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893" w:rsidRDefault="008B2893" w:rsidP="008B2893">
      <w:pPr>
        <w:jc w:val="center"/>
        <w:rPr>
          <w:b/>
          <w:sz w:val="32"/>
          <w:szCs w:val="32"/>
        </w:rPr>
      </w:pPr>
      <w:r w:rsidRPr="008B2893">
        <w:rPr>
          <w:b/>
          <w:sz w:val="32"/>
          <w:szCs w:val="32"/>
        </w:rPr>
        <w:t>CONTENTS</w:t>
      </w:r>
    </w:p>
    <w:p w:rsidR="00C21987" w:rsidRPr="008B2893" w:rsidRDefault="00C21987" w:rsidP="008B2893">
      <w:pPr>
        <w:jc w:val="center"/>
        <w:rPr>
          <w:b/>
          <w:sz w:val="32"/>
          <w:szCs w:val="32"/>
        </w:rPr>
      </w:pPr>
      <w:r w:rsidRPr="006F09E7">
        <w:rPr>
          <w:b/>
          <w:bCs/>
          <w:i/>
          <w:color w:val="000000" w:themeColor="text1"/>
          <w:sz w:val="28"/>
          <w:szCs w:val="28"/>
        </w:rPr>
        <w:t xml:space="preserve">Major of  </w:t>
      </w:r>
      <w:r>
        <w:rPr>
          <w:b/>
          <w:bCs/>
          <w:color w:val="000000" w:themeColor="text1"/>
          <w:sz w:val="28"/>
          <w:szCs w:val="28"/>
        </w:rPr>
        <w:t>MACHINE</w:t>
      </w:r>
      <w:r w:rsidRPr="006F09E7">
        <w:rPr>
          <w:b/>
          <w:bCs/>
          <w:color w:val="000000" w:themeColor="text1"/>
          <w:sz w:val="28"/>
          <w:szCs w:val="28"/>
        </w:rPr>
        <w:t xml:space="preserve"> </w:t>
      </w:r>
      <w:r>
        <w:rPr>
          <w:b/>
          <w:bCs/>
          <w:color w:val="000000" w:themeColor="text1"/>
          <w:sz w:val="28"/>
          <w:szCs w:val="28"/>
        </w:rPr>
        <w:t>MANUFACTURING</w:t>
      </w:r>
      <w:r w:rsidRPr="006F09E7">
        <w:rPr>
          <w:b/>
          <w:bCs/>
          <w:color w:val="000000" w:themeColor="text1"/>
          <w:sz w:val="28"/>
          <w:szCs w:val="28"/>
        </w:rPr>
        <w:t xml:space="preserve"> TECHNOLOGY</w:t>
      </w:r>
    </w:p>
    <w:p w:rsidR="008B2893" w:rsidRDefault="008B2893"/>
    <w:tbl>
      <w:tblPr>
        <w:tblStyle w:val="TableGrid"/>
        <w:tblW w:w="9581" w:type="dxa"/>
        <w:jc w:val="center"/>
        <w:tblLayout w:type="fixed"/>
        <w:tblCellMar>
          <w:left w:w="57" w:type="dxa"/>
          <w:right w:w="57" w:type="dxa"/>
        </w:tblCellMar>
        <w:tblLook w:val="04A0"/>
      </w:tblPr>
      <w:tblGrid>
        <w:gridCol w:w="510"/>
        <w:gridCol w:w="1814"/>
        <w:gridCol w:w="6180"/>
        <w:gridCol w:w="1077"/>
      </w:tblGrid>
      <w:tr w:rsidR="00C9704C" w:rsidRPr="00C9704C" w:rsidTr="00C9704C">
        <w:trPr>
          <w:trHeight w:val="567"/>
          <w:tblHeader/>
          <w:jc w:val="center"/>
        </w:trPr>
        <w:tc>
          <w:tcPr>
            <w:tcW w:w="510" w:type="dxa"/>
            <w:vAlign w:val="center"/>
          </w:tcPr>
          <w:p w:rsidR="00C9704C" w:rsidRPr="00C9704C" w:rsidRDefault="00C9704C" w:rsidP="00F245FC">
            <w:pPr>
              <w:jc w:val="center"/>
              <w:rPr>
                <w:b/>
                <w:sz w:val="24"/>
                <w:szCs w:val="24"/>
              </w:rPr>
            </w:pPr>
            <w:r w:rsidRPr="00C9704C">
              <w:rPr>
                <w:b/>
                <w:sz w:val="24"/>
                <w:szCs w:val="24"/>
              </w:rPr>
              <w:t>No.</w:t>
            </w:r>
          </w:p>
        </w:tc>
        <w:tc>
          <w:tcPr>
            <w:tcW w:w="1814" w:type="dxa"/>
            <w:vAlign w:val="center"/>
          </w:tcPr>
          <w:p w:rsidR="00C9704C" w:rsidRPr="00C9704C" w:rsidRDefault="00C9704C" w:rsidP="00F245FC">
            <w:pPr>
              <w:jc w:val="center"/>
              <w:rPr>
                <w:b/>
                <w:sz w:val="24"/>
                <w:szCs w:val="24"/>
              </w:rPr>
            </w:pPr>
            <w:r w:rsidRPr="00C9704C">
              <w:rPr>
                <w:b/>
                <w:sz w:val="24"/>
                <w:szCs w:val="24"/>
              </w:rPr>
              <w:t>Course code</w:t>
            </w:r>
          </w:p>
        </w:tc>
        <w:tc>
          <w:tcPr>
            <w:tcW w:w="6180" w:type="dxa"/>
            <w:vAlign w:val="center"/>
          </w:tcPr>
          <w:p w:rsidR="00C9704C" w:rsidRPr="00C9704C" w:rsidRDefault="00C9704C" w:rsidP="00F245FC">
            <w:pPr>
              <w:jc w:val="center"/>
              <w:rPr>
                <w:b/>
                <w:sz w:val="24"/>
                <w:szCs w:val="24"/>
              </w:rPr>
            </w:pPr>
            <w:r w:rsidRPr="00C9704C">
              <w:rPr>
                <w:b/>
                <w:sz w:val="24"/>
                <w:szCs w:val="24"/>
              </w:rPr>
              <w:t>Course title</w:t>
            </w:r>
          </w:p>
        </w:tc>
        <w:tc>
          <w:tcPr>
            <w:tcW w:w="1077" w:type="dxa"/>
            <w:vAlign w:val="center"/>
          </w:tcPr>
          <w:p w:rsidR="00C9704C" w:rsidRPr="00C9704C" w:rsidRDefault="00C9704C" w:rsidP="00F245FC">
            <w:pPr>
              <w:jc w:val="center"/>
              <w:rPr>
                <w:b/>
                <w:sz w:val="24"/>
                <w:szCs w:val="24"/>
              </w:rPr>
            </w:pPr>
            <w:r>
              <w:rPr>
                <w:b/>
                <w:sz w:val="24"/>
                <w:szCs w:val="24"/>
              </w:rPr>
              <w:t>Page</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INME130125E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Introduction to Mechanical Engineering</w:t>
            </w:r>
          </w:p>
        </w:tc>
        <w:tc>
          <w:tcPr>
            <w:tcW w:w="1077" w:type="dxa"/>
            <w:shd w:val="clear" w:color="auto" w:fill="auto"/>
            <w:vAlign w:val="center"/>
          </w:tcPr>
          <w:p w:rsidR="00C9704C" w:rsidRPr="00C9704C" w:rsidRDefault="00C9704C" w:rsidP="00F245FC">
            <w:pPr>
              <w:jc w:val="center"/>
              <w:rPr>
                <w:sz w:val="24"/>
                <w:szCs w:val="24"/>
              </w:rPr>
            </w:pPr>
            <w:r>
              <w:rPr>
                <w:sz w:val="24"/>
                <w:szCs w:val="24"/>
              </w:rPr>
              <w:t>3</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CAED230220E</w:t>
            </w:r>
          </w:p>
        </w:tc>
        <w:tc>
          <w:tcPr>
            <w:tcW w:w="6180" w:type="dxa"/>
            <w:shd w:val="clear" w:color="auto" w:fill="auto"/>
            <w:vAlign w:val="center"/>
          </w:tcPr>
          <w:p w:rsidR="00C9704C" w:rsidRPr="00C9704C" w:rsidRDefault="00C9704C" w:rsidP="00F245FC">
            <w:pPr>
              <w:rPr>
                <w:sz w:val="24"/>
                <w:szCs w:val="24"/>
              </w:rPr>
            </w:pPr>
            <w:r w:rsidRPr="00C9704C">
              <w:rPr>
                <w:sz w:val="24"/>
                <w:szCs w:val="24"/>
              </w:rPr>
              <w:t>Computer Aided Design (CAD)</w:t>
            </w:r>
          </w:p>
        </w:tc>
        <w:tc>
          <w:tcPr>
            <w:tcW w:w="1077" w:type="dxa"/>
            <w:shd w:val="clear" w:color="auto" w:fill="auto"/>
            <w:vAlign w:val="center"/>
          </w:tcPr>
          <w:p w:rsidR="00C9704C" w:rsidRPr="00C9704C" w:rsidRDefault="00C9704C" w:rsidP="00F245FC">
            <w:pPr>
              <w:jc w:val="center"/>
              <w:rPr>
                <w:sz w:val="24"/>
                <w:szCs w:val="24"/>
              </w:rPr>
            </w:pPr>
            <w:r>
              <w:rPr>
                <w:sz w:val="24"/>
                <w:szCs w:val="24"/>
              </w:rPr>
              <w:t>15</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AMME331529E</w:t>
            </w:r>
          </w:p>
        </w:tc>
        <w:tc>
          <w:tcPr>
            <w:tcW w:w="6180" w:type="dxa"/>
            <w:shd w:val="clear" w:color="auto" w:fill="auto"/>
            <w:vAlign w:val="center"/>
          </w:tcPr>
          <w:p w:rsidR="00C9704C" w:rsidRPr="00C9704C" w:rsidRDefault="00C9704C" w:rsidP="00F245FC">
            <w:pPr>
              <w:rPr>
                <w:sz w:val="24"/>
                <w:szCs w:val="24"/>
              </w:rPr>
            </w:pPr>
            <w:r w:rsidRPr="00C9704C">
              <w:rPr>
                <w:sz w:val="24"/>
                <w:szCs w:val="24"/>
              </w:rPr>
              <w:t>Applied Mathematics in Mechanical Engineering</w:t>
            </w:r>
          </w:p>
        </w:tc>
        <w:tc>
          <w:tcPr>
            <w:tcW w:w="1077" w:type="dxa"/>
            <w:shd w:val="clear" w:color="auto" w:fill="auto"/>
            <w:vAlign w:val="center"/>
          </w:tcPr>
          <w:p w:rsidR="00C9704C" w:rsidRPr="00C9704C" w:rsidRDefault="00C9704C" w:rsidP="00F245FC">
            <w:pPr>
              <w:jc w:val="center"/>
              <w:rPr>
                <w:sz w:val="24"/>
                <w:szCs w:val="24"/>
              </w:rPr>
            </w:pPr>
            <w:r>
              <w:rPr>
                <w:sz w:val="24"/>
                <w:szCs w:val="24"/>
              </w:rPr>
              <w:t>20</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EDDG240120E</w:t>
            </w:r>
          </w:p>
        </w:tc>
        <w:tc>
          <w:tcPr>
            <w:tcW w:w="6180" w:type="dxa"/>
            <w:shd w:val="clear" w:color="auto" w:fill="auto"/>
            <w:vAlign w:val="center"/>
          </w:tcPr>
          <w:p w:rsidR="00C9704C" w:rsidRPr="00C9704C" w:rsidRDefault="00C9704C" w:rsidP="00F245FC">
            <w:pPr>
              <w:rPr>
                <w:sz w:val="24"/>
                <w:szCs w:val="24"/>
              </w:rPr>
            </w:pPr>
            <w:r w:rsidRPr="00C9704C">
              <w:rPr>
                <w:sz w:val="24"/>
                <w:szCs w:val="24"/>
              </w:rPr>
              <w:t>Descriptive Geometry &amp; Technical Drawing</w:t>
            </w:r>
          </w:p>
        </w:tc>
        <w:tc>
          <w:tcPr>
            <w:tcW w:w="1077" w:type="dxa"/>
            <w:shd w:val="clear" w:color="auto" w:fill="auto"/>
            <w:vAlign w:val="center"/>
          </w:tcPr>
          <w:p w:rsidR="00C9704C" w:rsidRPr="00C9704C" w:rsidRDefault="0037079C" w:rsidP="00F245FC">
            <w:pPr>
              <w:jc w:val="center"/>
              <w:rPr>
                <w:sz w:val="24"/>
                <w:szCs w:val="24"/>
              </w:rPr>
            </w:pPr>
            <w:r>
              <w:rPr>
                <w:sz w:val="24"/>
                <w:szCs w:val="24"/>
              </w:rPr>
              <w:t>2</w:t>
            </w:r>
            <w:r w:rsidR="00F245FC">
              <w:rPr>
                <w:sz w:val="24"/>
                <w:szCs w:val="24"/>
              </w:rPr>
              <w:t>5</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color w:val="FF0000"/>
                <w:sz w:val="24"/>
                <w:szCs w:val="24"/>
              </w:rPr>
            </w:pPr>
            <w:r w:rsidRPr="00C9704C">
              <w:rPr>
                <w:sz w:val="24"/>
                <w:szCs w:val="24"/>
              </w:rPr>
              <w:t>TMMP230220E</w:t>
            </w:r>
          </w:p>
        </w:tc>
        <w:tc>
          <w:tcPr>
            <w:tcW w:w="6180" w:type="dxa"/>
            <w:shd w:val="clear" w:color="auto" w:fill="auto"/>
            <w:vAlign w:val="center"/>
          </w:tcPr>
          <w:p w:rsidR="00C9704C" w:rsidRPr="00C9704C" w:rsidRDefault="00C9704C" w:rsidP="00F245FC">
            <w:pPr>
              <w:rPr>
                <w:color w:val="FF0000"/>
                <w:sz w:val="24"/>
                <w:szCs w:val="24"/>
              </w:rPr>
            </w:pPr>
            <w:r w:rsidRPr="00C9704C">
              <w:rPr>
                <w:sz w:val="24"/>
                <w:szCs w:val="24"/>
              </w:rPr>
              <w:t>Principles and Parts of Machines</w:t>
            </w:r>
          </w:p>
        </w:tc>
        <w:tc>
          <w:tcPr>
            <w:tcW w:w="1077" w:type="dxa"/>
            <w:shd w:val="clear" w:color="auto" w:fill="auto"/>
            <w:vAlign w:val="center"/>
          </w:tcPr>
          <w:p w:rsidR="00C9704C" w:rsidRPr="00C9704C" w:rsidRDefault="0037079C" w:rsidP="00F245FC">
            <w:pPr>
              <w:jc w:val="center"/>
              <w:rPr>
                <w:sz w:val="24"/>
                <w:szCs w:val="24"/>
              </w:rPr>
            </w:pPr>
            <w:r>
              <w:rPr>
                <w:sz w:val="24"/>
                <w:szCs w:val="24"/>
              </w:rPr>
              <w:t>3</w:t>
            </w:r>
            <w:r w:rsidR="00F245FC">
              <w:rPr>
                <w:sz w:val="24"/>
                <w:szCs w:val="24"/>
              </w:rPr>
              <w:t>1</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PMMD310423E</w:t>
            </w:r>
          </w:p>
        </w:tc>
        <w:tc>
          <w:tcPr>
            <w:tcW w:w="6180" w:type="dxa"/>
            <w:shd w:val="clear" w:color="auto" w:fill="auto"/>
            <w:vAlign w:val="center"/>
          </w:tcPr>
          <w:p w:rsidR="00C9704C" w:rsidRPr="00C9704C" w:rsidRDefault="00C9704C" w:rsidP="00F245FC">
            <w:pPr>
              <w:rPr>
                <w:sz w:val="24"/>
                <w:szCs w:val="24"/>
              </w:rPr>
            </w:pPr>
            <w:r w:rsidRPr="00C9704C">
              <w:rPr>
                <w:sz w:val="24"/>
                <w:szCs w:val="24"/>
              </w:rPr>
              <w:t>Projects on Theory of machine and machine design</w:t>
            </w:r>
          </w:p>
        </w:tc>
        <w:tc>
          <w:tcPr>
            <w:tcW w:w="1077" w:type="dxa"/>
            <w:shd w:val="clear" w:color="auto" w:fill="auto"/>
            <w:vAlign w:val="center"/>
          </w:tcPr>
          <w:p w:rsidR="00C9704C" w:rsidRPr="00C9704C" w:rsidRDefault="0037079C" w:rsidP="00F245FC">
            <w:pPr>
              <w:jc w:val="center"/>
              <w:rPr>
                <w:sz w:val="24"/>
                <w:szCs w:val="24"/>
              </w:rPr>
            </w:pPr>
            <w:r>
              <w:rPr>
                <w:sz w:val="24"/>
                <w:szCs w:val="24"/>
              </w:rPr>
              <w:t>4</w:t>
            </w:r>
            <w:r w:rsidR="00F245FC">
              <w:rPr>
                <w:sz w:val="24"/>
                <w:szCs w:val="24"/>
              </w:rPr>
              <w:t>1</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TOMT220225E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Measuring Techniques &amp; Tolerances</w:t>
            </w:r>
          </w:p>
        </w:tc>
        <w:tc>
          <w:tcPr>
            <w:tcW w:w="1077" w:type="dxa"/>
            <w:shd w:val="clear" w:color="auto" w:fill="auto"/>
            <w:vAlign w:val="center"/>
          </w:tcPr>
          <w:p w:rsidR="00C9704C" w:rsidRPr="00C9704C" w:rsidRDefault="0037079C" w:rsidP="00F245FC">
            <w:pPr>
              <w:jc w:val="center"/>
              <w:rPr>
                <w:sz w:val="24"/>
                <w:szCs w:val="24"/>
              </w:rPr>
            </w:pPr>
            <w:r>
              <w:rPr>
                <w:sz w:val="24"/>
                <w:szCs w:val="24"/>
              </w:rPr>
              <w:t>4</w:t>
            </w:r>
            <w:r w:rsidR="00F245FC">
              <w:rPr>
                <w:sz w:val="24"/>
                <w:szCs w:val="24"/>
              </w:rPr>
              <w:t>6</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EXMM210325E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Experiments in Mechanical Measurement</w:t>
            </w:r>
          </w:p>
        </w:tc>
        <w:tc>
          <w:tcPr>
            <w:tcW w:w="1077" w:type="dxa"/>
            <w:shd w:val="clear" w:color="auto" w:fill="auto"/>
            <w:vAlign w:val="center"/>
          </w:tcPr>
          <w:p w:rsidR="00C9704C" w:rsidRPr="00C9704C" w:rsidRDefault="0018659D" w:rsidP="00F245FC">
            <w:pPr>
              <w:jc w:val="center"/>
              <w:rPr>
                <w:sz w:val="24"/>
                <w:szCs w:val="24"/>
              </w:rPr>
            </w:pPr>
            <w:r>
              <w:rPr>
                <w:sz w:val="24"/>
                <w:szCs w:val="24"/>
              </w:rPr>
              <w:t>5</w:t>
            </w:r>
            <w:r w:rsidR="00F245FC">
              <w:rPr>
                <w:sz w:val="24"/>
                <w:szCs w:val="24"/>
              </w:rPr>
              <w:t>5</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MASI230226E</w:t>
            </w:r>
          </w:p>
        </w:tc>
        <w:tc>
          <w:tcPr>
            <w:tcW w:w="6180" w:type="dxa"/>
            <w:shd w:val="clear" w:color="auto" w:fill="auto"/>
            <w:vAlign w:val="center"/>
          </w:tcPr>
          <w:p w:rsidR="00C9704C" w:rsidRPr="00C9704C" w:rsidRDefault="00C9704C" w:rsidP="00F245FC">
            <w:pPr>
              <w:rPr>
                <w:sz w:val="24"/>
                <w:szCs w:val="24"/>
              </w:rPr>
            </w:pPr>
            <w:r w:rsidRPr="00C9704C">
              <w:rPr>
                <w:sz w:val="24"/>
                <w:szCs w:val="24"/>
              </w:rPr>
              <w:t>Materials Science</w:t>
            </w:r>
          </w:p>
        </w:tc>
        <w:tc>
          <w:tcPr>
            <w:tcW w:w="1077" w:type="dxa"/>
            <w:shd w:val="clear" w:color="auto" w:fill="auto"/>
            <w:vAlign w:val="center"/>
          </w:tcPr>
          <w:p w:rsidR="00C9704C" w:rsidRPr="00C9704C" w:rsidRDefault="0018659D" w:rsidP="00F245FC">
            <w:pPr>
              <w:jc w:val="center"/>
              <w:rPr>
                <w:sz w:val="24"/>
                <w:szCs w:val="24"/>
              </w:rPr>
            </w:pPr>
            <w:r>
              <w:rPr>
                <w:sz w:val="24"/>
                <w:szCs w:val="24"/>
              </w:rPr>
              <w:t>6</w:t>
            </w:r>
            <w:r w:rsidR="00F245FC">
              <w:rPr>
                <w:sz w:val="24"/>
                <w:szCs w:val="24"/>
              </w:rPr>
              <w:t>2</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MATE211126E</w:t>
            </w:r>
          </w:p>
        </w:tc>
        <w:tc>
          <w:tcPr>
            <w:tcW w:w="6180" w:type="dxa"/>
            <w:shd w:val="clear" w:color="auto" w:fill="auto"/>
            <w:vAlign w:val="center"/>
          </w:tcPr>
          <w:p w:rsidR="00C9704C" w:rsidRPr="00C9704C" w:rsidRDefault="00C9704C" w:rsidP="00F245FC">
            <w:pPr>
              <w:rPr>
                <w:sz w:val="24"/>
                <w:szCs w:val="24"/>
              </w:rPr>
            </w:pPr>
            <w:r w:rsidRPr="00C9704C">
              <w:rPr>
                <w:sz w:val="24"/>
                <w:szCs w:val="24"/>
              </w:rPr>
              <w:t>Experiments in Materials Science</w:t>
            </w:r>
          </w:p>
        </w:tc>
        <w:tc>
          <w:tcPr>
            <w:tcW w:w="1077" w:type="dxa"/>
            <w:shd w:val="clear" w:color="auto" w:fill="auto"/>
            <w:vAlign w:val="center"/>
          </w:tcPr>
          <w:p w:rsidR="00C9704C" w:rsidRPr="00C9704C" w:rsidRDefault="00875CD9" w:rsidP="00F245FC">
            <w:pPr>
              <w:jc w:val="center"/>
              <w:rPr>
                <w:sz w:val="24"/>
                <w:szCs w:val="24"/>
              </w:rPr>
            </w:pPr>
            <w:r>
              <w:rPr>
                <w:sz w:val="24"/>
                <w:szCs w:val="24"/>
              </w:rPr>
              <w:t>6</w:t>
            </w:r>
            <w:r w:rsidR="00F245FC">
              <w:rPr>
                <w:sz w:val="24"/>
                <w:szCs w:val="24"/>
              </w:rPr>
              <w:t>8</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PNHY330529E</w:t>
            </w:r>
          </w:p>
        </w:tc>
        <w:tc>
          <w:tcPr>
            <w:tcW w:w="6180" w:type="dxa"/>
            <w:shd w:val="clear" w:color="auto" w:fill="auto"/>
            <w:vAlign w:val="center"/>
          </w:tcPr>
          <w:p w:rsidR="00C9704C" w:rsidRPr="00C9704C" w:rsidRDefault="00C9704C" w:rsidP="00F245FC">
            <w:pPr>
              <w:rPr>
                <w:sz w:val="24"/>
                <w:szCs w:val="24"/>
              </w:rPr>
            </w:pPr>
            <w:r w:rsidRPr="00C9704C">
              <w:rPr>
                <w:sz w:val="24"/>
                <w:szCs w:val="24"/>
              </w:rPr>
              <w:t>Pneumatic &amp; Hydraulic Technology</w:t>
            </w:r>
          </w:p>
        </w:tc>
        <w:tc>
          <w:tcPr>
            <w:tcW w:w="1077" w:type="dxa"/>
            <w:shd w:val="clear" w:color="auto" w:fill="auto"/>
            <w:vAlign w:val="center"/>
          </w:tcPr>
          <w:p w:rsidR="00C9704C" w:rsidRPr="00C9704C" w:rsidRDefault="00875CD9" w:rsidP="00F245FC">
            <w:pPr>
              <w:jc w:val="center"/>
              <w:rPr>
                <w:sz w:val="24"/>
                <w:szCs w:val="24"/>
              </w:rPr>
            </w:pPr>
            <w:r>
              <w:rPr>
                <w:sz w:val="24"/>
                <w:szCs w:val="24"/>
              </w:rPr>
              <w:t>7</w:t>
            </w:r>
            <w:r w:rsidR="00F245FC">
              <w:rPr>
                <w:sz w:val="24"/>
                <w:szCs w:val="24"/>
              </w:rPr>
              <w:t>3</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EPHT310629E</w:t>
            </w:r>
          </w:p>
        </w:tc>
        <w:tc>
          <w:tcPr>
            <w:tcW w:w="6180" w:type="dxa"/>
            <w:shd w:val="clear" w:color="auto" w:fill="auto"/>
            <w:vAlign w:val="center"/>
          </w:tcPr>
          <w:p w:rsidR="00C9704C" w:rsidRPr="00C9704C" w:rsidRDefault="00C9704C" w:rsidP="00F245FC">
            <w:pPr>
              <w:rPr>
                <w:sz w:val="24"/>
                <w:szCs w:val="24"/>
              </w:rPr>
            </w:pPr>
            <w:r w:rsidRPr="00C9704C">
              <w:rPr>
                <w:sz w:val="24"/>
                <w:szCs w:val="24"/>
              </w:rPr>
              <w:t>Experiments in Pneumatic &amp; Hydraulic Technology</w:t>
            </w:r>
          </w:p>
        </w:tc>
        <w:tc>
          <w:tcPr>
            <w:tcW w:w="1077" w:type="dxa"/>
            <w:shd w:val="clear" w:color="auto" w:fill="auto"/>
            <w:vAlign w:val="center"/>
          </w:tcPr>
          <w:p w:rsidR="00C9704C" w:rsidRPr="00C9704C" w:rsidRDefault="00875CD9" w:rsidP="00F245FC">
            <w:pPr>
              <w:jc w:val="center"/>
              <w:rPr>
                <w:sz w:val="24"/>
                <w:szCs w:val="24"/>
              </w:rPr>
            </w:pPr>
            <w:r>
              <w:rPr>
                <w:sz w:val="24"/>
                <w:szCs w:val="24"/>
              </w:rPr>
              <w:t>8</w:t>
            </w:r>
            <w:r w:rsidR="00F245FC">
              <w:rPr>
                <w:sz w:val="24"/>
                <w:szCs w:val="24"/>
              </w:rPr>
              <w:t>2</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FMMT330825E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Fundamentals of Machine Manufacturing Technology</w:t>
            </w:r>
          </w:p>
        </w:tc>
        <w:tc>
          <w:tcPr>
            <w:tcW w:w="1077" w:type="dxa"/>
            <w:shd w:val="clear" w:color="auto" w:fill="auto"/>
            <w:vAlign w:val="center"/>
          </w:tcPr>
          <w:p w:rsidR="00C9704C" w:rsidRPr="00C9704C" w:rsidRDefault="00875CD9" w:rsidP="00F245FC">
            <w:pPr>
              <w:jc w:val="center"/>
              <w:rPr>
                <w:sz w:val="24"/>
                <w:szCs w:val="24"/>
              </w:rPr>
            </w:pPr>
            <w:r>
              <w:rPr>
                <w:sz w:val="24"/>
                <w:szCs w:val="24"/>
              </w:rPr>
              <w:t>8</w:t>
            </w:r>
            <w:r w:rsidR="00F245FC">
              <w:rPr>
                <w:sz w:val="24"/>
                <w:szCs w:val="24"/>
              </w:rPr>
              <w:t>7</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MTNC340925E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Machines and  Numerical Control Systems</w:t>
            </w:r>
          </w:p>
        </w:tc>
        <w:tc>
          <w:tcPr>
            <w:tcW w:w="1077" w:type="dxa"/>
            <w:shd w:val="clear" w:color="auto" w:fill="auto"/>
            <w:vAlign w:val="center"/>
          </w:tcPr>
          <w:p w:rsidR="00C9704C" w:rsidRPr="00C9704C" w:rsidRDefault="00875CD9" w:rsidP="00F245FC">
            <w:pPr>
              <w:jc w:val="center"/>
              <w:rPr>
                <w:sz w:val="24"/>
                <w:szCs w:val="24"/>
              </w:rPr>
            </w:pPr>
            <w:r>
              <w:rPr>
                <w:sz w:val="24"/>
                <w:szCs w:val="24"/>
              </w:rPr>
              <w:t>9</w:t>
            </w:r>
            <w:r w:rsidR="00F245FC">
              <w:rPr>
                <w:sz w:val="24"/>
                <w:szCs w:val="24"/>
              </w:rPr>
              <w:t>3</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MMAT431525E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Machine Manufacturing Technology</w:t>
            </w:r>
          </w:p>
        </w:tc>
        <w:tc>
          <w:tcPr>
            <w:tcW w:w="1077" w:type="dxa"/>
            <w:shd w:val="clear" w:color="auto" w:fill="auto"/>
            <w:vAlign w:val="center"/>
          </w:tcPr>
          <w:p w:rsidR="00C9704C" w:rsidRPr="00C9704C" w:rsidRDefault="00FF6F82" w:rsidP="00F245FC">
            <w:pPr>
              <w:jc w:val="center"/>
              <w:rPr>
                <w:sz w:val="24"/>
                <w:szCs w:val="24"/>
              </w:rPr>
            </w:pPr>
            <w:r>
              <w:rPr>
                <w:sz w:val="24"/>
                <w:szCs w:val="24"/>
              </w:rPr>
              <w:t>10</w:t>
            </w:r>
            <w:r w:rsidR="00F245FC">
              <w:rPr>
                <w:sz w:val="24"/>
                <w:szCs w:val="24"/>
              </w:rPr>
              <w:t>4</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PMMT411625E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Projects on Machine Manufacturing Technology</w:t>
            </w:r>
          </w:p>
        </w:tc>
        <w:tc>
          <w:tcPr>
            <w:tcW w:w="1077" w:type="dxa"/>
            <w:shd w:val="clear" w:color="auto" w:fill="auto"/>
            <w:vAlign w:val="center"/>
          </w:tcPr>
          <w:p w:rsidR="00C9704C" w:rsidRPr="00C9704C" w:rsidRDefault="00FF6F82" w:rsidP="00F245FC">
            <w:pPr>
              <w:jc w:val="center"/>
              <w:rPr>
                <w:sz w:val="24"/>
                <w:szCs w:val="24"/>
              </w:rPr>
            </w:pPr>
            <w:r>
              <w:rPr>
                <w:sz w:val="24"/>
                <w:szCs w:val="24"/>
              </w:rPr>
              <w:t>11</w:t>
            </w:r>
            <w:r w:rsidR="00A7060C">
              <w:rPr>
                <w:sz w:val="24"/>
                <w:szCs w:val="24"/>
              </w:rPr>
              <w:t>3</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EEEI421925E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Electrics and Electronics in Industrial Machines</w:t>
            </w:r>
          </w:p>
        </w:tc>
        <w:tc>
          <w:tcPr>
            <w:tcW w:w="1077" w:type="dxa"/>
            <w:shd w:val="clear" w:color="auto" w:fill="auto"/>
            <w:vAlign w:val="center"/>
          </w:tcPr>
          <w:p w:rsidR="00C9704C" w:rsidRPr="00C9704C" w:rsidRDefault="00FF6F82" w:rsidP="00F245FC">
            <w:pPr>
              <w:jc w:val="center"/>
              <w:rPr>
                <w:sz w:val="24"/>
                <w:szCs w:val="24"/>
              </w:rPr>
            </w:pPr>
            <w:r>
              <w:rPr>
                <w:sz w:val="24"/>
                <w:szCs w:val="24"/>
              </w:rPr>
              <w:t>1</w:t>
            </w:r>
            <w:r w:rsidR="00A7060C">
              <w:rPr>
                <w:sz w:val="24"/>
                <w:szCs w:val="24"/>
              </w:rPr>
              <w:t>19</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ELDR312025E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Experiments in Electrics and Electronics in Ind. Machines</w:t>
            </w:r>
          </w:p>
        </w:tc>
        <w:tc>
          <w:tcPr>
            <w:tcW w:w="1077" w:type="dxa"/>
            <w:shd w:val="clear" w:color="auto" w:fill="auto"/>
            <w:vAlign w:val="center"/>
          </w:tcPr>
          <w:p w:rsidR="00C9704C" w:rsidRPr="00C9704C" w:rsidRDefault="00FF6F82" w:rsidP="00F245FC">
            <w:pPr>
              <w:jc w:val="center"/>
              <w:rPr>
                <w:sz w:val="24"/>
                <w:szCs w:val="24"/>
              </w:rPr>
            </w:pPr>
            <w:r>
              <w:rPr>
                <w:sz w:val="24"/>
                <w:szCs w:val="24"/>
              </w:rPr>
              <w:t>12</w:t>
            </w:r>
            <w:r w:rsidR="00A7060C">
              <w:rPr>
                <w:sz w:val="24"/>
                <w:szCs w:val="24"/>
              </w:rPr>
              <w:t>7</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CAED321024E</w:t>
            </w:r>
          </w:p>
        </w:tc>
        <w:tc>
          <w:tcPr>
            <w:tcW w:w="6180" w:type="dxa"/>
            <w:shd w:val="clear" w:color="auto" w:fill="auto"/>
            <w:vAlign w:val="center"/>
          </w:tcPr>
          <w:p w:rsidR="00C9704C" w:rsidRPr="00C9704C" w:rsidRDefault="00C9704C" w:rsidP="00F245FC">
            <w:pPr>
              <w:rPr>
                <w:sz w:val="24"/>
                <w:szCs w:val="24"/>
              </w:rPr>
            </w:pPr>
            <w:r w:rsidRPr="00C9704C">
              <w:rPr>
                <w:sz w:val="24"/>
                <w:szCs w:val="24"/>
              </w:rPr>
              <w:t>Computer assisted design - CAE</w:t>
            </w:r>
          </w:p>
        </w:tc>
        <w:tc>
          <w:tcPr>
            <w:tcW w:w="1077" w:type="dxa"/>
            <w:shd w:val="clear" w:color="auto" w:fill="auto"/>
            <w:vAlign w:val="center"/>
          </w:tcPr>
          <w:p w:rsidR="00C9704C" w:rsidRPr="00C9704C" w:rsidRDefault="00FF6F82" w:rsidP="00F245FC">
            <w:pPr>
              <w:jc w:val="center"/>
              <w:rPr>
                <w:sz w:val="24"/>
                <w:szCs w:val="24"/>
              </w:rPr>
            </w:pPr>
            <w:r>
              <w:rPr>
                <w:sz w:val="24"/>
                <w:szCs w:val="24"/>
              </w:rPr>
              <w:t>13</w:t>
            </w:r>
            <w:r w:rsidR="00A7060C">
              <w:rPr>
                <w:sz w:val="24"/>
                <w:szCs w:val="24"/>
              </w:rPr>
              <w:t>2</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CCCT431725E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CAD/CAM-CNC Technology</w:t>
            </w:r>
          </w:p>
        </w:tc>
        <w:tc>
          <w:tcPr>
            <w:tcW w:w="1077" w:type="dxa"/>
            <w:shd w:val="clear" w:color="auto" w:fill="auto"/>
            <w:vAlign w:val="center"/>
          </w:tcPr>
          <w:p w:rsidR="00C9704C" w:rsidRPr="00C9704C" w:rsidRDefault="00FF6F82" w:rsidP="00F245FC">
            <w:pPr>
              <w:jc w:val="center"/>
              <w:rPr>
                <w:sz w:val="24"/>
                <w:szCs w:val="24"/>
              </w:rPr>
            </w:pPr>
            <w:r>
              <w:rPr>
                <w:sz w:val="24"/>
                <w:szCs w:val="24"/>
              </w:rPr>
              <w:t>14</w:t>
            </w:r>
            <w:r w:rsidR="00A7060C">
              <w:rPr>
                <w:sz w:val="24"/>
                <w:szCs w:val="24"/>
              </w:rPr>
              <w:t>0</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AUMP323525E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Automation of Manufacturing Process</w:t>
            </w:r>
          </w:p>
        </w:tc>
        <w:tc>
          <w:tcPr>
            <w:tcW w:w="1077" w:type="dxa"/>
            <w:shd w:val="clear" w:color="auto" w:fill="auto"/>
            <w:vAlign w:val="center"/>
          </w:tcPr>
          <w:p w:rsidR="00C9704C" w:rsidRPr="00C9704C" w:rsidRDefault="00544BB5" w:rsidP="00F245FC">
            <w:pPr>
              <w:jc w:val="center"/>
              <w:rPr>
                <w:sz w:val="24"/>
                <w:szCs w:val="24"/>
              </w:rPr>
            </w:pPr>
            <w:r>
              <w:rPr>
                <w:sz w:val="24"/>
                <w:szCs w:val="24"/>
              </w:rPr>
              <w:t>14</w:t>
            </w:r>
            <w:r w:rsidR="00A7060C">
              <w:rPr>
                <w:sz w:val="24"/>
                <w:szCs w:val="24"/>
              </w:rPr>
              <w:t>7</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EMPA313625E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Experiments in Automation of Manufacturing Process</w:t>
            </w:r>
          </w:p>
        </w:tc>
        <w:tc>
          <w:tcPr>
            <w:tcW w:w="1077" w:type="dxa"/>
            <w:shd w:val="clear" w:color="auto" w:fill="auto"/>
            <w:vAlign w:val="center"/>
          </w:tcPr>
          <w:p w:rsidR="00C9704C" w:rsidRPr="00C9704C" w:rsidRDefault="00544BB5" w:rsidP="00F245FC">
            <w:pPr>
              <w:jc w:val="center"/>
              <w:rPr>
                <w:sz w:val="24"/>
                <w:szCs w:val="24"/>
              </w:rPr>
            </w:pPr>
            <w:r>
              <w:rPr>
                <w:sz w:val="24"/>
                <w:szCs w:val="24"/>
              </w:rPr>
              <w:t>15</w:t>
            </w:r>
            <w:r w:rsidR="00A7060C">
              <w:rPr>
                <w:sz w:val="24"/>
                <w:szCs w:val="24"/>
              </w:rPr>
              <w:t>3</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PCAD230220E</w:t>
            </w:r>
          </w:p>
        </w:tc>
        <w:tc>
          <w:tcPr>
            <w:tcW w:w="6180" w:type="dxa"/>
            <w:shd w:val="clear" w:color="auto" w:fill="auto"/>
            <w:vAlign w:val="center"/>
          </w:tcPr>
          <w:p w:rsidR="00C9704C" w:rsidRPr="00C9704C" w:rsidRDefault="00C9704C" w:rsidP="00F245FC">
            <w:pPr>
              <w:rPr>
                <w:sz w:val="24"/>
                <w:szCs w:val="24"/>
              </w:rPr>
            </w:pPr>
            <w:r w:rsidRPr="00C9704C">
              <w:rPr>
                <w:sz w:val="24"/>
                <w:szCs w:val="24"/>
              </w:rPr>
              <w:t>Practice Basic of Computer Aided Design</w:t>
            </w:r>
          </w:p>
        </w:tc>
        <w:tc>
          <w:tcPr>
            <w:tcW w:w="1077" w:type="dxa"/>
            <w:shd w:val="clear" w:color="auto" w:fill="auto"/>
            <w:vAlign w:val="center"/>
          </w:tcPr>
          <w:p w:rsidR="00C9704C" w:rsidRPr="00C9704C" w:rsidRDefault="00211595" w:rsidP="00F245FC">
            <w:pPr>
              <w:jc w:val="center"/>
              <w:rPr>
                <w:sz w:val="24"/>
                <w:szCs w:val="24"/>
              </w:rPr>
            </w:pPr>
            <w:r>
              <w:rPr>
                <w:sz w:val="24"/>
                <w:szCs w:val="24"/>
              </w:rPr>
              <w:t>15</w:t>
            </w:r>
            <w:r w:rsidR="008F36CE">
              <w:rPr>
                <w:sz w:val="24"/>
                <w:szCs w:val="24"/>
              </w:rPr>
              <w:t>8</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AWEP210426E</w:t>
            </w:r>
          </w:p>
        </w:tc>
        <w:tc>
          <w:tcPr>
            <w:tcW w:w="6180" w:type="dxa"/>
            <w:shd w:val="clear" w:color="auto" w:fill="auto"/>
            <w:vAlign w:val="center"/>
          </w:tcPr>
          <w:p w:rsidR="00C9704C" w:rsidRPr="00C9704C" w:rsidRDefault="00C9704C" w:rsidP="00F245FC">
            <w:pPr>
              <w:rPr>
                <w:sz w:val="24"/>
                <w:szCs w:val="24"/>
              </w:rPr>
            </w:pPr>
            <w:r w:rsidRPr="00C9704C">
              <w:rPr>
                <w:sz w:val="24"/>
                <w:szCs w:val="24"/>
              </w:rPr>
              <w:t>Arc Welding Practice</w:t>
            </w:r>
          </w:p>
        </w:tc>
        <w:tc>
          <w:tcPr>
            <w:tcW w:w="1077" w:type="dxa"/>
            <w:shd w:val="clear" w:color="auto" w:fill="auto"/>
            <w:vAlign w:val="center"/>
          </w:tcPr>
          <w:p w:rsidR="00C9704C" w:rsidRPr="00C9704C" w:rsidRDefault="00211595" w:rsidP="00F245FC">
            <w:pPr>
              <w:jc w:val="center"/>
              <w:rPr>
                <w:sz w:val="24"/>
                <w:szCs w:val="24"/>
              </w:rPr>
            </w:pPr>
            <w:r>
              <w:rPr>
                <w:sz w:val="24"/>
                <w:szCs w:val="24"/>
              </w:rPr>
              <w:t>16</w:t>
            </w:r>
            <w:r w:rsidR="008F36CE">
              <w:rPr>
                <w:sz w:val="24"/>
                <w:szCs w:val="24"/>
              </w:rPr>
              <w:t>3</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GWEP210326E</w:t>
            </w:r>
          </w:p>
        </w:tc>
        <w:tc>
          <w:tcPr>
            <w:tcW w:w="6180" w:type="dxa"/>
            <w:shd w:val="clear" w:color="auto" w:fill="auto"/>
            <w:vAlign w:val="center"/>
          </w:tcPr>
          <w:p w:rsidR="00C9704C" w:rsidRPr="00C9704C" w:rsidRDefault="00C9704C" w:rsidP="00F245FC">
            <w:pPr>
              <w:rPr>
                <w:sz w:val="24"/>
                <w:szCs w:val="24"/>
              </w:rPr>
            </w:pPr>
            <w:r w:rsidRPr="00C9704C">
              <w:rPr>
                <w:sz w:val="24"/>
                <w:szCs w:val="24"/>
              </w:rPr>
              <w:t>Oxy-acetylene Welding Practice</w:t>
            </w:r>
          </w:p>
        </w:tc>
        <w:tc>
          <w:tcPr>
            <w:tcW w:w="1077" w:type="dxa"/>
            <w:shd w:val="clear" w:color="auto" w:fill="auto"/>
            <w:vAlign w:val="center"/>
          </w:tcPr>
          <w:p w:rsidR="00C9704C" w:rsidRPr="00C9704C" w:rsidRDefault="00211595" w:rsidP="00F245FC">
            <w:pPr>
              <w:jc w:val="center"/>
              <w:rPr>
                <w:sz w:val="24"/>
                <w:szCs w:val="24"/>
              </w:rPr>
            </w:pPr>
            <w:r>
              <w:rPr>
                <w:sz w:val="24"/>
                <w:szCs w:val="24"/>
              </w:rPr>
              <w:t>1</w:t>
            </w:r>
            <w:r w:rsidR="008F36CE">
              <w:rPr>
                <w:sz w:val="24"/>
                <w:szCs w:val="24"/>
              </w:rPr>
              <w:t>69</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MHAP120227E</w:t>
            </w:r>
          </w:p>
        </w:tc>
        <w:tc>
          <w:tcPr>
            <w:tcW w:w="6180" w:type="dxa"/>
            <w:shd w:val="clear" w:color="auto" w:fill="auto"/>
            <w:vAlign w:val="center"/>
          </w:tcPr>
          <w:p w:rsidR="00C9704C" w:rsidRPr="00C9704C" w:rsidRDefault="00C9704C" w:rsidP="00F245FC">
            <w:pPr>
              <w:rPr>
                <w:sz w:val="24"/>
                <w:szCs w:val="24"/>
              </w:rPr>
            </w:pPr>
            <w:r w:rsidRPr="00C9704C">
              <w:rPr>
                <w:sz w:val="24"/>
                <w:szCs w:val="24"/>
              </w:rPr>
              <w:t>Mechanical Works Practice</w:t>
            </w:r>
          </w:p>
        </w:tc>
        <w:tc>
          <w:tcPr>
            <w:tcW w:w="1077" w:type="dxa"/>
            <w:shd w:val="clear" w:color="auto" w:fill="auto"/>
            <w:vAlign w:val="center"/>
          </w:tcPr>
          <w:p w:rsidR="00C9704C" w:rsidRPr="00C9704C" w:rsidRDefault="005377BC" w:rsidP="00F245FC">
            <w:pPr>
              <w:jc w:val="center"/>
              <w:rPr>
                <w:sz w:val="24"/>
                <w:szCs w:val="24"/>
              </w:rPr>
            </w:pPr>
            <w:r>
              <w:rPr>
                <w:sz w:val="24"/>
                <w:szCs w:val="24"/>
              </w:rPr>
              <w:t>175</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BATP230327E</w:t>
            </w:r>
          </w:p>
        </w:tc>
        <w:tc>
          <w:tcPr>
            <w:tcW w:w="6180" w:type="dxa"/>
            <w:shd w:val="clear" w:color="auto" w:fill="auto"/>
            <w:vAlign w:val="center"/>
          </w:tcPr>
          <w:p w:rsidR="00C9704C" w:rsidRPr="00C9704C" w:rsidRDefault="00C9704C" w:rsidP="00F245FC">
            <w:pPr>
              <w:rPr>
                <w:sz w:val="24"/>
                <w:szCs w:val="24"/>
              </w:rPr>
            </w:pPr>
            <w:r w:rsidRPr="00C9704C">
              <w:rPr>
                <w:sz w:val="24"/>
                <w:szCs w:val="24"/>
              </w:rPr>
              <w:t>Basic Turning Practice</w:t>
            </w:r>
          </w:p>
        </w:tc>
        <w:tc>
          <w:tcPr>
            <w:tcW w:w="1077" w:type="dxa"/>
            <w:shd w:val="clear" w:color="auto" w:fill="auto"/>
            <w:vAlign w:val="center"/>
          </w:tcPr>
          <w:p w:rsidR="00C9704C" w:rsidRPr="00C9704C" w:rsidRDefault="005377BC" w:rsidP="00F245FC">
            <w:pPr>
              <w:jc w:val="center"/>
              <w:rPr>
                <w:sz w:val="24"/>
                <w:szCs w:val="24"/>
              </w:rPr>
            </w:pPr>
            <w:r>
              <w:rPr>
                <w:sz w:val="24"/>
                <w:szCs w:val="24"/>
              </w:rPr>
              <w:t>18</w:t>
            </w:r>
            <w:r w:rsidR="008F36CE">
              <w:rPr>
                <w:sz w:val="24"/>
                <w:szCs w:val="24"/>
              </w:rPr>
              <w:t>3</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BAMP220427E</w:t>
            </w:r>
          </w:p>
        </w:tc>
        <w:tc>
          <w:tcPr>
            <w:tcW w:w="6180" w:type="dxa"/>
            <w:shd w:val="clear" w:color="auto" w:fill="auto"/>
            <w:vAlign w:val="center"/>
          </w:tcPr>
          <w:p w:rsidR="00C9704C" w:rsidRPr="00C9704C" w:rsidRDefault="00C9704C" w:rsidP="00F245FC">
            <w:pPr>
              <w:rPr>
                <w:sz w:val="24"/>
                <w:szCs w:val="24"/>
              </w:rPr>
            </w:pPr>
            <w:r w:rsidRPr="00C9704C">
              <w:rPr>
                <w:sz w:val="24"/>
                <w:szCs w:val="24"/>
              </w:rPr>
              <w:t>Basic Milling Practice</w:t>
            </w:r>
          </w:p>
        </w:tc>
        <w:tc>
          <w:tcPr>
            <w:tcW w:w="1077" w:type="dxa"/>
            <w:shd w:val="clear" w:color="auto" w:fill="auto"/>
            <w:vAlign w:val="center"/>
          </w:tcPr>
          <w:p w:rsidR="00C9704C" w:rsidRPr="00C9704C" w:rsidRDefault="00F7313A" w:rsidP="00F245FC">
            <w:pPr>
              <w:jc w:val="center"/>
              <w:rPr>
                <w:sz w:val="24"/>
                <w:szCs w:val="24"/>
              </w:rPr>
            </w:pPr>
            <w:r>
              <w:rPr>
                <w:sz w:val="24"/>
                <w:szCs w:val="24"/>
              </w:rPr>
              <w:t>1</w:t>
            </w:r>
            <w:r w:rsidR="008F36CE">
              <w:rPr>
                <w:sz w:val="24"/>
                <w:szCs w:val="24"/>
              </w:rPr>
              <w:t>8</w:t>
            </w:r>
            <w:r>
              <w:rPr>
                <w:sz w:val="24"/>
                <w:szCs w:val="24"/>
              </w:rPr>
              <w:t>9</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PCCC421825E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CAD/CAM-CNC Practice</w:t>
            </w:r>
          </w:p>
        </w:tc>
        <w:tc>
          <w:tcPr>
            <w:tcW w:w="1077" w:type="dxa"/>
            <w:shd w:val="clear" w:color="auto" w:fill="auto"/>
            <w:vAlign w:val="center"/>
          </w:tcPr>
          <w:p w:rsidR="00C9704C" w:rsidRPr="00C9704C" w:rsidRDefault="00F7313A" w:rsidP="00F245FC">
            <w:pPr>
              <w:jc w:val="center"/>
              <w:rPr>
                <w:sz w:val="24"/>
                <w:szCs w:val="24"/>
              </w:rPr>
            </w:pPr>
            <w:r>
              <w:rPr>
                <w:sz w:val="24"/>
                <w:szCs w:val="24"/>
              </w:rPr>
              <w:t>19</w:t>
            </w:r>
            <w:r w:rsidR="008F36CE">
              <w:rPr>
                <w:sz w:val="24"/>
                <w:szCs w:val="24"/>
              </w:rPr>
              <w:t>8</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PCNC422124E</w:t>
            </w:r>
          </w:p>
        </w:tc>
        <w:tc>
          <w:tcPr>
            <w:tcW w:w="6180" w:type="dxa"/>
            <w:shd w:val="clear" w:color="auto" w:fill="auto"/>
            <w:vAlign w:val="center"/>
          </w:tcPr>
          <w:p w:rsidR="00C9704C" w:rsidRPr="00C9704C" w:rsidRDefault="00C9704C" w:rsidP="00F245FC">
            <w:pPr>
              <w:rPr>
                <w:sz w:val="24"/>
                <w:szCs w:val="24"/>
              </w:rPr>
            </w:pPr>
            <w:r w:rsidRPr="00C9704C">
              <w:rPr>
                <w:sz w:val="24"/>
                <w:szCs w:val="24"/>
              </w:rPr>
              <w:t>CNC Practice</w:t>
            </w:r>
          </w:p>
        </w:tc>
        <w:tc>
          <w:tcPr>
            <w:tcW w:w="1077" w:type="dxa"/>
            <w:shd w:val="clear" w:color="auto" w:fill="auto"/>
            <w:vAlign w:val="center"/>
          </w:tcPr>
          <w:p w:rsidR="00C9704C" w:rsidRPr="00C9704C" w:rsidRDefault="00916E37" w:rsidP="00F245FC">
            <w:pPr>
              <w:jc w:val="center"/>
              <w:rPr>
                <w:sz w:val="24"/>
                <w:szCs w:val="24"/>
              </w:rPr>
            </w:pPr>
            <w:r>
              <w:rPr>
                <w:sz w:val="24"/>
                <w:szCs w:val="24"/>
              </w:rPr>
              <w:t>20</w:t>
            </w:r>
            <w:r w:rsidR="008F36CE">
              <w:rPr>
                <w:sz w:val="24"/>
                <w:szCs w:val="24"/>
              </w:rPr>
              <w:t>4</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FAIN423025E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Industry Internship</w:t>
            </w:r>
          </w:p>
        </w:tc>
        <w:tc>
          <w:tcPr>
            <w:tcW w:w="1077" w:type="dxa"/>
            <w:shd w:val="clear" w:color="auto" w:fill="auto"/>
            <w:vAlign w:val="center"/>
          </w:tcPr>
          <w:p w:rsidR="00C9704C" w:rsidRPr="00C9704C" w:rsidRDefault="008F36CE" w:rsidP="00F245FC">
            <w:pPr>
              <w:jc w:val="center"/>
              <w:rPr>
                <w:sz w:val="24"/>
                <w:szCs w:val="24"/>
              </w:rPr>
            </w:pPr>
            <w:r>
              <w:rPr>
                <w:sz w:val="24"/>
                <w:szCs w:val="24"/>
              </w:rPr>
              <w:t>2</w:t>
            </w:r>
            <w:r w:rsidR="00916E37">
              <w:rPr>
                <w:sz w:val="24"/>
                <w:szCs w:val="24"/>
              </w:rPr>
              <w:t>0</w:t>
            </w:r>
            <w:r>
              <w:rPr>
                <w:sz w:val="24"/>
                <w:szCs w:val="24"/>
              </w:rPr>
              <w:t>9</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bCs/>
                <w:sz w:val="24"/>
                <w:szCs w:val="24"/>
              </w:rPr>
              <w:t>GRAT403125E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Graduation Thesis (Machine Manufacturing Technology)</w:t>
            </w:r>
          </w:p>
        </w:tc>
        <w:tc>
          <w:tcPr>
            <w:tcW w:w="1077" w:type="dxa"/>
            <w:shd w:val="clear" w:color="auto" w:fill="auto"/>
            <w:vAlign w:val="center"/>
          </w:tcPr>
          <w:p w:rsidR="00C9704C" w:rsidRPr="00C9704C" w:rsidRDefault="00BB6D91" w:rsidP="00F245FC">
            <w:pPr>
              <w:jc w:val="center"/>
              <w:rPr>
                <w:sz w:val="24"/>
                <w:szCs w:val="24"/>
              </w:rPr>
            </w:pPr>
            <w:r>
              <w:rPr>
                <w:sz w:val="24"/>
                <w:szCs w:val="24"/>
              </w:rPr>
              <w:t>21</w:t>
            </w:r>
            <w:r w:rsidR="008F36CE">
              <w:rPr>
                <w:sz w:val="24"/>
                <w:szCs w:val="24"/>
              </w:rPr>
              <w:t>3</w:t>
            </w:r>
          </w:p>
        </w:tc>
      </w:tr>
      <w:tr w:rsidR="00C9704C" w:rsidRPr="00C504C4" w:rsidTr="00C9704C">
        <w:trPr>
          <w:trHeight w:val="454"/>
          <w:jc w:val="center"/>
        </w:trPr>
        <w:tc>
          <w:tcPr>
            <w:tcW w:w="510" w:type="dxa"/>
            <w:shd w:val="clear" w:color="auto" w:fill="auto"/>
            <w:vAlign w:val="center"/>
          </w:tcPr>
          <w:p w:rsidR="00C9704C" w:rsidRPr="00C504C4"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504C4" w:rsidRDefault="00C9704C" w:rsidP="00F245FC">
            <w:pPr>
              <w:jc w:val="center"/>
              <w:rPr>
                <w:sz w:val="24"/>
                <w:szCs w:val="24"/>
              </w:rPr>
            </w:pPr>
            <w:r w:rsidRPr="00C504C4">
              <w:rPr>
                <w:sz w:val="24"/>
                <w:szCs w:val="24"/>
              </w:rPr>
              <w:t>ENVI321223E</w:t>
            </w:r>
          </w:p>
        </w:tc>
        <w:tc>
          <w:tcPr>
            <w:tcW w:w="6180" w:type="dxa"/>
            <w:shd w:val="clear" w:color="auto" w:fill="auto"/>
            <w:vAlign w:val="center"/>
          </w:tcPr>
          <w:p w:rsidR="00C9704C" w:rsidRPr="00C504C4" w:rsidRDefault="00C9704C" w:rsidP="00F245FC">
            <w:pPr>
              <w:rPr>
                <w:sz w:val="24"/>
                <w:szCs w:val="24"/>
              </w:rPr>
            </w:pPr>
            <w:r w:rsidRPr="00C504C4">
              <w:rPr>
                <w:sz w:val="24"/>
                <w:szCs w:val="24"/>
              </w:rPr>
              <w:t>Engineering Vibration</w:t>
            </w:r>
          </w:p>
        </w:tc>
        <w:tc>
          <w:tcPr>
            <w:tcW w:w="1077" w:type="dxa"/>
            <w:shd w:val="clear" w:color="auto" w:fill="auto"/>
            <w:vAlign w:val="center"/>
          </w:tcPr>
          <w:p w:rsidR="00C9704C" w:rsidRPr="00C504C4" w:rsidRDefault="00C504C4" w:rsidP="00F245FC">
            <w:pPr>
              <w:jc w:val="center"/>
              <w:rPr>
                <w:sz w:val="24"/>
                <w:szCs w:val="24"/>
              </w:rPr>
            </w:pPr>
            <w:r w:rsidRPr="00C504C4">
              <w:rPr>
                <w:sz w:val="24"/>
                <w:szCs w:val="24"/>
              </w:rPr>
              <w:t>21</w:t>
            </w:r>
            <w:r w:rsidR="008F36CE">
              <w:rPr>
                <w:sz w:val="24"/>
                <w:szCs w:val="24"/>
              </w:rPr>
              <w:t>7</w:t>
            </w:r>
          </w:p>
        </w:tc>
      </w:tr>
      <w:tr w:rsidR="00C9704C" w:rsidRPr="00572CDC" w:rsidTr="00C9704C">
        <w:trPr>
          <w:trHeight w:val="454"/>
          <w:jc w:val="center"/>
        </w:trPr>
        <w:tc>
          <w:tcPr>
            <w:tcW w:w="510" w:type="dxa"/>
            <w:shd w:val="clear" w:color="auto" w:fill="auto"/>
            <w:vAlign w:val="center"/>
          </w:tcPr>
          <w:p w:rsidR="00C9704C" w:rsidRPr="00572CD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572CDC" w:rsidRDefault="00C9704C" w:rsidP="00F245FC">
            <w:pPr>
              <w:jc w:val="center"/>
              <w:rPr>
                <w:sz w:val="24"/>
                <w:szCs w:val="24"/>
              </w:rPr>
            </w:pPr>
            <w:r w:rsidRPr="00572CDC">
              <w:rPr>
                <w:sz w:val="24"/>
                <w:szCs w:val="24"/>
              </w:rPr>
              <w:t>CFDY433624E</w:t>
            </w:r>
          </w:p>
        </w:tc>
        <w:tc>
          <w:tcPr>
            <w:tcW w:w="6180" w:type="dxa"/>
            <w:shd w:val="clear" w:color="auto" w:fill="auto"/>
            <w:vAlign w:val="center"/>
          </w:tcPr>
          <w:p w:rsidR="00C9704C" w:rsidRPr="00572CDC" w:rsidRDefault="00C9704C" w:rsidP="00F245FC">
            <w:pPr>
              <w:rPr>
                <w:sz w:val="24"/>
                <w:szCs w:val="24"/>
              </w:rPr>
            </w:pPr>
            <w:r w:rsidRPr="00572CDC">
              <w:rPr>
                <w:sz w:val="24"/>
                <w:szCs w:val="24"/>
              </w:rPr>
              <w:t>Computer Fluid Dynamic - CFD</w:t>
            </w:r>
          </w:p>
        </w:tc>
        <w:tc>
          <w:tcPr>
            <w:tcW w:w="1077" w:type="dxa"/>
            <w:shd w:val="clear" w:color="auto" w:fill="auto"/>
            <w:vAlign w:val="center"/>
          </w:tcPr>
          <w:p w:rsidR="00C9704C" w:rsidRPr="00572CDC" w:rsidRDefault="00C504C4" w:rsidP="00F245FC">
            <w:pPr>
              <w:jc w:val="center"/>
              <w:rPr>
                <w:sz w:val="24"/>
                <w:szCs w:val="24"/>
              </w:rPr>
            </w:pPr>
            <w:r>
              <w:rPr>
                <w:sz w:val="24"/>
                <w:szCs w:val="24"/>
              </w:rPr>
              <w:t>22</w:t>
            </w:r>
            <w:r w:rsidR="008F36CE">
              <w:rPr>
                <w:sz w:val="24"/>
                <w:szCs w:val="24"/>
              </w:rPr>
              <w:t>4</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METE330126E</w:t>
            </w:r>
          </w:p>
        </w:tc>
        <w:tc>
          <w:tcPr>
            <w:tcW w:w="6180" w:type="dxa"/>
            <w:shd w:val="clear" w:color="auto" w:fill="auto"/>
            <w:vAlign w:val="center"/>
          </w:tcPr>
          <w:p w:rsidR="00C9704C" w:rsidRPr="00C9704C" w:rsidRDefault="00C9704C" w:rsidP="00F245FC">
            <w:pPr>
              <w:rPr>
                <w:sz w:val="24"/>
                <w:szCs w:val="24"/>
              </w:rPr>
            </w:pPr>
            <w:r w:rsidRPr="00C9704C">
              <w:rPr>
                <w:sz w:val="24"/>
                <w:szCs w:val="24"/>
              </w:rPr>
              <w:t>Metal Technology</w:t>
            </w:r>
          </w:p>
        </w:tc>
        <w:tc>
          <w:tcPr>
            <w:tcW w:w="1077" w:type="dxa"/>
            <w:shd w:val="clear" w:color="auto" w:fill="auto"/>
            <w:vAlign w:val="center"/>
          </w:tcPr>
          <w:p w:rsidR="00C9704C" w:rsidRPr="00C9704C" w:rsidRDefault="00C504C4" w:rsidP="00F245FC">
            <w:pPr>
              <w:jc w:val="center"/>
              <w:rPr>
                <w:sz w:val="24"/>
                <w:szCs w:val="24"/>
              </w:rPr>
            </w:pPr>
            <w:r>
              <w:rPr>
                <w:sz w:val="24"/>
                <w:szCs w:val="24"/>
              </w:rPr>
              <w:t>2</w:t>
            </w:r>
            <w:r w:rsidR="008F36CE">
              <w:rPr>
                <w:sz w:val="24"/>
                <w:szCs w:val="24"/>
              </w:rPr>
              <w:t>29</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OPTE322925E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Optimal Engineering</w:t>
            </w:r>
          </w:p>
        </w:tc>
        <w:tc>
          <w:tcPr>
            <w:tcW w:w="1077" w:type="dxa"/>
            <w:shd w:val="clear" w:color="auto" w:fill="auto"/>
            <w:vAlign w:val="center"/>
          </w:tcPr>
          <w:p w:rsidR="00C9704C" w:rsidRPr="00C9704C" w:rsidRDefault="00C504C4" w:rsidP="00F245FC">
            <w:pPr>
              <w:jc w:val="center"/>
              <w:rPr>
                <w:sz w:val="24"/>
                <w:szCs w:val="24"/>
              </w:rPr>
            </w:pPr>
            <w:r>
              <w:rPr>
                <w:sz w:val="24"/>
                <w:szCs w:val="24"/>
              </w:rPr>
              <w:t>23</w:t>
            </w:r>
            <w:r w:rsidR="008F36CE">
              <w:rPr>
                <w:sz w:val="24"/>
                <w:szCs w:val="24"/>
              </w:rPr>
              <w:t>7</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AUCO330329E</w:t>
            </w:r>
          </w:p>
        </w:tc>
        <w:tc>
          <w:tcPr>
            <w:tcW w:w="6180" w:type="dxa"/>
            <w:shd w:val="clear" w:color="auto" w:fill="auto"/>
            <w:vAlign w:val="center"/>
          </w:tcPr>
          <w:p w:rsidR="00C9704C" w:rsidRPr="00C9704C" w:rsidRDefault="00C9704C" w:rsidP="00F245FC">
            <w:pPr>
              <w:rPr>
                <w:sz w:val="24"/>
                <w:szCs w:val="24"/>
              </w:rPr>
            </w:pPr>
            <w:r w:rsidRPr="00C9704C">
              <w:rPr>
                <w:sz w:val="24"/>
                <w:szCs w:val="24"/>
              </w:rPr>
              <w:t>Automatic Control</w:t>
            </w:r>
          </w:p>
        </w:tc>
        <w:tc>
          <w:tcPr>
            <w:tcW w:w="1077" w:type="dxa"/>
            <w:shd w:val="clear" w:color="auto" w:fill="auto"/>
            <w:vAlign w:val="center"/>
          </w:tcPr>
          <w:p w:rsidR="00C9704C" w:rsidRPr="00C9704C" w:rsidRDefault="006E4878" w:rsidP="00F245FC">
            <w:pPr>
              <w:jc w:val="center"/>
              <w:rPr>
                <w:sz w:val="24"/>
                <w:szCs w:val="24"/>
              </w:rPr>
            </w:pPr>
            <w:r>
              <w:rPr>
                <w:sz w:val="24"/>
                <w:szCs w:val="24"/>
              </w:rPr>
              <w:t>24</w:t>
            </w:r>
            <w:r w:rsidR="000738AC">
              <w:rPr>
                <w:sz w:val="24"/>
                <w:szCs w:val="24"/>
              </w:rPr>
              <w:t>3</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IMAS330625E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Maintenance in Industry</w:t>
            </w:r>
          </w:p>
        </w:tc>
        <w:tc>
          <w:tcPr>
            <w:tcW w:w="1077" w:type="dxa"/>
            <w:shd w:val="clear" w:color="auto" w:fill="auto"/>
            <w:vAlign w:val="center"/>
          </w:tcPr>
          <w:p w:rsidR="00C9704C" w:rsidRPr="00C9704C" w:rsidRDefault="006E4878" w:rsidP="00F245FC">
            <w:pPr>
              <w:jc w:val="center"/>
              <w:rPr>
                <w:sz w:val="24"/>
                <w:szCs w:val="24"/>
              </w:rPr>
            </w:pPr>
            <w:r>
              <w:rPr>
                <w:sz w:val="24"/>
                <w:szCs w:val="24"/>
              </w:rPr>
              <w:t>25</w:t>
            </w:r>
            <w:r w:rsidR="000738AC">
              <w:rPr>
                <w:sz w:val="24"/>
                <w:szCs w:val="24"/>
              </w:rPr>
              <w:t>0</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MOLD431224E</w:t>
            </w:r>
          </w:p>
        </w:tc>
        <w:tc>
          <w:tcPr>
            <w:tcW w:w="6180" w:type="dxa"/>
            <w:shd w:val="clear" w:color="auto" w:fill="auto"/>
            <w:vAlign w:val="center"/>
          </w:tcPr>
          <w:p w:rsidR="00C9704C" w:rsidRPr="00C9704C" w:rsidRDefault="00C9704C" w:rsidP="00F245FC">
            <w:pPr>
              <w:rPr>
                <w:sz w:val="24"/>
                <w:szCs w:val="24"/>
              </w:rPr>
            </w:pPr>
            <w:r w:rsidRPr="00C9704C">
              <w:rPr>
                <w:sz w:val="24"/>
                <w:szCs w:val="24"/>
              </w:rPr>
              <w:t>Mold Design and Fabrication</w:t>
            </w:r>
          </w:p>
        </w:tc>
        <w:tc>
          <w:tcPr>
            <w:tcW w:w="1077" w:type="dxa"/>
            <w:shd w:val="clear" w:color="auto" w:fill="auto"/>
            <w:vAlign w:val="center"/>
          </w:tcPr>
          <w:p w:rsidR="00C9704C" w:rsidRPr="00C9704C" w:rsidRDefault="006E4878" w:rsidP="00F245FC">
            <w:pPr>
              <w:jc w:val="center"/>
              <w:rPr>
                <w:sz w:val="24"/>
                <w:szCs w:val="24"/>
              </w:rPr>
            </w:pPr>
            <w:r>
              <w:rPr>
                <w:sz w:val="24"/>
                <w:szCs w:val="24"/>
              </w:rPr>
              <w:t>25</w:t>
            </w:r>
            <w:r w:rsidR="000738AC">
              <w:rPr>
                <w:sz w:val="24"/>
                <w:szCs w:val="24"/>
              </w:rPr>
              <w:t>8</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NATE322625E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Nano technology</w:t>
            </w:r>
          </w:p>
        </w:tc>
        <w:tc>
          <w:tcPr>
            <w:tcW w:w="1077" w:type="dxa"/>
            <w:shd w:val="clear" w:color="auto" w:fill="auto"/>
            <w:vAlign w:val="center"/>
          </w:tcPr>
          <w:p w:rsidR="00C9704C" w:rsidRPr="00C9704C" w:rsidRDefault="006E4878" w:rsidP="00F245FC">
            <w:pPr>
              <w:jc w:val="center"/>
              <w:rPr>
                <w:sz w:val="24"/>
                <w:szCs w:val="24"/>
              </w:rPr>
            </w:pPr>
            <w:r>
              <w:rPr>
                <w:sz w:val="24"/>
                <w:szCs w:val="24"/>
              </w:rPr>
              <w:t>26</w:t>
            </w:r>
            <w:r w:rsidR="000738AC">
              <w:rPr>
                <w:sz w:val="24"/>
                <w:szCs w:val="24"/>
              </w:rPr>
              <w:t>7</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INRO321129E</w:t>
            </w:r>
          </w:p>
        </w:tc>
        <w:tc>
          <w:tcPr>
            <w:tcW w:w="6180" w:type="dxa"/>
            <w:shd w:val="clear" w:color="auto" w:fill="auto"/>
            <w:vAlign w:val="center"/>
          </w:tcPr>
          <w:p w:rsidR="00C9704C" w:rsidRPr="00C9704C" w:rsidRDefault="00C9704C" w:rsidP="00F245FC">
            <w:pPr>
              <w:rPr>
                <w:sz w:val="24"/>
                <w:szCs w:val="24"/>
              </w:rPr>
            </w:pPr>
            <w:r w:rsidRPr="00C9704C">
              <w:rPr>
                <w:sz w:val="24"/>
                <w:szCs w:val="24"/>
              </w:rPr>
              <w:t>Industrial Robots</w:t>
            </w:r>
          </w:p>
        </w:tc>
        <w:tc>
          <w:tcPr>
            <w:tcW w:w="1077" w:type="dxa"/>
            <w:shd w:val="clear" w:color="auto" w:fill="auto"/>
            <w:vAlign w:val="center"/>
          </w:tcPr>
          <w:p w:rsidR="00C9704C" w:rsidRPr="00C9704C" w:rsidRDefault="006E4878" w:rsidP="00F245FC">
            <w:pPr>
              <w:jc w:val="center"/>
              <w:rPr>
                <w:sz w:val="24"/>
                <w:szCs w:val="24"/>
              </w:rPr>
            </w:pPr>
            <w:r>
              <w:rPr>
                <w:sz w:val="24"/>
                <w:szCs w:val="24"/>
              </w:rPr>
              <w:t>27</w:t>
            </w:r>
            <w:r w:rsidR="000738AC">
              <w:rPr>
                <w:sz w:val="24"/>
                <w:szCs w:val="24"/>
              </w:rPr>
              <w:t>3</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TEEN123725E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Technical English 1</w:t>
            </w:r>
          </w:p>
        </w:tc>
        <w:tc>
          <w:tcPr>
            <w:tcW w:w="1077" w:type="dxa"/>
            <w:shd w:val="clear" w:color="auto" w:fill="auto"/>
            <w:vAlign w:val="center"/>
          </w:tcPr>
          <w:p w:rsidR="00C9704C" w:rsidRPr="00C9704C" w:rsidRDefault="006E4878" w:rsidP="00F245FC">
            <w:pPr>
              <w:jc w:val="center"/>
              <w:rPr>
                <w:sz w:val="24"/>
                <w:szCs w:val="24"/>
              </w:rPr>
            </w:pPr>
            <w:r>
              <w:rPr>
                <w:sz w:val="24"/>
                <w:szCs w:val="24"/>
              </w:rPr>
              <w:t>2</w:t>
            </w:r>
            <w:r w:rsidR="000738AC">
              <w:rPr>
                <w:sz w:val="24"/>
                <w:szCs w:val="24"/>
              </w:rPr>
              <w:t>79</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TEEN123825E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Technical English 2</w:t>
            </w:r>
          </w:p>
        </w:tc>
        <w:tc>
          <w:tcPr>
            <w:tcW w:w="1077" w:type="dxa"/>
            <w:shd w:val="clear" w:color="auto" w:fill="auto"/>
            <w:vAlign w:val="center"/>
          </w:tcPr>
          <w:p w:rsidR="00C9704C" w:rsidRPr="00C9704C" w:rsidRDefault="004026DA" w:rsidP="00F245FC">
            <w:pPr>
              <w:jc w:val="center"/>
              <w:rPr>
                <w:sz w:val="24"/>
                <w:szCs w:val="24"/>
              </w:rPr>
            </w:pPr>
            <w:r>
              <w:rPr>
                <w:sz w:val="24"/>
                <w:szCs w:val="24"/>
              </w:rPr>
              <w:t>28</w:t>
            </w:r>
            <w:r w:rsidR="000738AC">
              <w:rPr>
                <w:sz w:val="24"/>
                <w:szCs w:val="24"/>
              </w:rPr>
              <w:t>8</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TEEN123925E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Technical English 3</w:t>
            </w:r>
          </w:p>
        </w:tc>
        <w:tc>
          <w:tcPr>
            <w:tcW w:w="1077" w:type="dxa"/>
            <w:shd w:val="clear" w:color="auto" w:fill="auto"/>
            <w:vAlign w:val="center"/>
          </w:tcPr>
          <w:p w:rsidR="00C9704C" w:rsidRPr="00C9704C" w:rsidRDefault="006E4878" w:rsidP="00F245FC">
            <w:pPr>
              <w:jc w:val="center"/>
              <w:rPr>
                <w:sz w:val="24"/>
                <w:szCs w:val="24"/>
              </w:rPr>
            </w:pPr>
            <w:r>
              <w:rPr>
                <w:sz w:val="24"/>
                <w:szCs w:val="24"/>
              </w:rPr>
              <w:t>29</w:t>
            </w:r>
            <w:r w:rsidR="000738AC">
              <w:rPr>
                <w:sz w:val="24"/>
                <w:szCs w:val="24"/>
              </w:rPr>
              <w:t>7</w:t>
            </w:r>
          </w:p>
        </w:tc>
      </w:tr>
      <w:tr w:rsidR="00C9704C" w:rsidRPr="00C9704C" w:rsidTr="00C9704C">
        <w:trPr>
          <w:trHeight w:val="454"/>
          <w:jc w:val="center"/>
        </w:trPr>
        <w:tc>
          <w:tcPr>
            <w:tcW w:w="510" w:type="dxa"/>
            <w:shd w:val="clear" w:color="auto" w:fill="auto"/>
            <w:vAlign w:val="center"/>
          </w:tcPr>
          <w:p w:rsidR="00C9704C" w:rsidRPr="00C9704C" w:rsidRDefault="00C9704C" w:rsidP="00C9704C">
            <w:pPr>
              <w:pStyle w:val="ListParagraph"/>
              <w:numPr>
                <w:ilvl w:val="0"/>
                <w:numId w:val="279"/>
              </w:numPr>
              <w:ind w:left="0" w:firstLine="0"/>
              <w:jc w:val="center"/>
              <w:rPr>
                <w:sz w:val="24"/>
                <w:szCs w:val="24"/>
              </w:rPr>
            </w:pPr>
          </w:p>
        </w:tc>
        <w:tc>
          <w:tcPr>
            <w:tcW w:w="1814" w:type="dxa"/>
            <w:shd w:val="clear" w:color="auto" w:fill="auto"/>
            <w:vAlign w:val="center"/>
          </w:tcPr>
          <w:p w:rsidR="00C9704C" w:rsidRPr="00C9704C" w:rsidRDefault="00C9704C" w:rsidP="00F245FC">
            <w:pPr>
              <w:jc w:val="center"/>
              <w:rPr>
                <w:sz w:val="24"/>
                <w:szCs w:val="24"/>
              </w:rPr>
            </w:pPr>
            <w:r w:rsidRPr="00C9704C">
              <w:rPr>
                <w:sz w:val="24"/>
                <w:szCs w:val="24"/>
              </w:rPr>
              <w:t>TEEN440725E</w:t>
            </w:r>
          </w:p>
        </w:tc>
        <w:tc>
          <w:tcPr>
            <w:tcW w:w="6180" w:type="dxa"/>
            <w:shd w:val="clear" w:color="auto" w:fill="auto"/>
            <w:vAlign w:val="center"/>
          </w:tcPr>
          <w:p w:rsidR="00C9704C" w:rsidRPr="00C9704C" w:rsidRDefault="00C9704C" w:rsidP="00F245FC">
            <w:pPr>
              <w:rPr>
                <w:sz w:val="24"/>
                <w:szCs w:val="24"/>
              </w:rPr>
            </w:pPr>
            <w:r w:rsidRPr="00C9704C">
              <w:rPr>
                <w:sz w:val="24"/>
                <w:szCs w:val="24"/>
              </w:rPr>
              <w:t>Technical English 4</w:t>
            </w:r>
          </w:p>
        </w:tc>
        <w:tc>
          <w:tcPr>
            <w:tcW w:w="1077" w:type="dxa"/>
            <w:shd w:val="clear" w:color="auto" w:fill="auto"/>
            <w:vAlign w:val="center"/>
          </w:tcPr>
          <w:p w:rsidR="00C9704C" w:rsidRPr="00C9704C" w:rsidRDefault="006E4878" w:rsidP="00F245FC">
            <w:pPr>
              <w:jc w:val="center"/>
              <w:rPr>
                <w:sz w:val="24"/>
                <w:szCs w:val="24"/>
              </w:rPr>
            </w:pPr>
            <w:r>
              <w:rPr>
                <w:sz w:val="24"/>
                <w:szCs w:val="24"/>
              </w:rPr>
              <w:t>30</w:t>
            </w:r>
            <w:r w:rsidR="000738AC">
              <w:rPr>
                <w:sz w:val="24"/>
                <w:szCs w:val="24"/>
              </w:rPr>
              <w:t>6</w:t>
            </w:r>
          </w:p>
        </w:tc>
      </w:tr>
    </w:tbl>
    <w:p w:rsidR="008B2893" w:rsidRDefault="008B2893">
      <w:r>
        <w:br w:type="page"/>
      </w:r>
    </w:p>
    <w:tbl>
      <w:tblPr>
        <w:tblW w:w="10800" w:type="dxa"/>
        <w:tblInd w:w="-342" w:type="dxa"/>
        <w:tblLook w:val="04A0"/>
      </w:tblPr>
      <w:tblGrid>
        <w:gridCol w:w="5040"/>
        <w:gridCol w:w="5760"/>
      </w:tblGrid>
      <w:tr w:rsidR="0017305C" w:rsidRPr="00DB511E" w:rsidTr="00AD447C">
        <w:trPr>
          <w:trHeight w:val="851"/>
        </w:trPr>
        <w:tc>
          <w:tcPr>
            <w:tcW w:w="5040" w:type="dxa"/>
          </w:tcPr>
          <w:p w:rsidR="0017305C" w:rsidRPr="000577EE" w:rsidRDefault="0017305C" w:rsidP="00AD447C">
            <w:pPr>
              <w:jc w:val="center"/>
              <w:rPr>
                <w:sz w:val="22"/>
              </w:rPr>
            </w:pPr>
            <w:r>
              <w:rPr>
                <w:sz w:val="22"/>
              </w:rPr>
              <w:lastRenderedPageBreak/>
              <w:t xml:space="preserve">HOCHIMINH CITY </w:t>
            </w:r>
            <w:r w:rsidRPr="003F4749">
              <w:rPr>
                <w:sz w:val="22"/>
              </w:rPr>
              <w:t>UNIVERSITY OF TECHNOLOGY AND EDUCATION</w:t>
            </w:r>
          </w:p>
          <w:p w:rsidR="0017305C" w:rsidRPr="006B3C67" w:rsidRDefault="0017305C" w:rsidP="00AD447C">
            <w:pPr>
              <w:jc w:val="center"/>
              <w:rPr>
                <w:sz w:val="22"/>
              </w:rPr>
            </w:pPr>
            <w:r>
              <w:rPr>
                <w:b/>
                <w:sz w:val="22"/>
              </w:rPr>
              <w:t>FACULTY OF MECHANICAL ENGINEERING</w:t>
            </w:r>
          </w:p>
        </w:tc>
        <w:tc>
          <w:tcPr>
            <w:tcW w:w="5760" w:type="dxa"/>
          </w:tcPr>
          <w:p w:rsidR="0017305C" w:rsidRDefault="0017305C" w:rsidP="00AD447C">
            <w:pPr>
              <w:jc w:val="center"/>
              <w:rPr>
                <w:b/>
                <w:bCs/>
              </w:rPr>
            </w:pPr>
            <w:r>
              <w:rPr>
                <w:b/>
                <w:bCs/>
              </w:rPr>
              <w:t>Major in</w:t>
            </w:r>
            <w:r w:rsidRPr="000577EE">
              <w:rPr>
                <w:b/>
                <w:bCs/>
              </w:rPr>
              <w:t xml:space="preserve"> </w:t>
            </w:r>
            <w:r>
              <w:rPr>
                <w:b/>
                <w:bCs/>
              </w:rPr>
              <w:t>Mechanical Engineering</w:t>
            </w:r>
            <w:r w:rsidRPr="000577EE">
              <w:rPr>
                <w:b/>
                <w:bCs/>
              </w:rPr>
              <w:t xml:space="preserve">     </w:t>
            </w:r>
          </w:p>
          <w:p w:rsidR="0017305C" w:rsidRPr="000577EE" w:rsidRDefault="0017305C" w:rsidP="00AD447C">
            <w:pPr>
              <w:jc w:val="center"/>
              <w:rPr>
                <w:b/>
                <w:bCs/>
              </w:rPr>
            </w:pPr>
            <w:r>
              <w:rPr>
                <w:b/>
                <w:bCs/>
              </w:rPr>
              <w:t>Degree in</w:t>
            </w:r>
            <w:r w:rsidRPr="000577EE">
              <w:rPr>
                <w:b/>
                <w:bCs/>
              </w:rPr>
              <w:t xml:space="preserve"> </w:t>
            </w:r>
            <w:r>
              <w:rPr>
                <w:b/>
                <w:bCs/>
              </w:rPr>
              <w:t>Bachelor of Engineering</w:t>
            </w:r>
          </w:p>
          <w:p w:rsidR="0017305C" w:rsidRPr="00DB511E" w:rsidRDefault="0017305C" w:rsidP="00AD447C">
            <w:pPr>
              <w:jc w:val="center"/>
              <w:rPr>
                <w:bCs/>
              </w:rPr>
            </w:pPr>
            <w:r w:rsidRPr="003F4749">
              <w:rPr>
                <w:b/>
                <w:bCs/>
              </w:rPr>
              <w:t>Programme</w:t>
            </w:r>
            <w:r>
              <w:rPr>
                <w:b/>
                <w:bCs/>
              </w:rPr>
              <w:t xml:space="preserve"> of Machine </w:t>
            </w:r>
            <w:r w:rsidRPr="003F4749">
              <w:rPr>
                <w:b/>
                <w:bCs/>
              </w:rPr>
              <w:t>Manufacturing Technology</w:t>
            </w:r>
          </w:p>
        </w:tc>
      </w:tr>
    </w:tbl>
    <w:p w:rsidR="00F03326" w:rsidRDefault="00F03326">
      <w:pPr>
        <w:rPr>
          <w:lang w:val="vi-VN"/>
        </w:rPr>
      </w:pPr>
    </w:p>
    <w:p w:rsidR="0017305C" w:rsidRPr="004D492B" w:rsidRDefault="0017305C" w:rsidP="0017305C">
      <w:pPr>
        <w:jc w:val="center"/>
        <w:rPr>
          <w:color w:val="0033CC"/>
          <w:sz w:val="44"/>
          <w:szCs w:val="44"/>
        </w:rPr>
      </w:pPr>
      <w:r w:rsidRPr="003F4749">
        <w:rPr>
          <w:b/>
          <w:bCs/>
          <w:color w:val="0000CC"/>
          <w:sz w:val="44"/>
          <w:szCs w:val="44"/>
        </w:rPr>
        <w:t>COURSE SYLLABUS</w:t>
      </w:r>
    </w:p>
    <w:p w:rsidR="0017305C" w:rsidRPr="00DB511E" w:rsidRDefault="0017305C" w:rsidP="0017305C">
      <w:pPr>
        <w:spacing w:before="60" w:after="60"/>
        <w:jc w:val="both"/>
        <w:rPr>
          <w:b/>
          <w:bCs/>
          <w:sz w:val="20"/>
        </w:rPr>
      </w:pPr>
    </w:p>
    <w:p w:rsidR="0017305C" w:rsidRDefault="0017305C" w:rsidP="0017305C">
      <w:pPr>
        <w:numPr>
          <w:ilvl w:val="0"/>
          <w:numId w:val="2"/>
        </w:numPr>
        <w:tabs>
          <w:tab w:val="left" w:pos="284"/>
          <w:tab w:val="left" w:pos="5954"/>
        </w:tabs>
        <w:spacing w:before="60" w:after="60"/>
        <w:ind w:hanging="720"/>
        <w:jc w:val="both"/>
        <w:rPr>
          <w:b/>
          <w:bCs/>
        </w:rPr>
      </w:pPr>
      <w:r w:rsidRPr="00FE06D6">
        <w:rPr>
          <w:b/>
          <w:bCs/>
        </w:rPr>
        <w:t>Course title</w:t>
      </w:r>
      <w:r w:rsidRPr="00232675">
        <w:rPr>
          <w:b/>
          <w:bCs/>
        </w:rPr>
        <w:t xml:space="preserve">: </w:t>
      </w:r>
      <w:r w:rsidRPr="00F55DE7">
        <w:rPr>
          <w:b/>
          <w:bCs/>
          <w:u w:val="single"/>
        </w:rPr>
        <w:t>IN</w:t>
      </w:r>
      <w:r w:rsidRPr="00F55DE7">
        <w:rPr>
          <w:bCs/>
        </w:rPr>
        <w:t xml:space="preserve">troduction to </w:t>
      </w:r>
      <w:r w:rsidRPr="00F55DE7">
        <w:rPr>
          <w:b/>
          <w:bCs/>
          <w:u w:val="single"/>
        </w:rPr>
        <w:t>M</w:t>
      </w:r>
      <w:r w:rsidRPr="00F55DE7">
        <w:rPr>
          <w:bCs/>
        </w:rPr>
        <w:t xml:space="preserve">echanical </w:t>
      </w:r>
      <w:r w:rsidRPr="00F55DE7">
        <w:rPr>
          <w:b/>
          <w:bCs/>
          <w:u w:val="single"/>
        </w:rPr>
        <w:t>E</w:t>
      </w:r>
      <w:r w:rsidRPr="00F55DE7">
        <w:rPr>
          <w:bCs/>
        </w:rPr>
        <w:t>ngineering</w:t>
      </w:r>
      <w:r w:rsidRPr="00232675">
        <w:rPr>
          <w:b/>
          <w:bCs/>
        </w:rPr>
        <w:tab/>
      </w:r>
    </w:p>
    <w:p w:rsidR="0017305C" w:rsidRPr="00232675" w:rsidRDefault="0017305C" w:rsidP="0017305C">
      <w:pPr>
        <w:numPr>
          <w:ilvl w:val="0"/>
          <w:numId w:val="2"/>
        </w:numPr>
        <w:tabs>
          <w:tab w:val="left" w:pos="284"/>
          <w:tab w:val="left" w:pos="5954"/>
        </w:tabs>
        <w:spacing w:before="60" w:after="60"/>
        <w:ind w:hanging="720"/>
        <w:jc w:val="both"/>
        <w:rPr>
          <w:b/>
          <w:bCs/>
        </w:rPr>
      </w:pPr>
      <w:r w:rsidRPr="00FE06D6">
        <w:rPr>
          <w:b/>
          <w:bCs/>
        </w:rPr>
        <w:t>Code</w:t>
      </w:r>
      <w:r w:rsidRPr="00232675">
        <w:rPr>
          <w:b/>
          <w:bCs/>
        </w:rPr>
        <w:t xml:space="preserve">: </w:t>
      </w:r>
      <w:r w:rsidRPr="00CC1748">
        <w:rPr>
          <w:b/>
          <w:bCs/>
          <w:color w:val="FF0000"/>
        </w:rPr>
        <w:t>INME130125</w:t>
      </w:r>
      <w:r w:rsidR="00F13425" w:rsidRPr="00CC1748">
        <w:rPr>
          <w:b/>
          <w:bCs/>
          <w:color w:val="FF0000"/>
        </w:rPr>
        <w:t>E</w:t>
      </w:r>
    </w:p>
    <w:p w:rsidR="0017305C" w:rsidRPr="00A066C1" w:rsidRDefault="0017305C" w:rsidP="0017305C">
      <w:pPr>
        <w:numPr>
          <w:ilvl w:val="0"/>
          <w:numId w:val="2"/>
        </w:numPr>
        <w:tabs>
          <w:tab w:val="left" w:pos="284"/>
          <w:tab w:val="left" w:pos="5954"/>
        </w:tabs>
        <w:spacing w:before="60" w:after="60"/>
        <w:ind w:hanging="720"/>
        <w:jc w:val="both"/>
        <w:rPr>
          <w:bCs/>
        </w:rPr>
      </w:pPr>
      <w:r>
        <w:rPr>
          <w:b/>
          <w:bCs/>
        </w:rPr>
        <w:t>Credits</w:t>
      </w:r>
      <w:r w:rsidRPr="008A4D99">
        <w:rPr>
          <w:b/>
          <w:bCs/>
        </w:rPr>
        <w:t xml:space="preserve">:  </w:t>
      </w:r>
      <w:r w:rsidRPr="000B2ED1">
        <w:rPr>
          <w:bCs/>
        </w:rPr>
        <w:t>0</w:t>
      </w:r>
      <w:r w:rsidRPr="00A066C1">
        <w:rPr>
          <w:bCs/>
        </w:rPr>
        <w:t xml:space="preserve">3 </w:t>
      </w:r>
      <w:r>
        <w:rPr>
          <w:bCs/>
        </w:rPr>
        <w:t>(2/1/6) (02 credits of Theory, 01 credit of Practice/Experiment)</w:t>
      </w:r>
    </w:p>
    <w:p w:rsidR="0017305C" w:rsidRPr="007B3CA2" w:rsidRDefault="0017305C" w:rsidP="0017305C">
      <w:pPr>
        <w:tabs>
          <w:tab w:val="left" w:pos="284"/>
          <w:tab w:val="left" w:pos="5954"/>
        </w:tabs>
        <w:ind w:left="270"/>
        <w:jc w:val="both"/>
        <w:rPr>
          <w:bCs/>
        </w:rPr>
      </w:pPr>
      <w:r>
        <w:rPr>
          <w:bCs/>
        </w:rPr>
        <w:t>Time distribution</w:t>
      </w:r>
      <w:r w:rsidRPr="000577EE">
        <w:t xml:space="preserve">: </w:t>
      </w:r>
      <w:r>
        <w:t>13 weeks (08</w:t>
      </w:r>
      <w:r w:rsidRPr="000577EE">
        <w:t xml:space="preserve"> </w:t>
      </w:r>
      <w:r>
        <w:t>weeks of Theory + 5 weeks of Practice), 3 (4:0:12)</w:t>
      </w:r>
    </w:p>
    <w:p w:rsidR="0017305C" w:rsidRPr="00AE7261" w:rsidRDefault="0017305C" w:rsidP="0017305C">
      <w:pPr>
        <w:numPr>
          <w:ilvl w:val="0"/>
          <w:numId w:val="2"/>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17305C" w:rsidRPr="00232675" w:rsidRDefault="0017305C" w:rsidP="0017305C">
      <w:pPr>
        <w:tabs>
          <w:tab w:val="left" w:pos="851"/>
          <w:tab w:val="left" w:pos="2835"/>
        </w:tabs>
        <w:spacing w:line="288" w:lineRule="auto"/>
        <w:jc w:val="both"/>
        <w:rPr>
          <w:bCs/>
          <w:lang w:val="pt-BR"/>
        </w:rPr>
      </w:pPr>
      <w:r>
        <w:rPr>
          <w:bCs/>
          <w:lang w:val="pt-BR"/>
        </w:rPr>
        <w:tab/>
      </w:r>
      <w:r w:rsidRPr="00232675">
        <w:rPr>
          <w:bCs/>
          <w:lang w:val="pt-BR"/>
        </w:rPr>
        <w:t xml:space="preserve">1/ </w:t>
      </w:r>
      <w:r>
        <w:rPr>
          <w:bCs/>
          <w:lang w:val="pt-BR"/>
        </w:rPr>
        <w:t>Main instructors</w:t>
      </w:r>
      <w:r w:rsidRPr="00232675">
        <w:rPr>
          <w:bCs/>
          <w:lang w:val="pt-BR"/>
        </w:rPr>
        <w:t xml:space="preserve">: </w:t>
      </w:r>
      <w:r>
        <w:rPr>
          <w:bCs/>
          <w:lang w:val="pt-BR"/>
        </w:rPr>
        <w:tab/>
        <w:t>Assoc</w:t>
      </w:r>
      <w:r w:rsidRPr="00AE04D5">
        <w:rPr>
          <w:bCs/>
          <w:lang w:val="pt-BR"/>
        </w:rPr>
        <w:t>.</w:t>
      </w:r>
      <w:r>
        <w:rPr>
          <w:bCs/>
          <w:lang w:val="pt-BR"/>
        </w:rPr>
        <w:t xml:space="preserve"> Prof.</w:t>
      </w:r>
      <w:r w:rsidRPr="00AE04D5">
        <w:rPr>
          <w:bCs/>
          <w:lang w:val="pt-BR"/>
        </w:rPr>
        <w:t xml:space="preserve"> Đ</w:t>
      </w:r>
      <w:r>
        <w:rPr>
          <w:bCs/>
          <w:lang w:val="pt-BR"/>
        </w:rPr>
        <w:t>a</w:t>
      </w:r>
      <w:r w:rsidRPr="00AE04D5">
        <w:rPr>
          <w:bCs/>
          <w:lang w:val="pt-BR"/>
        </w:rPr>
        <w:t>ng Thi</w:t>
      </w:r>
      <w:r>
        <w:rPr>
          <w:bCs/>
          <w:lang w:val="pt-BR"/>
        </w:rPr>
        <w:t>e</w:t>
      </w:r>
      <w:r w:rsidRPr="00AE04D5">
        <w:rPr>
          <w:bCs/>
          <w:lang w:val="pt-BR"/>
        </w:rPr>
        <w:t>n Ng</w:t>
      </w:r>
      <w:r>
        <w:rPr>
          <w:bCs/>
          <w:lang w:val="pt-BR"/>
        </w:rPr>
        <w:t>o</w:t>
      </w:r>
      <w:r w:rsidRPr="00AE04D5">
        <w:rPr>
          <w:bCs/>
          <w:lang w:val="pt-BR"/>
        </w:rPr>
        <w:t>n</w:t>
      </w:r>
    </w:p>
    <w:p w:rsidR="0017305C" w:rsidRDefault="0017305C" w:rsidP="0017305C">
      <w:pPr>
        <w:tabs>
          <w:tab w:val="left" w:pos="2835"/>
          <w:tab w:val="left" w:pos="5529"/>
        </w:tabs>
        <w:spacing w:line="288" w:lineRule="auto"/>
        <w:ind w:left="2835" w:hanging="1984"/>
        <w:jc w:val="both"/>
        <w:rPr>
          <w:bCs/>
          <w:lang w:val="pt-BR"/>
        </w:rPr>
      </w:pPr>
      <w:r w:rsidRPr="00232675">
        <w:rPr>
          <w:bCs/>
          <w:lang w:val="pt-BR"/>
        </w:rPr>
        <w:t xml:space="preserve">2/ </w:t>
      </w:r>
      <w:r>
        <w:rPr>
          <w:bCs/>
        </w:rPr>
        <w:t>Co-instructors</w:t>
      </w:r>
      <w:r w:rsidRPr="00232675">
        <w:rPr>
          <w:bCs/>
          <w:lang w:val="pt-BR"/>
        </w:rPr>
        <w:t xml:space="preserve">: </w:t>
      </w:r>
      <w:r>
        <w:rPr>
          <w:bCs/>
          <w:lang w:val="pt-BR"/>
        </w:rPr>
        <w:tab/>
        <w:t>Assoc</w:t>
      </w:r>
      <w:r w:rsidRPr="00AE04D5">
        <w:rPr>
          <w:bCs/>
          <w:lang w:val="pt-BR"/>
        </w:rPr>
        <w:t>.</w:t>
      </w:r>
      <w:r>
        <w:rPr>
          <w:bCs/>
          <w:lang w:val="pt-BR"/>
        </w:rPr>
        <w:t xml:space="preserve"> Prof. Le Hieu Giang, M. Eng.Vo Xuan Tien, PhD. Pham Huy Tuan, M. Eng. Pham Bach Duong, M. Eng. Nguyen Phi Trung</w:t>
      </w:r>
    </w:p>
    <w:p w:rsidR="0017305C" w:rsidRPr="00DB511E" w:rsidRDefault="0017305C" w:rsidP="0017305C">
      <w:pPr>
        <w:numPr>
          <w:ilvl w:val="0"/>
          <w:numId w:val="2"/>
        </w:numPr>
        <w:tabs>
          <w:tab w:val="left" w:pos="284"/>
          <w:tab w:val="left" w:pos="5954"/>
        </w:tabs>
        <w:spacing w:before="60" w:after="60"/>
        <w:ind w:hanging="720"/>
        <w:jc w:val="both"/>
        <w:rPr>
          <w:b/>
          <w:bCs/>
          <w:lang w:val="pt-BR"/>
        </w:rPr>
      </w:pPr>
      <w:r w:rsidRPr="00FE6FD0">
        <w:rPr>
          <w:b/>
          <w:bCs/>
        </w:rPr>
        <w:t>Requirements</w:t>
      </w:r>
    </w:p>
    <w:p w:rsidR="0017305C" w:rsidRPr="00232675" w:rsidRDefault="0017305C" w:rsidP="0017305C">
      <w:pPr>
        <w:tabs>
          <w:tab w:val="left" w:pos="3451"/>
        </w:tabs>
        <w:spacing w:before="60" w:after="60"/>
        <w:ind w:firstLine="720"/>
        <w:jc w:val="both"/>
        <w:rPr>
          <w:b/>
          <w:bCs/>
          <w:lang w:val="pt-BR"/>
        </w:rPr>
      </w:pPr>
      <w:r w:rsidRPr="00D51BB5">
        <w:rPr>
          <w:bCs/>
        </w:rPr>
        <w:t>Prerequisite course(s)</w:t>
      </w:r>
      <w:r w:rsidRPr="000577EE">
        <w:rPr>
          <w:bCs/>
        </w:rPr>
        <w:t xml:space="preserve">: </w:t>
      </w:r>
      <w:r>
        <w:rPr>
          <w:bCs/>
        </w:rPr>
        <w:t>None</w:t>
      </w:r>
    </w:p>
    <w:p w:rsidR="0017305C" w:rsidRPr="00B927B1" w:rsidRDefault="0017305C" w:rsidP="0017305C">
      <w:pPr>
        <w:spacing w:before="60" w:after="60"/>
        <w:ind w:firstLine="720"/>
        <w:jc w:val="both"/>
        <w:rPr>
          <w:bCs/>
          <w:lang w:val="pt-BR"/>
        </w:rPr>
      </w:pPr>
      <w:r w:rsidRPr="00D51BB5">
        <w:rPr>
          <w:bCs/>
        </w:rPr>
        <w:t>Previous course(s)</w:t>
      </w:r>
      <w:r w:rsidRPr="000577EE">
        <w:rPr>
          <w:bCs/>
        </w:rPr>
        <w:t>:</w:t>
      </w:r>
      <w:r>
        <w:rPr>
          <w:bCs/>
        </w:rPr>
        <w:t xml:space="preserve"> None</w:t>
      </w:r>
      <w:r w:rsidRPr="00B927B1">
        <w:rPr>
          <w:bCs/>
          <w:lang w:val="pt-BR"/>
        </w:rPr>
        <w:tab/>
      </w:r>
    </w:p>
    <w:p w:rsidR="0017305C" w:rsidRPr="008A4D99" w:rsidRDefault="0017305C" w:rsidP="0017305C">
      <w:pPr>
        <w:numPr>
          <w:ilvl w:val="0"/>
          <w:numId w:val="2"/>
        </w:numPr>
        <w:tabs>
          <w:tab w:val="left" w:pos="284"/>
          <w:tab w:val="left" w:pos="5954"/>
        </w:tabs>
        <w:spacing w:before="60"/>
        <w:ind w:hanging="720"/>
        <w:jc w:val="both"/>
        <w:rPr>
          <w:b/>
          <w:bCs/>
        </w:rPr>
      </w:pPr>
      <w:r>
        <w:rPr>
          <w:b/>
          <w:bCs/>
        </w:rPr>
        <w:t>Course Description</w:t>
      </w:r>
    </w:p>
    <w:p w:rsidR="0017305C" w:rsidRDefault="0017305C" w:rsidP="0017305C">
      <w:pPr>
        <w:spacing w:line="276" w:lineRule="auto"/>
        <w:ind w:firstLine="357"/>
        <w:jc w:val="both"/>
        <w:rPr>
          <w:lang w:val="pt-BR"/>
        </w:rPr>
      </w:pPr>
      <w:r>
        <w:rPr>
          <w:lang w:val="pt-BR"/>
        </w:rPr>
        <w:t>The course p</w:t>
      </w:r>
      <w:r w:rsidRPr="00FE6FD0">
        <w:rPr>
          <w:lang w:val="pt-BR"/>
        </w:rPr>
        <w:t>rovide</w:t>
      </w:r>
      <w:r>
        <w:rPr>
          <w:lang w:val="pt-BR"/>
        </w:rPr>
        <w:t>s</w:t>
      </w:r>
      <w:r w:rsidRPr="00FE6FD0">
        <w:rPr>
          <w:lang w:val="pt-BR"/>
        </w:rPr>
        <w:t xml:space="preserve"> students with the </w:t>
      </w:r>
      <w:r>
        <w:rPr>
          <w:lang w:val="pt-BR"/>
        </w:rPr>
        <w:t xml:space="preserve">basic </w:t>
      </w:r>
      <w:r w:rsidRPr="00FE6FD0">
        <w:rPr>
          <w:lang w:val="pt-BR"/>
        </w:rPr>
        <w:t>knowledge of</w:t>
      </w:r>
      <w:r>
        <w:rPr>
          <w:lang w:val="pt-BR"/>
        </w:rPr>
        <w:t>:</w:t>
      </w:r>
    </w:p>
    <w:p w:rsidR="0017305C" w:rsidRPr="00BC2F7F" w:rsidRDefault="0017305C" w:rsidP="0017305C">
      <w:pPr>
        <w:spacing w:line="276" w:lineRule="auto"/>
        <w:ind w:left="567" w:hanging="207"/>
        <w:jc w:val="both"/>
        <w:rPr>
          <w:spacing w:val="-4"/>
          <w:lang w:val="pt-BR"/>
        </w:rPr>
      </w:pPr>
      <w:r w:rsidRPr="00BC2F7F">
        <w:rPr>
          <w:spacing w:val="-4"/>
          <w:lang w:val="pt-BR"/>
        </w:rPr>
        <w:t>-</w:t>
      </w:r>
      <w:r w:rsidRPr="00BC2F7F">
        <w:rPr>
          <w:spacing w:val="-4"/>
          <w:lang w:val="pt-BR"/>
        </w:rPr>
        <w:tab/>
        <w:t>Major, Orientation of training programme of Mechanical Engineering</w:t>
      </w:r>
      <w:r w:rsidRPr="00BC2F7F">
        <w:rPr>
          <w:bCs/>
          <w:spacing w:val="-4"/>
        </w:rPr>
        <w:t xml:space="preserve"> (Machine Manufacturing Technology/Mechanical Engineering Technology/Mechatronic Engineering Technology)</w:t>
      </w:r>
      <w:r w:rsidRPr="00BC2F7F">
        <w:rPr>
          <w:spacing w:val="-4"/>
          <w:lang w:val="pt-BR"/>
        </w:rPr>
        <w:t>;</w:t>
      </w:r>
    </w:p>
    <w:p w:rsidR="0017305C" w:rsidRDefault="0017305C" w:rsidP="0017305C">
      <w:pPr>
        <w:tabs>
          <w:tab w:val="left" w:pos="540"/>
        </w:tabs>
        <w:spacing w:line="276" w:lineRule="auto"/>
        <w:ind w:left="567" w:hanging="207"/>
        <w:jc w:val="both"/>
        <w:rPr>
          <w:lang w:val="pt-BR"/>
        </w:rPr>
      </w:pPr>
      <w:r>
        <w:rPr>
          <w:lang w:val="pt-BR"/>
        </w:rPr>
        <w:t xml:space="preserve">- </w:t>
      </w:r>
      <w:r>
        <w:rPr>
          <w:lang w:val="pt-BR"/>
        </w:rPr>
        <w:tab/>
        <w:t>Organizational Structure of Ho Chi Minh City University of Technology and Education, Faculty of Mechanical Engineering and other training resources;</w:t>
      </w:r>
    </w:p>
    <w:p w:rsidR="0017305C" w:rsidRDefault="0017305C" w:rsidP="0017305C">
      <w:pPr>
        <w:tabs>
          <w:tab w:val="left" w:pos="540"/>
        </w:tabs>
        <w:spacing w:line="276" w:lineRule="auto"/>
        <w:ind w:left="567" w:hanging="207"/>
        <w:jc w:val="both"/>
        <w:rPr>
          <w:bCs/>
          <w:lang w:val="pt-BR"/>
        </w:rPr>
      </w:pPr>
      <w:r>
        <w:rPr>
          <w:lang w:val="pt-BR"/>
        </w:rPr>
        <w:t xml:space="preserve">- </w:t>
      </w:r>
      <w:r>
        <w:rPr>
          <w:lang w:val="pt-BR"/>
        </w:rPr>
        <w:tab/>
      </w:r>
      <w:r>
        <w:rPr>
          <w:bCs/>
          <w:lang w:val="pt-BR"/>
        </w:rPr>
        <w:t>Skills of communication, group work, positive and creative study methods related to technology;</w:t>
      </w:r>
    </w:p>
    <w:p w:rsidR="0017305C" w:rsidRPr="00B927B1" w:rsidRDefault="0017305C" w:rsidP="0017305C">
      <w:pPr>
        <w:tabs>
          <w:tab w:val="left" w:pos="540"/>
        </w:tabs>
        <w:spacing w:after="120" w:line="276" w:lineRule="auto"/>
        <w:ind w:left="567" w:hanging="207"/>
        <w:jc w:val="both"/>
        <w:rPr>
          <w:lang w:val="pt-BR"/>
        </w:rPr>
      </w:pPr>
      <w:r>
        <w:rPr>
          <w:bCs/>
          <w:lang w:val="pt-BR"/>
        </w:rPr>
        <w:t xml:space="preserve">- </w:t>
      </w:r>
      <w:r>
        <w:rPr>
          <w:bCs/>
          <w:lang w:val="pt-BR"/>
        </w:rPr>
        <w:tab/>
        <w:t>Study ethics, scientific ethics, recognition of history and future of engineering, connection between engineering and outside world and current problems</w:t>
      </w:r>
      <w:r w:rsidRPr="00B927B1">
        <w:rPr>
          <w:bCs/>
          <w:lang w:val="pt-BR"/>
        </w:rPr>
        <w:t>.</w:t>
      </w:r>
    </w:p>
    <w:p w:rsidR="0017305C" w:rsidRDefault="0017305C" w:rsidP="0017305C">
      <w:pPr>
        <w:numPr>
          <w:ilvl w:val="0"/>
          <w:numId w:val="2"/>
        </w:numPr>
        <w:tabs>
          <w:tab w:val="left" w:pos="284"/>
          <w:tab w:val="left" w:pos="5954"/>
        </w:tabs>
        <w:spacing w:before="60" w:after="60"/>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17305C" w:rsidRPr="002455B3" w:rsidTr="00AD447C">
        <w:trPr>
          <w:trHeight w:val="624"/>
        </w:trPr>
        <w:tc>
          <w:tcPr>
            <w:tcW w:w="1242" w:type="dxa"/>
            <w:shd w:val="pct30" w:color="FFFF00" w:fill="FFFFFF"/>
            <w:vAlign w:val="center"/>
          </w:tcPr>
          <w:p w:rsidR="0017305C" w:rsidRPr="005A2B81" w:rsidRDefault="0017305C" w:rsidP="00AD447C">
            <w:pPr>
              <w:tabs>
                <w:tab w:val="left" w:pos="284"/>
                <w:tab w:val="left" w:pos="5954"/>
              </w:tabs>
              <w:spacing w:before="60" w:after="60"/>
              <w:jc w:val="center"/>
              <w:rPr>
                <w:b/>
                <w:bCs/>
              </w:rPr>
            </w:pPr>
            <w:r>
              <w:rPr>
                <w:b/>
                <w:bCs/>
              </w:rPr>
              <w:t>Goals</w:t>
            </w:r>
          </w:p>
        </w:tc>
        <w:tc>
          <w:tcPr>
            <w:tcW w:w="6663" w:type="dxa"/>
            <w:shd w:val="pct30" w:color="FFFF00" w:fill="FFFFFF"/>
            <w:vAlign w:val="center"/>
          </w:tcPr>
          <w:p w:rsidR="0017305C" w:rsidRDefault="0017305C" w:rsidP="00AD447C">
            <w:pPr>
              <w:tabs>
                <w:tab w:val="left" w:pos="284"/>
                <w:tab w:val="left" w:pos="5954"/>
              </w:tabs>
              <w:spacing w:before="60" w:after="60"/>
              <w:jc w:val="center"/>
              <w:rPr>
                <w:b/>
                <w:bCs/>
                <w:i/>
              </w:rPr>
            </w:pPr>
            <w:r>
              <w:rPr>
                <w:b/>
                <w:bCs/>
              </w:rPr>
              <w:t>Description of Goals</w:t>
            </w:r>
          </w:p>
          <w:p w:rsidR="0017305C" w:rsidRPr="00D26FFC" w:rsidRDefault="0017305C" w:rsidP="00AD447C">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724" w:type="dxa"/>
            <w:shd w:val="pct30" w:color="FFFF00" w:fill="FFFFFF"/>
            <w:vAlign w:val="center"/>
          </w:tcPr>
          <w:p w:rsidR="0017305C" w:rsidRPr="002455B3" w:rsidRDefault="00B733F7" w:rsidP="00AD447C">
            <w:pPr>
              <w:tabs>
                <w:tab w:val="left" w:pos="284"/>
                <w:tab w:val="left" w:pos="5954"/>
              </w:tabs>
              <w:spacing w:before="60" w:after="60"/>
              <w:jc w:val="center"/>
              <w:rPr>
                <w:b/>
                <w:bCs/>
                <w:i/>
              </w:rPr>
            </w:pPr>
            <w:r>
              <w:rPr>
                <w:b/>
                <w:bCs/>
              </w:rPr>
              <w:t>ELOs</w:t>
            </w:r>
          </w:p>
        </w:tc>
      </w:tr>
      <w:tr w:rsidR="0017305C" w:rsidRPr="002455B3" w:rsidTr="00AD447C">
        <w:tc>
          <w:tcPr>
            <w:tcW w:w="1242" w:type="dxa"/>
            <w:shd w:val="clear" w:color="auto" w:fill="auto"/>
            <w:vAlign w:val="center"/>
          </w:tcPr>
          <w:p w:rsidR="0017305C" w:rsidRPr="002455B3" w:rsidRDefault="0017305C" w:rsidP="00AD447C">
            <w:pPr>
              <w:tabs>
                <w:tab w:val="left" w:pos="284"/>
                <w:tab w:val="left" w:pos="5954"/>
              </w:tabs>
              <w:spacing w:before="60" w:after="60"/>
              <w:jc w:val="center"/>
              <w:rPr>
                <w:b/>
                <w:bCs/>
              </w:rPr>
            </w:pPr>
            <w:r w:rsidRPr="002455B3">
              <w:rPr>
                <w:b/>
                <w:bCs/>
              </w:rPr>
              <w:t>G1</w:t>
            </w:r>
          </w:p>
        </w:tc>
        <w:tc>
          <w:tcPr>
            <w:tcW w:w="6663" w:type="dxa"/>
            <w:shd w:val="clear" w:color="auto" w:fill="auto"/>
          </w:tcPr>
          <w:p w:rsidR="0017305C" w:rsidRPr="00232675" w:rsidRDefault="0017305C" w:rsidP="00AD447C">
            <w:pPr>
              <w:tabs>
                <w:tab w:val="left" w:pos="851"/>
              </w:tabs>
              <w:spacing w:before="60" w:after="60"/>
              <w:jc w:val="both"/>
              <w:rPr>
                <w:bCs/>
              </w:rPr>
            </w:pPr>
            <w:r>
              <w:rPr>
                <w:lang w:val="en-GB"/>
              </w:rPr>
              <w:t>Applying basic k</w:t>
            </w:r>
            <w:r w:rsidRPr="00E248A1">
              <w:rPr>
                <w:lang w:val="en-GB"/>
              </w:rPr>
              <w:t>nowledge in the field of</w:t>
            </w:r>
            <w:r>
              <w:rPr>
                <w:lang w:val="en-GB"/>
              </w:rPr>
              <w:t xml:space="preserve"> mechanical engineering, specific programme training orientation and techniques applying in Mechanical engineering in the future.</w:t>
            </w:r>
          </w:p>
        </w:tc>
        <w:tc>
          <w:tcPr>
            <w:tcW w:w="1724" w:type="dxa"/>
            <w:shd w:val="clear" w:color="auto" w:fill="auto"/>
            <w:vAlign w:val="center"/>
          </w:tcPr>
          <w:p w:rsidR="0017305C" w:rsidRPr="00F6433C" w:rsidRDefault="0017305C" w:rsidP="00AD447C">
            <w:pPr>
              <w:tabs>
                <w:tab w:val="left" w:pos="284"/>
                <w:tab w:val="left" w:pos="5954"/>
              </w:tabs>
              <w:spacing w:before="60" w:after="60"/>
              <w:jc w:val="center"/>
              <w:rPr>
                <w:bCs/>
              </w:rPr>
            </w:pPr>
            <w:r>
              <w:rPr>
                <w:b/>
                <w:bCs/>
                <w:color w:val="000000"/>
              </w:rPr>
              <w:t>ELO 2</w:t>
            </w:r>
          </w:p>
        </w:tc>
      </w:tr>
      <w:tr w:rsidR="0017305C" w:rsidRPr="002455B3" w:rsidTr="00AD447C">
        <w:tc>
          <w:tcPr>
            <w:tcW w:w="1242" w:type="dxa"/>
            <w:shd w:val="clear" w:color="auto" w:fill="auto"/>
            <w:vAlign w:val="center"/>
          </w:tcPr>
          <w:p w:rsidR="0017305C" w:rsidRPr="002455B3" w:rsidRDefault="0017305C" w:rsidP="00AD447C">
            <w:pPr>
              <w:tabs>
                <w:tab w:val="left" w:pos="284"/>
                <w:tab w:val="left" w:pos="5954"/>
              </w:tabs>
              <w:spacing w:before="60" w:after="60"/>
              <w:jc w:val="center"/>
              <w:rPr>
                <w:b/>
                <w:bCs/>
              </w:rPr>
            </w:pPr>
            <w:r w:rsidRPr="002455B3">
              <w:rPr>
                <w:b/>
                <w:bCs/>
              </w:rPr>
              <w:t>G2</w:t>
            </w:r>
          </w:p>
        </w:tc>
        <w:tc>
          <w:tcPr>
            <w:tcW w:w="6663" w:type="dxa"/>
            <w:shd w:val="clear" w:color="auto" w:fill="auto"/>
          </w:tcPr>
          <w:p w:rsidR="0017305C" w:rsidRPr="00232675" w:rsidRDefault="0017305C" w:rsidP="00AD447C">
            <w:pPr>
              <w:tabs>
                <w:tab w:val="left" w:pos="851"/>
              </w:tabs>
              <w:spacing w:before="60" w:after="60"/>
              <w:jc w:val="both"/>
              <w:rPr>
                <w:bCs/>
              </w:rPr>
            </w:pPr>
            <w:r>
              <w:rPr>
                <w:bCs/>
              </w:rPr>
              <w:t xml:space="preserve">Explaining organizational structure of </w:t>
            </w:r>
            <w:r>
              <w:rPr>
                <w:lang w:val="pt-BR"/>
              </w:rPr>
              <w:t>Ho Chi Minh City University of Technology and Education, Faculty of Mechanical Engineering and other training resources</w:t>
            </w:r>
          </w:p>
        </w:tc>
        <w:tc>
          <w:tcPr>
            <w:tcW w:w="1724" w:type="dxa"/>
            <w:shd w:val="clear" w:color="auto" w:fill="auto"/>
            <w:vAlign w:val="center"/>
          </w:tcPr>
          <w:p w:rsidR="0017305C" w:rsidRPr="00F6433C" w:rsidRDefault="0017305C" w:rsidP="00AD447C">
            <w:pPr>
              <w:tabs>
                <w:tab w:val="left" w:pos="284"/>
                <w:tab w:val="left" w:pos="5954"/>
              </w:tabs>
              <w:spacing w:before="60" w:after="60"/>
              <w:jc w:val="center"/>
              <w:rPr>
                <w:bCs/>
              </w:rPr>
            </w:pPr>
            <w:r>
              <w:rPr>
                <w:b/>
                <w:bCs/>
                <w:color w:val="000000"/>
              </w:rPr>
              <w:t>ELO 2</w:t>
            </w:r>
          </w:p>
        </w:tc>
      </w:tr>
      <w:tr w:rsidR="0017305C" w:rsidRPr="002455B3" w:rsidTr="00AD447C">
        <w:tc>
          <w:tcPr>
            <w:tcW w:w="1242" w:type="dxa"/>
            <w:shd w:val="clear" w:color="auto" w:fill="auto"/>
            <w:vAlign w:val="center"/>
          </w:tcPr>
          <w:p w:rsidR="0017305C" w:rsidRPr="002455B3" w:rsidRDefault="0017305C" w:rsidP="00AD447C">
            <w:pPr>
              <w:tabs>
                <w:tab w:val="left" w:pos="284"/>
                <w:tab w:val="left" w:pos="5954"/>
              </w:tabs>
              <w:spacing w:before="60" w:after="60"/>
              <w:jc w:val="center"/>
              <w:rPr>
                <w:b/>
                <w:bCs/>
              </w:rPr>
            </w:pPr>
            <w:r w:rsidRPr="002455B3">
              <w:rPr>
                <w:b/>
                <w:bCs/>
              </w:rPr>
              <w:t>G3</w:t>
            </w:r>
          </w:p>
        </w:tc>
        <w:tc>
          <w:tcPr>
            <w:tcW w:w="6663" w:type="dxa"/>
            <w:shd w:val="clear" w:color="auto" w:fill="auto"/>
          </w:tcPr>
          <w:p w:rsidR="0017305C" w:rsidRPr="006608FF" w:rsidRDefault="0017305C" w:rsidP="00AD447C">
            <w:pPr>
              <w:tabs>
                <w:tab w:val="left" w:pos="851"/>
              </w:tabs>
              <w:spacing w:before="60" w:after="60"/>
              <w:jc w:val="both"/>
              <w:rPr>
                <w:bCs/>
              </w:rPr>
            </w:pPr>
            <w:r>
              <w:rPr>
                <w:bCs/>
              </w:rPr>
              <w:t>Searching information, proccessing information and data, writing and presenting reports, positive study methods, group work, and communication.</w:t>
            </w:r>
            <w:r w:rsidRPr="00AF03FC">
              <w:rPr>
                <w:bCs/>
              </w:rPr>
              <w:t xml:space="preserve"> </w:t>
            </w:r>
          </w:p>
        </w:tc>
        <w:tc>
          <w:tcPr>
            <w:tcW w:w="1724" w:type="dxa"/>
            <w:shd w:val="clear" w:color="auto" w:fill="auto"/>
            <w:vAlign w:val="center"/>
          </w:tcPr>
          <w:p w:rsidR="0017305C" w:rsidRDefault="0017305C" w:rsidP="00AD447C">
            <w:pPr>
              <w:tabs>
                <w:tab w:val="left" w:pos="284"/>
                <w:tab w:val="left" w:pos="5954"/>
              </w:tabs>
              <w:spacing w:before="60" w:after="60"/>
              <w:jc w:val="center"/>
              <w:rPr>
                <w:b/>
                <w:bCs/>
                <w:color w:val="000000"/>
              </w:rPr>
            </w:pPr>
            <w:r>
              <w:rPr>
                <w:b/>
                <w:bCs/>
                <w:color w:val="000000"/>
              </w:rPr>
              <w:t>ELO 5 ;</w:t>
            </w:r>
            <w:r>
              <w:rPr>
                <w:color w:val="000000"/>
              </w:rPr>
              <w:br/>
            </w:r>
            <w:r>
              <w:rPr>
                <w:b/>
                <w:bCs/>
                <w:color w:val="000000"/>
              </w:rPr>
              <w:t>ELO 6 ;</w:t>
            </w:r>
            <w:r>
              <w:rPr>
                <w:color w:val="000000"/>
              </w:rPr>
              <w:br/>
            </w:r>
            <w:r>
              <w:rPr>
                <w:b/>
                <w:bCs/>
                <w:color w:val="000000"/>
              </w:rPr>
              <w:t>ELO 7 ;</w:t>
            </w:r>
            <w:r>
              <w:rPr>
                <w:color w:val="000000"/>
              </w:rPr>
              <w:br/>
            </w:r>
            <w:r>
              <w:rPr>
                <w:b/>
                <w:bCs/>
                <w:color w:val="000000"/>
              </w:rPr>
              <w:t>ELO 8 ;</w:t>
            </w:r>
          </w:p>
          <w:p w:rsidR="0017305C" w:rsidRPr="00F6433C" w:rsidRDefault="0017305C" w:rsidP="00AD447C">
            <w:pPr>
              <w:tabs>
                <w:tab w:val="left" w:pos="284"/>
                <w:tab w:val="left" w:pos="5954"/>
              </w:tabs>
              <w:spacing w:before="60" w:after="60"/>
              <w:jc w:val="center"/>
              <w:rPr>
                <w:bCs/>
              </w:rPr>
            </w:pPr>
            <w:r>
              <w:rPr>
                <w:b/>
                <w:bCs/>
                <w:color w:val="000000"/>
              </w:rPr>
              <w:t>ELO 10</w:t>
            </w:r>
          </w:p>
        </w:tc>
      </w:tr>
      <w:tr w:rsidR="0017305C" w:rsidRPr="002455B3" w:rsidTr="00AD447C">
        <w:tc>
          <w:tcPr>
            <w:tcW w:w="1242" w:type="dxa"/>
            <w:shd w:val="clear" w:color="auto" w:fill="auto"/>
            <w:vAlign w:val="center"/>
          </w:tcPr>
          <w:p w:rsidR="0017305C" w:rsidRPr="002455B3" w:rsidRDefault="0017305C" w:rsidP="00AD447C">
            <w:pPr>
              <w:tabs>
                <w:tab w:val="left" w:pos="284"/>
                <w:tab w:val="left" w:pos="5954"/>
              </w:tabs>
              <w:spacing w:before="60" w:after="60"/>
              <w:jc w:val="center"/>
              <w:rPr>
                <w:b/>
                <w:bCs/>
              </w:rPr>
            </w:pPr>
            <w:r>
              <w:rPr>
                <w:b/>
                <w:bCs/>
              </w:rPr>
              <w:t>G4</w:t>
            </w:r>
          </w:p>
        </w:tc>
        <w:tc>
          <w:tcPr>
            <w:tcW w:w="6663" w:type="dxa"/>
            <w:shd w:val="clear" w:color="auto" w:fill="auto"/>
          </w:tcPr>
          <w:p w:rsidR="0017305C" w:rsidRPr="00232675" w:rsidRDefault="0017305C" w:rsidP="00AD447C">
            <w:pPr>
              <w:tabs>
                <w:tab w:val="left" w:pos="851"/>
              </w:tabs>
              <w:spacing w:before="60" w:after="60"/>
              <w:jc w:val="both"/>
              <w:rPr>
                <w:bCs/>
              </w:rPr>
            </w:pPr>
            <w:r>
              <w:rPr>
                <w:bCs/>
              </w:rPr>
              <w:t xml:space="preserve">Applying </w:t>
            </w:r>
            <w:r>
              <w:rPr>
                <w:bCs/>
                <w:lang w:val="pt-BR"/>
              </w:rPr>
              <w:t>Study ethics, scientific ethics, recognizing history and future of engineering, connection between engineering and outside world and current problems</w:t>
            </w:r>
          </w:p>
        </w:tc>
        <w:tc>
          <w:tcPr>
            <w:tcW w:w="1724" w:type="dxa"/>
            <w:shd w:val="clear" w:color="auto" w:fill="auto"/>
            <w:vAlign w:val="center"/>
          </w:tcPr>
          <w:p w:rsidR="0017305C" w:rsidRDefault="0017305C" w:rsidP="00AD447C">
            <w:pPr>
              <w:tabs>
                <w:tab w:val="left" w:pos="284"/>
                <w:tab w:val="left" w:pos="5954"/>
              </w:tabs>
              <w:spacing w:before="60" w:after="60"/>
              <w:jc w:val="center"/>
              <w:rPr>
                <w:b/>
                <w:bCs/>
                <w:color w:val="000000"/>
              </w:rPr>
            </w:pPr>
            <w:r>
              <w:rPr>
                <w:b/>
                <w:bCs/>
                <w:color w:val="000000"/>
              </w:rPr>
              <w:t>ELO 2;</w:t>
            </w:r>
          </w:p>
          <w:p w:rsidR="0017305C" w:rsidRDefault="0017305C" w:rsidP="00AD447C">
            <w:pPr>
              <w:tabs>
                <w:tab w:val="left" w:pos="284"/>
                <w:tab w:val="left" w:pos="5954"/>
              </w:tabs>
              <w:spacing w:before="60" w:after="60"/>
              <w:jc w:val="center"/>
              <w:rPr>
                <w:b/>
                <w:bCs/>
                <w:color w:val="000000"/>
              </w:rPr>
            </w:pPr>
            <w:r>
              <w:rPr>
                <w:b/>
                <w:bCs/>
                <w:color w:val="000000"/>
              </w:rPr>
              <w:t>ELO 9;</w:t>
            </w:r>
          </w:p>
          <w:p w:rsidR="0017305C" w:rsidRPr="00F6433C" w:rsidRDefault="0017305C" w:rsidP="00AD447C">
            <w:pPr>
              <w:tabs>
                <w:tab w:val="left" w:pos="284"/>
                <w:tab w:val="left" w:pos="5954"/>
              </w:tabs>
              <w:spacing w:before="60" w:after="60"/>
              <w:jc w:val="center"/>
              <w:rPr>
                <w:bCs/>
              </w:rPr>
            </w:pPr>
            <w:r>
              <w:rPr>
                <w:b/>
                <w:bCs/>
                <w:color w:val="000000"/>
              </w:rPr>
              <w:t>ELO 10</w:t>
            </w:r>
          </w:p>
        </w:tc>
      </w:tr>
    </w:tbl>
    <w:p w:rsidR="0017305C" w:rsidRDefault="0017305C" w:rsidP="0017305C">
      <w:pPr>
        <w:numPr>
          <w:ilvl w:val="0"/>
          <w:numId w:val="2"/>
        </w:numPr>
        <w:tabs>
          <w:tab w:val="left" w:pos="284"/>
          <w:tab w:val="left" w:pos="5954"/>
        </w:tabs>
        <w:spacing w:before="60" w:after="60"/>
        <w:ind w:hanging="720"/>
        <w:jc w:val="both"/>
        <w:rPr>
          <w:b/>
          <w:bCs/>
        </w:rPr>
      </w:pPr>
      <w:r w:rsidRPr="0050330F">
        <w:rPr>
          <w:b/>
          <w:bCs/>
        </w:rPr>
        <w:lastRenderedPageBreak/>
        <w:t>Course Learning Outcomes (CLOs)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3"/>
        <w:gridCol w:w="703"/>
        <w:gridCol w:w="6852"/>
        <w:gridCol w:w="1443"/>
      </w:tblGrid>
      <w:tr w:rsidR="0017305C" w:rsidRPr="008C36D2" w:rsidTr="00AD447C">
        <w:trPr>
          <w:trHeight w:val="779"/>
        </w:trPr>
        <w:tc>
          <w:tcPr>
            <w:tcW w:w="1226" w:type="dxa"/>
            <w:gridSpan w:val="2"/>
            <w:shd w:val="pct30" w:color="FFFF00" w:fill="FFFFFF"/>
            <w:vAlign w:val="center"/>
          </w:tcPr>
          <w:p w:rsidR="0017305C" w:rsidRPr="0050330F" w:rsidRDefault="0017305C" w:rsidP="00AD447C">
            <w:pPr>
              <w:tabs>
                <w:tab w:val="left" w:pos="284"/>
                <w:tab w:val="left" w:pos="5954"/>
              </w:tabs>
              <w:spacing w:before="60" w:after="60"/>
              <w:jc w:val="center"/>
              <w:rPr>
                <w:b/>
                <w:bCs/>
              </w:rPr>
            </w:pPr>
            <w:r w:rsidRPr="0050330F">
              <w:rPr>
                <w:b/>
                <w:bCs/>
              </w:rPr>
              <w:t>CLOs</w:t>
            </w:r>
          </w:p>
        </w:tc>
        <w:tc>
          <w:tcPr>
            <w:tcW w:w="6852" w:type="dxa"/>
            <w:shd w:val="pct30" w:color="FFFF00" w:fill="FFFFFF"/>
            <w:vAlign w:val="center"/>
          </w:tcPr>
          <w:p w:rsidR="0017305C" w:rsidRDefault="0017305C" w:rsidP="00AD447C">
            <w:pPr>
              <w:tabs>
                <w:tab w:val="left" w:pos="284"/>
                <w:tab w:val="left" w:pos="5954"/>
              </w:tabs>
              <w:spacing w:before="60" w:after="60"/>
              <w:jc w:val="center"/>
              <w:rPr>
                <w:b/>
                <w:bCs/>
                <w:i/>
              </w:rPr>
            </w:pPr>
            <w:r>
              <w:rPr>
                <w:b/>
                <w:bCs/>
              </w:rPr>
              <w:t>Description of CLOs</w:t>
            </w:r>
          </w:p>
          <w:p w:rsidR="0017305C" w:rsidRPr="00D26FFC" w:rsidRDefault="0017305C" w:rsidP="00AD447C">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443" w:type="dxa"/>
            <w:shd w:val="pct30" w:color="FFFF00" w:fill="FFFFFF"/>
            <w:vAlign w:val="center"/>
          </w:tcPr>
          <w:p w:rsidR="0017305C" w:rsidRPr="002455B3" w:rsidRDefault="00B733F7" w:rsidP="00AD447C">
            <w:pPr>
              <w:tabs>
                <w:tab w:val="left" w:pos="284"/>
                <w:tab w:val="left" w:pos="5954"/>
              </w:tabs>
              <w:spacing w:before="60" w:after="60"/>
              <w:jc w:val="center"/>
              <w:rPr>
                <w:b/>
                <w:bCs/>
                <w:i/>
              </w:rPr>
            </w:pPr>
            <w:r>
              <w:rPr>
                <w:b/>
                <w:bCs/>
              </w:rPr>
              <w:t>ELOs</w:t>
            </w:r>
          </w:p>
        </w:tc>
      </w:tr>
      <w:tr w:rsidR="0017305C" w:rsidRPr="002455B3" w:rsidTr="00AD447C">
        <w:tc>
          <w:tcPr>
            <w:tcW w:w="523" w:type="dxa"/>
            <w:vMerge w:val="restart"/>
            <w:shd w:val="clear" w:color="auto" w:fill="auto"/>
            <w:vAlign w:val="center"/>
          </w:tcPr>
          <w:p w:rsidR="0017305C" w:rsidRPr="00A00A58" w:rsidRDefault="0017305C" w:rsidP="00AD447C">
            <w:pPr>
              <w:tabs>
                <w:tab w:val="left" w:pos="284"/>
                <w:tab w:val="left" w:pos="5954"/>
              </w:tabs>
              <w:spacing w:before="60" w:after="60"/>
              <w:rPr>
                <w:b/>
                <w:bCs/>
              </w:rPr>
            </w:pPr>
            <w:r w:rsidRPr="00A00A58">
              <w:rPr>
                <w:b/>
                <w:bCs/>
              </w:rPr>
              <w:t>G1</w:t>
            </w: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G1.1</w:t>
            </w:r>
          </w:p>
        </w:tc>
        <w:tc>
          <w:tcPr>
            <w:tcW w:w="6852" w:type="dxa"/>
            <w:shd w:val="clear" w:color="auto" w:fill="auto"/>
          </w:tcPr>
          <w:p w:rsidR="0017305C" w:rsidRPr="004D492B" w:rsidRDefault="0017305C" w:rsidP="00AD447C">
            <w:pPr>
              <w:tabs>
                <w:tab w:val="left" w:pos="851"/>
              </w:tabs>
              <w:spacing w:line="288" w:lineRule="auto"/>
              <w:jc w:val="both"/>
              <w:rPr>
                <w:bCs/>
              </w:rPr>
            </w:pPr>
            <w:r>
              <w:rPr>
                <w:bCs/>
              </w:rPr>
              <w:t>Defining engineering, presenting history of engineering, knowledge of specific engineering, engineering major.</w:t>
            </w:r>
          </w:p>
        </w:tc>
        <w:tc>
          <w:tcPr>
            <w:tcW w:w="1443" w:type="dxa"/>
            <w:shd w:val="clear" w:color="auto" w:fill="auto"/>
            <w:vAlign w:val="center"/>
          </w:tcPr>
          <w:p w:rsidR="0017305C" w:rsidRDefault="0017305C" w:rsidP="00AD447C">
            <w:pPr>
              <w:jc w:val="center"/>
            </w:pPr>
            <w:r w:rsidRPr="008B25BE">
              <w:rPr>
                <w:b/>
                <w:bCs/>
                <w:color w:val="000000"/>
              </w:rPr>
              <w:t>ELO 2</w:t>
            </w:r>
          </w:p>
        </w:tc>
      </w:tr>
      <w:tr w:rsidR="0017305C" w:rsidRPr="002455B3" w:rsidTr="00AD447C">
        <w:tc>
          <w:tcPr>
            <w:tcW w:w="523" w:type="dxa"/>
            <w:vMerge/>
            <w:shd w:val="clear" w:color="auto" w:fill="auto"/>
            <w:vAlign w:val="center"/>
          </w:tcPr>
          <w:p w:rsidR="0017305C" w:rsidRPr="00A00A58" w:rsidRDefault="0017305C" w:rsidP="00AD447C">
            <w:pPr>
              <w:tabs>
                <w:tab w:val="left" w:pos="284"/>
                <w:tab w:val="left" w:pos="5954"/>
              </w:tabs>
              <w:spacing w:before="60" w:after="60"/>
              <w:rPr>
                <w:b/>
                <w:bCs/>
              </w:rPr>
            </w:pP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G1.2</w:t>
            </w:r>
          </w:p>
        </w:tc>
        <w:tc>
          <w:tcPr>
            <w:tcW w:w="6852" w:type="dxa"/>
            <w:shd w:val="clear" w:color="auto" w:fill="auto"/>
          </w:tcPr>
          <w:p w:rsidR="0017305C" w:rsidRDefault="0017305C" w:rsidP="00AD447C">
            <w:pPr>
              <w:numPr>
                <w:ilvl w:val="0"/>
                <w:numId w:val="8"/>
              </w:numPr>
              <w:spacing w:line="288" w:lineRule="auto"/>
              <w:ind w:left="196" w:hanging="196"/>
              <w:jc w:val="both"/>
              <w:rPr>
                <w:bCs/>
                <w:spacing w:val="-2"/>
              </w:rPr>
            </w:pPr>
            <w:r>
              <w:rPr>
                <w:bCs/>
                <w:spacing w:val="-2"/>
              </w:rPr>
              <w:t xml:space="preserve">Describing learning outcomes of programme : </w:t>
            </w:r>
            <w:r>
              <w:rPr>
                <w:bCs/>
              </w:rPr>
              <w:t>Machine Manufacturing Technology/Mechanical Engineering Technology/Mechatronic Engineering Technology</w:t>
            </w:r>
          </w:p>
          <w:p w:rsidR="0017305C" w:rsidRPr="004D492B" w:rsidRDefault="0017305C" w:rsidP="00AD447C">
            <w:pPr>
              <w:numPr>
                <w:ilvl w:val="0"/>
                <w:numId w:val="8"/>
              </w:numPr>
              <w:spacing w:line="288" w:lineRule="auto"/>
              <w:ind w:left="196" w:hanging="196"/>
              <w:jc w:val="both"/>
              <w:rPr>
                <w:bCs/>
              </w:rPr>
            </w:pPr>
            <w:r>
              <w:rPr>
                <w:bCs/>
                <w:spacing w:val="-2"/>
              </w:rPr>
              <w:t xml:space="preserve">Describing </w:t>
            </w:r>
            <w:r>
              <w:t>the framework programme and specific training programmes</w:t>
            </w:r>
          </w:p>
        </w:tc>
        <w:tc>
          <w:tcPr>
            <w:tcW w:w="1443" w:type="dxa"/>
            <w:shd w:val="clear" w:color="auto" w:fill="auto"/>
            <w:vAlign w:val="center"/>
          </w:tcPr>
          <w:p w:rsidR="0017305C" w:rsidRDefault="0017305C" w:rsidP="00AD447C">
            <w:pPr>
              <w:jc w:val="center"/>
            </w:pPr>
            <w:r w:rsidRPr="008B25BE">
              <w:rPr>
                <w:b/>
                <w:bCs/>
                <w:color w:val="000000"/>
              </w:rPr>
              <w:t>ELO 2</w:t>
            </w:r>
          </w:p>
        </w:tc>
      </w:tr>
      <w:tr w:rsidR="0017305C" w:rsidRPr="002455B3" w:rsidTr="00AD447C">
        <w:tc>
          <w:tcPr>
            <w:tcW w:w="523" w:type="dxa"/>
            <w:vMerge/>
            <w:shd w:val="clear" w:color="auto" w:fill="auto"/>
            <w:vAlign w:val="center"/>
          </w:tcPr>
          <w:p w:rsidR="0017305C" w:rsidRPr="00A00A58" w:rsidRDefault="0017305C" w:rsidP="00AD447C">
            <w:pPr>
              <w:tabs>
                <w:tab w:val="left" w:pos="284"/>
                <w:tab w:val="left" w:pos="5954"/>
              </w:tabs>
              <w:spacing w:before="60" w:after="60"/>
              <w:rPr>
                <w:b/>
                <w:bCs/>
              </w:rPr>
            </w:pP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G1.3</w:t>
            </w:r>
          </w:p>
        </w:tc>
        <w:tc>
          <w:tcPr>
            <w:tcW w:w="6852" w:type="dxa"/>
            <w:shd w:val="clear" w:color="auto" w:fill="auto"/>
          </w:tcPr>
          <w:p w:rsidR="0017305C" w:rsidRDefault="0017305C" w:rsidP="00AD447C">
            <w:pPr>
              <w:tabs>
                <w:tab w:val="left" w:pos="851"/>
              </w:tabs>
              <w:spacing w:line="288" w:lineRule="auto"/>
              <w:jc w:val="both"/>
              <w:rPr>
                <w:bCs/>
              </w:rPr>
            </w:pPr>
            <w:r>
              <w:rPr>
                <w:bCs/>
                <w:spacing w:val="-2"/>
              </w:rPr>
              <w:t>Describing</w:t>
            </w:r>
            <w:r>
              <w:t xml:space="preserve"> the role, job function and duties of engineers</w:t>
            </w:r>
          </w:p>
        </w:tc>
        <w:tc>
          <w:tcPr>
            <w:tcW w:w="1443" w:type="dxa"/>
            <w:shd w:val="clear" w:color="auto" w:fill="auto"/>
            <w:vAlign w:val="center"/>
          </w:tcPr>
          <w:p w:rsidR="0017305C" w:rsidRDefault="0017305C" w:rsidP="00AD447C">
            <w:pPr>
              <w:tabs>
                <w:tab w:val="left" w:pos="284"/>
                <w:tab w:val="left" w:pos="5954"/>
              </w:tabs>
              <w:spacing w:before="60" w:after="60"/>
              <w:jc w:val="center"/>
              <w:rPr>
                <w:bCs/>
              </w:rPr>
            </w:pPr>
            <w:r>
              <w:rPr>
                <w:b/>
                <w:bCs/>
                <w:color w:val="000000"/>
              </w:rPr>
              <w:t>ELO 2</w:t>
            </w:r>
          </w:p>
        </w:tc>
      </w:tr>
      <w:tr w:rsidR="0017305C" w:rsidRPr="002455B3" w:rsidTr="00AD447C">
        <w:tc>
          <w:tcPr>
            <w:tcW w:w="523" w:type="dxa"/>
            <w:shd w:val="clear" w:color="auto" w:fill="auto"/>
            <w:vAlign w:val="center"/>
          </w:tcPr>
          <w:p w:rsidR="0017305C" w:rsidRPr="00A00A58" w:rsidRDefault="0017305C" w:rsidP="00AD447C">
            <w:pPr>
              <w:tabs>
                <w:tab w:val="left" w:pos="284"/>
                <w:tab w:val="left" w:pos="5954"/>
              </w:tabs>
              <w:spacing w:before="60" w:after="60"/>
              <w:rPr>
                <w:b/>
                <w:bCs/>
              </w:rPr>
            </w:pPr>
            <w:r w:rsidRPr="00A00A58">
              <w:rPr>
                <w:b/>
                <w:bCs/>
              </w:rPr>
              <w:t>G2</w:t>
            </w: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G2.1</w:t>
            </w:r>
          </w:p>
        </w:tc>
        <w:tc>
          <w:tcPr>
            <w:tcW w:w="6852" w:type="dxa"/>
            <w:shd w:val="clear" w:color="auto" w:fill="auto"/>
          </w:tcPr>
          <w:p w:rsidR="0017305C" w:rsidRPr="004D492B" w:rsidRDefault="0017305C" w:rsidP="00AD447C">
            <w:pPr>
              <w:tabs>
                <w:tab w:val="left" w:pos="851"/>
              </w:tabs>
              <w:spacing w:line="288" w:lineRule="auto"/>
              <w:jc w:val="both"/>
              <w:rPr>
                <w:bCs/>
              </w:rPr>
            </w:pPr>
            <w:r>
              <w:rPr>
                <w:bCs/>
                <w:spacing w:val="-2"/>
              </w:rPr>
              <w:t xml:space="preserve">Describing organizational structure of </w:t>
            </w:r>
            <w:r>
              <w:rPr>
                <w:lang w:val="pt-BR"/>
              </w:rPr>
              <w:t>Ho Chi Minh City University of Technology and Education, Faculty of Mechanical Engineering and other training resources</w:t>
            </w:r>
          </w:p>
        </w:tc>
        <w:tc>
          <w:tcPr>
            <w:tcW w:w="1443" w:type="dxa"/>
            <w:shd w:val="clear" w:color="auto" w:fill="auto"/>
            <w:vAlign w:val="center"/>
          </w:tcPr>
          <w:p w:rsidR="0017305C" w:rsidRPr="0077245E" w:rsidRDefault="0017305C" w:rsidP="00AD447C">
            <w:pPr>
              <w:tabs>
                <w:tab w:val="left" w:pos="284"/>
                <w:tab w:val="left" w:pos="5954"/>
              </w:tabs>
              <w:spacing w:before="60" w:after="60"/>
              <w:jc w:val="center"/>
              <w:rPr>
                <w:bCs/>
              </w:rPr>
            </w:pPr>
            <w:r>
              <w:rPr>
                <w:b/>
                <w:bCs/>
                <w:color w:val="000000"/>
              </w:rPr>
              <w:t>ELO 2</w:t>
            </w:r>
          </w:p>
        </w:tc>
      </w:tr>
      <w:tr w:rsidR="0017305C" w:rsidRPr="002455B3" w:rsidTr="00AD447C">
        <w:tc>
          <w:tcPr>
            <w:tcW w:w="523" w:type="dxa"/>
            <w:vMerge w:val="restart"/>
            <w:shd w:val="clear" w:color="auto" w:fill="auto"/>
            <w:vAlign w:val="center"/>
          </w:tcPr>
          <w:p w:rsidR="0017305C" w:rsidRPr="00A00A58" w:rsidRDefault="0017305C" w:rsidP="00AD447C">
            <w:pPr>
              <w:tabs>
                <w:tab w:val="left" w:pos="284"/>
                <w:tab w:val="left" w:pos="5954"/>
              </w:tabs>
              <w:spacing w:before="60" w:after="60"/>
              <w:rPr>
                <w:b/>
                <w:bCs/>
              </w:rPr>
            </w:pPr>
            <w:r w:rsidRPr="00A00A58">
              <w:rPr>
                <w:b/>
                <w:bCs/>
              </w:rPr>
              <w:t>G3</w:t>
            </w: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G3.1</w:t>
            </w:r>
          </w:p>
        </w:tc>
        <w:tc>
          <w:tcPr>
            <w:tcW w:w="6852" w:type="dxa"/>
            <w:shd w:val="clear" w:color="auto" w:fill="auto"/>
            <w:vAlign w:val="center"/>
          </w:tcPr>
          <w:p w:rsidR="0017305C" w:rsidRPr="00FE07C5" w:rsidRDefault="0017305C" w:rsidP="00AD447C">
            <w:pPr>
              <w:tabs>
                <w:tab w:val="left" w:pos="851"/>
              </w:tabs>
              <w:spacing w:line="288" w:lineRule="auto"/>
              <w:rPr>
                <w:bCs/>
              </w:rPr>
            </w:pPr>
            <w:r>
              <w:rPr>
                <w:bCs/>
              </w:rPr>
              <w:t>Applying group work, communication</w:t>
            </w:r>
          </w:p>
        </w:tc>
        <w:tc>
          <w:tcPr>
            <w:tcW w:w="1443" w:type="dxa"/>
            <w:shd w:val="clear" w:color="auto" w:fill="auto"/>
            <w:vAlign w:val="center"/>
          </w:tcPr>
          <w:p w:rsidR="0017305C" w:rsidRDefault="0017305C" w:rsidP="00AD447C">
            <w:pPr>
              <w:tabs>
                <w:tab w:val="left" w:pos="284"/>
                <w:tab w:val="left" w:pos="5954"/>
              </w:tabs>
              <w:spacing w:before="60" w:after="60"/>
              <w:jc w:val="center"/>
              <w:rPr>
                <w:b/>
                <w:bCs/>
                <w:color w:val="000000"/>
              </w:rPr>
            </w:pPr>
            <w:r>
              <w:rPr>
                <w:b/>
                <w:bCs/>
                <w:color w:val="000000"/>
              </w:rPr>
              <w:t>ELO 5</w:t>
            </w:r>
          </w:p>
          <w:p w:rsidR="0017305C" w:rsidRPr="00662CDD" w:rsidRDefault="0017305C" w:rsidP="00AD447C">
            <w:pPr>
              <w:tabs>
                <w:tab w:val="left" w:pos="284"/>
                <w:tab w:val="left" w:pos="5954"/>
              </w:tabs>
              <w:spacing w:before="60" w:after="60"/>
              <w:jc w:val="center"/>
              <w:rPr>
                <w:bCs/>
              </w:rPr>
            </w:pPr>
            <w:r>
              <w:rPr>
                <w:b/>
                <w:bCs/>
                <w:color w:val="000000"/>
              </w:rPr>
              <w:t>ELO 6</w:t>
            </w:r>
          </w:p>
        </w:tc>
      </w:tr>
      <w:tr w:rsidR="0017305C" w:rsidRPr="002455B3" w:rsidTr="00AD447C">
        <w:tc>
          <w:tcPr>
            <w:tcW w:w="523" w:type="dxa"/>
            <w:vMerge/>
            <w:shd w:val="clear" w:color="auto" w:fill="auto"/>
            <w:vAlign w:val="center"/>
          </w:tcPr>
          <w:p w:rsidR="0017305C" w:rsidRPr="00A00A58" w:rsidRDefault="0017305C" w:rsidP="00AD447C">
            <w:pPr>
              <w:tabs>
                <w:tab w:val="left" w:pos="284"/>
                <w:tab w:val="left" w:pos="5954"/>
              </w:tabs>
              <w:spacing w:before="60" w:after="60"/>
              <w:rPr>
                <w:b/>
                <w:bCs/>
              </w:rPr>
            </w:pP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G3.2</w:t>
            </w:r>
          </w:p>
        </w:tc>
        <w:tc>
          <w:tcPr>
            <w:tcW w:w="6852" w:type="dxa"/>
            <w:shd w:val="clear" w:color="auto" w:fill="auto"/>
          </w:tcPr>
          <w:p w:rsidR="0017305C" w:rsidRDefault="0017305C" w:rsidP="00AD447C">
            <w:pPr>
              <w:tabs>
                <w:tab w:val="left" w:pos="851"/>
              </w:tabs>
              <w:spacing w:line="288" w:lineRule="auto"/>
              <w:jc w:val="both"/>
              <w:rPr>
                <w:bCs/>
              </w:rPr>
            </w:pPr>
            <w:r>
              <w:rPr>
                <w:bCs/>
              </w:rPr>
              <w:t xml:space="preserve">Applying </w:t>
            </w:r>
            <w:r>
              <w:t>active and innovative learning methods related to technologies; the need and possibilities for lifelong learning.</w:t>
            </w:r>
          </w:p>
        </w:tc>
        <w:tc>
          <w:tcPr>
            <w:tcW w:w="1443" w:type="dxa"/>
            <w:shd w:val="clear" w:color="auto" w:fill="auto"/>
            <w:vAlign w:val="center"/>
          </w:tcPr>
          <w:p w:rsidR="0017305C" w:rsidRPr="0077245E" w:rsidRDefault="0017305C" w:rsidP="00AD447C">
            <w:pPr>
              <w:tabs>
                <w:tab w:val="left" w:pos="284"/>
                <w:tab w:val="left" w:pos="5954"/>
              </w:tabs>
              <w:spacing w:before="60" w:after="60"/>
              <w:jc w:val="center"/>
              <w:rPr>
                <w:bCs/>
              </w:rPr>
            </w:pPr>
            <w:r>
              <w:rPr>
                <w:b/>
                <w:bCs/>
                <w:color w:val="000000"/>
              </w:rPr>
              <w:t>ELO 6 ;</w:t>
            </w:r>
            <w:r>
              <w:rPr>
                <w:color w:val="000000"/>
              </w:rPr>
              <w:br/>
            </w:r>
            <w:r>
              <w:rPr>
                <w:b/>
                <w:bCs/>
                <w:color w:val="000000"/>
              </w:rPr>
              <w:t>ELO 7 ;</w:t>
            </w:r>
            <w:r>
              <w:rPr>
                <w:color w:val="000000"/>
              </w:rPr>
              <w:br/>
            </w:r>
            <w:r>
              <w:rPr>
                <w:b/>
                <w:bCs/>
                <w:color w:val="000000"/>
              </w:rPr>
              <w:t>ELO 8 ;</w:t>
            </w:r>
          </w:p>
        </w:tc>
      </w:tr>
      <w:tr w:rsidR="0017305C" w:rsidRPr="002455B3" w:rsidTr="00AD447C">
        <w:tc>
          <w:tcPr>
            <w:tcW w:w="523" w:type="dxa"/>
            <w:vMerge/>
            <w:shd w:val="clear" w:color="auto" w:fill="auto"/>
            <w:vAlign w:val="center"/>
          </w:tcPr>
          <w:p w:rsidR="0017305C" w:rsidRPr="00A00A58" w:rsidRDefault="0017305C" w:rsidP="00AD447C">
            <w:pPr>
              <w:tabs>
                <w:tab w:val="left" w:pos="284"/>
                <w:tab w:val="left" w:pos="5954"/>
              </w:tabs>
              <w:spacing w:before="60" w:after="60"/>
              <w:rPr>
                <w:b/>
                <w:bCs/>
              </w:rPr>
            </w:pP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G3.3</w:t>
            </w:r>
          </w:p>
        </w:tc>
        <w:tc>
          <w:tcPr>
            <w:tcW w:w="6852" w:type="dxa"/>
            <w:shd w:val="clear" w:color="auto" w:fill="auto"/>
          </w:tcPr>
          <w:p w:rsidR="0017305C" w:rsidRDefault="0017305C" w:rsidP="00AD447C">
            <w:pPr>
              <w:numPr>
                <w:ilvl w:val="0"/>
                <w:numId w:val="10"/>
              </w:numPr>
              <w:tabs>
                <w:tab w:val="left" w:pos="226"/>
              </w:tabs>
              <w:spacing w:line="288" w:lineRule="auto"/>
              <w:ind w:left="226" w:hanging="226"/>
              <w:jc w:val="both"/>
            </w:pPr>
            <w:r>
              <w:t>Searching for information on the website related to majors quickly and efficiently</w:t>
            </w:r>
          </w:p>
          <w:p w:rsidR="0017305C" w:rsidRPr="000A143A" w:rsidRDefault="0017305C" w:rsidP="00AD447C">
            <w:pPr>
              <w:numPr>
                <w:ilvl w:val="0"/>
                <w:numId w:val="10"/>
              </w:numPr>
              <w:tabs>
                <w:tab w:val="left" w:pos="226"/>
              </w:tabs>
              <w:spacing w:line="288" w:lineRule="auto"/>
              <w:ind w:left="226" w:hanging="226"/>
              <w:jc w:val="both"/>
              <w:rPr>
                <w:bCs/>
              </w:rPr>
            </w:pPr>
            <w:r>
              <w:t>Better processing information and data collected through internet.</w:t>
            </w:r>
          </w:p>
          <w:p w:rsidR="0017305C" w:rsidRDefault="0017305C" w:rsidP="00AD447C">
            <w:pPr>
              <w:numPr>
                <w:ilvl w:val="0"/>
                <w:numId w:val="10"/>
              </w:numPr>
              <w:tabs>
                <w:tab w:val="left" w:pos="226"/>
              </w:tabs>
              <w:spacing w:line="288" w:lineRule="auto"/>
              <w:ind w:left="226" w:hanging="226"/>
              <w:jc w:val="both"/>
            </w:pPr>
            <w:r>
              <w:t>Detecting problems - gathering information - handling technical issues</w:t>
            </w:r>
          </w:p>
          <w:p w:rsidR="0017305C" w:rsidRDefault="0017305C" w:rsidP="00AD447C">
            <w:pPr>
              <w:numPr>
                <w:ilvl w:val="0"/>
                <w:numId w:val="10"/>
              </w:numPr>
              <w:tabs>
                <w:tab w:val="left" w:pos="226"/>
              </w:tabs>
              <w:spacing w:line="288" w:lineRule="auto"/>
              <w:ind w:left="226" w:hanging="226"/>
              <w:jc w:val="both"/>
              <w:rPr>
                <w:bCs/>
              </w:rPr>
            </w:pPr>
            <w:r>
              <w:rPr>
                <w:bCs/>
              </w:rPr>
              <w:t xml:space="preserve">Applying </w:t>
            </w:r>
            <w:r>
              <w:t>basic skills in management and project implementation</w:t>
            </w:r>
          </w:p>
        </w:tc>
        <w:tc>
          <w:tcPr>
            <w:tcW w:w="1443" w:type="dxa"/>
            <w:shd w:val="clear" w:color="auto" w:fill="auto"/>
            <w:vAlign w:val="center"/>
          </w:tcPr>
          <w:p w:rsidR="0017305C" w:rsidRDefault="0017305C" w:rsidP="00AD447C">
            <w:pPr>
              <w:tabs>
                <w:tab w:val="left" w:pos="284"/>
                <w:tab w:val="left" w:pos="5954"/>
              </w:tabs>
              <w:spacing w:before="60" w:after="60"/>
              <w:jc w:val="center"/>
              <w:rPr>
                <w:b/>
                <w:bCs/>
                <w:color w:val="000000"/>
              </w:rPr>
            </w:pPr>
            <w:r>
              <w:rPr>
                <w:b/>
                <w:bCs/>
                <w:color w:val="000000"/>
              </w:rPr>
              <w:t>ELO 6</w:t>
            </w:r>
          </w:p>
          <w:p w:rsidR="0017305C" w:rsidRDefault="0017305C" w:rsidP="00AD447C">
            <w:pPr>
              <w:tabs>
                <w:tab w:val="left" w:pos="284"/>
                <w:tab w:val="left" w:pos="5954"/>
              </w:tabs>
              <w:spacing w:before="60" w:after="60"/>
              <w:jc w:val="center"/>
              <w:rPr>
                <w:bCs/>
              </w:rPr>
            </w:pPr>
            <w:r>
              <w:rPr>
                <w:b/>
                <w:bCs/>
                <w:color w:val="000000"/>
              </w:rPr>
              <w:t>ELO 10</w:t>
            </w:r>
          </w:p>
        </w:tc>
      </w:tr>
      <w:tr w:rsidR="0017305C" w:rsidRPr="002455B3" w:rsidTr="00AD447C">
        <w:trPr>
          <w:trHeight w:val="355"/>
        </w:trPr>
        <w:tc>
          <w:tcPr>
            <w:tcW w:w="523" w:type="dxa"/>
            <w:vMerge w:val="restart"/>
            <w:shd w:val="clear" w:color="auto" w:fill="auto"/>
            <w:vAlign w:val="center"/>
          </w:tcPr>
          <w:p w:rsidR="0017305C" w:rsidRPr="00A00A58" w:rsidRDefault="0017305C" w:rsidP="00AD447C">
            <w:pPr>
              <w:tabs>
                <w:tab w:val="left" w:pos="284"/>
                <w:tab w:val="left" w:pos="5954"/>
              </w:tabs>
              <w:spacing w:before="60" w:after="60"/>
              <w:rPr>
                <w:b/>
                <w:bCs/>
              </w:rPr>
            </w:pPr>
            <w:r w:rsidRPr="00A00A58">
              <w:rPr>
                <w:b/>
                <w:bCs/>
              </w:rPr>
              <w:t>G4</w:t>
            </w:r>
          </w:p>
        </w:tc>
        <w:tc>
          <w:tcPr>
            <w:tcW w:w="703" w:type="dxa"/>
            <w:shd w:val="clear" w:color="auto" w:fill="auto"/>
            <w:vAlign w:val="center"/>
          </w:tcPr>
          <w:p w:rsidR="0017305C" w:rsidRPr="00A00A58" w:rsidRDefault="0017305C" w:rsidP="00AD447C">
            <w:pPr>
              <w:tabs>
                <w:tab w:val="left" w:pos="284"/>
                <w:tab w:val="left" w:pos="5954"/>
              </w:tabs>
              <w:spacing w:before="60" w:after="60"/>
              <w:rPr>
                <w:b/>
                <w:bCs/>
              </w:rPr>
            </w:pPr>
            <w:r>
              <w:rPr>
                <w:b/>
                <w:bCs/>
              </w:rPr>
              <w:t>G4.1</w:t>
            </w:r>
          </w:p>
        </w:tc>
        <w:tc>
          <w:tcPr>
            <w:tcW w:w="6852" w:type="dxa"/>
            <w:shd w:val="clear" w:color="auto" w:fill="auto"/>
          </w:tcPr>
          <w:p w:rsidR="0017305C" w:rsidRPr="004D492B" w:rsidRDefault="0017305C" w:rsidP="00AD447C">
            <w:pPr>
              <w:tabs>
                <w:tab w:val="left" w:pos="851"/>
              </w:tabs>
              <w:spacing w:line="288" w:lineRule="auto"/>
              <w:jc w:val="both"/>
              <w:rPr>
                <w:bCs/>
              </w:rPr>
            </w:pPr>
            <w:r>
              <w:t>Having professional liability and ethics in engineering practice</w:t>
            </w:r>
          </w:p>
        </w:tc>
        <w:tc>
          <w:tcPr>
            <w:tcW w:w="1443" w:type="dxa"/>
            <w:shd w:val="clear" w:color="auto" w:fill="auto"/>
            <w:vAlign w:val="center"/>
          </w:tcPr>
          <w:p w:rsidR="0017305C" w:rsidRPr="0077245E" w:rsidRDefault="0017305C" w:rsidP="00AD447C">
            <w:pPr>
              <w:tabs>
                <w:tab w:val="left" w:pos="284"/>
                <w:tab w:val="left" w:pos="5954"/>
              </w:tabs>
              <w:spacing w:before="60" w:after="60"/>
              <w:jc w:val="center"/>
              <w:rPr>
                <w:bCs/>
              </w:rPr>
            </w:pPr>
            <w:r>
              <w:rPr>
                <w:b/>
                <w:bCs/>
                <w:color w:val="000000"/>
              </w:rPr>
              <w:t>ELO 9</w:t>
            </w:r>
          </w:p>
        </w:tc>
      </w:tr>
      <w:tr w:rsidR="0017305C" w:rsidRPr="002455B3" w:rsidTr="00AD447C">
        <w:tc>
          <w:tcPr>
            <w:tcW w:w="523" w:type="dxa"/>
            <w:vMerge/>
            <w:shd w:val="clear" w:color="auto" w:fill="auto"/>
          </w:tcPr>
          <w:p w:rsidR="0017305C" w:rsidRPr="00512556" w:rsidRDefault="0017305C" w:rsidP="00AD447C">
            <w:pPr>
              <w:tabs>
                <w:tab w:val="left" w:pos="284"/>
                <w:tab w:val="left" w:pos="5954"/>
              </w:tabs>
              <w:spacing w:before="60" w:after="60"/>
              <w:jc w:val="center"/>
              <w:rPr>
                <w:bCs/>
              </w:rPr>
            </w:pPr>
          </w:p>
        </w:tc>
        <w:tc>
          <w:tcPr>
            <w:tcW w:w="703" w:type="dxa"/>
            <w:shd w:val="clear" w:color="auto" w:fill="auto"/>
            <w:vAlign w:val="center"/>
          </w:tcPr>
          <w:p w:rsidR="0017305C" w:rsidRPr="00640384" w:rsidRDefault="0017305C" w:rsidP="00AD447C">
            <w:pPr>
              <w:tabs>
                <w:tab w:val="left" w:pos="284"/>
                <w:tab w:val="left" w:pos="5954"/>
              </w:tabs>
              <w:spacing w:before="60" w:after="60"/>
              <w:jc w:val="center"/>
              <w:rPr>
                <w:b/>
                <w:bCs/>
              </w:rPr>
            </w:pPr>
            <w:r w:rsidRPr="00640384">
              <w:rPr>
                <w:b/>
                <w:bCs/>
              </w:rPr>
              <w:t>G4.</w:t>
            </w:r>
            <w:r>
              <w:rPr>
                <w:b/>
                <w:bCs/>
              </w:rPr>
              <w:t>2</w:t>
            </w:r>
          </w:p>
        </w:tc>
        <w:tc>
          <w:tcPr>
            <w:tcW w:w="6852" w:type="dxa"/>
            <w:shd w:val="clear" w:color="auto" w:fill="auto"/>
          </w:tcPr>
          <w:p w:rsidR="0017305C" w:rsidRDefault="0017305C" w:rsidP="00AD447C">
            <w:pPr>
              <w:tabs>
                <w:tab w:val="left" w:pos="851"/>
              </w:tabs>
              <w:spacing w:line="288" w:lineRule="auto"/>
              <w:jc w:val="both"/>
              <w:rPr>
                <w:bCs/>
              </w:rPr>
            </w:pPr>
            <w:r>
              <w:rPr>
                <w:bCs/>
              </w:rPr>
              <w:t>Applying</w:t>
            </w:r>
            <w:r>
              <w:t xml:space="preserve"> engineering solutions in a global context and the society</w:t>
            </w:r>
          </w:p>
        </w:tc>
        <w:tc>
          <w:tcPr>
            <w:tcW w:w="1443" w:type="dxa"/>
            <w:shd w:val="clear" w:color="auto" w:fill="auto"/>
            <w:vAlign w:val="center"/>
          </w:tcPr>
          <w:p w:rsidR="0017305C" w:rsidRDefault="0017305C" w:rsidP="00AD447C">
            <w:pPr>
              <w:tabs>
                <w:tab w:val="left" w:pos="284"/>
                <w:tab w:val="left" w:pos="5954"/>
              </w:tabs>
              <w:spacing w:before="60" w:after="60"/>
              <w:jc w:val="center"/>
              <w:rPr>
                <w:bCs/>
              </w:rPr>
            </w:pPr>
            <w:r w:rsidRPr="008B25BE">
              <w:rPr>
                <w:b/>
                <w:bCs/>
                <w:color w:val="000000"/>
              </w:rPr>
              <w:t>ELO 2</w:t>
            </w:r>
          </w:p>
        </w:tc>
      </w:tr>
    </w:tbl>
    <w:p w:rsidR="0017305C" w:rsidRDefault="0017305C" w:rsidP="00B733F7">
      <w:pPr>
        <w:spacing w:before="120" w:after="60"/>
        <w:jc w:val="center"/>
        <w:rPr>
          <w:bCs/>
        </w:rPr>
      </w:pPr>
      <w:r w:rsidRPr="001418AC">
        <w:rPr>
          <w:b/>
          <w:bCs/>
          <w:color w:val="000000"/>
        </w:rPr>
        <w:t>Contribution level of this course to the Program</w:t>
      </w:r>
      <w:r>
        <w:rPr>
          <w:b/>
          <w:bCs/>
          <w:color w:val="000000"/>
        </w:rPr>
        <w:t>me</w:t>
      </w:r>
      <w:r w:rsidRPr="001418AC">
        <w:rPr>
          <w:b/>
          <w:bCs/>
          <w:color w:val="000000"/>
        </w:rPr>
        <w:t xml:space="preserve">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0"/>
        <w:gridCol w:w="740"/>
        <w:gridCol w:w="740"/>
        <w:gridCol w:w="740"/>
        <w:gridCol w:w="741"/>
        <w:gridCol w:w="741"/>
        <w:gridCol w:w="741"/>
        <w:gridCol w:w="741"/>
        <w:gridCol w:w="741"/>
        <w:gridCol w:w="741"/>
        <w:gridCol w:w="741"/>
        <w:gridCol w:w="741"/>
        <w:gridCol w:w="741"/>
      </w:tblGrid>
      <w:tr w:rsidR="0017305C" w:rsidRPr="00E61DFE" w:rsidTr="00AD447C">
        <w:tc>
          <w:tcPr>
            <w:tcW w:w="740" w:type="dxa"/>
            <w:vAlign w:val="center"/>
          </w:tcPr>
          <w:p w:rsidR="0017305C" w:rsidRPr="001C2682" w:rsidRDefault="0017305C" w:rsidP="00AD447C">
            <w:pPr>
              <w:spacing w:before="100" w:beforeAutospacing="1" w:after="100" w:afterAutospacing="1"/>
              <w:jc w:val="center"/>
              <w:rPr>
                <w:b/>
                <w:bCs/>
              </w:rPr>
            </w:pPr>
            <w:r w:rsidRPr="001C2682">
              <w:rPr>
                <w:b/>
                <w:bCs/>
              </w:rPr>
              <w:t>ELO 1</w:t>
            </w:r>
          </w:p>
        </w:tc>
        <w:tc>
          <w:tcPr>
            <w:tcW w:w="740" w:type="dxa"/>
            <w:vAlign w:val="center"/>
          </w:tcPr>
          <w:p w:rsidR="0017305C" w:rsidRDefault="0017305C" w:rsidP="00AD447C">
            <w:pPr>
              <w:spacing w:before="100" w:beforeAutospacing="1" w:after="100" w:afterAutospacing="1"/>
              <w:jc w:val="center"/>
            </w:pPr>
            <w:r w:rsidRPr="001C2682">
              <w:rPr>
                <w:b/>
                <w:bCs/>
              </w:rPr>
              <w:t>ELO 2</w:t>
            </w:r>
          </w:p>
        </w:tc>
        <w:tc>
          <w:tcPr>
            <w:tcW w:w="740" w:type="dxa"/>
            <w:vAlign w:val="center"/>
          </w:tcPr>
          <w:p w:rsidR="0017305C" w:rsidRDefault="0017305C" w:rsidP="00AD447C">
            <w:pPr>
              <w:spacing w:before="100" w:beforeAutospacing="1" w:after="100" w:afterAutospacing="1"/>
              <w:jc w:val="center"/>
            </w:pPr>
            <w:r w:rsidRPr="001C2682">
              <w:rPr>
                <w:b/>
                <w:bCs/>
              </w:rPr>
              <w:t>ELO 3</w:t>
            </w:r>
          </w:p>
        </w:tc>
        <w:tc>
          <w:tcPr>
            <w:tcW w:w="740" w:type="dxa"/>
            <w:vAlign w:val="center"/>
          </w:tcPr>
          <w:p w:rsidR="0017305C" w:rsidRDefault="0017305C" w:rsidP="00AD447C">
            <w:pPr>
              <w:spacing w:before="100" w:beforeAutospacing="1" w:after="100" w:afterAutospacing="1"/>
              <w:jc w:val="center"/>
            </w:pPr>
            <w:r w:rsidRPr="001C2682">
              <w:rPr>
                <w:b/>
                <w:bCs/>
              </w:rPr>
              <w:t>ELO 4</w:t>
            </w:r>
          </w:p>
        </w:tc>
        <w:tc>
          <w:tcPr>
            <w:tcW w:w="741" w:type="dxa"/>
            <w:vAlign w:val="center"/>
          </w:tcPr>
          <w:p w:rsidR="0017305C" w:rsidRDefault="0017305C" w:rsidP="00AD447C">
            <w:pPr>
              <w:spacing w:before="100" w:beforeAutospacing="1" w:after="100" w:afterAutospacing="1"/>
              <w:jc w:val="center"/>
            </w:pPr>
            <w:r w:rsidRPr="001C2682">
              <w:rPr>
                <w:b/>
                <w:bCs/>
              </w:rPr>
              <w:t>ELO 5</w:t>
            </w:r>
          </w:p>
        </w:tc>
        <w:tc>
          <w:tcPr>
            <w:tcW w:w="741" w:type="dxa"/>
            <w:vAlign w:val="center"/>
          </w:tcPr>
          <w:p w:rsidR="0017305C" w:rsidRDefault="0017305C" w:rsidP="00AD447C">
            <w:pPr>
              <w:spacing w:before="100" w:beforeAutospacing="1" w:after="100" w:afterAutospacing="1"/>
              <w:jc w:val="center"/>
            </w:pPr>
            <w:r w:rsidRPr="001C2682">
              <w:rPr>
                <w:b/>
                <w:bCs/>
              </w:rPr>
              <w:t>ELO 6</w:t>
            </w:r>
          </w:p>
        </w:tc>
        <w:tc>
          <w:tcPr>
            <w:tcW w:w="741" w:type="dxa"/>
            <w:vAlign w:val="center"/>
          </w:tcPr>
          <w:p w:rsidR="0017305C" w:rsidRDefault="0017305C" w:rsidP="00AD447C">
            <w:pPr>
              <w:spacing w:before="100" w:beforeAutospacing="1" w:after="100" w:afterAutospacing="1"/>
              <w:jc w:val="center"/>
            </w:pPr>
            <w:r w:rsidRPr="001C2682">
              <w:rPr>
                <w:b/>
                <w:bCs/>
              </w:rPr>
              <w:t>ELO 7</w:t>
            </w:r>
          </w:p>
        </w:tc>
        <w:tc>
          <w:tcPr>
            <w:tcW w:w="741" w:type="dxa"/>
            <w:vAlign w:val="center"/>
          </w:tcPr>
          <w:p w:rsidR="0017305C" w:rsidRDefault="0017305C" w:rsidP="00AD447C">
            <w:pPr>
              <w:spacing w:before="100" w:beforeAutospacing="1" w:after="100" w:afterAutospacing="1"/>
              <w:jc w:val="center"/>
            </w:pPr>
            <w:r w:rsidRPr="001C2682">
              <w:rPr>
                <w:b/>
                <w:bCs/>
              </w:rPr>
              <w:t>ELO 8</w:t>
            </w:r>
          </w:p>
        </w:tc>
        <w:tc>
          <w:tcPr>
            <w:tcW w:w="741" w:type="dxa"/>
            <w:vAlign w:val="center"/>
          </w:tcPr>
          <w:p w:rsidR="0017305C" w:rsidRDefault="0017305C" w:rsidP="00AD447C">
            <w:pPr>
              <w:spacing w:before="100" w:beforeAutospacing="1" w:after="100" w:afterAutospacing="1"/>
              <w:jc w:val="center"/>
            </w:pPr>
            <w:r w:rsidRPr="001C2682">
              <w:rPr>
                <w:b/>
                <w:bCs/>
              </w:rPr>
              <w:t>ELO 9</w:t>
            </w:r>
          </w:p>
        </w:tc>
        <w:tc>
          <w:tcPr>
            <w:tcW w:w="741" w:type="dxa"/>
            <w:vAlign w:val="center"/>
          </w:tcPr>
          <w:p w:rsidR="0017305C" w:rsidRDefault="0017305C" w:rsidP="00AD447C">
            <w:pPr>
              <w:spacing w:before="100" w:beforeAutospacing="1" w:after="100" w:afterAutospacing="1"/>
              <w:jc w:val="center"/>
            </w:pPr>
            <w:r w:rsidRPr="001C2682">
              <w:rPr>
                <w:b/>
                <w:bCs/>
              </w:rPr>
              <w:t>ELO 10</w:t>
            </w:r>
          </w:p>
        </w:tc>
        <w:tc>
          <w:tcPr>
            <w:tcW w:w="741" w:type="dxa"/>
            <w:vAlign w:val="center"/>
          </w:tcPr>
          <w:p w:rsidR="0017305C" w:rsidRDefault="0017305C" w:rsidP="00AD447C">
            <w:pPr>
              <w:spacing w:before="100" w:beforeAutospacing="1" w:after="100" w:afterAutospacing="1"/>
              <w:jc w:val="center"/>
            </w:pPr>
            <w:r w:rsidRPr="001C2682">
              <w:rPr>
                <w:b/>
                <w:bCs/>
              </w:rPr>
              <w:t>ELO 11</w:t>
            </w:r>
          </w:p>
        </w:tc>
        <w:tc>
          <w:tcPr>
            <w:tcW w:w="741" w:type="dxa"/>
            <w:vAlign w:val="center"/>
          </w:tcPr>
          <w:p w:rsidR="0017305C" w:rsidRDefault="0017305C" w:rsidP="00AD447C">
            <w:pPr>
              <w:spacing w:before="100" w:beforeAutospacing="1" w:after="100" w:afterAutospacing="1"/>
              <w:jc w:val="center"/>
            </w:pPr>
            <w:r w:rsidRPr="001C2682">
              <w:rPr>
                <w:b/>
                <w:bCs/>
              </w:rPr>
              <w:t>ELO 12</w:t>
            </w:r>
          </w:p>
        </w:tc>
        <w:tc>
          <w:tcPr>
            <w:tcW w:w="741" w:type="dxa"/>
            <w:vAlign w:val="center"/>
          </w:tcPr>
          <w:p w:rsidR="0017305C" w:rsidRDefault="0017305C" w:rsidP="00AD447C">
            <w:pPr>
              <w:spacing w:before="100" w:beforeAutospacing="1" w:after="100" w:afterAutospacing="1"/>
              <w:jc w:val="center"/>
            </w:pPr>
            <w:r w:rsidRPr="001C2682">
              <w:rPr>
                <w:b/>
                <w:bCs/>
              </w:rPr>
              <w:t>ELO 13</w:t>
            </w:r>
          </w:p>
        </w:tc>
      </w:tr>
      <w:tr w:rsidR="0017305C" w:rsidTr="00AD447C">
        <w:trPr>
          <w:trHeight w:val="415"/>
        </w:trPr>
        <w:tc>
          <w:tcPr>
            <w:tcW w:w="740" w:type="dxa"/>
            <w:vAlign w:val="center"/>
          </w:tcPr>
          <w:p w:rsidR="0017305C" w:rsidRPr="001C2682" w:rsidRDefault="0017305C" w:rsidP="00AD447C">
            <w:pPr>
              <w:spacing w:before="100" w:beforeAutospacing="1" w:after="100" w:afterAutospacing="1"/>
              <w:jc w:val="center"/>
              <w:rPr>
                <w:bCs/>
              </w:rPr>
            </w:pPr>
            <w:r w:rsidRPr="001C2682">
              <w:rPr>
                <w:bCs/>
              </w:rPr>
              <w:t>N</w:t>
            </w:r>
          </w:p>
        </w:tc>
        <w:tc>
          <w:tcPr>
            <w:tcW w:w="740" w:type="dxa"/>
            <w:shd w:val="clear" w:color="auto" w:fill="92D050"/>
            <w:vAlign w:val="center"/>
          </w:tcPr>
          <w:p w:rsidR="0017305C" w:rsidRPr="001C2682" w:rsidRDefault="0017305C" w:rsidP="00AD447C">
            <w:pPr>
              <w:spacing w:before="100" w:beforeAutospacing="1" w:after="100" w:afterAutospacing="1"/>
              <w:jc w:val="center"/>
              <w:rPr>
                <w:bCs/>
                <w:highlight w:val="yellow"/>
              </w:rPr>
            </w:pPr>
            <w:r w:rsidRPr="00050D20">
              <w:rPr>
                <w:bCs/>
              </w:rPr>
              <w:t>P</w:t>
            </w:r>
          </w:p>
        </w:tc>
        <w:tc>
          <w:tcPr>
            <w:tcW w:w="740" w:type="dxa"/>
            <w:shd w:val="clear" w:color="auto" w:fill="auto"/>
            <w:vAlign w:val="center"/>
          </w:tcPr>
          <w:p w:rsidR="0017305C" w:rsidRPr="001C2682" w:rsidRDefault="0017305C" w:rsidP="00AD447C">
            <w:pPr>
              <w:spacing w:before="100" w:beforeAutospacing="1" w:after="100" w:afterAutospacing="1"/>
              <w:jc w:val="center"/>
              <w:rPr>
                <w:bCs/>
              </w:rPr>
            </w:pPr>
            <w:r w:rsidRPr="001C2682">
              <w:rPr>
                <w:bCs/>
              </w:rPr>
              <w:t>N</w:t>
            </w:r>
          </w:p>
        </w:tc>
        <w:tc>
          <w:tcPr>
            <w:tcW w:w="740" w:type="dxa"/>
            <w:vAlign w:val="center"/>
          </w:tcPr>
          <w:p w:rsidR="0017305C" w:rsidRPr="001C2682" w:rsidRDefault="0017305C" w:rsidP="00AD447C">
            <w:pPr>
              <w:spacing w:before="100" w:beforeAutospacing="1" w:after="100" w:afterAutospacing="1"/>
              <w:jc w:val="center"/>
              <w:rPr>
                <w:bCs/>
              </w:rPr>
            </w:pPr>
            <w:r w:rsidRPr="001C2682">
              <w:rPr>
                <w:bCs/>
              </w:rPr>
              <w:t>N</w:t>
            </w:r>
          </w:p>
        </w:tc>
        <w:tc>
          <w:tcPr>
            <w:tcW w:w="741" w:type="dxa"/>
            <w:shd w:val="clear" w:color="auto" w:fill="92D050"/>
            <w:vAlign w:val="center"/>
          </w:tcPr>
          <w:p w:rsidR="0017305C" w:rsidRPr="00050D20" w:rsidRDefault="0017305C" w:rsidP="00AD447C">
            <w:pPr>
              <w:spacing w:before="100" w:beforeAutospacing="1" w:after="100" w:afterAutospacing="1"/>
              <w:jc w:val="center"/>
              <w:rPr>
                <w:bCs/>
              </w:rPr>
            </w:pPr>
            <w:r>
              <w:rPr>
                <w:bCs/>
              </w:rPr>
              <w:t>P</w:t>
            </w:r>
          </w:p>
        </w:tc>
        <w:tc>
          <w:tcPr>
            <w:tcW w:w="741" w:type="dxa"/>
            <w:shd w:val="clear" w:color="auto" w:fill="92D050"/>
            <w:vAlign w:val="center"/>
          </w:tcPr>
          <w:p w:rsidR="0017305C" w:rsidRPr="00050D20" w:rsidRDefault="0017305C" w:rsidP="00AD447C">
            <w:pPr>
              <w:spacing w:before="100" w:beforeAutospacing="1" w:after="100" w:afterAutospacing="1"/>
              <w:jc w:val="center"/>
              <w:rPr>
                <w:bCs/>
              </w:rPr>
            </w:pPr>
            <w:r>
              <w:rPr>
                <w:bCs/>
              </w:rPr>
              <w:t>P</w:t>
            </w:r>
          </w:p>
        </w:tc>
        <w:tc>
          <w:tcPr>
            <w:tcW w:w="741" w:type="dxa"/>
            <w:shd w:val="clear" w:color="auto" w:fill="92D050"/>
            <w:vAlign w:val="center"/>
          </w:tcPr>
          <w:p w:rsidR="0017305C" w:rsidRPr="00050D20" w:rsidRDefault="0017305C" w:rsidP="00AD447C">
            <w:pPr>
              <w:spacing w:before="100" w:beforeAutospacing="1" w:after="100" w:afterAutospacing="1"/>
              <w:jc w:val="center"/>
              <w:rPr>
                <w:bCs/>
              </w:rPr>
            </w:pPr>
            <w:r>
              <w:rPr>
                <w:bCs/>
              </w:rPr>
              <w:t>P</w:t>
            </w:r>
          </w:p>
        </w:tc>
        <w:tc>
          <w:tcPr>
            <w:tcW w:w="741" w:type="dxa"/>
            <w:shd w:val="clear" w:color="auto" w:fill="92D050"/>
            <w:vAlign w:val="center"/>
          </w:tcPr>
          <w:p w:rsidR="0017305C" w:rsidRPr="00050D20" w:rsidRDefault="0017305C" w:rsidP="00AD447C">
            <w:pPr>
              <w:spacing w:before="100" w:beforeAutospacing="1" w:after="100" w:afterAutospacing="1"/>
              <w:jc w:val="center"/>
              <w:rPr>
                <w:bCs/>
              </w:rPr>
            </w:pPr>
            <w:r>
              <w:rPr>
                <w:bCs/>
              </w:rPr>
              <w:t>P</w:t>
            </w:r>
          </w:p>
        </w:tc>
        <w:tc>
          <w:tcPr>
            <w:tcW w:w="741" w:type="dxa"/>
            <w:shd w:val="clear" w:color="auto" w:fill="92D050"/>
            <w:vAlign w:val="center"/>
          </w:tcPr>
          <w:p w:rsidR="0017305C" w:rsidRPr="00050D20" w:rsidRDefault="0017305C" w:rsidP="00AD447C">
            <w:pPr>
              <w:spacing w:before="100" w:beforeAutospacing="1" w:after="100" w:afterAutospacing="1"/>
              <w:jc w:val="center"/>
              <w:rPr>
                <w:bCs/>
              </w:rPr>
            </w:pPr>
            <w:r>
              <w:rPr>
                <w:bCs/>
              </w:rPr>
              <w:t>P</w:t>
            </w:r>
          </w:p>
        </w:tc>
        <w:tc>
          <w:tcPr>
            <w:tcW w:w="741" w:type="dxa"/>
            <w:shd w:val="clear" w:color="auto" w:fill="92D050"/>
            <w:vAlign w:val="center"/>
          </w:tcPr>
          <w:p w:rsidR="0017305C" w:rsidRPr="00050D20" w:rsidRDefault="0017305C" w:rsidP="00AD447C">
            <w:pPr>
              <w:spacing w:before="100" w:beforeAutospacing="1" w:after="100" w:afterAutospacing="1"/>
              <w:jc w:val="center"/>
            </w:pPr>
            <w:r>
              <w:t>P</w:t>
            </w:r>
          </w:p>
        </w:tc>
        <w:tc>
          <w:tcPr>
            <w:tcW w:w="741" w:type="dxa"/>
            <w:shd w:val="clear" w:color="auto" w:fill="auto"/>
            <w:vAlign w:val="center"/>
          </w:tcPr>
          <w:p w:rsidR="0017305C" w:rsidRDefault="0017305C" w:rsidP="00AD447C">
            <w:pPr>
              <w:spacing w:before="100" w:beforeAutospacing="1" w:after="100" w:afterAutospacing="1"/>
              <w:jc w:val="center"/>
            </w:pPr>
            <w:r w:rsidRPr="001C2682">
              <w:rPr>
                <w:bCs/>
              </w:rPr>
              <w:t>N</w:t>
            </w:r>
          </w:p>
        </w:tc>
        <w:tc>
          <w:tcPr>
            <w:tcW w:w="741" w:type="dxa"/>
            <w:vAlign w:val="center"/>
          </w:tcPr>
          <w:p w:rsidR="0017305C" w:rsidRDefault="0017305C" w:rsidP="00AD447C">
            <w:pPr>
              <w:spacing w:before="100" w:beforeAutospacing="1" w:after="100" w:afterAutospacing="1"/>
              <w:jc w:val="center"/>
            </w:pPr>
            <w:r w:rsidRPr="001C2682">
              <w:rPr>
                <w:bCs/>
              </w:rPr>
              <w:t>N</w:t>
            </w:r>
          </w:p>
        </w:tc>
        <w:tc>
          <w:tcPr>
            <w:tcW w:w="741" w:type="dxa"/>
            <w:vAlign w:val="center"/>
          </w:tcPr>
          <w:p w:rsidR="0017305C" w:rsidRDefault="0017305C" w:rsidP="00AD447C">
            <w:pPr>
              <w:spacing w:before="100" w:beforeAutospacing="1" w:after="100" w:afterAutospacing="1"/>
              <w:jc w:val="center"/>
            </w:pPr>
            <w:r w:rsidRPr="001C2682">
              <w:rPr>
                <w:bCs/>
              </w:rPr>
              <w:t>N</w:t>
            </w:r>
          </w:p>
        </w:tc>
      </w:tr>
    </w:tbl>
    <w:p w:rsidR="0017305C" w:rsidRDefault="0017305C" w:rsidP="0017305C">
      <w:pPr>
        <w:spacing w:before="60" w:after="60"/>
        <w:jc w:val="both"/>
        <w:rPr>
          <w:b/>
          <w:bCs/>
          <w:color w:val="FF0000"/>
        </w:rPr>
      </w:pPr>
      <w:r>
        <w:rPr>
          <w:b/>
          <w:bCs/>
          <w:color w:val="FF0000"/>
        </w:rPr>
        <w:t>Notes: H (Highly Supportive); S (Supportive); P (Partly Supportive); N: Non-Supportive</w:t>
      </w:r>
    </w:p>
    <w:p w:rsidR="0017305C" w:rsidRPr="008A4D99" w:rsidRDefault="0017305C" w:rsidP="00B733F7">
      <w:pPr>
        <w:numPr>
          <w:ilvl w:val="0"/>
          <w:numId w:val="2"/>
        </w:numPr>
        <w:spacing w:before="120" w:after="60"/>
        <w:ind w:left="272" w:hanging="272"/>
        <w:jc w:val="both"/>
        <w:rPr>
          <w:bCs/>
          <w:lang w:val="de-DE"/>
        </w:rPr>
      </w:pPr>
      <w:r>
        <w:rPr>
          <w:b/>
          <w:bCs/>
          <w:lang w:val="de-DE"/>
        </w:rPr>
        <w:t>Required Textbook</w:t>
      </w:r>
      <w:r w:rsidRPr="00BA5F2B">
        <w:rPr>
          <w:b/>
          <w:bCs/>
          <w:lang w:val="de-DE"/>
        </w:rPr>
        <w:t>s</w:t>
      </w:r>
    </w:p>
    <w:p w:rsidR="0017305C" w:rsidRDefault="0017305C" w:rsidP="0017305C">
      <w:pPr>
        <w:spacing w:before="60" w:after="60"/>
        <w:ind w:firstLine="284"/>
        <w:jc w:val="both"/>
        <w:rPr>
          <w:lang w:val="de-DE"/>
        </w:rPr>
      </w:pPr>
      <w:r w:rsidRPr="008A4D99">
        <w:rPr>
          <w:b/>
          <w:bCs/>
          <w:lang w:val="de-DE"/>
        </w:rPr>
        <w:t xml:space="preserve">- </w:t>
      </w:r>
      <w:r w:rsidRPr="00BA5F2B">
        <w:rPr>
          <w:bCs/>
          <w:lang w:val="de-DE"/>
        </w:rPr>
        <w:t xml:space="preserve">Official </w:t>
      </w:r>
      <w:r>
        <w:rPr>
          <w:lang w:val="de-DE"/>
        </w:rPr>
        <w:t>Textbook</w:t>
      </w:r>
      <w:r w:rsidRPr="008A4D99">
        <w:rPr>
          <w:lang w:val="de-DE"/>
        </w:rPr>
        <w:t>:</w:t>
      </w:r>
    </w:p>
    <w:p w:rsidR="0017305C" w:rsidRPr="00F83313" w:rsidRDefault="0017305C" w:rsidP="0017305C">
      <w:pPr>
        <w:spacing w:before="60" w:after="60"/>
        <w:ind w:left="993" w:hanging="284"/>
        <w:jc w:val="both"/>
        <w:rPr>
          <w:lang w:val="de-DE"/>
        </w:rPr>
      </w:pPr>
      <w:r>
        <w:rPr>
          <w:lang w:val="de-DE"/>
        </w:rPr>
        <w:t>1.</w:t>
      </w:r>
      <w:r>
        <w:rPr>
          <w:lang w:val="de-DE"/>
        </w:rPr>
        <w:tab/>
      </w:r>
      <w:r>
        <w:rPr>
          <w:bCs/>
          <w:lang w:val="de-DE"/>
        </w:rPr>
        <w:t>Da</w:t>
      </w:r>
      <w:r w:rsidRPr="00F83313">
        <w:rPr>
          <w:bCs/>
          <w:lang w:val="de-DE"/>
        </w:rPr>
        <w:t>ng Thi</w:t>
      </w:r>
      <w:r>
        <w:rPr>
          <w:bCs/>
          <w:lang w:val="de-DE"/>
        </w:rPr>
        <w:t>e</w:t>
      </w:r>
      <w:r w:rsidRPr="00F83313">
        <w:rPr>
          <w:bCs/>
          <w:lang w:val="de-DE"/>
        </w:rPr>
        <w:t>n Ng</w:t>
      </w:r>
      <w:r>
        <w:rPr>
          <w:bCs/>
          <w:lang w:val="de-DE"/>
        </w:rPr>
        <w:t>o</w:t>
      </w:r>
      <w:r w:rsidRPr="00F83313">
        <w:rPr>
          <w:bCs/>
          <w:lang w:val="de-DE"/>
        </w:rPr>
        <w:t>n, V</w:t>
      </w:r>
      <w:r>
        <w:rPr>
          <w:bCs/>
          <w:lang w:val="de-DE"/>
        </w:rPr>
        <w:t>o</w:t>
      </w:r>
      <w:r w:rsidRPr="00F83313">
        <w:rPr>
          <w:bCs/>
          <w:lang w:val="de-DE"/>
        </w:rPr>
        <w:t xml:space="preserve"> Xu</w:t>
      </w:r>
      <w:r>
        <w:rPr>
          <w:bCs/>
          <w:lang w:val="de-DE"/>
        </w:rPr>
        <w:t>a</w:t>
      </w:r>
      <w:r w:rsidRPr="00F83313">
        <w:rPr>
          <w:bCs/>
          <w:lang w:val="de-DE"/>
        </w:rPr>
        <w:t>n Ti</w:t>
      </w:r>
      <w:r>
        <w:rPr>
          <w:bCs/>
          <w:lang w:val="de-DE"/>
        </w:rPr>
        <w:t>e</w:t>
      </w:r>
      <w:r w:rsidRPr="00F83313">
        <w:rPr>
          <w:bCs/>
          <w:lang w:val="de-DE"/>
        </w:rPr>
        <w:t xml:space="preserve">n, </w:t>
      </w:r>
      <w:r>
        <w:rPr>
          <w:bCs/>
          <w:i/>
          <w:lang w:val="de-DE"/>
        </w:rPr>
        <w:t>Lectures of Introduction to Mechanical Engineering</w:t>
      </w:r>
      <w:r w:rsidRPr="00F83313">
        <w:rPr>
          <w:bCs/>
          <w:lang w:val="de-DE"/>
        </w:rPr>
        <w:t xml:space="preserve">, </w:t>
      </w:r>
      <w:r>
        <w:rPr>
          <w:bCs/>
          <w:lang w:val="de-DE"/>
        </w:rPr>
        <w:t>HCMC UTE</w:t>
      </w:r>
      <w:r w:rsidRPr="00F83313">
        <w:rPr>
          <w:bCs/>
          <w:lang w:val="de-DE"/>
        </w:rPr>
        <w:t>, 2012</w:t>
      </w:r>
    </w:p>
    <w:p w:rsidR="0017305C" w:rsidRPr="00B927B1" w:rsidRDefault="0017305C" w:rsidP="0017305C">
      <w:pPr>
        <w:tabs>
          <w:tab w:val="left" w:pos="720"/>
        </w:tabs>
        <w:spacing w:after="60" w:line="288" w:lineRule="auto"/>
        <w:ind w:left="993" w:hanging="284"/>
        <w:jc w:val="both"/>
        <w:rPr>
          <w:bCs/>
          <w:lang w:val="de-DE"/>
        </w:rPr>
      </w:pPr>
      <w:r w:rsidRPr="00B927B1">
        <w:rPr>
          <w:bCs/>
          <w:lang w:val="de-DE"/>
        </w:rPr>
        <w:tab/>
        <w:t>2.</w:t>
      </w:r>
      <w:r>
        <w:rPr>
          <w:bCs/>
          <w:lang w:val="de-DE"/>
        </w:rPr>
        <w:tab/>
        <w:t>HCMC UTE</w:t>
      </w:r>
      <w:r w:rsidRPr="00B927B1">
        <w:rPr>
          <w:bCs/>
          <w:lang w:val="de-DE"/>
        </w:rPr>
        <w:t xml:space="preserve">, </w:t>
      </w:r>
      <w:r>
        <w:rPr>
          <w:bCs/>
          <w:i/>
          <w:lang w:val="de-DE"/>
        </w:rPr>
        <w:t>Students manual</w:t>
      </w:r>
      <w:r w:rsidRPr="00B927B1">
        <w:rPr>
          <w:bCs/>
          <w:lang w:val="de-DE"/>
        </w:rPr>
        <w:t xml:space="preserve">, </w:t>
      </w:r>
      <w:r>
        <w:rPr>
          <w:bCs/>
          <w:lang w:val="de-DE"/>
        </w:rPr>
        <w:t>HCMC UTE</w:t>
      </w:r>
      <w:r w:rsidRPr="00B927B1">
        <w:rPr>
          <w:bCs/>
          <w:lang w:val="de-DE"/>
        </w:rPr>
        <w:t>, 201</w:t>
      </w:r>
      <w:r>
        <w:rPr>
          <w:bCs/>
          <w:lang w:val="de-DE"/>
        </w:rPr>
        <w:t>7</w:t>
      </w:r>
      <w:r w:rsidRPr="00B927B1">
        <w:rPr>
          <w:bCs/>
          <w:lang w:val="de-DE"/>
        </w:rPr>
        <w:t xml:space="preserve"> </w:t>
      </w:r>
    </w:p>
    <w:p w:rsidR="0017305C" w:rsidRPr="00B927B1" w:rsidRDefault="0017305C" w:rsidP="0017305C">
      <w:pPr>
        <w:tabs>
          <w:tab w:val="left" w:pos="720"/>
        </w:tabs>
        <w:spacing w:after="60" w:line="288" w:lineRule="auto"/>
        <w:ind w:left="993" w:hanging="284"/>
        <w:jc w:val="both"/>
        <w:rPr>
          <w:bCs/>
          <w:lang w:val="de-DE"/>
        </w:rPr>
      </w:pPr>
      <w:r w:rsidRPr="00B927B1">
        <w:rPr>
          <w:bCs/>
          <w:lang w:val="de-DE"/>
        </w:rPr>
        <w:tab/>
        <w:t>3.</w:t>
      </w:r>
      <w:r>
        <w:rPr>
          <w:bCs/>
          <w:lang w:val="de-DE"/>
        </w:rPr>
        <w:tab/>
        <w:t>Other doccuments supplied by lecturers</w:t>
      </w:r>
      <w:r w:rsidRPr="00B927B1">
        <w:rPr>
          <w:bCs/>
          <w:lang w:val="de-DE"/>
        </w:rPr>
        <w:t>.</w:t>
      </w:r>
    </w:p>
    <w:p w:rsidR="0017305C" w:rsidRPr="00F83313" w:rsidRDefault="0017305C" w:rsidP="00B733F7">
      <w:pPr>
        <w:spacing w:before="120" w:after="60"/>
        <w:ind w:left="709" w:hanging="425"/>
        <w:jc w:val="both"/>
      </w:pPr>
      <w:r w:rsidRPr="00F83313">
        <w:rPr>
          <w:b/>
        </w:rPr>
        <w:t>-</w:t>
      </w:r>
      <w:r w:rsidRPr="00F83313">
        <w:t xml:space="preserve"> </w:t>
      </w:r>
      <w:r>
        <w:rPr>
          <w:lang w:val="de-DE"/>
        </w:rPr>
        <w:t>References</w:t>
      </w:r>
      <w:r w:rsidRPr="00F83313">
        <w:t>:</w:t>
      </w:r>
    </w:p>
    <w:p w:rsidR="0017305C" w:rsidRDefault="0017305C" w:rsidP="0017305C">
      <w:pPr>
        <w:spacing w:after="60" w:line="288" w:lineRule="auto"/>
        <w:ind w:left="993" w:hanging="284"/>
        <w:jc w:val="both"/>
        <w:rPr>
          <w:bCs/>
        </w:rPr>
      </w:pPr>
      <w:r>
        <w:rPr>
          <w:bCs/>
        </w:rPr>
        <w:t xml:space="preserve">1. </w:t>
      </w:r>
      <w:r>
        <w:rPr>
          <w:bCs/>
        </w:rPr>
        <w:tab/>
      </w:r>
      <w:r w:rsidRPr="00F139F5">
        <w:rPr>
          <w:bCs/>
        </w:rPr>
        <w:t xml:space="preserve">UNESCO Report, </w:t>
      </w:r>
      <w:r w:rsidRPr="00F139F5">
        <w:rPr>
          <w:bCs/>
          <w:i/>
        </w:rPr>
        <w:t>Engineering: Issues Challenges and Opportunities for Development</w:t>
      </w:r>
      <w:r w:rsidRPr="00F139F5">
        <w:rPr>
          <w:bCs/>
        </w:rPr>
        <w:t xml:space="preserve">, UNESCO Publishing, 2010 </w:t>
      </w:r>
    </w:p>
    <w:p w:rsidR="0017305C" w:rsidRPr="00664449" w:rsidRDefault="0017305C" w:rsidP="0017305C">
      <w:pPr>
        <w:spacing w:after="60" w:line="288" w:lineRule="auto"/>
        <w:ind w:left="993" w:hanging="284"/>
        <w:jc w:val="both"/>
        <w:rPr>
          <w:bCs/>
        </w:rPr>
      </w:pPr>
      <w:r>
        <w:rPr>
          <w:bCs/>
        </w:rPr>
        <w:lastRenderedPageBreak/>
        <w:t xml:space="preserve">2. </w:t>
      </w:r>
      <w:r>
        <w:rPr>
          <w:bCs/>
        </w:rPr>
        <w:tab/>
      </w:r>
      <w:r w:rsidRPr="00664449">
        <w:rPr>
          <w:bCs/>
        </w:rPr>
        <w:t xml:space="preserve">Mike Martin, Roland Schinzinger, </w:t>
      </w:r>
      <w:r w:rsidRPr="00F139F5">
        <w:rPr>
          <w:bCs/>
        </w:rPr>
        <w:t>Introduction to Engineering Ethics</w:t>
      </w:r>
      <w:r>
        <w:rPr>
          <w:bCs/>
        </w:rPr>
        <w:t>,</w:t>
      </w:r>
      <w:r w:rsidRPr="00664449">
        <w:rPr>
          <w:bCs/>
        </w:rPr>
        <w:t xml:space="preserve"> McGraw-Hill Science/Engineering/Math, 2009, ISBN 0072483113</w:t>
      </w:r>
    </w:p>
    <w:p w:rsidR="0017305C" w:rsidRPr="00664449" w:rsidRDefault="0017305C" w:rsidP="0017305C">
      <w:pPr>
        <w:spacing w:after="60" w:line="288" w:lineRule="auto"/>
        <w:ind w:left="993" w:hanging="284"/>
        <w:jc w:val="both"/>
        <w:rPr>
          <w:bCs/>
        </w:rPr>
      </w:pPr>
      <w:r>
        <w:rPr>
          <w:bCs/>
        </w:rPr>
        <w:t xml:space="preserve">3. </w:t>
      </w:r>
      <w:r>
        <w:rPr>
          <w:bCs/>
        </w:rPr>
        <w:tab/>
      </w:r>
      <w:r w:rsidRPr="00664449">
        <w:rPr>
          <w:bCs/>
        </w:rPr>
        <w:t xml:space="preserve">William Oakes, Les Leone, Craig Gunn, </w:t>
      </w:r>
      <w:r w:rsidRPr="00664449">
        <w:rPr>
          <w:bCs/>
          <w:i/>
        </w:rPr>
        <w:t>Engineering Your Future: A Comprehensive Introduction to Engineering</w:t>
      </w:r>
      <w:r>
        <w:rPr>
          <w:bCs/>
        </w:rPr>
        <w:t>,</w:t>
      </w:r>
      <w:r w:rsidRPr="00664449">
        <w:rPr>
          <w:bCs/>
        </w:rPr>
        <w:t xml:space="preserve"> Oxford University Press, 2011, ISBN 0199797560</w:t>
      </w:r>
    </w:p>
    <w:p w:rsidR="0017305C" w:rsidRPr="00664449" w:rsidRDefault="0017305C" w:rsidP="0017305C">
      <w:pPr>
        <w:spacing w:after="60" w:line="288" w:lineRule="auto"/>
        <w:ind w:left="993" w:hanging="284"/>
        <w:jc w:val="both"/>
        <w:rPr>
          <w:bCs/>
        </w:rPr>
      </w:pPr>
      <w:r>
        <w:rPr>
          <w:bCs/>
        </w:rPr>
        <w:t xml:space="preserve">4. </w:t>
      </w:r>
      <w:r>
        <w:rPr>
          <w:bCs/>
        </w:rPr>
        <w:tab/>
      </w:r>
      <w:r w:rsidRPr="00664449">
        <w:rPr>
          <w:bCs/>
        </w:rPr>
        <w:t xml:space="preserve">Robert J. Pond, Jeffrey L. Rankinen, </w:t>
      </w:r>
      <w:r w:rsidRPr="00664449">
        <w:rPr>
          <w:bCs/>
          <w:i/>
        </w:rPr>
        <w:t>Introduction to Engineering Technology</w:t>
      </w:r>
      <w:r>
        <w:rPr>
          <w:bCs/>
        </w:rPr>
        <w:t>,</w:t>
      </w:r>
      <w:r w:rsidRPr="00664449">
        <w:rPr>
          <w:bCs/>
        </w:rPr>
        <w:t xml:space="preserve"> Prentice Hall, 2008, ISBN 0135154308</w:t>
      </w:r>
    </w:p>
    <w:p w:rsidR="0017305C" w:rsidRPr="00664449" w:rsidRDefault="0017305C" w:rsidP="0017305C">
      <w:pPr>
        <w:spacing w:after="60" w:line="288" w:lineRule="auto"/>
        <w:ind w:left="993" w:hanging="284"/>
        <w:jc w:val="both"/>
        <w:rPr>
          <w:bCs/>
        </w:rPr>
      </w:pPr>
      <w:r>
        <w:rPr>
          <w:bCs/>
        </w:rPr>
        <w:t xml:space="preserve">5. </w:t>
      </w:r>
      <w:r>
        <w:rPr>
          <w:bCs/>
        </w:rPr>
        <w:tab/>
      </w:r>
      <w:r w:rsidRPr="00664449">
        <w:rPr>
          <w:bCs/>
        </w:rPr>
        <w:t xml:space="preserve">William C. Oakes, Les L. Leone, Craig J. Gunn, </w:t>
      </w:r>
      <w:r w:rsidRPr="00664449">
        <w:rPr>
          <w:bCs/>
          <w:i/>
        </w:rPr>
        <w:t>Engineering Your Future: A Brief Introduction to Engineering</w:t>
      </w:r>
      <w:r>
        <w:rPr>
          <w:bCs/>
        </w:rPr>
        <w:t>,</w:t>
      </w:r>
      <w:r w:rsidRPr="00664449">
        <w:rPr>
          <w:bCs/>
        </w:rPr>
        <w:t xml:space="preserve"> Oxford University Press, 2009, ISBN 0199767807</w:t>
      </w:r>
    </w:p>
    <w:p w:rsidR="0017305C" w:rsidRPr="00664449" w:rsidRDefault="0017305C" w:rsidP="0017305C">
      <w:pPr>
        <w:spacing w:after="60" w:line="288" w:lineRule="auto"/>
        <w:ind w:left="993" w:hanging="284"/>
        <w:jc w:val="both"/>
        <w:rPr>
          <w:bCs/>
        </w:rPr>
      </w:pPr>
      <w:r>
        <w:rPr>
          <w:bCs/>
        </w:rPr>
        <w:t xml:space="preserve">6. </w:t>
      </w:r>
      <w:r>
        <w:rPr>
          <w:bCs/>
        </w:rPr>
        <w:tab/>
      </w:r>
      <w:r w:rsidRPr="00664449">
        <w:rPr>
          <w:bCs/>
        </w:rPr>
        <w:t xml:space="preserve">Saeed Moaveni, </w:t>
      </w:r>
      <w:r w:rsidRPr="00664449">
        <w:rPr>
          <w:bCs/>
          <w:i/>
        </w:rPr>
        <w:t>Engineering Fundamentals: An Introduction to Engineering</w:t>
      </w:r>
      <w:r>
        <w:rPr>
          <w:bCs/>
        </w:rPr>
        <w:t>,</w:t>
      </w:r>
      <w:r w:rsidRPr="00664449">
        <w:rPr>
          <w:bCs/>
        </w:rPr>
        <w:t xml:space="preserve"> CL-Engineering, 2010, ISBN 1439062080</w:t>
      </w:r>
    </w:p>
    <w:p w:rsidR="0017305C" w:rsidRPr="00AA6BE3" w:rsidRDefault="0017305C" w:rsidP="00B733F7">
      <w:pPr>
        <w:numPr>
          <w:ilvl w:val="0"/>
          <w:numId w:val="2"/>
        </w:numPr>
        <w:spacing w:before="120" w:after="60"/>
        <w:ind w:left="357" w:hanging="357"/>
        <w:jc w:val="both"/>
        <w:rPr>
          <w:bCs/>
          <w:color w:val="FF0000"/>
          <w:lang w:val="de-DE"/>
        </w:rPr>
      </w:pPr>
      <w:r>
        <w:rPr>
          <w:b/>
          <w:bCs/>
          <w:lang w:val="de-DE"/>
        </w:rPr>
        <w:t>Assessements</w:t>
      </w:r>
      <w:r w:rsidRPr="008A4D99">
        <w:rPr>
          <w:b/>
          <w:bCs/>
          <w:lang w:val="de-DE"/>
        </w:rPr>
        <w:t>:</w:t>
      </w:r>
    </w:p>
    <w:p w:rsidR="0017305C" w:rsidRDefault="0017305C" w:rsidP="0017305C">
      <w:pPr>
        <w:spacing w:after="120"/>
        <w:ind w:left="720"/>
        <w:jc w:val="both"/>
        <w:rPr>
          <w:lang w:val="de-DE"/>
        </w:rPr>
      </w:pPr>
      <w:r w:rsidRPr="000577EE">
        <w:rPr>
          <w:lang w:val="de-DE"/>
        </w:rPr>
        <w:t xml:space="preserve">- </w:t>
      </w:r>
      <w:r>
        <w:rPr>
          <w:lang w:val="de-DE"/>
        </w:rPr>
        <w:t>Scale of</w:t>
      </w:r>
      <w:r w:rsidRPr="000577EE">
        <w:rPr>
          <w:lang w:val="de-DE"/>
        </w:rPr>
        <w:t xml:space="preserve"> </w:t>
      </w:r>
      <w:r w:rsidRPr="000577EE">
        <w:rPr>
          <w:b/>
          <w:lang w:val="de-DE"/>
        </w:rPr>
        <w:t>10</w:t>
      </w:r>
    </w:p>
    <w:p w:rsidR="0017305C" w:rsidRPr="008A4D99" w:rsidRDefault="0017305C" w:rsidP="0017305C">
      <w:pPr>
        <w:spacing w:after="120"/>
        <w:ind w:left="720"/>
        <w:jc w:val="both"/>
        <w:rPr>
          <w:bCs/>
          <w:color w:val="FF0000"/>
          <w:lang w:val="de-DE"/>
        </w:rPr>
      </w:pPr>
      <w:r w:rsidRPr="000577EE">
        <w:rPr>
          <w:lang w:val="de-DE"/>
        </w:rPr>
        <w:t xml:space="preserve">- </w:t>
      </w:r>
      <w:r>
        <w:rPr>
          <w:lang w:val="de-DE"/>
        </w:rPr>
        <w:t>Plan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0"/>
        <w:gridCol w:w="171"/>
        <w:gridCol w:w="3966"/>
        <w:gridCol w:w="39"/>
        <w:gridCol w:w="42"/>
        <w:gridCol w:w="960"/>
        <w:gridCol w:w="100"/>
        <w:gridCol w:w="1390"/>
        <w:gridCol w:w="830"/>
        <w:gridCol w:w="1349"/>
      </w:tblGrid>
      <w:tr w:rsidR="0017305C" w:rsidRPr="008C36D2" w:rsidTr="00AD447C">
        <w:tc>
          <w:tcPr>
            <w:tcW w:w="431" w:type="pct"/>
            <w:shd w:val="pct30" w:color="FFFF00" w:fill="FFFFFF"/>
            <w:vAlign w:val="center"/>
          </w:tcPr>
          <w:p w:rsidR="0017305C" w:rsidRPr="000577EE" w:rsidRDefault="0017305C" w:rsidP="00AD447C">
            <w:pPr>
              <w:spacing w:before="60" w:after="60"/>
              <w:jc w:val="center"/>
              <w:rPr>
                <w:b/>
                <w:bCs/>
                <w:lang w:val="de-DE"/>
              </w:rPr>
            </w:pPr>
            <w:r>
              <w:rPr>
                <w:b/>
                <w:bCs/>
                <w:lang w:val="de-DE"/>
              </w:rPr>
              <w:t>Types</w:t>
            </w:r>
          </w:p>
        </w:tc>
        <w:tc>
          <w:tcPr>
            <w:tcW w:w="2144" w:type="pct"/>
            <w:gridSpan w:val="2"/>
            <w:shd w:val="pct30" w:color="FFFF00" w:fill="FFFFFF"/>
            <w:vAlign w:val="center"/>
          </w:tcPr>
          <w:p w:rsidR="0017305C" w:rsidRPr="000577EE" w:rsidRDefault="0017305C" w:rsidP="00AD447C">
            <w:pPr>
              <w:spacing w:before="60" w:after="60"/>
              <w:jc w:val="center"/>
              <w:rPr>
                <w:b/>
                <w:bCs/>
                <w:lang w:val="de-DE"/>
              </w:rPr>
            </w:pPr>
            <w:r>
              <w:rPr>
                <w:b/>
                <w:bCs/>
                <w:lang w:val="de-DE"/>
              </w:rPr>
              <w:t>Contents</w:t>
            </w:r>
          </w:p>
        </w:tc>
        <w:tc>
          <w:tcPr>
            <w:tcW w:w="544" w:type="pct"/>
            <w:gridSpan w:val="3"/>
            <w:shd w:val="pct30" w:color="FFFF00" w:fill="FFFFFF"/>
            <w:vAlign w:val="center"/>
          </w:tcPr>
          <w:p w:rsidR="0017305C" w:rsidRPr="000577EE" w:rsidRDefault="0017305C" w:rsidP="00AD447C">
            <w:pPr>
              <w:spacing w:before="60" w:after="60"/>
              <w:jc w:val="center"/>
              <w:rPr>
                <w:b/>
                <w:bCs/>
                <w:lang w:val="de-DE"/>
              </w:rPr>
            </w:pPr>
            <w:r>
              <w:rPr>
                <w:b/>
                <w:bCs/>
                <w:lang w:val="de-DE"/>
              </w:rPr>
              <w:t>Time</w:t>
            </w:r>
          </w:p>
        </w:tc>
        <w:tc>
          <w:tcPr>
            <w:tcW w:w="750" w:type="pct"/>
            <w:gridSpan w:val="2"/>
            <w:shd w:val="pct30" w:color="FFFF00" w:fill="FFFFFF"/>
            <w:vAlign w:val="center"/>
          </w:tcPr>
          <w:p w:rsidR="0017305C" w:rsidRPr="000577EE" w:rsidRDefault="0017305C" w:rsidP="00AD447C">
            <w:pPr>
              <w:spacing w:before="60" w:after="60"/>
              <w:jc w:val="center"/>
              <w:rPr>
                <w:b/>
                <w:bCs/>
                <w:lang w:val="de-DE"/>
              </w:rPr>
            </w:pPr>
            <w:r>
              <w:rPr>
                <w:b/>
                <w:bCs/>
                <w:lang w:val="de-DE"/>
              </w:rPr>
              <w:t>Approaches</w:t>
            </w:r>
          </w:p>
        </w:tc>
        <w:tc>
          <w:tcPr>
            <w:tcW w:w="431" w:type="pct"/>
            <w:shd w:val="pct30" w:color="FFFF00" w:fill="FFFFFF"/>
            <w:vAlign w:val="center"/>
          </w:tcPr>
          <w:p w:rsidR="0017305C" w:rsidRPr="000577EE" w:rsidRDefault="0017305C" w:rsidP="00AD447C">
            <w:pPr>
              <w:spacing w:before="60" w:after="60"/>
              <w:jc w:val="center"/>
              <w:rPr>
                <w:b/>
                <w:bCs/>
                <w:lang w:val="de-DE"/>
              </w:rPr>
            </w:pPr>
            <w:r>
              <w:rPr>
                <w:b/>
                <w:bCs/>
                <w:lang w:val="de-DE"/>
              </w:rPr>
              <w:t>CLOs</w:t>
            </w:r>
          </w:p>
        </w:tc>
        <w:tc>
          <w:tcPr>
            <w:tcW w:w="700" w:type="pct"/>
            <w:shd w:val="pct30" w:color="FFFF00" w:fill="FFFFFF"/>
            <w:vAlign w:val="center"/>
          </w:tcPr>
          <w:p w:rsidR="0017305C" w:rsidRPr="000577EE" w:rsidRDefault="0017305C" w:rsidP="00AD447C">
            <w:pPr>
              <w:spacing w:before="60" w:after="60"/>
              <w:jc w:val="center"/>
              <w:rPr>
                <w:b/>
                <w:bCs/>
                <w:lang w:val="de-DE"/>
              </w:rPr>
            </w:pPr>
            <w:r>
              <w:rPr>
                <w:b/>
                <w:bCs/>
                <w:lang w:val="de-DE"/>
              </w:rPr>
              <w:t>Percentage</w:t>
            </w:r>
            <w:r w:rsidRPr="000577EE">
              <w:rPr>
                <w:b/>
                <w:bCs/>
                <w:lang w:val="de-DE"/>
              </w:rPr>
              <w:t xml:space="preserve"> (%)</w:t>
            </w:r>
          </w:p>
        </w:tc>
      </w:tr>
      <w:tr w:rsidR="0017305C" w:rsidRPr="005A1E30" w:rsidTr="00AD447C">
        <w:tc>
          <w:tcPr>
            <w:tcW w:w="3869" w:type="pct"/>
            <w:gridSpan w:val="8"/>
            <w:shd w:val="clear" w:color="auto" w:fill="auto"/>
            <w:vAlign w:val="center"/>
          </w:tcPr>
          <w:p w:rsidR="0017305C" w:rsidRDefault="0017305C" w:rsidP="00AD447C">
            <w:pPr>
              <w:spacing w:before="60" w:after="60"/>
              <w:jc w:val="center"/>
              <w:rPr>
                <w:b/>
                <w:bCs/>
                <w:lang w:val="de-DE"/>
              </w:rPr>
            </w:pPr>
            <w:r>
              <w:rPr>
                <w:b/>
                <w:bCs/>
              </w:rPr>
              <w:t>Exercises in class</w:t>
            </w:r>
          </w:p>
        </w:tc>
        <w:tc>
          <w:tcPr>
            <w:tcW w:w="431" w:type="pct"/>
          </w:tcPr>
          <w:p w:rsidR="0017305C" w:rsidRDefault="0017305C" w:rsidP="00AD447C">
            <w:pPr>
              <w:spacing w:before="60" w:after="60"/>
              <w:jc w:val="center"/>
              <w:rPr>
                <w:b/>
                <w:bCs/>
                <w:lang w:val="de-DE"/>
              </w:rPr>
            </w:pPr>
          </w:p>
        </w:tc>
        <w:tc>
          <w:tcPr>
            <w:tcW w:w="700" w:type="pct"/>
          </w:tcPr>
          <w:p w:rsidR="0017305C" w:rsidRPr="005A1E30" w:rsidRDefault="0017305C" w:rsidP="00AD447C">
            <w:pPr>
              <w:spacing w:before="60" w:after="60"/>
              <w:jc w:val="center"/>
              <w:rPr>
                <w:b/>
                <w:bCs/>
                <w:lang w:val="de-DE"/>
              </w:rPr>
            </w:pPr>
            <w:r>
              <w:rPr>
                <w:b/>
                <w:bCs/>
                <w:lang w:val="de-DE"/>
              </w:rPr>
              <w:t>50</w:t>
            </w:r>
          </w:p>
        </w:tc>
      </w:tr>
      <w:tr w:rsidR="0017305C" w:rsidRPr="005A1E30" w:rsidTr="00AD447C">
        <w:tc>
          <w:tcPr>
            <w:tcW w:w="523" w:type="pct"/>
            <w:gridSpan w:val="2"/>
            <w:shd w:val="clear" w:color="auto" w:fill="auto"/>
            <w:vAlign w:val="center"/>
          </w:tcPr>
          <w:p w:rsidR="0017305C" w:rsidRDefault="0017305C" w:rsidP="00AD447C">
            <w:pPr>
              <w:rPr>
                <w:bCs/>
                <w:lang w:val="de-DE"/>
              </w:rPr>
            </w:pPr>
            <w:r>
              <w:rPr>
                <w:bCs/>
                <w:color w:val="000000"/>
                <w:lang w:val="de-DE"/>
              </w:rPr>
              <w:t xml:space="preserve">Quiz </w:t>
            </w:r>
            <w:r>
              <w:rPr>
                <w:bCs/>
                <w:lang w:val="de-DE"/>
              </w:rPr>
              <w:t>#1</w:t>
            </w:r>
          </w:p>
        </w:tc>
        <w:tc>
          <w:tcPr>
            <w:tcW w:w="2074" w:type="pct"/>
            <w:gridSpan w:val="2"/>
            <w:shd w:val="clear" w:color="auto" w:fill="auto"/>
          </w:tcPr>
          <w:p w:rsidR="0017305C" w:rsidRPr="00F83313" w:rsidRDefault="0017305C" w:rsidP="00AD447C">
            <w:pPr>
              <w:numPr>
                <w:ilvl w:val="0"/>
                <w:numId w:val="7"/>
              </w:numPr>
              <w:spacing w:line="288" w:lineRule="auto"/>
              <w:ind w:left="181" w:hanging="170"/>
              <w:jc w:val="both"/>
              <w:rPr>
                <w:color w:val="000000"/>
                <w:lang w:val="de-DE"/>
              </w:rPr>
            </w:pPr>
            <w:r>
              <w:rPr>
                <w:color w:val="000000"/>
                <w:lang w:val="de-DE"/>
              </w:rPr>
              <w:t>Group work</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2</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Pr="00640384" w:rsidRDefault="0017305C" w:rsidP="00AD447C">
            <w:pPr>
              <w:spacing w:before="60" w:after="60"/>
              <w:jc w:val="center"/>
              <w:rPr>
                <w:b/>
                <w:bCs/>
                <w:lang w:val="de-DE"/>
              </w:rPr>
            </w:pPr>
            <w:r w:rsidRPr="00640384">
              <w:rPr>
                <w:b/>
                <w:bCs/>
                <w:lang w:val="de-DE"/>
              </w:rPr>
              <w:t>G1.1</w:t>
            </w:r>
          </w:p>
        </w:tc>
        <w:tc>
          <w:tcPr>
            <w:tcW w:w="700" w:type="pct"/>
          </w:tcPr>
          <w:p w:rsidR="0017305C" w:rsidRPr="00C72FBB" w:rsidRDefault="0017305C" w:rsidP="00AD447C">
            <w:pPr>
              <w:spacing w:before="60" w:after="60"/>
              <w:jc w:val="center"/>
              <w:rPr>
                <w:bCs/>
                <w:lang w:val="de-DE"/>
              </w:rPr>
            </w:pPr>
            <w:r w:rsidRPr="00C72FBB">
              <w:rPr>
                <w:bCs/>
                <w:lang w:val="de-DE"/>
              </w:rPr>
              <w:t>5</w:t>
            </w:r>
          </w:p>
        </w:tc>
      </w:tr>
      <w:tr w:rsidR="0017305C" w:rsidRPr="00C72FBB" w:rsidTr="00AD447C">
        <w:tc>
          <w:tcPr>
            <w:tcW w:w="523" w:type="pct"/>
            <w:gridSpan w:val="2"/>
            <w:shd w:val="clear" w:color="auto" w:fill="auto"/>
            <w:vAlign w:val="center"/>
          </w:tcPr>
          <w:p w:rsidR="0017305C" w:rsidRPr="00C72FBB" w:rsidRDefault="0017305C" w:rsidP="00AD447C">
            <w:pPr>
              <w:rPr>
                <w:bCs/>
                <w:lang w:val="de-DE"/>
              </w:rPr>
            </w:pPr>
            <w:r>
              <w:rPr>
                <w:bCs/>
                <w:color w:val="000000"/>
                <w:lang w:val="de-DE"/>
              </w:rPr>
              <w:t xml:space="preserve">Quiz </w:t>
            </w:r>
            <w:r w:rsidRPr="00C72FBB">
              <w:rPr>
                <w:bCs/>
                <w:lang w:val="de-DE"/>
              </w:rPr>
              <w:t>#2</w:t>
            </w:r>
          </w:p>
        </w:tc>
        <w:tc>
          <w:tcPr>
            <w:tcW w:w="2074" w:type="pct"/>
            <w:gridSpan w:val="2"/>
            <w:shd w:val="clear" w:color="auto" w:fill="auto"/>
          </w:tcPr>
          <w:p w:rsidR="0017305C" w:rsidRPr="0057086B" w:rsidRDefault="0017305C" w:rsidP="00AD447C">
            <w:pPr>
              <w:spacing w:line="288" w:lineRule="auto"/>
              <w:ind w:left="11"/>
              <w:jc w:val="both"/>
              <w:rPr>
                <w:bCs/>
                <w:color w:val="000000"/>
                <w:lang w:val="de-DE"/>
              </w:rPr>
            </w:pPr>
            <w:r w:rsidRPr="0057086B">
              <w:rPr>
                <w:color w:val="000000"/>
                <w:sz w:val="26"/>
                <w:szCs w:val="26"/>
                <w:lang w:val="de-DE"/>
              </w:rPr>
              <w:t>Introduction to knowledge of the major: Groups present in front of class</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3</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Pr="00640384" w:rsidRDefault="0017305C" w:rsidP="00AD447C">
            <w:pPr>
              <w:spacing w:before="60" w:after="60"/>
              <w:jc w:val="center"/>
              <w:rPr>
                <w:b/>
                <w:bCs/>
                <w:lang w:val="de-DE"/>
              </w:rPr>
            </w:pPr>
            <w:r w:rsidRPr="00640384">
              <w:rPr>
                <w:b/>
                <w:bCs/>
                <w:lang w:val="de-DE"/>
              </w:rPr>
              <w:t>G1.1, G1.2</w:t>
            </w:r>
          </w:p>
        </w:tc>
        <w:tc>
          <w:tcPr>
            <w:tcW w:w="700" w:type="pct"/>
          </w:tcPr>
          <w:p w:rsidR="0017305C" w:rsidRPr="00C72FBB" w:rsidRDefault="0017305C" w:rsidP="00AD447C">
            <w:pPr>
              <w:spacing w:before="60" w:after="60"/>
              <w:jc w:val="center"/>
              <w:rPr>
                <w:bCs/>
                <w:lang w:val="de-DE"/>
              </w:rPr>
            </w:pPr>
            <w:r w:rsidRPr="00C72FBB">
              <w:rPr>
                <w:bCs/>
                <w:lang w:val="de-DE"/>
              </w:rPr>
              <w:t>5</w:t>
            </w:r>
          </w:p>
        </w:tc>
      </w:tr>
      <w:tr w:rsidR="0017305C" w:rsidRPr="00C72FBB" w:rsidTr="00AD447C">
        <w:tc>
          <w:tcPr>
            <w:tcW w:w="523" w:type="pct"/>
            <w:gridSpan w:val="2"/>
            <w:shd w:val="clear" w:color="auto" w:fill="auto"/>
            <w:vAlign w:val="center"/>
          </w:tcPr>
          <w:p w:rsidR="0017305C" w:rsidRPr="00C72FBB" w:rsidRDefault="0017305C" w:rsidP="00AD447C">
            <w:pPr>
              <w:rPr>
                <w:bCs/>
                <w:lang w:val="de-DE"/>
              </w:rPr>
            </w:pPr>
            <w:r>
              <w:rPr>
                <w:bCs/>
                <w:color w:val="000000"/>
                <w:lang w:val="de-DE"/>
              </w:rPr>
              <w:t xml:space="preserve">Quiz </w:t>
            </w:r>
            <w:r>
              <w:rPr>
                <w:bCs/>
                <w:lang w:val="de-DE"/>
              </w:rPr>
              <w:t>#3</w:t>
            </w:r>
          </w:p>
        </w:tc>
        <w:tc>
          <w:tcPr>
            <w:tcW w:w="2074" w:type="pct"/>
            <w:gridSpan w:val="2"/>
            <w:shd w:val="clear" w:color="auto" w:fill="auto"/>
          </w:tcPr>
          <w:p w:rsidR="0017305C" w:rsidRPr="006E5FAB" w:rsidRDefault="0017305C" w:rsidP="00AD447C">
            <w:pPr>
              <w:widowControl w:val="0"/>
              <w:spacing w:line="288" w:lineRule="auto"/>
              <w:ind w:left="11"/>
              <w:jc w:val="both"/>
              <w:rPr>
                <w:color w:val="000000"/>
                <w:lang w:val="de-DE"/>
              </w:rPr>
            </w:pPr>
            <w:r w:rsidRPr="006E5FAB">
              <w:rPr>
                <w:color w:val="000000"/>
                <w:lang w:val="de-DE"/>
              </w:rPr>
              <w:t>Presentation skill: Groups do the assignments and hand in soft (through email) and hard copies</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5</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Pr="00640384" w:rsidRDefault="0017305C" w:rsidP="00AD447C">
            <w:pPr>
              <w:spacing w:before="60" w:after="60"/>
              <w:jc w:val="center"/>
              <w:rPr>
                <w:b/>
                <w:bCs/>
                <w:lang w:val="de-DE"/>
              </w:rPr>
            </w:pPr>
            <w:r w:rsidRPr="00640384">
              <w:rPr>
                <w:b/>
                <w:bCs/>
                <w:lang w:val="de-DE"/>
              </w:rPr>
              <w:t>G3.1, G3.3</w:t>
            </w:r>
          </w:p>
        </w:tc>
        <w:tc>
          <w:tcPr>
            <w:tcW w:w="700" w:type="pct"/>
          </w:tcPr>
          <w:p w:rsidR="0017305C" w:rsidRPr="00C72FBB" w:rsidRDefault="0017305C" w:rsidP="00AD447C">
            <w:pPr>
              <w:spacing w:before="60" w:after="60"/>
              <w:jc w:val="center"/>
              <w:rPr>
                <w:bCs/>
                <w:lang w:val="de-DE"/>
              </w:rPr>
            </w:pPr>
            <w:r w:rsidRPr="00C72FBB">
              <w:rPr>
                <w:bCs/>
                <w:lang w:val="de-DE"/>
              </w:rPr>
              <w:t>5</w:t>
            </w:r>
          </w:p>
        </w:tc>
      </w:tr>
      <w:tr w:rsidR="0017305C" w:rsidRPr="00C72FBB" w:rsidTr="00AD447C">
        <w:tc>
          <w:tcPr>
            <w:tcW w:w="523" w:type="pct"/>
            <w:gridSpan w:val="2"/>
            <w:shd w:val="clear" w:color="auto" w:fill="auto"/>
            <w:vAlign w:val="center"/>
          </w:tcPr>
          <w:p w:rsidR="0017305C" w:rsidRDefault="0017305C" w:rsidP="00AD447C">
            <w:pPr>
              <w:rPr>
                <w:bCs/>
                <w:lang w:val="de-DE"/>
              </w:rPr>
            </w:pPr>
            <w:r>
              <w:rPr>
                <w:bCs/>
                <w:color w:val="000000"/>
                <w:lang w:val="de-DE"/>
              </w:rPr>
              <w:t xml:space="preserve">Quiz </w:t>
            </w:r>
            <w:r>
              <w:rPr>
                <w:bCs/>
                <w:lang w:val="de-DE"/>
              </w:rPr>
              <w:t>#4</w:t>
            </w:r>
          </w:p>
        </w:tc>
        <w:tc>
          <w:tcPr>
            <w:tcW w:w="2074" w:type="pct"/>
            <w:gridSpan w:val="2"/>
            <w:shd w:val="clear" w:color="auto" w:fill="auto"/>
          </w:tcPr>
          <w:p w:rsidR="0017305C" w:rsidRDefault="0017305C" w:rsidP="00AD447C">
            <w:pPr>
              <w:spacing w:before="60" w:after="60"/>
              <w:jc w:val="both"/>
              <w:rPr>
                <w:color w:val="000000"/>
                <w:sz w:val="26"/>
                <w:szCs w:val="26"/>
              </w:rPr>
            </w:pPr>
            <w:bookmarkStart w:id="0" w:name="OLE_LINK1"/>
            <w:bookmarkStart w:id="1" w:name="OLE_LINK2"/>
            <w:r>
              <w:rPr>
                <w:b/>
                <w:color w:val="000000"/>
                <w:sz w:val="26"/>
                <w:szCs w:val="26"/>
              </w:rPr>
              <w:t>Communication Skill</w:t>
            </w:r>
            <w:r>
              <w:rPr>
                <w:color w:val="000000"/>
                <w:sz w:val="26"/>
                <w:szCs w:val="26"/>
              </w:rPr>
              <w:t xml:space="preserve"> </w:t>
            </w:r>
            <w:bookmarkEnd w:id="0"/>
            <w:bookmarkEnd w:id="1"/>
          </w:p>
          <w:p w:rsidR="0017305C" w:rsidRDefault="0017305C" w:rsidP="00AD447C">
            <w:pPr>
              <w:numPr>
                <w:ilvl w:val="0"/>
                <w:numId w:val="7"/>
              </w:numPr>
              <w:spacing w:before="40" w:line="288" w:lineRule="auto"/>
              <w:ind w:left="181" w:hanging="170"/>
              <w:jc w:val="both"/>
              <w:rPr>
                <w:color w:val="000000"/>
              </w:rPr>
            </w:pPr>
            <w:r>
              <w:rPr>
                <w:color w:val="000000"/>
              </w:rPr>
              <w:t xml:space="preserve">Divide randomly the class into groups of 3 </w:t>
            </w:r>
          </w:p>
          <w:p w:rsidR="0017305C" w:rsidRPr="00BE1ADE" w:rsidRDefault="0017305C" w:rsidP="00AD447C">
            <w:pPr>
              <w:numPr>
                <w:ilvl w:val="0"/>
                <w:numId w:val="7"/>
              </w:numPr>
              <w:spacing w:line="288" w:lineRule="auto"/>
              <w:ind w:left="181" w:hanging="170"/>
              <w:jc w:val="both"/>
              <w:rPr>
                <w:color w:val="000000"/>
              </w:rPr>
            </w:pPr>
            <w:r>
              <w:rPr>
                <w:color w:val="000000"/>
              </w:rPr>
              <w:t>Do the exercises in class</w:t>
            </w:r>
          </w:p>
          <w:p w:rsidR="0017305C" w:rsidRPr="009816A1" w:rsidRDefault="0017305C" w:rsidP="00AD447C">
            <w:pPr>
              <w:numPr>
                <w:ilvl w:val="0"/>
                <w:numId w:val="7"/>
              </w:numPr>
              <w:spacing w:line="288" w:lineRule="auto"/>
              <w:ind w:left="181" w:hanging="170"/>
              <w:jc w:val="both"/>
              <w:rPr>
                <w:bCs/>
              </w:rPr>
            </w:pPr>
            <w:r>
              <w:rPr>
                <w:color w:val="000000"/>
              </w:rPr>
              <w:t>Require the groups present results in front of class</w:t>
            </w:r>
          </w:p>
          <w:p w:rsidR="0017305C" w:rsidRPr="00745AE0" w:rsidRDefault="0017305C" w:rsidP="00AD447C">
            <w:pPr>
              <w:numPr>
                <w:ilvl w:val="0"/>
                <w:numId w:val="7"/>
              </w:numPr>
              <w:spacing w:line="288" w:lineRule="auto"/>
              <w:ind w:left="181" w:hanging="170"/>
              <w:jc w:val="both"/>
              <w:rPr>
                <w:bCs/>
              </w:rPr>
            </w:pPr>
            <w:r>
              <w:rPr>
                <w:color w:val="000000"/>
              </w:rPr>
              <w:t>Receive feedbacks of student through email</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6</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Default="0017305C" w:rsidP="00AD447C">
            <w:pPr>
              <w:spacing w:before="60" w:after="60"/>
              <w:jc w:val="center"/>
              <w:rPr>
                <w:bCs/>
                <w:lang w:val="de-DE"/>
              </w:rPr>
            </w:pPr>
            <w:r w:rsidRPr="00640384">
              <w:rPr>
                <w:b/>
                <w:bCs/>
                <w:lang w:val="de-DE"/>
              </w:rPr>
              <w:t>G3.1, G3.3</w:t>
            </w:r>
          </w:p>
        </w:tc>
        <w:tc>
          <w:tcPr>
            <w:tcW w:w="700" w:type="pct"/>
          </w:tcPr>
          <w:p w:rsidR="0017305C" w:rsidRDefault="0017305C" w:rsidP="00AD447C">
            <w:pPr>
              <w:spacing w:before="60" w:after="60"/>
              <w:jc w:val="center"/>
              <w:rPr>
                <w:bCs/>
                <w:lang w:val="de-DE"/>
              </w:rPr>
            </w:pPr>
            <w:r>
              <w:rPr>
                <w:bCs/>
                <w:lang w:val="de-DE"/>
              </w:rPr>
              <w:t>5</w:t>
            </w:r>
          </w:p>
        </w:tc>
      </w:tr>
      <w:tr w:rsidR="0017305C" w:rsidRPr="0063016D" w:rsidTr="00AD447C">
        <w:tc>
          <w:tcPr>
            <w:tcW w:w="523" w:type="pct"/>
            <w:gridSpan w:val="2"/>
            <w:shd w:val="clear" w:color="auto" w:fill="auto"/>
            <w:vAlign w:val="center"/>
          </w:tcPr>
          <w:p w:rsidR="0017305C" w:rsidRPr="00C72FBB" w:rsidRDefault="0017305C" w:rsidP="00AD447C">
            <w:pPr>
              <w:rPr>
                <w:bCs/>
                <w:lang w:val="de-DE"/>
              </w:rPr>
            </w:pPr>
            <w:r>
              <w:rPr>
                <w:bCs/>
                <w:color w:val="000000"/>
                <w:lang w:val="de-DE"/>
              </w:rPr>
              <w:t xml:space="preserve">Quiz </w:t>
            </w:r>
            <w:r w:rsidRPr="00C72FBB">
              <w:rPr>
                <w:bCs/>
                <w:lang w:val="de-DE"/>
              </w:rPr>
              <w:t>#</w:t>
            </w:r>
            <w:r>
              <w:rPr>
                <w:bCs/>
                <w:lang w:val="de-DE"/>
              </w:rPr>
              <w:t>5</w:t>
            </w:r>
          </w:p>
        </w:tc>
        <w:tc>
          <w:tcPr>
            <w:tcW w:w="2074" w:type="pct"/>
            <w:gridSpan w:val="2"/>
            <w:shd w:val="clear" w:color="auto" w:fill="auto"/>
          </w:tcPr>
          <w:p w:rsidR="0017305C" w:rsidRDefault="0017305C" w:rsidP="00AD447C">
            <w:pPr>
              <w:spacing w:before="60" w:after="60"/>
              <w:jc w:val="both"/>
              <w:rPr>
                <w:b/>
                <w:color w:val="000000"/>
                <w:sz w:val="26"/>
                <w:szCs w:val="26"/>
              </w:rPr>
            </w:pPr>
            <w:r>
              <w:rPr>
                <w:b/>
                <w:color w:val="000000"/>
                <w:sz w:val="26"/>
                <w:szCs w:val="26"/>
              </w:rPr>
              <w:t>Group games</w:t>
            </w:r>
            <w:r w:rsidRPr="00875145">
              <w:rPr>
                <w:b/>
                <w:color w:val="000000"/>
                <w:sz w:val="26"/>
                <w:szCs w:val="26"/>
              </w:rPr>
              <w:t xml:space="preserve"> </w:t>
            </w:r>
          </w:p>
          <w:p w:rsidR="0017305C" w:rsidRDefault="0017305C" w:rsidP="00AD447C">
            <w:pPr>
              <w:numPr>
                <w:ilvl w:val="0"/>
                <w:numId w:val="7"/>
              </w:numPr>
              <w:spacing w:before="40" w:line="288" w:lineRule="auto"/>
              <w:ind w:left="181" w:hanging="170"/>
              <w:jc w:val="both"/>
              <w:rPr>
                <w:color w:val="000000"/>
              </w:rPr>
            </w:pPr>
            <w:r>
              <w:rPr>
                <w:color w:val="000000"/>
              </w:rPr>
              <w:t xml:space="preserve">Divide randomly the class into groups of 3 </w:t>
            </w:r>
          </w:p>
          <w:p w:rsidR="0017305C" w:rsidRPr="009816A1" w:rsidRDefault="0017305C" w:rsidP="00AD447C">
            <w:pPr>
              <w:numPr>
                <w:ilvl w:val="0"/>
                <w:numId w:val="7"/>
              </w:numPr>
              <w:spacing w:before="40" w:line="288" w:lineRule="auto"/>
              <w:ind w:left="181" w:hanging="170"/>
              <w:jc w:val="both"/>
              <w:rPr>
                <w:bCs/>
              </w:rPr>
            </w:pPr>
            <w:r>
              <w:rPr>
                <w:color w:val="000000"/>
              </w:rPr>
              <w:t xml:space="preserve">Provide students with links to download report forms </w:t>
            </w:r>
          </w:p>
          <w:p w:rsidR="0017305C" w:rsidRPr="00745AE0" w:rsidRDefault="0017305C" w:rsidP="00AD447C">
            <w:pPr>
              <w:numPr>
                <w:ilvl w:val="0"/>
                <w:numId w:val="7"/>
              </w:numPr>
              <w:spacing w:before="40" w:line="288" w:lineRule="auto"/>
              <w:ind w:left="181" w:hanging="170"/>
              <w:jc w:val="both"/>
              <w:rPr>
                <w:bCs/>
              </w:rPr>
            </w:pPr>
            <w:r>
              <w:rPr>
                <w:color w:val="000000"/>
              </w:rPr>
              <w:t>Receive feedbacks of student through email (word files)</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7</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Default="0017305C" w:rsidP="00AD447C">
            <w:pPr>
              <w:spacing w:before="60" w:after="60"/>
              <w:jc w:val="center"/>
              <w:rPr>
                <w:b/>
                <w:bCs/>
                <w:lang w:val="de-DE"/>
              </w:rPr>
            </w:pPr>
            <w:r w:rsidRPr="00640384">
              <w:rPr>
                <w:b/>
                <w:bCs/>
                <w:lang w:val="de-DE"/>
              </w:rPr>
              <w:t>G3.1,</w:t>
            </w:r>
          </w:p>
          <w:p w:rsidR="0017305C" w:rsidRDefault="0017305C" w:rsidP="00AD447C">
            <w:pPr>
              <w:spacing w:before="60" w:after="60"/>
              <w:jc w:val="center"/>
              <w:rPr>
                <w:bCs/>
                <w:lang w:val="de-DE"/>
              </w:rPr>
            </w:pPr>
            <w:r>
              <w:rPr>
                <w:b/>
                <w:bCs/>
                <w:lang w:val="de-DE"/>
              </w:rPr>
              <w:t>G3.2,</w:t>
            </w:r>
            <w:r w:rsidRPr="00640384">
              <w:rPr>
                <w:b/>
                <w:bCs/>
                <w:lang w:val="de-DE"/>
              </w:rPr>
              <w:t xml:space="preserve"> G3.3</w:t>
            </w:r>
          </w:p>
        </w:tc>
        <w:tc>
          <w:tcPr>
            <w:tcW w:w="700" w:type="pct"/>
          </w:tcPr>
          <w:p w:rsidR="0017305C" w:rsidRPr="00C72FBB" w:rsidRDefault="0017305C" w:rsidP="00AD447C">
            <w:pPr>
              <w:spacing w:before="60" w:after="60"/>
              <w:jc w:val="center"/>
              <w:rPr>
                <w:bCs/>
                <w:lang w:val="de-DE"/>
              </w:rPr>
            </w:pPr>
            <w:r>
              <w:rPr>
                <w:bCs/>
                <w:lang w:val="de-DE"/>
              </w:rPr>
              <w:t>5</w:t>
            </w:r>
          </w:p>
        </w:tc>
      </w:tr>
      <w:tr w:rsidR="0017305C" w:rsidRPr="0063016D" w:rsidTr="00AD447C">
        <w:tc>
          <w:tcPr>
            <w:tcW w:w="523" w:type="pct"/>
            <w:gridSpan w:val="2"/>
            <w:shd w:val="clear" w:color="auto" w:fill="auto"/>
            <w:vAlign w:val="center"/>
          </w:tcPr>
          <w:p w:rsidR="0017305C" w:rsidRPr="00C72FBB" w:rsidRDefault="0017305C" w:rsidP="00AD447C">
            <w:pPr>
              <w:rPr>
                <w:bCs/>
                <w:lang w:val="de-DE"/>
              </w:rPr>
            </w:pPr>
            <w:r>
              <w:rPr>
                <w:bCs/>
                <w:color w:val="000000"/>
                <w:lang w:val="de-DE"/>
              </w:rPr>
              <w:t xml:space="preserve">Quiz </w:t>
            </w:r>
            <w:r>
              <w:rPr>
                <w:bCs/>
                <w:lang w:val="de-DE"/>
              </w:rPr>
              <w:t>#6</w:t>
            </w:r>
          </w:p>
        </w:tc>
        <w:tc>
          <w:tcPr>
            <w:tcW w:w="2074" w:type="pct"/>
            <w:gridSpan w:val="2"/>
            <w:shd w:val="clear" w:color="auto" w:fill="auto"/>
          </w:tcPr>
          <w:p w:rsidR="0017305C" w:rsidRDefault="0017305C" w:rsidP="00AD447C">
            <w:pPr>
              <w:spacing w:before="60" w:after="60"/>
              <w:jc w:val="both"/>
              <w:rPr>
                <w:b/>
                <w:color w:val="000000"/>
                <w:sz w:val="26"/>
                <w:szCs w:val="26"/>
                <w:lang w:val="de-DE"/>
              </w:rPr>
            </w:pPr>
            <w:r>
              <w:rPr>
                <w:b/>
                <w:color w:val="000000"/>
                <w:sz w:val="26"/>
                <w:szCs w:val="26"/>
                <w:lang w:val="de-DE"/>
              </w:rPr>
              <w:t>Techniques to search for doccuments and information</w:t>
            </w:r>
          </w:p>
          <w:p w:rsidR="0017305C" w:rsidRPr="0063016D" w:rsidRDefault="0017305C" w:rsidP="00AD447C">
            <w:pPr>
              <w:numPr>
                <w:ilvl w:val="0"/>
                <w:numId w:val="7"/>
              </w:numPr>
              <w:spacing w:before="40" w:line="288" w:lineRule="auto"/>
              <w:ind w:left="181" w:hanging="170"/>
              <w:jc w:val="both"/>
              <w:rPr>
                <w:bCs/>
                <w:lang w:val="de-DE"/>
              </w:rPr>
            </w:pPr>
            <w:r>
              <w:rPr>
                <w:color w:val="000000"/>
              </w:rPr>
              <w:lastRenderedPageBreak/>
              <w:t>Receive feedbacks of student through email (word files)</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lastRenderedPageBreak/>
              <w:t>8</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Default="0017305C" w:rsidP="00AD447C">
            <w:pPr>
              <w:spacing w:before="60" w:after="60"/>
              <w:jc w:val="center"/>
              <w:rPr>
                <w:bCs/>
                <w:lang w:val="de-DE"/>
              </w:rPr>
            </w:pPr>
            <w:r w:rsidRPr="00640384">
              <w:rPr>
                <w:b/>
                <w:bCs/>
                <w:lang w:val="de-DE"/>
              </w:rPr>
              <w:t>G3.3</w:t>
            </w:r>
          </w:p>
        </w:tc>
        <w:tc>
          <w:tcPr>
            <w:tcW w:w="700" w:type="pct"/>
          </w:tcPr>
          <w:p w:rsidR="0017305C" w:rsidRPr="00C72FBB" w:rsidRDefault="0017305C" w:rsidP="00AD447C">
            <w:pPr>
              <w:spacing w:before="60" w:after="60"/>
              <w:jc w:val="center"/>
              <w:rPr>
                <w:bCs/>
                <w:lang w:val="de-DE"/>
              </w:rPr>
            </w:pPr>
            <w:r>
              <w:rPr>
                <w:bCs/>
                <w:lang w:val="de-DE"/>
              </w:rPr>
              <w:t>5</w:t>
            </w:r>
          </w:p>
        </w:tc>
      </w:tr>
      <w:tr w:rsidR="0017305C" w:rsidRPr="00C72FBB" w:rsidTr="00AD447C">
        <w:tc>
          <w:tcPr>
            <w:tcW w:w="523" w:type="pct"/>
            <w:gridSpan w:val="2"/>
            <w:shd w:val="clear" w:color="auto" w:fill="auto"/>
            <w:vAlign w:val="center"/>
          </w:tcPr>
          <w:p w:rsidR="0017305C" w:rsidRDefault="0017305C" w:rsidP="00AD447C">
            <w:pPr>
              <w:rPr>
                <w:bCs/>
                <w:lang w:val="de-DE"/>
              </w:rPr>
            </w:pPr>
            <w:r>
              <w:rPr>
                <w:bCs/>
                <w:color w:val="000000"/>
                <w:lang w:val="de-DE"/>
              </w:rPr>
              <w:lastRenderedPageBreak/>
              <w:t xml:space="preserve">Quiz </w:t>
            </w:r>
            <w:r>
              <w:rPr>
                <w:bCs/>
                <w:lang w:val="de-DE"/>
              </w:rPr>
              <w:t>#7</w:t>
            </w:r>
          </w:p>
        </w:tc>
        <w:tc>
          <w:tcPr>
            <w:tcW w:w="2074" w:type="pct"/>
            <w:gridSpan w:val="2"/>
            <w:shd w:val="clear" w:color="auto" w:fill="auto"/>
            <w:vAlign w:val="center"/>
          </w:tcPr>
          <w:p w:rsidR="0017305C" w:rsidRDefault="0017305C" w:rsidP="00AD447C">
            <w:pPr>
              <w:rPr>
                <w:b/>
                <w:caps/>
                <w:color w:val="000000"/>
                <w:sz w:val="26"/>
                <w:szCs w:val="26"/>
                <w:lang w:val="de-DE"/>
              </w:rPr>
            </w:pPr>
            <w:r>
              <w:rPr>
                <w:b/>
                <w:color w:val="000000"/>
                <w:sz w:val="26"/>
                <w:szCs w:val="26"/>
                <w:lang w:val="de-DE"/>
              </w:rPr>
              <w:t>Methods of study and research</w:t>
            </w:r>
            <w:r w:rsidRPr="00745AE0">
              <w:rPr>
                <w:b/>
                <w:color w:val="000000"/>
                <w:sz w:val="26"/>
                <w:szCs w:val="26"/>
                <w:lang w:val="de-DE"/>
              </w:rPr>
              <w:t xml:space="preserve"> </w:t>
            </w:r>
          </w:p>
          <w:p w:rsidR="0017305C" w:rsidRPr="00797491" w:rsidRDefault="0017305C" w:rsidP="00AD447C">
            <w:pPr>
              <w:numPr>
                <w:ilvl w:val="0"/>
                <w:numId w:val="7"/>
              </w:numPr>
              <w:spacing w:before="40" w:line="288" w:lineRule="auto"/>
              <w:ind w:left="181" w:hanging="170"/>
              <w:jc w:val="both"/>
              <w:rPr>
                <w:color w:val="000000"/>
                <w:lang w:val="de-DE"/>
              </w:rPr>
            </w:pPr>
            <w:r>
              <w:rPr>
                <w:color w:val="000000"/>
              </w:rPr>
              <w:t>Divide randomly the class into groups of 3</w:t>
            </w:r>
            <w:r w:rsidRPr="00797491">
              <w:rPr>
                <w:color w:val="000000"/>
                <w:lang w:val="de-DE"/>
              </w:rPr>
              <w:t xml:space="preserve"> </w:t>
            </w:r>
          </w:p>
          <w:p w:rsidR="0017305C" w:rsidRPr="009816A1" w:rsidRDefault="0017305C" w:rsidP="00AD447C">
            <w:pPr>
              <w:numPr>
                <w:ilvl w:val="0"/>
                <w:numId w:val="7"/>
              </w:numPr>
              <w:spacing w:line="288" w:lineRule="auto"/>
              <w:ind w:left="181" w:hanging="170"/>
              <w:jc w:val="both"/>
              <w:rPr>
                <w:bCs/>
                <w:lang w:val="de-DE"/>
              </w:rPr>
            </w:pPr>
            <w:r>
              <w:rPr>
                <w:color w:val="000000"/>
              </w:rPr>
              <w:t>Do the exercises in class</w:t>
            </w:r>
          </w:p>
          <w:p w:rsidR="0017305C" w:rsidRPr="00B927B1" w:rsidRDefault="0017305C" w:rsidP="00AD447C">
            <w:pPr>
              <w:numPr>
                <w:ilvl w:val="0"/>
                <w:numId w:val="7"/>
              </w:numPr>
              <w:spacing w:line="288" w:lineRule="auto"/>
              <w:ind w:left="181" w:hanging="170"/>
              <w:jc w:val="both"/>
              <w:rPr>
                <w:bCs/>
                <w:lang w:val="de-DE"/>
              </w:rPr>
            </w:pPr>
            <w:r>
              <w:rPr>
                <w:color w:val="000000"/>
              </w:rPr>
              <w:t>Require the groups present results in front of class</w:t>
            </w:r>
            <w:r w:rsidRPr="00B927B1">
              <w:rPr>
                <w:color w:val="000000"/>
                <w:lang w:val="de-DE"/>
              </w:rPr>
              <w:t xml:space="preserve"> </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9</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Default="0017305C" w:rsidP="00AD447C">
            <w:pPr>
              <w:spacing w:before="60" w:after="60"/>
              <w:jc w:val="center"/>
              <w:rPr>
                <w:bCs/>
                <w:lang w:val="de-DE"/>
              </w:rPr>
            </w:pPr>
            <w:r>
              <w:rPr>
                <w:b/>
                <w:bCs/>
                <w:lang w:val="de-DE"/>
              </w:rPr>
              <w:t>G3.2,</w:t>
            </w:r>
            <w:r w:rsidRPr="00640384">
              <w:rPr>
                <w:b/>
                <w:bCs/>
                <w:lang w:val="de-DE"/>
              </w:rPr>
              <w:t xml:space="preserve"> G3.3</w:t>
            </w:r>
          </w:p>
        </w:tc>
        <w:tc>
          <w:tcPr>
            <w:tcW w:w="700" w:type="pct"/>
          </w:tcPr>
          <w:p w:rsidR="0017305C" w:rsidRDefault="0017305C" w:rsidP="00AD447C">
            <w:pPr>
              <w:spacing w:before="60" w:after="60"/>
              <w:jc w:val="center"/>
              <w:rPr>
                <w:bCs/>
                <w:lang w:val="de-DE"/>
              </w:rPr>
            </w:pPr>
            <w:r>
              <w:rPr>
                <w:bCs/>
                <w:lang w:val="de-DE"/>
              </w:rPr>
              <w:t>5</w:t>
            </w:r>
          </w:p>
        </w:tc>
      </w:tr>
      <w:tr w:rsidR="0017305C" w:rsidRPr="00C72FBB" w:rsidTr="00AD447C">
        <w:tc>
          <w:tcPr>
            <w:tcW w:w="523" w:type="pct"/>
            <w:gridSpan w:val="2"/>
            <w:shd w:val="clear" w:color="auto" w:fill="auto"/>
            <w:vAlign w:val="center"/>
          </w:tcPr>
          <w:p w:rsidR="0017305C" w:rsidRPr="00C72FBB" w:rsidRDefault="0017305C" w:rsidP="00AD447C">
            <w:pPr>
              <w:rPr>
                <w:bCs/>
                <w:lang w:val="de-DE"/>
              </w:rPr>
            </w:pPr>
            <w:r>
              <w:rPr>
                <w:bCs/>
                <w:color w:val="000000"/>
                <w:lang w:val="de-DE"/>
              </w:rPr>
              <w:t xml:space="preserve">Quiz </w:t>
            </w:r>
            <w:r w:rsidRPr="00C72FBB">
              <w:rPr>
                <w:bCs/>
                <w:lang w:val="de-DE"/>
              </w:rPr>
              <w:t>#</w:t>
            </w:r>
            <w:r>
              <w:rPr>
                <w:bCs/>
                <w:lang w:val="de-DE"/>
              </w:rPr>
              <w:t>8</w:t>
            </w:r>
          </w:p>
        </w:tc>
        <w:tc>
          <w:tcPr>
            <w:tcW w:w="2074" w:type="pct"/>
            <w:gridSpan w:val="2"/>
            <w:shd w:val="clear" w:color="auto" w:fill="auto"/>
            <w:vAlign w:val="center"/>
          </w:tcPr>
          <w:p w:rsidR="0017305C" w:rsidRDefault="0017305C" w:rsidP="00AD447C">
            <w:pPr>
              <w:rPr>
                <w:b/>
                <w:color w:val="000000"/>
                <w:sz w:val="26"/>
                <w:szCs w:val="26"/>
              </w:rPr>
            </w:pPr>
            <w:r>
              <w:rPr>
                <w:b/>
                <w:color w:val="000000"/>
                <w:sz w:val="26"/>
                <w:szCs w:val="26"/>
              </w:rPr>
              <w:t xml:space="preserve">Job Ethics </w:t>
            </w:r>
          </w:p>
          <w:p w:rsidR="0017305C" w:rsidRPr="00797491" w:rsidRDefault="0017305C" w:rsidP="00AD447C">
            <w:pPr>
              <w:numPr>
                <w:ilvl w:val="0"/>
                <w:numId w:val="7"/>
              </w:numPr>
              <w:spacing w:before="40" w:line="288" w:lineRule="auto"/>
              <w:ind w:left="181" w:hanging="170"/>
              <w:jc w:val="both"/>
              <w:rPr>
                <w:color w:val="000000"/>
                <w:lang w:val="de-DE"/>
              </w:rPr>
            </w:pPr>
            <w:r>
              <w:rPr>
                <w:color w:val="000000"/>
              </w:rPr>
              <w:t>Divide randomly the class into groups of 3</w:t>
            </w:r>
            <w:r w:rsidRPr="00797491">
              <w:rPr>
                <w:color w:val="000000"/>
                <w:lang w:val="de-DE"/>
              </w:rPr>
              <w:t xml:space="preserve"> </w:t>
            </w:r>
          </w:p>
          <w:p w:rsidR="0017305C" w:rsidRPr="009816A1" w:rsidRDefault="0017305C" w:rsidP="00AD447C">
            <w:pPr>
              <w:numPr>
                <w:ilvl w:val="0"/>
                <w:numId w:val="7"/>
              </w:numPr>
              <w:spacing w:line="288" w:lineRule="auto"/>
              <w:ind w:left="181" w:hanging="170"/>
              <w:jc w:val="both"/>
              <w:rPr>
                <w:bCs/>
                <w:lang w:val="de-DE"/>
              </w:rPr>
            </w:pPr>
            <w:r>
              <w:rPr>
                <w:color w:val="000000"/>
              </w:rPr>
              <w:t>Do the exercises in class</w:t>
            </w:r>
          </w:p>
          <w:p w:rsidR="0017305C" w:rsidRPr="00797491" w:rsidRDefault="0017305C" w:rsidP="00AD447C">
            <w:pPr>
              <w:numPr>
                <w:ilvl w:val="0"/>
                <w:numId w:val="7"/>
              </w:numPr>
              <w:spacing w:line="288" w:lineRule="auto"/>
              <w:ind w:left="181" w:hanging="170"/>
              <w:jc w:val="both"/>
              <w:rPr>
                <w:b/>
                <w:color w:val="000000"/>
                <w:sz w:val="26"/>
                <w:szCs w:val="26"/>
              </w:rPr>
            </w:pPr>
            <w:r>
              <w:rPr>
                <w:color w:val="000000"/>
              </w:rPr>
              <w:t>Require the groups present results in front of class</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9</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Pr="0063016D" w:rsidRDefault="0017305C" w:rsidP="00AD447C">
            <w:pPr>
              <w:spacing w:before="60" w:after="60"/>
              <w:jc w:val="center"/>
              <w:rPr>
                <w:b/>
                <w:bCs/>
                <w:lang w:val="de-DE"/>
              </w:rPr>
            </w:pPr>
            <w:r w:rsidRPr="0063016D">
              <w:rPr>
                <w:b/>
                <w:bCs/>
                <w:lang w:val="de-DE"/>
              </w:rPr>
              <w:t>G4.1</w:t>
            </w:r>
          </w:p>
        </w:tc>
        <w:tc>
          <w:tcPr>
            <w:tcW w:w="700" w:type="pct"/>
          </w:tcPr>
          <w:p w:rsidR="0017305C" w:rsidRDefault="0017305C" w:rsidP="00AD447C">
            <w:pPr>
              <w:spacing w:before="60" w:after="60"/>
              <w:jc w:val="center"/>
              <w:rPr>
                <w:bCs/>
                <w:lang w:val="de-DE"/>
              </w:rPr>
            </w:pPr>
            <w:r>
              <w:rPr>
                <w:bCs/>
                <w:lang w:val="de-DE"/>
              </w:rPr>
              <w:t>5</w:t>
            </w:r>
          </w:p>
        </w:tc>
      </w:tr>
      <w:tr w:rsidR="0017305C" w:rsidRPr="00C72FBB" w:rsidTr="00AD447C">
        <w:tc>
          <w:tcPr>
            <w:tcW w:w="523" w:type="pct"/>
            <w:gridSpan w:val="2"/>
            <w:shd w:val="clear" w:color="auto" w:fill="auto"/>
            <w:vAlign w:val="center"/>
          </w:tcPr>
          <w:p w:rsidR="0017305C" w:rsidRPr="00C72FBB" w:rsidRDefault="0017305C" w:rsidP="00AD447C">
            <w:pPr>
              <w:rPr>
                <w:bCs/>
                <w:lang w:val="de-DE"/>
              </w:rPr>
            </w:pPr>
            <w:r>
              <w:rPr>
                <w:bCs/>
                <w:color w:val="000000"/>
                <w:lang w:val="de-DE"/>
              </w:rPr>
              <w:t xml:space="preserve">Quiz </w:t>
            </w:r>
            <w:r>
              <w:rPr>
                <w:bCs/>
                <w:lang w:val="de-DE"/>
              </w:rPr>
              <w:t>#9</w:t>
            </w:r>
          </w:p>
        </w:tc>
        <w:tc>
          <w:tcPr>
            <w:tcW w:w="2074" w:type="pct"/>
            <w:gridSpan w:val="2"/>
            <w:shd w:val="clear" w:color="auto" w:fill="auto"/>
            <w:vAlign w:val="center"/>
          </w:tcPr>
          <w:p w:rsidR="0017305C" w:rsidRDefault="0017305C" w:rsidP="00AD447C">
            <w:pPr>
              <w:rPr>
                <w:b/>
                <w:color w:val="000000"/>
                <w:sz w:val="26"/>
                <w:szCs w:val="26"/>
              </w:rPr>
            </w:pPr>
            <w:r>
              <w:rPr>
                <w:b/>
                <w:color w:val="000000"/>
                <w:sz w:val="26"/>
                <w:szCs w:val="26"/>
              </w:rPr>
              <w:t xml:space="preserve">Project management </w:t>
            </w:r>
          </w:p>
          <w:p w:rsidR="0017305C" w:rsidRPr="00797491" w:rsidRDefault="0017305C" w:rsidP="00AD447C">
            <w:pPr>
              <w:numPr>
                <w:ilvl w:val="0"/>
                <w:numId w:val="7"/>
              </w:numPr>
              <w:spacing w:before="40" w:line="288" w:lineRule="auto"/>
              <w:ind w:left="181" w:hanging="170"/>
              <w:jc w:val="both"/>
              <w:rPr>
                <w:color w:val="000000"/>
                <w:lang w:val="de-DE"/>
              </w:rPr>
            </w:pPr>
            <w:r>
              <w:rPr>
                <w:color w:val="000000"/>
              </w:rPr>
              <w:t>Divide randomly the class into groups of 3</w:t>
            </w:r>
            <w:r w:rsidRPr="00797491">
              <w:rPr>
                <w:color w:val="000000"/>
                <w:lang w:val="de-DE"/>
              </w:rPr>
              <w:t xml:space="preserve"> </w:t>
            </w:r>
          </w:p>
          <w:p w:rsidR="0017305C" w:rsidRPr="009816A1" w:rsidRDefault="0017305C" w:rsidP="00AD447C">
            <w:pPr>
              <w:numPr>
                <w:ilvl w:val="0"/>
                <w:numId w:val="7"/>
              </w:numPr>
              <w:spacing w:line="288" w:lineRule="auto"/>
              <w:ind w:left="181" w:hanging="170"/>
              <w:jc w:val="both"/>
              <w:rPr>
                <w:bCs/>
                <w:lang w:val="de-DE"/>
              </w:rPr>
            </w:pPr>
            <w:r>
              <w:rPr>
                <w:color w:val="000000"/>
              </w:rPr>
              <w:t>Do the exercises in class</w:t>
            </w:r>
          </w:p>
          <w:p w:rsidR="0017305C" w:rsidRPr="00797491" w:rsidRDefault="0017305C" w:rsidP="00AD447C">
            <w:pPr>
              <w:numPr>
                <w:ilvl w:val="0"/>
                <w:numId w:val="7"/>
              </w:numPr>
              <w:spacing w:line="288" w:lineRule="auto"/>
              <w:ind w:left="181" w:hanging="170"/>
              <w:jc w:val="both"/>
              <w:rPr>
                <w:b/>
                <w:color w:val="000000"/>
                <w:sz w:val="26"/>
                <w:szCs w:val="26"/>
              </w:rPr>
            </w:pPr>
            <w:r>
              <w:rPr>
                <w:color w:val="000000"/>
              </w:rPr>
              <w:t>Require the groups present results in front of class</w:t>
            </w:r>
          </w:p>
        </w:tc>
        <w:tc>
          <w:tcPr>
            <w:tcW w:w="522" w:type="pct"/>
            <w:gridSpan w:val="2"/>
            <w:shd w:val="clear" w:color="auto" w:fill="auto"/>
            <w:vAlign w:val="center"/>
          </w:tcPr>
          <w:p w:rsidR="0017305C" w:rsidRPr="000577EE" w:rsidRDefault="0017305C" w:rsidP="00AD447C">
            <w:pPr>
              <w:spacing w:before="60" w:after="60"/>
              <w:jc w:val="center"/>
              <w:rPr>
                <w:bCs/>
                <w:lang w:val="de-DE"/>
              </w:rPr>
            </w:pPr>
            <w:r>
              <w:rPr>
                <w:bCs/>
                <w:lang w:val="de-DE"/>
              </w:rPr>
              <w:t>12</w:t>
            </w:r>
            <w:r>
              <w:rPr>
                <w:bCs/>
                <w:vertAlign w:val="superscript"/>
                <w:lang w:val="de-DE"/>
              </w:rPr>
              <w:t xml:space="preserve">nd </w:t>
            </w:r>
            <w:r>
              <w:rPr>
                <w:bCs/>
                <w:lang w:val="de-DE"/>
              </w:rPr>
              <w:t xml:space="preserve"> Week</w:t>
            </w:r>
          </w:p>
        </w:tc>
        <w:tc>
          <w:tcPr>
            <w:tcW w:w="750" w:type="pct"/>
            <w:gridSpan w:val="2"/>
            <w:vAlign w:val="center"/>
          </w:tcPr>
          <w:p w:rsidR="0017305C" w:rsidRPr="005A1E30" w:rsidRDefault="0017305C" w:rsidP="00AD447C">
            <w:pPr>
              <w:spacing w:before="60" w:after="60"/>
              <w:jc w:val="center"/>
              <w:rPr>
                <w:b/>
                <w:bCs/>
                <w:lang w:val="de-DE"/>
              </w:rPr>
            </w:pPr>
            <w:r>
              <w:rPr>
                <w:bCs/>
                <w:lang w:val="de-DE"/>
              </w:rPr>
              <w:t>Teamwork</w:t>
            </w:r>
          </w:p>
        </w:tc>
        <w:tc>
          <w:tcPr>
            <w:tcW w:w="431" w:type="pct"/>
          </w:tcPr>
          <w:p w:rsidR="0017305C" w:rsidRPr="0063016D" w:rsidRDefault="0017305C" w:rsidP="00AD447C">
            <w:pPr>
              <w:spacing w:before="60" w:after="60"/>
              <w:jc w:val="center"/>
              <w:rPr>
                <w:b/>
                <w:bCs/>
                <w:lang w:val="de-DE"/>
              </w:rPr>
            </w:pPr>
            <w:r w:rsidRPr="0063016D">
              <w:rPr>
                <w:b/>
                <w:bCs/>
                <w:lang w:val="de-DE"/>
              </w:rPr>
              <w:t>G3.3</w:t>
            </w:r>
          </w:p>
        </w:tc>
        <w:tc>
          <w:tcPr>
            <w:tcW w:w="700" w:type="pct"/>
          </w:tcPr>
          <w:p w:rsidR="0017305C" w:rsidRDefault="0017305C" w:rsidP="00AD447C">
            <w:pPr>
              <w:spacing w:before="60" w:after="60"/>
              <w:jc w:val="center"/>
              <w:rPr>
                <w:bCs/>
                <w:lang w:val="de-DE"/>
              </w:rPr>
            </w:pPr>
            <w:r>
              <w:rPr>
                <w:bCs/>
                <w:lang w:val="de-DE"/>
              </w:rPr>
              <w:t>10</w:t>
            </w:r>
          </w:p>
        </w:tc>
      </w:tr>
      <w:tr w:rsidR="0017305C" w:rsidRPr="000919F3" w:rsidTr="00AD447C">
        <w:tc>
          <w:tcPr>
            <w:tcW w:w="3869" w:type="pct"/>
            <w:gridSpan w:val="8"/>
            <w:shd w:val="clear" w:color="auto" w:fill="auto"/>
            <w:vAlign w:val="center"/>
          </w:tcPr>
          <w:p w:rsidR="0017305C" w:rsidRPr="000919F3" w:rsidRDefault="0017305C" w:rsidP="00AD447C">
            <w:pPr>
              <w:spacing w:before="60" w:after="60"/>
              <w:jc w:val="center"/>
              <w:rPr>
                <w:b/>
                <w:bCs/>
                <w:lang w:val="de-DE"/>
              </w:rPr>
            </w:pPr>
            <w:r>
              <w:rPr>
                <w:b/>
                <w:bCs/>
              </w:rPr>
              <w:t>Projects - Presentations</w:t>
            </w:r>
          </w:p>
        </w:tc>
        <w:tc>
          <w:tcPr>
            <w:tcW w:w="431" w:type="pct"/>
          </w:tcPr>
          <w:p w:rsidR="0017305C" w:rsidRDefault="0017305C" w:rsidP="00AD447C">
            <w:pPr>
              <w:spacing w:before="60" w:after="60"/>
              <w:jc w:val="center"/>
              <w:rPr>
                <w:b/>
                <w:bCs/>
                <w:lang w:val="de-DE"/>
              </w:rPr>
            </w:pPr>
          </w:p>
        </w:tc>
        <w:tc>
          <w:tcPr>
            <w:tcW w:w="700" w:type="pct"/>
          </w:tcPr>
          <w:p w:rsidR="0017305C" w:rsidRPr="000919F3" w:rsidRDefault="0017305C" w:rsidP="00AD447C">
            <w:pPr>
              <w:spacing w:before="60" w:after="60"/>
              <w:jc w:val="center"/>
              <w:rPr>
                <w:b/>
                <w:bCs/>
                <w:lang w:val="de-DE"/>
              </w:rPr>
            </w:pPr>
            <w:r>
              <w:rPr>
                <w:b/>
                <w:bCs/>
                <w:lang w:val="de-DE"/>
              </w:rPr>
              <w:t>30</w:t>
            </w:r>
          </w:p>
        </w:tc>
      </w:tr>
      <w:tr w:rsidR="0017305C" w:rsidRPr="000919F3" w:rsidTr="00AD447C">
        <w:tc>
          <w:tcPr>
            <w:tcW w:w="431" w:type="pct"/>
            <w:shd w:val="clear" w:color="auto" w:fill="auto"/>
            <w:vAlign w:val="center"/>
          </w:tcPr>
          <w:p w:rsidR="0017305C" w:rsidRPr="000919F3" w:rsidRDefault="0017305C" w:rsidP="00AD447C">
            <w:pPr>
              <w:rPr>
                <w:bCs/>
                <w:lang w:val="de-DE"/>
              </w:rPr>
            </w:pPr>
            <w:r>
              <w:rPr>
                <w:bCs/>
                <w:lang w:val="de-DE"/>
              </w:rPr>
              <w:t>Prj #1</w:t>
            </w:r>
          </w:p>
        </w:tc>
        <w:tc>
          <w:tcPr>
            <w:tcW w:w="2166" w:type="pct"/>
            <w:gridSpan w:val="3"/>
            <w:shd w:val="clear" w:color="auto" w:fill="auto"/>
          </w:tcPr>
          <w:p w:rsidR="0017305C" w:rsidRDefault="0017305C" w:rsidP="00AD447C">
            <w:pPr>
              <w:spacing w:before="60" w:after="60"/>
              <w:jc w:val="both"/>
              <w:rPr>
                <w:b/>
                <w:color w:val="000000"/>
                <w:sz w:val="26"/>
                <w:szCs w:val="26"/>
              </w:rPr>
            </w:pPr>
            <w:r>
              <w:rPr>
                <w:b/>
                <w:color w:val="000000"/>
                <w:sz w:val="26"/>
                <w:szCs w:val="26"/>
              </w:rPr>
              <w:t>Projects</w:t>
            </w:r>
            <w:r w:rsidRPr="00C04268">
              <w:rPr>
                <w:b/>
                <w:color w:val="000000"/>
                <w:sz w:val="26"/>
                <w:szCs w:val="26"/>
              </w:rPr>
              <w:t xml:space="preserve"> </w:t>
            </w:r>
            <w:r w:rsidRPr="00875145">
              <w:rPr>
                <w:b/>
                <w:color w:val="000000"/>
                <w:sz w:val="26"/>
                <w:szCs w:val="26"/>
              </w:rPr>
              <w:t xml:space="preserve"> </w:t>
            </w:r>
          </w:p>
          <w:p w:rsidR="0017305C" w:rsidRDefault="0017305C" w:rsidP="00AD447C">
            <w:pPr>
              <w:numPr>
                <w:ilvl w:val="0"/>
                <w:numId w:val="7"/>
              </w:numPr>
              <w:spacing w:before="40" w:line="288" w:lineRule="auto"/>
              <w:ind w:left="318" w:hanging="261"/>
              <w:rPr>
                <w:bCs/>
                <w:color w:val="000000"/>
              </w:rPr>
            </w:pPr>
            <w:r>
              <w:rPr>
                <w:bCs/>
                <w:color w:val="000000"/>
              </w:rPr>
              <w:t>Receive projects under lecturer guide</w:t>
            </w:r>
          </w:p>
          <w:p w:rsidR="0017305C" w:rsidRPr="00797491" w:rsidRDefault="0017305C" w:rsidP="00AD447C">
            <w:pPr>
              <w:numPr>
                <w:ilvl w:val="0"/>
                <w:numId w:val="7"/>
              </w:numPr>
              <w:spacing w:before="40" w:line="288" w:lineRule="auto"/>
              <w:ind w:left="318" w:hanging="261"/>
              <w:rPr>
                <w:bCs/>
              </w:rPr>
            </w:pPr>
            <w:r>
              <w:rPr>
                <w:bCs/>
                <w:color w:val="000000"/>
              </w:rPr>
              <w:t>Project discussion</w:t>
            </w:r>
          </w:p>
        </w:tc>
        <w:tc>
          <w:tcPr>
            <w:tcW w:w="522" w:type="pct"/>
            <w:gridSpan w:val="2"/>
            <w:shd w:val="clear" w:color="auto" w:fill="auto"/>
          </w:tcPr>
          <w:p w:rsidR="0017305C" w:rsidRPr="000919F3" w:rsidRDefault="0017305C" w:rsidP="00AD447C">
            <w:pPr>
              <w:spacing w:before="60" w:after="60"/>
              <w:jc w:val="center"/>
              <w:rPr>
                <w:bCs/>
                <w:lang w:val="de-DE"/>
              </w:rPr>
            </w:pPr>
            <w:r>
              <w:rPr>
                <w:bCs/>
                <w:lang w:val="de-DE"/>
              </w:rPr>
              <w:t>12</w:t>
            </w:r>
            <w:r>
              <w:rPr>
                <w:bCs/>
                <w:vertAlign w:val="superscript"/>
                <w:lang w:val="de-DE"/>
              </w:rPr>
              <w:t xml:space="preserve">nd </w:t>
            </w:r>
            <w:r>
              <w:rPr>
                <w:bCs/>
                <w:lang w:val="de-DE"/>
              </w:rPr>
              <w:t xml:space="preserve"> - 14</w:t>
            </w:r>
            <w:r w:rsidRPr="0073156D">
              <w:rPr>
                <w:bCs/>
                <w:vertAlign w:val="superscript"/>
                <w:lang w:val="de-DE"/>
              </w:rPr>
              <w:t>th</w:t>
            </w:r>
            <w:r>
              <w:rPr>
                <w:bCs/>
                <w:lang w:val="de-DE"/>
              </w:rPr>
              <w:t xml:space="preserve"> Week</w:t>
            </w:r>
          </w:p>
        </w:tc>
        <w:tc>
          <w:tcPr>
            <w:tcW w:w="750" w:type="pct"/>
            <w:gridSpan w:val="2"/>
          </w:tcPr>
          <w:p w:rsidR="0017305C" w:rsidRPr="000919F3" w:rsidRDefault="0017305C" w:rsidP="00AD447C">
            <w:pPr>
              <w:spacing w:before="60" w:after="60"/>
              <w:jc w:val="center"/>
              <w:rPr>
                <w:bCs/>
                <w:lang w:val="de-DE"/>
              </w:rPr>
            </w:pPr>
            <w:r w:rsidRPr="00DA1B14">
              <w:rPr>
                <w:bCs/>
              </w:rPr>
              <w:t>Assessing the pro</w:t>
            </w:r>
            <w:r>
              <w:rPr>
                <w:bCs/>
              </w:rPr>
              <w:t>ject</w:t>
            </w:r>
            <w:r w:rsidRPr="00DA1B14">
              <w:rPr>
                <w:bCs/>
              </w:rPr>
              <w:t xml:space="preserve"> and presentation</w:t>
            </w:r>
          </w:p>
        </w:tc>
        <w:tc>
          <w:tcPr>
            <w:tcW w:w="431" w:type="pct"/>
          </w:tcPr>
          <w:p w:rsidR="0017305C" w:rsidRPr="0063016D" w:rsidRDefault="0017305C" w:rsidP="00AD447C">
            <w:pPr>
              <w:spacing w:before="60" w:after="60"/>
              <w:jc w:val="center"/>
              <w:rPr>
                <w:b/>
                <w:bCs/>
                <w:lang w:val="de-DE"/>
              </w:rPr>
            </w:pPr>
            <w:r w:rsidRPr="0063016D">
              <w:rPr>
                <w:b/>
                <w:bCs/>
                <w:lang w:val="de-DE"/>
              </w:rPr>
              <w:t>G3.3,</w:t>
            </w:r>
          </w:p>
          <w:p w:rsidR="0017305C" w:rsidRPr="000919F3" w:rsidRDefault="0017305C" w:rsidP="00AD447C">
            <w:pPr>
              <w:spacing w:before="60" w:after="60"/>
              <w:jc w:val="center"/>
              <w:rPr>
                <w:bCs/>
                <w:lang w:val="de-DE"/>
              </w:rPr>
            </w:pPr>
            <w:r w:rsidRPr="0063016D">
              <w:rPr>
                <w:b/>
                <w:bCs/>
                <w:lang w:val="de-DE"/>
              </w:rPr>
              <w:t>G3.2, G4.1</w:t>
            </w:r>
          </w:p>
        </w:tc>
        <w:tc>
          <w:tcPr>
            <w:tcW w:w="700" w:type="pct"/>
          </w:tcPr>
          <w:p w:rsidR="0017305C" w:rsidRPr="000919F3" w:rsidRDefault="0017305C" w:rsidP="00AD447C">
            <w:pPr>
              <w:spacing w:before="60" w:after="60"/>
              <w:jc w:val="center"/>
              <w:rPr>
                <w:bCs/>
                <w:lang w:val="de-DE"/>
              </w:rPr>
            </w:pPr>
            <w:r>
              <w:rPr>
                <w:bCs/>
                <w:lang w:val="de-DE"/>
              </w:rPr>
              <w:t>20</w:t>
            </w:r>
          </w:p>
        </w:tc>
      </w:tr>
      <w:tr w:rsidR="0017305C" w:rsidRPr="000919F3" w:rsidTr="00AD447C">
        <w:tc>
          <w:tcPr>
            <w:tcW w:w="431" w:type="pct"/>
            <w:shd w:val="clear" w:color="auto" w:fill="auto"/>
            <w:vAlign w:val="center"/>
          </w:tcPr>
          <w:p w:rsidR="0017305C" w:rsidRPr="000919F3" w:rsidRDefault="0017305C" w:rsidP="00AD447C">
            <w:pPr>
              <w:rPr>
                <w:bCs/>
                <w:lang w:val="de-DE"/>
              </w:rPr>
            </w:pPr>
            <w:r>
              <w:rPr>
                <w:bCs/>
                <w:lang w:val="de-DE"/>
              </w:rPr>
              <w:t>Prj #2</w:t>
            </w:r>
          </w:p>
        </w:tc>
        <w:tc>
          <w:tcPr>
            <w:tcW w:w="2166" w:type="pct"/>
            <w:gridSpan w:val="3"/>
            <w:shd w:val="clear" w:color="auto" w:fill="auto"/>
          </w:tcPr>
          <w:p w:rsidR="0017305C" w:rsidRPr="00745AE0" w:rsidRDefault="0017305C" w:rsidP="00AD447C">
            <w:pPr>
              <w:spacing w:before="60" w:after="60"/>
              <w:jc w:val="both"/>
              <w:rPr>
                <w:bCs/>
              </w:rPr>
            </w:pPr>
            <w:r>
              <w:rPr>
                <w:bCs/>
              </w:rPr>
              <w:t>Presentation of group project</w:t>
            </w:r>
          </w:p>
        </w:tc>
        <w:tc>
          <w:tcPr>
            <w:tcW w:w="522" w:type="pct"/>
            <w:gridSpan w:val="2"/>
            <w:shd w:val="clear" w:color="auto" w:fill="auto"/>
          </w:tcPr>
          <w:p w:rsidR="0017305C" w:rsidRPr="000919F3" w:rsidRDefault="0017305C" w:rsidP="00AD447C">
            <w:pPr>
              <w:spacing w:before="60" w:after="60"/>
              <w:jc w:val="center"/>
              <w:rPr>
                <w:bCs/>
                <w:lang w:val="de-DE"/>
              </w:rPr>
            </w:pPr>
            <w:r>
              <w:rPr>
                <w:bCs/>
                <w:lang w:val="de-DE"/>
              </w:rPr>
              <w:t>15</w:t>
            </w:r>
            <w:r>
              <w:rPr>
                <w:bCs/>
                <w:vertAlign w:val="superscript"/>
                <w:lang w:val="de-DE"/>
              </w:rPr>
              <w:t xml:space="preserve">nd </w:t>
            </w:r>
            <w:r>
              <w:rPr>
                <w:bCs/>
                <w:lang w:val="de-DE"/>
              </w:rPr>
              <w:t xml:space="preserve"> Week</w:t>
            </w:r>
          </w:p>
        </w:tc>
        <w:tc>
          <w:tcPr>
            <w:tcW w:w="750" w:type="pct"/>
            <w:gridSpan w:val="2"/>
          </w:tcPr>
          <w:p w:rsidR="0017305C" w:rsidRPr="000919F3" w:rsidRDefault="0017305C" w:rsidP="00AD447C">
            <w:pPr>
              <w:spacing w:before="60" w:after="60"/>
              <w:jc w:val="center"/>
              <w:rPr>
                <w:bCs/>
                <w:lang w:val="de-DE"/>
              </w:rPr>
            </w:pPr>
            <w:r w:rsidRPr="00DA1B14">
              <w:rPr>
                <w:bCs/>
              </w:rPr>
              <w:t>Assessing the pro</w:t>
            </w:r>
            <w:r>
              <w:rPr>
                <w:bCs/>
              </w:rPr>
              <w:t>ject</w:t>
            </w:r>
            <w:r w:rsidRPr="00DA1B14">
              <w:rPr>
                <w:bCs/>
              </w:rPr>
              <w:t xml:space="preserve"> and presentation</w:t>
            </w:r>
          </w:p>
        </w:tc>
        <w:tc>
          <w:tcPr>
            <w:tcW w:w="431" w:type="pct"/>
          </w:tcPr>
          <w:p w:rsidR="0017305C" w:rsidRPr="0063016D" w:rsidRDefault="0017305C" w:rsidP="00AD447C">
            <w:pPr>
              <w:spacing w:before="60" w:after="60"/>
              <w:jc w:val="center"/>
              <w:rPr>
                <w:b/>
                <w:bCs/>
                <w:lang w:val="de-DE"/>
              </w:rPr>
            </w:pPr>
            <w:r w:rsidRPr="0063016D">
              <w:rPr>
                <w:b/>
                <w:bCs/>
                <w:lang w:val="de-DE"/>
              </w:rPr>
              <w:t>G3.3</w:t>
            </w:r>
          </w:p>
        </w:tc>
        <w:tc>
          <w:tcPr>
            <w:tcW w:w="700" w:type="pct"/>
          </w:tcPr>
          <w:p w:rsidR="0017305C" w:rsidRPr="000919F3" w:rsidRDefault="0017305C" w:rsidP="00AD447C">
            <w:pPr>
              <w:spacing w:before="60" w:after="60"/>
              <w:jc w:val="center"/>
              <w:rPr>
                <w:bCs/>
                <w:lang w:val="de-DE"/>
              </w:rPr>
            </w:pPr>
            <w:r>
              <w:rPr>
                <w:bCs/>
                <w:lang w:val="de-DE"/>
              </w:rPr>
              <w:t>10</w:t>
            </w:r>
          </w:p>
        </w:tc>
      </w:tr>
      <w:tr w:rsidR="0017305C" w:rsidRPr="005A1E30" w:rsidTr="00AD447C">
        <w:tc>
          <w:tcPr>
            <w:tcW w:w="3869" w:type="pct"/>
            <w:gridSpan w:val="8"/>
            <w:shd w:val="clear" w:color="auto" w:fill="auto"/>
            <w:vAlign w:val="center"/>
          </w:tcPr>
          <w:p w:rsidR="0017305C" w:rsidRPr="005A1E30" w:rsidRDefault="0017305C" w:rsidP="00AD447C">
            <w:pPr>
              <w:spacing w:before="60" w:after="60"/>
              <w:jc w:val="center"/>
              <w:rPr>
                <w:b/>
                <w:bCs/>
                <w:lang w:val="de-DE"/>
              </w:rPr>
            </w:pPr>
            <w:r>
              <w:rPr>
                <w:b/>
                <w:bCs/>
                <w:lang w:val="de-DE"/>
              </w:rPr>
              <w:t>Reports</w:t>
            </w:r>
          </w:p>
        </w:tc>
        <w:tc>
          <w:tcPr>
            <w:tcW w:w="431" w:type="pct"/>
          </w:tcPr>
          <w:p w:rsidR="0017305C" w:rsidRDefault="0017305C" w:rsidP="00AD447C">
            <w:pPr>
              <w:spacing w:before="60" w:after="60"/>
              <w:jc w:val="center"/>
              <w:rPr>
                <w:b/>
                <w:bCs/>
                <w:lang w:val="de-DE"/>
              </w:rPr>
            </w:pPr>
          </w:p>
        </w:tc>
        <w:tc>
          <w:tcPr>
            <w:tcW w:w="700" w:type="pct"/>
          </w:tcPr>
          <w:p w:rsidR="0017305C" w:rsidRPr="005A1E30" w:rsidRDefault="0017305C" w:rsidP="00AD447C">
            <w:pPr>
              <w:spacing w:before="60" w:after="60"/>
              <w:jc w:val="center"/>
              <w:rPr>
                <w:b/>
                <w:bCs/>
                <w:lang w:val="de-DE"/>
              </w:rPr>
            </w:pPr>
            <w:r>
              <w:rPr>
                <w:b/>
                <w:bCs/>
                <w:lang w:val="de-DE"/>
              </w:rPr>
              <w:t>20</w:t>
            </w:r>
          </w:p>
        </w:tc>
      </w:tr>
      <w:tr w:rsidR="0017305C" w:rsidRPr="005A1E30" w:rsidTr="00AD447C">
        <w:tc>
          <w:tcPr>
            <w:tcW w:w="431" w:type="pct"/>
            <w:shd w:val="clear" w:color="auto" w:fill="auto"/>
            <w:vAlign w:val="center"/>
          </w:tcPr>
          <w:p w:rsidR="0017305C" w:rsidRDefault="0017305C" w:rsidP="00AD447C">
            <w:pPr>
              <w:rPr>
                <w:bCs/>
                <w:lang w:val="de-DE"/>
              </w:rPr>
            </w:pPr>
          </w:p>
        </w:tc>
        <w:tc>
          <w:tcPr>
            <w:tcW w:w="2190" w:type="pct"/>
            <w:gridSpan w:val="4"/>
            <w:shd w:val="clear" w:color="auto" w:fill="auto"/>
          </w:tcPr>
          <w:p w:rsidR="0017305C" w:rsidRPr="00EB1AED" w:rsidRDefault="0017305C" w:rsidP="00AD447C">
            <w:pPr>
              <w:autoSpaceDE w:val="0"/>
              <w:autoSpaceDN w:val="0"/>
              <w:adjustRightInd w:val="0"/>
              <w:rPr>
                <w:b/>
                <w:color w:val="000000"/>
                <w:sz w:val="26"/>
                <w:szCs w:val="26"/>
                <w:lang w:val="de-DE"/>
              </w:rPr>
            </w:pPr>
            <w:r w:rsidRPr="00EB1AED">
              <w:rPr>
                <w:rStyle w:val="shorttext"/>
                <w:b/>
              </w:rPr>
              <w:t>Visiting faculty, university, and factory</w:t>
            </w:r>
            <w:r w:rsidRPr="00EB1AED">
              <w:rPr>
                <w:b/>
                <w:color w:val="000000"/>
                <w:sz w:val="26"/>
                <w:szCs w:val="26"/>
                <w:lang w:val="de-DE"/>
              </w:rPr>
              <w:t xml:space="preserve"> </w:t>
            </w:r>
          </w:p>
          <w:p w:rsidR="0017305C" w:rsidRPr="00640384" w:rsidRDefault="0017305C" w:rsidP="00AD447C">
            <w:pPr>
              <w:widowControl w:val="0"/>
              <w:numPr>
                <w:ilvl w:val="0"/>
                <w:numId w:val="7"/>
              </w:numPr>
              <w:spacing w:line="288" w:lineRule="auto"/>
              <w:ind w:left="181" w:hanging="170"/>
              <w:jc w:val="both"/>
              <w:rPr>
                <w:color w:val="000000"/>
                <w:lang w:val="de-DE"/>
              </w:rPr>
            </w:pPr>
            <w:r>
              <w:rPr>
                <w:color w:val="000000"/>
                <w:lang w:val="de-DE"/>
              </w:rPr>
              <w:t>Groups make tables of assigning duties</w:t>
            </w:r>
          </w:p>
          <w:p w:rsidR="0017305C" w:rsidRPr="00640384" w:rsidRDefault="0017305C" w:rsidP="00AD447C">
            <w:pPr>
              <w:widowControl w:val="0"/>
              <w:numPr>
                <w:ilvl w:val="0"/>
                <w:numId w:val="7"/>
              </w:numPr>
              <w:spacing w:line="288" w:lineRule="auto"/>
              <w:ind w:left="181" w:hanging="170"/>
              <w:jc w:val="both"/>
              <w:rPr>
                <w:color w:val="000000"/>
                <w:lang w:val="de-DE"/>
              </w:rPr>
            </w:pPr>
            <w:r>
              <w:rPr>
                <w:color w:val="000000"/>
                <w:lang w:val="de-DE"/>
              </w:rPr>
              <w:t>Groups write reports and make presentation</w:t>
            </w:r>
          </w:p>
          <w:p w:rsidR="0017305C" w:rsidRPr="00640384" w:rsidRDefault="0017305C" w:rsidP="00AD447C">
            <w:pPr>
              <w:widowControl w:val="0"/>
              <w:numPr>
                <w:ilvl w:val="0"/>
                <w:numId w:val="7"/>
              </w:numPr>
              <w:spacing w:line="288" w:lineRule="auto"/>
              <w:ind w:left="181" w:hanging="170"/>
              <w:jc w:val="both"/>
              <w:rPr>
                <w:bCs/>
                <w:lang w:val="de-DE"/>
              </w:rPr>
            </w:pPr>
            <w:r>
              <w:rPr>
                <w:color w:val="000000"/>
                <w:lang w:val="de-DE"/>
              </w:rPr>
              <w:t>Hand in report under word file and powerpoint file through email</w:t>
            </w:r>
          </w:p>
        </w:tc>
        <w:tc>
          <w:tcPr>
            <w:tcW w:w="550" w:type="pct"/>
            <w:gridSpan w:val="2"/>
            <w:shd w:val="clear" w:color="auto" w:fill="auto"/>
          </w:tcPr>
          <w:p w:rsidR="0017305C" w:rsidRPr="00D32546" w:rsidRDefault="0017305C" w:rsidP="00AD447C">
            <w:pPr>
              <w:spacing w:before="60" w:after="60"/>
              <w:jc w:val="center"/>
              <w:rPr>
                <w:bCs/>
                <w:lang w:val="de-DE"/>
              </w:rPr>
            </w:pPr>
            <w:r>
              <w:rPr>
                <w:bCs/>
                <w:lang w:val="de-DE"/>
              </w:rPr>
              <w:t>12</w:t>
            </w:r>
            <w:r>
              <w:rPr>
                <w:bCs/>
                <w:vertAlign w:val="superscript"/>
                <w:lang w:val="de-DE"/>
              </w:rPr>
              <w:t xml:space="preserve">nd </w:t>
            </w:r>
            <w:r>
              <w:rPr>
                <w:bCs/>
                <w:lang w:val="de-DE"/>
              </w:rPr>
              <w:t xml:space="preserve"> - 15</w:t>
            </w:r>
            <w:r w:rsidRPr="0073156D">
              <w:rPr>
                <w:bCs/>
                <w:vertAlign w:val="superscript"/>
                <w:lang w:val="de-DE"/>
              </w:rPr>
              <w:t>th</w:t>
            </w:r>
            <w:r>
              <w:rPr>
                <w:bCs/>
                <w:lang w:val="de-DE"/>
              </w:rPr>
              <w:t xml:space="preserve"> Week</w:t>
            </w:r>
          </w:p>
        </w:tc>
        <w:tc>
          <w:tcPr>
            <w:tcW w:w="698" w:type="pct"/>
          </w:tcPr>
          <w:p w:rsidR="0017305C" w:rsidRPr="00D32546" w:rsidRDefault="0017305C" w:rsidP="00AD447C">
            <w:pPr>
              <w:spacing w:before="60" w:after="60"/>
              <w:jc w:val="center"/>
              <w:rPr>
                <w:bCs/>
                <w:lang w:val="de-DE"/>
              </w:rPr>
            </w:pPr>
            <w:r w:rsidRPr="00DA1B14">
              <w:rPr>
                <w:bCs/>
              </w:rPr>
              <w:t>Assessing the pro</w:t>
            </w:r>
            <w:r>
              <w:rPr>
                <w:bCs/>
              </w:rPr>
              <w:t>ject</w:t>
            </w:r>
            <w:r w:rsidRPr="00DA1B14">
              <w:rPr>
                <w:bCs/>
              </w:rPr>
              <w:t xml:space="preserve"> and presentation</w:t>
            </w:r>
          </w:p>
        </w:tc>
        <w:tc>
          <w:tcPr>
            <w:tcW w:w="431" w:type="pct"/>
          </w:tcPr>
          <w:p w:rsidR="0017305C" w:rsidRPr="0063016D" w:rsidRDefault="0017305C" w:rsidP="00AD447C">
            <w:pPr>
              <w:spacing w:before="60" w:after="60"/>
              <w:jc w:val="center"/>
              <w:rPr>
                <w:b/>
                <w:bCs/>
                <w:lang w:val="de-DE"/>
              </w:rPr>
            </w:pPr>
            <w:r>
              <w:rPr>
                <w:b/>
                <w:bCs/>
                <w:lang w:val="de-DE"/>
              </w:rPr>
              <w:t>G4.2</w:t>
            </w:r>
          </w:p>
        </w:tc>
        <w:tc>
          <w:tcPr>
            <w:tcW w:w="700" w:type="pct"/>
          </w:tcPr>
          <w:p w:rsidR="0017305C" w:rsidRPr="005A1E30" w:rsidRDefault="0017305C" w:rsidP="00AD447C">
            <w:pPr>
              <w:spacing w:before="60" w:after="60"/>
              <w:jc w:val="center"/>
              <w:rPr>
                <w:b/>
                <w:bCs/>
                <w:lang w:val="de-DE"/>
              </w:rPr>
            </w:pPr>
          </w:p>
        </w:tc>
      </w:tr>
    </w:tbl>
    <w:p w:rsidR="0017305C" w:rsidRDefault="0017305C" w:rsidP="00B733F7">
      <w:pPr>
        <w:numPr>
          <w:ilvl w:val="0"/>
          <w:numId w:val="2"/>
        </w:numPr>
        <w:spacing w:before="120" w:after="60"/>
        <w:ind w:left="357" w:hanging="357"/>
        <w:jc w:val="both"/>
        <w:rPr>
          <w:b/>
          <w:bCs/>
          <w:lang w:val="de-DE"/>
        </w:rPr>
      </w:pPr>
      <w:r>
        <w:rPr>
          <w:b/>
          <w:bCs/>
          <w:lang w:val="de-DE"/>
        </w:rPr>
        <w:t>Course Details:</w:t>
      </w:r>
    </w:p>
    <w:tbl>
      <w:tblPr>
        <w:tblW w:w="92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9"/>
        <w:gridCol w:w="42"/>
        <w:gridCol w:w="6527"/>
        <w:gridCol w:w="1887"/>
      </w:tblGrid>
      <w:tr w:rsidR="0017305C" w:rsidRPr="00B927B1" w:rsidTr="00AD447C">
        <w:trPr>
          <w:cantSplit/>
          <w:tblHeader/>
        </w:trPr>
        <w:tc>
          <w:tcPr>
            <w:tcW w:w="809" w:type="dxa"/>
            <w:shd w:val="clear" w:color="auto" w:fill="F7F480"/>
            <w:vAlign w:val="center"/>
          </w:tcPr>
          <w:p w:rsidR="0017305C" w:rsidRPr="008C36D2" w:rsidRDefault="0017305C" w:rsidP="00B733F7">
            <w:pPr>
              <w:spacing w:before="60" w:after="60"/>
              <w:jc w:val="center"/>
              <w:rPr>
                <w:b/>
                <w:bCs/>
                <w:color w:val="0033CC"/>
                <w:lang w:val="de-DE"/>
              </w:rPr>
            </w:pPr>
            <w:r>
              <w:rPr>
                <w:b/>
                <w:bCs/>
                <w:color w:val="0033CC"/>
                <w:lang w:val="de-DE"/>
              </w:rPr>
              <w:t>Week</w:t>
            </w:r>
          </w:p>
        </w:tc>
        <w:tc>
          <w:tcPr>
            <w:tcW w:w="6569" w:type="dxa"/>
            <w:gridSpan w:val="2"/>
            <w:shd w:val="clear" w:color="auto" w:fill="F7F480"/>
            <w:vAlign w:val="center"/>
          </w:tcPr>
          <w:p w:rsidR="0017305C" w:rsidRPr="008C36D2" w:rsidRDefault="0017305C" w:rsidP="00B733F7">
            <w:pPr>
              <w:spacing w:before="60" w:after="60"/>
              <w:jc w:val="center"/>
              <w:rPr>
                <w:b/>
                <w:bCs/>
                <w:color w:val="0033CC"/>
                <w:lang w:val="de-DE"/>
              </w:rPr>
            </w:pPr>
            <w:r>
              <w:rPr>
                <w:b/>
                <w:bCs/>
                <w:color w:val="0033CC"/>
                <w:lang w:val="de-DE"/>
              </w:rPr>
              <w:t>Contents</w:t>
            </w:r>
          </w:p>
        </w:tc>
        <w:tc>
          <w:tcPr>
            <w:tcW w:w="1887" w:type="dxa"/>
            <w:shd w:val="clear" w:color="auto" w:fill="F7F480"/>
            <w:vAlign w:val="center"/>
          </w:tcPr>
          <w:p w:rsidR="0017305C" w:rsidRPr="008C36D2" w:rsidRDefault="0017305C" w:rsidP="00B733F7">
            <w:pPr>
              <w:spacing w:before="60" w:after="60"/>
              <w:jc w:val="center"/>
              <w:rPr>
                <w:b/>
                <w:bCs/>
                <w:color w:val="0033CC"/>
                <w:lang w:val="de-DE"/>
              </w:rPr>
            </w:pPr>
            <w:r>
              <w:rPr>
                <w:b/>
                <w:bCs/>
                <w:color w:val="0033CC"/>
                <w:lang w:val="de-DE"/>
              </w:rPr>
              <w:t>CLOs</w:t>
            </w:r>
          </w:p>
        </w:tc>
      </w:tr>
      <w:tr w:rsidR="0017305C" w:rsidRPr="00C04268" w:rsidTr="00AD447C">
        <w:trPr>
          <w:cantSplit/>
          <w:trHeight w:val="712"/>
        </w:trPr>
        <w:tc>
          <w:tcPr>
            <w:tcW w:w="809" w:type="dxa"/>
            <w:vMerge w:val="restart"/>
            <w:shd w:val="clear" w:color="auto" w:fill="auto"/>
            <w:vAlign w:val="center"/>
          </w:tcPr>
          <w:p w:rsidR="0017305C" w:rsidRPr="00C04268" w:rsidRDefault="0017305C" w:rsidP="00B733F7">
            <w:pPr>
              <w:spacing w:before="120" w:after="120"/>
              <w:jc w:val="center"/>
              <w:rPr>
                <w:bCs/>
                <w:color w:val="000000"/>
              </w:rPr>
            </w:pPr>
            <w:r w:rsidRPr="00C04268">
              <w:rPr>
                <w:bCs/>
                <w:color w:val="000000"/>
              </w:rPr>
              <w:t>1</w:t>
            </w:r>
          </w:p>
        </w:tc>
        <w:tc>
          <w:tcPr>
            <w:tcW w:w="6569" w:type="dxa"/>
            <w:gridSpan w:val="2"/>
            <w:shd w:val="clear" w:color="auto" w:fill="auto"/>
            <w:vAlign w:val="center"/>
          </w:tcPr>
          <w:p w:rsidR="0017305C" w:rsidRPr="006608FF" w:rsidRDefault="0017305C" w:rsidP="00B733F7">
            <w:pPr>
              <w:jc w:val="center"/>
              <w:rPr>
                <w:bCs/>
                <w:color w:val="1F497D"/>
              </w:rPr>
            </w:pPr>
            <w:r w:rsidRPr="00B4495E">
              <w:rPr>
                <w:b/>
                <w:bCs/>
                <w:i/>
                <w:color w:val="000000"/>
              </w:rPr>
              <w:t>Chapter 1</w:t>
            </w:r>
            <w:r>
              <w:rPr>
                <w:b/>
                <w:bCs/>
                <w:color w:val="000000"/>
              </w:rPr>
              <w:t>:</w:t>
            </w:r>
            <w:r w:rsidRPr="00C04268">
              <w:rPr>
                <w:b/>
                <w:bCs/>
                <w:color w:val="000000"/>
              </w:rPr>
              <w:t xml:space="preserve"> </w:t>
            </w:r>
            <w:r>
              <w:rPr>
                <w:b/>
                <w:bCs/>
                <w:color w:val="000000"/>
              </w:rPr>
              <w:t>Introduction to Engineering Technology</w:t>
            </w:r>
            <w:r w:rsidRPr="00C04268">
              <w:rPr>
                <w:b/>
                <w:color w:val="000000"/>
              </w:rPr>
              <w:t xml:space="preserve"> </w:t>
            </w:r>
            <w:r>
              <w:rPr>
                <w:b/>
                <w:color w:val="000000"/>
              </w:rPr>
              <w:br/>
            </w:r>
            <w:r w:rsidRPr="00C04268">
              <w:rPr>
                <w:b/>
                <w:bCs/>
                <w:color w:val="000000"/>
              </w:rPr>
              <w:t>(</w:t>
            </w:r>
            <w:r>
              <w:rPr>
                <w:b/>
                <w:bCs/>
                <w:color w:val="000000"/>
              </w:rPr>
              <w:t>3, 0, 6</w:t>
            </w:r>
            <w:r w:rsidRPr="00C04268">
              <w:rPr>
                <w:b/>
                <w:bCs/>
                <w:color w:val="000000"/>
              </w:rPr>
              <w:t>)</w:t>
            </w:r>
          </w:p>
        </w:tc>
        <w:tc>
          <w:tcPr>
            <w:tcW w:w="1887" w:type="dxa"/>
            <w:shd w:val="clear" w:color="auto" w:fill="auto"/>
            <w:vAlign w:val="center"/>
          </w:tcPr>
          <w:p w:rsidR="0017305C" w:rsidRPr="00C04268" w:rsidRDefault="0017305C" w:rsidP="00B733F7">
            <w:pPr>
              <w:spacing w:before="120" w:after="120"/>
              <w:jc w:val="center"/>
              <w:rPr>
                <w:bCs/>
                <w:color w:val="000000"/>
              </w:rPr>
            </w:pPr>
          </w:p>
        </w:tc>
      </w:tr>
      <w:tr w:rsidR="0017305C" w:rsidRPr="00C04268" w:rsidTr="00AD447C">
        <w:trPr>
          <w:cantSplit/>
          <w:trHeight w:val="1072"/>
        </w:trPr>
        <w:tc>
          <w:tcPr>
            <w:tcW w:w="809" w:type="dxa"/>
            <w:vMerge/>
            <w:shd w:val="clear" w:color="auto" w:fill="auto"/>
            <w:vAlign w:val="center"/>
          </w:tcPr>
          <w:p w:rsidR="0017305C" w:rsidRPr="00C04268" w:rsidRDefault="0017305C" w:rsidP="00B733F7">
            <w:pPr>
              <w:spacing w:before="120" w:after="120"/>
              <w:jc w:val="center"/>
              <w:rPr>
                <w:bCs/>
                <w:color w:val="000000"/>
              </w:rPr>
            </w:pPr>
          </w:p>
        </w:tc>
        <w:tc>
          <w:tcPr>
            <w:tcW w:w="6569" w:type="dxa"/>
            <w:gridSpan w:val="2"/>
            <w:vMerge w:val="restart"/>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Pr="00C04268" w:rsidRDefault="0017305C" w:rsidP="00B733F7">
            <w:pPr>
              <w:tabs>
                <w:tab w:val="right" w:pos="8820"/>
                <w:tab w:val="left" w:pos="9000"/>
              </w:tabs>
              <w:ind w:left="504" w:hanging="504"/>
              <w:rPr>
                <w:color w:val="000000"/>
              </w:rPr>
            </w:pPr>
            <w:r>
              <w:rPr>
                <w:color w:val="000000"/>
              </w:rPr>
              <w:t xml:space="preserve">1.1 </w:t>
            </w:r>
            <w:r>
              <w:rPr>
                <w:color w:val="000000"/>
              </w:rPr>
              <w:tab/>
              <w:t>Overview of Engineering</w:t>
            </w:r>
            <w:r w:rsidRPr="00C04268">
              <w:rPr>
                <w:color w:val="000000"/>
              </w:rPr>
              <w:tab/>
            </w:r>
          </w:p>
          <w:p w:rsidR="0017305C" w:rsidRDefault="0017305C" w:rsidP="00B733F7">
            <w:pPr>
              <w:ind w:left="504" w:hanging="504"/>
              <w:rPr>
                <w:color w:val="000000"/>
              </w:rPr>
            </w:pPr>
            <w:r w:rsidRPr="00C04268">
              <w:rPr>
                <w:color w:val="000000"/>
              </w:rPr>
              <w:t xml:space="preserve">1.2 </w:t>
            </w:r>
            <w:r>
              <w:rPr>
                <w:color w:val="000000"/>
              </w:rPr>
              <w:tab/>
              <w:t>Roles of mechanical engineering technology in economics</w:t>
            </w:r>
          </w:p>
          <w:p w:rsidR="0017305C" w:rsidRDefault="0017305C" w:rsidP="00B733F7">
            <w:pPr>
              <w:ind w:left="504" w:hanging="504"/>
              <w:rPr>
                <w:color w:val="000000"/>
              </w:rPr>
            </w:pPr>
            <w:r w:rsidRPr="00C04268">
              <w:rPr>
                <w:color w:val="000000"/>
              </w:rPr>
              <w:t xml:space="preserve">1.3 </w:t>
            </w:r>
            <w:r>
              <w:rPr>
                <w:color w:val="000000"/>
              </w:rPr>
              <w:tab/>
              <w:t>Introduction to learning outcomes of mechanical engineering (according to specific major)</w:t>
            </w:r>
            <w:r w:rsidRPr="00C04268">
              <w:rPr>
                <w:color w:val="000000"/>
              </w:rPr>
              <w:t xml:space="preserve"> </w:t>
            </w:r>
          </w:p>
          <w:p w:rsidR="0017305C" w:rsidRDefault="0017305C" w:rsidP="00B733F7">
            <w:pPr>
              <w:ind w:left="504" w:hanging="504"/>
              <w:rPr>
                <w:color w:val="000000"/>
              </w:rPr>
            </w:pPr>
            <w:r w:rsidRPr="00C04268">
              <w:rPr>
                <w:color w:val="000000"/>
              </w:rPr>
              <w:t xml:space="preserve">1.4 </w:t>
            </w:r>
            <w:r>
              <w:rPr>
                <w:color w:val="000000"/>
              </w:rPr>
              <w:tab/>
              <w:t>Introduction to framework programme of mechanical engineering</w:t>
            </w:r>
          </w:p>
          <w:p w:rsidR="0017305C" w:rsidRDefault="0017305C" w:rsidP="00B733F7">
            <w:pPr>
              <w:ind w:left="504" w:hanging="504"/>
              <w:rPr>
                <w:color w:val="000000"/>
              </w:rPr>
            </w:pPr>
            <w:r w:rsidRPr="00C04268">
              <w:rPr>
                <w:color w:val="000000"/>
              </w:rPr>
              <w:t>1.5</w:t>
            </w:r>
            <w:r>
              <w:rPr>
                <w:color w:val="000000"/>
              </w:rPr>
              <w:tab/>
              <w:t>Roles, positions, and duties of engineers</w:t>
            </w:r>
          </w:p>
          <w:p w:rsidR="0017305C" w:rsidRDefault="0017305C" w:rsidP="00B733F7">
            <w:pPr>
              <w:widowControl w:val="0"/>
              <w:spacing w:before="40"/>
              <w:ind w:left="510" w:hanging="510"/>
              <w:rPr>
                <w:bCs/>
                <w:color w:val="000000"/>
              </w:rPr>
            </w:pPr>
            <w:r>
              <w:rPr>
                <w:bCs/>
                <w:color w:val="000000"/>
              </w:rPr>
              <w:t>1.6</w:t>
            </w:r>
            <w:r>
              <w:rPr>
                <w:bCs/>
                <w:color w:val="000000"/>
              </w:rPr>
              <w:tab/>
              <w:t>Self-study: (10)</w:t>
            </w:r>
          </w:p>
          <w:p w:rsidR="0017305C" w:rsidRDefault="0017305C" w:rsidP="00B733F7">
            <w:pPr>
              <w:widowControl w:val="0"/>
              <w:numPr>
                <w:ilvl w:val="0"/>
                <w:numId w:val="7"/>
              </w:numPr>
              <w:ind w:left="737" w:hanging="227"/>
              <w:rPr>
                <w:bCs/>
                <w:color w:val="000000"/>
              </w:rPr>
            </w:pPr>
            <w:r>
              <w:rPr>
                <w:bCs/>
                <w:color w:val="000000"/>
              </w:rPr>
              <w:t>Reading textbooks</w:t>
            </w:r>
          </w:p>
          <w:p w:rsidR="0017305C" w:rsidRDefault="0017305C" w:rsidP="00B733F7">
            <w:pPr>
              <w:widowControl w:val="0"/>
              <w:numPr>
                <w:ilvl w:val="0"/>
                <w:numId w:val="7"/>
              </w:numPr>
              <w:ind w:left="737" w:hanging="227"/>
              <w:rPr>
                <w:bCs/>
                <w:color w:val="000000"/>
              </w:rPr>
            </w:pPr>
            <w:r>
              <w:rPr>
                <w:bCs/>
                <w:color w:val="000000"/>
              </w:rPr>
              <w:tab/>
              <w:t>Reading students manuals</w:t>
            </w:r>
          </w:p>
          <w:p w:rsidR="0017305C" w:rsidRDefault="0017305C" w:rsidP="00B733F7">
            <w:pPr>
              <w:widowControl w:val="0"/>
              <w:numPr>
                <w:ilvl w:val="0"/>
                <w:numId w:val="7"/>
              </w:numPr>
              <w:ind w:left="737" w:hanging="227"/>
              <w:rPr>
                <w:bCs/>
                <w:color w:val="000000"/>
              </w:rPr>
            </w:pPr>
            <w:r>
              <w:rPr>
                <w:bCs/>
                <w:color w:val="000000"/>
              </w:rPr>
              <w:t xml:space="preserve">Studying the organizational structure of HCMUTE, Faculty of mechanical engineering, laboratories, </w:t>
            </w:r>
          </w:p>
          <w:p w:rsidR="0017305C" w:rsidRDefault="0017305C" w:rsidP="00B733F7">
            <w:pPr>
              <w:numPr>
                <w:ilvl w:val="0"/>
                <w:numId w:val="7"/>
              </w:numPr>
              <w:ind w:left="737" w:hanging="227"/>
              <w:rPr>
                <w:bCs/>
                <w:color w:val="000000"/>
              </w:rPr>
            </w:pPr>
            <w:r>
              <w:rPr>
                <w:bCs/>
                <w:color w:val="000000"/>
              </w:rPr>
              <w:t>Engineering and its roles in life</w:t>
            </w:r>
          </w:p>
          <w:p w:rsidR="0017305C" w:rsidRPr="00AA0298" w:rsidRDefault="0017305C" w:rsidP="00B733F7">
            <w:pPr>
              <w:numPr>
                <w:ilvl w:val="0"/>
                <w:numId w:val="7"/>
              </w:numPr>
              <w:ind w:left="737" w:hanging="227"/>
              <w:rPr>
                <w:color w:val="000000"/>
              </w:rPr>
            </w:pPr>
            <w:r>
              <w:rPr>
                <w:bCs/>
                <w:color w:val="000000"/>
              </w:rPr>
              <w:t>Engineering career.</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Questions and Answers</w:t>
            </w:r>
          </w:p>
          <w:p w:rsidR="0017305C" w:rsidRPr="005A1E30" w:rsidRDefault="0017305C" w:rsidP="00B733F7">
            <w:pPr>
              <w:pStyle w:val="NormalWeb"/>
              <w:numPr>
                <w:ilvl w:val="0"/>
                <w:numId w:val="1"/>
              </w:numPr>
              <w:spacing w:before="60" w:beforeAutospacing="0" w:after="60" w:afterAutospacing="0"/>
              <w:ind w:left="426" w:hanging="284"/>
              <w:rPr>
                <w:bCs/>
                <w:lang w:val="de-DE"/>
              </w:rPr>
            </w:pPr>
            <w:r>
              <w:rPr>
                <w:bCs/>
                <w:lang w:val="de-DE"/>
              </w:rPr>
              <w:t>Outdoor searching</w:t>
            </w:r>
          </w:p>
          <w:p w:rsidR="0017305C" w:rsidRPr="00C04268" w:rsidRDefault="0017305C" w:rsidP="00B733F7">
            <w:pPr>
              <w:pStyle w:val="NormalWeb"/>
              <w:numPr>
                <w:ilvl w:val="0"/>
                <w:numId w:val="1"/>
              </w:numPr>
              <w:spacing w:before="60" w:beforeAutospacing="0" w:after="60" w:afterAutospacing="0"/>
              <w:ind w:left="426" w:hanging="284"/>
            </w:pPr>
            <w:r>
              <w:rPr>
                <w:bCs/>
                <w:lang w:val="de-DE"/>
              </w:rPr>
              <w:t>Group work</w:t>
            </w:r>
          </w:p>
        </w:tc>
        <w:tc>
          <w:tcPr>
            <w:tcW w:w="1887" w:type="dxa"/>
            <w:tcBorders>
              <w:bottom w:val="nil"/>
            </w:tcBorders>
            <w:shd w:val="clear" w:color="auto" w:fill="auto"/>
          </w:tcPr>
          <w:p w:rsidR="0017305C" w:rsidRPr="00C04268" w:rsidRDefault="0017305C" w:rsidP="00B733F7">
            <w:pPr>
              <w:pStyle w:val="a"/>
              <w:jc w:val="center"/>
              <w:rPr>
                <w:color w:val="000000"/>
              </w:rPr>
            </w:pPr>
            <w:r>
              <w:rPr>
                <w:color w:val="000000"/>
              </w:rPr>
              <w:t>G1.1, G1.2, G1.3, G2.1, G3.2</w:t>
            </w:r>
          </w:p>
        </w:tc>
      </w:tr>
      <w:tr w:rsidR="0017305C" w:rsidRPr="00C04268" w:rsidTr="00AD447C">
        <w:trPr>
          <w:cantSplit/>
          <w:trHeight w:val="642"/>
        </w:trPr>
        <w:tc>
          <w:tcPr>
            <w:tcW w:w="809" w:type="dxa"/>
            <w:vMerge/>
            <w:shd w:val="clear" w:color="auto" w:fill="auto"/>
            <w:vAlign w:val="center"/>
          </w:tcPr>
          <w:p w:rsidR="0017305C" w:rsidRPr="00C04268" w:rsidRDefault="0017305C" w:rsidP="00B733F7">
            <w:pPr>
              <w:spacing w:before="120" w:after="120"/>
              <w:jc w:val="center"/>
              <w:rPr>
                <w:bCs/>
                <w:color w:val="000000"/>
              </w:rPr>
            </w:pPr>
          </w:p>
        </w:tc>
        <w:tc>
          <w:tcPr>
            <w:tcW w:w="6569" w:type="dxa"/>
            <w:gridSpan w:val="2"/>
            <w:vMerge/>
            <w:shd w:val="clear" w:color="auto" w:fill="auto"/>
          </w:tcPr>
          <w:p w:rsidR="0017305C" w:rsidRPr="00C04268" w:rsidRDefault="0017305C" w:rsidP="00B733F7">
            <w:pPr>
              <w:numPr>
                <w:ilvl w:val="0"/>
                <w:numId w:val="7"/>
              </w:numPr>
              <w:ind w:left="737" w:hanging="227"/>
              <w:rPr>
                <w:bCs/>
                <w:color w:val="000000"/>
              </w:rPr>
            </w:pPr>
          </w:p>
        </w:tc>
        <w:tc>
          <w:tcPr>
            <w:tcW w:w="1887" w:type="dxa"/>
            <w:tcBorders>
              <w:top w:val="nil"/>
              <w:bottom w:val="nil"/>
            </w:tcBorders>
            <w:shd w:val="clear" w:color="auto" w:fill="auto"/>
          </w:tcPr>
          <w:p w:rsidR="0017305C" w:rsidRPr="00C04268" w:rsidRDefault="0017305C" w:rsidP="00B733F7">
            <w:pPr>
              <w:rPr>
                <w:color w:val="000000"/>
              </w:rPr>
            </w:pPr>
          </w:p>
        </w:tc>
      </w:tr>
      <w:tr w:rsidR="0017305C" w:rsidRPr="00C04268" w:rsidTr="00AD447C">
        <w:trPr>
          <w:cantSplit/>
        </w:trPr>
        <w:tc>
          <w:tcPr>
            <w:tcW w:w="809" w:type="dxa"/>
            <w:vMerge/>
            <w:shd w:val="clear" w:color="auto" w:fill="auto"/>
            <w:vAlign w:val="center"/>
          </w:tcPr>
          <w:p w:rsidR="0017305C" w:rsidRPr="00C04268" w:rsidRDefault="0017305C" w:rsidP="00B733F7">
            <w:pPr>
              <w:spacing w:before="120" w:after="120"/>
              <w:jc w:val="center"/>
              <w:rPr>
                <w:bCs/>
                <w:color w:val="000000"/>
              </w:rPr>
            </w:pPr>
          </w:p>
        </w:tc>
        <w:tc>
          <w:tcPr>
            <w:tcW w:w="6569" w:type="dxa"/>
            <w:gridSpan w:val="2"/>
            <w:vMerge/>
            <w:shd w:val="clear" w:color="auto" w:fill="auto"/>
            <w:vAlign w:val="center"/>
          </w:tcPr>
          <w:p w:rsidR="0017305C" w:rsidRPr="00C04268" w:rsidRDefault="0017305C" w:rsidP="00B733F7">
            <w:pPr>
              <w:ind w:left="510" w:hanging="510"/>
              <w:rPr>
                <w:bCs/>
                <w:color w:val="000000"/>
              </w:rPr>
            </w:pPr>
          </w:p>
        </w:tc>
        <w:tc>
          <w:tcPr>
            <w:tcW w:w="1887" w:type="dxa"/>
            <w:tcBorders>
              <w:top w:val="nil"/>
              <w:bottom w:val="nil"/>
            </w:tcBorders>
            <w:shd w:val="clear" w:color="auto" w:fill="auto"/>
          </w:tcPr>
          <w:p w:rsidR="0017305C" w:rsidRPr="00C04268" w:rsidRDefault="0017305C" w:rsidP="00B733F7">
            <w:pPr>
              <w:jc w:val="both"/>
              <w:rPr>
                <w:color w:val="000000"/>
              </w:rPr>
            </w:pPr>
          </w:p>
        </w:tc>
      </w:tr>
      <w:tr w:rsidR="0017305C" w:rsidRPr="00C04268" w:rsidTr="00AD447C">
        <w:trPr>
          <w:cantSplit/>
        </w:trPr>
        <w:tc>
          <w:tcPr>
            <w:tcW w:w="809" w:type="dxa"/>
            <w:vMerge/>
            <w:shd w:val="clear" w:color="auto" w:fill="auto"/>
            <w:vAlign w:val="center"/>
          </w:tcPr>
          <w:p w:rsidR="0017305C" w:rsidRPr="00C04268" w:rsidRDefault="0017305C" w:rsidP="00B733F7">
            <w:pPr>
              <w:spacing w:before="120" w:after="120"/>
              <w:jc w:val="center"/>
              <w:rPr>
                <w:bCs/>
                <w:color w:val="000000"/>
              </w:rPr>
            </w:pPr>
          </w:p>
        </w:tc>
        <w:tc>
          <w:tcPr>
            <w:tcW w:w="6569" w:type="dxa"/>
            <w:gridSpan w:val="2"/>
            <w:vMerge/>
            <w:shd w:val="clear" w:color="auto" w:fill="auto"/>
          </w:tcPr>
          <w:p w:rsidR="0017305C" w:rsidRPr="00C04268" w:rsidRDefault="0017305C" w:rsidP="00B733F7">
            <w:pPr>
              <w:ind w:left="510" w:hanging="510"/>
              <w:rPr>
                <w:bCs/>
                <w:color w:val="000000"/>
              </w:rPr>
            </w:pPr>
          </w:p>
        </w:tc>
        <w:tc>
          <w:tcPr>
            <w:tcW w:w="1887" w:type="dxa"/>
            <w:tcBorders>
              <w:top w:val="nil"/>
              <w:bottom w:val="nil"/>
            </w:tcBorders>
            <w:shd w:val="clear" w:color="auto" w:fill="auto"/>
          </w:tcPr>
          <w:p w:rsidR="0017305C" w:rsidRPr="00C04268" w:rsidRDefault="0017305C" w:rsidP="00B733F7">
            <w:pPr>
              <w:jc w:val="both"/>
              <w:rPr>
                <w:color w:val="000000"/>
              </w:rPr>
            </w:pPr>
          </w:p>
        </w:tc>
      </w:tr>
      <w:tr w:rsidR="0017305C" w:rsidRPr="00C04268" w:rsidTr="00AD447C">
        <w:trPr>
          <w:cantSplit/>
        </w:trPr>
        <w:tc>
          <w:tcPr>
            <w:tcW w:w="809" w:type="dxa"/>
            <w:vMerge/>
            <w:shd w:val="clear" w:color="auto" w:fill="auto"/>
          </w:tcPr>
          <w:p w:rsidR="0017305C" w:rsidRPr="00C04268" w:rsidRDefault="0017305C" w:rsidP="00B733F7">
            <w:pPr>
              <w:widowControl w:val="0"/>
              <w:spacing w:before="120" w:after="120"/>
              <w:rPr>
                <w:bCs/>
                <w:color w:val="000000"/>
              </w:rPr>
            </w:pPr>
          </w:p>
        </w:tc>
        <w:tc>
          <w:tcPr>
            <w:tcW w:w="6569" w:type="dxa"/>
            <w:gridSpan w:val="2"/>
            <w:vMerge/>
            <w:shd w:val="clear" w:color="auto" w:fill="auto"/>
          </w:tcPr>
          <w:p w:rsidR="0017305C" w:rsidRPr="00094835" w:rsidRDefault="0017305C" w:rsidP="00B733F7">
            <w:pPr>
              <w:widowControl w:val="0"/>
              <w:rPr>
                <w:bCs/>
                <w:color w:val="000000"/>
              </w:rPr>
            </w:pPr>
          </w:p>
        </w:tc>
        <w:tc>
          <w:tcPr>
            <w:tcW w:w="1887" w:type="dxa"/>
            <w:tcBorders>
              <w:top w:val="nil"/>
            </w:tcBorders>
            <w:shd w:val="clear" w:color="auto" w:fill="auto"/>
          </w:tcPr>
          <w:p w:rsidR="0017305C" w:rsidRPr="00C04268" w:rsidRDefault="0017305C" w:rsidP="00B733F7">
            <w:pPr>
              <w:widowControl w:val="0"/>
              <w:spacing w:before="40"/>
              <w:ind w:left="510" w:hanging="510"/>
              <w:rPr>
                <w:color w:val="000000"/>
              </w:rPr>
            </w:pPr>
          </w:p>
        </w:tc>
      </w:tr>
      <w:tr w:rsidR="0017305C" w:rsidRPr="00C04268" w:rsidTr="00AD447C">
        <w:trPr>
          <w:cantSplit/>
        </w:trPr>
        <w:tc>
          <w:tcPr>
            <w:tcW w:w="809" w:type="dxa"/>
            <w:vMerge/>
            <w:shd w:val="clear" w:color="auto" w:fill="auto"/>
          </w:tcPr>
          <w:p w:rsidR="0017305C" w:rsidRPr="00C04268" w:rsidRDefault="0017305C" w:rsidP="00B733F7">
            <w:pPr>
              <w:widowControl w:val="0"/>
              <w:spacing w:before="120" w:after="120"/>
              <w:rPr>
                <w:bCs/>
                <w:color w:val="000000"/>
              </w:rPr>
            </w:pPr>
          </w:p>
        </w:tc>
        <w:tc>
          <w:tcPr>
            <w:tcW w:w="6569" w:type="dxa"/>
            <w:gridSpan w:val="2"/>
            <w:shd w:val="clear" w:color="auto" w:fill="auto"/>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(6</w:t>
            </w:r>
            <w:r w:rsidRPr="005A1E30">
              <w:rPr>
                <w:bCs/>
                <w:i/>
                <w:lang w:val="de-DE"/>
              </w:rPr>
              <w:t>)</w:t>
            </w:r>
          </w:p>
          <w:p w:rsidR="0017305C" w:rsidRPr="00094835" w:rsidRDefault="0017305C" w:rsidP="00B733F7">
            <w:pPr>
              <w:widowControl w:val="0"/>
              <w:rPr>
                <w:bCs/>
                <w:color w:val="000000"/>
              </w:rPr>
            </w:pPr>
            <w:r>
              <w:rPr>
                <w:bCs/>
                <w:lang w:val="de-DE"/>
              </w:rPr>
              <w:t>Do exsercises of Chapter</w:t>
            </w:r>
            <w:r w:rsidRPr="000577EE">
              <w:rPr>
                <w:bCs/>
                <w:lang w:val="de-DE"/>
              </w:rPr>
              <w:t xml:space="preserve"> </w:t>
            </w:r>
            <w:r>
              <w:rPr>
                <w:bCs/>
                <w:lang w:val="de-DE"/>
              </w:rPr>
              <w:t>1 as requested</w:t>
            </w:r>
          </w:p>
        </w:tc>
        <w:tc>
          <w:tcPr>
            <w:tcW w:w="1887" w:type="dxa"/>
            <w:tcBorders>
              <w:top w:val="nil"/>
            </w:tcBorders>
            <w:shd w:val="clear" w:color="auto" w:fill="auto"/>
          </w:tcPr>
          <w:p w:rsidR="0017305C" w:rsidRPr="00C04268" w:rsidRDefault="0017305C" w:rsidP="00B733F7">
            <w:pPr>
              <w:pStyle w:val="a"/>
              <w:jc w:val="center"/>
              <w:rPr>
                <w:color w:val="000000"/>
              </w:rPr>
            </w:pPr>
            <w:r>
              <w:rPr>
                <w:color w:val="000000"/>
              </w:rPr>
              <w:t>G1.1, G1.2, G1.3, G2.1, G3.2</w:t>
            </w:r>
          </w:p>
        </w:tc>
      </w:tr>
      <w:tr w:rsidR="0017305C" w:rsidRPr="00C04268" w:rsidTr="00B733F7">
        <w:trPr>
          <w:cantSplit/>
          <w:trHeight w:val="510"/>
        </w:trPr>
        <w:tc>
          <w:tcPr>
            <w:tcW w:w="7378" w:type="dxa"/>
            <w:gridSpan w:val="3"/>
            <w:shd w:val="clear" w:color="auto" w:fill="auto"/>
            <w:vAlign w:val="center"/>
          </w:tcPr>
          <w:p w:rsidR="0017305C" w:rsidRPr="00C04268" w:rsidRDefault="0017305C" w:rsidP="00B733F7">
            <w:pPr>
              <w:spacing w:before="120" w:after="120"/>
              <w:jc w:val="center"/>
              <w:rPr>
                <w:bCs/>
                <w:color w:val="000000"/>
              </w:rPr>
            </w:pPr>
            <w:r w:rsidRPr="00B4495E">
              <w:rPr>
                <w:b/>
                <w:i/>
                <w:color w:val="000000"/>
                <w:sz w:val="26"/>
                <w:szCs w:val="26"/>
              </w:rPr>
              <w:t>Chapter 2</w:t>
            </w:r>
            <w:r w:rsidRPr="00C04268">
              <w:rPr>
                <w:b/>
                <w:color w:val="000000"/>
                <w:sz w:val="26"/>
                <w:szCs w:val="26"/>
              </w:rPr>
              <w:t xml:space="preserve">: </w:t>
            </w:r>
            <w:r>
              <w:rPr>
                <w:b/>
                <w:color w:val="000000"/>
                <w:sz w:val="26"/>
                <w:szCs w:val="26"/>
              </w:rPr>
              <w:t>Introduction to Knowledge of Career</w:t>
            </w:r>
            <w:r>
              <w:rPr>
                <w:color w:val="000000"/>
                <w:sz w:val="26"/>
                <w:szCs w:val="26"/>
              </w:rPr>
              <w:t xml:space="preserve"> </w:t>
            </w:r>
            <w:r w:rsidRPr="00C04268">
              <w:rPr>
                <w:b/>
                <w:color w:val="000000"/>
                <w:sz w:val="26"/>
                <w:szCs w:val="26"/>
              </w:rPr>
              <w:t>(</w:t>
            </w:r>
            <w:r>
              <w:rPr>
                <w:b/>
                <w:color w:val="000000"/>
                <w:sz w:val="26"/>
                <w:szCs w:val="26"/>
              </w:rPr>
              <w:t>12</w:t>
            </w:r>
            <w:r w:rsidRPr="00C04268">
              <w:rPr>
                <w:b/>
                <w:color w:val="000000"/>
                <w:sz w:val="26"/>
                <w:szCs w:val="26"/>
              </w:rPr>
              <w:t xml:space="preserve">, 0, </w:t>
            </w:r>
            <w:r>
              <w:rPr>
                <w:b/>
                <w:color w:val="000000"/>
                <w:sz w:val="26"/>
                <w:szCs w:val="26"/>
              </w:rPr>
              <w:t>24</w:t>
            </w:r>
            <w:r w:rsidRPr="00C04268">
              <w:rPr>
                <w:b/>
                <w:color w:val="000000"/>
                <w:sz w:val="26"/>
                <w:szCs w:val="26"/>
              </w:rPr>
              <w:t>)</w:t>
            </w:r>
          </w:p>
        </w:tc>
        <w:tc>
          <w:tcPr>
            <w:tcW w:w="1887" w:type="dxa"/>
            <w:shd w:val="clear" w:color="auto" w:fill="auto"/>
            <w:vAlign w:val="center"/>
          </w:tcPr>
          <w:p w:rsidR="0017305C" w:rsidRPr="00C04268" w:rsidRDefault="0017305C" w:rsidP="00B733F7">
            <w:pPr>
              <w:spacing w:before="120" w:after="120"/>
              <w:jc w:val="center"/>
              <w:rPr>
                <w:bCs/>
                <w:color w:val="000000"/>
              </w:rPr>
            </w:pPr>
          </w:p>
        </w:tc>
      </w:tr>
      <w:tr w:rsidR="0017305C" w:rsidRPr="00C04268" w:rsidTr="00AD447C">
        <w:trPr>
          <w:cantSplit/>
          <w:trHeight w:val="1110"/>
        </w:trPr>
        <w:tc>
          <w:tcPr>
            <w:tcW w:w="851" w:type="dxa"/>
            <w:gridSpan w:val="2"/>
            <w:vMerge w:val="restart"/>
            <w:shd w:val="clear" w:color="auto" w:fill="auto"/>
            <w:vAlign w:val="center"/>
          </w:tcPr>
          <w:p w:rsidR="0017305C" w:rsidRPr="00C04268" w:rsidRDefault="0017305C" w:rsidP="00B733F7">
            <w:pPr>
              <w:spacing w:before="120" w:after="120"/>
              <w:jc w:val="center"/>
              <w:rPr>
                <w:bCs/>
                <w:color w:val="000000"/>
              </w:rPr>
            </w:pPr>
            <w:r>
              <w:rPr>
                <w:bCs/>
                <w:color w:val="000000"/>
              </w:rPr>
              <w:t>2</w:t>
            </w:r>
          </w:p>
        </w:tc>
        <w:tc>
          <w:tcPr>
            <w:tcW w:w="6527" w:type="dxa"/>
            <w:tcBorders>
              <w:bottom w:val="single" w:sz="4" w:space="0" w:color="auto"/>
            </w:tcBorders>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Pr="00C04268" w:rsidRDefault="0017305C" w:rsidP="00B733F7">
            <w:pPr>
              <w:ind w:left="510" w:hanging="510"/>
              <w:rPr>
                <w:color w:val="000000"/>
              </w:rPr>
            </w:pPr>
            <w:r w:rsidRPr="00C04268">
              <w:rPr>
                <w:color w:val="000000"/>
              </w:rPr>
              <w:t xml:space="preserve">2.1 </w:t>
            </w:r>
            <w:r>
              <w:rPr>
                <w:color w:val="000000"/>
              </w:rPr>
              <w:tab/>
              <w:t>Presenting objects and technical drawing</w:t>
            </w:r>
          </w:p>
          <w:p w:rsidR="0017305C" w:rsidRPr="00930D2F" w:rsidRDefault="0017305C" w:rsidP="00B733F7">
            <w:pPr>
              <w:ind w:left="510" w:hanging="510"/>
              <w:rPr>
                <w:color w:val="000000"/>
              </w:rPr>
            </w:pPr>
            <w:r w:rsidRPr="00C04268">
              <w:rPr>
                <w:color w:val="000000"/>
              </w:rPr>
              <w:t xml:space="preserve">2.2 </w:t>
            </w:r>
            <w:r>
              <w:rPr>
                <w:color w:val="000000"/>
              </w:rPr>
              <w:tab/>
              <w:t>Tolerances, assembly, measurement techniques</w:t>
            </w:r>
          </w:p>
          <w:p w:rsidR="0017305C" w:rsidRPr="00C04268" w:rsidRDefault="0017305C" w:rsidP="00B733F7">
            <w:pPr>
              <w:ind w:left="510" w:hanging="510"/>
              <w:rPr>
                <w:color w:val="000000"/>
              </w:rPr>
            </w:pPr>
            <w:r w:rsidRPr="00C04268">
              <w:rPr>
                <w:color w:val="000000"/>
              </w:rPr>
              <w:t>2.</w:t>
            </w:r>
            <w:r>
              <w:rPr>
                <w:color w:val="000000"/>
              </w:rPr>
              <w:t>3</w:t>
            </w:r>
            <w:r w:rsidRPr="00C04268">
              <w:rPr>
                <w:color w:val="000000"/>
              </w:rPr>
              <w:t xml:space="preserve"> </w:t>
            </w:r>
            <w:r>
              <w:rPr>
                <w:color w:val="000000"/>
              </w:rPr>
              <w:tab/>
              <w:t>Movement of objects, Rules of movement</w:t>
            </w:r>
          </w:p>
          <w:p w:rsidR="0017305C" w:rsidRDefault="0017305C" w:rsidP="00B733F7">
            <w:pPr>
              <w:ind w:left="510" w:hanging="510"/>
              <w:rPr>
                <w:lang w:val="en-GB"/>
              </w:rPr>
            </w:pPr>
            <w:r w:rsidRPr="00C04268">
              <w:rPr>
                <w:color w:val="000000"/>
              </w:rPr>
              <w:t>2.</w:t>
            </w:r>
            <w:r>
              <w:rPr>
                <w:color w:val="000000"/>
              </w:rPr>
              <w:t>4</w:t>
            </w:r>
            <w:r w:rsidRPr="00C04268">
              <w:rPr>
                <w:color w:val="000000"/>
              </w:rPr>
              <w:t xml:space="preserve"> </w:t>
            </w:r>
            <w:r>
              <w:rPr>
                <w:color w:val="000000"/>
              </w:rPr>
              <w:tab/>
              <w:t>Parts and machines</w:t>
            </w:r>
          </w:p>
          <w:p w:rsidR="0017305C" w:rsidRDefault="0017305C" w:rsidP="00B733F7">
            <w:pPr>
              <w:ind w:left="510" w:hanging="510"/>
              <w:rPr>
                <w:color w:val="000000"/>
              </w:rPr>
            </w:pPr>
            <w:r>
              <w:rPr>
                <w:color w:val="000000"/>
              </w:rPr>
              <w:t>2.5</w:t>
            </w:r>
            <w:r>
              <w:rPr>
                <w:color w:val="000000"/>
              </w:rPr>
              <w:tab/>
              <w:t>CAD in mechanical engineering</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Questions and Answers</w:t>
            </w:r>
          </w:p>
          <w:p w:rsidR="0017305C" w:rsidRPr="005A1E30" w:rsidRDefault="0017305C" w:rsidP="00B733F7">
            <w:pPr>
              <w:pStyle w:val="NormalWeb"/>
              <w:numPr>
                <w:ilvl w:val="0"/>
                <w:numId w:val="1"/>
              </w:numPr>
              <w:spacing w:before="60" w:beforeAutospacing="0" w:after="60" w:afterAutospacing="0"/>
              <w:ind w:left="426" w:hanging="284"/>
              <w:rPr>
                <w:bCs/>
                <w:lang w:val="de-DE"/>
              </w:rPr>
            </w:pPr>
            <w:r>
              <w:rPr>
                <w:bCs/>
                <w:lang w:val="de-DE"/>
              </w:rPr>
              <w:t>Video clips</w:t>
            </w:r>
          </w:p>
          <w:p w:rsidR="0017305C" w:rsidRPr="00930D2F" w:rsidRDefault="0017305C" w:rsidP="00B733F7">
            <w:pPr>
              <w:pStyle w:val="NormalWeb"/>
              <w:numPr>
                <w:ilvl w:val="0"/>
                <w:numId w:val="1"/>
              </w:numPr>
              <w:spacing w:before="60" w:beforeAutospacing="0" w:after="60" w:afterAutospacing="0"/>
              <w:ind w:left="426" w:hanging="284"/>
            </w:pPr>
            <w:r>
              <w:rPr>
                <w:bCs/>
                <w:lang w:val="de-DE"/>
              </w:rPr>
              <w:t>Group work</w:t>
            </w:r>
          </w:p>
        </w:tc>
        <w:tc>
          <w:tcPr>
            <w:tcW w:w="1887" w:type="dxa"/>
            <w:shd w:val="clear" w:color="auto" w:fill="auto"/>
            <w:vAlign w:val="center"/>
          </w:tcPr>
          <w:p w:rsidR="0017305C" w:rsidRPr="003B1158" w:rsidRDefault="0017305C" w:rsidP="00B733F7">
            <w:pPr>
              <w:jc w:val="center"/>
              <w:rPr>
                <w:color w:val="000000"/>
              </w:rPr>
            </w:pPr>
            <w:r>
              <w:rPr>
                <w:color w:val="000000"/>
              </w:rPr>
              <w:t>G1.1, G1.2, G1.3, G2.1, G3.1, G3.2, G3.3</w:t>
            </w:r>
          </w:p>
        </w:tc>
      </w:tr>
      <w:tr w:rsidR="0017305C" w:rsidRPr="00C04268" w:rsidTr="00AD447C">
        <w:trPr>
          <w:cantSplit/>
          <w:trHeight w:val="1110"/>
        </w:trPr>
        <w:tc>
          <w:tcPr>
            <w:tcW w:w="851" w:type="dxa"/>
            <w:gridSpan w:val="2"/>
            <w:vMerge/>
            <w:shd w:val="clear" w:color="auto" w:fill="auto"/>
            <w:vAlign w:val="center"/>
          </w:tcPr>
          <w:p w:rsidR="0017305C" w:rsidRDefault="0017305C" w:rsidP="00B733F7">
            <w:pPr>
              <w:spacing w:before="120" w:after="120"/>
              <w:jc w:val="center"/>
              <w:rPr>
                <w:bCs/>
                <w:color w:val="000000"/>
              </w:rPr>
            </w:pPr>
          </w:p>
        </w:tc>
        <w:tc>
          <w:tcPr>
            <w:tcW w:w="6527" w:type="dxa"/>
            <w:tcBorders>
              <w:bottom w:val="single" w:sz="4" w:space="0" w:color="auto"/>
            </w:tcBorders>
            <w:shd w:val="clear" w:color="auto" w:fill="auto"/>
            <w:vAlign w:val="center"/>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of Chapter</w:t>
            </w:r>
            <w:r w:rsidRPr="000577EE">
              <w:rPr>
                <w:bCs/>
                <w:lang w:val="de-DE"/>
              </w:rPr>
              <w:t xml:space="preserve"> </w:t>
            </w:r>
            <w:r>
              <w:rPr>
                <w:bCs/>
                <w:lang w:val="de-DE"/>
              </w:rPr>
              <w:t>2 as requested</w:t>
            </w:r>
          </w:p>
        </w:tc>
        <w:tc>
          <w:tcPr>
            <w:tcW w:w="1887" w:type="dxa"/>
            <w:shd w:val="clear" w:color="auto" w:fill="auto"/>
            <w:vAlign w:val="center"/>
          </w:tcPr>
          <w:p w:rsidR="0017305C" w:rsidRDefault="0017305C" w:rsidP="00B733F7">
            <w:pPr>
              <w:jc w:val="center"/>
              <w:rPr>
                <w:color w:val="000000"/>
              </w:rPr>
            </w:pPr>
            <w:r>
              <w:rPr>
                <w:color w:val="000000"/>
              </w:rPr>
              <w:t>G1.1, G1.2, G1.3, G2.1, G3.1, G3.2, G3.3</w:t>
            </w:r>
          </w:p>
        </w:tc>
      </w:tr>
      <w:tr w:rsidR="0017305C" w:rsidRPr="00C04268" w:rsidTr="00AD447C">
        <w:trPr>
          <w:cantSplit/>
          <w:trHeight w:val="1109"/>
        </w:trPr>
        <w:tc>
          <w:tcPr>
            <w:tcW w:w="851" w:type="dxa"/>
            <w:gridSpan w:val="2"/>
            <w:vMerge w:val="restart"/>
            <w:shd w:val="clear" w:color="auto" w:fill="auto"/>
            <w:vAlign w:val="center"/>
          </w:tcPr>
          <w:p w:rsidR="0017305C" w:rsidRPr="00C04268" w:rsidRDefault="0017305C" w:rsidP="00B733F7">
            <w:pPr>
              <w:spacing w:before="120" w:after="120"/>
              <w:jc w:val="center"/>
              <w:rPr>
                <w:bCs/>
                <w:color w:val="000000"/>
              </w:rPr>
            </w:pPr>
            <w:r>
              <w:rPr>
                <w:bCs/>
                <w:color w:val="000000"/>
              </w:rPr>
              <w:lastRenderedPageBreak/>
              <w:t>3</w:t>
            </w:r>
          </w:p>
        </w:tc>
        <w:tc>
          <w:tcPr>
            <w:tcW w:w="6527" w:type="dxa"/>
            <w:tcBorders>
              <w:bottom w:val="single" w:sz="4" w:space="0" w:color="auto"/>
            </w:tcBorders>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ind w:left="510" w:hanging="510"/>
              <w:rPr>
                <w:color w:val="000000"/>
              </w:rPr>
            </w:pPr>
            <w:r w:rsidRPr="00C04268">
              <w:rPr>
                <w:color w:val="000000"/>
              </w:rPr>
              <w:t>2.</w:t>
            </w:r>
            <w:r>
              <w:rPr>
                <w:color w:val="000000"/>
              </w:rPr>
              <w:t>6</w:t>
            </w:r>
            <w:r w:rsidRPr="00C04268">
              <w:rPr>
                <w:color w:val="000000"/>
              </w:rPr>
              <w:t xml:space="preserve"> </w:t>
            </w:r>
            <w:r>
              <w:rPr>
                <w:color w:val="000000"/>
              </w:rPr>
              <w:tab/>
              <w:t>Materials and application</w:t>
            </w:r>
          </w:p>
          <w:p w:rsidR="0017305C" w:rsidRPr="00C04268" w:rsidRDefault="0017305C" w:rsidP="00B733F7">
            <w:pPr>
              <w:ind w:left="510" w:hanging="510"/>
              <w:rPr>
                <w:color w:val="000000"/>
              </w:rPr>
            </w:pPr>
            <w:r>
              <w:rPr>
                <w:color w:val="000000"/>
              </w:rPr>
              <w:t>2.7</w:t>
            </w:r>
            <w:r>
              <w:rPr>
                <w:color w:val="000000"/>
              </w:rPr>
              <w:tab/>
              <w:t>Heat and heat transfer</w:t>
            </w:r>
          </w:p>
          <w:p w:rsidR="0017305C" w:rsidRPr="00733ED9" w:rsidRDefault="0017305C" w:rsidP="00B733F7">
            <w:pPr>
              <w:ind w:left="510" w:hanging="510"/>
              <w:rPr>
                <w:b/>
                <w:color w:val="000000"/>
              </w:rPr>
            </w:pPr>
            <w:r w:rsidRPr="00C04268">
              <w:rPr>
                <w:color w:val="000000"/>
              </w:rPr>
              <w:t>2.</w:t>
            </w:r>
            <w:r>
              <w:rPr>
                <w:color w:val="000000"/>
              </w:rPr>
              <w:t>8</w:t>
            </w:r>
            <w:r w:rsidRPr="00C04268">
              <w:rPr>
                <w:color w:val="000000"/>
              </w:rPr>
              <w:t xml:space="preserve"> </w:t>
            </w:r>
            <w:r>
              <w:rPr>
                <w:color w:val="000000"/>
              </w:rPr>
              <w:tab/>
              <w:t>Electrical tools and circuits</w:t>
            </w:r>
          </w:p>
          <w:p w:rsidR="0017305C" w:rsidRDefault="0017305C" w:rsidP="00B733F7">
            <w:pPr>
              <w:ind w:left="510" w:hanging="510"/>
              <w:rPr>
                <w:color w:val="000000"/>
              </w:rPr>
            </w:pPr>
            <w:r w:rsidRPr="00C04268">
              <w:rPr>
                <w:color w:val="000000"/>
              </w:rPr>
              <w:t>2.</w:t>
            </w:r>
            <w:r>
              <w:rPr>
                <w:color w:val="000000"/>
              </w:rPr>
              <w:t>9</w:t>
            </w:r>
            <w:r w:rsidRPr="00C04268">
              <w:rPr>
                <w:color w:val="000000"/>
              </w:rPr>
              <w:t xml:space="preserve"> </w:t>
            </w:r>
            <w:r>
              <w:rPr>
                <w:color w:val="000000"/>
              </w:rPr>
              <w:tab/>
              <w:t>Energy and environment</w:t>
            </w:r>
          </w:p>
          <w:p w:rsidR="0017305C" w:rsidRDefault="0017305C" w:rsidP="00B733F7">
            <w:pPr>
              <w:ind w:left="510" w:hanging="510"/>
              <w:rPr>
                <w:color w:val="000000"/>
              </w:rPr>
            </w:pPr>
            <w:r>
              <w:rPr>
                <w:color w:val="000000"/>
              </w:rPr>
              <w:t>2.10</w:t>
            </w:r>
            <w:r>
              <w:rPr>
                <w:color w:val="000000"/>
              </w:rPr>
              <w:tab/>
              <w:t>Safety at work</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Questions and Answers</w:t>
            </w:r>
          </w:p>
          <w:p w:rsidR="0017305C" w:rsidRPr="005A1E30" w:rsidRDefault="0017305C" w:rsidP="00B733F7">
            <w:pPr>
              <w:pStyle w:val="NormalWeb"/>
              <w:numPr>
                <w:ilvl w:val="0"/>
                <w:numId w:val="1"/>
              </w:numPr>
              <w:spacing w:before="60" w:beforeAutospacing="0" w:after="60" w:afterAutospacing="0"/>
              <w:ind w:left="426" w:hanging="284"/>
              <w:rPr>
                <w:bCs/>
                <w:lang w:val="de-DE"/>
              </w:rPr>
            </w:pPr>
            <w:r>
              <w:rPr>
                <w:bCs/>
                <w:lang w:val="de-DE"/>
              </w:rPr>
              <w:t>Video clips</w:t>
            </w:r>
          </w:p>
          <w:p w:rsidR="0017305C" w:rsidRPr="00C04268" w:rsidRDefault="0017305C" w:rsidP="00B733F7">
            <w:pPr>
              <w:pStyle w:val="NormalWeb"/>
              <w:numPr>
                <w:ilvl w:val="0"/>
                <w:numId w:val="1"/>
              </w:numPr>
              <w:spacing w:before="60" w:beforeAutospacing="0" w:after="60" w:afterAutospacing="0"/>
              <w:ind w:left="426" w:hanging="284"/>
            </w:pPr>
            <w:r>
              <w:rPr>
                <w:bCs/>
                <w:lang w:val="de-DE"/>
              </w:rPr>
              <w:t xml:space="preserve">Group </w:t>
            </w:r>
            <w:r w:rsidRPr="007677EC">
              <w:rPr>
                <w:bCs/>
                <w:lang w:val="de-DE"/>
              </w:rPr>
              <w:t>work</w:t>
            </w:r>
          </w:p>
        </w:tc>
        <w:tc>
          <w:tcPr>
            <w:tcW w:w="1887" w:type="dxa"/>
            <w:shd w:val="clear" w:color="auto" w:fill="auto"/>
            <w:vAlign w:val="center"/>
          </w:tcPr>
          <w:p w:rsidR="0017305C" w:rsidRPr="003B1158" w:rsidRDefault="0017305C" w:rsidP="00B733F7">
            <w:pPr>
              <w:jc w:val="center"/>
              <w:rPr>
                <w:color w:val="000000"/>
              </w:rPr>
            </w:pPr>
            <w:r>
              <w:rPr>
                <w:color w:val="000000"/>
              </w:rPr>
              <w:t>G1.1, G1.2, G1.3, G2.1, G3.1, G3.2, G3.3</w:t>
            </w:r>
          </w:p>
        </w:tc>
      </w:tr>
      <w:tr w:rsidR="0017305C" w:rsidRPr="00C04268" w:rsidTr="00AD447C">
        <w:trPr>
          <w:cantSplit/>
          <w:trHeight w:val="1109"/>
        </w:trPr>
        <w:tc>
          <w:tcPr>
            <w:tcW w:w="851" w:type="dxa"/>
            <w:gridSpan w:val="2"/>
            <w:vMerge/>
            <w:shd w:val="clear" w:color="auto" w:fill="auto"/>
            <w:vAlign w:val="center"/>
          </w:tcPr>
          <w:p w:rsidR="0017305C" w:rsidRDefault="0017305C" w:rsidP="00B733F7">
            <w:pPr>
              <w:spacing w:before="120" w:after="120"/>
              <w:jc w:val="center"/>
              <w:rPr>
                <w:bCs/>
                <w:color w:val="000000"/>
              </w:rPr>
            </w:pPr>
          </w:p>
        </w:tc>
        <w:tc>
          <w:tcPr>
            <w:tcW w:w="6527" w:type="dxa"/>
            <w:tcBorders>
              <w:bottom w:val="single" w:sz="4" w:space="0" w:color="auto"/>
            </w:tcBorders>
            <w:shd w:val="clear" w:color="auto" w:fill="auto"/>
            <w:vAlign w:val="center"/>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of Chapter</w:t>
            </w:r>
            <w:r w:rsidRPr="000577EE">
              <w:rPr>
                <w:bCs/>
                <w:lang w:val="de-DE"/>
              </w:rPr>
              <w:t xml:space="preserve"> </w:t>
            </w:r>
            <w:r>
              <w:rPr>
                <w:bCs/>
                <w:lang w:val="de-DE"/>
              </w:rPr>
              <w:t>2 as requested</w:t>
            </w:r>
          </w:p>
        </w:tc>
        <w:tc>
          <w:tcPr>
            <w:tcW w:w="1887" w:type="dxa"/>
            <w:shd w:val="clear" w:color="auto" w:fill="auto"/>
            <w:vAlign w:val="center"/>
          </w:tcPr>
          <w:p w:rsidR="0017305C" w:rsidRDefault="0017305C" w:rsidP="00B733F7">
            <w:pPr>
              <w:jc w:val="center"/>
              <w:rPr>
                <w:color w:val="000000"/>
              </w:rPr>
            </w:pPr>
            <w:r>
              <w:rPr>
                <w:color w:val="000000"/>
              </w:rPr>
              <w:t>G1.1, G1.2, G1.3, G2.1, G3.1, G3.2, G3.3</w:t>
            </w:r>
          </w:p>
        </w:tc>
      </w:tr>
      <w:tr w:rsidR="0017305C" w:rsidRPr="00C04268" w:rsidTr="00AD447C">
        <w:trPr>
          <w:cantSplit/>
          <w:trHeight w:val="1109"/>
        </w:trPr>
        <w:tc>
          <w:tcPr>
            <w:tcW w:w="851" w:type="dxa"/>
            <w:gridSpan w:val="2"/>
            <w:vMerge w:val="restart"/>
            <w:shd w:val="clear" w:color="auto" w:fill="auto"/>
            <w:vAlign w:val="center"/>
          </w:tcPr>
          <w:p w:rsidR="0017305C" w:rsidRPr="00C04268" w:rsidRDefault="0017305C" w:rsidP="00B733F7">
            <w:pPr>
              <w:spacing w:before="120" w:after="120"/>
              <w:jc w:val="center"/>
              <w:rPr>
                <w:bCs/>
                <w:color w:val="000000"/>
              </w:rPr>
            </w:pPr>
            <w:r>
              <w:rPr>
                <w:bCs/>
                <w:color w:val="000000"/>
              </w:rPr>
              <w:t>4</w:t>
            </w:r>
          </w:p>
        </w:tc>
        <w:tc>
          <w:tcPr>
            <w:tcW w:w="6527" w:type="dxa"/>
            <w:tcBorders>
              <w:bottom w:val="single" w:sz="4" w:space="0" w:color="auto"/>
            </w:tcBorders>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Pr="00930D2F" w:rsidRDefault="0017305C" w:rsidP="00B733F7">
            <w:pPr>
              <w:ind w:left="510" w:hanging="510"/>
              <w:rPr>
                <w:color w:val="000000"/>
              </w:rPr>
            </w:pPr>
            <w:r>
              <w:rPr>
                <w:color w:val="000000"/>
              </w:rPr>
              <w:t>2.11</w:t>
            </w:r>
            <w:r>
              <w:rPr>
                <w:color w:val="000000"/>
              </w:rPr>
              <w:tab/>
              <w:t>Control and control techniques</w:t>
            </w:r>
          </w:p>
          <w:p w:rsidR="0017305C" w:rsidRDefault="0017305C" w:rsidP="00B733F7">
            <w:pPr>
              <w:ind w:left="510" w:hanging="510"/>
              <w:rPr>
                <w:color w:val="000000"/>
              </w:rPr>
            </w:pPr>
            <w:r>
              <w:rPr>
                <w:color w:val="000000"/>
              </w:rPr>
              <w:t>2.12</w:t>
            </w:r>
            <w:r>
              <w:rPr>
                <w:color w:val="000000"/>
              </w:rPr>
              <w:tab/>
              <w:t xml:space="preserve">Numerical control and Numerical control system </w:t>
            </w:r>
          </w:p>
          <w:p w:rsidR="0017305C" w:rsidRDefault="0017305C" w:rsidP="00B733F7">
            <w:pPr>
              <w:ind w:left="510" w:hanging="510"/>
              <w:rPr>
                <w:color w:val="000000"/>
              </w:rPr>
            </w:pPr>
            <w:r>
              <w:rPr>
                <w:color w:val="000000"/>
              </w:rPr>
              <w:t>2.13</w:t>
            </w:r>
            <w:r>
              <w:rPr>
                <w:color w:val="000000"/>
              </w:rPr>
              <w:tab/>
              <w:t>Programming technology in Numerical control machines</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Questions and Answers</w:t>
            </w:r>
          </w:p>
          <w:p w:rsidR="0017305C" w:rsidRPr="005A1E30" w:rsidRDefault="0017305C" w:rsidP="00B733F7">
            <w:pPr>
              <w:pStyle w:val="NormalWeb"/>
              <w:numPr>
                <w:ilvl w:val="0"/>
                <w:numId w:val="1"/>
              </w:numPr>
              <w:spacing w:before="60" w:beforeAutospacing="0" w:after="60" w:afterAutospacing="0"/>
              <w:ind w:left="426" w:hanging="284"/>
              <w:rPr>
                <w:bCs/>
                <w:lang w:val="de-DE"/>
              </w:rPr>
            </w:pPr>
            <w:r>
              <w:rPr>
                <w:bCs/>
                <w:lang w:val="de-DE"/>
              </w:rPr>
              <w:t>Video clips</w:t>
            </w:r>
          </w:p>
          <w:p w:rsidR="0017305C" w:rsidRPr="00C04268" w:rsidRDefault="0017305C" w:rsidP="00B733F7">
            <w:pPr>
              <w:pStyle w:val="NormalWeb"/>
              <w:numPr>
                <w:ilvl w:val="0"/>
                <w:numId w:val="1"/>
              </w:numPr>
              <w:spacing w:before="60" w:beforeAutospacing="0" w:after="60" w:afterAutospacing="0"/>
              <w:ind w:left="426" w:hanging="284"/>
            </w:pPr>
            <w:r>
              <w:rPr>
                <w:bCs/>
                <w:lang w:val="de-DE"/>
              </w:rPr>
              <w:t xml:space="preserve">Group </w:t>
            </w:r>
            <w:r w:rsidRPr="007677EC">
              <w:rPr>
                <w:bCs/>
                <w:lang w:val="de-DE"/>
              </w:rPr>
              <w:t>work</w:t>
            </w:r>
          </w:p>
        </w:tc>
        <w:tc>
          <w:tcPr>
            <w:tcW w:w="1887" w:type="dxa"/>
            <w:shd w:val="clear" w:color="auto" w:fill="auto"/>
            <w:vAlign w:val="center"/>
          </w:tcPr>
          <w:p w:rsidR="0017305C" w:rsidRPr="003B1158" w:rsidRDefault="0017305C" w:rsidP="00B733F7">
            <w:pPr>
              <w:jc w:val="center"/>
              <w:rPr>
                <w:color w:val="000000"/>
              </w:rPr>
            </w:pPr>
            <w:r>
              <w:rPr>
                <w:color w:val="000000"/>
              </w:rPr>
              <w:t>G1.1, G1.2, G1.3, G2.1, G3.1, G3.2, G3.3</w:t>
            </w:r>
          </w:p>
        </w:tc>
      </w:tr>
      <w:tr w:rsidR="0017305C" w:rsidRPr="00C04268" w:rsidTr="00AD447C">
        <w:trPr>
          <w:cantSplit/>
          <w:trHeight w:val="1109"/>
        </w:trPr>
        <w:tc>
          <w:tcPr>
            <w:tcW w:w="851" w:type="dxa"/>
            <w:gridSpan w:val="2"/>
            <w:vMerge/>
            <w:tcBorders>
              <w:bottom w:val="single" w:sz="4" w:space="0" w:color="auto"/>
            </w:tcBorders>
            <w:shd w:val="clear" w:color="auto" w:fill="auto"/>
            <w:vAlign w:val="center"/>
          </w:tcPr>
          <w:p w:rsidR="0017305C" w:rsidRDefault="0017305C" w:rsidP="00B733F7">
            <w:pPr>
              <w:spacing w:before="120" w:after="120"/>
              <w:jc w:val="center"/>
              <w:rPr>
                <w:bCs/>
                <w:color w:val="000000"/>
              </w:rPr>
            </w:pPr>
          </w:p>
        </w:tc>
        <w:tc>
          <w:tcPr>
            <w:tcW w:w="6527" w:type="dxa"/>
            <w:tcBorders>
              <w:bottom w:val="single" w:sz="4" w:space="0" w:color="auto"/>
            </w:tcBorders>
            <w:shd w:val="clear" w:color="auto" w:fill="auto"/>
            <w:vAlign w:val="center"/>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of Chapter</w:t>
            </w:r>
            <w:r w:rsidRPr="000577EE">
              <w:rPr>
                <w:bCs/>
                <w:lang w:val="de-DE"/>
              </w:rPr>
              <w:t xml:space="preserve"> </w:t>
            </w:r>
            <w:r>
              <w:rPr>
                <w:bCs/>
                <w:lang w:val="de-DE"/>
              </w:rPr>
              <w:t>2 as requested</w:t>
            </w:r>
          </w:p>
        </w:tc>
        <w:tc>
          <w:tcPr>
            <w:tcW w:w="1887" w:type="dxa"/>
            <w:shd w:val="clear" w:color="auto" w:fill="auto"/>
            <w:vAlign w:val="center"/>
          </w:tcPr>
          <w:p w:rsidR="0017305C" w:rsidRDefault="0017305C" w:rsidP="00B733F7">
            <w:pPr>
              <w:jc w:val="center"/>
              <w:rPr>
                <w:color w:val="000000"/>
              </w:rPr>
            </w:pPr>
            <w:r>
              <w:rPr>
                <w:color w:val="000000"/>
              </w:rPr>
              <w:t>G1.1, G1.2, G1.3, G2.1, G3.1, G3.2, G3.3</w:t>
            </w:r>
          </w:p>
        </w:tc>
      </w:tr>
      <w:tr w:rsidR="0017305C" w:rsidRPr="00C04268" w:rsidTr="00AD447C">
        <w:trPr>
          <w:cantSplit/>
          <w:trHeight w:val="1190"/>
        </w:trPr>
        <w:tc>
          <w:tcPr>
            <w:tcW w:w="851" w:type="dxa"/>
            <w:gridSpan w:val="2"/>
            <w:vMerge w:val="restart"/>
            <w:shd w:val="clear" w:color="auto" w:fill="auto"/>
            <w:vAlign w:val="center"/>
          </w:tcPr>
          <w:p w:rsidR="0017305C" w:rsidRPr="00C04268" w:rsidRDefault="0017305C" w:rsidP="00B733F7">
            <w:pPr>
              <w:spacing w:before="120" w:after="120"/>
              <w:jc w:val="center"/>
              <w:rPr>
                <w:bCs/>
                <w:color w:val="000000"/>
              </w:rPr>
            </w:pPr>
            <w:r>
              <w:rPr>
                <w:bCs/>
                <w:color w:val="000000"/>
              </w:rPr>
              <w:t>5</w:t>
            </w:r>
          </w:p>
        </w:tc>
        <w:tc>
          <w:tcPr>
            <w:tcW w:w="6527" w:type="dxa"/>
            <w:tcBorders>
              <w:bottom w:val="single" w:sz="4" w:space="0" w:color="auto"/>
            </w:tcBorders>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ind w:left="510" w:hanging="510"/>
              <w:rPr>
                <w:color w:val="000000"/>
              </w:rPr>
            </w:pPr>
            <w:r>
              <w:rPr>
                <w:color w:val="000000"/>
              </w:rPr>
              <w:t>2.14</w:t>
            </w:r>
            <w:r>
              <w:rPr>
                <w:color w:val="000000"/>
              </w:rPr>
              <w:tab/>
              <w:t>Manufacturing techniques (swarf and without swarf)</w:t>
            </w:r>
          </w:p>
          <w:p w:rsidR="0017305C" w:rsidRDefault="0017305C" w:rsidP="00B733F7">
            <w:pPr>
              <w:ind w:left="510" w:hanging="510"/>
              <w:rPr>
                <w:color w:val="000000"/>
              </w:rPr>
            </w:pPr>
            <w:r>
              <w:rPr>
                <w:color w:val="000000"/>
              </w:rPr>
              <w:t>2.15</w:t>
            </w:r>
            <w:r>
              <w:rPr>
                <w:color w:val="000000"/>
              </w:rPr>
              <w:tab/>
              <w:t>Hydraulic – Pneumatic actuator engineering</w:t>
            </w:r>
          </w:p>
          <w:p w:rsidR="0017305C" w:rsidRPr="00930D2F" w:rsidRDefault="0017305C" w:rsidP="00B733F7">
            <w:pPr>
              <w:ind w:left="510" w:hanging="510"/>
              <w:rPr>
                <w:color w:val="000000"/>
              </w:rPr>
            </w:pPr>
            <w:r>
              <w:rPr>
                <w:color w:val="000000"/>
              </w:rPr>
              <w:t>2.16</w:t>
            </w:r>
            <w:r>
              <w:rPr>
                <w:color w:val="000000"/>
              </w:rPr>
              <w:tab/>
              <w:t>Robotics</w:t>
            </w:r>
          </w:p>
        </w:tc>
        <w:tc>
          <w:tcPr>
            <w:tcW w:w="1887" w:type="dxa"/>
            <w:tcBorders>
              <w:bottom w:val="single" w:sz="4" w:space="0" w:color="auto"/>
            </w:tcBorders>
            <w:shd w:val="clear" w:color="auto" w:fill="auto"/>
          </w:tcPr>
          <w:p w:rsidR="0017305C" w:rsidRPr="003B1158" w:rsidRDefault="0017305C" w:rsidP="00B733F7">
            <w:pPr>
              <w:ind w:left="482" w:hanging="482"/>
              <w:rPr>
                <w:color w:val="000000"/>
              </w:rPr>
            </w:pPr>
          </w:p>
        </w:tc>
      </w:tr>
      <w:tr w:rsidR="0017305C" w:rsidRPr="00C04268" w:rsidTr="00AD447C">
        <w:trPr>
          <w:cantSplit/>
          <w:trHeight w:val="2618"/>
        </w:trPr>
        <w:tc>
          <w:tcPr>
            <w:tcW w:w="851" w:type="dxa"/>
            <w:gridSpan w:val="2"/>
            <w:vMerge/>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tcPr>
          <w:p w:rsidR="0017305C" w:rsidRDefault="0017305C" w:rsidP="00B733F7">
            <w:pPr>
              <w:widowControl w:val="0"/>
              <w:spacing w:before="40"/>
              <w:ind w:left="510" w:hanging="510"/>
              <w:jc w:val="both"/>
              <w:rPr>
                <w:bCs/>
                <w:color w:val="000000"/>
              </w:rPr>
            </w:pPr>
            <w:r>
              <w:rPr>
                <w:bCs/>
                <w:color w:val="000000"/>
              </w:rPr>
              <w:t>2.17</w:t>
            </w:r>
            <w:r>
              <w:rPr>
                <w:bCs/>
                <w:color w:val="000000"/>
              </w:rPr>
              <w:tab/>
              <w:t>Self-study: (12)</w:t>
            </w:r>
          </w:p>
          <w:p w:rsidR="0017305C" w:rsidRDefault="0017305C" w:rsidP="00B733F7">
            <w:pPr>
              <w:widowControl w:val="0"/>
              <w:numPr>
                <w:ilvl w:val="0"/>
                <w:numId w:val="7"/>
              </w:numPr>
              <w:ind w:left="737" w:hanging="227"/>
              <w:rPr>
                <w:bCs/>
                <w:color w:val="000000"/>
              </w:rPr>
            </w:pPr>
            <w:r>
              <w:rPr>
                <w:bCs/>
                <w:color w:val="000000"/>
              </w:rPr>
              <w:t>Reading textbooks and students manuals</w:t>
            </w:r>
          </w:p>
          <w:p w:rsidR="0017305C" w:rsidRDefault="0017305C" w:rsidP="00B733F7">
            <w:pPr>
              <w:widowControl w:val="0"/>
              <w:numPr>
                <w:ilvl w:val="0"/>
                <w:numId w:val="7"/>
              </w:numPr>
              <w:ind w:left="737" w:hanging="227"/>
              <w:jc w:val="both"/>
              <w:rPr>
                <w:bCs/>
                <w:color w:val="000000"/>
              </w:rPr>
            </w:pPr>
            <w:r>
              <w:rPr>
                <w:bCs/>
                <w:color w:val="000000"/>
              </w:rPr>
              <w:t xml:space="preserve">Reading requested doccuments by lecturer and other references </w:t>
            </w:r>
          </w:p>
          <w:p w:rsidR="0017305C" w:rsidRDefault="0017305C" w:rsidP="00B733F7">
            <w:pPr>
              <w:widowControl w:val="0"/>
              <w:numPr>
                <w:ilvl w:val="0"/>
                <w:numId w:val="7"/>
              </w:numPr>
              <w:ind w:left="737" w:hanging="227"/>
              <w:jc w:val="both"/>
              <w:rPr>
                <w:bCs/>
                <w:color w:val="000000"/>
              </w:rPr>
            </w:pPr>
            <w:r>
              <w:rPr>
                <w:bCs/>
                <w:color w:val="000000"/>
              </w:rPr>
              <w:tab/>
              <w:t>Do exercises (choose an industrial machine and call out its parts names, materials and their applications in practice, types of energy, etc. )</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Questions and Answers</w:t>
            </w:r>
          </w:p>
          <w:p w:rsidR="0017305C" w:rsidRPr="005A1E30" w:rsidRDefault="0017305C" w:rsidP="00B733F7">
            <w:pPr>
              <w:pStyle w:val="NormalWeb"/>
              <w:numPr>
                <w:ilvl w:val="0"/>
                <w:numId w:val="1"/>
              </w:numPr>
              <w:spacing w:before="60" w:beforeAutospacing="0" w:after="60" w:afterAutospacing="0"/>
              <w:ind w:left="426" w:hanging="284"/>
              <w:rPr>
                <w:bCs/>
                <w:lang w:val="de-DE"/>
              </w:rPr>
            </w:pPr>
            <w:r>
              <w:rPr>
                <w:bCs/>
                <w:lang w:val="de-DE"/>
              </w:rPr>
              <w:t>Video clips</w:t>
            </w:r>
          </w:p>
          <w:p w:rsidR="0017305C" w:rsidRPr="00C04268" w:rsidRDefault="0017305C" w:rsidP="00B733F7">
            <w:pPr>
              <w:pStyle w:val="NormalWeb"/>
              <w:numPr>
                <w:ilvl w:val="0"/>
                <w:numId w:val="1"/>
              </w:numPr>
              <w:spacing w:before="60" w:beforeAutospacing="0" w:after="60" w:afterAutospacing="0"/>
              <w:ind w:left="426" w:hanging="284"/>
              <w:rPr>
                <w:bCs/>
              </w:rPr>
            </w:pPr>
            <w:r>
              <w:rPr>
                <w:bCs/>
                <w:lang w:val="de-DE"/>
              </w:rPr>
              <w:t xml:space="preserve">Group </w:t>
            </w:r>
            <w:r w:rsidRPr="007677EC">
              <w:rPr>
                <w:bCs/>
                <w:lang w:val="de-DE"/>
              </w:rPr>
              <w:t>work</w:t>
            </w:r>
          </w:p>
        </w:tc>
        <w:tc>
          <w:tcPr>
            <w:tcW w:w="1887" w:type="dxa"/>
            <w:tcBorders>
              <w:bottom w:val="single" w:sz="4" w:space="0" w:color="auto"/>
            </w:tcBorders>
            <w:shd w:val="clear" w:color="auto" w:fill="auto"/>
          </w:tcPr>
          <w:p w:rsidR="0017305C" w:rsidRPr="003B1158" w:rsidRDefault="0017305C" w:rsidP="00B733F7">
            <w:pPr>
              <w:widowControl w:val="0"/>
              <w:spacing w:before="40"/>
              <w:jc w:val="center"/>
              <w:rPr>
                <w:color w:val="000000"/>
              </w:rPr>
            </w:pPr>
            <w:r>
              <w:rPr>
                <w:color w:val="000000"/>
              </w:rPr>
              <w:t>G1.1, G1.2, G1.3, G2, G3.1, G3.2, G3.3, G4.1, G4.2, G4.3</w:t>
            </w:r>
          </w:p>
        </w:tc>
      </w:tr>
      <w:tr w:rsidR="0017305C" w:rsidRPr="00C04268" w:rsidTr="00AD447C">
        <w:trPr>
          <w:cantSplit/>
          <w:trHeight w:val="808"/>
        </w:trPr>
        <w:tc>
          <w:tcPr>
            <w:tcW w:w="851" w:type="dxa"/>
            <w:gridSpan w:val="2"/>
            <w:vMerge/>
            <w:tcBorders>
              <w:bottom w:val="single" w:sz="4" w:space="0" w:color="auto"/>
            </w:tcBorders>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vAlign w:val="center"/>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of Chapter</w:t>
            </w:r>
            <w:r w:rsidRPr="000577EE">
              <w:rPr>
                <w:bCs/>
                <w:lang w:val="de-DE"/>
              </w:rPr>
              <w:t xml:space="preserve"> </w:t>
            </w:r>
            <w:r>
              <w:rPr>
                <w:bCs/>
                <w:lang w:val="de-DE"/>
              </w:rPr>
              <w:t>2 as requested</w:t>
            </w:r>
          </w:p>
        </w:tc>
        <w:tc>
          <w:tcPr>
            <w:tcW w:w="1887" w:type="dxa"/>
            <w:tcBorders>
              <w:bottom w:val="single" w:sz="4" w:space="0" w:color="auto"/>
            </w:tcBorders>
            <w:shd w:val="clear" w:color="auto" w:fill="auto"/>
            <w:vAlign w:val="center"/>
          </w:tcPr>
          <w:p w:rsidR="0017305C" w:rsidRDefault="0017305C" w:rsidP="00B733F7">
            <w:pPr>
              <w:jc w:val="center"/>
              <w:rPr>
                <w:color w:val="000000"/>
              </w:rPr>
            </w:pPr>
            <w:r>
              <w:rPr>
                <w:color w:val="000000"/>
              </w:rPr>
              <w:t>G1.1, G1.2, G1.3, G2.1, G3.1, G3.2, G3.3</w:t>
            </w:r>
          </w:p>
        </w:tc>
      </w:tr>
      <w:tr w:rsidR="0017305C" w:rsidRPr="00C04268" w:rsidTr="00AD447C">
        <w:trPr>
          <w:cantSplit/>
          <w:trHeight w:val="231"/>
        </w:trPr>
        <w:tc>
          <w:tcPr>
            <w:tcW w:w="851" w:type="dxa"/>
            <w:gridSpan w:val="2"/>
            <w:vMerge w:val="restart"/>
            <w:shd w:val="clear" w:color="auto" w:fill="auto"/>
            <w:vAlign w:val="center"/>
          </w:tcPr>
          <w:p w:rsidR="0017305C" w:rsidRDefault="0017305C" w:rsidP="00B733F7">
            <w:pPr>
              <w:spacing w:before="120" w:after="120"/>
              <w:jc w:val="center"/>
              <w:rPr>
                <w:bCs/>
                <w:color w:val="000000"/>
              </w:rPr>
            </w:pPr>
            <w:r>
              <w:rPr>
                <w:bCs/>
                <w:color w:val="000000"/>
              </w:rPr>
              <w:t>X</w:t>
            </w:r>
          </w:p>
        </w:tc>
        <w:tc>
          <w:tcPr>
            <w:tcW w:w="6527" w:type="dxa"/>
            <w:tcBorders>
              <w:bottom w:val="single" w:sz="4" w:space="0" w:color="auto"/>
            </w:tcBorders>
            <w:shd w:val="clear" w:color="auto" w:fill="auto"/>
          </w:tcPr>
          <w:p w:rsidR="0017305C" w:rsidRPr="009E72CE" w:rsidRDefault="0017305C" w:rsidP="00B733F7">
            <w:pPr>
              <w:spacing w:before="120" w:after="120"/>
              <w:jc w:val="center"/>
              <w:rPr>
                <w:b/>
                <w:color w:val="000000"/>
                <w:sz w:val="26"/>
                <w:szCs w:val="26"/>
              </w:rPr>
            </w:pPr>
            <w:r>
              <w:rPr>
                <w:b/>
                <w:color w:val="000000"/>
                <w:sz w:val="26"/>
                <w:szCs w:val="26"/>
              </w:rPr>
              <w:t>Visting Faculty and University</w:t>
            </w:r>
            <w:r w:rsidRPr="009E72CE">
              <w:rPr>
                <w:b/>
                <w:color w:val="000000"/>
                <w:sz w:val="26"/>
                <w:szCs w:val="26"/>
              </w:rPr>
              <w:t xml:space="preserve"> (0, 5, 10)</w:t>
            </w:r>
          </w:p>
        </w:tc>
        <w:tc>
          <w:tcPr>
            <w:tcW w:w="1887" w:type="dxa"/>
            <w:tcBorders>
              <w:bottom w:val="single" w:sz="4" w:space="0" w:color="auto"/>
            </w:tcBorders>
            <w:shd w:val="clear" w:color="auto" w:fill="auto"/>
          </w:tcPr>
          <w:p w:rsidR="0017305C" w:rsidRPr="009E72CE" w:rsidRDefault="0017305C" w:rsidP="00B733F7">
            <w:pPr>
              <w:spacing w:before="120" w:after="120"/>
              <w:jc w:val="center"/>
              <w:rPr>
                <w:b/>
                <w:color w:val="000000"/>
                <w:sz w:val="26"/>
                <w:szCs w:val="26"/>
              </w:rPr>
            </w:pPr>
          </w:p>
        </w:tc>
      </w:tr>
      <w:tr w:rsidR="0017305C" w:rsidRPr="00C04268" w:rsidTr="00AD447C">
        <w:trPr>
          <w:cantSplit/>
          <w:trHeight w:val="397"/>
        </w:trPr>
        <w:tc>
          <w:tcPr>
            <w:tcW w:w="851" w:type="dxa"/>
            <w:gridSpan w:val="2"/>
            <w:vMerge/>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widowControl w:val="0"/>
              <w:numPr>
                <w:ilvl w:val="0"/>
                <w:numId w:val="9"/>
              </w:numPr>
              <w:spacing w:before="40"/>
              <w:ind w:left="252" w:hanging="180"/>
              <w:rPr>
                <w:bCs/>
                <w:color w:val="000000"/>
              </w:rPr>
            </w:pPr>
            <w:r>
              <w:rPr>
                <w:bCs/>
                <w:color w:val="000000"/>
              </w:rPr>
              <w:t>Presenting obligations, duties and requirements</w:t>
            </w:r>
          </w:p>
          <w:p w:rsidR="0017305C" w:rsidRDefault="0017305C" w:rsidP="00B733F7">
            <w:pPr>
              <w:widowControl w:val="0"/>
              <w:numPr>
                <w:ilvl w:val="0"/>
                <w:numId w:val="9"/>
              </w:numPr>
              <w:spacing w:before="40"/>
              <w:ind w:left="252" w:hanging="180"/>
              <w:rPr>
                <w:bCs/>
                <w:color w:val="000000"/>
              </w:rPr>
            </w:pPr>
            <w:r>
              <w:rPr>
                <w:bCs/>
                <w:color w:val="000000"/>
              </w:rPr>
              <w:t>Organizing, guiding students through visiting laboratories, workshops</w:t>
            </w:r>
          </w:p>
          <w:p w:rsidR="0017305C" w:rsidRDefault="0017305C" w:rsidP="00B733F7">
            <w:pPr>
              <w:widowControl w:val="0"/>
              <w:numPr>
                <w:ilvl w:val="0"/>
                <w:numId w:val="9"/>
              </w:numPr>
              <w:spacing w:before="40"/>
              <w:ind w:left="252" w:hanging="180"/>
              <w:rPr>
                <w:bCs/>
                <w:color w:val="000000"/>
              </w:rPr>
            </w:pPr>
            <w:r>
              <w:rPr>
                <w:bCs/>
                <w:color w:val="000000"/>
              </w:rPr>
              <w:t>Self-study : (12)</w:t>
            </w:r>
          </w:p>
          <w:p w:rsidR="0017305C" w:rsidRDefault="0017305C" w:rsidP="00B733F7">
            <w:pPr>
              <w:widowControl w:val="0"/>
              <w:numPr>
                <w:ilvl w:val="0"/>
                <w:numId w:val="7"/>
              </w:numPr>
              <w:ind w:left="737" w:hanging="227"/>
              <w:rPr>
                <w:bCs/>
                <w:color w:val="000000"/>
              </w:rPr>
            </w:pPr>
            <w:r>
              <w:rPr>
                <w:bCs/>
                <w:color w:val="000000"/>
              </w:rPr>
              <w:t>Reading requested doccuments by lecturer and other references</w:t>
            </w:r>
          </w:p>
          <w:p w:rsidR="0017305C" w:rsidRDefault="0017305C" w:rsidP="00B733F7">
            <w:pPr>
              <w:numPr>
                <w:ilvl w:val="0"/>
                <w:numId w:val="7"/>
              </w:numPr>
              <w:ind w:left="737" w:hanging="227"/>
              <w:rPr>
                <w:bCs/>
                <w:color w:val="000000"/>
              </w:rPr>
            </w:pPr>
            <w:r>
              <w:rPr>
                <w:bCs/>
                <w:color w:val="000000"/>
              </w:rPr>
              <w:t xml:space="preserve">Revisiting laboratories, workshops if necessary </w:t>
            </w:r>
          </w:p>
          <w:p w:rsidR="0017305C" w:rsidRDefault="0017305C" w:rsidP="00B733F7">
            <w:pPr>
              <w:widowControl w:val="0"/>
              <w:numPr>
                <w:ilvl w:val="0"/>
                <w:numId w:val="7"/>
              </w:numPr>
              <w:ind w:left="737" w:hanging="227"/>
              <w:rPr>
                <w:bCs/>
                <w:color w:val="000000"/>
              </w:rPr>
            </w:pPr>
            <w:r>
              <w:rPr>
                <w:bCs/>
                <w:color w:val="000000"/>
              </w:rPr>
              <w:t>Writing reports</w:t>
            </w:r>
          </w:p>
          <w:p w:rsidR="0017305C" w:rsidRDefault="0017305C" w:rsidP="00B733F7">
            <w:pPr>
              <w:widowControl w:val="0"/>
              <w:numPr>
                <w:ilvl w:val="0"/>
                <w:numId w:val="7"/>
              </w:numPr>
              <w:ind w:left="737" w:hanging="227"/>
              <w:rPr>
                <w:bCs/>
                <w:color w:val="000000"/>
              </w:rPr>
            </w:pPr>
            <w:r>
              <w:rPr>
                <w:bCs/>
                <w:color w:val="000000"/>
              </w:rPr>
              <w:t>Preparing presentation by powerpoint</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Pr="00183AE9" w:rsidRDefault="0017305C" w:rsidP="00B733F7">
            <w:pPr>
              <w:pStyle w:val="NormalWeb"/>
              <w:numPr>
                <w:ilvl w:val="0"/>
                <w:numId w:val="1"/>
              </w:numPr>
              <w:spacing w:before="60" w:beforeAutospacing="0" w:after="60" w:afterAutospacing="0"/>
              <w:ind w:left="426" w:hanging="284"/>
              <w:rPr>
                <w:bCs/>
              </w:rPr>
            </w:pPr>
            <w:r w:rsidRPr="00E55F91">
              <w:rPr>
                <w:bCs/>
                <w:lang w:val="de-DE"/>
              </w:rPr>
              <w:t>Outdoor</w:t>
            </w:r>
            <w:r>
              <w:rPr>
                <w:bCs/>
              </w:rPr>
              <w:t xml:space="preserve"> activities</w:t>
            </w:r>
          </w:p>
        </w:tc>
        <w:tc>
          <w:tcPr>
            <w:tcW w:w="1887" w:type="dxa"/>
            <w:tcBorders>
              <w:bottom w:val="single" w:sz="4" w:space="0" w:color="auto"/>
            </w:tcBorders>
            <w:shd w:val="clear" w:color="auto" w:fill="auto"/>
          </w:tcPr>
          <w:p w:rsidR="0017305C" w:rsidRPr="003B1158" w:rsidRDefault="0017305C" w:rsidP="00B733F7">
            <w:pPr>
              <w:widowControl w:val="0"/>
              <w:spacing w:before="40"/>
              <w:jc w:val="center"/>
              <w:rPr>
                <w:color w:val="000000"/>
              </w:rPr>
            </w:pPr>
            <w:r>
              <w:rPr>
                <w:color w:val="000000"/>
              </w:rPr>
              <w:t>G1.1, G1.2, G1.3, G2.1, G3.1,  G4.2</w:t>
            </w:r>
          </w:p>
        </w:tc>
      </w:tr>
      <w:tr w:rsidR="0017305C" w:rsidRPr="00C04268" w:rsidTr="00AD447C">
        <w:trPr>
          <w:cantSplit/>
          <w:trHeight w:val="397"/>
        </w:trPr>
        <w:tc>
          <w:tcPr>
            <w:tcW w:w="851" w:type="dxa"/>
            <w:gridSpan w:val="2"/>
            <w:vMerge/>
            <w:tcBorders>
              <w:bottom w:val="single" w:sz="4" w:space="0" w:color="auto"/>
            </w:tcBorders>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as requested</w:t>
            </w:r>
          </w:p>
        </w:tc>
        <w:tc>
          <w:tcPr>
            <w:tcW w:w="1887" w:type="dxa"/>
            <w:tcBorders>
              <w:bottom w:val="single" w:sz="4" w:space="0" w:color="auto"/>
            </w:tcBorders>
            <w:shd w:val="clear" w:color="auto" w:fill="auto"/>
          </w:tcPr>
          <w:p w:rsidR="0017305C" w:rsidRDefault="0017305C" w:rsidP="00B733F7">
            <w:pPr>
              <w:widowControl w:val="0"/>
              <w:spacing w:before="40"/>
              <w:jc w:val="center"/>
              <w:rPr>
                <w:color w:val="000000"/>
              </w:rPr>
            </w:pPr>
            <w:r>
              <w:rPr>
                <w:color w:val="000000"/>
              </w:rPr>
              <w:t>G1.1, G1.2, G1.3, G2.1, G3.1,  G4.2</w:t>
            </w:r>
          </w:p>
        </w:tc>
      </w:tr>
      <w:tr w:rsidR="0017305C" w:rsidRPr="00C04268" w:rsidTr="00B733F7">
        <w:trPr>
          <w:cantSplit/>
          <w:trHeight w:val="340"/>
        </w:trPr>
        <w:tc>
          <w:tcPr>
            <w:tcW w:w="851" w:type="dxa"/>
            <w:gridSpan w:val="2"/>
            <w:vMerge w:val="restart"/>
            <w:shd w:val="clear" w:color="auto" w:fill="auto"/>
            <w:vAlign w:val="center"/>
          </w:tcPr>
          <w:p w:rsidR="0017305C" w:rsidRDefault="0017305C" w:rsidP="00B733F7">
            <w:pPr>
              <w:spacing w:before="120" w:after="120"/>
              <w:jc w:val="center"/>
              <w:rPr>
                <w:bCs/>
                <w:color w:val="000000"/>
              </w:rPr>
            </w:pPr>
            <w:r>
              <w:rPr>
                <w:bCs/>
                <w:color w:val="000000"/>
              </w:rPr>
              <w:t>6</w:t>
            </w:r>
          </w:p>
        </w:tc>
        <w:tc>
          <w:tcPr>
            <w:tcW w:w="6527" w:type="dxa"/>
            <w:tcBorders>
              <w:bottom w:val="single" w:sz="4" w:space="0" w:color="auto"/>
            </w:tcBorders>
            <w:shd w:val="clear" w:color="auto" w:fill="auto"/>
            <w:vAlign w:val="center"/>
          </w:tcPr>
          <w:p w:rsidR="0017305C" w:rsidRPr="00C04268" w:rsidRDefault="0017305C" w:rsidP="00B733F7">
            <w:pPr>
              <w:spacing w:before="120" w:after="120"/>
              <w:jc w:val="center"/>
              <w:rPr>
                <w:bCs/>
                <w:color w:val="000000"/>
              </w:rPr>
            </w:pPr>
            <w:r>
              <w:rPr>
                <w:b/>
                <w:color w:val="000000"/>
                <w:sz w:val="26"/>
                <w:szCs w:val="26"/>
              </w:rPr>
              <w:t>Presentation in Class (1, 0, 0)</w:t>
            </w:r>
          </w:p>
        </w:tc>
        <w:tc>
          <w:tcPr>
            <w:tcW w:w="1887" w:type="dxa"/>
            <w:tcBorders>
              <w:bottom w:val="single" w:sz="4" w:space="0" w:color="auto"/>
            </w:tcBorders>
            <w:shd w:val="clear" w:color="auto" w:fill="auto"/>
            <w:vAlign w:val="center"/>
          </w:tcPr>
          <w:p w:rsidR="0017305C" w:rsidRPr="00C04268" w:rsidRDefault="0017305C" w:rsidP="00B733F7">
            <w:pPr>
              <w:spacing w:before="120" w:after="120"/>
              <w:jc w:val="center"/>
              <w:rPr>
                <w:bCs/>
                <w:color w:val="000000"/>
              </w:rPr>
            </w:pPr>
          </w:p>
        </w:tc>
      </w:tr>
      <w:tr w:rsidR="0017305C" w:rsidRPr="00C04268" w:rsidTr="00AD447C">
        <w:trPr>
          <w:cantSplit/>
          <w:trHeight w:val="511"/>
        </w:trPr>
        <w:tc>
          <w:tcPr>
            <w:tcW w:w="851" w:type="dxa"/>
            <w:gridSpan w:val="2"/>
            <w:vMerge/>
            <w:shd w:val="clear" w:color="auto" w:fill="auto"/>
            <w:vAlign w:val="center"/>
          </w:tcPr>
          <w:p w:rsidR="0017305C" w:rsidRPr="00C04268" w:rsidRDefault="0017305C" w:rsidP="00B733F7">
            <w:pPr>
              <w:spacing w:before="120" w:after="120"/>
              <w:jc w:val="center"/>
              <w:rPr>
                <w:bCs/>
                <w:color w:val="000000"/>
              </w:rPr>
            </w:pPr>
          </w:p>
        </w:tc>
        <w:tc>
          <w:tcPr>
            <w:tcW w:w="6527" w:type="dxa"/>
            <w:shd w:val="clear" w:color="auto" w:fill="auto"/>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numPr>
                <w:ilvl w:val="0"/>
                <w:numId w:val="7"/>
              </w:numPr>
              <w:spacing w:before="40"/>
              <w:ind w:left="318" w:hanging="261"/>
              <w:rPr>
                <w:bCs/>
                <w:color w:val="000000"/>
              </w:rPr>
            </w:pPr>
            <w:r>
              <w:rPr>
                <w:bCs/>
                <w:color w:val="000000"/>
              </w:rPr>
              <w:t>Presentation of Students</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Pr="008442B2" w:rsidRDefault="0017305C" w:rsidP="00B733F7">
            <w:pPr>
              <w:spacing w:before="40"/>
              <w:ind w:left="57"/>
              <w:rPr>
                <w:bCs/>
                <w:color w:val="000000"/>
              </w:rPr>
            </w:pPr>
            <w:r>
              <w:rPr>
                <w:bCs/>
                <w:lang w:val="de-DE"/>
              </w:rPr>
              <w:t>Lecturing, demonstrating and presenting</w:t>
            </w:r>
          </w:p>
        </w:tc>
        <w:tc>
          <w:tcPr>
            <w:tcW w:w="1887" w:type="dxa"/>
            <w:shd w:val="clear" w:color="auto" w:fill="auto"/>
            <w:vAlign w:val="center"/>
          </w:tcPr>
          <w:p w:rsidR="0017305C" w:rsidRPr="003B1158" w:rsidRDefault="0017305C" w:rsidP="00B733F7">
            <w:pPr>
              <w:spacing w:before="40"/>
              <w:jc w:val="center"/>
              <w:rPr>
                <w:color w:val="000000"/>
              </w:rPr>
            </w:pPr>
            <w:r>
              <w:rPr>
                <w:color w:val="000000"/>
              </w:rPr>
              <w:t>G3.1, G3.3</w:t>
            </w:r>
          </w:p>
        </w:tc>
      </w:tr>
      <w:tr w:rsidR="0017305C" w:rsidRPr="00C04268" w:rsidTr="00B733F7">
        <w:trPr>
          <w:cantSplit/>
          <w:trHeight w:val="397"/>
        </w:trPr>
        <w:tc>
          <w:tcPr>
            <w:tcW w:w="851" w:type="dxa"/>
            <w:gridSpan w:val="2"/>
            <w:vMerge/>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vAlign w:val="center"/>
          </w:tcPr>
          <w:p w:rsidR="0017305C" w:rsidRPr="00C04268" w:rsidRDefault="0017305C" w:rsidP="00B733F7">
            <w:pPr>
              <w:spacing w:before="120" w:after="120"/>
              <w:jc w:val="center"/>
              <w:rPr>
                <w:bCs/>
                <w:color w:val="000000"/>
              </w:rPr>
            </w:pPr>
            <w:r w:rsidRPr="00834CD1">
              <w:rPr>
                <w:b/>
                <w:i/>
                <w:color w:val="000000"/>
                <w:sz w:val="26"/>
                <w:szCs w:val="26"/>
              </w:rPr>
              <w:t>Chapter 3</w:t>
            </w:r>
            <w:r w:rsidRPr="00C04268">
              <w:rPr>
                <w:b/>
                <w:color w:val="000000"/>
                <w:sz w:val="26"/>
                <w:szCs w:val="26"/>
              </w:rPr>
              <w:t xml:space="preserve">: </w:t>
            </w:r>
            <w:r>
              <w:rPr>
                <w:b/>
                <w:color w:val="000000"/>
                <w:sz w:val="26"/>
                <w:szCs w:val="26"/>
              </w:rPr>
              <w:t>Communication Skill</w:t>
            </w:r>
            <w:r>
              <w:rPr>
                <w:color w:val="000000"/>
                <w:sz w:val="26"/>
                <w:szCs w:val="26"/>
              </w:rPr>
              <w:t xml:space="preserve"> </w:t>
            </w:r>
            <w:r w:rsidRPr="00C04268">
              <w:rPr>
                <w:b/>
                <w:color w:val="000000"/>
                <w:sz w:val="26"/>
                <w:szCs w:val="26"/>
              </w:rPr>
              <w:t>(</w:t>
            </w:r>
            <w:r>
              <w:rPr>
                <w:b/>
                <w:color w:val="000000"/>
                <w:sz w:val="26"/>
                <w:szCs w:val="26"/>
              </w:rPr>
              <w:t>2</w:t>
            </w:r>
            <w:r w:rsidRPr="00C04268">
              <w:rPr>
                <w:b/>
                <w:color w:val="000000"/>
                <w:sz w:val="26"/>
                <w:szCs w:val="26"/>
              </w:rPr>
              <w:t xml:space="preserve">, 0, </w:t>
            </w:r>
            <w:r>
              <w:rPr>
                <w:b/>
                <w:color w:val="000000"/>
                <w:sz w:val="26"/>
                <w:szCs w:val="26"/>
              </w:rPr>
              <w:t>4</w:t>
            </w:r>
            <w:r w:rsidRPr="00C04268">
              <w:rPr>
                <w:b/>
                <w:color w:val="000000"/>
                <w:sz w:val="26"/>
                <w:szCs w:val="26"/>
              </w:rPr>
              <w:t>)</w:t>
            </w:r>
          </w:p>
        </w:tc>
        <w:tc>
          <w:tcPr>
            <w:tcW w:w="1887" w:type="dxa"/>
            <w:tcBorders>
              <w:bottom w:val="single" w:sz="4" w:space="0" w:color="auto"/>
            </w:tcBorders>
            <w:shd w:val="clear" w:color="auto" w:fill="auto"/>
            <w:vAlign w:val="center"/>
          </w:tcPr>
          <w:p w:rsidR="0017305C" w:rsidRPr="00C04268" w:rsidRDefault="0017305C" w:rsidP="00B733F7">
            <w:pPr>
              <w:spacing w:before="120" w:after="120"/>
              <w:jc w:val="center"/>
              <w:rPr>
                <w:bCs/>
                <w:color w:val="000000"/>
              </w:rPr>
            </w:pPr>
          </w:p>
        </w:tc>
      </w:tr>
      <w:tr w:rsidR="0017305C" w:rsidRPr="00C04268" w:rsidTr="00AD447C">
        <w:trPr>
          <w:cantSplit/>
          <w:trHeight w:val="3010"/>
        </w:trPr>
        <w:tc>
          <w:tcPr>
            <w:tcW w:w="851" w:type="dxa"/>
            <w:gridSpan w:val="2"/>
            <w:vMerge/>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tcPr>
          <w:p w:rsidR="0017305C" w:rsidRDefault="0017305C" w:rsidP="00B733F7">
            <w:pPr>
              <w:ind w:left="510" w:hanging="510"/>
              <w:rPr>
                <w:color w:val="000000"/>
              </w:rPr>
            </w:pPr>
            <w:r>
              <w:rPr>
                <w:color w:val="000000"/>
              </w:rPr>
              <w:t>3.1</w:t>
            </w:r>
            <w:r>
              <w:rPr>
                <w:color w:val="000000"/>
              </w:rPr>
              <w:tab/>
            </w:r>
            <w:r w:rsidRPr="00CD5B23">
              <w:rPr>
                <w:color w:val="000000"/>
                <w:szCs w:val="26"/>
              </w:rPr>
              <w:t>Communication Skill</w:t>
            </w:r>
            <w:r w:rsidRPr="00CD5B23">
              <w:rPr>
                <w:color w:val="000000"/>
                <w:sz w:val="22"/>
              </w:rPr>
              <w:t xml:space="preserve"> </w:t>
            </w:r>
            <w:r>
              <w:rPr>
                <w:color w:val="000000"/>
                <w:sz w:val="22"/>
              </w:rPr>
              <w:t xml:space="preserve">in </w:t>
            </w:r>
            <w:r>
              <w:rPr>
                <w:color w:val="000000"/>
              </w:rPr>
              <w:t>oral</w:t>
            </w:r>
          </w:p>
          <w:p w:rsidR="0017305C" w:rsidRDefault="0017305C" w:rsidP="00B733F7">
            <w:pPr>
              <w:ind w:left="510" w:hanging="510"/>
              <w:rPr>
                <w:color w:val="000000"/>
              </w:rPr>
            </w:pPr>
            <w:r>
              <w:rPr>
                <w:color w:val="000000"/>
              </w:rPr>
              <w:t>3.2</w:t>
            </w:r>
            <w:r>
              <w:rPr>
                <w:color w:val="000000"/>
              </w:rPr>
              <w:tab/>
            </w:r>
            <w:r w:rsidRPr="00CD5B23">
              <w:rPr>
                <w:color w:val="000000"/>
                <w:szCs w:val="26"/>
              </w:rPr>
              <w:t>Communication Skill</w:t>
            </w:r>
            <w:r>
              <w:rPr>
                <w:color w:val="000000"/>
                <w:szCs w:val="26"/>
              </w:rPr>
              <w:t xml:space="preserve"> in writing</w:t>
            </w:r>
          </w:p>
          <w:p w:rsidR="0017305C" w:rsidRDefault="0017305C" w:rsidP="00B733F7">
            <w:pPr>
              <w:ind w:left="510" w:hanging="510"/>
              <w:rPr>
                <w:color w:val="000000"/>
              </w:rPr>
            </w:pPr>
            <w:r>
              <w:rPr>
                <w:color w:val="000000"/>
              </w:rPr>
              <w:t>3.2</w:t>
            </w:r>
            <w:r>
              <w:rPr>
                <w:color w:val="000000"/>
              </w:rPr>
              <w:tab/>
            </w:r>
            <w:r w:rsidRPr="00CD5B23">
              <w:rPr>
                <w:color w:val="000000"/>
                <w:szCs w:val="26"/>
              </w:rPr>
              <w:t>Communication Skill</w:t>
            </w:r>
            <w:r>
              <w:rPr>
                <w:color w:val="000000"/>
                <w:szCs w:val="26"/>
              </w:rPr>
              <w:t xml:space="preserve"> in graphics</w:t>
            </w:r>
          </w:p>
          <w:p w:rsidR="0017305C" w:rsidRDefault="0017305C" w:rsidP="00B733F7">
            <w:pPr>
              <w:ind w:left="510" w:hanging="510"/>
              <w:rPr>
                <w:color w:val="000000"/>
              </w:rPr>
            </w:pPr>
            <w:r>
              <w:rPr>
                <w:color w:val="000000"/>
              </w:rPr>
              <w:t>3.3</w:t>
            </w:r>
            <w:r>
              <w:rPr>
                <w:color w:val="000000"/>
              </w:rPr>
              <w:tab/>
              <w:t>Skills of writing texts and presentation by powerpoint</w:t>
            </w:r>
          </w:p>
          <w:p w:rsidR="0017305C" w:rsidRDefault="0017305C" w:rsidP="00B733F7">
            <w:pPr>
              <w:spacing w:before="40"/>
              <w:ind w:left="510" w:hanging="510"/>
              <w:rPr>
                <w:bCs/>
                <w:color w:val="000000"/>
              </w:rPr>
            </w:pPr>
            <w:r>
              <w:rPr>
                <w:bCs/>
                <w:color w:val="000000"/>
              </w:rPr>
              <w:t>3.4</w:t>
            </w:r>
            <w:r>
              <w:rPr>
                <w:bCs/>
                <w:color w:val="000000"/>
              </w:rPr>
              <w:tab/>
              <w:t>Self-study: (4)</w:t>
            </w:r>
          </w:p>
          <w:p w:rsidR="0017305C" w:rsidRDefault="0017305C" w:rsidP="00B733F7">
            <w:pPr>
              <w:widowControl w:val="0"/>
              <w:numPr>
                <w:ilvl w:val="0"/>
                <w:numId w:val="7"/>
              </w:numPr>
              <w:ind w:left="737" w:hanging="227"/>
              <w:rPr>
                <w:bCs/>
                <w:color w:val="000000"/>
              </w:rPr>
            </w:pPr>
            <w:r>
              <w:rPr>
                <w:bCs/>
                <w:color w:val="000000"/>
              </w:rPr>
              <w:tab/>
              <w:t>Reading textbooks and students manuals</w:t>
            </w:r>
          </w:p>
          <w:p w:rsidR="0017305C" w:rsidRDefault="0017305C" w:rsidP="00B733F7">
            <w:pPr>
              <w:widowControl w:val="0"/>
              <w:numPr>
                <w:ilvl w:val="0"/>
                <w:numId w:val="7"/>
              </w:numPr>
              <w:ind w:left="737" w:hanging="227"/>
              <w:jc w:val="both"/>
              <w:rPr>
                <w:bCs/>
                <w:color w:val="000000"/>
              </w:rPr>
            </w:pPr>
            <w:r>
              <w:rPr>
                <w:bCs/>
                <w:color w:val="000000"/>
              </w:rPr>
              <w:t xml:space="preserve">Reading requested doccuments by lecturer and other references </w:t>
            </w:r>
          </w:p>
          <w:p w:rsidR="0017305C" w:rsidRPr="00B456E0" w:rsidRDefault="0017305C" w:rsidP="00B733F7">
            <w:pPr>
              <w:numPr>
                <w:ilvl w:val="0"/>
                <w:numId w:val="7"/>
              </w:numPr>
              <w:ind w:left="737" w:hanging="227"/>
              <w:rPr>
                <w:bCs/>
                <w:color w:val="000000"/>
              </w:rPr>
            </w:pPr>
            <w:r>
              <w:rPr>
                <w:bCs/>
                <w:color w:val="000000"/>
              </w:rPr>
              <w:t>Preparing presentation by powerpoint</w:t>
            </w:r>
          </w:p>
        </w:tc>
        <w:tc>
          <w:tcPr>
            <w:tcW w:w="1887" w:type="dxa"/>
            <w:tcBorders>
              <w:bottom w:val="single" w:sz="4" w:space="0" w:color="auto"/>
            </w:tcBorders>
            <w:shd w:val="clear" w:color="auto" w:fill="auto"/>
          </w:tcPr>
          <w:p w:rsidR="0017305C" w:rsidRPr="003B1158" w:rsidRDefault="0017305C" w:rsidP="00B733F7">
            <w:pPr>
              <w:jc w:val="center"/>
              <w:rPr>
                <w:color w:val="000000"/>
              </w:rPr>
            </w:pPr>
            <w:r>
              <w:rPr>
                <w:color w:val="000000"/>
              </w:rPr>
              <w:t>G3.1, G3.3</w:t>
            </w:r>
          </w:p>
        </w:tc>
      </w:tr>
      <w:tr w:rsidR="0017305C" w:rsidRPr="00C04268" w:rsidTr="00AD447C">
        <w:trPr>
          <w:cantSplit/>
          <w:trHeight w:val="630"/>
        </w:trPr>
        <w:tc>
          <w:tcPr>
            <w:tcW w:w="851" w:type="dxa"/>
            <w:gridSpan w:val="2"/>
            <w:vMerge/>
            <w:tcBorders>
              <w:bottom w:val="single" w:sz="4" w:space="0" w:color="auto"/>
            </w:tcBorders>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Default="0017305C" w:rsidP="00B733F7">
            <w:pPr>
              <w:ind w:left="510" w:hanging="510"/>
              <w:rPr>
                <w:color w:val="000000"/>
              </w:rPr>
            </w:pPr>
            <w:r>
              <w:rPr>
                <w:bCs/>
                <w:lang w:val="de-DE"/>
              </w:rPr>
              <w:t>Do exsercises of chapter 3 as requested</w:t>
            </w:r>
          </w:p>
        </w:tc>
        <w:tc>
          <w:tcPr>
            <w:tcW w:w="1887" w:type="dxa"/>
            <w:tcBorders>
              <w:bottom w:val="single" w:sz="4" w:space="0" w:color="auto"/>
            </w:tcBorders>
            <w:shd w:val="clear" w:color="auto" w:fill="auto"/>
          </w:tcPr>
          <w:p w:rsidR="0017305C" w:rsidRDefault="0017305C" w:rsidP="00B733F7">
            <w:pPr>
              <w:jc w:val="center"/>
              <w:rPr>
                <w:color w:val="000000"/>
              </w:rPr>
            </w:pPr>
            <w:r>
              <w:rPr>
                <w:color w:val="000000"/>
              </w:rPr>
              <w:t>G3.1, G3.3</w:t>
            </w:r>
          </w:p>
        </w:tc>
      </w:tr>
      <w:tr w:rsidR="0017305C" w:rsidRPr="00C04268" w:rsidTr="00AD447C">
        <w:trPr>
          <w:cantSplit/>
          <w:trHeight w:val="231"/>
        </w:trPr>
        <w:tc>
          <w:tcPr>
            <w:tcW w:w="851" w:type="dxa"/>
            <w:gridSpan w:val="2"/>
            <w:vMerge w:val="restart"/>
            <w:shd w:val="clear" w:color="auto" w:fill="auto"/>
            <w:vAlign w:val="center"/>
          </w:tcPr>
          <w:p w:rsidR="0017305C" w:rsidRPr="00FC5E8A" w:rsidRDefault="0017305C" w:rsidP="00B733F7">
            <w:pPr>
              <w:spacing w:before="120" w:after="120"/>
              <w:jc w:val="center"/>
              <w:rPr>
                <w:bCs/>
                <w:color w:val="000000"/>
              </w:rPr>
            </w:pPr>
            <w:r w:rsidRPr="00FC5E8A">
              <w:rPr>
                <w:bCs/>
                <w:color w:val="000000"/>
              </w:rPr>
              <w:t>7</w:t>
            </w:r>
          </w:p>
        </w:tc>
        <w:tc>
          <w:tcPr>
            <w:tcW w:w="8414" w:type="dxa"/>
            <w:gridSpan w:val="2"/>
            <w:tcBorders>
              <w:bottom w:val="single" w:sz="4" w:space="0" w:color="auto"/>
            </w:tcBorders>
            <w:shd w:val="clear" w:color="auto" w:fill="auto"/>
          </w:tcPr>
          <w:p w:rsidR="0017305C" w:rsidRPr="00FC5E8A" w:rsidRDefault="0017305C" w:rsidP="00B733F7">
            <w:pPr>
              <w:tabs>
                <w:tab w:val="left" w:pos="2216"/>
                <w:tab w:val="center" w:pos="4357"/>
              </w:tabs>
              <w:spacing w:before="120" w:after="120"/>
              <w:rPr>
                <w:b/>
                <w:color w:val="000000"/>
                <w:sz w:val="26"/>
                <w:szCs w:val="26"/>
              </w:rPr>
            </w:pPr>
            <w:r w:rsidRPr="00FC5E8A">
              <w:rPr>
                <w:b/>
                <w:color w:val="000000"/>
                <w:sz w:val="26"/>
                <w:szCs w:val="26"/>
              </w:rPr>
              <w:tab/>
              <w:t>Group Games (0, 5, 10)</w:t>
            </w:r>
          </w:p>
        </w:tc>
      </w:tr>
      <w:tr w:rsidR="0017305C" w:rsidRPr="00C04268" w:rsidTr="00AD447C">
        <w:trPr>
          <w:cantSplit/>
          <w:trHeight w:val="1044"/>
        </w:trPr>
        <w:tc>
          <w:tcPr>
            <w:tcW w:w="851" w:type="dxa"/>
            <w:gridSpan w:val="2"/>
            <w:vMerge/>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numPr>
                <w:ilvl w:val="0"/>
                <w:numId w:val="7"/>
              </w:numPr>
              <w:spacing w:before="40"/>
              <w:ind w:left="318" w:hanging="261"/>
              <w:jc w:val="both"/>
              <w:rPr>
                <w:bCs/>
                <w:color w:val="000000"/>
              </w:rPr>
            </w:pPr>
            <w:r>
              <w:rPr>
                <w:bCs/>
                <w:color w:val="000000"/>
              </w:rPr>
              <w:t xml:space="preserve">Follow the lecturer’s instruction (mainly communication skill, writing reports, discussion or experiment) </w:t>
            </w:r>
          </w:p>
          <w:p w:rsidR="0017305C" w:rsidRDefault="0017305C" w:rsidP="00B733F7">
            <w:pPr>
              <w:numPr>
                <w:ilvl w:val="0"/>
                <w:numId w:val="7"/>
              </w:numPr>
              <w:spacing w:before="40"/>
              <w:ind w:left="318" w:hanging="261"/>
              <w:rPr>
                <w:bCs/>
                <w:color w:val="000000"/>
              </w:rPr>
            </w:pPr>
            <w:r>
              <w:rPr>
                <w:bCs/>
                <w:color w:val="000000"/>
              </w:rPr>
              <w:t xml:space="preserve">Students save photos or videos during the tasks </w:t>
            </w:r>
          </w:p>
          <w:p w:rsidR="0017305C" w:rsidRPr="00D171F4" w:rsidRDefault="0017305C" w:rsidP="00B733F7">
            <w:pPr>
              <w:numPr>
                <w:ilvl w:val="0"/>
                <w:numId w:val="7"/>
              </w:numPr>
              <w:spacing w:before="40"/>
              <w:ind w:left="318" w:hanging="261"/>
              <w:rPr>
                <w:bCs/>
                <w:color w:val="000000"/>
              </w:rPr>
            </w:pPr>
            <w:r>
              <w:rPr>
                <w:bCs/>
                <w:color w:val="000000"/>
              </w:rPr>
              <w:t>Self-study</w:t>
            </w:r>
            <w:r w:rsidRPr="00D171F4">
              <w:rPr>
                <w:bCs/>
                <w:color w:val="000000"/>
              </w:rPr>
              <w:t xml:space="preserve"> (1</w:t>
            </w:r>
            <w:r>
              <w:rPr>
                <w:bCs/>
                <w:color w:val="000000"/>
              </w:rPr>
              <w:t>0</w:t>
            </w:r>
            <w:r w:rsidRPr="00D171F4">
              <w:rPr>
                <w:bCs/>
                <w:color w:val="000000"/>
              </w:rPr>
              <w:t>)</w:t>
            </w:r>
          </w:p>
          <w:p w:rsidR="0017305C" w:rsidRDefault="0017305C" w:rsidP="00B733F7">
            <w:pPr>
              <w:tabs>
                <w:tab w:val="left" w:pos="601"/>
              </w:tabs>
              <w:ind w:left="601" w:hanging="283"/>
              <w:rPr>
                <w:bCs/>
                <w:color w:val="000000"/>
              </w:rPr>
            </w:pPr>
            <w:r>
              <w:rPr>
                <w:bCs/>
                <w:color w:val="000000"/>
              </w:rPr>
              <w:t xml:space="preserve">+ </w:t>
            </w:r>
            <w:r>
              <w:rPr>
                <w:bCs/>
                <w:color w:val="000000"/>
              </w:rPr>
              <w:tab/>
              <w:t>Refer to report forms (discussion, experiment)</w:t>
            </w:r>
          </w:p>
          <w:p w:rsidR="0017305C" w:rsidRDefault="0017305C" w:rsidP="00B733F7">
            <w:pPr>
              <w:tabs>
                <w:tab w:val="left" w:pos="601"/>
              </w:tabs>
              <w:ind w:left="601" w:hanging="283"/>
              <w:rPr>
                <w:bCs/>
                <w:color w:val="000000"/>
              </w:rPr>
            </w:pPr>
            <w:r>
              <w:rPr>
                <w:bCs/>
                <w:color w:val="000000"/>
              </w:rPr>
              <w:t>+  Writing reports</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rPr>
            </w:pPr>
            <w:r>
              <w:rPr>
                <w:bCs/>
                <w:lang w:val="de-DE"/>
              </w:rPr>
              <w:t>Games</w:t>
            </w:r>
            <w:r>
              <w:rPr>
                <w:bCs/>
              </w:rPr>
              <w:t xml:space="preserve"> activities</w:t>
            </w:r>
          </w:p>
          <w:p w:rsidR="0017305C" w:rsidRDefault="0017305C" w:rsidP="00B733F7">
            <w:pPr>
              <w:pStyle w:val="NormalWeb"/>
              <w:numPr>
                <w:ilvl w:val="0"/>
                <w:numId w:val="1"/>
              </w:numPr>
              <w:spacing w:before="60" w:beforeAutospacing="0" w:after="60" w:afterAutospacing="0"/>
              <w:ind w:left="426" w:hanging="284"/>
              <w:rPr>
                <w:bCs/>
              </w:rPr>
            </w:pPr>
            <w:r>
              <w:rPr>
                <w:bCs/>
              </w:rPr>
              <w:t>Presenting</w:t>
            </w:r>
          </w:p>
          <w:p w:rsidR="0017305C" w:rsidRPr="00D171F4" w:rsidRDefault="0017305C" w:rsidP="00B733F7">
            <w:pPr>
              <w:pStyle w:val="NormalWeb"/>
              <w:numPr>
                <w:ilvl w:val="0"/>
                <w:numId w:val="1"/>
              </w:numPr>
              <w:spacing w:before="60" w:beforeAutospacing="0" w:after="60" w:afterAutospacing="0"/>
              <w:ind w:left="426" w:hanging="284"/>
              <w:rPr>
                <w:bCs/>
              </w:rPr>
            </w:pPr>
            <w:r>
              <w:rPr>
                <w:bCs/>
              </w:rPr>
              <w:t>Group work</w:t>
            </w:r>
          </w:p>
        </w:tc>
        <w:tc>
          <w:tcPr>
            <w:tcW w:w="1887" w:type="dxa"/>
            <w:tcBorders>
              <w:bottom w:val="single" w:sz="4" w:space="0" w:color="auto"/>
            </w:tcBorders>
            <w:shd w:val="clear" w:color="auto" w:fill="auto"/>
          </w:tcPr>
          <w:p w:rsidR="0017305C" w:rsidRPr="003B1158" w:rsidRDefault="0017305C" w:rsidP="00B733F7">
            <w:pPr>
              <w:spacing w:before="40"/>
              <w:jc w:val="center"/>
              <w:rPr>
                <w:color w:val="000000"/>
              </w:rPr>
            </w:pPr>
            <w:r>
              <w:rPr>
                <w:color w:val="000000"/>
              </w:rPr>
              <w:t>G3.1,  G3.3</w:t>
            </w:r>
          </w:p>
        </w:tc>
      </w:tr>
      <w:tr w:rsidR="0017305C" w:rsidRPr="00C04268" w:rsidTr="00AD447C">
        <w:trPr>
          <w:cantSplit/>
          <w:trHeight w:val="714"/>
        </w:trPr>
        <w:tc>
          <w:tcPr>
            <w:tcW w:w="851" w:type="dxa"/>
            <w:gridSpan w:val="2"/>
            <w:vMerge/>
            <w:tcBorders>
              <w:bottom w:val="single" w:sz="4" w:space="0" w:color="auto"/>
            </w:tcBorders>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of chapter 3 as requested</w:t>
            </w:r>
          </w:p>
        </w:tc>
        <w:tc>
          <w:tcPr>
            <w:tcW w:w="1887" w:type="dxa"/>
            <w:tcBorders>
              <w:bottom w:val="single" w:sz="4" w:space="0" w:color="auto"/>
            </w:tcBorders>
            <w:shd w:val="clear" w:color="auto" w:fill="auto"/>
          </w:tcPr>
          <w:p w:rsidR="0017305C" w:rsidRDefault="0017305C" w:rsidP="00B733F7">
            <w:pPr>
              <w:spacing w:before="40"/>
              <w:jc w:val="center"/>
              <w:rPr>
                <w:color w:val="000000"/>
              </w:rPr>
            </w:pPr>
            <w:r>
              <w:rPr>
                <w:color w:val="000000"/>
              </w:rPr>
              <w:t>G3.1,  G3.3</w:t>
            </w:r>
          </w:p>
        </w:tc>
      </w:tr>
      <w:tr w:rsidR="0017305C" w:rsidRPr="00C04268" w:rsidTr="00AD447C">
        <w:trPr>
          <w:cantSplit/>
        </w:trPr>
        <w:tc>
          <w:tcPr>
            <w:tcW w:w="851" w:type="dxa"/>
            <w:gridSpan w:val="2"/>
            <w:vMerge w:val="restart"/>
            <w:shd w:val="clear" w:color="auto" w:fill="auto"/>
            <w:vAlign w:val="center"/>
          </w:tcPr>
          <w:p w:rsidR="0017305C" w:rsidRPr="00C04268" w:rsidRDefault="0017305C" w:rsidP="00B733F7">
            <w:pPr>
              <w:spacing w:before="120" w:after="120"/>
              <w:jc w:val="center"/>
              <w:rPr>
                <w:bCs/>
                <w:color w:val="000000"/>
              </w:rPr>
            </w:pPr>
            <w:r>
              <w:rPr>
                <w:bCs/>
                <w:color w:val="000000"/>
              </w:rPr>
              <w:t>8</w:t>
            </w:r>
          </w:p>
        </w:tc>
        <w:tc>
          <w:tcPr>
            <w:tcW w:w="8414" w:type="dxa"/>
            <w:gridSpan w:val="2"/>
            <w:shd w:val="clear" w:color="auto" w:fill="auto"/>
            <w:vAlign w:val="center"/>
          </w:tcPr>
          <w:p w:rsidR="0017305C" w:rsidRPr="00C04268" w:rsidRDefault="0017305C" w:rsidP="00B733F7">
            <w:pPr>
              <w:spacing w:before="120" w:after="120"/>
              <w:jc w:val="center"/>
              <w:rPr>
                <w:b/>
                <w:color w:val="000000"/>
                <w:sz w:val="26"/>
                <w:szCs w:val="26"/>
              </w:rPr>
            </w:pPr>
            <w:r w:rsidRPr="000D5886">
              <w:rPr>
                <w:b/>
                <w:i/>
                <w:color w:val="000000"/>
                <w:sz w:val="26"/>
                <w:szCs w:val="26"/>
              </w:rPr>
              <w:t>Chapter 4</w:t>
            </w:r>
            <w:r w:rsidRPr="00875145">
              <w:rPr>
                <w:b/>
                <w:color w:val="000000"/>
                <w:sz w:val="26"/>
                <w:szCs w:val="26"/>
              </w:rPr>
              <w:t xml:space="preserve">: </w:t>
            </w:r>
            <w:r>
              <w:rPr>
                <w:b/>
                <w:color w:val="000000"/>
                <w:sz w:val="26"/>
                <w:szCs w:val="26"/>
              </w:rPr>
              <w:t>Techniques for Searching Documents and Information</w:t>
            </w:r>
            <w:r w:rsidRPr="00C04268">
              <w:rPr>
                <w:b/>
                <w:color w:val="000000"/>
                <w:sz w:val="26"/>
                <w:szCs w:val="26"/>
              </w:rPr>
              <w:t xml:space="preserve"> (</w:t>
            </w:r>
            <w:r>
              <w:rPr>
                <w:b/>
                <w:color w:val="000000"/>
                <w:sz w:val="26"/>
                <w:szCs w:val="26"/>
              </w:rPr>
              <w:t>3</w:t>
            </w:r>
            <w:r w:rsidRPr="00C04268">
              <w:rPr>
                <w:b/>
                <w:color w:val="000000"/>
                <w:sz w:val="26"/>
                <w:szCs w:val="26"/>
              </w:rPr>
              <w:t>,</w:t>
            </w:r>
            <w:r>
              <w:rPr>
                <w:b/>
                <w:color w:val="000000"/>
                <w:sz w:val="26"/>
                <w:szCs w:val="26"/>
              </w:rPr>
              <w:t xml:space="preserve"> 0</w:t>
            </w:r>
            <w:r w:rsidRPr="00C04268">
              <w:rPr>
                <w:b/>
                <w:color w:val="000000"/>
                <w:sz w:val="26"/>
                <w:szCs w:val="26"/>
              </w:rPr>
              <w:t>,</w:t>
            </w:r>
            <w:r>
              <w:rPr>
                <w:b/>
                <w:color w:val="000000"/>
                <w:sz w:val="26"/>
                <w:szCs w:val="26"/>
              </w:rPr>
              <w:t xml:space="preserve"> 6</w:t>
            </w:r>
            <w:r w:rsidRPr="00C04268">
              <w:rPr>
                <w:b/>
                <w:color w:val="000000"/>
                <w:sz w:val="26"/>
                <w:szCs w:val="26"/>
              </w:rPr>
              <w:t>)</w:t>
            </w:r>
          </w:p>
        </w:tc>
      </w:tr>
      <w:tr w:rsidR="0017305C" w:rsidRPr="00C04268" w:rsidTr="00AD447C">
        <w:trPr>
          <w:cantSplit/>
          <w:trHeight w:val="1068"/>
        </w:trPr>
        <w:tc>
          <w:tcPr>
            <w:tcW w:w="851" w:type="dxa"/>
            <w:gridSpan w:val="2"/>
            <w:vMerge/>
            <w:shd w:val="clear" w:color="auto" w:fill="auto"/>
            <w:vAlign w:val="center"/>
          </w:tcPr>
          <w:p w:rsidR="0017305C" w:rsidRPr="00C04268" w:rsidRDefault="0017305C" w:rsidP="00B733F7">
            <w:pPr>
              <w:widowControl w:val="0"/>
              <w:spacing w:before="120" w:after="120"/>
              <w:jc w:val="center"/>
              <w:rPr>
                <w:bCs/>
                <w:color w:val="000000"/>
              </w:rPr>
            </w:pPr>
          </w:p>
        </w:tc>
        <w:tc>
          <w:tcPr>
            <w:tcW w:w="6527" w:type="dxa"/>
            <w:tcBorders>
              <w:bottom w:val="single" w:sz="4" w:space="0" w:color="auto"/>
            </w:tcBorders>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widowControl w:val="0"/>
              <w:ind w:left="510" w:hanging="510"/>
              <w:rPr>
                <w:color w:val="000000"/>
              </w:rPr>
            </w:pPr>
            <w:r>
              <w:rPr>
                <w:color w:val="000000"/>
              </w:rPr>
              <w:t>4</w:t>
            </w:r>
            <w:r w:rsidRPr="00771EFC">
              <w:rPr>
                <w:color w:val="000000"/>
              </w:rPr>
              <w:t xml:space="preserve">.1 </w:t>
            </w:r>
            <w:r>
              <w:rPr>
                <w:color w:val="000000"/>
              </w:rPr>
              <w:tab/>
            </w:r>
            <w:r w:rsidRPr="008970C9">
              <w:rPr>
                <w:color w:val="000000"/>
                <w:szCs w:val="26"/>
              </w:rPr>
              <w:t>Techniques for Searching Information</w:t>
            </w:r>
            <w:r w:rsidRPr="008970C9">
              <w:rPr>
                <w:color w:val="000000"/>
                <w:sz w:val="22"/>
              </w:rPr>
              <w:t xml:space="preserve"> </w:t>
            </w:r>
          </w:p>
          <w:p w:rsidR="0017305C" w:rsidRDefault="0017305C" w:rsidP="00B733F7">
            <w:pPr>
              <w:widowControl w:val="0"/>
              <w:ind w:left="510" w:hanging="510"/>
              <w:rPr>
                <w:color w:val="000000"/>
              </w:rPr>
            </w:pPr>
            <w:r>
              <w:rPr>
                <w:color w:val="000000"/>
              </w:rPr>
              <w:tab/>
              <w:t>4.1.1  Ways of investigating and surveying</w:t>
            </w:r>
          </w:p>
          <w:p w:rsidR="0017305C" w:rsidRDefault="0017305C" w:rsidP="00B733F7">
            <w:pPr>
              <w:widowControl w:val="0"/>
              <w:ind w:left="510" w:hanging="510"/>
              <w:rPr>
                <w:color w:val="000000"/>
              </w:rPr>
            </w:pPr>
            <w:r w:rsidRPr="00771EFC">
              <w:rPr>
                <w:color w:val="000000"/>
              </w:rPr>
              <w:tab/>
            </w:r>
            <w:r>
              <w:rPr>
                <w:color w:val="000000"/>
              </w:rPr>
              <w:t>4.1.2  Searching information in the internet</w:t>
            </w:r>
          </w:p>
          <w:p w:rsidR="0017305C" w:rsidRDefault="0017305C" w:rsidP="00B733F7">
            <w:pPr>
              <w:widowControl w:val="0"/>
              <w:ind w:left="510" w:hanging="510"/>
              <w:rPr>
                <w:color w:val="000000"/>
              </w:rPr>
            </w:pPr>
            <w:r>
              <w:rPr>
                <w:color w:val="000000"/>
              </w:rPr>
              <w:t>4</w:t>
            </w:r>
            <w:r w:rsidRPr="00771EFC">
              <w:rPr>
                <w:color w:val="000000"/>
              </w:rPr>
              <w:t xml:space="preserve">.2 </w:t>
            </w:r>
            <w:r>
              <w:rPr>
                <w:color w:val="000000"/>
              </w:rPr>
              <w:tab/>
              <w:t xml:space="preserve">Database, books, newspaper related to careers (hardware) </w:t>
            </w:r>
          </w:p>
          <w:p w:rsidR="0017305C" w:rsidRDefault="0017305C" w:rsidP="00B733F7">
            <w:pPr>
              <w:widowControl w:val="0"/>
              <w:ind w:left="510" w:hanging="510"/>
              <w:rPr>
                <w:color w:val="000000"/>
              </w:rPr>
            </w:pPr>
            <w:r>
              <w:rPr>
                <w:color w:val="000000"/>
              </w:rPr>
              <w:t>4</w:t>
            </w:r>
            <w:r w:rsidRPr="00C04268">
              <w:rPr>
                <w:color w:val="000000"/>
              </w:rPr>
              <w:t xml:space="preserve">.3 </w:t>
            </w:r>
            <w:r>
              <w:rPr>
                <w:color w:val="000000"/>
              </w:rPr>
              <w:tab/>
              <w:t>Database, books, newspaper related to careers (software)</w:t>
            </w:r>
          </w:p>
          <w:p w:rsidR="0017305C" w:rsidRPr="001737CB" w:rsidRDefault="0017305C" w:rsidP="00B733F7">
            <w:pPr>
              <w:widowControl w:val="0"/>
              <w:jc w:val="both"/>
              <w:rPr>
                <w:color w:val="000000"/>
              </w:rPr>
            </w:pPr>
            <w:r>
              <w:rPr>
                <w:color w:val="000000"/>
              </w:rPr>
              <w:t>4</w:t>
            </w:r>
            <w:r w:rsidRPr="00771EFC">
              <w:rPr>
                <w:color w:val="000000"/>
              </w:rPr>
              <w:t xml:space="preserve">.4 </w:t>
            </w:r>
            <w:r>
              <w:rPr>
                <w:color w:val="000000"/>
              </w:rPr>
              <w:t xml:space="preserve">  Exercises of data collection </w:t>
            </w:r>
          </w:p>
        </w:tc>
        <w:tc>
          <w:tcPr>
            <w:tcW w:w="1887" w:type="dxa"/>
            <w:vMerge w:val="restart"/>
            <w:shd w:val="clear" w:color="auto" w:fill="auto"/>
            <w:vAlign w:val="center"/>
          </w:tcPr>
          <w:p w:rsidR="0017305C" w:rsidRPr="00C04268" w:rsidRDefault="0017305C" w:rsidP="00B733F7">
            <w:pPr>
              <w:widowControl w:val="0"/>
              <w:spacing w:before="60"/>
              <w:jc w:val="center"/>
              <w:rPr>
                <w:bCs/>
                <w:color w:val="000000"/>
              </w:rPr>
            </w:pPr>
            <w:r>
              <w:rPr>
                <w:color w:val="000000"/>
              </w:rPr>
              <w:t>G3.3, G4.1, G4.2</w:t>
            </w:r>
          </w:p>
        </w:tc>
      </w:tr>
      <w:tr w:rsidR="0017305C" w:rsidRPr="00C04268" w:rsidTr="00AD447C">
        <w:trPr>
          <w:cantSplit/>
          <w:trHeight w:val="3362"/>
        </w:trPr>
        <w:tc>
          <w:tcPr>
            <w:tcW w:w="851" w:type="dxa"/>
            <w:gridSpan w:val="2"/>
            <w:vMerge/>
            <w:shd w:val="clear" w:color="auto" w:fill="auto"/>
            <w:vAlign w:val="center"/>
          </w:tcPr>
          <w:p w:rsidR="0017305C" w:rsidRPr="00C04268" w:rsidRDefault="0017305C" w:rsidP="00B733F7">
            <w:pPr>
              <w:widowControl w:val="0"/>
              <w:spacing w:before="120" w:after="120"/>
              <w:jc w:val="center"/>
              <w:rPr>
                <w:bCs/>
                <w:color w:val="000000"/>
              </w:rPr>
            </w:pPr>
          </w:p>
        </w:tc>
        <w:tc>
          <w:tcPr>
            <w:tcW w:w="6527" w:type="dxa"/>
            <w:tcBorders>
              <w:top w:val="single" w:sz="4" w:space="0" w:color="auto"/>
            </w:tcBorders>
            <w:shd w:val="clear" w:color="auto" w:fill="auto"/>
            <w:vAlign w:val="center"/>
          </w:tcPr>
          <w:p w:rsidR="0017305C" w:rsidRDefault="0017305C" w:rsidP="00B733F7">
            <w:pPr>
              <w:widowControl w:val="0"/>
              <w:ind w:left="567" w:hanging="567"/>
              <w:rPr>
                <w:color w:val="000000"/>
              </w:rPr>
            </w:pPr>
            <w:r>
              <w:rPr>
                <w:color w:val="000000"/>
              </w:rPr>
              <w:t>4.5</w:t>
            </w:r>
            <w:r>
              <w:rPr>
                <w:color w:val="000000"/>
              </w:rPr>
              <w:tab/>
              <w:t>Techniques for processing data</w:t>
            </w:r>
          </w:p>
          <w:p w:rsidR="0017305C" w:rsidRDefault="0017305C" w:rsidP="00B733F7">
            <w:pPr>
              <w:widowControl w:val="0"/>
              <w:ind w:left="567" w:hanging="567"/>
              <w:rPr>
                <w:color w:val="000000"/>
              </w:rPr>
            </w:pPr>
            <w:r>
              <w:rPr>
                <w:color w:val="000000"/>
              </w:rPr>
              <w:tab/>
              <w:t>5.5.1 Ways of organizing data</w:t>
            </w:r>
          </w:p>
          <w:p w:rsidR="0017305C" w:rsidRDefault="0017305C" w:rsidP="00B733F7">
            <w:pPr>
              <w:widowControl w:val="0"/>
              <w:ind w:left="567" w:hanging="567"/>
              <w:rPr>
                <w:color w:val="000000"/>
              </w:rPr>
            </w:pPr>
            <w:r>
              <w:rPr>
                <w:color w:val="000000"/>
              </w:rPr>
              <w:tab/>
              <w:t xml:space="preserve">5.5.2 Processing data by excel </w:t>
            </w:r>
          </w:p>
          <w:p w:rsidR="0017305C" w:rsidRDefault="0017305C" w:rsidP="00B733F7">
            <w:pPr>
              <w:widowControl w:val="0"/>
              <w:ind w:left="567" w:hanging="567"/>
              <w:rPr>
                <w:color w:val="000000"/>
              </w:rPr>
            </w:pPr>
            <w:r>
              <w:rPr>
                <w:color w:val="000000"/>
              </w:rPr>
              <w:t>4</w:t>
            </w:r>
            <w:r w:rsidRPr="00771EFC">
              <w:rPr>
                <w:color w:val="000000"/>
              </w:rPr>
              <w:t>.</w:t>
            </w:r>
            <w:r>
              <w:rPr>
                <w:color w:val="000000"/>
              </w:rPr>
              <w:t>6</w:t>
            </w:r>
            <w:r w:rsidRPr="00771EFC">
              <w:rPr>
                <w:color w:val="000000"/>
              </w:rPr>
              <w:t xml:space="preserve"> </w:t>
            </w:r>
            <w:r>
              <w:rPr>
                <w:color w:val="000000"/>
              </w:rPr>
              <w:tab/>
              <w:t>Exercises of processing data</w:t>
            </w:r>
          </w:p>
          <w:p w:rsidR="0017305C" w:rsidRDefault="0017305C" w:rsidP="00B733F7">
            <w:pPr>
              <w:widowControl w:val="0"/>
              <w:ind w:left="567" w:hanging="567"/>
              <w:rPr>
                <w:color w:val="000000"/>
              </w:rPr>
            </w:pPr>
            <w:r>
              <w:rPr>
                <w:color w:val="000000"/>
              </w:rPr>
              <w:t xml:space="preserve">4.7 </w:t>
            </w:r>
            <w:r>
              <w:rPr>
                <w:color w:val="000000"/>
              </w:rPr>
              <w:tab/>
              <w:t>Techniques for storing information</w:t>
            </w:r>
          </w:p>
          <w:p w:rsidR="0017305C" w:rsidRDefault="0017305C" w:rsidP="00B733F7">
            <w:pPr>
              <w:widowControl w:val="0"/>
              <w:ind w:left="567" w:hanging="567"/>
              <w:rPr>
                <w:color w:val="000000"/>
              </w:rPr>
            </w:pPr>
            <w:r>
              <w:rPr>
                <w:color w:val="000000"/>
              </w:rPr>
              <w:t>4</w:t>
            </w:r>
            <w:r w:rsidRPr="00771EFC">
              <w:rPr>
                <w:color w:val="000000"/>
              </w:rPr>
              <w:t>.</w:t>
            </w:r>
            <w:r>
              <w:rPr>
                <w:color w:val="000000"/>
              </w:rPr>
              <w:t>8</w:t>
            </w:r>
            <w:r w:rsidRPr="00771EFC">
              <w:rPr>
                <w:color w:val="000000"/>
              </w:rPr>
              <w:t xml:space="preserve"> </w:t>
            </w:r>
            <w:r>
              <w:rPr>
                <w:color w:val="000000"/>
              </w:rPr>
              <w:tab/>
              <w:t>Exercises of organization of storing information</w:t>
            </w:r>
          </w:p>
          <w:p w:rsidR="0017305C" w:rsidRDefault="0017305C" w:rsidP="00B733F7">
            <w:pPr>
              <w:widowControl w:val="0"/>
              <w:spacing w:before="40"/>
              <w:ind w:left="510" w:hanging="510"/>
              <w:rPr>
                <w:bCs/>
                <w:color w:val="000000"/>
              </w:rPr>
            </w:pPr>
            <w:r>
              <w:rPr>
                <w:bCs/>
                <w:color w:val="000000"/>
              </w:rPr>
              <w:t>4.9</w:t>
            </w:r>
            <w:r>
              <w:rPr>
                <w:bCs/>
                <w:color w:val="000000"/>
              </w:rPr>
              <w:tab/>
              <w:t>Self-study: (6)</w:t>
            </w:r>
          </w:p>
          <w:p w:rsidR="0017305C" w:rsidRDefault="0017305C" w:rsidP="00B733F7">
            <w:pPr>
              <w:widowControl w:val="0"/>
              <w:numPr>
                <w:ilvl w:val="0"/>
                <w:numId w:val="7"/>
              </w:numPr>
              <w:ind w:left="737" w:hanging="227"/>
              <w:rPr>
                <w:bCs/>
                <w:color w:val="000000"/>
              </w:rPr>
            </w:pPr>
            <w:r>
              <w:rPr>
                <w:bCs/>
                <w:color w:val="000000"/>
              </w:rPr>
              <w:tab/>
              <w:t>Reading textbooks and references</w:t>
            </w:r>
          </w:p>
          <w:p w:rsidR="0017305C" w:rsidRDefault="0017305C" w:rsidP="00B733F7">
            <w:pPr>
              <w:widowControl w:val="0"/>
              <w:numPr>
                <w:ilvl w:val="0"/>
                <w:numId w:val="7"/>
              </w:numPr>
              <w:ind w:left="737" w:hanging="227"/>
              <w:rPr>
                <w:bCs/>
                <w:color w:val="000000"/>
              </w:rPr>
            </w:pPr>
            <w:r>
              <w:rPr>
                <w:bCs/>
                <w:color w:val="000000"/>
              </w:rPr>
              <w:t>Doing exercises in groups</w:t>
            </w:r>
          </w:p>
          <w:p w:rsidR="0017305C" w:rsidRDefault="0017305C" w:rsidP="00B733F7">
            <w:pPr>
              <w:widowControl w:val="0"/>
              <w:numPr>
                <w:ilvl w:val="0"/>
                <w:numId w:val="7"/>
              </w:numPr>
              <w:ind w:left="737" w:hanging="227"/>
              <w:rPr>
                <w:bCs/>
                <w:color w:val="000000"/>
              </w:rPr>
            </w:pPr>
            <w:r>
              <w:rPr>
                <w:bCs/>
                <w:color w:val="000000"/>
              </w:rPr>
              <w:t>Writing reports</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rPr>
            </w:pPr>
            <w:r>
              <w:rPr>
                <w:bCs/>
                <w:lang w:val="de-DE"/>
              </w:rPr>
              <w:t>Jigsaw</w:t>
            </w:r>
          </w:p>
          <w:p w:rsidR="0017305C" w:rsidRPr="00B72E51" w:rsidRDefault="0017305C" w:rsidP="00B733F7">
            <w:pPr>
              <w:pStyle w:val="NormalWeb"/>
              <w:numPr>
                <w:ilvl w:val="0"/>
                <w:numId w:val="1"/>
              </w:numPr>
              <w:spacing w:before="60" w:beforeAutospacing="0" w:after="60" w:afterAutospacing="0"/>
              <w:ind w:left="426" w:hanging="284"/>
              <w:rPr>
                <w:bCs/>
              </w:rPr>
            </w:pPr>
            <w:r>
              <w:rPr>
                <w:bCs/>
              </w:rPr>
              <w:t>Group work</w:t>
            </w:r>
          </w:p>
        </w:tc>
        <w:tc>
          <w:tcPr>
            <w:tcW w:w="1887" w:type="dxa"/>
            <w:vMerge/>
            <w:shd w:val="clear" w:color="auto" w:fill="auto"/>
          </w:tcPr>
          <w:p w:rsidR="0017305C" w:rsidRPr="00C04268" w:rsidRDefault="0017305C" w:rsidP="00B733F7">
            <w:pPr>
              <w:widowControl w:val="0"/>
              <w:spacing w:before="60"/>
              <w:rPr>
                <w:bCs/>
                <w:color w:val="000000"/>
              </w:rPr>
            </w:pPr>
          </w:p>
        </w:tc>
      </w:tr>
      <w:tr w:rsidR="0017305C" w:rsidRPr="00C04268" w:rsidTr="00AD447C">
        <w:trPr>
          <w:cantSplit/>
          <w:trHeight w:val="860"/>
        </w:trPr>
        <w:tc>
          <w:tcPr>
            <w:tcW w:w="851" w:type="dxa"/>
            <w:gridSpan w:val="2"/>
            <w:vMerge/>
            <w:shd w:val="clear" w:color="auto" w:fill="auto"/>
            <w:vAlign w:val="center"/>
          </w:tcPr>
          <w:p w:rsidR="0017305C" w:rsidRPr="00C04268" w:rsidRDefault="0017305C" w:rsidP="00B733F7">
            <w:pPr>
              <w:widowControl w:val="0"/>
              <w:spacing w:before="120" w:after="120"/>
              <w:jc w:val="center"/>
              <w:rPr>
                <w:bCs/>
                <w:color w:val="000000"/>
              </w:rPr>
            </w:pPr>
          </w:p>
        </w:tc>
        <w:tc>
          <w:tcPr>
            <w:tcW w:w="6527" w:type="dxa"/>
            <w:tcBorders>
              <w:top w:val="single" w:sz="4" w:space="0" w:color="auto"/>
            </w:tcBorders>
            <w:shd w:val="clear" w:color="auto" w:fill="auto"/>
            <w:vAlign w:val="center"/>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Default="0017305C" w:rsidP="00B733F7">
            <w:pPr>
              <w:widowControl w:val="0"/>
              <w:ind w:left="567" w:hanging="567"/>
              <w:rPr>
                <w:color w:val="000000"/>
              </w:rPr>
            </w:pPr>
            <w:r>
              <w:rPr>
                <w:bCs/>
                <w:lang w:val="de-DE"/>
              </w:rPr>
              <w:t>Do exsercises of chapter 4 as requested</w:t>
            </w:r>
          </w:p>
        </w:tc>
        <w:tc>
          <w:tcPr>
            <w:tcW w:w="1887" w:type="dxa"/>
            <w:shd w:val="clear" w:color="auto" w:fill="auto"/>
          </w:tcPr>
          <w:p w:rsidR="0017305C" w:rsidRPr="00C04268" w:rsidRDefault="0017305C" w:rsidP="00B733F7">
            <w:pPr>
              <w:widowControl w:val="0"/>
              <w:spacing w:before="60"/>
              <w:rPr>
                <w:bCs/>
                <w:color w:val="000000"/>
              </w:rPr>
            </w:pPr>
            <w:r>
              <w:rPr>
                <w:color w:val="000000"/>
              </w:rPr>
              <w:t>G3.3, G4.1, G4.2</w:t>
            </w:r>
          </w:p>
        </w:tc>
      </w:tr>
      <w:tr w:rsidR="0017305C" w:rsidRPr="00C04268" w:rsidTr="00AD447C">
        <w:trPr>
          <w:cantSplit/>
        </w:trPr>
        <w:tc>
          <w:tcPr>
            <w:tcW w:w="851" w:type="dxa"/>
            <w:gridSpan w:val="2"/>
            <w:vMerge w:val="restart"/>
            <w:shd w:val="clear" w:color="auto" w:fill="auto"/>
            <w:vAlign w:val="center"/>
          </w:tcPr>
          <w:p w:rsidR="0017305C" w:rsidRPr="00C04268" w:rsidRDefault="0017305C" w:rsidP="00B733F7">
            <w:pPr>
              <w:widowControl w:val="0"/>
              <w:spacing w:before="120" w:after="120"/>
              <w:jc w:val="center"/>
              <w:rPr>
                <w:bCs/>
                <w:color w:val="000000"/>
              </w:rPr>
            </w:pPr>
            <w:r>
              <w:rPr>
                <w:bCs/>
                <w:color w:val="000000"/>
              </w:rPr>
              <w:t>9</w:t>
            </w:r>
          </w:p>
        </w:tc>
        <w:tc>
          <w:tcPr>
            <w:tcW w:w="8414" w:type="dxa"/>
            <w:gridSpan w:val="2"/>
            <w:tcBorders>
              <w:top w:val="single" w:sz="4" w:space="0" w:color="auto"/>
              <w:bottom w:val="single" w:sz="4" w:space="0" w:color="auto"/>
            </w:tcBorders>
            <w:shd w:val="clear" w:color="auto" w:fill="auto"/>
            <w:vAlign w:val="center"/>
          </w:tcPr>
          <w:p w:rsidR="0017305C" w:rsidRPr="00C04268" w:rsidRDefault="0017305C" w:rsidP="00B733F7">
            <w:pPr>
              <w:spacing w:before="120" w:after="120"/>
              <w:jc w:val="center"/>
              <w:rPr>
                <w:b/>
                <w:color w:val="000000"/>
                <w:sz w:val="26"/>
                <w:szCs w:val="26"/>
              </w:rPr>
            </w:pPr>
            <w:r>
              <w:rPr>
                <w:b/>
                <w:color w:val="000000"/>
                <w:sz w:val="26"/>
                <w:szCs w:val="26"/>
              </w:rPr>
              <w:t>Chapter</w:t>
            </w:r>
            <w:r w:rsidRPr="00875145">
              <w:rPr>
                <w:b/>
                <w:color w:val="000000"/>
                <w:sz w:val="26"/>
                <w:szCs w:val="26"/>
              </w:rPr>
              <w:t xml:space="preserve"> </w:t>
            </w:r>
            <w:r>
              <w:rPr>
                <w:b/>
                <w:color w:val="000000"/>
                <w:sz w:val="26"/>
                <w:szCs w:val="26"/>
              </w:rPr>
              <w:t>5</w:t>
            </w:r>
            <w:r w:rsidRPr="00875145">
              <w:rPr>
                <w:b/>
                <w:color w:val="000000"/>
                <w:sz w:val="26"/>
                <w:szCs w:val="26"/>
              </w:rPr>
              <w:t xml:space="preserve">: </w:t>
            </w:r>
            <w:r>
              <w:rPr>
                <w:b/>
                <w:color w:val="000000"/>
                <w:sz w:val="26"/>
                <w:szCs w:val="26"/>
              </w:rPr>
              <w:t>Methods of Studying and Researching at University</w:t>
            </w:r>
            <w:r w:rsidRPr="00C04268">
              <w:rPr>
                <w:b/>
                <w:color w:val="000000"/>
                <w:sz w:val="26"/>
                <w:szCs w:val="26"/>
              </w:rPr>
              <w:t xml:space="preserve"> (</w:t>
            </w:r>
            <w:r>
              <w:rPr>
                <w:b/>
                <w:color w:val="000000"/>
                <w:sz w:val="26"/>
                <w:szCs w:val="26"/>
              </w:rPr>
              <w:t>9</w:t>
            </w:r>
            <w:r w:rsidRPr="00C04268">
              <w:rPr>
                <w:b/>
                <w:color w:val="000000"/>
                <w:sz w:val="26"/>
                <w:szCs w:val="26"/>
              </w:rPr>
              <w:t>,</w:t>
            </w:r>
            <w:r>
              <w:rPr>
                <w:b/>
                <w:color w:val="000000"/>
                <w:sz w:val="26"/>
                <w:szCs w:val="26"/>
              </w:rPr>
              <w:t xml:space="preserve"> 0</w:t>
            </w:r>
            <w:r w:rsidRPr="00C04268">
              <w:rPr>
                <w:b/>
                <w:color w:val="000000"/>
                <w:sz w:val="26"/>
                <w:szCs w:val="26"/>
              </w:rPr>
              <w:t>,</w:t>
            </w:r>
            <w:r>
              <w:rPr>
                <w:b/>
                <w:color w:val="000000"/>
                <w:sz w:val="26"/>
                <w:szCs w:val="26"/>
              </w:rPr>
              <w:t xml:space="preserve"> 18</w:t>
            </w:r>
            <w:r w:rsidRPr="00C04268">
              <w:rPr>
                <w:b/>
                <w:color w:val="000000"/>
                <w:sz w:val="26"/>
                <w:szCs w:val="26"/>
              </w:rPr>
              <w:t>)</w:t>
            </w:r>
          </w:p>
        </w:tc>
      </w:tr>
      <w:tr w:rsidR="0017305C" w:rsidRPr="00C04268" w:rsidTr="00AD447C">
        <w:trPr>
          <w:cantSplit/>
        </w:trPr>
        <w:tc>
          <w:tcPr>
            <w:tcW w:w="851" w:type="dxa"/>
            <w:gridSpan w:val="2"/>
            <w:vMerge/>
            <w:shd w:val="clear" w:color="auto" w:fill="auto"/>
          </w:tcPr>
          <w:p w:rsidR="0017305C" w:rsidRPr="00C04268" w:rsidRDefault="0017305C" w:rsidP="00B733F7">
            <w:pPr>
              <w:widowControl w:val="0"/>
              <w:spacing w:before="120" w:after="120"/>
              <w:rPr>
                <w:bCs/>
                <w:color w:val="000000"/>
              </w:rPr>
            </w:pPr>
          </w:p>
        </w:tc>
        <w:tc>
          <w:tcPr>
            <w:tcW w:w="6527" w:type="dxa"/>
            <w:tcBorders>
              <w:top w:val="single" w:sz="4" w:space="0" w:color="auto"/>
              <w:bottom w:val="single" w:sz="4" w:space="0" w:color="auto"/>
            </w:tcBorders>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widowControl w:val="0"/>
              <w:ind w:left="510" w:hanging="510"/>
              <w:rPr>
                <w:color w:val="000000"/>
              </w:rPr>
            </w:pPr>
            <w:r>
              <w:rPr>
                <w:color w:val="000000"/>
              </w:rPr>
              <w:t>5.1</w:t>
            </w:r>
            <w:r>
              <w:rPr>
                <w:color w:val="000000"/>
              </w:rPr>
              <w:tab/>
              <w:t>Ways of organizing, planning study</w:t>
            </w:r>
          </w:p>
          <w:p w:rsidR="0017305C" w:rsidRPr="00771EFC" w:rsidRDefault="0017305C" w:rsidP="00B733F7">
            <w:pPr>
              <w:widowControl w:val="0"/>
              <w:ind w:left="510" w:hanging="510"/>
              <w:rPr>
                <w:color w:val="000000"/>
              </w:rPr>
            </w:pPr>
            <w:r>
              <w:rPr>
                <w:color w:val="000000"/>
              </w:rPr>
              <w:t>5</w:t>
            </w:r>
            <w:r w:rsidRPr="00771EFC">
              <w:rPr>
                <w:color w:val="000000"/>
              </w:rPr>
              <w:t>.</w:t>
            </w:r>
            <w:r>
              <w:rPr>
                <w:color w:val="000000"/>
              </w:rPr>
              <w:t>2</w:t>
            </w:r>
            <w:r w:rsidRPr="00771EFC">
              <w:rPr>
                <w:color w:val="000000"/>
              </w:rPr>
              <w:t xml:space="preserve"> </w:t>
            </w:r>
            <w:r>
              <w:rPr>
                <w:color w:val="000000"/>
              </w:rPr>
              <w:tab/>
              <w:t>Positive listening skill</w:t>
            </w:r>
          </w:p>
          <w:p w:rsidR="0017305C" w:rsidRDefault="0017305C" w:rsidP="00B733F7">
            <w:pPr>
              <w:widowControl w:val="0"/>
              <w:ind w:left="510" w:hanging="510"/>
              <w:rPr>
                <w:color w:val="000000"/>
              </w:rPr>
            </w:pPr>
            <w:r>
              <w:rPr>
                <w:color w:val="000000"/>
              </w:rPr>
              <w:t>5</w:t>
            </w:r>
            <w:r w:rsidRPr="00771EFC">
              <w:rPr>
                <w:color w:val="000000"/>
              </w:rPr>
              <w:t>.</w:t>
            </w:r>
            <w:r>
              <w:rPr>
                <w:color w:val="000000"/>
              </w:rPr>
              <w:t>3</w:t>
            </w:r>
            <w:r w:rsidRPr="00771EFC">
              <w:rPr>
                <w:color w:val="000000"/>
              </w:rPr>
              <w:t xml:space="preserve"> </w:t>
            </w:r>
            <w:r>
              <w:rPr>
                <w:color w:val="000000"/>
              </w:rPr>
              <w:tab/>
              <w:t>Positive reading skill and information collection</w:t>
            </w:r>
          </w:p>
          <w:p w:rsidR="0017305C" w:rsidRDefault="0017305C" w:rsidP="00B733F7">
            <w:pPr>
              <w:widowControl w:val="0"/>
              <w:ind w:left="510" w:hanging="510"/>
              <w:rPr>
                <w:color w:val="000000"/>
              </w:rPr>
            </w:pPr>
            <w:r>
              <w:rPr>
                <w:color w:val="000000"/>
              </w:rPr>
              <w:t>5</w:t>
            </w:r>
            <w:r w:rsidRPr="00C04268">
              <w:rPr>
                <w:color w:val="000000"/>
              </w:rPr>
              <w:t>.</w:t>
            </w:r>
            <w:r>
              <w:rPr>
                <w:color w:val="000000"/>
              </w:rPr>
              <w:t>4</w:t>
            </w:r>
            <w:r w:rsidRPr="00C04268">
              <w:rPr>
                <w:color w:val="000000"/>
              </w:rPr>
              <w:t xml:space="preserve"> </w:t>
            </w:r>
            <w:r>
              <w:rPr>
                <w:color w:val="000000"/>
              </w:rPr>
              <w:tab/>
              <w:t>Critical thinking skill</w:t>
            </w:r>
          </w:p>
          <w:p w:rsidR="0017305C" w:rsidRDefault="0017305C" w:rsidP="00B733F7">
            <w:pPr>
              <w:widowControl w:val="0"/>
              <w:ind w:left="510" w:hanging="510"/>
              <w:rPr>
                <w:color w:val="000000"/>
              </w:rPr>
            </w:pPr>
            <w:r>
              <w:rPr>
                <w:color w:val="000000"/>
              </w:rPr>
              <w:t>5</w:t>
            </w:r>
            <w:r w:rsidRPr="00771EFC">
              <w:rPr>
                <w:color w:val="000000"/>
              </w:rPr>
              <w:t>.</w:t>
            </w:r>
            <w:r>
              <w:rPr>
                <w:color w:val="000000"/>
              </w:rPr>
              <w:t>5</w:t>
            </w:r>
            <w:r w:rsidRPr="00771EFC">
              <w:rPr>
                <w:color w:val="000000"/>
              </w:rPr>
              <w:t xml:space="preserve"> </w:t>
            </w:r>
            <w:r>
              <w:rPr>
                <w:color w:val="000000"/>
              </w:rPr>
              <w:tab/>
              <w:t>Skill of developing creative ability</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rPr>
            </w:pPr>
            <w:r>
              <w:rPr>
                <w:bCs/>
                <w:lang w:val="de-DE"/>
              </w:rPr>
              <w:t>Jigsaw</w:t>
            </w:r>
          </w:p>
          <w:p w:rsidR="0017305C" w:rsidRPr="00875145" w:rsidRDefault="0017305C" w:rsidP="00B733F7">
            <w:pPr>
              <w:pStyle w:val="NormalWeb"/>
              <w:numPr>
                <w:ilvl w:val="0"/>
                <w:numId w:val="1"/>
              </w:numPr>
              <w:spacing w:before="60" w:beforeAutospacing="0" w:after="60" w:afterAutospacing="0"/>
              <w:ind w:left="426" w:hanging="284"/>
            </w:pPr>
            <w:r>
              <w:rPr>
                <w:bCs/>
              </w:rPr>
              <w:t xml:space="preserve">Group </w:t>
            </w:r>
            <w:r w:rsidRPr="00CD7292">
              <w:rPr>
                <w:bCs/>
                <w:lang w:val="de-DE"/>
              </w:rPr>
              <w:t>work</w:t>
            </w:r>
          </w:p>
        </w:tc>
        <w:tc>
          <w:tcPr>
            <w:tcW w:w="1887" w:type="dxa"/>
            <w:shd w:val="clear" w:color="auto" w:fill="auto"/>
          </w:tcPr>
          <w:p w:rsidR="0017305C" w:rsidRPr="00C04268" w:rsidRDefault="0017305C" w:rsidP="00B733F7">
            <w:pPr>
              <w:widowControl w:val="0"/>
              <w:jc w:val="center"/>
              <w:rPr>
                <w:bCs/>
                <w:color w:val="000000"/>
              </w:rPr>
            </w:pPr>
            <w:r>
              <w:rPr>
                <w:color w:val="000000"/>
              </w:rPr>
              <w:t>G3.1, G3.3</w:t>
            </w:r>
          </w:p>
        </w:tc>
      </w:tr>
      <w:tr w:rsidR="0017305C" w:rsidRPr="00C04268" w:rsidTr="00AD447C">
        <w:trPr>
          <w:cantSplit/>
        </w:trPr>
        <w:tc>
          <w:tcPr>
            <w:tcW w:w="851" w:type="dxa"/>
            <w:gridSpan w:val="2"/>
            <w:vMerge/>
            <w:shd w:val="clear" w:color="auto" w:fill="auto"/>
          </w:tcPr>
          <w:p w:rsidR="0017305C" w:rsidRPr="00C04268" w:rsidRDefault="0017305C" w:rsidP="00B733F7">
            <w:pPr>
              <w:widowControl w:val="0"/>
              <w:spacing w:before="120" w:after="120"/>
              <w:rPr>
                <w:bCs/>
                <w:color w:val="000000"/>
              </w:rPr>
            </w:pPr>
          </w:p>
        </w:tc>
        <w:tc>
          <w:tcPr>
            <w:tcW w:w="6527" w:type="dxa"/>
            <w:tcBorders>
              <w:top w:val="single" w:sz="4" w:space="0" w:color="auto"/>
              <w:bottom w:val="single" w:sz="4" w:space="0" w:color="auto"/>
            </w:tcBorders>
            <w:shd w:val="clear" w:color="auto" w:fill="auto"/>
            <w:vAlign w:val="center"/>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of chapter 5 as requested</w:t>
            </w:r>
          </w:p>
        </w:tc>
        <w:tc>
          <w:tcPr>
            <w:tcW w:w="1887" w:type="dxa"/>
            <w:shd w:val="clear" w:color="auto" w:fill="auto"/>
          </w:tcPr>
          <w:p w:rsidR="0017305C" w:rsidRDefault="0017305C" w:rsidP="00B733F7">
            <w:pPr>
              <w:widowControl w:val="0"/>
              <w:jc w:val="center"/>
              <w:rPr>
                <w:color w:val="000000"/>
              </w:rPr>
            </w:pPr>
            <w:r>
              <w:rPr>
                <w:color w:val="000000"/>
              </w:rPr>
              <w:t>G3.1, G3.3</w:t>
            </w:r>
          </w:p>
        </w:tc>
      </w:tr>
      <w:tr w:rsidR="0017305C" w:rsidRPr="00C04268" w:rsidTr="00AD447C">
        <w:trPr>
          <w:cantSplit/>
        </w:trPr>
        <w:tc>
          <w:tcPr>
            <w:tcW w:w="851" w:type="dxa"/>
            <w:gridSpan w:val="2"/>
            <w:vMerge w:val="restart"/>
            <w:shd w:val="clear" w:color="auto" w:fill="auto"/>
            <w:vAlign w:val="center"/>
          </w:tcPr>
          <w:p w:rsidR="0017305C" w:rsidRPr="00C04268" w:rsidRDefault="0017305C" w:rsidP="00B733F7">
            <w:pPr>
              <w:widowControl w:val="0"/>
              <w:spacing w:before="120" w:after="120"/>
              <w:jc w:val="center"/>
              <w:rPr>
                <w:bCs/>
                <w:color w:val="000000"/>
              </w:rPr>
            </w:pPr>
            <w:r>
              <w:rPr>
                <w:bCs/>
                <w:color w:val="000000"/>
              </w:rPr>
              <w:t>10</w:t>
            </w:r>
          </w:p>
        </w:tc>
        <w:tc>
          <w:tcPr>
            <w:tcW w:w="6527" w:type="dxa"/>
            <w:tcBorders>
              <w:top w:val="single" w:sz="4" w:space="0" w:color="auto"/>
            </w:tcBorders>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widowControl w:val="0"/>
              <w:ind w:left="510" w:hanging="510"/>
              <w:rPr>
                <w:color w:val="000000"/>
              </w:rPr>
            </w:pPr>
            <w:r>
              <w:rPr>
                <w:color w:val="000000"/>
              </w:rPr>
              <w:t>5</w:t>
            </w:r>
            <w:r w:rsidRPr="00C04268">
              <w:rPr>
                <w:color w:val="000000"/>
              </w:rPr>
              <w:t>.</w:t>
            </w:r>
            <w:r>
              <w:rPr>
                <w:color w:val="000000"/>
              </w:rPr>
              <w:t>6</w:t>
            </w:r>
            <w:r w:rsidRPr="00C04268">
              <w:rPr>
                <w:color w:val="000000"/>
              </w:rPr>
              <w:t xml:space="preserve"> </w:t>
            </w:r>
            <w:r>
              <w:rPr>
                <w:color w:val="000000"/>
              </w:rPr>
              <w:tab/>
              <w:t>Skill of solving problems</w:t>
            </w:r>
          </w:p>
          <w:p w:rsidR="0017305C" w:rsidRDefault="0017305C" w:rsidP="00B733F7">
            <w:pPr>
              <w:widowControl w:val="0"/>
              <w:ind w:left="510" w:hanging="510"/>
              <w:rPr>
                <w:color w:val="000000"/>
              </w:rPr>
            </w:pPr>
            <w:r>
              <w:rPr>
                <w:color w:val="000000"/>
              </w:rPr>
              <w:t>5</w:t>
            </w:r>
            <w:r w:rsidRPr="00771EFC">
              <w:rPr>
                <w:color w:val="000000"/>
              </w:rPr>
              <w:t>.</w:t>
            </w:r>
            <w:r>
              <w:rPr>
                <w:color w:val="000000"/>
              </w:rPr>
              <w:t>7</w:t>
            </w:r>
            <w:r w:rsidRPr="00771EFC">
              <w:rPr>
                <w:color w:val="000000"/>
              </w:rPr>
              <w:t xml:space="preserve"> </w:t>
            </w:r>
            <w:r>
              <w:rPr>
                <w:color w:val="000000"/>
              </w:rPr>
              <w:tab/>
              <w:t>Techniques for collecting and processing data</w:t>
            </w:r>
          </w:p>
          <w:p w:rsidR="0017305C" w:rsidRDefault="0017305C" w:rsidP="00B733F7">
            <w:pPr>
              <w:widowControl w:val="0"/>
              <w:spacing w:before="40"/>
              <w:ind w:left="510" w:hanging="510"/>
              <w:rPr>
                <w:bCs/>
                <w:color w:val="000000"/>
              </w:rPr>
            </w:pPr>
            <w:r>
              <w:rPr>
                <w:bCs/>
                <w:color w:val="000000"/>
              </w:rPr>
              <w:t>5.8</w:t>
            </w:r>
            <w:r>
              <w:rPr>
                <w:bCs/>
                <w:color w:val="000000"/>
              </w:rPr>
              <w:tab/>
              <w:t>Self-study : (18)</w:t>
            </w:r>
          </w:p>
          <w:p w:rsidR="0017305C" w:rsidRDefault="0017305C" w:rsidP="00B733F7">
            <w:pPr>
              <w:widowControl w:val="0"/>
              <w:numPr>
                <w:ilvl w:val="0"/>
                <w:numId w:val="7"/>
              </w:numPr>
              <w:ind w:left="737" w:hanging="227"/>
              <w:rPr>
                <w:bCs/>
                <w:color w:val="000000"/>
              </w:rPr>
            </w:pPr>
            <w:r>
              <w:rPr>
                <w:bCs/>
                <w:color w:val="000000"/>
              </w:rPr>
              <w:tab/>
              <w:t>Reading textbooks and references</w:t>
            </w:r>
          </w:p>
          <w:p w:rsidR="0017305C" w:rsidRDefault="0017305C" w:rsidP="00B733F7">
            <w:pPr>
              <w:widowControl w:val="0"/>
              <w:numPr>
                <w:ilvl w:val="0"/>
                <w:numId w:val="7"/>
              </w:numPr>
              <w:ind w:left="737" w:hanging="227"/>
              <w:rPr>
                <w:bCs/>
                <w:color w:val="000000"/>
              </w:rPr>
            </w:pPr>
            <w:r>
              <w:rPr>
                <w:bCs/>
                <w:color w:val="000000"/>
              </w:rPr>
              <w:t>Studying methods of teaching and assessing</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rPr>
            </w:pPr>
            <w:r>
              <w:rPr>
                <w:bCs/>
                <w:lang w:val="de-DE"/>
              </w:rPr>
              <w:t>Video clips</w:t>
            </w:r>
          </w:p>
          <w:p w:rsidR="0017305C" w:rsidRPr="007F7717" w:rsidRDefault="0017305C" w:rsidP="00B733F7">
            <w:pPr>
              <w:pStyle w:val="NormalWeb"/>
              <w:numPr>
                <w:ilvl w:val="0"/>
                <w:numId w:val="1"/>
              </w:numPr>
              <w:spacing w:before="60" w:beforeAutospacing="0" w:after="60" w:afterAutospacing="0"/>
              <w:ind w:left="426" w:hanging="284"/>
              <w:rPr>
                <w:bCs/>
              </w:rPr>
            </w:pPr>
            <w:r w:rsidRPr="001D2A6B">
              <w:rPr>
                <w:bCs/>
                <w:lang w:val="de-DE"/>
              </w:rPr>
              <w:t>Group</w:t>
            </w:r>
            <w:r>
              <w:rPr>
                <w:bCs/>
              </w:rPr>
              <w:t xml:space="preserve"> </w:t>
            </w:r>
            <w:r w:rsidRPr="00CD7292">
              <w:rPr>
                <w:bCs/>
                <w:lang w:val="de-DE"/>
              </w:rPr>
              <w:t>work</w:t>
            </w:r>
          </w:p>
        </w:tc>
        <w:tc>
          <w:tcPr>
            <w:tcW w:w="1887" w:type="dxa"/>
            <w:shd w:val="clear" w:color="auto" w:fill="auto"/>
          </w:tcPr>
          <w:p w:rsidR="0017305C" w:rsidRPr="00C04268" w:rsidRDefault="0017305C" w:rsidP="00B733F7">
            <w:pPr>
              <w:widowControl w:val="0"/>
              <w:jc w:val="center"/>
              <w:rPr>
                <w:bCs/>
                <w:color w:val="000000"/>
              </w:rPr>
            </w:pPr>
            <w:r>
              <w:rPr>
                <w:color w:val="000000"/>
              </w:rPr>
              <w:t>G3.1, G3.3, G4.1, G4.2</w:t>
            </w:r>
          </w:p>
        </w:tc>
      </w:tr>
      <w:tr w:rsidR="0017305C" w:rsidRPr="00C04268" w:rsidTr="00AD447C">
        <w:trPr>
          <w:cantSplit/>
        </w:trPr>
        <w:tc>
          <w:tcPr>
            <w:tcW w:w="851" w:type="dxa"/>
            <w:gridSpan w:val="2"/>
            <w:vMerge/>
            <w:shd w:val="clear" w:color="auto" w:fill="auto"/>
            <w:vAlign w:val="center"/>
          </w:tcPr>
          <w:p w:rsidR="0017305C" w:rsidRDefault="0017305C" w:rsidP="00B733F7">
            <w:pPr>
              <w:widowControl w:val="0"/>
              <w:spacing w:before="120" w:after="120"/>
              <w:jc w:val="center"/>
              <w:rPr>
                <w:bCs/>
                <w:color w:val="000000"/>
              </w:rPr>
            </w:pPr>
          </w:p>
        </w:tc>
        <w:tc>
          <w:tcPr>
            <w:tcW w:w="6527" w:type="dxa"/>
            <w:tcBorders>
              <w:top w:val="single" w:sz="4" w:space="0" w:color="auto"/>
            </w:tcBorders>
            <w:shd w:val="clear" w:color="auto" w:fill="auto"/>
            <w:vAlign w:val="center"/>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of chapter 5 as requested</w:t>
            </w:r>
          </w:p>
        </w:tc>
        <w:tc>
          <w:tcPr>
            <w:tcW w:w="1887" w:type="dxa"/>
            <w:shd w:val="clear" w:color="auto" w:fill="auto"/>
          </w:tcPr>
          <w:p w:rsidR="0017305C" w:rsidRDefault="0017305C" w:rsidP="00B733F7">
            <w:pPr>
              <w:widowControl w:val="0"/>
              <w:jc w:val="center"/>
              <w:rPr>
                <w:color w:val="000000"/>
              </w:rPr>
            </w:pPr>
            <w:r>
              <w:rPr>
                <w:color w:val="000000"/>
              </w:rPr>
              <w:t>G3.1, G3.3, G4.1, G4.2</w:t>
            </w:r>
          </w:p>
        </w:tc>
      </w:tr>
      <w:tr w:rsidR="0017305C" w:rsidRPr="00C04268" w:rsidTr="00AD447C">
        <w:trPr>
          <w:cantSplit/>
        </w:trPr>
        <w:tc>
          <w:tcPr>
            <w:tcW w:w="851" w:type="dxa"/>
            <w:gridSpan w:val="2"/>
            <w:vMerge w:val="restart"/>
            <w:shd w:val="clear" w:color="auto" w:fill="auto"/>
            <w:vAlign w:val="center"/>
          </w:tcPr>
          <w:p w:rsidR="0017305C" w:rsidRPr="00C04268" w:rsidRDefault="0017305C" w:rsidP="00B733F7">
            <w:pPr>
              <w:widowControl w:val="0"/>
              <w:spacing w:before="120" w:after="120"/>
              <w:jc w:val="center"/>
              <w:rPr>
                <w:bCs/>
                <w:color w:val="000000"/>
              </w:rPr>
            </w:pPr>
            <w:r>
              <w:rPr>
                <w:bCs/>
                <w:color w:val="000000"/>
              </w:rPr>
              <w:lastRenderedPageBreak/>
              <w:t>11</w:t>
            </w:r>
          </w:p>
        </w:tc>
        <w:tc>
          <w:tcPr>
            <w:tcW w:w="6527" w:type="dxa"/>
            <w:tcBorders>
              <w:top w:val="single" w:sz="4" w:space="0" w:color="auto"/>
              <w:bottom w:val="single" w:sz="4" w:space="0" w:color="auto"/>
            </w:tcBorders>
            <w:shd w:val="clear" w:color="auto" w:fill="auto"/>
            <w:vAlign w:val="center"/>
          </w:tcPr>
          <w:p w:rsidR="0017305C" w:rsidRPr="00C04268" w:rsidRDefault="0017305C" w:rsidP="00B733F7">
            <w:pPr>
              <w:spacing w:before="120" w:after="120"/>
              <w:jc w:val="center"/>
              <w:rPr>
                <w:b/>
                <w:color w:val="000000"/>
                <w:sz w:val="26"/>
                <w:szCs w:val="26"/>
              </w:rPr>
            </w:pPr>
            <w:r w:rsidRPr="003507B7">
              <w:rPr>
                <w:b/>
                <w:i/>
                <w:color w:val="000000"/>
                <w:sz w:val="26"/>
                <w:szCs w:val="26"/>
              </w:rPr>
              <w:t>Chaper 6</w:t>
            </w:r>
            <w:r w:rsidRPr="00875145">
              <w:rPr>
                <w:b/>
                <w:color w:val="000000"/>
                <w:sz w:val="26"/>
                <w:szCs w:val="26"/>
              </w:rPr>
              <w:t xml:space="preserve">: </w:t>
            </w:r>
            <w:r>
              <w:rPr>
                <w:b/>
                <w:color w:val="000000"/>
                <w:sz w:val="26"/>
                <w:szCs w:val="26"/>
              </w:rPr>
              <w:t>Career Ethics (</w:t>
            </w:r>
            <w:r>
              <w:rPr>
                <w:b/>
                <w:caps/>
                <w:color w:val="000000"/>
                <w:sz w:val="26"/>
                <w:szCs w:val="26"/>
              </w:rPr>
              <w:t>1</w:t>
            </w:r>
            <w:r w:rsidRPr="00C04268">
              <w:rPr>
                <w:b/>
                <w:color w:val="000000"/>
                <w:sz w:val="26"/>
                <w:szCs w:val="26"/>
              </w:rPr>
              <w:t>,</w:t>
            </w:r>
            <w:r>
              <w:rPr>
                <w:b/>
                <w:color w:val="000000"/>
                <w:sz w:val="26"/>
                <w:szCs w:val="26"/>
              </w:rPr>
              <w:t xml:space="preserve"> 0</w:t>
            </w:r>
            <w:r w:rsidRPr="00C04268">
              <w:rPr>
                <w:b/>
                <w:color w:val="000000"/>
                <w:sz w:val="26"/>
                <w:szCs w:val="26"/>
              </w:rPr>
              <w:t>,</w:t>
            </w:r>
            <w:r>
              <w:rPr>
                <w:b/>
                <w:color w:val="000000"/>
                <w:sz w:val="26"/>
                <w:szCs w:val="26"/>
              </w:rPr>
              <w:t xml:space="preserve"> 2</w:t>
            </w:r>
            <w:r w:rsidRPr="00C04268">
              <w:rPr>
                <w:b/>
                <w:color w:val="000000"/>
                <w:sz w:val="26"/>
                <w:szCs w:val="26"/>
              </w:rPr>
              <w:t>)</w:t>
            </w:r>
          </w:p>
        </w:tc>
        <w:tc>
          <w:tcPr>
            <w:tcW w:w="1887" w:type="dxa"/>
            <w:tcBorders>
              <w:top w:val="single" w:sz="4" w:space="0" w:color="auto"/>
              <w:bottom w:val="single" w:sz="4" w:space="0" w:color="auto"/>
            </w:tcBorders>
            <w:shd w:val="clear" w:color="auto" w:fill="auto"/>
            <w:vAlign w:val="center"/>
          </w:tcPr>
          <w:p w:rsidR="0017305C" w:rsidRPr="00C04268" w:rsidRDefault="0017305C" w:rsidP="00B733F7">
            <w:pPr>
              <w:spacing w:before="120" w:after="120"/>
              <w:jc w:val="center"/>
              <w:rPr>
                <w:b/>
                <w:color w:val="000000"/>
                <w:sz w:val="26"/>
                <w:szCs w:val="26"/>
              </w:rPr>
            </w:pPr>
          </w:p>
        </w:tc>
      </w:tr>
      <w:tr w:rsidR="0017305C" w:rsidRPr="00C04268" w:rsidTr="00AD447C">
        <w:trPr>
          <w:cantSplit/>
          <w:trHeight w:val="1977"/>
        </w:trPr>
        <w:tc>
          <w:tcPr>
            <w:tcW w:w="851" w:type="dxa"/>
            <w:gridSpan w:val="2"/>
            <w:vMerge/>
            <w:shd w:val="clear" w:color="auto" w:fill="auto"/>
          </w:tcPr>
          <w:p w:rsidR="0017305C" w:rsidRPr="00C04268" w:rsidRDefault="0017305C" w:rsidP="00B733F7">
            <w:pPr>
              <w:widowControl w:val="0"/>
              <w:spacing w:before="120" w:after="120"/>
              <w:jc w:val="center"/>
              <w:rPr>
                <w:bCs/>
                <w:color w:val="000000"/>
              </w:rPr>
            </w:pPr>
          </w:p>
        </w:tc>
        <w:tc>
          <w:tcPr>
            <w:tcW w:w="6527" w:type="dxa"/>
            <w:tcBorders>
              <w:top w:val="single" w:sz="4" w:space="0" w:color="auto"/>
            </w:tcBorders>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widowControl w:val="0"/>
              <w:ind w:left="510" w:hanging="510"/>
              <w:rPr>
                <w:color w:val="000000"/>
              </w:rPr>
            </w:pPr>
            <w:r>
              <w:rPr>
                <w:color w:val="000000"/>
              </w:rPr>
              <w:t>6</w:t>
            </w:r>
            <w:r w:rsidRPr="00771EFC">
              <w:rPr>
                <w:color w:val="000000"/>
              </w:rPr>
              <w:t xml:space="preserve">.1 </w:t>
            </w:r>
            <w:r>
              <w:rPr>
                <w:color w:val="000000"/>
              </w:rPr>
              <w:tab/>
              <w:t>Ethics in engineering</w:t>
            </w:r>
          </w:p>
          <w:p w:rsidR="0017305C" w:rsidRPr="00875145" w:rsidRDefault="0017305C" w:rsidP="00B733F7">
            <w:pPr>
              <w:widowControl w:val="0"/>
              <w:ind w:left="510" w:hanging="510"/>
              <w:rPr>
                <w:color w:val="000000"/>
              </w:rPr>
            </w:pPr>
            <w:r>
              <w:rPr>
                <w:color w:val="000000"/>
              </w:rPr>
              <w:t>6</w:t>
            </w:r>
            <w:r w:rsidRPr="00771EFC">
              <w:rPr>
                <w:color w:val="000000"/>
              </w:rPr>
              <w:t xml:space="preserve">.2 </w:t>
            </w:r>
            <w:r>
              <w:rPr>
                <w:color w:val="000000"/>
              </w:rPr>
              <w:tab/>
              <w:t xml:space="preserve">Issues of ethics </w:t>
            </w:r>
          </w:p>
          <w:p w:rsidR="0017305C" w:rsidRDefault="0017305C" w:rsidP="00B733F7">
            <w:pPr>
              <w:widowControl w:val="0"/>
              <w:ind w:left="510" w:hanging="510"/>
              <w:rPr>
                <w:color w:val="000000"/>
              </w:rPr>
            </w:pPr>
            <w:r>
              <w:rPr>
                <w:color w:val="000000"/>
              </w:rPr>
              <w:t>6</w:t>
            </w:r>
            <w:r w:rsidRPr="00C04268">
              <w:rPr>
                <w:color w:val="000000"/>
              </w:rPr>
              <w:t xml:space="preserve">.3 </w:t>
            </w:r>
            <w:r>
              <w:rPr>
                <w:color w:val="000000"/>
              </w:rPr>
              <w:tab/>
              <w:t xml:space="preserve">Ethics in engineering and Issues of engineering  </w:t>
            </w:r>
          </w:p>
          <w:p w:rsidR="0017305C" w:rsidRDefault="0017305C" w:rsidP="00B733F7">
            <w:pPr>
              <w:widowControl w:val="0"/>
              <w:ind w:left="510" w:hanging="510"/>
              <w:jc w:val="both"/>
              <w:rPr>
                <w:bCs/>
              </w:rPr>
            </w:pPr>
            <w:r>
              <w:rPr>
                <w:color w:val="000000"/>
              </w:rPr>
              <w:t>6</w:t>
            </w:r>
            <w:r w:rsidRPr="00771EFC">
              <w:rPr>
                <w:color w:val="000000"/>
              </w:rPr>
              <w:t xml:space="preserve">.4 </w:t>
            </w:r>
            <w:r>
              <w:rPr>
                <w:color w:val="000000"/>
              </w:rPr>
              <w:tab/>
              <w:t>Career duties and ethics in engineering practice</w:t>
            </w:r>
          </w:p>
          <w:p w:rsidR="0017305C" w:rsidRDefault="0017305C" w:rsidP="00B733F7">
            <w:pPr>
              <w:widowControl w:val="0"/>
              <w:spacing w:before="40"/>
              <w:ind w:left="510" w:hanging="510"/>
              <w:rPr>
                <w:bCs/>
                <w:color w:val="000000"/>
              </w:rPr>
            </w:pPr>
            <w:r>
              <w:rPr>
                <w:bCs/>
                <w:color w:val="000000"/>
              </w:rPr>
              <w:t>6.5</w:t>
            </w:r>
            <w:r>
              <w:rPr>
                <w:bCs/>
                <w:color w:val="000000"/>
              </w:rPr>
              <w:tab/>
              <w:t>Self-study : (2)</w:t>
            </w:r>
          </w:p>
          <w:p w:rsidR="0017305C" w:rsidRDefault="0017305C" w:rsidP="00B733F7">
            <w:pPr>
              <w:widowControl w:val="0"/>
              <w:numPr>
                <w:ilvl w:val="0"/>
                <w:numId w:val="7"/>
              </w:numPr>
              <w:ind w:left="737" w:hanging="227"/>
              <w:rPr>
                <w:bCs/>
                <w:color w:val="000000"/>
              </w:rPr>
            </w:pPr>
            <w:r>
              <w:rPr>
                <w:bCs/>
                <w:color w:val="000000"/>
              </w:rPr>
              <w:tab/>
              <w:t>Studying regulations of career ethics</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rPr>
            </w:pPr>
            <w:r>
              <w:rPr>
                <w:bCs/>
                <w:lang w:val="de-DE"/>
              </w:rPr>
              <w:t>Questions and answers</w:t>
            </w:r>
          </w:p>
          <w:p w:rsidR="0017305C" w:rsidRPr="00C63A16" w:rsidRDefault="0017305C" w:rsidP="00B733F7">
            <w:pPr>
              <w:pStyle w:val="NormalWeb"/>
              <w:numPr>
                <w:ilvl w:val="0"/>
                <w:numId w:val="1"/>
              </w:numPr>
              <w:spacing w:before="60" w:beforeAutospacing="0" w:after="60" w:afterAutospacing="0"/>
              <w:ind w:left="426" w:hanging="284"/>
              <w:rPr>
                <w:bCs/>
              </w:rPr>
            </w:pPr>
            <w:r w:rsidRPr="001D2A6B">
              <w:rPr>
                <w:bCs/>
                <w:lang w:val="de-DE"/>
              </w:rPr>
              <w:t>Group</w:t>
            </w:r>
            <w:r>
              <w:rPr>
                <w:bCs/>
              </w:rPr>
              <w:t xml:space="preserve"> </w:t>
            </w:r>
            <w:r w:rsidRPr="00CD7292">
              <w:rPr>
                <w:bCs/>
                <w:lang w:val="de-DE"/>
              </w:rPr>
              <w:t>work</w:t>
            </w:r>
          </w:p>
        </w:tc>
        <w:tc>
          <w:tcPr>
            <w:tcW w:w="1887" w:type="dxa"/>
            <w:shd w:val="clear" w:color="auto" w:fill="auto"/>
          </w:tcPr>
          <w:p w:rsidR="0017305C" w:rsidRPr="00C04268" w:rsidRDefault="0017305C" w:rsidP="00B733F7">
            <w:pPr>
              <w:widowControl w:val="0"/>
              <w:jc w:val="center"/>
              <w:rPr>
                <w:bCs/>
                <w:color w:val="000000"/>
              </w:rPr>
            </w:pPr>
            <w:r>
              <w:rPr>
                <w:color w:val="000000"/>
              </w:rPr>
              <w:t>G4.1, G4.2</w:t>
            </w:r>
          </w:p>
        </w:tc>
      </w:tr>
      <w:tr w:rsidR="0017305C" w:rsidRPr="00C04268" w:rsidTr="00AD447C">
        <w:trPr>
          <w:cantSplit/>
          <w:trHeight w:val="784"/>
        </w:trPr>
        <w:tc>
          <w:tcPr>
            <w:tcW w:w="851" w:type="dxa"/>
            <w:gridSpan w:val="2"/>
            <w:vMerge/>
            <w:shd w:val="clear" w:color="auto" w:fill="auto"/>
          </w:tcPr>
          <w:p w:rsidR="0017305C" w:rsidRPr="00C04268" w:rsidRDefault="0017305C" w:rsidP="00B733F7">
            <w:pPr>
              <w:widowControl w:val="0"/>
              <w:spacing w:before="120" w:after="120"/>
              <w:jc w:val="center"/>
              <w:rPr>
                <w:bCs/>
                <w:color w:val="000000"/>
              </w:rPr>
            </w:pPr>
          </w:p>
        </w:tc>
        <w:tc>
          <w:tcPr>
            <w:tcW w:w="6527" w:type="dxa"/>
            <w:tcBorders>
              <w:top w:val="single" w:sz="4" w:space="0" w:color="auto"/>
            </w:tcBorders>
            <w:shd w:val="clear" w:color="auto" w:fill="auto"/>
            <w:vAlign w:val="center"/>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of chapter 6 as requested</w:t>
            </w:r>
          </w:p>
        </w:tc>
        <w:tc>
          <w:tcPr>
            <w:tcW w:w="1887" w:type="dxa"/>
            <w:shd w:val="clear" w:color="auto" w:fill="auto"/>
          </w:tcPr>
          <w:p w:rsidR="0017305C" w:rsidRDefault="0017305C" w:rsidP="00B733F7">
            <w:pPr>
              <w:widowControl w:val="0"/>
              <w:jc w:val="center"/>
              <w:rPr>
                <w:color w:val="000000"/>
              </w:rPr>
            </w:pPr>
            <w:r>
              <w:rPr>
                <w:color w:val="000000"/>
              </w:rPr>
              <w:t>G4.1, G4.2</w:t>
            </w:r>
          </w:p>
        </w:tc>
      </w:tr>
      <w:tr w:rsidR="0017305C" w:rsidRPr="00C04268" w:rsidTr="00AD447C">
        <w:trPr>
          <w:cantSplit/>
          <w:trHeight w:val="838"/>
        </w:trPr>
        <w:tc>
          <w:tcPr>
            <w:tcW w:w="851" w:type="dxa"/>
            <w:gridSpan w:val="2"/>
            <w:vMerge w:val="restart"/>
            <w:shd w:val="clear" w:color="auto" w:fill="auto"/>
            <w:vAlign w:val="center"/>
          </w:tcPr>
          <w:p w:rsidR="0017305C" w:rsidRPr="00C04268" w:rsidRDefault="0017305C" w:rsidP="00B733F7">
            <w:pPr>
              <w:widowControl w:val="0"/>
              <w:spacing w:before="120" w:after="120"/>
              <w:rPr>
                <w:bCs/>
                <w:color w:val="000000"/>
              </w:rPr>
            </w:pPr>
            <w:r>
              <w:rPr>
                <w:bCs/>
                <w:color w:val="000000"/>
              </w:rPr>
              <w:t>12</w:t>
            </w:r>
          </w:p>
        </w:tc>
        <w:tc>
          <w:tcPr>
            <w:tcW w:w="6527" w:type="dxa"/>
            <w:tcBorders>
              <w:top w:val="single" w:sz="4" w:space="0" w:color="auto"/>
              <w:bottom w:val="single" w:sz="4" w:space="0" w:color="auto"/>
            </w:tcBorders>
            <w:shd w:val="clear" w:color="auto" w:fill="auto"/>
            <w:vAlign w:val="center"/>
          </w:tcPr>
          <w:p w:rsidR="0017305C" w:rsidRDefault="0017305C" w:rsidP="00B733F7">
            <w:pPr>
              <w:jc w:val="center"/>
              <w:rPr>
                <w:b/>
                <w:color w:val="000000"/>
                <w:sz w:val="26"/>
                <w:szCs w:val="26"/>
              </w:rPr>
            </w:pPr>
            <w:r w:rsidRPr="00875145">
              <w:rPr>
                <w:b/>
                <w:color w:val="000000"/>
                <w:sz w:val="26"/>
                <w:szCs w:val="26"/>
              </w:rPr>
              <w:t>C</w:t>
            </w:r>
            <w:r>
              <w:rPr>
                <w:b/>
                <w:color w:val="000000"/>
                <w:sz w:val="26"/>
                <w:szCs w:val="26"/>
              </w:rPr>
              <w:t>hapter</w:t>
            </w:r>
            <w:r w:rsidRPr="00875145">
              <w:rPr>
                <w:b/>
                <w:color w:val="000000"/>
                <w:sz w:val="26"/>
                <w:szCs w:val="26"/>
              </w:rPr>
              <w:t xml:space="preserve"> </w:t>
            </w:r>
            <w:r>
              <w:rPr>
                <w:b/>
                <w:color w:val="000000"/>
                <w:sz w:val="26"/>
                <w:szCs w:val="26"/>
              </w:rPr>
              <w:t>7</w:t>
            </w:r>
            <w:r w:rsidRPr="00875145">
              <w:rPr>
                <w:b/>
                <w:color w:val="000000"/>
                <w:sz w:val="26"/>
                <w:szCs w:val="26"/>
              </w:rPr>
              <w:t xml:space="preserve">: </w:t>
            </w:r>
            <w:r>
              <w:rPr>
                <w:b/>
                <w:color w:val="000000"/>
                <w:sz w:val="26"/>
                <w:szCs w:val="26"/>
              </w:rPr>
              <w:t>Project Management (</w:t>
            </w:r>
            <w:r>
              <w:rPr>
                <w:b/>
                <w:caps/>
                <w:color w:val="000000"/>
                <w:sz w:val="26"/>
                <w:szCs w:val="26"/>
              </w:rPr>
              <w:t>2</w:t>
            </w:r>
            <w:r w:rsidRPr="00C04268">
              <w:rPr>
                <w:b/>
                <w:color w:val="000000"/>
                <w:sz w:val="26"/>
                <w:szCs w:val="26"/>
              </w:rPr>
              <w:t>,</w:t>
            </w:r>
            <w:r>
              <w:rPr>
                <w:b/>
                <w:color w:val="000000"/>
                <w:sz w:val="26"/>
                <w:szCs w:val="26"/>
              </w:rPr>
              <w:t xml:space="preserve"> 0</w:t>
            </w:r>
            <w:r w:rsidRPr="00C04268">
              <w:rPr>
                <w:b/>
                <w:color w:val="000000"/>
                <w:sz w:val="26"/>
                <w:szCs w:val="26"/>
              </w:rPr>
              <w:t>,</w:t>
            </w:r>
            <w:r>
              <w:rPr>
                <w:b/>
                <w:color w:val="000000"/>
                <w:sz w:val="26"/>
                <w:szCs w:val="26"/>
              </w:rPr>
              <w:t xml:space="preserve"> 4</w:t>
            </w:r>
            <w:r w:rsidRPr="00C04268">
              <w:rPr>
                <w:b/>
                <w:color w:val="000000"/>
                <w:sz w:val="26"/>
                <w:szCs w:val="26"/>
              </w:rPr>
              <w:t>)</w:t>
            </w:r>
          </w:p>
          <w:p w:rsidR="0017305C" w:rsidRPr="00C04268" w:rsidRDefault="0017305C" w:rsidP="00B733F7">
            <w:pPr>
              <w:jc w:val="center"/>
              <w:rPr>
                <w:b/>
                <w:color w:val="000000"/>
                <w:sz w:val="26"/>
                <w:szCs w:val="26"/>
              </w:rPr>
            </w:pPr>
            <w:r w:rsidRPr="00C04268">
              <w:rPr>
                <w:b/>
                <w:color w:val="000000"/>
                <w:sz w:val="26"/>
                <w:szCs w:val="26"/>
              </w:rPr>
              <w:t>C</w:t>
            </w:r>
            <w:r>
              <w:rPr>
                <w:b/>
                <w:color w:val="000000"/>
                <w:sz w:val="26"/>
                <w:szCs w:val="26"/>
              </w:rPr>
              <w:t>hapter</w:t>
            </w:r>
            <w:r w:rsidRPr="00C04268">
              <w:rPr>
                <w:b/>
                <w:color w:val="000000"/>
                <w:sz w:val="26"/>
                <w:szCs w:val="26"/>
              </w:rPr>
              <w:t xml:space="preserve"> </w:t>
            </w:r>
            <w:r>
              <w:rPr>
                <w:b/>
                <w:color w:val="000000"/>
                <w:sz w:val="26"/>
                <w:szCs w:val="26"/>
              </w:rPr>
              <w:t>8</w:t>
            </w:r>
            <w:r w:rsidRPr="00C04268">
              <w:rPr>
                <w:b/>
                <w:color w:val="000000"/>
                <w:sz w:val="26"/>
                <w:szCs w:val="26"/>
              </w:rPr>
              <w:t xml:space="preserve">: </w:t>
            </w:r>
            <w:r>
              <w:rPr>
                <w:b/>
                <w:color w:val="000000"/>
                <w:sz w:val="26"/>
                <w:szCs w:val="26"/>
              </w:rPr>
              <w:t>Expertises</w:t>
            </w:r>
            <w:r w:rsidRPr="00C04268">
              <w:rPr>
                <w:b/>
                <w:color w:val="000000"/>
                <w:sz w:val="26"/>
                <w:szCs w:val="26"/>
              </w:rPr>
              <w:t xml:space="preserve"> </w:t>
            </w:r>
            <w:r w:rsidRPr="00875145">
              <w:rPr>
                <w:b/>
                <w:color w:val="000000"/>
                <w:sz w:val="26"/>
                <w:szCs w:val="26"/>
              </w:rPr>
              <w:t xml:space="preserve"> </w:t>
            </w:r>
            <w:r w:rsidRPr="00C04268">
              <w:rPr>
                <w:b/>
                <w:color w:val="000000"/>
                <w:sz w:val="26"/>
                <w:szCs w:val="26"/>
              </w:rPr>
              <w:t xml:space="preserve">(0, </w:t>
            </w:r>
            <w:r>
              <w:rPr>
                <w:b/>
                <w:color w:val="000000"/>
                <w:sz w:val="26"/>
                <w:szCs w:val="26"/>
              </w:rPr>
              <w:t>12</w:t>
            </w:r>
            <w:r w:rsidRPr="00C04268">
              <w:rPr>
                <w:b/>
                <w:color w:val="000000"/>
                <w:sz w:val="26"/>
                <w:szCs w:val="26"/>
              </w:rPr>
              <w:t xml:space="preserve">, </w:t>
            </w:r>
            <w:r>
              <w:rPr>
                <w:b/>
                <w:color w:val="000000"/>
                <w:sz w:val="26"/>
                <w:szCs w:val="26"/>
              </w:rPr>
              <w:t>24</w:t>
            </w:r>
            <w:r w:rsidRPr="00C04268">
              <w:rPr>
                <w:b/>
                <w:color w:val="000000"/>
                <w:sz w:val="26"/>
                <w:szCs w:val="26"/>
              </w:rPr>
              <w:t>)</w:t>
            </w:r>
          </w:p>
        </w:tc>
        <w:tc>
          <w:tcPr>
            <w:tcW w:w="1887" w:type="dxa"/>
            <w:tcBorders>
              <w:top w:val="single" w:sz="4" w:space="0" w:color="auto"/>
              <w:bottom w:val="single" w:sz="4" w:space="0" w:color="auto"/>
            </w:tcBorders>
            <w:shd w:val="clear" w:color="auto" w:fill="auto"/>
            <w:vAlign w:val="center"/>
          </w:tcPr>
          <w:p w:rsidR="0017305C" w:rsidRPr="00C04268" w:rsidRDefault="0017305C" w:rsidP="00B733F7">
            <w:pPr>
              <w:spacing w:before="120" w:after="120"/>
              <w:jc w:val="center"/>
              <w:rPr>
                <w:b/>
                <w:color w:val="000000"/>
                <w:sz w:val="26"/>
                <w:szCs w:val="26"/>
              </w:rPr>
            </w:pPr>
          </w:p>
        </w:tc>
      </w:tr>
      <w:tr w:rsidR="0017305C" w:rsidRPr="00C04268" w:rsidTr="00AD447C">
        <w:trPr>
          <w:cantSplit/>
          <w:trHeight w:val="2350"/>
        </w:trPr>
        <w:tc>
          <w:tcPr>
            <w:tcW w:w="851" w:type="dxa"/>
            <w:gridSpan w:val="2"/>
            <w:vMerge/>
            <w:shd w:val="clear" w:color="auto" w:fill="auto"/>
          </w:tcPr>
          <w:p w:rsidR="0017305C" w:rsidRPr="00C04268" w:rsidRDefault="0017305C" w:rsidP="00B733F7">
            <w:pPr>
              <w:widowControl w:val="0"/>
              <w:spacing w:before="120" w:after="120"/>
              <w:rPr>
                <w:bCs/>
                <w:color w:val="000000"/>
              </w:rPr>
            </w:pPr>
          </w:p>
        </w:tc>
        <w:tc>
          <w:tcPr>
            <w:tcW w:w="6527" w:type="dxa"/>
            <w:tcBorders>
              <w:top w:val="single" w:sz="4" w:space="0" w:color="auto"/>
            </w:tcBorders>
            <w:shd w:val="clear" w:color="auto" w:fill="auto"/>
            <w:vAlign w:val="center"/>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Pr="00771EFC" w:rsidRDefault="0017305C" w:rsidP="00B733F7">
            <w:pPr>
              <w:widowControl w:val="0"/>
              <w:ind w:left="510" w:hanging="510"/>
              <w:rPr>
                <w:color w:val="000000"/>
              </w:rPr>
            </w:pPr>
            <w:r>
              <w:rPr>
                <w:color w:val="000000"/>
              </w:rPr>
              <w:t>7</w:t>
            </w:r>
            <w:r w:rsidRPr="00771EFC">
              <w:rPr>
                <w:color w:val="000000"/>
              </w:rPr>
              <w:t xml:space="preserve">.1 </w:t>
            </w:r>
            <w:r>
              <w:rPr>
                <w:color w:val="000000"/>
              </w:rPr>
              <w:tab/>
              <w:t>Introduction</w:t>
            </w:r>
          </w:p>
          <w:p w:rsidR="0017305C" w:rsidRPr="00875145" w:rsidRDefault="0017305C" w:rsidP="00B733F7">
            <w:pPr>
              <w:widowControl w:val="0"/>
              <w:ind w:left="510" w:hanging="510"/>
              <w:rPr>
                <w:color w:val="000000"/>
              </w:rPr>
            </w:pPr>
            <w:r>
              <w:rPr>
                <w:color w:val="000000"/>
              </w:rPr>
              <w:t>7</w:t>
            </w:r>
            <w:r w:rsidRPr="00771EFC">
              <w:rPr>
                <w:color w:val="000000"/>
              </w:rPr>
              <w:t xml:space="preserve">.2 </w:t>
            </w:r>
            <w:r>
              <w:rPr>
                <w:color w:val="000000"/>
              </w:rPr>
              <w:tab/>
              <w:t>Establishing a project team</w:t>
            </w:r>
          </w:p>
          <w:p w:rsidR="0017305C" w:rsidRDefault="0017305C" w:rsidP="00B733F7">
            <w:pPr>
              <w:widowControl w:val="0"/>
              <w:ind w:left="510" w:hanging="510"/>
              <w:rPr>
                <w:color w:val="000000"/>
              </w:rPr>
            </w:pPr>
            <w:r>
              <w:rPr>
                <w:color w:val="000000"/>
              </w:rPr>
              <w:t>7</w:t>
            </w:r>
            <w:r w:rsidRPr="00C04268">
              <w:rPr>
                <w:color w:val="000000"/>
              </w:rPr>
              <w:t xml:space="preserve">.3 </w:t>
            </w:r>
            <w:r>
              <w:rPr>
                <w:color w:val="000000"/>
              </w:rPr>
              <w:tab/>
              <w:t>Duties and important phases</w:t>
            </w:r>
          </w:p>
          <w:p w:rsidR="0017305C" w:rsidRDefault="0017305C" w:rsidP="00B733F7">
            <w:pPr>
              <w:widowControl w:val="0"/>
              <w:ind w:left="510" w:hanging="510"/>
              <w:jc w:val="both"/>
              <w:rPr>
                <w:bCs/>
              </w:rPr>
            </w:pPr>
            <w:r>
              <w:rPr>
                <w:color w:val="000000"/>
              </w:rPr>
              <w:t>7</w:t>
            </w:r>
            <w:r w:rsidRPr="00771EFC">
              <w:rPr>
                <w:color w:val="000000"/>
              </w:rPr>
              <w:t xml:space="preserve">.4 </w:t>
            </w:r>
            <w:r>
              <w:rPr>
                <w:color w:val="000000"/>
              </w:rPr>
              <w:tab/>
            </w:r>
            <w:r>
              <w:rPr>
                <w:bCs/>
              </w:rPr>
              <w:t>Time estimation</w:t>
            </w:r>
          </w:p>
          <w:p w:rsidR="0017305C" w:rsidRDefault="0017305C" w:rsidP="00B733F7">
            <w:pPr>
              <w:widowControl w:val="0"/>
              <w:ind w:left="510" w:hanging="510"/>
              <w:jc w:val="both"/>
              <w:rPr>
                <w:bCs/>
              </w:rPr>
            </w:pPr>
            <w:r>
              <w:rPr>
                <w:color w:val="000000"/>
              </w:rPr>
              <w:t>7</w:t>
            </w:r>
            <w:r w:rsidRPr="00771EFC">
              <w:rPr>
                <w:color w:val="000000"/>
              </w:rPr>
              <w:t>.</w:t>
            </w:r>
            <w:r>
              <w:rPr>
                <w:color w:val="000000"/>
              </w:rPr>
              <w:t>5</w:t>
            </w:r>
            <w:r w:rsidRPr="00771EFC">
              <w:rPr>
                <w:color w:val="000000"/>
              </w:rPr>
              <w:t xml:space="preserve"> </w:t>
            </w:r>
            <w:r>
              <w:rPr>
                <w:color w:val="000000"/>
              </w:rPr>
              <w:tab/>
              <w:t>Duties organization</w:t>
            </w:r>
          </w:p>
          <w:p w:rsidR="0017305C" w:rsidRDefault="0017305C" w:rsidP="00B733F7">
            <w:pPr>
              <w:widowControl w:val="0"/>
              <w:ind w:left="510" w:hanging="510"/>
              <w:jc w:val="both"/>
              <w:rPr>
                <w:bCs/>
              </w:rPr>
            </w:pPr>
            <w:r>
              <w:rPr>
                <w:color w:val="000000"/>
              </w:rPr>
              <w:t>7</w:t>
            </w:r>
            <w:r w:rsidRPr="00771EFC">
              <w:rPr>
                <w:color w:val="000000"/>
              </w:rPr>
              <w:t>.</w:t>
            </w:r>
            <w:r>
              <w:rPr>
                <w:color w:val="000000"/>
              </w:rPr>
              <w:t>6</w:t>
            </w:r>
            <w:r w:rsidRPr="00771EFC">
              <w:rPr>
                <w:color w:val="000000"/>
              </w:rPr>
              <w:t xml:space="preserve"> </w:t>
            </w:r>
            <w:r>
              <w:rPr>
                <w:color w:val="000000"/>
              </w:rPr>
              <w:tab/>
              <w:t>Management tools</w:t>
            </w:r>
          </w:p>
          <w:p w:rsidR="0017305C" w:rsidRDefault="0017305C" w:rsidP="00B733F7">
            <w:pPr>
              <w:widowControl w:val="0"/>
              <w:ind w:left="510" w:hanging="510"/>
              <w:jc w:val="both"/>
              <w:rPr>
                <w:color w:val="000000"/>
              </w:rPr>
            </w:pPr>
            <w:r>
              <w:rPr>
                <w:color w:val="000000"/>
              </w:rPr>
              <w:t>7.7</w:t>
            </w:r>
            <w:r>
              <w:rPr>
                <w:color w:val="000000"/>
              </w:rPr>
              <w:tab/>
              <w:t>Roles of members</w:t>
            </w:r>
          </w:p>
          <w:p w:rsidR="0017305C" w:rsidRDefault="0017305C" w:rsidP="00B733F7">
            <w:pPr>
              <w:spacing w:before="40"/>
              <w:rPr>
                <w:bCs/>
                <w:color w:val="000000"/>
              </w:rPr>
            </w:pPr>
            <w:r>
              <w:rPr>
                <w:bCs/>
                <w:color w:val="000000"/>
              </w:rPr>
              <w:t>8.1   Receiving expertises under lecturer’s instruction</w:t>
            </w:r>
          </w:p>
          <w:p w:rsidR="0017305C" w:rsidRDefault="0017305C" w:rsidP="00B733F7">
            <w:pPr>
              <w:widowControl w:val="0"/>
              <w:ind w:left="510" w:hanging="510"/>
              <w:jc w:val="both"/>
              <w:rPr>
                <w:bCs/>
                <w:color w:val="000000"/>
              </w:rPr>
            </w:pPr>
            <w:r>
              <w:rPr>
                <w:bCs/>
                <w:color w:val="000000"/>
              </w:rPr>
              <w:t>8.2   Discussion about expertises</w:t>
            </w:r>
          </w:p>
          <w:p w:rsidR="0017305C" w:rsidRDefault="0017305C" w:rsidP="00B733F7">
            <w:pPr>
              <w:spacing w:before="40"/>
              <w:rPr>
                <w:bCs/>
                <w:color w:val="000000"/>
              </w:rPr>
            </w:pPr>
            <w:r>
              <w:rPr>
                <w:bCs/>
                <w:color w:val="000000"/>
              </w:rPr>
              <w:t>8.3   Implementing expertises</w:t>
            </w:r>
          </w:p>
          <w:p w:rsidR="0017305C" w:rsidRPr="009816A1" w:rsidRDefault="0017305C" w:rsidP="00B733F7">
            <w:pPr>
              <w:widowControl w:val="0"/>
              <w:ind w:left="510" w:hanging="510"/>
              <w:jc w:val="both"/>
              <w:rPr>
                <w:bCs/>
              </w:rPr>
            </w:pPr>
            <w:r>
              <w:rPr>
                <w:bCs/>
                <w:color w:val="000000"/>
              </w:rPr>
              <w:t>8.4   Writing reports and reporting by powerpoint</w:t>
            </w:r>
          </w:p>
        </w:tc>
        <w:tc>
          <w:tcPr>
            <w:tcW w:w="1887" w:type="dxa"/>
            <w:shd w:val="clear" w:color="auto" w:fill="auto"/>
          </w:tcPr>
          <w:p w:rsidR="0017305C" w:rsidRPr="00C04268" w:rsidRDefault="0017305C" w:rsidP="00B733F7">
            <w:pPr>
              <w:widowControl w:val="0"/>
              <w:jc w:val="center"/>
              <w:rPr>
                <w:bCs/>
                <w:color w:val="000000"/>
              </w:rPr>
            </w:pPr>
            <w:r>
              <w:rPr>
                <w:color w:val="000000"/>
              </w:rPr>
              <w:t>G3.1, G3.2, G3.3</w:t>
            </w:r>
          </w:p>
        </w:tc>
      </w:tr>
      <w:tr w:rsidR="0017305C" w:rsidRPr="00C04268" w:rsidTr="00AD447C">
        <w:trPr>
          <w:cantSplit/>
          <w:trHeight w:val="991"/>
        </w:trPr>
        <w:tc>
          <w:tcPr>
            <w:tcW w:w="851" w:type="dxa"/>
            <w:gridSpan w:val="2"/>
            <w:vMerge/>
            <w:shd w:val="clear" w:color="auto" w:fill="auto"/>
          </w:tcPr>
          <w:p w:rsidR="0017305C" w:rsidRPr="00C04268" w:rsidRDefault="0017305C" w:rsidP="00B733F7">
            <w:pPr>
              <w:widowControl w:val="0"/>
              <w:spacing w:before="120" w:after="120"/>
              <w:rPr>
                <w:bCs/>
                <w:color w:val="000000"/>
              </w:rPr>
            </w:pPr>
          </w:p>
        </w:tc>
        <w:tc>
          <w:tcPr>
            <w:tcW w:w="6527" w:type="dxa"/>
            <w:tcBorders>
              <w:top w:val="single" w:sz="4" w:space="0" w:color="auto"/>
            </w:tcBorders>
            <w:shd w:val="clear" w:color="auto" w:fill="auto"/>
            <w:vAlign w:val="center"/>
          </w:tcPr>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rPr>
            </w:pPr>
            <w:r>
              <w:rPr>
                <w:bCs/>
                <w:lang w:val="de-DE"/>
              </w:rPr>
              <w:t>Questions and answers</w:t>
            </w:r>
          </w:p>
          <w:p w:rsidR="0017305C" w:rsidRPr="005A1E30" w:rsidRDefault="0017305C" w:rsidP="00B733F7">
            <w:pPr>
              <w:pStyle w:val="NormalWeb"/>
              <w:numPr>
                <w:ilvl w:val="0"/>
                <w:numId w:val="1"/>
              </w:numPr>
              <w:spacing w:before="60" w:beforeAutospacing="0" w:after="60" w:afterAutospacing="0"/>
              <w:ind w:left="426" w:hanging="284"/>
              <w:rPr>
                <w:b/>
                <w:bCs/>
                <w:i/>
                <w:lang w:val="de-DE"/>
              </w:rPr>
            </w:pPr>
            <w:r w:rsidRPr="001D2A6B">
              <w:rPr>
                <w:bCs/>
                <w:lang w:val="de-DE"/>
              </w:rPr>
              <w:t>Group</w:t>
            </w:r>
            <w:r>
              <w:rPr>
                <w:bCs/>
              </w:rPr>
              <w:t xml:space="preserve"> </w:t>
            </w:r>
            <w:r w:rsidRPr="00CD7292">
              <w:rPr>
                <w:bCs/>
                <w:lang w:val="de-DE"/>
              </w:rPr>
              <w:t>work</w:t>
            </w:r>
          </w:p>
        </w:tc>
        <w:tc>
          <w:tcPr>
            <w:tcW w:w="1887" w:type="dxa"/>
            <w:shd w:val="clear" w:color="auto" w:fill="auto"/>
          </w:tcPr>
          <w:p w:rsidR="0017305C" w:rsidRDefault="0017305C" w:rsidP="00B733F7">
            <w:pPr>
              <w:widowControl w:val="0"/>
              <w:jc w:val="center"/>
              <w:rPr>
                <w:color w:val="000000"/>
              </w:rPr>
            </w:pPr>
          </w:p>
        </w:tc>
      </w:tr>
      <w:tr w:rsidR="0017305C" w:rsidRPr="00C04268" w:rsidTr="00AD447C">
        <w:trPr>
          <w:cantSplit/>
          <w:trHeight w:val="991"/>
        </w:trPr>
        <w:tc>
          <w:tcPr>
            <w:tcW w:w="851" w:type="dxa"/>
            <w:gridSpan w:val="2"/>
            <w:vMerge/>
            <w:shd w:val="clear" w:color="auto" w:fill="auto"/>
          </w:tcPr>
          <w:p w:rsidR="0017305C" w:rsidRPr="00C04268" w:rsidRDefault="0017305C" w:rsidP="00B733F7">
            <w:pPr>
              <w:widowControl w:val="0"/>
              <w:spacing w:before="120" w:after="120"/>
              <w:rPr>
                <w:bCs/>
                <w:color w:val="000000"/>
              </w:rPr>
            </w:pPr>
          </w:p>
        </w:tc>
        <w:tc>
          <w:tcPr>
            <w:tcW w:w="6527" w:type="dxa"/>
            <w:tcBorders>
              <w:top w:val="single" w:sz="4" w:space="0" w:color="auto"/>
            </w:tcBorders>
            <w:shd w:val="clear" w:color="auto" w:fill="auto"/>
            <w:vAlign w:val="center"/>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Default="0017305C" w:rsidP="00B733F7">
            <w:pPr>
              <w:spacing w:before="120"/>
              <w:rPr>
                <w:b/>
                <w:bCs/>
                <w:lang w:val="de-DE"/>
              </w:rPr>
            </w:pPr>
            <w:r>
              <w:rPr>
                <w:bCs/>
                <w:lang w:val="de-DE"/>
              </w:rPr>
              <w:t>Do exsercises of chapter 7 as requested</w:t>
            </w:r>
          </w:p>
        </w:tc>
        <w:tc>
          <w:tcPr>
            <w:tcW w:w="1887" w:type="dxa"/>
            <w:shd w:val="clear" w:color="auto" w:fill="auto"/>
          </w:tcPr>
          <w:p w:rsidR="0017305C" w:rsidRDefault="0017305C" w:rsidP="00B733F7">
            <w:pPr>
              <w:widowControl w:val="0"/>
              <w:jc w:val="center"/>
              <w:rPr>
                <w:color w:val="000000"/>
              </w:rPr>
            </w:pPr>
            <w:r>
              <w:rPr>
                <w:color w:val="000000"/>
              </w:rPr>
              <w:t>G3.1, G3.2, G3.3</w:t>
            </w:r>
          </w:p>
        </w:tc>
      </w:tr>
      <w:tr w:rsidR="0017305C" w:rsidRPr="00C04268" w:rsidTr="00AD447C">
        <w:trPr>
          <w:cantSplit/>
          <w:trHeight w:val="231"/>
        </w:trPr>
        <w:tc>
          <w:tcPr>
            <w:tcW w:w="851" w:type="dxa"/>
            <w:gridSpan w:val="2"/>
            <w:vMerge w:val="restart"/>
            <w:shd w:val="clear" w:color="auto" w:fill="auto"/>
            <w:vAlign w:val="center"/>
          </w:tcPr>
          <w:p w:rsidR="0017305C" w:rsidRDefault="0017305C" w:rsidP="00B733F7">
            <w:pPr>
              <w:spacing w:before="120" w:after="120"/>
              <w:jc w:val="center"/>
              <w:rPr>
                <w:bCs/>
                <w:color w:val="000000"/>
              </w:rPr>
            </w:pPr>
            <w:r>
              <w:rPr>
                <w:bCs/>
                <w:color w:val="000000"/>
              </w:rPr>
              <w:t>13</w:t>
            </w:r>
          </w:p>
        </w:tc>
        <w:tc>
          <w:tcPr>
            <w:tcW w:w="8414" w:type="dxa"/>
            <w:gridSpan w:val="2"/>
            <w:tcBorders>
              <w:bottom w:val="single" w:sz="4" w:space="0" w:color="auto"/>
            </w:tcBorders>
            <w:shd w:val="clear" w:color="auto" w:fill="auto"/>
          </w:tcPr>
          <w:p w:rsidR="0017305C" w:rsidRPr="00875145" w:rsidRDefault="0017305C" w:rsidP="00B733F7">
            <w:pPr>
              <w:spacing w:before="120" w:after="120"/>
              <w:jc w:val="center"/>
              <w:rPr>
                <w:b/>
                <w:color w:val="000000"/>
                <w:sz w:val="26"/>
                <w:szCs w:val="26"/>
              </w:rPr>
            </w:pPr>
            <w:r>
              <w:rPr>
                <w:b/>
                <w:color w:val="000000"/>
                <w:sz w:val="26"/>
                <w:szCs w:val="26"/>
              </w:rPr>
              <w:t>Factory Visiting</w:t>
            </w:r>
            <w:r w:rsidRPr="00875145">
              <w:rPr>
                <w:b/>
                <w:color w:val="000000"/>
                <w:sz w:val="26"/>
                <w:szCs w:val="26"/>
              </w:rPr>
              <w:t xml:space="preserve"> (0, 5, 10)</w:t>
            </w:r>
          </w:p>
        </w:tc>
      </w:tr>
      <w:tr w:rsidR="0017305C" w:rsidRPr="00C04268" w:rsidTr="00AD447C">
        <w:trPr>
          <w:cantSplit/>
          <w:trHeight w:val="2080"/>
        </w:trPr>
        <w:tc>
          <w:tcPr>
            <w:tcW w:w="851" w:type="dxa"/>
            <w:gridSpan w:val="2"/>
            <w:vMerge/>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tcPr>
          <w:p w:rsidR="0017305C" w:rsidRPr="005A1E30" w:rsidRDefault="0017305C" w:rsidP="00B733F7">
            <w:pPr>
              <w:spacing w:before="60" w:after="60"/>
              <w:jc w:val="both"/>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17305C" w:rsidRDefault="0017305C" w:rsidP="00B733F7">
            <w:pPr>
              <w:spacing w:before="60" w:after="60"/>
              <w:jc w:val="both"/>
              <w:rPr>
                <w:b/>
                <w:bCs/>
                <w:lang w:val="de-DE"/>
              </w:rPr>
            </w:pPr>
            <w:r>
              <w:rPr>
                <w:b/>
                <w:bCs/>
                <w:lang w:val="de-DE"/>
              </w:rPr>
              <w:t>Contents for Theory</w:t>
            </w:r>
            <w:r w:rsidRPr="005A1E30">
              <w:rPr>
                <w:b/>
                <w:bCs/>
                <w:lang w:val="de-DE"/>
              </w:rPr>
              <w:t>:</w:t>
            </w:r>
          </w:p>
          <w:p w:rsidR="0017305C" w:rsidRDefault="0017305C" w:rsidP="00B733F7">
            <w:pPr>
              <w:spacing w:before="40"/>
              <w:ind w:left="510" w:hanging="510"/>
              <w:rPr>
                <w:bCs/>
                <w:color w:val="000000"/>
              </w:rPr>
            </w:pPr>
            <w:r>
              <w:rPr>
                <w:bCs/>
                <w:color w:val="000000"/>
              </w:rPr>
              <w:t>Noticing rules, requirements and duties</w:t>
            </w:r>
          </w:p>
          <w:p w:rsidR="0017305C" w:rsidRDefault="0017305C" w:rsidP="00B733F7">
            <w:pPr>
              <w:spacing w:before="40"/>
              <w:ind w:left="510" w:hanging="510"/>
              <w:rPr>
                <w:bCs/>
                <w:color w:val="000000"/>
              </w:rPr>
            </w:pPr>
            <w:r>
              <w:rPr>
                <w:bCs/>
                <w:color w:val="000000"/>
              </w:rPr>
              <w:t>Organizing, helping students visit factories</w:t>
            </w:r>
          </w:p>
          <w:p w:rsidR="0017305C" w:rsidRDefault="0017305C" w:rsidP="00B733F7">
            <w:pPr>
              <w:spacing w:before="40"/>
              <w:ind w:left="510" w:hanging="510"/>
              <w:rPr>
                <w:bCs/>
                <w:color w:val="000000"/>
              </w:rPr>
            </w:pPr>
            <w:r>
              <w:rPr>
                <w:bCs/>
                <w:color w:val="000000"/>
              </w:rPr>
              <w:t>Self-study : (10)</w:t>
            </w:r>
          </w:p>
          <w:p w:rsidR="0017305C" w:rsidRDefault="0017305C" w:rsidP="00B733F7">
            <w:pPr>
              <w:numPr>
                <w:ilvl w:val="0"/>
                <w:numId w:val="7"/>
              </w:numPr>
              <w:ind w:left="737" w:hanging="227"/>
              <w:rPr>
                <w:bCs/>
                <w:color w:val="000000"/>
              </w:rPr>
            </w:pPr>
            <w:r>
              <w:rPr>
                <w:bCs/>
                <w:color w:val="000000"/>
              </w:rPr>
              <w:t>Reading requested doccuments by lecturer and other references (brochures, catalogues)</w:t>
            </w:r>
          </w:p>
          <w:p w:rsidR="0017305C" w:rsidRDefault="0017305C" w:rsidP="00B733F7">
            <w:pPr>
              <w:numPr>
                <w:ilvl w:val="0"/>
                <w:numId w:val="7"/>
              </w:numPr>
              <w:ind w:left="737" w:hanging="227"/>
              <w:rPr>
                <w:bCs/>
                <w:color w:val="000000"/>
              </w:rPr>
            </w:pPr>
            <w:r>
              <w:rPr>
                <w:bCs/>
                <w:color w:val="000000"/>
              </w:rPr>
              <w:t>Writing reports</w:t>
            </w:r>
          </w:p>
          <w:p w:rsidR="0017305C" w:rsidRPr="0021643F" w:rsidRDefault="0017305C" w:rsidP="00B733F7">
            <w:pPr>
              <w:spacing w:before="120"/>
              <w:rPr>
                <w:bCs/>
                <w:lang w:val="de-DE"/>
              </w:rPr>
            </w:pPr>
            <w:r>
              <w:rPr>
                <w:b/>
                <w:bCs/>
                <w:lang w:val="de-DE"/>
              </w:rPr>
              <w:t>Main methods</w:t>
            </w:r>
            <w:r w:rsidRPr="0021643F">
              <w:rPr>
                <w:bCs/>
                <w:lang w:val="de-DE"/>
              </w:rPr>
              <w:t>:</w:t>
            </w:r>
          </w:p>
          <w:p w:rsidR="0017305C" w:rsidRDefault="0017305C" w:rsidP="00B733F7">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17305C" w:rsidRDefault="0017305C" w:rsidP="00B733F7">
            <w:pPr>
              <w:pStyle w:val="NormalWeb"/>
              <w:numPr>
                <w:ilvl w:val="0"/>
                <w:numId w:val="1"/>
              </w:numPr>
              <w:spacing w:before="60" w:beforeAutospacing="0" w:after="60" w:afterAutospacing="0"/>
              <w:ind w:left="426" w:hanging="284"/>
              <w:rPr>
                <w:bCs/>
              </w:rPr>
            </w:pPr>
            <w:r>
              <w:rPr>
                <w:bCs/>
                <w:lang w:val="de-DE"/>
              </w:rPr>
              <w:t>Questions and answers</w:t>
            </w:r>
          </w:p>
          <w:p w:rsidR="0017305C" w:rsidRPr="002B67F2" w:rsidRDefault="0017305C" w:rsidP="00B733F7">
            <w:pPr>
              <w:pStyle w:val="NormalWeb"/>
              <w:numPr>
                <w:ilvl w:val="0"/>
                <w:numId w:val="1"/>
              </w:numPr>
              <w:spacing w:before="60" w:beforeAutospacing="0" w:after="60" w:afterAutospacing="0"/>
              <w:ind w:left="426" w:hanging="284"/>
              <w:rPr>
                <w:bCs/>
              </w:rPr>
            </w:pPr>
            <w:r w:rsidRPr="001D2A6B">
              <w:rPr>
                <w:bCs/>
                <w:lang w:val="de-DE"/>
              </w:rPr>
              <w:t>Group</w:t>
            </w:r>
            <w:r>
              <w:rPr>
                <w:bCs/>
              </w:rPr>
              <w:t xml:space="preserve"> </w:t>
            </w:r>
            <w:r w:rsidRPr="00CD7292">
              <w:rPr>
                <w:bCs/>
                <w:lang w:val="de-DE"/>
              </w:rPr>
              <w:t>work</w:t>
            </w:r>
          </w:p>
        </w:tc>
        <w:tc>
          <w:tcPr>
            <w:tcW w:w="1887" w:type="dxa"/>
            <w:tcBorders>
              <w:bottom w:val="single" w:sz="4" w:space="0" w:color="auto"/>
            </w:tcBorders>
            <w:shd w:val="clear" w:color="auto" w:fill="auto"/>
          </w:tcPr>
          <w:p w:rsidR="0017305C" w:rsidRPr="003B1158" w:rsidRDefault="0017305C" w:rsidP="00B733F7">
            <w:pPr>
              <w:spacing w:before="40"/>
              <w:jc w:val="center"/>
              <w:rPr>
                <w:color w:val="000000"/>
              </w:rPr>
            </w:pPr>
            <w:r>
              <w:rPr>
                <w:color w:val="000000"/>
              </w:rPr>
              <w:t>G3.1, G3.2, G3.3</w:t>
            </w:r>
          </w:p>
        </w:tc>
      </w:tr>
      <w:tr w:rsidR="0017305C" w:rsidRPr="00C04268" w:rsidTr="00AD447C">
        <w:trPr>
          <w:cantSplit/>
          <w:trHeight w:val="662"/>
        </w:trPr>
        <w:tc>
          <w:tcPr>
            <w:tcW w:w="851" w:type="dxa"/>
            <w:gridSpan w:val="2"/>
            <w:vMerge/>
            <w:tcBorders>
              <w:bottom w:val="single" w:sz="4" w:space="0" w:color="auto"/>
            </w:tcBorders>
            <w:shd w:val="clear" w:color="auto" w:fill="auto"/>
            <w:vAlign w:val="center"/>
          </w:tcPr>
          <w:p w:rsidR="0017305C" w:rsidRPr="00C04268" w:rsidRDefault="0017305C" w:rsidP="00B733F7">
            <w:pPr>
              <w:spacing w:before="120" w:after="120"/>
              <w:jc w:val="center"/>
              <w:rPr>
                <w:bCs/>
                <w:color w:val="000000"/>
              </w:rPr>
            </w:pPr>
          </w:p>
        </w:tc>
        <w:tc>
          <w:tcPr>
            <w:tcW w:w="6527" w:type="dxa"/>
            <w:tcBorders>
              <w:bottom w:val="single" w:sz="4" w:space="0" w:color="auto"/>
            </w:tcBorders>
            <w:shd w:val="clear" w:color="auto" w:fill="auto"/>
          </w:tcPr>
          <w:p w:rsidR="0017305C" w:rsidRPr="005A1E30" w:rsidRDefault="0017305C" w:rsidP="00B733F7">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(4</w:t>
            </w:r>
            <w:r w:rsidRPr="005A1E30">
              <w:rPr>
                <w:bCs/>
                <w:i/>
                <w:lang w:val="de-DE"/>
              </w:rPr>
              <w:t>)</w:t>
            </w:r>
          </w:p>
          <w:p w:rsidR="0017305C" w:rsidRPr="005A1E30" w:rsidRDefault="0017305C" w:rsidP="00B733F7">
            <w:pPr>
              <w:spacing w:before="60" w:after="60"/>
              <w:jc w:val="both"/>
              <w:rPr>
                <w:b/>
                <w:bCs/>
                <w:i/>
                <w:lang w:val="de-DE"/>
              </w:rPr>
            </w:pPr>
            <w:r>
              <w:rPr>
                <w:bCs/>
                <w:lang w:val="de-DE"/>
              </w:rPr>
              <w:t>Do exsercises of chapter 5 as requested</w:t>
            </w:r>
          </w:p>
        </w:tc>
        <w:tc>
          <w:tcPr>
            <w:tcW w:w="1887" w:type="dxa"/>
            <w:tcBorders>
              <w:bottom w:val="single" w:sz="4" w:space="0" w:color="auto"/>
            </w:tcBorders>
            <w:shd w:val="clear" w:color="auto" w:fill="auto"/>
          </w:tcPr>
          <w:p w:rsidR="0017305C" w:rsidRDefault="0017305C" w:rsidP="00B733F7">
            <w:pPr>
              <w:spacing w:before="40"/>
              <w:jc w:val="center"/>
              <w:rPr>
                <w:color w:val="000000"/>
              </w:rPr>
            </w:pPr>
            <w:r>
              <w:rPr>
                <w:color w:val="000000"/>
              </w:rPr>
              <w:t>G1.1, G1.2, G1.3, G2.1, G3.1,  G4.2</w:t>
            </w:r>
          </w:p>
        </w:tc>
      </w:tr>
      <w:tr w:rsidR="0017305C" w:rsidRPr="00C04268" w:rsidTr="00AD447C">
        <w:trPr>
          <w:cantSplit/>
          <w:trHeight w:val="236"/>
        </w:trPr>
        <w:tc>
          <w:tcPr>
            <w:tcW w:w="851" w:type="dxa"/>
            <w:gridSpan w:val="2"/>
            <w:shd w:val="clear" w:color="auto" w:fill="auto"/>
            <w:vAlign w:val="center"/>
          </w:tcPr>
          <w:p w:rsidR="0017305C" w:rsidRDefault="0017305C" w:rsidP="00B733F7">
            <w:pPr>
              <w:jc w:val="center"/>
              <w:rPr>
                <w:bCs/>
                <w:color w:val="000000"/>
              </w:rPr>
            </w:pPr>
            <w:r>
              <w:rPr>
                <w:bCs/>
                <w:color w:val="000000"/>
              </w:rPr>
              <w:t>14, 15</w:t>
            </w:r>
          </w:p>
        </w:tc>
        <w:tc>
          <w:tcPr>
            <w:tcW w:w="6527" w:type="dxa"/>
            <w:shd w:val="clear" w:color="auto" w:fill="auto"/>
          </w:tcPr>
          <w:p w:rsidR="0017305C" w:rsidRPr="00C04268" w:rsidRDefault="0017305C" w:rsidP="00B733F7">
            <w:pPr>
              <w:numPr>
                <w:ilvl w:val="0"/>
                <w:numId w:val="7"/>
              </w:numPr>
              <w:spacing w:before="40"/>
              <w:ind w:left="318" w:hanging="261"/>
              <w:rPr>
                <w:bCs/>
                <w:color w:val="000000"/>
              </w:rPr>
            </w:pPr>
            <w:r>
              <w:rPr>
                <w:bCs/>
                <w:color w:val="000000"/>
              </w:rPr>
              <w:t>Expertises Report</w:t>
            </w:r>
          </w:p>
        </w:tc>
        <w:tc>
          <w:tcPr>
            <w:tcW w:w="1887" w:type="dxa"/>
            <w:shd w:val="clear" w:color="auto" w:fill="auto"/>
          </w:tcPr>
          <w:p w:rsidR="0017305C" w:rsidRDefault="0017305C" w:rsidP="00B733F7">
            <w:pPr>
              <w:jc w:val="center"/>
              <w:rPr>
                <w:bCs/>
                <w:color w:val="000000"/>
              </w:rPr>
            </w:pPr>
            <w:r>
              <w:rPr>
                <w:color w:val="000000"/>
              </w:rPr>
              <w:t>G1.1, G1.2, G1.3, G2.1, G3.1,  G4.2</w:t>
            </w:r>
          </w:p>
        </w:tc>
      </w:tr>
    </w:tbl>
    <w:p w:rsidR="0017305C" w:rsidRDefault="0017305C" w:rsidP="0017305C">
      <w:pPr>
        <w:tabs>
          <w:tab w:val="left" w:pos="567"/>
          <w:tab w:val="left" w:pos="5954"/>
        </w:tabs>
        <w:spacing w:before="60" w:after="60"/>
        <w:jc w:val="both"/>
        <w:rPr>
          <w:b/>
          <w:bCs/>
        </w:rPr>
      </w:pPr>
    </w:p>
    <w:p w:rsidR="0017305C" w:rsidRPr="000577EE" w:rsidRDefault="0017305C" w:rsidP="0017305C">
      <w:pPr>
        <w:numPr>
          <w:ilvl w:val="0"/>
          <w:numId w:val="2"/>
        </w:numPr>
        <w:tabs>
          <w:tab w:val="left" w:pos="567"/>
          <w:tab w:val="left" w:pos="5954"/>
        </w:tabs>
        <w:spacing w:before="60" w:after="60"/>
        <w:ind w:hanging="720"/>
        <w:jc w:val="both"/>
        <w:rPr>
          <w:b/>
          <w:bCs/>
        </w:rPr>
      </w:pPr>
      <w:r>
        <w:rPr>
          <w:b/>
          <w:bCs/>
        </w:rPr>
        <w:t>Scientific Ethics</w:t>
      </w:r>
      <w:r w:rsidRPr="000577EE">
        <w:rPr>
          <w:b/>
          <w:bCs/>
        </w:rPr>
        <w:t>:</w:t>
      </w:r>
    </w:p>
    <w:p w:rsidR="0017305C" w:rsidRDefault="0017305C" w:rsidP="0017305C">
      <w:pPr>
        <w:spacing w:before="60" w:after="60"/>
        <w:jc w:val="both"/>
        <w:rPr>
          <w:bCs/>
        </w:rPr>
      </w:pPr>
      <w:r>
        <w:rPr>
          <w:bCs/>
        </w:rPr>
        <w:t>Assignments and the project should be done by the student. If any pragiarism is detected, that certain student must receive a grade</w:t>
      </w:r>
      <w:r w:rsidRPr="00A165F7">
        <w:rPr>
          <w:bCs/>
        </w:rPr>
        <w:t xml:space="preserve"> </w:t>
      </w:r>
      <w:r>
        <w:rPr>
          <w:bCs/>
        </w:rPr>
        <w:t>zero for the whole result.</w:t>
      </w:r>
    </w:p>
    <w:p w:rsidR="0017305C" w:rsidRPr="000577EE" w:rsidRDefault="0017305C" w:rsidP="0017305C">
      <w:pPr>
        <w:spacing w:before="60" w:after="60"/>
        <w:jc w:val="both"/>
        <w:rPr>
          <w:bCs/>
        </w:rPr>
      </w:pPr>
    </w:p>
    <w:p w:rsidR="0017305C" w:rsidRDefault="0017305C" w:rsidP="0017305C">
      <w:pPr>
        <w:numPr>
          <w:ilvl w:val="0"/>
          <w:numId w:val="2"/>
        </w:numPr>
        <w:tabs>
          <w:tab w:val="left" w:pos="567"/>
          <w:tab w:val="left" w:pos="5954"/>
        </w:tabs>
        <w:spacing w:before="60" w:after="60"/>
        <w:ind w:hanging="720"/>
        <w:jc w:val="both"/>
        <w:rPr>
          <w:b/>
          <w:bCs/>
        </w:rPr>
      </w:pPr>
      <w:r>
        <w:rPr>
          <w:b/>
          <w:bCs/>
        </w:rPr>
        <w:t>Approved Date</w:t>
      </w:r>
      <w:r w:rsidRPr="000577EE">
        <w:rPr>
          <w:b/>
          <w:bCs/>
        </w:rPr>
        <w:t xml:space="preserve">: </w:t>
      </w:r>
      <w:r w:rsidRPr="007E07B5">
        <w:rPr>
          <w:bCs/>
        </w:rPr>
        <w:t>25 July 2016</w:t>
      </w:r>
    </w:p>
    <w:p w:rsidR="0017305C" w:rsidRPr="0017305C" w:rsidRDefault="0017305C" w:rsidP="0017305C">
      <w:pPr>
        <w:numPr>
          <w:ilvl w:val="0"/>
          <w:numId w:val="2"/>
        </w:numPr>
        <w:tabs>
          <w:tab w:val="left" w:pos="567"/>
          <w:tab w:val="left" w:pos="5954"/>
        </w:tabs>
        <w:spacing w:before="60" w:after="60"/>
        <w:ind w:hanging="720"/>
        <w:jc w:val="both"/>
        <w:rPr>
          <w:b/>
          <w:bCs/>
        </w:rPr>
      </w:pPr>
      <w:r w:rsidRPr="0017305C">
        <w:rPr>
          <w:b/>
          <w:bCs/>
        </w:rPr>
        <w:t>Endorsement:</w:t>
      </w:r>
    </w:p>
    <w:tbl>
      <w:tblPr>
        <w:tblW w:w="11000" w:type="dxa"/>
        <w:tblInd w:w="-522" w:type="dxa"/>
        <w:tblLook w:val="04A0"/>
      </w:tblPr>
      <w:tblGrid>
        <w:gridCol w:w="3891"/>
        <w:gridCol w:w="3827"/>
        <w:gridCol w:w="3282"/>
      </w:tblGrid>
      <w:tr w:rsidR="0017305C" w:rsidRPr="000577EE" w:rsidTr="00AD447C">
        <w:tc>
          <w:tcPr>
            <w:tcW w:w="3891" w:type="dxa"/>
          </w:tcPr>
          <w:p w:rsidR="0017305C" w:rsidRPr="000577EE" w:rsidRDefault="0017305C" w:rsidP="00AD447C">
            <w:pPr>
              <w:spacing w:before="60" w:after="60"/>
              <w:jc w:val="center"/>
              <w:rPr>
                <w:b/>
                <w:bCs/>
              </w:rPr>
            </w:pPr>
            <w:r w:rsidRPr="007E1FA7">
              <w:rPr>
                <w:b/>
                <w:bCs/>
                <w:color w:val="000000"/>
              </w:rPr>
              <w:t>Dean of faculty</w:t>
            </w:r>
          </w:p>
        </w:tc>
        <w:tc>
          <w:tcPr>
            <w:tcW w:w="3827" w:type="dxa"/>
          </w:tcPr>
          <w:p w:rsidR="0017305C" w:rsidRPr="000577EE" w:rsidRDefault="0017305C" w:rsidP="00AD447C">
            <w:pPr>
              <w:spacing w:before="60" w:after="60"/>
              <w:jc w:val="center"/>
              <w:rPr>
                <w:b/>
                <w:bCs/>
              </w:rPr>
            </w:pPr>
            <w:r>
              <w:rPr>
                <w:b/>
                <w:bCs/>
                <w:color w:val="000000"/>
              </w:rPr>
              <w:t xml:space="preserve">Head Department </w:t>
            </w:r>
          </w:p>
        </w:tc>
        <w:tc>
          <w:tcPr>
            <w:tcW w:w="3282" w:type="dxa"/>
          </w:tcPr>
          <w:p w:rsidR="0017305C" w:rsidRPr="000577EE" w:rsidRDefault="0017305C" w:rsidP="00AD447C">
            <w:pPr>
              <w:spacing w:before="60" w:after="60"/>
              <w:jc w:val="center"/>
              <w:rPr>
                <w:b/>
                <w:bCs/>
              </w:rPr>
            </w:pPr>
            <w:r>
              <w:rPr>
                <w:b/>
                <w:bCs/>
              </w:rPr>
              <w:t>Compiler</w:t>
            </w:r>
          </w:p>
        </w:tc>
      </w:tr>
      <w:tr w:rsidR="0017305C" w:rsidRPr="001E2C60" w:rsidTr="00AD447C">
        <w:tc>
          <w:tcPr>
            <w:tcW w:w="3891" w:type="dxa"/>
          </w:tcPr>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Pr="000577EE" w:rsidRDefault="0017305C" w:rsidP="00AD447C">
            <w:pPr>
              <w:spacing w:before="60" w:after="60"/>
              <w:jc w:val="center"/>
              <w:rPr>
                <w:b/>
                <w:bCs/>
              </w:rPr>
            </w:pPr>
            <w:r>
              <w:rPr>
                <w:bCs/>
              </w:rPr>
              <w:t>Assoc.Prof.Nguyen Truong Thinh</w:t>
            </w:r>
          </w:p>
        </w:tc>
        <w:tc>
          <w:tcPr>
            <w:tcW w:w="3827" w:type="dxa"/>
          </w:tcPr>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Pr="000577EE" w:rsidRDefault="0017305C" w:rsidP="00AD447C">
            <w:pPr>
              <w:spacing w:before="60" w:after="60"/>
              <w:jc w:val="center"/>
              <w:rPr>
                <w:b/>
                <w:bCs/>
              </w:rPr>
            </w:pPr>
            <w:r>
              <w:rPr>
                <w:bCs/>
              </w:rPr>
              <w:t>Assoc.Prof.Trương Nguyen Luan Vu</w:t>
            </w:r>
          </w:p>
        </w:tc>
        <w:tc>
          <w:tcPr>
            <w:tcW w:w="3282" w:type="dxa"/>
          </w:tcPr>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
                <w:bCs/>
              </w:rPr>
            </w:pPr>
          </w:p>
          <w:p w:rsidR="0017305C" w:rsidRDefault="0017305C" w:rsidP="00AD447C">
            <w:pPr>
              <w:spacing w:before="60" w:after="60"/>
              <w:jc w:val="center"/>
              <w:rPr>
                <w:bCs/>
              </w:rPr>
            </w:pPr>
            <w:r>
              <w:rPr>
                <w:bCs/>
              </w:rPr>
              <w:t>Assoc. Prof. Dang Thien Ngon</w:t>
            </w:r>
          </w:p>
          <w:p w:rsidR="0017305C" w:rsidRPr="001E2C60" w:rsidRDefault="0017305C" w:rsidP="00AD447C">
            <w:pPr>
              <w:spacing w:before="60" w:after="60"/>
              <w:jc w:val="center"/>
              <w:rPr>
                <w:bCs/>
              </w:rPr>
            </w:pPr>
            <w:r>
              <w:rPr>
                <w:bCs/>
              </w:rPr>
              <w:t>M.Eng</w:t>
            </w:r>
            <w:r w:rsidRPr="00E7316A">
              <w:rPr>
                <w:bCs/>
              </w:rPr>
              <w:t>.</w:t>
            </w:r>
            <w:r>
              <w:rPr>
                <w:bCs/>
              </w:rPr>
              <w:t>Nguyen Phi Trung</w:t>
            </w:r>
          </w:p>
        </w:tc>
      </w:tr>
    </w:tbl>
    <w:p w:rsidR="0017305C" w:rsidRPr="000577EE" w:rsidRDefault="0017305C" w:rsidP="0017305C">
      <w:pPr>
        <w:numPr>
          <w:ilvl w:val="0"/>
          <w:numId w:val="2"/>
        </w:numPr>
        <w:tabs>
          <w:tab w:val="left" w:pos="567"/>
          <w:tab w:val="left" w:pos="5954"/>
        </w:tabs>
        <w:spacing w:before="60" w:after="60"/>
        <w:ind w:hanging="720"/>
        <w:jc w:val="both"/>
        <w:rPr>
          <w:b/>
          <w:bCs/>
        </w:rPr>
      </w:pPr>
      <w:r>
        <w:rPr>
          <w:b/>
          <w:bCs/>
        </w:rPr>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gridCol w:w="3341"/>
      </w:tblGrid>
      <w:tr w:rsidR="0017305C" w:rsidRPr="000577EE" w:rsidTr="00AD447C">
        <w:trPr>
          <w:trHeight w:val="1680"/>
        </w:trPr>
        <w:tc>
          <w:tcPr>
            <w:tcW w:w="6487" w:type="dxa"/>
            <w:vMerge w:val="restart"/>
          </w:tcPr>
          <w:p w:rsidR="0017305C" w:rsidRDefault="0017305C" w:rsidP="00AD447C">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23 July 2016</w:t>
            </w:r>
          </w:p>
          <w:p w:rsidR="0017305C" w:rsidRDefault="0017305C" w:rsidP="00AD447C">
            <w:pPr>
              <w:spacing w:before="60" w:after="60"/>
              <w:jc w:val="both"/>
              <w:rPr>
                <w:bCs/>
              </w:rPr>
            </w:pPr>
            <w:r>
              <w:rPr>
                <w:bCs/>
              </w:rPr>
              <w:t>Fist created the syllabus</w:t>
            </w:r>
          </w:p>
          <w:p w:rsidR="0017305C" w:rsidRPr="000577EE" w:rsidRDefault="0017305C" w:rsidP="00AD447C">
            <w:pPr>
              <w:spacing w:before="60" w:after="60"/>
              <w:jc w:val="both"/>
              <w:rPr>
                <w:bCs/>
              </w:rPr>
            </w:pPr>
          </w:p>
        </w:tc>
        <w:tc>
          <w:tcPr>
            <w:tcW w:w="3341" w:type="dxa"/>
          </w:tcPr>
          <w:p w:rsidR="0017305C" w:rsidRPr="00833488" w:rsidRDefault="0017305C" w:rsidP="00AD447C">
            <w:pPr>
              <w:spacing w:before="60" w:after="60"/>
              <w:jc w:val="both"/>
              <w:rPr>
                <w:b/>
                <w:bCs/>
              </w:rPr>
            </w:pPr>
            <w:r>
              <w:rPr>
                <w:b/>
                <w:bCs/>
              </w:rPr>
              <w:t>Updater</w:t>
            </w:r>
          </w:p>
          <w:p w:rsidR="0017305C" w:rsidRDefault="0017305C" w:rsidP="00AD447C">
            <w:pPr>
              <w:spacing w:before="60" w:after="60"/>
              <w:jc w:val="both"/>
              <w:rPr>
                <w:bCs/>
              </w:rPr>
            </w:pPr>
          </w:p>
          <w:p w:rsidR="0017305C" w:rsidRDefault="0017305C" w:rsidP="00AD447C">
            <w:pPr>
              <w:spacing w:before="60" w:after="60"/>
              <w:jc w:val="both"/>
              <w:rPr>
                <w:bCs/>
              </w:rPr>
            </w:pPr>
          </w:p>
          <w:p w:rsidR="0017305C" w:rsidRDefault="0017305C" w:rsidP="00AD447C">
            <w:pPr>
              <w:spacing w:before="60" w:after="60"/>
              <w:jc w:val="both"/>
              <w:rPr>
                <w:bCs/>
              </w:rPr>
            </w:pPr>
            <w:r w:rsidRPr="00E237BF">
              <w:rPr>
                <w:bCs/>
              </w:rPr>
              <w:t>Assoc.</w:t>
            </w:r>
            <w:r>
              <w:rPr>
                <w:bCs/>
              </w:rPr>
              <w:t xml:space="preserve"> </w:t>
            </w:r>
            <w:r w:rsidRPr="00E237BF">
              <w:rPr>
                <w:bCs/>
              </w:rPr>
              <w:t xml:space="preserve">Prof. </w:t>
            </w:r>
            <w:r>
              <w:rPr>
                <w:bCs/>
              </w:rPr>
              <w:t>Dang Thien Ngon</w:t>
            </w:r>
          </w:p>
          <w:p w:rsidR="0017305C" w:rsidRPr="000577EE" w:rsidRDefault="0017305C" w:rsidP="00AD447C">
            <w:pPr>
              <w:spacing w:before="60" w:after="60"/>
              <w:jc w:val="both"/>
              <w:rPr>
                <w:b/>
                <w:bCs/>
              </w:rPr>
            </w:pPr>
            <w:r>
              <w:rPr>
                <w:bCs/>
              </w:rPr>
              <w:t>M. Eng</w:t>
            </w:r>
            <w:r w:rsidRPr="00E7316A">
              <w:rPr>
                <w:bCs/>
              </w:rPr>
              <w:t>.</w:t>
            </w:r>
            <w:r>
              <w:rPr>
                <w:bCs/>
              </w:rPr>
              <w:t xml:space="preserve"> Nguyen Phi Trung</w:t>
            </w:r>
          </w:p>
        </w:tc>
      </w:tr>
      <w:tr w:rsidR="0017305C" w:rsidTr="00AD447C">
        <w:trPr>
          <w:trHeight w:val="1680"/>
        </w:trPr>
        <w:tc>
          <w:tcPr>
            <w:tcW w:w="6487" w:type="dxa"/>
            <w:vMerge/>
          </w:tcPr>
          <w:p w:rsidR="0017305C" w:rsidRDefault="0017305C" w:rsidP="00AD447C">
            <w:pPr>
              <w:spacing w:before="60" w:after="60"/>
              <w:jc w:val="both"/>
              <w:rPr>
                <w:b/>
                <w:bCs/>
              </w:rPr>
            </w:pPr>
          </w:p>
        </w:tc>
        <w:tc>
          <w:tcPr>
            <w:tcW w:w="3341" w:type="dxa"/>
          </w:tcPr>
          <w:p w:rsidR="0017305C" w:rsidRPr="00E237BF" w:rsidRDefault="0017305C" w:rsidP="00AD447C">
            <w:pPr>
              <w:spacing w:before="60" w:after="60"/>
              <w:jc w:val="both"/>
              <w:rPr>
                <w:b/>
                <w:bCs/>
              </w:rPr>
            </w:pPr>
            <w:r w:rsidRPr="00E237BF">
              <w:rPr>
                <w:b/>
                <w:bCs/>
                <w:color w:val="000000"/>
              </w:rPr>
              <w:t>Head Department</w:t>
            </w:r>
          </w:p>
          <w:p w:rsidR="0017305C" w:rsidRPr="00E237BF" w:rsidRDefault="0017305C" w:rsidP="00AD447C">
            <w:pPr>
              <w:spacing w:before="60" w:after="60"/>
              <w:jc w:val="both"/>
              <w:rPr>
                <w:bCs/>
              </w:rPr>
            </w:pPr>
          </w:p>
          <w:p w:rsidR="0017305C" w:rsidRPr="00E237BF" w:rsidRDefault="0017305C" w:rsidP="00AD447C">
            <w:pPr>
              <w:spacing w:before="60" w:after="60"/>
              <w:jc w:val="both"/>
              <w:rPr>
                <w:bCs/>
              </w:rPr>
            </w:pPr>
          </w:p>
          <w:p w:rsidR="0017305C" w:rsidRDefault="0017305C" w:rsidP="00AD447C">
            <w:pPr>
              <w:spacing w:before="60" w:after="60"/>
              <w:jc w:val="both"/>
              <w:rPr>
                <w:b/>
                <w:bCs/>
              </w:rPr>
            </w:pPr>
            <w:r w:rsidRPr="00E237BF">
              <w:rPr>
                <w:bCs/>
              </w:rPr>
              <w:t>Assoc.Prof. Truong Nguyen Luan Vu</w:t>
            </w:r>
          </w:p>
        </w:tc>
      </w:tr>
      <w:tr w:rsidR="0017305C" w:rsidRPr="000577EE" w:rsidTr="00AD447C">
        <w:trPr>
          <w:trHeight w:val="1680"/>
        </w:trPr>
        <w:tc>
          <w:tcPr>
            <w:tcW w:w="6487" w:type="dxa"/>
            <w:vMerge w:val="restart"/>
          </w:tcPr>
          <w:p w:rsidR="0017305C" w:rsidRDefault="0017305C" w:rsidP="00AD447C">
            <w:pPr>
              <w:spacing w:before="60" w:after="60"/>
              <w:jc w:val="both"/>
              <w:rPr>
                <w:bCs/>
              </w:rPr>
            </w:pPr>
            <w:r>
              <w:rPr>
                <w:b/>
                <w:bCs/>
              </w:rPr>
              <w:t>2</w:t>
            </w:r>
            <w:r>
              <w:rPr>
                <w:b/>
                <w:bCs/>
                <w:vertAlign w:val="superscript"/>
              </w:rPr>
              <w:t>nd</w:t>
            </w:r>
            <w:r>
              <w:rPr>
                <w:b/>
                <w:bCs/>
              </w:rPr>
              <w:t xml:space="preserve"> Revision</w:t>
            </w:r>
            <w:r w:rsidRPr="008A4D99">
              <w:rPr>
                <w:b/>
                <w:bCs/>
              </w:rPr>
              <w:t xml:space="preserve">: </w:t>
            </w:r>
            <w:r>
              <w:rPr>
                <w:bCs/>
              </w:rPr>
              <w:t>Updated</w:t>
            </w:r>
            <w:r w:rsidRPr="008A4D99">
              <w:rPr>
                <w:bCs/>
              </w:rPr>
              <w:t xml:space="preserve">: </w:t>
            </w:r>
            <w:r>
              <w:rPr>
                <w:bCs/>
              </w:rPr>
              <w:t>08 July 2017</w:t>
            </w:r>
          </w:p>
          <w:p w:rsidR="0017305C" w:rsidRPr="00957F38" w:rsidRDefault="0017305C" w:rsidP="00AD447C">
            <w:pPr>
              <w:spacing w:before="60" w:after="60"/>
              <w:jc w:val="both"/>
              <w:rPr>
                <w:bCs/>
              </w:rPr>
            </w:pPr>
            <w:r w:rsidRPr="00957F38">
              <w:rPr>
                <w:bCs/>
              </w:rPr>
              <w:t>Remap</w:t>
            </w:r>
            <w:r>
              <w:rPr>
                <w:bCs/>
              </w:rPr>
              <w:t>ped</w:t>
            </w:r>
            <w:r w:rsidRPr="00957F38">
              <w:rPr>
                <w:bCs/>
              </w:rPr>
              <w:t xml:space="preserve"> the CLOs vs. revised ELOs</w:t>
            </w:r>
          </w:p>
          <w:p w:rsidR="0017305C" w:rsidRPr="000577EE" w:rsidRDefault="0017305C" w:rsidP="00AD447C">
            <w:pPr>
              <w:spacing w:before="60" w:after="60"/>
              <w:jc w:val="both"/>
              <w:rPr>
                <w:bCs/>
              </w:rPr>
            </w:pPr>
          </w:p>
        </w:tc>
        <w:tc>
          <w:tcPr>
            <w:tcW w:w="3341" w:type="dxa"/>
          </w:tcPr>
          <w:p w:rsidR="0017305C" w:rsidRPr="00833488" w:rsidRDefault="0017305C" w:rsidP="00AD447C">
            <w:pPr>
              <w:spacing w:before="60" w:after="60"/>
              <w:jc w:val="both"/>
              <w:rPr>
                <w:b/>
                <w:bCs/>
              </w:rPr>
            </w:pPr>
            <w:r>
              <w:rPr>
                <w:b/>
                <w:bCs/>
              </w:rPr>
              <w:t>Updater</w:t>
            </w:r>
          </w:p>
          <w:p w:rsidR="0017305C" w:rsidRDefault="0017305C" w:rsidP="00AD447C">
            <w:pPr>
              <w:spacing w:before="60" w:after="60"/>
              <w:jc w:val="both"/>
              <w:rPr>
                <w:bCs/>
              </w:rPr>
            </w:pPr>
          </w:p>
          <w:p w:rsidR="0017305C" w:rsidRDefault="0017305C" w:rsidP="00AD447C">
            <w:pPr>
              <w:spacing w:before="60" w:after="60"/>
              <w:jc w:val="both"/>
              <w:rPr>
                <w:bCs/>
              </w:rPr>
            </w:pPr>
          </w:p>
          <w:p w:rsidR="0017305C" w:rsidRDefault="0017305C" w:rsidP="00AD447C">
            <w:pPr>
              <w:spacing w:before="60" w:after="60"/>
              <w:jc w:val="both"/>
              <w:rPr>
                <w:bCs/>
              </w:rPr>
            </w:pPr>
            <w:r>
              <w:rPr>
                <w:bCs/>
              </w:rPr>
              <w:t xml:space="preserve">Assoc. Prof. Dang Thien Ngon   </w:t>
            </w:r>
          </w:p>
          <w:p w:rsidR="0017305C" w:rsidRPr="000577EE" w:rsidRDefault="0017305C" w:rsidP="00AD447C">
            <w:pPr>
              <w:spacing w:before="60" w:after="60"/>
              <w:jc w:val="both"/>
              <w:rPr>
                <w:b/>
                <w:bCs/>
              </w:rPr>
            </w:pPr>
            <w:r>
              <w:rPr>
                <w:bCs/>
              </w:rPr>
              <w:t>M.Eng</w:t>
            </w:r>
            <w:r w:rsidRPr="00E7316A">
              <w:rPr>
                <w:bCs/>
              </w:rPr>
              <w:t>.</w:t>
            </w:r>
            <w:r>
              <w:rPr>
                <w:bCs/>
              </w:rPr>
              <w:t xml:space="preserve"> Nguyen Phi Trung</w:t>
            </w:r>
          </w:p>
        </w:tc>
      </w:tr>
      <w:tr w:rsidR="0017305C" w:rsidTr="00AD447C">
        <w:trPr>
          <w:trHeight w:val="1680"/>
        </w:trPr>
        <w:tc>
          <w:tcPr>
            <w:tcW w:w="6487" w:type="dxa"/>
            <w:vMerge/>
          </w:tcPr>
          <w:p w:rsidR="0017305C" w:rsidRDefault="0017305C" w:rsidP="00AD447C">
            <w:pPr>
              <w:spacing w:before="60" w:after="60"/>
              <w:jc w:val="both"/>
              <w:rPr>
                <w:b/>
                <w:bCs/>
              </w:rPr>
            </w:pPr>
          </w:p>
        </w:tc>
        <w:tc>
          <w:tcPr>
            <w:tcW w:w="3341" w:type="dxa"/>
          </w:tcPr>
          <w:p w:rsidR="0017305C" w:rsidRPr="00E237BF" w:rsidRDefault="0017305C" w:rsidP="00AD447C">
            <w:pPr>
              <w:spacing w:before="60" w:after="60"/>
              <w:jc w:val="both"/>
              <w:rPr>
                <w:b/>
                <w:bCs/>
              </w:rPr>
            </w:pPr>
            <w:r w:rsidRPr="00E237BF">
              <w:rPr>
                <w:b/>
                <w:bCs/>
                <w:color w:val="000000"/>
              </w:rPr>
              <w:t>Head Department</w:t>
            </w:r>
          </w:p>
          <w:p w:rsidR="0017305C" w:rsidRPr="00E237BF" w:rsidRDefault="0017305C" w:rsidP="00AD447C">
            <w:pPr>
              <w:spacing w:before="60" w:after="60"/>
              <w:jc w:val="both"/>
              <w:rPr>
                <w:bCs/>
              </w:rPr>
            </w:pPr>
          </w:p>
          <w:p w:rsidR="0017305C" w:rsidRPr="00E237BF" w:rsidRDefault="0017305C" w:rsidP="00AD447C">
            <w:pPr>
              <w:spacing w:before="60" w:after="60"/>
              <w:jc w:val="both"/>
              <w:rPr>
                <w:bCs/>
              </w:rPr>
            </w:pPr>
          </w:p>
          <w:p w:rsidR="0017305C" w:rsidRDefault="0017305C" w:rsidP="00AD447C">
            <w:pPr>
              <w:spacing w:before="60" w:after="60"/>
              <w:jc w:val="both"/>
              <w:rPr>
                <w:b/>
                <w:bCs/>
              </w:rPr>
            </w:pPr>
            <w:r w:rsidRPr="00E237BF">
              <w:rPr>
                <w:bCs/>
              </w:rPr>
              <w:t>Assoc.Prof. Truong Nguyen Luan Vu</w:t>
            </w:r>
          </w:p>
        </w:tc>
      </w:tr>
    </w:tbl>
    <w:p w:rsidR="0017305C" w:rsidRDefault="0017305C">
      <w:pPr>
        <w:rPr>
          <w:lang w:val="vi-VN"/>
        </w:rPr>
      </w:pPr>
    </w:p>
    <w:p w:rsidR="0017305C" w:rsidRDefault="0017305C">
      <w:pPr>
        <w:rPr>
          <w:lang w:val="vi-VN"/>
        </w:rPr>
      </w:pPr>
    </w:p>
    <w:p w:rsidR="0017305C" w:rsidRDefault="0017305C">
      <w:pPr>
        <w:rPr>
          <w:lang w:val="vi-VN"/>
        </w:rPr>
        <w:sectPr w:rsidR="0017305C" w:rsidSect="0017305C">
          <w:footerReference w:type="default" r:id="rId8"/>
          <w:pgSz w:w="11900" w:h="16840"/>
          <w:pgMar w:top="851" w:right="1021" w:bottom="851" w:left="1418" w:header="709" w:footer="709" w:gutter="0"/>
          <w:cols w:space="708"/>
          <w:docGrid w:linePitch="360"/>
        </w:sectPr>
      </w:pPr>
    </w:p>
    <w:tbl>
      <w:tblPr>
        <w:tblW w:w="0" w:type="auto"/>
        <w:tblLook w:val="04A0"/>
      </w:tblPr>
      <w:tblGrid>
        <w:gridCol w:w="4503"/>
        <w:gridCol w:w="5126"/>
      </w:tblGrid>
      <w:tr w:rsidR="001F6A25" w:rsidRPr="00E24C01" w:rsidTr="006C1930">
        <w:tc>
          <w:tcPr>
            <w:tcW w:w="4503" w:type="dxa"/>
          </w:tcPr>
          <w:p w:rsidR="001F6A25" w:rsidRPr="00E24C01" w:rsidRDefault="001F6A25" w:rsidP="006C1930">
            <w:pPr>
              <w:jc w:val="center"/>
              <w:rPr>
                <w:sz w:val="22"/>
              </w:rPr>
            </w:pPr>
            <w:r w:rsidRPr="00E24C01">
              <w:rPr>
                <w:sz w:val="22"/>
              </w:rPr>
              <w:lastRenderedPageBreak/>
              <w:t>HCMC UNIVERSITY OF TECHNOLOGY AND EDUCATION</w:t>
            </w:r>
          </w:p>
          <w:p w:rsidR="001F6A25" w:rsidRPr="00E24C01" w:rsidRDefault="001F6A25" w:rsidP="006C1930">
            <w:pPr>
              <w:jc w:val="center"/>
              <w:rPr>
                <w:sz w:val="22"/>
              </w:rPr>
            </w:pPr>
            <w:r w:rsidRPr="00E24C01">
              <w:rPr>
                <w:sz w:val="22"/>
              </w:rPr>
              <w:t>FACULTY OF MECHANICAL ENGINEERING</w:t>
            </w:r>
          </w:p>
        </w:tc>
        <w:tc>
          <w:tcPr>
            <w:tcW w:w="5126" w:type="dxa"/>
          </w:tcPr>
          <w:p w:rsidR="001F6A25" w:rsidRPr="00E24C01" w:rsidRDefault="001F6A25" w:rsidP="006C1930">
            <w:pPr>
              <w:jc w:val="center"/>
              <w:rPr>
                <w:b/>
                <w:bCs/>
              </w:rPr>
            </w:pPr>
            <w:r w:rsidRPr="00E24C01">
              <w:rPr>
                <w:b/>
                <w:bCs/>
              </w:rPr>
              <w:t>Specialized training: Mechanical Engineering</w:t>
            </w:r>
          </w:p>
          <w:p w:rsidR="001F6A25" w:rsidRPr="00E24C01" w:rsidRDefault="001F6A25" w:rsidP="006C1930">
            <w:pPr>
              <w:jc w:val="center"/>
              <w:rPr>
                <w:b/>
                <w:bCs/>
              </w:rPr>
            </w:pPr>
            <w:r w:rsidRPr="00E24C01">
              <w:rPr>
                <w:b/>
                <w:bCs/>
              </w:rPr>
              <w:t>Academic degree: Bachelor of Engineering</w:t>
            </w:r>
          </w:p>
          <w:p w:rsidR="001F6A25" w:rsidRPr="00E24C01" w:rsidRDefault="00F245FC" w:rsidP="006C1930">
            <w:pPr>
              <w:jc w:val="center"/>
              <w:rPr>
                <w:b/>
                <w:bCs/>
              </w:rPr>
            </w:pPr>
            <w:r>
              <w:rPr>
                <w:b/>
                <w:bCs/>
              </w:rPr>
              <w:t>P</w:t>
            </w:r>
            <w:r w:rsidR="001F6A25" w:rsidRPr="00E24C01">
              <w:rPr>
                <w:b/>
                <w:bCs/>
              </w:rPr>
              <w:t xml:space="preserve">rogramme: </w:t>
            </w:r>
            <w:r>
              <w:rPr>
                <w:b/>
                <w:bCs/>
              </w:rPr>
              <w:t xml:space="preserve">Machine </w:t>
            </w:r>
            <w:r w:rsidRPr="003F4749">
              <w:rPr>
                <w:b/>
                <w:bCs/>
              </w:rPr>
              <w:t>Manufacturing Technology</w:t>
            </w:r>
          </w:p>
          <w:p w:rsidR="001F6A25" w:rsidRPr="00E24C01" w:rsidRDefault="001F6A25" w:rsidP="006C1930">
            <w:pPr>
              <w:jc w:val="center"/>
              <w:rPr>
                <w:b/>
                <w:bCs/>
                <w:sz w:val="22"/>
              </w:rPr>
            </w:pPr>
          </w:p>
        </w:tc>
      </w:tr>
    </w:tbl>
    <w:p w:rsidR="001F6A25" w:rsidRPr="00EA4AA8" w:rsidRDefault="001F6A25" w:rsidP="001F6A25">
      <w:pPr>
        <w:spacing w:before="60" w:after="60"/>
        <w:jc w:val="both"/>
        <w:rPr>
          <w:b/>
          <w:bCs/>
          <w:sz w:val="16"/>
          <w:szCs w:val="16"/>
        </w:rPr>
      </w:pPr>
      <w:r w:rsidRPr="00EA4AA8">
        <w:rPr>
          <w:sz w:val="16"/>
          <w:szCs w:val="16"/>
        </w:rPr>
        <w:t xml:space="preserve">     </w:t>
      </w:r>
      <w:r w:rsidRPr="00EA4AA8">
        <w:rPr>
          <w:sz w:val="16"/>
          <w:szCs w:val="16"/>
        </w:rPr>
        <w:tab/>
      </w:r>
    </w:p>
    <w:p w:rsidR="001F6A25" w:rsidRPr="00E24C01" w:rsidRDefault="001F6A25" w:rsidP="001F6A25">
      <w:pPr>
        <w:spacing w:before="60" w:after="60"/>
        <w:jc w:val="center"/>
        <w:rPr>
          <w:sz w:val="44"/>
          <w:szCs w:val="44"/>
        </w:rPr>
      </w:pPr>
      <w:r w:rsidRPr="00E24C01">
        <w:rPr>
          <w:b/>
          <w:bCs/>
          <w:sz w:val="44"/>
          <w:szCs w:val="44"/>
        </w:rPr>
        <w:t>COURSE SYLLABUS</w:t>
      </w:r>
    </w:p>
    <w:p w:rsidR="001F6A25" w:rsidRPr="00E24C01" w:rsidRDefault="001F6A25" w:rsidP="001F6A25">
      <w:pPr>
        <w:spacing w:before="60" w:after="60"/>
        <w:jc w:val="both"/>
        <w:rPr>
          <w:b/>
          <w:bCs/>
        </w:rPr>
      </w:pPr>
    </w:p>
    <w:p w:rsidR="001F6A25" w:rsidRPr="00E24C01" w:rsidRDefault="001F6A25" w:rsidP="002B2E05">
      <w:pPr>
        <w:numPr>
          <w:ilvl w:val="0"/>
          <w:numId w:val="175"/>
        </w:numPr>
        <w:tabs>
          <w:tab w:val="left" w:pos="5954"/>
        </w:tabs>
        <w:spacing w:before="60" w:after="60"/>
        <w:ind w:left="284" w:hanging="284"/>
        <w:jc w:val="both"/>
        <w:rPr>
          <w:b/>
          <w:bCs/>
        </w:rPr>
      </w:pPr>
      <w:r w:rsidRPr="00E24C01">
        <w:rPr>
          <w:b/>
          <w:bCs/>
        </w:rPr>
        <w:t xml:space="preserve">Course title: </w:t>
      </w:r>
      <w:r w:rsidRPr="00E24C01">
        <w:rPr>
          <w:bCs/>
          <w:lang w:val="vi-VN"/>
        </w:rPr>
        <w:t>Computer Aided Design</w:t>
      </w:r>
      <w:r w:rsidR="00F13425">
        <w:rPr>
          <w:bCs/>
          <w:lang w:val="vi-VN"/>
        </w:rPr>
        <w:t xml:space="preserve"> (CAD)</w:t>
      </w:r>
    </w:p>
    <w:p w:rsidR="001F6A25" w:rsidRPr="00E24C01" w:rsidRDefault="001F6A25" w:rsidP="002B2E05">
      <w:pPr>
        <w:numPr>
          <w:ilvl w:val="0"/>
          <w:numId w:val="175"/>
        </w:numPr>
        <w:tabs>
          <w:tab w:val="left" w:pos="5954"/>
        </w:tabs>
        <w:spacing w:before="60" w:after="60"/>
        <w:ind w:left="284" w:hanging="284"/>
        <w:jc w:val="both"/>
        <w:rPr>
          <w:b/>
          <w:bCs/>
        </w:rPr>
      </w:pPr>
      <w:r w:rsidRPr="00E24C01">
        <w:rPr>
          <w:b/>
          <w:bCs/>
        </w:rPr>
        <w:t xml:space="preserve">Course code: </w:t>
      </w:r>
      <w:r w:rsidR="00F13425" w:rsidRPr="00CC1748">
        <w:rPr>
          <w:b/>
          <w:bCs/>
          <w:color w:val="FF0000"/>
        </w:rPr>
        <w:t>CAED230220E</w:t>
      </w:r>
    </w:p>
    <w:p w:rsidR="001F6A25" w:rsidRPr="00E24C01" w:rsidRDefault="001F6A25" w:rsidP="002B2E05">
      <w:pPr>
        <w:numPr>
          <w:ilvl w:val="0"/>
          <w:numId w:val="175"/>
        </w:numPr>
        <w:tabs>
          <w:tab w:val="left" w:pos="5954"/>
        </w:tabs>
        <w:spacing w:before="60" w:after="60"/>
        <w:ind w:left="284" w:hanging="284"/>
        <w:jc w:val="both"/>
        <w:rPr>
          <w:bCs/>
        </w:rPr>
      </w:pPr>
      <w:r w:rsidRPr="00E24C01">
        <w:rPr>
          <w:b/>
          <w:bCs/>
        </w:rPr>
        <w:t xml:space="preserve">Credits:  </w:t>
      </w:r>
      <w:r w:rsidRPr="00E24C01">
        <w:rPr>
          <w:bCs/>
        </w:rPr>
        <w:t>3 (2 theory + 1 exercise)</w:t>
      </w:r>
    </w:p>
    <w:p w:rsidR="001F6A25" w:rsidRPr="00E24C01" w:rsidRDefault="001F6A25" w:rsidP="001F6A25">
      <w:pPr>
        <w:tabs>
          <w:tab w:val="left" w:pos="284"/>
          <w:tab w:val="left" w:pos="5954"/>
        </w:tabs>
        <w:ind w:left="270"/>
        <w:jc w:val="both"/>
        <w:rPr>
          <w:bCs/>
        </w:rPr>
      </w:pPr>
      <w:r w:rsidRPr="00E24C01">
        <w:rPr>
          <w:bCs/>
        </w:rPr>
        <w:t>Time schedule</w:t>
      </w:r>
      <w:r w:rsidRPr="00E24C01">
        <w:t>: 15 weeks (per week, 2 hours lecture + 2 hours exercise + 6 hours self-study)</w:t>
      </w:r>
    </w:p>
    <w:p w:rsidR="001F6A25" w:rsidRPr="00E24C01" w:rsidRDefault="001F6A25" w:rsidP="002B2E05">
      <w:pPr>
        <w:numPr>
          <w:ilvl w:val="0"/>
          <w:numId w:val="175"/>
        </w:numPr>
        <w:tabs>
          <w:tab w:val="left" w:pos="5954"/>
        </w:tabs>
        <w:spacing w:before="60" w:after="60"/>
        <w:ind w:left="284" w:hanging="284"/>
        <w:jc w:val="both"/>
        <w:rPr>
          <w:bCs/>
          <w:lang w:val="pt-BR"/>
        </w:rPr>
      </w:pPr>
      <w:r w:rsidRPr="00E24C01">
        <w:rPr>
          <w:b/>
          <w:bCs/>
          <w:lang w:val="pt-BR"/>
        </w:rPr>
        <w:t>Instructors:</w:t>
      </w:r>
    </w:p>
    <w:p w:rsidR="001F6A25" w:rsidRPr="00E24C01" w:rsidRDefault="001F6A25" w:rsidP="001F6A25">
      <w:pPr>
        <w:spacing w:before="60" w:after="60"/>
        <w:ind w:left="709"/>
        <w:jc w:val="both"/>
        <w:rPr>
          <w:bCs/>
          <w:lang w:val="fr-FR"/>
        </w:rPr>
      </w:pPr>
      <w:r w:rsidRPr="00E24C01">
        <w:rPr>
          <w:bCs/>
          <w:lang w:val="fr-FR"/>
        </w:rPr>
        <w:t>1/ Main instructor: Mai Duc Dai (Ph.D)</w:t>
      </w:r>
    </w:p>
    <w:p w:rsidR="001F6A25" w:rsidRPr="00E24C01" w:rsidRDefault="001F6A25" w:rsidP="001F6A25">
      <w:pPr>
        <w:spacing w:before="60" w:after="60"/>
        <w:ind w:left="709"/>
        <w:jc w:val="both"/>
        <w:rPr>
          <w:bCs/>
          <w:lang w:val="fr-FR"/>
        </w:rPr>
      </w:pPr>
      <w:r w:rsidRPr="00E24C01">
        <w:rPr>
          <w:bCs/>
          <w:lang w:val="fr-FR"/>
        </w:rPr>
        <w:t>2/ Co-instructors: M.Eng. Ho Ngoc Bon, M.Eng. Nguyen Duc Ton, M.Eng. Nguyen Van Doan, M.Eng. Do Van Hien.</w:t>
      </w:r>
    </w:p>
    <w:p w:rsidR="001F6A25" w:rsidRPr="00E24C01" w:rsidRDefault="001F6A25" w:rsidP="002B2E05">
      <w:pPr>
        <w:numPr>
          <w:ilvl w:val="0"/>
          <w:numId w:val="175"/>
        </w:numPr>
        <w:tabs>
          <w:tab w:val="left" w:pos="5954"/>
        </w:tabs>
        <w:spacing w:before="60" w:after="60"/>
        <w:ind w:left="284" w:hanging="284"/>
        <w:jc w:val="both"/>
        <w:rPr>
          <w:bCs/>
        </w:rPr>
      </w:pPr>
      <w:r w:rsidRPr="00E24C01">
        <w:rPr>
          <w:b/>
          <w:bCs/>
        </w:rPr>
        <w:t>Prerequisites</w:t>
      </w:r>
    </w:p>
    <w:p w:rsidR="001F6A25" w:rsidRPr="00E24C01" w:rsidRDefault="001F6A25" w:rsidP="001F6A25">
      <w:pPr>
        <w:tabs>
          <w:tab w:val="left" w:pos="3451"/>
        </w:tabs>
        <w:spacing w:before="60" w:after="60"/>
        <w:ind w:firstLine="720"/>
        <w:jc w:val="both"/>
        <w:rPr>
          <w:b/>
          <w:bCs/>
        </w:rPr>
      </w:pPr>
      <w:r w:rsidRPr="00E24C01">
        <w:rPr>
          <w:bCs/>
        </w:rPr>
        <w:t>Prerequisite course</w:t>
      </w:r>
      <w:r w:rsidRPr="00E24C01">
        <w:rPr>
          <w:bCs/>
          <w:lang w:val="vi-VN"/>
        </w:rPr>
        <w:t xml:space="preserve"> (s)</w:t>
      </w:r>
      <w:r w:rsidRPr="00E24C01">
        <w:rPr>
          <w:bCs/>
        </w:rPr>
        <w:t>: None</w:t>
      </w:r>
    </w:p>
    <w:p w:rsidR="001F6A25" w:rsidRPr="00E24C01" w:rsidRDefault="001F6A25" w:rsidP="001F6A25">
      <w:pPr>
        <w:spacing w:before="60" w:after="60"/>
        <w:ind w:firstLine="720"/>
        <w:jc w:val="both"/>
        <w:rPr>
          <w:bCs/>
          <w:lang w:val="vi-VN"/>
        </w:rPr>
      </w:pPr>
      <w:r w:rsidRPr="00E24C01">
        <w:rPr>
          <w:bCs/>
        </w:rPr>
        <w:t>Participated course</w:t>
      </w:r>
      <w:r w:rsidRPr="00E24C01">
        <w:rPr>
          <w:bCs/>
          <w:lang w:val="vi-VN"/>
        </w:rPr>
        <w:t xml:space="preserve"> (</w:t>
      </w:r>
      <w:r w:rsidRPr="00E24C01">
        <w:rPr>
          <w:bCs/>
        </w:rPr>
        <w:t>s</w:t>
      </w:r>
      <w:r w:rsidRPr="00E24C01">
        <w:rPr>
          <w:bCs/>
          <w:lang w:val="vi-VN"/>
        </w:rPr>
        <w:t>)</w:t>
      </w:r>
      <w:r w:rsidRPr="00E24C01">
        <w:rPr>
          <w:bCs/>
        </w:rPr>
        <w:t>:</w:t>
      </w:r>
    </w:p>
    <w:p w:rsidR="001F6A25" w:rsidRPr="00E24C01" w:rsidRDefault="001F6A25" w:rsidP="002B2E05">
      <w:pPr>
        <w:pStyle w:val="ListParagraph"/>
        <w:numPr>
          <w:ilvl w:val="0"/>
          <w:numId w:val="174"/>
        </w:numPr>
        <w:spacing w:before="60" w:after="60"/>
        <w:contextualSpacing/>
        <w:jc w:val="both"/>
        <w:rPr>
          <w:bCs/>
        </w:rPr>
      </w:pPr>
      <w:r w:rsidRPr="00E24C01">
        <w:rPr>
          <w:bCs/>
          <w:lang w:val="vi-VN"/>
        </w:rPr>
        <w:t xml:space="preserve">Descriptive &amp; Technical </w:t>
      </w:r>
      <w:r w:rsidRPr="00E24C01">
        <w:rPr>
          <w:bCs/>
        </w:rPr>
        <w:t>drawing</w:t>
      </w:r>
      <w:r w:rsidRPr="00E24C01">
        <w:rPr>
          <w:bCs/>
          <w:lang w:val="vi-VN"/>
        </w:rPr>
        <w:tab/>
      </w:r>
      <w:r w:rsidRPr="00E24C01">
        <w:rPr>
          <w:bCs/>
          <w:lang w:val="vi-VN"/>
        </w:rPr>
        <w:tab/>
      </w:r>
      <w:r w:rsidRPr="00E24C01">
        <w:rPr>
          <w:bCs/>
          <w:lang w:val="vi-VN"/>
        </w:rPr>
        <w:tab/>
      </w:r>
      <w:r w:rsidRPr="00E24C01">
        <w:rPr>
          <w:bCs/>
          <w:lang w:val="vi-VN"/>
        </w:rPr>
        <w:tab/>
        <w:t>EDDG230120</w:t>
      </w:r>
    </w:p>
    <w:p w:rsidR="001F6A25" w:rsidRPr="00E24C01" w:rsidRDefault="001F6A25" w:rsidP="002B2E05">
      <w:pPr>
        <w:numPr>
          <w:ilvl w:val="0"/>
          <w:numId w:val="175"/>
        </w:numPr>
        <w:tabs>
          <w:tab w:val="left" w:pos="5954"/>
        </w:tabs>
        <w:spacing w:before="60" w:after="60"/>
        <w:ind w:left="284" w:hanging="295"/>
        <w:jc w:val="both"/>
        <w:rPr>
          <w:b/>
          <w:bCs/>
        </w:rPr>
      </w:pPr>
      <w:r w:rsidRPr="00E24C01">
        <w:rPr>
          <w:b/>
          <w:bCs/>
        </w:rPr>
        <w:t>Course Description</w:t>
      </w:r>
    </w:p>
    <w:p w:rsidR="001F6A25" w:rsidRPr="00E24C01" w:rsidRDefault="001F6A25" w:rsidP="001F6A25">
      <w:pPr>
        <w:spacing w:after="120"/>
        <w:jc w:val="both"/>
        <w:rPr>
          <w:bCs/>
        </w:rPr>
      </w:pPr>
      <w:r w:rsidRPr="00E24C01">
        <w:rPr>
          <w:bCs/>
        </w:rPr>
        <w:t>This course provides students with a broad introduction into 2-dimensional and 3-dimensional Computer-Aided Design (CAD) and modeling with a focus on mechanical design and manufacturing-specific applications. Students will learn how to use industry-leading CAD software (Autodesk AutoCAD) to construct 2D technical drawings, 3D model of mechanical parts, and then create industry-standard manufacturing drawings.</w:t>
      </w:r>
    </w:p>
    <w:p w:rsidR="001F6A25" w:rsidRPr="00E24C01" w:rsidRDefault="001F6A25" w:rsidP="002B2E05">
      <w:pPr>
        <w:numPr>
          <w:ilvl w:val="0"/>
          <w:numId w:val="175"/>
        </w:numPr>
        <w:tabs>
          <w:tab w:val="left" w:pos="5954"/>
        </w:tabs>
        <w:spacing w:before="60" w:after="60"/>
        <w:ind w:left="284" w:hanging="284"/>
        <w:jc w:val="both"/>
        <w:rPr>
          <w:b/>
          <w:bCs/>
        </w:rPr>
      </w:pPr>
      <w:r w:rsidRPr="00E24C01">
        <w:rPr>
          <w:b/>
          <w:bCs/>
        </w:rPr>
        <w:t>Course goals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7"/>
        <w:gridCol w:w="6281"/>
        <w:gridCol w:w="1726"/>
      </w:tblGrid>
      <w:tr w:rsidR="001F6A25" w:rsidRPr="00E24C01" w:rsidTr="006C1930">
        <w:tc>
          <w:tcPr>
            <w:tcW w:w="1207" w:type="dxa"/>
            <w:shd w:val="pct30" w:color="FFFF00" w:fill="FFFFFF"/>
          </w:tcPr>
          <w:p w:rsidR="001F6A25" w:rsidRPr="00E24C01" w:rsidRDefault="001F6A25" w:rsidP="006C1930">
            <w:pPr>
              <w:tabs>
                <w:tab w:val="left" w:pos="284"/>
                <w:tab w:val="left" w:pos="5954"/>
              </w:tabs>
              <w:spacing w:before="60" w:after="60"/>
              <w:jc w:val="center"/>
              <w:rPr>
                <w:b/>
                <w:bCs/>
                <w:i/>
              </w:rPr>
            </w:pPr>
            <w:r w:rsidRPr="00E24C01">
              <w:rPr>
                <w:b/>
                <w:bCs/>
                <w:i/>
              </w:rPr>
              <w:t>Goals</w:t>
            </w:r>
          </w:p>
        </w:tc>
        <w:tc>
          <w:tcPr>
            <w:tcW w:w="6281" w:type="dxa"/>
            <w:shd w:val="pct30" w:color="FFFF00" w:fill="FFFFFF"/>
          </w:tcPr>
          <w:p w:rsidR="001F6A25" w:rsidRPr="00E24C01" w:rsidRDefault="001F6A25" w:rsidP="006C1930">
            <w:pPr>
              <w:tabs>
                <w:tab w:val="left" w:pos="284"/>
                <w:tab w:val="left" w:pos="5954"/>
              </w:tabs>
              <w:spacing w:before="60" w:after="60"/>
              <w:jc w:val="center"/>
              <w:rPr>
                <w:b/>
                <w:bCs/>
              </w:rPr>
            </w:pPr>
            <w:r w:rsidRPr="00E24C01">
              <w:rPr>
                <w:b/>
                <w:bCs/>
              </w:rPr>
              <w:t>Description of course objectives</w:t>
            </w:r>
          </w:p>
          <w:p w:rsidR="001F6A25" w:rsidRPr="00E24C01" w:rsidRDefault="001F6A25" w:rsidP="006C1930">
            <w:pPr>
              <w:tabs>
                <w:tab w:val="left" w:pos="284"/>
                <w:tab w:val="left" w:pos="5954"/>
              </w:tabs>
              <w:spacing w:before="60" w:after="60"/>
              <w:jc w:val="center"/>
              <w:rPr>
                <w:bCs/>
                <w:i/>
              </w:rPr>
            </w:pPr>
            <w:r w:rsidRPr="00E24C01">
              <w:rPr>
                <w:bCs/>
                <w:i/>
              </w:rPr>
              <w:t xml:space="preserve"> (After finishing this course, students are able to)</w:t>
            </w:r>
          </w:p>
        </w:tc>
        <w:tc>
          <w:tcPr>
            <w:tcW w:w="1726" w:type="dxa"/>
            <w:shd w:val="pct30" w:color="FFFF00" w:fill="FFFFFF"/>
            <w:vAlign w:val="center"/>
          </w:tcPr>
          <w:p w:rsidR="001F6A25" w:rsidRPr="00E24C01" w:rsidRDefault="001F6A25" w:rsidP="006C1930">
            <w:pPr>
              <w:tabs>
                <w:tab w:val="left" w:pos="284"/>
                <w:tab w:val="left" w:pos="5954"/>
              </w:tabs>
              <w:spacing w:before="60" w:after="60"/>
              <w:jc w:val="center"/>
              <w:rPr>
                <w:b/>
                <w:bCs/>
              </w:rPr>
            </w:pPr>
            <w:r w:rsidRPr="00E24C01">
              <w:rPr>
                <w:b/>
                <w:bCs/>
              </w:rPr>
              <w:t>Learning outcomes</w:t>
            </w:r>
          </w:p>
        </w:tc>
      </w:tr>
      <w:tr w:rsidR="001F6A25" w:rsidRPr="00E24C01" w:rsidTr="006C1930">
        <w:tc>
          <w:tcPr>
            <w:tcW w:w="1207" w:type="dxa"/>
            <w:shd w:val="clear" w:color="auto" w:fill="auto"/>
          </w:tcPr>
          <w:p w:rsidR="001F6A25" w:rsidRPr="00E24C01" w:rsidRDefault="001F6A25" w:rsidP="006C1930">
            <w:pPr>
              <w:tabs>
                <w:tab w:val="left" w:pos="284"/>
                <w:tab w:val="left" w:pos="5954"/>
              </w:tabs>
              <w:spacing w:before="120" w:after="120"/>
              <w:jc w:val="center"/>
              <w:rPr>
                <w:b/>
                <w:bCs/>
              </w:rPr>
            </w:pPr>
            <w:r w:rsidRPr="00E24C01">
              <w:rPr>
                <w:b/>
                <w:bCs/>
              </w:rPr>
              <w:t>G1</w:t>
            </w:r>
          </w:p>
        </w:tc>
        <w:tc>
          <w:tcPr>
            <w:tcW w:w="6281" w:type="dxa"/>
            <w:shd w:val="clear" w:color="auto" w:fill="auto"/>
          </w:tcPr>
          <w:p w:rsidR="001F6A25" w:rsidRPr="00E24C01" w:rsidRDefault="001F6A25" w:rsidP="006C1930">
            <w:pPr>
              <w:spacing w:before="120" w:after="120"/>
              <w:rPr>
                <w:b/>
                <w:bCs/>
              </w:rPr>
            </w:pPr>
            <w:r w:rsidRPr="00E24C01">
              <w:rPr>
                <w:bCs/>
                <w:lang w:val="vi-VN"/>
              </w:rPr>
              <w:t xml:space="preserve">Summarize basic steps of </w:t>
            </w:r>
            <w:r w:rsidRPr="00E24C01">
              <w:rPr>
                <w:bCs/>
              </w:rPr>
              <w:t xml:space="preserve">creating technical drawings by </w:t>
            </w:r>
            <w:r w:rsidRPr="00E24C01">
              <w:rPr>
                <w:bCs/>
                <w:lang w:val="vi-VN"/>
              </w:rPr>
              <w:t>usi</w:t>
            </w:r>
            <w:r w:rsidRPr="00E24C01">
              <w:rPr>
                <w:bCs/>
              </w:rPr>
              <w:t>ng mechanical design software (AutoCAD)</w:t>
            </w:r>
          </w:p>
        </w:tc>
        <w:tc>
          <w:tcPr>
            <w:tcW w:w="1726" w:type="dxa"/>
            <w:shd w:val="clear" w:color="auto" w:fill="auto"/>
            <w:vAlign w:val="center"/>
          </w:tcPr>
          <w:p w:rsidR="001F6A25" w:rsidRPr="00E24C01" w:rsidRDefault="001F6A25" w:rsidP="006C1930">
            <w:pPr>
              <w:tabs>
                <w:tab w:val="left" w:pos="284"/>
                <w:tab w:val="left" w:pos="5954"/>
              </w:tabs>
              <w:jc w:val="center"/>
              <w:rPr>
                <w:b/>
                <w:bCs/>
              </w:rPr>
            </w:pPr>
            <w:r w:rsidRPr="00E24C01">
              <w:rPr>
                <w:b/>
                <w:bCs/>
              </w:rPr>
              <w:t>ELO 2</w:t>
            </w:r>
          </w:p>
        </w:tc>
      </w:tr>
      <w:tr w:rsidR="001F6A25" w:rsidRPr="00E24C01" w:rsidTr="006C1930">
        <w:tc>
          <w:tcPr>
            <w:tcW w:w="1207" w:type="dxa"/>
            <w:shd w:val="clear" w:color="auto" w:fill="auto"/>
          </w:tcPr>
          <w:p w:rsidR="001F6A25" w:rsidRPr="00E24C01" w:rsidRDefault="001F6A25" w:rsidP="006C1930">
            <w:pPr>
              <w:tabs>
                <w:tab w:val="left" w:pos="284"/>
                <w:tab w:val="left" w:pos="5954"/>
              </w:tabs>
              <w:spacing w:before="120" w:after="120"/>
              <w:jc w:val="center"/>
              <w:rPr>
                <w:b/>
                <w:bCs/>
              </w:rPr>
            </w:pPr>
            <w:r w:rsidRPr="00E24C01">
              <w:rPr>
                <w:b/>
                <w:bCs/>
              </w:rPr>
              <w:t>G2</w:t>
            </w:r>
          </w:p>
        </w:tc>
        <w:tc>
          <w:tcPr>
            <w:tcW w:w="6281" w:type="dxa"/>
            <w:shd w:val="clear" w:color="auto" w:fill="auto"/>
          </w:tcPr>
          <w:p w:rsidR="001F6A25" w:rsidRPr="00E24C01" w:rsidRDefault="001F6A25" w:rsidP="006C1930">
            <w:pPr>
              <w:spacing w:before="120" w:after="120"/>
              <w:rPr>
                <w:lang w:val="en-GB"/>
              </w:rPr>
            </w:pPr>
            <w:r w:rsidRPr="00E24C01">
              <w:rPr>
                <w:lang w:val="vi-VN"/>
              </w:rPr>
              <w:t xml:space="preserve">Construct a technical drawing </w:t>
            </w:r>
            <w:r w:rsidRPr="00E24C01">
              <w:rPr>
                <w:lang w:val="en-GB"/>
              </w:rPr>
              <w:t xml:space="preserve">using </w:t>
            </w:r>
            <w:r w:rsidRPr="00E24C01">
              <w:rPr>
                <w:lang w:val="vi-VN"/>
              </w:rPr>
              <w:t xml:space="preserve">CAD solfware especially </w:t>
            </w:r>
            <w:r w:rsidRPr="00E24C01">
              <w:rPr>
                <w:lang w:val="en-GB"/>
              </w:rPr>
              <w:t>AutoCAD</w:t>
            </w:r>
          </w:p>
        </w:tc>
        <w:tc>
          <w:tcPr>
            <w:tcW w:w="1726" w:type="dxa"/>
            <w:shd w:val="clear" w:color="auto" w:fill="auto"/>
            <w:vAlign w:val="center"/>
          </w:tcPr>
          <w:p w:rsidR="001F6A25" w:rsidRPr="00E24C01" w:rsidRDefault="001F6A25" w:rsidP="006C1930">
            <w:pPr>
              <w:tabs>
                <w:tab w:val="left" w:pos="284"/>
                <w:tab w:val="left" w:pos="5954"/>
              </w:tabs>
              <w:jc w:val="center"/>
              <w:rPr>
                <w:b/>
                <w:bCs/>
              </w:rPr>
            </w:pPr>
            <w:r w:rsidRPr="00E24C01">
              <w:rPr>
                <w:b/>
                <w:bCs/>
              </w:rPr>
              <w:t>ELO 2</w:t>
            </w:r>
          </w:p>
        </w:tc>
      </w:tr>
      <w:tr w:rsidR="001F6A25" w:rsidRPr="00E24C01" w:rsidTr="006C1930">
        <w:tc>
          <w:tcPr>
            <w:tcW w:w="1207" w:type="dxa"/>
            <w:shd w:val="clear" w:color="auto" w:fill="auto"/>
          </w:tcPr>
          <w:p w:rsidR="001F6A25" w:rsidRPr="00E24C01" w:rsidRDefault="001F6A25" w:rsidP="006C1930">
            <w:pPr>
              <w:tabs>
                <w:tab w:val="left" w:pos="284"/>
                <w:tab w:val="left" w:pos="5954"/>
              </w:tabs>
              <w:spacing w:before="120" w:after="120"/>
              <w:jc w:val="center"/>
              <w:rPr>
                <w:b/>
                <w:bCs/>
              </w:rPr>
            </w:pPr>
            <w:r w:rsidRPr="00E24C01">
              <w:rPr>
                <w:b/>
                <w:bCs/>
              </w:rPr>
              <w:t>G3</w:t>
            </w:r>
          </w:p>
        </w:tc>
        <w:tc>
          <w:tcPr>
            <w:tcW w:w="6281" w:type="dxa"/>
            <w:shd w:val="clear" w:color="auto" w:fill="auto"/>
          </w:tcPr>
          <w:p w:rsidR="001F6A25" w:rsidRPr="00E24C01" w:rsidRDefault="001F6A25" w:rsidP="006C1930">
            <w:pPr>
              <w:tabs>
                <w:tab w:val="left" w:pos="284"/>
                <w:tab w:val="left" w:pos="5954"/>
              </w:tabs>
              <w:spacing w:before="120" w:after="120"/>
              <w:jc w:val="both"/>
              <w:rPr>
                <w:b/>
                <w:bCs/>
              </w:rPr>
            </w:pPr>
            <w:r w:rsidRPr="00E24C01">
              <w:rPr>
                <w:bCs/>
                <w:lang w:val="vi-VN"/>
              </w:rPr>
              <w:t>Demonstrate the ability to work in group, use English in communication in the area of computer aided design</w:t>
            </w:r>
          </w:p>
        </w:tc>
        <w:tc>
          <w:tcPr>
            <w:tcW w:w="1726" w:type="dxa"/>
            <w:shd w:val="clear" w:color="auto" w:fill="auto"/>
            <w:vAlign w:val="center"/>
          </w:tcPr>
          <w:p w:rsidR="001F6A25" w:rsidRPr="00E24C01" w:rsidRDefault="001F6A25" w:rsidP="006C1930">
            <w:pPr>
              <w:tabs>
                <w:tab w:val="left" w:pos="284"/>
                <w:tab w:val="left" w:pos="5954"/>
              </w:tabs>
              <w:jc w:val="center"/>
              <w:rPr>
                <w:b/>
                <w:bCs/>
              </w:rPr>
            </w:pPr>
            <w:r w:rsidRPr="00E24C01">
              <w:rPr>
                <w:b/>
                <w:bCs/>
              </w:rPr>
              <w:t>ELO 5,</w:t>
            </w:r>
          </w:p>
          <w:p w:rsidR="001F6A25" w:rsidRPr="00E24C01" w:rsidRDefault="001F6A25" w:rsidP="006C1930">
            <w:pPr>
              <w:tabs>
                <w:tab w:val="left" w:pos="284"/>
                <w:tab w:val="left" w:pos="5954"/>
              </w:tabs>
              <w:jc w:val="center"/>
              <w:rPr>
                <w:b/>
                <w:bCs/>
              </w:rPr>
            </w:pPr>
            <w:r w:rsidRPr="00E24C01">
              <w:rPr>
                <w:b/>
                <w:bCs/>
              </w:rPr>
              <w:t>ELO 6,</w:t>
            </w:r>
          </w:p>
          <w:p w:rsidR="001F6A25" w:rsidRPr="00E24C01" w:rsidRDefault="001F6A25" w:rsidP="006C1930">
            <w:pPr>
              <w:tabs>
                <w:tab w:val="left" w:pos="284"/>
                <w:tab w:val="left" w:pos="5954"/>
              </w:tabs>
              <w:jc w:val="center"/>
              <w:rPr>
                <w:b/>
                <w:bCs/>
              </w:rPr>
            </w:pPr>
            <w:r w:rsidRPr="00E24C01">
              <w:rPr>
                <w:b/>
                <w:bCs/>
              </w:rPr>
              <w:t>ELO 7</w:t>
            </w:r>
          </w:p>
        </w:tc>
      </w:tr>
      <w:tr w:rsidR="001F6A25" w:rsidRPr="00E24C01" w:rsidTr="006C1930">
        <w:trPr>
          <w:trHeight w:val="510"/>
        </w:trPr>
        <w:tc>
          <w:tcPr>
            <w:tcW w:w="1207" w:type="dxa"/>
            <w:shd w:val="clear" w:color="auto" w:fill="auto"/>
          </w:tcPr>
          <w:p w:rsidR="001F6A25" w:rsidRPr="00E24C01" w:rsidRDefault="001F6A25" w:rsidP="006C1930">
            <w:pPr>
              <w:tabs>
                <w:tab w:val="left" w:pos="284"/>
                <w:tab w:val="left" w:pos="5954"/>
              </w:tabs>
              <w:spacing w:before="120" w:after="120"/>
              <w:jc w:val="center"/>
              <w:rPr>
                <w:b/>
                <w:bCs/>
              </w:rPr>
            </w:pPr>
            <w:r w:rsidRPr="00E24C01">
              <w:rPr>
                <w:b/>
                <w:bCs/>
              </w:rPr>
              <w:t>G4</w:t>
            </w:r>
          </w:p>
        </w:tc>
        <w:tc>
          <w:tcPr>
            <w:tcW w:w="6281" w:type="dxa"/>
            <w:shd w:val="clear" w:color="auto" w:fill="auto"/>
          </w:tcPr>
          <w:p w:rsidR="001F6A25" w:rsidRPr="00E24C01" w:rsidRDefault="001F6A25" w:rsidP="006C1930">
            <w:pPr>
              <w:tabs>
                <w:tab w:val="left" w:pos="284"/>
                <w:tab w:val="left" w:pos="5954"/>
              </w:tabs>
              <w:spacing w:before="120" w:after="120"/>
              <w:jc w:val="both"/>
              <w:rPr>
                <w:b/>
                <w:bCs/>
              </w:rPr>
            </w:pPr>
            <w:r w:rsidRPr="00E24C01">
              <w:rPr>
                <w:lang w:val="vi-VN"/>
              </w:rPr>
              <w:t>Use t</w:t>
            </w:r>
            <w:r w:rsidRPr="00E24C01">
              <w:t xml:space="preserve">he professional CAD tool, AutoCAD, in design </w:t>
            </w:r>
            <w:r w:rsidRPr="00E24C01">
              <w:rPr>
                <w:lang w:val="vi-VN"/>
              </w:rPr>
              <w:t xml:space="preserve">and development </w:t>
            </w:r>
            <w:r w:rsidRPr="00E24C01">
              <w:t>of mechanical systems.</w:t>
            </w:r>
          </w:p>
        </w:tc>
        <w:tc>
          <w:tcPr>
            <w:tcW w:w="1726" w:type="dxa"/>
            <w:shd w:val="clear" w:color="auto" w:fill="auto"/>
            <w:vAlign w:val="center"/>
          </w:tcPr>
          <w:p w:rsidR="001F6A25" w:rsidRPr="00E24C01" w:rsidRDefault="001F6A25" w:rsidP="006C1930">
            <w:pPr>
              <w:tabs>
                <w:tab w:val="left" w:pos="284"/>
                <w:tab w:val="left" w:pos="5954"/>
              </w:tabs>
              <w:jc w:val="center"/>
              <w:rPr>
                <w:b/>
                <w:bCs/>
              </w:rPr>
            </w:pPr>
            <w:r w:rsidRPr="00E24C01">
              <w:rPr>
                <w:b/>
                <w:bCs/>
              </w:rPr>
              <w:t>ELO 11</w:t>
            </w:r>
          </w:p>
        </w:tc>
      </w:tr>
    </w:tbl>
    <w:p w:rsidR="001F6A25" w:rsidRPr="00E24C01" w:rsidRDefault="001F6A25" w:rsidP="002B2E05">
      <w:pPr>
        <w:numPr>
          <w:ilvl w:val="0"/>
          <w:numId w:val="175"/>
        </w:numPr>
        <w:tabs>
          <w:tab w:val="left" w:pos="5954"/>
        </w:tabs>
        <w:spacing w:before="120" w:after="60"/>
        <w:ind w:left="284" w:hanging="284"/>
        <w:jc w:val="both"/>
        <w:rPr>
          <w:b/>
          <w:bCs/>
        </w:rPr>
      </w:pPr>
      <w:r w:rsidRPr="00E24C01">
        <w:rPr>
          <w:b/>
          <w:bCs/>
        </w:rPr>
        <w:t>Course learning outcomes (CLOs)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9"/>
        <w:gridCol w:w="703"/>
        <w:gridCol w:w="6300"/>
        <w:gridCol w:w="1509"/>
      </w:tblGrid>
      <w:tr w:rsidR="001F6A25" w:rsidRPr="00E24C01" w:rsidTr="006C1930">
        <w:tc>
          <w:tcPr>
            <w:tcW w:w="1332" w:type="dxa"/>
            <w:gridSpan w:val="2"/>
            <w:shd w:val="pct30" w:color="FFFF00" w:fill="FFFFFF"/>
          </w:tcPr>
          <w:p w:rsidR="001F6A25" w:rsidRPr="00E24C01" w:rsidRDefault="001F6A25" w:rsidP="006C1930">
            <w:pPr>
              <w:tabs>
                <w:tab w:val="left" w:pos="284"/>
                <w:tab w:val="left" w:pos="5954"/>
              </w:tabs>
              <w:spacing w:before="60" w:after="60"/>
              <w:jc w:val="center"/>
              <w:rPr>
                <w:b/>
                <w:bCs/>
              </w:rPr>
            </w:pPr>
            <w:r w:rsidRPr="00E24C01">
              <w:rPr>
                <w:b/>
                <w:bCs/>
              </w:rPr>
              <w:t>CLOs</w:t>
            </w:r>
          </w:p>
        </w:tc>
        <w:tc>
          <w:tcPr>
            <w:tcW w:w="6300" w:type="dxa"/>
            <w:shd w:val="pct30" w:color="FFFF00" w:fill="FFFFFF"/>
          </w:tcPr>
          <w:p w:rsidR="001F6A25" w:rsidRPr="00E24C01" w:rsidRDefault="001F6A25" w:rsidP="006C1930">
            <w:pPr>
              <w:tabs>
                <w:tab w:val="left" w:pos="284"/>
                <w:tab w:val="left" w:pos="5954"/>
              </w:tabs>
              <w:spacing w:before="60" w:after="60"/>
              <w:jc w:val="center"/>
              <w:rPr>
                <w:b/>
                <w:bCs/>
              </w:rPr>
            </w:pPr>
            <w:r w:rsidRPr="00E24C01">
              <w:rPr>
                <w:b/>
                <w:bCs/>
              </w:rPr>
              <w:t>Course learning outcomes descriptions</w:t>
            </w:r>
          </w:p>
          <w:p w:rsidR="001F6A25" w:rsidRPr="00E24C01" w:rsidRDefault="001F6A25" w:rsidP="006C1930">
            <w:pPr>
              <w:tabs>
                <w:tab w:val="left" w:pos="284"/>
                <w:tab w:val="left" w:pos="5954"/>
              </w:tabs>
              <w:spacing w:before="60" w:after="60"/>
              <w:jc w:val="center"/>
              <w:rPr>
                <w:bCs/>
                <w:i/>
              </w:rPr>
            </w:pPr>
            <w:r w:rsidRPr="00E24C01">
              <w:rPr>
                <w:bCs/>
                <w:i/>
              </w:rPr>
              <w:t>(Students who complete this course successfully will be able to)</w:t>
            </w:r>
          </w:p>
        </w:tc>
        <w:tc>
          <w:tcPr>
            <w:tcW w:w="1509" w:type="dxa"/>
            <w:shd w:val="pct30" w:color="FFFF00" w:fill="FFFFFF"/>
            <w:vAlign w:val="center"/>
          </w:tcPr>
          <w:p w:rsidR="001F6A25" w:rsidRPr="00E24C01" w:rsidRDefault="001F6A25" w:rsidP="006C1930">
            <w:pPr>
              <w:tabs>
                <w:tab w:val="left" w:pos="284"/>
                <w:tab w:val="left" w:pos="5954"/>
              </w:tabs>
              <w:spacing w:before="60" w:after="60"/>
              <w:jc w:val="center"/>
              <w:rPr>
                <w:b/>
                <w:bCs/>
              </w:rPr>
            </w:pPr>
            <w:r w:rsidRPr="00E24C01">
              <w:rPr>
                <w:b/>
                <w:bCs/>
              </w:rPr>
              <w:t>Learning outcomes</w:t>
            </w:r>
          </w:p>
          <w:p w:rsidR="001F6A25" w:rsidRPr="00E24C01" w:rsidRDefault="001F6A25" w:rsidP="006C1930">
            <w:pPr>
              <w:tabs>
                <w:tab w:val="left" w:pos="284"/>
                <w:tab w:val="left" w:pos="5954"/>
              </w:tabs>
              <w:spacing w:before="60" w:after="60"/>
              <w:jc w:val="center"/>
              <w:rPr>
                <w:b/>
                <w:bCs/>
              </w:rPr>
            </w:pPr>
            <w:r w:rsidRPr="00E24C01">
              <w:rPr>
                <w:b/>
                <w:bCs/>
              </w:rPr>
              <w:t>(programme level)</w:t>
            </w:r>
          </w:p>
        </w:tc>
      </w:tr>
      <w:tr w:rsidR="001F6A25" w:rsidRPr="00E24C01" w:rsidTr="006C1930">
        <w:tc>
          <w:tcPr>
            <w:tcW w:w="1332" w:type="dxa"/>
            <w:gridSpan w:val="2"/>
            <w:shd w:val="clear" w:color="auto" w:fill="auto"/>
            <w:vAlign w:val="center"/>
          </w:tcPr>
          <w:p w:rsidR="001F6A25" w:rsidRPr="00E24C01" w:rsidRDefault="001F6A25" w:rsidP="006C1930">
            <w:pPr>
              <w:tabs>
                <w:tab w:val="left" w:pos="284"/>
                <w:tab w:val="left" w:pos="5954"/>
              </w:tabs>
              <w:spacing w:before="60" w:after="60"/>
              <w:jc w:val="center"/>
              <w:rPr>
                <w:b/>
                <w:bCs/>
                <w:lang w:val="vi-VN"/>
              </w:rPr>
            </w:pPr>
            <w:r w:rsidRPr="00E24C01">
              <w:rPr>
                <w:b/>
                <w:bCs/>
              </w:rPr>
              <w:lastRenderedPageBreak/>
              <w:t>G1</w:t>
            </w:r>
          </w:p>
        </w:tc>
        <w:tc>
          <w:tcPr>
            <w:tcW w:w="6300" w:type="dxa"/>
            <w:shd w:val="clear" w:color="auto" w:fill="auto"/>
          </w:tcPr>
          <w:p w:rsidR="001F6A25" w:rsidRPr="00E24C01" w:rsidRDefault="001F6A25" w:rsidP="006C1930">
            <w:pPr>
              <w:tabs>
                <w:tab w:val="left" w:pos="284"/>
                <w:tab w:val="left" w:pos="5954"/>
              </w:tabs>
              <w:spacing w:before="60" w:after="60"/>
              <w:jc w:val="both"/>
              <w:rPr>
                <w:bCs/>
              </w:rPr>
            </w:pPr>
            <w:r w:rsidRPr="00E24C01">
              <w:rPr>
                <w:bCs/>
                <w:lang w:val="vi-VN"/>
              </w:rPr>
              <w:t xml:space="preserve">Summarize basic steps of </w:t>
            </w:r>
            <w:r w:rsidRPr="00E24C01">
              <w:rPr>
                <w:bCs/>
              </w:rPr>
              <w:t xml:space="preserve">creating technical drawings by </w:t>
            </w:r>
            <w:r w:rsidRPr="00E24C01">
              <w:rPr>
                <w:bCs/>
                <w:lang w:val="vi-VN"/>
              </w:rPr>
              <w:t>usi</w:t>
            </w:r>
            <w:r w:rsidRPr="00E24C01">
              <w:rPr>
                <w:bCs/>
              </w:rPr>
              <w:t>ng mechanical design software (AutoCAD)</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Cs/>
              </w:rPr>
            </w:pPr>
            <w:r w:rsidRPr="00E24C01">
              <w:rPr>
                <w:b/>
                <w:bCs/>
              </w:rPr>
              <w:t>ELO 2</w:t>
            </w:r>
          </w:p>
        </w:tc>
      </w:tr>
      <w:tr w:rsidR="001F6A25" w:rsidRPr="00E24C01" w:rsidTr="006C1930">
        <w:trPr>
          <w:trHeight w:val="680"/>
        </w:trPr>
        <w:tc>
          <w:tcPr>
            <w:tcW w:w="629" w:type="dxa"/>
            <w:vMerge w:val="restart"/>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G2</w:t>
            </w:r>
          </w:p>
        </w:tc>
        <w:tc>
          <w:tcPr>
            <w:tcW w:w="703" w:type="dxa"/>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G2.1</w:t>
            </w:r>
          </w:p>
        </w:tc>
        <w:tc>
          <w:tcPr>
            <w:tcW w:w="6300" w:type="dxa"/>
            <w:shd w:val="clear" w:color="auto" w:fill="auto"/>
          </w:tcPr>
          <w:p w:rsidR="001F6A25" w:rsidRPr="00E24C01" w:rsidRDefault="001F6A25" w:rsidP="006C1930">
            <w:pPr>
              <w:tabs>
                <w:tab w:val="left" w:pos="284"/>
                <w:tab w:val="left" w:pos="5954"/>
              </w:tabs>
              <w:spacing w:before="60" w:after="60"/>
              <w:jc w:val="both"/>
              <w:rPr>
                <w:bCs/>
              </w:rPr>
            </w:pPr>
            <w:r w:rsidRPr="00E24C01">
              <w:rPr>
                <w:bCs/>
              </w:rPr>
              <w:t>Create 2D drawings include dimensions &amp; tolerances in model space</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Cs/>
              </w:rPr>
            </w:pPr>
            <w:r w:rsidRPr="00E24C01">
              <w:rPr>
                <w:b/>
                <w:bCs/>
              </w:rPr>
              <w:t>ELO 2</w:t>
            </w:r>
          </w:p>
        </w:tc>
      </w:tr>
      <w:tr w:rsidR="001F6A25" w:rsidRPr="00E24C01" w:rsidTr="006C1930">
        <w:trPr>
          <w:trHeight w:val="397"/>
        </w:trPr>
        <w:tc>
          <w:tcPr>
            <w:tcW w:w="629" w:type="dxa"/>
            <w:vMerge/>
            <w:shd w:val="clear" w:color="auto" w:fill="auto"/>
            <w:vAlign w:val="center"/>
          </w:tcPr>
          <w:p w:rsidR="001F6A25" w:rsidRPr="00E24C01" w:rsidRDefault="001F6A25" w:rsidP="006C1930">
            <w:pPr>
              <w:tabs>
                <w:tab w:val="left" w:pos="284"/>
                <w:tab w:val="left" w:pos="5954"/>
              </w:tabs>
              <w:spacing w:before="60" w:after="60"/>
              <w:rPr>
                <w:b/>
                <w:bCs/>
              </w:rPr>
            </w:pPr>
          </w:p>
        </w:tc>
        <w:tc>
          <w:tcPr>
            <w:tcW w:w="703" w:type="dxa"/>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G2.2</w:t>
            </w:r>
          </w:p>
        </w:tc>
        <w:tc>
          <w:tcPr>
            <w:tcW w:w="6300" w:type="dxa"/>
            <w:shd w:val="clear" w:color="auto" w:fill="auto"/>
          </w:tcPr>
          <w:p w:rsidR="001F6A25" w:rsidRPr="00E24C01" w:rsidRDefault="001F6A25" w:rsidP="006C1930">
            <w:pPr>
              <w:spacing w:after="120"/>
              <w:rPr>
                <w:bCs/>
              </w:rPr>
            </w:pPr>
            <w:r w:rsidRPr="00E24C01">
              <w:rPr>
                <w:bCs/>
              </w:rPr>
              <w:t>Create 3D mechanical models as per a given 2D drawings</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Cs/>
              </w:rPr>
            </w:pPr>
            <w:r w:rsidRPr="00E24C01">
              <w:rPr>
                <w:b/>
                <w:bCs/>
              </w:rPr>
              <w:t>ELO 2</w:t>
            </w:r>
          </w:p>
        </w:tc>
      </w:tr>
      <w:tr w:rsidR="001F6A25" w:rsidRPr="00E24C01" w:rsidTr="006C1930">
        <w:trPr>
          <w:trHeight w:val="710"/>
        </w:trPr>
        <w:tc>
          <w:tcPr>
            <w:tcW w:w="629" w:type="dxa"/>
            <w:vMerge/>
            <w:shd w:val="clear" w:color="auto" w:fill="auto"/>
            <w:vAlign w:val="center"/>
          </w:tcPr>
          <w:p w:rsidR="001F6A25" w:rsidRPr="00E24C01" w:rsidRDefault="001F6A25" w:rsidP="006C1930">
            <w:pPr>
              <w:tabs>
                <w:tab w:val="left" w:pos="284"/>
                <w:tab w:val="left" w:pos="5954"/>
              </w:tabs>
              <w:spacing w:before="60" w:after="60"/>
              <w:rPr>
                <w:b/>
                <w:bCs/>
              </w:rPr>
            </w:pPr>
          </w:p>
        </w:tc>
        <w:tc>
          <w:tcPr>
            <w:tcW w:w="703" w:type="dxa"/>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G2.3</w:t>
            </w:r>
          </w:p>
        </w:tc>
        <w:tc>
          <w:tcPr>
            <w:tcW w:w="6300" w:type="dxa"/>
            <w:shd w:val="clear" w:color="auto" w:fill="auto"/>
          </w:tcPr>
          <w:p w:rsidR="001F6A25" w:rsidRPr="00E24C01" w:rsidRDefault="001F6A25" w:rsidP="006C1930">
            <w:pPr>
              <w:spacing w:after="120"/>
              <w:rPr>
                <w:bCs/>
              </w:rPr>
            </w:pPr>
            <w:r w:rsidRPr="00E24C01">
              <w:rPr>
                <w:bCs/>
              </w:rPr>
              <w:t>Generate 2D projection views, sectional views and profile from a given 3D model</w:t>
            </w:r>
          </w:p>
          <w:p w:rsidR="001F6A25" w:rsidRPr="00E24C01" w:rsidRDefault="001F6A25" w:rsidP="006C1930">
            <w:pPr>
              <w:spacing w:after="120"/>
              <w:rPr>
                <w:bCs/>
              </w:rPr>
            </w:pPr>
            <w:r w:rsidRPr="00E24C01">
              <w:rPr>
                <w:bCs/>
              </w:rPr>
              <w:t>Add dimensions, tolerances to 2D drawing on layout space</w:t>
            </w:r>
          </w:p>
          <w:p w:rsidR="001F6A25" w:rsidRPr="00E24C01" w:rsidRDefault="001F6A25" w:rsidP="006C1930">
            <w:pPr>
              <w:spacing w:after="120"/>
              <w:rPr>
                <w:bCs/>
              </w:rPr>
            </w:pPr>
            <w:r w:rsidRPr="00E24C01">
              <w:rPr>
                <w:bCs/>
              </w:rPr>
              <w:t xml:space="preserve">Print out technical drawings </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Cs/>
              </w:rPr>
            </w:pPr>
            <w:r w:rsidRPr="00E24C01">
              <w:rPr>
                <w:b/>
                <w:bCs/>
              </w:rPr>
              <w:t>ELO 2</w:t>
            </w:r>
          </w:p>
        </w:tc>
      </w:tr>
      <w:tr w:rsidR="001F6A25" w:rsidRPr="00E24C01" w:rsidTr="006C1930">
        <w:trPr>
          <w:trHeight w:val="629"/>
        </w:trPr>
        <w:tc>
          <w:tcPr>
            <w:tcW w:w="629" w:type="dxa"/>
            <w:vMerge w:val="restart"/>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G3</w:t>
            </w:r>
          </w:p>
        </w:tc>
        <w:tc>
          <w:tcPr>
            <w:tcW w:w="703" w:type="dxa"/>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G3.1</w:t>
            </w:r>
          </w:p>
        </w:tc>
        <w:tc>
          <w:tcPr>
            <w:tcW w:w="6300" w:type="dxa"/>
            <w:shd w:val="clear" w:color="auto" w:fill="auto"/>
          </w:tcPr>
          <w:p w:rsidR="001F6A25" w:rsidRPr="00E24C01" w:rsidRDefault="001F6A25" w:rsidP="006C1930">
            <w:pPr>
              <w:tabs>
                <w:tab w:val="left" w:pos="284"/>
                <w:tab w:val="left" w:pos="5954"/>
              </w:tabs>
              <w:spacing w:before="60" w:after="60"/>
              <w:jc w:val="both"/>
              <w:rPr>
                <w:bCs/>
                <w:lang w:val="vi-VN"/>
              </w:rPr>
            </w:pPr>
            <w:r w:rsidRPr="00E24C01">
              <w:rPr>
                <w:bCs/>
              </w:rPr>
              <w:t>Lead and work effectively in individual and group-oriented settings</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Cs/>
              </w:rPr>
            </w:pPr>
            <w:r w:rsidRPr="00E24C01">
              <w:rPr>
                <w:b/>
                <w:bCs/>
              </w:rPr>
              <w:t>ELO 5</w:t>
            </w:r>
          </w:p>
        </w:tc>
      </w:tr>
      <w:tr w:rsidR="001F6A25" w:rsidRPr="00E24C01" w:rsidTr="006C1930">
        <w:trPr>
          <w:trHeight w:val="702"/>
        </w:trPr>
        <w:tc>
          <w:tcPr>
            <w:tcW w:w="629" w:type="dxa"/>
            <w:vMerge/>
            <w:shd w:val="clear" w:color="auto" w:fill="auto"/>
            <w:vAlign w:val="center"/>
          </w:tcPr>
          <w:p w:rsidR="001F6A25" w:rsidRPr="00E24C01" w:rsidRDefault="001F6A25" w:rsidP="006C1930">
            <w:pPr>
              <w:tabs>
                <w:tab w:val="left" w:pos="284"/>
                <w:tab w:val="left" w:pos="5954"/>
              </w:tabs>
              <w:spacing w:before="60" w:after="60"/>
              <w:rPr>
                <w:b/>
                <w:bCs/>
              </w:rPr>
            </w:pPr>
          </w:p>
        </w:tc>
        <w:tc>
          <w:tcPr>
            <w:tcW w:w="703" w:type="dxa"/>
            <w:shd w:val="clear" w:color="auto" w:fill="auto"/>
            <w:vAlign w:val="center"/>
          </w:tcPr>
          <w:p w:rsidR="001F6A25" w:rsidRPr="00E24C01" w:rsidRDefault="001F6A25" w:rsidP="006C1930">
            <w:pPr>
              <w:tabs>
                <w:tab w:val="left" w:pos="284"/>
                <w:tab w:val="left" w:pos="5954"/>
              </w:tabs>
              <w:spacing w:before="60" w:after="60"/>
              <w:jc w:val="center"/>
              <w:rPr>
                <w:b/>
                <w:bCs/>
              </w:rPr>
            </w:pPr>
            <w:r w:rsidRPr="00E24C01">
              <w:rPr>
                <w:b/>
                <w:bCs/>
              </w:rPr>
              <w:t>G3.2</w:t>
            </w:r>
          </w:p>
        </w:tc>
        <w:tc>
          <w:tcPr>
            <w:tcW w:w="6300" w:type="dxa"/>
            <w:shd w:val="clear" w:color="auto" w:fill="auto"/>
          </w:tcPr>
          <w:p w:rsidR="001F6A25" w:rsidRPr="00E24C01" w:rsidRDefault="001F6A25" w:rsidP="006C1930">
            <w:pPr>
              <w:tabs>
                <w:tab w:val="left" w:pos="284"/>
                <w:tab w:val="left" w:pos="5954"/>
              </w:tabs>
              <w:spacing w:before="60" w:after="60"/>
              <w:jc w:val="both"/>
              <w:rPr>
                <w:bCs/>
              </w:rPr>
            </w:pPr>
            <w:r w:rsidRPr="00E24C01">
              <w:rPr>
                <w:bCs/>
                <w:lang w:val="vi-VN"/>
              </w:rPr>
              <w:t>Demonstrate the ability to use English in CAE analysis for communication in different forms such as written, multimedia, graphical, and presentation.</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
                <w:bCs/>
                <w:lang w:val="vi-VN"/>
              </w:rPr>
            </w:pPr>
            <w:r w:rsidRPr="00E24C01">
              <w:rPr>
                <w:b/>
                <w:bCs/>
              </w:rPr>
              <w:t xml:space="preserve">ELO </w:t>
            </w:r>
            <w:r w:rsidRPr="00E24C01">
              <w:rPr>
                <w:b/>
                <w:bCs/>
                <w:lang w:val="vi-VN"/>
              </w:rPr>
              <w:t>6,</w:t>
            </w:r>
          </w:p>
          <w:p w:rsidR="001F6A25" w:rsidRPr="00E24C01" w:rsidRDefault="001F6A25" w:rsidP="006C1930">
            <w:pPr>
              <w:tabs>
                <w:tab w:val="left" w:pos="284"/>
                <w:tab w:val="left" w:pos="5954"/>
              </w:tabs>
              <w:spacing w:before="60" w:after="60"/>
              <w:jc w:val="center"/>
              <w:rPr>
                <w:bCs/>
                <w:lang w:val="vi-VN"/>
              </w:rPr>
            </w:pPr>
            <w:r w:rsidRPr="00E24C01">
              <w:rPr>
                <w:b/>
                <w:bCs/>
                <w:lang w:val="vi-VN"/>
              </w:rPr>
              <w:t>ELO 7</w:t>
            </w:r>
          </w:p>
        </w:tc>
      </w:tr>
      <w:tr w:rsidR="001F6A25" w:rsidRPr="00E24C01" w:rsidTr="006C1930">
        <w:tc>
          <w:tcPr>
            <w:tcW w:w="1332" w:type="dxa"/>
            <w:gridSpan w:val="2"/>
            <w:shd w:val="clear" w:color="auto" w:fill="auto"/>
            <w:vAlign w:val="center"/>
          </w:tcPr>
          <w:p w:rsidR="001F6A25" w:rsidRPr="00E24C01" w:rsidRDefault="001F6A25" w:rsidP="006C1930">
            <w:pPr>
              <w:tabs>
                <w:tab w:val="left" w:pos="284"/>
                <w:tab w:val="left" w:pos="5954"/>
              </w:tabs>
              <w:spacing w:before="60" w:after="60"/>
              <w:jc w:val="center"/>
              <w:rPr>
                <w:b/>
                <w:bCs/>
                <w:lang w:val="vi-VN"/>
              </w:rPr>
            </w:pPr>
            <w:r w:rsidRPr="00E24C01">
              <w:rPr>
                <w:b/>
                <w:bCs/>
              </w:rPr>
              <w:t>G4</w:t>
            </w:r>
          </w:p>
        </w:tc>
        <w:tc>
          <w:tcPr>
            <w:tcW w:w="6300" w:type="dxa"/>
            <w:shd w:val="clear" w:color="auto" w:fill="auto"/>
          </w:tcPr>
          <w:p w:rsidR="001F6A25" w:rsidRPr="00E24C01" w:rsidRDefault="001F6A25" w:rsidP="006C1930">
            <w:pPr>
              <w:tabs>
                <w:tab w:val="left" w:pos="284"/>
                <w:tab w:val="left" w:pos="5954"/>
              </w:tabs>
              <w:spacing w:before="120" w:after="120"/>
              <w:jc w:val="both"/>
              <w:rPr>
                <w:b/>
                <w:bCs/>
              </w:rPr>
            </w:pPr>
            <w:r w:rsidRPr="00E24C01">
              <w:t>Design mechanical systems using CAD tool (AutoCAD)</w:t>
            </w:r>
          </w:p>
        </w:tc>
        <w:tc>
          <w:tcPr>
            <w:tcW w:w="1509" w:type="dxa"/>
            <w:shd w:val="clear" w:color="auto" w:fill="auto"/>
            <w:vAlign w:val="center"/>
          </w:tcPr>
          <w:p w:rsidR="001F6A25" w:rsidRPr="00E24C01" w:rsidRDefault="001F6A25" w:rsidP="006C1930">
            <w:pPr>
              <w:tabs>
                <w:tab w:val="left" w:pos="284"/>
                <w:tab w:val="left" w:pos="5954"/>
              </w:tabs>
              <w:spacing w:before="60" w:after="60"/>
              <w:jc w:val="center"/>
              <w:rPr>
                <w:bCs/>
              </w:rPr>
            </w:pPr>
            <w:r w:rsidRPr="00E24C01">
              <w:rPr>
                <w:b/>
                <w:bCs/>
              </w:rPr>
              <w:t>ELO 11</w:t>
            </w:r>
          </w:p>
        </w:tc>
      </w:tr>
    </w:tbl>
    <w:p w:rsidR="001F6A25" w:rsidRPr="00E24C01" w:rsidRDefault="001F6A25" w:rsidP="001F6A25">
      <w:pPr>
        <w:spacing w:after="120"/>
        <w:rPr>
          <w:b/>
          <w:bCs/>
          <w:lang w:val="de-DE"/>
        </w:rPr>
      </w:pPr>
    </w:p>
    <w:p w:rsidR="001F6A25" w:rsidRPr="00E24C01" w:rsidRDefault="001F6A25" w:rsidP="001F6A25">
      <w:pPr>
        <w:spacing w:after="120"/>
        <w:rPr>
          <w:b/>
          <w:bCs/>
        </w:rPr>
      </w:pPr>
      <w:r w:rsidRPr="00E24C01">
        <w:rPr>
          <w:b/>
          <w:bCs/>
        </w:rPr>
        <w:t>Contribution level of this course to the training programme outcomes (CLOs)</w:t>
      </w:r>
    </w:p>
    <w:tbl>
      <w:tblPr>
        <w:tblStyle w:val="TableGrid"/>
        <w:tblW w:w="0" w:type="auto"/>
        <w:tblInd w:w="198" w:type="dxa"/>
        <w:tblLook w:val="04A0"/>
      </w:tblPr>
      <w:tblGrid>
        <w:gridCol w:w="723"/>
        <w:gridCol w:w="723"/>
        <w:gridCol w:w="723"/>
        <w:gridCol w:w="726"/>
        <w:gridCol w:w="727"/>
        <w:gridCol w:w="723"/>
        <w:gridCol w:w="723"/>
        <w:gridCol w:w="727"/>
        <w:gridCol w:w="723"/>
        <w:gridCol w:w="731"/>
        <w:gridCol w:w="727"/>
        <w:gridCol w:w="727"/>
        <w:gridCol w:w="728"/>
      </w:tblGrid>
      <w:tr w:rsidR="001F6A25" w:rsidRPr="00E24C01" w:rsidTr="006C1930">
        <w:tc>
          <w:tcPr>
            <w:tcW w:w="723"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1</w:t>
            </w:r>
          </w:p>
        </w:tc>
        <w:tc>
          <w:tcPr>
            <w:tcW w:w="723"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2</w:t>
            </w:r>
          </w:p>
        </w:tc>
        <w:tc>
          <w:tcPr>
            <w:tcW w:w="723"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3</w:t>
            </w:r>
          </w:p>
        </w:tc>
        <w:tc>
          <w:tcPr>
            <w:tcW w:w="726"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4</w:t>
            </w:r>
          </w:p>
        </w:tc>
        <w:tc>
          <w:tcPr>
            <w:tcW w:w="727"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5</w:t>
            </w:r>
          </w:p>
        </w:tc>
        <w:tc>
          <w:tcPr>
            <w:tcW w:w="723" w:type="dxa"/>
            <w:tcBorders>
              <w:bottom w:val="single" w:sz="4" w:space="0" w:color="auto"/>
            </w:tcBorders>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6</w:t>
            </w:r>
          </w:p>
        </w:tc>
        <w:tc>
          <w:tcPr>
            <w:tcW w:w="723" w:type="dxa"/>
            <w:tcBorders>
              <w:bottom w:val="single" w:sz="4" w:space="0" w:color="auto"/>
            </w:tcBorders>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7</w:t>
            </w:r>
          </w:p>
        </w:tc>
        <w:tc>
          <w:tcPr>
            <w:tcW w:w="727" w:type="dxa"/>
            <w:tcBorders>
              <w:bottom w:val="single" w:sz="4" w:space="0" w:color="auto"/>
            </w:tcBorders>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8</w:t>
            </w:r>
          </w:p>
        </w:tc>
        <w:tc>
          <w:tcPr>
            <w:tcW w:w="723" w:type="dxa"/>
            <w:tcBorders>
              <w:bottom w:val="single" w:sz="4" w:space="0" w:color="auto"/>
            </w:tcBorders>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9</w:t>
            </w:r>
          </w:p>
        </w:tc>
        <w:tc>
          <w:tcPr>
            <w:tcW w:w="731"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10</w:t>
            </w:r>
          </w:p>
        </w:tc>
        <w:tc>
          <w:tcPr>
            <w:tcW w:w="727"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11</w:t>
            </w:r>
          </w:p>
        </w:tc>
        <w:tc>
          <w:tcPr>
            <w:tcW w:w="727"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12</w:t>
            </w:r>
          </w:p>
        </w:tc>
        <w:tc>
          <w:tcPr>
            <w:tcW w:w="728" w:type="dxa"/>
          </w:tcPr>
          <w:p w:rsidR="001F6A25" w:rsidRPr="00E24C01" w:rsidRDefault="001F6A25" w:rsidP="006C1930">
            <w:pPr>
              <w:spacing w:after="120"/>
              <w:jc w:val="center"/>
              <w:rPr>
                <w:b/>
                <w:bCs/>
                <w:lang w:val="de-DE"/>
              </w:rPr>
            </w:pPr>
            <w:r w:rsidRPr="00E24C01">
              <w:rPr>
                <w:b/>
                <w:bCs/>
                <w:lang w:val="de-DE"/>
              </w:rPr>
              <w:t>ELO</w:t>
            </w:r>
          </w:p>
          <w:p w:rsidR="001F6A25" w:rsidRPr="00E24C01" w:rsidRDefault="001F6A25" w:rsidP="006C1930">
            <w:pPr>
              <w:spacing w:after="120"/>
              <w:jc w:val="center"/>
              <w:rPr>
                <w:b/>
                <w:bCs/>
                <w:lang w:val="de-DE"/>
              </w:rPr>
            </w:pPr>
            <w:r w:rsidRPr="00E24C01">
              <w:rPr>
                <w:b/>
                <w:bCs/>
                <w:lang w:val="de-DE"/>
              </w:rPr>
              <w:t>13</w:t>
            </w:r>
          </w:p>
        </w:tc>
      </w:tr>
      <w:tr w:rsidR="001F6A25" w:rsidRPr="00E24C01" w:rsidTr="006C1930">
        <w:tc>
          <w:tcPr>
            <w:tcW w:w="723" w:type="dxa"/>
            <w:shd w:val="clear" w:color="auto" w:fill="auto"/>
          </w:tcPr>
          <w:p w:rsidR="001F6A25" w:rsidRPr="00E24C01" w:rsidRDefault="001F6A25" w:rsidP="006C1930">
            <w:pPr>
              <w:spacing w:after="120"/>
              <w:jc w:val="center"/>
              <w:rPr>
                <w:b/>
                <w:bCs/>
                <w:lang w:val="de-DE"/>
              </w:rPr>
            </w:pPr>
            <w:r w:rsidRPr="00E24C01">
              <w:rPr>
                <w:b/>
                <w:bCs/>
                <w:lang w:val="de-DE"/>
              </w:rPr>
              <w:t>N</w:t>
            </w:r>
          </w:p>
        </w:tc>
        <w:tc>
          <w:tcPr>
            <w:tcW w:w="723" w:type="dxa"/>
            <w:shd w:val="clear" w:color="auto" w:fill="FF0000"/>
          </w:tcPr>
          <w:p w:rsidR="001F6A25" w:rsidRPr="00E24C01" w:rsidRDefault="001F6A25" w:rsidP="006C1930">
            <w:pPr>
              <w:spacing w:after="120"/>
              <w:jc w:val="center"/>
              <w:rPr>
                <w:b/>
                <w:bCs/>
                <w:lang w:val="de-DE"/>
              </w:rPr>
            </w:pPr>
            <w:r w:rsidRPr="00E24C01">
              <w:rPr>
                <w:b/>
                <w:bCs/>
                <w:lang w:val="de-DE"/>
              </w:rPr>
              <w:t>H</w:t>
            </w:r>
          </w:p>
        </w:tc>
        <w:tc>
          <w:tcPr>
            <w:tcW w:w="723" w:type="dxa"/>
            <w:shd w:val="clear" w:color="auto" w:fill="FFFFFF" w:themeFill="background1"/>
          </w:tcPr>
          <w:p w:rsidR="001F6A25" w:rsidRPr="00E24C01" w:rsidRDefault="001F6A25" w:rsidP="006C1930">
            <w:pPr>
              <w:spacing w:after="120"/>
              <w:jc w:val="center"/>
              <w:rPr>
                <w:b/>
                <w:bCs/>
                <w:lang w:val="vi-VN"/>
              </w:rPr>
            </w:pPr>
            <w:r w:rsidRPr="00E24C01">
              <w:rPr>
                <w:b/>
                <w:bCs/>
                <w:lang w:val="vi-VN"/>
              </w:rPr>
              <w:t>N</w:t>
            </w:r>
          </w:p>
        </w:tc>
        <w:tc>
          <w:tcPr>
            <w:tcW w:w="726" w:type="dxa"/>
          </w:tcPr>
          <w:p w:rsidR="001F6A25" w:rsidRPr="00E24C01" w:rsidRDefault="001F6A25" w:rsidP="006C1930">
            <w:pPr>
              <w:spacing w:after="120"/>
              <w:jc w:val="center"/>
              <w:rPr>
                <w:b/>
                <w:bCs/>
                <w:lang w:val="vi-VN"/>
              </w:rPr>
            </w:pPr>
            <w:r w:rsidRPr="00E24C01">
              <w:rPr>
                <w:b/>
                <w:bCs/>
                <w:lang w:val="vi-VN"/>
              </w:rPr>
              <w:t>N</w:t>
            </w:r>
          </w:p>
        </w:tc>
        <w:tc>
          <w:tcPr>
            <w:tcW w:w="727" w:type="dxa"/>
            <w:shd w:val="clear" w:color="auto" w:fill="FFFF00"/>
          </w:tcPr>
          <w:p w:rsidR="001F6A25" w:rsidRPr="00E24C01" w:rsidRDefault="001F6A25" w:rsidP="006C1930">
            <w:pPr>
              <w:spacing w:after="120"/>
              <w:jc w:val="center"/>
              <w:rPr>
                <w:b/>
                <w:bCs/>
                <w:lang w:val="de-DE"/>
              </w:rPr>
            </w:pPr>
            <w:r w:rsidRPr="00E24C01">
              <w:rPr>
                <w:b/>
                <w:bCs/>
                <w:lang w:val="de-DE"/>
              </w:rPr>
              <w:t>S</w:t>
            </w:r>
          </w:p>
        </w:tc>
        <w:tc>
          <w:tcPr>
            <w:tcW w:w="723" w:type="dxa"/>
            <w:shd w:val="clear" w:color="auto" w:fill="FFFF00"/>
          </w:tcPr>
          <w:p w:rsidR="001F6A25" w:rsidRPr="00E24C01" w:rsidRDefault="001F6A25" w:rsidP="006C1930">
            <w:pPr>
              <w:spacing w:after="120"/>
              <w:jc w:val="center"/>
              <w:rPr>
                <w:b/>
                <w:bCs/>
                <w:lang w:val="vi-VN"/>
              </w:rPr>
            </w:pPr>
            <w:r w:rsidRPr="00E24C01">
              <w:rPr>
                <w:b/>
                <w:bCs/>
                <w:lang w:val="vi-VN"/>
              </w:rPr>
              <w:t>S</w:t>
            </w:r>
          </w:p>
        </w:tc>
        <w:tc>
          <w:tcPr>
            <w:tcW w:w="723" w:type="dxa"/>
            <w:shd w:val="clear" w:color="auto" w:fill="FFFF00"/>
          </w:tcPr>
          <w:p w:rsidR="001F6A25" w:rsidRPr="00E24C01" w:rsidRDefault="001F6A25" w:rsidP="006C1930">
            <w:pPr>
              <w:spacing w:after="120"/>
              <w:jc w:val="center"/>
              <w:rPr>
                <w:b/>
                <w:bCs/>
                <w:lang w:val="de-DE"/>
              </w:rPr>
            </w:pPr>
            <w:r w:rsidRPr="00E24C01">
              <w:rPr>
                <w:b/>
                <w:bCs/>
                <w:lang w:val="de-DE"/>
              </w:rPr>
              <w:t>S</w:t>
            </w:r>
          </w:p>
        </w:tc>
        <w:tc>
          <w:tcPr>
            <w:tcW w:w="727" w:type="dxa"/>
            <w:shd w:val="clear" w:color="auto" w:fill="FFFFFF" w:themeFill="background1"/>
          </w:tcPr>
          <w:p w:rsidR="001F6A25" w:rsidRPr="007F762D" w:rsidRDefault="001F6A25" w:rsidP="006C1930">
            <w:pPr>
              <w:spacing w:after="120"/>
              <w:jc w:val="center"/>
              <w:rPr>
                <w:b/>
                <w:bCs/>
                <w:lang w:val="vi-VN"/>
              </w:rPr>
            </w:pPr>
            <w:r>
              <w:rPr>
                <w:b/>
                <w:bCs/>
                <w:lang w:val="vi-VN"/>
              </w:rPr>
              <w:t>N</w:t>
            </w:r>
          </w:p>
        </w:tc>
        <w:tc>
          <w:tcPr>
            <w:tcW w:w="723" w:type="dxa"/>
            <w:shd w:val="clear" w:color="auto" w:fill="auto"/>
          </w:tcPr>
          <w:p w:rsidR="001F6A25" w:rsidRPr="00E24C01" w:rsidRDefault="001F6A25" w:rsidP="006C1930">
            <w:pPr>
              <w:spacing w:after="120"/>
              <w:jc w:val="center"/>
              <w:rPr>
                <w:b/>
                <w:bCs/>
                <w:lang w:val="vi-VN"/>
              </w:rPr>
            </w:pPr>
            <w:r w:rsidRPr="00E24C01">
              <w:rPr>
                <w:b/>
                <w:bCs/>
                <w:lang w:val="vi-VN"/>
              </w:rPr>
              <w:t>N</w:t>
            </w:r>
          </w:p>
        </w:tc>
        <w:tc>
          <w:tcPr>
            <w:tcW w:w="731" w:type="dxa"/>
          </w:tcPr>
          <w:p w:rsidR="001F6A25" w:rsidRPr="00E24C01" w:rsidRDefault="001F6A25" w:rsidP="006C1930">
            <w:pPr>
              <w:spacing w:after="120"/>
              <w:jc w:val="center"/>
              <w:rPr>
                <w:b/>
                <w:bCs/>
                <w:lang w:val="de-DE"/>
              </w:rPr>
            </w:pPr>
            <w:r w:rsidRPr="00E24C01">
              <w:rPr>
                <w:b/>
                <w:bCs/>
                <w:lang w:val="de-DE"/>
              </w:rPr>
              <w:t>N</w:t>
            </w:r>
          </w:p>
        </w:tc>
        <w:tc>
          <w:tcPr>
            <w:tcW w:w="727" w:type="dxa"/>
            <w:shd w:val="clear" w:color="auto" w:fill="FFFF00"/>
          </w:tcPr>
          <w:p w:rsidR="001F6A25" w:rsidRPr="00E24C01" w:rsidRDefault="001F6A25" w:rsidP="006C1930">
            <w:pPr>
              <w:spacing w:after="120"/>
              <w:jc w:val="center"/>
              <w:rPr>
                <w:b/>
                <w:bCs/>
                <w:lang w:val="de-DE"/>
              </w:rPr>
            </w:pPr>
            <w:r w:rsidRPr="00E24C01">
              <w:rPr>
                <w:b/>
                <w:bCs/>
                <w:lang w:val="de-DE"/>
              </w:rPr>
              <w:t>S</w:t>
            </w:r>
          </w:p>
        </w:tc>
        <w:tc>
          <w:tcPr>
            <w:tcW w:w="727" w:type="dxa"/>
            <w:shd w:val="clear" w:color="auto" w:fill="auto"/>
          </w:tcPr>
          <w:p w:rsidR="001F6A25" w:rsidRPr="00E24C01" w:rsidRDefault="001F6A25" w:rsidP="006C1930">
            <w:pPr>
              <w:spacing w:after="120"/>
              <w:jc w:val="center"/>
              <w:rPr>
                <w:b/>
                <w:bCs/>
                <w:lang w:val="de-DE"/>
              </w:rPr>
            </w:pPr>
            <w:r w:rsidRPr="00E24C01">
              <w:rPr>
                <w:b/>
                <w:bCs/>
                <w:lang w:val="de-DE"/>
              </w:rPr>
              <w:t>N</w:t>
            </w:r>
          </w:p>
        </w:tc>
        <w:tc>
          <w:tcPr>
            <w:tcW w:w="728" w:type="dxa"/>
            <w:shd w:val="clear" w:color="auto" w:fill="auto"/>
          </w:tcPr>
          <w:p w:rsidR="001F6A25" w:rsidRPr="00E24C01" w:rsidRDefault="001F6A25" w:rsidP="006C1930">
            <w:pPr>
              <w:spacing w:after="120"/>
              <w:jc w:val="center"/>
              <w:rPr>
                <w:b/>
                <w:bCs/>
                <w:lang w:val="de-DE"/>
              </w:rPr>
            </w:pPr>
            <w:r w:rsidRPr="00E24C01">
              <w:rPr>
                <w:b/>
                <w:bCs/>
                <w:lang w:val="de-DE"/>
              </w:rPr>
              <w:t>N</w:t>
            </w:r>
          </w:p>
        </w:tc>
      </w:tr>
    </w:tbl>
    <w:p w:rsidR="001F6A25" w:rsidRPr="00E24C01" w:rsidRDefault="001F6A25" w:rsidP="001F6A25">
      <w:pPr>
        <w:spacing w:before="60" w:after="60"/>
        <w:jc w:val="both"/>
        <w:rPr>
          <w:bCs/>
        </w:rPr>
      </w:pPr>
      <w:r w:rsidRPr="00E24C01">
        <w:rPr>
          <w:b/>
          <w:bCs/>
        </w:rPr>
        <w:t xml:space="preserve">Notices: H - highly supportive, S - supportive, </w:t>
      </w:r>
      <w:r>
        <w:rPr>
          <w:b/>
          <w:bCs/>
        </w:rPr>
        <w:t>P</w:t>
      </w:r>
      <w:r w:rsidRPr="00E24C01">
        <w:rPr>
          <w:b/>
          <w:bCs/>
        </w:rPr>
        <w:t xml:space="preserve"> - </w:t>
      </w:r>
      <w:r>
        <w:rPr>
          <w:b/>
          <w:bCs/>
        </w:rPr>
        <w:t>Partly</w:t>
      </w:r>
      <w:r w:rsidRPr="00E24C01">
        <w:rPr>
          <w:b/>
          <w:bCs/>
        </w:rPr>
        <w:t xml:space="preserve"> supportive, N - Non-Supportive</w:t>
      </w:r>
    </w:p>
    <w:p w:rsidR="001F6A25" w:rsidRPr="00E24C01" w:rsidRDefault="001F6A25" w:rsidP="002B2E05">
      <w:pPr>
        <w:numPr>
          <w:ilvl w:val="0"/>
          <w:numId w:val="175"/>
        </w:numPr>
        <w:tabs>
          <w:tab w:val="left" w:pos="5954"/>
        </w:tabs>
        <w:spacing w:before="60" w:after="60"/>
        <w:ind w:left="284" w:hanging="284"/>
        <w:jc w:val="both"/>
        <w:rPr>
          <w:bCs/>
          <w:lang w:val="de-DE"/>
        </w:rPr>
      </w:pPr>
      <w:r w:rsidRPr="00E24C01">
        <w:rPr>
          <w:b/>
          <w:bCs/>
          <w:lang w:val="de-DE"/>
        </w:rPr>
        <w:t>Suggested Texts</w:t>
      </w:r>
    </w:p>
    <w:p w:rsidR="001F6A25" w:rsidRPr="00E24C01" w:rsidRDefault="001F6A25" w:rsidP="001F6A25">
      <w:pPr>
        <w:spacing w:before="60" w:after="60"/>
        <w:ind w:firstLine="284"/>
        <w:jc w:val="both"/>
        <w:rPr>
          <w:lang w:val="de-DE"/>
        </w:rPr>
      </w:pPr>
      <w:r w:rsidRPr="00E24C01">
        <w:rPr>
          <w:bCs/>
          <w:lang w:val="de-DE"/>
        </w:rPr>
        <w:t xml:space="preserve">- </w:t>
      </w:r>
      <w:r w:rsidRPr="00E24C01">
        <w:rPr>
          <w:bCs/>
          <w:lang w:val="vi-VN"/>
        </w:rPr>
        <w:t>L</w:t>
      </w:r>
      <w:r w:rsidRPr="00E24C01">
        <w:rPr>
          <w:bCs/>
          <w:lang w:val="de-DE"/>
        </w:rPr>
        <w:t>ecture material</w:t>
      </w:r>
    </w:p>
    <w:p w:rsidR="001F6A25" w:rsidRPr="00A56948" w:rsidRDefault="001F6A25" w:rsidP="001F6A25">
      <w:pPr>
        <w:spacing w:after="120"/>
        <w:ind w:left="709"/>
        <w:rPr>
          <w:lang w:val="vi-VN"/>
        </w:rPr>
      </w:pPr>
      <w:r w:rsidRPr="00E24C01">
        <w:tab/>
        <w:t>[1] A basic course in CAD, Department of mechanical design engineering, HCMC University of Technology and Educaion, 2005.</w:t>
      </w:r>
    </w:p>
    <w:p w:rsidR="001F6A25" w:rsidRPr="00E24C01" w:rsidRDefault="001F6A25" w:rsidP="001F6A25">
      <w:pPr>
        <w:spacing w:before="60" w:after="60"/>
        <w:ind w:left="709" w:hanging="425"/>
        <w:jc w:val="both"/>
      </w:pPr>
      <w:r w:rsidRPr="00E24C01">
        <w:rPr>
          <w:b/>
        </w:rPr>
        <w:t>-</w:t>
      </w:r>
      <w:r w:rsidRPr="00E24C01">
        <w:t xml:space="preserve"> </w:t>
      </w:r>
      <w:r w:rsidRPr="00E24C01">
        <w:rPr>
          <w:lang w:val="vi-VN"/>
        </w:rPr>
        <w:t>R</w:t>
      </w:r>
      <w:r w:rsidRPr="00E24C01">
        <w:t>eferences</w:t>
      </w:r>
    </w:p>
    <w:p w:rsidR="001F6A25" w:rsidRPr="00E24C01" w:rsidRDefault="001F6A25" w:rsidP="001F6A25">
      <w:pPr>
        <w:spacing w:after="120"/>
        <w:ind w:left="709"/>
      </w:pPr>
      <w:r w:rsidRPr="00E24C01">
        <w:t>[1] Nguyễn Hữu Lộc, Sử dụng AutoCAD 2002, Tập 1, 2, NXB Thành phố Hồ Chí Minh, 2003.</w:t>
      </w:r>
    </w:p>
    <w:p w:rsidR="001F6A25" w:rsidRPr="00E24C01" w:rsidRDefault="001F6A25" w:rsidP="001F6A25">
      <w:pPr>
        <w:spacing w:after="120"/>
        <w:ind w:left="709"/>
      </w:pPr>
      <w:r w:rsidRPr="00E24C01">
        <w:t>[2] Nguyễn Hữu Lộc, Sử dụng AutoCAD 2004, Tập 1, 2, NXB Thành phố Hồ Chí Minh, 2004.</w:t>
      </w:r>
    </w:p>
    <w:p w:rsidR="001F6A25" w:rsidRPr="00E24C01" w:rsidRDefault="001F6A25" w:rsidP="001F6A25">
      <w:pPr>
        <w:spacing w:after="120"/>
        <w:ind w:left="709"/>
      </w:pPr>
      <w:r w:rsidRPr="00E24C01">
        <w:t>[3] Nguyễn Hữu Lộc, Thiết kế mô hình ba chiều với AutoCAD 2002, NXB Thành phố Hồ Chí Minh, 2003.</w:t>
      </w:r>
    </w:p>
    <w:p w:rsidR="001F6A25" w:rsidRPr="00E24C01" w:rsidRDefault="001F6A25" w:rsidP="002B2E05">
      <w:pPr>
        <w:numPr>
          <w:ilvl w:val="0"/>
          <w:numId w:val="175"/>
        </w:numPr>
        <w:spacing w:before="60" w:after="60"/>
        <w:ind w:left="426" w:hanging="426"/>
        <w:jc w:val="both"/>
        <w:rPr>
          <w:bCs/>
          <w:lang w:val="de-DE"/>
        </w:rPr>
      </w:pPr>
      <w:r w:rsidRPr="00E24C01">
        <w:rPr>
          <w:b/>
          <w:bCs/>
          <w:lang w:val="de-DE"/>
        </w:rPr>
        <w:t>Assessment:</w:t>
      </w:r>
    </w:p>
    <w:p w:rsidR="001F6A25" w:rsidRPr="00E24C01" w:rsidRDefault="001F6A25" w:rsidP="001F6A25">
      <w:pPr>
        <w:spacing w:before="60" w:after="60"/>
        <w:ind w:firstLine="720"/>
        <w:jc w:val="both"/>
        <w:rPr>
          <w:b/>
          <w:lang w:val="de-DE"/>
        </w:rPr>
      </w:pPr>
      <w:r w:rsidRPr="00E24C01">
        <w:rPr>
          <w:lang w:val="de-DE"/>
        </w:rPr>
        <w:t>- grading scale: 10 points</w:t>
      </w:r>
    </w:p>
    <w:p w:rsidR="001F6A25" w:rsidRPr="00E24C01" w:rsidRDefault="001F6A25" w:rsidP="001F6A25">
      <w:pPr>
        <w:spacing w:before="60" w:after="60"/>
        <w:ind w:firstLine="720"/>
        <w:jc w:val="both"/>
        <w:rPr>
          <w:lang w:val="de-DE"/>
        </w:rPr>
      </w:pPr>
      <w:r w:rsidRPr="00E24C01">
        <w:rPr>
          <w:lang w:val="de-DE"/>
        </w:rPr>
        <w:t>- 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0"/>
        <w:gridCol w:w="3793"/>
        <w:gridCol w:w="1183"/>
        <w:gridCol w:w="1397"/>
        <w:gridCol w:w="1181"/>
        <w:gridCol w:w="1343"/>
      </w:tblGrid>
      <w:tr w:rsidR="001F6A25" w:rsidRPr="00E24C01" w:rsidTr="006C1930">
        <w:tc>
          <w:tcPr>
            <w:tcW w:w="403" w:type="pct"/>
            <w:shd w:val="pct30" w:color="FFFF00" w:fill="FFFFFF"/>
            <w:vAlign w:val="center"/>
          </w:tcPr>
          <w:p w:rsidR="001F6A25" w:rsidRPr="00E24C01" w:rsidRDefault="001F6A25" w:rsidP="006C1930">
            <w:pPr>
              <w:spacing w:before="60" w:after="60"/>
              <w:jc w:val="center"/>
              <w:rPr>
                <w:b/>
                <w:bCs/>
                <w:lang w:val="de-DE"/>
              </w:rPr>
            </w:pPr>
            <w:r w:rsidRPr="00E24C01">
              <w:rPr>
                <w:b/>
                <w:bCs/>
                <w:lang w:val="de-DE"/>
              </w:rPr>
              <w:t>Test</w:t>
            </w:r>
          </w:p>
        </w:tc>
        <w:tc>
          <w:tcPr>
            <w:tcW w:w="1960" w:type="pct"/>
            <w:shd w:val="pct30" w:color="FFFF00" w:fill="FFFFFF"/>
            <w:vAlign w:val="center"/>
          </w:tcPr>
          <w:p w:rsidR="001F6A25" w:rsidRPr="00E24C01" w:rsidRDefault="001F6A25" w:rsidP="006C1930">
            <w:pPr>
              <w:spacing w:before="60" w:after="60"/>
              <w:jc w:val="center"/>
              <w:rPr>
                <w:b/>
                <w:bCs/>
                <w:lang w:val="de-DE"/>
              </w:rPr>
            </w:pPr>
            <w:r w:rsidRPr="00E24C01">
              <w:rPr>
                <w:b/>
                <w:bCs/>
                <w:lang w:val="de-DE"/>
              </w:rPr>
              <w:t>Topic</w:t>
            </w:r>
          </w:p>
        </w:tc>
        <w:tc>
          <w:tcPr>
            <w:tcW w:w="611" w:type="pct"/>
            <w:shd w:val="pct30" w:color="FFFF00" w:fill="FFFFFF"/>
            <w:vAlign w:val="center"/>
          </w:tcPr>
          <w:p w:rsidR="001F6A25" w:rsidRPr="00E24C01" w:rsidRDefault="001F6A25" w:rsidP="006C1930">
            <w:pPr>
              <w:spacing w:before="60" w:after="60"/>
              <w:jc w:val="center"/>
              <w:rPr>
                <w:b/>
                <w:bCs/>
                <w:lang w:val="de-DE"/>
              </w:rPr>
            </w:pPr>
            <w:r w:rsidRPr="00E24C01">
              <w:rPr>
                <w:b/>
                <w:bCs/>
                <w:lang w:val="de-DE"/>
              </w:rPr>
              <w:t>Date</w:t>
            </w:r>
          </w:p>
        </w:tc>
        <w:tc>
          <w:tcPr>
            <w:tcW w:w="722" w:type="pct"/>
            <w:shd w:val="pct30" w:color="FFFF00" w:fill="FFFFFF"/>
          </w:tcPr>
          <w:p w:rsidR="001F6A25" w:rsidRPr="00E24C01" w:rsidRDefault="001F6A25" w:rsidP="006C1930">
            <w:pPr>
              <w:spacing w:before="60" w:after="60"/>
              <w:jc w:val="center"/>
              <w:rPr>
                <w:b/>
                <w:bCs/>
                <w:lang w:val="de-DE"/>
              </w:rPr>
            </w:pPr>
            <w:r w:rsidRPr="00E24C01">
              <w:rPr>
                <w:b/>
                <w:bCs/>
                <w:lang w:val="de-DE"/>
              </w:rPr>
              <w:t>Assessment approaches</w:t>
            </w:r>
          </w:p>
        </w:tc>
        <w:tc>
          <w:tcPr>
            <w:tcW w:w="610" w:type="pct"/>
            <w:shd w:val="pct30" w:color="FFFF00" w:fill="FFFFFF"/>
          </w:tcPr>
          <w:p w:rsidR="001F6A25" w:rsidRPr="00E24C01" w:rsidRDefault="001F6A25" w:rsidP="006C1930">
            <w:pPr>
              <w:spacing w:before="60" w:after="60"/>
              <w:jc w:val="center"/>
              <w:rPr>
                <w:b/>
                <w:bCs/>
                <w:lang w:val="de-DE"/>
              </w:rPr>
            </w:pPr>
            <w:r w:rsidRPr="00E24C01">
              <w:rPr>
                <w:b/>
                <w:bCs/>
                <w:lang w:val="de-DE"/>
              </w:rPr>
              <w:t>ELOs</w:t>
            </w:r>
          </w:p>
        </w:tc>
        <w:tc>
          <w:tcPr>
            <w:tcW w:w="694" w:type="pct"/>
            <w:shd w:val="pct30" w:color="FFFF00" w:fill="FFFFFF"/>
          </w:tcPr>
          <w:p w:rsidR="001F6A25" w:rsidRPr="00E24C01" w:rsidRDefault="001F6A25" w:rsidP="006C1930">
            <w:pPr>
              <w:spacing w:before="60" w:after="60"/>
              <w:jc w:val="center"/>
              <w:rPr>
                <w:b/>
                <w:bCs/>
                <w:vertAlign w:val="superscript"/>
                <w:lang w:val="de-DE"/>
              </w:rPr>
            </w:pPr>
            <w:r w:rsidRPr="00E24C01">
              <w:rPr>
                <w:b/>
                <w:bCs/>
                <w:lang w:val="de-DE"/>
              </w:rPr>
              <w:t>Pecentages (%)</w:t>
            </w:r>
          </w:p>
        </w:tc>
      </w:tr>
      <w:tr w:rsidR="001F6A25" w:rsidRPr="00E24C01" w:rsidTr="006C1930">
        <w:tc>
          <w:tcPr>
            <w:tcW w:w="3696" w:type="pct"/>
            <w:gridSpan w:val="4"/>
            <w:shd w:val="clear" w:color="auto" w:fill="auto"/>
            <w:vAlign w:val="center"/>
          </w:tcPr>
          <w:p w:rsidR="001F6A25" w:rsidRPr="00E24C01" w:rsidRDefault="001F6A25" w:rsidP="006C1930">
            <w:pPr>
              <w:spacing w:before="60" w:after="60"/>
              <w:jc w:val="center"/>
              <w:rPr>
                <w:b/>
                <w:bCs/>
                <w:lang w:val="de-DE"/>
              </w:rPr>
            </w:pPr>
            <w:r w:rsidRPr="00E24C01">
              <w:rPr>
                <w:b/>
                <w:bCs/>
                <w:lang w:val="de-DE"/>
              </w:rPr>
              <w:t>Formative assessment (50%)</w:t>
            </w:r>
          </w:p>
        </w:tc>
        <w:tc>
          <w:tcPr>
            <w:tcW w:w="610" w:type="pct"/>
          </w:tcPr>
          <w:p w:rsidR="001F6A25" w:rsidRPr="00E24C01" w:rsidRDefault="001F6A25" w:rsidP="006C1930">
            <w:pPr>
              <w:spacing w:before="60" w:after="60"/>
              <w:jc w:val="center"/>
              <w:rPr>
                <w:b/>
                <w:bCs/>
                <w:lang w:val="de-DE"/>
              </w:rPr>
            </w:pPr>
          </w:p>
        </w:tc>
        <w:tc>
          <w:tcPr>
            <w:tcW w:w="694" w:type="pct"/>
          </w:tcPr>
          <w:p w:rsidR="001F6A25" w:rsidRPr="00E24C01" w:rsidRDefault="001F6A25" w:rsidP="006C1930">
            <w:pPr>
              <w:spacing w:before="60" w:after="60"/>
              <w:jc w:val="center"/>
              <w:rPr>
                <w:b/>
                <w:bCs/>
                <w:lang w:val="de-DE"/>
              </w:rPr>
            </w:pPr>
            <w:r w:rsidRPr="00E24C01">
              <w:rPr>
                <w:b/>
                <w:bCs/>
                <w:lang w:val="de-DE"/>
              </w:rPr>
              <w:t>50</w:t>
            </w:r>
          </w:p>
        </w:tc>
      </w:tr>
      <w:tr w:rsidR="001F6A25" w:rsidRPr="00E24C01" w:rsidTr="006C1930">
        <w:tc>
          <w:tcPr>
            <w:tcW w:w="403" w:type="pct"/>
            <w:shd w:val="clear" w:color="auto" w:fill="auto"/>
            <w:vAlign w:val="center"/>
          </w:tcPr>
          <w:p w:rsidR="001F6A25" w:rsidRPr="00E24C01" w:rsidRDefault="001F6A25" w:rsidP="006C1930">
            <w:pPr>
              <w:rPr>
                <w:bCs/>
                <w:lang w:val="de-DE"/>
              </w:rPr>
            </w:pPr>
            <w:r w:rsidRPr="00E24C01">
              <w:rPr>
                <w:bCs/>
                <w:lang w:val="de-DE"/>
              </w:rPr>
              <w:t>#1</w:t>
            </w:r>
          </w:p>
        </w:tc>
        <w:tc>
          <w:tcPr>
            <w:tcW w:w="1960" w:type="pct"/>
            <w:shd w:val="clear" w:color="auto" w:fill="auto"/>
          </w:tcPr>
          <w:p w:rsidR="001F6A25" w:rsidRPr="00E24C01" w:rsidRDefault="001F6A25" w:rsidP="006C1930">
            <w:pPr>
              <w:spacing w:after="120"/>
              <w:rPr>
                <w:bCs/>
              </w:rPr>
            </w:pPr>
            <w:r w:rsidRPr="00E24C01">
              <w:rPr>
                <w:bCs/>
              </w:rPr>
              <w:t>Creating template drawings A4, A3</w:t>
            </w:r>
          </w:p>
        </w:tc>
        <w:tc>
          <w:tcPr>
            <w:tcW w:w="611" w:type="pct"/>
            <w:shd w:val="clear" w:color="auto" w:fill="auto"/>
          </w:tcPr>
          <w:p w:rsidR="001F6A25" w:rsidRPr="00E24C01" w:rsidRDefault="001F6A25" w:rsidP="006C1930">
            <w:pPr>
              <w:spacing w:before="60" w:after="60"/>
              <w:jc w:val="center"/>
              <w:rPr>
                <w:bCs/>
                <w:lang w:val="de-DE"/>
              </w:rPr>
            </w:pPr>
            <w:r w:rsidRPr="00E24C01">
              <w:rPr>
                <w:bCs/>
                <w:lang w:val="de-DE"/>
              </w:rPr>
              <w:t>Week 2</w:t>
            </w:r>
          </w:p>
        </w:tc>
        <w:tc>
          <w:tcPr>
            <w:tcW w:w="722" w:type="pct"/>
          </w:tcPr>
          <w:p w:rsidR="001F6A25" w:rsidRPr="00E24C01" w:rsidRDefault="001F6A25" w:rsidP="006C1930">
            <w:r w:rsidRPr="00E24C01">
              <w:rPr>
                <w:bCs/>
                <w:lang w:val="de-DE"/>
              </w:rPr>
              <w:t>Computer test</w:t>
            </w:r>
          </w:p>
        </w:tc>
        <w:tc>
          <w:tcPr>
            <w:tcW w:w="610" w:type="pct"/>
          </w:tcPr>
          <w:p w:rsidR="001F6A25" w:rsidRPr="00E24C01" w:rsidRDefault="001F6A25" w:rsidP="006C1930">
            <w:pPr>
              <w:spacing w:before="60" w:after="60"/>
              <w:rPr>
                <w:bCs/>
                <w:lang w:val="de-DE"/>
              </w:rPr>
            </w:pPr>
            <w:r w:rsidRPr="00E24C01">
              <w:rPr>
                <w:bCs/>
              </w:rPr>
              <w:t xml:space="preserve">G1 </w:t>
            </w:r>
          </w:p>
        </w:tc>
        <w:tc>
          <w:tcPr>
            <w:tcW w:w="694" w:type="pct"/>
          </w:tcPr>
          <w:p w:rsidR="001F6A25" w:rsidRPr="00E24C01" w:rsidRDefault="001F6A25" w:rsidP="006C1930">
            <w:pPr>
              <w:spacing w:before="60" w:after="60"/>
              <w:jc w:val="center"/>
              <w:rPr>
                <w:bCs/>
                <w:lang w:val="de-DE"/>
              </w:rPr>
            </w:pPr>
            <w:r w:rsidRPr="00E24C01">
              <w:rPr>
                <w:bCs/>
                <w:lang w:val="de-DE"/>
              </w:rPr>
              <w:t>10</w:t>
            </w:r>
          </w:p>
        </w:tc>
      </w:tr>
      <w:tr w:rsidR="001F6A25" w:rsidRPr="00E24C01" w:rsidTr="006C1930">
        <w:tc>
          <w:tcPr>
            <w:tcW w:w="403" w:type="pct"/>
            <w:shd w:val="clear" w:color="auto" w:fill="auto"/>
            <w:vAlign w:val="center"/>
          </w:tcPr>
          <w:p w:rsidR="001F6A25" w:rsidRPr="00E24C01" w:rsidRDefault="001F6A25" w:rsidP="006C1930">
            <w:pPr>
              <w:rPr>
                <w:bCs/>
                <w:lang w:val="de-DE"/>
              </w:rPr>
            </w:pPr>
            <w:r w:rsidRPr="00E24C01">
              <w:rPr>
                <w:bCs/>
                <w:lang w:val="de-DE"/>
              </w:rPr>
              <w:t>#2</w:t>
            </w:r>
          </w:p>
        </w:tc>
        <w:tc>
          <w:tcPr>
            <w:tcW w:w="1960" w:type="pct"/>
            <w:shd w:val="clear" w:color="auto" w:fill="auto"/>
          </w:tcPr>
          <w:p w:rsidR="001F6A25" w:rsidRPr="00E24C01" w:rsidRDefault="001F6A25" w:rsidP="006C1930">
            <w:pPr>
              <w:spacing w:before="60" w:after="60"/>
              <w:jc w:val="both"/>
              <w:rPr>
                <w:bCs/>
                <w:lang w:val="de-DE"/>
              </w:rPr>
            </w:pPr>
            <w:r w:rsidRPr="00E24C01">
              <w:rPr>
                <w:bCs/>
                <w:lang w:val="de-DE"/>
              </w:rPr>
              <w:t>2D geometrical drawing</w:t>
            </w:r>
          </w:p>
        </w:tc>
        <w:tc>
          <w:tcPr>
            <w:tcW w:w="611" w:type="pct"/>
            <w:shd w:val="clear" w:color="auto" w:fill="auto"/>
          </w:tcPr>
          <w:p w:rsidR="001F6A25" w:rsidRPr="00E24C01" w:rsidRDefault="001F6A25" w:rsidP="006C1930">
            <w:pPr>
              <w:spacing w:before="60" w:after="60"/>
              <w:jc w:val="center"/>
              <w:rPr>
                <w:bCs/>
                <w:lang w:val="de-DE"/>
              </w:rPr>
            </w:pPr>
            <w:r w:rsidRPr="00E24C01">
              <w:rPr>
                <w:bCs/>
                <w:lang w:val="de-DE"/>
              </w:rPr>
              <w:t>Week 4</w:t>
            </w:r>
          </w:p>
        </w:tc>
        <w:tc>
          <w:tcPr>
            <w:tcW w:w="722" w:type="pct"/>
          </w:tcPr>
          <w:p w:rsidR="001F6A25" w:rsidRPr="00E24C01" w:rsidRDefault="001F6A25" w:rsidP="006C1930">
            <w:r w:rsidRPr="00E24C01">
              <w:rPr>
                <w:bCs/>
                <w:lang w:val="de-DE"/>
              </w:rPr>
              <w:t>Computer test</w:t>
            </w:r>
          </w:p>
        </w:tc>
        <w:tc>
          <w:tcPr>
            <w:tcW w:w="610" w:type="pct"/>
          </w:tcPr>
          <w:p w:rsidR="001F6A25" w:rsidRPr="00E24C01" w:rsidRDefault="001F6A25" w:rsidP="006C1930">
            <w:pPr>
              <w:spacing w:before="60" w:after="60"/>
              <w:rPr>
                <w:bCs/>
                <w:lang w:val="vi-VN"/>
              </w:rPr>
            </w:pPr>
            <w:r w:rsidRPr="00E24C01">
              <w:rPr>
                <w:bCs/>
              </w:rPr>
              <w:t xml:space="preserve">G1, G2.1, </w:t>
            </w:r>
            <w:r w:rsidRPr="00E24C01">
              <w:rPr>
                <w:bCs/>
              </w:rPr>
              <w:lastRenderedPageBreak/>
              <w:t>G2.2</w:t>
            </w:r>
          </w:p>
        </w:tc>
        <w:tc>
          <w:tcPr>
            <w:tcW w:w="694" w:type="pct"/>
          </w:tcPr>
          <w:p w:rsidR="001F6A25" w:rsidRPr="00E24C01" w:rsidRDefault="001F6A25" w:rsidP="006C1930">
            <w:pPr>
              <w:spacing w:before="60" w:after="60"/>
              <w:jc w:val="center"/>
              <w:rPr>
                <w:bCs/>
                <w:lang w:val="de-DE"/>
              </w:rPr>
            </w:pPr>
            <w:r w:rsidRPr="00E24C01">
              <w:rPr>
                <w:bCs/>
                <w:lang w:val="de-DE"/>
              </w:rPr>
              <w:lastRenderedPageBreak/>
              <w:t>10</w:t>
            </w:r>
          </w:p>
        </w:tc>
      </w:tr>
      <w:tr w:rsidR="001F6A25" w:rsidRPr="00E24C01" w:rsidTr="006C1930">
        <w:tc>
          <w:tcPr>
            <w:tcW w:w="403" w:type="pct"/>
            <w:shd w:val="clear" w:color="auto" w:fill="auto"/>
            <w:vAlign w:val="center"/>
          </w:tcPr>
          <w:p w:rsidR="001F6A25" w:rsidRPr="00E24C01" w:rsidRDefault="001F6A25" w:rsidP="006C1930">
            <w:pPr>
              <w:rPr>
                <w:bCs/>
                <w:lang w:val="de-DE"/>
              </w:rPr>
            </w:pPr>
            <w:r w:rsidRPr="00E24C01">
              <w:rPr>
                <w:bCs/>
                <w:lang w:val="de-DE"/>
              </w:rPr>
              <w:lastRenderedPageBreak/>
              <w:t>#3</w:t>
            </w:r>
          </w:p>
        </w:tc>
        <w:tc>
          <w:tcPr>
            <w:tcW w:w="1960" w:type="pct"/>
            <w:shd w:val="clear" w:color="auto" w:fill="auto"/>
          </w:tcPr>
          <w:p w:rsidR="001F6A25" w:rsidRPr="00E24C01" w:rsidRDefault="001F6A25" w:rsidP="006C1930">
            <w:pPr>
              <w:spacing w:after="120"/>
              <w:rPr>
                <w:bCs/>
              </w:rPr>
            </w:pPr>
            <w:r w:rsidRPr="00E24C01">
              <w:rPr>
                <w:bCs/>
              </w:rPr>
              <w:t>2D drawing include dimension &amp; tolerance</w:t>
            </w:r>
          </w:p>
        </w:tc>
        <w:tc>
          <w:tcPr>
            <w:tcW w:w="611" w:type="pct"/>
            <w:shd w:val="clear" w:color="auto" w:fill="auto"/>
          </w:tcPr>
          <w:p w:rsidR="001F6A25" w:rsidRPr="00E24C01" w:rsidRDefault="001F6A25" w:rsidP="006C1930">
            <w:pPr>
              <w:spacing w:before="60" w:after="60"/>
              <w:jc w:val="center"/>
              <w:rPr>
                <w:bCs/>
                <w:lang w:val="de-DE"/>
              </w:rPr>
            </w:pPr>
            <w:r w:rsidRPr="00E24C01">
              <w:rPr>
                <w:bCs/>
                <w:lang w:val="de-DE"/>
              </w:rPr>
              <w:t>Week 8</w:t>
            </w:r>
          </w:p>
        </w:tc>
        <w:tc>
          <w:tcPr>
            <w:tcW w:w="722" w:type="pct"/>
          </w:tcPr>
          <w:p w:rsidR="001F6A25" w:rsidRPr="00E24C01" w:rsidRDefault="001F6A25" w:rsidP="006C1930">
            <w:r w:rsidRPr="00E24C01">
              <w:rPr>
                <w:bCs/>
                <w:lang w:val="de-DE"/>
              </w:rPr>
              <w:t>Computer test</w:t>
            </w:r>
          </w:p>
        </w:tc>
        <w:tc>
          <w:tcPr>
            <w:tcW w:w="610" w:type="pct"/>
          </w:tcPr>
          <w:p w:rsidR="001F6A25" w:rsidRPr="00E24C01" w:rsidRDefault="001F6A25" w:rsidP="006C1930">
            <w:pPr>
              <w:spacing w:before="60" w:after="60"/>
              <w:rPr>
                <w:bCs/>
              </w:rPr>
            </w:pPr>
            <w:r w:rsidRPr="00E24C01">
              <w:rPr>
                <w:bCs/>
              </w:rPr>
              <w:t>G1, G2.1</w:t>
            </w:r>
          </w:p>
          <w:p w:rsidR="001F6A25" w:rsidRPr="00E24C01" w:rsidRDefault="001F6A25" w:rsidP="006C1930">
            <w:pPr>
              <w:spacing w:before="60" w:after="60"/>
              <w:rPr>
                <w:bCs/>
              </w:rPr>
            </w:pPr>
            <w:r w:rsidRPr="00E24C01">
              <w:rPr>
                <w:bCs/>
              </w:rPr>
              <w:t>G2.2,</w:t>
            </w:r>
          </w:p>
          <w:p w:rsidR="001F6A25" w:rsidRPr="00E24C01" w:rsidRDefault="001F6A25" w:rsidP="006C1930">
            <w:pPr>
              <w:spacing w:before="60" w:after="60"/>
              <w:rPr>
                <w:bCs/>
              </w:rPr>
            </w:pPr>
            <w:r w:rsidRPr="00E24C01">
              <w:rPr>
                <w:bCs/>
              </w:rPr>
              <w:t>G3.1,</w:t>
            </w:r>
          </w:p>
          <w:p w:rsidR="001F6A25" w:rsidRPr="00E24C01" w:rsidRDefault="001F6A25" w:rsidP="006C1930">
            <w:pPr>
              <w:spacing w:before="60" w:after="60"/>
              <w:rPr>
                <w:bCs/>
                <w:lang w:val="vi-VN"/>
              </w:rPr>
            </w:pPr>
            <w:r w:rsidRPr="00E24C01">
              <w:rPr>
                <w:bCs/>
              </w:rPr>
              <w:t>G3.2</w:t>
            </w:r>
          </w:p>
        </w:tc>
        <w:tc>
          <w:tcPr>
            <w:tcW w:w="694" w:type="pct"/>
          </w:tcPr>
          <w:p w:rsidR="001F6A25" w:rsidRPr="00E24C01" w:rsidRDefault="001F6A25" w:rsidP="006C1930">
            <w:pPr>
              <w:spacing w:before="60" w:after="60"/>
              <w:jc w:val="center"/>
              <w:rPr>
                <w:bCs/>
                <w:lang w:val="de-DE"/>
              </w:rPr>
            </w:pPr>
            <w:r w:rsidRPr="00E24C01">
              <w:rPr>
                <w:bCs/>
                <w:lang w:val="de-DE"/>
              </w:rPr>
              <w:t>30</w:t>
            </w:r>
          </w:p>
        </w:tc>
      </w:tr>
      <w:tr w:rsidR="001F6A25" w:rsidRPr="00E24C01" w:rsidTr="006C1930">
        <w:tc>
          <w:tcPr>
            <w:tcW w:w="3696" w:type="pct"/>
            <w:gridSpan w:val="4"/>
            <w:shd w:val="clear" w:color="auto" w:fill="auto"/>
            <w:vAlign w:val="center"/>
          </w:tcPr>
          <w:p w:rsidR="001F6A25" w:rsidRPr="00E24C01" w:rsidRDefault="001F6A25" w:rsidP="006C1930">
            <w:pPr>
              <w:spacing w:before="60" w:after="60"/>
              <w:jc w:val="center"/>
              <w:rPr>
                <w:b/>
                <w:bCs/>
                <w:lang w:val="de-DE"/>
              </w:rPr>
            </w:pPr>
            <w:r w:rsidRPr="00E24C01">
              <w:rPr>
                <w:b/>
                <w:bCs/>
                <w:lang w:val="de-DE"/>
              </w:rPr>
              <w:t>Final exam (50%)</w:t>
            </w:r>
          </w:p>
        </w:tc>
        <w:tc>
          <w:tcPr>
            <w:tcW w:w="610" w:type="pct"/>
          </w:tcPr>
          <w:p w:rsidR="001F6A25" w:rsidRPr="00E24C01" w:rsidRDefault="001F6A25" w:rsidP="006C1930">
            <w:pPr>
              <w:spacing w:before="60" w:after="60"/>
              <w:rPr>
                <w:b/>
                <w:bCs/>
                <w:lang w:val="de-DE"/>
              </w:rPr>
            </w:pPr>
          </w:p>
        </w:tc>
        <w:tc>
          <w:tcPr>
            <w:tcW w:w="694" w:type="pct"/>
          </w:tcPr>
          <w:p w:rsidR="001F6A25" w:rsidRPr="00E24C01" w:rsidRDefault="001F6A25" w:rsidP="006C1930">
            <w:pPr>
              <w:spacing w:before="60" w:after="60"/>
              <w:jc w:val="center"/>
              <w:rPr>
                <w:b/>
                <w:bCs/>
                <w:lang w:val="de-DE"/>
              </w:rPr>
            </w:pPr>
            <w:r w:rsidRPr="00E24C01">
              <w:rPr>
                <w:b/>
                <w:bCs/>
                <w:lang w:val="de-DE"/>
              </w:rPr>
              <w:t>50</w:t>
            </w:r>
          </w:p>
        </w:tc>
      </w:tr>
      <w:tr w:rsidR="001F6A25" w:rsidRPr="00E24C01" w:rsidTr="006C1930">
        <w:tc>
          <w:tcPr>
            <w:tcW w:w="403" w:type="pct"/>
            <w:shd w:val="clear" w:color="auto" w:fill="auto"/>
            <w:vAlign w:val="center"/>
          </w:tcPr>
          <w:p w:rsidR="001F6A25" w:rsidRPr="00E24C01" w:rsidRDefault="001F6A25" w:rsidP="006C1930">
            <w:pPr>
              <w:rPr>
                <w:bCs/>
                <w:lang w:val="de-DE"/>
              </w:rPr>
            </w:pPr>
            <w:r w:rsidRPr="00E24C01">
              <w:rPr>
                <w:bCs/>
                <w:lang w:val="de-DE"/>
              </w:rPr>
              <w:t>#1</w:t>
            </w:r>
          </w:p>
        </w:tc>
        <w:tc>
          <w:tcPr>
            <w:tcW w:w="1960" w:type="pct"/>
            <w:shd w:val="clear" w:color="auto" w:fill="auto"/>
          </w:tcPr>
          <w:p w:rsidR="001F6A25" w:rsidRPr="00E24C01" w:rsidRDefault="001F6A25" w:rsidP="006C1930">
            <w:pPr>
              <w:spacing w:before="60" w:after="60"/>
              <w:jc w:val="both"/>
            </w:pPr>
            <w:r w:rsidRPr="00E24C01">
              <w:t>3D modeling, generate 2D drawing from 3D model; include dimensions &amp; tolerances.</w:t>
            </w:r>
          </w:p>
        </w:tc>
        <w:tc>
          <w:tcPr>
            <w:tcW w:w="611" w:type="pct"/>
            <w:shd w:val="clear" w:color="auto" w:fill="auto"/>
          </w:tcPr>
          <w:p w:rsidR="001F6A25" w:rsidRPr="00E24C01" w:rsidRDefault="001F6A25" w:rsidP="006C1930">
            <w:pPr>
              <w:spacing w:before="60" w:after="60"/>
              <w:jc w:val="center"/>
              <w:rPr>
                <w:bCs/>
                <w:lang w:val="de-DE"/>
              </w:rPr>
            </w:pPr>
            <w:r w:rsidRPr="00E24C01">
              <w:rPr>
                <w:bCs/>
                <w:lang w:val="de-DE"/>
              </w:rPr>
              <w:t>Week 15</w:t>
            </w:r>
          </w:p>
        </w:tc>
        <w:tc>
          <w:tcPr>
            <w:tcW w:w="722" w:type="pct"/>
          </w:tcPr>
          <w:p w:rsidR="001F6A25" w:rsidRPr="00E24C01" w:rsidRDefault="001F6A25" w:rsidP="006C1930">
            <w:r w:rsidRPr="00E24C01">
              <w:rPr>
                <w:bCs/>
                <w:lang w:val="de-DE"/>
              </w:rPr>
              <w:t>Computer test</w:t>
            </w:r>
          </w:p>
        </w:tc>
        <w:tc>
          <w:tcPr>
            <w:tcW w:w="610" w:type="pct"/>
          </w:tcPr>
          <w:p w:rsidR="001F6A25" w:rsidRPr="00E24C01" w:rsidRDefault="001F6A25" w:rsidP="006C1930">
            <w:pPr>
              <w:tabs>
                <w:tab w:val="left" w:pos="284"/>
                <w:tab w:val="left" w:pos="5954"/>
              </w:tabs>
              <w:spacing w:before="60" w:after="60"/>
              <w:rPr>
                <w:bCs/>
              </w:rPr>
            </w:pPr>
            <w:r w:rsidRPr="00E24C01">
              <w:rPr>
                <w:bCs/>
              </w:rPr>
              <w:t>G2.2,</w:t>
            </w:r>
          </w:p>
          <w:p w:rsidR="001F6A25" w:rsidRPr="00E24C01" w:rsidRDefault="001F6A25" w:rsidP="006C1930">
            <w:pPr>
              <w:tabs>
                <w:tab w:val="left" w:pos="284"/>
                <w:tab w:val="left" w:pos="5954"/>
              </w:tabs>
              <w:spacing w:before="60" w:after="60"/>
              <w:rPr>
                <w:bCs/>
                <w:lang w:val="vi-VN"/>
              </w:rPr>
            </w:pPr>
            <w:r w:rsidRPr="00E24C01">
              <w:rPr>
                <w:bCs/>
              </w:rPr>
              <w:t xml:space="preserve">G2.3, </w:t>
            </w:r>
          </w:p>
          <w:p w:rsidR="001F6A25" w:rsidRPr="00E24C01" w:rsidRDefault="001F6A25" w:rsidP="006C1930">
            <w:pPr>
              <w:tabs>
                <w:tab w:val="left" w:pos="284"/>
                <w:tab w:val="left" w:pos="5954"/>
              </w:tabs>
              <w:spacing w:before="60" w:after="60"/>
              <w:rPr>
                <w:bCs/>
                <w:lang w:val="vi-VN"/>
              </w:rPr>
            </w:pPr>
            <w:r w:rsidRPr="00E24C01">
              <w:rPr>
                <w:bCs/>
                <w:lang w:val="vi-VN"/>
              </w:rPr>
              <w:t>G4</w:t>
            </w:r>
          </w:p>
        </w:tc>
        <w:tc>
          <w:tcPr>
            <w:tcW w:w="694" w:type="pct"/>
          </w:tcPr>
          <w:p w:rsidR="001F6A25" w:rsidRPr="00E24C01" w:rsidRDefault="001F6A25" w:rsidP="006C1930">
            <w:pPr>
              <w:spacing w:before="60" w:after="60"/>
              <w:jc w:val="center"/>
              <w:rPr>
                <w:bCs/>
                <w:lang w:val="de-DE"/>
              </w:rPr>
            </w:pPr>
            <w:r w:rsidRPr="00E24C01">
              <w:rPr>
                <w:bCs/>
                <w:lang w:val="de-DE"/>
              </w:rPr>
              <w:t>50</w:t>
            </w:r>
          </w:p>
        </w:tc>
      </w:tr>
    </w:tbl>
    <w:p w:rsidR="001F6A25" w:rsidRPr="00E24C01" w:rsidRDefault="001F6A25" w:rsidP="002B2E05">
      <w:pPr>
        <w:numPr>
          <w:ilvl w:val="0"/>
          <w:numId w:val="175"/>
        </w:numPr>
        <w:spacing w:before="60" w:after="60"/>
        <w:ind w:left="426" w:hanging="426"/>
        <w:jc w:val="both"/>
        <w:rPr>
          <w:b/>
          <w:bCs/>
          <w:lang w:val="de-DE"/>
        </w:rPr>
      </w:pPr>
      <w:r w:rsidRPr="00E24C01">
        <w:rPr>
          <w:b/>
          <w:bCs/>
          <w:lang w:val="de-DE"/>
        </w:rPr>
        <w:t>Detail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1F6A25" w:rsidRPr="00E24C01" w:rsidTr="006C1930">
        <w:tc>
          <w:tcPr>
            <w:tcW w:w="494" w:type="pct"/>
            <w:shd w:val="pct30" w:color="FFFF00" w:fill="FFFFFF"/>
            <w:vAlign w:val="center"/>
          </w:tcPr>
          <w:p w:rsidR="001F6A25" w:rsidRPr="00E24C01" w:rsidRDefault="001F6A25" w:rsidP="006C1930">
            <w:pPr>
              <w:spacing w:before="40" w:after="40"/>
              <w:jc w:val="center"/>
              <w:rPr>
                <w:b/>
                <w:bCs/>
                <w:lang w:val="de-DE"/>
              </w:rPr>
            </w:pPr>
            <w:r w:rsidRPr="00E24C01">
              <w:rPr>
                <w:b/>
                <w:bCs/>
                <w:lang w:val="de-DE"/>
              </w:rPr>
              <w:t>Week</w:t>
            </w:r>
          </w:p>
        </w:tc>
        <w:tc>
          <w:tcPr>
            <w:tcW w:w="3768" w:type="pct"/>
            <w:shd w:val="pct30" w:color="FFFF00" w:fill="FFFFFF"/>
            <w:vAlign w:val="center"/>
          </w:tcPr>
          <w:p w:rsidR="001F6A25" w:rsidRPr="00E24C01" w:rsidRDefault="001F6A25" w:rsidP="006C1930">
            <w:pPr>
              <w:spacing w:before="40" w:after="40"/>
              <w:jc w:val="center"/>
              <w:rPr>
                <w:b/>
                <w:bCs/>
                <w:lang w:val="de-DE"/>
              </w:rPr>
            </w:pPr>
            <w:r w:rsidRPr="00E24C01">
              <w:rPr>
                <w:b/>
                <w:bCs/>
                <w:lang w:val="de-DE"/>
              </w:rPr>
              <w:t>Content</w:t>
            </w:r>
          </w:p>
        </w:tc>
        <w:tc>
          <w:tcPr>
            <w:tcW w:w="738" w:type="pct"/>
            <w:shd w:val="pct30" w:color="FFFF00" w:fill="FFFFFF"/>
            <w:vAlign w:val="center"/>
          </w:tcPr>
          <w:p w:rsidR="001F6A25" w:rsidRPr="00E24C01" w:rsidRDefault="001F6A25" w:rsidP="006C1930">
            <w:pPr>
              <w:spacing w:before="40" w:after="40"/>
              <w:jc w:val="center"/>
              <w:rPr>
                <w:b/>
                <w:bCs/>
                <w:lang w:val="de-DE"/>
              </w:rPr>
            </w:pPr>
            <w:r w:rsidRPr="00E24C01">
              <w:rPr>
                <w:b/>
                <w:bCs/>
                <w:lang w:val="de-DE"/>
              </w:rPr>
              <w:t>CLOs</w:t>
            </w:r>
          </w:p>
        </w:tc>
      </w:tr>
      <w:tr w:rsidR="001F6A25" w:rsidRPr="00E24C01" w:rsidTr="006C1930">
        <w:tc>
          <w:tcPr>
            <w:tcW w:w="494" w:type="pct"/>
            <w:vMerge w:val="restart"/>
            <w:shd w:val="clear" w:color="auto" w:fill="auto"/>
            <w:vAlign w:val="center"/>
          </w:tcPr>
          <w:p w:rsidR="001F6A25" w:rsidRPr="00E24C01" w:rsidRDefault="001F6A25" w:rsidP="006C1930">
            <w:pPr>
              <w:spacing w:before="40" w:after="40"/>
              <w:jc w:val="center"/>
              <w:rPr>
                <w:bCs/>
                <w:lang w:val="de-DE"/>
              </w:rPr>
            </w:pPr>
            <w:r w:rsidRPr="00E24C01">
              <w:rPr>
                <w:bCs/>
                <w:lang w:val="de-DE"/>
              </w:rPr>
              <w:t>1-2</w:t>
            </w:r>
          </w:p>
        </w:tc>
        <w:tc>
          <w:tcPr>
            <w:tcW w:w="3768" w:type="pct"/>
            <w:shd w:val="clear" w:color="auto" w:fill="auto"/>
          </w:tcPr>
          <w:p w:rsidR="001F6A25" w:rsidRPr="00E24C01" w:rsidRDefault="001F6A25" w:rsidP="006C1930">
            <w:pPr>
              <w:spacing w:before="40" w:after="40"/>
              <w:jc w:val="both"/>
              <w:rPr>
                <w:bCs/>
                <w:lang w:val="de-DE"/>
              </w:rPr>
            </w:pPr>
            <w:r w:rsidRPr="00E24C01">
              <w:rPr>
                <w:b/>
                <w:bCs/>
                <w:i/>
                <w:lang w:val="de-DE"/>
              </w:rPr>
              <w:t>Chapter 1:</w:t>
            </w:r>
            <w:r w:rsidRPr="00E24C01">
              <w:rPr>
                <w:b/>
                <w:sz w:val="26"/>
                <w:szCs w:val="26"/>
                <w:lang w:val="de-DE"/>
              </w:rPr>
              <w:t xml:space="preserve"> </w:t>
            </w:r>
            <w:r w:rsidRPr="00E24C01">
              <w:rPr>
                <w:b/>
              </w:rPr>
              <w:t>A BASIC INTRODUCTION</w:t>
            </w:r>
          </w:p>
        </w:tc>
        <w:tc>
          <w:tcPr>
            <w:tcW w:w="738" w:type="pct"/>
            <w:shd w:val="clear" w:color="auto" w:fill="auto"/>
          </w:tcPr>
          <w:p w:rsidR="001F6A25" w:rsidRPr="00E24C01" w:rsidRDefault="001F6A25" w:rsidP="006C1930">
            <w:pPr>
              <w:spacing w:before="40" w:after="40"/>
              <w:jc w:val="center"/>
              <w:rPr>
                <w:b/>
                <w:bCs/>
                <w:lang w:val="de-DE"/>
              </w:rPr>
            </w:pPr>
          </w:p>
        </w:tc>
      </w:tr>
      <w:tr w:rsidR="001F6A25" w:rsidRPr="00E24C01" w:rsidTr="006C1930">
        <w:trPr>
          <w:trHeight w:val="3515"/>
        </w:trPr>
        <w:tc>
          <w:tcPr>
            <w:tcW w:w="494" w:type="pct"/>
            <w:vMerge/>
            <w:shd w:val="clear" w:color="auto" w:fill="auto"/>
          </w:tcPr>
          <w:p w:rsidR="001F6A25" w:rsidRPr="00E24C01" w:rsidRDefault="001F6A25" w:rsidP="006C1930">
            <w:pPr>
              <w:spacing w:before="40" w:after="40"/>
              <w:jc w:val="both"/>
              <w:rPr>
                <w:bCs/>
                <w:i/>
                <w:lang w:val="de-DE"/>
              </w:rPr>
            </w:pPr>
          </w:p>
        </w:tc>
        <w:tc>
          <w:tcPr>
            <w:tcW w:w="3768" w:type="pct"/>
            <w:shd w:val="clear" w:color="auto" w:fill="auto"/>
          </w:tcPr>
          <w:p w:rsidR="001F6A25" w:rsidRPr="00E24C01" w:rsidRDefault="001F6A25" w:rsidP="006C1930">
            <w:pPr>
              <w:spacing w:before="40" w:after="40"/>
              <w:jc w:val="both"/>
              <w:rPr>
                <w:bCs/>
                <w:i/>
              </w:rPr>
            </w:pPr>
            <w:r w:rsidRPr="00E24C01">
              <w:rPr>
                <w:b/>
                <w:bCs/>
                <w:i/>
              </w:rPr>
              <w:t xml:space="preserve">A/ </w:t>
            </w:r>
            <w:r w:rsidRPr="00E24C01">
              <w:rPr>
                <w:b/>
                <w:bCs/>
              </w:rPr>
              <w:t>Topics presented in class</w:t>
            </w:r>
            <w:r w:rsidRPr="00E24C01">
              <w:rPr>
                <w:bCs/>
                <w:i/>
              </w:rPr>
              <w:t>: (4)</w:t>
            </w:r>
          </w:p>
          <w:p w:rsidR="001F6A25" w:rsidRPr="00E24C01" w:rsidRDefault="001F6A25" w:rsidP="006C1930">
            <w:pPr>
              <w:spacing w:before="40" w:after="40"/>
              <w:jc w:val="both"/>
              <w:rPr>
                <w:b/>
                <w:bCs/>
              </w:rPr>
            </w:pPr>
            <w:r w:rsidRPr="00E24C01">
              <w:rPr>
                <w:b/>
                <w:bCs/>
              </w:rPr>
              <w:t>Theoretical contents:</w:t>
            </w:r>
          </w:p>
          <w:p w:rsidR="001F6A25" w:rsidRPr="00E24C01" w:rsidRDefault="001F6A25" w:rsidP="006C1930">
            <w:pPr>
              <w:spacing w:before="40" w:after="40"/>
            </w:pPr>
            <w:r w:rsidRPr="00E24C01">
              <w:rPr>
                <w:bCs/>
              </w:rPr>
              <w:t xml:space="preserve">1.1. </w:t>
            </w:r>
            <w:r w:rsidRPr="00E24C01">
              <w:t>Installation, and user interface</w:t>
            </w:r>
          </w:p>
          <w:p w:rsidR="001F6A25" w:rsidRPr="00E24C01" w:rsidRDefault="001F6A25" w:rsidP="006C1930">
            <w:pPr>
              <w:spacing w:before="40" w:after="40"/>
            </w:pPr>
            <w:r w:rsidRPr="00E24C01">
              <w:rPr>
                <w:bCs/>
              </w:rPr>
              <w:t>1.2. Start, organize and save a drawing</w:t>
            </w:r>
          </w:p>
          <w:p w:rsidR="001F6A25" w:rsidRPr="00E24C01" w:rsidRDefault="001F6A25" w:rsidP="006C1930">
            <w:pPr>
              <w:spacing w:before="40" w:after="40"/>
              <w:rPr>
                <w:bCs/>
              </w:rPr>
            </w:pPr>
            <w:r w:rsidRPr="00E24C01">
              <w:rPr>
                <w:bCs/>
              </w:rPr>
              <w:t>1.3. Drawing environment setting</w:t>
            </w:r>
          </w:p>
          <w:p w:rsidR="001F6A25" w:rsidRPr="00E24C01" w:rsidRDefault="001F6A25" w:rsidP="006C1930">
            <w:pPr>
              <w:spacing w:before="40" w:after="40"/>
              <w:rPr>
                <w:bCs/>
              </w:rPr>
            </w:pPr>
            <w:r w:rsidRPr="00E24C01">
              <w:rPr>
                <w:bCs/>
              </w:rPr>
              <w:t>1.4. Control the drawing view</w:t>
            </w:r>
          </w:p>
          <w:p w:rsidR="001F6A25" w:rsidRPr="00E24C01" w:rsidRDefault="001F6A25" w:rsidP="006C1930">
            <w:pPr>
              <w:spacing w:before="40" w:after="40"/>
              <w:rPr>
                <w:bCs/>
              </w:rPr>
            </w:pPr>
            <w:r w:rsidRPr="00E24C01">
              <w:rPr>
                <w:bCs/>
              </w:rPr>
              <w:t>1.5. Enter 2D coordinates</w:t>
            </w:r>
          </w:p>
          <w:p w:rsidR="001F6A25" w:rsidRPr="00E24C01" w:rsidRDefault="001F6A25" w:rsidP="006C1930">
            <w:pPr>
              <w:spacing w:before="40" w:after="40"/>
              <w:rPr>
                <w:bCs/>
              </w:rPr>
            </w:pPr>
            <w:r w:rsidRPr="00E24C01">
              <w:rPr>
                <w:bCs/>
              </w:rPr>
              <w:t>1.5. Template drawing</w:t>
            </w:r>
          </w:p>
          <w:p w:rsidR="001F6A25" w:rsidRPr="00E24C01" w:rsidRDefault="001F6A25" w:rsidP="006C1930">
            <w:pPr>
              <w:spacing w:before="40" w:after="40"/>
              <w:jc w:val="both"/>
              <w:rPr>
                <w:bCs/>
              </w:rPr>
            </w:pPr>
            <w:r w:rsidRPr="00E24C01">
              <w:rPr>
                <w:b/>
                <w:bCs/>
              </w:rPr>
              <w:t>Teaching approaches</w:t>
            </w:r>
            <w:r w:rsidRPr="00E24C01">
              <w:rPr>
                <w:bCs/>
              </w:rPr>
              <w:t>:</w:t>
            </w:r>
          </w:p>
          <w:p w:rsidR="001F6A25" w:rsidRPr="00E24C01" w:rsidRDefault="001F6A25" w:rsidP="006C1930">
            <w:pPr>
              <w:pStyle w:val="NormalWeb"/>
              <w:numPr>
                <w:ilvl w:val="0"/>
                <w:numId w:val="1"/>
              </w:numPr>
              <w:spacing w:before="40" w:beforeAutospacing="0" w:after="40" w:afterAutospacing="0"/>
              <w:ind w:left="426" w:hanging="284"/>
              <w:rPr>
                <w:bCs/>
                <w:color w:val="auto"/>
                <w:lang w:val="de-DE"/>
              </w:rPr>
            </w:pPr>
            <w:r w:rsidRPr="00E24C01">
              <w:rPr>
                <w:bCs/>
                <w:color w:val="auto"/>
                <w:lang w:val="de-DE"/>
              </w:rPr>
              <w:t>Lecture</w:t>
            </w:r>
          </w:p>
          <w:p w:rsidR="001F6A25" w:rsidRPr="00E24C01" w:rsidRDefault="001F6A25" w:rsidP="006C1930">
            <w:pPr>
              <w:pStyle w:val="NormalWeb"/>
              <w:numPr>
                <w:ilvl w:val="0"/>
                <w:numId w:val="1"/>
              </w:numPr>
              <w:spacing w:before="40" w:beforeAutospacing="0" w:after="40" w:afterAutospacing="0"/>
              <w:ind w:left="426" w:hanging="284"/>
              <w:rPr>
                <w:bCs/>
                <w:i/>
                <w:color w:val="auto"/>
                <w:lang w:val="de-DE"/>
              </w:rPr>
            </w:pPr>
            <w:r w:rsidRPr="00E24C01">
              <w:rPr>
                <w:bCs/>
                <w:color w:val="auto"/>
                <w:lang w:val="de-DE"/>
              </w:rPr>
              <w:t>Presentation</w:t>
            </w:r>
          </w:p>
        </w:tc>
        <w:tc>
          <w:tcPr>
            <w:tcW w:w="738" w:type="pct"/>
            <w:shd w:val="clear" w:color="auto" w:fill="auto"/>
          </w:tcPr>
          <w:p w:rsidR="001F6A25" w:rsidRPr="00E24C01" w:rsidRDefault="001F6A25" w:rsidP="006C1930">
            <w:pPr>
              <w:spacing w:before="40" w:after="40"/>
              <w:rPr>
                <w:bCs/>
              </w:rPr>
            </w:pPr>
          </w:p>
          <w:p w:rsidR="001F6A25" w:rsidRPr="00E24C01" w:rsidRDefault="001F6A25" w:rsidP="006C1930">
            <w:pPr>
              <w:spacing w:before="40" w:after="40"/>
              <w:rPr>
                <w:bCs/>
              </w:rPr>
            </w:pPr>
          </w:p>
          <w:p w:rsidR="001F6A25" w:rsidRPr="00E24C01" w:rsidRDefault="001F6A25" w:rsidP="006C1930">
            <w:pPr>
              <w:spacing w:before="40" w:after="40"/>
              <w:rPr>
                <w:bCs/>
              </w:rPr>
            </w:pPr>
            <w:r w:rsidRPr="00E24C01">
              <w:rPr>
                <w:bCs/>
              </w:rPr>
              <w:t>G1,</w:t>
            </w:r>
          </w:p>
          <w:p w:rsidR="001F6A25" w:rsidRPr="00E24C01" w:rsidRDefault="001F6A25" w:rsidP="006C1930">
            <w:pPr>
              <w:spacing w:before="40" w:after="40"/>
              <w:rPr>
                <w:bCs/>
              </w:rPr>
            </w:pPr>
            <w:r w:rsidRPr="00E24C01">
              <w:rPr>
                <w:bCs/>
              </w:rPr>
              <w:t xml:space="preserve">G2.1, </w:t>
            </w:r>
          </w:p>
          <w:p w:rsidR="001F6A25" w:rsidRPr="00E24C01" w:rsidRDefault="001F6A25" w:rsidP="006C1930">
            <w:pPr>
              <w:spacing w:before="40" w:after="40"/>
              <w:rPr>
                <w:bCs/>
                <w:lang w:val="vi-VN"/>
              </w:rPr>
            </w:pPr>
            <w:r w:rsidRPr="00E24C01">
              <w:rPr>
                <w:bCs/>
                <w:lang w:val="vi-VN"/>
              </w:rPr>
              <w:t>G3.1,</w:t>
            </w:r>
          </w:p>
          <w:p w:rsidR="001F6A25" w:rsidRPr="00E24C01" w:rsidRDefault="001F6A25" w:rsidP="006C1930">
            <w:pPr>
              <w:spacing w:before="40" w:after="40"/>
              <w:rPr>
                <w:bCs/>
                <w:lang w:val="de-DE"/>
              </w:rPr>
            </w:pPr>
            <w:r w:rsidRPr="00E24C01">
              <w:rPr>
                <w:bCs/>
                <w:lang w:val="vi-VN"/>
              </w:rPr>
              <w:t>G3.2</w:t>
            </w:r>
          </w:p>
        </w:tc>
      </w:tr>
      <w:tr w:rsidR="001F6A25" w:rsidRPr="00E24C01" w:rsidTr="006C1930">
        <w:trPr>
          <w:trHeight w:val="553"/>
        </w:trPr>
        <w:tc>
          <w:tcPr>
            <w:tcW w:w="494" w:type="pct"/>
            <w:vMerge/>
            <w:shd w:val="clear" w:color="auto" w:fill="auto"/>
          </w:tcPr>
          <w:p w:rsidR="001F6A25" w:rsidRPr="00E24C01" w:rsidRDefault="001F6A25" w:rsidP="006C1930">
            <w:pPr>
              <w:spacing w:before="40" w:after="40"/>
              <w:jc w:val="both"/>
              <w:rPr>
                <w:bCs/>
                <w:i/>
                <w:lang w:val="de-DE"/>
              </w:rPr>
            </w:pPr>
          </w:p>
        </w:tc>
        <w:tc>
          <w:tcPr>
            <w:tcW w:w="3768" w:type="pct"/>
            <w:shd w:val="clear" w:color="auto" w:fill="auto"/>
          </w:tcPr>
          <w:p w:rsidR="001F6A25" w:rsidRPr="00E24C01" w:rsidRDefault="001F6A25" w:rsidP="006C1930">
            <w:pPr>
              <w:spacing w:before="40" w:after="40"/>
              <w:jc w:val="both"/>
              <w:rPr>
                <w:b/>
                <w:bCs/>
                <w:i/>
              </w:rPr>
            </w:pPr>
            <w:r w:rsidRPr="00E24C01">
              <w:rPr>
                <w:b/>
                <w:bCs/>
                <w:i/>
              </w:rPr>
              <w:t xml:space="preserve">B/ Exercises in class: </w:t>
            </w:r>
            <w:r w:rsidRPr="00E24C01">
              <w:rPr>
                <w:bCs/>
                <w:i/>
              </w:rPr>
              <w:t>(4)</w:t>
            </w:r>
          </w:p>
          <w:p w:rsidR="001F6A25" w:rsidRPr="00E24C01" w:rsidRDefault="001F6A25" w:rsidP="002B2E05">
            <w:pPr>
              <w:numPr>
                <w:ilvl w:val="0"/>
                <w:numId w:val="172"/>
              </w:numPr>
              <w:spacing w:before="40" w:after="40"/>
              <w:jc w:val="both"/>
              <w:rPr>
                <w:b/>
                <w:bCs/>
                <w:i/>
                <w:lang w:val="de-DE"/>
              </w:rPr>
            </w:pPr>
            <w:r w:rsidRPr="00E24C01">
              <w:rPr>
                <w:bCs/>
                <w:i/>
              </w:rPr>
              <w:t>methods of enter coordinates</w:t>
            </w:r>
          </w:p>
          <w:p w:rsidR="001F6A25" w:rsidRPr="00E24C01" w:rsidRDefault="001F6A25" w:rsidP="002B2E05">
            <w:pPr>
              <w:numPr>
                <w:ilvl w:val="0"/>
                <w:numId w:val="172"/>
              </w:numPr>
              <w:spacing w:before="40" w:after="40"/>
              <w:jc w:val="both"/>
              <w:rPr>
                <w:b/>
                <w:bCs/>
                <w:i/>
              </w:rPr>
            </w:pPr>
            <w:r w:rsidRPr="00E24C01">
              <w:rPr>
                <w:bCs/>
                <w:i/>
              </w:rPr>
              <w:t>4 exercises on methods of enter coordinates</w:t>
            </w:r>
          </w:p>
          <w:p w:rsidR="001F6A25" w:rsidRPr="00E24C01" w:rsidRDefault="001F6A25" w:rsidP="006C1930">
            <w:pPr>
              <w:spacing w:before="40" w:after="40"/>
              <w:jc w:val="both"/>
              <w:rPr>
                <w:b/>
                <w:bCs/>
                <w:i/>
                <w:lang w:val="de-DE"/>
              </w:rPr>
            </w:pPr>
            <w:r w:rsidRPr="00E24C01">
              <w:rPr>
                <w:b/>
                <w:bCs/>
                <w:i/>
                <w:lang w:val="de-DE"/>
              </w:rPr>
              <w:t xml:space="preserve">C/ Self-study: </w:t>
            </w:r>
            <w:r w:rsidRPr="00E24C01">
              <w:rPr>
                <w:bCs/>
                <w:i/>
                <w:lang w:val="de-DE"/>
              </w:rPr>
              <w:t>(6)</w:t>
            </w:r>
          </w:p>
          <w:p w:rsidR="001F6A25" w:rsidRPr="00E24C01" w:rsidRDefault="001F6A25" w:rsidP="002B2E05">
            <w:pPr>
              <w:numPr>
                <w:ilvl w:val="0"/>
                <w:numId w:val="172"/>
              </w:numPr>
              <w:spacing w:before="40" w:after="40"/>
              <w:rPr>
                <w:bCs/>
              </w:rPr>
            </w:pPr>
            <w:r w:rsidRPr="00E24C01">
              <w:rPr>
                <w:bCs/>
              </w:rPr>
              <w:t>Other functions in user interface</w:t>
            </w:r>
          </w:p>
        </w:tc>
        <w:tc>
          <w:tcPr>
            <w:tcW w:w="738" w:type="pct"/>
            <w:shd w:val="clear" w:color="auto" w:fill="auto"/>
          </w:tcPr>
          <w:p w:rsidR="001F6A25" w:rsidRPr="00E24C01" w:rsidRDefault="001F6A25" w:rsidP="006C1930">
            <w:pPr>
              <w:spacing w:before="40" w:after="40"/>
              <w:rPr>
                <w:bCs/>
              </w:rPr>
            </w:pPr>
            <w:r w:rsidRPr="00E24C01">
              <w:rPr>
                <w:bCs/>
              </w:rPr>
              <w:t>G1,</w:t>
            </w:r>
          </w:p>
          <w:p w:rsidR="001F6A25" w:rsidRPr="00E24C01" w:rsidRDefault="001F6A25" w:rsidP="006C1930">
            <w:pPr>
              <w:spacing w:before="40" w:after="40"/>
              <w:rPr>
                <w:bCs/>
                <w:lang w:val="vi-VN"/>
              </w:rPr>
            </w:pPr>
            <w:r w:rsidRPr="00E24C01">
              <w:rPr>
                <w:bCs/>
              </w:rPr>
              <w:t xml:space="preserve">G2.1, </w:t>
            </w:r>
          </w:p>
        </w:tc>
      </w:tr>
      <w:tr w:rsidR="001F6A25" w:rsidRPr="00E24C01" w:rsidTr="006C1930">
        <w:tc>
          <w:tcPr>
            <w:tcW w:w="494" w:type="pct"/>
            <w:vMerge w:val="restart"/>
            <w:shd w:val="clear" w:color="auto" w:fill="auto"/>
            <w:vAlign w:val="center"/>
          </w:tcPr>
          <w:p w:rsidR="001F6A25" w:rsidRPr="00E24C01" w:rsidRDefault="001F6A25" w:rsidP="006C1930">
            <w:pPr>
              <w:spacing w:before="40" w:after="40"/>
              <w:jc w:val="center"/>
              <w:rPr>
                <w:bCs/>
                <w:lang w:val="de-DE"/>
              </w:rPr>
            </w:pPr>
            <w:r w:rsidRPr="00E24C01">
              <w:rPr>
                <w:bCs/>
                <w:lang w:val="de-DE"/>
              </w:rPr>
              <w:t>3 - 8</w:t>
            </w:r>
          </w:p>
        </w:tc>
        <w:tc>
          <w:tcPr>
            <w:tcW w:w="3768" w:type="pct"/>
            <w:shd w:val="clear" w:color="auto" w:fill="auto"/>
          </w:tcPr>
          <w:p w:rsidR="001F6A25" w:rsidRPr="00E24C01" w:rsidRDefault="001F6A25" w:rsidP="006C1930">
            <w:pPr>
              <w:spacing w:before="40" w:after="40"/>
              <w:jc w:val="center"/>
              <w:rPr>
                <w:bCs/>
                <w:i/>
              </w:rPr>
            </w:pPr>
            <w:r w:rsidRPr="00E24C01">
              <w:rPr>
                <w:b/>
                <w:bCs/>
                <w:i/>
              </w:rPr>
              <w:t xml:space="preserve">Chapter 2: </w:t>
            </w:r>
            <w:r w:rsidRPr="00E24C01">
              <w:rPr>
                <w:b/>
              </w:rPr>
              <w:t>AUTOCAD 2D – DRAW, MODIFY AND DIMENSIONING COMMANDS</w:t>
            </w:r>
          </w:p>
        </w:tc>
        <w:tc>
          <w:tcPr>
            <w:tcW w:w="738" w:type="pct"/>
            <w:shd w:val="clear" w:color="auto" w:fill="auto"/>
          </w:tcPr>
          <w:p w:rsidR="001F6A25" w:rsidRPr="00E24C01" w:rsidRDefault="001F6A25" w:rsidP="006C1930">
            <w:pPr>
              <w:spacing w:before="40" w:after="40"/>
              <w:jc w:val="center"/>
              <w:rPr>
                <w:b/>
                <w:bCs/>
              </w:rPr>
            </w:pPr>
          </w:p>
        </w:tc>
      </w:tr>
      <w:tr w:rsidR="001F6A25" w:rsidRPr="00E24C01" w:rsidTr="006C1930">
        <w:trPr>
          <w:trHeight w:val="340"/>
        </w:trPr>
        <w:tc>
          <w:tcPr>
            <w:tcW w:w="494" w:type="pct"/>
            <w:vMerge/>
            <w:shd w:val="clear" w:color="auto" w:fill="auto"/>
          </w:tcPr>
          <w:p w:rsidR="001F6A25" w:rsidRPr="00E24C01" w:rsidRDefault="001F6A25" w:rsidP="006C1930">
            <w:pPr>
              <w:numPr>
                <w:ilvl w:val="0"/>
                <w:numId w:val="3"/>
              </w:numPr>
              <w:spacing w:before="40" w:after="40"/>
              <w:ind w:left="0" w:firstLine="432"/>
              <w:rPr>
                <w:bCs/>
              </w:rPr>
            </w:pPr>
          </w:p>
        </w:tc>
        <w:tc>
          <w:tcPr>
            <w:tcW w:w="3768" w:type="pct"/>
            <w:shd w:val="clear" w:color="auto" w:fill="auto"/>
          </w:tcPr>
          <w:p w:rsidR="001F6A25" w:rsidRPr="00E24C01" w:rsidRDefault="001F6A25" w:rsidP="006C1930">
            <w:pPr>
              <w:spacing w:before="40" w:after="40"/>
              <w:jc w:val="both"/>
              <w:rPr>
                <w:bCs/>
                <w:i/>
              </w:rPr>
            </w:pPr>
            <w:r w:rsidRPr="00E24C01">
              <w:rPr>
                <w:b/>
                <w:bCs/>
                <w:i/>
              </w:rPr>
              <w:t xml:space="preserve">A/ </w:t>
            </w:r>
            <w:r w:rsidRPr="00E24C01">
              <w:rPr>
                <w:b/>
                <w:bCs/>
              </w:rPr>
              <w:t>Topics presented in class</w:t>
            </w:r>
            <w:r w:rsidRPr="00E24C01">
              <w:rPr>
                <w:bCs/>
                <w:i/>
              </w:rPr>
              <w:t>: (16)</w:t>
            </w:r>
          </w:p>
          <w:p w:rsidR="001F6A25" w:rsidRPr="00E24C01" w:rsidRDefault="001F6A25" w:rsidP="006C1930">
            <w:pPr>
              <w:spacing w:before="40" w:after="40"/>
              <w:jc w:val="both"/>
              <w:rPr>
                <w:b/>
                <w:bCs/>
              </w:rPr>
            </w:pPr>
            <w:r w:rsidRPr="00E24C01">
              <w:rPr>
                <w:b/>
                <w:bCs/>
              </w:rPr>
              <w:t>Theoretical contents:</w:t>
            </w:r>
          </w:p>
          <w:p w:rsidR="001F6A25" w:rsidRPr="00E24C01" w:rsidRDefault="001F6A25" w:rsidP="006C1930">
            <w:pPr>
              <w:spacing w:before="40" w:after="40"/>
            </w:pPr>
            <w:r w:rsidRPr="00E24C01">
              <w:rPr>
                <w:bCs/>
              </w:rPr>
              <w:t>2.1. Layer &amp; object properties</w:t>
            </w:r>
          </w:p>
          <w:p w:rsidR="001F6A25" w:rsidRPr="00E24C01" w:rsidRDefault="001F6A25" w:rsidP="006C1930">
            <w:pPr>
              <w:spacing w:before="40" w:after="40"/>
            </w:pPr>
            <w:r w:rsidRPr="00E24C01">
              <w:t>2.2. The object snaps &amp; object snap tracking</w:t>
            </w:r>
          </w:p>
          <w:p w:rsidR="001F6A25" w:rsidRPr="00E24C01" w:rsidRDefault="001F6A25" w:rsidP="006C1930">
            <w:pPr>
              <w:spacing w:before="40" w:after="40"/>
              <w:rPr>
                <w:bCs/>
              </w:rPr>
            </w:pPr>
            <w:r w:rsidRPr="00E24C01">
              <w:rPr>
                <w:bCs/>
              </w:rPr>
              <w:t xml:space="preserve">2.3. </w:t>
            </w:r>
            <w:r w:rsidRPr="00E24C01">
              <w:rPr>
                <w:rFonts w:cs="Arial"/>
                <w:bCs/>
              </w:rPr>
              <w:t>2D draw commands</w:t>
            </w:r>
          </w:p>
          <w:p w:rsidR="001F6A25" w:rsidRPr="00E24C01" w:rsidRDefault="001F6A25" w:rsidP="006C1930">
            <w:pPr>
              <w:spacing w:before="40" w:after="40"/>
            </w:pPr>
            <w:r w:rsidRPr="00E24C01">
              <w:rPr>
                <w:bCs/>
              </w:rPr>
              <w:t>2.4. Select drawing objects</w:t>
            </w:r>
          </w:p>
          <w:p w:rsidR="001F6A25" w:rsidRPr="00E24C01" w:rsidRDefault="001F6A25" w:rsidP="006C1930">
            <w:pPr>
              <w:spacing w:before="40" w:after="40"/>
              <w:rPr>
                <w:rFonts w:cs="Arial"/>
              </w:rPr>
            </w:pPr>
            <w:r w:rsidRPr="00E24C01">
              <w:t xml:space="preserve">2.5. 2D </w:t>
            </w:r>
            <w:r w:rsidRPr="00E24C01">
              <w:rPr>
                <w:rFonts w:cs="Arial"/>
              </w:rPr>
              <w:t>modify commands</w:t>
            </w:r>
          </w:p>
          <w:p w:rsidR="001F6A25" w:rsidRPr="00E24C01" w:rsidRDefault="001F6A25" w:rsidP="006C1930">
            <w:pPr>
              <w:spacing w:before="40" w:after="40"/>
              <w:rPr>
                <w:rFonts w:cs="Arial"/>
              </w:rPr>
            </w:pPr>
            <w:r w:rsidRPr="00E24C01">
              <w:rPr>
                <w:bCs/>
              </w:rPr>
              <w:t>2.6. Text enter and modification</w:t>
            </w:r>
          </w:p>
          <w:p w:rsidR="001F6A25" w:rsidRPr="00E24C01" w:rsidRDefault="001F6A25" w:rsidP="006C1930">
            <w:pPr>
              <w:spacing w:before="40" w:after="40"/>
              <w:rPr>
                <w:rFonts w:cs="Arial"/>
              </w:rPr>
            </w:pPr>
            <w:r w:rsidRPr="00E24C01">
              <w:rPr>
                <w:bCs/>
              </w:rPr>
              <w:t>2.7. Dimensioning</w:t>
            </w:r>
          </w:p>
          <w:p w:rsidR="001F6A25" w:rsidRPr="00E24C01" w:rsidRDefault="001F6A25" w:rsidP="006C1930">
            <w:pPr>
              <w:spacing w:before="40" w:after="40"/>
              <w:jc w:val="both"/>
              <w:rPr>
                <w:bCs/>
              </w:rPr>
            </w:pPr>
            <w:r w:rsidRPr="00E24C01">
              <w:rPr>
                <w:b/>
                <w:bCs/>
              </w:rPr>
              <w:t>Teaching approaches</w:t>
            </w:r>
            <w:r w:rsidRPr="00E24C01">
              <w:rPr>
                <w:bCs/>
              </w:rPr>
              <w:t>:</w:t>
            </w:r>
          </w:p>
          <w:p w:rsidR="001F6A25" w:rsidRPr="00E24C01" w:rsidRDefault="001F6A25" w:rsidP="006C1930">
            <w:pPr>
              <w:pStyle w:val="NormalWeb"/>
              <w:numPr>
                <w:ilvl w:val="0"/>
                <w:numId w:val="1"/>
              </w:numPr>
              <w:spacing w:before="40" w:beforeAutospacing="0" w:after="40" w:afterAutospacing="0"/>
              <w:ind w:left="426" w:hanging="284"/>
              <w:rPr>
                <w:bCs/>
                <w:color w:val="auto"/>
                <w:lang w:val="de-DE"/>
              </w:rPr>
            </w:pPr>
            <w:r w:rsidRPr="00E24C01">
              <w:rPr>
                <w:bCs/>
                <w:color w:val="auto"/>
                <w:lang w:val="de-DE"/>
              </w:rPr>
              <w:t>Lecture</w:t>
            </w:r>
          </w:p>
          <w:p w:rsidR="001F6A25" w:rsidRPr="00E24C01" w:rsidRDefault="001F6A25" w:rsidP="006C1930">
            <w:pPr>
              <w:pStyle w:val="NormalWeb"/>
              <w:numPr>
                <w:ilvl w:val="0"/>
                <w:numId w:val="1"/>
              </w:numPr>
              <w:spacing w:before="40" w:beforeAutospacing="0" w:after="40" w:afterAutospacing="0"/>
              <w:ind w:left="426" w:hanging="284"/>
              <w:rPr>
                <w:bCs/>
                <w:color w:val="auto"/>
                <w:lang w:val="de-DE"/>
              </w:rPr>
            </w:pPr>
            <w:r w:rsidRPr="00E24C01">
              <w:rPr>
                <w:bCs/>
                <w:color w:val="auto"/>
                <w:lang w:val="de-DE"/>
              </w:rPr>
              <w:t>Presentation</w:t>
            </w:r>
          </w:p>
        </w:tc>
        <w:tc>
          <w:tcPr>
            <w:tcW w:w="738" w:type="pct"/>
            <w:shd w:val="clear" w:color="auto" w:fill="auto"/>
          </w:tcPr>
          <w:p w:rsidR="001F6A25" w:rsidRPr="00E24C01" w:rsidRDefault="001F6A25" w:rsidP="006C1930">
            <w:pPr>
              <w:spacing w:before="40" w:after="40"/>
              <w:rPr>
                <w:bCs/>
                <w:lang w:val="vi-VN"/>
              </w:rPr>
            </w:pPr>
            <w:r w:rsidRPr="00E24C01">
              <w:rPr>
                <w:bCs/>
              </w:rPr>
              <w:t>G2.1, G3.1</w:t>
            </w:r>
            <w:r w:rsidRPr="00E24C01">
              <w:rPr>
                <w:bCs/>
                <w:lang w:val="vi-VN"/>
              </w:rPr>
              <w:t>,</w:t>
            </w:r>
          </w:p>
          <w:p w:rsidR="001F6A25" w:rsidRPr="00E24C01" w:rsidRDefault="001F6A25" w:rsidP="006C1930">
            <w:pPr>
              <w:spacing w:before="40" w:after="40"/>
              <w:rPr>
                <w:bCs/>
                <w:lang w:val="vi-VN"/>
              </w:rPr>
            </w:pPr>
            <w:r w:rsidRPr="00E24C01">
              <w:rPr>
                <w:bCs/>
                <w:lang w:val="vi-VN"/>
              </w:rPr>
              <w:t>G4</w:t>
            </w:r>
          </w:p>
        </w:tc>
      </w:tr>
      <w:tr w:rsidR="001F6A25" w:rsidRPr="00E24C01" w:rsidTr="006C1930">
        <w:trPr>
          <w:trHeight w:val="700"/>
        </w:trPr>
        <w:tc>
          <w:tcPr>
            <w:tcW w:w="494" w:type="pct"/>
            <w:vMerge/>
            <w:shd w:val="clear" w:color="auto" w:fill="auto"/>
          </w:tcPr>
          <w:p w:rsidR="001F6A25" w:rsidRPr="00E24C01" w:rsidRDefault="001F6A25" w:rsidP="006C1930">
            <w:pPr>
              <w:numPr>
                <w:ilvl w:val="0"/>
                <w:numId w:val="3"/>
              </w:numPr>
              <w:spacing w:before="40" w:after="40"/>
              <w:ind w:left="0" w:firstLine="432"/>
              <w:rPr>
                <w:bCs/>
                <w:lang w:val="de-DE"/>
              </w:rPr>
            </w:pPr>
          </w:p>
        </w:tc>
        <w:tc>
          <w:tcPr>
            <w:tcW w:w="3768" w:type="pct"/>
            <w:shd w:val="clear" w:color="auto" w:fill="auto"/>
          </w:tcPr>
          <w:p w:rsidR="001F6A25" w:rsidRPr="00E24C01" w:rsidRDefault="001F6A25" w:rsidP="006C1930">
            <w:pPr>
              <w:spacing w:before="40" w:after="40"/>
              <w:jc w:val="both"/>
              <w:rPr>
                <w:b/>
                <w:bCs/>
                <w:i/>
              </w:rPr>
            </w:pPr>
            <w:r w:rsidRPr="00E24C01">
              <w:rPr>
                <w:b/>
                <w:bCs/>
                <w:i/>
              </w:rPr>
              <w:t>B/</w:t>
            </w:r>
            <w:r w:rsidRPr="00E24C01">
              <w:rPr>
                <w:bCs/>
                <w:i/>
              </w:rPr>
              <w:t xml:space="preserve"> </w:t>
            </w:r>
            <w:r w:rsidRPr="00E24C01">
              <w:rPr>
                <w:b/>
                <w:bCs/>
                <w:i/>
              </w:rPr>
              <w:t xml:space="preserve">Exercise contents: </w:t>
            </w:r>
            <w:r w:rsidRPr="00E24C01">
              <w:rPr>
                <w:bCs/>
                <w:i/>
              </w:rPr>
              <w:t>(16)</w:t>
            </w:r>
          </w:p>
          <w:p w:rsidR="001F6A25" w:rsidRPr="00E24C01" w:rsidRDefault="001F6A25" w:rsidP="002B2E05">
            <w:pPr>
              <w:numPr>
                <w:ilvl w:val="0"/>
                <w:numId w:val="173"/>
              </w:numPr>
              <w:spacing w:before="40" w:after="40"/>
              <w:rPr>
                <w:bCs/>
              </w:rPr>
            </w:pPr>
            <w:r w:rsidRPr="00E24C01">
              <w:rPr>
                <w:bCs/>
              </w:rPr>
              <w:t>Layer setting</w:t>
            </w:r>
          </w:p>
          <w:p w:rsidR="001F6A25" w:rsidRPr="00E24C01" w:rsidRDefault="001F6A25" w:rsidP="002B2E05">
            <w:pPr>
              <w:numPr>
                <w:ilvl w:val="0"/>
                <w:numId w:val="173"/>
              </w:numPr>
              <w:spacing w:before="40" w:after="40"/>
              <w:rPr>
                <w:bCs/>
              </w:rPr>
            </w:pPr>
            <w:r w:rsidRPr="00E24C01">
              <w:rPr>
                <w:bCs/>
              </w:rPr>
              <w:t>Exercise on 2D draw commands: line, arc, pline, polygon, rectangle, circle, spline, ellipse, block, insert, divide, measure, region, boundary, bhatch.</w:t>
            </w:r>
          </w:p>
          <w:p w:rsidR="001F6A25" w:rsidRPr="00E24C01" w:rsidRDefault="001F6A25" w:rsidP="002B2E05">
            <w:pPr>
              <w:numPr>
                <w:ilvl w:val="0"/>
                <w:numId w:val="173"/>
              </w:numPr>
              <w:spacing w:before="40" w:after="40"/>
              <w:rPr>
                <w:bCs/>
              </w:rPr>
            </w:pPr>
            <w:r w:rsidRPr="00E24C01">
              <w:rPr>
                <w:bCs/>
              </w:rPr>
              <w:t>Select object methods</w:t>
            </w:r>
          </w:p>
          <w:p w:rsidR="001F6A25" w:rsidRPr="00E24C01" w:rsidRDefault="001F6A25" w:rsidP="002B2E05">
            <w:pPr>
              <w:numPr>
                <w:ilvl w:val="0"/>
                <w:numId w:val="173"/>
              </w:numPr>
              <w:spacing w:before="40" w:after="40"/>
              <w:rPr>
                <w:bCs/>
              </w:rPr>
            </w:pPr>
            <w:r w:rsidRPr="00E24C01">
              <w:rPr>
                <w:bCs/>
              </w:rPr>
              <w:t>Exercise on 2D modify commands: erase, copy, mirror, offset, array, move, rotate, scale, stretch, lengthen, trim, extend, break, chamfer, fillet, explode.</w:t>
            </w:r>
          </w:p>
          <w:p w:rsidR="001F6A25" w:rsidRPr="00E24C01" w:rsidRDefault="001F6A25" w:rsidP="002B2E05">
            <w:pPr>
              <w:numPr>
                <w:ilvl w:val="0"/>
                <w:numId w:val="173"/>
              </w:numPr>
              <w:spacing w:before="40" w:after="40"/>
              <w:rPr>
                <w:bCs/>
              </w:rPr>
            </w:pPr>
            <w:r w:rsidRPr="00E24C01">
              <w:rPr>
                <w:bCs/>
              </w:rPr>
              <w:t>Exercise on creating and modify of text: text, mtext, style, ddedit.</w:t>
            </w:r>
          </w:p>
          <w:p w:rsidR="001F6A25" w:rsidRPr="00E24C01" w:rsidRDefault="001F6A25" w:rsidP="002B2E05">
            <w:pPr>
              <w:numPr>
                <w:ilvl w:val="0"/>
                <w:numId w:val="173"/>
              </w:numPr>
              <w:spacing w:before="40" w:after="40"/>
              <w:rPr>
                <w:bCs/>
              </w:rPr>
            </w:pPr>
            <w:r w:rsidRPr="00E24C01">
              <w:rPr>
                <w:bCs/>
              </w:rPr>
              <w:t>Exercise on creating of dimensions: dimlinear, dimaligned, dimradius, dimdiameter, dimangular, dimbaseline, dimcontinue, dimcenter.</w:t>
            </w:r>
          </w:p>
          <w:p w:rsidR="001F6A25" w:rsidRPr="00E24C01" w:rsidRDefault="001F6A25" w:rsidP="002B2E05">
            <w:pPr>
              <w:numPr>
                <w:ilvl w:val="0"/>
                <w:numId w:val="173"/>
              </w:numPr>
              <w:spacing w:before="40" w:after="40"/>
              <w:rPr>
                <w:bCs/>
              </w:rPr>
            </w:pPr>
            <w:r w:rsidRPr="00E24C01">
              <w:rPr>
                <w:bCs/>
              </w:rPr>
              <w:t>Exercise on creating of tolerances: dimensional &amp; geometric tolerances</w:t>
            </w:r>
          </w:p>
          <w:p w:rsidR="001F6A25" w:rsidRPr="00E24C01" w:rsidRDefault="001F6A25" w:rsidP="006C1930">
            <w:pPr>
              <w:spacing w:before="40" w:after="40"/>
              <w:jc w:val="both"/>
              <w:rPr>
                <w:bCs/>
                <w:lang w:val="de-DE"/>
              </w:rPr>
            </w:pPr>
            <w:r w:rsidRPr="00E24C01">
              <w:rPr>
                <w:b/>
                <w:bCs/>
                <w:i/>
                <w:lang w:val="de-DE"/>
              </w:rPr>
              <w:t>C/</w:t>
            </w:r>
            <w:r w:rsidRPr="00E24C01">
              <w:rPr>
                <w:bCs/>
                <w:i/>
                <w:lang w:val="de-DE"/>
              </w:rPr>
              <w:t xml:space="preserve"> </w:t>
            </w:r>
            <w:r w:rsidRPr="00E24C01">
              <w:rPr>
                <w:b/>
                <w:bCs/>
                <w:lang w:val="de-DE"/>
              </w:rPr>
              <w:t>Self-study</w:t>
            </w:r>
            <w:r w:rsidRPr="00E24C01">
              <w:rPr>
                <w:bCs/>
                <w:lang w:val="de-DE"/>
              </w:rPr>
              <w:t>:</w:t>
            </w:r>
            <w:r w:rsidRPr="00E24C01">
              <w:rPr>
                <w:bCs/>
                <w:i/>
                <w:lang w:val="de-DE"/>
              </w:rPr>
              <w:t xml:space="preserve"> (36)</w:t>
            </w:r>
          </w:p>
          <w:p w:rsidR="001F6A25" w:rsidRPr="00E24C01" w:rsidRDefault="001F6A25" w:rsidP="002B2E05">
            <w:pPr>
              <w:numPr>
                <w:ilvl w:val="0"/>
                <w:numId w:val="173"/>
              </w:numPr>
              <w:spacing w:before="40" w:after="40"/>
              <w:rPr>
                <w:bCs/>
              </w:rPr>
            </w:pPr>
            <w:r w:rsidRPr="00E24C01">
              <w:rPr>
                <w:bCs/>
              </w:rPr>
              <w:t>homeworks on creating of 2D drawings</w:t>
            </w:r>
          </w:p>
        </w:tc>
        <w:tc>
          <w:tcPr>
            <w:tcW w:w="738" w:type="pct"/>
            <w:shd w:val="clear" w:color="auto" w:fill="auto"/>
          </w:tcPr>
          <w:p w:rsidR="001F6A25" w:rsidRPr="00E24C01" w:rsidRDefault="001F6A25" w:rsidP="006C1930">
            <w:pPr>
              <w:spacing w:before="40" w:after="40"/>
              <w:rPr>
                <w:bCs/>
                <w:lang w:val="vi-VN"/>
              </w:rPr>
            </w:pPr>
            <w:r w:rsidRPr="00E24C01">
              <w:rPr>
                <w:bCs/>
              </w:rPr>
              <w:t>G2.1, G3.1</w:t>
            </w:r>
            <w:r w:rsidRPr="00E24C01">
              <w:rPr>
                <w:bCs/>
                <w:lang w:val="vi-VN"/>
              </w:rPr>
              <w:t>, G3.2.</w:t>
            </w:r>
          </w:p>
          <w:p w:rsidR="001F6A25" w:rsidRPr="00E24C01" w:rsidRDefault="001F6A25" w:rsidP="006C1930">
            <w:pPr>
              <w:spacing w:before="40" w:after="40"/>
              <w:rPr>
                <w:bCs/>
                <w:lang w:val="vi-VN"/>
              </w:rPr>
            </w:pPr>
            <w:r w:rsidRPr="00E24C01">
              <w:rPr>
                <w:bCs/>
                <w:lang w:val="vi-VN"/>
              </w:rPr>
              <w:t>G4</w:t>
            </w:r>
          </w:p>
        </w:tc>
      </w:tr>
      <w:tr w:rsidR="001F6A25" w:rsidRPr="00E24C01" w:rsidTr="006C1930">
        <w:trPr>
          <w:trHeight w:val="428"/>
        </w:trPr>
        <w:tc>
          <w:tcPr>
            <w:tcW w:w="494" w:type="pct"/>
            <w:vMerge w:val="restart"/>
            <w:shd w:val="clear" w:color="auto" w:fill="auto"/>
            <w:vAlign w:val="center"/>
          </w:tcPr>
          <w:p w:rsidR="001F6A25" w:rsidRPr="00E24C01" w:rsidRDefault="001F6A25" w:rsidP="006C1930">
            <w:pPr>
              <w:spacing w:before="40" w:after="40"/>
              <w:jc w:val="center"/>
              <w:rPr>
                <w:bCs/>
              </w:rPr>
            </w:pPr>
            <w:r w:rsidRPr="00E24C01">
              <w:rPr>
                <w:bCs/>
              </w:rPr>
              <w:t>9 - 13</w:t>
            </w:r>
          </w:p>
        </w:tc>
        <w:tc>
          <w:tcPr>
            <w:tcW w:w="3768" w:type="pct"/>
            <w:shd w:val="clear" w:color="auto" w:fill="auto"/>
            <w:vAlign w:val="center"/>
          </w:tcPr>
          <w:p w:rsidR="001F6A25" w:rsidRPr="00E24C01" w:rsidRDefault="001F6A25" w:rsidP="006C1930">
            <w:pPr>
              <w:spacing w:before="40" w:after="40"/>
              <w:rPr>
                <w:b/>
                <w:bCs/>
              </w:rPr>
            </w:pPr>
            <w:r w:rsidRPr="00E24C01">
              <w:rPr>
                <w:b/>
                <w:bCs/>
                <w:i/>
              </w:rPr>
              <w:t>Chapter 3:</w:t>
            </w:r>
            <w:r w:rsidRPr="00E24C01">
              <w:rPr>
                <w:b/>
                <w:bCs/>
              </w:rPr>
              <w:t xml:space="preserve"> </w:t>
            </w:r>
            <w:r w:rsidRPr="00E24C01">
              <w:rPr>
                <w:b/>
              </w:rPr>
              <w:t>AUTOCAD 3D – SOLID MODELING</w:t>
            </w:r>
          </w:p>
        </w:tc>
        <w:tc>
          <w:tcPr>
            <w:tcW w:w="738" w:type="pct"/>
            <w:shd w:val="clear" w:color="auto" w:fill="auto"/>
          </w:tcPr>
          <w:p w:rsidR="001F6A25" w:rsidRPr="00E24C01" w:rsidRDefault="001F6A25" w:rsidP="006C1930">
            <w:pPr>
              <w:pStyle w:val="NormalWeb"/>
              <w:spacing w:before="40" w:beforeAutospacing="0" w:after="40" w:afterAutospacing="0"/>
              <w:jc w:val="center"/>
              <w:rPr>
                <w:bCs/>
                <w:color w:val="auto"/>
              </w:rPr>
            </w:pPr>
          </w:p>
        </w:tc>
      </w:tr>
      <w:tr w:rsidR="001F6A25" w:rsidRPr="00E24C01" w:rsidTr="006C1930">
        <w:trPr>
          <w:trHeight w:val="576"/>
        </w:trPr>
        <w:tc>
          <w:tcPr>
            <w:tcW w:w="494" w:type="pct"/>
            <w:vMerge/>
            <w:shd w:val="clear" w:color="auto" w:fill="auto"/>
            <w:vAlign w:val="center"/>
          </w:tcPr>
          <w:p w:rsidR="001F6A25" w:rsidRPr="00E24C01" w:rsidRDefault="001F6A25" w:rsidP="006C1930">
            <w:pPr>
              <w:numPr>
                <w:ilvl w:val="0"/>
                <w:numId w:val="3"/>
              </w:numPr>
              <w:spacing w:before="40" w:after="40"/>
              <w:ind w:left="0" w:firstLine="432"/>
              <w:rPr>
                <w:bCs/>
              </w:rPr>
            </w:pPr>
          </w:p>
        </w:tc>
        <w:tc>
          <w:tcPr>
            <w:tcW w:w="3768" w:type="pct"/>
            <w:shd w:val="clear" w:color="auto" w:fill="auto"/>
            <w:vAlign w:val="center"/>
          </w:tcPr>
          <w:p w:rsidR="001F6A25" w:rsidRPr="00E24C01" w:rsidRDefault="001F6A25" w:rsidP="006C1930">
            <w:pPr>
              <w:spacing w:before="40" w:after="40"/>
              <w:jc w:val="both"/>
              <w:rPr>
                <w:bCs/>
                <w:i/>
              </w:rPr>
            </w:pPr>
            <w:r w:rsidRPr="00E24C01">
              <w:rPr>
                <w:b/>
                <w:bCs/>
                <w:i/>
              </w:rPr>
              <w:t xml:space="preserve">A/ </w:t>
            </w:r>
            <w:r w:rsidRPr="00E24C01">
              <w:rPr>
                <w:b/>
                <w:bCs/>
              </w:rPr>
              <w:t>Topics presented in class</w:t>
            </w:r>
            <w:r w:rsidRPr="00E24C01">
              <w:rPr>
                <w:bCs/>
                <w:i/>
              </w:rPr>
              <w:t>: (10)</w:t>
            </w:r>
          </w:p>
          <w:p w:rsidR="001F6A25" w:rsidRPr="00E24C01" w:rsidRDefault="001F6A25" w:rsidP="006C1930">
            <w:pPr>
              <w:spacing w:before="40" w:after="40"/>
              <w:jc w:val="both"/>
              <w:rPr>
                <w:b/>
                <w:bCs/>
              </w:rPr>
            </w:pPr>
            <w:r w:rsidRPr="00E24C01">
              <w:rPr>
                <w:b/>
                <w:bCs/>
              </w:rPr>
              <w:t>Theoretical contents:</w:t>
            </w:r>
          </w:p>
          <w:p w:rsidR="001F6A25" w:rsidRPr="00E24C01" w:rsidRDefault="001F6A25" w:rsidP="006C1930">
            <w:pPr>
              <w:spacing w:before="40" w:after="40"/>
              <w:rPr>
                <w:rFonts w:cs="Arial"/>
              </w:rPr>
            </w:pPr>
            <w:r w:rsidRPr="00E24C01">
              <w:rPr>
                <w:bCs/>
              </w:rPr>
              <w:t>3.1. An instruction to 3D objects</w:t>
            </w:r>
          </w:p>
          <w:p w:rsidR="001F6A25" w:rsidRPr="00E24C01" w:rsidRDefault="001F6A25" w:rsidP="006C1930">
            <w:pPr>
              <w:spacing w:before="40" w:after="40"/>
              <w:rPr>
                <w:bCs/>
              </w:rPr>
            </w:pPr>
            <w:r w:rsidRPr="00E24C01">
              <w:rPr>
                <w:bCs/>
              </w:rPr>
              <w:t>3.2. Viewing directions &amp; 3D coordinate system in three dimensional space</w:t>
            </w:r>
          </w:p>
          <w:p w:rsidR="001F6A25" w:rsidRPr="00E24C01" w:rsidRDefault="001F6A25" w:rsidP="006C1930">
            <w:pPr>
              <w:spacing w:before="40" w:after="40"/>
              <w:rPr>
                <w:bCs/>
                <w:i/>
              </w:rPr>
            </w:pPr>
            <w:r w:rsidRPr="00E24C01">
              <w:rPr>
                <w:bCs/>
              </w:rPr>
              <w:t>3.3. Autocad 3d solid commands</w:t>
            </w:r>
          </w:p>
          <w:p w:rsidR="001F6A25" w:rsidRPr="00E24C01" w:rsidRDefault="001F6A25" w:rsidP="006C1930">
            <w:pPr>
              <w:spacing w:before="40" w:after="40"/>
              <w:rPr>
                <w:bCs/>
              </w:rPr>
            </w:pPr>
            <w:r w:rsidRPr="00E24C01">
              <w:rPr>
                <w:bCs/>
              </w:rPr>
              <w:t>3.4. Commands for Editing 3D Solids</w:t>
            </w:r>
          </w:p>
          <w:p w:rsidR="001F6A25" w:rsidRPr="00E24C01" w:rsidRDefault="001F6A25" w:rsidP="006C1930">
            <w:pPr>
              <w:spacing w:before="40" w:after="40"/>
              <w:jc w:val="both"/>
              <w:rPr>
                <w:bCs/>
                <w:lang w:val="de-DE"/>
              </w:rPr>
            </w:pPr>
            <w:r w:rsidRPr="00E24C01">
              <w:rPr>
                <w:b/>
                <w:bCs/>
                <w:lang w:val="de-DE"/>
              </w:rPr>
              <w:t>Teaching approaches</w:t>
            </w:r>
            <w:r w:rsidRPr="00E24C01">
              <w:rPr>
                <w:bCs/>
                <w:lang w:val="de-DE"/>
              </w:rPr>
              <w:t>:</w:t>
            </w:r>
          </w:p>
          <w:p w:rsidR="001F6A25" w:rsidRPr="00E24C01" w:rsidRDefault="001F6A25" w:rsidP="006C1930">
            <w:pPr>
              <w:pStyle w:val="NormalWeb"/>
              <w:numPr>
                <w:ilvl w:val="0"/>
                <w:numId w:val="1"/>
              </w:numPr>
              <w:spacing w:before="40" w:beforeAutospacing="0" w:after="40" w:afterAutospacing="0"/>
              <w:ind w:left="426" w:hanging="284"/>
              <w:rPr>
                <w:bCs/>
                <w:color w:val="auto"/>
                <w:lang w:val="de-DE"/>
              </w:rPr>
            </w:pPr>
            <w:r w:rsidRPr="00E24C01">
              <w:rPr>
                <w:bCs/>
                <w:color w:val="auto"/>
                <w:lang w:val="de-DE"/>
              </w:rPr>
              <w:t>Lecture</w:t>
            </w:r>
          </w:p>
          <w:p w:rsidR="001F6A25" w:rsidRPr="00E24C01" w:rsidRDefault="001F6A25" w:rsidP="006C1930">
            <w:pPr>
              <w:pStyle w:val="NormalWeb"/>
              <w:numPr>
                <w:ilvl w:val="0"/>
                <w:numId w:val="1"/>
              </w:numPr>
              <w:spacing w:before="40" w:beforeAutospacing="0" w:after="40" w:afterAutospacing="0"/>
              <w:ind w:left="426" w:hanging="284"/>
              <w:rPr>
                <w:bCs/>
                <w:color w:val="auto"/>
                <w:lang w:val="de-DE"/>
              </w:rPr>
            </w:pPr>
            <w:r w:rsidRPr="00E24C01">
              <w:rPr>
                <w:bCs/>
                <w:color w:val="auto"/>
                <w:lang w:val="de-DE"/>
              </w:rPr>
              <w:t>Presentation</w:t>
            </w:r>
          </w:p>
        </w:tc>
        <w:tc>
          <w:tcPr>
            <w:tcW w:w="738" w:type="pct"/>
            <w:shd w:val="clear" w:color="auto" w:fill="auto"/>
          </w:tcPr>
          <w:p w:rsidR="001F6A25" w:rsidRPr="00E24C01" w:rsidRDefault="001F6A25" w:rsidP="006C1930">
            <w:pPr>
              <w:tabs>
                <w:tab w:val="left" w:pos="284"/>
                <w:tab w:val="left" w:pos="5954"/>
              </w:tabs>
              <w:spacing w:before="40" w:after="40"/>
              <w:rPr>
                <w:bCs/>
                <w:lang w:val="vi-VN"/>
              </w:rPr>
            </w:pPr>
            <w:r w:rsidRPr="00E24C01">
              <w:rPr>
                <w:bCs/>
              </w:rPr>
              <w:t>G2.</w:t>
            </w:r>
            <w:r w:rsidRPr="00E24C01">
              <w:rPr>
                <w:bCs/>
                <w:lang w:val="vi-VN"/>
              </w:rPr>
              <w:t>2</w:t>
            </w:r>
            <w:r w:rsidRPr="00E24C01">
              <w:rPr>
                <w:bCs/>
              </w:rPr>
              <w:t>, G3.1</w:t>
            </w:r>
            <w:r w:rsidRPr="00E24C01">
              <w:rPr>
                <w:bCs/>
                <w:lang w:val="vi-VN"/>
              </w:rPr>
              <w:t>, G3.2</w:t>
            </w:r>
          </w:p>
        </w:tc>
      </w:tr>
      <w:tr w:rsidR="001F6A25" w:rsidRPr="00E24C01" w:rsidTr="006C1930">
        <w:trPr>
          <w:trHeight w:val="729"/>
        </w:trPr>
        <w:tc>
          <w:tcPr>
            <w:tcW w:w="494" w:type="pct"/>
            <w:vMerge/>
            <w:shd w:val="clear" w:color="auto" w:fill="auto"/>
            <w:vAlign w:val="center"/>
          </w:tcPr>
          <w:p w:rsidR="001F6A25" w:rsidRPr="00E24C01" w:rsidRDefault="001F6A25" w:rsidP="006C1930">
            <w:pPr>
              <w:numPr>
                <w:ilvl w:val="0"/>
                <w:numId w:val="3"/>
              </w:numPr>
              <w:spacing w:before="40" w:after="40"/>
              <w:ind w:left="0" w:firstLine="432"/>
              <w:rPr>
                <w:bCs/>
              </w:rPr>
            </w:pPr>
          </w:p>
        </w:tc>
        <w:tc>
          <w:tcPr>
            <w:tcW w:w="3768" w:type="pct"/>
            <w:shd w:val="clear" w:color="auto" w:fill="auto"/>
            <w:vAlign w:val="center"/>
          </w:tcPr>
          <w:p w:rsidR="001F6A25" w:rsidRPr="00E24C01" w:rsidRDefault="001F6A25" w:rsidP="006C1930">
            <w:pPr>
              <w:spacing w:before="40" w:after="40"/>
              <w:jc w:val="both"/>
              <w:rPr>
                <w:b/>
                <w:bCs/>
                <w:i/>
              </w:rPr>
            </w:pPr>
            <w:r w:rsidRPr="00E24C01">
              <w:rPr>
                <w:b/>
                <w:bCs/>
                <w:i/>
              </w:rPr>
              <w:t>B/</w:t>
            </w:r>
            <w:r w:rsidRPr="00E24C01">
              <w:rPr>
                <w:bCs/>
                <w:i/>
              </w:rPr>
              <w:t xml:space="preserve"> </w:t>
            </w:r>
            <w:r w:rsidRPr="00E24C01">
              <w:rPr>
                <w:b/>
                <w:bCs/>
                <w:i/>
              </w:rPr>
              <w:t xml:space="preserve">Exercise contents: </w:t>
            </w:r>
            <w:r w:rsidRPr="00E24C01">
              <w:rPr>
                <w:bCs/>
                <w:i/>
              </w:rPr>
              <w:t>(10)</w:t>
            </w:r>
          </w:p>
          <w:p w:rsidR="001F6A25" w:rsidRPr="00E24C01" w:rsidRDefault="001F6A25" w:rsidP="002B2E05">
            <w:pPr>
              <w:numPr>
                <w:ilvl w:val="0"/>
                <w:numId w:val="173"/>
              </w:numPr>
              <w:spacing w:before="40" w:after="40"/>
              <w:ind w:left="714" w:hanging="357"/>
              <w:rPr>
                <w:bCs/>
              </w:rPr>
            </w:pPr>
            <w:r w:rsidRPr="00E24C01">
              <w:rPr>
                <w:bCs/>
              </w:rPr>
              <w:t>3D view direction setting</w:t>
            </w:r>
          </w:p>
          <w:p w:rsidR="001F6A25" w:rsidRPr="00E24C01" w:rsidRDefault="001F6A25" w:rsidP="002B2E05">
            <w:pPr>
              <w:numPr>
                <w:ilvl w:val="0"/>
                <w:numId w:val="173"/>
              </w:numPr>
              <w:spacing w:before="40" w:after="40"/>
              <w:ind w:left="714" w:hanging="357"/>
              <w:rPr>
                <w:bCs/>
              </w:rPr>
            </w:pPr>
            <w:r w:rsidRPr="00E24C01">
              <w:rPr>
                <w:bCs/>
              </w:rPr>
              <w:t>Creating of new UCS</w:t>
            </w:r>
          </w:p>
          <w:p w:rsidR="001F6A25" w:rsidRPr="00E24C01" w:rsidRDefault="001F6A25" w:rsidP="002B2E05">
            <w:pPr>
              <w:numPr>
                <w:ilvl w:val="0"/>
                <w:numId w:val="173"/>
              </w:numPr>
              <w:spacing w:before="40" w:after="40"/>
              <w:ind w:left="714" w:hanging="357"/>
              <w:jc w:val="both"/>
              <w:rPr>
                <w:bCs/>
              </w:rPr>
            </w:pPr>
            <w:r w:rsidRPr="00E24C01">
              <w:rPr>
                <w:bCs/>
              </w:rPr>
              <w:t>Exercise on 3D modeling using primitive solids</w:t>
            </w:r>
          </w:p>
          <w:p w:rsidR="001F6A25" w:rsidRPr="00E24C01" w:rsidRDefault="001F6A25" w:rsidP="002B2E05">
            <w:pPr>
              <w:numPr>
                <w:ilvl w:val="0"/>
                <w:numId w:val="173"/>
              </w:numPr>
              <w:spacing w:before="40" w:after="40"/>
              <w:ind w:left="714" w:hanging="357"/>
              <w:rPr>
                <w:bCs/>
              </w:rPr>
            </w:pPr>
            <w:r w:rsidRPr="00E24C01">
              <w:rPr>
                <w:bCs/>
              </w:rPr>
              <w:t>Exercise on creating of 3D solids from 2D profiles</w:t>
            </w:r>
          </w:p>
          <w:p w:rsidR="001F6A25" w:rsidRPr="00E24C01" w:rsidRDefault="001F6A25" w:rsidP="002B2E05">
            <w:pPr>
              <w:numPr>
                <w:ilvl w:val="0"/>
                <w:numId w:val="173"/>
              </w:numPr>
              <w:spacing w:before="40" w:after="40"/>
              <w:ind w:left="714" w:hanging="357"/>
              <w:rPr>
                <w:bCs/>
              </w:rPr>
            </w:pPr>
            <w:r w:rsidRPr="00E24C01">
              <w:rPr>
                <w:bCs/>
              </w:rPr>
              <w:t>3D modify commands</w:t>
            </w:r>
          </w:p>
          <w:p w:rsidR="001F6A25" w:rsidRPr="00E24C01" w:rsidRDefault="001F6A25" w:rsidP="006C1930">
            <w:pPr>
              <w:spacing w:before="40" w:after="40"/>
              <w:jc w:val="both"/>
              <w:rPr>
                <w:bCs/>
                <w:lang w:val="de-DE"/>
              </w:rPr>
            </w:pPr>
            <w:r w:rsidRPr="00E24C01">
              <w:rPr>
                <w:b/>
                <w:bCs/>
                <w:i/>
                <w:lang w:val="de-DE"/>
              </w:rPr>
              <w:t>C/</w:t>
            </w:r>
            <w:r w:rsidRPr="00E24C01">
              <w:rPr>
                <w:bCs/>
                <w:i/>
                <w:lang w:val="de-DE"/>
              </w:rPr>
              <w:t xml:space="preserve"> </w:t>
            </w:r>
            <w:r w:rsidRPr="00E24C01">
              <w:rPr>
                <w:b/>
                <w:bCs/>
                <w:i/>
                <w:lang w:val="de-DE"/>
              </w:rPr>
              <w:t>Self-study</w:t>
            </w:r>
            <w:r w:rsidRPr="00E24C01">
              <w:rPr>
                <w:bCs/>
                <w:lang w:val="de-DE"/>
              </w:rPr>
              <w:t>:</w:t>
            </w:r>
            <w:r w:rsidRPr="00E24C01">
              <w:rPr>
                <w:bCs/>
                <w:i/>
                <w:lang w:val="de-DE"/>
              </w:rPr>
              <w:t xml:space="preserve"> (30)</w:t>
            </w:r>
          </w:p>
          <w:p w:rsidR="001F6A25" w:rsidRPr="00E24C01" w:rsidRDefault="001F6A25" w:rsidP="006C1930">
            <w:pPr>
              <w:spacing w:before="40" w:after="40"/>
              <w:rPr>
                <w:bCs/>
                <w:i/>
              </w:rPr>
            </w:pPr>
            <w:r w:rsidRPr="00E24C01">
              <w:rPr>
                <w:bCs/>
                <w:i/>
              </w:rPr>
              <w:t>- Homeworks on 3D solid modeling</w:t>
            </w:r>
          </w:p>
          <w:p w:rsidR="001F6A25" w:rsidRPr="00E24C01" w:rsidRDefault="001F6A25" w:rsidP="006C1930">
            <w:pPr>
              <w:spacing w:before="40" w:after="40"/>
              <w:rPr>
                <w:bCs/>
                <w:i/>
              </w:rPr>
            </w:pPr>
            <w:r w:rsidRPr="00E24C01">
              <w:rPr>
                <w:bCs/>
                <w:i/>
              </w:rPr>
              <w:t>- Study on Align command for 2D, 3D</w:t>
            </w:r>
          </w:p>
        </w:tc>
        <w:tc>
          <w:tcPr>
            <w:tcW w:w="738" w:type="pct"/>
            <w:shd w:val="clear" w:color="auto" w:fill="auto"/>
          </w:tcPr>
          <w:p w:rsidR="001F6A25" w:rsidRPr="00E24C01" w:rsidRDefault="001F6A25" w:rsidP="006C1930">
            <w:pPr>
              <w:tabs>
                <w:tab w:val="left" w:pos="284"/>
                <w:tab w:val="left" w:pos="5954"/>
              </w:tabs>
              <w:spacing w:before="40" w:after="40"/>
              <w:rPr>
                <w:bCs/>
              </w:rPr>
            </w:pPr>
            <w:r w:rsidRPr="00E24C01">
              <w:rPr>
                <w:bCs/>
              </w:rPr>
              <w:t>G2.</w:t>
            </w:r>
            <w:r w:rsidRPr="00E24C01">
              <w:rPr>
                <w:bCs/>
                <w:lang w:val="vi-VN"/>
              </w:rPr>
              <w:t>2</w:t>
            </w:r>
            <w:r w:rsidRPr="00E24C01">
              <w:rPr>
                <w:bCs/>
              </w:rPr>
              <w:t>, G3.1</w:t>
            </w:r>
          </w:p>
        </w:tc>
      </w:tr>
      <w:tr w:rsidR="001F6A25" w:rsidRPr="00E24C01" w:rsidTr="006C1930">
        <w:trPr>
          <w:trHeight w:val="392"/>
        </w:trPr>
        <w:tc>
          <w:tcPr>
            <w:tcW w:w="494" w:type="pct"/>
            <w:vMerge w:val="restart"/>
            <w:shd w:val="clear" w:color="auto" w:fill="auto"/>
            <w:vAlign w:val="center"/>
          </w:tcPr>
          <w:p w:rsidR="001F6A25" w:rsidRPr="00E24C01" w:rsidRDefault="001F6A25" w:rsidP="006C1930">
            <w:pPr>
              <w:spacing w:before="40" w:after="40"/>
              <w:jc w:val="center"/>
              <w:rPr>
                <w:bCs/>
              </w:rPr>
            </w:pPr>
            <w:r w:rsidRPr="00E24C01">
              <w:rPr>
                <w:bCs/>
              </w:rPr>
              <w:t>14 -15</w:t>
            </w:r>
          </w:p>
        </w:tc>
        <w:tc>
          <w:tcPr>
            <w:tcW w:w="3768" w:type="pct"/>
            <w:shd w:val="clear" w:color="auto" w:fill="auto"/>
            <w:vAlign w:val="center"/>
          </w:tcPr>
          <w:p w:rsidR="001F6A25" w:rsidRPr="00E24C01" w:rsidRDefault="001F6A25" w:rsidP="006C1930">
            <w:pPr>
              <w:pStyle w:val="NormalWeb"/>
              <w:spacing w:before="40" w:beforeAutospacing="0" w:after="40" w:afterAutospacing="0"/>
              <w:jc w:val="center"/>
              <w:rPr>
                <w:b/>
                <w:bCs/>
                <w:color w:val="auto"/>
              </w:rPr>
            </w:pPr>
            <w:r w:rsidRPr="00E24C01">
              <w:rPr>
                <w:b/>
                <w:bCs/>
                <w:i/>
                <w:color w:val="auto"/>
              </w:rPr>
              <w:t>Chapter 4:</w:t>
            </w:r>
            <w:r w:rsidRPr="00E24C01">
              <w:rPr>
                <w:b/>
                <w:bCs/>
                <w:color w:val="auto"/>
              </w:rPr>
              <w:t xml:space="preserve"> GENERATE 2D DRAWINGS FROM 3D SOLID MODELS, PLOT A DRAWING</w:t>
            </w:r>
          </w:p>
        </w:tc>
        <w:tc>
          <w:tcPr>
            <w:tcW w:w="738" w:type="pct"/>
            <w:shd w:val="clear" w:color="auto" w:fill="auto"/>
          </w:tcPr>
          <w:p w:rsidR="001F6A25" w:rsidRPr="00E24C01" w:rsidRDefault="001F6A25" w:rsidP="006C1930">
            <w:pPr>
              <w:pStyle w:val="NormalWeb"/>
              <w:spacing w:before="40" w:beforeAutospacing="0" w:after="40" w:afterAutospacing="0"/>
              <w:jc w:val="center"/>
              <w:rPr>
                <w:bCs/>
                <w:color w:val="auto"/>
              </w:rPr>
            </w:pPr>
          </w:p>
        </w:tc>
      </w:tr>
      <w:tr w:rsidR="001F6A25" w:rsidRPr="00E24C01" w:rsidTr="006C1930">
        <w:trPr>
          <w:trHeight w:val="946"/>
        </w:trPr>
        <w:tc>
          <w:tcPr>
            <w:tcW w:w="494" w:type="pct"/>
            <w:vMerge/>
            <w:shd w:val="clear" w:color="auto" w:fill="auto"/>
            <w:vAlign w:val="center"/>
          </w:tcPr>
          <w:p w:rsidR="001F6A25" w:rsidRPr="00E24C01" w:rsidRDefault="001F6A25" w:rsidP="006C1930">
            <w:pPr>
              <w:numPr>
                <w:ilvl w:val="0"/>
                <w:numId w:val="3"/>
              </w:numPr>
              <w:spacing w:before="40" w:after="40"/>
              <w:ind w:left="0" w:firstLine="432"/>
              <w:rPr>
                <w:bCs/>
              </w:rPr>
            </w:pPr>
          </w:p>
        </w:tc>
        <w:tc>
          <w:tcPr>
            <w:tcW w:w="3768" w:type="pct"/>
            <w:shd w:val="clear" w:color="auto" w:fill="auto"/>
            <w:vAlign w:val="center"/>
          </w:tcPr>
          <w:p w:rsidR="001F6A25" w:rsidRPr="00E24C01" w:rsidRDefault="001F6A25" w:rsidP="006C1930">
            <w:pPr>
              <w:spacing w:before="40" w:after="40"/>
              <w:jc w:val="both"/>
              <w:rPr>
                <w:bCs/>
                <w:i/>
              </w:rPr>
            </w:pPr>
            <w:r w:rsidRPr="00E24C01">
              <w:rPr>
                <w:b/>
                <w:bCs/>
                <w:i/>
              </w:rPr>
              <w:t xml:space="preserve">A/ </w:t>
            </w:r>
            <w:r w:rsidRPr="00E24C01">
              <w:rPr>
                <w:b/>
                <w:bCs/>
              </w:rPr>
              <w:t>Topics presented in class</w:t>
            </w:r>
            <w:r w:rsidRPr="00E24C01">
              <w:rPr>
                <w:bCs/>
                <w:i/>
              </w:rPr>
              <w:t xml:space="preserve">: </w:t>
            </w:r>
            <w:r w:rsidRPr="00E24C01">
              <w:rPr>
                <w:bCs/>
              </w:rPr>
              <w:t>(4)</w:t>
            </w:r>
          </w:p>
          <w:p w:rsidR="001F6A25" w:rsidRPr="00E24C01" w:rsidRDefault="001F6A25" w:rsidP="006C1930">
            <w:pPr>
              <w:spacing w:before="40" w:after="40"/>
              <w:jc w:val="both"/>
              <w:rPr>
                <w:b/>
                <w:bCs/>
              </w:rPr>
            </w:pPr>
            <w:r w:rsidRPr="00E24C01">
              <w:rPr>
                <w:b/>
                <w:bCs/>
              </w:rPr>
              <w:t>Theoretical contents:</w:t>
            </w:r>
          </w:p>
          <w:p w:rsidR="001F6A25" w:rsidRPr="00E24C01" w:rsidRDefault="001F6A25" w:rsidP="006C1930">
            <w:pPr>
              <w:spacing w:before="40" w:after="40"/>
              <w:rPr>
                <w:bCs/>
              </w:rPr>
            </w:pPr>
            <w:r w:rsidRPr="00E24C01">
              <w:rPr>
                <w:bCs/>
              </w:rPr>
              <w:t>4.1. An introduction to viewports</w:t>
            </w:r>
          </w:p>
          <w:p w:rsidR="001F6A25" w:rsidRPr="00E24C01" w:rsidRDefault="001F6A25" w:rsidP="006C1930">
            <w:pPr>
              <w:spacing w:before="40" w:after="40"/>
              <w:rPr>
                <w:bCs/>
              </w:rPr>
            </w:pPr>
            <w:r w:rsidRPr="00E24C01">
              <w:rPr>
                <w:bCs/>
              </w:rPr>
              <w:t>4.2. Model &amp; layout space</w:t>
            </w:r>
          </w:p>
          <w:p w:rsidR="001F6A25" w:rsidRPr="00E24C01" w:rsidRDefault="001F6A25" w:rsidP="006C1930">
            <w:pPr>
              <w:spacing w:before="40" w:after="40"/>
              <w:rPr>
                <w:bCs/>
              </w:rPr>
            </w:pPr>
            <w:r w:rsidRPr="00E24C01">
              <w:rPr>
                <w:bCs/>
              </w:rPr>
              <w:t>4.3. Printer set up.</w:t>
            </w:r>
          </w:p>
          <w:p w:rsidR="001F6A25" w:rsidRPr="00E24C01" w:rsidRDefault="001F6A25" w:rsidP="006C1930">
            <w:pPr>
              <w:spacing w:before="40" w:after="40"/>
              <w:rPr>
                <w:bCs/>
              </w:rPr>
            </w:pPr>
            <w:r w:rsidRPr="00E24C01">
              <w:rPr>
                <w:bCs/>
              </w:rPr>
              <w:t>4.4. Creating viewports (solview).</w:t>
            </w:r>
          </w:p>
          <w:p w:rsidR="001F6A25" w:rsidRPr="00E24C01" w:rsidRDefault="001F6A25" w:rsidP="006C1930">
            <w:pPr>
              <w:spacing w:before="40" w:after="40"/>
              <w:rPr>
                <w:bCs/>
              </w:rPr>
            </w:pPr>
            <w:r w:rsidRPr="00E24C01">
              <w:rPr>
                <w:bCs/>
              </w:rPr>
              <w:t>4.5. Generate 2D projection &amp; sectional views (soldraw)</w:t>
            </w:r>
          </w:p>
          <w:p w:rsidR="001F6A25" w:rsidRPr="00E24C01" w:rsidRDefault="001F6A25" w:rsidP="006C1930">
            <w:pPr>
              <w:spacing w:before="40" w:after="40"/>
              <w:rPr>
                <w:bCs/>
              </w:rPr>
            </w:pPr>
            <w:r w:rsidRPr="00E24C01">
              <w:rPr>
                <w:bCs/>
              </w:rPr>
              <w:lastRenderedPageBreak/>
              <w:t>4.6. Generate profile (solprof).</w:t>
            </w:r>
          </w:p>
          <w:p w:rsidR="001F6A25" w:rsidRPr="00E24C01" w:rsidRDefault="001F6A25" w:rsidP="006C1930">
            <w:pPr>
              <w:spacing w:before="40" w:after="40"/>
              <w:rPr>
                <w:bCs/>
              </w:rPr>
            </w:pPr>
            <w:r w:rsidRPr="00E24C01">
              <w:rPr>
                <w:bCs/>
              </w:rPr>
              <w:t>4.7. Pdf printing</w:t>
            </w:r>
          </w:p>
          <w:p w:rsidR="001F6A25" w:rsidRPr="00E24C01" w:rsidRDefault="001F6A25" w:rsidP="006C1930">
            <w:pPr>
              <w:spacing w:before="40" w:after="40"/>
              <w:jc w:val="both"/>
              <w:rPr>
                <w:bCs/>
              </w:rPr>
            </w:pPr>
            <w:r w:rsidRPr="00E24C01">
              <w:rPr>
                <w:b/>
                <w:bCs/>
              </w:rPr>
              <w:t>Teaching approaches</w:t>
            </w:r>
            <w:r w:rsidRPr="00E24C01">
              <w:rPr>
                <w:bCs/>
              </w:rPr>
              <w:t>:</w:t>
            </w:r>
          </w:p>
          <w:p w:rsidR="001F6A25" w:rsidRPr="00E24C01" w:rsidRDefault="001F6A25" w:rsidP="006C1930">
            <w:pPr>
              <w:pStyle w:val="NormalWeb"/>
              <w:numPr>
                <w:ilvl w:val="0"/>
                <w:numId w:val="1"/>
              </w:numPr>
              <w:spacing w:before="40" w:beforeAutospacing="0" w:after="40" w:afterAutospacing="0"/>
              <w:ind w:left="426" w:hanging="284"/>
              <w:rPr>
                <w:bCs/>
                <w:color w:val="auto"/>
                <w:lang w:val="de-DE"/>
              </w:rPr>
            </w:pPr>
            <w:r w:rsidRPr="00E24C01">
              <w:rPr>
                <w:bCs/>
                <w:color w:val="auto"/>
                <w:lang w:val="de-DE"/>
              </w:rPr>
              <w:t>Lecture</w:t>
            </w:r>
          </w:p>
          <w:p w:rsidR="001F6A25" w:rsidRPr="00E24C01" w:rsidRDefault="001F6A25" w:rsidP="006C1930">
            <w:pPr>
              <w:pStyle w:val="NormalWeb"/>
              <w:numPr>
                <w:ilvl w:val="0"/>
                <w:numId w:val="1"/>
              </w:numPr>
              <w:spacing w:before="40" w:beforeAutospacing="0" w:after="40" w:afterAutospacing="0"/>
              <w:ind w:left="426" w:hanging="284"/>
              <w:rPr>
                <w:bCs/>
                <w:color w:val="auto"/>
              </w:rPr>
            </w:pPr>
            <w:r w:rsidRPr="00E24C01">
              <w:rPr>
                <w:bCs/>
                <w:color w:val="auto"/>
                <w:lang w:val="de-DE"/>
              </w:rPr>
              <w:t>Presentation</w:t>
            </w:r>
          </w:p>
        </w:tc>
        <w:tc>
          <w:tcPr>
            <w:tcW w:w="738" w:type="pct"/>
            <w:shd w:val="clear" w:color="auto" w:fill="auto"/>
          </w:tcPr>
          <w:p w:rsidR="001F6A25" w:rsidRPr="00E24C01" w:rsidRDefault="001F6A25" w:rsidP="006C1930">
            <w:pPr>
              <w:tabs>
                <w:tab w:val="left" w:pos="284"/>
                <w:tab w:val="left" w:pos="5954"/>
              </w:tabs>
              <w:spacing w:before="40" w:after="40"/>
              <w:rPr>
                <w:bCs/>
                <w:lang w:val="vi-VN"/>
              </w:rPr>
            </w:pPr>
            <w:r w:rsidRPr="00E24C01">
              <w:rPr>
                <w:bCs/>
              </w:rPr>
              <w:lastRenderedPageBreak/>
              <w:t>G2.3, G3.1, G3.2</w:t>
            </w:r>
          </w:p>
          <w:p w:rsidR="001F6A25" w:rsidRPr="00E24C01" w:rsidRDefault="001F6A25" w:rsidP="006C1930">
            <w:pPr>
              <w:tabs>
                <w:tab w:val="left" w:pos="284"/>
                <w:tab w:val="left" w:pos="5954"/>
              </w:tabs>
              <w:spacing w:before="40" w:after="40"/>
              <w:rPr>
                <w:bCs/>
                <w:lang w:val="vi-VN"/>
              </w:rPr>
            </w:pPr>
            <w:r w:rsidRPr="00E24C01">
              <w:rPr>
                <w:bCs/>
                <w:lang w:val="vi-VN"/>
              </w:rPr>
              <w:t>G4</w:t>
            </w:r>
          </w:p>
        </w:tc>
      </w:tr>
      <w:tr w:rsidR="001F6A25" w:rsidRPr="00E24C01" w:rsidTr="006C1930">
        <w:trPr>
          <w:trHeight w:val="662"/>
        </w:trPr>
        <w:tc>
          <w:tcPr>
            <w:tcW w:w="494" w:type="pct"/>
            <w:vMerge/>
            <w:shd w:val="clear" w:color="auto" w:fill="auto"/>
            <w:vAlign w:val="center"/>
          </w:tcPr>
          <w:p w:rsidR="001F6A25" w:rsidRPr="00E24C01" w:rsidRDefault="001F6A25" w:rsidP="006C1930">
            <w:pPr>
              <w:numPr>
                <w:ilvl w:val="0"/>
                <w:numId w:val="3"/>
              </w:numPr>
              <w:spacing w:before="40" w:after="40"/>
              <w:ind w:left="0" w:firstLine="432"/>
              <w:rPr>
                <w:bCs/>
                <w:lang w:val="de-DE"/>
              </w:rPr>
            </w:pPr>
          </w:p>
        </w:tc>
        <w:tc>
          <w:tcPr>
            <w:tcW w:w="3768" w:type="pct"/>
            <w:shd w:val="clear" w:color="auto" w:fill="auto"/>
            <w:vAlign w:val="center"/>
          </w:tcPr>
          <w:p w:rsidR="001F6A25" w:rsidRPr="00E24C01" w:rsidRDefault="001F6A25" w:rsidP="006C1930">
            <w:pPr>
              <w:spacing w:before="40" w:after="40"/>
              <w:jc w:val="both"/>
              <w:rPr>
                <w:b/>
                <w:bCs/>
                <w:i/>
              </w:rPr>
            </w:pPr>
            <w:r w:rsidRPr="00E24C01">
              <w:rPr>
                <w:b/>
                <w:bCs/>
                <w:i/>
              </w:rPr>
              <w:t>B/</w:t>
            </w:r>
            <w:r w:rsidRPr="00E24C01">
              <w:rPr>
                <w:bCs/>
                <w:i/>
              </w:rPr>
              <w:t xml:space="preserve"> </w:t>
            </w:r>
            <w:r w:rsidRPr="00E24C01">
              <w:rPr>
                <w:b/>
                <w:bCs/>
                <w:i/>
              </w:rPr>
              <w:t xml:space="preserve">Exercise contents: </w:t>
            </w:r>
            <w:r w:rsidRPr="00E24C01">
              <w:rPr>
                <w:bCs/>
                <w:i/>
              </w:rPr>
              <w:t>(4)</w:t>
            </w:r>
          </w:p>
          <w:p w:rsidR="001F6A25" w:rsidRPr="00E24C01" w:rsidRDefault="001F6A25" w:rsidP="002B2E05">
            <w:pPr>
              <w:numPr>
                <w:ilvl w:val="0"/>
                <w:numId w:val="173"/>
              </w:numPr>
              <w:spacing w:before="40" w:after="40"/>
              <w:rPr>
                <w:bCs/>
                <w:i/>
              </w:rPr>
            </w:pPr>
            <w:r w:rsidRPr="00E24C01">
              <w:rPr>
                <w:bCs/>
                <w:i/>
              </w:rPr>
              <w:t>Command: solview (options: ucs, ortho, auxiliary, section)</w:t>
            </w:r>
          </w:p>
          <w:p w:rsidR="001F6A25" w:rsidRPr="00E24C01" w:rsidRDefault="001F6A25" w:rsidP="002B2E05">
            <w:pPr>
              <w:numPr>
                <w:ilvl w:val="0"/>
                <w:numId w:val="173"/>
              </w:numPr>
              <w:spacing w:before="40" w:after="40"/>
              <w:rPr>
                <w:bCs/>
                <w:i/>
              </w:rPr>
            </w:pPr>
            <w:r w:rsidRPr="00E24C01">
              <w:rPr>
                <w:bCs/>
                <w:i/>
              </w:rPr>
              <w:t>Command: soldraw</w:t>
            </w:r>
          </w:p>
          <w:p w:rsidR="001F6A25" w:rsidRPr="00E24C01" w:rsidRDefault="001F6A25" w:rsidP="002B2E05">
            <w:pPr>
              <w:numPr>
                <w:ilvl w:val="0"/>
                <w:numId w:val="173"/>
              </w:numPr>
              <w:spacing w:before="40" w:after="40"/>
              <w:rPr>
                <w:bCs/>
                <w:i/>
              </w:rPr>
            </w:pPr>
            <w:r w:rsidRPr="00E24C01">
              <w:rPr>
                <w:bCs/>
                <w:i/>
              </w:rPr>
              <w:t>Command: solprof</w:t>
            </w:r>
          </w:p>
          <w:p w:rsidR="001F6A25" w:rsidRPr="00E24C01" w:rsidRDefault="001F6A25" w:rsidP="006C1930">
            <w:pPr>
              <w:spacing w:before="40" w:after="40"/>
              <w:rPr>
                <w:bCs/>
              </w:rPr>
            </w:pPr>
            <w:r w:rsidRPr="00E24C01">
              <w:rPr>
                <w:bCs/>
              </w:rPr>
              <w:t>For 6 given 3D models</w:t>
            </w:r>
          </w:p>
          <w:p w:rsidR="001F6A25" w:rsidRPr="00E24C01" w:rsidRDefault="001F6A25" w:rsidP="006C1930">
            <w:pPr>
              <w:spacing w:before="40" w:after="40"/>
              <w:jc w:val="both"/>
              <w:rPr>
                <w:bCs/>
                <w:lang w:val="de-DE"/>
              </w:rPr>
            </w:pPr>
            <w:r w:rsidRPr="00E24C01">
              <w:rPr>
                <w:b/>
                <w:bCs/>
                <w:i/>
                <w:lang w:val="de-DE"/>
              </w:rPr>
              <w:t>C/</w:t>
            </w:r>
            <w:r w:rsidRPr="00E24C01">
              <w:rPr>
                <w:bCs/>
                <w:i/>
                <w:lang w:val="de-DE"/>
              </w:rPr>
              <w:t xml:space="preserve"> </w:t>
            </w:r>
            <w:r w:rsidRPr="00E24C01">
              <w:rPr>
                <w:b/>
                <w:bCs/>
                <w:lang w:val="de-DE"/>
              </w:rPr>
              <w:t>Self-study</w:t>
            </w:r>
            <w:r w:rsidRPr="00E24C01">
              <w:rPr>
                <w:bCs/>
                <w:lang w:val="de-DE"/>
              </w:rPr>
              <w:t>:</w:t>
            </w:r>
            <w:r w:rsidRPr="00E24C01">
              <w:rPr>
                <w:bCs/>
                <w:i/>
                <w:lang w:val="de-DE"/>
              </w:rPr>
              <w:t xml:space="preserve"> (12)</w:t>
            </w:r>
          </w:p>
          <w:p w:rsidR="001F6A25" w:rsidRPr="00E24C01" w:rsidRDefault="001F6A25" w:rsidP="006C1930">
            <w:pPr>
              <w:spacing w:before="40" w:after="40"/>
              <w:rPr>
                <w:bCs/>
                <w:i/>
              </w:rPr>
            </w:pPr>
            <w:r w:rsidRPr="00E24C01">
              <w:rPr>
                <w:bCs/>
                <w:i/>
              </w:rPr>
              <w:t>- homeworks on 3D modeling as per given 2D drawings</w:t>
            </w:r>
          </w:p>
          <w:p w:rsidR="001F6A25" w:rsidRPr="00E24C01" w:rsidRDefault="001F6A25" w:rsidP="006C1930">
            <w:pPr>
              <w:spacing w:before="40" w:after="40"/>
              <w:rPr>
                <w:bCs/>
                <w:i/>
              </w:rPr>
            </w:pPr>
            <w:r w:rsidRPr="00E24C01">
              <w:rPr>
                <w:bCs/>
                <w:i/>
              </w:rPr>
              <w:t>- homeworks on generating projection views, sectional views, add dimensions, tolerances and pdf printing</w:t>
            </w:r>
          </w:p>
        </w:tc>
        <w:tc>
          <w:tcPr>
            <w:tcW w:w="738" w:type="pct"/>
            <w:shd w:val="clear" w:color="auto" w:fill="auto"/>
          </w:tcPr>
          <w:p w:rsidR="001F6A25" w:rsidRPr="00E24C01" w:rsidRDefault="001F6A25" w:rsidP="006C1930">
            <w:pPr>
              <w:pStyle w:val="NormalWeb"/>
              <w:spacing w:before="40" w:beforeAutospacing="0" w:after="40" w:afterAutospacing="0"/>
              <w:rPr>
                <w:bCs/>
                <w:color w:val="auto"/>
                <w:lang w:val="vi-VN"/>
              </w:rPr>
            </w:pPr>
            <w:r w:rsidRPr="00E24C01">
              <w:rPr>
                <w:bCs/>
                <w:color w:val="auto"/>
              </w:rPr>
              <w:t>G2.3, G3.1, G3.2</w:t>
            </w:r>
          </w:p>
        </w:tc>
      </w:tr>
    </w:tbl>
    <w:p w:rsidR="001F6A25" w:rsidRPr="00E24C01" w:rsidRDefault="001F6A25" w:rsidP="001F6A25">
      <w:pPr>
        <w:tabs>
          <w:tab w:val="left" w:pos="567"/>
          <w:tab w:val="left" w:pos="5954"/>
        </w:tabs>
        <w:spacing w:before="60" w:after="60"/>
        <w:jc w:val="both"/>
        <w:rPr>
          <w:b/>
          <w:bCs/>
        </w:rPr>
      </w:pPr>
    </w:p>
    <w:p w:rsidR="001F6A25" w:rsidRPr="00E24C01" w:rsidRDefault="001F6A25" w:rsidP="002B2E05">
      <w:pPr>
        <w:numPr>
          <w:ilvl w:val="0"/>
          <w:numId w:val="175"/>
        </w:numPr>
        <w:spacing w:before="60" w:after="60"/>
        <w:ind w:left="426" w:hanging="426"/>
        <w:jc w:val="both"/>
        <w:rPr>
          <w:b/>
          <w:bCs/>
        </w:rPr>
      </w:pPr>
      <w:r w:rsidRPr="00E24C01">
        <w:rPr>
          <w:b/>
          <w:bCs/>
        </w:rPr>
        <w:t>Ethics/violations of academic integrity:</w:t>
      </w:r>
    </w:p>
    <w:p w:rsidR="001F6A25" w:rsidRPr="00E24C01" w:rsidRDefault="001F6A25" w:rsidP="001F6A25">
      <w:pPr>
        <w:pStyle w:val="ListParagraph"/>
        <w:spacing w:before="60" w:after="60"/>
        <w:ind w:left="0"/>
        <w:jc w:val="both"/>
        <w:rPr>
          <w:bCs/>
        </w:rPr>
      </w:pPr>
      <w:r w:rsidRPr="00E24C01">
        <w:rPr>
          <w:bCs/>
        </w:rPr>
        <w:t>- Students are expected to act with integrity in all tests and project. Plagiarism is not allowed and may result in a failing grade for the class</w:t>
      </w:r>
    </w:p>
    <w:p w:rsidR="001F6A25" w:rsidRPr="00E24C01" w:rsidRDefault="001F6A25" w:rsidP="001F6A25">
      <w:pPr>
        <w:pStyle w:val="ListParagraph"/>
        <w:spacing w:before="60" w:after="60"/>
        <w:ind w:left="0"/>
        <w:jc w:val="both"/>
        <w:rPr>
          <w:bCs/>
        </w:rPr>
      </w:pPr>
      <w:r w:rsidRPr="00E24C01">
        <w:rPr>
          <w:bCs/>
        </w:rPr>
        <w:t xml:space="preserve">- Students who attend less than 80% of lectures </w:t>
      </w:r>
      <w:r w:rsidRPr="00E24C01">
        <w:rPr>
          <w:bCs/>
          <w:lang w:val="pt-BR"/>
        </w:rPr>
        <w:t>will get the failing grade</w:t>
      </w:r>
    </w:p>
    <w:p w:rsidR="001F6A25" w:rsidRPr="00E24C01" w:rsidRDefault="001F6A25" w:rsidP="002B2E05">
      <w:pPr>
        <w:numPr>
          <w:ilvl w:val="0"/>
          <w:numId w:val="175"/>
        </w:numPr>
        <w:spacing w:before="60" w:after="60"/>
        <w:ind w:left="426" w:hanging="426"/>
        <w:jc w:val="both"/>
        <w:rPr>
          <w:b/>
          <w:bCs/>
        </w:rPr>
      </w:pPr>
      <w:r w:rsidRPr="00E24C01">
        <w:rPr>
          <w:b/>
          <w:bCs/>
        </w:rPr>
        <w:t xml:space="preserve">Approval date: </w:t>
      </w:r>
      <w:r w:rsidRPr="00E24C01">
        <w:rPr>
          <w:bCs/>
        </w:rPr>
        <w:t>1st checked: 23/3/2015.</w:t>
      </w:r>
    </w:p>
    <w:p w:rsidR="001F6A25" w:rsidRPr="00E24C01" w:rsidRDefault="001F6A25" w:rsidP="002B2E05">
      <w:pPr>
        <w:numPr>
          <w:ilvl w:val="0"/>
          <w:numId w:val="175"/>
        </w:numPr>
        <w:spacing w:before="60" w:after="60"/>
        <w:ind w:left="426" w:hanging="426"/>
        <w:jc w:val="both"/>
        <w:rPr>
          <w:b/>
          <w:bCs/>
        </w:rPr>
      </w:pPr>
      <w:r w:rsidRPr="00E24C01">
        <w:rPr>
          <w:b/>
          <w:bCs/>
        </w:rPr>
        <w:t>Endorsement:</w:t>
      </w:r>
    </w:p>
    <w:tbl>
      <w:tblPr>
        <w:tblW w:w="0" w:type="auto"/>
        <w:jc w:val="right"/>
        <w:tblLook w:val="04A0"/>
      </w:tblPr>
      <w:tblGrid>
        <w:gridCol w:w="3798"/>
        <w:gridCol w:w="3060"/>
        <w:gridCol w:w="2771"/>
      </w:tblGrid>
      <w:tr w:rsidR="001F6A25" w:rsidRPr="00E24C01" w:rsidTr="006C1930">
        <w:trPr>
          <w:jc w:val="right"/>
        </w:trPr>
        <w:tc>
          <w:tcPr>
            <w:tcW w:w="3798" w:type="dxa"/>
          </w:tcPr>
          <w:p w:rsidR="001F6A25" w:rsidRPr="00E24C01" w:rsidRDefault="001F6A25" w:rsidP="006C1930">
            <w:pPr>
              <w:spacing w:before="60" w:after="60"/>
              <w:jc w:val="center"/>
              <w:rPr>
                <w:b/>
                <w:bCs/>
              </w:rPr>
            </w:pPr>
            <w:r w:rsidRPr="00E24C01">
              <w:rPr>
                <w:b/>
                <w:bCs/>
              </w:rPr>
              <w:t>Dean of faculty</w:t>
            </w:r>
          </w:p>
        </w:tc>
        <w:tc>
          <w:tcPr>
            <w:tcW w:w="3060" w:type="dxa"/>
          </w:tcPr>
          <w:p w:rsidR="001F6A25" w:rsidRPr="00E24C01" w:rsidRDefault="001F6A25" w:rsidP="006C1930">
            <w:pPr>
              <w:spacing w:before="60" w:after="60"/>
              <w:jc w:val="center"/>
              <w:rPr>
                <w:b/>
                <w:bCs/>
              </w:rPr>
            </w:pPr>
            <w:r w:rsidRPr="00E24C01">
              <w:rPr>
                <w:b/>
                <w:bCs/>
              </w:rPr>
              <w:t>Department head</w:t>
            </w:r>
          </w:p>
          <w:p w:rsidR="001F6A25" w:rsidRPr="00E24C01" w:rsidRDefault="001F6A25" w:rsidP="006C1930">
            <w:pPr>
              <w:spacing w:before="60" w:after="60"/>
              <w:jc w:val="center"/>
              <w:rPr>
                <w:b/>
                <w:bCs/>
              </w:rPr>
            </w:pPr>
          </w:p>
          <w:p w:rsidR="001F6A25" w:rsidRPr="00E24C01" w:rsidRDefault="001F6A25" w:rsidP="006C1930">
            <w:pPr>
              <w:spacing w:before="60" w:after="60"/>
              <w:jc w:val="center"/>
              <w:rPr>
                <w:b/>
                <w:bCs/>
              </w:rPr>
            </w:pPr>
          </w:p>
          <w:p w:rsidR="001F6A25" w:rsidRPr="00E24C01" w:rsidRDefault="001F6A25" w:rsidP="006C1930">
            <w:pPr>
              <w:spacing w:before="60" w:after="60"/>
              <w:jc w:val="center"/>
              <w:rPr>
                <w:b/>
                <w:bCs/>
              </w:rPr>
            </w:pPr>
          </w:p>
          <w:p w:rsidR="001F6A25" w:rsidRPr="00E24C01" w:rsidRDefault="001F6A25" w:rsidP="006C1930">
            <w:pPr>
              <w:spacing w:before="60" w:after="60"/>
              <w:jc w:val="center"/>
              <w:rPr>
                <w:b/>
                <w:bCs/>
              </w:rPr>
            </w:pPr>
          </w:p>
        </w:tc>
        <w:tc>
          <w:tcPr>
            <w:tcW w:w="2771" w:type="dxa"/>
          </w:tcPr>
          <w:p w:rsidR="001F6A25" w:rsidRPr="00E24C01" w:rsidRDefault="001F6A25" w:rsidP="006C1930">
            <w:pPr>
              <w:spacing w:before="60" w:after="60"/>
              <w:jc w:val="center"/>
              <w:rPr>
                <w:b/>
                <w:bCs/>
              </w:rPr>
            </w:pPr>
            <w:r w:rsidRPr="00E24C01">
              <w:rPr>
                <w:b/>
                <w:bCs/>
              </w:rPr>
              <w:t>Instructor</w:t>
            </w:r>
          </w:p>
        </w:tc>
      </w:tr>
      <w:tr w:rsidR="001F6A25" w:rsidRPr="00E24C01" w:rsidTr="006C1930">
        <w:trPr>
          <w:jc w:val="right"/>
        </w:trPr>
        <w:tc>
          <w:tcPr>
            <w:tcW w:w="3798" w:type="dxa"/>
          </w:tcPr>
          <w:p w:rsidR="001F6A25" w:rsidRPr="00E24C01" w:rsidRDefault="001F6A25" w:rsidP="006C1930">
            <w:pPr>
              <w:spacing w:before="60" w:after="60"/>
              <w:jc w:val="center"/>
              <w:rPr>
                <w:bCs/>
              </w:rPr>
            </w:pPr>
            <w:r w:rsidRPr="00E24C01">
              <w:rPr>
                <w:bCs/>
              </w:rPr>
              <w:t>Assoc.Prof. Nguyễn Trường Thịnh</w:t>
            </w:r>
          </w:p>
        </w:tc>
        <w:tc>
          <w:tcPr>
            <w:tcW w:w="3060" w:type="dxa"/>
          </w:tcPr>
          <w:p w:rsidR="001F6A25" w:rsidRPr="00E24C01" w:rsidRDefault="001F6A25" w:rsidP="006C1930">
            <w:pPr>
              <w:spacing w:before="60" w:after="60"/>
              <w:jc w:val="center"/>
              <w:rPr>
                <w:bCs/>
              </w:rPr>
            </w:pPr>
            <w:r w:rsidRPr="00E24C01">
              <w:rPr>
                <w:bCs/>
              </w:rPr>
              <w:t>Văn Hữu Thịnh (Ph.D)</w:t>
            </w:r>
          </w:p>
        </w:tc>
        <w:tc>
          <w:tcPr>
            <w:tcW w:w="2771" w:type="dxa"/>
          </w:tcPr>
          <w:p w:rsidR="001F6A25" w:rsidRPr="00E24C01" w:rsidRDefault="001F6A25" w:rsidP="006C1930">
            <w:pPr>
              <w:spacing w:before="60" w:after="60"/>
              <w:jc w:val="center"/>
              <w:rPr>
                <w:bCs/>
                <w:lang w:val="fr-FR"/>
              </w:rPr>
            </w:pPr>
            <w:r w:rsidRPr="00E24C01">
              <w:rPr>
                <w:bCs/>
                <w:lang w:val="fr-FR"/>
              </w:rPr>
              <w:t>Mai Duc Dai (Ph.D)</w:t>
            </w:r>
          </w:p>
        </w:tc>
      </w:tr>
    </w:tbl>
    <w:p w:rsidR="001F6A25" w:rsidRPr="00E24C01" w:rsidRDefault="001F6A25" w:rsidP="002B2E05">
      <w:pPr>
        <w:numPr>
          <w:ilvl w:val="0"/>
          <w:numId w:val="175"/>
        </w:numPr>
        <w:spacing w:before="60" w:after="60"/>
        <w:ind w:left="426" w:hanging="426"/>
        <w:jc w:val="both"/>
        <w:rPr>
          <w:b/>
          <w:bCs/>
        </w:rPr>
      </w:pPr>
      <w:r w:rsidRPr="00E24C01">
        <w:rPr>
          <w:b/>
          <w:bCs/>
        </w:rPr>
        <w:t>Revised history: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2"/>
        <w:gridCol w:w="2556"/>
      </w:tblGrid>
      <w:tr w:rsidR="001F6A25" w:rsidRPr="00E24C01" w:rsidTr="006C1930">
        <w:tc>
          <w:tcPr>
            <w:tcW w:w="6912" w:type="dxa"/>
          </w:tcPr>
          <w:p w:rsidR="001F6A25" w:rsidRPr="00E24C01" w:rsidRDefault="001F6A25" w:rsidP="006C1930">
            <w:pPr>
              <w:spacing w:before="60" w:after="60"/>
              <w:jc w:val="both"/>
              <w:rPr>
                <w:bCs/>
              </w:rPr>
            </w:pPr>
            <w:r w:rsidRPr="00E24C01">
              <w:rPr>
                <w:bCs/>
              </w:rPr>
              <w:t>1st revision (August 14, 2016)</w:t>
            </w:r>
          </w:p>
        </w:tc>
        <w:tc>
          <w:tcPr>
            <w:tcW w:w="2556" w:type="dxa"/>
          </w:tcPr>
          <w:p w:rsidR="001F6A25" w:rsidRPr="00E24C01" w:rsidRDefault="001F6A25" w:rsidP="006C1930">
            <w:pPr>
              <w:spacing w:before="60" w:after="60"/>
              <w:jc w:val="both"/>
              <w:rPr>
                <w:bCs/>
              </w:rPr>
            </w:pPr>
            <w:r w:rsidRPr="00E24C01">
              <w:rPr>
                <w:bCs/>
              </w:rPr>
              <w:t>Reviewer</w:t>
            </w:r>
          </w:p>
          <w:p w:rsidR="001F6A25" w:rsidRPr="00E24C01" w:rsidRDefault="001F6A25" w:rsidP="006C1930">
            <w:pPr>
              <w:spacing w:before="60" w:after="60"/>
              <w:jc w:val="both"/>
              <w:rPr>
                <w:bCs/>
              </w:rPr>
            </w:pPr>
          </w:p>
          <w:p w:rsidR="001F6A25" w:rsidRPr="00E24C01" w:rsidRDefault="001F6A25" w:rsidP="006C1930">
            <w:pPr>
              <w:spacing w:before="60" w:after="60"/>
              <w:jc w:val="both"/>
              <w:rPr>
                <w:bCs/>
                <w:lang w:val="fr-FR"/>
              </w:rPr>
            </w:pPr>
            <w:r w:rsidRPr="00E24C01">
              <w:rPr>
                <w:bCs/>
                <w:lang w:val="fr-FR"/>
              </w:rPr>
              <w:t>Mai Duc Dai (Ph.D)</w:t>
            </w:r>
          </w:p>
          <w:p w:rsidR="001F6A25" w:rsidRPr="00E24C01" w:rsidRDefault="001F6A25" w:rsidP="006C1930">
            <w:pPr>
              <w:spacing w:before="60" w:after="60"/>
              <w:jc w:val="both"/>
              <w:rPr>
                <w:bCs/>
                <w:lang w:val="fr-FR"/>
              </w:rPr>
            </w:pPr>
          </w:p>
          <w:p w:rsidR="001F6A25" w:rsidRPr="00E24C01" w:rsidRDefault="001F6A25" w:rsidP="006C1930">
            <w:pPr>
              <w:spacing w:before="60" w:after="60"/>
              <w:jc w:val="both"/>
              <w:rPr>
                <w:bCs/>
              </w:rPr>
            </w:pPr>
            <w:r w:rsidRPr="00E24C01">
              <w:rPr>
                <w:bCs/>
              </w:rPr>
              <w:t>Department head</w:t>
            </w:r>
          </w:p>
          <w:p w:rsidR="001F6A25" w:rsidRPr="00E24C01" w:rsidRDefault="001F6A25" w:rsidP="006C1930">
            <w:pPr>
              <w:spacing w:before="60" w:after="60"/>
              <w:jc w:val="both"/>
              <w:rPr>
                <w:bCs/>
              </w:rPr>
            </w:pPr>
          </w:p>
          <w:p w:rsidR="001F6A25" w:rsidRPr="00E24C01" w:rsidRDefault="001F6A25" w:rsidP="006C1930">
            <w:pPr>
              <w:spacing w:before="60" w:after="60"/>
              <w:jc w:val="both"/>
              <w:rPr>
                <w:b/>
                <w:bCs/>
              </w:rPr>
            </w:pPr>
            <w:r w:rsidRPr="00E24C01">
              <w:rPr>
                <w:bCs/>
              </w:rPr>
              <w:t>Văn Hữu Thịnh (Ph.D)</w:t>
            </w:r>
          </w:p>
        </w:tc>
      </w:tr>
    </w:tbl>
    <w:p w:rsidR="001F6A25" w:rsidRPr="00E24C01" w:rsidRDefault="001F6A25" w:rsidP="001F6A25">
      <w:pPr>
        <w:spacing w:before="60" w:after="60"/>
        <w:jc w:val="both"/>
        <w:rPr>
          <w:b/>
          <w:bCs/>
        </w:rPr>
      </w:pPr>
    </w:p>
    <w:p w:rsidR="0017305C" w:rsidRDefault="0017305C">
      <w:pPr>
        <w:rPr>
          <w:lang w:val="vi-VN"/>
        </w:rPr>
      </w:pPr>
    </w:p>
    <w:p w:rsidR="001F6A25" w:rsidRDefault="001F6A25">
      <w:pPr>
        <w:rPr>
          <w:lang w:val="vi-VN"/>
        </w:rPr>
      </w:pPr>
    </w:p>
    <w:p w:rsidR="001F6A25" w:rsidRDefault="001F6A25">
      <w:pPr>
        <w:rPr>
          <w:lang w:val="vi-VN"/>
        </w:rPr>
      </w:pPr>
    </w:p>
    <w:p w:rsidR="001F6A25" w:rsidRDefault="001F6A25">
      <w:pPr>
        <w:rPr>
          <w:lang w:val="vi-VN"/>
        </w:rPr>
      </w:pPr>
    </w:p>
    <w:p w:rsidR="001F6A25" w:rsidRDefault="001F6A25">
      <w:pPr>
        <w:rPr>
          <w:lang w:val="vi-VN"/>
        </w:rPr>
      </w:pPr>
    </w:p>
    <w:p w:rsidR="001F6A25" w:rsidRDefault="001F6A25">
      <w:pPr>
        <w:rPr>
          <w:lang w:val="vi-VN"/>
        </w:rPr>
      </w:pPr>
    </w:p>
    <w:p w:rsidR="0017305C" w:rsidRDefault="0017305C">
      <w:pPr>
        <w:rPr>
          <w:lang w:val="vi-VN"/>
        </w:rPr>
      </w:pPr>
    </w:p>
    <w:p w:rsidR="00C42923" w:rsidRDefault="00C42923">
      <w:pPr>
        <w:rPr>
          <w:lang w:val="vi-VN"/>
        </w:rPr>
        <w:sectPr w:rsidR="00C42923" w:rsidSect="0017305C">
          <w:pgSz w:w="11900" w:h="16840"/>
          <w:pgMar w:top="851" w:right="1021" w:bottom="851" w:left="1418" w:header="709" w:footer="709" w:gutter="0"/>
          <w:cols w:space="708"/>
          <w:docGrid w:linePitch="360"/>
        </w:sectPr>
      </w:pPr>
    </w:p>
    <w:tbl>
      <w:tblPr>
        <w:tblW w:w="10278" w:type="dxa"/>
        <w:tblLook w:val="04A0"/>
      </w:tblPr>
      <w:tblGrid>
        <w:gridCol w:w="4503"/>
        <w:gridCol w:w="5775"/>
      </w:tblGrid>
      <w:tr w:rsidR="005C0020" w:rsidRPr="006B3C67" w:rsidTr="006C1930">
        <w:tc>
          <w:tcPr>
            <w:tcW w:w="4503" w:type="dxa"/>
          </w:tcPr>
          <w:p w:rsidR="005C0020" w:rsidRPr="006B3C67" w:rsidRDefault="005C0020" w:rsidP="006C1930">
            <w:pPr>
              <w:jc w:val="center"/>
              <w:rPr>
                <w:sz w:val="22"/>
              </w:rPr>
            </w:pPr>
            <w:r>
              <w:rPr>
                <w:sz w:val="22"/>
              </w:rPr>
              <w:lastRenderedPageBreak/>
              <w:t>UNIVERSITY OF TECHNOLOGY AND EDUCATION HOCHIMINH CITY</w:t>
            </w:r>
          </w:p>
          <w:p w:rsidR="005C0020" w:rsidRPr="00F97695" w:rsidRDefault="005C0020" w:rsidP="006C1930">
            <w:pPr>
              <w:jc w:val="center"/>
              <w:rPr>
                <w:b/>
                <w:sz w:val="22"/>
              </w:rPr>
            </w:pPr>
            <w:r>
              <w:rPr>
                <w:b/>
                <w:sz w:val="22"/>
              </w:rPr>
              <w:t>Faculty of Mechanical Engineering</w:t>
            </w:r>
          </w:p>
        </w:tc>
        <w:tc>
          <w:tcPr>
            <w:tcW w:w="5775" w:type="dxa"/>
          </w:tcPr>
          <w:p w:rsidR="005C0020" w:rsidRPr="008A4D99" w:rsidRDefault="005C0020" w:rsidP="006C1930">
            <w:pPr>
              <w:rPr>
                <w:b/>
                <w:bCs/>
              </w:rPr>
            </w:pPr>
            <w:r>
              <w:rPr>
                <w:b/>
                <w:bCs/>
              </w:rPr>
              <w:t>Major</w:t>
            </w:r>
            <w:r w:rsidRPr="008A4D99">
              <w:rPr>
                <w:b/>
                <w:bCs/>
              </w:rPr>
              <w:t xml:space="preserve">: </w:t>
            </w:r>
            <w:r>
              <w:rPr>
                <w:b/>
                <w:bCs/>
              </w:rPr>
              <w:t>Mechatronics Engineering Technology</w:t>
            </w:r>
          </w:p>
          <w:p w:rsidR="005C0020" w:rsidRPr="008A4D99" w:rsidRDefault="005C0020" w:rsidP="006C1930">
            <w:pPr>
              <w:rPr>
                <w:b/>
                <w:bCs/>
              </w:rPr>
            </w:pPr>
            <w:r>
              <w:rPr>
                <w:b/>
                <w:bCs/>
              </w:rPr>
              <w:t>Level</w:t>
            </w:r>
            <w:r w:rsidRPr="008A4D99">
              <w:rPr>
                <w:b/>
                <w:bCs/>
              </w:rPr>
              <w:t xml:space="preserve">: </w:t>
            </w:r>
            <w:r>
              <w:rPr>
                <w:b/>
                <w:bCs/>
              </w:rPr>
              <w:t>Undergraduate</w:t>
            </w:r>
          </w:p>
          <w:p w:rsidR="005C0020" w:rsidRPr="008A4D99" w:rsidRDefault="005C0020" w:rsidP="006C1930">
            <w:pPr>
              <w:rPr>
                <w:b/>
                <w:bCs/>
              </w:rPr>
            </w:pPr>
            <w:r>
              <w:rPr>
                <w:b/>
                <w:bCs/>
              </w:rPr>
              <w:t>Program</w:t>
            </w:r>
            <w:r w:rsidRPr="008A4D99">
              <w:rPr>
                <w:b/>
                <w:bCs/>
              </w:rPr>
              <w:t xml:space="preserve">: </w:t>
            </w:r>
            <w:r w:rsidR="00F245FC">
              <w:rPr>
                <w:b/>
                <w:bCs/>
              </w:rPr>
              <w:t xml:space="preserve">Machine </w:t>
            </w:r>
            <w:r w:rsidR="00F245FC" w:rsidRPr="003F4749">
              <w:rPr>
                <w:b/>
                <w:bCs/>
              </w:rPr>
              <w:t>Manufacturing Technology</w:t>
            </w:r>
          </w:p>
          <w:p w:rsidR="005C0020" w:rsidRPr="006B3C67" w:rsidRDefault="005C0020" w:rsidP="006C1930">
            <w:pPr>
              <w:jc w:val="center"/>
              <w:rPr>
                <w:b/>
                <w:bCs/>
                <w:sz w:val="22"/>
              </w:rPr>
            </w:pPr>
          </w:p>
        </w:tc>
      </w:tr>
    </w:tbl>
    <w:p w:rsidR="005C0020" w:rsidRDefault="005C0020" w:rsidP="005C0020">
      <w:pPr>
        <w:spacing w:before="60" w:after="60"/>
        <w:jc w:val="both"/>
      </w:pPr>
      <w:r w:rsidRPr="008A4D99">
        <w:t xml:space="preserve">     </w:t>
      </w:r>
      <w:r w:rsidRPr="008A4D99">
        <w:tab/>
      </w:r>
    </w:p>
    <w:p w:rsidR="005C0020" w:rsidRPr="00CC1748" w:rsidRDefault="00CC1748" w:rsidP="00CC1748">
      <w:pPr>
        <w:spacing w:before="60" w:after="60"/>
        <w:jc w:val="center"/>
        <w:rPr>
          <w:sz w:val="44"/>
          <w:szCs w:val="44"/>
        </w:rPr>
      </w:pPr>
      <w:r w:rsidRPr="00E24C01">
        <w:rPr>
          <w:b/>
          <w:bCs/>
          <w:sz w:val="44"/>
          <w:szCs w:val="44"/>
        </w:rPr>
        <w:t>COURSE SYLLABUS</w:t>
      </w:r>
    </w:p>
    <w:p w:rsidR="005C0020" w:rsidRPr="008A4D99" w:rsidRDefault="005C0020" w:rsidP="005C0020">
      <w:pPr>
        <w:spacing w:before="60" w:after="60"/>
        <w:jc w:val="both"/>
        <w:rPr>
          <w:b/>
          <w:bCs/>
        </w:rPr>
      </w:pPr>
    </w:p>
    <w:p w:rsidR="005C0020" w:rsidRPr="008A4D99" w:rsidRDefault="005C0020" w:rsidP="00CC1748">
      <w:pPr>
        <w:numPr>
          <w:ilvl w:val="0"/>
          <w:numId w:val="270"/>
        </w:numPr>
        <w:tabs>
          <w:tab w:val="left" w:pos="284"/>
        </w:tabs>
        <w:spacing w:before="60" w:after="60"/>
        <w:ind w:hanging="644"/>
        <w:jc w:val="both"/>
        <w:rPr>
          <w:b/>
          <w:bCs/>
        </w:rPr>
      </w:pPr>
      <w:r>
        <w:rPr>
          <w:b/>
          <w:bCs/>
        </w:rPr>
        <w:t>Vietnamese name</w:t>
      </w:r>
      <w:r w:rsidRPr="008A4D99">
        <w:rPr>
          <w:b/>
          <w:bCs/>
        </w:rPr>
        <w:t xml:space="preserve">: </w:t>
      </w:r>
      <w:r>
        <w:rPr>
          <w:bCs/>
        </w:rPr>
        <w:t>Toán Ứng Dụng-Cơ Khí</w:t>
      </w:r>
    </w:p>
    <w:p w:rsidR="005C0020" w:rsidRPr="00DF2BD9" w:rsidRDefault="005C0020" w:rsidP="00CC1748">
      <w:pPr>
        <w:numPr>
          <w:ilvl w:val="0"/>
          <w:numId w:val="270"/>
        </w:numPr>
        <w:tabs>
          <w:tab w:val="left" w:pos="284"/>
        </w:tabs>
        <w:spacing w:before="60" w:after="60"/>
        <w:ind w:left="360"/>
        <w:jc w:val="both"/>
        <w:rPr>
          <w:b/>
          <w:bCs/>
        </w:rPr>
      </w:pPr>
      <w:r>
        <w:rPr>
          <w:b/>
          <w:bCs/>
        </w:rPr>
        <w:t>English name</w:t>
      </w:r>
      <w:r w:rsidRPr="008A4D99">
        <w:rPr>
          <w:b/>
          <w:bCs/>
        </w:rPr>
        <w:t xml:space="preserve">: </w:t>
      </w:r>
      <w:r w:rsidRPr="00DF2BD9">
        <w:rPr>
          <w:u w:val="single"/>
        </w:rPr>
        <w:t>A</w:t>
      </w:r>
      <w:r w:rsidRPr="00DF2BD9">
        <w:t xml:space="preserve">pplied </w:t>
      </w:r>
      <w:r w:rsidRPr="00DF2BD9">
        <w:rPr>
          <w:u w:val="single"/>
        </w:rPr>
        <w:t>M</w:t>
      </w:r>
      <w:r w:rsidRPr="00DF2BD9">
        <w:t>athematics in Mechanical Engineering</w:t>
      </w:r>
    </w:p>
    <w:p w:rsidR="005C0020" w:rsidRPr="008A4D99" w:rsidRDefault="005C0020" w:rsidP="005C0020">
      <w:pPr>
        <w:tabs>
          <w:tab w:val="left" w:pos="284"/>
        </w:tabs>
        <w:spacing w:before="60" w:after="60"/>
        <w:jc w:val="both"/>
        <w:rPr>
          <w:b/>
          <w:bCs/>
        </w:rPr>
      </w:pPr>
      <w:r>
        <w:rPr>
          <w:b/>
          <w:bCs/>
        </w:rPr>
        <w:t xml:space="preserve">    </w:t>
      </w:r>
      <w:r w:rsidRPr="00906C5A">
        <w:rPr>
          <w:b/>
          <w:bCs/>
        </w:rPr>
        <w:t xml:space="preserve"> C</w:t>
      </w:r>
      <w:r w:rsidRPr="000C3D61">
        <w:rPr>
          <w:b/>
          <w:bCs/>
        </w:rPr>
        <w:t>ourse</w:t>
      </w:r>
      <w:r>
        <w:rPr>
          <w:bCs/>
        </w:rPr>
        <w:t xml:space="preserve"> </w:t>
      </w:r>
      <w:r>
        <w:rPr>
          <w:b/>
          <w:bCs/>
        </w:rPr>
        <w:t>number</w:t>
      </w:r>
      <w:r w:rsidRPr="008A4D99">
        <w:rPr>
          <w:b/>
          <w:bCs/>
        </w:rPr>
        <w:t xml:space="preserve">: </w:t>
      </w:r>
      <w:r w:rsidRPr="00CC1748">
        <w:rPr>
          <w:b/>
          <w:bCs/>
          <w:color w:val="FF0000"/>
        </w:rPr>
        <w:t>AMME</w:t>
      </w:r>
      <w:r w:rsidR="00CC1748" w:rsidRPr="00CC1748">
        <w:rPr>
          <w:b/>
          <w:bCs/>
          <w:color w:val="FF0000"/>
        </w:rPr>
        <w:t>331529E</w:t>
      </w:r>
    </w:p>
    <w:p w:rsidR="005C0020" w:rsidRPr="00A066C1" w:rsidRDefault="005C0020" w:rsidP="00CC1748">
      <w:pPr>
        <w:numPr>
          <w:ilvl w:val="0"/>
          <w:numId w:val="270"/>
        </w:numPr>
        <w:tabs>
          <w:tab w:val="left" w:pos="284"/>
          <w:tab w:val="left" w:pos="5954"/>
        </w:tabs>
        <w:spacing w:before="60" w:after="60"/>
        <w:ind w:hanging="720"/>
        <w:jc w:val="both"/>
        <w:rPr>
          <w:bCs/>
        </w:rPr>
      </w:pPr>
      <w:r>
        <w:rPr>
          <w:b/>
          <w:bCs/>
        </w:rPr>
        <w:t>Credit number</w:t>
      </w:r>
      <w:r w:rsidRPr="008A4D99">
        <w:rPr>
          <w:b/>
          <w:bCs/>
        </w:rPr>
        <w:t xml:space="preserve">:  </w:t>
      </w:r>
      <w:r>
        <w:rPr>
          <w:bCs/>
        </w:rPr>
        <w:t>3</w:t>
      </w:r>
      <w:r w:rsidRPr="00A066C1">
        <w:rPr>
          <w:bCs/>
        </w:rPr>
        <w:t xml:space="preserve"> </w:t>
      </w:r>
      <w:r>
        <w:rPr>
          <w:bCs/>
        </w:rPr>
        <w:t xml:space="preserve">credits  (3/0/6) (3 credits on class , 0 credit  on </w:t>
      </w:r>
      <w:r>
        <w:t>laboratory, 6 credits at home</w:t>
      </w:r>
      <w:r>
        <w:rPr>
          <w:bCs/>
        </w:rPr>
        <w:t>)</w:t>
      </w:r>
    </w:p>
    <w:p w:rsidR="005C0020" w:rsidRPr="007B3CA2" w:rsidRDefault="005C0020" w:rsidP="005C0020">
      <w:pPr>
        <w:tabs>
          <w:tab w:val="left" w:pos="284"/>
          <w:tab w:val="left" w:pos="5954"/>
        </w:tabs>
        <w:ind w:left="270"/>
        <w:jc w:val="both"/>
        <w:rPr>
          <w:bCs/>
        </w:rPr>
      </w:pPr>
      <w:r>
        <w:rPr>
          <w:bCs/>
        </w:rPr>
        <w:t xml:space="preserve">Contribute </w:t>
      </w:r>
      <w:r>
        <w:t>to</w:t>
      </w:r>
      <w:r w:rsidRPr="00A066C1">
        <w:t xml:space="preserve"> </w:t>
      </w:r>
      <w:r>
        <w:t>15 weeks (3 hours on class /week + 0 hour on laboratory + 6 hours self–study per week)</w:t>
      </w:r>
    </w:p>
    <w:p w:rsidR="005C0020" w:rsidRPr="00AE7261" w:rsidRDefault="005C0020" w:rsidP="00CC1748">
      <w:pPr>
        <w:numPr>
          <w:ilvl w:val="0"/>
          <w:numId w:val="270"/>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5C0020" w:rsidRPr="00FB19BF" w:rsidRDefault="005C0020" w:rsidP="005C0020">
      <w:pPr>
        <w:spacing w:before="60" w:after="60"/>
        <w:ind w:firstLine="720"/>
        <w:jc w:val="both"/>
        <w:rPr>
          <w:bCs/>
        </w:rPr>
      </w:pPr>
      <w:r w:rsidRPr="00FB19BF">
        <w:rPr>
          <w:bCs/>
        </w:rPr>
        <w:t xml:space="preserve">1/ </w:t>
      </w:r>
      <w:r>
        <w:rPr>
          <w:bCs/>
        </w:rPr>
        <w:t>Dr</w:t>
      </w:r>
      <w:r w:rsidRPr="00FB19BF">
        <w:rPr>
          <w:bCs/>
        </w:rPr>
        <w:t>. Vũ Quang Huy</w:t>
      </w:r>
    </w:p>
    <w:p w:rsidR="005C0020" w:rsidRPr="00FB19BF" w:rsidRDefault="005C0020" w:rsidP="005C0020">
      <w:pPr>
        <w:spacing w:before="60" w:after="60"/>
        <w:ind w:firstLine="720"/>
        <w:jc w:val="both"/>
        <w:rPr>
          <w:bCs/>
        </w:rPr>
      </w:pPr>
      <w:r w:rsidRPr="00FB19BF">
        <w:rPr>
          <w:bCs/>
        </w:rPr>
        <w:t>2/</w:t>
      </w:r>
      <w:r>
        <w:rPr>
          <w:bCs/>
        </w:rPr>
        <w:t xml:space="preserve"> A</w:t>
      </w:r>
      <w:r>
        <w:t>ssoc Prof</w:t>
      </w:r>
      <w:r>
        <w:rPr>
          <w:bCs/>
        </w:rPr>
        <w:t>. Dr. Trương Nguyễn Luân Vũ</w:t>
      </w:r>
    </w:p>
    <w:p w:rsidR="005C0020" w:rsidRPr="00FB19BF" w:rsidRDefault="005C0020" w:rsidP="005C0020">
      <w:pPr>
        <w:spacing w:before="60" w:after="60"/>
        <w:ind w:firstLine="720"/>
        <w:jc w:val="both"/>
        <w:rPr>
          <w:bCs/>
        </w:rPr>
      </w:pPr>
      <w:r>
        <w:rPr>
          <w:bCs/>
        </w:rPr>
        <w:t>3/ D</w:t>
      </w:r>
      <w:r w:rsidRPr="00525344">
        <w:rPr>
          <w:bCs/>
        </w:rPr>
        <w:t>r</w:t>
      </w:r>
      <w:r>
        <w:rPr>
          <w:bCs/>
        </w:rPr>
        <w:t>. Nguyễn Vũ Lân</w:t>
      </w:r>
    </w:p>
    <w:p w:rsidR="005C0020" w:rsidRDefault="005C0020" w:rsidP="005C0020">
      <w:pPr>
        <w:spacing w:before="60" w:after="60"/>
        <w:ind w:firstLine="720"/>
        <w:jc w:val="both"/>
        <w:rPr>
          <w:bCs/>
        </w:rPr>
      </w:pPr>
      <w:r>
        <w:rPr>
          <w:bCs/>
        </w:rPr>
        <w:t>4/ Dr</w:t>
      </w:r>
      <w:r w:rsidRPr="00FB19BF">
        <w:rPr>
          <w:bCs/>
        </w:rPr>
        <w:t xml:space="preserve">. </w:t>
      </w:r>
      <w:r>
        <w:rPr>
          <w:bCs/>
        </w:rPr>
        <w:t>Phạm Huy Tuân</w:t>
      </w:r>
    </w:p>
    <w:p w:rsidR="005C0020" w:rsidRPr="008A4D99" w:rsidRDefault="005C0020" w:rsidP="005C0020">
      <w:pPr>
        <w:spacing w:before="60" w:after="60"/>
        <w:ind w:firstLine="720"/>
        <w:jc w:val="both"/>
        <w:rPr>
          <w:bCs/>
        </w:rPr>
      </w:pPr>
    </w:p>
    <w:p w:rsidR="005C0020" w:rsidRPr="00525344" w:rsidRDefault="005C0020" w:rsidP="00CC1748">
      <w:pPr>
        <w:numPr>
          <w:ilvl w:val="0"/>
          <w:numId w:val="270"/>
        </w:numPr>
        <w:tabs>
          <w:tab w:val="left" w:pos="284"/>
          <w:tab w:val="left" w:pos="5954"/>
        </w:tabs>
        <w:spacing w:before="60" w:after="60"/>
        <w:ind w:hanging="720"/>
        <w:jc w:val="both"/>
        <w:rPr>
          <w:b/>
          <w:bCs/>
          <w:lang w:val="pt-BR"/>
        </w:rPr>
      </w:pPr>
      <w:r w:rsidRPr="00525344">
        <w:rPr>
          <w:b/>
          <w:bCs/>
          <w:lang w:val="pt-BR"/>
        </w:rPr>
        <w:t xml:space="preserve">Prerequisites </w:t>
      </w:r>
    </w:p>
    <w:p w:rsidR="005C0020" w:rsidRPr="000F1091" w:rsidRDefault="005C0020" w:rsidP="005C0020">
      <w:pPr>
        <w:spacing w:before="60" w:after="60"/>
        <w:ind w:firstLine="720"/>
        <w:jc w:val="both"/>
        <w:rPr>
          <w:bCs/>
        </w:rPr>
      </w:pPr>
      <w:r>
        <w:rPr>
          <w:bCs/>
        </w:rPr>
        <w:t>Students have studied courses</w:t>
      </w:r>
      <w:r w:rsidRPr="000F1091">
        <w:rPr>
          <w:bCs/>
        </w:rPr>
        <w:t>:</w:t>
      </w:r>
      <w:r>
        <w:rPr>
          <w:bCs/>
        </w:rPr>
        <w:t xml:space="preserve"> Calculus 1, 2, 3 </w:t>
      </w:r>
      <w:r w:rsidRPr="000F1091">
        <w:rPr>
          <w:bCs/>
        </w:rPr>
        <w:tab/>
      </w:r>
    </w:p>
    <w:p w:rsidR="005C0020" w:rsidRPr="008A4D99" w:rsidRDefault="005C0020" w:rsidP="00CC1748">
      <w:pPr>
        <w:numPr>
          <w:ilvl w:val="0"/>
          <w:numId w:val="270"/>
        </w:numPr>
        <w:tabs>
          <w:tab w:val="left" w:pos="284"/>
          <w:tab w:val="left" w:pos="5954"/>
        </w:tabs>
        <w:spacing w:before="60" w:after="60"/>
        <w:ind w:hanging="720"/>
        <w:jc w:val="both"/>
        <w:rPr>
          <w:b/>
          <w:bCs/>
        </w:rPr>
      </w:pPr>
      <w:r>
        <w:rPr>
          <w:b/>
          <w:bCs/>
        </w:rPr>
        <w:t>Course Description</w:t>
      </w:r>
    </w:p>
    <w:p w:rsidR="005C0020" w:rsidRPr="00073273" w:rsidRDefault="005C0020" w:rsidP="005C0020">
      <w:pPr>
        <w:spacing w:before="120" w:after="120"/>
        <w:ind w:firstLine="720"/>
        <w:jc w:val="both"/>
        <w:rPr>
          <w:szCs w:val="26"/>
          <w:lang w:val="de-DE"/>
        </w:rPr>
      </w:pPr>
      <w:r>
        <w:rPr>
          <w:szCs w:val="26"/>
          <w:lang w:val="de-DE"/>
        </w:rPr>
        <w:t xml:space="preserve">This course provides students with specialized knowledge in </w:t>
      </w:r>
      <w:r w:rsidRPr="00406C09">
        <w:t>Applied M</w:t>
      </w:r>
      <w:r w:rsidRPr="00DF2BD9">
        <w:t>athematics in Mechanical Engineering</w:t>
      </w:r>
      <w:r>
        <w:rPr>
          <w:szCs w:val="26"/>
          <w:lang w:val="de-DE"/>
        </w:rPr>
        <w:t>.  Students have knowledges about differential equations, Laplace transform, numerical methods such as interpolation, numerical differentialation, intergration.The learners are able to apply mathematics to solve technical and practical problems in Mechanical and Mechatronic Engineering</w:t>
      </w:r>
    </w:p>
    <w:p w:rsidR="005C0020" w:rsidRDefault="005C0020" w:rsidP="00CC1748">
      <w:pPr>
        <w:numPr>
          <w:ilvl w:val="0"/>
          <w:numId w:val="270"/>
        </w:numPr>
        <w:tabs>
          <w:tab w:val="left" w:pos="284"/>
          <w:tab w:val="left" w:pos="5954"/>
        </w:tabs>
        <w:spacing w:before="60" w:after="60"/>
        <w:ind w:hanging="720"/>
        <w:jc w:val="both"/>
        <w:rPr>
          <w:b/>
          <w:bCs/>
        </w:rPr>
      </w:pPr>
      <w:r>
        <w:rPr>
          <w:b/>
          <w:bCs/>
        </w:rPr>
        <w:t>Course Goals</w:t>
      </w:r>
    </w:p>
    <w:p w:rsidR="005C0020" w:rsidRDefault="005C0020" w:rsidP="005C0020">
      <w:pPr>
        <w:tabs>
          <w:tab w:val="left" w:pos="284"/>
          <w:tab w:val="left" w:pos="5954"/>
        </w:tabs>
        <w:spacing w:before="60" w:after="60"/>
        <w:ind w:left="720"/>
        <w:jc w:val="both"/>
        <w:rPr>
          <w:b/>
          <w:bCs/>
        </w:rPr>
      </w:pPr>
    </w:p>
    <w:tbl>
      <w:tblPr>
        <w:tblW w:w="0" w:type="auto"/>
        <w:tblBorders>
          <w:left w:val="single" w:sz="12" w:space="0" w:color="000000"/>
          <w:right w:val="single" w:sz="12" w:space="0" w:color="000000"/>
          <w:insideH w:val="single" w:sz="6" w:space="0" w:color="000000"/>
          <w:insideV w:val="single" w:sz="6" w:space="0" w:color="000000"/>
        </w:tblBorders>
        <w:tblLayout w:type="fixed"/>
        <w:tblLook w:val="04A0"/>
      </w:tblPr>
      <w:tblGrid>
        <w:gridCol w:w="1008"/>
        <w:gridCol w:w="7470"/>
        <w:gridCol w:w="1151"/>
      </w:tblGrid>
      <w:tr w:rsidR="005C0020" w:rsidRPr="002455B3" w:rsidTr="006C1930">
        <w:tc>
          <w:tcPr>
            <w:tcW w:w="1008" w:type="dxa"/>
            <w:tcBorders>
              <w:top w:val="single" w:sz="4" w:space="0" w:color="auto"/>
              <w:bottom w:val="single" w:sz="6" w:space="0" w:color="000000"/>
            </w:tcBorders>
            <w:shd w:val="pct30" w:color="FFFF00" w:fill="FFFFFF"/>
          </w:tcPr>
          <w:p w:rsidR="005C0020" w:rsidRPr="00F7679C" w:rsidRDefault="005C0020" w:rsidP="006C1930">
            <w:pPr>
              <w:tabs>
                <w:tab w:val="left" w:pos="284"/>
                <w:tab w:val="left" w:pos="5954"/>
              </w:tabs>
              <w:spacing w:before="60" w:after="60"/>
              <w:jc w:val="center"/>
              <w:rPr>
                <w:b/>
                <w:bCs/>
              </w:rPr>
            </w:pPr>
            <w:r w:rsidRPr="00D26FFC">
              <w:rPr>
                <w:b/>
                <w:bCs/>
                <w:i/>
              </w:rPr>
              <w:t>Goals</w:t>
            </w:r>
          </w:p>
        </w:tc>
        <w:tc>
          <w:tcPr>
            <w:tcW w:w="7470" w:type="dxa"/>
            <w:tcBorders>
              <w:top w:val="single" w:sz="4" w:space="0" w:color="auto"/>
              <w:bottom w:val="single" w:sz="6" w:space="0" w:color="000000"/>
            </w:tcBorders>
            <w:shd w:val="pct30" w:color="FFFF00" w:fill="FFFFFF"/>
          </w:tcPr>
          <w:p w:rsidR="005C0020" w:rsidRPr="00194F7A" w:rsidRDefault="005C0020" w:rsidP="006C1930">
            <w:pPr>
              <w:tabs>
                <w:tab w:val="left" w:pos="284"/>
                <w:tab w:val="left" w:pos="5954"/>
              </w:tabs>
              <w:spacing w:before="60" w:after="60"/>
              <w:jc w:val="center"/>
              <w:rPr>
                <w:b/>
                <w:bCs/>
              </w:rPr>
            </w:pPr>
            <w:r w:rsidRPr="00D26FFC">
              <w:rPr>
                <w:b/>
                <w:bCs/>
                <w:i/>
              </w:rPr>
              <w:t xml:space="preserve"> </w:t>
            </w:r>
            <w:r w:rsidRPr="00194F7A">
              <w:rPr>
                <w:b/>
                <w:bCs/>
              </w:rPr>
              <w:t>Goal description</w:t>
            </w:r>
          </w:p>
          <w:p w:rsidR="005C0020" w:rsidRPr="00D26FFC" w:rsidRDefault="005C0020" w:rsidP="006C1930">
            <w:pPr>
              <w:tabs>
                <w:tab w:val="left" w:pos="284"/>
                <w:tab w:val="left" w:pos="5954"/>
              </w:tabs>
              <w:spacing w:before="60" w:after="60"/>
              <w:jc w:val="center"/>
              <w:rPr>
                <w:bCs/>
                <w:i/>
                <w:color w:val="0033CC"/>
              </w:rPr>
            </w:pPr>
            <w:r w:rsidRPr="00D26FFC">
              <w:rPr>
                <w:bCs/>
                <w:i/>
                <w:color w:val="0033CC"/>
              </w:rPr>
              <w:t>(</w:t>
            </w:r>
            <w:r>
              <w:rPr>
                <w:bCs/>
                <w:i/>
                <w:color w:val="0033CC"/>
              </w:rPr>
              <w:t>The course aims to provide students with</w:t>
            </w:r>
            <w:r w:rsidRPr="00D26FFC">
              <w:rPr>
                <w:bCs/>
                <w:i/>
                <w:color w:val="0033CC"/>
              </w:rPr>
              <w:t>:)</w:t>
            </w:r>
          </w:p>
        </w:tc>
        <w:tc>
          <w:tcPr>
            <w:tcW w:w="1151" w:type="dxa"/>
            <w:tcBorders>
              <w:top w:val="single" w:sz="4" w:space="0" w:color="auto"/>
              <w:bottom w:val="single" w:sz="6" w:space="0" w:color="000000"/>
            </w:tcBorders>
            <w:shd w:val="pct30" w:color="FFFF00" w:fill="FFFFFF"/>
          </w:tcPr>
          <w:p w:rsidR="005C0020" w:rsidRPr="002455B3" w:rsidRDefault="005C0020" w:rsidP="006C1930">
            <w:pPr>
              <w:tabs>
                <w:tab w:val="left" w:pos="284"/>
                <w:tab w:val="left" w:pos="5954"/>
              </w:tabs>
              <w:spacing w:before="60" w:after="60"/>
              <w:jc w:val="center"/>
              <w:rPr>
                <w:b/>
                <w:bCs/>
                <w:i/>
              </w:rPr>
            </w:pPr>
            <w:r>
              <w:rPr>
                <w:b/>
                <w:bCs/>
              </w:rPr>
              <w:t>ELO</w:t>
            </w:r>
          </w:p>
        </w:tc>
      </w:tr>
      <w:tr w:rsidR="005C0020" w:rsidRPr="002455B3" w:rsidTr="006C1930">
        <w:trPr>
          <w:trHeight w:val="703"/>
        </w:trPr>
        <w:tc>
          <w:tcPr>
            <w:tcW w:w="1008" w:type="dxa"/>
            <w:shd w:val="clear" w:color="auto" w:fill="auto"/>
          </w:tcPr>
          <w:p w:rsidR="005C0020" w:rsidRPr="002455B3" w:rsidRDefault="005C0020" w:rsidP="006C1930">
            <w:pPr>
              <w:tabs>
                <w:tab w:val="left" w:pos="284"/>
                <w:tab w:val="left" w:pos="5954"/>
              </w:tabs>
              <w:spacing w:before="120" w:after="120"/>
              <w:jc w:val="center"/>
              <w:rPr>
                <w:b/>
                <w:bCs/>
              </w:rPr>
            </w:pPr>
            <w:r w:rsidRPr="002455B3">
              <w:rPr>
                <w:b/>
                <w:bCs/>
              </w:rPr>
              <w:t>G1</w:t>
            </w:r>
          </w:p>
        </w:tc>
        <w:tc>
          <w:tcPr>
            <w:tcW w:w="7470" w:type="dxa"/>
            <w:shd w:val="clear" w:color="auto" w:fill="auto"/>
          </w:tcPr>
          <w:p w:rsidR="005C0020" w:rsidRPr="00EC6AB1" w:rsidRDefault="005C0020" w:rsidP="006C1930">
            <w:pPr>
              <w:pStyle w:val="Default"/>
              <w:rPr>
                <w:sz w:val="23"/>
                <w:szCs w:val="23"/>
              </w:rPr>
            </w:pPr>
            <w:r>
              <w:rPr>
                <w:sz w:val="23"/>
                <w:szCs w:val="23"/>
              </w:rPr>
              <w:t xml:space="preserve">Technical terms, concepts, definition and applications in </w:t>
            </w:r>
            <w:r>
              <w:rPr>
                <w:szCs w:val="26"/>
                <w:lang w:val="de-DE"/>
              </w:rPr>
              <w:t>differential equations, Laplace transform, numerial methods such as interpolation, numerical differentialation, intergration</w:t>
            </w:r>
          </w:p>
        </w:tc>
        <w:tc>
          <w:tcPr>
            <w:tcW w:w="1151" w:type="dxa"/>
            <w:shd w:val="clear" w:color="auto" w:fill="auto"/>
          </w:tcPr>
          <w:p w:rsidR="005C0020" w:rsidRDefault="005C0020" w:rsidP="006C1930">
            <w:pPr>
              <w:tabs>
                <w:tab w:val="left" w:pos="284"/>
                <w:tab w:val="left" w:pos="5954"/>
              </w:tabs>
              <w:spacing w:before="120" w:after="120"/>
              <w:jc w:val="both"/>
              <w:rPr>
                <w:bCs/>
              </w:rPr>
            </w:pPr>
            <w:r>
              <w:rPr>
                <w:bCs/>
              </w:rPr>
              <w:t>ELO2,</w:t>
            </w:r>
          </w:p>
          <w:p w:rsidR="005C0020" w:rsidRPr="00F6433C" w:rsidRDefault="005C0020" w:rsidP="006C1930">
            <w:pPr>
              <w:tabs>
                <w:tab w:val="left" w:pos="284"/>
                <w:tab w:val="left" w:pos="5954"/>
              </w:tabs>
              <w:spacing w:before="120" w:after="120"/>
              <w:jc w:val="both"/>
              <w:rPr>
                <w:bCs/>
              </w:rPr>
            </w:pPr>
          </w:p>
        </w:tc>
      </w:tr>
      <w:tr w:rsidR="005C0020" w:rsidRPr="002455B3" w:rsidTr="006C1930">
        <w:trPr>
          <w:trHeight w:val="856"/>
        </w:trPr>
        <w:tc>
          <w:tcPr>
            <w:tcW w:w="1008" w:type="dxa"/>
            <w:shd w:val="clear" w:color="auto" w:fill="auto"/>
          </w:tcPr>
          <w:p w:rsidR="005C0020" w:rsidRPr="002455B3" w:rsidRDefault="005C0020" w:rsidP="006C1930">
            <w:pPr>
              <w:tabs>
                <w:tab w:val="left" w:pos="284"/>
                <w:tab w:val="left" w:pos="5954"/>
              </w:tabs>
              <w:spacing w:before="120" w:after="120"/>
              <w:jc w:val="center"/>
              <w:rPr>
                <w:b/>
                <w:bCs/>
              </w:rPr>
            </w:pPr>
            <w:r w:rsidRPr="002455B3">
              <w:rPr>
                <w:b/>
                <w:bCs/>
              </w:rPr>
              <w:t>G2</w:t>
            </w:r>
          </w:p>
          <w:p w:rsidR="005C0020" w:rsidRPr="002455B3" w:rsidRDefault="005C0020" w:rsidP="006C1930">
            <w:pPr>
              <w:tabs>
                <w:tab w:val="left" w:pos="284"/>
                <w:tab w:val="left" w:pos="5954"/>
              </w:tabs>
              <w:spacing w:before="120" w:after="120"/>
              <w:jc w:val="center"/>
              <w:rPr>
                <w:b/>
                <w:bCs/>
              </w:rPr>
            </w:pPr>
          </w:p>
        </w:tc>
        <w:tc>
          <w:tcPr>
            <w:tcW w:w="7470" w:type="dxa"/>
            <w:tcBorders>
              <w:bottom w:val="single" w:sz="6" w:space="0" w:color="000000"/>
            </w:tcBorders>
            <w:shd w:val="clear" w:color="auto" w:fill="auto"/>
          </w:tcPr>
          <w:p w:rsidR="005C0020" w:rsidRPr="00C76FB6" w:rsidRDefault="005C0020" w:rsidP="006C1930">
            <w:pPr>
              <w:spacing w:before="120" w:after="120"/>
              <w:jc w:val="both"/>
              <w:rPr>
                <w:szCs w:val="26"/>
                <w:lang w:val="de-DE"/>
              </w:rPr>
            </w:pPr>
            <w:r>
              <w:rPr>
                <w:sz w:val="23"/>
                <w:szCs w:val="23"/>
              </w:rPr>
              <w:t xml:space="preserve">An ability </w:t>
            </w:r>
            <w:r>
              <w:rPr>
                <w:bCs/>
              </w:rPr>
              <w:t xml:space="preserve">to  identify , analyze and solve technical problems </w:t>
            </w:r>
            <w:r>
              <w:rPr>
                <w:szCs w:val="26"/>
                <w:lang w:val="de-DE"/>
              </w:rPr>
              <w:t>in Mechanical and Mechatronic Engineering</w:t>
            </w:r>
          </w:p>
        </w:tc>
        <w:tc>
          <w:tcPr>
            <w:tcW w:w="1151" w:type="dxa"/>
            <w:shd w:val="clear" w:color="auto" w:fill="auto"/>
          </w:tcPr>
          <w:p w:rsidR="005C0020" w:rsidRPr="00F6433C" w:rsidRDefault="005C0020" w:rsidP="006C1930">
            <w:pPr>
              <w:tabs>
                <w:tab w:val="left" w:pos="284"/>
                <w:tab w:val="left" w:pos="5954"/>
              </w:tabs>
              <w:spacing w:before="120" w:after="120"/>
              <w:jc w:val="both"/>
              <w:rPr>
                <w:bCs/>
              </w:rPr>
            </w:pPr>
            <w:r>
              <w:rPr>
                <w:bCs/>
              </w:rPr>
              <w:t>ELO2</w:t>
            </w:r>
          </w:p>
        </w:tc>
      </w:tr>
      <w:tr w:rsidR="005C0020" w:rsidRPr="002455B3" w:rsidTr="006C1930">
        <w:tc>
          <w:tcPr>
            <w:tcW w:w="1008" w:type="dxa"/>
            <w:tcBorders>
              <w:top w:val="single" w:sz="6" w:space="0" w:color="000000"/>
              <w:bottom w:val="single" w:sz="4" w:space="0" w:color="auto"/>
            </w:tcBorders>
            <w:shd w:val="clear" w:color="auto" w:fill="auto"/>
          </w:tcPr>
          <w:p w:rsidR="005C0020" w:rsidRDefault="005C0020" w:rsidP="006C1930">
            <w:pPr>
              <w:tabs>
                <w:tab w:val="left" w:pos="284"/>
                <w:tab w:val="left" w:pos="5954"/>
              </w:tabs>
              <w:spacing w:before="120" w:after="120"/>
              <w:jc w:val="center"/>
              <w:rPr>
                <w:b/>
                <w:bCs/>
              </w:rPr>
            </w:pPr>
            <w:r>
              <w:rPr>
                <w:b/>
                <w:bCs/>
              </w:rPr>
              <w:t>G3</w:t>
            </w:r>
          </w:p>
        </w:tc>
        <w:tc>
          <w:tcPr>
            <w:tcW w:w="7470" w:type="dxa"/>
            <w:tcBorders>
              <w:top w:val="single" w:sz="6" w:space="0" w:color="000000"/>
              <w:bottom w:val="single" w:sz="4" w:space="0" w:color="auto"/>
            </w:tcBorders>
            <w:shd w:val="clear" w:color="auto" w:fill="auto"/>
          </w:tcPr>
          <w:p w:rsidR="005C0020" w:rsidRPr="00387E83" w:rsidRDefault="005C0020" w:rsidP="00026AFF">
            <w:pPr>
              <w:tabs>
                <w:tab w:val="left" w:pos="284"/>
                <w:tab w:val="left" w:pos="5954"/>
              </w:tabs>
              <w:spacing w:before="120" w:after="120"/>
              <w:jc w:val="both"/>
              <w:rPr>
                <w:iCs/>
              </w:rPr>
            </w:pPr>
            <w:r>
              <w:rPr>
                <w:bCs/>
              </w:rPr>
              <w:t>Communication, technical English skills, teamwork skills.</w:t>
            </w:r>
            <w:r>
              <w:t xml:space="preserve"> Life long learning competencies.</w:t>
            </w:r>
          </w:p>
        </w:tc>
        <w:tc>
          <w:tcPr>
            <w:tcW w:w="1151" w:type="dxa"/>
            <w:tcBorders>
              <w:top w:val="single" w:sz="6" w:space="0" w:color="000000"/>
              <w:bottom w:val="single" w:sz="4" w:space="0" w:color="auto"/>
            </w:tcBorders>
            <w:shd w:val="clear" w:color="auto" w:fill="auto"/>
          </w:tcPr>
          <w:p w:rsidR="005C0020" w:rsidRDefault="005C0020" w:rsidP="006C1930">
            <w:pPr>
              <w:tabs>
                <w:tab w:val="left" w:pos="284"/>
                <w:tab w:val="left" w:pos="5954"/>
              </w:tabs>
              <w:spacing w:before="120" w:after="120"/>
              <w:jc w:val="both"/>
              <w:rPr>
                <w:bCs/>
              </w:rPr>
            </w:pPr>
            <w:r>
              <w:rPr>
                <w:bCs/>
              </w:rPr>
              <w:t>ELO7,</w:t>
            </w:r>
          </w:p>
        </w:tc>
      </w:tr>
      <w:tr w:rsidR="005C0020" w:rsidRPr="002455B3" w:rsidTr="006C1930">
        <w:tc>
          <w:tcPr>
            <w:tcW w:w="1008" w:type="dxa"/>
            <w:tcBorders>
              <w:top w:val="single" w:sz="4" w:space="0" w:color="auto"/>
              <w:left w:val="single" w:sz="4" w:space="0" w:color="auto"/>
              <w:bottom w:val="single" w:sz="4" w:space="0" w:color="auto"/>
              <w:right w:val="single" w:sz="4" w:space="0" w:color="auto"/>
            </w:tcBorders>
            <w:shd w:val="clear" w:color="auto" w:fill="auto"/>
          </w:tcPr>
          <w:p w:rsidR="005C0020" w:rsidRDefault="005C0020" w:rsidP="006C1930">
            <w:pPr>
              <w:tabs>
                <w:tab w:val="left" w:pos="284"/>
                <w:tab w:val="left" w:pos="5954"/>
              </w:tabs>
              <w:spacing w:before="120" w:after="120"/>
              <w:jc w:val="center"/>
              <w:rPr>
                <w:b/>
                <w:bCs/>
              </w:rPr>
            </w:pPr>
            <w:r>
              <w:rPr>
                <w:b/>
                <w:bCs/>
              </w:rPr>
              <w:t>G4</w:t>
            </w:r>
          </w:p>
        </w:tc>
        <w:tc>
          <w:tcPr>
            <w:tcW w:w="7470" w:type="dxa"/>
            <w:tcBorders>
              <w:top w:val="single" w:sz="4" w:space="0" w:color="auto"/>
              <w:left w:val="single" w:sz="4" w:space="0" w:color="auto"/>
              <w:bottom w:val="single" w:sz="4" w:space="0" w:color="auto"/>
              <w:right w:val="single" w:sz="4" w:space="0" w:color="auto"/>
            </w:tcBorders>
            <w:shd w:val="clear" w:color="auto" w:fill="auto"/>
          </w:tcPr>
          <w:p w:rsidR="005C0020" w:rsidRDefault="005C0020" w:rsidP="006C1930">
            <w:pPr>
              <w:tabs>
                <w:tab w:val="left" w:pos="284"/>
                <w:tab w:val="left" w:pos="5954"/>
              </w:tabs>
              <w:spacing w:before="120" w:after="120"/>
              <w:jc w:val="both"/>
            </w:pPr>
            <w:r>
              <w:t>An ability to apply a software to solve and test the results of technical problems</w:t>
            </w:r>
          </w:p>
        </w:tc>
        <w:tc>
          <w:tcPr>
            <w:tcW w:w="1151" w:type="dxa"/>
            <w:tcBorders>
              <w:top w:val="single" w:sz="4" w:space="0" w:color="auto"/>
              <w:left w:val="single" w:sz="4" w:space="0" w:color="auto"/>
              <w:bottom w:val="single" w:sz="4" w:space="0" w:color="auto"/>
              <w:right w:val="single" w:sz="4" w:space="0" w:color="auto"/>
            </w:tcBorders>
            <w:shd w:val="clear" w:color="auto" w:fill="auto"/>
          </w:tcPr>
          <w:p w:rsidR="005C0020" w:rsidRDefault="005C0020" w:rsidP="006C1930">
            <w:pPr>
              <w:tabs>
                <w:tab w:val="left" w:pos="284"/>
                <w:tab w:val="left" w:pos="5954"/>
              </w:tabs>
              <w:spacing w:before="120" w:after="120"/>
              <w:jc w:val="both"/>
              <w:rPr>
                <w:bCs/>
              </w:rPr>
            </w:pPr>
            <w:r>
              <w:rPr>
                <w:bCs/>
              </w:rPr>
              <w:t>ELO13,14,15,</w:t>
            </w:r>
          </w:p>
        </w:tc>
      </w:tr>
    </w:tbl>
    <w:p w:rsidR="005C0020" w:rsidRDefault="005C0020" w:rsidP="00CC1748">
      <w:pPr>
        <w:numPr>
          <w:ilvl w:val="0"/>
          <w:numId w:val="270"/>
        </w:numPr>
        <w:tabs>
          <w:tab w:val="left" w:pos="284"/>
          <w:tab w:val="left" w:pos="5954"/>
        </w:tabs>
        <w:spacing w:before="60" w:after="60"/>
        <w:ind w:hanging="720"/>
        <w:jc w:val="both"/>
        <w:rPr>
          <w:b/>
          <w:bCs/>
        </w:rPr>
      </w:pPr>
      <w:r>
        <w:rPr>
          <w:b/>
          <w:bCs/>
        </w:rPr>
        <w:t>Course</w:t>
      </w:r>
      <w:r w:rsidRPr="00D06B32">
        <w:rPr>
          <w:b/>
          <w:bCs/>
        </w:rPr>
        <w:t xml:space="preserve"> </w:t>
      </w:r>
      <w:r>
        <w:rPr>
          <w:b/>
          <w:bCs/>
        </w:rPr>
        <w:t>objectives and ELO</w:t>
      </w:r>
    </w:p>
    <w:tbl>
      <w:tblPr>
        <w:tblW w:w="9865" w:type="dxa"/>
        <w:tblBorders>
          <w:left w:val="single" w:sz="12" w:space="0" w:color="000000"/>
          <w:right w:val="single" w:sz="12" w:space="0" w:color="000000"/>
          <w:insideH w:val="single" w:sz="6" w:space="0" w:color="000000"/>
          <w:insideV w:val="single" w:sz="6" w:space="0" w:color="000000"/>
        </w:tblBorders>
        <w:tblLook w:val="04A0"/>
      </w:tblPr>
      <w:tblGrid>
        <w:gridCol w:w="1665"/>
        <w:gridCol w:w="6672"/>
        <w:gridCol w:w="1528"/>
      </w:tblGrid>
      <w:tr w:rsidR="005C0020" w:rsidRPr="008C36D2" w:rsidTr="006C1930">
        <w:tc>
          <w:tcPr>
            <w:tcW w:w="1665" w:type="dxa"/>
            <w:tcBorders>
              <w:top w:val="single" w:sz="4" w:space="0" w:color="auto"/>
              <w:left w:val="single" w:sz="4" w:space="0" w:color="auto"/>
              <w:bottom w:val="single" w:sz="4" w:space="0" w:color="auto"/>
              <w:right w:val="single" w:sz="4" w:space="0" w:color="auto"/>
            </w:tcBorders>
            <w:shd w:val="pct30" w:color="FFFF00" w:fill="FFFFFF"/>
          </w:tcPr>
          <w:p w:rsidR="005C0020" w:rsidRPr="008C36D2" w:rsidRDefault="005C0020" w:rsidP="006C1930">
            <w:pPr>
              <w:tabs>
                <w:tab w:val="left" w:pos="284"/>
                <w:tab w:val="left" w:pos="5954"/>
              </w:tabs>
              <w:spacing w:before="60" w:after="60"/>
              <w:jc w:val="center"/>
              <w:rPr>
                <w:b/>
                <w:bCs/>
                <w:color w:val="0033CC"/>
              </w:rPr>
            </w:pPr>
            <w:r>
              <w:rPr>
                <w:b/>
                <w:bCs/>
                <w:color w:val="0033CC"/>
              </w:rPr>
              <w:lastRenderedPageBreak/>
              <w:t>Course objectives</w:t>
            </w:r>
          </w:p>
        </w:tc>
        <w:tc>
          <w:tcPr>
            <w:tcW w:w="6672" w:type="dxa"/>
            <w:tcBorders>
              <w:top w:val="single" w:sz="4" w:space="0" w:color="auto"/>
              <w:left w:val="single" w:sz="4" w:space="0" w:color="auto"/>
              <w:bottom w:val="single" w:sz="4" w:space="0" w:color="auto"/>
              <w:right w:val="single" w:sz="4" w:space="0" w:color="auto"/>
            </w:tcBorders>
            <w:shd w:val="pct30" w:color="FFFF00" w:fill="FFFFFF"/>
          </w:tcPr>
          <w:p w:rsidR="005C0020" w:rsidRDefault="005C0020" w:rsidP="006C1930">
            <w:pPr>
              <w:tabs>
                <w:tab w:val="left" w:pos="284"/>
                <w:tab w:val="left" w:pos="5954"/>
              </w:tabs>
              <w:spacing w:before="60" w:after="60"/>
              <w:jc w:val="center"/>
              <w:rPr>
                <w:bCs/>
                <w:i/>
                <w:color w:val="0033CC"/>
              </w:rPr>
            </w:pPr>
            <w:r>
              <w:rPr>
                <w:b/>
                <w:bCs/>
                <w:color w:val="0033CC"/>
              </w:rPr>
              <w:t>Description</w:t>
            </w:r>
          </w:p>
          <w:p w:rsidR="005C0020" w:rsidRPr="008E2EF3" w:rsidRDefault="005C0020" w:rsidP="006C1930">
            <w:pPr>
              <w:tabs>
                <w:tab w:val="left" w:pos="284"/>
                <w:tab w:val="left" w:pos="5954"/>
              </w:tabs>
              <w:spacing w:before="60" w:after="60"/>
              <w:jc w:val="center"/>
              <w:rPr>
                <w:bCs/>
                <w:i/>
                <w:color w:val="0033CC"/>
              </w:rPr>
            </w:pPr>
            <w:r w:rsidRPr="008C36D2">
              <w:rPr>
                <w:bCs/>
                <w:i/>
                <w:color w:val="0033CC"/>
              </w:rPr>
              <w:t>(</w:t>
            </w:r>
            <w:r>
              <w:rPr>
                <w:bCs/>
                <w:i/>
                <w:color w:val="0033CC"/>
              </w:rPr>
              <w:t>After completing program, students are able</w:t>
            </w:r>
          </w:p>
        </w:tc>
        <w:tc>
          <w:tcPr>
            <w:tcW w:w="1528" w:type="dxa"/>
            <w:tcBorders>
              <w:top w:val="single" w:sz="4" w:space="0" w:color="auto"/>
              <w:left w:val="single" w:sz="4" w:space="0" w:color="auto"/>
              <w:bottom w:val="single" w:sz="4" w:space="0" w:color="auto"/>
              <w:right w:val="single" w:sz="4" w:space="0" w:color="auto"/>
            </w:tcBorders>
            <w:shd w:val="pct30" w:color="FFFF00" w:fill="FFFFFF"/>
          </w:tcPr>
          <w:p w:rsidR="005C0020" w:rsidRPr="008C36D2" w:rsidRDefault="005C0020" w:rsidP="006C1930">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5C0020" w:rsidRPr="002455B3" w:rsidTr="006C1930">
        <w:trPr>
          <w:trHeight w:val="716"/>
        </w:trPr>
        <w:tc>
          <w:tcPr>
            <w:tcW w:w="1665" w:type="dxa"/>
            <w:vMerge w:val="restart"/>
            <w:tcBorders>
              <w:top w:val="single" w:sz="4" w:space="0" w:color="auto"/>
              <w:left w:val="single" w:sz="4" w:space="0" w:color="auto"/>
            </w:tcBorders>
            <w:shd w:val="clear" w:color="auto" w:fill="auto"/>
            <w:vAlign w:val="center"/>
          </w:tcPr>
          <w:p w:rsidR="005C0020" w:rsidRPr="00A00A58" w:rsidRDefault="005C0020" w:rsidP="006C1930">
            <w:pPr>
              <w:tabs>
                <w:tab w:val="left" w:pos="284"/>
                <w:tab w:val="left" w:pos="5954"/>
              </w:tabs>
              <w:spacing w:before="60" w:after="60"/>
              <w:jc w:val="center"/>
              <w:rPr>
                <w:b/>
                <w:bCs/>
              </w:rPr>
            </w:pPr>
            <w:r w:rsidRPr="00A00A58">
              <w:rPr>
                <w:b/>
                <w:bCs/>
              </w:rPr>
              <w:t>G1</w:t>
            </w:r>
          </w:p>
        </w:tc>
        <w:tc>
          <w:tcPr>
            <w:tcW w:w="6672" w:type="dxa"/>
            <w:tcBorders>
              <w:top w:val="single" w:sz="4" w:space="0" w:color="auto"/>
            </w:tcBorders>
          </w:tcPr>
          <w:p w:rsidR="005C0020" w:rsidRPr="004D492B" w:rsidRDefault="005C0020" w:rsidP="006C1930">
            <w:pPr>
              <w:tabs>
                <w:tab w:val="left" w:pos="284"/>
                <w:tab w:val="left" w:pos="5954"/>
              </w:tabs>
              <w:spacing w:before="60" w:after="60"/>
              <w:jc w:val="both"/>
              <w:rPr>
                <w:bCs/>
              </w:rPr>
            </w:pPr>
            <w:r>
              <w:rPr>
                <w:sz w:val="23"/>
                <w:szCs w:val="23"/>
              </w:rPr>
              <w:t xml:space="preserve">To explain technical terms, concepts, definition and applications in </w:t>
            </w:r>
            <w:r>
              <w:rPr>
                <w:szCs w:val="26"/>
                <w:lang w:val="de-DE"/>
              </w:rPr>
              <w:t>differential equations, Laplace transform, numerial methods such as interpolation, numerical differentiation, intergration</w:t>
            </w:r>
          </w:p>
        </w:tc>
        <w:tc>
          <w:tcPr>
            <w:tcW w:w="1528" w:type="dxa"/>
            <w:tcBorders>
              <w:top w:val="single" w:sz="6" w:space="0" w:color="000000"/>
              <w:left w:val="single" w:sz="6" w:space="0" w:color="000000"/>
              <w:bottom w:val="single" w:sz="6" w:space="0" w:color="000000"/>
              <w:right w:val="single" w:sz="12" w:space="0" w:color="000000"/>
            </w:tcBorders>
          </w:tcPr>
          <w:p w:rsidR="005C0020" w:rsidRPr="00FB1035" w:rsidRDefault="005C0020" w:rsidP="006C1930">
            <w:pPr>
              <w:tabs>
                <w:tab w:val="left" w:pos="284"/>
                <w:tab w:val="left" w:pos="5954"/>
              </w:tabs>
              <w:spacing w:before="120" w:after="120"/>
              <w:jc w:val="center"/>
              <w:rPr>
                <w:bCs/>
              </w:rPr>
            </w:pPr>
            <w:r>
              <w:rPr>
                <w:bCs/>
              </w:rPr>
              <w:t>ELO2</w:t>
            </w:r>
          </w:p>
        </w:tc>
      </w:tr>
      <w:tr w:rsidR="005C0020" w:rsidRPr="002455B3" w:rsidTr="006C1930">
        <w:trPr>
          <w:trHeight w:val="675"/>
        </w:trPr>
        <w:tc>
          <w:tcPr>
            <w:tcW w:w="1665" w:type="dxa"/>
            <w:vMerge/>
            <w:tcBorders>
              <w:left w:val="single" w:sz="4" w:space="0" w:color="auto"/>
            </w:tcBorders>
            <w:shd w:val="clear" w:color="auto" w:fill="auto"/>
            <w:vAlign w:val="center"/>
          </w:tcPr>
          <w:p w:rsidR="005C0020" w:rsidRPr="00A00A58" w:rsidRDefault="005C0020" w:rsidP="006C1930">
            <w:pPr>
              <w:tabs>
                <w:tab w:val="left" w:pos="284"/>
                <w:tab w:val="left" w:pos="5954"/>
              </w:tabs>
              <w:spacing w:before="60" w:after="60"/>
              <w:jc w:val="center"/>
              <w:rPr>
                <w:b/>
                <w:bCs/>
              </w:rPr>
            </w:pPr>
          </w:p>
        </w:tc>
        <w:tc>
          <w:tcPr>
            <w:tcW w:w="6672" w:type="dxa"/>
          </w:tcPr>
          <w:p w:rsidR="005C0020" w:rsidRPr="004D492B" w:rsidRDefault="005C0020" w:rsidP="006C1930">
            <w:pPr>
              <w:spacing w:before="120" w:after="120"/>
              <w:jc w:val="both"/>
              <w:rPr>
                <w:bCs/>
              </w:rPr>
            </w:pPr>
            <w:r>
              <w:rPr>
                <w:bCs/>
              </w:rPr>
              <w:t xml:space="preserve">To  understand and apply knowledges such as </w:t>
            </w:r>
            <w:r>
              <w:rPr>
                <w:szCs w:val="26"/>
                <w:lang w:val="de-DE"/>
              </w:rPr>
              <w:t xml:space="preserve">differential equations, Laplace transform, numerial methods </w:t>
            </w:r>
          </w:p>
        </w:tc>
        <w:tc>
          <w:tcPr>
            <w:tcW w:w="1528" w:type="dxa"/>
            <w:tcBorders>
              <w:top w:val="single" w:sz="6" w:space="0" w:color="000000"/>
              <w:left w:val="single" w:sz="6" w:space="0" w:color="000000"/>
              <w:bottom w:val="single" w:sz="6" w:space="0" w:color="000000"/>
              <w:right w:val="single" w:sz="12" w:space="0" w:color="000000"/>
            </w:tcBorders>
          </w:tcPr>
          <w:p w:rsidR="005C0020" w:rsidRPr="00FB1035" w:rsidRDefault="005C0020" w:rsidP="006C1930">
            <w:pPr>
              <w:tabs>
                <w:tab w:val="left" w:pos="284"/>
                <w:tab w:val="left" w:pos="5954"/>
              </w:tabs>
              <w:spacing w:before="120" w:after="120"/>
              <w:jc w:val="center"/>
              <w:rPr>
                <w:bCs/>
              </w:rPr>
            </w:pPr>
            <w:r>
              <w:rPr>
                <w:bCs/>
              </w:rPr>
              <w:t>ELO2</w:t>
            </w:r>
          </w:p>
        </w:tc>
      </w:tr>
      <w:tr w:rsidR="005C0020" w:rsidRPr="002455B3" w:rsidTr="006C1930">
        <w:trPr>
          <w:trHeight w:val="675"/>
        </w:trPr>
        <w:tc>
          <w:tcPr>
            <w:tcW w:w="1665" w:type="dxa"/>
            <w:vMerge/>
            <w:tcBorders>
              <w:left w:val="single" w:sz="4" w:space="0" w:color="auto"/>
            </w:tcBorders>
            <w:shd w:val="clear" w:color="auto" w:fill="auto"/>
            <w:vAlign w:val="center"/>
          </w:tcPr>
          <w:p w:rsidR="005C0020" w:rsidRPr="00A00A58" w:rsidRDefault="005C0020" w:rsidP="006C1930">
            <w:pPr>
              <w:tabs>
                <w:tab w:val="left" w:pos="284"/>
                <w:tab w:val="left" w:pos="5954"/>
              </w:tabs>
              <w:spacing w:before="60" w:after="60"/>
              <w:jc w:val="center"/>
              <w:rPr>
                <w:b/>
                <w:bCs/>
              </w:rPr>
            </w:pPr>
          </w:p>
        </w:tc>
        <w:tc>
          <w:tcPr>
            <w:tcW w:w="6672" w:type="dxa"/>
          </w:tcPr>
          <w:p w:rsidR="005C0020" w:rsidRPr="00C76FB6" w:rsidRDefault="005C0020" w:rsidP="006C1930">
            <w:pPr>
              <w:spacing w:before="120" w:after="120"/>
              <w:jc w:val="both"/>
              <w:rPr>
                <w:szCs w:val="26"/>
                <w:lang w:val="de-DE"/>
              </w:rPr>
            </w:pPr>
            <w:r>
              <w:rPr>
                <w:bCs/>
              </w:rPr>
              <w:t xml:space="preserve">To  identify , analyze and solve technical problems </w:t>
            </w:r>
            <w:r>
              <w:rPr>
                <w:szCs w:val="26"/>
                <w:lang w:val="de-DE"/>
              </w:rPr>
              <w:t>in Mechanical and Mechatronic Engineering</w:t>
            </w:r>
          </w:p>
        </w:tc>
        <w:tc>
          <w:tcPr>
            <w:tcW w:w="1528" w:type="dxa"/>
            <w:tcBorders>
              <w:bottom w:val="single" w:sz="6" w:space="0" w:color="000000"/>
            </w:tcBorders>
            <w:shd w:val="clear" w:color="auto" w:fill="auto"/>
          </w:tcPr>
          <w:p w:rsidR="005C0020" w:rsidRPr="00662CDD" w:rsidRDefault="005C0020" w:rsidP="006C1930">
            <w:pPr>
              <w:tabs>
                <w:tab w:val="left" w:pos="284"/>
                <w:tab w:val="left" w:pos="5954"/>
              </w:tabs>
              <w:spacing w:before="60" w:after="60"/>
              <w:jc w:val="center"/>
              <w:rPr>
                <w:bCs/>
              </w:rPr>
            </w:pPr>
            <w:r>
              <w:rPr>
                <w:bCs/>
              </w:rPr>
              <w:t>ELO2</w:t>
            </w:r>
          </w:p>
        </w:tc>
      </w:tr>
      <w:tr w:rsidR="005C0020" w:rsidRPr="002455B3" w:rsidTr="006C1930">
        <w:trPr>
          <w:trHeight w:val="433"/>
        </w:trPr>
        <w:tc>
          <w:tcPr>
            <w:tcW w:w="1665" w:type="dxa"/>
            <w:vMerge w:val="restart"/>
            <w:tcBorders>
              <w:left w:val="single" w:sz="4" w:space="0" w:color="auto"/>
            </w:tcBorders>
            <w:shd w:val="clear" w:color="auto" w:fill="auto"/>
            <w:vAlign w:val="center"/>
          </w:tcPr>
          <w:p w:rsidR="005C0020" w:rsidRPr="00A00A58" w:rsidRDefault="005C0020" w:rsidP="006C1930">
            <w:pPr>
              <w:tabs>
                <w:tab w:val="left" w:pos="284"/>
                <w:tab w:val="left" w:pos="5954"/>
              </w:tabs>
              <w:spacing w:before="60" w:after="60"/>
              <w:jc w:val="center"/>
              <w:rPr>
                <w:b/>
                <w:bCs/>
              </w:rPr>
            </w:pPr>
            <w:r w:rsidRPr="00A00A58">
              <w:rPr>
                <w:b/>
                <w:bCs/>
              </w:rPr>
              <w:t>G2</w:t>
            </w:r>
          </w:p>
        </w:tc>
        <w:tc>
          <w:tcPr>
            <w:tcW w:w="6672" w:type="dxa"/>
          </w:tcPr>
          <w:p w:rsidR="005C0020" w:rsidRPr="0077687E" w:rsidRDefault="005C0020" w:rsidP="006C1930">
            <w:pPr>
              <w:spacing w:after="120"/>
              <w:rPr>
                <w:bCs/>
              </w:rPr>
            </w:pPr>
            <w:r>
              <w:rPr>
                <w:iCs/>
              </w:rPr>
              <w:t xml:space="preserve">To identify and convert  technical problems </w:t>
            </w:r>
            <w:r>
              <w:rPr>
                <w:szCs w:val="26"/>
                <w:lang w:val="de-DE"/>
              </w:rPr>
              <w:t>in Mechanical and Mechatronic Engineering</w:t>
            </w:r>
            <w:r>
              <w:rPr>
                <w:iCs/>
              </w:rPr>
              <w:t xml:space="preserve"> to mathematical problems that can be solve using the applied Mathematics</w:t>
            </w:r>
          </w:p>
        </w:tc>
        <w:tc>
          <w:tcPr>
            <w:tcW w:w="1528" w:type="dxa"/>
            <w:tcBorders>
              <w:bottom w:val="single" w:sz="6" w:space="0" w:color="000000"/>
            </w:tcBorders>
            <w:shd w:val="clear" w:color="auto" w:fill="auto"/>
          </w:tcPr>
          <w:p w:rsidR="005C0020" w:rsidRDefault="005C0020" w:rsidP="006C1930">
            <w:pPr>
              <w:tabs>
                <w:tab w:val="left" w:pos="284"/>
                <w:tab w:val="left" w:pos="5954"/>
              </w:tabs>
              <w:spacing w:before="60" w:after="60"/>
              <w:jc w:val="center"/>
              <w:rPr>
                <w:bCs/>
              </w:rPr>
            </w:pPr>
            <w:r>
              <w:rPr>
                <w:bCs/>
              </w:rPr>
              <w:t>ELO2,</w:t>
            </w:r>
          </w:p>
          <w:p w:rsidR="005C0020" w:rsidRPr="00662CDD" w:rsidRDefault="005C0020" w:rsidP="006C1930">
            <w:pPr>
              <w:tabs>
                <w:tab w:val="left" w:pos="284"/>
                <w:tab w:val="left" w:pos="5954"/>
              </w:tabs>
              <w:spacing w:before="60" w:after="60"/>
              <w:jc w:val="center"/>
              <w:rPr>
                <w:bCs/>
              </w:rPr>
            </w:pPr>
            <w:r>
              <w:rPr>
                <w:bCs/>
              </w:rPr>
              <w:t>ELO9</w:t>
            </w:r>
          </w:p>
        </w:tc>
      </w:tr>
      <w:tr w:rsidR="005C0020" w:rsidRPr="002455B3" w:rsidTr="006C1930">
        <w:tc>
          <w:tcPr>
            <w:tcW w:w="1665" w:type="dxa"/>
            <w:vMerge/>
            <w:tcBorders>
              <w:left w:val="single" w:sz="4" w:space="0" w:color="auto"/>
            </w:tcBorders>
            <w:shd w:val="clear" w:color="auto" w:fill="auto"/>
            <w:vAlign w:val="center"/>
          </w:tcPr>
          <w:p w:rsidR="005C0020" w:rsidRPr="00A00A58" w:rsidRDefault="005C0020" w:rsidP="006C1930">
            <w:pPr>
              <w:tabs>
                <w:tab w:val="left" w:pos="284"/>
                <w:tab w:val="left" w:pos="5954"/>
              </w:tabs>
              <w:spacing w:before="60" w:after="60"/>
              <w:jc w:val="center"/>
              <w:rPr>
                <w:b/>
                <w:bCs/>
              </w:rPr>
            </w:pPr>
          </w:p>
        </w:tc>
        <w:tc>
          <w:tcPr>
            <w:tcW w:w="6672" w:type="dxa"/>
          </w:tcPr>
          <w:p w:rsidR="005C0020" w:rsidRPr="004D492B" w:rsidRDefault="005C0020" w:rsidP="006C1930">
            <w:pPr>
              <w:spacing w:after="120"/>
              <w:rPr>
                <w:bCs/>
              </w:rPr>
            </w:pPr>
            <w:r>
              <w:rPr>
                <w:iCs/>
              </w:rPr>
              <w:t>To collect data based on statstics and using numerical methods to obtain solution</w:t>
            </w:r>
          </w:p>
        </w:tc>
        <w:tc>
          <w:tcPr>
            <w:tcW w:w="1528" w:type="dxa"/>
            <w:tcBorders>
              <w:bottom w:val="single" w:sz="6" w:space="0" w:color="000000"/>
            </w:tcBorders>
            <w:shd w:val="clear" w:color="auto" w:fill="auto"/>
          </w:tcPr>
          <w:p w:rsidR="005C0020" w:rsidRPr="0077245E" w:rsidRDefault="005C0020" w:rsidP="006C1930">
            <w:pPr>
              <w:tabs>
                <w:tab w:val="left" w:pos="284"/>
                <w:tab w:val="left" w:pos="5954"/>
              </w:tabs>
              <w:spacing w:before="60" w:after="60"/>
              <w:jc w:val="center"/>
              <w:rPr>
                <w:bCs/>
              </w:rPr>
            </w:pPr>
            <w:r>
              <w:rPr>
                <w:bCs/>
              </w:rPr>
              <w:t>ELO2</w:t>
            </w:r>
          </w:p>
        </w:tc>
      </w:tr>
      <w:tr w:rsidR="005C0020" w:rsidRPr="002455B3" w:rsidTr="006C1930">
        <w:tc>
          <w:tcPr>
            <w:tcW w:w="1665" w:type="dxa"/>
            <w:vMerge/>
            <w:tcBorders>
              <w:left w:val="single" w:sz="4" w:space="0" w:color="auto"/>
            </w:tcBorders>
            <w:shd w:val="clear" w:color="auto" w:fill="auto"/>
            <w:vAlign w:val="center"/>
          </w:tcPr>
          <w:p w:rsidR="005C0020" w:rsidRPr="00A00A58" w:rsidRDefault="005C0020" w:rsidP="006C1930">
            <w:pPr>
              <w:tabs>
                <w:tab w:val="left" w:pos="284"/>
                <w:tab w:val="left" w:pos="5954"/>
              </w:tabs>
              <w:spacing w:before="60" w:after="60"/>
              <w:jc w:val="center"/>
              <w:rPr>
                <w:b/>
                <w:bCs/>
              </w:rPr>
            </w:pPr>
          </w:p>
        </w:tc>
        <w:tc>
          <w:tcPr>
            <w:tcW w:w="6672" w:type="dxa"/>
          </w:tcPr>
          <w:p w:rsidR="005C0020" w:rsidRDefault="005C0020" w:rsidP="006C1930">
            <w:pPr>
              <w:spacing w:after="120"/>
              <w:rPr>
                <w:bCs/>
              </w:rPr>
            </w:pPr>
            <w:r>
              <w:rPr>
                <w:iCs/>
              </w:rPr>
              <w:t>To obtain  mathematical model, solution when using interpolation, numerical intergration and differentiation when solving practical problems</w:t>
            </w:r>
          </w:p>
        </w:tc>
        <w:tc>
          <w:tcPr>
            <w:tcW w:w="1528" w:type="dxa"/>
            <w:tcBorders>
              <w:bottom w:val="single" w:sz="6" w:space="0" w:color="000000"/>
            </w:tcBorders>
            <w:shd w:val="clear" w:color="auto" w:fill="auto"/>
          </w:tcPr>
          <w:p w:rsidR="005C0020" w:rsidRDefault="005C0020" w:rsidP="006C1930">
            <w:pPr>
              <w:tabs>
                <w:tab w:val="left" w:pos="284"/>
                <w:tab w:val="left" w:pos="5954"/>
              </w:tabs>
              <w:spacing w:before="60" w:after="60"/>
              <w:jc w:val="center"/>
              <w:rPr>
                <w:bCs/>
              </w:rPr>
            </w:pPr>
            <w:r>
              <w:rPr>
                <w:bCs/>
              </w:rPr>
              <w:t>ELO2</w:t>
            </w:r>
          </w:p>
          <w:p w:rsidR="005C0020" w:rsidRPr="0077245E" w:rsidRDefault="005C0020" w:rsidP="006C1930">
            <w:pPr>
              <w:tabs>
                <w:tab w:val="left" w:pos="284"/>
                <w:tab w:val="left" w:pos="5954"/>
              </w:tabs>
              <w:spacing w:before="60" w:after="60"/>
              <w:jc w:val="center"/>
              <w:rPr>
                <w:bCs/>
              </w:rPr>
            </w:pPr>
          </w:p>
        </w:tc>
      </w:tr>
      <w:tr w:rsidR="005C0020" w:rsidRPr="002455B3" w:rsidTr="006C1930">
        <w:tc>
          <w:tcPr>
            <w:tcW w:w="1665" w:type="dxa"/>
            <w:vMerge w:val="restart"/>
            <w:tcBorders>
              <w:top w:val="single" w:sz="6" w:space="0" w:color="000000"/>
              <w:left w:val="single" w:sz="4" w:space="0" w:color="auto"/>
            </w:tcBorders>
            <w:shd w:val="clear" w:color="auto" w:fill="auto"/>
            <w:vAlign w:val="center"/>
          </w:tcPr>
          <w:p w:rsidR="005C0020" w:rsidRPr="00A00A58" w:rsidRDefault="005C0020" w:rsidP="006C1930">
            <w:pPr>
              <w:tabs>
                <w:tab w:val="left" w:pos="284"/>
                <w:tab w:val="left" w:pos="5954"/>
              </w:tabs>
              <w:spacing w:before="60" w:after="60"/>
              <w:jc w:val="center"/>
              <w:rPr>
                <w:b/>
                <w:bCs/>
              </w:rPr>
            </w:pPr>
            <w:r w:rsidRPr="00A00A58">
              <w:rPr>
                <w:b/>
                <w:bCs/>
              </w:rPr>
              <w:t>G3</w:t>
            </w:r>
          </w:p>
        </w:tc>
        <w:tc>
          <w:tcPr>
            <w:tcW w:w="6672" w:type="dxa"/>
            <w:tcBorders>
              <w:top w:val="single" w:sz="6" w:space="0" w:color="000000"/>
            </w:tcBorders>
          </w:tcPr>
          <w:p w:rsidR="005C0020" w:rsidRDefault="005C0020" w:rsidP="006C1930">
            <w:pPr>
              <w:spacing w:after="120"/>
              <w:rPr>
                <w:bCs/>
              </w:rPr>
            </w:pPr>
            <w:r>
              <w:rPr>
                <w:bCs/>
              </w:rPr>
              <w:t xml:space="preserve">To work in a team for solving technical problems </w:t>
            </w:r>
          </w:p>
        </w:tc>
        <w:tc>
          <w:tcPr>
            <w:tcW w:w="1528" w:type="dxa"/>
            <w:tcBorders>
              <w:top w:val="single" w:sz="6" w:space="0" w:color="000000"/>
              <w:bottom w:val="single" w:sz="6" w:space="0" w:color="000000"/>
            </w:tcBorders>
            <w:shd w:val="clear" w:color="auto" w:fill="auto"/>
          </w:tcPr>
          <w:p w:rsidR="005C0020" w:rsidRPr="0077245E" w:rsidRDefault="005C0020" w:rsidP="006C1930">
            <w:pPr>
              <w:tabs>
                <w:tab w:val="left" w:pos="284"/>
                <w:tab w:val="left" w:pos="5954"/>
              </w:tabs>
              <w:spacing w:before="60" w:after="60"/>
              <w:jc w:val="center"/>
              <w:rPr>
                <w:bCs/>
              </w:rPr>
            </w:pPr>
            <w:r>
              <w:rPr>
                <w:bCs/>
              </w:rPr>
              <w:t>ELO7</w:t>
            </w:r>
          </w:p>
        </w:tc>
      </w:tr>
      <w:tr w:rsidR="005C0020" w:rsidRPr="002455B3" w:rsidTr="006C1930">
        <w:tc>
          <w:tcPr>
            <w:tcW w:w="1665" w:type="dxa"/>
            <w:vMerge/>
            <w:tcBorders>
              <w:left w:val="single" w:sz="4" w:space="0" w:color="auto"/>
              <w:bottom w:val="single" w:sz="6" w:space="0" w:color="000000"/>
            </w:tcBorders>
            <w:shd w:val="clear" w:color="auto" w:fill="auto"/>
            <w:vAlign w:val="center"/>
          </w:tcPr>
          <w:p w:rsidR="005C0020" w:rsidRPr="00A00A58" w:rsidRDefault="005C0020" w:rsidP="006C1930">
            <w:pPr>
              <w:tabs>
                <w:tab w:val="left" w:pos="284"/>
                <w:tab w:val="left" w:pos="5954"/>
              </w:tabs>
              <w:spacing w:before="60" w:after="60"/>
              <w:jc w:val="center"/>
              <w:rPr>
                <w:b/>
                <w:bCs/>
              </w:rPr>
            </w:pPr>
          </w:p>
        </w:tc>
        <w:tc>
          <w:tcPr>
            <w:tcW w:w="6672" w:type="dxa"/>
          </w:tcPr>
          <w:p w:rsidR="005C0020" w:rsidRPr="0077687E" w:rsidRDefault="005C0020" w:rsidP="006C1930">
            <w:pPr>
              <w:spacing w:after="120"/>
              <w:rPr>
                <w:bCs/>
              </w:rPr>
            </w:pPr>
            <w:r>
              <w:rPr>
                <w:bCs/>
              </w:rPr>
              <w:t>To read English technical documents in automatic control</w:t>
            </w:r>
          </w:p>
        </w:tc>
        <w:tc>
          <w:tcPr>
            <w:tcW w:w="1528" w:type="dxa"/>
            <w:shd w:val="clear" w:color="auto" w:fill="auto"/>
          </w:tcPr>
          <w:p w:rsidR="005C0020" w:rsidRPr="0077245E" w:rsidRDefault="005C0020" w:rsidP="006C1930">
            <w:pPr>
              <w:tabs>
                <w:tab w:val="left" w:pos="284"/>
                <w:tab w:val="left" w:pos="5954"/>
              </w:tabs>
              <w:spacing w:before="60" w:after="60"/>
              <w:jc w:val="center"/>
              <w:rPr>
                <w:bCs/>
              </w:rPr>
            </w:pPr>
            <w:r>
              <w:rPr>
                <w:bCs/>
              </w:rPr>
              <w:t>ELO9</w:t>
            </w:r>
          </w:p>
        </w:tc>
      </w:tr>
      <w:tr w:rsidR="005C0020" w:rsidRPr="002455B3" w:rsidTr="006C1930">
        <w:trPr>
          <w:trHeight w:val="743"/>
        </w:trPr>
        <w:tc>
          <w:tcPr>
            <w:tcW w:w="1665" w:type="dxa"/>
            <w:tcBorders>
              <w:top w:val="single" w:sz="6" w:space="0" w:color="000000"/>
              <w:bottom w:val="single" w:sz="4" w:space="0" w:color="auto"/>
            </w:tcBorders>
            <w:shd w:val="clear" w:color="auto" w:fill="auto"/>
            <w:vAlign w:val="center"/>
          </w:tcPr>
          <w:p w:rsidR="005C0020" w:rsidRPr="00A00A58" w:rsidRDefault="005C0020" w:rsidP="00026AFF">
            <w:pPr>
              <w:tabs>
                <w:tab w:val="left" w:pos="284"/>
                <w:tab w:val="left" w:pos="5954"/>
              </w:tabs>
              <w:spacing w:before="60" w:after="60"/>
              <w:jc w:val="center"/>
              <w:rPr>
                <w:b/>
                <w:bCs/>
              </w:rPr>
            </w:pPr>
            <w:r w:rsidRPr="00A00A58">
              <w:rPr>
                <w:b/>
                <w:bCs/>
              </w:rPr>
              <w:t>G4</w:t>
            </w:r>
          </w:p>
        </w:tc>
        <w:tc>
          <w:tcPr>
            <w:tcW w:w="6672" w:type="dxa"/>
            <w:tcBorders>
              <w:top w:val="single" w:sz="6" w:space="0" w:color="000000"/>
              <w:bottom w:val="single" w:sz="6" w:space="0" w:color="000000"/>
            </w:tcBorders>
          </w:tcPr>
          <w:p w:rsidR="005C0020" w:rsidRPr="0077687E" w:rsidRDefault="005C0020" w:rsidP="006C1930">
            <w:pPr>
              <w:spacing w:after="120"/>
              <w:rPr>
                <w:bCs/>
              </w:rPr>
            </w:pPr>
            <w:r>
              <w:t>To obtain the high accuracy of solutions when solving complex technical problems in analyses and design.</w:t>
            </w:r>
          </w:p>
        </w:tc>
        <w:tc>
          <w:tcPr>
            <w:tcW w:w="1528" w:type="dxa"/>
            <w:tcBorders>
              <w:top w:val="single" w:sz="6" w:space="0" w:color="000000"/>
              <w:bottom w:val="single" w:sz="4" w:space="0" w:color="auto"/>
            </w:tcBorders>
            <w:shd w:val="clear" w:color="auto" w:fill="auto"/>
          </w:tcPr>
          <w:p w:rsidR="005C0020" w:rsidRDefault="005C0020" w:rsidP="006C1930">
            <w:pPr>
              <w:tabs>
                <w:tab w:val="left" w:pos="284"/>
                <w:tab w:val="left" w:pos="5954"/>
              </w:tabs>
              <w:spacing w:before="60" w:after="60"/>
              <w:jc w:val="center"/>
              <w:rPr>
                <w:bCs/>
              </w:rPr>
            </w:pPr>
            <w:r>
              <w:rPr>
                <w:bCs/>
              </w:rPr>
              <w:t>ELO13</w:t>
            </w:r>
          </w:p>
          <w:p w:rsidR="005C0020" w:rsidRDefault="005C0020" w:rsidP="006C1930">
            <w:pPr>
              <w:tabs>
                <w:tab w:val="left" w:pos="284"/>
                <w:tab w:val="left" w:pos="5954"/>
              </w:tabs>
              <w:spacing w:before="60" w:after="60"/>
              <w:jc w:val="center"/>
              <w:rPr>
                <w:bCs/>
              </w:rPr>
            </w:pPr>
            <w:r>
              <w:rPr>
                <w:bCs/>
              </w:rPr>
              <w:t>ELO14</w:t>
            </w:r>
          </w:p>
          <w:p w:rsidR="005C0020" w:rsidRPr="0077245E" w:rsidRDefault="005C0020" w:rsidP="00026AFF">
            <w:pPr>
              <w:tabs>
                <w:tab w:val="left" w:pos="284"/>
                <w:tab w:val="left" w:pos="5954"/>
              </w:tabs>
              <w:spacing w:before="60" w:after="60"/>
              <w:jc w:val="center"/>
              <w:rPr>
                <w:bCs/>
              </w:rPr>
            </w:pPr>
            <w:r>
              <w:rPr>
                <w:bCs/>
              </w:rPr>
              <w:t>ELO15</w:t>
            </w:r>
          </w:p>
        </w:tc>
      </w:tr>
    </w:tbl>
    <w:p w:rsidR="005C0020" w:rsidRPr="00D06B32" w:rsidRDefault="005C0020" w:rsidP="005C0020">
      <w:pPr>
        <w:tabs>
          <w:tab w:val="left" w:pos="284"/>
          <w:tab w:val="left" w:pos="5954"/>
        </w:tabs>
        <w:spacing w:before="60" w:after="60"/>
        <w:jc w:val="both"/>
        <w:rPr>
          <w:b/>
          <w:bCs/>
        </w:rPr>
      </w:pPr>
    </w:p>
    <w:p w:rsidR="005C0020" w:rsidRPr="008A4D99" w:rsidRDefault="005C0020" w:rsidP="00CC1748">
      <w:pPr>
        <w:numPr>
          <w:ilvl w:val="0"/>
          <w:numId w:val="270"/>
        </w:numPr>
        <w:tabs>
          <w:tab w:val="left" w:pos="567"/>
          <w:tab w:val="left" w:pos="5954"/>
        </w:tabs>
        <w:spacing w:before="60" w:after="60"/>
        <w:ind w:hanging="720"/>
        <w:jc w:val="both"/>
        <w:rPr>
          <w:bCs/>
          <w:lang w:val="de-DE"/>
        </w:rPr>
      </w:pPr>
      <w:r>
        <w:rPr>
          <w:b/>
          <w:bCs/>
          <w:lang w:val="de-DE"/>
        </w:rPr>
        <w:t xml:space="preserve">References </w:t>
      </w:r>
    </w:p>
    <w:p w:rsidR="005C0020" w:rsidRDefault="005C0020" w:rsidP="002B2E05">
      <w:pPr>
        <w:widowControl w:val="0"/>
        <w:numPr>
          <w:ilvl w:val="0"/>
          <w:numId w:val="231"/>
        </w:numPr>
        <w:tabs>
          <w:tab w:val="left" w:pos="851"/>
        </w:tabs>
        <w:spacing w:after="60" w:line="288" w:lineRule="auto"/>
        <w:jc w:val="both"/>
        <w:rPr>
          <w:bCs/>
        </w:rPr>
      </w:pPr>
      <w:r w:rsidRPr="001A3196">
        <w:rPr>
          <w:bCs/>
        </w:rPr>
        <w:t>Erwin Kreyszig</w:t>
      </w:r>
      <w:r>
        <w:rPr>
          <w:bCs/>
        </w:rPr>
        <w:t>,</w:t>
      </w:r>
      <w:r>
        <w:rPr>
          <w:rFonts w:ascii="Agenda-Medium" w:hAnsi="Agenda-Medium" w:cs="Agenda-Medium"/>
          <w:color w:val="00FFFF"/>
          <w:sz w:val="48"/>
          <w:szCs w:val="48"/>
        </w:rPr>
        <w:t xml:space="preserve"> </w:t>
      </w:r>
      <w:r w:rsidRPr="001A3196">
        <w:rPr>
          <w:bCs/>
          <w:i/>
        </w:rPr>
        <w:t>Advanced Mathematical Methods for Scientists and Engineers</w:t>
      </w:r>
      <w:r>
        <w:rPr>
          <w:bCs/>
        </w:rPr>
        <w:t>, Wiley, 2011.</w:t>
      </w:r>
    </w:p>
    <w:p w:rsidR="005C0020" w:rsidRDefault="005C0020" w:rsidP="002B2E05">
      <w:pPr>
        <w:widowControl w:val="0"/>
        <w:numPr>
          <w:ilvl w:val="0"/>
          <w:numId w:val="231"/>
        </w:numPr>
        <w:tabs>
          <w:tab w:val="left" w:pos="851"/>
        </w:tabs>
        <w:spacing w:after="60" w:line="288" w:lineRule="auto"/>
        <w:jc w:val="both"/>
        <w:rPr>
          <w:bCs/>
        </w:rPr>
      </w:pPr>
      <w:r w:rsidRPr="00145E8D">
        <w:rPr>
          <w:bCs/>
        </w:rPr>
        <w:t>PETER V. O'NEIL</w:t>
      </w:r>
      <w:r>
        <w:rPr>
          <w:bCs/>
        </w:rPr>
        <w:t xml:space="preserve"> , Advanced Engineering Mathematics,  Thomson, 7</w:t>
      </w:r>
      <w:r w:rsidRPr="00145E8D">
        <w:rPr>
          <w:bCs/>
          <w:vertAlign w:val="superscript"/>
        </w:rPr>
        <w:t>th</w:t>
      </w:r>
      <w:r>
        <w:rPr>
          <w:bCs/>
        </w:rPr>
        <w:t xml:space="preserve"> edition</w:t>
      </w:r>
    </w:p>
    <w:p w:rsidR="005C0020" w:rsidRPr="00830B68" w:rsidRDefault="005C0020" w:rsidP="002B2E05">
      <w:pPr>
        <w:numPr>
          <w:ilvl w:val="0"/>
          <w:numId w:val="231"/>
        </w:numPr>
        <w:spacing w:after="120"/>
        <w:rPr>
          <w:lang w:val="de-DE"/>
        </w:rPr>
      </w:pPr>
      <w:r>
        <w:rPr>
          <w:lang w:val="de-DE"/>
        </w:rPr>
        <w:t>Trương Vĩnh An, Phạm Văn Hiển</w:t>
      </w:r>
      <w:r w:rsidRPr="00830B68">
        <w:rPr>
          <w:lang w:val="de-DE"/>
        </w:rPr>
        <w:t xml:space="preserve">, </w:t>
      </w:r>
      <w:r>
        <w:rPr>
          <w:lang w:val="de-DE"/>
        </w:rPr>
        <w:t>Phan Tự Vượng</w:t>
      </w:r>
      <w:r w:rsidRPr="00830B68">
        <w:rPr>
          <w:lang w:val="de-DE"/>
        </w:rPr>
        <w:t xml:space="preserve"> – Giáo trình Phương pháp tính – ĐH SPKT TP.HCM - 201</w:t>
      </w:r>
      <w:r>
        <w:rPr>
          <w:lang w:val="de-DE"/>
        </w:rPr>
        <w:t>3</w:t>
      </w:r>
    </w:p>
    <w:p w:rsidR="005C0020" w:rsidRDefault="005C0020" w:rsidP="002B2E05">
      <w:pPr>
        <w:numPr>
          <w:ilvl w:val="0"/>
          <w:numId w:val="231"/>
        </w:numPr>
        <w:spacing w:after="120"/>
        <w:rPr>
          <w:lang w:val="de-DE"/>
        </w:rPr>
      </w:pPr>
      <w:r>
        <w:rPr>
          <w:lang w:val="de-DE"/>
        </w:rPr>
        <w:t xml:space="preserve">[2] </w:t>
      </w:r>
      <w:r>
        <w:rPr>
          <w:lang w:val="vi-VN"/>
        </w:rPr>
        <w:t>Ngô Hữu Tâm,</w:t>
      </w:r>
      <w:r>
        <w:rPr>
          <w:lang w:val="de-DE"/>
        </w:rPr>
        <w:t xml:space="preserve"> </w:t>
      </w:r>
      <w:r w:rsidRPr="008A78E3">
        <w:rPr>
          <w:b/>
          <w:lang w:val="vi-VN"/>
        </w:rPr>
        <w:t>Hàm biến phức và phép biến đổi Laplace</w:t>
      </w:r>
      <w:r>
        <w:rPr>
          <w:b/>
          <w:lang w:val="vi-VN"/>
        </w:rPr>
        <w:t>,</w:t>
      </w:r>
      <w:r w:rsidRPr="00AE0CCD">
        <w:rPr>
          <w:lang w:val="de-DE"/>
        </w:rPr>
        <w:t xml:space="preserve"> </w:t>
      </w:r>
      <w:r>
        <w:rPr>
          <w:lang w:val="vi-VN"/>
        </w:rPr>
        <w:t>Bộ môn Toán,  Khoa KHCB, Trường Đại Học Sư Phạm Kỹ Thuật TPHCM, 200</w:t>
      </w:r>
      <w:r>
        <w:t>5</w:t>
      </w:r>
      <w:r>
        <w:rPr>
          <w:lang w:val="de-DE"/>
        </w:rPr>
        <w:t xml:space="preserve"> </w:t>
      </w:r>
    </w:p>
    <w:p w:rsidR="005C0020" w:rsidRDefault="005C0020" w:rsidP="002B2E05">
      <w:pPr>
        <w:numPr>
          <w:ilvl w:val="0"/>
          <w:numId w:val="231"/>
        </w:numPr>
        <w:tabs>
          <w:tab w:val="left" w:pos="851"/>
        </w:tabs>
        <w:spacing w:after="60" w:line="288" w:lineRule="auto"/>
        <w:jc w:val="both"/>
        <w:rPr>
          <w:bCs/>
        </w:rPr>
      </w:pPr>
      <w:r w:rsidRPr="007D3C9E">
        <w:rPr>
          <w:bCs/>
        </w:rPr>
        <w:t xml:space="preserve">Steven C. Chapra, </w:t>
      </w:r>
      <w:r w:rsidRPr="007D3C9E">
        <w:rPr>
          <w:bCs/>
          <w:i/>
        </w:rPr>
        <w:t>Applied Numerical Methods with MATLAB for Engineers and Scientists</w:t>
      </w:r>
      <w:r w:rsidRPr="007D3C9E">
        <w:rPr>
          <w:bCs/>
        </w:rPr>
        <w:t>, Mc Graw Hill, 3</w:t>
      </w:r>
      <w:r w:rsidRPr="007D3C9E">
        <w:rPr>
          <w:bCs/>
          <w:vertAlign w:val="superscript"/>
        </w:rPr>
        <w:t>rd</w:t>
      </w:r>
      <w:r w:rsidRPr="007D3C9E">
        <w:rPr>
          <w:bCs/>
        </w:rPr>
        <w:t xml:space="preserve"> Edition, 2012.</w:t>
      </w:r>
    </w:p>
    <w:p w:rsidR="005C0020" w:rsidRPr="00A40DD9" w:rsidRDefault="005C0020" w:rsidP="002B2E05">
      <w:pPr>
        <w:numPr>
          <w:ilvl w:val="0"/>
          <w:numId w:val="231"/>
        </w:numPr>
        <w:tabs>
          <w:tab w:val="left" w:pos="851"/>
        </w:tabs>
        <w:spacing w:after="60" w:line="288" w:lineRule="auto"/>
        <w:jc w:val="both"/>
        <w:rPr>
          <w:bCs/>
        </w:rPr>
      </w:pPr>
      <w:r w:rsidRPr="007D3C9E">
        <w:rPr>
          <w:bCs/>
        </w:rPr>
        <w:t xml:space="preserve">Richard L. Burden and J. Douglas Faires, </w:t>
      </w:r>
      <w:r w:rsidRPr="007D3C9E">
        <w:rPr>
          <w:bCs/>
          <w:i/>
        </w:rPr>
        <w:t>Numerical Analysis</w:t>
      </w:r>
      <w:r w:rsidRPr="007D3C9E">
        <w:rPr>
          <w:bCs/>
        </w:rPr>
        <w:t>, Brooks/Cole, 9</w:t>
      </w:r>
      <w:r w:rsidRPr="007D3C9E">
        <w:rPr>
          <w:bCs/>
          <w:vertAlign w:val="superscript"/>
        </w:rPr>
        <w:t>th</w:t>
      </w:r>
      <w:r w:rsidRPr="007D3C9E">
        <w:rPr>
          <w:bCs/>
        </w:rPr>
        <w:t xml:space="preserve"> edition, 2011.</w:t>
      </w:r>
    </w:p>
    <w:p w:rsidR="005C0020" w:rsidRDefault="005C0020" w:rsidP="002B2E05">
      <w:pPr>
        <w:widowControl w:val="0"/>
        <w:numPr>
          <w:ilvl w:val="0"/>
          <w:numId w:val="231"/>
        </w:numPr>
        <w:tabs>
          <w:tab w:val="left" w:pos="851"/>
        </w:tabs>
        <w:spacing w:after="60" w:line="288" w:lineRule="auto"/>
        <w:jc w:val="both"/>
        <w:rPr>
          <w:bCs/>
        </w:rPr>
      </w:pPr>
      <w:r w:rsidRPr="001A3196">
        <w:rPr>
          <w:bCs/>
        </w:rPr>
        <w:t xml:space="preserve">Oka Kurniawan, </w:t>
      </w:r>
      <w:r w:rsidRPr="001A3196">
        <w:rPr>
          <w:bCs/>
          <w:i/>
        </w:rPr>
        <w:t>Introduction-To-Applied-Math-And-Physics</w:t>
      </w:r>
      <w:r>
        <w:rPr>
          <w:bCs/>
        </w:rPr>
        <w:t>, Open Tax Colleage, 2012.</w:t>
      </w:r>
    </w:p>
    <w:p w:rsidR="005C0020" w:rsidRDefault="005C0020" w:rsidP="005C0020">
      <w:pPr>
        <w:spacing w:after="120"/>
        <w:ind w:left="360"/>
      </w:pPr>
      <w:r w:rsidRPr="004C6AE9">
        <w:t>- Sách tham khảo</w:t>
      </w:r>
      <w:r>
        <w:t xml:space="preserve">: </w:t>
      </w:r>
    </w:p>
    <w:p w:rsidR="005C0020" w:rsidRPr="00AB3EE8" w:rsidRDefault="005C0020" w:rsidP="002B2E05">
      <w:pPr>
        <w:widowControl w:val="0"/>
        <w:numPr>
          <w:ilvl w:val="0"/>
          <w:numId w:val="231"/>
        </w:numPr>
        <w:tabs>
          <w:tab w:val="left" w:pos="851"/>
        </w:tabs>
        <w:spacing w:after="60" w:line="288" w:lineRule="auto"/>
        <w:jc w:val="both"/>
        <w:rPr>
          <w:bCs/>
        </w:rPr>
      </w:pPr>
      <w:r>
        <w:rPr>
          <w:bCs/>
        </w:rPr>
        <w:t xml:space="preserve">Won Y Yang, </w:t>
      </w:r>
      <w:r w:rsidRPr="001A3196">
        <w:rPr>
          <w:bCs/>
          <w:i/>
        </w:rPr>
        <w:t>Applied Numerical Methods Using MATLAB</w:t>
      </w:r>
      <w:r w:rsidRPr="001A3196">
        <w:rPr>
          <w:bCs/>
        </w:rPr>
        <w:t xml:space="preserve"> </w:t>
      </w:r>
      <w:r>
        <w:rPr>
          <w:bCs/>
        </w:rPr>
        <w:t>Wiley 2005.</w:t>
      </w:r>
    </w:p>
    <w:p w:rsidR="005C0020" w:rsidRPr="001060C8" w:rsidRDefault="005C0020" w:rsidP="002B2E05">
      <w:pPr>
        <w:widowControl w:val="0"/>
        <w:numPr>
          <w:ilvl w:val="0"/>
          <w:numId w:val="231"/>
        </w:numPr>
        <w:tabs>
          <w:tab w:val="left" w:pos="851"/>
        </w:tabs>
        <w:spacing w:after="60" w:line="288" w:lineRule="auto"/>
        <w:jc w:val="both"/>
        <w:rPr>
          <w:bCs/>
        </w:rPr>
      </w:pPr>
      <w:r>
        <w:rPr>
          <w:bCs/>
        </w:rPr>
        <w:t xml:space="preserve">Otto, </w:t>
      </w:r>
      <w:r w:rsidRPr="001060C8">
        <w:rPr>
          <w:bCs/>
        </w:rPr>
        <w:t>An Introduction to Programming and Numerical Methods in MATLAB</w:t>
      </w:r>
      <w:r>
        <w:rPr>
          <w:bCs/>
        </w:rPr>
        <w:t>, Springer, 2005.</w:t>
      </w:r>
    </w:p>
    <w:p w:rsidR="005C0020" w:rsidRPr="008A4D99" w:rsidRDefault="005C0020" w:rsidP="002B2E05">
      <w:pPr>
        <w:numPr>
          <w:ilvl w:val="0"/>
          <w:numId w:val="231"/>
        </w:numPr>
        <w:tabs>
          <w:tab w:val="left" w:pos="567"/>
          <w:tab w:val="left" w:pos="5954"/>
        </w:tabs>
        <w:spacing w:before="60" w:after="60"/>
        <w:ind w:hanging="720"/>
        <w:jc w:val="both"/>
        <w:rPr>
          <w:bCs/>
          <w:color w:val="FF0000"/>
          <w:lang w:val="de-DE"/>
        </w:rPr>
      </w:pPr>
      <w:r>
        <w:rPr>
          <w:b/>
          <w:bCs/>
          <w:lang w:val="de-DE"/>
        </w:rPr>
        <w:t>Assessesments</w:t>
      </w:r>
      <w:r w:rsidRPr="008A4D99">
        <w:rPr>
          <w:b/>
          <w:bCs/>
          <w:lang w:val="de-DE"/>
        </w:rPr>
        <w:t>:</w:t>
      </w:r>
    </w:p>
    <w:p w:rsidR="005C0020" w:rsidRDefault="005C0020" w:rsidP="005C0020">
      <w:pPr>
        <w:spacing w:before="60" w:after="60"/>
        <w:ind w:firstLine="720"/>
        <w:jc w:val="both"/>
        <w:rPr>
          <w:b/>
          <w:lang w:val="de-DE"/>
        </w:rPr>
      </w:pPr>
      <w:r>
        <w:rPr>
          <w:lang w:val="de-DE"/>
        </w:rPr>
        <w:lastRenderedPageBreak/>
        <w:t xml:space="preserve">- Grade scale: </w:t>
      </w:r>
      <w:r w:rsidRPr="00142E1D">
        <w:rPr>
          <w:b/>
          <w:lang w:val="de-DE"/>
        </w:rPr>
        <w:t>10</w:t>
      </w:r>
    </w:p>
    <w:p w:rsidR="005C0020" w:rsidRDefault="005C0020" w:rsidP="005C0020">
      <w:pPr>
        <w:spacing w:before="60" w:after="60"/>
        <w:ind w:firstLine="720"/>
        <w:jc w:val="both"/>
        <w:rPr>
          <w:lang w:val="de-DE"/>
        </w:rPr>
      </w:pPr>
      <w:r>
        <w:rPr>
          <w:lang w:val="de-DE"/>
        </w:rPr>
        <w:t>- Plan for assessements</w:t>
      </w:r>
      <w:r w:rsidRPr="003848EA">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3"/>
        <w:gridCol w:w="4161"/>
        <w:gridCol w:w="1177"/>
        <w:gridCol w:w="1628"/>
        <w:gridCol w:w="813"/>
        <w:gridCol w:w="795"/>
      </w:tblGrid>
      <w:tr w:rsidR="005C0020" w:rsidRPr="008C36D2" w:rsidTr="006C1930">
        <w:tc>
          <w:tcPr>
            <w:tcW w:w="570" w:type="pct"/>
            <w:shd w:val="pct30" w:color="FFFF00" w:fill="FFFFFF"/>
            <w:vAlign w:val="center"/>
          </w:tcPr>
          <w:p w:rsidR="005C0020" w:rsidRPr="008C36D2" w:rsidRDefault="005C0020" w:rsidP="006C1930">
            <w:pPr>
              <w:spacing w:before="60" w:after="60"/>
              <w:jc w:val="center"/>
              <w:rPr>
                <w:b/>
                <w:bCs/>
                <w:color w:val="0033CC"/>
                <w:lang w:val="de-DE"/>
              </w:rPr>
            </w:pPr>
            <w:r>
              <w:rPr>
                <w:b/>
                <w:bCs/>
                <w:color w:val="0033CC"/>
                <w:lang w:val="de-DE"/>
              </w:rPr>
              <w:t>Methods for assessments</w:t>
            </w:r>
          </w:p>
        </w:tc>
        <w:tc>
          <w:tcPr>
            <w:tcW w:w="2150" w:type="pct"/>
            <w:shd w:val="pct30" w:color="FFFF00" w:fill="FFFFFF"/>
            <w:vAlign w:val="center"/>
          </w:tcPr>
          <w:p w:rsidR="005C0020" w:rsidRPr="008C36D2" w:rsidRDefault="005C0020" w:rsidP="006C1930">
            <w:pPr>
              <w:spacing w:before="60" w:after="60"/>
              <w:jc w:val="center"/>
              <w:rPr>
                <w:b/>
                <w:bCs/>
                <w:color w:val="0033CC"/>
                <w:lang w:val="de-DE"/>
              </w:rPr>
            </w:pPr>
            <w:r>
              <w:rPr>
                <w:b/>
                <w:bCs/>
                <w:color w:val="0033CC"/>
                <w:lang w:val="de-DE"/>
              </w:rPr>
              <w:t xml:space="preserve">Content </w:t>
            </w:r>
          </w:p>
        </w:tc>
        <w:tc>
          <w:tcPr>
            <w:tcW w:w="608" w:type="pct"/>
            <w:shd w:val="pct30" w:color="FFFF00" w:fill="FFFFFF"/>
            <w:vAlign w:val="center"/>
          </w:tcPr>
          <w:p w:rsidR="005C0020" w:rsidRPr="008C36D2" w:rsidRDefault="005C0020" w:rsidP="006C1930">
            <w:pPr>
              <w:spacing w:before="60" w:after="60"/>
              <w:jc w:val="center"/>
              <w:rPr>
                <w:b/>
                <w:bCs/>
                <w:color w:val="0033CC"/>
                <w:lang w:val="de-DE"/>
              </w:rPr>
            </w:pPr>
            <w:r>
              <w:rPr>
                <w:b/>
                <w:bCs/>
                <w:color w:val="0033CC"/>
                <w:lang w:val="de-DE"/>
              </w:rPr>
              <w:t>Time</w:t>
            </w:r>
          </w:p>
        </w:tc>
        <w:tc>
          <w:tcPr>
            <w:tcW w:w="841" w:type="pct"/>
            <w:shd w:val="pct30" w:color="FFFF00" w:fill="FFFFFF"/>
          </w:tcPr>
          <w:p w:rsidR="005C0020" w:rsidRDefault="005C0020" w:rsidP="006C1930">
            <w:pPr>
              <w:spacing w:before="60" w:after="60"/>
              <w:jc w:val="center"/>
              <w:rPr>
                <w:b/>
                <w:bCs/>
                <w:color w:val="0033CC"/>
                <w:lang w:val="de-DE"/>
              </w:rPr>
            </w:pPr>
            <w:r>
              <w:rPr>
                <w:b/>
                <w:bCs/>
                <w:color w:val="0033CC"/>
                <w:lang w:val="de-DE"/>
              </w:rPr>
              <w:t>Methods</w:t>
            </w:r>
          </w:p>
        </w:tc>
        <w:tc>
          <w:tcPr>
            <w:tcW w:w="420" w:type="pct"/>
            <w:shd w:val="pct30" w:color="FFFF00" w:fill="FFFFFF"/>
          </w:tcPr>
          <w:p w:rsidR="005C0020" w:rsidRDefault="005C0020" w:rsidP="006C1930">
            <w:pPr>
              <w:spacing w:before="60" w:after="60"/>
              <w:jc w:val="center"/>
              <w:rPr>
                <w:b/>
                <w:bCs/>
                <w:color w:val="0033CC"/>
                <w:lang w:val="de-DE"/>
              </w:rPr>
            </w:pPr>
            <w:r>
              <w:rPr>
                <w:b/>
                <w:bCs/>
                <w:color w:val="0033CC"/>
                <w:lang w:val="de-DE"/>
              </w:rPr>
              <w:t>ELO</w:t>
            </w:r>
          </w:p>
        </w:tc>
        <w:tc>
          <w:tcPr>
            <w:tcW w:w="411" w:type="pct"/>
            <w:shd w:val="pct30" w:color="FFFF00" w:fill="FFFFFF"/>
            <w:vAlign w:val="center"/>
          </w:tcPr>
          <w:p w:rsidR="005C0020" w:rsidRPr="008C36D2" w:rsidRDefault="00026AFF" w:rsidP="006C1930">
            <w:pPr>
              <w:spacing w:before="60" w:after="60"/>
              <w:jc w:val="center"/>
              <w:rPr>
                <w:b/>
                <w:bCs/>
                <w:color w:val="0033CC"/>
                <w:lang w:val="de-DE"/>
              </w:rPr>
            </w:pPr>
            <w:r w:rsidRPr="00E24C01">
              <w:rPr>
                <w:b/>
                <w:bCs/>
                <w:lang w:val="de-DE"/>
              </w:rPr>
              <w:t>Pecentages (%)</w:t>
            </w:r>
          </w:p>
        </w:tc>
      </w:tr>
      <w:tr w:rsidR="005C0020" w:rsidRPr="005A1E30" w:rsidTr="006C1930">
        <w:tc>
          <w:tcPr>
            <w:tcW w:w="4169" w:type="pct"/>
            <w:gridSpan w:val="4"/>
            <w:shd w:val="clear" w:color="auto" w:fill="auto"/>
            <w:vAlign w:val="center"/>
          </w:tcPr>
          <w:p w:rsidR="005C0020" w:rsidRDefault="005C0020" w:rsidP="006C1930">
            <w:pPr>
              <w:spacing w:before="60" w:after="60"/>
              <w:rPr>
                <w:b/>
                <w:bCs/>
                <w:lang w:val="de-DE"/>
              </w:rPr>
            </w:pPr>
            <w:r>
              <w:rPr>
                <w:b/>
                <w:bCs/>
                <w:lang w:val="de-DE"/>
              </w:rPr>
              <w:t>Midterm</w:t>
            </w:r>
          </w:p>
        </w:tc>
        <w:tc>
          <w:tcPr>
            <w:tcW w:w="420" w:type="pct"/>
          </w:tcPr>
          <w:p w:rsidR="005C0020" w:rsidRDefault="005C0020" w:rsidP="006C1930">
            <w:pPr>
              <w:spacing w:before="60" w:after="60"/>
              <w:jc w:val="center"/>
              <w:rPr>
                <w:b/>
                <w:bCs/>
                <w:lang w:val="de-DE"/>
              </w:rPr>
            </w:pPr>
          </w:p>
        </w:tc>
        <w:tc>
          <w:tcPr>
            <w:tcW w:w="411" w:type="pct"/>
          </w:tcPr>
          <w:p w:rsidR="005C0020" w:rsidRPr="005A1E30" w:rsidRDefault="005C0020" w:rsidP="006C1930">
            <w:pPr>
              <w:spacing w:before="60" w:after="60"/>
              <w:jc w:val="center"/>
              <w:rPr>
                <w:b/>
                <w:bCs/>
                <w:lang w:val="de-DE"/>
              </w:rPr>
            </w:pPr>
            <w:r>
              <w:rPr>
                <w:b/>
                <w:bCs/>
                <w:lang w:val="de-DE"/>
              </w:rPr>
              <w:t>50</w:t>
            </w:r>
          </w:p>
        </w:tc>
      </w:tr>
      <w:tr w:rsidR="005C0020" w:rsidRPr="005A1E30" w:rsidTr="00026AFF">
        <w:trPr>
          <w:trHeight w:val="1191"/>
        </w:trPr>
        <w:tc>
          <w:tcPr>
            <w:tcW w:w="570" w:type="pct"/>
            <w:tcBorders>
              <w:bottom w:val="single" w:sz="4" w:space="0" w:color="auto"/>
            </w:tcBorders>
            <w:shd w:val="clear" w:color="auto" w:fill="auto"/>
            <w:vAlign w:val="center"/>
          </w:tcPr>
          <w:p w:rsidR="005C0020" w:rsidRDefault="005C0020" w:rsidP="00026AFF">
            <w:pPr>
              <w:rPr>
                <w:bCs/>
                <w:lang w:val="de-DE"/>
              </w:rPr>
            </w:pPr>
            <w:r>
              <w:rPr>
                <w:bCs/>
                <w:lang w:val="de-DE"/>
              </w:rPr>
              <w:t>Test 1</w:t>
            </w:r>
          </w:p>
        </w:tc>
        <w:tc>
          <w:tcPr>
            <w:tcW w:w="2150" w:type="pct"/>
            <w:shd w:val="clear" w:color="auto" w:fill="auto"/>
          </w:tcPr>
          <w:p w:rsidR="005C0020" w:rsidRPr="00D32546" w:rsidRDefault="005C0020" w:rsidP="006C1930">
            <w:pPr>
              <w:spacing w:before="60" w:after="60"/>
              <w:jc w:val="both"/>
              <w:rPr>
                <w:bCs/>
                <w:lang w:val="de-DE"/>
              </w:rPr>
            </w:pPr>
            <w:r>
              <w:rPr>
                <w:bCs/>
                <w:lang w:val="de-DE"/>
              </w:rPr>
              <w:t xml:space="preserve">Differentiation equation, Laplace transform,  </w:t>
            </w:r>
          </w:p>
        </w:tc>
        <w:tc>
          <w:tcPr>
            <w:tcW w:w="608" w:type="pct"/>
            <w:tcBorders>
              <w:bottom w:val="single" w:sz="4" w:space="0" w:color="auto"/>
            </w:tcBorders>
            <w:shd w:val="clear" w:color="auto" w:fill="auto"/>
          </w:tcPr>
          <w:p w:rsidR="005C0020" w:rsidRPr="00D32546" w:rsidRDefault="005C0020" w:rsidP="006C1930">
            <w:pPr>
              <w:spacing w:before="60" w:after="60"/>
              <w:jc w:val="center"/>
              <w:rPr>
                <w:bCs/>
                <w:lang w:val="de-DE"/>
              </w:rPr>
            </w:pPr>
            <w:r>
              <w:rPr>
                <w:bCs/>
                <w:lang w:val="de-DE"/>
              </w:rPr>
              <w:t>Week 7,8th</w:t>
            </w:r>
          </w:p>
        </w:tc>
        <w:tc>
          <w:tcPr>
            <w:tcW w:w="841" w:type="pct"/>
            <w:tcBorders>
              <w:bottom w:val="single" w:sz="4" w:space="0" w:color="auto"/>
            </w:tcBorders>
          </w:tcPr>
          <w:p w:rsidR="005C0020" w:rsidRPr="005A1E30" w:rsidRDefault="005C0020" w:rsidP="006C1930">
            <w:pPr>
              <w:spacing w:before="60" w:after="60"/>
              <w:jc w:val="center"/>
              <w:rPr>
                <w:b/>
                <w:bCs/>
                <w:lang w:val="de-DE"/>
              </w:rPr>
            </w:pPr>
            <w:r>
              <w:rPr>
                <w:bCs/>
                <w:lang w:val="de-DE"/>
              </w:rPr>
              <w:t>Paper test on class</w:t>
            </w:r>
          </w:p>
        </w:tc>
        <w:tc>
          <w:tcPr>
            <w:tcW w:w="420" w:type="pct"/>
            <w:tcBorders>
              <w:bottom w:val="single" w:sz="4" w:space="0" w:color="auto"/>
            </w:tcBorders>
          </w:tcPr>
          <w:p w:rsidR="005C0020" w:rsidRDefault="005C0020" w:rsidP="006C1930">
            <w:pPr>
              <w:tabs>
                <w:tab w:val="left" w:pos="284"/>
                <w:tab w:val="left" w:pos="5954"/>
              </w:tabs>
              <w:spacing w:before="60" w:after="60"/>
              <w:jc w:val="center"/>
              <w:rPr>
                <w:bCs/>
              </w:rPr>
            </w:pPr>
            <w:r>
              <w:rPr>
                <w:bCs/>
              </w:rPr>
              <w:t xml:space="preserve">ELO2, </w:t>
            </w:r>
          </w:p>
          <w:p w:rsidR="005C0020" w:rsidRDefault="005C0020" w:rsidP="006C1930">
            <w:pPr>
              <w:tabs>
                <w:tab w:val="left" w:pos="284"/>
                <w:tab w:val="left" w:pos="5954"/>
              </w:tabs>
              <w:spacing w:before="60" w:after="60"/>
              <w:jc w:val="center"/>
              <w:rPr>
                <w:bCs/>
              </w:rPr>
            </w:pPr>
          </w:p>
          <w:p w:rsidR="005C0020" w:rsidRPr="005A1E30" w:rsidRDefault="005C0020" w:rsidP="006C1930">
            <w:pPr>
              <w:spacing w:before="60" w:after="60"/>
              <w:jc w:val="center"/>
              <w:rPr>
                <w:b/>
                <w:bCs/>
                <w:lang w:val="de-DE"/>
              </w:rPr>
            </w:pPr>
          </w:p>
        </w:tc>
        <w:tc>
          <w:tcPr>
            <w:tcW w:w="411" w:type="pct"/>
            <w:tcBorders>
              <w:bottom w:val="single" w:sz="4" w:space="0" w:color="auto"/>
            </w:tcBorders>
          </w:tcPr>
          <w:p w:rsidR="005C0020" w:rsidRPr="00C72FBB" w:rsidRDefault="005C0020" w:rsidP="006C1930">
            <w:pPr>
              <w:spacing w:before="60" w:after="60"/>
              <w:jc w:val="center"/>
              <w:rPr>
                <w:bCs/>
                <w:lang w:val="de-DE"/>
              </w:rPr>
            </w:pPr>
            <w:r>
              <w:rPr>
                <w:bCs/>
                <w:lang w:val="de-DE"/>
              </w:rPr>
              <w:t>25</w:t>
            </w:r>
          </w:p>
        </w:tc>
      </w:tr>
      <w:tr w:rsidR="005C0020" w:rsidRPr="005A1E30" w:rsidTr="00026AFF">
        <w:trPr>
          <w:trHeight w:val="794"/>
        </w:trPr>
        <w:tc>
          <w:tcPr>
            <w:tcW w:w="570" w:type="pct"/>
            <w:tcBorders>
              <w:bottom w:val="single" w:sz="4" w:space="0" w:color="auto"/>
            </w:tcBorders>
            <w:shd w:val="clear" w:color="auto" w:fill="auto"/>
            <w:vAlign w:val="center"/>
          </w:tcPr>
          <w:p w:rsidR="005C0020" w:rsidRDefault="005C0020" w:rsidP="006C1930">
            <w:pPr>
              <w:rPr>
                <w:bCs/>
                <w:lang w:val="de-DE"/>
              </w:rPr>
            </w:pPr>
            <w:r>
              <w:rPr>
                <w:bCs/>
                <w:lang w:val="de-DE"/>
              </w:rPr>
              <w:t>Test 2</w:t>
            </w:r>
          </w:p>
          <w:p w:rsidR="005C0020" w:rsidRDefault="005C0020" w:rsidP="006C1930">
            <w:pPr>
              <w:rPr>
                <w:bCs/>
                <w:lang w:val="de-DE"/>
              </w:rPr>
            </w:pPr>
          </w:p>
        </w:tc>
        <w:tc>
          <w:tcPr>
            <w:tcW w:w="2150" w:type="pct"/>
            <w:shd w:val="clear" w:color="auto" w:fill="auto"/>
          </w:tcPr>
          <w:p w:rsidR="005C0020" w:rsidRPr="00D32546" w:rsidRDefault="005C0020" w:rsidP="006C1930">
            <w:pPr>
              <w:spacing w:before="60" w:after="60"/>
              <w:jc w:val="both"/>
              <w:rPr>
                <w:bCs/>
                <w:lang w:val="de-DE"/>
              </w:rPr>
            </w:pPr>
            <w:r>
              <w:rPr>
                <w:bCs/>
                <w:lang w:val="de-DE"/>
              </w:rPr>
              <w:t>Numerical diffentiation, and Interpolation</w:t>
            </w:r>
          </w:p>
        </w:tc>
        <w:tc>
          <w:tcPr>
            <w:tcW w:w="608" w:type="pct"/>
            <w:tcBorders>
              <w:bottom w:val="single" w:sz="4" w:space="0" w:color="auto"/>
            </w:tcBorders>
            <w:shd w:val="clear" w:color="auto" w:fill="auto"/>
          </w:tcPr>
          <w:p w:rsidR="005C0020" w:rsidRPr="00D32546" w:rsidRDefault="005C0020" w:rsidP="006C1930">
            <w:pPr>
              <w:spacing w:before="60" w:after="60"/>
              <w:jc w:val="center"/>
              <w:rPr>
                <w:bCs/>
                <w:lang w:val="de-DE"/>
              </w:rPr>
            </w:pPr>
            <w:r>
              <w:rPr>
                <w:bCs/>
                <w:lang w:val="de-DE"/>
              </w:rPr>
              <w:t>Week 11,12th</w:t>
            </w:r>
          </w:p>
        </w:tc>
        <w:tc>
          <w:tcPr>
            <w:tcW w:w="841" w:type="pct"/>
            <w:tcBorders>
              <w:bottom w:val="single" w:sz="4" w:space="0" w:color="auto"/>
            </w:tcBorders>
          </w:tcPr>
          <w:p w:rsidR="005C0020" w:rsidRPr="005A1E30" w:rsidRDefault="005C0020" w:rsidP="006C1930">
            <w:pPr>
              <w:spacing w:before="60" w:after="60"/>
              <w:jc w:val="center"/>
              <w:rPr>
                <w:b/>
                <w:bCs/>
                <w:lang w:val="de-DE"/>
              </w:rPr>
            </w:pPr>
            <w:r>
              <w:rPr>
                <w:bCs/>
                <w:lang w:val="de-DE"/>
              </w:rPr>
              <w:t>Paper test on class</w:t>
            </w:r>
          </w:p>
        </w:tc>
        <w:tc>
          <w:tcPr>
            <w:tcW w:w="420" w:type="pct"/>
            <w:tcBorders>
              <w:bottom w:val="single" w:sz="4" w:space="0" w:color="auto"/>
            </w:tcBorders>
          </w:tcPr>
          <w:p w:rsidR="005C0020" w:rsidRDefault="005C0020" w:rsidP="006C1930">
            <w:pPr>
              <w:tabs>
                <w:tab w:val="left" w:pos="284"/>
                <w:tab w:val="left" w:pos="5954"/>
              </w:tabs>
              <w:spacing w:before="60" w:after="60"/>
              <w:jc w:val="center"/>
              <w:rPr>
                <w:bCs/>
              </w:rPr>
            </w:pPr>
            <w:r>
              <w:rPr>
                <w:bCs/>
              </w:rPr>
              <w:t xml:space="preserve">ELO2, </w:t>
            </w:r>
          </w:p>
          <w:p w:rsidR="005C0020" w:rsidRDefault="005C0020" w:rsidP="006C1930">
            <w:pPr>
              <w:tabs>
                <w:tab w:val="left" w:pos="284"/>
                <w:tab w:val="left" w:pos="5954"/>
              </w:tabs>
              <w:spacing w:before="60" w:after="60"/>
              <w:jc w:val="center"/>
              <w:rPr>
                <w:bCs/>
              </w:rPr>
            </w:pPr>
          </w:p>
          <w:p w:rsidR="005C0020" w:rsidRPr="005A1E30" w:rsidRDefault="005C0020" w:rsidP="006C1930">
            <w:pPr>
              <w:spacing w:before="60" w:after="60"/>
              <w:jc w:val="center"/>
              <w:rPr>
                <w:b/>
                <w:bCs/>
                <w:lang w:val="de-DE"/>
              </w:rPr>
            </w:pPr>
          </w:p>
        </w:tc>
        <w:tc>
          <w:tcPr>
            <w:tcW w:w="411" w:type="pct"/>
            <w:tcBorders>
              <w:bottom w:val="single" w:sz="4" w:space="0" w:color="auto"/>
            </w:tcBorders>
          </w:tcPr>
          <w:p w:rsidR="005C0020" w:rsidRPr="00C72FBB" w:rsidRDefault="005C0020" w:rsidP="006C1930">
            <w:pPr>
              <w:spacing w:before="60" w:after="60"/>
              <w:jc w:val="center"/>
              <w:rPr>
                <w:bCs/>
                <w:lang w:val="de-DE"/>
              </w:rPr>
            </w:pPr>
            <w:r>
              <w:rPr>
                <w:bCs/>
                <w:lang w:val="de-DE"/>
              </w:rPr>
              <w:t>25</w:t>
            </w:r>
          </w:p>
        </w:tc>
      </w:tr>
      <w:tr w:rsidR="005C0020" w:rsidRPr="000919F3" w:rsidTr="006C1930">
        <w:tc>
          <w:tcPr>
            <w:tcW w:w="4169" w:type="pct"/>
            <w:gridSpan w:val="4"/>
            <w:shd w:val="clear" w:color="auto" w:fill="auto"/>
            <w:vAlign w:val="center"/>
          </w:tcPr>
          <w:p w:rsidR="005C0020" w:rsidRPr="000919F3" w:rsidRDefault="005C0020" w:rsidP="006C1930">
            <w:pPr>
              <w:spacing w:before="60" w:after="60"/>
              <w:jc w:val="center"/>
              <w:rPr>
                <w:b/>
                <w:bCs/>
                <w:lang w:val="de-DE"/>
              </w:rPr>
            </w:pPr>
            <w:r w:rsidRPr="000919F3">
              <w:rPr>
                <w:b/>
                <w:bCs/>
                <w:lang w:val="de-DE"/>
              </w:rPr>
              <w:t>Bài tập lớn</w:t>
            </w:r>
            <w:r>
              <w:rPr>
                <w:b/>
                <w:bCs/>
                <w:lang w:val="de-DE"/>
              </w:rPr>
              <w:t xml:space="preserve"> (Project)</w:t>
            </w:r>
          </w:p>
        </w:tc>
        <w:tc>
          <w:tcPr>
            <w:tcW w:w="420" w:type="pct"/>
          </w:tcPr>
          <w:p w:rsidR="005C0020" w:rsidRDefault="005C0020" w:rsidP="006C1930">
            <w:pPr>
              <w:spacing w:before="60" w:after="60"/>
              <w:jc w:val="center"/>
              <w:rPr>
                <w:b/>
                <w:bCs/>
                <w:lang w:val="de-DE"/>
              </w:rPr>
            </w:pPr>
          </w:p>
        </w:tc>
        <w:tc>
          <w:tcPr>
            <w:tcW w:w="411" w:type="pct"/>
          </w:tcPr>
          <w:p w:rsidR="005C0020" w:rsidRPr="000919F3" w:rsidRDefault="005C0020" w:rsidP="006C1930">
            <w:pPr>
              <w:spacing w:before="60" w:after="60"/>
              <w:jc w:val="center"/>
              <w:rPr>
                <w:b/>
                <w:bCs/>
                <w:lang w:val="de-DE"/>
              </w:rPr>
            </w:pPr>
            <w:r>
              <w:rPr>
                <w:b/>
                <w:bCs/>
                <w:lang w:val="de-DE"/>
              </w:rPr>
              <w:t>0</w:t>
            </w:r>
          </w:p>
        </w:tc>
      </w:tr>
      <w:tr w:rsidR="005C0020" w:rsidRPr="005A1E30" w:rsidTr="006C1930">
        <w:tc>
          <w:tcPr>
            <w:tcW w:w="4169" w:type="pct"/>
            <w:gridSpan w:val="4"/>
            <w:shd w:val="clear" w:color="auto" w:fill="auto"/>
            <w:vAlign w:val="center"/>
          </w:tcPr>
          <w:p w:rsidR="005C0020" w:rsidRPr="005A1E30" w:rsidRDefault="005C0020" w:rsidP="006C1930">
            <w:pPr>
              <w:spacing w:before="60" w:after="60"/>
              <w:jc w:val="center"/>
              <w:rPr>
                <w:b/>
                <w:bCs/>
                <w:lang w:val="de-DE"/>
              </w:rPr>
            </w:pPr>
            <w:r>
              <w:rPr>
                <w:b/>
                <w:bCs/>
                <w:lang w:val="de-DE"/>
              </w:rPr>
              <w:t>Project</w:t>
            </w:r>
          </w:p>
        </w:tc>
        <w:tc>
          <w:tcPr>
            <w:tcW w:w="420" w:type="pct"/>
          </w:tcPr>
          <w:p w:rsidR="005C0020" w:rsidRDefault="005C0020" w:rsidP="006C1930">
            <w:pPr>
              <w:spacing w:before="60" w:after="60"/>
              <w:jc w:val="center"/>
              <w:rPr>
                <w:b/>
                <w:bCs/>
                <w:lang w:val="de-DE"/>
              </w:rPr>
            </w:pPr>
          </w:p>
        </w:tc>
        <w:tc>
          <w:tcPr>
            <w:tcW w:w="411" w:type="pct"/>
          </w:tcPr>
          <w:p w:rsidR="005C0020" w:rsidRPr="005A1E30" w:rsidRDefault="005C0020" w:rsidP="006C1930">
            <w:pPr>
              <w:spacing w:before="60" w:after="60"/>
              <w:jc w:val="center"/>
              <w:rPr>
                <w:b/>
                <w:bCs/>
                <w:lang w:val="de-DE"/>
              </w:rPr>
            </w:pPr>
            <w:r>
              <w:rPr>
                <w:b/>
                <w:bCs/>
                <w:lang w:val="de-DE"/>
              </w:rPr>
              <w:t>0</w:t>
            </w:r>
          </w:p>
        </w:tc>
      </w:tr>
      <w:tr w:rsidR="005C0020" w:rsidRPr="005A1E30" w:rsidTr="006C1930">
        <w:tc>
          <w:tcPr>
            <w:tcW w:w="570" w:type="pct"/>
            <w:shd w:val="clear" w:color="auto" w:fill="auto"/>
            <w:vAlign w:val="center"/>
          </w:tcPr>
          <w:p w:rsidR="005C0020" w:rsidRDefault="005C0020" w:rsidP="006C1930">
            <w:pPr>
              <w:rPr>
                <w:bCs/>
                <w:lang w:val="de-DE"/>
              </w:rPr>
            </w:pPr>
          </w:p>
        </w:tc>
        <w:tc>
          <w:tcPr>
            <w:tcW w:w="2150" w:type="pct"/>
            <w:shd w:val="clear" w:color="auto" w:fill="auto"/>
          </w:tcPr>
          <w:p w:rsidR="005C0020" w:rsidRPr="000919F3" w:rsidRDefault="005C0020" w:rsidP="006C1930">
            <w:pPr>
              <w:autoSpaceDE w:val="0"/>
              <w:autoSpaceDN w:val="0"/>
              <w:adjustRightInd w:val="0"/>
              <w:ind w:left="720"/>
              <w:rPr>
                <w:bCs/>
              </w:rPr>
            </w:pPr>
          </w:p>
        </w:tc>
        <w:tc>
          <w:tcPr>
            <w:tcW w:w="608" w:type="pct"/>
            <w:shd w:val="clear" w:color="auto" w:fill="auto"/>
          </w:tcPr>
          <w:p w:rsidR="005C0020" w:rsidRPr="00D32546" w:rsidRDefault="005C0020" w:rsidP="006C1930">
            <w:pPr>
              <w:spacing w:before="60" w:after="60"/>
              <w:jc w:val="center"/>
              <w:rPr>
                <w:bCs/>
                <w:lang w:val="de-DE"/>
              </w:rPr>
            </w:pPr>
          </w:p>
        </w:tc>
        <w:tc>
          <w:tcPr>
            <w:tcW w:w="841" w:type="pct"/>
          </w:tcPr>
          <w:p w:rsidR="005C0020" w:rsidRPr="00D32546" w:rsidRDefault="005C0020" w:rsidP="006C1930">
            <w:pPr>
              <w:spacing w:before="60" w:after="60"/>
              <w:jc w:val="center"/>
              <w:rPr>
                <w:bCs/>
                <w:lang w:val="de-DE"/>
              </w:rPr>
            </w:pPr>
          </w:p>
        </w:tc>
        <w:tc>
          <w:tcPr>
            <w:tcW w:w="420" w:type="pct"/>
          </w:tcPr>
          <w:p w:rsidR="005C0020" w:rsidRPr="005A1E30" w:rsidRDefault="005C0020" w:rsidP="006C1930">
            <w:pPr>
              <w:spacing w:before="60" w:after="60"/>
              <w:jc w:val="center"/>
              <w:rPr>
                <w:b/>
                <w:bCs/>
                <w:lang w:val="de-DE"/>
              </w:rPr>
            </w:pPr>
          </w:p>
        </w:tc>
        <w:tc>
          <w:tcPr>
            <w:tcW w:w="411" w:type="pct"/>
          </w:tcPr>
          <w:p w:rsidR="005C0020" w:rsidRPr="005A1E30" w:rsidRDefault="005C0020" w:rsidP="006C1930">
            <w:pPr>
              <w:spacing w:before="60" w:after="60"/>
              <w:jc w:val="center"/>
              <w:rPr>
                <w:b/>
                <w:bCs/>
                <w:lang w:val="de-DE"/>
              </w:rPr>
            </w:pPr>
          </w:p>
        </w:tc>
      </w:tr>
      <w:tr w:rsidR="005C0020" w:rsidRPr="005A1E30" w:rsidTr="00026AFF">
        <w:tc>
          <w:tcPr>
            <w:tcW w:w="3328" w:type="pct"/>
            <w:gridSpan w:val="3"/>
            <w:shd w:val="clear" w:color="auto" w:fill="auto"/>
            <w:vAlign w:val="center"/>
          </w:tcPr>
          <w:p w:rsidR="005C0020" w:rsidRPr="005A1E30" w:rsidRDefault="005C0020" w:rsidP="006C1930">
            <w:pPr>
              <w:spacing w:before="60" w:after="60"/>
              <w:jc w:val="center"/>
              <w:rPr>
                <w:b/>
                <w:bCs/>
                <w:lang w:val="de-DE"/>
              </w:rPr>
            </w:pPr>
            <w:r>
              <w:rPr>
                <w:b/>
                <w:bCs/>
                <w:lang w:val="de-DE"/>
              </w:rPr>
              <w:t>Final exam</w:t>
            </w:r>
          </w:p>
        </w:tc>
        <w:tc>
          <w:tcPr>
            <w:tcW w:w="841" w:type="pct"/>
          </w:tcPr>
          <w:p w:rsidR="005C0020" w:rsidRDefault="005C0020" w:rsidP="006C1930">
            <w:pPr>
              <w:spacing w:before="60" w:after="60"/>
              <w:jc w:val="center"/>
              <w:rPr>
                <w:b/>
                <w:bCs/>
                <w:lang w:val="de-DE"/>
              </w:rPr>
            </w:pPr>
          </w:p>
        </w:tc>
        <w:tc>
          <w:tcPr>
            <w:tcW w:w="420" w:type="pct"/>
          </w:tcPr>
          <w:p w:rsidR="005C0020" w:rsidRDefault="005C0020" w:rsidP="006C1930">
            <w:pPr>
              <w:spacing w:before="60" w:after="60"/>
              <w:jc w:val="center"/>
              <w:rPr>
                <w:b/>
                <w:bCs/>
                <w:lang w:val="de-DE"/>
              </w:rPr>
            </w:pPr>
          </w:p>
        </w:tc>
        <w:tc>
          <w:tcPr>
            <w:tcW w:w="411" w:type="pct"/>
          </w:tcPr>
          <w:p w:rsidR="005C0020" w:rsidRPr="005A1E30" w:rsidRDefault="005C0020" w:rsidP="006C1930">
            <w:pPr>
              <w:spacing w:before="60" w:after="60"/>
              <w:jc w:val="center"/>
              <w:rPr>
                <w:b/>
                <w:bCs/>
                <w:lang w:val="de-DE"/>
              </w:rPr>
            </w:pPr>
            <w:r>
              <w:rPr>
                <w:b/>
                <w:bCs/>
                <w:lang w:val="de-DE"/>
              </w:rPr>
              <w:t>50</w:t>
            </w:r>
          </w:p>
        </w:tc>
      </w:tr>
      <w:tr w:rsidR="005C0020" w:rsidRPr="00C72FBB" w:rsidTr="006C1930">
        <w:tc>
          <w:tcPr>
            <w:tcW w:w="570" w:type="pct"/>
            <w:shd w:val="clear" w:color="auto" w:fill="auto"/>
            <w:vAlign w:val="center"/>
          </w:tcPr>
          <w:p w:rsidR="005C0020" w:rsidRPr="00C72FBB" w:rsidRDefault="005C0020" w:rsidP="006C1930">
            <w:pPr>
              <w:rPr>
                <w:bCs/>
                <w:lang w:val="de-DE"/>
              </w:rPr>
            </w:pPr>
          </w:p>
        </w:tc>
        <w:tc>
          <w:tcPr>
            <w:tcW w:w="2150" w:type="pct"/>
            <w:shd w:val="clear" w:color="auto" w:fill="auto"/>
          </w:tcPr>
          <w:p w:rsidR="005C0020" w:rsidRPr="00C72FBB" w:rsidRDefault="005C0020" w:rsidP="006C1930">
            <w:pPr>
              <w:spacing w:before="60" w:after="60"/>
              <w:jc w:val="both"/>
              <w:rPr>
                <w:lang w:val="de-DE"/>
              </w:rPr>
            </w:pPr>
            <w:r>
              <w:rPr>
                <w:lang w:val="de-DE"/>
              </w:rPr>
              <w:t>-  Including most course objectives.</w:t>
            </w:r>
          </w:p>
          <w:p w:rsidR="005C0020" w:rsidRPr="00C72FBB" w:rsidRDefault="005C0020" w:rsidP="00026AFF">
            <w:pPr>
              <w:spacing w:before="60" w:after="60"/>
              <w:jc w:val="both"/>
              <w:rPr>
                <w:bCs/>
                <w:i/>
                <w:lang w:val="de-DE"/>
              </w:rPr>
            </w:pPr>
            <w:r>
              <w:rPr>
                <w:lang w:val="de-DE"/>
              </w:rPr>
              <w:t>- Test time 60-75 minutes.</w:t>
            </w:r>
          </w:p>
        </w:tc>
        <w:tc>
          <w:tcPr>
            <w:tcW w:w="608" w:type="pct"/>
            <w:shd w:val="clear" w:color="auto" w:fill="auto"/>
          </w:tcPr>
          <w:p w:rsidR="005C0020" w:rsidRPr="00C72FBB" w:rsidRDefault="005C0020" w:rsidP="006C1930">
            <w:pPr>
              <w:spacing w:before="60" w:after="60"/>
              <w:rPr>
                <w:bCs/>
                <w:lang w:val="de-DE"/>
              </w:rPr>
            </w:pPr>
          </w:p>
        </w:tc>
        <w:tc>
          <w:tcPr>
            <w:tcW w:w="841" w:type="pct"/>
          </w:tcPr>
          <w:p w:rsidR="005C0020" w:rsidRPr="00C72FBB" w:rsidRDefault="005C0020" w:rsidP="006C1930">
            <w:pPr>
              <w:spacing w:before="60" w:after="60"/>
              <w:jc w:val="center"/>
              <w:rPr>
                <w:bCs/>
                <w:lang w:val="de-DE"/>
              </w:rPr>
            </w:pPr>
            <w:r>
              <w:rPr>
                <w:bCs/>
                <w:lang w:val="de-DE"/>
              </w:rPr>
              <w:t>Paper test on class</w:t>
            </w:r>
          </w:p>
        </w:tc>
        <w:tc>
          <w:tcPr>
            <w:tcW w:w="420" w:type="pct"/>
          </w:tcPr>
          <w:p w:rsidR="005C0020" w:rsidRDefault="005C0020" w:rsidP="006C1930">
            <w:pPr>
              <w:tabs>
                <w:tab w:val="left" w:pos="284"/>
                <w:tab w:val="left" w:pos="5954"/>
              </w:tabs>
              <w:spacing w:before="60" w:after="60"/>
              <w:jc w:val="center"/>
              <w:rPr>
                <w:bCs/>
              </w:rPr>
            </w:pPr>
            <w:r>
              <w:rPr>
                <w:bCs/>
              </w:rPr>
              <w:t>ELO2</w:t>
            </w:r>
          </w:p>
          <w:p w:rsidR="005C0020" w:rsidRPr="00C72FBB" w:rsidRDefault="005C0020" w:rsidP="006C1930">
            <w:pPr>
              <w:tabs>
                <w:tab w:val="left" w:pos="284"/>
                <w:tab w:val="left" w:pos="5954"/>
              </w:tabs>
              <w:spacing w:before="60" w:after="60"/>
              <w:jc w:val="center"/>
              <w:rPr>
                <w:bCs/>
                <w:lang w:val="de-DE"/>
              </w:rPr>
            </w:pPr>
          </w:p>
        </w:tc>
        <w:tc>
          <w:tcPr>
            <w:tcW w:w="411" w:type="pct"/>
          </w:tcPr>
          <w:p w:rsidR="005C0020" w:rsidRPr="00C72FBB" w:rsidRDefault="005C0020" w:rsidP="006C1930">
            <w:pPr>
              <w:spacing w:before="60" w:after="60"/>
              <w:jc w:val="center"/>
              <w:rPr>
                <w:bCs/>
                <w:lang w:val="de-DE"/>
              </w:rPr>
            </w:pPr>
          </w:p>
        </w:tc>
      </w:tr>
    </w:tbl>
    <w:p w:rsidR="005C0020" w:rsidRDefault="005C0020" w:rsidP="00026AFF">
      <w:pPr>
        <w:numPr>
          <w:ilvl w:val="0"/>
          <w:numId w:val="231"/>
        </w:numPr>
        <w:tabs>
          <w:tab w:val="left" w:pos="567"/>
          <w:tab w:val="left" w:pos="5954"/>
        </w:tabs>
        <w:spacing w:before="120" w:after="60"/>
        <w:ind w:hanging="720"/>
        <w:jc w:val="both"/>
        <w:rPr>
          <w:b/>
          <w:bCs/>
          <w:lang w:val="de-DE"/>
        </w:rPr>
      </w:pPr>
      <w:r>
        <w:rPr>
          <w:b/>
          <w:bCs/>
          <w:lang w:val="de-DE"/>
        </w:rPr>
        <w:t>Contents: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4"/>
        <w:gridCol w:w="7296"/>
        <w:gridCol w:w="1457"/>
      </w:tblGrid>
      <w:tr w:rsidR="005C0020" w:rsidRPr="008C36D2" w:rsidTr="006C1930">
        <w:tc>
          <w:tcPr>
            <w:tcW w:w="477" w:type="pct"/>
            <w:shd w:val="pct30" w:color="FFFF00" w:fill="FFFFFF"/>
            <w:vAlign w:val="center"/>
          </w:tcPr>
          <w:p w:rsidR="005C0020" w:rsidRPr="008C36D2" w:rsidRDefault="005C0020" w:rsidP="006C1930">
            <w:pPr>
              <w:spacing w:before="60" w:after="60"/>
              <w:jc w:val="center"/>
              <w:rPr>
                <w:b/>
                <w:bCs/>
                <w:color w:val="0033CC"/>
                <w:lang w:val="de-DE"/>
              </w:rPr>
            </w:pPr>
            <w:r>
              <w:rPr>
                <w:b/>
                <w:bCs/>
                <w:color w:val="0033CC"/>
                <w:lang w:val="de-DE"/>
              </w:rPr>
              <w:t>Week</w:t>
            </w:r>
          </w:p>
        </w:tc>
        <w:tc>
          <w:tcPr>
            <w:tcW w:w="3770" w:type="pct"/>
            <w:shd w:val="pct30" w:color="FFFF00" w:fill="FFFFFF"/>
            <w:vAlign w:val="center"/>
          </w:tcPr>
          <w:p w:rsidR="005C0020" w:rsidRPr="008C36D2" w:rsidRDefault="005C0020" w:rsidP="006C1930">
            <w:pPr>
              <w:spacing w:before="60" w:after="60"/>
              <w:jc w:val="center"/>
              <w:rPr>
                <w:b/>
                <w:bCs/>
                <w:color w:val="0033CC"/>
                <w:lang w:val="de-DE"/>
              </w:rPr>
            </w:pPr>
            <w:r>
              <w:rPr>
                <w:b/>
                <w:bCs/>
                <w:color w:val="0033CC"/>
                <w:lang w:val="de-DE"/>
              </w:rPr>
              <w:t>Content</w:t>
            </w:r>
          </w:p>
        </w:tc>
        <w:tc>
          <w:tcPr>
            <w:tcW w:w="753" w:type="pct"/>
            <w:shd w:val="pct30" w:color="FFFF00" w:fill="FFFFFF"/>
            <w:vAlign w:val="center"/>
          </w:tcPr>
          <w:p w:rsidR="005C0020" w:rsidRPr="008C36D2" w:rsidRDefault="005C0020" w:rsidP="006C1930">
            <w:pPr>
              <w:spacing w:before="60" w:after="60"/>
              <w:jc w:val="center"/>
              <w:rPr>
                <w:b/>
                <w:bCs/>
                <w:color w:val="0033CC"/>
                <w:lang w:val="de-DE"/>
              </w:rPr>
            </w:pPr>
            <w:r>
              <w:rPr>
                <w:b/>
                <w:bCs/>
                <w:color w:val="0033CC"/>
                <w:lang w:val="de-DE"/>
              </w:rPr>
              <w:t>E</w:t>
            </w:r>
          </w:p>
        </w:tc>
      </w:tr>
      <w:tr w:rsidR="005C0020" w:rsidRPr="005A1E30" w:rsidTr="006C1930">
        <w:tc>
          <w:tcPr>
            <w:tcW w:w="477" w:type="pct"/>
            <w:vMerge w:val="restart"/>
            <w:shd w:val="clear" w:color="auto" w:fill="auto"/>
            <w:vAlign w:val="center"/>
          </w:tcPr>
          <w:p w:rsidR="005C0020" w:rsidRPr="00D173D8" w:rsidRDefault="005C0020" w:rsidP="006C1930">
            <w:pPr>
              <w:ind w:left="180"/>
              <w:rPr>
                <w:bCs/>
                <w:lang w:val="de-DE"/>
              </w:rPr>
            </w:pPr>
            <w:r>
              <w:rPr>
                <w:bCs/>
                <w:lang w:val="de-DE"/>
              </w:rPr>
              <w:t>1,2,3</w:t>
            </w:r>
          </w:p>
        </w:tc>
        <w:tc>
          <w:tcPr>
            <w:tcW w:w="3770" w:type="pct"/>
            <w:shd w:val="clear" w:color="auto" w:fill="auto"/>
          </w:tcPr>
          <w:p w:rsidR="005C0020" w:rsidRPr="005A1E30" w:rsidRDefault="005C0020" w:rsidP="006C1930">
            <w:pPr>
              <w:spacing w:before="60" w:after="60"/>
              <w:jc w:val="both"/>
              <w:rPr>
                <w:bCs/>
                <w:lang w:val="de-DE"/>
              </w:rPr>
            </w:pPr>
            <w:r w:rsidRPr="005A1E30">
              <w:rPr>
                <w:b/>
                <w:bCs/>
                <w:i/>
                <w:lang w:val="de-DE"/>
              </w:rPr>
              <w:t>Ch</w:t>
            </w:r>
            <w:r>
              <w:rPr>
                <w:b/>
                <w:bCs/>
                <w:i/>
                <w:lang w:val="de-DE"/>
              </w:rPr>
              <w:t xml:space="preserve">apter </w:t>
            </w:r>
            <w:r w:rsidRPr="005A1E30">
              <w:rPr>
                <w:b/>
                <w:bCs/>
                <w:i/>
                <w:lang w:val="de-DE"/>
              </w:rPr>
              <w:t xml:space="preserve"> 1: </w:t>
            </w:r>
            <w:r>
              <w:rPr>
                <w:b/>
                <w:bCs/>
                <w:i/>
              </w:rPr>
              <w:t xml:space="preserve">Differential equation </w:t>
            </w:r>
            <w:r>
              <w:rPr>
                <w:bCs/>
                <w:i/>
              </w:rPr>
              <w:t>(9/0</w:t>
            </w:r>
            <w:r w:rsidRPr="003C778D">
              <w:rPr>
                <w:bCs/>
                <w:i/>
              </w:rPr>
              <w:t>/</w:t>
            </w:r>
            <w:r>
              <w:rPr>
                <w:bCs/>
                <w:i/>
              </w:rPr>
              <w:t>18)</w:t>
            </w:r>
          </w:p>
        </w:tc>
        <w:tc>
          <w:tcPr>
            <w:tcW w:w="753" w:type="pct"/>
            <w:shd w:val="clear" w:color="auto" w:fill="auto"/>
          </w:tcPr>
          <w:p w:rsidR="005C0020" w:rsidRPr="005A1E30" w:rsidRDefault="005C0020" w:rsidP="006C1930">
            <w:pPr>
              <w:spacing w:before="60" w:after="60"/>
              <w:jc w:val="center"/>
              <w:rPr>
                <w:b/>
                <w:bCs/>
                <w:lang w:val="de-DE"/>
              </w:rPr>
            </w:pPr>
          </w:p>
        </w:tc>
      </w:tr>
      <w:tr w:rsidR="005C0020" w:rsidRPr="005A1E30" w:rsidTr="006C1930">
        <w:trPr>
          <w:trHeight w:val="4648"/>
        </w:trPr>
        <w:tc>
          <w:tcPr>
            <w:tcW w:w="477" w:type="pct"/>
            <w:vMerge/>
            <w:shd w:val="clear" w:color="auto" w:fill="auto"/>
          </w:tcPr>
          <w:p w:rsidR="005C0020" w:rsidRPr="00D173D8" w:rsidRDefault="005C0020" w:rsidP="006C1930">
            <w:pPr>
              <w:spacing w:before="60" w:after="60"/>
              <w:jc w:val="both"/>
              <w:rPr>
                <w:bCs/>
                <w:i/>
                <w:lang w:val="de-DE"/>
              </w:rPr>
            </w:pPr>
          </w:p>
        </w:tc>
        <w:tc>
          <w:tcPr>
            <w:tcW w:w="3770" w:type="pct"/>
            <w:shd w:val="clear" w:color="auto" w:fill="auto"/>
          </w:tcPr>
          <w:p w:rsidR="005C0020" w:rsidRPr="005A1E30" w:rsidRDefault="005C0020" w:rsidP="006C1930">
            <w:pPr>
              <w:spacing w:before="60" w:after="60"/>
              <w:jc w:val="both"/>
              <w:rPr>
                <w:bCs/>
                <w:i/>
                <w:lang w:val="de-DE"/>
              </w:rPr>
            </w:pPr>
            <w:r w:rsidRPr="005A1E30">
              <w:rPr>
                <w:b/>
                <w:bCs/>
                <w:i/>
                <w:lang w:val="de-DE"/>
              </w:rPr>
              <w:t xml:space="preserve">A/ </w:t>
            </w:r>
            <w:r w:rsidRPr="00625D06">
              <w:rPr>
                <w:b/>
                <w:bCs/>
                <w:lang w:val="de-DE"/>
              </w:rPr>
              <w:t>Content of lecture and Teaching methods</w:t>
            </w:r>
            <w:r w:rsidRPr="005A1E30">
              <w:rPr>
                <w:bCs/>
                <w:i/>
                <w:lang w:val="de-DE"/>
              </w:rPr>
              <w:t>: (</w:t>
            </w:r>
            <w:r>
              <w:rPr>
                <w:bCs/>
                <w:i/>
                <w:lang w:val="de-DE"/>
              </w:rPr>
              <w:t>9</w:t>
            </w:r>
            <w:r w:rsidRPr="005A1E30">
              <w:rPr>
                <w:bCs/>
                <w:i/>
                <w:lang w:val="de-DE"/>
              </w:rPr>
              <w:t>)</w:t>
            </w:r>
          </w:p>
          <w:p w:rsidR="005C0020" w:rsidRPr="00647ACD" w:rsidRDefault="005C0020" w:rsidP="002B2E05">
            <w:pPr>
              <w:numPr>
                <w:ilvl w:val="0"/>
                <w:numId w:val="211"/>
              </w:numPr>
              <w:spacing w:after="120"/>
              <w:ind w:left="683" w:hanging="540"/>
              <w:rPr>
                <w:bCs/>
                <w:lang w:val="pt-BR"/>
              </w:rPr>
            </w:pPr>
            <w:r>
              <w:rPr>
                <w:rFonts w:ascii="12" w:hAnsi="12"/>
              </w:rPr>
              <w:t>Definition</w:t>
            </w:r>
          </w:p>
          <w:p w:rsidR="005C0020" w:rsidRPr="00647ACD" w:rsidRDefault="005C0020" w:rsidP="002B2E05">
            <w:pPr>
              <w:numPr>
                <w:ilvl w:val="0"/>
                <w:numId w:val="211"/>
              </w:numPr>
              <w:spacing w:after="120"/>
              <w:ind w:left="683" w:hanging="540"/>
              <w:rPr>
                <w:bCs/>
                <w:lang w:val="pt-BR"/>
              </w:rPr>
            </w:pPr>
            <w:r>
              <w:rPr>
                <w:rFonts w:ascii="12" w:hAnsi="12"/>
              </w:rPr>
              <w:t>Homogenous differential equation</w:t>
            </w:r>
          </w:p>
          <w:p w:rsidR="005C0020" w:rsidRPr="00647ACD" w:rsidRDefault="005C0020" w:rsidP="002B2E05">
            <w:pPr>
              <w:numPr>
                <w:ilvl w:val="0"/>
                <w:numId w:val="211"/>
              </w:numPr>
              <w:spacing w:after="120"/>
              <w:ind w:left="683" w:hanging="540"/>
              <w:rPr>
                <w:bCs/>
                <w:lang w:val="pt-BR"/>
              </w:rPr>
            </w:pPr>
            <w:r>
              <w:rPr>
                <w:rFonts w:ascii="12" w:hAnsi="12"/>
              </w:rPr>
              <w:t>First order differential equation</w:t>
            </w:r>
            <w:r w:rsidRPr="00CF73B9">
              <w:rPr>
                <w:rFonts w:ascii="12" w:hAnsi="12"/>
              </w:rPr>
              <w:t>.</w:t>
            </w:r>
          </w:p>
          <w:p w:rsidR="005C0020" w:rsidRPr="00647ACD" w:rsidRDefault="005C0020" w:rsidP="002B2E05">
            <w:pPr>
              <w:numPr>
                <w:ilvl w:val="0"/>
                <w:numId w:val="211"/>
              </w:numPr>
              <w:spacing w:after="120"/>
              <w:ind w:left="683" w:hanging="540"/>
              <w:rPr>
                <w:bCs/>
                <w:lang w:val="pt-BR"/>
              </w:rPr>
            </w:pPr>
            <w:r>
              <w:rPr>
                <w:rFonts w:ascii="12" w:hAnsi="12"/>
              </w:rPr>
              <w:t>Second order differential equation</w:t>
            </w:r>
            <w:r w:rsidRPr="00CF73B9">
              <w:rPr>
                <w:rFonts w:ascii="12" w:hAnsi="12"/>
              </w:rPr>
              <w:t>.</w:t>
            </w:r>
          </w:p>
          <w:p w:rsidR="005C0020" w:rsidRPr="00647ACD" w:rsidRDefault="005C0020" w:rsidP="002B2E05">
            <w:pPr>
              <w:numPr>
                <w:ilvl w:val="0"/>
                <w:numId w:val="211"/>
              </w:numPr>
              <w:spacing w:after="120"/>
              <w:ind w:left="683" w:hanging="540"/>
              <w:rPr>
                <w:bCs/>
                <w:lang w:val="pt-BR"/>
              </w:rPr>
            </w:pPr>
            <w:r>
              <w:rPr>
                <w:rFonts w:ascii="12" w:hAnsi="12"/>
              </w:rPr>
              <w:t>Nonhomogenous differential equation</w:t>
            </w:r>
          </w:p>
          <w:p w:rsidR="005C0020" w:rsidRPr="000703DB" w:rsidRDefault="005C0020" w:rsidP="002B2E05">
            <w:pPr>
              <w:numPr>
                <w:ilvl w:val="0"/>
                <w:numId w:val="211"/>
              </w:numPr>
              <w:spacing w:after="120"/>
              <w:ind w:left="683" w:hanging="540"/>
              <w:rPr>
                <w:bCs/>
                <w:lang w:val="pt-BR"/>
              </w:rPr>
            </w:pPr>
            <w:r>
              <w:rPr>
                <w:rFonts w:ascii="12" w:hAnsi="12"/>
              </w:rPr>
              <w:t>Applications of differential equation in solving</w:t>
            </w:r>
            <w:r w:rsidRPr="00CF73B9">
              <w:rPr>
                <w:rFonts w:ascii="12" w:hAnsi="12"/>
              </w:rPr>
              <w:t xml:space="preserve"> </w:t>
            </w:r>
            <w:r>
              <w:rPr>
                <w:rFonts w:ascii="12" w:hAnsi="12"/>
              </w:rPr>
              <w:t>technical problems in Mechanical and Mechatronic Engineering</w:t>
            </w:r>
          </w:p>
          <w:p w:rsidR="005C0020" w:rsidRPr="0043135D" w:rsidRDefault="005C0020" w:rsidP="006C1930">
            <w:r>
              <w:rPr>
                <w:b/>
                <w:bCs/>
              </w:rPr>
              <w:t>Teaching menthods</w:t>
            </w:r>
            <w:r w:rsidRPr="0043135D">
              <w:t xml:space="preserve"> :</w:t>
            </w:r>
          </w:p>
          <w:p w:rsidR="005C0020" w:rsidRPr="00456434" w:rsidRDefault="005C0020" w:rsidP="002B2E05">
            <w:pPr>
              <w:numPr>
                <w:ilvl w:val="0"/>
                <w:numId w:val="207"/>
              </w:numPr>
              <w:spacing w:before="60" w:after="60"/>
              <w:ind w:left="398"/>
              <w:jc w:val="both"/>
              <w:rPr>
                <w:b/>
                <w:bCs/>
                <w:i/>
                <w:lang w:val="de-DE"/>
              </w:rPr>
            </w:pPr>
            <w:r w:rsidRPr="00456434">
              <w:rPr>
                <w:b/>
                <w:bCs/>
                <w:i/>
                <w:lang w:val="de-DE"/>
              </w:rPr>
              <w:t>Teaching approaches:</w:t>
            </w:r>
          </w:p>
          <w:p w:rsidR="005C0020" w:rsidRPr="00625D06" w:rsidRDefault="005C0020" w:rsidP="002B2E05">
            <w:pPr>
              <w:numPr>
                <w:ilvl w:val="0"/>
                <w:numId w:val="208"/>
              </w:numPr>
              <w:spacing w:after="120"/>
              <w:rPr>
                <w:bCs/>
              </w:rPr>
            </w:pPr>
            <w:r w:rsidRPr="00625D06">
              <w:rPr>
                <w:bCs/>
              </w:rPr>
              <w:t xml:space="preserve">Lecture </w:t>
            </w:r>
          </w:p>
          <w:p w:rsidR="005C0020" w:rsidRDefault="005C0020" w:rsidP="002B2E05">
            <w:pPr>
              <w:numPr>
                <w:ilvl w:val="0"/>
                <w:numId w:val="208"/>
              </w:numPr>
              <w:spacing w:after="120"/>
              <w:rPr>
                <w:bCs/>
              </w:rPr>
            </w:pPr>
            <w:r w:rsidRPr="00625D06">
              <w:rPr>
                <w:bCs/>
              </w:rPr>
              <w:t>Powerpoint presentation</w:t>
            </w:r>
          </w:p>
          <w:p w:rsidR="005C0020" w:rsidRDefault="005C0020" w:rsidP="002B2E05">
            <w:pPr>
              <w:numPr>
                <w:ilvl w:val="0"/>
                <w:numId w:val="208"/>
              </w:numPr>
              <w:rPr>
                <w:bCs/>
              </w:rPr>
            </w:pPr>
            <w:r w:rsidRPr="00462448">
              <w:rPr>
                <w:bCs/>
              </w:rPr>
              <w:t>Think-Pair- Share</w:t>
            </w:r>
          </w:p>
          <w:p w:rsidR="005C0020" w:rsidRPr="0050584C" w:rsidRDefault="005C0020" w:rsidP="002B2E05">
            <w:pPr>
              <w:numPr>
                <w:ilvl w:val="0"/>
                <w:numId w:val="208"/>
              </w:numPr>
              <w:rPr>
                <w:bCs/>
              </w:rPr>
            </w:pPr>
            <w:r w:rsidRPr="0050584C">
              <w:rPr>
                <w:bCs/>
              </w:rPr>
              <w:t>Group discussion</w:t>
            </w:r>
          </w:p>
        </w:tc>
        <w:tc>
          <w:tcPr>
            <w:tcW w:w="753" w:type="pct"/>
            <w:shd w:val="clear" w:color="auto" w:fill="auto"/>
          </w:tcPr>
          <w:p w:rsidR="005C0020" w:rsidRPr="005A1E30" w:rsidRDefault="005C0020" w:rsidP="006C1930">
            <w:pPr>
              <w:spacing w:before="60" w:after="60"/>
              <w:jc w:val="center"/>
              <w:rPr>
                <w:bCs/>
                <w:lang w:val="de-DE"/>
              </w:rPr>
            </w:pPr>
            <w:r>
              <w:rPr>
                <w:bCs/>
              </w:rPr>
              <w:t>ELO2,ELO9</w:t>
            </w:r>
          </w:p>
        </w:tc>
      </w:tr>
      <w:tr w:rsidR="005C0020" w:rsidRPr="005A1E30" w:rsidTr="00026AFF">
        <w:trPr>
          <w:trHeight w:val="397"/>
        </w:trPr>
        <w:tc>
          <w:tcPr>
            <w:tcW w:w="477" w:type="pct"/>
            <w:vMerge/>
            <w:shd w:val="clear" w:color="auto" w:fill="auto"/>
          </w:tcPr>
          <w:p w:rsidR="005C0020" w:rsidRPr="00D173D8" w:rsidRDefault="005C0020" w:rsidP="006C1930">
            <w:pPr>
              <w:spacing w:before="60" w:after="60"/>
              <w:jc w:val="both"/>
              <w:rPr>
                <w:bCs/>
                <w:i/>
                <w:lang w:val="de-DE"/>
              </w:rPr>
            </w:pPr>
          </w:p>
        </w:tc>
        <w:tc>
          <w:tcPr>
            <w:tcW w:w="3770" w:type="pct"/>
            <w:shd w:val="clear" w:color="auto" w:fill="auto"/>
          </w:tcPr>
          <w:p w:rsidR="005C0020" w:rsidRDefault="005C0020" w:rsidP="006C1930">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sidRPr="005A1E30">
              <w:rPr>
                <w:bCs/>
                <w:lang w:val="de-DE"/>
              </w:rPr>
              <w:t>:</w:t>
            </w:r>
            <w:r>
              <w:rPr>
                <w:bCs/>
                <w:i/>
                <w:lang w:val="de-DE"/>
              </w:rPr>
              <w:t xml:space="preserve"> (18</w:t>
            </w:r>
            <w:r w:rsidRPr="005A1E30">
              <w:rPr>
                <w:bCs/>
                <w:i/>
                <w:lang w:val="de-DE"/>
              </w:rPr>
              <w:t>)</w:t>
            </w:r>
          </w:p>
          <w:p w:rsidR="005C0020" w:rsidRPr="00AE7261" w:rsidRDefault="005C0020" w:rsidP="00026AFF">
            <w:pPr>
              <w:numPr>
                <w:ilvl w:val="0"/>
                <w:numId w:val="209"/>
              </w:numPr>
              <w:jc w:val="both"/>
              <w:rPr>
                <w:bCs/>
                <w:lang w:val="de-DE"/>
              </w:rPr>
            </w:pPr>
            <w:r>
              <w:rPr>
                <w:bCs/>
                <w:lang w:val="de-DE"/>
              </w:rPr>
              <w:t>Do exercises</w:t>
            </w:r>
          </w:p>
        </w:tc>
        <w:tc>
          <w:tcPr>
            <w:tcW w:w="753" w:type="pct"/>
            <w:shd w:val="clear" w:color="auto" w:fill="auto"/>
          </w:tcPr>
          <w:p w:rsidR="005C0020" w:rsidRPr="005A1E30" w:rsidRDefault="005C0020" w:rsidP="006C1930">
            <w:pPr>
              <w:spacing w:before="60" w:after="60"/>
              <w:jc w:val="center"/>
              <w:rPr>
                <w:lang w:val="de-DE"/>
              </w:rPr>
            </w:pPr>
            <w:r>
              <w:rPr>
                <w:bCs/>
              </w:rPr>
              <w:t xml:space="preserve">ELO2, </w:t>
            </w:r>
          </w:p>
        </w:tc>
      </w:tr>
      <w:tr w:rsidR="005C0020" w:rsidRPr="005A1E30" w:rsidTr="006C1930">
        <w:tc>
          <w:tcPr>
            <w:tcW w:w="477" w:type="pct"/>
            <w:vMerge w:val="restart"/>
            <w:shd w:val="clear" w:color="auto" w:fill="auto"/>
            <w:vAlign w:val="center"/>
          </w:tcPr>
          <w:p w:rsidR="005C0020" w:rsidRDefault="005C0020" w:rsidP="006C1930">
            <w:pPr>
              <w:rPr>
                <w:bCs/>
                <w:lang w:val="de-DE"/>
              </w:rPr>
            </w:pPr>
          </w:p>
          <w:p w:rsidR="005C0020" w:rsidRPr="00D173D8" w:rsidRDefault="005C0020" w:rsidP="006C1930">
            <w:pPr>
              <w:rPr>
                <w:bCs/>
                <w:lang w:val="de-DE"/>
              </w:rPr>
            </w:pPr>
            <w:r>
              <w:rPr>
                <w:bCs/>
                <w:lang w:val="de-DE"/>
              </w:rPr>
              <w:lastRenderedPageBreak/>
              <w:t>4,5,6</w:t>
            </w:r>
          </w:p>
        </w:tc>
        <w:tc>
          <w:tcPr>
            <w:tcW w:w="3770" w:type="pct"/>
            <w:shd w:val="clear" w:color="auto" w:fill="auto"/>
          </w:tcPr>
          <w:p w:rsidR="005C0020" w:rsidRPr="005A1E30" w:rsidRDefault="005C0020" w:rsidP="006C1930">
            <w:pPr>
              <w:spacing w:before="60" w:after="60"/>
              <w:jc w:val="both"/>
              <w:rPr>
                <w:bCs/>
                <w:i/>
                <w:lang w:val="de-DE"/>
              </w:rPr>
            </w:pPr>
            <w:r>
              <w:rPr>
                <w:b/>
                <w:bCs/>
                <w:i/>
              </w:rPr>
              <w:lastRenderedPageBreak/>
              <w:t>Chapter</w:t>
            </w:r>
            <w:r w:rsidRPr="005A1E30">
              <w:rPr>
                <w:b/>
                <w:bCs/>
                <w:i/>
                <w:lang w:val="de-DE"/>
              </w:rPr>
              <w:t xml:space="preserve"> 2: </w:t>
            </w:r>
            <w:r>
              <w:rPr>
                <w:b/>
                <w:bCs/>
                <w:i/>
                <w:lang w:val="pt-BR"/>
              </w:rPr>
              <w:t>Laplace transform</w:t>
            </w:r>
            <w:r w:rsidRPr="004C07E2">
              <w:rPr>
                <w:bCs/>
                <w:i/>
                <w:lang w:val="pt-BR"/>
              </w:rPr>
              <w:t xml:space="preserve"> (</w:t>
            </w:r>
            <w:r>
              <w:rPr>
                <w:bCs/>
                <w:i/>
                <w:lang w:val="pt-BR"/>
              </w:rPr>
              <w:t>9</w:t>
            </w:r>
            <w:r w:rsidRPr="004C07E2">
              <w:rPr>
                <w:bCs/>
                <w:i/>
                <w:lang w:val="pt-BR"/>
              </w:rPr>
              <w:t>/0/</w:t>
            </w:r>
            <w:r>
              <w:rPr>
                <w:bCs/>
                <w:i/>
                <w:lang w:val="pt-BR"/>
              </w:rPr>
              <w:t>18</w:t>
            </w:r>
            <w:r w:rsidRPr="004C07E2">
              <w:rPr>
                <w:bCs/>
                <w:i/>
                <w:lang w:val="pt-BR"/>
              </w:rPr>
              <w:t>)</w:t>
            </w:r>
          </w:p>
        </w:tc>
        <w:tc>
          <w:tcPr>
            <w:tcW w:w="753" w:type="pct"/>
            <w:shd w:val="clear" w:color="auto" w:fill="auto"/>
          </w:tcPr>
          <w:p w:rsidR="005C0020" w:rsidRPr="00E4444F" w:rsidRDefault="005C0020" w:rsidP="006C1930">
            <w:pPr>
              <w:spacing w:before="60" w:after="60"/>
              <w:jc w:val="center"/>
              <w:rPr>
                <w:b/>
                <w:bCs/>
                <w:lang w:val="de-DE"/>
              </w:rPr>
            </w:pPr>
          </w:p>
        </w:tc>
      </w:tr>
      <w:tr w:rsidR="005C0020" w:rsidRPr="005A1E30" w:rsidTr="006C1930">
        <w:trPr>
          <w:trHeight w:val="2530"/>
        </w:trPr>
        <w:tc>
          <w:tcPr>
            <w:tcW w:w="477" w:type="pct"/>
            <w:vMerge/>
            <w:shd w:val="clear" w:color="auto" w:fill="auto"/>
          </w:tcPr>
          <w:p w:rsidR="005C0020" w:rsidRPr="00D173D8" w:rsidRDefault="005C0020" w:rsidP="006C1930">
            <w:pPr>
              <w:numPr>
                <w:ilvl w:val="0"/>
                <w:numId w:val="3"/>
              </w:numPr>
              <w:ind w:left="0" w:firstLine="432"/>
              <w:rPr>
                <w:bCs/>
                <w:lang w:val="de-DE"/>
              </w:rPr>
            </w:pPr>
          </w:p>
        </w:tc>
        <w:tc>
          <w:tcPr>
            <w:tcW w:w="3770" w:type="pct"/>
            <w:shd w:val="clear" w:color="auto" w:fill="auto"/>
          </w:tcPr>
          <w:p w:rsidR="005C0020" w:rsidRPr="005F593B" w:rsidRDefault="005C0020" w:rsidP="006C1930">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(18</w:t>
            </w:r>
            <w:r w:rsidRPr="005A1E30">
              <w:rPr>
                <w:bCs/>
                <w:i/>
                <w:lang w:val="de-DE"/>
              </w:rPr>
              <w:t>)</w:t>
            </w:r>
          </w:p>
          <w:p w:rsidR="005C0020" w:rsidRPr="000703DB" w:rsidRDefault="005C0020" w:rsidP="002B2E05">
            <w:pPr>
              <w:numPr>
                <w:ilvl w:val="0"/>
                <w:numId w:val="212"/>
              </w:numPr>
              <w:spacing w:after="120"/>
              <w:ind w:left="413"/>
              <w:rPr>
                <w:bCs/>
                <w:lang w:val="pt-BR"/>
              </w:rPr>
            </w:pPr>
            <w:r w:rsidRPr="007E4AE5">
              <w:rPr>
                <w:rFonts w:ascii="12" w:hAnsi="12"/>
              </w:rPr>
              <w:t xml:space="preserve">To introduce the fundamentals of Laplace transforms </w:t>
            </w:r>
          </w:p>
          <w:p w:rsidR="005C0020" w:rsidRPr="0050584C" w:rsidRDefault="005C0020" w:rsidP="002B2E05">
            <w:pPr>
              <w:numPr>
                <w:ilvl w:val="0"/>
                <w:numId w:val="212"/>
              </w:numPr>
              <w:spacing w:after="120"/>
              <w:ind w:left="413"/>
              <w:rPr>
                <w:bCs/>
                <w:lang w:val="pt-BR"/>
              </w:rPr>
            </w:pPr>
            <w:r w:rsidRPr="007E4AE5">
              <w:rPr>
                <w:rFonts w:ascii="12" w:hAnsi="12"/>
              </w:rPr>
              <w:t>Laplace transforms</w:t>
            </w:r>
            <w:r>
              <w:rPr>
                <w:rFonts w:ascii="12" w:hAnsi="12"/>
              </w:rPr>
              <w:t xml:space="preserve"> and characteristics</w:t>
            </w:r>
            <w:r w:rsidRPr="007E4AE5">
              <w:rPr>
                <w:rFonts w:ascii="12" w:hAnsi="12"/>
              </w:rPr>
              <w:t>.</w:t>
            </w:r>
          </w:p>
          <w:p w:rsidR="005C0020" w:rsidRDefault="005C0020" w:rsidP="002B2E05">
            <w:pPr>
              <w:numPr>
                <w:ilvl w:val="0"/>
                <w:numId w:val="212"/>
              </w:numPr>
              <w:spacing w:after="120"/>
              <w:ind w:left="413"/>
              <w:rPr>
                <w:bCs/>
                <w:lang w:val="pt-BR"/>
              </w:rPr>
            </w:pPr>
            <w:r>
              <w:rPr>
                <w:rFonts w:ascii="12" w:hAnsi="12"/>
              </w:rPr>
              <w:t xml:space="preserve">Inverse </w:t>
            </w:r>
            <w:r w:rsidRPr="007E4AE5">
              <w:rPr>
                <w:rFonts w:ascii="12" w:hAnsi="12"/>
              </w:rPr>
              <w:t>Laplace transforms</w:t>
            </w:r>
          </w:p>
          <w:p w:rsidR="005C0020" w:rsidRPr="000703DB" w:rsidRDefault="005C0020" w:rsidP="002B2E05">
            <w:pPr>
              <w:numPr>
                <w:ilvl w:val="0"/>
                <w:numId w:val="212"/>
              </w:numPr>
              <w:spacing w:after="120"/>
              <w:ind w:left="413"/>
              <w:rPr>
                <w:bCs/>
                <w:lang w:val="pt-BR"/>
              </w:rPr>
            </w:pPr>
            <w:r w:rsidRPr="000703DB">
              <w:rPr>
                <w:rFonts w:ascii="12" w:hAnsi="12"/>
              </w:rPr>
              <w:t>Applications of differential equation in solving technical problems in Mechanical and Mechatronic Engineering</w:t>
            </w:r>
          </w:p>
          <w:p w:rsidR="005C0020" w:rsidRPr="0050584C" w:rsidRDefault="005C0020" w:rsidP="006C1930">
            <w:pPr>
              <w:spacing w:after="120"/>
              <w:ind w:left="53"/>
              <w:rPr>
                <w:bCs/>
                <w:lang w:val="pt-BR"/>
              </w:rPr>
            </w:pPr>
          </w:p>
          <w:p w:rsidR="005C0020" w:rsidRPr="00456434" w:rsidRDefault="005C0020" w:rsidP="002B2E05">
            <w:pPr>
              <w:numPr>
                <w:ilvl w:val="0"/>
                <w:numId w:val="207"/>
              </w:numPr>
              <w:spacing w:before="60" w:after="60"/>
              <w:ind w:left="398"/>
              <w:jc w:val="both"/>
              <w:rPr>
                <w:b/>
                <w:bCs/>
                <w:i/>
                <w:lang w:val="de-DE"/>
              </w:rPr>
            </w:pPr>
            <w:r w:rsidRPr="00456434">
              <w:rPr>
                <w:b/>
                <w:bCs/>
                <w:i/>
                <w:lang w:val="de-DE"/>
              </w:rPr>
              <w:t>Teaching approaches:</w:t>
            </w:r>
          </w:p>
          <w:p w:rsidR="005C0020" w:rsidRPr="00625D06" w:rsidRDefault="005C0020" w:rsidP="002B2E05">
            <w:pPr>
              <w:numPr>
                <w:ilvl w:val="0"/>
                <w:numId w:val="208"/>
              </w:numPr>
              <w:spacing w:after="120"/>
              <w:rPr>
                <w:bCs/>
              </w:rPr>
            </w:pPr>
            <w:r w:rsidRPr="00625D06">
              <w:rPr>
                <w:bCs/>
              </w:rPr>
              <w:t xml:space="preserve">Lecture </w:t>
            </w:r>
          </w:p>
          <w:p w:rsidR="005C0020" w:rsidRDefault="005C0020" w:rsidP="002B2E05">
            <w:pPr>
              <w:numPr>
                <w:ilvl w:val="0"/>
                <w:numId w:val="208"/>
              </w:numPr>
              <w:spacing w:after="120"/>
              <w:rPr>
                <w:bCs/>
              </w:rPr>
            </w:pPr>
            <w:r w:rsidRPr="00625D06">
              <w:rPr>
                <w:bCs/>
              </w:rPr>
              <w:t>Powerpoint presentation</w:t>
            </w:r>
          </w:p>
          <w:p w:rsidR="005C0020" w:rsidRPr="00462448" w:rsidRDefault="005C0020" w:rsidP="002B2E05">
            <w:pPr>
              <w:numPr>
                <w:ilvl w:val="0"/>
                <w:numId w:val="208"/>
              </w:numPr>
              <w:rPr>
                <w:bCs/>
              </w:rPr>
            </w:pPr>
            <w:r w:rsidRPr="00462448">
              <w:rPr>
                <w:bCs/>
              </w:rPr>
              <w:t>Think-Pair- Share</w:t>
            </w:r>
          </w:p>
          <w:p w:rsidR="005C0020" w:rsidRPr="00F6123D" w:rsidRDefault="005C0020" w:rsidP="006C1930">
            <w:pPr>
              <w:pStyle w:val="NormalWeb"/>
              <w:numPr>
                <w:ilvl w:val="0"/>
                <w:numId w:val="1"/>
              </w:numPr>
              <w:spacing w:before="60" w:beforeAutospacing="0" w:after="60" w:afterAutospacing="0"/>
              <w:ind w:left="426" w:hanging="284"/>
              <w:rPr>
                <w:bCs/>
                <w:lang w:val="de-DE"/>
              </w:rPr>
            </w:pPr>
            <w:r w:rsidRPr="00625D06">
              <w:rPr>
                <w:bCs/>
              </w:rPr>
              <w:t>Group discussion</w:t>
            </w:r>
          </w:p>
        </w:tc>
        <w:tc>
          <w:tcPr>
            <w:tcW w:w="753" w:type="pct"/>
            <w:shd w:val="clear" w:color="auto" w:fill="auto"/>
          </w:tcPr>
          <w:p w:rsidR="005C0020" w:rsidRPr="00E4444F" w:rsidRDefault="005C0020" w:rsidP="006C1930">
            <w:pPr>
              <w:spacing w:before="60" w:after="60"/>
              <w:jc w:val="center"/>
              <w:rPr>
                <w:bCs/>
                <w:lang w:val="de-DE"/>
              </w:rPr>
            </w:pPr>
            <w:r>
              <w:rPr>
                <w:bCs/>
              </w:rPr>
              <w:t xml:space="preserve">ELO2, ELO9 </w:t>
            </w:r>
          </w:p>
        </w:tc>
      </w:tr>
      <w:tr w:rsidR="005C0020" w:rsidRPr="005A1E30" w:rsidTr="006C1930">
        <w:trPr>
          <w:trHeight w:val="163"/>
        </w:trPr>
        <w:tc>
          <w:tcPr>
            <w:tcW w:w="477" w:type="pct"/>
            <w:vMerge/>
            <w:shd w:val="clear" w:color="auto" w:fill="auto"/>
          </w:tcPr>
          <w:p w:rsidR="005C0020" w:rsidRPr="00D173D8" w:rsidRDefault="005C0020" w:rsidP="006C1930">
            <w:pPr>
              <w:numPr>
                <w:ilvl w:val="0"/>
                <w:numId w:val="3"/>
              </w:numPr>
              <w:ind w:left="0" w:firstLine="432"/>
              <w:rPr>
                <w:bCs/>
                <w:lang w:val="de-DE"/>
              </w:rPr>
            </w:pPr>
          </w:p>
        </w:tc>
        <w:tc>
          <w:tcPr>
            <w:tcW w:w="3770" w:type="pct"/>
            <w:shd w:val="clear" w:color="auto" w:fill="auto"/>
          </w:tcPr>
          <w:p w:rsidR="005C0020" w:rsidRDefault="005C0020" w:rsidP="006C1930">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w:t>
            </w:r>
            <w:r>
              <w:rPr>
                <w:bCs/>
                <w:lang w:val="de-DE"/>
              </w:rPr>
              <w:t>18</w:t>
            </w:r>
            <w:r w:rsidRPr="005A1E30">
              <w:rPr>
                <w:bCs/>
                <w:i/>
                <w:lang w:val="de-DE"/>
              </w:rPr>
              <w:t>)</w:t>
            </w:r>
          </w:p>
          <w:p w:rsidR="005C0020" w:rsidRDefault="005C0020" w:rsidP="002B2E05">
            <w:pPr>
              <w:numPr>
                <w:ilvl w:val="0"/>
                <w:numId w:val="209"/>
              </w:numPr>
              <w:jc w:val="both"/>
              <w:rPr>
                <w:b/>
                <w:bCs/>
                <w:lang w:val="de-DE"/>
              </w:rPr>
            </w:pPr>
            <w:r>
              <w:rPr>
                <w:bCs/>
                <w:lang w:val="de-DE"/>
              </w:rPr>
              <w:t>Do exercises</w:t>
            </w:r>
          </w:p>
          <w:p w:rsidR="005C0020" w:rsidRPr="00F7679C" w:rsidRDefault="005C0020" w:rsidP="006C1930">
            <w:pPr>
              <w:ind w:left="720"/>
              <w:jc w:val="both"/>
              <w:rPr>
                <w:b/>
                <w:bCs/>
                <w:lang w:val="de-DE"/>
              </w:rPr>
            </w:pPr>
          </w:p>
        </w:tc>
        <w:tc>
          <w:tcPr>
            <w:tcW w:w="753" w:type="pct"/>
            <w:shd w:val="clear" w:color="auto" w:fill="auto"/>
          </w:tcPr>
          <w:p w:rsidR="005C0020" w:rsidRPr="00E4444F" w:rsidRDefault="005C0020" w:rsidP="006C1930">
            <w:pPr>
              <w:spacing w:before="60" w:after="60"/>
              <w:jc w:val="center"/>
              <w:rPr>
                <w:bCs/>
              </w:rPr>
            </w:pPr>
            <w:r>
              <w:rPr>
                <w:bCs/>
              </w:rPr>
              <w:t>ELO2, ELO7</w:t>
            </w:r>
          </w:p>
        </w:tc>
      </w:tr>
      <w:tr w:rsidR="005C0020" w:rsidRPr="00AE7261" w:rsidTr="006C1930">
        <w:trPr>
          <w:trHeight w:val="392"/>
        </w:trPr>
        <w:tc>
          <w:tcPr>
            <w:tcW w:w="477" w:type="pct"/>
            <w:vMerge w:val="restart"/>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Pr="00AE7261" w:rsidRDefault="005C0020" w:rsidP="006C1930">
            <w:pPr>
              <w:pStyle w:val="NormalWeb"/>
              <w:rPr>
                <w:b/>
                <w:bCs/>
                <w:lang w:val="de-DE"/>
              </w:rPr>
            </w:pPr>
            <w:r>
              <w:rPr>
                <w:b/>
                <w:bCs/>
                <w:i/>
              </w:rPr>
              <w:t>Chapter</w:t>
            </w:r>
            <w:r w:rsidRPr="005A1E30">
              <w:rPr>
                <w:b/>
                <w:bCs/>
                <w:i/>
                <w:lang w:val="de-DE"/>
              </w:rPr>
              <w:t xml:space="preserve"> </w:t>
            </w:r>
            <w:r>
              <w:rPr>
                <w:b/>
                <w:bCs/>
                <w:i/>
                <w:lang w:val="de-DE"/>
              </w:rPr>
              <w:t>3</w:t>
            </w:r>
            <w:r w:rsidRPr="005A1E30">
              <w:rPr>
                <w:b/>
                <w:bCs/>
                <w:i/>
                <w:lang w:val="de-DE"/>
              </w:rPr>
              <w:t xml:space="preserve">: </w:t>
            </w:r>
            <w:r>
              <w:rPr>
                <w:rFonts w:ascii="12" w:hAnsi="12"/>
                <w:b/>
              </w:rPr>
              <w:t>Numerical Diffrentiation</w:t>
            </w:r>
            <w:r w:rsidRPr="00CF73B9">
              <w:rPr>
                <w:rFonts w:ascii="12" w:hAnsi="12"/>
                <w:b/>
              </w:rPr>
              <w:t xml:space="preserve"> </w:t>
            </w:r>
            <w:r w:rsidRPr="004C07E2">
              <w:rPr>
                <w:bCs/>
                <w:i/>
                <w:lang w:val="pt-BR"/>
              </w:rPr>
              <w:t>(</w:t>
            </w:r>
            <w:r>
              <w:rPr>
                <w:bCs/>
                <w:i/>
                <w:lang w:val="pt-BR"/>
              </w:rPr>
              <w:t>9</w:t>
            </w:r>
            <w:r w:rsidRPr="004C07E2">
              <w:rPr>
                <w:bCs/>
                <w:i/>
                <w:lang w:val="pt-BR"/>
              </w:rPr>
              <w:t>/0/</w:t>
            </w:r>
            <w:r>
              <w:rPr>
                <w:bCs/>
                <w:i/>
                <w:lang w:val="pt-BR"/>
              </w:rPr>
              <w:t>18</w:t>
            </w:r>
            <w:r w:rsidRPr="004C07E2">
              <w:rPr>
                <w:bCs/>
                <w:i/>
                <w:lang w:val="pt-BR"/>
              </w:rPr>
              <w:t>)</w:t>
            </w:r>
          </w:p>
        </w:tc>
        <w:tc>
          <w:tcPr>
            <w:tcW w:w="753" w:type="pct"/>
            <w:shd w:val="clear" w:color="auto" w:fill="auto"/>
          </w:tcPr>
          <w:p w:rsidR="005C0020" w:rsidRPr="00AE7261" w:rsidRDefault="005C0020" w:rsidP="006C1930">
            <w:pPr>
              <w:pStyle w:val="NormalWeb"/>
              <w:jc w:val="center"/>
              <w:rPr>
                <w:bCs/>
                <w:lang w:val="de-DE"/>
              </w:rPr>
            </w:pPr>
          </w:p>
        </w:tc>
      </w:tr>
      <w:tr w:rsidR="005C0020" w:rsidRPr="005A1E30" w:rsidTr="006C1930">
        <w:trPr>
          <w:trHeight w:val="946"/>
        </w:trPr>
        <w:tc>
          <w:tcPr>
            <w:tcW w:w="477" w:type="pct"/>
            <w:vMerge/>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Pr="005F593B" w:rsidRDefault="005C0020" w:rsidP="006C1930">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(9</w:t>
            </w:r>
            <w:r w:rsidRPr="005A1E30">
              <w:rPr>
                <w:bCs/>
                <w:i/>
                <w:lang w:val="de-DE"/>
              </w:rPr>
              <w:t>)</w:t>
            </w:r>
          </w:p>
          <w:p w:rsidR="005C0020" w:rsidRPr="0050584C" w:rsidRDefault="005C0020" w:rsidP="002B2E05">
            <w:pPr>
              <w:numPr>
                <w:ilvl w:val="0"/>
                <w:numId w:val="213"/>
              </w:numPr>
              <w:spacing w:after="120"/>
              <w:ind w:left="503"/>
              <w:rPr>
                <w:bCs/>
                <w:lang w:val="pt-BR"/>
              </w:rPr>
            </w:pPr>
            <w:r>
              <w:rPr>
                <w:rFonts w:ascii="12" w:hAnsi="12"/>
              </w:rPr>
              <w:t>Euler’s method</w:t>
            </w:r>
          </w:p>
          <w:p w:rsidR="005C0020" w:rsidRPr="0050584C" w:rsidRDefault="005C0020" w:rsidP="002B2E05">
            <w:pPr>
              <w:numPr>
                <w:ilvl w:val="0"/>
                <w:numId w:val="213"/>
              </w:numPr>
              <w:spacing w:after="120"/>
              <w:ind w:left="503"/>
              <w:rPr>
                <w:bCs/>
                <w:lang w:val="pt-BR"/>
              </w:rPr>
            </w:pPr>
            <w:r>
              <w:rPr>
                <w:rFonts w:ascii="12" w:hAnsi="12"/>
              </w:rPr>
              <w:t xml:space="preserve">Improvements of Euler’s method </w:t>
            </w:r>
            <w:r w:rsidRPr="006D2692">
              <w:rPr>
                <w:rFonts w:ascii="12" w:hAnsi="12"/>
              </w:rPr>
              <w:t xml:space="preserve"> </w:t>
            </w:r>
          </w:p>
          <w:p w:rsidR="005C0020" w:rsidRPr="00E54EFF" w:rsidRDefault="005C0020" w:rsidP="002B2E05">
            <w:pPr>
              <w:numPr>
                <w:ilvl w:val="0"/>
                <w:numId w:val="213"/>
              </w:numPr>
              <w:spacing w:after="120"/>
              <w:ind w:left="503"/>
              <w:rPr>
                <w:bCs/>
                <w:lang w:val="pt-BR"/>
              </w:rPr>
            </w:pPr>
            <w:r>
              <w:rPr>
                <w:rFonts w:ascii="12" w:hAnsi="12"/>
              </w:rPr>
              <w:t>Runge-Kutta method</w:t>
            </w:r>
          </w:p>
          <w:p w:rsidR="005C0020" w:rsidRPr="00807FDF" w:rsidRDefault="005C0020" w:rsidP="002B2E05">
            <w:pPr>
              <w:numPr>
                <w:ilvl w:val="0"/>
                <w:numId w:val="213"/>
              </w:numPr>
              <w:spacing w:after="120"/>
              <w:ind w:left="503"/>
              <w:rPr>
                <w:bCs/>
                <w:lang w:val="pt-BR"/>
              </w:rPr>
            </w:pPr>
            <w:r>
              <w:rPr>
                <w:rFonts w:ascii="12" w:hAnsi="12"/>
              </w:rPr>
              <w:t>Applications</w:t>
            </w:r>
          </w:p>
          <w:p w:rsidR="005C0020" w:rsidRPr="00456434" w:rsidRDefault="005C0020" w:rsidP="002B2E05">
            <w:pPr>
              <w:numPr>
                <w:ilvl w:val="0"/>
                <w:numId w:val="207"/>
              </w:numPr>
              <w:spacing w:before="60" w:after="60"/>
              <w:ind w:left="398"/>
              <w:jc w:val="both"/>
              <w:rPr>
                <w:b/>
                <w:bCs/>
                <w:i/>
                <w:lang w:val="de-DE"/>
              </w:rPr>
            </w:pPr>
            <w:r w:rsidRPr="00456434">
              <w:rPr>
                <w:b/>
                <w:bCs/>
                <w:i/>
                <w:lang w:val="de-DE"/>
              </w:rPr>
              <w:t>Teaching approaches:</w:t>
            </w:r>
          </w:p>
          <w:p w:rsidR="005C0020" w:rsidRPr="00625D06" w:rsidRDefault="005C0020" w:rsidP="002B2E05">
            <w:pPr>
              <w:numPr>
                <w:ilvl w:val="0"/>
                <w:numId w:val="208"/>
              </w:numPr>
              <w:spacing w:after="120"/>
              <w:rPr>
                <w:bCs/>
              </w:rPr>
            </w:pPr>
            <w:r w:rsidRPr="00625D06">
              <w:rPr>
                <w:bCs/>
              </w:rPr>
              <w:t xml:space="preserve">Lecture </w:t>
            </w:r>
          </w:p>
          <w:p w:rsidR="005C0020" w:rsidRDefault="005C0020" w:rsidP="002B2E05">
            <w:pPr>
              <w:numPr>
                <w:ilvl w:val="0"/>
                <w:numId w:val="208"/>
              </w:numPr>
              <w:spacing w:after="120"/>
              <w:rPr>
                <w:bCs/>
              </w:rPr>
            </w:pPr>
            <w:r w:rsidRPr="00625D06">
              <w:rPr>
                <w:bCs/>
              </w:rPr>
              <w:t>Powerpoint presentation</w:t>
            </w:r>
          </w:p>
          <w:p w:rsidR="005C0020" w:rsidRPr="00B22685" w:rsidRDefault="005C0020" w:rsidP="006C1930">
            <w:pPr>
              <w:ind w:left="360"/>
              <w:rPr>
                <w:bCs/>
              </w:rPr>
            </w:pPr>
          </w:p>
        </w:tc>
        <w:tc>
          <w:tcPr>
            <w:tcW w:w="753" w:type="pct"/>
            <w:shd w:val="clear" w:color="auto" w:fill="auto"/>
          </w:tcPr>
          <w:p w:rsidR="005C0020" w:rsidRPr="00E4444F" w:rsidRDefault="005C0020" w:rsidP="006C1930">
            <w:pPr>
              <w:pStyle w:val="NormalWeb"/>
              <w:jc w:val="center"/>
              <w:rPr>
                <w:bCs/>
              </w:rPr>
            </w:pPr>
            <w:r>
              <w:rPr>
                <w:bCs/>
              </w:rPr>
              <w:t>ELO2, ELO9</w:t>
            </w:r>
          </w:p>
        </w:tc>
      </w:tr>
      <w:tr w:rsidR="005C0020" w:rsidRPr="005A1E30" w:rsidTr="006C1930">
        <w:trPr>
          <w:trHeight w:val="662"/>
        </w:trPr>
        <w:tc>
          <w:tcPr>
            <w:tcW w:w="477" w:type="pct"/>
            <w:vMerge/>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Default="005C0020" w:rsidP="006C1930">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w:t>
            </w:r>
            <w:r>
              <w:rPr>
                <w:bCs/>
                <w:lang w:val="de-DE"/>
              </w:rPr>
              <w:t>18</w:t>
            </w:r>
            <w:r w:rsidRPr="005A1E30">
              <w:rPr>
                <w:bCs/>
                <w:i/>
                <w:lang w:val="de-DE"/>
              </w:rPr>
              <w:t>)</w:t>
            </w:r>
          </w:p>
          <w:p w:rsidR="005C0020" w:rsidRDefault="005C0020" w:rsidP="002B2E05">
            <w:pPr>
              <w:numPr>
                <w:ilvl w:val="0"/>
                <w:numId w:val="209"/>
              </w:numPr>
              <w:jc w:val="both"/>
              <w:rPr>
                <w:b/>
                <w:bCs/>
                <w:lang w:val="de-DE"/>
              </w:rPr>
            </w:pPr>
            <w:r>
              <w:rPr>
                <w:bCs/>
                <w:lang w:val="de-DE"/>
              </w:rPr>
              <w:t>Do exercises</w:t>
            </w:r>
          </w:p>
          <w:p w:rsidR="005C0020" w:rsidRPr="00F7679C" w:rsidRDefault="005C0020" w:rsidP="006C1930">
            <w:pPr>
              <w:ind w:left="720"/>
              <w:jc w:val="both"/>
              <w:rPr>
                <w:b/>
                <w:bCs/>
                <w:lang w:val="de-DE"/>
              </w:rPr>
            </w:pPr>
          </w:p>
        </w:tc>
        <w:tc>
          <w:tcPr>
            <w:tcW w:w="753" w:type="pct"/>
            <w:shd w:val="clear" w:color="auto" w:fill="auto"/>
          </w:tcPr>
          <w:p w:rsidR="005C0020" w:rsidRPr="00E4444F" w:rsidRDefault="005C0020" w:rsidP="006C1930">
            <w:pPr>
              <w:pStyle w:val="NormalWeb"/>
              <w:jc w:val="center"/>
              <w:rPr>
                <w:bCs/>
              </w:rPr>
            </w:pPr>
            <w:r>
              <w:rPr>
                <w:bCs/>
              </w:rPr>
              <w:t>ELO2, ELO7</w:t>
            </w:r>
          </w:p>
        </w:tc>
      </w:tr>
      <w:tr w:rsidR="005C0020" w:rsidRPr="00AE7261" w:rsidTr="006C1930">
        <w:trPr>
          <w:trHeight w:val="555"/>
        </w:trPr>
        <w:tc>
          <w:tcPr>
            <w:tcW w:w="477" w:type="pct"/>
            <w:vMerge w:val="restart"/>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Pr="00AE7261" w:rsidRDefault="005C0020" w:rsidP="006C1930">
            <w:pPr>
              <w:pStyle w:val="NormalWeb"/>
              <w:rPr>
                <w:bCs/>
                <w:lang w:val="de-DE"/>
              </w:rPr>
            </w:pPr>
            <w:r>
              <w:rPr>
                <w:b/>
                <w:bCs/>
                <w:i/>
              </w:rPr>
              <w:t>Chapter</w:t>
            </w:r>
            <w:r w:rsidRPr="005A1E30">
              <w:rPr>
                <w:b/>
                <w:bCs/>
                <w:i/>
                <w:lang w:val="de-DE"/>
              </w:rPr>
              <w:t xml:space="preserve"> </w:t>
            </w:r>
            <w:r>
              <w:rPr>
                <w:b/>
                <w:bCs/>
                <w:i/>
                <w:lang w:val="de-DE"/>
              </w:rPr>
              <w:t>4</w:t>
            </w:r>
            <w:r w:rsidRPr="005A1E30">
              <w:rPr>
                <w:b/>
                <w:bCs/>
                <w:i/>
                <w:lang w:val="de-DE"/>
              </w:rPr>
              <w:t xml:space="preserve">: </w:t>
            </w:r>
            <w:r>
              <w:rPr>
                <w:rFonts w:ascii="12" w:hAnsi="12"/>
                <w:b/>
              </w:rPr>
              <w:t>Interpolation</w:t>
            </w:r>
            <w:r w:rsidRPr="004C07E2">
              <w:rPr>
                <w:bCs/>
                <w:i/>
                <w:lang w:val="pt-BR"/>
              </w:rPr>
              <w:t>(</w:t>
            </w:r>
            <w:r>
              <w:rPr>
                <w:bCs/>
                <w:i/>
                <w:lang w:val="pt-BR"/>
              </w:rPr>
              <w:t>9</w:t>
            </w:r>
            <w:r w:rsidRPr="004C07E2">
              <w:rPr>
                <w:bCs/>
                <w:i/>
                <w:lang w:val="pt-BR"/>
              </w:rPr>
              <w:t>/0/</w:t>
            </w:r>
            <w:r>
              <w:rPr>
                <w:bCs/>
                <w:i/>
                <w:lang w:val="pt-BR"/>
              </w:rPr>
              <w:t>18</w:t>
            </w:r>
            <w:r w:rsidRPr="004C07E2">
              <w:rPr>
                <w:bCs/>
                <w:i/>
                <w:lang w:val="pt-BR"/>
              </w:rPr>
              <w:t>)</w:t>
            </w:r>
            <w:r w:rsidRPr="00AE7261">
              <w:rPr>
                <w:bCs/>
                <w:i/>
                <w:lang w:val="de-DE"/>
              </w:rPr>
              <w:t xml:space="preserve"> </w:t>
            </w:r>
          </w:p>
        </w:tc>
        <w:tc>
          <w:tcPr>
            <w:tcW w:w="753" w:type="pct"/>
            <w:shd w:val="clear" w:color="auto" w:fill="auto"/>
          </w:tcPr>
          <w:p w:rsidR="005C0020" w:rsidRPr="00AE7261" w:rsidRDefault="005C0020" w:rsidP="006C1930">
            <w:pPr>
              <w:pStyle w:val="NormalWeb"/>
              <w:jc w:val="center"/>
              <w:rPr>
                <w:bCs/>
                <w:lang w:val="de-DE"/>
              </w:rPr>
            </w:pPr>
          </w:p>
        </w:tc>
      </w:tr>
      <w:tr w:rsidR="005C0020" w:rsidRPr="005A1E30" w:rsidTr="006C1930">
        <w:trPr>
          <w:trHeight w:val="946"/>
        </w:trPr>
        <w:tc>
          <w:tcPr>
            <w:tcW w:w="477" w:type="pct"/>
            <w:vMerge/>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Pr="005F593B" w:rsidRDefault="005C0020" w:rsidP="006C1930">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(9</w:t>
            </w:r>
            <w:r w:rsidRPr="005A1E30">
              <w:rPr>
                <w:bCs/>
                <w:i/>
                <w:lang w:val="de-DE"/>
              </w:rPr>
              <w:t>)</w:t>
            </w:r>
          </w:p>
          <w:p w:rsidR="005C0020" w:rsidRDefault="005C0020" w:rsidP="002B2E05">
            <w:pPr>
              <w:numPr>
                <w:ilvl w:val="0"/>
                <w:numId w:val="214"/>
              </w:numPr>
              <w:spacing w:after="120"/>
              <w:ind w:left="413"/>
              <w:rPr>
                <w:rFonts w:ascii="12" w:hAnsi="12"/>
              </w:rPr>
            </w:pPr>
            <w:r w:rsidRPr="002E0743">
              <w:rPr>
                <w:rFonts w:ascii="12" w:hAnsi="12"/>
              </w:rPr>
              <w:t>Newton’s Divided-Difference Interpolating Polynomials</w:t>
            </w:r>
            <w:r w:rsidRPr="00CF73B9">
              <w:rPr>
                <w:rFonts w:ascii="12" w:hAnsi="12"/>
              </w:rPr>
              <w:t>.</w:t>
            </w:r>
          </w:p>
          <w:p w:rsidR="005C0020" w:rsidRDefault="005C0020" w:rsidP="002B2E05">
            <w:pPr>
              <w:numPr>
                <w:ilvl w:val="0"/>
                <w:numId w:val="214"/>
              </w:numPr>
              <w:spacing w:after="120"/>
              <w:ind w:left="413"/>
              <w:rPr>
                <w:rFonts w:ascii="12" w:hAnsi="12"/>
              </w:rPr>
            </w:pPr>
            <w:r w:rsidRPr="002E0743">
              <w:rPr>
                <w:rFonts w:ascii="12" w:hAnsi="12"/>
              </w:rPr>
              <w:t>Lagrange Interpolating Polynomials</w:t>
            </w:r>
          </w:p>
          <w:p w:rsidR="005C0020" w:rsidRDefault="005C0020" w:rsidP="002B2E05">
            <w:pPr>
              <w:numPr>
                <w:ilvl w:val="0"/>
                <w:numId w:val="214"/>
              </w:numPr>
              <w:spacing w:after="120"/>
              <w:ind w:left="413"/>
              <w:rPr>
                <w:rFonts w:ascii="12" w:hAnsi="12"/>
              </w:rPr>
            </w:pPr>
            <w:r w:rsidRPr="007F6FA4">
              <w:rPr>
                <w:rFonts w:ascii="12" w:hAnsi="12"/>
              </w:rPr>
              <w:t>Spline Interpolation</w:t>
            </w:r>
          </w:p>
          <w:p w:rsidR="005C0020" w:rsidRDefault="005C0020" w:rsidP="002B2E05">
            <w:pPr>
              <w:numPr>
                <w:ilvl w:val="0"/>
                <w:numId w:val="214"/>
              </w:numPr>
              <w:spacing w:after="120"/>
              <w:ind w:left="413"/>
              <w:rPr>
                <w:rFonts w:ascii="12" w:hAnsi="12"/>
              </w:rPr>
            </w:pPr>
            <w:r w:rsidRPr="007F6FA4">
              <w:rPr>
                <w:rFonts w:ascii="12" w:hAnsi="12"/>
              </w:rPr>
              <w:t>Coefficients of an Interpolating Polynomial</w:t>
            </w:r>
          </w:p>
          <w:p w:rsidR="005C0020" w:rsidRDefault="005C0020" w:rsidP="002B2E05">
            <w:pPr>
              <w:numPr>
                <w:ilvl w:val="0"/>
                <w:numId w:val="214"/>
              </w:numPr>
              <w:spacing w:after="120"/>
              <w:ind w:left="413"/>
              <w:rPr>
                <w:rFonts w:ascii="12" w:hAnsi="12"/>
              </w:rPr>
            </w:pPr>
            <w:r>
              <w:rPr>
                <w:rFonts w:ascii="12" w:hAnsi="12"/>
              </w:rPr>
              <w:t>Matlab programming</w:t>
            </w:r>
          </w:p>
          <w:p w:rsidR="005C0020" w:rsidRPr="007F6FA4" w:rsidRDefault="005C0020" w:rsidP="002B2E05">
            <w:pPr>
              <w:numPr>
                <w:ilvl w:val="0"/>
                <w:numId w:val="214"/>
              </w:numPr>
              <w:spacing w:after="120"/>
              <w:ind w:left="413"/>
              <w:rPr>
                <w:rFonts w:ascii="12" w:hAnsi="12"/>
              </w:rPr>
            </w:pPr>
            <w:r>
              <w:rPr>
                <w:rFonts w:ascii="12" w:hAnsi="12"/>
              </w:rPr>
              <w:t>Applications</w:t>
            </w:r>
          </w:p>
          <w:p w:rsidR="005C0020" w:rsidRPr="00456434" w:rsidRDefault="005C0020" w:rsidP="002B2E05">
            <w:pPr>
              <w:numPr>
                <w:ilvl w:val="0"/>
                <w:numId w:val="207"/>
              </w:numPr>
              <w:spacing w:before="60" w:after="60"/>
              <w:ind w:left="398"/>
              <w:jc w:val="both"/>
              <w:rPr>
                <w:b/>
                <w:bCs/>
                <w:i/>
                <w:lang w:val="de-DE"/>
              </w:rPr>
            </w:pPr>
            <w:r w:rsidRPr="00456434">
              <w:rPr>
                <w:b/>
                <w:bCs/>
                <w:i/>
                <w:lang w:val="de-DE"/>
              </w:rPr>
              <w:t>Teaching approaches:</w:t>
            </w:r>
          </w:p>
          <w:p w:rsidR="005C0020" w:rsidRPr="00625D06" w:rsidRDefault="005C0020" w:rsidP="002B2E05">
            <w:pPr>
              <w:numPr>
                <w:ilvl w:val="0"/>
                <w:numId w:val="208"/>
              </w:numPr>
              <w:spacing w:after="120"/>
              <w:rPr>
                <w:bCs/>
              </w:rPr>
            </w:pPr>
            <w:r w:rsidRPr="00625D06">
              <w:rPr>
                <w:bCs/>
              </w:rPr>
              <w:t xml:space="preserve">Lecture </w:t>
            </w:r>
          </w:p>
          <w:p w:rsidR="005C0020" w:rsidRDefault="005C0020" w:rsidP="002B2E05">
            <w:pPr>
              <w:numPr>
                <w:ilvl w:val="0"/>
                <w:numId w:val="208"/>
              </w:numPr>
              <w:spacing w:after="120"/>
              <w:rPr>
                <w:bCs/>
              </w:rPr>
            </w:pPr>
            <w:r w:rsidRPr="00625D06">
              <w:rPr>
                <w:bCs/>
              </w:rPr>
              <w:t>Powerpoint presentation</w:t>
            </w:r>
          </w:p>
          <w:p w:rsidR="005C0020" w:rsidRPr="00462448" w:rsidRDefault="005C0020" w:rsidP="002B2E05">
            <w:pPr>
              <w:numPr>
                <w:ilvl w:val="0"/>
                <w:numId w:val="208"/>
              </w:numPr>
              <w:rPr>
                <w:bCs/>
              </w:rPr>
            </w:pPr>
            <w:r w:rsidRPr="00462448">
              <w:rPr>
                <w:bCs/>
              </w:rPr>
              <w:t>Think-Pair- Share</w:t>
            </w:r>
          </w:p>
          <w:p w:rsidR="005C0020" w:rsidRPr="00AE7261" w:rsidRDefault="005C0020" w:rsidP="006C1930">
            <w:pPr>
              <w:pStyle w:val="NormalWeb"/>
              <w:numPr>
                <w:ilvl w:val="0"/>
                <w:numId w:val="1"/>
              </w:numPr>
              <w:spacing w:before="60" w:beforeAutospacing="0" w:after="60" w:afterAutospacing="0"/>
              <w:ind w:left="426" w:hanging="284"/>
              <w:rPr>
                <w:bCs/>
                <w:lang w:val="de-DE"/>
              </w:rPr>
            </w:pPr>
            <w:r w:rsidRPr="00625D06">
              <w:rPr>
                <w:bCs/>
              </w:rPr>
              <w:lastRenderedPageBreak/>
              <w:t>Group discussion</w:t>
            </w:r>
          </w:p>
        </w:tc>
        <w:tc>
          <w:tcPr>
            <w:tcW w:w="753" w:type="pct"/>
            <w:shd w:val="clear" w:color="auto" w:fill="auto"/>
          </w:tcPr>
          <w:p w:rsidR="005C0020" w:rsidRPr="00E4444F" w:rsidRDefault="005C0020" w:rsidP="006C1930">
            <w:pPr>
              <w:pStyle w:val="NormalWeb"/>
              <w:jc w:val="center"/>
              <w:rPr>
                <w:bCs/>
              </w:rPr>
            </w:pPr>
            <w:r>
              <w:rPr>
                <w:bCs/>
              </w:rPr>
              <w:lastRenderedPageBreak/>
              <w:t>ELO2, ELO9</w:t>
            </w:r>
          </w:p>
        </w:tc>
      </w:tr>
      <w:tr w:rsidR="005C0020" w:rsidRPr="005A1E30" w:rsidTr="006C1930">
        <w:trPr>
          <w:trHeight w:val="946"/>
        </w:trPr>
        <w:tc>
          <w:tcPr>
            <w:tcW w:w="477" w:type="pct"/>
            <w:vMerge/>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Default="005C0020" w:rsidP="006C1930">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 xml:space="preserve"> (</w:t>
            </w:r>
            <w:r>
              <w:rPr>
                <w:bCs/>
                <w:lang w:val="de-DE"/>
              </w:rPr>
              <w:t>6</w:t>
            </w:r>
            <w:r w:rsidRPr="005A1E30">
              <w:rPr>
                <w:bCs/>
                <w:i/>
                <w:lang w:val="de-DE"/>
              </w:rPr>
              <w:t>)</w:t>
            </w:r>
          </w:p>
          <w:p w:rsidR="005C0020" w:rsidRDefault="005C0020" w:rsidP="002B2E05">
            <w:pPr>
              <w:numPr>
                <w:ilvl w:val="0"/>
                <w:numId w:val="209"/>
              </w:numPr>
              <w:jc w:val="both"/>
              <w:rPr>
                <w:b/>
                <w:bCs/>
                <w:lang w:val="de-DE"/>
              </w:rPr>
            </w:pPr>
            <w:r>
              <w:rPr>
                <w:bCs/>
                <w:lang w:val="de-DE"/>
              </w:rPr>
              <w:t>Do exercises</w:t>
            </w:r>
          </w:p>
          <w:p w:rsidR="005C0020" w:rsidRPr="00AE7261" w:rsidRDefault="005C0020" w:rsidP="006C1930">
            <w:pPr>
              <w:pStyle w:val="NormalWeb"/>
              <w:spacing w:before="60" w:beforeAutospacing="0" w:after="60" w:afterAutospacing="0"/>
              <w:rPr>
                <w:bCs/>
                <w:lang w:val="de-DE"/>
              </w:rPr>
            </w:pPr>
            <w:r w:rsidRPr="00F7679C">
              <w:rPr>
                <w:bCs/>
                <w:lang w:val="de-DE"/>
              </w:rPr>
              <w:t>Read ch</w:t>
            </w:r>
            <w:r>
              <w:rPr>
                <w:bCs/>
                <w:lang w:val="de-DE"/>
              </w:rPr>
              <w:t>apter 5,6</w:t>
            </w:r>
            <w:r w:rsidRPr="00F7679C">
              <w:rPr>
                <w:bCs/>
                <w:lang w:val="de-DE"/>
              </w:rPr>
              <w:t xml:space="preserve">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F7679C">
              <w:rPr>
                <w:bCs/>
                <w:lang w:val="de-DE"/>
              </w:rPr>
              <w:t>for next week</w:t>
            </w:r>
          </w:p>
        </w:tc>
        <w:tc>
          <w:tcPr>
            <w:tcW w:w="753" w:type="pct"/>
            <w:shd w:val="clear" w:color="auto" w:fill="auto"/>
          </w:tcPr>
          <w:p w:rsidR="005C0020" w:rsidRPr="00E4444F" w:rsidRDefault="005C0020" w:rsidP="006C1930">
            <w:pPr>
              <w:pStyle w:val="NormalWeb"/>
              <w:jc w:val="center"/>
              <w:rPr>
                <w:bCs/>
              </w:rPr>
            </w:pPr>
            <w:r>
              <w:rPr>
                <w:bCs/>
              </w:rPr>
              <w:t>ELO2, ELO7,</w:t>
            </w:r>
          </w:p>
        </w:tc>
      </w:tr>
      <w:tr w:rsidR="005C0020" w:rsidRPr="00AE7261" w:rsidTr="006C1930">
        <w:trPr>
          <w:trHeight w:val="496"/>
        </w:trPr>
        <w:tc>
          <w:tcPr>
            <w:tcW w:w="477" w:type="pct"/>
            <w:vMerge w:val="restart"/>
            <w:shd w:val="clear" w:color="auto" w:fill="auto"/>
            <w:vAlign w:val="center"/>
          </w:tcPr>
          <w:p w:rsidR="005C0020" w:rsidRDefault="005C0020" w:rsidP="006C1930">
            <w:pPr>
              <w:numPr>
                <w:ilvl w:val="0"/>
                <w:numId w:val="3"/>
              </w:numPr>
              <w:ind w:left="0" w:firstLine="432"/>
              <w:rPr>
                <w:bCs/>
                <w:lang w:val="de-DE"/>
              </w:rPr>
            </w:pPr>
          </w:p>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Pr="00AE7261" w:rsidRDefault="005C0020" w:rsidP="006C1930">
            <w:pPr>
              <w:pStyle w:val="NormalWeb"/>
              <w:rPr>
                <w:b/>
                <w:bCs/>
                <w:lang w:val="de-DE"/>
              </w:rPr>
            </w:pPr>
            <w:r>
              <w:rPr>
                <w:b/>
                <w:bCs/>
                <w:i/>
              </w:rPr>
              <w:t>Chapter</w:t>
            </w:r>
            <w:r w:rsidRPr="00D92680">
              <w:rPr>
                <w:b/>
                <w:bCs/>
                <w:i/>
                <w:lang w:val="pt-BR"/>
              </w:rPr>
              <w:t xml:space="preserve"> </w:t>
            </w:r>
            <w:r>
              <w:rPr>
                <w:b/>
                <w:bCs/>
                <w:i/>
                <w:lang w:val="pt-BR"/>
              </w:rPr>
              <w:t>5</w:t>
            </w:r>
            <w:r w:rsidRPr="00D92680">
              <w:rPr>
                <w:b/>
                <w:bCs/>
                <w:i/>
                <w:lang w:val="pt-BR"/>
              </w:rPr>
              <w:t xml:space="preserve">: </w:t>
            </w:r>
            <w:r w:rsidRPr="00CF73B9">
              <w:rPr>
                <w:rFonts w:ascii="12" w:hAnsi="12"/>
                <w:b/>
              </w:rPr>
              <w:t>Time-Domain Analysis of Control Systems</w:t>
            </w:r>
            <w:r w:rsidRPr="00D92680">
              <w:rPr>
                <w:bCs/>
                <w:i/>
                <w:lang w:val="pt-BR"/>
              </w:rPr>
              <w:t xml:space="preserve"> (</w:t>
            </w:r>
            <w:r>
              <w:rPr>
                <w:bCs/>
                <w:i/>
                <w:lang w:val="pt-BR"/>
              </w:rPr>
              <w:t>6</w:t>
            </w:r>
            <w:r w:rsidRPr="00D92680">
              <w:rPr>
                <w:bCs/>
                <w:i/>
                <w:lang w:val="pt-BR"/>
              </w:rPr>
              <w:t>/0/1</w:t>
            </w:r>
            <w:r>
              <w:rPr>
                <w:bCs/>
                <w:i/>
                <w:lang w:val="pt-BR"/>
              </w:rPr>
              <w:t>2</w:t>
            </w:r>
            <w:r w:rsidRPr="00D92680">
              <w:rPr>
                <w:bCs/>
                <w:i/>
                <w:lang w:val="pt-BR"/>
              </w:rPr>
              <w:t>)</w:t>
            </w:r>
          </w:p>
        </w:tc>
        <w:tc>
          <w:tcPr>
            <w:tcW w:w="753" w:type="pct"/>
            <w:shd w:val="clear" w:color="auto" w:fill="auto"/>
          </w:tcPr>
          <w:p w:rsidR="005C0020" w:rsidRPr="00AE7261" w:rsidRDefault="005C0020" w:rsidP="006C1930">
            <w:pPr>
              <w:pStyle w:val="NormalWeb"/>
              <w:jc w:val="center"/>
              <w:rPr>
                <w:bCs/>
                <w:lang w:val="de-DE"/>
              </w:rPr>
            </w:pPr>
          </w:p>
        </w:tc>
      </w:tr>
      <w:tr w:rsidR="005C0020" w:rsidRPr="005A1E30" w:rsidTr="006C1930">
        <w:trPr>
          <w:trHeight w:val="946"/>
        </w:trPr>
        <w:tc>
          <w:tcPr>
            <w:tcW w:w="477" w:type="pct"/>
            <w:vMerge/>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Pr="007F6FA4" w:rsidRDefault="005C0020" w:rsidP="006C1930">
            <w:pPr>
              <w:tabs>
                <w:tab w:val="left" w:pos="1078"/>
              </w:tabs>
              <w:spacing w:after="120"/>
              <w:rPr>
                <w:b/>
              </w:rPr>
            </w:pPr>
            <w:r w:rsidRPr="007F6FA4">
              <w:rPr>
                <w:b/>
              </w:rPr>
              <w:t>A/ Content of lecture and Teaching methods: (3)</w:t>
            </w:r>
          </w:p>
          <w:p w:rsidR="005C0020" w:rsidRPr="007F6FA4" w:rsidRDefault="005C0020" w:rsidP="002B2E05">
            <w:pPr>
              <w:numPr>
                <w:ilvl w:val="0"/>
                <w:numId w:val="215"/>
              </w:numPr>
              <w:tabs>
                <w:tab w:val="left" w:pos="1078"/>
              </w:tabs>
              <w:spacing w:after="120"/>
            </w:pPr>
            <w:r w:rsidRPr="007F6FA4">
              <w:t xml:space="preserve">Trapezoidal Rule </w:t>
            </w:r>
          </w:p>
          <w:p w:rsidR="005C0020" w:rsidRPr="007F6FA4" w:rsidRDefault="005C0020" w:rsidP="002B2E05">
            <w:pPr>
              <w:numPr>
                <w:ilvl w:val="0"/>
                <w:numId w:val="215"/>
              </w:numPr>
              <w:tabs>
                <w:tab w:val="left" w:pos="1078"/>
              </w:tabs>
              <w:spacing w:after="120"/>
            </w:pPr>
            <w:r w:rsidRPr="007F6FA4">
              <w:t>Simpson’s Rules 613</w:t>
            </w:r>
          </w:p>
          <w:p w:rsidR="005C0020" w:rsidRDefault="005C0020" w:rsidP="002B2E05">
            <w:pPr>
              <w:numPr>
                <w:ilvl w:val="0"/>
                <w:numId w:val="215"/>
              </w:numPr>
              <w:tabs>
                <w:tab w:val="left" w:pos="1078"/>
              </w:tabs>
              <w:spacing w:after="120"/>
            </w:pPr>
            <w:r w:rsidRPr="007F6FA4">
              <w:t xml:space="preserve">Gauss quadrature </w:t>
            </w:r>
          </w:p>
          <w:p w:rsidR="005C0020" w:rsidRDefault="005C0020" w:rsidP="002B2E05">
            <w:pPr>
              <w:numPr>
                <w:ilvl w:val="0"/>
                <w:numId w:val="215"/>
              </w:numPr>
              <w:tabs>
                <w:tab w:val="left" w:pos="1078"/>
              </w:tabs>
              <w:spacing w:after="120"/>
            </w:pPr>
            <w:r w:rsidRPr="007B4162">
              <w:t>Multiple Integrals</w:t>
            </w:r>
          </w:p>
          <w:p w:rsidR="005C0020" w:rsidRPr="007F6FA4" w:rsidRDefault="005C0020" w:rsidP="002B2E05">
            <w:pPr>
              <w:numPr>
                <w:ilvl w:val="0"/>
                <w:numId w:val="215"/>
              </w:numPr>
              <w:tabs>
                <w:tab w:val="left" w:pos="1078"/>
              </w:tabs>
              <w:spacing w:after="120"/>
            </w:pPr>
            <w:r>
              <w:t>Applications</w:t>
            </w:r>
          </w:p>
          <w:p w:rsidR="005C0020" w:rsidRDefault="005C0020" w:rsidP="006C1930">
            <w:pPr>
              <w:tabs>
                <w:tab w:val="left" w:pos="1078"/>
              </w:tabs>
              <w:spacing w:after="120"/>
              <w:ind w:left="720"/>
            </w:pPr>
          </w:p>
          <w:p w:rsidR="005C0020" w:rsidRPr="00456434" w:rsidRDefault="005C0020" w:rsidP="002B2E05">
            <w:pPr>
              <w:numPr>
                <w:ilvl w:val="0"/>
                <w:numId w:val="207"/>
              </w:numPr>
              <w:spacing w:before="60" w:after="60"/>
              <w:ind w:left="398"/>
              <w:jc w:val="both"/>
              <w:rPr>
                <w:b/>
                <w:bCs/>
                <w:i/>
                <w:lang w:val="de-DE"/>
              </w:rPr>
            </w:pPr>
            <w:r w:rsidRPr="00456434">
              <w:rPr>
                <w:b/>
                <w:bCs/>
                <w:i/>
                <w:lang w:val="de-DE"/>
              </w:rPr>
              <w:t>Teaching approaches:</w:t>
            </w:r>
          </w:p>
          <w:p w:rsidR="005C0020" w:rsidRPr="00625D06" w:rsidRDefault="005C0020" w:rsidP="002B2E05">
            <w:pPr>
              <w:numPr>
                <w:ilvl w:val="0"/>
                <w:numId w:val="208"/>
              </w:numPr>
              <w:spacing w:after="120"/>
              <w:rPr>
                <w:bCs/>
              </w:rPr>
            </w:pPr>
            <w:r w:rsidRPr="00625D06">
              <w:rPr>
                <w:bCs/>
              </w:rPr>
              <w:t xml:space="preserve">Lecture </w:t>
            </w:r>
          </w:p>
          <w:p w:rsidR="005C0020" w:rsidRDefault="005C0020" w:rsidP="002B2E05">
            <w:pPr>
              <w:numPr>
                <w:ilvl w:val="0"/>
                <w:numId w:val="208"/>
              </w:numPr>
              <w:spacing w:after="120"/>
              <w:rPr>
                <w:bCs/>
              </w:rPr>
            </w:pPr>
            <w:r w:rsidRPr="00625D06">
              <w:rPr>
                <w:bCs/>
              </w:rPr>
              <w:t>Powerpoint presentation</w:t>
            </w:r>
          </w:p>
          <w:p w:rsidR="005C0020" w:rsidRPr="007F6FA4" w:rsidRDefault="005C0020" w:rsidP="006C1930">
            <w:pPr>
              <w:tabs>
                <w:tab w:val="left" w:pos="1078"/>
              </w:tabs>
              <w:spacing w:after="120"/>
              <w:ind w:left="360"/>
              <w:rPr>
                <w:rFonts w:ascii="Futura-Book" w:hAnsi="Futura-Book" w:cs="Futura-Book"/>
                <w:sz w:val="18"/>
                <w:szCs w:val="18"/>
              </w:rPr>
            </w:pPr>
          </w:p>
        </w:tc>
        <w:tc>
          <w:tcPr>
            <w:tcW w:w="753" w:type="pct"/>
            <w:shd w:val="clear" w:color="auto" w:fill="auto"/>
          </w:tcPr>
          <w:p w:rsidR="005C0020" w:rsidRPr="00E4444F" w:rsidRDefault="005C0020" w:rsidP="006C1930">
            <w:pPr>
              <w:pStyle w:val="NormalWeb"/>
              <w:jc w:val="center"/>
              <w:rPr>
                <w:bCs/>
              </w:rPr>
            </w:pPr>
            <w:r>
              <w:rPr>
                <w:bCs/>
              </w:rPr>
              <w:t>ELO2, ELO9</w:t>
            </w:r>
          </w:p>
        </w:tc>
      </w:tr>
      <w:tr w:rsidR="005C0020" w:rsidRPr="005A1E30" w:rsidTr="006C1930">
        <w:trPr>
          <w:trHeight w:val="704"/>
        </w:trPr>
        <w:tc>
          <w:tcPr>
            <w:tcW w:w="477" w:type="pct"/>
            <w:vMerge/>
            <w:shd w:val="clear" w:color="auto" w:fill="auto"/>
            <w:vAlign w:val="center"/>
          </w:tcPr>
          <w:p w:rsidR="005C0020" w:rsidRPr="00D173D8" w:rsidRDefault="005C0020" w:rsidP="006C1930">
            <w:pPr>
              <w:numPr>
                <w:ilvl w:val="0"/>
                <w:numId w:val="3"/>
              </w:numPr>
              <w:ind w:left="0" w:firstLine="432"/>
              <w:rPr>
                <w:bCs/>
                <w:lang w:val="de-DE"/>
              </w:rPr>
            </w:pPr>
          </w:p>
        </w:tc>
        <w:tc>
          <w:tcPr>
            <w:tcW w:w="3770" w:type="pct"/>
            <w:shd w:val="clear" w:color="auto" w:fill="auto"/>
            <w:vAlign w:val="center"/>
          </w:tcPr>
          <w:p w:rsidR="005C0020" w:rsidRDefault="005C0020" w:rsidP="006C1930">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(12</w:t>
            </w:r>
            <w:r w:rsidRPr="005A1E30">
              <w:rPr>
                <w:bCs/>
                <w:i/>
                <w:lang w:val="de-DE"/>
              </w:rPr>
              <w:t>)</w:t>
            </w:r>
          </w:p>
          <w:p w:rsidR="005C0020" w:rsidRPr="005C222C" w:rsidRDefault="005C0020" w:rsidP="002B2E05">
            <w:pPr>
              <w:numPr>
                <w:ilvl w:val="0"/>
                <w:numId w:val="209"/>
              </w:numPr>
              <w:jc w:val="both"/>
              <w:rPr>
                <w:b/>
                <w:bCs/>
                <w:lang w:val="de-DE"/>
              </w:rPr>
            </w:pPr>
            <w:r>
              <w:rPr>
                <w:bCs/>
                <w:lang w:val="de-DE"/>
              </w:rPr>
              <w:t>Do exercises</w:t>
            </w:r>
          </w:p>
          <w:p w:rsidR="005C0020" w:rsidRPr="005C222C" w:rsidRDefault="005C0020" w:rsidP="002B2E05">
            <w:pPr>
              <w:numPr>
                <w:ilvl w:val="0"/>
                <w:numId w:val="209"/>
              </w:numPr>
              <w:jc w:val="both"/>
              <w:rPr>
                <w:b/>
                <w:bCs/>
                <w:lang w:val="de-DE"/>
              </w:rPr>
            </w:pPr>
            <w:r w:rsidRPr="005C222C">
              <w:rPr>
                <w:bCs/>
                <w:lang w:val="de-DE"/>
              </w:rPr>
              <w:t xml:space="preserve">Read chapter </w:t>
            </w:r>
            <w:r>
              <w:rPr>
                <w:bCs/>
                <w:lang w:val="de-DE"/>
              </w:rPr>
              <w:t>7</w:t>
            </w:r>
            <w:r w:rsidRPr="005C222C">
              <w:rPr>
                <w:bCs/>
                <w:lang w:val="de-DE"/>
              </w:rPr>
              <w:t xml:space="preserve">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5C222C">
              <w:rPr>
                <w:bCs/>
                <w:lang w:val="de-DE"/>
              </w:rPr>
              <w:t>for next week</w:t>
            </w:r>
          </w:p>
        </w:tc>
        <w:tc>
          <w:tcPr>
            <w:tcW w:w="753" w:type="pct"/>
            <w:shd w:val="clear" w:color="auto" w:fill="auto"/>
          </w:tcPr>
          <w:p w:rsidR="005C0020" w:rsidRPr="00E4444F" w:rsidRDefault="005C0020" w:rsidP="006C1930">
            <w:pPr>
              <w:pStyle w:val="NormalWeb"/>
              <w:jc w:val="center"/>
              <w:rPr>
                <w:bCs/>
              </w:rPr>
            </w:pPr>
            <w:r>
              <w:rPr>
                <w:bCs/>
              </w:rPr>
              <w:t>ELO2, ELO7, ELO8,ELO9</w:t>
            </w:r>
          </w:p>
        </w:tc>
      </w:tr>
    </w:tbl>
    <w:p w:rsidR="005C0020" w:rsidRPr="008A4D99" w:rsidRDefault="005C0020" w:rsidP="005C0020">
      <w:pPr>
        <w:tabs>
          <w:tab w:val="left" w:pos="567"/>
          <w:tab w:val="left" w:pos="5954"/>
        </w:tabs>
        <w:spacing w:before="60" w:after="60"/>
        <w:jc w:val="both"/>
        <w:rPr>
          <w:b/>
          <w:bCs/>
          <w:lang w:val="de-DE"/>
        </w:rPr>
      </w:pPr>
    </w:p>
    <w:p w:rsidR="005C0020" w:rsidRDefault="005C0020" w:rsidP="002B2E05">
      <w:pPr>
        <w:numPr>
          <w:ilvl w:val="0"/>
          <w:numId w:val="231"/>
        </w:numPr>
        <w:tabs>
          <w:tab w:val="left" w:pos="567"/>
          <w:tab w:val="left" w:pos="5954"/>
        </w:tabs>
        <w:spacing w:before="60" w:after="60"/>
        <w:ind w:hanging="720"/>
        <w:jc w:val="both"/>
        <w:rPr>
          <w:b/>
          <w:bCs/>
        </w:rPr>
      </w:pPr>
      <w:r>
        <w:rPr>
          <w:b/>
          <w:bCs/>
        </w:rPr>
        <w:t>Ethics</w:t>
      </w:r>
      <w:r w:rsidRPr="008A4D99">
        <w:rPr>
          <w:b/>
          <w:bCs/>
        </w:rPr>
        <w:t>:</w:t>
      </w:r>
    </w:p>
    <w:p w:rsidR="005C0020" w:rsidRDefault="005C0020" w:rsidP="005C0020">
      <w:pPr>
        <w:spacing w:before="60" w:after="60"/>
        <w:jc w:val="both"/>
        <w:rPr>
          <w:bCs/>
        </w:rPr>
      </w:pPr>
      <w:r>
        <w:rPr>
          <w:bCs/>
        </w:rPr>
        <w:t>Students have to do themselves all projects and tasks</w:t>
      </w:r>
      <w:r w:rsidRPr="00253C77">
        <w:rPr>
          <w:bCs/>
        </w:rPr>
        <w:t xml:space="preserve">. </w:t>
      </w:r>
      <w:r>
        <w:rPr>
          <w:bCs/>
        </w:rPr>
        <w:t>University have a appropriate punishment for students who break law or have illegal action such as copy or paradigm and certainly these students‘s score is equal to zero</w:t>
      </w:r>
      <w:r w:rsidRPr="00253C77">
        <w:rPr>
          <w:bCs/>
        </w:rPr>
        <w:t>.</w:t>
      </w:r>
    </w:p>
    <w:p w:rsidR="005C0020" w:rsidRPr="008A4D99" w:rsidRDefault="005C0020" w:rsidP="002B2E05">
      <w:pPr>
        <w:numPr>
          <w:ilvl w:val="0"/>
          <w:numId w:val="231"/>
        </w:numPr>
        <w:tabs>
          <w:tab w:val="left" w:pos="567"/>
          <w:tab w:val="left" w:pos="5954"/>
        </w:tabs>
        <w:spacing w:before="60" w:after="60"/>
        <w:ind w:hanging="720"/>
        <w:jc w:val="both"/>
        <w:rPr>
          <w:b/>
          <w:bCs/>
        </w:rPr>
      </w:pPr>
      <w:r>
        <w:rPr>
          <w:b/>
          <w:bCs/>
        </w:rPr>
        <w:t>Approval time</w:t>
      </w:r>
      <w:r w:rsidRPr="008A4D99">
        <w:rPr>
          <w:b/>
          <w:bCs/>
        </w:rPr>
        <w:t xml:space="preserve">: </w:t>
      </w:r>
    </w:p>
    <w:p w:rsidR="005C0020" w:rsidRPr="008A4D99" w:rsidRDefault="005C0020" w:rsidP="002B2E05">
      <w:pPr>
        <w:numPr>
          <w:ilvl w:val="0"/>
          <w:numId w:val="231"/>
        </w:numPr>
        <w:tabs>
          <w:tab w:val="left" w:pos="567"/>
          <w:tab w:val="left" w:pos="5954"/>
        </w:tabs>
        <w:spacing w:before="60" w:after="60"/>
        <w:ind w:hanging="720"/>
        <w:jc w:val="both"/>
        <w:rPr>
          <w:b/>
          <w:bCs/>
        </w:rPr>
      </w:pPr>
      <w:r>
        <w:rPr>
          <w:b/>
          <w:bCs/>
        </w:rPr>
        <w:t>Approved by</w:t>
      </w:r>
      <w:r w:rsidRPr="008A4D99">
        <w:rPr>
          <w:b/>
          <w:bCs/>
        </w:rPr>
        <w:t>:</w:t>
      </w:r>
    </w:p>
    <w:tbl>
      <w:tblPr>
        <w:tblW w:w="0" w:type="auto"/>
        <w:jc w:val="right"/>
        <w:tblLook w:val="04A0"/>
      </w:tblPr>
      <w:tblGrid>
        <w:gridCol w:w="3212"/>
        <w:gridCol w:w="3212"/>
        <w:gridCol w:w="3205"/>
      </w:tblGrid>
      <w:tr w:rsidR="005C0020" w:rsidRPr="0093555E" w:rsidTr="006C1930">
        <w:trPr>
          <w:jc w:val="right"/>
        </w:trPr>
        <w:tc>
          <w:tcPr>
            <w:tcW w:w="3212" w:type="dxa"/>
          </w:tcPr>
          <w:p w:rsidR="005C0020" w:rsidRPr="0093555E" w:rsidRDefault="005C0020" w:rsidP="006C1930">
            <w:pPr>
              <w:spacing w:before="60" w:after="60"/>
              <w:jc w:val="center"/>
              <w:rPr>
                <w:b/>
                <w:bCs/>
              </w:rPr>
            </w:pPr>
            <w:r>
              <w:rPr>
                <w:b/>
                <w:bCs/>
              </w:rPr>
              <w:t>Dean of faculty</w:t>
            </w:r>
          </w:p>
        </w:tc>
        <w:tc>
          <w:tcPr>
            <w:tcW w:w="3212" w:type="dxa"/>
          </w:tcPr>
          <w:p w:rsidR="005C0020" w:rsidRPr="0093555E" w:rsidRDefault="005C0020" w:rsidP="006C1930">
            <w:pPr>
              <w:spacing w:before="60" w:after="60"/>
              <w:jc w:val="center"/>
              <w:rPr>
                <w:b/>
                <w:bCs/>
              </w:rPr>
            </w:pPr>
            <w:r>
              <w:rPr>
                <w:b/>
                <w:bCs/>
              </w:rPr>
              <w:t>Dean of Department</w:t>
            </w:r>
          </w:p>
        </w:tc>
        <w:tc>
          <w:tcPr>
            <w:tcW w:w="3205" w:type="dxa"/>
          </w:tcPr>
          <w:p w:rsidR="005C0020" w:rsidRPr="0093555E" w:rsidRDefault="005C0020" w:rsidP="006C1930">
            <w:pPr>
              <w:spacing w:before="60" w:after="60"/>
              <w:jc w:val="center"/>
              <w:rPr>
                <w:b/>
                <w:bCs/>
              </w:rPr>
            </w:pPr>
            <w:r>
              <w:rPr>
                <w:b/>
                <w:bCs/>
              </w:rPr>
              <w:t xml:space="preserve">Instructor </w:t>
            </w:r>
          </w:p>
        </w:tc>
      </w:tr>
    </w:tbl>
    <w:p w:rsidR="005C0020" w:rsidRDefault="005C0020" w:rsidP="005C0020">
      <w:pPr>
        <w:spacing w:before="60" w:after="60"/>
        <w:jc w:val="both"/>
        <w:rPr>
          <w:b/>
          <w:bCs/>
        </w:rPr>
      </w:pPr>
    </w:p>
    <w:p w:rsidR="005C0020" w:rsidRDefault="005C0020" w:rsidP="005C0020">
      <w:pPr>
        <w:spacing w:before="60" w:after="60"/>
        <w:jc w:val="both"/>
        <w:rPr>
          <w:b/>
          <w:bCs/>
        </w:rPr>
      </w:pPr>
    </w:p>
    <w:p w:rsidR="005C0020" w:rsidRPr="008A4D99" w:rsidRDefault="005C0020" w:rsidP="005C0020">
      <w:pPr>
        <w:spacing w:before="60" w:after="60"/>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Vũ Quang Huy</w:t>
      </w:r>
    </w:p>
    <w:p w:rsidR="0017305C" w:rsidRDefault="0017305C">
      <w:pPr>
        <w:rPr>
          <w:lang w:val="vi-VN"/>
        </w:rPr>
      </w:pPr>
    </w:p>
    <w:p w:rsidR="005C0020" w:rsidRDefault="005C0020">
      <w:pPr>
        <w:rPr>
          <w:lang w:val="vi-VN"/>
        </w:rPr>
      </w:pPr>
    </w:p>
    <w:p w:rsidR="005C0020" w:rsidRDefault="005C0020">
      <w:pPr>
        <w:rPr>
          <w:lang w:val="vi-VN"/>
        </w:rPr>
      </w:pPr>
    </w:p>
    <w:p w:rsidR="00C42923" w:rsidRDefault="00C42923">
      <w:pPr>
        <w:rPr>
          <w:lang w:val="vi-VN"/>
        </w:rPr>
      </w:pPr>
    </w:p>
    <w:p w:rsidR="00C42923" w:rsidRDefault="00C42923">
      <w:pPr>
        <w:rPr>
          <w:lang w:val="vi-VN"/>
        </w:rPr>
        <w:sectPr w:rsidR="00C42923"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8B4E8B" w:rsidRPr="006B3C67" w:rsidTr="00AD447C">
        <w:trPr>
          <w:trHeight w:val="851"/>
          <w:jc w:val="center"/>
        </w:trPr>
        <w:tc>
          <w:tcPr>
            <w:tcW w:w="5040" w:type="dxa"/>
          </w:tcPr>
          <w:p w:rsidR="008B4E8B" w:rsidRPr="000577EE" w:rsidRDefault="008B4E8B" w:rsidP="00AD447C">
            <w:pPr>
              <w:jc w:val="center"/>
              <w:rPr>
                <w:sz w:val="22"/>
              </w:rPr>
            </w:pPr>
            <w:r>
              <w:rPr>
                <w:sz w:val="22"/>
              </w:rPr>
              <w:lastRenderedPageBreak/>
              <w:t xml:space="preserve">HOCHIMINH CITY </w:t>
            </w:r>
            <w:r w:rsidRPr="003F4749">
              <w:rPr>
                <w:sz w:val="22"/>
              </w:rPr>
              <w:t>UNIVERSITY OF TECHNOLOGY AND EDUCATION</w:t>
            </w:r>
          </w:p>
          <w:p w:rsidR="008B4E8B" w:rsidRPr="006B3C67" w:rsidRDefault="008B4E8B" w:rsidP="00AD447C">
            <w:pPr>
              <w:jc w:val="center"/>
              <w:rPr>
                <w:sz w:val="22"/>
              </w:rPr>
            </w:pPr>
            <w:r>
              <w:rPr>
                <w:b/>
                <w:sz w:val="22"/>
              </w:rPr>
              <w:t>FACULTY OF MECHANICAL ENGINEERING</w:t>
            </w:r>
          </w:p>
        </w:tc>
        <w:tc>
          <w:tcPr>
            <w:tcW w:w="5760" w:type="dxa"/>
          </w:tcPr>
          <w:p w:rsidR="008B4E8B" w:rsidRDefault="008B4E8B" w:rsidP="00AD447C">
            <w:pPr>
              <w:jc w:val="center"/>
              <w:rPr>
                <w:b/>
                <w:bCs/>
              </w:rPr>
            </w:pPr>
            <w:r>
              <w:rPr>
                <w:b/>
                <w:bCs/>
              </w:rPr>
              <w:t>Major</w:t>
            </w:r>
            <w:r w:rsidRPr="000577EE">
              <w:rPr>
                <w:b/>
                <w:bCs/>
              </w:rPr>
              <w:t xml:space="preserve">: </w:t>
            </w:r>
            <w:r>
              <w:rPr>
                <w:b/>
                <w:bCs/>
              </w:rPr>
              <w:t>Mechanical Engineering</w:t>
            </w:r>
            <w:r w:rsidRPr="000577EE">
              <w:rPr>
                <w:b/>
                <w:bCs/>
              </w:rPr>
              <w:t xml:space="preserve">     </w:t>
            </w:r>
          </w:p>
          <w:p w:rsidR="008B4E8B" w:rsidRPr="000577EE" w:rsidRDefault="008B4E8B" w:rsidP="00AD447C">
            <w:pPr>
              <w:jc w:val="center"/>
              <w:rPr>
                <w:b/>
                <w:bCs/>
              </w:rPr>
            </w:pPr>
            <w:r>
              <w:rPr>
                <w:b/>
                <w:bCs/>
              </w:rPr>
              <w:t>Degree</w:t>
            </w:r>
            <w:r w:rsidRPr="000577EE">
              <w:rPr>
                <w:b/>
                <w:bCs/>
              </w:rPr>
              <w:t xml:space="preserve">: </w:t>
            </w:r>
            <w:r>
              <w:rPr>
                <w:b/>
                <w:bCs/>
              </w:rPr>
              <w:t>Bachelor of Engineering</w:t>
            </w:r>
          </w:p>
          <w:p w:rsidR="008B4E8B" w:rsidRPr="00DB511E" w:rsidRDefault="008B4E8B" w:rsidP="00AD447C">
            <w:pPr>
              <w:jc w:val="center"/>
              <w:rPr>
                <w:bCs/>
              </w:rPr>
            </w:pPr>
            <w:r w:rsidRPr="003F4749">
              <w:rPr>
                <w:b/>
                <w:bCs/>
              </w:rPr>
              <w:t>Programme:</w:t>
            </w:r>
            <w:r>
              <w:rPr>
                <w:b/>
                <w:bCs/>
              </w:rPr>
              <w:t xml:space="preserve"> </w:t>
            </w:r>
            <w:r w:rsidRPr="003F4749">
              <w:rPr>
                <w:b/>
                <w:bCs/>
              </w:rPr>
              <w:t>Machine</w:t>
            </w:r>
            <w:r>
              <w:rPr>
                <w:b/>
                <w:bCs/>
              </w:rPr>
              <w:t xml:space="preserve"> </w:t>
            </w:r>
            <w:r w:rsidRPr="003F4749">
              <w:rPr>
                <w:b/>
                <w:bCs/>
              </w:rPr>
              <w:t>Manufacturing Technology</w:t>
            </w:r>
          </w:p>
        </w:tc>
      </w:tr>
    </w:tbl>
    <w:p w:rsidR="008B4E8B" w:rsidRPr="00181732" w:rsidRDefault="008B4E8B" w:rsidP="008B4E8B">
      <w:pPr>
        <w:spacing w:before="60" w:after="60"/>
        <w:jc w:val="both"/>
        <w:rPr>
          <w:b/>
          <w:bCs/>
        </w:rPr>
      </w:pPr>
    </w:p>
    <w:p w:rsidR="008B4E8B" w:rsidRDefault="008B4E8B" w:rsidP="008B4E8B">
      <w:pPr>
        <w:spacing w:before="60" w:after="60"/>
        <w:jc w:val="center"/>
        <w:rPr>
          <w:b/>
          <w:bCs/>
          <w:color w:val="0033CC"/>
          <w:sz w:val="44"/>
          <w:szCs w:val="44"/>
        </w:rPr>
      </w:pPr>
      <w:r>
        <w:rPr>
          <w:b/>
          <w:bCs/>
          <w:color w:val="0033CC"/>
          <w:sz w:val="44"/>
          <w:szCs w:val="44"/>
        </w:rPr>
        <w:t xml:space="preserve">COURSE SYLLABUS </w:t>
      </w:r>
    </w:p>
    <w:p w:rsidR="008B4E8B" w:rsidRPr="00181732" w:rsidRDefault="008B4E8B" w:rsidP="008B4E8B">
      <w:pPr>
        <w:spacing w:before="60" w:after="60"/>
        <w:jc w:val="both"/>
        <w:rPr>
          <w:b/>
          <w:bCs/>
        </w:rPr>
      </w:pPr>
    </w:p>
    <w:p w:rsidR="008B4E8B" w:rsidRPr="00181732" w:rsidRDefault="008B4E8B" w:rsidP="002B2E05">
      <w:pPr>
        <w:numPr>
          <w:ilvl w:val="0"/>
          <w:numId w:val="165"/>
        </w:numPr>
        <w:spacing w:before="60" w:after="60"/>
        <w:ind w:left="284" w:hanging="284"/>
        <w:jc w:val="both"/>
        <w:rPr>
          <w:b/>
          <w:bCs/>
        </w:rPr>
      </w:pPr>
      <w:r w:rsidRPr="00181732">
        <w:rPr>
          <w:b/>
          <w:bCs/>
        </w:rPr>
        <w:t>Course title</w:t>
      </w:r>
      <w:r w:rsidRPr="00181732">
        <w:rPr>
          <w:bCs/>
        </w:rPr>
        <w:t>: Descriptive Geometry &amp; Technical Drawing</w:t>
      </w:r>
    </w:p>
    <w:p w:rsidR="008B4E8B" w:rsidRPr="00181732" w:rsidRDefault="008B4E8B" w:rsidP="002B2E05">
      <w:pPr>
        <w:numPr>
          <w:ilvl w:val="0"/>
          <w:numId w:val="165"/>
        </w:numPr>
        <w:spacing w:before="60" w:after="60"/>
        <w:ind w:left="284" w:hanging="284"/>
        <w:jc w:val="both"/>
        <w:rPr>
          <w:b/>
          <w:bCs/>
        </w:rPr>
      </w:pPr>
      <w:r w:rsidRPr="00181732">
        <w:rPr>
          <w:b/>
          <w:bCs/>
        </w:rPr>
        <w:t xml:space="preserve">Course code: </w:t>
      </w:r>
      <w:r w:rsidRPr="00CC1748">
        <w:rPr>
          <w:b/>
          <w:bCs/>
          <w:color w:val="FF0000"/>
        </w:rPr>
        <w:t>EDDG2</w:t>
      </w:r>
      <w:r w:rsidR="00CC1748" w:rsidRPr="00CC1748">
        <w:rPr>
          <w:b/>
          <w:bCs/>
          <w:color w:val="FF0000"/>
        </w:rPr>
        <w:t>4</w:t>
      </w:r>
      <w:r w:rsidRPr="00CC1748">
        <w:rPr>
          <w:b/>
          <w:bCs/>
          <w:color w:val="FF0000"/>
        </w:rPr>
        <w:t>0120</w:t>
      </w:r>
      <w:r w:rsidR="00CC1748" w:rsidRPr="00CC1748">
        <w:rPr>
          <w:b/>
          <w:bCs/>
          <w:color w:val="FF0000"/>
        </w:rPr>
        <w:t>E</w:t>
      </w:r>
    </w:p>
    <w:p w:rsidR="008B4E8B" w:rsidRPr="00181732" w:rsidRDefault="008B4E8B" w:rsidP="002B2E05">
      <w:pPr>
        <w:numPr>
          <w:ilvl w:val="0"/>
          <w:numId w:val="165"/>
        </w:numPr>
        <w:tabs>
          <w:tab w:val="left" w:pos="284"/>
          <w:tab w:val="left" w:pos="5954"/>
        </w:tabs>
        <w:spacing w:before="60" w:after="60"/>
        <w:ind w:hanging="720"/>
        <w:jc w:val="both"/>
        <w:rPr>
          <w:bCs/>
        </w:rPr>
      </w:pPr>
      <w:r w:rsidRPr="00181732">
        <w:rPr>
          <w:b/>
          <w:bCs/>
        </w:rPr>
        <w:t xml:space="preserve">Credits:  </w:t>
      </w:r>
      <w:r w:rsidRPr="00181732">
        <w:rPr>
          <w:bCs/>
        </w:rPr>
        <w:t>3 (3 theory, 0 execise/experiment)</w:t>
      </w:r>
    </w:p>
    <w:p w:rsidR="008B4E8B" w:rsidRPr="00181732" w:rsidRDefault="008B4E8B" w:rsidP="008B4E8B">
      <w:pPr>
        <w:tabs>
          <w:tab w:val="left" w:pos="284"/>
          <w:tab w:val="left" w:pos="5954"/>
        </w:tabs>
        <w:ind w:left="284"/>
        <w:jc w:val="both"/>
        <w:rPr>
          <w:bCs/>
        </w:rPr>
      </w:pPr>
      <w:r w:rsidRPr="00181732">
        <w:rPr>
          <w:bCs/>
        </w:rPr>
        <w:t>Time schedule</w:t>
      </w:r>
      <w:r w:rsidRPr="00181732">
        <w:t>: 15 weeks (per week, 3 hours lecture + 0 hours exercise + 6 hours self-study)</w:t>
      </w:r>
    </w:p>
    <w:p w:rsidR="008B4E8B" w:rsidRPr="00181732" w:rsidRDefault="008B4E8B" w:rsidP="002B2E05">
      <w:pPr>
        <w:numPr>
          <w:ilvl w:val="0"/>
          <w:numId w:val="165"/>
        </w:numPr>
        <w:spacing w:before="60" w:after="60"/>
        <w:ind w:left="284" w:hanging="284"/>
        <w:jc w:val="both"/>
        <w:rPr>
          <w:bCs/>
          <w:lang w:val="pt-BR"/>
        </w:rPr>
      </w:pPr>
      <w:r w:rsidRPr="00181732">
        <w:rPr>
          <w:b/>
          <w:bCs/>
          <w:lang w:val="pt-BR"/>
        </w:rPr>
        <w:t>Instructors:</w:t>
      </w:r>
    </w:p>
    <w:p w:rsidR="008B4E8B" w:rsidRPr="00181732" w:rsidRDefault="008B4E8B" w:rsidP="008B4E8B">
      <w:pPr>
        <w:spacing w:before="60" w:after="60"/>
        <w:ind w:firstLine="720"/>
        <w:jc w:val="both"/>
        <w:rPr>
          <w:bCs/>
        </w:rPr>
      </w:pPr>
      <w:r w:rsidRPr="00181732">
        <w:rPr>
          <w:bCs/>
        </w:rPr>
        <w:t>1/ Main instructor: Nguyễn Đức Tôn (M.E.)</w:t>
      </w:r>
    </w:p>
    <w:p w:rsidR="008B4E8B" w:rsidRPr="00181732" w:rsidRDefault="008B4E8B" w:rsidP="008B4E8B">
      <w:pPr>
        <w:spacing w:before="60" w:after="60"/>
        <w:ind w:firstLine="720"/>
        <w:jc w:val="both"/>
        <w:rPr>
          <w:bCs/>
        </w:rPr>
      </w:pPr>
      <w:r w:rsidRPr="00181732">
        <w:rPr>
          <w:bCs/>
        </w:rPr>
        <w:t xml:space="preserve">2/ Other instructors: </w:t>
      </w:r>
    </w:p>
    <w:p w:rsidR="008B4E8B" w:rsidRPr="00181732" w:rsidRDefault="008B4E8B" w:rsidP="008B4E8B">
      <w:pPr>
        <w:spacing w:before="60" w:after="60"/>
        <w:ind w:left="720" w:firstLine="720"/>
        <w:jc w:val="both"/>
        <w:rPr>
          <w:bCs/>
        </w:rPr>
      </w:pPr>
      <w:r w:rsidRPr="00181732">
        <w:rPr>
          <w:bCs/>
        </w:rPr>
        <w:t>2.1/ M.E. Hồ Ngọc Bốn</w:t>
      </w:r>
    </w:p>
    <w:p w:rsidR="008B4E8B" w:rsidRPr="00181732" w:rsidRDefault="008B4E8B" w:rsidP="008B4E8B">
      <w:pPr>
        <w:spacing w:before="60" w:after="60"/>
        <w:ind w:left="720" w:firstLine="720"/>
        <w:jc w:val="both"/>
        <w:rPr>
          <w:bCs/>
        </w:rPr>
      </w:pPr>
      <w:r w:rsidRPr="00181732">
        <w:rPr>
          <w:bCs/>
        </w:rPr>
        <w:t>2.2/ M.E. Trương Minh Trí</w:t>
      </w:r>
    </w:p>
    <w:p w:rsidR="008B4E8B" w:rsidRPr="00181732" w:rsidRDefault="008B4E8B" w:rsidP="008B4E8B">
      <w:pPr>
        <w:spacing w:before="60" w:after="60"/>
        <w:ind w:left="720" w:firstLine="720"/>
        <w:jc w:val="both"/>
        <w:rPr>
          <w:bCs/>
        </w:rPr>
      </w:pPr>
      <w:r w:rsidRPr="00181732">
        <w:rPr>
          <w:bCs/>
        </w:rPr>
        <w:t>2.3/ M.E. Nguyễn Văn Đoàn</w:t>
      </w:r>
    </w:p>
    <w:p w:rsidR="008B4E8B" w:rsidRPr="00181732" w:rsidRDefault="008B4E8B" w:rsidP="008B4E8B">
      <w:pPr>
        <w:spacing w:before="60" w:after="60"/>
        <w:ind w:left="720" w:firstLine="720"/>
        <w:jc w:val="both"/>
        <w:rPr>
          <w:bCs/>
        </w:rPr>
      </w:pPr>
      <w:r w:rsidRPr="00181732">
        <w:rPr>
          <w:bCs/>
        </w:rPr>
        <w:t>2.4/ M.E. Đỗ Văn Hiến</w:t>
      </w:r>
    </w:p>
    <w:p w:rsidR="008B4E8B" w:rsidRPr="00181732" w:rsidRDefault="008B4E8B" w:rsidP="008B4E8B">
      <w:pPr>
        <w:spacing w:before="60" w:after="60"/>
        <w:ind w:left="720" w:firstLine="720"/>
        <w:jc w:val="both"/>
        <w:rPr>
          <w:bCs/>
        </w:rPr>
      </w:pPr>
      <w:r w:rsidRPr="00181732">
        <w:rPr>
          <w:bCs/>
        </w:rPr>
        <w:t>2.5/ Ph.D. Mai Đức Đãi</w:t>
      </w:r>
    </w:p>
    <w:p w:rsidR="008B4E8B" w:rsidRPr="00181732" w:rsidRDefault="008B4E8B" w:rsidP="002B2E05">
      <w:pPr>
        <w:numPr>
          <w:ilvl w:val="0"/>
          <w:numId w:val="165"/>
        </w:numPr>
        <w:spacing w:before="60" w:after="60"/>
        <w:ind w:left="284" w:hanging="284"/>
        <w:jc w:val="both"/>
        <w:rPr>
          <w:bCs/>
        </w:rPr>
      </w:pPr>
      <w:r w:rsidRPr="00181732">
        <w:rPr>
          <w:b/>
          <w:bCs/>
        </w:rPr>
        <w:t>Prerequisites</w:t>
      </w:r>
    </w:p>
    <w:p w:rsidR="008B4E8B" w:rsidRPr="00181732" w:rsidRDefault="008B4E8B" w:rsidP="008B4E8B">
      <w:pPr>
        <w:tabs>
          <w:tab w:val="left" w:pos="3451"/>
        </w:tabs>
        <w:spacing w:before="60" w:after="60"/>
        <w:ind w:firstLine="720"/>
        <w:jc w:val="both"/>
        <w:rPr>
          <w:b/>
          <w:bCs/>
        </w:rPr>
      </w:pPr>
      <w:r w:rsidRPr="00181732">
        <w:rPr>
          <w:bCs/>
        </w:rPr>
        <w:t>Prerequisite course: None</w:t>
      </w:r>
    </w:p>
    <w:p w:rsidR="008B4E8B" w:rsidRPr="00181732" w:rsidRDefault="008B4E8B" w:rsidP="008B4E8B">
      <w:pPr>
        <w:spacing w:before="60" w:after="60"/>
        <w:ind w:firstLine="720"/>
        <w:jc w:val="both"/>
        <w:rPr>
          <w:bCs/>
        </w:rPr>
      </w:pPr>
      <w:r w:rsidRPr="0053217E">
        <w:rPr>
          <w:bCs/>
          <w:lang w:val="en-GB"/>
        </w:rPr>
        <w:t>Previous</w:t>
      </w:r>
      <w:r>
        <w:rPr>
          <w:bCs/>
          <w:lang w:val="en-GB"/>
        </w:rPr>
        <w:t xml:space="preserve"> </w:t>
      </w:r>
      <w:r w:rsidRPr="00181732">
        <w:rPr>
          <w:bCs/>
        </w:rPr>
        <w:t>course: None</w:t>
      </w:r>
    </w:p>
    <w:p w:rsidR="008B4E8B" w:rsidRPr="00181732" w:rsidRDefault="008B4E8B" w:rsidP="002B2E05">
      <w:pPr>
        <w:numPr>
          <w:ilvl w:val="0"/>
          <w:numId w:val="165"/>
        </w:numPr>
        <w:spacing w:before="60" w:after="60"/>
        <w:ind w:left="284" w:hanging="284"/>
        <w:jc w:val="both"/>
        <w:rPr>
          <w:b/>
          <w:bCs/>
        </w:rPr>
      </w:pPr>
      <w:r w:rsidRPr="00181732">
        <w:rPr>
          <w:b/>
          <w:bCs/>
        </w:rPr>
        <w:t>Course Description</w:t>
      </w:r>
    </w:p>
    <w:p w:rsidR="008B4E8B" w:rsidRPr="00181732" w:rsidRDefault="008B4E8B" w:rsidP="008B4E8B">
      <w:pPr>
        <w:spacing w:before="120" w:after="120"/>
        <w:ind w:firstLine="360"/>
        <w:jc w:val="both"/>
        <w:rPr>
          <w:bCs/>
        </w:rPr>
      </w:pPr>
      <w:r w:rsidRPr="00181732">
        <w:rPr>
          <w:bCs/>
        </w:rPr>
        <w:t xml:space="preserve">This course provides students fundamental theory of engineering drawing, including: engineering drawing standards, basic drawing skills and drawing principles, methods of representation, orthographic projection; and cultivates the abilities of writing and reading engineering drawing.    </w:t>
      </w:r>
    </w:p>
    <w:p w:rsidR="008B4E8B" w:rsidRPr="00181732" w:rsidRDefault="008B4E8B" w:rsidP="002B2E05">
      <w:pPr>
        <w:numPr>
          <w:ilvl w:val="0"/>
          <w:numId w:val="165"/>
        </w:numPr>
        <w:spacing w:before="60" w:after="60"/>
        <w:ind w:left="284" w:hanging="284"/>
        <w:jc w:val="both"/>
        <w:rPr>
          <w:b/>
          <w:bCs/>
        </w:rPr>
      </w:pPr>
      <w:r w:rsidRPr="00181732">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7"/>
        <w:gridCol w:w="6641"/>
        <w:gridCol w:w="1440"/>
      </w:tblGrid>
      <w:tr w:rsidR="008B4E8B" w:rsidRPr="00181732" w:rsidTr="00AD447C">
        <w:tc>
          <w:tcPr>
            <w:tcW w:w="1207" w:type="dxa"/>
            <w:shd w:val="pct30" w:color="FFFF00" w:fill="FFFFFF"/>
          </w:tcPr>
          <w:p w:rsidR="008B4E8B" w:rsidRPr="004A0C85" w:rsidRDefault="008B4E8B" w:rsidP="00AD447C">
            <w:pPr>
              <w:tabs>
                <w:tab w:val="left" w:pos="284"/>
                <w:tab w:val="left" w:pos="5954"/>
              </w:tabs>
              <w:spacing w:before="60" w:after="60"/>
              <w:jc w:val="center"/>
              <w:rPr>
                <w:b/>
                <w:bCs/>
              </w:rPr>
            </w:pPr>
            <w:r w:rsidRPr="004A0C85">
              <w:rPr>
                <w:b/>
                <w:bCs/>
              </w:rPr>
              <w:t>Goals</w:t>
            </w:r>
          </w:p>
        </w:tc>
        <w:tc>
          <w:tcPr>
            <w:tcW w:w="6641" w:type="dxa"/>
            <w:shd w:val="pct30" w:color="FFFF00" w:fill="FFFFFF"/>
          </w:tcPr>
          <w:p w:rsidR="008B4E8B" w:rsidRPr="004A0C85" w:rsidRDefault="008B4E8B" w:rsidP="00AD447C">
            <w:pPr>
              <w:tabs>
                <w:tab w:val="left" w:pos="284"/>
                <w:tab w:val="left" w:pos="5954"/>
              </w:tabs>
              <w:spacing w:before="60" w:after="60"/>
              <w:jc w:val="center"/>
              <w:rPr>
                <w:b/>
                <w:bCs/>
              </w:rPr>
            </w:pPr>
            <w:r w:rsidRPr="004A0C85">
              <w:rPr>
                <w:b/>
                <w:bCs/>
              </w:rPr>
              <w:t>Description of course objectives</w:t>
            </w:r>
          </w:p>
          <w:p w:rsidR="008B4E8B" w:rsidRPr="00181732" w:rsidRDefault="008B4E8B" w:rsidP="00AD447C">
            <w:pPr>
              <w:tabs>
                <w:tab w:val="left" w:pos="284"/>
                <w:tab w:val="left" w:pos="5954"/>
              </w:tabs>
              <w:spacing w:before="60" w:after="60"/>
              <w:jc w:val="center"/>
              <w:rPr>
                <w:bCs/>
              </w:rPr>
            </w:pPr>
            <w:r w:rsidRPr="00181732">
              <w:rPr>
                <w:bCs/>
                <w:i/>
              </w:rPr>
              <w:t>(</w:t>
            </w:r>
            <w:r>
              <w:rPr>
                <w:bCs/>
                <w:i/>
              </w:rPr>
              <w:t xml:space="preserve">After finishing this </w:t>
            </w:r>
            <w:r w:rsidRPr="00181732">
              <w:rPr>
                <w:bCs/>
                <w:i/>
              </w:rPr>
              <w:t>course</w:t>
            </w:r>
            <w:r>
              <w:rPr>
                <w:bCs/>
                <w:i/>
              </w:rPr>
              <w:t>, students are</w:t>
            </w:r>
            <w:r w:rsidRPr="00181732">
              <w:rPr>
                <w:bCs/>
                <w:i/>
              </w:rPr>
              <w:t xml:space="preserve"> </w:t>
            </w:r>
            <w:r>
              <w:rPr>
                <w:bCs/>
                <w:i/>
              </w:rPr>
              <w:t>able to</w:t>
            </w:r>
            <w:r w:rsidRPr="00181732">
              <w:rPr>
                <w:bCs/>
                <w:i/>
              </w:rPr>
              <w:t>)</w:t>
            </w:r>
          </w:p>
        </w:tc>
        <w:tc>
          <w:tcPr>
            <w:tcW w:w="1440" w:type="dxa"/>
            <w:shd w:val="pct30" w:color="FFFF00" w:fill="FFFFFF"/>
            <w:vAlign w:val="center"/>
          </w:tcPr>
          <w:p w:rsidR="008B4E8B" w:rsidRPr="00181732" w:rsidRDefault="008B4E8B" w:rsidP="00AD447C">
            <w:pPr>
              <w:tabs>
                <w:tab w:val="left" w:pos="284"/>
                <w:tab w:val="left" w:pos="5954"/>
              </w:tabs>
              <w:spacing w:before="60" w:after="60"/>
              <w:jc w:val="center"/>
              <w:rPr>
                <w:b/>
                <w:bCs/>
              </w:rPr>
            </w:pPr>
            <w:r w:rsidRPr="00181732">
              <w:rPr>
                <w:b/>
                <w:bCs/>
              </w:rPr>
              <w:t>ELOs</w:t>
            </w:r>
          </w:p>
        </w:tc>
      </w:tr>
      <w:tr w:rsidR="008B4E8B" w:rsidRPr="00181732" w:rsidTr="00AD447C">
        <w:trPr>
          <w:trHeight w:val="1368"/>
        </w:trPr>
        <w:tc>
          <w:tcPr>
            <w:tcW w:w="1207" w:type="dxa"/>
            <w:shd w:val="clear" w:color="auto" w:fill="auto"/>
            <w:vAlign w:val="center"/>
          </w:tcPr>
          <w:p w:rsidR="008B4E8B" w:rsidRPr="00181732" w:rsidRDefault="008B4E8B" w:rsidP="00AD447C">
            <w:pPr>
              <w:tabs>
                <w:tab w:val="left" w:pos="284"/>
                <w:tab w:val="left" w:pos="5954"/>
              </w:tabs>
              <w:spacing w:before="120" w:after="120"/>
              <w:jc w:val="center"/>
              <w:rPr>
                <w:b/>
                <w:bCs/>
              </w:rPr>
            </w:pPr>
            <w:r w:rsidRPr="00181732">
              <w:rPr>
                <w:b/>
                <w:bCs/>
              </w:rPr>
              <w:t>G1</w:t>
            </w:r>
          </w:p>
        </w:tc>
        <w:tc>
          <w:tcPr>
            <w:tcW w:w="6641" w:type="dxa"/>
            <w:shd w:val="clear" w:color="auto" w:fill="auto"/>
            <w:vAlign w:val="center"/>
          </w:tcPr>
          <w:p w:rsidR="008B4E8B" w:rsidRPr="00181732" w:rsidRDefault="008B4E8B" w:rsidP="00AD447C">
            <w:pPr>
              <w:spacing w:before="120" w:after="120"/>
              <w:rPr>
                <w:lang w:val="en-GB"/>
              </w:rPr>
            </w:pPr>
            <w:r>
              <w:rPr>
                <w:lang w:val="en-GB"/>
              </w:rPr>
              <w:t>Understand  and apply</w:t>
            </w:r>
            <w:r w:rsidRPr="00181732">
              <w:rPr>
                <w:lang w:val="en-GB"/>
              </w:rPr>
              <w:t xml:space="preserve"> the theory of orthographic projection,  principles of drawing, conventions and standards to technical drawings</w:t>
            </w:r>
          </w:p>
        </w:tc>
        <w:tc>
          <w:tcPr>
            <w:tcW w:w="1440" w:type="dxa"/>
            <w:shd w:val="clear" w:color="auto" w:fill="auto"/>
            <w:vAlign w:val="center"/>
          </w:tcPr>
          <w:p w:rsidR="008B4E8B" w:rsidRPr="00181732" w:rsidRDefault="008B4E8B" w:rsidP="00AD447C">
            <w:pPr>
              <w:tabs>
                <w:tab w:val="left" w:pos="284"/>
                <w:tab w:val="left" w:pos="5954"/>
              </w:tabs>
              <w:spacing w:before="120" w:after="120"/>
              <w:jc w:val="center"/>
              <w:rPr>
                <w:bCs/>
              </w:rPr>
            </w:pPr>
            <w:r w:rsidRPr="00181732">
              <w:rPr>
                <w:b/>
                <w:lang w:val="en-GB"/>
              </w:rPr>
              <w:t>ELO 2</w:t>
            </w:r>
          </w:p>
        </w:tc>
      </w:tr>
      <w:tr w:rsidR="008B4E8B" w:rsidRPr="00181732" w:rsidTr="00AD447C">
        <w:tc>
          <w:tcPr>
            <w:tcW w:w="1207" w:type="dxa"/>
            <w:shd w:val="clear" w:color="auto" w:fill="auto"/>
            <w:vAlign w:val="center"/>
          </w:tcPr>
          <w:p w:rsidR="008B4E8B" w:rsidRPr="00181732" w:rsidRDefault="008B4E8B" w:rsidP="00AD447C">
            <w:pPr>
              <w:tabs>
                <w:tab w:val="left" w:pos="284"/>
                <w:tab w:val="left" w:pos="5954"/>
              </w:tabs>
              <w:spacing w:before="120" w:after="120"/>
              <w:jc w:val="center"/>
              <w:rPr>
                <w:b/>
                <w:bCs/>
              </w:rPr>
            </w:pPr>
            <w:r w:rsidRPr="00181732">
              <w:rPr>
                <w:b/>
                <w:bCs/>
              </w:rPr>
              <w:t>G2</w:t>
            </w:r>
          </w:p>
        </w:tc>
        <w:tc>
          <w:tcPr>
            <w:tcW w:w="6641" w:type="dxa"/>
            <w:shd w:val="clear" w:color="auto" w:fill="auto"/>
            <w:vAlign w:val="center"/>
          </w:tcPr>
          <w:p w:rsidR="008B4E8B" w:rsidRPr="00181732" w:rsidRDefault="008B4E8B" w:rsidP="00AD447C">
            <w:pPr>
              <w:spacing w:before="120" w:after="120"/>
              <w:rPr>
                <w:lang w:val="en-GB" w:eastAsia="en-GB"/>
              </w:rPr>
            </w:pPr>
            <w:r w:rsidRPr="00181732">
              <w:rPr>
                <w:lang w:val="en-GB"/>
              </w:rPr>
              <w:t>D</w:t>
            </w:r>
            <w:r>
              <w:rPr>
                <w:lang w:val="en-GB"/>
              </w:rPr>
              <w:t xml:space="preserve">evelop </w:t>
            </w:r>
            <w:r w:rsidRPr="00181732">
              <w:rPr>
                <w:lang w:val="en-GB"/>
              </w:rPr>
              <w:t xml:space="preserve"> knowledge and skills necessary to read and generate an engineering drawing</w:t>
            </w:r>
          </w:p>
        </w:tc>
        <w:tc>
          <w:tcPr>
            <w:tcW w:w="1440" w:type="dxa"/>
            <w:shd w:val="clear" w:color="auto" w:fill="auto"/>
            <w:vAlign w:val="center"/>
          </w:tcPr>
          <w:p w:rsidR="008B4E8B" w:rsidRPr="00181732" w:rsidRDefault="008B4E8B" w:rsidP="00AD447C">
            <w:pPr>
              <w:tabs>
                <w:tab w:val="left" w:pos="284"/>
                <w:tab w:val="left" w:pos="5954"/>
              </w:tabs>
              <w:spacing w:before="120" w:after="120"/>
              <w:jc w:val="center"/>
              <w:rPr>
                <w:bCs/>
              </w:rPr>
            </w:pPr>
            <w:r w:rsidRPr="00181732">
              <w:rPr>
                <w:b/>
                <w:lang w:val="en-GB"/>
              </w:rPr>
              <w:t xml:space="preserve">ELO </w:t>
            </w:r>
            <w:r>
              <w:rPr>
                <w:b/>
                <w:lang w:val="en-GB"/>
              </w:rPr>
              <w:t>3</w:t>
            </w:r>
          </w:p>
        </w:tc>
      </w:tr>
      <w:tr w:rsidR="008B4E8B" w:rsidRPr="00181732" w:rsidTr="00AD447C">
        <w:tc>
          <w:tcPr>
            <w:tcW w:w="1207" w:type="dxa"/>
            <w:shd w:val="clear" w:color="auto" w:fill="auto"/>
            <w:vAlign w:val="center"/>
          </w:tcPr>
          <w:p w:rsidR="008B4E8B" w:rsidRPr="00181732" w:rsidRDefault="008B4E8B" w:rsidP="00AD447C">
            <w:pPr>
              <w:tabs>
                <w:tab w:val="left" w:pos="284"/>
                <w:tab w:val="left" w:pos="5954"/>
              </w:tabs>
              <w:spacing w:before="120" w:after="120"/>
              <w:jc w:val="center"/>
              <w:rPr>
                <w:b/>
                <w:bCs/>
              </w:rPr>
            </w:pPr>
            <w:r w:rsidRPr="00181732">
              <w:rPr>
                <w:b/>
                <w:bCs/>
              </w:rPr>
              <w:t>G3</w:t>
            </w:r>
          </w:p>
        </w:tc>
        <w:tc>
          <w:tcPr>
            <w:tcW w:w="6641" w:type="dxa"/>
            <w:shd w:val="clear" w:color="auto" w:fill="auto"/>
            <w:vAlign w:val="center"/>
          </w:tcPr>
          <w:p w:rsidR="008B4E8B" w:rsidRPr="00181732" w:rsidRDefault="008B4E8B" w:rsidP="00AD447C">
            <w:pPr>
              <w:rPr>
                <w:b/>
                <w:bCs/>
              </w:rPr>
            </w:pPr>
            <w:r w:rsidRPr="00181732">
              <w:rPr>
                <w:lang w:val="en-GB" w:eastAsia="en-GB"/>
              </w:rPr>
              <w:t>Work</w:t>
            </w:r>
            <w:r>
              <w:rPr>
                <w:lang w:val="en-GB" w:eastAsia="en-GB"/>
              </w:rPr>
              <w:t xml:space="preserve"> </w:t>
            </w:r>
            <w:r w:rsidRPr="00181732">
              <w:rPr>
                <w:lang w:val="en-GB" w:eastAsia="en-GB"/>
              </w:rPr>
              <w:t xml:space="preserve"> in groups, communication and reading English technical handbooks.</w:t>
            </w:r>
          </w:p>
        </w:tc>
        <w:tc>
          <w:tcPr>
            <w:tcW w:w="1440" w:type="dxa"/>
            <w:shd w:val="clear" w:color="auto" w:fill="auto"/>
            <w:vAlign w:val="center"/>
          </w:tcPr>
          <w:p w:rsidR="008B4E8B" w:rsidRPr="00181732" w:rsidRDefault="008B4E8B" w:rsidP="00AD447C">
            <w:pPr>
              <w:tabs>
                <w:tab w:val="left" w:pos="284"/>
                <w:tab w:val="left" w:pos="5954"/>
              </w:tabs>
              <w:spacing w:before="120" w:after="120"/>
              <w:jc w:val="center"/>
              <w:rPr>
                <w:bCs/>
              </w:rPr>
            </w:pPr>
            <w:r w:rsidRPr="00181732">
              <w:rPr>
                <w:b/>
                <w:lang w:val="en-GB"/>
              </w:rPr>
              <w:t xml:space="preserve">ELO 5 ; ELO </w:t>
            </w:r>
            <w:r>
              <w:rPr>
                <w:b/>
                <w:lang w:val="en-GB"/>
              </w:rPr>
              <w:t xml:space="preserve">6; </w:t>
            </w:r>
            <w:r w:rsidRPr="00181732">
              <w:rPr>
                <w:b/>
                <w:lang w:val="en-GB"/>
              </w:rPr>
              <w:t>ELO 7</w:t>
            </w:r>
          </w:p>
        </w:tc>
      </w:tr>
      <w:tr w:rsidR="008B4E8B" w:rsidRPr="00181732" w:rsidTr="00AD447C">
        <w:trPr>
          <w:trHeight w:val="853"/>
        </w:trPr>
        <w:tc>
          <w:tcPr>
            <w:tcW w:w="1207" w:type="dxa"/>
            <w:shd w:val="clear" w:color="auto" w:fill="auto"/>
            <w:vAlign w:val="center"/>
          </w:tcPr>
          <w:p w:rsidR="008B4E8B" w:rsidRPr="00181732" w:rsidRDefault="008B4E8B" w:rsidP="00AD447C">
            <w:pPr>
              <w:tabs>
                <w:tab w:val="left" w:pos="284"/>
                <w:tab w:val="left" w:pos="5954"/>
              </w:tabs>
              <w:spacing w:before="120" w:after="120"/>
              <w:jc w:val="center"/>
              <w:rPr>
                <w:b/>
                <w:bCs/>
              </w:rPr>
            </w:pPr>
            <w:r w:rsidRPr="00181732">
              <w:rPr>
                <w:b/>
                <w:bCs/>
              </w:rPr>
              <w:t>G4</w:t>
            </w:r>
          </w:p>
        </w:tc>
        <w:tc>
          <w:tcPr>
            <w:tcW w:w="6641" w:type="dxa"/>
            <w:shd w:val="clear" w:color="auto" w:fill="auto"/>
            <w:vAlign w:val="center"/>
          </w:tcPr>
          <w:p w:rsidR="008B4E8B" w:rsidRPr="00181732" w:rsidRDefault="008B4E8B" w:rsidP="00AD447C">
            <w:r>
              <w:rPr>
                <w:lang w:val="en-GB" w:eastAsia="en-GB"/>
              </w:rPr>
              <w:t xml:space="preserve">Develop </w:t>
            </w:r>
            <w:r w:rsidRPr="00181732">
              <w:rPr>
                <w:lang w:val="en-GB" w:eastAsia="en-GB"/>
              </w:rPr>
              <w:t xml:space="preserve"> the skill of representing design concepts and solutions using engineering drawings</w:t>
            </w:r>
          </w:p>
        </w:tc>
        <w:tc>
          <w:tcPr>
            <w:tcW w:w="1440" w:type="dxa"/>
            <w:shd w:val="clear" w:color="auto" w:fill="auto"/>
            <w:vAlign w:val="center"/>
          </w:tcPr>
          <w:p w:rsidR="008B4E8B" w:rsidRPr="00181732" w:rsidRDefault="008B4E8B" w:rsidP="00AD447C">
            <w:pPr>
              <w:tabs>
                <w:tab w:val="left" w:pos="284"/>
                <w:tab w:val="left" w:pos="5954"/>
              </w:tabs>
              <w:spacing w:before="120" w:after="120"/>
              <w:jc w:val="center"/>
              <w:rPr>
                <w:bCs/>
              </w:rPr>
            </w:pPr>
            <w:r w:rsidRPr="00181732">
              <w:rPr>
                <w:b/>
                <w:lang w:val="en-GB"/>
              </w:rPr>
              <w:t>ELO 11</w:t>
            </w:r>
          </w:p>
        </w:tc>
      </w:tr>
    </w:tbl>
    <w:p w:rsidR="008B4E8B" w:rsidRDefault="008B4E8B" w:rsidP="008B4E8B">
      <w:pPr>
        <w:tabs>
          <w:tab w:val="left" w:pos="284"/>
          <w:tab w:val="left" w:pos="5954"/>
        </w:tabs>
        <w:spacing w:before="60" w:after="60"/>
        <w:jc w:val="both"/>
        <w:rPr>
          <w:b/>
          <w:bCs/>
        </w:rPr>
      </w:pPr>
    </w:p>
    <w:p w:rsidR="008B4E8B" w:rsidRPr="00181732" w:rsidRDefault="008B4E8B" w:rsidP="008B4E8B">
      <w:pPr>
        <w:tabs>
          <w:tab w:val="left" w:pos="284"/>
          <w:tab w:val="left" w:pos="5954"/>
        </w:tabs>
        <w:spacing w:before="60" w:after="60"/>
        <w:jc w:val="both"/>
        <w:rPr>
          <w:b/>
          <w:bCs/>
        </w:rPr>
      </w:pPr>
    </w:p>
    <w:p w:rsidR="008B4E8B" w:rsidRPr="00181732" w:rsidRDefault="008B4E8B" w:rsidP="002B2E05">
      <w:pPr>
        <w:numPr>
          <w:ilvl w:val="0"/>
          <w:numId w:val="165"/>
        </w:numPr>
        <w:spacing w:before="60" w:after="60"/>
        <w:ind w:left="284" w:hanging="284"/>
        <w:jc w:val="both"/>
        <w:rPr>
          <w:b/>
          <w:bCs/>
        </w:rPr>
      </w:pPr>
      <w:r w:rsidRPr="00181732">
        <w:rPr>
          <w:b/>
          <w:bCs/>
        </w:rPr>
        <w:lastRenderedPageBreak/>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
        <w:gridCol w:w="703"/>
        <w:gridCol w:w="6660"/>
        <w:gridCol w:w="1509"/>
      </w:tblGrid>
      <w:tr w:rsidR="008B4E8B" w:rsidRPr="00181732" w:rsidTr="00AD447C">
        <w:tc>
          <w:tcPr>
            <w:tcW w:w="1297" w:type="dxa"/>
            <w:gridSpan w:val="2"/>
            <w:shd w:val="pct30" w:color="FFFF00" w:fill="FFFFFF"/>
          </w:tcPr>
          <w:p w:rsidR="008B4E8B" w:rsidRPr="00181732" w:rsidRDefault="008B4E8B" w:rsidP="00AD447C">
            <w:pPr>
              <w:tabs>
                <w:tab w:val="left" w:pos="284"/>
                <w:tab w:val="left" w:pos="5954"/>
              </w:tabs>
              <w:spacing w:before="60" w:after="60"/>
              <w:jc w:val="center"/>
              <w:rPr>
                <w:b/>
                <w:bCs/>
              </w:rPr>
            </w:pPr>
            <w:r w:rsidRPr="00181732">
              <w:rPr>
                <w:b/>
                <w:bCs/>
              </w:rPr>
              <w:t>CLOs</w:t>
            </w:r>
          </w:p>
        </w:tc>
        <w:tc>
          <w:tcPr>
            <w:tcW w:w="6660" w:type="dxa"/>
            <w:shd w:val="pct30" w:color="FFFF00" w:fill="FFFFFF"/>
          </w:tcPr>
          <w:p w:rsidR="008B4E8B" w:rsidRPr="00181732" w:rsidRDefault="008B4E8B" w:rsidP="00AD447C">
            <w:pPr>
              <w:tabs>
                <w:tab w:val="left" w:pos="284"/>
                <w:tab w:val="left" w:pos="5954"/>
              </w:tabs>
              <w:spacing w:before="60" w:after="60"/>
              <w:jc w:val="center"/>
              <w:rPr>
                <w:b/>
                <w:bCs/>
              </w:rPr>
            </w:pPr>
            <w:r w:rsidRPr="00181732">
              <w:rPr>
                <w:b/>
                <w:bCs/>
              </w:rPr>
              <w:t>Course learning outcomes descriptions</w:t>
            </w:r>
          </w:p>
          <w:p w:rsidR="008B4E8B" w:rsidRPr="004A0C85" w:rsidRDefault="008B4E8B" w:rsidP="00AD447C">
            <w:pPr>
              <w:tabs>
                <w:tab w:val="left" w:pos="284"/>
                <w:tab w:val="left" w:pos="5954"/>
              </w:tabs>
              <w:spacing w:before="60" w:after="60"/>
              <w:jc w:val="center"/>
              <w:rPr>
                <w:bCs/>
                <w:i/>
              </w:rPr>
            </w:pPr>
            <w:r w:rsidRPr="004A0C85">
              <w:rPr>
                <w:bCs/>
                <w:i/>
              </w:rPr>
              <w:t>(Students who complete this course successfully will be able to)</w:t>
            </w:r>
          </w:p>
        </w:tc>
        <w:tc>
          <w:tcPr>
            <w:tcW w:w="1509" w:type="dxa"/>
            <w:shd w:val="pct30" w:color="FFFF00" w:fill="FFFFFF"/>
            <w:vAlign w:val="center"/>
          </w:tcPr>
          <w:p w:rsidR="008B4E8B" w:rsidRPr="00181732" w:rsidRDefault="008B4E8B" w:rsidP="00AD447C">
            <w:pPr>
              <w:tabs>
                <w:tab w:val="left" w:pos="284"/>
                <w:tab w:val="left" w:pos="5954"/>
              </w:tabs>
              <w:spacing w:before="60" w:after="60"/>
              <w:jc w:val="center"/>
              <w:rPr>
                <w:b/>
                <w:bCs/>
              </w:rPr>
            </w:pPr>
            <w:r w:rsidRPr="008B25BE">
              <w:rPr>
                <w:b/>
                <w:bCs/>
                <w:color w:val="000000"/>
              </w:rPr>
              <w:t>ELO</w:t>
            </w:r>
            <w:r>
              <w:rPr>
                <w:b/>
                <w:bCs/>
                <w:color w:val="000000"/>
              </w:rPr>
              <w:t>s</w:t>
            </w:r>
          </w:p>
        </w:tc>
      </w:tr>
      <w:tr w:rsidR="008B4E8B" w:rsidRPr="00181732" w:rsidTr="00AD447C">
        <w:trPr>
          <w:trHeight w:val="1008"/>
        </w:trPr>
        <w:tc>
          <w:tcPr>
            <w:tcW w:w="1297" w:type="dxa"/>
            <w:gridSpan w:val="2"/>
            <w:shd w:val="clear" w:color="auto" w:fill="auto"/>
            <w:vAlign w:val="center"/>
          </w:tcPr>
          <w:p w:rsidR="008B4E8B" w:rsidRPr="009C69F5" w:rsidRDefault="008B4E8B" w:rsidP="00AD447C">
            <w:pPr>
              <w:jc w:val="center"/>
              <w:rPr>
                <w:b/>
                <w:lang w:val="en-GB"/>
              </w:rPr>
            </w:pPr>
            <w:r w:rsidRPr="009C69F5">
              <w:rPr>
                <w:b/>
                <w:lang w:val="en-GB"/>
              </w:rPr>
              <w:t>G1</w:t>
            </w:r>
          </w:p>
        </w:tc>
        <w:tc>
          <w:tcPr>
            <w:tcW w:w="6660" w:type="dxa"/>
            <w:shd w:val="clear" w:color="auto" w:fill="auto"/>
          </w:tcPr>
          <w:p w:rsidR="008B4E8B" w:rsidRPr="00181732" w:rsidRDefault="008B4E8B" w:rsidP="00AD447C">
            <w:pPr>
              <w:tabs>
                <w:tab w:val="left" w:pos="284"/>
                <w:tab w:val="left" w:pos="5954"/>
              </w:tabs>
              <w:spacing w:before="60" w:after="60"/>
              <w:jc w:val="both"/>
              <w:rPr>
                <w:bCs/>
              </w:rPr>
            </w:pPr>
            <w:r>
              <w:rPr>
                <w:bCs/>
              </w:rPr>
              <w:t>Predict</w:t>
            </w:r>
            <w:r w:rsidRPr="00181732">
              <w:rPr>
                <w:bCs/>
              </w:rPr>
              <w:t xml:space="preserve"> the</w:t>
            </w:r>
            <w:r>
              <w:rPr>
                <w:bCs/>
              </w:rPr>
              <w:t xml:space="preserve"> </w:t>
            </w:r>
            <w:r w:rsidRPr="00181732">
              <w:rPr>
                <w:bCs/>
              </w:rPr>
              <w:t>important role of engineering drawings in production.</w:t>
            </w:r>
          </w:p>
          <w:p w:rsidR="008B4E8B" w:rsidRPr="00181732" w:rsidRDefault="008B4E8B" w:rsidP="00AD447C">
            <w:pPr>
              <w:tabs>
                <w:tab w:val="left" w:pos="284"/>
                <w:tab w:val="left" w:pos="5954"/>
              </w:tabs>
              <w:spacing w:before="60" w:after="60"/>
              <w:jc w:val="both"/>
              <w:rPr>
                <w:bCs/>
              </w:rPr>
            </w:pPr>
            <w:r w:rsidRPr="00181732">
              <w:rPr>
                <w:bCs/>
              </w:rPr>
              <w:t xml:space="preserve">Interpret and </w:t>
            </w:r>
            <w:r>
              <w:rPr>
                <w:bCs/>
              </w:rPr>
              <w:t>apply</w:t>
            </w:r>
            <w:r w:rsidRPr="00181732">
              <w:rPr>
                <w:bCs/>
              </w:rPr>
              <w:t xml:space="preserve"> </w:t>
            </w:r>
            <w:r w:rsidRPr="00181732">
              <w:t>orthographic projection,</w:t>
            </w:r>
            <w:r w:rsidRPr="00181732">
              <w:rPr>
                <w:bCs/>
              </w:rPr>
              <w:t xml:space="preserve"> conventions, symbols and standards used in engineering drawings.</w:t>
            </w:r>
          </w:p>
        </w:tc>
        <w:tc>
          <w:tcPr>
            <w:tcW w:w="1509" w:type="dxa"/>
            <w:shd w:val="clear" w:color="auto" w:fill="auto"/>
            <w:vAlign w:val="center"/>
          </w:tcPr>
          <w:p w:rsidR="008B4E8B" w:rsidRPr="00181732" w:rsidRDefault="008B4E8B" w:rsidP="00AD447C">
            <w:pPr>
              <w:jc w:val="center"/>
            </w:pPr>
            <w:r w:rsidRPr="00181732">
              <w:rPr>
                <w:b/>
                <w:lang w:val="en-GB"/>
              </w:rPr>
              <w:t>ELO 2</w:t>
            </w:r>
          </w:p>
        </w:tc>
      </w:tr>
      <w:tr w:rsidR="008B4E8B" w:rsidRPr="00181732" w:rsidTr="00AD447C">
        <w:trPr>
          <w:trHeight w:val="512"/>
        </w:trPr>
        <w:tc>
          <w:tcPr>
            <w:tcW w:w="594" w:type="dxa"/>
            <w:vMerge w:val="restart"/>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G2</w:t>
            </w:r>
          </w:p>
        </w:tc>
        <w:tc>
          <w:tcPr>
            <w:tcW w:w="703" w:type="dxa"/>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G2.1</w:t>
            </w:r>
          </w:p>
        </w:tc>
        <w:tc>
          <w:tcPr>
            <w:tcW w:w="6660" w:type="dxa"/>
            <w:shd w:val="clear" w:color="auto" w:fill="auto"/>
          </w:tcPr>
          <w:p w:rsidR="008B4E8B" w:rsidRPr="00181732" w:rsidRDefault="008B4E8B" w:rsidP="00AD447C">
            <w:pPr>
              <w:tabs>
                <w:tab w:val="left" w:pos="284"/>
                <w:tab w:val="left" w:pos="5954"/>
              </w:tabs>
              <w:spacing w:before="60" w:after="60"/>
              <w:jc w:val="both"/>
              <w:rPr>
                <w:bCs/>
              </w:rPr>
            </w:pPr>
            <w:r w:rsidRPr="00181732">
              <w:rPr>
                <w:bCs/>
              </w:rPr>
              <w:t>Read, interpret</w:t>
            </w:r>
            <w:r>
              <w:rPr>
                <w:bCs/>
              </w:rPr>
              <w:t xml:space="preserve"> and create </w:t>
            </w:r>
            <w:r w:rsidRPr="00181732">
              <w:rPr>
                <w:bCs/>
              </w:rPr>
              <w:t>technical drawings</w:t>
            </w:r>
          </w:p>
        </w:tc>
        <w:tc>
          <w:tcPr>
            <w:tcW w:w="1509" w:type="dxa"/>
            <w:shd w:val="clear" w:color="auto" w:fill="auto"/>
            <w:vAlign w:val="center"/>
          </w:tcPr>
          <w:p w:rsidR="008B4E8B" w:rsidRPr="00181732" w:rsidRDefault="008B4E8B" w:rsidP="00AD447C">
            <w:pPr>
              <w:jc w:val="center"/>
            </w:pPr>
            <w:r w:rsidRPr="00181732">
              <w:rPr>
                <w:b/>
                <w:lang w:val="en-GB"/>
              </w:rPr>
              <w:t>ELO 2</w:t>
            </w:r>
          </w:p>
        </w:tc>
      </w:tr>
      <w:tr w:rsidR="008B4E8B" w:rsidRPr="00181732" w:rsidTr="00AD447C">
        <w:trPr>
          <w:trHeight w:val="1104"/>
        </w:trPr>
        <w:tc>
          <w:tcPr>
            <w:tcW w:w="594" w:type="dxa"/>
            <w:vMerge/>
            <w:shd w:val="clear" w:color="auto" w:fill="auto"/>
            <w:vAlign w:val="center"/>
          </w:tcPr>
          <w:p w:rsidR="008B4E8B" w:rsidRPr="00181732" w:rsidRDefault="008B4E8B" w:rsidP="00AD447C">
            <w:pPr>
              <w:tabs>
                <w:tab w:val="left" w:pos="284"/>
                <w:tab w:val="left" w:pos="5954"/>
              </w:tabs>
              <w:spacing w:before="60" w:after="60"/>
              <w:jc w:val="center"/>
              <w:rPr>
                <w:b/>
                <w:bCs/>
              </w:rPr>
            </w:pPr>
          </w:p>
        </w:tc>
        <w:tc>
          <w:tcPr>
            <w:tcW w:w="703" w:type="dxa"/>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G2.2</w:t>
            </w:r>
          </w:p>
        </w:tc>
        <w:tc>
          <w:tcPr>
            <w:tcW w:w="6660" w:type="dxa"/>
            <w:shd w:val="clear" w:color="auto" w:fill="auto"/>
          </w:tcPr>
          <w:p w:rsidR="008B4E8B" w:rsidRPr="00181732" w:rsidRDefault="008B4E8B" w:rsidP="00AD447C">
            <w:pPr>
              <w:autoSpaceDE w:val="0"/>
              <w:autoSpaceDN w:val="0"/>
              <w:adjustRightInd w:val="0"/>
            </w:pPr>
            <w:r w:rsidRPr="00181732">
              <w:t>Produce orthographic projection and sectional views of the assembled mechanical components as well as working drawings</w:t>
            </w:r>
            <w:r>
              <w:t>.</w:t>
            </w:r>
          </w:p>
          <w:p w:rsidR="008B4E8B" w:rsidRPr="00181732" w:rsidRDefault="008B4E8B" w:rsidP="00AD447C">
            <w:pPr>
              <w:autoSpaceDE w:val="0"/>
              <w:autoSpaceDN w:val="0"/>
              <w:adjustRightInd w:val="0"/>
            </w:pPr>
            <w:r w:rsidRPr="00181732">
              <w:t>Knowledge and skills of technical drawing in designing and making products.</w:t>
            </w:r>
          </w:p>
        </w:tc>
        <w:tc>
          <w:tcPr>
            <w:tcW w:w="1509" w:type="dxa"/>
            <w:shd w:val="clear" w:color="auto" w:fill="auto"/>
            <w:vAlign w:val="center"/>
          </w:tcPr>
          <w:p w:rsidR="008B4E8B" w:rsidRPr="00181732" w:rsidRDefault="008B4E8B" w:rsidP="00AD447C">
            <w:pPr>
              <w:jc w:val="center"/>
            </w:pPr>
            <w:r w:rsidRPr="00181732">
              <w:rPr>
                <w:b/>
                <w:lang w:val="en-GB"/>
              </w:rPr>
              <w:t>ELO 2</w:t>
            </w:r>
          </w:p>
        </w:tc>
      </w:tr>
      <w:tr w:rsidR="008B4E8B" w:rsidRPr="00181732" w:rsidTr="00AD447C">
        <w:trPr>
          <w:trHeight w:val="137"/>
        </w:trPr>
        <w:tc>
          <w:tcPr>
            <w:tcW w:w="594" w:type="dxa"/>
            <w:vMerge w:val="restart"/>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G3</w:t>
            </w:r>
          </w:p>
        </w:tc>
        <w:tc>
          <w:tcPr>
            <w:tcW w:w="703" w:type="dxa"/>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G3.1</w:t>
            </w:r>
          </w:p>
        </w:tc>
        <w:tc>
          <w:tcPr>
            <w:tcW w:w="6660" w:type="dxa"/>
            <w:shd w:val="clear" w:color="auto" w:fill="auto"/>
          </w:tcPr>
          <w:p w:rsidR="008B4E8B" w:rsidRPr="00181732" w:rsidRDefault="008B4E8B" w:rsidP="00AD447C">
            <w:pPr>
              <w:tabs>
                <w:tab w:val="left" w:pos="284"/>
                <w:tab w:val="left" w:pos="5954"/>
              </w:tabs>
              <w:spacing w:before="60" w:after="60"/>
              <w:jc w:val="both"/>
              <w:rPr>
                <w:bCs/>
              </w:rPr>
            </w:pPr>
            <w:r w:rsidRPr="00181732">
              <w:rPr>
                <w:lang w:val="en-GB" w:eastAsia="en-GB"/>
              </w:rPr>
              <w:t>Use knowledge and demonstrate understanding in design and communication</w:t>
            </w:r>
          </w:p>
        </w:tc>
        <w:tc>
          <w:tcPr>
            <w:tcW w:w="1509" w:type="dxa"/>
            <w:shd w:val="clear" w:color="auto" w:fill="auto"/>
            <w:vAlign w:val="center"/>
          </w:tcPr>
          <w:p w:rsidR="008B4E8B" w:rsidRPr="00181732" w:rsidRDefault="008B4E8B" w:rsidP="00AD447C">
            <w:pPr>
              <w:jc w:val="center"/>
            </w:pPr>
            <w:r w:rsidRPr="00181732">
              <w:rPr>
                <w:b/>
                <w:lang w:val="en-GB"/>
              </w:rPr>
              <w:t xml:space="preserve">ELO </w:t>
            </w:r>
            <w:r>
              <w:rPr>
                <w:b/>
                <w:lang w:val="en-GB"/>
              </w:rPr>
              <w:t>5, 6</w:t>
            </w:r>
          </w:p>
        </w:tc>
      </w:tr>
      <w:tr w:rsidR="008B4E8B" w:rsidRPr="00181732" w:rsidTr="00AD447C">
        <w:trPr>
          <w:trHeight w:val="137"/>
        </w:trPr>
        <w:tc>
          <w:tcPr>
            <w:tcW w:w="594" w:type="dxa"/>
            <w:vMerge/>
            <w:shd w:val="clear" w:color="auto" w:fill="auto"/>
            <w:vAlign w:val="center"/>
          </w:tcPr>
          <w:p w:rsidR="008B4E8B" w:rsidRPr="00181732" w:rsidRDefault="008B4E8B" w:rsidP="00AD447C">
            <w:pPr>
              <w:tabs>
                <w:tab w:val="left" w:pos="284"/>
                <w:tab w:val="left" w:pos="5954"/>
              </w:tabs>
              <w:spacing w:before="60" w:after="60"/>
              <w:jc w:val="center"/>
              <w:rPr>
                <w:b/>
                <w:bCs/>
              </w:rPr>
            </w:pPr>
          </w:p>
        </w:tc>
        <w:tc>
          <w:tcPr>
            <w:tcW w:w="703" w:type="dxa"/>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G3.2</w:t>
            </w:r>
          </w:p>
        </w:tc>
        <w:tc>
          <w:tcPr>
            <w:tcW w:w="6660" w:type="dxa"/>
            <w:shd w:val="clear" w:color="auto" w:fill="auto"/>
          </w:tcPr>
          <w:p w:rsidR="008B4E8B" w:rsidRPr="00181732" w:rsidRDefault="008B4E8B" w:rsidP="00AD447C">
            <w:pPr>
              <w:tabs>
                <w:tab w:val="left" w:pos="284"/>
                <w:tab w:val="left" w:pos="5954"/>
              </w:tabs>
              <w:spacing w:before="60" w:after="60"/>
              <w:jc w:val="both"/>
              <w:rPr>
                <w:bCs/>
              </w:rPr>
            </w:pPr>
            <w:r w:rsidRPr="00181732">
              <w:rPr>
                <w:bCs/>
              </w:rPr>
              <w:t>Read English technical handbooks.</w:t>
            </w:r>
          </w:p>
        </w:tc>
        <w:tc>
          <w:tcPr>
            <w:tcW w:w="1509" w:type="dxa"/>
            <w:shd w:val="clear" w:color="auto" w:fill="auto"/>
            <w:vAlign w:val="center"/>
          </w:tcPr>
          <w:p w:rsidR="008B4E8B" w:rsidRPr="00181732" w:rsidRDefault="008B4E8B" w:rsidP="00AD447C">
            <w:pPr>
              <w:jc w:val="center"/>
            </w:pPr>
            <w:r w:rsidRPr="00181732">
              <w:rPr>
                <w:b/>
                <w:lang w:val="en-GB"/>
              </w:rPr>
              <w:t xml:space="preserve">ELO </w:t>
            </w:r>
            <w:r>
              <w:rPr>
                <w:b/>
                <w:lang w:val="en-GB"/>
              </w:rPr>
              <w:t>7</w:t>
            </w:r>
          </w:p>
        </w:tc>
      </w:tr>
      <w:tr w:rsidR="008B4E8B" w:rsidRPr="00181732" w:rsidTr="00AD447C">
        <w:trPr>
          <w:trHeight w:val="137"/>
        </w:trPr>
        <w:tc>
          <w:tcPr>
            <w:tcW w:w="594" w:type="dxa"/>
            <w:vMerge w:val="restart"/>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G4</w:t>
            </w:r>
          </w:p>
          <w:p w:rsidR="008B4E8B" w:rsidRPr="00181732" w:rsidRDefault="008B4E8B" w:rsidP="00AD447C">
            <w:pPr>
              <w:tabs>
                <w:tab w:val="left" w:pos="284"/>
                <w:tab w:val="left" w:pos="5954"/>
              </w:tabs>
              <w:spacing w:before="60" w:after="60"/>
              <w:jc w:val="center"/>
              <w:rPr>
                <w:b/>
                <w:bCs/>
              </w:rPr>
            </w:pPr>
          </w:p>
        </w:tc>
        <w:tc>
          <w:tcPr>
            <w:tcW w:w="703" w:type="dxa"/>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G4.1</w:t>
            </w:r>
          </w:p>
        </w:tc>
        <w:tc>
          <w:tcPr>
            <w:tcW w:w="6660" w:type="dxa"/>
            <w:shd w:val="clear" w:color="auto" w:fill="auto"/>
          </w:tcPr>
          <w:p w:rsidR="008B4E8B" w:rsidRPr="00181732" w:rsidRDefault="008B4E8B" w:rsidP="00AD447C">
            <w:pPr>
              <w:tabs>
                <w:tab w:val="left" w:pos="284"/>
                <w:tab w:val="left" w:pos="5954"/>
              </w:tabs>
              <w:spacing w:before="60" w:after="60"/>
              <w:jc w:val="both"/>
              <w:rPr>
                <w:bCs/>
              </w:rPr>
            </w:pPr>
            <w:r w:rsidRPr="00181732">
              <w:rPr>
                <w:lang w:val="en-GB" w:eastAsia="en-GB"/>
              </w:rPr>
              <w:t>Apply knowledge, understanding and skills in designing and production.</w:t>
            </w:r>
          </w:p>
        </w:tc>
        <w:tc>
          <w:tcPr>
            <w:tcW w:w="1509" w:type="dxa"/>
            <w:shd w:val="clear" w:color="auto" w:fill="auto"/>
            <w:vAlign w:val="center"/>
          </w:tcPr>
          <w:p w:rsidR="008B4E8B" w:rsidRPr="00181732" w:rsidRDefault="008B4E8B" w:rsidP="00AD447C">
            <w:pPr>
              <w:jc w:val="center"/>
            </w:pPr>
            <w:r w:rsidRPr="00181732">
              <w:rPr>
                <w:b/>
                <w:lang w:val="en-GB"/>
              </w:rPr>
              <w:t xml:space="preserve">ELO </w:t>
            </w:r>
            <w:r>
              <w:rPr>
                <w:b/>
                <w:lang w:val="en-GB"/>
              </w:rPr>
              <w:t>3</w:t>
            </w:r>
          </w:p>
        </w:tc>
      </w:tr>
      <w:tr w:rsidR="008B4E8B" w:rsidRPr="00181732" w:rsidTr="00AD447C">
        <w:trPr>
          <w:trHeight w:val="137"/>
        </w:trPr>
        <w:tc>
          <w:tcPr>
            <w:tcW w:w="594" w:type="dxa"/>
            <w:vMerge/>
            <w:shd w:val="clear" w:color="auto" w:fill="auto"/>
            <w:vAlign w:val="center"/>
          </w:tcPr>
          <w:p w:rsidR="008B4E8B" w:rsidRPr="00181732" w:rsidRDefault="008B4E8B" w:rsidP="00AD447C">
            <w:pPr>
              <w:tabs>
                <w:tab w:val="left" w:pos="284"/>
                <w:tab w:val="left" w:pos="5954"/>
              </w:tabs>
              <w:spacing w:before="60" w:after="60"/>
              <w:jc w:val="center"/>
              <w:rPr>
                <w:b/>
                <w:bCs/>
              </w:rPr>
            </w:pPr>
          </w:p>
        </w:tc>
        <w:tc>
          <w:tcPr>
            <w:tcW w:w="703" w:type="dxa"/>
            <w:shd w:val="clear" w:color="auto" w:fill="auto"/>
            <w:vAlign w:val="center"/>
          </w:tcPr>
          <w:p w:rsidR="008B4E8B" w:rsidRPr="00181732" w:rsidRDefault="008B4E8B" w:rsidP="00AD447C">
            <w:pPr>
              <w:tabs>
                <w:tab w:val="left" w:pos="284"/>
                <w:tab w:val="left" w:pos="5954"/>
              </w:tabs>
              <w:spacing w:before="60" w:after="60"/>
              <w:jc w:val="center"/>
              <w:rPr>
                <w:b/>
                <w:bCs/>
              </w:rPr>
            </w:pPr>
            <w:r w:rsidRPr="00181732">
              <w:rPr>
                <w:b/>
                <w:bCs/>
              </w:rPr>
              <w:t>G4.2</w:t>
            </w:r>
          </w:p>
        </w:tc>
        <w:tc>
          <w:tcPr>
            <w:tcW w:w="6660" w:type="dxa"/>
            <w:shd w:val="clear" w:color="auto" w:fill="auto"/>
          </w:tcPr>
          <w:p w:rsidR="008B4E8B" w:rsidRPr="00181732" w:rsidRDefault="008B4E8B" w:rsidP="00AD447C">
            <w:pPr>
              <w:tabs>
                <w:tab w:val="left" w:pos="284"/>
                <w:tab w:val="left" w:pos="5954"/>
              </w:tabs>
              <w:spacing w:before="60" w:after="60"/>
              <w:jc w:val="both"/>
              <w:rPr>
                <w:bCs/>
              </w:rPr>
            </w:pPr>
            <w:r w:rsidRPr="00181732">
              <w:rPr>
                <w:lang w:val="en-GB" w:eastAsia="en-GB"/>
              </w:rPr>
              <w:t xml:space="preserve">Develope the skill of representing design concepts and solutions using engineering drawings </w:t>
            </w:r>
          </w:p>
        </w:tc>
        <w:tc>
          <w:tcPr>
            <w:tcW w:w="1509" w:type="dxa"/>
            <w:shd w:val="clear" w:color="auto" w:fill="auto"/>
            <w:vAlign w:val="center"/>
          </w:tcPr>
          <w:p w:rsidR="008B4E8B" w:rsidRPr="00181732" w:rsidRDefault="008B4E8B" w:rsidP="00AD447C">
            <w:pPr>
              <w:jc w:val="center"/>
              <w:rPr>
                <w:b/>
                <w:lang w:val="en-GB"/>
              </w:rPr>
            </w:pPr>
            <w:r w:rsidRPr="00181732">
              <w:rPr>
                <w:b/>
                <w:lang w:val="en-GB"/>
              </w:rPr>
              <w:t xml:space="preserve">ELO </w:t>
            </w:r>
            <w:r>
              <w:rPr>
                <w:b/>
                <w:lang w:val="en-GB"/>
              </w:rPr>
              <w:t>11</w:t>
            </w:r>
          </w:p>
        </w:tc>
      </w:tr>
    </w:tbl>
    <w:p w:rsidR="008B4E8B" w:rsidRPr="00181732" w:rsidRDefault="008B4E8B" w:rsidP="008B4E8B">
      <w:pPr>
        <w:spacing w:before="120" w:after="120"/>
        <w:rPr>
          <w:b/>
          <w:bCs/>
          <w:lang w:val="de-DE"/>
        </w:rPr>
      </w:pPr>
      <w:r w:rsidRPr="00181732">
        <w:rPr>
          <w:b/>
          <w:bCs/>
          <w:lang w:val="de-DE"/>
        </w:rPr>
        <w:t>Contribution level of this course to the training programme outcomes (CLOs)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
        <w:gridCol w:w="723"/>
        <w:gridCol w:w="723"/>
        <w:gridCol w:w="726"/>
        <w:gridCol w:w="727"/>
        <w:gridCol w:w="723"/>
        <w:gridCol w:w="723"/>
        <w:gridCol w:w="727"/>
        <w:gridCol w:w="723"/>
        <w:gridCol w:w="731"/>
        <w:gridCol w:w="727"/>
        <w:gridCol w:w="727"/>
        <w:gridCol w:w="728"/>
      </w:tblGrid>
      <w:tr w:rsidR="008B4E8B" w:rsidRPr="00181732" w:rsidTr="00AD447C">
        <w:tc>
          <w:tcPr>
            <w:tcW w:w="723" w:type="dxa"/>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1</w:t>
            </w:r>
          </w:p>
        </w:tc>
        <w:tc>
          <w:tcPr>
            <w:tcW w:w="723"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2</w:t>
            </w:r>
          </w:p>
        </w:tc>
        <w:tc>
          <w:tcPr>
            <w:tcW w:w="723"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3</w:t>
            </w:r>
          </w:p>
        </w:tc>
        <w:tc>
          <w:tcPr>
            <w:tcW w:w="726" w:type="dxa"/>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4</w:t>
            </w:r>
          </w:p>
        </w:tc>
        <w:tc>
          <w:tcPr>
            <w:tcW w:w="727"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5</w:t>
            </w:r>
          </w:p>
        </w:tc>
        <w:tc>
          <w:tcPr>
            <w:tcW w:w="723"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6</w:t>
            </w:r>
          </w:p>
        </w:tc>
        <w:tc>
          <w:tcPr>
            <w:tcW w:w="723"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7</w:t>
            </w:r>
          </w:p>
        </w:tc>
        <w:tc>
          <w:tcPr>
            <w:tcW w:w="727" w:type="dxa"/>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8</w:t>
            </w:r>
          </w:p>
        </w:tc>
        <w:tc>
          <w:tcPr>
            <w:tcW w:w="723"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9</w:t>
            </w:r>
          </w:p>
        </w:tc>
        <w:tc>
          <w:tcPr>
            <w:tcW w:w="731" w:type="dxa"/>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10</w:t>
            </w:r>
          </w:p>
        </w:tc>
        <w:tc>
          <w:tcPr>
            <w:tcW w:w="727" w:type="dxa"/>
            <w:tcBorders>
              <w:bottom w:val="single" w:sz="4" w:space="0" w:color="auto"/>
            </w:tcBorders>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11</w:t>
            </w:r>
          </w:p>
        </w:tc>
        <w:tc>
          <w:tcPr>
            <w:tcW w:w="727" w:type="dxa"/>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12</w:t>
            </w:r>
          </w:p>
        </w:tc>
        <w:tc>
          <w:tcPr>
            <w:tcW w:w="728" w:type="dxa"/>
            <w:shd w:val="clear" w:color="auto" w:fill="auto"/>
          </w:tcPr>
          <w:p w:rsidR="008B4E8B" w:rsidRPr="00181732" w:rsidRDefault="008B4E8B" w:rsidP="00AD447C">
            <w:pPr>
              <w:spacing w:before="60" w:after="60"/>
              <w:jc w:val="center"/>
              <w:rPr>
                <w:b/>
                <w:bCs/>
                <w:lang w:val="de-DE"/>
              </w:rPr>
            </w:pPr>
            <w:r w:rsidRPr="00181732">
              <w:rPr>
                <w:b/>
                <w:bCs/>
                <w:lang w:val="de-DE"/>
              </w:rPr>
              <w:t>ELO</w:t>
            </w:r>
          </w:p>
          <w:p w:rsidR="008B4E8B" w:rsidRPr="00181732" w:rsidRDefault="008B4E8B" w:rsidP="00AD447C">
            <w:pPr>
              <w:spacing w:before="60" w:after="60"/>
              <w:jc w:val="center"/>
              <w:rPr>
                <w:b/>
                <w:bCs/>
                <w:lang w:val="de-DE"/>
              </w:rPr>
            </w:pPr>
            <w:r w:rsidRPr="00181732">
              <w:rPr>
                <w:b/>
                <w:bCs/>
                <w:lang w:val="de-DE"/>
              </w:rPr>
              <w:t>13</w:t>
            </w:r>
          </w:p>
        </w:tc>
      </w:tr>
      <w:tr w:rsidR="008B4E8B" w:rsidRPr="00181732" w:rsidTr="00AD447C">
        <w:tc>
          <w:tcPr>
            <w:tcW w:w="723" w:type="dxa"/>
            <w:shd w:val="clear" w:color="auto" w:fill="auto"/>
          </w:tcPr>
          <w:p w:rsidR="008B4E8B" w:rsidRPr="00181732" w:rsidRDefault="008B4E8B" w:rsidP="00AD447C">
            <w:pPr>
              <w:spacing w:before="60" w:after="60"/>
              <w:jc w:val="center"/>
              <w:rPr>
                <w:b/>
                <w:bCs/>
                <w:lang w:val="de-DE"/>
              </w:rPr>
            </w:pPr>
            <w:r w:rsidRPr="00181732">
              <w:rPr>
                <w:b/>
                <w:bCs/>
                <w:lang w:val="de-DE"/>
              </w:rPr>
              <w:t>N</w:t>
            </w:r>
          </w:p>
        </w:tc>
        <w:tc>
          <w:tcPr>
            <w:tcW w:w="723" w:type="dxa"/>
            <w:shd w:val="clear" w:color="auto" w:fill="FF0000"/>
          </w:tcPr>
          <w:p w:rsidR="008B4E8B" w:rsidRPr="00181732" w:rsidRDefault="008B4E8B" w:rsidP="00AD447C">
            <w:pPr>
              <w:spacing w:before="60" w:after="60"/>
              <w:jc w:val="center"/>
              <w:rPr>
                <w:b/>
                <w:bCs/>
                <w:lang w:val="de-DE"/>
              </w:rPr>
            </w:pPr>
            <w:r>
              <w:rPr>
                <w:b/>
                <w:bCs/>
                <w:lang w:val="de-DE"/>
              </w:rPr>
              <w:t>H</w:t>
            </w:r>
          </w:p>
        </w:tc>
        <w:tc>
          <w:tcPr>
            <w:tcW w:w="723" w:type="dxa"/>
            <w:shd w:val="clear" w:color="auto" w:fill="92D050"/>
          </w:tcPr>
          <w:p w:rsidR="008B4E8B" w:rsidRPr="00181732" w:rsidRDefault="008B4E8B" w:rsidP="00AD447C">
            <w:pPr>
              <w:spacing w:before="60" w:after="60"/>
              <w:jc w:val="center"/>
              <w:rPr>
                <w:b/>
                <w:bCs/>
                <w:lang w:val="de-DE"/>
              </w:rPr>
            </w:pPr>
            <w:r>
              <w:rPr>
                <w:b/>
                <w:bCs/>
                <w:lang w:val="de-DE"/>
              </w:rPr>
              <w:t>P</w:t>
            </w:r>
          </w:p>
        </w:tc>
        <w:tc>
          <w:tcPr>
            <w:tcW w:w="726" w:type="dxa"/>
            <w:shd w:val="clear" w:color="auto" w:fill="auto"/>
          </w:tcPr>
          <w:p w:rsidR="008B4E8B" w:rsidRPr="00181732" w:rsidRDefault="008B4E8B" w:rsidP="00AD447C">
            <w:pPr>
              <w:spacing w:before="60" w:after="60"/>
              <w:jc w:val="center"/>
              <w:rPr>
                <w:b/>
                <w:bCs/>
                <w:lang w:val="de-DE"/>
              </w:rPr>
            </w:pPr>
            <w:r>
              <w:rPr>
                <w:b/>
                <w:bCs/>
                <w:lang w:val="de-DE"/>
              </w:rPr>
              <w:t>N</w:t>
            </w:r>
          </w:p>
        </w:tc>
        <w:tc>
          <w:tcPr>
            <w:tcW w:w="727" w:type="dxa"/>
            <w:shd w:val="thinDiagStripe" w:color="auto" w:fill="FFFF00"/>
          </w:tcPr>
          <w:p w:rsidR="008B4E8B" w:rsidRPr="00181732" w:rsidRDefault="008B4E8B" w:rsidP="00AD447C">
            <w:pPr>
              <w:spacing w:before="60" w:after="60"/>
              <w:jc w:val="center"/>
              <w:rPr>
                <w:b/>
                <w:bCs/>
                <w:lang w:val="de-DE"/>
              </w:rPr>
            </w:pPr>
            <w:r w:rsidRPr="00181732">
              <w:rPr>
                <w:b/>
                <w:bCs/>
                <w:lang w:val="de-DE"/>
              </w:rPr>
              <w:t>S</w:t>
            </w:r>
          </w:p>
        </w:tc>
        <w:tc>
          <w:tcPr>
            <w:tcW w:w="723" w:type="dxa"/>
            <w:shd w:val="thinDiagStripe" w:color="auto" w:fill="FFFF00"/>
          </w:tcPr>
          <w:p w:rsidR="008B4E8B" w:rsidRPr="00181732" w:rsidRDefault="008B4E8B" w:rsidP="00AD447C">
            <w:pPr>
              <w:spacing w:before="60" w:after="60"/>
              <w:jc w:val="center"/>
              <w:rPr>
                <w:b/>
                <w:bCs/>
                <w:lang w:val="de-DE"/>
              </w:rPr>
            </w:pPr>
            <w:r w:rsidRPr="00181732">
              <w:rPr>
                <w:b/>
                <w:bCs/>
                <w:lang w:val="de-DE"/>
              </w:rPr>
              <w:t>S</w:t>
            </w:r>
          </w:p>
        </w:tc>
        <w:tc>
          <w:tcPr>
            <w:tcW w:w="723" w:type="dxa"/>
            <w:shd w:val="clear" w:color="auto" w:fill="92D050"/>
          </w:tcPr>
          <w:p w:rsidR="008B4E8B" w:rsidRPr="00181732" w:rsidRDefault="008B4E8B" w:rsidP="00AD447C">
            <w:pPr>
              <w:spacing w:before="60" w:after="60"/>
              <w:jc w:val="center"/>
              <w:rPr>
                <w:b/>
                <w:bCs/>
                <w:lang w:val="de-DE"/>
              </w:rPr>
            </w:pPr>
            <w:r>
              <w:rPr>
                <w:b/>
                <w:bCs/>
                <w:lang w:val="de-DE"/>
              </w:rPr>
              <w:t>P</w:t>
            </w:r>
          </w:p>
        </w:tc>
        <w:tc>
          <w:tcPr>
            <w:tcW w:w="727" w:type="dxa"/>
            <w:shd w:val="clear" w:color="auto" w:fill="auto"/>
          </w:tcPr>
          <w:p w:rsidR="008B4E8B" w:rsidRPr="00181732" w:rsidRDefault="008B4E8B" w:rsidP="00AD447C">
            <w:pPr>
              <w:spacing w:before="60" w:after="60"/>
              <w:jc w:val="center"/>
              <w:rPr>
                <w:b/>
                <w:bCs/>
                <w:lang w:val="de-DE"/>
              </w:rPr>
            </w:pPr>
            <w:r>
              <w:rPr>
                <w:b/>
                <w:bCs/>
                <w:lang w:val="de-DE"/>
              </w:rPr>
              <w:t>N</w:t>
            </w:r>
          </w:p>
        </w:tc>
        <w:tc>
          <w:tcPr>
            <w:tcW w:w="723" w:type="dxa"/>
            <w:shd w:val="clear" w:color="auto" w:fill="auto"/>
          </w:tcPr>
          <w:p w:rsidR="008B4E8B" w:rsidRPr="00181732" w:rsidRDefault="008B4E8B" w:rsidP="00AD447C">
            <w:pPr>
              <w:spacing w:before="60" w:after="60"/>
              <w:jc w:val="center"/>
              <w:rPr>
                <w:b/>
                <w:bCs/>
                <w:lang w:val="de-DE"/>
              </w:rPr>
            </w:pPr>
            <w:r>
              <w:rPr>
                <w:b/>
                <w:bCs/>
                <w:lang w:val="de-DE"/>
              </w:rPr>
              <w:t>N</w:t>
            </w:r>
          </w:p>
        </w:tc>
        <w:tc>
          <w:tcPr>
            <w:tcW w:w="731" w:type="dxa"/>
            <w:shd w:val="clear" w:color="auto" w:fill="auto"/>
          </w:tcPr>
          <w:p w:rsidR="008B4E8B" w:rsidRPr="00181732" w:rsidRDefault="008B4E8B" w:rsidP="00AD447C">
            <w:pPr>
              <w:spacing w:before="60" w:after="60"/>
              <w:jc w:val="center"/>
              <w:rPr>
                <w:b/>
                <w:bCs/>
                <w:lang w:val="de-DE"/>
              </w:rPr>
            </w:pPr>
            <w:r w:rsidRPr="00181732">
              <w:rPr>
                <w:b/>
                <w:bCs/>
                <w:lang w:val="de-DE"/>
              </w:rPr>
              <w:t>N</w:t>
            </w:r>
          </w:p>
        </w:tc>
        <w:tc>
          <w:tcPr>
            <w:tcW w:w="727" w:type="dxa"/>
            <w:shd w:val="clear" w:color="auto" w:fill="92D050"/>
          </w:tcPr>
          <w:p w:rsidR="008B4E8B" w:rsidRPr="00181732" w:rsidRDefault="008B4E8B" w:rsidP="00AD447C">
            <w:pPr>
              <w:spacing w:before="60" w:after="60"/>
              <w:jc w:val="center"/>
              <w:rPr>
                <w:b/>
                <w:bCs/>
                <w:lang w:val="de-DE"/>
              </w:rPr>
            </w:pPr>
            <w:r>
              <w:rPr>
                <w:b/>
                <w:bCs/>
                <w:lang w:val="de-DE"/>
              </w:rPr>
              <w:t>P</w:t>
            </w:r>
          </w:p>
        </w:tc>
        <w:tc>
          <w:tcPr>
            <w:tcW w:w="727" w:type="dxa"/>
            <w:shd w:val="clear" w:color="auto" w:fill="auto"/>
          </w:tcPr>
          <w:p w:rsidR="008B4E8B" w:rsidRPr="00181732" w:rsidRDefault="008B4E8B" w:rsidP="00AD447C">
            <w:pPr>
              <w:spacing w:before="60" w:after="60"/>
              <w:jc w:val="center"/>
              <w:rPr>
                <w:b/>
                <w:bCs/>
                <w:lang w:val="de-DE"/>
              </w:rPr>
            </w:pPr>
            <w:r w:rsidRPr="00181732">
              <w:rPr>
                <w:b/>
                <w:bCs/>
                <w:lang w:val="de-DE"/>
              </w:rPr>
              <w:t>N</w:t>
            </w:r>
          </w:p>
        </w:tc>
        <w:tc>
          <w:tcPr>
            <w:tcW w:w="728" w:type="dxa"/>
            <w:shd w:val="clear" w:color="auto" w:fill="auto"/>
          </w:tcPr>
          <w:p w:rsidR="008B4E8B" w:rsidRPr="00181732" w:rsidRDefault="008B4E8B" w:rsidP="00AD447C">
            <w:pPr>
              <w:spacing w:before="60" w:after="60"/>
              <w:jc w:val="center"/>
              <w:rPr>
                <w:b/>
                <w:bCs/>
                <w:lang w:val="de-DE"/>
              </w:rPr>
            </w:pPr>
            <w:r w:rsidRPr="00181732">
              <w:rPr>
                <w:b/>
                <w:bCs/>
                <w:lang w:val="de-DE"/>
              </w:rPr>
              <w:t>N</w:t>
            </w:r>
          </w:p>
        </w:tc>
      </w:tr>
    </w:tbl>
    <w:p w:rsidR="008B4E8B" w:rsidRDefault="008B4E8B" w:rsidP="008B4E8B">
      <w:pPr>
        <w:spacing w:before="120" w:after="60"/>
        <w:jc w:val="both"/>
        <w:rPr>
          <w:b/>
          <w:bCs/>
          <w:lang w:val="de-DE"/>
        </w:rPr>
      </w:pPr>
      <w:r w:rsidRPr="00181732">
        <w:rPr>
          <w:b/>
          <w:bCs/>
          <w:lang w:val="de-DE"/>
        </w:rPr>
        <w:t xml:space="preserve">Notices: H - highly supportive, S - supportive, </w:t>
      </w:r>
      <w:r>
        <w:rPr>
          <w:b/>
          <w:bCs/>
          <w:lang w:val="de-DE"/>
        </w:rPr>
        <w:t>P</w:t>
      </w:r>
      <w:r w:rsidRPr="00181732">
        <w:rPr>
          <w:b/>
          <w:bCs/>
          <w:lang w:val="de-DE"/>
        </w:rPr>
        <w:t xml:space="preserve"> - </w:t>
      </w:r>
      <w:r>
        <w:rPr>
          <w:b/>
          <w:bCs/>
          <w:lang w:val="de-DE"/>
        </w:rPr>
        <w:t>Partly</w:t>
      </w:r>
      <w:r w:rsidRPr="00181732">
        <w:rPr>
          <w:b/>
          <w:bCs/>
          <w:lang w:val="de-DE"/>
        </w:rPr>
        <w:t xml:space="preserve"> supportive, N - Non-Supportive</w:t>
      </w:r>
    </w:p>
    <w:p w:rsidR="008B4E8B" w:rsidRPr="00181732" w:rsidRDefault="008B4E8B" w:rsidP="002B2E05">
      <w:pPr>
        <w:numPr>
          <w:ilvl w:val="0"/>
          <w:numId w:val="165"/>
        </w:numPr>
        <w:spacing w:before="60" w:after="60"/>
        <w:ind w:left="284" w:hanging="284"/>
        <w:jc w:val="both"/>
        <w:rPr>
          <w:bCs/>
          <w:lang w:val="de-DE"/>
        </w:rPr>
      </w:pPr>
      <w:r>
        <w:rPr>
          <w:b/>
          <w:bCs/>
          <w:lang w:val="de-DE"/>
        </w:rPr>
        <w:t>Textbooks &amp; Reference books</w:t>
      </w:r>
    </w:p>
    <w:p w:rsidR="008B4E8B" w:rsidRPr="00181732" w:rsidRDefault="008B4E8B" w:rsidP="008B4E8B">
      <w:pPr>
        <w:spacing w:before="60" w:after="60"/>
        <w:ind w:firstLine="284"/>
        <w:jc w:val="both"/>
        <w:rPr>
          <w:lang w:val="de-DE"/>
        </w:rPr>
      </w:pPr>
      <w:r w:rsidRPr="00181732">
        <w:rPr>
          <w:bCs/>
          <w:lang w:val="de-DE"/>
        </w:rPr>
        <w:t>- Textbooks</w:t>
      </w:r>
      <w:r w:rsidRPr="00181732">
        <w:rPr>
          <w:lang w:val="de-DE"/>
        </w:rPr>
        <w:t>:</w:t>
      </w:r>
    </w:p>
    <w:p w:rsidR="008B4E8B" w:rsidRPr="00181732" w:rsidRDefault="008B4E8B" w:rsidP="008B4E8B">
      <w:pPr>
        <w:spacing w:before="60" w:after="60"/>
        <w:ind w:left="709" w:hanging="425"/>
        <w:jc w:val="both"/>
        <w:rPr>
          <w:lang w:val="de-DE"/>
        </w:rPr>
      </w:pPr>
      <w:r w:rsidRPr="00181732">
        <w:rPr>
          <w:lang w:val="de-DE"/>
        </w:rPr>
        <w:tab/>
        <w:t xml:space="preserve">[1]. </w:t>
      </w:r>
      <w:r w:rsidRPr="008D67BE">
        <w:rPr>
          <w:lang w:val="de-DE"/>
        </w:rPr>
        <w:t xml:space="preserve">K.L. Narayana, </w:t>
      </w:r>
      <w:r w:rsidRPr="008D67BE">
        <w:rPr>
          <w:i/>
          <w:lang w:val="de-DE"/>
        </w:rPr>
        <w:t>Machine Drawing</w:t>
      </w:r>
      <w:r w:rsidRPr="008D67BE">
        <w:rPr>
          <w:lang w:val="de-DE"/>
        </w:rPr>
        <w:t>, New Age International (P) Ltd., Publishers 2006</w:t>
      </w:r>
      <w:r w:rsidRPr="00181732">
        <w:rPr>
          <w:lang w:val="de-DE"/>
        </w:rPr>
        <w:t>.</w:t>
      </w:r>
    </w:p>
    <w:p w:rsidR="008B4E8B" w:rsidRDefault="008B4E8B" w:rsidP="008B4E8B">
      <w:pPr>
        <w:spacing w:before="60" w:after="60"/>
        <w:ind w:left="709" w:hanging="425"/>
        <w:jc w:val="both"/>
        <w:rPr>
          <w:lang w:val="de-DE"/>
        </w:rPr>
      </w:pPr>
      <w:r w:rsidRPr="00181732">
        <w:rPr>
          <w:lang w:val="de-DE"/>
        </w:rPr>
        <w:tab/>
        <w:t xml:space="preserve">[2]. </w:t>
      </w:r>
      <w:r>
        <w:rPr>
          <w:lang w:val="de-DE"/>
        </w:rPr>
        <w:t>S.</w:t>
      </w:r>
      <w:r w:rsidRPr="008D67BE">
        <w:rPr>
          <w:lang w:val="de-DE"/>
        </w:rPr>
        <w:t>K.</w:t>
      </w:r>
      <w:r>
        <w:rPr>
          <w:lang w:val="de-DE"/>
        </w:rPr>
        <w:t xml:space="preserve"> Bogolyubov</w:t>
      </w:r>
      <w:r w:rsidRPr="008D67BE">
        <w:rPr>
          <w:lang w:val="de-DE"/>
        </w:rPr>
        <w:t xml:space="preserve">. Narayana, </w:t>
      </w:r>
      <w:r w:rsidRPr="008D67BE">
        <w:rPr>
          <w:i/>
          <w:lang w:val="de-DE"/>
        </w:rPr>
        <w:t>Machine Drawing</w:t>
      </w:r>
      <w:r w:rsidRPr="008D67BE">
        <w:rPr>
          <w:lang w:val="de-DE"/>
        </w:rPr>
        <w:t xml:space="preserve">, </w:t>
      </w:r>
      <w:r>
        <w:rPr>
          <w:lang w:val="de-DE"/>
        </w:rPr>
        <w:t>Mir</w:t>
      </w:r>
      <w:r w:rsidRPr="008D67BE">
        <w:rPr>
          <w:lang w:val="de-DE"/>
        </w:rPr>
        <w:t xml:space="preserve"> Publishers </w:t>
      </w:r>
      <w:r>
        <w:rPr>
          <w:lang w:val="de-DE"/>
        </w:rPr>
        <w:t>1980</w:t>
      </w:r>
    </w:p>
    <w:p w:rsidR="008B4E8B" w:rsidRPr="00181732" w:rsidRDefault="008B4E8B" w:rsidP="008B4E8B">
      <w:pPr>
        <w:spacing w:before="60" w:after="60"/>
        <w:ind w:left="709" w:hanging="425"/>
        <w:jc w:val="both"/>
        <w:rPr>
          <w:lang w:val="de-DE"/>
        </w:rPr>
      </w:pPr>
      <w:r w:rsidRPr="00181732">
        <w:rPr>
          <w:b/>
          <w:lang w:val="de-DE"/>
        </w:rPr>
        <w:t>-</w:t>
      </w:r>
      <w:r w:rsidRPr="00181732">
        <w:rPr>
          <w:lang w:val="de-DE"/>
        </w:rPr>
        <w:t xml:space="preserve"> References:</w:t>
      </w:r>
    </w:p>
    <w:p w:rsidR="008B4E8B" w:rsidRPr="00181732" w:rsidRDefault="008B4E8B" w:rsidP="008B4E8B">
      <w:pPr>
        <w:spacing w:before="60" w:after="60"/>
        <w:ind w:left="720"/>
        <w:rPr>
          <w:bCs/>
        </w:rPr>
      </w:pPr>
      <w:r w:rsidRPr="00181732">
        <w:rPr>
          <w:lang w:val="de-DE"/>
        </w:rPr>
        <w:t>[3]. Nguyễn Đình Điện, Đỗ Mạnh Môn</w:t>
      </w:r>
      <w:r w:rsidRPr="00181732">
        <w:t xml:space="preserve">, </w:t>
      </w:r>
      <w:r w:rsidRPr="00181732">
        <w:rPr>
          <w:i/>
        </w:rPr>
        <w:t>Hình học họa hình tập 1</w:t>
      </w:r>
      <w:r w:rsidRPr="00181732">
        <w:t xml:space="preserve">, </w:t>
      </w:r>
      <w:r w:rsidRPr="00181732">
        <w:rPr>
          <w:lang w:val="de-DE"/>
        </w:rPr>
        <w:t>NXB Giáo dục 2004.</w:t>
      </w:r>
    </w:p>
    <w:p w:rsidR="008B4E8B" w:rsidRDefault="008B4E8B" w:rsidP="008B4E8B">
      <w:pPr>
        <w:spacing w:before="60" w:after="60"/>
        <w:ind w:left="720"/>
        <w:rPr>
          <w:lang w:val="de-DE"/>
        </w:rPr>
      </w:pPr>
      <w:r w:rsidRPr="00181732">
        <w:rPr>
          <w:lang w:val="de-DE"/>
        </w:rPr>
        <w:t xml:space="preserve">[4]. </w:t>
      </w:r>
      <w:r w:rsidRPr="00181732">
        <w:rPr>
          <w:bCs/>
        </w:rPr>
        <w:t xml:space="preserve">Trần Hữu Quế - Nguyễn Văn Tuấn, </w:t>
      </w:r>
      <w:r w:rsidRPr="00181732">
        <w:rPr>
          <w:bCs/>
          <w:i/>
        </w:rPr>
        <w:t>Bản vẽ kỹ thuật/Tiêu chuẩn quốc tế</w:t>
      </w:r>
      <w:r w:rsidRPr="00181732">
        <w:rPr>
          <w:bCs/>
        </w:rPr>
        <w:t xml:space="preserve">, </w:t>
      </w:r>
      <w:r w:rsidRPr="00181732">
        <w:rPr>
          <w:lang w:val="de-DE"/>
        </w:rPr>
        <w:t>NXB Giáo dục 1998.</w:t>
      </w:r>
    </w:p>
    <w:p w:rsidR="008B4E8B" w:rsidRPr="00181732" w:rsidRDefault="008B4E8B" w:rsidP="008B4E8B">
      <w:pPr>
        <w:spacing w:before="60" w:after="60"/>
        <w:ind w:left="709"/>
        <w:jc w:val="both"/>
        <w:rPr>
          <w:lang w:val="de-DE"/>
        </w:rPr>
      </w:pPr>
      <w:r w:rsidRPr="00181732">
        <w:rPr>
          <w:lang w:val="de-DE"/>
        </w:rPr>
        <w:t>[</w:t>
      </w:r>
      <w:r>
        <w:rPr>
          <w:lang w:val="de-DE"/>
        </w:rPr>
        <w:t>5</w:t>
      </w:r>
      <w:r w:rsidRPr="00181732">
        <w:rPr>
          <w:lang w:val="de-DE"/>
        </w:rPr>
        <w:t xml:space="preserve">]. Trần Hữu Quế, </w:t>
      </w:r>
      <w:r w:rsidRPr="00181732">
        <w:rPr>
          <w:i/>
          <w:lang w:val="de-DE"/>
        </w:rPr>
        <w:t>Vẽ kỹ thuật cơ khí tập 1 và 2</w:t>
      </w:r>
      <w:r w:rsidRPr="00181732">
        <w:rPr>
          <w:lang w:val="de-DE"/>
        </w:rPr>
        <w:t>, NXB Giáo dục 2005.</w:t>
      </w:r>
    </w:p>
    <w:p w:rsidR="008B4E8B" w:rsidRPr="00181732" w:rsidRDefault="008B4E8B" w:rsidP="008B4E8B">
      <w:pPr>
        <w:spacing w:before="60" w:after="60"/>
        <w:ind w:left="709" w:hanging="425"/>
        <w:jc w:val="both"/>
        <w:rPr>
          <w:lang w:val="de-DE"/>
        </w:rPr>
      </w:pPr>
      <w:r w:rsidRPr="00181732">
        <w:rPr>
          <w:lang w:val="de-DE"/>
        </w:rPr>
        <w:tab/>
      </w:r>
      <w:r>
        <w:rPr>
          <w:lang w:val="de-DE"/>
        </w:rPr>
        <w:t>[6</w:t>
      </w:r>
      <w:r w:rsidRPr="00181732">
        <w:rPr>
          <w:lang w:val="de-DE"/>
        </w:rPr>
        <w:t xml:space="preserve">]. Trần Hữu Quế - Trần Văn Tuấn, </w:t>
      </w:r>
      <w:r w:rsidRPr="00181732">
        <w:rPr>
          <w:i/>
          <w:lang w:val="de-DE"/>
        </w:rPr>
        <w:t>Bài tập Vẽ kỹ thuật cơ khí tập1 và 2</w:t>
      </w:r>
      <w:r w:rsidRPr="00181732">
        <w:rPr>
          <w:lang w:val="de-DE"/>
        </w:rPr>
        <w:t>, NXB Giáo dục 20</w:t>
      </w:r>
      <w:r>
        <w:rPr>
          <w:lang w:val="de-DE"/>
        </w:rPr>
        <w:t>1</w:t>
      </w:r>
      <w:r w:rsidRPr="00181732">
        <w:rPr>
          <w:lang w:val="de-DE"/>
        </w:rPr>
        <w:t>0</w:t>
      </w:r>
    </w:p>
    <w:p w:rsidR="008B4E8B" w:rsidRPr="00181732" w:rsidRDefault="008B4E8B" w:rsidP="002B2E05">
      <w:pPr>
        <w:numPr>
          <w:ilvl w:val="0"/>
          <w:numId w:val="165"/>
        </w:numPr>
        <w:spacing w:before="60" w:after="60"/>
        <w:ind w:left="426" w:hanging="426"/>
        <w:jc w:val="both"/>
        <w:rPr>
          <w:bCs/>
          <w:lang w:val="de-DE"/>
        </w:rPr>
      </w:pPr>
      <w:r w:rsidRPr="00181732">
        <w:rPr>
          <w:b/>
          <w:bCs/>
          <w:lang w:val="de-DE"/>
        </w:rPr>
        <w:t>Assessment:</w:t>
      </w:r>
    </w:p>
    <w:p w:rsidR="008B4E8B" w:rsidRPr="00181732" w:rsidRDefault="008B4E8B" w:rsidP="008B4E8B">
      <w:pPr>
        <w:spacing w:before="60" w:after="60"/>
        <w:ind w:firstLine="720"/>
        <w:jc w:val="both"/>
        <w:rPr>
          <w:b/>
          <w:lang w:val="de-DE"/>
        </w:rPr>
      </w:pPr>
      <w:r w:rsidRPr="00181732">
        <w:rPr>
          <w:lang w:val="de-DE"/>
        </w:rPr>
        <w:t xml:space="preserve">- Grading scale: </w:t>
      </w:r>
      <w:r w:rsidRPr="00181732">
        <w:rPr>
          <w:b/>
          <w:lang w:val="de-DE"/>
        </w:rPr>
        <w:t>10 points</w:t>
      </w:r>
    </w:p>
    <w:p w:rsidR="008B4E8B" w:rsidRDefault="008B4E8B" w:rsidP="008B4E8B">
      <w:pPr>
        <w:spacing w:before="60" w:after="60"/>
        <w:ind w:firstLine="720"/>
        <w:jc w:val="both"/>
        <w:rPr>
          <w:lang w:val="de-DE"/>
        </w:rPr>
      </w:pPr>
      <w:r w:rsidRPr="00181732">
        <w:rPr>
          <w:lang w:val="de-DE"/>
        </w:rPr>
        <w:t>- Assessment plan</w:t>
      </w:r>
      <w:r>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3"/>
        <w:gridCol w:w="3718"/>
        <w:gridCol w:w="1018"/>
        <w:gridCol w:w="1397"/>
        <w:gridCol w:w="1244"/>
        <w:gridCol w:w="1357"/>
      </w:tblGrid>
      <w:tr w:rsidR="008B4E8B" w:rsidRPr="00181732" w:rsidTr="00AD447C">
        <w:tc>
          <w:tcPr>
            <w:tcW w:w="487" w:type="pct"/>
            <w:shd w:val="pct30" w:color="FFFF00" w:fill="FFFFFF"/>
            <w:vAlign w:val="center"/>
          </w:tcPr>
          <w:p w:rsidR="008B4E8B" w:rsidRPr="00181732" w:rsidRDefault="008B4E8B" w:rsidP="00AD447C">
            <w:pPr>
              <w:spacing w:before="60" w:after="60"/>
              <w:jc w:val="center"/>
              <w:rPr>
                <w:b/>
                <w:bCs/>
                <w:lang w:val="de-DE"/>
              </w:rPr>
            </w:pPr>
            <w:r w:rsidRPr="00181732">
              <w:rPr>
                <w:b/>
                <w:bCs/>
                <w:lang w:val="de-DE"/>
              </w:rPr>
              <w:t>Test</w:t>
            </w:r>
          </w:p>
        </w:tc>
        <w:tc>
          <w:tcPr>
            <w:tcW w:w="1921" w:type="pct"/>
            <w:shd w:val="pct30" w:color="FFFF00" w:fill="FFFFFF"/>
            <w:vAlign w:val="center"/>
          </w:tcPr>
          <w:p w:rsidR="008B4E8B" w:rsidRPr="00181732" w:rsidRDefault="008B4E8B" w:rsidP="00AD447C">
            <w:pPr>
              <w:spacing w:before="60" w:after="60"/>
              <w:jc w:val="center"/>
              <w:rPr>
                <w:b/>
                <w:bCs/>
                <w:lang w:val="de-DE"/>
              </w:rPr>
            </w:pPr>
            <w:r w:rsidRPr="00181732">
              <w:rPr>
                <w:b/>
                <w:bCs/>
                <w:lang w:val="de-DE"/>
              </w:rPr>
              <w:t>Contents</w:t>
            </w:r>
          </w:p>
        </w:tc>
        <w:tc>
          <w:tcPr>
            <w:tcW w:w="526" w:type="pct"/>
            <w:shd w:val="pct30" w:color="FFFF00" w:fill="FFFFFF"/>
            <w:vAlign w:val="center"/>
          </w:tcPr>
          <w:p w:rsidR="008B4E8B" w:rsidRPr="00181732" w:rsidRDefault="008B4E8B" w:rsidP="00AD447C">
            <w:pPr>
              <w:spacing w:before="60" w:after="60"/>
              <w:jc w:val="center"/>
              <w:rPr>
                <w:b/>
                <w:bCs/>
                <w:lang w:val="de-DE"/>
              </w:rPr>
            </w:pPr>
            <w:r w:rsidRPr="00181732">
              <w:rPr>
                <w:b/>
                <w:bCs/>
                <w:lang w:val="de-DE"/>
              </w:rPr>
              <w:t>Week</w:t>
            </w:r>
          </w:p>
        </w:tc>
        <w:tc>
          <w:tcPr>
            <w:tcW w:w="722" w:type="pct"/>
            <w:shd w:val="pct30" w:color="FFFF00" w:fill="FFFFFF"/>
          </w:tcPr>
          <w:p w:rsidR="008B4E8B" w:rsidRPr="00181732" w:rsidRDefault="008B4E8B" w:rsidP="00AD447C">
            <w:pPr>
              <w:spacing w:before="60" w:after="60"/>
              <w:jc w:val="center"/>
              <w:rPr>
                <w:b/>
                <w:bCs/>
                <w:lang w:val="de-DE"/>
              </w:rPr>
            </w:pPr>
            <w:r w:rsidRPr="00181732">
              <w:rPr>
                <w:b/>
                <w:bCs/>
                <w:lang w:val="de-DE"/>
              </w:rPr>
              <w:t>Assessment approaches</w:t>
            </w:r>
          </w:p>
        </w:tc>
        <w:tc>
          <w:tcPr>
            <w:tcW w:w="643" w:type="pct"/>
            <w:shd w:val="pct30" w:color="FFFF00" w:fill="FFFFFF"/>
          </w:tcPr>
          <w:p w:rsidR="008B4E8B" w:rsidRPr="00181732" w:rsidRDefault="008B4E8B" w:rsidP="00AD447C">
            <w:pPr>
              <w:spacing w:before="60" w:after="60"/>
              <w:jc w:val="center"/>
              <w:rPr>
                <w:b/>
                <w:bCs/>
                <w:lang w:val="de-DE"/>
              </w:rPr>
            </w:pPr>
            <w:r w:rsidRPr="00181732">
              <w:rPr>
                <w:b/>
                <w:bCs/>
                <w:lang w:val="de-DE"/>
              </w:rPr>
              <w:t>CLOs</w:t>
            </w:r>
          </w:p>
        </w:tc>
        <w:tc>
          <w:tcPr>
            <w:tcW w:w="701" w:type="pct"/>
            <w:shd w:val="pct30" w:color="FFFF00" w:fill="FFFFFF"/>
          </w:tcPr>
          <w:p w:rsidR="008B4E8B" w:rsidRPr="00181732" w:rsidRDefault="008B4E8B" w:rsidP="00AD447C">
            <w:pPr>
              <w:spacing w:before="60" w:after="60"/>
              <w:jc w:val="center"/>
              <w:rPr>
                <w:b/>
                <w:bCs/>
                <w:lang w:val="de-DE"/>
              </w:rPr>
            </w:pPr>
            <w:r w:rsidRPr="00181732">
              <w:rPr>
                <w:b/>
                <w:bCs/>
                <w:lang w:val="de-DE"/>
              </w:rPr>
              <w:t>Percentage</w:t>
            </w:r>
          </w:p>
          <w:p w:rsidR="008B4E8B" w:rsidRPr="00181732" w:rsidRDefault="008B4E8B" w:rsidP="00AD447C">
            <w:pPr>
              <w:spacing w:before="60" w:after="60"/>
              <w:jc w:val="center"/>
              <w:rPr>
                <w:b/>
                <w:bCs/>
                <w:vertAlign w:val="superscript"/>
                <w:lang w:val="de-DE"/>
              </w:rPr>
            </w:pPr>
            <w:r w:rsidRPr="00181732">
              <w:rPr>
                <w:b/>
                <w:bCs/>
                <w:lang w:val="de-DE"/>
              </w:rPr>
              <w:t>(%)</w:t>
            </w:r>
          </w:p>
        </w:tc>
      </w:tr>
      <w:tr w:rsidR="008B4E8B" w:rsidRPr="00181732" w:rsidTr="00AD447C">
        <w:tc>
          <w:tcPr>
            <w:tcW w:w="3656" w:type="pct"/>
            <w:gridSpan w:val="4"/>
            <w:shd w:val="clear" w:color="auto" w:fill="auto"/>
            <w:vAlign w:val="center"/>
          </w:tcPr>
          <w:p w:rsidR="008B4E8B" w:rsidRPr="00181732" w:rsidRDefault="008B4E8B" w:rsidP="00AD447C">
            <w:pPr>
              <w:spacing w:before="60" w:after="60"/>
              <w:jc w:val="center"/>
              <w:rPr>
                <w:b/>
                <w:bCs/>
                <w:lang w:val="de-DE"/>
              </w:rPr>
            </w:pPr>
            <w:r w:rsidRPr="00181732">
              <w:rPr>
                <w:b/>
                <w:bCs/>
                <w:lang w:val="de-DE"/>
              </w:rPr>
              <w:t xml:space="preserve">                                Midterm Exam (50%)</w:t>
            </w:r>
          </w:p>
        </w:tc>
        <w:tc>
          <w:tcPr>
            <w:tcW w:w="643" w:type="pct"/>
          </w:tcPr>
          <w:p w:rsidR="008B4E8B" w:rsidRPr="00181732" w:rsidRDefault="008B4E8B" w:rsidP="00AD447C">
            <w:pPr>
              <w:spacing w:before="60" w:after="60"/>
              <w:jc w:val="center"/>
              <w:rPr>
                <w:b/>
                <w:bCs/>
                <w:lang w:val="de-DE"/>
              </w:rPr>
            </w:pPr>
          </w:p>
        </w:tc>
        <w:tc>
          <w:tcPr>
            <w:tcW w:w="701" w:type="pct"/>
          </w:tcPr>
          <w:p w:rsidR="008B4E8B" w:rsidRPr="00181732" w:rsidRDefault="008B4E8B" w:rsidP="00AD447C">
            <w:pPr>
              <w:spacing w:before="60" w:after="60"/>
              <w:jc w:val="center"/>
              <w:rPr>
                <w:b/>
                <w:bCs/>
                <w:lang w:val="de-DE"/>
              </w:rPr>
            </w:pPr>
            <w:r w:rsidRPr="00181732">
              <w:rPr>
                <w:b/>
                <w:bCs/>
                <w:lang w:val="de-DE"/>
              </w:rPr>
              <w:t>50</w:t>
            </w:r>
          </w:p>
        </w:tc>
      </w:tr>
      <w:tr w:rsidR="008B4E8B" w:rsidRPr="00181732" w:rsidTr="00AD447C">
        <w:tc>
          <w:tcPr>
            <w:tcW w:w="487" w:type="pct"/>
            <w:shd w:val="clear" w:color="auto" w:fill="auto"/>
            <w:vAlign w:val="center"/>
          </w:tcPr>
          <w:p w:rsidR="008B4E8B" w:rsidRPr="00181732" w:rsidRDefault="008B4E8B" w:rsidP="00AD447C">
            <w:pPr>
              <w:rPr>
                <w:bCs/>
                <w:lang w:val="de-DE"/>
              </w:rPr>
            </w:pPr>
            <w:r>
              <w:rPr>
                <w:bCs/>
                <w:lang w:val="de-DE"/>
              </w:rPr>
              <w:t>EX</w:t>
            </w:r>
            <w:r w:rsidRPr="00181732">
              <w:rPr>
                <w:bCs/>
                <w:lang w:val="de-DE"/>
              </w:rPr>
              <w:t>#1</w:t>
            </w:r>
          </w:p>
        </w:tc>
        <w:tc>
          <w:tcPr>
            <w:tcW w:w="1921" w:type="pct"/>
            <w:shd w:val="clear" w:color="auto" w:fill="auto"/>
            <w:vAlign w:val="center"/>
          </w:tcPr>
          <w:p w:rsidR="008B4E8B" w:rsidRPr="00181732" w:rsidRDefault="008B4E8B" w:rsidP="00AD447C">
            <w:pPr>
              <w:rPr>
                <w:bCs/>
                <w:lang w:val="de-DE"/>
              </w:rPr>
            </w:pPr>
            <w:r w:rsidRPr="00181732">
              <w:rPr>
                <w:bCs/>
                <w:lang w:val="de-DE"/>
              </w:rPr>
              <w:t xml:space="preserve">Chapter 1+2: </w:t>
            </w:r>
            <w:r w:rsidRPr="00181732">
              <w:rPr>
                <w:bCs/>
              </w:rPr>
              <w:t>Geometrical Constructions</w:t>
            </w:r>
            <w:r w:rsidRPr="00181732">
              <w:rPr>
                <w:bCs/>
                <w:lang w:val="de-DE"/>
              </w:rPr>
              <w:t>.</w:t>
            </w:r>
          </w:p>
        </w:tc>
        <w:tc>
          <w:tcPr>
            <w:tcW w:w="526" w:type="pct"/>
            <w:shd w:val="clear" w:color="auto" w:fill="auto"/>
          </w:tcPr>
          <w:p w:rsidR="008B4E8B" w:rsidRPr="00181732" w:rsidRDefault="008B4E8B" w:rsidP="00AD447C">
            <w:pPr>
              <w:spacing w:before="60" w:after="60"/>
              <w:jc w:val="center"/>
              <w:rPr>
                <w:bCs/>
                <w:lang w:val="de-DE"/>
              </w:rPr>
            </w:pPr>
            <w:r w:rsidRPr="00181732">
              <w:rPr>
                <w:bCs/>
                <w:lang w:val="de-DE"/>
              </w:rPr>
              <w:t>2</w:t>
            </w:r>
          </w:p>
        </w:tc>
        <w:tc>
          <w:tcPr>
            <w:tcW w:w="722" w:type="pct"/>
            <w:vAlign w:val="center"/>
          </w:tcPr>
          <w:p w:rsidR="008B4E8B" w:rsidRPr="00181732" w:rsidRDefault="008B4E8B" w:rsidP="00AD447C">
            <w:pPr>
              <w:spacing w:before="60" w:after="60"/>
              <w:jc w:val="center"/>
              <w:rPr>
                <w:b/>
                <w:bCs/>
                <w:lang w:val="de-DE"/>
              </w:rPr>
            </w:pPr>
            <w:r w:rsidRPr="00181732">
              <w:rPr>
                <w:bCs/>
                <w:lang w:val="de-DE"/>
              </w:rPr>
              <w:t>Excercise</w:t>
            </w:r>
          </w:p>
        </w:tc>
        <w:tc>
          <w:tcPr>
            <w:tcW w:w="643" w:type="pct"/>
          </w:tcPr>
          <w:p w:rsidR="008B4E8B" w:rsidRPr="00181732" w:rsidRDefault="008B4E8B" w:rsidP="00AD447C">
            <w:pPr>
              <w:spacing w:before="60" w:after="60"/>
              <w:jc w:val="center"/>
              <w:rPr>
                <w:b/>
                <w:bCs/>
                <w:lang w:val="de-DE"/>
              </w:rPr>
            </w:pPr>
            <w:r w:rsidRPr="00181732">
              <w:rPr>
                <w:bCs/>
              </w:rPr>
              <w:t>G1</w:t>
            </w:r>
          </w:p>
        </w:tc>
        <w:tc>
          <w:tcPr>
            <w:tcW w:w="701" w:type="pct"/>
          </w:tcPr>
          <w:p w:rsidR="008B4E8B" w:rsidRPr="00181732" w:rsidRDefault="008B4E8B" w:rsidP="00AD447C">
            <w:pPr>
              <w:spacing w:before="60" w:after="60"/>
              <w:jc w:val="center"/>
              <w:rPr>
                <w:bCs/>
                <w:lang w:val="de-DE"/>
              </w:rPr>
            </w:pPr>
            <w:r w:rsidRPr="00181732">
              <w:rPr>
                <w:bCs/>
                <w:lang w:val="de-DE"/>
              </w:rPr>
              <w:t>10</w:t>
            </w:r>
          </w:p>
        </w:tc>
      </w:tr>
      <w:tr w:rsidR="008B4E8B" w:rsidRPr="00181732" w:rsidTr="00AD447C">
        <w:tc>
          <w:tcPr>
            <w:tcW w:w="487" w:type="pct"/>
            <w:shd w:val="clear" w:color="auto" w:fill="auto"/>
            <w:vAlign w:val="center"/>
          </w:tcPr>
          <w:p w:rsidR="008B4E8B" w:rsidRPr="00181732" w:rsidRDefault="008B4E8B" w:rsidP="00AD447C">
            <w:pPr>
              <w:rPr>
                <w:bCs/>
                <w:lang w:val="de-DE"/>
              </w:rPr>
            </w:pPr>
            <w:r>
              <w:rPr>
                <w:bCs/>
                <w:lang w:val="de-DE"/>
              </w:rPr>
              <w:lastRenderedPageBreak/>
              <w:t>EX</w:t>
            </w:r>
            <w:r w:rsidRPr="00181732">
              <w:rPr>
                <w:bCs/>
                <w:lang w:val="de-DE"/>
              </w:rPr>
              <w:t xml:space="preserve"> #2</w:t>
            </w:r>
          </w:p>
        </w:tc>
        <w:tc>
          <w:tcPr>
            <w:tcW w:w="1921" w:type="pct"/>
            <w:shd w:val="clear" w:color="auto" w:fill="auto"/>
            <w:vAlign w:val="center"/>
          </w:tcPr>
          <w:p w:rsidR="008B4E8B" w:rsidRPr="00181732" w:rsidRDefault="008B4E8B" w:rsidP="00AD447C">
            <w:r w:rsidRPr="00181732">
              <w:rPr>
                <w:bCs/>
                <w:lang w:val="de-DE"/>
              </w:rPr>
              <w:t>Chapter 4: Orthographic Projections</w:t>
            </w:r>
          </w:p>
        </w:tc>
        <w:tc>
          <w:tcPr>
            <w:tcW w:w="526" w:type="pct"/>
            <w:shd w:val="clear" w:color="auto" w:fill="auto"/>
          </w:tcPr>
          <w:p w:rsidR="008B4E8B" w:rsidRPr="00181732" w:rsidRDefault="008B4E8B" w:rsidP="00AD447C">
            <w:pPr>
              <w:spacing w:before="60" w:after="60"/>
              <w:jc w:val="center"/>
              <w:rPr>
                <w:bCs/>
                <w:lang w:val="de-DE"/>
              </w:rPr>
            </w:pPr>
            <w:r w:rsidRPr="00181732">
              <w:rPr>
                <w:bCs/>
                <w:lang w:val="de-DE"/>
              </w:rPr>
              <w:t>9</w:t>
            </w:r>
          </w:p>
        </w:tc>
        <w:tc>
          <w:tcPr>
            <w:tcW w:w="722" w:type="pct"/>
            <w:vAlign w:val="center"/>
          </w:tcPr>
          <w:p w:rsidR="008B4E8B" w:rsidRPr="00181732" w:rsidRDefault="008B4E8B" w:rsidP="00AD447C">
            <w:pPr>
              <w:jc w:val="center"/>
              <w:rPr>
                <w:bCs/>
                <w:lang w:val="de-DE"/>
              </w:rPr>
            </w:pPr>
            <w:r w:rsidRPr="00181732">
              <w:rPr>
                <w:bCs/>
                <w:lang w:val="de-DE"/>
              </w:rPr>
              <w:t>Excercise</w:t>
            </w:r>
          </w:p>
        </w:tc>
        <w:tc>
          <w:tcPr>
            <w:tcW w:w="643" w:type="pct"/>
          </w:tcPr>
          <w:p w:rsidR="008B4E8B" w:rsidRPr="00181732" w:rsidRDefault="008B4E8B" w:rsidP="00AD447C">
            <w:pPr>
              <w:spacing w:before="60" w:after="60"/>
              <w:jc w:val="center"/>
              <w:rPr>
                <w:bCs/>
                <w:lang w:val="de-DE"/>
              </w:rPr>
            </w:pPr>
            <w:r>
              <w:rPr>
                <w:bCs/>
                <w:lang w:val="de-DE"/>
              </w:rPr>
              <w:t xml:space="preserve">G1, </w:t>
            </w:r>
            <w:r w:rsidRPr="00181732">
              <w:rPr>
                <w:bCs/>
                <w:lang w:val="de-DE"/>
              </w:rPr>
              <w:t>G2.</w:t>
            </w:r>
            <w:r>
              <w:rPr>
                <w:bCs/>
                <w:lang w:val="de-DE"/>
              </w:rPr>
              <w:t>1, G2.2</w:t>
            </w:r>
          </w:p>
        </w:tc>
        <w:tc>
          <w:tcPr>
            <w:tcW w:w="701" w:type="pct"/>
          </w:tcPr>
          <w:p w:rsidR="008B4E8B" w:rsidRPr="00181732" w:rsidRDefault="008B4E8B" w:rsidP="00AD447C">
            <w:pPr>
              <w:spacing w:before="60" w:after="60"/>
              <w:jc w:val="center"/>
              <w:rPr>
                <w:bCs/>
                <w:lang w:val="de-DE"/>
              </w:rPr>
            </w:pPr>
            <w:r w:rsidRPr="00181732">
              <w:rPr>
                <w:bCs/>
                <w:lang w:val="de-DE"/>
              </w:rPr>
              <w:t>10</w:t>
            </w:r>
          </w:p>
        </w:tc>
      </w:tr>
      <w:tr w:rsidR="008B4E8B" w:rsidRPr="00181732" w:rsidTr="00AD447C">
        <w:tc>
          <w:tcPr>
            <w:tcW w:w="487" w:type="pct"/>
            <w:shd w:val="clear" w:color="auto" w:fill="auto"/>
            <w:vAlign w:val="center"/>
          </w:tcPr>
          <w:p w:rsidR="008B4E8B" w:rsidRPr="00181732" w:rsidRDefault="008B4E8B" w:rsidP="00AD447C">
            <w:pPr>
              <w:rPr>
                <w:bCs/>
                <w:lang w:val="de-DE"/>
              </w:rPr>
            </w:pPr>
            <w:r>
              <w:rPr>
                <w:bCs/>
                <w:lang w:val="de-DE"/>
              </w:rPr>
              <w:t>EX</w:t>
            </w:r>
            <w:r w:rsidRPr="00181732">
              <w:rPr>
                <w:bCs/>
                <w:lang w:val="de-DE"/>
              </w:rPr>
              <w:t xml:space="preserve"> #3</w:t>
            </w:r>
          </w:p>
        </w:tc>
        <w:tc>
          <w:tcPr>
            <w:tcW w:w="1921" w:type="pct"/>
            <w:shd w:val="clear" w:color="auto" w:fill="auto"/>
            <w:vAlign w:val="center"/>
          </w:tcPr>
          <w:p w:rsidR="008B4E8B" w:rsidRPr="00181732" w:rsidRDefault="008B4E8B" w:rsidP="00AD447C">
            <w:pPr>
              <w:spacing w:before="60" w:after="60"/>
              <w:rPr>
                <w:bCs/>
                <w:lang w:val="de-DE"/>
              </w:rPr>
            </w:pPr>
            <w:r w:rsidRPr="00181732">
              <w:rPr>
                <w:bCs/>
                <w:lang w:val="de-DE"/>
              </w:rPr>
              <w:t>Chapter 6: Fasteners</w:t>
            </w:r>
          </w:p>
        </w:tc>
        <w:tc>
          <w:tcPr>
            <w:tcW w:w="526" w:type="pct"/>
            <w:shd w:val="clear" w:color="auto" w:fill="auto"/>
          </w:tcPr>
          <w:p w:rsidR="008B4E8B" w:rsidRPr="00181732" w:rsidRDefault="008B4E8B" w:rsidP="00AD447C">
            <w:pPr>
              <w:spacing w:before="60" w:after="60"/>
              <w:jc w:val="center"/>
              <w:rPr>
                <w:bCs/>
                <w:lang w:val="de-DE"/>
              </w:rPr>
            </w:pPr>
            <w:r w:rsidRPr="00181732">
              <w:rPr>
                <w:bCs/>
                <w:lang w:val="de-DE"/>
              </w:rPr>
              <w:t>11</w:t>
            </w:r>
          </w:p>
        </w:tc>
        <w:tc>
          <w:tcPr>
            <w:tcW w:w="722" w:type="pct"/>
            <w:vAlign w:val="center"/>
          </w:tcPr>
          <w:p w:rsidR="008B4E8B" w:rsidRPr="00181732" w:rsidRDefault="008B4E8B" w:rsidP="00AD447C">
            <w:pPr>
              <w:jc w:val="center"/>
            </w:pPr>
            <w:r w:rsidRPr="00181732">
              <w:rPr>
                <w:bCs/>
                <w:lang w:val="de-DE"/>
              </w:rPr>
              <w:t>Excercise</w:t>
            </w:r>
          </w:p>
        </w:tc>
        <w:tc>
          <w:tcPr>
            <w:tcW w:w="643" w:type="pct"/>
          </w:tcPr>
          <w:p w:rsidR="008B4E8B" w:rsidRPr="00181732" w:rsidRDefault="008B4E8B" w:rsidP="00AD447C">
            <w:pPr>
              <w:spacing w:before="60" w:after="60"/>
              <w:jc w:val="center"/>
              <w:rPr>
                <w:bCs/>
                <w:lang w:val="de-DE"/>
              </w:rPr>
            </w:pPr>
            <w:r>
              <w:rPr>
                <w:lang w:val="en-GB" w:eastAsia="en-GB"/>
              </w:rPr>
              <w:t>G1, G2.2, G3.2</w:t>
            </w:r>
          </w:p>
        </w:tc>
        <w:tc>
          <w:tcPr>
            <w:tcW w:w="701" w:type="pct"/>
          </w:tcPr>
          <w:p w:rsidR="008B4E8B" w:rsidRPr="00181732" w:rsidRDefault="008B4E8B" w:rsidP="00AD447C">
            <w:pPr>
              <w:spacing w:before="60" w:after="60"/>
              <w:jc w:val="center"/>
              <w:rPr>
                <w:bCs/>
                <w:lang w:val="de-DE"/>
              </w:rPr>
            </w:pPr>
            <w:r w:rsidRPr="00181732">
              <w:rPr>
                <w:bCs/>
                <w:lang w:val="de-DE"/>
              </w:rPr>
              <w:t>10</w:t>
            </w:r>
          </w:p>
        </w:tc>
      </w:tr>
      <w:tr w:rsidR="008B4E8B" w:rsidRPr="00181732" w:rsidTr="00AD447C">
        <w:tc>
          <w:tcPr>
            <w:tcW w:w="487" w:type="pct"/>
            <w:shd w:val="clear" w:color="auto" w:fill="auto"/>
            <w:vAlign w:val="center"/>
          </w:tcPr>
          <w:p w:rsidR="008B4E8B" w:rsidRPr="00181732" w:rsidRDefault="008B4E8B" w:rsidP="00AD447C">
            <w:pPr>
              <w:rPr>
                <w:bCs/>
                <w:lang w:val="de-DE"/>
              </w:rPr>
            </w:pPr>
            <w:r>
              <w:rPr>
                <w:bCs/>
                <w:lang w:val="de-DE"/>
              </w:rPr>
              <w:t>EX</w:t>
            </w:r>
            <w:r w:rsidRPr="00181732">
              <w:rPr>
                <w:bCs/>
                <w:lang w:val="de-DE"/>
              </w:rPr>
              <w:t xml:space="preserve"> #4</w:t>
            </w:r>
          </w:p>
        </w:tc>
        <w:tc>
          <w:tcPr>
            <w:tcW w:w="1921" w:type="pct"/>
            <w:shd w:val="clear" w:color="auto" w:fill="auto"/>
            <w:vAlign w:val="center"/>
          </w:tcPr>
          <w:p w:rsidR="008B4E8B" w:rsidRPr="00181732" w:rsidRDefault="008B4E8B" w:rsidP="00AD447C">
            <w:pPr>
              <w:rPr>
                <w:bCs/>
                <w:lang w:val="de-DE"/>
              </w:rPr>
            </w:pPr>
            <w:r w:rsidRPr="00181732">
              <w:rPr>
                <w:bCs/>
                <w:lang w:val="de-DE"/>
              </w:rPr>
              <w:t>Chapter 7: Gears</w:t>
            </w:r>
          </w:p>
        </w:tc>
        <w:tc>
          <w:tcPr>
            <w:tcW w:w="526" w:type="pct"/>
            <w:shd w:val="clear" w:color="auto" w:fill="auto"/>
          </w:tcPr>
          <w:p w:rsidR="008B4E8B" w:rsidRPr="00181732" w:rsidRDefault="008B4E8B" w:rsidP="00AD447C">
            <w:pPr>
              <w:spacing w:before="60" w:after="60"/>
              <w:jc w:val="center"/>
              <w:rPr>
                <w:bCs/>
                <w:lang w:val="de-DE"/>
              </w:rPr>
            </w:pPr>
            <w:r w:rsidRPr="00181732">
              <w:rPr>
                <w:bCs/>
                <w:lang w:val="de-DE"/>
              </w:rPr>
              <w:t>12</w:t>
            </w:r>
          </w:p>
        </w:tc>
        <w:tc>
          <w:tcPr>
            <w:tcW w:w="722" w:type="pct"/>
            <w:vAlign w:val="center"/>
          </w:tcPr>
          <w:p w:rsidR="008B4E8B" w:rsidRPr="00181732" w:rsidRDefault="008B4E8B" w:rsidP="00AD447C">
            <w:pPr>
              <w:jc w:val="center"/>
            </w:pPr>
            <w:r w:rsidRPr="00181732">
              <w:rPr>
                <w:bCs/>
                <w:lang w:val="de-DE"/>
              </w:rPr>
              <w:t>Excercise</w:t>
            </w:r>
          </w:p>
        </w:tc>
        <w:tc>
          <w:tcPr>
            <w:tcW w:w="643" w:type="pct"/>
          </w:tcPr>
          <w:p w:rsidR="008B4E8B" w:rsidRPr="00181732" w:rsidRDefault="008B4E8B" w:rsidP="00AD447C">
            <w:pPr>
              <w:spacing w:before="60" w:after="60"/>
              <w:jc w:val="center"/>
              <w:rPr>
                <w:bCs/>
                <w:lang w:val="de-DE"/>
              </w:rPr>
            </w:pPr>
            <w:r>
              <w:rPr>
                <w:lang w:val="en-GB" w:eastAsia="en-GB"/>
              </w:rPr>
              <w:t>G1.2, G2.2, G3.2</w:t>
            </w:r>
          </w:p>
        </w:tc>
        <w:tc>
          <w:tcPr>
            <w:tcW w:w="701" w:type="pct"/>
          </w:tcPr>
          <w:p w:rsidR="008B4E8B" w:rsidRPr="00181732" w:rsidRDefault="008B4E8B" w:rsidP="00AD447C">
            <w:pPr>
              <w:spacing w:before="60" w:after="60"/>
              <w:jc w:val="center"/>
              <w:rPr>
                <w:bCs/>
                <w:lang w:val="de-DE"/>
              </w:rPr>
            </w:pPr>
            <w:r w:rsidRPr="00181732">
              <w:rPr>
                <w:bCs/>
                <w:lang w:val="de-DE"/>
              </w:rPr>
              <w:t>10</w:t>
            </w:r>
          </w:p>
        </w:tc>
      </w:tr>
      <w:tr w:rsidR="008B4E8B" w:rsidRPr="00181732" w:rsidTr="00AD447C">
        <w:tc>
          <w:tcPr>
            <w:tcW w:w="487" w:type="pct"/>
            <w:shd w:val="clear" w:color="auto" w:fill="auto"/>
            <w:vAlign w:val="center"/>
          </w:tcPr>
          <w:p w:rsidR="008B4E8B" w:rsidRPr="00181732" w:rsidRDefault="008B4E8B" w:rsidP="00AD447C">
            <w:pPr>
              <w:rPr>
                <w:bCs/>
                <w:lang w:val="de-DE"/>
              </w:rPr>
            </w:pPr>
            <w:r>
              <w:rPr>
                <w:bCs/>
                <w:lang w:val="de-DE"/>
              </w:rPr>
              <w:t>EX</w:t>
            </w:r>
            <w:r w:rsidRPr="00181732">
              <w:rPr>
                <w:bCs/>
                <w:lang w:val="de-DE"/>
              </w:rPr>
              <w:t xml:space="preserve"> #5</w:t>
            </w:r>
          </w:p>
        </w:tc>
        <w:tc>
          <w:tcPr>
            <w:tcW w:w="1921" w:type="pct"/>
            <w:shd w:val="clear" w:color="auto" w:fill="auto"/>
            <w:vAlign w:val="center"/>
          </w:tcPr>
          <w:p w:rsidR="008B4E8B" w:rsidRPr="00181732" w:rsidRDefault="008B4E8B" w:rsidP="00AD447C">
            <w:r w:rsidRPr="00181732">
              <w:rPr>
                <w:bCs/>
                <w:lang w:val="de-DE"/>
              </w:rPr>
              <w:t xml:space="preserve">Chapter 9+10: </w:t>
            </w:r>
            <w:r w:rsidRPr="00181732">
              <w:rPr>
                <w:bCs/>
              </w:rPr>
              <w:t>Assembly drawings &amp; Working drawings</w:t>
            </w:r>
          </w:p>
          <w:p w:rsidR="008B4E8B" w:rsidRPr="00181732" w:rsidRDefault="008B4E8B" w:rsidP="00AD447C">
            <w:pPr>
              <w:spacing w:before="60" w:after="60"/>
              <w:rPr>
                <w:bCs/>
                <w:lang w:val="de-DE"/>
              </w:rPr>
            </w:pPr>
          </w:p>
        </w:tc>
        <w:tc>
          <w:tcPr>
            <w:tcW w:w="526" w:type="pct"/>
            <w:shd w:val="clear" w:color="auto" w:fill="auto"/>
          </w:tcPr>
          <w:p w:rsidR="008B4E8B" w:rsidRPr="00181732" w:rsidRDefault="008B4E8B" w:rsidP="00AD447C">
            <w:pPr>
              <w:spacing w:before="60" w:after="60"/>
              <w:jc w:val="center"/>
              <w:rPr>
                <w:bCs/>
                <w:lang w:val="de-DE"/>
              </w:rPr>
            </w:pPr>
            <w:r w:rsidRPr="00181732">
              <w:rPr>
                <w:bCs/>
                <w:lang w:val="de-DE"/>
              </w:rPr>
              <w:t>14</w:t>
            </w:r>
          </w:p>
        </w:tc>
        <w:tc>
          <w:tcPr>
            <w:tcW w:w="722" w:type="pct"/>
            <w:vAlign w:val="center"/>
          </w:tcPr>
          <w:p w:rsidR="008B4E8B" w:rsidRPr="00181732" w:rsidRDefault="008B4E8B" w:rsidP="00AD447C">
            <w:pPr>
              <w:jc w:val="center"/>
              <w:rPr>
                <w:bCs/>
                <w:lang w:val="de-DE"/>
              </w:rPr>
            </w:pPr>
            <w:r w:rsidRPr="00181732">
              <w:rPr>
                <w:bCs/>
                <w:lang w:val="de-DE"/>
              </w:rPr>
              <w:t>Excercise</w:t>
            </w:r>
          </w:p>
        </w:tc>
        <w:tc>
          <w:tcPr>
            <w:tcW w:w="643" w:type="pct"/>
          </w:tcPr>
          <w:p w:rsidR="008B4E8B" w:rsidRPr="00181732" w:rsidRDefault="008B4E8B" w:rsidP="00AD447C">
            <w:pPr>
              <w:spacing w:before="60" w:after="60"/>
              <w:jc w:val="center"/>
              <w:rPr>
                <w:bCs/>
              </w:rPr>
            </w:pPr>
            <w:r>
              <w:rPr>
                <w:lang w:val="en-GB" w:eastAsia="en-GB"/>
              </w:rPr>
              <w:t>G2.2, G3.1 G4.1, G4.2</w:t>
            </w:r>
          </w:p>
        </w:tc>
        <w:tc>
          <w:tcPr>
            <w:tcW w:w="701" w:type="pct"/>
          </w:tcPr>
          <w:p w:rsidR="008B4E8B" w:rsidRPr="00181732" w:rsidRDefault="008B4E8B" w:rsidP="00AD447C">
            <w:pPr>
              <w:spacing w:before="60" w:after="60"/>
              <w:jc w:val="center"/>
              <w:rPr>
                <w:bCs/>
                <w:lang w:val="de-DE"/>
              </w:rPr>
            </w:pPr>
            <w:r w:rsidRPr="00181732">
              <w:rPr>
                <w:bCs/>
                <w:lang w:val="de-DE"/>
              </w:rPr>
              <w:t>10</w:t>
            </w:r>
          </w:p>
        </w:tc>
      </w:tr>
      <w:tr w:rsidR="008B4E8B" w:rsidRPr="00181732" w:rsidTr="00AD447C">
        <w:tc>
          <w:tcPr>
            <w:tcW w:w="5000" w:type="pct"/>
            <w:gridSpan w:val="6"/>
            <w:shd w:val="clear" w:color="auto" w:fill="auto"/>
            <w:vAlign w:val="center"/>
          </w:tcPr>
          <w:p w:rsidR="008B4E8B" w:rsidRPr="00181732" w:rsidRDefault="008B4E8B" w:rsidP="00AD447C">
            <w:pPr>
              <w:spacing w:before="60" w:after="60"/>
              <w:jc w:val="center"/>
              <w:rPr>
                <w:b/>
                <w:bCs/>
                <w:lang w:val="de-DE"/>
              </w:rPr>
            </w:pPr>
            <w:r w:rsidRPr="00181732">
              <w:rPr>
                <w:b/>
                <w:bCs/>
                <w:lang w:val="de-DE"/>
              </w:rPr>
              <w:t>Final Exam (50%)</w:t>
            </w:r>
          </w:p>
        </w:tc>
      </w:tr>
      <w:tr w:rsidR="008B4E8B" w:rsidRPr="00181732" w:rsidTr="00AD447C">
        <w:tc>
          <w:tcPr>
            <w:tcW w:w="487" w:type="pct"/>
            <w:shd w:val="clear" w:color="auto" w:fill="auto"/>
            <w:vAlign w:val="center"/>
          </w:tcPr>
          <w:p w:rsidR="008B4E8B" w:rsidRPr="00181732" w:rsidRDefault="008B4E8B" w:rsidP="00AD447C">
            <w:pPr>
              <w:rPr>
                <w:bCs/>
                <w:lang w:val="de-DE"/>
              </w:rPr>
            </w:pPr>
          </w:p>
        </w:tc>
        <w:tc>
          <w:tcPr>
            <w:tcW w:w="1921" w:type="pct"/>
            <w:shd w:val="clear" w:color="auto" w:fill="auto"/>
            <w:vAlign w:val="center"/>
          </w:tcPr>
          <w:p w:rsidR="008B4E8B" w:rsidRPr="00181732" w:rsidRDefault="008B4E8B" w:rsidP="00AD447C">
            <w:pPr>
              <w:rPr>
                <w:bCs/>
                <w:lang w:val="de-DE"/>
              </w:rPr>
            </w:pPr>
            <w:r w:rsidRPr="00181732">
              <w:rPr>
                <w:bCs/>
                <w:lang w:val="de-DE"/>
              </w:rPr>
              <w:t>Comprehensive Final</w:t>
            </w:r>
          </w:p>
        </w:tc>
        <w:tc>
          <w:tcPr>
            <w:tcW w:w="526" w:type="pct"/>
            <w:shd w:val="clear" w:color="auto" w:fill="auto"/>
          </w:tcPr>
          <w:p w:rsidR="008B4E8B" w:rsidRPr="00181732" w:rsidRDefault="008B4E8B" w:rsidP="00AD447C">
            <w:pPr>
              <w:spacing w:before="60" w:after="60"/>
              <w:jc w:val="center"/>
              <w:rPr>
                <w:bCs/>
                <w:lang w:val="de-DE"/>
              </w:rPr>
            </w:pPr>
          </w:p>
        </w:tc>
        <w:tc>
          <w:tcPr>
            <w:tcW w:w="722" w:type="pct"/>
            <w:vAlign w:val="center"/>
          </w:tcPr>
          <w:p w:rsidR="008B4E8B" w:rsidRPr="00181732" w:rsidRDefault="008B4E8B" w:rsidP="00AD447C">
            <w:pPr>
              <w:jc w:val="center"/>
            </w:pPr>
            <w:r w:rsidRPr="00181732">
              <w:rPr>
                <w:lang w:val="de-DE"/>
              </w:rPr>
              <w:t>Final exam</w:t>
            </w:r>
          </w:p>
        </w:tc>
        <w:tc>
          <w:tcPr>
            <w:tcW w:w="643" w:type="pct"/>
          </w:tcPr>
          <w:p w:rsidR="008B4E8B" w:rsidRPr="00181732" w:rsidRDefault="008B4E8B" w:rsidP="00AD447C">
            <w:pPr>
              <w:autoSpaceDE w:val="0"/>
              <w:autoSpaceDN w:val="0"/>
              <w:adjustRightInd w:val="0"/>
              <w:rPr>
                <w:sz w:val="23"/>
                <w:szCs w:val="23"/>
              </w:rPr>
            </w:pPr>
            <w:r w:rsidRPr="00181732">
              <w:rPr>
                <w:sz w:val="23"/>
                <w:szCs w:val="23"/>
              </w:rPr>
              <w:t>G1</w:t>
            </w:r>
            <w:r>
              <w:rPr>
                <w:sz w:val="23"/>
                <w:szCs w:val="23"/>
              </w:rPr>
              <w:t xml:space="preserve">, </w:t>
            </w:r>
            <w:r w:rsidRPr="00181732">
              <w:rPr>
                <w:sz w:val="23"/>
                <w:szCs w:val="23"/>
              </w:rPr>
              <w:t xml:space="preserve"> G2.1</w:t>
            </w:r>
          </w:p>
          <w:p w:rsidR="008B4E8B" w:rsidRPr="00181732" w:rsidRDefault="008B4E8B" w:rsidP="00AD447C">
            <w:pPr>
              <w:autoSpaceDE w:val="0"/>
              <w:autoSpaceDN w:val="0"/>
              <w:adjustRightInd w:val="0"/>
              <w:rPr>
                <w:sz w:val="23"/>
                <w:szCs w:val="23"/>
              </w:rPr>
            </w:pPr>
            <w:r w:rsidRPr="00181732">
              <w:rPr>
                <w:sz w:val="23"/>
                <w:szCs w:val="23"/>
              </w:rPr>
              <w:t>G2.2,</w:t>
            </w:r>
            <w:r>
              <w:rPr>
                <w:sz w:val="23"/>
                <w:szCs w:val="23"/>
              </w:rPr>
              <w:t xml:space="preserve"> </w:t>
            </w:r>
            <w:r w:rsidRPr="00181732">
              <w:rPr>
                <w:sz w:val="23"/>
                <w:szCs w:val="23"/>
              </w:rPr>
              <w:t>G</w:t>
            </w:r>
            <w:r>
              <w:rPr>
                <w:sz w:val="23"/>
                <w:szCs w:val="23"/>
              </w:rPr>
              <w:t>3</w:t>
            </w:r>
            <w:r w:rsidRPr="00181732">
              <w:rPr>
                <w:sz w:val="23"/>
                <w:szCs w:val="23"/>
              </w:rPr>
              <w:t>.</w:t>
            </w:r>
            <w:r>
              <w:rPr>
                <w:sz w:val="23"/>
                <w:szCs w:val="23"/>
              </w:rPr>
              <w:t>1</w:t>
            </w:r>
            <w:r w:rsidRPr="00181732">
              <w:rPr>
                <w:sz w:val="23"/>
                <w:szCs w:val="23"/>
              </w:rPr>
              <w:t>,</w:t>
            </w:r>
          </w:p>
          <w:p w:rsidR="008B4E8B" w:rsidRPr="00181732" w:rsidRDefault="008B4E8B" w:rsidP="00AD447C">
            <w:pPr>
              <w:spacing w:before="60" w:after="60"/>
              <w:jc w:val="center"/>
              <w:rPr>
                <w:bCs/>
                <w:lang w:val="de-DE"/>
              </w:rPr>
            </w:pPr>
            <w:r w:rsidRPr="00181732">
              <w:rPr>
                <w:sz w:val="23"/>
                <w:szCs w:val="23"/>
              </w:rPr>
              <w:t>G4.1</w:t>
            </w:r>
            <w:r>
              <w:rPr>
                <w:sz w:val="23"/>
                <w:szCs w:val="23"/>
              </w:rPr>
              <w:t xml:space="preserve">, </w:t>
            </w:r>
            <w:r w:rsidRPr="00181732">
              <w:rPr>
                <w:sz w:val="23"/>
                <w:szCs w:val="23"/>
              </w:rPr>
              <w:t>G4.</w:t>
            </w:r>
            <w:r>
              <w:rPr>
                <w:sz w:val="23"/>
                <w:szCs w:val="23"/>
              </w:rPr>
              <w:t>2</w:t>
            </w:r>
          </w:p>
        </w:tc>
        <w:tc>
          <w:tcPr>
            <w:tcW w:w="701" w:type="pct"/>
          </w:tcPr>
          <w:p w:rsidR="008B4E8B" w:rsidRPr="00181732" w:rsidRDefault="008B4E8B" w:rsidP="00AD447C">
            <w:pPr>
              <w:spacing w:before="60" w:after="60"/>
              <w:jc w:val="center"/>
              <w:rPr>
                <w:bCs/>
                <w:lang w:val="de-DE"/>
              </w:rPr>
            </w:pPr>
            <w:r w:rsidRPr="00181732">
              <w:rPr>
                <w:bCs/>
                <w:lang w:val="de-DE"/>
              </w:rPr>
              <w:t>50</w:t>
            </w:r>
          </w:p>
        </w:tc>
      </w:tr>
    </w:tbl>
    <w:p w:rsidR="008B4E8B" w:rsidRPr="00181732" w:rsidRDefault="008B4E8B" w:rsidP="002B2E05">
      <w:pPr>
        <w:numPr>
          <w:ilvl w:val="0"/>
          <w:numId w:val="165"/>
        </w:numPr>
        <w:spacing w:before="60" w:after="60"/>
        <w:ind w:left="426" w:hanging="426"/>
        <w:jc w:val="both"/>
        <w:rPr>
          <w:b/>
          <w:bCs/>
          <w:lang w:val="de-DE"/>
        </w:rPr>
      </w:pPr>
      <w:r w:rsidRPr="00181732">
        <w:rPr>
          <w:b/>
          <w:bCs/>
          <w:lang w:val="de-DE"/>
        </w:rPr>
        <w:t>Detail contents: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8B4E8B" w:rsidRPr="00181732" w:rsidTr="00AD447C">
        <w:tc>
          <w:tcPr>
            <w:tcW w:w="494" w:type="pct"/>
            <w:shd w:val="pct30" w:color="FFFF00" w:fill="FFFFFF"/>
            <w:vAlign w:val="center"/>
          </w:tcPr>
          <w:p w:rsidR="008B4E8B" w:rsidRPr="00181732" w:rsidRDefault="008B4E8B" w:rsidP="00AD447C">
            <w:pPr>
              <w:spacing w:before="40" w:after="40"/>
              <w:rPr>
                <w:b/>
                <w:bCs/>
                <w:lang w:val="de-DE"/>
              </w:rPr>
            </w:pPr>
            <w:r w:rsidRPr="00181732">
              <w:rPr>
                <w:b/>
                <w:bCs/>
                <w:lang w:val="de-DE"/>
              </w:rPr>
              <w:t>Week</w:t>
            </w:r>
          </w:p>
        </w:tc>
        <w:tc>
          <w:tcPr>
            <w:tcW w:w="3768" w:type="pct"/>
            <w:shd w:val="pct30" w:color="FFFF00" w:fill="FFFFFF"/>
            <w:vAlign w:val="center"/>
          </w:tcPr>
          <w:p w:rsidR="008B4E8B" w:rsidRPr="00181732" w:rsidRDefault="008B4E8B" w:rsidP="00AD447C">
            <w:pPr>
              <w:spacing w:before="40" w:after="40"/>
              <w:jc w:val="center"/>
              <w:rPr>
                <w:b/>
                <w:bCs/>
                <w:lang w:val="de-DE"/>
              </w:rPr>
            </w:pPr>
            <w:r w:rsidRPr="00181732">
              <w:rPr>
                <w:b/>
                <w:bCs/>
                <w:lang w:val="de-DE"/>
              </w:rPr>
              <w:t>Contents</w:t>
            </w:r>
          </w:p>
        </w:tc>
        <w:tc>
          <w:tcPr>
            <w:tcW w:w="738" w:type="pct"/>
            <w:shd w:val="pct30" w:color="FFFF00" w:fill="FFFFFF"/>
            <w:vAlign w:val="center"/>
          </w:tcPr>
          <w:p w:rsidR="008B4E8B" w:rsidRPr="00181732" w:rsidRDefault="008B4E8B" w:rsidP="00AD447C">
            <w:pPr>
              <w:spacing w:before="40" w:after="40"/>
              <w:jc w:val="center"/>
              <w:rPr>
                <w:b/>
                <w:bCs/>
                <w:lang w:val="de-DE"/>
              </w:rPr>
            </w:pPr>
            <w:r w:rsidRPr="00181732">
              <w:rPr>
                <w:b/>
                <w:bCs/>
                <w:lang w:val="de-DE"/>
              </w:rPr>
              <w:t>CLOs</w:t>
            </w:r>
          </w:p>
        </w:tc>
      </w:tr>
      <w:tr w:rsidR="008B4E8B" w:rsidRPr="00181732" w:rsidTr="00AD447C">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w:t>
            </w:r>
          </w:p>
        </w:tc>
        <w:tc>
          <w:tcPr>
            <w:tcW w:w="3768" w:type="pct"/>
            <w:shd w:val="clear" w:color="auto" w:fill="auto"/>
          </w:tcPr>
          <w:p w:rsidR="008B4E8B" w:rsidRPr="00181732" w:rsidRDefault="008B4E8B" w:rsidP="00AD447C">
            <w:pPr>
              <w:spacing w:before="40" w:after="40"/>
              <w:rPr>
                <w:bCs/>
                <w:lang w:val="de-DE"/>
              </w:rPr>
            </w:pPr>
            <w:r w:rsidRPr="00181732">
              <w:rPr>
                <w:b/>
                <w:bCs/>
                <w:i/>
                <w:lang w:val="de-DE"/>
              </w:rPr>
              <w:t>Chapter 1:</w:t>
            </w:r>
            <w:r w:rsidRPr="00181732">
              <w:rPr>
                <w:b/>
                <w:sz w:val="26"/>
                <w:szCs w:val="26"/>
                <w:lang w:val="de-DE"/>
              </w:rPr>
              <w:t xml:space="preserve"> </w:t>
            </w:r>
            <w:r w:rsidRPr="00181732">
              <w:rPr>
                <w:b/>
                <w:bCs/>
                <w:lang w:val="de-DE"/>
              </w:rPr>
              <w:t>Introduction to Engineering Drawing</w:t>
            </w:r>
          </w:p>
        </w:tc>
        <w:tc>
          <w:tcPr>
            <w:tcW w:w="738" w:type="pct"/>
            <w:shd w:val="clear" w:color="auto" w:fill="auto"/>
          </w:tcPr>
          <w:p w:rsidR="008B4E8B" w:rsidRPr="00181732" w:rsidRDefault="008B4E8B" w:rsidP="00AD447C">
            <w:pPr>
              <w:spacing w:before="40" w:after="40"/>
              <w:jc w:val="center"/>
              <w:rPr>
                <w:b/>
                <w:bCs/>
                <w:lang w:val="de-DE"/>
              </w:rPr>
            </w:pPr>
          </w:p>
        </w:tc>
      </w:tr>
      <w:tr w:rsidR="008B4E8B" w:rsidRPr="00181732" w:rsidTr="00AD447C">
        <w:trPr>
          <w:trHeight w:val="3175"/>
        </w:trPr>
        <w:tc>
          <w:tcPr>
            <w:tcW w:w="494" w:type="pct"/>
            <w:vMerge/>
            <w:shd w:val="clear" w:color="auto" w:fill="auto"/>
          </w:tcPr>
          <w:p w:rsidR="008B4E8B" w:rsidRPr="00181732" w:rsidRDefault="008B4E8B" w:rsidP="00AD447C">
            <w:pPr>
              <w:spacing w:before="40" w:after="40"/>
              <w:jc w:val="both"/>
              <w:rPr>
                <w:bCs/>
                <w:i/>
                <w:lang w:val="de-DE"/>
              </w:rPr>
            </w:pPr>
          </w:p>
        </w:tc>
        <w:tc>
          <w:tcPr>
            <w:tcW w:w="3768" w:type="pct"/>
            <w:shd w:val="clear" w:color="auto" w:fill="auto"/>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lang w:val="de-DE"/>
              </w:rPr>
            </w:pPr>
            <w:r w:rsidRPr="00181732">
              <w:rPr>
                <w:bCs/>
                <w:lang w:val="de-DE"/>
              </w:rPr>
              <w:t>1.1. Size of Drawings</w:t>
            </w:r>
          </w:p>
          <w:p w:rsidR="008B4E8B" w:rsidRPr="00181732" w:rsidRDefault="008B4E8B" w:rsidP="00AD447C">
            <w:pPr>
              <w:spacing w:before="40" w:after="40"/>
              <w:rPr>
                <w:bCs/>
                <w:lang w:val="de-DE"/>
              </w:rPr>
            </w:pPr>
            <w:r w:rsidRPr="00181732">
              <w:rPr>
                <w:bCs/>
                <w:lang w:val="de-DE"/>
              </w:rPr>
              <w:t>1.2. Frame &amp; title block</w:t>
            </w:r>
          </w:p>
          <w:p w:rsidR="008B4E8B" w:rsidRPr="00181732" w:rsidRDefault="008B4E8B" w:rsidP="00AD447C">
            <w:pPr>
              <w:spacing w:before="40" w:after="40"/>
              <w:rPr>
                <w:bCs/>
                <w:lang w:val="de-DE"/>
              </w:rPr>
            </w:pPr>
            <w:r w:rsidRPr="00181732">
              <w:rPr>
                <w:bCs/>
                <w:lang w:val="de-DE"/>
              </w:rPr>
              <w:t>1.3. Scales</w:t>
            </w:r>
          </w:p>
          <w:p w:rsidR="008B4E8B" w:rsidRPr="00181732" w:rsidRDefault="008B4E8B" w:rsidP="00AD447C">
            <w:pPr>
              <w:spacing w:before="40" w:after="40"/>
              <w:rPr>
                <w:bCs/>
                <w:lang w:val="de-DE"/>
              </w:rPr>
            </w:pPr>
            <w:r w:rsidRPr="00181732">
              <w:rPr>
                <w:bCs/>
                <w:lang w:val="de-DE"/>
              </w:rPr>
              <w:t>1.4. Types of lines</w:t>
            </w:r>
          </w:p>
          <w:p w:rsidR="008B4E8B" w:rsidRPr="00181732" w:rsidRDefault="008B4E8B" w:rsidP="00AD447C">
            <w:pPr>
              <w:spacing w:before="40" w:after="40"/>
              <w:rPr>
                <w:bCs/>
                <w:lang w:val="de-DE"/>
              </w:rPr>
            </w:pPr>
            <w:r w:rsidRPr="00181732">
              <w:rPr>
                <w:bCs/>
                <w:lang w:val="de-DE"/>
              </w:rPr>
              <w:t>1.5. Lettering</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i/>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spacing w:before="40" w:after="40"/>
              <w:jc w:val="center"/>
              <w:rPr>
                <w:bCs/>
                <w:lang w:val="de-DE"/>
              </w:rPr>
            </w:pPr>
            <w:r w:rsidRPr="00181732">
              <w:rPr>
                <w:bCs/>
              </w:rPr>
              <w:t>G1</w:t>
            </w:r>
          </w:p>
        </w:tc>
      </w:tr>
      <w:tr w:rsidR="008B4E8B" w:rsidRPr="00181732" w:rsidTr="00AD447C">
        <w:trPr>
          <w:trHeight w:val="553"/>
        </w:trPr>
        <w:tc>
          <w:tcPr>
            <w:tcW w:w="494" w:type="pct"/>
            <w:vMerge/>
            <w:shd w:val="clear" w:color="auto" w:fill="auto"/>
          </w:tcPr>
          <w:p w:rsidR="008B4E8B" w:rsidRPr="00181732" w:rsidRDefault="008B4E8B" w:rsidP="00AD447C">
            <w:pPr>
              <w:spacing w:before="40" w:after="40"/>
              <w:jc w:val="both"/>
              <w:rPr>
                <w:bCs/>
                <w:i/>
                <w:lang w:val="de-DE"/>
              </w:rPr>
            </w:pPr>
          </w:p>
        </w:tc>
        <w:tc>
          <w:tcPr>
            <w:tcW w:w="3768" w:type="pct"/>
            <w:shd w:val="clear" w:color="auto" w:fill="auto"/>
          </w:tcPr>
          <w:p w:rsidR="008B4E8B" w:rsidRPr="00181732" w:rsidRDefault="008B4E8B" w:rsidP="00AD447C">
            <w:pPr>
              <w:spacing w:before="40" w:after="40"/>
              <w:jc w:val="both"/>
              <w:rPr>
                <w:bCs/>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rPr>
                <w:bCs/>
                <w:lang w:val="de-DE"/>
              </w:rPr>
            </w:pPr>
            <w:r w:rsidRPr="00181732">
              <w:rPr>
                <w:bCs/>
                <w:lang w:val="de-DE"/>
              </w:rPr>
              <w:t>1.6. Dimensioning</w:t>
            </w:r>
          </w:p>
        </w:tc>
        <w:tc>
          <w:tcPr>
            <w:tcW w:w="738" w:type="pct"/>
            <w:shd w:val="clear" w:color="auto" w:fill="auto"/>
          </w:tcPr>
          <w:p w:rsidR="008B4E8B" w:rsidRPr="00181732" w:rsidRDefault="008B4E8B" w:rsidP="00AD447C">
            <w:pPr>
              <w:spacing w:before="40" w:after="40"/>
              <w:jc w:val="center"/>
              <w:rPr>
                <w:lang w:val="de-DE"/>
              </w:rPr>
            </w:pPr>
          </w:p>
        </w:tc>
      </w:tr>
      <w:tr w:rsidR="008B4E8B" w:rsidRPr="00181732" w:rsidTr="00AD447C">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2</w:t>
            </w:r>
          </w:p>
        </w:tc>
        <w:tc>
          <w:tcPr>
            <w:tcW w:w="3768" w:type="pct"/>
            <w:shd w:val="clear" w:color="auto" w:fill="auto"/>
          </w:tcPr>
          <w:p w:rsidR="008B4E8B" w:rsidRPr="00181732" w:rsidRDefault="008B4E8B" w:rsidP="00AD447C">
            <w:pPr>
              <w:spacing w:before="40" w:after="40"/>
              <w:jc w:val="both"/>
              <w:rPr>
                <w:bCs/>
                <w:i/>
                <w:lang w:val="de-DE"/>
              </w:rPr>
            </w:pPr>
            <w:r w:rsidRPr="00181732">
              <w:rPr>
                <w:b/>
                <w:bCs/>
                <w:i/>
                <w:lang w:val="de-DE"/>
              </w:rPr>
              <w:t xml:space="preserve">Chaper 2: </w:t>
            </w:r>
            <w:r w:rsidRPr="00181732">
              <w:rPr>
                <w:b/>
                <w:bCs/>
              </w:rPr>
              <w:t>Geometrical constructions</w:t>
            </w:r>
          </w:p>
        </w:tc>
        <w:tc>
          <w:tcPr>
            <w:tcW w:w="738" w:type="pct"/>
            <w:shd w:val="clear" w:color="auto" w:fill="auto"/>
          </w:tcPr>
          <w:p w:rsidR="008B4E8B" w:rsidRPr="00181732" w:rsidRDefault="008B4E8B" w:rsidP="00AD447C">
            <w:pPr>
              <w:spacing w:before="40" w:after="40"/>
              <w:jc w:val="center"/>
              <w:rPr>
                <w:b/>
                <w:bCs/>
                <w:lang w:val="de-DE"/>
              </w:rPr>
            </w:pPr>
          </w:p>
        </w:tc>
      </w:tr>
      <w:tr w:rsidR="008B4E8B" w:rsidRPr="00181732" w:rsidTr="00AD447C">
        <w:trPr>
          <w:trHeight w:val="2551"/>
        </w:trPr>
        <w:tc>
          <w:tcPr>
            <w:tcW w:w="494" w:type="pct"/>
            <w:vMerge/>
            <w:shd w:val="clear" w:color="auto" w:fill="auto"/>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2.1. Dividing a line, circle into equal parts</w:t>
            </w:r>
          </w:p>
          <w:p w:rsidR="008B4E8B" w:rsidRPr="00181732" w:rsidRDefault="008B4E8B" w:rsidP="00AD447C">
            <w:pPr>
              <w:spacing w:before="40" w:after="40"/>
              <w:rPr>
                <w:bCs/>
              </w:rPr>
            </w:pPr>
            <w:r w:rsidRPr="00181732">
              <w:rPr>
                <w:bCs/>
              </w:rPr>
              <w:t>2.2. Constructing slopes and tapers</w:t>
            </w:r>
          </w:p>
          <w:p w:rsidR="008B4E8B" w:rsidRPr="00181732" w:rsidRDefault="008B4E8B" w:rsidP="00AD447C">
            <w:pPr>
              <w:spacing w:before="40" w:after="40"/>
              <w:rPr>
                <w:bCs/>
              </w:rPr>
            </w:pPr>
            <w:r w:rsidRPr="00181732">
              <w:rPr>
                <w:bCs/>
              </w:rPr>
              <w:t>2.3. Tangency constructions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spacing w:before="40" w:after="40"/>
              <w:jc w:val="center"/>
              <w:rPr>
                <w:bCs/>
                <w:lang w:val="de-DE"/>
              </w:rPr>
            </w:pPr>
            <w:r w:rsidRPr="00181732">
              <w:rPr>
                <w:bCs/>
              </w:rPr>
              <w:t>G1</w:t>
            </w:r>
          </w:p>
        </w:tc>
      </w:tr>
      <w:tr w:rsidR="008B4E8B" w:rsidRPr="00181732" w:rsidTr="00AD447C">
        <w:trPr>
          <w:trHeight w:val="700"/>
        </w:trPr>
        <w:tc>
          <w:tcPr>
            <w:tcW w:w="494" w:type="pct"/>
            <w:vMerge/>
            <w:shd w:val="clear" w:color="auto" w:fill="auto"/>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tcPr>
          <w:p w:rsidR="008B4E8B" w:rsidRPr="00181732" w:rsidRDefault="008B4E8B" w:rsidP="00AD447C">
            <w:pPr>
              <w:spacing w:before="40" w:after="40"/>
              <w:jc w:val="both"/>
              <w:rPr>
                <w:bCs/>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pPr>
            <w:r w:rsidRPr="00181732">
              <w:rPr>
                <w:bCs/>
              </w:rPr>
              <w:t xml:space="preserve">2.4. </w:t>
            </w:r>
            <w:r w:rsidRPr="00181732">
              <w:t>Construction of some engineering curves</w:t>
            </w:r>
          </w:p>
        </w:tc>
        <w:tc>
          <w:tcPr>
            <w:tcW w:w="738" w:type="pct"/>
            <w:shd w:val="clear" w:color="auto" w:fill="auto"/>
          </w:tcPr>
          <w:p w:rsidR="008B4E8B" w:rsidRPr="00181732" w:rsidRDefault="008B4E8B" w:rsidP="00AD447C">
            <w:pPr>
              <w:spacing w:before="40" w:after="40"/>
              <w:jc w:val="center"/>
              <w:rPr>
                <w:bCs/>
              </w:rPr>
            </w:pPr>
          </w:p>
        </w:tc>
      </w:tr>
      <w:tr w:rsidR="008B4E8B" w:rsidRPr="00181732" w:rsidTr="00AD447C">
        <w:trPr>
          <w:trHeight w:val="428"/>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3-5</w:t>
            </w:r>
          </w:p>
        </w:tc>
        <w:tc>
          <w:tcPr>
            <w:tcW w:w="3768" w:type="pct"/>
            <w:shd w:val="clear" w:color="auto" w:fill="auto"/>
            <w:vAlign w:val="center"/>
          </w:tcPr>
          <w:p w:rsidR="008B4E8B" w:rsidRPr="00181732" w:rsidRDefault="008B4E8B" w:rsidP="00AD447C">
            <w:pPr>
              <w:pStyle w:val="NormalWeb"/>
              <w:spacing w:before="40" w:beforeAutospacing="0" w:after="40" w:afterAutospacing="0"/>
              <w:rPr>
                <w:b/>
                <w:bCs/>
                <w:color w:val="auto"/>
              </w:rPr>
            </w:pPr>
            <w:r w:rsidRPr="00181732">
              <w:rPr>
                <w:b/>
                <w:bCs/>
                <w:i/>
                <w:color w:val="auto"/>
              </w:rPr>
              <w:t>Chaper 3:</w:t>
            </w:r>
            <w:r w:rsidRPr="00181732">
              <w:rPr>
                <w:b/>
                <w:bCs/>
                <w:color w:val="auto"/>
              </w:rPr>
              <w:t xml:space="preserve"> Descriptive Geometry</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57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(9)</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3.1. Orthogonal projection &amp; method of orthogonal projection views.</w:t>
            </w:r>
          </w:p>
          <w:p w:rsidR="008B4E8B" w:rsidRPr="00181732" w:rsidRDefault="008B4E8B" w:rsidP="00AD447C">
            <w:pPr>
              <w:spacing w:before="40" w:after="40"/>
              <w:rPr>
                <w:bCs/>
              </w:rPr>
            </w:pPr>
            <w:r w:rsidRPr="00181732">
              <w:rPr>
                <w:bCs/>
              </w:rPr>
              <w:t>3.2. Projections of a point,  straitght line and plane figures</w:t>
            </w:r>
          </w:p>
          <w:p w:rsidR="008B4E8B" w:rsidRPr="00181732" w:rsidRDefault="008B4E8B" w:rsidP="00AD447C">
            <w:pPr>
              <w:spacing w:before="40" w:after="40"/>
              <w:rPr>
                <w:bCs/>
              </w:rPr>
            </w:pPr>
            <w:r w:rsidRPr="00181732">
              <w:rPr>
                <w:bCs/>
              </w:rPr>
              <w:t>3.3. Projections of geometrical solids.</w:t>
            </w:r>
          </w:p>
          <w:p w:rsidR="008B4E8B" w:rsidRPr="00181732" w:rsidRDefault="008B4E8B" w:rsidP="00AD447C">
            <w:pPr>
              <w:spacing w:before="40" w:after="40"/>
              <w:rPr>
                <w:bCs/>
              </w:rPr>
            </w:pPr>
            <w:r w:rsidRPr="00181732">
              <w:rPr>
                <w:bCs/>
              </w:rPr>
              <w:t>3.4. Intersection of a plane and a solid.</w:t>
            </w:r>
          </w:p>
          <w:p w:rsidR="008B4E8B" w:rsidRPr="00181732" w:rsidRDefault="008B4E8B" w:rsidP="00AD447C">
            <w:pPr>
              <w:spacing w:before="40" w:after="40"/>
              <w:rPr>
                <w:bCs/>
              </w:rPr>
            </w:pPr>
            <w:r w:rsidRPr="00181732">
              <w:rPr>
                <w:bCs/>
              </w:rPr>
              <w:t>3.5. Intersection of surfaces of geometrical solids.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r w:rsidRPr="00181732">
              <w:rPr>
                <w:bCs/>
                <w:color w:val="auto"/>
              </w:rPr>
              <w:t>G1</w:t>
            </w:r>
            <w:r>
              <w:rPr>
                <w:bCs/>
                <w:color w:val="auto"/>
              </w:rPr>
              <w:t>, G3.2</w:t>
            </w:r>
          </w:p>
        </w:tc>
      </w:tr>
      <w:tr w:rsidR="008B4E8B" w:rsidRPr="00181732" w:rsidTr="00AD447C">
        <w:trPr>
          <w:trHeight w:val="729"/>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(18)</w:t>
            </w:r>
          </w:p>
          <w:p w:rsidR="008B4E8B" w:rsidRPr="00181732" w:rsidRDefault="008B4E8B" w:rsidP="00AD447C">
            <w:pPr>
              <w:spacing w:before="40" w:after="40"/>
              <w:jc w:val="both"/>
              <w:rPr>
                <w:bCs/>
                <w:i/>
                <w:lang w:val="de-DE"/>
              </w:rPr>
            </w:pPr>
            <w:r w:rsidRPr="00181732">
              <w:rPr>
                <w:bCs/>
              </w:rPr>
              <w:t>- Reading content in reference [4]</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392"/>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6-9</w:t>
            </w:r>
          </w:p>
        </w:tc>
        <w:tc>
          <w:tcPr>
            <w:tcW w:w="3768" w:type="pct"/>
            <w:shd w:val="clear" w:color="auto" w:fill="auto"/>
            <w:vAlign w:val="center"/>
          </w:tcPr>
          <w:p w:rsidR="008B4E8B" w:rsidRPr="00181732" w:rsidRDefault="008B4E8B" w:rsidP="00AD447C">
            <w:pPr>
              <w:pStyle w:val="NormalWeb"/>
              <w:spacing w:before="40" w:beforeAutospacing="0" w:after="40" w:afterAutospacing="0"/>
              <w:rPr>
                <w:b/>
                <w:bCs/>
                <w:color w:val="auto"/>
                <w:lang w:val="de-DE"/>
              </w:rPr>
            </w:pPr>
            <w:r w:rsidRPr="00181732">
              <w:rPr>
                <w:b/>
                <w:bCs/>
                <w:i/>
                <w:color w:val="auto"/>
                <w:lang w:val="de-DE"/>
              </w:rPr>
              <w:t>Chapter 4:</w:t>
            </w:r>
            <w:r w:rsidRPr="00181732">
              <w:rPr>
                <w:b/>
                <w:bCs/>
                <w:color w:val="auto"/>
                <w:lang w:val="de-DE"/>
              </w:rPr>
              <w:t xml:space="preserve"> Orthographic Projections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(12)</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4.1. Views</w:t>
            </w:r>
          </w:p>
          <w:p w:rsidR="008B4E8B" w:rsidRPr="00181732" w:rsidRDefault="008B4E8B" w:rsidP="00AD447C">
            <w:pPr>
              <w:spacing w:before="40" w:after="40"/>
              <w:rPr>
                <w:bCs/>
              </w:rPr>
            </w:pPr>
            <w:r w:rsidRPr="00181732">
              <w:rPr>
                <w:bCs/>
              </w:rPr>
              <w:t>4.2. Sectional views</w:t>
            </w:r>
          </w:p>
          <w:p w:rsidR="008B4E8B" w:rsidRPr="00181732" w:rsidRDefault="008B4E8B" w:rsidP="00AD447C">
            <w:pPr>
              <w:spacing w:before="40" w:after="40"/>
              <w:rPr>
                <w:bCs/>
              </w:rPr>
            </w:pPr>
            <w:r w:rsidRPr="00181732">
              <w:rPr>
                <w:bCs/>
              </w:rPr>
              <w:t>4.3. Sections</w:t>
            </w:r>
          </w:p>
          <w:p w:rsidR="008B4E8B" w:rsidRPr="00181732" w:rsidRDefault="008B4E8B" w:rsidP="00AD447C">
            <w:pPr>
              <w:spacing w:before="40" w:after="40"/>
              <w:rPr>
                <w:bCs/>
              </w:rPr>
            </w:pPr>
            <w:r w:rsidRPr="00181732">
              <w:rPr>
                <w:bCs/>
              </w:rPr>
              <w:t>4.4. Detail view</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color w:val="auto"/>
                <w:lang w:val="en-GB" w:eastAsia="en-GB"/>
              </w:rPr>
            </w:pPr>
            <w:r>
              <w:rPr>
                <w:bCs/>
                <w:color w:val="auto"/>
                <w:lang w:val="de-DE"/>
              </w:rPr>
              <w:t xml:space="preserve">G1, </w:t>
            </w:r>
            <w:r w:rsidRPr="00181732">
              <w:rPr>
                <w:bCs/>
                <w:color w:val="auto"/>
                <w:lang w:val="de-DE"/>
              </w:rPr>
              <w:t>G2.</w:t>
            </w:r>
            <w:r>
              <w:rPr>
                <w:bCs/>
                <w:color w:val="auto"/>
                <w:lang w:val="de-DE"/>
              </w:rPr>
              <w:t>1, G2.2</w:t>
            </w:r>
            <w:r w:rsidRPr="00181732">
              <w:rPr>
                <w:bCs/>
                <w:color w:val="auto"/>
                <w:lang w:val="de-DE"/>
              </w:rPr>
              <w:t>, G3.2</w:t>
            </w:r>
          </w:p>
        </w:tc>
      </w:tr>
      <w:tr w:rsidR="008B4E8B" w:rsidRPr="00181732" w:rsidTr="00AD447C">
        <w:trPr>
          <w:trHeight w:val="662"/>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(24)</w:t>
            </w:r>
          </w:p>
          <w:p w:rsidR="008B4E8B" w:rsidRPr="00181732" w:rsidRDefault="008B4E8B" w:rsidP="00AD447C">
            <w:pPr>
              <w:spacing w:before="40" w:after="40"/>
              <w:rPr>
                <w:bCs/>
              </w:rPr>
            </w:pPr>
            <w:r w:rsidRPr="00181732">
              <w:rPr>
                <w:bCs/>
              </w:rPr>
              <w:t>4.5. Construct orthogonal views of an object</w:t>
            </w:r>
          </w:p>
          <w:p w:rsidR="008B4E8B" w:rsidRPr="00181732" w:rsidRDefault="008B4E8B" w:rsidP="00AD447C">
            <w:pPr>
              <w:spacing w:before="40" w:after="40"/>
              <w:rPr>
                <w:bCs/>
              </w:rPr>
            </w:pPr>
            <w:r w:rsidRPr="00181732">
              <w:rPr>
                <w:bCs/>
              </w:rPr>
              <w:t xml:space="preserve">4.6. Dimensioning </w:t>
            </w:r>
          </w:p>
          <w:p w:rsidR="008B4E8B" w:rsidRPr="00181732" w:rsidRDefault="008B4E8B" w:rsidP="00AD447C">
            <w:pPr>
              <w:spacing w:before="40" w:after="40"/>
              <w:rPr>
                <w:bCs/>
              </w:rPr>
            </w:pPr>
            <w:r w:rsidRPr="00181732">
              <w:t>4.7. Construct a missing view from given views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555"/>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10</w:t>
            </w:r>
          </w:p>
        </w:tc>
        <w:tc>
          <w:tcPr>
            <w:tcW w:w="3768" w:type="pct"/>
            <w:shd w:val="clear" w:color="auto" w:fill="auto"/>
            <w:vAlign w:val="center"/>
          </w:tcPr>
          <w:p w:rsidR="008B4E8B" w:rsidRPr="00181732" w:rsidRDefault="008B4E8B" w:rsidP="00AD447C">
            <w:pPr>
              <w:spacing w:before="40" w:after="40"/>
              <w:rPr>
                <w:sz w:val="23"/>
                <w:szCs w:val="23"/>
              </w:rPr>
            </w:pPr>
            <w:r w:rsidRPr="00181732">
              <w:rPr>
                <w:b/>
                <w:bCs/>
                <w:i/>
                <w:lang w:val="de-DE"/>
              </w:rPr>
              <w:t>Chapter 5:</w:t>
            </w:r>
            <w:r w:rsidRPr="00181732">
              <w:rPr>
                <w:b/>
                <w:bCs/>
                <w:lang w:val="de-DE"/>
              </w:rPr>
              <w:t xml:space="preserve"> </w:t>
            </w:r>
            <w:r w:rsidRPr="00181732">
              <w:rPr>
                <w:b/>
              </w:rPr>
              <w:t>Axonometric Projections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5.1. Types and methods of axonometric projection.</w:t>
            </w:r>
          </w:p>
          <w:p w:rsidR="008B4E8B" w:rsidRPr="00181732" w:rsidRDefault="008B4E8B" w:rsidP="00AD447C">
            <w:pPr>
              <w:spacing w:before="40" w:after="40"/>
              <w:rPr>
                <w:bCs/>
              </w:rPr>
            </w:pPr>
            <w:r w:rsidRPr="00181732">
              <w:rPr>
                <w:bCs/>
              </w:rPr>
              <w:t>5.2. Orthographic isometric projections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r w:rsidRPr="00181732">
              <w:rPr>
                <w:bCs/>
                <w:color w:val="auto"/>
              </w:rPr>
              <w:t>G2.1</w:t>
            </w:r>
            <w:r>
              <w:rPr>
                <w:bCs/>
                <w:color w:val="auto"/>
              </w:rPr>
              <w:t>, G2.2</w:t>
            </w: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pPr>
            <w:r w:rsidRPr="00181732">
              <w:t>5.3. Orthographic dimetric projections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496"/>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11</w:t>
            </w:r>
          </w:p>
        </w:tc>
        <w:tc>
          <w:tcPr>
            <w:tcW w:w="3768" w:type="pct"/>
            <w:shd w:val="clear" w:color="auto" w:fill="auto"/>
            <w:vAlign w:val="center"/>
          </w:tcPr>
          <w:p w:rsidR="008B4E8B" w:rsidRPr="00181732" w:rsidRDefault="008B4E8B" w:rsidP="00AD447C">
            <w:pPr>
              <w:pStyle w:val="NormalWeb"/>
              <w:spacing w:before="40" w:beforeAutospacing="0" w:after="40" w:afterAutospacing="0"/>
              <w:rPr>
                <w:b/>
                <w:bCs/>
                <w:color w:val="auto"/>
                <w:lang w:val="de-DE"/>
              </w:rPr>
            </w:pPr>
            <w:r w:rsidRPr="00181732">
              <w:rPr>
                <w:b/>
                <w:bCs/>
                <w:i/>
                <w:color w:val="auto"/>
                <w:lang w:val="de-DE"/>
              </w:rPr>
              <w:t>Chapter 6:</w:t>
            </w:r>
            <w:r w:rsidRPr="00181732">
              <w:rPr>
                <w:b/>
                <w:bCs/>
                <w:color w:val="auto"/>
                <w:lang w:val="de-DE"/>
              </w:rPr>
              <w:t xml:space="preserve"> Conventional representation of fasteners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 xml:space="preserve">6.1. </w:t>
            </w:r>
            <w:r w:rsidRPr="00181732">
              <w:t>Threaded joints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lastRenderedPageBreak/>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r>
              <w:rPr>
                <w:color w:val="auto"/>
                <w:lang w:val="en-GB" w:eastAsia="en-GB"/>
              </w:rPr>
              <w:lastRenderedPageBreak/>
              <w:t xml:space="preserve">G1, </w:t>
            </w:r>
            <w:r w:rsidRPr="00181732">
              <w:rPr>
                <w:color w:val="auto"/>
                <w:lang w:val="en-GB" w:eastAsia="en-GB"/>
              </w:rPr>
              <w:t>G2</w:t>
            </w:r>
            <w:r>
              <w:rPr>
                <w:color w:val="auto"/>
                <w:lang w:val="en-GB" w:eastAsia="en-GB"/>
              </w:rPr>
              <w:t>.2,  G3.2</w:t>
            </w:r>
          </w:p>
        </w:tc>
      </w:tr>
      <w:tr w:rsidR="008B4E8B" w:rsidRPr="00181732" w:rsidTr="00AD447C">
        <w:trPr>
          <w:trHeight w:val="704"/>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rPr>
                <w:bCs/>
              </w:rPr>
            </w:pPr>
            <w:r w:rsidRPr="00181732">
              <w:rPr>
                <w:bCs/>
              </w:rPr>
              <w:t>6.2. Keys,  splines and p</w:t>
            </w:r>
            <w:r w:rsidRPr="00181732">
              <w:t>in joints</w:t>
            </w:r>
          </w:p>
          <w:p w:rsidR="008B4E8B" w:rsidRPr="00181732" w:rsidRDefault="008B4E8B" w:rsidP="00AD447C">
            <w:pPr>
              <w:spacing w:before="40" w:after="40"/>
              <w:rPr>
                <w:bCs/>
              </w:rPr>
            </w:pPr>
            <w:r w:rsidRPr="00181732">
              <w:rPr>
                <w:bCs/>
              </w:rPr>
              <w:t>6.3. Riveted joints</w:t>
            </w:r>
          </w:p>
          <w:p w:rsidR="008B4E8B" w:rsidRPr="00181732" w:rsidRDefault="008B4E8B" w:rsidP="00AD447C">
            <w:pPr>
              <w:spacing w:before="40" w:after="40"/>
              <w:rPr>
                <w:bCs/>
              </w:rPr>
            </w:pPr>
            <w:r w:rsidRPr="00181732">
              <w:t>6.4. Welded joints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494"/>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12</w:t>
            </w:r>
          </w:p>
        </w:tc>
        <w:tc>
          <w:tcPr>
            <w:tcW w:w="3768" w:type="pct"/>
            <w:shd w:val="clear" w:color="auto" w:fill="auto"/>
            <w:vAlign w:val="center"/>
          </w:tcPr>
          <w:p w:rsidR="008B4E8B" w:rsidRPr="00181732" w:rsidRDefault="008B4E8B" w:rsidP="00AD447C">
            <w:pPr>
              <w:pStyle w:val="NormalWeb"/>
              <w:spacing w:before="40" w:beforeAutospacing="0" w:after="40" w:afterAutospacing="0"/>
              <w:rPr>
                <w:bCs/>
                <w:color w:val="auto"/>
                <w:lang w:val="de-DE"/>
              </w:rPr>
            </w:pPr>
            <w:r w:rsidRPr="00181732">
              <w:rPr>
                <w:b/>
                <w:bCs/>
                <w:i/>
                <w:color w:val="auto"/>
                <w:lang w:val="de-DE"/>
              </w:rPr>
              <w:t>Chaper 7:</w:t>
            </w:r>
            <w:r w:rsidRPr="00181732">
              <w:rPr>
                <w:b/>
                <w:bCs/>
                <w:color w:val="auto"/>
                <w:lang w:val="de-DE"/>
              </w:rPr>
              <w:t xml:space="preserve"> Conventional representation of gears &amp; springs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7.1. General</w:t>
            </w:r>
          </w:p>
          <w:p w:rsidR="008B4E8B" w:rsidRPr="00181732" w:rsidRDefault="008B4E8B" w:rsidP="00AD447C">
            <w:pPr>
              <w:spacing w:before="40" w:after="40"/>
              <w:rPr>
                <w:bCs/>
              </w:rPr>
            </w:pPr>
            <w:r w:rsidRPr="00181732">
              <w:rPr>
                <w:bCs/>
              </w:rPr>
              <w:t>7.2. Drawing spur gears</w:t>
            </w:r>
          </w:p>
          <w:p w:rsidR="008B4E8B" w:rsidRPr="00181732" w:rsidRDefault="008B4E8B" w:rsidP="00AD447C">
            <w:pPr>
              <w:spacing w:before="40" w:after="40"/>
              <w:rPr>
                <w:bCs/>
              </w:rPr>
            </w:pPr>
            <w:r w:rsidRPr="00181732">
              <w:rPr>
                <w:bCs/>
              </w:rPr>
              <w:t>7.3. Drawing bevel gears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r>
              <w:rPr>
                <w:color w:val="auto"/>
                <w:lang w:val="en-GB" w:eastAsia="en-GB"/>
              </w:rPr>
              <w:t xml:space="preserve">G1, </w:t>
            </w:r>
            <w:r w:rsidRPr="00181732">
              <w:rPr>
                <w:color w:val="auto"/>
                <w:lang w:val="en-GB" w:eastAsia="en-GB"/>
              </w:rPr>
              <w:t>G2</w:t>
            </w:r>
            <w:r>
              <w:rPr>
                <w:color w:val="auto"/>
                <w:lang w:val="en-GB" w:eastAsia="en-GB"/>
              </w:rPr>
              <w:t>.2, G3.2</w:t>
            </w: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rPr>
                <w:bCs/>
              </w:rPr>
            </w:pPr>
            <w:r w:rsidRPr="00181732">
              <w:rPr>
                <w:bCs/>
              </w:rPr>
              <w:t>7.4. Drawing worm gearing</w:t>
            </w:r>
          </w:p>
          <w:p w:rsidR="008B4E8B" w:rsidRPr="00181732" w:rsidRDefault="008B4E8B" w:rsidP="00AD447C">
            <w:pPr>
              <w:spacing w:before="40" w:after="40"/>
              <w:rPr>
                <w:bCs/>
              </w:rPr>
            </w:pPr>
            <w:r w:rsidRPr="00181732">
              <w:rPr>
                <w:bCs/>
              </w:rPr>
              <w:t>7.5. Drawing springs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491"/>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13</w:t>
            </w:r>
          </w:p>
        </w:tc>
        <w:tc>
          <w:tcPr>
            <w:tcW w:w="3768" w:type="pct"/>
            <w:shd w:val="clear" w:color="auto" w:fill="auto"/>
            <w:vAlign w:val="center"/>
          </w:tcPr>
          <w:p w:rsidR="008B4E8B" w:rsidRPr="00181732" w:rsidRDefault="008B4E8B" w:rsidP="00AD447C">
            <w:pPr>
              <w:pStyle w:val="NormalWeb"/>
              <w:spacing w:before="40" w:beforeAutospacing="0" w:after="40" w:afterAutospacing="0"/>
              <w:rPr>
                <w:b/>
                <w:bCs/>
                <w:color w:val="auto"/>
                <w:lang w:val="de-DE"/>
              </w:rPr>
            </w:pPr>
            <w:r w:rsidRPr="00181732">
              <w:rPr>
                <w:b/>
                <w:bCs/>
                <w:i/>
                <w:color w:val="auto"/>
                <w:lang w:val="de-DE"/>
              </w:rPr>
              <w:t>Chapter 8:</w:t>
            </w:r>
            <w:r w:rsidRPr="00181732">
              <w:rPr>
                <w:b/>
                <w:bCs/>
                <w:color w:val="auto"/>
                <w:lang w:val="de-DE"/>
              </w:rPr>
              <w:t xml:space="preserve"> </w:t>
            </w:r>
            <w:r w:rsidRPr="00181732">
              <w:rPr>
                <w:b/>
                <w:color w:val="auto"/>
              </w:rPr>
              <w:t>Tolerances and Fits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8.1. Tolorances and fits</w:t>
            </w:r>
          </w:p>
          <w:p w:rsidR="008B4E8B" w:rsidRPr="00181732" w:rsidRDefault="008B4E8B" w:rsidP="00AD447C">
            <w:pPr>
              <w:spacing w:before="40" w:after="40"/>
              <w:rPr>
                <w:bCs/>
              </w:rPr>
            </w:pPr>
            <w:r w:rsidRPr="00181732">
              <w:rPr>
                <w:bCs/>
              </w:rPr>
              <w:t>8.2. Geometrical tolorances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r w:rsidRPr="00181732">
              <w:rPr>
                <w:color w:val="auto"/>
                <w:lang w:val="en-GB" w:eastAsia="en-GB"/>
              </w:rPr>
              <w:t>G2</w:t>
            </w:r>
            <w:r>
              <w:rPr>
                <w:color w:val="auto"/>
                <w:lang w:val="en-GB" w:eastAsia="en-GB"/>
              </w:rPr>
              <w:t>.2, G3.2, G4.1</w:t>
            </w:r>
          </w:p>
        </w:tc>
      </w:tr>
      <w:tr w:rsidR="008B4E8B" w:rsidRPr="00181732" w:rsidTr="00AD447C">
        <w:trPr>
          <w:trHeight w:val="680"/>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rPr>
                <w:bCs/>
              </w:rPr>
            </w:pPr>
            <w:r w:rsidRPr="00181732">
              <w:t>8.3. Surface roughness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397"/>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14</w:t>
            </w:r>
          </w:p>
        </w:tc>
        <w:tc>
          <w:tcPr>
            <w:tcW w:w="3768" w:type="pct"/>
            <w:shd w:val="clear" w:color="auto" w:fill="auto"/>
            <w:vAlign w:val="center"/>
          </w:tcPr>
          <w:p w:rsidR="008B4E8B" w:rsidRPr="00181732" w:rsidRDefault="008B4E8B" w:rsidP="00AD447C">
            <w:pPr>
              <w:pStyle w:val="NormalWeb"/>
              <w:spacing w:before="40" w:beforeAutospacing="0" w:after="40" w:afterAutospacing="0"/>
              <w:rPr>
                <w:b/>
                <w:bCs/>
                <w:i/>
                <w:color w:val="auto"/>
                <w:lang w:val="de-DE"/>
              </w:rPr>
            </w:pPr>
            <w:r w:rsidRPr="00181732">
              <w:rPr>
                <w:b/>
                <w:bCs/>
                <w:i/>
                <w:color w:val="auto"/>
                <w:lang w:val="de-DE"/>
              </w:rPr>
              <w:t>Chapter 9:</w:t>
            </w:r>
            <w:r w:rsidRPr="00181732">
              <w:rPr>
                <w:b/>
                <w:bCs/>
                <w:color w:val="auto"/>
                <w:lang w:val="de-DE"/>
              </w:rPr>
              <w:t xml:space="preserve"> Detail drawings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9.1. Views in detail drawings</w:t>
            </w:r>
          </w:p>
          <w:p w:rsidR="008B4E8B" w:rsidRPr="00181732" w:rsidRDefault="008B4E8B" w:rsidP="00AD447C">
            <w:pPr>
              <w:spacing w:before="40" w:after="40"/>
              <w:rPr>
                <w:bCs/>
              </w:rPr>
            </w:pPr>
            <w:r w:rsidRPr="00181732">
              <w:rPr>
                <w:bCs/>
              </w:rPr>
              <w:t>9.3. Dimensioning in detail drawings</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Presentation</w:t>
            </w:r>
          </w:p>
        </w:tc>
        <w:tc>
          <w:tcPr>
            <w:tcW w:w="738" w:type="pct"/>
            <w:shd w:val="clear" w:color="auto" w:fill="auto"/>
          </w:tcPr>
          <w:p w:rsidR="008B4E8B" w:rsidRPr="00181732" w:rsidRDefault="008B4E8B" w:rsidP="00AD447C">
            <w:pPr>
              <w:pStyle w:val="NormalWeb"/>
              <w:spacing w:before="40" w:beforeAutospacing="0" w:after="40" w:afterAutospacing="0"/>
              <w:jc w:val="center"/>
              <w:rPr>
                <w:color w:val="auto"/>
                <w:lang w:val="en-GB" w:eastAsia="en-GB"/>
              </w:rPr>
            </w:pPr>
            <w:r>
              <w:rPr>
                <w:color w:val="auto"/>
                <w:lang w:val="en-GB" w:eastAsia="en-GB"/>
              </w:rPr>
              <w:t>G2.2, G3.1 G4.1, G4.2</w:t>
            </w:r>
          </w:p>
        </w:tc>
      </w:tr>
      <w:tr w:rsidR="008B4E8B" w:rsidRPr="00181732" w:rsidTr="00AD447C">
        <w:trPr>
          <w:trHeight w:val="681"/>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rPr>
                <w:bCs/>
              </w:rPr>
            </w:pPr>
            <w:r w:rsidRPr="00181732">
              <w:rPr>
                <w:bCs/>
              </w:rPr>
              <w:t>9.2. Some mechanical structures</w:t>
            </w:r>
          </w:p>
          <w:p w:rsidR="008B4E8B" w:rsidRPr="00181732" w:rsidRDefault="008B4E8B" w:rsidP="00AD447C">
            <w:pPr>
              <w:spacing w:before="40" w:after="40"/>
              <w:rPr>
                <w:bCs/>
              </w:rPr>
            </w:pPr>
            <w:r w:rsidRPr="00181732">
              <w:rPr>
                <w:bCs/>
              </w:rPr>
              <w:t xml:space="preserve">9.4. Materials for mechanical parts </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r w:rsidR="008B4E8B" w:rsidRPr="00181732" w:rsidTr="00AD447C">
        <w:trPr>
          <w:trHeight w:val="440"/>
        </w:trPr>
        <w:tc>
          <w:tcPr>
            <w:tcW w:w="494" w:type="pct"/>
            <w:vMerge w:val="restart"/>
            <w:shd w:val="clear" w:color="auto" w:fill="auto"/>
            <w:vAlign w:val="center"/>
          </w:tcPr>
          <w:p w:rsidR="008B4E8B" w:rsidRPr="00181732" w:rsidRDefault="008B4E8B" w:rsidP="00AD447C">
            <w:pPr>
              <w:spacing w:before="40" w:after="40"/>
              <w:jc w:val="center"/>
              <w:rPr>
                <w:bCs/>
                <w:lang w:val="de-DE"/>
              </w:rPr>
            </w:pPr>
            <w:r w:rsidRPr="00181732">
              <w:rPr>
                <w:bCs/>
                <w:lang w:val="de-DE"/>
              </w:rPr>
              <w:t>15</w:t>
            </w:r>
          </w:p>
        </w:tc>
        <w:tc>
          <w:tcPr>
            <w:tcW w:w="3768" w:type="pct"/>
            <w:shd w:val="clear" w:color="auto" w:fill="auto"/>
            <w:vAlign w:val="center"/>
          </w:tcPr>
          <w:p w:rsidR="008B4E8B" w:rsidRPr="00181732" w:rsidRDefault="008B4E8B" w:rsidP="00AD447C">
            <w:pPr>
              <w:pStyle w:val="NormalWeb"/>
              <w:spacing w:before="40" w:beforeAutospacing="0" w:after="40" w:afterAutospacing="0"/>
              <w:rPr>
                <w:bCs/>
                <w:color w:val="auto"/>
                <w:lang w:val="de-DE"/>
              </w:rPr>
            </w:pPr>
            <w:r w:rsidRPr="00181732">
              <w:rPr>
                <w:b/>
                <w:bCs/>
                <w:i/>
                <w:color w:val="auto"/>
                <w:lang w:val="de-DE"/>
              </w:rPr>
              <w:t>Chaper 10:</w:t>
            </w:r>
            <w:r w:rsidRPr="00181732">
              <w:rPr>
                <w:b/>
                <w:bCs/>
                <w:color w:val="auto"/>
                <w:lang w:val="de-DE"/>
              </w:rPr>
              <w:t xml:space="preserve"> Assembly drawings</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lang w:val="de-DE"/>
              </w:rPr>
            </w:pPr>
          </w:p>
        </w:tc>
      </w:tr>
      <w:tr w:rsidR="008B4E8B" w:rsidRPr="00181732" w:rsidTr="00AD447C">
        <w:trPr>
          <w:trHeight w:val="946"/>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 xml:space="preserve">A/ </w:t>
            </w:r>
            <w:r w:rsidRPr="00181732">
              <w:rPr>
                <w:b/>
                <w:bCs/>
                <w:lang w:val="de-DE"/>
              </w:rPr>
              <w:t>Topics presented in class</w:t>
            </w:r>
            <w:r w:rsidRPr="00181732">
              <w:rPr>
                <w:bCs/>
                <w:i/>
                <w:lang w:val="de-DE"/>
              </w:rPr>
              <w:t xml:space="preserve">: </w:t>
            </w:r>
            <w:r w:rsidRPr="00181732">
              <w:rPr>
                <w:bCs/>
                <w:lang w:val="de-DE"/>
              </w:rPr>
              <w:t>(3)</w:t>
            </w:r>
          </w:p>
          <w:p w:rsidR="008B4E8B" w:rsidRPr="00181732" w:rsidRDefault="008B4E8B" w:rsidP="00AD447C">
            <w:pPr>
              <w:spacing w:before="40" w:after="40"/>
              <w:jc w:val="both"/>
              <w:rPr>
                <w:b/>
                <w:bCs/>
                <w:lang w:val="de-DE"/>
              </w:rPr>
            </w:pPr>
            <w:r w:rsidRPr="00181732">
              <w:rPr>
                <w:b/>
                <w:bCs/>
                <w:lang w:val="de-DE"/>
              </w:rPr>
              <w:t>Theoretical contents:</w:t>
            </w:r>
          </w:p>
          <w:p w:rsidR="008B4E8B" w:rsidRPr="00181732" w:rsidRDefault="008B4E8B" w:rsidP="00AD447C">
            <w:pPr>
              <w:spacing w:before="40" w:after="40"/>
              <w:rPr>
                <w:bCs/>
              </w:rPr>
            </w:pPr>
            <w:r w:rsidRPr="00181732">
              <w:rPr>
                <w:bCs/>
              </w:rPr>
              <w:t>10.1. Introduction to assembly drawing</w:t>
            </w:r>
          </w:p>
          <w:p w:rsidR="008B4E8B" w:rsidRPr="00181732" w:rsidRDefault="008B4E8B" w:rsidP="00AD447C">
            <w:pPr>
              <w:spacing w:before="40" w:after="40"/>
              <w:rPr>
                <w:bCs/>
              </w:rPr>
            </w:pPr>
            <w:r w:rsidRPr="00181732">
              <w:rPr>
                <w:bCs/>
              </w:rPr>
              <w:t>10.2. Views, section views used in assembly drawings</w:t>
            </w:r>
          </w:p>
          <w:p w:rsidR="008B4E8B" w:rsidRPr="00181732" w:rsidRDefault="008B4E8B" w:rsidP="00AD447C">
            <w:pPr>
              <w:spacing w:before="40" w:after="40"/>
              <w:rPr>
                <w:bCs/>
              </w:rPr>
            </w:pPr>
            <w:r w:rsidRPr="00181732">
              <w:rPr>
                <w:bCs/>
              </w:rPr>
              <w:t>10.3. Dimensioning of assembly drawings</w:t>
            </w:r>
          </w:p>
          <w:p w:rsidR="008B4E8B" w:rsidRPr="00181732" w:rsidRDefault="008B4E8B" w:rsidP="00AD447C">
            <w:pPr>
              <w:spacing w:before="40" w:after="40"/>
              <w:rPr>
                <w:bCs/>
              </w:rPr>
            </w:pPr>
            <w:r w:rsidRPr="00181732">
              <w:rPr>
                <w:bCs/>
              </w:rPr>
              <w:t>10.4. Balloons and parts list</w:t>
            </w:r>
          </w:p>
          <w:p w:rsidR="008B4E8B" w:rsidRPr="00181732" w:rsidRDefault="008B4E8B" w:rsidP="00AD447C">
            <w:pPr>
              <w:spacing w:before="40" w:after="40"/>
              <w:jc w:val="both"/>
              <w:rPr>
                <w:bCs/>
                <w:lang w:val="de-DE"/>
              </w:rPr>
            </w:pPr>
            <w:r w:rsidRPr="00181732">
              <w:rPr>
                <w:b/>
                <w:bCs/>
                <w:lang w:val="de-DE"/>
              </w:rPr>
              <w:t>Teaching approaches</w:t>
            </w:r>
            <w:r w:rsidRPr="00181732">
              <w:rPr>
                <w:bCs/>
                <w:lang w:val="de-DE"/>
              </w:rPr>
              <w:t>:</w:t>
            </w:r>
          </w:p>
          <w:p w:rsidR="008B4E8B" w:rsidRPr="00181732" w:rsidRDefault="008B4E8B" w:rsidP="00AD447C">
            <w:pPr>
              <w:pStyle w:val="NormalWeb"/>
              <w:numPr>
                <w:ilvl w:val="0"/>
                <w:numId w:val="1"/>
              </w:numPr>
              <w:spacing w:before="40" w:beforeAutospacing="0" w:after="40" w:afterAutospacing="0"/>
              <w:ind w:left="426" w:hanging="284"/>
              <w:rPr>
                <w:bCs/>
                <w:color w:val="auto"/>
                <w:lang w:val="de-DE"/>
              </w:rPr>
            </w:pPr>
            <w:r w:rsidRPr="00181732">
              <w:rPr>
                <w:bCs/>
                <w:color w:val="auto"/>
                <w:lang w:val="de-DE"/>
              </w:rPr>
              <w:t>Lecturing</w:t>
            </w:r>
          </w:p>
          <w:p w:rsidR="008B4E8B" w:rsidRPr="00C76A9C" w:rsidRDefault="008B4E8B" w:rsidP="00AD447C">
            <w:pPr>
              <w:pStyle w:val="NormalWeb"/>
              <w:numPr>
                <w:ilvl w:val="0"/>
                <w:numId w:val="1"/>
              </w:numPr>
              <w:spacing w:before="40" w:beforeAutospacing="0" w:after="40" w:afterAutospacing="0"/>
              <w:ind w:left="426" w:hanging="284"/>
              <w:rPr>
                <w:b/>
                <w:bCs/>
                <w:i/>
                <w:color w:val="auto"/>
              </w:rPr>
            </w:pPr>
            <w:r w:rsidRPr="00181732">
              <w:rPr>
                <w:bCs/>
                <w:color w:val="auto"/>
                <w:lang w:val="de-DE"/>
              </w:rPr>
              <w:t>Presentation</w:t>
            </w:r>
          </w:p>
          <w:p w:rsidR="008B4E8B" w:rsidRPr="00181732" w:rsidRDefault="008B4E8B" w:rsidP="00AD447C">
            <w:pPr>
              <w:pStyle w:val="NormalWeb"/>
              <w:numPr>
                <w:ilvl w:val="0"/>
                <w:numId w:val="1"/>
              </w:numPr>
              <w:spacing w:before="40" w:beforeAutospacing="0" w:after="40" w:afterAutospacing="0"/>
              <w:ind w:left="426" w:hanging="284"/>
              <w:rPr>
                <w:b/>
                <w:bCs/>
                <w:i/>
                <w:color w:val="auto"/>
              </w:rPr>
            </w:pPr>
            <w:r w:rsidRPr="00181732">
              <w:rPr>
                <w:bCs/>
                <w:color w:val="auto"/>
                <w:lang w:val="de-DE"/>
              </w:rPr>
              <w:t>Team work</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r>
              <w:rPr>
                <w:color w:val="auto"/>
                <w:lang w:val="en-GB" w:eastAsia="en-GB"/>
              </w:rPr>
              <w:t>G2.2, G3.1 G4.1, G4.2</w:t>
            </w:r>
          </w:p>
        </w:tc>
      </w:tr>
      <w:tr w:rsidR="008B4E8B" w:rsidRPr="00181732" w:rsidTr="00AD447C">
        <w:trPr>
          <w:trHeight w:val="680"/>
        </w:trPr>
        <w:tc>
          <w:tcPr>
            <w:tcW w:w="494" w:type="pct"/>
            <w:vMerge/>
            <w:shd w:val="clear" w:color="auto" w:fill="auto"/>
            <w:vAlign w:val="center"/>
          </w:tcPr>
          <w:p w:rsidR="008B4E8B" w:rsidRPr="00181732" w:rsidRDefault="008B4E8B" w:rsidP="00AD447C">
            <w:pPr>
              <w:numPr>
                <w:ilvl w:val="0"/>
                <w:numId w:val="3"/>
              </w:numPr>
              <w:spacing w:before="40" w:after="40"/>
              <w:ind w:left="0" w:firstLine="432"/>
              <w:rPr>
                <w:bCs/>
                <w:lang w:val="de-DE"/>
              </w:rPr>
            </w:pPr>
          </w:p>
        </w:tc>
        <w:tc>
          <w:tcPr>
            <w:tcW w:w="3768" w:type="pct"/>
            <w:shd w:val="clear" w:color="auto" w:fill="auto"/>
            <w:vAlign w:val="center"/>
          </w:tcPr>
          <w:p w:rsidR="008B4E8B" w:rsidRPr="00181732" w:rsidRDefault="008B4E8B" w:rsidP="00AD447C">
            <w:pPr>
              <w:spacing w:before="40" w:after="40"/>
              <w:jc w:val="both"/>
              <w:rPr>
                <w:bCs/>
                <w:i/>
                <w:lang w:val="de-DE"/>
              </w:rPr>
            </w:pPr>
            <w:r w:rsidRPr="00181732">
              <w:rPr>
                <w:b/>
                <w:bCs/>
                <w:i/>
                <w:lang w:val="de-DE"/>
              </w:rPr>
              <w:t>B/</w:t>
            </w:r>
            <w:r w:rsidRPr="00181732">
              <w:rPr>
                <w:bCs/>
                <w:i/>
                <w:lang w:val="de-DE"/>
              </w:rPr>
              <w:t xml:space="preserve"> </w:t>
            </w:r>
            <w:r w:rsidRPr="00181732">
              <w:rPr>
                <w:b/>
                <w:bCs/>
                <w:lang w:val="de-DE"/>
              </w:rPr>
              <w:t>Self-study</w:t>
            </w:r>
            <w:r w:rsidRPr="00181732">
              <w:rPr>
                <w:bCs/>
                <w:lang w:val="de-DE"/>
              </w:rPr>
              <w:t>:</w:t>
            </w:r>
            <w:r w:rsidRPr="00181732">
              <w:rPr>
                <w:bCs/>
                <w:i/>
                <w:lang w:val="de-DE"/>
              </w:rPr>
              <w:t xml:space="preserve"> (6)</w:t>
            </w:r>
          </w:p>
          <w:p w:rsidR="008B4E8B" w:rsidRPr="00181732" w:rsidRDefault="008B4E8B" w:rsidP="00AD447C">
            <w:pPr>
              <w:spacing w:before="40" w:after="40"/>
              <w:rPr>
                <w:bCs/>
              </w:rPr>
            </w:pPr>
            <w:r w:rsidRPr="00181732">
              <w:rPr>
                <w:bCs/>
              </w:rPr>
              <w:t>10.5. Detailing an assembly drawing</w:t>
            </w:r>
          </w:p>
        </w:tc>
        <w:tc>
          <w:tcPr>
            <w:tcW w:w="738" w:type="pct"/>
            <w:shd w:val="clear" w:color="auto" w:fill="auto"/>
          </w:tcPr>
          <w:p w:rsidR="008B4E8B" w:rsidRPr="00181732" w:rsidRDefault="008B4E8B" w:rsidP="00AD447C">
            <w:pPr>
              <w:pStyle w:val="NormalWeb"/>
              <w:spacing w:before="40" w:beforeAutospacing="0" w:after="40" w:afterAutospacing="0"/>
              <w:jc w:val="center"/>
              <w:rPr>
                <w:bCs/>
                <w:color w:val="auto"/>
              </w:rPr>
            </w:pPr>
          </w:p>
        </w:tc>
      </w:tr>
    </w:tbl>
    <w:p w:rsidR="008B4E8B" w:rsidRPr="00181732" w:rsidRDefault="008B4E8B" w:rsidP="002B2E05">
      <w:pPr>
        <w:numPr>
          <w:ilvl w:val="0"/>
          <w:numId w:val="165"/>
        </w:numPr>
        <w:spacing w:before="120" w:after="60"/>
        <w:ind w:left="425" w:hanging="425"/>
        <w:jc w:val="both"/>
        <w:rPr>
          <w:b/>
          <w:bCs/>
        </w:rPr>
      </w:pPr>
      <w:r w:rsidRPr="00181732">
        <w:rPr>
          <w:b/>
          <w:bCs/>
        </w:rPr>
        <w:t>Ethics/violations of academic integrity:</w:t>
      </w:r>
    </w:p>
    <w:p w:rsidR="008B4E8B" w:rsidRPr="00181732" w:rsidRDefault="008B4E8B" w:rsidP="008B4E8B">
      <w:pPr>
        <w:numPr>
          <w:ilvl w:val="0"/>
          <w:numId w:val="5"/>
        </w:numPr>
        <w:tabs>
          <w:tab w:val="left" w:pos="851"/>
        </w:tabs>
        <w:spacing w:before="60" w:after="60" w:line="288" w:lineRule="auto"/>
        <w:ind w:left="0" w:firstLine="567"/>
        <w:jc w:val="both"/>
        <w:rPr>
          <w:bCs/>
          <w:lang w:val="pt-BR"/>
        </w:rPr>
      </w:pPr>
      <w:r w:rsidRPr="00181732">
        <w:rPr>
          <w:bCs/>
          <w:lang w:val="pt-BR"/>
        </w:rPr>
        <w:t xml:space="preserve">If students do not finish tasks given in item 10 (Assessments), they will not be allowed to attend the final exam.   </w:t>
      </w:r>
    </w:p>
    <w:p w:rsidR="008B4E8B" w:rsidRPr="00214D78" w:rsidRDefault="008B4E8B" w:rsidP="008B4E8B">
      <w:pPr>
        <w:numPr>
          <w:ilvl w:val="0"/>
          <w:numId w:val="5"/>
        </w:numPr>
        <w:tabs>
          <w:tab w:val="left" w:pos="851"/>
        </w:tabs>
        <w:spacing w:before="60" w:after="60" w:line="288" w:lineRule="auto"/>
        <w:ind w:left="0" w:firstLine="567"/>
        <w:jc w:val="both"/>
        <w:rPr>
          <w:bCs/>
          <w:lang w:val="pt-BR"/>
        </w:rPr>
      </w:pPr>
      <w:r w:rsidRPr="00181732">
        <w:rPr>
          <w:bCs/>
        </w:rPr>
        <w:t>Plagiarism is not allowed and may result in a failing grade for the class.</w:t>
      </w:r>
    </w:p>
    <w:p w:rsidR="008B4E8B" w:rsidRDefault="008B4E8B" w:rsidP="002B2E05">
      <w:pPr>
        <w:numPr>
          <w:ilvl w:val="0"/>
          <w:numId w:val="165"/>
        </w:numPr>
        <w:spacing w:before="60" w:after="60"/>
        <w:ind w:left="426" w:hanging="426"/>
        <w:jc w:val="both"/>
        <w:rPr>
          <w:b/>
          <w:bCs/>
        </w:rPr>
      </w:pPr>
      <w:r w:rsidRPr="00181732">
        <w:rPr>
          <w:b/>
          <w:bCs/>
        </w:rPr>
        <w:t xml:space="preserve">Approval date: </w:t>
      </w:r>
      <w:r w:rsidRPr="00181732">
        <w:rPr>
          <w:bCs/>
        </w:rPr>
        <w:t>1st checked: 23/3/2015.</w:t>
      </w:r>
      <w:r w:rsidRPr="00181732">
        <w:rPr>
          <w:b/>
          <w:bCs/>
        </w:rPr>
        <w:t xml:space="preserve"> </w:t>
      </w:r>
    </w:p>
    <w:p w:rsidR="008B4E8B" w:rsidRPr="00181732" w:rsidRDefault="008B4E8B" w:rsidP="008B4E8B">
      <w:pPr>
        <w:spacing w:before="60" w:after="60"/>
        <w:jc w:val="both"/>
        <w:rPr>
          <w:b/>
          <w:bCs/>
        </w:rPr>
      </w:pPr>
    </w:p>
    <w:p w:rsidR="008B4E8B" w:rsidRPr="00181732" w:rsidRDefault="008B4E8B" w:rsidP="002B2E05">
      <w:pPr>
        <w:numPr>
          <w:ilvl w:val="0"/>
          <w:numId w:val="165"/>
        </w:numPr>
        <w:spacing w:before="60" w:after="60"/>
        <w:ind w:left="426" w:hanging="426"/>
        <w:jc w:val="both"/>
        <w:rPr>
          <w:b/>
          <w:bCs/>
        </w:rPr>
      </w:pPr>
      <w:r w:rsidRPr="00181732">
        <w:rPr>
          <w:b/>
          <w:bCs/>
        </w:rPr>
        <w:t>Endorsement:</w:t>
      </w:r>
    </w:p>
    <w:tbl>
      <w:tblPr>
        <w:tblW w:w="0" w:type="auto"/>
        <w:jc w:val="right"/>
        <w:tblLook w:val="04A0"/>
      </w:tblPr>
      <w:tblGrid>
        <w:gridCol w:w="3798"/>
        <w:gridCol w:w="3060"/>
        <w:gridCol w:w="2771"/>
      </w:tblGrid>
      <w:tr w:rsidR="008B4E8B" w:rsidRPr="00181732" w:rsidTr="00AD447C">
        <w:trPr>
          <w:jc w:val="right"/>
        </w:trPr>
        <w:tc>
          <w:tcPr>
            <w:tcW w:w="3798" w:type="dxa"/>
          </w:tcPr>
          <w:p w:rsidR="008B4E8B" w:rsidRPr="00181732" w:rsidRDefault="008B4E8B" w:rsidP="00AD447C">
            <w:pPr>
              <w:spacing w:before="60" w:after="60"/>
              <w:jc w:val="center"/>
              <w:rPr>
                <w:b/>
                <w:bCs/>
              </w:rPr>
            </w:pPr>
            <w:r w:rsidRPr="00181732">
              <w:rPr>
                <w:b/>
                <w:bCs/>
              </w:rPr>
              <w:t>Dean of faculty</w:t>
            </w:r>
          </w:p>
        </w:tc>
        <w:tc>
          <w:tcPr>
            <w:tcW w:w="3060" w:type="dxa"/>
          </w:tcPr>
          <w:p w:rsidR="008B4E8B" w:rsidRPr="00181732" w:rsidRDefault="008B4E8B" w:rsidP="00AD447C">
            <w:pPr>
              <w:spacing w:before="60" w:after="60"/>
              <w:jc w:val="center"/>
              <w:rPr>
                <w:b/>
                <w:bCs/>
              </w:rPr>
            </w:pPr>
            <w:r w:rsidRPr="00181732">
              <w:rPr>
                <w:b/>
                <w:bCs/>
              </w:rPr>
              <w:t>Department head</w:t>
            </w:r>
          </w:p>
          <w:p w:rsidR="008B4E8B" w:rsidRPr="00181732" w:rsidRDefault="008B4E8B" w:rsidP="00AD447C">
            <w:pPr>
              <w:spacing w:before="60" w:after="60"/>
              <w:jc w:val="center"/>
              <w:rPr>
                <w:b/>
                <w:bCs/>
              </w:rPr>
            </w:pPr>
          </w:p>
          <w:p w:rsidR="008B4E8B" w:rsidRPr="00181732" w:rsidRDefault="008B4E8B" w:rsidP="00AD447C">
            <w:pPr>
              <w:spacing w:before="60" w:after="60"/>
              <w:jc w:val="center"/>
              <w:rPr>
                <w:b/>
                <w:bCs/>
              </w:rPr>
            </w:pPr>
          </w:p>
          <w:p w:rsidR="008B4E8B" w:rsidRPr="00181732" w:rsidRDefault="008B4E8B" w:rsidP="00AD447C">
            <w:pPr>
              <w:spacing w:before="60" w:after="60"/>
              <w:jc w:val="center"/>
              <w:rPr>
                <w:b/>
                <w:bCs/>
              </w:rPr>
            </w:pPr>
          </w:p>
          <w:p w:rsidR="008B4E8B" w:rsidRPr="00181732" w:rsidRDefault="008B4E8B" w:rsidP="00AD447C">
            <w:pPr>
              <w:spacing w:before="60" w:after="60"/>
              <w:jc w:val="center"/>
              <w:rPr>
                <w:b/>
                <w:bCs/>
              </w:rPr>
            </w:pPr>
          </w:p>
        </w:tc>
        <w:tc>
          <w:tcPr>
            <w:tcW w:w="2771" w:type="dxa"/>
          </w:tcPr>
          <w:p w:rsidR="008B4E8B" w:rsidRPr="00181732" w:rsidRDefault="008B4E8B" w:rsidP="00AD447C">
            <w:pPr>
              <w:spacing w:before="60" w:after="60"/>
              <w:jc w:val="center"/>
              <w:rPr>
                <w:b/>
                <w:bCs/>
              </w:rPr>
            </w:pPr>
            <w:r w:rsidRPr="00181732">
              <w:rPr>
                <w:b/>
                <w:bCs/>
              </w:rPr>
              <w:t>Instructor</w:t>
            </w:r>
          </w:p>
        </w:tc>
      </w:tr>
      <w:tr w:rsidR="008B4E8B" w:rsidRPr="00181732" w:rsidTr="00AD447C">
        <w:trPr>
          <w:jc w:val="right"/>
        </w:trPr>
        <w:tc>
          <w:tcPr>
            <w:tcW w:w="3798" w:type="dxa"/>
          </w:tcPr>
          <w:p w:rsidR="008B4E8B" w:rsidRPr="00181732" w:rsidRDefault="008B4E8B" w:rsidP="00AD447C">
            <w:pPr>
              <w:spacing w:before="60" w:after="60"/>
              <w:jc w:val="center"/>
              <w:rPr>
                <w:bCs/>
              </w:rPr>
            </w:pPr>
            <w:r w:rsidRPr="00181732">
              <w:rPr>
                <w:bCs/>
              </w:rPr>
              <w:t>Assoc.Prof. Nguyễn Trường Thịnh</w:t>
            </w:r>
          </w:p>
        </w:tc>
        <w:tc>
          <w:tcPr>
            <w:tcW w:w="3060" w:type="dxa"/>
          </w:tcPr>
          <w:p w:rsidR="008B4E8B" w:rsidRPr="00181732" w:rsidRDefault="008B4E8B" w:rsidP="00AD447C">
            <w:pPr>
              <w:spacing w:before="60" w:after="60"/>
              <w:jc w:val="center"/>
              <w:rPr>
                <w:bCs/>
              </w:rPr>
            </w:pPr>
            <w:r>
              <w:rPr>
                <w:bCs/>
              </w:rPr>
              <w:t>Văn Hữu Thịnh (Ph</w:t>
            </w:r>
            <w:r w:rsidRPr="00181732">
              <w:rPr>
                <w:bCs/>
              </w:rPr>
              <w:t>D)</w:t>
            </w:r>
          </w:p>
        </w:tc>
        <w:tc>
          <w:tcPr>
            <w:tcW w:w="2771" w:type="dxa"/>
          </w:tcPr>
          <w:p w:rsidR="008B4E8B" w:rsidRPr="00181732" w:rsidRDefault="008B4E8B" w:rsidP="00AD447C">
            <w:pPr>
              <w:spacing w:before="60" w:after="60"/>
              <w:jc w:val="center"/>
              <w:rPr>
                <w:bCs/>
              </w:rPr>
            </w:pPr>
            <w:r w:rsidRPr="00181732">
              <w:rPr>
                <w:bCs/>
              </w:rPr>
              <w:t>Nguyễn Đức Tôn (M.E.)</w:t>
            </w:r>
          </w:p>
        </w:tc>
      </w:tr>
    </w:tbl>
    <w:p w:rsidR="008B4E8B" w:rsidRPr="00181732" w:rsidRDefault="008B4E8B" w:rsidP="002B2E05">
      <w:pPr>
        <w:numPr>
          <w:ilvl w:val="0"/>
          <w:numId w:val="165"/>
        </w:numPr>
        <w:spacing w:before="60" w:after="60"/>
        <w:ind w:left="426" w:hanging="426"/>
        <w:jc w:val="both"/>
        <w:rPr>
          <w:b/>
          <w:bCs/>
        </w:rPr>
      </w:pPr>
      <w:r w:rsidRPr="00181732">
        <w:rPr>
          <w:b/>
          <w:bCs/>
        </w:rPr>
        <w:t>Revised history: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9"/>
        <w:gridCol w:w="2839"/>
      </w:tblGrid>
      <w:tr w:rsidR="008B4E8B" w:rsidRPr="00181732" w:rsidTr="00AD447C">
        <w:tc>
          <w:tcPr>
            <w:tcW w:w="6629" w:type="dxa"/>
          </w:tcPr>
          <w:p w:rsidR="008B4E8B" w:rsidRDefault="008B4E8B" w:rsidP="00AD447C">
            <w:pPr>
              <w:spacing w:before="60" w:after="60"/>
              <w:jc w:val="both"/>
              <w:rPr>
                <w:bCs/>
              </w:rPr>
            </w:pPr>
            <w:r w:rsidRPr="00181732">
              <w:rPr>
                <w:bCs/>
              </w:rPr>
              <w:t>1st revision</w:t>
            </w:r>
            <w:r>
              <w:rPr>
                <w:bCs/>
              </w:rPr>
              <w:t>: 14</w:t>
            </w:r>
            <w:r w:rsidRPr="00181732">
              <w:rPr>
                <w:bCs/>
              </w:rPr>
              <w:t>/</w:t>
            </w:r>
            <w:r>
              <w:rPr>
                <w:bCs/>
              </w:rPr>
              <w:t>7</w:t>
            </w:r>
            <w:r w:rsidRPr="00181732">
              <w:rPr>
                <w:bCs/>
              </w:rPr>
              <w:t>/201</w:t>
            </w:r>
            <w:r>
              <w:rPr>
                <w:bCs/>
              </w:rPr>
              <w:t>7</w:t>
            </w:r>
          </w:p>
          <w:p w:rsidR="008B4E8B" w:rsidRPr="00181732" w:rsidRDefault="008B4E8B" w:rsidP="00AD447C">
            <w:pPr>
              <w:spacing w:before="60" w:after="60"/>
              <w:jc w:val="both"/>
              <w:rPr>
                <w:bCs/>
              </w:rPr>
            </w:pPr>
            <w:r>
              <w:rPr>
                <w:bCs/>
              </w:rPr>
              <w:t>-Remapping the CLOs vs the revised ELOs</w:t>
            </w:r>
          </w:p>
        </w:tc>
        <w:tc>
          <w:tcPr>
            <w:tcW w:w="2839" w:type="dxa"/>
          </w:tcPr>
          <w:p w:rsidR="008B4E8B" w:rsidRPr="00181732" w:rsidRDefault="008B4E8B" w:rsidP="00AD447C">
            <w:pPr>
              <w:spacing w:before="60" w:after="60"/>
              <w:jc w:val="both"/>
              <w:rPr>
                <w:bCs/>
              </w:rPr>
            </w:pPr>
            <w:r w:rsidRPr="00181732">
              <w:rPr>
                <w:bCs/>
              </w:rPr>
              <w:t>Author</w:t>
            </w:r>
          </w:p>
          <w:p w:rsidR="008B4E8B" w:rsidRDefault="008B4E8B" w:rsidP="00AD447C">
            <w:pPr>
              <w:spacing w:before="60" w:after="60"/>
              <w:jc w:val="both"/>
              <w:rPr>
                <w:bCs/>
              </w:rPr>
            </w:pPr>
          </w:p>
          <w:p w:rsidR="008B4E8B" w:rsidRDefault="008B4E8B" w:rsidP="00AD447C">
            <w:pPr>
              <w:spacing w:before="60" w:after="60"/>
              <w:jc w:val="both"/>
              <w:rPr>
                <w:bCs/>
              </w:rPr>
            </w:pPr>
          </w:p>
          <w:p w:rsidR="008B4E8B" w:rsidRDefault="008B4E8B" w:rsidP="00AD447C">
            <w:pPr>
              <w:spacing w:before="60" w:after="60"/>
              <w:jc w:val="both"/>
              <w:rPr>
                <w:bCs/>
              </w:rPr>
            </w:pPr>
          </w:p>
          <w:p w:rsidR="008B4E8B" w:rsidRPr="00181732" w:rsidRDefault="008B4E8B" w:rsidP="00AD447C">
            <w:pPr>
              <w:spacing w:before="60" w:after="60"/>
              <w:jc w:val="both"/>
              <w:rPr>
                <w:bCs/>
              </w:rPr>
            </w:pPr>
            <w:r w:rsidRPr="00181732">
              <w:rPr>
                <w:bCs/>
              </w:rPr>
              <w:t>Nguyễn Đức Tôn (M.E.)</w:t>
            </w:r>
          </w:p>
          <w:p w:rsidR="008B4E8B" w:rsidRPr="00181732" w:rsidRDefault="008B4E8B" w:rsidP="00AD447C">
            <w:pPr>
              <w:spacing w:before="60" w:after="60"/>
              <w:jc w:val="both"/>
              <w:rPr>
                <w:bCs/>
              </w:rPr>
            </w:pPr>
            <w:r w:rsidRPr="00181732">
              <w:rPr>
                <w:bCs/>
              </w:rPr>
              <w:t>Department head</w:t>
            </w:r>
          </w:p>
          <w:p w:rsidR="008B4E8B" w:rsidRDefault="008B4E8B" w:rsidP="00AD447C">
            <w:pPr>
              <w:spacing w:before="60" w:after="60"/>
              <w:jc w:val="both"/>
              <w:rPr>
                <w:bCs/>
              </w:rPr>
            </w:pPr>
          </w:p>
          <w:p w:rsidR="008B4E8B" w:rsidRPr="00181732" w:rsidRDefault="008B4E8B" w:rsidP="00AD447C">
            <w:pPr>
              <w:spacing w:before="60" w:after="60"/>
              <w:jc w:val="both"/>
              <w:rPr>
                <w:bCs/>
              </w:rPr>
            </w:pPr>
          </w:p>
          <w:p w:rsidR="008B4E8B" w:rsidRPr="00181732" w:rsidRDefault="008B4E8B" w:rsidP="00AD447C">
            <w:pPr>
              <w:spacing w:before="60" w:after="60"/>
              <w:jc w:val="both"/>
              <w:rPr>
                <w:b/>
                <w:bCs/>
              </w:rPr>
            </w:pPr>
            <w:r w:rsidRPr="00181732">
              <w:rPr>
                <w:bCs/>
              </w:rPr>
              <w:t>Văn Hữu Thịnh (Ph.D)</w:t>
            </w:r>
          </w:p>
        </w:tc>
      </w:tr>
    </w:tbl>
    <w:p w:rsidR="008B4E8B" w:rsidRDefault="008B4E8B"/>
    <w:p w:rsidR="00295F5B" w:rsidRDefault="00295F5B"/>
    <w:p w:rsidR="00295F5B" w:rsidRDefault="00295F5B"/>
    <w:p w:rsidR="00295F5B" w:rsidRDefault="00295F5B"/>
    <w:p w:rsidR="00295F5B" w:rsidRDefault="00295F5B"/>
    <w:p w:rsidR="00295F5B" w:rsidRDefault="00295F5B"/>
    <w:p w:rsidR="00295F5B" w:rsidRDefault="00295F5B"/>
    <w:p w:rsidR="00295F5B" w:rsidRPr="00295F5B" w:rsidRDefault="00295F5B"/>
    <w:p w:rsidR="00553F2A" w:rsidRDefault="00553F2A">
      <w:pPr>
        <w:rPr>
          <w:lang w:val="vi-VN"/>
        </w:rPr>
      </w:pPr>
    </w:p>
    <w:tbl>
      <w:tblPr>
        <w:tblW w:w="9628" w:type="dxa"/>
        <w:tblLook w:val="00A0"/>
      </w:tblPr>
      <w:tblGrid>
        <w:gridCol w:w="4927"/>
        <w:gridCol w:w="4701"/>
      </w:tblGrid>
      <w:tr w:rsidR="003215C3" w:rsidTr="002C0825">
        <w:tc>
          <w:tcPr>
            <w:tcW w:w="4927" w:type="dxa"/>
            <w:hideMark/>
          </w:tcPr>
          <w:p w:rsidR="003215C3" w:rsidRDefault="003215C3" w:rsidP="002C0825">
            <w:pPr>
              <w:jc w:val="center"/>
            </w:pPr>
            <w:r>
              <w:rPr>
                <w:sz w:val="22"/>
              </w:rPr>
              <w:lastRenderedPageBreak/>
              <w:t>UNIVERSITY OF TECHNOLOGY AND EDUCATION</w:t>
            </w:r>
          </w:p>
          <w:p w:rsidR="003215C3" w:rsidRDefault="003215C3" w:rsidP="002C0825">
            <w:pPr>
              <w:jc w:val="center"/>
              <w:rPr>
                <w:b/>
                <w:u w:val="single"/>
              </w:rPr>
            </w:pPr>
            <w:r>
              <w:rPr>
                <w:b/>
                <w:sz w:val="22"/>
                <w:u w:val="single"/>
              </w:rPr>
              <w:t>FACULTY OF MECHANICAL ENGINEERING</w:t>
            </w:r>
          </w:p>
        </w:tc>
        <w:tc>
          <w:tcPr>
            <w:tcW w:w="4701" w:type="dxa"/>
          </w:tcPr>
          <w:p w:rsidR="003215C3" w:rsidRDefault="003215C3" w:rsidP="002C0825">
            <w:pPr>
              <w:rPr>
                <w:b/>
                <w:bCs/>
                <w:sz w:val="22"/>
                <w:szCs w:val="22"/>
              </w:rPr>
            </w:pPr>
            <w:r>
              <w:rPr>
                <w:b/>
                <w:bCs/>
                <w:sz w:val="22"/>
                <w:szCs w:val="22"/>
              </w:rPr>
              <w:t>Major              :</w:t>
            </w:r>
            <w:r>
              <w:rPr>
                <w:bCs/>
              </w:rPr>
              <w:t xml:space="preserve"> Mechanical Engineering</w:t>
            </w:r>
            <w:r>
              <w:rPr>
                <w:b/>
                <w:bCs/>
              </w:rPr>
              <w:t xml:space="preserve"> </w:t>
            </w:r>
            <w:r>
              <w:rPr>
                <w:b/>
                <w:bCs/>
                <w:sz w:val="22"/>
                <w:szCs w:val="22"/>
              </w:rPr>
              <w:t xml:space="preserve">Degree             : </w:t>
            </w:r>
            <w:r w:rsidRPr="00077A40">
              <w:rPr>
                <w:bCs/>
                <w:sz w:val="22"/>
                <w:szCs w:val="22"/>
              </w:rPr>
              <w:t>Bachelor</w:t>
            </w:r>
          </w:p>
          <w:p w:rsidR="003215C3" w:rsidRDefault="003215C3" w:rsidP="00F245FC">
            <w:pPr>
              <w:rPr>
                <w:bCs/>
              </w:rPr>
            </w:pPr>
            <w:r>
              <w:rPr>
                <w:b/>
                <w:bCs/>
                <w:sz w:val="22"/>
                <w:szCs w:val="22"/>
              </w:rPr>
              <w:t>Programme    :</w:t>
            </w:r>
            <w:r>
              <w:rPr>
                <w:bCs/>
              </w:rPr>
              <w:t xml:space="preserve"> </w:t>
            </w:r>
            <w:r w:rsidRPr="00077A40">
              <w:rPr>
                <w:bCs/>
              </w:rPr>
              <w:t>Machine Manufacturing Technology</w:t>
            </w:r>
          </w:p>
        </w:tc>
      </w:tr>
    </w:tbl>
    <w:p w:rsidR="003215C3" w:rsidRPr="00E02B9D" w:rsidRDefault="003215C3" w:rsidP="003215C3">
      <w:pPr>
        <w:spacing w:before="60" w:after="60"/>
        <w:jc w:val="both"/>
        <w:rPr>
          <w:b/>
          <w:bCs/>
        </w:rPr>
      </w:pPr>
    </w:p>
    <w:p w:rsidR="003215C3" w:rsidRDefault="003215C3" w:rsidP="003215C3">
      <w:pPr>
        <w:spacing w:before="60" w:after="60"/>
        <w:jc w:val="center"/>
        <w:rPr>
          <w:b/>
          <w:bCs/>
          <w:color w:val="0033CC"/>
          <w:sz w:val="44"/>
          <w:szCs w:val="44"/>
        </w:rPr>
      </w:pPr>
      <w:r>
        <w:rPr>
          <w:b/>
          <w:bCs/>
          <w:color w:val="0033CC"/>
          <w:sz w:val="44"/>
          <w:szCs w:val="44"/>
        </w:rPr>
        <w:t xml:space="preserve">COURSE SYLLABUS </w:t>
      </w:r>
    </w:p>
    <w:p w:rsidR="003215C3" w:rsidRDefault="003215C3" w:rsidP="002B2E05">
      <w:pPr>
        <w:numPr>
          <w:ilvl w:val="0"/>
          <w:numId w:val="167"/>
        </w:numPr>
        <w:spacing w:after="120"/>
        <w:ind w:left="284" w:hanging="284"/>
        <w:rPr>
          <w:b/>
          <w:bCs/>
        </w:rPr>
      </w:pPr>
      <w:r>
        <w:rPr>
          <w:b/>
          <w:bCs/>
        </w:rPr>
        <w:t xml:space="preserve">Course </w:t>
      </w:r>
      <w:r>
        <w:rPr>
          <w:b/>
          <w:bCs/>
          <w:color w:val="000000"/>
        </w:rPr>
        <w:t xml:space="preserve"> title</w:t>
      </w:r>
      <w:r>
        <w:rPr>
          <w:b/>
          <w:bCs/>
        </w:rPr>
        <w:t xml:space="preserve">: </w:t>
      </w:r>
      <w:r w:rsidRPr="005814B7">
        <w:rPr>
          <w:b/>
          <w:bCs/>
        </w:rPr>
        <w:t>T</w:t>
      </w:r>
      <w:r>
        <w:rPr>
          <w:b/>
          <w:bCs/>
        </w:rPr>
        <w:t>heory of M</w:t>
      </w:r>
      <w:r w:rsidRPr="005814B7">
        <w:rPr>
          <w:b/>
          <w:bCs/>
        </w:rPr>
        <w:t>achine and Machine design</w:t>
      </w:r>
    </w:p>
    <w:p w:rsidR="003215C3" w:rsidRDefault="005B1A90" w:rsidP="002B2E05">
      <w:pPr>
        <w:numPr>
          <w:ilvl w:val="0"/>
          <w:numId w:val="167"/>
        </w:numPr>
        <w:spacing w:after="120"/>
        <w:ind w:left="284" w:hanging="284"/>
        <w:rPr>
          <w:b/>
          <w:bCs/>
          <w:color w:val="FF0000"/>
        </w:rPr>
      </w:pPr>
      <w:r>
        <w:rPr>
          <w:b/>
          <w:bCs/>
        </w:rPr>
        <w:t xml:space="preserve">Code: </w:t>
      </w:r>
      <w:r w:rsidRPr="005B1A90">
        <w:rPr>
          <w:b/>
          <w:bCs/>
          <w:color w:val="FF0000"/>
        </w:rPr>
        <w:t>TMMP</w:t>
      </w:r>
      <w:r w:rsidR="003215C3" w:rsidRPr="005B1A90">
        <w:rPr>
          <w:b/>
          <w:bCs/>
          <w:color w:val="FF0000"/>
        </w:rPr>
        <w:t>230220</w:t>
      </w:r>
      <w:r w:rsidRPr="005B1A90">
        <w:rPr>
          <w:b/>
          <w:bCs/>
          <w:color w:val="FF0000"/>
        </w:rPr>
        <w:t>E</w:t>
      </w:r>
    </w:p>
    <w:p w:rsidR="003215C3" w:rsidRDefault="003215C3" w:rsidP="002B2E05">
      <w:pPr>
        <w:numPr>
          <w:ilvl w:val="0"/>
          <w:numId w:val="167"/>
        </w:numPr>
        <w:spacing w:after="120"/>
        <w:ind w:left="284" w:hanging="284"/>
        <w:rPr>
          <w:bCs/>
        </w:rPr>
      </w:pPr>
      <w:r>
        <w:rPr>
          <w:b/>
          <w:bCs/>
        </w:rPr>
        <w:t>Credits: 3</w:t>
      </w:r>
      <w:r>
        <w:rPr>
          <w:bCs/>
        </w:rPr>
        <w:t xml:space="preserve"> credits </w:t>
      </w:r>
      <w:r>
        <w:t xml:space="preserve">(3/0/6) </w:t>
      </w:r>
      <w:r>
        <w:rPr>
          <w:bCs/>
        </w:rPr>
        <w:t>(3 theoretical credits, 0 experimental credit)</w:t>
      </w:r>
    </w:p>
    <w:p w:rsidR="003215C3" w:rsidRDefault="003215C3" w:rsidP="003215C3">
      <w:pPr>
        <w:tabs>
          <w:tab w:val="left" w:pos="284"/>
          <w:tab w:val="left" w:pos="5954"/>
        </w:tabs>
        <w:spacing w:after="120"/>
        <w:jc w:val="both"/>
        <w:rPr>
          <w:bCs/>
        </w:rPr>
      </w:pPr>
      <w:r>
        <w:rPr>
          <w:bCs/>
          <w:color w:val="000000"/>
        </w:rPr>
        <w:t>Class schedule</w:t>
      </w:r>
      <w:r>
        <w:rPr>
          <w:color w:val="000000"/>
        </w:rPr>
        <w:t>:</w:t>
      </w:r>
      <w:r>
        <w:t xml:space="preserve"> 15 weeks (3 </w:t>
      </w:r>
      <w:r>
        <w:rPr>
          <w:bCs/>
        </w:rPr>
        <w:t>theoretical</w:t>
      </w:r>
      <w:r>
        <w:t xml:space="preserve"> hours + 0 experimental hour + 6 self-study hours/week)</w:t>
      </w:r>
    </w:p>
    <w:p w:rsidR="003215C3" w:rsidRDefault="003215C3" w:rsidP="002B2E05">
      <w:pPr>
        <w:numPr>
          <w:ilvl w:val="0"/>
          <w:numId w:val="167"/>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3215C3" w:rsidRDefault="003215C3" w:rsidP="003215C3">
      <w:pPr>
        <w:spacing w:after="120"/>
        <w:ind w:firstLine="720"/>
        <w:rPr>
          <w:bCs/>
        </w:rPr>
      </w:pPr>
      <w:r>
        <w:rPr>
          <w:bCs/>
        </w:rPr>
        <w:t xml:space="preserve">1/ </w:t>
      </w:r>
      <w:r>
        <w:rPr>
          <w:bCs/>
          <w:color w:val="000000"/>
        </w:rPr>
        <w:t>Main instructor:</w:t>
      </w:r>
      <w:r>
        <w:rPr>
          <w:bCs/>
        </w:rPr>
        <w:t xml:space="preserve"> Van Huu Thinh (PhD.)</w:t>
      </w:r>
    </w:p>
    <w:p w:rsidR="003215C3" w:rsidRDefault="003215C3" w:rsidP="003215C3">
      <w:pPr>
        <w:spacing w:after="120"/>
        <w:ind w:firstLine="720"/>
        <w:rPr>
          <w:bCs/>
        </w:rPr>
      </w:pPr>
      <w:r>
        <w:rPr>
          <w:bCs/>
        </w:rPr>
        <w:t xml:space="preserve">2/ </w:t>
      </w:r>
      <w:r>
        <w:rPr>
          <w:bCs/>
          <w:color w:val="000000"/>
        </w:rPr>
        <w:t>Co-instructors:</w:t>
      </w:r>
      <w:r>
        <w:rPr>
          <w:bCs/>
        </w:rPr>
        <w:t xml:space="preserve"> </w:t>
      </w:r>
    </w:p>
    <w:p w:rsidR="003215C3" w:rsidRDefault="003215C3" w:rsidP="003215C3">
      <w:pPr>
        <w:spacing w:after="120"/>
        <w:ind w:firstLine="1260"/>
        <w:rPr>
          <w:bCs/>
        </w:rPr>
      </w:pPr>
      <w:r>
        <w:rPr>
          <w:bCs/>
        </w:rPr>
        <w:t xml:space="preserve">2.1/ M.E. Duong Dang Danh </w:t>
      </w:r>
    </w:p>
    <w:p w:rsidR="003215C3" w:rsidRDefault="003215C3" w:rsidP="003215C3">
      <w:pPr>
        <w:spacing w:after="120"/>
        <w:ind w:firstLine="1260"/>
        <w:rPr>
          <w:bCs/>
        </w:rPr>
      </w:pPr>
      <w:r>
        <w:rPr>
          <w:bCs/>
        </w:rPr>
        <w:t>2.2/ PhD. Nguyễn Minh Kỳ</w:t>
      </w:r>
    </w:p>
    <w:p w:rsidR="003215C3" w:rsidRDefault="003215C3" w:rsidP="003215C3">
      <w:pPr>
        <w:spacing w:after="120"/>
        <w:ind w:firstLine="1260"/>
        <w:rPr>
          <w:bCs/>
        </w:rPr>
      </w:pPr>
      <w:r>
        <w:rPr>
          <w:bCs/>
        </w:rPr>
        <w:t>2.3/ PhD. Phan Cong Binh.</w:t>
      </w:r>
    </w:p>
    <w:p w:rsidR="003215C3" w:rsidRDefault="003215C3" w:rsidP="003215C3">
      <w:pPr>
        <w:spacing w:after="120"/>
        <w:ind w:firstLine="1260"/>
        <w:rPr>
          <w:bCs/>
        </w:rPr>
      </w:pPr>
      <w:r>
        <w:rPr>
          <w:bCs/>
        </w:rPr>
        <w:t>2.4/PhD. Nguyen Tri Nguyên</w:t>
      </w:r>
    </w:p>
    <w:p w:rsidR="003215C3" w:rsidRDefault="003215C3" w:rsidP="003215C3">
      <w:pPr>
        <w:spacing w:after="120"/>
        <w:ind w:firstLine="1260"/>
        <w:rPr>
          <w:bCs/>
        </w:rPr>
      </w:pPr>
      <w:r>
        <w:rPr>
          <w:bCs/>
        </w:rPr>
        <w:t>2.5/ M.E. Do Van Hien</w:t>
      </w:r>
    </w:p>
    <w:p w:rsidR="003215C3" w:rsidRDefault="003215C3" w:rsidP="002B2E05">
      <w:pPr>
        <w:numPr>
          <w:ilvl w:val="0"/>
          <w:numId w:val="167"/>
        </w:numPr>
        <w:spacing w:after="120"/>
        <w:ind w:left="284" w:hanging="284"/>
        <w:rPr>
          <w:b/>
          <w:bCs/>
        </w:rPr>
      </w:pPr>
      <w:r>
        <w:rPr>
          <w:b/>
          <w:bCs/>
        </w:rPr>
        <w:t>Requirements for attending this course:</w:t>
      </w:r>
    </w:p>
    <w:p w:rsidR="003215C3" w:rsidRDefault="003215C3" w:rsidP="003215C3">
      <w:pPr>
        <w:numPr>
          <w:ilvl w:val="0"/>
          <w:numId w:val="14"/>
        </w:numPr>
        <w:spacing w:after="120"/>
        <w:ind w:left="810"/>
        <w:rPr>
          <w:bCs/>
        </w:rPr>
      </w:pPr>
      <w:r>
        <w:rPr>
          <w:bCs/>
        </w:rPr>
        <w:t>Prerequisite course(s): None.</w:t>
      </w:r>
    </w:p>
    <w:p w:rsidR="003215C3" w:rsidRDefault="003215C3" w:rsidP="003215C3">
      <w:pPr>
        <w:numPr>
          <w:ilvl w:val="0"/>
          <w:numId w:val="14"/>
        </w:numPr>
        <w:spacing w:after="120"/>
        <w:ind w:left="810"/>
        <w:jc w:val="both"/>
        <w:rPr>
          <w:bCs/>
        </w:rPr>
      </w:pPr>
      <w:r>
        <w:rPr>
          <w:bCs/>
        </w:rPr>
        <w:t xml:space="preserve">Previous </w:t>
      </w:r>
      <w:r>
        <w:rPr>
          <w:bCs/>
          <w:lang w:val="fr-FR"/>
        </w:rPr>
        <w:t>course(s)</w:t>
      </w:r>
      <w:r>
        <w:rPr>
          <w:bCs/>
        </w:rPr>
        <w:t>:</w:t>
      </w:r>
    </w:p>
    <w:tbl>
      <w:tblPr>
        <w:tblW w:w="0" w:type="auto"/>
        <w:tblInd w:w="810" w:type="dxa"/>
        <w:tblLook w:val="04A0"/>
      </w:tblPr>
      <w:tblGrid>
        <w:gridCol w:w="6858"/>
        <w:gridCol w:w="1961"/>
      </w:tblGrid>
      <w:tr w:rsidR="003215C3" w:rsidRPr="003D69E2" w:rsidTr="002C0825">
        <w:tc>
          <w:tcPr>
            <w:tcW w:w="6858" w:type="dxa"/>
            <w:shd w:val="clear" w:color="auto" w:fill="auto"/>
          </w:tcPr>
          <w:p w:rsidR="003215C3" w:rsidRPr="003D69E2" w:rsidRDefault="003215C3" w:rsidP="002B2E05">
            <w:pPr>
              <w:numPr>
                <w:ilvl w:val="0"/>
                <w:numId w:val="24"/>
              </w:numPr>
              <w:spacing w:after="120"/>
              <w:ind w:left="630"/>
              <w:jc w:val="both"/>
              <w:rPr>
                <w:bCs/>
              </w:rPr>
            </w:pPr>
            <w:r>
              <w:rPr>
                <w:bCs/>
              </w:rPr>
              <w:t>Theory of Mechanics</w:t>
            </w:r>
          </w:p>
        </w:tc>
        <w:tc>
          <w:tcPr>
            <w:tcW w:w="1961" w:type="dxa"/>
            <w:shd w:val="clear" w:color="auto" w:fill="auto"/>
          </w:tcPr>
          <w:p w:rsidR="003215C3" w:rsidRPr="003D69E2" w:rsidRDefault="003215C3" w:rsidP="002C0825">
            <w:pPr>
              <w:spacing w:after="120"/>
              <w:jc w:val="both"/>
              <w:rPr>
                <w:bCs/>
              </w:rPr>
            </w:pPr>
            <w:r>
              <w:rPr>
                <w:bCs/>
              </w:rPr>
              <w:t>THME 230721</w:t>
            </w:r>
          </w:p>
        </w:tc>
      </w:tr>
      <w:tr w:rsidR="003215C3" w:rsidRPr="003D69E2" w:rsidTr="002C0825">
        <w:tc>
          <w:tcPr>
            <w:tcW w:w="6858" w:type="dxa"/>
            <w:shd w:val="clear" w:color="auto" w:fill="auto"/>
          </w:tcPr>
          <w:p w:rsidR="003215C3" w:rsidRPr="003D69E2" w:rsidRDefault="003215C3" w:rsidP="002B2E05">
            <w:pPr>
              <w:numPr>
                <w:ilvl w:val="0"/>
                <w:numId w:val="24"/>
              </w:numPr>
              <w:spacing w:after="120"/>
              <w:ind w:left="630"/>
              <w:jc w:val="both"/>
              <w:rPr>
                <w:bCs/>
              </w:rPr>
            </w:pPr>
            <w:r>
              <w:rPr>
                <w:bCs/>
              </w:rPr>
              <w:t>Strength of Material</w:t>
            </w:r>
          </w:p>
        </w:tc>
        <w:tc>
          <w:tcPr>
            <w:tcW w:w="1961" w:type="dxa"/>
            <w:shd w:val="clear" w:color="auto" w:fill="auto"/>
          </w:tcPr>
          <w:p w:rsidR="003215C3" w:rsidRPr="003D69E2" w:rsidRDefault="003215C3" w:rsidP="002C0825">
            <w:pPr>
              <w:spacing w:after="120"/>
              <w:jc w:val="both"/>
              <w:rPr>
                <w:bCs/>
              </w:rPr>
            </w:pPr>
            <w:r>
              <w:rPr>
                <w:bCs/>
              </w:rPr>
              <w:t>STMA 230521</w:t>
            </w:r>
          </w:p>
        </w:tc>
      </w:tr>
    </w:tbl>
    <w:p w:rsidR="003215C3" w:rsidRDefault="003215C3" w:rsidP="002B2E05">
      <w:pPr>
        <w:numPr>
          <w:ilvl w:val="0"/>
          <w:numId w:val="167"/>
        </w:numPr>
        <w:spacing w:after="120"/>
        <w:ind w:left="284" w:hanging="284"/>
        <w:rPr>
          <w:b/>
          <w:bCs/>
          <w:lang w:val="fr-FR"/>
        </w:rPr>
      </w:pPr>
      <w:r>
        <w:rPr>
          <w:b/>
          <w:bCs/>
          <w:lang w:val="fr-FR"/>
        </w:rPr>
        <w:t>Course Description:</w:t>
      </w:r>
      <w:r>
        <w:rPr>
          <w:b/>
          <w:bCs/>
          <w:lang w:val="fr-FR"/>
        </w:rPr>
        <w:tab/>
      </w:r>
      <w:r>
        <w:rPr>
          <w:b/>
          <w:bCs/>
          <w:lang w:val="fr-FR"/>
        </w:rPr>
        <w:tab/>
      </w:r>
      <w:r>
        <w:rPr>
          <w:b/>
          <w:bCs/>
          <w:lang w:val="fr-FR"/>
        </w:rPr>
        <w:tab/>
      </w:r>
    </w:p>
    <w:p w:rsidR="003215C3" w:rsidRPr="006F6E37" w:rsidRDefault="003215C3" w:rsidP="003215C3">
      <w:pPr>
        <w:spacing w:after="120"/>
        <w:ind w:firstLine="720"/>
        <w:jc w:val="both"/>
        <w:rPr>
          <w:bCs/>
          <w:lang w:val="fr-FR"/>
        </w:rPr>
      </w:pPr>
      <w:r w:rsidRPr="006F6E37">
        <w:rPr>
          <w:bCs/>
          <w:lang w:val="fr-FR"/>
        </w:rPr>
        <w:t xml:space="preserve">This course </w:t>
      </w:r>
      <w:r>
        <w:rPr>
          <w:bCs/>
          <w:lang w:val="fr-FR"/>
        </w:rPr>
        <w:t>deals with the structure, working principle, kinematic, dynamic of machines and mechanisms</w:t>
      </w:r>
      <w:r w:rsidRPr="006F6E37">
        <w:rPr>
          <w:bCs/>
          <w:lang w:val="fr-FR"/>
        </w:rPr>
        <w:t xml:space="preserve">. </w:t>
      </w:r>
      <w:r>
        <w:rPr>
          <w:bCs/>
          <w:lang w:val="fr-FR"/>
        </w:rPr>
        <w:t>The knowledge  of this course is very essential for an mechanical engineer in designing the machine parts. It focus on the basic criteria of operation capacity and calculation of the machine parts, joints of machine, mechanical transmission, shafts, bearings, and clutches.</w:t>
      </w:r>
      <w:r w:rsidRPr="006F6E37">
        <w:rPr>
          <w:bCs/>
          <w:lang w:val="fr-FR"/>
        </w:rPr>
        <w:t xml:space="preserve">    </w:t>
      </w:r>
    </w:p>
    <w:p w:rsidR="003215C3" w:rsidRPr="00E02B9D" w:rsidRDefault="003215C3" w:rsidP="002B2E05">
      <w:pPr>
        <w:numPr>
          <w:ilvl w:val="0"/>
          <w:numId w:val="167"/>
        </w:numPr>
        <w:spacing w:after="120"/>
        <w:ind w:left="284" w:hanging="284"/>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3215C3" w:rsidRPr="00E02B9D" w:rsidTr="002C0825">
        <w:tc>
          <w:tcPr>
            <w:tcW w:w="1242" w:type="dxa"/>
            <w:shd w:val="pct30" w:color="FFFF00" w:fill="FFFFFF"/>
          </w:tcPr>
          <w:p w:rsidR="003215C3" w:rsidRDefault="003215C3" w:rsidP="002C0825">
            <w:pPr>
              <w:tabs>
                <w:tab w:val="left" w:pos="284"/>
                <w:tab w:val="left" w:pos="5954"/>
              </w:tabs>
              <w:spacing w:before="40" w:after="40"/>
              <w:jc w:val="center"/>
              <w:rPr>
                <w:b/>
                <w:bCs/>
                <w:i/>
              </w:rPr>
            </w:pPr>
            <w:r>
              <w:rPr>
                <w:b/>
                <w:bCs/>
                <w:i/>
              </w:rPr>
              <w:t xml:space="preserve"> Goals</w:t>
            </w:r>
          </w:p>
        </w:tc>
        <w:tc>
          <w:tcPr>
            <w:tcW w:w="6663" w:type="dxa"/>
            <w:shd w:val="pct30" w:color="FFFF00" w:fill="FFFFFF"/>
          </w:tcPr>
          <w:p w:rsidR="003215C3" w:rsidRDefault="003215C3" w:rsidP="002C0825">
            <w:pPr>
              <w:tabs>
                <w:tab w:val="left" w:pos="284"/>
                <w:tab w:val="left" w:pos="5954"/>
              </w:tabs>
              <w:spacing w:before="40" w:after="40"/>
              <w:jc w:val="center"/>
              <w:rPr>
                <w:b/>
                <w:bCs/>
                <w:i/>
              </w:rPr>
            </w:pPr>
            <w:r>
              <w:rPr>
                <w:b/>
                <w:bCs/>
                <w:i/>
              </w:rPr>
              <w:t xml:space="preserve"> Goal description</w:t>
            </w:r>
          </w:p>
          <w:p w:rsidR="003215C3" w:rsidRDefault="003215C3" w:rsidP="002C0825">
            <w:pPr>
              <w:tabs>
                <w:tab w:val="left" w:pos="284"/>
                <w:tab w:val="left" w:pos="5954"/>
              </w:tabs>
              <w:spacing w:before="40" w:after="40"/>
              <w:jc w:val="center"/>
              <w:rPr>
                <w:bCs/>
                <w:i/>
                <w:color w:val="0033CC"/>
              </w:rPr>
            </w:pPr>
            <w:r>
              <w:rPr>
                <w:bCs/>
                <w:i/>
              </w:rPr>
              <w:t>(After finishing this course, students are able to)</w:t>
            </w:r>
          </w:p>
        </w:tc>
        <w:tc>
          <w:tcPr>
            <w:tcW w:w="1724" w:type="dxa"/>
            <w:shd w:val="pct30" w:color="FFFF00" w:fill="FFFFFF"/>
          </w:tcPr>
          <w:p w:rsidR="003215C3" w:rsidRDefault="003215C3" w:rsidP="002C0825">
            <w:pPr>
              <w:tabs>
                <w:tab w:val="left" w:pos="284"/>
                <w:tab w:val="left" w:pos="5954"/>
              </w:tabs>
              <w:spacing w:before="40" w:after="40"/>
              <w:jc w:val="center"/>
              <w:rPr>
                <w:b/>
                <w:bCs/>
              </w:rPr>
            </w:pPr>
            <w:r>
              <w:rPr>
                <w:b/>
                <w:bCs/>
                <w:color w:val="0033CC"/>
              </w:rPr>
              <w:t>ELOs</w:t>
            </w:r>
          </w:p>
        </w:tc>
      </w:tr>
      <w:tr w:rsidR="003215C3" w:rsidRPr="00E02B9D" w:rsidTr="002C0825">
        <w:tc>
          <w:tcPr>
            <w:tcW w:w="1242" w:type="dxa"/>
            <w:shd w:val="clear" w:color="auto" w:fill="auto"/>
          </w:tcPr>
          <w:p w:rsidR="003215C3" w:rsidRPr="00E02B9D" w:rsidRDefault="003215C3" w:rsidP="002C0825">
            <w:pPr>
              <w:tabs>
                <w:tab w:val="left" w:pos="284"/>
                <w:tab w:val="left" w:pos="5954"/>
              </w:tabs>
              <w:spacing w:before="40" w:after="40"/>
              <w:jc w:val="center"/>
              <w:rPr>
                <w:b/>
                <w:bCs/>
              </w:rPr>
            </w:pPr>
            <w:r w:rsidRPr="00E02B9D">
              <w:rPr>
                <w:b/>
                <w:bCs/>
              </w:rPr>
              <w:t>G1</w:t>
            </w:r>
          </w:p>
        </w:tc>
        <w:tc>
          <w:tcPr>
            <w:tcW w:w="6663" w:type="dxa"/>
            <w:shd w:val="clear" w:color="auto" w:fill="auto"/>
          </w:tcPr>
          <w:p w:rsidR="003215C3" w:rsidRPr="00115EF3" w:rsidRDefault="003215C3" w:rsidP="002C0825">
            <w:pPr>
              <w:spacing w:before="40" w:after="40"/>
              <w:rPr>
                <w:b/>
                <w:bCs/>
              </w:rPr>
            </w:pPr>
            <w:r w:rsidRPr="00115EF3">
              <w:rPr>
                <w:lang w:val="en-GB"/>
              </w:rPr>
              <w:t xml:space="preserve">Apply </w:t>
            </w:r>
            <w:r>
              <w:rPr>
                <w:lang w:val="en-GB"/>
              </w:rPr>
              <w:t>fundamental</w:t>
            </w:r>
            <w:r w:rsidRPr="00115EF3">
              <w:rPr>
                <w:lang w:val="en-GB"/>
              </w:rPr>
              <w:t xml:space="preserve"> knowledge in </w:t>
            </w:r>
            <w:r>
              <w:rPr>
                <w:lang w:val="en-GB"/>
              </w:rPr>
              <w:t>calculating kinematic, determining force in mechanism and machine parts.</w:t>
            </w:r>
            <w:r w:rsidRPr="00115EF3">
              <w:rPr>
                <w:lang w:val="en-GB"/>
              </w:rPr>
              <w:t>.</w:t>
            </w:r>
          </w:p>
        </w:tc>
        <w:tc>
          <w:tcPr>
            <w:tcW w:w="1724" w:type="dxa"/>
            <w:shd w:val="clear" w:color="auto" w:fill="auto"/>
          </w:tcPr>
          <w:p w:rsidR="003215C3" w:rsidRPr="00E02B9D" w:rsidRDefault="003215C3" w:rsidP="002C0825">
            <w:pPr>
              <w:tabs>
                <w:tab w:val="left" w:pos="284"/>
                <w:tab w:val="left" w:pos="5954"/>
              </w:tabs>
              <w:spacing w:before="40" w:after="40"/>
              <w:jc w:val="center"/>
              <w:rPr>
                <w:bCs/>
              </w:rPr>
            </w:pPr>
            <w:r w:rsidRPr="00E02B9D">
              <w:rPr>
                <w:bCs/>
              </w:rPr>
              <w:t>ELO2</w:t>
            </w:r>
          </w:p>
        </w:tc>
      </w:tr>
      <w:tr w:rsidR="003215C3" w:rsidRPr="00E02B9D" w:rsidTr="002C0825">
        <w:tc>
          <w:tcPr>
            <w:tcW w:w="1242" w:type="dxa"/>
            <w:shd w:val="clear" w:color="auto" w:fill="auto"/>
          </w:tcPr>
          <w:p w:rsidR="003215C3" w:rsidRPr="00E02B9D" w:rsidRDefault="003215C3" w:rsidP="002C0825">
            <w:pPr>
              <w:tabs>
                <w:tab w:val="left" w:pos="284"/>
                <w:tab w:val="left" w:pos="5954"/>
              </w:tabs>
              <w:spacing w:before="40" w:after="40"/>
              <w:jc w:val="center"/>
              <w:rPr>
                <w:b/>
                <w:bCs/>
              </w:rPr>
            </w:pPr>
            <w:r w:rsidRPr="00E02B9D">
              <w:rPr>
                <w:b/>
                <w:bCs/>
              </w:rPr>
              <w:t>G2</w:t>
            </w:r>
          </w:p>
        </w:tc>
        <w:tc>
          <w:tcPr>
            <w:tcW w:w="6663" w:type="dxa"/>
            <w:shd w:val="clear" w:color="auto" w:fill="auto"/>
          </w:tcPr>
          <w:p w:rsidR="003215C3" w:rsidRPr="00115EF3" w:rsidRDefault="003215C3" w:rsidP="002C0825">
            <w:pPr>
              <w:spacing w:before="40" w:after="40"/>
              <w:rPr>
                <w:lang w:val="en-GB"/>
              </w:rPr>
            </w:pPr>
            <w:r>
              <w:rPr>
                <w:lang w:val="en-GB"/>
              </w:rPr>
              <w:t>Analyse and solve the engineering problems belong to theory of machine, machne design</w:t>
            </w:r>
          </w:p>
        </w:tc>
        <w:tc>
          <w:tcPr>
            <w:tcW w:w="1724" w:type="dxa"/>
            <w:shd w:val="clear" w:color="auto" w:fill="auto"/>
          </w:tcPr>
          <w:p w:rsidR="003215C3" w:rsidRPr="00E02B9D" w:rsidRDefault="003215C3" w:rsidP="002C0825">
            <w:pPr>
              <w:tabs>
                <w:tab w:val="left" w:pos="284"/>
                <w:tab w:val="left" w:pos="5954"/>
              </w:tabs>
              <w:spacing w:before="40" w:after="40"/>
              <w:jc w:val="center"/>
              <w:rPr>
                <w:bCs/>
              </w:rPr>
            </w:pPr>
            <w:r w:rsidRPr="00E02B9D">
              <w:rPr>
                <w:bCs/>
              </w:rPr>
              <w:t>ELO3</w:t>
            </w:r>
          </w:p>
        </w:tc>
      </w:tr>
      <w:tr w:rsidR="003215C3" w:rsidRPr="00E02B9D" w:rsidTr="002C0825">
        <w:tc>
          <w:tcPr>
            <w:tcW w:w="1242" w:type="dxa"/>
            <w:shd w:val="clear" w:color="auto" w:fill="auto"/>
          </w:tcPr>
          <w:p w:rsidR="003215C3" w:rsidRPr="00E02B9D" w:rsidRDefault="003215C3" w:rsidP="002C0825">
            <w:pPr>
              <w:tabs>
                <w:tab w:val="left" w:pos="284"/>
                <w:tab w:val="left" w:pos="5954"/>
              </w:tabs>
              <w:spacing w:before="40" w:after="40"/>
              <w:jc w:val="center"/>
              <w:rPr>
                <w:b/>
                <w:bCs/>
              </w:rPr>
            </w:pPr>
            <w:r w:rsidRPr="00E02B9D">
              <w:rPr>
                <w:b/>
                <w:bCs/>
              </w:rPr>
              <w:t>G3</w:t>
            </w:r>
          </w:p>
        </w:tc>
        <w:tc>
          <w:tcPr>
            <w:tcW w:w="6663" w:type="dxa"/>
            <w:shd w:val="clear" w:color="auto" w:fill="auto"/>
          </w:tcPr>
          <w:p w:rsidR="003215C3" w:rsidRPr="00115EF3" w:rsidRDefault="003215C3" w:rsidP="002C0825">
            <w:pPr>
              <w:spacing w:before="40" w:after="40"/>
              <w:jc w:val="both"/>
              <w:rPr>
                <w:b/>
                <w:bCs/>
              </w:rPr>
            </w:pPr>
            <w:r w:rsidRPr="00115EF3">
              <w:t>W</w:t>
            </w:r>
            <w:r>
              <w:t>ork in groups, read English technical textbooks, and c</w:t>
            </w:r>
            <w:r w:rsidRPr="0085487F">
              <w:t>ommunicate</w:t>
            </w:r>
            <w:r>
              <w:t xml:space="preserve"> effectively in different forms, such as</w:t>
            </w:r>
            <w:r w:rsidRPr="0085487F">
              <w:t xml:space="preserve"> written, multimedia, graphical, and </w:t>
            </w:r>
            <w:r>
              <w:t>presentation.</w:t>
            </w:r>
            <w:r w:rsidRPr="00115EF3">
              <w:t xml:space="preserve"> </w:t>
            </w:r>
          </w:p>
        </w:tc>
        <w:tc>
          <w:tcPr>
            <w:tcW w:w="1724" w:type="dxa"/>
            <w:shd w:val="clear" w:color="auto" w:fill="auto"/>
          </w:tcPr>
          <w:p w:rsidR="003215C3" w:rsidRDefault="003215C3" w:rsidP="002C0825">
            <w:pPr>
              <w:tabs>
                <w:tab w:val="left" w:pos="284"/>
                <w:tab w:val="left" w:pos="5954"/>
              </w:tabs>
              <w:spacing w:before="40" w:after="40"/>
              <w:jc w:val="center"/>
              <w:rPr>
                <w:bCs/>
              </w:rPr>
            </w:pPr>
            <w:r w:rsidRPr="00E02B9D">
              <w:rPr>
                <w:bCs/>
              </w:rPr>
              <w:t>ELO5,</w:t>
            </w:r>
          </w:p>
          <w:p w:rsidR="003215C3" w:rsidRPr="00E02B9D" w:rsidRDefault="003215C3" w:rsidP="002C0825">
            <w:pPr>
              <w:tabs>
                <w:tab w:val="left" w:pos="284"/>
                <w:tab w:val="left" w:pos="5954"/>
              </w:tabs>
              <w:spacing w:before="40" w:after="40"/>
              <w:jc w:val="center"/>
              <w:rPr>
                <w:bCs/>
              </w:rPr>
            </w:pPr>
            <w:r w:rsidRPr="00E02B9D">
              <w:rPr>
                <w:bCs/>
              </w:rPr>
              <w:t xml:space="preserve"> ELO</w:t>
            </w:r>
            <w:r>
              <w:rPr>
                <w:bCs/>
              </w:rPr>
              <w:t>6,</w:t>
            </w:r>
            <w:r w:rsidRPr="00E02B9D">
              <w:rPr>
                <w:bCs/>
              </w:rPr>
              <w:t xml:space="preserve"> ELO</w:t>
            </w:r>
            <w:r>
              <w:rPr>
                <w:bCs/>
              </w:rPr>
              <w:t>7</w:t>
            </w:r>
          </w:p>
        </w:tc>
      </w:tr>
      <w:tr w:rsidR="003215C3" w:rsidRPr="00E02B9D" w:rsidTr="002C0825">
        <w:tc>
          <w:tcPr>
            <w:tcW w:w="1242" w:type="dxa"/>
            <w:shd w:val="clear" w:color="auto" w:fill="auto"/>
          </w:tcPr>
          <w:p w:rsidR="003215C3" w:rsidRPr="00E02B9D" w:rsidRDefault="003215C3" w:rsidP="002C0825">
            <w:pPr>
              <w:tabs>
                <w:tab w:val="left" w:pos="284"/>
                <w:tab w:val="left" w:pos="5954"/>
              </w:tabs>
              <w:spacing w:before="40" w:after="40"/>
              <w:jc w:val="center"/>
              <w:rPr>
                <w:b/>
                <w:bCs/>
              </w:rPr>
            </w:pPr>
            <w:r w:rsidRPr="00E02B9D">
              <w:rPr>
                <w:b/>
                <w:bCs/>
              </w:rPr>
              <w:t>G4</w:t>
            </w:r>
          </w:p>
        </w:tc>
        <w:tc>
          <w:tcPr>
            <w:tcW w:w="6663" w:type="dxa"/>
            <w:shd w:val="clear" w:color="auto" w:fill="auto"/>
          </w:tcPr>
          <w:p w:rsidR="003215C3" w:rsidRPr="00115EF3" w:rsidRDefault="003215C3" w:rsidP="002C0825">
            <w:pPr>
              <w:spacing w:before="40" w:after="40"/>
              <w:jc w:val="both"/>
            </w:pPr>
            <w:r>
              <w:t>Design the machine parts</w:t>
            </w:r>
            <w:r>
              <w:rPr>
                <w:bCs/>
              </w:rPr>
              <w:t xml:space="preserve"> and machines</w:t>
            </w:r>
          </w:p>
        </w:tc>
        <w:tc>
          <w:tcPr>
            <w:tcW w:w="1724" w:type="dxa"/>
            <w:shd w:val="clear" w:color="auto" w:fill="auto"/>
          </w:tcPr>
          <w:p w:rsidR="003215C3" w:rsidRPr="00E02B9D" w:rsidRDefault="003215C3" w:rsidP="002C0825">
            <w:pPr>
              <w:tabs>
                <w:tab w:val="left" w:pos="284"/>
                <w:tab w:val="left" w:pos="5954"/>
              </w:tabs>
              <w:spacing w:before="40" w:after="40"/>
              <w:jc w:val="center"/>
              <w:rPr>
                <w:bCs/>
              </w:rPr>
            </w:pPr>
            <w:r w:rsidRPr="00E02B9D">
              <w:rPr>
                <w:bCs/>
              </w:rPr>
              <w:t>ELO11</w:t>
            </w:r>
          </w:p>
        </w:tc>
      </w:tr>
    </w:tbl>
    <w:p w:rsidR="003215C3" w:rsidRPr="00E02B9D" w:rsidRDefault="003215C3" w:rsidP="003215C3">
      <w:pPr>
        <w:tabs>
          <w:tab w:val="left" w:pos="284"/>
          <w:tab w:val="left" w:pos="5954"/>
        </w:tabs>
        <w:spacing w:before="60" w:after="60"/>
        <w:jc w:val="both"/>
        <w:rPr>
          <w:b/>
          <w:bCs/>
        </w:rPr>
      </w:pPr>
    </w:p>
    <w:p w:rsidR="003215C3" w:rsidRPr="00E02B9D" w:rsidRDefault="003215C3" w:rsidP="002B2E05">
      <w:pPr>
        <w:numPr>
          <w:ilvl w:val="0"/>
          <w:numId w:val="167"/>
        </w:numPr>
        <w:spacing w:after="120" w:line="312" w:lineRule="auto"/>
        <w:ind w:left="284" w:hanging="284"/>
        <w:rPr>
          <w:b/>
          <w:bCs/>
        </w:rPr>
      </w:pPr>
      <w:r>
        <w:rPr>
          <w:b/>
          <w:bCs/>
          <w:color w:val="000000"/>
        </w:rPr>
        <w:lastRenderedPageBreak/>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910"/>
        <w:gridCol w:w="6947"/>
        <w:gridCol w:w="1124"/>
      </w:tblGrid>
      <w:tr w:rsidR="003215C3" w:rsidRPr="00E02B9D" w:rsidTr="002C0825">
        <w:tc>
          <w:tcPr>
            <w:tcW w:w="1558" w:type="dxa"/>
            <w:gridSpan w:val="2"/>
            <w:shd w:val="pct30" w:color="FFFF00" w:fill="FFFFFF"/>
          </w:tcPr>
          <w:p w:rsidR="003215C3" w:rsidRDefault="003215C3" w:rsidP="002C0825">
            <w:pPr>
              <w:tabs>
                <w:tab w:val="left" w:pos="284"/>
                <w:tab w:val="left" w:pos="5954"/>
              </w:tabs>
              <w:spacing w:before="60" w:after="60"/>
              <w:jc w:val="center"/>
              <w:rPr>
                <w:b/>
                <w:bCs/>
                <w:color w:val="0033CC"/>
              </w:rPr>
            </w:pPr>
            <w:r>
              <w:rPr>
                <w:b/>
                <w:bCs/>
                <w:color w:val="0033CC"/>
              </w:rPr>
              <w:t>CLOs</w:t>
            </w:r>
          </w:p>
          <w:p w:rsidR="003215C3" w:rsidRDefault="003215C3" w:rsidP="002C0825">
            <w:pPr>
              <w:tabs>
                <w:tab w:val="left" w:pos="284"/>
                <w:tab w:val="left" w:pos="5954"/>
              </w:tabs>
              <w:spacing w:before="60" w:after="60"/>
              <w:jc w:val="center"/>
              <w:rPr>
                <w:b/>
                <w:bCs/>
                <w:color w:val="0033CC"/>
              </w:rPr>
            </w:pPr>
          </w:p>
        </w:tc>
        <w:tc>
          <w:tcPr>
            <w:tcW w:w="6947" w:type="dxa"/>
            <w:shd w:val="pct30" w:color="FFFF00" w:fill="FFFFFF"/>
          </w:tcPr>
          <w:p w:rsidR="003215C3" w:rsidRDefault="003215C3" w:rsidP="002C0825">
            <w:pPr>
              <w:tabs>
                <w:tab w:val="left" w:pos="284"/>
                <w:tab w:val="left" w:pos="5954"/>
              </w:tabs>
              <w:spacing w:before="60" w:after="60"/>
              <w:jc w:val="center"/>
              <w:rPr>
                <w:b/>
                <w:bCs/>
                <w:color w:val="0033CC"/>
              </w:rPr>
            </w:pPr>
            <w:r>
              <w:rPr>
                <w:b/>
                <w:bCs/>
                <w:color w:val="0033CC"/>
              </w:rPr>
              <w:t>Descriptions</w:t>
            </w:r>
          </w:p>
          <w:p w:rsidR="003215C3" w:rsidRDefault="003215C3" w:rsidP="002C0825">
            <w:pPr>
              <w:tabs>
                <w:tab w:val="left" w:pos="284"/>
                <w:tab w:val="left" w:pos="5954"/>
              </w:tabs>
              <w:spacing w:before="60" w:after="60"/>
              <w:jc w:val="center"/>
              <w:rPr>
                <w:bCs/>
                <w:i/>
                <w:color w:val="0033CC"/>
              </w:rPr>
            </w:pPr>
            <w:r>
              <w:rPr>
                <w:bCs/>
                <w:i/>
                <w:color w:val="0033CC"/>
              </w:rPr>
              <w:t>(Finishing this course, students are able to )</w:t>
            </w:r>
          </w:p>
        </w:tc>
        <w:tc>
          <w:tcPr>
            <w:tcW w:w="1124" w:type="dxa"/>
            <w:shd w:val="pct30" w:color="FFFF00" w:fill="FFFFFF"/>
          </w:tcPr>
          <w:p w:rsidR="003215C3" w:rsidRDefault="003215C3" w:rsidP="002C0825">
            <w:pPr>
              <w:tabs>
                <w:tab w:val="left" w:pos="284"/>
                <w:tab w:val="left" w:pos="5954"/>
              </w:tabs>
              <w:spacing w:before="60" w:after="60"/>
              <w:jc w:val="center"/>
              <w:rPr>
                <w:b/>
                <w:bCs/>
                <w:i/>
                <w:color w:val="0033CC"/>
              </w:rPr>
            </w:pPr>
            <w:r>
              <w:rPr>
                <w:b/>
                <w:bCs/>
                <w:color w:val="0033CC"/>
              </w:rPr>
              <w:t>ELOs</w:t>
            </w:r>
          </w:p>
        </w:tc>
      </w:tr>
      <w:tr w:rsidR="003215C3" w:rsidRPr="00E02B9D" w:rsidTr="002C0825">
        <w:tc>
          <w:tcPr>
            <w:tcW w:w="1558" w:type="dxa"/>
            <w:gridSpan w:val="2"/>
            <w:shd w:val="clear" w:color="auto" w:fill="auto"/>
            <w:vAlign w:val="center"/>
          </w:tcPr>
          <w:p w:rsidR="003215C3" w:rsidRPr="00E02B9D" w:rsidRDefault="003215C3" w:rsidP="002C0825">
            <w:pPr>
              <w:tabs>
                <w:tab w:val="left" w:pos="284"/>
                <w:tab w:val="left" w:pos="5954"/>
              </w:tabs>
              <w:spacing w:before="60" w:after="60"/>
              <w:jc w:val="center"/>
              <w:rPr>
                <w:bCs/>
              </w:rPr>
            </w:pPr>
            <w:r w:rsidRPr="00E02B9D">
              <w:rPr>
                <w:bCs/>
              </w:rPr>
              <w:t>G1</w:t>
            </w:r>
          </w:p>
        </w:tc>
        <w:tc>
          <w:tcPr>
            <w:tcW w:w="6947" w:type="dxa"/>
            <w:shd w:val="clear" w:color="auto" w:fill="auto"/>
          </w:tcPr>
          <w:p w:rsidR="003215C3" w:rsidRPr="0051644E" w:rsidRDefault="003215C3" w:rsidP="002C0825">
            <w:pPr>
              <w:tabs>
                <w:tab w:val="left" w:pos="284"/>
                <w:tab w:val="left" w:pos="5954"/>
              </w:tabs>
              <w:spacing w:before="60" w:after="60"/>
              <w:jc w:val="both"/>
              <w:rPr>
                <w:bCs/>
              </w:rPr>
            </w:pPr>
            <w:r>
              <w:rPr>
                <w:bCs/>
              </w:rPr>
              <w:t>Identify and apply to the kinematic problems of mechanisms and machines</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ELO2</w:t>
            </w:r>
          </w:p>
        </w:tc>
      </w:tr>
      <w:tr w:rsidR="003215C3" w:rsidRPr="00E02B9D" w:rsidTr="002C0825">
        <w:tc>
          <w:tcPr>
            <w:tcW w:w="648" w:type="dxa"/>
            <w:vMerge w:val="restart"/>
            <w:shd w:val="clear" w:color="auto" w:fill="auto"/>
            <w:vAlign w:val="center"/>
          </w:tcPr>
          <w:p w:rsidR="003215C3" w:rsidRPr="00E02B9D" w:rsidRDefault="003215C3" w:rsidP="002C0825">
            <w:pPr>
              <w:tabs>
                <w:tab w:val="left" w:pos="284"/>
                <w:tab w:val="left" w:pos="5954"/>
              </w:tabs>
              <w:spacing w:before="60" w:after="60"/>
              <w:rPr>
                <w:b/>
                <w:bCs/>
              </w:rPr>
            </w:pPr>
            <w:r w:rsidRPr="00E02B9D">
              <w:rPr>
                <w:b/>
                <w:bCs/>
              </w:rPr>
              <w:t>G2</w:t>
            </w:r>
          </w:p>
        </w:tc>
        <w:tc>
          <w:tcPr>
            <w:tcW w:w="910" w:type="dxa"/>
          </w:tcPr>
          <w:p w:rsidR="003215C3" w:rsidRPr="00E02B9D" w:rsidRDefault="003215C3" w:rsidP="002C0825">
            <w:pPr>
              <w:tabs>
                <w:tab w:val="left" w:pos="284"/>
                <w:tab w:val="left" w:pos="5954"/>
              </w:tabs>
              <w:spacing w:before="60" w:after="60"/>
              <w:jc w:val="center"/>
              <w:rPr>
                <w:bCs/>
              </w:rPr>
            </w:pPr>
            <w:r w:rsidRPr="00E02B9D">
              <w:rPr>
                <w:bCs/>
              </w:rPr>
              <w:t>G2.1</w:t>
            </w:r>
          </w:p>
        </w:tc>
        <w:tc>
          <w:tcPr>
            <w:tcW w:w="6947" w:type="dxa"/>
            <w:shd w:val="clear" w:color="auto" w:fill="auto"/>
          </w:tcPr>
          <w:p w:rsidR="003215C3" w:rsidRPr="0051644E" w:rsidRDefault="003215C3" w:rsidP="002C0825">
            <w:pPr>
              <w:tabs>
                <w:tab w:val="left" w:pos="284"/>
                <w:tab w:val="left" w:pos="5954"/>
              </w:tabs>
              <w:spacing w:before="60" w:after="60"/>
              <w:jc w:val="both"/>
              <w:rPr>
                <w:bCs/>
              </w:rPr>
            </w:pPr>
            <w:r>
              <w:rPr>
                <w:bCs/>
              </w:rPr>
              <w:t>Analyse</w:t>
            </w:r>
            <w:r w:rsidRPr="0051644E">
              <w:rPr>
                <w:bCs/>
              </w:rPr>
              <w:t xml:space="preserve"> </w:t>
            </w:r>
            <w:r>
              <w:rPr>
                <w:bCs/>
              </w:rPr>
              <w:t>and determine the forces applied to machine parts</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w:t>
            </w:r>
            <w:r>
              <w:rPr>
                <w:bCs/>
              </w:rPr>
              <w:t>3</w:t>
            </w:r>
          </w:p>
        </w:tc>
      </w:tr>
      <w:tr w:rsidR="003215C3" w:rsidRPr="00E02B9D" w:rsidTr="002C0825">
        <w:tc>
          <w:tcPr>
            <w:tcW w:w="648" w:type="dxa"/>
            <w:vMerge/>
            <w:shd w:val="clear" w:color="auto" w:fill="auto"/>
            <w:vAlign w:val="center"/>
          </w:tcPr>
          <w:p w:rsidR="003215C3" w:rsidRPr="00E02B9D" w:rsidRDefault="003215C3" w:rsidP="002C0825">
            <w:pPr>
              <w:tabs>
                <w:tab w:val="left" w:pos="284"/>
                <w:tab w:val="left" w:pos="5954"/>
              </w:tabs>
              <w:spacing w:before="60" w:after="60"/>
              <w:rPr>
                <w:b/>
                <w:bCs/>
              </w:rPr>
            </w:pPr>
          </w:p>
        </w:tc>
        <w:tc>
          <w:tcPr>
            <w:tcW w:w="910" w:type="dxa"/>
          </w:tcPr>
          <w:p w:rsidR="003215C3" w:rsidRPr="00E02B9D" w:rsidRDefault="003215C3" w:rsidP="002C0825">
            <w:pPr>
              <w:tabs>
                <w:tab w:val="left" w:pos="284"/>
                <w:tab w:val="left" w:pos="5954"/>
              </w:tabs>
              <w:spacing w:before="60" w:after="60"/>
              <w:jc w:val="center"/>
              <w:rPr>
                <w:bCs/>
              </w:rPr>
            </w:pPr>
            <w:r w:rsidRPr="00E02B9D">
              <w:rPr>
                <w:bCs/>
              </w:rPr>
              <w:t>G2.2</w:t>
            </w:r>
          </w:p>
        </w:tc>
        <w:tc>
          <w:tcPr>
            <w:tcW w:w="6947" w:type="dxa"/>
            <w:shd w:val="clear" w:color="auto" w:fill="auto"/>
          </w:tcPr>
          <w:p w:rsidR="003215C3" w:rsidRPr="0051644E" w:rsidRDefault="003215C3" w:rsidP="002C0825">
            <w:pPr>
              <w:tabs>
                <w:tab w:val="left" w:pos="284"/>
                <w:tab w:val="left" w:pos="5954"/>
              </w:tabs>
              <w:spacing w:before="60" w:after="60"/>
              <w:jc w:val="both"/>
              <w:rPr>
                <w:bCs/>
              </w:rPr>
            </w:pPr>
            <w:r>
              <w:rPr>
                <w:lang w:val="en-GB"/>
              </w:rPr>
              <w:t>Analyse and solve the dynamic problems of machine parts.</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w:t>
            </w:r>
            <w:r>
              <w:rPr>
                <w:bCs/>
              </w:rPr>
              <w:t>3</w:t>
            </w:r>
          </w:p>
        </w:tc>
      </w:tr>
      <w:tr w:rsidR="003215C3" w:rsidRPr="00E02B9D" w:rsidTr="002C0825">
        <w:tc>
          <w:tcPr>
            <w:tcW w:w="648" w:type="dxa"/>
            <w:vMerge w:val="restart"/>
            <w:shd w:val="clear" w:color="auto" w:fill="auto"/>
            <w:vAlign w:val="center"/>
          </w:tcPr>
          <w:p w:rsidR="003215C3" w:rsidRPr="00E02B9D" w:rsidRDefault="003215C3" w:rsidP="002C0825">
            <w:pPr>
              <w:tabs>
                <w:tab w:val="left" w:pos="284"/>
                <w:tab w:val="left" w:pos="5954"/>
              </w:tabs>
              <w:spacing w:before="60" w:after="60"/>
              <w:rPr>
                <w:b/>
                <w:bCs/>
              </w:rPr>
            </w:pPr>
            <w:r w:rsidRPr="00E02B9D">
              <w:rPr>
                <w:b/>
                <w:bCs/>
              </w:rPr>
              <w:t>G3</w:t>
            </w:r>
          </w:p>
        </w:tc>
        <w:tc>
          <w:tcPr>
            <w:tcW w:w="910" w:type="dxa"/>
          </w:tcPr>
          <w:p w:rsidR="003215C3" w:rsidRPr="00E02B9D" w:rsidRDefault="003215C3" w:rsidP="002C0825">
            <w:pPr>
              <w:tabs>
                <w:tab w:val="left" w:pos="284"/>
                <w:tab w:val="left" w:pos="5954"/>
              </w:tabs>
              <w:spacing w:before="60" w:after="60"/>
              <w:jc w:val="center"/>
              <w:rPr>
                <w:bCs/>
              </w:rPr>
            </w:pPr>
            <w:r w:rsidRPr="00E02B9D">
              <w:rPr>
                <w:bCs/>
              </w:rPr>
              <w:t>G3.1</w:t>
            </w:r>
          </w:p>
        </w:tc>
        <w:tc>
          <w:tcPr>
            <w:tcW w:w="6947" w:type="dxa"/>
            <w:shd w:val="clear" w:color="auto" w:fill="auto"/>
          </w:tcPr>
          <w:p w:rsidR="003215C3" w:rsidRPr="0051644E" w:rsidRDefault="003215C3" w:rsidP="002C0825">
            <w:pPr>
              <w:tabs>
                <w:tab w:val="left" w:pos="284"/>
                <w:tab w:val="left" w:pos="5954"/>
              </w:tabs>
              <w:spacing w:before="60" w:after="60"/>
              <w:jc w:val="both"/>
              <w:rPr>
                <w:bCs/>
              </w:rPr>
            </w:pPr>
            <w:r w:rsidRPr="0051644E">
              <w:rPr>
                <w:bCs/>
              </w:rPr>
              <w:t>Build efficient working team to solve problems</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ELO5</w:t>
            </w:r>
          </w:p>
        </w:tc>
      </w:tr>
      <w:tr w:rsidR="003215C3" w:rsidRPr="00E02B9D" w:rsidTr="002C0825">
        <w:tc>
          <w:tcPr>
            <w:tcW w:w="648" w:type="dxa"/>
            <w:vMerge/>
            <w:shd w:val="clear" w:color="auto" w:fill="auto"/>
            <w:vAlign w:val="center"/>
          </w:tcPr>
          <w:p w:rsidR="003215C3" w:rsidRPr="00E02B9D" w:rsidRDefault="003215C3" w:rsidP="002C0825">
            <w:pPr>
              <w:tabs>
                <w:tab w:val="left" w:pos="284"/>
                <w:tab w:val="left" w:pos="5954"/>
              </w:tabs>
              <w:spacing w:before="60" w:after="60"/>
              <w:rPr>
                <w:b/>
                <w:bCs/>
              </w:rPr>
            </w:pPr>
          </w:p>
        </w:tc>
        <w:tc>
          <w:tcPr>
            <w:tcW w:w="910" w:type="dxa"/>
          </w:tcPr>
          <w:p w:rsidR="003215C3" w:rsidRPr="00E02B9D" w:rsidRDefault="003215C3" w:rsidP="002C0825">
            <w:pPr>
              <w:tabs>
                <w:tab w:val="left" w:pos="284"/>
                <w:tab w:val="left" w:pos="5954"/>
              </w:tabs>
              <w:spacing w:before="60" w:after="60"/>
              <w:jc w:val="center"/>
              <w:rPr>
                <w:bCs/>
              </w:rPr>
            </w:pPr>
            <w:r w:rsidRPr="00E02B9D">
              <w:rPr>
                <w:bCs/>
              </w:rPr>
              <w:t>G3.2</w:t>
            </w:r>
          </w:p>
        </w:tc>
        <w:tc>
          <w:tcPr>
            <w:tcW w:w="6947" w:type="dxa"/>
            <w:shd w:val="clear" w:color="auto" w:fill="auto"/>
          </w:tcPr>
          <w:p w:rsidR="003215C3" w:rsidRPr="0051644E" w:rsidRDefault="003215C3" w:rsidP="002C0825">
            <w:pPr>
              <w:tabs>
                <w:tab w:val="left" w:pos="284"/>
                <w:tab w:val="left" w:pos="5954"/>
              </w:tabs>
              <w:spacing w:before="60" w:after="60"/>
              <w:jc w:val="both"/>
              <w:rPr>
                <w:bCs/>
              </w:rPr>
            </w:pPr>
            <w:r w:rsidRPr="0085487F">
              <w:t>Communicate</w:t>
            </w:r>
            <w:r>
              <w:t xml:space="preserve"> effectively in different forms, such as</w:t>
            </w:r>
            <w:r w:rsidRPr="0085487F">
              <w:t xml:space="preserve"> written, multimedia, graphical, and </w:t>
            </w:r>
            <w:r>
              <w:t>presentation</w:t>
            </w:r>
            <w:r>
              <w:rPr>
                <w:bCs/>
              </w:rPr>
              <w:t>.</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w:t>
            </w:r>
            <w:r>
              <w:rPr>
                <w:bCs/>
              </w:rPr>
              <w:t>6</w:t>
            </w:r>
          </w:p>
        </w:tc>
      </w:tr>
      <w:tr w:rsidR="003215C3" w:rsidRPr="00E02B9D" w:rsidTr="002C0825">
        <w:tc>
          <w:tcPr>
            <w:tcW w:w="648" w:type="dxa"/>
            <w:vMerge/>
            <w:shd w:val="clear" w:color="auto" w:fill="auto"/>
            <w:vAlign w:val="center"/>
          </w:tcPr>
          <w:p w:rsidR="003215C3" w:rsidRPr="00E02B9D" w:rsidRDefault="003215C3" w:rsidP="002C0825">
            <w:pPr>
              <w:tabs>
                <w:tab w:val="left" w:pos="284"/>
                <w:tab w:val="left" w:pos="5954"/>
              </w:tabs>
              <w:spacing w:before="60" w:after="60"/>
              <w:rPr>
                <w:b/>
                <w:bCs/>
              </w:rPr>
            </w:pPr>
          </w:p>
        </w:tc>
        <w:tc>
          <w:tcPr>
            <w:tcW w:w="910" w:type="dxa"/>
          </w:tcPr>
          <w:p w:rsidR="003215C3" w:rsidRPr="00E02B9D" w:rsidRDefault="003215C3" w:rsidP="002C0825">
            <w:pPr>
              <w:tabs>
                <w:tab w:val="left" w:pos="284"/>
                <w:tab w:val="left" w:pos="5954"/>
              </w:tabs>
              <w:spacing w:before="60" w:after="60"/>
              <w:jc w:val="center"/>
              <w:rPr>
                <w:bCs/>
              </w:rPr>
            </w:pPr>
            <w:r w:rsidRPr="00E02B9D">
              <w:rPr>
                <w:bCs/>
              </w:rPr>
              <w:t>G3.</w:t>
            </w:r>
            <w:r>
              <w:rPr>
                <w:bCs/>
              </w:rPr>
              <w:t>3</w:t>
            </w:r>
          </w:p>
        </w:tc>
        <w:tc>
          <w:tcPr>
            <w:tcW w:w="6947" w:type="dxa"/>
            <w:shd w:val="clear" w:color="auto" w:fill="auto"/>
          </w:tcPr>
          <w:p w:rsidR="003215C3" w:rsidRDefault="003215C3" w:rsidP="002C0825">
            <w:pPr>
              <w:tabs>
                <w:tab w:val="left" w:pos="284"/>
                <w:tab w:val="left" w:pos="5954"/>
              </w:tabs>
              <w:spacing w:before="60" w:after="60"/>
              <w:jc w:val="both"/>
              <w:rPr>
                <w:bCs/>
              </w:rPr>
            </w:pPr>
            <w:r>
              <w:rPr>
                <w:bCs/>
              </w:rPr>
              <w:t>Read English technical text</w:t>
            </w:r>
            <w:r w:rsidRPr="0051644E">
              <w:rPr>
                <w:bCs/>
              </w:rPr>
              <w:t>books.</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w:t>
            </w:r>
            <w:r>
              <w:rPr>
                <w:bCs/>
              </w:rPr>
              <w:t>7</w:t>
            </w:r>
          </w:p>
        </w:tc>
      </w:tr>
      <w:tr w:rsidR="003215C3" w:rsidRPr="00E02B9D" w:rsidTr="002C0825">
        <w:trPr>
          <w:trHeight w:val="505"/>
        </w:trPr>
        <w:tc>
          <w:tcPr>
            <w:tcW w:w="1558" w:type="dxa"/>
            <w:gridSpan w:val="2"/>
            <w:shd w:val="clear" w:color="auto" w:fill="auto"/>
            <w:vAlign w:val="center"/>
          </w:tcPr>
          <w:p w:rsidR="003215C3" w:rsidRPr="00E02B9D" w:rsidRDefault="003215C3" w:rsidP="002C0825">
            <w:pPr>
              <w:tabs>
                <w:tab w:val="left" w:pos="284"/>
                <w:tab w:val="left" w:pos="5954"/>
              </w:tabs>
              <w:spacing w:before="60" w:after="60"/>
              <w:jc w:val="center"/>
              <w:rPr>
                <w:bCs/>
              </w:rPr>
            </w:pPr>
            <w:r w:rsidRPr="00E02B9D">
              <w:rPr>
                <w:b/>
                <w:bCs/>
              </w:rPr>
              <w:t>G4</w:t>
            </w:r>
          </w:p>
        </w:tc>
        <w:tc>
          <w:tcPr>
            <w:tcW w:w="6947" w:type="dxa"/>
            <w:shd w:val="clear" w:color="auto" w:fill="auto"/>
          </w:tcPr>
          <w:p w:rsidR="003215C3" w:rsidRPr="0051644E" w:rsidRDefault="003215C3" w:rsidP="002C0825">
            <w:pPr>
              <w:tabs>
                <w:tab w:val="left" w:pos="284"/>
                <w:tab w:val="left" w:pos="5954"/>
              </w:tabs>
              <w:spacing w:before="60" w:after="60"/>
              <w:jc w:val="both"/>
              <w:rPr>
                <w:bCs/>
              </w:rPr>
            </w:pPr>
            <w:r>
              <w:t>Design the machine parts</w:t>
            </w:r>
            <w:r>
              <w:rPr>
                <w:bCs/>
              </w:rPr>
              <w:t xml:space="preserve"> and machines.</w:t>
            </w:r>
          </w:p>
        </w:tc>
        <w:tc>
          <w:tcPr>
            <w:tcW w:w="1124" w:type="dxa"/>
            <w:shd w:val="clear" w:color="auto" w:fill="auto"/>
          </w:tcPr>
          <w:p w:rsidR="003215C3" w:rsidRPr="00E02B9D" w:rsidRDefault="003215C3" w:rsidP="002C0825">
            <w:pPr>
              <w:tabs>
                <w:tab w:val="left" w:pos="284"/>
                <w:tab w:val="left" w:pos="5954"/>
              </w:tabs>
              <w:spacing w:before="60" w:after="60"/>
              <w:jc w:val="center"/>
              <w:rPr>
                <w:bCs/>
              </w:rPr>
            </w:pPr>
            <w:r w:rsidRPr="00E02B9D">
              <w:rPr>
                <w:bCs/>
              </w:rPr>
              <w:t>ELO1</w:t>
            </w:r>
            <w:r>
              <w:rPr>
                <w:bCs/>
              </w:rPr>
              <w:t>1</w:t>
            </w:r>
          </w:p>
        </w:tc>
      </w:tr>
    </w:tbl>
    <w:p w:rsidR="003215C3" w:rsidRPr="00B2649E" w:rsidRDefault="003215C3" w:rsidP="003215C3">
      <w:pPr>
        <w:spacing w:before="120" w:after="120"/>
        <w:rPr>
          <w:b/>
          <w:bCs/>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3215C3" w:rsidRPr="00E02B9D" w:rsidTr="002C0825">
        <w:tc>
          <w:tcPr>
            <w:tcW w:w="739"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1</w:t>
            </w:r>
          </w:p>
        </w:tc>
        <w:tc>
          <w:tcPr>
            <w:tcW w:w="76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2</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3</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4</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5</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6</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7</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8</w:t>
            </w:r>
          </w:p>
        </w:tc>
        <w:tc>
          <w:tcPr>
            <w:tcW w:w="738"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9</w:t>
            </w:r>
          </w:p>
        </w:tc>
        <w:tc>
          <w:tcPr>
            <w:tcW w:w="739"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10</w:t>
            </w:r>
          </w:p>
        </w:tc>
        <w:tc>
          <w:tcPr>
            <w:tcW w:w="739"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11</w:t>
            </w:r>
          </w:p>
        </w:tc>
        <w:tc>
          <w:tcPr>
            <w:tcW w:w="739" w:type="dxa"/>
            <w:hideMark/>
          </w:tcPr>
          <w:p w:rsidR="003215C3" w:rsidRPr="00140119" w:rsidRDefault="003215C3" w:rsidP="002C0825">
            <w:pPr>
              <w:spacing w:before="60" w:after="60"/>
              <w:jc w:val="center"/>
              <w:rPr>
                <w:b/>
              </w:rPr>
            </w:pPr>
            <w:r w:rsidRPr="00140119">
              <w:rPr>
                <w:b/>
              </w:rPr>
              <w:t>ELO</w:t>
            </w:r>
          </w:p>
          <w:p w:rsidR="003215C3" w:rsidRPr="00140119" w:rsidRDefault="003215C3" w:rsidP="002C0825">
            <w:pPr>
              <w:spacing w:before="60" w:after="60"/>
              <w:jc w:val="center"/>
              <w:rPr>
                <w:b/>
              </w:rPr>
            </w:pPr>
            <w:r w:rsidRPr="00140119">
              <w:rPr>
                <w:b/>
              </w:rPr>
              <w:t>12</w:t>
            </w:r>
          </w:p>
        </w:tc>
        <w:tc>
          <w:tcPr>
            <w:tcW w:w="739" w:type="dxa"/>
            <w:hideMark/>
          </w:tcPr>
          <w:p w:rsidR="003215C3" w:rsidRPr="00140119" w:rsidRDefault="003215C3" w:rsidP="002C0825">
            <w:pPr>
              <w:spacing w:before="60" w:after="60"/>
              <w:rPr>
                <w:b/>
              </w:rPr>
            </w:pPr>
            <w:r w:rsidRPr="00140119">
              <w:rPr>
                <w:b/>
              </w:rPr>
              <w:t>ELO</w:t>
            </w:r>
          </w:p>
          <w:p w:rsidR="003215C3" w:rsidRPr="00140119" w:rsidRDefault="003215C3" w:rsidP="002C0825">
            <w:pPr>
              <w:spacing w:before="60" w:after="60"/>
              <w:jc w:val="center"/>
              <w:rPr>
                <w:b/>
              </w:rPr>
            </w:pPr>
            <w:r w:rsidRPr="00140119">
              <w:rPr>
                <w:b/>
              </w:rPr>
              <w:t>13</w:t>
            </w:r>
          </w:p>
        </w:tc>
      </w:tr>
      <w:tr w:rsidR="003215C3" w:rsidRPr="00E02B9D" w:rsidTr="002C0825">
        <w:tc>
          <w:tcPr>
            <w:tcW w:w="739" w:type="dxa"/>
          </w:tcPr>
          <w:p w:rsidR="003215C3" w:rsidRPr="00140119" w:rsidRDefault="003215C3" w:rsidP="002C0825">
            <w:pPr>
              <w:spacing w:before="60" w:after="60"/>
              <w:jc w:val="center"/>
              <w:rPr>
                <w:b/>
              </w:rPr>
            </w:pPr>
            <w:r w:rsidRPr="00140119">
              <w:rPr>
                <w:b/>
              </w:rPr>
              <w:t>N</w:t>
            </w:r>
          </w:p>
        </w:tc>
        <w:tc>
          <w:tcPr>
            <w:tcW w:w="768" w:type="dxa"/>
            <w:shd w:val="clear" w:color="auto" w:fill="FFFF00"/>
          </w:tcPr>
          <w:p w:rsidR="003215C3" w:rsidRPr="00140119" w:rsidRDefault="003215C3" w:rsidP="002C0825">
            <w:pPr>
              <w:spacing w:before="60" w:after="60"/>
              <w:jc w:val="center"/>
              <w:rPr>
                <w:b/>
              </w:rPr>
            </w:pPr>
            <w:r w:rsidRPr="00140119">
              <w:rPr>
                <w:b/>
              </w:rPr>
              <w:t>S</w:t>
            </w:r>
          </w:p>
        </w:tc>
        <w:tc>
          <w:tcPr>
            <w:tcW w:w="738" w:type="dxa"/>
            <w:shd w:val="clear" w:color="auto" w:fill="FFFF00"/>
          </w:tcPr>
          <w:p w:rsidR="003215C3" w:rsidRPr="00140119" w:rsidRDefault="003215C3" w:rsidP="002C0825">
            <w:pPr>
              <w:spacing w:before="60" w:after="60"/>
              <w:jc w:val="center"/>
              <w:rPr>
                <w:b/>
              </w:rPr>
            </w:pPr>
            <w:r w:rsidRPr="00140119">
              <w:rPr>
                <w:b/>
              </w:rPr>
              <w:t>S</w:t>
            </w:r>
          </w:p>
        </w:tc>
        <w:tc>
          <w:tcPr>
            <w:tcW w:w="738" w:type="dxa"/>
          </w:tcPr>
          <w:p w:rsidR="003215C3" w:rsidRPr="00140119" w:rsidRDefault="003215C3" w:rsidP="002C0825">
            <w:pPr>
              <w:spacing w:before="60" w:after="60"/>
              <w:jc w:val="center"/>
              <w:rPr>
                <w:b/>
              </w:rPr>
            </w:pPr>
            <w:r w:rsidRPr="00140119">
              <w:rPr>
                <w:b/>
              </w:rPr>
              <w:t>N</w:t>
            </w:r>
          </w:p>
        </w:tc>
        <w:tc>
          <w:tcPr>
            <w:tcW w:w="738" w:type="dxa"/>
            <w:shd w:val="clear" w:color="auto" w:fill="FFFF00"/>
          </w:tcPr>
          <w:p w:rsidR="003215C3" w:rsidRPr="00140119" w:rsidRDefault="003215C3" w:rsidP="002C0825">
            <w:pPr>
              <w:spacing w:before="60" w:after="60"/>
              <w:jc w:val="center"/>
              <w:rPr>
                <w:b/>
              </w:rPr>
            </w:pPr>
            <w:r w:rsidRPr="00140119">
              <w:rPr>
                <w:b/>
              </w:rPr>
              <w:t>S</w:t>
            </w:r>
          </w:p>
        </w:tc>
        <w:tc>
          <w:tcPr>
            <w:tcW w:w="738" w:type="dxa"/>
            <w:shd w:val="clear" w:color="auto" w:fill="FFFF00"/>
          </w:tcPr>
          <w:p w:rsidR="003215C3" w:rsidRPr="00140119" w:rsidRDefault="003215C3" w:rsidP="002C0825">
            <w:pPr>
              <w:spacing w:before="60" w:after="60"/>
              <w:jc w:val="center"/>
              <w:rPr>
                <w:b/>
              </w:rPr>
            </w:pPr>
            <w:r w:rsidRPr="00140119">
              <w:rPr>
                <w:b/>
              </w:rPr>
              <w:t>S</w:t>
            </w:r>
          </w:p>
        </w:tc>
        <w:tc>
          <w:tcPr>
            <w:tcW w:w="738" w:type="dxa"/>
            <w:shd w:val="clear" w:color="auto" w:fill="FFFF00"/>
          </w:tcPr>
          <w:p w:rsidR="003215C3" w:rsidRPr="00140119" w:rsidRDefault="003215C3" w:rsidP="002C0825">
            <w:pPr>
              <w:spacing w:before="60" w:after="60"/>
              <w:jc w:val="center"/>
              <w:rPr>
                <w:b/>
              </w:rPr>
            </w:pPr>
            <w:r w:rsidRPr="00140119">
              <w:rPr>
                <w:b/>
              </w:rPr>
              <w:t>S</w:t>
            </w:r>
          </w:p>
        </w:tc>
        <w:tc>
          <w:tcPr>
            <w:tcW w:w="738" w:type="dxa"/>
          </w:tcPr>
          <w:p w:rsidR="003215C3" w:rsidRPr="00140119" w:rsidRDefault="003215C3" w:rsidP="002C0825">
            <w:pPr>
              <w:spacing w:before="60" w:after="60"/>
              <w:jc w:val="center"/>
              <w:rPr>
                <w:b/>
              </w:rPr>
            </w:pPr>
            <w:r w:rsidRPr="00140119">
              <w:rPr>
                <w:b/>
              </w:rPr>
              <w:t>N</w:t>
            </w:r>
          </w:p>
        </w:tc>
        <w:tc>
          <w:tcPr>
            <w:tcW w:w="738" w:type="dxa"/>
          </w:tcPr>
          <w:p w:rsidR="003215C3" w:rsidRPr="00140119" w:rsidRDefault="003215C3" w:rsidP="002C0825">
            <w:pPr>
              <w:spacing w:before="60" w:after="60"/>
              <w:jc w:val="center"/>
              <w:rPr>
                <w:b/>
              </w:rPr>
            </w:pPr>
            <w:r w:rsidRPr="00140119">
              <w:rPr>
                <w:b/>
              </w:rPr>
              <w:t>N</w:t>
            </w:r>
          </w:p>
        </w:tc>
        <w:tc>
          <w:tcPr>
            <w:tcW w:w="739" w:type="dxa"/>
            <w:shd w:val="clear" w:color="auto" w:fill="auto"/>
          </w:tcPr>
          <w:p w:rsidR="003215C3" w:rsidRPr="00140119" w:rsidRDefault="003215C3" w:rsidP="002C0825">
            <w:pPr>
              <w:spacing w:before="60" w:after="60"/>
              <w:jc w:val="center"/>
              <w:rPr>
                <w:b/>
              </w:rPr>
            </w:pPr>
            <w:r w:rsidRPr="00140119">
              <w:rPr>
                <w:b/>
              </w:rPr>
              <w:t>N</w:t>
            </w:r>
          </w:p>
        </w:tc>
        <w:tc>
          <w:tcPr>
            <w:tcW w:w="739" w:type="dxa"/>
            <w:shd w:val="clear" w:color="auto" w:fill="FF0000"/>
          </w:tcPr>
          <w:p w:rsidR="003215C3" w:rsidRPr="00140119" w:rsidRDefault="003215C3" w:rsidP="002C0825">
            <w:pPr>
              <w:spacing w:before="60" w:after="60"/>
              <w:jc w:val="center"/>
              <w:rPr>
                <w:b/>
              </w:rPr>
            </w:pPr>
            <w:r w:rsidRPr="00140119">
              <w:rPr>
                <w:b/>
              </w:rPr>
              <w:t>H</w:t>
            </w:r>
          </w:p>
        </w:tc>
        <w:tc>
          <w:tcPr>
            <w:tcW w:w="739" w:type="dxa"/>
            <w:shd w:val="clear" w:color="auto" w:fill="auto"/>
          </w:tcPr>
          <w:p w:rsidR="003215C3" w:rsidRPr="00140119" w:rsidRDefault="003215C3" w:rsidP="002C0825">
            <w:pPr>
              <w:spacing w:before="60" w:after="60"/>
              <w:rPr>
                <w:b/>
              </w:rPr>
            </w:pPr>
            <w:r w:rsidRPr="00140119">
              <w:rPr>
                <w:b/>
              </w:rPr>
              <w:t>N</w:t>
            </w:r>
          </w:p>
        </w:tc>
        <w:tc>
          <w:tcPr>
            <w:tcW w:w="739" w:type="dxa"/>
            <w:shd w:val="clear" w:color="auto" w:fill="auto"/>
          </w:tcPr>
          <w:p w:rsidR="003215C3" w:rsidRPr="00140119" w:rsidRDefault="003215C3" w:rsidP="002C0825">
            <w:pPr>
              <w:spacing w:before="60" w:after="60"/>
              <w:rPr>
                <w:b/>
              </w:rPr>
            </w:pPr>
            <w:r w:rsidRPr="00140119">
              <w:rPr>
                <w:b/>
              </w:rPr>
              <w:t>N</w:t>
            </w:r>
          </w:p>
        </w:tc>
      </w:tr>
    </w:tbl>
    <w:p w:rsidR="003215C3" w:rsidRPr="00E02B9D" w:rsidRDefault="003215C3" w:rsidP="003215C3">
      <w:pPr>
        <w:spacing w:before="120" w:after="120"/>
        <w:rPr>
          <w:bCs/>
        </w:rPr>
      </w:pPr>
      <w:r w:rsidRPr="0074674C">
        <w:rPr>
          <w:b/>
          <w:bCs/>
          <w:u w:val="single"/>
        </w:rPr>
        <w:t>Notes</w:t>
      </w:r>
      <w:r>
        <w:rPr>
          <w:bCs/>
        </w:rPr>
        <w:t>:</w:t>
      </w:r>
      <w:r w:rsidRPr="00E02B9D">
        <w:rPr>
          <w:bCs/>
        </w:rPr>
        <w:t xml:space="preserve"> H (Highl</w:t>
      </w:r>
      <w:r>
        <w:rPr>
          <w:bCs/>
        </w:rPr>
        <w:t>y Supportive); S (Supportive); P</w:t>
      </w:r>
      <w:r w:rsidRPr="00E02B9D">
        <w:rPr>
          <w:bCs/>
        </w:rPr>
        <w:t xml:space="preserve"> (</w:t>
      </w:r>
      <w:r>
        <w:rPr>
          <w:bCs/>
        </w:rPr>
        <w:t>Partly</w:t>
      </w:r>
      <w:r w:rsidRPr="00E02B9D">
        <w:rPr>
          <w:bCs/>
        </w:rPr>
        <w:t xml:space="preserve"> Supportive); N: Non-Supportive.</w:t>
      </w:r>
    </w:p>
    <w:p w:rsidR="003215C3" w:rsidRPr="00E02B9D" w:rsidRDefault="003215C3" w:rsidP="002B2E05">
      <w:pPr>
        <w:numPr>
          <w:ilvl w:val="0"/>
          <w:numId w:val="167"/>
        </w:numPr>
        <w:spacing w:after="120"/>
        <w:ind w:left="284" w:hanging="284"/>
        <w:rPr>
          <w:bCs/>
          <w:lang w:val="de-DE"/>
        </w:rPr>
      </w:pPr>
      <w:r>
        <w:rPr>
          <w:b/>
          <w:bCs/>
          <w:color w:val="000000"/>
        </w:rPr>
        <w:t>Required Textbook(s)</w:t>
      </w:r>
    </w:p>
    <w:p w:rsidR="003215C3" w:rsidRPr="003C7399" w:rsidRDefault="003215C3" w:rsidP="003215C3">
      <w:pPr>
        <w:numPr>
          <w:ilvl w:val="0"/>
          <w:numId w:val="16"/>
        </w:numPr>
        <w:spacing w:before="60" w:after="60"/>
        <w:ind w:left="540"/>
        <w:jc w:val="both"/>
        <w:rPr>
          <w:b/>
          <w:u w:val="single"/>
          <w:lang w:val="de-DE"/>
        </w:rPr>
      </w:pPr>
      <w:r w:rsidRPr="003C7399">
        <w:rPr>
          <w:b/>
          <w:color w:val="000000"/>
          <w:u w:val="single"/>
          <w:lang w:val="de-DE"/>
        </w:rPr>
        <w:t>Textbook:</w:t>
      </w:r>
    </w:p>
    <w:p w:rsidR="003215C3" w:rsidRDefault="003215C3" w:rsidP="00CC1748">
      <w:pPr>
        <w:numPr>
          <w:ilvl w:val="1"/>
          <w:numId w:val="270"/>
        </w:numPr>
        <w:tabs>
          <w:tab w:val="left" w:pos="993"/>
        </w:tabs>
        <w:spacing w:after="120"/>
        <w:ind w:left="567" w:firstLine="0"/>
      </w:pPr>
      <w:r>
        <w:t>R.S.Khurmi, J.K. Gupta, A textbook of Machine Design (S.I.Units), Eurasia Publishing House, 2010.</w:t>
      </w:r>
    </w:p>
    <w:p w:rsidR="003215C3" w:rsidRDefault="003215C3" w:rsidP="00CC1748">
      <w:pPr>
        <w:numPr>
          <w:ilvl w:val="1"/>
          <w:numId w:val="270"/>
        </w:numPr>
        <w:tabs>
          <w:tab w:val="left" w:pos="993"/>
        </w:tabs>
        <w:spacing w:after="120"/>
        <w:ind w:left="567" w:firstLine="0"/>
      </w:pPr>
      <w:r>
        <w:t>R.S.Khurmi, J.K. Gupta, Theory of machines, Eurasia Publishing House, 2010.</w:t>
      </w:r>
    </w:p>
    <w:p w:rsidR="003215C3" w:rsidRPr="003C7399" w:rsidRDefault="003215C3" w:rsidP="003215C3">
      <w:pPr>
        <w:spacing w:after="120"/>
        <w:ind w:left="567"/>
        <w:rPr>
          <w:b/>
          <w:u w:val="single"/>
          <w:lang w:val="de-DE"/>
        </w:rPr>
      </w:pPr>
      <w:r w:rsidRPr="003C7399">
        <w:rPr>
          <w:b/>
          <w:color w:val="000000"/>
          <w:u w:val="single"/>
        </w:rPr>
        <w:t>Supplementary Reading:</w:t>
      </w:r>
    </w:p>
    <w:p w:rsidR="003215C3" w:rsidRDefault="003215C3" w:rsidP="00CC1748">
      <w:pPr>
        <w:numPr>
          <w:ilvl w:val="1"/>
          <w:numId w:val="270"/>
        </w:numPr>
        <w:tabs>
          <w:tab w:val="left" w:pos="993"/>
        </w:tabs>
        <w:spacing w:after="120"/>
        <w:ind w:left="567" w:firstLine="0"/>
      </w:pPr>
      <w:r>
        <w:t>Ansel C. Ugural</w:t>
      </w:r>
      <w:r w:rsidRPr="009910E0">
        <w:t xml:space="preserve">, </w:t>
      </w:r>
      <w:r>
        <w:t>Mechanical Design of Machine Components</w:t>
      </w:r>
      <w:r w:rsidRPr="009910E0">
        <w:t xml:space="preserve">, </w:t>
      </w:r>
      <w:r w:rsidRPr="00413010">
        <w:t>CRC Press Taylor &amp; Francis Group</w:t>
      </w:r>
      <w:r w:rsidRPr="009910E0">
        <w:t>, 20</w:t>
      </w:r>
      <w:r>
        <w:t>15</w:t>
      </w:r>
      <w:r w:rsidRPr="009910E0">
        <w:t>.</w:t>
      </w:r>
    </w:p>
    <w:p w:rsidR="003215C3" w:rsidRPr="00CF63E5" w:rsidRDefault="003215C3" w:rsidP="00CC1748">
      <w:pPr>
        <w:numPr>
          <w:ilvl w:val="1"/>
          <w:numId w:val="270"/>
        </w:numPr>
        <w:tabs>
          <w:tab w:val="left" w:pos="993"/>
        </w:tabs>
        <w:spacing w:after="120"/>
        <w:ind w:left="567" w:firstLine="0"/>
      </w:pPr>
      <w:r>
        <w:rPr>
          <w:lang w:val="de-DE"/>
        </w:rPr>
        <w:t>Trịnh Chất, Cơ sở Thiết kế máy và Chi tiết máy, NXB KHKT, 2010.</w:t>
      </w:r>
    </w:p>
    <w:p w:rsidR="003215C3" w:rsidRPr="00CF63E5" w:rsidRDefault="003215C3" w:rsidP="00CC1748">
      <w:pPr>
        <w:numPr>
          <w:ilvl w:val="1"/>
          <w:numId w:val="270"/>
        </w:numPr>
        <w:tabs>
          <w:tab w:val="left" w:pos="993"/>
        </w:tabs>
        <w:spacing w:after="120"/>
        <w:ind w:left="567" w:firstLine="0"/>
      </w:pPr>
      <w:r>
        <w:rPr>
          <w:lang w:val="de-DE"/>
        </w:rPr>
        <w:t>Bùi Xuân Liêm, Nguyên lý máy, NXB GD, 2010.</w:t>
      </w:r>
    </w:p>
    <w:p w:rsidR="003215C3" w:rsidRPr="00CF63E5" w:rsidRDefault="003215C3" w:rsidP="00CC1748">
      <w:pPr>
        <w:numPr>
          <w:ilvl w:val="1"/>
          <w:numId w:val="270"/>
        </w:numPr>
        <w:tabs>
          <w:tab w:val="left" w:pos="993"/>
        </w:tabs>
        <w:spacing w:after="120"/>
        <w:ind w:left="567" w:firstLine="0"/>
      </w:pPr>
      <w:r>
        <w:rPr>
          <w:lang w:val="de-DE"/>
        </w:rPr>
        <w:t>Nguyễn Hữu Lộc, Bài tập Chi tiết máy ,NXB ĐHQG TP. HCM, 2012.</w:t>
      </w:r>
    </w:p>
    <w:p w:rsidR="003215C3" w:rsidRPr="00413010" w:rsidRDefault="003215C3" w:rsidP="00CC1748">
      <w:pPr>
        <w:numPr>
          <w:ilvl w:val="1"/>
          <w:numId w:val="270"/>
        </w:numPr>
        <w:tabs>
          <w:tab w:val="left" w:pos="993"/>
        </w:tabs>
        <w:spacing w:after="120"/>
        <w:ind w:left="567" w:firstLine="0"/>
      </w:pPr>
      <w:r>
        <w:rPr>
          <w:lang w:val="de-DE"/>
        </w:rPr>
        <w:t>Tạ Ngọc Hải, Bài tập Nguyên lý máy, NXB KHKT, 2015</w:t>
      </w:r>
    </w:p>
    <w:p w:rsidR="003215C3" w:rsidRDefault="003215C3" w:rsidP="00CC1748">
      <w:pPr>
        <w:numPr>
          <w:ilvl w:val="1"/>
          <w:numId w:val="270"/>
        </w:numPr>
        <w:tabs>
          <w:tab w:val="left" w:pos="993"/>
        </w:tabs>
        <w:spacing w:after="120"/>
        <w:ind w:left="567" w:firstLine="0"/>
      </w:pPr>
      <w:r>
        <w:t>.</w:t>
      </w:r>
      <w:r w:rsidRPr="003466F9">
        <w:rPr>
          <w:lang w:val="de-DE"/>
        </w:rPr>
        <w:t xml:space="preserve"> </w:t>
      </w:r>
      <w:r>
        <w:rPr>
          <w:lang w:val="de-DE"/>
        </w:rPr>
        <w:t>Nguyễn Hữu Lộc, Cơ sở Thiết kế máy, NXB ĐHQG TP. HCM, 2015</w:t>
      </w:r>
    </w:p>
    <w:p w:rsidR="003215C3" w:rsidRPr="00E02B9D" w:rsidRDefault="003215C3" w:rsidP="002B2E05">
      <w:pPr>
        <w:numPr>
          <w:ilvl w:val="0"/>
          <w:numId w:val="167"/>
        </w:numPr>
        <w:ind w:left="288" w:hanging="288"/>
        <w:rPr>
          <w:bCs/>
          <w:lang w:val="de-DE"/>
        </w:rPr>
      </w:pPr>
      <w:r>
        <w:rPr>
          <w:b/>
          <w:bCs/>
          <w:color w:val="000000"/>
          <w:lang w:val="de-DE"/>
        </w:rPr>
        <w:t>Assessment(s):</w:t>
      </w:r>
    </w:p>
    <w:p w:rsidR="003215C3" w:rsidRPr="00353F19" w:rsidRDefault="003215C3" w:rsidP="003215C3">
      <w:pPr>
        <w:numPr>
          <w:ilvl w:val="0"/>
          <w:numId w:val="16"/>
        </w:numPr>
        <w:spacing w:before="60" w:after="60"/>
        <w:ind w:left="540"/>
        <w:jc w:val="both"/>
        <w:rPr>
          <w:lang w:val="de-DE"/>
        </w:rPr>
      </w:pPr>
      <w:r w:rsidRPr="00353F19">
        <w:rPr>
          <w:lang w:val="de-DE"/>
        </w:rPr>
        <w:t>Grade:</w:t>
      </w:r>
      <w:r>
        <w:rPr>
          <w:lang w:val="de-DE"/>
        </w:rPr>
        <w:t xml:space="preserve"> 10</w:t>
      </w:r>
    </w:p>
    <w:p w:rsidR="003215C3" w:rsidRDefault="003215C3" w:rsidP="003215C3">
      <w:pPr>
        <w:numPr>
          <w:ilvl w:val="0"/>
          <w:numId w:val="16"/>
        </w:numPr>
        <w:spacing w:before="60" w:after="60"/>
        <w:ind w:left="540"/>
        <w:jc w:val="both"/>
        <w:rPr>
          <w:lang w:val="de-DE"/>
        </w:rPr>
      </w:pPr>
      <w:r w:rsidRPr="00353F19">
        <w:rPr>
          <w:lang w:val="de-DE"/>
        </w:rPr>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
        <w:gridCol w:w="3958"/>
        <w:gridCol w:w="1054"/>
        <w:gridCol w:w="1403"/>
        <w:gridCol w:w="990"/>
        <w:gridCol w:w="1349"/>
      </w:tblGrid>
      <w:tr w:rsidR="003215C3" w:rsidRPr="00E02B9D" w:rsidTr="002C0825">
        <w:tc>
          <w:tcPr>
            <w:tcW w:w="396" w:type="pct"/>
            <w:shd w:val="pct30" w:color="FFFF00" w:fill="FFFFFF"/>
            <w:vAlign w:val="center"/>
          </w:tcPr>
          <w:p w:rsidR="003215C3" w:rsidRDefault="003215C3" w:rsidP="002C0825">
            <w:pPr>
              <w:spacing w:before="60" w:after="60"/>
              <w:jc w:val="center"/>
              <w:rPr>
                <w:b/>
                <w:bCs/>
                <w:color w:val="0033CC"/>
                <w:lang w:val="de-DE"/>
              </w:rPr>
            </w:pPr>
            <w:r>
              <w:rPr>
                <w:b/>
                <w:bCs/>
                <w:color w:val="0033CC"/>
                <w:lang w:val="de-DE"/>
              </w:rPr>
              <w:t>Test</w:t>
            </w:r>
          </w:p>
        </w:tc>
        <w:tc>
          <w:tcPr>
            <w:tcW w:w="2236" w:type="pct"/>
            <w:shd w:val="pct30" w:color="FFFF00" w:fill="FFFFFF"/>
            <w:vAlign w:val="center"/>
          </w:tcPr>
          <w:p w:rsidR="003215C3" w:rsidRDefault="003215C3" w:rsidP="002C0825">
            <w:pPr>
              <w:spacing w:before="60" w:after="60"/>
              <w:jc w:val="center"/>
              <w:rPr>
                <w:b/>
                <w:bCs/>
                <w:color w:val="0033CC"/>
                <w:lang w:val="de-DE"/>
              </w:rPr>
            </w:pPr>
            <w:r>
              <w:rPr>
                <w:b/>
                <w:bCs/>
                <w:color w:val="0033CC"/>
                <w:lang w:val="de-DE"/>
              </w:rPr>
              <w:t>Topics</w:t>
            </w:r>
          </w:p>
        </w:tc>
        <w:tc>
          <w:tcPr>
            <w:tcW w:w="736" w:type="pct"/>
            <w:shd w:val="pct30" w:color="FFFF00" w:fill="FFFFFF"/>
            <w:vAlign w:val="center"/>
          </w:tcPr>
          <w:p w:rsidR="003215C3" w:rsidRDefault="003215C3" w:rsidP="002C0825">
            <w:pPr>
              <w:spacing w:before="60" w:after="60"/>
              <w:jc w:val="center"/>
              <w:rPr>
                <w:b/>
                <w:bCs/>
                <w:color w:val="0033CC"/>
                <w:lang w:val="de-DE"/>
              </w:rPr>
            </w:pPr>
            <w:r>
              <w:rPr>
                <w:b/>
                <w:bCs/>
                <w:color w:val="0033CC"/>
                <w:lang w:val="de-DE"/>
              </w:rPr>
              <w:t xml:space="preserve">Date </w:t>
            </w:r>
          </w:p>
        </w:tc>
        <w:tc>
          <w:tcPr>
            <w:tcW w:w="761" w:type="pct"/>
            <w:shd w:val="pct30" w:color="FFFF00" w:fill="FFFFFF"/>
          </w:tcPr>
          <w:p w:rsidR="003215C3" w:rsidRDefault="003215C3" w:rsidP="002C0825">
            <w:pPr>
              <w:spacing w:before="60" w:after="60"/>
              <w:jc w:val="center"/>
              <w:rPr>
                <w:b/>
                <w:bCs/>
                <w:color w:val="0033CC"/>
                <w:lang w:val="de-DE"/>
              </w:rPr>
            </w:pPr>
            <w:r>
              <w:rPr>
                <w:b/>
                <w:bCs/>
                <w:color w:val="0033CC"/>
                <w:lang w:val="de-DE"/>
              </w:rPr>
              <w:t xml:space="preserve">Assessment approaches </w:t>
            </w:r>
          </w:p>
        </w:tc>
        <w:tc>
          <w:tcPr>
            <w:tcW w:w="486" w:type="pct"/>
            <w:shd w:val="pct30" w:color="FFFF00" w:fill="FFFFFF"/>
          </w:tcPr>
          <w:p w:rsidR="003215C3" w:rsidRDefault="003215C3" w:rsidP="002C0825">
            <w:pPr>
              <w:spacing w:before="60" w:after="60"/>
              <w:jc w:val="center"/>
              <w:rPr>
                <w:b/>
                <w:bCs/>
                <w:color w:val="0033CC"/>
                <w:lang w:val="de-DE"/>
              </w:rPr>
            </w:pPr>
            <w:r>
              <w:rPr>
                <w:b/>
                <w:bCs/>
                <w:color w:val="0033CC"/>
                <w:lang w:val="de-DE"/>
              </w:rPr>
              <w:t>CLO(s)</w:t>
            </w:r>
          </w:p>
        </w:tc>
        <w:tc>
          <w:tcPr>
            <w:tcW w:w="385" w:type="pct"/>
            <w:shd w:val="pct30" w:color="FFFF00" w:fill="FFFFFF"/>
          </w:tcPr>
          <w:p w:rsidR="003215C3" w:rsidRDefault="003215C3" w:rsidP="002C0825">
            <w:pPr>
              <w:spacing w:before="60" w:after="60"/>
              <w:jc w:val="center"/>
              <w:rPr>
                <w:b/>
                <w:bCs/>
                <w:color w:val="0033CC"/>
                <w:lang w:val="de-DE"/>
              </w:rPr>
            </w:pPr>
            <w:r>
              <w:rPr>
                <w:b/>
                <w:bCs/>
                <w:color w:val="0033CC"/>
                <w:lang w:val="de-DE"/>
              </w:rPr>
              <w:t>Percentage (%)</w:t>
            </w:r>
          </w:p>
        </w:tc>
      </w:tr>
      <w:tr w:rsidR="003215C3" w:rsidRPr="00E02B9D" w:rsidTr="002C0825">
        <w:tc>
          <w:tcPr>
            <w:tcW w:w="4129" w:type="pct"/>
            <w:gridSpan w:val="4"/>
            <w:shd w:val="clear" w:color="auto" w:fill="auto"/>
            <w:vAlign w:val="center"/>
          </w:tcPr>
          <w:p w:rsidR="003215C3" w:rsidRPr="00E02B9D" w:rsidRDefault="003215C3" w:rsidP="002C0825">
            <w:pPr>
              <w:spacing w:before="60" w:after="60"/>
              <w:jc w:val="center"/>
              <w:rPr>
                <w:b/>
                <w:bCs/>
                <w:lang w:val="de-DE"/>
              </w:rPr>
            </w:pPr>
            <w:r w:rsidRPr="005C5802">
              <w:rPr>
                <w:b/>
                <w:bCs/>
              </w:rPr>
              <w:t>Formative Assessment</w:t>
            </w:r>
          </w:p>
        </w:tc>
        <w:tc>
          <w:tcPr>
            <w:tcW w:w="486" w:type="pct"/>
          </w:tcPr>
          <w:p w:rsidR="003215C3" w:rsidRPr="00E02B9D" w:rsidRDefault="003215C3" w:rsidP="002C0825">
            <w:pPr>
              <w:spacing w:before="60" w:after="60"/>
              <w:jc w:val="center"/>
              <w:rPr>
                <w:b/>
                <w:bCs/>
                <w:lang w:val="de-DE"/>
              </w:rPr>
            </w:pPr>
          </w:p>
        </w:tc>
        <w:tc>
          <w:tcPr>
            <w:tcW w:w="385" w:type="pct"/>
          </w:tcPr>
          <w:p w:rsidR="003215C3" w:rsidRPr="00E02B9D" w:rsidRDefault="003215C3" w:rsidP="002C0825">
            <w:pPr>
              <w:spacing w:before="60" w:after="60"/>
              <w:jc w:val="center"/>
              <w:rPr>
                <w:b/>
                <w:bCs/>
                <w:lang w:val="de-DE"/>
              </w:rPr>
            </w:pPr>
            <w:r>
              <w:rPr>
                <w:b/>
                <w:bCs/>
                <w:lang w:val="de-DE"/>
              </w:rPr>
              <w:t>3</w:t>
            </w:r>
            <w:r w:rsidRPr="00E02B9D">
              <w:rPr>
                <w:b/>
                <w:bCs/>
                <w:lang w:val="de-DE"/>
              </w:rPr>
              <w:t>0</w:t>
            </w:r>
          </w:p>
        </w:tc>
      </w:tr>
      <w:tr w:rsidR="003215C3" w:rsidRPr="00E02B9D" w:rsidTr="002C0825">
        <w:tc>
          <w:tcPr>
            <w:tcW w:w="396" w:type="pct"/>
            <w:shd w:val="clear" w:color="auto" w:fill="auto"/>
            <w:vAlign w:val="center"/>
          </w:tcPr>
          <w:p w:rsidR="003215C3" w:rsidRPr="00AC4ECF" w:rsidRDefault="003215C3" w:rsidP="002C0825">
            <w:pPr>
              <w:rPr>
                <w:bCs/>
                <w:lang w:val="de-DE"/>
              </w:rPr>
            </w:pPr>
            <w:r w:rsidRPr="00AC4ECF">
              <w:rPr>
                <w:bCs/>
                <w:lang w:val="de-DE"/>
              </w:rPr>
              <w:t>Quiz#1</w:t>
            </w:r>
          </w:p>
        </w:tc>
        <w:tc>
          <w:tcPr>
            <w:tcW w:w="2236" w:type="pct"/>
            <w:shd w:val="clear" w:color="auto" w:fill="auto"/>
          </w:tcPr>
          <w:p w:rsidR="003215C3" w:rsidRPr="00AC4ECF" w:rsidRDefault="003215C3" w:rsidP="002C0825">
            <w:pPr>
              <w:spacing w:before="60" w:after="60"/>
              <w:jc w:val="both"/>
              <w:rPr>
                <w:bCs/>
                <w:lang w:val="de-DE"/>
              </w:rPr>
            </w:pPr>
            <w:r>
              <w:rPr>
                <w:bCs/>
                <w:lang w:val="de-DE"/>
              </w:rPr>
              <w:t xml:space="preserve">Determine number of degrees of freedom and classify the planar </w:t>
            </w:r>
            <w:r>
              <w:rPr>
                <w:bCs/>
                <w:lang w:val="de-DE"/>
              </w:rPr>
              <w:lastRenderedPageBreak/>
              <w:t>mechnisms (Chapter 1)</w:t>
            </w:r>
          </w:p>
        </w:tc>
        <w:tc>
          <w:tcPr>
            <w:tcW w:w="736" w:type="pct"/>
            <w:shd w:val="clear" w:color="auto" w:fill="auto"/>
          </w:tcPr>
          <w:p w:rsidR="003215C3" w:rsidRPr="00AC4ECF" w:rsidRDefault="003215C3" w:rsidP="002C0825">
            <w:pPr>
              <w:spacing w:before="60" w:after="60"/>
              <w:jc w:val="center"/>
              <w:rPr>
                <w:bCs/>
                <w:lang w:val="de-DE"/>
              </w:rPr>
            </w:pPr>
            <w:r w:rsidRPr="00AC4ECF">
              <w:rPr>
                <w:bCs/>
                <w:lang w:val="de-DE"/>
              </w:rPr>
              <w:lastRenderedPageBreak/>
              <w:t>Week 4</w:t>
            </w:r>
          </w:p>
        </w:tc>
        <w:tc>
          <w:tcPr>
            <w:tcW w:w="761" w:type="pct"/>
          </w:tcPr>
          <w:p w:rsidR="003215C3" w:rsidRPr="00AC4ECF" w:rsidRDefault="003215C3" w:rsidP="002C0825">
            <w:pPr>
              <w:spacing w:before="60" w:after="60"/>
              <w:jc w:val="center"/>
              <w:rPr>
                <w:b/>
                <w:bCs/>
                <w:lang w:val="de-DE"/>
              </w:rPr>
            </w:pPr>
            <w:r w:rsidRPr="00AC4ECF">
              <w:rPr>
                <w:bCs/>
                <w:lang w:val="de-DE"/>
              </w:rPr>
              <w:t>Excercise</w:t>
            </w:r>
          </w:p>
        </w:tc>
        <w:tc>
          <w:tcPr>
            <w:tcW w:w="486" w:type="pct"/>
          </w:tcPr>
          <w:p w:rsidR="003215C3" w:rsidRPr="00AC4ECF" w:rsidRDefault="003215C3" w:rsidP="002C0825">
            <w:pPr>
              <w:spacing w:before="60" w:after="60"/>
              <w:jc w:val="center"/>
              <w:rPr>
                <w:b/>
                <w:bCs/>
                <w:lang w:val="de-DE"/>
              </w:rPr>
            </w:pPr>
            <w:r>
              <w:rPr>
                <w:bCs/>
                <w:lang w:val="de-DE"/>
              </w:rPr>
              <w:t>G1</w:t>
            </w:r>
          </w:p>
          <w:p w:rsidR="003215C3" w:rsidRPr="00AC4ECF" w:rsidRDefault="003215C3" w:rsidP="002C0825">
            <w:pPr>
              <w:spacing w:before="60" w:after="60"/>
              <w:jc w:val="center"/>
              <w:rPr>
                <w:b/>
                <w:bCs/>
                <w:lang w:val="de-DE"/>
              </w:rPr>
            </w:pPr>
          </w:p>
        </w:tc>
        <w:tc>
          <w:tcPr>
            <w:tcW w:w="385" w:type="pct"/>
          </w:tcPr>
          <w:p w:rsidR="003215C3" w:rsidRPr="00AC4ECF" w:rsidRDefault="003215C3" w:rsidP="002C0825">
            <w:pPr>
              <w:spacing w:before="60" w:after="60"/>
              <w:jc w:val="center"/>
              <w:rPr>
                <w:bCs/>
                <w:lang w:val="de-DE"/>
              </w:rPr>
            </w:pPr>
            <w:r>
              <w:rPr>
                <w:bCs/>
                <w:lang w:val="de-DE"/>
              </w:rPr>
              <w:t>10</w:t>
            </w:r>
          </w:p>
        </w:tc>
      </w:tr>
      <w:tr w:rsidR="003215C3" w:rsidRPr="00E02B9D" w:rsidTr="002C0825">
        <w:tc>
          <w:tcPr>
            <w:tcW w:w="396" w:type="pct"/>
            <w:shd w:val="clear" w:color="auto" w:fill="auto"/>
            <w:vAlign w:val="center"/>
          </w:tcPr>
          <w:p w:rsidR="003215C3" w:rsidRPr="00AC4ECF" w:rsidRDefault="003215C3" w:rsidP="002C0825">
            <w:pPr>
              <w:rPr>
                <w:bCs/>
                <w:lang w:val="de-DE"/>
              </w:rPr>
            </w:pPr>
            <w:r w:rsidRPr="00AC4ECF">
              <w:rPr>
                <w:bCs/>
                <w:lang w:val="de-DE"/>
              </w:rPr>
              <w:lastRenderedPageBreak/>
              <w:t>Quiz#2</w:t>
            </w:r>
          </w:p>
        </w:tc>
        <w:tc>
          <w:tcPr>
            <w:tcW w:w="2236" w:type="pct"/>
            <w:shd w:val="clear" w:color="auto" w:fill="auto"/>
          </w:tcPr>
          <w:p w:rsidR="003215C3" w:rsidRPr="00AC4ECF" w:rsidRDefault="003215C3" w:rsidP="002C0825">
            <w:pPr>
              <w:spacing w:before="60" w:after="60"/>
              <w:jc w:val="both"/>
              <w:rPr>
                <w:bCs/>
                <w:lang w:val="de-DE"/>
              </w:rPr>
            </w:pPr>
            <w:r>
              <w:rPr>
                <w:bCs/>
                <w:lang w:val="de-DE"/>
              </w:rPr>
              <w:t>Solving velocity and acceleration problem in planar mechanism</w:t>
            </w:r>
            <w:r w:rsidRPr="00AC4ECF">
              <w:rPr>
                <w:bCs/>
                <w:lang w:val="de-DE"/>
              </w:rPr>
              <w:t>.</w:t>
            </w:r>
            <w:r>
              <w:rPr>
                <w:bCs/>
                <w:lang w:val="de-DE"/>
              </w:rPr>
              <w:t>(Chapter 2)</w:t>
            </w:r>
          </w:p>
        </w:tc>
        <w:tc>
          <w:tcPr>
            <w:tcW w:w="736" w:type="pct"/>
            <w:shd w:val="clear" w:color="auto" w:fill="auto"/>
          </w:tcPr>
          <w:p w:rsidR="003215C3" w:rsidRPr="00AC4ECF" w:rsidRDefault="003215C3" w:rsidP="002C0825">
            <w:pPr>
              <w:spacing w:before="60" w:after="60"/>
              <w:jc w:val="center"/>
              <w:rPr>
                <w:bCs/>
                <w:lang w:val="de-DE"/>
              </w:rPr>
            </w:pPr>
            <w:r w:rsidRPr="00AC4ECF">
              <w:rPr>
                <w:bCs/>
                <w:lang w:val="de-DE"/>
              </w:rPr>
              <w:t xml:space="preserve">Week </w:t>
            </w:r>
            <w:r>
              <w:rPr>
                <w:bCs/>
                <w:lang w:val="de-DE"/>
              </w:rPr>
              <w:t>7</w:t>
            </w:r>
          </w:p>
        </w:tc>
        <w:tc>
          <w:tcPr>
            <w:tcW w:w="761" w:type="pct"/>
          </w:tcPr>
          <w:p w:rsidR="003215C3" w:rsidRPr="00AC4ECF" w:rsidRDefault="003215C3" w:rsidP="002C0825">
            <w:pPr>
              <w:spacing w:before="60" w:after="60"/>
              <w:jc w:val="center"/>
              <w:rPr>
                <w:bCs/>
                <w:lang w:val="de-DE"/>
              </w:rPr>
            </w:pPr>
            <w:r w:rsidRPr="00AC4ECF">
              <w:rPr>
                <w:bCs/>
                <w:lang w:val="de-DE"/>
              </w:rPr>
              <w:t>Excercise</w:t>
            </w:r>
          </w:p>
        </w:tc>
        <w:tc>
          <w:tcPr>
            <w:tcW w:w="486" w:type="pct"/>
          </w:tcPr>
          <w:p w:rsidR="003215C3" w:rsidRPr="00AC4ECF" w:rsidRDefault="003215C3" w:rsidP="002C0825">
            <w:pPr>
              <w:spacing w:before="60" w:after="60"/>
              <w:jc w:val="center"/>
              <w:rPr>
                <w:bCs/>
                <w:lang w:val="de-DE"/>
              </w:rPr>
            </w:pPr>
            <w:r w:rsidRPr="00AC4ECF">
              <w:rPr>
                <w:bCs/>
                <w:lang w:val="de-DE"/>
              </w:rPr>
              <w:t>G2.</w:t>
            </w:r>
            <w:r>
              <w:rPr>
                <w:bCs/>
                <w:lang w:val="de-DE"/>
              </w:rPr>
              <w:t>1</w:t>
            </w:r>
          </w:p>
        </w:tc>
        <w:tc>
          <w:tcPr>
            <w:tcW w:w="385" w:type="pct"/>
          </w:tcPr>
          <w:p w:rsidR="003215C3" w:rsidRPr="00AC4ECF" w:rsidRDefault="003215C3" w:rsidP="002C0825">
            <w:pPr>
              <w:spacing w:before="60" w:after="60"/>
              <w:jc w:val="center"/>
              <w:rPr>
                <w:bCs/>
                <w:lang w:val="de-DE"/>
              </w:rPr>
            </w:pPr>
            <w:r>
              <w:rPr>
                <w:bCs/>
                <w:lang w:val="de-DE"/>
              </w:rPr>
              <w:t>10</w:t>
            </w:r>
          </w:p>
        </w:tc>
      </w:tr>
      <w:tr w:rsidR="003215C3" w:rsidRPr="00E02B9D" w:rsidTr="002C0825">
        <w:tc>
          <w:tcPr>
            <w:tcW w:w="396" w:type="pct"/>
            <w:shd w:val="clear" w:color="auto" w:fill="auto"/>
            <w:vAlign w:val="center"/>
          </w:tcPr>
          <w:p w:rsidR="003215C3" w:rsidRPr="00AC4ECF" w:rsidRDefault="003215C3" w:rsidP="002C0825">
            <w:pPr>
              <w:rPr>
                <w:bCs/>
                <w:lang w:val="de-DE"/>
              </w:rPr>
            </w:pPr>
            <w:r w:rsidRPr="00AC4ECF">
              <w:rPr>
                <w:bCs/>
                <w:lang w:val="de-DE"/>
              </w:rPr>
              <w:t>Quiz#3</w:t>
            </w:r>
          </w:p>
        </w:tc>
        <w:tc>
          <w:tcPr>
            <w:tcW w:w="2236" w:type="pct"/>
            <w:shd w:val="clear" w:color="auto" w:fill="auto"/>
          </w:tcPr>
          <w:p w:rsidR="003215C3" w:rsidRPr="00AC4ECF" w:rsidRDefault="003215C3" w:rsidP="002C0825">
            <w:pPr>
              <w:spacing w:before="60" w:after="60"/>
              <w:jc w:val="both"/>
              <w:rPr>
                <w:bCs/>
                <w:lang w:val="de-DE"/>
              </w:rPr>
            </w:pPr>
            <w:r>
              <w:rPr>
                <w:bCs/>
                <w:lang w:val="de-DE"/>
              </w:rPr>
              <w:t>Solving the problem of planetary gear systems</w:t>
            </w:r>
            <w:r w:rsidRPr="00AC4ECF">
              <w:rPr>
                <w:bCs/>
              </w:rPr>
              <w:t>.</w:t>
            </w:r>
            <w:r w:rsidRPr="00AC4ECF">
              <w:rPr>
                <w:bCs/>
                <w:lang w:val="de-DE"/>
              </w:rPr>
              <w:t xml:space="preserve"> .</w:t>
            </w:r>
            <w:r>
              <w:rPr>
                <w:bCs/>
                <w:lang w:val="de-DE"/>
              </w:rPr>
              <w:t>(Chapter 7)</w:t>
            </w:r>
          </w:p>
        </w:tc>
        <w:tc>
          <w:tcPr>
            <w:tcW w:w="736" w:type="pct"/>
            <w:shd w:val="clear" w:color="auto" w:fill="auto"/>
          </w:tcPr>
          <w:p w:rsidR="003215C3" w:rsidRPr="00AC4ECF" w:rsidRDefault="003215C3" w:rsidP="002C0825">
            <w:pPr>
              <w:spacing w:before="60" w:after="60"/>
              <w:jc w:val="center"/>
              <w:rPr>
                <w:bCs/>
                <w:lang w:val="de-DE"/>
              </w:rPr>
            </w:pPr>
            <w:r w:rsidRPr="00AC4ECF">
              <w:rPr>
                <w:bCs/>
                <w:lang w:val="de-DE"/>
              </w:rPr>
              <w:t xml:space="preserve">Week </w:t>
            </w:r>
            <w:r>
              <w:rPr>
                <w:bCs/>
                <w:lang w:val="de-DE"/>
              </w:rPr>
              <w:t>12</w:t>
            </w:r>
          </w:p>
        </w:tc>
        <w:tc>
          <w:tcPr>
            <w:tcW w:w="761" w:type="pct"/>
          </w:tcPr>
          <w:p w:rsidR="003215C3" w:rsidRPr="00AC4ECF" w:rsidRDefault="003215C3" w:rsidP="002C0825">
            <w:pPr>
              <w:spacing w:before="60" w:after="60"/>
              <w:jc w:val="center"/>
              <w:rPr>
                <w:bCs/>
                <w:lang w:val="de-DE"/>
              </w:rPr>
            </w:pPr>
            <w:r w:rsidRPr="00AC4ECF">
              <w:rPr>
                <w:bCs/>
                <w:lang w:val="de-DE"/>
              </w:rPr>
              <w:t>Excercise</w:t>
            </w:r>
          </w:p>
        </w:tc>
        <w:tc>
          <w:tcPr>
            <w:tcW w:w="486" w:type="pct"/>
          </w:tcPr>
          <w:p w:rsidR="003215C3" w:rsidRPr="00AC4ECF" w:rsidRDefault="003215C3" w:rsidP="002C0825">
            <w:pPr>
              <w:spacing w:before="60" w:after="60"/>
              <w:jc w:val="center"/>
              <w:rPr>
                <w:bCs/>
                <w:lang w:val="de-DE"/>
              </w:rPr>
            </w:pPr>
            <w:r w:rsidRPr="00AC4ECF">
              <w:rPr>
                <w:bCs/>
                <w:lang w:val="de-DE"/>
              </w:rPr>
              <w:t>G2.</w:t>
            </w:r>
            <w:r>
              <w:rPr>
                <w:bCs/>
                <w:lang w:val="de-DE"/>
              </w:rPr>
              <w:t>2</w:t>
            </w:r>
          </w:p>
        </w:tc>
        <w:tc>
          <w:tcPr>
            <w:tcW w:w="385" w:type="pct"/>
          </w:tcPr>
          <w:p w:rsidR="003215C3" w:rsidRPr="00AC4ECF" w:rsidRDefault="003215C3" w:rsidP="002C0825">
            <w:pPr>
              <w:spacing w:before="60" w:after="60"/>
              <w:jc w:val="center"/>
              <w:rPr>
                <w:bCs/>
                <w:lang w:val="de-DE"/>
              </w:rPr>
            </w:pPr>
            <w:r w:rsidRPr="00AC4ECF">
              <w:rPr>
                <w:bCs/>
                <w:lang w:val="de-DE"/>
              </w:rPr>
              <w:t>10</w:t>
            </w:r>
          </w:p>
        </w:tc>
      </w:tr>
      <w:tr w:rsidR="003215C3" w:rsidRPr="00E02B9D" w:rsidTr="002C0825">
        <w:tc>
          <w:tcPr>
            <w:tcW w:w="4129" w:type="pct"/>
            <w:gridSpan w:val="4"/>
            <w:shd w:val="clear" w:color="auto" w:fill="auto"/>
            <w:vAlign w:val="center"/>
          </w:tcPr>
          <w:p w:rsidR="003215C3" w:rsidRPr="00EC0077" w:rsidRDefault="003215C3" w:rsidP="002C0825">
            <w:pPr>
              <w:spacing w:before="60" w:after="60"/>
              <w:jc w:val="center"/>
              <w:rPr>
                <w:b/>
                <w:bCs/>
                <w:lang w:val="de-DE"/>
              </w:rPr>
            </w:pPr>
            <w:r w:rsidRPr="00EC0077">
              <w:rPr>
                <w:b/>
                <w:bCs/>
              </w:rPr>
              <w:t>Assignments - Presentations</w:t>
            </w:r>
          </w:p>
        </w:tc>
        <w:tc>
          <w:tcPr>
            <w:tcW w:w="486" w:type="pct"/>
          </w:tcPr>
          <w:p w:rsidR="003215C3" w:rsidRPr="00EC0077" w:rsidRDefault="003215C3" w:rsidP="002C0825">
            <w:pPr>
              <w:spacing w:before="60" w:after="60"/>
              <w:jc w:val="center"/>
              <w:rPr>
                <w:b/>
                <w:bCs/>
                <w:lang w:val="de-DE"/>
              </w:rPr>
            </w:pPr>
          </w:p>
        </w:tc>
        <w:tc>
          <w:tcPr>
            <w:tcW w:w="385" w:type="pct"/>
          </w:tcPr>
          <w:p w:rsidR="003215C3" w:rsidRPr="00EC0077" w:rsidRDefault="003215C3" w:rsidP="002C0825">
            <w:pPr>
              <w:spacing w:before="60" w:after="60"/>
              <w:jc w:val="center"/>
              <w:rPr>
                <w:b/>
                <w:bCs/>
                <w:lang w:val="de-DE"/>
              </w:rPr>
            </w:pPr>
            <w:r>
              <w:rPr>
                <w:b/>
                <w:bCs/>
                <w:lang w:val="de-DE"/>
              </w:rPr>
              <w:t>2</w:t>
            </w:r>
            <w:r w:rsidRPr="00EC0077">
              <w:rPr>
                <w:b/>
                <w:bCs/>
                <w:lang w:val="de-DE"/>
              </w:rPr>
              <w:t>0</w:t>
            </w:r>
          </w:p>
        </w:tc>
      </w:tr>
      <w:tr w:rsidR="003215C3" w:rsidRPr="00E02B9D" w:rsidTr="002C0825">
        <w:tc>
          <w:tcPr>
            <w:tcW w:w="396" w:type="pct"/>
            <w:shd w:val="clear" w:color="auto" w:fill="auto"/>
            <w:vAlign w:val="center"/>
          </w:tcPr>
          <w:p w:rsidR="003215C3" w:rsidRPr="00E02B9D" w:rsidRDefault="003215C3" w:rsidP="002C0825">
            <w:pPr>
              <w:rPr>
                <w:bCs/>
                <w:lang w:val="de-DE"/>
              </w:rPr>
            </w:pPr>
            <w:r>
              <w:rPr>
                <w:bCs/>
                <w:lang w:val="de-DE"/>
              </w:rPr>
              <w:t>Asg</w:t>
            </w:r>
            <w:r w:rsidRPr="00E02B9D">
              <w:rPr>
                <w:bCs/>
                <w:lang w:val="de-DE"/>
              </w:rPr>
              <w:t>#1</w:t>
            </w:r>
          </w:p>
        </w:tc>
        <w:tc>
          <w:tcPr>
            <w:tcW w:w="2236" w:type="pct"/>
            <w:shd w:val="clear" w:color="auto" w:fill="auto"/>
          </w:tcPr>
          <w:p w:rsidR="003215C3" w:rsidRDefault="003215C3" w:rsidP="002C0825">
            <w:pPr>
              <w:spacing w:before="60" w:after="60"/>
              <w:jc w:val="both"/>
              <w:rPr>
                <w:bCs/>
                <w:lang w:val="de-DE"/>
              </w:rPr>
            </w:pPr>
            <w:r>
              <w:rPr>
                <w:bCs/>
                <w:lang w:val="de-DE"/>
              </w:rPr>
              <w:t>a/ Calculation for selecting electric motor, and distributing the speed ratio.</w:t>
            </w:r>
          </w:p>
          <w:p w:rsidR="003215C3" w:rsidRDefault="003215C3" w:rsidP="002C0825">
            <w:pPr>
              <w:spacing w:before="60" w:after="60"/>
              <w:jc w:val="both"/>
              <w:rPr>
                <w:bCs/>
                <w:lang w:val="de-DE"/>
              </w:rPr>
            </w:pPr>
            <w:r>
              <w:rPr>
                <w:bCs/>
                <w:lang w:val="de-DE"/>
              </w:rPr>
              <w:t>b/ Calculation the mechanical drives: belts or chains, gears or worm-gears.</w:t>
            </w:r>
          </w:p>
          <w:p w:rsidR="003215C3" w:rsidRDefault="003215C3" w:rsidP="002C0825">
            <w:pPr>
              <w:spacing w:before="60" w:after="60"/>
              <w:jc w:val="both"/>
              <w:rPr>
                <w:bCs/>
                <w:lang w:val="de-DE"/>
              </w:rPr>
            </w:pPr>
            <w:r>
              <w:rPr>
                <w:bCs/>
                <w:lang w:val="de-DE"/>
              </w:rPr>
              <w:t>c/ Calculation the shafts</w:t>
            </w:r>
          </w:p>
          <w:p w:rsidR="003215C3" w:rsidRPr="000051D4" w:rsidRDefault="003215C3" w:rsidP="002C0825">
            <w:pPr>
              <w:spacing w:before="60" w:after="60"/>
              <w:jc w:val="both"/>
              <w:rPr>
                <w:bCs/>
                <w:lang w:val="de-DE"/>
              </w:rPr>
            </w:pPr>
            <w:r>
              <w:rPr>
                <w:bCs/>
                <w:lang w:val="de-DE"/>
              </w:rPr>
              <w:t>Complete assignment report</w:t>
            </w:r>
          </w:p>
        </w:tc>
        <w:tc>
          <w:tcPr>
            <w:tcW w:w="736" w:type="pct"/>
            <w:shd w:val="clear" w:color="auto" w:fill="auto"/>
          </w:tcPr>
          <w:p w:rsidR="003215C3" w:rsidRPr="000051D4" w:rsidRDefault="003215C3" w:rsidP="002C0825">
            <w:pPr>
              <w:spacing w:before="60" w:after="60"/>
              <w:jc w:val="center"/>
              <w:rPr>
                <w:bCs/>
                <w:lang w:val="de-DE"/>
              </w:rPr>
            </w:pPr>
            <w:r w:rsidRPr="000051D4">
              <w:rPr>
                <w:bCs/>
                <w:lang w:val="de-DE"/>
              </w:rPr>
              <w:t>Week10</w:t>
            </w:r>
          </w:p>
        </w:tc>
        <w:tc>
          <w:tcPr>
            <w:tcW w:w="761" w:type="pct"/>
          </w:tcPr>
          <w:p w:rsidR="003215C3" w:rsidRPr="000051D4" w:rsidRDefault="003215C3" w:rsidP="002C0825">
            <w:pPr>
              <w:spacing w:before="60" w:after="60"/>
              <w:jc w:val="center"/>
              <w:rPr>
                <w:bCs/>
                <w:lang w:val="de-DE"/>
              </w:rPr>
            </w:pPr>
            <w:r w:rsidRPr="000051D4">
              <w:rPr>
                <w:bCs/>
                <w:lang w:val="de-DE"/>
              </w:rPr>
              <w:t>Presentation</w:t>
            </w:r>
          </w:p>
        </w:tc>
        <w:tc>
          <w:tcPr>
            <w:tcW w:w="486" w:type="pct"/>
          </w:tcPr>
          <w:p w:rsidR="003215C3" w:rsidRDefault="003215C3" w:rsidP="002C0825">
            <w:pPr>
              <w:spacing w:before="60" w:after="60"/>
              <w:jc w:val="center"/>
              <w:rPr>
                <w:bCs/>
                <w:lang w:val="de-DE"/>
              </w:rPr>
            </w:pPr>
            <w:r>
              <w:rPr>
                <w:bCs/>
                <w:lang w:val="de-DE"/>
              </w:rPr>
              <w:t>G1</w:t>
            </w:r>
          </w:p>
          <w:p w:rsidR="003215C3" w:rsidRDefault="003215C3" w:rsidP="002C0825">
            <w:pPr>
              <w:spacing w:before="60" w:after="60"/>
              <w:jc w:val="center"/>
              <w:rPr>
                <w:bCs/>
                <w:lang w:val="de-DE"/>
              </w:rPr>
            </w:pPr>
            <w:r>
              <w:rPr>
                <w:bCs/>
                <w:lang w:val="de-DE"/>
              </w:rPr>
              <w:t>G2.1</w:t>
            </w:r>
          </w:p>
          <w:p w:rsidR="003215C3" w:rsidRDefault="003215C3" w:rsidP="002C0825">
            <w:pPr>
              <w:spacing w:before="60" w:after="60"/>
              <w:jc w:val="center"/>
              <w:rPr>
                <w:bCs/>
                <w:lang w:val="de-DE"/>
              </w:rPr>
            </w:pPr>
            <w:r>
              <w:rPr>
                <w:bCs/>
                <w:lang w:val="de-DE"/>
              </w:rPr>
              <w:t>G2.2</w:t>
            </w:r>
          </w:p>
          <w:p w:rsidR="003215C3" w:rsidRDefault="003215C3" w:rsidP="002C0825">
            <w:pPr>
              <w:spacing w:before="60" w:after="60"/>
              <w:jc w:val="center"/>
              <w:rPr>
                <w:bCs/>
                <w:lang w:val="de-DE"/>
              </w:rPr>
            </w:pPr>
            <w:r>
              <w:rPr>
                <w:bCs/>
                <w:lang w:val="de-DE"/>
              </w:rPr>
              <w:t>G3.1</w:t>
            </w:r>
          </w:p>
          <w:p w:rsidR="003215C3" w:rsidRDefault="003215C3" w:rsidP="002C0825">
            <w:pPr>
              <w:spacing w:before="60" w:after="60"/>
              <w:jc w:val="center"/>
              <w:rPr>
                <w:bCs/>
                <w:lang w:val="de-DE"/>
              </w:rPr>
            </w:pPr>
            <w:r>
              <w:rPr>
                <w:bCs/>
                <w:lang w:val="de-DE"/>
              </w:rPr>
              <w:t>G3.2</w:t>
            </w:r>
          </w:p>
          <w:p w:rsidR="003215C3" w:rsidRPr="000051D4" w:rsidRDefault="003215C3" w:rsidP="002C0825">
            <w:pPr>
              <w:spacing w:before="60" w:after="60"/>
              <w:jc w:val="center"/>
              <w:rPr>
                <w:bCs/>
                <w:lang w:val="de-DE"/>
              </w:rPr>
            </w:pPr>
            <w:r>
              <w:rPr>
                <w:bCs/>
                <w:lang w:val="de-DE"/>
              </w:rPr>
              <w:t>G4</w:t>
            </w:r>
          </w:p>
        </w:tc>
        <w:tc>
          <w:tcPr>
            <w:tcW w:w="385" w:type="pct"/>
          </w:tcPr>
          <w:p w:rsidR="003215C3" w:rsidRPr="000051D4" w:rsidRDefault="003215C3" w:rsidP="002C0825">
            <w:pPr>
              <w:spacing w:before="60" w:after="60"/>
              <w:jc w:val="center"/>
              <w:rPr>
                <w:bCs/>
                <w:lang w:val="de-DE"/>
              </w:rPr>
            </w:pPr>
          </w:p>
        </w:tc>
      </w:tr>
      <w:tr w:rsidR="003215C3" w:rsidRPr="00E02B9D" w:rsidTr="002C0825">
        <w:tc>
          <w:tcPr>
            <w:tcW w:w="3368" w:type="pct"/>
            <w:gridSpan w:val="3"/>
            <w:shd w:val="clear" w:color="auto" w:fill="auto"/>
            <w:vAlign w:val="center"/>
          </w:tcPr>
          <w:p w:rsidR="003215C3" w:rsidRPr="000051D4" w:rsidRDefault="003215C3" w:rsidP="002C0825">
            <w:pPr>
              <w:spacing w:before="60" w:after="60"/>
              <w:jc w:val="center"/>
              <w:rPr>
                <w:b/>
                <w:bCs/>
                <w:lang w:val="de-DE"/>
              </w:rPr>
            </w:pPr>
            <w:r w:rsidRPr="000051D4">
              <w:rPr>
                <w:b/>
                <w:bCs/>
              </w:rPr>
              <w:t>Summative Assessment</w:t>
            </w:r>
          </w:p>
        </w:tc>
        <w:tc>
          <w:tcPr>
            <w:tcW w:w="761" w:type="pct"/>
          </w:tcPr>
          <w:p w:rsidR="003215C3" w:rsidRPr="000051D4" w:rsidRDefault="003215C3" w:rsidP="002C0825">
            <w:pPr>
              <w:spacing w:before="60" w:after="60"/>
              <w:jc w:val="center"/>
              <w:rPr>
                <w:b/>
                <w:bCs/>
                <w:lang w:val="de-DE"/>
              </w:rPr>
            </w:pPr>
          </w:p>
        </w:tc>
        <w:tc>
          <w:tcPr>
            <w:tcW w:w="486" w:type="pct"/>
          </w:tcPr>
          <w:p w:rsidR="003215C3" w:rsidRPr="000051D4" w:rsidRDefault="003215C3" w:rsidP="002C0825">
            <w:pPr>
              <w:spacing w:before="60" w:after="60"/>
              <w:jc w:val="center"/>
              <w:rPr>
                <w:b/>
                <w:bCs/>
                <w:lang w:val="de-DE"/>
              </w:rPr>
            </w:pPr>
          </w:p>
        </w:tc>
        <w:tc>
          <w:tcPr>
            <w:tcW w:w="385" w:type="pct"/>
          </w:tcPr>
          <w:p w:rsidR="003215C3" w:rsidRPr="000051D4" w:rsidRDefault="003215C3" w:rsidP="002C0825">
            <w:pPr>
              <w:spacing w:before="60" w:after="60"/>
              <w:jc w:val="center"/>
              <w:rPr>
                <w:b/>
                <w:bCs/>
                <w:lang w:val="de-DE"/>
              </w:rPr>
            </w:pPr>
            <w:r>
              <w:rPr>
                <w:b/>
                <w:bCs/>
                <w:lang w:val="de-DE"/>
              </w:rPr>
              <w:t>5</w:t>
            </w:r>
            <w:r w:rsidRPr="000051D4">
              <w:rPr>
                <w:b/>
                <w:bCs/>
                <w:lang w:val="de-DE"/>
              </w:rPr>
              <w:t>0</w:t>
            </w:r>
          </w:p>
        </w:tc>
      </w:tr>
      <w:tr w:rsidR="003215C3" w:rsidRPr="00E02B9D" w:rsidTr="002C0825">
        <w:tc>
          <w:tcPr>
            <w:tcW w:w="396" w:type="pct"/>
            <w:shd w:val="clear" w:color="auto" w:fill="auto"/>
            <w:vAlign w:val="center"/>
          </w:tcPr>
          <w:p w:rsidR="003215C3" w:rsidRPr="00E02B9D" w:rsidRDefault="003215C3" w:rsidP="002C0825">
            <w:pPr>
              <w:rPr>
                <w:bCs/>
                <w:lang w:val="de-DE"/>
              </w:rPr>
            </w:pPr>
          </w:p>
        </w:tc>
        <w:tc>
          <w:tcPr>
            <w:tcW w:w="2236" w:type="pct"/>
            <w:shd w:val="clear" w:color="auto" w:fill="auto"/>
          </w:tcPr>
          <w:p w:rsidR="003215C3" w:rsidRPr="000051D4" w:rsidRDefault="003215C3" w:rsidP="002B2E05">
            <w:pPr>
              <w:numPr>
                <w:ilvl w:val="1"/>
                <w:numId w:val="23"/>
              </w:numPr>
              <w:spacing w:before="60" w:after="60"/>
              <w:ind w:left="407"/>
              <w:jc w:val="both"/>
              <w:rPr>
                <w:lang w:val="de-DE"/>
              </w:rPr>
            </w:pPr>
            <w:r w:rsidRPr="000051D4">
              <w:rPr>
                <w:lang w:val="de-DE"/>
              </w:rPr>
              <w:t xml:space="preserve">The content includes </w:t>
            </w:r>
            <w:r>
              <w:rPr>
                <w:lang w:val="de-DE"/>
              </w:rPr>
              <w:t>from chapter 4 to chapter 12</w:t>
            </w:r>
          </w:p>
        </w:tc>
        <w:tc>
          <w:tcPr>
            <w:tcW w:w="736" w:type="pct"/>
            <w:shd w:val="clear" w:color="auto" w:fill="auto"/>
          </w:tcPr>
          <w:p w:rsidR="003215C3" w:rsidRPr="000051D4" w:rsidRDefault="003215C3" w:rsidP="002C0825">
            <w:pPr>
              <w:spacing w:before="60" w:after="60"/>
              <w:jc w:val="center"/>
              <w:rPr>
                <w:bCs/>
                <w:lang w:val="de-DE"/>
              </w:rPr>
            </w:pPr>
          </w:p>
        </w:tc>
        <w:tc>
          <w:tcPr>
            <w:tcW w:w="761" w:type="pct"/>
          </w:tcPr>
          <w:p w:rsidR="003215C3" w:rsidRPr="000051D4" w:rsidRDefault="003215C3" w:rsidP="002C0825">
            <w:pPr>
              <w:spacing w:before="60" w:after="60"/>
              <w:jc w:val="center"/>
              <w:rPr>
                <w:bCs/>
                <w:lang w:val="de-DE"/>
              </w:rPr>
            </w:pPr>
            <w:r w:rsidRPr="000051D4">
              <w:rPr>
                <w:lang w:val="de-DE"/>
              </w:rPr>
              <w:t>Final exam</w:t>
            </w:r>
          </w:p>
        </w:tc>
        <w:tc>
          <w:tcPr>
            <w:tcW w:w="486" w:type="pct"/>
          </w:tcPr>
          <w:p w:rsidR="003215C3" w:rsidRDefault="003215C3" w:rsidP="002C0825">
            <w:pPr>
              <w:spacing w:before="60" w:after="60"/>
              <w:jc w:val="center"/>
              <w:rPr>
                <w:bCs/>
                <w:lang w:val="de-DE"/>
              </w:rPr>
            </w:pPr>
            <w:r>
              <w:rPr>
                <w:bCs/>
                <w:lang w:val="de-DE"/>
              </w:rPr>
              <w:t>G1</w:t>
            </w:r>
          </w:p>
          <w:p w:rsidR="003215C3" w:rsidRDefault="003215C3" w:rsidP="002C0825">
            <w:pPr>
              <w:spacing w:before="60" w:after="60"/>
              <w:jc w:val="center"/>
              <w:rPr>
                <w:bCs/>
                <w:lang w:val="de-DE"/>
              </w:rPr>
            </w:pPr>
            <w:r>
              <w:rPr>
                <w:bCs/>
                <w:lang w:val="de-DE"/>
              </w:rPr>
              <w:t>G2.1</w:t>
            </w:r>
          </w:p>
          <w:p w:rsidR="003215C3" w:rsidRDefault="003215C3" w:rsidP="002C0825">
            <w:pPr>
              <w:spacing w:before="60" w:after="60"/>
              <w:jc w:val="center"/>
              <w:rPr>
                <w:bCs/>
                <w:lang w:val="de-DE"/>
              </w:rPr>
            </w:pPr>
            <w:r>
              <w:rPr>
                <w:bCs/>
                <w:lang w:val="de-DE"/>
              </w:rPr>
              <w:t>G2.2</w:t>
            </w:r>
          </w:p>
          <w:p w:rsidR="003215C3" w:rsidRPr="000051D4" w:rsidRDefault="003215C3" w:rsidP="002C0825">
            <w:pPr>
              <w:spacing w:before="60" w:after="60"/>
              <w:jc w:val="center"/>
              <w:rPr>
                <w:bCs/>
                <w:lang w:val="de-DE"/>
              </w:rPr>
            </w:pPr>
            <w:r>
              <w:rPr>
                <w:bCs/>
                <w:lang w:val="de-DE"/>
              </w:rPr>
              <w:t>G4</w:t>
            </w:r>
          </w:p>
        </w:tc>
        <w:tc>
          <w:tcPr>
            <w:tcW w:w="385" w:type="pct"/>
          </w:tcPr>
          <w:p w:rsidR="003215C3" w:rsidRPr="000051D4" w:rsidRDefault="003215C3" w:rsidP="002C0825">
            <w:pPr>
              <w:spacing w:before="60" w:after="60"/>
              <w:jc w:val="center"/>
              <w:rPr>
                <w:bCs/>
                <w:lang w:val="de-DE"/>
              </w:rPr>
            </w:pPr>
          </w:p>
        </w:tc>
      </w:tr>
    </w:tbl>
    <w:p w:rsidR="003215C3" w:rsidRPr="00E02B9D" w:rsidRDefault="003215C3" w:rsidP="003215C3">
      <w:pPr>
        <w:spacing w:before="60" w:after="60"/>
        <w:jc w:val="both"/>
        <w:rPr>
          <w:lang w:val="de-DE"/>
        </w:rPr>
      </w:pPr>
    </w:p>
    <w:p w:rsidR="003215C3" w:rsidRPr="00E02B9D" w:rsidRDefault="003215C3" w:rsidP="002B2E05">
      <w:pPr>
        <w:numPr>
          <w:ilvl w:val="0"/>
          <w:numId w:val="167"/>
        </w:numPr>
        <w:spacing w:line="312" w:lineRule="auto"/>
        <w:ind w:left="288" w:hanging="288"/>
        <w:rPr>
          <w:b/>
          <w:bCs/>
          <w:lang w:val="de-DE"/>
        </w:rPr>
      </w:pPr>
      <w:r>
        <w:rPr>
          <w:b/>
          <w:bCs/>
          <w:color w:val="000000"/>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564"/>
        <w:gridCol w:w="1157"/>
      </w:tblGrid>
      <w:tr w:rsidR="003215C3" w:rsidRPr="00E02B9D" w:rsidTr="002C0825">
        <w:tc>
          <w:tcPr>
            <w:tcW w:w="494" w:type="pct"/>
            <w:shd w:val="pct30" w:color="FFFF00" w:fill="FFFFFF"/>
          </w:tcPr>
          <w:p w:rsidR="003215C3" w:rsidRDefault="003215C3" w:rsidP="002C0825">
            <w:pPr>
              <w:spacing w:before="40" w:after="40"/>
              <w:jc w:val="center"/>
              <w:rPr>
                <w:b/>
                <w:bCs/>
                <w:color w:val="0033CC"/>
                <w:lang w:val="de-DE"/>
              </w:rPr>
            </w:pPr>
            <w:r>
              <w:rPr>
                <w:b/>
                <w:bCs/>
                <w:color w:val="0033CC"/>
                <w:lang w:val="de-DE"/>
              </w:rPr>
              <w:t>Week</w:t>
            </w:r>
          </w:p>
        </w:tc>
        <w:tc>
          <w:tcPr>
            <w:tcW w:w="3908" w:type="pct"/>
            <w:shd w:val="pct30" w:color="FFFF00" w:fill="FFFFFF"/>
          </w:tcPr>
          <w:p w:rsidR="003215C3" w:rsidRDefault="003215C3" w:rsidP="002C0825">
            <w:pPr>
              <w:spacing w:before="40" w:after="40"/>
              <w:jc w:val="center"/>
              <w:rPr>
                <w:b/>
                <w:bCs/>
                <w:color w:val="0033CC"/>
                <w:lang w:val="de-DE"/>
              </w:rPr>
            </w:pPr>
            <w:r>
              <w:rPr>
                <w:b/>
                <w:bCs/>
                <w:color w:val="0033CC"/>
                <w:lang w:val="de-DE"/>
              </w:rPr>
              <w:t>Topic</w:t>
            </w:r>
          </w:p>
        </w:tc>
        <w:tc>
          <w:tcPr>
            <w:tcW w:w="598" w:type="pct"/>
            <w:shd w:val="pct30" w:color="FFFF00" w:fill="FFFFFF"/>
          </w:tcPr>
          <w:p w:rsidR="003215C3" w:rsidRDefault="003215C3" w:rsidP="002C0825">
            <w:pPr>
              <w:spacing w:before="40" w:after="40"/>
              <w:jc w:val="center"/>
              <w:rPr>
                <w:b/>
                <w:bCs/>
                <w:color w:val="0033CC"/>
                <w:lang w:val="de-DE"/>
              </w:rPr>
            </w:pPr>
            <w:r>
              <w:rPr>
                <w:b/>
                <w:bCs/>
                <w:color w:val="0033CC"/>
                <w:lang w:val="de-DE"/>
              </w:rPr>
              <w:t>CLOs</w:t>
            </w:r>
          </w:p>
        </w:tc>
      </w:tr>
      <w:tr w:rsidR="003215C3" w:rsidRPr="00E02B9D" w:rsidTr="002C0825">
        <w:tc>
          <w:tcPr>
            <w:tcW w:w="494" w:type="pct"/>
            <w:vMerge w:val="restart"/>
            <w:shd w:val="clear" w:color="auto" w:fill="auto"/>
            <w:vAlign w:val="center"/>
          </w:tcPr>
          <w:p w:rsidR="003215C3" w:rsidRPr="00606391" w:rsidRDefault="003215C3" w:rsidP="002C0825">
            <w:pPr>
              <w:spacing w:before="40" w:after="40"/>
              <w:jc w:val="center"/>
              <w:rPr>
                <w:bCs/>
                <w:lang w:val="de-DE"/>
              </w:rPr>
            </w:pPr>
            <w:r w:rsidRPr="00606391">
              <w:rPr>
                <w:bCs/>
                <w:lang w:val="de-DE"/>
              </w:rPr>
              <w:t>1</w:t>
            </w:r>
          </w:p>
        </w:tc>
        <w:tc>
          <w:tcPr>
            <w:tcW w:w="3908" w:type="pct"/>
            <w:shd w:val="clear" w:color="auto" w:fill="auto"/>
          </w:tcPr>
          <w:p w:rsidR="003215C3" w:rsidRPr="00606391" w:rsidRDefault="003215C3" w:rsidP="002C0825">
            <w:pPr>
              <w:spacing w:before="40" w:after="40"/>
              <w:jc w:val="both"/>
              <w:rPr>
                <w:bCs/>
                <w:lang w:val="de-DE"/>
              </w:rPr>
            </w:pPr>
            <w:r w:rsidRPr="00606391">
              <w:rPr>
                <w:b/>
                <w:bCs/>
                <w:lang w:val="de-DE"/>
              </w:rPr>
              <w:t xml:space="preserve">CHAPTER 1: </w:t>
            </w:r>
            <w:r>
              <w:rPr>
                <w:b/>
                <w:bCs/>
                <w:lang w:val="de-DE"/>
              </w:rPr>
              <w:t xml:space="preserve">INTRODUCTION TO THE STRUCTURE OF MECHANISMS </w:t>
            </w:r>
            <w:r w:rsidRPr="00606391">
              <w:rPr>
                <w:bCs/>
                <w:i/>
              </w:rPr>
              <w:t xml:space="preserve"> </w:t>
            </w:r>
            <w:r>
              <w:rPr>
                <w:bCs/>
                <w:i/>
              </w:rPr>
              <w:t>(3/0/6</w:t>
            </w:r>
            <w:r w:rsidRPr="00606391">
              <w:rPr>
                <w:bCs/>
                <w:i/>
              </w:rPr>
              <w:t>)</w:t>
            </w:r>
          </w:p>
        </w:tc>
        <w:tc>
          <w:tcPr>
            <w:tcW w:w="598" w:type="pct"/>
            <w:shd w:val="clear" w:color="auto" w:fill="auto"/>
          </w:tcPr>
          <w:p w:rsidR="003215C3" w:rsidRPr="00606391" w:rsidRDefault="003215C3" w:rsidP="002C0825">
            <w:pPr>
              <w:spacing w:before="40" w:after="40"/>
              <w:jc w:val="center"/>
              <w:rPr>
                <w:b/>
                <w:bCs/>
                <w:lang w:val="de-DE"/>
              </w:rPr>
            </w:pPr>
          </w:p>
        </w:tc>
      </w:tr>
      <w:tr w:rsidR="003215C3" w:rsidRPr="00E02B9D" w:rsidTr="002C0825">
        <w:trPr>
          <w:trHeight w:val="541"/>
        </w:trPr>
        <w:tc>
          <w:tcPr>
            <w:tcW w:w="494" w:type="pct"/>
            <w:vMerge/>
            <w:shd w:val="clear" w:color="auto" w:fill="auto"/>
          </w:tcPr>
          <w:p w:rsidR="003215C3" w:rsidRPr="00606391" w:rsidRDefault="003215C3" w:rsidP="002C0825">
            <w:pPr>
              <w:spacing w:before="40" w:after="40"/>
              <w:jc w:val="center"/>
              <w:rPr>
                <w:bCs/>
                <w:i/>
                <w:lang w:val="de-DE"/>
              </w:rPr>
            </w:pPr>
          </w:p>
        </w:tc>
        <w:tc>
          <w:tcPr>
            <w:tcW w:w="3908" w:type="pct"/>
            <w:shd w:val="clear" w:color="auto" w:fill="auto"/>
          </w:tcPr>
          <w:p w:rsidR="003215C3" w:rsidRPr="00606391" w:rsidRDefault="003215C3" w:rsidP="002C0825">
            <w:pPr>
              <w:spacing w:before="40" w:after="40"/>
              <w:jc w:val="both"/>
              <w:rPr>
                <w:bCs/>
                <w:i/>
                <w:lang w:val="de-DE"/>
              </w:rPr>
            </w:pPr>
            <w:r w:rsidRPr="00606391">
              <w:rPr>
                <w:b/>
                <w:bCs/>
                <w:i/>
                <w:lang w:val="de-DE"/>
              </w:rPr>
              <w:t xml:space="preserve">A/ </w:t>
            </w:r>
            <w:r w:rsidRPr="00606391">
              <w:rPr>
                <w:b/>
                <w:bCs/>
                <w:lang w:val="de-DE"/>
              </w:rPr>
              <w:t>Topics presented in class</w:t>
            </w:r>
            <w:r w:rsidRPr="00606391">
              <w:rPr>
                <w:bCs/>
                <w:i/>
                <w:lang w:val="de-DE"/>
              </w:rPr>
              <w:t>: (3)</w:t>
            </w:r>
          </w:p>
          <w:p w:rsidR="003215C3" w:rsidRPr="00606391" w:rsidRDefault="003215C3" w:rsidP="002C0825">
            <w:pPr>
              <w:spacing w:before="40" w:after="40"/>
              <w:jc w:val="both"/>
              <w:rPr>
                <w:b/>
                <w:bCs/>
                <w:lang w:val="de-DE"/>
              </w:rPr>
            </w:pPr>
            <w:r w:rsidRPr="00606391">
              <w:rPr>
                <w:b/>
                <w:bCs/>
                <w:lang w:val="de-DE"/>
              </w:rPr>
              <w:t>Theoretical contents:</w:t>
            </w:r>
            <w:r w:rsidRPr="00606391">
              <w:rPr>
                <w:bCs/>
                <w:lang w:val="de-DE"/>
              </w:rPr>
              <w:t xml:space="preserve"> </w:t>
            </w:r>
          </w:p>
          <w:p w:rsidR="003215C3" w:rsidRPr="00556CA8" w:rsidRDefault="003215C3" w:rsidP="002C0825">
            <w:pPr>
              <w:spacing w:before="40" w:after="40"/>
              <w:jc w:val="both"/>
              <w:rPr>
                <w:b/>
                <w:bCs/>
                <w:lang w:val="de-DE"/>
              </w:rPr>
            </w:pPr>
            <w:r w:rsidRPr="00556CA8">
              <w:rPr>
                <w:b/>
                <w:bCs/>
                <w:lang w:val="de-DE"/>
              </w:rPr>
              <w:t>I.General</w:t>
            </w:r>
          </w:p>
          <w:p w:rsidR="003215C3" w:rsidRDefault="003215C3" w:rsidP="002C0825">
            <w:pPr>
              <w:spacing w:before="40" w:after="40"/>
              <w:jc w:val="both"/>
              <w:rPr>
                <w:bCs/>
                <w:lang w:val="de-DE"/>
              </w:rPr>
            </w:pPr>
            <w:r w:rsidRPr="00556CA8">
              <w:rPr>
                <w:bCs/>
                <w:lang w:val="de-DE"/>
              </w:rPr>
              <w:t xml:space="preserve">1. </w:t>
            </w:r>
            <w:r>
              <w:rPr>
                <w:bCs/>
                <w:lang w:val="de-DE"/>
              </w:rPr>
              <w:t>Degree of freedom</w:t>
            </w:r>
          </w:p>
          <w:p w:rsidR="003215C3" w:rsidRDefault="003215C3" w:rsidP="002C0825">
            <w:pPr>
              <w:spacing w:before="40" w:after="40"/>
              <w:jc w:val="both"/>
              <w:rPr>
                <w:bCs/>
                <w:lang w:val="de-DE"/>
              </w:rPr>
            </w:pPr>
            <w:r>
              <w:rPr>
                <w:bCs/>
                <w:lang w:val="de-DE"/>
              </w:rPr>
              <w:t>2.Link</w:t>
            </w:r>
          </w:p>
          <w:p w:rsidR="003215C3" w:rsidRDefault="003215C3" w:rsidP="002C0825">
            <w:pPr>
              <w:spacing w:before="40" w:after="40"/>
              <w:jc w:val="both"/>
              <w:rPr>
                <w:bCs/>
                <w:lang w:val="de-DE"/>
              </w:rPr>
            </w:pPr>
            <w:r>
              <w:rPr>
                <w:bCs/>
                <w:lang w:val="de-DE"/>
              </w:rPr>
              <w:t>3 Kinematic pairs</w:t>
            </w:r>
          </w:p>
          <w:p w:rsidR="003215C3" w:rsidRDefault="003215C3" w:rsidP="002C0825">
            <w:pPr>
              <w:spacing w:before="40" w:after="40"/>
              <w:jc w:val="both"/>
              <w:rPr>
                <w:bCs/>
                <w:lang w:val="de-DE"/>
              </w:rPr>
            </w:pPr>
            <w:r>
              <w:rPr>
                <w:bCs/>
                <w:lang w:val="de-DE"/>
              </w:rPr>
              <w:t>4.Kinematic chain</w:t>
            </w:r>
          </w:p>
          <w:p w:rsidR="003215C3" w:rsidRDefault="003215C3" w:rsidP="002C0825">
            <w:pPr>
              <w:spacing w:before="40" w:after="40"/>
              <w:jc w:val="both"/>
              <w:rPr>
                <w:bCs/>
                <w:lang w:val="de-DE"/>
              </w:rPr>
            </w:pPr>
            <w:r>
              <w:rPr>
                <w:bCs/>
                <w:lang w:val="de-DE"/>
              </w:rPr>
              <w:t>4.Mechanisms</w:t>
            </w:r>
          </w:p>
          <w:p w:rsidR="003215C3" w:rsidRDefault="003215C3" w:rsidP="002C0825">
            <w:pPr>
              <w:spacing w:before="40" w:after="40"/>
              <w:jc w:val="both"/>
              <w:rPr>
                <w:bCs/>
                <w:lang w:val="de-DE"/>
              </w:rPr>
            </w:pPr>
            <w:r w:rsidRPr="00C57435">
              <w:rPr>
                <w:b/>
                <w:bCs/>
                <w:lang w:val="de-DE"/>
              </w:rPr>
              <w:t xml:space="preserve">II.Mobility </w:t>
            </w:r>
            <w:r>
              <w:rPr>
                <w:bCs/>
                <w:lang w:val="de-DE"/>
              </w:rPr>
              <w:t>(Number of Degree of freedom) of mechanisms</w:t>
            </w:r>
          </w:p>
          <w:p w:rsidR="003215C3" w:rsidRDefault="003215C3" w:rsidP="002C0825">
            <w:pPr>
              <w:spacing w:before="40" w:after="40"/>
              <w:jc w:val="both"/>
              <w:rPr>
                <w:bCs/>
                <w:lang w:val="de-DE"/>
              </w:rPr>
            </w:pPr>
            <w:r>
              <w:rPr>
                <w:bCs/>
                <w:lang w:val="de-DE"/>
              </w:rPr>
              <w:t>1.Mobility of planar mechanism</w:t>
            </w:r>
          </w:p>
          <w:p w:rsidR="003215C3" w:rsidRDefault="003215C3" w:rsidP="002C0825">
            <w:pPr>
              <w:spacing w:before="40" w:after="40"/>
              <w:jc w:val="both"/>
              <w:rPr>
                <w:bCs/>
                <w:lang w:val="de-DE"/>
              </w:rPr>
            </w:pPr>
            <w:r>
              <w:rPr>
                <w:bCs/>
                <w:lang w:val="de-DE"/>
              </w:rPr>
              <w:t>2. Mobility of space mechanism</w:t>
            </w:r>
          </w:p>
          <w:p w:rsidR="003215C3" w:rsidRPr="00556CA8" w:rsidRDefault="003215C3" w:rsidP="002C0825">
            <w:pPr>
              <w:spacing w:before="40" w:after="40"/>
              <w:jc w:val="both"/>
              <w:rPr>
                <w:bCs/>
                <w:lang w:val="de-DE"/>
              </w:rPr>
            </w:pPr>
            <w:r>
              <w:rPr>
                <w:bCs/>
                <w:lang w:val="de-DE"/>
              </w:rPr>
              <w:t>3. Problems</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lang w:val="pt-BR"/>
              </w:rPr>
            </w:pPr>
            <w:r w:rsidRPr="00606391">
              <w:rPr>
                <w:bCs/>
                <w:lang w:val="pt-BR"/>
              </w:rPr>
              <w:t>Lecturing</w:t>
            </w:r>
          </w:p>
          <w:p w:rsidR="003215C3" w:rsidRPr="00606391" w:rsidRDefault="003215C3" w:rsidP="002C0825">
            <w:pPr>
              <w:numPr>
                <w:ilvl w:val="0"/>
                <w:numId w:val="18"/>
              </w:numPr>
              <w:spacing w:before="40" w:after="40"/>
              <w:rPr>
                <w:bCs/>
                <w:lang w:val="pt-BR"/>
              </w:rPr>
            </w:pPr>
            <w:r w:rsidRPr="00606391">
              <w:rPr>
                <w:bCs/>
                <w:lang w:val="pt-BR"/>
              </w:rPr>
              <w:t>Presentation</w:t>
            </w:r>
          </w:p>
        </w:tc>
        <w:tc>
          <w:tcPr>
            <w:tcW w:w="598" w:type="pct"/>
            <w:shd w:val="clear" w:color="auto" w:fill="auto"/>
          </w:tcPr>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p>
          <w:p w:rsidR="003215C3" w:rsidRDefault="003215C3" w:rsidP="002C0825">
            <w:pPr>
              <w:spacing w:before="40" w:after="40"/>
              <w:jc w:val="center"/>
              <w:rPr>
                <w:bCs/>
                <w:lang w:val="de-DE"/>
              </w:rPr>
            </w:pPr>
            <w:r w:rsidRPr="00606391">
              <w:rPr>
                <w:bCs/>
                <w:lang w:val="de-DE"/>
              </w:rPr>
              <w:t>G1</w:t>
            </w:r>
          </w:p>
          <w:p w:rsidR="003215C3" w:rsidRDefault="003215C3" w:rsidP="002C0825">
            <w:pPr>
              <w:spacing w:before="40" w:after="40"/>
              <w:jc w:val="center"/>
              <w:rPr>
                <w:bCs/>
                <w:lang w:val="de-DE"/>
              </w:rPr>
            </w:pPr>
          </w:p>
          <w:p w:rsidR="003215C3" w:rsidRDefault="003215C3" w:rsidP="002C0825">
            <w:pPr>
              <w:spacing w:before="40" w:after="40"/>
              <w:jc w:val="center"/>
              <w:rPr>
                <w:bCs/>
                <w:lang w:val="de-DE"/>
              </w:rPr>
            </w:pPr>
          </w:p>
          <w:p w:rsidR="003215C3" w:rsidRDefault="003215C3" w:rsidP="002C0825">
            <w:pPr>
              <w:spacing w:before="40" w:after="40"/>
              <w:jc w:val="center"/>
              <w:rPr>
                <w:bCs/>
                <w:lang w:val="de-DE"/>
              </w:rPr>
            </w:pPr>
          </w:p>
          <w:p w:rsidR="003215C3"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r>
              <w:rPr>
                <w:bCs/>
                <w:lang w:val="de-DE"/>
              </w:rPr>
              <w:t>G1</w:t>
            </w:r>
          </w:p>
        </w:tc>
      </w:tr>
      <w:tr w:rsidR="003215C3" w:rsidRPr="00E02B9D" w:rsidTr="002C0825">
        <w:trPr>
          <w:trHeight w:val="553"/>
        </w:trPr>
        <w:tc>
          <w:tcPr>
            <w:tcW w:w="494" w:type="pct"/>
            <w:vMerge/>
            <w:shd w:val="clear" w:color="auto" w:fill="auto"/>
          </w:tcPr>
          <w:p w:rsidR="003215C3" w:rsidRPr="00606391" w:rsidRDefault="003215C3" w:rsidP="002C0825">
            <w:pPr>
              <w:spacing w:before="40" w:after="40"/>
              <w:jc w:val="center"/>
              <w:rPr>
                <w:bCs/>
                <w:i/>
                <w:lang w:val="de-DE"/>
              </w:rPr>
            </w:pPr>
          </w:p>
        </w:tc>
        <w:tc>
          <w:tcPr>
            <w:tcW w:w="3908" w:type="pct"/>
            <w:shd w:val="clear" w:color="auto" w:fill="auto"/>
          </w:tcPr>
          <w:p w:rsidR="003215C3" w:rsidRPr="00606391" w:rsidRDefault="003215C3" w:rsidP="002C0825">
            <w:pPr>
              <w:spacing w:before="40" w:after="40"/>
              <w:jc w:val="both"/>
              <w:rPr>
                <w:bCs/>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606391" w:rsidRDefault="003215C3" w:rsidP="002C0825">
            <w:pPr>
              <w:spacing w:before="40" w:after="40"/>
              <w:ind w:left="720"/>
              <w:rPr>
                <w:bCs/>
                <w:lang w:val="de-DE"/>
              </w:rPr>
            </w:pPr>
            <w:r>
              <w:rPr>
                <w:bCs/>
              </w:rPr>
              <w:t xml:space="preserve">Problems: Determine </w:t>
            </w:r>
            <w:r>
              <w:rPr>
                <w:bCs/>
                <w:lang w:val="de-DE"/>
              </w:rPr>
              <w:t>mobility of planar mechanism[ 6]</w:t>
            </w:r>
          </w:p>
        </w:tc>
        <w:tc>
          <w:tcPr>
            <w:tcW w:w="598" w:type="pct"/>
            <w:shd w:val="clear" w:color="auto" w:fill="auto"/>
          </w:tcPr>
          <w:p w:rsidR="003215C3" w:rsidRPr="00606391" w:rsidRDefault="003215C3" w:rsidP="002C0825">
            <w:pPr>
              <w:spacing w:before="40" w:after="40"/>
              <w:jc w:val="center"/>
              <w:rPr>
                <w:lang w:val="de-DE"/>
              </w:rPr>
            </w:pPr>
            <w:r>
              <w:rPr>
                <w:lang w:val="de-DE"/>
              </w:rPr>
              <w:t>G1</w:t>
            </w:r>
          </w:p>
        </w:tc>
      </w:tr>
      <w:tr w:rsidR="003215C3" w:rsidRPr="00E02B9D" w:rsidTr="002C0825">
        <w:tc>
          <w:tcPr>
            <w:tcW w:w="494" w:type="pct"/>
            <w:vMerge w:val="restart"/>
            <w:shd w:val="clear" w:color="auto" w:fill="auto"/>
            <w:vAlign w:val="center"/>
          </w:tcPr>
          <w:p w:rsidR="003215C3" w:rsidRPr="00606391" w:rsidRDefault="003215C3" w:rsidP="002C0825">
            <w:pPr>
              <w:spacing w:before="40" w:after="40"/>
              <w:jc w:val="center"/>
              <w:rPr>
                <w:bCs/>
                <w:lang w:val="de-DE"/>
              </w:rPr>
            </w:pPr>
            <w:r w:rsidRPr="00606391">
              <w:rPr>
                <w:bCs/>
                <w:lang w:val="de-DE"/>
              </w:rPr>
              <w:t>2</w:t>
            </w:r>
          </w:p>
        </w:tc>
        <w:tc>
          <w:tcPr>
            <w:tcW w:w="3908" w:type="pct"/>
            <w:shd w:val="clear" w:color="auto" w:fill="auto"/>
          </w:tcPr>
          <w:p w:rsidR="003215C3" w:rsidRPr="00606391" w:rsidRDefault="003215C3" w:rsidP="002C0825">
            <w:pPr>
              <w:spacing w:before="40" w:after="40"/>
              <w:jc w:val="both"/>
              <w:rPr>
                <w:bCs/>
                <w:lang w:val="de-DE"/>
              </w:rPr>
            </w:pPr>
            <w:r w:rsidRPr="00EE410A">
              <w:rPr>
                <w:b/>
                <w:bCs/>
              </w:rPr>
              <w:t>CHAPTER 1: INTRODUCTION TO THE STRUCTURE OF MECHANISMS  (3/0/6)</w:t>
            </w:r>
          </w:p>
        </w:tc>
        <w:tc>
          <w:tcPr>
            <w:tcW w:w="598" w:type="pct"/>
            <w:shd w:val="clear" w:color="auto" w:fill="auto"/>
          </w:tcPr>
          <w:p w:rsidR="003215C3" w:rsidRPr="00606391" w:rsidRDefault="003215C3" w:rsidP="002C0825">
            <w:pPr>
              <w:spacing w:before="40" w:after="40"/>
              <w:jc w:val="center"/>
              <w:rPr>
                <w:b/>
                <w:bCs/>
                <w:lang w:val="de-DE"/>
              </w:rPr>
            </w:pPr>
          </w:p>
        </w:tc>
      </w:tr>
      <w:tr w:rsidR="003215C3" w:rsidRPr="00E02B9D" w:rsidTr="002C0825">
        <w:trPr>
          <w:trHeight w:val="3529"/>
        </w:trPr>
        <w:tc>
          <w:tcPr>
            <w:tcW w:w="494" w:type="pct"/>
            <w:vMerge/>
            <w:shd w:val="clear" w:color="auto" w:fill="auto"/>
          </w:tcPr>
          <w:p w:rsidR="003215C3" w:rsidRPr="00606391" w:rsidRDefault="003215C3" w:rsidP="002C0825">
            <w:pPr>
              <w:numPr>
                <w:ilvl w:val="0"/>
                <w:numId w:val="3"/>
              </w:numPr>
              <w:spacing w:before="40" w:after="40"/>
              <w:ind w:left="0" w:firstLine="432"/>
              <w:jc w:val="center"/>
              <w:rPr>
                <w:bCs/>
                <w:lang w:val="de-DE"/>
              </w:rPr>
            </w:pPr>
          </w:p>
        </w:tc>
        <w:tc>
          <w:tcPr>
            <w:tcW w:w="3908" w:type="pct"/>
            <w:shd w:val="clear" w:color="auto" w:fill="auto"/>
          </w:tcPr>
          <w:p w:rsidR="003215C3" w:rsidRPr="00606391" w:rsidRDefault="003215C3" w:rsidP="002C0825">
            <w:pPr>
              <w:spacing w:before="40" w:after="40"/>
              <w:jc w:val="both"/>
              <w:rPr>
                <w:bCs/>
                <w:i/>
                <w:lang w:val="de-DE"/>
              </w:rPr>
            </w:pPr>
            <w:r w:rsidRPr="00606391">
              <w:rPr>
                <w:b/>
                <w:bCs/>
                <w:i/>
                <w:lang w:val="de-DE"/>
              </w:rPr>
              <w:t xml:space="preserve">A/ </w:t>
            </w:r>
            <w:r w:rsidRPr="00606391">
              <w:rPr>
                <w:b/>
                <w:bCs/>
                <w:lang w:val="de-DE"/>
              </w:rPr>
              <w:t>Topics presented in class</w:t>
            </w:r>
            <w:r w:rsidRPr="00606391">
              <w:rPr>
                <w:bCs/>
                <w:i/>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III.Types of mechanism</w:t>
            </w:r>
          </w:p>
          <w:p w:rsidR="003215C3" w:rsidRDefault="003215C3" w:rsidP="002C0825">
            <w:pPr>
              <w:spacing w:before="40" w:after="40"/>
              <w:jc w:val="both"/>
              <w:rPr>
                <w:bCs/>
                <w:lang w:val="de-DE"/>
              </w:rPr>
            </w:pPr>
            <w:r>
              <w:rPr>
                <w:bCs/>
                <w:lang w:val="de-DE"/>
              </w:rPr>
              <w:t>1.Principle of creating a mechanism</w:t>
            </w:r>
          </w:p>
          <w:p w:rsidR="003215C3" w:rsidRDefault="003215C3" w:rsidP="002C0825">
            <w:pPr>
              <w:spacing w:before="40" w:after="40"/>
              <w:jc w:val="both"/>
              <w:rPr>
                <w:bCs/>
                <w:lang w:val="de-DE"/>
              </w:rPr>
            </w:pPr>
            <w:r>
              <w:rPr>
                <w:bCs/>
                <w:lang w:val="de-DE"/>
              </w:rPr>
              <w:t>2.Atxua chain</w:t>
            </w:r>
          </w:p>
          <w:p w:rsidR="003215C3" w:rsidRDefault="003215C3" w:rsidP="002C0825">
            <w:pPr>
              <w:spacing w:before="40" w:after="40"/>
              <w:jc w:val="both"/>
              <w:rPr>
                <w:bCs/>
                <w:lang w:val="de-DE"/>
              </w:rPr>
            </w:pPr>
            <w:r>
              <w:rPr>
                <w:bCs/>
                <w:lang w:val="de-DE"/>
              </w:rPr>
              <w:t>3. Classification of Atxua chains</w:t>
            </w:r>
          </w:p>
          <w:p w:rsidR="003215C3" w:rsidRDefault="003215C3" w:rsidP="002C0825">
            <w:pPr>
              <w:spacing w:before="40" w:after="40"/>
              <w:jc w:val="both"/>
              <w:rPr>
                <w:bCs/>
                <w:lang w:val="de-DE"/>
              </w:rPr>
            </w:pPr>
            <w:r>
              <w:rPr>
                <w:bCs/>
                <w:lang w:val="de-DE"/>
              </w:rPr>
              <w:t>4.Sort out mechanism type</w:t>
            </w:r>
          </w:p>
          <w:p w:rsidR="003215C3" w:rsidRDefault="003215C3" w:rsidP="002C0825">
            <w:pPr>
              <w:spacing w:before="40" w:after="40"/>
              <w:jc w:val="both"/>
              <w:rPr>
                <w:bCs/>
                <w:lang w:val="de-DE"/>
              </w:rPr>
            </w:pPr>
            <w:r>
              <w:rPr>
                <w:bCs/>
                <w:lang w:val="de-DE"/>
              </w:rPr>
              <w:t>5.Principles for seperating Atxua chains</w:t>
            </w:r>
          </w:p>
          <w:p w:rsidR="003215C3" w:rsidRPr="00C57435" w:rsidRDefault="003215C3" w:rsidP="002C0825">
            <w:pPr>
              <w:spacing w:before="40" w:after="40"/>
              <w:jc w:val="both"/>
              <w:rPr>
                <w:bCs/>
                <w:lang w:val="de-DE"/>
              </w:rPr>
            </w:pPr>
            <w:r>
              <w:rPr>
                <w:bCs/>
                <w:lang w:val="de-DE"/>
              </w:rPr>
              <w:t>6.Problems</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lang w:val="pt-BR"/>
              </w:rPr>
            </w:pPr>
            <w:r w:rsidRPr="00606391">
              <w:rPr>
                <w:bCs/>
                <w:lang w:val="pt-BR"/>
              </w:rPr>
              <w:t>Lecturing</w:t>
            </w:r>
          </w:p>
          <w:p w:rsidR="003215C3" w:rsidRPr="00606391" w:rsidRDefault="003215C3" w:rsidP="002C0825">
            <w:pPr>
              <w:numPr>
                <w:ilvl w:val="0"/>
                <w:numId w:val="18"/>
              </w:numPr>
              <w:spacing w:before="40" w:after="40"/>
              <w:rPr>
                <w:bCs/>
                <w:i/>
                <w:lang w:val="de-DE"/>
              </w:rPr>
            </w:pPr>
            <w:r w:rsidRPr="00606391">
              <w:rPr>
                <w:bCs/>
                <w:lang w:val="pt-BR"/>
              </w:rPr>
              <w:t xml:space="preserve">Presentation </w:t>
            </w:r>
          </w:p>
        </w:tc>
        <w:tc>
          <w:tcPr>
            <w:tcW w:w="598" w:type="pct"/>
            <w:shd w:val="clear" w:color="auto" w:fill="auto"/>
          </w:tcPr>
          <w:p w:rsidR="003215C3" w:rsidRPr="00606391" w:rsidRDefault="003215C3" w:rsidP="002C0825">
            <w:pPr>
              <w:spacing w:before="40" w:after="40"/>
              <w:jc w:val="center"/>
              <w:rPr>
                <w:bCs/>
                <w:lang w:val="de-DE"/>
              </w:rPr>
            </w:pPr>
          </w:p>
          <w:p w:rsidR="003215C3"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r>
              <w:rPr>
                <w:bCs/>
                <w:lang w:val="de-DE"/>
              </w:rPr>
              <w:t>G1</w:t>
            </w:r>
          </w:p>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p>
          <w:p w:rsidR="003215C3" w:rsidRPr="00606391" w:rsidRDefault="003215C3" w:rsidP="002C0825">
            <w:pPr>
              <w:spacing w:before="40" w:after="40"/>
              <w:jc w:val="center"/>
              <w:rPr>
                <w:bCs/>
                <w:lang w:val="de-DE"/>
              </w:rPr>
            </w:pPr>
            <w:r w:rsidRPr="00606391">
              <w:rPr>
                <w:bCs/>
                <w:lang w:val="de-DE"/>
              </w:rPr>
              <w:t>G1</w:t>
            </w:r>
          </w:p>
        </w:tc>
      </w:tr>
      <w:tr w:rsidR="003215C3" w:rsidRPr="00E02B9D" w:rsidTr="002C0825">
        <w:trPr>
          <w:trHeight w:val="700"/>
        </w:trPr>
        <w:tc>
          <w:tcPr>
            <w:tcW w:w="494" w:type="pct"/>
            <w:vMerge/>
            <w:shd w:val="clear" w:color="auto" w:fill="auto"/>
          </w:tcPr>
          <w:p w:rsidR="003215C3" w:rsidRPr="00606391" w:rsidRDefault="003215C3" w:rsidP="002C0825">
            <w:pPr>
              <w:numPr>
                <w:ilvl w:val="0"/>
                <w:numId w:val="3"/>
              </w:numPr>
              <w:spacing w:before="40" w:after="40"/>
              <w:ind w:left="0" w:firstLine="432"/>
              <w:jc w:val="center"/>
              <w:rPr>
                <w:bCs/>
                <w:lang w:val="de-DE"/>
              </w:rPr>
            </w:pPr>
          </w:p>
        </w:tc>
        <w:tc>
          <w:tcPr>
            <w:tcW w:w="3908" w:type="pct"/>
            <w:shd w:val="clear" w:color="auto" w:fill="auto"/>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606391" w:rsidRDefault="003215C3" w:rsidP="002C0825">
            <w:pPr>
              <w:spacing w:before="40" w:after="40"/>
              <w:rPr>
                <w:bCs/>
              </w:rPr>
            </w:pPr>
            <w:r>
              <w:rPr>
                <w:bCs/>
                <w:lang w:val="de-DE"/>
              </w:rPr>
              <w:t>Determine the mobility and classify the planar mechnisms [ 6 ]</w:t>
            </w:r>
          </w:p>
        </w:tc>
        <w:tc>
          <w:tcPr>
            <w:tcW w:w="598" w:type="pct"/>
            <w:shd w:val="clear" w:color="auto" w:fill="auto"/>
          </w:tcPr>
          <w:p w:rsidR="003215C3" w:rsidRPr="00606391" w:rsidRDefault="003215C3" w:rsidP="002C0825">
            <w:pPr>
              <w:spacing w:before="40" w:after="40"/>
              <w:jc w:val="center"/>
              <w:rPr>
                <w:bCs/>
              </w:rPr>
            </w:pPr>
            <w:r w:rsidRPr="00606391">
              <w:rPr>
                <w:bCs/>
                <w:lang w:val="de-DE"/>
              </w:rPr>
              <w:t>G1</w:t>
            </w:r>
          </w:p>
        </w:tc>
      </w:tr>
      <w:tr w:rsidR="003215C3" w:rsidRPr="00E02B9D" w:rsidTr="002C0825">
        <w:trPr>
          <w:trHeight w:val="428"/>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3</w:t>
            </w:r>
          </w:p>
        </w:tc>
        <w:tc>
          <w:tcPr>
            <w:tcW w:w="3908" w:type="pct"/>
            <w:shd w:val="clear" w:color="auto" w:fill="auto"/>
            <w:vAlign w:val="center"/>
          </w:tcPr>
          <w:p w:rsidR="003215C3" w:rsidRPr="00234024" w:rsidRDefault="003215C3" w:rsidP="002C0825">
            <w:pPr>
              <w:pStyle w:val="NormalWeb"/>
              <w:spacing w:before="40" w:beforeAutospacing="0" w:after="40" w:afterAutospacing="0"/>
              <w:rPr>
                <w:bCs/>
                <w:color w:val="auto"/>
              </w:rPr>
            </w:pPr>
            <w:r>
              <w:rPr>
                <w:b/>
                <w:bCs/>
                <w:color w:val="auto"/>
              </w:rPr>
              <w:t>CHAPTER 2</w:t>
            </w:r>
            <w:r w:rsidRPr="00606391">
              <w:rPr>
                <w:b/>
                <w:bCs/>
                <w:color w:val="auto"/>
              </w:rPr>
              <w:t xml:space="preserve">: </w:t>
            </w:r>
            <w:r>
              <w:rPr>
                <w:b/>
                <w:bCs/>
                <w:color w:val="auto"/>
              </w:rPr>
              <w:t>MECHANISMS WITH LOWER PAIRS  (</w:t>
            </w:r>
            <w:r>
              <w:rPr>
                <w:bCs/>
                <w:color w:val="auto"/>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576"/>
        </w:trPr>
        <w:tc>
          <w:tcPr>
            <w:tcW w:w="494" w:type="pct"/>
            <w:vMerge/>
            <w:shd w:val="clear" w:color="auto" w:fill="auto"/>
            <w:vAlign w:val="center"/>
          </w:tcPr>
          <w:p w:rsidR="003215C3" w:rsidRPr="00606391" w:rsidRDefault="003215C3" w:rsidP="002C0825">
            <w:pPr>
              <w:numPr>
                <w:ilvl w:val="0"/>
                <w:numId w:val="3"/>
              </w:numPr>
              <w:spacing w:before="40" w:after="40"/>
              <w:ind w:left="0" w:firstLine="432"/>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 [2]:</w:t>
            </w:r>
          </w:p>
          <w:p w:rsidR="003215C3" w:rsidRDefault="003215C3" w:rsidP="002C0825">
            <w:pPr>
              <w:spacing w:before="40" w:after="40"/>
              <w:rPr>
                <w:bCs/>
              </w:rPr>
            </w:pPr>
            <w:r w:rsidRPr="00234024">
              <w:rPr>
                <w:b/>
                <w:bCs/>
              </w:rPr>
              <w:t>I.General</w:t>
            </w:r>
            <w:r w:rsidRPr="00234024">
              <w:rPr>
                <w:bCs/>
              </w:rPr>
              <w:t>.</w:t>
            </w:r>
          </w:p>
          <w:p w:rsidR="003215C3" w:rsidRDefault="003215C3" w:rsidP="002C0825">
            <w:pPr>
              <w:spacing w:before="40" w:after="40"/>
              <w:rPr>
                <w:bCs/>
              </w:rPr>
            </w:pPr>
            <w:r>
              <w:rPr>
                <w:bCs/>
              </w:rPr>
              <w:t>1.Definition</w:t>
            </w:r>
          </w:p>
          <w:p w:rsidR="003215C3" w:rsidRDefault="003215C3" w:rsidP="002C0825">
            <w:pPr>
              <w:spacing w:before="40" w:after="40"/>
              <w:rPr>
                <w:bCs/>
              </w:rPr>
            </w:pPr>
            <w:r>
              <w:rPr>
                <w:bCs/>
              </w:rPr>
              <w:t>2.Uses of Four-bar mechanism</w:t>
            </w:r>
          </w:p>
          <w:p w:rsidR="003215C3" w:rsidRDefault="003215C3" w:rsidP="002C0825">
            <w:pPr>
              <w:spacing w:before="40" w:after="40"/>
              <w:rPr>
                <w:b/>
                <w:bCs/>
              </w:rPr>
            </w:pPr>
            <w:r>
              <w:rPr>
                <w:bCs/>
              </w:rPr>
              <w:t>3. Other types of Four-bar mechanism</w:t>
            </w:r>
            <w:r w:rsidRPr="00F47C21">
              <w:rPr>
                <w:b/>
                <w:bCs/>
              </w:rPr>
              <w:t xml:space="preserve"> </w:t>
            </w:r>
          </w:p>
          <w:p w:rsidR="003215C3" w:rsidRPr="00F47C21" w:rsidRDefault="003215C3" w:rsidP="002C0825">
            <w:pPr>
              <w:spacing w:before="40" w:after="40"/>
              <w:rPr>
                <w:b/>
                <w:bCs/>
              </w:rPr>
            </w:pPr>
            <w:r w:rsidRPr="00F47C21">
              <w:rPr>
                <w:b/>
                <w:bCs/>
              </w:rPr>
              <w:t>II.</w:t>
            </w:r>
            <w:r>
              <w:rPr>
                <w:b/>
                <w:bCs/>
              </w:rPr>
              <w:t xml:space="preserve"> </w:t>
            </w:r>
            <w:r w:rsidRPr="00F47C21">
              <w:rPr>
                <w:b/>
                <w:bCs/>
              </w:rPr>
              <w:t>Laws of mechanisms</w:t>
            </w:r>
          </w:p>
          <w:p w:rsidR="003215C3" w:rsidRDefault="003215C3" w:rsidP="002C0825">
            <w:pPr>
              <w:spacing w:before="40" w:after="40"/>
              <w:rPr>
                <w:bCs/>
              </w:rPr>
            </w:pPr>
            <w:r>
              <w:rPr>
                <w:bCs/>
              </w:rPr>
              <w:t>1.Speed ratio of mechanism</w:t>
            </w:r>
          </w:p>
          <w:p w:rsidR="003215C3" w:rsidRDefault="003215C3" w:rsidP="002C0825">
            <w:pPr>
              <w:spacing w:before="40" w:after="40"/>
              <w:rPr>
                <w:bCs/>
              </w:rPr>
            </w:pPr>
            <w:r>
              <w:rPr>
                <w:bCs/>
              </w:rPr>
              <w:t>2.Grahoff’s law</w:t>
            </w:r>
          </w:p>
          <w:p w:rsidR="003215C3" w:rsidRDefault="003215C3" w:rsidP="002C0825">
            <w:pPr>
              <w:spacing w:before="40" w:after="40"/>
              <w:rPr>
                <w:bCs/>
              </w:rPr>
            </w:pPr>
            <w:r>
              <w:rPr>
                <w:bCs/>
              </w:rPr>
              <w:t>3.Villis’ law</w:t>
            </w:r>
          </w:p>
          <w:p w:rsidR="003215C3" w:rsidRDefault="003215C3" w:rsidP="002C0825">
            <w:pPr>
              <w:spacing w:before="40" w:after="40"/>
              <w:rPr>
                <w:bCs/>
              </w:rPr>
            </w:pPr>
            <w:r w:rsidRPr="00F47C21">
              <w:rPr>
                <w:b/>
                <w:bCs/>
              </w:rPr>
              <w:t xml:space="preserve">III.Kinematic </w:t>
            </w:r>
            <w:r>
              <w:rPr>
                <w:b/>
                <w:bCs/>
              </w:rPr>
              <w:t>analysis of mechanisms</w:t>
            </w:r>
          </w:p>
          <w:p w:rsidR="003215C3" w:rsidRDefault="003215C3" w:rsidP="002C0825">
            <w:pPr>
              <w:spacing w:before="40" w:after="40"/>
              <w:rPr>
                <w:bCs/>
              </w:rPr>
            </w:pPr>
            <w:r>
              <w:rPr>
                <w:bCs/>
              </w:rPr>
              <w:t>1.Position analysis of  mechanism</w:t>
            </w:r>
          </w:p>
          <w:p w:rsidR="003215C3" w:rsidRPr="00F47C21" w:rsidRDefault="003215C3" w:rsidP="002C0825">
            <w:pPr>
              <w:spacing w:before="40" w:after="40"/>
              <w:rPr>
                <w:bCs/>
              </w:rPr>
            </w:pPr>
            <w:r>
              <w:rPr>
                <w:bCs/>
              </w:rPr>
              <w:t>2.Velocity analysis of  mechanism</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i/>
                <w:lang w:val="de-DE"/>
              </w:rPr>
            </w:pPr>
            <w:r w:rsidRPr="00606391">
              <w:rPr>
                <w:bCs/>
                <w:i/>
                <w:lang w:val="de-DE"/>
              </w:rPr>
              <w:t>Lecturing</w:t>
            </w:r>
          </w:p>
          <w:p w:rsidR="003215C3" w:rsidRPr="00606391" w:rsidRDefault="003215C3" w:rsidP="002C0825">
            <w:pPr>
              <w:numPr>
                <w:ilvl w:val="0"/>
                <w:numId w:val="18"/>
              </w:numPr>
              <w:spacing w:before="40" w:after="40"/>
              <w:rPr>
                <w:bCs/>
              </w:rPr>
            </w:pPr>
            <w:r w:rsidRPr="00606391">
              <w:rPr>
                <w:bCs/>
                <w:i/>
                <w:lang w:val="de-DE"/>
              </w:rPr>
              <w:t xml:space="preserve">Presentation </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sidRPr="00606391">
              <w:rPr>
                <w:bCs/>
                <w:color w:val="auto"/>
              </w:rPr>
              <w:t>G</w:t>
            </w:r>
            <w:r>
              <w:rPr>
                <w:bCs/>
                <w:color w:val="auto"/>
              </w:rPr>
              <w:t>1</w:t>
            </w: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r>
              <w:rPr>
                <w:bCs/>
                <w:color w:val="auto"/>
              </w:rPr>
              <w:t>G1</w:t>
            </w:r>
          </w:p>
        </w:tc>
      </w:tr>
      <w:tr w:rsidR="003215C3" w:rsidRPr="00E02B9D" w:rsidTr="002C0825">
        <w:trPr>
          <w:trHeight w:val="729"/>
        </w:trPr>
        <w:tc>
          <w:tcPr>
            <w:tcW w:w="494" w:type="pct"/>
            <w:vMerge/>
            <w:shd w:val="clear" w:color="auto" w:fill="auto"/>
            <w:vAlign w:val="center"/>
          </w:tcPr>
          <w:p w:rsidR="003215C3" w:rsidRPr="00606391" w:rsidRDefault="003215C3" w:rsidP="002C0825">
            <w:pPr>
              <w:numPr>
                <w:ilvl w:val="0"/>
                <w:numId w:val="3"/>
              </w:numPr>
              <w:spacing w:before="40" w:after="40"/>
              <w:ind w:left="0" w:firstLine="432"/>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606391" w:rsidRDefault="003215C3" w:rsidP="002C0825">
            <w:pPr>
              <w:numPr>
                <w:ilvl w:val="0"/>
                <w:numId w:val="18"/>
              </w:numPr>
              <w:spacing w:before="40" w:after="40"/>
              <w:rPr>
                <w:bCs/>
              </w:rPr>
            </w:pPr>
            <w:r w:rsidRPr="00606391">
              <w:rPr>
                <w:bCs/>
              </w:rPr>
              <w:t>Homeworks</w:t>
            </w:r>
            <w:r>
              <w:rPr>
                <w:bCs/>
              </w:rPr>
              <w:t xml:space="preserve"> [ 6 ]</w:t>
            </w:r>
          </w:p>
        </w:tc>
        <w:tc>
          <w:tcPr>
            <w:tcW w:w="598" w:type="pct"/>
            <w:shd w:val="clear" w:color="auto" w:fill="auto"/>
          </w:tcPr>
          <w:p w:rsidR="003215C3" w:rsidRDefault="003215C3" w:rsidP="002C0825">
            <w:pPr>
              <w:pStyle w:val="NormalWeb"/>
              <w:spacing w:before="40" w:beforeAutospacing="0" w:after="40" w:afterAutospacing="0"/>
              <w:jc w:val="center"/>
              <w:rPr>
                <w:bCs/>
                <w:color w:val="auto"/>
                <w:lang w:val="de-DE"/>
              </w:rPr>
            </w:pPr>
          </w:p>
          <w:p w:rsidR="003215C3" w:rsidRPr="00606391" w:rsidRDefault="003215C3" w:rsidP="002C0825">
            <w:pPr>
              <w:pStyle w:val="NormalWeb"/>
              <w:spacing w:before="40" w:beforeAutospacing="0" w:after="40" w:afterAutospacing="0"/>
              <w:jc w:val="center"/>
              <w:rPr>
                <w:bCs/>
                <w:color w:val="auto"/>
                <w:lang w:val="de-DE"/>
              </w:rPr>
            </w:pPr>
            <w:r>
              <w:rPr>
                <w:bCs/>
                <w:color w:val="auto"/>
                <w:lang w:val="de-DE"/>
              </w:rPr>
              <w:t>G1</w:t>
            </w:r>
          </w:p>
        </w:tc>
      </w:tr>
      <w:tr w:rsidR="003215C3" w:rsidRPr="00E02B9D" w:rsidTr="002C0825">
        <w:trPr>
          <w:trHeight w:val="392"/>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4</w:t>
            </w:r>
          </w:p>
        </w:tc>
        <w:tc>
          <w:tcPr>
            <w:tcW w:w="3908" w:type="pct"/>
            <w:shd w:val="clear" w:color="auto" w:fill="auto"/>
            <w:vAlign w:val="center"/>
          </w:tcPr>
          <w:p w:rsidR="003215C3" w:rsidRPr="00606391" w:rsidRDefault="003215C3" w:rsidP="002C0825">
            <w:pPr>
              <w:pStyle w:val="NormalWeb"/>
              <w:spacing w:before="40" w:beforeAutospacing="0" w:after="40" w:afterAutospacing="0"/>
              <w:rPr>
                <w:b/>
                <w:bCs/>
                <w:color w:val="auto"/>
                <w:lang w:val="de-DE"/>
              </w:rPr>
            </w:pPr>
            <w:r>
              <w:rPr>
                <w:b/>
                <w:bCs/>
                <w:color w:val="auto"/>
              </w:rPr>
              <w:t>CHAPTER 2</w:t>
            </w:r>
            <w:r w:rsidRPr="00606391">
              <w:rPr>
                <w:b/>
                <w:bCs/>
                <w:color w:val="auto"/>
              </w:rPr>
              <w:t xml:space="preserve">: </w:t>
            </w:r>
            <w:r>
              <w:rPr>
                <w:b/>
                <w:bCs/>
                <w:color w:val="auto"/>
              </w:rPr>
              <w:t>MECHANISMS WITH LOWER PAIRS (</w:t>
            </w:r>
            <w:r>
              <w:rPr>
                <w:bCs/>
                <w:color w:val="auto"/>
              </w:rPr>
              <w:t xml:space="preserve">3/0/6)  </w:t>
            </w:r>
            <w:r w:rsidRPr="008B2585">
              <w:rPr>
                <w:b/>
                <w:bCs/>
                <w:color w:val="auto"/>
              </w:rPr>
              <w:t>(Cont.)</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lang w:val="de-DE"/>
              </w:rPr>
            </w:pPr>
          </w:p>
        </w:tc>
      </w:tr>
      <w:tr w:rsidR="003215C3" w:rsidRPr="00E02B9D" w:rsidTr="002C0825">
        <w:trPr>
          <w:trHeight w:val="850"/>
        </w:trPr>
        <w:tc>
          <w:tcPr>
            <w:tcW w:w="494" w:type="pct"/>
            <w:vMerge/>
            <w:shd w:val="clear" w:color="auto" w:fill="auto"/>
            <w:vAlign w:val="center"/>
          </w:tcPr>
          <w:p w:rsidR="003215C3" w:rsidRPr="00606391" w:rsidRDefault="003215C3" w:rsidP="002C0825">
            <w:pPr>
              <w:numPr>
                <w:ilvl w:val="0"/>
                <w:numId w:val="3"/>
              </w:numPr>
              <w:spacing w:before="40" w:after="40"/>
              <w:ind w:left="0" w:firstLine="432"/>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rPr>
                <w:bCs/>
              </w:rPr>
            </w:pPr>
            <w:r>
              <w:rPr>
                <w:bCs/>
                <w:lang w:val="de-DE"/>
              </w:rPr>
              <w:t>3.</w:t>
            </w:r>
            <w:r>
              <w:rPr>
                <w:bCs/>
              </w:rPr>
              <w:t>.Acceleration analysis of  mechanism</w:t>
            </w:r>
          </w:p>
          <w:p w:rsidR="003215C3" w:rsidRPr="00F47C21" w:rsidRDefault="003215C3" w:rsidP="002C0825">
            <w:pPr>
              <w:spacing w:before="40" w:after="40"/>
              <w:rPr>
                <w:bCs/>
              </w:rPr>
            </w:pPr>
            <w:r>
              <w:rPr>
                <w:bCs/>
              </w:rPr>
              <w:t>4.Application problems</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i/>
                <w:lang w:val="de-DE"/>
              </w:rPr>
            </w:pPr>
            <w:r w:rsidRPr="00606391">
              <w:rPr>
                <w:bCs/>
                <w:i/>
                <w:lang w:val="de-DE"/>
              </w:rPr>
              <w:t>Lecturing</w:t>
            </w:r>
          </w:p>
          <w:p w:rsidR="003215C3" w:rsidRPr="00606391" w:rsidRDefault="003215C3" w:rsidP="002C0825">
            <w:pPr>
              <w:numPr>
                <w:ilvl w:val="0"/>
                <w:numId w:val="18"/>
              </w:numPr>
              <w:spacing w:before="40" w:after="40"/>
              <w:rPr>
                <w:bCs/>
              </w:rPr>
            </w:pPr>
            <w:r w:rsidRPr="00606391">
              <w:rPr>
                <w:bCs/>
                <w:i/>
                <w:lang w:val="de-DE"/>
              </w:rPr>
              <w:t xml:space="preserve">Presentation </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Pr="00606391"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662"/>
        </w:trPr>
        <w:tc>
          <w:tcPr>
            <w:tcW w:w="494" w:type="pct"/>
            <w:vMerge/>
            <w:tcBorders>
              <w:bottom w:val="single" w:sz="4" w:space="0" w:color="auto"/>
            </w:tcBorders>
            <w:shd w:val="clear" w:color="auto" w:fill="auto"/>
            <w:vAlign w:val="center"/>
          </w:tcPr>
          <w:p w:rsidR="003215C3" w:rsidRPr="00606391" w:rsidRDefault="003215C3" w:rsidP="002C0825">
            <w:pPr>
              <w:numPr>
                <w:ilvl w:val="0"/>
                <w:numId w:val="3"/>
              </w:numPr>
              <w:spacing w:before="40" w:after="40"/>
              <w:ind w:left="0" w:firstLine="432"/>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606391" w:rsidRDefault="003215C3" w:rsidP="002C0825">
            <w:pPr>
              <w:numPr>
                <w:ilvl w:val="0"/>
                <w:numId w:val="18"/>
              </w:numPr>
              <w:spacing w:before="40" w:after="40"/>
              <w:rPr>
                <w:bCs/>
              </w:rPr>
            </w:pPr>
            <w:r w:rsidRPr="00606391">
              <w:rPr>
                <w:bCs/>
              </w:rPr>
              <w:t>Homeworks</w:t>
            </w:r>
            <w:r>
              <w:rPr>
                <w:bCs/>
              </w:rPr>
              <w:t xml:space="preserve"> [6]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478"/>
        </w:trPr>
        <w:tc>
          <w:tcPr>
            <w:tcW w:w="494" w:type="pct"/>
            <w:tcBorders>
              <w:bottom w:val="nil"/>
            </w:tcBorders>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color w:val="auto"/>
                <w:lang w:val="de-DE"/>
              </w:rPr>
            </w:pPr>
            <w:r>
              <w:rPr>
                <w:b/>
                <w:bCs/>
                <w:i/>
                <w:color w:val="auto"/>
              </w:rPr>
              <w:t>CHAPTER 3</w:t>
            </w:r>
            <w:r w:rsidRPr="00606391">
              <w:rPr>
                <w:b/>
                <w:bCs/>
                <w:i/>
                <w:color w:val="auto"/>
              </w:rPr>
              <w:t xml:space="preserve">: </w:t>
            </w:r>
            <w:r>
              <w:rPr>
                <w:b/>
                <w:bCs/>
                <w:i/>
                <w:color w:val="auto"/>
              </w:rPr>
              <w:t>CAM MECHANISMS</w:t>
            </w:r>
            <w:r w:rsidRPr="00606391">
              <w:rPr>
                <w:bCs/>
                <w:i/>
                <w:color w:val="auto"/>
              </w:rPr>
              <w:t xml:space="preserve"> (</w:t>
            </w:r>
            <w:r>
              <w:rPr>
                <w:bCs/>
                <w:i/>
                <w:color w:val="auto"/>
              </w:rPr>
              <w:t>3/0/6</w:t>
            </w:r>
            <w:r w:rsidRPr="00606391">
              <w:rPr>
                <w:bCs/>
                <w:i/>
                <w:color w:val="auto"/>
              </w:rPr>
              <w:t>)</w:t>
            </w:r>
          </w:p>
        </w:tc>
        <w:tc>
          <w:tcPr>
            <w:tcW w:w="598" w:type="pct"/>
            <w:shd w:val="clear" w:color="auto" w:fill="auto"/>
            <w:vAlign w:val="center"/>
          </w:tcPr>
          <w:p w:rsidR="003215C3" w:rsidRPr="00606391" w:rsidRDefault="003215C3" w:rsidP="002C0825">
            <w:pPr>
              <w:pStyle w:val="NormalWeb"/>
              <w:spacing w:before="40" w:beforeAutospacing="0" w:after="40" w:afterAutospacing="0"/>
              <w:jc w:val="center"/>
              <w:rPr>
                <w:bCs/>
                <w:color w:val="auto"/>
                <w:lang w:val="de-DE"/>
              </w:rPr>
            </w:pPr>
          </w:p>
        </w:tc>
      </w:tr>
      <w:tr w:rsidR="003215C3" w:rsidRPr="00E02B9D" w:rsidTr="002C0825">
        <w:trPr>
          <w:trHeight w:val="946"/>
        </w:trPr>
        <w:tc>
          <w:tcPr>
            <w:tcW w:w="494" w:type="pct"/>
            <w:tcBorders>
              <w:top w:val="nil"/>
              <w:bottom w:val="nil"/>
            </w:tcBorders>
            <w:shd w:val="clear" w:color="auto" w:fill="auto"/>
            <w:vAlign w:val="center"/>
          </w:tcPr>
          <w:p w:rsidR="003215C3" w:rsidRPr="00606391" w:rsidRDefault="003215C3" w:rsidP="002C0825">
            <w:pPr>
              <w:spacing w:before="40" w:after="40"/>
              <w:jc w:val="center"/>
              <w:rPr>
                <w:bCs/>
                <w:lang w:val="de-DE"/>
              </w:rPr>
            </w:pPr>
            <w:r>
              <w:rPr>
                <w:bCs/>
                <w:lang w:val="de-DE"/>
              </w:rPr>
              <w:t>5</w:t>
            </w: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Cs/>
                <w:lang w:val="de-DE"/>
              </w:rPr>
            </w:pPr>
            <w:r w:rsidRPr="00D040F2">
              <w:rPr>
                <w:bCs/>
                <w:lang w:val="de-DE"/>
              </w:rPr>
              <w:t>1.</w:t>
            </w:r>
            <w:r>
              <w:rPr>
                <w:bCs/>
                <w:lang w:val="de-DE"/>
              </w:rPr>
              <w:t>Cam classification</w:t>
            </w:r>
          </w:p>
          <w:p w:rsidR="003215C3" w:rsidRDefault="003215C3" w:rsidP="002C0825">
            <w:pPr>
              <w:spacing w:before="40" w:after="40"/>
              <w:jc w:val="both"/>
              <w:rPr>
                <w:bCs/>
                <w:lang w:val="de-DE"/>
              </w:rPr>
            </w:pPr>
            <w:r>
              <w:rPr>
                <w:bCs/>
                <w:lang w:val="de-DE"/>
              </w:rPr>
              <w:t>2.Disk cam with radial follower.</w:t>
            </w:r>
          </w:p>
          <w:p w:rsidR="003215C3" w:rsidRDefault="003215C3" w:rsidP="002C0825">
            <w:pPr>
              <w:spacing w:before="40" w:after="40"/>
              <w:jc w:val="both"/>
              <w:rPr>
                <w:bCs/>
                <w:lang w:val="de-DE"/>
              </w:rPr>
            </w:pPr>
            <w:r>
              <w:rPr>
                <w:bCs/>
                <w:lang w:val="de-DE"/>
              </w:rPr>
              <w:t>3. Disk cam with oscillating follower.</w:t>
            </w:r>
          </w:p>
          <w:p w:rsidR="003215C3" w:rsidRDefault="003215C3" w:rsidP="002C0825">
            <w:pPr>
              <w:spacing w:before="40" w:after="40"/>
              <w:jc w:val="both"/>
              <w:rPr>
                <w:bCs/>
                <w:lang w:val="de-DE"/>
              </w:rPr>
            </w:pPr>
            <w:r>
              <w:rPr>
                <w:bCs/>
                <w:lang w:val="de-DE"/>
              </w:rPr>
              <w:t>4.Cam displacement curves</w:t>
            </w:r>
          </w:p>
          <w:p w:rsidR="003215C3" w:rsidRPr="00D040F2" w:rsidRDefault="003215C3" w:rsidP="002C0825">
            <w:pPr>
              <w:spacing w:before="40" w:after="40"/>
              <w:jc w:val="both"/>
              <w:rPr>
                <w:bCs/>
                <w:lang w:val="de-DE"/>
              </w:rPr>
            </w:pPr>
            <w:r>
              <w:rPr>
                <w:bCs/>
                <w:lang w:val="de-DE"/>
              </w:rPr>
              <w:t>5.Problems</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606391" w:rsidRDefault="003215C3" w:rsidP="002C0825">
            <w:pPr>
              <w:numPr>
                <w:ilvl w:val="0"/>
                <w:numId w:val="18"/>
              </w:numPr>
              <w:spacing w:before="40" w:after="40"/>
              <w:rPr>
                <w:bCs/>
              </w:rPr>
            </w:pPr>
            <w:r w:rsidRPr="00606391">
              <w:rPr>
                <w:bCs/>
              </w:rPr>
              <w:t xml:space="preserve">Presentation </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tcBorders>
              <w:top w:val="nil"/>
              <w:bottom w:val="single" w:sz="4" w:space="0" w:color="auto"/>
            </w:tcBorders>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B67E67" w:rsidRDefault="003215C3" w:rsidP="002C0825">
            <w:pPr>
              <w:numPr>
                <w:ilvl w:val="0"/>
                <w:numId w:val="18"/>
              </w:numPr>
              <w:spacing w:before="40" w:after="40"/>
              <w:rPr>
                <w:bCs/>
                <w:lang w:val="de-DE"/>
              </w:rPr>
            </w:pPr>
            <w:r w:rsidRPr="00606391">
              <w:rPr>
                <w:bCs/>
              </w:rPr>
              <w:t>Homeworks</w:t>
            </w:r>
            <w:r>
              <w:rPr>
                <w:bCs/>
              </w:rPr>
              <w:t xml:space="preserve"> [6]</w:t>
            </w:r>
          </w:p>
          <w:p w:rsidR="003215C3" w:rsidRPr="00606391" w:rsidRDefault="003215C3" w:rsidP="002C0825">
            <w:pPr>
              <w:numPr>
                <w:ilvl w:val="0"/>
                <w:numId w:val="18"/>
              </w:numPr>
              <w:spacing w:before="40" w:after="40"/>
              <w:rPr>
                <w:bCs/>
                <w:lang w:val="de-DE"/>
              </w:rPr>
            </w:pPr>
            <w:r>
              <w:rPr>
                <w:bCs/>
              </w:rPr>
              <w:t>Three-dimensional cams. [2&amp; 4]</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r>
              <w:rPr>
                <w:bCs/>
                <w:color w:val="auto"/>
              </w:rPr>
              <w:t>G2.1</w:t>
            </w:r>
          </w:p>
        </w:tc>
      </w:tr>
      <w:tr w:rsidR="003215C3" w:rsidRPr="00E02B9D" w:rsidTr="002C0825">
        <w:trPr>
          <w:trHeight w:val="541"/>
        </w:trPr>
        <w:tc>
          <w:tcPr>
            <w:tcW w:w="494" w:type="pct"/>
            <w:tcBorders>
              <w:bottom w:val="nil"/>
            </w:tcBorders>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07139E" w:rsidRDefault="003215C3" w:rsidP="002C0825">
            <w:pPr>
              <w:pStyle w:val="NormalWeb"/>
              <w:spacing w:before="40" w:beforeAutospacing="0" w:after="40" w:afterAutospacing="0"/>
              <w:rPr>
                <w:bCs/>
                <w:color w:val="auto"/>
              </w:rPr>
            </w:pPr>
            <w:r>
              <w:rPr>
                <w:b/>
                <w:bCs/>
                <w:color w:val="auto"/>
              </w:rPr>
              <w:t>CHAPTER 4</w:t>
            </w:r>
            <w:r w:rsidRPr="000E44E3">
              <w:rPr>
                <w:b/>
                <w:bCs/>
                <w:color w:val="auto"/>
              </w:rPr>
              <w:t xml:space="preserve">: </w:t>
            </w:r>
            <w:r>
              <w:rPr>
                <w:b/>
                <w:bCs/>
                <w:color w:val="auto"/>
              </w:rPr>
              <w:t xml:space="preserve">FUNDAMENTALS OF DESIGNING MACHINE PARTS </w:t>
            </w:r>
            <w:r w:rsidRPr="00B67E67">
              <w:rPr>
                <w:bCs/>
                <w:color w:val="auto"/>
              </w:rPr>
              <w:t>(2/0/4)</w:t>
            </w:r>
            <w:r>
              <w:rPr>
                <w:bCs/>
                <w:color w:val="auto"/>
              </w:rPr>
              <w:t>.</w:t>
            </w:r>
            <w:r>
              <w:rPr>
                <w:bCs/>
                <w:color w:val="auto"/>
              </w:rPr>
              <w:br/>
            </w:r>
            <w:r w:rsidRPr="0007139E">
              <w:rPr>
                <w:b/>
                <w:bCs/>
                <w:color w:val="auto"/>
              </w:rPr>
              <w:t>MECHANICAL TRANSMISSION SYSTEMS AND THEIR PRINCIPAL FEATURES</w:t>
            </w:r>
            <w:r>
              <w:rPr>
                <w:b/>
                <w:bCs/>
                <w:color w:val="auto"/>
              </w:rPr>
              <w:t xml:space="preserve"> </w:t>
            </w:r>
            <w:r>
              <w:rPr>
                <w:bCs/>
                <w:color w:val="auto"/>
              </w:rPr>
              <w:t>(1/0/2)</w:t>
            </w:r>
          </w:p>
        </w:tc>
        <w:tc>
          <w:tcPr>
            <w:tcW w:w="598" w:type="pct"/>
            <w:shd w:val="clear" w:color="auto" w:fill="auto"/>
            <w:vAlign w:val="center"/>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361"/>
        </w:trPr>
        <w:tc>
          <w:tcPr>
            <w:tcW w:w="494" w:type="pct"/>
            <w:vMerge w:val="restart"/>
            <w:tcBorders>
              <w:top w:val="nil"/>
            </w:tcBorders>
            <w:shd w:val="clear" w:color="auto" w:fill="auto"/>
            <w:vAlign w:val="center"/>
          </w:tcPr>
          <w:p w:rsidR="003215C3" w:rsidRPr="00606391" w:rsidRDefault="003215C3" w:rsidP="002C0825">
            <w:pPr>
              <w:spacing w:before="40" w:after="40"/>
              <w:jc w:val="center"/>
              <w:rPr>
                <w:bCs/>
                <w:lang w:val="de-DE"/>
              </w:rPr>
            </w:pPr>
            <w:r>
              <w:rPr>
                <w:bCs/>
                <w:lang w:val="de-DE"/>
              </w:rPr>
              <w:t>6</w:t>
            </w: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Cs/>
                <w:lang w:val="de-DE"/>
              </w:rPr>
            </w:pPr>
            <w:r w:rsidRPr="006E0954">
              <w:rPr>
                <w:bCs/>
                <w:lang w:val="de-DE"/>
              </w:rPr>
              <w:t>1.</w:t>
            </w:r>
            <w:r w:rsidRPr="002D175D">
              <w:rPr>
                <w:b/>
                <w:bCs/>
                <w:lang w:val="de-DE"/>
              </w:rPr>
              <w:t>Loads and stresses in machine parts</w:t>
            </w:r>
            <w:r>
              <w:rPr>
                <w:bCs/>
                <w:lang w:val="de-DE"/>
              </w:rPr>
              <w:t>.</w:t>
            </w:r>
          </w:p>
          <w:p w:rsidR="003215C3" w:rsidRDefault="003215C3" w:rsidP="002C0825">
            <w:pPr>
              <w:spacing w:before="40" w:after="40"/>
              <w:jc w:val="both"/>
              <w:rPr>
                <w:bCs/>
                <w:lang w:val="de-DE"/>
              </w:rPr>
            </w:pPr>
            <w:r>
              <w:rPr>
                <w:bCs/>
                <w:lang w:val="de-DE"/>
              </w:rPr>
              <w:t>2</w:t>
            </w:r>
            <w:r w:rsidRPr="002D175D">
              <w:rPr>
                <w:b/>
                <w:bCs/>
                <w:lang w:val="de-DE"/>
              </w:rPr>
              <w:t>.Basic criteria of operating capacity and calculation of machine parts:</w:t>
            </w:r>
          </w:p>
          <w:p w:rsidR="003215C3" w:rsidRDefault="003215C3" w:rsidP="002C0825">
            <w:pPr>
              <w:spacing w:before="40" w:after="40"/>
              <w:jc w:val="both"/>
              <w:rPr>
                <w:bCs/>
                <w:lang w:val="de-DE"/>
              </w:rPr>
            </w:pPr>
            <w:r>
              <w:rPr>
                <w:bCs/>
                <w:lang w:val="de-DE"/>
              </w:rPr>
              <w:t>a.Strength.</w:t>
            </w:r>
          </w:p>
          <w:p w:rsidR="003215C3" w:rsidRDefault="003215C3" w:rsidP="002C0825">
            <w:pPr>
              <w:spacing w:before="40" w:after="40"/>
              <w:jc w:val="both"/>
              <w:rPr>
                <w:bCs/>
                <w:lang w:val="de-DE"/>
              </w:rPr>
            </w:pPr>
            <w:r>
              <w:rPr>
                <w:bCs/>
                <w:lang w:val="de-DE"/>
              </w:rPr>
              <w:t>b.Rigidity.</w:t>
            </w:r>
          </w:p>
          <w:p w:rsidR="003215C3" w:rsidRDefault="003215C3" w:rsidP="002C0825">
            <w:pPr>
              <w:spacing w:before="40" w:after="40"/>
              <w:jc w:val="both"/>
              <w:rPr>
                <w:bCs/>
                <w:lang w:val="de-DE"/>
              </w:rPr>
            </w:pPr>
            <w:r>
              <w:rPr>
                <w:bCs/>
                <w:lang w:val="de-DE"/>
              </w:rPr>
              <w:t>c.Wear strength.</w:t>
            </w:r>
          </w:p>
          <w:p w:rsidR="003215C3" w:rsidRDefault="003215C3" w:rsidP="002C0825">
            <w:pPr>
              <w:spacing w:before="40" w:after="40"/>
              <w:jc w:val="both"/>
              <w:rPr>
                <w:bCs/>
                <w:lang w:val="de-DE"/>
              </w:rPr>
            </w:pPr>
            <w:r>
              <w:rPr>
                <w:bCs/>
                <w:lang w:val="de-DE"/>
              </w:rPr>
              <w:t>d.Heating.</w:t>
            </w:r>
          </w:p>
          <w:p w:rsidR="003215C3" w:rsidRDefault="003215C3" w:rsidP="002C0825">
            <w:pPr>
              <w:spacing w:before="40" w:after="40"/>
              <w:jc w:val="both"/>
              <w:rPr>
                <w:bCs/>
                <w:lang w:val="de-DE"/>
              </w:rPr>
            </w:pPr>
            <w:r>
              <w:rPr>
                <w:bCs/>
                <w:lang w:val="de-DE"/>
              </w:rPr>
              <w:t>e. Resistance to vibration</w:t>
            </w:r>
          </w:p>
          <w:p w:rsidR="003215C3" w:rsidRDefault="003215C3" w:rsidP="002C0825">
            <w:pPr>
              <w:spacing w:before="40" w:after="40"/>
              <w:jc w:val="both"/>
              <w:rPr>
                <w:b/>
                <w:bCs/>
                <w:lang w:val="de-DE"/>
              </w:rPr>
            </w:pPr>
            <w:r w:rsidRPr="002D175D">
              <w:rPr>
                <w:b/>
                <w:bCs/>
                <w:lang w:val="de-DE"/>
              </w:rPr>
              <w:t>Mechanical transmission systems and their principal features</w:t>
            </w:r>
            <w:r>
              <w:rPr>
                <w:b/>
                <w:bCs/>
                <w:lang w:val="de-DE"/>
              </w:rPr>
              <w:t>:</w:t>
            </w:r>
          </w:p>
          <w:p w:rsidR="003215C3" w:rsidRDefault="003215C3" w:rsidP="002C0825">
            <w:pPr>
              <w:spacing w:before="40" w:after="40"/>
              <w:jc w:val="both"/>
              <w:rPr>
                <w:bCs/>
                <w:lang w:val="de-DE"/>
              </w:rPr>
            </w:pPr>
            <w:r>
              <w:rPr>
                <w:bCs/>
                <w:lang w:val="de-DE"/>
              </w:rPr>
              <w:t>a.Power</w:t>
            </w:r>
          </w:p>
          <w:p w:rsidR="003215C3" w:rsidRDefault="003215C3" w:rsidP="002C0825">
            <w:pPr>
              <w:spacing w:before="40" w:after="40"/>
              <w:jc w:val="both"/>
              <w:rPr>
                <w:bCs/>
                <w:lang w:val="de-DE"/>
              </w:rPr>
            </w:pPr>
            <w:r>
              <w:rPr>
                <w:bCs/>
                <w:lang w:val="de-DE"/>
              </w:rPr>
              <w:t>b.Efficiency.</w:t>
            </w:r>
          </w:p>
          <w:p w:rsidR="003215C3" w:rsidRDefault="003215C3" w:rsidP="002C0825">
            <w:pPr>
              <w:spacing w:before="40" w:after="40"/>
              <w:jc w:val="both"/>
              <w:rPr>
                <w:bCs/>
                <w:lang w:val="de-DE"/>
              </w:rPr>
            </w:pPr>
            <w:r>
              <w:rPr>
                <w:bCs/>
                <w:lang w:val="de-DE"/>
              </w:rPr>
              <w:t>c.Velocity</w:t>
            </w:r>
          </w:p>
          <w:p w:rsidR="003215C3" w:rsidRDefault="003215C3" w:rsidP="002C0825">
            <w:pPr>
              <w:spacing w:before="40" w:after="40"/>
              <w:jc w:val="both"/>
              <w:rPr>
                <w:bCs/>
                <w:lang w:val="de-DE"/>
              </w:rPr>
            </w:pPr>
            <w:r>
              <w:rPr>
                <w:bCs/>
                <w:lang w:val="de-DE"/>
              </w:rPr>
              <w:t>d.Speed ratio</w:t>
            </w:r>
          </w:p>
          <w:p w:rsidR="003215C3" w:rsidRPr="002D175D" w:rsidRDefault="003215C3" w:rsidP="002C0825">
            <w:pPr>
              <w:spacing w:before="40" w:after="40"/>
              <w:jc w:val="both"/>
              <w:rPr>
                <w:bCs/>
                <w:lang w:val="de-DE"/>
              </w:rPr>
            </w:pPr>
            <w:r>
              <w:rPr>
                <w:bCs/>
                <w:lang w:val="de-DE"/>
              </w:rPr>
              <w:t>e. Torque</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606391" w:rsidRDefault="003215C3" w:rsidP="002C0825">
            <w:pPr>
              <w:numPr>
                <w:ilvl w:val="0"/>
                <w:numId w:val="18"/>
              </w:numPr>
              <w:spacing w:before="40" w:after="40"/>
              <w:rPr>
                <w:b/>
              </w:rPr>
            </w:pPr>
            <w:r>
              <w:rPr>
                <w:bCs/>
              </w:rPr>
              <w:t>Presentation.</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r>
              <w:rPr>
                <w:bCs/>
                <w:color w:val="auto"/>
              </w:rPr>
              <w:br/>
            </w:r>
            <w:r>
              <w:rPr>
                <w:bCs/>
                <w:color w:val="auto"/>
              </w:rPr>
              <w:br/>
            </w:r>
            <w:r>
              <w:rPr>
                <w:bCs/>
                <w:color w:val="auto"/>
              </w:rPr>
              <w:br/>
            </w:r>
            <w:r>
              <w:rPr>
                <w:bCs/>
                <w:color w:val="auto"/>
              </w:rPr>
              <w:br/>
            </w:r>
            <w:r>
              <w:rPr>
                <w:bCs/>
                <w:color w:val="auto"/>
              </w:rPr>
              <w:br/>
            </w:r>
            <w:r>
              <w:rPr>
                <w:bCs/>
                <w:color w:val="auto"/>
              </w:rPr>
              <w:br/>
            </w:r>
            <w:r>
              <w:rPr>
                <w:bCs/>
                <w:color w:val="auto"/>
              </w:rPr>
              <w:br/>
              <w:t>G1</w:t>
            </w:r>
          </w:p>
          <w:p w:rsidR="003215C3" w:rsidRPr="00606391" w:rsidRDefault="003215C3" w:rsidP="002C0825">
            <w:pPr>
              <w:pStyle w:val="NormalWeb"/>
              <w:spacing w:before="40" w:beforeAutospacing="0" w:after="40" w:afterAutospacing="0"/>
              <w:jc w:val="center"/>
              <w:rPr>
                <w:bCs/>
                <w:color w:val="auto"/>
              </w:rPr>
            </w:pPr>
            <w:r>
              <w:rPr>
                <w:bCs/>
                <w:color w:val="auto"/>
              </w:rPr>
              <w:t>G2.1</w:t>
            </w:r>
          </w:p>
        </w:tc>
      </w:tr>
      <w:tr w:rsidR="003215C3" w:rsidRPr="00E02B9D" w:rsidTr="002C0825">
        <w:trPr>
          <w:trHeight w:val="680"/>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606391" w:rsidRDefault="003215C3" w:rsidP="002C0825">
            <w:pPr>
              <w:numPr>
                <w:ilvl w:val="0"/>
                <w:numId w:val="18"/>
              </w:numPr>
              <w:spacing w:before="40" w:after="40"/>
              <w:rPr>
                <w:bCs/>
                <w:lang w:val="de-DE"/>
              </w:rPr>
            </w:pPr>
            <w:r w:rsidRPr="00606391">
              <w:rPr>
                <w:bCs/>
              </w:rPr>
              <w:t>Homeworks</w:t>
            </w:r>
            <w:r>
              <w:rPr>
                <w:bCs/>
              </w:rPr>
              <w:t xml:space="preserve"> [5&amp;7]</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r>
              <w:rPr>
                <w:bCs/>
                <w:color w:val="auto"/>
              </w:rPr>
              <w:t>G2.1</w:t>
            </w:r>
          </w:p>
        </w:tc>
      </w:tr>
      <w:tr w:rsidR="003215C3" w:rsidRPr="00E02B9D" w:rsidTr="002C0825">
        <w:trPr>
          <w:trHeight w:val="397"/>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7</w:t>
            </w:r>
          </w:p>
        </w:tc>
        <w:tc>
          <w:tcPr>
            <w:tcW w:w="3908" w:type="pct"/>
            <w:shd w:val="clear" w:color="auto" w:fill="auto"/>
            <w:vAlign w:val="center"/>
          </w:tcPr>
          <w:p w:rsidR="003215C3" w:rsidRPr="003E491A" w:rsidRDefault="003215C3" w:rsidP="002C0825">
            <w:pPr>
              <w:spacing w:before="40" w:after="40"/>
              <w:jc w:val="both"/>
              <w:rPr>
                <w:bCs/>
                <w:lang w:val="de-DE"/>
              </w:rPr>
            </w:pPr>
            <w:r>
              <w:rPr>
                <w:b/>
                <w:bCs/>
              </w:rPr>
              <w:t>CHAPTER 5</w:t>
            </w:r>
            <w:r w:rsidRPr="000E44E3">
              <w:rPr>
                <w:b/>
                <w:bCs/>
              </w:rPr>
              <w:t>:</w:t>
            </w:r>
            <w:r>
              <w:rPr>
                <w:b/>
                <w:bCs/>
              </w:rPr>
              <w:t xml:space="preserve"> FRICTION DRIVES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Fundamentals of calculation and design:</w:t>
            </w:r>
          </w:p>
          <w:p w:rsidR="003215C3" w:rsidRDefault="003215C3" w:rsidP="002C0825">
            <w:pPr>
              <w:spacing w:before="40" w:after="40"/>
              <w:jc w:val="both"/>
              <w:rPr>
                <w:bCs/>
                <w:lang w:val="de-DE"/>
              </w:rPr>
            </w:pPr>
            <w:r>
              <w:rPr>
                <w:bCs/>
                <w:lang w:val="de-DE"/>
              </w:rPr>
              <w:t>1.Force of pressure.</w:t>
            </w:r>
          </w:p>
          <w:p w:rsidR="003215C3" w:rsidRDefault="003215C3" w:rsidP="002C0825">
            <w:pPr>
              <w:spacing w:before="40" w:after="40"/>
              <w:jc w:val="both"/>
              <w:rPr>
                <w:bCs/>
                <w:lang w:val="de-DE"/>
              </w:rPr>
            </w:pPr>
            <w:r>
              <w:rPr>
                <w:bCs/>
                <w:lang w:val="de-DE"/>
              </w:rPr>
              <w:lastRenderedPageBreak/>
              <w:t>2. Speed ratio.</w:t>
            </w:r>
          </w:p>
          <w:p w:rsidR="003215C3" w:rsidRDefault="003215C3" w:rsidP="002C0825">
            <w:pPr>
              <w:spacing w:before="40" w:after="40"/>
              <w:jc w:val="both"/>
              <w:rPr>
                <w:bCs/>
                <w:lang w:val="de-DE"/>
              </w:rPr>
            </w:pPr>
            <w:r>
              <w:rPr>
                <w:bCs/>
                <w:lang w:val="de-DE"/>
              </w:rPr>
              <w:t>3. Slip and creep</w:t>
            </w:r>
          </w:p>
          <w:p w:rsidR="003215C3" w:rsidRDefault="003215C3" w:rsidP="002C0825">
            <w:pPr>
              <w:spacing w:before="40" w:after="40"/>
              <w:jc w:val="both"/>
              <w:rPr>
                <w:b/>
                <w:bCs/>
                <w:lang w:val="de-DE"/>
              </w:rPr>
            </w:pPr>
            <w:r>
              <w:rPr>
                <w:b/>
                <w:bCs/>
                <w:lang w:val="de-DE"/>
              </w:rPr>
              <w:t>III.Calculation of drives with parallel shafts (cylindrical friction drives)</w:t>
            </w:r>
          </w:p>
          <w:p w:rsidR="003215C3" w:rsidRDefault="003215C3" w:rsidP="002C0825">
            <w:pPr>
              <w:spacing w:before="40" w:after="40"/>
              <w:jc w:val="both"/>
              <w:rPr>
                <w:bCs/>
                <w:lang w:val="de-DE"/>
              </w:rPr>
            </w:pPr>
            <w:r>
              <w:rPr>
                <w:bCs/>
                <w:lang w:val="de-DE"/>
              </w:rPr>
              <w:t>1.Kinds of damage and criteria of calculation</w:t>
            </w:r>
          </w:p>
          <w:p w:rsidR="003215C3" w:rsidRDefault="003215C3" w:rsidP="002C0825">
            <w:pPr>
              <w:spacing w:before="40" w:after="40"/>
              <w:jc w:val="both"/>
              <w:rPr>
                <w:bCs/>
                <w:lang w:val="de-DE"/>
              </w:rPr>
            </w:pPr>
            <w:r>
              <w:rPr>
                <w:bCs/>
                <w:lang w:val="de-DE"/>
              </w:rPr>
              <w:t>2. Calculation of drives for strength</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3E491A" w:rsidRDefault="003215C3" w:rsidP="002B2E05">
            <w:pPr>
              <w:pStyle w:val="ListParagraph"/>
              <w:numPr>
                <w:ilvl w:val="0"/>
                <w:numId w:val="166"/>
              </w:numPr>
              <w:spacing w:before="40" w:after="40"/>
              <w:jc w:val="both"/>
              <w:rPr>
                <w:bCs/>
                <w:lang w:val="de-DE"/>
              </w:rPr>
            </w:pPr>
            <w:r w:rsidRPr="003E491A">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lastRenderedPageBreak/>
              <w:br/>
            </w:r>
            <w:r>
              <w:rPr>
                <w:bCs/>
                <w:color w:val="auto"/>
              </w:rPr>
              <w:br/>
            </w:r>
            <w:r>
              <w:rPr>
                <w:bCs/>
                <w:color w:val="auto"/>
              </w:rPr>
              <w:br/>
            </w:r>
            <w:r>
              <w:rPr>
                <w:bCs/>
                <w:color w:val="auto"/>
              </w:rPr>
              <w:br/>
              <w:t>G1</w:t>
            </w:r>
          </w:p>
          <w:p w:rsidR="003215C3" w:rsidRDefault="003215C3" w:rsidP="002C0825">
            <w:pPr>
              <w:pStyle w:val="NormalWeb"/>
              <w:spacing w:before="40" w:beforeAutospacing="0" w:after="40" w:afterAutospacing="0"/>
              <w:jc w:val="center"/>
              <w:rPr>
                <w:bCs/>
                <w:color w:val="auto"/>
              </w:rPr>
            </w:pPr>
            <w:r>
              <w:rPr>
                <w:bCs/>
                <w:color w:val="auto"/>
              </w:rPr>
              <w:br/>
            </w:r>
            <w:r>
              <w:rPr>
                <w:bCs/>
                <w:color w:val="auto"/>
              </w:rPr>
              <w:lastRenderedPageBreak/>
              <w:br/>
            </w:r>
            <w:r>
              <w:rPr>
                <w:bCs/>
                <w:color w:val="auto"/>
              </w:rPr>
              <w:br/>
              <w:t>G2.1</w:t>
            </w:r>
          </w:p>
          <w:p w:rsidR="003215C3" w:rsidRPr="00606391" w:rsidRDefault="003215C3" w:rsidP="002C0825">
            <w:pPr>
              <w:pStyle w:val="NormalWeb"/>
              <w:spacing w:before="40" w:beforeAutospacing="0" w:after="40" w:afterAutospacing="0"/>
              <w:jc w:val="center"/>
              <w:rPr>
                <w:bCs/>
                <w:color w:val="auto"/>
              </w:rPr>
            </w:pPr>
            <w:r>
              <w:rPr>
                <w:bCs/>
                <w:color w:val="auto"/>
              </w:rPr>
              <w:t>G2.2</w:t>
            </w: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3E491A" w:rsidRDefault="003215C3" w:rsidP="002B2E05">
            <w:pPr>
              <w:pStyle w:val="ListParagraph"/>
              <w:numPr>
                <w:ilvl w:val="0"/>
                <w:numId w:val="166"/>
              </w:numPr>
              <w:spacing w:before="40" w:after="40"/>
              <w:jc w:val="both"/>
              <w:rPr>
                <w:b/>
                <w:bCs/>
                <w:lang w:val="de-DE"/>
              </w:rPr>
            </w:pPr>
            <w:r w:rsidRPr="003E491A">
              <w:rPr>
                <w:bCs/>
              </w:rPr>
              <w:t>Homeworks</w:t>
            </w:r>
            <w:r>
              <w:rPr>
                <w:bCs/>
              </w:rPr>
              <w:t xml:space="preserve"> [5&amp;7]</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r>
              <w:rPr>
                <w:bCs/>
                <w:color w:val="auto"/>
              </w:rPr>
              <w:t>G2.1</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8</w:t>
            </w:r>
          </w:p>
        </w:tc>
        <w:tc>
          <w:tcPr>
            <w:tcW w:w="3908" w:type="pct"/>
            <w:shd w:val="clear" w:color="auto" w:fill="auto"/>
            <w:vAlign w:val="center"/>
          </w:tcPr>
          <w:p w:rsidR="003215C3" w:rsidRPr="003E491A" w:rsidRDefault="003215C3" w:rsidP="002C0825">
            <w:pPr>
              <w:spacing w:before="40" w:after="40"/>
              <w:jc w:val="both"/>
              <w:rPr>
                <w:b/>
                <w:bCs/>
                <w:lang w:val="de-DE"/>
              </w:rPr>
            </w:pPr>
            <w:r>
              <w:rPr>
                <w:b/>
                <w:bCs/>
              </w:rPr>
              <w:t>CHAPTER 6</w:t>
            </w:r>
            <w:r w:rsidRPr="000E44E3">
              <w:rPr>
                <w:b/>
                <w:bCs/>
              </w:rPr>
              <w:t>:</w:t>
            </w:r>
            <w:r>
              <w:rPr>
                <w:b/>
                <w:bCs/>
              </w:rPr>
              <w:t xml:space="preserve"> BELT DRIVES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Fundamentals of calculation and design:</w:t>
            </w:r>
          </w:p>
          <w:p w:rsidR="003215C3" w:rsidRPr="001F600D" w:rsidRDefault="003215C3" w:rsidP="002C0825">
            <w:pPr>
              <w:spacing w:before="40" w:after="40"/>
              <w:jc w:val="both"/>
              <w:rPr>
                <w:bCs/>
                <w:lang w:val="de-DE"/>
              </w:rPr>
            </w:pPr>
            <w:r w:rsidRPr="001F600D">
              <w:rPr>
                <w:bCs/>
                <w:lang w:val="de-DE"/>
              </w:rPr>
              <w:t>1. Geometry of belt drives</w:t>
            </w:r>
          </w:p>
          <w:p w:rsidR="003215C3" w:rsidRDefault="003215C3" w:rsidP="002C0825">
            <w:pPr>
              <w:spacing w:before="40" w:after="40"/>
              <w:jc w:val="both"/>
              <w:rPr>
                <w:bCs/>
                <w:lang w:val="de-DE"/>
              </w:rPr>
            </w:pPr>
            <w:r>
              <w:rPr>
                <w:bCs/>
                <w:lang w:val="de-DE"/>
              </w:rPr>
              <w:t>2.Tension in the belt.</w:t>
            </w:r>
          </w:p>
          <w:p w:rsidR="003215C3" w:rsidRDefault="003215C3" w:rsidP="002C0825">
            <w:pPr>
              <w:spacing w:before="40" w:after="40"/>
              <w:jc w:val="both"/>
              <w:rPr>
                <w:bCs/>
                <w:lang w:val="de-DE"/>
              </w:rPr>
            </w:pPr>
            <w:r>
              <w:rPr>
                <w:bCs/>
                <w:lang w:val="de-DE"/>
              </w:rPr>
              <w:t>3. Tension due to cetrifugal forces</w:t>
            </w:r>
          </w:p>
          <w:p w:rsidR="003215C3" w:rsidRDefault="003215C3" w:rsidP="002C0825">
            <w:pPr>
              <w:spacing w:before="40" w:after="40"/>
              <w:jc w:val="both"/>
              <w:rPr>
                <w:bCs/>
                <w:lang w:val="de-DE"/>
              </w:rPr>
            </w:pPr>
            <w:r>
              <w:rPr>
                <w:bCs/>
                <w:lang w:val="de-DE"/>
              </w:rPr>
              <w:t>4. Speed ratio.</w:t>
            </w:r>
          </w:p>
          <w:p w:rsidR="003215C3" w:rsidRDefault="003215C3" w:rsidP="002C0825">
            <w:pPr>
              <w:spacing w:before="40" w:after="40"/>
              <w:jc w:val="both"/>
              <w:rPr>
                <w:bCs/>
                <w:lang w:val="de-DE"/>
              </w:rPr>
            </w:pPr>
            <w:r>
              <w:rPr>
                <w:bCs/>
                <w:lang w:val="de-DE"/>
              </w:rPr>
              <w:t>5. Slip and creep.</w:t>
            </w:r>
          </w:p>
          <w:p w:rsidR="003215C3" w:rsidRDefault="003215C3" w:rsidP="002C0825">
            <w:pPr>
              <w:spacing w:before="40" w:after="40"/>
              <w:jc w:val="both"/>
              <w:rPr>
                <w:bCs/>
                <w:lang w:val="de-DE"/>
              </w:rPr>
            </w:pPr>
            <w:r>
              <w:rPr>
                <w:bCs/>
                <w:lang w:val="de-DE"/>
              </w:rPr>
              <w:t>6. Stresses in belt</w:t>
            </w:r>
          </w:p>
          <w:p w:rsidR="003215C3" w:rsidRDefault="003215C3" w:rsidP="002C0825">
            <w:pPr>
              <w:spacing w:before="40" w:after="40"/>
              <w:jc w:val="both"/>
              <w:rPr>
                <w:b/>
                <w:bCs/>
                <w:lang w:val="de-DE"/>
              </w:rPr>
            </w:pPr>
            <w:r>
              <w:rPr>
                <w:b/>
                <w:bCs/>
                <w:lang w:val="de-DE"/>
              </w:rPr>
              <w:t xml:space="preserve">III.Calculation of belt drives </w:t>
            </w:r>
          </w:p>
          <w:p w:rsidR="003215C3" w:rsidRDefault="003215C3" w:rsidP="002C0825">
            <w:pPr>
              <w:spacing w:before="40" w:after="40"/>
              <w:jc w:val="both"/>
              <w:rPr>
                <w:bCs/>
                <w:lang w:val="de-DE"/>
              </w:rPr>
            </w:pPr>
            <w:r>
              <w:rPr>
                <w:bCs/>
                <w:lang w:val="de-DE"/>
              </w:rPr>
              <w:t>1.Kinds of damage and criteria of calculation</w:t>
            </w:r>
          </w:p>
          <w:p w:rsidR="003215C3" w:rsidRPr="00756541" w:rsidRDefault="003215C3" w:rsidP="002C0825">
            <w:pPr>
              <w:spacing w:before="40" w:after="40"/>
              <w:jc w:val="both"/>
              <w:rPr>
                <w:b/>
                <w:bCs/>
                <w:lang w:val="de-DE"/>
              </w:rPr>
            </w:pPr>
            <w:r w:rsidRPr="00756541">
              <w:rPr>
                <w:b/>
                <w:bCs/>
                <w:lang w:val="de-DE"/>
              </w:rPr>
              <w:t>2.</w:t>
            </w:r>
            <w:r>
              <w:rPr>
                <w:bCs/>
                <w:lang w:val="de-DE"/>
              </w:rPr>
              <w:t xml:space="preserve"> </w:t>
            </w:r>
            <w:r w:rsidRPr="00756541">
              <w:rPr>
                <w:b/>
                <w:bCs/>
                <w:lang w:val="de-DE"/>
              </w:rPr>
              <w:t>Calculating belt pull.</w:t>
            </w:r>
          </w:p>
          <w:p w:rsidR="003215C3" w:rsidRPr="00756541" w:rsidRDefault="003215C3" w:rsidP="002C0825">
            <w:pPr>
              <w:spacing w:before="40" w:after="40"/>
              <w:jc w:val="both"/>
              <w:rPr>
                <w:b/>
                <w:bCs/>
                <w:lang w:val="de-DE"/>
              </w:rPr>
            </w:pPr>
            <w:r w:rsidRPr="00756541">
              <w:rPr>
                <w:b/>
                <w:bCs/>
                <w:lang w:val="de-DE"/>
              </w:rPr>
              <w:t>3. Calculating belt service life</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3E491A" w:rsidRDefault="003215C3" w:rsidP="002B2E05">
            <w:pPr>
              <w:pStyle w:val="ListParagraph"/>
              <w:numPr>
                <w:ilvl w:val="0"/>
                <w:numId w:val="166"/>
              </w:numPr>
              <w:spacing w:before="40" w:after="40"/>
              <w:jc w:val="both"/>
              <w:rPr>
                <w:b/>
                <w:bCs/>
                <w:lang w:val="de-DE"/>
              </w:rPr>
            </w:pPr>
            <w:r w:rsidRPr="003E491A">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br/>
            </w:r>
            <w:r>
              <w:rPr>
                <w:bCs/>
                <w:color w:val="auto"/>
              </w:rPr>
              <w:br/>
            </w:r>
            <w:r>
              <w:rPr>
                <w:bCs/>
                <w:color w:val="auto"/>
              </w:rPr>
              <w:br/>
            </w:r>
            <w:r>
              <w:rPr>
                <w:bCs/>
                <w:color w:val="auto"/>
              </w:rPr>
              <w:br/>
            </w:r>
          </w:p>
          <w:p w:rsidR="003215C3" w:rsidRDefault="003215C3" w:rsidP="002C0825">
            <w:pPr>
              <w:pStyle w:val="NormalWeb"/>
              <w:spacing w:before="40" w:beforeAutospacing="0" w:after="40" w:afterAutospacing="0"/>
              <w:jc w:val="center"/>
              <w:rPr>
                <w:bCs/>
                <w:color w:val="auto"/>
              </w:rPr>
            </w:pPr>
            <w:r>
              <w:rPr>
                <w:bCs/>
                <w:color w:val="auto"/>
              </w:rPr>
              <w:t>G1</w:t>
            </w:r>
          </w:p>
          <w:p w:rsidR="003215C3" w:rsidRPr="00606391" w:rsidRDefault="003215C3" w:rsidP="002C0825">
            <w:pPr>
              <w:pStyle w:val="NormalWeb"/>
              <w:spacing w:before="40" w:beforeAutospacing="0" w:after="40" w:afterAutospacing="0"/>
              <w:jc w:val="center"/>
              <w:rPr>
                <w:bCs/>
                <w:color w:val="auto"/>
              </w:rPr>
            </w:pPr>
            <w:r>
              <w:rPr>
                <w:bCs/>
                <w:color w:val="auto"/>
              </w:rPr>
              <w:t>G2.1</w:t>
            </w:r>
            <w:r>
              <w:rPr>
                <w:bCs/>
                <w:color w:val="auto"/>
              </w:rPr>
              <w:br/>
            </w:r>
            <w:r>
              <w:rPr>
                <w:bCs/>
                <w:color w:val="auto"/>
              </w:rPr>
              <w:br/>
            </w:r>
            <w:r>
              <w:rPr>
                <w:bCs/>
                <w:color w:val="auto"/>
              </w:rPr>
              <w:br/>
            </w:r>
            <w:r>
              <w:rPr>
                <w:bCs/>
                <w:color w:val="auto"/>
              </w:rPr>
              <w:br/>
            </w:r>
            <w:r>
              <w:rPr>
                <w:bCs/>
                <w:color w:val="auto"/>
              </w:rPr>
              <w:br/>
            </w:r>
            <w:r>
              <w:rPr>
                <w:bCs/>
                <w:color w:val="auto"/>
              </w:rPr>
              <w:br/>
            </w:r>
            <w:r>
              <w:rPr>
                <w:bCs/>
                <w:color w:val="auto"/>
              </w:rPr>
              <w:br/>
              <w:t>G2.1</w:t>
            </w:r>
            <w:r>
              <w:rPr>
                <w:bCs/>
                <w:color w:val="auto"/>
              </w:rPr>
              <w:br/>
              <w:t>G2.2</w:t>
            </w: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2B2E05">
            <w:pPr>
              <w:pStyle w:val="ListParagraph"/>
              <w:numPr>
                <w:ilvl w:val="0"/>
                <w:numId w:val="166"/>
              </w:numPr>
              <w:spacing w:before="40" w:after="40"/>
              <w:jc w:val="both"/>
              <w:rPr>
                <w:b/>
                <w:bCs/>
                <w:lang w:val="de-DE"/>
              </w:rPr>
            </w:pPr>
            <w:r w:rsidRPr="00364FD9">
              <w:rPr>
                <w:bCs/>
              </w:rPr>
              <w:t>Homeworks</w:t>
            </w:r>
            <w:r>
              <w:rPr>
                <w:bCs/>
              </w:rPr>
              <w:t>. [5&amp;7]</w:t>
            </w:r>
          </w:p>
          <w:p w:rsidR="003215C3" w:rsidRPr="00756541" w:rsidRDefault="003215C3" w:rsidP="002B2E05">
            <w:pPr>
              <w:pStyle w:val="ListParagraph"/>
              <w:numPr>
                <w:ilvl w:val="0"/>
                <w:numId w:val="166"/>
              </w:numPr>
              <w:spacing w:before="40" w:after="40"/>
              <w:jc w:val="both"/>
              <w:rPr>
                <w:b/>
                <w:bCs/>
                <w:lang w:val="de-DE"/>
              </w:rPr>
            </w:pPr>
            <w:r>
              <w:rPr>
                <w:bCs/>
              </w:rPr>
              <w:t xml:space="preserve">Designing of V-belt drives.  </w:t>
            </w:r>
            <w:r>
              <w:rPr>
                <w:bCs/>
                <w:lang w:val="de-DE"/>
              </w:rPr>
              <w:t>.[8]</w:t>
            </w:r>
          </w:p>
          <w:p w:rsidR="003215C3" w:rsidRPr="00756541" w:rsidRDefault="003215C3" w:rsidP="002B2E05">
            <w:pPr>
              <w:pStyle w:val="ListParagraph"/>
              <w:numPr>
                <w:ilvl w:val="0"/>
                <w:numId w:val="166"/>
              </w:numPr>
              <w:spacing w:before="40" w:after="40"/>
              <w:jc w:val="both"/>
              <w:rPr>
                <w:b/>
                <w:bCs/>
                <w:lang w:val="de-DE"/>
              </w:rPr>
            </w:pPr>
            <w:r>
              <w:rPr>
                <w:bCs/>
              </w:rPr>
              <w:t xml:space="preserve">Designing of toothed belt drives  </w:t>
            </w:r>
            <w:r>
              <w:rPr>
                <w:bCs/>
                <w:lang w:val="de-DE"/>
              </w:rPr>
              <w:t>.[8]</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r>
              <w:rPr>
                <w:bCs/>
                <w:color w:val="auto"/>
              </w:rPr>
              <w:t>G2.1</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9</w:t>
            </w:r>
          </w:p>
        </w:tc>
        <w:tc>
          <w:tcPr>
            <w:tcW w:w="3908" w:type="pct"/>
            <w:shd w:val="clear" w:color="auto" w:fill="auto"/>
            <w:vAlign w:val="center"/>
          </w:tcPr>
          <w:p w:rsidR="003215C3" w:rsidRPr="00606391" w:rsidRDefault="003215C3" w:rsidP="002C0825">
            <w:pPr>
              <w:spacing w:before="40" w:after="40"/>
              <w:jc w:val="both"/>
              <w:rPr>
                <w:bCs/>
                <w:lang w:val="de-DE"/>
              </w:rPr>
            </w:pPr>
            <w:r>
              <w:rPr>
                <w:b/>
                <w:bCs/>
              </w:rPr>
              <w:t>CHAPTER 7</w:t>
            </w:r>
            <w:r w:rsidRPr="000E44E3">
              <w:rPr>
                <w:b/>
                <w:bCs/>
              </w:rPr>
              <w:t>:</w:t>
            </w:r>
            <w:r>
              <w:rPr>
                <w:b/>
                <w:bCs/>
              </w:rPr>
              <w:t xml:space="preserve"> GEAR DRIVES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4309"/>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Fundamentals of calculation and design:</w:t>
            </w:r>
          </w:p>
          <w:p w:rsidR="003215C3" w:rsidRDefault="003215C3" w:rsidP="002C0825">
            <w:pPr>
              <w:spacing w:before="40" w:after="40"/>
              <w:jc w:val="both"/>
              <w:rPr>
                <w:bCs/>
                <w:lang w:val="de-DE"/>
              </w:rPr>
            </w:pPr>
            <w:r>
              <w:rPr>
                <w:bCs/>
                <w:lang w:val="de-DE"/>
              </w:rPr>
              <w:t>1.</w:t>
            </w:r>
            <w:r w:rsidRPr="00EA46A6">
              <w:rPr>
                <w:bCs/>
                <w:lang w:val="de-DE"/>
              </w:rPr>
              <w:t>Geometry of gear drives.</w:t>
            </w:r>
          </w:p>
          <w:p w:rsidR="003215C3" w:rsidRDefault="003215C3" w:rsidP="002C0825">
            <w:pPr>
              <w:spacing w:before="40" w:after="40"/>
              <w:jc w:val="both"/>
              <w:rPr>
                <w:bCs/>
                <w:lang w:val="de-DE"/>
              </w:rPr>
            </w:pPr>
            <w:r>
              <w:rPr>
                <w:bCs/>
                <w:lang w:val="de-DE"/>
              </w:rPr>
              <w:t>2. Forces acting in a gear.</w:t>
            </w:r>
          </w:p>
          <w:p w:rsidR="003215C3" w:rsidRDefault="003215C3" w:rsidP="002C0825">
            <w:pPr>
              <w:spacing w:before="40" w:after="40"/>
              <w:jc w:val="both"/>
              <w:rPr>
                <w:b/>
                <w:bCs/>
                <w:lang w:val="de-DE"/>
              </w:rPr>
            </w:pPr>
            <w:r>
              <w:rPr>
                <w:b/>
                <w:bCs/>
                <w:lang w:val="de-DE"/>
              </w:rPr>
              <w:t>III. Calculation of gear drives</w:t>
            </w:r>
          </w:p>
          <w:p w:rsidR="003215C3" w:rsidRDefault="003215C3" w:rsidP="002C0825">
            <w:pPr>
              <w:spacing w:before="40" w:after="40"/>
              <w:jc w:val="both"/>
              <w:rPr>
                <w:bCs/>
                <w:lang w:val="de-DE"/>
              </w:rPr>
            </w:pPr>
            <w:r>
              <w:rPr>
                <w:bCs/>
                <w:lang w:val="de-DE"/>
              </w:rPr>
              <w:t>1.Kinds of damage and criteria of calculation</w:t>
            </w:r>
          </w:p>
          <w:p w:rsidR="003215C3" w:rsidRPr="00221F92" w:rsidRDefault="003215C3" w:rsidP="002C0825">
            <w:pPr>
              <w:spacing w:before="40" w:after="40"/>
              <w:jc w:val="both"/>
              <w:rPr>
                <w:bCs/>
                <w:lang w:val="de-DE"/>
              </w:rPr>
            </w:pPr>
            <w:r w:rsidRPr="00221F92">
              <w:rPr>
                <w:bCs/>
                <w:lang w:val="de-DE"/>
              </w:rPr>
              <w:t>2. Calculation of teeth for surface strength.</w:t>
            </w:r>
          </w:p>
          <w:p w:rsidR="003215C3" w:rsidRPr="00221F92" w:rsidRDefault="003215C3" w:rsidP="002C0825">
            <w:pPr>
              <w:spacing w:before="40" w:after="40"/>
              <w:jc w:val="both"/>
              <w:rPr>
                <w:bCs/>
                <w:lang w:val="de-DE"/>
              </w:rPr>
            </w:pPr>
            <w:r w:rsidRPr="00221F92">
              <w:rPr>
                <w:bCs/>
                <w:lang w:val="de-DE"/>
              </w:rPr>
              <w:t>3. Calculation of teeth for beam strength.</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EA46A6" w:rsidRDefault="003215C3" w:rsidP="002B2E05">
            <w:pPr>
              <w:pStyle w:val="ListParagraph"/>
              <w:numPr>
                <w:ilvl w:val="0"/>
                <w:numId w:val="166"/>
              </w:numPr>
              <w:spacing w:before="40" w:after="40"/>
              <w:jc w:val="both"/>
              <w:rPr>
                <w:b/>
                <w:bCs/>
                <w:lang w:val="de-DE"/>
              </w:rPr>
            </w:pPr>
            <w:r w:rsidRPr="00364FD9">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br/>
            </w:r>
            <w:r>
              <w:rPr>
                <w:bCs/>
                <w:color w:val="auto"/>
              </w:rPr>
              <w:br/>
            </w:r>
            <w:r>
              <w:rPr>
                <w:bCs/>
                <w:color w:val="auto"/>
              </w:rPr>
              <w:br/>
              <w:t>G1</w:t>
            </w:r>
          </w:p>
          <w:p w:rsidR="003215C3" w:rsidRDefault="003215C3" w:rsidP="002C0825">
            <w:pPr>
              <w:pStyle w:val="NormalWeb"/>
              <w:spacing w:before="40" w:beforeAutospacing="0" w:after="40" w:afterAutospacing="0"/>
              <w:jc w:val="center"/>
              <w:rPr>
                <w:bCs/>
                <w:color w:val="auto"/>
              </w:rPr>
            </w:pPr>
            <w:r>
              <w:rPr>
                <w:bCs/>
                <w:color w:val="auto"/>
              </w:rPr>
              <w:br/>
            </w:r>
            <w:r>
              <w:rPr>
                <w:bCs/>
                <w:color w:val="auto"/>
              </w:rPr>
              <w:br/>
            </w:r>
            <w:r>
              <w:rPr>
                <w:bCs/>
                <w:color w:val="auto"/>
              </w:rPr>
              <w:br/>
            </w:r>
            <w:r>
              <w:rPr>
                <w:bCs/>
                <w:color w:val="auto"/>
              </w:rPr>
              <w:br/>
              <w:t>G2.1</w:t>
            </w:r>
            <w:r>
              <w:rPr>
                <w:bCs/>
                <w:color w:val="auto"/>
              </w:rPr>
              <w:br/>
              <w:t>G2.2</w:t>
            </w: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2B2E05">
            <w:pPr>
              <w:pStyle w:val="ListParagraph"/>
              <w:numPr>
                <w:ilvl w:val="0"/>
                <w:numId w:val="166"/>
              </w:numPr>
              <w:spacing w:before="40" w:after="40"/>
              <w:jc w:val="both"/>
              <w:rPr>
                <w:b/>
                <w:bCs/>
                <w:lang w:val="de-DE"/>
              </w:rPr>
            </w:pPr>
            <w:r w:rsidRPr="00364FD9">
              <w:rPr>
                <w:bCs/>
              </w:rPr>
              <w:t>Homeworks</w:t>
            </w:r>
            <w:r>
              <w:rPr>
                <w:bCs/>
              </w:rPr>
              <w:t>. [5&amp;7]</w:t>
            </w:r>
          </w:p>
          <w:p w:rsidR="003215C3" w:rsidRPr="00364FD9" w:rsidRDefault="003215C3" w:rsidP="002B2E05">
            <w:pPr>
              <w:pStyle w:val="ListParagraph"/>
              <w:numPr>
                <w:ilvl w:val="0"/>
                <w:numId w:val="166"/>
              </w:numPr>
              <w:spacing w:before="40" w:after="40"/>
              <w:jc w:val="both"/>
              <w:rPr>
                <w:b/>
                <w:bCs/>
                <w:lang w:val="de-DE"/>
              </w:rPr>
            </w:pPr>
            <w:r>
              <w:rPr>
                <w:bCs/>
              </w:rPr>
              <w:t xml:space="preserve">Designing procedure of gear drives  </w:t>
            </w:r>
            <w:r>
              <w:rPr>
                <w:bCs/>
                <w:lang w:val="de-DE"/>
              </w:rPr>
              <w:t>.[8]</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G1</w:t>
            </w:r>
          </w:p>
          <w:p w:rsidR="003215C3" w:rsidRPr="00606391" w:rsidRDefault="003215C3" w:rsidP="002C0825">
            <w:pPr>
              <w:pStyle w:val="NormalWeb"/>
              <w:spacing w:before="40" w:beforeAutospacing="0" w:after="40" w:afterAutospacing="0"/>
              <w:jc w:val="center"/>
              <w:rPr>
                <w:bCs/>
                <w:color w:val="auto"/>
              </w:rPr>
            </w:pPr>
            <w:r>
              <w:rPr>
                <w:bCs/>
                <w:color w:val="auto"/>
              </w:rPr>
              <w:t>G4</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10</w:t>
            </w:r>
          </w:p>
        </w:tc>
        <w:tc>
          <w:tcPr>
            <w:tcW w:w="3908" w:type="pct"/>
            <w:shd w:val="clear" w:color="auto" w:fill="auto"/>
            <w:vAlign w:val="center"/>
          </w:tcPr>
          <w:p w:rsidR="003215C3" w:rsidRPr="00364FD9" w:rsidRDefault="003215C3" w:rsidP="002C0825">
            <w:pPr>
              <w:spacing w:before="40" w:after="40"/>
              <w:jc w:val="both"/>
              <w:rPr>
                <w:b/>
                <w:bCs/>
                <w:lang w:val="de-DE"/>
              </w:rPr>
            </w:pPr>
            <w:r>
              <w:rPr>
                <w:b/>
                <w:bCs/>
              </w:rPr>
              <w:t>CHAPTER 7</w:t>
            </w:r>
            <w:r w:rsidRPr="000E44E3">
              <w:rPr>
                <w:b/>
                <w:bCs/>
              </w:rPr>
              <w:t>:</w:t>
            </w:r>
            <w:r>
              <w:rPr>
                <w:b/>
                <w:bCs/>
              </w:rPr>
              <w:t xml:space="preserve"> GEAR DRIVES (</w:t>
            </w:r>
            <w:r>
              <w:rPr>
                <w:bCs/>
              </w:rPr>
              <w:t>3/0/6)  (cont.)</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IV. Planetary gear systems</w:t>
            </w:r>
          </w:p>
          <w:p w:rsidR="003215C3" w:rsidRDefault="003215C3" w:rsidP="002C0825">
            <w:pPr>
              <w:spacing w:before="40" w:after="40"/>
              <w:jc w:val="both"/>
              <w:rPr>
                <w:bCs/>
                <w:lang w:val="de-DE"/>
              </w:rPr>
            </w:pPr>
            <w:r>
              <w:rPr>
                <w:bCs/>
                <w:lang w:val="de-DE"/>
              </w:rPr>
              <w:t>1.Introduction to gear systems</w:t>
            </w:r>
          </w:p>
          <w:p w:rsidR="003215C3" w:rsidRDefault="003215C3" w:rsidP="002C0825">
            <w:pPr>
              <w:spacing w:before="40" w:after="40"/>
              <w:jc w:val="both"/>
              <w:rPr>
                <w:bCs/>
                <w:lang w:val="de-DE"/>
              </w:rPr>
            </w:pPr>
            <w:r>
              <w:rPr>
                <w:bCs/>
                <w:lang w:val="de-DE"/>
              </w:rPr>
              <w:t>2. Planetary gear systems</w:t>
            </w:r>
          </w:p>
          <w:p w:rsidR="003215C3" w:rsidRDefault="003215C3" w:rsidP="002C0825">
            <w:pPr>
              <w:spacing w:before="40" w:after="40"/>
              <w:jc w:val="both"/>
              <w:rPr>
                <w:bCs/>
                <w:lang w:val="de-DE"/>
              </w:rPr>
            </w:pPr>
            <w:r>
              <w:rPr>
                <w:bCs/>
                <w:lang w:val="de-DE"/>
              </w:rPr>
              <w:t>3. Application of planetary gear systems.</w:t>
            </w:r>
          </w:p>
          <w:p w:rsidR="003215C3" w:rsidRDefault="003215C3" w:rsidP="002C0825">
            <w:pPr>
              <w:spacing w:before="40" w:after="40"/>
              <w:jc w:val="both"/>
              <w:rPr>
                <w:bCs/>
                <w:lang w:val="de-DE"/>
              </w:rPr>
            </w:pPr>
            <w:r>
              <w:rPr>
                <w:bCs/>
                <w:lang w:val="de-DE"/>
              </w:rPr>
              <w:t>4. Problems</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D320E5" w:rsidRDefault="003215C3" w:rsidP="002B2E05">
            <w:pPr>
              <w:pStyle w:val="ListParagraph"/>
              <w:numPr>
                <w:ilvl w:val="0"/>
                <w:numId w:val="166"/>
              </w:numPr>
              <w:spacing w:before="40" w:after="40"/>
              <w:jc w:val="both"/>
              <w:rPr>
                <w:bCs/>
                <w:lang w:val="de-DE"/>
              </w:rPr>
            </w:pPr>
            <w:r w:rsidRPr="00D320E5">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r>
              <w:rPr>
                <w:bCs/>
                <w:color w:val="auto"/>
              </w:rPr>
              <w:br/>
            </w:r>
            <w:r>
              <w:rPr>
                <w:bCs/>
                <w:color w:val="auto"/>
              </w:rPr>
              <w:br/>
            </w:r>
            <w:r>
              <w:rPr>
                <w:bCs/>
                <w:color w:val="auto"/>
              </w:rPr>
              <w:br/>
              <w:t>G2.1</w:t>
            </w: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624"/>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C208BF" w:rsidRDefault="003215C3" w:rsidP="002B2E05">
            <w:pPr>
              <w:pStyle w:val="ListParagraph"/>
              <w:numPr>
                <w:ilvl w:val="0"/>
                <w:numId w:val="166"/>
              </w:numPr>
              <w:spacing w:before="40" w:after="40"/>
              <w:jc w:val="both"/>
              <w:rPr>
                <w:b/>
                <w:bCs/>
                <w:lang w:val="de-DE"/>
              </w:rPr>
            </w:pPr>
            <w:r w:rsidRPr="00C208BF">
              <w:rPr>
                <w:bCs/>
              </w:rPr>
              <w:t>Homeworks</w:t>
            </w:r>
            <w:r>
              <w:rPr>
                <w:bCs/>
              </w:rPr>
              <w:t xml:space="preserve"> [5&amp;7]</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11</w:t>
            </w:r>
          </w:p>
        </w:tc>
        <w:tc>
          <w:tcPr>
            <w:tcW w:w="3908" w:type="pct"/>
            <w:shd w:val="clear" w:color="auto" w:fill="auto"/>
            <w:vAlign w:val="center"/>
          </w:tcPr>
          <w:p w:rsidR="003215C3" w:rsidRPr="00364FD9" w:rsidRDefault="003215C3" w:rsidP="002C0825">
            <w:pPr>
              <w:spacing w:before="40" w:after="40"/>
              <w:jc w:val="both"/>
              <w:rPr>
                <w:b/>
                <w:bCs/>
                <w:lang w:val="de-DE"/>
              </w:rPr>
            </w:pPr>
            <w:r>
              <w:rPr>
                <w:b/>
                <w:bCs/>
              </w:rPr>
              <w:t>CHAPTER 8</w:t>
            </w:r>
            <w:r w:rsidRPr="000E44E3">
              <w:rPr>
                <w:b/>
                <w:bCs/>
              </w:rPr>
              <w:t>:</w:t>
            </w:r>
            <w:r>
              <w:rPr>
                <w:b/>
                <w:bCs/>
              </w:rPr>
              <w:t xml:space="preserve"> WORM-GEAR DRIVES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Fundamentals of calculation and design:</w:t>
            </w:r>
          </w:p>
          <w:p w:rsidR="003215C3" w:rsidRDefault="003215C3" w:rsidP="002C0825">
            <w:pPr>
              <w:spacing w:before="40" w:after="40"/>
              <w:jc w:val="both"/>
              <w:rPr>
                <w:bCs/>
                <w:lang w:val="de-DE"/>
              </w:rPr>
            </w:pPr>
            <w:r>
              <w:rPr>
                <w:bCs/>
                <w:lang w:val="de-DE"/>
              </w:rPr>
              <w:t>1.Geometrical dimensions</w:t>
            </w:r>
            <w:r w:rsidRPr="00EA46A6">
              <w:rPr>
                <w:bCs/>
                <w:lang w:val="de-DE"/>
              </w:rPr>
              <w:t xml:space="preserve"> of </w:t>
            </w:r>
            <w:r>
              <w:rPr>
                <w:bCs/>
                <w:lang w:val="de-DE"/>
              </w:rPr>
              <w:t>worm-</w:t>
            </w:r>
            <w:r w:rsidRPr="00EA46A6">
              <w:rPr>
                <w:bCs/>
                <w:lang w:val="de-DE"/>
              </w:rPr>
              <w:t>gear drives.</w:t>
            </w:r>
          </w:p>
          <w:p w:rsidR="003215C3" w:rsidRDefault="003215C3" w:rsidP="002C0825">
            <w:pPr>
              <w:spacing w:before="40" w:after="40"/>
              <w:jc w:val="both"/>
              <w:rPr>
                <w:bCs/>
                <w:lang w:val="de-DE"/>
              </w:rPr>
            </w:pPr>
            <w:r>
              <w:rPr>
                <w:bCs/>
                <w:lang w:val="de-DE"/>
              </w:rPr>
              <w:t>2.Speed ratio.</w:t>
            </w:r>
          </w:p>
          <w:p w:rsidR="003215C3" w:rsidRDefault="003215C3" w:rsidP="002C0825">
            <w:pPr>
              <w:spacing w:before="40" w:after="40"/>
              <w:jc w:val="both"/>
              <w:rPr>
                <w:bCs/>
                <w:lang w:val="de-DE"/>
              </w:rPr>
            </w:pPr>
            <w:r>
              <w:rPr>
                <w:bCs/>
                <w:lang w:val="de-DE"/>
              </w:rPr>
              <w:t>3. Sliding velocity.</w:t>
            </w:r>
          </w:p>
          <w:p w:rsidR="003215C3" w:rsidRDefault="003215C3" w:rsidP="002C0825">
            <w:pPr>
              <w:spacing w:before="40" w:after="40"/>
              <w:jc w:val="both"/>
              <w:rPr>
                <w:bCs/>
                <w:lang w:val="de-DE"/>
              </w:rPr>
            </w:pPr>
            <w:r>
              <w:rPr>
                <w:bCs/>
                <w:lang w:val="de-DE"/>
              </w:rPr>
              <w:t>4. Efficiency.</w:t>
            </w:r>
          </w:p>
          <w:p w:rsidR="003215C3" w:rsidRDefault="003215C3" w:rsidP="002C0825">
            <w:pPr>
              <w:spacing w:before="40" w:after="40"/>
              <w:jc w:val="both"/>
              <w:rPr>
                <w:bCs/>
                <w:lang w:val="de-DE"/>
              </w:rPr>
            </w:pPr>
            <w:r>
              <w:rPr>
                <w:bCs/>
                <w:lang w:val="de-DE"/>
              </w:rPr>
              <w:t>5. Forces acting in a worm-gear</w:t>
            </w:r>
          </w:p>
          <w:p w:rsidR="003215C3" w:rsidRDefault="003215C3" w:rsidP="002C0825">
            <w:pPr>
              <w:spacing w:before="40" w:after="40"/>
              <w:jc w:val="both"/>
              <w:rPr>
                <w:b/>
                <w:bCs/>
                <w:lang w:val="de-DE"/>
              </w:rPr>
            </w:pPr>
            <w:r>
              <w:rPr>
                <w:b/>
                <w:bCs/>
                <w:lang w:val="de-DE"/>
              </w:rPr>
              <w:t>III. Calculation of worm- gear drive</w:t>
            </w:r>
          </w:p>
          <w:p w:rsidR="003215C3" w:rsidRDefault="003215C3" w:rsidP="002C0825">
            <w:pPr>
              <w:spacing w:before="40" w:after="40"/>
              <w:jc w:val="both"/>
              <w:rPr>
                <w:bCs/>
                <w:lang w:val="de-DE"/>
              </w:rPr>
            </w:pPr>
            <w:r>
              <w:rPr>
                <w:bCs/>
                <w:lang w:val="de-DE"/>
              </w:rPr>
              <w:t>1.Kinds of damage and criteria of calculation</w:t>
            </w:r>
          </w:p>
          <w:p w:rsidR="003215C3" w:rsidRPr="00756541" w:rsidRDefault="003215C3" w:rsidP="002C0825">
            <w:pPr>
              <w:spacing w:before="40" w:after="40"/>
              <w:jc w:val="both"/>
              <w:rPr>
                <w:b/>
                <w:bCs/>
                <w:lang w:val="de-DE"/>
              </w:rPr>
            </w:pPr>
            <w:r w:rsidRPr="00756541">
              <w:rPr>
                <w:b/>
                <w:bCs/>
                <w:lang w:val="de-DE"/>
              </w:rPr>
              <w:t>2.</w:t>
            </w:r>
            <w:r>
              <w:rPr>
                <w:bCs/>
                <w:lang w:val="de-DE"/>
              </w:rPr>
              <w:t xml:space="preserve"> </w:t>
            </w:r>
            <w:r w:rsidRPr="00756541">
              <w:rPr>
                <w:b/>
                <w:bCs/>
                <w:lang w:val="de-DE"/>
              </w:rPr>
              <w:t>Calculati</w:t>
            </w:r>
            <w:r>
              <w:rPr>
                <w:b/>
                <w:bCs/>
                <w:lang w:val="de-DE"/>
              </w:rPr>
              <w:t>on for surface strength</w:t>
            </w:r>
            <w:r w:rsidRPr="00756541">
              <w:rPr>
                <w:b/>
                <w:bCs/>
                <w:lang w:val="de-DE"/>
              </w:rPr>
              <w:t>.</w:t>
            </w:r>
          </w:p>
          <w:p w:rsidR="003215C3" w:rsidRDefault="003215C3" w:rsidP="002C0825">
            <w:pPr>
              <w:spacing w:before="40" w:after="40"/>
              <w:jc w:val="both"/>
              <w:rPr>
                <w:b/>
                <w:bCs/>
                <w:lang w:val="de-DE"/>
              </w:rPr>
            </w:pPr>
            <w:r>
              <w:rPr>
                <w:b/>
                <w:bCs/>
                <w:lang w:val="de-DE"/>
              </w:rPr>
              <w:t>3. Calculation</w:t>
            </w:r>
            <w:r w:rsidRPr="00756541">
              <w:rPr>
                <w:b/>
                <w:bCs/>
                <w:lang w:val="de-DE"/>
              </w:rPr>
              <w:t xml:space="preserve"> </w:t>
            </w:r>
            <w:r>
              <w:rPr>
                <w:b/>
                <w:bCs/>
                <w:lang w:val="de-DE"/>
              </w:rPr>
              <w:t>for beam strength</w:t>
            </w:r>
            <w:r w:rsidRPr="00756541">
              <w:rPr>
                <w:b/>
                <w:bCs/>
                <w:lang w:val="de-DE"/>
              </w:rPr>
              <w:t>.</w:t>
            </w:r>
          </w:p>
          <w:p w:rsidR="003215C3" w:rsidRPr="00756541" w:rsidRDefault="003215C3" w:rsidP="002C0825">
            <w:pPr>
              <w:spacing w:before="40" w:after="40"/>
              <w:jc w:val="both"/>
              <w:rPr>
                <w:b/>
                <w:bCs/>
                <w:lang w:val="de-DE"/>
              </w:rPr>
            </w:pPr>
            <w:r>
              <w:rPr>
                <w:b/>
                <w:bCs/>
                <w:lang w:val="de-DE"/>
              </w:rPr>
              <w:t>4. Calculation</w:t>
            </w:r>
            <w:r w:rsidRPr="00756541">
              <w:rPr>
                <w:b/>
                <w:bCs/>
                <w:lang w:val="de-DE"/>
              </w:rPr>
              <w:t xml:space="preserve"> </w:t>
            </w:r>
            <w:r>
              <w:rPr>
                <w:b/>
                <w:bCs/>
                <w:lang w:val="de-DE"/>
              </w:rPr>
              <w:t>for heating.</w:t>
            </w:r>
          </w:p>
          <w:p w:rsidR="003215C3" w:rsidRPr="00606391" w:rsidRDefault="003215C3" w:rsidP="002C0825">
            <w:pPr>
              <w:spacing w:before="40" w:after="40"/>
              <w:jc w:val="both"/>
              <w:rPr>
                <w:bCs/>
                <w:i/>
                <w:lang w:val="de-DE"/>
              </w:rPr>
            </w:pPr>
            <w:r w:rsidRPr="00606391">
              <w:rPr>
                <w:b/>
                <w:bCs/>
                <w:lang w:val="de-DE"/>
              </w:rPr>
              <w:lastRenderedPageBreak/>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C208BF" w:rsidRDefault="003215C3" w:rsidP="002B2E05">
            <w:pPr>
              <w:pStyle w:val="ListParagraph"/>
              <w:numPr>
                <w:ilvl w:val="0"/>
                <w:numId w:val="166"/>
              </w:numPr>
              <w:spacing w:before="40" w:after="40"/>
              <w:jc w:val="both"/>
              <w:rPr>
                <w:b/>
                <w:bCs/>
                <w:lang w:val="de-DE"/>
              </w:rPr>
            </w:pPr>
            <w:r w:rsidRPr="00C208BF">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r>
              <w:rPr>
                <w:bCs/>
                <w:color w:val="auto"/>
              </w:rPr>
              <w:br/>
              <w:t>G2.1</w:t>
            </w:r>
            <w:r>
              <w:rPr>
                <w:bCs/>
                <w:color w:val="auto"/>
              </w:rPr>
              <w:br/>
            </w:r>
            <w:r>
              <w:rPr>
                <w:bCs/>
                <w:color w:val="auto"/>
              </w:rPr>
              <w:br/>
            </w:r>
            <w:r>
              <w:rPr>
                <w:bCs/>
                <w:color w:val="auto"/>
              </w:rPr>
              <w:br/>
              <w:t>G2.2</w:t>
            </w: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2B2E05">
            <w:pPr>
              <w:pStyle w:val="ListParagraph"/>
              <w:numPr>
                <w:ilvl w:val="0"/>
                <w:numId w:val="166"/>
              </w:numPr>
              <w:spacing w:before="40" w:after="40"/>
              <w:jc w:val="both"/>
              <w:rPr>
                <w:b/>
                <w:bCs/>
                <w:i/>
                <w:lang w:val="de-DE"/>
              </w:rPr>
            </w:pPr>
            <w:r w:rsidRPr="00C208BF">
              <w:rPr>
                <w:bCs/>
              </w:rPr>
              <w:t>Homeworks</w:t>
            </w:r>
            <w:r>
              <w:rPr>
                <w:bCs/>
              </w:rPr>
              <w:t xml:space="preserve"> [5&amp;7]</w:t>
            </w:r>
          </w:p>
          <w:p w:rsidR="003215C3" w:rsidRPr="00C208BF" w:rsidRDefault="003215C3" w:rsidP="002B2E05">
            <w:pPr>
              <w:pStyle w:val="ListParagraph"/>
              <w:numPr>
                <w:ilvl w:val="0"/>
                <w:numId w:val="166"/>
              </w:numPr>
              <w:spacing w:before="40" w:after="40"/>
              <w:jc w:val="both"/>
              <w:rPr>
                <w:b/>
                <w:bCs/>
                <w:i/>
                <w:lang w:val="de-DE"/>
              </w:rPr>
            </w:pPr>
            <w:r>
              <w:rPr>
                <w:bCs/>
              </w:rPr>
              <w:t xml:space="preserve">Designing procedure of worm-gear drives  </w:t>
            </w:r>
            <w:r>
              <w:rPr>
                <w:bCs/>
                <w:lang w:val="de-DE"/>
              </w:rPr>
              <w:t>.[8]</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r>
              <w:rPr>
                <w:bCs/>
                <w:color w:val="auto"/>
              </w:rPr>
              <w:t>G4</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12</w:t>
            </w:r>
          </w:p>
        </w:tc>
        <w:tc>
          <w:tcPr>
            <w:tcW w:w="3908" w:type="pct"/>
            <w:shd w:val="clear" w:color="auto" w:fill="auto"/>
            <w:vAlign w:val="center"/>
          </w:tcPr>
          <w:p w:rsidR="003215C3" w:rsidRPr="00364FD9" w:rsidRDefault="003215C3" w:rsidP="002C0825">
            <w:pPr>
              <w:spacing w:before="40" w:after="40"/>
              <w:jc w:val="both"/>
              <w:rPr>
                <w:b/>
                <w:bCs/>
                <w:lang w:val="de-DE"/>
              </w:rPr>
            </w:pPr>
            <w:r>
              <w:rPr>
                <w:b/>
                <w:bCs/>
              </w:rPr>
              <w:t>CHAPTER 9</w:t>
            </w:r>
            <w:r w:rsidRPr="000E44E3">
              <w:rPr>
                <w:b/>
                <w:bCs/>
              </w:rPr>
              <w:t>:</w:t>
            </w:r>
            <w:r>
              <w:rPr>
                <w:b/>
                <w:bCs/>
              </w:rPr>
              <w:t xml:space="preserve"> CHAIN DRIVES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361"/>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Fundamentals of calculation and design:</w:t>
            </w:r>
          </w:p>
          <w:p w:rsidR="003215C3" w:rsidRDefault="003215C3" w:rsidP="002C0825">
            <w:pPr>
              <w:spacing w:before="40" w:after="40"/>
              <w:jc w:val="both"/>
              <w:rPr>
                <w:bCs/>
                <w:lang w:val="de-DE"/>
              </w:rPr>
            </w:pPr>
            <w:r w:rsidRPr="007E06B8">
              <w:rPr>
                <w:bCs/>
                <w:lang w:val="de-DE"/>
              </w:rPr>
              <w:t xml:space="preserve">1.Mean </w:t>
            </w:r>
            <w:r>
              <w:rPr>
                <w:bCs/>
                <w:lang w:val="de-DE"/>
              </w:rPr>
              <w:t>speeg ratio.</w:t>
            </w:r>
          </w:p>
          <w:p w:rsidR="003215C3" w:rsidRDefault="003215C3" w:rsidP="002C0825">
            <w:pPr>
              <w:spacing w:before="40" w:after="40"/>
              <w:jc w:val="both"/>
              <w:rPr>
                <w:bCs/>
                <w:lang w:val="de-DE"/>
              </w:rPr>
            </w:pPr>
            <w:r>
              <w:rPr>
                <w:bCs/>
                <w:lang w:val="de-DE"/>
              </w:rPr>
              <w:t>2. Instantaneous speed ratio.</w:t>
            </w:r>
          </w:p>
          <w:p w:rsidR="003215C3" w:rsidRDefault="003215C3" w:rsidP="002C0825">
            <w:pPr>
              <w:spacing w:before="40" w:after="40"/>
              <w:jc w:val="both"/>
              <w:rPr>
                <w:bCs/>
                <w:lang w:val="de-DE"/>
              </w:rPr>
            </w:pPr>
            <w:r>
              <w:rPr>
                <w:bCs/>
                <w:lang w:val="de-DE"/>
              </w:rPr>
              <w:t>3. Number of teeth on sprockets.</w:t>
            </w:r>
          </w:p>
          <w:p w:rsidR="003215C3" w:rsidRDefault="003215C3" w:rsidP="002C0825">
            <w:pPr>
              <w:spacing w:before="40" w:after="40"/>
              <w:jc w:val="both"/>
              <w:rPr>
                <w:bCs/>
                <w:lang w:val="de-DE"/>
              </w:rPr>
            </w:pPr>
            <w:r>
              <w:rPr>
                <w:bCs/>
                <w:lang w:val="de-DE"/>
              </w:rPr>
              <w:t>4. Centre distance of sprockets.</w:t>
            </w:r>
          </w:p>
          <w:p w:rsidR="003215C3" w:rsidRDefault="003215C3" w:rsidP="002C0825">
            <w:pPr>
              <w:spacing w:before="40" w:after="40"/>
              <w:jc w:val="both"/>
              <w:rPr>
                <w:bCs/>
                <w:lang w:val="de-DE"/>
              </w:rPr>
            </w:pPr>
            <w:r>
              <w:rPr>
                <w:bCs/>
                <w:lang w:val="de-DE"/>
              </w:rPr>
              <w:t>5. Pitch of chain.</w:t>
            </w:r>
          </w:p>
          <w:p w:rsidR="003215C3" w:rsidRDefault="003215C3" w:rsidP="002C0825">
            <w:pPr>
              <w:spacing w:before="40" w:after="40"/>
              <w:jc w:val="both"/>
              <w:rPr>
                <w:bCs/>
                <w:lang w:val="de-DE"/>
              </w:rPr>
            </w:pPr>
            <w:r>
              <w:rPr>
                <w:bCs/>
                <w:lang w:val="de-DE"/>
              </w:rPr>
              <w:t>6. Forces acting on chain.</w:t>
            </w:r>
          </w:p>
          <w:p w:rsidR="003215C3" w:rsidRDefault="003215C3" w:rsidP="002C0825">
            <w:pPr>
              <w:spacing w:before="40" w:after="40"/>
              <w:jc w:val="both"/>
              <w:rPr>
                <w:b/>
                <w:bCs/>
                <w:lang w:val="de-DE"/>
              </w:rPr>
            </w:pPr>
            <w:r>
              <w:rPr>
                <w:b/>
                <w:bCs/>
                <w:lang w:val="de-DE"/>
              </w:rPr>
              <w:t>III. Calculation of chain drive</w:t>
            </w:r>
          </w:p>
          <w:p w:rsidR="003215C3" w:rsidRDefault="003215C3" w:rsidP="002C0825">
            <w:pPr>
              <w:spacing w:before="40" w:after="40"/>
              <w:jc w:val="both"/>
              <w:rPr>
                <w:bCs/>
                <w:lang w:val="de-DE"/>
              </w:rPr>
            </w:pPr>
            <w:r>
              <w:rPr>
                <w:bCs/>
                <w:lang w:val="de-DE"/>
              </w:rPr>
              <w:t>1.Kinds of damage and criteria of calculation</w:t>
            </w:r>
          </w:p>
          <w:p w:rsidR="003215C3" w:rsidRPr="00756541" w:rsidRDefault="003215C3" w:rsidP="002C0825">
            <w:pPr>
              <w:spacing w:before="40" w:after="40"/>
              <w:jc w:val="both"/>
              <w:rPr>
                <w:b/>
                <w:bCs/>
                <w:lang w:val="de-DE"/>
              </w:rPr>
            </w:pPr>
            <w:r w:rsidRPr="00756541">
              <w:rPr>
                <w:b/>
                <w:bCs/>
                <w:lang w:val="de-DE"/>
              </w:rPr>
              <w:t>2.</w:t>
            </w:r>
            <w:r>
              <w:rPr>
                <w:bCs/>
                <w:lang w:val="de-DE"/>
              </w:rPr>
              <w:t xml:space="preserve"> </w:t>
            </w:r>
            <w:r w:rsidRPr="00756541">
              <w:rPr>
                <w:b/>
                <w:bCs/>
                <w:lang w:val="de-DE"/>
              </w:rPr>
              <w:t>Calculati</w:t>
            </w:r>
            <w:r>
              <w:rPr>
                <w:b/>
                <w:bCs/>
                <w:lang w:val="de-DE"/>
              </w:rPr>
              <w:t>on for allowable pressue</w:t>
            </w:r>
            <w:r w:rsidRPr="00756541">
              <w:rPr>
                <w:b/>
                <w:bCs/>
                <w:lang w:val="de-DE"/>
              </w:rPr>
              <w:t>.</w:t>
            </w:r>
          </w:p>
          <w:p w:rsidR="003215C3" w:rsidRDefault="003215C3" w:rsidP="002C0825">
            <w:pPr>
              <w:spacing w:before="40" w:after="40"/>
              <w:jc w:val="both"/>
              <w:rPr>
                <w:b/>
                <w:bCs/>
                <w:lang w:val="de-DE"/>
              </w:rPr>
            </w:pPr>
            <w:r>
              <w:rPr>
                <w:b/>
                <w:bCs/>
                <w:lang w:val="de-DE"/>
              </w:rPr>
              <w:t>3. Calculation</w:t>
            </w:r>
            <w:r w:rsidRPr="00756541">
              <w:rPr>
                <w:b/>
                <w:bCs/>
                <w:lang w:val="de-DE"/>
              </w:rPr>
              <w:t xml:space="preserve"> </w:t>
            </w:r>
            <w:r>
              <w:rPr>
                <w:b/>
                <w:bCs/>
                <w:lang w:val="de-DE"/>
              </w:rPr>
              <w:t>for  strength</w:t>
            </w:r>
            <w:r w:rsidRPr="00756541">
              <w:rPr>
                <w:b/>
                <w:bCs/>
                <w:lang w:val="de-DE"/>
              </w:rPr>
              <w:t>.</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E46B7E" w:rsidRDefault="003215C3" w:rsidP="002B2E05">
            <w:pPr>
              <w:pStyle w:val="ListParagraph"/>
              <w:numPr>
                <w:ilvl w:val="0"/>
                <w:numId w:val="166"/>
              </w:numPr>
              <w:spacing w:before="40" w:after="40"/>
              <w:jc w:val="both"/>
              <w:rPr>
                <w:bCs/>
                <w:lang w:val="de-DE"/>
              </w:rPr>
            </w:pPr>
            <w:r w:rsidRPr="00E46B7E">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Pr="00606391" w:rsidRDefault="003215C3" w:rsidP="002C0825">
            <w:pPr>
              <w:pStyle w:val="NormalWeb"/>
              <w:spacing w:before="40" w:beforeAutospacing="0" w:after="40" w:afterAutospacing="0"/>
              <w:jc w:val="center"/>
              <w:rPr>
                <w:bCs/>
                <w:color w:val="auto"/>
              </w:rPr>
            </w:pPr>
            <w:r>
              <w:rPr>
                <w:bCs/>
                <w:color w:val="auto"/>
              </w:rPr>
              <w:br/>
              <w:t>G2.1</w:t>
            </w: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2B2E05">
            <w:pPr>
              <w:pStyle w:val="ListParagraph"/>
              <w:numPr>
                <w:ilvl w:val="0"/>
                <w:numId w:val="166"/>
              </w:numPr>
              <w:spacing w:before="40" w:after="40"/>
              <w:jc w:val="both"/>
              <w:rPr>
                <w:b/>
                <w:bCs/>
                <w:i/>
                <w:lang w:val="de-DE"/>
              </w:rPr>
            </w:pPr>
            <w:r w:rsidRPr="00E46B7E">
              <w:rPr>
                <w:bCs/>
              </w:rPr>
              <w:t>Homeworks</w:t>
            </w:r>
            <w:r>
              <w:rPr>
                <w:bCs/>
              </w:rPr>
              <w:t>. [5&amp;7]</w:t>
            </w:r>
          </w:p>
          <w:p w:rsidR="003215C3" w:rsidRPr="00E46B7E" w:rsidRDefault="003215C3" w:rsidP="002B2E05">
            <w:pPr>
              <w:pStyle w:val="ListParagraph"/>
              <w:numPr>
                <w:ilvl w:val="0"/>
                <w:numId w:val="166"/>
              </w:numPr>
              <w:spacing w:before="40" w:after="40"/>
              <w:jc w:val="both"/>
              <w:rPr>
                <w:b/>
                <w:bCs/>
                <w:i/>
                <w:lang w:val="de-DE"/>
              </w:rPr>
            </w:pPr>
            <w:r>
              <w:rPr>
                <w:bCs/>
              </w:rPr>
              <w:t xml:space="preserve">Designing procedure of chain drives  </w:t>
            </w:r>
            <w:r>
              <w:rPr>
                <w:bCs/>
                <w:lang w:val="de-DE"/>
              </w:rPr>
              <w:t>.[8]</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r>
              <w:rPr>
                <w:bCs/>
                <w:color w:val="auto"/>
              </w:rPr>
              <w:t>G4</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13</w:t>
            </w:r>
          </w:p>
        </w:tc>
        <w:tc>
          <w:tcPr>
            <w:tcW w:w="3908" w:type="pct"/>
            <w:shd w:val="clear" w:color="auto" w:fill="auto"/>
            <w:vAlign w:val="center"/>
          </w:tcPr>
          <w:p w:rsidR="003215C3" w:rsidRPr="00524211" w:rsidRDefault="003215C3" w:rsidP="002C0825">
            <w:pPr>
              <w:spacing w:before="40" w:after="40"/>
              <w:jc w:val="both"/>
              <w:rPr>
                <w:b/>
                <w:bCs/>
                <w:lang w:val="de-DE"/>
              </w:rPr>
            </w:pPr>
            <w:r>
              <w:rPr>
                <w:b/>
                <w:bCs/>
              </w:rPr>
              <w:t>CHAPTER 10</w:t>
            </w:r>
            <w:r w:rsidRPr="000E44E3">
              <w:rPr>
                <w:b/>
                <w:bCs/>
              </w:rPr>
              <w:t>:</w:t>
            </w:r>
            <w:r>
              <w:rPr>
                <w:b/>
                <w:bCs/>
              </w:rPr>
              <w:t xml:space="preserve"> POWER SCREW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Fundamentals of calculation and design:</w:t>
            </w:r>
          </w:p>
          <w:p w:rsidR="003215C3" w:rsidRDefault="003215C3" w:rsidP="002C0825">
            <w:pPr>
              <w:spacing w:before="40" w:after="40"/>
              <w:jc w:val="both"/>
              <w:rPr>
                <w:bCs/>
                <w:lang w:val="de-DE"/>
              </w:rPr>
            </w:pPr>
            <w:r>
              <w:rPr>
                <w:bCs/>
                <w:lang w:val="de-DE"/>
              </w:rPr>
              <w:t>1.Efficiency.</w:t>
            </w:r>
          </w:p>
          <w:p w:rsidR="003215C3" w:rsidRDefault="003215C3" w:rsidP="002C0825">
            <w:pPr>
              <w:spacing w:before="40" w:after="40"/>
              <w:jc w:val="both"/>
              <w:rPr>
                <w:bCs/>
                <w:lang w:val="de-DE"/>
              </w:rPr>
            </w:pPr>
            <w:r>
              <w:rPr>
                <w:bCs/>
                <w:lang w:val="de-DE"/>
              </w:rPr>
              <w:t>2. Speed ratio.</w:t>
            </w:r>
          </w:p>
          <w:p w:rsidR="003215C3" w:rsidRDefault="003215C3" w:rsidP="002C0825">
            <w:pPr>
              <w:spacing w:before="40" w:after="40"/>
              <w:jc w:val="both"/>
              <w:rPr>
                <w:bCs/>
                <w:lang w:val="de-DE"/>
              </w:rPr>
            </w:pPr>
            <w:r>
              <w:rPr>
                <w:bCs/>
                <w:lang w:val="de-DE"/>
              </w:rPr>
              <w:t>3. Forces acting in a power screw.</w:t>
            </w:r>
          </w:p>
          <w:p w:rsidR="003215C3" w:rsidRDefault="003215C3" w:rsidP="002C0825">
            <w:pPr>
              <w:spacing w:before="40" w:after="40"/>
              <w:jc w:val="both"/>
              <w:rPr>
                <w:b/>
                <w:bCs/>
                <w:lang w:val="de-DE"/>
              </w:rPr>
            </w:pPr>
            <w:r>
              <w:rPr>
                <w:b/>
                <w:bCs/>
                <w:lang w:val="de-DE"/>
              </w:rPr>
              <w:t>III. Calculation of power screw:</w:t>
            </w:r>
          </w:p>
          <w:p w:rsidR="003215C3" w:rsidRPr="00087D13" w:rsidRDefault="003215C3" w:rsidP="002C0825">
            <w:pPr>
              <w:spacing w:before="40" w:after="40"/>
              <w:jc w:val="both"/>
              <w:rPr>
                <w:bCs/>
                <w:lang w:val="de-DE"/>
              </w:rPr>
            </w:pPr>
            <w:r w:rsidRPr="00087D13">
              <w:rPr>
                <w:bCs/>
                <w:lang w:val="de-DE"/>
              </w:rPr>
              <w:t>1.Calculation for wear.</w:t>
            </w:r>
          </w:p>
          <w:p w:rsidR="003215C3" w:rsidRPr="00087D13" w:rsidRDefault="003215C3" w:rsidP="002C0825">
            <w:pPr>
              <w:spacing w:before="40" w:after="40"/>
              <w:jc w:val="both"/>
              <w:rPr>
                <w:bCs/>
                <w:lang w:val="de-DE"/>
              </w:rPr>
            </w:pPr>
            <w:r w:rsidRPr="00087D13">
              <w:rPr>
                <w:bCs/>
                <w:lang w:val="de-DE"/>
              </w:rPr>
              <w:t>2. Calculation for strength.</w:t>
            </w:r>
          </w:p>
          <w:p w:rsidR="003215C3" w:rsidRPr="00087D13" w:rsidRDefault="003215C3" w:rsidP="002C0825">
            <w:pPr>
              <w:spacing w:before="40" w:after="40"/>
              <w:jc w:val="both"/>
              <w:rPr>
                <w:bCs/>
                <w:lang w:val="de-DE"/>
              </w:rPr>
            </w:pPr>
            <w:r w:rsidRPr="00087D13">
              <w:rPr>
                <w:bCs/>
                <w:lang w:val="de-DE"/>
              </w:rPr>
              <w:t>3. Calculation for stability.</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A77C4F" w:rsidRDefault="003215C3" w:rsidP="002B2E05">
            <w:pPr>
              <w:pStyle w:val="ListParagraph"/>
              <w:numPr>
                <w:ilvl w:val="0"/>
                <w:numId w:val="166"/>
              </w:numPr>
              <w:spacing w:before="40" w:after="40"/>
              <w:jc w:val="both"/>
              <w:rPr>
                <w:bCs/>
                <w:lang w:val="de-DE"/>
              </w:rPr>
            </w:pPr>
            <w:r w:rsidRPr="00A77C4F">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Pr="00606391" w:rsidRDefault="003215C3" w:rsidP="002C0825">
            <w:pPr>
              <w:pStyle w:val="NormalWeb"/>
              <w:spacing w:before="40" w:beforeAutospacing="0" w:after="40" w:afterAutospacing="0"/>
              <w:jc w:val="center"/>
              <w:rPr>
                <w:bCs/>
                <w:color w:val="auto"/>
              </w:rPr>
            </w:pPr>
            <w:r>
              <w:rPr>
                <w:bCs/>
                <w:color w:val="auto"/>
              </w:rPr>
              <w:br/>
            </w:r>
            <w:r>
              <w:rPr>
                <w:bCs/>
                <w:color w:val="auto"/>
              </w:rPr>
              <w:br/>
              <w:t>G2.1</w:t>
            </w: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2B2E05">
            <w:pPr>
              <w:pStyle w:val="ListParagraph"/>
              <w:numPr>
                <w:ilvl w:val="0"/>
                <w:numId w:val="166"/>
              </w:numPr>
              <w:spacing w:before="40" w:after="40"/>
              <w:jc w:val="both"/>
              <w:rPr>
                <w:b/>
                <w:bCs/>
                <w:i/>
                <w:lang w:val="de-DE"/>
              </w:rPr>
            </w:pPr>
            <w:r w:rsidRPr="00E46B7E">
              <w:rPr>
                <w:bCs/>
              </w:rPr>
              <w:t>Homeworks</w:t>
            </w:r>
            <w:r>
              <w:rPr>
                <w:bCs/>
              </w:rPr>
              <w:t>. [5&amp;7]</w:t>
            </w:r>
          </w:p>
          <w:p w:rsidR="003215C3" w:rsidRPr="00A77C4F" w:rsidRDefault="003215C3" w:rsidP="002B2E05">
            <w:pPr>
              <w:pStyle w:val="ListParagraph"/>
              <w:numPr>
                <w:ilvl w:val="0"/>
                <w:numId w:val="166"/>
              </w:numPr>
              <w:spacing w:before="40" w:after="40"/>
              <w:jc w:val="both"/>
              <w:rPr>
                <w:b/>
                <w:bCs/>
                <w:i/>
                <w:lang w:val="de-DE"/>
              </w:rPr>
            </w:pPr>
            <w:r w:rsidRPr="00A77C4F">
              <w:rPr>
                <w:bCs/>
              </w:rPr>
              <w:t xml:space="preserve">Designing procedure of </w:t>
            </w:r>
            <w:r>
              <w:rPr>
                <w:bCs/>
              </w:rPr>
              <w:t xml:space="preserve">power screw  </w:t>
            </w:r>
            <w:r>
              <w:rPr>
                <w:bCs/>
                <w:lang w:val="de-DE"/>
              </w:rPr>
              <w:t>.[8]</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r>
              <w:rPr>
                <w:bCs/>
                <w:color w:val="auto"/>
              </w:rPr>
              <w:t>G4</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14</w:t>
            </w:r>
          </w:p>
        </w:tc>
        <w:tc>
          <w:tcPr>
            <w:tcW w:w="3908" w:type="pct"/>
            <w:shd w:val="clear" w:color="auto" w:fill="auto"/>
            <w:vAlign w:val="center"/>
          </w:tcPr>
          <w:p w:rsidR="003215C3" w:rsidRPr="00524211" w:rsidRDefault="003215C3" w:rsidP="002C0825">
            <w:pPr>
              <w:spacing w:before="40" w:after="40"/>
              <w:jc w:val="both"/>
              <w:rPr>
                <w:b/>
                <w:bCs/>
                <w:lang w:val="de-DE"/>
              </w:rPr>
            </w:pPr>
            <w:r>
              <w:rPr>
                <w:b/>
                <w:bCs/>
              </w:rPr>
              <w:t>CHAPTER 11</w:t>
            </w:r>
            <w:r w:rsidRPr="000E44E3">
              <w:rPr>
                <w:b/>
                <w:bCs/>
              </w:rPr>
              <w:t>:</w:t>
            </w:r>
            <w:r>
              <w:rPr>
                <w:b/>
                <w:bCs/>
              </w:rPr>
              <w:t xml:space="preserve"> SHAFTS - KEYS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Default="003215C3" w:rsidP="002C0825">
            <w:pPr>
              <w:spacing w:before="40" w:after="40"/>
              <w:jc w:val="both"/>
              <w:rPr>
                <w:b/>
                <w:bCs/>
                <w:lang w:val="de-DE"/>
              </w:rPr>
            </w:pPr>
            <w:r>
              <w:rPr>
                <w:b/>
                <w:bCs/>
                <w:lang w:val="de-DE"/>
              </w:rPr>
              <w:t>I.General</w:t>
            </w:r>
          </w:p>
          <w:p w:rsidR="003215C3" w:rsidRDefault="003215C3" w:rsidP="002C0825">
            <w:pPr>
              <w:spacing w:before="40" w:after="40"/>
              <w:jc w:val="both"/>
              <w:rPr>
                <w:b/>
                <w:bCs/>
                <w:lang w:val="de-DE"/>
              </w:rPr>
            </w:pPr>
            <w:r>
              <w:rPr>
                <w:b/>
                <w:bCs/>
                <w:lang w:val="de-DE"/>
              </w:rPr>
              <w:t>II. Calculation of shafts:</w:t>
            </w:r>
          </w:p>
          <w:p w:rsidR="003215C3" w:rsidRPr="00087D13" w:rsidRDefault="003215C3" w:rsidP="002C0825">
            <w:pPr>
              <w:spacing w:before="40" w:after="40"/>
              <w:jc w:val="both"/>
              <w:rPr>
                <w:bCs/>
                <w:lang w:val="de-DE"/>
              </w:rPr>
            </w:pPr>
            <w:r w:rsidRPr="00087D13">
              <w:rPr>
                <w:bCs/>
                <w:lang w:val="de-DE"/>
              </w:rPr>
              <w:t>1. Calculation for strength.</w:t>
            </w:r>
          </w:p>
          <w:p w:rsidR="003215C3" w:rsidRPr="00087D13" w:rsidRDefault="003215C3" w:rsidP="002C0825">
            <w:pPr>
              <w:spacing w:before="40" w:after="40"/>
              <w:jc w:val="both"/>
              <w:rPr>
                <w:bCs/>
                <w:lang w:val="de-DE"/>
              </w:rPr>
            </w:pPr>
            <w:r w:rsidRPr="00087D13">
              <w:rPr>
                <w:bCs/>
                <w:lang w:val="de-DE"/>
              </w:rPr>
              <w:t>2. Calculation for stiffness.</w:t>
            </w:r>
          </w:p>
          <w:p w:rsidR="003215C3" w:rsidRPr="00087D13" w:rsidRDefault="003215C3" w:rsidP="002C0825">
            <w:pPr>
              <w:spacing w:before="40" w:after="40"/>
              <w:jc w:val="both"/>
              <w:rPr>
                <w:bCs/>
                <w:lang w:val="de-DE"/>
              </w:rPr>
            </w:pPr>
            <w:r w:rsidRPr="00087D13">
              <w:rPr>
                <w:bCs/>
                <w:lang w:val="de-DE"/>
              </w:rPr>
              <w:t>3. Calculation for vibration</w:t>
            </w:r>
          </w:p>
          <w:p w:rsidR="003215C3" w:rsidRDefault="003215C3" w:rsidP="002C0825">
            <w:pPr>
              <w:spacing w:before="40" w:after="40"/>
              <w:jc w:val="both"/>
              <w:rPr>
                <w:b/>
                <w:bCs/>
                <w:lang w:val="de-DE"/>
              </w:rPr>
            </w:pPr>
            <w:r>
              <w:rPr>
                <w:b/>
                <w:bCs/>
                <w:lang w:val="de-DE"/>
              </w:rPr>
              <w:t>III. Key joints:</w:t>
            </w:r>
          </w:p>
          <w:p w:rsidR="003215C3" w:rsidRDefault="003215C3" w:rsidP="002C0825">
            <w:pPr>
              <w:spacing w:before="40" w:after="40"/>
              <w:jc w:val="both"/>
              <w:rPr>
                <w:bCs/>
                <w:lang w:val="de-DE"/>
              </w:rPr>
            </w:pPr>
            <w:r>
              <w:rPr>
                <w:bCs/>
                <w:lang w:val="de-DE"/>
              </w:rPr>
              <w:t>1.General.</w:t>
            </w:r>
          </w:p>
          <w:p w:rsidR="003215C3" w:rsidRDefault="003215C3" w:rsidP="002C0825">
            <w:pPr>
              <w:spacing w:before="40" w:after="40"/>
              <w:jc w:val="both"/>
              <w:rPr>
                <w:bCs/>
                <w:lang w:val="de-DE"/>
              </w:rPr>
            </w:pPr>
            <w:r>
              <w:rPr>
                <w:bCs/>
                <w:lang w:val="de-DE"/>
              </w:rPr>
              <w:t>2. Calculation.</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021503" w:rsidRDefault="003215C3" w:rsidP="002B2E05">
            <w:pPr>
              <w:pStyle w:val="ListParagraph"/>
              <w:numPr>
                <w:ilvl w:val="0"/>
                <w:numId w:val="166"/>
              </w:numPr>
              <w:spacing w:before="40" w:after="40"/>
              <w:jc w:val="both"/>
              <w:rPr>
                <w:b/>
                <w:bCs/>
                <w:lang w:val="de-DE"/>
              </w:rPr>
            </w:pPr>
            <w:r w:rsidRPr="00021503">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Default="003215C3" w:rsidP="002C0825">
            <w:pPr>
              <w:pStyle w:val="NormalWeb"/>
              <w:spacing w:before="40" w:beforeAutospacing="0" w:after="40" w:afterAutospacing="0"/>
              <w:jc w:val="center"/>
              <w:rPr>
                <w:bCs/>
                <w:color w:val="auto"/>
              </w:rPr>
            </w:pPr>
            <w:r>
              <w:rPr>
                <w:bCs/>
                <w:color w:val="auto"/>
              </w:rPr>
              <w:br/>
              <w:t>G2.1</w:t>
            </w:r>
            <w:r>
              <w:rPr>
                <w:bCs/>
                <w:color w:val="auto"/>
              </w:rPr>
              <w:br/>
              <w:t>G2.2</w:t>
            </w:r>
          </w:p>
          <w:p w:rsidR="003215C3" w:rsidRDefault="003215C3" w:rsidP="002C0825">
            <w:pPr>
              <w:pStyle w:val="NormalWeb"/>
              <w:spacing w:before="40" w:beforeAutospacing="0" w:after="40" w:afterAutospacing="0"/>
              <w:jc w:val="center"/>
              <w:rPr>
                <w:bCs/>
                <w:color w:val="auto"/>
              </w:rPr>
            </w:pPr>
          </w:p>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2B2E05">
            <w:pPr>
              <w:pStyle w:val="ListParagraph"/>
              <w:numPr>
                <w:ilvl w:val="0"/>
                <w:numId w:val="166"/>
              </w:numPr>
              <w:spacing w:before="40" w:after="40"/>
              <w:jc w:val="both"/>
              <w:rPr>
                <w:b/>
                <w:bCs/>
                <w:i/>
                <w:lang w:val="de-DE"/>
              </w:rPr>
            </w:pPr>
            <w:r w:rsidRPr="00E46B7E">
              <w:rPr>
                <w:bCs/>
              </w:rPr>
              <w:t>Homeworks</w:t>
            </w:r>
            <w:r>
              <w:rPr>
                <w:bCs/>
              </w:rPr>
              <w:t>. [5&amp;7]</w:t>
            </w:r>
          </w:p>
          <w:p w:rsidR="003215C3" w:rsidRPr="00021503" w:rsidRDefault="003215C3" w:rsidP="002B2E05">
            <w:pPr>
              <w:pStyle w:val="ListParagraph"/>
              <w:numPr>
                <w:ilvl w:val="0"/>
                <w:numId w:val="166"/>
              </w:numPr>
              <w:spacing w:before="40" w:after="40"/>
              <w:jc w:val="both"/>
              <w:rPr>
                <w:b/>
                <w:bCs/>
                <w:i/>
                <w:lang w:val="de-DE"/>
              </w:rPr>
            </w:pPr>
            <w:r w:rsidRPr="00021503">
              <w:rPr>
                <w:bCs/>
              </w:rPr>
              <w:t xml:space="preserve">Designing procedure of </w:t>
            </w:r>
            <w:r>
              <w:rPr>
                <w:bCs/>
              </w:rPr>
              <w:t xml:space="preserve">shafts and key joints  </w:t>
            </w:r>
            <w:r>
              <w:rPr>
                <w:bCs/>
                <w:lang w:val="de-DE"/>
              </w:rPr>
              <w:t>.[8]</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r>
              <w:rPr>
                <w:bCs/>
                <w:color w:val="auto"/>
              </w:rPr>
              <w:t>G4</w:t>
            </w:r>
          </w:p>
        </w:tc>
      </w:tr>
      <w:tr w:rsidR="003215C3" w:rsidRPr="00E02B9D" w:rsidTr="002C0825">
        <w:trPr>
          <w:trHeight w:val="454"/>
        </w:trPr>
        <w:tc>
          <w:tcPr>
            <w:tcW w:w="494" w:type="pct"/>
            <w:vMerge w:val="restart"/>
            <w:shd w:val="clear" w:color="auto" w:fill="auto"/>
            <w:vAlign w:val="center"/>
          </w:tcPr>
          <w:p w:rsidR="003215C3" w:rsidRPr="00606391" w:rsidRDefault="003215C3" w:rsidP="002C0825">
            <w:pPr>
              <w:spacing w:before="40" w:after="40"/>
              <w:jc w:val="center"/>
              <w:rPr>
                <w:bCs/>
                <w:lang w:val="de-DE"/>
              </w:rPr>
            </w:pPr>
            <w:r>
              <w:rPr>
                <w:bCs/>
                <w:lang w:val="de-DE"/>
              </w:rPr>
              <w:t>15</w:t>
            </w:r>
          </w:p>
        </w:tc>
        <w:tc>
          <w:tcPr>
            <w:tcW w:w="3908" w:type="pct"/>
            <w:shd w:val="clear" w:color="auto" w:fill="auto"/>
            <w:vAlign w:val="center"/>
          </w:tcPr>
          <w:p w:rsidR="003215C3" w:rsidRPr="00524211" w:rsidRDefault="003215C3" w:rsidP="002C0825">
            <w:pPr>
              <w:spacing w:before="40" w:after="40"/>
              <w:jc w:val="both"/>
              <w:rPr>
                <w:b/>
                <w:bCs/>
                <w:lang w:val="de-DE"/>
              </w:rPr>
            </w:pPr>
            <w:r>
              <w:rPr>
                <w:b/>
                <w:bCs/>
              </w:rPr>
              <w:t>CHAPTER 12</w:t>
            </w:r>
            <w:r w:rsidRPr="000E44E3">
              <w:rPr>
                <w:b/>
                <w:bCs/>
              </w:rPr>
              <w:t>:</w:t>
            </w:r>
            <w:r>
              <w:rPr>
                <w:b/>
                <w:bCs/>
              </w:rPr>
              <w:t xml:space="preserve"> ROLLING-CONTACT BEARINGS  (</w:t>
            </w:r>
            <w:r>
              <w:rPr>
                <w:bCs/>
              </w:rPr>
              <w:t>3/0/6)</w:t>
            </w:r>
          </w:p>
        </w:tc>
        <w:tc>
          <w:tcPr>
            <w:tcW w:w="598" w:type="pct"/>
            <w:shd w:val="clear" w:color="auto" w:fill="auto"/>
          </w:tcPr>
          <w:p w:rsidR="003215C3" w:rsidRPr="00606391" w:rsidRDefault="003215C3" w:rsidP="002C0825">
            <w:pPr>
              <w:pStyle w:val="NormalWeb"/>
              <w:spacing w:before="40" w:beforeAutospacing="0" w:after="40" w:afterAutospacing="0"/>
              <w:jc w:val="center"/>
              <w:rPr>
                <w:bCs/>
                <w:color w:val="auto"/>
              </w:rPr>
            </w:pPr>
          </w:p>
        </w:tc>
      </w:tr>
      <w:tr w:rsidR="003215C3" w:rsidRPr="00E02B9D" w:rsidTr="002C0825">
        <w:trPr>
          <w:trHeight w:val="340"/>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3215C3" w:rsidRPr="00606391" w:rsidRDefault="003215C3" w:rsidP="002C0825">
            <w:pPr>
              <w:spacing w:before="40" w:after="40"/>
              <w:jc w:val="both"/>
              <w:rPr>
                <w:b/>
                <w:bCs/>
                <w:lang w:val="de-DE"/>
              </w:rPr>
            </w:pPr>
            <w:r w:rsidRPr="00606391">
              <w:rPr>
                <w:b/>
                <w:bCs/>
                <w:lang w:val="de-DE"/>
              </w:rPr>
              <w:t>Theoretical contents:</w:t>
            </w:r>
          </w:p>
          <w:p w:rsidR="003215C3" w:rsidRPr="00021503" w:rsidRDefault="003215C3" w:rsidP="002C0825">
            <w:pPr>
              <w:spacing w:before="40" w:after="40"/>
              <w:jc w:val="both"/>
              <w:rPr>
                <w:bCs/>
                <w:lang w:val="de-DE"/>
              </w:rPr>
            </w:pPr>
            <w:r w:rsidRPr="00021503">
              <w:rPr>
                <w:bCs/>
                <w:lang w:val="de-DE"/>
              </w:rPr>
              <w:t>I.General.</w:t>
            </w:r>
          </w:p>
          <w:p w:rsidR="003215C3" w:rsidRPr="00021503" w:rsidRDefault="003215C3" w:rsidP="002C0825">
            <w:pPr>
              <w:spacing w:before="40" w:after="40"/>
              <w:jc w:val="both"/>
              <w:rPr>
                <w:bCs/>
                <w:lang w:val="de-DE"/>
              </w:rPr>
            </w:pPr>
            <w:r w:rsidRPr="00021503">
              <w:rPr>
                <w:bCs/>
                <w:lang w:val="de-DE"/>
              </w:rPr>
              <w:t>II. Fundamentals of the theory</w:t>
            </w:r>
          </w:p>
          <w:p w:rsidR="003215C3" w:rsidRDefault="003215C3" w:rsidP="002C0825">
            <w:pPr>
              <w:spacing w:before="40" w:after="40"/>
              <w:jc w:val="both"/>
              <w:rPr>
                <w:bCs/>
                <w:lang w:val="de-DE"/>
              </w:rPr>
            </w:pPr>
            <w:r w:rsidRPr="00D427C5">
              <w:rPr>
                <w:bCs/>
                <w:lang w:val="de-DE"/>
              </w:rPr>
              <w:t xml:space="preserve">III. Calculation and </w:t>
            </w:r>
            <w:r>
              <w:rPr>
                <w:bCs/>
                <w:lang w:val="de-DE"/>
              </w:rPr>
              <w:t>s</w:t>
            </w:r>
            <w:r w:rsidRPr="00D427C5">
              <w:rPr>
                <w:bCs/>
                <w:lang w:val="de-DE"/>
              </w:rPr>
              <w:t>election antifriction bearings</w:t>
            </w:r>
            <w:r>
              <w:rPr>
                <w:bCs/>
                <w:lang w:val="de-DE"/>
              </w:rPr>
              <w:t>.</w:t>
            </w:r>
          </w:p>
          <w:p w:rsidR="003215C3" w:rsidRPr="00606391" w:rsidRDefault="003215C3" w:rsidP="002C0825">
            <w:pPr>
              <w:spacing w:before="40" w:after="40"/>
              <w:jc w:val="both"/>
              <w:rPr>
                <w:bCs/>
                <w:i/>
                <w:lang w:val="de-DE"/>
              </w:rPr>
            </w:pPr>
            <w:r w:rsidRPr="00606391">
              <w:rPr>
                <w:b/>
                <w:bCs/>
                <w:lang w:val="de-DE"/>
              </w:rPr>
              <w:t>Teaching approaches</w:t>
            </w:r>
            <w:r w:rsidRPr="00606391">
              <w:rPr>
                <w:bCs/>
                <w:lang w:val="de-DE"/>
              </w:rPr>
              <w:t>:</w:t>
            </w:r>
          </w:p>
          <w:p w:rsidR="003215C3" w:rsidRPr="00606391" w:rsidRDefault="003215C3" w:rsidP="002C0825">
            <w:pPr>
              <w:numPr>
                <w:ilvl w:val="0"/>
                <w:numId w:val="18"/>
              </w:numPr>
              <w:spacing w:before="40" w:after="40"/>
              <w:rPr>
                <w:bCs/>
              </w:rPr>
            </w:pPr>
            <w:r w:rsidRPr="00606391">
              <w:rPr>
                <w:bCs/>
              </w:rPr>
              <w:t>Lecturing</w:t>
            </w:r>
          </w:p>
          <w:p w:rsidR="003215C3" w:rsidRPr="00D427C5" w:rsidRDefault="003215C3" w:rsidP="002B2E05">
            <w:pPr>
              <w:pStyle w:val="ListParagraph"/>
              <w:numPr>
                <w:ilvl w:val="0"/>
                <w:numId w:val="166"/>
              </w:numPr>
              <w:spacing w:before="40" w:after="40"/>
              <w:jc w:val="both"/>
              <w:rPr>
                <w:bCs/>
                <w:lang w:val="de-DE"/>
              </w:rPr>
            </w:pPr>
            <w:r w:rsidRPr="00D427C5">
              <w:rPr>
                <w:bCs/>
              </w:rPr>
              <w:t>Presentation</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p>
          <w:p w:rsidR="003215C3" w:rsidRDefault="003215C3" w:rsidP="002C0825">
            <w:pPr>
              <w:pStyle w:val="NormalWeb"/>
              <w:spacing w:before="40" w:beforeAutospacing="0" w:after="40" w:afterAutospacing="0"/>
              <w:jc w:val="center"/>
              <w:rPr>
                <w:bCs/>
                <w:color w:val="auto"/>
              </w:rPr>
            </w:pPr>
            <w:r>
              <w:rPr>
                <w:bCs/>
                <w:color w:val="auto"/>
              </w:rPr>
              <w:t>G1</w:t>
            </w:r>
          </w:p>
          <w:p w:rsidR="003215C3" w:rsidRPr="00606391" w:rsidRDefault="003215C3" w:rsidP="002C0825">
            <w:pPr>
              <w:pStyle w:val="NormalWeb"/>
              <w:spacing w:before="40" w:beforeAutospacing="0" w:after="40" w:afterAutospacing="0"/>
              <w:jc w:val="center"/>
              <w:rPr>
                <w:bCs/>
                <w:color w:val="auto"/>
              </w:rPr>
            </w:pPr>
            <w:r>
              <w:rPr>
                <w:bCs/>
                <w:color w:val="auto"/>
              </w:rPr>
              <w:br/>
            </w:r>
            <w:r>
              <w:rPr>
                <w:bCs/>
                <w:color w:val="auto"/>
              </w:rPr>
              <w:br/>
              <w:t>G2.1</w:t>
            </w:r>
          </w:p>
        </w:tc>
      </w:tr>
      <w:tr w:rsidR="003215C3" w:rsidRPr="00E02B9D" w:rsidTr="002C0825">
        <w:trPr>
          <w:trHeight w:val="946"/>
        </w:trPr>
        <w:tc>
          <w:tcPr>
            <w:tcW w:w="494" w:type="pct"/>
            <w:vMerge/>
            <w:shd w:val="clear" w:color="auto" w:fill="auto"/>
            <w:vAlign w:val="center"/>
          </w:tcPr>
          <w:p w:rsidR="003215C3" w:rsidRPr="00606391" w:rsidRDefault="003215C3" w:rsidP="002C0825">
            <w:pPr>
              <w:spacing w:before="40" w:after="40"/>
              <w:jc w:val="center"/>
              <w:rPr>
                <w:bCs/>
                <w:lang w:val="de-DE"/>
              </w:rPr>
            </w:pPr>
          </w:p>
        </w:tc>
        <w:tc>
          <w:tcPr>
            <w:tcW w:w="3908" w:type="pct"/>
            <w:shd w:val="clear" w:color="auto" w:fill="auto"/>
            <w:vAlign w:val="center"/>
          </w:tcPr>
          <w:p w:rsidR="003215C3" w:rsidRPr="00606391" w:rsidRDefault="003215C3"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3215C3" w:rsidRPr="00DD4898" w:rsidRDefault="003215C3" w:rsidP="002B2E05">
            <w:pPr>
              <w:pStyle w:val="ListParagraph"/>
              <w:numPr>
                <w:ilvl w:val="0"/>
                <w:numId w:val="166"/>
              </w:numPr>
              <w:spacing w:before="40" w:after="40"/>
              <w:jc w:val="both"/>
              <w:rPr>
                <w:b/>
                <w:bCs/>
                <w:i/>
                <w:lang w:val="de-DE"/>
              </w:rPr>
            </w:pPr>
            <w:r w:rsidRPr="00E46B7E">
              <w:rPr>
                <w:bCs/>
              </w:rPr>
              <w:t>Homeworks</w:t>
            </w:r>
            <w:r>
              <w:rPr>
                <w:bCs/>
              </w:rPr>
              <w:t>. [5&amp;7]</w:t>
            </w:r>
          </w:p>
          <w:p w:rsidR="003215C3" w:rsidRPr="00D427C5" w:rsidRDefault="003215C3" w:rsidP="002B2E05">
            <w:pPr>
              <w:pStyle w:val="ListParagraph"/>
              <w:numPr>
                <w:ilvl w:val="0"/>
                <w:numId w:val="166"/>
              </w:numPr>
              <w:spacing w:before="40" w:after="40"/>
              <w:jc w:val="both"/>
              <w:rPr>
                <w:b/>
                <w:bCs/>
                <w:i/>
                <w:lang w:val="de-DE"/>
              </w:rPr>
            </w:pPr>
            <w:r w:rsidRPr="00D427C5">
              <w:rPr>
                <w:bCs/>
              </w:rPr>
              <w:t xml:space="preserve">Designing procedure of </w:t>
            </w:r>
            <w:r w:rsidRPr="00D427C5">
              <w:rPr>
                <w:bCs/>
                <w:lang w:val="de-DE"/>
              </w:rPr>
              <w:t>antifriction bearings</w:t>
            </w:r>
            <w:r>
              <w:rPr>
                <w:bCs/>
                <w:lang w:val="de-DE"/>
              </w:rPr>
              <w:t>.[8]</w:t>
            </w:r>
          </w:p>
        </w:tc>
        <w:tc>
          <w:tcPr>
            <w:tcW w:w="598" w:type="pct"/>
            <w:shd w:val="clear" w:color="auto" w:fill="auto"/>
          </w:tcPr>
          <w:p w:rsidR="003215C3" w:rsidRDefault="003215C3" w:rsidP="002C0825">
            <w:pPr>
              <w:pStyle w:val="NormalWeb"/>
              <w:spacing w:before="40" w:beforeAutospacing="0" w:after="40" w:afterAutospacing="0"/>
              <w:jc w:val="center"/>
              <w:rPr>
                <w:bCs/>
                <w:color w:val="auto"/>
              </w:rPr>
            </w:pPr>
            <w:r>
              <w:rPr>
                <w:bCs/>
                <w:color w:val="auto"/>
              </w:rPr>
              <w:t>G2.1</w:t>
            </w:r>
          </w:p>
          <w:p w:rsidR="003215C3" w:rsidRPr="00606391" w:rsidRDefault="003215C3" w:rsidP="002C0825">
            <w:pPr>
              <w:pStyle w:val="NormalWeb"/>
              <w:spacing w:before="40" w:beforeAutospacing="0" w:after="40" w:afterAutospacing="0"/>
              <w:jc w:val="center"/>
              <w:rPr>
                <w:bCs/>
                <w:color w:val="auto"/>
              </w:rPr>
            </w:pPr>
            <w:r>
              <w:rPr>
                <w:bCs/>
                <w:color w:val="auto"/>
              </w:rPr>
              <w:t>G4</w:t>
            </w:r>
          </w:p>
        </w:tc>
      </w:tr>
    </w:tbl>
    <w:p w:rsidR="003215C3" w:rsidRDefault="003215C3" w:rsidP="003215C3">
      <w:pPr>
        <w:tabs>
          <w:tab w:val="left" w:pos="567"/>
          <w:tab w:val="left" w:pos="5954"/>
        </w:tabs>
        <w:spacing w:before="60" w:after="60"/>
        <w:jc w:val="both"/>
        <w:rPr>
          <w:b/>
          <w:bCs/>
        </w:rPr>
      </w:pPr>
    </w:p>
    <w:p w:rsidR="003215C3" w:rsidRDefault="003215C3" w:rsidP="002B2E05">
      <w:pPr>
        <w:numPr>
          <w:ilvl w:val="0"/>
          <w:numId w:val="167"/>
        </w:numPr>
        <w:tabs>
          <w:tab w:val="left" w:pos="450"/>
        </w:tabs>
        <w:spacing w:line="312" w:lineRule="auto"/>
        <w:ind w:left="288" w:hanging="288"/>
        <w:rPr>
          <w:b/>
          <w:bCs/>
          <w:lang w:val="pt-BR"/>
        </w:rPr>
      </w:pPr>
      <w:r>
        <w:rPr>
          <w:b/>
          <w:bCs/>
          <w:lang w:val="pt-BR"/>
        </w:rPr>
        <w:t>Ethics:</w:t>
      </w:r>
    </w:p>
    <w:p w:rsidR="003215C3" w:rsidRDefault="003215C3" w:rsidP="003215C3">
      <w:pPr>
        <w:numPr>
          <w:ilvl w:val="0"/>
          <w:numId w:val="5"/>
        </w:numPr>
        <w:tabs>
          <w:tab w:val="left" w:pos="851"/>
        </w:tabs>
        <w:spacing w:before="60" w:after="60" w:line="288" w:lineRule="auto"/>
        <w:ind w:left="0" w:firstLine="567"/>
        <w:jc w:val="both"/>
        <w:rPr>
          <w:bCs/>
          <w:lang w:val="pt-BR"/>
        </w:rPr>
      </w:pPr>
      <w:r>
        <w:rPr>
          <w:bCs/>
          <w:lang w:val="pt-BR"/>
        </w:rPr>
        <w:t xml:space="preserve">If students do not finish tasks given in item 10 (Assessments), they will not be allowed to attend the final exam.   </w:t>
      </w:r>
    </w:p>
    <w:p w:rsidR="003215C3" w:rsidRDefault="003215C3" w:rsidP="003215C3">
      <w:pPr>
        <w:numPr>
          <w:ilvl w:val="0"/>
          <w:numId w:val="5"/>
        </w:numPr>
        <w:tabs>
          <w:tab w:val="left" w:pos="851"/>
        </w:tabs>
        <w:spacing w:before="60" w:after="60" w:line="288" w:lineRule="auto"/>
        <w:ind w:left="0" w:firstLine="567"/>
        <w:jc w:val="both"/>
        <w:rPr>
          <w:bCs/>
          <w:lang w:val="pt-BR"/>
        </w:rPr>
      </w:pPr>
      <w:r>
        <w:rPr>
          <w:bCs/>
          <w:color w:val="000000"/>
        </w:rPr>
        <w:t>Students are expected to act with integrity in all quizzes and project. Plagiarism is not allowed and may result in a failing grade for the class.</w:t>
      </w:r>
    </w:p>
    <w:p w:rsidR="003215C3" w:rsidRDefault="003215C3" w:rsidP="002B2E05">
      <w:pPr>
        <w:numPr>
          <w:ilvl w:val="0"/>
          <w:numId w:val="167"/>
        </w:numPr>
        <w:tabs>
          <w:tab w:val="left" w:pos="450"/>
        </w:tabs>
        <w:spacing w:line="312" w:lineRule="auto"/>
        <w:ind w:left="288" w:hanging="288"/>
        <w:rPr>
          <w:b/>
          <w:bCs/>
          <w:lang w:val="pt-BR"/>
        </w:rPr>
      </w:pPr>
      <w:r>
        <w:rPr>
          <w:b/>
          <w:bCs/>
          <w:color w:val="000000"/>
        </w:rPr>
        <w:t xml:space="preserve">Approval date: </w:t>
      </w:r>
      <w:r>
        <w:rPr>
          <w:bCs/>
          <w:lang w:val="pt-BR"/>
        </w:rPr>
        <w:t>1</w:t>
      </w:r>
      <w:r>
        <w:rPr>
          <w:bCs/>
          <w:vertAlign w:val="superscript"/>
        </w:rPr>
        <w:t>st</w:t>
      </w:r>
      <w:r>
        <w:rPr>
          <w:bCs/>
          <w:lang w:val="pt-BR"/>
        </w:rPr>
        <w:t xml:space="preserve"> checked: 23/3/2015.</w:t>
      </w:r>
    </w:p>
    <w:p w:rsidR="003215C3" w:rsidRDefault="003215C3" w:rsidP="002B2E05">
      <w:pPr>
        <w:numPr>
          <w:ilvl w:val="0"/>
          <w:numId w:val="167"/>
        </w:numPr>
        <w:tabs>
          <w:tab w:val="left" w:pos="450"/>
        </w:tabs>
        <w:spacing w:line="312" w:lineRule="auto"/>
        <w:ind w:left="288" w:hanging="288"/>
        <w:rPr>
          <w:b/>
          <w:bCs/>
          <w:lang w:val="pt-BR"/>
        </w:rPr>
      </w:pPr>
      <w:r>
        <w:rPr>
          <w:b/>
          <w:bCs/>
          <w:color w:val="000000"/>
        </w:rPr>
        <w:t>Endorsement:</w:t>
      </w:r>
    </w:p>
    <w:tbl>
      <w:tblPr>
        <w:tblW w:w="0" w:type="auto"/>
        <w:jc w:val="center"/>
        <w:tblLook w:val="00A0"/>
      </w:tblPr>
      <w:tblGrid>
        <w:gridCol w:w="3798"/>
        <w:gridCol w:w="3150"/>
        <w:gridCol w:w="2681"/>
      </w:tblGrid>
      <w:tr w:rsidR="003215C3" w:rsidTr="002C0825">
        <w:trPr>
          <w:trHeight w:val="1766"/>
          <w:jc w:val="center"/>
        </w:trPr>
        <w:tc>
          <w:tcPr>
            <w:tcW w:w="3798" w:type="dxa"/>
            <w:hideMark/>
          </w:tcPr>
          <w:p w:rsidR="003215C3" w:rsidRDefault="003215C3" w:rsidP="002C0825">
            <w:pPr>
              <w:spacing w:line="288" w:lineRule="auto"/>
              <w:jc w:val="center"/>
              <w:rPr>
                <w:b/>
                <w:bCs/>
                <w:color w:val="000000"/>
              </w:rPr>
            </w:pPr>
            <w:r>
              <w:rPr>
                <w:b/>
                <w:bCs/>
                <w:color w:val="000000"/>
              </w:rPr>
              <w:lastRenderedPageBreak/>
              <w:t>Dean of faculty</w:t>
            </w:r>
          </w:p>
        </w:tc>
        <w:tc>
          <w:tcPr>
            <w:tcW w:w="3150" w:type="dxa"/>
            <w:hideMark/>
          </w:tcPr>
          <w:p w:rsidR="003215C3" w:rsidRDefault="003215C3" w:rsidP="002C0825">
            <w:pPr>
              <w:spacing w:line="288" w:lineRule="auto"/>
              <w:jc w:val="center"/>
              <w:rPr>
                <w:b/>
                <w:bCs/>
                <w:color w:val="000000"/>
              </w:rPr>
            </w:pPr>
            <w:r>
              <w:rPr>
                <w:b/>
                <w:bCs/>
                <w:color w:val="000000"/>
              </w:rPr>
              <w:t>Department Head</w:t>
            </w:r>
          </w:p>
        </w:tc>
        <w:tc>
          <w:tcPr>
            <w:tcW w:w="2681" w:type="dxa"/>
          </w:tcPr>
          <w:p w:rsidR="003215C3" w:rsidRDefault="003215C3" w:rsidP="002C0825">
            <w:pPr>
              <w:spacing w:line="288" w:lineRule="auto"/>
              <w:jc w:val="center"/>
              <w:rPr>
                <w:b/>
                <w:bCs/>
                <w:color w:val="000000"/>
              </w:rPr>
            </w:pPr>
            <w:r>
              <w:rPr>
                <w:b/>
                <w:bCs/>
                <w:color w:val="000000"/>
              </w:rPr>
              <w:t xml:space="preserve">    Instructor</w:t>
            </w:r>
          </w:p>
          <w:p w:rsidR="003215C3" w:rsidRDefault="003215C3" w:rsidP="002C0825">
            <w:pPr>
              <w:spacing w:line="288" w:lineRule="auto"/>
              <w:jc w:val="center"/>
              <w:rPr>
                <w:b/>
                <w:bCs/>
                <w:color w:val="000000"/>
              </w:rPr>
            </w:pPr>
          </w:p>
          <w:p w:rsidR="003215C3" w:rsidRDefault="003215C3" w:rsidP="002C0825">
            <w:pPr>
              <w:spacing w:line="288" w:lineRule="auto"/>
              <w:jc w:val="center"/>
              <w:rPr>
                <w:b/>
                <w:bCs/>
                <w:color w:val="000000"/>
              </w:rPr>
            </w:pPr>
          </w:p>
        </w:tc>
      </w:tr>
      <w:tr w:rsidR="003215C3" w:rsidTr="002C0825">
        <w:trPr>
          <w:jc w:val="center"/>
        </w:trPr>
        <w:tc>
          <w:tcPr>
            <w:tcW w:w="3798" w:type="dxa"/>
            <w:hideMark/>
          </w:tcPr>
          <w:p w:rsidR="003215C3" w:rsidRDefault="003215C3" w:rsidP="002C0825">
            <w:pPr>
              <w:spacing w:line="288" w:lineRule="auto"/>
              <w:jc w:val="center"/>
              <w:rPr>
                <w:bCs/>
              </w:rPr>
            </w:pPr>
            <w:r>
              <w:rPr>
                <w:bCs/>
              </w:rPr>
              <w:t>Assoc.Prof. Nguyễn Trường Thịnh</w:t>
            </w:r>
          </w:p>
        </w:tc>
        <w:tc>
          <w:tcPr>
            <w:tcW w:w="3150" w:type="dxa"/>
          </w:tcPr>
          <w:p w:rsidR="003215C3" w:rsidRDefault="003215C3" w:rsidP="002C0825">
            <w:pPr>
              <w:spacing w:line="288" w:lineRule="auto"/>
              <w:jc w:val="center"/>
              <w:rPr>
                <w:bCs/>
              </w:rPr>
            </w:pPr>
            <w:r>
              <w:rPr>
                <w:bCs/>
              </w:rPr>
              <w:t xml:space="preserve">PhD.. Van Hưu Thinh </w:t>
            </w:r>
          </w:p>
        </w:tc>
        <w:tc>
          <w:tcPr>
            <w:tcW w:w="2681" w:type="dxa"/>
          </w:tcPr>
          <w:p w:rsidR="003215C3" w:rsidRDefault="003215C3" w:rsidP="002C0825">
            <w:pPr>
              <w:spacing w:line="288" w:lineRule="auto"/>
              <w:jc w:val="both"/>
              <w:rPr>
                <w:bCs/>
              </w:rPr>
            </w:pPr>
            <w:r>
              <w:rPr>
                <w:bCs/>
              </w:rPr>
              <w:t xml:space="preserve">       PhD.Van Hưu Thinh</w:t>
            </w:r>
          </w:p>
          <w:p w:rsidR="003215C3" w:rsidRDefault="003215C3" w:rsidP="002C0825">
            <w:pPr>
              <w:spacing w:line="288" w:lineRule="auto"/>
              <w:jc w:val="both"/>
              <w:rPr>
                <w:bCs/>
              </w:rPr>
            </w:pPr>
          </w:p>
        </w:tc>
      </w:tr>
    </w:tbl>
    <w:p w:rsidR="003215C3" w:rsidRDefault="003215C3" w:rsidP="002B2E05">
      <w:pPr>
        <w:numPr>
          <w:ilvl w:val="0"/>
          <w:numId w:val="167"/>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2"/>
        <w:gridCol w:w="4845"/>
      </w:tblGrid>
      <w:tr w:rsidR="003215C3" w:rsidTr="002C0825">
        <w:tc>
          <w:tcPr>
            <w:tcW w:w="4968" w:type="dxa"/>
            <w:tcBorders>
              <w:top w:val="single" w:sz="4" w:space="0" w:color="auto"/>
              <w:left w:val="single" w:sz="4" w:space="0" w:color="auto"/>
              <w:bottom w:val="single" w:sz="4" w:space="0" w:color="auto"/>
              <w:right w:val="single" w:sz="4" w:space="0" w:color="auto"/>
            </w:tcBorders>
            <w:hideMark/>
          </w:tcPr>
          <w:p w:rsidR="003215C3" w:rsidRDefault="003215C3" w:rsidP="002C0825">
            <w:pPr>
              <w:spacing w:after="120"/>
            </w:pPr>
            <w:r>
              <w:rPr>
                <w:b/>
                <w:bCs/>
              </w:rPr>
              <w:t xml:space="preserve"> 1</w:t>
            </w:r>
            <w:r>
              <w:rPr>
                <w:b/>
                <w:bCs/>
                <w:vertAlign w:val="superscript"/>
              </w:rPr>
              <w:t>st</w:t>
            </w:r>
            <w:r>
              <w:rPr>
                <w:b/>
                <w:bCs/>
              </w:rPr>
              <w:t xml:space="preserve"> revision </w:t>
            </w:r>
            <w:r>
              <w:t xml:space="preserve">(August 14, 2016) </w:t>
            </w:r>
          </w:p>
          <w:p w:rsidR="003215C3" w:rsidRDefault="003215C3" w:rsidP="002C0825">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3215C3" w:rsidRDefault="003215C3" w:rsidP="002C0825">
            <w:pPr>
              <w:rPr>
                <w:b/>
                <w:bCs/>
              </w:rPr>
            </w:pPr>
            <w:r>
              <w:rPr>
                <w:b/>
                <w:bCs/>
              </w:rPr>
              <w:t>Author</w:t>
            </w:r>
          </w:p>
          <w:p w:rsidR="003215C3" w:rsidRDefault="003215C3" w:rsidP="002C0825">
            <w:pPr>
              <w:spacing w:after="120"/>
              <w:rPr>
                <w:b/>
                <w:bCs/>
              </w:rPr>
            </w:pPr>
            <w:r>
              <w:rPr>
                <w:bCs/>
              </w:rPr>
              <w:t>Van Hưu Thinh</w:t>
            </w:r>
            <w:r>
              <w:rPr>
                <w:b/>
                <w:bCs/>
              </w:rPr>
              <w:t xml:space="preserve"> </w:t>
            </w:r>
          </w:p>
          <w:p w:rsidR="003215C3" w:rsidRDefault="003215C3" w:rsidP="002C0825">
            <w:pPr>
              <w:spacing w:after="120"/>
              <w:rPr>
                <w:b/>
                <w:bCs/>
              </w:rPr>
            </w:pPr>
            <w:r>
              <w:rPr>
                <w:b/>
                <w:bCs/>
              </w:rPr>
              <w:t>Department head</w:t>
            </w:r>
          </w:p>
          <w:p w:rsidR="003215C3" w:rsidRDefault="003215C3" w:rsidP="002C0825">
            <w:pPr>
              <w:spacing w:before="60" w:after="60"/>
              <w:jc w:val="both"/>
              <w:rPr>
                <w:b/>
                <w:bCs/>
              </w:rPr>
            </w:pPr>
            <w:r>
              <w:rPr>
                <w:bCs/>
              </w:rPr>
              <w:t>Van Hưu Thinh</w:t>
            </w:r>
          </w:p>
        </w:tc>
      </w:tr>
      <w:tr w:rsidR="003215C3" w:rsidTr="002C0825">
        <w:trPr>
          <w:trHeight w:val="953"/>
        </w:trPr>
        <w:tc>
          <w:tcPr>
            <w:tcW w:w="4968" w:type="dxa"/>
            <w:tcBorders>
              <w:top w:val="single" w:sz="4" w:space="0" w:color="auto"/>
              <w:left w:val="single" w:sz="4" w:space="0" w:color="auto"/>
              <w:bottom w:val="single" w:sz="4" w:space="0" w:color="auto"/>
              <w:right w:val="single" w:sz="4" w:space="0" w:color="auto"/>
            </w:tcBorders>
            <w:hideMark/>
          </w:tcPr>
          <w:p w:rsidR="003215C3" w:rsidRDefault="003215C3" w:rsidP="002C0825">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3215C3" w:rsidRDefault="003215C3" w:rsidP="002C0825">
            <w:pPr>
              <w:spacing w:after="240"/>
              <w:rPr>
                <w:b/>
                <w:bCs/>
              </w:rPr>
            </w:pPr>
            <w:r>
              <w:rPr>
                <w:b/>
                <w:bCs/>
              </w:rPr>
              <w:t>Author</w:t>
            </w:r>
          </w:p>
          <w:p w:rsidR="003215C3" w:rsidRDefault="003215C3" w:rsidP="002C0825">
            <w:pPr>
              <w:spacing w:after="240"/>
              <w:rPr>
                <w:b/>
                <w:bCs/>
              </w:rPr>
            </w:pPr>
          </w:p>
          <w:p w:rsidR="003215C3" w:rsidRDefault="003215C3" w:rsidP="002C0825">
            <w:pPr>
              <w:spacing w:after="120"/>
              <w:rPr>
                <w:b/>
                <w:bCs/>
              </w:rPr>
            </w:pPr>
            <w:r>
              <w:rPr>
                <w:b/>
                <w:bCs/>
              </w:rPr>
              <w:t>Department head</w:t>
            </w:r>
          </w:p>
        </w:tc>
      </w:tr>
    </w:tbl>
    <w:p w:rsidR="00AD447C" w:rsidRDefault="00AD447C">
      <w:pPr>
        <w:rPr>
          <w:lang w:val="vi-VN"/>
        </w:rPr>
      </w:pPr>
    </w:p>
    <w:p w:rsidR="003215C3" w:rsidRDefault="003215C3">
      <w:pPr>
        <w:rPr>
          <w:lang w:val="vi-VN"/>
        </w:rPr>
      </w:pPr>
    </w:p>
    <w:p w:rsidR="003215C3" w:rsidRDefault="003215C3">
      <w:pPr>
        <w:rPr>
          <w:lang w:val="vi-VN"/>
        </w:rPr>
        <w:sectPr w:rsidR="003215C3" w:rsidSect="0017305C">
          <w:pgSz w:w="11900" w:h="16840"/>
          <w:pgMar w:top="851" w:right="1021" w:bottom="851" w:left="1418" w:header="709" w:footer="709" w:gutter="0"/>
          <w:cols w:space="708"/>
          <w:docGrid w:linePitch="360"/>
        </w:sectPr>
      </w:pPr>
    </w:p>
    <w:tbl>
      <w:tblPr>
        <w:tblW w:w="0" w:type="auto"/>
        <w:tblLook w:val="00A0"/>
      </w:tblPr>
      <w:tblGrid>
        <w:gridCol w:w="4928"/>
        <w:gridCol w:w="4701"/>
      </w:tblGrid>
      <w:tr w:rsidR="00550782" w:rsidTr="002C0825">
        <w:tc>
          <w:tcPr>
            <w:tcW w:w="4928" w:type="dxa"/>
            <w:hideMark/>
          </w:tcPr>
          <w:p w:rsidR="00550782" w:rsidRDefault="00550782" w:rsidP="002C0825">
            <w:pPr>
              <w:jc w:val="center"/>
            </w:pPr>
            <w:r>
              <w:rPr>
                <w:sz w:val="22"/>
              </w:rPr>
              <w:lastRenderedPageBreak/>
              <w:t>UNIVERSITY OF TECHNOLOGY AND EDUCATION</w:t>
            </w:r>
          </w:p>
          <w:p w:rsidR="00550782" w:rsidRDefault="00550782" w:rsidP="002C0825">
            <w:pPr>
              <w:jc w:val="center"/>
              <w:rPr>
                <w:b/>
                <w:u w:val="single"/>
              </w:rPr>
            </w:pPr>
            <w:r>
              <w:rPr>
                <w:b/>
                <w:sz w:val="22"/>
                <w:u w:val="single"/>
              </w:rPr>
              <w:t>FACULTY OF MECHANICAL ENGINEERING</w:t>
            </w:r>
          </w:p>
        </w:tc>
        <w:tc>
          <w:tcPr>
            <w:tcW w:w="4701" w:type="dxa"/>
          </w:tcPr>
          <w:p w:rsidR="00550782" w:rsidRDefault="00550782" w:rsidP="002C0825">
            <w:pPr>
              <w:rPr>
                <w:b/>
                <w:bCs/>
                <w:sz w:val="22"/>
                <w:szCs w:val="22"/>
              </w:rPr>
            </w:pPr>
            <w:r>
              <w:rPr>
                <w:b/>
                <w:bCs/>
                <w:sz w:val="22"/>
                <w:szCs w:val="22"/>
              </w:rPr>
              <w:t>Major              :</w:t>
            </w:r>
            <w:r>
              <w:rPr>
                <w:bCs/>
              </w:rPr>
              <w:t xml:space="preserve"> Mechanical Engineering</w:t>
            </w:r>
            <w:r>
              <w:rPr>
                <w:b/>
                <w:bCs/>
              </w:rPr>
              <w:t xml:space="preserve"> </w:t>
            </w:r>
            <w:r>
              <w:rPr>
                <w:b/>
                <w:bCs/>
                <w:sz w:val="22"/>
                <w:szCs w:val="22"/>
              </w:rPr>
              <w:t xml:space="preserve">Degree             : </w:t>
            </w:r>
            <w:r w:rsidRPr="00077A40">
              <w:rPr>
                <w:bCs/>
                <w:sz w:val="22"/>
                <w:szCs w:val="22"/>
              </w:rPr>
              <w:t>Bachelor</w:t>
            </w:r>
          </w:p>
          <w:p w:rsidR="00550782" w:rsidRDefault="00550782" w:rsidP="00F245FC">
            <w:pPr>
              <w:rPr>
                <w:bCs/>
              </w:rPr>
            </w:pPr>
            <w:r>
              <w:rPr>
                <w:b/>
                <w:bCs/>
                <w:sz w:val="22"/>
                <w:szCs w:val="22"/>
              </w:rPr>
              <w:t>Programme    :</w:t>
            </w:r>
            <w:r>
              <w:rPr>
                <w:bCs/>
              </w:rPr>
              <w:t xml:space="preserve"> </w:t>
            </w:r>
            <w:r w:rsidRPr="00077A40">
              <w:rPr>
                <w:bCs/>
              </w:rPr>
              <w:t>Machine Manufacturing Technology</w:t>
            </w:r>
          </w:p>
        </w:tc>
      </w:tr>
    </w:tbl>
    <w:p w:rsidR="00550782" w:rsidRPr="00E02B9D" w:rsidRDefault="00550782" w:rsidP="00550782">
      <w:pPr>
        <w:spacing w:before="60" w:after="60"/>
        <w:jc w:val="both"/>
        <w:rPr>
          <w:b/>
          <w:bCs/>
        </w:rPr>
      </w:pPr>
    </w:p>
    <w:p w:rsidR="00550782" w:rsidRDefault="00550782" w:rsidP="00550782">
      <w:pPr>
        <w:spacing w:before="60" w:after="60"/>
        <w:jc w:val="center"/>
        <w:rPr>
          <w:b/>
          <w:bCs/>
          <w:color w:val="0033CC"/>
          <w:sz w:val="44"/>
          <w:szCs w:val="44"/>
        </w:rPr>
      </w:pPr>
      <w:r>
        <w:rPr>
          <w:b/>
          <w:bCs/>
          <w:color w:val="0033CC"/>
          <w:sz w:val="44"/>
          <w:szCs w:val="44"/>
        </w:rPr>
        <w:t xml:space="preserve">COURSE SYLLABUS </w:t>
      </w:r>
    </w:p>
    <w:p w:rsidR="00550782" w:rsidRDefault="00550782" w:rsidP="002B2E05">
      <w:pPr>
        <w:numPr>
          <w:ilvl w:val="0"/>
          <w:numId w:val="179"/>
        </w:numPr>
        <w:spacing w:after="120"/>
        <w:ind w:left="284" w:hanging="284"/>
        <w:rPr>
          <w:b/>
          <w:bCs/>
        </w:rPr>
      </w:pPr>
      <w:r>
        <w:rPr>
          <w:b/>
          <w:bCs/>
        </w:rPr>
        <w:t xml:space="preserve">Course </w:t>
      </w:r>
      <w:r>
        <w:rPr>
          <w:b/>
          <w:bCs/>
          <w:color w:val="000000"/>
        </w:rPr>
        <w:t xml:space="preserve"> title</w:t>
      </w:r>
      <w:r>
        <w:rPr>
          <w:b/>
          <w:bCs/>
        </w:rPr>
        <w:t>:</w:t>
      </w:r>
      <w:r>
        <w:rPr>
          <w:b/>
          <w:bCs/>
        </w:rPr>
        <w:tab/>
      </w:r>
      <w:r w:rsidRPr="004B6E57">
        <w:rPr>
          <w:b/>
          <w:bCs/>
          <w:u w:val="single"/>
        </w:rPr>
        <w:t xml:space="preserve"> </w:t>
      </w:r>
      <w:r w:rsidRPr="00E02B9D">
        <w:rPr>
          <w:b/>
          <w:bCs/>
          <w:u w:val="single"/>
        </w:rPr>
        <w:t>P</w:t>
      </w:r>
      <w:r w:rsidRPr="004B6E57">
        <w:rPr>
          <w:bCs/>
        </w:rPr>
        <w:t xml:space="preserve">roject on Theory of </w:t>
      </w:r>
      <w:r w:rsidRPr="00E02B9D">
        <w:rPr>
          <w:b/>
          <w:bCs/>
          <w:u w:val="single"/>
        </w:rPr>
        <w:t>M</w:t>
      </w:r>
      <w:r w:rsidRPr="004B6E57">
        <w:rPr>
          <w:bCs/>
        </w:rPr>
        <w:t xml:space="preserve">achine and </w:t>
      </w:r>
      <w:r w:rsidRPr="00E02B9D">
        <w:rPr>
          <w:b/>
          <w:bCs/>
          <w:u w:val="single"/>
        </w:rPr>
        <w:t>M</w:t>
      </w:r>
      <w:r>
        <w:rPr>
          <w:bCs/>
        </w:rPr>
        <w:t xml:space="preserve">achine </w:t>
      </w:r>
      <w:r w:rsidRPr="00583D16">
        <w:rPr>
          <w:b/>
          <w:bCs/>
          <w:u w:val="single"/>
        </w:rPr>
        <w:t>D</w:t>
      </w:r>
      <w:r>
        <w:rPr>
          <w:bCs/>
        </w:rPr>
        <w:t>esign</w:t>
      </w:r>
    </w:p>
    <w:p w:rsidR="00550782" w:rsidRDefault="00550782" w:rsidP="002B2E05">
      <w:pPr>
        <w:numPr>
          <w:ilvl w:val="0"/>
          <w:numId w:val="179"/>
        </w:numPr>
        <w:spacing w:after="120"/>
        <w:ind w:left="284" w:hanging="284"/>
        <w:rPr>
          <w:b/>
          <w:bCs/>
          <w:color w:val="FF0000"/>
        </w:rPr>
      </w:pPr>
      <w:r>
        <w:rPr>
          <w:b/>
          <w:bCs/>
        </w:rPr>
        <w:t xml:space="preserve">Code: </w:t>
      </w:r>
      <w:r>
        <w:rPr>
          <w:b/>
          <w:bCs/>
        </w:rPr>
        <w:tab/>
      </w:r>
      <w:r>
        <w:rPr>
          <w:b/>
          <w:bCs/>
        </w:rPr>
        <w:tab/>
      </w:r>
      <w:r w:rsidRPr="008D0B2B">
        <w:rPr>
          <w:b/>
          <w:bCs/>
          <w:color w:val="FF0000"/>
        </w:rPr>
        <w:t>PMMD310423</w:t>
      </w:r>
      <w:r w:rsidR="008D0B2B" w:rsidRPr="008D0B2B">
        <w:rPr>
          <w:b/>
          <w:bCs/>
          <w:color w:val="FF0000"/>
        </w:rPr>
        <w:t>E</w:t>
      </w:r>
    </w:p>
    <w:p w:rsidR="00550782" w:rsidRDefault="00550782" w:rsidP="002B2E05">
      <w:pPr>
        <w:numPr>
          <w:ilvl w:val="0"/>
          <w:numId w:val="179"/>
        </w:numPr>
        <w:spacing w:after="120"/>
        <w:ind w:left="284" w:hanging="284"/>
        <w:rPr>
          <w:bCs/>
        </w:rPr>
      </w:pPr>
      <w:r>
        <w:rPr>
          <w:b/>
          <w:bCs/>
        </w:rPr>
        <w:t xml:space="preserve">Credits: </w:t>
      </w:r>
      <w:r>
        <w:rPr>
          <w:b/>
          <w:bCs/>
        </w:rPr>
        <w:tab/>
      </w:r>
      <w:r>
        <w:rPr>
          <w:b/>
          <w:bCs/>
        </w:rPr>
        <w:tab/>
        <w:t>1</w:t>
      </w:r>
      <w:r>
        <w:rPr>
          <w:bCs/>
        </w:rPr>
        <w:t xml:space="preserve"> credits </w:t>
      </w:r>
      <w:r>
        <w:t xml:space="preserve">(0/1/2) </w:t>
      </w:r>
      <w:r w:rsidRPr="00153E8A">
        <w:rPr>
          <w:bCs/>
        </w:rPr>
        <w:t>(0 theoretical credits, 1 experimental credit)</w:t>
      </w:r>
    </w:p>
    <w:p w:rsidR="00550782" w:rsidRDefault="00550782" w:rsidP="00550782">
      <w:pPr>
        <w:tabs>
          <w:tab w:val="left" w:pos="284"/>
          <w:tab w:val="left" w:pos="5954"/>
        </w:tabs>
        <w:spacing w:after="120"/>
        <w:jc w:val="both"/>
        <w:rPr>
          <w:bCs/>
        </w:rPr>
      </w:pPr>
      <w:r>
        <w:rPr>
          <w:bCs/>
          <w:color w:val="000000"/>
        </w:rPr>
        <w:t>Class schedule</w:t>
      </w:r>
      <w:r>
        <w:rPr>
          <w:color w:val="000000"/>
        </w:rPr>
        <w:t>:</w:t>
      </w:r>
      <w:r>
        <w:t xml:space="preserve">   15 weeks (0 </w:t>
      </w:r>
      <w:r>
        <w:rPr>
          <w:bCs/>
        </w:rPr>
        <w:t>theoretical</w:t>
      </w:r>
      <w:r>
        <w:t xml:space="preserve"> hours + 1 experimental hour + 2 self-study hours/week)</w:t>
      </w:r>
    </w:p>
    <w:p w:rsidR="00550782" w:rsidRDefault="00550782" w:rsidP="002B2E05">
      <w:pPr>
        <w:numPr>
          <w:ilvl w:val="0"/>
          <w:numId w:val="179"/>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550782" w:rsidRDefault="00550782" w:rsidP="00550782">
      <w:pPr>
        <w:spacing w:after="120"/>
        <w:ind w:firstLine="720"/>
        <w:rPr>
          <w:bCs/>
        </w:rPr>
      </w:pPr>
      <w:r>
        <w:rPr>
          <w:bCs/>
        </w:rPr>
        <w:t xml:space="preserve">1/ </w:t>
      </w:r>
      <w:r>
        <w:rPr>
          <w:bCs/>
          <w:color w:val="000000"/>
        </w:rPr>
        <w:t>Main instructor:</w:t>
      </w:r>
      <w:r>
        <w:rPr>
          <w:bCs/>
        </w:rPr>
        <w:t xml:space="preserve"> Van Huu Thịnh (PhD.)</w:t>
      </w:r>
    </w:p>
    <w:p w:rsidR="00550782" w:rsidRDefault="00550782" w:rsidP="00550782">
      <w:pPr>
        <w:spacing w:after="120"/>
        <w:ind w:firstLine="720"/>
        <w:rPr>
          <w:bCs/>
        </w:rPr>
      </w:pPr>
      <w:r>
        <w:rPr>
          <w:bCs/>
        </w:rPr>
        <w:t xml:space="preserve">2/ </w:t>
      </w:r>
      <w:r>
        <w:rPr>
          <w:bCs/>
          <w:color w:val="000000"/>
        </w:rPr>
        <w:t>Co-instructors:</w:t>
      </w:r>
      <w:r>
        <w:rPr>
          <w:bCs/>
        </w:rPr>
        <w:t xml:space="preserve"> </w:t>
      </w:r>
    </w:p>
    <w:p w:rsidR="00550782" w:rsidRPr="004B6E57" w:rsidRDefault="00550782" w:rsidP="00550782">
      <w:pPr>
        <w:spacing w:after="120"/>
        <w:ind w:firstLine="1260"/>
        <w:rPr>
          <w:bCs/>
          <w:lang w:val="fr-FR"/>
        </w:rPr>
      </w:pPr>
      <w:r w:rsidRPr="004B6E57">
        <w:rPr>
          <w:bCs/>
          <w:lang w:val="fr-FR"/>
        </w:rPr>
        <w:t xml:space="preserve">2.1/ </w:t>
      </w:r>
      <w:r>
        <w:rPr>
          <w:bCs/>
          <w:lang w:val="fr-FR"/>
        </w:rPr>
        <w:t xml:space="preserve"> </w:t>
      </w:r>
      <w:r w:rsidRPr="004B6E57">
        <w:rPr>
          <w:bCs/>
          <w:lang w:val="fr-FR"/>
        </w:rPr>
        <w:t xml:space="preserve">PhD Mai Đức Đãi </w:t>
      </w:r>
    </w:p>
    <w:p w:rsidR="00550782" w:rsidRDefault="00550782" w:rsidP="00550782">
      <w:pPr>
        <w:spacing w:after="120"/>
        <w:ind w:firstLine="1260"/>
        <w:rPr>
          <w:bCs/>
          <w:lang w:val="fr-FR"/>
        </w:rPr>
      </w:pPr>
      <w:r w:rsidRPr="004B6E57">
        <w:rPr>
          <w:bCs/>
          <w:lang w:val="fr-FR"/>
        </w:rPr>
        <w:t xml:space="preserve">2.2/ </w:t>
      </w:r>
      <w:r>
        <w:rPr>
          <w:bCs/>
          <w:lang w:val="fr-FR"/>
        </w:rPr>
        <w:t xml:space="preserve"> </w:t>
      </w:r>
      <w:r w:rsidRPr="004B6E57">
        <w:rPr>
          <w:bCs/>
          <w:lang w:val="fr-FR"/>
        </w:rPr>
        <w:t xml:space="preserve">PhD </w:t>
      </w:r>
      <w:r>
        <w:rPr>
          <w:bCs/>
          <w:lang w:val="fr-FR"/>
        </w:rPr>
        <w:t>Nguyễn Minh Kỳ.</w:t>
      </w:r>
    </w:p>
    <w:p w:rsidR="00550782" w:rsidRDefault="00550782" w:rsidP="00550782">
      <w:pPr>
        <w:spacing w:after="120"/>
        <w:ind w:firstLine="1260"/>
        <w:rPr>
          <w:bCs/>
          <w:lang w:val="fr-FR"/>
        </w:rPr>
      </w:pPr>
      <w:r>
        <w:rPr>
          <w:bCs/>
          <w:lang w:val="fr-FR"/>
        </w:rPr>
        <w:t xml:space="preserve">2.3/  </w:t>
      </w:r>
      <w:r w:rsidRPr="004B6E57">
        <w:rPr>
          <w:bCs/>
          <w:lang w:val="fr-FR"/>
        </w:rPr>
        <w:t xml:space="preserve">PhD </w:t>
      </w:r>
      <w:r>
        <w:rPr>
          <w:bCs/>
          <w:lang w:val="fr-FR"/>
        </w:rPr>
        <w:t>Phan Công Bình.</w:t>
      </w:r>
    </w:p>
    <w:p w:rsidR="00550782" w:rsidRPr="004B6E57" w:rsidRDefault="00550782" w:rsidP="00550782">
      <w:pPr>
        <w:spacing w:after="120"/>
        <w:ind w:firstLine="1260"/>
        <w:rPr>
          <w:bCs/>
          <w:lang w:val="fr-FR"/>
        </w:rPr>
      </w:pPr>
      <w:r>
        <w:rPr>
          <w:bCs/>
          <w:lang w:val="fr-FR"/>
        </w:rPr>
        <w:t>2.4</w:t>
      </w:r>
      <w:r w:rsidRPr="004B6E57">
        <w:rPr>
          <w:bCs/>
          <w:lang w:val="fr-FR"/>
        </w:rPr>
        <w:t xml:space="preserve">/ </w:t>
      </w:r>
      <w:r w:rsidRPr="00B51F86">
        <w:rPr>
          <w:lang w:val="fr-FR"/>
        </w:rPr>
        <w:t>Senior Lecturer</w:t>
      </w:r>
      <w:r w:rsidRPr="00B51F86">
        <w:rPr>
          <w:bCs/>
          <w:lang w:val="fr-FR"/>
        </w:rPr>
        <w:t>,</w:t>
      </w:r>
      <w:r>
        <w:rPr>
          <w:bCs/>
          <w:lang w:val="fr-FR"/>
        </w:rPr>
        <w:t xml:space="preserve"> </w:t>
      </w:r>
      <w:r w:rsidRPr="004B6E57">
        <w:rPr>
          <w:bCs/>
          <w:lang w:val="fr-FR"/>
        </w:rPr>
        <w:t>M.E. D</w:t>
      </w:r>
      <w:r>
        <w:rPr>
          <w:bCs/>
          <w:lang w:val="fr-FR"/>
        </w:rPr>
        <w:t>ương Đăng Danh</w:t>
      </w:r>
    </w:p>
    <w:p w:rsidR="00550782" w:rsidRDefault="00550782" w:rsidP="00550782">
      <w:pPr>
        <w:spacing w:after="120"/>
        <w:ind w:firstLine="1260"/>
        <w:rPr>
          <w:bCs/>
          <w:lang w:val="fr-FR"/>
        </w:rPr>
      </w:pPr>
      <w:r>
        <w:rPr>
          <w:bCs/>
          <w:lang w:val="fr-FR"/>
        </w:rPr>
        <w:t>2.5</w:t>
      </w:r>
      <w:r w:rsidRPr="004B6E57">
        <w:rPr>
          <w:bCs/>
          <w:lang w:val="fr-FR"/>
        </w:rPr>
        <w:t xml:space="preserve">/ </w:t>
      </w:r>
      <w:r w:rsidRPr="00B51F86">
        <w:rPr>
          <w:lang w:val="fr-FR"/>
        </w:rPr>
        <w:t>Senior Lecturer</w:t>
      </w:r>
      <w:r w:rsidRPr="00B51F86">
        <w:rPr>
          <w:bCs/>
          <w:lang w:val="fr-FR"/>
        </w:rPr>
        <w:t>,</w:t>
      </w:r>
      <w:r>
        <w:rPr>
          <w:bCs/>
          <w:lang w:val="fr-FR"/>
        </w:rPr>
        <w:t xml:space="preserve"> </w:t>
      </w:r>
      <w:r w:rsidRPr="004B6E57">
        <w:rPr>
          <w:bCs/>
          <w:lang w:val="fr-FR"/>
        </w:rPr>
        <w:t>M.E. N</w:t>
      </w:r>
      <w:r>
        <w:rPr>
          <w:bCs/>
          <w:lang w:val="fr-FR"/>
        </w:rPr>
        <w:t>guyễn Đức Tôn</w:t>
      </w:r>
    </w:p>
    <w:p w:rsidR="00550782" w:rsidRDefault="00550782" w:rsidP="00550782">
      <w:pPr>
        <w:spacing w:after="120"/>
        <w:ind w:firstLine="1260"/>
        <w:rPr>
          <w:bCs/>
          <w:lang w:val="fr-FR"/>
        </w:rPr>
      </w:pPr>
      <w:r w:rsidRPr="004B6E57">
        <w:rPr>
          <w:bCs/>
          <w:lang w:val="fr-FR"/>
        </w:rPr>
        <w:t>2.</w:t>
      </w:r>
      <w:r>
        <w:rPr>
          <w:bCs/>
          <w:lang w:val="fr-FR"/>
        </w:rPr>
        <w:t>6</w:t>
      </w:r>
      <w:r w:rsidRPr="004B6E57">
        <w:rPr>
          <w:bCs/>
          <w:lang w:val="fr-FR"/>
        </w:rPr>
        <w:t xml:space="preserve">/ </w:t>
      </w:r>
      <w:r w:rsidRPr="00B51F86">
        <w:rPr>
          <w:lang w:val="fr-FR"/>
        </w:rPr>
        <w:t>Senior Lecturer</w:t>
      </w:r>
      <w:r w:rsidRPr="00B51F86">
        <w:rPr>
          <w:bCs/>
          <w:lang w:val="fr-FR"/>
        </w:rPr>
        <w:t>,</w:t>
      </w:r>
      <w:r>
        <w:rPr>
          <w:bCs/>
          <w:lang w:val="fr-FR"/>
        </w:rPr>
        <w:t xml:space="preserve"> </w:t>
      </w:r>
      <w:r w:rsidRPr="004B6E57">
        <w:rPr>
          <w:bCs/>
          <w:lang w:val="fr-FR"/>
        </w:rPr>
        <w:t xml:space="preserve">M.E. </w:t>
      </w:r>
      <w:r>
        <w:rPr>
          <w:bCs/>
          <w:lang w:val="fr-FR"/>
        </w:rPr>
        <w:t>Trương Minh Trí</w:t>
      </w:r>
    </w:p>
    <w:p w:rsidR="00550782" w:rsidRDefault="00550782" w:rsidP="00550782">
      <w:pPr>
        <w:spacing w:after="120"/>
        <w:ind w:firstLine="1260"/>
        <w:rPr>
          <w:lang w:val="fr-FR"/>
        </w:rPr>
      </w:pPr>
      <w:r w:rsidRPr="004B6E57">
        <w:rPr>
          <w:bCs/>
          <w:lang w:val="fr-FR"/>
        </w:rPr>
        <w:t>2.</w:t>
      </w:r>
      <w:r>
        <w:rPr>
          <w:bCs/>
          <w:lang w:val="fr-FR"/>
        </w:rPr>
        <w:t>7</w:t>
      </w:r>
      <w:r w:rsidRPr="004B6E57">
        <w:rPr>
          <w:bCs/>
          <w:lang w:val="fr-FR"/>
        </w:rPr>
        <w:t xml:space="preserve">/ </w:t>
      </w:r>
      <w:r w:rsidRPr="00B51F86">
        <w:rPr>
          <w:lang w:val="fr-FR"/>
        </w:rPr>
        <w:t>Senior Lecturer</w:t>
      </w:r>
      <w:r w:rsidRPr="00B51F86">
        <w:rPr>
          <w:bCs/>
          <w:lang w:val="fr-FR"/>
        </w:rPr>
        <w:t>,</w:t>
      </w:r>
      <w:r>
        <w:rPr>
          <w:bCs/>
          <w:lang w:val="fr-FR"/>
        </w:rPr>
        <w:t xml:space="preserve"> </w:t>
      </w:r>
      <w:r w:rsidRPr="004B6E57">
        <w:rPr>
          <w:bCs/>
          <w:lang w:val="fr-FR"/>
        </w:rPr>
        <w:t xml:space="preserve">M.E. </w:t>
      </w:r>
      <w:r>
        <w:rPr>
          <w:bCs/>
          <w:lang w:val="fr-FR"/>
        </w:rPr>
        <w:t>Hồ Ngọc Bốn</w:t>
      </w:r>
      <w:r w:rsidRPr="00B51F86">
        <w:rPr>
          <w:lang w:val="fr-FR"/>
        </w:rPr>
        <w:t xml:space="preserve"> </w:t>
      </w:r>
    </w:p>
    <w:p w:rsidR="00550782" w:rsidRDefault="00550782" w:rsidP="00550782">
      <w:pPr>
        <w:spacing w:after="120"/>
        <w:ind w:firstLine="1260"/>
        <w:rPr>
          <w:bCs/>
          <w:lang w:val="fr-FR"/>
        </w:rPr>
      </w:pPr>
      <w:r w:rsidRPr="004B6E57">
        <w:rPr>
          <w:bCs/>
          <w:lang w:val="fr-FR"/>
        </w:rPr>
        <w:t>2.</w:t>
      </w:r>
      <w:r>
        <w:rPr>
          <w:bCs/>
          <w:lang w:val="fr-FR"/>
        </w:rPr>
        <w:t>8</w:t>
      </w:r>
      <w:r w:rsidRPr="004B6E57">
        <w:rPr>
          <w:bCs/>
          <w:lang w:val="fr-FR"/>
        </w:rPr>
        <w:t xml:space="preserve">/ </w:t>
      </w:r>
      <w:r w:rsidRPr="00B51F86">
        <w:rPr>
          <w:lang w:val="fr-FR"/>
        </w:rPr>
        <w:t>Lecturer</w:t>
      </w:r>
      <w:r w:rsidRPr="00B51F86">
        <w:rPr>
          <w:bCs/>
          <w:lang w:val="fr-FR"/>
        </w:rPr>
        <w:t>,</w:t>
      </w:r>
      <w:r>
        <w:rPr>
          <w:bCs/>
          <w:lang w:val="fr-FR"/>
        </w:rPr>
        <w:t xml:space="preserve"> </w:t>
      </w:r>
      <w:r w:rsidRPr="004B6E57">
        <w:rPr>
          <w:bCs/>
          <w:lang w:val="fr-FR"/>
        </w:rPr>
        <w:t>M.E. N</w:t>
      </w:r>
      <w:r>
        <w:rPr>
          <w:bCs/>
          <w:lang w:val="fr-FR"/>
        </w:rPr>
        <w:t>guyễn Văn Đoàn</w:t>
      </w:r>
    </w:p>
    <w:p w:rsidR="00550782" w:rsidRPr="004B6E57" w:rsidRDefault="00550782" w:rsidP="00550782">
      <w:pPr>
        <w:spacing w:after="120"/>
        <w:ind w:firstLine="1260"/>
        <w:rPr>
          <w:bCs/>
          <w:lang w:val="fr-FR"/>
        </w:rPr>
      </w:pPr>
      <w:r w:rsidRPr="004B6E57">
        <w:rPr>
          <w:bCs/>
          <w:lang w:val="fr-FR"/>
        </w:rPr>
        <w:t>2.</w:t>
      </w:r>
      <w:r>
        <w:rPr>
          <w:bCs/>
          <w:lang w:val="fr-FR"/>
        </w:rPr>
        <w:t>9</w:t>
      </w:r>
      <w:r w:rsidRPr="004B6E57">
        <w:rPr>
          <w:bCs/>
          <w:lang w:val="fr-FR"/>
        </w:rPr>
        <w:t xml:space="preserve">/ M.E. </w:t>
      </w:r>
      <w:r>
        <w:rPr>
          <w:bCs/>
          <w:lang w:val="fr-FR"/>
        </w:rPr>
        <w:t>Đỗ Văn Hiến</w:t>
      </w:r>
    </w:p>
    <w:p w:rsidR="00550782" w:rsidRDefault="00550782" w:rsidP="00550782">
      <w:pPr>
        <w:spacing w:after="120"/>
        <w:ind w:firstLine="1260"/>
        <w:rPr>
          <w:bCs/>
          <w:lang w:val="fr-FR"/>
        </w:rPr>
      </w:pPr>
      <w:r w:rsidRPr="004B6E57">
        <w:rPr>
          <w:bCs/>
          <w:lang w:val="fr-FR"/>
        </w:rPr>
        <w:t>2.</w:t>
      </w:r>
      <w:r>
        <w:rPr>
          <w:bCs/>
          <w:lang w:val="fr-FR"/>
        </w:rPr>
        <w:t>10</w:t>
      </w:r>
      <w:r w:rsidRPr="004B6E57">
        <w:rPr>
          <w:bCs/>
          <w:lang w:val="fr-FR"/>
        </w:rPr>
        <w:t xml:space="preserve">/ M.E. </w:t>
      </w:r>
      <w:r>
        <w:rPr>
          <w:bCs/>
          <w:lang w:val="fr-FR"/>
        </w:rPr>
        <w:t>Nguyễn Lê Đăng Hải</w:t>
      </w:r>
    </w:p>
    <w:p w:rsidR="00550782" w:rsidRDefault="00550782" w:rsidP="00550782">
      <w:pPr>
        <w:spacing w:after="120"/>
        <w:ind w:firstLine="1260"/>
        <w:rPr>
          <w:bCs/>
          <w:lang w:val="fr-FR"/>
        </w:rPr>
      </w:pPr>
      <w:r w:rsidRPr="004B6E57">
        <w:rPr>
          <w:bCs/>
          <w:lang w:val="fr-FR"/>
        </w:rPr>
        <w:t>2.</w:t>
      </w:r>
      <w:r>
        <w:rPr>
          <w:bCs/>
          <w:lang w:val="fr-FR"/>
        </w:rPr>
        <w:t>11</w:t>
      </w:r>
      <w:r w:rsidRPr="004B6E57">
        <w:rPr>
          <w:bCs/>
          <w:lang w:val="fr-FR"/>
        </w:rPr>
        <w:t xml:space="preserve">/ M.E. </w:t>
      </w:r>
      <w:r>
        <w:rPr>
          <w:bCs/>
          <w:lang w:val="fr-FR"/>
        </w:rPr>
        <w:t>Nguyễn Trà Kim Quyên</w:t>
      </w:r>
    </w:p>
    <w:p w:rsidR="00550782" w:rsidRDefault="00550782" w:rsidP="00550782">
      <w:pPr>
        <w:spacing w:after="120"/>
        <w:ind w:firstLine="1260"/>
        <w:rPr>
          <w:bCs/>
          <w:lang w:val="fr-FR"/>
        </w:rPr>
      </w:pPr>
      <w:r>
        <w:rPr>
          <w:bCs/>
          <w:lang w:val="fr-FR"/>
        </w:rPr>
        <w:t>2.12/  PhD. Nguyễn Tri Nguyên</w:t>
      </w:r>
    </w:p>
    <w:p w:rsidR="00550782" w:rsidRDefault="00550782" w:rsidP="002B2E05">
      <w:pPr>
        <w:numPr>
          <w:ilvl w:val="0"/>
          <w:numId w:val="179"/>
        </w:numPr>
        <w:spacing w:after="120"/>
        <w:ind w:left="284" w:hanging="284"/>
        <w:rPr>
          <w:b/>
          <w:bCs/>
        </w:rPr>
      </w:pPr>
      <w:r>
        <w:rPr>
          <w:b/>
          <w:bCs/>
        </w:rPr>
        <w:t>Requirements for attending this course:</w:t>
      </w:r>
    </w:p>
    <w:p w:rsidR="00550782" w:rsidRDefault="00550782" w:rsidP="00550782">
      <w:pPr>
        <w:numPr>
          <w:ilvl w:val="0"/>
          <w:numId w:val="14"/>
        </w:numPr>
        <w:spacing w:after="120"/>
        <w:ind w:left="810"/>
        <w:rPr>
          <w:bCs/>
        </w:rPr>
      </w:pPr>
      <w:r>
        <w:rPr>
          <w:bCs/>
        </w:rPr>
        <w:t>Prerequisite course(s): None.</w:t>
      </w:r>
    </w:p>
    <w:p w:rsidR="00550782" w:rsidRDefault="00550782" w:rsidP="00550782">
      <w:pPr>
        <w:numPr>
          <w:ilvl w:val="0"/>
          <w:numId w:val="14"/>
        </w:numPr>
        <w:spacing w:after="120"/>
        <w:ind w:left="810"/>
        <w:jc w:val="both"/>
        <w:rPr>
          <w:bCs/>
        </w:rPr>
      </w:pPr>
      <w:r>
        <w:rPr>
          <w:bCs/>
        </w:rPr>
        <w:t xml:space="preserve">Previous </w:t>
      </w:r>
      <w:r>
        <w:rPr>
          <w:bCs/>
          <w:lang w:val="fr-FR"/>
        </w:rPr>
        <w:t>course(s)</w:t>
      </w:r>
      <w:r>
        <w:rPr>
          <w:bCs/>
        </w:rPr>
        <w:t>:</w:t>
      </w:r>
    </w:p>
    <w:tbl>
      <w:tblPr>
        <w:tblW w:w="0" w:type="auto"/>
        <w:tblInd w:w="810" w:type="dxa"/>
        <w:tblLook w:val="04A0"/>
      </w:tblPr>
      <w:tblGrid>
        <w:gridCol w:w="7176"/>
        <w:gridCol w:w="1643"/>
      </w:tblGrid>
      <w:tr w:rsidR="00550782" w:rsidRPr="003D69E2" w:rsidTr="002C0825">
        <w:tc>
          <w:tcPr>
            <w:tcW w:w="7176" w:type="dxa"/>
            <w:shd w:val="clear" w:color="auto" w:fill="auto"/>
          </w:tcPr>
          <w:p w:rsidR="00550782" w:rsidRPr="003D69E2" w:rsidRDefault="00550782" w:rsidP="002B2E05">
            <w:pPr>
              <w:numPr>
                <w:ilvl w:val="0"/>
                <w:numId w:val="24"/>
              </w:numPr>
              <w:spacing w:after="120"/>
              <w:ind w:left="630"/>
              <w:jc w:val="both"/>
              <w:rPr>
                <w:bCs/>
              </w:rPr>
            </w:pPr>
            <w:r w:rsidRPr="002F32A1">
              <w:rPr>
                <w:bCs/>
              </w:rPr>
              <w:t>Descriptive Geometry &amp; Technical Drawing</w:t>
            </w:r>
          </w:p>
        </w:tc>
        <w:tc>
          <w:tcPr>
            <w:tcW w:w="1643" w:type="dxa"/>
            <w:shd w:val="clear" w:color="auto" w:fill="auto"/>
          </w:tcPr>
          <w:p w:rsidR="00550782" w:rsidRPr="003D69E2" w:rsidRDefault="00550782" w:rsidP="002C0825">
            <w:pPr>
              <w:spacing w:after="120"/>
              <w:jc w:val="both"/>
              <w:rPr>
                <w:bCs/>
              </w:rPr>
            </w:pPr>
            <w:r w:rsidRPr="002F32A1">
              <w:rPr>
                <w:bCs/>
              </w:rPr>
              <w:t>EDDG230120</w:t>
            </w:r>
          </w:p>
        </w:tc>
      </w:tr>
      <w:tr w:rsidR="00550782" w:rsidRPr="003D69E2" w:rsidTr="002C0825">
        <w:tc>
          <w:tcPr>
            <w:tcW w:w="7176" w:type="dxa"/>
            <w:shd w:val="clear" w:color="auto" w:fill="auto"/>
          </w:tcPr>
          <w:p w:rsidR="00550782" w:rsidRPr="003D69E2" w:rsidRDefault="00550782" w:rsidP="002B2E05">
            <w:pPr>
              <w:numPr>
                <w:ilvl w:val="0"/>
                <w:numId w:val="24"/>
              </w:numPr>
              <w:spacing w:after="120"/>
              <w:ind w:left="630"/>
              <w:jc w:val="both"/>
              <w:rPr>
                <w:bCs/>
              </w:rPr>
            </w:pPr>
            <w:r w:rsidRPr="002F32A1">
              <w:rPr>
                <w:bCs/>
              </w:rPr>
              <w:t xml:space="preserve">Theory of </w:t>
            </w:r>
            <w:r>
              <w:rPr>
                <w:bCs/>
              </w:rPr>
              <w:t>M</w:t>
            </w:r>
            <w:r w:rsidRPr="002F32A1">
              <w:rPr>
                <w:bCs/>
              </w:rPr>
              <w:t xml:space="preserve">achine and </w:t>
            </w:r>
            <w:r>
              <w:rPr>
                <w:bCs/>
              </w:rPr>
              <w:t>M</w:t>
            </w:r>
            <w:r w:rsidRPr="002F32A1">
              <w:rPr>
                <w:bCs/>
              </w:rPr>
              <w:t xml:space="preserve">achine </w:t>
            </w:r>
            <w:r>
              <w:rPr>
                <w:bCs/>
              </w:rPr>
              <w:t>D</w:t>
            </w:r>
            <w:r w:rsidRPr="002F32A1">
              <w:rPr>
                <w:bCs/>
              </w:rPr>
              <w:t xml:space="preserve">esign </w:t>
            </w:r>
          </w:p>
        </w:tc>
        <w:tc>
          <w:tcPr>
            <w:tcW w:w="1643" w:type="dxa"/>
            <w:shd w:val="clear" w:color="auto" w:fill="auto"/>
          </w:tcPr>
          <w:p w:rsidR="00550782" w:rsidRPr="003D69E2" w:rsidRDefault="00550782" w:rsidP="002C0825">
            <w:pPr>
              <w:spacing w:after="120"/>
              <w:jc w:val="both"/>
              <w:rPr>
                <w:bCs/>
              </w:rPr>
            </w:pPr>
            <w:r w:rsidRPr="008D7B1C">
              <w:rPr>
                <w:bCs/>
              </w:rPr>
              <w:t>TMMP230220</w:t>
            </w:r>
          </w:p>
        </w:tc>
      </w:tr>
    </w:tbl>
    <w:p w:rsidR="00550782" w:rsidRDefault="00550782" w:rsidP="002B2E05">
      <w:pPr>
        <w:numPr>
          <w:ilvl w:val="0"/>
          <w:numId w:val="179"/>
        </w:numPr>
        <w:spacing w:after="120"/>
        <w:ind w:left="284" w:hanging="284"/>
        <w:rPr>
          <w:b/>
          <w:bCs/>
          <w:lang w:val="fr-FR"/>
        </w:rPr>
      </w:pPr>
      <w:r>
        <w:rPr>
          <w:b/>
          <w:bCs/>
          <w:lang w:val="fr-FR"/>
        </w:rPr>
        <w:t>Course Description:</w:t>
      </w:r>
      <w:r>
        <w:rPr>
          <w:b/>
          <w:bCs/>
          <w:lang w:val="fr-FR"/>
        </w:rPr>
        <w:tab/>
      </w:r>
      <w:r>
        <w:rPr>
          <w:b/>
          <w:bCs/>
          <w:lang w:val="fr-FR"/>
        </w:rPr>
        <w:tab/>
      </w:r>
      <w:r>
        <w:rPr>
          <w:b/>
          <w:bCs/>
          <w:lang w:val="fr-FR"/>
        </w:rPr>
        <w:tab/>
      </w:r>
    </w:p>
    <w:p w:rsidR="00550782" w:rsidRPr="004B6E57" w:rsidRDefault="00550782" w:rsidP="00550782">
      <w:pPr>
        <w:spacing w:after="120"/>
        <w:ind w:firstLine="720"/>
        <w:jc w:val="both"/>
        <w:rPr>
          <w:bCs/>
        </w:rPr>
      </w:pPr>
      <w:r w:rsidRPr="008D7B1C">
        <w:rPr>
          <w:bCs/>
        </w:rPr>
        <w:t xml:space="preserve">This course gives students a chance for application studied knowledge such as Theory of </w:t>
      </w:r>
      <w:r>
        <w:rPr>
          <w:bCs/>
        </w:rPr>
        <w:t>M</w:t>
      </w:r>
      <w:r w:rsidRPr="008D7B1C">
        <w:rPr>
          <w:bCs/>
        </w:rPr>
        <w:t xml:space="preserve">achine and </w:t>
      </w:r>
      <w:r>
        <w:rPr>
          <w:bCs/>
        </w:rPr>
        <w:t>M</w:t>
      </w:r>
      <w:r w:rsidRPr="008D7B1C">
        <w:rPr>
          <w:bCs/>
        </w:rPr>
        <w:t xml:space="preserve">achine </w:t>
      </w:r>
      <w:r>
        <w:rPr>
          <w:bCs/>
        </w:rPr>
        <w:t>D</w:t>
      </w:r>
      <w:r w:rsidRPr="008D7B1C">
        <w:rPr>
          <w:bCs/>
        </w:rPr>
        <w:t>esign, Strength of Materials, Descriptive Geometry and Engineering Drawing to independently solve  calculating problems and machine design problems.</w:t>
      </w:r>
      <w:r w:rsidRPr="004B6E57">
        <w:rPr>
          <w:bCs/>
        </w:rPr>
        <w:t xml:space="preserve">  </w:t>
      </w:r>
    </w:p>
    <w:p w:rsidR="00550782" w:rsidRDefault="00550782" w:rsidP="002B2E05">
      <w:pPr>
        <w:numPr>
          <w:ilvl w:val="0"/>
          <w:numId w:val="179"/>
        </w:numPr>
        <w:spacing w:after="120"/>
        <w:ind w:left="284" w:hanging="284"/>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2"/>
        <w:gridCol w:w="1724"/>
      </w:tblGrid>
      <w:tr w:rsidR="00550782" w:rsidRPr="00E02B9D" w:rsidTr="002C0825">
        <w:tc>
          <w:tcPr>
            <w:tcW w:w="1242" w:type="dxa"/>
            <w:shd w:val="pct30" w:color="FFFF00" w:fill="FFFFFF"/>
          </w:tcPr>
          <w:p w:rsidR="00550782" w:rsidRDefault="00550782" w:rsidP="002C0825">
            <w:pPr>
              <w:tabs>
                <w:tab w:val="left" w:pos="284"/>
                <w:tab w:val="left" w:pos="5954"/>
              </w:tabs>
              <w:spacing w:before="60" w:after="60"/>
              <w:jc w:val="center"/>
              <w:rPr>
                <w:b/>
                <w:bCs/>
                <w:i/>
              </w:rPr>
            </w:pPr>
            <w:r>
              <w:rPr>
                <w:b/>
                <w:bCs/>
                <w:i/>
              </w:rPr>
              <w:t xml:space="preserve"> Goals</w:t>
            </w:r>
          </w:p>
        </w:tc>
        <w:tc>
          <w:tcPr>
            <w:tcW w:w="6662" w:type="dxa"/>
            <w:shd w:val="pct30" w:color="FFFF00" w:fill="FFFFFF"/>
          </w:tcPr>
          <w:p w:rsidR="00550782" w:rsidRDefault="00550782" w:rsidP="002C0825">
            <w:pPr>
              <w:tabs>
                <w:tab w:val="left" w:pos="284"/>
                <w:tab w:val="left" w:pos="5954"/>
              </w:tabs>
              <w:spacing w:before="60" w:after="60"/>
              <w:jc w:val="center"/>
              <w:rPr>
                <w:b/>
                <w:bCs/>
                <w:i/>
              </w:rPr>
            </w:pPr>
            <w:r>
              <w:rPr>
                <w:b/>
                <w:bCs/>
                <w:i/>
              </w:rPr>
              <w:t xml:space="preserve"> Goal description</w:t>
            </w:r>
          </w:p>
          <w:p w:rsidR="00550782" w:rsidRDefault="00550782" w:rsidP="002C0825">
            <w:pPr>
              <w:tabs>
                <w:tab w:val="left" w:pos="284"/>
                <w:tab w:val="left" w:pos="5954"/>
              </w:tabs>
              <w:spacing w:before="60" w:after="60"/>
              <w:jc w:val="center"/>
              <w:rPr>
                <w:bCs/>
                <w:i/>
                <w:color w:val="0033CC"/>
              </w:rPr>
            </w:pPr>
            <w:r>
              <w:rPr>
                <w:bCs/>
                <w:i/>
              </w:rPr>
              <w:t>(After finishing this course, students are able to)</w:t>
            </w:r>
          </w:p>
        </w:tc>
        <w:tc>
          <w:tcPr>
            <w:tcW w:w="1724" w:type="dxa"/>
            <w:shd w:val="pct30" w:color="FFFF00" w:fill="FFFFFF"/>
          </w:tcPr>
          <w:p w:rsidR="00550782" w:rsidRDefault="00550782" w:rsidP="002C0825">
            <w:pPr>
              <w:tabs>
                <w:tab w:val="left" w:pos="284"/>
                <w:tab w:val="left" w:pos="5954"/>
              </w:tabs>
              <w:spacing w:before="60" w:after="60"/>
              <w:jc w:val="center"/>
              <w:rPr>
                <w:b/>
                <w:bCs/>
              </w:rPr>
            </w:pPr>
            <w:r>
              <w:rPr>
                <w:b/>
                <w:bCs/>
                <w:color w:val="0033CC"/>
              </w:rPr>
              <w:t>ELOs</w:t>
            </w:r>
          </w:p>
        </w:tc>
      </w:tr>
      <w:tr w:rsidR="00550782" w:rsidRPr="00E02B9D" w:rsidTr="002C0825">
        <w:tc>
          <w:tcPr>
            <w:tcW w:w="1242" w:type="dxa"/>
            <w:shd w:val="clear" w:color="auto" w:fill="auto"/>
          </w:tcPr>
          <w:p w:rsidR="00550782" w:rsidRPr="00E02B9D" w:rsidRDefault="00550782" w:rsidP="002C0825">
            <w:pPr>
              <w:tabs>
                <w:tab w:val="left" w:pos="284"/>
                <w:tab w:val="left" w:pos="5954"/>
              </w:tabs>
              <w:spacing w:before="120" w:after="120"/>
              <w:jc w:val="center"/>
              <w:rPr>
                <w:b/>
                <w:bCs/>
              </w:rPr>
            </w:pPr>
            <w:r w:rsidRPr="00E02B9D">
              <w:rPr>
                <w:b/>
                <w:bCs/>
              </w:rPr>
              <w:t>G1</w:t>
            </w:r>
          </w:p>
        </w:tc>
        <w:tc>
          <w:tcPr>
            <w:tcW w:w="6662" w:type="dxa"/>
            <w:shd w:val="clear" w:color="auto" w:fill="auto"/>
          </w:tcPr>
          <w:p w:rsidR="00550782" w:rsidRPr="00106F44" w:rsidRDefault="00550782" w:rsidP="002C0825">
            <w:pPr>
              <w:spacing w:before="120" w:after="120"/>
              <w:rPr>
                <w:lang w:val="en-GB"/>
              </w:rPr>
            </w:pPr>
            <w:r>
              <w:rPr>
                <w:lang w:val="en-GB"/>
              </w:rPr>
              <w:t xml:space="preserve">Recall and apply the basic knowledge about computing and </w:t>
            </w:r>
            <w:r>
              <w:rPr>
                <w:lang w:val="en-GB"/>
              </w:rPr>
              <w:lastRenderedPageBreak/>
              <w:t>designing of machine element.</w:t>
            </w:r>
          </w:p>
        </w:tc>
        <w:tc>
          <w:tcPr>
            <w:tcW w:w="1724" w:type="dxa"/>
            <w:shd w:val="clear" w:color="auto" w:fill="auto"/>
            <w:vAlign w:val="center"/>
          </w:tcPr>
          <w:p w:rsidR="00550782" w:rsidRPr="00E02B9D" w:rsidRDefault="00550782" w:rsidP="002C0825">
            <w:pPr>
              <w:tabs>
                <w:tab w:val="left" w:pos="284"/>
                <w:tab w:val="left" w:pos="5954"/>
              </w:tabs>
              <w:spacing w:before="120" w:after="120"/>
              <w:jc w:val="center"/>
              <w:rPr>
                <w:bCs/>
              </w:rPr>
            </w:pPr>
            <w:r w:rsidRPr="00E02B9D">
              <w:rPr>
                <w:bCs/>
              </w:rPr>
              <w:lastRenderedPageBreak/>
              <w:t>ELO2</w:t>
            </w:r>
          </w:p>
        </w:tc>
      </w:tr>
      <w:tr w:rsidR="00550782" w:rsidRPr="00E02B9D" w:rsidTr="002C0825">
        <w:tc>
          <w:tcPr>
            <w:tcW w:w="1242" w:type="dxa"/>
            <w:shd w:val="clear" w:color="auto" w:fill="auto"/>
          </w:tcPr>
          <w:p w:rsidR="00550782" w:rsidRPr="00E02B9D" w:rsidRDefault="00550782" w:rsidP="002C0825">
            <w:pPr>
              <w:tabs>
                <w:tab w:val="left" w:pos="284"/>
                <w:tab w:val="left" w:pos="5954"/>
              </w:tabs>
              <w:spacing w:before="120" w:after="120"/>
              <w:jc w:val="center"/>
              <w:rPr>
                <w:b/>
                <w:bCs/>
              </w:rPr>
            </w:pPr>
            <w:r w:rsidRPr="00E02B9D">
              <w:rPr>
                <w:b/>
                <w:bCs/>
              </w:rPr>
              <w:lastRenderedPageBreak/>
              <w:t>G2</w:t>
            </w:r>
          </w:p>
        </w:tc>
        <w:tc>
          <w:tcPr>
            <w:tcW w:w="6662" w:type="dxa"/>
            <w:shd w:val="clear" w:color="auto" w:fill="auto"/>
          </w:tcPr>
          <w:p w:rsidR="00550782" w:rsidRPr="00115EF3" w:rsidRDefault="00550782" w:rsidP="002C0825">
            <w:pPr>
              <w:spacing w:before="120" w:after="120"/>
              <w:rPr>
                <w:lang w:val="en-GB"/>
              </w:rPr>
            </w:pPr>
            <w:r>
              <w:rPr>
                <w:lang w:val="en-GB"/>
              </w:rPr>
              <w:t>Identify, analyze and apply learned knowledge to solve practical problems related to machine element or machine system.</w:t>
            </w:r>
          </w:p>
        </w:tc>
        <w:tc>
          <w:tcPr>
            <w:tcW w:w="1724" w:type="dxa"/>
            <w:shd w:val="clear" w:color="auto" w:fill="auto"/>
            <w:vAlign w:val="center"/>
          </w:tcPr>
          <w:p w:rsidR="00550782" w:rsidRPr="00E02B9D" w:rsidRDefault="00550782" w:rsidP="002C0825">
            <w:pPr>
              <w:tabs>
                <w:tab w:val="left" w:pos="284"/>
                <w:tab w:val="left" w:pos="5954"/>
              </w:tabs>
              <w:spacing w:before="120" w:after="120"/>
              <w:jc w:val="center"/>
              <w:rPr>
                <w:bCs/>
              </w:rPr>
            </w:pPr>
            <w:r w:rsidRPr="00E02B9D">
              <w:rPr>
                <w:bCs/>
              </w:rPr>
              <w:t>ELO</w:t>
            </w:r>
            <w:r>
              <w:rPr>
                <w:bCs/>
              </w:rPr>
              <w:t>3</w:t>
            </w:r>
          </w:p>
        </w:tc>
      </w:tr>
      <w:tr w:rsidR="00550782" w:rsidRPr="00E02B9D" w:rsidTr="002C0825">
        <w:tc>
          <w:tcPr>
            <w:tcW w:w="1242" w:type="dxa"/>
            <w:shd w:val="clear" w:color="auto" w:fill="auto"/>
          </w:tcPr>
          <w:p w:rsidR="00550782" w:rsidRPr="00E02B9D" w:rsidRDefault="00550782" w:rsidP="002C0825">
            <w:pPr>
              <w:tabs>
                <w:tab w:val="left" w:pos="284"/>
                <w:tab w:val="left" w:pos="5954"/>
              </w:tabs>
              <w:spacing w:before="120" w:after="120"/>
              <w:jc w:val="center"/>
              <w:rPr>
                <w:b/>
                <w:bCs/>
              </w:rPr>
            </w:pPr>
            <w:r w:rsidRPr="00E02B9D">
              <w:rPr>
                <w:b/>
                <w:bCs/>
              </w:rPr>
              <w:t>G3</w:t>
            </w:r>
          </w:p>
        </w:tc>
        <w:tc>
          <w:tcPr>
            <w:tcW w:w="6662" w:type="dxa"/>
            <w:shd w:val="clear" w:color="auto" w:fill="auto"/>
          </w:tcPr>
          <w:p w:rsidR="00550782" w:rsidRPr="00115EF3" w:rsidRDefault="00550782" w:rsidP="002C0825">
            <w:pPr>
              <w:tabs>
                <w:tab w:val="left" w:pos="284"/>
                <w:tab w:val="left" w:pos="5954"/>
              </w:tabs>
              <w:spacing w:before="120" w:after="120"/>
              <w:jc w:val="both"/>
              <w:rPr>
                <w:b/>
                <w:bCs/>
              </w:rPr>
            </w:pPr>
            <w:r>
              <w:t xml:space="preserve">Work in groups, present technical problems in writing or drawing and give a presentation to boards of examiners </w:t>
            </w:r>
          </w:p>
        </w:tc>
        <w:tc>
          <w:tcPr>
            <w:tcW w:w="1724" w:type="dxa"/>
            <w:shd w:val="clear" w:color="auto" w:fill="auto"/>
            <w:vAlign w:val="center"/>
          </w:tcPr>
          <w:p w:rsidR="00550782" w:rsidRPr="00E02B9D" w:rsidRDefault="00550782" w:rsidP="002C0825">
            <w:pPr>
              <w:tabs>
                <w:tab w:val="left" w:pos="284"/>
                <w:tab w:val="left" w:pos="5954"/>
              </w:tabs>
              <w:spacing w:before="120" w:after="120"/>
              <w:jc w:val="center"/>
              <w:rPr>
                <w:bCs/>
              </w:rPr>
            </w:pPr>
            <w:r w:rsidRPr="00E02B9D">
              <w:rPr>
                <w:bCs/>
              </w:rPr>
              <w:t>ELO</w:t>
            </w:r>
            <w:r>
              <w:rPr>
                <w:bCs/>
              </w:rPr>
              <w:t>7</w:t>
            </w:r>
            <w:r w:rsidRPr="00E02B9D">
              <w:rPr>
                <w:bCs/>
              </w:rPr>
              <w:t>, ELO</w:t>
            </w:r>
            <w:r>
              <w:rPr>
                <w:bCs/>
              </w:rPr>
              <w:t>8</w:t>
            </w:r>
          </w:p>
        </w:tc>
      </w:tr>
      <w:tr w:rsidR="00550782" w:rsidRPr="00E02B9D" w:rsidTr="002C0825">
        <w:tc>
          <w:tcPr>
            <w:tcW w:w="1242" w:type="dxa"/>
            <w:shd w:val="clear" w:color="auto" w:fill="auto"/>
          </w:tcPr>
          <w:p w:rsidR="00550782" w:rsidRPr="00E02B9D" w:rsidRDefault="00550782" w:rsidP="002C0825">
            <w:pPr>
              <w:tabs>
                <w:tab w:val="left" w:pos="284"/>
                <w:tab w:val="left" w:pos="5954"/>
              </w:tabs>
              <w:spacing w:before="120" w:after="120"/>
              <w:jc w:val="center"/>
              <w:rPr>
                <w:b/>
                <w:bCs/>
              </w:rPr>
            </w:pPr>
            <w:r w:rsidRPr="00E02B9D">
              <w:rPr>
                <w:b/>
                <w:bCs/>
              </w:rPr>
              <w:t>G4</w:t>
            </w:r>
          </w:p>
        </w:tc>
        <w:tc>
          <w:tcPr>
            <w:tcW w:w="6662" w:type="dxa"/>
            <w:shd w:val="clear" w:color="auto" w:fill="auto"/>
          </w:tcPr>
          <w:p w:rsidR="00550782" w:rsidRPr="00115EF3" w:rsidRDefault="00550782" w:rsidP="002C0825">
            <w:pPr>
              <w:tabs>
                <w:tab w:val="left" w:pos="284"/>
                <w:tab w:val="left" w:pos="5954"/>
              </w:tabs>
              <w:spacing w:before="120" w:after="120"/>
              <w:jc w:val="both"/>
            </w:pPr>
            <w:r>
              <w:rPr>
                <w:lang w:val="en-GB"/>
              </w:rPr>
              <w:t>Design and</w:t>
            </w:r>
            <w:r w:rsidRPr="00583D16">
              <w:rPr>
                <w:lang w:val="en-GB"/>
              </w:rPr>
              <w:t xml:space="preserve"> Finish</w:t>
            </w:r>
            <w:r>
              <w:rPr>
                <w:lang w:val="en-GB"/>
              </w:rPr>
              <w:t xml:space="preserve"> technical design document of machine parts in product manufacturing system.</w:t>
            </w:r>
          </w:p>
        </w:tc>
        <w:tc>
          <w:tcPr>
            <w:tcW w:w="1724" w:type="dxa"/>
            <w:shd w:val="clear" w:color="auto" w:fill="auto"/>
            <w:vAlign w:val="center"/>
          </w:tcPr>
          <w:p w:rsidR="00550782" w:rsidRPr="00E02B9D" w:rsidRDefault="00550782" w:rsidP="002C0825">
            <w:pPr>
              <w:tabs>
                <w:tab w:val="left" w:pos="284"/>
                <w:tab w:val="left" w:pos="5954"/>
              </w:tabs>
              <w:spacing w:before="120" w:after="120"/>
              <w:jc w:val="center"/>
              <w:rPr>
                <w:bCs/>
              </w:rPr>
            </w:pPr>
            <w:r w:rsidRPr="00E02B9D">
              <w:rPr>
                <w:bCs/>
              </w:rPr>
              <w:t>ELO1</w:t>
            </w:r>
            <w:r>
              <w:rPr>
                <w:bCs/>
              </w:rPr>
              <w:t>1</w:t>
            </w:r>
            <w:r w:rsidRPr="00E02B9D">
              <w:rPr>
                <w:bCs/>
              </w:rPr>
              <w:t>, ELO1</w:t>
            </w:r>
            <w:r>
              <w:rPr>
                <w:bCs/>
              </w:rPr>
              <w:t>2</w:t>
            </w:r>
          </w:p>
        </w:tc>
      </w:tr>
    </w:tbl>
    <w:p w:rsidR="00550782" w:rsidRPr="00E02B9D" w:rsidRDefault="00550782" w:rsidP="00550782">
      <w:pPr>
        <w:tabs>
          <w:tab w:val="left" w:pos="284"/>
          <w:tab w:val="left" w:pos="5954"/>
        </w:tabs>
        <w:spacing w:before="60" w:after="60"/>
        <w:jc w:val="both"/>
        <w:rPr>
          <w:b/>
          <w:bCs/>
        </w:rPr>
      </w:pPr>
    </w:p>
    <w:p w:rsidR="00550782" w:rsidRPr="00E02B9D" w:rsidRDefault="00550782" w:rsidP="002B2E05">
      <w:pPr>
        <w:numPr>
          <w:ilvl w:val="0"/>
          <w:numId w:val="179"/>
        </w:numPr>
        <w:spacing w:after="120" w:line="312" w:lineRule="auto"/>
        <w:ind w:left="284" w:hanging="284"/>
        <w:rPr>
          <w:b/>
          <w:bCs/>
        </w:rPr>
      </w:pPr>
      <w:r>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910"/>
        <w:gridCol w:w="6947"/>
        <w:gridCol w:w="1124"/>
      </w:tblGrid>
      <w:tr w:rsidR="00550782" w:rsidRPr="00E02B9D" w:rsidTr="002C0825">
        <w:tc>
          <w:tcPr>
            <w:tcW w:w="1558" w:type="dxa"/>
            <w:gridSpan w:val="2"/>
            <w:shd w:val="pct30" w:color="FFFF00" w:fill="FFFFFF"/>
          </w:tcPr>
          <w:p w:rsidR="00550782" w:rsidRDefault="00550782" w:rsidP="002C0825">
            <w:pPr>
              <w:tabs>
                <w:tab w:val="left" w:pos="284"/>
                <w:tab w:val="left" w:pos="5954"/>
              </w:tabs>
              <w:spacing w:before="60" w:after="60"/>
              <w:jc w:val="center"/>
              <w:rPr>
                <w:b/>
                <w:bCs/>
                <w:color w:val="0033CC"/>
              </w:rPr>
            </w:pPr>
            <w:r>
              <w:rPr>
                <w:b/>
                <w:bCs/>
                <w:color w:val="0033CC"/>
              </w:rPr>
              <w:t>CLOs</w:t>
            </w:r>
          </w:p>
          <w:p w:rsidR="00550782" w:rsidRDefault="00550782" w:rsidP="002C0825">
            <w:pPr>
              <w:tabs>
                <w:tab w:val="left" w:pos="284"/>
                <w:tab w:val="left" w:pos="5954"/>
              </w:tabs>
              <w:spacing w:before="60" w:after="60"/>
              <w:jc w:val="center"/>
              <w:rPr>
                <w:b/>
                <w:bCs/>
                <w:color w:val="0033CC"/>
              </w:rPr>
            </w:pPr>
          </w:p>
        </w:tc>
        <w:tc>
          <w:tcPr>
            <w:tcW w:w="6947" w:type="dxa"/>
            <w:shd w:val="pct30" w:color="FFFF00" w:fill="FFFFFF"/>
          </w:tcPr>
          <w:p w:rsidR="00550782" w:rsidRDefault="00550782" w:rsidP="002C0825">
            <w:pPr>
              <w:tabs>
                <w:tab w:val="left" w:pos="284"/>
                <w:tab w:val="left" w:pos="5954"/>
              </w:tabs>
              <w:spacing w:before="60" w:after="60"/>
              <w:jc w:val="center"/>
              <w:rPr>
                <w:b/>
                <w:bCs/>
                <w:color w:val="0033CC"/>
              </w:rPr>
            </w:pPr>
            <w:r>
              <w:rPr>
                <w:b/>
                <w:bCs/>
                <w:color w:val="0033CC"/>
              </w:rPr>
              <w:t>Descriptions</w:t>
            </w:r>
          </w:p>
          <w:p w:rsidR="00550782" w:rsidRDefault="00550782" w:rsidP="002C0825">
            <w:pPr>
              <w:tabs>
                <w:tab w:val="left" w:pos="284"/>
                <w:tab w:val="left" w:pos="5954"/>
              </w:tabs>
              <w:spacing w:before="60" w:after="60"/>
              <w:jc w:val="center"/>
              <w:rPr>
                <w:bCs/>
                <w:i/>
                <w:color w:val="0033CC"/>
              </w:rPr>
            </w:pPr>
            <w:r>
              <w:rPr>
                <w:bCs/>
                <w:i/>
                <w:color w:val="0033CC"/>
              </w:rPr>
              <w:t>(Finishing this course, students are able to )</w:t>
            </w:r>
          </w:p>
        </w:tc>
        <w:tc>
          <w:tcPr>
            <w:tcW w:w="1124" w:type="dxa"/>
            <w:shd w:val="pct30" w:color="FFFF00" w:fill="FFFFFF"/>
          </w:tcPr>
          <w:p w:rsidR="00550782" w:rsidRDefault="00550782" w:rsidP="002C0825">
            <w:pPr>
              <w:tabs>
                <w:tab w:val="left" w:pos="284"/>
                <w:tab w:val="left" w:pos="5954"/>
              </w:tabs>
              <w:spacing w:before="60" w:after="60"/>
              <w:jc w:val="center"/>
              <w:rPr>
                <w:b/>
                <w:bCs/>
                <w:i/>
                <w:color w:val="0033CC"/>
              </w:rPr>
            </w:pPr>
            <w:r>
              <w:rPr>
                <w:b/>
                <w:bCs/>
                <w:color w:val="0033CC"/>
              </w:rPr>
              <w:t>ELOs</w:t>
            </w:r>
          </w:p>
        </w:tc>
      </w:tr>
      <w:tr w:rsidR="00550782" w:rsidRPr="00E02B9D" w:rsidTr="002C0825">
        <w:tc>
          <w:tcPr>
            <w:tcW w:w="1558" w:type="dxa"/>
            <w:gridSpan w:val="2"/>
            <w:shd w:val="clear" w:color="auto" w:fill="auto"/>
            <w:vAlign w:val="center"/>
          </w:tcPr>
          <w:p w:rsidR="00550782" w:rsidRPr="00E02B9D" w:rsidRDefault="00550782" w:rsidP="002C0825">
            <w:pPr>
              <w:tabs>
                <w:tab w:val="left" w:pos="284"/>
                <w:tab w:val="left" w:pos="5954"/>
              </w:tabs>
              <w:spacing w:before="60" w:after="60"/>
              <w:jc w:val="center"/>
              <w:rPr>
                <w:bCs/>
              </w:rPr>
            </w:pPr>
            <w:r w:rsidRPr="00E02B9D">
              <w:rPr>
                <w:b/>
                <w:bCs/>
              </w:rPr>
              <w:t>G1</w:t>
            </w:r>
          </w:p>
        </w:tc>
        <w:tc>
          <w:tcPr>
            <w:tcW w:w="6947" w:type="dxa"/>
            <w:shd w:val="clear" w:color="auto" w:fill="auto"/>
          </w:tcPr>
          <w:p w:rsidR="00550782" w:rsidRPr="0051644E" w:rsidRDefault="00550782" w:rsidP="002C0825">
            <w:pPr>
              <w:tabs>
                <w:tab w:val="left" w:pos="284"/>
                <w:tab w:val="left" w:pos="5954"/>
              </w:tabs>
              <w:spacing w:before="60" w:after="60"/>
              <w:jc w:val="both"/>
              <w:rPr>
                <w:bCs/>
              </w:rPr>
            </w:pPr>
            <w:r>
              <w:rPr>
                <w:bCs/>
              </w:rPr>
              <w:t>Clarify the procedure calculation of machine parts and define the input, output data for specific design problems</w:t>
            </w:r>
          </w:p>
        </w:tc>
        <w:tc>
          <w:tcPr>
            <w:tcW w:w="1124" w:type="dxa"/>
            <w:shd w:val="clear" w:color="auto" w:fill="auto"/>
          </w:tcPr>
          <w:p w:rsidR="00550782" w:rsidRPr="00E02B9D" w:rsidRDefault="00550782" w:rsidP="002C0825">
            <w:pPr>
              <w:tabs>
                <w:tab w:val="left" w:pos="284"/>
                <w:tab w:val="left" w:pos="5954"/>
              </w:tabs>
              <w:spacing w:before="60" w:after="60"/>
              <w:jc w:val="center"/>
              <w:rPr>
                <w:bCs/>
              </w:rPr>
            </w:pPr>
            <w:r w:rsidRPr="00E02B9D">
              <w:rPr>
                <w:bCs/>
              </w:rPr>
              <w:t>ELO2</w:t>
            </w:r>
          </w:p>
        </w:tc>
      </w:tr>
      <w:tr w:rsidR="00550782" w:rsidRPr="00E02B9D" w:rsidTr="002C0825">
        <w:tc>
          <w:tcPr>
            <w:tcW w:w="648" w:type="dxa"/>
            <w:vMerge w:val="restart"/>
            <w:shd w:val="clear" w:color="auto" w:fill="auto"/>
            <w:vAlign w:val="center"/>
          </w:tcPr>
          <w:p w:rsidR="00550782" w:rsidRPr="00E02B9D" w:rsidRDefault="00550782" w:rsidP="002C0825">
            <w:pPr>
              <w:tabs>
                <w:tab w:val="left" w:pos="284"/>
                <w:tab w:val="left" w:pos="5954"/>
              </w:tabs>
              <w:spacing w:before="60" w:after="60"/>
              <w:rPr>
                <w:b/>
                <w:bCs/>
              </w:rPr>
            </w:pPr>
            <w:r w:rsidRPr="00E02B9D">
              <w:rPr>
                <w:b/>
                <w:bCs/>
              </w:rPr>
              <w:t>G2</w:t>
            </w:r>
          </w:p>
        </w:tc>
        <w:tc>
          <w:tcPr>
            <w:tcW w:w="910" w:type="dxa"/>
          </w:tcPr>
          <w:p w:rsidR="00550782" w:rsidRPr="00E02B9D" w:rsidRDefault="00550782" w:rsidP="002C0825">
            <w:pPr>
              <w:tabs>
                <w:tab w:val="left" w:pos="284"/>
                <w:tab w:val="left" w:pos="5954"/>
              </w:tabs>
              <w:spacing w:before="60" w:after="60"/>
              <w:jc w:val="center"/>
              <w:rPr>
                <w:bCs/>
              </w:rPr>
            </w:pPr>
            <w:r w:rsidRPr="00E02B9D">
              <w:rPr>
                <w:bCs/>
              </w:rPr>
              <w:t>G2.1</w:t>
            </w:r>
          </w:p>
        </w:tc>
        <w:tc>
          <w:tcPr>
            <w:tcW w:w="6947" w:type="dxa"/>
            <w:shd w:val="clear" w:color="auto" w:fill="auto"/>
          </w:tcPr>
          <w:p w:rsidR="00550782" w:rsidRPr="0051644E" w:rsidRDefault="00550782" w:rsidP="002C0825">
            <w:pPr>
              <w:tabs>
                <w:tab w:val="left" w:pos="284"/>
                <w:tab w:val="left" w:pos="5954"/>
              </w:tabs>
              <w:spacing w:before="60" w:after="60"/>
              <w:jc w:val="both"/>
              <w:rPr>
                <w:bCs/>
              </w:rPr>
            </w:pPr>
            <w:r>
              <w:rPr>
                <w:lang w:val="en-GB"/>
              </w:rPr>
              <w:t>Use the learned knowledge in p</w:t>
            </w:r>
            <w:r>
              <w:rPr>
                <w:bCs/>
              </w:rPr>
              <w:t>revious course , and determine the problems related to computing, design machine parts.</w:t>
            </w:r>
          </w:p>
        </w:tc>
        <w:tc>
          <w:tcPr>
            <w:tcW w:w="1124" w:type="dxa"/>
            <w:shd w:val="clear" w:color="auto" w:fill="auto"/>
          </w:tcPr>
          <w:p w:rsidR="00550782" w:rsidRPr="00E02B9D" w:rsidRDefault="00550782" w:rsidP="002C0825">
            <w:pPr>
              <w:tabs>
                <w:tab w:val="left" w:pos="284"/>
                <w:tab w:val="left" w:pos="5954"/>
              </w:tabs>
              <w:spacing w:before="60" w:after="60"/>
              <w:jc w:val="center"/>
              <w:rPr>
                <w:bCs/>
              </w:rPr>
            </w:pPr>
            <w:r w:rsidRPr="00E02B9D">
              <w:rPr>
                <w:bCs/>
              </w:rPr>
              <w:t>ELO</w:t>
            </w:r>
            <w:r>
              <w:rPr>
                <w:bCs/>
              </w:rPr>
              <w:t>3</w:t>
            </w:r>
          </w:p>
        </w:tc>
      </w:tr>
      <w:tr w:rsidR="00550782" w:rsidRPr="00E02B9D" w:rsidTr="002C0825">
        <w:tc>
          <w:tcPr>
            <w:tcW w:w="648" w:type="dxa"/>
            <w:vMerge/>
            <w:shd w:val="clear" w:color="auto" w:fill="auto"/>
            <w:vAlign w:val="center"/>
          </w:tcPr>
          <w:p w:rsidR="00550782" w:rsidRPr="00E02B9D" w:rsidRDefault="00550782" w:rsidP="002C0825">
            <w:pPr>
              <w:tabs>
                <w:tab w:val="left" w:pos="284"/>
                <w:tab w:val="left" w:pos="5954"/>
              </w:tabs>
              <w:spacing w:before="60" w:after="60"/>
              <w:rPr>
                <w:b/>
                <w:bCs/>
              </w:rPr>
            </w:pPr>
          </w:p>
        </w:tc>
        <w:tc>
          <w:tcPr>
            <w:tcW w:w="910" w:type="dxa"/>
          </w:tcPr>
          <w:p w:rsidR="00550782" w:rsidRPr="00E02B9D" w:rsidRDefault="00550782" w:rsidP="002C0825">
            <w:pPr>
              <w:tabs>
                <w:tab w:val="left" w:pos="284"/>
                <w:tab w:val="left" w:pos="5954"/>
              </w:tabs>
              <w:spacing w:before="60" w:after="60"/>
              <w:jc w:val="center"/>
              <w:rPr>
                <w:bCs/>
              </w:rPr>
            </w:pPr>
            <w:r w:rsidRPr="00E02B9D">
              <w:rPr>
                <w:bCs/>
              </w:rPr>
              <w:t>G2.</w:t>
            </w:r>
            <w:r>
              <w:rPr>
                <w:bCs/>
              </w:rPr>
              <w:t>2</w:t>
            </w:r>
          </w:p>
        </w:tc>
        <w:tc>
          <w:tcPr>
            <w:tcW w:w="6947" w:type="dxa"/>
            <w:shd w:val="clear" w:color="auto" w:fill="auto"/>
          </w:tcPr>
          <w:p w:rsidR="00550782" w:rsidRPr="0051644E" w:rsidRDefault="00550782" w:rsidP="002C0825">
            <w:pPr>
              <w:tabs>
                <w:tab w:val="left" w:pos="284"/>
                <w:tab w:val="left" w:pos="5954"/>
              </w:tabs>
              <w:spacing w:before="60" w:after="60"/>
              <w:jc w:val="both"/>
              <w:rPr>
                <w:bCs/>
              </w:rPr>
            </w:pPr>
            <w:r>
              <w:rPr>
                <w:lang w:val="en-GB"/>
              </w:rPr>
              <w:t>Carry out and select the reasonable structure option.</w:t>
            </w:r>
          </w:p>
        </w:tc>
        <w:tc>
          <w:tcPr>
            <w:tcW w:w="1124" w:type="dxa"/>
            <w:shd w:val="clear" w:color="auto" w:fill="auto"/>
          </w:tcPr>
          <w:p w:rsidR="00550782" w:rsidRPr="00E02B9D" w:rsidRDefault="00550782" w:rsidP="002C0825">
            <w:pPr>
              <w:tabs>
                <w:tab w:val="left" w:pos="284"/>
                <w:tab w:val="left" w:pos="5954"/>
              </w:tabs>
              <w:spacing w:before="60" w:after="60"/>
              <w:jc w:val="center"/>
              <w:rPr>
                <w:bCs/>
              </w:rPr>
            </w:pPr>
            <w:r w:rsidRPr="00E02B9D">
              <w:rPr>
                <w:bCs/>
              </w:rPr>
              <w:t>ELO</w:t>
            </w:r>
            <w:r>
              <w:rPr>
                <w:bCs/>
              </w:rPr>
              <w:t>3</w:t>
            </w:r>
          </w:p>
        </w:tc>
      </w:tr>
      <w:tr w:rsidR="00550782" w:rsidRPr="00E02B9D" w:rsidTr="002C0825">
        <w:tc>
          <w:tcPr>
            <w:tcW w:w="648" w:type="dxa"/>
            <w:vMerge w:val="restart"/>
            <w:shd w:val="clear" w:color="auto" w:fill="auto"/>
            <w:vAlign w:val="center"/>
          </w:tcPr>
          <w:p w:rsidR="00550782" w:rsidRPr="00E02B9D" w:rsidRDefault="00550782" w:rsidP="002C0825">
            <w:pPr>
              <w:tabs>
                <w:tab w:val="left" w:pos="284"/>
                <w:tab w:val="left" w:pos="5954"/>
              </w:tabs>
              <w:spacing w:before="60" w:after="60"/>
              <w:rPr>
                <w:b/>
                <w:bCs/>
              </w:rPr>
            </w:pPr>
            <w:r w:rsidRPr="00E02B9D">
              <w:rPr>
                <w:b/>
                <w:bCs/>
              </w:rPr>
              <w:t>G3</w:t>
            </w:r>
          </w:p>
        </w:tc>
        <w:tc>
          <w:tcPr>
            <w:tcW w:w="910" w:type="dxa"/>
          </w:tcPr>
          <w:p w:rsidR="00550782" w:rsidRPr="00E02B9D" w:rsidRDefault="00550782" w:rsidP="002C0825">
            <w:pPr>
              <w:tabs>
                <w:tab w:val="left" w:pos="284"/>
                <w:tab w:val="left" w:pos="5954"/>
              </w:tabs>
              <w:spacing w:before="60" w:after="60"/>
              <w:jc w:val="center"/>
              <w:rPr>
                <w:bCs/>
              </w:rPr>
            </w:pPr>
            <w:r w:rsidRPr="00E02B9D">
              <w:rPr>
                <w:bCs/>
              </w:rPr>
              <w:t>G3.1</w:t>
            </w:r>
          </w:p>
        </w:tc>
        <w:tc>
          <w:tcPr>
            <w:tcW w:w="6947" w:type="dxa"/>
            <w:shd w:val="clear" w:color="auto" w:fill="auto"/>
          </w:tcPr>
          <w:p w:rsidR="00550782" w:rsidRPr="0051644E" w:rsidRDefault="00550782" w:rsidP="002C0825">
            <w:pPr>
              <w:tabs>
                <w:tab w:val="left" w:pos="284"/>
                <w:tab w:val="left" w:pos="5954"/>
              </w:tabs>
              <w:spacing w:before="60" w:after="60"/>
              <w:jc w:val="both"/>
              <w:rPr>
                <w:bCs/>
              </w:rPr>
            </w:pPr>
            <w:r>
              <w:rPr>
                <w:lang w:val="en-GB"/>
              </w:rPr>
              <w:t>P</w:t>
            </w:r>
            <w:r>
              <w:t xml:space="preserve">resent computing design machine </w:t>
            </w:r>
            <w:r w:rsidRPr="0085487F">
              <w:t>Communicate</w:t>
            </w:r>
            <w:r>
              <w:t xml:space="preserve"> effectively in writing or engineering drawing. </w:t>
            </w:r>
          </w:p>
        </w:tc>
        <w:tc>
          <w:tcPr>
            <w:tcW w:w="1124" w:type="dxa"/>
            <w:shd w:val="clear" w:color="auto" w:fill="auto"/>
          </w:tcPr>
          <w:p w:rsidR="00550782" w:rsidRPr="00E02B9D" w:rsidRDefault="00550782" w:rsidP="002C0825">
            <w:pPr>
              <w:tabs>
                <w:tab w:val="left" w:pos="284"/>
                <w:tab w:val="left" w:pos="5954"/>
              </w:tabs>
              <w:spacing w:before="60" w:after="60"/>
              <w:jc w:val="center"/>
              <w:rPr>
                <w:bCs/>
              </w:rPr>
            </w:pPr>
            <w:r w:rsidRPr="00E02B9D">
              <w:rPr>
                <w:bCs/>
              </w:rPr>
              <w:t>ELO</w:t>
            </w:r>
            <w:r>
              <w:rPr>
                <w:bCs/>
              </w:rPr>
              <w:t>5</w:t>
            </w:r>
            <w:r>
              <w:rPr>
                <w:bCs/>
              </w:rPr>
              <w:br/>
            </w:r>
            <w:r w:rsidRPr="00E02B9D">
              <w:rPr>
                <w:bCs/>
              </w:rPr>
              <w:t>ELO</w:t>
            </w:r>
            <w:r>
              <w:rPr>
                <w:bCs/>
              </w:rPr>
              <w:t>6</w:t>
            </w:r>
          </w:p>
        </w:tc>
      </w:tr>
      <w:tr w:rsidR="00550782" w:rsidRPr="00E02B9D" w:rsidTr="002C0825">
        <w:tc>
          <w:tcPr>
            <w:tcW w:w="648" w:type="dxa"/>
            <w:vMerge/>
            <w:shd w:val="clear" w:color="auto" w:fill="auto"/>
            <w:vAlign w:val="center"/>
          </w:tcPr>
          <w:p w:rsidR="00550782" w:rsidRPr="00E02B9D" w:rsidRDefault="00550782" w:rsidP="002C0825">
            <w:pPr>
              <w:tabs>
                <w:tab w:val="left" w:pos="284"/>
                <w:tab w:val="left" w:pos="5954"/>
              </w:tabs>
              <w:spacing w:before="60" w:after="60"/>
              <w:rPr>
                <w:b/>
                <w:bCs/>
              </w:rPr>
            </w:pPr>
          </w:p>
        </w:tc>
        <w:tc>
          <w:tcPr>
            <w:tcW w:w="910" w:type="dxa"/>
          </w:tcPr>
          <w:p w:rsidR="00550782" w:rsidRPr="00E02B9D" w:rsidRDefault="00550782" w:rsidP="002C0825">
            <w:pPr>
              <w:tabs>
                <w:tab w:val="left" w:pos="284"/>
                <w:tab w:val="left" w:pos="5954"/>
              </w:tabs>
              <w:spacing w:before="60" w:after="60"/>
              <w:jc w:val="center"/>
              <w:rPr>
                <w:bCs/>
              </w:rPr>
            </w:pPr>
            <w:r w:rsidRPr="00E02B9D">
              <w:rPr>
                <w:bCs/>
              </w:rPr>
              <w:t>G3.2</w:t>
            </w:r>
          </w:p>
        </w:tc>
        <w:tc>
          <w:tcPr>
            <w:tcW w:w="6947" w:type="dxa"/>
            <w:shd w:val="clear" w:color="auto" w:fill="auto"/>
          </w:tcPr>
          <w:p w:rsidR="00550782" w:rsidRPr="0051644E" w:rsidRDefault="00550782" w:rsidP="002C0825">
            <w:pPr>
              <w:tabs>
                <w:tab w:val="left" w:pos="284"/>
                <w:tab w:val="left" w:pos="5954"/>
              </w:tabs>
              <w:spacing w:before="60" w:after="60"/>
              <w:jc w:val="both"/>
              <w:rPr>
                <w:bCs/>
              </w:rPr>
            </w:pPr>
            <w:r>
              <w:rPr>
                <w:lang w:val="en-GB"/>
              </w:rPr>
              <w:t>Give</w:t>
            </w:r>
            <w:r>
              <w:t xml:space="preserve"> a presentation to boards of examiners.</w:t>
            </w:r>
          </w:p>
        </w:tc>
        <w:tc>
          <w:tcPr>
            <w:tcW w:w="1124" w:type="dxa"/>
            <w:shd w:val="clear" w:color="auto" w:fill="auto"/>
          </w:tcPr>
          <w:p w:rsidR="00550782" w:rsidRPr="00E02B9D" w:rsidRDefault="00550782" w:rsidP="002C0825">
            <w:pPr>
              <w:tabs>
                <w:tab w:val="left" w:pos="284"/>
                <w:tab w:val="left" w:pos="5954"/>
              </w:tabs>
              <w:spacing w:before="60" w:after="60"/>
              <w:jc w:val="center"/>
              <w:rPr>
                <w:bCs/>
              </w:rPr>
            </w:pPr>
            <w:r w:rsidRPr="00E02B9D">
              <w:rPr>
                <w:bCs/>
              </w:rPr>
              <w:t>ELO</w:t>
            </w:r>
            <w:r>
              <w:rPr>
                <w:bCs/>
              </w:rPr>
              <w:t>7</w:t>
            </w:r>
          </w:p>
        </w:tc>
      </w:tr>
      <w:tr w:rsidR="00550782" w:rsidRPr="00E02B9D" w:rsidTr="002C0825">
        <w:trPr>
          <w:trHeight w:val="761"/>
        </w:trPr>
        <w:tc>
          <w:tcPr>
            <w:tcW w:w="1558" w:type="dxa"/>
            <w:gridSpan w:val="2"/>
            <w:shd w:val="clear" w:color="auto" w:fill="auto"/>
            <w:vAlign w:val="center"/>
          </w:tcPr>
          <w:p w:rsidR="00550782" w:rsidRPr="00E02B9D" w:rsidRDefault="00550782" w:rsidP="002C0825">
            <w:pPr>
              <w:tabs>
                <w:tab w:val="left" w:pos="284"/>
                <w:tab w:val="left" w:pos="5954"/>
              </w:tabs>
              <w:spacing w:before="60" w:after="60"/>
              <w:jc w:val="center"/>
              <w:rPr>
                <w:bCs/>
              </w:rPr>
            </w:pPr>
            <w:r w:rsidRPr="00E02B9D">
              <w:rPr>
                <w:b/>
                <w:bCs/>
              </w:rPr>
              <w:t>G4</w:t>
            </w:r>
          </w:p>
        </w:tc>
        <w:tc>
          <w:tcPr>
            <w:tcW w:w="6947" w:type="dxa"/>
            <w:shd w:val="clear" w:color="auto" w:fill="auto"/>
          </w:tcPr>
          <w:p w:rsidR="00550782" w:rsidRPr="009D502F" w:rsidRDefault="00550782" w:rsidP="002C0825">
            <w:pPr>
              <w:tabs>
                <w:tab w:val="left" w:pos="284"/>
                <w:tab w:val="left" w:pos="5954"/>
              </w:tabs>
              <w:spacing w:before="60" w:after="60"/>
              <w:jc w:val="both"/>
              <w:rPr>
                <w:bCs/>
                <w:lang w:val="en-GB"/>
              </w:rPr>
            </w:pPr>
            <w:r>
              <w:rPr>
                <w:lang w:val="en-GB"/>
              </w:rPr>
              <w:t>Design machine parts in product manufacturing system</w:t>
            </w:r>
          </w:p>
        </w:tc>
        <w:tc>
          <w:tcPr>
            <w:tcW w:w="1124" w:type="dxa"/>
            <w:shd w:val="clear" w:color="auto" w:fill="auto"/>
          </w:tcPr>
          <w:p w:rsidR="00550782" w:rsidRPr="00E02B9D" w:rsidRDefault="00550782" w:rsidP="002C0825">
            <w:pPr>
              <w:tabs>
                <w:tab w:val="left" w:pos="284"/>
                <w:tab w:val="left" w:pos="5954"/>
              </w:tabs>
              <w:spacing w:before="60" w:after="60"/>
              <w:jc w:val="center"/>
              <w:rPr>
                <w:bCs/>
              </w:rPr>
            </w:pPr>
            <w:r w:rsidRPr="00E02B9D">
              <w:rPr>
                <w:bCs/>
              </w:rPr>
              <w:t>ELO</w:t>
            </w:r>
            <w:r>
              <w:rPr>
                <w:bCs/>
              </w:rPr>
              <w:t>11</w:t>
            </w:r>
          </w:p>
        </w:tc>
      </w:tr>
    </w:tbl>
    <w:p w:rsidR="00550782" w:rsidRPr="00B2649E" w:rsidRDefault="00550782" w:rsidP="00550782">
      <w:pPr>
        <w:spacing w:before="120" w:after="120"/>
        <w:rPr>
          <w:b/>
          <w:bCs/>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550782" w:rsidRPr="00E02B9D" w:rsidTr="002C0825">
        <w:tc>
          <w:tcPr>
            <w:tcW w:w="739"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1</w:t>
            </w:r>
          </w:p>
        </w:tc>
        <w:tc>
          <w:tcPr>
            <w:tcW w:w="76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2</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3</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4</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5</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6</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7</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8</w:t>
            </w:r>
          </w:p>
        </w:tc>
        <w:tc>
          <w:tcPr>
            <w:tcW w:w="738"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9</w:t>
            </w:r>
          </w:p>
        </w:tc>
        <w:tc>
          <w:tcPr>
            <w:tcW w:w="739"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10</w:t>
            </w:r>
          </w:p>
        </w:tc>
        <w:tc>
          <w:tcPr>
            <w:tcW w:w="739"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11</w:t>
            </w:r>
          </w:p>
        </w:tc>
        <w:tc>
          <w:tcPr>
            <w:tcW w:w="739"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pPr>
              <w:jc w:val="center"/>
            </w:pPr>
            <w:r w:rsidRPr="00E02B9D">
              <w:t>ELO</w:t>
            </w:r>
          </w:p>
          <w:p w:rsidR="00550782" w:rsidRPr="00E02B9D" w:rsidRDefault="00550782" w:rsidP="002C0825">
            <w:pPr>
              <w:jc w:val="center"/>
            </w:pPr>
            <w:r w:rsidRPr="00E02B9D">
              <w:t>12</w:t>
            </w:r>
          </w:p>
        </w:tc>
        <w:tc>
          <w:tcPr>
            <w:tcW w:w="739" w:type="dxa"/>
            <w:tcBorders>
              <w:top w:val="single" w:sz="4" w:space="0" w:color="auto"/>
              <w:left w:val="single" w:sz="4" w:space="0" w:color="auto"/>
              <w:bottom w:val="single" w:sz="4" w:space="0" w:color="auto"/>
              <w:right w:val="single" w:sz="4" w:space="0" w:color="auto"/>
            </w:tcBorders>
            <w:hideMark/>
          </w:tcPr>
          <w:p w:rsidR="00550782" w:rsidRPr="00E02B9D" w:rsidRDefault="00550782" w:rsidP="002C0825">
            <w:r w:rsidRPr="00E02B9D">
              <w:t>ELO</w:t>
            </w:r>
          </w:p>
          <w:p w:rsidR="00550782" w:rsidRPr="00E02B9D" w:rsidRDefault="00550782" w:rsidP="002C0825">
            <w:pPr>
              <w:jc w:val="center"/>
            </w:pPr>
            <w:r w:rsidRPr="00E02B9D">
              <w:t>13</w:t>
            </w:r>
          </w:p>
        </w:tc>
      </w:tr>
      <w:tr w:rsidR="00550782" w:rsidRPr="00E02B9D" w:rsidTr="002C0825">
        <w:tc>
          <w:tcPr>
            <w:tcW w:w="739" w:type="dxa"/>
            <w:tcBorders>
              <w:top w:val="single" w:sz="4" w:space="0" w:color="auto"/>
              <w:left w:val="single" w:sz="4" w:space="0" w:color="auto"/>
              <w:bottom w:val="single" w:sz="4" w:space="0" w:color="auto"/>
              <w:right w:val="single" w:sz="4" w:space="0" w:color="auto"/>
            </w:tcBorders>
          </w:tcPr>
          <w:p w:rsidR="00550782" w:rsidRPr="00E02B9D" w:rsidRDefault="00550782" w:rsidP="002C0825">
            <w:pPr>
              <w:jc w:val="center"/>
            </w:pPr>
            <w:r w:rsidRPr="00E02B9D">
              <w:t>N</w:t>
            </w:r>
          </w:p>
        </w:tc>
        <w:tc>
          <w:tcPr>
            <w:tcW w:w="768" w:type="dxa"/>
            <w:tcBorders>
              <w:top w:val="single" w:sz="4" w:space="0" w:color="auto"/>
              <w:left w:val="single" w:sz="4" w:space="0" w:color="auto"/>
              <w:bottom w:val="single" w:sz="4" w:space="0" w:color="auto"/>
              <w:right w:val="single" w:sz="4" w:space="0" w:color="auto"/>
            </w:tcBorders>
            <w:shd w:val="clear" w:color="auto" w:fill="FFFF00"/>
          </w:tcPr>
          <w:p w:rsidR="00550782" w:rsidRPr="00E02B9D" w:rsidRDefault="00550782" w:rsidP="002C0825">
            <w:pPr>
              <w:jc w:val="center"/>
            </w:pPr>
            <w:r w:rsidRPr="00E02B9D">
              <w:t>S</w:t>
            </w:r>
          </w:p>
        </w:tc>
        <w:tc>
          <w:tcPr>
            <w:tcW w:w="738" w:type="dxa"/>
            <w:tcBorders>
              <w:top w:val="single" w:sz="4" w:space="0" w:color="auto"/>
              <w:left w:val="single" w:sz="4" w:space="0" w:color="auto"/>
              <w:bottom w:val="single" w:sz="4" w:space="0" w:color="auto"/>
              <w:right w:val="single" w:sz="4" w:space="0" w:color="auto"/>
            </w:tcBorders>
            <w:shd w:val="clear" w:color="auto" w:fill="FFFF00"/>
          </w:tcPr>
          <w:p w:rsidR="00550782" w:rsidRPr="00E02B9D" w:rsidRDefault="00550782" w:rsidP="002C0825">
            <w:pPr>
              <w:jc w:val="center"/>
            </w:pPr>
            <w:r>
              <w:t>S</w:t>
            </w:r>
          </w:p>
        </w:tc>
        <w:tc>
          <w:tcPr>
            <w:tcW w:w="738" w:type="dxa"/>
            <w:tcBorders>
              <w:top w:val="single" w:sz="4" w:space="0" w:color="auto"/>
              <w:left w:val="single" w:sz="4" w:space="0" w:color="auto"/>
              <w:bottom w:val="single" w:sz="4" w:space="0" w:color="auto"/>
              <w:right w:val="single" w:sz="4" w:space="0" w:color="auto"/>
            </w:tcBorders>
          </w:tcPr>
          <w:p w:rsidR="00550782" w:rsidRPr="00E02B9D" w:rsidRDefault="00550782" w:rsidP="002C0825">
            <w:pPr>
              <w:jc w:val="center"/>
            </w:pPr>
            <w:r w:rsidRPr="00E02B9D">
              <w:t>N</w:t>
            </w:r>
          </w:p>
        </w:tc>
        <w:tc>
          <w:tcPr>
            <w:tcW w:w="738" w:type="dxa"/>
            <w:tcBorders>
              <w:top w:val="single" w:sz="4" w:space="0" w:color="auto"/>
              <w:left w:val="single" w:sz="4" w:space="0" w:color="auto"/>
              <w:bottom w:val="single" w:sz="4" w:space="0" w:color="auto"/>
              <w:right w:val="single" w:sz="4" w:space="0" w:color="auto"/>
            </w:tcBorders>
            <w:shd w:val="clear" w:color="auto" w:fill="FFFF00"/>
          </w:tcPr>
          <w:p w:rsidR="00550782" w:rsidRPr="00E02B9D" w:rsidRDefault="00550782" w:rsidP="002C0825">
            <w:pPr>
              <w:jc w:val="center"/>
            </w:pPr>
            <w:r w:rsidRPr="00E02B9D">
              <w:t>S</w:t>
            </w:r>
          </w:p>
        </w:tc>
        <w:tc>
          <w:tcPr>
            <w:tcW w:w="738" w:type="dxa"/>
            <w:tcBorders>
              <w:top w:val="single" w:sz="4" w:space="0" w:color="auto"/>
              <w:left w:val="single" w:sz="4" w:space="0" w:color="auto"/>
              <w:bottom w:val="single" w:sz="4" w:space="0" w:color="auto"/>
              <w:right w:val="single" w:sz="4" w:space="0" w:color="auto"/>
            </w:tcBorders>
            <w:shd w:val="clear" w:color="auto" w:fill="FFFF00"/>
          </w:tcPr>
          <w:p w:rsidR="00550782" w:rsidRPr="00E02B9D" w:rsidRDefault="00550782" w:rsidP="002C0825">
            <w:pPr>
              <w:jc w:val="center"/>
            </w:pPr>
            <w:r>
              <w:t>S</w:t>
            </w:r>
          </w:p>
        </w:tc>
        <w:tc>
          <w:tcPr>
            <w:tcW w:w="738" w:type="dxa"/>
            <w:tcBorders>
              <w:top w:val="single" w:sz="4" w:space="0" w:color="auto"/>
              <w:left w:val="single" w:sz="4" w:space="0" w:color="auto"/>
              <w:bottom w:val="single" w:sz="4" w:space="0" w:color="auto"/>
              <w:right w:val="single" w:sz="4" w:space="0" w:color="auto"/>
            </w:tcBorders>
            <w:shd w:val="clear" w:color="auto" w:fill="FFFF00"/>
          </w:tcPr>
          <w:p w:rsidR="00550782" w:rsidRPr="00E02B9D" w:rsidRDefault="00550782" w:rsidP="002C0825">
            <w:pPr>
              <w:jc w:val="center"/>
            </w:pPr>
            <w:r w:rsidRPr="00E02B9D">
              <w:t>S</w:t>
            </w:r>
          </w:p>
        </w:tc>
        <w:tc>
          <w:tcPr>
            <w:tcW w:w="738" w:type="dxa"/>
            <w:tcBorders>
              <w:top w:val="single" w:sz="4" w:space="0" w:color="auto"/>
              <w:left w:val="single" w:sz="4" w:space="0" w:color="auto"/>
              <w:bottom w:val="single" w:sz="4" w:space="0" w:color="auto"/>
              <w:right w:val="single" w:sz="4" w:space="0" w:color="auto"/>
            </w:tcBorders>
          </w:tcPr>
          <w:p w:rsidR="00550782" w:rsidRPr="00E02B9D" w:rsidRDefault="00550782" w:rsidP="002C0825">
            <w:pPr>
              <w:jc w:val="center"/>
            </w:pPr>
            <w:r w:rsidRPr="00E02B9D">
              <w:t>N</w:t>
            </w:r>
          </w:p>
        </w:tc>
        <w:tc>
          <w:tcPr>
            <w:tcW w:w="738" w:type="dxa"/>
            <w:tcBorders>
              <w:top w:val="single" w:sz="4" w:space="0" w:color="auto"/>
              <w:left w:val="single" w:sz="4" w:space="0" w:color="auto"/>
              <w:bottom w:val="single" w:sz="4" w:space="0" w:color="auto"/>
              <w:right w:val="single" w:sz="4" w:space="0" w:color="auto"/>
            </w:tcBorders>
          </w:tcPr>
          <w:p w:rsidR="00550782" w:rsidRPr="00E02B9D" w:rsidRDefault="00550782" w:rsidP="002C0825">
            <w:pPr>
              <w:jc w:val="center"/>
            </w:pPr>
            <w:r w:rsidRPr="00E02B9D">
              <w:t>N</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50782" w:rsidRPr="00E02B9D" w:rsidRDefault="00550782" w:rsidP="002C0825">
            <w:pPr>
              <w:jc w:val="center"/>
            </w:pPr>
            <w:r>
              <w:t>N</w:t>
            </w:r>
          </w:p>
        </w:tc>
        <w:tc>
          <w:tcPr>
            <w:tcW w:w="739" w:type="dxa"/>
            <w:tcBorders>
              <w:top w:val="single" w:sz="4" w:space="0" w:color="auto"/>
              <w:left w:val="single" w:sz="4" w:space="0" w:color="auto"/>
              <w:bottom w:val="single" w:sz="4" w:space="0" w:color="auto"/>
              <w:right w:val="single" w:sz="4" w:space="0" w:color="auto"/>
            </w:tcBorders>
            <w:shd w:val="clear" w:color="auto" w:fill="FF0000"/>
          </w:tcPr>
          <w:p w:rsidR="00550782" w:rsidRPr="00E02B9D" w:rsidRDefault="00550782" w:rsidP="002C0825">
            <w:pPr>
              <w:jc w:val="center"/>
            </w:pPr>
            <w:r>
              <w:t>H</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50782" w:rsidRPr="00E02B9D" w:rsidRDefault="00550782" w:rsidP="002C0825">
            <w:pPr>
              <w:jc w:val="center"/>
            </w:pPr>
            <w:r>
              <w:t>N</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550782" w:rsidRPr="00E02B9D" w:rsidRDefault="00550782" w:rsidP="002C0825">
            <w:r>
              <w:t>N</w:t>
            </w:r>
          </w:p>
        </w:tc>
      </w:tr>
    </w:tbl>
    <w:p w:rsidR="00550782" w:rsidRPr="00E02B9D" w:rsidRDefault="00550782" w:rsidP="00550782">
      <w:pPr>
        <w:spacing w:before="120" w:after="120"/>
        <w:rPr>
          <w:bCs/>
        </w:rPr>
      </w:pPr>
      <w:r w:rsidRPr="0074674C">
        <w:rPr>
          <w:b/>
          <w:bCs/>
          <w:u w:val="single"/>
        </w:rPr>
        <w:t>Notes</w:t>
      </w:r>
      <w:r>
        <w:rPr>
          <w:bCs/>
        </w:rPr>
        <w:t>:</w:t>
      </w:r>
      <w:r w:rsidRPr="00E02B9D">
        <w:rPr>
          <w:bCs/>
        </w:rPr>
        <w:t xml:space="preserve"> H (Highly Supportive); S (Supportive); </w:t>
      </w:r>
      <w:r>
        <w:rPr>
          <w:bCs/>
        </w:rPr>
        <w:t>P</w:t>
      </w:r>
      <w:r w:rsidRPr="00E02B9D">
        <w:rPr>
          <w:bCs/>
        </w:rPr>
        <w:t xml:space="preserve"> (</w:t>
      </w:r>
      <w:r>
        <w:rPr>
          <w:bCs/>
        </w:rPr>
        <w:t>Partly</w:t>
      </w:r>
      <w:r w:rsidRPr="00E02B9D">
        <w:rPr>
          <w:bCs/>
        </w:rPr>
        <w:t xml:space="preserve"> Supportive); N: Non-Supportive.</w:t>
      </w:r>
    </w:p>
    <w:p w:rsidR="00550782" w:rsidRPr="00E02B9D" w:rsidRDefault="00550782" w:rsidP="002B2E05">
      <w:pPr>
        <w:numPr>
          <w:ilvl w:val="0"/>
          <w:numId w:val="179"/>
        </w:numPr>
        <w:spacing w:after="120" w:line="312" w:lineRule="auto"/>
        <w:ind w:left="284" w:hanging="284"/>
        <w:rPr>
          <w:bCs/>
          <w:lang w:val="de-DE"/>
        </w:rPr>
      </w:pPr>
      <w:r>
        <w:rPr>
          <w:b/>
          <w:bCs/>
          <w:color w:val="000000"/>
        </w:rPr>
        <w:t>Required Textbook(s)</w:t>
      </w:r>
    </w:p>
    <w:p w:rsidR="00550782" w:rsidRPr="00E375AD" w:rsidRDefault="00550782" w:rsidP="00550782">
      <w:pPr>
        <w:numPr>
          <w:ilvl w:val="0"/>
          <w:numId w:val="16"/>
        </w:numPr>
        <w:spacing w:before="60" w:after="60"/>
        <w:ind w:left="540"/>
        <w:jc w:val="both"/>
        <w:rPr>
          <w:b/>
          <w:lang w:val="de-DE"/>
        </w:rPr>
      </w:pPr>
      <w:r w:rsidRPr="00E375AD">
        <w:rPr>
          <w:b/>
          <w:color w:val="000000"/>
          <w:lang w:val="de-DE"/>
        </w:rPr>
        <w:t>Textbook:</w:t>
      </w:r>
    </w:p>
    <w:p w:rsidR="00550782" w:rsidRDefault="00550782" w:rsidP="00CC1748">
      <w:pPr>
        <w:numPr>
          <w:ilvl w:val="1"/>
          <w:numId w:val="270"/>
        </w:numPr>
        <w:tabs>
          <w:tab w:val="left" w:pos="993"/>
        </w:tabs>
        <w:spacing w:after="120"/>
        <w:ind w:left="567" w:firstLine="0"/>
      </w:pPr>
      <w:r>
        <w:t>R.S.Khurmi, J.K. Gupta, A textbook of Machine Design (S.I.Units), Eurasia Publishing House, 2010.</w:t>
      </w:r>
    </w:p>
    <w:p w:rsidR="00550782" w:rsidRPr="004A33E2" w:rsidRDefault="00550782" w:rsidP="00CC1748">
      <w:pPr>
        <w:numPr>
          <w:ilvl w:val="1"/>
          <w:numId w:val="270"/>
        </w:numPr>
        <w:tabs>
          <w:tab w:val="left" w:pos="993"/>
        </w:tabs>
        <w:spacing w:after="120"/>
        <w:ind w:left="567" w:firstLine="0"/>
      </w:pPr>
      <w:r w:rsidRPr="00973D9A">
        <w:rPr>
          <w:i/>
        </w:rPr>
        <w:t>Trịnh Chất, Lê Văn Uyển, Tính toán thiết kế hệ dẫn động cơ khí, Tập 1,2. NXB Giáo dục, 2012..</w:t>
      </w:r>
    </w:p>
    <w:p w:rsidR="00550782" w:rsidRPr="00E375AD" w:rsidRDefault="00550782" w:rsidP="00550782">
      <w:pPr>
        <w:numPr>
          <w:ilvl w:val="0"/>
          <w:numId w:val="16"/>
        </w:numPr>
        <w:spacing w:before="60" w:after="60"/>
        <w:ind w:left="540"/>
        <w:jc w:val="both"/>
        <w:rPr>
          <w:b/>
          <w:lang w:val="de-DE"/>
        </w:rPr>
      </w:pPr>
      <w:r w:rsidRPr="00E375AD">
        <w:rPr>
          <w:b/>
          <w:color w:val="000000"/>
        </w:rPr>
        <w:t>Supplementary Reading:</w:t>
      </w:r>
    </w:p>
    <w:p w:rsidR="00550782" w:rsidRPr="009866B8" w:rsidRDefault="00550782" w:rsidP="002B2E05">
      <w:pPr>
        <w:numPr>
          <w:ilvl w:val="0"/>
          <w:numId w:val="176"/>
        </w:numPr>
        <w:spacing w:before="60" w:after="60"/>
        <w:jc w:val="both"/>
        <w:rPr>
          <w:color w:val="000000"/>
        </w:rPr>
      </w:pPr>
      <w:r w:rsidRPr="009866B8">
        <w:rPr>
          <w:color w:val="000000"/>
        </w:rPr>
        <w:t>Trịnh Chất, Cơ sở Thiết kế máy và Chi tiết máy, Nhà xuất bản KHKT, 2010.</w:t>
      </w:r>
    </w:p>
    <w:p w:rsidR="00550782" w:rsidRPr="009866B8" w:rsidRDefault="00550782" w:rsidP="002B2E05">
      <w:pPr>
        <w:numPr>
          <w:ilvl w:val="0"/>
          <w:numId w:val="176"/>
        </w:numPr>
        <w:spacing w:before="60" w:after="60"/>
        <w:jc w:val="both"/>
        <w:rPr>
          <w:color w:val="000000"/>
        </w:rPr>
      </w:pPr>
      <w:r w:rsidRPr="009866B8">
        <w:rPr>
          <w:color w:val="000000"/>
        </w:rPr>
        <w:t>Lê Quang Minh, Nguyễn Văn Vương , Sức bền vật liệu 1,2. NXB Giáo dục</w:t>
      </w:r>
    </w:p>
    <w:p w:rsidR="00550782" w:rsidRDefault="00550782" w:rsidP="002B2E05">
      <w:pPr>
        <w:numPr>
          <w:ilvl w:val="0"/>
          <w:numId w:val="176"/>
        </w:numPr>
        <w:spacing w:before="60" w:after="60"/>
        <w:jc w:val="both"/>
        <w:rPr>
          <w:color w:val="000000"/>
        </w:rPr>
      </w:pPr>
      <w:r w:rsidRPr="009866B8">
        <w:rPr>
          <w:color w:val="000000"/>
        </w:rPr>
        <w:t>TCVN 3919-83.</w:t>
      </w:r>
    </w:p>
    <w:p w:rsidR="00550782" w:rsidRPr="00973D9A" w:rsidRDefault="00550782" w:rsidP="002B2E05">
      <w:pPr>
        <w:numPr>
          <w:ilvl w:val="0"/>
          <w:numId w:val="176"/>
        </w:numPr>
        <w:tabs>
          <w:tab w:val="left" w:pos="993"/>
        </w:tabs>
        <w:spacing w:after="120"/>
      </w:pPr>
      <w:r w:rsidRPr="00973D9A">
        <w:t>Trần Hữu Quế, Vẽ kỹ thuật cơ khí, tập 1, 2. NXB Giáo dục, 2012.</w:t>
      </w:r>
    </w:p>
    <w:p w:rsidR="00550782" w:rsidRPr="00413010" w:rsidRDefault="00550782" w:rsidP="002B2E05">
      <w:pPr>
        <w:numPr>
          <w:ilvl w:val="0"/>
          <w:numId w:val="178"/>
        </w:numPr>
        <w:tabs>
          <w:tab w:val="left" w:pos="993"/>
        </w:tabs>
        <w:spacing w:after="120"/>
      </w:pPr>
      <w:r>
        <w:t>Ansel C. Ugural</w:t>
      </w:r>
      <w:r w:rsidRPr="009910E0">
        <w:t xml:space="preserve">, </w:t>
      </w:r>
      <w:r>
        <w:t>Mechanical Design of Machine Components</w:t>
      </w:r>
      <w:r w:rsidRPr="009910E0">
        <w:t xml:space="preserve">, </w:t>
      </w:r>
      <w:r w:rsidRPr="00413010">
        <w:t>CRC Press Taylor &amp; Francis Group</w:t>
      </w:r>
      <w:r w:rsidRPr="009910E0">
        <w:t>, 20</w:t>
      </w:r>
      <w:r>
        <w:t>15</w:t>
      </w:r>
      <w:r w:rsidRPr="009910E0">
        <w:t>.</w:t>
      </w:r>
    </w:p>
    <w:p w:rsidR="00550782" w:rsidRPr="00E02B9D" w:rsidRDefault="00550782" w:rsidP="002B2E05">
      <w:pPr>
        <w:numPr>
          <w:ilvl w:val="0"/>
          <w:numId w:val="179"/>
        </w:numPr>
        <w:spacing w:line="312" w:lineRule="auto"/>
        <w:ind w:left="288" w:hanging="288"/>
        <w:rPr>
          <w:bCs/>
          <w:lang w:val="de-DE"/>
        </w:rPr>
      </w:pPr>
      <w:r>
        <w:rPr>
          <w:b/>
          <w:bCs/>
          <w:color w:val="000000"/>
          <w:lang w:val="de-DE"/>
        </w:rPr>
        <w:lastRenderedPageBreak/>
        <w:t>Assessment(s):</w:t>
      </w:r>
    </w:p>
    <w:p w:rsidR="00550782" w:rsidRPr="00353F19" w:rsidRDefault="00550782" w:rsidP="00550782">
      <w:pPr>
        <w:numPr>
          <w:ilvl w:val="0"/>
          <w:numId w:val="16"/>
        </w:numPr>
        <w:spacing w:before="60" w:after="60"/>
        <w:ind w:left="540"/>
        <w:jc w:val="both"/>
        <w:rPr>
          <w:lang w:val="de-DE"/>
        </w:rPr>
      </w:pPr>
      <w:r w:rsidRPr="00353F19">
        <w:rPr>
          <w:lang w:val="de-DE"/>
        </w:rPr>
        <w:t>Grade:</w:t>
      </w:r>
      <w:r>
        <w:rPr>
          <w:lang w:val="de-DE"/>
        </w:rPr>
        <w:t xml:space="preserve"> 10</w:t>
      </w:r>
    </w:p>
    <w:p w:rsidR="00550782" w:rsidRDefault="00550782" w:rsidP="00550782">
      <w:pPr>
        <w:numPr>
          <w:ilvl w:val="0"/>
          <w:numId w:val="16"/>
        </w:numPr>
        <w:spacing w:before="60" w:after="60"/>
        <w:ind w:left="540"/>
        <w:jc w:val="both"/>
        <w:rPr>
          <w:lang w:val="de-DE"/>
        </w:rPr>
      </w:pPr>
      <w:r>
        <w:rPr>
          <w:lang w:val="de-DE"/>
        </w:rPr>
        <w:t>Mid-term a</w:t>
      </w:r>
      <w:r w:rsidRPr="00353F19">
        <w:rPr>
          <w:lang w:val="de-DE"/>
        </w:rPr>
        <w:t>ssessment:</w:t>
      </w:r>
      <w:r>
        <w:rPr>
          <w:lang w:val="de-DE"/>
        </w:rPr>
        <w:t xml:space="preserve"> NO</w:t>
      </w:r>
    </w:p>
    <w:p w:rsidR="00550782" w:rsidRDefault="00550782" w:rsidP="00550782">
      <w:pPr>
        <w:numPr>
          <w:ilvl w:val="0"/>
          <w:numId w:val="16"/>
        </w:numPr>
        <w:spacing w:before="60" w:after="60"/>
        <w:ind w:left="540"/>
        <w:jc w:val="both"/>
        <w:rPr>
          <w:lang w:val="de-DE"/>
        </w:rPr>
      </w:pPr>
      <w:r>
        <w:rPr>
          <w:lang w:val="de-DE"/>
        </w:rPr>
        <w:t>Final term assessment: Oral exam</w:t>
      </w:r>
    </w:p>
    <w:p w:rsidR="00550782" w:rsidRPr="00E02B9D" w:rsidRDefault="00550782" w:rsidP="002B2E05">
      <w:pPr>
        <w:numPr>
          <w:ilvl w:val="0"/>
          <w:numId w:val="179"/>
        </w:numPr>
        <w:spacing w:line="312" w:lineRule="auto"/>
        <w:ind w:left="288" w:hanging="288"/>
        <w:rPr>
          <w:b/>
          <w:bCs/>
          <w:lang w:val="de-DE"/>
        </w:rPr>
      </w:pPr>
      <w:r>
        <w:rPr>
          <w:b/>
          <w:bCs/>
          <w:color w:val="000000"/>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550782" w:rsidRPr="00E02B9D" w:rsidTr="002C0825">
        <w:tc>
          <w:tcPr>
            <w:tcW w:w="494" w:type="pct"/>
            <w:shd w:val="pct30" w:color="FFFF00" w:fill="FFFFFF"/>
          </w:tcPr>
          <w:p w:rsidR="00550782" w:rsidRDefault="00550782" w:rsidP="002C0825">
            <w:pPr>
              <w:spacing w:before="40" w:after="40"/>
              <w:jc w:val="center"/>
              <w:rPr>
                <w:b/>
                <w:bCs/>
                <w:color w:val="0033CC"/>
                <w:lang w:val="de-DE"/>
              </w:rPr>
            </w:pPr>
            <w:r>
              <w:rPr>
                <w:b/>
                <w:bCs/>
                <w:color w:val="0033CC"/>
                <w:lang w:val="de-DE"/>
              </w:rPr>
              <w:t>Week</w:t>
            </w:r>
          </w:p>
        </w:tc>
        <w:tc>
          <w:tcPr>
            <w:tcW w:w="3768" w:type="pct"/>
            <w:shd w:val="pct30" w:color="FFFF00" w:fill="FFFFFF"/>
          </w:tcPr>
          <w:p w:rsidR="00550782" w:rsidRDefault="00550782" w:rsidP="002C0825">
            <w:pPr>
              <w:spacing w:before="40" w:after="40"/>
              <w:jc w:val="center"/>
              <w:rPr>
                <w:b/>
                <w:bCs/>
                <w:color w:val="0033CC"/>
                <w:lang w:val="de-DE"/>
              </w:rPr>
            </w:pPr>
            <w:r>
              <w:rPr>
                <w:b/>
                <w:bCs/>
                <w:color w:val="0033CC"/>
                <w:lang w:val="de-DE"/>
              </w:rPr>
              <w:t>Topic</w:t>
            </w:r>
          </w:p>
        </w:tc>
        <w:tc>
          <w:tcPr>
            <w:tcW w:w="738" w:type="pct"/>
            <w:shd w:val="pct30" w:color="FFFF00" w:fill="FFFFFF"/>
          </w:tcPr>
          <w:p w:rsidR="00550782" w:rsidRDefault="00550782" w:rsidP="002C0825">
            <w:pPr>
              <w:spacing w:before="40" w:after="40"/>
              <w:jc w:val="center"/>
              <w:rPr>
                <w:b/>
                <w:bCs/>
                <w:color w:val="0033CC"/>
                <w:lang w:val="de-DE"/>
              </w:rPr>
            </w:pPr>
            <w:r>
              <w:rPr>
                <w:b/>
                <w:bCs/>
                <w:color w:val="0033CC"/>
                <w:lang w:val="de-DE"/>
              </w:rPr>
              <w:t>CLOs</w:t>
            </w:r>
          </w:p>
        </w:tc>
      </w:tr>
      <w:tr w:rsidR="00550782" w:rsidRPr="00E02B9D" w:rsidTr="002C0825">
        <w:tc>
          <w:tcPr>
            <w:tcW w:w="494" w:type="pct"/>
            <w:vMerge w:val="restart"/>
            <w:shd w:val="clear" w:color="auto" w:fill="auto"/>
            <w:vAlign w:val="center"/>
          </w:tcPr>
          <w:p w:rsidR="00550782" w:rsidRPr="00606391" w:rsidRDefault="00550782" w:rsidP="002C0825">
            <w:pPr>
              <w:spacing w:before="40" w:after="40"/>
              <w:jc w:val="center"/>
              <w:rPr>
                <w:bCs/>
                <w:lang w:val="de-DE"/>
              </w:rPr>
            </w:pPr>
            <w:r w:rsidRPr="00606391">
              <w:rPr>
                <w:bCs/>
                <w:lang w:val="de-DE"/>
              </w:rPr>
              <w:t>1</w:t>
            </w:r>
            <w:r>
              <w:rPr>
                <w:bCs/>
                <w:lang w:val="de-DE"/>
              </w:rPr>
              <w:t>,2</w:t>
            </w:r>
          </w:p>
        </w:tc>
        <w:tc>
          <w:tcPr>
            <w:tcW w:w="3768" w:type="pct"/>
            <w:shd w:val="clear" w:color="auto" w:fill="auto"/>
          </w:tcPr>
          <w:p w:rsidR="00550782" w:rsidRPr="00606391" w:rsidRDefault="00550782" w:rsidP="002C0825">
            <w:pPr>
              <w:spacing w:before="40" w:after="40"/>
              <w:jc w:val="both"/>
              <w:rPr>
                <w:bCs/>
                <w:lang w:val="de-DE"/>
              </w:rPr>
            </w:pPr>
            <w:r w:rsidRPr="00606391">
              <w:rPr>
                <w:b/>
                <w:bCs/>
                <w:lang w:val="de-DE"/>
              </w:rPr>
              <w:t xml:space="preserve">CHAPTER 1: </w:t>
            </w:r>
            <w:r>
              <w:rPr>
                <w:b/>
                <w:bCs/>
                <w:lang w:val="de-DE"/>
              </w:rPr>
              <w:t>COMPUTE, SELECT MOTOR AND DISTRIBUTE SPEED RATIO</w:t>
            </w:r>
            <w:r w:rsidRPr="00606391">
              <w:rPr>
                <w:bCs/>
                <w:i/>
              </w:rPr>
              <w:t xml:space="preserve"> (</w:t>
            </w:r>
            <w:r>
              <w:rPr>
                <w:bCs/>
                <w:i/>
              </w:rPr>
              <w:t>0</w:t>
            </w:r>
            <w:r w:rsidRPr="00606391">
              <w:rPr>
                <w:bCs/>
                <w:i/>
              </w:rPr>
              <w:t>/</w:t>
            </w:r>
            <w:r>
              <w:rPr>
                <w:bCs/>
                <w:i/>
              </w:rPr>
              <w:t>1</w:t>
            </w:r>
            <w:r w:rsidRPr="00606391">
              <w:rPr>
                <w:bCs/>
                <w:i/>
              </w:rPr>
              <w:t>/</w:t>
            </w:r>
            <w:r>
              <w:rPr>
                <w:bCs/>
                <w:i/>
              </w:rPr>
              <w:t>2</w:t>
            </w:r>
            <w:r w:rsidRPr="00606391">
              <w:rPr>
                <w:bCs/>
                <w:i/>
              </w:rPr>
              <w:t>)</w:t>
            </w:r>
          </w:p>
        </w:tc>
        <w:tc>
          <w:tcPr>
            <w:tcW w:w="738" w:type="pct"/>
            <w:shd w:val="clear" w:color="auto" w:fill="auto"/>
          </w:tcPr>
          <w:p w:rsidR="00550782" w:rsidRPr="00606391" w:rsidRDefault="00550782" w:rsidP="002C0825">
            <w:pPr>
              <w:spacing w:before="40" w:after="40"/>
              <w:jc w:val="center"/>
              <w:rPr>
                <w:b/>
                <w:bCs/>
                <w:lang w:val="de-DE"/>
              </w:rPr>
            </w:pPr>
          </w:p>
        </w:tc>
      </w:tr>
      <w:tr w:rsidR="00550782" w:rsidRPr="00E02B9D" w:rsidTr="002C0825">
        <w:trPr>
          <w:trHeight w:val="3511"/>
        </w:trPr>
        <w:tc>
          <w:tcPr>
            <w:tcW w:w="494" w:type="pct"/>
            <w:vMerge/>
            <w:shd w:val="clear" w:color="auto" w:fill="auto"/>
          </w:tcPr>
          <w:p w:rsidR="00550782" w:rsidRPr="00606391" w:rsidRDefault="00550782" w:rsidP="002C0825">
            <w:pPr>
              <w:spacing w:before="40" w:after="40"/>
              <w:jc w:val="center"/>
              <w:rPr>
                <w:bCs/>
                <w:i/>
                <w:lang w:val="de-DE"/>
              </w:rPr>
            </w:pPr>
          </w:p>
        </w:tc>
        <w:tc>
          <w:tcPr>
            <w:tcW w:w="3768" w:type="pct"/>
            <w:shd w:val="clear" w:color="auto" w:fill="auto"/>
          </w:tcPr>
          <w:p w:rsidR="00550782" w:rsidRPr="00606391" w:rsidRDefault="00550782" w:rsidP="002C0825">
            <w:pPr>
              <w:spacing w:before="40" w:after="40"/>
              <w:jc w:val="both"/>
              <w:rPr>
                <w:bCs/>
                <w:i/>
                <w:lang w:val="de-DE"/>
              </w:rPr>
            </w:pPr>
            <w:r w:rsidRPr="00606391">
              <w:rPr>
                <w:b/>
                <w:bCs/>
                <w:i/>
                <w:lang w:val="de-DE"/>
              </w:rPr>
              <w:t xml:space="preserve">A/ </w:t>
            </w:r>
            <w:r w:rsidRPr="00606391">
              <w:rPr>
                <w:b/>
                <w:bCs/>
                <w:lang w:val="de-DE"/>
              </w:rPr>
              <w:t>Topics presented in class</w:t>
            </w:r>
            <w:r w:rsidRPr="00606391">
              <w:rPr>
                <w:bCs/>
                <w:i/>
                <w:lang w:val="de-DE"/>
              </w:rPr>
              <w:t>: (3)</w:t>
            </w:r>
          </w:p>
          <w:p w:rsidR="00550782" w:rsidRPr="00606391" w:rsidRDefault="00550782" w:rsidP="002C0825">
            <w:pPr>
              <w:spacing w:before="40" w:after="40"/>
              <w:jc w:val="both"/>
              <w:rPr>
                <w:b/>
                <w:bCs/>
                <w:lang w:val="de-DE"/>
              </w:rPr>
            </w:pPr>
            <w:r w:rsidRPr="00606391">
              <w:rPr>
                <w:b/>
                <w:bCs/>
                <w:lang w:val="de-DE"/>
              </w:rPr>
              <w:t>Theoretical contents:</w:t>
            </w:r>
            <w:r w:rsidRPr="00606391">
              <w:rPr>
                <w:bCs/>
                <w:lang w:val="de-DE"/>
              </w:rPr>
              <w:t xml:space="preserve"> (Chapter 1 [1])</w:t>
            </w:r>
          </w:p>
          <w:p w:rsidR="00550782" w:rsidRPr="00606391" w:rsidRDefault="00550782" w:rsidP="002B2E05">
            <w:pPr>
              <w:numPr>
                <w:ilvl w:val="0"/>
                <w:numId w:val="85"/>
              </w:numPr>
              <w:spacing w:before="40" w:after="40"/>
              <w:rPr>
                <w:bCs/>
              </w:rPr>
            </w:pPr>
            <w:r>
              <w:rPr>
                <w:bCs/>
              </w:rPr>
              <w:t>Key parameters for computing machine components</w:t>
            </w:r>
          </w:p>
          <w:p w:rsidR="00550782" w:rsidRPr="00606391" w:rsidRDefault="00550782" w:rsidP="002B2E05">
            <w:pPr>
              <w:numPr>
                <w:ilvl w:val="0"/>
                <w:numId w:val="85"/>
              </w:numPr>
              <w:spacing w:before="40" w:after="40"/>
              <w:rPr>
                <w:bCs/>
              </w:rPr>
            </w:pPr>
            <w:r>
              <w:rPr>
                <w:bCs/>
              </w:rPr>
              <w:t xml:space="preserve">Computing the speed, torque and power every shaft </w:t>
            </w:r>
          </w:p>
          <w:p w:rsidR="00550782" w:rsidRPr="00606391" w:rsidRDefault="00550782" w:rsidP="002B2E05">
            <w:pPr>
              <w:numPr>
                <w:ilvl w:val="0"/>
                <w:numId w:val="85"/>
              </w:numPr>
              <w:spacing w:before="40" w:after="40"/>
              <w:rPr>
                <w:bCs/>
              </w:rPr>
            </w:pPr>
            <w:r>
              <w:rPr>
                <w:bCs/>
              </w:rPr>
              <w:t>Selection drive motor</w:t>
            </w:r>
          </w:p>
          <w:p w:rsidR="00550782" w:rsidRPr="00606391" w:rsidRDefault="00550782" w:rsidP="002B2E05">
            <w:pPr>
              <w:numPr>
                <w:ilvl w:val="0"/>
                <w:numId w:val="85"/>
              </w:numPr>
              <w:spacing w:before="40" w:after="40"/>
              <w:rPr>
                <w:bCs/>
              </w:rPr>
            </w:pPr>
            <w:r>
              <w:rPr>
                <w:bCs/>
              </w:rPr>
              <w:t>Distribution of speed ratio</w:t>
            </w:r>
          </w:p>
          <w:p w:rsidR="00550782" w:rsidRPr="00606391" w:rsidRDefault="00550782" w:rsidP="002B2E05">
            <w:pPr>
              <w:numPr>
                <w:ilvl w:val="0"/>
                <w:numId w:val="85"/>
              </w:numPr>
              <w:spacing w:before="40" w:after="40"/>
              <w:rPr>
                <w:bCs/>
              </w:rPr>
            </w:pPr>
            <w:r>
              <w:rPr>
                <w:bCs/>
              </w:rPr>
              <w:t>Establish  drive system data table</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Pr="00606391" w:rsidRDefault="00550782" w:rsidP="002C0825">
            <w:pPr>
              <w:numPr>
                <w:ilvl w:val="0"/>
                <w:numId w:val="18"/>
              </w:numPr>
              <w:spacing w:before="40" w:after="40"/>
              <w:rPr>
                <w:bCs/>
                <w:lang w:val="pt-BR"/>
              </w:rPr>
            </w:pPr>
            <w:r w:rsidRPr="00606391">
              <w:rPr>
                <w:bCs/>
                <w:lang w:val="pt-BR"/>
              </w:rPr>
              <w:t>Lecturing</w:t>
            </w:r>
          </w:p>
          <w:p w:rsidR="00550782" w:rsidRDefault="00550782" w:rsidP="002C0825">
            <w:pPr>
              <w:numPr>
                <w:ilvl w:val="0"/>
                <w:numId w:val="18"/>
              </w:numPr>
              <w:spacing w:before="40" w:after="40"/>
              <w:rPr>
                <w:bCs/>
                <w:lang w:val="pt-BR"/>
              </w:rPr>
            </w:pPr>
            <w:r w:rsidRPr="00606391">
              <w:rPr>
                <w:bCs/>
                <w:lang w:val="pt-BR"/>
              </w:rPr>
              <w:t>Presentation</w:t>
            </w:r>
          </w:p>
          <w:p w:rsidR="00550782" w:rsidRPr="00606391" w:rsidRDefault="00550782" w:rsidP="002C0825">
            <w:pPr>
              <w:numPr>
                <w:ilvl w:val="0"/>
                <w:numId w:val="18"/>
              </w:numPr>
              <w:spacing w:before="40" w:after="40"/>
              <w:rPr>
                <w:bCs/>
                <w:lang w:val="pt-BR"/>
              </w:rPr>
            </w:pPr>
            <w:r w:rsidRPr="00606391">
              <w:rPr>
                <w:bCs/>
                <w:lang w:val="pt-BR"/>
              </w:rPr>
              <w:t>Teamwork (Work in group)</w:t>
            </w:r>
          </w:p>
        </w:tc>
        <w:tc>
          <w:tcPr>
            <w:tcW w:w="738" w:type="pct"/>
            <w:shd w:val="clear" w:color="auto" w:fill="auto"/>
            <w:vAlign w:val="center"/>
          </w:tcPr>
          <w:p w:rsidR="00550782" w:rsidRDefault="00550782" w:rsidP="002C0825">
            <w:pPr>
              <w:spacing w:before="40" w:after="40"/>
              <w:jc w:val="center"/>
              <w:rPr>
                <w:bCs/>
                <w:lang w:val="de-DE"/>
              </w:rPr>
            </w:pPr>
            <w:r w:rsidRPr="00606391">
              <w:rPr>
                <w:bCs/>
                <w:lang w:val="de-DE"/>
              </w:rPr>
              <w:t>G1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w:t>
            </w:r>
            <w:r>
              <w:rPr>
                <w:bCs/>
                <w:lang w:val="de-DE"/>
              </w:rPr>
              <w:t>2</w:t>
            </w:r>
          </w:p>
          <w:p w:rsidR="00550782" w:rsidRPr="00606391" w:rsidRDefault="00550782" w:rsidP="002C0825">
            <w:pPr>
              <w:spacing w:before="40" w:after="40"/>
              <w:jc w:val="center"/>
              <w:rPr>
                <w:bCs/>
                <w:lang w:val="de-DE"/>
              </w:rPr>
            </w:pPr>
          </w:p>
        </w:tc>
      </w:tr>
      <w:tr w:rsidR="00550782" w:rsidRPr="00E02B9D" w:rsidTr="002C0825">
        <w:trPr>
          <w:trHeight w:val="553"/>
        </w:trPr>
        <w:tc>
          <w:tcPr>
            <w:tcW w:w="494" w:type="pct"/>
            <w:vMerge/>
            <w:shd w:val="clear" w:color="auto" w:fill="auto"/>
          </w:tcPr>
          <w:p w:rsidR="00550782" w:rsidRPr="00606391" w:rsidRDefault="00550782" w:rsidP="002C0825">
            <w:pPr>
              <w:spacing w:before="40" w:after="40"/>
              <w:jc w:val="center"/>
              <w:rPr>
                <w:bCs/>
                <w:i/>
                <w:lang w:val="de-DE"/>
              </w:rPr>
            </w:pPr>
          </w:p>
        </w:tc>
        <w:tc>
          <w:tcPr>
            <w:tcW w:w="3768" w:type="pct"/>
            <w:shd w:val="clear" w:color="auto" w:fill="auto"/>
          </w:tcPr>
          <w:p w:rsidR="00550782" w:rsidRPr="00606391" w:rsidRDefault="00550782" w:rsidP="002C0825">
            <w:pPr>
              <w:spacing w:before="40" w:after="40"/>
              <w:jc w:val="both"/>
              <w:rPr>
                <w:bCs/>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Pr="00606391" w:rsidRDefault="00550782" w:rsidP="002B2E05">
            <w:pPr>
              <w:numPr>
                <w:ilvl w:val="0"/>
                <w:numId w:val="85"/>
              </w:numPr>
              <w:spacing w:before="40" w:after="40"/>
              <w:rPr>
                <w:bCs/>
                <w:lang w:val="de-DE"/>
              </w:rPr>
            </w:pPr>
            <w:r>
              <w:rPr>
                <w:bCs/>
              </w:rPr>
              <w:t>Selection of electric motor, Distribution of speed ratio and establish drive system data table [1]</w:t>
            </w:r>
          </w:p>
        </w:tc>
        <w:tc>
          <w:tcPr>
            <w:tcW w:w="738" w:type="pct"/>
            <w:shd w:val="clear" w:color="auto" w:fill="auto"/>
          </w:tcPr>
          <w:p w:rsidR="00550782" w:rsidRPr="00606391" w:rsidRDefault="00550782" w:rsidP="002C0825">
            <w:pPr>
              <w:spacing w:before="40" w:after="40"/>
              <w:jc w:val="center"/>
              <w:rPr>
                <w:lang w:val="de-DE"/>
              </w:rPr>
            </w:pPr>
          </w:p>
        </w:tc>
      </w:tr>
      <w:tr w:rsidR="00550782" w:rsidRPr="00E02B9D" w:rsidTr="002C0825">
        <w:tc>
          <w:tcPr>
            <w:tcW w:w="494" w:type="pct"/>
            <w:vMerge w:val="restart"/>
            <w:shd w:val="clear" w:color="auto" w:fill="auto"/>
            <w:vAlign w:val="center"/>
          </w:tcPr>
          <w:p w:rsidR="00550782" w:rsidRPr="00606391" w:rsidRDefault="00550782" w:rsidP="002C0825">
            <w:pPr>
              <w:spacing w:before="40" w:after="40"/>
              <w:jc w:val="center"/>
              <w:rPr>
                <w:bCs/>
                <w:lang w:val="de-DE"/>
              </w:rPr>
            </w:pPr>
            <w:r w:rsidRPr="00606391">
              <w:rPr>
                <w:bCs/>
                <w:lang w:val="de-DE"/>
              </w:rPr>
              <w:t>3</w:t>
            </w:r>
          </w:p>
        </w:tc>
        <w:tc>
          <w:tcPr>
            <w:tcW w:w="3768" w:type="pct"/>
            <w:shd w:val="clear" w:color="auto" w:fill="auto"/>
          </w:tcPr>
          <w:p w:rsidR="00550782" w:rsidRPr="00606391" w:rsidRDefault="00550782" w:rsidP="002C0825">
            <w:pPr>
              <w:spacing w:before="40" w:after="40"/>
              <w:jc w:val="both"/>
              <w:rPr>
                <w:bCs/>
                <w:lang w:val="de-DE"/>
              </w:rPr>
            </w:pPr>
            <w:r w:rsidRPr="00606391">
              <w:rPr>
                <w:b/>
                <w:bCs/>
              </w:rPr>
              <w:t xml:space="preserve">CHAPTER 2: </w:t>
            </w:r>
            <w:r>
              <w:rPr>
                <w:b/>
                <w:bCs/>
              </w:rPr>
              <w:t>DESIGN BELTS, CHAINS</w:t>
            </w:r>
            <w:r w:rsidRPr="00606391">
              <w:rPr>
                <w:bCs/>
              </w:rPr>
              <w:t xml:space="preserve"> </w:t>
            </w:r>
            <w:r w:rsidRPr="00606391">
              <w:rPr>
                <w:bCs/>
                <w:i/>
              </w:rPr>
              <w:t>(</w:t>
            </w:r>
            <w:r>
              <w:rPr>
                <w:bCs/>
                <w:i/>
              </w:rPr>
              <w:t>0</w:t>
            </w:r>
            <w:r w:rsidRPr="00606391">
              <w:rPr>
                <w:bCs/>
                <w:i/>
              </w:rPr>
              <w:t>/</w:t>
            </w:r>
            <w:r>
              <w:rPr>
                <w:bCs/>
                <w:i/>
              </w:rPr>
              <w:t>1</w:t>
            </w:r>
            <w:r w:rsidRPr="00606391">
              <w:rPr>
                <w:bCs/>
                <w:i/>
              </w:rPr>
              <w:t>/</w:t>
            </w:r>
            <w:r>
              <w:rPr>
                <w:bCs/>
                <w:i/>
              </w:rPr>
              <w:t>30</w:t>
            </w:r>
            <w:r w:rsidRPr="00606391">
              <w:rPr>
                <w:bCs/>
                <w:i/>
              </w:rPr>
              <w:t>)</w:t>
            </w:r>
          </w:p>
        </w:tc>
        <w:tc>
          <w:tcPr>
            <w:tcW w:w="738" w:type="pct"/>
            <w:shd w:val="clear" w:color="auto" w:fill="auto"/>
          </w:tcPr>
          <w:p w:rsidR="00550782" w:rsidRPr="00606391" w:rsidRDefault="00550782" w:rsidP="002C0825">
            <w:pPr>
              <w:spacing w:before="40" w:after="40"/>
              <w:jc w:val="center"/>
              <w:rPr>
                <w:b/>
                <w:bCs/>
                <w:lang w:val="de-DE"/>
              </w:rPr>
            </w:pPr>
          </w:p>
        </w:tc>
      </w:tr>
      <w:tr w:rsidR="00550782" w:rsidRPr="00E02B9D" w:rsidTr="002C0825">
        <w:trPr>
          <w:trHeight w:val="2268"/>
        </w:trPr>
        <w:tc>
          <w:tcPr>
            <w:tcW w:w="494" w:type="pct"/>
            <w:vMerge/>
            <w:shd w:val="clear" w:color="auto" w:fill="auto"/>
          </w:tcPr>
          <w:p w:rsidR="00550782" w:rsidRPr="00606391" w:rsidRDefault="00550782" w:rsidP="002C0825">
            <w:pPr>
              <w:numPr>
                <w:ilvl w:val="0"/>
                <w:numId w:val="3"/>
              </w:numPr>
              <w:spacing w:before="40" w:after="40"/>
              <w:ind w:left="0" w:firstLine="432"/>
              <w:jc w:val="center"/>
              <w:rPr>
                <w:bCs/>
                <w:lang w:val="de-DE"/>
              </w:rPr>
            </w:pPr>
          </w:p>
        </w:tc>
        <w:tc>
          <w:tcPr>
            <w:tcW w:w="3768" w:type="pct"/>
            <w:shd w:val="clear" w:color="auto" w:fill="auto"/>
          </w:tcPr>
          <w:p w:rsidR="00550782" w:rsidRPr="00606391" w:rsidRDefault="00550782" w:rsidP="002C0825">
            <w:pPr>
              <w:spacing w:before="40" w:after="40"/>
              <w:jc w:val="both"/>
              <w:rPr>
                <w:bCs/>
                <w:i/>
                <w:lang w:val="de-DE"/>
              </w:rPr>
            </w:pPr>
            <w:r w:rsidRPr="00606391">
              <w:rPr>
                <w:b/>
                <w:bCs/>
                <w:i/>
                <w:lang w:val="de-DE"/>
              </w:rPr>
              <w:t xml:space="preserve">A/ </w:t>
            </w:r>
            <w:r w:rsidRPr="00606391">
              <w:rPr>
                <w:b/>
                <w:bCs/>
                <w:lang w:val="de-DE"/>
              </w:rPr>
              <w:t>Topics presented in class</w:t>
            </w:r>
            <w:r w:rsidRPr="00606391">
              <w:rPr>
                <w:bCs/>
                <w:i/>
                <w:lang w:val="de-DE"/>
              </w:rPr>
              <w:t>: (3)</w:t>
            </w:r>
          </w:p>
          <w:p w:rsidR="00550782" w:rsidRPr="00606391" w:rsidRDefault="00550782" w:rsidP="002C0825">
            <w:pPr>
              <w:spacing w:before="40" w:after="40"/>
              <w:jc w:val="both"/>
              <w:rPr>
                <w:b/>
                <w:bCs/>
                <w:lang w:val="de-DE"/>
              </w:rPr>
            </w:pPr>
            <w:r w:rsidRPr="00606391">
              <w:rPr>
                <w:b/>
                <w:bCs/>
                <w:lang w:val="de-DE"/>
              </w:rPr>
              <w:t>Theoretical contents:</w:t>
            </w:r>
          </w:p>
          <w:p w:rsidR="00550782" w:rsidRDefault="00550782" w:rsidP="002B2E05">
            <w:pPr>
              <w:numPr>
                <w:ilvl w:val="0"/>
                <w:numId w:val="87"/>
              </w:numPr>
              <w:spacing w:before="40" w:after="40"/>
              <w:rPr>
                <w:bCs/>
              </w:rPr>
            </w:pPr>
            <w:r>
              <w:rPr>
                <w:bCs/>
              </w:rPr>
              <w:t>Input data for belts, chains system</w:t>
            </w:r>
          </w:p>
          <w:p w:rsidR="00550782" w:rsidRPr="00606391" w:rsidRDefault="00550782" w:rsidP="002B2E05">
            <w:pPr>
              <w:numPr>
                <w:ilvl w:val="0"/>
                <w:numId w:val="87"/>
              </w:numPr>
              <w:spacing w:before="40" w:after="40"/>
              <w:rPr>
                <w:bCs/>
              </w:rPr>
            </w:pPr>
            <w:r>
              <w:rPr>
                <w:bCs/>
              </w:rPr>
              <w:t>Procedure for computing belts, chains</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Pr="00E375AD" w:rsidRDefault="00550782" w:rsidP="002C0825">
            <w:pPr>
              <w:numPr>
                <w:ilvl w:val="0"/>
                <w:numId w:val="18"/>
              </w:numPr>
              <w:spacing w:before="40" w:after="40"/>
              <w:rPr>
                <w:bCs/>
                <w:i/>
                <w:lang w:val="de-DE"/>
              </w:rPr>
            </w:pPr>
            <w:r w:rsidRPr="00606391">
              <w:rPr>
                <w:bCs/>
                <w:lang w:val="pt-BR"/>
              </w:rPr>
              <w:t xml:space="preserve">Presentation </w:t>
            </w:r>
          </w:p>
          <w:p w:rsidR="00550782" w:rsidRPr="00606391" w:rsidRDefault="00550782" w:rsidP="002C0825">
            <w:pPr>
              <w:numPr>
                <w:ilvl w:val="0"/>
                <w:numId w:val="18"/>
              </w:numPr>
              <w:spacing w:before="40" w:after="40"/>
              <w:rPr>
                <w:bCs/>
                <w:i/>
                <w:lang w:val="de-DE"/>
              </w:rPr>
            </w:pPr>
            <w:r w:rsidRPr="00606391">
              <w:rPr>
                <w:bCs/>
                <w:lang w:val="pt-BR"/>
              </w:rPr>
              <w:t>Teamwork (Work in group)</w:t>
            </w:r>
          </w:p>
        </w:tc>
        <w:tc>
          <w:tcPr>
            <w:tcW w:w="738" w:type="pct"/>
            <w:shd w:val="clear" w:color="auto" w:fill="auto"/>
            <w:vAlign w:val="center"/>
          </w:tcPr>
          <w:p w:rsidR="00550782" w:rsidRDefault="00550782" w:rsidP="002C0825">
            <w:pPr>
              <w:spacing w:before="40" w:after="40"/>
              <w:jc w:val="center"/>
              <w:rPr>
                <w:bCs/>
                <w:lang w:val="de-DE"/>
              </w:rPr>
            </w:pPr>
            <w:r w:rsidRPr="00606391">
              <w:rPr>
                <w:bCs/>
                <w:lang w:val="de-DE"/>
              </w:rPr>
              <w:t>G1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w:t>
            </w:r>
            <w:r>
              <w:rPr>
                <w:bCs/>
                <w:lang w:val="de-DE"/>
              </w:rPr>
              <w:t>2</w:t>
            </w:r>
          </w:p>
          <w:p w:rsidR="00550782" w:rsidRPr="00606391" w:rsidRDefault="00550782" w:rsidP="002C0825">
            <w:pPr>
              <w:spacing w:before="40" w:after="40"/>
              <w:jc w:val="center"/>
              <w:rPr>
                <w:bCs/>
                <w:lang w:val="de-DE"/>
              </w:rPr>
            </w:pPr>
          </w:p>
        </w:tc>
      </w:tr>
      <w:tr w:rsidR="00550782" w:rsidRPr="00E02B9D" w:rsidTr="002C0825">
        <w:trPr>
          <w:trHeight w:val="700"/>
        </w:trPr>
        <w:tc>
          <w:tcPr>
            <w:tcW w:w="494" w:type="pct"/>
            <w:vMerge/>
            <w:shd w:val="clear" w:color="auto" w:fill="auto"/>
          </w:tcPr>
          <w:p w:rsidR="00550782" w:rsidRPr="00606391" w:rsidRDefault="00550782" w:rsidP="002C0825">
            <w:pPr>
              <w:numPr>
                <w:ilvl w:val="0"/>
                <w:numId w:val="3"/>
              </w:numPr>
              <w:spacing w:before="40" w:after="40"/>
              <w:ind w:left="0" w:firstLine="432"/>
              <w:jc w:val="center"/>
              <w:rPr>
                <w:bCs/>
                <w:lang w:val="de-DE"/>
              </w:rPr>
            </w:pPr>
          </w:p>
        </w:tc>
        <w:tc>
          <w:tcPr>
            <w:tcW w:w="3768" w:type="pct"/>
            <w:shd w:val="clear" w:color="auto" w:fill="auto"/>
          </w:tcPr>
          <w:p w:rsidR="00550782" w:rsidRPr="00606391" w:rsidRDefault="00550782"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Pr="00606391" w:rsidRDefault="00550782" w:rsidP="002B2E05">
            <w:pPr>
              <w:numPr>
                <w:ilvl w:val="0"/>
                <w:numId w:val="87"/>
              </w:numPr>
              <w:spacing w:before="40" w:after="40"/>
              <w:rPr>
                <w:bCs/>
              </w:rPr>
            </w:pPr>
            <w:r>
              <w:rPr>
                <w:bCs/>
              </w:rPr>
              <w:t>Computing the belts, chains with given parameters [1]</w:t>
            </w:r>
          </w:p>
        </w:tc>
        <w:tc>
          <w:tcPr>
            <w:tcW w:w="738" w:type="pct"/>
            <w:shd w:val="clear" w:color="auto" w:fill="auto"/>
          </w:tcPr>
          <w:p w:rsidR="00550782" w:rsidRDefault="00550782" w:rsidP="002C0825">
            <w:pPr>
              <w:spacing w:before="40" w:after="40"/>
              <w:jc w:val="center"/>
              <w:rPr>
                <w:bCs/>
                <w:lang w:val="de-DE"/>
              </w:rPr>
            </w:pPr>
            <w:r w:rsidRPr="00606391">
              <w:rPr>
                <w:bCs/>
                <w:lang w:val="de-DE"/>
              </w:rPr>
              <w:t>G1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.1</w:t>
            </w:r>
          </w:p>
          <w:p w:rsidR="00550782" w:rsidRPr="00040BD3" w:rsidRDefault="00550782" w:rsidP="002C0825">
            <w:pPr>
              <w:spacing w:before="40" w:after="40"/>
              <w:jc w:val="center"/>
              <w:rPr>
                <w:bCs/>
                <w:lang w:val="de-DE"/>
              </w:rPr>
            </w:pPr>
            <w:r w:rsidRPr="00606391">
              <w:rPr>
                <w:bCs/>
                <w:lang w:val="de-DE"/>
              </w:rPr>
              <w:t>G</w:t>
            </w:r>
            <w:r>
              <w:rPr>
                <w:bCs/>
                <w:lang w:val="de-DE"/>
              </w:rPr>
              <w:t>2</w:t>
            </w:r>
            <w:r w:rsidRPr="00606391">
              <w:rPr>
                <w:bCs/>
                <w:lang w:val="de-DE"/>
              </w:rPr>
              <w:t>.</w:t>
            </w:r>
            <w:r>
              <w:rPr>
                <w:bCs/>
                <w:lang w:val="de-DE"/>
              </w:rPr>
              <w:t>2</w:t>
            </w:r>
          </w:p>
        </w:tc>
      </w:tr>
      <w:tr w:rsidR="00550782" w:rsidRPr="00E02B9D" w:rsidTr="002C0825">
        <w:trPr>
          <w:trHeight w:val="428"/>
        </w:trPr>
        <w:tc>
          <w:tcPr>
            <w:tcW w:w="494" w:type="pct"/>
            <w:vMerge w:val="restart"/>
            <w:shd w:val="clear" w:color="auto" w:fill="auto"/>
            <w:vAlign w:val="center"/>
          </w:tcPr>
          <w:p w:rsidR="00550782" w:rsidRPr="00606391" w:rsidRDefault="00550782" w:rsidP="002C0825">
            <w:pPr>
              <w:spacing w:before="40" w:after="40"/>
              <w:jc w:val="center"/>
              <w:rPr>
                <w:bCs/>
                <w:lang w:val="de-DE"/>
              </w:rPr>
            </w:pPr>
            <w:r w:rsidRPr="00606391">
              <w:rPr>
                <w:bCs/>
                <w:lang w:val="de-DE"/>
              </w:rPr>
              <w:t>4</w:t>
            </w:r>
            <w:r>
              <w:rPr>
                <w:bCs/>
                <w:lang w:val="de-DE"/>
              </w:rPr>
              <w:t>,5</w:t>
            </w:r>
          </w:p>
        </w:tc>
        <w:tc>
          <w:tcPr>
            <w:tcW w:w="3768" w:type="pct"/>
            <w:shd w:val="clear" w:color="auto" w:fill="auto"/>
            <w:vAlign w:val="center"/>
          </w:tcPr>
          <w:p w:rsidR="00550782" w:rsidRPr="00606391" w:rsidRDefault="00550782" w:rsidP="002C0825">
            <w:pPr>
              <w:pStyle w:val="NormalWeb"/>
              <w:spacing w:before="40" w:beforeAutospacing="0" w:after="40" w:afterAutospacing="0"/>
              <w:rPr>
                <w:b/>
                <w:bCs/>
                <w:color w:val="auto"/>
              </w:rPr>
            </w:pPr>
            <w:r w:rsidRPr="00606391">
              <w:rPr>
                <w:b/>
                <w:bCs/>
                <w:color w:val="auto"/>
              </w:rPr>
              <w:t xml:space="preserve">CHAPTER 3: </w:t>
            </w:r>
            <w:r>
              <w:rPr>
                <w:b/>
                <w:bCs/>
              </w:rPr>
              <w:t xml:space="preserve">DESIGN GEARS INSIDE GEAR REDUCER </w:t>
            </w:r>
            <w:r w:rsidRPr="00606391">
              <w:rPr>
                <w:b/>
                <w:bCs/>
                <w:color w:val="auto"/>
              </w:rPr>
              <w:t xml:space="preserve"> </w:t>
            </w:r>
            <w:r w:rsidRPr="00606391">
              <w:rPr>
                <w:bCs/>
                <w:i/>
              </w:rPr>
              <w:t>(</w:t>
            </w:r>
            <w:r>
              <w:rPr>
                <w:bCs/>
                <w:i/>
              </w:rPr>
              <w:t>0</w:t>
            </w:r>
            <w:r w:rsidRPr="00606391">
              <w:rPr>
                <w:bCs/>
                <w:i/>
              </w:rPr>
              <w:t>/</w:t>
            </w:r>
            <w:r>
              <w:rPr>
                <w:bCs/>
                <w:i/>
              </w:rPr>
              <w:t>1</w:t>
            </w:r>
            <w:r w:rsidRPr="00606391">
              <w:rPr>
                <w:bCs/>
                <w:i/>
              </w:rPr>
              <w:t>/</w:t>
            </w:r>
            <w:r>
              <w:rPr>
                <w:bCs/>
                <w:i/>
              </w:rPr>
              <w:t>30</w:t>
            </w:r>
            <w:r w:rsidRPr="00606391">
              <w:rPr>
                <w:bCs/>
                <w:i/>
              </w:rPr>
              <w:t>)</w:t>
            </w:r>
          </w:p>
        </w:tc>
        <w:tc>
          <w:tcPr>
            <w:tcW w:w="738" w:type="pct"/>
            <w:shd w:val="clear" w:color="auto" w:fill="auto"/>
          </w:tcPr>
          <w:p w:rsidR="00550782" w:rsidRPr="00606391" w:rsidRDefault="00550782" w:rsidP="002C0825">
            <w:pPr>
              <w:pStyle w:val="NormalWeb"/>
              <w:spacing w:before="40" w:beforeAutospacing="0" w:after="40" w:afterAutospacing="0"/>
              <w:jc w:val="center"/>
              <w:rPr>
                <w:bCs/>
                <w:color w:val="auto"/>
              </w:rPr>
            </w:pPr>
          </w:p>
        </w:tc>
      </w:tr>
      <w:tr w:rsidR="00550782" w:rsidRPr="00E02B9D" w:rsidTr="002C0825">
        <w:trPr>
          <w:trHeight w:val="576"/>
        </w:trPr>
        <w:tc>
          <w:tcPr>
            <w:tcW w:w="494" w:type="pct"/>
            <w:vMerge/>
            <w:shd w:val="clear" w:color="auto" w:fill="auto"/>
            <w:vAlign w:val="center"/>
          </w:tcPr>
          <w:p w:rsidR="00550782" w:rsidRPr="00606391" w:rsidRDefault="00550782" w:rsidP="002C0825">
            <w:pPr>
              <w:numPr>
                <w:ilvl w:val="0"/>
                <w:numId w:val="3"/>
              </w:numPr>
              <w:spacing w:before="40" w:after="40"/>
              <w:ind w:left="0" w:firstLine="432"/>
              <w:jc w:val="center"/>
              <w:rPr>
                <w:bCs/>
                <w:lang w:val="de-DE"/>
              </w:rPr>
            </w:pPr>
          </w:p>
        </w:tc>
        <w:tc>
          <w:tcPr>
            <w:tcW w:w="3768" w:type="pct"/>
            <w:shd w:val="clear" w:color="auto" w:fill="auto"/>
            <w:vAlign w:val="center"/>
          </w:tcPr>
          <w:p w:rsidR="00550782" w:rsidRPr="00606391" w:rsidRDefault="00550782"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550782" w:rsidRPr="00606391" w:rsidRDefault="00550782" w:rsidP="002C0825">
            <w:pPr>
              <w:spacing w:before="40" w:after="40"/>
              <w:jc w:val="both"/>
              <w:rPr>
                <w:b/>
                <w:bCs/>
                <w:lang w:val="de-DE"/>
              </w:rPr>
            </w:pPr>
            <w:r w:rsidRPr="00606391">
              <w:rPr>
                <w:b/>
                <w:bCs/>
                <w:lang w:val="de-DE"/>
              </w:rPr>
              <w:t>Theoretical contents [2]:</w:t>
            </w:r>
          </w:p>
          <w:p w:rsidR="00550782" w:rsidRDefault="00550782" w:rsidP="002B2E05">
            <w:pPr>
              <w:numPr>
                <w:ilvl w:val="0"/>
                <w:numId w:val="88"/>
              </w:numPr>
              <w:spacing w:before="40" w:after="40"/>
              <w:rPr>
                <w:bCs/>
              </w:rPr>
            </w:pPr>
            <w:r>
              <w:rPr>
                <w:bCs/>
              </w:rPr>
              <w:t xml:space="preserve">Input data </w:t>
            </w:r>
          </w:p>
          <w:p w:rsidR="00550782" w:rsidRPr="00606391" w:rsidRDefault="00550782" w:rsidP="002B2E05">
            <w:pPr>
              <w:numPr>
                <w:ilvl w:val="0"/>
                <w:numId w:val="88"/>
              </w:numPr>
              <w:spacing w:before="40" w:after="40"/>
              <w:rPr>
                <w:bCs/>
              </w:rPr>
            </w:pPr>
            <w:r>
              <w:rPr>
                <w:bCs/>
              </w:rPr>
              <w:t>Procedure for computing gear</w:t>
            </w:r>
            <w:r w:rsidRPr="00606391">
              <w:rPr>
                <w:bCs/>
              </w:rPr>
              <w:t>.</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Pr="00606391" w:rsidRDefault="00550782" w:rsidP="002C0825">
            <w:pPr>
              <w:numPr>
                <w:ilvl w:val="0"/>
                <w:numId w:val="18"/>
              </w:numPr>
              <w:spacing w:before="40" w:after="40"/>
              <w:rPr>
                <w:bCs/>
                <w:i/>
                <w:lang w:val="de-DE"/>
              </w:rPr>
            </w:pPr>
            <w:r w:rsidRPr="00606391">
              <w:rPr>
                <w:bCs/>
                <w:i/>
                <w:lang w:val="de-DE"/>
              </w:rPr>
              <w:t>Lecturing</w:t>
            </w:r>
          </w:p>
          <w:p w:rsidR="00550782" w:rsidRPr="00F2136A" w:rsidRDefault="00550782" w:rsidP="002C0825">
            <w:pPr>
              <w:numPr>
                <w:ilvl w:val="0"/>
                <w:numId w:val="18"/>
              </w:numPr>
              <w:spacing w:before="40" w:after="40"/>
              <w:rPr>
                <w:bCs/>
                <w:i/>
                <w:lang w:val="de-DE"/>
              </w:rPr>
            </w:pPr>
            <w:r w:rsidRPr="00606391">
              <w:rPr>
                <w:bCs/>
                <w:i/>
                <w:lang w:val="de-DE"/>
              </w:rPr>
              <w:t xml:space="preserve">Presentation </w:t>
            </w:r>
          </w:p>
        </w:tc>
        <w:tc>
          <w:tcPr>
            <w:tcW w:w="738" w:type="pct"/>
            <w:shd w:val="clear" w:color="auto" w:fill="auto"/>
            <w:vAlign w:val="center"/>
          </w:tcPr>
          <w:p w:rsidR="00550782" w:rsidRDefault="00550782" w:rsidP="002C0825">
            <w:pPr>
              <w:spacing w:before="40" w:after="40"/>
              <w:jc w:val="center"/>
              <w:rPr>
                <w:bCs/>
                <w:lang w:val="de-DE"/>
              </w:rPr>
            </w:pPr>
            <w:r w:rsidRPr="00606391">
              <w:rPr>
                <w:bCs/>
                <w:lang w:val="de-DE"/>
              </w:rPr>
              <w:t>G1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w:t>
            </w:r>
            <w:r>
              <w:rPr>
                <w:bCs/>
                <w:lang w:val="de-DE"/>
              </w:rPr>
              <w:t>2</w:t>
            </w:r>
          </w:p>
          <w:p w:rsidR="00550782" w:rsidRPr="00606391" w:rsidRDefault="00550782" w:rsidP="002C0825">
            <w:pPr>
              <w:spacing w:before="40" w:after="40"/>
              <w:jc w:val="center"/>
              <w:rPr>
                <w:bCs/>
                <w:lang w:val="de-DE"/>
              </w:rPr>
            </w:pPr>
          </w:p>
        </w:tc>
      </w:tr>
      <w:tr w:rsidR="00550782" w:rsidRPr="00E02B9D" w:rsidTr="002C0825">
        <w:trPr>
          <w:trHeight w:val="680"/>
        </w:trPr>
        <w:tc>
          <w:tcPr>
            <w:tcW w:w="494" w:type="pct"/>
            <w:vMerge/>
            <w:shd w:val="clear" w:color="auto" w:fill="auto"/>
            <w:vAlign w:val="center"/>
          </w:tcPr>
          <w:p w:rsidR="00550782" w:rsidRPr="00606391" w:rsidRDefault="00550782" w:rsidP="002C0825">
            <w:pPr>
              <w:numPr>
                <w:ilvl w:val="0"/>
                <w:numId w:val="3"/>
              </w:numPr>
              <w:spacing w:before="40" w:after="40"/>
              <w:ind w:left="0" w:firstLine="432"/>
              <w:jc w:val="center"/>
              <w:rPr>
                <w:bCs/>
                <w:lang w:val="de-DE"/>
              </w:rPr>
            </w:pPr>
          </w:p>
        </w:tc>
        <w:tc>
          <w:tcPr>
            <w:tcW w:w="3768" w:type="pct"/>
            <w:shd w:val="clear" w:color="auto" w:fill="auto"/>
            <w:vAlign w:val="center"/>
          </w:tcPr>
          <w:p w:rsidR="00550782" w:rsidRPr="00606391" w:rsidRDefault="00550782"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Pr="00606391" w:rsidRDefault="00550782" w:rsidP="002C0825">
            <w:pPr>
              <w:numPr>
                <w:ilvl w:val="0"/>
                <w:numId w:val="18"/>
              </w:numPr>
              <w:spacing w:before="40" w:after="40"/>
              <w:rPr>
                <w:bCs/>
              </w:rPr>
            </w:pPr>
            <w:r>
              <w:rPr>
                <w:bCs/>
              </w:rPr>
              <w:t>Computing the gear with given parameters  [1]</w:t>
            </w:r>
          </w:p>
        </w:tc>
        <w:tc>
          <w:tcPr>
            <w:tcW w:w="738" w:type="pct"/>
            <w:shd w:val="clear" w:color="auto" w:fill="auto"/>
          </w:tcPr>
          <w:p w:rsidR="00550782" w:rsidRDefault="00550782" w:rsidP="002C0825">
            <w:pPr>
              <w:spacing w:before="40" w:after="40"/>
              <w:jc w:val="center"/>
              <w:rPr>
                <w:bCs/>
                <w:lang w:val="de-DE"/>
              </w:rPr>
            </w:pPr>
            <w:r w:rsidRPr="00606391">
              <w:rPr>
                <w:bCs/>
                <w:lang w:val="de-DE"/>
              </w:rPr>
              <w:t>G1</w:t>
            </w:r>
          </w:p>
          <w:p w:rsidR="00550782" w:rsidRDefault="00550782" w:rsidP="002C0825">
            <w:pPr>
              <w:spacing w:before="40" w:after="40"/>
              <w:jc w:val="center"/>
              <w:rPr>
                <w:bCs/>
                <w:lang w:val="de-DE"/>
              </w:rPr>
            </w:pPr>
            <w:r w:rsidRPr="00606391">
              <w:rPr>
                <w:bCs/>
                <w:lang w:val="de-DE"/>
              </w:rPr>
              <w:t>G</w:t>
            </w:r>
            <w:r>
              <w:rPr>
                <w:bCs/>
                <w:lang w:val="de-DE"/>
              </w:rPr>
              <w:t>2</w:t>
            </w:r>
            <w:r w:rsidRPr="00606391">
              <w:rPr>
                <w:bCs/>
                <w:lang w:val="de-DE"/>
              </w:rPr>
              <w:t>.1</w:t>
            </w:r>
          </w:p>
          <w:p w:rsidR="00550782" w:rsidRPr="00606391" w:rsidRDefault="00550782" w:rsidP="002C0825">
            <w:pPr>
              <w:spacing w:before="40" w:after="40"/>
              <w:jc w:val="center"/>
              <w:rPr>
                <w:bCs/>
                <w:lang w:val="de-DE"/>
              </w:rPr>
            </w:pPr>
            <w:r w:rsidRPr="00606391">
              <w:rPr>
                <w:bCs/>
                <w:lang w:val="de-DE"/>
              </w:rPr>
              <w:lastRenderedPageBreak/>
              <w:t>G</w:t>
            </w:r>
            <w:r>
              <w:rPr>
                <w:bCs/>
                <w:lang w:val="de-DE"/>
              </w:rPr>
              <w:t>2</w:t>
            </w:r>
            <w:r w:rsidRPr="00606391">
              <w:rPr>
                <w:bCs/>
                <w:lang w:val="de-DE"/>
              </w:rPr>
              <w:t>.</w:t>
            </w:r>
            <w:r>
              <w:rPr>
                <w:bCs/>
                <w:lang w:val="de-DE"/>
              </w:rPr>
              <w:t>2</w:t>
            </w:r>
          </w:p>
        </w:tc>
      </w:tr>
      <w:tr w:rsidR="00550782" w:rsidRPr="00E02B9D" w:rsidTr="002C0825">
        <w:trPr>
          <w:trHeight w:val="392"/>
        </w:trPr>
        <w:tc>
          <w:tcPr>
            <w:tcW w:w="494" w:type="pct"/>
            <w:vMerge w:val="restart"/>
            <w:shd w:val="clear" w:color="auto" w:fill="auto"/>
            <w:vAlign w:val="center"/>
          </w:tcPr>
          <w:p w:rsidR="00550782" w:rsidRPr="00606391" w:rsidRDefault="00550782" w:rsidP="002C0825">
            <w:pPr>
              <w:spacing w:before="40" w:after="40"/>
              <w:jc w:val="center"/>
              <w:rPr>
                <w:bCs/>
                <w:lang w:val="de-DE"/>
              </w:rPr>
            </w:pPr>
            <w:r>
              <w:rPr>
                <w:bCs/>
                <w:lang w:val="de-DE"/>
              </w:rPr>
              <w:lastRenderedPageBreak/>
              <w:t>6</w:t>
            </w:r>
            <w:r w:rsidRPr="00606391">
              <w:rPr>
                <w:bCs/>
                <w:lang w:val="de-DE"/>
              </w:rPr>
              <w:t>,</w:t>
            </w:r>
            <w:r>
              <w:rPr>
                <w:bCs/>
                <w:lang w:val="de-DE"/>
              </w:rPr>
              <w:t>7</w:t>
            </w:r>
          </w:p>
        </w:tc>
        <w:tc>
          <w:tcPr>
            <w:tcW w:w="3768" w:type="pct"/>
            <w:shd w:val="clear" w:color="auto" w:fill="auto"/>
            <w:vAlign w:val="center"/>
          </w:tcPr>
          <w:p w:rsidR="00550782" w:rsidRPr="00606391" w:rsidRDefault="00550782" w:rsidP="002C0825">
            <w:pPr>
              <w:pStyle w:val="NormalWeb"/>
              <w:spacing w:before="40" w:beforeAutospacing="0" w:after="40" w:afterAutospacing="0"/>
              <w:rPr>
                <w:b/>
                <w:bCs/>
                <w:color w:val="auto"/>
                <w:lang w:val="de-DE"/>
              </w:rPr>
            </w:pPr>
            <w:r w:rsidRPr="00606391">
              <w:rPr>
                <w:b/>
                <w:bCs/>
                <w:color w:val="auto"/>
              </w:rPr>
              <w:t xml:space="preserve">CHAPTER 4: </w:t>
            </w:r>
            <w:r>
              <w:rPr>
                <w:b/>
                <w:bCs/>
                <w:color w:val="auto"/>
              </w:rPr>
              <w:t xml:space="preserve"> SHAFT DESIGN AND SELECT SHAFT KEYS</w:t>
            </w:r>
            <w:r w:rsidRPr="00606391">
              <w:rPr>
                <w:bCs/>
                <w:i/>
                <w:color w:val="auto"/>
              </w:rPr>
              <w:t xml:space="preserve"> (15/0/30)</w:t>
            </w:r>
          </w:p>
        </w:tc>
        <w:tc>
          <w:tcPr>
            <w:tcW w:w="738" w:type="pct"/>
            <w:shd w:val="clear" w:color="auto" w:fill="auto"/>
          </w:tcPr>
          <w:p w:rsidR="00550782" w:rsidRPr="00606391" w:rsidRDefault="00550782" w:rsidP="002C0825">
            <w:pPr>
              <w:pStyle w:val="NormalWeb"/>
              <w:spacing w:before="40" w:beforeAutospacing="0" w:after="40" w:afterAutospacing="0"/>
              <w:jc w:val="center"/>
              <w:rPr>
                <w:bCs/>
                <w:color w:val="auto"/>
                <w:lang w:val="de-DE"/>
              </w:rPr>
            </w:pPr>
          </w:p>
        </w:tc>
      </w:tr>
      <w:tr w:rsidR="00550782" w:rsidRPr="00E02B9D" w:rsidTr="002C0825">
        <w:trPr>
          <w:trHeight w:val="946"/>
        </w:trPr>
        <w:tc>
          <w:tcPr>
            <w:tcW w:w="494" w:type="pct"/>
            <w:vMerge/>
            <w:shd w:val="clear" w:color="auto" w:fill="auto"/>
            <w:vAlign w:val="center"/>
          </w:tcPr>
          <w:p w:rsidR="00550782" w:rsidRPr="00606391" w:rsidRDefault="00550782" w:rsidP="002C0825">
            <w:pPr>
              <w:numPr>
                <w:ilvl w:val="0"/>
                <w:numId w:val="3"/>
              </w:numPr>
              <w:spacing w:before="40" w:after="40"/>
              <w:ind w:left="0" w:firstLine="432"/>
              <w:jc w:val="center"/>
              <w:rPr>
                <w:bCs/>
                <w:lang w:val="de-DE"/>
              </w:rPr>
            </w:pPr>
          </w:p>
        </w:tc>
        <w:tc>
          <w:tcPr>
            <w:tcW w:w="3768" w:type="pct"/>
            <w:shd w:val="clear" w:color="auto" w:fill="auto"/>
            <w:vAlign w:val="center"/>
          </w:tcPr>
          <w:p w:rsidR="00550782" w:rsidRPr="00606391" w:rsidRDefault="00550782"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550782" w:rsidRPr="00606391" w:rsidRDefault="00550782" w:rsidP="002C0825">
            <w:pPr>
              <w:spacing w:before="40" w:after="40"/>
              <w:jc w:val="both"/>
              <w:rPr>
                <w:b/>
                <w:bCs/>
                <w:lang w:val="de-DE"/>
              </w:rPr>
            </w:pPr>
            <w:r w:rsidRPr="00606391">
              <w:rPr>
                <w:b/>
                <w:bCs/>
                <w:lang w:val="de-DE"/>
              </w:rPr>
              <w:t>Theoretical contents:</w:t>
            </w:r>
          </w:p>
          <w:p w:rsidR="00550782" w:rsidRDefault="00550782" w:rsidP="002B2E05">
            <w:pPr>
              <w:numPr>
                <w:ilvl w:val="0"/>
                <w:numId w:val="84"/>
              </w:numPr>
              <w:spacing w:before="40" w:after="40"/>
              <w:rPr>
                <w:bCs/>
                <w:lang w:val="de-DE"/>
              </w:rPr>
            </w:pPr>
            <w:r>
              <w:rPr>
                <w:bCs/>
                <w:lang w:val="de-DE"/>
              </w:rPr>
              <w:t>Input data for shaft design</w:t>
            </w:r>
          </w:p>
          <w:p w:rsidR="00550782" w:rsidRDefault="00550782" w:rsidP="002B2E05">
            <w:pPr>
              <w:numPr>
                <w:ilvl w:val="0"/>
                <w:numId w:val="84"/>
              </w:numPr>
              <w:spacing w:before="40" w:after="40"/>
              <w:rPr>
                <w:bCs/>
                <w:lang w:val="de-DE"/>
              </w:rPr>
            </w:pPr>
            <w:r>
              <w:rPr>
                <w:bCs/>
                <w:lang w:val="de-DE"/>
              </w:rPr>
              <w:t>Procedure for shaft design</w:t>
            </w:r>
          </w:p>
          <w:p w:rsidR="00550782" w:rsidRPr="00606391" w:rsidRDefault="00550782" w:rsidP="002B2E05">
            <w:pPr>
              <w:numPr>
                <w:ilvl w:val="0"/>
                <w:numId w:val="84"/>
              </w:numPr>
              <w:spacing w:before="40" w:after="40"/>
              <w:rPr>
                <w:bCs/>
                <w:lang w:val="de-DE"/>
              </w:rPr>
            </w:pPr>
            <w:r>
              <w:rPr>
                <w:bCs/>
                <w:lang w:val="de-DE"/>
              </w:rPr>
              <w:t>Procedure fro shaft key selection</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Pr="00606391" w:rsidRDefault="00550782" w:rsidP="002C0825">
            <w:pPr>
              <w:numPr>
                <w:ilvl w:val="0"/>
                <w:numId w:val="18"/>
              </w:numPr>
              <w:spacing w:before="40" w:after="40"/>
              <w:rPr>
                <w:bCs/>
                <w:i/>
                <w:lang w:val="de-DE"/>
              </w:rPr>
            </w:pPr>
            <w:r w:rsidRPr="00606391">
              <w:rPr>
                <w:bCs/>
                <w:i/>
                <w:lang w:val="de-DE"/>
              </w:rPr>
              <w:t>Lecturing</w:t>
            </w:r>
          </w:p>
          <w:p w:rsidR="00550782" w:rsidRPr="00606391" w:rsidRDefault="00550782" w:rsidP="002C0825">
            <w:pPr>
              <w:numPr>
                <w:ilvl w:val="0"/>
                <w:numId w:val="18"/>
              </w:numPr>
              <w:spacing w:before="40" w:after="40"/>
              <w:rPr>
                <w:bCs/>
              </w:rPr>
            </w:pPr>
            <w:r w:rsidRPr="00606391">
              <w:rPr>
                <w:bCs/>
                <w:i/>
                <w:lang w:val="de-DE"/>
              </w:rPr>
              <w:t>Teamwork (Work in group)</w:t>
            </w:r>
          </w:p>
        </w:tc>
        <w:tc>
          <w:tcPr>
            <w:tcW w:w="738" w:type="pct"/>
            <w:shd w:val="clear" w:color="auto" w:fill="auto"/>
          </w:tcPr>
          <w:p w:rsidR="00550782" w:rsidRPr="00606391" w:rsidRDefault="00550782" w:rsidP="002C0825">
            <w:pPr>
              <w:pStyle w:val="NormalWeb"/>
              <w:spacing w:before="40" w:beforeAutospacing="0" w:after="40" w:afterAutospacing="0"/>
              <w:jc w:val="center"/>
              <w:rPr>
                <w:bCs/>
                <w:color w:val="auto"/>
              </w:rPr>
            </w:pPr>
          </w:p>
          <w:p w:rsidR="00550782" w:rsidRPr="00606391" w:rsidRDefault="00550782" w:rsidP="002C0825">
            <w:pPr>
              <w:pStyle w:val="NormalWeb"/>
              <w:spacing w:before="40" w:beforeAutospacing="0" w:after="40" w:afterAutospacing="0"/>
              <w:jc w:val="center"/>
              <w:rPr>
                <w:bCs/>
                <w:color w:val="auto"/>
              </w:rPr>
            </w:pPr>
          </w:p>
          <w:p w:rsidR="00550782" w:rsidRPr="00606391" w:rsidRDefault="00550782" w:rsidP="002C0825">
            <w:pPr>
              <w:pStyle w:val="NormalWeb"/>
              <w:spacing w:before="40" w:beforeAutospacing="0" w:after="40" w:afterAutospacing="0"/>
              <w:jc w:val="center"/>
              <w:rPr>
                <w:bCs/>
                <w:color w:val="auto"/>
              </w:rPr>
            </w:pPr>
          </w:p>
          <w:p w:rsidR="00550782" w:rsidRPr="00606391" w:rsidRDefault="00550782" w:rsidP="002C0825">
            <w:pPr>
              <w:pStyle w:val="NormalWeb"/>
              <w:spacing w:before="40" w:beforeAutospacing="0" w:after="40" w:afterAutospacing="0"/>
              <w:jc w:val="center"/>
              <w:rPr>
                <w:bCs/>
                <w:color w:val="auto"/>
              </w:rPr>
            </w:pPr>
          </w:p>
          <w:p w:rsidR="00550782" w:rsidRDefault="00550782" w:rsidP="002C0825">
            <w:pPr>
              <w:pStyle w:val="NormalWeb"/>
              <w:spacing w:before="40" w:beforeAutospacing="0" w:after="40" w:afterAutospacing="0"/>
              <w:jc w:val="center"/>
              <w:rPr>
                <w:bCs/>
                <w:color w:val="auto"/>
              </w:rPr>
            </w:pPr>
            <w:r w:rsidRPr="00606391">
              <w:rPr>
                <w:bCs/>
                <w:color w:val="auto"/>
              </w:rPr>
              <w:t>G2.2</w:t>
            </w:r>
          </w:p>
          <w:p w:rsidR="00550782" w:rsidRPr="00606391" w:rsidRDefault="00550782" w:rsidP="002C0825">
            <w:pPr>
              <w:pStyle w:val="NormalWeb"/>
              <w:spacing w:before="40" w:beforeAutospacing="0" w:after="40" w:afterAutospacing="0"/>
              <w:jc w:val="center"/>
              <w:rPr>
                <w:bCs/>
                <w:color w:val="auto"/>
              </w:rPr>
            </w:pPr>
          </w:p>
        </w:tc>
      </w:tr>
      <w:tr w:rsidR="00550782" w:rsidRPr="00E02B9D" w:rsidTr="002C0825">
        <w:trPr>
          <w:trHeight w:val="662"/>
        </w:trPr>
        <w:tc>
          <w:tcPr>
            <w:tcW w:w="494" w:type="pct"/>
            <w:vMerge/>
            <w:tcBorders>
              <w:bottom w:val="single" w:sz="4" w:space="0" w:color="auto"/>
            </w:tcBorders>
            <w:shd w:val="clear" w:color="auto" w:fill="auto"/>
            <w:vAlign w:val="center"/>
          </w:tcPr>
          <w:p w:rsidR="00550782" w:rsidRPr="00606391" w:rsidRDefault="00550782" w:rsidP="002C0825">
            <w:pPr>
              <w:numPr>
                <w:ilvl w:val="0"/>
                <w:numId w:val="3"/>
              </w:numPr>
              <w:spacing w:before="40" w:after="40"/>
              <w:ind w:left="0" w:firstLine="432"/>
              <w:jc w:val="center"/>
              <w:rPr>
                <w:bCs/>
                <w:lang w:val="de-DE"/>
              </w:rPr>
            </w:pPr>
          </w:p>
        </w:tc>
        <w:tc>
          <w:tcPr>
            <w:tcW w:w="3768" w:type="pct"/>
            <w:shd w:val="clear" w:color="auto" w:fill="auto"/>
            <w:vAlign w:val="center"/>
          </w:tcPr>
          <w:p w:rsidR="00550782" w:rsidRPr="00606391" w:rsidRDefault="00550782"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Pr="00606391" w:rsidRDefault="00550782" w:rsidP="002C0825">
            <w:pPr>
              <w:numPr>
                <w:ilvl w:val="0"/>
                <w:numId w:val="18"/>
              </w:numPr>
              <w:spacing w:before="40" w:after="40"/>
              <w:rPr>
                <w:bCs/>
              </w:rPr>
            </w:pPr>
            <w:r>
              <w:rPr>
                <w:bCs/>
              </w:rPr>
              <w:t>Design shaft and select shaft keys with given parameters  [1]</w:t>
            </w:r>
          </w:p>
        </w:tc>
        <w:tc>
          <w:tcPr>
            <w:tcW w:w="738" w:type="pct"/>
            <w:shd w:val="clear" w:color="auto" w:fill="auto"/>
          </w:tcPr>
          <w:p w:rsidR="00550782" w:rsidRDefault="00550782" w:rsidP="002C0825">
            <w:pPr>
              <w:pStyle w:val="NormalWeb"/>
              <w:spacing w:before="40" w:beforeAutospacing="0" w:after="40" w:afterAutospacing="0"/>
              <w:jc w:val="center"/>
              <w:rPr>
                <w:bCs/>
                <w:color w:val="auto"/>
              </w:rPr>
            </w:pPr>
            <w:r>
              <w:rPr>
                <w:bCs/>
                <w:color w:val="auto"/>
              </w:rPr>
              <w:br/>
            </w:r>
            <w:r w:rsidRPr="00606391">
              <w:rPr>
                <w:bCs/>
                <w:color w:val="auto"/>
              </w:rPr>
              <w:t>G2.2</w:t>
            </w:r>
          </w:p>
          <w:p w:rsidR="00550782" w:rsidRPr="00606391" w:rsidRDefault="00550782" w:rsidP="002C0825">
            <w:pPr>
              <w:pStyle w:val="NormalWeb"/>
              <w:spacing w:before="40" w:beforeAutospacing="0" w:after="40" w:afterAutospacing="0"/>
              <w:jc w:val="center"/>
              <w:rPr>
                <w:bCs/>
                <w:color w:val="auto"/>
              </w:rPr>
            </w:pPr>
          </w:p>
        </w:tc>
      </w:tr>
      <w:tr w:rsidR="00550782" w:rsidRPr="00E02B9D" w:rsidTr="002C0825">
        <w:trPr>
          <w:trHeight w:val="478"/>
        </w:trPr>
        <w:tc>
          <w:tcPr>
            <w:tcW w:w="494" w:type="pct"/>
            <w:tcBorders>
              <w:bottom w:val="nil"/>
            </w:tcBorders>
            <w:shd w:val="clear" w:color="auto" w:fill="auto"/>
            <w:vAlign w:val="center"/>
          </w:tcPr>
          <w:p w:rsidR="00550782" w:rsidRPr="00606391" w:rsidRDefault="00550782" w:rsidP="002C0825">
            <w:pPr>
              <w:spacing w:before="40" w:after="40"/>
              <w:jc w:val="center"/>
              <w:rPr>
                <w:bCs/>
                <w:lang w:val="de-DE"/>
              </w:rPr>
            </w:pPr>
          </w:p>
        </w:tc>
        <w:tc>
          <w:tcPr>
            <w:tcW w:w="3768" w:type="pct"/>
            <w:shd w:val="clear" w:color="auto" w:fill="auto"/>
            <w:vAlign w:val="center"/>
          </w:tcPr>
          <w:p w:rsidR="00550782" w:rsidRPr="00606391" w:rsidRDefault="00550782" w:rsidP="002C0825">
            <w:pPr>
              <w:pStyle w:val="NormalWeb"/>
              <w:spacing w:before="40" w:beforeAutospacing="0" w:after="40" w:afterAutospacing="0"/>
              <w:rPr>
                <w:bCs/>
                <w:color w:val="auto"/>
                <w:lang w:val="de-DE"/>
              </w:rPr>
            </w:pPr>
            <w:r w:rsidRPr="00606391">
              <w:rPr>
                <w:b/>
                <w:bCs/>
                <w:i/>
                <w:color w:val="auto"/>
              </w:rPr>
              <w:t xml:space="preserve">CHAPTER 5: </w:t>
            </w:r>
            <w:r>
              <w:rPr>
                <w:b/>
                <w:bCs/>
                <w:i/>
                <w:color w:val="auto"/>
              </w:rPr>
              <w:t xml:space="preserve">BEARING SELECTION </w:t>
            </w:r>
            <w:r w:rsidRPr="00606391">
              <w:rPr>
                <w:bCs/>
                <w:i/>
                <w:color w:val="auto"/>
              </w:rPr>
              <w:t>(15/0/30)</w:t>
            </w:r>
          </w:p>
        </w:tc>
        <w:tc>
          <w:tcPr>
            <w:tcW w:w="738" w:type="pct"/>
            <w:shd w:val="clear" w:color="auto" w:fill="auto"/>
            <w:vAlign w:val="center"/>
          </w:tcPr>
          <w:p w:rsidR="00550782" w:rsidRPr="00606391" w:rsidRDefault="00550782" w:rsidP="002C0825">
            <w:pPr>
              <w:pStyle w:val="NormalWeb"/>
              <w:spacing w:before="40" w:beforeAutospacing="0" w:after="40" w:afterAutospacing="0"/>
              <w:jc w:val="center"/>
              <w:rPr>
                <w:bCs/>
                <w:color w:val="auto"/>
                <w:lang w:val="de-DE"/>
              </w:rPr>
            </w:pPr>
          </w:p>
        </w:tc>
      </w:tr>
      <w:tr w:rsidR="00550782" w:rsidRPr="00E02B9D" w:rsidTr="002C0825">
        <w:trPr>
          <w:trHeight w:val="946"/>
        </w:trPr>
        <w:tc>
          <w:tcPr>
            <w:tcW w:w="494" w:type="pct"/>
            <w:tcBorders>
              <w:top w:val="nil"/>
              <w:bottom w:val="nil"/>
            </w:tcBorders>
            <w:shd w:val="clear" w:color="auto" w:fill="auto"/>
            <w:vAlign w:val="center"/>
          </w:tcPr>
          <w:p w:rsidR="00550782" w:rsidRPr="00606391" w:rsidRDefault="00550782" w:rsidP="002C0825">
            <w:pPr>
              <w:spacing w:before="40" w:after="40"/>
              <w:jc w:val="center"/>
              <w:rPr>
                <w:bCs/>
                <w:lang w:val="de-DE"/>
              </w:rPr>
            </w:pPr>
            <w:r w:rsidRPr="00606391">
              <w:rPr>
                <w:bCs/>
                <w:lang w:val="de-DE"/>
              </w:rPr>
              <w:t>8</w:t>
            </w:r>
          </w:p>
        </w:tc>
        <w:tc>
          <w:tcPr>
            <w:tcW w:w="3768" w:type="pct"/>
            <w:shd w:val="clear" w:color="auto" w:fill="auto"/>
            <w:vAlign w:val="center"/>
          </w:tcPr>
          <w:p w:rsidR="00550782" w:rsidRPr="00606391" w:rsidRDefault="00550782"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550782" w:rsidRPr="00606391" w:rsidRDefault="00550782" w:rsidP="002C0825">
            <w:pPr>
              <w:spacing w:before="40" w:after="40"/>
              <w:jc w:val="both"/>
              <w:rPr>
                <w:b/>
                <w:bCs/>
                <w:lang w:val="de-DE"/>
              </w:rPr>
            </w:pPr>
            <w:r w:rsidRPr="00606391">
              <w:rPr>
                <w:b/>
                <w:bCs/>
                <w:lang w:val="de-DE"/>
              </w:rPr>
              <w:t>Theoretical contents:</w:t>
            </w:r>
          </w:p>
          <w:p w:rsidR="00550782" w:rsidRDefault="00550782" w:rsidP="002B2E05">
            <w:pPr>
              <w:numPr>
                <w:ilvl w:val="0"/>
                <w:numId w:val="89"/>
              </w:numPr>
              <w:spacing w:before="40" w:after="40"/>
              <w:rPr>
                <w:bCs/>
                <w:lang w:val="de-DE"/>
              </w:rPr>
            </w:pPr>
            <w:r>
              <w:rPr>
                <w:bCs/>
                <w:lang w:val="de-DE"/>
              </w:rPr>
              <w:t>Input data for bearing selection</w:t>
            </w:r>
          </w:p>
          <w:p w:rsidR="00550782" w:rsidRPr="00606391" w:rsidRDefault="00550782" w:rsidP="002B2E05">
            <w:pPr>
              <w:numPr>
                <w:ilvl w:val="0"/>
                <w:numId w:val="89"/>
              </w:numPr>
              <w:spacing w:before="40" w:after="40"/>
              <w:rPr>
                <w:bCs/>
                <w:lang w:val="de-DE"/>
              </w:rPr>
            </w:pPr>
            <w:r>
              <w:rPr>
                <w:bCs/>
                <w:lang w:val="de-DE"/>
              </w:rPr>
              <w:t>Procedure bearing selection</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Pr="00606391" w:rsidRDefault="00550782" w:rsidP="002C0825">
            <w:pPr>
              <w:numPr>
                <w:ilvl w:val="0"/>
                <w:numId w:val="18"/>
              </w:numPr>
              <w:spacing w:before="40" w:after="40"/>
              <w:rPr>
                <w:bCs/>
              </w:rPr>
            </w:pPr>
            <w:r w:rsidRPr="00606391">
              <w:rPr>
                <w:bCs/>
              </w:rPr>
              <w:t>Teamwork (Work in group)</w:t>
            </w:r>
          </w:p>
        </w:tc>
        <w:tc>
          <w:tcPr>
            <w:tcW w:w="738" w:type="pct"/>
            <w:shd w:val="clear" w:color="auto" w:fill="auto"/>
          </w:tcPr>
          <w:p w:rsidR="00550782" w:rsidRPr="00606391" w:rsidRDefault="00550782" w:rsidP="002C0825">
            <w:pPr>
              <w:pStyle w:val="NormalWeb"/>
              <w:spacing w:before="40" w:beforeAutospacing="0" w:after="40" w:afterAutospacing="0"/>
              <w:jc w:val="center"/>
              <w:rPr>
                <w:bCs/>
                <w:color w:val="auto"/>
              </w:rPr>
            </w:pPr>
          </w:p>
          <w:p w:rsidR="00550782" w:rsidRPr="00606391" w:rsidRDefault="00550782" w:rsidP="002C0825">
            <w:pPr>
              <w:pStyle w:val="NormalWeb"/>
              <w:spacing w:before="40" w:beforeAutospacing="0" w:after="40" w:afterAutospacing="0"/>
              <w:jc w:val="center"/>
              <w:rPr>
                <w:bCs/>
                <w:color w:val="auto"/>
              </w:rPr>
            </w:pPr>
          </w:p>
          <w:p w:rsidR="00550782" w:rsidRDefault="00550782" w:rsidP="002C0825">
            <w:pPr>
              <w:pStyle w:val="NormalWeb"/>
              <w:spacing w:before="40" w:beforeAutospacing="0" w:after="40" w:afterAutospacing="0"/>
              <w:jc w:val="center"/>
              <w:rPr>
                <w:bCs/>
                <w:color w:val="auto"/>
              </w:rPr>
            </w:pPr>
            <w:r w:rsidRPr="00606391">
              <w:rPr>
                <w:bCs/>
                <w:color w:val="auto"/>
              </w:rPr>
              <w:t>G2.2</w:t>
            </w:r>
          </w:p>
          <w:p w:rsidR="00550782" w:rsidRPr="00606391" w:rsidRDefault="00550782" w:rsidP="002C0825">
            <w:pPr>
              <w:pStyle w:val="NormalWeb"/>
              <w:spacing w:before="40" w:beforeAutospacing="0" w:after="40" w:afterAutospacing="0"/>
              <w:jc w:val="center"/>
              <w:rPr>
                <w:bCs/>
                <w:color w:val="auto"/>
              </w:rPr>
            </w:pPr>
          </w:p>
        </w:tc>
      </w:tr>
      <w:tr w:rsidR="00550782" w:rsidRPr="00E02B9D" w:rsidTr="002C0825">
        <w:trPr>
          <w:trHeight w:val="680"/>
        </w:trPr>
        <w:tc>
          <w:tcPr>
            <w:tcW w:w="494" w:type="pct"/>
            <w:tcBorders>
              <w:top w:val="nil"/>
              <w:bottom w:val="single" w:sz="4" w:space="0" w:color="auto"/>
            </w:tcBorders>
            <w:shd w:val="clear" w:color="auto" w:fill="auto"/>
            <w:vAlign w:val="center"/>
          </w:tcPr>
          <w:p w:rsidR="00550782" w:rsidRPr="00606391" w:rsidRDefault="00550782" w:rsidP="002C0825">
            <w:pPr>
              <w:spacing w:before="40" w:after="40"/>
              <w:jc w:val="center"/>
              <w:rPr>
                <w:bCs/>
                <w:lang w:val="de-DE"/>
              </w:rPr>
            </w:pPr>
          </w:p>
        </w:tc>
        <w:tc>
          <w:tcPr>
            <w:tcW w:w="3768" w:type="pct"/>
            <w:shd w:val="clear" w:color="auto" w:fill="auto"/>
            <w:vAlign w:val="center"/>
          </w:tcPr>
          <w:p w:rsidR="00550782" w:rsidRPr="00606391" w:rsidRDefault="00550782"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Pr="00606391" w:rsidRDefault="00550782" w:rsidP="002C0825">
            <w:pPr>
              <w:numPr>
                <w:ilvl w:val="0"/>
                <w:numId w:val="18"/>
              </w:numPr>
              <w:spacing w:before="40" w:after="40"/>
              <w:rPr>
                <w:bCs/>
                <w:lang w:val="de-DE"/>
              </w:rPr>
            </w:pPr>
            <w:r>
              <w:rPr>
                <w:bCs/>
              </w:rPr>
              <w:t>Select bearings based on computed parameters [1]</w:t>
            </w:r>
          </w:p>
        </w:tc>
        <w:tc>
          <w:tcPr>
            <w:tcW w:w="738" w:type="pct"/>
            <w:shd w:val="clear" w:color="auto" w:fill="auto"/>
          </w:tcPr>
          <w:p w:rsidR="00550782" w:rsidRDefault="00550782" w:rsidP="002C0825">
            <w:pPr>
              <w:pStyle w:val="NormalWeb"/>
              <w:spacing w:before="40" w:beforeAutospacing="0" w:after="40" w:afterAutospacing="0"/>
              <w:jc w:val="center"/>
              <w:rPr>
                <w:bCs/>
                <w:color w:val="auto"/>
              </w:rPr>
            </w:pPr>
            <w:r w:rsidRPr="00606391">
              <w:rPr>
                <w:bCs/>
                <w:color w:val="auto"/>
              </w:rPr>
              <w:t>G2.2</w:t>
            </w:r>
          </w:p>
          <w:p w:rsidR="00550782" w:rsidRPr="00606391" w:rsidRDefault="00550782" w:rsidP="002C0825">
            <w:pPr>
              <w:pStyle w:val="NormalWeb"/>
              <w:spacing w:before="40" w:beforeAutospacing="0" w:after="40" w:afterAutospacing="0"/>
              <w:jc w:val="center"/>
              <w:rPr>
                <w:bCs/>
                <w:color w:val="auto"/>
              </w:rPr>
            </w:pPr>
          </w:p>
        </w:tc>
      </w:tr>
      <w:tr w:rsidR="00550782" w:rsidRPr="00E02B9D" w:rsidTr="002C0825">
        <w:trPr>
          <w:trHeight w:val="541"/>
        </w:trPr>
        <w:tc>
          <w:tcPr>
            <w:tcW w:w="494" w:type="pct"/>
            <w:tcBorders>
              <w:bottom w:val="nil"/>
            </w:tcBorders>
            <w:shd w:val="clear" w:color="auto" w:fill="auto"/>
            <w:vAlign w:val="center"/>
          </w:tcPr>
          <w:p w:rsidR="00550782" w:rsidRPr="00606391" w:rsidRDefault="00550782" w:rsidP="002C0825">
            <w:pPr>
              <w:spacing w:before="40" w:after="40"/>
              <w:jc w:val="center"/>
              <w:rPr>
                <w:bCs/>
                <w:lang w:val="de-DE"/>
              </w:rPr>
            </w:pPr>
          </w:p>
        </w:tc>
        <w:tc>
          <w:tcPr>
            <w:tcW w:w="3768" w:type="pct"/>
            <w:shd w:val="clear" w:color="auto" w:fill="auto"/>
            <w:vAlign w:val="center"/>
          </w:tcPr>
          <w:p w:rsidR="00550782" w:rsidRPr="000E44E3" w:rsidRDefault="00550782" w:rsidP="002C0825">
            <w:pPr>
              <w:pStyle w:val="NormalWeb"/>
              <w:spacing w:before="40" w:beforeAutospacing="0" w:after="40" w:afterAutospacing="0"/>
              <w:rPr>
                <w:bCs/>
                <w:color w:val="auto"/>
              </w:rPr>
            </w:pPr>
            <w:r w:rsidRPr="000E44E3">
              <w:rPr>
                <w:b/>
                <w:bCs/>
                <w:color w:val="auto"/>
              </w:rPr>
              <w:t xml:space="preserve">CHAPTER 6: </w:t>
            </w:r>
            <w:r>
              <w:rPr>
                <w:b/>
                <w:bCs/>
                <w:color w:val="auto"/>
              </w:rPr>
              <w:t xml:space="preserve">SELECT GEAR REDUCER BODY AND  MAKE AN ASSEMBLY DRAWING </w:t>
            </w:r>
          </w:p>
        </w:tc>
        <w:tc>
          <w:tcPr>
            <w:tcW w:w="738" w:type="pct"/>
            <w:shd w:val="clear" w:color="auto" w:fill="auto"/>
            <w:vAlign w:val="center"/>
          </w:tcPr>
          <w:p w:rsidR="00550782" w:rsidRPr="00606391" w:rsidRDefault="00550782" w:rsidP="002C0825">
            <w:pPr>
              <w:pStyle w:val="NormalWeb"/>
              <w:spacing w:before="40" w:beforeAutospacing="0" w:after="40" w:afterAutospacing="0"/>
              <w:jc w:val="center"/>
              <w:rPr>
                <w:bCs/>
                <w:color w:val="auto"/>
              </w:rPr>
            </w:pPr>
          </w:p>
        </w:tc>
      </w:tr>
      <w:tr w:rsidR="00550782" w:rsidRPr="00E02B9D" w:rsidTr="002C0825">
        <w:trPr>
          <w:trHeight w:val="946"/>
        </w:trPr>
        <w:tc>
          <w:tcPr>
            <w:tcW w:w="494" w:type="pct"/>
            <w:vMerge w:val="restart"/>
            <w:tcBorders>
              <w:top w:val="nil"/>
            </w:tcBorders>
            <w:shd w:val="clear" w:color="auto" w:fill="auto"/>
            <w:vAlign w:val="center"/>
          </w:tcPr>
          <w:p w:rsidR="00550782" w:rsidRPr="00606391" w:rsidRDefault="00550782" w:rsidP="002C0825">
            <w:pPr>
              <w:spacing w:before="40" w:after="40"/>
              <w:jc w:val="center"/>
              <w:rPr>
                <w:bCs/>
                <w:lang w:val="de-DE"/>
              </w:rPr>
            </w:pPr>
            <w:r w:rsidRPr="00606391">
              <w:rPr>
                <w:bCs/>
                <w:lang w:val="de-DE"/>
              </w:rPr>
              <w:t>9</w:t>
            </w:r>
            <w:r>
              <w:rPr>
                <w:bCs/>
                <w:lang w:val="de-DE"/>
              </w:rPr>
              <w:t>-12</w:t>
            </w:r>
          </w:p>
        </w:tc>
        <w:tc>
          <w:tcPr>
            <w:tcW w:w="3768" w:type="pct"/>
            <w:shd w:val="clear" w:color="auto" w:fill="auto"/>
            <w:vAlign w:val="center"/>
          </w:tcPr>
          <w:p w:rsidR="00550782" w:rsidRPr="00606391" w:rsidRDefault="00550782"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550782" w:rsidRPr="00606391" w:rsidRDefault="00550782" w:rsidP="002C0825">
            <w:pPr>
              <w:spacing w:before="40" w:after="40"/>
              <w:jc w:val="both"/>
              <w:rPr>
                <w:b/>
                <w:bCs/>
                <w:lang w:val="de-DE"/>
              </w:rPr>
            </w:pPr>
            <w:r w:rsidRPr="00606391">
              <w:rPr>
                <w:b/>
                <w:bCs/>
                <w:lang w:val="de-DE"/>
              </w:rPr>
              <w:t>Theoretical contents:</w:t>
            </w:r>
          </w:p>
          <w:p w:rsidR="00550782" w:rsidRDefault="00550782" w:rsidP="002C0825">
            <w:pPr>
              <w:numPr>
                <w:ilvl w:val="0"/>
                <w:numId w:val="19"/>
              </w:numPr>
              <w:spacing w:before="40" w:after="40"/>
              <w:rPr>
                <w:bCs/>
                <w:lang w:val="de-DE"/>
              </w:rPr>
            </w:pPr>
            <w:r>
              <w:rPr>
                <w:bCs/>
                <w:lang w:val="de-DE"/>
              </w:rPr>
              <w:t>Computing and selecting body gear reducer size</w:t>
            </w:r>
          </w:p>
          <w:p w:rsidR="00550782" w:rsidRDefault="00550782" w:rsidP="002C0825">
            <w:pPr>
              <w:numPr>
                <w:ilvl w:val="0"/>
                <w:numId w:val="19"/>
              </w:numPr>
              <w:spacing w:before="40" w:after="40"/>
              <w:rPr>
                <w:bCs/>
                <w:lang w:val="de-DE"/>
              </w:rPr>
            </w:pPr>
            <w:r>
              <w:rPr>
                <w:bCs/>
                <w:lang w:val="de-DE"/>
              </w:rPr>
              <w:t>Procedure making assembly drawing</w:t>
            </w:r>
          </w:p>
          <w:p w:rsidR="00550782" w:rsidRDefault="00550782" w:rsidP="002C0825">
            <w:pPr>
              <w:numPr>
                <w:ilvl w:val="0"/>
                <w:numId w:val="19"/>
              </w:numPr>
              <w:spacing w:before="40" w:after="40"/>
              <w:rPr>
                <w:bCs/>
                <w:lang w:val="de-DE"/>
              </w:rPr>
            </w:pPr>
            <w:r>
              <w:rPr>
                <w:bCs/>
                <w:lang w:val="de-DE"/>
              </w:rPr>
              <w:t>Tolerences and technical engineering requirement in assembly drawing</w:t>
            </w:r>
          </w:p>
          <w:p w:rsidR="00550782" w:rsidRPr="00606391" w:rsidRDefault="00550782" w:rsidP="002C0825">
            <w:pPr>
              <w:numPr>
                <w:ilvl w:val="0"/>
                <w:numId w:val="19"/>
              </w:numPr>
              <w:spacing w:before="40" w:after="40"/>
              <w:rPr>
                <w:bCs/>
                <w:lang w:val="de-DE"/>
              </w:rPr>
            </w:pPr>
            <w:r>
              <w:rPr>
                <w:bCs/>
                <w:lang w:val="de-DE"/>
              </w:rPr>
              <w:t>Making part drawing</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Pr="00606391" w:rsidRDefault="00550782" w:rsidP="002C0825">
            <w:pPr>
              <w:numPr>
                <w:ilvl w:val="0"/>
                <w:numId w:val="18"/>
              </w:numPr>
              <w:spacing w:before="40" w:after="40"/>
              <w:rPr>
                <w:b/>
              </w:rPr>
            </w:pPr>
            <w:r w:rsidRPr="00606391">
              <w:rPr>
                <w:bCs/>
              </w:rPr>
              <w:t>Teamwork (Work in group)</w:t>
            </w:r>
          </w:p>
        </w:tc>
        <w:tc>
          <w:tcPr>
            <w:tcW w:w="738" w:type="pct"/>
            <w:shd w:val="clear" w:color="auto" w:fill="auto"/>
          </w:tcPr>
          <w:p w:rsidR="00550782" w:rsidRPr="00606391" w:rsidRDefault="00550782" w:rsidP="002C0825">
            <w:pPr>
              <w:pStyle w:val="NormalWeb"/>
              <w:spacing w:before="40" w:beforeAutospacing="0" w:after="40" w:afterAutospacing="0"/>
              <w:jc w:val="center"/>
              <w:rPr>
                <w:bCs/>
                <w:color w:val="auto"/>
              </w:rPr>
            </w:pPr>
          </w:p>
          <w:p w:rsidR="00550782" w:rsidRPr="00606391" w:rsidRDefault="00550782" w:rsidP="002C0825">
            <w:pPr>
              <w:pStyle w:val="NormalWeb"/>
              <w:spacing w:before="40" w:beforeAutospacing="0" w:after="40" w:afterAutospacing="0"/>
              <w:jc w:val="center"/>
              <w:rPr>
                <w:bCs/>
                <w:color w:val="auto"/>
              </w:rPr>
            </w:pPr>
          </w:p>
          <w:p w:rsidR="00550782" w:rsidRDefault="00550782" w:rsidP="002C0825">
            <w:pPr>
              <w:pStyle w:val="NormalWeb"/>
              <w:spacing w:before="40" w:beforeAutospacing="0" w:after="40" w:afterAutospacing="0"/>
              <w:jc w:val="center"/>
              <w:rPr>
                <w:bCs/>
                <w:color w:val="auto"/>
              </w:rPr>
            </w:pPr>
            <w:r w:rsidRPr="00606391">
              <w:rPr>
                <w:bCs/>
                <w:color w:val="auto"/>
              </w:rPr>
              <w:t>G</w:t>
            </w:r>
            <w:r>
              <w:rPr>
                <w:bCs/>
                <w:color w:val="auto"/>
              </w:rPr>
              <w:t>1</w:t>
            </w:r>
            <w:r w:rsidRPr="00606391">
              <w:rPr>
                <w:bCs/>
                <w:color w:val="auto"/>
              </w:rPr>
              <w:t>.</w:t>
            </w:r>
            <w:r>
              <w:rPr>
                <w:bCs/>
                <w:color w:val="auto"/>
              </w:rPr>
              <w:t>1</w:t>
            </w:r>
          </w:p>
          <w:p w:rsidR="00550782" w:rsidRDefault="00550782" w:rsidP="002C0825">
            <w:pPr>
              <w:pStyle w:val="NormalWeb"/>
              <w:spacing w:before="40" w:beforeAutospacing="0" w:after="40" w:afterAutospacing="0"/>
              <w:jc w:val="center"/>
              <w:rPr>
                <w:bCs/>
                <w:color w:val="auto"/>
              </w:rPr>
            </w:pPr>
            <w:r w:rsidRPr="00606391">
              <w:rPr>
                <w:bCs/>
                <w:color w:val="auto"/>
              </w:rPr>
              <w:t>G</w:t>
            </w:r>
            <w:r>
              <w:rPr>
                <w:bCs/>
                <w:color w:val="auto"/>
              </w:rPr>
              <w:t>3</w:t>
            </w:r>
            <w:r w:rsidRPr="00606391">
              <w:rPr>
                <w:bCs/>
                <w:color w:val="auto"/>
              </w:rPr>
              <w:t>.</w:t>
            </w:r>
            <w:r>
              <w:rPr>
                <w:bCs/>
                <w:color w:val="auto"/>
              </w:rPr>
              <w:t>1</w:t>
            </w:r>
          </w:p>
          <w:p w:rsidR="00550782" w:rsidRDefault="00550782" w:rsidP="002C0825">
            <w:pPr>
              <w:pStyle w:val="NormalWeb"/>
              <w:spacing w:before="40" w:beforeAutospacing="0" w:after="40" w:afterAutospacing="0"/>
              <w:jc w:val="center"/>
              <w:rPr>
                <w:bCs/>
                <w:color w:val="auto"/>
              </w:rPr>
            </w:pPr>
          </w:p>
          <w:p w:rsidR="00550782" w:rsidRPr="00606391" w:rsidRDefault="00550782" w:rsidP="002C0825">
            <w:pPr>
              <w:pStyle w:val="NormalWeb"/>
              <w:spacing w:before="40" w:beforeAutospacing="0" w:after="40" w:afterAutospacing="0"/>
              <w:jc w:val="center"/>
              <w:rPr>
                <w:bCs/>
                <w:color w:val="auto"/>
              </w:rPr>
            </w:pPr>
            <w:r w:rsidRPr="00606391">
              <w:rPr>
                <w:bCs/>
                <w:color w:val="auto"/>
              </w:rPr>
              <w:t>G</w:t>
            </w:r>
            <w:r>
              <w:rPr>
                <w:bCs/>
                <w:color w:val="auto"/>
              </w:rPr>
              <w:t>4</w:t>
            </w:r>
          </w:p>
        </w:tc>
      </w:tr>
      <w:tr w:rsidR="00550782" w:rsidRPr="00E02B9D" w:rsidTr="002C0825">
        <w:trPr>
          <w:trHeight w:val="680"/>
        </w:trPr>
        <w:tc>
          <w:tcPr>
            <w:tcW w:w="494" w:type="pct"/>
            <w:vMerge/>
            <w:shd w:val="clear" w:color="auto" w:fill="auto"/>
            <w:vAlign w:val="center"/>
          </w:tcPr>
          <w:p w:rsidR="00550782" w:rsidRPr="00606391" w:rsidRDefault="00550782" w:rsidP="002C0825">
            <w:pPr>
              <w:spacing w:before="40" w:after="40"/>
              <w:jc w:val="center"/>
              <w:rPr>
                <w:bCs/>
                <w:lang w:val="de-DE"/>
              </w:rPr>
            </w:pPr>
          </w:p>
        </w:tc>
        <w:tc>
          <w:tcPr>
            <w:tcW w:w="3768" w:type="pct"/>
            <w:shd w:val="clear" w:color="auto" w:fill="auto"/>
            <w:vAlign w:val="center"/>
          </w:tcPr>
          <w:p w:rsidR="00550782" w:rsidRPr="00606391" w:rsidRDefault="00550782"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Pr="00606391" w:rsidRDefault="00550782" w:rsidP="002C0825">
            <w:pPr>
              <w:numPr>
                <w:ilvl w:val="0"/>
                <w:numId w:val="18"/>
              </w:numPr>
              <w:spacing w:before="40" w:after="40"/>
              <w:rPr>
                <w:bCs/>
                <w:lang w:val="de-DE"/>
              </w:rPr>
            </w:pPr>
            <w:r>
              <w:rPr>
                <w:bCs/>
              </w:rPr>
              <w:t>Making part and assembly drawing based on computing data</w:t>
            </w:r>
          </w:p>
        </w:tc>
        <w:tc>
          <w:tcPr>
            <w:tcW w:w="738" w:type="pct"/>
            <w:shd w:val="clear" w:color="auto" w:fill="auto"/>
          </w:tcPr>
          <w:p w:rsidR="00550782" w:rsidRPr="00606391" w:rsidRDefault="00550782" w:rsidP="002C0825">
            <w:pPr>
              <w:pStyle w:val="NormalWeb"/>
              <w:spacing w:before="40" w:beforeAutospacing="0" w:after="40" w:afterAutospacing="0"/>
              <w:jc w:val="center"/>
              <w:rPr>
                <w:bCs/>
                <w:color w:val="auto"/>
              </w:rPr>
            </w:pPr>
            <w:r>
              <w:rPr>
                <w:bCs/>
                <w:color w:val="auto"/>
              </w:rPr>
              <w:br/>
            </w:r>
            <w:r w:rsidRPr="00606391">
              <w:rPr>
                <w:bCs/>
                <w:color w:val="auto"/>
              </w:rPr>
              <w:t>G</w:t>
            </w:r>
            <w:r>
              <w:rPr>
                <w:bCs/>
                <w:color w:val="auto"/>
              </w:rPr>
              <w:t>4</w:t>
            </w:r>
          </w:p>
        </w:tc>
      </w:tr>
      <w:tr w:rsidR="00550782" w:rsidRPr="00E02B9D" w:rsidTr="002C0825">
        <w:trPr>
          <w:trHeight w:val="946"/>
        </w:trPr>
        <w:tc>
          <w:tcPr>
            <w:tcW w:w="494" w:type="pct"/>
            <w:tcBorders>
              <w:bottom w:val="single" w:sz="4" w:space="0" w:color="auto"/>
            </w:tcBorders>
            <w:shd w:val="clear" w:color="auto" w:fill="auto"/>
            <w:vAlign w:val="center"/>
          </w:tcPr>
          <w:p w:rsidR="00550782" w:rsidRPr="00040BD3" w:rsidRDefault="00550782" w:rsidP="002C0825">
            <w:pPr>
              <w:spacing w:before="40" w:after="40"/>
              <w:jc w:val="center"/>
              <w:rPr>
                <w:bCs/>
              </w:rPr>
            </w:pPr>
            <w:r>
              <w:rPr>
                <w:bCs/>
              </w:rPr>
              <w:t>13-15</w:t>
            </w:r>
          </w:p>
        </w:tc>
        <w:tc>
          <w:tcPr>
            <w:tcW w:w="3768" w:type="pct"/>
            <w:shd w:val="clear" w:color="auto" w:fill="auto"/>
            <w:vAlign w:val="center"/>
          </w:tcPr>
          <w:p w:rsidR="00550782" w:rsidRDefault="00550782" w:rsidP="002C0825">
            <w:pPr>
              <w:spacing w:before="40" w:after="40"/>
              <w:jc w:val="both"/>
              <w:rPr>
                <w:b/>
                <w:bCs/>
              </w:rPr>
            </w:pPr>
            <w:r w:rsidRPr="000E44E3">
              <w:rPr>
                <w:b/>
                <w:bCs/>
              </w:rPr>
              <w:t xml:space="preserve">CHAPTER </w:t>
            </w:r>
            <w:r>
              <w:rPr>
                <w:b/>
                <w:bCs/>
              </w:rPr>
              <w:t>7</w:t>
            </w:r>
            <w:r w:rsidRPr="000E44E3">
              <w:rPr>
                <w:b/>
                <w:bCs/>
              </w:rPr>
              <w:t xml:space="preserve">: </w:t>
            </w:r>
            <w:r>
              <w:rPr>
                <w:b/>
                <w:bCs/>
              </w:rPr>
              <w:t>COMPLETE DESIGN DOCUMENTS</w:t>
            </w:r>
          </w:p>
          <w:p w:rsidR="00550782" w:rsidRPr="00606391" w:rsidRDefault="00550782" w:rsidP="002C0825">
            <w:pPr>
              <w:pStyle w:val="NormalWeb"/>
              <w:spacing w:before="40" w:beforeAutospacing="0" w:after="4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550782" w:rsidRPr="00606391" w:rsidRDefault="00550782" w:rsidP="002C0825">
            <w:pPr>
              <w:spacing w:before="40" w:after="40"/>
              <w:jc w:val="both"/>
              <w:rPr>
                <w:b/>
                <w:bCs/>
                <w:lang w:val="de-DE"/>
              </w:rPr>
            </w:pPr>
            <w:r w:rsidRPr="00606391">
              <w:rPr>
                <w:b/>
                <w:bCs/>
                <w:lang w:val="de-DE"/>
              </w:rPr>
              <w:t>Theoretical contents:</w:t>
            </w:r>
          </w:p>
          <w:p w:rsidR="00550782" w:rsidRDefault="00550782" w:rsidP="002B2E05">
            <w:pPr>
              <w:numPr>
                <w:ilvl w:val="0"/>
                <w:numId w:val="177"/>
              </w:numPr>
              <w:spacing w:before="40" w:after="40"/>
              <w:rPr>
                <w:b/>
                <w:bCs/>
                <w:i/>
                <w:lang w:val="de-DE"/>
              </w:rPr>
            </w:pPr>
            <w:r>
              <w:rPr>
                <w:bCs/>
                <w:lang w:val="de-DE"/>
              </w:rPr>
              <w:t xml:space="preserve">Check, </w:t>
            </w:r>
            <w:r w:rsidRPr="00040BD3">
              <w:rPr>
                <w:bCs/>
                <w:lang w:val="de-DE"/>
              </w:rPr>
              <w:t>guide</w:t>
            </w:r>
            <w:r>
              <w:rPr>
                <w:bCs/>
                <w:lang w:val="de-DE"/>
              </w:rPr>
              <w:t xml:space="preserve"> and correct part and assembly drawing</w:t>
            </w:r>
            <w:r>
              <w:rPr>
                <w:b/>
                <w:bCs/>
                <w:i/>
                <w:lang w:val="de-DE"/>
              </w:rPr>
              <w:t xml:space="preserve"> </w:t>
            </w:r>
          </w:p>
          <w:p w:rsidR="00550782" w:rsidRPr="00606391" w:rsidRDefault="00550782" w:rsidP="002C0825">
            <w:pPr>
              <w:spacing w:before="40" w:after="40"/>
              <w:jc w:val="both"/>
              <w:rPr>
                <w:bCs/>
                <w:i/>
                <w:lang w:val="de-DE"/>
              </w:rPr>
            </w:pPr>
            <w:r w:rsidRPr="00606391">
              <w:rPr>
                <w:b/>
                <w:bCs/>
                <w:lang w:val="de-DE"/>
              </w:rPr>
              <w:t>Teaching approaches</w:t>
            </w:r>
            <w:r w:rsidRPr="00606391">
              <w:rPr>
                <w:bCs/>
                <w:lang w:val="de-DE"/>
              </w:rPr>
              <w:t>:</w:t>
            </w:r>
          </w:p>
          <w:p w:rsidR="00550782" w:rsidRDefault="00550782" w:rsidP="002C0825">
            <w:pPr>
              <w:numPr>
                <w:ilvl w:val="0"/>
                <w:numId w:val="18"/>
              </w:numPr>
              <w:spacing w:before="40" w:after="40"/>
              <w:rPr>
                <w:bCs/>
              </w:rPr>
            </w:pPr>
            <w:r w:rsidRPr="00040BD3">
              <w:rPr>
                <w:bCs/>
              </w:rPr>
              <w:t>Teamwork (Work in group)</w:t>
            </w:r>
          </w:p>
          <w:p w:rsidR="00550782" w:rsidRPr="00606391" w:rsidRDefault="00550782" w:rsidP="002C0825">
            <w:pPr>
              <w:spacing w:before="40" w:after="4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550782" w:rsidRDefault="00550782" w:rsidP="002B2E05">
            <w:pPr>
              <w:numPr>
                <w:ilvl w:val="0"/>
                <w:numId w:val="177"/>
              </w:numPr>
              <w:spacing w:before="40" w:after="40"/>
              <w:rPr>
                <w:bCs/>
              </w:rPr>
            </w:pPr>
            <w:r>
              <w:rPr>
                <w:bCs/>
              </w:rPr>
              <w:lastRenderedPageBreak/>
              <w:t>Finish technical report</w:t>
            </w:r>
          </w:p>
          <w:p w:rsidR="00550782" w:rsidRDefault="00550782" w:rsidP="002B2E05">
            <w:pPr>
              <w:numPr>
                <w:ilvl w:val="0"/>
                <w:numId w:val="177"/>
              </w:numPr>
              <w:spacing w:before="40" w:after="40"/>
              <w:rPr>
                <w:bCs/>
              </w:rPr>
            </w:pPr>
            <w:r>
              <w:rPr>
                <w:bCs/>
              </w:rPr>
              <w:t>Correct drawing after lecturer’s checking</w:t>
            </w:r>
          </w:p>
          <w:p w:rsidR="00550782" w:rsidRPr="00040BD3" w:rsidRDefault="00550782" w:rsidP="002B2E05">
            <w:pPr>
              <w:numPr>
                <w:ilvl w:val="0"/>
                <w:numId w:val="177"/>
              </w:numPr>
              <w:spacing w:before="40" w:after="40"/>
              <w:rPr>
                <w:bCs/>
              </w:rPr>
            </w:pPr>
            <w:r>
              <w:rPr>
                <w:bCs/>
              </w:rPr>
              <w:t>Prepare oral exam</w:t>
            </w:r>
          </w:p>
        </w:tc>
        <w:tc>
          <w:tcPr>
            <w:tcW w:w="738" w:type="pct"/>
            <w:shd w:val="clear" w:color="auto" w:fill="auto"/>
          </w:tcPr>
          <w:p w:rsidR="00550782" w:rsidRDefault="00550782" w:rsidP="002C0825">
            <w:pPr>
              <w:pStyle w:val="NormalWeb"/>
              <w:spacing w:before="40" w:beforeAutospacing="0" w:after="40" w:afterAutospacing="0"/>
              <w:jc w:val="center"/>
              <w:rPr>
                <w:bCs/>
                <w:color w:val="auto"/>
              </w:rPr>
            </w:pPr>
            <w:r w:rsidRPr="00606391">
              <w:rPr>
                <w:bCs/>
                <w:color w:val="auto"/>
              </w:rPr>
              <w:lastRenderedPageBreak/>
              <w:t>G</w:t>
            </w:r>
            <w:r>
              <w:rPr>
                <w:bCs/>
                <w:color w:val="auto"/>
              </w:rPr>
              <w:t>3</w:t>
            </w:r>
            <w:r w:rsidRPr="00606391">
              <w:rPr>
                <w:bCs/>
                <w:color w:val="auto"/>
              </w:rPr>
              <w:t>.</w:t>
            </w:r>
            <w:r>
              <w:rPr>
                <w:bCs/>
                <w:color w:val="auto"/>
              </w:rPr>
              <w:t>1</w:t>
            </w:r>
          </w:p>
          <w:p w:rsidR="00550782" w:rsidRDefault="00550782" w:rsidP="002C0825">
            <w:pPr>
              <w:pStyle w:val="NormalWeb"/>
              <w:spacing w:before="40" w:beforeAutospacing="0" w:after="40" w:afterAutospacing="0"/>
              <w:jc w:val="center"/>
              <w:rPr>
                <w:bCs/>
                <w:color w:val="auto"/>
              </w:rPr>
            </w:pPr>
            <w:r>
              <w:rPr>
                <w:bCs/>
                <w:color w:val="auto"/>
              </w:rPr>
              <w:br/>
            </w:r>
            <w:r>
              <w:rPr>
                <w:bCs/>
                <w:color w:val="auto"/>
              </w:rPr>
              <w:br/>
            </w:r>
            <w:r w:rsidRPr="00606391">
              <w:rPr>
                <w:bCs/>
                <w:color w:val="auto"/>
              </w:rPr>
              <w:t>G</w:t>
            </w:r>
            <w:r>
              <w:rPr>
                <w:bCs/>
                <w:color w:val="auto"/>
              </w:rPr>
              <w:t>4\</w:t>
            </w:r>
          </w:p>
          <w:p w:rsidR="00550782" w:rsidRPr="00606391" w:rsidRDefault="00550782" w:rsidP="002C0825">
            <w:pPr>
              <w:pStyle w:val="NormalWeb"/>
              <w:spacing w:before="40" w:beforeAutospacing="0" w:after="40" w:afterAutospacing="0"/>
              <w:jc w:val="center"/>
              <w:rPr>
                <w:bCs/>
                <w:color w:val="auto"/>
              </w:rPr>
            </w:pPr>
          </w:p>
        </w:tc>
      </w:tr>
    </w:tbl>
    <w:p w:rsidR="00550782" w:rsidRDefault="00550782" w:rsidP="002B2E05">
      <w:pPr>
        <w:numPr>
          <w:ilvl w:val="0"/>
          <w:numId w:val="179"/>
        </w:numPr>
        <w:tabs>
          <w:tab w:val="left" w:pos="450"/>
        </w:tabs>
        <w:spacing w:line="312" w:lineRule="auto"/>
        <w:ind w:left="288" w:hanging="288"/>
        <w:rPr>
          <w:b/>
          <w:bCs/>
          <w:lang w:val="pt-BR"/>
        </w:rPr>
      </w:pPr>
      <w:r>
        <w:rPr>
          <w:b/>
          <w:bCs/>
          <w:lang w:val="pt-BR"/>
        </w:rPr>
        <w:lastRenderedPageBreak/>
        <w:t>Ethics:</w:t>
      </w:r>
    </w:p>
    <w:p w:rsidR="00550782" w:rsidRDefault="00550782" w:rsidP="00550782">
      <w:pPr>
        <w:numPr>
          <w:ilvl w:val="0"/>
          <w:numId w:val="5"/>
        </w:numPr>
        <w:tabs>
          <w:tab w:val="left" w:pos="851"/>
        </w:tabs>
        <w:spacing w:before="60" w:after="60" w:line="288" w:lineRule="auto"/>
        <w:ind w:left="0" w:firstLine="567"/>
        <w:jc w:val="both"/>
        <w:rPr>
          <w:bCs/>
          <w:lang w:val="pt-BR"/>
        </w:rPr>
      </w:pPr>
      <w:r>
        <w:rPr>
          <w:bCs/>
          <w:color w:val="000000"/>
        </w:rPr>
        <w:t>Students are expected to act with integrity in all quizzes and project. Plagiarism is not allowed and may result in a failing grade for the class.</w:t>
      </w:r>
    </w:p>
    <w:p w:rsidR="00550782" w:rsidRDefault="00550782" w:rsidP="002B2E05">
      <w:pPr>
        <w:numPr>
          <w:ilvl w:val="0"/>
          <w:numId w:val="179"/>
        </w:numPr>
        <w:tabs>
          <w:tab w:val="left" w:pos="450"/>
        </w:tabs>
        <w:spacing w:line="312" w:lineRule="auto"/>
        <w:ind w:left="288" w:hanging="288"/>
        <w:rPr>
          <w:b/>
          <w:bCs/>
          <w:lang w:val="pt-BR"/>
        </w:rPr>
      </w:pPr>
      <w:r>
        <w:rPr>
          <w:b/>
          <w:bCs/>
          <w:color w:val="000000"/>
        </w:rPr>
        <w:t xml:space="preserve">Approval date: </w:t>
      </w:r>
      <w:r>
        <w:rPr>
          <w:bCs/>
          <w:lang w:val="pt-BR"/>
        </w:rPr>
        <w:t>1</w:t>
      </w:r>
      <w:r>
        <w:rPr>
          <w:bCs/>
          <w:vertAlign w:val="superscript"/>
        </w:rPr>
        <w:t>st</w:t>
      </w:r>
      <w:r>
        <w:rPr>
          <w:bCs/>
          <w:lang w:val="pt-BR"/>
        </w:rPr>
        <w:t xml:space="preserve"> checked: 23/3/2015.</w:t>
      </w:r>
    </w:p>
    <w:p w:rsidR="00550782" w:rsidRDefault="00550782" w:rsidP="002B2E05">
      <w:pPr>
        <w:numPr>
          <w:ilvl w:val="0"/>
          <w:numId w:val="179"/>
        </w:numPr>
        <w:tabs>
          <w:tab w:val="left" w:pos="450"/>
        </w:tabs>
        <w:spacing w:line="312" w:lineRule="auto"/>
        <w:ind w:left="288" w:hanging="288"/>
        <w:rPr>
          <w:b/>
          <w:bCs/>
          <w:lang w:val="pt-BR"/>
        </w:rPr>
      </w:pPr>
      <w:r>
        <w:rPr>
          <w:b/>
          <w:bCs/>
          <w:color w:val="000000"/>
        </w:rPr>
        <w:t>Endorsement:</w:t>
      </w:r>
    </w:p>
    <w:tbl>
      <w:tblPr>
        <w:tblW w:w="0" w:type="auto"/>
        <w:jc w:val="center"/>
        <w:tblLook w:val="00A0"/>
      </w:tblPr>
      <w:tblGrid>
        <w:gridCol w:w="3888"/>
        <w:gridCol w:w="2970"/>
        <w:gridCol w:w="2771"/>
      </w:tblGrid>
      <w:tr w:rsidR="00550782" w:rsidTr="002C0825">
        <w:trPr>
          <w:trHeight w:val="1766"/>
          <w:jc w:val="center"/>
        </w:trPr>
        <w:tc>
          <w:tcPr>
            <w:tcW w:w="3888" w:type="dxa"/>
            <w:hideMark/>
          </w:tcPr>
          <w:p w:rsidR="00550782" w:rsidRDefault="00550782" w:rsidP="002C0825">
            <w:pPr>
              <w:spacing w:line="288" w:lineRule="auto"/>
              <w:jc w:val="center"/>
              <w:rPr>
                <w:b/>
                <w:bCs/>
                <w:color w:val="000000"/>
              </w:rPr>
            </w:pPr>
            <w:r>
              <w:rPr>
                <w:b/>
                <w:bCs/>
                <w:color w:val="000000"/>
              </w:rPr>
              <w:t>Dean of faculty</w:t>
            </w:r>
          </w:p>
        </w:tc>
        <w:tc>
          <w:tcPr>
            <w:tcW w:w="2970" w:type="dxa"/>
            <w:hideMark/>
          </w:tcPr>
          <w:p w:rsidR="00550782" w:rsidRDefault="00550782" w:rsidP="002C0825">
            <w:pPr>
              <w:spacing w:line="288" w:lineRule="auto"/>
              <w:jc w:val="center"/>
              <w:rPr>
                <w:b/>
                <w:bCs/>
                <w:color w:val="000000"/>
              </w:rPr>
            </w:pPr>
            <w:r>
              <w:rPr>
                <w:b/>
                <w:bCs/>
                <w:color w:val="000000"/>
              </w:rPr>
              <w:t>Department Head</w:t>
            </w:r>
          </w:p>
        </w:tc>
        <w:tc>
          <w:tcPr>
            <w:tcW w:w="2771" w:type="dxa"/>
          </w:tcPr>
          <w:p w:rsidR="00550782" w:rsidRDefault="00550782" w:rsidP="002C0825">
            <w:pPr>
              <w:spacing w:line="288" w:lineRule="auto"/>
              <w:jc w:val="center"/>
              <w:rPr>
                <w:b/>
                <w:bCs/>
                <w:color w:val="000000"/>
              </w:rPr>
            </w:pPr>
            <w:r>
              <w:rPr>
                <w:b/>
                <w:bCs/>
                <w:color w:val="000000"/>
              </w:rPr>
              <w:t xml:space="preserve">    Instructor</w:t>
            </w:r>
          </w:p>
          <w:p w:rsidR="00550782" w:rsidRDefault="00550782" w:rsidP="002C0825">
            <w:pPr>
              <w:spacing w:line="288" w:lineRule="auto"/>
              <w:jc w:val="center"/>
              <w:rPr>
                <w:b/>
                <w:bCs/>
                <w:color w:val="000000"/>
              </w:rPr>
            </w:pPr>
          </w:p>
          <w:p w:rsidR="00550782" w:rsidRDefault="00550782" w:rsidP="002C0825">
            <w:pPr>
              <w:spacing w:line="288" w:lineRule="auto"/>
              <w:jc w:val="center"/>
              <w:rPr>
                <w:b/>
                <w:bCs/>
                <w:color w:val="000000"/>
              </w:rPr>
            </w:pPr>
          </w:p>
        </w:tc>
      </w:tr>
      <w:tr w:rsidR="00550782" w:rsidTr="002C0825">
        <w:trPr>
          <w:jc w:val="center"/>
        </w:trPr>
        <w:tc>
          <w:tcPr>
            <w:tcW w:w="3888" w:type="dxa"/>
            <w:hideMark/>
          </w:tcPr>
          <w:p w:rsidR="00550782" w:rsidRDefault="00550782" w:rsidP="002C0825">
            <w:pPr>
              <w:spacing w:line="288" w:lineRule="auto"/>
              <w:jc w:val="center"/>
              <w:rPr>
                <w:bCs/>
              </w:rPr>
            </w:pPr>
            <w:r>
              <w:rPr>
                <w:bCs/>
              </w:rPr>
              <w:t>Assoc.Prof. Nguyễn Trường Thịnh</w:t>
            </w:r>
          </w:p>
        </w:tc>
        <w:tc>
          <w:tcPr>
            <w:tcW w:w="2970" w:type="dxa"/>
          </w:tcPr>
          <w:p w:rsidR="00550782" w:rsidRDefault="00550782" w:rsidP="002C0825">
            <w:pPr>
              <w:spacing w:line="288" w:lineRule="auto"/>
              <w:jc w:val="center"/>
              <w:rPr>
                <w:bCs/>
              </w:rPr>
            </w:pPr>
            <w:r>
              <w:rPr>
                <w:bCs/>
              </w:rPr>
              <w:t>PhD.. Văn Hữu Thịnh</w:t>
            </w:r>
          </w:p>
          <w:p w:rsidR="00550782" w:rsidRDefault="00550782" w:rsidP="002C0825">
            <w:pPr>
              <w:spacing w:line="288" w:lineRule="auto"/>
              <w:jc w:val="center"/>
              <w:rPr>
                <w:bCs/>
              </w:rPr>
            </w:pPr>
          </w:p>
        </w:tc>
        <w:tc>
          <w:tcPr>
            <w:tcW w:w="2771" w:type="dxa"/>
          </w:tcPr>
          <w:p w:rsidR="00550782" w:rsidRDefault="00550782" w:rsidP="002C0825">
            <w:pPr>
              <w:spacing w:line="288" w:lineRule="auto"/>
              <w:jc w:val="both"/>
              <w:rPr>
                <w:bCs/>
              </w:rPr>
            </w:pPr>
            <w:r>
              <w:rPr>
                <w:bCs/>
              </w:rPr>
              <w:t xml:space="preserve">        M.E. Do Van Hien</w:t>
            </w:r>
          </w:p>
          <w:p w:rsidR="00550782" w:rsidRDefault="00550782" w:rsidP="002C0825">
            <w:pPr>
              <w:spacing w:line="288" w:lineRule="auto"/>
              <w:jc w:val="both"/>
              <w:rPr>
                <w:bCs/>
              </w:rPr>
            </w:pPr>
          </w:p>
        </w:tc>
      </w:tr>
    </w:tbl>
    <w:p w:rsidR="00550782" w:rsidRDefault="00550782" w:rsidP="002B2E05">
      <w:pPr>
        <w:numPr>
          <w:ilvl w:val="0"/>
          <w:numId w:val="179"/>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7"/>
        <w:gridCol w:w="4850"/>
      </w:tblGrid>
      <w:tr w:rsidR="00550782" w:rsidTr="002C0825">
        <w:tc>
          <w:tcPr>
            <w:tcW w:w="4968" w:type="dxa"/>
            <w:tcBorders>
              <w:top w:val="single" w:sz="4" w:space="0" w:color="auto"/>
              <w:left w:val="single" w:sz="4" w:space="0" w:color="auto"/>
              <w:bottom w:val="single" w:sz="4" w:space="0" w:color="auto"/>
              <w:right w:val="single" w:sz="4" w:space="0" w:color="auto"/>
            </w:tcBorders>
            <w:hideMark/>
          </w:tcPr>
          <w:p w:rsidR="00550782" w:rsidRDefault="00550782" w:rsidP="002C0825">
            <w:pPr>
              <w:spacing w:after="120"/>
            </w:pPr>
            <w:r>
              <w:rPr>
                <w:b/>
                <w:bCs/>
              </w:rPr>
              <w:t xml:space="preserve"> 1</w:t>
            </w:r>
            <w:r>
              <w:rPr>
                <w:b/>
                <w:bCs/>
                <w:vertAlign w:val="superscript"/>
              </w:rPr>
              <w:t>st</w:t>
            </w:r>
            <w:r>
              <w:rPr>
                <w:b/>
                <w:bCs/>
              </w:rPr>
              <w:t xml:space="preserve"> revision </w:t>
            </w:r>
            <w:r>
              <w:t xml:space="preserve">(August 14, 2016) </w:t>
            </w:r>
          </w:p>
          <w:p w:rsidR="00550782" w:rsidRDefault="00550782" w:rsidP="002C0825">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550782" w:rsidRDefault="00550782" w:rsidP="002C0825">
            <w:pPr>
              <w:rPr>
                <w:b/>
                <w:bCs/>
              </w:rPr>
            </w:pPr>
            <w:r>
              <w:rPr>
                <w:b/>
                <w:bCs/>
              </w:rPr>
              <w:t>Author</w:t>
            </w:r>
          </w:p>
          <w:p w:rsidR="00550782" w:rsidRPr="00E02B9D" w:rsidRDefault="00550782" w:rsidP="002B2E05">
            <w:pPr>
              <w:numPr>
                <w:ilvl w:val="0"/>
                <w:numId w:val="180"/>
              </w:numPr>
              <w:spacing w:before="60" w:after="60"/>
              <w:jc w:val="both"/>
              <w:rPr>
                <w:bCs/>
              </w:rPr>
            </w:pPr>
            <w:r>
              <w:rPr>
                <w:bCs/>
              </w:rPr>
              <w:t>Đỗ Văn Hiến</w:t>
            </w:r>
          </w:p>
          <w:p w:rsidR="00550782" w:rsidRDefault="00550782" w:rsidP="002C0825">
            <w:pPr>
              <w:spacing w:after="120"/>
              <w:rPr>
                <w:b/>
                <w:bCs/>
              </w:rPr>
            </w:pPr>
            <w:r>
              <w:rPr>
                <w:b/>
                <w:bCs/>
              </w:rPr>
              <w:t>Department head</w:t>
            </w:r>
          </w:p>
          <w:p w:rsidR="00550782" w:rsidRDefault="00550782" w:rsidP="002B2E05">
            <w:pPr>
              <w:numPr>
                <w:ilvl w:val="0"/>
                <w:numId w:val="180"/>
              </w:numPr>
              <w:spacing w:before="60" w:after="60"/>
              <w:jc w:val="both"/>
              <w:rPr>
                <w:b/>
                <w:bCs/>
              </w:rPr>
            </w:pPr>
            <w:r>
              <w:rPr>
                <w:bCs/>
              </w:rPr>
              <w:t>Văn Hữu Thịnh</w:t>
            </w:r>
          </w:p>
        </w:tc>
      </w:tr>
      <w:tr w:rsidR="00550782" w:rsidTr="002C0825">
        <w:trPr>
          <w:trHeight w:val="953"/>
        </w:trPr>
        <w:tc>
          <w:tcPr>
            <w:tcW w:w="4968" w:type="dxa"/>
            <w:tcBorders>
              <w:top w:val="single" w:sz="4" w:space="0" w:color="auto"/>
              <w:left w:val="single" w:sz="4" w:space="0" w:color="auto"/>
              <w:bottom w:val="single" w:sz="4" w:space="0" w:color="auto"/>
              <w:right w:val="single" w:sz="4" w:space="0" w:color="auto"/>
            </w:tcBorders>
            <w:hideMark/>
          </w:tcPr>
          <w:p w:rsidR="00550782" w:rsidRDefault="00550782" w:rsidP="002C0825">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550782" w:rsidRDefault="00550782" w:rsidP="002C0825">
            <w:pPr>
              <w:spacing w:after="240"/>
              <w:rPr>
                <w:b/>
                <w:bCs/>
              </w:rPr>
            </w:pPr>
            <w:r>
              <w:rPr>
                <w:b/>
                <w:bCs/>
              </w:rPr>
              <w:t>Author</w:t>
            </w:r>
          </w:p>
          <w:p w:rsidR="00550782" w:rsidRDefault="00550782" w:rsidP="002C0825">
            <w:pPr>
              <w:spacing w:after="120"/>
              <w:rPr>
                <w:b/>
                <w:bCs/>
              </w:rPr>
            </w:pPr>
            <w:r>
              <w:rPr>
                <w:b/>
                <w:bCs/>
              </w:rPr>
              <w:t>Department head</w:t>
            </w:r>
          </w:p>
          <w:p w:rsidR="00550782" w:rsidRDefault="00550782" w:rsidP="002C0825">
            <w:pPr>
              <w:spacing w:after="120"/>
              <w:rPr>
                <w:b/>
                <w:bCs/>
              </w:rPr>
            </w:pPr>
          </w:p>
        </w:tc>
      </w:tr>
    </w:tbl>
    <w:p w:rsidR="00550782" w:rsidRDefault="00550782" w:rsidP="00550782">
      <w:pPr>
        <w:tabs>
          <w:tab w:val="left" w:pos="567"/>
          <w:tab w:val="left" w:pos="5954"/>
        </w:tabs>
        <w:spacing w:before="60" w:after="60"/>
        <w:jc w:val="both"/>
        <w:rPr>
          <w:b/>
          <w:bCs/>
        </w:rPr>
      </w:pPr>
    </w:p>
    <w:p w:rsidR="003215C3" w:rsidRDefault="003215C3">
      <w:pPr>
        <w:rPr>
          <w:lang w:val="vi-VN"/>
        </w:rPr>
      </w:pPr>
    </w:p>
    <w:p w:rsidR="00550782" w:rsidRDefault="00550782">
      <w:pPr>
        <w:rPr>
          <w:lang w:val="vi-VN"/>
        </w:rPr>
        <w:sectPr w:rsidR="00550782" w:rsidSect="0017305C">
          <w:pgSz w:w="11900" w:h="16840"/>
          <w:pgMar w:top="851" w:right="1021" w:bottom="851" w:left="1418" w:header="709" w:footer="709" w:gutter="0"/>
          <w:cols w:space="708"/>
          <w:docGrid w:linePitch="360"/>
        </w:sectPr>
      </w:pPr>
    </w:p>
    <w:tbl>
      <w:tblPr>
        <w:tblW w:w="15534" w:type="dxa"/>
        <w:tblLook w:val="04A0"/>
      </w:tblPr>
      <w:tblGrid>
        <w:gridCol w:w="4932"/>
        <w:gridCol w:w="5386"/>
        <w:gridCol w:w="5216"/>
      </w:tblGrid>
      <w:tr w:rsidR="006578F8" w:rsidRPr="006B3C67" w:rsidTr="002C0825">
        <w:tc>
          <w:tcPr>
            <w:tcW w:w="4932" w:type="dxa"/>
          </w:tcPr>
          <w:p w:rsidR="006578F8" w:rsidRPr="000577EE" w:rsidRDefault="006578F8" w:rsidP="002C0825">
            <w:pPr>
              <w:jc w:val="center"/>
              <w:rPr>
                <w:sz w:val="22"/>
              </w:rPr>
            </w:pPr>
            <w:r>
              <w:rPr>
                <w:sz w:val="22"/>
              </w:rPr>
              <w:lastRenderedPageBreak/>
              <w:t xml:space="preserve">HO CHI MINH CITY </w:t>
            </w:r>
            <w:r w:rsidRPr="003F4749">
              <w:rPr>
                <w:sz w:val="22"/>
              </w:rPr>
              <w:t>UNIVERSITY OF TECHNOLOGY AND EDUCATION</w:t>
            </w:r>
          </w:p>
          <w:p w:rsidR="006578F8" w:rsidRPr="006B3C67" w:rsidRDefault="006578F8" w:rsidP="002C0825">
            <w:pPr>
              <w:jc w:val="center"/>
              <w:rPr>
                <w:sz w:val="22"/>
              </w:rPr>
            </w:pPr>
            <w:r>
              <w:rPr>
                <w:b/>
                <w:sz w:val="22"/>
              </w:rPr>
              <w:t>FACULTY OF MECHANICAL ENGINEERING</w:t>
            </w:r>
          </w:p>
        </w:tc>
        <w:tc>
          <w:tcPr>
            <w:tcW w:w="5386" w:type="dxa"/>
          </w:tcPr>
          <w:p w:rsidR="006578F8" w:rsidRDefault="006578F8" w:rsidP="002C0825">
            <w:pPr>
              <w:jc w:val="center"/>
              <w:rPr>
                <w:b/>
                <w:bCs/>
              </w:rPr>
            </w:pPr>
            <w:r>
              <w:rPr>
                <w:b/>
                <w:bCs/>
              </w:rPr>
              <w:t>Major</w:t>
            </w:r>
            <w:r w:rsidRPr="000577EE">
              <w:rPr>
                <w:b/>
                <w:bCs/>
              </w:rPr>
              <w:t xml:space="preserve">: </w:t>
            </w:r>
            <w:r>
              <w:rPr>
                <w:b/>
                <w:bCs/>
              </w:rPr>
              <w:t>Mechanical Engineering</w:t>
            </w:r>
            <w:r w:rsidRPr="000577EE">
              <w:rPr>
                <w:b/>
                <w:bCs/>
              </w:rPr>
              <w:t xml:space="preserve">     </w:t>
            </w:r>
          </w:p>
          <w:p w:rsidR="006578F8" w:rsidRPr="000577EE" w:rsidRDefault="006578F8" w:rsidP="002C0825">
            <w:pPr>
              <w:jc w:val="center"/>
              <w:rPr>
                <w:b/>
                <w:bCs/>
              </w:rPr>
            </w:pPr>
            <w:r>
              <w:rPr>
                <w:b/>
                <w:bCs/>
              </w:rPr>
              <w:t>Degree</w:t>
            </w:r>
            <w:r w:rsidRPr="000577EE">
              <w:rPr>
                <w:b/>
                <w:bCs/>
              </w:rPr>
              <w:t xml:space="preserve">: </w:t>
            </w:r>
            <w:r>
              <w:rPr>
                <w:b/>
                <w:bCs/>
              </w:rPr>
              <w:t>Bachelor of Engineering</w:t>
            </w:r>
          </w:p>
          <w:p w:rsidR="006578F8" w:rsidRPr="00DB511E" w:rsidRDefault="006578F8" w:rsidP="002C0825">
            <w:pPr>
              <w:jc w:val="center"/>
              <w:rPr>
                <w:bCs/>
              </w:rPr>
            </w:pPr>
            <w:r w:rsidRPr="003F4749">
              <w:rPr>
                <w:b/>
                <w:bCs/>
              </w:rPr>
              <w:t>Programme:</w:t>
            </w:r>
            <w:r>
              <w:rPr>
                <w:b/>
                <w:bCs/>
              </w:rPr>
              <w:t xml:space="preserve"> </w:t>
            </w:r>
            <w:r w:rsidRPr="003F4749">
              <w:rPr>
                <w:b/>
                <w:bCs/>
              </w:rPr>
              <w:t>Machine</w:t>
            </w:r>
            <w:r>
              <w:rPr>
                <w:b/>
                <w:bCs/>
              </w:rPr>
              <w:t xml:space="preserve"> </w:t>
            </w:r>
            <w:r w:rsidRPr="003F4749">
              <w:rPr>
                <w:b/>
                <w:bCs/>
              </w:rPr>
              <w:t>Manufacturing Technology</w:t>
            </w:r>
          </w:p>
        </w:tc>
        <w:tc>
          <w:tcPr>
            <w:tcW w:w="5216" w:type="dxa"/>
          </w:tcPr>
          <w:p w:rsidR="006578F8" w:rsidRPr="006B3C67" w:rsidRDefault="006578F8" w:rsidP="002C0825">
            <w:pPr>
              <w:spacing w:before="80"/>
              <w:jc w:val="center"/>
              <w:rPr>
                <w:b/>
                <w:bCs/>
                <w:sz w:val="22"/>
              </w:rPr>
            </w:pPr>
          </w:p>
        </w:tc>
      </w:tr>
    </w:tbl>
    <w:p w:rsidR="006578F8" w:rsidRDefault="006578F8" w:rsidP="006578F8">
      <w:pPr>
        <w:rPr>
          <w:b/>
        </w:rPr>
      </w:pPr>
    </w:p>
    <w:p w:rsidR="006578F8" w:rsidRDefault="006578F8" w:rsidP="006578F8">
      <w:pPr>
        <w:spacing w:before="60" w:after="60"/>
        <w:jc w:val="center"/>
        <w:rPr>
          <w:b/>
          <w:bCs/>
          <w:color w:val="0033CC"/>
          <w:sz w:val="44"/>
          <w:szCs w:val="44"/>
        </w:rPr>
      </w:pPr>
      <w:r>
        <w:rPr>
          <w:b/>
          <w:bCs/>
          <w:color w:val="0033CC"/>
          <w:sz w:val="44"/>
          <w:szCs w:val="44"/>
        </w:rPr>
        <w:t xml:space="preserve">COURSE SYLLABUS </w:t>
      </w:r>
    </w:p>
    <w:p w:rsidR="006578F8" w:rsidRPr="00D942CA" w:rsidRDefault="006578F8" w:rsidP="006578F8">
      <w:pPr>
        <w:spacing w:before="240" w:after="120"/>
        <w:jc w:val="both"/>
        <w:rPr>
          <w:b/>
          <w:bCs/>
        </w:rPr>
      </w:pPr>
      <w:r w:rsidRPr="00D942CA">
        <w:rPr>
          <w:b/>
          <w:bCs/>
        </w:rPr>
        <w:t xml:space="preserve">1. </w:t>
      </w:r>
      <w:r>
        <w:rPr>
          <w:b/>
          <w:bCs/>
        </w:rPr>
        <w:t xml:space="preserve">Course </w:t>
      </w:r>
      <w:r>
        <w:rPr>
          <w:b/>
          <w:bCs/>
          <w:color w:val="000000"/>
        </w:rPr>
        <w:t>title</w:t>
      </w:r>
      <w:r w:rsidRPr="00D942CA">
        <w:rPr>
          <w:b/>
          <w:bCs/>
        </w:rPr>
        <w:t>:</w:t>
      </w:r>
      <w:r w:rsidRPr="00D942CA">
        <w:rPr>
          <w:rFonts w:ascii="VNI-Franko" w:hAnsi="VNI-Franko"/>
        </w:rPr>
        <w:t xml:space="preserve"> </w:t>
      </w:r>
      <w:r w:rsidR="0037079C" w:rsidRPr="001B1ECA">
        <w:rPr>
          <w:b/>
          <w:u w:val="single"/>
        </w:rPr>
        <w:t>M</w:t>
      </w:r>
      <w:r w:rsidR="0037079C" w:rsidRPr="00D942CA">
        <w:t xml:space="preserve">EASURING </w:t>
      </w:r>
      <w:r w:rsidR="0037079C" w:rsidRPr="001B1ECA">
        <w:rPr>
          <w:b/>
          <w:u w:val="single"/>
        </w:rPr>
        <w:t>T</w:t>
      </w:r>
      <w:r w:rsidR="0037079C" w:rsidRPr="00D942CA">
        <w:t>ECHNIQUE</w:t>
      </w:r>
      <w:r w:rsidR="0037079C">
        <w:t>S</w:t>
      </w:r>
      <w:r w:rsidR="0037079C" w:rsidRPr="0037079C">
        <w:rPr>
          <w:b/>
        </w:rPr>
        <w:t xml:space="preserve"> </w:t>
      </w:r>
      <w:r w:rsidRPr="00D942CA">
        <w:t>AND</w:t>
      </w:r>
      <w:r w:rsidR="0037079C">
        <w:rPr>
          <w:b/>
          <w:bCs/>
        </w:rPr>
        <w:t xml:space="preserve"> </w:t>
      </w:r>
      <w:r w:rsidR="0037079C" w:rsidRPr="001B1ECA">
        <w:rPr>
          <w:b/>
          <w:u w:val="single"/>
        </w:rPr>
        <w:t>TO</w:t>
      </w:r>
      <w:r w:rsidR="0037079C" w:rsidRPr="00D942CA">
        <w:t>LERANCES</w:t>
      </w:r>
    </w:p>
    <w:p w:rsidR="006578F8" w:rsidRDefault="006578F8" w:rsidP="006578F8">
      <w:pPr>
        <w:spacing w:after="120"/>
        <w:jc w:val="both"/>
        <w:rPr>
          <w:b/>
          <w:bCs/>
        </w:rPr>
      </w:pPr>
      <w:r w:rsidRPr="00D942CA">
        <w:rPr>
          <w:b/>
          <w:bCs/>
        </w:rPr>
        <w:t xml:space="preserve">2. </w:t>
      </w:r>
      <w:r>
        <w:rPr>
          <w:b/>
          <w:bCs/>
        </w:rPr>
        <w:t>Code</w:t>
      </w:r>
      <w:r w:rsidRPr="00D942CA">
        <w:rPr>
          <w:b/>
          <w:bCs/>
        </w:rPr>
        <w:t xml:space="preserve">: </w:t>
      </w:r>
      <w:r w:rsidRPr="008D0B2B">
        <w:rPr>
          <w:b/>
          <w:bCs/>
          <w:color w:val="FF0000"/>
        </w:rPr>
        <w:t>TOMT220225</w:t>
      </w:r>
      <w:r w:rsidR="008D0B2B">
        <w:rPr>
          <w:b/>
          <w:bCs/>
          <w:color w:val="FF0000"/>
        </w:rPr>
        <w:t>E</w:t>
      </w:r>
    </w:p>
    <w:p w:rsidR="006578F8" w:rsidRDefault="006578F8" w:rsidP="006578F8">
      <w:pPr>
        <w:spacing w:after="120"/>
        <w:jc w:val="both"/>
        <w:rPr>
          <w:bCs/>
        </w:rPr>
      </w:pPr>
      <w:r w:rsidRPr="00D942CA">
        <w:rPr>
          <w:b/>
          <w:bCs/>
        </w:rPr>
        <w:t xml:space="preserve">3. </w:t>
      </w:r>
      <w:r>
        <w:rPr>
          <w:b/>
          <w:bCs/>
        </w:rPr>
        <w:t>Credits</w:t>
      </w:r>
      <w:r w:rsidRPr="00D942CA">
        <w:rPr>
          <w:b/>
          <w:bCs/>
        </w:rPr>
        <w:t xml:space="preserve">:  </w:t>
      </w:r>
      <w:r>
        <w:rPr>
          <w:b/>
          <w:bCs/>
        </w:rPr>
        <w:t>2</w:t>
      </w:r>
      <w:r>
        <w:rPr>
          <w:bCs/>
        </w:rPr>
        <w:t xml:space="preserve"> credits </w:t>
      </w:r>
      <w:r>
        <w:t xml:space="preserve">(2/0/4) </w:t>
      </w:r>
      <w:r>
        <w:rPr>
          <w:bCs/>
        </w:rPr>
        <w:t>(2 theoretical credits, 0 experimental credit)</w:t>
      </w:r>
    </w:p>
    <w:p w:rsidR="006578F8" w:rsidRDefault="006578F8" w:rsidP="006578F8">
      <w:pPr>
        <w:tabs>
          <w:tab w:val="left" w:pos="284"/>
          <w:tab w:val="left" w:pos="5954"/>
        </w:tabs>
        <w:spacing w:after="120"/>
        <w:jc w:val="both"/>
        <w:rPr>
          <w:bCs/>
        </w:rPr>
      </w:pPr>
      <w:r>
        <w:rPr>
          <w:bCs/>
          <w:color w:val="000000"/>
        </w:rPr>
        <w:t>Class schedule</w:t>
      </w:r>
      <w:r>
        <w:rPr>
          <w:color w:val="000000"/>
        </w:rPr>
        <w:t>:</w:t>
      </w:r>
      <w:r>
        <w:t xml:space="preserve"> 10 weeks (3 </w:t>
      </w:r>
      <w:r>
        <w:rPr>
          <w:bCs/>
        </w:rPr>
        <w:t>theoretical</w:t>
      </w:r>
      <w:r>
        <w:t xml:space="preserve"> hours + 0 experimental hour + 6 self-study hours/week)</w:t>
      </w:r>
    </w:p>
    <w:p w:rsidR="006578F8" w:rsidRPr="00D942CA" w:rsidRDefault="006578F8" w:rsidP="006578F8">
      <w:pPr>
        <w:spacing w:after="120"/>
        <w:jc w:val="both"/>
        <w:rPr>
          <w:bCs/>
        </w:rPr>
      </w:pPr>
      <w:r>
        <w:rPr>
          <w:b/>
          <w:iCs/>
        </w:rPr>
        <w:t>4</w:t>
      </w:r>
      <w:r w:rsidRPr="00D942CA">
        <w:rPr>
          <w:b/>
          <w:iCs/>
        </w:rPr>
        <w:t xml:space="preserve">. </w:t>
      </w:r>
      <w:r>
        <w:rPr>
          <w:b/>
          <w:bCs/>
          <w:color w:val="000000"/>
        </w:rPr>
        <w:t>Instructors</w:t>
      </w:r>
      <w:r>
        <w:rPr>
          <w:b/>
          <w:bCs/>
        </w:rPr>
        <w:t>:</w:t>
      </w:r>
      <w:r w:rsidRPr="00D942CA">
        <w:rPr>
          <w:b/>
          <w:bCs/>
        </w:rPr>
        <w:tab/>
      </w:r>
    </w:p>
    <w:p w:rsidR="006578F8" w:rsidRPr="00D942CA" w:rsidRDefault="006578F8" w:rsidP="006578F8">
      <w:pPr>
        <w:spacing w:after="120"/>
        <w:ind w:firstLine="720"/>
        <w:jc w:val="both"/>
        <w:rPr>
          <w:bCs/>
        </w:rPr>
      </w:pPr>
      <w:r w:rsidRPr="00D942CA">
        <w:rPr>
          <w:bCs/>
        </w:rPr>
        <w:t xml:space="preserve">1/ </w:t>
      </w:r>
      <w:r>
        <w:rPr>
          <w:bCs/>
          <w:color w:val="000000"/>
        </w:rPr>
        <w:t>Main instructor</w:t>
      </w:r>
      <w:r w:rsidRPr="00D942CA">
        <w:rPr>
          <w:bCs/>
        </w:rPr>
        <w:t xml:space="preserve">: </w:t>
      </w:r>
      <w:r>
        <w:rPr>
          <w:bCs/>
        </w:rPr>
        <w:t>M.E</w:t>
      </w:r>
      <w:r w:rsidRPr="00D942CA">
        <w:rPr>
          <w:bCs/>
        </w:rPr>
        <w:t xml:space="preserve">. </w:t>
      </w:r>
      <w:r>
        <w:rPr>
          <w:bCs/>
        </w:rPr>
        <w:t>Tran Quoc Hung.</w:t>
      </w:r>
    </w:p>
    <w:p w:rsidR="006578F8" w:rsidRPr="00D942CA" w:rsidRDefault="006578F8" w:rsidP="006578F8">
      <w:pPr>
        <w:spacing w:after="120"/>
        <w:ind w:firstLine="720"/>
        <w:jc w:val="both"/>
        <w:rPr>
          <w:bCs/>
        </w:rPr>
      </w:pPr>
      <w:r w:rsidRPr="00D942CA">
        <w:rPr>
          <w:bCs/>
        </w:rPr>
        <w:t xml:space="preserve">2/ </w:t>
      </w:r>
      <w:r>
        <w:rPr>
          <w:bCs/>
          <w:color w:val="000000"/>
        </w:rPr>
        <w:t>Co-instructors</w:t>
      </w:r>
      <w:r w:rsidRPr="00D942CA">
        <w:rPr>
          <w:bCs/>
        </w:rPr>
        <w:t>:</w:t>
      </w:r>
    </w:p>
    <w:p w:rsidR="006578F8" w:rsidRDefault="006578F8" w:rsidP="006578F8">
      <w:pPr>
        <w:spacing w:after="120"/>
        <w:ind w:firstLine="720"/>
        <w:jc w:val="both"/>
        <w:rPr>
          <w:bCs/>
        </w:rPr>
      </w:pPr>
      <w:r w:rsidRPr="00D942CA">
        <w:rPr>
          <w:bCs/>
        </w:rPr>
        <w:tab/>
        <w:t xml:space="preserve">2.1/ </w:t>
      </w:r>
      <w:r>
        <w:rPr>
          <w:bCs/>
        </w:rPr>
        <w:t>Assoc.Prof.</w:t>
      </w:r>
      <w:r w:rsidRPr="00D942CA">
        <w:rPr>
          <w:bCs/>
        </w:rPr>
        <w:t xml:space="preserve"> </w:t>
      </w:r>
      <w:r>
        <w:rPr>
          <w:bCs/>
        </w:rPr>
        <w:t>Do Thanh Trung</w:t>
      </w:r>
    </w:p>
    <w:p w:rsidR="006578F8" w:rsidRPr="00D942CA" w:rsidRDefault="006578F8" w:rsidP="006578F8">
      <w:pPr>
        <w:spacing w:after="120"/>
        <w:ind w:left="720" w:firstLine="720"/>
        <w:jc w:val="both"/>
        <w:rPr>
          <w:bCs/>
        </w:rPr>
      </w:pPr>
      <w:r>
        <w:rPr>
          <w:bCs/>
        </w:rPr>
        <w:t>2.2/ M.E</w:t>
      </w:r>
      <w:r w:rsidRPr="00D942CA">
        <w:rPr>
          <w:bCs/>
        </w:rPr>
        <w:t xml:space="preserve">. </w:t>
      </w:r>
      <w:r>
        <w:rPr>
          <w:bCs/>
        </w:rPr>
        <w:t>Dang Minh Phung</w:t>
      </w:r>
    </w:p>
    <w:p w:rsidR="006578F8" w:rsidRPr="00D942CA" w:rsidRDefault="006578F8" w:rsidP="006578F8">
      <w:pPr>
        <w:spacing w:after="120"/>
        <w:ind w:firstLine="720"/>
        <w:jc w:val="both"/>
        <w:rPr>
          <w:bCs/>
        </w:rPr>
      </w:pPr>
      <w:r w:rsidRPr="00D942CA">
        <w:rPr>
          <w:bCs/>
        </w:rPr>
        <w:tab/>
      </w:r>
      <w:r>
        <w:rPr>
          <w:bCs/>
        </w:rPr>
        <w:t>2.3/ M.E. Nguyen Ba Truong Dai</w:t>
      </w:r>
    </w:p>
    <w:p w:rsidR="006578F8" w:rsidRPr="00D942CA" w:rsidRDefault="006578F8" w:rsidP="006578F8">
      <w:pPr>
        <w:spacing w:after="120"/>
        <w:jc w:val="both"/>
        <w:rPr>
          <w:bCs/>
        </w:rPr>
      </w:pPr>
      <w:r>
        <w:rPr>
          <w:b/>
          <w:bCs/>
        </w:rPr>
        <w:t>5</w:t>
      </w:r>
      <w:r w:rsidRPr="00D942CA">
        <w:rPr>
          <w:b/>
          <w:bCs/>
        </w:rPr>
        <w:t xml:space="preserve">. </w:t>
      </w:r>
      <w:r>
        <w:rPr>
          <w:b/>
          <w:bCs/>
        </w:rPr>
        <w:t>Requirements for attending this course:</w:t>
      </w:r>
      <w:r w:rsidRPr="00D942CA">
        <w:rPr>
          <w:b/>
          <w:bCs/>
        </w:rPr>
        <w:tab/>
      </w:r>
      <w:r w:rsidRPr="00D942CA">
        <w:rPr>
          <w:b/>
          <w:bCs/>
        </w:rPr>
        <w:tab/>
      </w:r>
    </w:p>
    <w:p w:rsidR="006578F8" w:rsidRPr="009D62CE" w:rsidRDefault="006578F8" w:rsidP="006578F8">
      <w:pPr>
        <w:numPr>
          <w:ilvl w:val="0"/>
          <w:numId w:val="14"/>
        </w:numPr>
        <w:spacing w:after="120" w:line="312" w:lineRule="auto"/>
        <w:ind w:left="810"/>
        <w:rPr>
          <w:bCs/>
        </w:rPr>
      </w:pPr>
      <w:r>
        <w:rPr>
          <w:bCs/>
        </w:rPr>
        <w:t>Prerequisite course(s): None.</w:t>
      </w:r>
    </w:p>
    <w:p w:rsidR="006578F8" w:rsidRDefault="006578F8" w:rsidP="006578F8">
      <w:pPr>
        <w:numPr>
          <w:ilvl w:val="0"/>
          <w:numId w:val="14"/>
        </w:numPr>
        <w:spacing w:after="120" w:line="312" w:lineRule="auto"/>
        <w:ind w:left="810"/>
        <w:rPr>
          <w:b/>
          <w:bCs/>
        </w:rPr>
      </w:pPr>
      <w:r w:rsidRPr="00D942CA">
        <w:rPr>
          <w:b/>
          <w:bCs/>
        </w:rPr>
        <w:tab/>
      </w:r>
      <w:r>
        <w:rPr>
          <w:bCs/>
        </w:rPr>
        <w:t xml:space="preserve">Previous </w:t>
      </w:r>
      <w:r>
        <w:rPr>
          <w:bCs/>
          <w:lang w:val="fr-FR"/>
        </w:rPr>
        <w:t>course(s)</w:t>
      </w:r>
      <w:r w:rsidRPr="00650B79">
        <w:rPr>
          <w:bCs/>
        </w:rPr>
        <w:t>:</w:t>
      </w:r>
      <w:r w:rsidRPr="00BF5D80">
        <w:rPr>
          <w:b/>
          <w:bCs/>
        </w:rPr>
        <w:t xml:space="preserve"> </w:t>
      </w:r>
      <w:r w:rsidRPr="00BF5D80">
        <w:rPr>
          <w:bCs/>
        </w:rPr>
        <w:t xml:space="preserve">Descriptive Geometry and </w:t>
      </w:r>
      <w:r>
        <w:rPr>
          <w:bCs/>
        </w:rPr>
        <w:t>Technical</w:t>
      </w:r>
      <w:r w:rsidRPr="00BF5D80">
        <w:rPr>
          <w:bCs/>
        </w:rPr>
        <w:t xml:space="preserve"> Drawing</w:t>
      </w:r>
      <w:r>
        <w:rPr>
          <w:bCs/>
        </w:rPr>
        <w:t xml:space="preserve"> (</w:t>
      </w:r>
      <w:r w:rsidRPr="0001293A">
        <w:t>EDDG230120</w:t>
      </w:r>
      <w:r>
        <w:t>)</w:t>
      </w:r>
    </w:p>
    <w:p w:rsidR="006578F8" w:rsidRDefault="006578F8" w:rsidP="006578F8">
      <w:pPr>
        <w:spacing w:before="120" w:after="120"/>
        <w:jc w:val="both"/>
        <w:rPr>
          <w:b/>
          <w:bCs/>
        </w:rPr>
      </w:pPr>
      <w:r>
        <w:rPr>
          <w:b/>
          <w:bCs/>
        </w:rPr>
        <w:t>6</w:t>
      </w:r>
      <w:r w:rsidRPr="00D942CA">
        <w:rPr>
          <w:b/>
          <w:bCs/>
        </w:rPr>
        <w:t xml:space="preserve">. </w:t>
      </w:r>
      <w:r>
        <w:rPr>
          <w:b/>
          <w:bCs/>
          <w:lang w:val="fr-FR"/>
        </w:rPr>
        <w:t>Course Description:</w:t>
      </w:r>
      <w:r w:rsidRPr="00D942CA">
        <w:rPr>
          <w:b/>
          <w:bCs/>
        </w:rPr>
        <w:tab/>
      </w:r>
    </w:p>
    <w:p w:rsidR="006578F8" w:rsidRPr="00AE59F0" w:rsidRDefault="006578F8" w:rsidP="006578F8">
      <w:pPr>
        <w:spacing w:before="60"/>
        <w:jc w:val="both"/>
        <w:rPr>
          <w:szCs w:val="20"/>
        </w:rPr>
      </w:pPr>
      <w:r w:rsidRPr="00AE59F0">
        <w:rPr>
          <w:szCs w:val="20"/>
        </w:rPr>
        <w:t>This course provides students with basic knowledge about:</w:t>
      </w:r>
    </w:p>
    <w:p w:rsidR="006578F8" w:rsidRPr="00115933" w:rsidRDefault="006578F8" w:rsidP="006578F8">
      <w:pPr>
        <w:numPr>
          <w:ilvl w:val="0"/>
          <w:numId w:val="11"/>
        </w:numPr>
        <w:spacing w:before="60"/>
        <w:ind w:left="567" w:hanging="283"/>
        <w:jc w:val="both"/>
        <w:rPr>
          <w:szCs w:val="20"/>
        </w:rPr>
      </w:pPr>
      <w:r w:rsidRPr="00115933">
        <w:t>Interchangeable functions in mechanical engineering</w:t>
      </w:r>
      <w:r w:rsidRPr="00115933">
        <w:rPr>
          <w:szCs w:val="20"/>
        </w:rPr>
        <w:t>.</w:t>
      </w:r>
    </w:p>
    <w:p w:rsidR="006578F8" w:rsidRPr="00115933" w:rsidRDefault="006578F8" w:rsidP="006578F8">
      <w:pPr>
        <w:numPr>
          <w:ilvl w:val="0"/>
          <w:numId w:val="11"/>
        </w:numPr>
        <w:spacing w:before="60"/>
        <w:ind w:left="567" w:hanging="283"/>
        <w:jc w:val="both"/>
      </w:pPr>
      <w:r w:rsidRPr="00115933">
        <w:t>Tolerances and fits in mechanical engineering: bearing fit, key and spline fit, smooth surface fits.</w:t>
      </w:r>
    </w:p>
    <w:p w:rsidR="006578F8" w:rsidRPr="00115933" w:rsidRDefault="006578F8" w:rsidP="006578F8">
      <w:pPr>
        <w:numPr>
          <w:ilvl w:val="0"/>
          <w:numId w:val="11"/>
        </w:numPr>
        <w:spacing w:before="60"/>
        <w:ind w:left="567" w:hanging="283"/>
        <w:jc w:val="both"/>
      </w:pPr>
      <w:r w:rsidRPr="00115933">
        <w:t>Tolerances of form and position, surface roughness.</w:t>
      </w:r>
    </w:p>
    <w:p w:rsidR="006578F8" w:rsidRPr="00115933" w:rsidRDefault="006578F8" w:rsidP="006578F8">
      <w:pPr>
        <w:numPr>
          <w:ilvl w:val="0"/>
          <w:numId w:val="11"/>
        </w:numPr>
        <w:spacing w:before="60"/>
        <w:ind w:left="567" w:hanging="283"/>
        <w:jc w:val="both"/>
      </w:pPr>
      <w:r w:rsidRPr="00115933">
        <w:t>Dimension chain problem solving methods and the way of writing dimension on a detailed drawing.</w:t>
      </w:r>
    </w:p>
    <w:p w:rsidR="006578F8" w:rsidRPr="00115933" w:rsidRDefault="006578F8" w:rsidP="006578F8">
      <w:pPr>
        <w:numPr>
          <w:ilvl w:val="0"/>
          <w:numId w:val="11"/>
        </w:numPr>
        <w:spacing w:before="60"/>
        <w:ind w:left="567" w:hanging="283"/>
        <w:jc w:val="both"/>
      </w:pPr>
      <w:r w:rsidRPr="00115933">
        <w:t xml:space="preserve">Principle and usage of using different common mechanical measurement instruments. </w:t>
      </w:r>
    </w:p>
    <w:p w:rsidR="006578F8" w:rsidRPr="00115933" w:rsidRDefault="006578F8" w:rsidP="006578F8">
      <w:pPr>
        <w:numPr>
          <w:ilvl w:val="0"/>
          <w:numId w:val="11"/>
        </w:numPr>
        <w:spacing w:before="60"/>
        <w:ind w:left="567" w:hanging="283"/>
        <w:jc w:val="both"/>
      </w:pPr>
      <w:r w:rsidRPr="00115933">
        <w:t>Measurement method and measurement diagram of basic geometrical parameters of inspected parts.</w:t>
      </w:r>
    </w:p>
    <w:p w:rsidR="006578F8" w:rsidRPr="00115933" w:rsidRDefault="006578F8" w:rsidP="006578F8">
      <w:pPr>
        <w:numPr>
          <w:ilvl w:val="0"/>
          <w:numId w:val="11"/>
        </w:numPr>
        <w:spacing w:before="60"/>
        <w:ind w:left="567" w:hanging="283"/>
        <w:jc w:val="both"/>
      </w:pPr>
      <w:r w:rsidRPr="00115933">
        <w:t>Measured data processing method and measurement error calculation.</w:t>
      </w:r>
    </w:p>
    <w:p w:rsidR="006578F8" w:rsidRPr="007174BC" w:rsidRDefault="006578F8" w:rsidP="006578F8">
      <w:pPr>
        <w:tabs>
          <w:tab w:val="left" w:pos="284"/>
          <w:tab w:val="left" w:pos="851"/>
        </w:tabs>
        <w:spacing w:line="288" w:lineRule="auto"/>
        <w:jc w:val="both"/>
        <w:rPr>
          <w:szCs w:val="20"/>
        </w:rPr>
      </w:pPr>
      <w:r w:rsidRPr="00115933">
        <w:rPr>
          <w:bCs/>
        </w:rPr>
        <w:t xml:space="preserve">This course also provides students with capability of solving problems of the accuracy of machine components according to the technical requirements. </w:t>
      </w:r>
      <w:r w:rsidRPr="00115933">
        <w:t xml:space="preserve">Depending on different working conditions, students can analyze and choose kinds of suitable fits. Moreover, students could explain operating principles as well as how to use kinds of measuring instruments in mechanical engineering. </w:t>
      </w:r>
      <w:r w:rsidRPr="00115933">
        <w:rPr>
          <w:bCs/>
        </w:rPr>
        <w:t>Students</w:t>
      </w:r>
      <w:r w:rsidRPr="007174BC">
        <w:rPr>
          <w:bCs/>
        </w:rPr>
        <w:t xml:space="preserve"> are expected to use what they learn from this course in order to solve machine designing problems of a course project or graduation project. </w:t>
      </w:r>
    </w:p>
    <w:p w:rsidR="006578F8" w:rsidRPr="00D942CA" w:rsidRDefault="006578F8" w:rsidP="006578F8">
      <w:pPr>
        <w:spacing w:before="120" w:after="120"/>
        <w:jc w:val="both"/>
        <w:rPr>
          <w:b/>
          <w:bCs/>
        </w:rPr>
      </w:pPr>
      <w:r>
        <w:rPr>
          <w:b/>
          <w:bCs/>
        </w:rPr>
        <w:t>7</w:t>
      </w:r>
      <w:r w:rsidRPr="00D942CA">
        <w:rPr>
          <w:b/>
          <w:bCs/>
        </w:rPr>
        <w:t xml:space="preserve">. </w:t>
      </w:r>
      <w:r>
        <w:rPr>
          <w:b/>
          <w:bCs/>
        </w:rPr>
        <w:t>Course Goals:</w:t>
      </w:r>
      <w:r w:rsidRPr="00D942CA">
        <w:rPr>
          <w:b/>
          <w:bCs/>
        </w:rPr>
        <w:tab/>
      </w:r>
      <w:r w:rsidRPr="00D942CA">
        <w:rPr>
          <w:b/>
          <w:bCs/>
        </w:rPr>
        <w:tab/>
      </w:r>
      <w:r w:rsidRPr="00D942CA">
        <w:rPr>
          <w:b/>
          <w:bC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811"/>
        <w:gridCol w:w="1573"/>
      </w:tblGrid>
      <w:tr w:rsidR="006578F8" w:rsidRPr="002455B3" w:rsidTr="002C0825">
        <w:trPr>
          <w:jc w:val="center"/>
        </w:trPr>
        <w:tc>
          <w:tcPr>
            <w:tcW w:w="1242" w:type="dxa"/>
            <w:shd w:val="pct30" w:color="FFFF00" w:fill="FFFFFF"/>
          </w:tcPr>
          <w:p w:rsidR="006578F8" w:rsidRPr="00C81B2C" w:rsidRDefault="006578F8" w:rsidP="002C0825">
            <w:pPr>
              <w:spacing w:after="120" w:line="312" w:lineRule="auto"/>
              <w:ind w:left="284"/>
              <w:rPr>
                <w:b/>
                <w:bCs/>
              </w:rPr>
            </w:pPr>
            <w:r>
              <w:rPr>
                <w:b/>
                <w:bCs/>
              </w:rPr>
              <w:t>Course Goals</w:t>
            </w:r>
          </w:p>
        </w:tc>
        <w:tc>
          <w:tcPr>
            <w:tcW w:w="6814" w:type="dxa"/>
            <w:shd w:val="pct30" w:color="FFFF00" w:fill="FFFFFF"/>
          </w:tcPr>
          <w:p w:rsidR="006578F8" w:rsidRDefault="006578F8" w:rsidP="002C0825">
            <w:pPr>
              <w:tabs>
                <w:tab w:val="left" w:pos="284"/>
                <w:tab w:val="left" w:pos="5954"/>
              </w:tabs>
              <w:spacing w:before="60" w:after="60"/>
              <w:jc w:val="center"/>
              <w:rPr>
                <w:b/>
                <w:bCs/>
                <w:i/>
              </w:rPr>
            </w:pPr>
            <w:r>
              <w:rPr>
                <w:b/>
                <w:bCs/>
                <w:i/>
              </w:rPr>
              <w:t>Goal description</w:t>
            </w:r>
          </w:p>
          <w:p w:rsidR="006578F8" w:rsidRPr="00BB3EB8" w:rsidRDefault="006578F8" w:rsidP="002C0825">
            <w:pPr>
              <w:tabs>
                <w:tab w:val="left" w:pos="284"/>
                <w:tab w:val="left" w:pos="5954"/>
              </w:tabs>
              <w:spacing w:before="60" w:after="60"/>
              <w:jc w:val="center"/>
              <w:rPr>
                <w:bCs/>
                <w:i/>
                <w:color w:val="0033CC"/>
              </w:rPr>
            </w:pPr>
            <w:r>
              <w:rPr>
                <w:bCs/>
                <w:i/>
              </w:rPr>
              <w:t>(After finishing this course, students are able to)</w:t>
            </w:r>
          </w:p>
        </w:tc>
        <w:tc>
          <w:tcPr>
            <w:tcW w:w="1573" w:type="dxa"/>
            <w:shd w:val="pct30" w:color="FFFF00" w:fill="FFFFFF"/>
            <w:tcMar>
              <w:left w:w="57" w:type="dxa"/>
              <w:right w:w="57" w:type="dxa"/>
            </w:tcMar>
          </w:tcPr>
          <w:p w:rsidR="006578F8" w:rsidRPr="00BB3EB8" w:rsidRDefault="006578F8" w:rsidP="002C0825">
            <w:pPr>
              <w:tabs>
                <w:tab w:val="left" w:pos="284"/>
                <w:tab w:val="left" w:pos="5954"/>
              </w:tabs>
              <w:spacing w:before="60" w:after="60"/>
              <w:jc w:val="center"/>
              <w:rPr>
                <w:b/>
                <w:bCs/>
                <w:i/>
              </w:rPr>
            </w:pPr>
            <w:r>
              <w:rPr>
                <w:b/>
                <w:bCs/>
                <w:color w:val="0033CC"/>
              </w:rPr>
              <w:t>ELOs</w:t>
            </w:r>
          </w:p>
        </w:tc>
      </w:tr>
      <w:tr w:rsidR="006578F8" w:rsidRPr="002455B3" w:rsidTr="002C0825">
        <w:trPr>
          <w:jc w:val="center"/>
        </w:trPr>
        <w:tc>
          <w:tcPr>
            <w:tcW w:w="1242" w:type="dxa"/>
            <w:shd w:val="clear" w:color="auto" w:fill="auto"/>
            <w:vAlign w:val="center"/>
          </w:tcPr>
          <w:p w:rsidR="006578F8" w:rsidRPr="002455B3" w:rsidRDefault="006578F8" w:rsidP="002C0825">
            <w:pPr>
              <w:tabs>
                <w:tab w:val="left" w:pos="284"/>
                <w:tab w:val="left" w:pos="5954"/>
              </w:tabs>
              <w:spacing w:before="120" w:after="120"/>
              <w:jc w:val="center"/>
              <w:rPr>
                <w:b/>
                <w:bCs/>
              </w:rPr>
            </w:pPr>
            <w:r w:rsidRPr="002455B3">
              <w:rPr>
                <w:b/>
                <w:bCs/>
              </w:rPr>
              <w:lastRenderedPageBreak/>
              <w:t>G1</w:t>
            </w:r>
          </w:p>
        </w:tc>
        <w:tc>
          <w:tcPr>
            <w:tcW w:w="6814" w:type="dxa"/>
            <w:shd w:val="clear" w:color="auto" w:fill="auto"/>
          </w:tcPr>
          <w:p w:rsidR="006578F8" w:rsidRPr="000E6D00" w:rsidRDefault="006578F8" w:rsidP="002C0825">
            <w:pPr>
              <w:spacing w:before="120" w:after="120"/>
              <w:jc w:val="both"/>
              <w:rPr>
                <w:b/>
                <w:bCs/>
              </w:rPr>
            </w:pPr>
            <w:r>
              <w:rPr>
                <w:lang w:val="en-GB"/>
              </w:rPr>
              <w:t>Apply</w:t>
            </w:r>
            <w:r w:rsidRPr="000E6D00">
              <w:rPr>
                <w:lang w:val="en-GB"/>
              </w:rPr>
              <w:t xml:space="preserve"> basic knowledge on mechanical engineering field such </w:t>
            </w:r>
            <w:r w:rsidRPr="00115933">
              <w:rPr>
                <w:noProof/>
                <w:lang w:val="en-GB"/>
              </w:rPr>
              <w:t>as:</w:t>
            </w:r>
            <w:r w:rsidRPr="000E6D00">
              <w:rPr>
                <w:lang w:val="en-GB"/>
              </w:rPr>
              <w:t xml:space="preserve"> interchangeable functions in mechanical engineering, tolerances and common fits, principles, operating principles as well as how to use kinds of common </w:t>
            </w:r>
            <w:r w:rsidRPr="000E6D00">
              <w:t>measuring instruments</w:t>
            </w:r>
            <w:r w:rsidRPr="000E6D00">
              <w:rPr>
                <w:lang w:val="en-GB"/>
              </w:rPr>
              <w:t xml:space="preserve"> </w:t>
            </w:r>
            <w:r>
              <w:rPr>
                <w:lang w:val="en-GB"/>
              </w:rPr>
              <w:t>equipment</w:t>
            </w:r>
            <w:r w:rsidRPr="000E6D00">
              <w:rPr>
                <w:lang w:val="en-GB"/>
              </w:rPr>
              <w:t xml:space="preserve"> in mechanical engineering.</w:t>
            </w:r>
          </w:p>
        </w:tc>
        <w:tc>
          <w:tcPr>
            <w:tcW w:w="1573" w:type="dxa"/>
            <w:shd w:val="clear" w:color="auto" w:fill="auto"/>
            <w:vAlign w:val="center"/>
          </w:tcPr>
          <w:p w:rsidR="006578F8" w:rsidRPr="00BB3EB8" w:rsidRDefault="006578F8" w:rsidP="002C0825">
            <w:pPr>
              <w:tabs>
                <w:tab w:val="left" w:pos="284"/>
                <w:tab w:val="left" w:pos="5954"/>
              </w:tabs>
              <w:spacing w:before="120" w:after="120"/>
              <w:jc w:val="center"/>
              <w:rPr>
                <w:bCs/>
              </w:rPr>
            </w:pPr>
            <w:r w:rsidRPr="0046255F">
              <w:rPr>
                <w:b/>
                <w:lang w:val="en-GB"/>
              </w:rPr>
              <w:t>ELO 2</w:t>
            </w:r>
          </w:p>
        </w:tc>
      </w:tr>
      <w:tr w:rsidR="006578F8" w:rsidRPr="002455B3" w:rsidTr="002C0825">
        <w:trPr>
          <w:jc w:val="center"/>
        </w:trPr>
        <w:tc>
          <w:tcPr>
            <w:tcW w:w="1242" w:type="dxa"/>
            <w:shd w:val="clear" w:color="auto" w:fill="auto"/>
            <w:vAlign w:val="center"/>
          </w:tcPr>
          <w:p w:rsidR="006578F8" w:rsidRPr="002455B3" w:rsidRDefault="006578F8" w:rsidP="002C0825">
            <w:pPr>
              <w:tabs>
                <w:tab w:val="left" w:pos="284"/>
                <w:tab w:val="left" w:pos="5954"/>
              </w:tabs>
              <w:spacing w:before="120" w:after="120"/>
              <w:jc w:val="center"/>
              <w:rPr>
                <w:b/>
                <w:bCs/>
              </w:rPr>
            </w:pPr>
            <w:r w:rsidRPr="002455B3">
              <w:rPr>
                <w:b/>
                <w:bCs/>
              </w:rPr>
              <w:t>G2</w:t>
            </w:r>
          </w:p>
        </w:tc>
        <w:tc>
          <w:tcPr>
            <w:tcW w:w="6814" w:type="dxa"/>
            <w:shd w:val="clear" w:color="auto" w:fill="auto"/>
          </w:tcPr>
          <w:p w:rsidR="006578F8" w:rsidRPr="005D2838" w:rsidRDefault="006578F8" w:rsidP="002C0825">
            <w:pPr>
              <w:spacing w:before="120" w:after="120"/>
              <w:jc w:val="both"/>
              <w:rPr>
                <w:lang w:val="en-GB"/>
              </w:rPr>
            </w:pPr>
            <w:r w:rsidRPr="005D2838">
              <w:rPr>
                <w:lang w:val="en-GB"/>
              </w:rPr>
              <w:t>Analyze</w:t>
            </w:r>
            <w:r w:rsidRPr="005D2838">
              <w:t>, explain and solve technical requirements of components in designing mechanical components</w:t>
            </w:r>
            <w:r w:rsidRPr="005D2838">
              <w:rPr>
                <w:lang w:val="en-GB"/>
              </w:rPr>
              <w:t>.</w:t>
            </w:r>
          </w:p>
        </w:tc>
        <w:tc>
          <w:tcPr>
            <w:tcW w:w="1573" w:type="dxa"/>
            <w:shd w:val="clear" w:color="auto" w:fill="auto"/>
            <w:vAlign w:val="center"/>
          </w:tcPr>
          <w:p w:rsidR="006578F8" w:rsidRPr="00BB3EB8" w:rsidRDefault="006578F8" w:rsidP="002C0825">
            <w:pPr>
              <w:tabs>
                <w:tab w:val="left" w:pos="284"/>
                <w:tab w:val="left" w:pos="5954"/>
              </w:tabs>
              <w:spacing w:before="120" w:after="120"/>
              <w:jc w:val="center"/>
              <w:rPr>
                <w:bCs/>
              </w:rPr>
            </w:pPr>
            <w:r w:rsidRPr="0046255F">
              <w:rPr>
                <w:b/>
                <w:lang w:val="en-GB"/>
              </w:rPr>
              <w:t xml:space="preserve">ELO </w:t>
            </w:r>
            <w:r>
              <w:rPr>
                <w:b/>
                <w:lang w:val="en-GB"/>
              </w:rPr>
              <w:t>3</w:t>
            </w:r>
          </w:p>
        </w:tc>
      </w:tr>
      <w:tr w:rsidR="006578F8" w:rsidRPr="002455B3" w:rsidTr="002C0825">
        <w:trPr>
          <w:trHeight w:val="936"/>
          <w:jc w:val="center"/>
        </w:trPr>
        <w:tc>
          <w:tcPr>
            <w:tcW w:w="1242" w:type="dxa"/>
            <w:shd w:val="clear" w:color="auto" w:fill="auto"/>
            <w:vAlign w:val="center"/>
          </w:tcPr>
          <w:p w:rsidR="006578F8" w:rsidRPr="002455B3" w:rsidRDefault="006578F8" w:rsidP="002C0825">
            <w:pPr>
              <w:tabs>
                <w:tab w:val="left" w:pos="284"/>
                <w:tab w:val="left" w:pos="5954"/>
              </w:tabs>
              <w:spacing w:before="120" w:after="120"/>
              <w:jc w:val="center"/>
              <w:rPr>
                <w:b/>
                <w:bCs/>
              </w:rPr>
            </w:pPr>
            <w:r w:rsidRPr="002455B3">
              <w:rPr>
                <w:b/>
                <w:bCs/>
              </w:rPr>
              <w:t>G3</w:t>
            </w:r>
          </w:p>
        </w:tc>
        <w:tc>
          <w:tcPr>
            <w:tcW w:w="6814" w:type="dxa"/>
            <w:shd w:val="clear" w:color="auto" w:fill="auto"/>
          </w:tcPr>
          <w:p w:rsidR="006578F8" w:rsidRPr="005D2838" w:rsidRDefault="006578F8" w:rsidP="002C0825">
            <w:pPr>
              <w:tabs>
                <w:tab w:val="left" w:pos="284"/>
                <w:tab w:val="left" w:pos="5954"/>
              </w:tabs>
              <w:spacing w:before="120" w:after="120"/>
              <w:jc w:val="both"/>
              <w:rPr>
                <w:b/>
                <w:bCs/>
              </w:rPr>
            </w:pPr>
            <w:r w:rsidRPr="005D2838">
              <w:t>Work in groups, communicate and read English technical handbooks.</w:t>
            </w:r>
          </w:p>
        </w:tc>
        <w:tc>
          <w:tcPr>
            <w:tcW w:w="1573" w:type="dxa"/>
            <w:shd w:val="clear" w:color="auto" w:fill="auto"/>
            <w:vAlign w:val="center"/>
          </w:tcPr>
          <w:p w:rsidR="006578F8" w:rsidRPr="00BB3EB8" w:rsidRDefault="006578F8" w:rsidP="002C0825">
            <w:pPr>
              <w:tabs>
                <w:tab w:val="left" w:pos="284"/>
                <w:tab w:val="left" w:pos="5954"/>
              </w:tabs>
              <w:spacing w:before="120" w:after="120"/>
              <w:jc w:val="center"/>
              <w:rPr>
                <w:bCs/>
              </w:rPr>
            </w:pPr>
            <w:r w:rsidRPr="0046255F">
              <w:rPr>
                <w:b/>
                <w:lang w:val="en-GB"/>
              </w:rPr>
              <w:t xml:space="preserve">ELO </w:t>
            </w:r>
            <w:r>
              <w:rPr>
                <w:b/>
                <w:lang w:val="en-GB"/>
              </w:rPr>
              <w:t xml:space="preserve">5 ; </w:t>
            </w:r>
            <w:r w:rsidRPr="0046255F">
              <w:rPr>
                <w:b/>
                <w:lang w:val="en-GB"/>
              </w:rPr>
              <w:t xml:space="preserve">ELO </w:t>
            </w:r>
            <w:r>
              <w:rPr>
                <w:b/>
                <w:lang w:val="en-GB"/>
              </w:rPr>
              <w:t xml:space="preserve">6 ; </w:t>
            </w:r>
            <w:r w:rsidRPr="002A1C6A">
              <w:rPr>
                <w:b/>
                <w:lang w:val="en-GB"/>
              </w:rPr>
              <w:t xml:space="preserve">ELO </w:t>
            </w:r>
            <w:r>
              <w:rPr>
                <w:b/>
                <w:lang w:val="en-GB"/>
              </w:rPr>
              <w:t xml:space="preserve">7 ; </w:t>
            </w:r>
            <w:r w:rsidRPr="002A1C6A">
              <w:rPr>
                <w:b/>
                <w:lang w:val="en-GB"/>
              </w:rPr>
              <w:t xml:space="preserve">ELO </w:t>
            </w:r>
            <w:r>
              <w:rPr>
                <w:b/>
                <w:lang w:val="en-GB"/>
              </w:rPr>
              <w:t>8</w:t>
            </w:r>
          </w:p>
        </w:tc>
      </w:tr>
      <w:tr w:rsidR="006578F8" w:rsidRPr="002455B3" w:rsidTr="002C0825">
        <w:trPr>
          <w:jc w:val="center"/>
        </w:trPr>
        <w:tc>
          <w:tcPr>
            <w:tcW w:w="1242" w:type="dxa"/>
            <w:shd w:val="clear" w:color="auto" w:fill="auto"/>
            <w:vAlign w:val="center"/>
          </w:tcPr>
          <w:p w:rsidR="006578F8" w:rsidRPr="002455B3" w:rsidRDefault="006578F8" w:rsidP="002C0825">
            <w:pPr>
              <w:tabs>
                <w:tab w:val="left" w:pos="284"/>
                <w:tab w:val="left" w:pos="5954"/>
              </w:tabs>
              <w:spacing w:before="120" w:after="120"/>
              <w:jc w:val="center"/>
              <w:rPr>
                <w:b/>
                <w:bCs/>
              </w:rPr>
            </w:pPr>
            <w:r>
              <w:rPr>
                <w:b/>
                <w:bCs/>
              </w:rPr>
              <w:t>G4</w:t>
            </w:r>
          </w:p>
        </w:tc>
        <w:tc>
          <w:tcPr>
            <w:tcW w:w="6814" w:type="dxa"/>
            <w:shd w:val="clear" w:color="auto" w:fill="auto"/>
          </w:tcPr>
          <w:p w:rsidR="006578F8" w:rsidRPr="005D2838" w:rsidRDefault="006578F8" w:rsidP="002C0825">
            <w:pPr>
              <w:tabs>
                <w:tab w:val="left" w:pos="284"/>
                <w:tab w:val="left" w:pos="5954"/>
              </w:tabs>
              <w:spacing w:before="120" w:after="120"/>
              <w:jc w:val="both"/>
              <w:rPr>
                <w:b/>
                <w:bCs/>
              </w:rPr>
            </w:pPr>
            <w:r w:rsidRPr="005D2838">
              <w:t>Calculate and ch</w:t>
            </w:r>
            <w:r>
              <w:t xml:space="preserve">oose technical requirements of </w:t>
            </w:r>
            <w:r w:rsidRPr="005D2838">
              <w:t>components in designing mechanical components. Choose</w:t>
            </w:r>
            <w:r w:rsidRPr="005D2838">
              <w:rPr>
                <w:bCs/>
              </w:rPr>
              <w:t xml:space="preserve"> </w:t>
            </w:r>
            <w:r w:rsidRPr="005D2838">
              <w:t xml:space="preserve">measuring instruments, measurement </w:t>
            </w:r>
            <w:r w:rsidRPr="00115933">
              <w:rPr>
                <w:noProof/>
              </w:rPr>
              <w:t>methods</w:t>
            </w:r>
            <w:r w:rsidRPr="005D2838">
              <w:t xml:space="preserve"> and measurement diagrams in order to measure basic geometrical parameters of mechanical components.</w:t>
            </w:r>
          </w:p>
        </w:tc>
        <w:tc>
          <w:tcPr>
            <w:tcW w:w="1573" w:type="dxa"/>
            <w:shd w:val="clear" w:color="auto" w:fill="auto"/>
            <w:vAlign w:val="center"/>
          </w:tcPr>
          <w:p w:rsidR="006578F8" w:rsidRPr="00BB3EB8" w:rsidRDefault="006578F8" w:rsidP="002C0825">
            <w:pPr>
              <w:tabs>
                <w:tab w:val="left" w:pos="284"/>
                <w:tab w:val="left" w:pos="5954"/>
              </w:tabs>
              <w:spacing w:before="120" w:after="120"/>
              <w:jc w:val="center"/>
              <w:rPr>
                <w:bCs/>
              </w:rPr>
            </w:pPr>
            <w:r w:rsidRPr="0046255F">
              <w:rPr>
                <w:b/>
                <w:lang w:val="en-GB"/>
              </w:rPr>
              <w:t>ELO 2</w:t>
            </w:r>
          </w:p>
        </w:tc>
      </w:tr>
    </w:tbl>
    <w:p w:rsidR="006578F8" w:rsidRPr="00D942CA" w:rsidRDefault="006578F8" w:rsidP="006578F8">
      <w:pPr>
        <w:jc w:val="both"/>
        <w:rPr>
          <w:szCs w:val="20"/>
        </w:rPr>
      </w:pPr>
    </w:p>
    <w:p w:rsidR="006578F8" w:rsidRPr="00D942CA" w:rsidRDefault="006578F8" w:rsidP="006578F8">
      <w:pPr>
        <w:spacing w:after="120"/>
        <w:jc w:val="both"/>
        <w:rPr>
          <w:b/>
          <w:bCs/>
        </w:rPr>
      </w:pPr>
      <w:r>
        <w:rPr>
          <w:b/>
          <w:bCs/>
        </w:rPr>
        <w:t>8</w:t>
      </w:r>
      <w:r w:rsidRPr="00D942CA">
        <w:rPr>
          <w:b/>
          <w:bCs/>
        </w:rPr>
        <w:t xml:space="preserve">. </w:t>
      </w:r>
      <w:r>
        <w:rPr>
          <w:b/>
          <w:bCs/>
          <w:color w:val="000000"/>
        </w:rPr>
        <w:t>Course Learning Outcomes:</w:t>
      </w:r>
      <w:r w:rsidRPr="00D942CA">
        <w:rPr>
          <w:b/>
          <w:bCs/>
        </w:rPr>
        <w:tab/>
      </w:r>
      <w:r w:rsidRPr="00D942CA">
        <w:rPr>
          <w:b/>
          <w:bCs/>
        </w:rPr>
        <w:tab/>
      </w:r>
      <w:r w:rsidRPr="00D942CA">
        <w:rPr>
          <w:b/>
          <w:bC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8"/>
        <w:gridCol w:w="711"/>
        <w:gridCol w:w="6857"/>
        <w:gridCol w:w="1541"/>
      </w:tblGrid>
      <w:tr w:rsidR="006578F8" w:rsidRPr="008C36D2" w:rsidTr="002C0825">
        <w:trPr>
          <w:jc w:val="center"/>
        </w:trPr>
        <w:tc>
          <w:tcPr>
            <w:tcW w:w="1279" w:type="dxa"/>
            <w:gridSpan w:val="2"/>
            <w:shd w:val="pct30" w:color="FFFF00" w:fill="FFFFFF"/>
            <w:vAlign w:val="center"/>
          </w:tcPr>
          <w:p w:rsidR="006578F8" w:rsidRPr="00127F60" w:rsidRDefault="006578F8" w:rsidP="002C0825">
            <w:pPr>
              <w:tabs>
                <w:tab w:val="left" w:pos="284"/>
                <w:tab w:val="left" w:pos="5954"/>
              </w:tabs>
              <w:spacing w:before="60" w:after="60"/>
              <w:jc w:val="center"/>
              <w:rPr>
                <w:b/>
                <w:bCs/>
                <w:color w:val="0033CC"/>
              </w:rPr>
            </w:pPr>
            <w:r>
              <w:rPr>
                <w:b/>
                <w:bCs/>
                <w:color w:val="0033CC"/>
              </w:rPr>
              <w:t>CLOs</w:t>
            </w:r>
          </w:p>
        </w:tc>
        <w:tc>
          <w:tcPr>
            <w:tcW w:w="6929" w:type="dxa"/>
            <w:shd w:val="pct30" w:color="FFFF00" w:fill="FFFFFF"/>
            <w:vAlign w:val="center"/>
          </w:tcPr>
          <w:p w:rsidR="006578F8" w:rsidRDefault="006578F8" w:rsidP="002C0825">
            <w:pPr>
              <w:tabs>
                <w:tab w:val="left" w:pos="284"/>
                <w:tab w:val="left" w:pos="5954"/>
              </w:tabs>
              <w:spacing w:before="60" w:after="60"/>
              <w:jc w:val="center"/>
              <w:rPr>
                <w:b/>
                <w:bCs/>
                <w:color w:val="0033CC"/>
              </w:rPr>
            </w:pPr>
            <w:r>
              <w:rPr>
                <w:b/>
                <w:bCs/>
                <w:color w:val="0033CC"/>
              </w:rPr>
              <w:t>Descriptions</w:t>
            </w:r>
          </w:p>
          <w:p w:rsidR="006578F8" w:rsidRPr="00127F60" w:rsidRDefault="006578F8" w:rsidP="002C0825">
            <w:pPr>
              <w:tabs>
                <w:tab w:val="left" w:pos="284"/>
                <w:tab w:val="left" w:pos="5954"/>
              </w:tabs>
              <w:spacing w:before="60" w:after="60"/>
              <w:jc w:val="center"/>
              <w:rPr>
                <w:bCs/>
                <w:i/>
                <w:color w:val="0033CC"/>
              </w:rPr>
            </w:pPr>
            <w:r>
              <w:rPr>
                <w:bCs/>
                <w:i/>
                <w:color w:val="0033CC"/>
              </w:rPr>
              <w:t>(Finishing this course, students are able to )</w:t>
            </w:r>
          </w:p>
        </w:tc>
        <w:tc>
          <w:tcPr>
            <w:tcW w:w="1551" w:type="dxa"/>
            <w:shd w:val="pct30" w:color="FFFF00" w:fill="FFFFFF"/>
            <w:vAlign w:val="center"/>
          </w:tcPr>
          <w:p w:rsidR="006578F8" w:rsidRPr="00127F60" w:rsidRDefault="006578F8" w:rsidP="002C0825">
            <w:pPr>
              <w:tabs>
                <w:tab w:val="left" w:pos="284"/>
                <w:tab w:val="left" w:pos="5954"/>
              </w:tabs>
              <w:spacing w:before="60" w:after="60"/>
              <w:jc w:val="center"/>
              <w:rPr>
                <w:b/>
                <w:bCs/>
                <w:i/>
                <w:color w:val="0033CC"/>
              </w:rPr>
            </w:pPr>
            <w:r>
              <w:rPr>
                <w:b/>
                <w:bCs/>
                <w:color w:val="0033CC"/>
              </w:rPr>
              <w:t>ELOs</w:t>
            </w:r>
          </w:p>
        </w:tc>
      </w:tr>
      <w:tr w:rsidR="006578F8" w:rsidRPr="002455B3" w:rsidTr="002C0825">
        <w:trPr>
          <w:jc w:val="center"/>
        </w:trPr>
        <w:tc>
          <w:tcPr>
            <w:tcW w:w="568" w:type="dxa"/>
            <w:vMerge w:val="restart"/>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G1</w:t>
            </w: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G1</w:t>
            </w:r>
            <w:r>
              <w:rPr>
                <w:b/>
                <w:bCs/>
              </w:rPr>
              <w:t>.1</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rPr>
                <w:bCs/>
              </w:rPr>
              <w:t xml:space="preserve">Explain the basic concepts about </w:t>
            </w:r>
            <w:r w:rsidRPr="005D2838">
              <w:rPr>
                <w:lang w:val="en-GB"/>
              </w:rPr>
              <w:t>tolerances and fits</w:t>
            </w:r>
            <w:r w:rsidRPr="005D2838">
              <w:rPr>
                <w:bCs/>
              </w:rPr>
              <w:t>. Distinguish kinds of fits and calculate characterized fits.</w:t>
            </w:r>
          </w:p>
        </w:tc>
        <w:tc>
          <w:tcPr>
            <w:tcW w:w="1551" w:type="dxa"/>
            <w:shd w:val="clear" w:color="auto" w:fill="auto"/>
            <w:vAlign w:val="center"/>
          </w:tcPr>
          <w:p w:rsidR="006578F8" w:rsidRDefault="006578F8" w:rsidP="002C0825">
            <w:pPr>
              <w:jc w:val="center"/>
            </w:pPr>
            <w:r w:rsidRPr="00BE7D92">
              <w:rPr>
                <w:b/>
                <w:lang w:val="en-GB"/>
              </w:rPr>
              <w:t>ELO 2</w:t>
            </w:r>
          </w:p>
        </w:tc>
      </w:tr>
      <w:tr w:rsidR="006578F8" w:rsidRPr="002455B3" w:rsidTr="002C0825">
        <w:trPr>
          <w:jc w:val="center"/>
        </w:trPr>
        <w:tc>
          <w:tcPr>
            <w:tcW w:w="568" w:type="dxa"/>
            <w:vMerge/>
            <w:shd w:val="clear" w:color="auto" w:fill="auto"/>
            <w:vAlign w:val="center"/>
          </w:tcPr>
          <w:p w:rsidR="006578F8" w:rsidRPr="00A00A58" w:rsidRDefault="006578F8" w:rsidP="002C0825">
            <w:pPr>
              <w:tabs>
                <w:tab w:val="left" w:pos="284"/>
                <w:tab w:val="left" w:pos="5954"/>
              </w:tabs>
              <w:spacing w:before="60" w:after="60"/>
              <w:jc w:val="center"/>
              <w:rPr>
                <w:b/>
                <w:bCs/>
              </w:rPr>
            </w:pP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G1</w:t>
            </w:r>
            <w:r>
              <w:rPr>
                <w:b/>
                <w:bCs/>
              </w:rPr>
              <w:t>.2</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t>Calculate and choose tolerances and fits for smooth surface fits which are suitable with working condition of mechanical components and machine.</w:t>
            </w:r>
          </w:p>
        </w:tc>
        <w:tc>
          <w:tcPr>
            <w:tcW w:w="1551" w:type="dxa"/>
            <w:shd w:val="clear" w:color="auto" w:fill="auto"/>
            <w:vAlign w:val="center"/>
          </w:tcPr>
          <w:p w:rsidR="006578F8" w:rsidRDefault="006578F8" w:rsidP="002C0825">
            <w:pPr>
              <w:jc w:val="center"/>
            </w:pPr>
            <w:r w:rsidRPr="00BE7D92">
              <w:rPr>
                <w:b/>
                <w:lang w:val="en-GB"/>
              </w:rPr>
              <w:t>ELO 2</w:t>
            </w:r>
          </w:p>
        </w:tc>
      </w:tr>
      <w:tr w:rsidR="006578F8" w:rsidRPr="002455B3" w:rsidTr="002C0825">
        <w:trPr>
          <w:jc w:val="center"/>
        </w:trPr>
        <w:tc>
          <w:tcPr>
            <w:tcW w:w="568" w:type="dxa"/>
            <w:vMerge/>
            <w:shd w:val="clear" w:color="auto" w:fill="auto"/>
            <w:vAlign w:val="center"/>
          </w:tcPr>
          <w:p w:rsidR="006578F8" w:rsidRPr="00A00A58" w:rsidRDefault="006578F8" w:rsidP="002C0825">
            <w:pPr>
              <w:tabs>
                <w:tab w:val="left" w:pos="284"/>
                <w:tab w:val="left" w:pos="5954"/>
              </w:tabs>
              <w:spacing w:before="60" w:after="60"/>
              <w:jc w:val="center"/>
              <w:rPr>
                <w:b/>
                <w:bCs/>
              </w:rPr>
            </w:pP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G1</w:t>
            </w:r>
            <w:r>
              <w:rPr>
                <w:b/>
                <w:bCs/>
              </w:rPr>
              <w:t>.3</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t>Choose geometric dimensioning and</w:t>
            </w:r>
            <w:r>
              <w:t xml:space="preserve"> </w:t>
            </w:r>
            <w:r w:rsidRPr="005D2838">
              <w:t>tolerancing (GD&amp;T) and relative position between the surfaces of mechanical components.</w:t>
            </w:r>
          </w:p>
        </w:tc>
        <w:tc>
          <w:tcPr>
            <w:tcW w:w="1551" w:type="dxa"/>
            <w:shd w:val="clear" w:color="auto" w:fill="auto"/>
            <w:vAlign w:val="center"/>
          </w:tcPr>
          <w:p w:rsidR="006578F8" w:rsidRDefault="006578F8" w:rsidP="002C0825">
            <w:pPr>
              <w:jc w:val="center"/>
            </w:pPr>
            <w:r w:rsidRPr="00BE7D92">
              <w:rPr>
                <w:b/>
                <w:lang w:val="en-GB"/>
              </w:rPr>
              <w:t>ELO 2</w:t>
            </w:r>
          </w:p>
        </w:tc>
      </w:tr>
      <w:tr w:rsidR="006578F8" w:rsidRPr="002455B3" w:rsidTr="002C0825">
        <w:trPr>
          <w:jc w:val="center"/>
        </w:trPr>
        <w:tc>
          <w:tcPr>
            <w:tcW w:w="568" w:type="dxa"/>
            <w:vMerge/>
            <w:shd w:val="clear" w:color="auto" w:fill="auto"/>
            <w:vAlign w:val="center"/>
          </w:tcPr>
          <w:p w:rsidR="006578F8" w:rsidRPr="00A00A58" w:rsidRDefault="006578F8" w:rsidP="002C0825">
            <w:pPr>
              <w:tabs>
                <w:tab w:val="left" w:pos="284"/>
                <w:tab w:val="left" w:pos="5954"/>
              </w:tabs>
              <w:spacing w:before="60" w:after="60"/>
              <w:jc w:val="center"/>
              <w:rPr>
                <w:b/>
                <w:bCs/>
              </w:rPr>
            </w:pP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G1</w:t>
            </w:r>
            <w:r>
              <w:rPr>
                <w:b/>
                <w:bCs/>
              </w:rPr>
              <w:t>.4</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rPr>
                <w:bCs/>
              </w:rPr>
              <w:t xml:space="preserve">Choose suitable surface roughness with different working conditions of </w:t>
            </w:r>
            <w:r w:rsidRPr="005D2838">
              <w:t>mechanical</w:t>
            </w:r>
            <w:r w:rsidRPr="005D2838">
              <w:rPr>
                <w:bCs/>
              </w:rPr>
              <w:t xml:space="preserve"> </w:t>
            </w:r>
            <w:r w:rsidRPr="005D2838">
              <w:t>components</w:t>
            </w:r>
            <w:r w:rsidRPr="005D2838">
              <w:rPr>
                <w:bCs/>
              </w:rPr>
              <w:t>. Match surface roughness symbols on detail drawings with their meaning.</w:t>
            </w:r>
          </w:p>
        </w:tc>
        <w:tc>
          <w:tcPr>
            <w:tcW w:w="1551" w:type="dxa"/>
            <w:shd w:val="clear" w:color="auto" w:fill="auto"/>
            <w:vAlign w:val="center"/>
          </w:tcPr>
          <w:p w:rsidR="006578F8" w:rsidRDefault="006578F8" w:rsidP="002C0825">
            <w:pPr>
              <w:jc w:val="center"/>
            </w:pPr>
            <w:r w:rsidRPr="00BE7D92">
              <w:rPr>
                <w:b/>
                <w:lang w:val="en-GB"/>
              </w:rPr>
              <w:t>ELO 2</w:t>
            </w:r>
          </w:p>
        </w:tc>
      </w:tr>
      <w:tr w:rsidR="006578F8" w:rsidRPr="002455B3" w:rsidTr="002C0825">
        <w:trPr>
          <w:jc w:val="center"/>
        </w:trPr>
        <w:tc>
          <w:tcPr>
            <w:tcW w:w="568" w:type="dxa"/>
            <w:vMerge w:val="restart"/>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G2</w:t>
            </w: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Pr>
                <w:b/>
                <w:bCs/>
              </w:rPr>
              <w:t>G2.1</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rPr>
                <w:bCs/>
              </w:rPr>
              <w:t xml:space="preserve">Analyze and choose the technical requirements of </w:t>
            </w:r>
            <w:r w:rsidRPr="005D2838">
              <w:t>mechanical components</w:t>
            </w:r>
            <w:r w:rsidRPr="005D2838">
              <w:rPr>
                <w:bCs/>
              </w:rPr>
              <w:t xml:space="preserve"> from the working condition of the parts in machine cluster or machine.</w:t>
            </w:r>
          </w:p>
        </w:tc>
        <w:tc>
          <w:tcPr>
            <w:tcW w:w="1551" w:type="dxa"/>
            <w:shd w:val="clear" w:color="auto" w:fill="auto"/>
            <w:vAlign w:val="center"/>
          </w:tcPr>
          <w:p w:rsidR="006578F8" w:rsidRDefault="006578F8" w:rsidP="002C0825">
            <w:pPr>
              <w:jc w:val="center"/>
            </w:pPr>
            <w:r w:rsidRPr="001C5AC9">
              <w:rPr>
                <w:b/>
                <w:lang w:val="en-GB"/>
              </w:rPr>
              <w:t>ELO</w:t>
            </w:r>
            <w:r>
              <w:rPr>
                <w:b/>
                <w:lang w:val="en-GB"/>
              </w:rPr>
              <w:t xml:space="preserve"> 3</w:t>
            </w:r>
            <w:r w:rsidRPr="001C5AC9">
              <w:rPr>
                <w:b/>
                <w:lang w:val="en-GB"/>
              </w:rPr>
              <w:t xml:space="preserve"> </w:t>
            </w:r>
          </w:p>
        </w:tc>
      </w:tr>
      <w:tr w:rsidR="006578F8" w:rsidRPr="002455B3" w:rsidTr="002C0825">
        <w:trPr>
          <w:jc w:val="center"/>
        </w:trPr>
        <w:tc>
          <w:tcPr>
            <w:tcW w:w="568" w:type="dxa"/>
            <w:vMerge/>
            <w:shd w:val="clear" w:color="auto" w:fill="auto"/>
            <w:vAlign w:val="center"/>
          </w:tcPr>
          <w:p w:rsidR="006578F8" w:rsidRPr="00A00A58" w:rsidRDefault="006578F8" w:rsidP="002C0825">
            <w:pPr>
              <w:tabs>
                <w:tab w:val="left" w:pos="284"/>
                <w:tab w:val="left" w:pos="5954"/>
              </w:tabs>
              <w:spacing w:before="60" w:after="60"/>
              <w:jc w:val="center"/>
              <w:rPr>
                <w:b/>
                <w:bCs/>
              </w:rPr>
            </w:pP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Pr>
                <w:b/>
                <w:bCs/>
              </w:rPr>
              <w:t>G2.2</w:t>
            </w:r>
          </w:p>
        </w:tc>
        <w:tc>
          <w:tcPr>
            <w:tcW w:w="6929" w:type="dxa"/>
            <w:shd w:val="clear" w:color="auto" w:fill="auto"/>
          </w:tcPr>
          <w:p w:rsidR="006578F8" w:rsidRPr="00FC420F" w:rsidRDefault="006578F8" w:rsidP="002C0825">
            <w:pPr>
              <w:tabs>
                <w:tab w:val="left" w:pos="284"/>
                <w:tab w:val="left" w:pos="5954"/>
              </w:tabs>
              <w:spacing w:before="60" w:after="60"/>
              <w:jc w:val="both"/>
              <w:rPr>
                <w:bCs/>
              </w:rPr>
            </w:pPr>
            <w:r w:rsidRPr="00FC420F">
              <w:rPr>
                <w:bCs/>
              </w:rPr>
              <w:t>Self-search materials, self-study and present contents related to tolerances, fits and measuring techniques.</w:t>
            </w:r>
          </w:p>
        </w:tc>
        <w:tc>
          <w:tcPr>
            <w:tcW w:w="1551" w:type="dxa"/>
            <w:shd w:val="clear" w:color="auto" w:fill="auto"/>
            <w:vAlign w:val="center"/>
          </w:tcPr>
          <w:p w:rsidR="006578F8" w:rsidRDefault="006578F8" w:rsidP="002C0825">
            <w:pPr>
              <w:jc w:val="center"/>
              <w:rPr>
                <w:b/>
                <w:lang w:val="en-GB"/>
              </w:rPr>
            </w:pPr>
            <w:r w:rsidRPr="002A1C6A">
              <w:rPr>
                <w:b/>
                <w:lang w:val="en-GB"/>
              </w:rPr>
              <w:t xml:space="preserve">ELO </w:t>
            </w:r>
            <w:r>
              <w:rPr>
                <w:b/>
                <w:lang w:val="en-GB"/>
              </w:rPr>
              <w:t>6,</w:t>
            </w:r>
            <w:r w:rsidRPr="002A1C6A">
              <w:rPr>
                <w:b/>
                <w:lang w:val="en-GB"/>
              </w:rPr>
              <w:t xml:space="preserve"> </w:t>
            </w:r>
          </w:p>
          <w:p w:rsidR="006578F8" w:rsidRDefault="006578F8" w:rsidP="002C0825">
            <w:pPr>
              <w:jc w:val="center"/>
            </w:pPr>
            <w:r w:rsidRPr="002A1C6A">
              <w:rPr>
                <w:b/>
                <w:lang w:val="en-GB"/>
              </w:rPr>
              <w:t>ELO</w:t>
            </w:r>
            <w:r>
              <w:rPr>
                <w:b/>
                <w:lang w:val="en-GB"/>
              </w:rPr>
              <w:t xml:space="preserve"> 8</w:t>
            </w:r>
          </w:p>
        </w:tc>
      </w:tr>
      <w:tr w:rsidR="006578F8" w:rsidRPr="002455B3" w:rsidTr="002C0825">
        <w:trPr>
          <w:jc w:val="center"/>
        </w:trPr>
        <w:tc>
          <w:tcPr>
            <w:tcW w:w="568" w:type="dxa"/>
            <w:vMerge w:val="restart"/>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G3</w:t>
            </w: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Pr>
                <w:b/>
                <w:bCs/>
              </w:rPr>
              <w:t>G3.1</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Pr>
                <w:bCs/>
              </w:rPr>
              <w:t>W</w:t>
            </w:r>
            <w:r w:rsidRPr="005D2838">
              <w:rPr>
                <w:bCs/>
              </w:rPr>
              <w:t>ork in groups to discuss and solve problems related to mechanical measurement.</w:t>
            </w:r>
          </w:p>
        </w:tc>
        <w:tc>
          <w:tcPr>
            <w:tcW w:w="1551" w:type="dxa"/>
            <w:shd w:val="clear" w:color="auto" w:fill="auto"/>
            <w:vAlign w:val="center"/>
          </w:tcPr>
          <w:p w:rsidR="006578F8" w:rsidRPr="002A1C6A" w:rsidRDefault="006578F8" w:rsidP="002C0825">
            <w:pPr>
              <w:jc w:val="center"/>
              <w:rPr>
                <w:b/>
                <w:lang w:val="en-GB"/>
              </w:rPr>
            </w:pPr>
            <w:r w:rsidRPr="002A1C6A">
              <w:rPr>
                <w:b/>
                <w:lang w:val="en-GB"/>
              </w:rPr>
              <w:t xml:space="preserve">ELO </w:t>
            </w:r>
            <w:r>
              <w:rPr>
                <w:b/>
                <w:lang w:val="en-GB"/>
              </w:rPr>
              <w:t>5</w:t>
            </w:r>
          </w:p>
        </w:tc>
      </w:tr>
      <w:tr w:rsidR="006578F8" w:rsidRPr="002455B3" w:rsidTr="002C0825">
        <w:trPr>
          <w:jc w:val="center"/>
        </w:trPr>
        <w:tc>
          <w:tcPr>
            <w:tcW w:w="568" w:type="dxa"/>
            <w:vMerge/>
            <w:shd w:val="clear" w:color="auto" w:fill="auto"/>
            <w:vAlign w:val="center"/>
          </w:tcPr>
          <w:p w:rsidR="006578F8" w:rsidRPr="00A00A58" w:rsidRDefault="006578F8" w:rsidP="002C0825">
            <w:pPr>
              <w:tabs>
                <w:tab w:val="left" w:pos="284"/>
                <w:tab w:val="left" w:pos="5954"/>
              </w:tabs>
              <w:spacing w:before="60" w:after="60"/>
              <w:jc w:val="center"/>
              <w:rPr>
                <w:b/>
                <w:bCs/>
              </w:rPr>
            </w:pP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Pr>
                <w:b/>
                <w:bCs/>
              </w:rPr>
              <w:t>G3.2</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rPr>
                <w:bCs/>
              </w:rPr>
              <w:t>Understand the English terms of tolerances and fits, measuring instruments and measuring techniques.</w:t>
            </w:r>
          </w:p>
        </w:tc>
        <w:tc>
          <w:tcPr>
            <w:tcW w:w="1551" w:type="dxa"/>
            <w:shd w:val="clear" w:color="auto" w:fill="auto"/>
            <w:vAlign w:val="center"/>
          </w:tcPr>
          <w:p w:rsidR="006578F8" w:rsidRDefault="006578F8" w:rsidP="002C0825">
            <w:pPr>
              <w:jc w:val="center"/>
              <w:rPr>
                <w:b/>
                <w:lang w:val="en-GB"/>
              </w:rPr>
            </w:pPr>
            <w:r w:rsidRPr="002A1C6A">
              <w:rPr>
                <w:b/>
                <w:lang w:val="en-GB"/>
              </w:rPr>
              <w:t xml:space="preserve">ELO </w:t>
            </w:r>
            <w:r>
              <w:rPr>
                <w:b/>
                <w:lang w:val="en-GB"/>
              </w:rPr>
              <w:t>7,</w:t>
            </w:r>
          </w:p>
          <w:p w:rsidR="006578F8" w:rsidRDefault="006578F8" w:rsidP="002C0825">
            <w:pPr>
              <w:jc w:val="center"/>
            </w:pPr>
            <w:r w:rsidRPr="002A1C6A">
              <w:rPr>
                <w:b/>
                <w:lang w:val="en-GB"/>
              </w:rPr>
              <w:t>ELO</w:t>
            </w:r>
            <w:r>
              <w:rPr>
                <w:b/>
                <w:lang w:val="en-GB"/>
              </w:rPr>
              <w:t xml:space="preserve"> 8</w:t>
            </w:r>
          </w:p>
        </w:tc>
      </w:tr>
      <w:tr w:rsidR="006578F8" w:rsidRPr="002455B3" w:rsidTr="002C0825">
        <w:trPr>
          <w:jc w:val="center"/>
        </w:trPr>
        <w:tc>
          <w:tcPr>
            <w:tcW w:w="568" w:type="dxa"/>
            <w:vMerge w:val="restart"/>
            <w:shd w:val="clear" w:color="auto" w:fill="auto"/>
            <w:vAlign w:val="center"/>
          </w:tcPr>
          <w:p w:rsidR="006578F8" w:rsidRPr="00A00A58" w:rsidRDefault="006578F8" w:rsidP="002C0825">
            <w:pPr>
              <w:tabs>
                <w:tab w:val="left" w:pos="284"/>
                <w:tab w:val="left" w:pos="5954"/>
              </w:tabs>
              <w:spacing w:before="60" w:after="60"/>
              <w:jc w:val="center"/>
              <w:rPr>
                <w:b/>
                <w:bCs/>
              </w:rPr>
            </w:pPr>
            <w:r w:rsidRPr="00A00A58">
              <w:rPr>
                <w:b/>
                <w:bCs/>
              </w:rPr>
              <w:t>G4</w:t>
            </w:r>
          </w:p>
        </w:tc>
        <w:tc>
          <w:tcPr>
            <w:tcW w:w="711" w:type="dxa"/>
            <w:shd w:val="clear" w:color="auto" w:fill="auto"/>
            <w:vAlign w:val="center"/>
          </w:tcPr>
          <w:p w:rsidR="006578F8" w:rsidRPr="00A00A58" w:rsidRDefault="006578F8" w:rsidP="002C0825">
            <w:pPr>
              <w:tabs>
                <w:tab w:val="left" w:pos="284"/>
                <w:tab w:val="left" w:pos="5954"/>
              </w:tabs>
              <w:spacing w:before="60" w:after="60"/>
              <w:jc w:val="center"/>
              <w:rPr>
                <w:b/>
                <w:bCs/>
              </w:rPr>
            </w:pPr>
            <w:r>
              <w:rPr>
                <w:b/>
                <w:bCs/>
              </w:rPr>
              <w:t>G4.1</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rPr>
                <w:bCs/>
              </w:rPr>
              <w:t xml:space="preserve">Set up </w:t>
            </w:r>
            <w:r w:rsidRPr="005D2838">
              <w:rPr>
                <w:lang w:val="de-DE"/>
              </w:rPr>
              <w:t>dimension chain</w:t>
            </w:r>
            <w:r w:rsidRPr="005D2838">
              <w:rPr>
                <w:bCs/>
              </w:rPr>
              <w:t xml:space="preserve"> problem and solve </w:t>
            </w:r>
            <w:r w:rsidRPr="005D2838">
              <w:rPr>
                <w:lang w:val="de-DE"/>
              </w:rPr>
              <w:t>dimension chain</w:t>
            </w:r>
            <w:r w:rsidRPr="005D2838">
              <w:rPr>
                <w:bCs/>
              </w:rPr>
              <w:t xml:space="preserve"> problem.</w:t>
            </w:r>
          </w:p>
        </w:tc>
        <w:tc>
          <w:tcPr>
            <w:tcW w:w="1551" w:type="dxa"/>
            <w:shd w:val="clear" w:color="auto" w:fill="auto"/>
            <w:vAlign w:val="center"/>
          </w:tcPr>
          <w:p w:rsidR="006578F8" w:rsidRDefault="006578F8" w:rsidP="002C0825">
            <w:pPr>
              <w:jc w:val="center"/>
            </w:pPr>
            <w:r w:rsidRPr="002A1C6A">
              <w:rPr>
                <w:b/>
                <w:lang w:val="en-GB"/>
              </w:rPr>
              <w:t>ELO 2</w:t>
            </w:r>
          </w:p>
        </w:tc>
      </w:tr>
      <w:tr w:rsidR="006578F8" w:rsidRPr="002455B3" w:rsidTr="002C0825">
        <w:trPr>
          <w:jc w:val="center"/>
        </w:trPr>
        <w:tc>
          <w:tcPr>
            <w:tcW w:w="568" w:type="dxa"/>
            <w:vMerge/>
            <w:shd w:val="clear" w:color="auto" w:fill="auto"/>
            <w:vAlign w:val="center"/>
          </w:tcPr>
          <w:p w:rsidR="006578F8" w:rsidRPr="00512556" w:rsidRDefault="006578F8" w:rsidP="002C0825">
            <w:pPr>
              <w:tabs>
                <w:tab w:val="left" w:pos="284"/>
                <w:tab w:val="left" w:pos="5954"/>
              </w:tabs>
              <w:spacing w:before="60" w:after="60"/>
              <w:jc w:val="center"/>
              <w:rPr>
                <w:bCs/>
              </w:rPr>
            </w:pPr>
          </w:p>
        </w:tc>
        <w:tc>
          <w:tcPr>
            <w:tcW w:w="711" w:type="dxa"/>
            <w:shd w:val="clear" w:color="auto" w:fill="auto"/>
            <w:vAlign w:val="center"/>
          </w:tcPr>
          <w:p w:rsidR="006578F8" w:rsidRPr="00512556" w:rsidRDefault="006578F8" w:rsidP="002C0825">
            <w:pPr>
              <w:tabs>
                <w:tab w:val="left" w:pos="284"/>
                <w:tab w:val="left" w:pos="5954"/>
              </w:tabs>
              <w:spacing w:before="60" w:after="60"/>
              <w:jc w:val="center"/>
              <w:rPr>
                <w:bCs/>
              </w:rPr>
            </w:pPr>
            <w:r>
              <w:rPr>
                <w:b/>
                <w:bCs/>
              </w:rPr>
              <w:t>G4.2</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t>Calculate and choose tolerances and fits of common fits in mechanical engineering.</w:t>
            </w:r>
          </w:p>
        </w:tc>
        <w:tc>
          <w:tcPr>
            <w:tcW w:w="1551" w:type="dxa"/>
            <w:shd w:val="clear" w:color="auto" w:fill="auto"/>
            <w:vAlign w:val="center"/>
          </w:tcPr>
          <w:p w:rsidR="006578F8" w:rsidRDefault="006578F8" w:rsidP="002C0825">
            <w:pPr>
              <w:jc w:val="center"/>
            </w:pPr>
            <w:r w:rsidRPr="00A040E5">
              <w:rPr>
                <w:b/>
                <w:lang w:val="en-GB"/>
              </w:rPr>
              <w:t>ELO 2</w:t>
            </w:r>
          </w:p>
        </w:tc>
      </w:tr>
      <w:tr w:rsidR="006578F8" w:rsidRPr="002455B3" w:rsidTr="002C0825">
        <w:trPr>
          <w:jc w:val="center"/>
        </w:trPr>
        <w:tc>
          <w:tcPr>
            <w:tcW w:w="568" w:type="dxa"/>
            <w:vMerge/>
            <w:shd w:val="clear" w:color="auto" w:fill="auto"/>
            <w:vAlign w:val="center"/>
          </w:tcPr>
          <w:p w:rsidR="006578F8" w:rsidRPr="00512556" w:rsidRDefault="006578F8" w:rsidP="002C0825">
            <w:pPr>
              <w:tabs>
                <w:tab w:val="left" w:pos="284"/>
                <w:tab w:val="left" w:pos="5954"/>
              </w:tabs>
              <w:spacing w:before="60" w:after="60"/>
              <w:jc w:val="center"/>
              <w:rPr>
                <w:bCs/>
              </w:rPr>
            </w:pPr>
          </w:p>
        </w:tc>
        <w:tc>
          <w:tcPr>
            <w:tcW w:w="711" w:type="dxa"/>
            <w:shd w:val="clear" w:color="auto" w:fill="auto"/>
            <w:vAlign w:val="center"/>
          </w:tcPr>
          <w:p w:rsidR="006578F8" w:rsidRPr="00512556" w:rsidRDefault="006578F8" w:rsidP="002C0825">
            <w:pPr>
              <w:tabs>
                <w:tab w:val="left" w:pos="284"/>
                <w:tab w:val="left" w:pos="5954"/>
              </w:tabs>
              <w:spacing w:before="60" w:after="60"/>
              <w:jc w:val="center"/>
              <w:rPr>
                <w:bCs/>
              </w:rPr>
            </w:pPr>
            <w:r>
              <w:rPr>
                <w:b/>
                <w:bCs/>
              </w:rPr>
              <w:t>G4.3</w:t>
            </w:r>
          </w:p>
        </w:tc>
        <w:tc>
          <w:tcPr>
            <w:tcW w:w="6929" w:type="dxa"/>
            <w:shd w:val="clear" w:color="auto" w:fill="auto"/>
          </w:tcPr>
          <w:p w:rsidR="006578F8" w:rsidRPr="005D2838" w:rsidRDefault="006578F8" w:rsidP="002C0825">
            <w:pPr>
              <w:tabs>
                <w:tab w:val="left" w:pos="284"/>
                <w:tab w:val="left" w:pos="5954"/>
              </w:tabs>
              <w:spacing w:before="60" w:after="60"/>
              <w:jc w:val="both"/>
              <w:rPr>
                <w:bCs/>
              </w:rPr>
            </w:pPr>
            <w:r w:rsidRPr="005D2838">
              <w:rPr>
                <w:bCs/>
              </w:rPr>
              <w:t xml:space="preserve">Identify </w:t>
            </w:r>
            <w:r w:rsidRPr="005D2838">
              <w:t>measuring instruments</w:t>
            </w:r>
            <w:r w:rsidRPr="005D2838">
              <w:rPr>
                <w:bCs/>
              </w:rPr>
              <w:t xml:space="preserve">, measurement </w:t>
            </w:r>
            <w:r w:rsidRPr="00115933">
              <w:rPr>
                <w:bCs/>
                <w:noProof/>
              </w:rPr>
              <w:t>methods</w:t>
            </w:r>
            <w:r w:rsidRPr="005D2838">
              <w:rPr>
                <w:bCs/>
              </w:rPr>
              <w:t xml:space="preserve"> and suitable measurement diagrams in order to measure basic geometrical </w:t>
            </w:r>
            <w:r w:rsidRPr="005D2838">
              <w:rPr>
                <w:bCs/>
              </w:rPr>
              <w:lastRenderedPageBreak/>
              <w:t>parameters of mechanical components.</w:t>
            </w:r>
          </w:p>
        </w:tc>
        <w:tc>
          <w:tcPr>
            <w:tcW w:w="1551" w:type="dxa"/>
            <w:shd w:val="clear" w:color="auto" w:fill="auto"/>
            <w:vAlign w:val="center"/>
          </w:tcPr>
          <w:p w:rsidR="006578F8" w:rsidRDefault="006578F8" w:rsidP="002C0825">
            <w:pPr>
              <w:jc w:val="center"/>
            </w:pPr>
            <w:r w:rsidRPr="00A040E5">
              <w:rPr>
                <w:b/>
                <w:lang w:val="en-GB"/>
              </w:rPr>
              <w:lastRenderedPageBreak/>
              <w:t>ELO 2</w:t>
            </w:r>
          </w:p>
        </w:tc>
      </w:tr>
    </w:tbl>
    <w:p w:rsidR="006578F8" w:rsidRDefault="006578F8" w:rsidP="006578F8">
      <w:pPr>
        <w:spacing w:after="120"/>
        <w:jc w:val="both"/>
        <w:rPr>
          <w:b/>
          <w:bCs/>
        </w:rPr>
      </w:pPr>
    </w:p>
    <w:p w:rsidR="006578F8" w:rsidRDefault="006578F8" w:rsidP="006578F8">
      <w:pPr>
        <w:autoSpaceDE w:val="0"/>
        <w:autoSpaceDN w:val="0"/>
        <w:adjustRightInd w:val="0"/>
        <w:spacing w:after="120"/>
        <w:jc w:val="center"/>
        <w:rPr>
          <w:b/>
          <w:bCs/>
        </w:rPr>
      </w:pPr>
      <w:r w:rsidRPr="00B2649E">
        <w:rPr>
          <w:b/>
          <w:bCs/>
        </w:rPr>
        <w:t>Contribution level of this course to the program</w:t>
      </w:r>
      <w:r>
        <w:rPr>
          <w:b/>
          <w:bCs/>
        </w:rPr>
        <w:t>me</w:t>
      </w:r>
      <w:r w:rsidRPr="00B2649E">
        <w:rPr>
          <w:b/>
          <w:bCs/>
        </w:rPr>
        <w:t xml:space="preserve"> outcomes (ELOs)</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737"/>
        <w:gridCol w:w="737"/>
        <w:gridCol w:w="737"/>
        <w:gridCol w:w="737"/>
        <w:gridCol w:w="737"/>
        <w:gridCol w:w="737"/>
        <w:gridCol w:w="737"/>
        <w:gridCol w:w="737"/>
        <w:gridCol w:w="737"/>
        <w:gridCol w:w="737"/>
        <w:gridCol w:w="737"/>
        <w:gridCol w:w="737"/>
        <w:gridCol w:w="737"/>
      </w:tblGrid>
      <w:tr w:rsidR="006578F8" w:rsidRPr="00C1473F" w:rsidTr="002C0825">
        <w:trPr>
          <w:trHeight w:val="454"/>
          <w:jc w:val="center"/>
        </w:trPr>
        <w:tc>
          <w:tcPr>
            <w:tcW w:w="737" w:type="dxa"/>
            <w:tcBorders>
              <w:bottom w:val="single" w:sz="4" w:space="0" w:color="auto"/>
            </w:tcBorders>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ELO</w:t>
            </w:r>
          </w:p>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1</w:t>
            </w:r>
          </w:p>
        </w:tc>
        <w:tc>
          <w:tcPr>
            <w:tcW w:w="737" w:type="dxa"/>
            <w:tcBorders>
              <w:bottom w:val="single" w:sz="4" w:space="0" w:color="auto"/>
            </w:tcBorders>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ELO</w:t>
            </w:r>
          </w:p>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2</w:t>
            </w:r>
          </w:p>
        </w:tc>
        <w:tc>
          <w:tcPr>
            <w:tcW w:w="737" w:type="dxa"/>
            <w:tcBorders>
              <w:bottom w:val="single" w:sz="4" w:space="0" w:color="auto"/>
            </w:tcBorders>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pPr>
            <w:r w:rsidRPr="00C1473F">
              <w:rPr>
                <w:b/>
                <w:lang w:val="en-GB"/>
              </w:rPr>
              <w:t>3</w:t>
            </w:r>
          </w:p>
        </w:tc>
        <w:tc>
          <w:tcPr>
            <w:tcW w:w="737" w:type="dxa"/>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pPr>
            <w:r w:rsidRPr="00C1473F">
              <w:rPr>
                <w:b/>
                <w:lang w:val="en-GB"/>
              </w:rPr>
              <w:t>4</w:t>
            </w:r>
          </w:p>
        </w:tc>
        <w:tc>
          <w:tcPr>
            <w:tcW w:w="737" w:type="dxa"/>
            <w:tcBorders>
              <w:bottom w:val="single" w:sz="4" w:space="0" w:color="auto"/>
            </w:tcBorders>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pPr>
            <w:r w:rsidRPr="00C1473F">
              <w:rPr>
                <w:b/>
                <w:lang w:val="en-GB"/>
              </w:rPr>
              <w:t>5</w:t>
            </w:r>
          </w:p>
        </w:tc>
        <w:tc>
          <w:tcPr>
            <w:tcW w:w="737" w:type="dxa"/>
            <w:tcBorders>
              <w:bottom w:val="single" w:sz="4" w:space="0" w:color="auto"/>
            </w:tcBorders>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pPr>
            <w:r w:rsidRPr="00C1473F">
              <w:rPr>
                <w:b/>
                <w:lang w:val="en-GB"/>
              </w:rPr>
              <w:t>6</w:t>
            </w:r>
          </w:p>
        </w:tc>
        <w:tc>
          <w:tcPr>
            <w:tcW w:w="737" w:type="dxa"/>
            <w:tcBorders>
              <w:bottom w:val="single" w:sz="4" w:space="0" w:color="auto"/>
            </w:tcBorders>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pPr>
            <w:r w:rsidRPr="00C1473F">
              <w:rPr>
                <w:b/>
                <w:lang w:val="en-GB"/>
              </w:rPr>
              <w:t>7</w:t>
            </w:r>
          </w:p>
        </w:tc>
        <w:tc>
          <w:tcPr>
            <w:tcW w:w="737" w:type="dxa"/>
            <w:tcBorders>
              <w:bottom w:val="single" w:sz="4" w:space="0" w:color="auto"/>
            </w:tcBorders>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pPr>
            <w:r w:rsidRPr="00C1473F">
              <w:rPr>
                <w:b/>
                <w:lang w:val="en-GB"/>
              </w:rPr>
              <w:t>8</w:t>
            </w:r>
          </w:p>
        </w:tc>
        <w:tc>
          <w:tcPr>
            <w:tcW w:w="737" w:type="dxa"/>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rPr>
                <w:b/>
                <w:lang w:val="en-GB"/>
              </w:rPr>
            </w:pPr>
            <w:r w:rsidRPr="00C1473F">
              <w:rPr>
                <w:b/>
                <w:lang w:val="en-GB"/>
              </w:rPr>
              <w:t>9</w:t>
            </w:r>
          </w:p>
        </w:tc>
        <w:tc>
          <w:tcPr>
            <w:tcW w:w="737" w:type="dxa"/>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rPr>
                <w:b/>
                <w:lang w:val="en-GB"/>
              </w:rPr>
            </w:pPr>
            <w:r w:rsidRPr="00C1473F">
              <w:rPr>
                <w:b/>
                <w:lang w:val="en-GB"/>
              </w:rPr>
              <w:t>10</w:t>
            </w:r>
          </w:p>
        </w:tc>
        <w:tc>
          <w:tcPr>
            <w:tcW w:w="737" w:type="dxa"/>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rPr>
                <w:b/>
                <w:lang w:val="en-GB"/>
              </w:rPr>
            </w:pPr>
            <w:r w:rsidRPr="00C1473F">
              <w:rPr>
                <w:b/>
                <w:lang w:val="en-GB"/>
              </w:rPr>
              <w:t>11</w:t>
            </w:r>
          </w:p>
        </w:tc>
        <w:tc>
          <w:tcPr>
            <w:tcW w:w="737" w:type="dxa"/>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rPr>
                <w:b/>
                <w:lang w:val="en-GB"/>
              </w:rPr>
            </w:pPr>
            <w:r w:rsidRPr="00C1473F">
              <w:rPr>
                <w:b/>
                <w:lang w:val="en-GB"/>
              </w:rPr>
              <w:t>12</w:t>
            </w:r>
          </w:p>
        </w:tc>
        <w:tc>
          <w:tcPr>
            <w:tcW w:w="737" w:type="dxa"/>
            <w:vAlign w:val="center"/>
          </w:tcPr>
          <w:p w:rsidR="006578F8" w:rsidRPr="00C1473F" w:rsidRDefault="006578F8" w:rsidP="002C0825">
            <w:pPr>
              <w:tabs>
                <w:tab w:val="center" w:pos="4320"/>
                <w:tab w:val="right" w:pos="8640"/>
              </w:tabs>
              <w:spacing w:before="40" w:after="40"/>
              <w:jc w:val="center"/>
              <w:rPr>
                <w:b/>
                <w:lang w:val="en-GB"/>
              </w:rPr>
            </w:pPr>
            <w:r w:rsidRPr="00C1473F">
              <w:rPr>
                <w:b/>
                <w:lang w:val="en-GB"/>
              </w:rPr>
              <w:t>ELO</w:t>
            </w:r>
          </w:p>
          <w:p w:rsidR="006578F8" w:rsidRPr="00C1473F" w:rsidRDefault="006578F8" w:rsidP="002C0825">
            <w:pPr>
              <w:tabs>
                <w:tab w:val="center" w:pos="4320"/>
                <w:tab w:val="right" w:pos="8640"/>
              </w:tabs>
              <w:spacing w:before="40" w:after="40"/>
              <w:jc w:val="center"/>
              <w:rPr>
                <w:b/>
                <w:lang w:val="en-GB"/>
              </w:rPr>
            </w:pPr>
            <w:r w:rsidRPr="00C1473F">
              <w:rPr>
                <w:b/>
                <w:lang w:val="en-GB"/>
              </w:rPr>
              <w:t>13</w:t>
            </w:r>
          </w:p>
        </w:tc>
      </w:tr>
      <w:tr w:rsidR="006578F8" w:rsidRPr="00C1473F" w:rsidTr="002C0825">
        <w:trPr>
          <w:trHeight w:val="510"/>
          <w:jc w:val="center"/>
        </w:trPr>
        <w:tc>
          <w:tcPr>
            <w:tcW w:w="737" w:type="dxa"/>
            <w:shd w:val="clear" w:color="auto" w:fill="auto"/>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N</w:t>
            </w:r>
          </w:p>
        </w:tc>
        <w:tc>
          <w:tcPr>
            <w:tcW w:w="737" w:type="dxa"/>
            <w:shd w:val="thinDiagStripe" w:color="auto" w:fill="FFFF00"/>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S</w:t>
            </w:r>
          </w:p>
        </w:tc>
        <w:tc>
          <w:tcPr>
            <w:tcW w:w="737" w:type="dxa"/>
            <w:shd w:val="thinDiagStripe" w:color="auto" w:fill="FFFF00"/>
            <w:vAlign w:val="center"/>
          </w:tcPr>
          <w:p w:rsidR="006578F8" w:rsidRPr="00C1473F" w:rsidRDefault="006578F8" w:rsidP="002C0825">
            <w:pPr>
              <w:pStyle w:val="ListParagraph"/>
              <w:tabs>
                <w:tab w:val="center" w:pos="4320"/>
                <w:tab w:val="right" w:pos="8640"/>
              </w:tabs>
              <w:spacing w:before="40" w:after="40"/>
              <w:ind w:left="0"/>
              <w:jc w:val="center"/>
              <w:rPr>
                <w:b/>
                <w:color w:val="FFFF00"/>
                <w:lang w:val="en-GB"/>
              </w:rPr>
            </w:pPr>
            <w:r w:rsidRPr="00C1473F">
              <w:rPr>
                <w:b/>
                <w:lang w:val="en-GB"/>
              </w:rPr>
              <w:t>S</w:t>
            </w:r>
          </w:p>
        </w:tc>
        <w:tc>
          <w:tcPr>
            <w:tcW w:w="737" w:type="dxa"/>
            <w:shd w:val="clear" w:color="auto" w:fill="auto"/>
            <w:vAlign w:val="center"/>
          </w:tcPr>
          <w:p w:rsidR="006578F8" w:rsidRPr="00C1473F" w:rsidRDefault="006578F8" w:rsidP="002C0825">
            <w:pPr>
              <w:tabs>
                <w:tab w:val="center" w:pos="4320"/>
                <w:tab w:val="right" w:pos="8640"/>
              </w:tabs>
              <w:spacing w:before="40" w:after="40"/>
              <w:jc w:val="center"/>
              <w:rPr>
                <w:b/>
                <w:highlight w:val="yellow"/>
                <w:lang w:val="en-GB"/>
              </w:rPr>
            </w:pPr>
            <w:r w:rsidRPr="00C1473F">
              <w:rPr>
                <w:b/>
              </w:rPr>
              <w:t>N</w:t>
            </w:r>
          </w:p>
        </w:tc>
        <w:tc>
          <w:tcPr>
            <w:tcW w:w="737" w:type="dxa"/>
            <w:shd w:val="thinDiagStripe" w:color="auto" w:fill="FFFF00"/>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sidRPr="00C1473F">
              <w:rPr>
                <w:b/>
                <w:lang w:val="en-GB"/>
              </w:rPr>
              <w:t>S</w:t>
            </w:r>
          </w:p>
        </w:tc>
        <w:tc>
          <w:tcPr>
            <w:tcW w:w="737" w:type="dxa"/>
            <w:shd w:val="clear" w:color="auto" w:fill="92D050"/>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Pr>
                <w:b/>
                <w:lang w:val="en-GB"/>
              </w:rPr>
              <w:t>P</w:t>
            </w:r>
          </w:p>
        </w:tc>
        <w:tc>
          <w:tcPr>
            <w:tcW w:w="737" w:type="dxa"/>
            <w:shd w:val="clear" w:color="auto" w:fill="92D050"/>
            <w:vAlign w:val="center"/>
          </w:tcPr>
          <w:p w:rsidR="006578F8" w:rsidRPr="00C1473F" w:rsidRDefault="006578F8" w:rsidP="002C0825">
            <w:pPr>
              <w:pStyle w:val="ListParagraph"/>
              <w:tabs>
                <w:tab w:val="center" w:pos="4320"/>
                <w:tab w:val="right" w:pos="8640"/>
              </w:tabs>
              <w:spacing w:before="40" w:after="40"/>
              <w:ind w:left="0"/>
              <w:jc w:val="center"/>
              <w:rPr>
                <w:b/>
                <w:lang w:val="en-GB"/>
              </w:rPr>
            </w:pPr>
            <w:r>
              <w:rPr>
                <w:b/>
                <w:lang w:val="en-GB"/>
              </w:rPr>
              <w:t>P</w:t>
            </w:r>
          </w:p>
        </w:tc>
        <w:tc>
          <w:tcPr>
            <w:tcW w:w="737" w:type="dxa"/>
            <w:shd w:val="thinDiagStripe" w:color="auto" w:fill="FFFF00"/>
            <w:vAlign w:val="center"/>
          </w:tcPr>
          <w:p w:rsidR="006578F8" w:rsidRPr="00C1473F" w:rsidRDefault="006578F8" w:rsidP="002C0825">
            <w:pPr>
              <w:tabs>
                <w:tab w:val="center" w:pos="4320"/>
                <w:tab w:val="right" w:pos="8640"/>
              </w:tabs>
              <w:spacing w:before="40" w:after="40"/>
              <w:jc w:val="center"/>
              <w:rPr>
                <w:b/>
              </w:rPr>
            </w:pPr>
            <w:r w:rsidRPr="00C1473F">
              <w:rPr>
                <w:b/>
              </w:rPr>
              <w:t>S</w:t>
            </w:r>
          </w:p>
        </w:tc>
        <w:tc>
          <w:tcPr>
            <w:tcW w:w="737" w:type="dxa"/>
            <w:shd w:val="clear" w:color="auto" w:fill="auto"/>
            <w:vAlign w:val="center"/>
          </w:tcPr>
          <w:p w:rsidR="006578F8" w:rsidRPr="00C1473F" w:rsidRDefault="006578F8" w:rsidP="002C0825">
            <w:pPr>
              <w:tabs>
                <w:tab w:val="center" w:pos="4320"/>
                <w:tab w:val="right" w:pos="8640"/>
              </w:tabs>
              <w:spacing w:before="40" w:after="40"/>
              <w:jc w:val="center"/>
              <w:rPr>
                <w:b/>
                <w:highlight w:val="yellow"/>
              </w:rPr>
            </w:pPr>
            <w:r w:rsidRPr="00C1473F">
              <w:rPr>
                <w:b/>
              </w:rPr>
              <w:t>N</w:t>
            </w:r>
          </w:p>
        </w:tc>
        <w:tc>
          <w:tcPr>
            <w:tcW w:w="737" w:type="dxa"/>
            <w:shd w:val="clear" w:color="auto" w:fill="auto"/>
            <w:vAlign w:val="center"/>
          </w:tcPr>
          <w:p w:rsidR="006578F8" w:rsidRPr="00C1473F" w:rsidRDefault="006578F8" w:rsidP="002C0825">
            <w:pPr>
              <w:tabs>
                <w:tab w:val="center" w:pos="4320"/>
                <w:tab w:val="right" w:pos="8640"/>
              </w:tabs>
              <w:spacing w:before="40" w:after="40"/>
              <w:jc w:val="center"/>
              <w:rPr>
                <w:b/>
              </w:rPr>
            </w:pPr>
            <w:r w:rsidRPr="00C1473F">
              <w:rPr>
                <w:b/>
              </w:rPr>
              <w:t>N</w:t>
            </w:r>
          </w:p>
        </w:tc>
        <w:tc>
          <w:tcPr>
            <w:tcW w:w="737" w:type="dxa"/>
            <w:shd w:val="clear" w:color="auto" w:fill="auto"/>
            <w:vAlign w:val="center"/>
          </w:tcPr>
          <w:p w:rsidR="006578F8" w:rsidRPr="00C1473F" w:rsidRDefault="006578F8" w:rsidP="002C0825">
            <w:pPr>
              <w:tabs>
                <w:tab w:val="center" w:pos="4320"/>
                <w:tab w:val="right" w:pos="8640"/>
              </w:tabs>
              <w:spacing w:before="40" w:after="40"/>
              <w:jc w:val="center"/>
              <w:rPr>
                <w:b/>
              </w:rPr>
            </w:pPr>
            <w:r w:rsidRPr="00C1473F">
              <w:rPr>
                <w:b/>
              </w:rPr>
              <w:t>N</w:t>
            </w:r>
          </w:p>
        </w:tc>
        <w:tc>
          <w:tcPr>
            <w:tcW w:w="737" w:type="dxa"/>
            <w:shd w:val="clear" w:color="auto" w:fill="auto"/>
            <w:vAlign w:val="center"/>
          </w:tcPr>
          <w:p w:rsidR="006578F8" w:rsidRPr="00C1473F" w:rsidRDefault="006578F8" w:rsidP="002C0825">
            <w:pPr>
              <w:tabs>
                <w:tab w:val="center" w:pos="4320"/>
                <w:tab w:val="right" w:pos="8640"/>
              </w:tabs>
              <w:spacing w:before="40" w:after="40"/>
              <w:jc w:val="center"/>
              <w:rPr>
                <w:b/>
              </w:rPr>
            </w:pPr>
            <w:r w:rsidRPr="00C1473F">
              <w:rPr>
                <w:b/>
              </w:rPr>
              <w:t>N</w:t>
            </w:r>
          </w:p>
        </w:tc>
        <w:tc>
          <w:tcPr>
            <w:tcW w:w="737" w:type="dxa"/>
            <w:shd w:val="clear" w:color="auto" w:fill="auto"/>
            <w:vAlign w:val="center"/>
          </w:tcPr>
          <w:p w:rsidR="006578F8" w:rsidRPr="00C1473F" w:rsidRDefault="006578F8" w:rsidP="002C0825">
            <w:pPr>
              <w:tabs>
                <w:tab w:val="center" w:pos="4320"/>
                <w:tab w:val="right" w:pos="8640"/>
              </w:tabs>
              <w:spacing w:before="40" w:after="40"/>
              <w:jc w:val="center"/>
              <w:rPr>
                <w:b/>
              </w:rPr>
            </w:pPr>
            <w:r w:rsidRPr="00C1473F">
              <w:rPr>
                <w:b/>
              </w:rPr>
              <w:t>N</w:t>
            </w:r>
          </w:p>
        </w:tc>
      </w:tr>
    </w:tbl>
    <w:p w:rsidR="006578F8" w:rsidRPr="00283204" w:rsidRDefault="006578F8" w:rsidP="006578F8">
      <w:pPr>
        <w:spacing w:before="120" w:after="120"/>
        <w:jc w:val="center"/>
        <w:rPr>
          <w:bCs/>
        </w:rPr>
      </w:pPr>
      <w:r w:rsidRPr="00283204">
        <w:rPr>
          <w:b/>
          <w:bCs/>
        </w:rPr>
        <w:t>Notes</w:t>
      </w:r>
      <w:r w:rsidRPr="00283204">
        <w:rPr>
          <w:bCs/>
        </w:rPr>
        <w:t xml:space="preserve">: H (Highly Supportive); S (Supportive); </w:t>
      </w:r>
      <w:r>
        <w:rPr>
          <w:bCs/>
        </w:rPr>
        <w:t>P (Partly</w:t>
      </w:r>
      <w:r w:rsidRPr="00283204">
        <w:rPr>
          <w:bCs/>
        </w:rPr>
        <w:t xml:space="preserve"> Supportive); N: Non-Supportive.</w:t>
      </w:r>
    </w:p>
    <w:p w:rsidR="006578F8" w:rsidRPr="00283204" w:rsidRDefault="006578F8" w:rsidP="006578F8">
      <w:pPr>
        <w:spacing w:after="120" w:line="312" w:lineRule="auto"/>
        <w:ind w:left="284"/>
        <w:rPr>
          <w:bCs/>
          <w:lang w:val="de-DE"/>
        </w:rPr>
      </w:pPr>
      <w:r w:rsidRPr="00283204">
        <w:rPr>
          <w:b/>
          <w:bCs/>
        </w:rPr>
        <w:t>9. Required Textbook(s)</w:t>
      </w:r>
    </w:p>
    <w:p w:rsidR="006578F8" w:rsidRPr="00283204" w:rsidRDefault="006578F8" w:rsidP="006578F8">
      <w:pPr>
        <w:numPr>
          <w:ilvl w:val="0"/>
          <w:numId w:val="17"/>
        </w:numPr>
        <w:spacing w:before="60" w:after="60"/>
        <w:jc w:val="both"/>
        <w:rPr>
          <w:b/>
          <w:lang w:val="de-DE"/>
        </w:rPr>
      </w:pPr>
      <w:r w:rsidRPr="00283204">
        <w:rPr>
          <w:b/>
          <w:lang w:val="de-DE"/>
        </w:rPr>
        <w:t>Textbook:</w:t>
      </w:r>
    </w:p>
    <w:p w:rsidR="006578F8" w:rsidRPr="00283204" w:rsidRDefault="006578F8" w:rsidP="006578F8">
      <w:pPr>
        <w:numPr>
          <w:ilvl w:val="0"/>
          <w:numId w:val="12"/>
        </w:numPr>
        <w:spacing w:before="60"/>
        <w:ind w:left="993" w:hanging="426"/>
        <w:jc w:val="both"/>
      </w:pPr>
      <w:r w:rsidRPr="00283204">
        <w:t xml:space="preserve">Trần Quốc Hùng, </w:t>
      </w:r>
      <w:r w:rsidRPr="00283204">
        <w:rPr>
          <w:i/>
        </w:rPr>
        <w:t>Dung sai –  Kỹ thuật đo</w:t>
      </w:r>
      <w:r w:rsidRPr="00283204">
        <w:t>, Trường ĐH SPKT TP. HCM 2012.</w:t>
      </w:r>
    </w:p>
    <w:p w:rsidR="006578F8" w:rsidRPr="00283204" w:rsidRDefault="006578F8" w:rsidP="006578F8">
      <w:pPr>
        <w:numPr>
          <w:ilvl w:val="0"/>
          <w:numId w:val="17"/>
        </w:numPr>
        <w:spacing w:before="60" w:after="60"/>
        <w:jc w:val="both"/>
        <w:rPr>
          <w:lang w:val="de-DE"/>
        </w:rPr>
      </w:pPr>
      <w:r w:rsidRPr="00283204">
        <w:rPr>
          <w:b/>
        </w:rPr>
        <w:t>Supplementary Reading</w:t>
      </w:r>
      <w:r w:rsidRPr="00283204">
        <w:t>:</w:t>
      </w:r>
    </w:p>
    <w:p w:rsidR="006578F8" w:rsidRPr="00283204" w:rsidRDefault="006578F8" w:rsidP="006578F8">
      <w:pPr>
        <w:numPr>
          <w:ilvl w:val="0"/>
          <w:numId w:val="13"/>
        </w:numPr>
        <w:spacing w:before="60"/>
        <w:ind w:left="993" w:hanging="426"/>
        <w:jc w:val="both"/>
      </w:pPr>
      <w:r w:rsidRPr="00283204">
        <w:t>Các tiêu chuẩn nhà nước Việt Nam._ Ủy ban Khoa học Kỹ thuật nhà nước Việt Nam, 1994 - 2005.</w:t>
      </w:r>
    </w:p>
    <w:p w:rsidR="006578F8" w:rsidRPr="00283204" w:rsidRDefault="006578F8" w:rsidP="006578F8">
      <w:pPr>
        <w:numPr>
          <w:ilvl w:val="0"/>
          <w:numId w:val="13"/>
        </w:numPr>
        <w:spacing w:before="60"/>
        <w:ind w:left="993" w:hanging="426"/>
        <w:jc w:val="both"/>
      </w:pPr>
      <w:r w:rsidRPr="00283204">
        <w:t xml:space="preserve">Ninh Đức Tốn, </w:t>
      </w:r>
      <w:r w:rsidRPr="00283204">
        <w:rPr>
          <w:i/>
        </w:rPr>
        <w:t>Dung sai và lắp ghép</w:t>
      </w:r>
      <w:r w:rsidRPr="00283204">
        <w:t>, Nhà xuất bản Giáo dục 2003.</w:t>
      </w:r>
    </w:p>
    <w:p w:rsidR="006578F8" w:rsidRPr="00283204" w:rsidRDefault="006578F8" w:rsidP="006578F8">
      <w:pPr>
        <w:numPr>
          <w:ilvl w:val="0"/>
          <w:numId w:val="13"/>
        </w:numPr>
        <w:spacing w:before="60"/>
        <w:ind w:left="993" w:hanging="426"/>
        <w:jc w:val="both"/>
      </w:pPr>
      <w:r w:rsidRPr="00283204">
        <w:t xml:space="preserve">PGS Hà Văn Vui, </w:t>
      </w:r>
      <w:r w:rsidRPr="00283204">
        <w:rPr>
          <w:i/>
        </w:rPr>
        <w:t>Dung sai lắp ghép</w:t>
      </w:r>
      <w:r w:rsidRPr="00283204">
        <w:t xml:space="preserve"> </w:t>
      </w:r>
      <w:r w:rsidRPr="00283204">
        <w:rPr>
          <w:i/>
        </w:rPr>
        <w:t>và</w:t>
      </w:r>
      <w:r w:rsidRPr="00283204">
        <w:t xml:space="preserve"> </w:t>
      </w:r>
      <w:r w:rsidRPr="00283204">
        <w:rPr>
          <w:i/>
        </w:rPr>
        <w:t>chuỗi kích thước</w:t>
      </w:r>
      <w:r w:rsidRPr="00283204">
        <w:t>, Nhà xuất bản KHKT 2006.</w:t>
      </w:r>
    </w:p>
    <w:p w:rsidR="006578F8" w:rsidRPr="00283204" w:rsidRDefault="006578F8" w:rsidP="006578F8">
      <w:pPr>
        <w:numPr>
          <w:ilvl w:val="0"/>
          <w:numId w:val="13"/>
        </w:numPr>
        <w:spacing w:before="60"/>
        <w:ind w:left="993" w:hanging="426"/>
        <w:jc w:val="both"/>
      </w:pPr>
      <w:r w:rsidRPr="00283204">
        <w:t>Hồ Đắc Thọ và Nguyễn Thị Xuân Bảy, CƠ SỞ KỸ THUẬT ĐO TRONG CHẾ TẠO MÁY,  Nhà xuất bản Khoa học và Kỹ thuật, 1998.</w:t>
      </w:r>
    </w:p>
    <w:p w:rsidR="006578F8" w:rsidRPr="00283204" w:rsidRDefault="006578F8" w:rsidP="006578F8">
      <w:pPr>
        <w:numPr>
          <w:ilvl w:val="0"/>
          <w:numId w:val="13"/>
        </w:numPr>
        <w:spacing w:before="60"/>
        <w:ind w:left="993" w:hanging="426"/>
        <w:jc w:val="both"/>
        <w:rPr>
          <w:bCs/>
        </w:rPr>
      </w:pPr>
      <w:r w:rsidRPr="00283204">
        <w:rPr>
          <w:bCs/>
        </w:rPr>
        <w:t xml:space="preserve">Paul J. Drake, Jr., </w:t>
      </w:r>
      <w:r w:rsidRPr="00283204">
        <w:rPr>
          <w:bCs/>
          <w:i/>
        </w:rPr>
        <w:t>Dimensioning and Tolerancing Handbook</w:t>
      </w:r>
      <w:r w:rsidRPr="00283204">
        <w:rPr>
          <w:bCs/>
        </w:rPr>
        <w:t>, McGraw-Hill New York San Francisco Washington, D.C. Auckland Bogata, Caracas Lisbon London Madrid Mexico City Milan Montreal New Delhi San Juan Singapore Sydney Tokyo Toronto.</w:t>
      </w:r>
    </w:p>
    <w:p w:rsidR="006578F8" w:rsidRPr="00283204" w:rsidRDefault="006578F8" w:rsidP="006578F8">
      <w:pPr>
        <w:numPr>
          <w:ilvl w:val="0"/>
          <w:numId w:val="13"/>
        </w:numPr>
        <w:spacing w:before="60"/>
        <w:ind w:left="993" w:hanging="426"/>
        <w:jc w:val="both"/>
      </w:pPr>
      <w:r w:rsidRPr="00283204">
        <w:rPr>
          <w:bCs/>
        </w:rPr>
        <w:t xml:space="preserve">Erik Oberg, Franklin D. Jones, Holbrook L. Horton, Henry H. Ryffell. </w:t>
      </w:r>
      <w:r w:rsidRPr="00283204">
        <w:rPr>
          <w:bCs/>
          <w:i/>
        </w:rPr>
        <w:t xml:space="preserve">26 Edition Machinery’s Handbook, </w:t>
      </w:r>
      <w:r w:rsidRPr="00283204">
        <w:rPr>
          <w:bCs/>
        </w:rPr>
        <w:t xml:space="preserve"> Industrial Press Inc NewYork, 2000.</w:t>
      </w:r>
    </w:p>
    <w:p w:rsidR="006578F8" w:rsidRPr="00283204" w:rsidRDefault="006578F8" w:rsidP="006578F8">
      <w:pPr>
        <w:numPr>
          <w:ilvl w:val="0"/>
          <w:numId w:val="13"/>
        </w:numPr>
        <w:spacing w:before="60"/>
        <w:ind w:left="993" w:hanging="426"/>
        <w:jc w:val="both"/>
      </w:pPr>
      <w:r w:rsidRPr="00283204">
        <w:rPr>
          <w:bCs/>
        </w:rPr>
        <w:t xml:space="preserve">Mitutoyo, </w:t>
      </w:r>
      <w:r w:rsidRPr="00283204">
        <w:rPr>
          <w:bCs/>
          <w:i/>
        </w:rPr>
        <w:t>Metrology handbook,</w:t>
      </w:r>
      <w:r w:rsidRPr="00283204">
        <w:rPr>
          <w:bCs/>
        </w:rPr>
        <w:t xml:space="preserve"> Mitutoyo 2004.</w:t>
      </w:r>
    </w:p>
    <w:p w:rsidR="006578F8" w:rsidRPr="00E4672D" w:rsidRDefault="006578F8" w:rsidP="006578F8">
      <w:pPr>
        <w:spacing w:before="120" w:line="312" w:lineRule="auto"/>
        <w:ind w:left="289"/>
        <w:rPr>
          <w:bCs/>
          <w:lang w:val="de-DE"/>
        </w:rPr>
      </w:pPr>
      <w:r w:rsidRPr="00D942CA">
        <w:rPr>
          <w:b/>
          <w:bCs/>
        </w:rPr>
        <w:t>1</w:t>
      </w:r>
      <w:r>
        <w:rPr>
          <w:b/>
          <w:bCs/>
        </w:rPr>
        <w:t>0</w:t>
      </w:r>
      <w:r w:rsidRPr="00D942CA">
        <w:rPr>
          <w:b/>
          <w:bCs/>
        </w:rPr>
        <w:t xml:space="preserve">. </w:t>
      </w:r>
      <w:r>
        <w:rPr>
          <w:b/>
          <w:bCs/>
          <w:color w:val="000000"/>
          <w:lang w:val="de-DE"/>
        </w:rPr>
        <w:t>Assessment(s):</w:t>
      </w:r>
    </w:p>
    <w:p w:rsidR="006578F8" w:rsidRPr="00E4672D" w:rsidRDefault="006578F8" w:rsidP="006578F8">
      <w:pPr>
        <w:numPr>
          <w:ilvl w:val="0"/>
          <w:numId w:val="16"/>
        </w:numPr>
        <w:spacing w:before="60" w:after="60"/>
        <w:ind w:left="540"/>
        <w:jc w:val="both"/>
        <w:rPr>
          <w:lang w:val="de-DE"/>
        </w:rPr>
      </w:pPr>
      <w:r w:rsidRPr="00353F19">
        <w:rPr>
          <w:lang w:val="de-DE"/>
        </w:rPr>
        <w:t>Grade:</w:t>
      </w:r>
      <w:r>
        <w:rPr>
          <w:lang w:val="de-DE"/>
        </w:rPr>
        <w:t xml:space="preserve"> 10</w:t>
      </w:r>
    </w:p>
    <w:p w:rsidR="006578F8" w:rsidRDefault="006578F8" w:rsidP="006578F8">
      <w:pPr>
        <w:numPr>
          <w:ilvl w:val="0"/>
          <w:numId w:val="16"/>
        </w:numPr>
        <w:spacing w:before="60" w:after="60"/>
        <w:ind w:left="540"/>
        <w:jc w:val="both"/>
        <w:rPr>
          <w:lang w:val="de-DE"/>
        </w:rPr>
      </w:pPr>
      <w:r w:rsidRPr="00353F19">
        <w:rPr>
          <w:lang w:val="de-DE"/>
        </w:rPr>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
        <w:gridCol w:w="3975"/>
        <w:gridCol w:w="852"/>
        <w:gridCol w:w="197"/>
        <w:gridCol w:w="1391"/>
        <w:gridCol w:w="990"/>
        <w:gridCol w:w="1349"/>
      </w:tblGrid>
      <w:tr w:rsidR="006578F8" w:rsidRPr="00F47DB5" w:rsidTr="002C0825">
        <w:tc>
          <w:tcPr>
            <w:tcW w:w="466" w:type="pct"/>
            <w:shd w:val="pct30" w:color="FFFF00" w:fill="FFFFFF"/>
            <w:vAlign w:val="center"/>
          </w:tcPr>
          <w:p w:rsidR="006578F8" w:rsidRPr="00F47DB5" w:rsidRDefault="006578F8" w:rsidP="002C0825">
            <w:pPr>
              <w:spacing w:before="60" w:after="60"/>
              <w:jc w:val="center"/>
              <w:rPr>
                <w:b/>
                <w:bCs/>
                <w:color w:val="0000CC"/>
                <w:lang w:val="de-DE"/>
              </w:rPr>
            </w:pPr>
            <w:r w:rsidRPr="00F47DB5">
              <w:rPr>
                <w:b/>
                <w:bCs/>
                <w:color w:val="0000CC"/>
                <w:lang w:val="de-DE"/>
              </w:rPr>
              <w:t>Test</w:t>
            </w:r>
          </w:p>
        </w:tc>
        <w:tc>
          <w:tcPr>
            <w:tcW w:w="2079" w:type="pct"/>
            <w:shd w:val="pct30" w:color="FFFF00" w:fill="FFFFFF"/>
            <w:vAlign w:val="center"/>
          </w:tcPr>
          <w:p w:rsidR="006578F8" w:rsidRPr="00F47DB5" w:rsidRDefault="006578F8" w:rsidP="002C0825">
            <w:pPr>
              <w:spacing w:before="60" w:after="60"/>
              <w:jc w:val="center"/>
              <w:rPr>
                <w:b/>
                <w:bCs/>
                <w:color w:val="0000CC"/>
                <w:lang w:val="de-DE"/>
              </w:rPr>
            </w:pPr>
            <w:r w:rsidRPr="00F47DB5">
              <w:rPr>
                <w:b/>
                <w:bCs/>
                <w:color w:val="0000CC"/>
                <w:lang w:val="de-DE"/>
              </w:rPr>
              <w:t>Topics</w:t>
            </w:r>
          </w:p>
        </w:tc>
        <w:tc>
          <w:tcPr>
            <w:tcW w:w="572" w:type="pct"/>
            <w:gridSpan w:val="2"/>
            <w:shd w:val="pct30" w:color="FFFF00" w:fill="FFFFFF"/>
            <w:vAlign w:val="center"/>
          </w:tcPr>
          <w:p w:rsidR="006578F8" w:rsidRPr="00F47DB5" w:rsidRDefault="006578F8" w:rsidP="002C0825">
            <w:pPr>
              <w:spacing w:before="60" w:after="60"/>
              <w:jc w:val="center"/>
              <w:rPr>
                <w:b/>
                <w:bCs/>
                <w:color w:val="0000CC"/>
                <w:lang w:val="de-DE"/>
              </w:rPr>
            </w:pPr>
            <w:r w:rsidRPr="00F47DB5">
              <w:rPr>
                <w:b/>
                <w:bCs/>
                <w:color w:val="0000CC"/>
                <w:lang w:val="de-DE"/>
              </w:rPr>
              <w:t>Date</w:t>
            </w:r>
          </w:p>
        </w:tc>
        <w:tc>
          <w:tcPr>
            <w:tcW w:w="702" w:type="pct"/>
            <w:shd w:val="pct30" w:color="FFFF00" w:fill="FFFFFF"/>
            <w:vAlign w:val="center"/>
          </w:tcPr>
          <w:p w:rsidR="006578F8" w:rsidRPr="00F47DB5" w:rsidRDefault="006578F8" w:rsidP="002C0825">
            <w:pPr>
              <w:spacing w:before="60" w:after="60"/>
              <w:jc w:val="center"/>
              <w:rPr>
                <w:b/>
                <w:bCs/>
                <w:color w:val="0000CC"/>
                <w:lang w:val="de-DE"/>
              </w:rPr>
            </w:pPr>
            <w:r w:rsidRPr="00F47DB5">
              <w:rPr>
                <w:b/>
                <w:bCs/>
                <w:color w:val="0000CC"/>
                <w:lang w:val="de-DE"/>
              </w:rPr>
              <w:t>Assessment approaches</w:t>
            </w:r>
          </w:p>
        </w:tc>
        <w:tc>
          <w:tcPr>
            <w:tcW w:w="500" w:type="pct"/>
            <w:shd w:val="pct30" w:color="FFFF00" w:fill="FFFFFF"/>
            <w:vAlign w:val="center"/>
          </w:tcPr>
          <w:p w:rsidR="006578F8" w:rsidRPr="00F47DB5" w:rsidRDefault="006578F8" w:rsidP="002C0825">
            <w:pPr>
              <w:spacing w:before="60" w:after="60"/>
              <w:jc w:val="center"/>
              <w:rPr>
                <w:b/>
                <w:bCs/>
                <w:color w:val="0000CC"/>
                <w:lang w:val="de-DE"/>
              </w:rPr>
            </w:pPr>
            <w:r w:rsidRPr="00F47DB5">
              <w:rPr>
                <w:b/>
                <w:bCs/>
                <w:color w:val="0000CC"/>
                <w:lang w:val="de-DE"/>
              </w:rPr>
              <w:t>CLO(s)</w:t>
            </w:r>
          </w:p>
        </w:tc>
        <w:tc>
          <w:tcPr>
            <w:tcW w:w="681" w:type="pct"/>
            <w:shd w:val="pct30" w:color="FFFF00" w:fill="FFFFFF"/>
            <w:vAlign w:val="center"/>
          </w:tcPr>
          <w:p w:rsidR="006578F8" w:rsidRPr="00F47DB5" w:rsidRDefault="006578F8" w:rsidP="002C0825">
            <w:pPr>
              <w:spacing w:before="60" w:after="60"/>
              <w:jc w:val="center"/>
              <w:rPr>
                <w:b/>
                <w:bCs/>
                <w:color w:val="0000CC"/>
                <w:lang w:val="de-DE"/>
              </w:rPr>
            </w:pPr>
            <w:r w:rsidRPr="00F47DB5">
              <w:rPr>
                <w:b/>
                <w:bCs/>
                <w:color w:val="0000CC"/>
                <w:lang w:val="de-DE"/>
              </w:rPr>
              <w:t>Percentage (%)</w:t>
            </w:r>
          </w:p>
        </w:tc>
      </w:tr>
      <w:tr w:rsidR="006578F8" w:rsidRPr="00F47DB5" w:rsidTr="002C0825">
        <w:tc>
          <w:tcPr>
            <w:tcW w:w="3819" w:type="pct"/>
            <w:gridSpan w:val="5"/>
            <w:shd w:val="clear" w:color="auto" w:fill="auto"/>
            <w:vAlign w:val="center"/>
          </w:tcPr>
          <w:p w:rsidR="006578F8" w:rsidRPr="00F47DB5" w:rsidRDefault="006578F8" w:rsidP="002C0825">
            <w:pPr>
              <w:spacing w:before="60" w:after="60"/>
              <w:jc w:val="center"/>
              <w:rPr>
                <w:b/>
                <w:bCs/>
                <w:lang w:val="de-DE"/>
              </w:rPr>
            </w:pPr>
            <w:r w:rsidRPr="00F47DB5">
              <w:rPr>
                <w:b/>
                <w:bCs/>
              </w:rPr>
              <w:t>Formative Assessment</w:t>
            </w:r>
          </w:p>
        </w:tc>
        <w:tc>
          <w:tcPr>
            <w:tcW w:w="500" w:type="pct"/>
          </w:tcPr>
          <w:p w:rsidR="006578F8" w:rsidRPr="00F47DB5" w:rsidRDefault="006578F8" w:rsidP="002C0825">
            <w:pPr>
              <w:spacing w:before="60" w:after="60"/>
              <w:jc w:val="center"/>
              <w:rPr>
                <w:b/>
                <w:bCs/>
                <w:lang w:val="de-DE"/>
              </w:rPr>
            </w:pPr>
          </w:p>
        </w:tc>
        <w:tc>
          <w:tcPr>
            <w:tcW w:w="681" w:type="pct"/>
          </w:tcPr>
          <w:p w:rsidR="006578F8" w:rsidRPr="00F47DB5" w:rsidRDefault="006578F8" w:rsidP="002C0825">
            <w:pPr>
              <w:spacing w:before="60" w:after="60"/>
              <w:jc w:val="center"/>
              <w:rPr>
                <w:b/>
                <w:bCs/>
                <w:lang w:val="de-DE"/>
              </w:rPr>
            </w:pPr>
            <w:r w:rsidRPr="00F47DB5">
              <w:rPr>
                <w:b/>
                <w:bCs/>
                <w:lang w:val="de-DE"/>
              </w:rPr>
              <w:t>30</w:t>
            </w:r>
          </w:p>
        </w:tc>
      </w:tr>
      <w:tr w:rsidR="006578F8" w:rsidRPr="00F47DB5" w:rsidTr="002C0825">
        <w:tc>
          <w:tcPr>
            <w:tcW w:w="466" w:type="pct"/>
            <w:shd w:val="clear" w:color="auto" w:fill="auto"/>
            <w:vAlign w:val="center"/>
          </w:tcPr>
          <w:p w:rsidR="006578F8" w:rsidRPr="00F47DB5" w:rsidRDefault="006578F8" w:rsidP="002C0825">
            <w:pPr>
              <w:rPr>
                <w:bCs/>
                <w:lang w:val="de-DE"/>
              </w:rPr>
            </w:pPr>
            <w:r w:rsidRPr="00F47DB5">
              <w:rPr>
                <w:bCs/>
                <w:lang w:val="de-DE"/>
              </w:rPr>
              <w:t>Quiz#1</w:t>
            </w:r>
          </w:p>
        </w:tc>
        <w:tc>
          <w:tcPr>
            <w:tcW w:w="2079" w:type="pct"/>
            <w:shd w:val="clear" w:color="auto" w:fill="auto"/>
          </w:tcPr>
          <w:p w:rsidR="006578F8" w:rsidRPr="00F47DB5" w:rsidRDefault="006578F8" w:rsidP="002C0825">
            <w:pPr>
              <w:spacing w:before="60" w:after="60"/>
              <w:jc w:val="both"/>
              <w:rPr>
                <w:bCs/>
                <w:lang w:val="de-DE"/>
              </w:rPr>
            </w:pPr>
            <w:r w:rsidRPr="00F47DB5">
              <w:t>Basic concepts of tolerance and fits. Tolerance and smooth surface fits.</w:t>
            </w:r>
          </w:p>
        </w:tc>
        <w:tc>
          <w:tcPr>
            <w:tcW w:w="572" w:type="pct"/>
            <w:gridSpan w:val="2"/>
            <w:shd w:val="clear" w:color="auto" w:fill="auto"/>
          </w:tcPr>
          <w:p w:rsidR="006578F8" w:rsidRPr="00F47DB5" w:rsidRDefault="006578F8" w:rsidP="002C0825">
            <w:pPr>
              <w:spacing w:before="60" w:after="60"/>
              <w:jc w:val="center"/>
              <w:rPr>
                <w:bCs/>
                <w:lang w:val="de-DE"/>
              </w:rPr>
            </w:pPr>
            <w:r w:rsidRPr="00F47DB5">
              <w:rPr>
                <w:bCs/>
                <w:lang w:val="de-DE"/>
              </w:rPr>
              <w:t>Week 4</w:t>
            </w:r>
          </w:p>
        </w:tc>
        <w:tc>
          <w:tcPr>
            <w:tcW w:w="702" w:type="pct"/>
          </w:tcPr>
          <w:p w:rsidR="006578F8" w:rsidRPr="00F47DB5" w:rsidRDefault="006578F8" w:rsidP="002C0825">
            <w:pPr>
              <w:spacing w:before="60" w:after="60"/>
              <w:jc w:val="center"/>
              <w:rPr>
                <w:b/>
                <w:bCs/>
                <w:lang w:val="de-DE"/>
              </w:rPr>
            </w:pPr>
            <w:r w:rsidRPr="00F47DB5">
              <w:rPr>
                <w:bCs/>
                <w:lang w:val="de-DE"/>
              </w:rPr>
              <w:t>Multiple choice test 20 minutes</w:t>
            </w:r>
          </w:p>
        </w:tc>
        <w:tc>
          <w:tcPr>
            <w:tcW w:w="500" w:type="pct"/>
          </w:tcPr>
          <w:p w:rsidR="006578F8" w:rsidRPr="00F47DB5" w:rsidRDefault="006578F8" w:rsidP="002C0825">
            <w:pPr>
              <w:spacing w:before="60" w:after="60"/>
              <w:jc w:val="center"/>
              <w:rPr>
                <w:bCs/>
              </w:rPr>
            </w:pPr>
            <w:r w:rsidRPr="00F47DB5">
              <w:rPr>
                <w:bCs/>
              </w:rPr>
              <w:t>G1.1</w:t>
            </w:r>
          </w:p>
          <w:p w:rsidR="006578F8" w:rsidRPr="00F47DB5" w:rsidRDefault="006578F8" w:rsidP="002C0825">
            <w:pPr>
              <w:spacing w:before="60" w:after="60"/>
              <w:jc w:val="center"/>
              <w:rPr>
                <w:b/>
                <w:bCs/>
                <w:lang w:val="de-DE"/>
              </w:rPr>
            </w:pPr>
            <w:r w:rsidRPr="00F47DB5">
              <w:rPr>
                <w:bCs/>
              </w:rPr>
              <w:t>G1.2</w:t>
            </w:r>
          </w:p>
        </w:tc>
        <w:tc>
          <w:tcPr>
            <w:tcW w:w="681" w:type="pct"/>
          </w:tcPr>
          <w:p w:rsidR="006578F8" w:rsidRPr="00F47DB5" w:rsidRDefault="006578F8" w:rsidP="002C0825">
            <w:pPr>
              <w:spacing w:before="60" w:after="60"/>
              <w:jc w:val="center"/>
              <w:rPr>
                <w:bCs/>
                <w:lang w:val="de-DE"/>
              </w:rPr>
            </w:pPr>
            <w:r w:rsidRPr="00F47DB5">
              <w:rPr>
                <w:bCs/>
                <w:lang w:val="de-DE"/>
              </w:rPr>
              <w:t>10</w:t>
            </w:r>
          </w:p>
        </w:tc>
      </w:tr>
      <w:tr w:rsidR="006578F8" w:rsidRPr="00F47DB5" w:rsidTr="002C0825">
        <w:tc>
          <w:tcPr>
            <w:tcW w:w="466" w:type="pct"/>
            <w:shd w:val="clear" w:color="auto" w:fill="auto"/>
            <w:vAlign w:val="center"/>
          </w:tcPr>
          <w:p w:rsidR="006578F8" w:rsidRPr="00F47DB5" w:rsidRDefault="006578F8" w:rsidP="002C0825">
            <w:pPr>
              <w:rPr>
                <w:bCs/>
                <w:lang w:val="de-DE"/>
              </w:rPr>
            </w:pPr>
            <w:r w:rsidRPr="00F47DB5">
              <w:rPr>
                <w:bCs/>
                <w:lang w:val="de-DE"/>
              </w:rPr>
              <w:t>Quiz#2</w:t>
            </w:r>
          </w:p>
        </w:tc>
        <w:tc>
          <w:tcPr>
            <w:tcW w:w="2079" w:type="pct"/>
            <w:shd w:val="clear" w:color="auto" w:fill="auto"/>
          </w:tcPr>
          <w:p w:rsidR="006578F8" w:rsidRPr="00F47DB5" w:rsidRDefault="006578F8" w:rsidP="002C0825">
            <w:pPr>
              <w:spacing w:before="60" w:after="60"/>
              <w:jc w:val="both"/>
              <w:rPr>
                <w:bCs/>
                <w:lang w:val="de-DE"/>
              </w:rPr>
            </w:pPr>
            <w:r w:rsidRPr="00F47DB5">
              <w:t>Geometric dimensioning and tolerancing (GD&amp;T),</w:t>
            </w:r>
            <w:r w:rsidRPr="00F47DB5">
              <w:rPr>
                <w:bCs/>
                <w:lang w:val="de-DE"/>
              </w:rPr>
              <w:t xml:space="preserve"> relative </w:t>
            </w:r>
            <w:r>
              <w:rPr>
                <w:bCs/>
                <w:lang w:val="de-DE"/>
              </w:rPr>
              <w:t>position, S</w:t>
            </w:r>
            <w:r w:rsidRPr="00F47DB5">
              <w:rPr>
                <w:bCs/>
                <w:lang w:val="de-DE"/>
              </w:rPr>
              <w:t>urface roughness. Tolerances and fits of typical components.</w:t>
            </w:r>
          </w:p>
        </w:tc>
        <w:tc>
          <w:tcPr>
            <w:tcW w:w="572" w:type="pct"/>
            <w:gridSpan w:val="2"/>
            <w:shd w:val="clear" w:color="auto" w:fill="auto"/>
          </w:tcPr>
          <w:p w:rsidR="006578F8" w:rsidRPr="00F47DB5" w:rsidRDefault="006578F8" w:rsidP="002C0825">
            <w:pPr>
              <w:spacing w:before="60" w:after="60"/>
              <w:jc w:val="center"/>
              <w:rPr>
                <w:bCs/>
                <w:lang w:val="de-DE"/>
              </w:rPr>
            </w:pPr>
            <w:r w:rsidRPr="00F47DB5">
              <w:rPr>
                <w:bCs/>
                <w:lang w:val="de-DE"/>
              </w:rPr>
              <w:t>Week 6</w:t>
            </w:r>
          </w:p>
        </w:tc>
        <w:tc>
          <w:tcPr>
            <w:tcW w:w="702" w:type="pct"/>
          </w:tcPr>
          <w:p w:rsidR="006578F8" w:rsidRPr="00F47DB5" w:rsidRDefault="006578F8" w:rsidP="002C0825">
            <w:pPr>
              <w:spacing w:before="60" w:after="60"/>
              <w:jc w:val="center"/>
              <w:rPr>
                <w:bCs/>
                <w:lang w:val="de-DE"/>
              </w:rPr>
            </w:pPr>
            <w:r w:rsidRPr="00F47DB5">
              <w:rPr>
                <w:bCs/>
                <w:lang w:val="de-DE"/>
              </w:rPr>
              <w:t>Multiple choice test 25 minutes</w:t>
            </w:r>
          </w:p>
        </w:tc>
        <w:tc>
          <w:tcPr>
            <w:tcW w:w="500" w:type="pct"/>
          </w:tcPr>
          <w:p w:rsidR="006578F8" w:rsidRPr="00F47DB5" w:rsidRDefault="006578F8" w:rsidP="002C0825">
            <w:pPr>
              <w:spacing w:before="60" w:after="60"/>
              <w:jc w:val="center"/>
              <w:rPr>
                <w:bCs/>
              </w:rPr>
            </w:pPr>
            <w:r w:rsidRPr="00F47DB5">
              <w:rPr>
                <w:bCs/>
              </w:rPr>
              <w:t>G1.3</w:t>
            </w:r>
          </w:p>
          <w:p w:rsidR="006578F8" w:rsidRPr="00F47DB5" w:rsidRDefault="006578F8" w:rsidP="002C0825">
            <w:pPr>
              <w:spacing w:before="60" w:after="60"/>
              <w:jc w:val="center"/>
              <w:rPr>
                <w:bCs/>
                <w:lang w:val="de-DE"/>
              </w:rPr>
            </w:pPr>
            <w:r w:rsidRPr="00F47DB5">
              <w:rPr>
                <w:bCs/>
              </w:rPr>
              <w:t>G1.4</w:t>
            </w:r>
          </w:p>
        </w:tc>
        <w:tc>
          <w:tcPr>
            <w:tcW w:w="681" w:type="pct"/>
          </w:tcPr>
          <w:p w:rsidR="006578F8" w:rsidRPr="00F47DB5" w:rsidRDefault="006578F8" w:rsidP="002C0825">
            <w:pPr>
              <w:spacing w:before="60" w:after="60"/>
              <w:jc w:val="center"/>
              <w:rPr>
                <w:bCs/>
                <w:lang w:val="de-DE"/>
              </w:rPr>
            </w:pPr>
            <w:r w:rsidRPr="00F47DB5">
              <w:rPr>
                <w:bCs/>
                <w:lang w:val="de-DE"/>
              </w:rPr>
              <w:t>10</w:t>
            </w:r>
          </w:p>
        </w:tc>
      </w:tr>
      <w:tr w:rsidR="006578F8" w:rsidRPr="00F47DB5" w:rsidTr="002C0825">
        <w:tc>
          <w:tcPr>
            <w:tcW w:w="466" w:type="pct"/>
            <w:shd w:val="clear" w:color="auto" w:fill="auto"/>
            <w:vAlign w:val="center"/>
          </w:tcPr>
          <w:p w:rsidR="006578F8" w:rsidRPr="00F47DB5" w:rsidRDefault="006578F8" w:rsidP="002C0825">
            <w:pPr>
              <w:rPr>
                <w:bCs/>
                <w:lang w:val="de-DE"/>
              </w:rPr>
            </w:pPr>
            <w:r w:rsidRPr="00F47DB5">
              <w:rPr>
                <w:bCs/>
                <w:lang w:val="de-DE"/>
              </w:rPr>
              <w:t>Quiz#3</w:t>
            </w:r>
          </w:p>
        </w:tc>
        <w:tc>
          <w:tcPr>
            <w:tcW w:w="2079" w:type="pct"/>
            <w:shd w:val="clear" w:color="auto" w:fill="auto"/>
          </w:tcPr>
          <w:p w:rsidR="006578F8" w:rsidRPr="00F47DB5" w:rsidRDefault="006578F8" w:rsidP="002C0825">
            <w:pPr>
              <w:spacing w:before="60" w:after="60"/>
              <w:jc w:val="both"/>
              <w:rPr>
                <w:bCs/>
                <w:lang w:val="de-DE"/>
              </w:rPr>
            </w:pPr>
            <w:r w:rsidRPr="00F47DB5">
              <w:rPr>
                <w:lang w:val="de-DE"/>
              </w:rPr>
              <w:t>Dimension chain</w:t>
            </w:r>
          </w:p>
        </w:tc>
        <w:tc>
          <w:tcPr>
            <w:tcW w:w="572" w:type="pct"/>
            <w:gridSpan w:val="2"/>
            <w:shd w:val="clear" w:color="auto" w:fill="auto"/>
          </w:tcPr>
          <w:p w:rsidR="006578F8" w:rsidRPr="00F47DB5" w:rsidRDefault="006578F8" w:rsidP="002C0825">
            <w:pPr>
              <w:spacing w:before="60" w:after="60"/>
              <w:jc w:val="center"/>
              <w:rPr>
                <w:bCs/>
                <w:lang w:val="de-DE"/>
              </w:rPr>
            </w:pPr>
            <w:r w:rsidRPr="00F47DB5">
              <w:rPr>
                <w:bCs/>
                <w:lang w:val="de-DE"/>
              </w:rPr>
              <w:t>Week 8</w:t>
            </w:r>
          </w:p>
        </w:tc>
        <w:tc>
          <w:tcPr>
            <w:tcW w:w="702" w:type="pct"/>
          </w:tcPr>
          <w:p w:rsidR="006578F8" w:rsidRPr="00F47DB5" w:rsidRDefault="006578F8" w:rsidP="002C0825">
            <w:pPr>
              <w:spacing w:before="60" w:after="60"/>
              <w:jc w:val="center"/>
              <w:rPr>
                <w:bCs/>
                <w:lang w:val="de-DE"/>
              </w:rPr>
            </w:pPr>
            <w:r w:rsidRPr="00F47DB5">
              <w:rPr>
                <w:bCs/>
                <w:lang w:val="de-DE"/>
              </w:rPr>
              <w:t>Multiple choice test 25 minutes</w:t>
            </w:r>
          </w:p>
        </w:tc>
        <w:tc>
          <w:tcPr>
            <w:tcW w:w="500" w:type="pct"/>
          </w:tcPr>
          <w:p w:rsidR="006578F8" w:rsidRPr="00F47DB5" w:rsidRDefault="006578F8" w:rsidP="002C0825">
            <w:pPr>
              <w:spacing w:before="60" w:after="60"/>
              <w:jc w:val="center"/>
              <w:rPr>
                <w:bCs/>
              </w:rPr>
            </w:pPr>
            <w:r w:rsidRPr="00F47DB5">
              <w:rPr>
                <w:bCs/>
              </w:rPr>
              <w:t>G4.1</w:t>
            </w:r>
          </w:p>
          <w:p w:rsidR="006578F8" w:rsidRPr="00F47DB5" w:rsidRDefault="006578F8" w:rsidP="002C0825">
            <w:pPr>
              <w:spacing w:before="60" w:after="60"/>
              <w:jc w:val="center"/>
              <w:rPr>
                <w:bCs/>
              </w:rPr>
            </w:pPr>
            <w:r w:rsidRPr="00F47DB5">
              <w:rPr>
                <w:bCs/>
              </w:rPr>
              <w:t>G4.2</w:t>
            </w:r>
          </w:p>
        </w:tc>
        <w:tc>
          <w:tcPr>
            <w:tcW w:w="681" w:type="pct"/>
          </w:tcPr>
          <w:p w:rsidR="006578F8" w:rsidRPr="00F47DB5" w:rsidRDefault="006578F8" w:rsidP="002C0825">
            <w:pPr>
              <w:spacing w:before="60" w:after="60"/>
              <w:jc w:val="center"/>
              <w:rPr>
                <w:bCs/>
                <w:lang w:val="de-DE"/>
              </w:rPr>
            </w:pPr>
            <w:r w:rsidRPr="00F47DB5">
              <w:rPr>
                <w:bCs/>
                <w:lang w:val="de-DE"/>
              </w:rPr>
              <w:t>10</w:t>
            </w:r>
          </w:p>
        </w:tc>
      </w:tr>
      <w:tr w:rsidR="006578F8" w:rsidRPr="00F47DB5" w:rsidTr="002C0825">
        <w:tc>
          <w:tcPr>
            <w:tcW w:w="3819" w:type="pct"/>
            <w:gridSpan w:val="5"/>
            <w:shd w:val="clear" w:color="auto" w:fill="auto"/>
            <w:vAlign w:val="center"/>
          </w:tcPr>
          <w:p w:rsidR="006578F8" w:rsidRPr="00F47DB5" w:rsidRDefault="006578F8" w:rsidP="002C0825">
            <w:pPr>
              <w:spacing w:before="60" w:after="60"/>
              <w:jc w:val="center"/>
              <w:rPr>
                <w:b/>
                <w:bCs/>
                <w:lang w:val="de-DE"/>
              </w:rPr>
            </w:pPr>
            <w:r w:rsidRPr="00F47DB5">
              <w:rPr>
                <w:b/>
                <w:bCs/>
              </w:rPr>
              <w:t xml:space="preserve">Assignments </w:t>
            </w:r>
            <w:r w:rsidRPr="00F47DB5">
              <w:rPr>
                <w:b/>
                <w:bCs/>
                <w:lang w:val="de-DE"/>
              </w:rPr>
              <w:t>(Project)</w:t>
            </w:r>
          </w:p>
        </w:tc>
        <w:tc>
          <w:tcPr>
            <w:tcW w:w="500" w:type="pct"/>
          </w:tcPr>
          <w:p w:rsidR="006578F8" w:rsidRPr="00F47DB5" w:rsidRDefault="006578F8" w:rsidP="002C0825">
            <w:pPr>
              <w:spacing w:before="60" w:after="60"/>
              <w:jc w:val="center"/>
              <w:rPr>
                <w:b/>
                <w:bCs/>
                <w:lang w:val="de-DE"/>
              </w:rPr>
            </w:pPr>
          </w:p>
        </w:tc>
        <w:tc>
          <w:tcPr>
            <w:tcW w:w="681" w:type="pct"/>
          </w:tcPr>
          <w:p w:rsidR="006578F8" w:rsidRPr="00F47DB5" w:rsidRDefault="006578F8" w:rsidP="002C0825">
            <w:pPr>
              <w:spacing w:before="60" w:after="60"/>
              <w:jc w:val="center"/>
              <w:rPr>
                <w:b/>
                <w:bCs/>
                <w:lang w:val="de-DE"/>
              </w:rPr>
            </w:pPr>
            <w:r w:rsidRPr="00F47DB5">
              <w:rPr>
                <w:b/>
                <w:bCs/>
                <w:lang w:val="de-DE"/>
              </w:rPr>
              <w:t>10</w:t>
            </w:r>
          </w:p>
        </w:tc>
      </w:tr>
      <w:tr w:rsidR="006578F8" w:rsidRPr="00F47DB5" w:rsidTr="002C0825">
        <w:tc>
          <w:tcPr>
            <w:tcW w:w="466" w:type="pct"/>
            <w:shd w:val="clear" w:color="auto" w:fill="auto"/>
            <w:vAlign w:val="center"/>
          </w:tcPr>
          <w:p w:rsidR="006578F8" w:rsidRPr="00F47DB5" w:rsidRDefault="006578F8" w:rsidP="002C0825">
            <w:pPr>
              <w:rPr>
                <w:bCs/>
                <w:lang w:val="de-DE"/>
              </w:rPr>
            </w:pPr>
            <w:r w:rsidRPr="00F47DB5">
              <w:rPr>
                <w:bCs/>
                <w:lang w:val="de-DE"/>
              </w:rPr>
              <w:t>Asg#1</w:t>
            </w:r>
          </w:p>
        </w:tc>
        <w:tc>
          <w:tcPr>
            <w:tcW w:w="2079" w:type="pct"/>
            <w:shd w:val="clear" w:color="auto" w:fill="auto"/>
          </w:tcPr>
          <w:p w:rsidR="006578F8" w:rsidRPr="004B6DB4" w:rsidRDefault="006578F8" w:rsidP="002C0825">
            <w:pPr>
              <w:spacing w:before="60" w:after="60"/>
              <w:jc w:val="both"/>
              <w:rPr>
                <w:bCs/>
                <w:lang w:val="de-DE"/>
              </w:rPr>
            </w:pPr>
            <w:r w:rsidRPr="004B6DB4">
              <w:rPr>
                <w:bCs/>
                <w:lang w:val="de-DE"/>
              </w:rPr>
              <w:t xml:space="preserve">From a given writing section on tolerances and fits in English, students </w:t>
            </w:r>
            <w:r w:rsidRPr="004B6DB4">
              <w:rPr>
                <w:bCs/>
                <w:lang w:val="de-DE"/>
              </w:rPr>
              <w:lastRenderedPageBreak/>
              <w:t>write a summary of the main content.</w:t>
            </w:r>
          </w:p>
          <w:p w:rsidR="006578F8" w:rsidRPr="00F47DB5" w:rsidRDefault="006578F8" w:rsidP="002C0825">
            <w:pPr>
              <w:spacing w:before="60" w:after="60"/>
              <w:jc w:val="both"/>
              <w:rPr>
                <w:bCs/>
                <w:lang w:val="de-DE"/>
              </w:rPr>
            </w:pPr>
            <w:r w:rsidRPr="004B6DB4">
              <w:rPr>
                <w:bCs/>
                <w:lang w:val="de-DE"/>
              </w:rPr>
              <w:t>Students do the assignments in the textbook.</w:t>
            </w:r>
          </w:p>
        </w:tc>
        <w:tc>
          <w:tcPr>
            <w:tcW w:w="572" w:type="pct"/>
            <w:gridSpan w:val="2"/>
            <w:shd w:val="clear" w:color="auto" w:fill="auto"/>
          </w:tcPr>
          <w:p w:rsidR="006578F8" w:rsidRPr="00F47DB5" w:rsidRDefault="006578F8" w:rsidP="002C0825">
            <w:pPr>
              <w:spacing w:before="60" w:after="60"/>
              <w:jc w:val="center"/>
              <w:rPr>
                <w:bCs/>
                <w:lang w:val="de-DE"/>
              </w:rPr>
            </w:pPr>
            <w:r w:rsidRPr="00F47DB5">
              <w:rPr>
                <w:bCs/>
                <w:lang w:val="de-DE"/>
              </w:rPr>
              <w:lastRenderedPageBreak/>
              <w:t>Week 5</w:t>
            </w:r>
          </w:p>
        </w:tc>
        <w:tc>
          <w:tcPr>
            <w:tcW w:w="702" w:type="pct"/>
          </w:tcPr>
          <w:p w:rsidR="006578F8" w:rsidRPr="00F47DB5" w:rsidRDefault="006578F8" w:rsidP="002C0825">
            <w:pPr>
              <w:spacing w:before="60" w:after="60"/>
              <w:jc w:val="center"/>
              <w:rPr>
                <w:bCs/>
                <w:lang w:val="de-DE"/>
              </w:rPr>
            </w:pPr>
            <w:r w:rsidRPr="00F47DB5">
              <w:rPr>
                <w:bCs/>
                <w:lang w:val="de-DE"/>
              </w:rPr>
              <w:t>Evaluate project</w:t>
            </w:r>
          </w:p>
        </w:tc>
        <w:tc>
          <w:tcPr>
            <w:tcW w:w="500" w:type="pct"/>
          </w:tcPr>
          <w:p w:rsidR="006578F8" w:rsidRPr="00F47DB5" w:rsidRDefault="006578F8" w:rsidP="002C0825">
            <w:pPr>
              <w:spacing w:before="60" w:after="60"/>
              <w:jc w:val="center"/>
              <w:rPr>
                <w:bCs/>
              </w:rPr>
            </w:pPr>
            <w:r w:rsidRPr="00F47DB5">
              <w:rPr>
                <w:bCs/>
                <w:lang w:val="de-DE"/>
              </w:rPr>
              <w:t>G2.2</w:t>
            </w:r>
          </w:p>
          <w:p w:rsidR="006578F8" w:rsidRPr="00F47DB5" w:rsidRDefault="006578F8" w:rsidP="002C0825">
            <w:pPr>
              <w:spacing w:before="60" w:after="60"/>
              <w:jc w:val="center"/>
              <w:rPr>
                <w:bCs/>
              </w:rPr>
            </w:pPr>
            <w:r w:rsidRPr="00F47DB5">
              <w:rPr>
                <w:bCs/>
              </w:rPr>
              <w:t>G3.2</w:t>
            </w:r>
          </w:p>
          <w:p w:rsidR="006578F8" w:rsidRPr="00F47DB5" w:rsidRDefault="006578F8" w:rsidP="002C0825">
            <w:pPr>
              <w:spacing w:before="60" w:after="60"/>
              <w:jc w:val="center"/>
              <w:rPr>
                <w:bCs/>
              </w:rPr>
            </w:pPr>
            <w:r w:rsidRPr="00F47DB5">
              <w:rPr>
                <w:bCs/>
              </w:rPr>
              <w:lastRenderedPageBreak/>
              <w:t>G4.1</w:t>
            </w:r>
          </w:p>
          <w:p w:rsidR="006578F8" w:rsidRPr="00F47DB5" w:rsidRDefault="006578F8" w:rsidP="002C0825">
            <w:pPr>
              <w:spacing w:before="60" w:after="60"/>
              <w:jc w:val="center"/>
              <w:rPr>
                <w:bCs/>
                <w:lang w:val="de-DE"/>
              </w:rPr>
            </w:pPr>
            <w:r w:rsidRPr="00F47DB5">
              <w:rPr>
                <w:bCs/>
              </w:rPr>
              <w:t>G4.2</w:t>
            </w:r>
          </w:p>
        </w:tc>
        <w:tc>
          <w:tcPr>
            <w:tcW w:w="681" w:type="pct"/>
          </w:tcPr>
          <w:p w:rsidR="006578F8" w:rsidRPr="00F47DB5" w:rsidRDefault="006578F8" w:rsidP="002C0825">
            <w:pPr>
              <w:spacing w:before="60" w:after="60"/>
              <w:jc w:val="center"/>
              <w:rPr>
                <w:bCs/>
                <w:lang w:val="de-DE"/>
              </w:rPr>
            </w:pPr>
            <w:r w:rsidRPr="00F47DB5">
              <w:rPr>
                <w:bCs/>
                <w:lang w:val="de-DE"/>
              </w:rPr>
              <w:lastRenderedPageBreak/>
              <w:t>5</w:t>
            </w:r>
          </w:p>
        </w:tc>
      </w:tr>
      <w:tr w:rsidR="006578F8" w:rsidRPr="00F47DB5" w:rsidTr="002C0825">
        <w:tc>
          <w:tcPr>
            <w:tcW w:w="466" w:type="pct"/>
            <w:shd w:val="clear" w:color="auto" w:fill="auto"/>
            <w:vAlign w:val="center"/>
          </w:tcPr>
          <w:p w:rsidR="006578F8" w:rsidRPr="00F47DB5" w:rsidRDefault="006578F8" w:rsidP="002C0825">
            <w:pPr>
              <w:rPr>
                <w:bCs/>
                <w:lang w:val="de-DE"/>
              </w:rPr>
            </w:pPr>
            <w:r w:rsidRPr="00F47DB5">
              <w:rPr>
                <w:bCs/>
                <w:lang w:val="de-DE"/>
              </w:rPr>
              <w:lastRenderedPageBreak/>
              <w:t>Asg#2</w:t>
            </w:r>
          </w:p>
        </w:tc>
        <w:tc>
          <w:tcPr>
            <w:tcW w:w="2079" w:type="pct"/>
            <w:shd w:val="clear" w:color="auto" w:fill="auto"/>
          </w:tcPr>
          <w:p w:rsidR="006578F8" w:rsidRPr="004B6DB4" w:rsidRDefault="006578F8" w:rsidP="002C0825">
            <w:pPr>
              <w:spacing w:before="60" w:after="60"/>
              <w:jc w:val="both"/>
              <w:rPr>
                <w:bCs/>
                <w:lang w:val="de-DE"/>
              </w:rPr>
            </w:pPr>
            <w:r w:rsidRPr="004B6DB4">
              <w:rPr>
                <w:bCs/>
                <w:lang w:val="de-DE"/>
              </w:rPr>
              <w:t>From a given assembly drawing, student groups research to separate a detailed drawing and write the technical requirements on a detailed drawing.</w:t>
            </w:r>
          </w:p>
        </w:tc>
        <w:tc>
          <w:tcPr>
            <w:tcW w:w="572" w:type="pct"/>
            <w:gridSpan w:val="2"/>
            <w:shd w:val="clear" w:color="auto" w:fill="auto"/>
          </w:tcPr>
          <w:p w:rsidR="006578F8" w:rsidRPr="00F47DB5" w:rsidRDefault="006578F8" w:rsidP="002C0825">
            <w:pPr>
              <w:spacing w:before="60" w:after="60"/>
              <w:jc w:val="center"/>
              <w:rPr>
                <w:bCs/>
                <w:lang w:val="de-DE"/>
              </w:rPr>
            </w:pPr>
            <w:r w:rsidRPr="00F47DB5">
              <w:rPr>
                <w:bCs/>
                <w:lang w:val="de-DE"/>
              </w:rPr>
              <w:t>Week 7</w:t>
            </w:r>
          </w:p>
        </w:tc>
        <w:tc>
          <w:tcPr>
            <w:tcW w:w="702" w:type="pct"/>
          </w:tcPr>
          <w:p w:rsidR="006578F8" w:rsidRPr="00F47DB5" w:rsidRDefault="006578F8" w:rsidP="002C0825">
            <w:pPr>
              <w:spacing w:before="60" w:after="60"/>
              <w:jc w:val="center"/>
              <w:rPr>
                <w:bCs/>
                <w:lang w:val="de-DE"/>
              </w:rPr>
            </w:pPr>
            <w:r w:rsidRPr="00F47DB5">
              <w:rPr>
                <w:bCs/>
                <w:lang w:val="de-DE"/>
              </w:rPr>
              <w:t>Evaluate project</w:t>
            </w:r>
          </w:p>
        </w:tc>
        <w:tc>
          <w:tcPr>
            <w:tcW w:w="500" w:type="pct"/>
          </w:tcPr>
          <w:p w:rsidR="006578F8" w:rsidRPr="00F47DB5" w:rsidRDefault="006578F8" w:rsidP="002C0825">
            <w:pPr>
              <w:spacing w:before="60" w:after="60"/>
              <w:jc w:val="center"/>
              <w:rPr>
                <w:bCs/>
              </w:rPr>
            </w:pPr>
            <w:r w:rsidRPr="00F47DB5">
              <w:rPr>
                <w:bCs/>
              </w:rPr>
              <w:t>G1.2</w:t>
            </w:r>
          </w:p>
          <w:p w:rsidR="006578F8" w:rsidRPr="00F47DB5" w:rsidRDefault="006578F8" w:rsidP="002C0825">
            <w:pPr>
              <w:spacing w:before="60" w:after="60"/>
              <w:jc w:val="center"/>
              <w:rPr>
                <w:bCs/>
              </w:rPr>
            </w:pPr>
            <w:r w:rsidRPr="00F47DB5">
              <w:rPr>
                <w:bCs/>
              </w:rPr>
              <w:t>G1.3</w:t>
            </w:r>
          </w:p>
          <w:p w:rsidR="006578F8" w:rsidRPr="00F47DB5" w:rsidRDefault="006578F8" w:rsidP="002C0825">
            <w:pPr>
              <w:spacing w:before="60" w:after="60"/>
              <w:jc w:val="center"/>
              <w:rPr>
                <w:bCs/>
              </w:rPr>
            </w:pPr>
            <w:r w:rsidRPr="00F47DB5">
              <w:rPr>
                <w:bCs/>
              </w:rPr>
              <w:t>G1.4</w:t>
            </w:r>
          </w:p>
          <w:p w:rsidR="006578F8" w:rsidRPr="00F47DB5" w:rsidRDefault="006578F8" w:rsidP="002C0825">
            <w:pPr>
              <w:spacing w:before="60" w:after="60"/>
              <w:jc w:val="center"/>
              <w:rPr>
                <w:bCs/>
              </w:rPr>
            </w:pPr>
            <w:r w:rsidRPr="00F47DB5">
              <w:rPr>
                <w:bCs/>
                <w:lang w:val="de-DE"/>
              </w:rPr>
              <w:t>G2.1</w:t>
            </w:r>
          </w:p>
        </w:tc>
        <w:tc>
          <w:tcPr>
            <w:tcW w:w="681" w:type="pct"/>
          </w:tcPr>
          <w:p w:rsidR="006578F8" w:rsidRPr="00F47DB5" w:rsidRDefault="006578F8" w:rsidP="002C0825">
            <w:pPr>
              <w:spacing w:before="60" w:after="60"/>
              <w:jc w:val="center"/>
              <w:rPr>
                <w:bCs/>
                <w:lang w:val="de-DE"/>
              </w:rPr>
            </w:pPr>
            <w:r w:rsidRPr="00F47DB5">
              <w:rPr>
                <w:bCs/>
                <w:lang w:val="de-DE"/>
              </w:rPr>
              <w:t>5</w:t>
            </w:r>
          </w:p>
        </w:tc>
      </w:tr>
      <w:tr w:rsidR="006578F8" w:rsidRPr="00F47DB5" w:rsidTr="002C0825">
        <w:tc>
          <w:tcPr>
            <w:tcW w:w="3819" w:type="pct"/>
            <w:gridSpan w:val="5"/>
            <w:shd w:val="clear" w:color="auto" w:fill="auto"/>
            <w:vAlign w:val="center"/>
          </w:tcPr>
          <w:p w:rsidR="006578F8" w:rsidRPr="00F47DB5" w:rsidRDefault="006578F8" w:rsidP="002C0825">
            <w:pPr>
              <w:spacing w:before="60" w:after="60"/>
              <w:jc w:val="center"/>
              <w:rPr>
                <w:b/>
                <w:bCs/>
                <w:lang w:val="de-DE"/>
              </w:rPr>
            </w:pPr>
            <w:r w:rsidRPr="00F47DB5">
              <w:rPr>
                <w:b/>
                <w:bCs/>
              </w:rPr>
              <w:t>Assignments - Presentations</w:t>
            </w:r>
          </w:p>
        </w:tc>
        <w:tc>
          <w:tcPr>
            <w:tcW w:w="500" w:type="pct"/>
          </w:tcPr>
          <w:p w:rsidR="006578F8" w:rsidRPr="00F47DB5" w:rsidRDefault="006578F8" w:rsidP="002C0825">
            <w:pPr>
              <w:spacing w:before="60" w:after="60"/>
              <w:jc w:val="center"/>
              <w:rPr>
                <w:b/>
                <w:bCs/>
                <w:lang w:val="de-DE"/>
              </w:rPr>
            </w:pPr>
          </w:p>
        </w:tc>
        <w:tc>
          <w:tcPr>
            <w:tcW w:w="681" w:type="pct"/>
          </w:tcPr>
          <w:p w:rsidR="006578F8" w:rsidRPr="00F47DB5" w:rsidRDefault="006578F8" w:rsidP="002C0825">
            <w:pPr>
              <w:spacing w:before="60" w:after="60"/>
              <w:jc w:val="center"/>
              <w:rPr>
                <w:b/>
                <w:bCs/>
                <w:lang w:val="de-DE"/>
              </w:rPr>
            </w:pPr>
            <w:r w:rsidRPr="00F47DB5">
              <w:rPr>
                <w:b/>
                <w:bCs/>
                <w:lang w:val="de-DE"/>
              </w:rPr>
              <w:t>10</w:t>
            </w:r>
          </w:p>
        </w:tc>
      </w:tr>
      <w:tr w:rsidR="006578F8" w:rsidRPr="00F47DB5" w:rsidTr="002C0825">
        <w:tc>
          <w:tcPr>
            <w:tcW w:w="466" w:type="pct"/>
            <w:shd w:val="clear" w:color="auto" w:fill="auto"/>
            <w:vAlign w:val="center"/>
          </w:tcPr>
          <w:p w:rsidR="006578F8" w:rsidRPr="00F47DB5" w:rsidRDefault="006578F8" w:rsidP="002C0825">
            <w:pPr>
              <w:rPr>
                <w:bCs/>
                <w:lang w:val="de-DE"/>
              </w:rPr>
            </w:pPr>
            <w:r w:rsidRPr="00F47DB5">
              <w:rPr>
                <w:bCs/>
                <w:lang w:val="de-DE"/>
              </w:rPr>
              <w:t>Asg#1</w:t>
            </w:r>
          </w:p>
        </w:tc>
        <w:tc>
          <w:tcPr>
            <w:tcW w:w="2079" w:type="pct"/>
            <w:shd w:val="clear" w:color="auto" w:fill="auto"/>
          </w:tcPr>
          <w:p w:rsidR="006578F8" w:rsidRPr="00F47DB5" w:rsidRDefault="006578F8" w:rsidP="002C0825">
            <w:pPr>
              <w:autoSpaceDE w:val="0"/>
              <w:autoSpaceDN w:val="0"/>
              <w:adjustRightInd w:val="0"/>
              <w:spacing w:before="60" w:after="60"/>
              <w:jc w:val="both"/>
              <w:rPr>
                <w:bCs/>
                <w:lang w:val="de-DE"/>
              </w:rPr>
            </w:pPr>
            <w:r w:rsidRPr="00F47DB5">
              <w:rPr>
                <w:bCs/>
                <w:lang w:val="de-DE"/>
              </w:rPr>
              <w:t>List of topics for student groups to present:</w:t>
            </w:r>
          </w:p>
          <w:p w:rsidR="006578F8" w:rsidRPr="00F47DB5" w:rsidRDefault="006578F8" w:rsidP="002C0825">
            <w:pPr>
              <w:numPr>
                <w:ilvl w:val="0"/>
                <w:numId w:val="4"/>
              </w:numPr>
              <w:autoSpaceDE w:val="0"/>
              <w:autoSpaceDN w:val="0"/>
              <w:adjustRightInd w:val="0"/>
              <w:spacing w:before="60" w:after="60"/>
              <w:ind w:left="352"/>
            </w:pPr>
            <w:r w:rsidRPr="00F47DB5">
              <w:rPr>
                <w:i/>
              </w:rPr>
              <w:t>Vernier Calipers</w:t>
            </w:r>
          </w:p>
          <w:p w:rsidR="006578F8" w:rsidRPr="00F47DB5" w:rsidRDefault="006578F8" w:rsidP="002C0825">
            <w:pPr>
              <w:numPr>
                <w:ilvl w:val="0"/>
                <w:numId w:val="4"/>
              </w:numPr>
              <w:autoSpaceDE w:val="0"/>
              <w:autoSpaceDN w:val="0"/>
              <w:adjustRightInd w:val="0"/>
              <w:spacing w:before="60" w:after="60"/>
              <w:ind w:left="352"/>
            </w:pPr>
            <w:r w:rsidRPr="00F47DB5">
              <w:rPr>
                <w:i/>
              </w:rPr>
              <w:t>Micrometers</w:t>
            </w:r>
          </w:p>
          <w:p w:rsidR="006578F8" w:rsidRPr="00F47DB5" w:rsidRDefault="006578F8" w:rsidP="002C0825">
            <w:pPr>
              <w:numPr>
                <w:ilvl w:val="0"/>
                <w:numId w:val="4"/>
              </w:numPr>
              <w:autoSpaceDE w:val="0"/>
              <w:autoSpaceDN w:val="0"/>
              <w:adjustRightInd w:val="0"/>
              <w:spacing w:before="60" w:after="60"/>
              <w:ind w:left="352"/>
            </w:pPr>
            <w:r w:rsidRPr="00F47DB5">
              <w:rPr>
                <w:i/>
              </w:rPr>
              <w:t>Gauge Blocks</w:t>
            </w:r>
          </w:p>
          <w:p w:rsidR="006578F8" w:rsidRPr="00F47DB5" w:rsidRDefault="006578F8" w:rsidP="002C0825">
            <w:pPr>
              <w:numPr>
                <w:ilvl w:val="0"/>
                <w:numId w:val="4"/>
              </w:numPr>
              <w:autoSpaceDE w:val="0"/>
              <w:autoSpaceDN w:val="0"/>
              <w:adjustRightInd w:val="0"/>
              <w:spacing w:before="60" w:after="60"/>
              <w:ind w:left="352"/>
            </w:pPr>
            <w:r w:rsidRPr="00F47DB5">
              <w:rPr>
                <w:i/>
              </w:rPr>
              <w:t>Limit Gauges</w:t>
            </w:r>
          </w:p>
          <w:p w:rsidR="006578F8" w:rsidRPr="00F47DB5" w:rsidRDefault="006578F8" w:rsidP="002C0825">
            <w:pPr>
              <w:numPr>
                <w:ilvl w:val="0"/>
                <w:numId w:val="4"/>
              </w:numPr>
              <w:autoSpaceDE w:val="0"/>
              <w:autoSpaceDN w:val="0"/>
              <w:adjustRightInd w:val="0"/>
              <w:spacing w:before="60" w:after="60"/>
              <w:ind w:left="352"/>
            </w:pPr>
            <w:r w:rsidRPr="00F47DB5">
              <w:rPr>
                <w:i/>
              </w:rPr>
              <w:t>Dial Indicators</w:t>
            </w:r>
          </w:p>
          <w:p w:rsidR="006578F8" w:rsidRPr="00F47DB5" w:rsidRDefault="006578F8" w:rsidP="002C0825">
            <w:pPr>
              <w:numPr>
                <w:ilvl w:val="0"/>
                <w:numId w:val="4"/>
              </w:numPr>
              <w:autoSpaceDE w:val="0"/>
              <w:autoSpaceDN w:val="0"/>
              <w:adjustRightInd w:val="0"/>
              <w:spacing w:before="60" w:after="60"/>
              <w:ind w:left="352"/>
              <w:rPr>
                <w:bCs/>
              </w:rPr>
            </w:pPr>
            <w:r w:rsidRPr="00F47DB5">
              <w:rPr>
                <w:i/>
              </w:rPr>
              <w:t>Bore Gages</w:t>
            </w:r>
          </w:p>
          <w:p w:rsidR="006578F8" w:rsidRPr="00F47DB5" w:rsidRDefault="006578F8" w:rsidP="002C0825">
            <w:pPr>
              <w:numPr>
                <w:ilvl w:val="0"/>
                <w:numId w:val="4"/>
              </w:numPr>
              <w:autoSpaceDE w:val="0"/>
              <w:autoSpaceDN w:val="0"/>
              <w:adjustRightInd w:val="0"/>
              <w:spacing w:before="60" w:after="60"/>
              <w:ind w:left="352"/>
              <w:rPr>
                <w:bCs/>
                <w:i/>
              </w:rPr>
            </w:pPr>
            <w:r w:rsidRPr="00F47DB5">
              <w:rPr>
                <w:bCs/>
                <w:i/>
              </w:rPr>
              <w:t>Measure by Direct measuring methods</w:t>
            </w:r>
          </w:p>
          <w:p w:rsidR="006578F8" w:rsidRPr="00F47DB5" w:rsidRDefault="006578F8" w:rsidP="002C0825">
            <w:pPr>
              <w:numPr>
                <w:ilvl w:val="0"/>
                <w:numId w:val="4"/>
              </w:numPr>
              <w:autoSpaceDE w:val="0"/>
              <w:autoSpaceDN w:val="0"/>
              <w:adjustRightInd w:val="0"/>
              <w:spacing w:before="60" w:after="60"/>
              <w:ind w:left="352"/>
              <w:rPr>
                <w:bCs/>
                <w:i/>
              </w:rPr>
            </w:pPr>
            <w:r w:rsidRPr="00F47DB5">
              <w:rPr>
                <w:bCs/>
                <w:i/>
              </w:rPr>
              <w:t xml:space="preserve">Measure indirect measuring methods </w:t>
            </w:r>
          </w:p>
          <w:p w:rsidR="006578F8" w:rsidRPr="00F47DB5" w:rsidRDefault="006578F8" w:rsidP="002C0825">
            <w:pPr>
              <w:numPr>
                <w:ilvl w:val="0"/>
                <w:numId w:val="4"/>
              </w:numPr>
              <w:autoSpaceDE w:val="0"/>
              <w:autoSpaceDN w:val="0"/>
              <w:adjustRightInd w:val="0"/>
              <w:spacing w:before="60" w:after="60"/>
              <w:ind w:left="352"/>
              <w:rPr>
                <w:bCs/>
                <w:i/>
              </w:rPr>
            </w:pPr>
            <w:r w:rsidRPr="00F47DB5">
              <w:rPr>
                <w:bCs/>
                <w:i/>
              </w:rPr>
              <w:t>Measure geometric dimensioning tolearance</w:t>
            </w:r>
          </w:p>
          <w:p w:rsidR="006578F8" w:rsidRPr="00F47DB5" w:rsidRDefault="006578F8" w:rsidP="002C0825">
            <w:pPr>
              <w:numPr>
                <w:ilvl w:val="0"/>
                <w:numId w:val="4"/>
              </w:numPr>
              <w:autoSpaceDE w:val="0"/>
              <w:autoSpaceDN w:val="0"/>
              <w:adjustRightInd w:val="0"/>
              <w:spacing w:before="60" w:after="60"/>
              <w:ind w:left="352"/>
              <w:rPr>
                <w:bCs/>
                <w:i/>
              </w:rPr>
            </w:pPr>
            <w:r w:rsidRPr="00F47DB5">
              <w:rPr>
                <w:bCs/>
                <w:i/>
              </w:rPr>
              <w:t>Measure measuring related position tolearance</w:t>
            </w:r>
          </w:p>
          <w:p w:rsidR="006578F8" w:rsidRPr="00F47DB5" w:rsidRDefault="006578F8" w:rsidP="002C0825">
            <w:pPr>
              <w:numPr>
                <w:ilvl w:val="0"/>
                <w:numId w:val="4"/>
              </w:numPr>
              <w:autoSpaceDE w:val="0"/>
              <w:autoSpaceDN w:val="0"/>
              <w:adjustRightInd w:val="0"/>
              <w:spacing w:before="60" w:after="60"/>
              <w:ind w:left="352"/>
              <w:rPr>
                <w:bCs/>
              </w:rPr>
            </w:pPr>
            <w:r w:rsidRPr="00F47DB5">
              <w:rPr>
                <w:bCs/>
                <w:i/>
              </w:rPr>
              <w:t>Basic measuring methods</w:t>
            </w:r>
          </w:p>
        </w:tc>
        <w:tc>
          <w:tcPr>
            <w:tcW w:w="465" w:type="pct"/>
            <w:shd w:val="clear" w:color="auto" w:fill="auto"/>
          </w:tcPr>
          <w:p w:rsidR="006578F8" w:rsidRPr="00F47DB5" w:rsidRDefault="006578F8" w:rsidP="002C0825">
            <w:pPr>
              <w:spacing w:before="60" w:after="60"/>
              <w:jc w:val="center"/>
              <w:rPr>
                <w:bCs/>
                <w:lang w:val="de-DE"/>
              </w:rPr>
            </w:pPr>
            <w:r w:rsidRPr="00F47DB5">
              <w:rPr>
                <w:bCs/>
                <w:lang w:val="de-DE"/>
              </w:rPr>
              <w:t>Week</w:t>
            </w:r>
          </w:p>
          <w:p w:rsidR="006578F8" w:rsidRPr="00F47DB5" w:rsidRDefault="006578F8" w:rsidP="002C0825">
            <w:pPr>
              <w:spacing w:before="60" w:after="60"/>
              <w:jc w:val="center"/>
              <w:rPr>
                <w:bCs/>
                <w:lang w:val="de-DE"/>
              </w:rPr>
            </w:pPr>
            <w:r w:rsidRPr="00F47DB5">
              <w:rPr>
                <w:bCs/>
                <w:lang w:val="de-DE"/>
              </w:rPr>
              <w:t>9 &amp; 10</w:t>
            </w:r>
          </w:p>
        </w:tc>
        <w:tc>
          <w:tcPr>
            <w:tcW w:w="809" w:type="pct"/>
            <w:gridSpan w:val="2"/>
            <w:vAlign w:val="center"/>
          </w:tcPr>
          <w:p w:rsidR="006578F8" w:rsidRPr="00650B79" w:rsidRDefault="006578F8" w:rsidP="002C0825">
            <w:pPr>
              <w:spacing w:before="60" w:after="60"/>
              <w:jc w:val="center"/>
              <w:rPr>
                <w:bCs/>
                <w:lang w:val="de-DE"/>
              </w:rPr>
            </w:pPr>
            <w:r w:rsidRPr="00650B79">
              <w:rPr>
                <w:bCs/>
              </w:rPr>
              <w:t>Assignments - Presentations</w:t>
            </w:r>
          </w:p>
        </w:tc>
        <w:tc>
          <w:tcPr>
            <w:tcW w:w="500" w:type="pct"/>
          </w:tcPr>
          <w:p w:rsidR="006578F8" w:rsidRPr="00F47DB5" w:rsidRDefault="006578F8" w:rsidP="002C0825">
            <w:pPr>
              <w:spacing w:before="60" w:after="60"/>
              <w:jc w:val="center"/>
              <w:rPr>
                <w:bCs/>
              </w:rPr>
            </w:pPr>
            <w:r w:rsidRPr="00F47DB5">
              <w:rPr>
                <w:bCs/>
              </w:rPr>
              <w:t>G2.2</w:t>
            </w:r>
          </w:p>
          <w:p w:rsidR="006578F8" w:rsidRPr="00F47DB5" w:rsidRDefault="006578F8" w:rsidP="002C0825">
            <w:pPr>
              <w:spacing w:before="60" w:after="60"/>
              <w:jc w:val="center"/>
              <w:rPr>
                <w:bCs/>
              </w:rPr>
            </w:pPr>
            <w:r w:rsidRPr="00F47DB5">
              <w:rPr>
                <w:bCs/>
              </w:rPr>
              <w:t>G3.1</w:t>
            </w:r>
          </w:p>
          <w:p w:rsidR="006578F8" w:rsidRPr="00F47DB5" w:rsidRDefault="006578F8" w:rsidP="002C0825">
            <w:pPr>
              <w:spacing w:before="60" w:after="60"/>
              <w:jc w:val="center"/>
              <w:rPr>
                <w:bCs/>
              </w:rPr>
            </w:pPr>
            <w:r w:rsidRPr="00F47DB5">
              <w:rPr>
                <w:bCs/>
              </w:rPr>
              <w:t>G3.2</w:t>
            </w:r>
          </w:p>
          <w:p w:rsidR="006578F8" w:rsidRPr="00F47DB5" w:rsidRDefault="006578F8" w:rsidP="002C0825">
            <w:pPr>
              <w:spacing w:before="60" w:after="60"/>
              <w:jc w:val="center"/>
              <w:rPr>
                <w:b/>
                <w:bCs/>
                <w:lang w:val="de-DE"/>
              </w:rPr>
            </w:pPr>
            <w:r w:rsidRPr="00F47DB5">
              <w:rPr>
                <w:bCs/>
              </w:rPr>
              <w:t>G4.3</w:t>
            </w:r>
          </w:p>
        </w:tc>
        <w:tc>
          <w:tcPr>
            <w:tcW w:w="681" w:type="pct"/>
          </w:tcPr>
          <w:p w:rsidR="006578F8" w:rsidRPr="00F47DB5" w:rsidRDefault="006578F8" w:rsidP="002C0825">
            <w:pPr>
              <w:spacing w:before="60" w:after="60"/>
              <w:jc w:val="center"/>
              <w:rPr>
                <w:b/>
                <w:bCs/>
                <w:lang w:val="de-DE"/>
              </w:rPr>
            </w:pPr>
          </w:p>
        </w:tc>
      </w:tr>
      <w:tr w:rsidR="006578F8" w:rsidRPr="00F47DB5" w:rsidTr="002C0825">
        <w:tc>
          <w:tcPr>
            <w:tcW w:w="3010" w:type="pct"/>
            <w:gridSpan w:val="3"/>
            <w:shd w:val="clear" w:color="auto" w:fill="auto"/>
            <w:vAlign w:val="center"/>
          </w:tcPr>
          <w:p w:rsidR="006578F8" w:rsidRPr="00F47DB5" w:rsidRDefault="006578F8" w:rsidP="002C0825">
            <w:pPr>
              <w:spacing w:before="60" w:after="60"/>
              <w:jc w:val="center"/>
              <w:rPr>
                <w:b/>
                <w:bCs/>
                <w:lang w:val="de-DE"/>
              </w:rPr>
            </w:pPr>
            <w:r w:rsidRPr="00F47DB5">
              <w:rPr>
                <w:b/>
                <w:bCs/>
              </w:rPr>
              <w:t>Summative Assessment</w:t>
            </w:r>
          </w:p>
        </w:tc>
        <w:tc>
          <w:tcPr>
            <w:tcW w:w="809" w:type="pct"/>
            <w:gridSpan w:val="2"/>
          </w:tcPr>
          <w:p w:rsidR="006578F8" w:rsidRPr="00F47DB5" w:rsidRDefault="006578F8" w:rsidP="002C0825">
            <w:pPr>
              <w:spacing w:before="60" w:after="60"/>
              <w:jc w:val="center"/>
              <w:rPr>
                <w:b/>
                <w:bCs/>
                <w:lang w:val="de-DE"/>
              </w:rPr>
            </w:pPr>
          </w:p>
        </w:tc>
        <w:tc>
          <w:tcPr>
            <w:tcW w:w="500" w:type="pct"/>
          </w:tcPr>
          <w:p w:rsidR="006578F8" w:rsidRPr="00F47DB5" w:rsidRDefault="006578F8" w:rsidP="002C0825">
            <w:pPr>
              <w:spacing w:before="60" w:after="60"/>
              <w:jc w:val="center"/>
              <w:rPr>
                <w:b/>
                <w:bCs/>
                <w:lang w:val="de-DE"/>
              </w:rPr>
            </w:pPr>
          </w:p>
        </w:tc>
        <w:tc>
          <w:tcPr>
            <w:tcW w:w="681" w:type="pct"/>
          </w:tcPr>
          <w:p w:rsidR="006578F8" w:rsidRPr="00F47DB5" w:rsidRDefault="006578F8" w:rsidP="002C0825">
            <w:pPr>
              <w:spacing w:before="60" w:after="60"/>
              <w:jc w:val="center"/>
              <w:rPr>
                <w:b/>
                <w:bCs/>
                <w:lang w:val="de-DE"/>
              </w:rPr>
            </w:pPr>
            <w:r w:rsidRPr="00F47DB5">
              <w:rPr>
                <w:b/>
                <w:bCs/>
                <w:lang w:val="de-DE"/>
              </w:rPr>
              <w:t>50</w:t>
            </w:r>
          </w:p>
        </w:tc>
      </w:tr>
      <w:tr w:rsidR="006578F8" w:rsidRPr="00F47DB5" w:rsidTr="002C0825">
        <w:tc>
          <w:tcPr>
            <w:tcW w:w="466" w:type="pct"/>
            <w:shd w:val="clear" w:color="auto" w:fill="auto"/>
            <w:vAlign w:val="center"/>
          </w:tcPr>
          <w:p w:rsidR="006578F8" w:rsidRPr="00F47DB5" w:rsidRDefault="006578F8" w:rsidP="002C0825">
            <w:pPr>
              <w:rPr>
                <w:bCs/>
                <w:lang w:val="de-DE"/>
              </w:rPr>
            </w:pPr>
          </w:p>
        </w:tc>
        <w:tc>
          <w:tcPr>
            <w:tcW w:w="2079" w:type="pct"/>
            <w:shd w:val="clear" w:color="auto" w:fill="auto"/>
          </w:tcPr>
          <w:p w:rsidR="006578F8" w:rsidRPr="00F47DB5" w:rsidRDefault="006578F8" w:rsidP="002C0825">
            <w:pPr>
              <w:spacing w:before="60" w:after="60"/>
              <w:jc w:val="both"/>
              <w:rPr>
                <w:bCs/>
                <w:lang w:val="de-DE"/>
              </w:rPr>
            </w:pPr>
            <w:r w:rsidRPr="00F47DB5">
              <w:rPr>
                <w:bCs/>
                <w:lang w:val="de-DE"/>
              </w:rPr>
              <w:t>- The content covers all important expected learning outcomes of the course.</w:t>
            </w:r>
          </w:p>
          <w:p w:rsidR="006578F8" w:rsidRPr="00F47DB5" w:rsidRDefault="006578F8" w:rsidP="002C0825">
            <w:pPr>
              <w:spacing w:before="60" w:after="60"/>
              <w:jc w:val="both"/>
              <w:rPr>
                <w:bCs/>
                <w:i/>
                <w:lang w:val="de-DE"/>
              </w:rPr>
            </w:pPr>
            <w:r w:rsidRPr="00F47DB5">
              <w:rPr>
                <w:bCs/>
                <w:lang w:val="de-DE"/>
              </w:rPr>
              <w:t>- Examination time: 60 minutes.</w:t>
            </w:r>
          </w:p>
        </w:tc>
        <w:tc>
          <w:tcPr>
            <w:tcW w:w="465" w:type="pct"/>
            <w:shd w:val="clear" w:color="auto" w:fill="auto"/>
          </w:tcPr>
          <w:p w:rsidR="006578F8" w:rsidRPr="00F47DB5" w:rsidRDefault="006578F8" w:rsidP="002C0825">
            <w:pPr>
              <w:spacing w:before="60" w:after="60"/>
              <w:jc w:val="center"/>
              <w:rPr>
                <w:bCs/>
                <w:lang w:val="de-DE"/>
              </w:rPr>
            </w:pPr>
          </w:p>
        </w:tc>
        <w:tc>
          <w:tcPr>
            <w:tcW w:w="809" w:type="pct"/>
            <w:gridSpan w:val="2"/>
          </w:tcPr>
          <w:p w:rsidR="006578F8" w:rsidRPr="00F47DB5" w:rsidRDefault="006578F8" w:rsidP="002C0825">
            <w:pPr>
              <w:spacing w:before="60" w:after="60"/>
              <w:jc w:val="center"/>
              <w:rPr>
                <w:bCs/>
                <w:lang w:val="de-DE"/>
              </w:rPr>
            </w:pPr>
            <w:r w:rsidRPr="00F47DB5">
              <w:rPr>
                <w:bCs/>
                <w:lang w:val="de-DE"/>
              </w:rPr>
              <w:t>Multiple choice test 60 minutes</w:t>
            </w:r>
          </w:p>
        </w:tc>
        <w:tc>
          <w:tcPr>
            <w:tcW w:w="500" w:type="pct"/>
          </w:tcPr>
          <w:p w:rsidR="006578F8" w:rsidRPr="00F47DB5" w:rsidRDefault="006578F8" w:rsidP="002C0825">
            <w:pPr>
              <w:spacing w:before="60" w:after="60"/>
              <w:jc w:val="center"/>
              <w:rPr>
                <w:bCs/>
              </w:rPr>
            </w:pPr>
            <w:r w:rsidRPr="00F47DB5">
              <w:rPr>
                <w:bCs/>
              </w:rPr>
              <w:t>G1.1</w:t>
            </w:r>
          </w:p>
          <w:p w:rsidR="006578F8" w:rsidRPr="00F47DB5" w:rsidRDefault="006578F8" w:rsidP="002C0825">
            <w:pPr>
              <w:spacing w:before="60" w:after="60"/>
              <w:jc w:val="center"/>
              <w:rPr>
                <w:bCs/>
              </w:rPr>
            </w:pPr>
            <w:r w:rsidRPr="00F47DB5">
              <w:rPr>
                <w:bCs/>
              </w:rPr>
              <w:t>G1.2</w:t>
            </w:r>
          </w:p>
          <w:p w:rsidR="006578F8" w:rsidRPr="00F47DB5" w:rsidRDefault="006578F8" w:rsidP="002C0825">
            <w:pPr>
              <w:spacing w:before="60" w:after="60"/>
              <w:jc w:val="center"/>
              <w:rPr>
                <w:bCs/>
              </w:rPr>
            </w:pPr>
            <w:r w:rsidRPr="00F47DB5">
              <w:rPr>
                <w:bCs/>
              </w:rPr>
              <w:t>G1.3</w:t>
            </w:r>
          </w:p>
          <w:p w:rsidR="006578F8" w:rsidRPr="00F47DB5" w:rsidRDefault="006578F8" w:rsidP="002C0825">
            <w:pPr>
              <w:spacing w:before="60" w:after="60"/>
              <w:jc w:val="center"/>
              <w:rPr>
                <w:bCs/>
              </w:rPr>
            </w:pPr>
            <w:r w:rsidRPr="00F47DB5">
              <w:rPr>
                <w:bCs/>
              </w:rPr>
              <w:t>G1.4</w:t>
            </w:r>
          </w:p>
          <w:p w:rsidR="006578F8" w:rsidRPr="00F47DB5" w:rsidRDefault="006578F8" w:rsidP="002C0825">
            <w:pPr>
              <w:spacing w:before="60" w:after="60"/>
              <w:jc w:val="center"/>
              <w:rPr>
                <w:bCs/>
              </w:rPr>
            </w:pPr>
            <w:r w:rsidRPr="00F47DB5">
              <w:rPr>
                <w:bCs/>
                <w:lang w:val="de-DE"/>
              </w:rPr>
              <w:t>G2.1</w:t>
            </w:r>
          </w:p>
          <w:p w:rsidR="006578F8" w:rsidRPr="00F47DB5" w:rsidRDefault="006578F8" w:rsidP="002C0825">
            <w:pPr>
              <w:spacing w:before="60" w:after="60"/>
              <w:jc w:val="center"/>
              <w:rPr>
                <w:bCs/>
              </w:rPr>
            </w:pPr>
            <w:r w:rsidRPr="00F47DB5">
              <w:rPr>
                <w:bCs/>
              </w:rPr>
              <w:t>G4.1</w:t>
            </w:r>
          </w:p>
          <w:p w:rsidR="006578F8" w:rsidRPr="00F47DB5" w:rsidRDefault="006578F8" w:rsidP="002C0825">
            <w:pPr>
              <w:spacing w:before="60" w:after="60"/>
              <w:jc w:val="center"/>
              <w:rPr>
                <w:bCs/>
              </w:rPr>
            </w:pPr>
            <w:r w:rsidRPr="00F47DB5">
              <w:rPr>
                <w:bCs/>
              </w:rPr>
              <w:t>G4.2</w:t>
            </w:r>
          </w:p>
          <w:p w:rsidR="006578F8" w:rsidRPr="00F47DB5" w:rsidRDefault="006578F8" w:rsidP="002C0825">
            <w:pPr>
              <w:spacing w:before="60" w:after="60"/>
              <w:jc w:val="center"/>
              <w:rPr>
                <w:bCs/>
                <w:lang w:val="de-DE"/>
              </w:rPr>
            </w:pPr>
            <w:r w:rsidRPr="00F47DB5">
              <w:rPr>
                <w:bCs/>
              </w:rPr>
              <w:t>G4.3</w:t>
            </w:r>
          </w:p>
        </w:tc>
        <w:tc>
          <w:tcPr>
            <w:tcW w:w="681" w:type="pct"/>
          </w:tcPr>
          <w:p w:rsidR="006578F8" w:rsidRPr="00F47DB5" w:rsidRDefault="006578F8" w:rsidP="002C0825">
            <w:pPr>
              <w:spacing w:before="60" w:after="60"/>
              <w:jc w:val="center"/>
              <w:rPr>
                <w:bCs/>
                <w:lang w:val="de-DE"/>
              </w:rPr>
            </w:pPr>
          </w:p>
        </w:tc>
      </w:tr>
    </w:tbl>
    <w:p w:rsidR="006578F8" w:rsidRDefault="006578F8" w:rsidP="006578F8">
      <w:pPr>
        <w:spacing w:after="120"/>
        <w:jc w:val="both"/>
        <w:rPr>
          <w:b/>
          <w:bCs/>
        </w:rPr>
      </w:pPr>
      <w:r w:rsidRPr="00D942CA">
        <w:rPr>
          <w:b/>
          <w:bCs/>
        </w:rPr>
        <w:t>1</w:t>
      </w:r>
      <w:r>
        <w:rPr>
          <w:b/>
          <w:bCs/>
        </w:rPr>
        <w:t>1</w:t>
      </w:r>
      <w:r w:rsidRPr="00D942CA">
        <w:rPr>
          <w:b/>
          <w:bCs/>
        </w:rPr>
        <w:t xml:space="preserve">. </w:t>
      </w:r>
      <w:r>
        <w:rPr>
          <w:b/>
          <w:bCs/>
          <w:color w:val="000000"/>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6578F8" w:rsidRPr="008C36D2" w:rsidTr="002C0825">
        <w:tc>
          <w:tcPr>
            <w:tcW w:w="494" w:type="pct"/>
            <w:shd w:val="pct30" w:color="FFFF00" w:fill="FFFFFF"/>
            <w:vAlign w:val="center"/>
          </w:tcPr>
          <w:p w:rsidR="006578F8" w:rsidRPr="008C36D2" w:rsidRDefault="006578F8" w:rsidP="002C0825">
            <w:pPr>
              <w:spacing w:before="60" w:after="60"/>
              <w:jc w:val="center"/>
              <w:rPr>
                <w:b/>
                <w:bCs/>
                <w:color w:val="0033CC"/>
                <w:lang w:val="de-DE"/>
              </w:rPr>
            </w:pPr>
            <w:r>
              <w:rPr>
                <w:b/>
                <w:bCs/>
                <w:color w:val="0033CC"/>
                <w:lang w:val="de-DE"/>
              </w:rPr>
              <w:t>Week</w:t>
            </w:r>
          </w:p>
        </w:tc>
        <w:tc>
          <w:tcPr>
            <w:tcW w:w="3768" w:type="pct"/>
            <w:shd w:val="pct30" w:color="FFFF00" w:fill="FFFFFF"/>
            <w:vAlign w:val="center"/>
          </w:tcPr>
          <w:p w:rsidR="006578F8" w:rsidRPr="008C36D2" w:rsidRDefault="006578F8" w:rsidP="002C0825">
            <w:pPr>
              <w:spacing w:before="60" w:after="60"/>
              <w:jc w:val="center"/>
              <w:rPr>
                <w:b/>
                <w:bCs/>
                <w:color w:val="0033CC"/>
                <w:lang w:val="de-DE"/>
              </w:rPr>
            </w:pPr>
            <w:r>
              <w:rPr>
                <w:b/>
                <w:bCs/>
                <w:color w:val="0033CC"/>
                <w:lang w:val="de-DE"/>
              </w:rPr>
              <w:t>Topic</w:t>
            </w:r>
          </w:p>
        </w:tc>
        <w:tc>
          <w:tcPr>
            <w:tcW w:w="738" w:type="pct"/>
            <w:shd w:val="pct30" w:color="FFFF00" w:fill="FFFFFF"/>
            <w:vAlign w:val="center"/>
          </w:tcPr>
          <w:p w:rsidR="006578F8" w:rsidRPr="008C36D2" w:rsidRDefault="006578F8" w:rsidP="002C0825">
            <w:pPr>
              <w:spacing w:before="60" w:after="60"/>
              <w:jc w:val="center"/>
              <w:rPr>
                <w:b/>
                <w:bCs/>
                <w:color w:val="0033CC"/>
                <w:lang w:val="de-DE"/>
              </w:rPr>
            </w:pPr>
            <w:r>
              <w:rPr>
                <w:b/>
                <w:bCs/>
                <w:color w:val="0033CC"/>
                <w:lang w:val="de-DE"/>
              </w:rPr>
              <w:t>CLOs</w:t>
            </w:r>
          </w:p>
        </w:tc>
      </w:tr>
      <w:tr w:rsidR="006578F8" w:rsidRPr="005A1E30" w:rsidTr="002C0825">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tcPr>
          <w:p w:rsidR="006578F8" w:rsidRPr="005A1E30" w:rsidRDefault="006578F8" w:rsidP="002C0825">
            <w:pPr>
              <w:spacing w:before="60" w:after="60"/>
              <w:jc w:val="both"/>
              <w:rPr>
                <w:bCs/>
                <w:lang w:val="de-DE"/>
              </w:rPr>
            </w:pPr>
            <w:r w:rsidRPr="00606391">
              <w:rPr>
                <w:b/>
                <w:bCs/>
                <w:lang w:val="de-DE"/>
              </w:rPr>
              <w:t>CHAPTER 1</w:t>
            </w:r>
            <w:r w:rsidRPr="005A1E30">
              <w:rPr>
                <w:b/>
                <w:bCs/>
                <w:i/>
                <w:lang w:val="de-DE"/>
              </w:rPr>
              <w:t xml:space="preserve">: </w:t>
            </w:r>
            <w:r>
              <w:rPr>
                <w:b/>
                <w:bCs/>
              </w:rPr>
              <w:t>BASIC CONCEPTS</w:t>
            </w:r>
          </w:p>
        </w:tc>
        <w:tc>
          <w:tcPr>
            <w:tcW w:w="738" w:type="pct"/>
            <w:shd w:val="clear" w:color="auto" w:fill="auto"/>
          </w:tcPr>
          <w:p w:rsidR="006578F8" w:rsidRPr="005A1E30" w:rsidRDefault="006578F8" w:rsidP="002C0825">
            <w:pPr>
              <w:spacing w:before="60" w:after="60"/>
              <w:jc w:val="center"/>
              <w:rPr>
                <w:b/>
                <w:bCs/>
                <w:lang w:val="de-DE"/>
              </w:rPr>
            </w:pPr>
          </w:p>
        </w:tc>
      </w:tr>
      <w:tr w:rsidR="006578F8" w:rsidRPr="005A1E30" w:rsidTr="002C0825">
        <w:trPr>
          <w:trHeight w:val="276"/>
        </w:trPr>
        <w:tc>
          <w:tcPr>
            <w:tcW w:w="494" w:type="pct"/>
            <w:vMerge/>
            <w:shd w:val="clear" w:color="auto" w:fill="auto"/>
          </w:tcPr>
          <w:p w:rsidR="006578F8" w:rsidRPr="00D173D8" w:rsidRDefault="006578F8" w:rsidP="002C0825">
            <w:pPr>
              <w:spacing w:before="60" w:after="60"/>
              <w:jc w:val="both"/>
              <w:rPr>
                <w:bCs/>
                <w:i/>
                <w:lang w:val="de-DE"/>
              </w:rPr>
            </w:pPr>
          </w:p>
        </w:tc>
        <w:tc>
          <w:tcPr>
            <w:tcW w:w="3768" w:type="pct"/>
            <w:shd w:val="clear" w:color="auto" w:fill="auto"/>
          </w:tcPr>
          <w:p w:rsidR="006578F8" w:rsidRPr="005A1E30" w:rsidRDefault="006578F8" w:rsidP="002C0825">
            <w:pPr>
              <w:spacing w:before="60" w:after="60"/>
              <w:jc w:val="both"/>
              <w:rPr>
                <w:bCs/>
                <w:i/>
                <w:lang w:val="de-DE"/>
              </w:rPr>
            </w:pPr>
            <w:r w:rsidRPr="005A1E30">
              <w:rPr>
                <w:b/>
                <w:bCs/>
                <w:i/>
                <w:lang w:val="de-DE"/>
              </w:rPr>
              <w:t xml:space="preserve">A/ </w:t>
            </w:r>
            <w:r w:rsidRPr="00606391">
              <w:rPr>
                <w:b/>
                <w:bCs/>
                <w:lang w:val="de-DE"/>
              </w:rPr>
              <w:t xml:space="preserve"> Topics presented in class</w:t>
            </w:r>
            <w:r w:rsidRPr="005A1E30">
              <w:rPr>
                <w:bCs/>
                <w:i/>
                <w:lang w:val="de-DE"/>
              </w:rPr>
              <w:t>: (</w:t>
            </w:r>
            <w:r>
              <w:rPr>
                <w:bCs/>
                <w:i/>
                <w:lang w:val="de-DE"/>
              </w:rPr>
              <w:t>3</w:t>
            </w:r>
            <w:r w:rsidRPr="005A1E30">
              <w:rPr>
                <w:bCs/>
                <w:i/>
                <w:lang w:val="de-DE"/>
              </w:rPr>
              <w:t>)</w:t>
            </w:r>
          </w:p>
          <w:p w:rsidR="006578F8"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tabs>
                <w:tab w:val="left" w:pos="426"/>
              </w:tabs>
              <w:spacing w:before="60"/>
              <w:ind w:left="426" w:hanging="426"/>
            </w:pPr>
            <w:r w:rsidRPr="00D942CA">
              <w:t>1.</w:t>
            </w:r>
            <w:r>
              <w:t>1</w:t>
            </w:r>
            <w:r w:rsidRPr="00D942CA">
              <w:t xml:space="preserve"> </w:t>
            </w:r>
            <w:r w:rsidRPr="00D942CA">
              <w:tab/>
            </w:r>
            <w:r>
              <w:t>Basic concepts of tolerances and fits</w:t>
            </w:r>
          </w:p>
          <w:p w:rsidR="006578F8" w:rsidRPr="00D942CA" w:rsidRDefault="006578F8" w:rsidP="002C0825">
            <w:pPr>
              <w:tabs>
                <w:tab w:val="left" w:pos="993"/>
              </w:tabs>
              <w:spacing w:before="60"/>
              <w:ind w:left="993" w:hanging="567"/>
            </w:pPr>
            <w:r w:rsidRPr="00D942CA">
              <w:t>1.</w:t>
            </w:r>
            <w:r>
              <w:t xml:space="preserve">1.1 </w:t>
            </w:r>
            <w:r>
              <w:tab/>
              <w:t>Dimension</w:t>
            </w:r>
          </w:p>
          <w:p w:rsidR="006578F8" w:rsidRPr="00D942CA" w:rsidRDefault="006578F8" w:rsidP="002C0825">
            <w:pPr>
              <w:tabs>
                <w:tab w:val="left" w:pos="993"/>
              </w:tabs>
              <w:spacing w:before="60"/>
              <w:ind w:left="993" w:hanging="567"/>
            </w:pPr>
            <w:r>
              <w:t>1.1</w:t>
            </w:r>
            <w:r w:rsidRPr="00D942CA">
              <w:t xml:space="preserve">.2 </w:t>
            </w:r>
            <w:r w:rsidRPr="00D942CA">
              <w:tab/>
            </w:r>
            <w:r w:rsidRPr="007B5FB0">
              <w:t>Limit deviation</w:t>
            </w:r>
          </w:p>
          <w:p w:rsidR="006578F8" w:rsidRDefault="006578F8" w:rsidP="002C0825">
            <w:pPr>
              <w:tabs>
                <w:tab w:val="left" w:pos="993"/>
              </w:tabs>
              <w:spacing w:before="60"/>
              <w:ind w:left="993" w:hanging="567"/>
            </w:pPr>
            <w:r>
              <w:lastRenderedPageBreak/>
              <w:t>1.1</w:t>
            </w:r>
            <w:r w:rsidRPr="00D942CA">
              <w:t xml:space="preserve">.3 </w:t>
            </w:r>
            <w:r w:rsidRPr="007B5FB0">
              <w:t>Tolerance</w:t>
            </w:r>
            <w:r>
              <w:t>s</w:t>
            </w:r>
            <w:r w:rsidRPr="007B5FB0">
              <w:t>.</w:t>
            </w:r>
          </w:p>
          <w:p w:rsidR="006578F8" w:rsidRPr="00D942CA" w:rsidRDefault="006578F8" w:rsidP="002C0825">
            <w:pPr>
              <w:tabs>
                <w:tab w:val="left" w:pos="993"/>
              </w:tabs>
              <w:spacing w:before="60"/>
              <w:ind w:left="993" w:hanging="567"/>
            </w:pPr>
            <w:r>
              <w:t>1.1</w:t>
            </w:r>
            <w:r w:rsidRPr="00D942CA">
              <w:t xml:space="preserve">.4 </w:t>
            </w:r>
            <w:r w:rsidRPr="00D942CA">
              <w:tab/>
            </w:r>
            <w:r w:rsidRPr="007B5FB0">
              <w:t>Fit</w:t>
            </w:r>
          </w:p>
          <w:p w:rsidR="006578F8" w:rsidRDefault="006578F8" w:rsidP="002C0825">
            <w:pPr>
              <w:tabs>
                <w:tab w:val="left" w:pos="993"/>
              </w:tabs>
              <w:spacing w:before="60"/>
              <w:ind w:left="993" w:hanging="567"/>
              <w:rPr>
                <w:b/>
                <w:bCs/>
                <w:lang w:val="de-DE"/>
              </w:rPr>
            </w:pPr>
            <w:r>
              <w:t>1.1</w:t>
            </w:r>
            <w:r w:rsidRPr="00D942CA">
              <w:t xml:space="preserve">.5 </w:t>
            </w:r>
            <w:r w:rsidRPr="00D942CA">
              <w:tab/>
            </w:r>
            <w:r w:rsidRPr="007B5FB0">
              <w:t>Tolerance zone distribution diagram of fit</w:t>
            </w:r>
            <w:r>
              <w:t>s</w:t>
            </w:r>
          </w:p>
          <w:p w:rsidR="006578F8" w:rsidRDefault="006578F8" w:rsidP="002C0825">
            <w:pPr>
              <w:tabs>
                <w:tab w:val="left" w:pos="426"/>
              </w:tabs>
              <w:spacing w:before="60"/>
              <w:ind w:left="426" w:hanging="426"/>
              <w:rPr>
                <w:b/>
                <w:bCs/>
                <w:lang w:val="de-DE"/>
              </w:rPr>
            </w:pPr>
            <w:r w:rsidRPr="00D942CA">
              <w:t>1.</w:t>
            </w:r>
            <w:r>
              <w:t>2 Concepts of interchangeability</w:t>
            </w:r>
          </w:p>
          <w:p w:rsidR="006578F8" w:rsidRPr="00606391" w:rsidRDefault="006578F8" w:rsidP="002C0825">
            <w:pPr>
              <w:spacing w:before="60" w:after="60"/>
              <w:jc w:val="both"/>
              <w:rPr>
                <w:bCs/>
                <w:i/>
                <w:lang w:val="de-DE"/>
              </w:rPr>
            </w:pPr>
            <w:r w:rsidRPr="00606391">
              <w:rPr>
                <w:b/>
                <w:bCs/>
                <w:lang w:val="de-DE"/>
              </w:rPr>
              <w:t>Teaching approaches</w:t>
            </w:r>
            <w:r w:rsidRPr="00606391">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37531A" w:rsidRDefault="006578F8" w:rsidP="002C0825">
            <w:pPr>
              <w:pStyle w:val="NormalWeb"/>
              <w:numPr>
                <w:ilvl w:val="0"/>
                <w:numId w:val="1"/>
              </w:numPr>
              <w:spacing w:before="60" w:after="60"/>
              <w:rPr>
                <w:bCs/>
                <w:i/>
                <w:lang w:val="de-DE"/>
              </w:rPr>
            </w:pPr>
            <w:r w:rsidRPr="00606391">
              <w:rPr>
                <w:bCs/>
                <w:lang w:val="pt-BR"/>
              </w:rPr>
              <w:t>Teamwork (Work in group)</w:t>
            </w:r>
          </w:p>
          <w:p w:rsidR="006578F8" w:rsidRPr="005A1E30" w:rsidRDefault="006578F8" w:rsidP="002C0825">
            <w:pPr>
              <w:pStyle w:val="NormalWeb"/>
              <w:numPr>
                <w:ilvl w:val="0"/>
                <w:numId w:val="1"/>
              </w:numPr>
              <w:spacing w:before="60" w:after="60"/>
              <w:rPr>
                <w:bCs/>
                <w:i/>
                <w:lang w:val="de-DE"/>
              </w:rPr>
            </w:pPr>
            <w:r w:rsidRPr="00606391">
              <w:rPr>
                <w:bCs/>
                <w:lang w:val="pt-BR"/>
              </w:rPr>
              <w:t>Presentation</w:t>
            </w:r>
          </w:p>
        </w:tc>
        <w:tc>
          <w:tcPr>
            <w:tcW w:w="738" w:type="pct"/>
            <w:shd w:val="clear" w:color="auto" w:fill="auto"/>
          </w:tcPr>
          <w:p w:rsidR="006578F8" w:rsidRPr="005A1E30" w:rsidRDefault="006578F8" w:rsidP="002C0825">
            <w:pPr>
              <w:spacing w:before="60" w:after="60"/>
              <w:jc w:val="center"/>
              <w:rPr>
                <w:bCs/>
                <w:lang w:val="de-DE"/>
              </w:rPr>
            </w:pPr>
            <w:r>
              <w:rPr>
                <w:bCs/>
                <w:lang w:val="de-DE"/>
              </w:rPr>
              <w:lastRenderedPageBreak/>
              <w:t>G1.1</w:t>
            </w:r>
          </w:p>
        </w:tc>
      </w:tr>
      <w:tr w:rsidR="006578F8" w:rsidRPr="005A1E30" w:rsidTr="002C0825">
        <w:trPr>
          <w:trHeight w:val="553"/>
        </w:trPr>
        <w:tc>
          <w:tcPr>
            <w:tcW w:w="494" w:type="pct"/>
            <w:vMerge/>
            <w:shd w:val="clear" w:color="auto" w:fill="auto"/>
          </w:tcPr>
          <w:p w:rsidR="006578F8" w:rsidRPr="00D173D8" w:rsidRDefault="006578F8" w:rsidP="002C0825">
            <w:pPr>
              <w:spacing w:before="60" w:after="60"/>
              <w:jc w:val="both"/>
              <w:rPr>
                <w:bCs/>
                <w:i/>
                <w:lang w:val="de-DE"/>
              </w:rPr>
            </w:pPr>
          </w:p>
        </w:tc>
        <w:tc>
          <w:tcPr>
            <w:tcW w:w="3768" w:type="pct"/>
            <w:shd w:val="clear" w:color="auto" w:fill="auto"/>
          </w:tcPr>
          <w:p w:rsidR="006578F8" w:rsidRPr="005A1E30" w:rsidRDefault="006578F8" w:rsidP="002C0825">
            <w:pPr>
              <w:spacing w:before="60" w:after="60"/>
              <w:jc w:val="both"/>
              <w:rPr>
                <w:bCs/>
                <w:lang w:val="de-DE"/>
              </w:rPr>
            </w:pPr>
            <w:r w:rsidRPr="005A1E30">
              <w:rPr>
                <w:b/>
                <w:bCs/>
                <w:i/>
                <w:lang w:val="de-DE"/>
              </w:rPr>
              <w:t>B/</w:t>
            </w:r>
            <w:r w:rsidRPr="005A1E30">
              <w:rPr>
                <w:bCs/>
                <w:i/>
                <w:lang w:val="de-DE"/>
              </w:rPr>
              <w:t xml:space="preserve"> </w:t>
            </w:r>
            <w:r w:rsidRPr="00606391">
              <w:rPr>
                <w:b/>
                <w:bCs/>
                <w:lang w:val="de-DE"/>
              </w:rPr>
              <w:t>Self-study</w:t>
            </w:r>
            <w:r w:rsidRPr="005A1E30">
              <w:rPr>
                <w:bCs/>
                <w:lang w:val="de-DE"/>
              </w:rPr>
              <w:t>:</w:t>
            </w:r>
            <w:r>
              <w:rPr>
                <w:bCs/>
                <w:i/>
                <w:lang w:val="de-DE"/>
              </w:rPr>
              <w:t xml:space="preserve"> (6</w:t>
            </w:r>
            <w:r w:rsidRPr="005A1E30">
              <w:rPr>
                <w:bCs/>
                <w:i/>
                <w:lang w:val="de-DE"/>
              </w:rPr>
              <w:t>)</w:t>
            </w:r>
          </w:p>
          <w:p w:rsidR="006578F8" w:rsidRPr="004B6DB4" w:rsidRDefault="006578F8" w:rsidP="002C0825">
            <w:pPr>
              <w:spacing w:before="60"/>
              <w:rPr>
                <w:bCs/>
                <w:highlight w:val="yellow"/>
              </w:rPr>
            </w:pPr>
            <w:r w:rsidRPr="004B6DB4">
              <w:rPr>
                <w:bCs/>
              </w:rPr>
              <w:t>+ Do review questions and exercises in chapter 1</w:t>
            </w:r>
          </w:p>
          <w:p w:rsidR="006578F8" w:rsidRPr="00BA0E9F" w:rsidRDefault="006578F8" w:rsidP="002C0825">
            <w:pPr>
              <w:pStyle w:val="NormalWeb"/>
              <w:spacing w:before="60" w:beforeAutospacing="0" w:after="120" w:afterAutospacing="0"/>
              <w:rPr>
                <w:bCs/>
                <w:color w:val="auto"/>
                <w:lang w:val="de-DE"/>
              </w:rPr>
            </w:pPr>
            <w:r w:rsidRPr="004B6DB4">
              <w:rPr>
                <w:bCs/>
                <w:color w:val="auto"/>
              </w:rPr>
              <w:t>+ Download one article in English about tolerances and fits from the Internet and translate into Vietnamese.</w:t>
            </w:r>
          </w:p>
        </w:tc>
        <w:tc>
          <w:tcPr>
            <w:tcW w:w="738" w:type="pct"/>
            <w:shd w:val="clear" w:color="auto" w:fill="auto"/>
          </w:tcPr>
          <w:p w:rsidR="006578F8" w:rsidRDefault="006578F8" w:rsidP="002C0825">
            <w:pPr>
              <w:spacing w:before="60" w:after="60"/>
              <w:jc w:val="center"/>
              <w:rPr>
                <w:bCs/>
                <w:lang w:val="de-DE"/>
              </w:rPr>
            </w:pPr>
            <w:r>
              <w:rPr>
                <w:bCs/>
                <w:lang w:val="de-DE"/>
              </w:rPr>
              <w:t>G1.1</w:t>
            </w:r>
          </w:p>
          <w:p w:rsidR="006578F8" w:rsidRDefault="006578F8" w:rsidP="002C0825">
            <w:pPr>
              <w:spacing w:before="60" w:after="60"/>
              <w:jc w:val="center"/>
              <w:rPr>
                <w:bCs/>
              </w:rPr>
            </w:pPr>
            <w:r>
              <w:rPr>
                <w:bCs/>
                <w:lang w:val="de-DE"/>
              </w:rPr>
              <w:t>G2.2</w:t>
            </w:r>
          </w:p>
          <w:p w:rsidR="006578F8" w:rsidRPr="005A1E30" w:rsidRDefault="006578F8" w:rsidP="002C0825">
            <w:pPr>
              <w:spacing w:before="60" w:after="60"/>
              <w:jc w:val="center"/>
              <w:rPr>
                <w:lang w:val="de-DE"/>
              </w:rPr>
            </w:pPr>
            <w:r>
              <w:rPr>
                <w:bCs/>
              </w:rPr>
              <w:t>G3</w:t>
            </w:r>
            <w:r w:rsidRPr="00A423D5">
              <w:rPr>
                <w:bCs/>
              </w:rPr>
              <w:t>.2</w:t>
            </w:r>
          </w:p>
        </w:tc>
      </w:tr>
      <w:tr w:rsidR="006578F8" w:rsidRPr="005A1E30" w:rsidTr="002C0825">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tcPr>
          <w:p w:rsidR="006578F8" w:rsidRPr="005A1E30" w:rsidRDefault="006578F8" w:rsidP="002C0825">
            <w:pPr>
              <w:spacing w:before="60" w:after="60"/>
              <w:jc w:val="both"/>
              <w:rPr>
                <w:bCs/>
                <w:i/>
                <w:lang w:val="de-DE"/>
              </w:rPr>
            </w:pPr>
            <w:r w:rsidRPr="00606391">
              <w:rPr>
                <w:b/>
                <w:bCs/>
              </w:rPr>
              <w:t>CHAPTER 2</w:t>
            </w:r>
            <w:r>
              <w:rPr>
                <w:b/>
                <w:bCs/>
              </w:rPr>
              <w:t xml:space="preserve"> </w:t>
            </w:r>
            <w:r w:rsidRPr="005A1E30">
              <w:rPr>
                <w:b/>
                <w:bCs/>
                <w:i/>
                <w:lang w:val="de-DE"/>
              </w:rPr>
              <w:t xml:space="preserve">: </w:t>
            </w:r>
            <w:r w:rsidRPr="007B5FB0">
              <w:rPr>
                <w:b/>
                <w:bCs/>
              </w:rPr>
              <w:t>TOLERANCES AND FITS FOR SMOOTH PARTS</w:t>
            </w:r>
          </w:p>
        </w:tc>
        <w:tc>
          <w:tcPr>
            <w:tcW w:w="738" w:type="pct"/>
            <w:shd w:val="clear" w:color="auto" w:fill="auto"/>
          </w:tcPr>
          <w:p w:rsidR="006578F8" w:rsidRPr="00E4444F" w:rsidRDefault="006578F8" w:rsidP="002C0825">
            <w:pPr>
              <w:spacing w:before="60" w:after="60"/>
              <w:jc w:val="center"/>
              <w:rPr>
                <w:b/>
                <w:bCs/>
                <w:lang w:val="de-DE"/>
              </w:rPr>
            </w:pPr>
          </w:p>
        </w:tc>
      </w:tr>
      <w:tr w:rsidR="006578F8" w:rsidRPr="005A1E30" w:rsidTr="002C0825">
        <w:trPr>
          <w:trHeight w:val="558"/>
        </w:trPr>
        <w:tc>
          <w:tcPr>
            <w:tcW w:w="494" w:type="pct"/>
            <w:vMerge/>
            <w:shd w:val="clear" w:color="auto" w:fill="auto"/>
          </w:tcPr>
          <w:p w:rsidR="006578F8" w:rsidRPr="00D173D8" w:rsidRDefault="006578F8" w:rsidP="002C0825">
            <w:pPr>
              <w:numPr>
                <w:ilvl w:val="0"/>
                <w:numId w:val="3"/>
              </w:numPr>
              <w:ind w:left="0" w:firstLine="432"/>
              <w:rPr>
                <w:bCs/>
                <w:lang w:val="de-DE"/>
              </w:rPr>
            </w:pPr>
          </w:p>
        </w:tc>
        <w:tc>
          <w:tcPr>
            <w:tcW w:w="3768" w:type="pct"/>
            <w:shd w:val="clear" w:color="auto" w:fill="auto"/>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Pr="005A1E30"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tabs>
                <w:tab w:val="left" w:pos="426"/>
              </w:tabs>
              <w:spacing w:before="60"/>
              <w:ind w:left="425" w:hanging="426"/>
              <w:rPr>
                <w:lang w:val="de-DE"/>
              </w:rPr>
            </w:pPr>
            <w:r w:rsidRPr="00D942CA">
              <w:rPr>
                <w:lang w:val="de-DE"/>
              </w:rPr>
              <w:t xml:space="preserve">2.1 </w:t>
            </w:r>
            <w:r w:rsidRPr="00D942CA">
              <w:rPr>
                <w:lang w:val="de-DE"/>
              </w:rPr>
              <w:tab/>
            </w:r>
            <w:r w:rsidRPr="007B5FB0">
              <w:rPr>
                <w:lang w:val="de-DE"/>
              </w:rPr>
              <w:t>Concepts in tolerances zone</w:t>
            </w:r>
          </w:p>
          <w:p w:rsidR="006578F8" w:rsidRPr="00D942CA" w:rsidRDefault="006578F8" w:rsidP="002C0825">
            <w:pPr>
              <w:tabs>
                <w:tab w:val="left" w:pos="993"/>
              </w:tabs>
              <w:spacing w:before="60"/>
              <w:ind w:left="425"/>
              <w:rPr>
                <w:lang w:val="de-DE"/>
              </w:rPr>
            </w:pPr>
            <w:r w:rsidRPr="00D942CA">
              <w:rPr>
                <w:lang w:val="de-DE"/>
              </w:rPr>
              <w:t xml:space="preserve">2.1.1 </w:t>
            </w:r>
            <w:r w:rsidRPr="00D942CA">
              <w:rPr>
                <w:lang w:val="de-DE"/>
              </w:rPr>
              <w:tab/>
            </w:r>
            <w:r w:rsidRPr="006F5B74">
              <w:rPr>
                <w:lang w:val="de-DE"/>
              </w:rPr>
              <w:t>Tolerance values</w:t>
            </w:r>
          </w:p>
          <w:p w:rsidR="006578F8" w:rsidRPr="00D942CA" w:rsidRDefault="006578F8" w:rsidP="002C0825">
            <w:pPr>
              <w:tabs>
                <w:tab w:val="left" w:pos="993"/>
              </w:tabs>
              <w:spacing w:before="60"/>
              <w:ind w:left="425"/>
              <w:rPr>
                <w:lang w:val="de-DE"/>
              </w:rPr>
            </w:pPr>
            <w:r w:rsidRPr="00D942CA">
              <w:rPr>
                <w:lang w:val="de-DE"/>
              </w:rPr>
              <w:t xml:space="preserve">2.1.2 </w:t>
            </w:r>
            <w:r w:rsidRPr="00D942CA">
              <w:rPr>
                <w:lang w:val="de-DE"/>
              </w:rPr>
              <w:tab/>
            </w:r>
            <w:r w:rsidRPr="006F5B74">
              <w:rPr>
                <w:lang w:val="de-DE"/>
              </w:rPr>
              <w:t>Position of the tolerance zone</w:t>
            </w:r>
          </w:p>
          <w:p w:rsidR="006578F8" w:rsidRPr="00D942CA" w:rsidRDefault="006578F8" w:rsidP="002C0825">
            <w:pPr>
              <w:tabs>
                <w:tab w:val="left" w:pos="993"/>
              </w:tabs>
              <w:spacing w:before="60"/>
              <w:ind w:left="425"/>
              <w:rPr>
                <w:lang w:val="de-DE"/>
              </w:rPr>
            </w:pPr>
            <w:r w:rsidRPr="00D942CA">
              <w:rPr>
                <w:lang w:val="de-DE"/>
              </w:rPr>
              <w:t xml:space="preserve">2.1.3 </w:t>
            </w:r>
            <w:r w:rsidRPr="00D942CA">
              <w:rPr>
                <w:lang w:val="de-DE"/>
              </w:rPr>
              <w:tab/>
            </w:r>
            <w:r w:rsidRPr="006F5B74">
              <w:rPr>
                <w:lang w:val="de-DE"/>
              </w:rPr>
              <w:t>Tolerance zone</w:t>
            </w:r>
          </w:p>
          <w:p w:rsidR="006578F8" w:rsidRPr="00D942CA" w:rsidRDefault="006578F8" w:rsidP="002C0825">
            <w:pPr>
              <w:tabs>
                <w:tab w:val="left" w:pos="426"/>
              </w:tabs>
              <w:spacing w:before="60"/>
              <w:ind w:left="425" w:hanging="426"/>
              <w:rPr>
                <w:lang w:val="de-DE"/>
              </w:rPr>
            </w:pPr>
            <w:r w:rsidRPr="00D942CA">
              <w:rPr>
                <w:lang w:val="de-DE"/>
              </w:rPr>
              <w:t xml:space="preserve">2.2 </w:t>
            </w:r>
            <w:r w:rsidRPr="00D942CA">
              <w:rPr>
                <w:lang w:val="de-DE"/>
              </w:rPr>
              <w:tab/>
            </w:r>
            <w:r w:rsidRPr="007B5FB0">
              <w:rPr>
                <w:lang w:val="de-DE"/>
              </w:rPr>
              <w:t>System of fits</w:t>
            </w:r>
          </w:p>
          <w:p w:rsidR="006578F8" w:rsidRPr="00D942CA" w:rsidRDefault="006578F8" w:rsidP="002C0825">
            <w:pPr>
              <w:tabs>
                <w:tab w:val="left" w:pos="993"/>
              </w:tabs>
              <w:spacing w:before="60"/>
              <w:ind w:left="425"/>
              <w:rPr>
                <w:lang w:val="de-DE"/>
              </w:rPr>
            </w:pPr>
            <w:r w:rsidRPr="00D942CA">
              <w:rPr>
                <w:lang w:val="de-DE"/>
              </w:rPr>
              <w:t xml:space="preserve">2.2.1 </w:t>
            </w:r>
            <w:r w:rsidRPr="00D942CA">
              <w:rPr>
                <w:lang w:val="de-DE"/>
              </w:rPr>
              <w:tab/>
            </w:r>
            <w:r w:rsidRPr="006F5B74">
              <w:rPr>
                <w:lang w:val="de-DE"/>
              </w:rPr>
              <w:t>Classification</w:t>
            </w:r>
          </w:p>
          <w:p w:rsidR="006578F8" w:rsidRPr="005A1E30" w:rsidRDefault="006578F8" w:rsidP="002C0825">
            <w:pPr>
              <w:spacing w:before="60" w:after="60"/>
              <w:jc w:val="both"/>
              <w:rPr>
                <w:bCs/>
                <w:i/>
                <w:lang w:val="de-DE"/>
              </w:rPr>
            </w:pPr>
            <w:r w:rsidRPr="00606391">
              <w:rPr>
                <w:b/>
                <w:bCs/>
                <w:lang w:val="de-DE"/>
              </w:rPr>
              <w:t>Teaching approaches</w:t>
            </w:r>
            <w:r w:rsidRPr="005A1E30">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606391" w:rsidRDefault="006578F8" w:rsidP="002C0825">
            <w:pPr>
              <w:numPr>
                <w:ilvl w:val="0"/>
                <w:numId w:val="1"/>
              </w:numPr>
              <w:spacing w:after="120"/>
              <w:rPr>
                <w:bCs/>
                <w:lang w:val="pt-BR"/>
              </w:rPr>
            </w:pPr>
            <w:r w:rsidRPr="00606391">
              <w:rPr>
                <w:bCs/>
                <w:lang w:val="pt-BR"/>
              </w:rPr>
              <w:t xml:space="preserve">Presentation </w:t>
            </w:r>
          </w:p>
          <w:p w:rsidR="006578F8" w:rsidRPr="005A1E30" w:rsidRDefault="006578F8" w:rsidP="002C0825">
            <w:pPr>
              <w:pStyle w:val="NormalWeb"/>
              <w:numPr>
                <w:ilvl w:val="0"/>
                <w:numId w:val="1"/>
              </w:numPr>
              <w:spacing w:before="0" w:beforeAutospacing="0" w:after="120" w:afterAutospacing="0"/>
              <w:rPr>
                <w:bCs/>
                <w:i/>
                <w:lang w:val="de-DE"/>
              </w:rPr>
            </w:pPr>
            <w:r w:rsidRPr="00606391">
              <w:rPr>
                <w:bCs/>
                <w:lang w:val="pt-BR"/>
              </w:rPr>
              <w:t>Teamwork (Work in group)</w:t>
            </w:r>
          </w:p>
        </w:tc>
        <w:tc>
          <w:tcPr>
            <w:tcW w:w="738" w:type="pct"/>
            <w:shd w:val="clear" w:color="auto" w:fill="auto"/>
          </w:tcPr>
          <w:p w:rsidR="006578F8" w:rsidRPr="00E4444F" w:rsidRDefault="006578F8" w:rsidP="002C0825">
            <w:pPr>
              <w:spacing w:before="60" w:after="60"/>
              <w:jc w:val="center"/>
              <w:rPr>
                <w:bCs/>
                <w:lang w:val="de-DE"/>
              </w:rPr>
            </w:pPr>
            <w:r>
              <w:rPr>
                <w:bCs/>
              </w:rPr>
              <w:t>G1.2</w:t>
            </w:r>
          </w:p>
        </w:tc>
      </w:tr>
      <w:tr w:rsidR="006578F8" w:rsidRPr="005A1E30" w:rsidTr="002C0825">
        <w:trPr>
          <w:trHeight w:val="700"/>
        </w:trPr>
        <w:tc>
          <w:tcPr>
            <w:tcW w:w="494" w:type="pct"/>
            <w:vMerge/>
            <w:shd w:val="clear" w:color="auto" w:fill="auto"/>
          </w:tcPr>
          <w:p w:rsidR="006578F8" w:rsidRPr="00D173D8" w:rsidRDefault="006578F8" w:rsidP="002C0825">
            <w:pPr>
              <w:numPr>
                <w:ilvl w:val="0"/>
                <w:numId w:val="3"/>
              </w:numPr>
              <w:ind w:left="0" w:firstLine="432"/>
              <w:rPr>
                <w:bCs/>
                <w:lang w:val="de-DE"/>
              </w:rPr>
            </w:pPr>
          </w:p>
        </w:tc>
        <w:tc>
          <w:tcPr>
            <w:tcW w:w="3768" w:type="pct"/>
            <w:shd w:val="clear" w:color="auto" w:fill="auto"/>
          </w:tcPr>
          <w:p w:rsidR="006578F8" w:rsidRPr="00AE7261" w:rsidRDefault="006578F8" w:rsidP="002C0825">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AE7261">
              <w:rPr>
                <w:bCs/>
                <w:lang w:val="de-DE"/>
              </w:rPr>
              <w:t>:</w:t>
            </w:r>
            <w:r w:rsidRPr="00AE7261">
              <w:rPr>
                <w:bCs/>
                <w:i/>
                <w:lang w:val="de-DE"/>
              </w:rPr>
              <w:t xml:space="preserve"> (6)</w:t>
            </w:r>
          </w:p>
          <w:p w:rsidR="006578F8" w:rsidRPr="00690050" w:rsidRDefault="006578F8" w:rsidP="002C0825">
            <w:pPr>
              <w:spacing w:before="60"/>
              <w:rPr>
                <w:bCs/>
                <w:highlight w:val="yellow"/>
              </w:rPr>
            </w:pPr>
            <w:r>
              <w:rPr>
                <w:bCs/>
              </w:rPr>
              <w:t xml:space="preserve">+ Do </w:t>
            </w:r>
            <w:r w:rsidRPr="00DB3F34">
              <w:rPr>
                <w:bCs/>
              </w:rPr>
              <w:t>review ques</w:t>
            </w:r>
            <w:r>
              <w:rPr>
                <w:bCs/>
              </w:rPr>
              <w:t>tions and exercises in chapter 2</w:t>
            </w:r>
          </w:p>
          <w:p w:rsidR="006578F8" w:rsidRPr="00AE7261" w:rsidRDefault="006578F8" w:rsidP="002C0825">
            <w:pPr>
              <w:spacing w:before="60" w:after="60"/>
              <w:jc w:val="both"/>
              <w:rPr>
                <w:bCs/>
                <w:lang w:val="de-DE"/>
              </w:rPr>
            </w:pPr>
            <w:r>
              <w:rPr>
                <w:bCs/>
                <w:lang w:val="de-DE"/>
              </w:rPr>
              <w:t xml:space="preserve">+ </w:t>
            </w:r>
            <w:r w:rsidRPr="00E74E0E">
              <w:rPr>
                <w:bCs/>
                <w:lang w:val="de-DE"/>
              </w:rPr>
              <w:t xml:space="preserve">Additional readings: Angular </w:t>
            </w:r>
            <w:r>
              <w:rPr>
                <w:bCs/>
                <w:lang w:val="de-DE"/>
              </w:rPr>
              <w:t xml:space="preserve">dimension </w:t>
            </w:r>
            <w:r w:rsidRPr="00E74E0E">
              <w:rPr>
                <w:bCs/>
                <w:lang w:val="de-DE"/>
              </w:rPr>
              <w:t>tolerances</w:t>
            </w:r>
          </w:p>
        </w:tc>
        <w:tc>
          <w:tcPr>
            <w:tcW w:w="738" w:type="pct"/>
            <w:shd w:val="clear" w:color="auto" w:fill="auto"/>
          </w:tcPr>
          <w:p w:rsidR="006578F8" w:rsidRPr="00E4444F" w:rsidRDefault="006578F8" w:rsidP="002C0825">
            <w:pPr>
              <w:spacing w:before="60" w:after="60"/>
              <w:jc w:val="center"/>
              <w:rPr>
                <w:bCs/>
              </w:rPr>
            </w:pPr>
            <w:r>
              <w:rPr>
                <w:bCs/>
              </w:rPr>
              <w:t>G1.2</w:t>
            </w:r>
          </w:p>
        </w:tc>
      </w:tr>
      <w:tr w:rsidR="006578F8" w:rsidRPr="005A1E30" w:rsidTr="002C0825">
        <w:trPr>
          <w:trHeight w:val="428"/>
        </w:trPr>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975E92" w:rsidRDefault="006578F8" w:rsidP="002C0825">
            <w:pPr>
              <w:pStyle w:val="NormalWeb"/>
              <w:rPr>
                <w:b/>
                <w:bCs/>
              </w:rPr>
            </w:pPr>
            <w:r w:rsidRPr="00606391">
              <w:rPr>
                <w:b/>
                <w:bCs/>
              </w:rPr>
              <w:t>CHAPTER 2</w:t>
            </w:r>
            <w:r w:rsidRPr="00975E92">
              <w:rPr>
                <w:b/>
                <w:bCs/>
                <w:i/>
              </w:rPr>
              <w:t>:</w:t>
            </w:r>
            <w:r w:rsidRPr="00975E92">
              <w:rPr>
                <w:b/>
                <w:bCs/>
              </w:rPr>
              <w:t xml:space="preserve"> </w:t>
            </w:r>
            <w:r w:rsidRPr="007B5FB0">
              <w:rPr>
                <w:b/>
                <w:bCs/>
              </w:rPr>
              <w:t>TOLERANCES AND FITS FOR SMOOTH PARTS</w:t>
            </w:r>
            <w:r w:rsidRPr="00AE7261">
              <w:rPr>
                <w:bCs/>
                <w:i/>
                <w:lang w:val="de-DE"/>
              </w:rPr>
              <w:t xml:space="preserve"> </w:t>
            </w:r>
            <w:r w:rsidRPr="004B6DB4">
              <w:rPr>
                <w:bCs/>
                <w:i/>
                <w:color w:val="auto"/>
                <w:lang w:val="de-DE"/>
              </w:rPr>
              <w:t>(continued)</w:t>
            </w:r>
          </w:p>
        </w:tc>
        <w:tc>
          <w:tcPr>
            <w:tcW w:w="738" w:type="pct"/>
            <w:shd w:val="clear" w:color="auto" w:fill="auto"/>
          </w:tcPr>
          <w:p w:rsidR="006578F8" w:rsidRPr="00E4444F" w:rsidRDefault="006578F8" w:rsidP="002C0825">
            <w:pPr>
              <w:pStyle w:val="NormalWeb"/>
              <w:jc w:val="center"/>
              <w:rPr>
                <w:bCs/>
              </w:rPr>
            </w:pPr>
          </w:p>
        </w:tc>
      </w:tr>
      <w:tr w:rsidR="006578F8" w:rsidRPr="005A1E30" w:rsidTr="002C0825">
        <w:trPr>
          <w:trHeight w:val="576"/>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Pr="005A1E30"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tabs>
                <w:tab w:val="left" w:pos="993"/>
              </w:tabs>
              <w:spacing w:before="60"/>
              <w:ind w:left="425"/>
              <w:rPr>
                <w:lang w:val="de-DE"/>
              </w:rPr>
            </w:pPr>
            <w:r w:rsidRPr="00D942CA">
              <w:rPr>
                <w:lang w:val="de-DE"/>
              </w:rPr>
              <w:t xml:space="preserve">2.2.2 </w:t>
            </w:r>
            <w:r w:rsidRPr="00D942CA">
              <w:rPr>
                <w:lang w:val="de-DE"/>
              </w:rPr>
              <w:tab/>
            </w:r>
            <w:r w:rsidRPr="006F5B74">
              <w:rPr>
                <w:lang w:val="de-DE"/>
              </w:rPr>
              <w:t>Selecting system of fits</w:t>
            </w:r>
          </w:p>
          <w:p w:rsidR="006578F8" w:rsidRPr="00D942CA" w:rsidRDefault="006578F8" w:rsidP="002C0825">
            <w:pPr>
              <w:tabs>
                <w:tab w:val="left" w:pos="993"/>
              </w:tabs>
              <w:spacing w:before="60"/>
              <w:ind w:left="425"/>
              <w:rPr>
                <w:lang w:val="de-DE"/>
              </w:rPr>
            </w:pPr>
            <w:r w:rsidRPr="00D942CA">
              <w:rPr>
                <w:lang w:val="de-DE"/>
              </w:rPr>
              <w:t xml:space="preserve">2.2.3 </w:t>
            </w:r>
            <w:r w:rsidRPr="00D942CA">
              <w:rPr>
                <w:lang w:val="de-DE"/>
              </w:rPr>
              <w:tab/>
            </w:r>
            <w:r w:rsidRPr="006F5B74">
              <w:rPr>
                <w:lang w:val="de-DE"/>
              </w:rPr>
              <w:t>Fits</w:t>
            </w:r>
          </w:p>
          <w:p w:rsidR="006578F8" w:rsidRPr="00AE7261" w:rsidRDefault="006578F8" w:rsidP="002C0825">
            <w:pPr>
              <w:pStyle w:val="NormalWeb"/>
              <w:spacing w:before="60" w:beforeAutospacing="0" w:after="0" w:afterAutospacing="0"/>
              <w:rPr>
                <w:bCs/>
                <w:lang w:val="de-DE"/>
              </w:rPr>
            </w:pPr>
            <w:r w:rsidRPr="00D942CA">
              <w:rPr>
                <w:lang w:val="de-DE"/>
              </w:rPr>
              <w:t xml:space="preserve">2.3 </w:t>
            </w:r>
            <w:r w:rsidRPr="006F5B74">
              <w:rPr>
                <w:lang w:val="de-DE"/>
              </w:rPr>
              <w:t>Tolerances and fits symbol in drawings</w:t>
            </w:r>
          </w:p>
          <w:p w:rsidR="006578F8" w:rsidRPr="00606391" w:rsidRDefault="006578F8" w:rsidP="002C0825">
            <w:pPr>
              <w:spacing w:before="60" w:after="60"/>
              <w:jc w:val="both"/>
              <w:rPr>
                <w:bCs/>
                <w:i/>
                <w:lang w:val="de-DE"/>
              </w:rPr>
            </w:pPr>
            <w:r w:rsidRPr="00606391">
              <w:rPr>
                <w:b/>
                <w:bCs/>
                <w:lang w:val="de-DE"/>
              </w:rPr>
              <w:t>Teaching approaches</w:t>
            </w:r>
            <w:r w:rsidRPr="00606391">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606391" w:rsidRDefault="006578F8" w:rsidP="002C0825">
            <w:pPr>
              <w:numPr>
                <w:ilvl w:val="0"/>
                <w:numId w:val="1"/>
              </w:numPr>
              <w:spacing w:after="120"/>
              <w:rPr>
                <w:bCs/>
                <w:lang w:val="pt-BR"/>
              </w:rPr>
            </w:pPr>
            <w:r w:rsidRPr="00606391">
              <w:rPr>
                <w:bCs/>
                <w:lang w:val="pt-BR"/>
              </w:rPr>
              <w:t xml:space="preserve">Presentation </w:t>
            </w:r>
          </w:p>
          <w:p w:rsidR="006578F8" w:rsidRDefault="006578F8" w:rsidP="002C0825">
            <w:pPr>
              <w:pStyle w:val="NormalWeb"/>
              <w:numPr>
                <w:ilvl w:val="0"/>
                <w:numId w:val="1"/>
              </w:numPr>
              <w:spacing w:before="60" w:beforeAutospacing="0" w:after="60" w:afterAutospacing="0"/>
              <w:rPr>
                <w:bCs/>
              </w:rPr>
            </w:pPr>
            <w:r w:rsidRPr="00606391">
              <w:rPr>
                <w:bCs/>
                <w:lang w:val="pt-BR"/>
              </w:rPr>
              <w:t>Teamwork (Work in group)</w:t>
            </w:r>
          </w:p>
        </w:tc>
        <w:tc>
          <w:tcPr>
            <w:tcW w:w="738" w:type="pct"/>
            <w:shd w:val="clear" w:color="auto" w:fill="auto"/>
          </w:tcPr>
          <w:p w:rsidR="006578F8" w:rsidRPr="00E4444F" w:rsidRDefault="006578F8" w:rsidP="002C0825">
            <w:pPr>
              <w:pStyle w:val="NormalWeb"/>
              <w:jc w:val="center"/>
              <w:rPr>
                <w:bCs/>
              </w:rPr>
            </w:pPr>
            <w:r>
              <w:rPr>
                <w:bCs/>
              </w:rPr>
              <w:t>G1.2</w:t>
            </w:r>
          </w:p>
        </w:tc>
      </w:tr>
      <w:tr w:rsidR="006578F8" w:rsidRPr="00AE7261" w:rsidTr="002C0825">
        <w:trPr>
          <w:trHeight w:val="729"/>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606391" w:rsidRDefault="006578F8" w:rsidP="002C0825">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6578F8" w:rsidRPr="00D942CA" w:rsidRDefault="006578F8" w:rsidP="002C0825">
            <w:pPr>
              <w:tabs>
                <w:tab w:val="left" w:pos="426"/>
              </w:tabs>
              <w:spacing w:before="60"/>
              <w:ind w:left="426" w:hanging="426"/>
              <w:rPr>
                <w:lang w:val="de-DE"/>
              </w:rPr>
            </w:pPr>
            <w:r>
              <w:rPr>
                <w:lang w:val="de-DE"/>
              </w:rPr>
              <w:t>2</w:t>
            </w:r>
            <w:r w:rsidRPr="00D942CA">
              <w:rPr>
                <w:lang w:val="de-DE"/>
              </w:rPr>
              <w:t xml:space="preserve">.4 </w:t>
            </w:r>
            <w:r w:rsidRPr="00D942CA">
              <w:rPr>
                <w:lang w:val="de-DE"/>
              </w:rPr>
              <w:tab/>
            </w:r>
            <w:r w:rsidRPr="004B6DB4">
              <w:rPr>
                <w:lang w:val="de-DE"/>
              </w:rPr>
              <w:t>Select fits for joint of smooth parts</w:t>
            </w:r>
          </w:p>
          <w:p w:rsidR="006578F8" w:rsidRPr="00DB3F34" w:rsidRDefault="006578F8" w:rsidP="002C0825">
            <w:pPr>
              <w:spacing w:before="60"/>
              <w:rPr>
                <w:bCs/>
                <w:highlight w:val="yellow"/>
              </w:rPr>
            </w:pPr>
            <w:r w:rsidRPr="00DB3F34">
              <w:rPr>
                <w:bCs/>
              </w:rPr>
              <w:lastRenderedPageBreak/>
              <w:t xml:space="preserve">+ Do review questions and exercises in chapter </w:t>
            </w:r>
            <w:r>
              <w:rPr>
                <w:bCs/>
              </w:rPr>
              <w:t>2</w:t>
            </w:r>
          </w:p>
        </w:tc>
        <w:tc>
          <w:tcPr>
            <w:tcW w:w="738" w:type="pct"/>
            <w:shd w:val="clear" w:color="auto" w:fill="auto"/>
          </w:tcPr>
          <w:p w:rsidR="006578F8" w:rsidRPr="00AE7261" w:rsidRDefault="006578F8" w:rsidP="002C0825">
            <w:pPr>
              <w:pStyle w:val="NormalWeb"/>
              <w:jc w:val="center"/>
              <w:rPr>
                <w:bCs/>
                <w:lang w:val="de-DE"/>
              </w:rPr>
            </w:pPr>
            <w:r>
              <w:rPr>
                <w:bCs/>
              </w:rPr>
              <w:lastRenderedPageBreak/>
              <w:t>G1.2</w:t>
            </w:r>
          </w:p>
        </w:tc>
      </w:tr>
      <w:tr w:rsidR="006578F8" w:rsidRPr="00AE7261" w:rsidTr="002C0825">
        <w:trPr>
          <w:trHeight w:val="392"/>
        </w:trPr>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pStyle w:val="NormalWeb"/>
              <w:rPr>
                <w:b/>
                <w:bCs/>
                <w:lang w:val="de-DE"/>
              </w:rPr>
            </w:pPr>
            <w:r w:rsidRPr="00606391">
              <w:rPr>
                <w:b/>
                <w:bCs/>
                <w:color w:val="auto"/>
              </w:rPr>
              <w:t>CHAPTER 3</w:t>
            </w:r>
            <w:r w:rsidRPr="00AE7261">
              <w:rPr>
                <w:b/>
                <w:bCs/>
                <w:i/>
                <w:lang w:val="de-DE"/>
              </w:rPr>
              <w:t>:</w:t>
            </w:r>
            <w:r w:rsidRPr="00AE7261">
              <w:rPr>
                <w:b/>
                <w:bCs/>
                <w:lang w:val="de-DE"/>
              </w:rPr>
              <w:t xml:space="preserve"> </w:t>
            </w:r>
            <w:r w:rsidRPr="006F5B74">
              <w:rPr>
                <w:b/>
                <w:bCs/>
              </w:rPr>
              <w:t>TOL</w:t>
            </w:r>
            <w:r>
              <w:rPr>
                <w:b/>
                <w:bCs/>
              </w:rPr>
              <w:t>ERANCES OF FORM AND POSITION -</w:t>
            </w:r>
            <w:r w:rsidRPr="006F5B74">
              <w:rPr>
                <w:b/>
                <w:bCs/>
              </w:rPr>
              <w:t>SURFACE ROUGHNESS</w:t>
            </w:r>
          </w:p>
        </w:tc>
        <w:tc>
          <w:tcPr>
            <w:tcW w:w="738" w:type="pct"/>
            <w:shd w:val="clear" w:color="auto" w:fill="auto"/>
          </w:tcPr>
          <w:p w:rsidR="006578F8" w:rsidRPr="00AE7261" w:rsidRDefault="006578F8" w:rsidP="002C0825">
            <w:pPr>
              <w:pStyle w:val="NormalWeb"/>
              <w:jc w:val="center"/>
              <w:rPr>
                <w:bCs/>
                <w:lang w:val="de-DE"/>
              </w:rPr>
            </w:pPr>
          </w:p>
        </w:tc>
      </w:tr>
      <w:tr w:rsidR="006578F8" w:rsidRPr="005A1E30" w:rsidTr="002C0825">
        <w:trPr>
          <w:trHeight w:val="701"/>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Pr="005A1E30"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spacing w:before="60"/>
              <w:rPr>
                <w:bCs/>
              </w:rPr>
            </w:pPr>
            <w:r w:rsidRPr="00D942CA">
              <w:rPr>
                <w:bCs/>
              </w:rPr>
              <w:t xml:space="preserve">3.1 </w:t>
            </w:r>
            <w:r>
              <w:rPr>
                <w:bCs/>
              </w:rPr>
              <w:t xml:space="preserve"> </w:t>
            </w:r>
            <w:r w:rsidRPr="006F5B74">
              <w:rPr>
                <w:bCs/>
              </w:rPr>
              <w:t>Tolerances of form and position</w:t>
            </w:r>
          </w:p>
          <w:p w:rsidR="006578F8" w:rsidRPr="00D942CA" w:rsidRDefault="006578F8" w:rsidP="002C0825">
            <w:pPr>
              <w:spacing w:before="60"/>
              <w:ind w:left="440"/>
              <w:rPr>
                <w:bCs/>
              </w:rPr>
            </w:pPr>
            <w:r w:rsidRPr="00D942CA">
              <w:rPr>
                <w:bCs/>
              </w:rPr>
              <w:t xml:space="preserve">3.1.1 </w:t>
            </w:r>
            <w:r w:rsidRPr="006F5B74">
              <w:rPr>
                <w:bCs/>
              </w:rPr>
              <w:t>Form deviations</w:t>
            </w:r>
          </w:p>
          <w:p w:rsidR="006578F8" w:rsidRDefault="006578F8" w:rsidP="002C0825">
            <w:pPr>
              <w:spacing w:before="60"/>
              <w:ind w:left="440"/>
              <w:rPr>
                <w:bCs/>
              </w:rPr>
            </w:pPr>
            <w:r w:rsidRPr="00D942CA">
              <w:rPr>
                <w:bCs/>
              </w:rPr>
              <w:t xml:space="preserve">3.1.2 </w:t>
            </w:r>
            <w:r w:rsidRPr="006F5B74">
              <w:rPr>
                <w:bCs/>
              </w:rPr>
              <w:t xml:space="preserve">Position deviations </w:t>
            </w:r>
          </w:p>
          <w:p w:rsidR="006578F8" w:rsidRDefault="006578F8" w:rsidP="002C0825">
            <w:pPr>
              <w:spacing w:before="60"/>
              <w:ind w:left="440"/>
              <w:rPr>
                <w:bCs/>
              </w:rPr>
            </w:pPr>
            <w:r w:rsidRPr="00D942CA">
              <w:rPr>
                <w:bCs/>
              </w:rPr>
              <w:t xml:space="preserve">3.1.3 </w:t>
            </w:r>
            <w:r w:rsidRPr="006F5B74">
              <w:rPr>
                <w:bCs/>
              </w:rPr>
              <w:t xml:space="preserve">Total deviations of form and position </w:t>
            </w:r>
          </w:p>
          <w:p w:rsidR="006578F8" w:rsidRDefault="006578F8" w:rsidP="002C0825">
            <w:pPr>
              <w:spacing w:before="60"/>
              <w:ind w:left="440"/>
              <w:jc w:val="both"/>
              <w:rPr>
                <w:bCs/>
              </w:rPr>
            </w:pPr>
            <w:r w:rsidRPr="00D942CA">
              <w:rPr>
                <w:bCs/>
              </w:rPr>
              <w:t xml:space="preserve">3.1.4 </w:t>
            </w:r>
            <w:r w:rsidRPr="006F5B74">
              <w:rPr>
                <w:bCs/>
              </w:rPr>
              <w:t xml:space="preserve">Tolerance of form and position </w:t>
            </w:r>
          </w:p>
          <w:p w:rsidR="006578F8" w:rsidRPr="00DF18AB" w:rsidRDefault="006578F8" w:rsidP="002C0825">
            <w:pPr>
              <w:spacing w:before="60"/>
              <w:ind w:left="440"/>
              <w:jc w:val="both"/>
              <w:rPr>
                <w:bCs/>
                <w:lang w:val="de-DE"/>
              </w:rPr>
            </w:pPr>
            <w:r w:rsidRPr="00D942CA">
              <w:rPr>
                <w:bCs/>
              </w:rPr>
              <w:t xml:space="preserve">3.1.5 </w:t>
            </w:r>
            <w:r w:rsidRPr="006F5B74">
              <w:rPr>
                <w:bCs/>
              </w:rPr>
              <w:t>Indicating geometrical tolerances on the drawing</w:t>
            </w:r>
          </w:p>
          <w:p w:rsidR="006578F8" w:rsidRPr="005A1E30" w:rsidRDefault="006578F8" w:rsidP="002C0825">
            <w:pPr>
              <w:spacing w:before="60" w:after="60"/>
              <w:jc w:val="both"/>
              <w:rPr>
                <w:bCs/>
                <w:i/>
                <w:lang w:val="de-DE"/>
              </w:rPr>
            </w:pPr>
            <w:r w:rsidRPr="00606391">
              <w:rPr>
                <w:b/>
                <w:bCs/>
                <w:lang w:val="de-DE"/>
              </w:rPr>
              <w:t>Teaching approaches</w:t>
            </w:r>
            <w:r w:rsidRPr="005A1E30">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Default="006578F8" w:rsidP="002C0825">
            <w:pPr>
              <w:numPr>
                <w:ilvl w:val="0"/>
                <w:numId w:val="1"/>
              </w:numPr>
              <w:spacing w:after="120"/>
              <w:rPr>
                <w:bCs/>
                <w:lang w:val="pt-BR"/>
              </w:rPr>
            </w:pPr>
            <w:r w:rsidRPr="00606391">
              <w:rPr>
                <w:bCs/>
                <w:lang w:val="pt-BR"/>
              </w:rPr>
              <w:t xml:space="preserve">Presentation </w:t>
            </w:r>
          </w:p>
          <w:p w:rsidR="006578F8" w:rsidRDefault="006578F8" w:rsidP="002C0825">
            <w:pPr>
              <w:numPr>
                <w:ilvl w:val="0"/>
                <w:numId w:val="1"/>
              </w:numPr>
              <w:spacing w:after="120"/>
              <w:rPr>
                <w:bCs/>
              </w:rPr>
            </w:pPr>
            <w:r w:rsidRPr="00606391">
              <w:rPr>
                <w:bCs/>
                <w:lang w:val="pt-BR"/>
              </w:rPr>
              <w:t>Teamwork (Work in group)</w:t>
            </w:r>
          </w:p>
        </w:tc>
        <w:tc>
          <w:tcPr>
            <w:tcW w:w="738" w:type="pct"/>
            <w:shd w:val="clear" w:color="auto" w:fill="auto"/>
          </w:tcPr>
          <w:p w:rsidR="006578F8" w:rsidRDefault="006578F8" w:rsidP="002C0825">
            <w:pPr>
              <w:pStyle w:val="NormalWeb"/>
              <w:jc w:val="center"/>
              <w:rPr>
                <w:bCs/>
              </w:rPr>
            </w:pPr>
            <w:r>
              <w:rPr>
                <w:bCs/>
              </w:rPr>
              <w:t>G1.3</w:t>
            </w:r>
          </w:p>
          <w:p w:rsidR="006578F8" w:rsidRPr="00E4444F" w:rsidRDefault="006578F8" w:rsidP="002C0825">
            <w:pPr>
              <w:pStyle w:val="NormalWeb"/>
              <w:jc w:val="center"/>
              <w:rPr>
                <w:bCs/>
              </w:rPr>
            </w:pPr>
          </w:p>
        </w:tc>
      </w:tr>
      <w:tr w:rsidR="006578F8" w:rsidRPr="005A1E30" w:rsidTr="002C0825">
        <w:trPr>
          <w:trHeight w:val="662"/>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AE7261">
              <w:rPr>
                <w:bCs/>
                <w:lang w:val="de-DE"/>
              </w:rPr>
              <w:t>:</w:t>
            </w:r>
            <w:r w:rsidRPr="00AE7261">
              <w:rPr>
                <w:bCs/>
                <w:i/>
                <w:lang w:val="de-DE"/>
              </w:rPr>
              <w:t xml:space="preserve"> (6)</w:t>
            </w:r>
          </w:p>
          <w:p w:rsidR="006578F8" w:rsidRPr="00DB3F34" w:rsidRDefault="006578F8" w:rsidP="002C0825">
            <w:pPr>
              <w:spacing w:before="60"/>
              <w:rPr>
                <w:bCs/>
                <w:highlight w:val="yellow"/>
              </w:rPr>
            </w:pPr>
            <w:r w:rsidRPr="00DB3F34">
              <w:rPr>
                <w:bCs/>
              </w:rPr>
              <w:t xml:space="preserve">+ Do the review questions and exercises in chapter </w:t>
            </w:r>
            <w:r>
              <w:rPr>
                <w:bCs/>
              </w:rPr>
              <w:t>3</w:t>
            </w:r>
          </w:p>
        </w:tc>
        <w:tc>
          <w:tcPr>
            <w:tcW w:w="738" w:type="pct"/>
            <w:shd w:val="clear" w:color="auto" w:fill="auto"/>
          </w:tcPr>
          <w:p w:rsidR="006578F8" w:rsidRPr="00E4444F" w:rsidRDefault="006578F8" w:rsidP="002C0825">
            <w:pPr>
              <w:pStyle w:val="NormalWeb"/>
              <w:jc w:val="center"/>
              <w:rPr>
                <w:bCs/>
              </w:rPr>
            </w:pPr>
            <w:r>
              <w:rPr>
                <w:bCs/>
              </w:rPr>
              <w:t>G1.3</w:t>
            </w:r>
          </w:p>
        </w:tc>
      </w:tr>
      <w:tr w:rsidR="006578F8" w:rsidRPr="00AE7261" w:rsidTr="002C0825">
        <w:trPr>
          <w:trHeight w:val="555"/>
        </w:trPr>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Default="006578F8" w:rsidP="002C0825">
            <w:pPr>
              <w:pStyle w:val="NormalWeb"/>
              <w:spacing w:before="120" w:beforeAutospacing="0" w:after="120" w:afterAutospacing="0"/>
              <w:rPr>
                <w:b/>
                <w:bCs/>
                <w:i/>
              </w:rPr>
            </w:pPr>
            <w:r w:rsidRPr="00606391">
              <w:rPr>
                <w:b/>
                <w:bCs/>
                <w:color w:val="auto"/>
              </w:rPr>
              <w:t>CHAPTER 3</w:t>
            </w:r>
            <w:r w:rsidRPr="00AE7261">
              <w:rPr>
                <w:b/>
                <w:bCs/>
                <w:i/>
                <w:lang w:val="de-DE"/>
              </w:rPr>
              <w:t>:</w:t>
            </w:r>
            <w:r w:rsidRPr="00AE7261">
              <w:rPr>
                <w:b/>
                <w:bCs/>
                <w:lang w:val="de-DE"/>
              </w:rPr>
              <w:t xml:space="preserve"> </w:t>
            </w:r>
            <w:r w:rsidRPr="006F5B74">
              <w:rPr>
                <w:b/>
                <w:bCs/>
              </w:rPr>
              <w:t xml:space="preserve">TOLERANCES OF FORM AND POSITION </w:t>
            </w:r>
            <w:r>
              <w:rPr>
                <w:b/>
                <w:bCs/>
              </w:rPr>
              <w:t xml:space="preserve">- </w:t>
            </w:r>
            <w:r w:rsidRPr="006F5B74">
              <w:rPr>
                <w:b/>
                <w:bCs/>
              </w:rPr>
              <w:t>SURFACE ROUGHNESS</w:t>
            </w:r>
            <w:r w:rsidRPr="00D942CA">
              <w:rPr>
                <w:b/>
                <w:bCs/>
                <w:i/>
              </w:rPr>
              <w:t xml:space="preserve"> </w:t>
            </w:r>
            <w:r w:rsidRPr="004B6DB4">
              <w:rPr>
                <w:b/>
                <w:bCs/>
                <w:i/>
                <w:color w:val="auto"/>
              </w:rPr>
              <w:t>(continued)</w:t>
            </w:r>
          </w:p>
          <w:p w:rsidR="006578F8" w:rsidRPr="00AE7261" w:rsidRDefault="006578F8" w:rsidP="002C0825">
            <w:pPr>
              <w:pStyle w:val="NormalWeb"/>
              <w:spacing w:before="120" w:beforeAutospacing="0" w:after="120" w:afterAutospacing="0"/>
              <w:rPr>
                <w:bCs/>
                <w:lang w:val="de-DE"/>
              </w:rPr>
            </w:pPr>
            <w:r w:rsidRPr="00606391">
              <w:rPr>
                <w:b/>
                <w:bCs/>
                <w:color w:val="auto"/>
              </w:rPr>
              <w:t xml:space="preserve">CHAPTER </w:t>
            </w:r>
            <w:r>
              <w:rPr>
                <w:b/>
                <w:bCs/>
                <w:color w:val="auto"/>
              </w:rPr>
              <w:t>4</w:t>
            </w:r>
            <w:r w:rsidRPr="00D942CA">
              <w:rPr>
                <w:b/>
                <w:bCs/>
                <w:i/>
              </w:rPr>
              <w:t xml:space="preserve">: </w:t>
            </w:r>
            <w:r w:rsidRPr="00673A91">
              <w:rPr>
                <w:b/>
                <w:bCs/>
                <w:lang w:val="de-DE"/>
              </w:rPr>
              <w:t xml:space="preserve">TOLERANCES AND FITS OF </w:t>
            </w:r>
            <w:r>
              <w:rPr>
                <w:b/>
                <w:bCs/>
                <w:lang w:val="de-DE"/>
              </w:rPr>
              <w:t>COMMON JOINTS</w:t>
            </w:r>
          </w:p>
        </w:tc>
        <w:tc>
          <w:tcPr>
            <w:tcW w:w="738" w:type="pct"/>
            <w:shd w:val="clear" w:color="auto" w:fill="auto"/>
          </w:tcPr>
          <w:p w:rsidR="006578F8" w:rsidRPr="00AE7261" w:rsidRDefault="006578F8" w:rsidP="002C0825">
            <w:pPr>
              <w:pStyle w:val="NormalWeb"/>
              <w:jc w:val="center"/>
              <w:rPr>
                <w:bCs/>
                <w:lang w:val="de-DE"/>
              </w:rPr>
            </w:pPr>
          </w:p>
        </w:tc>
      </w:tr>
      <w:tr w:rsidR="006578F8" w:rsidRPr="005A1E30" w:rsidTr="002C0825">
        <w:trPr>
          <w:trHeight w:val="946"/>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Pr="005A1E30"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spacing w:before="60"/>
              <w:rPr>
                <w:bCs/>
              </w:rPr>
            </w:pPr>
            <w:r w:rsidRPr="00D942CA">
              <w:rPr>
                <w:bCs/>
              </w:rPr>
              <w:t xml:space="preserve">3.2 </w:t>
            </w:r>
            <w:r>
              <w:rPr>
                <w:bCs/>
              </w:rPr>
              <w:t xml:space="preserve"> Surface roughness</w:t>
            </w:r>
          </w:p>
          <w:p w:rsidR="006578F8" w:rsidRPr="00D942CA" w:rsidRDefault="006578F8" w:rsidP="002C0825">
            <w:pPr>
              <w:spacing w:before="60"/>
              <w:ind w:left="440"/>
              <w:rPr>
                <w:bCs/>
              </w:rPr>
            </w:pPr>
            <w:r w:rsidRPr="00D942CA">
              <w:rPr>
                <w:bCs/>
              </w:rPr>
              <w:t xml:space="preserve">3.2.1 </w:t>
            </w:r>
            <w:r w:rsidRPr="00673A91">
              <w:rPr>
                <w:bCs/>
              </w:rPr>
              <w:t>Conception</w:t>
            </w:r>
          </w:p>
          <w:p w:rsidR="006578F8" w:rsidRPr="00D942CA" w:rsidRDefault="006578F8" w:rsidP="002C0825">
            <w:pPr>
              <w:spacing w:before="60"/>
              <w:ind w:left="440"/>
              <w:rPr>
                <w:bCs/>
              </w:rPr>
            </w:pPr>
            <w:r w:rsidRPr="00D942CA">
              <w:rPr>
                <w:bCs/>
              </w:rPr>
              <w:t xml:space="preserve">3.2.2 </w:t>
            </w:r>
            <w:r w:rsidRPr="00673A91">
              <w:rPr>
                <w:bCs/>
              </w:rPr>
              <w:t>Effects of surface roughness to functional attributes of parts</w:t>
            </w:r>
          </w:p>
          <w:p w:rsidR="006578F8" w:rsidRPr="00D942CA" w:rsidRDefault="006578F8" w:rsidP="002C0825">
            <w:pPr>
              <w:spacing w:before="60"/>
              <w:ind w:left="440"/>
              <w:rPr>
                <w:bCs/>
              </w:rPr>
            </w:pPr>
            <w:r w:rsidRPr="00D942CA">
              <w:rPr>
                <w:bCs/>
              </w:rPr>
              <w:t xml:space="preserve">3.2.3 </w:t>
            </w:r>
            <w:r w:rsidRPr="00673A91">
              <w:rPr>
                <w:bCs/>
              </w:rPr>
              <w:t>Common surface roughness parameters</w:t>
            </w:r>
          </w:p>
          <w:p w:rsidR="006578F8" w:rsidRDefault="006578F8" w:rsidP="002C0825">
            <w:pPr>
              <w:spacing w:before="60"/>
              <w:ind w:left="440"/>
              <w:jc w:val="both"/>
              <w:rPr>
                <w:bCs/>
              </w:rPr>
            </w:pPr>
            <w:r w:rsidRPr="00D942CA">
              <w:rPr>
                <w:bCs/>
              </w:rPr>
              <w:t xml:space="preserve">3.2.4 </w:t>
            </w:r>
            <w:r w:rsidRPr="00673A91">
              <w:rPr>
                <w:bCs/>
              </w:rPr>
              <w:t>Indications of surface roughness symbols in drawing</w:t>
            </w:r>
          </w:p>
          <w:p w:rsidR="006578F8" w:rsidRPr="00D942CA" w:rsidRDefault="006578F8" w:rsidP="002C0825">
            <w:pPr>
              <w:spacing w:before="60"/>
              <w:rPr>
                <w:lang w:val="de-DE"/>
              </w:rPr>
            </w:pPr>
            <w:r>
              <w:rPr>
                <w:lang w:val="de-DE"/>
              </w:rPr>
              <w:t xml:space="preserve">4.1 </w:t>
            </w:r>
            <w:r w:rsidRPr="00673A91">
              <w:rPr>
                <w:lang w:val="de-DE"/>
              </w:rPr>
              <w:t>Tolerances and fits for bearings</w:t>
            </w:r>
          </w:p>
          <w:p w:rsidR="006578F8" w:rsidRDefault="006578F8" w:rsidP="002C0825">
            <w:pPr>
              <w:tabs>
                <w:tab w:val="left" w:pos="993"/>
              </w:tabs>
              <w:spacing w:before="60"/>
              <w:ind w:left="426"/>
              <w:rPr>
                <w:lang w:val="de-DE"/>
              </w:rPr>
            </w:pPr>
            <w:r w:rsidRPr="00D942CA">
              <w:rPr>
                <w:lang w:val="de-DE"/>
              </w:rPr>
              <w:t xml:space="preserve">4.1.1 </w:t>
            </w:r>
            <w:r w:rsidRPr="00673A91">
              <w:rPr>
                <w:lang w:val="de-DE"/>
              </w:rPr>
              <w:t>Conception</w:t>
            </w:r>
          </w:p>
          <w:p w:rsidR="006578F8" w:rsidRDefault="006578F8" w:rsidP="002C0825">
            <w:pPr>
              <w:tabs>
                <w:tab w:val="left" w:pos="993"/>
              </w:tabs>
              <w:spacing w:before="60"/>
              <w:ind w:left="426"/>
              <w:rPr>
                <w:lang w:val="de-DE"/>
              </w:rPr>
            </w:pPr>
            <w:r w:rsidRPr="00D942CA">
              <w:rPr>
                <w:lang w:val="de-DE"/>
              </w:rPr>
              <w:t xml:space="preserve">4.1.2 </w:t>
            </w:r>
            <w:r w:rsidRPr="00673A91">
              <w:rPr>
                <w:lang w:val="de-DE"/>
              </w:rPr>
              <w:t xml:space="preserve">Selecting fits for bearings </w:t>
            </w:r>
          </w:p>
          <w:p w:rsidR="006578F8" w:rsidRPr="00D942CA" w:rsidRDefault="006578F8" w:rsidP="002C0825">
            <w:pPr>
              <w:tabs>
                <w:tab w:val="left" w:pos="993"/>
              </w:tabs>
              <w:spacing w:before="60"/>
              <w:ind w:left="426"/>
              <w:rPr>
                <w:lang w:val="de-DE"/>
              </w:rPr>
            </w:pPr>
            <w:r w:rsidRPr="00D942CA">
              <w:rPr>
                <w:lang w:val="de-DE"/>
              </w:rPr>
              <w:t xml:space="preserve">4.1.3 </w:t>
            </w:r>
            <w:r w:rsidRPr="00673A91">
              <w:rPr>
                <w:lang w:val="de-DE"/>
              </w:rPr>
              <w:t>Bearing radial internal clearance</w:t>
            </w:r>
          </w:p>
          <w:p w:rsidR="006578F8" w:rsidRPr="00FC7911" w:rsidRDefault="006578F8" w:rsidP="002C0825">
            <w:pPr>
              <w:tabs>
                <w:tab w:val="left" w:pos="993"/>
              </w:tabs>
              <w:spacing w:before="60"/>
              <w:ind w:left="426"/>
              <w:rPr>
                <w:bCs/>
                <w:lang w:val="de-DE"/>
              </w:rPr>
            </w:pPr>
            <w:r w:rsidRPr="00D942CA">
              <w:rPr>
                <w:lang w:val="de-DE"/>
              </w:rPr>
              <w:t xml:space="preserve">4.1.4 </w:t>
            </w:r>
            <w:r>
              <w:rPr>
                <w:lang w:val="de-DE"/>
              </w:rPr>
              <w:t>Writing n</w:t>
            </w:r>
            <w:r w:rsidRPr="00673A91">
              <w:rPr>
                <w:lang w:val="de-DE"/>
              </w:rPr>
              <w:t xml:space="preserve">otation of bearing fits in assembly drawings </w:t>
            </w:r>
          </w:p>
          <w:p w:rsidR="006578F8" w:rsidRPr="005A1E30" w:rsidRDefault="006578F8" w:rsidP="002C0825">
            <w:pPr>
              <w:spacing w:before="60" w:after="60"/>
              <w:jc w:val="both"/>
              <w:rPr>
                <w:bCs/>
                <w:i/>
                <w:lang w:val="de-DE"/>
              </w:rPr>
            </w:pPr>
            <w:r w:rsidRPr="00606391">
              <w:rPr>
                <w:b/>
                <w:bCs/>
                <w:lang w:val="de-DE"/>
              </w:rPr>
              <w:t>Teaching approaches</w:t>
            </w:r>
            <w:r w:rsidRPr="005A1E30">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606391" w:rsidRDefault="006578F8" w:rsidP="002C0825">
            <w:pPr>
              <w:numPr>
                <w:ilvl w:val="0"/>
                <w:numId w:val="1"/>
              </w:numPr>
              <w:spacing w:after="120"/>
              <w:rPr>
                <w:bCs/>
                <w:lang w:val="pt-BR"/>
              </w:rPr>
            </w:pPr>
            <w:r w:rsidRPr="00606391">
              <w:rPr>
                <w:bCs/>
                <w:lang w:val="pt-BR"/>
              </w:rPr>
              <w:t xml:space="preserve">Presentation </w:t>
            </w:r>
          </w:p>
          <w:p w:rsidR="006578F8" w:rsidRPr="00AE7261" w:rsidRDefault="006578F8" w:rsidP="002C0825">
            <w:pPr>
              <w:numPr>
                <w:ilvl w:val="0"/>
                <w:numId w:val="1"/>
              </w:numPr>
              <w:spacing w:after="120"/>
              <w:rPr>
                <w:bCs/>
                <w:lang w:val="de-DE"/>
              </w:rPr>
            </w:pPr>
            <w:r w:rsidRPr="00606391">
              <w:rPr>
                <w:bCs/>
                <w:lang w:val="pt-BR"/>
              </w:rPr>
              <w:t>Teamwork (Work in group)</w:t>
            </w:r>
          </w:p>
        </w:tc>
        <w:tc>
          <w:tcPr>
            <w:tcW w:w="738" w:type="pct"/>
            <w:shd w:val="clear" w:color="auto" w:fill="auto"/>
          </w:tcPr>
          <w:p w:rsidR="006578F8" w:rsidRDefault="006578F8" w:rsidP="002C0825">
            <w:pPr>
              <w:pStyle w:val="NormalWeb"/>
              <w:jc w:val="center"/>
              <w:rPr>
                <w:bCs/>
              </w:rPr>
            </w:pPr>
            <w:r>
              <w:rPr>
                <w:bCs/>
              </w:rPr>
              <w:t>G1.4</w:t>
            </w:r>
          </w:p>
          <w:p w:rsidR="006578F8" w:rsidRDefault="006578F8" w:rsidP="002C0825">
            <w:pPr>
              <w:pStyle w:val="NormalWeb"/>
              <w:jc w:val="center"/>
              <w:rPr>
                <w:bCs/>
              </w:rPr>
            </w:pPr>
          </w:p>
          <w:p w:rsidR="006578F8" w:rsidRDefault="006578F8" w:rsidP="002C0825">
            <w:pPr>
              <w:pStyle w:val="NormalWeb"/>
              <w:jc w:val="center"/>
              <w:rPr>
                <w:bCs/>
              </w:rPr>
            </w:pPr>
          </w:p>
          <w:p w:rsidR="006578F8" w:rsidRDefault="006578F8" w:rsidP="002C0825">
            <w:pPr>
              <w:pStyle w:val="NormalWeb"/>
              <w:jc w:val="center"/>
              <w:rPr>
                <w:bCs/>
              </w:rPr>
            </w:pPr>
          </w:p>
          <w:p w:rsidR="006578F8" w:rsidRDefault="006578F8" w:rsidP="002C0825">
            <w:pPr>
              <w:pStyle w:val="NormalWeb"/>
              <w:jc w:val="center"/>
              <w:rPr>
                <w:bCs/>
              </w:rPr>
            </w:pPr>
          </w:p>
          <w:p w:rsidR="006578F8" w:rsidRDefault="006578F8" w:rsidP="002C0825">
            <w:pPr>
              <w:pStyle w:val="NormalWeb"/>
              <w:jc w:val="center"/>
              <w:rPr>
                <w:bCs/>
              </w:rPr>
            </w:pPr>
            <w:r>
              <w:rPr>
                <w:bCs/>
              </w:rPr>
              <w:t>G4</w:t>
            </w:r>
            <w:r w:rsidRPr="00A423D5">
              <w:rPr>
                <w:bCs/>
              </w:rPr>
              <w:t>.2</w:t>
            </w:r>
          </w:p>
          <w:p w:rsidR="006578F8" w:rsidRDefault="006578F8" w:rsidP="002C0825">
            <w:pPr>
              <w:pStyle w:val="NormalWeb"/>
              <w:jc w:val="center"/>
              <w:rPr>
                <w:bCs/>
              </w:rPr>
            </w:pPr>
          </w:p>
          <w:p w:rsidR="006578F8" w:rsidRDefault="006578F8" w:rsidP="002C0825">
            <w:pPr>
              <w:pStyle w:val="NormalWeb"/>
              <w:jc w:val="center"/>
              <w:rPr>
                <w:bCs/>
              </w:rPr>
            </w:pPr>
          </w:p>
          <w:p w:rsidR="006578F8" w:rsidRDefault="006578F8" w:rsidP="002C0825">
            <w:pPr>
              <w:pStyle w:val="NormalWeb"/>
              <w:jc w:val="center"/>
              <w:rPr>
                <w:bCs/>
              </w:rPr>
            </w:pPr>
          </w:p>
          <w:p w:rsidR="006578F8" w:rsidRPr="00E4444F" w:rsidRDefault="006578F8" w:rsidP="002C0825">
            <w:pPr>
              <w:pStyle w:val="NormalWeb"/>
              <w:jc w:val="center"/>
              <w:rPr>
                <w:bCs/>
              </w:rPr>
            </w:pPr>
          </w:p>
        </w:tc>
      </w:tr>
      <w:tr w:rsidR="006578F8" w:rsidRPr="005A1E30" w:rsidTr="002C0825">
        <w:trPr>
          <w:trHeight w:val="946"/>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AE7261">
              <w:rPr>
                <w:bCs/>
                <w:lang w:val="de-DE"/>
              </w:rPr>
              <w:t>:</w:t>
            </w:r>
            <w:r w:rsidRPr="00AE7261">
              <w:rPr>
                <w:bCs/>
                <w:i/>
                <w:lang w:val="de-DE"/>
              </w:rPr>
              <w:t xml:space="preserve"> (6)</w:t>
            </w:r>
          </w:p>
          <w:p w:rsidR="006578F8" w:rsidRPr="00DB3F34" w:rsidRDefault="006578F8" w:rsidP="002C0825">
            <w:pPr>
              <w:spacing w:before="60"/>
              <w:rPr>
                <w:bCs/>
                <w:highlight w:val="yellow"/>
              </w:rPr>
            </w:pPr>
            <w:r w:rsidRPr="00DB3F34">
              <w:rPr>
                <w:bCs/>
              </w:rPr>
              <w:t xml:space="preserve">+ Do review questions and exercises in chapter </w:t>
            </w:r>
            <w:r>
              <w:rPr>
                <w:bCs/>
              </w:rPr>
              <w:t>3</w:t>
            </w:r>
          </w:p>
        </w:tc>
        <w:tc>
          <w:tcPr>
            <w:tcW w:w="738" w:type="pct"/>
            <w:shd w:val="clear" w:color="auto" w:fill="auto"/>
          </w:tcPr>
          <w:p w:rsidR="006578F8" w:rsidRDefault="006578F8" w:rsidP="002C0825">
            <w:pPr>
              <w:pStyle w:val="NormalWeb"/>
              <w:spacing w:before="60" w:beforeAutospacing="0" w:after="60" w:afterAutospacing="0"/>
              <w:jc w:val="center"/>
              <w:rPr>
                <w:bCs/>
              </w:rPr>
            </w:pPr>
            <w:r>
              <w:rPr>
                <w:bCs/>
              </w:rPr>
              <w:t>G1.3</w:t>
            </w:r>
          </w:p>
          <w:p w:rsidR="006578F8" w:rsidRPr="00E4444F" w:rsidRDefault="006578F8" w:rsidP="002C0825">
            <w:pPr>
              <w:pStyle w:val="NormalWeb"/>
              <w:spacing w:before="60" w:beforeAutospacing="0" w:after="60" w:afterAutospacing="0"/>
              <w:jc w:val="center"/>
              <w:rPr>
                <w:bCs/>
              </w:rPr>
            </w:pPr>
            <w:r>
              <w:rPr>
                <w:bCs/>
              </w:rPr>
              <w:t>G1</w:t>
            </w:r>
            <w:r w:rsidRPr="00A423D5">
              <w:rPr>
                <w:bCs/>
              </w:rPr>
              <w:t>.</w:t>
            </w:r>
            <w:r>
              <w:rPr>
                <w:bCs/>
              </w:rPr>
              <w:t>4</w:t>
            </w:r>
          </w:p>
        </w:tc>
      </w:tr>
      <w:tr w:rsidR="006578F8" w:rsidRPr="00AE7261" w:rsidTr="002C0825">
        <w:trPr>
          <w:trHeight w:val="496"/>
        </w:trPr>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pStyle w:val="NormalWeb"/>
              <w:spacing w:before="120" w:beforeAutospacing="0" w:after="120" w:afterAutospacing="0"/>
              <w:rPr>
                <w:b/>
                <w:bCs/>
                <w:lang w:val="de-DE"/>
              </w:rPr>
            </w:pPr>
            <w:r w:rsidRPr="00606391">
              <w:rPr>
                <w:b/>
                <w:bCs/>
                <w:color w:val="auto"/>
              </w:rPr>
              <w:t xml:space="preserve">CHAPTER </w:t>
            </w:r>
            <w:r>
              <w:rPr>
                <w:b/>
                <w:bCs/>
                <w:color w:val="auto"/>
              </w:rPr>
              <w:t>4</w:t>
            </w:r>
            <w:r w:rsidRPr="00D942CA">
              <w:rPr>
                <w:b/>
                <w:bCs/>
                <w:i/>
              </w:rPr>
              <w:t xml:space="preserve">: </w:t>
            </w:r>
            <w:r w:rsidRPr="00673A91">
              <w:rPr>
                <w:b/>
                <w:bCs/>
                <w:lang w:val="de-DE"/>
              </w:rPr>
              <w:t xml:space="preserve">TOLERANCES AND FITS OF </w:t>
            </w:r>
            <w:r>
              <w:rPr>
                <w:b/>
                <w:bCs/>
                <w:lang w:val="de-DE"/>
              </w:rPr>
              <w:t>COMMON JOINTS</w:t>
            </w:r>
            <w:r w:rsidRPr="00AE7261">
              <w:rPr>
                <w:bCs/>
                <w:i/>
                <w:lang w:val="de-DE"/>
              </w:rPr>
              <w:t xml:space="preserve"> </w:t>
            </w:r>
            <w:r w:rsidRPr="004B6DB4">
              <w:rPr>
                <w:bCs/>
                <w:i/>
                <w:color w:val="auto"/>
                <w:lang w:val="de-DE"/>
              </w:rPr>
              <w:lastRenderedPageBreak/>
              <w:t>(continued)</w:t>
            </w:r>
          </w:p>
        </w:tc>
        <w:tc>
          <w:tcPr>
            <w:tcW w:w="738" w:type="pct"/>
            <w:shd w:val="clear" w:color="auto" w:fill="auto"/>
          </w:tcPr>
          <w:p w:rsidR="006578F8" w:rsidRPr="00AE7261" w:rsidRDefault="006578F8" w:rsidP="002C0825">
            <w:pPr>
              <w:pStyle w:val="NormalWeb"/>
              <w:jc w:val="center"/>
              <w:rPr>
                <w:bCs/>
                <w:lang w:val="de-DE"/>
              </w:rPr>
            </w:pPr>
          </w:p>
        </w:tc>
      </w:tr>
      <w:tr w:rsidR="006578F8" w:rsidRPr="005A1E30" w:rsidTr="002C0825">
        <w:trPr>
          <w:trHeight w:val="418"/>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Pr="005A1E30"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tabs>
                <w:tab w:val="left" w:pos="1890"/>
              </w:tabs>
              <w:spacing w:before="60"/>
            </w:pPr>
            <w:r w:rsidRPr="00D942CA">
              <w:t xml:space="preserve">4.2 </w:t>
            </w:r>
            <w:r>
              <w:t>Tolerances and fits for keys</w:t>
            </w:r>
            <w:r w:rsidRPr="00FD43FD">
              <w:t xml:space="preserve"> and </w:t>
            </w:r>
            <w:r w:rsidRPr="009C4C04">
              <w:t>splines</w:t>
            </w:r>
          </w:p>
          <w:p w:rsidR="006578F8" w:rsidRPr="00D942CA" w:rsidRDefault="006578F8" w:rsidP="002C0825">
            <w:pPr>
              <w:tabs>
                <w:tab w:val="left" w:pos="426"/>
              </w:tabs>
              <w:spacing w:before="60"/>
              <w:ind w:left="426"/>
              <w:rPr>
                <w:lang w:val="de-DE"/>
              </w:rPr>
            </w:pPr>
            <w:r w:rsidRPr="00D942CA">
              <w:rPr>
                <w:lang w:val="de-DE"/>
              </w:rPr>
              <w:t xml:space="preserve">4.2.1 </w:t>
            </w:r>
            <w:r w:rsidRPr="00FD43FD">
              <w:rPr>
                <w:lang w:val="de-DE"/>
              </w:rPr>
              <w:t xml:space="preserve">Tolerances and fits for </w:t>
            </w:r>
            <w:r>
              <w:t>keys</w:t>
            </w:r>
          </w:p>
          <w:p w:rsidR="006578F8" w:rsidRPr="00FC7911" w:rsidRDefault="006578F8" w:rsidP="002C0825">
            <w:pPr>
              <w:tabs>
                <w:tab w:val="left" w:pos="426"/>
              </w:tabs>
              <w:spacing w:before="60"/>
              <w:ind w:left="426"/>
              <w:rPr>
                <w:bCs/>
                <w:lang w:val="de-DE"/>
              </w:rPr>
            </w:pPr>
            <w:r w:rsidRPr="00D942CA">
              <w:rPr>
                <w:lang w:val="de-DE"/>
              </w:rPr>
              <w:t>4.2.</w:t>
            </w:r>
            <w:r w:rsidRPr="00D942CA">
              <w:t xml:space="preserve">2 </w:t>
            </w:r>
            <w:r w:rsidRPr="00FD43FD">
              <w:t xml:space="preserve">Tolerances and fits for </w:t>
            </w:r>
            <w:r w:rsidRPr="009C4C04">
              <w:t>splines</w:t>
            </w:r>
          </w:p>
          <w:p w:rsidR="006578F8" w:rsidRPr="005A1E30" w:rsidRDefault="006578F8" w:rsidP="002C0825">
            <w:pPr>
              <w:spacing w:before="60" w:after="60"/>
              <w:jc w:val="both"/>
              <w:rPr>
                <w:bCs/>
                <w:i/>
                <w:lang w:val="de-DE"/>
              </w:rPr>
            </w:pPr>
            <w:r w:rsidRPr="00606391">
              <w:rPr>
                <w:b/>
                <w:bCs/>
                <w:lang w:val="de-DE"/>
              </w:rPr>
              <w:t>Teaching approaches</w:t>
            </w:r>
            <w:r w:rsidRPr="005A1E30">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606391" w:rsidRDefault="006578F8" w:rsidP="002C0825">
            <w:pPr>
              <w:numPr>
                <w:ilvl w:val="0"/>
                <w:numId w:val="1"/>
              </w:numPr>
              <w:spacing w:after="120"/>
              <w:rPr>
                <w:bCs/>
                <w:lang w:val="pt-BR"/>
              </w:rPr>
            </w:pPr>
            <w:r w:rsidRPr="00606391">
              <w:rPr>
                <w:bCs/>
                <w:lang w:val="pt-BR"/>
              </w:rPr>
              <w:t xml:space="preserve">Presentation </w:t>
            </w:r>
          </w:p>
          <w:p w:rsidR="006578F8" w:rsidRDefault="006578F8" w:rsidP="002C0825">
            <w:pPr>
              <w:pStyle w:val="NormalWeb"/>
              <w:numPr>
                <w:ilvl w:val="0"/>
                <w:numId w:val="1"/>
              </w:numPr>
              <w:spacing w:before="60" w:beforeAutospacing="0" w:after="60" w:afterAutospacing="0"/>
              <w:ind w:left="426" w:hanging="284"/>
              <w:rPr>
                <w:bCs/>
              </w:rPr>
            </w:pPr>
            <w:r w:rsidRPr="00606391">
              <w:rPr>
                <w:bCs/>
                <w:lang w:val="pt-BR"/>
              </w:rPr>
              <w:t>Teamwork (Work in group)</w:t>
            </w:r>
          </w:p>
        </w:tc>
        <w:tc>
          <w:tcPr>
            <w:tcW w:w="738" w:type="pct"/>
            <w:shd w:val="clear" w:color="auto" w:fill="auto"/>
          </w:tcPr>
          <w:p w:rsidR="006578F8" w:rsidRPr="00E4444F" w:rsidRDefault="006578F8" w:rsidP="002C0825">
            <w:pPr>
              <w:pStyle w:val="NormalWeb"/>
              <w:jc w:val="center"/>
              <w:rPr>
                <w:bCs/>
              </w:rPr>
            </w:pPr>
            <w:r>
              <w:rPr>
                <w:bCs/>
              </w:rPr>
              <w:t>G4</w:t>
            </w:r>
            <w:r w:rsidRPr="00A423D5">
              <w:rPr>
                <w:bCs/>
              </w:rPr>
              <w:t>.2</w:t>
            </w:r>
          </w:p>
        </w:tc>
      </w:tr>
      <w:tr w:rsidR="006578F8" w:rsidRPr="005A1E30" w:rsidTr="002C0825">
        <w:trPr>
          <w:trHeight w:val="418"/>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AE7261">
              <w:rPr>
                <w:bCs/>
                <w:lang w:val="de-DE"/>
              </w:rPr>
              <w:t>:</w:t>
            </w:r>
            <w:r w:rsidRPr="00AE7261">
              <w:rPr>
                <w:bCs/>
                <w:i/>
                <w:lang w:val="de-DE"/>
              </w:rPr>
              <w:t xml:space="preserve"> (6)</w:t>
            </w:r>
          </w:p>
          <w:p w:rsidR="006578F8" w:rsidRPr="00C81ABC" w:rsidRDefault="006578F8" w:rsidP="002C0825">
            <w:pPr>
              <w:spacing w:before="60"/>
            </w:pPr>
            <w:r w:rsidRPr="00C81ABC">
              <w:t>4.3 Tolerances and fits for threads</w:t>
            </w:r>
          </w:p>
          <w:p w:rsidR="006578F8" w:rsidRPr="00C81ABC" w:rsidRDefault="006578F8" w:rsidP="002C0825">
            <w:pPr>
              <w:spacing w:before="60"/>
            </w:pPr>
            <w:r w:rsidRPr="00C81ABC">
              <w:rPr>
                <w:bCs/>
                <w:lang w:val="de-DE"/>
              </w:rPr>
              <w:t>+ Additional readings</w:t>
            </w:r>
            <w:r w:rsidRPr="00C81ABC">
              <w:rPr>
                <w:lang w:val="de-DE"/>
              </w:rPr>
              <w:t>: gear drive tolerances</w:t>
            </w:r>
          </w:p>
          <w:p w:rsidR="006578F8" w:rsidRPr="00DB3F34" w:rsidRDefault="006578F8" w:rsidP="002C0825">
            <w:pPr>
              <w:spacing w:before="60"/>
              <w:rPr>
                <w:bCs/>
                <w:highlight w:val="yellow"/>
              </w:rPr>
            </w:pPr>
            <w:r w:rsidRPr="00C81ABC">
              <w:rPr>
                <w:bCs/>
              </w:rPr>
              <w:t>+ Do review questions and exercises in chapter 4</w:t>
            </w:r>
          </w:p>
        </w:tc>
        <w:tc>
          <w:tcPr>
            <w:tcW w:w="738" w:type="pct"/>
            <w:shd w:val="clear" w:color="auto" w:fill="auto"/>
          </w:tcPr>
          <w:p w:rsidR="006578F8" w:rsidRPr="00E4444F" w:rsidRDefault="006578F8" w:rsidP="002C0825">
            <w:pPr>
              <w:pStyle w:val="NormalWeb"/>
              <w:jc w:val="center"/>
              <w:rPr>
                <w:bCs/>
              </w:rPr>
            </w:pPr>
            <w:r>
              <w:rPr>
                <w:bCs/>
              </w:rPr>
              <w:t>G4</w:t>
            </w:r>
            <w:r w:rsidRPr="00A423D5">
              <w:rPr>
                <w:bCs/>
              </w:rPr>
              <w:t>.2</w:t>
            </w:r>
          </w:p>
        </w:tc>
      </w:tr>
      <w:tr w:rsidR="006578F8" w:rsidRPr="00AE7261" w:rsidTr="002C0825">
        <w:trPr>
          <w:trHeight w:val="494"/>
        </w:trPr>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E1A62" w:rsidRDefault="006578F8" w:rsidP="002C0825">
            <w:pPr>
              <w:pStyle w:val="NormalWeb"/>
              <w:rPr>
                <w:bCs/>
                <w:lang w:val="de-DE"/>
              </w:rPr>
            </w:pPr>
            <w:r w:rsidRPr="00FD43FD">
              <w:rPr>
                <w:b/>
                <w:bCs/>
                <w:i/>
              </w:rPr>
              <w:t>CHAPTER 5</w:t>
            </w:r>
            <w:r w:rsidRPr="00D942CA">
              <w:rPr>
                <w:b/>
                <w:bCs/>
                <w:i/>
              </w:rPr>
              <w:t xml:space="preserve">: </w:t>
            </w:r>
            <w:r w:rsidRPr="00FD43FD">
              <w:rPr>
                <w:b/>
                <w:bCs/>
                <w:lang w:val="de-DE"/>
              </w:rPr>
              <w:t>DIMENSION CHAINS</w:t>
            </w:r>
          </w:p>
        </w:tc>
        <w:tc>
          <w:tcPr>
            <w:tcW w:w="738" w:type="pct"/>
            <w:shd w:val="clear" w:color="auto" w:fill="auto"/>
          </w:tcPr>
          <w:p w:rsidR="006578F8" w:rsidRPr="00AE7261" w:rsidRDefault="006578F8" w:rsidP="002C0825">
            <w:pPr>
              <w:pStyle w:val="NormalWeb"/>
              <w:jc w:val="center"/>
              <w:rPr>
                <w:bCs/>
                <w:lang w:val="de-DE"/>
              </w:rPr>
            </w:pPr>
          </w:p>
        </w:tc>
      </w:tr>
      <w:tr w:rsidR="006578F8" w:rsidRPr="005A1E30" w:rsidTr="002C0825">
        <w:trPr>
          <w:trHeight w:val="701"/>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D942CA" w:rsidRDefault="006578F8" w:rsidP="002C0825">
            <w:pPr>
              <w:spacing w:before="60"/>
              <w:rPr>
                <w:lang w:val="de-DE"/>
              </w:rPr>
            </w:pPr>
            <w:r w:rsidRPr="00D942CA">
              <w:rPr>
                <w:lang w:val="de-DE"/>
              </w:rPr>
              <w:t xml:space="preserve">5.1 </w:t>
            </w:r>
            <w:r>
              <w:rPr>
                <w:lang w:val="de-DE"/>
              </w:rPr>
              <w:t xml:space="preserve"> </w:t>
            </w:r>
            <w:r w:rsidRPr="00FD43FD">
              <w:rPr>
                <w:lang w:val="de-DE"/>
              </w:rPr>
              <w:t>Conception</w:t>
            </w:r>
          </w:p>
          <w:p w:rsidR="006578F8" w:rsidRDefault="006578F8" w:rsidP="002C0825">
            <w:pPr>
              <w:tabs>
                <w:tab w:val="left" w:pos="993"/>
              </w:tabs>
              <w:spacing w:before="60"/>
              <w:ind w:left="426"/>
              <w:rPr>
                <w:lang w:val="de-DE"/>
              </w:rPr>
            </w:pPr>
            <w:r w:rsidRPr="00D942CA">
              <w:rPr>
                <w:lang w:val="de-DE"/>
              </w:rPr>
              <w:t xml:space="preserve">5.1.1 </w:t>
            </w:r>
            <w:r w:rsidRPr="00FD43FD">
              <w:rPr>
                <w:lang w:val="de-DE"/>
              </w:rPr>
              <w:t xml:space="preserve">Definition </w:t>
            </w:r>
            <w:r>
              <w:rPr>
                <w:lang w:val="de-DE"/>
              </w:rPr>
              <w:t xml:space="preserve"> </w:t>
            </w:r>
          </w:p>
          <w:p w:rsidR="006578F8" w:rsidRDefault="006578F8" w:rsidP="002C0825">
            <w:pPr>
              <w:tabs>
                <w:tab w:val="left" w:pos="993"/>
              </w:tabs>
              <w:spacing w:before="60"/>
              <w:ind w:left="426"/>
              <w:rPr>
                <w:lang w:val="de-DE"/>
              </w:rPr>
            </w:pPr>
            <w:r w:rsidRPr="00D942CA">
              <w:rPr>
                <w:lang w:val="de-DE"/>
              </w:rPr>
              <w:t xml:space="preserve">5.1.2 </w:t>
            </w:r>
            <w:r w:rsidRPr="00FD43FD">
              <w:rPr>
                <w:lang w:val="de-DE"/>
              </w:rPr>
              <w:t xml:space="preserve">Classification </w:t>
            </w:r>
          </w:p>
          <w:p w:rsidR="006578F8" w:rsidRDefault="006578F8" w:rsidP="002C0825">
            <w:pPr>
              <w:tabs>
                <w:tab w:val="left" w:pos="993"/>
              </w:tabs>
              <w:spacing w:before="60"/>
              <w:ind w:left="426"/>
              <w:rPr>
                <w:lang w:val="de-DE"/>
              </w:rPr>
            </w:pPr>
            <w:r w:rsidRPr="00D942CA">
              <w:rPr>
                <w:lang w:val="de-DE"/>
              </w:rPr>
              <w:t xml:space="preserve">5.1.3 </w:t>
            </w:r>
            <w:r w:rsidRPr="00FD43FD">
              <w:rPr>
                <w:lang w:val="de-DE"/>
              </w:rPr>
              <w:t>Components in a dimension chain</w:t>
            </w:r>
          </w:p>
          <w:p w:rsidR="006578F8" w:rsidRPr="00D942CA" w:rsidRDefault="006578F8" w:rsidP="002C0825">
            <w:pPr>
              <w:tabs>
                <w:tab w:val="left" w:pos="993"/>
              </w:tabs>
              <w:spacing w:before="60"/>
              <w:ind w:left="426"/>
              <w:rPr>
                <w:lang w:val="de-DE"/>
              </w:rPr>
            </w:pPr>
            <w:r w:rsidRPr="00D942CA">
              <w:rPr>
                <w:lang w:val="de-DE"/>
              </w:rPr>
              <w:t>5.1.</w:t>
            </w:r>
            <w:r>
              <w:rPr>
                <w:lang w:val="de-DE"/>
              </w:rPr>
              <w:t>4</w:t>
            </w:r>
            <w:r w:rsidRPr="00D942CA">
              <w:rPr>
                <w:lang w:val="de-DE"/>
              </w:rPr>
              <w:t xml:space="preserve"> </w:t>
            </w:r>
            <w:r>
              <w:rPr>
                <w:lang w:val="de-DE"/>
              </w:rPr>
              <w:t>D</w:t>
            </w:r>
            <w:r w:rsidRPr="00FD43FD">
              <w:rPr>
                <w:lang w:val="de-DE"/>
              </w:rPr>
              <w:t>imension chain</w:t>
            </w:r>
            <w:r>
              <w:rPr>
                <w:lang w:val="de-DE"/>
              </w:rPr>
              <w:t xml:space="preserve"> e</w:t>
            </w:r>
            <w:r w:rsidRPr="00FD43FD">
              <w:rPr>
                <w:lang w:val="de-DE"/>
              </w:rPr>
              <w:t>stablish</w:t>
            </w:r>
            <w:r>
              <w:rPr>
                <w:lang w:val="de-DE"/>
              </w:rPr>
              <w:t>ing</w:t>
            </w:r>
            <w:r w:rsidRPr="00FD43FD">
              <w:rPr>
                <w:lang w:val="de-DE"/>
              </w:rPr>
              <w:t xml:space="preserve"> </w:t>
            </w:r>
            <w:r>
              <w:rPr>
                <w:lang w:val="de-DE"/>
              </w:rPr>
              <w:t>r</w:t>
            </w:r>
            <w:r w:rsidRPr="00FD43FD">
              <w:rPr>
                <w:lang w:val="de-DE"/>
              </w:rPr>
              <w:t xml:space="preserve">ules </w:t>
            </w:r>
          </w:p>
          <w:p w:rsidR="006578F8" w:rsidRPr="00D942CA" w:rsidRDefault="006578F8" w:rsidP="002C0825">
            <w:pPr>
              <w:spacing w:before="60"/>
              <w:rPr>
                <w:lang w:val="de-DE"/>
              </w:rPr>
            </w:pPr>
            <w:r w:rsidRPr="00D942CA">
              <w:rPr>
                <w:lang w:val="de-DE"/>
              </w:rPr>
              <w:t xml:space="preserve">5.2 </w:t>
            </w:r>
            <w:r>
              <w:rPr>
                <w:lang w:val="de-DE"/>
              </w:rPr>
              <w:t xml:space="preserve"> </w:t>
            </w:r>
            <w:r w:rsidRPr="00FD43FD">
              <w:rPr>
                <w:lang w:val="de-DE"/>
              </w:rPr>
              <w:t>Solving dimension chains</w:t>
            </w:r>
          </w:p>
          <w:p w:rsidR="006578F8" w:rsidRDefault="006578F8" w:rsidP="002C0825">
            <w:pPr>
              <w:tabs>
                <w:tab w:val="left" w:pos="993"/>
              </w:tabs>
              <w:spacing w:before="60"/>
              <w:ind w:left="426"/>
              <w:rPr>
                <w:lang w:val="de-DE"/>
              </w:rPr>
            </w:pPr>
            <w:r w:rsidRPr="00D942CA">
              <w:rPr>
                <w:lang w:val="de-DE"/>
              </w:rPr>
              <w:t xml:space="preserve">5.2.1 </w:t>
            </w:r>
            <w:r w:rsidRPr="00FD43FD">
              <w:rPr>
                <w:lang w:val="de-DE"/>
              </w:rPr>
              <w:t xml:space="preserve">Relationship among components in a dimension chain </w:t>
            </w:r>
          </w:p>
          <w:p w:rsidR="006578F8" w:rsidRPr="00FC7911" w:rsidRDefault="006578F8" w:rsidP="002C0825">
            <w:pPr>
              <w:tabs>
                <w:tab w:val="left" w:pos="993"/>
              </w:tabs>
              <w:spacing w:before="60"/>
              <w:ind w:left="426"/>
              <w:rPr>
                <w:bCs/>
                <w:lang w:val="de-DE"/>
              </w:rPr>
            </w:pPr>
            <w:r w:rsidRPr="00D942CA">
              <w:rPr>
                <w:lang w:val="de-DE"/>
              </w:rPr>
              <w:t xml:space="preserve">5.2.2 </w:t>
            </w:r>
            <w:r w:rsidRPr="00FD43FD">
              <w:rPr>
                <w:lang w:val="de-DE"/>
              </w:rPr>
              <w:t>Solving problem dimension chains</w:t>
            </w:r>
          </w:p>
          <w:p w:rsidR="006578F8" w:rsidRPr="005A1E30" w:rsidRDefault="006578F8" w:rsidP="002C0825">
            <w:pPr>
              <w:spacing w:before="60" w:after="60"/>
              <w:jc w:val="both"/>
              <w:rPr>
                <w:bCs/>
                <w:i/>
                <w:lang w:val="de-DE"/>
              </w:rPr>
            </w:pPr>
            <w:r w:rsidRPr="00606391">
              <w:rPr>
                <w:b/>
                <w:bCs/>
                <w:lang w:val="de-DE"/>
              </w:rPr>
              <w:t>Teaching approaches</w:t>
            </w:r>
            <w:r w:rsidRPr="005A1E30">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606391" w:rsidRDefault="006578F8" w:rsidP="002C0825">
            <w:pPr>
              <w:numPr>
                <w:ilvl w:val="0"/>
                <w:numId w:val="1"/>
              </w:numPr>
              <w:spacing w:after="120"/>
              <w:rPr>
                <w:bCs/>
                <w:lang w:val="pt-BR"/>
              </w:rPr>
            </w:pPr>
            <w:r w:rsidRPr="00606391">
              <w:rPr>
                <w:bCs/>
                <w:lang w:val="pt-BR"/>
              </w:rPr>
              <w:t>Pre</w:t>
            </w:r>
            <w:r>
              <w:rPr>
                <w:bCs/>
                <w:lang w:val="pt-BR"/>
              </w:rPr>
              <w:t>sentation</w:t>
            </w:r>
          </w:p>
          <w:p w:rsidR="006578F8" w:rsidRPr="00AE7261" w:rsidRDefault="006578F8" w:rsidP="002C0825">
            <w:pPr>
              <w:numPr>
                <w:ilvl w:val="0"/>
                <w:numId w:val="1"/>
              </w:numPr>
              <w:spacing w:after="120"/>
              <w:rPr>
                <w:bCs/>
                <w:lang w:val="de-DE"/>
              </w:rPr>
            </w:pPr>
            <w:r w:rsidRPr="00606391">
              <w:rPr>
                <w:bCs/>
                <w:lang w:val="pt-BR"/>
              </w:rPr>
              <w:t>Teamwork (Work in group)</w:t>
            </w:r>
          </w:p>
        </w:tc>
        <w:tc>
          <w:tcPr>
            <w:tcW w:w="738" w:type="pct"/>
            <w:shd w:val="clear" w:color="auto" w:fill="auto"/>
          </w:tcPr>
          <w:p w:rsidR="006578F8" w:rsidRPr="00AE7261" w:rsidRDefault="006578F8" w:rsidP="002C0825">
            <w:pPr>
              <w:pStyle w:val="NormalWeb"/>
              <w:jc w:val="center"/>
              <w:rPr>
                <w:bCs/>
                <w:lang w:val="de-DE"/>
              </w:rPr>
            </w:pPr>
            <w:r>
              <w:rPr>
                <w:bCs/>
              </w:rPr>
              <w:t>G4</w:t>
            </w:r>
            <w:r w:rsidRPr="00A423D5">
              <w:rPr>
                <w:bCs/>
              </w:rPr>
              <w:t>.</w:t>
            </w:r>
            <w:r>
              <w:rPr>
                <w:bCs/>
              </w:rPr>
              <w:t>1</w:t>
            </w:r>
          </w:p>
          <w:p w:rsidR="006578F8" w:rsidRPr="00AE7261" w:rsidRDefault="006578F8" w:rsidP="002C0825">
            <w:pPr>
              <w:pStyle w:val="NormalWeb"/>
              <w:jc w:val="center"/>
              <w:rPr>
                <w:bCs/>
                <w:lang w:val="de-DE"/>
              </w:rPr>
            </w:pPr>
          </w:p>
          <w:p w:rsidR="006578F8" w:rsidRPr="00E4444F" w:rsidRDefault="006578F8" w:rsidP="002C0825">
            <w:pPr>
              <w:pStyle w:val="NormalWeb"/>
              <w:jc w:val="center"/>
              <w:rPr>
                <w:bCs/>
              </w:rPr>
            </w:pPr>
          </w:p>
        </w:tc>
      </w:tr>
      <w:tr w:rsidR="006578F8" w:rsidRPr="005A1E30" w:rsidTr="002C0825">
        <w:trPr>
          <w:trHeight w:val="946"/>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AE7261">
              <w:rPr>
                <w:bCs/>
                <w:lang w:val="de-DE"/>
              </w:rPr>
              <w:t>:</w:t>
            </w:r>
            <w:r w:rsidRPr="00AE7261">
              <w:rPr>
                <w:bCs/>
                <w:i/>
                <w:lang w:val="de-DE"/>
              </w:rPr>
              <w:t xml:space="preserve"> (6)</w:t>
            </w:r>
          </w:p>
          <w:p w:rsidR="006578F8" w:rsidRPr="00DB3F34" w:rsidRDefault="006578F8" w:rsidP="002C0825">
            <w:pPr>
              <w:spacing w:before="60"/>
              <w:rPr>
                <w:bCs/>
                <w:highlight w:val="yellow"/>
              </w:rPr>
            </w:pPr>
            <w:r w:rsidRPr="00DB3F34">
              <w:rPr>
                <w:bCs/>
              </w:rPr>
              <w:t xml:space="preserve">+ Do review questions and exercises in chapter </w:t>
            </w:r>
            <w:r>
              <w:rPr>
                <w:bCs/>
              </w:rPr>
              <w:t>5</w:t>
            </w:r>
          </w:p>
        </w:tc>
        <w:tc>
          <w:tcPr>
            <w:tcW w:w="738" w:type="pct"/>
            <w:shd w:val="clear" w:color="auto" w:fill="auto"/>
          </w:tcPr>
          <w:p w:rsidR="006578F8" w:rsidRPr="00E4444F" w:rsidRDefault="006578F8" w:rsidP="002C0825">
            <w:pPr>
              <w:pStyle w:val="NormalWeb"/>
              <w:jc w:val="center"/>
              <w:rPr>
                <w:bCs/>
              </w:rPr>
            </w:pPr>
            <w:r>
              <w:rPr>
                <w:bCs/>
              </w:rPr>
              <w:t>G4</w:t>
            </w:r>
            <w:r w:rsidRPr="00A423D5">
              <w:rPr>
                <w:bCs/>
              </w:rPr>
              <w:t>.</w:t>
            </w:r>
            <w:r>
              <w:rPr>
                <w:bCs/>
              </w:rPr>
              <w:t>1</w:t>
            </w:r>
          </w:p>
        </w:tc>
      </w:tr>
      <w:tr w:rsidR="006578F8" w:rsidRPr="00AE7261" w:rsidTr="002C0825">
        <w:trPr>
          <w:trHeight w:val="491"/>
        </w:trPr>
        <w:tc>
          <w:tcPr>
            <w:tcW w:w="494" w:type="pct"/>
            <w:vMerge w:val="restart"/>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pStyle w:val="NormalWeb"/>
              <w:spacing w:before="240"/>
              <w:rPr>
                <w:b/>
                <w:bCs/>
                <w:lang w:val="de-DE"/>
              </w:rPr>
            </w:pPr>
            <w:r w:rsidRPr="00FD43FD">
              <w:rPr>
                <w:b/>
                <w:bCs/>
                <w:i/>
              </w:rPr>
              <w:t>CHAPTER 5</w:t>
            </w:r>
            <w:r w:rsidRPr="00D942CA">
              <w:rPr>
                <w:b/>
                <w:bCs/>
                <w:i/>
              </w:rPr>
              <w:t xml:space="preserve">: </w:t>
            </w:r>
            <w:r w:rsidRPr="00FD43FD">
              <w:rPr>
                <w:b/>
                <w:bCs/>
                <w:lang w:val="de-DE"/>
              </w:rPr>
              <w:t>DIMENSION</w:t>
            </w:r>
            <w:r>
              <w:rPr>
                <w:b/>
                <w:bCs/>
                <w:lang w:val="de-DE"/>
              </w:rPr>
              <w:t>AL</w:t>
            </w:r>
            <w:r w:rsidRPr="00FD43FD">
              <w:rPr>
                <w:b/>
                <w:bCs/>
                <w:lang w:val="de-DE"/>
              </w:rPr>
              <w:t xml:space="preserve"> CHAINS</w:t>
            </w:r>
            <w:r>
              <w:rPr>
                <w:b/>
                <w:bCs/>
                <w:lang w:val="de-DE"/>
              </w:rPr>
              <w:t xml:space="preserve"> </w:t>
            </w:r>
            <w:r w:rsidRPr="004B6DB4">
              <w:rPr>
                <w:b/>
                <w:bCs/>
                <w:color w:val="auto"/>
                <w:lang w:val="de-DE"/>
              </w:rPr>
              <w:t>(continued)</w:t>
            </w:r>
          </w:p>
        </w:tc>
        <w:tc>
          <w:tcPr>
            <w:tcW w:w="738" w:type="pct"/>
            <w:shd w:val="clear" w:color="auto" w:fill="auto"/>
          </w:tcPr>
          <w:p w:rsidR="006578F8" w:rsidRPr="00AE7261" w:rsidRDefault="006578F8" w:rsidP="002C0825">
            <w:pPr>
              <w:pStyle w:val="NormalWeb"/>
              <w:jc w:val="center"/>
              <w:rPr>
                <w:bCs/>
                <w:lang w:val="de-DE"/>
              </w:rPr>
            </w:pPr>
          </w:p>
        </w:tc>
      </w:tr>
      <w:tr w:rsidR="006578F8" w:rsidRPr="005A1E30" w:rsidTr="00F245FC">
        <w:trPr>
          <w:trHeight w:val="510"/>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5A1E30" w:rsidRDefault="006578F8" w:rsidP="002C0825">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Topics presented in class</w:t>
            </w:r>
            <w:r>
              <w:rPr>
                <w:bCs/>
                <w:i/>
                <w:lang w:val="de-DE"/>
              </w:rPr>
              <w:t>: (3</w:t>
            </w:r>
            <w:r w:rsidRPr="005A1E30">
              <w:rPr>
                <w:bCs/>
                <w:i/>
                <w:lang w:val="de-DE"/>
              </w:rPr>
              <w:t>)</w:t>
            </w:r>
          </w:p>
          <w:p w:rsidR="006578F8" w:rsidRPr="005A1E30" w:rsidRDefault="006578F8" w:rsidP="002C0825">
            <w:pPr>
              <w:spacing w:before="60" w:after="60"/>
              <w:jc w:val="both"/>
              <w:rPr>
                <w:b/>
                <w:bCs/>
                <w:lang w:val="de-DE"/>
              </w:rPr>
            </w:pPr>
            <w:r w:rsidRPr="00606391">
              <w:rPr>
                <w:b/>
                <w:bCs/>
                <w:lang w:val="de-DE"/>
              </w:rPr>
              <w:t>Theoretical contents</w:t>
            </w:r>
            <w:r w:rsidRPr="005A1E30">
              <w:rPr>
                <w:b/>
                <w:bCs/>
                <w:lang w:val="de-DE"/>
              </w:rPr>
              <w:t>:</w:t>
            </w:r>
          </w:p>
          <w:p w:rsidR="006578F8" w:rsidRPr="00F47DB5" w:rsidRDefault="006578F8" w:rsidP="002C0825">
            <w:pPr>
              <w:spacing w:before="60" w:after="60"/>
              <w:jc w:val="both"/>
              <w:rPr>
                <w:bCs/>
                <w:lang w:val="de-DE"/>
              </w:rPr>
            </w:pPr>
            <w:r w:rsidRPr="00F47DB5">
              <w:rPr>
                <w:lang w:val="de-DE"/>
              </w:rPr>
              <w:t>5.2.2 Solving problem dimension</w:t>
            </w:r>
            <w:r>
              <w:rPr>
                <w:lang w:val="de-DE"/>
              </w:rPr>
              <w:t>al</w:t>
            </w:r>
            <w:r w:rsidRPr="00F47DB5">
              <w:rPr>
                <w:lang w:val="de-DE"/>
              </w:rPr>
              <w:t xml:space="preserve"> chains</w:t>
            </w:r>
            <w:r w:rsidRPr="004B6DB4">
              <w:rPr>
                <w:lang w:val="de-DE"/>
              </w:rPr>
              <w:t xml:space="preserve"> (continued)</w:t>
            </w:r>
          </w:p>
          <w:p w:rsidR="006578F8" w:rsidRPr="00F47DB5" w:rsidRDefault="006578F8" w:rsidP="002C0825">
            <w:pPr>
              <w:spacing w:before="60" w:after="60"/>
              <w:jc w:val="both"/>
              <w:rPr>
                <w:bCs/>
                <w:lang w:val="de-DE"/>
              </w:rPr>
            </w:pPr>
            <w:r w:rsidRPr="00F47DB5">
              <w:rPr>
                <w:bCs/>
                <w:lang w:val="de-DE"/>
              </w:rPr>
              <w:t>Students together with lecturers solve class assignments</w:t>
            </w:r>
          </w:p>
          <w:p w:rsidR="006578F8" w:rsidRPr="005A1E30" w:rsidRDefault="006578F8" w:rsidP="002C0825">
            <w:pPr>
              <w:spacing w:before="60" w:after="60"/>
              <w:jc w:val="both"/>
              <w:rPr>
                <w:bCs/>
                <w:i/>
                <w:lang w:val="de-DE"/>
              </w:rPr>
            </w:pPr>
            <w:r w:rsidRPr="00606391">
              <w:rPr>
                <w:b/>
                <w:bCs/>
                <w:lang w:val="de-DE"/>
              </w:rPr>
              <w:t>Teaching approaches</w:t>
            </w:r>
            <w:r w:rsidRPr="005A1E30">
              <w:rPr>
                <w:bCs/>
                <w:lang w:val="de-DE"/>
              </w:rPr>
              <w:t>:</w:t>
            </w:r>
          </w:p>
          <w:p w:rsidR="006578F8" w:rsidRPr="00606391" w:rsidRDefault="006578F8" w:rsidP="002C0825">
            <w:pPr>
              <w:numPr>
                <w:ilvl w:val="0"/>
                <w:numId w:val="1"/>
              </w:numPr>
              <w:spacing w:after="120"/>
              <w:rPr>
                <w:bCs/>
                <w:lang w:val="pt-BR"/>
              </w:rPr>
            </w:pPr>
            <w:r w:rsidRPr="00606391">
              <w:rPr>
                <w:bCs/>
                <w:lang w:val="pt-BR"/>
              </w:rPr>
              <w:t>Lecturing</w:t>
            </w:r>
          </w:p>
          <w:p w:rsidR="006578F8" w:rsidRPr="00606391" w:rsidRDefault="006578F8" w:rsidP="002C0825">
            <w:pPr>
              <w:numPr>
                <w:ilvl w:val="0"/>
                <w:numId w:val="1"/>
              </w:numPr>
              <w:spacing w:after="120"/>
              <w:rPr>
                <w:bCs/>
                <w:lang w:val="pt-BR"/>
              </w:rPr>
            </w:pPr>
            <w:r w:rsidRPr="00606391">
              <w:rPr>
                <w:bCs/>
                <w:lang w:val="pt-BR"/>
              </w:rPr>
              <w:t xml:space="preserve">Presentation </w:t>
            </w:r>
          </w:p>
          <w:p w:rsidR="006578F8" w:rsidRPr="001A7739" w:rsidRDefault="006578F8" w:rsidP="002C0825">
            <w:pPr>
              <w:numPr>
                <w:ilvl w:val="0"/>
                <w:numId w:val="1"/>
              </w:numPr>
              <w:spacing w:after="120"/>
              <w:rPr>
                <w:b/>
                <w:bCs/>
                <w:i/>
              </w:rPr>
            </w:pPr>
            <w:r w:rsidRPr="00606391">
              <w:rPr>
                <w:bCs/>
                <w:lang w:val="pt-BR"/>
              </w:rPr>
              <w:lastRenderedPageBreak/>
              <w:t>Teamwork (Work in group)</w:t>
            </w:r>
          </w:p>
        </w:tc>
        <w:tc>
          <w:tcPr>
            <w:tcW w:w="738" w:type="pct"/>
            <w:shd w:val="clear" w:color="auto" w:fill="auto"/>
          </w:tcPr>
          <w:p w:rsidR="006578F8" w:rsidRDefault="006578F8" w:rsidP="002C0825">
            <w:pPr>
              <w:pStyle w:val="NormalWeb"/>
              <w:jc w:val="center"/>
              <w:rPr>
                <w:bCs/>
              </w:rPr>
            </w:pPr>
            <w:r>
              <w:rPr>
                <w:bCs/>
              </w:rPr>
              <w:lastRenderedPageBreak/>
              <w:t>G4</w:t>
            </w:r>
            <w:r w:rsidRPr="00A423D5">
              <w:rPr>
                <w:bCs/>
              </w:rPr>
              <w:t>.</w:t>
            </w:r>
            <w:r>
              <w:rPr>
                <w:bCs/>
              </w:rPr>
              <w:t>1</w:t>
            </w:r>
          </w:p>
          <w:p w:rsidR="006578F8" w:rsidRPr="00E4444F" w:rsidRDefault="006578F8" w:rsidP="002C0825">
            <w:pPr>
              <w:pStyle w:val="NormalWeb"/>
              <w:jc w:val="center"/>
              <w:rPr>
                <w:bCs/>
              </w:rPr>
            </w:pPr>
          </w:p>
        </w:tc>
      </w:tr>
      <w:tr w:rsidR="006578F8" w:rsidRPr="005A1E30" w:rsidTr="002C0825">
        <w:trPr>
          <w:trHeight w:val="946"/>
        </w:trPr>
        <w:tc>
          <w:tcPr>
            <w:tcW w:w="494" w:type="pct"/>
            <w:vMerge/>
            <w:shd w:val="clear" w:color="auto" w:fill="auto"/>
            <w:vAlign w:val="center"/>
          </w:tcPr>
          <w:p w:rsidR="006578F8" w:rsidRPr="00D173D8" w:rsidRDefault="006578F8" w:rsidP="002C0825">
            <w:pPr>
              <w:numPr>
                <w:ilvl w:val="0"/>
                <w:numId w:val="3"/>
              </w:numPr>
              <w:ind w:left="0" w:firstLine="432"/>
              <w:rPr>
                <w:bCs/>
                <w:lang w:val="de-DE"/>
              </w:rPr>
            </w:pPr>
          </w:p>
        </w:tc>
        <w:tc>
          <w:tcPr>
            <w:tcW w:w="3768" w:type="pct"/>
            <w:shd w:val="clear" w:color="auto" w:fill="auto"/>
            <w:vAlign w:val="center"/>
          </w:tcPr>
          <w:p w:rsidR="006578F8" w:rsidRPr="00AE7261" w:rsidRDefault="006578F8" w:rsidP="002C0825">
            <w:pPr>
              <w:jc w:val="both"/>
              <w:rPr>
                <w:bCs/>
                <w:i/>
                <w:lang w:val="de-DE"/>
              </w:rPr>
            </w:pPr>
            <w:r w:rsidRPr="00AE7261">
              <w:rPr>
                <w:b/>
                <w:bCs/>
                <w:i/>
                <w:lang w:val="de-DE"/>
              </w:rPr>
              <w:t>B/</w:t>
            </w:r>
            <w:r w:rsidRPr="00AE7261">
              <w:rPr>
                <w:bCs/>
                <w:i/>
                <w:lang w:val="de-DE"/>
              </w:rPr>
              <w:t xml:space="preserve"> </w:t>
            </w:r>
            <w:r w:rsidRPr="00606391">
              <w:rPr>
                <w:b/>
                <w:bCs/>
                <w:lang w:val="de-DE"/>
              </w:rPr>
              <w:t>Self-study</w:t>
            </w:r>
            <w:r w:rsidRPr="00AE7261">
              <w:rPr>
                <w:bCs/>
                <w:lang w:val="de-DE"/>
              </w:rPr>
              <w:t>:</w:t>
            </w:r>
            <w:r w:rsidRPr="00AE7261">
              <w:rPr>
                <w:bCs/>
                <w:i/>
                <w:lang w:val="de-DE"/>
              </w:rPr>
              <w:t xml:space="preserve"> (6)</w:t>
            </w:r>
          </w:p>
          <w:p w:rsidR="006578F8" w:rsidRDefault="006578F8" w:rsidP="002C0825">
            <w:pPr>
              <w:pStyle w:val="NormalWeb"/>
              <w:spacing w:before="60" w:beforeAutospacing="0" w:after="60" w:afterAutospacing="0"/>
              <w:rPr>
                <w:lang w:val="de-DE"/>
              </w:rPr>
            </w:pPr>
            <w:r w:rsidRPr="00D942CA">
              <w:rPr>
                <w:lang w:val="de-DE"/>
              </w:rPr>
              <w:t>5.</w:t>
            </w:r>
            <w:r>
              <w:rPr>
                <w:lang w:val="de-DE"/>
              </w:rPr>
              <w:t>3</w:t>
            </w:r>
            <w:r w:rsidRPr="00D942CA">
              <w:rPr>
                <w:lang w:val="de-DE"/>
              </w:rPr>
              <w:t xml:space="preserve"> </w:t>
            </w:r>
            <w:r>
              <w:rPr>
                <w:lang w:val="de-DE"/>
              </w:rPr>
              <w:t xml:space="preserve"> </w:t>
            </w:r>
            <w:r w:rsidRPr="00FD43FD">
              <w:rPr>
                <w:lang w:val="de-DE"/>
              </w:rPr>
              <w:t>Dimensioning in detailed drawings</w:t>
            </w:r>
          </w:p>
          <w:p w:rsidR="006578F8" w:rsidRPr="00DB3F34" w:rsidRDefault="006578F8" w:rsidP="002C0825">
            <w:pPr>
              <w:spacing w:before="60"/>
              <w:rPr>
                <w:bCs/>
                <w:highlight w:val="yellow"/>
              </w:rPr>
            </w:pPr>
            <w:r w:rsidRPr="00DB3F34">
              <w:rPr>
                <w:bCs/>
              </w:rPr>
              <w:t xml:space="preserve">+ Do review questions and exercises in chapter </w:t>
            </w:r>
            <w:r>
              <w:rPr>
                <w:bCs/>
              </w:rPr>
              <w:t>5</w:t>
            </w:r>
          </w:p>
        </w:tc>
        <w:tc>
          <w:tcPr>
            <w:tcW w:w="738" w:type="pct"/>
            <w:shd w:val="clear" w:color="auto" w:fill="auto"/>
          </w:tcPr>
          <w:p w:rsidR="006578F8" w:rsidRPr="00E4444F" w:rsidRDefault="006578F8" w:rsidP="002C0825">
            <w:pPr>
              <w:pStyle w:val="NormalWeb"/>
              <w:jc w:val="center"/>
              <w:rPr>
                <w:bCs/>
              </w:rPr>
            </w:pPr>
            <w:r>
              <w:rPr>
                <w:bCs/>
              </w:rPr>
              <w:t>G4</w:t>
            </w:r>
            <w:r w:rsidRPr="00A423D5">
              <w:rPr>
                <w:bCs/>
              </w:rPr>
              <w:t>.</w:t>
            </w:r>
            <w:r>
              <w:rPr>
                <w:bCs/>
              </w:rPr>
              <w:t>1</w:t>
            </w:r>
          </w:p>
        </w:tc>
      </w:tr>
      <w:tr w:rsidR="006578F8" w:rsidRPr="00283204" w:rsidTr="002C0825">
        <w:trPr>
          <w:trHeight w:val="597"/>
        </w:trPr>
        <w:tc>
          <w:tcPr>
            <w:tcW w:w="494" w:type="pct"/>
            <w:vMerge w:val="restart"/>
            <w:shd w:val="clear" w:color="auto" w:fill="auto"/>
            <w:vAlign w:val="center"/>
          </w:tcPr>
          <w:p w:rsidR="006578F8" w:rsidRPr="00283204" w:rsidRDefault="006578F8" w:rsidP="002C0825">
            <w:pPr>
              <w:numPr>
                <w:ilvl w:val="0"/>
                <w:numId w:val="3"/>
              </w:numPr>
              <w:ind w:left="0" w:firstLine="432"/>
              <w:rPr>
                <w:bCs/>
                <w:lang w:val="de-DE"/>
              </w:rPr>
            </w:pPr>
          </w:p>
        </w:tc>
        <w:tc>
          <w:tcPr>
            <w:tcW w:w="3768" w:type="pct"/>
            <w:shd w:val="clear" w:color="auto" w:fill="auto"/>
            <w:vAlign w:val="center"/>
          </w:tcPr>
          <w:p w:rsidR="006578F8" w:rsidRPr="00283204" w:rsidRDefault="006578F8" w:rsidP="002C0825">
            <w:pPr>
              <w:spacing w:before="120" w:after="120"/>
              <w:rPr>
                <w:b/>
                <w:bCs/>
                <w:lang w:val="de-DE"/>
              </w:rPr>
            </w:pPr>
            <w:r w:rsidRPr="00283204">
              <w:rPr>
                <w:b/>
                <w:bCs/>
              </w:rPr>
              <w:t xml:space="preserve">Chapter 6: </w:t>
            </w:r>
            <w:r w:rsidRPr="00283204">
              <w:rPr>
                <w:b/>
                <w:bCs/>
                <w:lang w:val="de-DE"/>
              </w:rPr>
              <w:t>BASIC PROBLEMS OF TECHNICAL MEASURING TECHNIQUES</w:t>
            </w:r>
          </w:p>
          <w:p w:rsidR="006578F8" w:rsidRPr="00283204" w:rsidRDefault="006578F8" w:rsidP="002C0825">
            <w:pPr>
              <w:pStyle w:val="NormalWeb"/>
              <w:spacing w:before="120" w:beforeAutospacing="0" w:after="120" w:afterAutospacing="0"/>
              <w:rPr>
                <w:b/>
                <w:bCs/>
                <w:i/>
                <w:color w:val="auto"/>
                <w:lang w:val="de-DE"/>
              </w:rPr>
            </w:pPr>
            <w:r w:rsidRPr="00283204">
              <w:rPr>
                <w:b/>
                <w:bCs/>
                <w:i/>
                <w:color w:val="auto"/>
              </w:rPr>
              <w:t xml:space="preserve">CHAPTER 7: </w:t>
            </w:r>
            <w:r w:rsidRPr="00283204">
              <w:rPr>
                <w:b/>
                <w:bCs/>
                <w:color w:val="auto"/>
                <w:lang w:val="de-DE"/>
              </w:rPr>
              <w:t>LINEAR MEASUREMENTS</w:t>
            </w:r>
          </w:p>
        </w:tc>
        <w:tc>
          <w:tcPr>
            <w:tcW w:w="738" w:type="pct"/>
            <w:shd w:val="clear" w:color="auto" w:fill="auto"/>
          </w:tcPr>
          <w:p w:rsidR="006578F8" w:rsidRPr="00283204" w:rsidRDefault="006578F8" w:rsidP="002C0825">
            <w:pPr>
              <w:pStyle w:val="NormalWeb"/>
              <w:jc w:val="center"/>
              <w:rPr>
                <w:bCs/>
                <w:color w:val="auto"/>
                <w:lang w:val="de-DE"/>
              </w:rPr>
            </w:pPr>
          </w:p>
        </w:tc>
      </w:tr>
      <w:tr w:rsidR="006578F8" w:rsidRPr="00283204" w:rsidTr="002C0825">
        <w:trPr>
          <w:trHeight w:val="418"/>
        </w:trPr>
        <w:tc>
          <w:tcPr>
            <w:tcW w:w="494" w:type="pct"/>
            <w:vMerge/>
            <w:shd w:val="clear" w:color="auto" w:fill="auto"/>
            <w:vAlign w:val="center"/>
          </w:tcPr>
          <w:p w:rsidR="006578F8" w:rsidRPr="00283204" w:rsidRDefault="006578F8" w:rsidP="002C0825">
            <w:pPr>
              <w:numPr>
                <w:ilvl w:val="0"/>
                <w:numId w:val="3"/>
              </w:numPr>
              <w:ind w:left="0" w:firstLine="432"/>
              <w:rPr>
                <w:bCs/>
                <w:lang w:val="de-DE"/>
              </w:rPr>
            </w:pPr>
          </w:p>
        </w:tc>
        <w:tc>
          <w:tcPr>
            <w:tcW w:w="3768" w:type="pct"/>
            <w:shd w:val="clear" w:color="auto" w:fill="auto"/>
            <w:vAlign w:val="center"/>
          </w:tcPr>
          <w:p w:rsidR="006578F8" w:rsidRPr="00283204" w:rsidRDefault="006578F8" w:rsidP="002C0825">
            <w:pPr>
              <w:spacing w:before="60" w:after="60"/>
              <w:jc w:val="both"/>
              <w:rPr>
                <w:bCs/>
                <w:i/>
                <w:lang w:val="de-DE"/>
              </w:rPr>
            </w:pPr>
            <w:r w:rsidRPr="00283204">
              <w:rPr>
                <w:b/>
                <w:bCs/>
                <w:i/>
                <w:lang w:val="de-DE"/>
              </w:rPr>
              <w:t>A/</w:t>
            </w:r>
            <w:r w:rsidRPr="00283204">
              <w:rPr>
                <w:bCs/>
                <w:i/>
                <w:lang w:val="de-DE"/>
              </w:rPr>
              <w:t xml:space="preserve"> </w:t>
            </w:r>
            <w:r w:rsidRPr="00283204">
              <w:rPr>
                <w:b/>
                <w:bCs/>
                <w:lang w:val="de-DE"/>
              </w:rPr>
              <w:t>Topics presented in class</w:t>
            </w:r>
            <w:r w:rsidRPr="00283204">
              <w:rPr>
                <w:bCs/>
                <w:i/>
                <w:lang w:val="de-DE"/>
              </w:rPr>
              <w:t>: (3)</w:t>
            </w:r>
          </w:p>
          <w:p w:rsidR="006578F8" w:rsidRPr="00283204" w:rsidRDefault="006578F8" w:rsidP="002C0825">
            <w:pPr>
              <w:spacing w:before="60" w:after="60"/>
              <w:jc w:val="both"/>
              <w:rPr>
                <w:b/>
                <w:bCs/>
                <w:lang w:val="de-DE"/>
              </w:rPr>
            </w:pPr>
            <w:r w:rsidRPr="00283204">
              <w:rPr>
                <w:b/>
                <w:bCs/>
                <w:lang w:val="de-DE"/>
              </w:rPr>
              <w:t>Theoretical contents:</w:t>
            </w:r>
          </w:p>
          <w:p w:rsidR="006578F8" w:rsidRPr="00283204" w:rsidRDefault="006578F8" w:rsidP="002C0825">
            <w:pPr>
              <w:tabs>
                <w:tab w:val="left" w:pos="426"/>
              </w:tabs>
              <w:spacing w:before="60"/>
              <w:rPr>
                <w:lang w:val="de-DE"/>
              </w:rPr>
            </w:pPr>
            <w:r w:rsidRPr="00283204">
              <w:rPr>
                <w:lang w:val="de-DE"/>
              </w:rPr>
              <w:t>Student groups present chapter 6</w:t>
            </w:r>
          </w:p>
          <w:p w:rsidR="006578F8" w:rsidRPr="00283204" w:rsidRDefault="006578F8" w:rsidP="002C0825">
            <w:pPr>
              <w:spacing w:before="60"/>
              <w:rPr>
                <w:lang w:val="de-DE"/>
              </w:rPr>
            </w:pPr>
            <w:r w:rsidRPr="00283204">
              <w:rPr>
                <w:lang w:val="de-DE"/>
              </w:rPr>
              <w:t>6.1 Basic conceptions</w:t>
            </w:r>
          </w:p>
          <w:p w:rsidR="006578F8" w:rsidRPr="00283204" w:rsidRDefault="006578F8" w:rsidP="002C0825">
            <w:pPr>
              <w:spacing w:before="60"/>
              <w:rPr>
                <w:lang w:val="de-DE"/>
              </w:rPr>
            </w:pPr>
            <w:r w:rsidRPr="00283204">
              <w:rPr>
                <w:lang w:val="de-DE"/>
              </w:rPr>
              <w:t xml:space="preserve">6.2 Basic measuring and testing methods </w:t>
            </w:r>
          </w:p>
          <w:p w:rsidR="006578F8" w:rsidRPr="00283204" w:rsidRDefault="006578F8" w:rsidP="002C0825">
            <w:pPr>
              <w:tabs>
                <w:tab w:val="left" w:pos="426"/>
              </w:tabs>
              <w:spacing w:before="60"/>
              <w:rPr>
                <w:lang w:val="de-DE"/>
              </w:rPr>
            </w:pPr>
            <w:r w:rsidRPr="00283204">
              <w:rPr>
                <w:lang w:val="de-DE"/>
              </w:rPr>
              <w:t>Student groups present chapter 7</w:t>
            </w:r>
          </w:p>
          <w:p w:rsidR="006578F8" w:rsidRPr="00283204" w:rsidRDefault="006578F8" w:rsidP="002C0825">
            <w:pPr>
              <w:spacing w:before="60"/>
              <w:rPr>
                <w:lang w:val="de-DE"/>
              </w:rPr>
            </w:pPr>
            <w:r w:rsidRPr="00283204">
              <w:rPr>
                <w:lang w:val="de-DE"/>
              </w:rPr>
              <w:t>7.1 Conception</w:t>
            </w:r>
          </w:p>
          <w:p w:rsidR="006578F8" w:rsidRPr="00283204" w:rsidRDefault="006578F8" w:rsidP="002C0825">
            <w:pPr>
              <w:spacing w:before="60"/>
              <w:jc w:val="both"/>
              <w:rPr>
                <w:bCs/>
                <w:lang w:val="de-DE"/>
              </w:rPr>
            </w:pPr>
            <w:r w:rsidRPr="00283204">
              <w:rPr>
                <w:lang w:val="de-DE"/>
              </w:rPr>
              <w:t xml:space="preserve">7.2 Kinds of common mechanical </w:t>
            </w:r>
            <w:r w:rsidRPr="00283204">
              <w:t>measuring instruments</w:t>
            </w:r>
            <w:r w:rsidRPr="00283204">
              <w:rPr>
                <w:lang w:val="de-DE"/>
              </w:rPr>
              <w:t>.</w:t>
            </w:r>
          </w:p>
          <w:p w:rsidR="006578F8" w:rsidRPr="00283204" w:rsidRDefault="006578F8" w:rsidP="002C0825">
            <w:pPr>
              <w:spacing w:before="60" w:after="60"/>
              <w:jc w:val="both"/>
              <w:rPr>
                <w:bCs/>
                <w:i/>
                <w:lang w:val="de-DE"/>
              </w:rPr>
            </w:pPr>
            <w:r w:rsidRPr="00283204">
              <w:rPr>
                <w:b/>
                <w:bCs/>
                <w:lang w:val="de-DE"/>
              </w:rPr>
              <w:t>Teaching approaches</w:t>
            </w:r>
            <w:r w:rsidRPr="00283204">
              <w:rPr>
                <w:bCs/>
                <w:lang w:val="de-DE"/>
              </w:rPr>
              <w:t>:</w:t>
            </w:r>
          </w:p>
          <w:p w:rsidR="006578F8" w:rsidRPr="00283204" w:rsidRDefault="006578F8" w:rsidP="002C0825">
            <w:pPr>
              <w:numPr>
                <w:ilvl w:val="0"/>
                <w:numId w:val="1"/>
              </w:numPr>
              <w:spacing w:after="120"/>
              <w:rPr>
                <w:bCs/>
                <w:lang w:val="pt-BR"/>
              </w:rPr>
            </w:pPr>
            <w:r w:rsidRPr="00283204">
              <w:rPr>
                <w:bCs/>
                <w:lang w:val="pt-BR"/>
              </w:rPr>
              <w:t>Lecturing</w:t>
            </w:r>
          </w:p>
          <w:p w:rsidR="006578F8" w:rsidRPr="00283204" w:rsidRDefault="006578F8" w:rsidP="002C0825">
            <w:pPr>
              <w:numPr>
                <w:ilvl w:val="0"/>
                <w:numId w:val="1"/>
              </w:numPr>
              <w:spacing w:after="120"/>
              <w:rPr>
                <w:bCs/>
                <w:lang w:val="pt-BR"/>
              </w:rPr>
            </w:pPr>
            <w:r w:rsidRPr="00283204">
              <w:rPr>
                <w:bCs/>
                <w:lang w:val="pt-BR"/>
              </w:rPr>
              <w:t xml:space="preserve">Presentation </w:t>
            </w:r>
          </w:p>
        </w:tc>
        <w:tc>
          <w:tcPr>
            <w:tcW w:w="738" w:type="pct"/>
            <w:shd w:val="clear" w:color="auto" w:fill="auto"/>
          </w:tcPr>
          <w:p w:rsidR="006578F8" w:rsidRPr="00283204" w:rsidRDefault="006578F8" w:rsidP="002C0825">
            <w:pPr>
              <w:spacing w:before="60" w:after="60"/>
              <w:jc w:val="center"/>
              <w:rPr>
                <w:bCs/>
              </w:rPr>
            </w:pPr>
            <w:r w:rsidRPr="00283204">
              <w:rPr>
                <w:bCs/>
              </w:rPr>
              <w:t>G2.2</w:t>
            </w:r>
          </w:p>
          <w:p w:rsidR="006578F8" w:rsidRPr="00283204" w:rsidRDefault="006578F8" w:rsidP="002C0825">
            <w:pPr>
              <w:spacing w:before="60" w:after="60"/>
              <w:jc w:val="center"/>
              <w:rPr>
                <w:bCs/>
              </w:rPr>
            </w:pPr>
            <w:r w:rsidRPr="00283204">
              <w:rPr>
                <w:bCs/>
              </w:rPr>
              <w:t>G3.1</w:t>
            </w:r>
          </w:p>
          <w:p w:rsidR="006578F8" w:rsidRPr="00283204" w:rsidRDefault="006578F8" w:rsidP="002C0825">
            <w:pPr>
              <w:spacing w:before="60" w:after="60"/>
              <w:jc w:val="center"/>
              <w:rPr>
                <w:bCs/>
              </w:rPr>
            </w:pPr>
            <w:r w:rsidRPr="00283204">
              <w:rPr>
                <w:bCs/>
              </w:rPr>
              <w:t>G3.2</w:t>
            </w:r>
          </w:p>
          <w:p w:rsidR="006578F8" w:rsidRPr="00283204" w:rsidRDefault="006578F8" w:rsidP="002C0825">
            <w:pPr>
              <w:spacing w:before="60" w:after="60"/>
              <w:jc w:val="center"/>
              <w:rPr>
                <w:bCs/>
              </w:rPr>
            </w:pPr>
            <w:r w:rsidRPr="00283204">
              <w:rPr>
                <w:bCs/>
              </w:rPr>
              <w:t>G4.3</w:t>
            </w:r>
          </w:p>
        </w:tc>
      </w:tr>
      <w:tr w:rsidR="006578F8" w:rsidRPr="00283204" w:rsidTr="002C0825">
        <w:trPr>
          <w:trHeight w:val="681"/>
        </w:trPr>
        <w:tc>
          <w:tcPr>
            <w:tcW w:w="494" w:type="pct"/>
            <w:vMerge/>
            <w:shd w:val="clear" w:color="auto" w:fill="auto"/>
            <w:vAlign w:val="center"/>
          </w:tcPr>
          <w:p w:rsidR="006578F8" w:rsidRPr="00283204" w:rsidRDefault="006578F8" w:rsidP="002C0825">
            <w:pPr>
              <w:numPr>
                <w:ilvl w:val="0"/>
                <w:numId w:val="3"/>
              </w:numPr>
              <w:ind w:left="0" w:firstLine="432"/>
              <w:rPr>
                <w:bCs/>
                <w:lang w:val="de-DE"/>
              </w:rPr>
            </w:pPr>
          </w:p>
        </w:tc>
        <w:tc>
          <w:tcPr>
            <w:tcW w:w="3768" w:type="pct"/>
            <w:shd w:val="clear" w:color="auto" w:fill="auto"/>
            <w:vAlign w:val="center"/>
          </w:tcPr>
          <w:p w:rsidR="006578F8" w:rsidRPr="00283204" w:rsidRDefault="006578F8" w:rsidP="002C0825">
            <w:pPr>
              <w:jc w:val="both"/>
              <w:rPr>
                <w:bCs/>
                <w:i/>
                <w:lang w:val="de-DE"/>
              </w:rPr>
            </w:pPr>
            <w:r w:rsidRPr="00283204">
              <w:rPr>
                <w:b/>
                <w:bCs/>
                <w:i/>
                <w:lang w:val="de-DE"/>
              </w:rPr>
              <w:t>B/</w:t>
            </w:r>
            <w:r w:rsidRPr="00283204">
              <w:rPr>
                <w:bCs/>
                <w:i/>
                <w:lang w:val="de-DE"/>
              </w:rPr>
              <w:t xml:space="preserve"> </w:t>
            </w:r>
            <w:r w:rsidRPr="00283204">
              <w:rPr>
                <w:b/>
                <w:bCs/>
                <w:lang w:val="de-DE"/>
              </w:rPr>
              <w:t>Self-study</w:t>
            </w:r>
            <w:r w:rsidRPr="00283204">
              <w:rPr>
                <w:bCs/>
                <w:lang w:val="de-DE"/>
              </w:rPr>
              <w:t>:</w:t>
            </w:r>
            <w:r w:rsidRPr="00283204">
              <w:rPr>
                <w:bCs/>
                <w:i/>
                <w:lang w:val="de-DE"/>
              </w:rPr>
              <w:t xml:space="preserve"> (6)</w:t>
            </w:r>
          </w:p>
          <w:p w:rsidR="006578F8" w:rsidRPr="00283204" w:rsidRDefault="006578F8" w:rsidP="002C0825">
            <w:pPr>
              <w:spacing w:before="60" w:after="60"/>
              <w:jc w:val="both"/>
              <w:rPr>
                <w:lang w:val="de-DE"/>
              </w:rPr>
            </w:pPr>
            <w:r w:rsidRPr="00283204">
              <w:rPr>
                <w:lang w:val="de-DE"/>
              </w:rPr>
              <w:t xml:space="preserve">6.3 Characteristics of measuring </w:t>
            </w:r>
            <w:r w:rsidRPr="00283204">
              <w:t>instruments</w:t>
            </w:r>
            <w:r>
              <w:t>.</w:t>
            </w:r>
          </w:p>
          <w:p w:rsidR="006578F8" w:rsidRPr="00283204" w:rsidRDefault="006578F8" w:rsidP="002C0825">
            <w:pPr>
              <w:spacing w:before="60"/>
              <w:rPr>
                <w:bCs/>
                <w:highlight w:val="yellow"/>
              </w:rPr>
            </w:pPr>
            <w:r w:rsidRPr="00283204">
              <w:rPr>
                <w:bCs/>
              </w:rPr>
              <w:t>+ Do review questions and exercises in chapter 6 &amp; 7</w:t>
            </w:r>
          </w:p>
          <w:p w:rsidR="006578F8" w:rsidRPr="00283204" w:rsidRDefault="006578F8" w:rsidP="002C0825">
            <w:pPr>
              <w:spacing w:before="60" w:after="60"/>
              <w:jc w:val="both"/>
              <w:rPr>
                <w:lang w:val="de-DE"/>
              </w:rPr>
            </w:pPr>
            <w:r w:rsidRPr="00283204">
              <w:rPr>
                <w:bCs/>
              </w:rPr>
              <w:t xml:space="preserve">+ </w:t>
            </w:r>
            <w:r w:rsidRPr="00283204">
              <w:rPr>
                <w:bCs/>
                <w:lang w:val="de-DE"/>
              </w:rPr>
              <w:t>Additional readings</w:t>
            </w:r>
            <w:r w:rsidRPr="00283204">
              <w:rPr>
                <w:lang w:val="de-DE"/>
              </w:rPr>
              <w:t>: Inspection and measurement of thread parts</w:t>
            </w:r>
          </w:p>
        </w:tc>
        <w:tc>
          <w:tcPr>
            <w:tcW w:w="738" w:type="pct"/>
            <w:shd w:val="clear" w:color="auto" w:fill="auto"/>
          </w:tcPr>
          <w:p w:rsidR="006578F8" w:rsidRPr="00283204" w:rsidRDefault="006578F8" w:rsidP="002C0825">
            <w:pPr>
              <w:spacing w:before="60" w:after="60"/>
              <w:jc w:val="center"/>
              <w:rPr>
                <w:bCs/>
              </w:rPr>
            </w:pPr>
            <w:r w:rsidRPr="00283204">
              <w:rPr>
                <w:bCs/>
              </w:rPr>
              <w:t>G2.2</w:t>
            </w:r>
          </w:p>
          <w:p w:rsidR="006578F8" w:rsidRPr="00283204" w:rsidRDefault="006578F8" w:rsidP="002C0825">
            <w:pPr>
              <w:spacing w:before="60" w:after="60"/>
              <w:jc w:val="center"/>
              <w:rPr>
                <w:bCs/>
              </w:rPr>
            </w:pPr>
            <w:r w:rsidRPr="00283204">
              <w:rPr>
                <w:bCs/>
              </w:rPr>
              <w:t>G3.1</w:t>
            </w:r>
          </w:p>
          <w:p w:rsidR="006578F8" w:rsidRPr="00283204" w:rsidRDefault="006578F8" w:rsidP="002C0825">
            <w:pPr>
              <w:spacing w:before="60" w:after="60"/>
              <w:jc w:val="center"/>
              <w:rPr>
                <w:bCs/>
              </w:rPr>
            </w:pPr>
            <w:r w:rsidRPr="00283204">
              <w:rPr>
                <w:bCs/>
              </w:rPr>
              <w:t>G3.2</w:t>
            </w:r>
          </w:p>
          <w:p w:rsidR="006578F8" w:rsidRPr="00283204" w:rsidRDefault="006578F8" w:rsidP="002C0825">
            <w:pPr>
              <w:spacing w:before="60" w:after="60"/>
              <w:jc w:val="center"/>
              <w:rPr>
                <w:bCs/>
              </w:rPr>
            </w:pPr>
            <w:r w:rsidRPr="00283204">
              <w:rPr>
                <w:bCs/>
              </w:rPr>
              <w:t>G4.3</w:t>
            </w:r>
          </w:p>
        </w:tc>
      </w:tr>
      <w:tr w:rsidR="006578F8" w:rsidRPr="00283204" w:rsidTr="002C0825">
        <w:trPr>
          <w:trHeight w:val="440"/>
        </w:trPr>
        <w:tc>
          <w:tcPr>
            <w:tcW w:w="494" w:type="pct"/>
            <w:vMerge w:val="restart"/>
            <w:shd w:val="clear" w:color="auto" w:fill="auto"/>
            <w:vAlign w:val="center"/>
          </w:tcPr>
          <w:p w:rsidR="006578F8" w:rsidRPr="00283204" w:rsidRDefault="006578F8" w:rsidP="002C0825">
            <w:pPr>
              <w:numPr>
                <w:ilvl w:val="0"/>
                <w:numId w:val="3"/>
              </w:numPr>
              <w:ind w:left="0" w:firstLine="432"/>
              <w:rPr>
                <w:bCs/>
                <w:lang w:val="de-DE"/>
              </w:rPr>
            </w:pPr>
          </w:p>
        </w:tc>
        <w:tc>
          <w:tcPr>
            <w:tcW w:w="3768" w:type="pct"/>
            <w:shd w:val="clear" w:color="auto" w:fill="auto"/>
            <w:vAlign w:val="center"/>
          </w:tcPr>
          <w:p w:rsidR="006578F8" w:rsidRPr="00283204" w:rsidRDefault="006578F8" w:rsidP="002C0825">
            <w:pPr>
              <w:pStyle w:val="NormalWeb"/>
              <w:spacing w:before="120" w:beforeAutospacing="0" w:after="120" w:afterAutospacing="0"/>
              <w:rPr>
                <w:b/>
                <w:bCs/>
                <w:color w:val="auto"/>
                <w:lang w:val="fr-FR"/>
              </w:rPr>
            </w:pPr>
            <w:r w:rsidRPr="00283204">
              <w:rPr>
                <w:b/>
                <w:bCs/>
                <w:i/>
                <w:color w:val="auto"/>
              </w:rPr>
              <w:t xml:space="preserve">CHAPTER 8: </w:t>
            </w:r>
            <w:r w:rsidRPr="00283204">
              <w:rPr>
                <w:b/>
                <w:bCs/>
                <w:color w:val="auto"/>
                <w:lang w:val="fr-FR"/>
              </w:rPr>
              <w:t xml:space="preserve">ANGULAR MEASUREMENTS </w:t>
            </w:r>
          </w:p>
          <w:p w:rsidR="006578F8" w:rsidRPr="00283204" w:rsidRDefault="006578F8" w:rsidP="002C0825">
            <w:pPr>
              <w:pStyle w:val="NormalWeb"/>
              <w:spacing w:before="120" w:beforeAutospacing="0" w:after="120" w:afterAutospacing="0"/>
              <w:rPr>
                <w:bCs/>
                <w:color w:val="auto"/>
                <w:lang w:val="de-DE"/>
              </w:rPr>
            </w:pPr>
            <w:r w:rsidRPr="00283204">
              <w:rPr>
                <w:b/>
                <w:bCs/>
                <w:i/>
                <w:color w:val="auto"/>
              </w:rPr>
              <w:t xml:space="preserve">CHAPTER 9: </w:t>
            </w:r>
            <w:r w:rsidRPr="00283204">
              <w:rPr>
                <w:b/>
                <w:bCs/>
                <w:color w:val="auto"/>
                <w:spacing w:val="-4"/>
                <w:lang w:val="fr-FR"/>
              </w:rPr>
              <w:t>FORM AND POSITION DEVIATIONS MEASUREMEMT</w:t>
            </w:r>
          </w:p>
        </w:tc>
        <w:tc>
          <w:tcPr>
            <w:tcW w:w="738" w:type="pct"/>
            <w:shd w:val="clear" w:color="auto" w:fill="auto"/>
          </w:tcPr>
          <w:p w:rsidR="006578F8" w:rsidRPr="00283204" w:rsidRDefault="006578F8" w:rsidP="002C0825">
            <w:pPr>
              <w:pStyle w:val="NormalWeb"/>
              <w:jc w:val="center"/>
              <w:rPr>
                <w:bCs/>
                <w:color w:val="auto"/>
                <w:lang w:val="de-DE"/>
              </w:rPr>
            </w:pPr>
          </w:p>
        </w:tc>
      </w:tr>
      <w:tr w:rsidR="006578F8" w:rsidRPr="00283204" w:rsidTr="002C0825">
        <w:trPr>
          <w:trHeight w:val="946"/>
        </w:trPr>
        <w:tc>
          <w:tcPr>
            <w:tcW w:w="494" w:type="pct"/>
            <w:vMerge/>
            <w:shd w:val="clear" w:color="auto" w:fill="auto"/>
            <w:vAlign w:val="center"/>
          </w:tcPr>
          <w:p w:rsidR="006578F8" w:rsidRPr="00283204" w:rsidRDefault="006578F8" w:rsidP="002C0825">
            <w:pPr>
              <w:numPr>
                <w:ilvl w:val="0"/>
                <w:numId w:val="3"/>
              </w:numPr>
              <w:ind w:left="0" w:firstLine="432"/>
              <w:rPr>
                <w:bCs/>
                <w:lang w:val="de-DE"/>
              </w:rPr>
            </w:pPr>
          </w:p>
        </w:tc>
        <w:tc>
          <w:tcPr>
            <w:tcW w:w="3768" w:type="pct"/>
            <w:shd w:val="clear" w:color="auto" w:fill="auto"/>
            <w:vAlign w:val="center"/>
          </w:tcPr>
          <w:p w:rsidR="006578F8" w:rsidRPr="00283204" w:rsidRDefault="006578F8" w:rsidP="002C0825">
            <w:pPr>
              <w:spacing w:before="60" w:after="60"/>
              <w:jc w:val="both"/>
              <w:rPr>
                <w:bCs/>
                <w:i/>
                <w:lang w:val="de-DE"/>
              </w:rPr>
            </w:pPr>
            <w:r w:rsidRPr="00283204">
              <w:rPr>
                <w:b/>
                <w:bCs/>
                <w:i/>
                <w:lang w:val="de-DE"/>
              </w:rPr>
              <w:t>A/</w:t>
            </w:r>
            <w:r w:rsidRPr="00283204">
              <w:rPr>
                <w:bCs/>
                <w:i/>
                <w:lang w:val="de-DE"/>
              </w:rPr>
              <w:t xml:space="preserve"> </w:t>
            </w:r>
            <w:r w:rsidRPr="00283204">
              <w:rPr>
                <w:b/>
                <w:bCs/>
                <w:lang w:val="de-DE"/>
              </w:rPr>
              <w:t>Topics presented in class</w:t>
            </w:r>
            <w:r w:rsidRPr="00283204">
              <w:rPr>
                <w:bCs/>
                <w:i/>
                <w:lang w:val="de-DE"/>
              </w:rPr>
              <w:t>: (3)</w:t>
            </w:r>
          </w:p>
          <w:p w:rsidR="006578F8" w:rsidRPr="00283204" w:rsidRDefault="006578F8" w:rsidP="002C0825">
            <w:pPr>
              <w:spacing w:before="60" w:after="60"/>
              <w:jc w:val="both"/>
              <w:rPr>
                <w:b/>
                <w:bCs/>
                <w:lang w:val="de-DE"/>
              </w:rPr>
            </w:pPr>
            <w:r w:rsidRPr="00283204">
              <w:rPr>
                <w:b/>
                <w:bCs/>
                <w:lang w:val="de-DE"/>
              </w:rPr>
              <w:t>Theoretical contents:</w:t>
            </w:r>
          </w:p>
          <w:p w:rsidR="006578F8" w:rsidRPr="00283204" w:rsidRDefault="006578F8" w:rsidP="002C0825">
            <w:pPr>
              <w:tabs>
                <w:tab w:val="left" w:pos="426"/>
              </w:tabs>
              <w:spacing w:before="60"/>
              <w:rPr>
                <w:lang w:val="de-DE"/>
              </w:rPr>
            </w:pPr>
            <w:r w:rsidRPr="00283204">
              <w:rPr>
                <w:lang w:val="de-DE"/>
              </w:rPr>
              <w:t>Student groups present chapter 8</w:t>
            </w:r>
          </w:p>
          <w:p w:rsidR="006578F8" w:rsidRPr="00283204" w:rsidRDefault="006578F8" w:rsidP="002C0825">
            <w:pPr>
              <w:spacing w:before="60"/>
              <w:rPr>
                <w:lang w:val="fr-FR"/>
              </w:rPr>
            </w:pPr>
            <w:r w:rsidRPr="00283204">
              <w:rPr>
                <w:lang w:val="fr-FR"/>
              </w:rPr>
              <w:t>8.1 Angular measurements by direct measurement method.</w:t>
            </w:r>
          </w:p>
          <w:p w:rsidR="006578F8" w:rsidRPr="00283204" w:rsidRDefault="006578F8" w:rsidP="002C0825">
            <w:pPr>
              <w:tabs>
                <w:tab w:val="left" w:pos="426"/>
              </w:tabs>
              <w:spacing w:before="60"/>
              <w:rPr>
                <w:lang w:val="de-DE"/>
              </w:rPr>
            </w:pPr>
            <w:r w:rsidRPr="00283204">
              <w:rPr>
                <w:lang w:val="fr-FR"/>
              </w:rPr>
              <w:t>8.2 Angular measurements by indirect measurement method</w:t>
            </w:r>
          </w:p>
          <w:p w:rsidR="006578F8" w:rsidRPr="00283204" w:rsidRDefault="006578F8" w:rsidP="002C0825">
            <w:pPr>
              <w:tabs>
                <w:tab w:val="left" w:pos="426"/>
              </w:tabs>
              <w:spacing w:before="60"/>
              <w:rPr>
                <w:lang w:val="de-DE"/>
              </w:rPr>
            </w:pPr>
            <w:r w:rsidRPr="00283204">
              <w:rPr>
                <w:lang w:val="de-DE"/>
              </w:rPr>
              <w:t>Student groups present chapter 9</w:t>
            </w:r>
          </w:p>
          <w:p w:rsidR="006578F8" w:rsidRPr="00283204" w:rsidRDefault="006578F8" w:rsidP="002C0825">
            <w:pPr>
              <w:spacing w:before="60"/>
              <w:rPr>
                <w:lang w:val="fr-FR"/>
              </w:rPr>
            </w:pPr>
            <w:r w:rsidRPr="00283204">
              <w:rPr>
                <w:lang w:val="fr-FR"/>
              </w:rPr>
              <w:t xml:space="preserve">9.1 Measure tolerances of form </w:t>
            </w:r>
          </w:p>
          <w:p w:rsidR="006578F8" w:rsidRPr="00283204" w:rsidRDefault="006578F8" w:rsidP="002C0825">
            <w:pPr>
              <w:spacing w:before="60" w:after="60"/>
              <w:jc w:val="both"/>
              <w:rPr>
                <w:lang w:val="fr-FR"/>
              </w:rPr>
            </w:pPr>
            <w:r w:rsidRPr="00283204">
              <w:rPr>
                <w:lang w:val="fr-FR"/>
              </w:rPr>
              <w:t>9.2 Measure tolerances of relative position</w:t>
            </w:r>
          </w:p>
          <w:p w:rsidR="006578F8" w:rsidRPr="00283204" w:rsidRDefault="006578F8" w:rsidP="002C0825">
            <w:pPr>
              <w:spacing w:before="60" w:after="60"/>
              <w:jc w:val="both"/>
              <w:rPr>
                <w:bCs/>
                <w:i/>
                <w:lang w:val="de-DE"/>
              </w:rPr>
            </w:pPr>
            <w:r w:rsidRPr="00283204">
              <w:rPr>
                <w:b/>
                <w:bCs/>
                <w:lang w:val="de-DE"/>
              </w:rPr>
              <w:t>Teaching approaches</w:t>
            </w:r>
            <w:r w:rsidRPr="00283204">
              <w:rPr>
                <w:bCs/>
                <w:lang w:val="de-DE"/>
              </w:rPr>
              <w:t>:</w:t>
            </w:r>
          </w:p>
          <w:p w:rsidR="006578F8" w:rsidRPr="00283204" w:rsidRDefault="006578F8" w:rsidP="002C0825">
            <w:pPr>
              <w:numPr>
                <w:ilvl w:val="0"/>
                <w:numId w:val="1"/>
              </w:numPr>
              <w:spacing w:after="120"/>
              <w:rPr>
                <w:bCs/>
                <w:lang w:val="pt-BR"/>
              </w:rPr>
            </w:pPr>
            <w:r w:rsidRPr="00283204">
              <w:rPr>
                <w:bCs/>
                <w:lang w:val="pt-BR"/>
              </w:rPr>
              <w:t>Lecturing</w:t>
            </w:r>
          </w:p>
          <w:p w:rsidR="006578F8" w:rsidRPr="00283204" w:rsidRDefault="006578F8" w:rsidP="002C0825">
            <w:pPr>
              <w:numPr>
                <w:ilvl w:val="0"/>
                <w:numId w:val="1"/>
              </w:numPr>
              <w:spacing w:after="120"/>
              <w:rPr>
                <w:bCs/>
                <w:lang w:val="pt-BR"/>
              </w:rPr>
            </w:pPr>
            <w:r w:rsidRPr="00283204">
              <w:rPr>
                <w:bCs/>
                <w:lang w:val="pt-BR"/>
              </w:rPr>
              <w:t xml:space="preserve">Presentation </w:t>
            </w:r>
          </w:p>
        </w:tc>
        <w:tc>
          <w:tcPr>
            <w:tcW w:w="738" w:type="pct"/>
            <w:shd w:val="clear" w:color="auto" w:fill="auto"/>
          </w:tcPr>
          <w:p w:rsidR="006578F8" w:rsidRPr="00283204" w:rsidRDefault="006578F8" w:rsidP="002C0825">
            <w:pPr>
              <w:spacing w:before="60" w:after="60"/>
              <w:jc w:val="center"/>
              <w:rPr>
                <w:bCs/>
              </w:rPr>
            </w:pPr>
            <w:r w:rsidRPr="00283204">
              <w:rPr>
                <w:bCs/>
              </w:rPr>
              <w:t>G2.2</w:t>
            </w:r>
          </w:p>
          <w:p w:rsidR="006578F8" w:rsidRPr="00283204" w:rsidRDefault="006578F8" w:rsidP="002C0825">
            <w:pPr>
              <w:spacing w:before="60" w:after="60"/>
              <w:jc w:val="center"/>
              <w:rPr>
                <w:bCs/>
              </w:rPr>
            </w:pPr>
            <w:r w:rsidRPr="00283204">
              <w:rPr>
                <w:bCs/>
              </w:rPr>
              <w:t>G3.1</w:t>
            </w:r>
          </w:p>
          <w:p w:rsidR="006578F8" w:rsidRPr="00283204" w:rsidRDefault="006578F8" w:rsidP="002C0825">
            <w:pPr>
              <w:spacing w:before="60" w:after="60"/>
              <w:jc w:val="center"/>
              <w:rPr>
                <w:bCs/>
              </w:rPr>
            </w:pPr>
            <w:r w:rsidRPr="00283204">
              <w:rPr>
                <w:bCs/>
              </w:rPr>
              <w:t>G3.2</w:t>
            </w:r>
          </w:p>
          <w:p w:rsidR="006578F8" w:rsidRPr="00283204" w:rsidRDefault="006578F8" w:rsidP="002C0825">
            <w:pPr>
              <w:spacing w:before="60" w:after="60"/>
              <w:jc w:val="center"/>
              <w:rPr>
                <w:bCs/>
              </w:rPr>
            </w:pPr>
            <w:r w:rsidRPr="00283204">
              <w:rPr>
                <w:bCs/>
              </w:rPr>
              <w:t>G4.3</w:t>
            </w:r>
          </w:p>
        </w:tc>
      </w:tr>
      <w:tr w:rsidR="006578F8" w:rsidRPr="00283204" w:rsidTr="002C0825">
        <w:trPr>
          <w:trHeight w:val="946"/>
        </w:trPr>
        <w:tc>
          <w:tcPr>
            <w:tcW w:w="494" w:type="pct"/>
            <w:vMerge/>
            <w:shd w:val="clear" w:color="auto" w:fill="auto"/>
            <w:vAlign w:val="center"/>
          </w:tcPr>
          <w:p w:rsidR="006578F8" w:rsidRPr="00283204" w:rsidRDefault="006578F8" w:rsidP="002C0825">
            <w:pPr>
              <w:numPr>
                <w:ilvl w:val="0"/>
                <w:numId w:val="3"/>
              </w:numPr>
              <w:ind w:left="0" w:firstLine="432"/>
              <w:rPr>
                <w:bCs/>
                <w:lang w:val="de-DE"/>
              </w:rPr>
            </w:pPr>
          </w:p>
        </w:tc>
        <w:tc>
          <w:tcPr>
            <w:tcW w:w="3768" w:type="pct"/>
            <w:shd w:val="clear" w:color="auto" w:fill="auto"/>
            <w:vAlign w:val="center"/>
          </w:tcPr>
          <w:p w:rsidR="006578F8" w:rsidRPr="00283204" w:rsidRDefault="006578F8" w:rsidP="002C0825">
            <w:pPr>
              <w:jc w:val="both"/>
              <w:rPr>
                <w:bCs/>
                <w:i/>
                <w:lang w:val="de-DE"/>
              </w:rPr>
            </w:pPr>
            <w:r w:rsidRPr="00283204">
              <w:rPr>
                <w:b/>
                <w:bCs/>
                <w:i/>
                <w:lang w:val="de-DE"/>
              </w:rPr>
              <w:t>B/</w:t>
            </w:r>
            <w:r w:rsidRPr="00283204">
              <w:rPr>
                <w:bCs/>
                <w:i/>
                <w:lang w:val="de-DE"/>
              </w:rPr>
              <w:t xml:space="preserve"> </w:t>
            </w:r>
            <w:r w:rsidRPr="00283204">
              <w:rPr>
                <w:b/>
                <w:bCs/>
                <w:lang w:val="de-DE"/>
              </w:rPr>
              <w:t>Self-study</w:t>
            </w:r>
            <w:r w:rsidRPr="00283204">
              <w:rPr>
                <w:bCs/>
                <w:lang w:val="de-DE"/>
              </w:rPr>
              <w:t>:</w:t>
            </w:r>
            <w:r w:rsidRPr="00283204">
              <w:rPr>
                <w:bCs/>
                <w:i/>
                <w:lang w:val="de-DE"/>
              </w:rPr>
              <w:t xml:space="preserve"> (6)</w:t>
            </w:r>
          </w:p>
          <w:p w:rsidR="006578F8" w:rsidRPr="00283204" w:rsidRDefault="006578F8" w:rsidP="002C0825">
            <w:pPr>
              <w:spacing w:before="60"/>
              <w:rPr>
                <w:bCs/>
                <w:highlight w:val="yellow"/>
              </w:rPr>
            </w:pPr>
            <w:r w:rsidRPr="00283204">
              <w:rPr>
                <w:bCs/>
              </w:rPr>
              <w:t>+ Do review questions and exercises in chapter 8 &amp; 9</w:t>
            </w:r>
          </w:p>
          <w:p w:rsidR="006578F8" w:rsidRPr="00283204" w:rsidRDefault="006578F8" w:rsidP="002C0825">
            <w:pPr>
              <w:spacing w:before="60" w:after="60"/>
              <w:jc w:val="both"/>
              <w:rPr>
                <w:bCs/>
                <w:lang w:val="de-DE"/>
              </w:rPr>
            </w:pPr>
            <w:r w:rsidRPr="00283204">
              <w:rPr>
                <w:bCs/>
                <w:lang w:val="de-DE"/>
              </w:rPr>
              <w:t xml:space="preserve">+ Additional readings: Circularity measuring machine,  Coordinate measuring machine. </w:t>
            </w:r>
          </w:p>
        </w:tc>
        <w:tc>
          <w:tcPr>
            <w:tcW w:w="738" w:type="pct"/>
            <w:shd w:val="clear" w:color="auto" w:fill="auto"/>
          </w:tcPr>
          <w:p w:rsidR="006578F8" w:rsidRPr="00283204" w:rsidRDefault="006578F8" w:rsidP="002C0825">
            <w:pPr>
              <w:spacing w:before="60" w:after="60"/>
              <w:jc w:val="center"/>
              <w:rPr>
                <w:bCs/>
              </w:rPr>
            </w:pPr>
            <w:r w:rsidRPr="00283204">
              <w:rPr>
                <w:bCs/>
              </w:rPr>
              <w:t>G2.2</w:t>
            </w:r>
          </w:p>
          <w:p w:rsidR="006578F8" w:rsidRPr="00283204" w:rsidRDefault="006578F8" w:rsidP="002C0825">
            <w:pPr>
              <w:spacing w:before="60" w:after="60"/>
              <w:jc w:val="center"/>
              <w:rPr>
                <w:bCs/>
              </w:rPr>
            </w:pPr>
            <w:r w:rsidRPr="00283204">
              <w:rPr>
                <w:bCs/>
              </w:rPr>
              <w:t>G3.1</w:t>
            </w:r>
          </w:p>
          <w:p w:rsidR="006578F8" w:rsidRPr="00283204" w:rsidRDefault="006578F8" w:rsidP="002C0825">
            <w:pPr>
              <w:spacing w:before="60" w:after="60"/>
              <w:jc w:val="center"/>
              <w:rPr>
                <w:bCs/>
              </w:rPr>
            </w:pPr>
            <w:r w:rsidRPr="00283204">
              <w:rPr>
                <w:bCs/>
              </w:rPr>
              <w:t>G3.2</w:t>
            </w:r>
          </w:p>
          <w:p w:rsidR="006578F8" w:rsidRPr="00283204" w:rsidRDefault="006578F8" w:rsidP="002C0825">
            <w:pPr>
              <w:spacing w:before="60" w:after="60"/>
              <w:jc w:val="center"/>
              <w:rPr>
                <w:bCs/>
              </w:rPr>
            </w:pPr>
            <w:r w:rsidRPr="00283204">
              <w:rPr>
                <w:bCs/>
              </w:rPr>
              <w:t>G4.3</w:t>
            </w:r>
          </w:p>
        </w:tc>
      </w:tr>
    </w:tbl>
    <w:p w:rsidR="006578F8" w:rsidRPr="00283204" w:rsidRDefault="006578F8" w:rsidP="006578F8">
      <w:pPr>
        <w:rPr>
          <w:b/>
          <w:bCs/>
          <w:lang w:val="pt-BR"/>
        </w:rPr>
      </w:pPr>
    </w:p>
    <w:p w:rsidR="006578F8" w:rsidRPr="00D942CA" w:rsidRDefault="006578F8" w:rsidP="006578F8">
      <w:pPr>
        <w:spacing w:after="120"/>
        <w:rPr>
          <w:b/>
          <w:bCs/>
        </w:rPr>
      </w:pPr>
      <w:r>
        <w:rPr>
          <w:b/>
          <w:bCs/>
        </w:rPr>
        <w:t>12</w:t>
      </w:r>
      <w:r w:rsidRPr="00D942CA">
        <w:rPr>
          <w:b/>
          <w:bCs/>
        </w:rPr>
        <w:t xml:space="preserve">. </w:t>
      </w:r>
      <w:r>
        <w:rPr>
          <w:b/>
          <w:bCs/>
          <w:lang w:val="pt-BR"/>
        </w:rPr>
        <w:t>Ethics</w:t>
      </w:r>
      <w:r w:rsidRPr="00D942CA">
        <w:rPr>
          <w:b/>
          <w:bCs/>
        </w:rPr>
        <w:t xml:space="preserve">: </w:t>
      </w:r>
    </w:p>
    <w:p w:rsidR="006578F8" w:rsidRPr="004B6DB4" w:rsidRDefault="006578F8" w:rsidP="006578F8">
      <w:pPr>
        <w:tabs>
          <w:tab w:val="left" w:pos="851"/>
        </w:tabs>
        <w:spacing w:before="60" w:after="60" w:line="288" w:lineRule="auto"/>
        <w:jc w:val="both"/>
        <w:rPr>
          <w:bCs/>
          <w:lang w:val="pt-BR"/>
        </w:rPr>
      </w:pPr>
      <w:r w:rsidRPr="004B6DB4">
        <w:rPr>
          <w:bCs/>
          <w:lang w:val="pt-BR"/>
        </w:rPr>
        <w:t>- If students do not finish given assignments, they will not be allowed to attend the final exam.</w:t>
      </w:r>
    </w:p>
    <w:p w:rsidR="006578F8" w:rsidRPr="004B6DB4" w:rsidRDefault="006578F8" w:rsidP="006578F8">
      <w:pPr>
        <w:tabs>
          <w:tab w:val="left" w:pos="851"/>
        </w:tabs>
        <w:spacing w:before="60" w:after="60" w:line="288" w:lineRule="auto"/>
        <w:jc w:val="both"/>
        <w:rPr>
          <w:bCs/>
          <w:lang w:val="pt-BR"/>
        </w:rPr>
      </w:pPr>
      <w:r w:rsidRPr="004B6DB4">
        <w:rPr>
          <w:bCs/>
        </w:rPr>
        <w:t>- Assignments and projects must be done by the student. Plagiarism is not allowed and may result in a failing grade for the class.</w:t>
      </w:r>
    </w:p>
    <w:p w:rsidR="006578F8" w:rsidRDefault="006578F8" w:rsidP="006578F8">
      <w:pPr>
        <w:spacing w:after="120"/>
        <w:rPr>
          <w:b/>
          <w:bCs/>
        </w:rPr>
      </w:pPr>
      <w:r w:rsidRPr="00D942CA">
        <w:rPr>
          <w:b/>
          <w:bCs/>
        </w:rPr>
        <w:t>1</w:t>
      </w:r>
      <w:r>
        <w:rPr>
          <w:b/>
          <w:bCs/>
        </w:rPr>
        <w:t>3</w:t>
      </w:r>
      <w:r w:rsidRPr="00D942CA">
        <w:rPr>
          <w:b/>
          <w:bCs/>
        </w:rPr>
        <w:t xml:space="preserve">. </w:t>
      </w:r>
      <w:r>
        <w:rPr>
          <w:b/>
          <w:bCs/>
          <w:color w:val="000000"/>
        </w:rPr>
        <w:t xml:space="preserve">Approval date: </w:t>
      </w:r>
      <w:r>
        <w:rPr>
          <w:bCs/>
          <w:lang w:val="pt-BR"/>
        </w:rPr>
        <w:t>1</w:t>
      </w:r>
      <w:r>
        <w:rPr>
          <w:bCs/>
          <w:vertAlign w:val="superscript"/>
        </w:rPr>
        <w:t>st</w:t>
      </w:r>
      <w:r>
        <w:rPr>
          <w:bCs/>
          <w:lang w:val="pt-BR"/>
        </w:rPr>
        <w:t xml:space="preserve"> checked:</w:t>
      </w:r>
    </w:p>
    <w:p w:rsidR="006578F8" w:rsidRPr="00D942CA" w:rsidRDefault="006578F8" w:rsidP="006578F8">
      <w:pPr>
        <w:spacing w:after="120"/>
        <w:rPr>
          <w:b/>
          <w:bCs/>
        </w:rPr>
      </w:pPr>
    </w:p>
    <w:p w:rsidR="006578F8" w:rsidRPr="005C6E19" w:rsidRDefault="006578F8" w:rsidP="006578F8">
      <w:pPr>
        <w:tabs>
          <w:tab w:val="left" w:pos="450"/>
        </w:tabs>
        <w:spacing w:line="312" w:lineRule="auto"/>
        <w:rPr>
          <w:b/>
          <w:bCs/>
          <w:lang w:val="pt-BR"/>
        </w:rPr>
      </w:pPr>
      <w:r w:rsidRPr="00D942CA">
        <w:rPr>
          <w:b/>
          <w:bCs/>
        </w:rPr>
        <w:t>1</w:t>
      </w:r>
      <w:r>
        <w:rPr>
          <w:b/>
          <w:bCs/>
        </w:rPr>
        <w:t>4</w:t>
      </w:r>
      <w:r w:rsidRPr="00D942CA">
        <w:rPr>
          <w:b/>
          <w:bCs/>
        </w:rPr>
        <w:t xml:space="preserve">. </w:t>
      </w:r>
      <w:r>
        <w:rPr>
          <w:b/>
          <w:bCs/>
          <w:color w:val="000000"/>
        </w:rPr>
        <w:t>Endorsement:</w:t>
      </w:r>
    </w:p>
    <w:p w:rsidR="006578F8" w:rsidRPr="00D942CA" w:rsidRDefault="006578F8" w:rsidP="006578F8">
      <w:pPr>
        <w:spacing w:after="120"/>
        <w:rPr>
          <w:b/>
          <w:bCs/>
        </w:rPr>
      </w:pPr>
      <w:r>
        <w:rPr>
          <w:b/>
          <w:bCs/>
          <w:color w:val="000000"/>
        </w:rPr>
        <w:t xml:space="preserve">             Dean of faculty</w:t>
      </w:r>
      <w:r w:rsidRPr="00D942CA">
        <w:rPr>
          <w:b/>
          <w:bCs/>
        </w:rPr>
        <w:tab/>
      </w:r>
      <w:r w:rsidRPr="00D942CA">
        <w:rPr>
          <w:b/>
          <w:bCs/>
        </w:rPr>
        <w:tab/>
      </w:r>
      <w:r>
        <w:rPr>
          <w:b/>
          <w:bCs/>
        </w:rPr>
        <w:t xml:space="preserve">      </w:t>
      </w:r>
      <w:r>
        <w:rPr>
          <w:b/>
          <w:bCs/>
          <w:color w:val="000000"/>
        </w:rPr>
        <w:t>Department Head</w:t>
      </w:r>
      <w:r w:rsidRPr="00D942CA">
        <w:rPr>
          <w:b/>
          <w:bCs/>
        </w:rPr>
        <w:t xml:space="preserve"> </w:t>
      </w:r>
      <w:r w:rsidRPr="00D942CA">
        <w:rPr>
          <w:b/>
          <w:bCs/>
        </w:rPr>
        <w:tab/>
      </w:r>
      <w:r w:rsidRPr="00D942CA">
        <w:rPr>
          <w:b/>
          <w:bCs/>
        </w:rPr>
        <w:tab/>
      </w:r>
      <w:r>
        <w:rPr>
          <w:b/>
          <w:bCs/>
        </w:rPr>
        <w:t xml:space="preserve">      </w:t>
      </w:r>
      <w:r>
        <w:rPr>
          <w:b/>
          <w:bCs/>
          <w:color w:val="000000"/>
        </w:rPr>
        <w:t>Instructors</w:t>
      </w:r>
    </w:p>
    <w:p w:rsidR="006578F8" w:rsidRDefault="006578F8" w:rsidP="006578F8">
      <w:pPr>
        <w:spacing w:after="120"/>
        <w:rPr>
          <w:b/>
          <w:bCs/>
        </w:rPr>
      </w:pPr>
    </w:p>
    <w:p w:rsidR="006578F8" w:rsidRDefault="006578F8" w:rsidP="006578F8">
      <w:pPr>
        <w:spacing w:after="120"/>
        <w:rPr>
          <w:b/>
          <w:bCs/>
        </w:rPr>
      </w:pPr>
    </w:p>
    <w:p w:rsidR="006578F8" w:rsidRDefault="006578F8" w:rsidP="006578F8">
      <w:pPr>
        <w:spacing w:after="120"/>
        <w:rPr>
          <w:b/>
          <w:bCs/>
        </w:rPr>
      </w:pPr>
    </w:p>
    <w:p w:rsidR="006578F8" w:rsidRDefault="006578F8" w:rsidP="006578F8">
      <w:pPr>
        <w:spacing w:after="120"/>
        <w:rPr>
          <w:b/>
          <w:bCs/>
        </w:rPr>
      </w:pPr>
    </w:p>
    <w:tbl>
      <w:tblPr>
        <w:tblW w:w="0" w:type="auto"/>
        <w:jc w:val="center"/>
        <w:tblLook w:val="00A0"/>
      </w:tblPr>
      <w:tblGrid>
        <w:gridCol w:w="3434"/>
        <w:gridCol w:w="3162"/>
        <w:gridCol w:w="3081"/>
      </w:tblGrid>
      <w:tr w:rsidR="006578F8" w:rsidTr="002C0825">
        <w:trPr>
          <w:jc w:val="center"/>
        </w:trPr>
        <w:tc>
          <w:tcPr>
            <w:tcW w:w="3524" w:type="dxa"/>
            <w:hideMark/>
          </w:tcPr>
          <w:p w:rsidR="006578F8" w:rsidRDefault="006578F8" w:rsidP="002C0825">
            <w:pPr>
              <w:spacing w:line="288" w:lineRule="auto"/>
              <w:jc w:val="center"/>
              <w:rPr>
                <w:bCs/>
              </w:rPr>
            </w:pPr>
            <w:r>
              <w:rPr>
                <w:bCs/>
              </w:rPr>
              <w:t>Assoc.Prof. Nguyen Truong Thinh</w:t>
            </w:r>
          </w:p>
        </w:tc>
        <w:tc>
          <w:tcPr>
            <w:tcW w:w="3240" w:type="dxa"/>
          </w:tcPr>
          <w:p w:rsidR="006578F8" w:rsidRDefault="006578F8" w:rsidP="002C0825">
            <w:pPr>
              <w:spacing w:line="288" w:lineRule="auto"/>
              <w:jc w:val="center"/>
              <w:rPr>
                <w:bCs/>
              </w:rPr>
            </w:pPr>
            <w:r>
              <w:rPr>
                <w:bCs/>
              </w:rPr>
              <w:t>Assoc.Prof. Truong Nguyen  Luan Vu</w:t>
            </w:r>
          </w:p>
          <w:p w:rsidR="006578F8" w:rsidRDefault="006578F8" w:rsidP="002C0825">
            <w:pPr>
              <w:spacing w:line="288" w:lineRule="auto"/>
              <w:jc w:val="center"/>
              <w:rPr>
                <w:bCs/>
              </w:rPr>
            </w:pPr>
          </w:p>
        </w:tc>
        <w:tc>
          <w:tcPr>
            <w:tcW w:w="3178" w:type="dxa"/>
          </w:tcPr>
          <w:p w:rsidR="006578F8" w:rsidRDefault="006578F8" w:rsidP="002C0825">
            <w:pPr>
              <w:spacing w:line="288" w:lineRule="auto"/>
              <w:jc w:val="center"/>
              <w:rPr>
                <w:bCs/>
              </w:rPr>
            </w:pPr>
            <w:r>
              <w:rPr>
                <w:bCs/>
              </w:rPr>
              <w:t>M.E</w:t>
            </w:r>
            <w:r w:rsidRPr="00D942CA">
              <w:rPr>
                <w:bCs/>
              </w:rPr>
              <w:t xml:space="preserve">. </w:t>
            </w:r>
            <w:r>
              <w:rPr>
                <w:bCs/>
              </w:rPr>
              <w:t>Tran Quoc Hung</w:t>
            </w:r>
          </w:p>
          <w:p w:rsidR="006578F8" w:rsidRDefault="006578F8" w:rsidP="002C0825">
            <w:pPr>
              <w:spacing w:line="288" w:lineRule="auto"/>
              <w:jc w:val="center"/>
              <w:rPr>
                <w:bCs/>
              </w:rPr>
            </w:pPr>
            <w:r>
              <w:rPr>
                <w:bCs/>
              </w:rPr>
              <w:t>M.E. Dang Minh Phung</w:t>
            </w:r>
          </w:p>
          <w:p w:rsidR="006578F8" w:rsidRDefault="006578F8" w:rsidP="002C0825">
            <w:pPr>
              <w:spacing w:line="288" w:lineRule="auto"/>
              <w:jc w:val="both"/>
              <w:rPr>
                <w:bCs/>
              </w:rPr>
            </w:pPr>
          </w:p>
        </w:tc>
      </w:tr>
    </w:tbl>
    <w:p w:rsidR="006578F8" w:rsidRDefault="006578F8" w:rsidP="006578F8">
      <w:pPr>
        <w:numPr>
          <w:ilvl w:val="0"/>
          <w:numId w:val="20"/>
        </w:numPr>
        <w:tabs>
          <w:tab w:val="left" w:pos="450"/>
        </w:tabs>
        <w:spacing w:line="312" w:lineRule="auto"/>
        <w:ind w:left="364"/>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1"/>
        <w:gridCol w:w="4866"/>
      </w:tblGrid>
      <w:tr w:rsidR="006578F8" w:rsidTr="002C0825">
        <w:tc>
          <w:tcPr>
            <w:tcW w:w="4968" w:type="dxa"/>
            <w:tcBorders>
              <w:top w:val="single" w:sz="4" w:space="0" w:color="auto"/>
              <w:left w:val="single" w:sz="4" w:space="0" w:color="auto"/>
              <w:bottom w:val="single" w:sz="4" w:space="0" w:color="auto"/>
              <w:right w:val="single" w:sz="4" w:space="0" w:color="auto"/>
            </w:tcBorders>
            <w:hideMark/>
          </w:tcPr>
          <w:p w:rsidR="006578F8" w:rsidRDefault="006578F8" w:rsidP="002C0825">
            <w:pPr>
              <w:spacing w:after="120"/>
            </w:pPr>
            <w:r>
              <w:rPr>
                <w:b/>
                <w:bCs/>
              </w:rPr>
              <w:t xml:space="preserve"> 1</w:t>
            </w:r>
            <w:r>
              <w:rPr>
                <w:b/>
                <w:bCs/>
                <w:vertAlign w:val="superscript"/>
              </w:rPr>
              <w:t>st</w:t>
            </w:r>
            <w:r>
              <w:rPr>
                <w:b/>
                <w:bCs/>
              </w:rPr>
              <w:t xml:space="preserve"> revision </w:t>
            </w:r>
            <w:r>
              <w:t xml:space="preserve">(August 14, 2016) </w:t>
            </w:r>
          </w:p>
          <w:p w:rsidR="006578F8" w:rsidRDefault="006578F8" w:rsidP="002C0825">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6578F8" w:rsidRDefault="006578F8" w:rsidP="002C0825">
            <w:pPr>
              <w:rPr>
                <w:b/>
                <w:bCs/>
              </w:rPr>
            </w:pPr>
            <w:r>
              <w:rPr>
                <w:b/>
                <w:bCs/>
              </w:rPr>
              <w:t>Author</w:t>
            </w:r>
          </w:p>
          <w:p w:rsidR="006578F8" w:rsidRDefault="006578F8" w:rsidP="002C0825">
            <w:pPr>
              <w:numPr>
                <w:ilvl w:val="0"/>
                <w:numId w:val="19"/>
              </w:numPr>
              <w:spacing w:before="60" w:after="60"/>
              <w:jc w:val="both"/>
              <w:rPr>
                <w:bCs/>
              </w:rPr>
            </w:pPr>
            <w:r>
              <w:rPr>
                <w:bCs/>
              </w:rPr>
              <w:t>M.E</w:t>
            </w:r>
            <w:r w:rsidRPr="00D942CA">
              <w:rPr>
                <w:bCs/>
              </w:rPr>
              <w:t xml:space="preserve">. </w:t>
            </w:r>
            <w:r>
              <w:rPr>
                <w:bCs/>
              </w:rPr>
              <w:t xml:space="preserve">Tran Quoc Hung </w:t>
            </w:r>
          </w:p>
          <w:p w:rsidR="006578F8" w:rsidRPr="00E02B9D" w:rsidRDefault="006578F8" w:rsidP="002C0825">
            <w:pPr>
              <w:numPr>
                <w:ilvl w:val="0"/>
                <w:numId w:val="19"/>
              </w:numPr>
              <w:spacing w:before="60" w:after="60"/>
              <w:jc w:val="both"/>
              <w:rPr>
                <w:bCs/>
              </w:rPr>
            </w:pPr>
            <w:r>
              <w:rPr>
                <w:bCs/>
              </w:rPr>
              <w:t>M.E. Dang Minh Phung</w:t>
            </w:r>
          </w:p>
          <w:p w:rsidR="006578F8" w:rsidRDefault="006578F8" w:rsidP="002C0825">
            <w:pPr>
              <w:spacing w:after="120"/>
              <w:rPr>
                <w:b/>
                <w:bCs/>
              </w:rPr>
            </w:pPr>
            <w:r>
              <w:rPr>
                <w:b/>
                <w:bCs/>
              </w:rPr>
              <w:t>Department head</w:t>
            </w:r>
          </w:p>
          <w:p w:rsidR="006578F8" w:rsidRDefault="006578F8" w:rsidP="002C0825">
            <w:pPr>
              <w:numPr>
                <w:ilvl w:val="0"/>
                <w:numId w:val="19"/>
              </w:numPr>
              <w:spacing w:before="60" w:after="60"/>
              <w:jc w:val="both"/>
              <w:rPr>
                <w:b/>
                <w:bCs/>
              </w:rPr>
            </w:pPr>
            <w:r>
              <w:rPr>
                <w:bCs/>
              </w:rPr>
              <w:t>Assoc.Prof. Truong Nguyen  Luan Vu</w:t>
            </w:r>
          </w:p>
        </w:tc>
      </w:tr>
      <w:tr w:rsidR="006578F8" w:rsidTr="002C0825">
        <w:trPr>
          <w:trHeight w:val="953"/>
        </w:trPr>
        <w:tc>
          <w:tcPr>
            <w:tcW w:w="4968" w:type="dxa"/>
            <w:tcBorders>
              <w:top w:val="single" w:sz="4" w:space="0" w:color="auto"/>
              <w:left w:val="single" w:sz="4" w:space="0" w:color="auto"/>
              <w:bottom w:val="single" w:sz="4" w:space="0" w:color="auto"/>
              <w:right w:val="single" w:sz="4" w:space="0" w:color="auto"/>
            </w:tcBorders>
            <w:hideMark/>
          </w:tcPr>
          <w:p w:rsidR="006578F8" w:rsidRDefault="006578F8" w:rsidP="002C0825">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6578F8" w:rsidRDefault="006578F8" w:rsidP="002C0825">
            <w:pPr>
              <w:spacing w:after="240"/>
              <w:rPr>
                <w:b/>
                <w:bCs/>
              </w:rPr>
            </w:pPr>
            <w:r>
              <w:rPr>
                <w:b/>
                <w:bCs/>
              </w:rPr>
              <w:t>Author</w:t>
            </w:r>
          </w:p>
          <w:p w:rsidR="006578F8" w:rsidRDefault="006578F8" w:rsidP="002C0825">
            <w:pPr>
              <w:spacing w:after="120"/>
              <w:rPr>
                <w:b/>
                <w:bCs/>
              </w:rPr>
            </w:pPr>
            <w:r>
              <w:rPr>
                <w:b/>
                <w:bCs/>
              </w:rPr>
              <w:t>Department head</w:t>
            </w:r>
          </w:p>
        </w:tc>
      </w:tr>
    </w:tbl>
    <w:p w:rsidR="006578F8" w:rsidRDefault="006578F8" w:rsidP="006578F8">
      <w:pPr>
        <w:spacing w:after="120"/>
        <w:rPr>
          <w:b/>
          <w:bCs/>
        </w:rPr>
      </w:pPr>
    </w:p>
    <w:p w:rsidR="006578F8" w:rsidRDefault="006578F8">
      <w:pPr>
        <w:rPr>
          <w:lang w:val="vi-VN"/>
        </w:rPr>
        <w:sectPr w:rsidR="006578F8" w:rsidSect="0017305C">
          <w:pgSz w:w="11900" w:h="16840"/>
          <w:pgMar w:top="851" w:right="1021" w:bottom="851" w:left="1418" w:header="709" w:footer="709" w:gutter="0"/>
          <w:cols w:space="708"/>
          <w:docGrid w:linePitch="360"/>
        </w:sectPr>
      </w:pPr>
    </w:p>
    <w:tbl>
      <w:tblPr>
        <w:tblW w:w="15534" w:type="dxa"/>
        <w:tblLook w:val="04A0"/>
      </w:tblPr>
      <w:tblGrid>
        <w:gridCol w:w="4932"/>
        <w:gridCol w:w="5386"/>
        <w:gridCol w:w="5216"/>
      </w:tblGrid>
      <w:tr w:rsidR="006578F8" w:rsidRPr="006B3C67" w:rsidTr="002C0825">
        <w:tc>
          <w:tcPr>
            <w:tcW w:w="4932" w:type="dxa"/>
          </w:tcPr>
          <w:p w:rsidR="006578F8" w:rsidRPr="000577EE" w:rsidRDefault="006578F8" w:rsidP="002C0825">
            <w:pPr>
              <w:ind w:left="-284"/>
              <w:jc w:val="center"/>
              <w:rPr>
                <w:sz w:val="22"/>
              </w:rPr>
            </w:pPr>
            <w:r>
              <w:rPr>
                <w:sz w:val="22"/>
              </w:rPr>
              <w:lastRenderedPageBreak/>
              <w:t xml:space="preserve">HO CHI MINH CITY </w:t>
            </w:r>
            <w:r w:rsidRPr="003F4749">
              <w:rPr>
                <w:sz w:val="22"/>
              </w:rPr>
              <w:t>UNIVERSITY OF TECHNOLOGY AND EDUCATION</w:t>
            </w:r>
          </w:p>
          <w:p w:rsidR="006578F8" w:rsidRPr="006B3C67" w:rsidRDefault="006578F8" w:rsidP="002C0825">
            <w:pPr>
              <w:ind w:left="-284"/>
              <w:jc w:val="center"/>
              <w:rPr>
                <w:sz w:val="22"/>
              </w:rPr>
            </w:pPr>
            <w:r>
              <w:rPr>
                <w:b/>
                <w:sz w:val="22"/>
              </w:rPr>
              <w:t>FACULTY OF MECHANICAL ENGINEERING</w:t>
            </w:r>
          </w:p>
        </w:tc>
        <w:tc>
          <w:tcPr>
            <w:tcW w:w="5386" w:type="dxa"/>
          </w:tcPr>
          <w:p w:rsidR="006578F8" w:rsidRDefault="006578F8" w:rsidP="002C0825">
            <w:pPr>
              <w:ind w:left="-112"/>
              <w:jc w:val="center"/>
              <w:rPr>
                <w:b/>
                <w:bCs/>
              </w:rPr>
            </w:pPr>
            <w:r>
              <w:rPr>
                <w:b/>
                <w:bCs/>
              </w:rPr>
              <w:t>Major</w:t>
            </w:r>
            <w:r w:rsidRPr="000577EE">
              <w:rPr>
                <w:b/>
                <w:bCs/>
              </w:rPr>
              <w:t xml:space="preserve">: </w:t>
            </w:r>
            <w:r>
              <w:rPr>
                <w:b/>
                <w:bCs/>
              </w:rPr>
              <w:t>Mechanical Engineering</w:t>
            </w:r>
            <w:r w:rsidRPr="000577EE">
              <w:rPr>
                <w:b/>
                <w:bCs/>
              </w:rPr>
              <w:t xml:space="preserve">     </w:t>
            </w:r>
          </w:p>
          <w:p w:rsidR="006578F8" w:rsidRPr="000577EE" w:rsidRDefault="006578F8" w:rsidP="002C0825">
            <w:pPr>
              <w:ind w:left="-112"/>
              <w:jc w:val="center"/>
              <w:rPr>
                <w:b/>
                <w:bCs/>
              </w:rPr>
            </w:pPr>
            <w:r>
              <w:rPr>
                <w:b/>
                <w:bCs/>
              </w:rPr>
              <w:t>Degree</w:t>
            </w:r>
            <w:r w:rsidRPr="000577EE">
              <w:rPr>
                <w:b/>
                <w:bCs/>
              </w:rPr>
              <w:t xml:space="preserve">: </w:t>
            </w:r>
            <w:r>
              <w:rPr>
                <w:b/>
                <w:bCs/>
              </w:rPr>
              <w:t>Bachelor of Engineering</w:t>
            </w:r>
          </w:p>
          <w:p w:rsidR="006578F8" w:rsidRPr="00DB511E" w:rsidRDefault="006578F8" w:rsidP="002C0825">
            <w:pPr>
              <w:ind w:left="-112"/>
              <w:jc w:val="center"/>
              <w:rPr>
                <w:bCs/>
              </w:rPr>
            </w:pPr>
            <w:r w:rsidRPr="003F4749">
              <w:rPr>
                <w:b/>
                <w:bCs/>
              </w:rPr>
              <w:t>Programme:</w:t>
            </w:r>
            <w:r>
              <w:rPr>
                <w:b/>
                <w:bCs/>
              </w:rPr>
              <w:t xml:space="preserve"> </w:t>
            </w:r>
            <w:r w:rsidRPr="003F4749">
              <w:rPr>
                <w:b/>
                <w:bCs/>
              </w:rPr>
              <w:t>Machine</w:t>
            </w:r>
            <w:r>
              <w:rPr>
                <w:b/>
                <w:bCs/>
              </w:rPr>
              <w:t xml:space="preserve"> </w:t>
            </w:r>
            <w:r w:rsidRPr="003F4749">
              <w:rPr>
                <w:b/>
                <w:bCs/>
              </w:rPr>
              <w:t>Manufacturing Technology</w:t>
            </w:r>
          </w:p>
        </w:tc>
        <w:tc>
          <w:tcPr>
            <w:tcW w:w="5216" w:type="dxa"/>
          </w:tcPr>
          <w:p w:rsidR="006578F8" w:rsidRPr="006B3C67" w:rsidRDefault="006578F8" w:rsidP="002C0825">
            <w:pPr>
              <w:spacing w:before="80"/>
              <w:jc w:val="center"/>
              <w:rPr>
                <w:b/>
                <w:bCs/>
                <w:sz w:val="22"/>
              </w:rPr>
            </w:pPr>
          </w:p>
        </w:tc>
      </w:tr>
    </w:tbl>
    <w:p w:rsidR="006578F8" w:rsidRPr="00B54927" w:rsidRDefault="006578F8" w:rsidP="006578F8">
      <w:pPr>
        <w:spacing w:before="360" w:after="240" w:line="288" w:lineRule="auto"/>
        <w:jc w:val="center"/>
        <w:rPr>
          <w:b/>
          <w:bCs/>
          <w:sz w:val="32"/>
          <w:szCs w:val="36"/>
          <w:lang w:val="en-GB"/>
        </w:rPr>
      </w:pPr>
      <w:r w:rsidRPr="00B54927">
        <w:rPr>
          <w:b/>
          <w:bCs/>
          <w:sz w:val="32"/>
          <w:szCs w:val="36"/>
          <w:lang w:val="en-GB"/>
        </w:rPr>
        <w:t>COURSE SYLLABUS</w:t>
      </w:r>
    </w:p>
    <w:p w:rsidR="006578F8" w:rsidRPr="00B54927" w:rsidRDefault="006578F8" w:rsidP="006578F8">
      <w:pPr>
        <w:tabs>
          <w:tab w:val="left" w:pos="3402"/>
        </w:tabs>
        <w:spacing w:line="288" w:lineRule="auto"/>
        <w:ind w:left="567" w:hanging="567"/>
        <w:jc w:val="both"/>
        <w:rPr>
          <w:b/>
          <w:bCs/>
          <w:lang w:val="en-GB"/>
        </w:rPr>
      </w:pPr>
      <w:r w:rsidRPr="00B54927">
        <w:rPr>
          <w:b/>
          <w:bCs/>
          <w:lang w:val="en-GB"/>
        </w:rPr>
        <w:t xml:space="preserve">1. Course title: </w:t>
      </w:r>
      <w:r w:rsidRPr="00B54927">
        <w:rPr>
          <w:b/>
          <w:bCs/>
          <w:u w:val="single"/>
          <w:lang w:val="en-GB"/>
        </w:rPr>
        <w:t>EX</w:t>
      </w:r>
      <w:r w:rsidRPr="00B54927">
        <w:rPr>
          <w:bCs/>
          <w:lang w:val="en-GB"/>
        </w:rPr>
        <w:t>PERIMENT</w:t>
      </w:r>
      <w:r w:rsidRPr="00B54927">
        <w:rPr>
          <w:lang w:val="en-GB"/>
        </w:rPr>
        <w:t xml:space="preserve"> OF </w:t>
      </w:r>
      <w:r w:rsidRPr="00B54927">
        <w:rPr>
          <w:b/>
          <w:u w:val="single"/>
          <w:lang w:val="en-GB"/>
        </w:rPr>
        <w:t>M</w:t>
      </w:r>
      <w:r w:rsidRPr="00B54927">
        <w:rPr>
          <w:lang w:val="en-GB"/>
        </w:rPr>
        <w:t xml:space="preserve">ECHANICAL </w:t>
      </w:r>
      <w:r w:rsidRPr="00B54927">
        <w:rPr>
          <w:b/>
          <w:u w:val="single"/>
          <w:lang w:val="en-GB"/>
        </w:rPr>
        <w:t>M</w:t>
      </w:r>
      <w:r w:rsidRPr="00B54927">
        <w:rPr>
          <w:b/>
          <w:lang w:val="en-GB"/>
        </w:rPr>
        <w:t>E</w:t>
      </w:r>
      <w:r w:rsidRPr="00B54927">
        <w:rPr>
          <w:lang w:val="en-GB"/>
        </w:rPr>
        <w:t>ASUREMENT</w:t>
      </w:r>
      <w:r w:rsidRPr="00B54927">
        <w:rPr>
          <w:b/>
          <w:bCs/>
          <w:lang w:val="en-GB"/>
        </w:rPr>
        <w:tab/>
        <w:t xml:space="preserve"> </w:t>
      </w:r>
    </w:p>
    <w:p w:rsidR="006578F8" w:rsidRPr="00B54927" w:rsidRDefault="006578F8" w:rsidP="006578F8">
      <w:pPr>
        <w:tabs>
          <w:tab w:val="left" w:pos="3402"/>
        </w:tabs>
        <w:spacing w:line="288" w:lineRule="auto"/>
        <w:ind w:left="567" w:hanging="567"/>
        <w:jc w:val="both"/>
        <w:rPr>
          <w:b/>
          <w:bCs/>
          <w:lang w:val="en-GB"/>
        </w:rPr>
      </w:pPr>
      <w:r w:rsidRPr="00B54927">
        <w:rPr>
          <w:b/>
          <w:bCs/>
          <w:lang w:val="en-GB"/>
        </w:rPr>
        <w:t>2. Code</w:t>
      </w:r>
      <w:r w:rsidRPr="00B54927">
        <w:rPr>
          <w:bCs/>
          <w:lang w:val="en-GB"/>
        </w:rPr>
        <w:t xml:space="preserve">: </w:t>
      </w:r>
      <w:r w:rsidRPr="00B54927">
        <w:rPr>
          <w:b/>
          <w:bCs/>
          <w:lang w:val="en-GB"/>
        </w:rPr>
        <w:t xml:space="preserve"> </w:t>
      </w:r>
      <w:r w:rsidRPr="008D0B2B">
        <w:rPr>
          <w:b/>
          <w:bCs/>
          <w:color w:val="FF0000"/>
          <w:lang w:val="en-GB"/>
        </w:rPr>
        <w:t>EXMM210325</w:t>
      </w:r>
      <w:r w:rsidR="008D0B2B" w:rsidRPr="008D0B2B">
        <w:rPr>
          <w:b/>
          <w:bCs/>
          <w:color w:val="FF0000"/>
          <w:lang w:val="en-GB"/>
        </w:rPr>
        <w:t>E</w:t>
      </w:r>
    </w:p>
    <w:p w:rsidR="006578F8" w:rsidRPr="00B54927" w:rsidRDefault="006578F8" w:rsidP="006578F8">
      <w:pPr>
        <w:tabs>
          <w:tab w:val="left" w:pos="3402"/>
        </w:tabs>
        <w:spacing w:before="180" w:after="120" w:line="288" w:lineRule="auto"/>
        <w:ind w:left="567" w:hanging="567"/>
        <w:jc w:val="both"/>
        <w:rPr>
          <w:b/>
          <w:bCs/>
          <w:lang w:val="en-GB"/>
        </w:rPr>
      </w:pPr>
      <w:r w:rsidRPr="00B54927">
        <w:rPr>
          <w:b/>
          <w:bCs/>
          <w:lang w:val="en-GB"/>
        </w:rPr>
        <w:t>3. Credit: 0</w:t>
      </w:r>
      <w:r w:rsidRPr="00B54927">
        <w:rPr>
          <w:bCs/>
          <w:lang w:val="en-GB"/>
        </w:rPr>
        <w:t>1</w:t>
      </w:r>
    </w:p>
    <w:p w:rsidR="006578F8" w:rsidRPr="00B54927" w:rsidRDefault="006578F8" w:rsidP="006578F8">
      <w:pPr>
        <w:spacing w:line="288" w:lineRule="auto"/>
        <w:jc w:val="both"/>
        <w:rPr>
          <w:bCs/>
          <w:lang w:val="en-GB"/>
        </w:rPr>
      </w:pPr>
      <w:r w:rsidRPr="00B54927">
        <w:rPr>
          <w:sz w:val="23"/>
          <w:szCs w:val="23"/>
          <w:lang w:val="en-GB"/>
        </w:rPr>
        <w:t xml:space="preserve">    </w:t>
      </w:r>
      <w:r w:rsidRPr="00B54927">
        <w:rPr>
          <w:bCs/>
          <w:lang w:val="en-GB"/>
        </w:rPr>
        <w:t>Schedule: 5 weeks (1 theoretical hour + 5 practise hours + 6 hours of self-study/weeks)</w:t>
      </w:r>
    </w:p>
    <w:p w:rsidR="006578F8" w:rsidRPr="00B54927" w:rsidRDefault="006578F8" w:rsidP="006578F8">
      <w:pPr>
        <w:tabs>
          <w:tab w:val="left" w:pos="2268"/>
        </w:tabs>
        <w:spacing w:before="180" w:line="288" w:lineRule="auto"/>
        <w:ind w:left="567" w:hanging="567"/>
        <w:jc w:val="both"/>
        <w:rPr>
          <w:b/>
          <w:bCs/>
          <w:lang w:val="en-GB"/>
        </w:rPr>
      </w:pPr>
      <w:r w:rsidRPr="00B54927">
        <w:rPr>
          <w:b/>
          <w:bCs/>
          <w:lang w:val="en-GB"/>
        </w:rPr>
        <w:t>4. Instructors</w:t>
      </w:r>
    </w:p>
    <w:p w:rsidR="006578F8" w:rsidRPr="00B54927" w:rsidRDefault="006578F8" w:rsidP="006578F8">
      <w:pPr>
        <w:spacing w:line="288" w:lineRule="auto"/>
        <w:jc w:val="both"/>
        <w:rPr>
          <w:bCs/>
          <w:lang w:val="en-GB"/>
        </w:rPr>
      </w:pPr>
      <w:r w:rsidRPr="00B54927">
        <w:rPr>
          <w:bCs/>
          <w:lang w:val="en-GB"/>
        </w:rPr>
        <w:t xml:space="preserve">     1/ Main instructors: </w:t>
      </w:r>
    </w:p>
    <w:p w:rsidR="006578F8" w:rsidRPr="00B54927" w:rsidRDefault="006578F8" w:rsidP="006578F8">
      <w:pPr>
        <w:numPr>
          <w:ilvl w:val="0"/>
          <w:numId w:val="5"/>
        </w:numPr>
        <w:tabs>
          <w:tab w:val="left" w:pos="851"/>
        </w:tabs>
        <w:spacing w:line="288" w:lineRule="auto"/>
        <w:ind w:left="851" w:hanging="284"/>
        <w:jc w:val="both"/>
        <w:rPr>
          <w:bCs/>
          <w:lang w:val="en-GB"/>
        </w:rPr>
      </w:pPr>
      <w:r w:rsidRPr="00B54927">
        <w:rPr>
          <w:bCs/>
          <w:lang w:val="en-GB"/>
        </w:rPr>
        <w:t>S.L. M.E. Tran Quoc Hung</w:t>
      </w:r>
    </w:p>
    <w:p w:rsidR="006578F8" w:rsidRPr="00B54927" w:rsidRDefault="006578F8" w:rsidP="006578F8">
      <w:pPr>
        <w:numPr>
          <w:ilvl w:val="0"/>
          <w:numId w:val="5"/>
        </w:numPr>
        <w:tabs>
          <w:tab w:val="left" w:pos="851"/>
        </w:tabs>
        <w:spacing w:line="288" w:lineRule="auto"/>
        <w:ind w:left="851" w:hanging="284"/>
        <w:jc w:val="both"/>
        <w:rPr>
          <w:bCs/>
          <w:lang w:val="en-GB"/>
        </w:rPr>
      </w:pPr>
      <w:r w:rsidRPr="00B54927">
        <w:rPr>
          <w:bCs/>
          <w:lang w:val="en-GB"/>
        </w:rPr>
        <w:t>M.E. Đang Minh Phung</w:t>
      </w:r>
    </w:p>
    <w:p w:rsidR="006578F8" w:rsidRPr="00B54927" w:rsidRDefault="006578F8" w:rsidP="006578F8">
      <w:pPr>
        <w:spacing w:line="288" w:lineRule="auto"/>
        <w:jc w:val="both"/>
        <w:rPr>
          <w:bCs/>
          <w:lang w:val="en-GB"/>
        </w:rPr>
      </w:pPr>
      <w:r w:rsidRPr="00B54927">
        <w:rPr>
          <w:bCs/>
          <w:lang w:val="en-GB"/>
        </w:rPr>
        <w:t xml:space="preserve">      2/ Co-instructors:</w:t>
      </w:r>
    </w:p>
    <w:p w:rsidR="006578F8" w:rsidRPr="00B54927" w:rsidRDefault="006578F8" w:rsidP="006578F8">
      <w:pPr>
        <w:numPr>
          <w:ilvl w:val="0"/>
          <w:numId w:val="5"/>
        </w:numPr>
        <w:tabs>
          <w:tab w:val="left" w:pos="851"/>
          <w:tab w:val="left" w:pos="5529"/>
        </w:tabs>
        <w:spacing w:line="288" w:lineRule="auto"/>
        <w:ind w:left="851" w:hanging="284"/>
        <w:jc w:val="both"/>
        <w:rPr>
          <w:bCs/>
          <w:lang w:val="en-GB"/>
        </w:rPr>
      </w:pPr>
      <w:r w:rsidRPr="00B54927">
        <w:rPr>
          <w:bCs/>
          <w:lang w:val="en-GB"/>
        </w:rPr>
        <w:t>Dr. Pham Huy Tuan</w:t>
      </w:r>
    </w:p>
    <w:p w:rsidR="006578F8" w:rsidRPr="00B54927" w:rsidRDefault="006578F8" w:rsidP="006578F8">
      <w:pPr>
        <w:numPr>
          <w:ilvl w:val="0"/>
          <w:numId w:val="5"/>
        </w:numPr>
        <w:tabs>
          <w:tab w:val="left" w:pos="851"/>
          <w:tab w:val="left" w:pos="5529"/>
        </w:tabs>
        <w:spacing w:line="288" w:lineRule="auto"/>
        <w:ind w:left="851" w:hanging="284"/>
        <w:jc w:val="both"/>
        <w:rPr>
          <w:bCs/>
          <w:lang w:val="en-GB"/>
        </w:rPr>
      </w:pPr>
      <w:r w:rsidRPr="00B54927">
        <w:rPr>
          <w:bCs/>
          <w:lang w:val="en-GB"/>
        </w:rPr>
        <w:t>Dr. Hoang Trung Kien</w:t>
      </w:r>
    </w:p>
    <w:p w:rsidR="006578F8" w:rsidRPr="00B54927" w:rsidRDefault="006578F8" w:rsidP="006578F8">
      <w:pPr>
        <w:numPr>
          <w:ilvl w:val="0"/>
          <w:numId w:val="5"/>
        </w:numPr>
        <w:tabs>
          <w:tab w:val="left" w:pos="851"/>
          <w:tab w:val="left" w:pos="5529"/>
        </w:tabs>
        <w:spacing w:line="288" w:lineRule="auto"/>
        <w:ind w:left="851" w:hanging="284"/>
        <w:jc w:val="both"/>
        <w:rPr>
          <w:bCs/>
          <w:lang w:val="en-GB"/>
        </w:rPr>
      </w:pPr>
      <w:r w:rsidRPr="00B54927">
        <w:rPr>
          <w:bCs/>
          <w:lang w:val="en-GB"/>
        </w:rPr>
        <w:t>M.E. Tran Thanh Lam</w:t>
      </w:r>
    </w:p>
    <w:p w:rsidR="006578F8" w:rsidRPr="00B54927" w:rsidRDefault="006578F8" w:rsidP="006578F8">
      <w:pPr>
        <w:numPr>
          <w:ilvl w:val="0"/>
          <w:numId w:val="5"/>
        </w:numPr>
        <w:tabs>
          <w:tab w:val="left" w:pos="851"/>
          <w:tab w:val="left" w:pos="5529"/>
        </w:tabs>
        <w:spacing w:line="288" w:lineRule="auto"/>
        <w:ind w:left="851" w:hanging="284"/>
        <w:jc w:val="both"/>
        <w:rPr>
          <w:bCs/>
          <w:lang w:val="en-GB"/>
        </w:rPr>
      </w:pPr>
      <w:r w:rsidRPr="00B54927">
        <w:rPr>
          <w:bCs/>
          <w:lang w:val="en-GB"/>
        </w:rPr>
        <w:t>M.E. Nguyen Phi Trung</w:t>
      </w:r>
    </w:p>
    <w:p w:rsidR="006578F8" w:rsidRPr="00B54927" w:rsidRDefault="006578F8" w:rsidP="006578F8">
      <w:pPr>
        <w:numPr>
          <w:ilvl w:val="0"/>
          <w:numId w:val="5"/>
        </w:numPr>
        <w:tabs>
          <w:tab w:val="left" w:pos="851"/>
          <w:tab w:val="left" w:pos="5529"/>
        </w:tabs>
        <w:spacing w:line="288" w:lineRule="auto"/>
        <w:ind w:left="851" w:hanging="284"/>
        <w:jc w:val="both"/>
        <w:rPr>
          <w:bCs/>
          <w:lang w:val="en-GB"/>
        </w:rPr>
      </w:pPr>
      <w:r w:rsidRPr="00B54927">
        <w:rPr>
          <w:bCs/>
          <w:lang w:val="en-GB"/>
        </w:rPr>
        <w:t>M.E. Thai Van Phuoc</w:t>
      </w:r>
    </w:p>
    <w:p w:rsidR="006578F8" w:rsidRPr="00B54927" w:rsidRDefault="006578F8" w:rsidP="006578F8">
      <w:pPr>
        <w:numPr>
          <w:ilvl w:val="0"/>
          <w:numId w:val="5"/>
        </w:numPr>
        <w:tabs>
          <w:tab w:val="left" w:pos="851"/>
          <w:tab w:val="left" w:pos="5529"/>
        </w:tabs>
        <w:spacing w:line="288" w:lineRule="auto"/>
        <w:ind w:left="851" w:hanging="284"/>
        <w:jc w:val="both"/>
        <w:rPr>
          <w:bCs/>
          <w:lang w:val="en-GB"/>
        </w:rPr>
      </w:pPr>
      <w:r w:rsidRPr="00B54927">
        <w:rPr>
          <w:bCs/>
          <w:lang w:val="en-GB"/>
        </w:rPr>
        <w:t>M.E. Phan Thanh Vu</w:t>
      </w:r>
    </w:p>
    <w:p w:rsidR="006578F8" w:rsidRPr="00B54927" w:rsidRDefault="006578F8" w:rsidP="006578F8">
      <w:pPr>
        <w:numPr>
          <w:ilvl w:val="0"/>
          <w:numId w:val="5"/>
        </w:numPr>
        <w:tabs>
          <w:tab w:val="left" w:pos="851"/>
        </w:tabs>
        <w:spacing w:line="288" w:lineRule="auto"/>
        <w:ind w:left="851" w:hanging="284"/>
        <w:jc w:val="both"/>
        <w:rPr>
          <w:bCs/>
          <w:lang w:val="en-GB"/>
        </w:rPr>
      </w:pPr>
      <w:r w:rsidRPr="00B54927">
        <w:rPr>
          <w:bCs/>
          <w:lang w:val="en-GB"/>
        </w:rPr>
        <w:t>M.E. Đang Quang Khoa</w:t>
      </w:r>
    </w:p>
    <w:p w:rsidR="006578F8" w:rsidRPr="00B54927" w:rsidRDefault="006578F8" w:rsidP="006578F8">
      <w:pPr>
        <w:numPr>
          <w:ilvl w:val="0"/>
          <w:numId w:val="5"/>
        </w:numPr>
        <w:tabs>
          <w:tab w:val="left" w:pos="851"/>
        </w:tabs>
        <w:spacing w:line="288" w:lineRule="auto"/>
        <w:ind w:left="851" w:hanging="284"/>
        <w:jc w:val="both"/>
        <w:rPr>
          <w:bCs/>
          <w:lang w:val="en-GB"/>
        </w:rPr>
      </w:pPr>
      <w:r w:rsidRPr="00B54927">
        <w:rPr>
          <w:bCs/>
          <w:lang w:val="en-GB"/>
        </w:rPr>
        <w:t>M.E. Tran Thai Son</w:t>
      </w:r>
    </w:p>
    <w:p w:rsidR="006578F8" w:rsidRPr="00B54927" w:rsidRDefault="006578F8" w:rsidP="006578F8">
      <w:pPr>
        <w:spacing w:before="180" w:line="288" w:lineRule="auto"/>
        <w:ind w:left="567" w:hanging="567"/>
        <w:jc w:val="both"/>
        <w:rPr>
          <w:b/>
          <w:bCs/>
          <w:lang w:val="en-GB"/>
        </w:rPr>
      </w:pPr>
      <w:r w:rsidRPr="00B54927">
        <w:rPr>
          <w:b/>
          <w:bCs/>
          <w:lang w:val="en-GB"/>
        </w:rPr>
        <w:t xml:space="preserve">5. </w:t>
      </w:r>
      <w:r w:rsidRPr="00B54927">
        <w:rPr>
          <w:rFonts w:ascii="TimesNewRoman,Bold" w:hAnsi="TimesNewRoman,Bold" w:cs="TimesNewRoman,Bold"/>
          <w:b/>
          <w:bCs/>
          <w:lang w:val="en-GB"/>
        </w:rPr>
        <w:t>Requirements for attending this course</w:t>
      </w:r>
      <w:r w:rsidRPr="00B54927">
        <w:rPr>
          <w:b/>
          <w:bCs/>
          <w:lang w:val="en-GB"/>
        </w:rPr>
        <w:tab/>
      </w:r>
    </w:p>
    <w:p w:rsidR="006578F8" w:rsidRPr="00B54927" w:rsidRDefault="006578F8" w:rsidP="006578F8">
      <w:pPr>
        <w:numPr>
          <w:ilvl w:val="0"/>
          <w:numId w:val="5"/>
        </w:numPr>
        <w:tabs>
          <w:tab w:val="left" w:pos="851"/>
          <w:tab w:val="left" w:pos="3402"/>
        </w:tabs>
        <w:spacing w:line="288" w:lineRule="auto"/>
        <w:ind w:left="851" w:hanging="284"/>
        <w:jc w:val="both"/>
        <w:rPr>
          <w:bCs/>
          <w:lang w:val="en-GB"/>
        </w:rPr>
      </w:pPr>
      <w:r w:rsidRPr="00B54927">
        <w:rPr>
          <w:bCs/>
          <w:lang w:val="en-GB"/>
        </w:rPr>
        <w:t>Prerequisite courses:</w:t>
      </w:r>
      <w:r w:rsidRPr="00B54927">
        <w:rPr>
          <w:bCs/>
          <w:lang w:val="en-GB"/>
        </w:rPr>
        <w:tab/>
        <w:t>None</w:t>
      </w:r>
    </w:p>
    <w:p w:rsidR="006578F8" w:rsidRPr="00B54927" w:rsidRDefault="006578F8" w:rsidP="006578F8">
      <w:pPr>
        <w:numPr>
          <w:ilvl w:val="0"/>
          <w:numId w:val="5"/>
        </w:numPr>
        <w:tabs>
          <w:tab w:val="left" w:pos="851"/>
          <w:tab w:val="left" w:pos="3402"/>
        </w:tabs>
        <w:spacing w:line="288" w:lineRule="auto"/>
        <w:ind w:left="851" w:hanging="284"/>
        <w:jc w:val="both"/>
        <w:rPr>
          <w:bCs/>
          <w:lang w:val="en-GB"/>
        </w:rPr>
      </w:pPr>
      <w:r w:rsidRPr="00B54927">
        <w:rPr>
          <w:bCs/>
          <w:lang w:val="en-GB"/>
        </w:rPr>
        <w:t>Previous courses:</w:t>
      </w:r>
      <w:r w:rsidRPr="00B54927">
        <w:rPr>
          <w:bCs/>
          <w:lang w:val="en-GB"/>
        </w:rPr>
        <w:tab/>
        <w:t>Tolerance and measuring technique, Descriptive Geometry and Engineering Drawing</w:t>
      </w:r>
    </w:p>
    <w:p w:rsidR="006578F8" w:rsidRPr="00B54927" w:rsidRDefault="006578F8" w:rsidP="006578F8">
      <w:pPr>
        <w:tabs>
          <w:tab w:val="left" w:pos="851"/>
          <w:tab w:val="left" w:pos="3402"/>
        </w:tabs>
        <w:spacing w:line="288" w:lineRule="auto"/>
        <w:jc w:val="both"/>
        <w:rPr>
          <w:b/>
          <w:bCs/>
          <w:lang w:val="en-GB"/>
        </w:rPr>
      </w:pPr>
      <w:r w:rsidRPr="00B54927">
        <w:rPr>
          <w:b/>
          <w:lang w:val="en-GB"/>
        </w:rPr>
        <w:t>6.</w:t>
      </w:r>
      <w:r w:rsidRPr="00B54927">
        <w:rPr>
          <w:lang w:val="en-GB"/>
        </w:rPr>
        <w:t xml:space="preserve"> </w:t>
      </w:r>
      <w:r w:rsidRPr="00B54927">
        <w:rPr>
          <w:b/>
          <w:bCs/>
          <w:lang w:val="en-GB"/>
        </w:rPr>
        <w:t>Course Description</w:t>
      </w:r>
    </w:p>
    <w:p w:rsidR="006578F8" w:rsidRPr="00B54927" w:rsidRDefault="006578F8" w:rsidP="006578F8">
      <w:pPr>
        <w:tabs>
          <w:tab w:val="left" w:pos="851"/>
          <w:tab w:val="left" w:pos="3402"/>
        </w:tabs>
        <w:spacing w:line="288" w:lineRule="auto"/>
        <w:jc w:val="both"/>
        <w:rPr>
          <w:b/>
          <w:bCs/>
          <w:sz w:val="28"/>
          <w:lang w:val="en-GB"/>
        </w:rPr>
      </w:pPr>
      <w:r w:rsidRPr="00B54927">
        <w:rPr>
          <w:sz w:val="23"/>
          <w:szCs w:val="23"/>
          <w:lang w:val="en-GB"/>
        </w:rPr>
        <w:t xml:space="preserve">    </w:t>
      </w:r>
      <w:r w:rsidRPr="00B54927">
        <w:rPr>
          <w:szCs w:val="23"/>
          <w:lang w:val="en-GB"/>
        </w:rPr>
        <w:t>This course provides to students fundamentals of:</w:t>
      </w:r>
    </w:p>
    <w:p w:rsidR="006578F8" w:rsidRPr="00B54927" w:rsidRDefault="006578F8" w:rsidP="006578F8">
      <w:pPr>
        <w:numPr>
          <w:ilvl w:val="0"/>
          <w:numId w:val="6"/>
        </w:numPr>
        <w:tabs>
          <w:tab w:val="left" w:pos="851"/>
        </w:tabs>
        <w:spacing w:after="60" w:line="288" w:lineRule="auto"/>
        <w:ind w:left="0" w:firstLine="567"/>
        <w:jc w:val="both"/>
        <w:rPr>
          <w:bCs/>
          <w:lang w:val="en-GB"/>
        </w:rPr>
      </w:pPr>
      <w:r w:rsidRPr="00B54927">
        <w:rPr>
          <w:szCs w:val="20"/>
          <w:lang w:val="en-GB"/>
        </w:rPr>
        <w:t>Principle and usage of using different mechanical measurement tools and instruments</w:t>
      </w:r>
      <w:r w:rsidRPr="00B54927">
        <w:rPr>
          <w:bCs/>
          <w:lang w:val="en-GB"/>
        </w:rPr>
        <w:t xml:space="preserve">. </w:t>
      </w:r>
    </w:p>
    <w:p w:rsidR="006578F8" w:rsidRPr="00B54927" w:rsidRDefault="006578F8" w:rsidP="006578F8">
      <w:pPr>
        <w:numPr>
          <w:ilvl w:val="0"/>
          <w:numId w:val="6"/>
        </w:numPr>
        <w:tabs>
          <w:tab w:val="left" w:pos="851"/>
        </w:tabs>
        <w:spacing w:after="60" w:line="288" w:lineRule="auto"/>
        <w:ind w:left="0" w:firstLine="567"/>
        <w:jc w:val="both"/>
        <w:rPr>
          <w:bCs/>
          <w:lang w:val="en-GB"/>
        </w:rPr>
      </w:pPr>
      <w:r w:rsidRPr="00B54927">
        <w:rPr>
          <w:szCs w:val="20"/>
          <w:lang w:val="en-GB"/>
        </w:rPr>
        <w:t>Measurement method selection, measurement process of basic geometrical parameters of inspected objects, measured data processing and measurement error calculation.</w:t>
      </w:r>
    </w:p>
    <w:p w:rsidR="006578F8" w:rsidRPr="00B54927" w:rsidRDefault="006578F8" w:rsidP="006578F8">
      <w:pPr>
        <w:numPr>
          <w:ilvl w:val="0"/>
          <w:numId w:val="6"/>
        </w:numPr>
        <w:tabs>
          <w:tab w:val="left" w:pos="851"/>
        </w:tabs>
        <w:spacing w:after="60" w:line="288" w:lineRule="auto"/>
        <w:ind w:left="0" w:firstLine="567"/>
        <w:jc w:val="both"/>
        <w:rPr>
          <w:bCs/>
          <w:lang w:val="en-GB"/>
        </w:rPr>
      </w:pPr>
      <w:r w:rsidRPr="00B54927">
        <w:rPr>
          <w:lang w:val="en-GB"/>
        </w:rPr>
        <w:t>Basic skills in using common measurement tools and instruments.</w:t>
      </w:r>
    </w:p>
    <w:p w:rsidR="006578F8" w:rsidRPr="00B54927" w:rsidRDefault="006578F8" w:rsidP="006578F8">
      <w:pPr>
        <w:numPr>
          <w:ilvl w:val="0"/>
          <w:numId w:val="6"/>
        </w:numPr>
        <w:tabs>
          <w:tab w:val="left" w:pos="851"/>
        </w:tabs>
        <w:spacing w:after="60" w:line="288" w:lineRule="auto"/>
        <w:ind w:left="0" w:firstLine="567"/>
        <w:jc w:val="both"/>
        <w:rPr>
          <w:bCs/>
          <w:lang w:val="en-GB"/>
        </w:rPr>
      </w:pPr>
      <w:r w:rsidRPr="00B54927">
        <w:rPr>
          <w:bCs/>
          <w:lang w:val="en-GB"/>
        </w:rPr>
        <w:t>Capability to make properly and completely a technical drawing including all technical requirements such as dimensioning, tolerancing, profile and positional errors and roughness, from a given real component.</w:t>
      </w:r>
    </w:p>
    <w:p w:rsidR="006578F8" w:rsidRPr="00B54927" w:rsidRDefault="006578F8" w:rsidP="006578F8">
      <w:pPr>
        <w:tabs>
          <w:tab w:val="left" w:pos="851"/>
        </w:tabs>
        <w:spacing w:line="288" w:lineRule="auto"/>
        <w:jc w:val="both"/>
        <w:rPr>
          <w:bCs/>
          <w:color w:val="000000"/>
          <w:lang w:val="en-GB"/>
        </w:rPr>
      </w:pPr>
      <w:r w:rsidRPr="00B54927">
        <w:rPr>
          <w:bCs/>
          <w:color w:val="000000"/>
          <w:lang w:val="en-GB"/>
        </w:rPr>
        <w:t>This course also provides to students capability of solving problems of inspecting the accuracy of machine components according to the technical requirements. Students are expected to use what they learn from this course in the machine designing process of a course project or graduation project.</w:t>
      </w:r>
    </w:p>
    <w:p w:rsidR="006578F8" w:rsidRPr="00B54927" w:rsidRDefault="006578F8" w:rsidP="006578F8">
      <w:pPr>
        <w:tabs>
          <w:tab w:val="left" w:pos="2268"/>
        </w:tabs>
        <w:spacing w:before="240" w:after="120" w:line="288" w:lineRule="auto"/>
        <w:jc w:val="both"/>
        <w:rPr>
          <w:b/>
          <w:bCs/>
          <w:lang w:val="en-GB"/>
        </w:rPr>
      </w:pPr>
      <w:r w:rsidRPr="00B54927">
        <w:rPr>
          <w:b/>
          <w:bCs/>
          <w:lang w:val="en-GB"/>
        </w:rPr>
        <w:t>7.  Goals of the course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6"/>
        <w:gridCol w:w="6872"/>
        <w:gridCol w:w="1531"/>
      </w:tblGrid>
      <w:tr w:rsidR="006578F8" w:rsidRPr="00B54927" w:rsidTr="002C0825">
        <w:tc>
          <w:tcPr>
            <w:tcW w:w="1170" w:type="dxa"/>
            <w:shd w:val="clear" w:color="auto" w:fill="FFFFCC"/>
          </w:tcPr>
          <w:p w:rsidR="006578F8" w:rsidRPr="00B54927" w:rsidRDefault="006578F8" w:rsidP="002C0825">
            <w:pPr>
              <w:spacing w:line="288" w:lineRule="auto"/>
              <w:jc w:val="center"/>
              <w:rPr>
                <w:b/>
                <w:bCs/>
                <w:lang w:val="en-GB"/>
              </w:rPr>
            </w:pPr>
            <w:r w:rsidRPr="00B54927">
              <w:rPr>
                <w:b/>
                <w:bCs/>
                <w:lang w:val="en-GB"/>
              </w:rPr>
              <w:lastRenderedPageBreak/>
              <w:t>Goals</w:t>
            </w:r>
          </w:p>
        </w:tc>
        <w:tc>
          <w:tcPr>
            <w:tcW w:w="6930" w:type="dxa"/>
            <w:shd w:val="clear" w:color="auto" w:fill="FFFFCC"/>
          </w:tcPr>
          <w:p w:rsidR="006578F8" w:rsidRPr="00B54927" w:rsidRDefault="006578F8" w:rsidP="002C0825">
            <w:pPr>
              <w:spacing w:line="288" w:lineRule="auto"/>
              <w:jc w:val="center"/>
              <w:rPr>
                <w:b/>
                <w:bCs/>
                <w:lang w:val="en-GB"/>
              </w:rPr>
            </w:pPr>
            <w:r w:rsidRPr="00B54927">
              <w:rPr>
                <w:b/>
                <w:bCs/>
                <w:lang w:val="en-GB"/>
              </w:rPr>
              <w:t>Description</w:t>
            </w:r>
          </w:p>
          <w:p w:rsidR="006578F8" w:rsidRPr="00B54927" w:rsidRDefault="006578F8" w:rsidP="002C0825">
            <w:pPr>
              <w:spacing w:line="288" w:lineRule="auto"/>
              <w:jc w:val="center"/>
              <w:rPr>
                <w:bCs/>
                <w:i/>
                <w:color w:val="0000CC"/>
                <w:lang w:val="en-GB"/>
              </w:rPr>
            </w:pPr>
            <w:r w:rsidRPr="00B54927">
              <w:rPr>
                <w:bCs/>
                <w:i/>
                <w:color w:val="0000CC"/>
                <w:lang w:val="en-GB"/>
              </w:rPr>
              <w:t>(This course provides to students:)</w:t>
            </w:r>
          </w:p>
        </w:tc>
        <w:tc>
          <w:tcPr>
            <w:tcW w:w="1539" w:type="dxa"/>
            <w:shd w:val="clear" w:color="auto" w:fill="FFFFCC"/>
          </w:tcPr>
          <w:p w:rsidR="006578F8" w:rsidRPr="00B54927" w:rsidRDefault="006578F8" w:rsidP="002C0825">
            <w:pPr>
              <w:spacing w:line="288" w:lineRule="auto"/>
              <w:jc w:val="center"/>
              <w:rPr>
                <w:b/>
                <w:bCs/>
                <w:lang w:val="en-GB"/>
              </w:rPr>
            </w:pPr>
            <w:r w:rsidRPr="00B54927">
              <w:rPr>
                <w:b/>
                <w:bCs/>
                <w:lang w:val="en-GB"/>
              </w:rPr>
              <w:t>ELOs</w:t>
            </w:r>
          </w:p>
        </w:tc>
      </w:tr>
      <w:tr w:rsidR="006578F8" w:rsidRPr="00B54927" w:rsidTr="002C0825">
        <w:tc>
          <w:tcPr>
            <w:tcW w:w="1170" w:type="dxa"/>
            <w:shd w:val="clear" w:color="auto" w:fill="auto"/>
            <w:vAlign w:val="center"/>
          </w:tcPr>
          <w:p w:rsidR="006578F8" w:rsidRPr="00B54927" w:rsidRDefault="006578F8" w:rsidP="002C0825">
            <w:pPr>
              <w:spacing w:line="288" w:lineRule="auto"/>
              <w:jc w:val="center"/>
              <w:rPr>
                <w:b/>
                <w:bCs/>
                <w:lang w:val="en-GB"/>
              </w:rPr>
            </w:pPr>
            <w:r w:rsidRPr="00B54927">
              <w:rPr>
                <w:b/>
                <w:bCs/>
                <w:lang w:val="en-GB"/>
              </w:rPr>
              <w:t>G1</w:t>
            </w:r>
          </w:p>
        </w:tc>
        <w:tc>
          <w:tcPr>
            <w:tcW w:w="6930" w:type="dxa"/>
            <w:shd w:val="clear" w:color="auto" w:fill="auto"/>
          </w:tcPr>
          <w:p w:rsidR="006578F8" w:rsidRPr="00B54927" w:rsidRDefault="006578F8" w:rsidP="002C0825">
            <w:pPr>
              <w:autoSpaceDE w:val="0"/>
              <w:autoSpaceDN w:val="0"/>
              <w:adjustRightInd w:val="0"/>
              <w:jc w:val="both"/>
              <w:rPr>
                <w:b/>
                <w:bCs/>
                <w:lang w:val="en-GB"/>
              </w:rPr>
            </w:pPr>
            <w:r w:rsidRPr="00B54927">
              <w:rPr>
                <w:lang w:val="en-GB"/>
              </w:rPr>
              <w:t>Fundamentals of technical measurement: Data processing method, principles, usage of common measurement tool and instrument.</w:t>
            </w:r>
          </w:p>
        </w:tc>
        <w:tc>
          <w:tcPr>
            <w:tcW w:w="1539" w:type="dxa"/>
            <w:shd w:val="clear" w:color="auto" w:fill="auto"/>
            <w:vAlign w:val="center"/>
          </w:tcPr>
          <w:p w:rsidR="006578F8" w:rsidRPr="00EB6BF3" w:rsidRDefault="006578F8" w:rsidP="002C0825">
            <w:pPr>
              <w:spacing w:line="288" w:lineRule="auto"/>
              <w:jc w:val="center"/>
              <w:rPr>
                <w:color w:val="FF0000"/>
                <w:lang w:val="en-GB"/>
              </w:rPr>
            </w:pPr>
            <w:r w:rsidRPr="00EB6BF3">
              <w:rPr>
                <w:color w:val="FF0000"/>
                <w:lang w:val="en-GB"/>
              </w:rPr>
              <w:t>ELO 1</w:t>
            </w:r>
          </w:p>
          <w:p w:rsidR="006578F8" w:rsidRPr="00EB6BF3" w:rsidRDefault="006578F8" w:rsidP="002C0825">
            <w:pPr>
              <w:spacing w:line="288" w:lineRule="auto"/>
              <w:jc w:val="center"/>
              <w:rPr>
                <w:b/>
                <w:bCs/>
                <w:color w:val="FF0000"/>
                <w:lang w:val="en-GB"/>
              </w:rPr>
            </w:pPr>
            <w:r w:rsidRPr="00EB6BF3">
              <w:rPr>
                <w:color w:val="FF0000"/>
                <w:lang w:val="en-GB"/>
              </w:rPr>
              <w:t>ELO 2</w:t>
            </w:r>
          </w:p>
        </w:tc>
      </w:tr>
      <w:tr w:rsidR="006578F8" w:rsidRPr="00B54927" w:rsidTr="002C0825">
        <w:tc>
          <w:tcPr>
            <w:tcW w:w="1170" w:type="dxa"/>
            <w:shd w:val="clear" w:color="auto" w:fill="auto"/>
          </w:tcPr>
          <w:p w:rsidR="006578F8" w:rsidRPr="00B54927" w:rsidRDefault="006578F8" w:rsidP="002C0825">
            <w:pPr>
              <w:spacing w:line="288" w:lineRule="auto"/>
              <w:jc w:val="center"/>
              <w:rPr>
                <w:b/>
                <w:bCs/>
                <w:lang w:val="en-GB"/>
              </w:rPr>
            </w:pPr>
            <w:r w:rsidRPr="00B54927">
              <w:rPr>
                <w:b/>
                <w:bCs/>
                <w:lang w:val="en-GB"/>
              </w:rPr>
              <w:t>G2</w:t>
            </w:r>
          </w:p>
        </w:tc>
        <w:tc>
          <w:tcPr>
            <w:tcW w:w="6930" w:type="dxa"/>
            <w:shd w:val="clear" w:color="auto" w:fill="auto"/>
          </w:tcPr>
          <w:p w:rsidR="006578F8" w:rsidRPr="00B54927" w:rsidRDefault="006578F8" w:rsidP="002C0825">
            <w:pPr>
              <w:autoSpaceDE w:val="0"/>
              <w:autoSpaceDN w:val="0"/>
              <w:adjustRightInd w:val="0"/>
              <w:jc w:val="both"/>
              <w:rPr>
                <w:b/>
                <w:bCs/>
                <w:lang w:val="en-GB"/>
              </w:rPr>
            </w:pPr>
            <w:r w:rsidRPr="00B54927">
              <w:rPr>
                <w:lang w:val="en-GB"/>
              </w:rPr>
              <w:t>Capability of analysing, explaining and giving solution for satisfying technical requirements of machine components in machine design.</w:t>
            </w:r>
          </w:p>
        </w:tc>
        <w:tc>
          <w:tcPr>
            <w:tcW w:w="1539" w:type="dxa"/>
            <w:shd w:val="clear" w:color="auto" w:fill="auto"/>
            <w:vAlign w:val="center"/>
          </w:tcPr>
          <w:p w:rsidR="006578F8" w:rsidRPr="00EB6BF3" w:rsidRDefault="006578F8" w:rsidP="002C0825">
            <w:pPr>
              <w:spacing w:line="288" w:lineRule="auto"/>
              <w:jc w:val="center"/>
              <w:rPr>
                <w:b/>
                <w:bCs/>
                <w:color w:val="FF0000"/>
                <w:lang w:val="en-GB"/>
              </w:rPr>
            </w:pPr>
            <w:r w:rsidRPr="00EB6BF3">
              <w:rPr>
                <w:color w:val="FF0000"/>
                <w:lang w:val="en-GB"/>
              </w:rPr>
              <w:t>ELO 3</w:t>
            </w:r>
          </w:p>
        </w:tc>
      </w:tr>
      <w:tr w:rsidR="006578F8" w:rsidRPr="00B54927" w:rsidTr="002C0825">
        <w:tc>
          <w:tcPr>
            <w:tcW w:w="1170" w:type="dxa"/>
            <w:shd w:val="clear" w:color="auto" w:fill="auto"/>
          </w:tcPr>
          <w:p w:rsidR="006578F8" w:rsidRPr="00B54927" w:rsidRDefault="006578F8" w:rsidP="002C0825">
            <w:pPr>
              <w:spacing w:line="288" w:lineRule="auto"/>
              <w:jc w:val="center"/>
              <w:rPr>
                <w:b/>
                <w:bCs/>
                <w:lang w:val="en-GB"/>
              </w:rPr>
            </w:pPr>
            <w:r w:rsidRPr="00B54927">
              <w:rPr>
                <w:b/>
                <w:bCs/>
                <w:lang w:val="en-GB"/>
              </w:rPr>
              <w:t>G3</w:t>
            </w:r>
          </w:p>
        </w:tc>
        <w:tc>
          <w:tcPr>
            <w:tcW w:w="6930" w:type="dxa"/>
            <w:shd w:val="clear" w:color="auto" w:fill="auto"/>
          </w:tcPr>
          <w:p w:rsidR="006578F8" w:rsidRPr="00EB6BF3" w:rsidRDefault="006578F8" w:rsidP="002C0825">
            <w:pPr>
              <w:autoSpaceDE w:val="0"/>
              <w:autoSpaceDN w:val="0"/>
              <w:adjustRightInd w:val="0"/>
              <w:jc w:val="both"/>
              <w:rPr>
                <w:color w:val="FF0000"/>
                <w:lang w:val="en-GB"/>
              </w:rPr>
            </w:pPr>
            <w:r w:rsidRPr="00EB6BF3">
              <w:rPr>
                <w:color w:val="FF0000"/>
                <w:lang w:val="en-GB"/>
              </w:rPr>
              <w:t>Capability of searching and comprehension of tolerance and measurement technique materials</w:t>
            </w:r>
          </w:p>
        </w:tc>
        <w:tc>
          <w:tcPr>
            <w:tcW w:w="1539" w:type="dxa"/>
            <w:shd w:val="clear" w:color="auto" w:fill="auto"/>
            <w:vAlign w:val="center"/>
          </w:tcPr>
          <w:p w:rsidR="006578F8" w:rsidRPr="00EB6BF3" w:rsidRDefault="006578F8" w:rsidP="002C0825">
            <w:pPr>
              <w:spacing w:line="288" w:lineRule="auto"/>
              <w:jc w:val="center"/>
              <w:rPr>
                <w:color w:val="FF0000"/>
                <w:lang w:val="en-GB"/>
              </w:rPr>
            </w:pPr>
            <w:r w:rsidRPr="00EB6BF3">
              <w:rPr>
                <w:color w:val="FF0000"/>
                <w:lang w:val="en-GB"/>
              </w:rPr>
              <w:t>ELO 7</w:t>
            </w:r>
          </w:p>
          <w:p w:rsidR="006578F8" w:rsidRPr="00EB6BF3" w:rsidRDefault="006578F8" w:rsidP="002C0825">
            <w:pPr>
              <w:spacing w:line="288" w:lineRule="auto"/>
              <w:jc w:val="center"/>
              <w:rPr>
                <w:color w:val="FF0000"/>
                <w:lang w:val="en-GB"/>
              </w:rPr>
            </w:pPr>
            <w:r w:rsidRPr="00EB6BF3">
              <w:rPr>
                <w:color w:val="FF0000"/>
                <w:lang w:val="en-GB"/>
              </w:rPr>
              <w:t>ELO 8</w:t>
            </w:r>
          </w:p>
        </w:tc>
      </w:tr>
      <w:tr w:rsidR="006578F8" w:rsidRPr="00B54927" w:rsidTr="002C0825">
        <w:tc>
          <w:tcPr>
            <w:tcW w:w="1170" w:type="dxa"/>
            <w:shd w:val="clear" w:color="auto" w:fill="auto"/>
          </w:tcPr>
          <w:p w:rsidR="006578F8" w:rsidRPr="00B54927" w:rsidRDefault="006578F8" w:rsidP="002C0825">
            <w:pPr>
              <w:spacing w:line="288" w:lineRule="auto"/>
              <w:jc w:val="center"/>
              <w:rPr>
                <w:b/>
                <w:bCs/>
                <w:lang w:val="en-GB"/>
              </w:rPr>
            </w:pPr>
            <w:r w:rsidRPr="00B54927">
              <w:rPr>
                <w:b/>
                <w:bCs/>
                <w:lang w:val="en-GB"/>
              </w:rPr>
              <w:t>G4</w:t>
            </w:r>
          </w:p>
        </w:tc>
        <w:tc>
          <w:tcPr>
            <w:tcW w:w="6930" w:type="dxa"/>
            <w:shd w:val="clear" w:color="auto" w:fill="auto"/>
          </w:tcPr>
          <w:p w:rsidR="006578F8" w:rsidRPr="00B54927" w:rsidRDefault="006578F8" w:rsidP="002C0825">
            <w:pPr>
              <w:autoSpaceDE w:val="0"/>
              <w:autoSpaceDN w:val="0"/>
              <w:adjustRightInd w:val="0"/>
              <w:jc w:val="both"/>
              <w:rPr>
                <w:lang w:val="en-GB"/>
              </w:rPr>
            </w:pPr>
            <w:r w:rsidRPr="00B54927">
              <w:rPr>
                <w:lang w:val="en-GB"/>
              </w:rPr>
              <w:t>Experimental data analysis skill. Measurement tools, methods and process selection skills.</w:t>
            </w:r>
          </w:p>
        </w:tc>
        <w:tc>
          <w:tcPr>
            <w:tcW w:w="1539" w:type="dxa"/>
            <w:shd w:val="clear" w:color="auto" w:fill="auto"/>
            <w:vAlign w:val="center"/>
          </w:tcPr>
          <w:p w:rsidR="006578F8" w:rsidRPr="00EB6BF3" w:rsidRDefault="006578F8" w:rsidP="002C0825">
            <w:pPr>
              <w:spacing w:line="288" w:lineRule="auto"/>
              <w:jc w:val="center"/>
              <w:rPr>
                <w:color w:val="FF0000"/>
                <w:lang w:val="en-GB"/>
              </w:rPr>
            </w:pPr>
            <w:r w:rsidRPr="00EB6BF3">
              <w:rPr>
                <w:color w:val="FF0000"/>
                <w:lang w:val="en-GB"/>
              </w:rPr>
              <w:t>ELO 4</w:t>
            </w:r>
          </w:p>
        </w:tc>
      </w:tr>
    </w:tbl>
    <w:p w:rsidR="006578F8" w:rsidRPr="00B54927" w:rsidRDefault="006578F8" w:rsidP="006578F8">
      <w:pPr>
        <w:spacing w:line="288" w:lineRule="auto"/>
        <w:jc w:val="both"/>
        <w:rPr>
          <w:b/>
          <w:bCs/>
          <w:lang w:val="en-GB"/>
        </w:rPr>
      </w:pPr>
    </w:p>
    <w:p w:rsidR="006578F8" w:rsidRPr="00B54927" w:rsidRDefault="006578F8" w:rsidP="006578F8">
      <w:pPr>
        <w:spacing w:line="288" w:lineRule="auto"/>
        <w:jc w:val="both"/>
        <w:rPr>
          <w:b/>
          <w:bCs/>
          <w:lang w:val="en-GB"/>
        </w:rPr>
      </w:pPr>
      <w:r w:rsidRPr="00B54927">
        <w:rPr>
          <w:b/>
          <w:bCs/>
          <w:lang w:val="en-GB"/>
        </w:rPr>
        <w:t>8. Course learning outcomes</w:t>
      </w:r>
    </w:p>
    <w:p w:rsidR="006578F8" w:rsidRPr="00B54927" w:rsidRDefault="006578F8" w:rsidP="006578F8">
      <w:pPr>
        <w:spacing w:line="288" w:lineRule="auto"/>
        <w:jc w:val="both"/>
        <w:rPr>
          <w:b/>
          <w:bCs/>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7"/>
        <w:gridCol w:w="955"/>
        <w:gridCol w:w="6817"/>
        <w:gridCol w:w="990"/>
      </w:tblGrid>
      <w:tr w:rsidR="006578F8" w:rsidRPr="00EB1AA5" w:rsidTr="002C0825">
        <w:tc>
          <w:tcPr>
            <w:tcW w:w="1768" w:type="dxa"/>
            <w:gridSpan w:val="2"/>
            <w:shd w:val="clear" w:color="auto" w:fill="FFFFCC"/>
          </w:tcPr>
          <w:p w:rsidR="006578F8" w:rsidRPr="00EB1AA5" w:rsidRDefault="006578F8" w:rsidP="002C0825">
            <w:pPr>
              <w:spacing w:line="288" w:lineRule="auto"/>
              <w:jc w:val="center"/>
              <w:rPr>
                <w:b/>
                <w:bCs/>
                <w:color w:val="000000"/>
                <w:lang w:val="en-GB"/>
              </w:rPr>
            </w:pPr>
            <w:r w:rsidRPr="00EB1AA5">
              <w:rPr>
                <w:b/>
                <w:bCs/>
                <w:color w:val="000000"/>
                <w:lang w:val="en-GB"/>
              </w:rPr>
              <w:t>CLOs</w:t>
            </w:r>
          </w:p>
        </w:tc>
        <w:tc>
          <w:tcPr>
            <w:tcW w:w="6879" w:type="dxa"/>
            <w:shd w:val="clear" w:color="auto" w:fill="FFFFCC"/>
          </w:tcPr>
          <w:p w:rsidR="006578F8" w:rsidRPr="00EB1AA5" w:rsidRDefault="006578F8" w:rsidP="002C0825">
            <w:pPr>
              <w:spacing w:line="288" w:lineRule="auto"/>
              <w:jc w:val="center"/>
              <w:rPr>
                <w:b/>
                <w:bCs/>
                <w:color w:val="000000"/>
                <w:lang w:val="en-GB"/>
              </w:rPr>
            </w:pPr>
            <w:r w:rsidRPr="00EB1AA5">
              <w:rPr>
                <w:b/>
                <w:bCs/>
                <w:color w:val="000000"/>
                <w:lang w:val="en-GB"/>
              </w:rPr>
              <w:t>Description</w:t>
            </w:r>
          </w:p>
          <w:p w:rsidR="006578F8" w:rsidRPr="00EB1AA5" w:rsidRDefault="006578F8" w:rsidP="002C0825">
            <w:pPr>
              <w:spacing w:line="288" w:lineRule="auto"/>
              <w:jc w:val="center"/>
              <w:rPr>
                <w:bCs/>
                <w:i/>
                <w:color w:val="000000"/>
                <w:lang w:val="en-GB"/>
              </w:rPr>
            </w:pPr>
            <w:r w:rsidRPr="00EB1AA5">
              <w:rPr>
                <w:bCs/>
                <w:i/>
                <w:color w:val="000000"/>
                <w:lang w:val="en-GB"/>
              </w:rPr>
              <w:t>(After this course, attendants are able to:)</w:t>
            </w:r>
          </w:p>
        </w:tc>
        <w:tc>
          <w:tcPr>
            <w:tcW w:w="992" w:type="dxa"/>
            <w:shd w:val="clear" w:color="auto" w:fill="FFFFCC"/>
          </w:tcPr>
          <w:p w:rsidR="006578F8" w:rsidRPr="00EB1AA5" w:rsidRDefault="006578F8" w:rsidP="002C0825">
            <w:pPr>
              <w:spacing w:line="288" w:lineRule="auto"/>
              <w:jc w:val="center"/>
              <w:rPr>
                <w:b/>
                <w:bCs/>
                <w:color w:val="000000"/>
                <w:lang w:val="en-GB"/>
              </w:rPr>
            </w:pPr>
            <w:r w:rsidRPr="00EB1AA5">
              <w:rPr>
                <w:b/>
                <w:bCs/>
                <w:color w:val="000000"/>
                <w:lang w:val="en-GB"/>
              </w:rPr>
              <w:t>ELOs</w:t>
            </w:r>
          </w:p>
          <w:p w:rsidR="006578F8" w:rsidRPr="00EB1AA5" w:rsidRDefault="006578F8" w:rsidP="002C0825">
            <w:pPr>
              <w:spacing w:line="288" w:lineRule="auto"/>
              <w:jc w:val="center"/>
              <w:rPr>
                <w:b/>
                <w:bCs/>
                <w:color w:val="000000"/>
                <w:lang w:val="en-GB"/>
              </w:rPr>
            </w:pPr>
          </w:p>
        </w:tc>
      </w:tr>
      <w:tr w:rsidR="006578F8" w:rsidRPr="00EB1AA5" w:rsidTr="002C0825">
        <w:tc>
          <w:tcPr>
            <w:tcW w:w="810" w:type="dxa"/>
            <w:vMerge w:val="restart"/>
            <w:shd w:val="clear" w:color="auto" w:fill="auto"/>
            <w:vAlign w:val="center"/>
          </w:tcPr>
          <w:p w:rsidR="006578F8" w:rsidRPr="00EB1AA5" w:rsidRDefault="006578F8" w:rsidP="002C0825">
            <w:pPr>
              <w:spacing w:line="288" w:lineRule="auto"/>
              <w:jc w:val="center"/>
              <w:rPr>
                <w:b/>
                <w:bCs/>
                <w:color w:val="000000"/>
                <w:lang w:val="en-GB"/>
              </w:rPr>
            </w:pPr>
            <w:r w:rsidRPr="00EB1AA5">
              <w:rPr>
                <w:b/>
                <w:bCs/>
                <w:color w:val="000000"/>
                <w:lang w:val="en-GB"/>
              </w:rPr>
              <w:t>G1</w:t>
            </w:r>
          </w:p>
        </w:tc>
        <w:tc>
          <w:tcPr>
            <w:tcW w:w="958" w:type="dxa"/>
            <w:vAlign w:val="center"/>
          </w:tcPr>
          <w:p w:rsidR="006578F8" w:rsidRPr="00EB1AA5" w:rsidRDefault="006578F8" w:rsidP="002C0825">
            <w:pPr>
              <w:autoSpaceDE w:val="0"/>
              <w:autoSpaceDN w:val="0"/>
              <w:adjustRightInd w:val="0"/>
              <w:jc w:val="center"/>
              <w:rPr>
                <w:color w:val="000000"/>
                <w:lang w:val="en-GB"/>
              </w:rPr>
            </w:pPr>
            <w:r w:rsidRPr="00EB1AA5">
              <w:rPr>
                <w:color w:val="000000"/>
                <w:lang w:val="en-GB"/>
              </w:rPr>
              <w:t>G1.1</w:t>
            </w:r>
          </w:p>
        </w:tc>
        <w:tc>
          <w:tcPr>
            <w:tcW w:w="6879" w:type="dxa"/>
            <w:shd w:val="clear" w:color="auto" w:fill="auto"/>
          </w:tcPr>
          <w:p w:rsidR="006578F8" w:rsidRPr="00EB1AA5" w:rsidRDefault="006578F8" w:rsidP="002C0825">
            <w:pPr>
              <w:autoSpaceDE w:val="0"/>
              <w:autoSpaceDN w:val="0"/>
              <w:adjustRightInd w:val="0"/>
              <w:rPr>
                <w:b/>
                <w:bCs/>
                <w:color w:val="000000"/>
                <w:lang w:val="en-GB"/>
              </w:rPr>
            </w:pPr>
            <w:r w:rsidRPr="00EB1AA5">
              <w:rPr>
                <w:color w:val="000000"/>
                <w:lang w:val="en-GB"/>
              </w:rPr>
              <w:t>Identify different types of errors and conduct data analysis and determine the real value of inspected objects.</w:t>
            </w:r>
          </w:p>
        </w:tc>
        <w:tc>
          <w:tcPr>
            <w:tcW w:w="992" w:type="dxa"/>
            <w:shd w:val="clear" w:color="auto" w:fill="auto"/>
            <w:vAlign w:val="center"/>
          </w:tcPr>
          <w:p w:rsidR="006578F8" w:rsidRPr="00EB1AA5" w:rsidRDefault="006578F8" w:rsidP="002C0825">
            <w:pPr>
              <w:spacing w:line="288" w:lineRule="auto"/>
              <w:jc w:val="center"/>
              <w:rPr>
                <w:bCs/>
                <w:color w:val="000000"/>
                <w:lang w:val="en-GB"/>
              </w:rPr>
            </w:pPr>
            <w:r w:rsidRPr="00EB1AA5">
              <w:rPr>
                <w:bCs/>
                <w:color w:val="000000"/>
                <w:lang w:val="en-GB"/>
              </w:rPr>
              <w:t>ELO 1</w:t>
            </w:r>
          </w:p>
        </w:tc>
      </w:tr>
      <w:tr w:rsidR="006578F8" w:rsidRPr="00EB1AA5" w:rsidTr="002C0825">
        <w:tc>
          <w:tcPr>
            <w:tcW w:w="810" w:type="dxa"/>
            <w:vMerge/>
            <w:shd w:val="clear" w:color="auto" w:fill="auto"/>
          </w:tcPr>
          <w:p w:rsidR="006578F8" w:rsidRPr="00EB1AA5" w:rsidRDefault="006578F8" w:rsidP="002C0825">
            <w:pPr>
              <w:spacing w:line="288" w:lineRule="auto"/>
              <w:jc w:val="both"/>
              <w:rPr>
                <w:b/>
                <w:bCs/>
                <w:color w:val="000000"/>
                <w:lang w:val="en-GB"/>
              </w:rPr>
            </w:pPr>
          </w:p>
        </w:tc>
        <w:tc>
          <w:tcPr>
            <w:tcW w:w="958" w:type="dxa"/>
            <w:vAlign w:val="center"/>
          </w:tcPr>
          <w:p w:rsidR="006578F8" w:rsidRPr="00EB1AA5" w:rsidRDefault="006578F8" w:rsidP="002C0825">
            <w:pPr>
              <w:spacing w:line="288" w:lineRule="auto"/>
              <w:jc w:val="center"/>
              <w:rPr>
                <w:bCs/>
                <w:color w:val="000000"/>
                <w:lang w:val="en-GB"/>
              </w:rPr>
            </w:pPr>
            <w:r w:rsidRPr="00EB1AA5">
              <w:rPr>
                <w:color w:val="000000"/>
                <w:lang w:val="en-GB"/>
              </w:rPr>
              <w:t>G1.2</w:t>
            </w:r>
          </w:p>
        </w:tc>
        <w:tc>
          <w:tcPr>
            <w:tcW w:w="6879" w:type="dxa"/>
            <w:shd w:val="clear" w:color="auto" w:fill="auto"/>
          </w:tcPr>
          <w:p w:rsidR="006578F8" w:rsidRPr="00EB1AA5" w:rsidRDefault="006578F8" w:rsidP="002C0825">
            <w:pPr>
              <w:spacing w:line="288" w:lineRule="auto"/>
              <w:rPr>
                <w:b/>
                <w:bCs/>
                <w:color w:val="000000"/>
                <w:lang w:val="en-GB"/>
              </w:rPr>
            </w:pPr>
            <w:r w:rsidRPr="00EB1AA5">
              <w:rPr>
                <w:bCs/>
                <w:color w:val="000000"/>
                <w:lang w:val="en-GB"/>
              </w:rPr>
              <w:t>Explain the principle, usage of common measurement tools and instrument.</w:t>
            </w:r>
          </w:p>
        </w:tc>
        <w:tc>
          <w:tcPr>
            <w:tcW w:w="992" w:type="dxa"/>
            <w:shd w:val="clear" w:color="auto" w:fill="auto"/>
            <w:vAlign w:val="center"/>
          </w:tcPr>
          <w:p w:rsidR="006578F8" w:rsidRPr="00EB1AA5" w:rsidRDefault="006578F8" w:rsidP="002C0825">
            <w:pPr>
              <w:spacing w:line="288" w:lineRule="auto"/>
              <w:jc w:val="center"/>
              <w:rPr>
                <w:bCs/>
                <w:color w:val="000000"/>
                <w:lang w:val="en-GB"/>
              </w:rPr>
            </w:pPr>
            <w:r w:rsidRPr="00EB1AA5">
              <w:rPr>
                <w:bCs/>
                <w:color w:val="000000"/>
                <w:lang w:val="en-GB"/>
              </w:rPr>
              <w:t>ELO 2</w:t>
            </w:r>
          </w:p>
        </w:tc>
      </w:tr>
      <w:tr w:rsidR="006578F8" w:rsidRPr="00EB1AA5" w:rsidTr="002C0825">
        <w:tc>
          <w:tcPr>
            <w:tcW w:w="810" w:type="dxa"/>
            <w:vMerge w:val="restart"/>
            <w:shd w:val="clear" w:color="auto" w:fill="auto"/>
            <w:vAlign w:val="center"/>
          </w:tcPr>
          <w:p w:rsidR="006578F8" w:rsidRPr="00EB1AA5" w:rsidRDefault="006578F8" w:rsidP="002C0825">
            <w:pPr>
              <w:spacing w:line="288" w:lineRule="auto"/>
              <w:jc w:val="center"/>
              <w:rPr>
                <w:b/>
                <w:bCs/>
                <w:color w:val="000000"/>
                <w:lang w:val="en-GB"/>
              </w:rPr>
            </w:pPr>
            <w:r w:rsidRPr="00EB1AA5">
              <w:rPr>
                <w:b/>
                <w:bCs/>
                <w:color w:val="000000"/>
                <w:lang w:val="en-GB"/>
              </w:rPr>
              <w:t>G2</w:t>
            </w:r>
          </w:p>
        </w:tc>
        <w:tc>
          <w:tcPr>
            <w:tcW w:w="958" w:type="dxa"/>
            <w:vAlign w:val="center"/>
          </w:tcPr>
          <w:p w:rsidR="006578F8" w:rsidRPr="00EB1AA5" w:rsidRDefault="006578F8" w:rsidP="002C0825">
            <w:pPr>
              <w:spacing w:line="288" w:lineRule="auto"/>
              <w:jc w:val="center"/>
              <w:rPr>
                <w:bCs/>
                <w:color w:val="000000"/>
                <w:lang w:val="en-GB"/>
              </w:rPr>
            </w:pPr>
            <w:r w:rsidRPr="00EB1AA5">
              <w:rPr>
                <w:bCs/>
                <w:color w:val="000000"/>
                <w:lang w:val="en-GB"/>
              </w:rPr>
              <w:t>G2.1</w:t>
            </w:r>
          </w:p>
        </w:tc>
        <w:tc>
          <w:tcPr>
            <w:tcW w:w="6879" w:type="dxa"/>
            <w:shd w:val="clear" w:color="auto" w:fill="auto"/>
          </w:tcPr>
          <w:p w:rsidR="006578F8" w:rsidRPr="00EB1AA5" w:rsidRDefault="006578F8" w:rsidP="002C0825">
            <w:pPr>
              <w:spacing w:line="288" w:lineRule="auto"/>
              <w:rPr>
                <w:b/>
                <w:bCs/>
                <w:color w:val="000000"/>
                <w:lang w:val="en-GB"/>
              </w:rPr>
            </w:pPr>
            <w:r w:rsidRPr="00EB1AA5">
              <w:rPr>
                <w:bCs/>
                <w:color w:val="000000"/>
                <w:lang w:val="en-GB"/>
              </w:rPr>
              <w:t>Analyse and explain the technical requirement of the products in terms of tolerance, surface roughness and geometrical and positional deviations</w:t>
            </w:r>
          </w:p>
        </w:tc>
        <w:tc>
          <w:tcPr>
            <w:tcW w:w="992" w:type="dxa"/>
            <w:vMerge w:val="restart"/>
            <w:shd w:val="clear" w:color="auto" w:fill="auto"/>
            <w:vAlign w:val="center"/>
          </w:tcPr>
          <w:p w:rsidR="006578F8" w:rsidRPr="00EB1AA5" w:rsidRDefault="006578F8" w:rsidP="002C0825">
            <w:pPr>
              <w:spacing w:line="288" w:lineRule="auto"/>
              <w:jc w:val="center"/>
              <w:rPr>
                <w:color w:val="000000"/>
                <w:lang w:val="en-GB"/>
              </w:rPr>
            </w:pPr>
            <w:r w:rsidRPr="00EB1AA5">
              <w:rPr>
                <w:bCs/>
                <w:color w:val="000000"/>
                <w:lang w:val="en-GB"/>
              </w:rPr>
              <w:t>ELO</w:t>
            </w:r>
            <w:r w:rsidRPr="00EB1AA5">
              <w:rPr>
                <w:color w:val="000000"/>
                <w:lang w:val="en-GB"/>
              </w:rPr>
              <w:t xml:space="preserve"> 2</w:t>
            </w:r>
          </w:p>
          <w:p w:rsidR="006578F8" w:rsidRPr="00EB1AA5" w:rsidRDefault="006578F8" w:rsidP="002C0825">
            <w:pPr>
              <w:spacing w:line="288" w:lineRule="auto"/>
              <w:jc w:val="center"/>
              <w:rPr>
                <w:b/>
                <w:bCs/>
                <w:color w:val="000000"/>
                <w:lang w:val="en-GB"/>
              </w:rPr>
            </w:pPr>
            <w:r w:rsidRPr="00EB1AA5">
              <w:rPr>
                <w:color w:val="000000"/>
                <w:lang w:val="en-GB"/>
              </w:rPr>
              <w:t>ELO 3</w:t>
            </w:r>
          </w:p>
        </w:tc>
      </w:tr>
      <w:tr w:rsidR="006578F8" w:rsidRPr="00EB1AA5" w:rsidTr="002C0825">
        <w:tc>
          <w:tcPr>
            <w:tcW w:w="810" w:type="dxa"/>
            <w:vMerge/>
            <w:shd w:val="clear" w:color="auto" w:fill="auto"/>
          </w:tcPr>
          <w:p w:rsidR="006578F8" w:rsidRPr="00EB1AA5" w:rsidRDefault="006578F8" w:rsidP="002C0825">
            <w:pPr>
              <w:spacing w:line="288" w:lineRule="auto"/>
              <w:jc w:val="center"/>
              <w:rPr>
                <w:b/>
                <w:bCs/>
                <w:color w:val="000000"/>
                <w:lang w:val="en-GB"/>
              </w:rPr>
            </w:pPr>
          </w:p>
        </w:tc>
        <w:tc>
          <w:tcPr>
            <w:tcW w:w="958" w:type="dxa"/>
            <w:vAlign w:val="center"/>
          </w:tcPr>
          <w:p w:rsidR="006578F8" w:rsidRPr="00EB1AA5" w:rsidRDefault="006578F8" w:rsidP="002C0825">
            <w:pPr>
              <w:spacing w:line="288" w:lineRule="auto"/>
              <w:ind w:left="567" w:hanging="567"/>
              <w:jc w:val="center"/>
              <w:rPr>
                <w:bCs/>
                <w:color w:val="000000"/>
                <w:lang w:val="en-GB"/>
              </w:rPr>
            </w:pPr>
            <w:r w:rsidRPr="00EB1AA5">
              <w:rPr>
                <w:bCs/>
                <w:color w:val="000000"/>
                <w:lang w:val="en-GB"/>
              </w:rPr>
              <w:t>G2.2</w:t>
            </w:r>
          </w:p>
        </w:tc>
        <w:tc>
          <w:tcPr>
            <w:tcW w:w="6879" w:type="dxa"/>
            <w:shd w:val="clear" w:color="auto" w:fill="auto"/>
          </w:tcPr>
          <w:p w:rsidR="006578F8" w:rsidRPr="00EB1AA5" w:rsidRDefault="006578F8" w:rsidP="002C0825">
            <w:pPr>
              <w:spacing w:line="288" w:lineRule="auto"/>
              <w:ind w:left="14" w:hanging="14"/>
              <w:rPr>
                <w:bCs/>
                <w:color w:val="000000"/>
                <w:lang w:val="en-GB"/>
              </w:rPr>
            </w:pPr>
            <w:r w:rsidRPr="00EB1AA5">
              <w:rPr>
                <w:bCs/>
                <w:color w:val="000000"/>
                <w:lang w:val="en-GB"/>
              </w:rPr>
              <w:t>Develop reasonable solutions that meet the technical requirement of the parts.</w:t>
            </w:r>
          </w:p>
        </w:tc>
        <w:tc>
          <w:tcPr>
            <w:tcW w:w="992" w:type="dxa"/>
            <w:vMerge/>
            <w:shd w:val="clear" w:color="auto" w:fill="auto"/>
            <w:vAlign w:val="center"/>
          </w:tcPr>
          <w:p w:rsidR="006578F8" w:rsidRPr="00EB1AA5" w:rsidRDefault="006578F8" w:rsidP="002C0825">
            <w:pPr>
              <w:spacing w:line="288" w:lineRule="auto"/>
              <w:jc w:val="center"/>
              <w:rPr>
                <w:color w:val="000000"/>
                <w:lang w:val="en-GB"/>
              </w:rPr>
            </w:pPr>
          </w:p>
        </w:tc>
      </w:tr>
      <w:tr w:rsidR="006578F8" w:rsidRPr="00EB1AA5" w:rsidTr="002C0825">
        <w:tc>
          <w:tcPr>
            <w:tcW w:w="810" w:type="dxa"/>
            <w:vMerge w:val="restart"/>
            <w:shd w:val="clear" w:color="auto" w:fill="auto"/>
            <w:vAlign w:val="center"/>
          </w:tcPr>
          <w:p w:rsidR="006578F8" w:rsidRPr="00EB1AA5" w:rsidRDefault="006578F8" w:rsidP="002C0825">
            <w:pPr>
              <w:spacing w:line="288" w:lineRule="auto"/>
              <w:jc w:val="center"/>
              <w:rPr>
                <w:b/>
                <w:bCs/>
                <w:color w:val="000000"/>
                <w:lang w:val="en-GB"/>
              </w:rPr>
            </w:pPr>
            <w:r w:rsidRPr="00EB1AA5">
              <w:rPr>
                <w:b/>
                <w:bCs/>
                <w:color w:val="000000"/>
                <w:lang w:val="en-GB"/>
              </w:rPr>
              <w:t>G3</w:t>
            </w:r>
          </w:p>
        </w:tc>
        <w:tc>
          <w:tcPr>
            <w:tcW w:w="958" w:type="dxa"/>
            <w:vAlign w:val="center"/>
          </w:tcPr>
          <w:p w:rsidR="006578F8" w:rsidRPr="00EB1AA5" w:rsidRDefault="006578F8" w:rsidP="002C0825">
            <w:pPr>
              <w:spacing w:line="288" w:lineRule="auto"/>
              <w:jc w:val="center"/>
              <w:rPr>
                <w:bCs/>
                <w:color w:val="000000"/>
                <w:lang w:val="en-GB"/>
              </w:rPr>
            </w:pPr>
            <w:r w:rsidRPr="00EB1AA5">
              <w:rPr>
                <w:bCs/>
                <w:color w:val="000000"/>
                <w:lang w:val="en-GB"/>
              </w:rPr>
              <w:t>G3.1</w:t>
            </w:r>
          </w:p>
        </w:tc>
        <w:tc>
          <w:tcPr>
            <w:tcW w:w="6879" w:type="dxa"/>
            <w:shd w:val="clear" w:color="auto" w:fill="auto"/>
          </w:tcPr>
          <w:p w:rsidR="006578F8" w:rsidRPr="00EB1AA5" w:rsidRDefault="006578F8" w:rsidP="002C0825">
            <w:pPr>
              <w:autoSpaceDE w:val="0"/>
              <w:autoSpaceDN w:val="0"/>
              <w:adjustRightInd w:val="0"/>
              <w:rPr>
                <w:color w:val="000000"/>
                <w:lang w:val="en-GB"/>
              </w:rPr>
            </w:pPr>
            <w:r w:rsidRPr="00EB1AA5">
              <w:rPr>
                <w:bCs/>
                <w:color w:val="000000"/>
                <w:lang w:val="en-GB"/>
              </w:rPr>
              <w:t>Explain the technical words of tolerance and assembly, measurement tools and technique</w:t>
            </w:r>
          </w:p>
        </w:tc>
        <w:tc>
          <w:tcPr>
            <w:tcW w:w="992" w:type="dxa"/>
            <w:vMerge w:val="restart"/>
            <w:shd w:val="clear" w:color="auto" w:fill="auto"/>
            <w:vAlign w:val="center"/>
          </w:tcPr>
          <w:p w:rsidR="006578F8" w:rsidRPr="00EB1AA5" w:rsidRDefault="006578F8" w:rsidP="002C0825">
            <w:pPr>
              <w:autoSpaceDE w:val="0"/>
              <w:autoSpaceDN w:val="0"/>
              <w:adjustRightInd w:val="0"/>
              <w:jc w:val="center"/>
              <w:rPr>
                <w:color w:val="000000"/>
                <w:lang w:val="en-GB"/>
              </w:rPr>
            </w:pPr>
            <w:r w:rsidRPr="00EB1AA5">
              <w:rPr>
                <w:bCs/>
                <w:color w:val="000000"/>
                <w:lang w:val="en-GB"/>
              </w:rPr>
              <w:t>ELO</w:t>
            </w:r>
            <w:r w:rsidRPr="00EB1AA5">
              <w:rPr>
                <w:color w:val="000000"/>
                <w:sz w:val="23"/>
                <w:szCs w:val="23"/>
                <w:lang w:val="en-GB"/>
              </w:rPr>
              <w:t xml:space="preserve"> 7</w:t>
            </w:r>
          </w:p>
          <w:p w:rsidR="006578F8" w:rsidRPr="00EB1AA5" w:rsidRDefault="006578F8" w:rsidP="002C0825">
            <w:pPr>
              <w:spacing w:line="288" w:lineRule="auto"/>
              <w:jc w:val="center"/>
              <w:rPr>
                <w:color w:val="000000"/>
                <w:lang w:val="en-GB"/>
              </w:rPr>
            </w:pPr>
            <w:r w:rsidRPr="00EB1AA5">
              <w:rPr>
                <w:bCs/>
                <w:color w:val="000000"/>
                <w:lang w:val="en-GB"/>
              </w:rPr>
              <w:t>ELO</w:t>
            </w:r>
            <w:r w:rsidRPr="00EB1AA5">
              <w:rPr>
                <w:color w:val="000000"/>
                <w:sz w:val="23"/>
                <w:szCs w:val="23"/>
                <w:lang w:val="en-GB"/>
              </w:rPr>
              <w:t xml:space="preserve"> 8</w:t>
            </w:r>
          </w:p>
        </w:tc>
      </w:tr>
      <w:tr w:rsidR="006578F8" w:rsidRPr="00EB1AA5" w:rsidTr="002C0825">
        <w:tc>
          <w:tcPr>
            <w:tcW w:w="810" w:type="dxa"/>
            <w:vMerge/>
            <w:shd w:val="clear" w:color="auto" w:fill="auto"/>
          </w:tcPr>
          <w:p w:rsidR="006578F8" w:rsidRPr="00EB1AA5" w:rsidRDefault="006578F8" w:rsidP="002C0825">
            <w:pPr>
              <w:spacing w:line="288" w:lineRule="auto"/>
              <w:jc w:val="center"/>
              <w:rPr>
                <w:b/>
                <w:bCs/>
                <w:color w:val="000000"/>
                <w:lang w:val="en-GB"/>
              </w:rPr>
            </w:pPr>
          </w:p>
        </w:tc>
        <w:tc>
          <w:tcPr>
            <w:tcW w:w="958" w:type="dxa"/>
            <w:vAlign w:val="center"/>
          </w:tcPr>
          <w:p w:rsidR="006578F8" w:rsidRPr="00EB1AA5" w:rsidRDefault="006578F8" w:rsidP="002C0825">
            <w:pPr>
              <w:spacing w:line="288" w:lineRule="auto"/>
              <w:ind w:left="567" w:hanging="567"/>
              <w:jc w:val="center"/>
              <w:rPr>
                <w:bCs/>
                <w:color w:val="000000"/>
                <w:lang w:val="en-GB"/>
              </w:rPr>
            </w:pPr>
            <w:r w:rsidRPr="00EB1AA5">
              <w:rPr>
                <w:bCs/>
                <w:color w:val="000000"/>
                <w:lang w:val="en-GB"/>
              </w:rPr>
              <w:t>G3.2</w:t>
            </w:r>
          </w:p>
        </w:tc>
        <w:tc>
          <w:tcPr>
            <w:tcW w:w="6879" w:type="dxa"/>
            <w:shd w:val="clear" w:color="auto" w:fill="auto"/>
          </w:tcPr>
          <w:p w:rsidR="006578F8" w:rsidRPr="00EB1AA5" w:rsidRDefault="006578F8" w:rsidP="002C0825">
            <w:pPr>
              <w:autoSpaceDE w:val="0"/>
              <w:autoSpaceDN w:val="0"/>
              <w:adjustRightInd w:val="0"/>
              <w:rPr>
                <w:color w:val="000000"/>
                <w:lang w:val="en-GB"/>
              </w:rPr>
            </w:pPr>
            <w:r w:rsidRPr="00EB1AA5">
              <w:rPr>
                <w:color w:val="000000"/>
                <w:lang w:val="en-GB"/>
              </w:rPr>
              <w:t>Search for required materials and information about the measured parts and measuring tools</w:t>
            </w:r>
          </w:p>
        </w:tc>
        <w:tc>
          <w:tcPr>
            <w:tcW w:w="992" w:type="dxa"/>
            <w:vMerge/>
            <w:shd w:val="clear" w:color="auto" w:fill="auto"/>
            <w:vAlign w:val="center"/>
          </w:tcPr>
          <w:p w:rsidR="006578F8" w:rsidRPr="00EB1AA5" w:rsidRDefault="006578F8" w:rsidP="002C0825">
            <w:pPr>
              <w:spacing w:line="288" w:lineRule="auto"/>
              <w:jc w:val="center"/>
              <w:rPr>
                <w:color w:val="000000"/>
                <w:lang w:val="en-GB"/>
              </w:rPr>
            </w:pPr>
          </w:p>
        </w:tc>
      </w:tr>
      <w:tr w:rsidR="006578F8" w:rsidRPr="00EB1AA5" w:rsidTr="002C0825">
        <w:tc>
          <w:tcPr>
            <w:tcW w:w="810" w:type="dxa"/>
            <w:vMerge w:val="restart"/>
            <w:shd w:val="clear" w:color="auto" w:fill="auto"/>
            <w:vAlign w:val="center"/>
          </w:tcPr>
          <w:p w:rsidR="006578F8" w:rsidRPr="00EB1AA5" w:rsidRDefault="006578F8" w:rsidP="002C0825">
            <w:pPr>
              <w:spacing w:line="288" w:lineRule="auto"/>
              <w:jc w:val="center"/>
              <w:rPr>
                <w:b/>
                <w:bCs/>
                <w:color w:val="000000"/>
                <w:lang w:val="en-GB"/>
              </w:rPr>
            </w:pPr>
            <w:r w:rsidRPr="00EB1AA5">
              <w:rPr>
                <w:b/>
                <w:bCs/>
                <w:color w:val="000000"/>
                <w:lang w:val="en-GB"/>
              </w:rPr>
              <w:t>G4</w:t>
            </w:r>
          </w:p>
        </w:tc>
        <w:tc>
          <w:tcPr>
            <w:tcW w:w="958" w:type="dxa"/>
            <w:vAlign w:val="center"/>
          </w:tcPr>
          <w:p w:rsidR="006578F8" w:rsidRPr="00EB1AA5" w:rsidRDefault="006578F8" w:rsidP="002C0825">
            <w:pPr>
              <w:spacing w:line="288" w:lineRule="auto"/>
              <w:jc w:val="center"/>
              <w:rPr>
                <w:bCs/>
                <w:color w:val="000000"/>
                <w:lang w:val="en-GB"/>
              </w:rPr>
            </w:pPr>
            <w:r w:rsidRPr="00EB1AA5">
              <w:rPr>
                <w:bCs/>
                <w:color w:val="000000"/>
                <w:lang w:val="en-GB"/>
              </w:rPr>
              <w:t>G4.1</w:t>
            </w:r>
          </w:p>
        </w:tc>
        <w:tc>
          <w:tcPr>
            <w:tcW w:w="6879" w:type="dxa"/>
            <w:shd w:val="clear" w:color="auto" w:fill="auto"/>
          </w:tcPr>
          <w:p w:rsidR="006578F8" w:rsidRPr="00EB1AA5" w:rsidRDefault="006578F8" w:rsidP="002C0825">
            <w:pPr>
              <w:autoSpaceDE w:val="0"/>
              <w:autoSpaceDN w:val="0"/>
              <w:adjustRightInd w:val="0"/>
              <w:rPr>
                <w:color w:val="000000"/>
                <w:lang w:val="en-GB"/>
              </w:rPr>
            </w:pPr>
            <w:r w:rsidRPr="00EB1AA5">
              <w:rPr>
                <w:color w:val="000000"/>
                <w:lang w:val="en-GB"/>
              </w:rPr>
              <w:t>Select suitable measurement tools, methods and process for measuring basic geometric parameters of inspected object.</w:t>
            </w:r>
          </w:p>
        </w:tc>
        <w:tc>
          <w:tcPr>
            <w:tcW w:w="992" w:type="dxa"/>
            <w:vMerge w:val="restart"/>
            <w:shd w:val="clear" w:color="auto" w:fill="auto"/>
            <w:vAlign w:val="center"/>
          </w:tcPr>
          <w:p w:rsidR="006578F8" w:rsidRPr="00EB1AA5" w:rsidRDefault="006578F8" w:rsidP="002C0825">
            <w:pPr>
              <w:spacing w:line="288" w:lineRule="auto"/>
              <w:jc w:val="center"/>
              <w:rPr>
                <w:bCs/>
                <w:color w:val="000000"/>
                <w:lang w:val="en-GB"/>
              </w:rPr>
            </w:pPr>
            <w:r w:rsidRPr="00EB1AA5">
              <w:rPr>
                <w:bCs/>
                <w:color w:val="000000"/>
                <w:lang w:val="en-GB"/>
              </w:rPr>
              <w:t>ELO</w:t>
            </w:r>
            <w:r w:rsidRPr="00EB1AA5">
              <w:rPr>
                <w:color w:val="000000"/>
                <w:sz w:val="23"/>
                <w:szCs w:val="23"/>
                <w:lang w:val="en-GB"/>
              </w:rPr>
              <w:t xml:space="preserve"> 3</w:t>
            </w:r>
          </w:p>
          <w:p w:rsidR="006578F8" w:rsidRPr="00EB1AA5" w:rsidRDefault="006578F8" w:rsidP="002C0825">
            <w:pPr>
              <w:spacing w:line="288" w:lineRule="auto"/>
              <w:jc w:val="center"/>
              <w:rPr>
                <w:color w:val="000000"/>
                <w:lang w:val="en-GB"/>
              </w:rPr>
            </w:pPr>
            <w:r w:rsidRPr="00EB1AA5">
              <w:rPr>
                <w:bCs/>
                <w:color w:val="000000"/>
                <w:lang w:val="en-GB"/>
              </w:rPr>
              <w:t>ELO</w:t>
            </w:r>
            <w:r w:rsidRPr="00EB1AA5">
              <w:rPr>
                <w:color w:val="000000"/>
                <w:sz w:val="23"/>
                <w:szCs w:val="23"/>
                <w:lang w:val="en-GB"/>
              </w:rPr>
              <w:t xml:space="preserve"> 4</w:t>
            </w:r>
          </w:p>
        </w:tc>
      </w:tr>
      <w:tr w:rsidR="006578F8" w:rsidRPr="00EB1AA5" w:rsidTr="002C0825">
        <w:tc>
          <w:tcPr>
            <w:tcW w:w="810" w:type="dxa"/>
            <w:vMerge/>
            <w:shd w:val="clear" w:color="auto" w:fill="auto"/>
          </w:tcPr>
          <w:p w:rsidR="006578F8" w:rsidRPr="00EB1AA5" w:rsidRDefault="006578F8" w:rsidP="002C0825">
            <w:pPr>
              <w:spacing w:line="288" w:lineRule="auto"/>
              <w:jc w:val="center"/>
              <w:rPr>
                <w:b/>
                <w:bCs/>
                <w:color w:val="000000"/>
                <w:lang w:val="en-GB"/>
              </w:rPr>
            </w:pPr>
          </w:p>
        </w:tc>
        <w:tc>
          <w:tcPr>
            <w:tcW w:w="958" w:type="dxa"/>
            <w:vAlign w:val="center"/>
          </w:tcPr>
          <w:p w:rsidR="006578F8" w:rsidRPr="00EB1AA5" w:rsidRDefault="006578F8" w:rsidP="002C0825">
            <w:pPr>
              <w:spacing w:line="288" w:lineRule="auto"/>
              <w:ind w:left="567" w:hanging="567"/>
              <w:jc w:val="center"/>
              <w:rPr>
                <w:bCs/>
                <w:color w:val="000000"/>
                <w:lang w:val="en-GB"/>
              </w:rPr>
            </w:pPr>
            <w:r w:rsidRPr="00EB1AA5">
              <w:rPr>
                <w:bCs/>
                <w:color w:val="000000"/>
                <w:lang w:val="en-GB"/>
              </w:rPr>
              <w:t>G4.2</w:t>
            </w:r>
          </w:p>
        </w:tc>
        <w:tc>
          <w:tcPr>
            <w:tcW w:w="6879" w:type="dxa"/>
            <w:shd w:val="clear" w:color="auto" w:fill="auto"/>
          </w:tcPr>
          <w:p w:rsidR="006578F8" w:rsidRPr="00EB1AA5" w:rsidRDefault="006578F8" w:rsidP="002C0825">
            <w:pPr>
              <w:autoSpaceDE w:val="0"/>
              <w:autoSpaceDN w:val="0"/>
              <w:adjustRightInd w:val="0"/>
              <w:rPr>
                <w:color w:val="000000"/>
                <w:lang w:val="en-GB"/>
              </w:rPr>
            </w:pPr>
            <w:r w:rsidRPr="00EB1AA5">
              <w:rPr>
                <w:bCs/>
                <w:color w:val="000000"/>
                <w:lang w:val="en-GB"/>
              </w:rPr>
              <w:t xml:space="preserve">Make a complete technical drawing which including all the technical requirements such as dimensioning, tolerancing, geometrical and positional deviation and surface roughness from a real machine component. </w:t>
            </w:r>
          </w:p>
        </w:tc>
        <w:tc>
          <w:tcPr>
            <w:tcW w:w="992" w:type="dxa"/>
            <w:vMerge/>
            <w:shd w:val="clear" w:color="auto" w:fill="auto"/>
            <w:vAlign w:val="center"/>
          </w:tcPr>
          <w:p w:rsidR="006578F8" w:rsidRPr="00EB1AA5" w:rsidRDefault="006578F8" w:rsidP="002C0825">
            <w:pPr>
              <w:spacing w:line="288" w:lineRule="auto"/>
              <w:jc w:val="center"/>
              <w:rPr>
                <w:color w:val="000000"/>
                <w:lang w:val="en-GB"/>
              </w:rPr>
            </w:pPr>
          </w:p>
        </w:tc>
      </w:tr>
    </w:tbl>
    <w:p w:rsidR="006578F8" w:rsidRPr="00B54927" w:rsidRDefault="006578F8" w:rsidP="006578F8">
      <w:pPr>
        <w:autoSpaceDE w:val="0"/>
        <w:autoSpaceDN w:val="0"/>
        <w:adjustRightInd w:val="0"/>
        <w:rPr>
          <w:b/>
          <w:bCs/>
          <w:lang w:val="en-GB"/>
        </w:rPr>
      </w:pPr>
    </w:p>
    <w:p w:rsidR="006578F8" w:rsidRPr="00B54927" w:rsidRDefault="006578F8" w:rsidP="006578F8">
      <w:pPr>
        <w:autoSpaceDE w:val="0"/>
        <w:autoSpaceDN w:val="0"/>
        <w:adjustRightInd w:val="0"/>
        <w:spacing w:after="120"/>
        <w:rPr>
          <w:b/>
          <w:bCs/>
          <w:lang w:val="en-GB"/>
        </w:rPr>
      </w:pPr>
      <w:r w:rsidRPr="00B2649E">
        <w:rPr>
          <w:b/>
          <w:bCs/>
        </w:rPr>
        <w:t>Contribution level of this course to the program</w:t>
      </w:r>
      <w:r>
        <w:rPr>
          <w:b/>
          <w:bCs/>
        </w:rPr>
        <w:t>me</w:t>
      </w:r>
      <w:r w:rsidRPr="00B2649E">
        <w:rPr>
          <w:b/>
          <w:bCs/>
        </w:rPr>
        <w:t xml:space="preserve"> outcomes (ELOs)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5"/>
        <w:gridCol w:w="734"/>
        <w:gridCol w:w="734"/>
        <w:gridCol w:w="734"/>
        <w:gridCol w:w="734"/>
        <w:gridCol w:w="734"/>
        <w:gridCol w:w="734"/>
        <w:gridCol w:w="734"/>
        <w:gridCol w:w="734"/>
        <w:gridCol w:w="770"/>
        <w:gridCol w:w="770"/>
        <w:gridCol w:w="770"/>
        <w:gridCol w:w="770"/>
      </w:tblGrid>
      <w:tr w:rsidR="006578F8" w:rsidRPr="00B95FCD" w:rsidTr="002C0825">
        <w:trPr>
          <w:trHeight w:val="454"/>
          <w:jc w:val="center"/>
        </w:trPr>
        <w:tc>
          <w:tcPr>
            <w:tcW w:w="726" w:type="dxa"/>
            <w:tcBorders>
              <w:bottom w:val="single" w:sz="4" w:space="0" w:color="auto"/>
            </w:tcBorders>
            <w:shd w:val="clear" w:color="auto" w:fill="auto"/>
          </w:tcPr>
          <w:p w:rsidR="006578F8" w:rsidRPr="00B95FCD" w:rsidRDefault="006578F8" w:rsidP="002C0825">
            <w:pPr>
              <w:spacing w:before="40" w:after="40"/>
              <w:jc w:val="center"/>
              <w:rPr>
                <w:b/>
                <w:sz w:val="22"/>
                <w:lang w:val="en-GB"/>
              </w:rPr>
            </w:pPr>
            <w:r w:rsidRPr="00B95FCD">
              <w:rPr>
                <w:b/>
                <w:sz w:val="22"/>
                <w:lang w:val="en-GB"/>
              </w:rPr>
              <w:t>ELO 1</w:t>
            </w:r>
          </w:p>
        </w:tc>
        <w:tc>
          <w:tcPr>
            <w:tcW w:w="0" w:type="auto"/>
            <w:tcBorders>
              <w:bottom w:val="single" w:sz="4" w:space="0" w:color="auto"/>
            </w:tcBorders>
            <w:shd w:val="clear" w:color="auto" w:fill="auto"/>
          </w:tcPr>
          <w:p w:rsidR="006578F8" w:rsidRPr="00B95FCD" w:rsidRDefault="006578F8" w:rsidP="002C0825">
            <w:pPr>
              <w:spacing w:before="40" w:after="40"/>
              <w:jc w:val="center"/>
              <w:rPr>
                <w:b/>
                <w:sz w:val="22"/>
                <w:lang w:val="en-GB"/>
              </w:rPr>
            </w:pPr>
            <w:r w:rsidRPr="00B95FCD">
              <w:rPr>
                <w:b/>
                <w:sz w:val="22"/>
                <w:lang w:val="en-GB"/>
              </w:rPr>
              <w:t>ELO 2</w:t>
            </w:r>
          </w:p>
        </w:tc>
        <w:tc>
          <w:tcPr>
            <w:tcW w:w="0" w:type="auto"/>
            <w:tcBorders>
              <w:bottom w:val="single" w:sz="4" w:space="0" w:color="auto"/>
            </w:tcBorders>
            <w:shd w:val="clear" w:color="auto" w:fill="auto"/>
          </w:tcPr>
          <w:p w:rsidR="006578F8" w:rsidRPr="00B95FCD" w:rsidRDefault="006578F8" w:rsidP="002C0825">
            <w:pPr>
              <w:spacing w:before="40" w:after="40"/>
              <w:jc w:val="center"/>
              <w:rPr>
                <w:b/>
                <w:sz w:val="22"/>
                <w:lang w:val="en-GB"/>
              </w:rPr>
            </w:pPr>
            <w:r w:rsidRPr="00B95FCD">
              <w:rPr>
                <w:b/>
                <w:sz w:val="22"/>
                <w:lang w:val="en-GB"/>
              </w:rPr>
              <w:t>ELO 3</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sz w:val="22"/>
              </w:rPr>
            </w:pPr>
            <w:r w:rsidRPr="00B95FCD">
              <w:rPr>
                <w:b/>
                <w:sz w:val="22"/>
                <w:lang w:val="en-GB"/>
              </w:rPr>
              <w:t>ELO 4</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sz w:val="22"/>
              </w:rPr>
            </w:pPr>
            <w:r w:rsidRPr="00B95FCD">
              <w:rPr>
                <w:b/>
                <w:sz w:val="22"/>
                <w:lang w:val="en-GB"/>
              </w:rPr>
              <w:t>ELO 5</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sz w:val="22"/>
              </w:rPr>
            </w:pPr>
            <w:r w:rsidRPr="00B95FCD">
              <w:rPr>
                <w:b/>
                <w:sz w:val="22"/>
                <w:lang w:val="en-GB"/>
              </w:rPr>
              <w:t>ELO 6</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sz w:val="22"/>
              </w:rPr>
            </w:pPr>
            <w:r w:rsidRPr="00B95FCD">
              <w:rPr>
                <w:b/>
                <w:sz w:val="22"/>
                <w:lang w:val="en-GB"/>
              </w:rPr>
              <w:t>ELO 7</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sz w:val="22"/>
              </w:rPr>
            </w:pPr>
            <w:r w:rsidRPr="00B95FCD">
              <w:rPr>
                <w:b/>
                <w:sz w:val="22"/>
                <w:lang w:val="en-GB"/>
              </w:rPr>
              <w:t>ELO 8</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b/>
                <w:sz w:val="22"/>
                <w:lang w:val="en-GB"/>
              </w:rPr>
            </w:pPr>
            <w:r w:rsidRPr="00B95FCD">
              <w:rPr>
                <w:b/>
                <w:sz w:val="22"/>
                <w:lang w:val="en-GB"/>
              </w:rPr>
              <w:t>ELO 9</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b/>
                <w:sz w:val="22"/>
                <w:lang w:val="en-GB"/>
              </w:rPr>
            </w:pPr>
            <w:r w:rsidRPr="00B95FCD">
              <w:rPr>
                <w:b/>
                <w:sz w:val="22"/>
                <w:lang w:val="en-GB"/>
              </w:rPr>
              <w:t>ELO 10</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b/>
                <w:sz w:val="22"/>
                <w:lang w:val="en-GB"/>
              </w:rPr>
            </w:pPr>
            <w:r w:rsidRPr="00B95FCD">
              <w:rPr>
                <w:b/>
                <w:sz w:val="22"/>
                <w:lang w:val="en-GB"/>
              </w:rPr>
              <w:t>ELO 11</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b/>
                <w:sz w:val="22"/>
                <w:lang w:val="en-GB"/>
              </w:rPr>
            </w:pPr>
            <w:r w:rsidRPr="00B95FCD">
              <w:rPr>
                <w:b/>
                <w:sz w:val="22"/>
                <w:lang w:val="en-GB"/>
              </w:rPr>
              <w:t>ELO 12</w:t>
            </w:r>
          </w:p>
        </w:tc>
        <w:tc>
          <w:tcPr>
            <w:tcW w:w="0" w:type="auto"/>
            <w:tcBorders>
              <w:bottom w:val="single" w:sz="4" w:space="0" w:color="auto"/>
            </w:tcBorders>
            <w:shd w:val="clear" w:color="auto" w:fill="auto"/>
            <w:vAlign w:val="center"/>
          </w:tcPr>
          <w:p w:rsidR="006578F8" w:rsidRPr="00B95FCD" w:rsidRDefault="006578F8" w:rsidP="002C0825">
            <w:pPr>
              <w:spacing w:before="40" w:after="40"/>
              <w:jc w:val="center"/>
              <w:rPr>
                <w:b/>
                <w:sz w:val="22"/>
                <w:lang w:val="en-GB"/>
              </w:rPr>
            </w:pPr>
            <w:r w:rsidRPr="00B95FCD">
              <w:rPr>
                <w:b/>
                <w:sz w:val="22"/>
                <w:lang w:val="en-GB"/>
              </w:rPr>
              <w:t>ELO 13</w:t>
            </w:r>
          </w:p>
        </w:tc>
      </w:tr>
      <w:tr w:rsidR="006578F8" w:rsidRPr="00B95FCD" w:rsidTr="002C0825">
        <w:trPr>
          <w:trHeight w:val="510"/>
          <w:jc w:val="center"/>
        </w:trPr>
        <w:tc>
          <w:tcPr>
            <w:tcW w:w="726" w:type="dxa"/>
            <w:shd w:val="clear" w:color="auto" w:fill="auto"/>
            <w:vAlign w:val="center"/>
          </w:tcPr>
          <w:p w:rsidR="006578F8" w:rsidRPr="009A57B6" w:rsidRDefault="006578F8" w:rsidP="002C0825">
            <w:pPr>
              <w:pStyle w:val="ListParagraph"/>
              <w:spacing w:before="40" w:after="40"/>
              <w:ind w:left="0"/>
              <w:jc w:val="center"/>
              <w:rPr>
                <w:b/>
                <w:lang w:val="en-GB"/>
              </w:rPr>
            </w:pPr>
            <w:r>
              <w:rPr>
                <w:b/>
                <w:lang w:val="en-GB"/>
              </w:rPr>
              <w:t>N</w:t>
            </w:r>
          </w:p>
        </w:tc>
        <w:tc>
          <w:tcPr>
            <w:tcW w:w="0" w:type="auto"/>
            <w:shd w:val="clear" w:color="auto" w:fill="92D050"/>
            <w:vAlign w:val="center"/>
          </w:tcPr>
          <w:p w:rsidR="006578F8" w:rsidRPr="009A57B6" w:rsidRDefault="006578F8" w:rsidP="002C0825">
            <w:pPr>
              <w:pStyle w:val="ListParagraph"/>
              <w:spacing w:before="40" w:after="40"/>
              <w:ind w:left="0"/>
              <w:jc w:val="center"/>
              <w:rPr>
                <w:b/>
                <w:lang w:val="en-GB"/>
              </w:rPr>
            </w:pPr>
            <w:r>
              <w:rPr>
                <w:b/>
                <w:lang w:val="en-GB"/>
              </w:rPr>
              <w:t>P</w:t>
            </w:r>
          </w:p>
        </w:tc>
        <w:tc>
          <w:tcPr>
            <w:tcW w:w="0" w:type="auto"/>
            <w:shd w:val="thinDiagStripe" w:color="auto" w:fill="FFFF00"/>
            <w:vAlign w:val="center"/>
          </w:tcPr>
          <w:p w:rsidR="006578F8" w:rsidRPr="009A57B6" w:rsidRDefault="006578F8" w:rsidP="002C0825">
            <w:pPr>
              <w:pStyle w:val="ListParagraph"/>
              <w:spacing w:before="40" w:after="40"/>
              <w:ind w:left="0"/>
              <w:jc w:val="center"/>
              <w:rPr>
                <w:b/>
                <w:lang w:val="en-GB"/>
              </w:rPr>
            </w:pPr>
            <w:r>
              <w:rPr>
                <w:b/>
                <w:lang w:val="en-GB"/>
              </w:rPr>
              <w:t>S</w:t>
            </w:r>
          </w:p>
        </w:tc>
        <w:tc>
          <w:tcPr>
            <w:tcW w:w="0" w:type="auto"/>
            <w:shd w:val="clear" w:color="auto" w:fill="92D050"/>
            <w:vAlign w:val="center"/>
          </w:tcPr>
          <w:p w:rsidR="006578F8" w:rsidRPr="009A57B6" w:rsidRDefault="006578F8" w:rsidP="002C0825">
            <w:pPr>
              <w:pStyle w:val="ListParagraph"/>
              <w:spacing w:before="40" w:after="40"/>
              <w:ind w:left="0"/>
              <w:jc w:val="center"/>
              <w:rPr>
                <w:b/>
                <w:lang w:val="en-GB"/>
              </w:rPr>
            </w:pPr>
            <w:r>
              <w:rPr>
                <w:b/>
                <w:lang w:val="en-GB"/>
              </w:rPr>
              <w:t>P</w:t>
            </w:r>
          </w:p>
        </w:tc>
        <w:tc>
          <w:tcPr>
            <w:tcW w:w="0" w:type="auto"/>
            <w:shd w:val="thinDiagStripe" w:color="auto" w:fill="FFFF00"/>
            <w:vAlign w:val="center"/>
          </w:tcPr>
          <w:p w:rsidR="006578F8" w:rsidRPr="009A57B6" w:rsidRDefault="006578F8" w:rsidP="002C0825">
            <w:pPr>
              <w:pStyle w:val="ListParagraph"/>
              <w:spacing w:before="40" w:after="40"/>
              <w:ind w:left="0"/>
              <w:jc w:val="center"/>
              <w:rPr>
                <w:b/>
                <w:lang w:val="en-GB"/>
              </w:rPr>
            </w:pPr>
            <w:r>
              <w:rPr>
                <w:b/>
                <w:lang w:val="en-GB"/>
              </w:rPr>
              <w:t>S</w:t>
            </w:r>
          </w:p>
        </w:tc>
        <w:tc>
          <w:tcPr>
            <w:tcW w:w="0" w:type="auto"/>
            <w:shd w:val="clear" w:color="auto" w:fill="auto"/>
            <w:vAlign w:val="center"/>
          </w:tcPr>
          <w:p w:rsidR="006578F8" w:rsidRPr="009A57B6" w:rsidRDefault="006578F8" w:rsidP="002C0825">
            <w:pPr>
              <w:pStyle w:val="ListParagraph"/>
              <w:spacing w:before="40" w:after="40"/>
              <w:ind w:left="0"/>
              <w:jc w:val="center"/>
              <w:rPr>
                <w:b/>
                <w:lang w:val="en-GB"/>
              </w:rPr>
            </w:pPr>
            <w:r w:rsidRPr="009A57B6">
              <w:rPr>
                <w:b/>
                <w:lang w:val="en-GB"/>
              </w:rPr>
              <w:t>N</w:t>
            </w:r>
          </w:p>
        </w:tc>
        <w:tc>
          <w:tcPr>
            <w:tcW w:w="0" w:type="auto"/>
            <w:shd w:val="clear" w:color="auto" w:fill="92D050"/>
            <w:vAlign w:val="center"/>
          </w:tcPr>
          <w:p w:rsidR="006578F8" w:rsidRPr="009A57B6" w:rsidRDefault="006578F8" w:rsidP="002C0825">
            <w:pPr>
              <w:pStyle w:val="ListParagraph"/>
              <w:spacing w:before="40" w:after="40"/>
              <w:ind w:left="0"/>
              <w:jc w:val="center"/>
              <w:rPr>
                <w:b/>
                <w:lang w:val="en-GB"/>
              </w:rPr>
            </w:pPr>
            <w:r w:rsidRPr="009A57B6">
              <w:rPr>
                <w:b/>
                <w:lang w:val="en-GB"/>
              </w:rPr>
              <w:t>P</w:t>
            </w:r>
          </w:p>
        </w:tc>
        <w:tc>
          <w:tcPr>
            <w:tcW w:w="0" w:type="auto"/>
            <w:shd w:val="clear" w:color="auto" w:fill="auto"/>
            <w:vAlign w:val="center"/>
          </w:tcPr>
          <w:p w:rsidR="006578F8" w:rsidRPr="009A57B6" w:rsidRDefault="006578F8" w:rsidP="002C0825">
            <w:pPr>
              <w:spacing w:before="40" w:after="40"/>
              <w:jc w:val="center"/>
              <w:rPr>
                <w:b/>
              </w:rPr>
            </w:pPr>
            <w:r>
              <w:rPr>
                <w:b/>
              </w:rPr>
              <w:t>N</w:t>
            </w:r>
          </w:p>
        </w:tc>
        <w:tc>
          <w:tcPr>
            <w:tcW w:w="0" w:type="auto"/>
            <w:shd w:val="clear" w:color="auto" w:fill="92D050"/>
            <w:vAlign w:val="center"/>
          </w:tcPr>
          <w:p w:rsidR="006578F8" w:rsidRPr="009A57B6" w:rsidRDefault="006578F8" w:rsidP="002C0825">
            <w:pPr>
              <w:spacing w:before="40" w:after="40"/>
              <w:jc w:val="center"/>
              <w:rPr>
                <w:b/>
              </w:rPr>
            </w:pPr>
            <w:r>
              <w:rPr>
                <w:b/>
              </w:rPr>
              <w:t>P</w:t>
            </w:r>
          </w:p>
        </w:tc>
        <w:tc>
          <w:tcPr>
            <w:tcW w:w="0" w:type="auto"/>
            <w:shd w:val="clear" w:color="auto" w:fill="auto"/>
            <w:vAlign w:val="center"/>
          </w:tcPr>
          <w:p w:rsidR="006578F8" w:rsidRPr="009A57B6" w:rsidRDefault="006578F8" w:rsidP="002C0825">
            <w:pPr>
              <w:spacing w:before="40" w:after="40"/>
              <w:jc w:val="center"/>
              <w:rPr>
                <w:b/>
              </w:rPr>
            </w:pPr>
            <w:r w:rsidRPr="009A57B6">
              <w:rPr>
                <w:b/>
              </w:rPr>
              <w:t>N</w:t>
            </w:r>
          </w:p>
        </w:tc>
        <w:tc>
          <w:tcPr>
            <w:tcW w:w="0" w:type="auto"/>
            <w:shd w:val="clear" w:color="auto" w:fill="auto"/>
            <w:vAlign w:val="center"/>
          </w:tcPr>
          <w:p w:rsidR="006578F8" w:rsidRPr="009A57B6" w:rsidRDefault="006578F8" w:rsidP="002C0825">
            <w:pPr>
              <w:spacing w:before="40" w:after="40"/>
              <w:jc w:val="center"/>
              <w:rPr>
                <w:b/>
              </w:rPr>
            </w:pPr>
            <w:r w:rsidRPr="009A57B6">
              <w:rPr>
                <w:b/>
              </w:rPr>
              <w:t>N</w:t>
            </w:r>
          </w:p>
        </w:tc>
        <w:tc>
          <w:tcPr>
            <w:tcW w:w="0" w:type="auto"/>
            <w:shd w:val="clear" w:color="auto" w:fill="auto"/>
            <w:vAlign w:val="center"/>
          </w:tcPr>
          <w:p w:rsidR="006578F8" w:rsidRPr="009A57B6" w:rsidRDefault="006578F8" w:rsidP="002C0825">
            <w:pPr>
              <w:spacing w:before="40" w:after="40"/>
              <w:jc w:val="center"/>
              <w:rPr>
                <w:b/>
              </w:rPr>
            </w:pPr>
            <w:r w:rsidRPr="009A57B6">
              <w:rPr>
                <w:b/>
              </w:rPr>
              <w:t>N</w:t>
            </w:r>
          </w:p>
        </w:tc>
        <w:tc>
          <w:tcPr>
            <w:tcW w:w="0" w:type="auto"/>
            <w:shd w:val="clear" w:color="auto" w:fill="auto"/>
            <w:vAlign w:val="center"/>
          </w:tcPr>
          <w:p w:rsidR="006578F8" w:rsidRPr="009A57B6" w:rsidRDefault="006578F8" w:rsidP="002C0825">
            <w:pPr>
              <w:spacing w:before="40" w:after="40"/>
              <w:jc w:val="center"/>
              <w:rPr>
                <w:b/>
              </w:rPr>
            </w:pPr>
            <w:r w:rsidRPr="009A57B6">
              <w:rPr>
                <w:b/>
              </w:rPr>
              <w:t>N</w:t>
            </w:r>
          </w:p>
        </w:tc>
      </w:tr>
    </w:tbl>
    <w:p w:rsidR="006578F8" w:rsidRPr="00B54927" w:rsidRDefault="006578F8" w:rsidP="006578F8">
      <w:pPr>
        <w:spacing w:before="120" w:after="120"/>
        <w:rPr>
          <w:bCs/>
          <w:lang w:val="en-GB"/>
        </w:rPr>
      </w:pPr>
      <w:r w:rsidRPr="00283204">
        <w:rPr>
          <w:b/>
          <w:bCs/>
        </w:rPr>
        <w:t>Notes</w:t>
      </w:r>
      <w:r w:rsidRPr="00283204">
        <w:rPr>
          <w:bCs/>
        </w:rPr>
        <w:t xml:space="preserve">: </w:t>
      </w:r>
      <w:r w:rsidRPr="00B54927">
        <w:rPr>
          <w:bCs/>
          <w:lang w:val="en-GB"/>
        </w:rPr>
        <w:t xml:space="preserve">H (Highly Supportive); S (Supportive); </w:t>
      </w:r>
      <w:r>
        <w:rPr>
          <w:bCs/>
          <w:lang w:val="en-GB"/>
        </w:rPr>
        <w:t>P</w:t>
      </w:r>
      <w:r w:rsidRPr="00B54927">
        <w:rPr>
          <w:bCs/>
          <w:lang w:val="en-GB"/>
        </w:rPr>
        <w:t xml:space="preserve"> (</w:t>
      </w:r>
      <w:r>
        <w:rPr>
          <w:bCs/>
          <w:lang w:val="en-GB"/>
        </w:rPr>
        <w:t>Partly</w:t>
      </w:r>
      <w:r w:rsidRPr="00B54927">
        <w:rPr>
          <w:bCs/>
          <w:lang w:val="en-GB"/>
        </w:rPr>
        <w:t xml:space="preserve"> Supportive); N: Non-Supportive.</w:t>
      </w:r>
    </w:p>
    <w:p w:rsidR="006578F8" w:rsidRPr="00B54927" w:rsidRDefault="006578F8" w:rsidP="006578F8">
      <w:pPr>
        <w:spacing w:before="240" w:after="120" w:line="288" w:lineRule="auto"/>
        <w:ind w:left="567" w:hanging="567"/>
        <w:jc w:val="both"/>
        <w:rPr>
          <w:b/>
          <w:bCs/>
          <w:lang w:val="en-GB"/>
        </w:rPr>
      </w:pPr>
      <w:r w:rsidRPr="00B54927">
        <w:rPr>
          <w:b/>
          <w:bCs/>
          <w:lang w:val="en-GB"/>
        </w:rPr>
        <w:t>9. Learning materials</w:t>
      </w:r>
    </w:p>
    <w:p w:rsidR="006578F8" w:rsidRPr="00B54927" w:rsidRDefault="006578F8" w:rsidP="006578F8">
      <w:pPr>
        <w:spacing w:line="288" w:lineRule="auto"/>
        <w:ind w:left="567" w:hanging="567"/>
        <w:jc w:val="both"/>
        <w:rPr>
          <w:b/>
          <w:lang w:val="en-GB"/>
        </w:rPr>
      </w:pPr>
      <w:r w:rsidRPr="00B54927">
        <w:rPr>
          <w:b/>
          <w:lang w:val="en-GB"/>
        </w:rPr>
        <w:t>- Main textbook:</w:t>
      </w:r>
    </w:p>
    <w:p w:rsidR="006578F8" w:rsidRPr="00B54927" w:rsidRDefault="006578F8" w:rsidP="006578F8">
      <w:pPr>
        <w:widowControl w:val="0"/>
        <w:tabs>
          <w:tab w:val="left" w:pos="851"/>
        </w:tabs>
        <w:spacing w:after="60" w:line="288" w:lineRule="auto"/>
        <w:jc w:val="both"/>
        <w:rPr>
          <w:bCs/>
          <w:lang w:val="en-GB"/>
        </w:rPr>
      </w:pPr>
      <w:r w:rsidRPr="00B54927">
        <w:rPr>
          <w:bCs/>
          <w:lang w:val="en-GB"/>
        </w:rPr>
        <w:t xml:space="preserve">     1. </w:t>
      </w:r>
      <w:r w:rsidRPr="00B54927">
        <w:rPr>
          <w:szCs w:val="20"/>
          <w:lang w:val="en-GB"/>
        </w:rPr>
        <w:t>Engineering Metrology and Measurements/ Raghavendra, Krishnamurthy - Oxford Univ Press, 2013</w:t>
      </w:r>
    </w:p>
    <w:p w:rsidR="006578F8" w:rsidRPr="00B54927" w:rsidRDefault="006578F8" w:rsidP="006578F8">
      <w:pPr>
        <w:spacing w:before="120" w:after="60" w:line="288" w:lineRule="auto"/>
        <w:ind w:left="567" w:hanging="567"/>
        <w:jc w:val="both"/>
        <w:rPr>
          <w:b/>
          <w:lang w:val="en-GB"/>
        </w:rPr>
      </w:pPr>
      <w:r w:rsidRPr="00B54927">
        <w:rPr>
          <w:b/>
          <w:lang w:val="en-GB"/>
        </w:rPr>
        <w:lastRenderedPageBreak/>
        <w:t xml:space="preserve">- Reference books: </w:t>
      </w:r>
    </w:p>
    <w:p w:rsidR="006578F8" w:rsidRPr="00B54927" w:rsidRDefault="006578F8" w:rsidP="006578F8">
      <w:pPr>
        <w:spacing w:before="120" w:after="60" w:line="288" w:lineRule="auto"/>
        <w:jc w:val="both"/>
        <w:rPr>
          <w:b/>
          <w:lang w:val="en-GB"/>
        </w:rPr>
      </w:pPr>
      <w:r w:rsidRPr="00B54927">
        <w:rPr>
          <w:bCs/>
          <w:lang w:val="en-GB"/>
        </w:rPr>
        <w:t xml:space="preserve">     2.  Fundamentals of Dimensional Metrology/ Roger H. Harlow, Richard L. Thompson - Delmar Cengage Learning, 1997 </w:t>
      </w:r>
    </w:p>
    <w:p w:rsidR="006578F8" w:rsidRPr="00B54927" w:rsidRDefault="006578F8" w:rsidP="006578F8">
      <w:pPr>
        <w:widowControl w:val="0"/>
        <w:tabs>
          <w:tab w:val="left" w:pos="851"/>
        </w:tabs>
        <w:spacing w:after="60" w:line="288" w:lineRule="auto"/>
        <w:jc w:val="both"/>
        <w:rPr>
          <w:bCs/>
          <w:lang w:val="en-GB"/>
        </w:rPr>
      </w:pPr>
      <w:r w:rsidRPr="00B54927">
        <w:rPr>
          <w:bCs/>
          <w:lang w:val="en-GB"/>
        </w:rPr>
        <w:t xml:space="preserve">     3. Tran Quoc Hung, </w:t>
      </w:r>
      <w:r w:rsidRPr="00B54927">
        <w:rPr>
          <w:bCs/>
          <w:i/>
          <w:lang w:val="en-GB"/>
        </w:rPr>
        <w:t>Thí nghiệm đo lường cơ khí</w:t>
      </w:r>
      <w:r w:rsidRPr="00B54927">
        <w:rPr>
          <w:bCs/>
          <w:lang w:val="en-GB"/>
        </w:rPr>
        <w:t>, HCMUTE, 2011</w:t>
      </w:r>
    </w:p>
    <w:p w:rsidR="006578F8" w:rsidRPr="00B54927" w:rsidRDefault="006578F8" w:rsidP="006578F8">
      <w:pPr>
        <w:tabs>
          <w:tab w:val="left" w:pos="851"/>
        </w:tabs>
        <w:spacing w:after="60" w:line="288" w:lineRule="auto"/>
        <w:jc w:val="both"/>
        <w:rPr>
          <w:bCs/>
          <w:lang w:val="en-GB"/>
        </w:rPr>
      </w:pPr>
      <w:r w:rsidRPr="00B54927">
        <w:rPr>
          <w:bCs/>
          <w:lang w:val="en-GB"/>
        </w:rPr>
        <w:t xml:space="preserve">     4. Tran Quoc Hung, </w:t>
      </w:r>
      <w:r w:rsidRPr="00B54927">
        <w:rPr>
          <w:bCs/>
          <w:i/>
          <w:lang w:val="en-GB"/>
        </w:rPr>
        <w:t>Dung sai – Kỹ thuật đo</w:t>
      </w:r>
      <w:r w:rsidRPr="00B54927">
        <w:rPr>
          <w:bCs/>
          <w:lang w:val="en-GB"/>
        </w:rPr>
        <w:t>, HCMUTE, 2012</w:t>
      </w:r>
    </w:p>
    <w:p w:rsidR="006578F8" w:rsidRPr="00B54927" w:rsidRDefault="006578F8" w:rsidP="006578F8">
      <w:pPr>
        <w:tabs>
          <w:tab w:val="left" w:pos="851"/>
        </w:tabs>
        <w:spacing w:after="60" w:line="288" w:lineRule="auto"/>
        <w:jc w:val="both"/>
        <w:rPr>
          <w:bCs/>
          <w:lang w:val="en-GB"/>
        </w:rPr>
      </w:pPr>
      <w:r w:rsidRPr="00B54927">
        <w:rPr>
          <w:lang w:val="en-GB"/>
        </w:rPr>
        <w:t xml:space="preserve">     5. Ho Dac Tho và Nguyen Thi Xuan Bay, </w:t>
      </w:r>
      <w:r w:rsidRPr="00B54927">
        <w:rPr>
          <w:i/>
          <w:lang w:val="en-GB"/>
        </w:rPr>
        <w:t>Cơ sở kỹ thuật đo trong chế tạo máy</w:t>
      </w:r>
      <w:r w:rsidRPr="00B54927">
        <w:rPr>
          <w:lang w:val="en-GB"/>
        </w:rPr>
        <w:t>,  Science and technique publics house, 1998</w:t>
      </w:r>
    </w:p>
    <w:p w:rsidR="006578F8" w:rsidRPr="00B54927" w:rsidRDefault="006578F8" w:rsidP="006578F8">
      <w:pPr>
        <w:tabs>
          <w:tab w:val="left" w:pos="851"/>
        </w:tabs>
        <w:spacing w:after="60" w:line="288" w:lineRule="auto"/>
        <w:jc w:val="both"/>
        <w:rPr>
          <w:bCs/>
          <w:lang w:val="en-GB"/>
        </w:rPr>
      </w:pPr>
      <w:r w:rsidRPr="00B54927">
        <w:rPr>
          <w:lang w:val="en-GB"/>
        </w:rPr>
        <w:t xml:space="preserve">     6. Ninh Đuc Ton, </w:t>
      </w:r>
      <w:r w:rsidRPr="00B54927">
        <w:rPr>
          <w:i/>
          <w:lang w:val="en-GB"/>
        </w:rPr>
        <w:t>Sổ tay dung sai lắp ghép</w:t>
      </w:r>
      <w:r w:rsidRPr="00B54927">
        <w:rPr>
          <w:lang w:val="en-GB"/>
        </w:rPr>
        <w:t>, Vietnam education publishing house, 2009</w:t>
      </w:r>
    </w:p>
    <w:p w:rsidR="006578F8" w:rsidRPr="00B54927" w:rsidRDefault="006578F8" w:rsidP="006578F8">
      <w:pPr>
        <w:tabs>
          <w:tab w:val="left" w:pos="851"/>
        </w:tabs>
        <w:spacing w:after="60" w:line="288" w:lineRule="auto"/>
        <w:jc w:val="both"/>
        <w:rPr>
          <w:bCs/>
          <w:lang w:val="en-GB"/>
        </w:rPr>
      </w:pPr>
      <w:r w:rsidRPr="00B54927">
        <w:rPr>
          <w:lang w:val="en-GB"/>
        </w:rPr>
        <w:t xml:space="preserve">     7. Ninh Đuc Ton, Nguyen Trong Hung, Nguyen Thi Cam Tu, </w:t>
      </w:r>
      <w:r w:rsidRPr="00B54927">
        <w:rPr>
          <w:i/>
          <w:lang w:val="en-GB"/>
        </w:rPr>
        <w:t>Bài tập Kỹ thuật đo</w:t>
      </w:r>
      <w:r w:rsidRPr="00B54927">
        <w:rPr>
          <w:lang w:val="en-GB"/>
        </w:rPr>
        <w:t>, Vietnam education publishing house, 2006</w:t>
      </w:r>
    </w:p>
    <w:p w:rsidR="006578F8" w:rsidRPr="00B54927" w:rsidRDefault="006578F8" w:rsidP="006578F8">
      <w:pPr>
        <w:tabs>
          <w:tab w:val="left" w:pos="851"/>
        </w:tabs>
        <w:spacing w:after="60" w:line="288" w:lineRule="auto"/>
        <w:jc w:val="both"/>
        <w:rPr>
          <w:lang w:val="en-GB"/>
        </w:rPr>
      </w:pPr>
      <w:r w:rsidRPr="00B54927">
        <w:rPr>
          <w:lang w:val="en-GB"/>
        </w:rPr>
        <w:t xml:space="preserve">     8. K. Kutai, </w:t>
      </w:r>
      <w:r w:rsidRPr="00B54927">
        <w:rPr>
          <w:bCs/>
          <w:i/>
          <w:lang w:val="en-GB"/>
        </w:rPr>
        <w:t>Sách tra cứu kiểm tra sản phẩm trong chế tạo máy</w:t>
      </w:r>
      <w:r w:rsidRPr="00B54927">
        <w:rPr>
          <w:lang w:val="en-GB"/>
        </w:rPr>
        <w:t>, Science and technique publics house, 1982</w:t>
      </w:r>
    </w:p>
    <w:p w:rsidR="006578F8" w:rsidRPr="00B54927" w:rsidRDefault="006578F8" w:rsidP="006578F8">
      <w:pPr>
        <w:spacing w:before="120" w:after="120"/>
        <w:jc w:val="both"/>
        <w:rPr>
          <w:bCs/>
          <w:lang w:val="en-GB"/>
        </w:rPr>
      </w:pPr>
      <w:r w:rsidRPr="00B54927">
        <w:rPr>
          <w:b/>
          <w:bCs/>
          <w:lang w:val="en-GB"/>
        </w:rPr>
        <w:t>10. Assessment:</w:t>
      </w:r>
    </w:p>
    <w:p w:rsidR="006578F8" w:rsidRPr="00B54927" w:rsidRDefault="006578F8" w:rsidP="006578F8">
      <w:pPr>
        <w:spacing w:before="60" w:after="60"/>
        <w:ind w:firstLine="720"/>
        <w:jc w:val="both"/>
        <w:rPr>
          <w:b/>
          <w:lang w:val="en-GB"/>
        </w:rPr>
      </w:pPr>
      <w:r w:rsidRPr="00B54927">
        <w:rPr>
          <w:lang w:val="en-GB"/>
        </w:rPr>
        <w:t xml:space="preserve">- Grade: </w:t>
      </w:r>
      <w:r w:rsidRPr="00B54927">
        <w:rPr>
          <w:b/>
          <w:lang w:val="en-GB"/>
        </w:rPr>
        <w:t>10</w:t>
      </w:r>
    </w:p>
    <w:p w:rsidR="006578F8" w:rsidRPr="00B54927" w:rsidRDefault="006578F8" w:rsidP="006578F8">
      <w:pPr>
        <w:spacing w:before="60" w:after="60"/>
        <w:ind w:firstLine="720"/>
        <w:jc w:val="both"/>
        <w:rPr>
          <w:lang w:val="en-GB"/>
        </w:rPr>
      </w:pPr>
      <w:r w:rsidRPr="00B54927">
        <w:rPr>
          <w:lang w:val="en-GB"/>
        </w:rPr>
        <w:t>- Evaluation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0"/>
        <w:gridCol w:w="4165"/>
        <w:gridCol w:w="944"/>
        <w:gridCol w:w="1629"/>
        <w:gridCol w:w="990"/>
        <w:gridCol w:w="1349"/>
      </w:tblGrid>
      <w:tr w:rsidR="006578F8" w:rsidRPr="00B54927" w:rsidTr="002C0825">
        <w:tc>
          <w:tcPr>
            <w:tcW w:w="316" w:type="pct"/>
            <w:shd w:val="pct30" w:color="FFFF00" w:fill="FFFFFF"/>
            <w:vAlign w:val="center"/>
          </w:tcPr>
          <w:p w:rsidR="006578F8" w:rsidRPr="00B54927" w:rsidRDefault="006578F8" w:rsidP="002C0825">
            <w:pPr>
              <w:spacing w:before="60" w:after="60"/>
              <w:jc w:val="center"/>
              <w:rPr>
                <w:b/>
                <w:bCs/>
                <w:color w:val="0033CC"/>
                <w:lang w:val="en-GB"/>
              </w:rPr>
            </w:pPr>
          </w:p>
        </w:tc>
        <w:tc>
          <w:tcPr>
            <w:tcW w:w="2157" w:type="pct"/>
            <w:shd w:val="pct30" w:color="FFFF00" w:fill="FFFFFF"/>
            <w:vAlign w:val="center"/>
          </w:tcPr>
          <w:p w:rsidR="006578F8" w:rsidRPr="00B54927" w:rsidRDefault="006578F8" w:rsidP="002C0825">
            <w:pPr>
              <w:spacing w:before="60" w:after="60"/>
              <w:jc w:val="center"/>
              <w:rPr>
                <w:b/>
                <w:bCs/>
                <w:color w:val="0033CC"/>
                <w:lang w:val="en-GB"/>
              </w:rPr>
            </w:pPr>
            <w:r w:rsidRPr="00B54927">
              <w:rPr>
                <w:b/>
                <w:bCs/>
                <w:color w:val="0033CC"/>
                <w:lang w:val="en-GB"/>
              </w:rPr>
              <w:t>Content</w:t>
            </w:r>
          </w:p>
        </w:tc>
        <w:tc>
          <w:tcPr>
            <w:tcW w:w="493" w:type="pct"/>
            <w:shd w:val="pct30" w:color="FFFF00" w:fill="FFFFFF"/>
            <w:vAlign w:val="center"/>
          </w:tcPr>
          <w:p w:rsidR="006578F8" w:rsidRPr="00B54927" w:rsidRDefault="006578F8" w:rsidP="002C0825">
            <w:pPr>
              <w:spacing w:before="60" w:after="60"/>
              <w:jc w:val="center"/>
              <w:rPr>
                <w:b/>
                <w:bCs/>
                <w:color w:val="0033CC"/>
                <w:lang w:val="en-GB"/>
              </w:rPr>
            </w:pPr>
            <w:r w:rsidRPr="00B54927">
              <w:rPr>
                <w:b/>
                <w:bCs/>
                <w:color w:val="0033CC"/>
                <w:lang w:val="en-GB"/>
              </w:rPr>
              <w:t xml:space="preserve">Date </w:t>
            </w:r>
          </w:p>
        </w:tc>
        <w:tc>
          <w:tcPr>
            <w:tcW w:w="847" w:type="pct"/>
            <w:shd w:val="pct30" w:color="FFFF00" w:fill="FFFFFF"/>
          </w:tcPr>
          <w:p w:rsidR="006578F8" w:rsidRPr="00B54927" w:rsidRDefault="006578F8" w:rsidP="002C0825">
            <w:pPr>
              <w:spacing w:before="60" w:after="60"/>
              <w:jc w:val="center"/>
              <w:rPr>
                <w:b/>
                <w:bCs/>
                <w:color w:val="0033CC"/>
                <w:lang w:val="en-GB"/>
              </w:rPr>
            </w:pPr>
            <w:r w:rsidRPr="00B54927">
              <w:rPr>
                <w:b/>
                <w:bCs/>
                <w:color w:val="0033CC"/>
                <w:lang w:val="en-GB"/>
              </w:rPr>
              <w:t xml:space="preserve">Assessment approaches </w:t>
            </w:r>
          </w:p>
        </w:tc>
        <w:tc>
          <w:tcPr>
            <w:tcW w:w="502" w:type="pct"/>
            <w:shd w:val="pct30" w:color="FFFF00" w:fill="FFFFFF"/>
          </w:tcPr>
          <w:p w:rsidR="006578F8" w:rsidRPr="00B54927" w:rsidRDefault="006578F8" w:rsidP="002C0825">
            <w:pPr>
              <w:spacing w:before="60" w:after="60"/>
              <w:jc w:val="center"/>
              <w:rPr>
                <w:b/>
                <w:bCs/>
                <w:color w:val="0033CC"/>
                <w:lang w:val="en-GB"/>
              </w:rPr>
            </w:pPr>
            <w:r w:rsidRPr="00B54927">
              <w:rPr>
                <w:b/>
                <w:bCs/>
                <w:color w:val="0033CC"/>
                <w:lang w:val="en-GB"/>
              </w:rPr>
              <w:t>CLO(s)</w:t>
            </w:r>
          </w:p>
        </w:tc>
        <w:tc>
          <w:tcPr>
            <w:tcW w:w="684" w:type="pct"/>
            <w:shd w:val="pct30" w:color="FFFF00" w:fill="FFFFFF"/>
          </w:tcPr>
          <w:p w:rsidR="006578F8" w:rsidRPr="00B54927" w:rsidRDefault="006578F8" w:rsidP="002C0825">
            <w:pPr>
              <w:spacing w:before="60" w:after="60"/>
              <w:jc w:val="center"/>
              <w:rPr>
                <w:b/>
                <w:bCs/>
                <w:color w:val="0033CC"/>
                <w:lang w:val="en-GB"/>
              </w:rPr>
            </w:pPr>
            <w:r w:rsidRPr="00B54927">
              <w:rPr>
                <w:b/>
                <w:bCs/>
                <w:color w:val="0033CC"/>
                <w:lang w:val="en-GB"/>
              </w:rPr>
              <w:t>Percentage (%)</w:t>
            </w:r>
          </w:p>
        </w:tc>
      </w:tr>
      <w:tr w:rsidR="006578F8" w:rsidRPr="00B54927" w:rsidTr="002C0825">
        <w:tc>
          <w:tcPr>
            <w:tcW w:w="4129" w:type="pct"/>
            <w:gridSpan w:val="4"/>
            <w:shd w:val="clear" w:color="auto" w:fill="auto"/>
            <w:vAlign w:val="center"/>
          </w:tcPr>
          <w:p w:rsidR="006578F8" w:rsidRPr="00B54927" w:rsidRDefault="006578F8" w:rsidP="002C0825">
            <w:pPr>
              <w:spacing w:before="60" w:after="60"/>
              <w:jc w:val="center"/>
              <w:rPr>
                <w:b/>
                <w:bCs/>
                <w:lang w:val="en-GB"/>
              </w:rPr>
            </w:pPr>
            <w:r w:rsidRPr="00B54927">
              <w:rPr>
                <w:b/>
                <w:bCs/>
                <w:lang w:val="en-GB"/>
              </w:rPr>
              <w:t>Attitude</w:t>
            </w:r>
          </w:p>
        </w:tc>
        <w:tc>
          <w:tcPr>
            <w:tcW w:w="486" w:type="pct"/>
          </w:tcPr>
          <w:p w:rsidR="006578F8" w:rsidRPr="00B54927" w:rsidRDefault="006578F8" w:rsidP="002C0825">
            <w:pPr>
              <w:spacing w:before="60" w:after="60"/>
              <w:jc w:val="center"/>
              <w:rPr>
                <w:b/>
                <w:bCs/>
                <w:lang w:val="en-GB"/>
              </w:rPr>
            </w:pPr>
          </w:p>
        </w:tc>
        <w:tc>
          <w:tcPr>
            <w:tcW w:w="385" w:type="pct"/>
          </w:tcPr>
          <w:p w:rsidR="006578F8" w:rsidRPr="00B54927" w:rsidRDefault="006578F8" w:rsidP="002C0825">
            <w:pPr>
              <w:spacing w:before="60" w:after="60"/>
              <w:jc w:val="center"/>
              <w:rPr>
                <w:b/>
                <w:bCs/>
                <w:lang w:val="en-GB"/>
              </w:rPr>
            </w:pPr>
            <w:r w:rsidRPr="00B54927">
              <w:rPr>
                <w:b/>
                <w:bCs/>
                <w:lang w:val="en-GB"/>
              </w:rPr>
              <w:t>10</w:t>
            </w:r>
          </w:p>
        </w:tc>
      </w:tr>
      <w:tr w:rsidR="006578F8" w:rsidRPr="00B54927" w:rsidTr="002C0825">
        <w:tc>
          <w:tcPr>
            <w:tcW w:w="395" w:type="pct"/>
            <w:shd w:val="clear" w:color="auto" w:fill="auto"/>
            <w:vAlign w:val="center"/>
          </w:tcPr>
          <w:p w:rsidR="006578F8" w:rsidRPr="00B54927" w:rsidRDefault="006578F8" w:rsidP="002C0825">
            <w:pPr>
              <w:rPr>
                <w:bCs/>
                <w:lang w:val="en-GB"/>
              </w:rPr>
            </w:pPr>
          </w:p>
        </w:tc>
        <w:tc>
          <w:tcPr>
            <w:tcW w:w="2236" w:type="pct"/>
            <w:shd w:val="clear" w:color="auto" w:fill="auto"/>
          </w:tcPr>
          <w:p w:rsidR="006578F8" w:rsidRPr="00B54927" w:rsidRDefault="006578F8" w:rsidP="002C0825">
            <w:pPr>
              <w:spacing w:before="60" w:after="60"/>
              <w:jc w:val="both"/>
              <w:rPr>
                <w:bCs/>
                <w:color w:val="000000"/>
                <w:lang w:val="en-GB"/>
              </w:rPr>
            </w:pPr>
            <w:r w:rsidRPr="00B54927">
              <w:rPr>
                <w:bCs/>
                <w:color w:val="000000"/>
                <w:lang w:val="en-GB"/>
              </w:rPr>
              <w:t>Class time, costume, in class learning manner, keeping hygiene and experimental regulations.</w:t>
            </w:r>
          </w:p>
        </w:tc>
        <w:tc>
          <w:tcPr>
            <w:tcW w:w="572" w:type="pct"/>
            <w:shd w:val="clear" w:color="auto" w:fill="auto"/>
          </w:tcPr>
          <w:p w:rsidR="006578F8" w:rsidRPr="00B54927" w:rsidRDefault="006578F8" w:rsidP="002C0825">
            <w:pPr>
              <w:spacing w:before="60" w:after="60"/>
              <w:jc w:val="center"/>
              <w:rPr>
                <w:bCs/>
                <w:color w:val="000000"/>
                <w:lang w:val="en-GB"/>
              </w:rPr>
            </w:pPr>
          </w:p>
        </w:tc>
        <w:tc>
          <w:tcPr>
            <w:tcW w:w="926" w:type="pct"/>
          </w:tcPr>
          <w:p w:rsidR="006578F8" w:rsidRPr="00B54927" w:rsidRDefault="006578F8" w:rsidP="002C0825">
            <w:pPr>
              <w:spacing w:before="60" w:after="60"/>
              <w:jc w:val="center"/>
              <w:rPr>
                <w:bCs/>
                <w:color w:val="000000"/>
                <w:lang w:val="en-GB"/>
              </w:rPr>
            </w:pPr>
            <w:r w:rsidRPr="00B54927">
              <w:rPr>
                <w:bCs/>
                <w:color w:val="000000"/>
                <w:lang w:val="en-GB"/>
              </w:rPr>
              <w:t>Checking attendance for all the classes</w:t>
            </w:r>
          </w:p>
        </w:tc>
        <w:tc>
          <w:tcPr>
            <w:tcW w:w="486" w:type="pct"/>
          </w:tcPr>
          <w:p w:rsidR="006578F8" w:rsidRPr="00B54927" w:rsidRDefault="006578F8" w:rsidP="002C0825">
            <w:pPr>
              <w:spacing w:before="60" w:after="60"/>
              <w:jc w:val="center"/>
              <w:rPr>
                <w:b/>
                <w:bCs/>
                <w:color w:val="000000"/>
                <w:lang w:val="en-GB"/>
              </w:rPr>
            </w:pPr>
          </w:p>
        </w:tc>
        <w:tc>
          <w:tcPr>
            <w:tcW w:w="385" w:type="pct"/>
          </w:tcPr>
          <w:p w:rsidR="006578F8" w:rsidRPr="00B54927" w:rsidRDefault="006578F8" w:rsidP="002C0825">
            <w:pPr>
              <w:spacing w:before="60" w:after="60"/>
              <w:jc w:val="center"/>
              <w:rPr>
                <w:bCs/>
                <w:color w:val="000000"/>
                <w:lang w:val="en-GB"/>
              </w:rPr>
            </w:pPr>
            <w:r w:rsidRPr="00B54927">
              <w:rPr>
                <w:bCs/>
                <w:color w:val="000000"/>
                <w:lang w:val="en-GB"/>
              </w:rPr>
              <w:t>10</w:t>
            </w:r>
          </w:p>
        </w:tc>
      </w:tr>
      <w:tr w:rsidR="006578F8" w:rsidRPr="00B54927" w:rsidTr="002C0825">
        <w:tc>
          <w:tcPr>
            <w:tcW w:w="4129" w:type="pct"/>
            <w:gridSpan w:val="4"/>
            <w:shd w:val="clear" w:color="auto" w:fill="auto"/>
            <w:vAlign w:val="center"/>
          </w:tcPr>
          <w:p w:rsidR="006578F8" w:rsidRPr="00B54927" w:rsidRDefault="006578F8" w:rsidP="002C0825">
            <w:pPr>
              <w:spacing w:before="60" w:after="60"/>
              <w:jc w:val="center"/>
              <w:rPr>
                <w:b/>
                <w:bCs/>
                <w:color w:val="000000"/>
                <w:lang w:val="en-GB"/>
              </w:rPr>
            </w:pPr>
            <w:r w:rsidRPr="00B54927">
              <w:rPr>
                <w:b/>
                <w:bCs/>
                <w:color w:val="000000"/>
                <w:lang w:val="en-GB"/>
              </w:rPr>
              <w:t>Skills</w:t>
            </w:r>
          </w:p>
        </w:tc>
        <w:tc>
          <w:tcPr>
            <w:tcW w:w="486" w:type="pct"/>
          </w:tcPr>
          <w:p w:rsidR="006578F8" w:rsidRPr="00B54927" w:rsidRDefault="006578F8" w:rsidP="002C0825">
            <w:pPr>
              <w:spacing w:before="60" w:after="60"/>
              <w:jc w:val="center"/>
              <w:rPr>
                <w:b/>
                <w:bCs/>
                <w:color w:val="000000"/>
                <w:lang w:val="en-GB"/>
              </w:rPr>
            </w:pPr>
          </w:p>
        </w:tc>
        <w:tc>
          <w:tcPr>
            <w:tcW w:w="385" w:type="pct"/>
          </w:tcPr>
          <w:p w:rsidR="006578F8" w:rsidRPr="00B54927" w:rsidRDefault="006578F8" w:rsidP="002C0825">
            <w:pPr>
              <w:spacing w:before="60" w:after="60"/>
              <w:jc w:val="center"/>
              <w:rPr>
                <w:b/>
                <w:bCs/>
                <w:color w:val="000000"/>
                <w:lang w:val="en-GB"/>
              </w:rPr>
            </w:pPr>
            <w:r w:rsidRPr="00B54927">
              <w:rPr>
                <w:b/>
                <w:bCs/>
                <w:color w:val="000000"/>
                <w:lang w:val="en-GB"/>
              </w:rPr>
              <w:t>10</w:t>
            </w:r>
          </w:p>
        </w:tc>
      </w:tr>
      <w:tr w:rsidR="006578F8" w:rsidRPr="00B54927" w:rsidTr="002C0825">
        <w:tc>
          <w:tcPr>
            <w:tcW w:w="395" w:type="pct"/>
            <w:shd w:val="clear" w:color="auto" w:fill="auto"/>
            <w:vAlign w:val="center"/>
          </w:tcPr>
          <w:p w:rsidR="006578F8" w:rsidRPr="00B54927" w:rsidRDefault="006578F8" w:rsidP="002C0825">
            <w:pPr>
              <w:rPr>
                <w:bCs/>
                <w:lang w:val="en-GB"/>
              </w:rPr>
            </w:pPr>
          </w:p>
        </w:tc>
        <w:tc>
          <w:tcPr>
            <w:tcW w:w="2236" w:type="pct"/>
            <w:shd w:val="clear" w:color="auto" w:fill="auto"/>
          </w:tcPr>
          <w:p w:rsidR="006578F8" w:rsidRPr="00B54927" w:rsidRDefault="006578F8" w:rsidP="002C0825">
            <w:pPr>
              <w:spacing w:before="60" w:after="60"/>
              <w:jc w:val="both"/>
              <w:rPr>
                <w:bCs/>
                <w:color w:val="000000"/>
                <w:lang w:val="en-GB"/>
              </w:rPr>
            </w:pPr>
            <w:r w:rsidRPr="00B54927">
              <w:rPr>
                <w:bCs/>
                <w:color w:val="000000"/>
                <w:lang w:val="en-GB"/>
              </w:rPr>
              <w:t>Experimental performance, usage of measurement tools, measurement data reading and collection.</w:t>
            </w:r>
          </w:p>
        </w:tc>
        <w:tc>
          <w:tcPr>
            <w:tcW w:w="572" w:type="pct"/>
            <w:shd w:val="clear" w:color="auto" w:fill="auto"/>
          </w:tcPr>
          <w:p w:rsidR="006578F8" w:rsidRPr="00B54927" w:rsidRDefault="006578F8" w:rsidP="002C0825">
            <w:pPr>
              <w:spacing w:before="60" w:after="60"/>
              <w:jc w:val="center"/>
              <w:rPr>
                <w:bCs/>
                <w:color w:val="000000"/>
                <w:lang w:val="en-GB"/>
              </w:rPr>
            </w:pPr>
          </w:p>
        </w:tc>
        <w:tc>
          <w:tcPr>
            <w:tcW w:w="926" w:type="pct"/>
          </w:tcPr>
          <w:p w:rsidR="006578F8" w:rsidRPr="00B54927" w:rsidRDefault="006578F8" w:rsidP="002C0825">
            <w:pPr>
              <w:spacing w:before="60" w:after="60"/>
              <w:jc w:val="center"/>
              <w:rPr>
                <w:bCs/>
                <w:color w:val="000000"/>
                <w:lang w:val="en-GB"/>
              </w:rPr>
            </w:pPr>
            <w:r w:rsidRPr="00B54927">
              <w:rPr>
                <w:bCs/>
                <w:color w:val="000000"/>
                <w:lang w:val="en-GB"/>
              </w:rPr>
              <w:t>In-class evaluation, asking questions</w:t>
            </w:r>
          </w:p>
        </w:tc>
        <w:tc>
          <w:tcPr>
            <w:tcW w:w="486" w:type="pct"/>
          </w:tcPr>
          <w:p w:rsidR="006578F8" w:rsidRPr="00B54927" w:rsidRDefault="006578F8" w:rsidP="002C0825">
            <w:pPr>
              <w:spacing w:before="60" w:after="60"/>
              <w:jc w:val="center"/>
              <w:rPr>
                <w:b/>
                <w:bCs/>
                <w:color w:val="000000"/>
                <w:lang w:val="en-GB"/>
              </w:rPr>
            </w:pPr>
            <w:r w:rsidRPr="00B54927">
              <w:rPr>
                <w:bCs/>
                <w:color w:val="000000"/>
                <w:lang w:val="en-GB"/>
              </w:rPr>
              <w:t>G4.1</w:t>
            </w:r>
          </w:p>
        </w:tc>
        <w:tc>
          <w:tcPr>
            <w:tcW w:w="385" w:type="pct"/>
          </w:tcPr>
          <w:p w:rsidR="006578F8" w:rsidRPr="00B54927" w:rsidRDefault="006578F8" w:rsidP="002C0825">
            <w:pPr>
              <w:spacing w:before="60" w:after="60"/>
              <w:jc w:val="center"/>
              <w:rPr>
                <w:bCs/>
                <w:color w:val="000000"/>
                <w:lang w:val="en-GB"/>
              </w:rPr>
            </w:pPr>
            <w:r w:rsidRPr="00B54927">
              <w:rPr>
                <w:bCs/>
                <w:color w:val="000000"/>
                <w:lang w:val="en-GB"/>
              </w:rPr>
              <w:t>10</w:t>
            </w:r>
          </w:p>
        </w:tc>
      </w:tr>
      <w:tr w:rsidR="006578F8" w:rsidRPr="00B54927" w:rsidTr="002C0825">
        <w:tc>
          <w:tcPr>
            <w:tcW w:w="4129" w:type="pct"/>
            <w:gridSpan w:val="4"/>
            <w:shd w:val="clear" w:color="auto" w:fill="auto"/>
            <w:vAlign w:val="center"/>
          </w:tcPr>
          <w:p w:rsidR="006578F8" w:rsidRPr="00EB6BF3" w:rsidRDefault="006578F8" w:rsidP="002C0825">
            <w:pPr>
              <w:spacing w:before="60" w:after="60"/>
              <w:jc w:val="center"/>
              <w:rPr>
                <w:b/>
                <w:bCs/>
                <w:lang w:val="en-GB"/>
              </w:rPr>
            </w:pPr>
            <w:r w:rsidRPr="00EB6BF3">
              <w:rPr>
                <w:b/>
                <w:bCs/>
                <w:lang w:val="en-GB"/>
              </w:rPr>
              <w:t>Essay</w:t>
            </w:r>
          </w:p>
        </w:tc>
        <w:tc>
          <w:tcPr>
            <w:tcW w:w="486" w:type="pct"/>
          </w:tcPr>
          <w:p w:rsidR="006578F8" w:rsidRPr="00EB6BF3" w:rsidRDefault="006578F8" w:rsidP="002C0825">
            <w:pPr>
              <w:spacing w:before="60" w:after="60"/>
              <w:jc w:val="center"/>
              <w:rPr>
                <w:b/>
                <w:bCs/>
                <w:lang w:val="en-GB"/>
              </w:rPr>
            </w:pPr>
          </w:p>
        </w:tc>
        <w:tc>
          <w:tcPr>
            <w:tcW w:w="385" w:type="pct"/>
          </w:tcPr>
          <w:p w:rsidR="006578F8" w:rsidRPr="00EB6BF3" w:rsidRDefault="006578F8" w:rsidP="002C0825">
            <w:pPr>
              <w:spacing w:before="60" w:after="60"/>
              <w:jc w:val="center"/>
              <w:rPr>
                <w:b/>
                <w:bCs/>
                <w:lang w:val="en-GB"/>
              </w:rPr>
            </w:pPr>
            <w:r w:rsidRPr="00EB6BF3">
              <w:rPr>
                <w:b/>
                <w:bCs/>
                <w:lang w:val="en-GB"/>
              </w:rPr>
              <w:t>10</w:t>
            </w:r>
          </w:p>
        </w:tc>
      </w:tr>
      <w:tr w:rsidR="006578F8" w:rsidRPr="00B54927" w:rsidTr="002C0825">
        <w:tc>
          <w:tcPr>
            <w:tcW w:w="395" w:type="pct"/>
            <w:shd w:val="clear" w:color="auto" w:fill="auto"/>
            <w:vAlign w:val="center"/>
          </w:tcPr>
          <w:p w:rsidR="006578F8" w:rsidRPr="00B54927" w:rsidRDefault="006578F8" w:rsidP="002C0825">
            <w:pPr>
              <w:rPr>
                <w:bCs/>
                <w:lang w:val="en-GB"/>
              </w:rPr>
            </w:pPr>
          </w:p>
        </w:tc>
        <w:tc>
          <w:tcPr>
            <w:tcW w:w="2236" w:type="pct"/>
            <w:shd w:val="clear" w:color="auto" w:fill="auto"/>
          </w:tcPr>
          <w:p w:rsidR="006578F8" w:rsidRPr="00B54927" w:rsidRDefault="006578F8" w:rsidP="002C0825">
            <w:pPr>
              <w:autoSpaceDE w:val="0"/>
              <w:autoSpaceDN w:val="0"/>
              <w:adjustRightInd w:val="0"/>
              <w:spacing w:before="60" w:after="60"/>
              <w:ind w:firstLine="282"/>
              <w:rPr>
                <w:bCs/>
                <w:color w:val="000000"/>
                <w:lang w:val="en-GB"/>
              </w:rPr>
            </w:pPr>
            <w:r w:rsidRPr="00B54927">
              <w:rPr>
                <w:color w:val="000000"/>
                <w:sz w:val="23"/>
                <w:szCs w:val="23"/>
                <w:lang w:val="en-GB"/>
              </w:rPr>
              <w:t>1</w:t>
            </w:r>
            <w:r w:rsidRPr="00B54927">
              <w:rPr>
                <w:bCs/>
                <w:color w:val="000000"/>
                <w:lang w:val="en-GB"/>
              </w:rPr>
              <w:t>. Vernier Callipers</w:t>
            </w:r>
          </w:p>
          <w:p w:rsidR="006578F8" w:rsidRPr="00B54927" w:rsidRDefault="006578F8" w:rsidP="002C0825">
            <w:pPr>
              <w:autoSpaceDE w:val="0"/>
              <w:autoSpaceDN w:val="0"/>
              <w:adjustRightInd w:val="0"/>
              <w:spacing w:before="60" w:after="60"/>
              <w:ind w:firstLine="282"/>
              <w:rPr>
                <w:bCs/>
                <w:color w:val="000000"/>
                <w:lang w:val="en-GB"/>
              </w:rPr>
            </w:pPr>
            <w:r w:rsidRPr="00B54927">
              <w:rPr>
                <w:bCs/>
                <w:color w:val="000000"/>
                <w:lang w:val="en-GB"/>
              </w:rPr>
              <w:t>2. Micrometers</w:t>
            </w:r>
          </w:p>
          <w:p w:rsidR="006578F8" w:rsidRPr="00B54927" w:rsidRDefault="006578F8" w:rsidP="002C0825">
            <w:pPr>
              <w:autoSpaceDE w:val="0"/>
              <w:autoSpaceDN w:val="0"/>
              <w:adjustRightInd w:val="0"/>
              <w:spacing w:before="60" w:after="60"/>
              <w:ind w:firstLine="282"/>
              <w:rPr>
                <w:bCs/>
                <w:color w:val="000000"/>
                <w:lang w:val="en-GB"/>
              </w:rPr>
            </w:pPr>
            <w:r w:rsidRPr="00B54927">
              <w:rPr>
                <w:bCs/>
                <w:color w:val="000000"/>
                <w:lang w:val="en-GB"/>
              </w:rPr>
              <w:t>3. Gauge Blocks</w:t>
            </w:r>
          </w:p>
          <w:p w:rsidR="006578F8" w:rsidRPr="00B54927" w:rsidRDefault="006578F8" w:rsidP="002C0825">
            <w:pPr>
              <w:autoSpaceDE w:val="0"/>
              <w:autoSpaceDN w:val="0"/>
              <w:adjustRightInd w:val="0"/>
              <w:spacing w:before="60" w:after="60"/>
              <w:ind w:firstLine="282"/>
              <w:rPr>
                <w:bCs/>
                <w:color w:val="000000"/>
                <w:lang w:val="en-GB"/>
              </w:rPr>
            </w:pPr>
            <w:r w:rsidRPr="00B54927">
              <w:rPr>
                <w:bCs/>
                <w:color w:val="000000"/>
                <w:lang w:val="en-GB"/>
              </w:rPr>
              <w:t>4. Limit Gauges</w:t>
            </w:r>
          </w:p>
          <w:p w:rsidR="006578F8" w:rsidRPr="00B54927" w:rsidRDefault="006578F8" w:rsidP="002C0825">
            <w:pPr>
              <w:autoSpaceDE w:val="0"/>
              <w:autoSpaceDN w:val="0"/>
              <w:adjustRightInd w:val="0"/>
              <w:spacing w:before="60" w:after="60"/>
              <w:ind w:firstLine="282"/>
              <w:rPr>
                <w:bCs/>
                <w:color w:val="000000"/>
                <w:lang w:val="en-GB"/>
              </w:rPr>
            </w:pPr>
            <w:r w:rsidRPr="00B54927">
              <w:rPr>
                <w:bCs/>
                <w:color w:val="000000"/>
                <w:lang w:val="en-GB"/>
              </w:rPr>
              <w:t>5. Dial Indicators</w:t>
            </w:r>
          </w:p>
          <w:p w:rsidR="006578F8" w:rsidRPr="00B54927" w:rsidRDefault="006578F8" w:rsidP="002C0825">
            <w:pPr>
              <w:autoSpaceDE w:val="0"/>
              <w:autoSpaceDN w:val="0"/>
              <w:adjustRightInd w:val="0"/>
              <w:spacing w:before="60" w:after="60"/>
              <w:ind w:firstLine="282"/>
              <w:rPr>
                <w:bCs/>
                <w:color w:val="000000"/>
                <w:lang w:val="en-GB"/>
              </w:rPr>
            </w:pPr>
            <w:r w:rsidRPr="00B54927">
              <w:rPr>
                <w:bCs/>
                <w:color w:val="000000"/>
                <w:lang w:val="en-GB"/>
              </w:rPr>
              <w:t>6. Bore Gages</w:t>
            </w:r>
          </w:p>
          <w:p w:rsidR="006578F8" w:rsidRPr="00B54927" w:rsidRDefault="006578F8" w:rsidP="002C0825">
            <w:pPr>
              <w:autoSpaceDE w:val="0"/>
              <w:autoSpaceDN w:val="0"/>
              <w:adjustRightInd w:val="0"/>
              <w:spacing w:before="60" w:after="60"/>
              <w:ind w:firstLine="282"/>
              <w:rPr>
                <w:bCs/>
                <w:color w:val="000000"/>
                <w:lang w:val="en-GB"/>
              </w:rPr>
            </w:pPr>
            <w:r w:rsidRPr="00B54927">
              <w:rPr>
                <w:bCs/>
                <w:color w:val="000000"/>
                <w:lang w:val="en-GB"/>
              </w:rPr>
              <w:t xml:space="preserve">7. Angle measurement by direct measurement method </w:t>
            </w:r>
          </w:p>
          <w:p w:rsidR="006578F8" w:rsidRPr="00B54927" w:rsidRDefault="006578F8" w:rsidP="002C0825">
            <w:pPr>
              <w:autoSpaceDE w:val="0"/>
              <w:autoSpaceDN w:val="0"/>
              <w:adjustRightInd w:val="0"/>
              <w:spacing w:before="60" w:after="60"/>
              <w:ind w:firstLine="282"/>
              <w:rPr>
                <w:bCs/>
                <w:color w:val="000000"/>
                <w:lang w:val="en-GB"/>
              </w:rPr>
            </w:pPr>
            <w:r w:rsidRPr="00B54927">
              <w:rPr>
                <w:bCs/>
                <w:color w:val="000000"/>
                <w:lang w:val="en-GB"/>
              </w:rPr>
              <w:t>8. Angle measurement by indirect measurement method</w:t>
            </w:r>
          </w:p>
          <w:p w:rsidR="006578F8" w:rsidRPr="00B54927" w:rsidRDefault="006578F8" w:rsidP="002C0825">
            <w:pPr>
              <w:autoSpaceDE w:val="0"/>
              <w:autoSpaceDN w:val="0"/>
              <w:adjustRightInd w:val="0"/>
              <w:spacing w:before="60" w:after="60"/>
              <w:ind w:firstLine="282"/>
              <w:rPr>
                <w:bCs/>
                <w:color w:val="000000"/>
                <w:lang w:val="en-GB"/>
              </w:rPr>
            </w:pPr>
            <w:r w:rsidRPr="00B54927">
              <w:rPr>
                <w:bCs/>
                <w:color w:val="000000"/>
                <w:lang w:val="en-GB"/>
              </w:rPr>
              <w:t>9. Profile error measurement</w:t>
            </w:r>
          </w:p>
          <w:p w:rsidR="006578F8" w:rsidRPr="00B54927" w:rsidRDefault="006578F8" w:rsidP="002C0825">
            <w:pPr>
              <w:autoSpaceDE w:val="0"/>
              <w:autoSpaceDN w:val="0"/>
              <w:adjustRightInd w:val="0"/>
              <w:spacing w:before="60" w:after="60"/>
              <w:ind w:firstLine="282"/>
              <w:rPr>
                <w:color w:val="FF0000"/>
                <w:lang w:val="en-GB"/>
              </w:rPr>
            </w:pPr>
            <w:r w:rsidRPr="00B54927">
              <w:rPr>
                <w:bCs/>
                <w:color w:val="000000"/>
                <w:lang w:val="en-GB"/>
              </w:rPr>
              <w:t xml:space="preserve">10. Measurement of relative positional deviation </w:t>
            </w:r>
          </w:p>
        </w:tc>
        <w:tc>
          <w:tcPr>
            <w:tcW w:w="572" w:type="pct"/>
            <w:shd w:val="clear" w:color="auto" w:fill="auto"/>
          </w:tcPr>
          <w:p w:rsidR="006578F8" w:rsidRPr="00B54927" w:rsidRDefault="006578F8" w:rsidP="002C0825">
            <w:pPr>
              <w:spacing w:before="60" w:after="60"/>
              <w:jc w:val="center"/>
              <w:rPr>
                <w:bCs/>
                <w:color w:val="FF0000"/>
                <w:lang w:val="en-GB"/>
              </w:rPr>
            </w:pPr>
          </w:p>
          <w:p w:rsidR="006578F8" w:rsidRPr="00B54927" w:rsidRDefault="006578F8" w:rsidP="002C0825">
            <w:pPr>
              <w:spacing w:before="60" w:after="60"/>
              <w:jc w:val="center"/>
              <w:rPr>
                <w:bCs/>
                <w:color w:val="FF0000"/>
                <w:lang w:val="en-GB"/>
              </w:rPr>
            </w:pPr>
          </w:p>
          <w:p w:rsidR="006578F8" w:rsidRPr="00B54927" w:rsidRDefault="006578F8" w:rsidP="002C0825">
            <w:pPr>
              <w:spacing w:before="60" w:after="60"/>
              <w:jc w:val="center"/>
              <w:rPr>
                <w:bCs/>
                <w:color w:val="FF0000"/>
                <w:lang w:val="en-GB"/>
              </w:rPr>
            </w:pPr>
          </w:p>
        </w:tc>
        <w:tc>
          <w:tcPr>
            <w:tcW w:w="926" w:type="pct"/>
          </w:tcPr>
          <w:p w:rsidR="006578F8" w:rsidRPr="00B54927" w:rsidRDefault="006578F8" w:rsidP="002C0825">
            <w:pPr>
              <w:spacing w:before="60" w:after="60"/>
              <w:jc w:val="center"/>
              <w:rPr>
                <w:bCs/>
                <w:color w:val="FF0000"/>
                <w:lang w:val="en-GB"/>
              </w:rPr>
            </w:pPr>
          </w:p>
          <w:p w:rsidR="006578F8" w:rsidRPr="00B54927" w:rsidRDefault="006578F8" w:rsidP="002C0825">
            <w:pPr>
              <w:spacing w:before="60" w:after="60"/>
              <w:jc w:val="center"/>
              <w:rPr>
                <w:bCs/>
                <w:color w:val="FF0000"/>
                <w:lang w:val="en-GB"/>
              </w:rPr>
            </w:pPr>
          </w:p>
          <w:p w:rsidR="006578F8" w:rsidRPr="00B54927" w:rsidRDefault="006578F8" w:rsidP="002C0825">
            <w:pPr>
              <w:spacing w:before="60" w:after="60"/>
              <w:jc w:val="center"/>
              <w:rPr>
                <w:bCs/>
                <w:color w:val="FF0000"/>
                <w:lang w:val="en-GB"/>
              </w:rPr>
            </w:pPr>
          </w:p>
          <w:p w:rsidR="006578F8" w:rsidRPr="00B54927" w:rsidRDefault="006578F8" w:rsidP="002C0825">
            <w:pPr>
              <w:spacing w:before="60" w:after="60"/>
              <w:jc w:val="center"/>
              <w:rPr>
                <w:bCs/>
                <w:color w:val="FF0000"/>
                <w:lang w:val="en-GB"/>
              </w:rPr>
            </w:pPr>
            <w:r w:rsidRPr="00B54927">
              <w:rPr>
                <w:bCs/>
                <w:lang w:val="en-GB"/>
              </w:rPr>
              <w:t>Evaluation</w:t>
            </w:r>
          </w:p>
          <w:p w:rsidR="006578F8" w:rsidRPr="00B54927" w:rsidRDefault="006578F8" w:rsidP="002C0825">
            <w:pPr>
              <w:spacing w:before="60" w:after="60"/>
              <w:jc w:val="center"/>
              <w:rPr>
                <w:bCs/>
                <w:color w:val="FF0000"/>
                <w:lang w:val="en-GB"/>
              </w:rPr>
            </w:pPr>
          </w:p>
          <w:p w:rsidR="006578F8" w:rsidRPr="00B54927" w:rsidRDefault="006578F8" w:rsidP="002C0825">
            <w:pPr>
              <w:spacing w:before="60" w:after="60"/>
              <w:jc w:val="center"/>
              <w:rPr>
                <w:bCs/>
                <w:color w:val="FF0000"/>
                <w:lang w:val="en-GB"/>
              </w:rPr>
            </w:pPr>
          </w:p>
        </w:tc>
        <w:tc>
          <w:tcPr>
            <w:tcW w:w="486" w:type="pct"/>
          </w:tcPr>
          <w:p w:rsidR="006578F8" w:rsidRPr="00B54927" w:rsidRDefault="006578F8" w:rsidP="002C0825">
            <w:pPr>
              <w:autoSpaceDE w:val="0"/>
              <w:autoSpaceDN w:val="0"/>
              <w:adjustRightInd w:val="0"/>
              <w:jc w:val="center"/>
              <w:rPr>
                <w:color w:val="FF0000"/>
                <w:sz w:val="23"/>
                <w:szCs w:val="23"/>
                <w:lang w:val="en-GB"/>
              </w:rPr>
            </w:pPr>
          </w:p>
          <w:p w:rsidR="006578F8" w:rsidRPr="00B25BCA" w:rsidRDefault="006578F8" w:rsidP="002C0825">
            <w:pPr>
              <w:autoSpaceDE w:val="0"/>
              <w:autoSpaceDN w:val="0"/>
              <w:adjustRightInd w:val="0"/>
              <w:jc w:val="center"/>
            </w:pPr>
            <w:r w:rsidRPr="00B25BCA">
              <w:t>G1.1</w:t>
            </w:r>
          </w:p>
          <w:p w:rsidR="006578F8" w:rsidRPr="00B25BCA" w:rsidRDefault="006578F8" w:rsidP="002C0825">
            <w:pPr>
              <w:autoSpaceDE w:val="0"/>
              <w:autoSpaceDN w:val="0"/>
              <w:adjustRightInd w:val="0"/>
              <w:jc w:val="center"/>
            </w:pPr>
            <w:r w:rsidRPr="00B25BCA">
              <w:t>G1.2</w:t>
            </w:r>
          </w:p>
          <w:p w:rsidR="006578F8" w:rsidRPr="00B25BCA" w:rsidRDefault="006578F8" w:rsidP="002C0825">
            <w:pPr>
              <w:spacing w:before="60" w:after="60"/>
              <w:jc w:val="center"/>
              <w:rPr>
                <w:bCs/>
              </w:rPr>
            </w:pPr>
            <w:r w:rsidRPr="00B25BCA">
              <w:rPr>
                <w:bCs/>
              </w:rPr>
              <w:t>G4.1</w:t>
            </w:r>
          </w:p>
          <w:p w:rsidR="006578F8" w:rsidRPr="00B25BCA" w:rsidRDefault="006578F8" w:rsidP="002C0825">
            <w:pPr>
              <w:spacing w:before="60" w:after="60"/>
              <w:jc w:val="center"/>
              <w:rPr>
                <w:bCs/>
              </w:rPr>
            </w:pPr>
            <w:r w:rsidRPr="00B25BCA">
              <w:rPr>
                <w:bCs/>
              </w:rPr>
              <w:t>G3.1</w:t>
            </w:r>
          </w:p>
          <w:p w:rsidR="006578F8" w:rsidRPr="00B54927" w:rsidRDefault="006578F8" w:rsidP="002C0825">
            <w:pPr>
              <w:spacing w:before="60" w:after="60"/>
              <w:jc w:val="center"/>
              <w:rPr>
                <w:b/>
                <w:bCs/>
                <w:color w:val="FF0000"/>
                <w:lang w:val="en-GB"/>
              </w:rPr>
            </w:pPr>
            <w:r w:rsidRPr="00B25BCA">
              <w:rPr>
                <w:bCs/>
              </w:rPr>
              <w:t>G3.2</w:t>
            </w:r>
          </w:p>
        </w:tc>
        <w:tc>
          <w:tcPr>
            <w:tcW w:w="385" w:type="pct"/>
          </w:tcPr>
          <w:p w:rsidR="006578F8" w:rsidRPr="00B54927" w:rsidRDefault="006578F8" w:rsidP="002C0825">
            <w:pPr>
              <w:spacing w:before="60" w:after="60"/>
              <w:jc w:val="center"/>
              <w:rPr>
                <w:b/>
                <w:bCs/>
                <w:color w:val="FF0000"/>
                <w:lang w:val="en-GB"/>
              </w:rPr>
            </w:pPr>
          </w:p>
        </w:tc>
      </w:tr>
      <w:tr w:rsidR="006578F8" w:rsidRPr="00B54927" w:rsidTr="002C0825">
        <w:tc>
          <w:tcPr>
            <w:tcW w:w="3203" w:type="pct"/>
            <w:gridSpan w:val="3"/>
            <w:shd w:val="clear" w:color="auto" w:fill="auto"/>
            <w:vAlign w:val="center"/>
          </w:tcPr>
          <w:p w:rsidR="006578F8" w:rsidRPr="00B54927" w:rsidRDefault="006578F8" w:rsidP="002C0825">
            <w:pPr>
              <w:spacing w:before="60" w:after="60"/>
              <w:jc w:val="center"/>
              <w:rPr>
                <w:b/>
                <w:bCs/>
                <w:lang w:val="en-GB"/>
              </w:rPr>
            </w:pPr>
            <w:r w:rsidRPr="00B54927">
              <w:rPr>
                <w:b/>
                <w:bCs/>
                <w:lang w:val="en-GB"/>
              </w:rPr>
              <w:t>Final exam evaluation</w:t>
            </w:r>
          </w:p>
        </w:tc>
        <w:tc>
          <w:tcPr>
            <w:tcW w:w="926" w:type="pct"/>
          </w:tcPr>
          <w:p w:rsidR="006578F8" w:rsidRPr="00B54927" w:rsidRDefault="006578F8" w:rsidP="002C0825">
            <w:pPr>
              <w:spacing w:before="60" w:after="60"/>
              <w:jc w:val="center"/>
              <w:rPr>
                <w:b/>
                <w:bCs/>
                <w:lang w:val="en-GB"/>
              </w:rPr>
            </w:pPr>
          </w:p>
        </w:tc>
        <w:tc>
          <w:tcPr>
            <w:tcW w:w="486" w:type="pct"/>
          </w:tcPr>
          <w:p w:rsidR="006578F8" w:rsidRPr="00B54927" w:rsidRDefault="006578F8" w:rsidP="002C0825">
            <w:pPr>
              <w:spacing w:before="60" w:after="60"/>
              <w:jc w:val="center"/>
              <w:rPr>
                <w:b/>
                <w:bCs/>
                <w:lang w:val="en-GB"/>
              </w:rPr>
            </w:pPr>
          </w:p>
        </w:tc>
        <w:tc>
          <w:tcPr>
            <w:tcW w:w="385" w:type="pct"/>
          </w:tcPr>
          <w:p w:rsidR="006578F8" w:rsidRPr="00EB6BF3" w:rsidRDefault="006578F8" w:rsidP="002C0825">
            <w:pPr>
              <w:spacing w:before="60" w:after="60"/>
              <w:jc w:val="center"/>
              <w:rPr>
                <w:b/>
                <w:bCs/>
                <w:lang w:val="en-GB"/>
              </w:rPr>
            </w:pPr>
            <w:r w:rsidRPr="00EB6BF3">
              <w:rPr>
                <w:b/>
                <w:bCs/>
                <w:lang w:val="en-GB"/>
              </w:rPr>
              <w:t>70</w:t>
            </w:r>
          </w:p>
        </w:tc>
      </w:tr>
      <w:tr w:rsidR="006578F8" w:rsidRPr="00B54927" w:rsidTr="002C0825">
        <w:tc>
          <w:tcPr>
            <w:tcW w:w="395" w:type="pct"/>
            <w:shd w:val="clear" w:color="auto" w:fill="auto"/>
            <w:vAlign w:val="center"/>
          </w:tcPr>
          <w:p w:rsidR="006578F8" w:rsidRPr="00B54927" w:rsidRDefault="006578F8" w:rsidP="002C0825">
            <w:pPr>
              <w:rPr>
                <w:bCs/>
                <w:lang w:val="en-GB"/>
              </w:rPr>
            </w:pPr>
          </w:p>
        </w:tc>
        <w:tc>
          <w:tcPr>
            <w:tcW w:w="2236" w:type="pct"/>
            <w:shd w:val="clear" w:color="auto" w:fill="auto"/>
          </w:tcPr>
          <w:p w:rsidR="006578F8" w:rsidRPr="00B54927" w:rsidRDefault="006578F8" w:rsidP="002C0825">
            <w:pPr>
              <w:spacing w:before="60" w:after="60"/>
              <w:jc w:val="both"/>
              <w:rPr>
                <w:bCs/>
                <w:i/>
                <w:lang w:val="en-GB"/>
              </w:rPr>
            </w:pPr>
            <w:r w:rsidRPr="00B54927">
              <w:rPr>
                <w:lang w:val="en-GB"/>
              </w:rPr>
              <w:t>Data processing for 7 assignments</w:t>
            </w:r>
          </w:p>
        </w:tc>
        <w:tc>
          <w:tcPr>
            <w:tcW w:w="572" w:type="pct"/>
            <w:shd w:val="clear" w:color="auto" w:fill="auto"/>
          </w:tcPr>
          <w:p w:rsidR="006578F8" w:rsidRPr="00B54927" w:rsidRDefault="006578F8" w:rsidP="002C0825">
            <w:pPr>
              <w:spacing w:before="60" w:after="60"/>
              <w:jc w:val="center"/>
              <w:rPr>
                <w:bCs/>
                <w:lang w:val="en-GB"/>
              </w:rPr>
            </w:pPr>
          </w:p>
        </w:tc>
        <w:tc>
          <w:tcPr>
            <w:tcW w:w="926" w:type="pct"/>
          </w:tcPr>
          <w:p w:rsidR="006578F8" w:rsidRPr="00B54927" w:rsidRDefault="006578F8" w:rsidP="002C0825">
            <w:pPr>
              <w:spacing w:before="60" w:after="60"/>
              <w:jc w:val="center"/>
              <w:rPr>
                <w:bCs/>
                <w:lang w:val="en-GB"/>
              </w:rPr>
            </w:pPr>
            <w:r w:rsidRPr="00B54927">
              <w:rPr>
                <w:bCs/>
                <w:lang w:val="en-GB"/>
              </w:rPr>
              <w:t>Evaluation</w:t>
            </w:r>
          </w:p>
        </w:tc>
        <w:tc>
          <w:tcPr>
            <w:tcW w:w="486" w:type="pct"/>
            <w:vMerge w:val="restart"/>
          </w:tcPr>
          <w:p w:rsidR="006578F8" w:rsidRPr="00B25BCA" w:rsidRDefault="006578F8" w:rsidP="002C0825">
            <w:pPr>
              <w:autoSpaceDE w:val="0"/>
              <w:autoSpaceDN w:val="0"/>
              <w:adjustRightInd w:val="0"/>
              <w:jc w:val="center"/>
            </w:pPr>
            <w:r w:rsidRPr="00B25BCA">
              <w:t>G1.1</w:t>
            </w:r>
          </w:p>
          <w:p w:rsidR="006578F8" w:rsidRPr="00B25BCA" w:rsidRDefault="006578F8" w:rsidP="002C0825">
            <w:pPr>
              <w:autoSpaceDE w:val="0"/>
              <w:autoSpaceDN w:val="0"/>
              <w:adjustRightInd w:val="0"/>
              <w:jc w:val="center"/>
            </w:pPr>
            <w:r w:rsidRPr="00B25BCA">
              <w:t>G1.2</w:t>
            </w:r>
          </w:p>
          <w:p w:rsidR="006578F8" w:rsidRPr="00B25BCA" w:rsidRDefault="006578F8" w:rsidP="002C0825">
            <w:pPr>
              <w:spacing w:before="60" w:after="60"/>
              <w:jc w:val="center"/>
              <w:rPr>
                <w:bCs/>
              </w:rPr>
            </w:pPr>
            <w:r w:rsidRPr="00B25BCA">
              <w:rPr>
                <w:bCs/>
              </w:rPr>
              <w:t>G4.1</w:t>
            </w:r>
          </w:p>
          <w:p w:rsidR="006578F8" w:rsidRPr="00B25BCA" w:rsidRDefault="006578F8" w:rsidP="002C0825">
            <w:pPr>
              <w:spacing w:before="60" w:after="60"/>
              <w:jc w:val="center"/>
              <w:rPr>
                <w:bCs/>
              </w:rPr>
            </w:pPr>
            <w:r w:rsidRPr="00B25BCA">
              <w:rPr>
                <w:bCs/>
              </w:rPr>
              <w:t>G3.1</w:t>
            </w:r>
          </w:p>
          <w:p w:rsidR="006578F8" w:rsidRPr="00B54927" w:rsidRDefault="006578F8" w:rsidP="002C0825">
            <w:pPr>
              <w:spacing w:before="60" w:after="60"/>
              <w:jc w:val="center"/>
              <w:rPr>
                <w:bCs/>
                <w:color w:val="FF0000"/>
                <w:lang w:val="en-GB"/>
              </w:rPr>
            </w:pPr>
            <w:r w:rsidRPr="00B25BCA">
              <w:rPr>
                <w:bCs/>
              </w:rPr>
              <w:t>G3.2</w:t>
            </w:r>
          </w:p>
        </w:tc>
        <w:tc>
          <w:tcPr>
            <w:tcW w:w="385" w:type="pct"/>
          </w:tcPr>
          <w:p w:rsidR="006578F8" w:rsidRPr="00B54927" w:rsidRDefault="006578F8" w:rsidP="002C0825">
            <w:pPr>
              <w:spacing w:before="60" w:after="60"/>
              <w:jc w:val="center"/>
              <w:rPr>
                <w:bCs/>
                <w:lang w:val="en-GB"/>
              </w:rPr>
            </w:pPr>
            <w:r w:rsidRPr="00B54927">
              <w:rPr>
                <w:bCs/>
                <w:lang w:val="en-GB"/>
              </w:rPr>
              <w:t>40</w:t>
            </w:r>
          </w:p>
        </w:tc>
      </w:tr>
      <w:tr w:rsidR="006578F8" w:rsidRPr="00B54927" w:rsidTr="002C0825">
        <w:tc>
          <w:tcPr>
            <w:tcW w:w="316" w:type="pct"/>
            <w:shd w:val="clear" w:color="auto" w:fill="auto"/>
            <w:vAlign w:val="center"/>
          </w:tcPr>
          <w:p w:rsidR="006578F8" w:rsidRPr="00B54927" w:rsidRDefault="006578F8" w:rsidP="002C0825">
            <w:pPr>
              <w:rPr>
                <w:bCs/>
                <w:lang w:val="en-GB"/>
              </w:rPr>
            </w:pPr>
          </w:p>
        </w:tc>
        <w:tc>
          <w:tcPr>
            <w:tcW w:w="2157" w:type="pct"/>
            <w:shd w:val="clear" w:color="auto" w:fill="auto"/>
          </w:tcPr>
          <w:p w:rsidR="006578F8" w:rsidRPr="00B54927" w:rsidRDefault="006578F8" w:rsidP="002C0825">
            <w:pPr>
              <w:spacing w:before="60" w:after="60"/>
              <w:jc w:val="both"/>
              <w:rPr>
                <w:lang w:val="en-GB"/>
              </w:rPr>
            </w:pPr>
            <w:r w:rsidRPr="00B54927">
              <w:rPr>
                <w:bCs/>
                <w:lang w:val="en-GB"/>
              </w:rPr>
              <w:t>Make a complete technical drawing which including all the technical requirements such as dimensioning, tolerancing, geometrical and positional deviation and surface roughness from a real machine component.</w:t>
            </w:r>
          </w:p>
        </w:tc>
        <w:tc>
          <w:tcPr>
            <w:tcW w:w="493" w:type="pct"/>
            <w:shd w:val="clear" w:color="auto" w:fill="auto"/>
          </w:tcPr>
          <w:p w:rsidR="006578F8" w:rsidRPr="00B54927" w:rsidRDefault="006578F8" w:rsidP="002C0825">
            <w:pPr>
              <w:spacing w:before="60" w:after="60"/>
              <w:jc w:val="center"/>
              <w:rPr>
                <w:bCs/>
                <w:lang w:val="en-GB"/>
              </w:rPr>
            </w:pPr>
          </w:p>
        </w:tc>
        <w:tc>
          <w:tcPr>
            <w:tcW w:w="847" w:type="pct"/>
            <w:vAlign w:val="center"/>
          </w:tcPr>
          <w:p w:rsidR="006578F8" w:rsidRPr="00B54927" w:rsidRDefault="006578F8" w:rsidP="002C0825">
            <w:pPr>
              <w:spacing w:before="60" w:after="60"/>
              <w:jc w:val="center"/>
              <w:rPr>
                <w:lang w:val="en-GB"/>
              </w:rPr>
            </w:pPr>
            <w:r w:rsidRPr="00B54927">
              <w:rPr>
                <w:bCs/>
                <w:lang w:val="en-GB"/>
              </w:rPr>
              <w:t>Evaluation</w:t>
            </w:r>
          </w:p>
        </w:tc>
        <w:tc>
          <w:tcPr>
            <w:tcW w:w="502" w:type="pct"/>
            <w:vMerge/>
          </w:tcPr>
          <w:p w:rsidR="006578F8" w:rsidRPr="00B54927" w:rsidRDefault="006578F8" w:rsidP="002C0825">
            <w:pPr>
              <w:spacing w:before="60" w:after="60"/>
              <w:jc w:val="center"/>
              <w:rPr>
                <w:bCs/>
                <w:color w:val="FF0000"/>
                <w:lang w:val="en-GB"/>
              </w:rPr>
            </w:pPr>
          </w:p>
        </w:tc>
        <w:tc>
          <w:tcPr>
            <w:tcW w:w="684" w:type="pct"/>
          </w:tcPr>
          <w:p w:rsidR="006578F8" w:rsidRPr="00B54927" w:rsidRDefault="006578F8" w:rsidP="002C0825">
            <w:pPr>
              <w:spacing w:before="60" w:after="60"/>
              <w:jc w:val="center"/>
              <w:rPr>
                <w:bCs/>
                <w:lang w:val="en-GB"/>
              </w:rPr>
            </w:pPr>
            <w:r w:rsidRPr="00B54927">
              <w:rPr>
                <w:bCs/>
                <w:lang w:val="en-GB"/>
              </w:rPr>
              <w:t>30</w:t>
            </w:r>
          </w:p>
        </w:tc>
      </w:tr>
    </w:tbl>
    <w:p w:rsidR="006578F8" w:rsidRPr="00B54927" w:rsidRDefault="006578F8" w:rsidP="006578F8">
      <w:pPr>
        <w:tabs>
          <w:tab w:val="left" w:pos="851"/>
          <w:tab w:val="left" w:pos="2835"/>
        </w:tabs>
        <w:spacing w:after="60" w:line="288" w:lineRule="auto"/>
        <w:jc w:val="both"/>
        <w:rPr>
          <w:bCs/>
          <w:color w:val="0000CC"/>
          <w:lang w:val="en-GB"/>
        </w:rPr>
      </w:pPr>
    </w:p>
    <w:p w:rsidR="006578F8" w:rsidRPr="00B54927" w:rsidRDefault="006578F8" w:rsidP="006578F8">
      <w:pPr>
        <w:spacing w:after="120"/>
        <w:jc w:val="both"/>
        <w:rPr>
          <w:b/>
          <w:bCs/>
          <w:lang w:val="en-GB"/>
        </w:rPr>
      </w:pPr>
      <w:r w:rsidRPr="00B54927">
        <w:rPr>
          <w:b/>
          <w:bCs/>
          <w:lang w:val="en-GB"/>
        </w:rPr>
        <w:t>11. Course contents in detail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3"/>
        <w:gridCol w:w="7744"/>
        <w:gridCol w:w="1130"/>
      </w:tblGrid>
      <w:tr w:rsidR="006578F8" w:rsidRPr="007E7553" w:rsidTr="002C0825">
        <w:tc>
          <w:tcPr>
            <w:tcW w:w="414" w:type="pct"/>
            <w:shd w:val="pct30" w:color="FFFF00" w:fill="FFFFFF"/>
            <w:vAlign w:val="center"/>
          </w:tcPr>
          <w:p w:rsidR="006578F8" w:rsidRPr="007E7553" w:rsidRDefault="006578F8" w:rsidP="002C0825">
            <w:pPr>
              <w:spacing w:before="60" w:after="60"/>
              <w:jc w:val="center"/>
              <w:rPr>
                <w:b/>
                <w:bCs/>
                <w:color w:val="000000"/>
                <w:lang w:val="en-GB"/>
              </w:rPr>
            </w:pPr>
            <w:r w:rsidRPr="007E7553">
              <w:rPr>
                <w:b/>
                <w:bCs/>
                <w:color w:val="000000"/>
                <w:lang w:val="en-GB"/>
              </w:rPr>
              <w:t>Week</w:t>
            </w:r>
          </w:p>
        </w:tc>
        <w:tc>
          <w:tcPr>
            <w:tcW w:w="3929" w:type="pct"/>
            <w:shd w:val="pct30" w:color="FFFF00" w:fill="FFFFFF"/>
            <w:vAlign w:val="center"/>
          </w:tcPr>
          <w:p w:rsidR="006578F8" w:rsidRPr="007E7553" w:rsidRDefault="006578F8" w:rsidP="002C0825">
            <w:pPr>
              <w:spacing w:before="60" w:after="60"/>
              <w:jc w:val="center"/>
              <w:rPr>
                <w:b/>
                <w:bCs/>
                <w:color w:val="000000"/>
                <w:lang w:val="en-GB"/>
              </w:rPr>
            </w:pPr>
            <w:r w:rsidRPr="007E7553">
              <w:rPr>
                <w:b/>
                <w:bCs/>
                <w:color w:val="000000"/>
                <w:lang w:val="en-GB"/>
              </w:rPr>
              <w:t>Contents</w:t>
            </w:r>
          </w:p>
        </w:tc>
        <w:tc>
          <w:tcPr>
            <w:tcW w:w="657" w:type="pct"/>
            <w:shd w:val="pct30" w:color="FFFF00" w:fill="FFFFFF"/>
            <w:vAlign w:val="center"/>
          </w:tcPr>
          <w:p w:rsidR="006578F8" w:rsidRPr="007E7553" w:rsidRDefault="006578F8" w:rsidP="002C0825">
            <w:pPr>
              <w:spacing w:before="60" w:after="60"/>
              <w:jc w:val="center"/>
              <w:rPr>
                <w:b/>
                <w:bCs/>
                <w:color w:val="000000"/>
                <w:lang w:val="en-GB"/>
              </w:rPr>
            </w:pPr>
            <w:r w:rsidRPr="007E7553">
              <w:rPr>
                <w:b/>
                <w:bCs/>
                <w:color w:val="000000"/>
                <w:lang w:val="en-GB"/>
              </w:rPr>
              <w:t>CLO</w:t>
            </w:r>
          </w:p>
        </w:tc>
      </w:tr>
      <w:tr w:rsidR="006578F8" w:rsidRPr="007E7553" w:rsidTr="002C0825">
        <w:tc>
          <w:tcPr>
            <w:tcW w:w="414" w:type="pct"/>
            <w:vMerge w:val="restart"/>
            <w:shd w:val="clear" w:color="auto" w:fill="auto"/>
            <w:vAlign w:val="center"/>
          </w:tcPr>
          <w:p w:rsidR="006578F8" w:rsidRPr="007E7553" w:rsidRDefault="006578F8" w:rsidP="002C0825">
            <w:pPr>
              <w:numPr>
                <w:ilvl w:val="0"/>
                <w:numId w:val="3"/>
              </w:numPr>
              <w:ind w:left="0" w:firstLine="432"/>
              <w:rPr>
                <w:bCs/>
                <w:color w:val="000000"/>
                <w:lang w:val="en-GB"/>
              </w:rPr>
            </w:pPr>
          </w:p>
        </w:tc>
        <w:tc>
          <w:tcPr>
            <w:tcW w:w="3929" w:type="pct"/>
            <w:shd w:val="clear" w:color="auto" w:fill="auto"/>
          </w:tcPr>
          <w:p w:rsidR="006578F8" w:rsidRPr="007E7553" w:rsidRDefault="006578F8" w:rsidP="002C0825">
            <w:pPr>
              <w:spacing w:before="60" w:after="60"/>
              <w:jc w:val="center"/>
              <w:rPr>
                <w:bCs/>
                <w:color w:val="000000"/>
                <w:lang w:val="en-GB"/>
              </w:rPr>
            </w:pPr>
            <w:r w:rsidRPr="007E7553">
              <w:rPr>
                <w:b/>
                <w:bCs/>
                <w:color w:val="000000"/>
                <w:lang w:val="en-GB"/>
              </w:rPr>
              <w:t xml:space="preserve">Unit 1: Outer dimension and length measurement </w:t>
            </w:r>
            <w:r w:rsidRPr="007E7553">
              <w:rPr>
                <w:bCs/>
                <w:i/>
                <w:color w:val="000000"/>
                <w:lang w:val="en-GB"/>
              </w:rPr>
              <w:t>(1/5/12)</w:t>
            </w:r>
          </w:p>
        </w:tc>
        <w:tc>
          <w:tcPr>
            <w:tcW w:w="657" w:type="pct"/>
            <w:shd w:val="clear" w:color="auto" w:fill="auto"/>
          </w:tcPr>
          <w:p w:rsidR="006578F8" w:rsidRPr="007E7553" w:rsidRDefault="006578F8" w:rsidP="002C0825">
            <w:pPr>
              <w:spacing w:before="60" w:after="60"/>
              <w:jc w:val="center"/>
              <w:rPr>
                <w:b/>
                <w:bCs/>
                <w:color w:val="000000"/>
                <w:lang w:val="en-GB"/>
              </w:rPr>
            </w:pPr>
          </w:p>
        </w:tc>
      </w:tr>
      <w:tr w:rsidR="006578F8" w:rsidRPr="007E7553" w:rsidTr="002C0825">
        <w:trPr>
          <w:trHeight w:val="4085"/>
        </w:trPr>
        <w:tc>
          <w:tcPr>
            <w:tcW w:w="414" w:type="pct"/>
            <w:vMerge/>
            <w:shd w:val="clear" w:color="auto" w:fill="auto"/>
          </w:tcPr>
          <w:p w:rsidR="006578F8" w:rsidRPr="007E7553" w:rsidRDefault="006578F8" w:rsidP="002C0825">
            <w:pPr>
              <w:spacing w:before="60" w:after="60"/>
              <w:jc w:val="both"/>
              <w:rPr>
                <w:bCs/>
                <w:i/>
                <w:color w:val="000000"/>
                <w:lang w:val="en-GB"/>
              </w:rPr>
            </w:pPr>
          </w:p>
        </w:tc>
        <w:tc>
          <w:tcPr>
            <w:tcW w:w="3929" w:type="pct"/>
            <w:shd w:val="clear" w:color="auto" w:fill="auto"/>
          </w:tcPr>
          <w:p w:rsidR="006578F8" w:rsidRPr="007E7553" w:rsidRDefault="006578F8" w:rsidP="002C0825">
            <w:pPr>
              <w:spacing w:before="60" w:after="60"/>
              <w:jc w:val="both"/>
              <w:rPr>
                <w:bCs/>
                <w:i/>
                <w:color w:val="000000"/>
                <w:lang w:val="en-GB"/>
              </w:rPr>
            </w:pPr>
            <w:r w:rsidRPr="007E7553">
              <w:rPr>
                <w:b/>
                <w:bCs/>
                <w:i/>
                <w:color w:val="000000"/>
                <w:lang w:val="en-GB"/>
              </w:rPr>
              <w:t xml:space="preserve">A/ </w:t>
            </w:r>
            <w:r w:rsidRPr="007E7553">
              <w:rPr>
                <w:b/>
                <w:bCs/>
                <w:color w:val="000000"/>
                <w:lang w:val="en-GB"/>
              </w:rPr>
              <w:t>Main contents and teaching methods in class:</w:t>
            </w:r>
            <w:r w:rsidRPr="007E7553">
              <w:rPr>
                <w:bCs/>
                <w:i/>
                <w:color w:val="000000"/>
                <w:lang w:val="en-GB"/>
              </w:rPr>
              <w:t xml:space="preserve"> (6)</w:t>
            </w:r>
          </w:p>
          <w:p w:rsidR="006578F8" w:rsidRPr="007E7553" w:rsidRDefault="006578F8" w:rsidP="002C0825">
            <w:pPr>
              <w:spacing w:before="60" w:after="60"/>
              <w:jc w:val="both"/>
              <w:rPr>
                <w:b/>
                <w:bCs/>
                <w:color w:val="000000"/>
                <w:lang w:val="en-GB"/>
              </w:rPr>
            </w:pPr>
            <w:r w:rsidRPr="007E7553">
              <w:rPr>
                <w:b/>
                <w:bCs/>
                <w:color w:val="000000"/>
                <w:lang w:val="en-GB"/>
              </w:rPr>
              <w:t>Theoretical content:</w:t>
            </w:r>
          </w:p>
          <w:p w:rsidR="006578F8" w:rsidRPr="007E7553" w:rsidRDefault="006578F8" w:rsidP="002C0825">
            <w:pPr>
              <w:tabs>
                <w:tab w:val="right" w:pos="8820"/>
                <w:tab w:val="left" w:pos="9000"/>
              </w:tabs>
              <w:spacing w:before="40" w:line="288" w:lineRule="auto"/>
              <w:ind w:left="510" w:hanging="510"/>
              <w:rPr>
                <w:color w:val="000000"/>
                <w:lang w:val="en-GB"/>
              </w:rPr>
            </w:pPr>
            <w:r w:rsidRPr="007E7553">
              <w:rPr>
                <w:color w:val="000000"/>
                <w:lang w:val="en-GB"/>
              </w:rPr>
              <w:t>1.1 Objective</w:t>
            </w:r>
            <w:r w:rsidRPr="007E7553">
              <w:rPr>
                <w:color w:val="000000"/>
                <w:lang w:val="en-GB"/>
              </w:rPr>
              <w:tab/>
            </w:r>
          </w:p>
          <w:p w:rsidR="006578F8" w:rsidRPr="007E7553" w:rsidRDefault="006578F8" w:rsidP="002C0825">
            <w:pPr>
              <w:spacing w:before="40"/>
              <w:ind w:left="510" w:hanging="510"/>
              <w:rPr>
                <w:color w:val="000000"/>
                <w:lang w:val="en-GB"/>
              </w:rPr>
            </w:pPr>
            <w:r w:rsidRPr="007E7553">
              <w:rPr>
                <w:color w:val="000000"/>
                <w:lang w:val="en-GB"/>
              </w:rPr>
              <w:t>1.2 Measurement objects</w:t>
            </w:r>
          </w:p>
          <w:p w:rsidR="006578F8" w:rsidRPr="007E7553" w:rsidRDefault="006578F8" w:rsidP="002C0825">
            <w:pPr>
              <w:spacing w:before="40"/>
              <w:ind w:left="510" w:hanging="510"/>
              <w:rPr>
                <w:color w:val="000000"/>
                <w:lang w:val="en-GB"/>
              </w:rPr>
            </w:pPr>
            <w:r w:rsidRPr="007E7553">
              <w:rPr>
                <w:color w:val="000000"/>
                <w:lang w:val="en-GB"/>
              </w:rPr>
              <w:t>1.3 Required tools</w:t>
            </w:r>
          </w:p>
          <w:p w:rsidR="006578F8" w:rsidRPr="007E7553" w:rsidRDefault="006578F8" w:rsidP="002C0825">
            <w:pPr>
              <w:spacing w:before="40"/>
              <w:ind w:left="510" w:hanging="510"/>
              <w:rPr>
                <w:color w:val="000000"/>
                <w:lang w:val="en-GB"/>
              </w:rPr>
            </w:pPr>
            <w:r w:rsidRPr="007E7553">
              <w:rPr>
                <w:color w:val="000000"/>
                <w:lang w:val="en-GB"/>
              </w:rPr>
              <w:t>1.4 Method of implementation</w:t>
            </w:r>
          </w:p>
          <w:p w:rsidR="006578F8" w:rsidRPr="007E7553" w:rsidRDefault="006578F8" w:rsidP="002C0825">
            <w:pPr>
              <w:spacing w:before="40"/>
              <w:ind w:left="510" w:hanging="510"/>
              <w:rPr>
                <w:color w:val="000000"/>
                <w:lang w:val="en-GB"/>
              </w:rPr>
            </w:pPr>
            <w:r w:rsidRPr="007E7553">
              <w:rPr>
                <w:color w:val="000000"/>
                <w:lang w:val="en-GB"/>
              </w:rPr>
              <w:t>1.5 Data processing</w:t>
            </w:r>
          </w:p>
          <w:p w:rsidR="006578F8" w:rsidRPr="007E7553" w:rsidRDefault="006578F8" w:rsidP="002C0825">
            <w:pPr>
              <w:spacing w:before="40"/>
              <w:ind w:left="510" w:hanging="510"/>
              <w:rPr>
                <w:color w:val="000000"/>
                <w:lang w:val="en-GB"/>
              </w:rPr>
            </w:pPr>
            <w:r w:rsidRPr="007E7553">
              <w:rPr>
                <w:color w:val="000000"/>
                <w:lang w:val="en-GB"/>
              </w:rPr>
              <w:t>1.6 Comment and evaluation</w:t>
            </w:r>
          </w:p>
          <w:p w:rsidR="006578F8" w:rsidRPr="007E7553" w:rsidRDefault="006578F8" w:rsidP="002C0825">
            <w:pPr>
              <w:spacing w:before="60" w:after="60"/>
              <w:jc w:val="both"/>
              <w:rPr>
                <w:bCs/>
                <w:color w:val="000000"/>
                <w:lang w:val="en-GB"/>
              </w:rPr>
            </w:pPr>
            <w:r w:rsidRPr="007E7553">
              <w:rPr>
                <w:b/>
                <w:bCs/>
                <w:color w:val="000000"/>
                <w:lang w:val="en-GB"/>
              </w:rPr>
              <w:t>Teaching methods</w:t>
            </w:r>
            <w:r w:rsidRPr="007E7553">
              <w:rPr>
                <w:bCs/>
                <w:color w:val="000000"/>
                <w:lang w:val="en-GB"/>
              </w:rPr>
              <w:t>:</w:t>
            </w:r>
          </w:p>
          <w:p w:rsidR="006578F8" w:rsidRPr="007E7553" w:rsidRDefault="006578F8" w:rsidP="002C0825">
            <w:pPr>
              <w:pStyle w:val="NormalWeb"/>
              <w:numPr>
                <w:ilvl w:val="0"/>
                <w:numId w:val="1"/>
              </w:numPr>
              <w:spacing w:before="60" w:beforeAutospacing="0" w:after="60" w:afterAutospacing="0"/>
              <w:ind w:left="426" w:hanging="284"/>
              <w:rPr>
                <w:bCs/>
                <w:lang w:val="en-GB"/>
              </w:rPr>
            </w:pPr>
            <w:r w:rsidRPr="007E7553">
              <w:rPr>
                <w:bCs/>
                <w:lang w:val="en-GB"/>
              </w:rPr>
              <w:t>Lecture</w:t>
            </w:r>
          </w:p>
          <w:p w:rsidR="006578F8" w:rsidRPr="007E7553" w:rsidRDefault="006578F8" w:rsidP="002C0825">
            <w:pPr>
              <w:pStyle w:val="NormalWeb"/>
              <w:numPr>
                <w:ilvl w:val="0"/>
                <w:numId w:val="1"/>
              </w:numPr>
              <w:spacing w:before="60" w:after="60"/>
              <w:ind w:left="426" w:hanging="284"/>
              <w:rPr>
                <w:bCs/>
                <w:i/>
                <w:lang w:val="en-GB"/>
              </w:rPr>
            </w:pPr>
            <w:r w:rsidRPr="007E7553">
              <w:rPr>
                <w:bCs/>
                <w:lang w:val="en-GB"/>
              </w:rPr>
              <w:t>Demonstration</w:t>
            </w:r>
          </w:p>
          <w:p w:rsidR="006578F8" w:rsidRPr="007E7553" w:rsidRDefault="006578F8" w:rsidP="002C0825">
            <w:pPr>
              <w:pStyle w:val="NormalWeb"/>
              <w:numPr>
                <w:ilvl w:val="0"/>
                <w:numId w:val="1"/>
              </w:numPr>
              <w:spacing w:before="60" w:after="60"/>
              <w:ind w:left="426" w:hanging="284"/>
              <w:rPr>
                <w:bCs/>
                <w:i/>
                <w:lang w:val="en-GB"/>
              </w:rPr>
            </w:pPr>
            <w:r w:rsidRPr="007E7553">
              <w:rPr>
                <w:bCs/>
                <w:lang w:val="en-GB"/>
              </w:rPr>
              <w:t>Practise</w:t>
            </w:r>
          </w:p>
        </w:tc>
        <w:tc>
          <w:tcPr>
            <w:tcW w:w="657" w:type="pct"/>
            <w:shd w:val="clear" w:color="auto" w:fill="auto"/>
          </w:tcPr>
          <w:p w:rsidR="006578F8" w:rsidRPr="007E7553" w:rsidRDefault="006578F8" w:rsidP="002C0825">
            <w:pPr>
              <w:autoSpaceDE w:val="0"/>
              <w:autoSpaceDN w:val="0"/>
              <w:adjustRightInd w:val="0"/>
              <w:jc w:val="center"/>
              <w:rPr>
                <w:color w:val="000000"/>
              </w:rPr>
            </w:pPr>
            <w:r w:rsidRPr="007E7553">
              <w:rPr>
                <w:color w:val="000000"/>
              </w:rPr>
              <w:t>G1.1</w:t>
            </w:r>
          </w:p>
          <w:p w:rsidR="006578F8" w:rsidRPr="007E7553" w:rsidRDefault="006578F8" w:rsidP="002C0825">
            <w:pPr>
              <w:autoSpaceDE w:val="0"/>
              <w:autoSpaceDN w:val="0"/>
              <w:adjustRightInd w:val="0"/>
              <w:jc w:val="center"/>
              <w:rPr>
                <w:color w:val="000000"/>
              </w:rPr>
            </w:pPr>
            <w:r w:rsidRPr="007E7553">
              <w:rPr>
                <w:color w:val="000000"/>
              </w:rPr>
              <w:t>G1.2</w:t>
            </w:r>
          </w:p>
          <w:p w:rsidR="006578F8" w:rsidRPr="007E7553" w:rsidRDefault="006578F8" w:rsidP="002C0825">
            <w:pPr>
              <w:spacing w:before="60" w:after="60"/>
              <w:jc w:val="center"/>
              <w:rPr>
                <w:bCs/>
                <w:color w:val="000000"/>
              </w:rPr>
            </w:pPr>
            <w:r w:rsidRPr="007E7553">
              <w:rPr>
                <w:bCs/>
                <w:color w:val="000000"/>
              </w:rPr>
              <w:t>G4.1</w:t>
            </w:r>
          </w:p>
          <w:p w:rsidR="006578F8" w:rsidRPr="007E7553" w:rsidRDefault="006578F8" w:rsidP="002C0825">
            <w:pPr>
              <w:spacing w:before="60" w:after="60"/>
              <w:jc w:val="center"/>
              <w:rPr>
                <w:bCs/>
                <w:color w:val="000000"/>
              </w:rPr>
            </w:pPr>
            <w:r w:rsidRPr="007E7553">
              <w:rPr>
                <w:bCs/>
                <w:color w:val="000000"/>
              </w:rPr>
              <w:t>G3.1</w:t>
            </w:r>
          </w:p>
          <w:p w:rsidR="006578F8" w:rsidRPr="007E7553" w:rsidRDefault="006578F8" w:rsidP="002C0825">
            <w:pPr>
              <w:spacing w:before="60" w:after="60"/>
              <w:jc w:val="center"/>
              <w:rPr>
                <w:bCs/>
                <w:color w:val="000000"/>
                <w:lang w:val="en-GB"/>
              </w:rPr>
            </w:pPr>
            <w:r w:rsidRPr="007E7553">
              <w:rPr>
                <w:bCs/>
                <w:color w:val="000000"/>
              </w:rPr>
              <w:t>G3.2</w:t>
            </w:r>
          </w:p>
        </w:tc>
      </w:tr>
      <w:tr w:rsidR="006578F8" w:rsidRPr="007E7553" w:rsidTr="002C0825">
        <w:trPr>
          <w:trHeight w:val="553"/>
        </w:trPr>
        <w:tc>
          <w:tcPr>
            <w:tcW w:w="414" w:type="pct"/>
            <w:vMerge/>
            <w:tcBorders>
              <w:bottom w:val="nil"/>
            </w:tcBorders>
            <w:shd w:val="clear" w:color="auto" w:fill="auto"/>
          </w:tcPr>
          <w:p w:rsidR="006578F8" w:rsidRPr="007E7553" w:rsidRDefault="006578F8" w:rsidP="002C0825">
            <w:pPr>
              <w:spacing w:before="60" w:after="60"/>
              <w:jc w:val="both"/>
              <w:rPr>
                <w:bCs/>
                <w:i/>
                <w:color w:val="000000"/>
                <w:lang w:val="en-GB"/>
              </w:rPr>
            </w:pPr>
          </w:p>
        </w:tc>
        <w:tc>
          <w:tcPr>
            <w:tcW w:w="3929" w:type="pct"/>
            <w:shd w:val="clear" w:color="auto" w:fill="auto"/>
          </w:tcPr>
          <w:p w:rsidR="006578F8" w:rsidRPr="007E7553" w:rsidRDefault="006578F8" w:rsidP="002C0825">
            <w:pPr>
              <w:spacing w:before="60" w:after="60"/>
              <w:jc w:val="both"/>
              <w:rPr>
                <w:bCs/>
                <w:color w:val="000000"/>
                <w:lang w:val="en-GB"/>
              </w:rPr>
            </w:pPr>
            <w:r w:rsidRPr="007E7553">
              <w:rPr>
                <w:b/>
                <w:bCs/>
                <w:i/>
                <w:color w:val="000000"/>
                <w:lang w:val="en-GB"/>
              </w:rPr>
              <w:t>B/</w:t>
            </w:r>
            <w:r w:rsidRPr="007E7553">
              <w:rPr>
                <w:bCs/>
                <w:i/>
                <w:color w:val="000000"/>
                <w:lang w:val="en-GB"/>
              </w:rPr>
              <w:t xml:space="preserve"> </w:t>
            </w:r>
            <w:r w:rsidRPr="007E7553">
              <w:rPr>
                <w:b/>
                <w:bCs/>
                <w:color w:val="000000"/>
                <w:lang w:val="en-GB"/>
              </w:rPr>
              <w:t>Self-study</w:t>
            </w:r>
            <w:r w:rsidRPr="007E7553">
              <w:rPr>
                <w:bCs/>
                <w:color w:val="000000"/>
                <w:lang w:val="en-GB"/>
              </w:rPr>
              <w:t>:</w:t>
            </w:r>
            <w:r w:rsidRPr="007E7553">
              <w:rPr>
                <w:bCs/>
                <w:i/>
                <w:color w:val="000000"/>
                <w:lang w:val="en-GB"/>
              </w:rPr>
              <w:t xml:space="preserve"> (12)</w:t>
            </w:r>
          </w:p>
          <w:p w:rsidR="006578F8" w:rsidRPr="007E7553" w:rsidRDefault="006578F8" w:rsidP="002C0825">
            <w:pPr>
              <w:tabs>
                <w:tab w:val="left" w:pos="582"/>
              </w:tabs>
              <w:spacing w:line="288" w:lineRule="auto"/>
              <w:ind w:left="34"/>
              <w:jc w:val="both"/>
              <w:rPr>
                <w:bCs/>
                <w:color w:val="000000"/>
                <w:lang w:val="en-GB"/>
              </w:rPr>
            </w:pPr>
            <w:r w:rsidRPr="007E7553">
              <w:rPr>
                <w:bCs/>
                <w:color w:val="000000"/>
                <w:lang w:val="en-GB"/>
              </w:rPr>
              <w:t xml:space="preserve">Analysing given data in unit 1  </w:t>
            </w:r>
          </w:p>
          <w:p w:rsidR="006578F8" w:rsidRPr="007E7553" w:rsidRDefault="006578F8" w:rsidP="002C0825">
            <w:pPr>
              <w:tabs>
                <w:tab w:val="left" w:pos="582"/>
              </w:tabs>
              <w:spacing w:line="288" w:lineRule="auto"/>
              <w:ind w:left="34"/>
              <w:jc w:val="both"/>
              <w:rPr>
                <w:bCs/>
                <w:color w:val="000000"/>
                <w:lang w:val="en-GB"/>
              </w:rPr>
            </w:pPr>
            <w:r w:rsidRPr="007E7553">
              <w:rPr>
                <w:bCs/>
                <w:color w:val="000000"/>
                <w:lang w:val="en-GB"/>
              </w:rPr>
              <w:t>Pre-studying experimental process and measurement instruments of unit 2 and unit 3</w:t>
            </w:r>
          </w:p>
        </w:tc>
        <w:tc>
          <w:tcPr>
            <w:tcW w:w="657" w:type="pct"/>
            <w:shd w:val="clear" w:color="auto" w:fill="auto"/>
          </w:tcPr>
          <w:p w:rsidR="006578F8" w:rsidRPr="007E7553" w:rsidRDefault="006578F8" w:rsidP="002C0825">
            <w:pPr>
              <w:spacing w:before="60" w:after="60"/>
              <w:jc w:val="center"/>
              <w:rPr>
                <w:bCs/>
                <w:color w:val="000000"/>
                <w:highlight w:val="yellow"/>
                <w:lang w:val="en-GB"/>
              </w:rPr>
            </w:pPr>
          </w:p>
        </w:tc>
      </w:tr>
      <w:tr w:rsidR="006578F8" w:rsidRPr="007E7553" w:rsidTr="002C0825">
        <w:trPr>
          <w:trHeight w:val="398"/>
        </w:trPr>
        <w:tc>
          <w:tcPr>
            <w:tcW w:w="414" w:type="pct"/>
            <w:vMerge w:val="restart"/>
            <w:shd w:val="clear" w:color="auto" w:fill="auto"/>
          </w:tcPr>
          <w:p w:rsidR="006578F8" w:rsidRPr="007E7553" w:rsidRDefault="006578F8" w:rsidP="002C0825">
            <w:pPr>
              <w:rPr>
                <w:bCs/>
                <w:color w:val="000000"/>
                <w:lang w:val="en-GB"/>
              </w:rPr>
            </w:pPr>
          </w:p>
          <w:p w:rsidR="006578F8" w:rsidRPr="007E7553" w:rsidRDefault="006578F8" w:rsidP="002C0825">
            <w:pPr>
              <w:rPr>
                <w:bCs/>
                <w:color w:val="000000"/>
                <w:lang w:val="en-GB"/>
              </w:rPr>
            </w:pPr>
          </w:p>
          <w:p w:rsidR="006578F8" w:rsidRPr="007E7553" w:rsidRDefault="006578F8" w:rsidP="002C0825">
            <w:pPr>
              <w:rPr>
                <w:bCs/>
                <w:color w:val="000000"/>
                <w:lang w:val="en-GB"/>
              </w:rPr>
            </w:pPr>
          </w:p>
          <w:p w:rsidR="006578F8" w:rsidRPr="007E7553" w:rsidRDefault="006578F8" w:rsidP="002C0825">
            <w:pPr>
              <w:rPr>
                <w:bCs/>
                <w:color w:val="000000"/>
                <w:lang w:val="en-GB"/>
              </w:rPr>
            </w:pPr>
          </w:p>
          <w:p w:rsidR="006578F8" w:rsidRPr="007E7553" w:rsidRDefault="006578F8" w:rsidP="002C0825">
            <w:pPr>
              <w:rPr>
                <w:bCs/>
                <w:color w:val="000000"/>
                <w:lang w:val="en-GB"/>
              </w:rPr>
            </w:pPr>
          </w:p>
          <w:p w:rsidR="006578F8" w:rsidRPr="007E7553" w:rsidRDefault="006578F8" w:rsidP="002C0825">
            <w:pPr>
              <w:rPr>
                <w:bCs/>
                <w:color w:val="000000"/>
                <w:lang w:val="en-GB"/>
              </w:rPr>
            </w:pPr>
          </w:p>
          <w:p w:rsidR="006578F8" w:rsidRPr="007E7553" w:rsidRDefault="006578F8" w:rsidP="002C0825">
            <w:pPr>
              <w:rPr>
                <w:bCs/>
                <w:color w:val="000000"/>
                <w:lang w:val="en-GB"/>
              </w:rPr>
            </w:pPr>
          </w:p>
          <w:p w:rsidR="006578F8" w:rsidRPr="007E7553" w:rsidRDefault="006578F8" w:rsidP="002C0825">
            <w:pPr>
              <w:jc w:val="center"/>
              <w:rPr>
                <w:bCs/>
                <w:color w:val="000000"/>
                <w:lang w:val="en-GB"/>
              </w:rPr>
            </w:pPr>
            <w:r w:rsidRPr="007E7553">
              <w:rPr>
                <w:bCs/>
                <w:color w:val="000000"/>
                <w:lang w:val="en-GB"/>
              </w:rPr>
              <w:t>2</w:t>
            </w:r>
          </w:p>
        </w:tc>
        <w:tc>
          <w:tcPr>
            <w:tcW w:w="3929" w:type="pct"/>
            <w:shd w:val="clear" w:color="auto" w:fill="auto"/>
          </w:tcPr>
          <w:p w:rsidR="006578F8" w:rsidRPr="007E7553" w:rsidRDefault="006578F8" w:rsidP="002C0825">
            <w:pPr>
              <w:spacing w:before="60" w:after="60"/>
              <w:jc w:val="center"/>
              <w:rPr>
                <w:b/>
                <w:bCs/>
                <w:color w:val="000000"/>
                <w:lang w:val="en-GB"/>
              </w:rPr>
            </w:pPr>
            <w:r w:rsidRPr="007E7553">
              <w:rPr>
                <w:b/>
                <w:bCs/>
                <w:color w:val="000000"/>
                <w:lang w:val="en-GB"/>
              </w:rPr>
              <w:t xml:space="preserve">Unit 2: Inner cavity measurement </w:t>
            </w:r>
          </w:p>
          <w:p w:rsidR="006578F8" w:rsidRPr="007E7553" w:rsidRDefault="006578F8" w:rsidP="002C0825">
            <w:pPr>
              <w:spacing w:before="60" w:after="60"/>
              <w:jc w:val="center"/>
              <w:rPr>
                <w:color w:val="000000"/>
                <w:lang w:val="en-GB"/>
              </w:rPr>
            </w:pPr>
            <w:r w:rsidRPr="007E7553">
              <w:rPr>
                <w:b/>
                <w:bCs/>
                <w:color w:val="000000"/>
                <w:lang w:val="en-GB"/>
              </w:rPr>
              <w:t>Unit 3: Profile error measurement</w:t>
            </w:r>
            <w:r w:rsidRPr="007E7553">
              <w:rPr>
                <w:bCs/>
                <w:i/>
                <w:color w:val="000000"/>
                <w:lang w:val="en-GB"/>
              </w:rPr>
              <w:t xml:space="preserve"> (1/5/12)</w:t>
            </w:r>
          </w:p>
        </w:tc>
        <w:tc>
          <w:tcPr>
            <w:tcW w:w="657" w:type="pct"/>
            <w:shd w:val="clear" w:color="auto" w:fill="auto"/>
          </w:tcPr>
          <w:p w:rsidR="006578F8" w:rsidRPr="007E7553" w:rsidRDefault="006578F8" w:rsidP="002C0825">
            <w:pPr>
              <w:spacing w:before="60" w:after="60"/>
              <w:jc w:val="center"/>
              <w:rPr>
                <w:bCs/>
                <w:color w:val="000000"/>
                <w:lang w:val="en-GB"/>
              </w:rPr>
            </w:pPr>
          </w:p>
        </w:tc>
      </w:tr>
      <w:tr w:rsidR="006578F8" w:rsidRPr="007E7553" w:rsidTr="002C0825">
        <w:trPr>
          <w:trHeight w:val="795"/>
        </w:trPr>
        <w:tc>
          <w:tcPr>
            <w:tcW w:w="414" w:type="pct"/>
            <w:vMerge/>
            <w:shd w:val="clear" w:color="auto" w:fill="auto"/>
          </w:tcPr>
          <w:p w:rsidR="006578F8" w:rsidRPr="007E7553" w:rsidRDefault="006578F8" w:rsidP="002C0825">
            <w:pPr>
              <w:ind w:left="432"/>
              <w:rPr>
                <w:bCs/>
                <w:color w:val="000000"/>
                <w:lang w:val="en-GB"/>
              </w:rPr>
            </w:pPr>
          </w:p>
        </w:tc>
        <w:tc>
          <w:tcPr>
            <w:tcW w:w="3929" w:type="pct"/>
            <w:shd w:val="clear" w:color="auto" w:fill="auto"/>
          </w:tcPr>
          <w:p w:rsidR="006578F8" w:rsidRPr="007E7553" w:rsidRDefault="006578F8" w:rsidP="002C0825">
            <w:pPr>
              <w:spacing w:before="60" w:after="60"/>
              <w:jc w:val="both"/>
              <w:rPr>
                <w:bCs/>
                <w:i/>
                <w:color w:val="000000"/>
                <w:lang w:val="en-GB"/>
              </w:rPr>
            </w:pPr>
            <w:r w:rsidRPr="007E7553">
              <w:rPr>
                <w:b/>
                <w:bCs/>
                <w:i/>
                <w:color w:val="000000"/>
                <w:lang w:val="en-GB"/>
              </w:rPr>
              <w:t>A/</w:t>
            </w:r>
            <w:r w:rsidRPr="007E7553">
              <w:rPr>
                <w:bCs/>
                <w:i/>
                <w:color w:val="000000"/>
                <w:lang w:val="en-GB"/>
              </w:rPr>
              <w:t xml:space="preserve"> </w:t>
            </w:r>
            <w:r w:rsidRPr="007E7553">
              <w:rPr>
                <w:b/>
                <w:bCs/>
                <w:color w:val="000000"/>
                <w:lang w:val="en-GB"/>
              </w:rPr>
              <w:t>Main contents and teaching methods in class</w:t>
            </w:r>
            <w:r w:rsidRPr="007E7553">
              <w:rPr>
                <w:bCs/>
                <w:i/>
                <w:color w:val="000000"/>
                <w:lang w:val="en-GB"/>
              </w:rPr>
              <w:t>: (6)</w:t>
            </w:r>
          </w:p>
          <w:p w:rsidR="006578F8" w:rsidRPr="007E7553" w:rsidRDefault="006578F8" w:rsidP="002C0825">
            <w:pPr>
              <w:spacing w:before="60" w:after="60"/>
              <w:jc w:val="both"/>
              <w:rPr>
                <w:b/>
                <w:bCs/>
                <w:color w:val="000000"/>
                <w:lang w:val="en-GB"/>
              </w:rPr>
            </w:pPr>
            <w:r w:rsidRPr="007E7553">
              <w:rPr>
                <w:b/>
                <w:bCs/>
                <w:color w:val="000000"/>
                <w:lang w:val="en-GB"/>
              </w:rPr>
              <w:t>Theoretical contents:</w:t>
            </w:r>
          </w:p>
          <w:p w:rsidR="006578F8" w:rsidRPr="007E7553" w:rsidRDefault="006578F8" w:rsidP="002C0825">
            <w:pPr>
              <w:tabs>
                <w:tab w:val="right" w:pos="8820"/>
                <w:tab w:val="left" w:pos="9000"/>
              </w:tabs>
              <w:spacing w:before="40" w:line="288" w:lineRule="auto"/>
              <w:ind w:left="510" w:hanging="510"/>
              <w:rPr>
                <w:color w:val="000000"/>
                <w:lang w:val="en-GB"/>
              </w:rPr>
            </w:pPr>
            <w:r w:rsidRPr="007E7553">
              <w:rPr>
                <w:color w:val="000000"/>
                <w:lang w:val="en-GB"/>
              </w:rPr>
              <w:t>2.1 Objective</w:t>
            </w:r>
            <w:r w:rsidRPr="007E7553">
              <w:rPr>
                <w:color w:val="000000"/>
                <w:lang w:val="en-GB"/>
              </w:rPr>
              <w:tab/>
            </w:r>
          </w:p>
          <w:p w:rsidR="006578F8" w:rsidRPr="007E7553" w:rsidRDefault="006578F8" w:rsidP="002C0825">
            <w:pPr>
              <w:spacing w:before="40"/>
              <w:ind w:left="510" w:hanging="510"/>
              <w:rPr>
                <w:color w:val="000000"/>
                <w:lang w:val="en-GB"/>
              </w:rPr>
            </w:pPr>
            <w:r w:rsidRPr="007E7553">
              <w:rPr>
                <w:color w:val="000000"/>
                <w:lang w:val="en-GB"/>
              </w:rPr>
              <w:t>2.2 Measurement objects</w:t>
            </w:r>
          </w:p>
          <w:p w:rsidR="006578F8" w:rsidRPr="007E7553" w:rsidRDefault="006578F8" w:rsidP="002C0825">
            <w:pPr>
              <w:spacing w:before="40"/>
              <w:ind w:left="510" w:hanging="510"/>
              <w:rPr>
                <w:color w:val="000000"/>
                <w:lang w:val="en-GB"/>
              </w:rPr>
            </w:pPr>
            <w:r w:rsidRPr="007E7553">
              <w:rPr>
                <w:color w:val="000000"/>
                <w:lang w:val="en-GB"/>
              </w:rPr>
              <w:t>2.3 Required tools</w:t>
            </w:r>
          </w:p>
          <w:p w:rsidR="006578F8" w:rsidRPr="007E7553" w:rsidRDefault="006578F8" w:rsidP="002C0825">
            <w:pPr>
              <w:spacing w:before="40"/>
              <w:ind w:left="510" w:hanging="510"/>
              <w:rPr>
                <w:color w:val="000000"/>
                <w:lang w:val="en-GB"/>
              </w:rPr>
            </w:pPr>
            <w:r w:rsidRPr="007E7553">
              <w:rPr>
                <w:color w:val="000000"/>
                <w:lang w:val="en-GB"/>
              </w:rPr>
              <w:t>2.4 Method of implementation</w:t>
            </w:r>
          </w:p>
          <w:p w:rsidR="006578F8" w:rsidRPr="007E7553" w:rsidRDefault="006578F8" w:rsidP="002C0825">
            <w:pPr>
              <w:spacing w:before="40"/>
              <w:ind w:left="510" w:hanging="510"/>
              <w:rPr>
                <w:color w:val="000000"/>
                <w:lang w:val="en-GB"/>
              </w:rPr>
            </w:pPr>
            <w:r w:rsidRPr="007E7553">
              <w:rPr>
                <w:color w:val="000000"/>
                <w:lang w:val="en-GB"/>
              </w:rPr>
              <w:t>2.5 Data processing</w:t>
            </w:r>
          </w:p>
          <w:p w:rsidR="006578F8" w:rsidRPr="007E7553" w:rsidRDefault="006578F8" w:rsidP="002C0825">
            <w:pPr>
              <w:spacing w:before="40"/>
              <w:ind w:left="510" w:hanging="510"/>
              <w:rPr>
                <w:color w:val="000000"/>
                <w:lang w:val="en-GB"/>
              </w:rPr>
            </w:pPr>
            <w:r w:rsidRPr="007E7553">
              <w:rPr>
                <w:color w:val="000000"/>
                <w:lang w:val="en-GB"/>
              </w:rPr>
              <w:t>2.6 Comment and evaluation</w:t>
            </w:r>
          </w:p>
          <w:p w:rsidR="006578F8" w:rsidRPr="007E7553" w:rsidRDefault="006578F8" w:rsidP="002C0825">
            <w:pPr>
              <w:spacing w:before="60" w:after="60"/>
              <w:jc w:val="both"/>
              <w:rPr>
                <w:bCs/>
                <w:i/>
                <w:color w:val="000000"/>
                <w:lang w:val="en-GB"/>
              </w:rPr>
            </w:pPr>
            <w:r w:rsidRPr="007E7553">
              <w:rPr>
                <w:b/>
                <w:bCs/>
                <w:color w:val="000000"/>
                <w:lang w:val="en-GB"/>
              </w:rPr>
              <w:t>Teaching methods</w:t>
            </w:r>
            <w:r w:rsidRPr="007E7553">
              <w:rPr>
                <w:bCs/>
                <w:color w:val="000000"/>
                <w:lang w:val="en-GB"/>
              </w:rPr>
              <w:t>:</w:t>
            </w:r>
          </w:p>
          <w:p w:rsidR="006578F8" w:rsidRPr="007E7553" w:rsidRDefault="006578F8" w:rsidP="002C0825">
            <w:pPr>
              <w:pStyle w:val="NormalWeb"/>
              <w:numPr>
                <w:ilvl w:val="0"/>
                <w:numId w:val="1"/>
              </w:numPr>
              <w:spacing w:before="60" w:beforeAutospacing="0" w:after="60" w:afterAutospacing="0"/>
              <w:ind w:left="426" w:hanging="284"/>
              <w:rPr>
                <w:bCs/>
                <w:lang w:val="en-GB"/>
              </w:rPr>
            </w:pPr>
            <w:r w:rsidRPr="007E7553">
              <w:rPr>
                <w:bCs/>
                <w:lang w:val="en-GB"/>
              </w:rPr>
              <w:t>Lecture</w:t>
            </w:r>
          </w:p>
          <w:p w:rsidR="006578F8" w:rsidRPr="007E7553" w:rsidRDefault="006578F8" w:rsidP="002C0825">
            <w:pPr>
              <w:pStyle w:val="NormalWeb"/>
              <w:numPr>
                <w:ilvl w:val="0"/>
                <w:numId w:val="1"/>
              </w:numPr>
              <w:spacing w:before="60" w:after="60"/>
              <w:ind w:left="426" w:hanging="284"/>
              <w:rPr>
                <w:bCs/>
                <w:i/>
                <w:lang w:val="en-GB"/>
              </w:rPr>
            </w:pPr>
            <w:r w:rsidRPr="007E7553">
              <w:rPr>
                <w:bCs/>
                <w:lang w:val="en-GB"/>
              </w:rPr>
              <w:t>Demonstration</w:t>
            </w:r>
          </w:p>
          <w:p w:rsidR="006578F8" w:rsidRPr="007E7553" w:rsidRDefault="006578F8" w:rsidP="002C0825">
            <w:pPr>
              <w:pStyle w:val="NormalWeb"/>
              <w:numPr>
                <w:ilvl w:val="0"/>
                <w:numId w:val="1"/>
              </w:numPr>
              <w:spacing w:before="0" w:beforeAutospacing="0" w:after="120" w:afterAutospacing="0"/>
              <w:ind w:left="426" w:hanging="284"/>
              <w:rPr>
                <w:bCs/>
                <w:i/>
                <w:lang w:val="en-GB"/>
              </w:rPr>
            </w:pPr>
            <w:r w:rsidRPr="007E7553">
              <w:rPr>
                <w:bCs/>
                <w:lang w:val="en-GB"/>
              </w:rPr>
              <w:t>Practise</w:t>
            </w:r>
          </w:p>
        </w:tc>
        <w:tc>
          <w:tcPr>
            <w:tcW w:w="657" w:type="pct"/>
            <w:shd w:val="clear" w:color="auto" w:fill="auto"/>
          </w:tcPr>
          <w:p w:rsidR="006578F8" w:rsidRPr="007E7553" w:rsidRDefault="006578F8" w:rsidP="002C0825">
            <w:pPr>
              <w:autoSpaceDE w:val="0"/>
              <w:autoSpaceDN w:val="0"/>
              <w:adjustRightInd w:val="0"/>
              <w:jc w:val="center"/>
              <w:rPr>
                <w:color w:val="000000"/>
              </w:rPr>
            </w:pPr>
            <w:r w:rsidRPr="007E7553">
              <w:rPr>
                <w:color w:val="000000"/>
              </w:rPr>
              <w:t>G1.1</w:t>
            </w:r>
          </w:p>
          <w:p w:rsidR="006578F8" w:rsidRPr="007E7553" w:rsidRDefault="006578F8" w:rsidP="002C0825">
            <w:pPr>
              <w:autoSpaceDE w:val="0"/>
              <w:autoSpaceDN w:val="0"/>
              <w:adjustRightInd w:val="0"/>
              <w:jc w:val="center"/>
              <w:rPr>
                <w:color w:val="000000"/>
              </w:rPr>
            </w:pPr>
            <w:r w:rsidRPr="007E7553">
              <w:rPr>
                <w:color w:val="000000"/>
              </w:rPr>
              <w:t>G1.2</w:t>
            </w:r>
          </w:p>
          <w:p w:rsidR="006578F8" w:rsidRPr="007E7553" w:rsidRDefault="006578F8" w:rsidP="002C0825">
            <w:pPr>
              <w:spacing w:before="60" w:after="60"/>
              <w:jc w:val="center"/>
              <w:rPr>
                <w:bCs/>
                <w:color w:val="000000"/>
              </w:rPr>
            </w:pPr>
            <w:r w:rsidRPr="007E7553">
              <w:rPr>
                <w:bCs/>
                <w:color w:val="000000"/>
              </w:rPr>
              <w:t>G4.1</w:t>
            </w:r>
          </w:p>
          <w:p w:rsidR="006578F8" w:rsidRPr="007E7553" w:rsidRDefault="006578F8" w:rsidP="002C0825">
            <w:pPr>
              <w:spacing w:before="60" w:after="60"/>
              <w:jc w:val="center"/>
              <w:rPr>
                <w:bCs/>
                <w:color w:val="000000"/>
              </w:rPr>
            </w:pPr>
            <w:r w:rsidRPr="007E7553">
              <w:rPr>
                <w:bCs/>
                <w:color w:val="000000"/>
              </w:rPr>
              <w:t>G3.1</w:t>
            </w:r>
          </w:p>
          <w:p w:rsidR="006578F8" w:rsidRPr="007E7553" w:rsidRDefault="006578F8" w:rsidP="002C0825">
            <w:pPr>
              <w:spacing w:before="60" w:after="60"/>
              <w:jc w:val="center"/>
              <w:rPr>
                <w:bCs/>
                <w:color w:val="000000"/>
                <w:highlight w:val="yellow"/>
                <w:lang w:val="en-GB"/>
              </w:rPr>
            </w:pPr>
            <w:r w:rsidRPr="007E7553">
              <w:rPr>
                <w:bCs/>
                <w:color w:val="000000"/>
              </w:rPr>
              <w:t>G3.2</w:t>
            </w:r>
          </w:p>
        </w:tc>
      </w:tr>
      <w:tr w:rsidR="006578F8" w:rsidRPr="007E7553" w:rsidTr="002C0825">
        <w:trPr>
          <w:trHeight w:val="700"/>
        </w:trPr>
        <w:tc>
          <w:tcPr>
            <w:tcW w:w="414" w:type="pct"/>
            <w:vMerge/>
            <w:shd w:val="clear" w:color="auto" w:fill="auto"/>
          </w:tcPr>
          <w:p w:rsidR="006578F8" w:rsidRPr="007E7553" w:rsidRDefault="006578F8" w:rsidP="002C0825">
            <w:pPr>
              <w:numPr>
                <w:ilvl w:val="0"/>
                <w:numId w:val="3"/>
              </w:numPr>
              <w:ind w:left="0" w:firstLine="432"/>
              <w:rPr>
                <w:bCs/>
                <w:color w:val="000000"/>
                <w:lang w:val="en-GB"/>
              </w:rPr>
            </w:pPr>
          </w:p>
        </w:tc>
        <w:tc>
          <w:tcPr>
            <w:tcW w:w="3929" w:type="pct"/>
            <w:shd w:val="clear" w:color="auto" w:fill="auto"/>
          </w:tcPr>
          <w:p w:rsidR="006578F8" w:rsidRPr="007E7553" w:rsidRDefault="006578F8" w:rsidP="002C0825">
            <w:pPr>
              <w:spacing w:before="60" w:after="60"/>
              <w:jc w:val="both"/>
              <w:rPr>
                <w:bCs/>
                <w:i/>
                <w:color w:val="000000"/>
                <w:lang w:val="en-GB"/>
              </w:rPr>
            </w:pPr>
            <w:r w:rsidRPr="007E7553">
              <w:rPr>
                <w:b/>
                <w:bCs/>
                <w:i/>
                <w:color w:val="000000"/>
                <w:lang w:val="en-GB"/>
              </w:rPr>
              <w:t>B/</w:t>
            </w:r>
            <w:r w:rsidRPr="007E7553">
              <w:rPr>
                <w:bCs/>
                <w:i/>
                <w:color w:val="000000"/>
                <w:lang w:val="en-GB"/>
              </w:rPr>
              <w:t xml:space="preserve"> </w:t>
            </w:r>
            <w:r w:rsidRPr="007E7553">
              <w:rPr>
                <w:b/>
                <w:bCs/>
                <w:color w:val="000000"/>
                <w:lang w:val="en-GB"/>
              </w:rPr>
              <w:t>Self-study</w:t>
            </w:r>
            <w:r w:rsidRPr="007E7553">
              <w:rPr>
                <w:bCs/>
                <w:color w:val="000000"/>
                <w:lang w:val="en-GB"/>
              </w:rPr>
              <w:t>:</w:t>
            </w:r>
            <w:r w:rsidRPr="007E7553">
              <w:rPr>
                <w:bCs/>
                <w:i/>
                <w:color w:val="000000"/>
                <w:lang w:val="en-GB"/>
              </w:rPr>
              <w:t xml:space="preserve"> (12)</w:t>
            </w:r>
          </w:p>
          <w:p w:rsidR="006578F8" w:rsidRPr="007E7553" w:rsidRDefault="006578F8" w:rsidP="002C0825">
            <w:pPr>
              <w:tabs>
                <w:tab w:val="left" w:pos="582"/>
              </w:tabs>
              <w:spacing w:line="288" w:lineRule="auto"/>
              <w:ind w:left="34"/>
              <w:jc w:val="both"/>
              <w:rPr>
                <w:bCs/>
                <w:color w:val="000000"/>
                <w:lang w:val="en-GB"/>
              </w:rPr>
            </w:pPr>
            <w:r w:rsidRPr="007E7553">
              <w:rPr>
                <w:bCs/>
                <w:color w:val="000000"/>
                <w:lang w:val="en-GB"/>
              </w:rPr>
              <w:t xml:space="preserve">Analysing given data in unit 2 &amp; 3  </w:t>
            </w:r>
          </w:p>
          <w:p w:rsidR="006578F8" w:rsidRPr="007E7553" w:rsidRDefault="006578F8" w:rsidP="002C0825">
            <w:pPr>
              <w:tabs>
                <w:tab w:val="left" w:pos="582"/>
              </w:tabs>
              <w:spacing w:line="288" w:lineRule="auto"/>
              <w:ind w:left="34"/>
              <w:jc w:val="both"/>
              <w:rPr>
                <w:color w:val="000000"/>
                <w:lang w:val="en-GB"/>
              </w:rPr>
            </w:pPr>
            <w:r w:rsidRPr="007E7553">
              <w:rPr>
                <w:bCs/>
                <w:color w:val="000000"/>
                <w:lang w:val="en-GB"/>
              </w:rPr>
              <w:t>Pre-studying experimental process and measurement instruments of unit 4</w:t>
            </w:r>
          </w:p>
        </w:tc>
        <w:tc>
          <w:tcPr>
            <w:tcW w:w="657" w:type="pct"/>
            <w:shd w:val="clear" w:color="auto" w:fill="auto"/>
          </w:tcPr>
          <w:p w:rsidR="006578F8" w:rsidRPr="007E7553" w:rsidRDefault="006578F8" w:rsidP="002C0825">
            <w:pPr>
              <w:spacing w:before="60" w:after="60"/>
              <w:jc w:val="center"/>
              <w:rPr>
                <w:bCs/>
                <w:color w:val="000000"/>
                <w:highlight w:val="yellow"/>
                <w:lang w:val="en-GB"/>
              </w:rPr>
            </w:pPr>
          </w:p>
        </w:tc>
      </w:tr>
      <w:tr w:rsidR="006578F8" w:rsidRPr="007E7553" w:rsidTr="002C0825">
        <w:trPr>
          <w:trHeight w:val="428"/>
        </w:trPr>
        <w:tc>
          <w:tcPr>
            <w:tcW w:w="414" w:type="pct"/>
            <w:vMerge w:val="restart"/>
            <w:shd w:val="clear" w:color="auto" w:fill="auto"/>
            <w:vAlign w:val="center"/>
          </w:tcPr>
          <w:p w:rsidR="006578F8" w:rsidRPr="007E7553" w:rsidRDefault="006578F8" w:rsidP="002C0825">
            <w:pPr>
              <w:jc w:val="center"/>
              <w:rPr>
                <w:bCs/>
                <w:color w:val="000000"/>
                <w:lang w:val="en-GB"/>
              </w:rPr>
            </w:pPr>
            <w:r w:rsidRPr="007E7553">
              <w:rPr>
                <w:bCs/>
                <w:color w:val="000000"/>
                <w:lang w:val="en-GB"/>
              </w:rPr>
              <w:t>3</w:t>
            </w:r>
          </w:p>
        </w:tc>
        <w:tc>
          <w:tcPr>
            <w:tcW w:w="3929" w:type="pct"/>
            <w:shd w:val="clear" w:color="auto" w:fill="auto"/>
            <w:vAlign w:val="center"/>
          </w:tcPr>
          <w:p w:rsidR="006578F8" w:rsidRPr="007E7553" w:rsidRDefault="006578F8" w:rsidP="002C0825">
            <w:pPr>
              <w:pStyle w:val="NormalWeb"/>
              <w:jc w:val="center"/>
              <w:rPr>
                <w:b/>
                <w:bCs/>
                <w:lang w:val="en-GB"/>
              </w:rPr>
            </w:pPr>
            <w:r w:rsidRPr="007E7553">
              <w:rPr>
                <w:b/>
                <w:bCs/>
                <w:lang w:val="en-GB"/>
              </w:rPr>
              <w:t>Unit 4: CIRCULAR RUNOUT AND TOTAL RUNOUT MEASUREMENT</w:t>
            </w:r>
            <w:r w:rsidRPr="007E7553">
              <w:rPr>
                <w:bCs/>
                <w:i/>
                <w:lang w:val="en-GB"/>
              </w:rPr>
              <w:t xml:space="preserve"> (1/5/12)</w:t>
            </w:r>
          </w:p>
        </w:tc>
        <w:tc>
          <w:tcPr>
            <w:tcW w:w="657" w:type="pct"/>
            <w:shd w:val="clear" w:color="auto" w:fill="auto"/>
          </w:tcPr>
          <w:p w:rsidR="006578F8" w:rsidRPr="007E7553" w:rsidRDefault="006578F8" w:rsidP="002C0825">
            <w:pPr>
              <w:pStyle w:val="NormalWeb"/>
              <w:jc w:val="center"/>
              <w:rPr>
                <w:bCs/>
                <w:highlight w:val="yellow"/>
                <w:lang w:val="en-GB"/>
              </w:rPr>
            </w:pPr>
          </w:p>
        </w:tc>
      </w:tr>
      <w:tr w:rsidR="006578F8" w:rsidRPr="007E7553" w:rsidTr="002C0825">
        <w:trPr>
          <w:trHeight w:val="576"/>
        </w:trPr>
        <w:tc>
          <w:tcPr>
            <w:tcW w:w="414" w:type="pct"/>
            <w:vMerge/>
            <w:shd w:val="clear" w:color="auto" w:fill="auto"/>
            <w:vAlign w:val="center"/>
          </w:tcPr>
          <w:p w:rsidR="006578F8" w:rsidRPr="007E7553" w:rsidRDefault="006578F8" w:rsidP="002C0825">
            <w:pPr>
              <w:numPr>
                <w:ilvl w:val="0"/>
                <w:numId w:val="3"/>
              </w:numPr>
              <w:ind w:left="0" w:firstLine="432"/>
              <w:rPr>
                <w:bCs/>
                <w:color w:val="000000"/>
                <w:lang w:val="en-GB"/>
              </w:rPr>
            </w:pPr>
          </w:p>
        </w:tc>
        <w:tc>
          <w:tcPr>
            <w:tcW w:w="3929" w:type="pct"/>
            <w:shd w:val="clear" w:color="auto" w:fill="auto"/>
            <w:vAlign w:val="center"/>
          </w:tcPr>
          <w:p w:rsidR="006578F8" w:rsidRPr="007E7553" w:rsidRDefault="006578F8" w:rsidP="002C0825">
            <w:pPr>
              <w:spacing w:before="60" w:after="60"/>
              <w:jc w:val="both"/>
              <w:rPr>
                <w:bCs/>
                <w:i/>
                <w:color w:val="000000"/>
                <w:lang w:val="en-GB"/>
              </w:rPr>
            </w:pPr>
            <w:r w:rsidRPr="007E7553">
              <w:rPr>
                <w:b/>
                <w:bCs/>
                <w:i/>
                <w:color w:val="000000"/>
                <w:lang w:val="en-GB"/>
              </w:rPr>
              <w:t>A/</w:t>
            </w:r>
            <w:r w:rsidRPr="007E7553">
              <w:rPr>
                <w:bCs/>
                <w:i/>
                <w:color w:val="000000"/>
                <w:lang w:val="en-GB"/>
              </w:rPr>
              <w:t xml:space="preserve"> </w:t>
            </w:r>
            <w:r w:rsidRPr="007E7553">
              <w:rPr>
                <w:b/>
                <w:bCs/>
                <w:color w:val="000000"/>
                <w:lang w:val="en-GB"/>
              </w:rPr>
              <w:t>Main contents and teaching methods in class</w:t>
            </w:r>
            <w:r w:rsidRPr="007E7553">
              <w:rPr>
                <w:bCs/>
                <w:i/>
                <w:color w:val="000000"/>
                <w:lang w:val="en-GB"/>
              </w:rPr>
              <w:t>: (6)</w:t>
            </w:r>
          </w:p>
          <w:p w:rsidR="006578F8" w:rsidRPr="007E7553" w:rsidRDefault="006578F8" w:rsidP="002C0825">
            <w:pPr>
              <w:spacing w:before="60" w:after="60"/>
              <w:jc w:val="both"/>
              <w:rPr>
                <w:b/>
                <w:bCs/>
                <w:color w:val="000000"/>
                <w:lang w:val="en-GB"/>
              </w:rPr>
            </w:pPr>
            <w:r w:rsidRPr="007E7553">
              <w:rPr>
                <w:b/>
                <w:bCs/>
                <w:color w:val="000000"/>
                <w:lang w:val="en-GB"/>
              </w:rPr>
              <w:t>Theoretical contents:</w:t>
            </w:r>
          </w:p>
          <w:p w:rsidR="006578F8" w:rsidRPr="007E7553" w:rsidRDefault="006578F8" w:rsidP="002C0825">
            <w:pPr>
              <w:tabs>
                <w:tab w:val="right" w:pos="8820"/>
                <w:tab w:val="left" w:pos="9000"/>
              </w:tabs>
              <w:spacing w:before="40" w:line="288" w:lineRule="auto"/>
              <w:ind w:left="510" w:hanging="510"/>
              <w:rPr>
                <w:color w:val="000000"/>
                <w:lang w:val="en-GB"/>
              </w:rPr>
            </w:pPr>
            <w:r w:rsidRPr="007E7553">
              <w:rPr>
                <w:color w:val="000000"/>
                <w:lang w:val="en-GB"/>
              </w:rPr>
              <w:t>3.1 Objective</w:t>
            </w:r>
            <w:r w:rsidRPr="007E7553">
              <w:rPr>
                <w:color w:val="000000"/>
                <w:lang w:val="en-GB"/>
              </w:rPr>
              <w:tab/>
            </w:r>
          </w:p>
          <w:p w:rsidR="006578F8" w:rsidRPr="007E7553" w:rsidRDefault="006578F8" w:rsidP="002C0825">
            <w:pPr>
              <w:spacing w:before="40"/>
              <w:ind w:left="510" w:hanging="510"/>
              <w:rPr>
                <w:color w:val="000000"/>
                <w:lang w:val="en-GB"/>
              </w:rPr>
            </w:pPr>
            <w:r w:rsidRPr="007E7553">
              <w:rPr>
                <w:color w:val="000000"/>
                <w:lang w:val="en-GB"/>
              </w:rPr>
              <w:t>3.2 Measurement objects</w:t>
            </w:r>
          </w:p>
          <w:p w:rsidR="006578F8" w:rsidRPr="007E7553" w:rsidRDefault="006578F8" w:rsidP="002C0825">
            <w:pPr>
              <w:spacing w:before="40"/>
              <w:ind w:left="510" w:hanging="510"/>
              <w:rPr>
                <w:color w:val="000000"/>
                <w:lang w:val="en-GB"/>
              </w:rPr>
            </w:pPr>
            <w:r w:rsidRPr="007E7553">
              <w:rPr>
                <w:color w:val="000000"/>
                <w:lang w:val="en-GB"/>
              </w:rPr>
              <w:t>3.3 Required tools</w:t>
            </w:r>
          </w:p>
          <w:p w:rsidR="006578F8" w:rsidRPr="007E7553" w:rsidRDefault="006578F8" w:rsidP="002C0825">
            <w:pPr>
              <w:spacing w:before="40"/>
              <w:ind w:left="510" w:hanging="510"/>
              <w:rPr>
                <w:color w:val="000000"/>
                <w:lang w:val="en-GB"/>
              </w:rPr>
            </w:pPr>
            <w:r w:rsidRPr="007E7553">
              <w:rPr>
                <w:color w:val="000000"/>
                <w:lang w:val="en-GB"/>
              </w:rPr>
              <w:t>3.4 Method of implementation</w:t>
            </w:r>
          </w:p>
          <w:p w:rsidR="006578F8" w:rsidRPr="007E7553" w:rsidRDefault="006578F8" w:rsidP="002C0825">
            <w:pPr>
              <w:spacing w:before="40"/>
              <w:ind w:left="510" w:hanging="510"/>
              <w:rPr>
                <w:color w:val="000000"/>
                <w:lang w:val="en-GB"/>
              </w:rPr>
            </w:pPr>
            <w:r w:rsidRPr="007E7553">
              <w:rPr>
                <w:color w:val="000000"/>
                <w:lang w:val="en-GB"/>
              </w:rPr>
              <w:t>3.5 Data processing</w:t>
            </w:r>
          </w:p>
          <w:p w:rsidR="006578F8" w:rsidRPr="007E7553" w:rsidRDefault="006578F8" w:rsidP="002C0825">
            <w:pPr>
              <w:spacing w:before="40"/>
              <w:ind w:left="510" w:hanging="510"/>
              <w:rPr>
                <w:color w:val="000000"/>
                <w:lang w:val="en-GB"/>
              </w:rPr>
            </w:pPr>
            <w:r w:rsidRPr="007E7553">
              <w:rPr>
                <w:color w:val="000000"/>
                <w:lang w:val="en-GB"/>
              </w:rPr>
              <w:t>3.6 Comment and evaluation</w:t>
            </w:r>
          </w:p>
          <w:p w:rsidR="006578F8" w:rsidRPr="007E7553" w:rsidRDefault="006578F8" w:rsidP="002C0825">
            <w:pPr>
              <w:spacing w:before="60" w:after="60"/>
              <w:jc w:val="both"/>
              <w:rPr>
                <w:bCs/>
                <w:i/>
                <w:color w:val="000000"/>
                <w:lang w:val="en-GB"/>
              </w:rPr>
            </w:pPr>
            <w:r w:rsidRPr="007E7553">
              <w:rPr>
                <w:b/>
                <w:bCs/>
                <w:color w:val="000000"/>
                <w:lang w:val="en-GB"/>
              </w:rPr>
              <w:t>Teaching methods</w:t>
            </w:r>
            <w:r w:rsidRPr="007E7553">
              <w:rPr>
                <w:bCs/>
                <w:color w:val="000000"/>
                <w:lang w:val="en-GB"/>
              </w:rPr>
              <w:t>:</w:t>
            </w:r>
          </w:p>
          <w:p w:rsidR="006578F8" w:rsidRPr="007E7553" w:rsidRDefault="006578F8" w:rsidP="002C0825">
            <w:pPr>
              <w:pStyle w:val="NormalWeb"/>
              <w:numPr>
                <w:ilvl w:val="0"/>
                <w:numId w:val="1"/>
              </w:numPr>
              <w:spacing w:before="60" w:beforeAutospacing="0" w:after="60" w:afterAutospacing="0"/>
              <w:ind w:left="426" w:hanging="284"/>
              <w:rPr>
                <w:bCs/>
                <w:lang w:val="en-GB"/>
              </w:rPr>
            </w:pPr>
            <w:r w:rsidRPr="007E7553">
              <w:rPr>
                <w:bCs/>
                <w:lang w:val="en-GB"/>
              </w:rPr>
              <w:t>Lecture</w:t>
            </w:r>
          </w:p>
          <w:p w:rsidR="006578F8" w:rsidRPr="007E7553" w:rsidRDefault="006578F8" w:rsidP="002C0825">
            <w:pPr>
              <w:pStyle w:val="NormalWeb"/>
              <w:numPr>
                <w:ilvl w:val="0"/>
                <w:numId w:val="1"/>
              </w:numPr>
              <w:spacing w:before="60" w:after="60"/>
              <w:ind w:left="426" w:hanging="284"/>
              <w:rPr>
                <w:bCs/>
                <w:i/>
                <w:lang w:val="en-GB"/>
              </w:rPr>
            </w:pPr>
            <w:r w:rsidRPr="007E7553">
              <w:rPr>
                <w:bCs/>
                <w:lang w:val="en-GB"/>
              </w:rPr>
              <w:t>Demonstration</w:t>
            </w:r>
          </w:p>
          <w:p w:rsidR="006578F8" w:rsidRPr="007E7553" w:rsidRDefault="006578F8" w:rsidP="002C0825">
            <w:pPr>
              <w:pStyle w:val="NormalWeb"/>
              <w:numPr>
                <w:ilvl w:val="0"/>
                <w:numId w:val="1"/>
              </w:numPr>
              <w:spacing w:before="60" w:beforeAutospacing="0" w:after="60" w:afterAutospacing="0"/>
              <w:ind w:left="426" w:hanging="284"/>
              <w:rPr>
                <w:bCs/>
                <w:lang w:val="en-GB"/>
              </w:rPr>
            </w:pPr>
            <w:r w:rsidRPr="007E7553">
              <w:rPr>
                <w:bCs/>
                <w:lang w:val="en-GB"/>
              </w:rPr>
              <w:t>Practise</w:t>
            </w:r>
          </w:p>
        </w:tc>
        <w:tc>
          <w:tcPr>
            <w:tcW w:w="657" w:type="pct"/>
            <w:shd w:val="clear" w:color="auto" w:fill="auto"/>
          </w:tcPr>
          <w:p w:rsidR="006578F8" w:rsidRPr="007E7553" w:rsidRDefault="006578F8" w:rsidP="002C0825">
            <w:pPr>
              <w:pStyle w:val="NormalWeb"/>
              <w:jc w:val="center"/>
              <w:rPr>
                <w:bCs/>
                <w:highlight w:val="yellow"/>
                <w:lang w:val="en-GB"/>
              </w:rPr>
            </w:pPr>
          </w:p>
          <w:p w:rsidR="006578F8" w:rsidRPr="007E7553" w:rsidRDefault="006578F8" w:rsidP="002C0825">
            <w:pPr>
              <w:pStyle w:val="NormalWeb"/>
              <w:jc w:val="center"/>
              <w:rPr>
                <w:bCs/>
                <w:highlight w:val="yellow"/>
                <w:lang w:val="en-GB"/>
              </w:rPr>
            </w:pPr>
          </w:p>
          <w:p w:rsidR="006578F8" w:rsidRPr="007E7553" w:rsidRDefault="006578F8" w:rsidP="002C0825">
            <w:pPr>
              <w:autoSpaceDE w:val="0"/>
              <w:autoSpaceDN w:val="0"/>
              <w:adjustRightInd w:val="0"/>
              <w:jc w:val="center"/>
              <w:rPr>
                <w:color w:val="000000"/>
              </w:rPr>
            </w:pPr>
            <w:r w:rsidRPr="007E7553">
              <w:rPr>
                <w:color w:val="000000"/>
              </w:rPr>
              <w:t>G1.1</w:t>
            </w:r>
          </w:p>
          <w:p w:rsidR="006578F8" w:rsidRPr="007E7553" w:rsidRDefault="006578F8" w:rsidP="002C0825">
            <w:pPr>
              <w:autoSpaceDE w:val="0"/>
              <w:autoSpaceDN w:val="0"/>
              <w:adjustRightInd w:val="0"/>
              <w:jc w:val="center"/>
              <w:rPr>
                <w:color w:val="000000"/>
              </w:rPr>
            </w:pPr>
            <w:r w:rsidRPr="007E7553">
              <w:rPr>
                <w:color w:val="000000"/>
              </w:rPr>
              <w:t>G1.2</w:t>
            </w:r>
          </w:p>
          <w:p w:rsidR="006578F8" w:rsidRPr="007E7553" w:rsidRDefault="006578F8" w:rsidP="002C0825">
            <w:pPr>
              <w:jc w:val="center"/>
              <w:rPr>
                <w:bCs/>
                <w:color w:val="000000"/>
              </w:rPr>
            </w:pPr>
            <w:r w:rsidRPr="007E7553">
              <w:rPr>
                <w:bCs/>
                <w:color w:val="000000"/>
              </w:rPr>
              <w:t>G4.1</w:t>
            </w:r>
          </w:p>
          <w:p w:rsidR="006578F8" w:rsidRPr="007E7553" w:rsidRDefault="006578F8" w:rsidP="002C0825">
            <w:pPr>
              <w:jc w:val="center"/>
              <w:rPr>
                <w:bCs/>
                <w:color w:val="000000"/>
              </w:rPr>
            </w:pPr>
            <w:r w:rsidRPr="007E7553">
              <w:rPr>
                <w:bCs/>
                <w:color w:val="000000"/>
              </w:rPr>
              <w:t>G3.1</w:t>
            </w:r>
          </w:p>
          <w:p w:rsidR="006578F8" w:rsidRPr="007E7553" w:rsidRDefault="006578F8" w:rsidP="002C0825">
            <w:pPr>
              <w:pStyle w:val="NormalWeb"/>
              <w:spacing w:before="0" w:beforeAutospacing="0" w:after="0" w:afterAutospacing="0"/>
              <w:jc w:val="center"/>
              <w:rPr>
                <w:bCs/>
                <w:highlight w:val="yellow"/>
                <w:lang w:val="en-GB"/>
              </w:rPr>
            </w:pPr>
            <w:r w:rsidRPr="007E7553">
              <w:rPr>
                <w:bCs/>
              </w:rPr>
              <w:t>G3.2</w:t>
            </w:r>
          </w:p>
        </w:tc>
      </w:tr>
      <w:tr w:rsidR="006578F8" w:rsidRPr="007E7553" w:rsidTr="002C0825">
        <w:trPr>
          <w:trHeight w:val="418"/>
        </w:trPr>
        <w:tc>
          <w:tcPr>
            <w:tcW w:w="414" w:type="pct"/>
            <w:vMerge/>
            <w:shd w:val="clear" w:color="auto" w:fill="auto"/>
            <w:vAlign w:val="center"/>
          </w:tcPr>
          <w:p w:rsidR="006578F8" w:rsidRPr="007E7553" w:rsidRDefault="006578F8" w:rsidP="002C0825">
            <w:pPr>
              <w:numPr>
                <w:ilvl w:val="0"/>
                <w:numId w:val="3"/>
              </w:numPr>
              <w:ind w:left="0" w:firstLine="432"/>
              <w:rPr>
                <w:bCs/>
                <w:color w:val="000000"/>
                <w:lang w:val="en-GB"/>
              </w:rPr>
            </w:pPr>
          </w:p>
        </w:tc>
        <w:tc>
          <w:tcPr>
            <w:tcW w:w="3929" w:type="pct"/>
            <w:shd w:val="clear" w:color="auto" w:fill="auto"/>
            <w:vAlign w:val="center"/>
          </w:tcPr>
          <w:p w:rsidR="006578F8" w:rsidRPr="007E7553" w:rsidRDefault="006578F8" w:rsidP="002C0825">
            <w:pPr>
              <w:spacing w:before="60" w:after="60"/>
              <w:jc w:val="both"/>
              <w:rPr>
                <w:bCs/>
                <w:i/>
                <w:color w:val="000000"/>
                <w:lang w:val="en-GB"/>
              </w:rPr>
            </w:pPr>
            <w:r w:rsidRPr="007E7553">
              <w:rPr>
                <w:b/>
                <w:bCs/>
                <w:i/>
                <w:color w:val="000000"/>
                <w:lang w:val="en-GB"/>
              </w:rPr>
              <w:t>B/</w:t>
            </w:r>
            <w:r w:rsidRPr="007E7553">
              <w:rPr>
                <w:bCs/>
                <w:i/>
                <w:color w:val="000000"/>
                <w:lang w:val="en-GB"/>
              </w:rPr>
              <w:t xml:space="preserve"> </w:t>
            </w:r>
            <w:r w:rsidRPr="007E7553">
              <w:rPr>
                <w:b/>
                <w:bCs/>
                <w:color w:val="000000"/>
                <w:lang w:val="en-GB"/>
              </w:rPr>
              <w:t>Self-study</w:t>
            </w:r>
            <w:r w:rsidRPr="007E7553">
              <w:rPr>
                <w:bCs/>
                <w:color w:val="000000"/>
                <w:lang w:val="en-GB"/>
              </w:rPr>
              <w:t>:</w:t>
            </w:r>
            <w:r w:rsidRPr="007E7553">
              <w:rPr>
                <w:bCs/>
                <w:i/>
                <w:color w:val="000000"/>
                <w:lang w:val="en-GB"/>
              </w:rPr>
              <w:t xml:space="preserve"> (12)</w:t>
            </w:r>
          </w:p>
          <w:p w:rsidR="006578F8" w:rsidRPr="007E7553" w:rsidRDefault="006578F8" w:rsidP="002C0825">
            <w:pPr>
              <w:tabs>
                <w:tab w:val="left" w:pos="582"/>
              </w:tabs>
              <w:spacing w:line="288" w:lineRule="auto"/>
              <w:jc w:val="both"/>
              <w:rPr>
                <w:bCs/>
                <w:color w:val="000000"/>
                <w:lang w:val="en-GB"/>
              </w:rPr>
            </w:pPr>
            <w:r w:rsidRPr="007E7553">
              <w:rPr>
                <w:bCs/>
                <w:color w:val="000000"/>
                <w:lang w:val="en-GB"/>
              </w:rPr>
              <w:t>Analysing given data in unit 4</w:t>
            </w:r>
          </w:p>
          <w:p w:rsidR="006578F8" w:rsidRPr="007E7553" w:rsidRDefault="006578F8" w:rsidP="002C0825">
            <w:pPr>
              <w:tabs>
                <w:tab w:val="left" w:pos="582"/>
              </w:tabs>
              <w:spacing w:line="288" w:lineRule="auto"/>
              <w:jc w:val="both"/>
              <w:rPr>
                <w:bCs/>
                <w:color w:val="000000"/>
                <w:lang w:val="en-GB"/>
              </w:rPr>
            </w:pPr>
            <w:r w:rsidRPr="007E7553">
              <w:rPr>
                <w:bCs/>
                <w:color w:val="000000"/>
                <w:lang w:val="en-GB"/>
              </w:rPr>
              <w:t>Pre-studying experimental process and measurement instruments of unit 5&amp;6</w:t>
            </w:r>
          </w:p>
        </w:tc>
        <w:tc>
          <w:tcPr>
            <w:tcW w:w="657" w:type="pct"/>
            <w:shd w:val="clear" w:color="auto" w:fill="auto"/>
          </w:tcPr>
          <w:p w:rsidR="006578F8" w:rsidRPr="007E7553" w:rsidRDefault="006578F8" w:rsidP="002C0825">
            <w:pPr>
              <w:spacing w:before="60" w:after="60"/>
              <w:jc w:val="center"/>
              <w:rPr>
                <w:bCs/>
                <w:color w:val="000000"/>
                <w:lang w:val="en-GB"/>
              </w:rPr>
            </w:pPr>
          </w:p>
        </w:tc>
      </w:tr>
      <w:tr w:rsidR="006578F8" w:rsidRPr="007E7553" w:rsidTr="002C0825">
        <w:trPr>
          <w:trHeight w:val="392"/>
        </w:trPr>
        <w:tc>
          <w:tcPr>
            <w:tcW w:w="414" w:type="pct"/>
            <w:vMerge w:val="restart"/>
            <w:shd w:val="clear" w:color="auto" w:fill="auto"/>
            <w:vAlign w:val="center"/>
          </w:tcPr>
          <w:p w:rsidR="006578F8" w:rsidRPr="007E7553" w:rsidRDefault="006578F8" w:rsidP="002C0825">
            <w:pPr>
              <w:jc w:val="center"/>
              <w:rPr>
                <w:bCs/>
                <w:color w:val="000000"/>
                <w:lang w:val="en-GB"/>
              </w:rPr>
            </w:pPr>
            <w:r w:rsidRPr="007E7553">
              <w:rPr>
                <w:bCs/>
                <w:color w:val="000000"/>
                <w:lang w:val="en-GB"/>
              </w:rPr>
              <w:t>4</w:t>
            </w:r>
          </w:p>
        </w:tc>
        <w:tc>
          <w:tcPr>
            <w:tcW w:w="3929" w:type="pct"/>
            <w:shd w:val="clear" w:color="auto" w:fill="auto"/>
            <w:vAlign w:val="center"/>
          </w:tcPr>
          <w:p w:rsidR="006578F8" w:rsidRPr="007E7553" w:rsidRDefault="006578F8" w:rsidP="002C0825">
            <w:pPr>
              <w:pStyle w:val="NormalWeb"/>
              <w:jc w:val="center"/>
              <w:rPr>
                <w:b/>
                <w:bCs/>
                <w:lang w:val="en-GB"/>
              </w:rPr>
            </w:pPr>
            <w:r w:rsidRPr="007E7553">
              <w:rPr>
                <w:b/>
                <w:bCs/>
                <w:lang w:val="en-GB"/>
              </w:rPr>
              <w:t>Unit 5: TAPERING MEASUREMENT</w:t>
            </w:r>
            <w:r w:rsidRPr="007E7553">
              <w:rPr>
                <w:bCs/>
                <w:i/>
                <w:lang w:val="en-GB"/>
              </w:rPr>
              <w:t xml:space="preserve"> </w:t>
            </w:r>
            <w:r w:rsidRPr="007E7553">
              <w:rPr>
                <w:b/>
                <w:bCs/>
                <w:i/>
                <w:lang w:val="en-GB"/>
              </w:rPr>
              <w:t xml:space="preserve">+ </w:t>
            </w:r>
            <w:r w:rsidRPr="007E7553">
              <w:rPr>
                <w:b/>
                <w:bCs/>
                <w:lang w:val="en-GB"/>
              </w:rPr>
              <w:t xml:space="preserve">Unit 6: GEAR MEASUREMENT </w:t>
            </w:r>
            <w:r w:rsidRPr="007E7553">
              <w:rPr>
                <w:bCs/>
                <w:i/>
                <w:lang w:val="en-GB"/>
              </w:rPr>
              <w:t>(1/5/12)</w:t>
            </w:r>
          </w:p>
        </w:tc>
        <w:tc>
          <w:tcPr>
            <w:tcW w:w="657" w:type="pct"/>
            <w:shd w:val="clear" w:color="auto" w:fill="auto"/>
          </w:tcPr>
          <w:p w:rsidR="006578F8" w:rsidRPr="007E7553" w:rsidRDefault="006578F8" w:rsidP="002C0825">
            <w:pPr>
              <w:pStyle w:val="NormalWeb"/>
              <w:jc w:val="center"/>
              <w:rPr>
                <w:bCs/>
                <w:lang w:val="en-GB"/>
              </w:rPr>
            </w:pPr>
          </w:p>
        </w:tc>
      </w:tr>
      <w:tr w:rsidR="006578F8" w:rsidRPr="007E7553" w:rsidTr="002C0825">
        <w:trPr>
          <w:trHeight w:val="701"/>
        </w:trPr>
        <w:tc>
          <w:tcPr>
            <w:tcW w:w="414" w:type="pct"/>
            <w:vMerge/>
            <w:shd w:val="clear" w:color="auto" w:fill="auto"/>
            <w:vAlign w:val="center"/>
          </w:tcPr>
          <w:p w:rsidR="006578F8" w:rsidRPr="007E7553" w:rsidRDefault="006578F8" w:rsidP="002C0825">
            <w:pPr>
              <w:numPr>
                <w:ilvl w:val="0"/>
                <w:numId w:val="3"/>
              </w:numPr>
              <w:ind w:left="0" w:firstLine="432"/>
              <w:rPr>
                <w:bCs/>
                <w:color w:val="000000"/>
                <w:lang w:val="en-GB"/>
              </w:rPr>
            </w:pPr>
          </w:p>
        </w:tc>
        <w:tc>
          <w:tcPr>
            <w:tcW w:w="3929" w:type="pct"/>
            <w:shd w:val="clear" w:color="auto" w:fill="auto"/>
            <w:vAlign w:val="center"/>
          </w:tcPr>
          <w:p w:rsidR="006578F8" w:rsidRPr="007E7553" w:rsidRDefault="006578F8" w:rsidP="002C0825">
            <w:pPr>
              <w:spacing w:before="60" w:after="60"/>
              <w:jc w:val="both"/>
              <w:rPr>
                <w:bCs/>
                <w:i/>
                <w:color w:val="000000"/>
                <w:lang w:val="en-GB"/>
              </w:rPr>
            </w:pPr>
            <w:r w:rsidRPr="007E7553">
              <w:rPr>
                <w:b/>
                <w:bCs/>
                <w:i/>
                <w:color w:val="000000"/>
                <w:lang w:val="en-GB"/>
              </w:rPr>
              <w:t>A/</w:t>
            </w:r>
            <w:r w:rsidRPr="007E7553">
              <w:rPr>
                <w:bCs/>
                <w:i/>
                <w:color w:val="000000"/>
                <w:lang w:val="en-GB"/>
              </w:rPr>
              <w:t xml:space="preserve"> </w:t>
            </w:r>
            <w:r w:rsidRPr="007E7553">
              <w:rPr>
                <w:b/>
                <w:bCs/>
                <w:color w:val="000000"/>
                <w:lang w:val="en-GB"/>
              </w:rPr>
              <w:t>Main contents and teaching methods in class</w:t>
            </w:r>
            <w:r w:rsidRPr="007E7553">
              <w:rPr>
                <w:bCs/>
                <w:i/>
                <w:color w:val="000000"/>
                <w:lang w:val="en-GB"/>
              </w:rPr>
              <w:t>: (6)</w:t>
            </w:r>
          </w:p>
          <w:p w:rsidR="006578F8" w:rsidRPr="007E7553" w:rsidRDefault="006578F8" w:rsidP="002C0825">
            <w:pPr>
              <w:spacing w:before="60" w:after="60"/>
              <w:jc w:val="both"/>
              <w:rPr>
                <w:b/>
                <w:bCs/>
                <w:color w:val="000000"/>
                <w:lang w:val="en-GB"/>
              </w:rPr>
            </w:pPr>
            <w:r w:rsidRPr="007E7553">
              <w:rPr>
                <w:b/>
                <w:bCs/>
                <w:color w:val="000000"/>
                <w:lang w:val="en-GB"/>
              </w:rPr>
              <w:t>Theoretical contents:</w:t>
            </w:r>
          </w:p>
          <w:p w:rsidR="006578F8" w:rsidRPr="007E7553" w:rsidRDefault="006578F8" w:rsidP="002C0825">
            <w:pPr>
              <w:tabs>
                <w:tab w:val="right" w:pos="8820"/>
                <w:tab w:val="left" w:pos="9000"/>
              </w:tabs>
              <w:spacing w:before="40" w:line="288" w:lineRule="auto"/>
              <w:ind w:left="510" w:hanging="510"/>
              <w:rPr>
                <w:color w:val="000000"/>
                <w:lang w:val="en-GB"/>
              </w:rPr>
            </w:pPr>
            <w:r w:rsidRPr="007E7553">
              <w:rPr>
                <w:color w:val="000000"/>
                <w:lang w:val="en-GB"/>
              </w:rPr>
              <w:t>4.1 Objective</w:t>
            </w:r>
            <w:r w:rsidRPr="007E7553">
              <w:rPr>
                <w:color w:val="000000"/>
                <w:lang w:val="en-GB"/>
              </w:rPr>
              <w:tab/>
            </w:r>
          </w:p>
          <w:p w:rsidR="006578F8" w:rsidRPr="007E7553" w:rsidRDefault="006578F8" w:rsidP="002C0825">
            <w:pPr>
              <w:spacing w:before="40"/>
              <w:ind w:left="510" w:hanging="510"/>
              <w:rPr>
                <w:color w:val="000000"/>
                <w:lang w:val="en-GB"/>
              </w:rPr>
            </w:pPr>
            <w:r w:rsidRPr="007E7553">
              <w:rPr>
                <w:color w:val="000000"/>
                <w:lang w:val="en-GB"/>
              </w:rPr>
              <w:t>4.2 Measurement objects</w:t>
            </w:r>
          </w:p>
          <w:p w:rsidR="006578F8" w:rsidRPr="007E7553" w:rsidRDefault="006578F8" w:rsidP="002C0825">
            <w:pPr>
              <w:spacing w:before="40"/>
              <w:ind w:left="510" w:hanging="510"/>
              <w:rPr>
                <w:color w:val="000000"/>
                <w:lang w:val="en-GB"/>
              </w:rPr>
            </w:pPr>
            <w:r w:rsidRPr="007E7553">
              <w:rPr>
                <w:color w:val="000000"/>
                <w:lang w:val="en-GB"/>
              </w:rPr>
              <w:t>4.3 Required tools</w:t>
            </w:r>
          </w:p>
          <w:p w:rsidR="006578F8" w:rsidRPr="007E7553" w:rsidRDefault="006578F8" w:rsidP="002C0825">
            <w:pPr>
              <w:spacing w:before="40"/>
              <w:ind w:left="510" w:hanging="510"/>
              <w:rPr>
                <w:color w:val="000000"/>
                <w:lang w:val="en-GB"/>
              </w:rPr>
            </w:pPr>
            <w:r w:rsidRPr="007E7553">
              <w:rPr>
                <w:color w:val="000000"/>
                <w:lang w:val="en-GB"/>
              </w:rPr>
              <w:t>4.4 Method of implementation</w:t>
            </w:r>
          </w:p>
          <w:p w:rsidR="006578F8" w:rsidRPr="007E7553" w:rsidRDefault="006578F8" w:rsidP="002C0825">
            <w:pPr>
              <w:spacing w:before="40"/>
              <w:ind w:left="510" w:hanging="510"/>
              <w:rPr>
                <w:color w:val="000000"/>
                <w:lang w:val="en-GB"/>
              </w:rPr>
            </w:pPr>
            <w:r w:rsidRPr="007E7553">
              <w:rPr>
                <w:color w:val="000000"/>
                <w:lang w:val="en-GB"/>
              </w:rPr>
              <w:t>4.5 Data processing</w:t>
            </w:r>
          </w:p>
          <w:p w:rsidR="006578F8" w:rsidRPr="007E7553" w:rsidRDefault="006578F8" w:rsidP="002C0825">
            <w:pPr>
              <w:spacing w:before="40"/>
              <w:ind w:left="510" w:hanging="510"/>
              <w:rPr>
                <w:color w:val="000000"/>
                <w:lang w:val="en-GB"/>
              </w:rPr>
            </w:pPr>
            <w:r w:rsidRPr="007E7553">
              <w:rPr>
                <w:color w:val="000000"/>
                <w:lang w:val="en-GB"/>
              </w:rPr>
              <w:t>4.6 Comment and evaluation</w:t>
            </w:r>
          </w:p>
          <w:p w:rsidR="006578F8" w:rsidRPr="007E7553" w:rsidRDefault="006578F8" w:rsidP="002C0825">
            <w:pPr>
              <w:spacing w:before="60" w:after="60"/>
              <w:jc w:val="both"/>
              <w:rPr>
                <w:bCs/>
                <w:i/>
                <w:color w:val="000000"/>
                <w:lang w:val="en-GB"/>
              </w:rPr>
            </w:pPr>
            <w:r w:rsidRPr="007E7553">
              <w:rPr>
                <w:b/>
                <w:bCs/>
                <w:color w:val="000000"/>
                <w:lang w:val="en-GB"/>
              </w:rPr>
              <w:t>Teaching methods</w:t>
            </w:r>
            <w:r w:rsidRPr="007E7553">
              <w:rPr>
                <w:bCs/>
                <w:color w:val="000000"/>
                <w:lang w:val="en-GB"/>
              </w:rPr>
              <w:t>:</w:t>
            </w:r>
          </w:p>
          <w:p w:rsidR="006578F8" w:rsidRPr="007E7553" w:rsidRDefault="006578F8" w:rsidP="002C0825">
            <w:pPr>
              <w:pStyle w:val="NormalWeb"/>
              <w:numPr>
                <w:ilvl w:val="0"/>
                <w:numId w:val="1"/>
              </w:numPr>
              <w:spacing w:before="60" w:beforeAutospacing="0" w:after="60" w:afterAutospacing="0"/>
              <w:ind w:left="426" w:hanging="284"/>
              <w:rPr>
                <w:bCs/>
                <w:lang w:val="en-GB"/>
              </w:rPr>
            </w:pPr>
            <w:r w:rsidRPr="007E7553">
              <w:rPr>
                <w:bCs/>
                <w:lang w:val="en-GB"/>
              </w:rPr>
              <w:t>Lecture</w:t>
            </w:r>
          </w:p>
          <w:p w:rsidR="006578F8" w:rsidRPr="007E7553" w:rsidRDefault="006578F8" w:rsidP="002C0825">
            <w:pPr>
              <w:pStyle w:val="NormalWeb"/>
              <w:numPr>
                <w:ilvl w:val="0"/>
                <w:numId w:val="1"/>
              </w:numPr>
              <w:spacing w:before="60" w:after="60"/>
              <w:ind w:left="426" w:hanging="284"/>
              <w:rPr>
                <w:bCs/>
                <w:i/>
                <w:lang w:val="en-GB"/>
              </w:rPr>
            </w:pPr>
            <w:r w:rsidRPr="007E7553">
              <w:rPr>
                <w:bCs/>
                <w:lang w:val="en-GB"/>
              </w:rPr>
              <w:t>Demonstration</w:t>
            </w:r>
          </w:p>
          <w:p w:rsidR="006578F8" w:rsidRPr="007E7553" w:rsidRDefault="006578F8" w:rsidP="002C0825">
            <w:pPr>
              <w:pStyle w:val="NormalWeb"/>
              <w:numPr>
                <w:ilvl w:val="0"/>
                <w:numId w:val="1"/>
              </w:numPr>
              <w:spacing w:before="60" w:beforeAutospacing="0" w:after="60" w:afterAutospacing="0"/>
              <w:ind w:left="426" w:hanging="284"/>
              <w:rPr>
                <w:bCs/>
                <w:lang w:val="en-GB"/>
              </w:rPr>
            </w:pPr>
            <w:r w:rsidRPr="007E7553">
              <w:rPr>
                <w:bCs/>
                <w:lang w:val="en-GB"/>
              </w:rPr>
              <w:t>Practise</w:t>
            </w:r>
          </w:p>
        </w:tc>
        <w:tc>
          <w:tcPr>
            <w:tcW w:w="657" w:type="pct"/>
            <w:shd w:val="clear" w:color="auto" w:fill="auto"/>
          </w:tcPr>
          <w:p w:rsidR="006578F8" w:rsidRPr="007E7553" w:rsidRDefault="006578F8" w:rsidP="002C0825">
            <w:pPr>
              <w:autoSpaceDE w:val="0"/>
              <w:autoSpaceDN w:val="0"/>
              <w:adjustRightInd w:val="0"/>
              <w:jc w:val="center"/>
              <w:rPr>
                <w:color w:val="000000"/>
              </w:rPr>
            </w:pPr>
            <w:r w:rsidRPr="007E7553">
              <w:rPr>
                <w:color w:val="000000"/>
              </w:rPr>
              <w:t>G1.1</w:t>
            </w:r>
          </w:p>
          <w:p w:rsidR="006578F8" w:rsidRPr="007E7553" w:rsidRDefault="006578F8" w:rsidP="002C0825">
            <w:pPr>
              <w:autoSpaceDE w:val="0"/>
              <w:autoSpaceDN w:val="0"/>
              <w:adjustRightInd w:val="0"/>
              <w:jc w:val="center"/>
              <w:rPr>
                <w:color w:val="000000"/>
              </w:rPr>
            </w:pPr>
            <w:r w:rsidRPr="007E7553">
              <w:rPr>
                <w:color w:val="000000"/>
              </w:rPr>
              <w:t>G1.2</w:t>
            </w:r>
          </w:p>
          <w:p w:rsidR="006578F8" w:rsidRPr="007E7553" w:rsidRDefault="006578F8" w:rsidP="002C0825">
            <w:pPr>
              <w:spacing w:before="60" w:after="60"/>
              <w:jc w:val="center"/>
              <w:rPr>
                <w:bCs/>
                <w:color w:val="000000"/>
              </w:rPr>
            </w:pPr>
            <w:r w:rsidRPr="007E7553">
              <w:rPr>
                <w:bCs/>
                <w:color w:val="000000"/>
              </w:rPr>
              <w:t>G4.1</w:t>
            </w:r>
          </w:p>
          <w:p w:rsidR="006578F8" w:rsidRPr="007E7553" w:rsidRDefault="006578F8" w:rsidP="002C0825">
            <w:pPr>
              <w:jc w:val="center"/>
              <w:rPr>
                <w:bCs/>
                <w:color w:val="000000"/>
              </w:rPr>
            </w:pPr>
            <w:r w:rsidRPr="007E7553">
              <w:rPr>
                <w:bCs/>
                <w:color w:val="000000"/>
              </w:rPr>
              <w:t>G3.1</w:t>
            </w:r>
          </w:p>
          <w:p w:rsidR="006578F8" w:rsidRPr="007E7553" w:rsidRDefault="006578F8" w:rsidP="002C0825">
            <w:pPr>
              <w:pStyle w:val="NormalWeb"/>
              <w:spacing w:before="0" w:beforeAutospacing="0" w:after="0" w:afterAutospacing="0"/>
              <w:jc w:val="center"/>
              <w:rPr>
                <w:bCs/>
                <w:lang w:val="en-GB"/>
              </w:rPr>
            </w:pPr>
            <w:r w:rsidRPr="007E7553">
              <w:rPr>
                <w:bCs/>
              </w:rPr>
              <w:t>G3.2</w:t>
            </w:r>
          </w:p>
        </w:tc>
      </w:tr>
      <w:tr w:rsidR="006578F8" w:rsidRPr="007E7553" w:rsidTr="002C0825">
        <w:trPr>
          <w:trHeight w:val="662"/>
        </w:trPr>
        <w:tc>
          <w:tcPr>
            <w:tcW w:w="414" w:type="pct"/>
            <w:vMerge/>
            <w:shd w:val="clear" w:color="auto" w:fill="auto"/>
            <w:vAlign w:val="center"/>
          </w:tcPr>
          <w:p w:rsidR="006578F8" w:rsidRPr="007E7553" w:rsidRDefault="006578F8" w:rsidP="002C0825">
            <w:pPr>
              <w:numPr>
                <w:ilvl w:val="0"/>
                <w:numId w:val="3"/>
              </w:numPr>
              <w:ind w:left="0" w:firstLine="432"/>
              <w:rPr>
                <w:bCs/>
                <w:color w:val="000000"/>
                <w:lang w:val="en-GB"/>
              </w:rPr>
            </w:pPr>
          </w:p>
        </w:tc>
        <w:tc>
          <w:tcPr>
            <w:tcW w:w="3929" w:type="pct"/>
            <w:shd w:val="clear" w:color="auto" w:fill="auto"/>
            <w:vAlign w:val="center"/>
          </w:tcPr>
          <w:p w:rsidR="006578F8" w:rsidRPr="007E7553" w:rsidRDefault="006578F8" w:rsidP="002C0825">
            <w:pPr>
              <w:spacing w:before="60" w:after="60"/>
              <w:jc w:val="both"/>
              <w:rPr>
                <w:bCs/>
                <w:i/>
                <w:color w:val="000000"/>
                <w:lang w:val="en-GB"/>
              </w:rPr>
            </w:pPr>
            <w:r w:rsidRPr="007E7553">
              <w:rPr>
                <w:b/>
                <w:bCs/>
                <w:i/>
                <w:color w:val="000000"/>
                <w:lang w:val="en-GB"/>
              </w:rPr>
              <w:t>B/</w:t>
            </w:r>
            <w:r w:rsidRPr="007E7553">
              <w:rPr>
                <w:bCs/>
                <w:i/>
                <w:color w:val="000000"/>
                <w:lang w:val="en-GB"/>
              </w:rPr>
              <w:t xml:space="preserve"> </w:t>
            </w:r>
            <w:r w:rsidRPr="007E7553">
              <w:rPr>
                <w:b/>
                <w:bCs/>
                <w:color w:val="000000"/>
                <w:lang w:val="en-GB"/>
              </w:rPr>
              <w:t>Self-study</w:t>
            </w:r>
            <w:r w:rsidRPr="007E7553">
              <w:rPr>
                <w:bCs/>
                <w:color w:val="000000"/>
                <w:lang w:val="en-GB"/>
              </w:rPr>
              <w:t>:</w:t>
            </w:r>
            <w:r w:rsidRPr="007E7553">
              <w:rPr>
                <w:bCs/>
                <w:i/>
                <w:color w:val="000000"/>
                <w:lang w:val="en-GB"/>
              </w:rPr>
              <w:t xml:space="preserve"> (12)</w:t>
            </w:r>
          </w:p>
          <w:p w:rsidR="006578F8" w:rsidRPr="007E7553" w:rsidRDefault="006578F8" w:rsidP="002C0825">
            <w:pPr>
              <w:spacing w:line="288" w:lineRule="auto"/>
              <w:rPr>
                <w:bCs/>
                <w:color w:val="000000"/>
                <w:lang w:val="en-GB"/>
              </w:rPr>
            </w:pPr>
            <w:r w:rsidRPr="007E7553">
              <w:rPr>
                <w:bCs/>
                <w:color w:val="000000"/>
                <w:lang w:val="en-GB"/>
              </w:rPr>
              <w:t>Analysing given data in unit 5, unit 6</w:t>
            </w:r>
          </w:p>
          <w:p w:rsidR="006578F8" w:rsidRPr="007E7553" w:rsidRDefault="006578F8" w:rsidP="002C0825">
            <w:pPr>
              <w:spacing w:line="288" w:lineRule="auto"/>
              <w:rPr>
                <w:bCs/>
                <w:color w:val="000000"/>
                <w:lang w:val="en-GB"/>
              </w:rPr>
            </w:pPr>
            <w:r w:rsidRPr="007E7553">
              <w:rPr>
                <w:bCs/>
                <w:color w:val="000000"/>
                <w:lang w:val="en-GB"/>
              </w:rPr>
              <w:t>Pre-studying experimental process and measurement instruments of unit 7+8</w:t>
            </w:r>
          </w:p>
        </w:tc>
        <w:tc>
          <w:tcPr>
            <w:tcW w:w="657" w:type="pct"/>
            <w:shd w:val="clear" w:color="auto" w:fill="auto"/>
          </w:tcPr>
          <w:p w:rsidR="006578F8" w:rsidRPr="007E7553" w:rsidRDefault="006578F8" w:rsidP="002C0825">
            <w:pPr>
              <w:spacing w:before="60" w:after="60"/>
              <w:jc w:val="center"/>
              <w:rPr>
                <w:bCs/>
                <w:color w:val="000000"/>
                <w:lang w:val="en-GB"/>
              </w:rPr>
            </w:pPr>
          </w:p>
        </w:tc>
      </w:tr>
      <w:tr w:rsidR="006578F8" w:rsidRPr="007E7553" w:rsidTr="002C0825">
        <w:trPr>
          <w:trHeight w:val="555"/>
        </w:trPr>
        <w:tc>
          <w:tcPr>
            <w:tcW w:w="414" w:type="pct"/>
            <w:vMerge w:val="restart"/>
            <w:shd w:val="clear" w:color="auto" w:fill="auto"/>
            <w:vAlign w:val="center"/>
          </w:tcPr>
          <w:p w:rsidR="006578F8" w:rsidRPr="007E7553" w:rsidRDefault="006578F8" w:rsidP="002C0825">
            <w:pPr>
              <w:jc w:val="center"/>
              <w:rPr>
                <w:bCs/>
                <w:color w:val="000000"/>
                <w:lang w:val="en-GB"/>
              </w:rPr>
            </w:pPr>
            <w:r w:rsidRPr="007E7553">
              <w:rPr>
                <w:bCs/>
                <w:color w:val="000000"/>
                <w:lang w:val="en-GB"/>
              </w:rPr>
              <w:t>5</w:t>
            </w:r>
          </w:p>
        </w:tc>
        <w:tc>
          <w:tcPr>
            <w:tcW w:w="3929" w:type="pct"/>
            <w:shd w:val="clear" w:color="auto" w:fill="auto"/>
            <w:vAlign w:val="center"/>
          </w:tcPr>
          <w:p w:rsidR="006578F8" w:rsidRPr="007E7553" w:rsidRDefault="006578F8" w:rsidP="002C0825">
            <w:pPr>
              <w:pStyle w:val="NormalWeb"/>
              <w:spacing w:before="120" w:beforeAutospacing="0" w:after="120" w:afterAutospacing="0"/>
              <w:jc w:val="center"/>
              <w:rPr>
                <w:bCs/>
                <w:lang w:val="en-GB"/>
              </w:rPr>
            </w:pPr>
            <w:r w:rsidRPr="007E7553">
              <w:rPr>
                <w:b/>
                <w:bCs/>
                <w:lang w:val="en-GB"/>
              </w:rPr>
              <w:t xml:space="preserve">Unit 7: SURFACE ROUGHNESS MEASUREMENT + Unit 8: SYNTHETIC ASSIGNMENT </w:t>
            </w:r>
            <w:r w:rsidRPr="007E7553">
              <w:rPr>
                <w:bCs/>
                <w:i/>
                <w:lang w:val="en-GB"/>
              </w:rPr>
              <w:t>(1/5/6)</w:t>
            </w:r>
          </w:p>
        </w:tc>
        <w:tc>
          <w:tcPr>
            <w:tcW w:w="657" w:type="pct"/>
            <w:shd w:val="clear" w:color="auto" w:fill="auto"/>
          </w:tcPr>
          <w:p w:rsidR="006578F8" w:rsidRPr="007E7553" w:rsidRDefault="006578F8" w:rsidP="002C0825">
            <w:pPr>
              <w:pStyle w:val="NormalWeb"/>
              <w:jc w:val="center"/>
              <w:rPr>
                <w:bCs/>
                <w:lang w:val="en-GB"/>
              </w:rPr>
            </w:pPr>
          </w:p>
        </w:tc>
      </w:tr>
      <w:tr w:rsidR="006578F8" w:rsidRPr="007E7553" w:rsidTr="002C0825">
        <w:trPr>
          <w:trHeight w:val="946"/>
        </w:trPr>
        <w:tc>
          <w:tcPr>
            <w:tcW w:w="414" w:type="pct"/>
            <w:vMerge/>
            <w:shd w:val="clear" w:color="auto" w:fill="auto"/>
            <w:vAlign w:val="center"/>
          </w:tcPr>
          <w:p w:rsidR="006578F8" w:rsidRPr="007E7553" w:rsidRDefault="006578F8" w:rsidP="002C0825">
            <w:pPr>
              <w:numPr>
                <w:ilvl w:val="0"/>
                <w:numId w:val="3"/>
              </w:numPr>
              <w:ind w:left="0" w:firstLine="432"/>
              <w:rPr>
                <w:bCs/>
                <w:color w:val="000000"/>
                <w:lang w:val="en-GB"/>
              </w:rPr>
            </w:pPr>
          </w:p>
        </w:tc>
        <w:tc>
          <w:tcPr>
            <w:tcW w:w="3929" w:type="pct"/>
            <w:shd w:val="clear" w:color="auto" w:fill="auto"/>
            <w:vAlign w:val="center"/>
          </w:tcPr>
          <w:p w:rsidR="006578F8" w:rsidRPr="007E7553" w:rsidRDefault="006578F8" w:rsidP="002C0825">
            <w:pPr>
              <w:spacing w:before="60" w:after="60"/>
              <w:jc w:val="both"/>
              <w:rPr>
                <w:bCs/>
                <w:i/>
                <w:color w:val="000000"/>
                <w:lang w:val="en-GB"/>
              </w:rPr>
            </w:pPr>
            <w:r w:rsidRPr="007E7553">
              <w:rPr>
                <w:b/>
                <w:bCs/>
                <w:i/>
                <w:color w:val="000000"/>
                <w:lang w:val="en-GB"/>
              </w:rPr>
              <w:t>A/</w:t>
            </w:r>
            <w:r w:rsidRPr="007E7553">
              <w:rPr>
                <w:bCs/>
                <w:i/>
                <w:color w:val="000000"/>
                <w:lang w:val="en-GB"/>
              </w:rPr>
              <w:t xml:space="preserve"> </w:t>
            </w:r>
            <w:r w:rsidRPr="007E7553">
              <w:rPr>
                <w:b/>
                <w:bCs/>
                <w:color w:val="000000"/>
                <w:lang w:val="en-GB"/>
              </w:rPr>
              <w:t>Main contents and teaching methods in class</w:t>
            </w:r>
            <w:r w:rsidRPr="007E7553">
              <w:rPr>
                <w:bCs/>
                <w:i/>
                <w:color w:val="000000"/>
                <w:lang w:val="en-GB"/>
              </w:rPr>
              <w:t>: (6)</w:t>
            </w:r>
          </w:p>
          <w:p w:rsidR="006578F8" w:rsidRPr="007E7553" w:rsidRDefault="006578F8" w:rsidP="002C0825">
            <w:pPr>
              <w:spacing w:before="60" w:after="60"/>
              <w:jc w:val="both"/>
              <w:rPr>
                <w:b/>
                <w:bCs/>
                <w:color w:val="000000"/>
                <w:lang w:val="en-GB"/>
              </w:rPr>
            </w:pPr>
            <w:r w:rsidRPr="007E7553">
              <w:rPr>
                <w:b/>
                <w:bCs/>
                <w:color w:val="000000"/>
                <w:lang w:val="en-GB"/>
              </w:rPr>
              <w:t>Theoretical contents:</w:t>
            </w:r>
          </w:p>
          <w:p w:rsidR="006578F8" w:rsidRPr="007E7553" w:rsidRDefault="006578F8" w:rsidP="002C0825">
            <w:pPr>
              <w:tabs>
                <w:tab w:val="right" w:pos="8820"/>
                <w:tab w:val="left" w:pos="9000"/>
              </w:tabs>
              <w:spacing w:before="40" w:line="288" w:lineRule="auto"/>
              <w:ind w:left="510" w:hanging="510"/>
              <w:rPr>
                <w:color w:val="000000"/>
                <w:lang w:val="en-GB"/>
              </w:rPr>
            </w:pPr>
            <w:r w:rsidRPr="007E7553">
              <w:rPr>
                <w:color w:val="000000"/>
                <w:lang w:val="en-GB"/>
              </w:rPr>
              <w:t>5.1 Objective</w:t>
            </w:r>
            <w:r w:rsidRPr="007E7553">
              <w:rPr>
                <w:color w:val="000000"/>
                <w:lang w:val="en-GB"/>
              </w:rPr>
              <w:tab/>
            </w:r>
          </w:p>
          <w:p w:rsidR="006578F8" w:rsidRPr="007E7553" w:rsidRDefault="006578F8" w:rsidP="002C0825">
            <w:pPr>
              <w:spacing w:before="40"/>
              <w:ind w:left="510" w:hanging="510"/>
              <w:rPr>
                <w:color w:val="000000"/>
                <w:lang w:val="en-GB"/>
              </w:rPr>
            </w:pPr>
            <w:r w:rsidRPr="007E7553">
              <w:rPr>
                <w:color w:val="000000"/>
                <w:lang w:val="en-GB"/>
              </w:rPr>
              <w:t>5.2 Measurement objects</w:t>
            </w:r>
          </w:p>
          <w:p w:rsidR="006578F8" w:rsidRPr="007E7553" w:rsidRDefault="006578F8" w:rsidP="002C0825">
            <w:pPr>
              <w:spacing w:before="40"/>
              <w:ind w:left="510" w:hanging="510"/>
              <w:rPr>
                <w:color w:val="000000"/>
                <w:lang w:val="en-GB"/>
              </w:rPr>
            </w:pPr>
            <w:r w:rsidRPr="007E7553">
              <w:rPr>
                <w:color w:val="000000"/>
                <w:lang w:val="en-GB"/>
              </w:rPr>
              <w:lastRenderedPageBreak/>
              <w:t>5.3 Required tools</w:t>
            </w:r>
          </w:p>
          <w:p w:rsidR="006578F8" w:rsidRPr="007E7553" w:rsidRDefault="006578F8" w:rsidP="002C0825">
            <w:pPr>
              <w:spacing w:before="40"/>
              <w:ind w:left="510" w:hanging="510"/>
              <w:rPr>
                <w:color w:val="000000"/>
                <w:lang w:val="en-GB"/>
              </w:rPr>
            </w:pPr>
            <w:r w:rsidRPr="007E7553">
              <w:rPr>
                <w:color w:val="000000"/>
                <w:lang w:val="en-GB"/>
              </w:rPr>
              <w:t>5.4 Method of implementation</w:t>
            </w:r>
          </w:p>
          <w:p w:rsidR="006578F8" w:rsidRPr="007E7553" w:rsidRDefault="006578F8" w:rsidP="002C0825">
            <w:pPr>
              <w:spacing w:before="40"/>
              <w:ind w:left="510" w:hanging="510"/>
              <w:rPr>
                <w:color w:val="000000"/>
                <w:lang w:val="en-GB"/>
              </w:rPr>
            </w:pPr>
            <w:r w:rsidRPr="007E7553">
              <w:rPr>
                <w:color w:val="000000"/>
                <w:lang w:val="en-GB"/>
              </w:rPr>
              <w:t>5.5 Data processing</w:t>
            </w:r>
          </w:p>
          <w:p w:rsidR="006578F8" w:rsidRPr="007E7553" w:rsidRDefault="006578F8" w:rsidP="002C0825">
            <w:pPr>
              <w:spacing w:before="40"/>
              <w:ind w:left="510" w:hanging="510"/>
              <w:rPr>
                <w:color w:val="000000"/>
                <w:lang w:val="en-GB"/>
              </w:rPr>
            </w:pPr>
            <w:r w:rsidRPr="007E7553">
              <w:rPr>
                <w:color w:val="000000"/>
                <w:lang w:val="en-GB"/>
              </w:rPr>
              <w:t>5.6 Comment and evaluation</w:t>
            </w:r>
          </w:p>
          <w:p w:rsidR="006578F8" w:rsidRPr="007E7553" w:rsidRDefault="006578F8" w:rsidP="002C0825">
            <w:pPr>
              <w:spacing w:before="60" w:after="60"/>
              <w:jc w:val="both"/>
              <w:rPr>
                <w:bCs/>
                <w:i/>
                <w:color w:val="000000"/>
                <w:lang w:val="en-GB"/>
              </w:rPr>
            </w:pPr>
            <w:r w:rsidRPr="007E7553">
              <w:rPr>
                <w:b/>
                <w:bCs/>
                <w:color w:val="000000"/>
                <w:lang w:val="en-GB"/>
              </w:rPr>
              <w:t>Teaching methods</w:t>
            </w:r>
            <w:r w:rsidRPr="007E7553">
              <w:rPr>
                <w:bCs/>
                <w:color w:val="000000"/>
                <w:lang w:val="en-GB"/>
              </w:rPr>
              <w:t>:</w:t>
            </w:r>
          </w:p>
          <w:p w:rsidR="006578F8" w:rsidRPr="007E7553" w:rsidRDefault="006578F8" w:rsidP="002C0825">
            <w:pPr>
              <w:pStyle w:val="NormalWeb"/>
              <w:numPr>
                <w:ilvl w:val="0"/>
                <w:numId w:val="1"/>
              </w:numPr>
              <w:spacing w:before="60" w:beforeAutospacing="0" w:after="60" w:afterAutospacing="0"/>
              <w:ind w:left="426" w:hanging="284"/>
              <w:rPr>
                <w:bCs/>
                <w:lang w:val="en-GB"/>
              </w:rPr>
            </w:pPr>
            <w:r w:rsidRPr="007E7553">
              <w:rPr>
                <w:bCs/>
                <w:lang w:val="en-GB"/>
              </w:rPr>
              <w:t>Lecture</w:t>
            </w:r>
          </w:p>
          <w:p w:rsidR="006578F8" w:rsidRPr="007E7553" w:rsidRDefault="006578F8" w:rsidP="002C0825">
            <w:pPr>
              <w:pStyle w:val="NormalWeb"/>
              <w:numPr>
                <w:ilvl w:val="0"/>
                <w:numId w:val="1"/>
              </w:numPr>
              <w:spacing w:before="60" w:after="60"/>
              <w:ind w:left="426" w:hanging="284"/>
              <w:rPr>
                <w:bCs/>
                <w:i/>
                <w:lang w:val="en-GB"/>
              </w:rPr>
            </w:pPr>
            <w:r w:rsidRPr="007E7553">
              <w:rPr>
                <w:bCs/>
                <w:lang w:val="en-GB"/>
              </w:rPr>
              <w:t>Demonstration</w:t>
            </w:r>
          </w:p>
          <w:p w:rsidR="006578F8" w:rsidRPr="007E7553" w:rsidRDefault="006578F8" w:rsidP="002C0825">
            <w:pPr>
              <w:pStyle w:val="NormalWeb"/>
              <w:numPr>
                <w:ilvl w:val="0"/>
                <w:numId w:val="1"/>
              </w:numPr>
              <w:spacing w:before="60" w:beforeAutospacing="0" w:after="60" w:afterAutospacing="0"/>
              <w:ind w:left="426" w:hanging="284"/>
              <w:rPr>
                <w:bCs/>
                <w:lang w:val="en-GB"/>
              </w:rPr>
            </w:pPr>
            <w:r w:rsidRPr="007E7553">
              <w:rPr>
                <w:bCs/>
                <w:lang w:val="en-GB"/>
              </w:rPr>
              <w:t>Practise</w:t>
            </w:r>
          </w:p>
        </w:tc>
        <w:tc>
          <w:tcPr>
            <w:tcW w:w="657" w:type="pct"/>
            <w:shd w:val="clear" w:color="auto" w:fill="auto"/>
          </w:tcPr>
          <w:p w:rsidR="006578F8" w:rsidRPr="007E7553" w:rsidRDefault="006578F8" w:rsidP="002C0825">
            <w:pPr>
              <w:autoSpaceDE w:val="0"/>
              <w:autoSpaceDN w:val="0"/>
              <w:adjustRightInd w:val="0"/>
              <w:jc w:val="center"/>
              <w:rPr>
                <w:color w:val="000000"/>
              </w:rPr>
            </w:pPr>
            <w:r w:rsidRPr="007E7553">
              <w:rPr>
                <w:color w:val="000000"/>
              </w:rPr>
              <w:lastRenderedPageBreak/>
              <w:t>G1.1</w:t>
            </w:r>
          </w:p>
          <w:p w:rsidR="006578F8" w:rsidRPr="007E7553" w:rsidRDefault="006578F8" w:rsidP="002C0825">
            <w:pPr>
              <w:autoSpaceDE w:val="0"/>
              <w:autoSpaceDN w:val="0"/>
              <w:adjustRightInd w:val="0"/>
              <w:jc w:val="center"/>
              <w:rPr>
                <w:color w:val="000000"/>
              </w:rPr>
            </w:pPr>
            <w:r w:rsidRPr="007E7553">
              <w:rPr>
                <w:color w:val="000000"/>
              </w:rPr>
              <w:t>G1.2</w:t>
            </w:r>
          </w:p>
          <w:p w:rsidR="006578F8" w:rsidRPr="007E7553" w:rsidRDefault="006578F8" w:rsidP="002C0825">
            <w:pPr>
              <w:jc w:val="center"/>
              <w:rPr>
                <w:bCs/>
                <w:color w:val="000000"/>
              </w:rPr>
            </w:pPr>
            <w:r w:rsidRPr="007E7553">
              <w:rPr>
                <w:bCs/>
                <w:color w:val="000000"/>
              </w:rPr>
              <w:t>G3.1</w:t>
            </w:r>
          </w:p>
          <w:p w:rsidR="006578F8" w:rsidRPr="007E7553" w:rsidRDefault="006578F8" w:rsidP="002C0825">
            <w:pPr>
              <w:pStyle w:val="NormalWeb"/>
              <w:spacing w:before="0" w:beforeAutospacing="0" w:after="0" w:afterAutospacing="0"/>
              <w:jc w:val="center"/>
              <w:rPr>
                <w:bCs/>
              </w:rPr>
            </w:pPr>
            <w:r w:rsidRPr="007E7553">
              <w:rPr>
                <w:bCs/>
              </w:rPr>
              <w:t>G3.2</w:t>
            </w:r>
          </w:p>
          <w:p w:rsidR="006578F8" w:rsidRPr="007E7553" w:rsidRDefault="006578F8" w:rsidP="002C0825">
            <w:pPr>
              <w:pStyle w:val="NormalWeb"/>
              <w:spacing w:before="0" w:beforeAutospacing="0" w:after="0" w:afterAutospacing="0"/>
              <w:jc w:val="center"/>
              <w:rPr>
                <w:bCs/>
              </w:rPr>
            </w:pPr>
            <w:r w:rsidRPr="007E7553">
              <w:rPr>
                <w:bCs/>
              </w:rPr>
              <w:t>G2.1</w:t>
            </w:r>
          </w:p>
          <w:p w:rsidR="006578F8" w:rsidRPr="007E7553" w:rsidRDefault="006578F8" w:rsidP="002C0825">
            <w:pPr>
              <w:pStyle w:val="NormalWeb"/>
              <w:spacing w:before="0" w:beforeAutospacing="0" w:after="0" w:afterAutospacing="0"/>
              <w:jc w:val="center"/>
              <w:rPr>
                <w:bCs/>
              </w:rPr>
            </w:pPr>
            <w:r w:rsidRPr="007E7553">
              <w:rPr>
                <w:bCs/>
              </w:rPr>
              <w:lastRenderedPageBreak/>
              <w:t>G2.2</w:t>
            </w:r>
          </w:p>
          <w:p w:rsidR="006578F8" w:rsidRPr="007E7553" w:rsidRDefault="006578F8" w:rsidP="002C0825">
            <w:pPr>
              <w:jc w:val="center"/>
              <w:rPr>
                <w:bCs/>
                <w:color w:val="000000"/>
              </w:rPr>
            </w:pPr>
            <w:r w:rsidRPr="007E7553">
              <w:rPr>
                <w:bCs/>
                <w:color w:val="000000"/>
              </w:rPr>
              <w:t>G4.1</w:t>
            </w:r>
          </w:p>
          <w:p w:rsidR="006578F8" w:rsidRPr="007E7553" w:rsidRDefault="006578F8" w:rsidP="002C0825">
            <w:pPr>
              <w:pStyle w:val="NormalWeb"/>
              <w:spacing w:before="0" w:beforeAutospacing="0" w:after="0" w:afterAutospacing="0"/>
              <w:jc w:val="center"/>
              <w:rPr>
                <w:bCs/>
                <w:lang w:val="en-GB"/>
              </w:rPr>
            </w:pPr>
            <w:r w:rsidRPr="007E7553">
              <w:rPr>
                <w:bCs/>
              </w:rPr>
              <w:t>G4.2</w:t>
            </w:r>
          </w:p>
        </w:tc>
      </w:tr>
      <w:tr w:rsidR="006578F8" w:rsidRPr="007E7553" w:rsidTr="002C0825">
        <w:trPr>
          <w:trHeight w:val="946"/>
        </w:trPr>
        <w:tc>
          <w:tcPr>
            <w:tcW w:w="414" w:type="pct"/>
            <w:vMerge/>
            <w:shd w:val="clear" w:color="auto" w:fill="auto"/>
            <w:vAlign w:val="center"/>
          </w:tcPr>
          <w:p w:rsidR="006578F8" w:rsidRPr="007E7553" w:rsidRDefault="006578F8" w:rsidP="002C0825">
            <w:pPr>
              <w:numPr>
                <w:ilvl w:val="0"/>
                <w:numId w:val="3"/>
              </w:numPr>
              <w:ind w:left="0" w:firstLine="432"/>
              <w:rPr>
                <w:bCs/>
                <w:color w:val="000000"/>
                <w:lang w:val="en-GB"/>
              </w:rPr>
            </w:pPr>
          </w:p>
        </w:tc>
        <w:tc>
          <w:tcPr>
            <w:tcW w:w="3929" w:type="pct"/>
            <w:shd w:val="clear" w:color="auto" w:fill="auto"/>
            <w:vAlign w:val="center"/>
          </w:tcPr>
          <w:p w:rsidR="006578F8" w:rsidRPr="007E7553" w:rsidRDefault="006578F8" w:rsidP="002C0825">
            <w:pPr>
              <w:spacing w:before="60" w:after="60"/>
              <w:jc w:val="both"/>
              <w:rPr>
                <w:bCs/>
                <w:i/>
                <w:color w:val="000000"/>
                <w:lang w:val="en-GB"/>
              </w:rPr>
            </w:pPr>
            <w:r w:rsidRPr="007E7553">
              <w:rPr>
                <w:b/>
                <w:bCs/>
                <w:i/>
                <w:color w:val="000000"/>
                <w:lang w:val="en-GB"/>
              </w:rPr>
              <w:t>B/</w:t>
            </w:r>
            <w:r w:rsidRPr="007E7553">
              <w:rPr>
                <w:bCs/>
                <w:i/>
                <w:color w:val="000000"/>
                <w:lang w:val="en-GB"/>
              </w:rPr>
              <w:t xml:space="preserve"> </w:t>
            </w:r>
            <w:r w:rsidRPr="007E7553">
              <w:rPr>
                <w:b/>
                <w:bCs/>
                <w:color w:val="000000"/>
                <w:lang w:val="en-GB"/>
              </w:rPr>
              <w:t>Self-study</w:t>
            </w:r>
            <w:r w:rsidRPr="007E7553">
              <w:rPr>
                <w:bCs/>
                <w:color w:val="000000"/>
                <w:lang w:val="en-GB"/>
              </w:rPr>
              <w:t>:</w:t>
            </w:r>
            <w:r w:rsidRPr="007E7553">
              <w:rPr>
                <w:bCs/>
                <w:i/>
                <w:color w:val="000000"/>
                <w:lang w:val="en-GB"/>
              </w:rPr>
              <w:t xml:space="preserve"> (12)</w:t>
            </w:r>
          </w:p>
          <w:p w:rsidR="006578F8" w:rsidRPr="007E7553" w:rsidRDefault="006578F8" w:rsidP="002C0825">
            <w:pPr>
              <w:widowControl w:val="0"/>
              <w:spacing w:before="60" w:after="60" w:line="288" w:lineRule="auto"/>
              <w:jc w:val="both"/>
              <w:rPr>
                <w:bCs/>
                <w:color w:val="000000"/>
                <w:lang w:val="en-GB"/>
              </w:rPr>
            </w:pPr>
            <w:r w:rsidRPr="007E7553">
              <w:rPr>
                <w:bCs/>
                <w:color w:val="000000"/>
                <w:lang w:val="en-GB"/>
              </w:rPr>
              <w:t xml:space="preserve">  Analysing given data in unit 7</w:t>
            </w:r>
          </w:p>
          <w:p w:rsidR="006578F8" w:rsidRPr="007E7553" w:rsidRDefault="006578F8" w:rsidP="002C0825">
            <w:pPr>
              <w:widowControl w:val="0"/>
              <w:spacing w:before="60" w:after="60" w:line="288" w:lineRule="auto"/>
              <w:jc w:val="both"/>
              <w:rPr>
                <w:bCs/>
                <w:color w:val="000000"/>
                <w:lang w:val="en-GB"/>
              </w:rPr>
            </w:pPr>
            <w:r w:rsidRPr="007E7553">
              <w:rPr>
                <w:bCs/>
                <w:color w:val="000000"/>
                <w:lang w:val="en-GB"/>
              </w:rPr>
              <w:t xml:space="preserve">  Make a complete technical drawing which including all the technical requirements such as dimensioning, tolerancing, geometrical and positional deviation and surface roughness from a real machine component.</w:t>
            </w:r>
          </w:p>
          <w:p w:rsidR="006578F8" w:rsidRPr="007E7553" w:rsidRDefault="006578F8" w:rsidP="002C0825">
            <w:pPr>
              <w:widowControl w:val="0"/>
              <w:spacing w:before="60" w:after="60" w:line="288" w:lineRule="auto"/>
              <w:jc w:val="both"/>
              <w:rPr>
                <w:bCs/>
                <w:color w:val="000000"/>
                <w:lang w:val="en-GB"/>
              </w:rPr>
            </w:pPr>
            <w:r w:rsidRPr="007E7553">
              <w:rPr>
                <w:bCs/>
                <w:color w:val="000000"/>
                <w:lang w:val="en-GB"/>
              </w:rPr>
              <w:t xml:space="preserve">  Group work for term project.</w:t>
            </w:r>
          </w:p>
        </w:tc>
        <w:tc>
          <w:tcPr>
            <w:tcW w:w="657" w:type="pct"/>
            <w:shd w:val="clear" w:color="auto" w:fill="auto"/>
          </w:tcPr>
          <w:p w:rsidR="006578F8" w:rsidRPr="007E7553" w:rsidRDefault="006578F8" w:rsidP="002C0825">
            <w:pPr>
              <w:pStyle w:val="NormalWeb"/>
              <w:jc w:val="center"/>
              <w:rPr>
                <w:bCs/>
                <w:lang w:val="en-GB"/>
              </w:rPr>
            </w:pPr>
          </w:p>
        </w:tc>
      </w:tr>
    </w:tbl>
    <w:p w:rsidR="006578F8" w:rsidRPr="00B54927" w:rsidRDefault="006578F8" w:rsidP="006578F8">
      <w:pPr>
        <w:tabs>
          <w:tab w:val="left" w:pos="851"/>
        </w:tabs>
        <w:spacing w:before="120" w:after="60" w:line="288" w:lineRule="auto"/>
        <w:jc w:val="both"/>
        <w:rPr>
          <w:bCs/>
          <w:lang w:val="en-GB"/>
        </w:rPr>
      </w:pPr>
      <w:r w:rsidRPr="00B54927">
        <w:rPr>
          <w:b/>
          <w:bCs/>
          <w:lang w:val="en-GB"/>
        </w:rPr>
        <w:t>12. Ethics:</w:t>
      </w:r>
    </w:p>
    <w:p w:rsidR="006578F8" w:rsidRPr="00B54927" w:rsidRDefault="006578F8" w:rsidP="006578F8">
      <w:pPr>
        <w:tabs>
          <w:tab w:val="left" w:pos="851"/>
        </w:tabs>
        <w:spacing w:after="60" w:line="288" w:lineRule="auto"/>
        <w:jc w:val="both"/>
        <w:rPr>
          <w:bCs/>
          <w:color w:val="000000"/>
          <w:lang w:val="en-GB"/>
        </w:rPr>
      </w:pPr>
      <w:r w:rsidRPr="00B54927">
        <w:rPr>
          <w:bCs/>
          <w:color w:val="000000"/>
          <w:lang w:val="en-GB"/>
        </w:rPr>
        <w:t xml:space="preserve">      Student must comply strictly all the safety and hygiene and genral regulations of the laboratory. Each student must have a student logbook and have to do experiment by him or her-self, as well as the preparation at home. Copying or asking help from other student to do experiment and drawing are forbiddent. Students who are found to violate this regulation will be punished and will receive a zero for final exam’s grade.</w:t>
      </w:r>
    </w:p>
    <w:p w:rsidR="006578F8" w:rsidRPr="00B54927" w:rsidRDefault="006578F8" w:rsidP="006578F8">
      <w:pPr>
        <w:tabs>
          <w:tab w:val="left" w:pos="851"/>
        </w:tabs>
        <w:spacing w:after="60" w:line="288" w:lineRule="auto"/>
        <w:jc w:val="both"/>
        <w:rPr>
          <w:bCs/>
          <w:lang w:val="en-GB"/>
        </w:rPr>
      </w:pPr>
      <w:r w:rsidRPr="00B54927">
        <w:rPr>
          <w:b/>
          <w:bCs/>
          <w:lang w:val="en-GB"/>
        </w:rPr>
        <w:t>13. 1</w:t>
      </w:r>
      <w:r w:rsidRPr="00B54927">
        <w:rPr>
          <w:b/>
          <w:bCs/>
          <w:vertAlign w:val="superscript"/>
          <w:lang w:val="en-GB"/>
        </w:rPr>
        <w:t>st</w:t>
      </w:r>
      <w:r w:rsidRPr="00B54927">
        <w:rPr>
          <w:b/>
          <w:bCs/>
          <w:lang w:val="en-GB"/>
        </w:rPr>
        <w:t xml:space="preserve"> approval date: </w:t>
      </w:r>
      <w:r w:rsidRPr="00B54927">
        <w:rPr>
          <w:bCs/>
          <w:lang w:val="en-GB"/>
        </w:rPr>
        <w:t>14/04/2014</w:t>
      </w:r>
    </w:p>
    <w:p w:rsidR="006578F8" w:rsidRPr="00B54927" w:rsidRDefault="006578F8" w:rsidP="006578F8">
      <w:pPr>
        <w:tabs>
          <w:tab w:val="left" w:pos="851"/>
        </w:tabs>
        <w:spacing w:after="60" w:line="288" w:lineRule="auto"/>
        <w:jc w:val="both"/>
        <w:rPr>
          <w:bCs/>
          <w:lang w:val="en-GB"/>
        </w:rPr>
      </w:pPr>
      <w:r w:rsidRPr="00B54927">
        <w:rPr>
          <w:b/>
          <w:bCs/>
          <w:lang w:val="en-GB"/>
        </w:rPr>
        <w:t xml:space="preserve">14. </w:t>
      </w:r>
      <w:r w:rsidRPr="00B54927">
        <w:rPr>
          <w:b/>
          <w:bCs/>
          <w:color w:val="000000"/>
          <w:lang w:val="en-GB"/>
        </w:rPr>
        <w:t>Endorsement</w:t>
      </w:r>
    </w:p>
    <w:tbl>
      <w:tblPr>
        <w:tblW w:w="0" w:type="auto"/>
        <w:jc w:val="center"/>
        <w:tblLook w:val="04A0"/>
      </w:tblPr>
      <w:tblGrid>
        <w:gridCol w:w="3427"/>
        <w:gridCol w:w="3157"/>
        <w:gridCol w:w="3093"/>
      </w:tblGrid>
      <w:tr w:rsidR="006578F8" w:rsidRPr="00B54927" w:rsidTr="002C0825">
        <w:trPr>
          <w:jc w:val="center"/>
        </w:trPr>
        <w:tc>
          <w:tcPr>
            <w:tcW w:w="3524" w:type="dxa"/>
            <w:shd w:val="clear" w:color="auto" w:fill="auto"/>
          </w:tcPr>
          <w:p w:rsidR="006578F8" w:rsidRPr="00B54927" w:rsidRDefault="006578F8" w:rsidP="002C0825">
            <w:pPr>
              <w:spacing w:line="288" w:lineRule="auto"/>
              <w:jc w:val="center"/>
              <w:rPr>
                <w:bCs/>
                <w:lang w:val="en-GB"/>
              </w:rPr>
            </w:pPr>
            <w:r w:rsidRPr="00B54927">
              <w:rPr>
                <w:bCs/>
                <w:lang w:val="en-GB"/>
              </w:rPr>
              <w:t>Dean of Faculty</w:t>
            </w:r>
          </w:p>
        </w:tc>
        <w:tc>
          <w:tcPr>
            <w:tcW w:w="3240" w:type="dxa"/>
            <w:shd w:val="clear" w:color="auto" w:fill="auto"/>
          </w:tcPr>
          <w:p w:rsidR="006578F8" w:rsidRPr="00B54927" w:rsidRDefault="006578F8" w:rsidP="002C0825">
            <w:pPr>
              <w:spacing w:line="288" w:lineRule="auto"/>
              <w:jc w:val="center"/>
              <w:rPr>
                <w:bCs/>
                <w:lang w:val="en-GB"/>
              </w:rPr>
            </w:pPr>
            <w:r w:rsidRPr="00B54927">
              <w:rPr>
                <w:bCs/>
                <w:lang w:val="en-GB"/>
              </w:rPr>
              <w:t>Head of Department</w:t>
            </w:r>
          </w:p>
        </w:tc>
        <w:tc>
          <w:tcPr>
            <w:tcW w:w="3178" w:type="dxa"/>
            <w:shd w:val="clear" w:color="auto" w:fill="auto"/>
          </w:tcPr>
          <w:p w:rsidR="006578F8" w:rsidRPr="00B54927" w:rsidRDefault="006578F8" w:rsidP="002C0825">
            <w:pPr>
              <w:spacing w:line="288" w:lineRule="auto"/>
              <w:jc w:val="center"/>
              <w:rPr>
                <w:bCs/>
                <w:lang w:val="en-GB"/>
              </w:rPr>
            </w:pPr>
            <w:r w:rsidRPr="00B54927">
              <w:rPr>
                <w:bCs/>
                <w:lang w:val="en-GB"/>
              </w:rPr>
              <w:t>Instructors</w:t>
            </w:r>
          </w:p>
        </w:tc>
      </w:tr>
      <w:tr w:rsidR="006578F8" w:rsidRPr="00B54927" w:rsidTr="002C0825">
        <w:trPr>
          <w:jc w:val="center"/>
        </w:trPr>
        <w:tc>
          <w:tcPr>
            <w:tcW w:w="3524" w:type="dxa"/>
            <w:shd w:val="clear" w:color="auto" w:fill="auto"/>
          </w:tcPr>
          <w:p w:rsidR="006578F8" w:rsidRPr="00B54927" w:rsidRDefault="006578F8" w:rsidP="002C0825">
            <w:pPr>
              <w:spacing w:line="288" w:lineRule="auto"/>
              <w:jc w:val="center"/>
              <w:rPr>
                <w:bCs/>
                <w:lang w:val="en-GB"/>
              </w:rPr>
            </w:pPr>
          </w:p>
        </w:tc>
        <w:tc>
          <w:tcPr>
            <w:tcW w:w="3240" w:type="dxa"/>
            <w:shd w:val="clear" w:color="auto" w:fill="auto"/>
          </w:tcPr>
          <w:p w:rsidR="006578F8" w:rsidRPr="00B54927" w:rsidRDefault="006578F8" w:rsidP="002C0825">
            <w:pPr>
              <w:spacing w:line="288" w:lineRule="auto"/>
              <w:jc w:val="center"/>
              <w:rPr>
                <w:bCs/>
                <w:lang w:val="en-GB"/>
              </w:rPr>
            </w:pPr>
          </w:p>
        </w:tc>
        <w:tc>
          <w:tcPr>
            <w:tcW w:w="3178" w:type="dxa"/>
            <w:shd w:val="clear" w:color="auto" w:fill="auto"/>
          </w:tcPr>
          <w:p w:rsidR="006578F8" w:rsidRPr="00B54927" w:rsidRDefault="006578F8" w:rsidP="002C0825">
            <w:pPr>
              <w:spacing w:line="288" w:lineRule="auto"/>
              <w:jc w:val="center"/>
              <w:rPr>
                <w:bCs/>
                <w:lang w:val="en-GB"/>
              </w:rPr>
            </w:pPr>
          </w:p>
          <w:p w:rsidR="006578F8" w:rsidRPr="00B54927" w:rsidRDefault="006578F8" w:rsidP="002C0825">
            <w:pPr>
              <w:spacing w:line="288" w:lineRule="auto"/>
              <w:jc w:val="center"/>
              <w:rPr>
                <w:bCs/>
                <w:lang w:val="en-GB"/>
              </w:rPr>
            </w:pPr>
          </w:p>
          <w:p w:rsidR="006578F8" w:rsidRPr="00B54927" w:rsidRDefault="006578F8" w:rsidP="002C0825">
            <w:pPr>
              <w:spacing w:line="288" w:lineRule="auto"/>
              <w:jc w:val="center"/>
              <w:rPr>
                <w:bCs/>
                <w:lang w:val="en-GB"/>
              </w:rPr>
            </w:pPr>
          </w:p>
          <w:p w:rsidR="006578F8" w:rsidRPr="00B54927" w:rsidRDefault="006578F8" w:rsidP="002C0825">
            <w:pPr>
              <w:spacing w:line="288" w:lineRule="auto"/>
              <w:jc w:val="center"/>
              <w:rPr>
                <w:bCs/>
                <w:lang w:val="en-GB"/>
              </w:rPr>
            </w:pPr>
          </w:p>
          <w:p w:rsidR="006578F8" w:rsidRPr="00B54927" w:rsidRDefault="006578F8" w:rsidP="002C0825">
            <w:pPr>
              <w:spacing w:line="288" w:lineRule="auto"/>
              <w:jc w:val="center"/>
              <w:rPr>
                <w:bCs/>
                <w:lang w:val="en-GB"/>
              </w:rPr>
            </w:pPr>
          </w:p>
        </w:tc>
      </w:tr>
      <w:tr w:rsidR="006578F8" w:rsidRPr="00B54927" w:rsidTr="002C0825">
        <w:trPr>
          <w:jc w:val="center"/>
        </w:trPr>
        <w:tc>
          <w:tcPr>
            <w:tcW w:w="3524" w:type="dxa"/>
            <w:shd w:val="clear" w:color="auto" w:fill="auto"/>
          </w:tcPr>
          <w:p w:rsidR="006578F8" w:rsidRPr="00B54927" w:rsidRDefault="006578F8" w:rsidP="002C0825">
            <w:pPr>
              <w:spacing w:line="288" w:lineRule="auto"/>
              <w:jc w:val="center"/>
              <w:rPr>
                <w:bCs/>
                <w:lang w:val="en-GB"/>
              </w:rPr>
            </w:pPr>
            <w:r w:rsidRPr="00B54927">
              <w:rPr>
                <w:bCs/>
                <w:lang w:val="en-GB"/>
              </w:rPr>
              <w:t>Assoc.Prof. Nguyen Truong Thinh</w:t>
            </w:r>
          </w:p>
        </w:tc>
        <w:tc>
          <w:tcPr>
            <w:tcW w:w="3240" w:type="dxa"/>
            <w:shd w:val="clear" w:color="auto" w:fill="auto"/>
          </w:tcPr>
          <w:p w:rsidR="006578F8" w:rsidRPr="00B54927" w:rsidRDefault="006578F8" w:rsidP="002C0825">
            <w:pPr>
              <w:spacing w:line="288" w:lineRule="auto"/>
              <w:jc w:val="center"/>
              <w:rPr>
                <w:bCs/>
                <w:lang w:val="en-GB"/>
              </w:rPr>
            </w:pPr>
            <w:r w:rsidRPr="00B54927">
              <w:rPr>
                <w:bCs/>
                <w:lang w:val="en-GB"/>
              </w:rPr>
              <w:t>Assoc.Prof. Truong Nguyen Luan Vu</w:t>
            </w:r>
          </w:p>
          <w:p w:rsidR="006578F8" w:rsidRPr="00B54927" w:rsidRDefault="006578F8" w:rsidP="002C0825">
            <w:pPr>
              <w:spacing w:line="288" w:lineRule="auto"/>
              <w:jc w:val="center"/>
              <w:rPr>
                <w:bCs/>
                <w:lang w:val="en-GB"/>
              </w:rPr>
            </w:pPr>
          </w:p>
        </w:tc>
        <w:tc>
          <w:tcPr>
            <w:tcW w:w="3178" w:type="dxa"/>
            <w:shd w:val="clear" w:color="auto" w:fill="auto"/>
          </w:tcPr>
          <w:p w:rsidR="006578F8" w:rsidRPr="00B54927" w:rsidRDefault="006578F8" w:rsidP="002C0825">
            <w:pPr>
              <w:spacing w:line="288" w:lineRule="auto"/>
              <w:jc w:val="both"/>
              <w:rPr>
                <w:bCs/>
                <w:lang w:val="en-GB"/>
              </w:rPr>
            </w:pPr>
            <w:r w:rsidRPr="00B54927">
              <w:rPr>
                <w:bCs/>
                <w:lang w:val="en-GB"/>
              </w:rPr>
              <w:t xml:space="preserve">       M.E. Tran Quoc Hung</w:t>
            </w:r>
          </w:p>
          <w:p w:rsidR="006578F8" w:rsidRPr="00B54927" w:rsidRDefault="006578F8" w:rsidP="002C0825">
            <w:pPr>
              <w:spacing w:line="288" w:lineRule="auto"/>
              <w:jc w:val="both"/>
              <w:rPr>
                <w:bCs/>
                <w:lang w:val="en-GB"/>
              </w:rPr>
            </w:pPr>
            <w:r w:rsidRPr="00B54927">
              <w:rPr>
                <w:bCs/>
                <w:lang w:val="en-GB"/>
              </w:rPr>
              <w:t xml:space="preserve">       M.E. Dang Minh Phung</w:t>
            </w:r>
          </w:p>
          <w:p w:rsidR="006578F8" w:rsidRPr="00B54927" w:rsidRDefault="006578F8" w:rsidP="002C0825">
            <w:pPr>
              <w:spacing w:line="288" w:lineRule="auto"/>
              <w:jc w:val="both"/>
              <w:rPr>
                <w:bCs/>
                <w:lang w:val="en-GB"/>
              </w:rPr>
            </w:pPr>
            <w:r w:rsidRPr="00B54927">
              <w:rPr>
                <w:bCs/>
                <w:lang w:val="en-GB"/>
              </w:rPr>
              <w:t xml:space="preserve">       Dr. Hoang Trung Kien</w:t>
            </w:r>
          </w:p>
          <w:p w:rsidR="006578F8" w:rsidRPr="00B54927" w:rsidRDefault="006578F8" w:rsidP="002C0825">
            <w:pPr>
              <w:spacing w:line="288" w:lineRule="auto"/>
              <w:jc w:val="both"/>
              <w:rPr>
                <w:bCs/>
                <w:lang w:val="en-GB"/>
              </w:rPr>
            </w:pPr>
          </w:p>
        </w:tc>
      </w:tr>
    </w:tbl>
    <w:p w:rsidR="006578F8" w:rsidRPr="00B54927" w:rsidRDefault="006578F8" w:rsidP="006578F8">
      <w:pPr>
        <w:tabs>
          <w:tab w:val="left" w:pos="851"/>
        </w:tabs>
        <w:spacing w:after="60" w:line="288" w:lineRule="auto"/>
        <w:jc w:val="both"/>
        <w:rPr>
          <w:b/>
          <w:bCs/>
          <w:lang w:val="en-GB"/>
        </w:rPr>
      </w:pPr>
      <w:r w:rsidRPr="00B54927">
        <w:rPr>
          <w:b/>
          <w:bCs/>
          <w:lang w:val="en-GB"/>
        </w:rPr>
        <w:t>15. Update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1"/>
        <w:gridCol w:w="6952"/>
      </w:tblGrid>
      <w:tr w:rsidR="006578F8" w:rsidRPr="00B54927" w:rsidTr="002C0825">
        <w:trPr>
          <w:trHeight w:val="2539"/>
          <w:jc w:val="center"/>
        </w:trPr>
        <w:tc>
          <w:tcPr>
            <w:tcW w:w="2631" w:type="dxa"/>
            <w:shd w:val="clear" w:color="auto" w:fill="auto"/>
          </w:tcPr>
          <w:p w:rsidR="006578F8" w:rsidRPr="00B54927" w:rsidRDefault="006578F8" w:rsidP="002C0825">
            <w:pPr>
              <w:spacing w:before="120" w:after="120" w:line="288" w:lineRule="auto"/>
              <w:rPr>
                <w:b/>
                <w:bCs/>
                <w:lang w:val="en-GB"/>
              </w:rPr>
            </w:pPr>
            <w:r w:rsidRPr="00B54927">
              <w:rPr>
                <w:b/>
                <w:bCs/>
                <w:lang w:val="en-GB"/>
              </w:rPr>
              <w:t xml:space="preserve"> 1</w:t>
            </w:r>
            <w:r w:rsidRPr="00B54927">
              <w:rPr>
                <w:b/>
                <w:bCs/>
                <w:vertAlign w:val="superscript"/>
                <w:lang w:val="en-GB"/>
              </w:rPr>
              <w:t>st</w:t>
            </w:r>
            <w:r w:rsidRPr="00B54927">
              <w:rPr>
                <w:b/>
                <w:bCs/>
                <w:lang w:val="en-GB"/>
              </w:rPr>
              <w:t xml:space="preserve"> update</w:t>
            </w:r>
          </w:p>
          <w:p w:rsidR="006578F8" w:rsidRPr="00B54927" w:rsidRDefault="006578F8" w:rsidP="002C0825">
            <w:pPr>
              <w:spacing w:after="120" w:line="288" w:lineRule="auto"/>
              <w:rPr>
                <w:b/>
                <w:bCs/>
                <w:lang w:val="en-GB"/>
              </w:rPr>
            </w:pPr>
          </w:p>
          <w:p w:rsidR="006578F8" w:rsidRPr="00B54927" w:rsidRDefault="006578F8" w:rsidP="002C0825">
            <w:pPr>
              <w:spacing w:after="120" w:line="288" w:lineRule="auto"/>
              <w:rPr>
                <w:b/>
                <w:bCs/>
                <w:lang w:val="en-GB"/>
              </w:rPr>
            </w:pPr>
          </w:p>
          <w:p w:rsidR="006578F8" w:rsidRPr="00B54927" w:rsidRDefault="006578F8" w:rsidP="002C0825">
            <w:pPr>
              <w:spacing w:after="120" w:line="288" w:lineRule="auto"/>
              <w:rPr>
                <w:b/>
                <w:bCs/>
                <w:lang w:val="en-GB"/>
              </w:rPr>
            </w:pPr>
          </w:p>
          <w:p w:rsidR="006578F8" w:rsidRPr="00B54927" w:rsidRDefault="006578F8" w:rsidP="002C0825">
            <w:pPr>
              <w:spacing w:after="120" w:line="288" w:lineRule="auto"/>
              <w:rPr>
                <w:b/>
                <w:bCs/>
                <w:lang w:val="en-GB"/>
              </w:rPr>
            </w:pPr>
          </w:p>
          <w:p w:rsidR="006578F8" w:rsidRPr="00B54927" w:rsidRDefault="006578F8" w:rsidP="002C0825">
            <w:pPr>
              <w:spacing w:after="120" w:line="288" w:lineRule="auto"/>
              <w:rPr>
                <w:b/>
                <w:bCs/>
                <w:lang w:val="en-GB"/>
              </w:rPr>
            </w:pPr>
          </w:p>
        </w:tc>
        <w:tc>
          <w:tcPr>
            <w:tcW w:w="6952" w:type="dxa"/>
            <w:shd w:val="clear" w:color="auto" w:fill="auto"/>
          </w:tcPr>
          <w:p w:rsidR="006578F8" w:rsidRPr="00B54927" w:rsidRDefault="006578F8" w:rsidP="002C0825">
            <w:pPr>
              <w:spacing w:before="120" w:after="120" w:line="288" w:lineRule="auto"/>
              <w:ind w:left="284" w:hanging="284"/>
              <w:rPr>
                <w:bCs/>
                <w:lang w:val="en-GB"/>
              </w:rPr>
            </w:pPr>
            <w:r w:rsidRPr="00B54927">
              <w:rPr>
                <w:bCs/>
                <w:lang w:val="en-GB"/>
              </w:rPr>
              <w:t>Updater:</w:t>
            </w:r>
          </w:p>
          <w:p w:rsidR="006578F8" w:rsidRPr="00B54927" w:rsidRDefault="006578F8" w:rsidP="002C0825">
            <w:pPr>
              <w:spacing w:after="120" w:line="288" w:lineRule="auto"/>
              <w:rPr>
                <w:bCs/>
                <w:lang w:val="en-GB"/>
              </w:rPr>
            </w:pPr>
          </w:p>
          <w:p w:rsidR="006578F8" w:rsidRPr="00B54927" w:rsidRDefault="006578F8" w:rsidP="002C0825">
            <w:pPr>
              <w:spacing w:after="120" w:line="288" w:lineRule="auto"/>
              <w:rPr>
                <w:bCs/>
                <w:lang w:val="en-GB"/>
              </w:rPr>
            </w:pPr>
          </w:p>
          <w:p w:rsidR="006578F8" w:rsidRPr="00B54927" w:rsidRDefault="006578F8" w:rsidP="002C0825">
            <w:pPr>
              <w:spacing w:after="120" w:line="288" w:lineRule="auto"/>
              <w:rPr>
                <w:bCs/>
                <w:lang w:val="en-GB"/>
              </w:rPr>
            </w:pPr>
            <w:r w:rsidRPr="00B54927">
              <w:rPr>
                <w:bCs/>
                <w:lang w:val="en-GB"/>
              </w:rPr>
              <w:t>Head of department</w:t>
            </w:r>
          </w:p>
        </w:tc>
      </w:tr>
      <w:tr w:rsidR="006578F8" w:rsidRPr="00B54927" w:rsidTr="002C0825">
        <w:trPr>
          <w:trHeight w:val="2549"/>
          <w:jc w:val="center"/>
        </w:trPr>
        <w:tc>
          <w:tcPr>
            <w:tcW w:w="2631" w:type="dxa"/>
            <w:shd w:val="clear" w:color="auto" w:fill="auto"/>
          </w:tcPr>
          <w:p w:rsidR="006578F8" w:rsidRPr="00B54927" w:rsidRDefault="006578F8" w:rsidP="002C0825">
            <w:pPr>
              <w:spacing w:before="120" w:after="120" w:line="288" w:lineRule="auto"/>
              <w:rPr>
                <w:b/>
                <w:bCs/>
                <w:lang w:val="en-GB"/>
              </w:rPr>
            </w:pPr>
            <w:r w:rsidRPr="00B54927">
              <w:rPr>
                <w:b/>
                <w:bCs/>
                <w:lang w:val="en-GB"/>
              </w:rPr>
              <w:lastRenderedPageBreak/>
              <w:t xml:space="preserve"> </w:t>
            </w:r>
            <w:r>
              <w:rPr>
                <w:b/>
                <w:bCs/>
                <w:lang w:val="en-GB"/>
              </w:rPr>
              <w:t>6</w:t>
            </w:r>
            <w:r>
              <w:rPr>
                <w:b/>
                <w:bCs/>
                <w:vertAlign w:val="superscript"/>
                <w:lang w:val="en-GB"/>
              </w:rPr>
              <w:t>th</w:t>
            </w:r>
            <w:r w:rsidRPr="00B54927">
              <w:rPr>
                <w:b/>
                <w:bCs/>
                <w:lang w:val="en-GB"/>
              </w:rPr>
              <w:t xml:space="preserve"> update</w:t>
            </w:r>
          </w:p>
          <w:p w:rsidR="006578F8" w:rsidRPr="00B54927" w:rsidRDefault="006578F8" w:rsidP="002C0825">
            <w:pPr>
              <w:spacing w:after="120" w:line="288" w:lineRule="auto"/>
              <w:rPr>
                <w:b/>
                <w:bCs/>
                <w:lang w:val="en-GB"/>
              </w:rPr>
            </w:pPr>
            <w:r>
              <w:rPr>
                <w:b/>
                <w:bCs/>
                <w:lang w:val="en-GB"/>
              </w:rPr>
              <w:t>Date: 17</w:t>
            </w:r>
            <w:r w:rsidRPr="00F329EA">
              <w:rPr>
                <w:b/>
                <w:bCs/>
                <w:vertAlign w:val="superscript"/>
                <w:lang w:val="en-GB"/>
              </w:rPr>
              <w:t>th</w:t>
            </w:r>
            <w:r>
              <w:rPr>
                <w:b/>
                <w:bCs/>
                <w:lang w:val="en-GB"/>
              </w:rPr>
              <w:t xml:space="preserve"> July 2017</w:t>
            </w:r>
          </w:p>
          <w:p w:rsidR="006578F8" w:rsidRPr="00B54927" w:rsidRDefault="006578F8" w:rsidP="002C0825">
            <w:pPr>
              <w:spacing w:after="120" w:line="288" w:lineRule="auto"/>
              <w:rPr>
                <w:b/>
                <w:bCs/>
                <w:lang w:val="en-GB"/>
              </w:rPr>
            </w:pPr>
          </w:p>
          <w:p w:rsidR="006578F8" w:rsidRPr="00B54927" w:rsidRDefault="006578F8" w:rsidP="002C0825">
            <w:pPr>
              <w:spacing w:after="120" w:line="288" w:lineRule="auto"/>
              <w:rPr>
                <w:b/>
                <w:bCs/>
                <w:lang w:val="en-GB"/>
              </w:rPr>
            </w:pPr>
          </w:p>
          <w:p w:rsidR="006578F8" w:rsidRPr="00B54927" w:rsidRDefault="006578F8" w:rsidP="002C0825">
            <w:pPr>
              <w:spacing w:after="120" w:line="288" w:lineRule="auto"/>
              <w:rPr>
                <w:b/>
                <w:bCs/>
                <w:lang w:val="en-GB"/>
              </w:rPr>
            </w:pPr>
          </w:p>
        </w:tc>
        <w:tc>
          <w:tcPr>
            <w:tcW w:w="6952" w:type="dxa"/>
            <w:shd w:val="clear" w:color="auto" w:fill="auto"/>
          </w:tcPr>
          <w:p w:rsidR="006578F8" w:rsidRPr="00B54927" w:rsidRDefault="006578F8" w:rsidP="002C0825">
            <w:pPr>
              <w:spacing w:before="120" w:after="120" w:line="288" w:lineRule="auto"/>
              <w:ind w:left="284" w:hanging="284"/>
              <w:rPr>
                <w:bCs/>
                <w:lang w:val="en-GB"/>
              </w:rPr>
            </w:pPr>
            <w:r w:rsidRPr="00B54927">
              <w:rPr>
                <w:bCs/>
                <w:lang w:val="en-GB"/>
              </w:rPr>
              <w:t>Updater:</w:t>
            </w:r>
            <w:r>
              <w:rPr>
                <w:bCs/>
                <w:lang w:val="en-GB"/>
              </w:rPr>
              <w:t xml:space="preserve"> Dr. Hoang Trung Kien</w:t>
            </w:r>
          </w:p>
          <w:p w:rsidR="006578F8" w:rsidRPr="00B54927" w:rsidRDefault="006578F8" w:rsidP="002C0825">
            <w:pPr>
              <w:spacing w:after="120" w:line="288" w:lineRule="auto"/>
              <w:rPr>
                <w:bCs/>
                <w:lang w:val="en-GB"/>
              </w:rPr>
            </w:pPr>
          </w:p>
          <w:p w:rsidR="006578F8" w:rsidRPr="00B54927" w:rsidRDefault="006578F8" w:rsidP="002C0825">
            <w:pPr>
              <w:spacing w:after="120" w:line="288" w:lineRule="auto"/>
              <w:rPr>
                <w:bCs/>
                <w:lang w:val="en-GB"/>
              </w:rPr>
            </w:pPr>
            <w:r w:rsidRPr="00B54927">
              <w:rPr>
                <w:bCs/>
                <w:lang w:val="en-GB"/>
              </w:rPr>
              <w:t>Head of department</w:t>
            </w:r>
          </w:p>
          <w:p w:rsidR="006578F8" w:rsidRPr="00B54927" w:rsidRDefault="006578F8" w:rsidP="002C0825">
            <w:pPr>
              <w:spacing w:after="120" w:line="288" w:lineRule="auto"/>
              <w:rPr>
                <w:bCs/>
                <w:lang w:val="en-GB"/>
              </w:rPr>
            </w:pPr>
          </w:p>
          <w:p w:rsidR="006578F8" w:rsidRPr="00B54927" w:rsidRDefault="006578F8" w:rsidP="002C0825">
            <w:pPr>
              <w:spacing w:after="120" w:line="288" w:lineRule="auto"/>
              <w:rPr>
                <w:bCs/>
                <w:lang w:val="en-GB"/>
              </w:rPr>
            </w:pPr>
          </w:p>
        </w:tc>
      </w:tr>
    </w:tbl>
    <w:p w:rsidR="006578F8" w:rsidRPr="00B54927" w:rsidRDefault="006578F8" w:rsidP="006578F8">
      <w:pPr>
        <w:spacing w:line="288" w:lineRule="auto"/>
        <w:rPr>
          <w:lang w:val="en-GB"/>
        </w:rPr>
      </w:pPr>
    </w:p>
    <w:p w:rsidR="00550782" w:rsidRDefault="00550782">
      <w:pPr>
        <w:rPr>
          <w:lang w:val="vi-VN"/>
        </w:rPr>
      </w:pPr>
    </w:p>
    <w:p w:rsidR="006578F8" w:rsidRDefault="006578F8">
      <w:pPr>
        <w:rPr>
          <w:lang w:val="vi-VN"/>
        </w:rPr>
      </w:pPr>
    </w:p>
    <w:p w:rsidR="005A607C" w:rsidRDefault="005A607C">
      <w:pPr>
        <w:rPr>
          <w:lang w:val="vi-VN"/>
        </w:rPr>
        <w:sectPr w:rsidR="005A607C" w:rsidSect="0017305C">
          <w:pgSz w:w="11900" w:h="16840"/>
          <w:pgMar w:top="851" w:right="1021" w:bottom="851" w:left="1418" w:header="709" w:footer="709" w:gutter="0"/>
          <w:cols w:space="708"/>
          <w:docGrid w:linePitch="360"/>
        </w:sectPr>
      </w:pPr>
    </w:p>
    <w:tbl>
      <w:tblPr>
        <w:tblW w:w="10800" w:type="dxa"/>
        <w:jc w:val="center"/>
        <w:tblLayout w:type="fixed"/>
        <w:tblLook w:val="0000"/>
      </w:tblPr>
      <w:tblGrid>
        <w:gridCol w:w="5040"/>
        <w:gridCol w:w="5760"/>
      </w:tblGrid>
      <w:tr w:rsidR="004342DD" w:rsidTr="00425359">
        <w:trPr>
          <w:trHeight w:val="851"/>
          <w:jc w:val="center"/>
        </w:trPr>
        <w:tc>
          <w:tcPr>
            <w:tcW w:w="5040" w:type="dxa"/>
          </w:tcPr>
          <w:p w:rsidR="004342DD" w:rsidRDefault="004342DD" w:rsidP="002C0825">
            <w:pPr>
              <w:jc w:val="center"/>
              <w:rPr>
                <w:sz w:val="22"/>
              </w:rPr>
            </w:pPr>
            <w:r>
              <w:rPr>
                <w:sz w:val="22"/>
              </w:rPr>
              <w:lastRenderedPageBreak/>
              <w:t>HOCHIMINH CITY UNIVERSITY OF TECHNOLOGY AND EDUCATION</w:t>
            </w:r>
          </w:p>
          <w:p w:rsidR="004342DD" w:rsidRDefault="004342DD" w:rsidP="002C0825">
            <w:pPr>
              <w:jc w:val="center"/>
              <w:rPr>
                <w:sz w:val="22"/>
              </w:rPr>
            </w:pPr>
            <w:r>
              <w:rPr>
                <w:b/>
                <w:sz w:val="22"/>
              </w:rPr>
              <w:t>FACULTY OF MECHANICAL ENGINEERING</w:t>
            </w:r>
          </w:p>
        </w:tc>
        <w:tc>
          <w:tcPr>
            <w:tcW w:w="5760" w:type="dxa"/>
          </w:tcPr>
          <w:p w:rsidR="004342DD" w:rsidRDefault="004342DD" w:rsidP="002C0825">
            <w:pPr>
              <w:jc w:val="center"/>
              <w:rPr>
                <w:b/>
                <w:bCs/>
              </w:rPr>
            </w:pPr>
            <w:r>
              <w:rPr>
                <w:b/>
                <w:bCs/>
              </w:rPr>
              <w:t xml:space="preserve">Major: Mechanical Engineering     </w:t>
            </w:r>
          </w:p>
          <w:p w:rsidR="004342DD" w:rsidRDefault="004342DD" w:rsidP="002C0825">
            <w:pPr>
              <w:jc w:val="center"/>
              <w:rPr>
                <w:b/>
                <w:bCs/>
              </w:rPr>
            </w:pPr>
            <w:r>
              <w:rPr>
                <w:b/>
                <w:bCs/>
              </w:rPr>
              <w:t>Degree: Bachelor of Engineering</w:t>
            </w:r>
          </w:p>
          <w:p w:rsidR="004342DD" w:rsidRDefault="004342DD" w:rsidP="002C0825">
            <w:pPr>
              <w:jc w:val="center"/>
              <w:rPr>
                <w:bCs/>
              </w:rPr>
            </w:pPr>
            <w:r>
              <w:rPr>
                <w:b/>
                <w:bCs/>
              </w:rPr>
              <w:t>Programme: Machine Manufacturing Technology</w:t>
            </w:r>
          </w:p>
        </w:tc>
      </w:tr>
    </w:tbl>
    <w:p w:rsidR="004342DD" w:rsidRDefault="004342DD" w:rsidP="004342DD">
      <w:pPr>
        <w:spacing w:before="60" w:after="60"/>
        <w:jc w:val="both"/>
        <w:rPr>
          <w:b/>
          <w:bCs/>
        </w:rPr>
      </w:pPr>
    </w:p>
    <w:p w:rsidR="004342DD" w:rsidRDefault="004342DD" w:rsidP="004342DD">
      <w:pPr>
        <w:spacing w:before="60" w:after="60"/>
        <w:jc w:val="center"/>
        <w:rPr>
          <w:b/>
          <w:bCs/>
          <w:color w:val="0033CC"/>
          <w:sz w:val="44"/>
          <w:szCs w:val="44"/>
        </w:rPr>
      </w:pPr>
      <w:r>
        <w:rPr>
          <w:b/>
          <w:bCs/>
          <w:color w:val="0033CC"/>
          <w:sz w:val="44"/>
          <w:szCs w:val="44"/>
        </w:rPr>
        <w:t xml:space="preserve">COURSE SYLLABUS </w:t>
      </w:r>
    </w:p>
    <w:p w:rsidR="004342DD" w:rsidRDefault="004342DD" w:rsidP="002B2E05">
      <w:pPr>
        <w:numPr>
          <w:ilvl w:val="0"/>
          <w:numId w:val="182"/>
        </w:numPr>
        <w:spacing w:after="120"/>
        <w:ind w:left="284" w:hanging="284"/>
        <w:rPr>
          <w:b/>
          <w:bCs/>
        </w:rPr>
      </w:pPr>
      <w:r>
        <w:rPr>
          <w:b/>
          <w:bCs/>
        </w:rPr>
        <w:t xml:space="preserve">Course </w:t>
      </w:r>
      <w:r>
        <w:rPr>
          <w:b/>
          <w:bCs/>
          <w:color w:val="000000"/>
        </w:rPr>
        <w:t>title</w:t>
      </w:r>
      <w:r>
        <w:rPr>
          <w:b/>
          <w:bCs/>
        </w:rPr>
        <w:t>: Materials Science</w:t>
      </w:r>
    </w:p>
    <w:p w:rsidR="004342DD" w:rsidRDefault="004342DD" w:rsidP="002B2E05">
      <w:pPr>
        <w:numPr>
          <w:ilvl w:val="0"/>
          <w:numId w:val="182"/>
        </w:numPr>
        <w:spacing w:after="120"/>
        <w:ind w:left="284" w:hanging="284"/>
        <w:rPr>
          <w:b/>
          <w:bCs/>
          <w:color w:val="FF0000"/>
        </w:rPr>
      </w:pPr>
      <w:r>
        <w:rPr>
          <w:b/>
          <w:bCs/>
        </w:rPr>
        <w:t xml:space="preserve">Code: </w:t>
      </w:r>
      <w:r w:rsidR="008D0B2B" w:rsidRPr="008D0B2B">
        <w:rPr>
          <w:b/>
          <w:bCs/>
          <w:color w:val="FF0000"/>
        </w:rPr>
        <w:t>MASI</w:t>
      </w:r>
      <w:r w:rsidRPr="008D0B2B">
        <w:rPr>
          <w:b/>
          <w:bCs/>
          <w:color w:val="FF0000"/>
        </w:rPr>
        <w:t>2</w:t>
      </w:r>
      <w:r w:rsidR="008D0B2B" w:rsidRPr="008D0B2B">
        <w:rPr>
          <w:b/>
          <w:bCs/>
          <w:color w:val="FF0000"/>
        </w:rPr>
        <w:t>3</w:t>
      </w:r>
      <w:r w:rsidRPr="008D0B2B">
        <w:rPr>
          <w:b/>
          <w:bCs/>
          <w:color w:val="FF0000"/>
        </w:rPr>
        <w:t>0</w:t>
      </w:r>
      <w:r w:rsidR="008D0B2B" w:rsidRPr="008D0B2B">
        <w:rPr>
          <w:b/>
          <w:bCs/>
          <w:color w:val="FF0000"/>
        </w:rPr>
        <w:t>2</w:t>
      </w:r>
      <w:r w:rsidRPr="008D0B2B">
        <w:rPr>
          <w:b/>
          <w:bCs/>
          <w:color w:val="FF0000"/>
        </w:rPr>
        <w:t>26</w:t>
      </w:r>
      <w:r w:rsidR="008D0B2B" w:rsidRPr="008D0B2B">
        <w:rPr>
          <w:b/>
          <w:bCs/>
          <w:color w:val="FF0000"/>
        </w:rPr>
        <w:t>E</w:t>
      </w:r>
    </w:p>
    <w:p w:rsidR="004342DD" w:rsidRDefault="004342DD" w:rsidP="002B2E05">
      <w:pPr>
        <w:numPr>
          <w:ilvl w:val="0"/>
          <w:numId w:val="182"/>
        </w:numPr>
        <w:spacing w:after="120"/>
        <w:ind w:left="284" w:hanging="284"/>
        <w:rPr>
          <w:bCs/>
        </w:rPr>
      </w:pPr>
      <w:r>
        <w:rPr>
          <w:b/>
          <w:bCs/>
        </w:rPr>
        <w:t>Credits: 2</w:t>
      </w:r>
      <w:r>
        <w:rPr>
          <w:bCs/>
        </w:rPr>
        <w:t xml:space="preserve"> credits </w:t>
      </w:r>
      <w:r>
        <w:t xml:space="preserve">(2/0/4) </w:t>
      </w:r>
      <w:r>
        <w:rPr>
          <w:bCs/>
        </w:rPr>
        <w:t>(2 theoretical credits, 0 experimental credit)</w:t>
      </w:r>
    </w:p>
    <w:p w:rsidR="004342DD" w:rsidRDefault="004342DD" w:rsidP="004342DD">
      <w:pPr>
        <w:tabs>
          <w:tab w:val="left" w:pos="284"/>
          <w:tab w:val="left" w:pos="5954"/>
        </w:tabs>
        <w:spacing w:after="120"/>
        <w:jc w:val="both"/>
        <w:rPr>
          <w:bCs/>
        </w:rPr>
      </w:pPr>
      <w:r>
        <w:rPr>
          <w:bCs/>
          <w:color w:val="000000"/>
        </w:rPr>
        <w:t>Class schedule</w:t>
      </w:r>
      <w:r>
        <w:rPr>
          <w:color w:val="000000"/>
        </w:rPr>
        <w:t>:</w:t>
      </w:r>
      <w:r>
        <w:t xml:space="preserve"> 10 weeks (3 </w:t>
      </w:r>
      <w:r>
        <w:rPr>
          <w:bCs/>
        </w:rPr>
        <w:t>theoretical</w:t>
      </w:r>
      <w:r>
        <w:t xml:space="preserve"> hours + 0 experimental hour + 6 self-study hours/week)</w:t>
      </w:r>
    </w:p>
    <w:p w:rsidR="004342DD" w:rsidRDefault="004342DD" w:rsidP="002B2E05">
      <w:pPr>
        <w:numPr>
          <w:ilvl w:val="0"/>
          <w:numId w:val="182"/>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4342DD" w:rsidRDefault="004342DD" w:rsidP="004342DD">
      <w:pPr>
        <w:spacing w:after="120"/>
        <w:ind w:firstLine="720"/>
        <w:rPr>
          <w:bCs/>
        </w:rPr>
      </w:pPr>
      <w:r>
        <w:rPr>
          <w:bCs/>
        </w:rPr>
        <w:t xml:space="preserve">1/ </w:t>
      </w:r>
      <w:r>
        <w:rPr>
          <w:bCs/>
          <w:color w:val="000000"/>
        </w:rPr>
        <w:t>Main instructor:</w:t>
      </w:r>
      <w:r>
        <w:rPr>
          <w:bCs/>
        </w:rPr>
        <w:t xml:space="preserve"> PhD. Le Minh Tai </w:t>
      </w:r>
    </w:p>
    <w:p w:rsidR="004342DD" w:rsidRDefault="004342DD" w:rsidP="004342DD">
      <w:pPr>
        <w:spacing w:after="120"/>
        <w:ind w:firstLine="720"/>
        <w:rPr>
          <w:bCs/>
        </w:rPr>
      </w:pPr>
      <w:r>
        <w:rPr>
          <w:bCs/>
        </w:rPr>
        <w:t xml:space="preserve">2/ </w:t>
      </w:r>
      <w:r>
        <w:rPr>
          <w:bCs/>
          <w:color w:val="000000"/>
        </w:rPr>
        <w:t>Co-instructors:</w:t>
      </w:r>
      <w:r>
        <w:rPr>
          <w:bCs/>
        </w:rPr>
        <w:t xml:space="preserve"> </w:t>
      </w:r>
    </w:p>
    <w:p w:rsidR="004342DD" w:rsidRDefault="004342DD" w:rsidP="004342DD">
      <w:pPr>
        <w:spacing w:after="120"/>
        <w:ind w:firstLine="1260"/>
        <w:rPr>
          <w:bCs/>
        </w:rPr>
      </w:pPr>
      <w:r>
        <w:rPr>
          <w:bCs/>
        </w:rPr>
        <w:t xml:space="preserve">2.1/ PhD. Pham Thi Hong Nga </w:t>
      </w:r>
    </w:p>
    <w:p w:rsidR="004342DD" w:rsidRDefault="004342DD" w:rsidP="004342DD">
      <w:pPr>
        <w:spacing w:after="120"/>
        <w:ind w:firstLine="1260"/>
        <w:rPr>
          <w:bCs/>
        </w:rPr>
      </w:pPr>
      <w:r>
        <w:rPr>
          <w:bCs/>
        </w:rPr>
        <w:t>2.2/ M.E. Nguyen Nhut Phi Long</w:t>
      </w:r>
    </w:p>
    <w:p w:rsidR="004342DD" w:rsidRDefault="004342DD" w:rsidP="004342DD">
      <w:pPr>
        <w:spacing w:after="120"/>
        <w:ind w:firstLine="1260"/>
        <w:rPr>
          <w:bCs/>
        </w:rPr>
      </w:pPr>
      <w:r>
        <w:rPr>
          <w:bCs/>
        </w:rPr>
        <w:t>2.3/ M.E. Nguyen Van Thuc</w:t>
      </w:r>
    </w:p>
    <w:p w:rsidR="004342DD" w:rsidRDefault="004342DD" w:rsidP="002B2E05">
      <w:pPr>
        <w:numPr>
          <w:ilvl w:val="0"/>
          <w:numId w:val="182"/>
        </w:numPr>
        <w:spacing w:after="120"/>
        <w:ind w:left="284" w:hanging="284"/>
        <w:rPr>
          <w:b/>
          <w:bCs/>
        </w:rPr>
      </w:pPr>
      <w:r>
        <w:rPr>
          <w:b/>
          <w:bCs/>
        </w:rPr>
        <w:t>Requirements for attending this course:</w:t>
      </w:r>
    </w:p>
    <w:p w:rsidR="004342DD" w:rsidRDefault="004342DD" w:rsidP="004342DD">
      <w:pPr>
        <w:numPr>
          <w:ilvl w:val="0"/>
          <w:numId w:val="14"/>
        </w:numPr>
        <w:spacing w:after="120"/>
        <w:ind w:left="810"/>
        <w:rPr>
          <w:bCs/>
        </w:rPr>
      </w:pPr>
      <w:r>
        <w:rPr>
          <w:bCs/>
        </w:rPr>
        <w:t>Prerequisite course(s): None.</w:t>
      </w:r>
    </w:p>
    <w:p w:rsidR="004342DD" w:rsidRDefault="004342DD" w:rsidP="004342DD">
      <w:pPr>
        <w:numPr>
          <w:ilvl w:val="0"/>
          <w:numId w:val="14"/>
        </w:numPr>
        <w:spacing w:after="120"/>
        <w:ind w:left="810"/>
        <w:jc w:val="both"/>
        <w:rPr>
          <w:bCs/>
        </w:rPr>
      </w:pPr>
      <w:r>
        <w:rPr>
          <w:bCs/>
        </w:rPr>
        <w:t xml:space="preserve">Previous </w:t>
      </w:r>
      <w:r>
        <w:rPr>
          <w:bCs/>
          <w:lang w:val="fr-FR"/>
        </w:rPr>
        <w:t>course(s)</w:t>
      </w:r>
      <w:r>
        <w:rPr>
          <w:bCs/>
        </w:rPr>
        <w:t>:</w:t>
      </w:r>
    </w:p>
    <w:tbl>
      <w:tblPr>
        <w:tblW w:w="0" w:type="auto"/>
        <w:tblInd w:w="810" w:type="dxa"/>
        <w:tblLayout w:type="fixed"/>
        <w:tblLook w:val="0000"/>
      </w:tblPr>
      <w:tblGrid>
        <w:gridCol w:w="6990"/>
        <w:gridCol w:w="1829"/>
      </w:tblGrid>
      <w:tr w:rsidR="004342DD" w:rsidTr="002C0825">
        <w:tc>
          <w:tcPr>
            <w:tcW w:w="6990" w:type="dxa"/>
          </w:tcPr>
          <w:p w:rsidR="004342DD" w:rsidRDefault="004342DD" w:rsidP="002B2E05">
            <w:pPr>
              <w:numPr>
                <w:ilvl w:val="0"/>
                <w:numId w:val="24"/>
              </w:numPr>
              <w:spacing w:after="120"/>
              <w:ind w:left="630"/>
              <w:jc w:val="both"/>
              <w:rPr>
                <w:bCs/>
              </w:rPr>
            </w:pPr>
            <w:r>
              <w:t>Descriptive Geometry &amp; Technical Drawing</w:t>
            </w:r>
          </w:p>
        </w:tc>
        <w:tc>
          <w:tcPr>
            <w:tcW w:w="1829" w:type="dxa"/>
          </w:tcPr>
          <w:p w:rsidR="004342DD" w:rsidRDefault="004342DD" w:rsidP="002C0825">
            <w:pPr>
              <w:spacing w:after="120"/>
              <w:jc w:val="both"/>
              <w:rPr>
                <w:bCs/>
              </w:rPr>
            </w:pPr>
            <w:r>
              <w:t>EDDG240120E</w:t>
            </w:r>
          </w:p>
        </w:tc>
      </w:tr>
      <w:tr w:rsidR="004342DD" w:rsidTr="002C0825">
        <w:tc>
          <w:tcPr>
            <w:tcW w:w="6990" w:type="dxa"/>
          </w:tcPr>
          <w:p w:rsidR="004342DD" w:rsidRDefault="004342DD" w:rsidP="002B2E05">
            <w:pPr>
              <w:numPr>
                <w:ilvl w:val="0"/>
                <w:numId w:val="24"/>
              </w:numPr>
              <w:spacing w:after="120"/>
              <w:ind w:left="630"/>
              <w:jc w:val="both"/>
              <w:rPr>
                <w:bCs/>
              </w:rPr>
            </w:pPr>
            <w:r>
              <w:t>Introduction to Engineering Technology</w:t>
            </w:r>
          </w:p>
        </w:tc>
        <w:tc>
          <w:tcPr>
            <w:tcW w:w="1829" w:type="dxa"/>
          </w:tcPr>
          <w:p w:rsidR="004342DD" w:rsidRDefault="004342DD" w:rsidP="002C0825">
            <w:pPr>
              <w:spacing w:after="120"/>
              <w:jc w:val="both"/>
              <w:rPr>
                <w:bCs/>
              </w:rPr>
            </w:pPr>
            <w:r>
              <w:t>INME130125E</w:t>
            </w:r>
          </w:p>
        </w:tc>
      </w:tr>
    </w:tbl>
    <w:p w:rsidR="004342DD" w:rsidRDefault="004342DD" w:rsidP="002B2E05">
      <w:pPr>
        <w:numPr>
          <w:ilvl w:val="0"/>
          <w:numId w:val="182"/>
        </w:numPr>
        <w:spacing w:after="120" w:line="312" w:lineRule="auto"/>
        <w:ind w:left="284" w:hanging="284"/>
        <w:rPr>
          <w:b/>
          <w:bCs/>
          <w:lang w:val="fr-FR"/>
        </w:rPr>
      </w:pPr>
      <w:r>
        <w:rPr>
          <w:b/>
          <w:bCs/>
          <w:lang w:val="fr-FR"/>
        </w:rPr>
        <w:t>Course Description:</w:t>
      </w:r>
      <w:r>
        <w:rPr>
          <w:b/>
          <w:bCs/>
          <w:lang w:val="fr-FR"/>
        </w:rPr>
        <w:tab/>
      </w:r>
      <w:r>
        <w:rPr>
          <w:b/>
          <w:bCs/>
          <w:lang w:val="fr-FR"/>
        </w:rPr>
        <w:tab/>
      </w:r>
      <w:r>
        <w:rPr>
          <w:b/>
          <w:bCs/>
          <w:lang w:val="fr-FR"/>
        </w:rPr>
        <w:tab/>
      </w:r>
    </w:p>
    <w:p w:rsidR="004342DD" w:rsidRDefault="004342DD" w:rsidP="004342DD">
      <w:pPr>
        <w:tabs>
          <w:tab w:val="left" w:pos="851"/>
          <w:tab w:val="left" w:pos="3686"/>
        </w:tabs>
        <w:ind w:left="567"/>
        <w:jc w:val="both"/>
      </w:pPr>
      <w:r>
        <w:t>The subject provides students:</w:t>
      </w:r>
    </w:p>
    <w:p w:rsidR="004342DD" w:rsidRDefault="004342DD" w:rsidP="002B2E05">
      <w:pPr>
        <w:numPr>
          <w:ilvl w:val="0"/>
          <w:numId w:val="181"/>
        </w:numPr>
        <w:ind w:left="1134" w:hanging="283"/>
        <w:jc w:val="both"/>
      </w:pPr>
      <w:r>
        <w:t>General knowledge of properties of metal and metallic alloy, metallic materials in manufacturing, general knowledge of heat treating to manipulate mechanical properties of metallic materials.</w:t>
      </w:r>
    </w:p>
    <w:p w:rsidR="004342DD" w:rsidRDefault="004342DD" w:rsidP="002B2E05">
      <w:pPr>
        <w:numPr>
          <w:ilvl w:val="0"/>
          <w:numId w:val="181"/>
        </w:numPr>
        <w:ind w:left="1134" w:hanging="283"/>
        <w:jc w:val="both"/>
      </w:pPr>
      <w:r>
        <w:t>Fundamentals of structure and properties of polymer, composite materials, rubber…</w:t>
      </w:r>
    </w:p>
    <w:p w:rsidR="004342DD" w:rsidRDefault="004342DD" w:rsidP="002B2E05">
      <w:pPr>
        <w:numPr>
          <w:ilvl w:val="0"/>
          <w:numId w:val="182"/>
        </w:numPr>
        <w:spacing w:after="120" w:line="312" w:lineRule="auto"/>
        <w:ind w:left="284" w:hanging="284"/>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6663"/>
        <w:gridCol w:w="1724"/>
      </w:tblGrid>
      <w:tr w:rsidR="004342DD" w:rsidTr="002C0825">
        <w:tc>
          <w:tcPr>
            <w:tcW w:w="1242" w:type="dxa"/>
            <w:shd w:val="pct30" w:color="FFFF00" w:fill="FFFFFF"/>
          </w:tcPr>
          <w:p w:rsidR="004342DD" w:rsidRDefault="004342DD" w:rsidP="002C0825">
            <w:pPr>
              <w:tabs>
                <w:tab w:val="left" w:pos="284"/>
                <w:tab w:val="left" w:pos="5954"/>
              </w:tabs>
              <w:spacing w:before="40" w:after="40"/>
              <w:jc w:val="center"/>
              <w:rPr>
                <w:b/>
                <w:bCs/>
                <w:i/>
              </w:rPr>
            </w:pPr>
            <w:r>
              <w:rPr>
                <w:b/>
                <w:bCs/>
                <w:i/>
              </w:rPr>
              <w:t xml:space="preserve"> Goals</w:t>
            </w:r>
          </w:p>
        </w:tc>
        <w:tc>
          <w:tcPr>
            <w:tcW w:w="6663" w:type="dxa"/>
            <w:shd w:val="pct30" w:color="FFFF00" w:fill="FFFFFF"/>
          </w:tcPr>
          <w:p w:rsidR="004342DD" w:rsidRDefault="004342DD" w:rsidP="002C0825">
            <w:pPr>
              <w:tabs>
                <w:tab w:val="left" w:pos="284"/>
                <w:tab w:val="left" w:pos="5954"/>
              </w:tabs>
              <w:spacing w:before="40" w:after="40"/>
              <w:jc w:val="center"/>
              <w:rPr>
                <w:b/>
                <w:bCs/>
                <w:i/>
              </w:rPr>
            </w:pPr>
            <w:r>
              <w:rPr>
                <w:b/>
                <w:bCs/>
                <w:i/>
              </w:rPr>
              <w:t xml:space="preserve"> Goal description</w:t>
            </w:r>
          </w:p>
          <w:p w:rsidR="004342DD" w:rsidRDefault="004342DD" w:rsidP="002C0825">
            <w:pPr>
              <w:tabs>
                <w:tab w:val="left" w:pos="284"/>
                <w:tab w:val="left" w:pos="5954"/>
              </w:tabs>
              <w:spacing w:before="40" w:after="40"/>
              <w:jc w:val="center"/>
              <w:rPr>
                <w:bCs/>
                <w:i/>
                <w:color w:val="0033CC"/>
              </w:rPr>
            </w:pPr>
            <w:r>
              <w:rPr>
                <w:bCs/>
                <w:i/>
              </w:rPr>
              <w:t>(After finishing this course, students are able to)</w:t>
            </w:r>
          </w:p>
        </w:tc>
        <w:tc>
          <w:tcPr>
            <w:tcW w:w="1724" w:type="dxa"/>
            <w:shd w:val="pct30" w:color="FFFF00" w:fill="FFFFFF"/>
          </w:tcPr>
          <w:p w:rsidR="004342DD" w:rsidRDefault="004342DD" w:rsidP="002C0825">
            <w:pPr>
              <w:tabs>
                <w:tab w:val="left" w:pos="284"/>
                <w:tab w:val="left" w:pos="5954"/>
              </w:tabs>
              <w:spacing w:before="40" w:after="40"/>
              <w:jc w:val="center"/>
              <w:rPr>
                <w:b/>
                <w:bCs/>
              </w:rPr>
            </w:pPr>
            <w:r>
              <w:rPr>
                <w:b/>
                <w:bCs/>
                <w:color w:val="0033CC"/>
              </w:rPr>
              <w:t>ELOs</w:t>
            </w:r>
          </w:p>
        </w:tc>
      </w:tr>
      <w:tr w:rsidR="004342DD" w:rsidTr="002C0825">
        <w:tc>
          <w:tcPr>
            <w:tcW w:w="1242" w:type="dxa"/>
          </w:tcPr>
          <w:p w:rsidR="004342DD" w:rsidRDefault="004342DD" w:rsidP="002C0825">
            <w:pPr>
              <w:tabs>
                <w:tab w:val="left" w:pos="284"/>
                <w:tab w:val="left" w:pos="5954"/>
              </w:tabs>
              <w:spacing w:before="40" w:after="40"/>
              <w:jc w:val="center"/>
              <w:rPr>
                <w:b/>
                <w:bCs/>
              </w:rPr>
            </w:pPr>
            <w:r>
              <w:rPr>
                <w:b/>
                <w:bCs/>
              </w:rPr>
              <w:t>G1</w:t>
            </w:r>
          </w:p>
        </w:tc>
        <w:tc>
          <w:tcPr>
            <w:tcW w:w="6663" w:type="dxa"/>
          </w:tcPr>
          <w:p w:rsidR="004342DD" w:rsidRDefault="004342DD" w:rsidP="002C0825">
            <w:pPr>
              <w:spacing w:before="40" w:after="40"/>
              <w:jc w:val="both"/>
              <w:rPr>
                <w:b/>
                <w:bCs/>
              </w:rPr>
            </w:pPr>
            <w:r>
              <w:rPr>
                <w:lang w:val="en-GB"/>
              </w:rPr>
              <w:t>Distinguish the common engineering materials and h</w:t>
            </w:r>
            <w:r>
              <w:rPr>
                <w:bCs/>
              </w:rPr>
              <w:t>ave the ability to choose metal materials for specific applications</w:t>
            </w:r>
          </w:p>
        </w:tc>
        <w:tc>
          <w:tcPr>
            <w:tcW w:w="1724" w:type="dxa"/>
          </w:tcPr>
          <w:p w:rsidR="004342DD" w:rsidRDefault="004342DD" w:rsidP="002C0825">
            <w:pPr>
              <w:tabs>
                <w:tab w:val="left" w:pos="284"/>
                <w:tab w:val="left" w:pos="5954"/>
              </w:tabs>
              <w:spacing w:before="40" w:after="40"/>
              <w:jc w:val="center"/>
              <w:rPr>
                <w:bCs/>
              </w:rPr>
            </w:pPr>
            <w:r>
              <w:rPr>
                <w:bCs/>
              </w:rPr>
              <w:t>ELO2</w:t>
            </w:r>
          </w:p>
        </w:tc>
      </w:tr>
      <w:tr w:rsidR="004342DD" w:rsidTr="002C0825">
        <w:tc>
          <w:tcPr>
            <w:tcW w:w="1242" w:type="dxa"/>
          </w:tcPr>
          <w:p w:rsidR="004342DD" w:rsidRDefault="004342DD" w:rsidP="002C0825">
            <w:pPr>
              <w:tabs>
                <w:tab w:val="left" w:pos="284"/>
                <w:tab w:val="left" w:pos="5954"/>
              </w:tabs>
              <w:spacing w:before="40" w:after="40"/>
              <w:jc w:val="center"/>
              <w:rPr>
                <w:b/>
                <w:bCs/>
              </w:rPr>
            </w:pPr>
            <w:r>
              <w:rPr>
                <w:b/>
                <w:bCs/>
              </w:rPr>
              <w:t>G2</w:t>
            </w:r>
          </w:p>
        </w:tc>
        <w:tc>
          <w:tcPr>
            <w:tcW w:w="6663" w:type="dxa"/>
          </w:tcPr>
          <w:p w:rsidR="004342DD" w:rsidRDefault="004342DD" w:rsidP="002C0825">
            <w:pPr>
              <w:spacing w:before="40" w:after="40"/>
              <w:jc w:val="both"/>
              <w:rPr>
                <w:lang w:val="en-GB"/>
              </w:rPr>
            </w:pPr>
            <w:r>
              <w:t xml:space="preserve">Investigate </w:t>
            </w:r>
            <w:r>
              <w:rPr>
                <w:lang w:val="en-GB"/>
              </w:rPr>
              <w:t>the common</w:t>
            </w:r>
            <w:r>
              <w:t xml:space="preserve"> </w:t>
            </w:r>
            <w:r>
              <w:rPr>
                <w:lang w:val="en-GB"/>
              </w:rPr>
              <w:t xml:space="preserve">evaluation criteria </w:t>
            </w:r>
            <w:r>
              <w:t>such as</w:t>
            </w:r>
            <w:r>
              <w:rPr>
                <w:lang w:val="en-GB"/>
              </w:rPr>
              <w:t xml:space="preserve"> mechanical properties, composition, usage, and standard </w:t>
            </w:r>
            <w:r>
              <w:t>notations</w:t>
            </w:r>
            <w:r>
              <w:rPr>
                <w:lang w:val="en-GB"/>
              </w:rPr>
              <w:t xml:space="preserve"> </w:t>
            </w:r>
            <w:r>
              <w:t xml:space="preserve">for </w:t>
            </w:r>
            <w:r>
              <w:rPr>
                <w:lang w:val="en-GB"/>
              </w:rPr>
              <w:t>metal materials, plastics, and composite materials.</w:t>
            </w:r>
          </w:p>
        </w:tc>
        <w:tc>
          <w:tcPr>
            <w:tcW w:w="1724" w:type="dxa"/>
          </w:tcPr>
          <w:p w:rsidR="004342DD" w:rsidRDefault="004342DD" w:rsidP="002C0825">
            <w:pPr>
              <w:tabs>
                <w:tab w:val="left" w:pos="284"/>
                <w:tab w:val="left" w:pos="5954"/>
              </w:tabs>
              <w:spacing w:before="40" w:after="40"/>
              <w:jc w:val="center"/>
              <w:rPr>
                <w:bCs/>
              </w:rPr>
            </w:pPr>
            <w:r>
              <w:rPr>
                <w:bCs/>
              </w:rPr>
              <w:t>ELO3</w:t>
            </w:r>
          </w:p>
        </w:tc>
      </w:tr>
      <w:tr w:rsidR="004342DD" w:rsidTr="002C0825">
        <w:tc>
          <w:tcPr>
            <w:tcW w:w="1242" w:type="dxa"/>
          </w:tcPr>
          <w:p w:rsidR="004342DD" w:rsidRDefault="004342DD" w:rsidP="002C0825">
            <w:pPr>
              <w:tabs>
                <w:tab w:val="left" w:pos="284"/>
                <w:tab w:val="left" w:pos="5954"/>
              </w:tabs>
              <w:spacing w:before="40" w:after="40"/>
              <w:jc w:val="center"/>
              <w:rPr>
                <w:b/>
                <w:bCs/>
              </w:rPr>
            </w:pPr>
            <w:r>
              <w:rPr>
                <w:b/>
                <w:bCs/>
              </w:rPr>
              <w:t>G3</w:t>
            </w:r>
          </w:p>
        </w:tc>
        <w:tc>
          <w:tcPr>
            <w:tcW w:w="6663" w:type="dxa"/>
          </w:tcPr>
          <w:p w:rsidR="004342DD" w:rsidRDefault="004342DD" w:rsidP="002C0825">
            <w:pPr>
              <w:tabs>
                <w:tab w:val="left" w:pos="284"/>
                <w:tab w:val="left" w:pos="5954"/>
              </w:tabs>
              <w:spacing w:before="40" w:after="40"/>
              <w:jc w:val="both"/>
              <w:rPr>
                <w:b/>
                <w:bCs/>
              </w:rPr>
            </w:pPr>
            <w:r>
              <w:t xml:space="preserve">Work in groups, communicate and read English technical documents in English. </w:t>
            </w:r>
          </w:p>
        </w:tc>
        <w:tc>
          <w:tcPr>
            <w:tcW w:w="1724" w:type="dxa"/>
          </w:tcPr>
          <w:p w:rsidR="004342DD" w:rsidRDefault="004342DD" w:rsidP="002C0825">
            <w:pPr>
              <w:tabs>
                <w:tab w:val="left" w:pos="284"/>
                <w:tab w:val="left" w:pos="5954"/>
              </w:tabs>
              <w:spacing w:before="40" w:after="40"/>
              <w:jc w:val="center"/>
              <w:rPr>
                <w:bCs/>
              </w:rPr>
            </w:pPr>
            <w:r>
              <w:rPr>
                <w:bCs/>
              </w:rPr>
              <w:t>ELO5, ELO6, ELO7</w:t>
            </w:r>
          </w:p>
        </w:tc>
      </w:tr>
    </w:tbl>
    <w:p w:rsidR="004342DD" w:rsidRDefault="004342DD" w:rsidP="002B2E05">
      <w:pPr>
        <w:numPr>
          <w:ilvl w:val="0"/>
          <w:numId w:val="182"/>
        </w:numPr>
        <w:spacing w:before="120" w:after="120" w:line="312" w:lineRule="auto"/>
        <w:ind w:left="284" w:hanging="284"/>
        <w:rPr>
          <w:b/>
          <w:bCs/>
        </w:rPr>
      </w:pPr>
      <w:r>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910"/>
        <w:gridCol w:w="6947"/>
        <w:gridCol w:w="1124"/>
      </w:tblGrid>
      <w:tr w:rsidR="004342DD" w:rsidTr="002C0825">
        <w:tc>
          <w:tcPr>
            <w:tcW w:w="1558" w:type="dxa"/>
            <w:gridSpan w:val="2"/>
            <w:shd w:val="pct30" w:color="FFFF00" w:fill="FFFFFF"/>
          </w:tcPr>
          <w:p w:rsidR="004342DD" w:rsidRDefault="004342DD" w:rsidP="002C0825">
            <w:pPr>
              <w:tabs>
                <w:tab w:val="left" w:pos="284"/>
                <w:tab w:val="left" w:pos="5954"/>
              </w:tabs>
              <w:spacing w:before="60" w:after="60"/>
              <w:jc w:val="center"/>
              <w:rPr>
                <w:b/>
                <w:bCs/>
                <w:color w:val="0033CC"/>
              </w:rPr>
            </w:pPr>
            <w:r>
              <w:rPr>
                <w:b/>
                <w:bCs/>
                <w:color w:val="0033CC"/>
              </w:rPr>
              <w:t>CLOs</w:t>
            </w:r>
          </w:p>
          <w:p w:rsidR="004342DD" w:rsidRDefault="004342DD" w:rsidP="002C0825">
            <w:pPr>
              <w:tabs>
                <w:tab w:val="left" w:pos="284"/>
                <w:tab w:val="left" w:pos="5954"/>
              </w:tabs>
              <w:spacing w:before="60" w:after="60"/>
              <w:jc w:val="center"/>
              <w:rPr>
                <w:b/>
                <w:bCs/>
                <w:color w:val="0033CC"/>
              </w:rPr>
            </w:pPr>
          </w:p>
        </w:tc>
        <w:tc>
          <w:tcPr>
            <w:tcW w:w="6947" w:type="dxa"/>
            <w:shd w:val="pct30" w:color="FFFF00" w:fill="FFFFFF"/>
          </w:tcPr>
          <w:p w:rsidR="004342DD" w:rsidRDefault="004342DD" w:rsidP="002C0825">
            <w:pPr>
              <w:tabs>
                <w:tab w:val="left" w:pos="284"/>
                <w:tab w:val="left" w:pos="5954"/>
              </w:tabs>
              <w:spacing w:before="60" w:after="60"/>
              <w:jc w:val="center"/>
              <w:rPr>
                <w:b/>
                <w:bCs/>
                <w:color w:val="0033CC"/>
              </w:rPr>
            </w:pPr>
            <w:r>
              <w:rPr>
                <w:b/>
                <w:bCs/>
                <w:color w:val="0033CC"/>
              </w:rPr>
              <w:t>Descriptions</w:t>
            </w:r>
          </w:p>
          <w:p w:rsidR="004342DD" w:rsidRDefault="004342DD" w:rsidP="002C0825">
            <w:pPr>
              <w:tabs>
                <w:tab w:val="left" w:pos="284"/>
                <w:tab w:val="left" w:pos="5954"/>
              </w:tabs>
              <w:spacing w:before="60" w:after="60"/>
              <w:jc w:val="center"/>
              <w:rPr>
                <w:bCs/>
                <w:i/>
                <w:color w:val="0033CC"/>
              </w:rPr>
            </w:pPr>
            <w:r>
              <w:rPr>
                <w:bCs/>
                <w:i/>
                <w:color w:val="0033CC"/>
              </w:rPr>
              <w:t>(Finishing this course, students are able to )</w:t>
            </w:r>
          </w:p>
        </w:tc>
        <w:tc>
          <w:tcPr>
            <w:tcW w:w="1124" w:type="dxa"/>
            <w:shd w:val="pct30" w:color="FFFF00" w:fill="FFFFFF"/>
          </w:tcPr>
          <w:p w:rsidR="004342DD" w:rsidRDefault="004342DD" w:rsidP="002C0825">
            <w:pPr>
              <w:tabs>
                <w:tab w:val="left" w:pos="284"/>
                <w:tab w:val="left" w:pos="5954"/>
              </w:tabs>
              <w:spacing w:before="60" w:after="60"/>
              <w:jc w:val="center"/>
              <w:rPr>
                <w:b/>
                <w:bCs/>
                <w:i/>
                <w:color w:val="0033CC"/>
              </w:rPr>
            </w:pPr>
            <w:r>
              <w:rPr>
                <w:b/>
                <w:bCs/>
                <w:color w:val="0033CC"/>
              </w:rPr>
              <w:t>ELOs</w:t>
            </w:r>
          </w:p>
        </w:tc>
      </w:tr>
      <w:tr w:rsidR="004342DD" w:rsidTr="002C0825">
        <w:tc>
          <w:tcPr>
            <w:tcW w:w="648" w:type="dxa"/>
            <w:vMerge w:val="restart"/>
            <w:vAlign w:val="center"/>
          </w:tcPr>
          <w:p w:rsidR="004342DD" w:rsidRDefault="004342DD" w:rsidP="002C0825">
            <w:pPr>
              <w:tabs>
                <w:tab w:val="left" w:pos="284"/>
                <w:tab w:val="left" w:pos="5954"/>
              </w:tabs>
              <w:spacing w:before="60" w:after="60"/>
              <w:rPr>
                <w:b/>
                <w:bCs/>
              </w:rPr>
            </w:pPr>
            <w:r>
              <w:rPr>
                <w:b/>
                <w:bCs/>
              </w:rPr>
              <w:lastRenderedPageBreak/>
              <w:t>G1</w:t>
            </w:r>
          </w:p>
        </w:tc>
        <w:tc>
          <w:tcPr>
            <w:tcW w:w="910" w:type="dxa"/>
          </w:tcPr>
          <w:p w:rsidR="004342DD" w:rsidRDefault="004342DD" w:rsidP="002C0825">
            <w:pPr>
              <w:tabs>
                <w:tab w:val="left" w:pos="284"/>
                <w:tab w:val="left" w:pos="5954"/>
              </w:tabs>
              <w:spacing w:before="60" w:after="60"/>
              <w:jc w:val="center"/>
              <w:rPr>
                <w:bCs/>
              </w:rPr>
            </w:pPr>
            <w:r>
              <w:rPr>
                <w:bCs/>
              </w:rPr>
              <w:t>G1.1</w:t>
            </w:r>
          </w:p>
        </w:tc>
        <w:tc>
          <w:tcPr>
            <w:tcW w:w="6947" w:type="dxa"/>
          </w:tcPr>
          <w:p w:rsidR="004342DD" w:rsidRDefault="004342DD" w:rsidP="002C0825">
            <w:pPr>
              <w:tabs>
                <w:tab w:val="left" w:pos="284"/>
                <w:tab w:val="left" w:pos="5954"/>
              </w:tabs>
              <w:spacing w:before="60" w:after="60"/>
              <w:jc w:val="both"/>
              <w:rPr>
                <w:bCs/>
              </w:rPr>
            </w:pPr>
            <w:r>
              <w:rPr>
                <w:bCs/>
              </w:rPr>
              <w:t>List the principles of technical material classification according to the chemical composition, usage, and characteristics, distinguish the common mechanical material groups</w:t>
            </w:r>
          </w:p>
        </w:tc>
        <w:tc>
          <w:tcPr>
            <w:tcW w:w="1124" w:type="dxa"/>
          </w:tcPr>
          <w:p w:rsidR="004342DD" w:rsidRDefault="004342DD" w:rsidP="002C0825">
            <w:pPr>
              <w:tabs>
                <w:tab w:val="left" w:pos="284"/>
                <w:tab w:val="left" w:pos="5954"/>
              </w:tabs>
              <w:spacing w:before="60" w:after="60"/>
              <w:jc w:val="center"/>
              <w:rPr>
                <w:bCs/>
              </w:rPr>
            </w:pPr>
            <w:r>
              <w:rPr>
                <w:bCs/>
              </w:rPr>
              <w:t>ELO2</w:t>
            </w:r>
          </w:p>
        </w:tc>
      </w:tr>
      <w:tr w:rsidR="004342DD" w:rsidTr="002C0825">
        <w:tc>
          <w:tcPr>
            <w:tcW w:w="648" w:type="dxa"/>
            <w:vMerge/>
            <w:vAlign w:val="center"/>
          </w:tcPr>
          <w:p w:rsidR="004342DD" w:rsidRDefault="004342DD" w:rsidP="002C0825">
            <w:pPr>
              <w:tabs>
                <w:tab w:val="left" w:pos="284"/>
                <w:tab w:val="left" w:pos="5954"/>
              </w:tabs>
              <w:spacing w:before="60" w:after="60"/>
              <w:rPr>
                <w:b/>
                <w:bCs/>
              </w:rPr>
            </w:pPr>
          </w:p>
        </w:tc>
        <w:tc>
          <w:tcPr>
            <w:tcW w:w="910" w:type="dxa"/>
          </w:tcPr>
          <w:p w:rsidR="004342DD" w:rsidRDefault="004342DD" w:rsidP="002C0825">
            <w:pPr>
              <w:tabs>
                <w:tab w:val="left" w:pos="284"/>
                <w:tab w:val="left" w:pos="5954"/>
              </w:tabs>
              <w:spacing w:before="60" w:after="60"/>
              <w:jc w:val="center"/>
              <w:rPr>
                <w:bCs/>
              </w:rPr>
            </w:pPr>
            <w:r>
              <w:rPr>
                <w:bCs/>
              </w:rPr>
              <w:t>G1.2</w:t>
            </w:r>
          </w:p>
        </w:tc>
        <w:tc>
          <w:tcPr>
            <w:tcW w:w="6947" w:type="dxa"/>
          </w:tcPr>
          <w:p w:rsidR="004342DD" w:rsidRDefault="004342DD" w:rsidP="002C0825">
            <w:pPr>
              <w:tabs>
                <w:tab w:val="left" w:pos="284"/>
                <w:tab w:val="left" w:pos="5954"/>
              </w:tabs>
              <w:spacing w:before="60" w:after="60"/>
              <w:jc w:val="both"/>
              <w:rPr>
                <w:bCs/>
              </w:rPr>
            </w:pPr>
            <w:r>
              <w:rPr>
                <w:bCs/>
              </w:rPr>
              <w:t>Identify the intrinsic properties of materials; the basic quantities to evaluate mechanical properties of metallic materials: strength, stiffness, impact toughness, and ductility. Have the ability to choose metal materials for specific applications</w:t>
            </w:r>
          </w:p>
        </w:tc>
        <w:tc>
          <w:tcPr>
            <w:tcW w:w="1124" w:type="dxa"/>
          </w:tcPr>
          <w:p w:rsidR="004342DD" w:rsidRDefault="004342DD" w:rsidP="002C0825">
            <w:pPr>
              <w:tabs>
                <w:tab w:val="left" w:pos="284"/>
                <w:tab w:val="left" w:pos="5954"/>
              </w:tabs>
              <w:spacing w:before="60" w:after="60"/>
              <w:jc w:val="center"/>
              <w:rPr>
                <w:bCs/>
              </w:rPr>
            </w:pPr>
            <w:r>
              <w:rPr>
                <w:bCs/>
              </w:rPr>
              <w:t>ELO3</w:t>
            </w:r>
          </w:p>
        </w:tc>
      </w:tr>
      <w:tr w:rsidR="004342DD" w:rsidTr="002C0825">
        <w:tc>
          <w:tcPr>
            <w:tcW w:w="648" w:type="dxa"/>
            <w:vAlign w:val="center"/>
          </w:tcPr>
          <w:p w:rsidR="004342DD" w:rsidRDefault="004342DD" w:rsidP="002C0825">
            <w:pPr>
              <w:tabs>
                <w:tab w:val="left" w:pos="284"/>
                <w:tab w:val="left" w:pos="5954"/>
              </w:tabs>
              <w:spacing w:before="60" w:after="60"/>
              <w:rPr>
                <w:b/>
                <w:bCs/>
              </w:rPr>
            </w:pPr>
            <w:r>
              <w:rPr>
                <w:b/>
                <w:bCs/>
              </w:rPr>
              <w:t>G2</w:t>
            </w:r>
          </w:p>
        </w:tc>
        <w:tc>
          <w:tcPr>
            <w:tcW w:w="910" w:type="dxa"/>
          </w:tcPr>
          <w:p w:rsidR="004342DD" w:rsidRDefault="004342DD" w:rsidP="002C0825">
            <w:pPr>
              <w:tabs>
                <w:tab w:val="left" w:pos="284"/>
                <w:tab w:val="left" w:pos="5954"/>
              </w:tabs>
              <w:spacing w:before="60" w:after="60"/>
              <w:jc w:val="center"/>
              <w:rPr>
                <w:bCs/>
              </w:rPr>
            </w:pPr>
            <w:r>
              <w:rPr>
                <w:bCs/>
              </w:rPr>
              <w:t>G2</w:t>
            </w:r>
          </w:p>
        </w:tc>
        <w:tc>
          <w:tcPr>
            <w:tcW w:w="6947" w:type="dxa"/>
          </w:tcPr>
          <w:p w:rsidR="004342DD" w:rsidRDefault="004342DD" w:rsidP="002C0825">
            <w:pPr>
              <w:tabs>
                <w:tab w:val="left" w:pos="284"/>
                <w:tab w:val="left" w:pos="5954"/>
              </w:tabs>
              <w:spacing w:before="60" w:after="60"/>
              <w:jc w:val="both"/>
              <w:rPr>
                <w:bCs/>
              </w:rPr>
            </w:pPr>
            <w:r>
              <w:t>Able to read and differentiate the notations of metal material in Vietnamese standard, compare with the common international standards (SAE, ANSI, ASTM, JIS, ...). Select the technology processes  commonly used to manufacture products.</w:t>
            </w:r>
          </w:p>
        </w:tc>
        <w:tc>
          <w:tcPr>
            <w:tcW w:w="1124" w:type="dxa"/>
          </w:tcPr>
          <w:p w:rsidR="004342DD" w:rsidRDefault="004342DD" w:rsidP="002C0825">
            <w:pPr>
              <w:tabs>
                <w:tab w:val="left" w:pos="284"/>
                <w:tab w:val="left" w:pos="5954"/>
              </w:tabs>
              <w:spacing w:before="60" w:after="60"/>
              <w:jc w:val="center"/>
              <w:rPr>
                <w:bCs/>
              </w:rPr>
            </w:pPr>
            <w:r>
              <w:rPr>
                <w:bCs/>
              </w:rPr>
              <w:t>ELO5</w:t>
            </w:r>
          </w:p>
        </w:tc>
      </w:tr>
      <w:tr w:rsidR="004342DD" w:rsidTr="002C0825">
        <w:tc>
          <w:tcPr>
            <w:tcW w:w="648" w:type="dxa"/>
            <w:vMerge w:val="restart"/>
            <w:vAlign w:val="center"/>
          </w:tcPr>
          <w:p w:rsidR="004342DD" w:rsidRDefault="004342DD" w:rsidP="002C0825">
            <w:pPr>
              <w:tabs>
                <w:tab w:val="left" w:pos="284"/>
                <w:tab w:val="left" w:pos="5954"/>
              </w:tabs>
              <w:spacing w:before="60" w:after="60"/>
              <w:rPr>
                <w:b/>
                <w:bCs/>
              </w:rPr>
            </w:pPr>
            <w:r>
              <w:rPr>
                <w:b/>
                <w:bCs/>
              </w:rPr>
              <w:t>G3</w:t>
            </w:r>
          </w:p>
        </w:tc>
        <w:tc>
          <w:tcPr>
            <w:tcW w:w="910" w:type="dxa"/>
          </w:tcPr>
          <w:p w:rsidR="004342DD" w:rsidRDefault="004342DD" w:rsidP="002C0825">
            <w:pPr>
              <w:tabs>
                <w:tab w:val="left" w:pos="284"/>
                <w:tab w:val="left" w:pos="5954"/>
              </w:tabs>
              <w:spacing w:before="60" w:after="60"/>
              <w:jc w:val="center"/>
              <w:rPr>
                <w:bCs/>
              </w:rPr>
            </w:pPr>
            <w:r>
              <w:rPr>
                <w:bCs/>
              </w:rPr>
              <w:t>G3.1</w:t>
            </w:r>
          </w:p>
        </w:tc>
        <w:tc>
          <w:tcPr>
            <w:tcW w:w="6947" w:type="dxa"/>
          </w:tcPr>
          <w:p w:rsidR="004342DD" w:rsidRDefault="004342DD" w:rsidP="002C0825">
            <w:pPr>
              <w:tabs>
                <w:tab w:val="left" w:pos="284"/>
                <w:tab w:val="left" w:pos="5954"/>
              </w:tabs>
              <w:spacing w:before="60" w:after="60"/>
              <w:jc w:val="both"/>
              <w:rPr>
                <w:bCs/>
              </w:rPr>
            </w:pPr>
            <w:r>
              <w:rPr>
                <w:bCs/>
              </w:rPr>
              <w:t>Work in group to discuss and resolve issues related to the technical materials</w:t>
            </w:r>
          </w:p>
        </w:tc>
        <w:tc>
          <w:tcPr>
            <w:tcW w:w="1124" w:type="dxa"/>
          </w:tcPr>
          <w:p w:rsidR="004342DD" w:rsidRDefault="004342DD" w:rsidP="002C0825">
            <w:pPr>
              <w:tabs>
                <w:tab w:val="left" w:pos="284"/>
                <w:tab w:val="left" w:pos="5954"/>
              </w:tabs>
              <w:spacing w:before="60" w:after="60"/>
              <w:jc w:val="center"/>
              <w:rPr>
                <w:bCs/>
              </w:rPr>
            </w:pPr>
            <w:r>
              <w:rPr>
                <w:bCs/>
              </w:rPr>
              <w:t>ELO 6</w:t>
            </w:r>
          </w:p>
        </w:tc>
      </w:tr>
      <w:tr w:rsidR="004342DD" w:rsidTr="002C0825">
        <w:tc>
          <w:tcPr>
            <w:tcW w:w="648" w:type="dxa"/>
            <w:vMerge/>
            <w:vAlign w:val="center"/>
          </w:tcPr>
          <w:p w:rsidR="004342DD" w:rsidRDefault="004342DD" w:rsidP="002C0825">
            <w:pPr>
              <w:tabs>
                <w:tab w:val="left" w:pos="284"/>
                <w:tab w:val="left" w:pos="5954"/>
              </w:tabs>
              <w:spacing w:before="60" w:after="60"/>
              <w:rPr>
                <w:b/>
                <w:bCs/>
              </w:rPr>
            </w:pPr>
          </w:p>
        </w:tc>
        <w:tc>
          <w:tcPr>
            <w:tcW w:w="910" w:type="dxa"/>
          </w:tcPr>
          <w:p w:rsidR="004342DD" w:rsidRDefault="004342DD" w:rsidP="002C0825">
            <w:pPr>
              <w:tabs>
                <w:tab w:val="left" w:pos="284"/>
                <w:tab w:val="left" w:pos="5954"/>
              </w:tabs>
              <w:spacing w:before="60" w:after="60"/>
              <w:jc w:val="center"/>
              <w:rPr>
                <w:bCs/>
              </w:rPr>
            </w:pPr>
            <w:r>
              <w:rPr>
                <w:bCs/>
              </w:rPr>
              <w:t>G3.2</w:t>
            </w:r>
          </w:p>
        </w:tc>
        <w:tc>
          <w:tcPr>
            <w:tcW w:w="6947" w:type="dxa"/>
          </w:tcPr>
          <w:p w:rsidR="004342DD" w:rsidRDefault="004342DD" w:rsidP="002C0825">
            <w:pPr>
              <w:tabs>
                <w:tab w:val="left" w:pos="284"/>
                <w:tab w:val="left" w:pos="5954"/>
              </w:tabs>
              <w:spacing w:before="60" w:after="60"/>
              <w:jc w:val="both"/>
              <w:rPr>
                <w:bCs/>
              </w:rPr>
            </w:pPr>
            <w:r>
              <w:rPr>
                <w:bCs/>
              </w:rPr>
              <w:t>Use English terms in the field of technical materials properly</w:t>
            </w:r>
          </w:p>
        </w:tc>
        <w:tc>
          <w:tcPr>
            <w:tcW w:w="1124" w:type="dxa"/>
          </w:tcPr>
          <w:p w:rsidR="004342DD" w:rsidRDefault="004342DD" w:rsidP="002C0825">
            <w:pPr>
              <w:tabs>
                <w:tab w:val="left" w:pos="284"/>
                <w:tab w:val="left" w:pos="5954"/>
              </w:tabs>
              <w:spacing w:before="60" w:after="60"/>
              <w:jc w:val="center"/>
              <w:rPr>
                <w:bCs/>
              </w:rPr>
            </w:pPr>
            <w:r>
              <w:rPr>
                <w:bCs/>
              </w:rPr>
              <w:t>ELO7</w:t>
            </w:r>
          </w:p>
        </w:tc>
      </w:tr>
    </w:tbl>
    <w:p w:rsidR="004342DD" w:rsidRDefault="004342DD" w:rsidP="004342DD">
      <w:pPr>
        <w:spacing w:before="120" w:after="120"/>
        <w:rPr>
          <w:b/>
          <w:bCs/>
        </w:rPr>
      </w:pPr>
      <w:r>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9"/>
        <w:gridCol w:w="768"/>
        <w:gridCol w:w="738"/>
        <w:gridCol w:w="738"/>
        <w:gridCol w:w="738"/>
        <w:gridCol w:w="738"/>
        <w:gridCol w:w="738"/>
        <w:gridCol w:w="738"/>
        <w:gridCol w:w="738"/>
        <w:gridCol w:w="739"/>
        <w:gridCol w:w="739"/>
        <w:gridCol w:w="739"/>
        <w:gridCol w:w="739"/>
      </w:tblGrid>
      <w:tr w:rsidR="004342DD" w:rsidTr="002C0825">
        <w:trPr>
          <w:trHeight w:val="90"/>
        </w:trPr>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1</w:t>
            </w:r>
          </w:p>
        </w:tc>
        <w:tc>
          <w:tcPr>
            <w:tcW w:w="76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2</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3</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4</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5</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6</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7</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8</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9</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10</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11</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ELO</w:t>
            </w:r>
          </w:p>
          <w:p w:rsidR="004342DD" w:rsidRDefault="004342DD" w:rsidP="002C0825">
            <w:pPr>
              <w:spacing w:before="60" w:after="60"/>
              <w:jc w:val="center"/>
              <w:rPr>
                <w:b/>
              </w:rPr>
            </w:pPr>
            <w:r>
              <w:rPr>
                <w:b/>
              </w:rPr>
              <w:t>12</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rPr>
                <w:b/>
              </w:rPr>
            </w:pPr>
            <w:r>
              <w:rPr>
                <w:b/>
              </w:rPr>
              <w:t>ELO</w:t>
            </w:r>
          </w:p>
          <w:p w:rsidR="004342DD" w:rsidRDefault="004342DD" w:rsidP="002C0825">
            <w:pPr>
              <w:spacing w:before="60" w:after="60"/>
              <w:jc w:val="center"/>
              <w:rPr>
                <w:b/>
              </w:rPr>
            </w:pPr>
            <w:r>
              <w:rPr>
                <w:b/>
              </w:rPr>
              <w:t>13</w:t>
            </w:r>
          </w:p>
        </w:tc>
      </w:tr>
      <w:tr w:rsidR="004342DD" w:rsidTr="002C0825">
        <w:tc>
          <w:tcPr>
            <w:tcW w:w="739" w:type="dxa"/>
            <w:tcBorders>
              <w:top w:val="single" w:sz="4" w:space="0" w:color="auto"/>
              <w:left w:val="single" w:sz="4" w:space="0" w:color="auto"/>
              <w:bottom w:val="single" w:sz="4" w:space="0" w:color="auto"/>
              <w:right w:val="single" w:sz="4" w:space="0" w:color="auto"/>
            </w:tcBorders>
            <w:shd w:val="clear" w:color="auto" w:fill="auto"/>
          </w:tcPr>
          <w:p w:rsidR="004342DD" w:rsidRDefault="004342DD" w:rsidP="002C0825">
            <w:pPr>
              <w:spacing w:before="60" w:after="60"/>
              <w:jc w:val="center"/>
              <w:rPr>
                <w:b/>
              </w:rPr>
            </w:pPr>
            <w:r>
              <w:rPr>
                <w:b/>
              </w:rPr>
              <w:t>N</w:t>
            </w:r>
          </w:p>
        </w:tc>
        <w:tc>
          <w:tcPr>
            <w:tcW w:w="768" w:type="dxa"/>
            <w:tcBorders>
              <w:top w:val="single" w:sz="4" w:space="0" w:color="auto"/>
              <w:left w:val="single" w:sz="4" w:space="0" w:color="auto"/>
              <w:bottom w:val="single" w:sz="4" w:space="0" w:color="auto"/>
              <w:right w:val="single" w:sz="4" w:space="0" w:color="auto"/>
            </w:tcBorders>
            <w:shd w:val="clear" w:color="auto" w:fill="92D050"/>
          </w:tcPr>
          <w:p w:rsidR="004342DD" w:rsidRDefault="004342DD" w:rsidP="002C0825">
            <w:pPr>
              <w:spacing w:before="60" w:after="60"/>
              <w:jc w:val="center"/>
              <w:rPr>
                <w:b/>
              </w:rPr>
            </w:pPr>
            <w:r>
              <w:rPr>
                <w:b/>
              </w:rPr>
              <w:t>P</w:t>
            </w:r>
          </w:p>
        </w:tc>
        <w:tc>
          <w:tcPr>
            <w:tcW w:w="738" w:type="dxa"/>
            <w:tcBorders>
              <w:top w:val="single" w:sz="4" w:space="0" w:color="auto"/>
              <w:left w:val="single" w:sz="4" w:space="0" w:color="auto"/>
              <w:bottom w:val="single" w:sz="4" w:space="0" w:color="auto"/>
              <w:right w:val="single" w:sz="4" w:space="0" w:color="auto"/>
            </w:tcBorders>
            <w:shd w:val="clear" w:color="auto" w:fill="92D050"/>
          </w:tcPr>
          <w:p w:rsidR="004342DD" w:rsidRDefault="004342DD" w:rsidP="002C0825">
            <w:pPr>
              <w:spacing w:before="60" w:after="60"/>
              <w:jc w:val="center"/>
              <w:rPr>
                <w:b/>
              </w:rPr>
            </w:pPr>
            <w:r>
              <w:rPr>
                <w:b/>
              </w:rPr>
              <w:t>P</w:t>
            </w:r>
          </w:p>
        </w:tc>
        <w:tc>
          <w:tcPr>
            <w:tcW w:w="738" w:type="dxa"/>
            <w:tcBorders>
              <w:top w:val="single" w:sz="4" w:space="0" w:color="auto"/>
              <w:left w:val="single" w:sz="4" w:space="0" w:color="auto"/>
              <w:bottom w:val="single" w:sz="4" w:space="0" w:color="auto"/>
              <w:right w:val="single" w:sz="4" w:space="0" w:color="auto"/>
            </w:tcBorders>
            <w:shd w:val="clear" w:color="auto" w:fill="auto"/>
          </w:tcPr>
          <w:p w:rsidR="004342DD" w:rsidRDefault="004342DD" w:rsidP="002C0825">
            <w:pPr>
              <w:spacing w:before="60" w:after="60"/>
              <w:jc w:val="center"/>
              <w:rPr>
                <w:b/>
              </w:rPr>
            </w:pPr>
            <w:r>
              <w:rPr>
                <w:b/>
              </w:rPr>
              <w:t>N</w:t>
            </w:r>
          </w:p>
        </w:tc>
        <w:tc>
          <w:tcPr>
            <w:tcW w:w="738" w:type="dxa"/>
            <w:tcBorders>
              <w:top w:val="single" w:sz="4" w:space="0" w:color="auto"/>
              <w:left w:val="single" w:sz="4" w:space="0" w:color="auto"/>
              <w:bottom w:val="single" w:sz="4" w:space="0" w:color="auto"/>
              <w:right w:val="single" w:sz="4" w:space="0" w:color="auto"/>
            </w:tcBorders>
            <w:shd w:val="thinDiagStripe" w:color="auto" w:fill="FFFF00"/>
          </w:tcPr>
          <w:p w:rsidR="004342DD" w:rsidRDefault="004342DD" w:rsidP="002C0825">
            <w:pPr>
              <w:spacing w:before="60" w:after="60"/>
              <w:jc w:val="center"/>
              <w:rPr>
                <w:b/>
              </w:rPr>
            </w:pPr>
            <w:r>
              <w:rPr>
                <w:b/>
              </w:rPr>
              <w:t>S</w:t>
            </w:r>
          </w:p>
        </w:tc>
        <w:tc>
          <w:tcPr>
            <w:tcW w:w="738" w:type="dxa"/>
            <w:tcBorders>
              <w:top w:val="single" w:sz="4" w:space="0" w:color="auto"/>
              <w:left w:val="single" w:sz="4" w:space="0" w:color="auto"/>
              <w:bottom w:val="single" w:sz="4" w:space="0" w:color="auto"/>
              <w:right w:val="single" w:sz="4" w:space="0" w:color="auto"/>
            </w:tcBorders>
            <w:shd w:val="thinDiagStripe" w:color="auto" w:fill="FFFF00"/>
          </w:tcPr>
          <w:p w:rsidR="004342DD" w:rsidRDefault="004342DD" w:rsidP="002C0825">
            <w:pPr>
              <w:spacing w:before="60" w:after="60"/>
              <w:jc w:val="center"/>
              <w:rPr>
                <w:b/>
              </w:rPr>
            </w:pPr>
            <w:r>
              <w:rPr>
                <w:b/>
              </w:rPr>
              <w:t>S</w:t>
            </w:r>
          </w:p>
        </w:tc>
        <w:tc>
          <w:tcPr>
            <w:tcW w:w="738" w:type="dxa"/>
            <w:tcBorders>
              <w:top w:val="single" w:sz="4" w:space="0" w:color="auto"/>
              <w:left w:val="single" w:sz="4" w:space="0" w:color="auto"/>
              <w:bottom w:val="single" w:sz="4" w:space="0" w:color="auto"/>
              <w:right w:val="single" w:sz="4" w:space="0" w:color="auto"/>
            </w:tcBorders>
            <w:shd w:val="thinDiagStripe" w:color="auto" w:fill="FFFF00"/>
          </w:tcPr>
          <w:p w:rsidR="004342DD" w:rsidRDefault="004342DD" w:rsidP="002C0825">
            <w:pPr>
              <w:spacing w:before="60" w:after="60"/>
              <w:jc w:val="center"/>
              <w:rPr>
                <w:b/>
              </w:rPr>
            </w:pPr>
            <w:r>
              <w:rPr>
                <w:b/>
              </w:rPr>
              <w:t>S</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N</w:t>
            </w:r>
          </w:p>
        </w:tc>
        <w:tc>
          <w:tcPr>
            <w:tcW w:w="738"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N</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N</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N</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N</w:t>
            </w:r>
          </w:p>
        </w:tc>
        <w:tc>
          <w:tcPr>
            <w:tcW w:w="739" w:type="dxa"/>
            <w:tcBorders>
              <w:top w:val="single" w:sz="4" w:space="0" w:color="auto"/>
              <w:left w:val="single" w:sz="4" w:space="0" w:color="auto"/>
              <w:bottom w:val="single" w:sz="4" w:space="0" w:color="auto"/>
              <w:right w:val="single" w:sz="4" w:space="0" w:color="auto"/>
            </w:tcBorders>
          </w:tcPr>
          <w:p w:rsidR="004342DD" w:rsidRDefault="004342DD" w:rsidP="002C0825">
            <w:pPr>
              <w:spacing w:before="60" w:after="60"/>
              <w:jc w:val="center"/>
              <w:rPr>
                <w:b/>
              </w:rPr>
            </w:pPr>
            <w:r>
              <w:rPr>
                <w:b/>
              </w:rPr>
              <w:t>N</w:t>
            </w:r>
          </w:p>
        </w:tc>
      </w:tr>
    </w:tbl>
    <w:p w:rsidR="004342DD" w:rsidRDefault="004342DD" w:rsidP="004342DD">
      <w:pPr>
        <w:spacing w:before="120" w:after="120"/>
        <w:rPr>
          <w:bCs/>
        </w:rPr>
      </w:pPr>
      <w:r>
        <w:rPr>
          <w:b/>
          <w:bCs/>
          <w:u w:val="single"/>
        </w:rPr>
        <w:t>Notes</w:t>
      </w:r>
      <w:r>
        <w:rPr>
          <w:bCs/>
        </w:rPr>
        <w:t>: H (Highly Supportive); S (Supportive); P (Partly Supportive); N: Non-Supportive.</w:t>
      </w:r>
    </w:p>
    <w:p w:rsidR="004342DD" w:rsidRDefault="004342DD" w:rsidP="002B2E05">
      <w:pPr>
        <w:numPr>
          <w:ilvl w:val="0"/>
          <w:numId w:val="182"/>
        </w:numPr>
        <w:spacing w:after="120"/>
        <w:ind w:left="284" w:hanging="284"/>
        <w:rPr>
          <w:bCs/>
          <w:lang w:val="de-DE"/>
        </w:rPr>
      </w:pPr>
      <w:r>
        <w:rPr>
          <w:b/>
          <w:bCs/>
          <w:color w:val="000000"/>
        </w:rPr>
        <w:t>Required Textbook(s)</w:t>
      </w:r>
    </w:p>
    <w:p w:rsidR="004342DD" w:rsidRDefault="004342DD" w:rsidP="004342DD">
      <w:pPr>
        <w:numPr>
          <w:ilvl w:val="0"/>
          <w:numId w:val="16"/>
        </w:numPr>
        <w:spacing w:before="60" w:after="60"/>
        <w:ind w:left="540"/>
        <w:jc w:val="both"/>
        <w:rPr>
          <w:lang w:val="de-DE"/>
        </w:rPr>
      </w:pPr>
      <w:r>
        <w:rPr>
          <w:color w:val="000000"/>
          <w:lang w:val="de-DE"/>
        </w:rPr>
        <w:t>Textbook:</w:t>
      </w:r>
    </w:p>
    <w:p w:rsidR="004342DD" w:rsidRDefault="004342DD" w:rsidP="004342DD">
      <w:pPr>
        <w:spacing w:after="120"/>
        <w:ind w:left="630"/>
      </w:pPr>
      <w:r>
        <w:rPr>
          <w:i/>
        </w:rPr>
        <w:t>Materials Science and Engineering: An Introduction, 8th Edition, Williams D. Callister, Jr., David G. Rethwisch, John Wiley &amp; Sons, Inc.</w:t>
      </w:r>
    </w:p>
    <w:p w:rsidR="004342DD" w:rsidRDefault="004342DD" w:rsidP="004342DD">
      <w:pPr>
        <w:numPr>
          <w:ilvl w:val="0"/>
          <w:numId w:val="16"/>
        </w:numPr>
        <w:spacing w:before="60" w:after="60"/>
        <w:ind w:left="540"/>
        <w:jc w:val="both"/>
        <w:rPr>
          <w:lang w:val="de-DE"/>
        </w:rPr>
      </w:pPr>
      <w:r>
        <w:rPr>
          <w:color w:val="000000"/>
        </w:rPr>
        <w:t>Supplementary Reading:</w:t>
      </w:r>
    </w:p>
    <w:p w:rsidR="004342DD" w:rsidRDefault="004342DD" w:rsidP="004342DD">
      <w:pPr>
        <w:jc w:val="both"/>
        <w:rPr>
          <w:color w:val="000000"/>
        </w:rPr>
      </w:pPr>
      <w:r>
        <w:rPr>
          <w:color w:val="000000"/>
        </w:rPr>
        <w:t xml:space="preserve">       </w:t>
      </w:r>
      <w:r>
        <w:rPr>
          <w:color w:val="000000"/>
          <w:lang w:val="de-DE"/>
        </w:rPr>
        <w:t>[1] Lê Công Dưỡng (chủ biên) - Vật liệu học đại cương - NXB KHKT - Hà Nội 2002</w:t>
      </w:r>
    </w:p>
    <w:p w:rsidR="004342DD" w:rsidRDefault="004342DD" w:rsidP="004342DD">
      <w:pPr>
        <w:shd w:val="clear" w:color="auto" w:fill="FFFFFF"/>
        <w:ind w:firstLine="426"/>
        <w:rPr>
          <w:color w:val="000000"/>
        </w:rPr>
      </w:pPr>
      <w:r>
        <w:rPr>
          <w:color w:val="000000"/>
          <w:lang w:val="de-DE"/>
        </w:rPr>
        <w:t>[2] Trần Thế San - Vật liệu cơ khí hiện đại - NXB KHKT - Hà Nội 2012</w:t>
      </w:r>
    </w:p>
    <w:p w:rsidR="004342DD" w:rsidRDefault="004342DD" w:rsidP="004342DD">
      <w:pPr>
        <w:shd w:val="clear" w:color="auto" w:fill="FFFFFF"/>
        <w:ind w:firstLine="426"/>
        <w:rPr>
          <w:color w:val="000000"/>
        </w:rPr>
      </w:pPr>
      <w:r>
        <w:rPr>
          <w:color w:val="000000"/>
          <w:lang w:val="de-DE"/>
        </w:rPr>
        <w:t>[3] Nghiêm Hùng - Kim loại học và nhiệt luyện - NXB Giáo Dục - Hà Nội 1993</w:t>
      </w:r>
    </w:p>
    <w:p w:rsidR="004342DD" w:rsidRDefault="004342DD" w:rsidP="004342DD">
      <w:pPr>
        <w:shd w:val="clear" w:color="auto" w:fill="FFFFFF"/>
        <w:ind w:firstLine="426"/>
        <w:rPr>
          <w:color w:val="000000"/>
        </w:rPr>
      </w:pPr>
      <w:r>
        <w:rPr>
          <w:color w:val="000000"/>
          <w:lang w:val="de-DE"/>
        </w:rPr>
        <w:t>[4] Hoàng Trọng Bá - Vật liệu phi kim loại - NXB KHKT - Hà Nội 2007</w:t>
      </w:r>
    </w:p>
    <w:p w:rsidR="004342DD" w:rsidRDefault="004342DD" w:rsidP="004342DD">
      <w:pPr>
        <w:shd w:val="clear" w:color="auto" w:fill="FFFFFF"/>
        <w:ind w:firstLine="426"/>
        <w:rPr>
          <w:color w:val="000000"/>
        </w:rPr>
      </w:pPr>
      <w:r>
        <w:rPr>
          <w:color w:val="000000"/>
          <w:lang w:val="de-DE"/>
        </w:rPr>
        <w:t>[5] Trần Thế San - Vật liệu đại cương - NXB ĐHQG TP HCM - Tp HCM 2013</w:t>
      </w:r>
    </w:p>
    <w:p w:rsidR="004342DD" w:rsidRDefault="004342DD" w:rsidP="004342DD">
      <w:pPr>
        <w:spacing w:after="120"/>
        <w:ind w:firstLine="426"/>
        <w:rPr>
          <w:i/>
          <w:color w:val="000000"/>
        </w:rPr>
      </w:pPr>
      <w:r>
        <w:rPr>
          <w:color w:val="000000"/>
          <w:lang w:val="de-DE"/>
        </w:rPr>
        <w:t>[6] Nghiêm Hùng - Sách tra cứu thép và gang thông dụng - NXB ĐHBK Hà Nội 1997</w:t>
      </w:r>
      <w:r>
        <w:rPr>
          <w:i/>
          <w:color w:val="000000"/>
        </w:rPr>
        <w:t>.</w:t>
      </w:r>
    </w:p>
    <w:p w:rsidR="004342DD" w:rsidRDefault="004342DD" w:rsidP="004342DD">
      <w:pPr>
        <w:spacing w:after="120"/>
        <w:rPr>
          <w:b/>
          <w:bCs/>
          <w:iCs/>
        </w:rPr>
      </w:pPr>
      <w:r>
        <w:rPr>
          <w:b/>
          <w:bCs/>
          <w:iCs/>
        </w:rPr>
        <w:t>10. Duties of students</w:t>
      </w:r>
    </w:p>
    <w:p w:rsidR="004342DD" w:rsidRDefault="004342DD" w:rsidP="00875CD9">
      <w:pPr>
        <w:spacing w:after="60"/>
        <w:ind w:firstLine="720"/>
        <w:rPr>
          <w:iCs/>
        </w:rPr>
      </w:pPr>
      <w:r>
        <w:rPr>
          <w:iCs/>
        </w:rPr>
        <w:t>Students who do not perform enough one of the following tasks will not be eligible to take the final exam:</w:t>
      </w:r>
    </w:p>
    <w:p w:rsidR="004342DD" w:rsidRDefault="004342DD" w:rsidP="00875CD9">
      <w:pPr>
        <w:spacing w:after="60"/>
        <w:ind w:firstLine="720"/>
        <w:rPr>
          <w:iCs/>
        </w:rPr>
      </w:pPr>
      <w:r>
        <w:rPr>
          <w:iCs/>
        </w:rPr>
        <w:t>- Attendance: At least 80% of number of learning hours</w:t>
      </w:r>
    </w:p>
    <w:p w:rsidR="004342DD" w:rsidRDefault="004342DD" w:rsidP="00875CD9">
      <w:pPr>
        <w:spacing w:after="60"/>
        <w:ind w:firstLine="720"/>
        <w:rPr>
          <w:iCs/>
        </w:rPr>
      </w:pPr>
      <w:r>
        <w:rPr>
          <w:iCs/>
        </w:rPr>
        <w:t>- Exercise: Complete 100% of thematic exercises assigned by lecturer</w:t>
      </w:r>
    </w:p>
    <w:p w:rsidR="004342DD" w:rsidRDefault="004342DD" w:rsidP="00875CD9">
      <w:pPr>
        <w:spacing w:after="60"/>
        <w:ind w:firstLine="720"/>
        <w:rPr>
          <w:iCs/>
        </w:rPr>
      </w:pPr>
      <w:r>
        <w:rPr>
          <w:iCs/>
        </w:rPr>
        <w:t>- Essay: Complete 100% of thematic essays assigned by lecturer</w:t>
      </w:r>
    </w:p>
    <w:p w:rsidR="004342DD" w:rsidRDefault="004342DD" w:rsidP="00875CD9">
      <w:pPr>
        <w:spacing w:after="60"/>
        <w:rPr>
          <w:bCs/>
          <w:lang w:val="de-DE"/>
        </w:rPr>
      </w:pPr>
      <w:r>
        <w:rPr>
          <w:b/>
          <w:bCs/>
          <w:color w:val="000000"/>
        </w:rPr>
        <w:t xml:space="preserve">11. </w:t>
      </w:r>
      <w:r>
        <w:rPr>
          <w:b/>
          <w:bCs/>
          <w:color w:val="000000"/>
          <w:lang w:val="de-DE"/>
        </w:rPr>
        <w:t>Assessment(s):</w:t>
      </w:r>
    </w:p>
    <w:p w:rsidR="004342DD" w:rsidRDefault="004342DD" w:rsidP="00875CD9">
      <w:pPr>
        <w:numPr>
          <w:ilvl w:val="0"/>
          <w:numId w:val="16"/>
        </w:numPr>
        <w:spacing w:after="60"/>
        <w:ind w:left="540"/>
        <w:jc w:val="both"/>
        <w:rPr>
          <w:lang w:val="de-DE"/>
        </w:rPr>
      </w:pPr>
      <w:r>
        <w:rPr>
          <w:lang w:val="de-DE"/>
        </w:rPr>
        <w:t>Grade: 10</w:t>
      </w:r>
    </w:p>
    <w:p w:rsidR="004342DD" w:rsidRDefault="004342DD" w:rsidP="00875CD9">
      <w:pPr>
        <w:numPr>
          <w:ilvl w:val="0"/>
          <w:numId w:val="16"/>
        </w:numPr>
        <w:spacing w:after="60"/>
        <w:ind w:left="540"/>
        <w:jc w:val="both"/>
        <w:rPr>
          <w:lang w:val="de-DE"/>
        </w:rPr>
      </w:pPr>
      <w:r>
        <w:rPr>
          <w:lang w:val="de-DE"/>
        </w:rPr>
        <w:t xml:space="preserve">Assessment </w:t>
      </w:r>
      <w:r>
        <w:t>content</w:t>
      </w:r>
      <w:r>
        <w:rPr>
          <w:lang w:val="de-DE"/>
        </w:rPr>
        <w:t>:</w:t>
      </w:r>
    </w:p>
    <w:p w:rsidR="004342DD" w:rsidRDefault="004342DD" w:rsidP="00875CD9">
      <w:pPr>
        <w:spacing w:after="60"/>
        <w:rPr>
          <w:iCs/>
        </w:rPr>
      </w:pPr>
      <w:r>
        <w:rPr>
          <w:iCs/>
        </w:rPr>
        <w:t xml:space="preserve">-  </w:t>
      </w:r>
      <w:r>
        <w:rPr>
          <w:lang w:val="de-DE"/>
        </w:rPr>
        <w:t>Assessment</w:t>
      </w:r>
      <w:r>
        <w:t xml:space="preserve"> </w:t>
      </w:r>
      <w:r>
        <w:rPr>
          <w:iCs/>
        </w:rPr>
        <w:t>for the process: 50%</w:t>
      </w:r>
    </w:p>
    <w:p w:rsidR="004342DD" w:rsidRDefault="004342DD" w:rsidP="00875CD9">
      <w:pPr>
        <w:spacing w:after="60"/>
        <w:rPr>
          <w:iCs/>
        </w:rPr>
      </w:pPr>
      <w:r>
        <w:rPr>
          <w:iCs/>
        </w:rPr>
        <w:t>+ Attendance: 10%</w:t>
      </w:r>
    </w:p>
    <w:p w:rsidR="004342DD" w:rsidRDefault="004342DD" w:rsidP="00875CD9">
      <w:pPr>
        <w:spacing w:after="60"/>
        <w:rPr>
          <w:iCs/>
        </w:rPr>
      </w:pPr>
      <w:r>
        <w:rPr>
          <w:iCs/>
        </w:rPr>
        <w:t>+ Assignments: 10%</w:t>
      </w:r>
    </w:p>
    <w:p w:rsidR="004342DD" w:rsidRDefault="004342DD" w:rsidP="00875CD9">
      <w:pPr>
        <w:spacing w:after="60"/>
        <w:rPr>
          <w:iCs/>
        </w:rPr>
      </w:pPr>
      <w:r>
        <w:rPr>
          <w:iCs/>
        </w:rPr>
        <w:t>+ Essay: 30%</w:t>
      </w:r>
    </w:p>
    <w:p w:rsidR="004342DD" w:rsidRDefault="004342DD" w:rsidP="00875CD9">
      <w:pPr>
        <w:spacing w:after="60"/>
        <w:rPr>
          <w:iCs/>
        </w:rPr>
      </w:pPr>
      <w:r>
        <w:rPr>
          <w:iCs/>
        </w:rPr>
        <w:lastRenderedPageBreak/>
        <w:t>- Final examination: 50%</w:t>
      </w:r>
    </w:p>
    <w:p w:rsidR="004342DD" w:rsidRDefault="004342DD" w:rsidP="00875CD9">
      <w:pPr>
        <w:spacing w:after="60"/>
        <w:rPr>
          <w:iCs/>
        </w:rPr>
      </w:pPr>
      <w:r>
        <w:rPr>
          <w:iCs/>
        </w:rPr>
        <w:t>+ The content covers all of the important outcomes of the course</w:t>
      </w:r>
    </w:p>
    <w:p w:rsidR="004342DD" w:rsidRDefault="004342DD" w:rsidP="00875CD9">
      <w:pPr>
        <w:spacing w:after="60"/>
        <w:rPr>
          <w:lang w:val="de-DE"/>
        </w:rPr>
      </w:pPr>
      <w:r>
        <w:rPr>
          <w:iCs/>
        </w:rPr>
        <w:t>+ Final examination mode: Self-exam test with duration of 90 minutes or multiple choice test with duration of 60 minutes</w:t>
      </w:r>
    </w:p>
    <w:p w:rsidR="004342DD" w:rsidRDefault="004342DD" w:rsidP="004342DD">
      <w:pPr>
        <w:spacing w:line="312" w:lineRule="auto"/>
        <w:rPr>
          <w:b/>
          <w:bCs/>
          <w:lang w:val="de-DE"/>
        </w:rPr>
      </w:pPr>
      <w:r>
        <w:rPr>
          <w:b/>
          <w:bCs/>
          <w:color w:val="000000"/>
        </w:rPr>
        <w:t xml:space="preserve">12. </w:t>
      </w:r>
      <w:r>
        <w:rPr>
          <w:b/>
          <w:bCs/>
          <w:color w:val="000000"/>
          <w:lang w:val="de-DE"/>
        </w:rPr>
        <w:t>Detailed schedule: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7796"/>
        <w:gridCol w:w="1016"/>
      </w:tblGrid>
      <w:tr w:rsidR="004342DD" w:rsidTr="002C0825">
        <w:tc>
          <w:tcPr>
            <w:tcW w:w="817" w:type="dxa"/>
            <w:shd w:val="pct30" w:color="FFFF00" w:fill="FFFFFF"/>
          </w:tcPr>
          <w:p w:rsidR="004342DD" w:rsidRDefault="004342DD" w:rsidP="002C0825">
            <w:pPr>
              <w:spacing w:before="40" w:after="40"/>
              <w:jc w:val="center"/>
              <w:rPr>
                <w:b/>
                <w:bCs/>
                <w:color w:val="0033CC"/>
                <w:lang w:val="de-DE"/>
              </w:rPr>
            </w:pPr>
            <w:r>
              <w:rPr>
                <w:b/>
                <w:bCs/>
                <w:color w:val="0033CC"/>
                <w:lang w:val="de-DE"/>
              </w:rPr>
              <w:t>Week</w:t>
            </w:r>
          </w:p>
        </w:tc>
        <w:tc>
          <w:tcPr>
            <w:tcW w:w="7796" w:type="dxa"/>
            <w:shd w:val="pct30" w:color="FFFF00" w:fill="FFFFFF"/>
          </w:tcPr>
          <w:p w:rsidR="004342DD" w:rsidRDefault="004342DD" w:rsidP="002C0825">
            <w:pPr>
              <w:spacing w:before="40" w:after="40"/>
              <w:jc w:val="center"/>
              <w:rPr>
                <w:b/>
                <w:bCs/>
                <w:color w:val="0033CC"/>
                <w:lang w:val="de-DE"/>
              </w:rPr>
            </w:pPr>
            <w:r>
              <w:rPr>
                <w:b/>
                <w:bCs/>
                <w:color w:val="0033CC"/>
                <w:lang w:val="de-DE"/>
              </w:rPr>
              <w:t>Topic</w:t>
            </w:r>
          </w:p>
        </w:tc>
        <w:tc>
          <w:tcPr>
            <w:tcW w:w="1016" w:type="dxa"/>
            <w:shd w:val="pct30" w:color="FFFF00" w:fill="FFFFFF"/>
          </w:tcPr>
          <w:p w:rsidR="004342DD" w:rsidRDefault="004342DD" w:rsidP="002C0825">
            <w:pPr>
              <w:spacing w:before="40" w:after="40"/>
              <w:jc w:val="center"/>
              <w:rPr>
                <w:b/>
                <w:bCs/>
                <w:color w:val="0033CC"/>
                <w:lang w:val="de-DE"/>
              </w:rPr>
            </w:pPr>
            <w:r>
              <w:rPr>
                <w:b/>
                <w:bCs/>
                <w:color w:val="0033CC"/>
                <w:lang w:val="de-DE"/>
              </w:rPr>
              <w:t>CLOs</w:t>
            </w:r>
          </w:p>
        </w:tc>
      </w:tr>
      <w:tr w:rsidR="004342DD" w:rsidTr="002C0825">
        <w:tc>
          <w:tcPr>
            <w:tcW w:w="817" w:type="dxa"/>
            <w:vMerge w:val="restart"/>
            <w:vAlign w:val="center"/>
          </w:tcPr>
          <w:p w:rsidR="004342DD" w:rsidRDefault="004342DD" w:rsidP="002C0825">
            <w:pPr>
              <w:spacing w:before="40" w:after="40"/>
              <w:jc w:val="center"/>
              <w:rPr>
                <w:bCs/>
                <w:lang w:val="de-DE"/>
              </w:rPr>
            </w:pPr>
            <w:r>
              <w:rPr>
                <w:bCs/>
                <w:lang w:val="de-DE"/>
              </w:rPr>
              <w:t>1</w:t>
            </w:r>
          </w:p>
        </w:tc>
        <w:tc>
          <w:tcPr>
            <w:tcW w:w="7796" w:type="dxa"/>
          </w:tcPr>
          <w:p w:rsidR="004342DD" w:rsidRDefault="004342DD" w:rsidP="002C0825">
            <w:pPr>
              <w:spacing w:before="40" w:after="40"/>
              <w:rPr>
                <w:bCs/>
                <w:lang w:val="de-DE"/>
              </w:rPr>
            </w:pPr>
            <w:r>
              <w:rPr>
                <w:b/>
                <w:bCs/>
                <w:lang w:val="de-DE"/>
              </w:rPr>
              <w:t>CHAPTER 1: I</w:t>
            </w:r>
            <w:r>
              <w:rPr>
                <w:b/>
                <w:bCs/>
              </w:rPr>
              <w:t>NTRODUCTION OF MECHANICAL MATERIALS</w:t>
            </w:r>
          </w:p>
        </w:tc>
        <w:tc>
          <w:tcPr>
            <w:tcW w:w="1016" w:type="dxa"/>
            <w:vMerge w:val="restart"/>
          </w:tcPr>
          <w:p w:rsidR="004342DD" w:rsidRDefault="004342DD" w:rsidP="002C0825">
            <w:pPr>
              <w:spacing w:before="40" w:after="40"/>
              <w:jc w:val="center"/>
            </w:pPr>
            <w:r>
              <w:t>G1.1</w:t>
            </w:r>
          </w:p>
          <w:p w:rsidR="004342DD" w:rsidRDefault="004342DD" w:rsidP="002C0825">
            <w:pPr>
              <w:spacing w:before="40" w:after="40"/>
              <w:jc w:val="center"/>
              <w:rPr>
                <w:bCs/>
                <w:lang w:val="de-DE"/>
              </w:rPr>
            </w:pPr>
          </w:p>
          <w:p w:rsidR="004342DD" w:rsidRDefault="004342DD" w:rsidP="002C0825">
            <w:pPr>
              <w:spacing w:before="40" w:after="40"/>
              <w:jc w:val="center"/>
              <w:rPr>
                <w:bCs/>
                <w:lang w:val="de-DE"/>
              </w:rPr>
            </w:pPr>
          </w:p>
          <w:p w:rsidR="004342DD" w:rsidRDefault="004342DD" w:rsidP="002C0825">
            <w:pPr>
              <w:spacing w:before="40" w:after="40"/>
              <w:jc w:val="center"/>
              <w:rPr>
                <w:bCs/>
                <w:lang w:val="de-DE"/>
              </w:rPr>
            </w:pPr>
          </w:p>
          <w:p w:rsidR="004342DD" w:rsidRDefault="004342DD" w:rsidP="002C0825">
            <w:pPr>
              <w:spacing w:before="40" w:after="40"/>
              <w:jc w:val="center"/>
              <w:rPr>
                <w:bCs/>
                <w:lang w:val="de-DE"/>
              </w:rPr>
            </w:pPr>
          </w:p>
          <w:p w:rsidR="004342DD" w:rsidRDefault="004342DD" w:rsidP="002C0825">
            <w:pPr>
              <w:spacing w:before="40" w:after="40"/>
              <w:jc w:val="center"/>
              <w:rPr>
                <w:bCs/>
                <w:lang w:val="de-DE"/>
              </w:rPr>
            </w:pPr>
          </w:p>
          <w:p w:rsidR="004342DD" w:rsidRDefault="004342DD" w:rsidP="002C0825">
            <w:pPr>
              <w:spacing w:before="40" w:after="40"/>
              <w:jc w:val="center"/>
              <w:rPr>
                <w:bCs/>
                <w:lang w:val="de-DE"/>
              </w:rPr>
            </w:pPr>
          </w:p>
          <w:p w:rsidR="004342DD" w:rsidRDefault="004342DD" w:rsidP="002C0825">
            <w:pPr>
              <w:spacing w:before="40" w:after="40"/>
              <w:jc w:val="center"/>
              <w:rPr>
                <w:bCs/>
                <w:lang w:val="de-DE"/>
              </w:rPr>
            </w:pPr>
          </w:p>
          <w:p w:rsidR="004342DD" w:rsidRDefault="004342DD" w:rsidP="002C0825">
            <w:pPr>
              <w:spacing w:before="40" w:after="40"/>
              <w:jc w:val="both"/>
              <w:rPr>
                <w:bCs/>
                <w:lang w:val="de-DE"/>
              </w:rPr>
            </w:pPr>
          </w:p>
        </w:tc>
      </w:tr>
      <w:tr w:rsidR="004342DD" w:rsidTr="002C0825">
        <w:trPr>
          <w:trHeight w:val="3511"/>
        </w:trPr>
        <w:tc>
          <w:tcPr>
            <w:tcW w:w="817" w:type="dxa"/>
            <w:vMerge/>
          </w:tcPr>
          <w:p w:rsidR="004342DD" w:rsidRDefault="004342DD" w:rsidP="002C0825">
            <w:pPr>
              <w:spacing w:before="40" w:after="40"/>
              <w:jc w:val="center"/>
              <w:rPr>
                <w:bCs/>
                <w:i/>
                <w:lang w:val="de-DE"/>
              </w:rPr>
            </w:pPr>
          </w:p>
        </w:tc>
        <w:tc>
          <w:tcPr>
            <w:tcW w:w="7796" w:type="dxa"/>
          </w:tcPr>
          <w:p w:rsidR="004342DD" w:rsidRDefault="004342DD" w:rsidP="002C0825">
            <w:pPr>
              <w:spacing w:before="40" w:after="40"/>
              <w:jc w:val="both"/>
              <w:rPr>
                <w:bCs/>
                <w:i/>
                <w:lang w:val="de-DE"/>
              </w:rPr>
            </w:pPr>
            <w:r>
              <w:rPr>
                <w:b/>
                <w:bCs/>
                <w:i/>
                <w:lang w:val="de-DE"/>
              </w:rPr>
              <w:t xml:space="preserve">A/ </w:t>
            </w:r>
            <w:r>
              <w:rPr>
                <w:b/>
                <w:bCs/>
                <w:lang w:val="de-DE"/>
              </w:rPr>
              <w:t>Topics presented in class</w:t>
            </w:r>
            <w:r>
              <w:rPr>
                <w:bCs/>
                <w:i/>
                <w:lang w:val="de-DE"/>
              </w:rPr>
              <w:t xml:space="preserve">: </w:t>
            </w:r>
          </w:p>
          <w:p w:rsidR="004342DD" w:rsidRDefault="004342DD" w:rsidP="002C0825">
            <w:pPr>
              <w:spacing w:before="40" w:after="40"/>
              <w:jc w:val="both"/>
              <w:rPr>
                <w:b/>
                <w:bCs/>
                <w:lang w:val="de-DE"/>
              </w:rPr>
            </w:pPr>
            <w:r>
              <w:rPr>
                <w:b/>
                <w:bCs/>
                <w:lang w:val="de-DE"/>
              </w:rPr>
              <w:t>Theoretical contents:</w:t>
            </w:r>
            <w:r>
              <w:rPr>
                <w:bCs/>
                <w:lang w:val="de-DE"/>
              </w:rPr>
              <w:t xml:space="preserve"> </w:t>
            </w:r>
            <w:r>
              <w:rPr>
                <w:bCs/>
                <w:i/>
                <w:iCs/>
              </w:rPr>
              <w:t>(3)</w:t>
            </w:r>
          </w:p>
          <w:p w:rsidR="004342DD" w:rsidRDefault="004342DD" w:rsidP="002C0825">
            <w:pPr>
              <w:spacing w:before="40" w:after="40"/>
              <w:jc w:val="both"/>
              <w:rPr>
                <w:bCs/>
              </w:rPr>
            </w:pPr>
            <w:r>
              <w:rPr>
                <w:bCs/>
              </w:rPr>
              <w:t>+ Classification of materials according to the basic chemical bonds: metal-bonding, ionic bonding, covalent bond, Van der Waals linkage.</w:t>
            </w:r>
          </w:p>
          <w:p w:rsidR="004342DD" w:rsidRDefault="004342DD" w:rsidP="002C0825">
            <w:pPr>
              <w:spacing w:before="40" w:after="40"/>
              <w:jc w:val="both"/>
              <w:rPr>
                <w:bCs/>
              </w:rPr>
            </w:pPr>
            <w:r>
              <w:rPr>
                <w:bCs/>
              </w:rPr>
              <w:t>+ Lattice and metal materials</w:t>
            </w:r>
          </w:p>
          <w:p w:rsidR="004342DD" w:rsidRDefault="004342DD" w:rsidP="002C0825">
            <w:pPr>
              <w:spacing w:before="40" w:after="40"/>
              <w:jc w:val="both"/>
              <w:rPr>
                <w:bCs/>
              </w:rPr>
            </w:pPr>
            <w:r>
              <w:rPr>
                <w:bCs/>
              </w:rPr>
              <w:t>+ The types of defects in the crystal lattice</w:t>
            </w:r>
          </w:p>
          <w:p w:rsidR="004342DD" w:rsidRDefault="004342DD" w:rsidP="002C0825">
            <w:pPr>
              <w:spacing w:before="40" w:after="40"/>
              <w:jc w:val="both"/>
              <w:rPr>
                <w:bCs/>
              </w:rPr>
            </w:pPr>
            <w:r>
              <w:rPr>
                <w:bCs/>
              </w:rPr>
              <w:t>+ The characteristic properties of metal</w:t>
            </w:r>
          </w:p>
          <w:p w:rsidR="004342DD" w:rsidRDefault="004342DD" w:rsidP="002C0825">
            <w:pPr>
              <w:spacing w:before="40" w:after="40"/>
              <w:jc w:val="both"/>
              <w:rPr>
                <w:bCs/>
              </w:rPr>
            </w:pPr>
            <w:r>
              <w:rPr>
                <w:bCs/>
              </w:rPr>
              <w:t>+ Polymer and Plastics</w:t>
            </w:r>
          </w:p>
          <w:p w:rsidR="004342DD" w:rsidRDefault="004342DD" w:rsidP="002C0825">
            <w:pPr>
              <w:spacing w:before="40" w:after="40"/>
              <w:jc w:val="both"/>
              <w:rPr>
                <w:bCs/>
              </w:rPr>
            </w:pPr>
            <w:r>
              <w:rPr>
                <w:bCs/>
              </w:rPr>
              <w:t>+ Introduction of composite materials, the role of the matrix material and reinforcing material.</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lang w:val="pt-BR"/>
              </w:rPr>
            </w:pPr>
            <w:r>
              <w:rPr>
                <w:bCs/>
                <w:lang w:val="pt-BR"/>
              </w:rPr>
              <w:t>Lecturing</w:t>
            </w:r>
          </w:p>
          <w:p w:rsidR="004342DD" w:rsidRDefault="004342DD" w:rsidP="002C0825">
            <w:pPr>
              <w:numPr>
                <w:ilvl w:val="0"/>
                <w:numId w:val="18"/>
              </w:numPr>
              <w:spacing w:before="40" w:after="40"/>
              <w:rPr>
                <w:bCs/>
                <w:lang w:val="pt-BR"/>
              </w:rPr>
            </w:pPr>
            <w:r>
              <w:rPr>
                <w:bCs/>
                <w:lang w:val="pt-BR"/>
              </w:rPr>
              <w:t>Presentation</w:t>
            </w:r>
          </w:p>
          <w:p w:rsidR="004342DD" w:rsidRDefault="004342DD" w:rsidP="002C0825">
            <w:pPr>
              <w:numPr>
                <w:ilvl w:val="0"/>
                <w:numId w:val="18"/>
              </w:numPr>
              <w:spacing w:before="40" w:after="40"/>
              <w:rPr>
                <w:bCs/>
                <w:lang w:val="pt-BR"/>
              </w:rPr>
            </w:pPr>
            <w:r>
              <w:rPr>
                <w:bCs/>
              </w:rPr>
              <w:t>Discussion in group</w:t>
            </w:r>
          </w:p>
        </w:tc>
        <w:tc>
          <w:tcPr>
            <w:tcW w:w="1016" w:type="dxa"/>
            <w:vMerge/>
          </w:tcPr>
          <w:p w:rsidR="004342DD" w:rsidRDefault="004342DD" w:rsidP="002C0825">
            <w:pPr>
              <w:spacing w:before="40" w:after="40"/>
              <w:jc w:val="center"/>
              <w:rPr>
                <w:bCs/>
                <w:lang w:val="de-DE"/>
              </w:rPr>
            </w:pPr>
          </w:p>
        </w:tc>
      </w:tr>
      <w:tr w:rsidR="004342DD" w:rsidTr="002C0825">
        <w:trPr>
          <w:trHeight w:val="553"/>
        </w:trPr>
        <w:tc>
          <w:tcPr>
            <w:tcW w:w="817" w:type="dxa"/>
            <w:vMerge/>
          </w:tcPr>
          <w:p w:rsidR="004342DD" w:rsidRDefault="004342DD" w:rsidP="002C0825">
            <w:pPr>
              <w:spacing w:before="40" w:after="40"/>
              <w:jc w:val="center"/>
              <w:rPr>
                <w:bCs/>
                <w:i/>
                <w:lang w:val="de-DE"/>
              </w:rPr>
            </w:pPr>
          </w:p>
        </w:tc>
        <w:tc>
          <w:tcPr>
            <w:tcW w:w="7796" w:type="dxa"/>
          </w:tcPr>
          <w:p w:rsidR="004342DD" w:rsidRDefault="004342DD" w:rsidP="002C0825">
            <w:pPr>
              <w:spacing w:before="40" w:after="4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spacing w:before="40" w:after="40"/>
              <w:ind w:left="360"/>
              <w:rPr>
                <w:bCs/>
                <w:lang w:val="de-DE"/>
              </w:rPr>
            </w:pPr>
            <w:r>
              <w:rPr>
                <w:bCs/>
                <w:lang w:val="de-DE"/>
              </w:rPr>
              <w:t>+ The practical applications of metallic materials, plastics, and composite materials.</w:t>
            </w:r>
          </w:p>
          <w:p w:rsidR="004342DD" w:rsidRDefault="004342DD" w:rsidP="002C0825">
            <w:pPr>
              <w:spacing w:before="40" w:after="40"/>
              <w:ind w:left="360"/>
              <w:rPr>
                <w:bCs/>
                <w:lang w:val="de-DE"/>
              </w:rPr>
            </w:pPr>
            <w:r>
              <w:rPr>
                <w:bCs/>
                <w:lang w:val="de-DE"/>
              </w:rPr>
              <w:t>+ Learn the us</w:t>
            </w:r>
            <w:r>
              <w:rPr>
                <w:bCs/>
              </w:rPr>
              <w:t>age</w:t>
            </w:r>
            <w:r>
              <w:rPr>
                <w:bCs/>
                <w:lang w:val="de-DE"/>
              </w:rPr>
              <w:t xml:space="preserve"> of mechanical materials.</w:t>
            </w:r>
          </w:p>
          <w:p w:rsidR="004342DD" w:rsidRDefault="004342DD" w:rsidP="002C0825">
            <w:pPr>
              <w:spacing w:before="40" w:after="40"/>
              <w:ind w:left="360"/>
              <w:rPr>
                <w:bCs/>
                <w:lang w:val="de-DE"/>
              </w:rPr>
            </w:pPr>
            <w:r>
              <w:rPr>
                <w:bCs/>
              </w:rPr>
              <w:t xml:space="preserve">+ </w:t>
            </w: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p w:rsidR="004342DD" w:rsidRDefault="004342DD" w:rsidP="002C0825">
            <w:pPr>
              <w:spacing w:before="40" w:after="40"/>
              <w:ind w:left="360"/>
              <w:rPr>
                <w:bCs/>
                <w:lang w:val="de-DE"/>
              </w:rPr>
            </w:pPr>
            <w:r>
              <w:rPr>
                <w:bCs/>
                <w:lang w:val="de-DE"/>
              </w:rPr>
              <w:t>+ Exercise: (1) Please introduce some of the outstanding achievements of the revolution in modern materials. (2) The role of mechanical material in the</w:t>
            </w:r>
            <w:r>
              <w:rPr>
                <w:bCs/>
              </w:rPr>
              <w:t xml:space="preserve"> </w:t>
            </w:r>
            <w:r>
              <w:rPr>
                <w:bCs/>
                <w:lang w:val="de-DE"/>
              </w:rPr>
              <w:t>industrialization - modernization</w:t>
            </w:r>
            <w:r>
              <w:rPr>
                <w:bCs/>
              </w:rPr>
              <w:t xml:space="preserve"> process</w:t>
            </w:r>
            <w:r>
              <w:rPr>
                <w:bCs/>
                <w:lang w:val="de-DE"/>
              </w:rPr>
              <w:t xml:space="preserve"> i</w:t>
            </w:r>
            <w:r>
              <w:rPr>
                <w:bCs/>
              </w:rPr>
              <w:t xml:space="preserve">n </w:t>
            </w:r>
            <w:r>
              <w:rPr>
                <w:bCs/>
                <w:lang w:val="de-DE"/>
              </w:rPr>
              <w:t>our country</w:t>
            </w:r>
          </w:p>
        </w:tc>
        <w:tc>
          <w:tcPr>
            <w:tcW w:w="1016" w:type="dxa"/>
          </w:tcPr>
          <w:p w:rsidR="004342DD" w:rsidRDefault="004342DD" w:rsidP="002C0825">
            <w:pPr>
              <w:spacing w:before="40" w:after="40"/>
              <w:jc w:val="center"/>
            </w:pPr>
            <w:r>
              <w:t xml:space="preserve">G3.1 </w:t>
            </w:r>
          </w:p>
          <w:p w:rsidR="004342DD" w:rsidRDefault="004342DD" w:rsidP="002C0825">
            <w:pPr>
              <w:spacing w:before="40" w:after="40"/>
              <w:jc w:val="center"/>
            </w:pPr>
            <w:r>
              <w:t>G3.2</w:t>
            </w:r>
          </w:p>
        </w:tc>
      </w:tr>
      <w:tr w:rsidR="004342DD" w:rsidTr="002C0825">
        <w:tc>
          <w:tcPr>
            <w:tcW w:w="817" w:type="dxa"/>
            <w:vMerge w:val="restart"/>
            <w:vAlign w:val="center"/>
          </w:tcPr>
          <w:p w:rsidR="004342DD" w:rsidRDefault="004342DD" w:rsidP="002C0825">
            <w:pPr>
              <w:spacing w:before="40" w:after="40"/>
              <w:jc w:val="center"/>
              <w:rPr>
                <w:bCs/>
                <w:lang w:val="de-DE"/>
              </w:rPr>
            </w:pPr>
            <w:r>
              <w:rPr>
                <w:bCs/>
                <w:lang w:val="de-DE"/>
              </w:rPr>
              <w:t>2,3</w:t>
            </w:r>
          </w:p>
        </w:tc>
        <w:tc>
          <w:tcPr>
            <w:tcW w:w="7796" w:type="dxa"/>
          </w:tcPr>
          <w:p w:rsidR="004342DD" w:rsidRDefault="004342DD" w:rsidP="002C0825">
            <w:pPr>
              <w:spacing w:before="40" w:after="40"/>
              <w:jc w:val="both"/>
              <w:rPr>
                <w:bCs/>
                <w:lang w:val="de-DE"/>
              </w:rPr>
            </w:pPr>
            <w:r>
              <w:rPr>
                <w:b/>
                <w:bCs/>
              </w:rPr>
              <w:t>CHAPTER 2: CRYSTAL LATTICE</w:t>
            </w:r>
          </w:p>
        </w:tc>
        <w:tc>
          <w:tcPr>
            <w:tcW w:w="1016" w:type="dxa"/>
            <w:vMerge w:val="restart"/>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p w:rsidR="004342DD" w:rsidRDefault="004342DD" w:rsidP="002C0825">
            <w:pPr>
              <w:spacing w:before="40" w:after="40"/>
              <w:jc w:val="center"/>
              <w:rPr>
                <w:lang w:val="de-DE"/>
              </w:rPr>
            </w:pPr>
          </w:p>
        </w:tc>
      </w:tr>
      <w:tr w:rsidR="004342DD" w:rsidTr="002C0825">
        <w:trPr>
          <w:trHeight w:val="3231"/>
        </w:trPr>
        <w:tc>
          <w:tcPr>
            <w:tcW w:w="817" w:type="dxa"/>
            <w:vMerge/>
          </w:tcPr>
          <w:p w:rsidR="004342DD" w:rsidRDefault="004342DD" w:rsidP="002C0825">
            <w:pPr>
              <w:numPr>
                <w:ilvl w:val="0"/>
                <w:numId w:val="3"/>
              </w:numPr>
              <w:spacing w:before="40" w:after="40"/>
              <w:ind w:left="0" w:firstLine="432"/>
              <w:jc w:val="center"/>
              <w:rPr>
                <w:bCs/>
                <w:lang w:val="de-DE"/>
              </w:rPr>
            </w:pPr>
          </w:p>
        </w:tc>
        <w:tc>
          <w:tcPr>
            <w:tcW w:w="7796" w:type="dxa"/>
          </w:tcPr>
          <w:p w:rsidR="004342DD" w:rsidRDefault="004342DD" w:rsidP="002C0825">
            <w:pPr>
              <w:spacing w:before="40" w:after="40"/>
              <w:jc w:val="both"/>
              <w:rPr>
                <w:bCs/>
                <w:i/>
                <w:lang w:val="de-DE"/>
              </w:rPr>
            </w:pPr>
            <w:r>
              <w:rPr>
                <w:b/>
                <w:bCs/>
                <w:i/>
                <w:lang w:val="de-DE"/>
              </w:rPr>
              <w:t xml:space="preserve">A/ </w:t>
            </w:r>
            <w:r>
              <w:rPr>
                <w:b/>
                <w:bCs/>
                <w:lang w:val="de-DE"/>
              </w:rPr>
              <w:t>Topics presented in class</w:t>
            </w:r>
            <w:r>
              <w:rPr>
                <w:bCs/>
                <w:i/>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jc w:val="both"/>
              <w:rPr>
                <w:bCs/>
              </w:rPr>
            </w:pPr>
            <w:r>
              <w:rPr>
                <w:bCs/>
              </w:rPr>
              <w:t>+ Crystal lattice of metal materials</w:t>
            </w:r>
          </w:p>
          <w:p w:rsidR="004342DD" w:rsidRDefault="004342DD" w:rsidP="002C0825">
            <w:pPr>
              <w:spacing w:before="40" w:after="40"/>
              <w:jc w:val="both"/>
              <w:rPr>
                <w:bCs/>
              </w:rPr>
            </w:pPr>
            <w:r>
              <w:rPr>
                <w:bCs/>
              </w:rPr>
              <w:t>+ Metallic bonding, ionic bonding, covalent bonding, Van der Waals bonding.</w:t>
            </w:r>
          </w:p>
          <w:p w:rsidR="004342DD" w:rsidRDefault="004342DD" w:rsidP="002C0825">
            <w:pPr>
              <w:spacing w:before="40" w:after="40"/>
              <w:jc w:val="both"/>
              <w:rPr>
                <w:bCs/>
              </w:rPr>
            </w:pPr>
            <w:r>
              <w:rPr>
                <w:bCs/>
              </w:rPr>
              <w:t>+ The types of defects in the crystal lattice</w:t>
            </w:r>
          </w:p>
          <w:p w:rsidR="004342DD" w:rsidRDefault="004342DD" w:rsidP="002C0825">
            <w:pPr>
              <w:spacing w:before="40" w:after="40"/>
              <w:jc w:val="both"/>
              <w:rPr>
                <w:bCs/>
              </w:rPr>
            </w:pPr>
            <w:r>
              <w:rPr>
                <w:bCs/>
              </w:rPr>
              <w:t>+ The characteristic metal properties</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lang w:val="pt-BR"/>
              </w:rPr>
            </w:pPr>
            <w:r>
              <w:rPr>
                <w:bCs/>
                <w:lang w:val="pt-BR"/>
              </w:rPr>
              <w:t>Lecturing</w:t>
            </w:r>
          </w:p>
          <w:p w:rsidR="004342DD" w:rsidRDefault="004342DD" w:rsidP="002C0825">
            <w:pPr>
              <w:numPr>
                <w:ilvl w:val="0"/>
                <w:numId w:val="18"/>
              </w:numPr>
              <w:spacing w:before="40" w:after="40"/>
              <w:rPr>
                <w:bCs/>
                <w:lang w:val="pt-BR"/>
              </w:rPr>
            </w:pPr>
            <w:r>
              <w:rPr>
                <w:bCs/>
                <w:lang w:val="pt-BR"/>
              </w:rPr>
              <w:t xml:space="preserve">Presentation </w:t>
            </w:r>
          </w:p>
          <w:p w:rsidR="004342DD" w:rsidRDefault="004342DD" w:rsidP="002C0825">
            <w:pPr>
              <w:numPr>
                <w:ilvl w:val="0"/>
                <w:numId w:val="18"/>
              </w:numPr>
              <w:spacing w:before="40" w:after="40"/>
              <w:rPr>
                <w:bCs/>
                <w:i/>
                <w:lang w:val="de-DE"/>
              </w:rPr>
            </w:pPr>
            <w:r>
              <w:rPr>
                <w:bCs/>
              </w:rPr>
              <w:t>Mind mapping</w:t>
            </w:r>
          </w:p>
        </w:tc>
        <w:tc>
          <w:tcPr>
            <w:tcW w:w="1016" w:type="dxa"/>
            <w:vMerge/>
          </w:tcPr>
          <w:p w:rsidR="004342DD" w:rsidRDefault="004342DD" w:rsidP="002C0825">
            <w:pPr>
              <w:spacing w:before="40" w:after="40"/>
              <w:jc w:val="center"/>
              <w:rPr>
                <w:bCs/>
                <w:lang w:val="de-DE"/>
              </w:rPr>
            </w:pPr>
          </w:p>
        </w:tc>
      </w:tr>
      <w:tr w:rsidR="004342DD" w:rsidTr="002C0825">
        <w:trPr>
          <w:trHeight w:val="397"/>
        </w:trPr>
        <w:tc>
          <w:tcPr>
            <w:tcW w:w="817" w:type="dxa"/>
            <w:vMerge/>
          </w:tcPr>
          <w:p w:rsidR="004342DD" w:rsidRDefault="004342DD" w:rsidP="002C0825">
            <w:pPr>
              <w:numPr>
                <w:ilvl w:val="0"/>
                <w:numId w:val="3"/>
              </w:numPr>
              <w:spacing w:before="40" w:after="40"/>
              <w:ind w:left="0" w:firstLine="432"/>
              <w:jc w:val="center"/>
              <w:rPr>
                <w:bCs/>
                <w:lang w:val="de-DE"/>
              </w:rPr>
            </w:pPr>
          </w:p>
        </w:tc>
        <w:tc>
          <w:tcPr>
            <w:tcW w:w="7796" w:type="dxa"/>
          </w:tcPr>
          <w:p w:rsidR="004342DD" w:rsidRDefault="004342DD"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ind w:left="459"/>
              <w:rPr>
                <w:bCs/>
              </w:rPr>
            </w:pPr>
            <w:r>
              <w:rPr>
                <w:bCs/>
              </w:rPr>
              <w:t>Homework</w:t>
            </w:r>
          </w:p>
          <w:p w:rsidR="004342DD" w:rsidRDefault="004342DD" w:rsidP="002C0825">
            <w:pPr>
              <w:numPr>
                <w:ilvl w:val="0"/>
                <w:numId w:val="18"/>
              </w:numPr>
              <w:spacing w:before="40" w:after="40"/>
              <w:ind w:left="459"/>
              <w:rPr>
                <w:bCs/>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w:t>
            </w:r>
            <w:r>
              <w:rPr>
                <w:bCs/>
                <w:lang w:val="de-DE"/>
              </w:rPr>
              <w:lastRenderedPageBreak/>
              <w:t>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rPr>
                <w:bCs/>
              </w:rPr>
            </w:pPr>
            <w:r>
              <w:rPr>
                <w:bCs/>
              </w:rPr>
              <w:lastRenderedPageBreak/>
              <w:t>G3.1</w:t>
            </w:r>
          </w:p>
          <w:p w:rsidR="004342DD" w:rsidRDefault="004342DD" w:rsidP="002C0825">
            <w:pPr>
              <w:spacing w:before="40" w:after="40"/>
              <w:jc w:val="center"/>
              <w:rPr>
                <w:bCs/>
              </w:rPr>
            </w:pPr>
            <w:r>
              <w:rPr>
                <w:bCs/>
              </w:rPr>
              <w:t>G3.2</w:t>
            </w:r>
          </w:p>
        </w:tc>
      </w:tr>
      <w:tr w:rsidR="004342DD" w:rsidTr="002C0825">
        <w:trPr>
          <w:trHeight w:val="397"/>
        </w:trPr>
        <w:tc>
          <w:tcPr>
            <w:tcW w:w="817" w:type="dxa"/>
            <w:vMerge w:val="restart"/>
            <w:vAlign w:val="center"/>
          </w:tcPr>
          <w:p w:rsidR="004342DD" w:rsidRDefault="004342DD" w:rsidP="002C0825">
            <w:pPr>
              <w:spacing w:before="40" w:after="40"/>
              <w:jc w:val="center"/>
              <w:rPr>
                <w:bCs/>
                <w:lang w:val="de-DE"/>
              </w:rPr>
            </w:pPr>
            <w:r>
              <w:rPr>
                <w:bCs/>
                <w:lang w:val="de-DE"/>
              </w:rPr>
              <w:lastRenderedPageBreak/>
              <w:t>4</w:t>
            </w:r>
          </w:p>
        </w:tc>
        <w:tc>
          <w:tcPr>
            <w:tcW w:w="7796" w:type="dxa"/>
            <w:vAlign w:val="center"/>
          </w:tcPr>
          <w:p w:rsidR="004342DD" w:rsidRDefault="004342DD" w:rsidP="002C0825">
            <w:pPr>
              <w:pStyle w:val="NormalWeb"/>
              <w:spacing w:before="40" w:beforeAutospacing="0" w:after="40" w:afterAutospacing="0"/>
              <w:rPr>
                <w:b/>
                <w:bCs/>
                <w:color w:val="auto"/>
              </w:rPr>
            </w:pPr>
            <w:r>
              <w:rPr>
                <w:b/>
                <w:bCs/>
                <w:color w:val="auto"/>
              </w:rPr>
              <w:t>CHAPTER 3: ALLOY AND PHASE DIAGRAM</w:t>
            </w:r>
          </w:p>
        </w:tc>
        <w:tc>
          <w:tcPr>
            <w:tcW w:w="1016" w:type="dxa"/>
            <w:vMerge w:val="restart"/>
          </w:tcPr>
          <w:p w:rsidR="004342DD" w:rsidRDefault="004342DD" w:rsidP="002C0825">
            <w:pPr>
              <w:pStyle w:val="NormalWeb"/>
              <w:spacing w:before="40" w:beforeAutospacing="0" w:after="40" w:afterAutospacing="0"/>
              <w:jc w:val="center"/>
              <w:rPr>
                <w:bCs/>
                <w:color w:val="auto"/>
              </w:rPr>
            </w:pPr>
            <w:r>
              <w:rPr>
                <w:bCs/>
                <w:color w:val="auto"/>
              </w:rPr>
              <w:t>G1.1</w:t>
            </w:r>
          </w:p>
          <w:p w:rsidR="004342DD" w:rsidRDefault="004342DD" w:rsidP="002C0825">
            <w:pPr>
              <w:pStyle w:val="NormalWeb"/>
              <w:spacing w:before="40" w:beforeAutospacing="0" w:after="40" w:afterAutospacing="0"/>
              <w:jc w:val="center"/>
              <w:rPr>
                <w:bCs/>
                <w:color w:val="auto"/>
              </w:rPr>
            </w:pPr>
            <w:r>
              <w:rPr>
                <w:bCs/>
                <w:color w:val="auto"/>
              </w:rPr>
              <w:t>G1.2</w:t>
            </w:r>
          </w:p>
          <w:p w:rsidR="004342DD" w:rsidRDefault="004342DD" w:rsidP="002C0825">
            <w:pPr>
              <w:pStyle w:val="NormalWeb"/>
              <w:spacing w:before="40" w:beforeAutospacing="0" w:after="40" w:afterAutospacing="0"/>
              <w:jc w:val="center"/>
              <w:rPr>
                <w:bCs/>
                <w:color w:val="auto"/>
              </w:rPr>
            </w:pPr>
          </w:p>
          <w:p w:rsidR="004342DD" w:rsidRDefault="004342DD" w:rsidP="002C0825">
            <w:pPr>
              <w:pStyle w:val="NormalWeb"/>
              <w:spacing w:before="40" w:beforeAutospacing="0" w:after="40" w:afterAutospacing="0"/>
              <w:jc w:val="center"/>
              <w:rPr>
                <w:bCs/>
                <w:color w:val="auto"/>
              </w:rPr>
            </w:pPr>
          </w:p>
          <w:p w:rsidR="004342DD" w:rsidRDefault="004342DD" w:rsidP="002C0825">
            <w:pPr>
              <w:pStyle w:val="NormalWeb"/>
              <w:spacing w:before="40" w:beforeAutospacing="0" w:after="40" w:afterAutospacing="0"/>
              <w:jc w:val="both"/>
              <w:rPr>
                <w:bCs/>
                <w:color w:val="auto"/>
              </w:rPr>
            </w:pPr>
          </w:p>
        </w:tc>
      </w:tr>
      <w:tr w:rsidR="004342DD" w:rsidTr="002C0825">
        <w:trPr>
          <w:trHeight w:val="576"/>
        </w:trPr>
        <w:tc>
          <w:tcPr>
            <w:tcW w:w="817" w:type="dxa"/>
            <w:vMerge/>
            <w:vAlign w:val="center"/>
          </w:tcPr>
          <w:p w:rsidR="004342DD" w:rsidRDefault="004342DD" w:rsidP="002C0825">
            <w:pPr>
              <w:numPr>
                <w:ilvl w:val="0"/>
                <w:numId w:val="3"/>
              </w:numPr>
              <w:spacing w:before="40" w:after="40"/>
              <w:ind w:left="0" w:firstLine="432"/>
              <w:jc w:val="center"/>
              <w:rPr>
                <w:bCs/>
                <w:lang w:val="de-DE"/>
              </w:rPr>
            </w:pP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 [2]:</w:t>
            </w:r>
          </w:p>
          <w:p w:rsidR="004342DD" w:rsidRDefault="004342DD" w:rsidP="002C0825">
            <w:pPr>
              <w:spacing w:before="40" w:after="40"/>
              <w:ind w:left="360"/>
              <w:rPr>
                <w:bCs/>
              </w:rPr>
            </w:pPr>
            <w:r>
              <w:rPr>
                <w:bCs/>
              </w:rPr>
              <w:t>+ Overview of Alloy</w:t>
            </w:r>
          </w:p>
          <w:p w:rsidR="004342DD" w:rsidRDefault="004342DD" w:rsidP="002C0825">
            <w:pPr>
              <w:spacing w:before="40" w:after="40"/>
              <w:ind w:left="360"/>
              <w:rPr>
                <w:bCs/>
              </w:rPr>
            </w:pPr>
            <w:r>
              <w:rPr>
                <w:bCs/>
              </w:rPr>
              <w:t>+ The fundamental phases in the alloy: solid solution, alternating phase, e-phase; phase structure and microscopic structure</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iCs/>
                <w:lang w:val="de-DE"/>
              </w:rPr>
            </w:pPr>
            <w:r>
              <w:rPr>
                <w:bCs/>
                <w:iCs/>
                <w:lang w:val="de-DE"/>
              </w:rPr>
              <w:t>Lecturing</w:t>
            </w:r>
          </w:p>
          <w:p w:rsidR="004342DD" w:rsidRDefault="004342DD" w:rsidP="002C0825">
            <w:pPr>
              <w:numPr>
                <w:ilvl w:val="0"/>
                <w:numId w:val="18"/>
              </w:numPr>
              <w:spacing w:before="40" w:after="40"/>
              <w:rPr>
                <w:bCs/>
              </w:rPr>
            </w:pPr>
            <w:r>
              <w:rPr>
                <w:bCs/>
                <w:iCs/>
                <w:lang w:val="de-DE"/>
              </w:rPr>
              <w:t xml:space="preserve">Presentation </w:t>
            </w:r>
          </w:p>
        </w:tc>
        <w:tc>
          <w:tcPr>
            <w:tcW w:w="1016" w:type="dxa"/>
            <w:vMerge/>
          </w:tcPr>
          <w:p w:rsidR="004342DD" w:rsidRDefault="004342DD" w:rsidP="002C0825">
            <w:pPr>
              <w:pStyle w:val="NormalWeb"/>
              <w:spacing w:before="40" w:beforeAutospacing="0" w:after="40" w:afterAutospacing="0"/>
              <w:jc w:val="both"/>
              <w:rPr>
                <w:bCs/>
                <w:color w:val="auto"/>
              </w:rPr>
            </w:pPr>
          </w:p>
        </w:tc>
      </w:tr>
      <w:tr w:rsidR="004342DD" w:rsidTr="002C0825">
        <w:trPr>
          <w:trHeight w:val="729"/>
        </w:trPr>
        <w:tc>
          <w:tcPr>
            <w:tcW w:w="817" w:type="dxa"/>
            <w:vMerge/>
            <w:vAlign w:val="center"/>
          </w:tcPr>
          <w:p w:rsidR="004342DD" w:rsidRDefault="004342DD" w:rsidP="002C0825">
            <w:pPr>
              <w:numPr>
                <w:ilvl w:val="0"/>
                <w:numId w:val="3"/>
              </w:numPr>
              <w:spacing w:before="40" w:after="40"/>
              <w:ind w:left="0" w:firstLine="432"/>
              <w:jc w:val="center"/>
              <w:rPr>
                <w:bCs/>
                <w:lang w:val="de-DE"/>
              </w:rPr>
            </w:pPr>
          </w:p>
        </w:tc>
        <w:tc>
          <w:tcPr>
            <w:tcW w:w="7796" w:type="dxa"/>
            <w:vAlign w:val="center"/>
          </w:tcPr>
          <w:p w:rsidR="004342DD" w:rsidRDefault="004342DD"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spacing w:before="40" w:after="40"/>
              <w:ind w:left="360"/>
              <w:rPr>
                <w:bCs/>
              </w:rPr>
            </w:pPr>
            <w:r>
              <w:rPr>
                <w:bCs/>
              </w:rPr>
              <w:t>+ The basic binary phase diagrams: Class I, Class II, Class III, ...</w:t>
            </w:r>
          </w:p>
          <w:p w:rsidR="004342DD" w:rsidRDefault="004342DD" w:rsidP="002C0825">
            <w:pPr>
              <w:spacing w:before="40" w:after="40"/>
              <w:ind w:left="360"/>
              <w:rPr>
                <w:bCs/>
              </w:rPr>
            </w:pPr>
            <w:r>
              <w:rPr>
                <w:bCs/>
              </w:rPr>
              <w:t>+ Classification of Fe - C alloy  based on stable pseudo-balance phase diagram</w:t>
            </w:r>
          </w:p>
          <w:p w:rsidR="004342DD" w:rsidRDefault="004342DD" w:rsidP="002C0825">
            <w:pPr>
              <w:spacing w:before="40" w:after="40"/>
              <w:ind w:left="360"/>
              <w:rPr>
                <w:bCs/>
              </w:rPr>
            </w:pPr>
            <w:r>
              <w:rPr>
                <w:bCs/>
              </w:rPr>
              <w:t xml:space="preserve">+ </w:t>
            </w: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pStyle w:val="NormalWeb"/>
              <w:spacing w:before="40" w:beforeAutospacing="0" w:after="40" w:afterAutospacing="0"/>
              <w:jc w:val="center"/>
              <w:rPr>
                <w:bCs/>
                <w:color w:val="auto"/>
              </w:rPr>
            </w:pPr>
            <w:r>
              <w:rPr>
                <w:bCs/>
                <w:color w:val="auto"/>
              </w:rPr>
              <w:t>G3.1</w:t>
            </w:r>
          </w:p>
          <w:p w:rsidR="004342DD" w:rsidRDefault="004342DD" w:rsidP="002C0825">
            <w:pPr>
              <w:pStyle w:val="NormalWeb"/>
              <w:spacing w:before="40" w:beforeAutospacing="0" w:after="40" w:afterAutospacing="0"/>
              <w:jc w:val="center"/>
              <w:rPr>
                <w:bCs/>
                <w:color w:val="auto"/>
              </w:rPr>
            </w:pPr>
            <w:r>
              <w:rPr>
                <w:bCs/>
                <w:color w:val="auto"/>
              </w:rPr>
              <w:t>G3.2</w:t>
            </w:r>
          </w:p>
        </w:tc>
      </w:tr>
      <w:tr w:rsidR="004342DD" w:rsidTr="002C0825">
        <w:trPr>
          <w:trHeight w:val="392"/>
        </w:trPr>
        <w:tc>
          <w:tcPr>
            <w:tcW w:w="817" w:type="dxa"/>
            <w:vMerge w:val="restart"/>
            <w:vAlign w:val="center"/>
          </w:tcPr>
          <w:p w:rsidR="004342DD" w:rsidRDefault="004342DD" w:rsidP="002C0825">
            <w:pPr>
              <w:spacing w:before="40" w:after="40"/>
              <w:jc w:val="center"/>
              <w:rPr>
                <w:bCs/>
                <w:lang w:val="de-DE"/>
              </w:rPr>
            </w:pPr>
            <w:r>
              <w:rPr>
                <w:bCs/>
                <w:lang w:val="de-DE"/>
              </w:rPr>
              <w:t>5,6</w:t>
            </w:r>
          </w:p>
        </w:tc>
        <w:tc>
          <w:tcPr>
            <w:tcW w:w="7796" w:type="dxa"/>
            <w:vAlign w:val="center"/>
          </w:tcPr>
          <w:p w:rsidR="004342DD" w:rsidRDefault="004342DD" w:rsidP="002C0825">
            <w:pPr>
              <w:pStyle w:val="NormalWeb"/>
              <w:spacing w:before="40" w:beforeAutospacing="0" w:after="40" w:afterAutospacing="0"/>
              <w:rPr>
                <w:b/>
                <w:bCs/>
                <w:color w:val="auto"/>
                <w:lang w:val="de-DE"/>
              </w:rPr>
            </w:pPr>
            <w:r>
              <w:rPr>
                <w:b/>
                <w:bCs/>
                <w:color w:val="auto"/>
              </w:rPr>
              <w:t>CHAPTER 4: MECHANICAL PROPERTIES AND Fe-C PHASE DIAGRAM</w:t>
            </w:r>
          </w:p>
        </w:tc>
        <w:tc>
          <w:tcPr>
            <w:tcW w:w="1016" w:type="dxa"/>
            <w:vMerge w:val="restart"/>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pPr>
            <w:r>
              <w:t>G2</w:t>
            </w:r>
          </w:p>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vMerge/>
            <w:vAlign w:val="center"/>
          </w:tcPr>
          <w:p w:rsidR="004342DD" w:rsidRDefault="004342DD" w:rsidP="002C0825">
            <w:pPr>
              <w:numPr>
                <w:ilvl w:val="0"/>
                <w:numId w:val="3"/>
              </w:numPr>
              <w:spacing w:before="40" w:after="40"/>
              <w:ind w:left="0" w:firstLine="432"/>
              <w:jc w:val="center"/>
              <w:rPr>
                <w:bCs/>
                <w:lang w:val="de-DE"/>
              </w:rPr>
            </w:pP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ind w:left="360"/>
              <w:rPr>
                <w:bCs/>
                <w:lang w:val="de-DE"/>
              </w:rPr>
            </w:pPr>
            <w:r>
              <w:rPr>
                <w:bCs/>
                <w:lang w:val="de-DE"/>
              </w:rPr>
              <w:t>+ Mechanical properties of metallic materials: strength, ductility, hardness, impact toughness</w:t>
            </w:r>
          </w:p>
          <w:p w:rsidR="004342DD" w:rsidRDefault="004342DD" w:rsidP="002C0825">
            <w:pPr>
              <w:spacing w:before="40" w:after="40"/>
              <w:ind w:left="360"/>
              <w:rPr>
                <w:bCs/>
                <w:lang w:val="de-DE"/>
              </w:rPr>
            </w:pPr>
            <w:r>
              <w:rPr>
                <w:bCs/>
                <w:lang w:val="de-DE"/>
              </w:rPr>
              <w:t xml:space="preserve">+ </w:t>
            </w:r>
            <w:r>
              <w:rPr>
                <w:bCs/>
              </w:rPr>
              <w:t>The phase</w:t>
            </w:r>
            <w:r>
              <w:rPr>
                <w:bCs/>
                <w:lang w:val="de-DE"/>
              </w:rPr>
              <w:t xml:space="preserve"> diagra</w:t>
            </w:r>
            <w:r>
              <w:rPr>
                <w:bCs/>
              </w:rPr>
              <w:t xml:space="preserve">m of </w:t>
            </w:r>
            <w:r>
              <w:rPr>
                <w:bCs/>
                <w:lang w:val="de-DE"/>
              </w:rPr>
              <w:t xml:space="preserve"> Fe - C</w:t>
            </w:r>
            <w:r>
              <w:rPr>
                <w:bCs/>
              </w:rPr>
              <w:t xml:space="preserve"> alloy</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iCs/>
                <w:lang w:val="de-DE"/>
              </w:rPr>
            </w:pPr>
            <w:r>
              <w:rPr>
                <w:bCs/>
                <w:iCs/>
                <w:lang w:val="de-DE"/>
              </w:rPr>
              <w:t>Lecturing</w:t>
            </w:r>
          </w:p>
          <w:p w:rsidR="004342DD" w:rsidRDefault="004342DD" w:rsidP="002C0825">
            <w:pPr>
              <w:numPr>
                <w:ilvl w:val="0"/>
                <w:numId w:val="18"/>
              </w:numPr>
              <w:spacing w:before="40" w:after="40"/>
              <w:rPr>
                <w:bCs/>
                <w:iCs/>
                <w:lang w:val="de-DE"/>
              </w:rPr>
            </w:pPr>
            <w:r>
              <w:rPr>
                <w:bCs/>
                <w:iCs/>
                <w:lang w:val="de-DE"/>
              </w:rPr>
              <w:t xml:space="preserve">Presentation </w:t>
            </w:r>
          </w:p>
          <w:p w:rsidR="004342DD" w:rsidRDefault="004342DD" w:rsidP="002C0825">
            <w:pPr>
              <w:numPr>
                <w:ilvl w:val="0"/>
                <w:numId w:val="18"/>
              </w:numPr>
              <w:spacing w:before="40" w:after="40"/>
              <w:rPr>
                <w:bCs/>
              </w:rPr>
            </w:pPr>
            <w:r>
              <w:rPr>
                <w:bCs/>
              </w:rPr>
              <w:t>Exercise and Quiz</w:t>
            </w:r>
          </w:p>
        </w:tc>
        <w:tc>
          <w:tcPr>
            <w:tcW w:w="1016" w:type="dxa"/>
            <w:vMerge/>
          </w:tcPr>
          <w:p w:rsidR="004342DD" w:rsidRDefault="004342DD" w:rsidP="002C0825">
            <w:pPr>
              <w:pStyle w:val="NormalWeb"/>
              <w:spacing w:before="40" w:beforeAutospacing="0" w:after="40" w:afterAutospacing="0"/>
              <w:jc w:val="center"/>
              <w:rPr>
                <w:bCs/>
                <w:color w:val="auto"/>
              </w:rPr>
            </w:pPr>
          </w:p>
        </w:tc>
      </w:tr>
      <w:tr w:rsidR="004342DD" w:rsidTr="002C0825">
        <w:trPr>
          <w:trHeight w:val="662"/>
        </w:trPr>
        <w:tc>
          <w:tcPr>
            <w:tcW w:w="817" w:type="dxa"/>
            <w:vMerge/>
            <w:tcBorders>
              <w:bottom w:val="single" w:sz="4" w:space="0" w:color="auto"/>
            </w:tcBorders>
            <w:vAlign w:val="center"/>
          </w:tcPr>
          <w:p w:rsidR="004342DD" w:rsidRDefault="004342DD" w:rsidP="002C0825">
            <w:pPr>
              <w:numPr>
                <w:ilvl w:val="0"/>
                <w:numId w:val="3"/>
              </w:numPr>
              <w:spacing w:before="40" w:after="40"/>
              <w:ind w:left="0" w:firstLine="432"/>
              <w:jc w:val="center"/>
              <w:rPr>
                <w:bCs/>
                <w:lang w:val="de-DE"/>
              </w:rPr>
            </w:pPr>
          </w:p>
        </w:tc>
        <w:tc>
          <w:tcPr>
            <w:tcW w:w="7796" w:type="dxa"/>
            <w:vAlign w:val="center"/>
          </w:tcPr>
          <w:p w:rsidR="004342DD" w:rsidRDefault="004342DD"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rPr>
                <w:bCs/>
              </w:rPr>
            </w:pPr>
            <w:r>
              <w:rPr>
                <w:bCs/>
              </w:rPr>
              <w:t>Homework</w:t>
            </w:r>
          </w:p>
          <w:p w:rsidR="004342DD" w:rsidRDefault="004342DD" w:rsidP="002C0825">
            <w:pPr>
              <w:numPr>
                <w:ilvl w:val="0"/>
                <w:numId w:val="18"/>
              </w:numPr>
              <w:spacing w:before="40" w:after="40"/>
              <w:rPr>
                <w:bCs/>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pPr>
            <w:r>
              <w:t>G3.1</w:t>
            </w:r>
          </w:p>
          <w:p w:rsidR="004342DD" w:rsidRDefault="004342DD" w:rsidP="002C0825">
            <w:pPr>
              <w:spacing w:before="40" w:after="40"/>
              <w:jc w:val="center"/>
              <w:rPr>
                <w:rFonts w:ascii="Verdana" w:hAnsi="Verdana"/>
              </w:rPr>
            </w:pPr>
            <w:r>
              <w:t>G3.2</w:t>
            </w:r>
          </w:p>
          <w:p w:rsidR="004342DD" w:rsidRDefault="004342DD" w:rsidP="002C0825">
            <w:pPr>
              <w:pStyle w:val="NormalWeb"/>
              <w:spacing w:before="40" w:beforeAutospacing="0" w:after="40" w:afterAutospacing="0"/>
              <w:jc w:val="center"/>
              <w:rPr>
                <w:bCs/>
                <w:color w:val="auto"/>
              </w:rPr>
            </w:pPr>
          </w:p>
        </w:tc>
      </w:tr>
      <w:tr w:rsidR="004342DD" w:rsidTr="002C0825">
        <w:trPr>
          <w:trHeight w:val="397"/>
        </w:trPr>
        <w:tc>
          <w:tcPr>
            <w:tcW w:w="817" w:type="dxa"/>
            <w:tcBorders>
              <w:bottom w:val="nil"/>
            </w:tcBorders>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color w:val="auto"/>
                <w:lang w:val="de-DE"/>
              </w:rPr>
            </w:pPr>
            <w:r>
              <w:rPr>
                <w:b/>
                <w:bCs/>
                <w:iCs/>
                <w:color w:val="auto"/>
              </w:rPr>
              <w:t>CHAPTER 5: STEEL AND CLASSIFICATION IN STANDARDS</w:t>
            </w:r>
          </w:p>
        </w:tc>
        <w:tc>
          <w:tcPr>
            <w:tcW w:w="1016" w:type="dxa"/>
            <w:vMerge w:val="restart"/>
            <w:vAlign w:val="center"/>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pPr>
            <w:r>
              <w:t>G2</w:t>
            </w:r>
          </w:p>
          <w:p w:rsidR="004342DD" w:rsidRDefault="004342DD" w:rsidP="002C0825">
            <w:pPr>
              <w:pStyle w:val="NormalWeb"/>
              <w:spacing w:before="40" w:beforeAutospacing="0" w:after="40" w:afterAutospacing="0"/>
              <w:jc w:val="center"/>
              <w:rPr>
                <w:bCs/>
                <w:color w:val="auto"/>
              </w:rPr>
            </w:pPr>
          </w:p>
        </w:tc>
      </w:tr>
      <w:tr w:rsidR="004342DD" w:rsidTr="00875CD9">
        <w:trPr>
          <w:trHeight w:val="454"/>
        </w:trPr>
        <w:tc>
          <w:tcPr>
            <w:tcW w:w="817" w:type="dxa"/>
            <w:tcBorders>
              <w:top w:val="nil"/>
              <w:bottom w:val="nil"/>
            </w:tcBorders>
            <w:vAlign w:val="center"/>
          </w:tcPr>
          <w:p w:rsidR="004342DD" w:rsidRDefault="004342DD" w:rsidP="002C0825">
            <w:pPr>
              <w:spacing w:before="40" w:after="40"/>
              <w:jc w:val="center"/>
              <w:rPr>
                <w:bCs/>
                <w:lang w:val="de-DE"/>
              </w:rPr>
            </w:pPr>
            <w:r>
              <w:rPr>
                <w:bCs/>
                <w:lang w:val="de-DE"/>
              </w:rPr>
              <w:t>7, 8</w:t>
            </w: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jc w:val="both"/>
              <w:rPr>
                <w:bCs/>
                <w:lang w:val="de-DE"/>
              </w:rPr>
            </w:pPr>
            <w:r>
              <w:rPr>
                <w:bCs/>
                <w:lang w:val="de-DE"/>
              </w:rPr>
              <w:t>+ Chemical composition, classification, and steel</w:t>
            </w:r>
            <w:r>
              <w:rPr>
                <w:bCs/>
              </w:rPr>
              <w:t>’s</w:t>
            </w:r>
            <w:r>
              <w:rPr>
                <w:bCs/>
                <w:lang w:val="de-DE"/>
              </w:rPr>
              <w:t xml:space="preserve"> </w:t>
            </w:r>
            <w:r>
              <w:rPr>
                <w:bCs/>
              </w:rPr>
              <w:t>notations in</w:t>
            </w:r>
            <w:r>
              <w:rPr>
                <w:bCs/>
                <w:lang w:val="de-DE"/>
              </w:rPr>
              <w:t xml:space="preserve"> </w:t>
            </w:r>
            <w:r>
              <w:rPr>
                <w:bCs/>
              </w:rPr>
              <w:t>Vietnamese standard</w:t>
            </w:r>
          </w:p>
          <w:p w:rsidR="004342DD" w:rsidRDefault="004342DD" w:rsidP="002C0825">
            <w:pPr>
              <w:spacing w:before="40" w:after="40"/>
              <w:jc w:val="both"/>
              <w:rPr>
                <w:bCs/>
                <w:lang w:val="de-DE"/>
              </w:rPr>
            </w:pPr>
            <w:r>
              <w:rPr>
                <w:bCs/>
                <w:lang w:val="de-DE"/>
              </w:rPr>
              <w:t>+ Application of common steels</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rPr>
            </w:pPr>
            <w:r>
              <w:rPr>
                <w:bCs/>
              </w:rPr>
              <w:t>Lecturing</w:t>
            </w:r>
          </w:p>
          <w:p w:rsidR="004342DD" w:rsidRDefault="004342DD" w:rsidP="002C0825">
            <w:pPr>
              <w:numPr>
                <w:ilvl w:val="0"/>
                <w:numId w:val="18"/>
              </w:numPr>
              <w:spacing w:before="40" w:after="40"/>
              <w:rPr>
                <w:bCs/>
              </w:rPr>
            </w:pPr>
            <w:r>
              <w:rPr>
                <w:bCs/>
              </w:rPr>
              <w:t xml:space="preserve">Presentation </w:t>
            </w:r>
          </w:p>
          <w:p w:rsidR="004342DD" w:rsidRDefault="004342DD" w:rsidP="002C0825">
            <w:pPr>
              <w:numPr>
                <w:ilvl w:val="0"/>
                <w:numId w:val="18"/>
              </w:numPr>
              <w:spacing w:before="40" w:after="40"/>
              <w:rPr>
                <w:bCs/>
              </w:rPr>
            </w:pPr>
            <w:r>
              <w:rPr>
                <w:bCs/>
              </w:rPr>
              <w:t>Mind mapping</w:t>
            </w:r>
          </w:p>
        </w:tc>
        <w:tc>
          <w:tcPr>
            <w:tcW w:w="1016" w:type="dxa"/>
            <w:vMerge/>
          </w:tcPr>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tcBorders>
              <w:top w:val="nil"/>
              <w:bottom w:val="single" w:sz="4" w:space="0" w:color="auto"/>
            </w:tcBorders>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spacing w:before="40" w:after="40"/>
              <w:rPr>
                <w:bCs/>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rPr>
                <w:bCs/>
              </w:rPr>
            </w:pPr>
            <w:r>
              <w:rPr>
                <w:bCs/>
              </w:rPr>
              <w:t>Homework</w:t>
            </w:r>
          </w:p>
          <w:p w:rsidR="004342DD" w:rsidRDefault="004342DD" w:rsidP="002C0825">
            <w:pPr>
              <w:numPr>
                <w:ilvl w:val="0"/>
                <w:numId w:val="18"/>
              </w:numPr>
              <w:spacing w:before="40" w:after="40"/>
              <w:rPr>
                <w:bCs/>
                <w:lang w:val="de-DE"/>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pPr>
            <w:r>
              <w:t>G3.1</w:t>
            </w:r>
          </w:p>
          <w:p w:rsidR="004342DD" w:rsidRDefault="004342DD" w:rsidP="002C0825">
            <w:pPr>
              <w:spacing w:before="40" w:after="40"/>
              <w:jc w:val="center"/>
              <w:rPr>
                <w:rFonts w:ascii="Verdana" w:hAnsi="Verdana"/>
              </w:rPr>
            </w:pPr>
            <w:r>
              <w:t>G3.2</w:t>
            </w:r>
          </w:p>
          <w:p w:rsidR="004342DD" w:rsidRDefault="004342DD" w:rsidP="002C0825">
            <w:pPr>
              <w:pStyle w:val="NormalWeb"/>
              <w:spacing w:before="40" w:beforeAutospacing="0" w:after="40" w:afterAutospacing="0"/>
              <w:jc w:val="center"/>
              <w:rPr>
                <w:bCs/>
                <w:color w:val="auto"/>
              </w:rPr>
            </w:pPr>
          </w:p>
        </w:tc>
      </w:tr>
      <w:tr w:rsidR="004342DD" w:rsidTr="002C0825">
        <w:trPr>
          <w:trHeight w:val="397"/>
        </w:trPr>
        <w:tc>
          <w:tcPr>
            <w:tcW w:w="817" w:type="dxa"/>
            <w:tcBorders>
              <w:bottom w:val="nil"/>
            </w:tcBorders>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color w:val="auto"/>
              </w:rPr>
            </w:pPr>
            <w:r>
              <w:rPr>
                <w:b/>
                <w:bCs/>
                <w:color w:val="auto"/>
              </w:rPr>
              <w:t>CHAPTER 6: HEAT TREATMENT</w:t>
            </w:r>
          </w:p>
        </w:tc>
        <w:tc>
          <w:tcPr>
            <w:tcW w:w="1016" w:type="dxa"/>
            <w:vMerge w:val="restart"/>
            <w:vAlign w:val="center"/>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pPr>
            <w:r>
              <w:t>G2</w:t>
            </w:r>
          </w:p>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tcBorders>
              <w:top w:val="nil"/>
            </w:tcBorders>
            <w:vAlign w:val="center"/>
          </w:tcPr>
          <w:p w:rsidR="004342DD" w:rsidRDefault="004342DD" w:rsidP="002C0825">
            <w:pPr>
              <w:spacing w:before="40" w:after="40"/>
              <w:jc w:val="center"/>
              <w:rPr>
                <w:bCs/>
                <w:lang w:val="de-DE"/>
              </w:rPr>
            </w:pPr>
            <w:r>
              <w:rPr>
                <w:bCs/>
                <w:lang w:val="de-DE"/>
              </w:rPr>
              <w:t>9,10</w:t>
            </w: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jc w:val="both"/>
              <w:rPr>
                <w:bCs/>
                <w:lang w:val="de-DE"/>
              </w:rPr>
            </w:pPr>
            <w:r>
              <w:rPr>
                <w:bCs/>
                <w:lang w:val="de-DE"/>
              </w:rPr>
              <w:t>Introducing the basic</w:t>
            </w:r>
            <w:r>
              <w:rPr>
                <w:bCs/>
              </w:rPr>
              <w:t xml:space="preserve"> heat treatment </w:t>
            </w:r>
            <w:r>
              <w:rPr>
                <w:bCs/>
                <w:lang w:val="de-DE"/>
              </w:rPr>
              <w:t>methods</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rPr>
            </w:pPr>
            <w:r>
              <w:rPr>
                <w:bCs/>
              </w:rPr>
              <w:t>Lecturing</w:t>
            </w:r>
          </w:p>
          <w:p w:rsidR="004342DD" w:rsidRDefault="004342DD" w:rsidP="002C0825">
            <w:pPr>
              <w:numPr>
                <w:ilvl w:val="0"/>
                <w:numId w:val="18"/>
              </w:numPr>
              <w:spacing w:before="40" w:after="40"/>
              <w:rPr>
                <w:bCs/>
              </w:rPr>
            </w:pPr>
            <w:r>
              <w:rPr>
                <w:bCs/>
              </w:rPr>
              <w:t xml:space="preserve">Presentation </w:t>
            </w:r>
          </w:p>
          <w:p w:rsidR="004342DD" w:rsidRDefault="004342DD" w:rsidP="002C0825">
            <w:pPr>
              <w:numPr>
                <w:ilvl w:val="0"/>
                <w:numId w:val="18"/>
              </w:numPr>
              <w:spacing w:before="40" w:after="40"/>
              <w:rPr>
                <w:b/>
              </w:rPr>
            </w:pPr>
            <w:r>
              <w:rPr>
                <w:bCs/>
              </w:rPr>
              <w:t>Oral test</w:t>
            </w:r>
          </w:p>
        </w:tc>
        <w:tc>
          <w:tcPr>
            <w:tcW w:w="1016" w:type="dxa"/>
            <w:vMerge/>
          </w:tcPr>
          <w:p w:rsidR="004342DD" w:rsidRDefault="004342DD" w:rsidP="002C0825">
            <w:pPr>
              <w:pStyle w:val="NormalWeb"/>
              <w:spacing w:before="40" w:beforeAutospacing="0" w:after="40" w:afterAutospacing="0"/>
              <w:jc w:val="center"/>
              <w:rPr>
                <w:bCs/>
                <w:color w:val="auto"/>
              </w:rPr>
            </w:pPr>
          </w:p>
        </w:tc>
      </w:tr>
      <w:tr w:rsidR="004342DD" w:rsidTr="002C0825">
        <w:trPr>
          <w:trHeight w:val="90"/>
        </w:trPr>
        <w:tc>
          <w:tcPr>
            <w:tcW w:w="817" w:type="dxa"/>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spacing w:before="40" w:after="40"/>
              <w:rPr>
                <w:bCs/>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rPr>
                <w:bCs/>
              </w:rPr>
            </w:pPr>
            <w:r>
              <w:rPr>
                <w:bCs/>
              </w:rPr>
              <w:t>Homework</w:t>
            </w:r>
          </w:p>
          <w:p w:rsidR="004342DD" w:rsidRDefault="004342DD" w:rsidP="002C0825">
            <w:pPr>
              <w:numPr>
                <w:ilvl w:val="0"/>
                <w:numId w:val="18"/>
              </w:numPr>
              <w:spacing w:before="40" w:after="40"/>
              <w:rPr>
                <w:bCs/>
                <w:lang w:val="de-DE"/>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pPr>
            <w:r>
              <w:t>G3.1</w:t>
            </w:r>
          </w:p>
          <w:p w:rsidR="004342DD" w:rsidRDefault="004342DD" w:rsidP="002C0825">
            <w:pPr>
              <w:spacing w:before="40" w:after="40"/>
              <w:jc w:val="center"/>
              <w:rPr>
                <w:rFonts w:ascii="Verdana" w:hAnsi="Verdana"/>
              </w:rPr>
            </w:pPr>
            <w:r>
              <w:t>G3.2</w:t>
            </w:r>
          </w:p>
          <w:p w:rsidR="004342DD" w:rsidRDefault="004342DD" w:rsidP="002C0825">
            <w:pPr>
              <w:pStyle w:val="NormalWeb"/>
              <w:spacing w:before="40" w:beforeAutospacing="0" w:after="40" w:afterAutospacing="0"/>
              <w:jc w:val="center"/>
              <w:rPr>
                <w:bCs/>
                <w:color w:val="auto"/>
              </w:rPr>
            </w:pPr>
          </w:p>
        </w:tc>
      </w:tr>
      <w:tr w:rsidR="004342DD" w:rsidTr="002C0825">
        <w:trPr>
          <w:trHeight w:val="397"/>
        </w:trPr>
        <w:tc>
          <w:tcPr>
            <w:tcW w:w="817" w:type="dxa"/>
            <w:vMerge w:val="restart"/>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lang w:val="de-DE"/>
              </w:rPr>
            </w:pPr>
            <w:r>
              <w:rPr>
                <w:b/>
                <w:bCs/>
                <w:color w:val="auto"/>
              </w:rPr>
              <w:t>CHAPTER 7: CAST IRON, ALUMINUM AND COPPER</w:t>
            </w:r>
          </w:p>
        </w:tc>
        <w:tc>
          <w:tcPr>
            <w:tcW w:w="1016" w:type="dxa"/>
            <w:vMerge w:val="restart"/>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pPr>
            <w:r>
              <w:t>G2</w:t>
            </w:r>
          </w:p>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vMerge/>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jc w:val="both"/>
              <w:rPr>
                <w:bCs/>
                <w:lang w:val="de-DE"/>
              </w:rPr>
            </w:pPr>
            <w:r>
              <w:rPr>
                <w:bCs/>
                <w:lang w:val="de-DE"/>
              </w:rPr>
              <w:t xml:space="preserve">+ Classification </w:t>
            </w:r>
            <w:r>
              <w:rPr>
                <w:bCs/>
              </w:rPr>
              <w:t xml:space="preserve">of cast </w:t>
            </w:r>
            <w:r>
              <w:rPr>
                <w:bCs/>
                <w:lang w:val="de-DE"/>
              </w:rPr>
              <w:t xml:space="preserve">iron: graphite cast iron and </w:t>
            </w:r>
            <w:r>
              <w:rPr>
                <w:bCs/>
              </w:rPr>
              <w:t xml:space="preserve">white </w:t>
            </w:r>
            <w:r>
              <w:rPr>
                <w:bCs/>
                <w:lang w:val="de-DE"/>
              </w:rPr>
              <w:t>cast iron</w:t>
            </w:r>
          </w:p>
          <w:p w:rsidR="004342DD" w:rsidRDefault="004342DD" w:rsidP="002C0825">
            <w:pPr>
              <w:spacing w:before="40" w:after="40"/>
              <w:jc w:val="both"/>
              <w:rPr>
                <w:bCs/>
                <w:lang w:val="de-DE"/>
              </w:rPr>
            </w:pPr>
            <w:r>
              <w:rPr>
                <w:bCs/>
                <w:lang w:val="de-DE"/>
              </w:rPr>
              <w:t xml:space="preserve">+ Aluminum and aluminum alloys: </w:t>
            </w:r>
            <w:r>
              <w:rPr>
                <w:bCs/>
              </w:rPr>
              <w:t>notations in Vietnamese standard</w:t>
            </w:r>
            <w:r>
              <w:rPr>
                <w:bCs/>
                <w:lang w:val="de-DE"/>
              </w:rPr>
              <w:t>,</w:t>
            </w:r>
            <w:r>
              <w:rPr>
                <w:bCs/>
              </w:rPr>
              <w:t xml:space="preserve"> </w:t>
            </w:r>
            <w:r>
              <w:rPr>
                <w:bCs/>
                <w:lang w:val="de-DE"/>
              </w:rPr>
              <w:t>primary us</w:t>
            </w:r>
            <w:r>
              <w:rPr>
                <w:bCs/>
              </w:rPr>
              <w:t>age</w:t>
            </w:r>
          </w:p>
          <w:p w:rsidR="004342DD" w:rsidRDefault="004342DD" w:rsidP="002C0825">
            <w:pPr>
              <w:spacing w:before="40" w:after="40"/>
              <w:jc w:val="both"/>
              <w:rPr>
                <w:bCs/>
                <w:lang w:val="de-DE"/>
              </w:rPr>
            </w:pPr>
            <w:r>
              <w:rPr>
                <w:bCs/>
                <w:lang w:val="de-DE"/>
              </w:rPr>
              <w:t>+ Copper and copper alloys</w:t>
            </w:r>
            <w:r>
              <w:rPr>
                <w:bCs/>
              </w:rPr>
              <w:t>: notations in Vietnamese standard</w:t>
            </w:r>
            <w:r>
              <w:rPr>
                <w:bCs/>
                <w:lang w:val="de-DE"/>
              </w:rPr>
              <w:t>, primary us</w:t>
            </w:r>
            <w:r>
              <w:rPr>
                <w:bCs/>
              </w:rPr>
              <w:t>age</w:t>
            </w:r>
          </w:p>
          <w:p w:rsidR="004342DD" w:rsidRDefault="004342DD" w:rsidP="002C0825">
            <w:pPr>
              <w:spacing w:before="40" w:after="40"/>
              <w:jc w:val="both"/>
              <w:rPr>
                <w:bCs/>
                <w:lang w:val="de-DE"/>
              </w:rPr>
            </w:pPr>
            <w:r>
              <w:rPr>
                <w:bCs/>
                <w:lang w:val="de-DE"/>
              </w:rPr>
              <w:t xml:space="preserve">+ </w:t>
            </w:r>
            <w:r>
              <w:rPr>
                <w:bCs/>
              </w:rPr>
              <w:t>General i</w:t>
            </w:r>
            <w:r>
              <w:rPr>
                <w:bCs/>
                <w:lang w:val="de-DE"/>
              </w:rPr>
              <w:t>ntroduction of nonferrous metal</w:t>
            </w:r>
            <w:r>
              <w:rPr>
                <w:bCs/>
              </w:rPr>
              <w:t>s</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rPr>
            </w:pPr>
            <w:r>
              <w:rPr>
                <w:bCs/>
              </w:rPr>
              <w:t>Lecturing</w:t>
            </w:r>
          </w:p>
          <w:p w:rsidR="004342DD" w:rsidRDefault="004342DD" w:rsidP="002C0825">
            <w:pPr>
              <w:numPr>
                <w:ilvl w:val="0"/>
                <w:numId w:val="18"/>
              </w:numPr>
              <w:spacing w:before="40" w:after="40"/>
              <w:rPr>
                <w:b/>
                <w:bCs/>
              </w:rPr>
            </w:pPr>
            <w:r>
              <w:rPr>
                <w:bCs/>
              </w:rPr>
              <w:t>Presentation</w:t>
            </w:r>
          </w:p>
          <w:p w:rsidR="004342DD" w:rsidRDefault="004342DD" w:rsidP="002C0825">
            <w:pPr>
              <w:numPr>
                <w:ilvl w:val="0"/>
                <w:numId w:val="18"/>
              </w:numPr>
              <w:spacing w:before="40" w:after="40"/>
              <w:rPr>
                <w:b/>
                <w:bCs/>
              </w:rPr>
            </w:pPr>
            <w:r>
              <w:rPr>
                <w:bCs/>
              </w:rPr>
              <w:t>Mind mapping</w:t>
            </w:r>
          </w:p>
        </w:tc>
        <w:tc>
          <w:tcPr>
            <w:tcW w:w="1016" w:type="dxa"/>
            <w:vMerge/>
          </w:tcPr>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rPr>
                <w:bCs/>
              </w:rPr>
            </w:pPr>
            <w:r>
              <w:rPr>
                <w:bCs/>
              </w:rPr>
              <w:t>Homework</w:t>
            </w:r>
          </w:p>
          <w:p w:rsidR="004342DD" w:rsidRDefault="004342DD" w:rsidP="002C0825">
            <w:pPr>
              <w:numPr>
                <w:ilvl w:val="0"/>
                <w:numId w:val="18"/>
              </w:numPr>
              <w:spacing w:before="40" w:after="40"/>
              <w:rPr>
                <w:bCs/>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pPr>
            <w:r>
              <w:t>G3.1</w:t>
            </w:r>
          </w:p>
          <w:p w:rsidR="004342DD" w:rsidRDefault="004342DD" w:rsidP="002C0825">
            <w:pPr>
              <w:pStyle w:val="NormalWeb"/>
              <w:spacing w:before="40" w:beforeAutospacing="0" w:after="40" w:afterAutospacing="0"/>
              <w:jc w:val="center"/>
              <w:rPr>
                <w:bCs/>
                <w:color w:val="auto"/>
              </w:rPr>
            </w:pPr>
            <w:r>
              <w:t>G3.2</w:t>
            </w:r>
          </w:p>
        </w:tc>
      </w:tr>
      <w:tr w:rsidR="004342DD" w:rsidTr="002C0825">
        <w:trPr>
          <w:trHeight w:val="397"/>
        </w:trPr>
        <w:tc>
          <w:tcPr>
            <w:tcW w:w="817" w:type="dxa"/>
            <w:vMerge w:val="restart"/>
            <w:vAlign w:val="center"/>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lang w:val="de-DE"/>
              </w:rPr>
            </w:pPr>
            <w:r>
              <w:rPr>
                <w:b/>
                <w:bCs/>
                <w:color w:val="auto"/>
              </w:rPr>
              <w:t>CHAPTER 8: POLYMER</w:t>
            </w:r>
          </w:p>
        </w:tc>
        <w:tc>
          <w:tcPr>
            <w:tcW w:w="1016" w:type="dxa"/>
            <w:vMerge w:val="restart"/>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pPr>
            <w:r>
              <w:t>G2</w:t>
            </w:r>
          </w:p>
          <w:p w:rsidR="004342DD" w:rsidRDefault="004342DD" w:rsidP="002C0825">
            <w:pPr>
              <w:pStyle w:val="NormalWeb"/>
              <w:spacing w:before="40" w:beforeAutospacing="0" w:after="40" w:afterAutospacing="0"/>
              <w:jc w:val="center"/>
              <w:rPr>
                <w:bCs/>
                <w:color w:val="auto"/>
              </w:rPr>
            </w:pPr>
          </w:p>
        </w:tc>
      </w:tr>
      <w:tr w:rsidR="004342DD" w:rsidTr="00875CD9">
        <w:trPr>
          <w:trHeight w:val="397"/>
        </w:trPr>
        <w:tc>
          <w:tcPr>
            <w:tcW w:w="817" w:type="dxa"/>
            <w:vMerge/>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jc w:val="both"/>
              <w:rPr>
                <w:bCs/>
                <w:lang w:val="de-DE"/>
              </w:rPr>
            </w:pPr>
            <w:r>
              <w:rPr>
                <w:bCs/>
                <w:lang w:val="de-DE"/>
              </w:rPr>
              <w:t xml:space="preserve">+ Classification, </w:t>
            </w:r>
            <w:r>
              <w:rPr>
                <w:bCs/>
              </w:rPr>
              <w:t>properties</w:t>
            </w:r>
            <w:r>
              <w:rPr>
                <w:bCs/>
                <w:lang w:val="de-DE"/>
              </w:rPr>
              <w:t xml:space="preserve">, and </w:t>
            </w:r>
            <w:r>
              <w:rPr>
                <w:bCs/>
              </w:rPr>
              <w:t>usage</w:t>
            </w:r>
            <w:r>
              <w:rPr>
                <w:bCs/>
                <w:lang w:val="de-DE"/>
              </w:rPr>
              <w:t xml:space="preserve"> of </w:t>
            </w:r>
            <w:r>
              <w:rPr>
                <w:bCs/>
              </w:rPr>
              <w:t xml:space="preserve">the </w:t>
            </w:r>
            <w:r>
              <w:rPr>
                <w:bCs/>
                <w:lang w:val="de-DE"/>
              </w:rPr>
              <w:t>common plastics</w:t>
            </w:r>
          </w:p>
          <w:p w:rsidR="004342DD" w:rsidRDefault="004342DD" w:rsidP="002C0825">
            <w:pPr>
              <w:spacing w:before="40" w:after="40"/>
              <w:jc w:val="both"/>
              <w:rPr>
                <w:bCs/>
                <w:lang w:val="de-DE"/>
              </w:rPr>
            </w:pPr>
            <w:r>
              <w:rPr>
                <w:bCs/>
                <w:lang w:val="de-DE"/>
              </w:rPr>
              <w:t xml:space="preserve">+ Thermoplastic plastics and </w:t>
            </w:r>
            <w:r>
              <w:rPr>
                <w:bCs/>
              </w:rPr>
              <w:t>forming</w:t>
            </w:r>
            <w:r>
              <w:rPr>
                <w:bCs/>
                <w:lang w:val="de-DE"/>
              </w:rPr>
              <w:t xml:space="preserve"> methods</w:t>
            </w:r>
          </w:p>
          <w:p w:rsidR="004342DD" w:rsidRDefault="004342DD" w:rsidP="002C0825">
            <w:pPr>
              <w:spacing w:before="40" w:after="40"/>
              <w:jc w:val="both"/>
              <w:rPr>
                <w:bCs/>
                <w:lang w:val="de-DE"/>
              </w:rPr>
            </w:pPr>
            <w:r>
              <w:rPr>
                <w:bCs/>
                <w:lang w:val="de-DE"/>
              </w:rPr>
              <w:t xml:space="preserve">+ Thermoset plastics and </w:t>
            </w:r>
            <w:r>
              <w:rPr>
                <w:bCs/>
              </w:rPr>
              <w:t>forming</w:t>
            </w:r>
            <w:r>
              <w:rPr>
                <w:bCs/>
                <w:lang w:val="de-DE"/>
              </w:rPr>
              <w:t xml:space="preserve"> methods</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rPr>
            </w:pPr>
            <w:r>
              <w:rPr>
                <w:bCs/>
              </w:rPr>
              <w:t>Lecturing</w:t>
            </w:r>
          </w:p>
          <w:p w:rsidR="004342DD" w:rsidRDefault="004342DD" w:rsidP="002C0825">
            <w:pPr>
              <w:numPr>
                <w:ilvl w:val="0"/>
                <w:numId w:val="18"/>
              </w:numPr>
              <w:spacing w:before="40" w:after="40"/>
              <w:rPr>
                <w:b/>
                <w:bCs/>
              </w:rPr>
            </w:pPr>
            <w:r>
              <w:rPr>
                <w:bCs/>
              </w:rPr>
              <w:t>Presentation</w:t>
            </w:r>
          </w:p>
          <w:p w:rsidR="004342DD" w:rsidRDefault="004342DD" w:rsidP="002C0825">
            <w:pPr>
              <w:numPr>
                <w:ilvl w:val="0"/>
                <w:numId w:val="18"/>
              </w:numPr>
              <w:spacing w:before="40" w:after="40"/>
              <w:rPr>
                <w:bCs/>
                <w:lang w:val="de-DE"/>
              </w:rPr>
            </w:pPr>
            <w:r>
              <w:rPr>
                <w:bCs/>
              </w:rPr>
              <w:lastRenderedPageBreak/>
              <w:t>Work in group</w:t>
            </w:r>
          </w:p>
        </w:tc>
        <w:tc>
          <w:tcPr>
            <w:tcW w:w="1016" w:type="dxa"/>
            <w:vMerge/>
          </w:tcPr>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tcPr>
          <w:p w:rsidR="004342DD" w:rsidRDefault="004342DD" w:rsidP="002C0825">
            <w:pPr>
              <w:spacing w:before="40" w:after="40"/>
              <w:jc w:val="center"/>
              <w:rPr>
                <w:bCs/>
                <w:lang w:val="de-DE"/>
              </w:rPr>
            </w:pPr>
          </w:p>
        </w:tc>
        <w:tc>
          <w:tcPr>
            <w:tcW w:w="7796" w:type="dxa"/>
            <w:vAlign w:val="center"/>
          </w:tcPr>
          <w:p w:rsidR="004342DD" w:rsidRDefault="004342DD"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rPr>
                <w:bCs/>
              </w:rPr>
            </w:pPr>
            <w:r>
              <w:rPr>
                <w:bCs/>
              </w:rPr>
              <w:t>Homework</w:t>
            </w:r>
          </w:p>
          <w:p w:rsidR="004342DD" w:rsidRDefault="004342DD" w:rsidP="002C0825">
            <w:pPr>
              <w:numPr>
                <w:ilvl w:val="0"/>
                <w:numId w:val="18"/>
              </w:numPr>
              <w:spacing w:before="40" w:after="40"/>
              <w:rPr>
                <w:bCs/>
                <w:lang w:val="de-DE"/>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pPr>
            <w:r>
              <w:t>G3.1</w:t>
            </w:r>
          </w:p>
          <w:p w:rsidR="004342DD" w:rsidRDefault="004342DD" w:rsidP="002C0825">
            <w:pPr>
              <w:pStyle w:val="NormalWeb"/>
              <w:spacing w:before="40" w:beforeAutospacing="0" w:after="40" w:afterAutospacing="0"/>
              <w:jc w:val="center"/>
              <w:rPr>
                <w:bCs/>
                <w:color w:val="auto"/>
              </w:rPr>
            </w:pPr>
            <w:r>
              <w:t>G3.2</w:t>
            </w:r>
          </w:p>
        </w:tc>
      </w:tr>
      <w:tr w:rsidR="004342DD" w:rsidTr="002C0825">
        <w:trPr>
          <w:trHeight w:val="397"/>
        </w:trPr>
        <w:tc>
          <w:tcPr>
            <w:tcW w:w="817" w:type="dxa"/>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lang w:val="de-DE"/>
              </w:rPr>
            </w:pPr>
            <w:r>
              <w:rPr>
                <w:b/>
                <w:bCs/>
                <w:color w:val="auto"/>
              </w:rPr>
              <w:t>CHAPTER 9: COMPOSITE</w:t>
            </w:r>
          </w:p>
        </w:tc>
        <w:tc>
          <w:tcPr>
            <w:tcW w:w="1016" w:type="dxa"/>
            <w:vMerge w:val="restart"/>
          </w:tcPr>
          <w:p w:rsidR="004342DD" w:rsidRDefault="004342DD" w:rsidP="002C0825">
            <w:pPr>
              <w:spacing w:before="40" w:after="40"/>
              <w:jc w:val="center"/>
            </w:pPr>
            <w:r>
              <w:t>G1.1</w:t>
            </w:r>
          </w:p>
          <w:p w:rsidR="004342DD" w:rsidRDefault="004342DD" w:rsidP="002C0825">
            <w:pPr>
              <w:spacing w:before="40" w:after="40"/>
              <w:jc w:val="center"/>
            </w:pPr>
            <w:r>
              <w:t>G1.2</w:t>
            </w:r>
          </w:p>
          <w:p w:rsidR="004342DD" w:rsidRDefault="004342DD" w:rsidP="002C0825">
            <w:pPr>
              <w:spacing w:before="40" w:after="40"/>
              <w:jc w:val="center"/>
            </w:pPr>
            <w:r>
              <w:t>G2</w:t>
            </w:r>
          </w:p>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tcPr>
          <w:p w:rsidR="004342DD" w:rsidRDefault="004342DD" w:rsidP="002C0825">
            <w:pPr>
              <w:spacing w:before="40" w:after="40"/>
              <w:jc w:val="center"/>
              <w:rPr>
                <w:bCs/>
                <w:lang w:val="de-DE"/>
              </w:rPr>
            </w:pPr>
          </w:p>
        </w:tc>
        <w:tc>
          <w:tcPr>
            <w:tcW w:w="7796" w:type="dxa"/>
            <w:vAlign w:val="center"/>
          </w:tcPr>
          <w:p w:rsidR="004342DD" w:rsidRDefault="004342DD"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4342DD" w:rsidRDefault="004342DD" w:rsidP="002C0825">
            <w:pPr>
              <w:spacing w:before="40" w:after="40"/>
              <w:jc w:val="both"/>
              <w:rPr>
                <w:b/>
                <w:bCs/>
                <w:lang w:val="de-DE"/>
              </w:rPr>
            </w:pPr>
            <w:r>
              <w:rPr>
                <w:b/>
                <w:bCs/>
                <w:lang w:val="de-DE"/>
              </w:rPr>
              <w:t>Theoretical contents:</w:t>
            </w:r>
          </w:p>
          <w:p w:rsidR="004342DD" w:rsidRDefault="004342DD" w:rsidP="002C0825">
            <w:pPr>
              <w:spacing w:before="40" w:after="40"/>
              <w:jc w:val="both"/>
              <w:rPr>
                <w:bCs/>
                <w:lang w:val="de-DE"/>
              </w:rPr>
            </w:pPr>
            <w:r>
              <w:rPr>
                <w:bCs/>
                <w:lang w:val="de-DE"/>
              </w:rPr>
              <w:t>+ The concept of composite materials</w:t>
            </w:r>
          </w:p>
          <w:p w:rsidR="004342DD" w:rsidRDefault="004342DD" w:rsidP="002C0825">
            <w:pPr>
              <w:spacing w:before="40" w:after="40"/>
              <w:jc w:val="both"/>
              <w:rPr>
                <w:bCs/>
                <w:lang w:val="de-DE"/>
              </w:rPr>
            </w:pPr>
            <w:r>
              <w:rPr>
                <w:bCs/>
                <w:lang w:val="de-DE"/>
              </w:rPr>
              <w:t>+ The composition of composite materials</w:t>
            </w:r>
          </w:p>
          <w:p w:rsidR="004342DD" w:rsidRDefault="004342DD" w:rsidP="002C0825">
            <w:pPr>
              <w:spacing w:before="40" w:after="40"/>
              <w:jc w:val="both"/>
              <w:rPr>
                <w:bCs/>
                <w:lang w:val="de-DE"/>
              </w:rPr>
            </w:pPr>
            <w:r>
              <w:rPr>
                <w:bCs/>
                <w:lang w:val="de-DE"/>
              </w:rPr>
              <w:t>+</w:t>
            </w:r>
            <w:r>
              <w:rPr>
                <w:bCs/>
              </w:rPr>
              <w:t xml:space="preserve"> </w:t>
            </w:r>
            <w:r>
              <w:rPr>
                <w:bCs/>
                <w:lang w:val="de-DE"/>
              </w:rPr>
              <w:t>Introduction of fiber reinforced composite materials: composition, properties and us</w:t>
            </w:r>
            <w:r>
              <w:rPr>
                <w:bCs/>
              </w:rPr>
              <w:t>age</w:t>
            </w:r>
          </w:p>
          <w:p w:rsidR="004342DD" w:rsidRDefault="004342DD" w:rsidP="002C0825">
            <w:pPr>
              <w:spacing w:before="40" w:after="40"/>
              <w:jc w:val="both"/>
              <w:rPr>
                <w:bCs/>
                <w:lang w:val="de-DE"/>
              </w:rPr>
            </w:pPr>
            <w:r>
              <w:rPr>
                <w:bCs/>
                <w:lang w:val="de-DE"/>
              </w:rPr>
              <w:t xml:space="preserve">+ Introduction of </w:t>
            </w:r>
            <w:r>
              <w:rPr>
                <w:bCs/>
              </w:rPr>
              <w:t xml:space="preserve">particle </w:t>
            </w:r>
            <w:r>
              <w:rPr>
                <w:bCs/>
                <w:lang w:val="de-DE"/>
              </w:rPr>
              <w:t>reinforced composite</w:t>
            </w:r>
            <w:r>
              <w:rPr>
                <w:bCs/>
              </w:rPr>
              <w:t xml:space="preserve"> materials</w:t>
            </w:r>
            <w:r>
              <w:rPr>
                <w:bCs/>
                <w:lang w:val="de-DE"/>
              </w:rPr>
              <w:t>: composition, properties and us</w:t>
            </w:r>
            <w:r>
              <w:rPr>
                <w:bCs/>
              </w:rPr>
              <w:t>age</w:t>
            </w:r>
          </w:p>
          <w:p w:rsidR="004342DD" w:rsidRDefault="004342DD" w:rsidP="002C0825">
            <w:pPr>
              <w:spacing w:before="40" w:after="40"/>
              <w:jc w:val="both"/>
              <w:rPr>
                <w:bCs/>
                <w:i/>
                <w:lang w:val="de-DE"/>
              </w:rPr>
            </w:pPr>
            <w:r>
              <w:rPr>
                <w:b/>
                <w:bCs/>
                <w:lang w:val="de-DE"/>
              </w:rPr>
              <w:t>Teaching approaches</w:t>
            </w:r>
            <w:r>
              <w:rPr>
                <w:bCs/>
                <w:lang w:val="de-DE"/>
              </w:rPr>
              <w:t>:</w:t>
            </w:r>
          </w:p>
          <w:p w:rsidR="004342DD" w:rsidRDefault="004342DD" w:rsidP="002C0825">
            <w:pPr>
              <w:numPr>
                <w:ilvl w:val="0"/>
                <w:numId w:val="18"/>
              </w:numPr>
              <w:spacing w:before="40" w:after="40"/>
              <w:rPr>
                <w:bCs/>
              </w:rPr>
            </w:pPr>
            <w:r>
              <w:rPr>
                <w:bCs/>
              </w:rPr>
              <w:t>Lecturing</w:t>
            </w:r>
          </w:p>
          <w:p w:rsidR="004342DD" w:rsidRDefault="004342DD" w:rsidP="002C0825">
            <w:pPr>
              <w:numPr>
                <w:ilvl w:val="0"/>
                <w:numId w:val="18"/>
              </w:numPr>
              <w:spacing w:before="40" w:after="40"/>
              <w:rPr>
                <w:b/>
                <w:bCs/>
              </w:rPr>
            </w:pPr>
            <w:r>
              <w:rPr>
                <w:bCs/>
              </w:rPr>
              <w:t>Presentation</w:t>
            </w:r>
          </w:p>
          <w:p w:rsidR="004342DD" w:rsidRDefault="004342DD" w:rsidP="002C0825">
            <w:pPr>
              <w:numPr>
                <w:ilvl w:val="0"/>
                <w:numId w:val="18"/>
              </w:numPr>
              <w:spacing w:before="40" w:after="40"/>
              <w:rPr>
                <w:bCs/>
                <w:lang w:val="de-DE"/>
              </w:rPr>
            </w:pPr>
            <w:r>
              <w:rPr>
                <w:bCs/>
              </w:rPr>
              <w:t>Work in group to make a real model</w:t>
            </w:r>
          </w:p>
        </w:tc>
        <w:tc>
          <w:tcPr>
            <w:tcW w:w="1016" w:type="dxa"/>
            <w:vMerge/>
          </w:tcPr>
          <w:p w:rsidR="004342DD" w:rsidRDefault="004342DD" w:rsidP="002C0825">
            <w:pPr>
              <w:pStyle w:val="NormalWeb"/>
              <w:spacing w:before="40" w:beforeAutospacing="0" w:after="40" w:afterAutospacing="0"/>
              <w:jc w:val="center"/>
              <w:rPr>
                <w:bCs/>
                <w:color w:val="auto"/>
              </w:rPr>
            </w:pPr>
          </w:p>
        </w:tc>
      </w:tr>
      <w:tr w:rsidR="004342DD" w:rsidTr="002C0825">
        <w:trPr>
          <w:trHeight w:val="946"/>
        </w:trPr>
        <w:tc>
          <w:tcPr>
            <w:tcW w:w="817" w:type="dxa"/>
          </w:tcPr>
          <w:p w:rsidR="004342DD" w:rsidRDefault="004342DD" w:rsidP="002C0825">
            <w:pPr>
              <w:spacing w:before="40" w:after="40"/>
              <w:jc w:val="center"/>
              <w:rPr>
                <w:bCs/>
                <w:lang w:val="de-DE"/>
              </w:rPr>
            </w:pPr>
          </w:p>
        </w:tc>
        <w:tc>
          <w:tcPr>
            <w:tcW w:w="7796" w:type="dxa"/>
            <w:vAlign w:val="center"/>
          </w:tcPr>
          <w:p w:rsidR="004342DD" w:rsidRDefault="004342DD"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4342DD" w:rsidRDefault="004342DD" w:rsidP="002C0825">
            <w:pPr>
              <w:numPr>
                <w:ilvl w:val="0"/>
                <w:numId w:val="18"/>
              </w:numPr>
              <w:spacing w:before="40" w:after="40"/>
              <w:rPr>
                <w:bCs/>
              </w:rPr>
            </w:pPr>
            <w:r>
              <w:rPr>
                <w:bCs/>
              </w:rPr>
              <w:t>Homework</w:t>
            </w:r>
          </w:p>
          <w:p w:rsidR="004342DD" w:rsidRDefault="004342DD" w:rsidP="002C0825">
            <w:pPr>
              <w:numPr>
                <w:ilvl w:val="0"/>
                <w:numId w:val="18"/>
              </w:numPr>
              <w:spacing w:before="40" w:after="40"/>
              <w:rPr>
                <w:bCs/>
                <w:lang w:val="de-DE"/>
              </w:rPr>
            </w:pPr>
            <w:r>
              <w:rPr>
                <w:bCs/>
                <w:lang w:val="de-DE"/>
              </w:rPr>
              <w:t xml:space="preserve">Search </w:t>
            </w:r>
            <w:r>
              <w:rPr>
                <w:bCs/>
              </w:rPr>
              <w:t>w</w:t>
            </w:r>
            <w:r>
              <w:rPr>
                <w:bCs/>
                <w:lang w:val="de-DE"/>
              </w:rPr>
              <w:t xml:space="preserve">ebsites </w:t>
            </w:r>
            <w:r>
              <w:rPr>
                <w:bCs/>
              </w:rPr>
              <w:t>of</w:t>
            </w:r>
            <w:r>
              <w:rPr>
                <w:bCs/>
                <w:lang w:val="de-DE"/>
              </w:rPr>
              <w:t xml:space="preserve"> mechanical material on the </w:t>
            </w:r>
            <w:r>
              <w:rPr>
                <w:bCs/>
              </w:rPr>
              <w:t>I</w:t>
            </w:r>
            <w:r>
              <w:rPr>
                <w:bCs/>
                <w:lang w:val="de-DE"/>
              </w:rPr>
              <w:t>nternet</w:t>
            </w:r>
            <w:r>
              <w:rPr>
                <w:bCs/>
              </w:rPr>
              <w:t>;</w:t>
            </w:r>
            <w:r>
              <w:rPr>
                <w:bCs/>
                <w:lang w:val="de-DE"/>
              </w:rPr>
              <w:t xml:space="preserve"> select, download and s</w:t>
            </w:r>
            <w:r>
              <w:rPr>
                <w:bCs/>
              </w:rPr>
              <w:t xml:space="preserve">ummarize </w:t>
            </w:r>
            <w:r>
              <w:rPr>
                <w:bCs/>
                <w:lang w:val="de-DE"/>
              </w:rPr>
              <w:t>at least three articles about engineering materials</w:t>
            </w:r>
            <w:r>
              <w:rPr>
                <w:bCs/>
              </w:rPr>
              <w:t xml:space="preserve"> and</w:t>
            </w:r>
            <w:r>
              <w:rPr>
                <w:bCs/>
                <w:lang w:val="de-DE"/>
              </w:rPr>
              <w:t xml:space="preserve"> transla</w:t>
            </w:r>
            <w:r>
              <w:rPr>
                <w:bCs/>
              </w:rPr>
              <w:t>te</w:t>
            </w:r>
            <w:r>
              <w:rPr>
                <w:bCs/>
                <w:lang w:val="de-DE"/>
              </w:rPr>
              <w:t xml:space="preserve"> </w:t>
            </w:r>
            <w:r>
              <w:rPr>
                <w:bCs/>
              </w:rPr>
              <w:t xml:space="preserve">one of them </w:t>
            </w:r>
            <w:r>
              <w:rPr>
                <w:bCs/>
                <w:lang w:val="de-DE"/>
              </w:rPr>
              <w:t>into Vietnamese.</w:t>
            </w:r>
          </w:p>
        </w:tc>
        <w:tc>
          <w:tcPr>
            <w:tcW w:w="1016" w:type="dxa"/>
          </w:tcPr>
          <w:p w:rsidR="004342DD" w:rsidRDefault="004342DD" w:rsidP="002C0825">
            <w:pPr>
              <w:spacing w:before="40" w:after="40"/>
              <w:jc w:val="center"/>
            </w:pPr>
            <w:r>
              <w:t>G3.1</w:t>
            </w:r>
          </w:p>
          <w:p w:rsidR="004342DD" w:rsidRDefault="004342DD" w:rsidP="002C0825">
            <w:pPr>
              <w:pStyle w:val="NormalWeb"/>
              <w:spacing w:before="40" w:beforeAutospacing="0" w:after="40" w:afterAutospacing="0"/>
              <w:jc w:val="center"/>
              <w:rPr>
                <w:bCs/>
                <w:color w:val="auto"/>
              </w:rPr>
            </w:pPr>
            <w:r>
              <w:t>G3.2</w:t>
            </w:r>
          </w:p>
        </w:tc>
      </w:tr>
    </w:tbl>
    <w:p w:rsidR="004342DD" w:rsidRDefault="004342DD" w:rsidP="004342DD">
      <w:pPr>
        <w:tabs>
          <w:tab w:val="left" w:pos="450"/>
        </w:tabs>
        <w:spacing w:before="120"/>
        <w:rPr>
          <w:b/>
          <w:bCs/>
          <w:lang w:val="pt-BR"/>
        </w:rPr>
      </w:pPr>
      <w:r>
        <w:rPr>
          <w:b/>
          <w:bCs/>
        </w:rPr>
        <w:t xml:space="preserve">13. </w:t>
      </w:r>
      <w:r>
        <w:rPr>
          <w:b/>
          <w:bCs/>
          <w:lang w:val="pt-BR"/>
        </w:rPr>
        <w:t>Ethics:</w:t>
      </w:r>
    </w:p>
    <w:p w:rsidR="004342DD" w:rsidRDefault="004342DD" w:rsidP="004342DD">
      <w:pPr>
        <w:numPr>
          <w:ilvl w:val="0"/>
          <w:numId w:val="5"/>
        </w:numPr>
        <w:tabs>
          <w:tab w:val="left" w:pos="851"/>
        </w:tabs>
        <w:spacing w:before="60" w:after="60"/>
        <w:ind w:left="0" w:firstLine="567"/>
        <w:jc w:val="both"/>
        <w:rPr>
          <w:bCs/>
          <w:lang w:val="pt-BR"/>
        </w:rPr>
      </w:pPr>
      <w:r>
        <w:rPr>
          <w:bCs/>
          <w:lang w:val="pt-BR"/>
        </w:rPr>
        <w:t xml:space="preserve">If students do not finish </w:t>
      </w:r>
      <w:r>
        <w:rPr>
          <w:bCs/>
        </w:rPr>
        <w:t xml:space="preserve">the </w:t>
      </w:r>
      <w:r>
        <w:rPr>
          <w:bCs/>
          <w:lang w:val="pt-BR"/>
        </w:rPr>
        <w:t>tasks given in item 1</w:t>
      </w:r>
      <w:r>
        <w:rPr>
          <w:bCs/>
        </w:rPr>
        <w:t>1</w:t>
      </w:r>
      <w:r>
        <w:rPr>
          <w:bCs/>
          <w:lang w:val="pt-BR"/>
        </w:rPr>
        <w:t xml:space="preserve"> (Assessments), they will not be allowed to attend the final exam.   </w:t>
      </w:r>
    </w:p>
    <w:p w:rsidR="004342DD" w:rsidRDefault="004342DD" w:rsidP="004342DD">
      <w:pPr>
        <w:numPr>
          <w:ilvl w:val="0"/>
          <w:numId w:val="5"/>
        </w:numPr>
        <w:tabs>
          <w:tab w:val="left" w:pos="851"/>
        </w:tabs>
        <w:spacing w:before="60" w:after="60"/>
        <w:ind w:left="0" w:firstLine="567"/>
        <w:jc w:val="both"/>
        <w:rPr>
          <w:bCs/>
          <w:lang w:val="pt-BR"/>
        </w:rPr>
      </w:pPr>
      <w:r>
        <w:rPr>
          <w:bCs/>
          <w:color w:val="000000"/>
        </w:rPr>
        <w:t>Students are expected to act with the integrity in all quizzes and projects. Plagiarism is not allowed and if it happens, students will be recieved the bad score in assessment.</w:t>
      </w:r>
    </w:p>
    <w:p w:rsidR="004342DD" w:rsidRDefault="004342DD" w:rsidP="004342DD">
      <w:pPr>
        <w:tabs>
          <w:tab w:val="left" w:pos="450"/>
        </w:tabs>
        <w:spacing w:line="312" w:lineRule="auto"/>
        <w:rPr>
          <w:b/>
          <w:bCs/>
          <w:lang w:val="pt-BR"/>
        </w:rPr>
      </w:pPr>
      <w:r>
        <w:rPr>
          <w:b/>
          <w:bCs/>
          <w:color w:val="000000"/>
        </w:rPr>
        <w:t xml:space="preserve">14. Approval date: </w:t>
      </w:r>
      <w:r>
        <w:rPr>
          <w:bCs/>
          <w:lang w:val="pt-BR"/>
        </w:rPr>
        <w:t>1</w:t>
      </w:r>
      <w:r>
        <w:rPr>
          <w:bCs/>
          <w:vertAlign w:val="superscript"/>
        </w:rPr>
        <w:t>st</w:t>
      </w:r>
      <w:r>
        <w:rPr>
          <w:bCs/>
          <w:lang w:val="pt-BR"/>
        </w:rPr>
        <w:t xml:space="preserve"> checked: 23/3/2015.</w:t>
      </w:r>
    </w:p>
    <w:p w:rsidR="004342DD" w:rsidRDefault="004342DD" w:rsidP="004342DD">
      <w:pPr>
        <w:tabs>
          <w:tab w:val="left" w:pos="450"/>
        </w:tabs>
        <w:spacing w:line="312" w:lineRule="auto"/>
        <w:rPr>
          <w:b/>
          <w:bCs/>
          <w:lang w:val="pt-BR"/>
        </w:rPr>
      </w:pPr>
      <w:r>
        <w:rPr>
          <w:b/>
          <w:bCs/>
          <w:color w:val="000000"/>
        </w:rPr>
        <w:t>15. Endorsement:</w:t>
      </w:r>
    </w:p>
    <w:tbl>
      <w:tblPr>
        <w:tblW w:w="0" w:type="auto"/>
        <w:jc w:val="center"/>
        <w:tblLayout w:type="fixed"/>
        <w:tblLook w:val="0000"/>
      </w:tblPr>
      <w:tblGrid>
        <w:gridCol w:w="3408"/>
        <w:gridCol w:w="3145"/>
        <w:gridCol w:w="3076"/>
      </w:tblGrid>
      <w:tr w:rsidR="004342DD" w:rsidTr="002C0825">
        <w:trPr>
          <w:trHeight w:val="1173"/>
          <w:jc w:val="center"/>
        </w:trPr>
        <w:tc>
          <w:tcPr>
            <w:tcW w:w="3408" w:type="dxa"/>
          </w:tcPr>
          <w:p w:rsidR="004342DD" w:rsidRDefault="004342DD" w:rsidP="002C0825">
            <w:pPr>
              <w:spacing w:line="288" w:lineRule="auto"/>
              <w:jc w:val="center"/>
              <w:rPr>
                <w:b/>
                <w:bCs/>
                <w:color w:val="000000"/>
              </w:rPr>
            </w:pPr>
            <w:r>
              <w:rPr>
                <w:b/>
                <w:bCs/>
                <w:color w:val="000000"/>
              </w:rPr>
              <w:t>Dean of faculty</w:t>
            </w:r>
          </w:p>
        </w:tc>
        <w:tc>
          <w:tcPr>
            <w:tcW w:w="3145" w:type="dxa"/>
          </w:tcPr>
          <w:p w:rsidR="004342DD" w:rsidRDefault="004342DD" w:rsidP="002C0825">
            <w:pPr>
              <w:spacing w:line="288" w:lineRule="auto"/>
              <w:jc w:val="center"/>
              <w:rPr>
                <w:b/>
                <w:bCs/>
                <w:color w:val="000000"/>
              </w:rPr>
            </w:pPr>
            <w:r>
              <w:rPr>
                <w:b/>
                <w:bCs/>
                <w:color w:val="000000"/>
              </w:rPr>
              <w:t>Department Head</w:t>
            </w:r>
          </w:p>
        </w:tc>
        <w:tc>
          <w:tcPr>
            <w:tcW w:w="3076" w:type="dxa"/>
          </w:tcPr>
          <w:p w:rsidR="004342DD" w:rsidRDefault="004342DD" w:rsidP="002C0825">
            <w:pPr>
              <w:spacing w:line="288" w:lineRule="auto"/>
              <w:jc w:val="center"/>
              <w:rPr>
                <w:b/>
                <w:bCs/>
                <w:color w:val="000000"/>
              </w:rPr>
            </w:pPr>
            <w:r>
              <w:rPr>
                <w:b/>
                <w:bCs/>
                <w:color w:val="000000"/>
              </w:rPr>
              <w:t xml:space="preserve">    Instructor</w:t>
            </w:r>
          </w:p>
          <w:p w:rsidR="004342DD" w:rsidRDefault="004342DD" w:rsidP="002C0825">
            <w:pPr>
              <w:spacing w:line="288" w:lineRule="auto"/>
              <w:jc w:val="center"/>
              <w:rPr>
                <w:b/>
                <w:bCs/>
                <w:color w:val="000000"/>
              </w:rPr>
            </w:pPr>
          </w:p>
          <w:p w:rsidR="004342DD" w:rsidRDefault="004342DD" w:rsidP="002C0825">
            <w:pPr>
              <w:spacing w:line="288" w:lineRule="auto"/>
              <w:jc w:val="center"/>
              <w:rPr>
                <w:b/>
                <w:bCs/>
                <w:color w:val="000000"/>
              </w:rPr>
            </w:pPr>
          </w:p>
          <w:p w:rsidR="004342DD" w:rsidRDefault="004342DD" w:rsidP="002C0825">
            <w:pPr>
              <w:spacing w:line="288" w:lineRule="auto"/>
              <w:jc w:val="center"/>
              <w:rPr>
                <w:b/>
                <w:bCs/>
                <w:color w:val="000000"/>
              </w:rPr>
            </w:pPr>
          </w:p>
        </w:tc>
      </w:tr>
      <w:tr w:rsidR="004342DD" w:rsidTr="002C0825">
        <w:trPr>
          <w:jc w:val="center"/>
        </w:trPr>
        <w:tc>
          <w:tcPr>
            <w:tcW w:w="3408" w:type="dxa"/>
          </w:tcPr>
          <w:p w:rsidR="004342DD" w:rsidRDefault="004342DD" w:rsidP="002C0825">
            <w:pPr>
              <w:spacing w:line="288" w:lineRule="auto"/>
              <w:jc w:val="center"/>
              <w:rPr>
                <w:bCs/>
              </w:rPr>
            </w:pPr>
            <w:r>
              <w:rPr>
                <w:bCs/>
              </w:rPr>
              <w:t>Assoc.Prof. Nguyễn Trường Thịnh</w:t>
            </w:r>
          </w:p>
        </w:tc>
        <w:tc>
          <w:tcPr>
            <w:tcW w:w="3145" w:type="dxa"/>
          </w:tcPr>
          <w:p w:rsidR="004342DD" w:rsidRDefault="004342DD" w:rsidP="002C0825">
            <w:pPr>
              <w:spacing w:line="288" w:lineRule="auto"/>
              <w:jc w:val="center"/>
              <w:rPr>
                <w:bCs/>
              </w:rPr>
            </w:pPr>
            <w:r>
              <w:rPr>
                <w:bCs/>
              </w:rPr>
              <w:t>PhD. Phạm Thị Hồng Nga</w:t>
            </w:r>
          </w:p>
          <w:p w:rsidR="004342DD" w:rsidRDefault="004342DD" w:rsidP="002C0825">
            <w:pPr>
              <w:spacing w:line="288" w:lineRule="auto"/>
              <w:jc w:val="center"/>
              <w:rPr>
                <w:bCs/>
              </w:rPr>
            </w:pPr>
          </w:p>
        </w:tc>
        <w:tc>
          <w:tcPr>
            <w:tcW w:w="3076" w:type="dxa"/>
          </w:tcPr>
          <w:p w:rsidR="004342DD" w:rsidRDefault="004342DD" w:rsidP="002C0825">
            <w:pPr>
              <w:spacing w:line="288" w:lineRule="auto"/>
              <w:jc w:val="both"/>
              <w:rPr>
                <w:bCs/>
              </w:rPr>
            </w:pPr>
            <w:r>
              <w:rPr>
                <w:bCs/>
              </w:rPr>
              <w:t xml:space="preserve">        PhD. Lê Minh Tài</w:t>
            </w:r>
          </w:p>
          <w:p w:rsidR="004342DD" w:rsidRDefault="004342DD" w:rsidP="002C0825">
            <w:pPr>
              <w:spacing w:line="288" w:lineRule="auto"/>
              <w:jc w:val="both"/>
              <w:rPr>
                <w:bCs/>
              </w:rPr>
            </w:pPr>
            <w:r>
              <w:rPr>
                <w:bCs/>
              </w:rPr>
              <w:t>PhD. Phạm Thị Hồng Nga</w:t>
            </w:r>
          </w:p>
          <w:p w:rsidR="004342DD" w:rsidRDefault="004342DD" w:rsidP="002C0825">
            <w:pPr>
              <w:spacing w:line="288" w:lineRule="auto"/>
              <w:jc w:val="both"/>
              <w:rPr>
                <w:bCs/>
              </w:rPr>
            </w:pPr>
            <w:r>
              <w:rPr>
                <w:bCs/>
              </w:rPr>
              <w:t>M.E. Nguyễn Văn Thức</w:t>
            </w:r>
          </w:p>
        </w:tc>
      </w:tr>
    </w:tbl>
    <w:p w:rsidR="004342DD" w:rsidRDefault="004342DD" w:rsidP="002B2E05">
      <w:pPr>
        <w:numPr>
          <w:ilvl w:val="0"/>
          <w:numId w:val="182"/>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2"/>
        <w:gridCol w:w="4827"/>
      </w:tblGrid>
      <w:tr w:rsidR="004342DD" w:rsidTr="002C0825">
        <w:trPr>
          <w:trHeight w:val="723"/>
        </w:trPr>
        <w:tc>
          <w:tcPr>
            <w:tcW w:w="4802" w:type="dxa"/>
            <w:tcBorders>
              <w:top w:val="single" w:sz="4" w:space="0" w:color="auto"/>
              <w:left w:val="single" w:sz="4" w:space="0" w:color="auto"/>
              <w:bottom w:val="single" w:sz="4" w:space="0" w:color="auto"/>
              <w:right w:val="single" w:sz="4" w:space="0" w:color="auto"/>
            </w:tcBorders>
          </w:tcPr>
          <w:p w:rsidR="004342DD" w:rsidRDefault="004342DD" w:rsidP="002C0825">
            <w:pPr>
              <w:spacing w:after="120"/>
              <w:rPr>
                <w:b/>
                <w:bCs/>
              </w:rPr>
            </w:pPr>
            <w:r>
              <w:rPr>
                <w:b/>
                <w:bCs/>
              </w:rPr>
              <w:t xml:space="preserve"> 1</w:t>
            </w:r>
            <w:r>
              <w:rPr>
                <w:b/>
                <w:bCs/>
                <w:vertAlign w:val="superscript"/>
              </w:rPr>
              <w:t>st</w:t>
            </w:r>
            <w:r>
              <w:rPr>
                <w:b/>
                <w:bCs/>
              </w:rPr>
              <w:t xml:space="preserve"> revision</w:t>
            </w:r>
          </w:p>
        </w:tc>
        <w:tc>
          <w:tcPr>
            <w:tcW w:w="4827" w:type="dxa"/>
            <w:tcBorders>
              <w:top w:val="single" w:sz="4" w:space="0" w:color="auto"/>
              <w:left w:val="single" w:sz="4" w:space="0" w:color="auto"/>
              <w:bottom w:val="single" w:sz="4" w:space="0" w:color="auto"/>
              <w:right w:val="single" w:sz="4" w:space="0" w:color="auto"/>
            </w:tcBorders>
          </w:tcPr>
          <w:p w:rsidR="004342DD" w:rsidRDefault="004342DD" w:rsidP="002C0825">
            <w:pPr>
              <w:rPr>
                <w:b/>
                <w:bCs/>
              </w:rPr>
            </w:pPr>
            <w:r>
              <w:rPr>
                <w:b/>
                <w:bCs/>
              </w:rPr>
              <w:t>Author</w:t>
            </w:r>
          </w:p>
          <w:p w:rsidR="004342DD" w:rsidRDefault="004342DD" w:rsidP="002C0825">
            <w:pPr>
              <w:spacing w:after="120"/>
              <w:rPr>
                <w:b/>
                <w:bCs/>
              </w:rPr>
            </w:pPr>
          </w:p>
          <w:p w:rsidR="004342DD" w:rsidRDefault="004342DD" w:rsidP="002C0825">
            <w:pPr>
              <w:spacing w:after="120"/>
              <w:rPr>
                <w:b/>
                <w:bCs/>
              </w:rPr>
            </w:pPr>
            <w:r>
              <w:rPr>
                <w:b/>
                <w:bCs/>
              </w:rPr>
              <w:t>Department head</w:t>
            </w:r>
          </w:p>
        </w:tc>
      </w:tr>
    </w:tbl>
    <w:p w:rsidR="004342DD" w:rsidRDefault="004342DD">
      <w:pPr>
        <w:rPr>
          <w:lang w:val="vi-VN"/>
        </w:rPr>
      </w:pPr>
    </w:p>
    <w:p w:rsidR="004342DD" w:rsidRDefault="004342DD">
      <w:pPr>
        <w:rPr>
          <w:lang w:val="vi-VN"/>
        </w:rPr>
        <w:sectPr w:rsidR="004342DD"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683596" w:rsidRPr="006B3C67" w:rsidTr="002C0825">
        <w:trPr>
          <w:trHeight w:val="851"/>
          <w:jc w:val="center"/>
        </w:trPr>
        <w:tc>
          <w:tcPr>
            <w:tcW w:w="5040" w:type="dxa"/>
          </w:tcPr>
          <w:p w:rsidR="00683596" w:rsidRPr="000577EE" w:rsidRDefault="00683596" w:rsidP="002C0825">
            <w:pPr>
              <w:jc w:val="center"/>
              <w:rPr>
                <w:sz w:val="22"/>
              </w:rPr>
            </w:pPr>
            <w:r>
              <w:rPr>
                <w:sz w:val="22"/>
              </w:rPr>
              <w:lastRenderedPageBreak/>
              <w:t xml:space="preserve">HOCHIMINH CITY </w:t>
            </w:r>
            <w:r w:rsidRPr="003F4749">
              <w:rPr>
                <w:sz w:val="22"/>
              </w:rPr>
              <w:t>UNIVERSITY OF TECHNOLOGY AND EDUCATION</w:t>
            </w:r>
          </w:p>
          <w:p w:rsidR="00683596" w:rsidRPr="006B3C67" w:rsidRDefault="00683596" w:rsidP="002C0825">
            <w:pPr>
              <w:jc w:val="center"/>
              <w:rPr>
                <w:sz w:val="22"/>
              </w:rPr>
            </w:pPr>
            <w:r>
              <w:rPr>
                <w:b/>
                <w:sz w:val="22"/>
              </w:rPr>
              <w:t>FACULTY OF MECHANICAL ENGINEERING</w:t>
            </w:r>
          </w:p>
        </w:tc>
        <w:tc>
          <w:tcPr>
            <w:tcW w:w="5760" w:type="dxa"/>
          </w:tcPr>
          <w:p w:rsidR="00683596" w:rsidRDefault="00683596" w:rsidP="002C0825">
            <w:pPr>
              <w:jc w:val="center"/>
              <w:rPr>
                <w:b/>
                <w:bCs/>
              </w:rPr>
            </w:pPr>
            <w:r>
              <w:rPr>
                <w:b/>
                <w:bCs/>
              </w:rPr>
              <w:t>Major</w:t>
            </w:r>
            <w:r w:rsidRPr="000577EE">
              <w:rPr>
                <w:b/>
                <w:bCs/>
              </w:rPr>
              <w:t xml:space="preserve">: </w:t>
            </w:r>
            <w:r>
              <w:rPr>
                <w:b/>
                <w:bCs/>
              </w:rPr>
              <w:t>Mechanical Engineering</w:t>
            </w:r>
            <w:r w:rsidRPr="000577EE">
              <w:rPr>
                <w:b/>
                <w:bCs/>
              </w:rPr>
              <w:t xml:space="preserve">     </w:t>
            </w:r>
          </w:p>
          <w:p w:rsidR="00683596" w:rsidRPr="000577EE" w:rsidRDefault="00683596" w:rsidP="002C0825">
            <w:pPr>
              <w:jc w:val="center"/>
              <w:rPr>
                <w:b/>
                <w:bCs/>
              </w:rPr>
            </w:pPr>
            <w:r>
              <w:rPr>
                <w:b/>
                <w:bCs/>
              </w:rPr>
              <w:t>Degree</w:t>
            </w:r>
            <w:r w:rsidRPr="000577EE">
              <w:rPr>
                <w:b/>
                <w:bCs/>
              </w:rPr>
              <w:t xml:space="preserve">: </w:t>
            </w:r>
            <w:r>
              <w:rPr>
                <w:b/>
                <w:bCs/>
              </w:rPr>
              <w:t>Bachelor of Engineering</w:t>
            </w:r>
          </w:p>
          <w:p w:rsidR="00683596" w:rsidRPr="00DB511E" w:rsidRDefault="00683596" w:rsidP="002C0825">
            <w:pPr>
              <w:jc w:val="center"/>
              <w:rPr>
                <w:bCs/>
              </w:rPr>
            </w:pPr>
            <w:r w:rsidRPr="003F4749">
              <w:rPr>
                <w:b/>
                <w:bCs/>
              </w:rPr>
              <w:t>Programme:Machine</w:t>
            </w:r>
            <w:r>
              <w:rPr>
                <w:b/>
                <w:bCs/>
              </w:rPr>
              <w:t xml:space="preserve"> </w:t>
            </w:r>
            <w:r w:rsidRPr="003F4749">
              <w:rPr>
                <w:b/>
                <w:bCs/>
              </w:rPr>
              <w:t>Manufacturing Technology</w:t>
            </w:r>
          </w:p>
        </w:tc>
      </w:tr>
    </w:tbl>
    <w:p w:rsidR="00683596" w:rsidRPr="00E02B9D" w:rsidRDefault="00683596" w:rsidP="00683596">
      <w:pPr>
        <w:spacing w:before="60" w:after="60"/>
        <w:jc w:val="both"/>
        <w:rPr>
          <w:b/>
          <w:bCs/>
        </w:rPr>
      </w:pPr>
    </w:p>
    <w:p w:rsidR="00683596" w:rsidRDefault="00683596" w:rsidP="00683596">
      <w:pPr>
        <w:spacing w:before="60" w:after="60"/>
        <w:jc w:val="center"/>
        <w:rPr>
          <w:b/>
          <w:bCs/>
          <w:color w:val="0033CC"/>
          <w:sz w:val="44"/>
          <w:szCs w:val="44"/>
        </w:rPr>
      </w:pPr>
      <w:r>
        <w:rPr>
          <w:b/>
          <w:bCs/>
          <w:color w:val="0033CC"/>
          <w:sz w:val="44"/>
          <w:szCs w:val="44"/>
        </w:rPr>
        <w:t xml:space="preserve">COURSE SYLLABUS </w:t>
      </w:r>
    </w:p>
    <w:p w:rsidR="00683596" w:rsidRPr="00AA70C8" w:rsidRDefault="00683596" w:rsidP="00683596">
      <w:pPr>
        <w:spacing w:before="60" w:after="60"/>
        <w:jc w:val="center"/>
        <w:rPr>
          <w:b/>
          <w:bCs/>
          <w:color w:val="0033CC"/>
          <w:sz w:val="16"/>
          <w:szCs w:val="16"/>
        </w:rPr>
      </w:pPr>
    </w:p>
    <w:p w:rsidR="00683596" w:rsidRDefault="00683596" w:rsidP="002B2E05">
      <w:pPr>
        <w:numPr>
          <w:ilvl w:val="0"/>
          <w:numId w:val="204"/>
        </w:numPr>
        <w:spacing w:after="120"/>
        <w:ind w:left="284" w:hanging="284"/>
        <w:rPr>
          <w:b/>
          <w:bCs/>
        </w:rPr>
      </w:pPr>
      <w:r>
        <w:rPr>
          <w:b/>
          <w:bCs/>
        </w:rPr>
        <w:t xml:space="preserve">Course </w:t>
      </w:r>
      <w:r>
        <w:rPr>
          <w:b/>
          <w:bCs/>
          <w:color w:val="000000"/>
        </w:rPr>
        <w:t xml:space="preserve"> title</w:t>
      </w:r>
      <w:r>
        <w:rPr>
          <w:b/>
          <w:bCs/>
        </w:rPr>
        <w:t xml:space="preserve">: </w:t>
      </w:r>
      <w:r w:rsidR="00602853">
        <w:rPr>
          <w:b/>
          <w:bCs/>
        </w:rPr>
        <w:t xml:space="preserve">Experiments in </w:t>
      </w:r>
      <w:r w:rsidRPr="009B352D">
        <w:rPr>
          <w:b/>
          <w:bCs/>
        </w:rPr>
        <w:t>MA</w:t>
      </w:r>
      <w:r w:rsidRPr="00CC1391">
        <w:rPr>
          <w:bCs/>
        </w:rPr>
        <w:t>terials</w:t>
      </w:r>
      <w:r w:rsidRPr="00CC1391">
        <w:rPr>
          <w:bCs/>
          <w:lang w:eastAsia="zh-CN"/>
        </w:rPr>
        <w:t xml:space="preserve"> </w:t>
      </w:r>
      <w:r w:rsidR="00602853">
        <w:rPr>
          <w:bCs/>
          <w:lang w:eastAsia="zh-CN"/>
        </w:rPr>
        <w:t>Science</w:t>
      </w:r>
    </w:p>
    <w:p w:rsidR="00683596" w:rsidRDefault="00683596" w:rsidP="002B2E05">
      <w:pPr>
        <w:numPr>
          <w:ilvl w:val="0"/>
          <w:numId w:val="204"/>
        </w:numPr>
        <w:spacing w:after="120"/>
        <w:ind w:left="284" w:hanging="284"/>
        <w:rPr>
          <w:b/>
          <w:bCs/>
          <w:color w:val="FF0000"/>
        </w:rPr>
      </w:pPr>
      <w:r>
        <w:rPr>
          <w:b/>
          <w:bCs/>
        </w:rPr>
        <w:t xml:space="preserve">Code: </w:t>
      </w:r>
      <w:r>
        <w:rPr>
          <w:b/>
          <w:bCs/>
          <w:color w:val="FF0000"/>
          <w:lang w:eastAsia="zh-CN"/>
        </w:rPr>
        <w:t>MATE211126</w:t>
      </w:r>
      <w:r w:rsidR="00602853">
        <w:rPr>
          <w:b/>
          <w:bCs/>
          <w:color w:val="FF0000"/>
          <w:lang w:eastAsia="zh-CN"/>
        </w:rPr>
        <w:t>E</w:t>
      </w:r>
    </w:p>
    <w:p w:rsidR="00683596" w:rsidRDefault="00683596" w:rsidP="002B2E05">
      <w:pPr>
        <w:numPr>
          <w:ilvl w:val="0"/>
          <w:numId w:val="204"/>
        </w:numPr>
        <w:spacing w:after="120"/>
        <w:ind w:left="284" w:hanging="284"/>
        <w:rPr>
          <w:bCs/>
        </w:rPr>
      </w:pPr>
      <w:r>
        <w:rPr>
          <w:b/>
          <w:bCs/>
        </w:rPr>
        <w:t>Credits: 1</w:t>
      </w:r>
      <w:r>
        <w:rPr>
          <w:bCs/>
        </w:rPr>
        <w:t xml:space="preserve"> credit </w:t>
      </w:r>
    </w:p>
    <w:p w:rsidR="00683596" w:rsidRDefault="00683596" w:rsidP="00683596">
      <w:pPr>
        <w:tabs>
          <w:tab w:val="left" w:pos="284"/>
          <w:tab w:val="left" w:pos="5954"/>
        </w:tabs>
        <w:spacing w:after="120"/>
        <w:jc w:val="both"/>
        <w:rPr>
          <w:bCs/>
        </w:rPr>
      </w:pPr>
      <w:r>
        <w:rPr>
          <w:bCs/>
          <w:color w:val="000000"/>
        </w:rPr>
        <w:t>Class schedule</w:t>
      </w:r>
      <w:r>
        <w:rPr>
          <w:color w:val="000000"/>
        </w:rPr>
        <w:t>:</w:t>
      </w:r>
      <w:r>
        <w:t xml:space="preserve"> 5 weeks (6 experimental hour + 6 self-study hours/week)</w:t>
      </w:r>
    </w:p>
    <w:p w:rsidR="00683596" w:rsidRDefault="00683596" w:rsidP="002B2E05">
      <w:pPr>
        <w:numPr>
          <w:ilvl w:val="0"/>
          <w:numId w:val="204"/>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683596" w:rsidRDefault="00683596" w:rsidP="00683596">
      <w:pPr>
        <w:spacing w:after="120"/>
        <w:ind w:firstLine="720"/>
        <w:rPr>
          <w:bCs/>
        </w:rPr>
      </w:pPr>
      <w:r>
        <w:rPr>
          <w:bCs/>
        </w:rPr>
        <w:t xml:space="preserve">1/ </w:t>
      </w:r>
      <w:r>
        <w:rPr>
          <w:bCs/>
          <w:color w:val="000000"/>
        </w:rPr>
        <w:t>Main instructor:</w:t>
      </w:r>
      <w:r>
        <w:rPr>
          <w:bCs/>
        </w:rPr>
        <w:t xml:space="preserve"> </w:t>
      </w:r>
      <w:r>
        <w:rPr>
          <w:bCs/>
          <w:lang w:val="vi-VN"/>
        </w:rPr>
        <w:t>Phạm Thị Hồng Nga</w:t>
      </w:r>
      <w:r>
        <w:rPr>
          <w:bCs/>
        </w:rPr>
        <w:t xml:space="preserve"> (PhD)</w:t>
      </w:r>
    </w:p>
    <w:p w:rsidR="00683596" w:rsidRDefault="00683596" w:rsidP="00683596">
      <w:pPr>
        <w:spacing w:after="120"/>
        <w:ind w:firstLine="720"/>
        <w:rPr>
          <w:bCs/>
        </w:rPr>
      </w:pPr>
      <w:r>
        <w:rPr>
          <w:bCs/>
        </w:rPr>
        <w:t xml:space="preserve">2/ </w:t>
      </w:r>
      <w:r>
        <w:rPr>
          <w:bCs/>
          <w:color w:val="000000"/>
        </w:rPr>
        <w:t>Co-instructors:</w:t>
      </w:r>
      <w:r>
        <w:rPr>
          <w:bCs/>
        </w:rPr>
        <w:t xml:space="preserve"> </w:t>
      </w:r>
    </w:p>
    <w:p w:rsidR="00683596" w:rsidRDefault="00683596" w:rsidP="00683596">
      <w:pPr>
        <w:spacing w:after="120"/>
        <w:ind w:firstLine="1260"/>
        <w:rPr>
          <w:bCs/>
        </w:rPr>
      </w:pPr>
      <w:r>
        <w:rPr>
          <w:bCs/>
        </w:rPr>
        <w:t>2.1/ M.E. Nguyễn Văn Thức</w:t>
      </w:r>
    </w:p>
    <w:p w:rsidR="00683596" w:rsidRDefault="00683596" w:rsidP="00683596">
      <w:pPr>
        <w:spacing w:after="120"/>
        <w:ind w:firstLine="1260"/>
        <w:rPr>
          <w:bCs/>
        </w:rPr>
      </w:pPr>
      <w:r>
        <w:rPr>
          <w:bCs/>
        </w:rPr>
        <w:t>2.2/ PhD.</w:t>
      </w:r>
      <w:r w:rsidRPr="00E02B9D">
        <w:rPr>
          <w:bCs/>
        </w:rPr>
        <w:t xml:space="preserve"> </w:t>
      </w:r>
      <w:r>
        <w:rPr>
          <w:bCs/>
        </w:rPr>
        <w:t xml:space="preserve">Lê Minh Tài </w:t>
      </w:r>
    </w:p>
    <w:p w:rsidR="00683596" w:rsidRDefault="00683596" w:rsidP="00683596">
      <w:pPr>
        <w:spacing w:after="120"/>
        <w:ind w:firstLine="1260"/>
        <w:rPr>
          <w:bCs/>
        </w:rPr>
      </w:pPr>
      <w:r>
        <w:rPr>
          <w:bCs/>
        </w:rPr>
        <w:t>2.3/ M.E. Nguyễn Thanh Tân</w:t>
      </w:r>
    </w:p>
    <w:p w:rsidR="00683596" w:rsidRDefault="00683596" w:rsidP="00683596">
      <w:pPr>
        <w:spacing w:after="120"/>
        <w:ind w:firstLine="1260"/>
        <w:rPr>
          <w:bCs/>
        </w:rPr>
      </w:pPr>
      <w:r>
        <w:rPr>
          <w:bCs/>
        </w:rPr>
        <w:t>2.4/ M.E. Hoàng Văn Hướng</w:t>
      </w:r>
    </w:p>
    <w:p w:rsidR="00683596" w:rsidRDefault="00683596" w:rsidP="00683596">
      <w:pPr>
        <w:spacing w:after="120"/>
        <w:ind w:firstLine="1260"/>
        <w:rPr>
          <w:bCs/>
        </w:rPr>
      </w:pPr>
      <w:r>
        <w:rPr>
          <w:bCs/>
        </w:rPr>
        <w:t>2.5/</w:t>
      </w:r>
      <w:r w:rsidRPr="00E6626A">
        <w:rPr>
          <w:bCs/>
        </w:rPr>
        <w:t xml:space="preserve"> </w:t>
      </w:r>
      <w:r>
        <w:rPr>
          <w:bCs/>
        </w:rPr>
        <w:t>M.E. Nguyễn Nhựt Phi Long</w:t>
      </w:r>
    </w:p>
    <w:p w:rsidR="00683596" w:rsidRDefault="00683596" w:rsidP="00683596">
      <w:pPr>
        <w:spacing w:after="120"/>
        <w:ind w:firstLine="1260"/>
        <w:rPr>
          <w:bCs/>
        </w:rPr>
      </w:pPr>
      <w:r>
        <w:rPr>
          <w:bCs/>
        </w:rPr>
        <w:t>2.6/ M.E. Võ Xuân Tiến</w:t>
      </w:r>
    </w:p>
    <w:p w:rsidR="00683596" w:rsidRDefault="00683596" w:rsidP="002B2E05">
      <w:pPr>
        <w:numPr>
          <w:ilvl w:val="0"/>
          <w:numId w:val="204"/>
        </w:numPr>
        <w:spacing w:after="120"/>
        <w:ind w:left="284" w:hanging="284"/>
        <w:rPr>
          <w:b/>
          <w:bCs/>
        </w:rPr>
      </w:pPr>
      <w:r>
        <w:rPr>
          <w:b/>
          <w:bCs/>
        </w:rPr>
        <w:t>Requirements for attending this course:</w:t>
      </w:r>
    </w:p>
    <w:p w:rsidR="00683596" w:rsidRPr="00BF3709" w:rsidRDefault="00683596" w:rsidP="00683596">
      <w:pPr>
        <w:numPr>
          <w:ilvl w:val="0"/>
          <w:numId w:val="14"/>
        </w:numPr>
        <w:spacing w:after="120"/>
        <w:ind w:left="810"/>
        <w:jc w:val="both"/>
        <w:rPr>
          <w:bCs/>
        </w:rPr>
      </w:pPr>
      <w:r w:rsidRPr="00BF3709">
        <w:rPr>
          <w:bCs/>
        </w:rPr>
        <w:t xml:space="preserve">Prerequisite course(s): </w:t>
      </w:r>
    </w:p>
    <w:p w:rsidR="00683596" w:rsidRDefault="00683596" w:rsidP="00683596">
      <w:pPr>
        <w:numPr>
          <w:ilvl w:val="0"/>
          <w:numId w:val="14"/>
        </w:numPr>
        <w:spacing w:after="120"/>
        <w:ind w:left="810"/>
        <w:jc w:val="both"/>
        <w:rPr>
          <w:bCs/>
        </w:rPr>
      </w:pPr>
      <w:r w:rsidRPr="00BF3709">
        <w:rPr>
          <w:bCs/>
        </w:rPr>
        <w:t>Previous</w:t>
      </w:r>
      <w:r w:rsidRPr="00BF3709">
        <w:rPr>
          <w:bCs/>
          <w:lang w:val="fr-FR"/>
        </w:rPr>
        <w:t xml:space="preserve"> course(s)</w:t>
      </w:r>
      <w:r w:rsidRPr="00BF3709">
        <w:rPr>
          <w:bCs/>
        </w:rPr>
        <w:t>:</w:t>
      </w:r>
    </w:p>
    <w:tbl>
      <w:tblPr>
        <w:tblW w:w="0" w:type="auto"/>
        <w:tblLook w:val="04A0"/>
      </w:tblPr>
      <w:tblGrid>
        <w:gridCol w:w="723"/>
        <w:gridCol w:w="7229"/>
        <w:gridCol w:w="1683"/>
      </w:tblGrid>
      <w:tr w:rsidR="00683596" w:rsidRPr="003D69E2" w:rsidTr="002C0825">
        <w:trPr>
          <w:gridBefore w:val="1"/>
          <w:wBefore w:w="723" w:type="dxa"/>
          <w:trHeight w:val="80"/>
        </w:trPr>
        <w:tc>
          <w:tcPr>
            <w:tcW w:w="7229" w:type="dxa"/>
            <w:shd w:val="clear" w:color="auto" w:fill="auto"/>
          </w:tcPr>
          <w:p w:rsidR="00683596" w:rsidRPr="003D69E2" w:rsidRDefault="00683596" w:rsidP="002B2E05">
            <w:pPr>
              <w:numPr>
                <w:ilvl w:val="0"/>
                <w:numId w:val="24"/>
              </w:numPr>
              <w:spacing w:after="120"/>
              <w:ind w:left="630"/>
              <w:jc w:val="both"/>
              <w:rPr>
                <w:bCs/>
              </w:rPr>
            </w:pPr>
            <w:r w:rsidRPr="002E06BA">
              <w:t>Material Science</w:t>
            </w:r>
          </w:p>
        </w:tc>
        <w:tc>
          <w:tcPr>
            <w:tcW w:w="1651" w:type="dxa"/>
            <w:shd w:val="clear" w:color="auto" w:fill="auto"/>
          </w:tcPr>
          <w:p w:rsidR="00683596" w:rsidRPr="003D69E2" w:rsidRDefault="00E50141" w:rsidP="00E50141">
            <w:pPr>
              <w:spacing w:after="120"/>
              <w:jc w:val="both"/>
              <w:rPr>
                <w:bCs/>
              </w:rPr>
            </w:pPr>
            <w:r>
              <w:t>MASI</w:t>
            </w:r>
            <w:r w:rsidR="00683596" w:rsidRPr="002E06BA">
              <w:t>2</w:t>
            </w:r>
            <w:r>
              <w:t>3</w:t>
            </w:r>
            <w:r w:rsidR="00683596" w:rsidRPr="002E06BA">
              <w:t>0</w:t>
            </w:r>
            <w:r>
              <w:t>2</w:t>
            </w:r>
            <w:r w:rsidR="00683596" w:rsidRPr="002E06BA">
              <w:t>26</w:t>
            </w:r>
            <w:r>
              <w:t>E</w:t>
            </w:r>
          </w:p>
        </w:tc>
      </w:tr>
      <w:tr w:rsidR="00683596" w:rsidRPr="003D69E2" w:rsidTr="002C0825">
        <w:trPr>
          <w:trHeight w:val="1102"/>
        </w:trPr>
        <w:tc>
          <w:tcPr>
            <w:tcW w:w="9603" w:type="dxa"/>
            <w:gridSpan w:val="3"/>
            <w:shd w:val="clear" w:color="auto" w:fill="auto"/>
          </w:tcPr>
          <w:p w:rsidR="00683596" w:rsidRDefault="00683596" w:rsidP="002B2E05">
            <w:pPr>
              <w:numPr>
                <w:ilvl w:val="0"/>
                <w:numId w:val="204"/>
              </w:numPr>
              <w:spacing w:after="120"/>
              <w:ind w:left="284" w:hanging="284"/>
              <w:rPr>
                <w:b/>
                <w:bCs/>
                <w:lang w:val="fr-FR"/>
              </w:rPr>
            </w:pPr>
            <w:r>
              <w:rPr>
                <w:b/>
                <w:bCs/>
                <w:lang w:val="fr-FR"/>
              </w:rPr>
              <w:t>Course Description:</w:t>
            </w:r>
            <w:r>
              <w:rPr>
                <w:b/>
                <w:bCs/>
                <w:lang w:val="fr-FR"/>
              </w:rPr>
              <w:tab/>
            </w:r>
            <w:r>
              <w:rPr>
                <w:b/>
                <w:bCs/>
                <w:lang w:val="fr-FR"/>
              </w:rPr>
              <w:tab/>
            </w:r>
            <w:r>
              <w:rPr>
                <w:b/>
                <w:bCs/>
                <w:lang w:val="fr-FR"/>
              </w:rPr>
              <w:tab/>
            </w:r>
          </w:p>
          <w:p w:rsidR="00683596" w:rsidRDefault="00683596" w:rsidP="002C0825">
            <w:pPr>
              <w:spacing w:after="120"/>
              <w:ind w:firstLine="720"/>
              <w:rPr>
                <w:bCs/>
                <w:lang w:val="fr-FR"/>
              </w:rPr>
            </w:pPr>
            <w:r w:rsidRPr="006F6E37">
              <w:rPr>
                <w:bCs/>
                <w:lang w:val="fr-FR"/>
              </w:rPr>
              <w:t xml:space="preserve">This course </w:t>
            </w:r>
            <w:r>
              <w:rPr>
                <w:bCs/>
                <w:lang w:val="fr-FR"/>
              </w:rPr>
              <w:t>helps students enrich basical theory in mechanical material and provide experimental skills, consisting of :</w:t>
            </w:r>
          </w:p>
          <w:p w:rsidR="00683596" w:rsidRDefault="00683596" w:rsidP="002B2E05">
            <w:pPr>
              <w:numPr>
                <w:ilvl w:val="0"/>
                <w:numId w:val="197"/>
              </w:numPr>
              <w:spacing w:after="120"/>
              <w:rPr>
                <w:bCs/>
                <w:lang w:val="fr-FR"/>
              </w:rPr>
            </w:pPr>
            <w:r>
              <w:rPr>
                <w:bCs/>
                <w:lang w:val="fr-FR"/>
              </w:rPr>
              <w:t>Metallographic specimen preparation basics.</w:t>
            </w:r>
          </w:p>
          <w:p w:rsidR="00683596" w:rsidRDefault="00683596" w:rsidP="002B2E05">
            <w:pPr>
              <w:numPr>
                <w:ilvl w:val="0"/>
                <w:numId w:val="197"/>
              </w:numPr>
              <w:spacing w:after="120"/>
              <w:rPr>
                <w:bCs/>
                <w:lang w:val="fr-FR"/>
              </w:rPr>
            </w:pPr>
            <w:r>
              <w:rPr>
                <w:bCs/>
                <w:lang w:val="fr-FR"/>
              </w:rPr>
              <w:t>M</w:t>
            </w:r>
            <w:r w:rsidRPr="00B26C79">
              <w:rPr>
                <w:bCs/>
                <w:lang w:val="fr-FR"/>
              </w:rPr>
              <w:t xml:space="preserve">etallographic examination of </w:t>
            </w:r>
            <w:r>
              <w:rPr>
                <w:bCs/>
                <w:lang w:val="fr-FR"/>
              </w:rPr>
              <w:t xml:space="preserve"> Fe-C alloys.</w:t>
            </w:r>
          </w:p>
          <w:p w:rsidR="00683596" w:rsidRDefault="00683596" w:rsidP="002B2E05">
            <w:pPr>
              <w:numPr>
                <w:ilvl w:val="0"/>
                <w:numId w:val="197"/>
              </w:numPr>
              <w:spacing w:after="120"/>
              <w:rPr>
                <w:bCs/>
                <w:lang w:val="fr-FR"/>
              </w:rPr>
            </w:pPr>
            <w:r>
              <w:rPr>
                <w:bCs/>
                <w:lang w:val="fr-FR"/>
              </w:rPr>
              <w:t>M</w:t>
            </w:r>
            <w:r w:rsidRPr="00B26C79">
              <w:rPr>
                <w:bCs/>
                <w:lang w:val="fr-FR"/>
              </w:rPr>
              <w:t xml:space="preserve">etallographic examination of </w:t>
            </w:r>
            <w:r>
              <w:rPr>
                <w:bCs/>
                <w:lang w:val="fr-FR"/>
              </w:rPr>
              <w:t xml:space="preserve"> cast irons.</w:t>
            </w:r>
          </w:p>
          <w:p w:rsidR="00683596" w:rsidRDefault="00683596" w:rsidP="002B2E05">
            <w:pPr>
              <w:numPr>
                <w:ilvl w:val="0"/>
                <w:numId w:val="197"/>
              </w:numPr>
              <w:spacing w:after="120"/>
              <w:rPr>
                <w:bCs/>
                <w:lang w:val="fr-FR"/>
              </w:rPr>
            </w:pPr>
            <w:r>
              <w:rPr>
                <w:bCs/>
                <w:lang w:val="fr-FR"/>
              </w:rPr>
              <w:t>Hardness test and steel quenching examination.</w:t>
            </w:r>
          </w:p>
          <w:p w:rsidR="00683596" w:rsidRPr="005757E1" w:rsidRDefault="00683596" w:rsidP="002B2E05">
            <w:pPr>
              <w:numPr>
                <w:ilvl w:val="0"/>
                <w:numId w:val="197"/>
              </w:numPr>
              <w:spacing w:after="120"/>
              <w:rPr>
                <w:bCs/>
                <w:lang w:val="fr-FR"/>
              </w:rPr>
            </w:pPr>
            <w:r>
              <w:rPr>
                <w:bCs/>
                <w:lang w:val="fr-FR"/>
              </w:rPr>
              <w:t>Steel tempering examination.</w:t>
            </w:r>
          </w:p>
        </w:tc>
      </w:tr>
    </w:tbl>
    <w:p w:rsidR="00683596" w:rsidRPr="00E02B9D" w:rsidRDefault="00683596" w:rsidP="002B2E05">
      <w:pPr>
        <w:numPr>
          <w:ilvl w:val="0"/>
          <w:numId w:val="204"/>
        </w:numPr>
        <w:spacing w:after="120"/>
        <w:ind w:left="284" w:hanging="284"/>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8"/>
        <w:gridCol w:w="6383"/>
        <w:gridCol w:w="1985"/>
      </w:tblGrid>
      <w:tr w:rsidR="00683596" w:rsidRPr="00E02B9D" w:rsidTr="002C0825">
        <w:tc>
          <w:tcPr>
            <w:tcW w:w="1238" w:type="dxa"/>
            <w:shd w:val="pct30" w:color="FFFF00" w:fill="FFFFFF"/>
          </w:tcPr>
          <w:p w:rsidR="00683596" w:rsidRDefault="00683596" w:rsidP="002C0825">
            <w:pPr>
              <w:tabs>
                <w:tab w:val="left" w:pos="284"/>
                <w:tab w:val="left" w:pos="5954"/>
              </w:tabs>
              <w:spacing w:before="40" w:after="40"/>
              <w:jc w:val="center"/>
              <w:rPr>
                <w:b/>
                <w:bCs/>
                <w:i/>
              </w:rPr>
            </w:pPr>
            <w:r>
              <w:rPr>
                <w:b/>
                <w:bCs/>
                <w:i/>
              </w:rPr>
              <w:t xml:space="preserve"> Goals</w:t>
            </w:r>
          </w:p>
        </w:tc>
        <w:tc>
          <w:tcPr>
            <w:tcW w:w="6383" w:type="dxa"/>
            <w:shd w:val="pct30" w:color="FFFF00" w:fill="FFFFFF"/>
          </w:tcPr>
          <w:p w:rsidR="00683596" w:rsidRDefault="00683596" w:rsidP="002C0825">
            <w:pPr>
              <w:tabs>
                <w:tab w:val="left" w:pos="284"/>
                <w:tab w:val="left" w:pos="5954"/>
              </w:tabs>
              <w:spacing w:before="40" w:after="40"/>
              <w:jc w:val="center"/>
              <w:rPr>
                <w:b/>
                <w:bCs/>
                <w:i/>
              </w:rPr>
            </w:pPr>
            <w:r>
              <w:rPr>
                <w:b/>
                <w:bCs/>
                <w:i/>
              </w:rPr>
              <w:t xml:space="preserve"> Goal description</w:t>
            </w:r>
          </w:p>
          <w:p w:rsidR="00683596" w:rsidRDefault="00683596" w:rsidP="002C0825">
            <w:pPr>
              <w:tabs>
                <w:tab w:val="left" w:pos="284"/>
                <w:tab w:val="left" w:pos="5954"/>
              </w:tabs>
              <w:spacing w:before="40" w:after="40"/>
              <w:jc w:val="center"/>
              <w:rPr>
                <w:bCs/>
                <w:i/>
                <w:color w:val="0033CC"/>
              </w:rPr>
            </w:pPr>
            <w:r>
              <w:rPr>
                <w:bCs/>
                <w:i/>
              </w:rPr>
              <w:t>(After finishing this course, students are able to)</w:t>
            </w:r>
          </w:p>
        </w:tc>
        <w:tc>
          <w:tcPr>
            <w:tcW w:w="1985" w:type="dxa"/>
            <w:shd w:val="pct30" w:color="FFFF00" w:fill="FFFFFF"/>
          </w:tcPr>
          <w:p w:rsidR="00683596" w:rsidRDefault="00683596" w:rsidP="002C0825">
            <w:pPr>
              <w:tabs>
                <w:tab w:val="left" w:pos="284"/>
                <w:tab w:val="left" w:pos="5954"/>
              </w:tabs>
              <w:spacing w:before="40" w:after="40"/>
              <w:jc w:val="center"/>
              <w:rPr>
                <w:b/>
                <w:bCs/>
              </w:rPr>
            </w:pPr>
            <w:r>
              <w:rPr>
                <w:b/>
                <w:bCs/>
                <w:color w:val="0033CC"/>
              </w:rPr>
              <w:t>ELOs</w:t>
            </w:r>
          </w:p>
        </w:tc>
      </w:tr>
      <w:tr w:rsidR="00683596" w:rsidRPr="00E02B9D" w:rsidTr="002C0825">
        <w:tc>
          <w:tcPr>
            <w:tcW w:w="1238" w:type="dxa"/>
            <w:shd w:val="clear" w:color="auto" w:fill="auto"/>
          </w:tcPr>
          <w:p w:rsidR="00683596" w:rsidRPr="00E02B9D" w:rsidRDefault="00683596" w:rsidP="002C0825">
            <w:pPr>
              <w:tabs>
                <w:tab w:val="left" w:pos="284"/>
                <w:tab w:val="left" w:pos="5954"/>
              </w:tabs>
              <w:spacing w:before="40" w:after="40"/>
              <w:jc w:val="center"/>
              <w:rPr>
                <w:b/>
                <w:bCs/>
              </w:rPr>
            </w:pPr>
            <w:r w:rsidRPr="00E02B9D">
              <w:rPr>
                <w:b/>
                <w:bCs/>
              </w:rPr>
              <w:t>G1</w:t>
            </w:r>
          </w:p>
        </w:tc>
        <w:tc>
          <w:tcPr>
            <w:tcW w:w="6383" w:type="dxa"/>
            <w:shd w:val="clear" w:color="auto" w:fill="auto"/>
          </w:tcPr>
          <w:p w:rsidR="00683596" w:rsidRPr="00115EF3" w:rsidRDefault="00683596" w:rsidP="002C0825">
            <w:pPr>
              <w:spacing w:before="40" w:after="40"/>
              <w:rPr>
                <w:b/>
                <w:bCs/>
              </w:rPr>
            </w:pPr>
            <w:r w:rsidRPr="00115EF3">
              <w:rPr>
                <w:lang w:val="en-GB"/>
              </w:rPr>
              <w:t xml:space="preserve">Apply specialized knowledge in </w:t>
            </w:r>
            <w:r>
              <w:rPr>
                <w:lang w:val="en-GB"/>
              </w:rPr>
              <w:t>material experiment</w:t>
            </w:r>
          </w:p>
        </w:tc>
        <w:tc>
          <w:tcPr>
            <w:tcW w:w="1985" w:type="dxa"/>
            <w:shd w:val="clear" w:color="auto" w:fill="auto"/>
          </w:tcPr>
          <w:p w:rsidR="00683596" w:rsidRPr="00E02B9D" w:rsidRDefault="00683596" w:rsidP="002C0825">
            <w:pPr>
              <w:tabs>
                <w:tab w:val="left" w:pos="284"/>
                <w:tab w:val="left" w:pos="5954"/>
              </w:tabs>
              <w:spacing w:before="40" w:after="40"/>
              <w:jc w:val="center"/>
              <w:rPr>
                <w:bCs/>
              </w:rPr>
            </w:pPr>
            <w:r w:rsidRPr="00E02B9D">
              <w:rPr>
                <w:bCs/>
              </w:rPr>
              <w:t>ELO2</w:t>
            </w:r>
          </w:p>
        </w:tc>
      </w:tr>
      <w:tr w:rsidR="00683596" w:rsidRPr="00E02B9D" w:rsidTr="002C0825">
        <w:tc>
          <w:tcPr>
            <w:tcW w:w="1238" w:type="dxa"/>
            <w:shd w:val="clear" w:color="auto" w:fill="auto"/>
          </w:tcPr>
          <w:p w:rsidR="00683596" w:rsidRPr="00E02B9D" w:rsidRDefault="00683596" w:rsidP="002C0825">
            <w:pPr>
              <w:tabs>
                <w:tab w:val="left" w:pos="284"/>
                <w:tab w:val="left" w:pos="5954"/>
              </w:tabs>
              <w:spacing w:before="40" w:after="40"/>
              <w:jc w:val="center"/>
              <w:rPr>
                <w:b/>
                <w:bCs/>
              </w:rPr>
            </w:pPr>
            <w:r w:rsidRPr="00E02B9D">
              <w:rPr>
                <w:b/>
                <w:bCs/>
              </w:rPr>
              <w:t>G2</w:t>
            </w:r>
          </w:p>
        </w:tc>
        <w:tc>
          <w:tcPr>
            <w:tcW w:w="6383" w:type="dxa"/>
            <w:shd w:val="clear" w:color="auto" w:fill="auto"/>
          </w:tcPr>
          <w:p w:rsidR="00683596" w:rsidRPr="00115EF3" w:rsidRDefault="00683596" w:rsidP="002C0825">
            <w:pPr>
              <w:spacing w:before="40" w:after="40"/>
              <w:rPr>
                <w:lang w:val="en-GB"/>
              </w:rPr>
            </w:pPr>
            <w:r>
              <w:rPr>
                <w:lang w:val="en-GB"/>
              </w:rPr>
              <w:t>Analyse operation and imitation skills</w:t>
            </w:r>
          </w:p>
        </w:tc>
        <w:tc>
          <w:tcPr>
            <w:tcW w:w="1985" w:type="dxa"/>
            <w:shd w:val="clear" w:color="auto" w:fill="auto"/>
          </w:tcPr>
          <w:p w:rsidR="00683596" w:rsidRPr="00E02B9D" w:rsidRDefault="00683596" w:rsidP="002C0825">
            <w:pPr>
              <w:tabs>
                <w:tab w:val="left" w:pos="284"/>
                <w:tab w:val="left" w:pos="5954"/>
              </w:tabs>
              <w:spacing w:before="40" w:after="40"/>
              <w:jc w:val="center"/>
              <w:rPr>
                <w:bCs/>
              </w:rPr>
            </w:pPr>
            <w:r w:rsidRPr="00E02B9D">
              <w:rPr>
                <w:bCs/>
              </w:rPr>
              <w:t>ELO3</w:t>
            </w:r>
            <w:r>
              <w:rPr>
                <w:bCs/>
              </w:rPr>
              <w:t xml:space="preserve">, </w:t>
            </w:r>
            <w:r w:rsidRPr="00E02B9D">
              <w:rPr>
                <w:bCs/>
              </w:rPr>
              <w:t>ELO</w:t>
            </w:r>
            <w:r>
              <w:rPr>
                <w:bCs/>
              </w:rPr>
              <w:t>4</w:t>
            </w:r>
          </w:p>
        </w:tc>
      </w:tr>
      <w:tr w:rsidR="00683596" w:rsidRPr="00E02B9D" w:rsidTr="002C0825">
        <w:tc>
          <w:tcPr>
            <w:tcW w:w="1238" w:type="dxa"/>
            <w:shd w:val="clear" w:color="auto" w:fill="auto"/>
          </w:tcPr>
          <w:p w:rsidR="00683596" w:rsidRPr="00E02B9D" w:rsidRDefault="00683596" w:rsidP="002C0825">
            <w:pPr>
              <w:tabs>
                <w:tab w:val="left" w:pos="284"/>
                <w:tab w:val="left" w:pos="5954"/>
              </w:tabs>
              <w:spacing w:before="40" w:after="40"/>
              <w:jc w:val="center"/>
              <w:rPr>
                <w:b/>
                <w:bCs/>
              </w:rPr>
            </w:pPr>
            <w:r w:rsidRPr="00E02B9D">
              <w:rPr>
                <w:b/>
                <w:bCs/>
              </w:rPr>
              <w:t>G3</w:t>
            </w:r>
          </w:p>
        </w:tc>
        <w:tc>
          <w:tcPr>
            <w:tcW w:w="6383" w:type="dxa"/>
            <w:shd w:val="clear" w:color="auto" w:fill="auto"/>
          </w:tcPr>
          <w:p w:rsidR="00683596" w:rsidRPr="00115EF3" w:rsidRDefault="00683596" w:rsidP="002C0825">
            <w:pPr>
              <w:tabs>
                <w:tab w:val="left" w:pos="284"/>
                <w:tab w:val="left" w:pos="5954"/>
              </w:tabs>
              <w:spacing w:before="40" w:after="40"/>
              <w:jc w:val="both"/>
              <w:rPr>
                <w:b/>
                <w:bCs/>
              </w:rPr>
            </w:pPr>
            <w:r w:rsidRPr="00115EF3">
              <w:t xml:space="preserve">Work in groups, communication and reading English technical handbooks. </w:t>
            </w:r>
          </w:p>
        </w:tc>
        <w:tc>
          <w:tcPr>
            <w:tcW w:w="1985" w:type="dxa"/>
            <w:shd w:val="clear" w:color="auto" w:fill="auto"/>
          </w:tcPr>
          <w:p w:rsidR="00683596" w:rsidRPr="00E02B9D" w:rsidRDefault="00683596" w:rsidP="002C0825">
            <w:pPr>
              <w:tabs>
                <w:tab w:val="left" w:pos="284"/>
                <w:tab w:val="left" w:pos="5954"/>
              </w:tabs>
              <w:spacing w:before="40" w:after="40"/>
              <w:jc w:val="center"/>
              <w:rPr>
                <w:bCs/>
              </w:rPr>
            </w:pPr>
            <w:r w:rsidRPr="00E02B9D">
              <w:rPr>
                <w:bCs/>
              </w:rPr>
              <w:t>ELO5, ELO7</w:t>
            </w:r>
          </w:p>
        </w:tc>
      </w:tr>
      <w:tr w:rsidR="00683596" w:rsidRPr="00E02B9D" w:rsidTr="002C0825">
        <w:tc>
          <w:tcPr>
            <w:tcW w:w="1238" w:type="dxa"/>
            <w:shd w:val="clear" w:color="auto" w:fill="auto"/>
          </w:tcPr>
          <w:p w:rsidR="00683596" w:rsidRPr="00E02B9D" w:rsidRDefault="00683596" w:rsidP="002C0825">
            <w:pPr>
              <w:tabs>
                <w:tab w:val="left" w:pos="284"/>
                <w:tab w:val="left" w:pos="5954"/>
              </w:tabs>
              <w:spacing w:before="40" w:after="40"/>
              <w:jc w:val="center"/>
              <w:rPr>
                <w:b/>
                <w:bCs/>
              </w:rPr>
            </w:pPr>
            <w:r w:rsidRPr="00E02B9D">
              <w:rPr>
                <w:b/>
                <w:bCs/>
              </w:rPr>
              <w:t>G4</w:t>
            </w:r>
          </w:p>
        </w:tc>
        <w:tc>
          <w:tcPr>
            <w:tcW w:w="6383" w:type="dxa"/>
            <w:shd w:val="clear" w:color="auto" w:fill="auto"/>
          </w:tcPr>
          <w:p w:rsidR="00683596" w:rsidRPr="00115EF3" w:rsidRDefault="00683596" w:rsidP="002C0825">
            <w:pPr>
              <w:tabs>
                <w:tab w:val="left" w:pos="284"/>
                <w:tab w:val="left" w:pos="5954"/>
              </w:tabs>
              <w:spacing w:before="40" w:after="40"/>
              <w:jc w:val="both"/>
            </w:pPr>
            <w:r>
              <w:t>C</w:t>
            </w:r>
            <w:r w:rsidRPr="00115EF3">
              <w:t xml:space="preserve">alculate and </w:t>
            </w:r>
            <w:r>
              <w:t>select</w:t>
            </w:r>
            <w:r w:rsidRPr="00115EF3">
              <w:t xml:space="preserve"> </w:t>
            </w:r>
            <w:r>
              <w:t>suitable heat treatment method.</w:t>
            </w:r>
          </w:p>
        </w:tc>
        <w:tc>
          <w:tcPr>
            <w:tcW w:w="1985" w:type="dxa"/>
            <w:shd w:val="clear" w:color="auto" w:fill="auto"/>
            <w:vAlign w:val="center"/>
          </w:tcPr>
          <w:p w:rsidR="00683596" w:rsidRPr="00E02B9D" w:rsidRDefault="00683596" w:rsidP="002C0825">
            <w:pPr>
              <w:tabs>
                <w:tab w:val="left" w:pos="284"/>
                <w:tab w:val="left" w:pos="5954"/>
              </w:tabs>
              <w:spacing w:before="40" w:after="40"/>
              <w:jc w:val="center"/>
              <w:rPr>
                <w:bCs/>
              </w:rPr>
            </w:pPr>
            <w:r w:rsidRPr="00E02B9D">
              <w:rPr>
                <w:bCs/>
              </w:rPr>
              <w:t>EL</w:t>
            </w:r>
            <w:r>
              <w:rPr>
                <w:bCs/>
              </w:rPr>
              <w:t>O3</w:t>
            </w:r>
          </w:p>
        </w:tc>
      </w:tr>
    </w:tbl>
    <w:p w:rsidR="00683596" w:rsidRPr="00E02B9D" w:rsidRDefault="00683596" w:rsidP="002B2E05">
      <w:pPr>
        <w:numPr>
          <w:ilvl w:val="0"/>
          <w:numId w:val="204"/>
        </w:numPr>
        <w:spacing w:after="120" w:line="312" w:lineRule="auto"/>
        <w:ind w:left="284" w:hanging="284"/>
        <w:rPr>
          <w:b/>
          <w:bCs/>
        </w:rPr>
      </w:pPr>
      <w:r>
        <w:rPr>
          <w:b/>
          <w:bCs/>
          <w:color w:val="000000"/>
        </w:rPr>
        <w:lastRenderedPageBreak/>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909"/>
        <w:gridCol w:w="6926"/>
        <w:gridCol w:w="1123"/>
      </w:tblGrid>
      <w:tr w:rsidR="00683596" w:rsidRPr="00E02B9D" w:rsidTr="002C0825">
        <w:tc>
          <w:tcPr>
            <w:tcW w:w="1557" w:type="dxa"/>
            <w:gridSpan w:val="2"/>
            <w:shd w:val="pct30" w:color="FFFF00" w:fill="FFFFFF"/>
          </w:tcPr>
          <w:p w:rsidR="00683596" w:rsidRDefault="00683596" w:rsidP="002C0825">
            <w:pPr>
              <w:tabs>
                <w:tab w:val="left" w:pos="284"/>
                <w:tab w:val="left" w:pos="5954"/>
              </w:tabs>
              <w:spacing w:before="60" w:after="60"/>
              <w:jc w:val="center"/>
              <w:rPr>
                <w:b/>
                <w:bCs/>
                <w:color w:val="0033CC"/>
              </w:rPr>
            </w:pPr>
            <w:r>
              <w:rPr>
                <w:b/>
                <w:bCs/>
                <w:color w:val="0033CC"/>
              </w:rPr>
              <w:t>CLOs</w:t>
            </w:r>
          </w:p>
          <w:p w:rsidR="00683596" w:rsidRDefault="00683596" w:rsidP="002C0825">
            <w:pPr>
              <w:tabs>
                <w:tab w:val="left" w:pos="284"/>
                <w:tab w:val="left" w:pos="5954"/>
              </w:tabs>
              <w:spacing w:before="60" w:after="60"/>
              <w:jc w:val="center"/>
              <w:rPr>
                <w:b/>
                <w:bCs/>
                <w:color w:val="0033CC"/>
              </w:rPr>
            </w:pPr>
          </w:p>
        </w:tc>
        <w:tc>
          <w:tcPr>
            <w:tcW w:w="6926" w:type="dxa"/>
            <w:shd w:val="pct30" w:color="FFFF00" w:fill="FFFFFF"/>
          </w:tcPr>
          <w:p w:rsidR="00683596" w:rsidRDefault="00683596" w:rsidP="002C0825">
            <w:pPr>
              <w:tabs>
                <w:tab w:val="left" w:pos="284"/>
                <w:tab w:val="left" w:pos="5954"/>
              </w:tabs>
              <w:spacing w:before="60" w:after="60"/>
              <w:jc w:val="center"/>
              <w:rPr>
                <w:b/>
                <w:bCs/>
                <w:color w:val="0033CC"/>
              </w:rPr>
            </w:pPr>
            <w:r>
              <w:rPr>
                <w:b/>
                <w:bCs/>
                <w:color w:val="0033CC"/>
              </w:rPr>
              <w:t>Descriptions</w:t>
            </w:r>
          </w:p>
          <w:p w:rsidR="00683596" w:rsidRDefault="00683596" w:rsidP="002C0825">
            <w:pPr>
              <w:tabs>
                <w:tab w:val="left" w:pos="284"/>
                <w:tab w:val="left" w:pos="5954"/>
              </w:tabs>
              <w:spacing w:before="60" w:after="60"/>
              <w:jc w:val="center"/>
              <w:rPr>
                <w:bCs/>
                <w:i/>
                <w:color w:val="0033CC"/>
              </w:rPr>
            </w:pPr>
            <w:r>
              <w:rPr>
                <w:bCs/>
                <w:i/>
                <w:color w:val="0033CC"/>
              </w:rPr>
              <w:t>(Finishing this course, students are able to )</w:t>
            </w:r>
          </w:p>
        </w:tc>
        <w:tc>
          <w:tcPr>
            <w:tcW w:w="1123" w:type="dxa"/>
            <w:shd w:val="pct30" w:color="FFFF00" w:fill="FFFFFF"/>
          </w:tcPr>
          <w:p w:rsidR="00683596" w:rsidRDefault="00683596" w:rsidP="002C0825">
            <w:pPr>
              <w:tabs>
                <w:tab w:val="left" w:pos="284"/>
                <w:tab w:val="left" w:pos="5954"/>
              </w:tabs>
              <w:spacing w:before="60" w:after="60"/>
              <w:jc w:val="center"/>
              <w:rPr>
                <w:b/>
                <w:bCs/>
                <w:i/>
                <w:color w:val="0033CC"/>
              </w:rPr>
            </w:pPr>
            <w:r>
              <w:rPr>
                <w:b/>
                <w:bCs/>
                <w:color w:val="0033CC"/>
              </w:rPr>
              <w:t>ELOs</w:t>
            </w:r>
          </w:p>
        </w:tc>
      </w:tr>
      <w:tr w:rsidR="00683596" w:rsidRPr="00E02B9D" w:rsidTr="002C0825">
        <w:tc>
          <w:tcPr>
            <w:tcW w:w="648" w:type="dxa"/>
            <w:vMerge w:val="restart"/>
            <w:shd w:val="clear" w:color="auto" w:fill="auto"/>
            <w:vAlign w:val="center"/>
          </w:tcPr>
          <w:p w:rsidR="00683596" w:rsidRPr="00E02B9D" w:rsidRDefault="00683596" w:rsidP="002C0825">
            <w:pPr>
              <w:tabs>
                <w:tab w:val="left" w:pos="284"/>
                <w:tab w:val="left" w:pos="5954"/>
              </w:tabs>
              <w:spacing w:before="60" w:after="60"/>
              <w:rPr>
                <w:b/>
                <w:bCs/>
              </w:rPr>
            </w:pPr>
            <w:r w:rsidRPr="00E02B9D">
              <w:rPr>
                <w:b/>
                <w:bCs/>
              </w:rPr>
              <w:t>G1</w:t>
            </w:r>
          </w:p>
        </w:tc>
        <w:tc>
          <w:tcPr>
            <w:tcW w:w="909" w:type="dxa"/>
          </w:tcPr>
          <w:p w:rsidR="00683596" w:rsidRPr="00E02B9D" w:rsidRDefault="00683596" w:rsidP="002C0825">
            <w:pPr>
              <w:tabs>
                <w:tab w:val="left" w:pos="284"/>
                <w:tab w:val="left" w:pos="5954"/>
              </w:tabs>
              <w:spacing w:before="60" w:after="60"/>
              <w:jc w:val="center"/>
              <w:rPr>
                <w:bCs/>
              </w:rPr>
            </w:pPr>
            <w:r w:rsidRPr="00E02B9D">
              <w:rPr>
                <w:bCs/>
              </w:rPr>
              <w:t>G1.1</w:t>
            </w:r>
          </w:p>
        </w:tc>
        <w:tc>
          <w:tcPr>
            <w:tcW w:w="6926" w:type="dxa"/>
            <w:shd w:val="clear" w:color="auto" w:fill="auto"/>
          </w:tcPr>
          <w:p w:rsidR="00683596" w:rsidRPr="0051644E" w:rsidRDefault="00683596" w:rsidP="002C0825">
            <w:pPr>
              <w:tabs>
                <w:tab w:val="left" w:pos="284"/>
                <w:tab w:val="left" w:pos="5954"/>
              </w:tabs>
              <w:spacing w:before="60" w:after="60"/>
              <w:jc w:val="both"/>
              <w:rPr>
                <w:bCs/>
              </w:rPr>
            </w:pPr>
            <w:r w:rsidRPr="0051644E">
              <w:rPr>
                <w:bCs/>
              </w:rPr>
              <w:t xml:space="preserve">Understand the role and the important of </w:t>
            </w:r>
            <w:r>
              <w:rPr>
                <w:bCs/>
              </w:rPr>
              <w:t xml:space="preserve">common mechanical material classification due to composition, application and character,  </w:t>
            </w:r>
          </w:p>
        </w:tc>
        <w:tc>
          <w:tcPr>
            <w:tcW w:w="1123" w:type="dxa"/>
            <w:shd w:val="clear" w:color="auto" w:fill="auto"/>
          </w:tcPr>
          <w:p w:rsidR="00683596" w:rsidRPr="00E02B9D" w:rsidRDefault="00683596" w:rsidP="002C0825">
            <w:pPr>
              <w:tabs>
                <w:tab w:val="left" w:pos="284"/>
                <w:tab w:val="left" w:pos="5954"/>
              </w:tabs>
              <w:spacing w:before="60" w:after="60"/>
              <w:jc w:val="center"/>
              <w:rPr>
                <w:bCs/>
              </w:rPr>
            </w:pPr>
            <w:r w:rsidRPr="00E02B9D">
              <w:rPr>
                <w:bCs/>
              </w:rPr>
              <w:t>ELO2</w:t>
            </w:r>
          </w:p>
        </w:tc>
      </w:tr>
      <w:tr w:rsidR="00683596" w:rsidRPr="00E02B9D" w:rsidTr="002C0825">
        <w:tc>
          <w:tcPr>
            <w:tcW w:w="648" w:type="dxa"/>
            <w:vMerge/>
            <w:shd w:val="clear" w:color="auto" w:fill="auto"/>
            <w:vAlign w:val="center"/>
          </w:tcPr>
          <w:p w:rsidR="00683596" w:rsidRPr="00E02B9D" w:rsidRDefault="00683596" w:rsidP="002C0825">
            <w:pPr>
              <w:tabs>
                <w:tab w:val="left" w:pos="284"/>
                <w:tab w:val="left" w:pos="5954"/>
              </w:tabs>
              <w:spacing w:before="60" w:after="60"/>
              <w:rPr>
                <w:b/>
                <w:bCs/>
              </w:rPr>
            </w:pPr>
          </w:p>
        </w:tc>
        <w:tc>
          <w:tcPr>
            <w:tcW w:w="909" w:type="dxa"/>
          </w:tcPr>
          <w:p w:rsidR="00683596" w:rsidRPr="00E02B9D" w:rsidRDefault="00683596" w:rsidP="002C0825">
            <w:pPr>
              <w:tabs>
                <w:tab w:val="left" w:pos="284"/>
                <w:tab w:val="left" w:pos="5954"/>
              </w:tabs>
              <w:spacing w:before="60" w:after="60"/>
              <w:jc w:val="center"/>
              <w:rPr>
                <w:bCs/>
              </w:rPr>
            </w:pPr>
            <w:r w:rsidRPr="00E02B9D">
              <w:rPr>
                <w:bCs/>
              </w:rPr>
              <w:t>G1.2</w:t>
            </w:r>
          </w:p>
        </w:tc>
        <w:tc>
          <w:tcPr>
            <w:tcW w:w="6926" w:type="dxa"/>
            <w:shd w:val="clear" w:color="auto" w:fill="auto"/>
          </w:tcPr>
          <w:p w:rsidR="00683596" w:rsidRDefault="00683596" w:rsidP="002C0825">
            <w:pPr>
              <w:tabs>
                <w:tab w:val="left" w:pos="284"/>
                <w:tab w:val="left" w:pos="5954"/>
              </w:tabs>
              <w:spacing w:before="60" w:after="60"/>
              <w:jc w:val="both"/>
              <w:rPr>
                <w:bCs/>
              </w:rPr>
            </w:pPr>
            <w:r w:rsidRPr="0051644E">
              <w:rPr>
                <w:bCs/>
              </w:rPr>
              <w:t>Know basic</w:t>
            </w:r>
            <w:r>
              <w:rPr>
                <w:bCs/>
              </w:rPr>
              <w:t xml:space="preserve"> and know how to use cast iron designation refer to TCVN.</w:t>
            </w:r>
          </w:p>
          <w:p w:rsidR="00683596" w:rsidRPr="0051644E" w:rsidRDefault="00683596" w:rsidP="002C0825">
            <w:pPr>
              <w:tabs>
                <w:tab w:val="left" w:pos="284"/>
                <w:tab w:val="left" w:pos="5954"/>
              </w:tabs>
              <w:spacing w:before="60" w:after="60"/>
              <w:jc w:val="both"/>
              <w:rPr>
                <w:bCs/>
              </w:rPr>
            </w:pPr>
            <w:r>
              <w:rPr>
                <w:bCs/>
              </w:rPr>
              <w:t>Understand composition, application and the way to select gray, ductile, malleable iron due to specific applications.</w:t>
            </w:r>
          </w:p>
        </w:tc>
        <w:tc>
          <w:tcPr>
            <w:tcW w:w="1123" w:type="dxa"/>
            <w:shd w:val="clear" w:color="auto" w:fill="auto"/>
          </w:tcPr>
          <w:p w:rsidR="00683596" w:rsidRPr="00E02B9D" w:rsidRDefault="00683596" w:rsidP="002C0825">
            <w:pPr>
              <w:tabs>
                <w:tab w:val="left" w:pos="284"/>
                <w:tab w:val="left" w:pos="5954"/>
              </w:tabs>
              <w:spacing w:before="60" w:after="60"/>
              <w:jc w:val="center"/>
              <w:rPr>
                <w:bCs/>
              </w:rPr>
            </w:pPr>
            <w:r w:rsidRPr="00E02B9D">
              <w:rPr>
                <w:bCs/>
              </w:rPr>
              <w:t>ELO2</w:t>
            </w:r>
          </w:p>
        </w:tc>
      </w:tr>
      <w:tr w:rsidR="00683596" w:rsidRPr="00E02B9D" w:rsidTr="002C0825">
        <w:tc>
          <w:tcPr>
            <w:tcW w:w="648" w:type="dxa"/>
            <w:vMerge w:val="restart"/>
            <w:shd w:val="clear" w:color="auto" w:fill="auto"/>
            <w:vAlign w:val="center"/>
          </w:tcPr>
          <w:p w:rsidR="00683596" w:rsidRPr="00E02B9D" w:rsidRDefault="00683596" w:rsidP="002C0825">
            <w:pPr>
              <w:tabs>
                <w:tab w:val="left" w:pos="284"/>
                <w:tab w:val="left" w:pos="5954"/>
              </w:tabs>
              <w:spacing w:before="60" w:after="60"/>
              <w:rPr>
                <w:b/>
                <w:bCs/>
              </w:rPr>
            </w:pPr>
            <w:r w:rsidRPr="00E02B9D">
              <w:rPr>
                <w:b/>
                <w:bCs/>
              </w:rPr>
              <w:t>G2</w:t>
            </w:r>
          </w:p>
        </w:tc>
        <w:tc>
          <w:tcPr>
            <w:tcW w:w="909" w:type="dxa"/>
          </w:tcPr>
          <w:p w:rsidR="00683596" w:rsidRPr="00E02B9D" w:rsidRDefault="00683596" w:rsidP="002C0825">
            <w:pPr>
              <w:tabs>
                <w:tab w:val="left" w:pos="284"/>
                <w:tab w:val="left" w:pos="5954"/>
              </w:tabs>
              <w:spacing w:before="60" w:after="60"/>
              <w:jc w:val="center"/>
              <w:rPr>
                <w:bCs/>
              </w:rPr>
            </w:pPr>
            <w:r w:rsidRPr="00E02B9D">
              <w:rPr>
                <w:bCs/>
              </w:rPr>
              <w:t>G2.1</w:t>
            </w:r>
          </w:p>
        </w:tc>
        <w:tc>
          <w:tcPr>
            <w:tcW w:w="6926" w:type="dxa"/>
            <w:shd w:val="clear" w:color="auto" w:fill="auto"/>
          </w:tcPr>
          <w:p w:rsidR="00683596" w:rsidRPr="0051644E" w:rsidRDefault="00683596" w:rsidP="002C0825">
            <w:pPr>
              <w:tabs>
                <w:tab w:val="left" w:pos="284"/>
                <w:tab w:val="left" w:pos="5954"/>
              </w:tabs>
              <w:spacing w:before="60" w:after="60"/>
              <w:jc w:val="both"/>
              <w:rPr>
                <w:bCs/>
              </w:rPr>
            </w:pPr>
            <w:r>
              <w:rPr>
                <w:bCs/>
              </w:rPr>
              <w:t xml:space="preserve">Understand composition, application and designation due to TCVN of steels and its alloys. </w:t>
            </w:r>
          </w:p>
        </w:tc>
        <w:tc>
          <w:tcPr>
            <w:tcW w:w="1123" w:type="dxa"/>
            <w:shd w:val="clear" w:color="auto" w:fill="auto"/>
          </w:tcPr>
          <w:p w:rsidR="00683596" w:rsidRPr="00E02B9D" w:rsidRDefault="00683596" w:rsidP="002C0825">
            <w:pPr>
              <w:tabs>
                <w:tab w:val="left" w:pos="284"/>
                <w:tab w:val="left" w:pos="5954"/>
              </w:tabs>
              <w:spacing w:before="60" w:after="60"/>
              <w:jc w:val="center"/>
              <w:rPr>
                <w:bCs/>
              </w:rPr>
            </w:pPr>
            <w:r>
              <w:rPr>
                <w:bCs/>
              </w:rPr>
              <w:t>ELO3, ELO9</w:t>
            </w:r>
          </w:p>
        </w:tc>
      </w:tr>
      <w:tr w:rsidR="00683596" w:rsidRPr="00E02B9D" w:rsidTr="002C0825">
        <w:tc>
          <w:tcPr>
            <w:tcW w:w="648" w:type="dxa"/>
            <w:vMerge/>
            <w:shd w:val="clear" w:color="auto" w:fill="auto"/>
            <w:vAlign w:val="center"/>
          </w:tcPr>
          <w:p w:rsidR="00683596" w:rsidRPr="00E02B9D" w:rsidRDefault="00683596" w:rsidP="002C0825">
            <w:pPr>
              <w:tabs>
                <w:tab w:val="left" w:pos="284"/>
                <w:tab w:val="left" w:pos="5954"/>
              </w:tabs>
              <w:spacing w:before="60" w:after="60"/>
              <w:rPr>
                <w:b/>
                <w:bCs/>
              </w:rPr>
            </w:pPr>
          </w:p>
        </w:tc>
        <w:tc>
          <w:tcPr>
            <w:tcW w:w="909" w:type="dxa"/>
          </w:tcPr>
          <w:p w:rsidR="00683596" w:rsidRPr="00E02B9D" w:rsidRDefault="00683596" w:rsidP="002C0825">
            <w:pPr>
              <w:tabs>
                <w:tab w:val="left" w:pos="284"/>
                <w:tab w:val="left" w:pos="5954"/>
              </w:tabs>
              <w:spacing w:before="60" w:after="60"/>
              <w:jc w:val="center"/>
              <w:rPr>
                <w:bCs/>
              </w:rPr>
            </w:pPr>
            <w:r w:rsidRPr="00E02B9D">
              <w:rPr>
                <w:bCs/>
              </w:rPr>
              <w:t>G2.2</w:t>
            </w:r>
          </w:p>
        </w:tc>
        <w:tc>
          <w:tcPr>
            <w:tcW w:w="6926" w:type="dxa"/>
            <w:shd w:val="clear" w:color="auto" w:fill="auto"/>
          </w:tcPr>
          <w:p w:rsidR="00683596" w:rsidRDefault="00683596" w:rsidP="002C0825">
            <w:pPr>
              <w:tabs>
                <w:tab w:val="left" w:pos="284"/>
                <w:tab w:val="left" w:pos="5954"/>
              </w:tabs>
              <w:spacing w:before="60" w:after="60"/>
              <w:jc w:val="both"/>
              <w:rPr>
                <w:bCs/>
              </w:rPr>
            </w:pPr>
            <w:r>
              <w:rPr>
                <w:bCs/>
              </w:rPr>
              <w:t>Evaluate the importance of metallographic speciment preparation, know how to use related materials and equipments.</w:t>
            </w:r>
          </w:p>
          <w:p w:rsidR="00683596" w:rsidRPr="0051644E" w:rsidRDefault="00683596" w:rsidP="002C0825">
            <w:pPr>
              <w:tabs>
                <w:tab w:val="left" w:pos="284"/>
                <w:tab w:val="left" w:pos="5954"/>
              </w:tabs>
              <w:spacing w:before="60" w:after="60"/>
              <w:jc w:val="both"/>
              <w:rPr>
                <w:bCs/>
              </w:rPr>
            </w:pPr>
            <w:r>
              <w:rPr>
                <w:bCs/>
              </w:rPr>
              <w:t xml:space="preserve">Apply step by step speciment preparation process.  </w:t>
            </w:r>
          </w:p>
        </w:tc>
        <w:tc>
          <w:tcPr>
            <w:tcW w:w="1123" w:type="dxa"/>
            <w:shd w:val="clear" w:color="auto" w:fill="auto"/>
          </w:tcPr>
          <w:p w:rsidR="00683596" w:rsidRPr="00E02B9D" w:rsidRDefault="00683596" w:rsidP="002C0825">
            <w:pPr>
              <w:tabs>
                <w:tab w:val="left" w:pos="284"/>
                <w:tab w:val="left" w:pos="5954"/>
              </w:tabs>
              <w:spacing w:before="60" w:after="60"/>
              <w:jc w:val="center"/>
              <w:rPr>
                <w:bCs/>
              </w:rPr>
            </w:pPr>
            <w:r w:rsidRPr="00E02B9D">
              <w:rPr>
                <w:bCs/>
              </w:rPr>
              <w:t>ELO4</w:t>
            </w:r>
          </w:p>
        </w:tc>
      </w:tr>
      <w:tr w:rsidR="00683596" w:rsidRPr="00E02B9D" w:rsidTr="002C0825">
        <w:tc>
          <w:tcPr>
            <w:tcW w:w="648" w:type="dxa"/>
            <w:vMerge/>
            <w:shd w:val="clear" w:color="auto" w:fill="auto"/>
            <w:vAlign w:val="center"/>
          </w:tcPr>
          <w:p w:rsidR="00683596" w:rsidRPr="00E02B9D" w:rsidRDefault="00683596" w:rsidP="002C0825">
            <w:pPr>
              <w:tabs>
                <w:tab w:val="left" w:pos="284"/>
                <w:tab w:val="left" w:pos="5954"/>
              </w:tabs>
              <w:spacing w:before="60" w:after="60"/>
              <w:rPr>
                <w:b/>
                <w:bCs/>
              </w:rPr>
            </w:pPr>
          </w:p>
        </w:tc>
        <w:tc>
          <w:tcPr>
            <w:tcW w:w="909" w:type="dxa"/>
          </w:tcPr>
          <w:p w:rsidR="00683596" w:rsidRPr="00E02B9D" w:rsidRDefault="00683596" w:rsidP="002C0825">
            <w:pPr>
              <w:tabs>
                <w:tab w:val="left" w:pos="284"/>
                <w:tab w:val="left" w:pos="5954"/>
              </w:tabs>
              <w:spacing w:before="60" w:after="60"/>
              <w:jc w:val="center"/>
              <w:rPr>
                <w:bCs/>
              </w:rPr>
            </w:pPr>
            <w:r w:rsidRPr="00E02B9D">
              <w:rPr>
                <w:bCs/>
              </w:rPr>
              <w:t>G2.3</w:t>
            </w:r>
          </w:p>
        </w:tc>
        <w:tc>
          <w:tcPr>
            <w:tcW w:w="6926" w:type="dxa"/>
            <w:shd w:val="clear" w:color="auto" w:fill="auto"/>
          </w:tcPr>
          <w:p w:rsidR="00683596" w:rsidRDefault="00683596" w:rsidP="002C0825">
            <w:pPr>
              <w:tabs>
                <w:tab w:val="left" w:pos="284"/>
                <w:tab w:val="left" w:pos="5954"/>
              </w:tabs>
              <w:spacing w:before="60" w:after="60"/>
              <w:jc w:val="both"/>
              <w:rPr>
                <w:bCs/>
              </w:rPr>
            </w:pPr>
            <w:r>
              <w:rPr>
                <w:bCs/>
              </w:rPr>
              <w:t>Analyse metallography of steel, white iron, cast iron on microscopy.</w:t>
            </w:r>
          </w:p>
          <w:p w:rsidR="00683596" w:rsidRDefault="00683596" w:rsidP="002C0825">
            <w:pPr>
              <w:tabs>
                <w:tab w:val="left" w:pos="284"/>
                <w:tab w:val="left" w:pos="5954"/>
              </w:tabs>
              <w:spacing w:before="60" w:after="60"/>
              <w:jc w:val="both"/>
              <w:rPr>
                <w:bCs/>
              </w:rPr>
            </w:pPr>
            <w:r>
              <w:rPr>
                <w:bCs/>
              </w:rPr>
              <w:t>Distinguish between steel and white iron in their equivalent status.</w:t>
            </w:r>
          </w:p>
          <w:p w:rsidR="00683596" w:rsidRDefault="00683596" w:rsidP="002C0825">
            <w:pPr>
              <w:tabs>
                <w:tab w:val="left" w:pos="284"/>
                <w:tab w:val="left" w:pos="5954"/>
              </w:tabs>
              <w:spacing w:before="60" w:after="60"/>
              <w:jc w:val="both"/>
              <w:rPr>
                <w:bCs/>
              </w:rPr>
            </w:pPr>
            <w:r>
              <w:rPr>
                <w:bCs/>
              </w:rPr>
              <w:t>Distinguish between cast iron in their equivalent status due to metallography.</w:t>
            </w:r>
          </w:p>
          <w:p w:rsidR="00683596" w:rsidRDefault="00683596" w:rsidP="002C0825">
            <w:pPr>
              <w:tabs>
                <w:tab w:val="left" w:pos="284"/>
                <w:tab w:val="left" w:pos="5954"/>
              </w:tabs>
              <w:spacing w:before="60" w:after="60"/>
              <w:jc w:val="both"/>
              <w:rPr>
                <w:bCs/>
              </w:rPr>
            </w:pPr>
            <w:r>
              <w:rPr>
                <w:bCs/>
              </w:rPr>
              <w:t xml:space="preserve">Distinguish between Brinell, Rockwell and Vicker hardness test. </w:t>
            </w:r>
          </w:p>
          <w:p w:rsidR="00683596" w:rsidRPr="0051644E" w:rsidRDefault="00683596" w:rsidP="002C0825">
            <w:pPr>
              <w:tabs>
                <w:tab w:val="left" w:pos="284"/>
                <w:tab w:val="left" w:pos="5954"/>
              </w:tabs>
              <w:spacing w:before="60" w:after="60"/>
              <w:jc w:val="both"/>
              <w:rPr>
                <w:bCs/>
              </w:rPr>
            </w:pPr>
            <w:r>
              <w:rPr>
                <w:bCs/>
              </w:rPr>
              <w:t>Evaluate heat treatment process (quenching and tempering) refer to temperature, time, cooling agents… and hardness.</w:t>
            </w:r>
          </w:p>
        </w:tc>
        <w:tc>
          <w:tcPr>
            <w:tcW w:w="1123" w:type="dxa"/>
            <w:shd w:val="clear" w:color="auto" w:fill="auto"/>
          </w:tcPr>
          <w:p w:rsidR="00683596" w:rsidRPr="00E02B9D" w:rsidRDefault="00683596" w:rsidP="002C0825">
            <w:pPr>
              <w:tabs>
                <w:tab w:val="left" w:pos="284"/>
                <w:tab w:val="left" w:pos="5954"/>
              </w:tabs>
              <w:spacing w:before="60" w:after="60"/>
              <w:jc w:val="center"/>
              <w:rPr>
                <w:bCs/>
              </w:rPr>
            </w:pPr>
            <w:r w:rsidRPr="00E02B9D">
              <w:rPr>
                <w:bCs/>
              </w:rPr>
              <w:t>ELO4</w:t>
            </w:r>
          </w:p>
        </w:tc>
      </w:tr>
      <w:tr w:rsidR="00683596" w:rsidRPr="00E02B9D" w:rsidTr="002C0825">
        <w:tc>
          <w:tcPr>
            <w:tcW w:w="648" w:type="dxa"/>
            <w:vMerge w:val="restart"/>
            <w:shd w:val="clear" w:color="auto" w:fill="auto"/>
            <w:vAlign w:val="center"/>
          </w:tcPr>
          <w:p w:rsidR="00683596" w:rsidRPr="00E02B9D" w:rsidRDefault="00683596" w:rsidP="002C0825">
            <w:pPr>
              <w:tabs>
                <w:tab w:val="left" w:pos="284"/>
                <w:tab w:val="left" w:pos="5954"/>
              </w:tabs>
              <w:spacing w:before="60" w:after="60"/>
              <w:rPr>
                <w:b/>
                <w:bCs/>
              </w:rPr>
            </w:pPr>
            <w:r w:rsidRPr="00E02B9D">
              <w:rPr>
                <w:b/>
                <w:bCs/>
              </w:rPr>
              <w:t>G3</w:t>
            </w:r>
          </w:p>
        </w:tc>
        <w:tc>
          <w:tcPr>
            <w:tcW w:w="909" w:type="dxa"/>
          </w:tcPr>
          <w:p w:rsidR="00683596" w:rsidRPr="00E02B9D" w:rsidRDefault="00683596" w:rsidP="002C0825">
            <w:pPr>
              <w:tabs>
                <w:tab w:val="left" w:pos="284"/>
                <w:tab w:val="left" w:pos="5954"/>
              </w:tabs>
              <w:spacing w:before="60" w:after="60"/>
              <w:jc w:val="center"/>
              <w:rPr>
                <w:bCs/>
              </w:rPr>
            </w:pPr>
            <w:r w:rsidRPr="00E02B9D">
              <w:rPr>
                <w:bCs/>
              </w:rPr>
              <w:t>G3.1</w:t>
            </w:r>
          </w:p>
        </w:tc>
        <w:tc>
          <w:tcPr>
            <w:tcW w:w="6926" w:type="dxa"/>
            <w:shd w:val="clear" w:color="auto" w:fill="auto"/>
          </w:tcPr>
          <w:p w:rsidR="00683596" w:rsidRPr="0051644E" w:rsidRDefault="00683596" w:rsidP="002C0825">
            <w:pPr>
              <w:tabs>
                <w:tab w:val="left" w:pos="284"/>
                <w:tab w:val="left" w:pos="5954"/>
              </w:tabs>
              <w:spacing w:before="60" w:after="60"/>
              <w:jc w:val="both"/>
              <w:rPr>
                <w:bCs/>
              </w:rPr>
            </w:pPr>
            <w:r w:rsidRPr="0051644E">
              <w:rPr>
                <w:bCs/>
              </w:rPr>
              <w:t>Build efficient working team to solve problems</w:t>
            </w:r>
          </w:p>
        </w:tc>
        <w:tc>
          <w:tcPr>
            <w:tcW w:w="1123" w:type="dxa"/>
            <w:shd w:val="clear" w:color="auto" w:fill="auto"/>
          </w:tcPr>
          <w:p w:rsidR="00683596" w:rsidRPr="00E02B9D" w:rsidRDefault="00683596" w:rsidP="002C0825">
            <w:pPr>
              <w:tabs>
                <w:tab w:val="left" w:pos="284"/>
                <w:tab w:val="left" w:pos="5954"/>
              </w:tabs>
              <w:spacing w:before="60" w:after="60"/>
              <w:jc w:val="center"/>
              <w:rPr>
                <w:bCs/>
              </w:rPr>
            </w:pPr>
            <w:r w:rsidRPr="00E02B9D">
              <w:rPr>
                <w:bCs/>
              </w:rPr>
              <w:t>ELO5</w:t>
            </w:r>
          </w:p>
        </w:tc>
      </w:tr>
      <w:tr w:rsidR="00683596" w:rsidRPr="00E02B9D" w:rsidTr="002C0825">
        <w:tc>
          <w:tcPr>
            <w:tcW w:w="648" w:type="dxa"/>
            <w:vMerge/>
            <w:shd w:val="clear" w:color="auto" w:fill="auto"/>
            <w:vAlign w:val="center"/>
          </w:tcPr>
          <w:p w:rsidR="00683596" w:rsidRPr="00E02B9D" w:rsidRDefault="00683596" w:rsidP="002C0825">
            <w:pPr>
              <w:tabs>
                <w:tab w:val="left" w:pos="284"/>
                <w:tab w:val="left" w:pos="5954"/>
              </w:tabs>
              <w:spacing w:before="60" w:after="60"/>
              <w:rPr>
                <w:b/>
                <w:bCs/>
              </w:rPr>
            </w:pPr>
          </w:p>
        </w:tc>
        <w:tc>
          <w:tcPr>
            <w:tcW w:w="909" w:type="dxa"/>
          </w:tcPr>
          <w:p w:rsidR="00683596" w:rsidRPr="00E02B9D" w:rsidRDefault="00683596" w:rsidP="002C0825">
            <w:pPr>
              <w:tabs>
                <w:tab w:val="left" w:pos="284"/>
                <w:tab w:val="left" w:pos="5954"/>
              </w:tabs>
              <w:spacing w:before="60" w:after="60"/>
              <w:jc w:val="center"/>
              <w:rPr>
                <w:bCs/>
              </w:rPr>
            </w:pPr>
            <w:r w:rsidRPr="00E02B9D">
              <w:rPr>
                <w:bCs/>
              </w:rPr>
              <w:t>G3.2</w:t>
            </w:r>
          </w:p>
        </w:tc>
        <w:tc>
          <w:tcPr>
            <w:tcW w:w="6926" w:type="dxa"/>
            <w:shd w:val="clear" w:color="auto" w:fill="auto"/>
          </w:tcPr>
          <w:p w:rsidR="00683596" w:rsidRPr="0051644E" w:rsidRDefault="00683596" w:rsidP="002C0825">
            <w:pPr>
              <w:tabs>
                <w:tab w:val="left" w:pos="284"/>
                <w:tab w:val="left" w:pos="5954"/>
              </w:tabs>
              <w:spacing w:before="60" w:after="60"/>
              <w:jc w:val="both"/>
              <w:rPr>
                <w:bCs/>
              </w:rPr>
            </w:pPr>
            <w:r w:rsidRPr="0051644E">
              <w:rPr>
                <w:bCs/>
              </w:rPr>
              <w:t>Read English technical handbooks.</w:t>
            </w:r>
          </w:p>
        </w:tc>
        <w:tc>
          <w:tcPr>
            <w:tcW w:w="1123" w:type="dxa"/>
            <w:shd w:val="clear" w:color="auto" w:fill="auto"/>
          </w:tcPr>
          <w:p w:rsidR="00683596" w:rsidRPr="00E02B9D" w:rsidRDefault="00683596" w:rsidP="002C0825">
            <w:pPr>
              <w:tabs>
                <w:tab w:val="left" w:pos="284"/>
                <w:tab w:val="left" w:pos="5954"/>
              </w:tabs>
              <w:spacing w:before="60" w:after="60"/>
              <w:jc w:val="center"/>
              <w:rPr>
                <w:bCs/>
              </w:rPr>
            </w:pPr>
            <w:r w:rsidRPr="00E02B9D">
              <w:rPr>
                <w:bCs/>
              </w:rPr>
              <w:t>ELO7</w:t>
            </w:r>
          </w:p>
        </w:tc>
      </w:tr>
      <w:tr w:rsidR="00683596" w:rsidRPr="00E02B9D" w:rsidTr="002C0825">
        <w:trPr>
          <w:trHeight w:val="454"/>
        </w:trPr>
        <w:tc>
          <w:tcPr>
            <w:tcW w:w="648" w:type="dxa"/>
            <w:vMerge w:val="restart"/>
            <w:shd w:val="clear" w:color="auto" w:fill="auto"/>
            <w:vAlign w:val="center"/>
          </w:tcPr>
          <w:p w:rsidR="00683596" w:rsidRPr="00E02B9D" w:rsidRDefault="00683596" w:rsidP="002C0825">
            <w:pPr>
              <w:tabs>
                <w:tab w:val="left" w:pos="284"/>
                <w:tab w:val="left" w:pos="5954"/>
              </w:tabs>
              <w:spacing w:before="60" w:after="60"/>
              <w:rPr>
                <w:b/>
                <w:bCs/>
              </w:rPr>
            </w:pPr>
            <w:r w:rsidRPr="00E02B9D">
              <w:rPr>
                <w:b/>
                <w:bCs/>
              </w:rPr>
              <w:t>G4</w:t>
            </w:r>
          </w:p>
        </w:tc>
        <w:tc>
          <w:tcPr>
            <w:tcW w:w="909" w:type="dxa"/>
          </w:tcPr>
          <w:p w:rsidR="00683596" w:rsidRPr="00E02B9D" w:rsidRDefault="00683596" w:rsidP="002C0825">
            <w:pPr>
              <w:tabs>
                <w:tab w:val="left" w:pos="284"/>
                <w:tab w:val="left" w:pos="5954"/>
              </w:tabs>
              <w:spacing w:before="60" w:after="60"/>
              <w:jc w:val="center"/>
              <w:rPr>
                <w:bCs/>
              </w:rPr>
            </w:pPr>
            <w:r w:rsidRPr="00E02B9D">
              <w:rPr>
                <w:bCs/>
              </w:rPr>
              <w:t>G4.1</w:t>
            </w:r>
          </w:p>
        </w:tc>
        <w:tc>
          <w:tcPr>
            <w:tcW w:w="6926" w:type="dxa"/>
            <w:shd w:val="clear" w:color="auto" w:fill="auto"/>
          </w:tcPr>
          <w:p w:rsidR="00683596" w:rsidRPr="0051644E" w:rsidRDefault="00683596" w:rsidP="002C0825">
            <w:pPr>
              <w:tabs>
                <w:tab w:val="left" w:pos="284"/>
                <w:tab w:val="left" w:pos="5954"/>
              </w:tabs>
              <w:spacing w:before="60" w:after="60"/>
              <w:jc w:val="both"/>
              <w:rPr>
                <w:bCs/>
              </w:rPr>
            </w:pPr>
            <w:r w:rsidRPr="0051644E">
              <w:rPr>
                <w:bCs/>
              </w:rPr>
              <w:t>Reali</w:t>
            </w:r>
            <w:r>
              <w:rPr>
                <w:bCs/>
              </w:rPr>
              <w:t>ze the material status</w:t>
            </w:r>
            <w:r w:rsidRPr="0051644E">
              <w:rPr>
                <w:bCs/>
              </w:rPr>
              <w:t xml:space="preserve"> and propose ideas to improv</w:t>
            </w:r>
            <w:r>
              <w:rPr>
                <w:bCs/>
              </w:rPr>
              <w:t>e its quality.</w:t>
            </w:r>
          </w:p>
        </w:tc>
        <w:tc>
          <w:tcPr>
            <w:tcW w:w="1123" w:type="dxa"/>
            <w:shd w:val="clear" w:color="auto" w:fill="auto"/>
          </w:tcPr>
          <w:p w:rsidR="00683596" w:rsidRPr="00E02B9D" w:rsidRDefault="00683596" w:rsidP="002C0825">
            <w:pPr>
              <w:tabs>
                <w:tab w:val="left" w:pos="284"/>
                <w:tab w:val="left" w:pos="5954"/>
              </w:tabs>
              <w:spacing w:before="60" w:after="60"/>
              <w:jc w:val="center"/>
              <w:rPr>
                <w:bCs/>
              </w:rPr>
            </w:pPr>
            <w:r w:rsidRPr="00E02B9D">
              <w:rPr>
                <w:bCs/>
              </w:rPr>
              <w:t>ELO</w:t>
            </w:r>
            <w:r>
              <w:rPr>
                <w:bCs/>
              </w:rPr>
              <w:t>3</w:t>
            </w:r>
          </w:p>
        </w:tc>
      </w:tr>
      <w:tr w:rsidR="00683596" w:rsidRPr="00E02B9D" w:rsidTr="002C0825">
        <w:tc>
          <w:tcPr>
            <w:tcW w:w="648" w:type="dxa"/>
            <w:vMerge/>
            <w:shd w:val="clear" w:color="auto" w:fill="auto"/>
          </w:tcPr>
          <w:p w:rsidR="00683596" w:rsidRPr="00E02B9D" w:rsidRDefault="00683596" w:rsidP="002C0825">
            <w:pPr>
              <w:tabs>
                <w:tab w:val="left" w:pos="284"/>
                <w:tab w:val="left" w:pos="5954"/>
              </w:tabs>
              <w:spacing w:before="60" w:after="60"/>
              <w:jc w:val="center"/>
              <w:rPr>
                <w:bCs/>
              </w:rPr>
            </w:pPr>
          </w:p>
        </w:tc>
        <w:tc>
          <w:tcPr>
            <w:tcW w:w="909" w:type="dxa"/>
          </w:tcPr>
          <w:p w:rsidR="00683596" w:rsidRPr="00E02B9D" w:rsidRDefault="00683596" w:rsidP="002C0825">
            <w:pPr>
              <w:tabs>
                <w:tab w:val="left" w:pos="284"/>
                <w:tab w:val="left" w:pos="5954"/>
              </w:tabs>
              <w:spacing w:before="60" w:after="60"/>
              <w:jc w:val="center"/>
              <w:rPr>
                <w:bCs/>
              </w:rPr>
            </w:pPr>
            <w:r w:rsidRPr="00E02B9D">
              <w:rPr>
                <w:bCs/>
              </w:rPr>
              <w:t>G4.2</w:t>
            </w:r>
          </w:p>
        </w:tc>
        <w:tc>
          <w:tcPr>
            <w:tcW w:w="6926" w:type="dxa"/>
            <w:shd w:val="clear" w:color="auto" w:fill="auto"/>
          </w:tcPr>
          <w:p w:rsidR="00683596" w:rsidRPr="0051644E" w:rsidRDefault="00683596" w:rsidP="002C0825">
            <w:pPr>
              <w:tabs>
                <w:tab w:val="left" w:pos="284"/>
                <w:tab w:val="left" w:pos="5954"/>
              </w:tabs>
              <w:spacing w:before="60" w:after="60"/>
              <w:jc w:val="both"/>
              <w:rPr>
                <w:bCs/>
              </w:rPr>
            </w:pPr>
            <w:r w:rsidRPr="0051644E">
              <w:rPr>
                <w:bCs/>
              </w:rPr>
              <w:t xml:space="preserve">Diagnose and remedy the problems of an </w:t>
            </w:r>
            <w:r>
              <w:rPr>
                <w:bCs/>
              </w:rPr>
              <w:t>material laboratory.</w:t>
            </w:r>
          </w:p>
        </w:tc>
        <w:tc>
          <w:tcPr>
            <w:tcW w:w="1123" w:type="dxa"/>
            <w:shd w:val="clear" w:color="auto" w:fill="auto"/>
          </w:tcPr>
          <w:p w:rsidR="00683596" w:rsidRPr="00E02B9D" w:rsidRDefault="00683596" w:rsidP="002C0825">
            <w:pPr>
              <w:tabs>
                <w:tab w:val="left" w:pos="284"/>
                <w:tab w:val="left" w:pos="5954"/>
              </w:tabs>
              <w:spacing w:before="60" w:after="60"/>
              <w:jc w:val="center"/>
              <w:rPr>
                <w:bCs/>
              </w:rPr>
            </w:pPr>
            <w:r w:rsidRPr="00E02B9D">
              <w:rPr>
                <w:bCs/>
              </w:rPr>
              <w:t>ELO3</w:t>
            </w:r>
          </w:p>
        </w:tc>
      </w:tr>
    </w:tbl>
    <w:p w:rsidR="00683596" w:rsidRDefault="00683596" w:rsidP="00683596">
      <w:pPr>
        <w:spacing w:after="120"/>
        <w:rPr>
          <w:b/>
          <w:bCs/>
        </w:rPr>
      </w:pPr>
      <w:r>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683596" w:rsidRPr="00156625" w:rsidTr="002C0825">
        <w:tc>
          <w:tcPr>
            <w:tcW w:w="739"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1</w:t>
            </w:r>
          </w:p>
        </w:tc>
        <w:tc>
          <w:tcPr>
            <w:tcW w:w="76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2</w:t>
            </w:r>
          </w:p>
        </w:tc>
        <w:tc>
          <w:tcPr>
            <w:tcW w:w="73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3</w:t>
            </w:r>
          </w:p>
        </w:tc>
        <w:tc>
          <w:tcPr>
            <w:tcW w:w="73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4</w:t>
            </w:r>
          </w:p>
        </w:tc>
        <w:tc>
          <w:tcPr>
            <w:tcW w:w="73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5</w:t>
            </w:r>
          </w:p>
        </w:tc>
        <w:tc>
          <w:tcPr>
            <w:tcW w:w="73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6</w:t>
            </w:r>
          </w:p>
        </w:tc>
        <w:tc>
          <w:tcPr>
            <w:tcW w:w="73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7</w:t>
            </w:r>
          </w:p>
        </w:tc>
        <w:tc>
          <w:tcPr>
            <w:tcW w:w="73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8</w:t>
            </w:r>
          </w:p>
        </w:tc>
        <w:tc>
          <w:tcPr>
            <w:tcW w:w="73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9</w:t>
            </w:r>
          </w:p>
        </w:tc>
        <w:tc>
          <w:tcPr>
            <w:tcW w:w="739"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10</w:t>
            </w:r>
          </w:p>
        </w:tc>
        <w:tc>
          <w:tcPr>
            <w:tcW w:w="739"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11</w:t>
            </w:r>
          </w:p>
        </w:tc>
        <w:tc>
          <w:tcPr>
            <w:tcW w:w="739"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ELO</w:t>
            </w:r>
          </w:p>
          <w:p w:rsidR="00683596" w:rsidRPr="00156625" w:rsidRDefault="00683596" w:rsidP="002C0825">
            <w:pPr>
              <w:spacing w:before="60" w:after="60"/>
              <w:jc w:val="center"/>
              <w:rPr>
                <w:b/>
              </w:rPr>
            </w:pPr>
            <w:r w:rsidRPr="00156625">
              <w:rPr>
                <w:b/>
              </w:rPr>
              <w:t>12</w:t>
            </w:r>
          </w:p>
        </w:tc>
        <w:tc>
          <w:tcPr>
            <w:tcW w:w="739"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rPr>
                <w:b/>
              </w:rPr>
            </w:pPr>
            <w:r w:rsidRPr="00156625">
              <w:rPr>
                <w:b/>
              </w:rPr>
              <w:t>ELO</w:t>
            </w:r>
          </w:p>
          <w:p w:rsidR="00683596" w:rsidRPr="00156625" w:rsidRDefault="00683596" w:rsidP="002C0825">
            <w:pPr>
              <w:spacing w:before="60" w:after="60"/>
              <w:jc w:val="center"/>
              <w:rPr>
                <w:b/>
              </w:rPr>
            </w:pPr>
            <w:r w:rsidRPr="00156625">
              <w:rPr>
                <w:b/>
              </w:rPr>
              <w:t>13</w:t>
            </w:r>
          </w:p>
        </w:tc>
      </w:tr>
      <w:tr w:rsidR="00683596" w:rsidRPr="00156625" w:rsidTr="002C0825">
        <w:tc>
          <w:tcPr>
            <w:tcW w:w="739"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N</w:t>
            </w:r>
          </w:p>
        </w:tc>
        <w:tc>
          <w:tcPr>
            <w:tcW w:w="768" w:type="dxa"/>
            <w:tcBorders>
              <w:top w:val="single" w:sz="4" w:space="0" w:color="auto"/>
              <w:left w:val="single" w:sz="4" w:space="0" w:color="auto"/>
              <w:bottom w:val="single" w:sz="4" w:space="0" w:color="auto"/>
              <w:right w:val="single" w:sz="4" w:space="0" w:color="auto"/>
            </w:tcBorders>
            <w:shd w:val="clear" w:color="auto" w:fill="92D050"/>
            <w:hideMark/>
          </w:tcPr>
          <w:p w:rsidR="00683596" w:rsidRPr="00156625" w:rsidRDefault="00683596" w:rsidP="002C0825">
            <w:pPr>
              <w:spacing w:before="60" w:after="60"/>
              <w:jc w:val="center"/>
              <w:rPr>
                <w:b/>
              </w:rPr>
            </w:pPr>
            <w:r>
              <w:rPr>
                <w:b/>
              </w:rPr>
              <w:t>P</w:t>
            </w:r>
          </w:p>
        </w:tc>
        <w:tc>
          <w:tcPr>
            <w:tcW w:w="738" w:type="dxa"/>
            <w:tcBorders>
              <w:top w:val="single" w:sz="4" w:space="0" w:color="auto"/>
              <w:left w:val="single" w:sz="4" w:space="0" w:color="auto"/>
              <w:bottom w:val="single" w:sz="4" w:space="0" w:color="auto"/>
              <w:right w:val="single" w:sz="4" w:space="0" w:color="auto"/>
            </w:tcBorders>
            <w:shd w:val="thinDiagStripe" w:color="auto" w:fill="FFFF00"/>
            <w:hideMark/>
          </w:tcPr>
          <w:p w:rsidR="00683596" w:rsidRPr="00156625" w:rsidRDefault="00683596" w:rsidP="002C0825">
            <w:pPr>
              <w:spacing w:before="60" w:after="60"/>
              <w:jc w:val="center"/>
              <w:rPr>
                <w:b/>
              </w:rPr>
            </w:pPr>
            <w:r w:rsidRPr="00156625">
              <w:rPr>
                <w:b/>
              </w:rPr>
              <w:t>S</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683596" w:rsidRPr="00156625" w:rsidRDefault="00683596" w:rsidP="002C0825">
            <w:pPr>
              <w:spacing w:before="60" w:after="60"/>
              <w:jc w:val="center"/>
              <w:rPr>
                <w:b/>
              </w:rPr>
            </w:pPr>
            <w:r>
              <w:rPr>
                <w:b/>
              </w:rPr>
              <w:t>P</w:t>
            </w:r>
          </w:p>
        </w:tc>
        <w:tc>
          <w:tcPr>
            <w:tcW w:w="738" w:type="dxa"/>
            <w:tcBorders>
              <w:top w:val="single" w:sz="4" w:space="0" w:color="auto"/>
              <w:left w:val="single" w:sz="4" w:space="0" w:color="auto"/>
              <w:bottom w:val="single" w:sz="4" w:space="0" w:color="auto"/>
              <w:right w:val="single" w:sz="4" w:space="0" w:color="auto"/>
            </w:tcBorders>
            <w:shd w:val="thinDiagStripe" w:color="auto" w:fill="FFFF00"/>
            <w:hideMark/>
          </w:tcPr>
          <w:p w:rsidR="00683596" w:rsidRPr="00156625" w:rsidRDefault="00683596" w:rsidP="002C0825">
            <w:pPr>
              <w:spacing w:before="60" w:after="60"/>
              <w:jc w:val="center"/>
              <w:rPr>
                <w:b/>
              </w:rPr>
            </w:pPr>
            <w:r w:rsidRPr="00156625">
              <w:rPr>
                <w:b/>
              </w:rPr>
              <w:t>S</w:t>
            </w:r>
          </w:p>
        </w:tc>
        <w:tc>
          <w:tcPr>
            <w:tcW w:w="73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N</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683596" w:rsidRPr="00156625" w:rsidRDefault="00683596" w:rsidP="002C0825">
            <w:pPr>
              <w:spacing w:before="60" w:after="60"/>
              <w:jc w:val="center"/>
              <w:rPr>
                <w:b/>
              </w:rPr>
            </w:pPr>
            <w:r>
              <w:rPr>
                <w:b/>
              </w:rPr>
              <w:t>P</w:t>
            </w:r>
          </w:p>
        </w:tc>
        <w:tc>
          <w:tcPr>
            <w:tcW w:w="738" w:type="dxa"/>
            <w:tcBorders>
              <w:top w:val="single" w:sz="4" w:space="0" w:color="auto"/>
              <w:left w:val="single" w:sz="4" w:space="0" w:color="auto"/>
              <w:bottom w:val="single" w:sz="4" w:space="0" w:color="auto"/>
              <w:right w:val="single" w:sz="4" w:space="0" w:color="auto"/>
            </w:tcBorders>
            <w:hideMark/>
          </w:tcPr>
          <w:p w:rsidR="00683596" w:rsidRPr="00156625" w:rsidRDefault="00683596" w:rsidP="002C0825">
            <w:pPr>
              <w:spacing w:before="60" w:after="60"/>
              <w:jc w:val="center"/>
              <w:rPr>
                <w:b/>
              </w:rPr>
            </w:pPr>
            <w:r w:rsidRPr="00156625">
              <w:rPr>
                <w:b/>
              </w:rPr>
              <w:t>N</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683596" w:rsidRPr="00156625" w:rsidRDefault="00683596" w:rsidP="002C0825">
            <w:pPr>
              <w:spacing w:before="60" w:after="60"/>
              <w:jc w:val="center"/>
              <w:rPr>
                <w:b/>
              </w:rPr>
            </w:pPr>
            <w:r>
              <w:rPr>
                <w:b/>
              </w:rPr>
              <w:t>P</w:t>
            </w:r>
          </w:p>
        </w:tc>
        <w:tc>
          <w:tcPr>
            <w:tcW w:w="739" w:type="dxa"/>
            <w:tcBorders>
              <w:top w:val="single" w:sz="4" w:space="0" w:color="auto"/>
              <w:left w:val="single" w:sz="4" w:space="0" w:color="auto"/>
              <w:bottom w:val="single" w:sz="4" w:space="0" w:color="auto"/>
              <w:right w:val="single" w:sz="4" w:space="0" w:color="auto"/>
            </w:tcBorders>
            <w:shd w:val="clear" w:color="auto" w:fill="auto"/>
            <w:hideMark/>
          </w:tcPr>
          <w:p w:rsidR="00683596" w:rsidRPr="00156625" w:rsidRDefault="00683596" w:rsidP="002C0825">
            <w:pPr>
              <w:spacing w:before="60" w:after="60"/>
              <w:jc w:val="center"/>
              <w:rPr>
                <w:b/>
              </w:rPr>
            </w:pPr>
            <w:r w:rsidRPr="00156625">
              <w:rPr>
                <w:b/>
              </w:rPr>
              <w:t>N</w:t>
            </w:r>
          </w:p>
        </w:tc>
        <w:tc>
          <w:tcPr>
            <w:tcW w:w="739" w:type="dxa"/>
            <w:tcBorders>
              <w:top w:val="single" w:sz="4" w:space="0" w:color="auto"/>
              <w:left w:val="single" w:sz="4" w:space="0" w:color="auto"/>
              <w:bottom w:val="single" w:sz="4" w:space="0" w:color="auto"/>
              <w:right w:val="single" w:sz="4" w:space="0" w:color="auto"/>
            </w:tcBorders>
            <w:shd w:val="clear" w:color="auto" w:fill="FFFFFF"/>
            <w:hideMark/>
          </w:tcPr>
          <w:p w:rsidR="00683596" w:rsidRPr="00156625" w:rsidRDefault="00683596" w:rsidP="002C0825">
            <w:pPr>
              <w:spacing w:before="60" w:after="60"/>
              <w:jc w:val="center"/>
              <w:rPr>
                <w:b/>
              </w:rPr>
            </w:pPr>
            <w:r w:rsidRPr="00156625">
              <w:rPr>
                <w:b/>
              </w:rPr>
              <w:t>N</w:t>
            </w:r>
          </w:p>
        </w:tc>
        <w:tc>
          <w:tcPr>
            <w:tcW w:w="739" w:type="dxa"/>
            <w:tcBorders>
              <w:top w:val="single" w:sz="4" w:space="0" w:color="auto"/>
              <w:left w:val="single" w:sz="4" w:space="0" w:color="auto"/>
              <w:bottom w:val="single" w:sz="4" w:space="0" w:color="auto"/>
              <w:right w:val="single" w:sz="4" w:space="0" w:color="auto"/>
            </w:tcBorders>
            <w:shd w:val="clear" w:color="auto" w:fill="FFFFFF"/>
            <w:hideMark/>
          </w:tcPr>
          <w:p w:rsidR="00683596" w:rsidRPr="00156625" w:rsidRDefault="00683596" w:rsidP="002C0825">
            <w:pPr>
              <w:spacing w:before="60" w:after="60"/>
              <w:jc w:val="center"/>
              <w:rPr>
                <w:b/>
              </w:rPr>
            </w:pPr>
            <w:r w:rsidRPr="00156625">
              <w:rPr>
                <w:b/>
              </w:rPr>
              <w:t>N</w:t>
            </w: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3596" w:rsidRPr="00156625" w:rsidRDefault="00683596" w:rsidP="002C0825">
            <w:pPr>
              <w:spacing w:before="60" w:after="60"/>
              <w:jc w:val="center"/>
              <w:rPr>
                <w:b/>
              </w:rPr>
            </w:pPr>
            <w:r w:rsidRPr="00156625">
              <w:rPr>
                <w:b/>
              </w:rPr>
              <w:t>N</w:t>
            </w:r>
          </w:p>
        </w:tc>
      </w:tr>
    </w:tbl>
    <w:p w:rsidR="00683596" w:rsidRDefault="00683596" w:rsidP="00683596">
      <w:pPr>
        <w:spacing w:before="120" w:after="120"/>
        <w:rPr>
          <w:bCs/>
        </w:rPr>
      </w:pPr>
      <w:r>
        <w:rPr>
          <w:b/>
          <w:bCs/>
          <w:u w:val="single"/>
        </w:rPr>
        <w:t>Notes</w:t>
      </w:r>
      <w:r>
        <w:rPr>
          <w:bCs/>
        </w:rPr>
        <w:t>: H (Highly Supportive); S (Supportive); P (Partly Supportive); N: Non-Supportive.</w:t>
      </w:r>
    </w:p>
    <w:p w:rsidR="00683596" w:rsidRDefault="00683596" w:rsidP="002B2E05">
      <w:pPr>
        <w:numPr>
          <w:ilvl w:val="0"/>
          <w:numId w:val="204"/>
        </w:numPr>
        <w:spacing w:after="120" w:line="312" w:lineRule="auto"/>
        <w:ind w:left="284" w:hanging="284"/>
        <w:rPr>
          <w:bCs/>
          <w:lang w:val="de-DE"/>
        </w:rPr>
      </w:pPr>
      <w:r>
        <w:rPr>
          <w:b/>
          <w:bCs/>
          <w:color w:val="000000"/>
        </w:rPr>
        <w:t>Required Textbook(s)</w:t>
      </w:r>
    </w:p>
    <w:p w:rsidR="00683596" w:rsidRDefault="00683596" w:rsidP="00683596">
      <w:pPr>
        <w:numPr>
          <w:ilvl w:val="0"/>
          <w:numId w:val="16"/>
        </w:numPr>
        <w:spacing w:before="60" w:after="60"/>
        <w:ind w:left="540"/>
        <w:jc w:val="both"/>
        <w:rPr>
          <w:lang w:val="de-DE"/>
        </w:rPr>
      </w:pPr>
      <w:r>
        <w:rPr>
          <w:color w:val="000000"/>
          <w:lang w:val="de-DE"/>
        </w:rPr>
        <w:t>Textbook:</w:t>
      </w:r>
    </w:p>
    <w:p w:rsidR="00683596" w:rsidRDefault="00683596" w:rsidP="00683596">
      <w:pPr>
        <w:spacing w:before="60" w:after="60"/>
        <w:ind w:left="180"/>
        <w:jc w:val="both"/>
        <w:rPr>
          <w:lang w:val="de-DE" w:eastAsia="zh-CN"/>
        </w:rPr>
      </w:pPr>
      <w:r>
        <w:rPr>
          <w:lang w:val="de-DE"/>
        </w:rPr>
        <w:t xml:space="preserve">1. </w:t>
      </w:r>
      <w:r w:rsidRPr="00D4136B">
        <w:rPr>
          <w:lang w:val="de-DE" w:eastAsia="zh-CN"/>
        </w:rPr>
        <w:t>Thí nghiệm vật liệu học và xử lý – Đặng Vũ Ngoạn – NXB ĐHQG TP HCM</w:t>
      </w:r>
      <w:r>
        <w:rPr>
          <w:lang w:val="de-DE" w:eastAsia="zh-CN"/>
        </w:rPr>
        <w:t>, 2002.</w:t>
      </w:r>
    </w:p>
    <w:p w:rsidR="00683596" w:rsidRPr="00D4136B" w:rsidRDefault="00683596" w:rsidP="00683596">
      <w:pPr>
        <w:spacing w:before="60" w:after="60"/>
        <w:ind w:left="180"/>
        <w:jc w:val="both"/>
        <w:rPr>
          <w:lang w:val="de-DE"/>
        </w:rPr>
      </w:pPr>
      <w:r w:rsidRPr="00BA4468">
        <w:rPr>
          <w:bCs/>
          <w:lang w:val="de-DE" w:eastAsia="zh-CN"/>
        </w:rPr>
        <w:t>2. Metallographic Specimen Preparation, Optical and Electron Microscopy</w:t>
      </w:r>
      <w:r w:rsidRPr="00BA4468">
        <w:rPr>
          <w:lang w:val="de-DE"/>
        </w:rPr>
        <w:t xml:space="preserve"> - </w:t>
      </w:r>
      <w:hyperlink r:id="rId9" w:history="1">
        <w:r w:rsidRPr="00BA4468">
          <w:rPr>
            <w:lang w:val="de-DE" w:eastAsia="zh-CN"/>
          </w:rPr>
          <w:t>James L. McCall</w:t>
        </w:r>
      </w:hyperlink>
      <w:r w:rsidRPr="00BA4468">
        <w:rPr>
          <w:lang w:val="de-DE" w:eastAsia="zh-CN"/>
        </w:rPr>
        <w:t xml:space="preserve">, </w:t>
      </w:r>
      <w:hyperlink r:id="rId10" w:history="1">
        <w:r w:rsidRPr="00BA4468">
          <w:rPr>
            <w:lang w:val="de-DE" w:eastAsia="zh-CN"/>
          </w:rPr>
          <w:t>William M. Mueller</w:t>
        </w:r>
      </w:hyperlink>
      <w:r w:rsidRPr="00BA4468">
        <w:rPr>
          <w:lang w:val="de-DE" w:eastAsia="zh-CN"/>
        </w:rPr>
        <w:t xml:space="preserve"> </w:t>
      </w:r>
      <w:r w:rsidRPr="00BA4468">
        <w:rPr>
          <w:lang w:val="de-DE"/>
        </w:rPr>
        <w:t xml:space="preserve"> - </w:t>
      </w:r>
      <w:r w:rsidRPr="00BA4468">
        <w:rPr>
          <w:lang w:val="de-DE" w:eastAsia="zh-CN"/>
        </w:rPr>
        <w:t>ISBN: 978-1-4615-8710-</w:t>
      </w:r>
      <w:r>
        <w:rPr>
          <w:lang w:val="de-DE" w:eastAsia="zh-CN"/>
        </w:rPr>
        <w:t>1</w:t>
      </w:r>
      <w:r w:rsidRPr="00D4136B">
        <w:rPr>
          <w:lang w:val="de-DE" w:eastAsia="zh-CN"/>
        </w:rPr>
        <w:t xml:space="preserve"> </w:t>
      </w:r>
    </w:p>
    <w:p w:rsidR="00683596" w:rsidRPr="00D4136B" w:rsidRDefault="00683596" w:rsidP="00683596">
      <w:pPr>
        <w:numPr>
          <w:ilvl w:val="0"/>
          <w:numId w:val="16"/>
        </w:numPr>
        <w:spacing w:before="60" w:after="60"/>
        <w:ind w:left="540"/>
        <w:jc w:val="both"/>
        <w:rPr>
          <w:lang w:val="de-DE"/>
        </w:rPr>
      </w:pPr>
      <w:r>
        <w:rPr>
          <w:color w:val="000000"/>
        </w:rPr>
        <w:t>Supplementary Reading:</w:t>
      </w:r>
    </w:p>
    <w:p w:rsidR="00683596" w:rsidRDefault="00683596" w:rsidP="00683596">
      <w:pPr>
        <w:spacing w:before="60" w:after="60"/>
        <w:ind w:left="720"/>
        <w:jc w:val="both"/>
        <w:rPr>
          <w:lang w:val="de-DE"/>
        </w:rPr>
      </w:pPr>
      <w:r>
        <w:rPr>
          <w:lang w:val="de-DE"/>
        </w:rPr>
        <w:t>1.</w:t>
      </w:r>
      <w:r>
        <w:rPr>
          <w:lang w:val="vi-VN"/>
        </w:rPr>
        <w:t xml:space="preserve"> </w:t>
      </w:r>
      <w:r w:rsidRPr="00CC1391">
        <w:rPr>
          <w:lang w:val="de-DE"/>
        </w:rPr>
        <w:t>Lê Công Dưỡ</w:t>
      </w:r>
      <w:r>
        <w:rPr>
          <w:lang w:val="de-DE"/>
        </w:rPr>
        <w:t>ng</w:t>
      </w:r>
      <w:r w:rsidRPr="00CC1391">
        <w:rPr>
          <w:lang w:val="de-DE"/>
        </w:rPr>
        <w:t xml:space="preserve"> - Vật liệu học đại cương – NXB KHKT – Hà Nội 2002</w:t>
      </w:r>
    </w:p>
    <w:p w:rsidR="00683596" w:rsidRDefault="00683596" w:rsidP="00683596">
      <w:pPr>
        <w:spacing w:before="60" w:after="60"/>
        <w:ind w:left="720"/>
        <w:jc w:val="both"/>
        <w:rPr>
          <w:lang w:val="de-DE"/>
        </w:rPr>
      </w:pPr>
      <w:r>
        <w:rPr>
          <w:lang w:val="de-DE"/>
        </w:rPr>
        <w:t xml:space="preserve">2. </w:t>
      </w:r>
      <w:r w:rsidRPr="000842BC">
        <w:rPr>
          <w:lang w:val="de-DE"/>
        </w:rPr>
        <w:t>ASM Metals Handbook Volume 09 - Metallography And Microstructures 2004</w:t>
      </w:r>
    </w:p>
    <w:p w:rsidR="00683596" w:rsidRDefault="00683596" w:rsidP="002B2E05">
      <w:pPr>
        <w:numPr>
          <w:ilvl w:val="0"/>
          <w:numId w:val="198"/>
        </w:numPr>
        <w:spacing w:line="312" w:lineRule="auto"/>
        <w:ind w:left="288" w:hanging="288"/>
        <w:rPr>
          <w:bCs/>
          <w:lang w:val="de-DE"/>
        </w:rPr>
      </w:pPr>
      <w:r>
        <w:rPr>
          <w:b/>
          <w:bCs/>
          <w:color w:val="000000"/>
          <w:lang w:val="de-DE"/>
        </w:rPr>
        <w:t>Assessment(s):</w:t>
      </w:r>
    </w:p>
    <w:p w:rsidR="00683596" w:rsidRDefault="00683596" w:rsidP="00683596">
      <w:pPr>
        <w:numPr>
          <w:ilvl w:val="0"/>
          <w:numId w:val="16"/>
        </w:numPr>
        <w:spacing w:before="60" w:after="60"/>
        <w:ind w:left="540"/>
        <w:jc w:val="both"/>
        <w:rPr>
          <w:lang w:val="de-DE"/>
        </w:rPr>
      </w:pPr>
      <w:r>
        <w:rPr>
          <w:lang w:val="de-DE"/>
        </w:rPr>
        <w:t>Grade: 10</w:t>
      </w:r>
    </w:p>
    <w:p w:rsidR="00683596" w:rsidRDefault="00683596" w:rsidP="00683596">
      <w:pPr>
        <w:numPr>
          <w:ilvl w:val="0"/>
          <w:numId w:val="16"/>
        </w:numPr>
        <w:spacing w:before="60" w:after="60"/>
        <w:ind w:left="540"/>
        <w:jc w:val="both"/>
        <w:rPr>
          <w:lang w:val="de-DE"/>
        </w:rPr>
      </w:pPr>
      <w:r>
        <w:rPr>
          <w:lang w:val="de-DE"/>
        </w:rPr>
        <w:lastRenderedPageBreak/>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9"/>
        <w:gridCol w:w="3940"/>
        <w:gridCol w:w="1037"/>
        <w:gridCol w:w="1415"/>
        <w:gridCol w:w="997"/>
        <w:gridCol w:w="1359"/>
      </w:tblGrid>
      <w:tr w:rsidR="00683596" w:rsidTr="002C0825">
        <w:tc>
          <w:tcPr>
            <w:tcW w:w="480"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683596" w:rsidRDefault="00683596" w:rsidP="002C0825">
            <w:pPr>
              <w:spacing w:before="40" w:after="40"/>
              <w:jc w:val="center"/>
              <w:rPr>
                <w:b/>
                <w:bCs/>
                <w:color w:val="0033CC"/>
                <w:lang w:val="de-DE"/>
              </w:rPr>
            </w:pPr>
            <w:r>
              <w:rPr>
                <w:b/>
                <w:bCs/>
                <w:color w:val="0033CC"/>
                <w:lang w:val="de-DE"/>
              </w:rPr>
              <w:t>Test</w:t>
            </w:r>
          </w:p>
        </w:tc>
        <w:tc>
          <w:tcPr>
            <w:tcW w:w="2036"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683596" w:rsidRDefault="00683596" w:rsidP="002C0825">
            <w:pPr>
              <w:spacing w:before="40" w:after="40"/>
              <w:jc w:val="center"/>
              <w:rPr>
                <w:b/>
                <w:bCs/>
                <w:color w:val="0033CC"/>
                <w:lang w:val="de-DE"/>
              </w:rPr>
            </w:pPr>
            <w:r>
              <w:rPr>
                <w:b/>
                <w:bCs/>
                <w:color w:val="0033CC"/>
                <w:lang w:val="de-DE"/>
              </w:rPr>
              <w:t>Topics</w:t>
            </w:r>
          </w:p>
        </w:tc>
        <w:tc>
          <w:tcPr>
            <w:tcW w:w="536"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683596" w:rsidRDefault="00683596" w:rsidP="002C0825">
            <w:pPr>
              <w:spacing w:before="40" w:after="40"/>
              <w:jc w:val="center"/>
              <w:rPr>
                <w:b/>
                <w:bCs/>
                <w:color w:val="0033CC"/>
                <w:lang w:val="de-DE"/>
              </w:rPr>
            </w:pPr>
            <w:r>
              <w:rPr>
                <w:b/>
                <w:bCs/>
                <w:color w:val="0033CC"/>
                <w:lang w:val="de-DE"/>
              </w:rPr>
              <w:t xml:space="preserve">Date </w:t>
            </w:r>
          </w:p>
        </w:tc>
        <w:tc>
          <w:tcPr>
            <w:tcW w:w="731" w:type="pct"/>
            <w:tcBorders>
              <w:top w:val="single" w:sz="4" w:space="0" w:color="auto"/>
              <w:left w:val="single" w:sz="4" w:space="0" w:color="auto"/>
              <w:bottom w:val="single" w:sz="4" w:space="0" w:color="auto"/>
              <w:right w:val="single" w:sz="4" w:space="0" w:color="auto"/>
            </w:tcBorders>
            <w:shd w:val="pct30" w:color="FFFF00" w:fill="FFFFFF"/>
            <w:hideMark/>
          </w:tcPr>
          <w:p w:rsidR="00683596" w:rsidRDefault="00683596" w:rsidP="002C0825">
            <w:pPr>
              <w:spacing w:before="40" w:after="40"/>
              <w:jc w:val="center"/>
              <w:rPr>
                <w:b/>
                <w:bCs/>
                <w:color w:val="0033CC"/>
                <w:lang w:val="de-DE"/>
              </w:rPr>
            </w:pPr>
            <w:r>
              <w:rPr>
                <w:b/>
                <w:bCs/>
                <w:color w:val="0033CC"/>
                <w:lang w:val="de-DE"/>
              </w:rPr>
              <w:t xml:space="preserve">Assessment approaches </w:t>
            </w:r>
          </w:p>
        </w:tc>
        <w:tc>
          <w:tcPr>
            <w:tcW w:w="515" w:type="pct"/>
            <w:tcBorders>
              <w:top w:val="single" w:sz="4" w:space="0" w:color="auto"/>
              <w:left w:val="single" w:sz="4" w:space="0" w:color="auto"/>
              <w:bottom w:val="single" w:sz="4" w:space="0" w:color="auto"/>
              <w:right w:val="single" w:sz="4" w:space="0" w:color="auto"/>
            </w:tcBorders>
            <w:shd w:val="pct30" w:color="FFFF00" w:fill="FFFFFF"/>
            <w:hideMark/>
          </w:tcPr>
          <w:p w:rsidR="00683596" w:rsidRDefault="00683596" w:rsidP="002C0825">
            <w:pPr>
              <w:spacing w:before="40" w:after="40"/>
              <w:jc w:val="center"/>
              <w:rPr>
                <w:b/>
                <w:bCs/>
                <w:color w:val="0033CC"/>
                <w:lang w:val="de-DE"/>
              </w:rPr>
            </w:pPr>
            <w:r>
              <w:rPr>
                <w:b/>
                <w:bCs/>
                <w:color w:val="0033CC"/>
                <w:lang w:val="de-DE"/>
              </w:rPr>
              <w:t>CLO(s)</w:t>
            </w:r>
          </w:p>
        </w:tc>
        <w:tc>
          <w:tcPr>
            <w:tcW w:w="702" w:type="pct"/>
            <w:tcBorders>
              <w:top w:val="single" w:sz="4" w:space="0" w:color="auto"/>
              <w:left w:val="single" w:sz="4" w:space="0" w:color="auto"/>
              <w:bottom w:val="single" w:sz="4" w:space="0" w:color="auto"/>
              <w:right w:val="single" w:sz="4" w:space="0" w:color="auto"/>
            </w:tcBorders>
            <w:shd w:val="pct30" w:color="FFFF00" w:fill="FFFFFF"/>
            <w:hideMark/>
          </w:tcPr>
          <w:p w:rsidR="00683596" w:rsidRDefault="00683596" w:rsidP="002C0825">
            <w:pPr>
              <w:spacing w:before="40" w:after="40"/>
              <w:jc w:val="center"/>
              <w:rPr>
                <w:b/>
                <w:bCs/>
                <w:color w:val="0033CC"/>
                <w:lang w:val="de-DE"/>
              </w:rPr>
            </w:pPr>
            <w:r>
              <w:rPr>
                <w:b/>
                <w:bCs/>
                <w:color w:val="0033CC"/>
                <w:lang w:val="de-DE"/>
              </w:rPr>
              <w:t>Percentage (%)</w:t>
            </w:r>
          </w:p>
        </w:tc>
      </w:tr>
      <w:tr w:rsidR="00683596" w:rsidTr="002C0825">
        <w:tc>
          <w:tcPr>
            <w:tcW w:w="3783" w:type="pct"/>
            <w:gridSpan w:val="4"/>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jc w:val="center"/>
              <w:rPr>
                <w:b/>
                <w:bCs/>
                <w:lang w:val="de-DE"/>
              </w:rPr>
            </w:pPr>
            <w:r>
              <w:rPr>
                <w:b/>
                <w:bCs/>
              </w:rPr>
              <w:t>Assessment</w:t>
            </w:r>
          </w:p>
        </w:tc>
        <w:tc>
          <w:tcPr>
            <w:tcW w:w="515"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rPr>
                <w:b/>
                <w:bCs/>
                <w:lang w:val="de-DE"/>
              </w:rPr>
            </w:pPr>
          </w:p>
        </w:tc>
        <w:tc>
          <w:tcPr>
            <w:tcW w:w="702" w:type="pct"/>
            <w:tcBorders>
              <w:top w:val="single" w:sz="4" w:space="0" w:color="auto"/>
              <w:left w:val="single" w:sz="4" w:space="0" w:color="auto"/>
              <w:bottom w:val="single" w:sz="4" w:space="0" w:color="auto"/>
              <w:right w:val="single" w:sz="4" w:space="0" w:color="auto"/>
            </w:tcBorders>
            <w:hideMark/>
          </w:tcPr>
          <w:p w:rsidR="00683596" w:rsidRPr="00625AE5" w:rsidRDefault="00683596" w:rsidP="002C0825">
            <w:pPr>
              <w:spacing w:before="40" w:after="40"/>
              <w:jc w:val="center"/>
              <w:rPr>
                <w:b/>
                <w:bCs/>
                <w:lang w:val="vi-VN"/>
              </w:rPr>
            </w:pPr>
            <w:r>
              <w:rPr>
                <w:b/>
                <w:bCs/>
                <w:lang w:val="vi-VN"/>
              </w:rPr>
              <w:t>100</w:t>
            </w:r>
          </w:p>
        </w:tc>
      </w:tr>
      <w:tr w:rsidR="00683596" w:rsidTr="002C0825">
        <w:tc>
          <w:tcPr>
            <w:tcW w:w="480" w:type="pc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r>
              <w:rPr>
                <w:bCs/>
                <w:lang w:val="de-DE"/>
              </w:rPr>
              <w:t>Quiz#1</w:t>
            </w:r>
          </w:p>
        </w:tc>
        <w:tc>
          <w:tcPr>
            <w:tcW w:w="2036" w:type="pct"/>
            <w:tcBorders>
              <w:top w:val="single" w:sz="4" w:space="0" w:color="auto"/>
              <w:left w:val="single" w:sz="4" w:space="0" w:color="auto"/>
              <w:bottom w:val="single" w:sz="4" w:space="0" w:color="auto"/>
              <w:right w:val="single" w:sz="4" w:space="0" w:color="auto"/>
            </w:tcBorders>
            <w:hideMark/>
          </w:tcPr>
          <w:p w:rsidR="00683596" w:rsidRPr="00625AE5" w:rsidRDefault="00683596" w:rsidP="002C0825">
            <w:pPr>
              <w:spacing w:before="40" w:after="40"/>
              <w:jc w:val="both"/>
              <w:rPr>
                <w:bCs/>
                <w:lang w:val="vi-VN"/>
              </w:rPr>
            </w:pPr>
            <w:r>
              <w:rPr>
                <w:bCs/>
                <w:lang w:val="vi-VN"/>
              </w:rPr>
              <w:t>Examine metallographic specimen after preparing it.</w:t>
            </w:r>
          </w:p>
        </w:tc>
        <w:tc>
          <w:tcPr>
            <w:tcW w:w="536" w:type="pct"/>
            <w:tcBorders>
              <w:top w:val="single" w:sz="4" w:space="0" w:color="auto"/>
              <w:left w:val="single" w:sz="4" w:space="0" w:color="auto"/>
              <w:bottom w:val="single" w:sz="4" w:space="0" w:color="auto"/>
              <w:right w:val="single" w:sz="4" w:space="0" w:color="auto"/>
            </w:tcBorders>
            <w:hideMark/>
          </w:tcPr>
          <w:p w:rsidR="00683596" w:rsidRPr="00DC509A" w:rsidRDefault="00683596" w:rsidP="002C0825">
            <w:pPr>
              <w:spacing w:before="40" w:after="40"/>
              <w:jc w:val="center"/>
              <w:rPr>
                <w:bCs/>
                <w:lang w:val="vi-VN"/>
              </w:rPr>
            </w:pPr>
            <w:r>
              <w:rPr>
                <w:bCs/>
                <w:lang w:val="de-DE"/>
              </w:rPr>
              <w:t xml:space="preserve">Week </w:t>
            </w:r>
            <w:r>
              <w:rPr>
                <w:bCs/>
                <w:lang w:val="vi-VN"/>
              </w:rPr>
              <w:t>1</w:t>
            </w:r>
          </w:p>
        </w:tc>
        <w:tc>
          <w:tcPr>
            <w:tcW w:w="731" w:type="pct"/>
            <w:tcBorders>
              <w:top w:val="single" w:sz="4" w:space="0" w:color="auto"/>
              <w:left w:val="single" w:sz="4" w:space="0" w:color="auto"/>
              <w:bottom w:val="single" w:sz="4" w:space="0" w:color="auto"/>
              <w:right w:val="single" w:sz="4" w:space="0" w:color="auto"/>
            </w:tcBorders>
            <w:hideMark/>
          </w:tcPr>
          <w:p w:rsidR="00683596" w:rsidRPr="00DC509A" w:rsidRDefault="00683596" w:rsidP="002C0825">
            <w:pPr>
              <w:spacing w:before="40" w:after="40"/>
              <w:jc w:val="center"/>
              <w:rPr>
                <w:b/>
                <w:bCs/>
                <w:lang w:val="vi-VN"/>
              </w:rPr>
            </w:pPr>
            <w:r>
              <w:rPr>
                <w:bCs/>
                <w:lang w:val="vi-VN"/>
              </w:rPr>
              <w:t>Sample</w:t>
            </w:r>
          </w:p>
        </w:tc>
        <w:tc>
          <w:tcPr>
            <w:tcW w:w="515"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center"/>
              <w:rPr>
                <w:bCs/>
                <w:lang w:val="de-DE"/>
              </w:rPr>
            </w:pPr>
            <w:r>
              <w:rPr>
                <w:bCs/>
                <w:lang w:val="de-DE"/>
              </w:rPr>
              <w:t>G2.1,</w:t>
            </w:r>
          </w:p>
          <w:p w:rsidR="00683596" w:rsidRDefault="00683596" w:rsidP="002C0825">
            <w:pPr>
              <w:spacing w:before="40" w:after="40"/>
              <w:jc w:val="center"/>
              <w:rPr>
                <w:b/>
                <w:bCs/>
                <w:lang w:val="de-DE"/>
              </w:rPr>
            </w:pPr>
            <w:r>
              <w:rPr>
                <w:bCs/>
                <w:lang w:val="de-DE"/>
              </w:rPr>
              <w:t>G2.2</w:t>
            </w:r>
          </w:p>
        </w:tc>
        <w:tc>
          <w:tcPr>
            <w:tcW w:w="702" w:type="pct"/>
            <w:tcBorders>
              <w:top w:val="single" w:sz="4" w:space="0" w:color="auto"/>
              <w:left w:val="single" w:sz="4" w:space="0" w:color="auto"/>
              <w:bottom w:val="single" w:sz="4" w:space="0" w:color="auto"/>
              <w:right w:val="single" w:sz="4" w:space="0" w:color="auto"/>
            </w:tcBorders>
            <w:hideMark/>
          </w:tcPr>
          <w:p w:rsidR="00683596" w:rsidRPr="00625AE5" w:rsidRDefault="00683596" w:rsidP="002C0825">
            <w:pPr>
              <w:spacing w:before="40" w:after="40"/>
              <w:jc w:val="center"/>
              <w:rPr>
                <w:bCs/>
                <w:lang w:val="vi-VN"/>
              </w:rPr>
            </w:pPr>
            <w:r>
              <w:rPr>
                <w:bCs/>
                <w:lang w:val="vi-VN"/>
              </w:rPr>
              <w:t>20</w:t>
            </w:r>
          </w:p>
        </w:tc>
      </w:tr>
      <w:tr w:rsidR="00683596" w:rsidTr="002C0825">
        <w:tc>
          <w:tcPr>
            <w:tcW w:w="480" w:type="pc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r>
              <w:rPr>
                <w:bCs/>
                <w:lang w:val="de-DE"/>
              </w:rPr>
              <w:t>Quiz#2</w:t>
            </w:r>
          </w:p>
        </w:tc>
        <w:tc>
          <w:tcPr>
            <w:tcW w:w="2036" w:type="pct"/>
            <w:tcBorders>
              <w:top w:val="single" w:sz="4" w:space="0" w:color="auto"/>
              <w:left w:val="single" w:sz="4" w:space="0" w:color="auto"/>
              <w:bottom w:val="single" w:sz="4" w:space="0" w:color="auto"/>
              <w:right w:val="single" w:sz="4" w:space="0" w:color="auto"/>
            </w:tcBorders>
            <w:hideMark/>
          </w:tcPr>
          <w:p w:rsidR="00683596" w:rsidRPr="00625AE5" w:rsidRDefault="00683596" w:rsidP="002C0825">
            <w:pPr>
              <w:spacing w:before="40" w:after="40"/>
              <w:jc w:val="both"/>
              <w:rPr>
                <w:bCs/>
                <w:lang w:val="vi-VN"/>
              </w:rPr>
            </w:pPr>
            <w:r>
              <w:rPr>
                <w:bCs/>
                <w:lang w:val="vi-VN"/>
              </w:rPr>
              <w:t>Analyse metallographic specimens of Fe-C alloys on equivalent state.</w:t>
            </w:r>
          </w:p>
        </w:tc>
        <w:tc>
          <w:tcPr>
            <w:tcW w:w="536" w:type="pct"/>
            <w:tcBorders>
              <w:top w:val="single" w:sz="4" w:space="0" w:color="auto"/>
              <w:left w:val="single" w:sz="4" w:space="0" w:color="auto"/>
              <w:bottom w:val="single" w:sz="4" w:space="0" w:color="auto"/>
              <w:right w:val="single" w:sz="4" w:space="0" w:color="auto"/>
            </w:tcBorders>
            <w:hideMark/>
          </w:tcPr>
          <w:p w:rsidR="00683596" w:rsidRPr="00625AE5" w:rsidRDefault="00683596" w:rsidP="002C0825">
            <w:pPr>
              <w:spacing w:before="40" w:after="40"/>
              <w:jc w:val="center"/>
              <w:rPr>
                <w:bCs/>
                <w:lang w:val="vi-VN"/>
              </w:rPr>
            </w:pPr>
            <w:r>
              <w:rPr>
                <w:bCs/>
                <w:lang w:val="de-DE"/>
              </w:rPr>
              <w:t xml:space="preserve">Week </w:t>
            </w:r>
            <w:r>
              <w:rPr>
                <w:bCs/>
                <w:lang w:val="vi-VN"/>
              </w:rPr>
              <w:t>2</w:t>
            </w:r>
          </w:p>
        </w:tc>
        <w:tc>
          <w:tcPr>
            <w:tcW w:w="731" w:type="pct"/>
            <w:tcBorders>
              <w:top w:val="single" w:sz="4" w:space="0" w:color="auto"/>
              <w:left w:val="single" w:sz="4" w:space="0" w:color="auto"/>
              <w:bottom w:val="single" w:sz="4" w:space="0" w:color="auto"/>
              <w:right w:val="single" w:sz="4" w:space="0" w:color="auto"/>
            </w:tcBorders>
            <w:hideMark/>
          </w:tcPr>
          <w:p w:rsidR="00683596" w:rsidRPr="002020C8" w:rsidRDefault="00683596" w:rsidP="002C0825">
            <w:pPr>
              <w:spacing w:before="40" w:after="40"/>
              <w:jc w:val="center"/>
              <w:rPr>
                <w:bCs/>
                <w:lang w:val="vi-VN"/>
              </w:rPr>
            </w:pPr>
            <w:r>
              <w:rPr>
                <w:bCs/>
                <w:lang w:val="vi-VN"/>
              </w:rPr>
              <w:t>Paper</w:t>
            </w:r>
          </w:p>
        </w:tc>
        <w:tc>
          <w:tcPr>
            <w:tcW w:w="515"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center"/>
              <w:rPr>
                <w:bCs/>
                <w:lang w:val="de-DE"/>
              </w:rPr>
            </w:pPr>
            <w:r>
              <w:rPr>
                <w:bCs/>
                <w:lang w:val="de-DE"/>
              </w:rPr>
              <w:t>G1.1,</w:t>
            </w:r>
          </w:p>
          <w:p w:rsidR="00683596" w:rsidRDefault="00683596" w:rsidP="002C0825">
            <w:pPr>
              <w:spacing w:before="40" w:after="40"/>
              <w:jc w:val="center"/>
              <w:rPr>
                <w:bCs/>
                <w:lang w:val="de-DE"/>
              </w:rPr>
            </w:pPr>
            <w:r>
              <w:rPr>
                <w:bCs/>
                <w:lang w:val="de-DE"/>
              </w:rPr>
              <w:t>G2.2</w:t>
            </w:r>
          </w:p>
        </w:tc>
        <w:tc>
          <w:tcPr>
            <w:tcW w:w="702"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center"/>
            </w:pPr>
            <w:r w:rsidRPr="00A91A80">
              <w:rPr>
                <w:bCs/>
                <w:lang w:val="vi-VN"/>
              </w:rPr>
              <w:t>20</w:t>
            </w:r>
          </w:p>
        </w:tc>
      </w:tr>
      <w:tr w:rsidR="00683596" w:rsidTr="002C0825">
        <w:tc>
          <w:tcPr>
            <w:tcW w:w="480" w:type="pc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r>
              <w:rPr>
                <w:bCs/>
                <w:lang w:val="de-DE"/>
              </w:rPr>
              <w:t>Quiz#3</w:t>
            </w:r>
          </w:p>
        </w:tc>
        <w:tc>
          <w:tcPr>
            <w:tcW w:w="2036"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both"/>
              <w:rPr>
                <w:bCs/>
                <w:lang w:val="de-DE"/>
              </w:rPr>
            </w:pPr>
            <w:r>
              <w:rPr>
                <w:bCs/>
                <w:lang w:val="vi-VN"/>
              </w:rPr>
              <w:t>Analyse metallographic specimens of cast irons on equivalent state.</w:t>
            </w:r>
          </w:p>
        </w:tc>
        <w:tc>
          <w:tcPr>
            <w:tcW w:w="536" w:type="pct"/>
            <w:tcBorders>
              <w:top w:val="single" w:sz="4" w:space="0" w:color="auto"/>
              <w:left w:val="single" w:sz="4" w:space="0" w:color="auto"/>
              <w:bottom w:val="single" w:sz="4" w:space="0" w:color="auto"/>
              <w:right w:val="single" w:sz="4" w:space="0" w:color="auto"/>
            </w:tcBorders>
            <w:hideMark/>
          </w:tcPr>
          <w:p w:rsidR="00683596" w:rsidRPr="00625AE5" w:rsidRDefault="00683596" w:rsidP="002C0825">
            <w:pPr>
              <w:spacing w:before="40" w:after="40"/>
              <w:jc w:val="center"/>
              <w:rPr>
                <w:bCs/>
                <w:lang w:val="vi-VN"/>
              </w:rPr>
            </w:pPr>
            <w:r>
              <w:rPr>
                <w:bCs/>
                <w:lang w:val="de-DE"/>
              </w:rPr>
              <w:t xml:space="preserve">Week </w:t>
            </w:r>
            <w:r>
              <w:rPr>
                <w:bCs/>
                <w:lang w:val="vi-VN"/>
              </w:rPr>
              <w:t>3</w:t>
            </w:r>
          </w:p>
        </w:tc>
        <w:tc>
          <w:tcPr>
            <w:tcW w:w="731"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center"/>
            </w:pPr>
            <w:r w:rsidRPr="008C1620">
              <w:rPr>
                <w:bCs/>
                <w:lang w:val="vi-VN"/>
              </w:rPr>
              <w:t>Paper</w:t>
            </w:r>
          </w:p>
        </w:tc>
        <w:tc>
          <w:tcPr>
            <w:tcW w:w="515"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center"/>
              <w:rPr>
                <w:bCs/>
                <w:lang w:val="de-DE"/>
              </w:rPr>
            </w:pPr>
            <w:r>
              <w:rPr>
                <w:bCs/>
                <w:lang w:val="de-DE"/>
              </w:rPr>
              <w:t>G1.2,</w:t>
            </w:r>
          </w:p>
          <w:p w:rsidR="00683596" w:rsidRDefault="00683596" w:rsidP="002C0825">
            <w:pPr>
              <w:spacing w:before="40" w:after="40"/>
              <w:jc w:val="center"/>
              <w:rPr>
                <w:bCs/>
                <w:lang w:val="de-DE"/>
              </w:rPr>
            </w:pPr>
            <w:r>
              <w:rPr>
                <w:bCs/>
                <w:lang w:val="de-DE"/>
              </w:rPr>
              <w:t>G2.3</w:t>
            </w:r>
          </w:p>
        </w:tc>
        <w:tc>
          <w:tcPr>
            <w:tcW w:w="702"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center"/>
            </w:pPr>
            <w:r w:rsidRPr="00A91A80">
              <w:rPr>
                <w:bCs/>
                <w:lang w:val="vi-VN"/>
              </w:rPr>
              <w:t>20</w:t>
            </w:r>
          </w:p>
        </w:tc>
      </w:tr>
      <w:tr w:rsidR="00683596" w:rsidTr="002C0825">
        <w:tc>
          <w:tcPr>
            <w:tcW w:w="480" w:type="pct"/>
            <w:tcBorders>
              <w:top w:val="single" w:sz="4" w:space="0" w:color="auto"/>
              <w:left w:val="single" w:sz="4" w:space="0" w:color="auto"/>
              <w:bottom w:val="single" w:sz="4" w:space="0" w:color="auto"/>
              <w:right w:val="single" w:sz="4" w:space="0" w:color="auto"/>
            </w:tcBorders>
            <w:vAlign w:val="center"/>
          </w:tcPr>
          <w:p w:rsidR="00683596" w:rsidRPr="00625AE5" w:rsidRDefault="00683596" w:rsidP="002C0825">
            <w:pPr>
              <w:spacing w:before="40" w:after="40"/>
              <w:rPr>
                <w:bCs/>
                <w:lang w:val="vi-VN"/>
              </w:rPr>
            </w:pPr>
            <w:r>
              <w:rPr>
                <w:bCs/>
                <w:lang w:val="de-DE"/>
              </w:rPr>
              <w:t>Quiz#</w:t>
            </w:r>
            <w:r>
              <w:rPr>
                <w:bCs/>
                <w:lang w:val="vi-VN"/>
              </w:rPr>
              <w:t>4</w:t>
            </w:r>
          </w:p>
        </w:tc>
        <w:tc>
          <w:tcPr>
            <w:tcW w:w="2036" w:type="pct"/>
            <w:tcBorders>
              <w:top w:val="single" w:sz="4" w:space="0" w:color="auto"/>
              <w:left w:val="single" w:sz="4" w:space="0" w:color="auto"/>
              <w:bottom w:val="single" w:sz="4" w:space="0" w:color="auto"/>
              <w:right w:val="single" w:sz="4" w:space="0" w:color="auto"/>
            </w:tcBorders>
          </w:tcPr>
          <w:p w:rsidR="00683596" w:rsidRPr="00625AE5" w:rsidRDefault="00683596" w:rsidP="002C0825">
            <w:pPr>
              <w:spacing w:before="40" w:after="40"/>
              <w:jc w:val="both"/>
              <w:rPr>
                <w:bCs/>
                <w:lang w:val="vi-VN"/>
              </w:rPr>
            </w:pPr>
            <w:r>
              <w:rPr>
                <w:bCs/>
                <w:lang w:val="vi-VN"/>
              </w:rPr>
              <w:t>Evaluate hardness of C45 steel before and after quenching.</w:t>
            </w:r>
          </w:p>
        </w:tc>
        <w:tc>
          <w:tcPr>
            <w:tcW w:w="536" w:type="pct"/>
            <w:tcBorders>
              <w:top w:val="single" w:sz="4" w:space="0" w:color="auto"/>
              <w:left w:val="single" w:sz="4" w:space="0" w:color="auto"/>
              <w:bottom w:val="single" w:sz="4" w:space="0" w:color="auto"/>
              <w:right w:val="single" w:sz="4" w:space="0" w:color="auto"/>
            </w:tcBorders>
          </w:tcPr>
          <w:p w:rsidR="00683596" w:rsidRPr="00625AE5" w:rsidRDefault="00683596" w:rsidP="002C0825">
            <w:pPr>
              <w:spacing w:before="40" w:after="40"/>
              <w:jc w:val="center"/>
              <w:rPr>
                <w:bCs/>
                <w:lang w:val="vi-VN"/>
              </w:rPr>
            </w:pPr>
            <w:r>
              <w:rPr>
                <w:bCs/>
                <w:lang w:val="de-DE"/>
              </w:rPr>
              <w:t xml:space="preserve">Week </w:t>
            </w:r>
            <w:r>
              <w:rPr>
                <w:bCs/>
                <w:lang w:val="vi-VN"/>
              </w:rPr>
              <w:t>4</w:t>
            </w:r>
          </w:p>
        </w:tc>
        <w:tc>
          <w:tcPr>
            <w:tcW w:w="731"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pPr>
            <w:r w:rsidRPr="008C1620">
              <w:rPr>
                <w:bCs/>
                <w:lang w:val="vi-VN"/>
              </w:rPr>
              <w:t>Paper</w:t>
            </w:r>
          </w:p>
        </w:tc>
        <w:tc>
          <w:tcPr>
            <w:tcW w:w="515"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rPr>
                <w:bCs/>
                <w:lang w:val="de-DE"/>
              </w:rPr>
            </w:pPr>
            <w:r>
              <w:rPr>
                <w:bCs/>
                <w:lang w:val="de-DE"/>
              </w:rPr>
              <w:t>G2.3,</w:t>
            </w:r>
          </w:p>
          <w:p w:rsidR="00683596" w:rsidRDefault="00683596" w:rsidP="002C0825">
            <w:pPr>
              <w:spacing w:before="40" w:after="40"/>
              <w:jc w:val="center"/>
              <w:rPr>
                <w:bCs/>
                <w:lang w:val="de-DE"/>
              </w:rPr>
            </w:pPr>
            <w:r>
              <w:rPr>
                <w:bCs/>
                <w:lang w:val="de-DE"/>
              </w:rPr>
              <w:t>G4.1,</w:t>
            </w:r>
          </w:p>
          <w:p w:rsidR="00683596" w:rsidRDefault="00683596" w:rsidP="002C0825">
            <w:pPr>
              <w:spacing w:before="40" w:after="40"/>
              <w:jc w:val="center"/>
              <w:rPr>
                <w:bCs/>
                <w:lang w:val="de-DE"/>
              </w:rPr>
            </w:pPr>
            <w:r>
              <w:rPr>
                <w:bCs/>
                <w:lang w:val="de-DE"/>
              </w:rPr>
              <w:t>G4.2,</w:t>
            </w:r>
          </w:p>
        </w:tc>
        <w:tc>
          <w:tcPr>
            <w:tcW w:w="702"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pPr>
            <w:r w:rsidRPr="00A91A80">
              <w:rPr>
                <w:bCs/>
                <w:lang w:val="vi-VN"/>
              </w:rPr>
              <w:t>20</w:t>
            </w:r>
          </w:p>
        </w:tc>
      </w:tr>
      <w:tr w:rsidR="00683596" w:rsidTr="002C0825">
        <w:tc>
          <w:tcPr>
            <w:tcW w:w="480" w:type="pct"/>
            <w:tcBorders>
              <w:top w:val="single" w:sz="4" w:space="0" w:color="auto"/>
              <w:left w:val="single" w:sz="4" w:space="0" w:color="auto"/>
              <w:bottom w:val="single" w:sz="4" w:space="0" w:color="auto"/>
              <w:right w:val="single" w:sz="4" w:space="0" w:color="auto"/>
            </w:tcBorders>
            <w:vAlign w:val="center"/>
          </w:tcPr>
          <w:p w:rsidR="00683596" w:rsidRPr="00625AE5" w:rsidRDefault="00683596" w:rsidP="002C0825">
            <w:pPr>
              <w:spacing w:before="40" w:after="40"/>
              <w:rPr>
                <w:bCs/>
                <w:lang w:val="vi-VN"/>
              </w:rPr>
            </w:pPr>
            <w:r>
              <w:rPr>
                <w:bCs/>
                <w:lang w:val="de-DE"/>
              </w:rPr>
              <w:t>Quiz#</w:t>
            </w:r>
            <w:r>
              <w:rPr>
                <w:bCs/>
                <w:lang w:val="vi-VN"/>
              </w:rPr>
              <w:t>5</w:t>
            </w:r>
          </w:p>
        </w:tc>
        <w:tc>
          <w:tcPr>
            <w:tcW w:w="2036"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both"/>
              <w:rPr>
                <w:bCs/>
                <w:lang w:val="de-DE"/>
              </w:rPr>
            </w:pPr>
            <w:r>
              <w:rPr>
                <w:bCs/>
                <w:lang w:val="vi-VN"/>
              </w:rPr>
              <w:t>Evaluate hardness of C45 steel before and after tempering</w:t>
            </w:r>
          </w:p>
        </w:tc>
        <w:tc>
          <w:tcPr>
            <w:tcW w:w="536" w:type="pct"/>
            <w:tcBorders>
              <w:top w:val="single" w:sz="4" w:space="0" w:color="auto"/>
              <w:left w:val="single" w:sz="4" w:space="0" w:color="auto"/>
              <w:bottom w:val="single" w:sz="4" w:space="0" w:color="auto"/>
              <w:right w:val="single" w:sz="4" w:space="0" w:color="auto"/>
            </w:tcBorders>
          </w:tcPr>
          <w:p w:rsidR="00683596" w:rsidRPr="00625AE5" w:rsidRDefault="00683596" w:rsidP="002C0825">
            <w:pPr>
              <w:spacing w:before="40" w:after="40"/>
              <w:jc w:val="center"/>
              <w:rPr>
                <w:bCs/>
                <w:lang w:val="vi-VN"/>
              </w:rPr>
            </w:pPr>
            <w:r>
              <w:rPr>
                <w:bCs/>
                <w:lang w:val="de-DE"/>
              </w:rPr>
              <w:t xml:space="preserve">Week </w:t>
            </w:r>
            <w:r>
              <w:rPr>
                <w:bCs/>
                <w:lang w:val="vi-VN"/>
              </w:rPr>
              <w:t>5</w:t>
            </w:r>
          </w:p>
        </w:tc>
        <w:tc>
          <w:tcPr>
            <w:tcW w:w="731"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pPr>
            <w:r w:rsidRPr="008C1620">
              <w:rPr>
                <w:bCs/>
                <w:lang w:val="vi-VN"/>
              </w:rPr>
              <w:t>Paper</w:t>
            </w:r>
          </w:p>
        </w:tc>
        <w:tc>
          <w:tcPr>
            <w:tcW w:w="515" w:type="pct"/>
            <w:tcBorders>
              <w:top w:val="single" w:sz="4" w:space="0" w:color="auto"/>
              <w:left w:val="single" w:sz="4" w:space="0" w:color="auto"/>
              <w:bottom w:val="single" w:sz="4" w:space="0" w:color="auto"/>
              <w:right w:val="single" w:sz="4" w:space="0" w:color="auto"/>
            </w:tcBorders>
          </w:tcPr>
          <w:p w:rsidR="00683596" w:rsidRDefault="00683596" w:rsidP="002C0825">
            <w:pPr>
              <w:jc w:val="center"/>
              <w:rPr>
                <w:bCs/>
                <w:lang w:val="de-DE"/>
              </w:rPr>
            </w:pPr>
            <w:r>
              <w:rPr>
                <w:bCs/>
                <w:lang w:val="de-DE"/>
              </w:rPr>
              <w:t>G2.3,</w:t>
            </w:r>
          </w:p>
          <w:p w:rsidR="00683596" w:rsidRDefault="00683596" w:rsidP="002C0825">
            <w:pPr>
              <w:jc w:val="center"/>
              <w:rPr>
                <w:bCs/>
                <w:lang w:val="de-DE"/>
              </w:rPr>
            </w:pPr>
            <w:r>
              <w:rPr>
                <w:bCs/>
                <w:lang w:val="de-DE"/>
              </w:rPr>
              <w:t>G4.1,</w:t>
            </w:r>
          </w:p>
          <w:p w:rsidR="00683596" w:rsidRDefault="00683596" w:rsidP="002C0825">
            <w:pPr>
              <w:jc w:val="center"/>
              <w:rPr>
                <w:bCs/>
                <w:lang w:val="de-DE"/>
              </w:rPr>
            </w:pPr>
            <w:r>
              <w:rPr>
                <w:bCs/>
                <w:lang w:val="de-DE"/>
              </w:rPr>
              <w:t>G4.2</w:t>
            </w:r>
          </w:p>
        </w:tc>
        <w:tc>
          <w:tcPr>
            <w:tcW w:w="702"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pPr>
            <w:r w:rsidRPr="00A91A80">
              <w:rPr>
                <w:bCs/>
                <w:lang w:val="vi-VN"/>
              </w:rPr>
              <w:t>20</w:t>
            </w:r>
          </w:p>
        </w:tc>
      </w:tr>
    </w:tbl>
    <w:p w:rsidR="00683596" w:rsidRDefault="00683596" w:rsidP="002B2E05">
      <w:pPr>
        <w:numPr>
          <w:ilvl w:val="0"/>
          <w:numId w:val="204"/>
        </w:numPr>
        <w:spacing w:before="120" w:line="312" w:lineRule="auto"/>
        <w:ind w:left="289" w:hanging="289"/>
        <w:rPr>
          <w:b/>
          <w:bCs/>
          <w:lang w:val="de-DE"/>
        </w:rPr>
      </w:pPr>
      <w:r>
        <w:rPr>
          <w:b/>
          <w:bCs/>
          <w:color w:val="000000"/>
          <w:lang w:val="de-DE"/>
        </w:rPr>
        <w:t>Detailed schedule:</w:t>
      </w:r>
    </w:p>
    <w:tbl>
      <w:tblPr>
        <w:tblW w:w="51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986"/>
        <w:gridCol w:w="998"/>
      </w:tblGrid>
      <w:tr w:rsidR="00683596" w:rsidTr="002C0825">
        <w:tc>
          <w:tcPr>
            <w:tcW w:w="481" w:type="pct"/>
            <w:tcBorders>
              <w:top w:val="single" w:sz="4" w:space="0" w:color="auto"/>
              <w:left w:val="single" w:sz="4" w:space="0" w:color="auto"/>
              <w:bottom w:val="single" w:sz="4" w:space="0" w:color="auto"/>
              <w:right w:val="single" w:sz="4" w:space="0" w:color="auto"/>
            </w:tcBorders>
            <w:shd w:val="pct30" w:color="FFFF00" w:fill="FFFFFF"/>
            <w:hideMark/>
          </w:tcPr>
          <w:p w:rsidR="00683596" w:rsidRDefault="00683596" w:rsidP="002C0825">
            <w:pPr>
              <w:spacing w:before="40" w:after="40"/>
              <w:jc w:val="center"/>
              <w:rPr>
                <w:b/>
                <w:bCs/>
                <w:color w:val="0033CC"/>
                <w:lang w:val="de-DE"/>
              </w:rPr>
            </w:pPr>
            <w:r>
              <w:rPr>
                <w:b/>
                <w:bCs/>
                <w:color w:val="0033CC"/>
                <w:lang w:val="de-DE"/>
              </w:rPr>
              <w:t>Week</w:t>
            </w:r>
          </w:p>
        </w:tc>
        <w:tc>
          <w:tcPr>
            <w:tcW w:w="4017" w:type="pct"/>
            <w:tcBorders>
              <w:top w:val="single" w:sz="4" w:space="0" w:color="auto"/>
              <w:left w:val="single" w:sz="4" w:space="0" w:color="auto"/>
              <w:bottom w:val="single" w:sz="4" w:space="0" w:color="auto"/>
              <w:right w:val="single" w:sz="4" w:space="0" w:color="auto"/>
            </w:tcBorders>
            <w:shd w:val="pct30" w:color="FFFF00" w:fill="FFFFFF"/>
            <w:hideMark/>
          </w:tcPr>
          <w:p w:rsidR="00683596" w:rsidRDefault="00683596" w:rsidP="002C0825">
            <w:pPr>
              <w:spacing w:before="40" w:after="40"/>
              <w:jc w:val="center"/>
              <w:rPr>
                <w:b/>
                <w:bCs/>
                <w:color w:val="0033CC"/>
                <w:lang w:val="de-DE"/>
              </w:rPr>
            </w:pPr>
            <w:r>
              <w:rPr>
                <w:b/>
                <w:bCs/>
                <w:color w:val="0033CC"/>
                <w:lang w:val="de-DE"/>
              </w:rPr>
              <w:t>Topic</w:t>
            </w:r>
          </w:p>
        </w:tc>
        <w:tc>
          <w:tcPr>
            <w:tcW w:w="502" w:type="pct"/>
            <w:tcBorders>
              <w:top w:val="single" w:sz="4" w:space="0" w:color="auto"/>
              <w:left w:val="single" w:sz="4" w:space="0" w:color="auto"/>
              <w:bottom w:val="single" w:sz="4" w:space="0" w:color="auto"/>
              <w:right w:val="single" w:sz="4" w:space="0" w:color="auto"/>
            </w:tcBorders>
            <w:shd w:val="pct30" w:color="FFFF00" w:fill="FFFFFF"/>
            <w:hideMark/>
          </w:tcPr>
          <w:p w:rsidR="00683596" w:rsidRDefault="00683596" w:rsidP="002C0825">
            <w:pPr>
              <w:spacing w:before="40" w:after="40"/>
              <w:jc w:val="center"/>
              <w:rPr>
                <w:b/>
                <w:bCs/>
                <w:color w:val="0033CC"/>
                <w:lang w:val="de-DE"/>
              </w:rPr>
            </w:pPr>
            <w:r>
              <w:rPr>
                <w:b/>
                <w:bCs/>
                <w:color w:val="0033CC"/>
                <w:lang w:val="de-DE"/>
              </w:rPr>
              <w:t>CLOs</w:t>
            </w:r>
          </w:p>
        </w:tc>
      </w:tr>
      <w:tr w:rsidR="00683596" w:rsidTr="002C0825">
        <w:tc>
          <w:tcPr>
            <w:tcW w:w="481" w:type="pct"/>
            <w:vMerge w:val="restar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jc w:val="center"/>
              <w:rPr>
                <w:bCs/>
                <w:lang w:val="de-DE"/>
              </w:rPr>
            </w:pPr>
            <w:r>
              <w:rPr>
                <w:bCs/>
                <w:lang w:val="de-DE"/>
              </w:rPr>
              <w:t>1</w:t>
            </w:r>
          </w:p>
        </w:tc>
        <w:tc>
          <w:tcPr>
            <w:tcW w:w="4017" w:type="pct"/>
            <w:tcBorders>
              <w:top w:val="single" w:sz="4" w:space="0" w:color="auto"/>
              <w:left w:val="single" w:sz="4" w:space="0" w:color="auto"/>
              <w:bottom w:val="single" w:sz="4" w:space="0" w:color="auto"/>
              <w:right w:val="single" w:sz="4" w:space="0" w:color="auto"/>
            </w:tcBorders>
            <w:hideMark/>
          </w:tcPr>
          <w:p w:rsidR="00683596" w:rsidRPr="00FB3B6F" w:rsidRDefault="00683596" w:rsidP="002C0825">
            <w:pPr>
              <w:spacing w:before="40" w:after="40"/>
              <w:jc w:val="center"/>
              <w:rPr>
                <w:bCs/>
                <w:lang w:val="vi-VN"/>
              </w:rPr>
            </w:pPr>
            <w:r>
              <w:rPr>
                <w:b/>
                <w:bCs/>
                <w:lang w:val="de-DE"/>
              </w:rPr>
              <w:t>CHAPTER</w:t>
            </w:r>
            <w:r>
              <w:rPr>
                <w:b/>
                <w:bCs/>
                <w:lang w:val="vi-VN"/>
              </w:rPr>
              <w:t xml:space="preserve"> </w:t>
            </w:r>
            <w:r>
              <w:rPr>
                <w:b/>
                <w:bCs/>
                <w:lang w:val="de-DE"/>
              </w:rPr>
              <w:t>1:</w:t>
            </w:r>
            <w:r>
              <w:rPr>
                <w:b/>
                <w:bCs/>
                <w:lang w:val="vi-VN"/>
              </w:rPr>
              <w:t xml:space="preserve"> </w:t>
            </w:r>
            <w:r>
              <w:rPr>
                <w:b/>
                <w:bCs/>
              </w:rPr>
              <w:t>M</w:t>
            </w:r>
            <w:r w:rsidRPr="00FB3B6F">
              <w:rPr>
                <w:b/>
                <w:bCs/>
                <w:lang w:val="fr-FR"/>
              </w:rPr>
              <w:t>etallographic specimen preparation basics</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rPr>
                <w:b/>
                <w:bCs/>
                <w:lang w:val="de-DE"/>
              </w:rPr>
            </w:pPr>
          </w:p>
        </w:tc>
      </w:tr>
      <w:tr w:rsidR="00683596" w:rsidTr="002C0825">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both"/>
              <w:rPr>
                <w:bCs/>
                <w:i/>
                <w:lang w:val="de-DE"/>
              </w:rPr>
            </w:pPr>
            <w:r>
              <w:rPr>
                <w:b/>
                <w:bCs/>
                <w:i/>
                <w:lang w:val="de-DE"/>
              </w:rPr>
              <w:t xml:space="preserve">A/ </w:t>
            </w:r>
            <w:r>
              <w:rPr>
                <w:b/>
                <w:bCs/>
                <w:lang w:val="de-DE"/>
              </w:rPr>
              <w:t>Topics presented in class</w:t>
            </w:r>
            <w:r>
              <w:rPr>
                <w:bCs/>
                <w:i/>
                <w:lang w:val="de-DE"/>
              </w:rPr>
              <w:t>: (3)</w:t>
            </w:r>
          </w:p>
          <w:p w:rsidR="00683596" w:rsidRDefault="00683596" w:rsidP="002C0825">
            <w:pPr>
              <w:spacing w:before="40" w:after="40"/>
              <w:jc w:val="both"/>
              <w:rPr>
                <w:b/>
                <w:bCs/>
                <w:lang w:val="de-DE"/>
              </w:rPr>
            </w:pPr>
            <w:r>
              <w:rPr>
                <w:b/>
                <w:bCs/>
                <w:lang w:val="de-DE"/>
              </w:rPr>
              <w:t>Theoretical contents:</w:t>
            </w:r>
            <w:r>
              <w:rPr>
                <w:bCs/>
                <w:lang w:val="de-DE"/>
              </w:rPr>
              <w:t xml:space="preserve"> (Chapter 1 [1])</w:t>
            </w:r>
          </w:p>
          <w:p w:rsidR="00683596" w:rsidRDefault="00683596" w:rsidP="002B2E05">
            <w:pPr>
              <w:numPr>
                <w:ilvl w:val="0"/>
                <w:numId w:val="205"/>
              </w:numPr>
              <w:spacing w:before="40" w:after="40"/>
              <w:rPr>
                <w:bCs/>
              </w:rPr>
            </w:pPr>
            <w:r>
              <w:rPr>
                <w:bCs/>
                <w:lang w:val="vi-VN"/>
              </w:rPr>
              <w:t>Structure of metals and alloys.</w:t>
            </w:r>
          </w:p>
          <w:p w:rsidR="00683596" w:rsidRDefault="00683596" w:rsidP="002B2E05">
            <w:pPr>
              <w:numPr>
                <w:ilvl w:val="0"/>
                <w:numId w:val="205"/>
              </w:numPr>
              <w:spacing w:before="40" w:after="40"/>
              <w:rPr>
                <w:bCs/>
              </w:rPr>
            </w:pPr>
            <w:r>
              <w:rPr>
                <w:bCs/>
                <w:lang w:val="vi-VN"/>
              </w:rPr>
              <w:t>Research principal.</w:t>
            </w:r>
          </w:p>
          <w:p w:rsidR="00683596" w:rsidRDefault="00683596" w:rsidP="002B2E05">
            <w:pPr>
              <w:numPr>
                <w:ilvl w:val="0"/>
                <w:numId w:val="205"/>
              </w:numPr>
              <w:spacing w:before="40" w:after="40"/>
              <w:rPr>
                <w:bCs/>
              </w:rPr>
            </w:pPr>
            <w:r>
              <w:rPr>
                <w:bCs/>
                <w:lang w:val="vi-VN"/>
              </w:rPr>
              <w:t>Metalloscopy</w:t>
            </w:r>
          </w:p>
          <w:p w:rsidR="00683596" w:rsidRDefault="00683596" w:rsidP="002C0825">
            <w:pPr>
              <w:spacing w:before="40" w:after="40"/>
              <w:jc w:val="both"/>
              <w:rPr>
                <w:bCs/>
                <w:i/>
                <w:lang w:val="de-DE"/>
              </w:rPr>
            </w:pPr>
            <w:r>
              <w:rPr>
                <w:b/>
                <w:bCs/>
                <w:lang w:val="de-DE"/>
              </w:rPr>
              <w:t>Teaching approaches</w:t>
            </w:r>
            <w:r>
              <w:rPr>
                <w:bCs/>
                <w:lang w:val="de-DE"/>
              </w:rPr>
              <w:t>:</w:t>
            </w:r>
          </w:p>
          <w:p w:rsidR="00683596" w:rsidRDefault="00683596" w:rsidP="00683596">
            <w:pPr>
              <w:numPr>
                <w:ilvl w:val="0"/>
                <w:numId w:val="18"/>
              </w:numPr>
              <w:spacing w:before="40" w:after="40"/>
              <w:rPr>
                <w:bCs/>
                <w:lang w:val="pt-BR"/>
              </w:rPr>
            </w:pPr>
            <w:r>
              <w:rPr>
                <w:bCs/>
                <w:lang w:val="pt-BR"/>
              </w:rPr>
              <w:t>Lecturing</w:t>
            </w:r>
          </w:p>
          <w:p w:rsidR="00683596" w:rsidRPr="00C63F4E" w:rsidRDefault="00683596" w:rsidP="00683596">
            <w:pPr>
              <w:numPr>
                <w:ilvl w:val="0"/>
                <w:numId w:val="18"/>
              </w:numPr>
              <w:spacing w:before="40" w:after="40"/>
              <w:rPr>
                <w:bCs/>
                <w:lang w:val="pt-BR"/>
              </w:rPr>
            </w:pPr>
            <w:r>
              <w:rPr>
                <w:bCs/>
                <w:lang w:val="pt-BR"/>
              </w:rPr>
              <w:t>Presentation</w:t>
            </w:r>
          </w:p>
          <w:p w:rsidR="00683596" w:rsidRPr="00397FD9" w:rsidRDefault="00683596" w:rsidP="002C0825">
            <w:pPr>
              <w:spacing w:before="40" w:after="40"/>
              <w:rPr>
                <w:b/>
                <w:bCs/>
                <w:lang w:val="vi-VN"/>
              </w:rPr>
            </w:pPr>
            <w:r w:rsidRPr="00397FD9">
              <w:rPr>
                <w:b/>
                <w:bCs/>
                <w:lang w:val="vi-VN"/>
              </w:rPr>
              <w:t>Practical contents:</w:t>
            </w:r>
          </w:p>
          <w:p w:rsidR="00683596" w:rsidRPr="00C63F4E" w:rsidRDefault="00683596" w:rsidP="002B2E05">
            <w:pPr>
              <w:numPr>
                <w:ilvl w:val="0"/>
                <w:numId w:val="197"/>
              </w:numPr>
              <w:spacing w:before="40" w:after="40"/>
              <w:rPr>
                <w:bCs/>
                <w:lang w:val="pt-BR"/>
              </w:rPr>
            </w:pPr>
            <w:r>
              <w:rPr>
                <w:bCs/>
                <w:lang w:val="vi-VN"/>
              </w:rPr>
              <w:t>Select and cut specimen.</w:t>
            </w:r>
          </w:p>
          <w:p w:rsidR="00683596" w:rsidRPr="00C63F4E" w:rsidRDefault="00683596" w:rsidP="002B2E05">
            <w:pPr>
              <w:numPr>
                <w:ilvl w:val="0"/>
                <w:numId w:val="197"/>
              </w:numPr>
              <w:spacing w:before="40" w:after="40"/>
              <w:rPr>
                <w:bCs/>
                <w:lang w:val="pt-BR"/>
              </w:rPr>
            </w:pPr>
            <w:r>
              <w:rPr>
                <w:bCs/>
                <w:lang w:val="vi-VN"/>
              </w:rPr>
              <w:t>Face-grind</w:t>
            </w:r>
          </w:p>
          <w:p w:rsidR="00683596" w:rsidRPr="00C63F4E" w:rsidRDefault="00683596" w:rsidP="002B2E05">
            <w:pPr>
              <w:numPr>
                <w:ilvl w:val="0"/>
                <w:numId w:val="197"/>
              </w:numPr>
              <w:spacing w:before="40" w:after="40"/>
              <w:rPr>
                <w:bCs/>
                <w:lang w:val="pt-BR"/>
              </w:rPr>
            </w:pPr>
            <w:r>
              <w:rPr>
                <w:bCs/>
                <w:lang w:val="vi-VN"/>
              </w:rPr>
              <w:t>Etching</w:t>
            </w:r>
          </w:p>
          <w:p w:rsidR="00683596" w:rsidRPr="00C63F4E" w:rsidRDefault="00683596" w:rsidP="002B2E05">
            <w:pPr>
              <w:numPr>
                <w:ilvl w:val="0"/>
                <w:numId w:val="197"/>
              </w:numPr>
              <w:spacing w:before="40" w:after="40"/>
              <w:rPr>
                <w:bCs/>
                <w:lang w:val="pt-BR"/>
              </w:rPr>
            </w:pPr>
            <w:r>
              <w:rPr>
                <w:bCs/>
                <w:lang w:val="vi-VN"/>
              </w:rPr>
              <w:t>Observe and report</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r>
              <w:rPr>
                <w:bCs/>
                <w:lang w:val="de-DE"/>
              </w:rPr>
              <w:t>G1.1</w:t>
            </w:r>
          </w:p>
        </w:tc>
      </w:tr>
      <w:tr w:rsidR="00683596" w:rsidTr="002C0825">
        <w:trPr>
          <w:trHeight w:val="5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683596" w:rsidRDefault="00683596" w:rsidP="002B2E05">
            <w:pPr>
              <w:numPr>
                <w:ilvl w:val="0"/>
                <w:numId w:val="205"/>
              </w:numPr>
              <w:spacing w:before="40" w:after="40"/>
              <w:rPr>
                <w:bCs/>
                <w:lang w:val="de-DE"/>
              </w:rPr>
            </w:pPr>
            <w:r>
              <w:rPr>
                <w:bCs/>
                <w:lang w:val="vi-VN"/>
              </w:rPr>
              <w:t>Etching technique in metallography.</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rPr>
                <w:lang w:val="de-DE"/>
              </w:rPr>
            </w:pPr>
          </w:p>
        </w:tc>
      </w:tr>
      <w:tr w:rsidR="00683596" w:rsidTr="002C0825">
        <w:tc>
          <w:tcPr>
            <w:tcW w:w="481" w:type="pct"/>
            <w:vMerge w:val="restart"/>
            <w:tcBorders>
              <w:top w:val="single" w:sz="4" w:space="0" w:color="auto"/>
              <w:left w:val="single" w:sz="4" w:space="0" w:color="auto"/>
              <w:bottom w:val="single" w:sz="4" w:space="0" w:color="auto"/>
              <w:right w:val="single" w:sz="4" w:space="0" w:color="auto"/>
            </w:tcBorders>
            <w:vAlign w:val="center"/>
            <w:hideMark/>
          </w:tcPr>
          <w:p w:rsidR="00683596" w:rsidRPr="00397FD9" w:rsidRDefault="00683596" w:rsidP="002C0825">
            <w:pPr>
              <w:spacing w:before="40" w:after="40"/>
              <w:jc w:val="center"/>
              <w:rPr>
                <w:bCs/>
                <w:lang w:val="vi-VN"/>
              </w:rPr>
            </w:pPr>
            <w:r>
              <w:rPr>
                <w:bCs/>
                <w:lang w:val="de-DE"/>
              </w:rPr>
              <w:t>2</w:t>
            </w:r>
          </w:p>
        </w:tc>
        <w:tc>
          <w:tcPr>
            <w:tcW w:w="4017" w:type="pct"/>
            <w:tcBorders>
              <w:top w:val="single" w:sz="4" w:space="0" w:color="auto"/>
              <w:left w:val="single" w:sz="4" w:space="0" w:color="auto"/>
              <w:bottom w:val="single" w:sz="4" w:space="0" w:color="auto"/>
              <w:right w:val="single" w:sz="4" w:space="0" w:color="auto"/>
            </w:tcBorders>
            <w:hideMark/>
          </w:tcPr>
          <w:p w:rsidR="00683596" w:rsidRPr="00E11F1F" w:rsidRDefault="00683596" w:rsidP="002C0825">
            <w:pPr>
              <w:spacing w:before="40" w:after="40"/>
              <w:jc w:val="center"/>
              <w:rPr>
                <w:bCs/>
                <w:lang w:val="vi-VN"/>
              </w:rPr>
            </w:pPr>
            <w:r>
              <w:rPr>
                <w:b/>
                <w:bCs/>
              </w:rPr>
              <w:t>CHAPTER 2: M</w:t>
            </w:r>
            <w:r w:rsidRPr="00E11F1F">
              <w:rPr>
                <w:b/>
                <w:bCs/>
                <w:lang w:val="fr-FR"/>
              </w:rPr>
              <w:t>etallographic examination of  fe-c alloys</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rPr>
                <w:b/>
                <w:bCs/>
                <w:lang w:val="de-DE"/>
              </w:rPr>
            </w:pPr>
          </w:p>
        </w:tc>
      </w:tr>
      <w:tr w:rsidR="00683596" w:rsidTr="002C0825">
        <w:trPr>
          <w:trHeight w:val="9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both"/>
              <w:rPr>
                <w:bCs/>
                <w:i/>
                <w:lang w:val="de-DE"/>
              </w:rPr>
            </w:pPr>
            <w:r>
              <w:rPr>
                <w:b/>
                <w:bCs/>
                <w:i/>
                <w:lang w:val="de-DE"/>
              </w:rPr>
              <w:t xml:space="preserve">A/ </w:t>
            </w:r>
            <w:r>
              <w:rPr>
                <w:b/>
                <w:bCs/>
                <w:lang w:val="de-DE"/>
              </w:rPr>
              <w:t>Topics presented in class</w:t>
            </w:r>
            <w:r>
              <w:rPr>
                <w:bCs/>
                <w:i/>
                <w:lang w:val="de-DE"/>
              </w:rPr>
              <w:t>: (3)</w:t>
            </w:r>
          </w:p>
          <w:p w:rsidR="00683596" w:rsidRDefault="00683596" w:rsidP="002C0825">
            <w:pPr>
              <w:spacing w:before="40" w:after="40"/>
              <w:jc w:val="both"/>
              <w:rPr>
                <w:b/>
                <w:bCs/>
                <w:lang w:val="de-DE"/>
              </w:rPr>
            </w:pPr>
            <w:r>
              <w:rPr>
                <w:b/>
                <w:bCs/>
                <w:lang w:val="de-DE"/>
              </w:rPr>
              <w:t>Theoretical contents:</w:t>
            </w:r>
          </w:p>
          <w:p w:rsidR="00683596" w:rsidRDefault="00683596" w:rsidP="002B2E05">
            <w:pPr>
              <w:numPr>
                <w:ilvl w:val="0"/>
                <w:numId w:val="206"/>
              </w:numPr>
              <w:spacing w:before="40" w:after="40"/>
              <w:rPr>
                <w:bCs/>
              </w:rPr>
            </w:pPr>
            <w:r>
              <w:rPr>
                <w:bCs/>
                <w:lang w:val="vi-VN"/>
              </w:rPr>
              <w:t>Essential of alloys</w:t>
            </w:r>
          </w:p>
          <w:p w:rsidR="00683596" w:rsidRDefault="00683596" w:rsidP="002B2E05">
            <w:pPr>
              <w:numPr>
                <w:ilvl w:val="0"/>
                <w:numId w:val="206"/>
              </w:numPr>
              <w:spacing w:before="40" w:after="40"/>
              <w:rPr>
                <w:bCs/>
              </w:rPr>
            </w:pPr>
            <w:r>
              <w:rPr>
                <w:bCs/>
                <w:lang w:val="vi-VN"/>
              </w:rPr>
              <w:t xml:space="preserve">Phases on alloys, solid solution, </w:t>
            </w:r>
            <w:r w:rsidRPr="00397FD9">
              <w:rPr>
                <w:bCs/>
              </w:rPr>
              <w:t>intermediate phases</w:t>
            </w:r>
            <w:r>
              <w:rPr>
                <w:b/>
                <w:bCs/>
                <w:lang w:val="vi-VN"/>
              </w:rPr>
              <w:t xml:space="preserve">, </w:t>
            </w:r>
            <w:r w:rsidRPr="00397FD9">
              <w:rPr>
                <w:bCs/>
                <w:lang w:val="vi-VN"/>
              </w:rPr>
              <w:t xml:space="preserve"> </w:t>
            </w:r>
            <w:r>
              <w:rPr>
                <w:bCs/>
                <w:lang w:val="vi-VN"/>
              </w:rPr>
              <w:t>phase structure, and metallograpy</w:t>
            </w:r>
          </w:p>
          <w:p w:rsidR="00683596" w:rsidRDefault="00683596" w:rsidP="002B2E05">
            <w:pPr>
              <w:numPr>
                <w:ilvl w:val="0"/>
                <w:numId w:val="206"/>
              </w:numPr>
              <w:spacing w:before="40" w:after="40"/>
              <w:rPr>
                <w:bCs/>
              </w:rPr>
            </w:pPr>
            <w:r>
              <w:rPr>
                <w:bCs/>
                <w:lang w:val="vi-VN"/>
              </w:rPr>
              <w:t>Fe-C alloy and phase diagram</w:t>
            </w:r>
          </w:p>
          <w:p w:rsidR="00683596" w:rsidRDefault="00683596" w:rsidP="002C0825">
            <w:pPr>
              <w:spacing w:before="40" w:after="40"/>
              <w:jc w:val="both"/>
              <w:rPr>
                <w:bCs/>
                <w:i/>
                <w:lang w:val="de-DE"/>
              </w:rPr>
            </w:pPr>
            <w:r>
              <w:rPr>
                <w:b/>
                <w:bCs/>
                <w:lang w:val="de-DE"/>
              </w:rPr>
              <w:t>Teaching approaches</w:t>
            </w:r>
            <w:r>
              <w:rPr>
                <w:bCs/>
                <w:lang w:val="de-DE"/>
              </w:rPr>
              <w:t>:</w:t>
            </w:r>
          </w:p>
          <w:p w:rsidR="00683596" w:rsidRDefault="00683596" w:rsidP="00683596">
            <w:pPr>
              <w:numPr>
                <w:ilvl w:val="0"/>
                <w:numId w:val="18"/>
              </w:numPr>
              <w:spacing w:before="40" w:after="40"/>
              <w:rPr>
                <w:bCs/>
                <w:lang w:val="pt-BR"/>
              </w:rPr>
            </w:pPr>
            <w:r>
              <w:rPr>
                <w:bCs/>
                <w:lang w:val="pt-BR"/>
              </w:rPr>
              <w:t>Lecturing</w:t>
            </w:r>
          </w:p>
          <w:p w:rsidR="00683596" w:rsidRDefault="00683596" w:rsidP="00683596">
            <w:pPr>
              <w:numPr>
                <w:ilvl w:val="0"/>
                <w:numId w:val="18"/>
              </w:numPr>
              <w:spacing w:before="40" w:after="40"/>
              <w:rPr>
                <w:bCs/>
                <w:lang w:val="pt-BR"/>
              </w:rPr>
            </w:pPr>
            <w:r>
              <w:rPr>
                <w:bCs/>
                <w:lang w:val="pt-BR"/>
              </w:rPr>
              <w:t xml:space="preserve">Presentation </w:t>
            </w:r>
          </w:p>
          <w:p w:rsidR="00683596" w:rsidRPr="00397FD9" w:rsidRDefault="00683596" w:rsidP="00683596">
            <w:pPr>
              <w:numPr>
                <w:ilvl w:val="0"/>
                <w:numId w:val="18"/>
              </w:numPr>
              <w:spacing w:before="40" w:after="40"/>
              <w:rPr>
                <w:bCs/>
                <w:i/>
                <w:lang w:val="de-DE"/>
              </w:rPr>
            </w:pPr>
            <w:r>
              <w:rPr>
                <w:bCs/>
                <w:lang w:val="pt-BR"/>
              </w:rPr>
              <w:lastRenderedPageBreak/>
              <w:t>Teamwork (Work in group)</w:t>
            </w:r>
          </w:p>
          <w:p w:rsidR="00683596" w:rsidRPr="00397FD9" w:rsidRDefault="00683596" w:rsidP="002C0825">
            <w:pPr>
              <w:spacing w:before="40" w:after="40"/>
              <w:rPr>
                <w:b/>
                <w:bCs/>
                <w:lang w:val="vi-VN"/>
              </w:rPr>
            </w:pPr>
            <w:r w:rsidRPr="00397FD9">
              <w:rPr>
                <w:b/>
                <w:bCs/>
                <w:lang w:val="vi-VN"/>
              </w:rPr>
              <w:t>Practical contents:</w:t>
            </w:r>
          </w:p>
          <w:p w:rsidR="00683596" w:rsidRPr="00C91D31" w:rsidRDefault="00683596" w:rsidP="002B2E05">
            <w:pPr>
              <w:numPr>
                <w:ilvl w:val="0"/>
                <w:numId w:val="197"/>
              </w:numPr>
              <w:spacing w:before="40" w:after="40"/>
              <w:rPr>
                <w:bCs/>
                <w:lang w:val="pt-BR"/>
              </w:rPr>
            </w:pPr>
            <w:r>
              <w:rPr>
                <w:bCs/>
                <w:lang w:val="vi-VN"/>
              </w:rPr>
              <w:t>Metalloscopy guidance.</w:t>
            </w:r>
          </w:p>
          <w:p w:rsidR="00683596" w:rsidRPr="00C91D31" w:rsidRDefault="00683596" w:rsidP="002B2E05">
            <w:pPr>
              <w:numPr>
                <w:ilvl w:val="0"/>
                <w:numId w:val="197"/>
              </w:numPr>
              <w:spacing w:before="40" w:after="40"/>
              <w:rPr>
                <w:bCs/>
                <w:lang w:val="pt-BR"/>
              </w:rPr>
            </w:pPr>
            <w:r>
              <w:rPr>
                <w:bCs/>
                <w:lang w:val="vi-VN"/>
              </w:rPr>
              <w:t>Observe 10 specimens, take pictures and figure out their type.</w:t>
            </w:r>
          </w:p>
          <w:p w:rsidR="00683596" w:rsidRPr="00C91D31" w:rsidRDefault="00683596" w:rsidP="002B2E05">
            <w:pPr>
              <w:numPr>
                <w:ilvl w:val="0"/>
                <w:numId w:val="197"/>
              </w:numPr>
              <w:spacing w:before="40" w:after="40"/>
              <w:rPr>
                <w:bCs/>
                <w:lang w:val="pt-BR"/>
              </w:rPr>
            </w:pPr>
            <w:r>
              <w:rPr>
                <w:bCs/>
                <w:lang w:val="vi-VN"/>
              </w:rPr>
              <w:t>Report</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p>
          <w:p w:rsidR="00683596" w:rsidRDefault="00683596" w:rsidP="002C0825">
            <w:pPr>
              <w:spacing w:before="40" w:after="40"/>
              <w:jc w:val="center"/>
              <w:rPr>
                <w:bCs/>
                <w:lang w:val="de-DE"/>
              </w:rPr>
            </w:pPr>
            <w:r>
              <w:rPr>
                <w:bCs/>
                <w:lang w:val="de-DE"/>
              </w:rPr>
              <w:t>G1.2</w:t>
            </w:r>
          </w:p>
        </w:tc>
      </w:tr>
      <w:tr w:rsidR="00683596" w:rsidTr="002C0825">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hideMark/>
          </w:tcPr>
          <w:p w:rsidR="00683596" w:rsidRDefault="00683596"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683596" w:rsidRDefault="00683596" w:rsidP="002B2E05">
            <w:pPr>
              <w:numPr>
                <w:ilvl w:val="0"/>
                <w:numId w:val="203"/>
              </w:numPr>
              <w:spacing w:before="40" w:after="40"/>
              <w:rPr>
                <w:bCs/>
              </w:rPr>
            </w:pPr>
            <w:r>
              <w:rPr>
                <w:bCs/>
                <w:lang w:val="vi-VN"/>
              </w:rPr>
              <w:t>Fe-C phase diagram</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spacing w:before="40" w:after="40"/>
              <w:jc w:val="center"/>
              <w:rPr>
                <w:bCs/>
              </w:rPr>
            </w:pPr>
          </w:p>
        </w:tc>
      </w:tr>
      <w:tr w:rsidR="00683596" w:rsidTr="002C0825">
        <w:trPr>
          <w:trHeight w:val="428"/>
        </w:trPr>
        <w:tc>
          <w:tcPr>
            <w:tcW w:w="481" w:type="pct"/>
            <w:vMerge w:val="restart"/>
            <w:tcBorders>
              <w:top w:val="single" w:sz="4" w:space="0" w:color="auto"/>
              <w:left w:val="single" w:sz="4" w:space="0" w:color="auto"/>
              <w:bottom w:val="single" w:sz="4" w:space="0" w:color="auto"/>
              <w:right w:val="single" w:sz="4" w:space="0" w:color="auto"/>
            </w:tcBorders>
            <w:vAlign w:val="center"/>
            <w:hideMark/>
          </w:tcPr>
          <w:p w:rsidR="00683596" w:rsidRPr="00397FD9" w:rsidRDefault="00683596" w:rsidP="002C0825">
            <w:pPr>
              <w:spacing w:before="40" w:after="40"/>
              <w:jc w:val="center"/>
              <w:rPr>
                <w:bCs/>
                <w:lang w:val="vi-VN"/>
              </w:rPr>
            </w:pPr>
            <w:r>
              <w:rPr>
                <w:bCs/>
                <w:lang w:val="vi-VN"/>
              </w:rPr>
              <w:t>3</w:t>
            </w:r>
          </w:p>
        </w:tc>
        <w:tc>
          <w:tcPr>
            <w:tcW w:w="4017" w:type="pct"/>
            <w:tcBorders>
              <w:top w:val="single" w:sz="4" w:space="0" w:color="auto"/>
              <w:left w:val="single" w:sz="4" w:space="0" w:color="auto"/>
              <w:bottom w:val="single" w:sz="4" w:space="0" w:color="auto"/>
              <w:right w:val="single" w:sz="4" w:space="0" w:color="auto"/>
            </w:tcBorders>
            <w:vAlign w:val="center"/>
            <w:hideMark/>
          </w:tcPr>
          <w:p w:rsidR="00683596" w:rsidRPr="00397FD9" w:rsidRDefault="00683596" w:rsidP="002C0825">
            <w:pPr>
              <w:pStyle w:val="NormalWeb"/>
              <w:spacing w:before="40" w:beforeAutospacing="0" w:after="40" w:afterAutospacing="0"/>
              <w:jc w:val="center"/>
              <w:rPr>
                <w:bCs/>
                <w:lang w:val="vi-VN"/>
              </w:rPr>
            </w:pPr>
            <w:r>
              <w:rPr>
                <w:b/>
                <w:bCs/>
                <w:color w:val="auto"/>
              </w:rPr>
              <w:t>CHAPTER 3:</w:t>
            </w:r>
            <w:r>
              <w:rPr>
                <w:b/>
                <w:bCs/>
                <w:color w:val="auto"/>
                <w:lang w:val="vi-VN"/>
              </w:rPr>
              <w:t xml:space="preserve"> </w:t>
            </w:r>
            <w:r w:rsidRPr="00E11F1F">
              <w:rPr>
                <w:b/>
                <w:bCs/>
                <w:lang w:val="fr-FR"/>
              </w:rPr>
              <w:t xml:space="preserve">METALLOGRAPHIC EXAMINATION OF  </w:t>
            </w:r>
            <w:r w:rsidRPr="00E11F1F">
              <w:rPr>
                <w:b/>
                <w:bCs/>
                <w:lang w:val="vi-VN"/>
              </w:rPr>
              <w:t>CAST IRONS</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pStyle w:val="NormalWeb"/>
              <w:spacing w:before="40" w:beforeAutospacing="0" w:after="40" w:afterAutospacing="0"/>
              <w:jc w:val="center"/>
              <w:rPr>
                <w:bCs/>
                <w:color w:val="auto"/>
              </w:rPr>
            </w:pPr>
          </w:p>
        </w:tc>
      </w:tr>
      <w:tr w:rsidR="00683596" w:rsidTr="002C0825">
        <w:trPr>
          <w:trHeight w:val="5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683596" w:rsidRDefault="00683596" w:rsidP="002C0825">
            <w:pPr>
              <w:spacing w:before="40" w:after="40"/>
              <w:jc w:val="both"/>
              <w:rPr>
                <w:b/>
                <w:bCs/>
                <w:lang w:val="de-DE"/>
              </w:rPr>
            </w:pPr>
            <w:r>
              <w:rPr>
                <w:b/>
                <w:bCs/>
                <w:lang w:val="de-DE"/>
              </w:rPr>
              <w:t>Theoretical contents [2]:</w:t>
            </w:r>
          </w:p>
          <w:p w:rsidR="00683596" w:rsidRPr="001047E5" w:rsidRDefault="00683596" w:rsidP="002B2E05">
            <w:pPr>
              <w:numPr>
                <w:ilvl w:val="0"/>
                <w:numId w:val="200"/>
              </w:numPr>
              <w:spacing w:before="40" w:after="40"/>
              <w:rPr>
                <w:bCs/>
              </w:rPr>
            </w:pPr>
            <w:r>
              <w:rPr>
                <w:bCs/>
                <w:lang w:val="vi-VN"/>
              </w:rPr>
              <w:t>Classify cast irons:</w:t>
            </w:r>
          </w:p>
          <w:p w:rsidR="00683596" w:rsidRPr="00BF09DE" w:rsidRDefault="00683596" w:rsidP="002B2E05">
            <w:pPr>
              <w:numPr>
                <w:ilvl w:val="1"/>
                <w:numId w:val="202"/>
              </w:numPr>
              <w:spacing w:before="40" w:after="40"/>
              <w:rPr>
                <w:bCs/>
              </w:rPr>
            </w:pPr>
            <w:r>
              <w:rPr>
                <w:bCs/>
                <w:lang w:val="vi-VN"/>
              </w:rPr>
              <w:t>Gray iron: composition, TCVN designation, application</w:t>
            </w:r>
          </w:p>
          <w:p w:rsidR="00683596" w:rsidRPr="00BF09DE" w:rsidRDefault="00683596" w:rsidP="002B2E05">
            <w:pPr>
              <w:numPr>
                <w:ilvl w:val="1"/>
                <w:numId w:val="202"/>
              </w:numPr>
              <w:spacing w:before="40" w:after="40"/>
              <w:rPr>
                <w:bCs/>
              </w:rPr>
            </w:pPr>
            <w:r>
              <w:rPr>
                <w:bCs/>
                <w:lang w:val="vi-VN"/>
              </w:rPr>
              <w:t>Ductile iron: composition, TCVN designation, application</w:t>
            </w:r>
          </w:p>
          <w:p w:rsidR="00683596" w:rsidRPr="00BF09DE" w:rsidRDefault="00683596" w:rsidP="002B2E05">
            <w:pPr>
              <w:numPr>
                <w:ilvl w:val="1"/>
                <w:numId w:val="202"/>
              </w:numPr>
              <w:spacing w:before="40" w:after="40"/>
              <w:rPr>
                <w:bCs/>
              </w:rPr>
            </w:pPr>
            <w:r>
              <w:rPr>
                <w:bCs/>
                <w:lang w:val="vi-VN"/>
              </w:rPr>
              <w:t>Malleable iron: composition, TCVN designation, application</w:t>
            </w:r>
          </w:p>
          <w:p w:rsidR="00683596" w:rsidRDefault="00683596" w:rsidP="002B2E05">
            <w:pPr>
              <w:numPr>
                <w:ilvl w:val="0"/>
                <w:numId w:val="200"/>
              </w:numPr>
              <w:spacing w:before="40" w:after="40"/>
              <w:rPr>
                <w:bCs/>
              </w:rPr>
            </w:pPr>
            <w:r>
              <w:rPr>
                <w:bCs/>
              </w:rPr>
              <w:t>Input – Output devices</w:t>
            </w:r>
          </w:p>
          <w:p w:rsidR="00683596" w:rsidRDefault="00683596" w:rsidP="002B2E05">
            <w:pPr>
              <w:numPr>
                <w:ilvl w:val="0"/>
                <w:numId w:val="200"/>
              </w:numPr>
              <w:spacing w:before="40" w:after="40"/>
              <w:rPr>
                <w:bCs/>
              </w:rPr>
            </w:pPr>
            <w:r>
              <w:rPr>
                <w:bCs/>
              </w:rPr>
              <w:t>Basics element of a program</w:t>
            </w:r>
          </w:p>
          <w:p w:rsidR="00683596" w:rsidRDefault="00683596" w:rsidP="002B2E05">
            <w:pPr>
              <w:numPr>
                <w:ilvl w:val="0"/>
                <w:numId w:val="200"/>
              </w:numPr>
              <w:spacing w:before="40" w:after="40"/>
              <w:rPr>
                <w:bCs/>
              </w:rPr>
            </w:pPr>
            <w:r>
              <w:rPr>
                <w:bCs/>
              </w:rPr>
              <w:t>Ladder and functioning block programming</w:t>
            </w:r>
          </w:p>
          <w:p w:rsidR="00683596" w:rsidRDefault="00683596" w:rsidP="002B2E05">
            <w:pPr>
              <w:numPr>
                <w:ilvl w:val="0"/>
                <w:numId w:val="200"/>
              </w:numPr>
              <w:spacing w:before="40" w:after="40"/>
              <w:rPr>
                <w:bCs/>
              </w:rPr>
            </w:pPr>
            <w:r>
              <w:rPr>
                <w:bCs/>
              </w:rPr>
              <w:t>Introduction to PLC Simatic S7-200.</w:t>
            </w:r>
          </w:p>
          <w:p w:rsidR="00683596" w:rsidRDefault="00683596" w:rsidP="002C0825">
            <w:pPr>
              <w:spacing w:before="40" w:after="40"/>
              <w:jc w:val="both"/>
              <w:rPr>
                <w:bCs/>
                <w:i/>
                <w:lang w:val="de-DE"/>
              </w:rPr>
            </w:pPr>
            <w:r>
              <w:rPr>
                <w:b/>
                <w:bCs/>
                <w:lang w:val="de-DE"/>
              </w:rPr>
              <w:t>Teaching approaches</w:t>
            </w:r>
            <w:r>
              <w:rPr>
                <w:bCs/>
                <w:lang w:val="de-DE"/>
              </w:rPr>
              <w:t>:</w:t>
            </w:r>
          </w:p>
          <w:p w:rsidR="00683596" w:rsidRDefault="00683596" w:rsidP="00683596">
            <w:pPr>
              <w:numPr>
                <w:ilvl w:val="0"/>
                <w:numId w:val="18"/>
              </w:numPr>
              <w:spacing w:before="40" w:after="40"/>
              <w:rPr>
                <w:bCs/>
                <w:i/>
                <w:lang w:val="de-DE"/>
              </w:rPr>
            </w:pPr>
            <w:r>
              <w:rPr>
                <w:bCs/>
                <w:i/>
                <w:lang w:val="de-DE"/>
              </w:rPr>
              <w:t>Lecturing</w:t>
            </w:r>
          </w:p>
          <w:p w:rsidR="00683596" w:rsidRDefault="00683596" w:rsidP="00683596">
            <w:pPr>
              <w:numPr>
                <w:ilvl w:val="0"/>
                <w:numId w:val="18"/>
              </w:numPr>
              <w:spacing w:before="40" w:after="40"/>
              <w:rPr>
                <w:bCs/>
                <w:i/>
                <w:lang w:val="de-DE"/>
              </w:rPr>
            </w:pPr>
            <w:r>
              <w:rPr>
                <w:bCs/>
                <w:i/>
                <w:lang w:val="de-DE"/>
              </w:rPr>
              <w:t xml:space="preserve">Presentation </w:t>
            </w:r>
          </w:p>
          <w:p w:rsidR="00683596" w:rsidRPr="00AE2123" w:rsidRDefault="00683596" w:rsidP="00683596">
            <w:pPr>
              <w:numPr>
                <w:ilvl w:val="0"/>
                <w:numId w:val="18"/>
              </w:numPr>
              <w:spacing w:before="40" w:after="40"/>
              <w:rPr>
                <w:bCs/>
              </w:rPr>
            </w:pPr>
            <w:r>
              <w:rPr>
                <w:bCs/>
                <w:i/>
                <w:lang w:val="de-DE"/>
              </w:rPr>
              <w:t>Teamwork (Work in group)</w:t>
            </w:r>
          </w:p>
          <w:p w:rsidR="00683596" w:rsidRPr="00397FD9" w:rsidRDefault="00683596" w:rsidP="002C0825">
            <w:pPr>
              <w:spacing w:before="40" w:after="40"/>
              <w:rPr>
                <w:b/>
                <w:bCs/>
                <w:lang w:val="vi-VN"/>
              </w:rPr>
            </w:pPr>
            <w:r w:rsidRPr="00397FD9">
              <w:rPr>
                <w:b/>
                <w:bCs/>
                <w:lang w:val="vi-VN"/>
              </w:rPr>
              <w:t>Practical contents:</w:t>
            </w:r>
          </w:p>
          <w:p w:rsidR="00683596" w:rsidRPr="00BF09DE" w:rsidRDefault="00683596" w:rsidP="002B2E05">
            <w:pPr>
              <w:numPr>
                <w:ilvl w:val="0"/>
                <w:numId w:val="197"/>
              </w:numPr>
              <w:spacing w:before="40" w:after="40"/>
              <w:rPr>
                <w:bCs/>
                <w:lang w:val="pt-BR"/>
              </w:rPr>
            </w:pPr>
            <w:r>
              <w:rPr>
                <w:bCs/>
                <w:lang w:val="vi-VN"/>
              </w:rPr>
              <w:t>Observe 10 specimens, take pictures and figure out their type.</w:t>
            </w:r>
          </w:p>
          <w:p w:rsidR="00683596" w:rsidRDefault="00683596" w:rsidP="002B2E05">
            <w:pPr>
              <w:numPr>
                <w:ilvl w:val="0"/>
                <w:numId w:val="197"/>
              </w:numPr>
              <w:spacing w:before="40" w:after="40"/>
              <w:rPr>
                <w:bCs/>
              </w:rPr>
            </w:pPr>
            <w:r w:rsidRPr="00BF09DE">
              <w:rPr>
                <w:bCs/>
                <w:lang w:val="vi-VN"/>
              </w:rPr>
              <w:t>Report</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pStyle w:val="NormalWeb"/>
              <w:spacing w:before="40" w:beforeAutospacing="0" w:after="40" w:afterAutospacing="0"/>
              <w:jc w:val="center"/>
              <w:rPr>
                <w:bCs/>
                <w:color w:val="auto"/>
              </w:rPr>
            </w:pPr>
          </w:p>
          <w:p w:rsidR="00683596" w:rsidRDefault="00683596" w:rsidP="002C0825">
            <w:pPr>
              <w:pStyle w:val="NormalWeb"/>
              <w:spacing w:before="40" w:beforeAutospacing="0" w:after="40" w:afterAutospacing="0"/>
              <w:jc w:val="center"/>
              <w:rPr>
                <w:bCs/>
                <w:color w:val="auto"/>
              </w:rPr>
            </w:pPr>
          </w:p>
          <w:p w:rsidR="00683596" w:rsidRDefault="00683596" w:rsidP="002C0825">
            <w:pPr>
              <w:pStyle w:val="NormalWeb"/>
              <w:spacing w:before="40" w:beforeAutospacing="0" w:after="40" w:afterAutospacing="0"/>
              <w:jc w:val="center"/>
              <w:rPr>
                <w:bCs/>
                <w:color w:val="auto"/>
              </w:rPr>
            </w:pPr>
            <w:r>
              <w:rPr>
                <w:bCs/>
                <w:color w:val="auto"/>
              </w:rPr>
              <w:t>G2.1</w:t>
            </w:r>
          </w:p>
          <w:p w:rsidR="00683596" w:rsidRDefault="00683596" w:rsidP="002C0825">
            <w:pPr>
              <w:pStyle w:val="NormalWeb"/>
              <w:spacing w:before="40" w:beforeAutospacing="0" w:after="40" w:afterAutospacing="0"/>
              <w:jc w:val="center"/>
              <w:rPr>
                <w:bCs/>
                <w:color w:val="auto"/>
              </w:rPr>
            </w:pPr>
            <w:r>
              <w:rPr>
                <w:bCs/>
                <w:color w:val="auto"/>
              </w:rPr>
              <w:t>G3.1</w:t>
            </w:r>
          </w:p>
          <w:p w:rsidR="00683596" w:rsidRDefault="00683596" w:rsidP="002C0825">
            <w:pPr>
              <w:pStyle w:val="NormalWeb"/>
              <w:spacing w:before="40" w:beforeAutospacing="0" w:after="40" w:afterAutospacing="0"/>
              <w:jc w:val="center"/>
              <w:rPr>
                <w:bCs/>
                <w:color w:val="auto"/>
              </w:rPr>
            </w:pPr>
            <w:r>
              <w:rPr>
                <w:bCs/>
                <w:color w:val="auto"/>
              </w:rPr>
              <w:t>G3.2</w:t>
            </w:r>
          </w:p>
        </w:tc>
      </w:tr>
      <w:tr w:rsidR="00683596" w:rsidTr="002C0825">
        <w:trPr>
          <w:trHeight w:val="7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683596" w:rsidRDefault="00683596" w:rsidP="00683596">
            <w:pPr>
              <w:numPr>
                <w:ilvl w:val="0"/>
                <w:numId w:val="18"/>
              </w:numPr>
              <w:spacing w:before="40" w:after="40"/>
              <w:rPr>
                <w:bCs/>
              </w:rPr>
            </w:pPr>
            <w:r>
              <w:rPr>
                <w:bCs/>
                <w:lang w:val="vi-VN"/>
              </w:rPr>
              <w:t>Cast iron</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pStyle w:val="NormalWeb"/>
              <w:spacing w:before="40" w:beforeAutospacing="0" w:after="40" w:afterAutospacing="0"/>
              <w:jc w:val="center"/>
              <w:rPr>
                <w:bCs/>
                <w:color w:val="auto"/>
                <w:lang w:val="de-DE"/>
              </w:rPr>
            </w:pPr>
          </w:p>
        </w:tc>
      </w:tr>
      <w:tr w:rsidR="00683596" w:rsidTr="002C0825">
        <w:trPr>
          <w:trHeight w:val="392"/>
        </w:trPr>
        <w:tc>
          <w:tcPr>
            <w:tcW w:w="481" w:type="pct"/>
            <w:vMerge w:val="restart"/>
            <w:tcBorders>
              <w:top w:val="single" w:sz="4" w:space="0" w:color="auto"/>
              <w:left w:val="single" w:sz="4" w:space="0" w:color="auto"/>
              <w:bottom w:val="single" w:sz="4" w:space="0" w:color="auto"/>
              <w:right w:val="single" w:sz="4" w:space="0" w:color="auto"/>
            </w:tcBorders>
            <w:vAlign w:val="center"/>
            <w:hideMark/>
          </w:tcPr>
          <w:p w:rsidR="00683596" w:rsidRPr="00397FD9" w:rsidRDefault="00683596" w:rsidP="002C0825">
            <w:pPr>
              <w:spacing w:before="40" w:after="40"/>
              <w:jc w:val="center"/>
              <w:rPr>
                <w:bCs/>
                <w:lang w:val="vi-VN"/>
              </w:rPr>
            </w:pPr>
            <w:r>
              <w:rPr>
                <w:bCs/>
                <w:lang w:val="vi-VN"/>
              </w:rPr>
              <w:t>4</w:t>
            </w:r>
          </w:p>
        </w:tc>
        <w:tc>
          <w:tcPr>
            <w:tcW w:w="4017" w:type="pct"/>
            <w:tcBorders>
              <w:top w:val="single" w:sz="4" w:space="0" w:color="auto"/>
              <w:left w:val="single" w:sz="4" w:space="0" w:color="auto"/>
              <w:bottom w:val="single" w:sz="4" w:space="0" w:color="auto"/>
              <w:right w:val="single" w:sz="4" w:space="0" w:color="auto"/>
            </w:tcBorders>
            <w:vAlign w:val="center"/>
            <w:hideMark/>
          </w:tcPr>
          <w:p w:rsidR="00683596" w:rsidRPr="00E11F1F" w:rsidRDefault="00683596" w:rsidP="002C0825">
            <w:pPr>
              <w:pStyle w:val="NormalWeb"/>
              <w:spacing w:before="40" w:beforeAutospacing="0" w:after="40" w:afterAutospacing="0"/>
              <w:jc w:val="center"/>
              <w:rPr>
                <w:b/>
                <w:bCs/>
                <w:color w:val="auto"/>
                <w:lang w:val="vi-VN"/>
              </w:rPr>
            </w:pPr>
            <w:r>
              <w:rPr>
                <w:b/>
                <w:bCs/>
                <w:color w:val="auto"/>
              </w:rPr>
              <w:t xml:space="preserve">CHAPTER 4: </w:t>
            </w:r>
            <w:r w:rsidRPr="00E11F1F">
              <w:rPr>
                <w:b/>
                <w:bCs/>
                <w:lang w:val="fr-FR"/>
              </w:rPr>
              <w:t>HARDNESS TEST AND STEEL QUENCHING EXAMINATION</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pStyle w:val="NormalWeb"/>
              <w:spacing w:before="40" w:beforeAutospacing="0" w:after="40" w:afterAutospacing="0"/>
              <w:jc w:val="center"/>
              <w:rPr>
                <w:bCs/>
                <w:color w:val="auto"/>
                <w:lang w:val="de-DE"/>
              </w:rPr>
            </w:pPr>
          </w:p>
        </w:tc>
      </w:tr>
      <w:tr w:rsidR="00683596" w:rsidTr="002C0825">
        <w:trPr>
          <w:trHeight w:val="9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683596" w:rsidRDefault="00683596" w:rsidP="002C0825">
            <w:pPr>
              <w:spacing w:before="40" w:after="40"/>
              <w:jc w:val="both"/>
              <w:rPr>
                <w:b/>
                <w:bCs/>
                <w:lang w:val="de-DE"/>
              </w:rPr>
            </w:pPr>
            <w:r>
              <w:rPr>
                <w:b/>
                <w:bCs/>
                <w:lang w:val="de-DE"/>
              </w:rPr>
              <w:t>Theoretical contents:</w:t>
            </w:r>
          </w:p>
          <w:p w:rsidR="00683596" w:rsidRDefault="00683596" w:rsidP="002B2E05">
            <w:pPr>
              <w:numPr>
                <w:ilvl w:val="0"/>
                <w:numId w:val="201"/>
              </w:numPr>
              <w:spacing w:before="40" w:after="40"/>
              <w:rPr>
                <w:bCs/>
                <w:lang w:val="de-DE"/>
              </w:rPr>
            </w:pPr>
            <w:r>
              <w:rPr>
                <w:bCs/>
                <w:lang w:val="vi-VN"/>
              </w:rPr>
              <w:t>Hardness and HB, HR, HV equipments</w:t>
            </w:r>
          </w:p>
          <w:p w:rsidR="00683596" w:rsidRDefault="00683596" w:rsidP="002B2E05">
            <w:pPr>
              <w:numPr>
                <w:ilvl w:val="0"/>
                <w:numId w:val="201"/>
              </w:numPr>
              <w:spacing w:before="40" w:after="40"/>
              <w:rPr>
                <w:bCs/>
                <w:lang w:val="de-DE"/>
              </w:rPr>
            </w:pPr>
            <w:r>
              <w:rPr>
                <w:bCs/>
                <w:lang w:val="vi-VN"/>
              </w:rPr>
              <w:t>Quenching process: temperature, time, cooling agent</w:t>
            </w:r>
          </w:p>
          <w:p w:rsidR="00683596" w:rsidRDefault="00683596" w:rsidP="002C0825">
            <w:pPr>
              <w:spacing w:before="40" w:after="40"/>
              <w:jc w:val="both"/>
              <w:rPr>
                <w:bCs/>
                <w:i/>
                <w:lang w:val="de-DE"/>
              </w:rPr>
            </w:pPr>
            <w:r>
              <w:rPr>
                <w:b/>
                <w:bCs/>
                <w:lang w:val="de-DE"/>
              </w:rPr>
              <w:t>Teaching approaches</w:t>
            </w:r>
            <w:r>
              <w:rPr>
                <w:bCs/>
                <w:lang w:val="de-DE"/>
              </w:rPr>
              <w:t>:</w:t>
            </w:r>
          </w:p>
          <w:p w:rsidR="00683596" w:rsidRDefault="00683596" w:rsidP="00683596">
            <w:pPr>
              <w:numPr>
                <w:ilvl w:val="0"/>
                <w:numId w:val="18"/>
              </w:numPr>
              <w:spacing w:before="40" w:after="40"/>
              <w:rPr>
                <w:bCs/>
                <w:i/>
                <w:lang w:val="de-DE"/>
              </w:rPr>
            </w:pPr>
            <w:r>
              <w:rPr>
                <w:bCs/>
                <w:i/>
                <w:lang w:val="de-DE"/>
              </w:rPr>
              <w:t>Lecturing</w:t>
            </w:r>
          </w:p>
          <w:p w:rsidR="00683596" w:rsidRDefault="00683596" w:rsidP="00683596">
            <w:pPr>
              <w:numPr>
                <w:ilvl w:val="0"/>
                <w:numId w:val="18"/>
              </w:numPr>
              <w:spacing w:before="40" w:after="40"/>
              <w:rPr>
                <w:bCs/>
                <w:i/>
                <w:lang w:val="de-DE"/>
              </w:rPr>
            </w:pPr>
            <w:r>
              <w:rPr>
                <w:bCs/>
                <w:i/>
                <w:lang w:val="de-DE"/>
              </w:rPr>
              <w:t xml:space="preserve">Presentation </w:t>
            </w:r>
          </w:p>
          <w:p w:rsidR="00683596" w:rsidRPr="00BF6D81" w:rsidRDefault="00683596" w:rsidP="00683596">
            <w:pPr>
              <w:numPr>
                <w:ilvl w:val="0"/>
                <w:numId w:val="18"/>
              </w:numPr>
              <w:spacing w:before="40" w:after="40"/>
              <w:rPr>
                <w:bCs/>
              </w:rPr>
            </w:pPr>
            <w:r>
              <w:rPr>
                <w:bCs/>
                <w:i/>
                <w:lang w:val="de-DE"/>
              </w:rPr>
              <w:t>Teamwork (Work in group)</w:t>
            </w:r>
          </w:p>
          <w:p w:rsidR="00683596" w:rsidRPr="00397FD9" w:rsidRDefault="00683596" w:rsidP="002C0825">
            <w:pPr>
              <w:spacing w:before="40" w:after="40"/>
              <w:rPr>
                <w:b/>
                <w:bCs/>
                <w:lang w:val="vi-VN"/>
              </w:rPr>
            </w:pPr>
            <w:r w:rsidRPr="00397FD9">
              <w:rPr>
                <w:b/>
                <w:bCs/>
                <w:lang w:val="vi-VN"/>
              </w:rPr>
              <w:t>Practical contents:</w:t>
            </w:r>
          </w:p>
          <w:p w:rsidR="00683596" w:rsidRPr="00C60D18" w:rsidRDefault="00683596" w:rsidP="002B2E05">
            <w:pPr>
              <w:numPr>
                <w:ilvl w:val="0"/>
                <w:numId w:val="197"/>
              </w:numPr>
              <w:spacing w:before="40" w:after="40"/>
              <w:rPr>
                <w:bCs/>
                <w:lang w:val="pt-BR"/>
              </w:rPr>
            </w:pPr>
            <w:r>
              <w:rPr>
                <w:bCs/>
                <w:lang w:val="vi-VN"/>
              </w:rPr>
              <w:t>Hardness test</w:t>
            </w:r>
          </w:p>
          <w:p w:rsidR="00683596" w:rsidRPr="00BF09DE" w:rsidRDefault="00683596" w:rsidP="002B2E05">
            <w:pPr>
              <w:numPr>
                <w:ilvl w:val="0"/>
                <w:numId w:val="197"/>
              </w:numPr>
              <w:spacing w:before="40" w:after="40"/>
              <w:rPr>
                <w:bCs/>
                <w:lang w:val="pt-BR"/>
              </w:rPr>
            </w:pPr>
            <w:r>
              <w:rPr>
                <w:bCs/>
                <w:lang w:val="vi-VN"/>
              </w:rPr>
              <w:t>Quenching</w:t>
            </w:r>
          </w:p>
          <w:p w:rsidR="00683596" w:rsidRPr="00C60D18" w:rsidRDefault="00683596" w:rsidP="002B2E05">
            <w:pPr>
              <w:numPr>
                <w:ilvl w:val="0"/>
                <w:numId w:val="197"/>
              </w:numPr>
              <w:spacing w:before="40" w:after="40"/>
              <w:rPr>
                <w:bCs/>
                <w:lang w:val="pt-BR"/>
              </w:rPr>
            </w:pPr>
            <w:r w:rsidRPr="00BF09DE">
              <w:rPr>
                <w:bCs/>
                <w:lang w:val="vi-VN"/>
              </w:rPr>
              <w:t>Report</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pStyle w:val="NormalWeb"/>
              <w:spacing w:before="40" w:beforeAutospacing="0" w:after="40" w:afterAutospacing="0"/>
              <w:jc w:val="center"/>
              <w:rPr>
                <w:bCs/>
                <w:color w:val="auto"/>
              </w:rPr>
            </w:pPr>
          </w:p>
          <w:p w:rsidR="00683596" w:rsidRDefault="00683596" w:rsidP="002C0825">
            <w:pPr>
              <w:pStyle w:val="NormalWeb"/>
              <w:spacing w:before="40" w:beforeAutospacing="0" w:after="40" w:afterAutospacing="0"/>
              <w:jc w:val="center"/>
              <w:rPr>
                <w:bCs/>
                <w:color w:val="auto"/>
              </w:rPr>
            </w:pPr>
          </w:p>
          <w:p w:rsidR="00683596" w:rsidRDefault="00683596" w:rsidP="002C0825">
            <w:pPr>
              <w:pStyle w:val="NormalWeb"/>
              <w:spacing w:before="40" w:beforeAutospacing="0" w:after="40" w:afterAutospacing="0"/>
              <w:jc w:val="center"/>
              <w:rPr>
                <w:bCs/>
                <w:color w:val="auto"/>
              </w:rPr>
            </w:pPr>
          </w:p>
          <w:p w:rsidR="00683596" w:rsidRDefault="00683596" w:rsidP="002C0825">
            <w:pPr>
              <w:pStyle w:val="NormalWeb"/>
              <w:spacing w:before="40" w:beforeAutospacing="0" w:after="40" w:afterAutospacing="0"/>
              <w:jc w:val="center"/>
              <w:rPr>
                <w:bCs/>
                <w:color w:val="auto"/>
              </w:rPr>
            </w:pPr>
          </w:p>
          <w:p w:rsidR="00683596" w:rsidRDefault="00683596" w:rsidP="002C0825">
            <w:pPr>
              <w:pStyle w:val="NormalWeb"/>
              <w:spacing w:before="40" w:beforeAutospacing="0" w:after="40" w:afterAutospacing="0"/>
              <w:jc w:val="center"/>
              <w:rPr>
                <w:bCs/>
                <w:color w:val="auto"/>
              </w:rPr>
            </w:pPr>
            <w:r>
              <w:rPr>
                <w:bCs/>
                <w:color w:val="auto"/>
              </w:rPr>
              <w:t>G2.2</w:t>
            </w:r>
          </w:p>
          <w:p w:rsidR="00683596" w:rsidRDefault="00683596" w:rsidP="002C0825">
            <w:pPr>
              <w:pStyle w:val="NormalWeb"/>
              <w:spacing w:before="40" w:beforeAutospacing="0" w:after="40" w:afterAutospacing="0"/>
              <w:jc w:val="center"/>
              <w:rPr>
                <w:bCs/>
                <w:color w:val="auto"/>
              </w:rPr>
            </w:pPr>
            <w:r>
              <w:rPr>
                <w:bCs/>
                <w:color w:val="auto"/>
              </w:rPr>
              <w:t>G4.1</w:t>
            </w:r>
          </w:p>
        </w:tc>
      </w:tr>
      <w:tr w:rsidR="00683596" w:rsidTr="002C0825">
        <w:trPr>
          <w:trHeight w:val="6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rPr>
                <w:bCs/>
                <w:lang w:val="de-DE"/>
              </w:rPr>
            </w:pPr>
          </w:p>
        </w:tc>
        <w:tc>
          <w:tcPr>
            <w:tcW w:w="4017" w:type="pc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683596" w:rsidRDefault="00683596" w:rsidP="00683596">
            <w:pPr>
              <w:numPr>
                <w:ilvl w:val="0"/>
                <w:numId w:val="18"/>
              </w:numPr>
              <w:spacing w:before="40" w:after="40"/>
              <w:rPr>
                <w:bCs/>
              </w:rPr>
            </w:pPr>
            <w:r>
              <w:rPr>
                <w:bCs/>
                <w:lang w:val="vi-VN"/>
              </w:rPr>
              <w:t>Heat treatment</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pStyle w:val="NormalWeb"/>
              <w:spacing w:before="40" w:beforeAutospacing="0" w:after="40" w:afterAutospacing="0"/>
              <w:jc w:val="center"/>
              <w:rPr>
                <w:bCs/>
                <w:color w:val="auto"/>
              </w:rPr>
            </w:pPr>
          </w:p>
        </w:tc>
      </w:tr>
      <w:tr w:rsidR="00683596" w:rsidTr="002C0825">
        <w:trPr>
          <w:trHeight w:val="478"/>
        </w:trPr>
        <w:tc>
          <w:tcPr>
            <w:tcW w:w="481" w:type="pct"/>
            <w:tcBorders>
              <w:top w:val="single" w:sz="4" w:space="0" w:color="auto"/>
              <w:left w:val="single" w:sz="4" w:space="0" w:color="auto"/>
              <w:bottom w:val="nil"/>
              <w:right w:val="single" w:sz="4" w:space="0" w:color="auto"/>
            </w:tcBorders>
            <w:vAlign w:val="center"/>
          </w:tcPr>
          <w:p w:rsidR="00683596" w:rsidRDefault="00683596" w:rsidP="002C0825">
            <w:pPr>
              <w:spacing w:before="40" w:after="40"/>
              <w:jc w:val="center"/>
              <w:rPr>
                <w:bCs/>
                <w:lang w:val="de-DE"/>
              </w:rPr>
            </w:pPr>
          </w:p>
        </w:tc>
        <w:tc>
          <w:tcPr>
            <w:tcW w:w="4017" w:type="pct"/>
            <w:tcBorders>
              <w:top w:val="single" w:sz="4" w:space="0" w:color="auto"/>
              <w:left w:val="single" w:sz="4" w:space="0" w:color="auto"/>
              <w:bottom w:val="single" w:sz="4" w:space="0" w:color="auto"/>
              <w:right w:val="single" w:sz="4" w:space="0" w:color="auto"/>
            </w:tcBorders>
            <w:vAlign w:val="center"/>
            <w:hideMark/>
          </w:tcPr>
          <w:p w:rsidR="00683596" w:rsidRPr="00E11F1F" w:rsidRDefault="00683596" w:rsidP="002C0825">
            <w:pPr>
              <w:pStyle w:val="NormalWeb"/>
              <w:spacing w:before="40" w:beforeAutospacing="0" w:after="40" w:afterAutospacing="0"/>
              <w:rPr>
                <w:bCs/>
                <w:i/>
                <w:color w:val="auto"/>
                <w:lang w:val="vi-VN"/>
              </w:rPr>
            </w:pPr>
            <w:r>
              <w:rPr>
                <w:b/>
                <w:bCs/>
                <w:i/>
                <w:color w:val="auto"/>
              </w:rPr>
              <w:t xml:space="preserve">CHAPTER 5: </w:t>
            </w:r>
            <w:r w:rsidRPr="00E11F1F">
              <w:rPr>
                <w:b/>
                <w:bCs/>
                <w:lang w:val="vi-VN"/>
              </w:rPr>
              <w:t>S</w:t>
            </w:r>
            <w:r w:rsidRPr="00E11F1F">
              <w:rPr>
                <w:b/>
                <w:bCs/>
                <w:lang w:val="fr-FR"/>
              </w:rPr>
              <w:t>TEEL TEMPERING EXAMINATION</w:t>
            </w:r>
          </w:p>
        </w:tc>
        <w:tc>
          <w:tcPr>
            <w:tcW w:w="502" w:type="pct"/>
            <w:tcBorders>
              <w:top w:val="single" w:sz="4" w:space="0" w:color="auto"/>
              <w:left w:val="single" w:sz="4" w:space="0" w:color="auto"/>
              <w:bottom w:val="single" w:sz="4" w:space="0" w:color="auto"/>
              <w:right w:val="single" w:sz="4" w:space="0" w:color="auto"/>
            </w:tcBorders>
            <w:vAlign w:val="center"/>
          </w:tcPr>
          <w:p w:rsidR="00683596" w:rsidRDefault="00683596" w:rsidP="002C0825">
            <w:pPr>
              <w:pStyle w:val="NormalWeb"/>
              <w:spacing w:before="40" w:beforeAutospacing="0" w:after="40" w:afterAutospacing="0"/>
              <w:jc w:val="center"/>
              <w:rPr>
                <w:bCs/>
                <w:color w:val="auto"/>
                <w:lang w:val="de-DE"/>
              </w:rPr>
            </w:pPr>
          </w:p>
        </w:tc>
      </w:tr>
      <w:tr w:rsidR="00683596" w:rsidTr="002C0825">
        <w:trPr>
          <w:trHeight w:val="946"/>
        </w:trPr>
        <w:tc>
          <w:tcPr>
            <w:tcW w:w="481" w:type="pct"/>
            <w:tcBorders>
              <w:top w:val="nil"/>
              <w:left w:val="single" w:sz="4" w:space="0" w:color="auto"/>
              <w:bottom w:val="nil"/>
              <w:right w:val="single" w:sz="4" w:space="0" w:color="auto"/>
            </w:tcBorders>
            <w:vAlign w:val="center"/>
            <w:hideMark/>
          </w:tcPr>
          <w:p w:rsidR="00683596" w:rsidRPr="00397FD9" w:rsidRDefault="00683596" w:rsidP="002C0825">
            <w:pPr>
              <w:spacing w:before="40" w:after="40"/>
              <w:jc w:val="center"/>
              <w:rPr>
                <w:bCs/>
                <w:lang w:val="vi-VN"/>
              </w:rPr>
            </w:pPr>
            <w:r>
              <w:rPr>
                <w:bCs/>
                <w:lang w:val="vi-VN"/>
              </w:rPr>
              <w:lastRenderedPageBreak/>
              <w:t>5</w:t>
            </w:r>
          </w:p>
        </w:tc>
        <w:tc>
          <w:tcPr>
            <w:tcW w:w="4017" w:type="pc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pStyle w:val="NormalWeb"/>
              <w:spacing w:before="40" w:beforeAutospacing="0" w:after="40" w:afterAutospacing="0"/>
              <w:rPr>
                <w:bCs/>
                <w:i/>
                <w:color w:val="auto"/>
                <w:lang w:val="de-DE"/>
              </w:rPr>
            </w:pPr>
            <w:r>
              <w:rPr>
                <w:b/>
                <w:bCs/>
                <w:i/>
                <w:color w:val="auto"/>
                <w:lang w:val="de-DE"/>
              </w:rPr>
              <w:t xml:space="preserve">A/ </w:t>
            </w:r>
            <w:r>
              <w:rPr>
                <w:b/>
                <w:bCs/>
                <w:color w:val="auto"/>
                <w:lang w:val="de-DE"/>
              </w:rPr>
              <w:t>Topics presented in class</w:t>
            </w:r>
            <w:r>
              <w:rPr>
                <w:bCs/>
                <w:i/>
                <w:color w:val="auto"/>
                <w:lang w:val="de-DE"/>
              </w:rPr>
              <w:t>: (3)</w:t>
            </w:r>
          </w:p>
          <w:p w:rsidR="00683596" w:rsidRDefault="00683596" w:rsidP="002C0825">
            <w:pPr>
              <w:spacing w:before="40" w:after="40"/>
              <w:jc w:val="both"/>
              <w:rPr>
                <w:b/>
                <w:bCs/>
                <w:lang w:val="de-DE"/>
              </w:rPr>
            </w:pPr>
            <w:r>
              <w:rPr>
                <w:b/>
                <w:bCs/>
                <w:lang w:val="de-DE"/>
              </w:rPr>
              <w:t>Theoretical contents:</w:t>
            </w:r>
          </w:p>
          <w:p w:rsidR="00683596" w:rsidRDefault="00683596" w:rsidP="002B2E05">
            <w:pPr>
              <w:numPr>
                <w:ilvl w:val="0"/>
                <w:numId w:val="201"/>
              </w:numPr>
              <w:spacing w:before="40" w:after="40"/>
              <w:rPr>
                <w:bCs/>
                <w:lang w:val="de-DE"/>
              </w:rPr>
            </w:pPr>
            <w:r>
              <w:rPr>
                <w:bCs/>
                <w:lang w:val="vi-VN"/>
              </w:rPr>
              <w:t>Tempering process: temperature, time, cooling agent</w:t>
            </w:r>
          </w:p>
          <w:p w:rsidR="00683596" w:rsidRDefault="00683596" w:rsidP="002C0825">
            <w:pPr>
              <w:spacing w:before="40" w:after="40"/>
              <w:jc w:val="both"/>
              <w:rPr>
                <w:bCs/>
                <w:i/>
                <w:lang w:val="de-DE"/>
              </w:rPr>
            </w:pPr>
            <w:r>
              <w:rPr>
                <w:b/>
                <w:bCs/>
                <w:lang w:val="de-DE"/>
              </w:rPr>
              <w:t>Teaching approaches</w:t>
            </w:r>
            <w:r>
              <w:rPr>
                <w:bCs/>
                <w:lang w:val="de-DE"/>
              </w:rPr>
              <w:t>:</w:t>
            </w:r>
          </w:p>
          <w:p w:rsidR="00683596" w:rsidRDefault="00683596" w:rsidP="00683596">
            <w:pPr>
              <w:numPr>
                <w:ilvl w:val="0"/>
                <w:numId w:val="18"/>
              </w:numPr>
              <w:spacing w:before="40" w:after="40"/>
              <w:rPr>
                <w:bCs/>
                <w:i/>
                <w:lang w:val="de-DE"/>
              </w:rPr>
            </w:pPr>
            <w:r>
              <w:rPr>
                <w:bCs/>
                <w:i/>
                <w:lang w:val="de-DE"/>
              </w:rPr>
              <w:t>Lecturing</w:t>
            </w:r>
          </w:p>
          <w:p w:rsidR="00683596" w:rsidRDefault="00683596" w:rsidP="00683596">
            <w:pPr>
              <w:numPr>
                <w:ilvl w:val="0"/>
                <w:numId w:val="18"/>
              </w:numPr>
              <w:spacing w:before="40" w:after="40"/>
              <w:rPr>
                <w:bCs/>
                <w:i/>
                <w:lang w:val="de-DE"/>
              </w:rPr>
            </w:pPr>
            <w:r>
              <w:rPr>
                <w:bCs/>
                <w:i/>
                <w:lang w:val="de-DE"/>
              </w:rPr>
              <w:t xml:space="preserve">Presentation </w:t>
            </w:r>
          </w:p>
          <w:p w:rsidR="00683596" w:rsidRPr="00BF6D81" w:rsidRDefault="00683596" w:rsidP="00683596">
            <w:pPr>
              <w:numPr>
                <w:ilvl w:val="0"/>
                <w:numId w:val="18"/>
              </w:numPr>
              <w:spacing w:before="40" w:after="40"/>
              <w:rPr>
                <w:bCs/>
              </w:rPr>
            </w:pPr>
            <w:r>
              <w:rPr>
                <w:bCs/>
                <w:i/>
                <w:lang w:val="de-DE"/>
              </w:rPr>
              <w:t>Teamwork (Work in group)</w:t>
            </w:r>
          </w:p>
          <w:p w:rsidR="00683596" w:rsidRPr="00397FD9" w:rsidRDefault="00683596" w:rsidP="002C0825">
            <w:pPr>
              <w:spacing w:before="40" w:after="40"/>
              <w:rPr>
                <w:b/>
                <w:bCs/>
                <w:lang w:val="vi-VN"/>
              </w:rPr>
            </w:pPr>
            <w:r w:rsidRPr="00397FD9">
              <w:rPr>
                <w:b/>
                <w:bCs/>
                <w:lang w:val="vi-VN"/>
              </w:rPr>
              <w:t>Practical contents:</w:t>
            </w:r>
          </w:p>
          <w:p w:rsidR="00683596" w:rsidRPr="00C60D18" w:rsidRDefault="00683596" w:rsidP="002B2E05">
            <w:pPr>
              <w:numPr>
                <w:ilvl w:val="0"/>
                <w:numId w:val="197"/>
              </w:numPr>
              <w:spacing w:before="40" w:after="40"/>
              <w:rPr>
                <w:bCs/>
                <w:lang w:val="pt-BR"/>
              </w:rPr>
            </w:pPr>
            <w:r>
              <w:rPr>
                <w:bCs/>
                <w:lang w:val="vi-VN"/>
              </w:rPr>
              <w:t>Hardness test</w:t>
            </w:r>
          </w:p>
          <w:p w:rsidR="00683596" w:rsidRPr="00174FA6" w:rsidRDefault="00683596" w:rsidP="002B2E05">
            <w:pPr>
              <w:numPr>
                <w:ilvl w:val="0"/>
                <w:numId w:val="197"/>
              </w:numPr>
              <w:spacing w:before="40" w:after="40"/>
              <w:rPr>
                <w:bCs/>
                <w:lang w:val="pt-BR"/>
              </w:rPr>
            </w:pPr>
            <w:r>
              <w:rPr>
                <w:bCs/>
                <w:lang w:val="vi-VN"/>
              </w:rPr>
              <w:t>Quenching</w:t>
            </w:r>
          </w:p>
          <w:p w:rsidR="00683596" w:rsidRPr="00174FA6" w:rsidRDefault="00683596" w:rsidP="002B2E05">
            <w:pPr>
              <w:numPr>
                <w:ilvl w:val="0"/>
                <w:numId w:val="197"/>
              </w:numPr>
              <w:spacing w:before="40" w:after="40"/>
              <w:rPr>
                <w:bCs/>
                <w:lang w:val="pt-BR"/>
              </w:rPr>
            </w:pPr>
            <w:r w:rsidRPr="00174FA6">
              <w:rPr>
                <w:bCs/>
                <w:lang w:val="vi-VN"/>
              </w:rPr>
              <w:t>Report</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pStyle w:val="NormalWeb"/>
              <w:spacing w:before="40" w:beforeAutospacing="0" w:after="40" w:afterAutospacing="0"/>
              <w:jc w:val="center"/>
              <w:rPr>
                <w:bCs/>
                <w:color w:val="auto"/>
              </w:rPr>
            </w:pPr>
          </w:p>
          <w:p w:rsidR="00683596" w:rsidRDefault="00683596" w:rsidP="002C0825">
            <w:pPr>
              <w:pStyle w:val="NormalWeb"/>
              <w:spacing w:before="40" w:beforeAutospacing="0" w:after="40" w:afterAutospacing="0"/>
              <w:jc w:val="center"/>
              <w:rPr>
                <w:bCs/>
                <w:color w:val="auto"/>
              </w:rPr>
            </w:pPr>
          </w:p>
          <w:p w:rsidR="00683596" w:rsidRDefault="00683596" w:rsidP="002C0825">
            <w:pPr>
              <w:pStyle w:val="NormalWeb"/>
              <w:spacing w:before="40" w:beforeAutospacing="0" w:after="40" w:afterAutospacing="0"/>
              <w:jc w:val="center"/>
              <w:rPr>
                <w:bCs/>
                <w:color w:val="auto"/>
              </w:rPr>
            </w:pPr>
            <w:r>
              <w:rPr>
                <w:bCs/>
                <w:color w:val="auto"/>
              </w:rPr>
              <w:t>G4.1</w:t>
            </w:r>
          </w:p>
          <w:p w:rsidR="00683596" w:rsidRDefault="00683596" w:rsidP="002C0825">
            <w:pPr>
              <w:pStyle w:val="NormalWeb"/>
              <w:spacing w:before="40" w:beforeAutospacing="0" w:after="40" w:afterAutospacing="0"/>
              <w:jc w:val="center"/>
              <w:rPr>
                <w:bCs/>
                <w:color w:val="auto"/>
              </w:rPr>
            </w:pPr>
            <w:r>
              <w:rPr>
                <w:bCs/>
                <w:color w:val="auto"/>
              </w:rPr>
              <w:t>G4.2</w:t>
            </w:r>
          </w:p>
        </w:tc>
      </w:tr>
      <w:tr w:rsidR="00683596" w:rsidTr="002C0825">
        <w:trPr>
          <w:trHeight w:val="680"/>
        </w:trPr>
        <w:tc>
          <w:tcPr>
            <w:tcW w:w="481" w:type="pct"/>
            <w:tcBorders>
              <w:top w:val="nil"/>
              <w:left w:val="single" w:sz="4" w:space="0" w:color="auto"/>
              <w:bottom w:val="single" w:sz="4" w:space="0" w:color="auto"/>
              <w:right w:val="single" w:sz="4" w:space="0" w:color="auto"/>
            </w:tcBorders>
            <w:vAlign w:val="center"/>
          </w:tcPr>
          <w:p w:rsidR="00683596" w:rsidRDefault="00683596" w:rsidP="002C0825">
            <w:pPr>
              <w:spacing w:before="40" w:after="40"/>
              <w:jc w:val="center"/>
              <w:rPr>
                <w:bCs/>
                <w:lang w:val="de-DE"/>
              </w:rPr>
            </w:pPr>
          </w:p>
        </w:tc>
        <w:tc>
          <w:tcPr>
            <w:tcW w:w="4017" w:type="pct"/>
            <w:tcBorders>
              <w:top w:val="single" w:sz="4" w:space="0" w:color="auto"/>
              <w:left w:val="single" w:sz="4" w:space="0" w:color="auto"/>
              <w:bottom w:val="single" w:sz="4" w:space="0" w:color="auto"/>
              <w:right w:val="single" w:sz="4" w:space="0" w:color="auto"/>
            </w:tcBorders>
            <w:vAlign w:val="center"/>
            <w:hideMark/>
          </w:tcPr>
          <w:p w:rsidR="00683596" w:rsidRDefault="00683596" w:rsidP="002C0825">
            <w:pPr>
              <w:spacing w:before="40" w:after="40"/>
              <w:jc w:val="both"/>
              <w:rPr>
                <w:bCs/>
                <w:i/>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683596" w:rsidRDefault="00683596" w:rsidP="00683596">
            <w:pPr>
              <w:numPr>
                <w:ilvl w:val="0"/>
                <w:numId w:val="18"/>
              </w:numPr>
              <w:spacing w:before="40" w:after="40"/>
              <w:rPr>
                <w:bCs/>
                <w:lang w:val="de-DE"/>
              </w:rPr>
            </w:pPr>
            <w:r>
              <w:rPr>
                <w:bCs/>
                <w:lang w:val="vi-VN"/>
              </w:rPr>
              <w:t>Heat treatment</w:t>
            </w:r>
          </w:p>
        </w:tc>
        <w:tc>
          <w:tcPr>
            <w:tcW w:w="502" w:type="pct"/>
            <w:tcBorders>
              <w:top w:val="single" w:sz="4" w:space="0" w:color="auto"/>
              <w:left w:val="single" w:sz="4" w:space="0" w:color="auto"/>
              <w:bottom w:val="single" w:sz="4" w:space="0" w:color="auto"/>
              <w:right w:val="single" w:sz="4" w:space="0" w:color="auto"/>
            </w:tcBorders>
          </w:tcPr>
          <w:p w:rsidR="00683596" w:rsidRDefault="00683596" w:rsidP="002C0825">
            <w:pPr>
              <w:pStyle w:val="NormalWeb"/>
              <w:spacing w:before="40" w:beforeAutospacing="0" w:after="40" w:afterAutospacing="0"/>
              <w:jc w:val="center"/>
              <w:rPr>
                <w:bCs/>
                <w:color w:val="auto"/>
              </w:rPr>
            </w:pPr>
          </w:p>
        </w:tc>
      </w:tr>
    </w:tbl>
    <w:p w:rsidR="00683596" w:rsidRDefault="00683596" w:rsidP="002B2E05">
      <w:pPr>
        <w:numPr>
          <w:ilvl w:val="0"/>
          <w:numId w:val="204"/>
        </w:numPr>
        <w:tabs>
          <w:tab w:val="left" w:pos="450"/>
        </w:tabs>
        <w:spacing w:before="120"/>
        <w:ind w:left="289" w:hanging="289"/>
        <w:rPr>
          <w:b/>
          <w:bCs/>
          <w:lang w:val="pt-BR"/>
        </w:rPr>
      </w:pPr>
      <w:r>
        <w:rPr>
          <w:b/>
          <w:bCs/>
          <w:lang w:val="pt-BR"/>
        </w:rPr>
        <w:t>Ethics:</w:t>
      </w:r>
    </w:p>
    <w:p w:rsidR="00683596" w:rsidRDefault="00683596" w:rsidP="00683596">
      <w:pPr>
        <w:numPr>
          <w:ilvl w:val="0"/>
          <w:numId w:val="5"/>
        </w:numPr>
        <w:tabs>
          <w:tab w:val="left" w:pos="851"/>
        </w:tabs>
        <w:spacing w:before="60" w:after="60" w:line="288" w:lineRule="auto"/>
        <w:ind w:left="0" w:firstLine="567"/>
        <w:jc w:val="both"/>
        <w:rPr>
          <w:bCs/>
          <w:lang w:val="pt-BR"/>
        </w:rPr>
      </w:pPr>
      <w:r>
        <w:rPr>
          <w:bCs/>
          <w:lang w:val="pt-BR"/>
        </w:rPr>
        <w:t xml:space="preserve">If students do not finish tasks given in item 10 (Assessments), they will not be allowed to attend the final exam.   </w:t>
      </w:r>
    </w:p>
    <w:p w:rsidR="00683596" w:rsidRPr="00C97E04" w:rsidRDefault="00683596" w:rsidP="00683596">
      <w:pPr>
        <w:numPr>
          <w:ilvl w:val="0"/>
          <w:numId w:val="5"/>
        </w:numPr>
        <w:tabs>
          <w:tab w:val="left" w:pos="851"/>
        </w:tabs>
        <w:spacing w:before="60" w:after="60" w:line="288" w:lineRule="auto"/>
        <w:ind w:left="0" w:firstLine="567"/>
        <w:jc w:val="both"/>
        <w:rPr>
          <w:bCs/>
          <w:lang w:val="pt-BR"/>
        </w:rPr>
      </w:pPr>
      <w:r>
        <w:rPr>
          <w:bCs/>
          <w:color w:val="000000"/>
        </w:rPr>
        <w:t>Students are expected to act with integrity in all quizzes and project. Plagiarism is not allowed and may result in a failing grade for the class.</w:t>
      </w:r>
    </w:p>
    <w:p w:rsidR="00683596" w:rsidRDefault="00683596" w:rsidP="002B2E05">
      <w:pPr>
        <w:numPr>
          <w:ilvl w:val="0"/>
          <w:numId w:val="204"/>
        </w:numPr>
        <w:tabs>
          <w:tab w:val="left" w:pos="450"/>
        </w:tabs>
        <w:spacing w:line="312" w:lineRule="auto"/>
        <w:ind w:left="288" w:hanging="288"/>
        <w:rPr>
          <w:b/>
          <w:bCs/>
          <w:lang w:val="pt-BR"/>
        </w:rPr>
      </w:pPr>
      <w:r>
        <w:rPr>
          <w:b/>
          <w:bCs/>
          <w:color w:val="000000"/>
        </w:rPr>
        <w:t xml:space="preserve">Approval date: </w:t>
      </w:r>
      <w:r>
        <w:rPr>
          <w:bCs/>
          <w:lang w:val="pt-BR"/>
        </w:rPr>
        <w:t>1</w:t>
      </w:r>
      <w:r>
        <w:rPr>
          <w:bCs/>
          <w:vertAlign w:val="superscript"/>
        </w:rPr>
        <w:t>st</w:t>
      </w:r>
      <w:r>
        <w:rPr>
          <w:bCs/>
          <w:lang w:val="pt-BR"/>
        </w:rPr>
        <w:t xml:space="preserve"> checked: 23/3/2015.</w:t>
      </w:r>
    </w:p>
    <w:p w:rsidR="00683596" w:rsidRDefault="00683596" w:rsidP="002B2E05">
      <w:pPr>
        <w:numPr>
          <w:ilvl w:val="0"/>
          <w:numId w:val="204"/>
        </w:numPr>
        <w:tabs>
          <w:tab w:val="left" w:pos="450"/>
        </w:tabs>
        <w:spacing w:line="312" w:lineRule="auto"/>
        <w:ind w:left="288" w:hanging="288"/>
        <w:rPr>
          <w:b/>
          <w:bCs/>
          <w:lang w:val="pt-BR"/>
        </w:rPr>
      </w:pPr>
      <w:r>
        <w:rPr>
          <w:b/>
          <w:bCs/>
          <w:color w:val="000000"/>
        </w:rPr>
        <w:t>Endorsement:</w:t>
      </w:r>
    </w:p>
    <w:tbl>
      <w:tblPr>
        <w:tblW w:w="0" w:type="auto"/>
        <w:jc w:val="center"/>
        <w:tblLook w:val="00A0"/>
      </w:tblPr>
      <w:tblGrid>
        <w:gridCol w:w="3425"/>
        <w:gridCol w:w="3160"/>
        <w:gridCol w:w="3092"/>
      </w:tblGrid>
      <w:tr w:rsidR="00683596" w:rsidTr="002C0825">
        <w:trPr>
          <w:trHeight w:val="1766"/>
          <w:jc w:val="center"/>
        </w:trPr>
        <w:tc>
          <w:tcPr>
            <w:tcW w:w="3524" w:type="dxa"/>
            <w:hideMark/>
          </w:tcPr>
          <w:p w:rsidR="00683596" w:rsidRDefault="00683596" w:rsidP="002C0825">
            <w:pPr>
              <w:spacing w:line="288" w:lineRule="auto"/>
              <w:jc w:val="center"/>
              <w:rPr>
                <w:b/>
                <w:bCs/>
                <w:color w:val="000000"/>
              </w:rPr>
            </w:pPr>
            <w:r>
              <w:rPr>
                <w:b/>
                <w:bCs/>
                <w:color w:val="000000"/>
              </w:rPr>
              <w:t>Dean of faculty</w:t>
            </w:r>
          </w:p>
          <w:p w:rsidR="00683596" w:rsidRDefault="00683596" w:rsidP="002C0825">
            <w:pPr>
              <w:spacing w:line="288" w:lineRule="auto"/>
              <w:jc w:val="center"/>
              <w:rPr>
                <w:b/>
                <w:bCs/>
                <w:color w:val="000000"/>
              </w:rPr>
            </w:pPr>
          </w:p>
        </w:tc>
        <w:tc>
          <w:tcPr>
            <w:tcW w:w="3240" w:type="dxa"/>
            <w:hideMark/>
          </w:tcPr>
          <w:p w:rsidR="00683596" w:rsidRDefault="00683596" w:rsidP="002C0825">
            <w:pPr>
              <w:spacing w:line="288" w:lineRule="auto"/>
              <w:jc w:val="center"/>
              <w:rPr>
                <w:b/>
                <w:bCs/>
                <w:color w:val="000000"/>
              </w:rPr>
            </w:pPr>
            <w:r>
              <w:rPr>
                <w:b/>
                <w:bCs/>
                <w:color w:val="000000"/>
              </w:rPr>
              <w:t>Department Head</w:t>
            </w:r>
          </w:p>
        </w:tc>
        <w:tc>
          <w:tcPr>
            <w:tcW w:w="3178" w:type="dxa"/>
          </w:tcPr>
          <w:p w:rsidR="00683596" w:rsidRDefault="00683596" w:rsidP="002C0825">
            <w:pPr>
              <w:spacing w:line="288" w:lineRule="auto"/>
              <w:jc w:val="center"/>
              <w:rPr>
                <w:b/>
                <w:bCs/>
                <w:color w:val="000000"/>
              </w:rPr>
            </w:pPr>
            <w:r>
              <w:rPr>
                <w:b/>
                <w:bCs/>
                <w:color w:val="000000"/>
              </w:rPr>
              <w:t xml:space="preserve">    Instructor</w:t>
            </w:r>
          </w:p>
          <w:p w:rsidR="00683596" w:rsidRDefault="00683596" w:rsidP="002C0825">
            <w:pPr>
              <w:spacing w:line="288" w:lineRule="auto"/>
              <w:jc w:val="center"/>
              <w:rPr>
                <w:b/>
                <w:bCs/>
                <w:color w:val="000000"/>
              </w:rPr>
            </w:pPr>
          </w:p>
          <w:p w:rsidR="00683596" w:rsidRDefault="00683596" w:rsidP="002C0825">
            <w:pPr>
              <w:spacing w:line="288" w:lineRule="auto"/>
              <w:jc w:val="center"/>
              <w:rPr>
                <w:b/>
                <w:bCs/>
                <w:color w:val="000000"/>
              </w:rPr>
            </w:pPr>
          </w:p>
          <w:p w:rsidR="00683596" w:rsidRDefault="00683596" w:rsidP="002C0825">
            <w:pPr>
              <w:spacing w:line="288" w:lineRule="auto"/>
              <w:jc w:val="center"/>
              <w:rPr>
                <w:b/>
                <w:bCs/>
                <w:color w:val="000000"/>
              </w:rPr>
            </w:pPr>
          </w:p>
          <w:p w:rsidR="00683596" w:rsidRDefault="00683596" w:rsidP="002C0825">
            <w:pPr>
              <w:spacing w:line="288" w:lineRule="auto"/>
              <w:jc w:val="center"/>
              <w:rPr>
                <w:b/>
                <w:bCs/>
                <w:color w:val="000000"/>
              </w:rPr>
            </w:pPr>
          </w:p>
          <w:p w:rsidR="00683596" w:rsidRDefault="00683596" w:rsidP="002C0825">
            <w:pPr>
              <w:spacing w:line="288" w:lineRule="auto"/>
              <w:jc w:val="center"/>
              <w:rPr>
                <w:b/>
                <w:bCs/>
                <w:color w:val="000000"/>
              </w:rPr>
            </w:pPr>
          </w:p>
        </w:tc>
      </w:tr>
      <w:tr w:rsidR="00683596" w:rsidTr="002C0825">
        <w:trPr>
          <w:jc w:val="center"/>
        </w:trPr>
        <w:tc>
          <w:tcPr>
            <w:tcW w:w="3524" w:type="dxa"/>
            <w:hideMark/>
          </w:tcPr>
          <w:p w:rsidR="00683596" w:rsidRDefault="00683596" w:rsidP="002C0825">
            <w:pPr>
              <w:spacing w:line="288" w:lineRule="auto"/>
              <w:jc w:val="center"/>
              <w:rPr>
                <w:bCs/>
              </w:rPr>
            </w:pPr>
            <w:r>
              <w:rPr>
                <w:bCs/>
              </w:rPr>
              <w:t>Assoc.Prof. Nguyễn Trường Thịnh</w:t>
            </w:r>
          </w:p>
        </w:tc>
        <w:tc>
          <w:tcPr>
            <w:tcW w:w="3240" w:type="dxa"/>
          </w:tcPr>
          <w:p w:rsidR="00683596" w:rsidRDefault="00683596" w:rsidP="002C0825">
            <w:pPr>
              <w:spacing w:line="288" w:lineRule="auto"/>
              <w:jc w:val="center"/>
              <w:rPr>
                <w:bCs/>
              </w:rPr>
            </w:pPr>
            <w:r>
              <w:rPr>
                <w:bCs/>
              </w:rPr>
              <w:t xml:space="preserve">        Dr. </w:t>
            </w:r>
            <w:r>
              <w:rPr>
                <w:bCs/>
                <w:lang w:val="vi-VN"/>
              </w:rPr>
              <w:t>Phạm Thị Hồng Nga</w:t>
            </w:r>
          </w:p>
        </w:tc>
        <w:tc>
          <w:tcPr>
            <w:tcW w:w="3178" w:type="dxa"/>
          </w:tcPr>
          <w:p w:rsidR="00683596" w:rsidRDefault="00683596" w:rsidP="002C0825">
            <w:pPr>
              <w:spacing w:line="288" w:lineRule="auto"/>
              <w:jc w:val="both"/>
              <w:rPr>
                <w:bCs/>
              </w:rPr>
            </w:pPr>
            <w:r>
              <w:rPr>
                <w:bCs/>
              </w:rPr>
              <w:t xml:space="preserve">        Dr. </w:t>
            </w:r>
            <w:r>
              <w:rPr>
                <w:bCs/>
                <w:lang w:val="vi-VN"/>
              </w:rPr>
              <w:t>Phạm Thị Hồng Nga</w:t>
            </w:r>
          </w:p>
          <w:p w:rsidR="00683596" w:rsidRDefault="00683596" w:rsidP="002C0825">
            <w:pPr>
              <w:spacing w:line="288" w:lineRule="auto"/>
              <w:jc w:val="both"/>
              <w:rPr>
                <w:bCs/>
              </w:rPr>
            </w:pPr>
          </w:p>
        </w:tc>
      </w:tr>
    </w:tbl>
    <w:p w:rsidR="00683596" w:rsidRDefault="00683596" w:rsidP="002B2E05">
      <w:pPr>
        <w:numPr>
          <w:ilvl w:val="0"/>
          <w:numId w:val="204"/>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2"/>
        <w:gridCol w:w="4845"/>
      </w:tblGrid>
      <w:tr w:rsidR="00683596" w:rsidTr="002C0825">
        <w:tc>
          <w:tcPr>
            <w:tcW w:w="4968" w:type="dxa"/>
            <w:tcBorders>
              <w:top w:val="single" w:sz="4" w:space="0" w:color="auto"/>
              <w:left w:val="single" w:sz="4" w:space="0" w:color="auto"/>
              <w:bottom w:val="single" w:sz="4" w:space="0" w:color="auto"/>
              <w:right w:val="single" w:sz="4" w:space="0" w:color="auto"/>
            </w:tcBorders>
            <w:hideMark/>
          </w:tcPr>
          <w:p w:rsidR="00683596" w:rsidRDefault="00683596" w:rsidP="002C0825">
            <w:pPr>
              <w:spacing w:after="120"/>
            </w:pPr>
            <w:r>
              <w:rPr>
                <w:b/>
                <w:bCs/>
              </w:rPr>
              <w:t xml:space="preserve"> 1</w:t>
            </w:r>
            <w:r>
              <w:rPr>
                <w:b/>
                <w:bCs/>
                <w:vertAlign w:val="superscript"/>
              </w:rPr>
              <w:t>st</w:t>
            </w:r>
            <w:r>
              <w:rPr>
                <w:b/>
                <w:bCs/>
              </w:rPr>
              <w:t xml:space="preserve"> revision </w:t>
            </w:r>
            <w:r>
              <w:t xml:space="preserve">(August 14, 2016) </w:t>
            </w:r>
          </w:p>
          <w:p w:rsidR="00683596" w:rsidRDefault="00683596" w:rsidP="002C0825">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683596" w:rsidRDefault="00683596" w:rsidP="002C0825">
            <w:pPr>
              <w:rPr>
                <w:b/>
                <w:bCs/>
              </w:rPr>
            </w:pPr>
            <w:r>
              <w:rPr>
                <w:b/>
                <w:bCs/>
              </w:rPr>
              <w:t>Author</w:t>
            </w:r>
          </w:p>
          <w:p w:rsidR="00683596" w:rsidRDefault="00683596" w:rsidP="002C0825">
            <w:pPr>
              <w:spacing w:after="120"/>
              <w:rPr>
                <w:bCs/>
              </w:rPr>
            </w:pPr>
            <w:r>
              <w:rPr>
                <w:bCs/>
                <w:lang w:val="vi-VN"/>
              </w:rPr>
              <w:t>Phạm Thị Hồng Nga</w:t>
            </w:r>
            <w:r>
              <w:rPr>
                <w:bCs/>
              </w:rPr>
              <w:t xml:space="preserve"> </w:t>
            </w:r>
          </w:p>
          <w:p w:rsidR="00683596" w:rsidRDefault="00683596" w:rsidP="002C0825">
            <w:pPr>
              <w:spacing w:after="120"/>
              <w:rPr>
                <w:bCs/>
              </w:rPr>
            </w:pPr>
          </w:p>
          <w:p w:rsidR="00683596" w:rsidRDefault="00683596" w:rsidP="002C0825">
            <w:pPr>
              <w:spacing w:after="120"/>
              <w:rPr>
                <w:bCs/>
                <w:lang w:val="vi-VN"/>
              </w:rPr>
            </w:pPr>
          </w:p>
          <w:p w:rsidR="00683596" w:rsidRPr="00C97E04" w:rsidRDefault="00683596" w:rsidP="002C0825">
            <w:pPr>
              <w:spacing w:after="120"/>
              <w:rPr>
                <w:b/>
                <w:bCs/>
                <w:lang w:val="vi-VN"/>
              </w:rPr>
            </w:pPr>
            <w:r>
              <w:rPr>
                <w:b/>
                <w:bCs/>
              </w:rPr>
              <w:t>Department head</w:t>
            </w:r>
          </w:p>
        </w:tc>
      </w:tr>
      <w:tr w:rsidR="00683596" w:rsidTr="002C0825">
        <w:trPr>
          <w:trHeight w:val="953"/>
        </w:trPr>
        <w:tc>
          <w:tcPr>
            <w:tcW w:w="4968" w:type="dxa"/>
            <w:tcBorders>
              <w:top w:val="single" w:sz="4" w:space="0" w:color="auto"/>
              <w:left w:val="single" w:sz="4" w:space="0" w:color="auto"/>
              <w:bottom w:val="single" w:sz="4" w:space="0" w:color="auto"/>
              <w:right w:val="single" w:sz="4" w:space="0" w:color="auto"/>
            </w:tcBorders>
            <w:hideMark/>
          </w:tcPr>
          <w:p w:rsidR="00683596" w:rsidRDefault="00683596" w:rsidP="002C0825">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683596" w:rsidRDefault="00683596" w:rsidP="002C0825">
            <w:pPr>
              <w:spacing w:after="240"/>
              <w:rPr>
                <w:b/>
                <w:bCs/>
              </w:rPr>
            </w:pPr>
            <w:r>
              <w:rPr>
                <w:b/>
                <w:bCs/>
              </w:rPr>
              <w:t>Author</w:t>
            </w:r>
          </w:p>
          <w:p w:rsidR="00683596" w:rsidRDefault="00683596" w:rsidP="002C0825">
            <w:pPr>
              <w:spacing w:after="240"/>
              <w:rPr>
                <w:b/>
                <w:bCs/>
              </w:rPr>
            </w:pPr>
          </w:p>
          <w:p w:rsidR="00683596" w:rsidRDefault="00683596" w:rsidP="002C0825">
            <w:pPr>
              <w:spacing w:after="240"/>
              <w:rPr>
                <w:b/>
                <w:bCs/>
              </w:rPr>
            </w:pPr>
          </w:p>
          <w:p w:rsidR="00683596" w:rsidRDefault="00683596" w:rsidP="002C0825">
            <w:pPr>
              <w:spacing w:after="240"/>
              <w:rPr>
                <w:b/>
                <w:bCs/>
              </w:rPr>
            </w:pPr>
          </w:p>
          <w:p w:rsidR="00683596" w:rsidRDefault="00683596" w:rsidP="002C0825">
            <w:pPr>
              <w:spacing w:after="120"/>
              <w:rPr>
                <w:b/>
                <w:bCs/>
              </w:rPr>
            </w:pPr>
            <w:r>
              <w:rPr>
                <w:b/>
                <w:bCs/>
              </w:rPr>
              <w:t>Department head</w:t>
            </w:r>
          </w:p>
        </w:tc>
      </w:tr>
    </w:tbl>
    <w:p w:rsidR="00683596" w:rsidRDefault="00683596" w:rsidP="00683596">
      <w:pPr>
        <w:tabs>
          <w:tab w:val="left" w:pos="567"/>
          <w:tab w:val="left" w:pos="5954"/>
        </w:tabs>
        <w:spacing w:before="60" w:after="60"/>
        <w:jc w:val="both"/>
        <w:rPr>
          <w:b/>
          <w:bCs/>
        </w:rPr>
      </w:pPr>
    </w:p>
    <w:p w:rsidR="00683596" w:rsidRDefault="00683596">
      <w:pPr>
        <w:rPr>
          <w:lang w:val="vi-VN"/>
        </w:rPr>
        <w:sectPr w:rsidR="00683596" w:rsidSect="0017305C">
          <w:pgSz w:w="11900" w:h="16840"/>
          <w:pgMar w:top="851" w:right="1021" w:bottom="851" w:left="1418" w:header="709" w:footer="709" w:gutter="0"/>
          <w:cols w:space="708"/>
          <w:docGrid w:linePitch="360"/>
        </w:sectPr>
      </w:pPr>
    </w:p>
    <w:tbl>
      <w:tblPr>
        <w:tblW w:w="0" w:type="auto"/>
        <w:tblLook w:val="04A0"/>
      </w:tblPr>
      <w:tblGrid>
        <w:gridCol w:w="4503"/>
        <w:gridCol w:w="5126"/>
      </w:tblGrid>
      <w:tr w:rsidR="002C0825" w:rsidRPr="00F245FC" w:rsidTr="002C0825">
        <w:tc>
          <w:tcPr>
            <w:tcW w:w="4503" w:type="dxa"/>
          </w:tcPr>
          <w:p w:rsidR="002C0825" w:rsidRPr="00F245FC" w:rsidRDefault="002C0825" w:rsidP="002C0825">
            <w:pPr>
              <w:autoSpaceDE w:val="0"/>
              <w:autoSpaceDN w:val="0"/>
              <w:adjustRightInd w:val="0"/>
              <w:jc w:val="center"/>
              <w:rPr>
                <w:bCs/>
              </w:rPr>
            </w:pPr>
            <w:r w:rsidRPr="00F245FC">
              <w:rPr>
                <w:bCs/>
              </w:rPr>
              <w:lastRenderedPageBreak/>
              <w:t>HCMC University of Technical and Education</w:t>
            </w:r>
          </w:p>
          <w:p w:rsidR="002C0825" w:rsidRPr="00F245FC" w:rsidRDefault="002C0825" w:rsidP="00F245FC">
            <w:pPr>
              <w:jc w:val="center"/>
              <w:rPr>
                <w:b/>
              </w:rPr>
            </w:pPr>
            <w:r w:rsidRPr="00F245FC">
              <w:rPr>
                <w:b/>
              </w:rPr>
              <w:t xml:space="preserve">Faculty </w:t>
            </w:r>
            <w:r w:rsidR="00F245FC">
              <w:rPr>
                <w:b/>
              </w:rPr>
              <w:t>o</w:t>
            </w:r>
            <w:r w:rsidRPr="00F245FC">
              <w:rPr>
                <w:b/>
              </w:rPr>
              <w:t>f Mechanical Engineering</w:t>
            </w:r>
          </w:p>
        </w:tc>
        <w:tc>
          <w:tcPr>
            <w:tcW w:w="5126" w:type="dxa"/>
          </w:tcPr>
          <w:p w:rsidR="002C0825" w:rsidRPr="00F245FC" w:rsidRDefault="002C0825" w:rsidP="002C0825">
            <w:pPr>
              <w:jc w:val="center"/>
              <w:rPr>
                <w:rStyle w:val="Strong"/>
                <w:color w:val="000000"/>
                <w:shd w:val="clear" w:color="auto" w:fill="FFFFFF"/>
              </w:rPr>
            </w:pPr>
            <w:r w:rsidRPr="00F245FC">
              <w:rPr>
                <w:rStyle w:val="Strong"/>
                <w:color w:val="000000"/>
                <w:shd w:val="clear" w:color="auto" w:fill="FFFFFF"/>
              </w:rPr>
              <w:t xml:space="preserve">Department of Mechatronics  </w:t>
            </w:r>
          </w:p>
          <w:p w:rsidR="002C0825" w:rsidRPr="00F245FC" w:rsidRDefault="002C0825" w:rsidP="002C0825">
            <w:pPr>
              <w:jc w:val="center"/>
              <w:rPr>
                <w:rStyle w:val="Strong"/>
                <w:bCs w:val="0"/>
                <w:color w:val="000000"/>
                <w:shd w:val="clear" w:color="auto" w:fill="FFFFFF"/>
              </w:rPr>
            </w:pPr>
            <w:r w:rsidRPr="00F245FC">
              <w:rPr>
                <w:rStyle w:val="Strong"/>
                <w:color w:val="000000"/>
                <w:shd w:val="clear" w:color="auto" w:fill="FFFFFF"/>
              </w:rPr>
              <w:t>Bacelor of Engineering</w:t>
            </w:r>
          </w:p>
          <w:p w:rsidR="002C0825" w:rsidRPr="00F245FC" w:rsidRDefault="00F245FC" w:rsidP="002C0825">
            <w:pPr>
              <w:jc w:val="center"/>
              <w:rPr>
                <w:rStyle w:val="Strong"/>
                <w:bCs w:val="0"/>
                <w:color w:val="000000"/>
                <w:shd w:val="clear" w:color="auto" w:fill="FFFFFF"/>
              </w:rPr>
            </w:pPr>
            <w:r w:rsidRPr="00F245FC">
              <w:rPr>
                <w:b/>
                <w:bCs/>
              </w:rPr>
              <w:t>Machine Manufacturing Technology</w:t>
            </w:r>
            <w:r w:rsidRPr="00F245FC">
              <w:rPr>
                <w:rStyle w:val="Strong"/>
                <w:color w:val="000000"/>
                <w:shd w:val="clear" w:color="auto" w:fill="FFFFFF"/>
              </w:rPr>
              <w:t xml:space="preserve"> </w:t>
            </w:r>
            <w:r w:rsidR="002C0825" w:rsidRPr="00F245FC">
              <w:rPr>
                <w:rStyle w:val="Strong"/>
                <w:color w:val="000000"/>
                <w:shd w:val="clear" w:color="auto" w:fill="FFFFFF"/>
              </w:rPr>
              <w:t>Program</w:t>
            </w:r>
          </w:p>
          <w:p w:rsidR="002C0825" w:rsidRPr="00F245FC" w:rsidRDefault="002C0825" w:rsidP="002C0825">
            <w:pPr>
              <w:jc w:val="center"/>
              <w:rPr>
                <w:b/>
                <w:bCs/>
              </w:rPr>
            </w:pPr>
          </w:p>
        </w:tc>
      </w:tr>
    </w:tbl>
    <w:p w:rsidR="002C0825" w:rsidRPr="0043135D" w:rsidRDefault="002C0825" w:rsidP="002C0825">
      <w:pPr>
        <w:rPr>
          <w:b/>
        </w:rPr>
      </w:pPr>
    </w:p>
    <w:p w:rsidR="002C0825" w:rsidRPr="001358EB" w:rsidRDefault="002C0825" w:rsidP="002C0825">
      <w:pPr>
        <w:spacing w:after="120"/>
        <w:jc w:val="center"/>
        <w:rPr>
          <w:sz w:val="44"/>
          <w:szCs w:val="44"/>
        </w:rPr>
      </w:pPr>
      <w:r w:rsidRPr="001358EB">
        <w:rPr>
          <w:b/>
          <w:bCs/>
          <w:sz w:val="44"/>
          <w:szCs w:val="44"/>
        </w:rPr>
        <w:t xml:space="preserve"> Course Syllabus</w:t>
      </w:r>
    </w:p>
    <w:p w:rsidR="002C0825" w:rsidRPr="007227AB" w:rsidRDefault="002C0825" w:rsidP="002C0825">
      <w:pPr>
        <w:autoSpaceDE w:val="0"/>
        <w:autoSpaceDN w:val="0"/>
        <w:adjustRightInd w:val="0"/>
        <w:spacing w:before="120" w:after="120"/>
        <w:rPr>
          <w:b/>
          <w:bCs/>
          <w:lang w:val="vi-VN"/>
        </w:rPr>
      </w:pPr>
      <w:r w:rsidRPr="0043135D">
        <w:rPr>
          <w:b/>
          <w:bCs/>
        </w:rPr>
        <w:t xml:space="preserve">1. </w:t>
      </w:r>
      <w:r>
        <w:rPr>
          <w:b/>
          <w:bCs/>
          <w:lang w:val="vi-VN"/>
        </w:rPr>
        <w:t>Vietnamese name: Công nghệ Thủy lực và Khí nén</w:t>
      </w:r>
    </w:p>
    <w:p w:rsidR="002C0825" w:rsidRPr="0043135D" w:rsidRDefault="002C0825" w:rsidP="002C0825">
      <w:pPr>
        <w:autoSpaceDE w:val="0"/>
        <w:autoSpaceDN w:val="0"/>
        <w:adjustRightInd w:val="0"/>
        <w:spacing w:before="120" w:after="120"/>
      </w:pPr>
      <w:r>
        <w:rPr>
          <w:b/>
          <w:bCs/>
          <w:lang w:val="vi-VN"/>
        </w:rPr>
        <w:t xml:space="preserve">2. </w:t>
      </w:r>
      <w:r w:rsidRPr="0043135D">
        <w:rPr>
          <w:b/>
          <w:bCs/>
        </w:rPr>
        <w:t xml:space="preserve">Course name: </w:t>
      </w:r>
      <w:r w:rsidRPr="0043135D">
        <w:rPr>
          <w:rFonts w:eastAsia="Calibri"/>
        </w:rPr>
        <w:t>Pneumatic and Hydraulic technology</w:t>
      </w:r>
      <w:r w:rsidRPr="0043135D">
        <w:rPr>
          <w:b/>
          <w:bCs/>
        </w:rPr>
        <w:tab/>
        <w:t xml:space="preserve">Course code: </w:t>
      </w:r>
      <w:r w:rsidRPr="00E50141">
        <w:rPr>
          <w:b/>
          <w:bCs/>
          <w:color w:val="FF0000"/>
        </w:rPr>
        <w:t>PNHY330</w:t>
      </w:r>
      <w:r w:rsidR="00E50141" w:rsidRPr="00E50141">
        <w:rPr>
          <w:b/>
          <w:bCs/>
          <w:color w:val="FF0000"/>
        </w:rPr>
        <w:t>5</w:t>
      </w:r>
      <w:r w:rsidRPr="00E50141">
        <w:rPr>
          <w:b/>
          <w:bCs/>
          <w:color w:val="FF0000"/>
        </w:rPr>
        <w:t>29</w:t>
      </w:r>
      <w:r w:rsidR="00E50141" w:rsidRPr="00E50141">
        <w:rPr>
          <w:b/>
          <w:bCs/>
          <w:color w:val="FF0000"/>
        </w:rPr>
        <w:t>E</w:t>
      </w:r>
    </w:p>
    <w:p w:rsidR="002C0825" w:rsidRPr="0043135D" w:rsidRDefault="002C0825" w:rsidP="002C0825">
      <w:pPr>
        <w:spacing w:after="120"/>
        <w:rPr>
          <w:b/>
          <w:bCs/>
        </w:rPr>
      </w:pPr>
      <w:r w:rsidRPr="0043135D">
        <w:rPr>
          <w:b/>
          <w:bCs/>
        </w:rPr>
        <w:t xml:space="preserve">3. </w:t>
      </w:r>
      <w:r>
        <w:rPr>
          <w:b/>
          <w:bCs/>
        </w:rPr>
        <w:t xml:space="preserve">Credit </w:t>
      </w:r>
      <w:r w:rsidRPr="0043135D">
        <w:rPr>
          <w:b/>
          <w:bCs/>
        </w:rPr>
        <w:t xml:space="preserve">:  </w:t>
      </w:r>
      <w:r w:rsidRPr="0043135D">
        <w:rPr>
          <w:b/>
          <w:bCs/>
        </w:rPr>
        <w:tab/>
      </w:r>
      <w:r>
        <w:rPr>
          <w:b/>
          <w:bCs/>
        </w:rPr>
        <w:t>3</w:t>
      </w:r>
      <w:r w:rsidRPr="0043135D">
        <w:rPr>
          <w:b/>
          <w:bCs/>
        </w:rPr>
        <w:t xml:space="preserve"> </w:t>
      </w:r>
      <w:r w:rsidRPr="0043135D">
        <w:rPr>
          <w:bCs/>
        </w:rPr>
        <w:t>(3/0/6) (3 theory credits, 0 pratice credits)</w:t>
      </w:r>
    </w:p>
    <w:p w:rsidR="002C0825" w:rsidRPr="0043135D" w:rsidRDefault="002C0825" w:rsidP="002C0825">
      <w:pPr>
        <w:spacing w:after="120"/>
        <w:rPr>
          <w:bCs/>
          <w:color w:val="FF0000"/>
        </w:rPr>
      </w:pPr>
      <w:r w:rsidRPr="0043135D">
        <w:rPr>
          <w:b/>
          <w:iCs/>
        </w:rPr>
        <w:t xml:space="preserve">4. </w:t>
      </w:r>
      <w:r w:rsidRPr="0043135D">
        <w:rPr>
          <w:b/>
          <w:bCs/>
        </w:rPr>
        <w:t>Lecturer</w:t>
      </w:r>
      <w:r w:rsidRPr="0043135D">
        <w:rPr>
          <w:b/>
          <w:bCs/>
        </w:rPr>
        <w:tab/>
      </w:r>
      <w:r w:rsidRPr="0043135D">
        <w:rPr>
          <w:b/>
          <w:bCs/>
        </w:rPr>
        <w:tab/>
      </w:r>
    </w:p>
    <w:p w:rsidR="002C0825" w:rsidRPr="0043135D" w:rsidRDefault="002C0825" w:rsidP="002C0825">
      <w:pPr>
        <w:spacing w:after="120"/>
        <w:ind w:firstLine="720"/>
        <w:jc w:val="both"/>
        <w:rPr>
          <w:bCs/>
        </w:rPr>
      </w:pPr>
      <w:r w:rsidRPr="0043135D">
        <w:rPr>
          <w:bCs/>
        </w:rPr>
        <w:t xml:space="preserve">1/ Main Lecturer: Ph.D Nguyen Truong Thinh </w:t>
      </w:r>
    </w:p>
    <w:p w:rsidR="002C0825" w:rsidRPr="0043135D" w:rsidRDefault="002C0825" w:rsidP="002C0825">
      <w:pPr>
        <w:spacing w:after="120"/>
        <w:ind w:firstLine="720"/>
        <w:rPr>
          <w:bCs/>
        </w:rPr>
      </w:pPr>
      <w:r w:rsidRPr="0043135D">
        <w:rPr>
          <w:bCs/>
        </w:rPr>
        <w:t xml:space="preserve">2/ List of </w:t>
      </w:r>
      <w:r>
        <w:rPr>
          <w:bCs/>
        </w:rPr>
        <w:t>the other l</w:t>
      </w:r>
      <w:r w:rsidRPr="0043135D">
        <w:rPr>
          <w:bCs/>
        </w:rPr>
        <w:t>ecturer</w:t>
      </w:r>
      <w:r>
        <w:rPr>
          <w:bCs/>
        </w:rPr>
        <w:t>s</w:t>
      </w:r>
      <w:r w:rsidRPr="0043135D">
        <w:rPr>
          <w:bCs/>
        </w:rPr>
        <w:t xml:space="preserve"> :</w:t>
      </w:r>
    </w:p>
    <w:p w:rsidR="002C0825" w:rsidRPr="0043135D" w:rsidRDefault="002C0825" w:rsidP="002C0825">
      <w:pPr>
        <w:spacing w:after="120"/>
        <w:ind w:firstLine="720"/>
        <w:rPr>
          <w:bCs/>
        </w:rPr>
      </w:pPr>
      <w:r w:rsidRPr="0043135D">
        <w:rPr>
          <w:bCs/>
        </w:rPr>
        <w:tab/>
        <w:t>2.1/ Ph.D Nguyen Ngoc Phuong</w:t>
      </w:r>
    </w:p>
    <w:p w:rsidR="002C0825" w:rsidRPr="0043135D" w:rsidRDefault="002C0825" w:rsidP="002C0825">
      <w:pPr>
        <w:spacing w:after="120"/>
        <w:ind w:firstLine="720"/>
        <w:rPr>
          <w:bCs/>
        </w:rPr>
      </w:pPr>
      <w:r w:rsidRPr="0043135D">
        <w:rPr>
          <w:bCs/>
        </w:rPr>
        <w:tab/>
        <w:t>2.2/Tuong Phuoc Tho M.E</w:t>
      </w:r>
    </w:p>
    <w:p w:rsidR="002C0825" w:rsidRPr="0043135D" w:rsidRDefault="002C0825" w:rsidP="002C0825">
      <w:pPr>
        <w:spacing w:after="120"/>
        <w:ind w:firstLine="720"/>
        <w:rPr>
          <w:bCs/>
        </w:rPr>
      </w:pPr>
      <w:r w:rsidRPr="0043135D">
        <w:rPr>
          <w:bCs/>
        </w:rPr>
        <w:tab/>
        <w:t>2.3/Duong The Phong M.E</w:t>
      </w:r>
    </w:p>
    <w:p w:rsidR="002C0825" w:rsidRPr="0043135D" w:rsidRDefault="002C0825" w:rsidP="002C0825">
      <w:pPr>
        <w:spacing w:after="120"/>
        <w:rPr>
          <w:b/>
          <w:bCs/>
        </w:rPr>
      </w:pPr>
      <w:r>
        <w:rPr>
          <w:b/>
          <w:bCs/>
        </w:rPr>
        <w:t>5. Prerequisites: NIL</w:t>
      </w:r>
    </w:p>
    <w:p w:rsidR="002C0825" w:rsidRPr="0043135D" w:rsidRDefault="002C0825" w:rsidP="002C0825">
      <w:pPr>
        <w:spacing w:after="120"/>
        <w:rPr>
          <w:bCs/>
        </w:rPr>
      </w:pPr>
      <w:r>
        <w:rPr>
          <w:bCs/>
        </w:rPr>
        <w:t xml:space="preserve">Previous </w:t>
      </w:r>
      <w:r w:rsidRPr="0043135D">
        <w:rPr>
          <w:bCs/>
        </w:rPr>
        <w:t>courses: Fundamentals of technology engineering, Electrical engineering</w:t>
      </w:r>
    </w:p>
    <w:p w:rsidR="002C0825" w:rsidRPr="0043135D" w:rsidRDefault="002C0825" w:rsidP="002C0825">
      <w:pPr>
        <w:spacing w:after="120"/>
        <w:rPr>
          <w:b/>
          <w:bCs/>
        </w:rPr>
      </w:pPr>
      <w:r w:rsidRPr="0043135D">
        <w:rPr>
          <w:b/>
          <w:bCs/>
        </w:rPr>
        <w:t>6. Course Description</w:t>
      </w:r>
    </w:p>
    <w:p w:rsidR="002C0825" w:rsidRPr="0043135D" w:rsidRDefault="002C0825" w:rsidP="002C0825">
      <w:pPr>
        <w:spacing w:after="120"/>
        <w:jc w:val="both"/>
        <w:rPr>
          <w:rFonts w:eastAsia="Calibri"/>
        </w:rPr>
      </w:pPr>
      <w:r w:rsidRPr="0043135D">
        <w:rPr>
          <w:rFonts w:eastAsia="Calibri"/>
        </w:rPr>
        <w:t xml:space="preserve">This course provides the basic principles of pneumatics, electro-pneumatics, hydraulics, electro-hydraulics components and an </w:t>
      </w:r>
      <w:r>
        <w:rPr>
          <w:rFonts w:eastAsia="Calibri"/>
        </w:rPr>
        <w:t xml:space="preserve">knowledge </w:t>
      </w:r>
      <w:r w:rsidRPr="0043135D">
        <w:rPr>
          <w:rFonts w:eastAsia="Calibri"/>
        </w:rPr>
        <w:t>of how fluid power systems are used to control the operation machinery and equipments. Moreover, the aim of this course is to give learners a variety of the design</w:t>
      </w:r>
      <w:r>
        <w:rPr>
          <w:rFonts w:eastAsia="Calibri"/>
        </w:rPr>
        <w:t xml:space="preserve"> approaches</w:t>
      </w:r>
      <w:r w:rsidRPr="0043135D">
        <w:rPr>
          <w:rFonts w:eastAsia="Calibri"/>
        </w:rPr>
        <w:t xml:space="preserve"> and safe operation of pressurized fluid system. Furthermore, the learners will be </w:t>
      </w:r>
      <w:r w:rsidRPr="0043135D">
        <w:rPr>
          <w:rFonts w:eastAsia="Calibri"/>
          <w:iCs/>
        </w:rPr>
        <w:t>able</w:t>
      </w:r>
      <w:r w:rsidRPr="0043135D">
        <w:rPr>
          <w:rFonts w:eastAsia="Calibri"/>
        </w:rPr>
        <w:t xml:space="preserve"> to </w:t>
      </w:r>
      <w:r>
        <w:rPr>
          <w:rFonts w:eastAsia="Calibri"/>
          <w:iCs/>
        </w:rPr>
        <w:t>diagnostic</w:t>
      </w:r>
      <w:r w:rsidRPr="0043135D">
        <w:rPr>
          <w:rFonts w:eastAsia="Calibri"/>
        </w:rPr>
        <w:t xml:space="preserve">, dismantle, repair and </w:t>
      </w:r>
      <w:r w:rsidRPr="0043135D">
        <w:rPr>
          <w:rFonts w:eastAsia="Calibri"/>
          <w:iCs/>
        </w:rPr>
        <w:t>maintain</w:t>
      </w:r>
      <w:r w:rsidRPr="0043135D">
        <w:rPr>
          <w:rFonts w:eastAsia="Calibri"/>
        </w:rPr>
        <w:t xml:space="preserve"> equipments in service to ensure the operation of the pneumatic and hydraulic systems.</w:t>
      </w:r>
    </w:p>
    <w:p w:rsidR="002C0825" w:rsidRPr="0043135D" w:rsidRDefault="002C0825" w:rsidP="002C0825">
      <w:pPr>
        <w:tabs>
          <w:tab w:val="left" w:pos="5954"/>
        </w:tabs>
        <w:spacing w:before="60" w:after="60"/>
        <w:jc w:val="both"/>
        <w:rPr>
          <w:b/>
          <w:bCs/>
        </w:rPr>
      </w:pPr>
      <w:r w:rsidRPr="0043135D">
        <w:rPr>
          <w:b/>
          <w:bCs/>
        </w:rPr>
        <w:t>7. 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3"/>
        <w:gridCol w:w="5979"/>
        <w:gridCol w:w="2456"/>
      </w:tblGrid>
      <w:tr w:rsidR="002C0825" w:rsidRPr="0043135D" w:rsidTr="002C0825">
        <w:tc>
          <w:tcPr>
            <w:tcW w:w="1193" w:type="dxa"/>
            <w:shd w:val="pct30" w:color="FFFF00" w:fill="FFFFFF"/>
          </w:tcPr>
          <w:p w:rsidR="002C0825" w:rsidRPr="0043135D" w:rsidRDefault="002C0825" w:rsidP="002C0825">
            <w:pPr>
              <w:tabs>
                <w:tab w:val="left" w:pos="284"/>
                <w:tab w:val="left" w:pos="5954"/>
              </w:tabs>
              <w:spacing w:before="40" w:after="40"/>
              <w:jc w:val="center"/>
              <w:rPr>
                <w:b/>
                <w:bCs/>
                <w:i/>
              </w:rPr>
            </w:pPr>
            <w:r w:rsidRPr="0043135D">
              <w:rPr>
                <w:b/>
                <w:bCs/>
                <w:i/>
              </w:rPr>
              <w:t xml:space="preserve"> (Goals)</w:t>
            </w:r>
          </w:p>
        </w:tc>
        <w:tc>
          <w:tcPr>
            <w:tcW w:w="5979" w:type="dxa"/>
            <w:shd w:val="pct30" w:color="FFFF00" w:fill="FFFFFF"/>
          </w:tcPr>
          <w:p w:rsidR="002C0825" w:rsidRPr="0043135D" w:rsidRDefault="002C0825" w:rsidP="002C0825">
            <w:pPr>
              <w:tabs>
                <w:tab w:val="left" w:pos="284"/>
                <w:tab w:val="left" w:pos="5954"/>
              </w:tabs>
              <w:spacing w:before="40" w:after="40"/>
              <w:jc w:val="center"/>
              <w:rPr>
                <w:b/>
                <w:bCs/>
                <w:i/>
              </w:rPr>
            </w:pPr>
            <w:r w:rsidRPr="0043135D">
              <w:rPr>
                <w:b/>
                <w:bCs/>
                <w:i/>
              </w:rPr>
              <w:t xml:space="preserve"> (Goal description)</w:t>
            </w:r>
          </w:p>
          <w:p w:rsidR="002C0825" w:rsidRPr="0043135D" w:rsidRDefault="002C0825" w:rsidP="002C0825">
            <w:pPr>
              <w:tabs>
                <w:tab w:val="left" w:pos="284"/>
                <w:tab w:val="left" w:pos="5954"/>
              </w:tabs>
              <w:spacing w:before="40" w:after="40"/>
              <w:jc w:val="center"/>
              <w:rPr>
                <w:bCs/>
                <w:i/>
                <w:color w:val="0033CC"/>
              </w:rPr>
            </w:pPr>
            <w:r w:rsidRPr="0043135D">
              <w:rPr>
                <w:bCs/>
                <w:i/>
                <w:color w:val="0033CC"/>
              </w:rPr>
              <w:t>(This course equips students</w:t>
            </w:r>
            <w:r>
              <w:rPr>
                <w:bCs/>
                <w:i/>
                <w:color w:val="0033CC"/>
              </w:rPr>
              <w:t xml:space="preserve"> with</w:t>
            </w:r>
            <w:r w:rsidRPr="0043135D">
              <w:rPr>
                <w:bCs/>
                <w:i/>
                <w:color w:val="0033CC"/>
              </w:rPr>
              <w:t>:)</w:t>
            </w:r>
          </w:p>
        </w:tc>
        <w:tc>
          <w:tcPr>
            <w:tcW w:w="2456" w:type="dxa"/>
            <w:shd w:val="pct30" w:color="FFFF00" w:fill="FFFFFF"/>
          </w:tcPr>
          <w:p w:rsidR="002C0825" w:rsidRPr="0043135D" w:rsidRDefault="002C0825" w:rsidP="002C0825">
            <w:pPr>
              <w:tabs>
                <w:tab w:val="left" w:pos="284"/>
                <w:tab w:val="left" w:pos="5954"/>
              </w:tabs>
              <w:spacing w:before="40" w:after="40"/>
              <w:jc w:val="center"/>
              <w:rPr>
                <w:b/>
                <w:bCs/>
                <w:i/>
              </w:rPr>
            </w:pPr>
            <w:r w:rsidRPr="0043135D">
              <w:rPr>
                <w:b/>
                <w:bCs/>
              </w:rPr>
              <w:t>Learning Outcom</w:t>
            </w:r>
            <w:r>
              <w:rPr>
                <w:b/>
                <w:bCs/>
              </w:rPr>
              <w:t>e</w:t>
            </w:r>
            <w:r w:rsidRPr="0043135D">
              <w:rPr>
                <w:b/>
                <w:bCs/>
              </w:rPr>
              <w:t>s</w:t>
            </w:r>
          </w:p>
        </w:tc>
      </w:tr>
      <w:tr w:rsidR="002C0825" w:rsidRPr="0043135D" w:rsidTr="002C0825">
        <w:tc>
          <w:tcPr>
            <w:tcW w:w="1193" w:type="dxa"/>
            <w:shd w:val="clear" w:color="auto" w:fill="auto"/>
          </w:tcPr>
          <w:p w:rsidR="002C0825" w:rsidRPr="0043135D" w:rsidRDefault="002C0825" w:rsidP="002C0825">
            <w:pPr>
              <w:tabs>
                <w:tab w:val="left" w:pos="284"/>
                <w:tab w:val="left" w:pos="5954"/>
              </w:tabs>
              <w:spacing w:before="40" w:after="40"/>
              <w:jc w:val="both"/>
              <w:rPr>
                <w:b/>
                <w:bCs/>
              </w:rPr>
            </w:pPr>
            <w:r w:rsidRPr="0043135D">
              <w:rPr>
                <w:b/>
                <w:bCs/>
              </w:rPr>
              <w:t>G1</w:t>
            </w:r>
          </w:p>
        </w:tc>
        <w:tc>
          <w:tcPr>
            <w:tcW w:w="5979" w:type="dxa"/>
            <w:shd w:val="clear" w:color="auto" w:fill="auto"/>
          </w:tcPr>
          <w:p w:rsidR="002C0825" w:rsidRPr="0043135D" w:rsidRDefault="002C0825" w:rsidP="002C0825">
            <w:pPr>
              <w:spacing w:before="40" w:after="40"/>
              <w:rPr>
                <w:b/>
                <w:bCs/>
              </w:rPr>
            </w:pPr>
            <w:r>
              <w:rPr>
                <w:lang w:val="en-GB"/>
              </w:rPr>
              <w:t>Professional/</w:t>
            </w:r>
            <w:r w:rsidRPr="0043135D">
              <w:rPr>
                <w:lang w:val="en-GB"/>
              </w:rPr>
              <w:t>Speciali</w:t>
            </w:r>
            <w:r>
              <w:rPr>
                <w:lang w:val="en-GB"/>
              </w:rPr>
              <w:t>zed</w:t>
            </w:r>
            <w:r w:rsidRPr="0043135D">
              <w:rPr>
                <w:lang w:val="en-GB"/>
              </w:rPr>
              <w:t xml:space="preserve"> knowleges in the field of Mechatronics engineering technology such as pneumatic hydraulic system, automatic control system hydraulic - pneumatic.</w:t>
            </w:r>
          </w:p>
        </w:tc>
        <w:tc>
          <w:tcPr>
            <w:tcW w:w="2456" w:type="dxa"/>
            <w:shd w:val="clear" w:color="auto" w:fill="auto"/>
          </w:tcPr>
          <w:p w:rsidR="002C0825" w:rsidRPr="0043135D" w:rsidRDefault="002C0825" w:rsidP="002C0825">
            <w:pPr>
              <w:tabs>
                <w:tab w:val="left" w:pos="284"/>
                <w:tab w:val="left" w:pos="5954"/>
              </w:tabs>
              <w:spacing w:before="40" w:after="40"/>
              <w:rPr>
                <w:bCs/>
              </w:rPr>
            </w:pPr>
            <w:r w:rsidRPr="0043135D">
              <w:rPr>
                <w:bCs/>
              </w:rPr>
              <w:t>ELO</w:t>
            </w:r>
            <w:r>
              <w:rPr>
                <w:bCs/>
              </w:rPr>
              <w:t>2</w:t>
            </w:r>
          </w:p>
        </w:tc>
      </w:tr>
      <w:tr w:rsidR="002C0825" w:rsidRPr="0043135D" w:rsidTr="002C0825">
        <w:tc>
          <w:tcPr>
            <w:tcW w:w="1193" w:type="dxa"/>
            <w:shd w:val="clear" w:color="auto" w:fill="auto"/>
          </w:tcPr>
          <w:p w:rsidR="002C0825" w:rsidRPr="0043135D" w:rsidRDefault="002C0825" w:rsidP="002C0825">
            <w:pPr>
              <w:tabs>
                <w:tab w:val="left" w:pos="284"/>
                <w:tab w:val="left" w:pos="5954"/>
              </w:tabs>
              <w:spacing w:before="40" w:after="40"/>
              <w:jc w:val="both"/>
              <w:rPr>
                <w:b/>
                <w:bCs/>
              </w:rPr>
            </w:pPr>
            <w:r w:rsidRPr="0043135D">
              <w:rPr>
                <w:b/>
                <w:bCs/>
              </w:rPr>
              <w:t>G2</w:t>
            </w:r>
          </w:p>
        </w:tc>
        <w:tc>
          <w:tcPr>
            <w:tcW w:w="5979" w:type="dxa"/>
            <w:shd w:val="clear" w:color="auto" w:fill="auto"/>
          </w:tcPr>
          <w:p w:rsidR="002C0825" w:rsidRPr="0043135D" w:rsidRDefault="002C0825" w:rsidP="002C0825">
            <w:pPr>
              <w:autoSpaceDE w:val="0"/>
              <w:autoSpaceDN w:val="0"/>
              <w:adjustRightInd w:val="0"/>
              <w:spacing w:before="40" w:after="40"/>
              <w:jc w:val="both"/>
              <w:rPr>
                <w:lang w:val="en-GB"/>
              </w:rPr>
            </w:pPr>
            <w:r>
              <w:rPr>
                <w:rFonts w:eastAsia="Calibri"/>
              </w:rPr>
              <w:t>Ability</w:t>
            </w:r>
            <w:r w:rsidRPr="0043135D">
              <w:rPr>
                <w:rFonts w:eastAsia="Calibri"/>
              </w:rPr>
              <w:t xml:space="preserve"> to describe, analyze and solve the mechatronic problems</w:t>
            </w:r>
            <w:r>
              <w:rPr>
                <w:rFonts w:eastAsia="Calibri"/>
              </w:rPr>
              <w:t xml:space="preserve">. </w:t>
            </w:r>
            <w:r>
              <w:rPr>
                <w:bCs/>
              </w:rPr>
              <w:t xml:space="preserve">Competency to identify </w:t>
            </w:r>
            <w:r>
              <w:t>components of</w:t>
            </w:r>
            <w:r>
              <w:rPr>
                <w:sz w:val="23"/>
                <w:szCs w:val="23"/>
              </w:rPr>
              <w:t xml:space="preserve"> </w:t>
            </w:r>
            <w:r w:rsidRPr="0043135D">
              <w:t>hydaulic and pneumatic</w:t>
            </w:r>
            <w:r>
              <w:rPr>
                <w:sz w:val="23"/>
                <w:szCs w:val="23"/>
              </w:rPr>
              <w:t xml:space="preserve"> </w:t>
            </w:r>
            <w:r>
              <w:t>systems</w:t>
            </w:r>
          </w:p>
        </w:tc>
        <w:tc>
          <w:tcPr>
            <w:tcW w:w="2456" w:type="dxa"/>
            <w:shd w:val="clear" w:color="auto" w:fill="auto"/>
          </w:tcPr>
          <w:p w:rsidR="002C0825" w:rsidRPr="0043135D" w:rsidRDefault="002C0825" w:rsidP="002C0825">
            <w:pPr>
              <w:tabs>
                <w:tab w:val="left" w:pos="284"/>
                <w:tab w:val="left" w:pos="5954"/>
              </w:tabs>
              <w:spacing w:before="40" w:after="40"/>
              <w:jc w:val="both"/>
              <w:rPr>
                <w:bCs/>
              </w:rPr>
            </w:pPr>
            <w:r w:rsidRPr="0043135D">
              <w:rPr>
                <w:bCs/>
              </w:rPr>
              <w:t>ELO3</w:t>
            </w:r>
          </w:p>
        </w:tc>
      </w:tr>
      <w:tr w:rsidR="002C0825" w:rsidRPr="0043135D" w:rsidTr="002C0825">
        <w:tc>
          <w:tcPr>
            <w:tcW w:w="1193" w:type="dxa"/>
            <w:shd w:val="clear" w:color="auto" w:fill="auto"/>
          </w:tcPr>
          <w:p w:rsidR="002C0825" w:rsidRPr="0043135D" w:rsidRDefault="002C0825" w:rsidP="002C0825">
            <w:pPr>
              <w:tabs>
                <w:tab w:val="left" w:pos="284"/>
                <w:tab w:val="left" w:pos="5954"/>
              </w:tabs>
              <w:spacing w:before="40" w:after="40"/>
              <w:jc w:val="both"/>
              <w:rPr>
                <w:b/>
                <w:bCs/>
              </w:rPr>
            </w:pPr>
            <w:r w:rsidRPr="0043135D">
              <w:rPr>
                <w:b/>
                <w:bCs/>
              </w:rPr>
              <w:t>G3</w:t>
            </w:r>
          </w:p>
        </w:tc>
        <w:tc>
          <w:tcPr>
            <w:tcW w:w="5979" w:type="dxa"/>
            <w:shd w:val="clear" w:color="auto" w:fill="auto"/>
          </w:tcPr>
          <w:p w:rsidR="002C0825" w:rsidRPr="00353E3F" w:rsidRDefault="002C0825" w:rsidP="002C0825">
            <w:pPr>
              <w:tabs>
                <w:tab w:val="left" w:pos="284"/>
                <w:tab w:val="left" w:pos="5954"/>
              </w:tabs>
              <w:spacing w:before="40" w:after="40"/>
              <w:jc w:val="both"/>
              <w:rPr>
                <w:bCs/>
              </w:rPr>
            </w:pPr>
            <w:r w:rsidRPr="00353E3F">
              <w:rPr>
                <w:bCs/>
              </w:rPr>
              <w:t xml:space="preserve">Work in groups, communication and reading English technical handbooks. </w:t>
            </w:r>
          </w:p>
        </w:tc>
        <w:tc>
          <w:tcPr>
            <w:tcW w:w="2456" w:type="dxa"/>
            <w:shd w:val="clear" w:color="auto" w:fill="auto"/>
          </w:tcPr>
          <w:p w:rsidR="002C0825" w:rsidRPr="0043135D" w:rsidRDefault="002C0825" w:rsidP="002C0825">
            <w:pPr>
              <w:tabs>
                <w:tab w:val="left" w:pos="284"/>
                <w:tab w:val="left" w:pos="5954"/>
              </w:tabs>
              <w:spacing w:before="40" w:after="40"/>
              <w:jc w:val="both"/>
              <w:rPr>
                <w:bCs/>
              </w:rPr>
            </w:pPr>
            <w:r w:rsidRPr="0043135D">
              <w:rPr>
                <w:bCs/>
              </w:rPr>
              <w:t>ELO</w:t>
            </w:r>
            <w:r>
              <w:rPr>
                <w:bCs/>
              </w:rPr>
              <w:t xml:space="preserve">5, </w:t>
            </w:r>
            <w:r w:rsidRPr="0043135D">
              <w:rPr>
                <w:bCs/>
              </w:rPr>
              <w:t>ELO</w:t>
            </w:r>
            <w:r>
              <w:rPr>
                <w:bCs/>
              </w:rPr>
              <w:t>6,</w:t>
            </w:r>
            <w:r w:rsidRPr="0043135D">
              <w:rPr>
                <w:bCs/>
              </w:rPr>
              <w:t xml:space="preserve"> ELO</w:t>
            </w:r>
            <w:r>
              <w:rPr>
                <w:bCs/>
              </w:rPr>
              <w:t>7,</w:t>
            </w:r>
            <w:r w:rsidRPr="0043135D">
              <w:rPr>
                <w:bCs/>
              </w:rPr>
              <w:t xml:space="preserve"> ELO</w:t>
            </w:r>
            <w:r>
              <w:rPr>
                <w:bCs/>
              </w:rPr>
              <w:t>8</w:t>
            </w:r>
          </w:p>
        </w:tc>
      </w:tr>
      <w:tr w:rsidR="002C0825" w:rsidRPr="0043135D" w:rsidTr="002C0825">
        <w:tc>
          <w:tcPr>
            <w:tcW w:w="1193" w:type="dxa"/>
            <w:shd w:val="clear" w:color="auto" w:fill="auto"/>
          </w:tcPr>
          <w:p w:rsidR="002C0825" w:rsidRPr="0043135D" w:rsidRDefault="002C0825" w:rsidP="002C0825">
            <w:pPr>
              <w:tabs>
                <w:tab w:val="left" w:pos="284"/>
                <w:tab w:val="left" w:pos="5954"/>
              </w:tabs>
              <w:spacing w:before="40" w:after="40"/>
              <w:jc w:val="both"/>
              <w:rPr>
                <w:b/>
                <w:bCs/>
              </w:rPr>
            </w:pPr>
            <w:r w:rsidRPr="0043135D">
              <w:rPr>
                <w:b/>
                <w:bCs/>
              </w:rPr>
              <w:t>G4</w:t>
            </w:r>
          </w:p>
        </w:tc>
        <w:tc>
          <w:tcPr>
            <w:tcW w:w="5979" w:type="dxa"/>
            <w:shd w:val="clear" w:color="auto" w:fill="auto"/>
          </w:tcPr>
          <w:p w:rsidR="002C0825" w:rsidRPr="0043135D" w:rsidRDefault="002C0825" w:rsidP="002C0825">
            <w:pPr>
              <w:tabs>
                <w:tab w:val="left" w:pos="284"/>
                <w:tab w:val="left" w:pos="5954"/>
              </w:tabs>
              <w:spacing w:before="40" w:after="40"/>
              <w:jc w:val="both"/>
              <w:rPr>
                <w:b/>
                <w:bCs/>
              </w:rPr>
            </w:pPr>
            <w:r>
              <w:t>D</w:t>
            </w:r>
            <w:r w:rsidRPr="0043135D">
              <w:t>esign, develop and operate the hydaulic and pneumatic systems</w:t>
            </w:r>
          </w:p>
        </w:tc>
        <w:tc>
          <w:tcPr>
            <w:tcW w:w="2456" w:type="dxa"/>
            <w:shd w:val="clear" w:color="auto" w:fill="auto"/>
          </w:tcPr>
          <w:p w:rsidR="002C0825" w:rsidRPr="0043135D" w:rsidRDefault="002C0825" w:rsidP="002C0825">
            <w:pPr>
              <w:tabs>
                <w:tab w:val="left" w:pos="284"/>
                <w:tab w:val="left" w:pos="5954"/>
              </w:tabs>
              <w:spacing w:before="40" w:after="40"/>
              <w:jc w:val="both"/>
              <w:rPr>
                <w:bCs/>
              </w:rPr>
            </w:pPr>
            <w:r>
              <w:rPr>
                <w:bCs/>
              </w:rPr>
              <w:t>EL</w:t>
            </w:r>
            <w:r w:rsidRPr="0043135D">
              <w:rPr>
                <w:bCs/>
              </w:rPr>
              <w:t>O</w:t>
            </w:r>
            <w:r>
              <w:rPr>
                <w:bCs/>
              </w:rPr>
              <w:t>10</w:t>
            </w:r>
            <w:r w:rsidRPr="0043135D">
              <w:rPr>
                <w:bCs/>
              </w:rPr>
              <w:t>,ELO1</w:t>
            </w:r>
            <w:r>
              <w:rPr>
                <w:bCs/>
              </w:rPr>
              <w:t>1</w:t>
            </w:r>
            <w:r w:rsidRPr="0043135D">
              <w:rPr>
                <w:bCs/>
              </w:rPr>
              <w:t>,ELO1</w:t>
            </w:r>
            <w:r>
              <w:rPr>
                <w:bCs/>
              </w:rPr>
              <w:t>3</w:t>
            </w:r>
          </w:p>
        </w:tc>
      </w:tr>
    </w:tbl>
    <w:p w:rsidR="002C0825" w:rsidRPr="0043135D" w:rsidRDefault="002C0825" w:rsidP="002C0825">
      <w:pPr>
        <w:spacing w:before="120" w:after="120"/>
        <w:rPr>
          <w:b/>
          <w:bCs/>
        </w:rPr>
      </w:pPr>
      <w:r w:rsidRPr="0043135D">
        <w:rPr>
          <w:b/>
          <w:bCs/>
        </w:rPr>
        <w:t>8. Learing outcome of course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51"/>
        <w:gridCol w:w="6095"/>
        <w:gridCol w:w="2007"/>
      </w:tblGrid>
      <w:tr w:rsidR="002C0825" w:rsidRPr="0043135D" w:rsidTr="002C0825">
        <w:tc>
          <w:tcPr>
            <w:tcW w:w="1526" w:type="dxa"/>
            <w:gridSpan w:val="2"/>
            <w:shd w:val="pct30" w:color="FFFF00" w:fill="FFFFFF"/>
          </w:tcPr>
          <w:p w:rsidR="002C0825" w:rsidRPr="0043135D" w:rsidRDefault="002C0825" w:rsidP="002C0825">
            <w:pPr>
              <w:tabs>
                <w:tab w:val="left" w:pos="284"/>
                <w:tab w:val="left" w:pos="5954"/>
              </w:tabs>
              <w:spacing w:before="60" w:after="60"/>
              <w:jc w:val="center"/>
              <w:rPr>
                <w:b/>
                <w:bCs/>
                <w:color w:val="0033CC"/>
              </w:rPr>
            </w:pPr>
            <w:r>
              <w:rPr>
                <w:b/>
                <w:bCs/>
                <w:color w:val="0033CC"/>
              </w:rPr>
              <w:t>Goals</w:t>
            </w:r>
          </w:p>
        </w:tc>
        <w:tc>
          <w:tcPr>
            <w:tcW w:w="6095" w:type="dxa"/>
            <w:shd w:val="pct30" w:color="FFFF00" w:fill="FFFFFF"/>
          </w:tcPr>
          <w:p w:rsidR="002C0825" w:rsidRDefault="002C0825" w:rsidP="002C0825">
            <w:pPr>
              <w:tabs>
                <w:tab w:val="left" w:pos="284"/>
                <w:tab w:val="left" w:pos="5954"/>
              </w:tabs>
              <w:spacing w:before="60" w:after="60"/>
              <w:jc w:val="center"/>
              <w:rPr>
                <w:b/>
                <w:bCs/>
                <w:color w:val="0033CC"/>
              </w:rPr>
            </w:pPr>
            <w:r>
              <w:rPr>
                <w:b/>
                <w:bCs/>
                <w:color w:val="0033CC"/>
              </w:rPr>
              <w:t>Decription</w:t>
            </w:r>
          </w:p>
          <w:p w:rsidR="002C0825" w:rsidRPr="00B72761" w:rsidRDefault="002C0825" w:rsidP="002C0825">
            <w:pPr>
              <w:tabs>
                <w:tab w:val="left" w:pos="284"/>
                <w:tab w:val="left" w:pos="5954"/>
              </w:tabs>
              <w:spacing w:before="60" w:after="60"/>
              <w:jc w:val="center"/>
              <w:rPr>
                <w:bCs/>
                <w:i/>
                <w:color w:val="0033CC"/>
              </w:rPr>
            </w:pPr>
            <w:r w:rsidRPr="00B72761">
              <w:rPr>
                <w:bCs/>
                <w:i/>
                <w:color w:val="0033CC"/>
              </w:rPr>
              <w:t>(After successfully completing this course the student can)</w:t>
            </w:r>
          </w:p>
        </w:tc>
        <w:tc>
          <w:tcPr>
            <w:tcW w:w="2007" w:type="dxa"/>
            <w:shd w:val="pct30" w:color="FFFF00" w:fill="FFFFFF"/>
          </w:tcPr>
          <w:p w:rsidR="002C0825" w:rsidRPr="0043135D" w:rsidRDefault="002C0825" w:rsidP="002C0825">
            <w:pPr>
              <w:tabs>
                <w:tab w:val="left" w:pos="284"/>
                <w:tab w:val="left" w:pos="5954"/>
              </w:tabs>
              <w:spacing w:before="60" w:after="60"/>
              <w:jc w:val="center"/>
              <w:rPr>
                <w:b/>
                <w:bCs/>
                <w:i/>
                <w:color w:val="0033CC"/>
              </w:rPr>
            </w:pPr>
            <w:r>
              <w:rPr>
                <w:b/>
                <w:bCs/>
                <w:color w:val="0033CC"/>
              </w:rPr>
              <w:t>Expected Learning Outcomes</w:t>
            </w:r>
          </w:p>
        </w:tc>
      </w:tr>
      <w:tr w:rsidR="002C0825" w:rsidRPr="0043135D" w:rsidTr="002C0825">
        <w:tc>
          <w:tcPr>
            <w:tcW w:w="675" w:type="dxa"/>
            <w:vMerge w:val="restart"/>
            <w:shd w:val="clear" w:color="auto" w:fill="auto"/>
            <w:vAlign w:val="center"/>
          </w:tcPr>
          <w:p w:rsidR="002C0825" w:rsidRPr="0043135D" w:rsidRDefault="002C0825" w:rsidP="002C0825">
            <w:pPr>
              <w:tabs>
                <w:tab w:val="left" w:pos="284"/>
                <w:tab w:val="left" w:pos="5954"/>
              </w:tabs>
              <w:spacing w:before="60" w:after="60"/>
              <w:rPr>
                <w:b/>
                <w:bCs/>
              </w:rPr>
            </w:pPr>
            <w:r w:rsidRPr="0043135D">
              <w:rPr>
                <w:b/>
                <w:bCs/>
              </w:rPr>
              <w:lastRenderedPageBreak/>
              <w:t>G1</w:t>
            </w:r>
          </w:p>
        </w:tc>
        <w:tc>
          <w:tcPr>
            <w:tcW w:w="851" w:type="dxa"/>
          </w:tcPr>
          <w:p w:rsidR="002C0825" w:rsidRPr="0043135D" w:rsidRDefault="002C0825" w:rsidP="002C0825">
            <w:pPr>
              <w:tabs>
                <w:tab w:val="left" w:pos="284"/>
                <w:tab w:val="left" w:pos="5954"/>
              </w:tabs>
              <w:spacing w:before="60" w:after="60"/>
              <w:jc w:val="both"/>
              <w:rPr>
                <w:bCs/>
                <w:color w:val="000000"/>
              </w:rPr>
            </w:pPr>
            <w:r w:rsidRPr="0043135D">
              <w:rPr>
                <w:bCs/>
                <w:color w:val="000000"/>
              </w:rPr>
              <w:t>G1.1</w:t>
            </w:r>
          </w:p>
        </w:tc>
        <w:tc>
          <w:tcPr>
            <w:tcW w:w="6095" w:type="dxa"/>
            <w:shd w:val="clear" w:color="auto" w:fill="auto"/>
          </w:tcPr>
          <w:p w:rsidR="002C0825" w:rsidRPr="0043135D" w:rsidRDefault="002C0825" w:rsidP="002C0825">
            <w:pPr>
              <w:tabs>
                <w:tab w:val="left" w:pos="284"/>
                <w:tab w:val="left" w:pos="5954"/>
              </w:tabs>
              <w:spacing w:before="60" w:after="60"/>
              <w:jc w:val="both"/>
              <w:rPr>
                <w:bCs/>
              </w:rPr>
            </w:pPr>
            <w:r>
              <w:rPr>
                <w:bCs/>
              </w:rPr>
              <w:t>Present</w:t>
            </w:r>
            <w:r w:rsidRPr="0043135D">
              <w:rPr>
                <w:bCs/>
              </w:rPr>
              <w:t xml:space="preserve"> the historical development of hydraulic and pneumatic drive systems for industrial. Describe the aplications along with advantages and disadvantages of hydraulic and pneumatic drive systems for industrial.</w:t>
            </w:r>
          </w:p>
        </w:tc>
        <w:tc>
          <w:tcPr>
            <w:tcW w:w="2007" w:type="dxa"/>
            <w:shd w:val="clear" w:color="auto" w:fill="auto"/>
          </w:tcPr>
          <w:p w:rsidR="002C0825" w:rsidRPr="0043135D" w:rsidRDefault="002C0825" w:rsidP="002C0825">
            <w:pPr>
              <w:tabs>
                <w:tab w:val="left" w:pos="284"/>
                <w:tab w:val="left" w:pos="5954"/>
              </w:tabs>
              <w:spacing w:before="60" w:after="60"/>
              <w:jc w:val="center"/>
              <w:rPr>
                <w:bCs/>
              </w:rPr>
            </w:pPr>
            <w:r w:rsidRPr="0043135D">
              <w:rPr>
                <w:bCs/>
              </w:rPr>
              <w:t>ELO</w:t>
            </w:r>
            <w:r>
              <w:rPr>
                <w:bCs/>
              </w:rPr>
              <w:t>2</w:t>
            </w:r>
          </w:p>
        </w:tc>
      </w:tr>
      <w:tr w:rsidR="002C0825" w:rsidRPr="0043135D" w:rsidTr="002C0825">
        <w:tc>
          <w:tcPr>
            <w:tcW w:w="675" w:type="dxa"/>
            <w:vMerge/>
            <w:shd w:val="clear" w:color="auto" w:fill="auto"/>
            <w:vAlign w:val="center"/>
          </w:tcPr>
          <w:p w:rsidR="002C0825" w:rsidRPr="0043135D" w:rsidRDefault="002C0825" w:rsidP="002C0825">
            <w:pPr>
              <w:tabs>
                <w:tab w:val="left" w:pos="284"/>
                <w:tab w:val="left" w:pos="5954"/>
              </w:tabs>
              <w:spacing w:before="60" w:after="60"/>
              <w:rPr>
                <w:b/>
                <w:bCs/>
              </w:rPr>
            </w:pPr>
          </w:p>
        </w:tc>
        <w:tc>
          <w:tcPr>
            <w:tcW w:w="851" w:type="dxa"/>
          </w:tcPr>
          <w:p w:rsidR="002C0825" w:rsidRPr="0043135D" w:rsidRDefault="002C0825" w:rsidP="002C0825">
            <w:pPr>
              <w:tabs>
                <w:tab w:val="left" w:pos="284"/>
                <w:tab w:val="left" w:pos="5954"/>
              </w:tabs>
              <w:spacing w:before="60" w:after="60"/>
              <w:jc w:val="both"/>
              <w:rPr>
                <w:bCs/>
                <w:color w:val="000000"/>
              </w:rPr>
            </w:pPr>
            <w:r w:rsidRPr="0043135D">
              <w:rPr>
                <w:bCs/>
                <w:color w:val="000000"/>
              </w:rPr>
              <w:t>G1.2</w:t>
            </w:r>
          </w:p>
        </w:tc>
        <w:tc>
          <w:tcPr>
            <w:tcW w:w="6095" w:type="dxa"/>
            <w:shd w:val="clear" w:color="auto" w:fill="auto"/>
          </w:tcPr>
          <w:p w:rsidR="002C0825" w:rsidRPr="0043135D" w:rsidRDefault="002C0825" w:rsidP="002C0825">
            <w:pPr>
              <w:tabs>
                <w:tab w:val="left" w:pos="284"/>
                <w:tab w:val="left" w:pos="5954"/>
              </w:tabs>
              <w:spacing w:before="60" w:after="60"/>
              <w:jc w:val="both"/>
              <w:rPr>
                <w:bCs/>
              </w:rPr>
            </w:pPr>
            <w:r w:rsidRPr="0043135D">
              <w:rPr>
                <w:bCs/>
              </w:rPr>
              <w:t>Draw the symbols, present the function and operation principles of the equipment used in hydraulic and pneumatic drive systems.</w:t>
            </w:r>
          </w:p>
        </w:tc>
        <w:tc>
          <w:tcPr>
            <w:tcW w:w="2007" w:type="dxa"/>
            <w:shd w:val="clear" w:color="auto" w:fill="auto"/>
          </w:tcPr>
          <w:p w:rsidR="002C0825" w:rsidRPr="0043135D" w:rsidRDefault="002C0825" w:rsidP="002C0825">
            <w:pPr>
              <w:tabs>
                <w:tab w:val="left" w:pos="284"/>
                <w:tab w:val="left" w:pos="5954"/>
              </w:tabs>
              <w:spacing w:before="60" w:after="60"/>
              <w:jc w:val="center"/>
              <w:rPr>
                <w:bCs/>
              </w:rPr>
            </w:pPr>
            <w:r w:rsidRPr="0043135D">
              <w:rPr>
                <w:bCs/>
              </w:rPr>
              <w:t>ELO</w:t>
            </w:r>
            <w:r>
              <w:rPr>
                <w:bCs/>
              </w:rPr>
              <w:t>2</w:t>
            </w:r>
          </w:p>
        </w:tc>
      </w:tr>
      <w:tr w:rsidR="002C0825" w:rsidRPr="0043135D" w:rsidTr="002C0825">
        <w:tc>
          <w:tcPr>
            <w:tcW w:w="675" w:type="dxa"/>
            <w:vMerge w:val="restart"/>
            <w:shd w:val="clear" w:color="auto" w:fill="auto"/>
            <w:vAlign w:val="center"/>
          </w:tcPr>
          <w:p w:rsidR="002C0825" w:rsidRPr="0043135D" w:rsidRDefault="002C0825" w:rsidP="002C0825">
            <w:pPr>
              <w:tabs>
                <w:tab w:val="left" w:pos="284"/>
                <w:tab w:val="left" w:pos="5954"/>
              </w:tabs>
              <w:spacing w:before="60" w:after="60"/>
              <w:rPr>
                <w:b/>
                <w:bCs/>
              </w:rPr>
            </w:pPr>
            <w:r w:rsidRPr="0043135D">
              <w:rPr>
                <w:b/>
                <w:bCs/>
              </w:rPr>
              <w:t>G2</w:t>
            </w:r>
          </w:p>
        </w:tc>
        <w:tc>
          <w:tcPr>
            <w:tcW w:w="851" w:type="dxa"/>
          </w:tcPr>
          <w:p w:rsidR="002C0825" w:rsidRPr="0043135D" w:rsidRDefault="002C0825" w:rsidP="002C0825">
            <w:pPr>
              <w:spacing w:after="120"/>
              <w:jc w:val="both"/>
              <w:rPr>
                <w:bCs/>
                <w:color w:val="000000"/>
              </w:rPr>
            </w:pPr>
            <w:r w:rsidRPr="0043135D">
              <w:rPr>
                <w:bCs/>
                <w:color w:val="000000"/>
              </w:rPr>
              <w:t>G2.1</w:t>
            </w:r>
          </w:p>
        </w:tc>
        <w:tc>
          <w:tcPr>
            <w:tcW w:w="6095" w:type="dxa"/>
            <w:shd w:val="clear" w:color="auto" w:fill="auto"/>
          </w:tcPr>
          <w:p w:rsidR="002C0825" w:rsidRPr="0043135D" w:rsidRDefault="002C0825" w:rsidP="002C0825">
            <w:pPr>
              <w:spacing w:after="120"/>
              <w:jc w:val="both"/>
              <w:rPr>
                <w:bCs/>
              </w:rPr>
            </w:pPr>
            <w:r>
              <w:rPr>
                <w:bCs/>
              </w:rPr>
              <w:t>D</w:t>
            </w:r>
            <w:r w:rsidRPr="0043135D">
              <w:rPr>
                <w:bCs/>
              </w:rPr>
              <w:t>esign and simulat</w:t>
            </w:r>
            <w:r>
              <w:rPr>
                <w:bCs/>
              </w:rPr>
              <w:t>e</w:t>
            </w:r>
            <w:r w:rsidRPr="0043135D">
              <w:rPr>
                <w:bCs/>
              </w:rPr>
              <w:t xml:space="preserve">  pneumatic control circuits,  electrical pneumatic circuits, hydraulic, electrical – hydraulic circuits with support softwares (Fluidsim).</w:t>
            </w:r>
          </w:p>
        </w:tc>
        <w:tc>
          <w:tcPr>
            <w:tcW w:w="2007" w:type="dxa"/>
            <w:shd w:val="clear" w:color="auto" w:fill="auto"/>
          </w:tcPr>
          <w:p w:rsidR="002C0825" w:rsidRPr="0043135D" w:rsidRDefault="002C0825" w:rsidP="002C0825">
            <w:pPr>
              <w:tabs>
                <w:tab w:val="left" w:pos="284"/>
                <w:tab w:val="left" w:pos="5954"/>
              </w:tabs>
              <w:spacing w:before="60" w:after="60"/>
              <w:jc w:val="center"/>
              <w:rPr>
                <w:bCs/>
              </w:rPr>
            </w:pPr>
            <w:r w:rsidRPr="0043135D">
              <w:rPr>
                <w:bCs/>
              </w:rPr>
              <w:t>ELO3</w:t>
            </w:r>
          </w:p>
          <w:p w:rsidR="002C0825" w:rsidRPr="0043135D" w:rsidRDefault="002C0825" w:rsidP="002C0825">
            <w:pPr>
              <w:tabs>
                <w:tab w:val="left" w:pos="284"/>
                <w:tab w:val="left" w:pos="5954"/>
              </w:tabs>
              <w:spacing w:before="60" w:after="60"/>
              <w:jc w:val="center"/>
              <w:rPr>
                <w:bCs/>
              </w:rPr>
            </w:pPr>
          </w:p>
        </w:tc>
      </w:tr>
      <w:tr w:rsidR="002C0825" w:rsidRPr="0043135D" w:rsidTr="002C0825">
        <w:tc>
          <w:tcPr>
            <w:tcW w:w="675" w:type="dxa"/>
            <w:vMerge/>
            <w:shd w:val="clear" w:color="auto" w:fill="auto"/>
            <w:vAlign w:val="center"/>
          </w:tcPr>
          <w:p w:rsidR="002C0825" w:rsidRPr="0043135D" w:rsidRDefault="002C0825" w:rsidP="002C0825">
            <w:pPr>
              <w:tabs>
                <w:tab w:val="left" w:pos="284"/>
                <w:tab w:val="left" w:pos="5954"/>
              </w:tabs>
              <w:spacing w:before="60" w:after="60"/>
              <w:rPr>
                <w:b/>
                <w:bCs/>
              </w:rPr>
            </w:pPr>
          </w:p>
        </w:tc>
        <w:tc>
          <w:tcPr>
            <w:tcW w:w="851" w:type="dxa"/>
          </w:tcPr>
          <w:p w:rsidR="002C0825" w:rsidRPr="0043135D" w:rsidRDefault="002C0825" w:rsidP="002C0825">
            <w:pPr>
              <w:tabs>
                <w:tab w:val="left" w:pos="284"/>
                <w:tab w:val="left" w:pos="5954"/>
              </w:tabs>
              <w:spacing w:before="60" w:after="60"/>
              <w:jc w:val="both"/>
              <w:rPr>
                <w:bCs/>
                <w:color w:val="000000"/>
              </w:rPr>
            </w:pPr>
            <w:r w:rsidRPr="0043135D">
              <w:rPr>
                <w:bCs/>
                <w:color w:val="000000"/>
              </w:rPr>
              <w:t>G2.2</w:t>
            </w:r>
          </w:p>
        </w:tc>
        <w:tc>
          <w:tcPr>
            <w:tcW w:w="6095" w:type="dxa"/>
            <w:shd w:val="clear" w:color="auto" w:fill="auto"/>
          </w:tcPr>
          <w:p w:rsidR="002C0825" w:rsidRPr="0043135D" w:rsidRDefault="002C0825" w:rsidP="002C0825">
            <w:pPr>
              <w:tabs>
                <w:tab w:val="left" w:pos="284"/>
                <w:tab w:val="left" w:pos="5954"/>
              </w:tabs>
              <w:spacing w:before="60" w:after="60"/>
              <w:jc w:val="both"/>
              <w:rPr>
                <w:bCs/>
              </w:rPr>
            </w:pPr>
            <w:r>
              <w:rPr>
                <w:bCs/>
              </w:rPr>
              <w:t>A</w:t>
            </w:r>
            <w:r w:rsidRPr="0043135D">
              <w:rPr>
                <w:bCs/>
              </w:rPr>
              <w:t>nalyze the systems are controlled by pneumatic, electrical pneumatic, hydraulic, electrical hydraulic in practice.</w:t>
            </w:r>
          </w:p>
        </w:tc>
        <w:tc>
          <w:tcPr>
            <w:tcW w:w="2007" w:type="dxa"/>
            <w:shd w:val="clear" w:color="auto" w:fill="auto"/>
          </w:tcPr>
          <w:p w:rsidR="002C0825" w:rsidRDefault="002C0825" w:rsidP="002C0825">
            <w:r w:rsidRPr="00B351E7">
              <w:rPr>
                <w:bCs/>
              </w:rPr>
              <w:t>ELO3</w:t>
            </w:r>
          </w:p>
        </w:tc>
      </w:tr>
      <w:tr w:rsidR="002C0825" w:rsidRPr="0043135D" w:rsidTr="002C0825">
        <w:tc>
          <w:tcPr>
            <w:tcW w:w="675" w:type="dxa"/>
            <w:vMerge/>
            <w:shd w:val="clear" w:color="auto" w:fill="auto"/>
            <w:vAlign w:val="center"/>
          </w:tcPr>
          <w:p w:rsidR="002C0825" w:rsidRPr="0043135D" w:rsidRDefault="002C0825" w:rsidP="002C0825">
            <w:pPr>
              <w:tabs>
                <w:tab w:val="left" w:pos="284"/>
                <w:tab w:val="left" w:pos="5954"/>
              </w:tabs>
              <w:spacing w:before="60" w:after="60"/>
              <w:rPr>
                <w:b/>
                <w:bCs/>
              </w:rPr>
            </w:pPr>
          </w:p>
        </w:tc>
        <w:tc>
          <w:tcPr>
            <w:tcW w:w="851" w:type="dxa"/>
          </w:tcPr>
          <w:p w:rsidR="002C0825" w:rsidRPr="0043135D" w:rsidRDefault="002C0825" w:rsidP="002C0825">
            <w:pPr>
              <w:tabs>
                <w:tab w:val="left" w:pos="284"/>
                <w:tab w:val="left" w:pos="5954"/>
              </w:tabs>
              <w:spacing w:before="60" w:after="60"/>
              <w:jc w:val="both"/>
              <w:rPr>
                <w:bCs/>
              </w:rPr>
            </w:pPr>
            <w:r w:rsidRPr="0043135D">
              <w:rPr>
                <w:bCs/>
              </w:rPr>
              <w:t>G2.3</w:t>
            </w:r>
          </w:p>
        </w:tc>
        <w:tc>
          <w:tcPr>
            <w:tcW w:w="6095" w:type="dxa"/>
            <w:shd w:val="clear" w:color="auto" w:fill="auto"/>
          </w:tcPr>
          <w:p w:rsidR="002C0825" w:rsidRPr="0043135D" w:rsidRDefault="002C0825" w:rsidP="002C0825">
            <w:pPr>
              <w:tabs>
                <w:tab w:val="left" w:pos="284"/>
                <w:tab w:val="left" w:pos="5954"/>
              </w:tabs>
              <w:spacing w:before="60" w:after="60"/>
              <w:jc w:val="both"/>
              <w:rPr>
                <w:bCs/>
              </w:rPr>
            </w:pPr>
            <w:r w:rsidRPr="0043135D">
              <w:rPr>
                <w:bCs/>
              </w:rPr>
              <w:t xml:space="preserve">Be able to </w:t>
            </w:r>
            <w:r>
              <w:rPr>
                <w:bCs/>
              </w:rPr>
              <w:t>review</w:t>
            </w:r>
            <w:r w:rsidRPr="0043135D">
              <w:rPr>
                <w:bCs/>
              </w:rPr>
              <w:t xml:space="preserve"> and presentation of specialized content</w:t>
            </w:r>
          </w:p>
        </w:tc>
        <w:tc>
          <w:tcPr>
            <w:tcW w:w="2007" w:type="dxa"/>
            <w:shd w:val="clear" w:color="auto" w:fill="auto"/>
          </w:tcPr>
          <w:p w:rsidR="002C0825" w:rsidRDefault="002C0825" w:rsidP="002C0825">
            <w:r w:rsidRPr="00B351E7">
              <w:rPr>
                <w:bCs/>
              </w:rPr>
              <w:t>ELO3</w:t>
            </w:r>
          </w:p>
        </w:tc>
      </w:tr>
      <w:tr w:rsidR="002C0825" w:rsidRPr="0043135D" w:rsidTr="002C0825">
        <w:tc>
          <w:tcPr>
            <w:tcW w:w="675" w:type="dxa"/>
            <w:shd w:val="clear" w:color="auto" w:fill="auto"/>
            <w:vAlign w:val="center"/>
          </w:tcPr>
          <w:p w:rsidR="002C0825" w:rsidRPr="0043135D" w:rsidRDefault="002C0825" w:rsidP="002C0825">
            <w:pPr>
              <w:tabs>
                <w:tab w:val="left" w:pos="284"/>
                <w:tab w:val="left" w:pos="5954"/>
              </w:tabs>
              <w:spacing w:before="60" w:after="60"/>
              <w:rPr>
                <w:b/>
                <w:bCs/>
              </w:rPr>
            </w:pPr>
            <w:r w:rsidRPr="0043135D">
              <w:rPr>
                <w:b/>
                <w:bCs/>
              </w:rPr>
              <w:t>G3</w:t>
            </w:r>
          </w:p>
        </w:tc>
        <w:tc>
          <w:tcPr>
            <w:tcW w:w="851" w:type="dxa"/>
          </w:tcPr>
          <w:p w:rsidR="002C0825" w:rsidRPr="0043135D" w:rsidRDefault="002C0825" w:rsidP="002C0825">
            <w:pPr>
              <w:tabs>
                <w:tab w:val="left" w:pos="284"/>
                <w:tab w:val="left" w:pos="5954"/>
              </w:tabs>
              <w:spacing w:before="60" w:after="60"/>
              <w:jc w:val="both"/>
              <w:rPr>
                <w:bCs/>
              </w:rPr>
            </w:pPr>
            <w:r w:rsidRPr="0043135D">
              <w:rPr>
                <w:bCs/>
              </w:rPr>
              <w:t>G3.1</w:t>
            </w:r>
          </w:p>
        </w:tc>
        <w:tc>
          <w:tcPr>
            <w:tcW w:w="6095" w:type="dxa"/>
            <w:shd w:val="clear" w:color="auto" w:fill="auto"/>
          </w:tcPr>
          <w:p w:rsidR="002C0825" w:rsidRPr="0043135D" w:rsidRDefault="002C0825" w:rsidP="002C0825">
            <w:pPr>
              <w:tabs>
                <w:tab w:val="left" w:pos="284"/>
                <w:tab w:val="left" w:pos="5954"/>
              </w:tabs>
              <w:spacing w:before="60" w:after="60"/>
              <w:jc w:val="both"/>
              <w:rPr>
                <w:bCs/>
              </w:rPr>
            </w:pPr>
            <w:r w:rsidRPr="00353E3F">
              <w:rPr>
                <w:bCs/>
              </w:rPr>
              <w:t>Work in groups, communication and reading English technical handbooks.</w:t>
            </w:r>
          </w:p>
        </w:tc>
        <w:tc>
          <w:tcPr>
            <w:tcW w:w="2007" w:type="dxa"/>
            <w:shd w:val="clear" w:color="auto" w:fill="auto"/>
          </w:tcPr>
          <w:p w:rsidR="002C0825" w:rsidRPr="0043135D" w:rsidRDefault="002C0825" w:rsidP="002C0825">
            <w:pPr>
              <w:tabs>
                <w:tab w:val="left" w:pos="284"/>
                <w:tab w:val="left" w:pos="5954"/>
              </w:tabs>
              <w:spacing w:before="60" w:after="60"/>
              <w:jc w:val="center"/>
              <w:rPr>
                <w:bCs/>
              </w:rPr>
            </w:pPr>
            <w:r w:rsidRPr="0043135D">
              <w:rPr>
                <w:bCs/>
              </w:rPr>
              <w:t>ELO</w:t>
            </w:r>
            <w:r>
              <w:rPr>
                <w:bCs/>
              </w:rPr>
              <w:t xml:space="preserve">5, </w:t>
            </w:r>
            <w:r w:rsidRPr="0043135D">
              <w:rPr>
                <w:bCs/>
              </w:rPr>
              <w:t>ELO</w:t>
            </w:r>
            <w:r>
              <w:rPr>
                <w:bCs/>
              </w:rPr>
              <w:t>6,</w:t>
            </w:r>
            <w:r w:rsidRPr="0043135D">
              <w:rPr>
                <w:bCs/>
              </w:rPr>
              <w:t xml:space="preserve"> ELO</w:t>
            </w:r>
            <w:r>
              <w:rPr>
                <w:bCs/>
              </w:rPr>
              <w:t>7,</w:t>
            </w:r>
            <w:r w:rsidRPr="0043135D">
              <w:rPr>
                <w:bCs/>
              </w:rPr>
              <w:t xml:space="preserve"> ELO</w:t>
            </w:r>
            <w:r>
              <w:rPr>
                <w:bCs/>
              </w:rPr>
              <w:t>8</w:t>
            </w:r>
          </w:p>
        </w:tc>
      </w:tr>
      <w:tr w:rsidR="002C0825" w:rsidRPr="0043135D" w:rsidTr="002C0825">
        <w:tc>
          <w:tcPr>
            <w:tcW w:w="675" w:type="dxa"/>
            <w:vMerge w:val="restart"/>
            <w:shd w:val="clear" w:color="auto" w:fill="auto"/>
            <w:vAlign w:val="center"/>
          </w:tcPr>
          <w:p w:rsidR="002C0825" w:rsidRPr="0043135D" w:rsidRDefault="002C0825" w:rsidP="002C0825">
            <w:pPr>
              <w:tabs>
                <w:tab w:val="left" w:pos="284"/>
                <w:tab w:val="left" w:pos="5954"/>
              </w:tabs>
              <w:spacing w:before="60" w:after="60"/>
              <w:rPr>
                <w:b/>
                <w:bCs/>
              </w:rPr>
            </w:pPr>
            <w:r w:rsidRPr="0043135D">
              <w:rPr>
                <w:b/>
                <w:bCs/>
              </w:rPr>
              <w:t>G4</w:t>
            </w:r>
          </w:p>
        </w:tc>
        <w:tc>
          <w:tcPr>
            <w:tcW w:w="851" w:type="dxa"/>
          </w:tcPr>
          <w:p w:rsidR="002C0825" w:rsidRPr="0043135D" w:rsidRDefault="002C0825" w:rsidP="002C0825">
            <w:pPr>
              <w:tabs>
                <w:tab w:val="left" w:pos="284"/>
                <w:tab w:val="left" w:pos="5954"/>
              </w:tabs>
              <w:spacing w:before="60" w:after="60"/>
              <w:jc w:val="both"/>
              <w:rPr>
                <w:bCs/>
                <w:color w:val="000000"/>
              </w:rPr>
            </w:pPr>
            <w:r w:rsidRPr="0043135D">
              <w:rPr>
                <w:bCs/>
                <w:color w:val="000000"/>
              </w:rPr>
              <w:t>G4.1</w:t>
            </w:r>
          </w:p>
        </w:tc>
        <w:tc>
          <w:tcPr>
            <w:tcW w:w="6095" w:type="dxa"/>
            <w:shd w:val="clear" w:color="auto" w:fill="auto"/>
          </w:tcPr>
          <w:p w:rsidR="002C0825" w:rsidRPr="0043135D" w:rsidRDefault="002C0825" w:rsidP="002C0825">
            <w:pPr>
              <w:tabs>
                <w:tab w:val="left" w:pos="284"/>
                <w:tab w:val="left" w:pos="5954"/>
              </w:tabs>
              <w:spacing w:before="60" w:after="60"/>
              <w:jc w:val="both"/>
              <w:rPr>
                <w:bCs/>
              </w:rPr>
            </w:pPr>
            <w:r>
              <w:rPr>
                <w:bCs/>
              </w:rPr>
              <w:t>D</w:t>
            </w:r>
            <w:r w:rsidRPr="0043135D">
              <w:rPr>
                <w:bCs/>
              </w:rPr>
              <w:t>etect faults of the elements, repair and maintenance the pneumatic and hydraulic drive system</w:t>
            </w:r>
          </w:p>
        </w:tc>
        <w:tc>
          <w:tcPr>
            <w:tcW w:w="2007" w:type="dxa"/>
            <w:shd w:val="clear" w:color="auto" w:fill="auto"/>
          </w:tcPr>
          <w:p w:rsidR="002C0825" w:rsidRDefault="002C0825" w:rsidP="002C0825">
            <w:r w:rsidRPr="00F877E8">
              <w:rPr>
                <w:bCs/>
              </w:rPr>
              <w:t>ELO10,ELO11,ELO13</w:t>
            </w:r>
          </w:p>
        </w:tc>
      </w:tr>
      <w:tr w:rsidR="002C0825" w:rsidRPr="0043135D" w:rsidTr="002C0825">
        <w:tc>
          <w:tcPr>
            <w:tcW w:w="675" w:type="dxa"/>
            <w:vMerge/>
            <w:shd w:val="clear" w:color="auto" w:fill="auto"/>
          </w:tcPr>
          <w:p w:rsidR="002C0825" w:rsidRPr="0043135D" w:rsidRDefault="002C0825" w:rsidP="002C0825">
            <w:pPr>
              <w:tabs>
                <w:tab w:val="left" w:pos="284"/>
                <w:tab w:val="left" w:pos="5954"/>
              </w:tabs>
              <w:spacing w:before="60" w:after="60"/>
              <w:jc w:val="center"/>
              <w:rPr>
                <w:bCs/>
              </w:rPr>
            </w:pPr>
          </w:p>
        </w:tc>
        <w:tc>
          <w:tcPr>
            <w:tcW w:w="851" w:type="dxa"/>
          </w:tcPr>
          <w:p w:rsidR="002C0825" w:rsidRPr="0043135D" w:rsidRDefault="002C0825" w:rsidP="002C0825">
            <w:pPr>
              <w:tabs>
                <w:tab w:val="left" w:pos="284"/>
                <w:tab w:val="left" w:pos="5954"/>
              </w:tabs>
              <w:spacing w:before="60" w:after="60"/>
              <w:jc w:val="both"/>
              <w:rPr>
                <w:bCs/>
              </w:rPr>
            </w:pPr>
            <w:r w:rsidRPr="0043135D">
              <w:rPr>
                <w:bCs/>
              </w:rPr>
              <w:t>G4.2</w:t>
            </w:r>
          </w:p>
        </w:tc>
        <w:tc>
          <w:tcPr>
            <w:tcW w:w="6095" w:type="dxa"/>
            <w:shd w:val="clear" w:color="auto" w:fill="auto"/>
          </w:tcPr>
          <w:p w:rsidR="002C0825" w:rsidRPr="0043135D" w:rsidRDefault="002C0825" w:rsidP="002C0825">
            <w:pPr>
              <w:tabs>
                <w:tab w:val="left" w:pos="284"/>
                <w:tab w:val="left" w:pos="5954"/>
              </w:tabs>
              <w:spacing w:before="60" w:after="60"/>
              <w:jc w:val="both"/>
              <w:rPr>
                <w:bCs/>
              </w:rPr>
            </w:pPr>
            <w:r w:rsidRPr="0043135D">
              <w:rPr>
                <w:bCs/>
              </w:rPr>
              <w:t>Design, calculate parameters of pneumatic equipment</w:t>
            </w:r>
          </w:p>
        </w:tc>
        <w:tc>
          <w:tcPr>
            <w:tcW w:w="2007" w:type="dxa"/>
            <w:shd w:val="clear" w:color="auto" w:fill="auto"/>
          </w:tcPr>
          <w:p w:rsidR="002C0825" w:rsidRDefault="002C0825" w:rsidP="002C0825">
            <w:r w:rsidRPr="00F877E8">
              <w:rPr>
                <w:bCs/>
              </w:rPr>
              <w:t>ELO10,ELO11,ELO13</w:t>
            </w:r>
          </w:p>
        </w:tc>
      </w:tr>
      <w:tr w:rsidR="002C0825" w:rsidRPr="0043135D" w:rsidTr="002C0825">
        <w:tc>
          <w:tcPr>
            <w:tcW w:w="675" w:type="dxa"/>
            <w:vMerge/>
            <w:shd w:val="clear" w:color="auto" w:fill="auto"/>
          </w:tcPr>
          <w:p w:rsidR="002C0825" w:rsidRPr="0043135D" w:rsidRDefault="002C0825" w:rsidP="002C0825">
            <w:pPr>
              <w:tabs>
                <w:tab w:val="left" w:pos="284"/>
                <w:tab w:val="left" w:pos="5954"/>
              </w:tabs>
              <w:spacing w:before="60" w:after="60"/>
              <w:jc w:val="center"/>
              <w:rPr>
                <w:bCs/>
              </w:rPr>
            </w:pPr>
          </w:p>
        </w:tc>
        <w:tc>
          <w:tcPr>
            <w:tcW w:w="851" w:type="dxa"/>
          </w:tcPr>
          <w:p w:rsidR="002C0825" w:rsidRPr="0043135D" w:rsidRDefault="002C0825" w:rsidP="002C0825">
            <w:pPr>
              <w:tabs>
                <w:tab w:val="left" w:pos="284"/>
                <w:tab w:val="left" w:pos="5954"/>
              </w:tabs>
              <w:spacing w:before="60" w:after="60"/>
              <w:jc w:val="both"/>
              <w:rPr>
                <w:bCs/>
              </w:rPr>
            </w:pPr>
            <w:r w:rsidRPr="0043135D">
              <w:rPr>
                <w:bCs/>
              </w:rPr>
              <w:t>G4.3</w:t>
            </w:r>
          </w:p>
        </w:tc>
        <w:tc>
          <w:tcPr>
            <w:tcW w:w="6095" w:type="dxa"/>
            <w:shd w:val="clear" w:color="auto" w:fill="auto"/>
          </w:tcPr>
          <w:p w:rsidR="002C0825" w:rsidRPr="0043135D" w:rsidRDefault="002C0825" w:rsidP="002C0825">
            <w:pPr>
              <w:tabs>
                <w:tab w:val="left" w:pos="284"/>
                <w:tab w:val="left" w:pos="5954"/>
              </w:tabs>
              <w:spacing w:before="60" w:after="60"/>
              <w:jc w:val="both"/>
              <w:rPr>
                <w:bCs/>
              </w:rPr>
            </w:pPr>
            <w:r w:rsidRPr="0043135D">
              <w:rPr>
                <w:bCs/>
              </w:rPr>
              <w:t>Design, calculate parameters of hydraulic equipment</w:t>
            </w:r>
          </w:p>
        </w:tc>
        <w:tc>
          <w:tcPr>
            <w:tcW w:w="2007" w:type="dxa"/>
            <w:shd w:val="clear" w:color="auto" w:fill="auto"/>
          </w:tcPr>
          <w:p w:rsidR="002C0825" w:rsidRDefault="002C0825" w:rsidP="002C0825">
            <w:r w:rsidRPr="00F877E8">
              <w:rPr>
                <w:bCs/>
              </w:rPr>
              <w:t>ELO10,ELO11,ELO13</w:t>
            </w:r>
          </w:p>
        </w:tc>
      </w:tr>
    </w:tbl>
    <w:p w:rsidR="002C0825" w:rsidRPr="0043135D" w:rsidRDefault="002C0825" w:rsidP="002C0825">
      <w:pPr>
        <w:spacing w:before="120" w:after="120"/>
        <w:rPr>
          <w:b/>
          <w:bCs/>
        </w:rPr>
      </w:pPr>
      <w:r w:rsidRPr="0043135D">
        <w:rPr>
          <w:b/>
          <w:bCs/>
        </w:rPr>
        <w:t>9. Materials</w:t>
      </w:r>
    </w:p>
    <w:p w:rsidR="002C0825" w:rsidRPr="0043135D" w:rsidRDefault="002C0825" w:rsidP="002C0825">
      <w:pPr>
        <w:spacing w:after="120"/>
      </w:pPr>
      <w:r w:rsidRPr="0043135D">
        <w:rPr>
          <w:b/>
          <w:bCs/>
        </w:rPr>
        <w:tab/>
        <w:t xml:space="preserve">- </w:t>
      </w:r>
      <w:r w:rsidRPr="0043135D">
        <w:rPr>
          <w:color w:val="FF0000"/>
        </w:rPr>
        <w:t>Main textbooks</w:t>
      </w:r>
      <w:r w:rsidRPr="0043135D">
        <w:t xml:space="preserve">: </w:t>
      </w:r>
    </w:p>
    <w:p w:rsidR="002C0825" w:rsidRPr="0043135D" w:rsidRDefault="002C0825" w:rsidP="002C0825">
      <w:pPr>
        <w:ind w:firstLine="720"/>
      </w:pPr>
      <w:r w:rsidRPr="0043135D">
        <w:t>1. Nguyen Truong Thinh, Nguyen Ngoc Phuong, Pneumatic control system , Education Publicsing, 2012</w:t>
      </w:r>
    </w:p>
    <w:p w:rsidR="002C0825" w:rsidRPr="0043135D" w:rsidRDefault="002C0825" w:rsidP="002C0825">
      <w:pPr>
        <w:ind w:firstLine="720"/>
      </w:pPr>
      <w:r w:rsidRPr="0043135D">
        <w:t>2. Nguyen Ngoc Phuong, Hydraulic control system,  2000</w:t>
      </w:r>
    </w:p>
    <w:p w:rsidR="002C0825" w:rsidRPr="0043135D" w:rsidRDefault="002C0825" w:rsidP="002C0825">
      <w:pPr>
        <w:spacing w:after="120"/>
        <w:rPr>
          <w:color w:val="FF0000"/>
        </w:rPr>
      </w:pPr>
      <w:r w:rsidRPr="0043135D">
        <w:rPr>
          <w:color w:val="FF0000"/>
        </w:rPr>
        <w:tab/>
        <w:t xml:space="preserve">- Reference books: </w:t>
      </w:r>
    </w:p>
    <w:p w:rsidR="002C0825" w:rsidRPr="0043135D" w:rsidRDefault="002C0825" w:rsidP="002B2E05">
      <w:pPr>
        <w:pStyle w:val="ListParagraph"/>
        <w:numPr>
          <w:ilvl w:val="0"/>
          <w:numId w:val="230"/>
        </w:numPr>
        <w:tabs>
          <w:tab w:val="left" w:pos="993"/>
        </w:tabs>
        <w:autoSpaceDE w:val="0"/>
        <w:autoSpaceDN w:val="0"/>
        <w:adjustRightInd w:val="0"/>
        <w:spacing w:after="200" w:line="276" w:lineRule="auto"/>
        <w:ind w:left="709" w:hanging="11"/>
        <w:contextualSpacing/>
        <w:jc w:val="both"/>
        <w:rPr>
          <w:bCs/>
        </w:rPr>
      </w:pPr>
      <w:r w:rsidRPr="0043135D">
        <w:rPr>
          <w:bCs/>
        </w:rPr>
        <w:t>Peter Croser, Frank Ebel, Pneumatics – Textbook Basic Level, Festo Didactic 1999  (any edition is useful).</w:t>
      </w:r>
    </w:p>
    <w:p w:rsidR="002C0825" w:rsidRPr="0043135D" w:rsidRDefault="002C0825" w:rsidP="002B2E05">
      <w:pPr>
        <w:pStyle w:val="ListParagraph"/>
        <w:numPr>
          <w:ilvl w:val="0"/>
          <w:numId w:val="230"/>
        </w:numPr>
        <w:tabs>
          <w:tab w:val="left" w:pos="993"/>
        </w:tabs>
        <w:autoSpaceDE w:val="0"/>
        <w:autoSpaceDN w:val="0"/>
        <w:adjustRightInd w:val="0"/>
        <w:spacing w:after="200" w:line="276" w:lineRule="auto"/>
        <w:ind w:left="709" w:hanging="11"/>
        <w:contextualSpacing/>
        <w:jc w:val="both"/>
        <w:rPr>
          <w:bCs/>
        </w:rPr>
      </w:pPr>
      <w:r w:rsidRPr="0043135D">
        <w:rPr>
          <w:bCs/>
        </w:rPr>
        <w:t>D. Waller, H. Werner – Pneumatics – Workbook Basic Level, Festo Didactic 2002 (any edition is useful).</w:t>
      </w:r>
    </w:p>
    <w:p w:rsidR="002C0825" w:rsidRPr="0043135D" w:rsidRDefault="002C0825" w:rsidP="002B2E05">
      <w:pPr>
        <w:pStyle w:val="ListParagraph"/>
        <w:numPr>
          <w:ilvl w:val="0"/>
          <w:numId w:val="230"/>
        </w:numPr>
        <w:tabs>
          <w:tab w:val="left" w:pos="993"/>
        </w:tabs>
        <w:autoSpaceDE w:val="0"/>
        <w:autoSpaceDN w:val="0"/>
        <w:adjustRightInd w:val="0"/>
        <w:spacing w:after="200" w:line="276" w:lineRule="auto"/>
        <w:ind w:left="709" w:hanging="11"/>
        <w:contextualSpacing/>
        <w:jc w:val="both"/>
        <w:rPr>
          <w:bCs/>
        </w:rPr>
      </w:pPr>
      <w:r w:rsidRPr="0043135D">
        <w:rPr>
          <w:bCs/>
        </w:rPr>
        <w:t>G. Prede, D. Scholz – Electropneumatics – Textbook Basic Level, Festo Didactic 2002 (any edition is useful).</w:t>
      </w:r>
    </w:p>
    <w:p w:rsidR="002C0825" w:rsidRPr="0043135D" w:rsidRDefault="002C0825" w:rsidP="002B2E05">
      <w:pPr>
        <w:pStyle w:val="ListParagraph"/>
        <w:numPr>
          <w:ilvl w:val="0"/>
          <w:numId w:val="230"/>
        </w:numPr>
        <w:tabs>
          <w:tab w:val="left" w:pos="993"/>
        </w:tabs>
        <w:autoSpaceDE w:val="0"/>
        <w:autoSpaceDN w:val="0"/>
        <w:adjustRightInd w:val="0"/>
        <w:spacing w:after="200" w:line="276" w:lineRule="auto"/>
        <w:ind w:left="709" w:hanging="11"/>
        <w:contextualSpacing/>
        <w:jc w:val="both"/>
        <w:rPr>
          <w:bCs/>
        </w:rPr>
      </w:pPr>
      <w:r w:rsidRPr="0043135D">
        <w:rPr>
          <w:bCs/>
        </w:rPr>
        <w:t>D. Waller, H. Werner – Electropneumatics – Workbook Basic Level, Festo Didactic 2002 (any edition is useful).</w:t>
      </w:r>
    </w:p>
    <w:p w:rsidR="002C0825" w:rsidRPr="0043135D" w:rsidRDefault="002C0825" w:rsidP="002B2E05">
      <w:pPr>
        <w:pStyle w:val="ListParagraph"/>
        <w:numPr>
          <w:ilvl w:val="0"/>
          <w:numId w:val="230"/>
        </w:numPr>
        <w:tabs>
          <w:tab w:val="left" w:pos="993"/>
        </w:tabs>
        <w:autoSpaceDE w:val="0"/>
        <w:autoSpaceDN w:val="0"/>
        <w:adjustRightInd w:val="0"/>
        <w:spacing w:after="200" w:line="276" w:lineRule="auto"/>
        <w:ind w:left="709" w:hanging="11"/>
        <w:contextualSpacing/>
        <w:jc w:val="both"/>
        <w:rPr>
          <w:bCs/>
        </w:rPr>
      </w:pPr>
      <w:r w:rsidRPr="0043135D">
        <w:rPr>
          <w:bCs/>
        </w:rPr>
        <w:t>D. Merkle, B.Schrader, M.Thomes – Hydraulics – Basic Level – Textbook, Festo Didactic 2003 (any edition is useful)</w:t>
      </w:r>
    </w:p>
    <w:p w:rsidR="002C0825" w:rsidRPr="0043135D" w:rsidRDefault="002C0825" w:rsidP="002B2E05">
      <w:pPr>
        <w:pStyle w:val="ListParagraph"/>
        <w:numPr>
          <w:ilvl w:val="0"/>
          <w:numId w:val="230"/>
        </w:numPr>
        <w:tabs>
          <w:tab w:val="left" w:pos="993"/>
        </w:tabs>
        <w:autoSpaceDE w:val="0"/>
        <w:autoSpaceDN w:val="0"/>
        <w:adjustRightInd w:val="0"/>
        <w:spacing w:after="200" w:line="276" w:lineRule="auto"/>
        <w:ind w:left="709" w:hanging="11"/>
        <w:contextualSpacing/>
        <w:jc w:val="both"/>
        <w:rPr>
          <w:bCs/>
        </w:rPr>
      </w:pPr>
      <w:r w:rsidRPr="0043135D">
        <w:rPr>
          <w:bCs/>
        </w:rPr>
        <w:t>D.Waller, H.Werner - Hydraulics – Basic Level –  Workbook, Festo Didactic 2001 (any edition is useful).</w:t>
      </w:r>
    </w:p>
    <w:p w:rsidR="002C0825" w:rsidRPr="0043135D" w:rsidRDefault="002C0825" w:rsidP="002B2E05">
      <w:pPr>
        <w:pStyle w:val="ListParagraph"/>
        <w:numPr>
          <w:ilvl w:val="0"/>
          <w:numId w:val="230"/>
        </w:numPr>
        <w:tabs>
          <w:tab w:val="left" w:pos="993"/>
        </w:tabs>
        <w:autoSpaceDE w:val="0"/>
        <w:autoSpaceDN w:val="0"/>
        <w:adjustRightInd w:val="0"/>
        <w:spacing w:after="200" w:line="276" w:lineRule="auto"/>
        <w:ind w:left="709" w:hanging="11"/>
        <w:contextualSpacing/>
        <w:jc w:val="both"/>
        <w:rPr>
          <w:bCs/>
        </w:rPr>
      </w:pPr>
      <w:r w:rsidRPr="0043135D">
        <w:rPr>
          <w:bCs/>
        </w:rPr>
        <w:t>D. Merkle, K.Rupp, D.Scholz – Electro-hydraulics – Basic Level – Textbook, Festo Didactic 1994 (any edition is useful).</w:t>
      </w:r>
    </w:p>
    <w:p w:rsidR="002C0825" w:rsidRPr="0043135D" w:rsidRDefault="002C0825" w:rsidP="002B2E05">
      <w:pPr>
        <w:pStyle w:val="ListParagraph"/>
        <w:numPr>
          <w:ilvl w:val="0"/>
          <w:numId w:val="230"/>
        </w:numPr>
        <w:tabs>
          <w:tab w:val="left" w:pos="993"/>
        </w:tabs>
        <w:autoSpaceDE w:val="0"/>
        <w:autoSpaceDN w:val="0"/>
        <w:adjustRightInd w:val="0"/>
        <w:spacing w:after="200" w:line="276" w:lineRule="auto"/>
        <w:ind w:left="709" w:hanging="11"/>
        <w:contextualSpacing/>
        <w:jc w:val="both"/>
        <w:rPr>
          <w:bCs/>
        </w:rPr>
      </w:pPr>
      <w:r w:rsidRPr="0043135D">
        <w:rPr>
          <w:bCs/>
        </w:rPr>
        <w:t>D. Merkle, D.Werner – Electro-hydraulics – Basic Level – Workbook, Festo Didactic 1998 (any edition is useful).</w:t>
      </w:r>
    </w:p>
    <w:p w:rsidR="002C0825" w:rsidRPr="0043135D" w:rsidRDefault="002C0825" w:rsidP="002B2E05">
      <w:pPr>
        <w:pStyle w:val="ListParagraph"/>
        <w:numPr>
          <w:ilvl w:val="0"/>
          <w:numId w:val="230"/>
        </w:numPr>
        <w:tabs>
          <w:tab w:val="left" w:pos="993"/>
        </w:tabs>
        <w:autoSpaceDE w:val="0"/>
        <w:autoSpaceDN w:val="0"/>
        <w:adjustRightInd w:val="0"/>
        <w:spacing w:after="200" w:line="276" w:lineRule="auto"/>
        <w:ind w:left="709" w:hanging="11"/>
        <w:contextualSpacing/>
        <w:jc w:val="both"/>
        <w:rPr>
          <w:bCs/>
        </w:rPr>
      </w:pPr>
      <w:r w:rsidRPr="0043135D">
        <w:rPr>
          <w:bCs/>
        </w:rPr>
        <w:t xml:space="preserve">Michael J.Pinches, John G.Ashby, </w:t>
      </w:r>
      <w:r w:rsidRPr="0043135D">
        <w:rPr>
          <w:iCs/>
        </w:rPr>
        <w:t>Power Hydraulics</w:t>
      </w:r>
      <w:r w:rsidRPr="0043135D">
        <w:rPr>
          <w:bCs/>
        </w:rPr>
        <w:t xml:space="preserve">, </w:t>
      </w:r>
      <w:r w:rsidRPr="0043135D">
        <w:t>Prentice-Hall (January 1, 1989)</w:t>
      </w:r>
    </w:p>
    <w:p w:rsidR="002C0825" w:rsidRPr="001358EB" w:rsidRDefault="002C0825" w:rsidP="002B2E05">
      <w:pPr>
        <w:pStyle w:val="ListParagraph"/>
        <w:numPr>
          <w:ilvl w:val="0"/>
          <w:numId w:val="230"/>
        </w:numPr>
        <w:tabs>
          <w:tab w:val="left" w:pos="1134"/>
        </w:tabs>
        <w:autoSpaceDE w:val="0"/>
        <w:autoSpaceDN w:val="0"/>
        <w:adjustRightInd w:val="0"/>
        <w:spacing w:after="120" w:line="276" w:lineRule="auto"/>
        <w:ind w:left="709" w:hanging="11"/>
        <w:contextualSpacing/>
        <w:jc w:val="both"/>
        <w:rPr>
          <w:bCs/>
          <w:color w:val="FF0000"/>
        </w:rPr>
      </w:pPr>
      <w:r w:rsidRPr="001358EB">
        <w:rPr>
          <w:bCs/>
        </w:rPr>
        <w:t xml:space="preserve">H. Exner, R. Freitag, </w:t>
      </w:r>
      <w:r w:rsidRPr="001358EB">
        <w:rPr>
          <w:iCs/>
        </w:rPr>
        <w:t>Basic Principles and Components of Fluid Technology</w:t>
      </w:r>
      <w:r>
        <w:rPr>
          <w:bCs/>
        </w:rPr>
        <w:t>, Rexroth</w:t>
      </w:r>
    </w:p>
    <w:p w:rsidR="002C0825" w:rsidRPr="001358EB" w:rsidRDefault="002C0825" w:rsidP="002C0825">
      <w:pPr>
        <w:pStyle w:val="ListParagraph"/>
        <w:autoSpaceDE w:val="0"/>
        <w:autoSpaceDN w:val="0"/>
        <w:adjustRightInd w:val="0"/>
        <w:spacing w:before="240" w:after="120" w:line="276" w:lineRule="auto"/>
        <w:ind w:left="0"/>
        <w:jc w:val="both"/>
        <w:rPr>
          <w:bCs/>
        </w:rPr>
      </w:pPr>
      <w:r w:rsidRPr="001358EB">
        <w:rPr>
          <w:b/>
          <w:bCs/>
        </w:rPr>
        <w:lastRenderedPageBreak/>
        <w:t xml:space="preserve">10. Grading Policy : </w:t>
      </w:r>
    </w:p>
    <w:p w:rsidR="002C0825" w:rsidRPr="0043135D" w:rsidRDefault="002C0825" w:rsidP="002C0825">
      <w:pPr>
        <w:spacing w:before="60" w:after="60"/>
        <w:ind w:firstLine="720"/>
        <w:jc w:val="both"/>
        <w:rPr>
          <w:b/>
          <w:lang w:val="de-DE"/>
        </w:rPr>
      </w:pPr>
      <w:r w:rsidRPr="0043135D">
        <w:rPr>
          <w:lang w:val="de-DE"/>
        </w:rPr>
        <w:t xml:space="preserve">- Grading system: </w:t>
      </w:r>
      <w:r w:rsidRPr="0043135D">
        <w:rPr>
          <w:b/>
          <w:lang w:val="de-DE"/>
        </w:rPr>
        <w:t>10</w:t>
      </w:r>
    </w:p>
    <w:p w:rsidR="002C0825" w:rsidRPr="0043135D" w:rsidRDefault="002C0825" w:rsidP="002C0825">
      <w:pPr>
        <w:spacing w:before="60" w:after="60"/>
        <w:ind w:firstLine="720"/>
        <w:jc w:val="both"/>
        <w:rPr>
          <w:lang w:val="de-DE"/>
        </w:rPr>
      </w:pPr>
      <w:r w:rsidRPr="0043135D">
        <w:rPr>
          <w:lang w:val="de-DE"/>
        </w:rPr>
        <w:t xml:space="preserve">- </w:t>
      </w:r>
      <w:r>
        <w:rPr>
          <w:lang w:val="de-DE"/>
        </w:rPr>
        <w:t xml:space="preserve">Evaluation </w:t>
      </w:r>
      <w:r w:rsidRPr="0043135D">
        <w:rPr>
          <w:lang w:val="de-DE"/>
        </w:rPr>
        <w:t>Plan:</w:t>
      </w:r>
    </w:p>
    <w:tbl>
      <w:tblPr>
        <w:tblW w:w="98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8"/>
        <w:gridCol w:w="4470"/>
        <w:gridCol w:w="1060"/>
        <w:gridCol w:w="1528"/>
        <w:gridCol w:w="1155"/>
        <w:gridCol w:w="779"/>
        <w:gridCol w:w="9244"/>
      </w:tblGrid>
      <w:tr w:rsidR="002C0825" w:rsidRPr="0043135D" w:rsidTr="002C0825">
        <w:trPr>
          <w:gridAfter w:val="1"/>
          <w:wAfter w:w="2432" w:type="pct"/>
        </w:trPr>
        <w:tc>
          <w:tcPr>
            <w:tcW w:w="202" w:type="pct"/>
            <w:shd w:val="pct30" w:color="FFFF00" w:fill="FFFFFF"/>
            <w:vAlign w:val="center"/>
          </w:tcPr>
          <w:p w:rsidR="002C0825" w:rsidRPr="0043135D" w:rsidRDefault="002C0825" w:rsidP="002C0825">
            <w:pPr>
              <w:spacing w:before="60" w:after="60"/>
              <w:jc w:val="center"/>
              <w:rPr>
                <w:b/>
                <w:bCs/>
                <w:color w:val="0033CC"/>
                <w:lang w:val="de-DE"/>
              </w:rPr>
            </w:pPr>
            <w:r w:rsidRPr="0043135D">
              <w:rPr>
                <w:b/>
                <w:bCs/>
                <w:color w:val="0033CC"/>
                <w:lang w:val="de-DE"/>
              </w:rPr>
              <w:t>Style of test</w:t>
            </w:r>
          </w:p>
        </w:tc>
        <w:tc>
          <w:tcPr>
            <w:tcW w:w="1176" w:type="pct"/>
            <w:shd w:val="pct30" w:color="FFFF00" w:fill="FFFFFF"/>
            <w:vAlign w:val="center"/>
          </w:tcPr>
          <w:p w:rsidR="002C0825" w:rsidRPr="0043135D" w:rsidRDefault="002C0825" w:rsidP="002C0825">
            <w:pPr>
              <w:spacing w:before="60" w:after="60"/>
              <w:jc w:val="center"/>
              <w:rPr>
                <w:b/>
                <w:bCs/>
                <w:color w:val="0033CC"/>
                <w:lang w:val="de-DE"/>
              </w:rPr>
            </w:pPr>
            <w:r w:rsidRPr="0043135D">
              <w:rPr>
                <w:b/>
                <w:bCs/>
                <w:color w:val="0033CC"/>
                <w:lang w:val="de-DE"/>
              </w:rPr>
              <w:t>Conten</w:t>
            </w:r>
            <w:r>
              <w:rPr>
                <w:b/>
                <w:bCs/>
                <w:color w:val="0033CC"/>
                <w:lang w:val="de-DE"/>
              </w:rPr>
              <w:t>t</w:t>
            </w:r>
          </w:p>
        </w:tc>
        <w:tc>
          <w:tcPr>
            <w:tcW w:w="279" w:type="pct"/>
            <w:shd w:val="pct30" w:color="FFFF00" w:fill="FFFFFF"/>
            <w:vAlign w:val="center"/>
          </w:tcPr>
          <w:p w:rsidR="002C0825" w:rsidRPr="0043135D" w:rsidRDefault="002C0825" w:rsidP="002C0825">
            <w:pPr>
              <w:spacing w:before="60" w:after="60"/>
              <w:jc w:val="center"/>
              <w:rPr>
                <w:b/>
                <w:bCs/>
                <w:color w:val="0033CC"/>
                <w:lang w:val="de-DE"/>
              </w:rPr>
            </w:pPr>
            <w:r w:rsidRPr="0043135D">
              <w:rPr>
                <w:b/>
                <w:bCs/>
                <w:color w:val="0033CC"/>
                <w:lang w:val="de-DE"/>
              </w:rPr>
              <w:t>Time</w:t>
            </w:r>
          </w:p>
          <w:p w:rsidR="002C0825" w:rsidRPr="0043135D" w:rsidRDefault="002C0825" w:rsidP="002C0825">
            <w:pPr>
              <w:spacing w:before="60" w:after="60"/>
              <w:jc w:val="center"/>
              <w:rPr>
                <w:b/>
                <w:bCs/>
                <w:color w:val="0033CC"/>
                <w:lang w:val="de-DE"/>
              </w:rPr>
            </w:pPr>
            <w:r w:rsidRPr="0043135D">
              <w:rPr>
                <w:b/>
                <w:bCs/>
                <w:color w:val="0033CC"/>
                <w:lang w:val="de-DE"/>
              </w:rPr>
              <w:t>(Week)</w:t>
            </w:r>
          </w:p>
        </w:tc>
        <w:tc>
          <w:tcPr>
            <w:tcW w:w="402" w:type="pct"/>
            <w:shd w:val="pct30" w:color="FFFF00" w:fill="FFFFFF"/>
          </w:tcPr>
          <w:p w:rsidR="002C0825" w:rsidRPr="0043135D" w:rsidRDefault="002C0825" w:rsidP="002C0825">
            <w:pPr>
              <w:spacing w:before="60" w:after="60"/>
              <w:jc w:val="center"/>
              <w:rPr>
                <w:b/>
                <w:bCs/>
                <w:color w:val="0033CC"/>
                <w:lang w:val="de-DE"/>
              </w:rPr>
            </w:pPr>
            <w:r w:rsidRPr="0043135D">
              <w:rPr>
                <w:b/>
                <w:bCs/>
                <w:color w:val="0033CC"/>
                <w:lang w:val="de-DE"/>
              </w:rPr>
              <w:t>Tool of test</w:t>
            </w:r>
          </w:p>
        </w:tc>
        <w:tc>
          <w:tcPr>
            <w:tcW w:w="304" w:type="pct"/>
            <w:shd w:val="pct30" w:color="FFFF00" w:fill="FFFFFF"/>
          </w:tcPr>
          <w:p w:rsidR="002C0825" w:rsidRPr="0043135D" w:rsidRDefault="002C0825" w:rsidP="002C0825">
            <w:pPr>
              <w:spacing w:before="60" w:after="60"/>
              <w:jc w:val="center"/>
              <w:rPr>
                <w:b/>
                <w:bCs/>
                <w:color w:val="0033CC"/>
                <w:lang w:val="de-DE"/>
              </w:rPr>
            </w:pPr>
            <w:r w:rsidRPr="0043135D">
              <w:rPr>
                <w:b/>
                <w:bCs/>
                <w:color w:val="0033CC"/>
                <w:lang w:val="de-DE"/>
              </w:rPr>
              <w:t>Testing Outcome</w:t>
            </w:r>
          </w:p>
        </w:tc>
        <w:tc>
          <w:tcPr>
            <w:tcW w:w="205" w:type="pct"/>
            <w:shd w:val="pct30" w:color="FFFF00" w:fill="FFFFFF"/>
          </w:tcPr>
          <w:p w:rsidR="002C0825" w:rsidRPr="0043135D" w:rsidRDefault="002C0825" w:rsidP="002C0825">
            <w:pPr>
              <w:spacing w:before="60" w:after="60"/>
              <w:jc w:val="center"/>
              <w:rPr>
                <w:b/>
                <w:bCs/>
                <w:color w:val="0033CC"/>
                <w:lang w:val="de-DE"/>
              </w:rPr>
            </w:pPr>
            <w:r w:rsidRPr="0043135D">
              <w:rPr>
                <w:b/>
                <w:bCs/>
                <w:color w:val="0033CC"/>
                <w:lang w:val="de-DE"/>
              </w:rPr>
              <w:t>Ratio (%)</w:t>
            </w:r>
          </w:p>
        </w:tc>
      </w:tr>
      <w:tr w:rsidR="002C0825" w:rsidRPr="0043135D" w:rsidTr="002C0825">
        <w:trPr>
          <w:gridAfter w:val="1"/>
          <w:wAfter w:w="2432" w:type="pct"/>
        </w:trPr>
        <w:tc>
          <w:tcPr>
            <w:tcW w:w="2059" w:type="pct"/>
            <w:gridSpan w:val="4"/>
            <w:shd w:val="clear" w:color="auto" w:fill="auto"/>
            <w:vAlign w:val="center"/>
          </w:tcPr>
          <w:p w:rsidR="002C0825" w:rsidRPr="0043135D" w:rsidRDefault="002C0825" w:rsidP="002C0825">
            <w:pPr>
              <w:spacing w:before="60" w:after="60"/>
              <w:jc w:val="center"/>
              <w:rPr>
                <w:b/>
                <w:bCs/>
                <w:lang w:val="de-DE"/>
              </w:rPr>
            </w:pPr>
            <w:r w:rsidRPr="0043135D">
              <w:rPr>
                <w:b/>
                <w:bCs/>
                <w:lang w:val="de-DE"/>
              </w:rPr>
              <w:t>Excercise</w:t>
            </w:r>
          </w:p>
        </w:tc>
        <w:tc>
          <w:tcPr>
            <w:tcW w:w="304" w:type="pct"/>
          </w:tcPr>
          <w:p w:rsidR="002C0825" w:rsidRPr="0043135D" w:rsidRDefault="002C0825" w:rsidP="002C0825">
            <w:pPr>
              <w:spacing w:before="60" w:after="60"/>
              <w:jc w:val="center"/>
              <w:rPr>
                <w:b/>
                <w:bCs/>
                <w:lang w:val="de-DE"/>
              </w:rPr>
            </w:pPr>
          </w:p>
        </w:tc>
        <w:tc>
          <w:tcPr>
            <w:tcW w:w="205" w:type="pct"/>
          </w:tcPr>
          <w:p w:rsidR="002C0825" w:rsidRPr="0043135D" w:rsidRDefault="002C0825" w:rsidP="002C0825">
            <w:pPr>
              <w:spacing w:before="60" w:after="60"/>
              <w:jc w:val="center"/>
              <w:rPr>
                <w:b/>
                <w:bCs/>
                <w:lang w:val="de-DE"/>
              </w:rPr>
            </w:pPr>
            <w:r w:rsidRPr="0043135D">
              <w:rPr>
                <w:b/>
                <w:bCs/>
                <w:lang w:val="de-DE"/>
              </w:rPr>
              <w:t>20</w:t>
            </w:r>
          </w:p>
        </w:tc>
      </w:tr>
      <w:tr w:rsidR="002C0825" w:rsidRPr="0043135D" w:rsidTr="002C0825">
        <w:trPr>
          <w:gridAfter w:val="1"/>
          <w:wAfter w:w="2432" w:type="pct"/>
        </w:trPr>
        <w:tc>
          <w:tcPr>
            <w:tcW w:w="202" w:type="pct"/>
            <w:shd w:val="clear" w:color="auto" w:fill="auto"/>
            <w:vAlign w:val="center"/>
          </w:tcPr>
          <w:p w:rsidR="002C0825" w:rsidRPr="0043135D" w:rsidRDefault="002C0825" w:rsidP="002C0825">
            <w:pPr>
              <w:rPr>
                <w:bCs/>
                <w:lang w:val="de-DE"/>
              </w:rPr>
            </w:pPr>
            <w:r w:rsidRPr="0043135D">
              <w:rPr>
                <w:bCs/>
                <w:lang w:val="de-DE"/>
              </w:rPr>
              <w:t>BT#1</w:t>
            </w:r>
          </w:p>
        </w:tc>
        <w:tc>
          <w:tcPr>
            <w:tcW w:w="1176" w:type="pct"/>
            <w:shd w:val="clear" w:color="auto" w:fill="auto"/>
          </w:tcPr>
          <w:p w:rsidR="002C0825" w:rsidRPr="0043135D" w:rsidRDefault="002C0825" w:rsidP="002C0825">
            <w:pPr>
              <w:spacing w:before="60" w:after="60"/>
              <w:jc w:val="both"/>
              <w:rPr>
                <w:bCs/>
                <w:lang w:val="de-DE"/>
              </w:rPr>
            </w:pPr>
            <w:r w:rsidRPr="0043135D">
              <w:rPr>
                <w:bCs/>
                <w:lang w:val="de-DE"/>
              </w:rPr>
              <w:t>Review Fluid theoretical basis (questions in English)</w:t>
            </w:r>
          </w:p>
        </w:tc>
        <w:tc>
          <w:tcPr>
            <w:tcW w:w="279" w:type="pct"/>
            <w:shd w:val="clear" w:color="auto" w:fill="auto"/>
          </w:tcPr>
          <w:p w:rsidR="002C0825" w:rsidRPr="0043135D" w:rsidRDefault="002C0825" w:rsidP="002C0825">
            <w:pPr>
              <w:spacing w:before="60" w:after="60"/>
              <w:jc w:val="center"/>
              <w:rPr>
                <w:bCs/>
                <w:lang w:val="de-DE"/>
              </w:rPr>
            </w:pPr>
            <w:r w:rsidRPr="0043135D">
              <w:rPr>
                <w:bCs/>
                <w:lang w:val="de-DE"/>
              </w:rPr>
              <w:t>1</w:t>
            </w:r>
          </w:p>
        </w:tc>
        <w:tc>
          <w:tcPr>
            <w:tcW w:w="402" w:type="pct"/>
          </w:tcPr>
          <w:p w:rsidR="002C0825" w:rsidRPr="0043135D" w:rsidRDefault="002C0825" w:rsidP="002C0825">
            <w:pPr>
              <w:rPr>
                <w:bCs/>
              </w:rPr>
            </w:pPr>
            <w:r w:rsidRPr="0043135D">
              <w:t>Class discussion Q &amp; A</w:t>
            </w:r>
          </w:p>
          <w:p w:rsidR="002C0825" w:rsidRPr="0043135D" w:rsidRDefault="002C0825" w:rsidP="002C0825">
            <w:pPr>
              <w:spacing w:before="60" w:after="60"/>
              <w:jc w:val="center"/>
              <w:rPr>
                <w:b/>
                <w:bCs/>
                <w:lang w:val="de-DE"/>
              </w:rPr>
            </w:pPr>
          </w:p>
        </w:tc>
        <w:tc>
          <w:tcPr>
            <w:tcW w:w="304" w:type="pct"/>
          </w:tcPr>
          <w:p w:rsidR="002C0825" w:rsidRPr="0043135D" w:rsidRDefault="002C0825" w:rsidP="002C0825">
            <w:pPr>
              <w:spacing w:before="60" w:after="60"/>
              <w:jc w:val="center"/>
              <w:rPr>
                <w:b/>
                <w:bCs/>
                <w:lang w:val="de-DE"/>
              </w:rPr>
            </w:pPr>
            <w:r w:rsidRPr="0043135D">
              <w:rPr>
                <w:bCs/>
              </w:rPr>
              <w:t>ELO</w:t>
            </w:r>
            <w:r>
              <w:rPr>
                <w:bCs/>
              </w:rPr>
              <w:t>2</w:t>
            </w:r>
          </w:p>
        </w:tc>
        <w:tc>
          <w:tcPr>
            <w:tcW w:w="205" w:type="pct"/>
          </w:tcPr>
          <w:p w:rsidR="002C0825" w:rsidRPr="0043135D" w:rsidRDefault="002C0825" w:rsidP="002C0825">
            <w:pPr>
              <w:spacing w:before="60" w:after="60"/>
              <w:jc w:val="center"/>
              <w:rPr>
                <w:bCs/>
                <w:lang w:val="de-DE"/>
              </w:rPr>
            </w:pPr>
            <w:r w:rsidRPr="0043135D">
              <w:rPr>
                <w:bCs/>
                <w:lang w:val="de-DE"/>
              </w:rPr>
              <w:t>3</w:t>
            </w:r>
          </w:p>
        </w:tc>
      </w:tr>
      <w:tr w:rsidR="002C0825" w:rsidRPr="0043135D" w:rsidTr="002C0825">
        <w:trPr>
          <w:gridAfter w:val="1"/>
          <w:wAfter w:w="2432" w:type="pct"/>
        </w:trPr>
        <w:tc>
          <w:tcPr>
            <w:tcW w:w="202" w:type="pct"/>
            <w:shd w:val="clear" w:color="auto" w:fill="auto"/>
            <w:vAlign w:val="center"/>
          </w:tcPr>
          <w:p w:rsidR="002C0825" w:rsidRPr="0043135D" w:rsidRDefault="002C0825" w:rsidP="002C0825">
            <w:pPr>
              <w:rPr>
                <w:bCs/>
                <w:lang w:val="de-DE"/>
              </w:rPr>
            </w:pPr>
            <w:r w:rsidRPr="0043135D">
              <w:rPr>
                <w:bCs/>
                <w:lang w:val="de-DE"/>
              </w:rPr>
              <w:t>BT#2</w:t>
            </w:r>
          </w:p>
        </w:tc>
        <w:tc>
          <w:tcPr>
            <w:tcW w:w="1176" w:type="pct"/>
            <w:shd w:val="clear" w:color="auto" w:fill="auto"/>
          </w:tcPr>
          <w:p w:rsidR="002C0825" w:rsidRPr="0043135D" w:rsidRDefault="002C0825" w:rsidP="002C0825">
            <w:pPr>
              <w:tabs>
                <w:tab w:val="left" w:pos="284"/>
                <w:tab w:val="left" w:pos="5954"/>
              </w:tabs>
              <w:spacing w:before="60" w:after="60"/>
              <w:jc w:val="both"/>
              <w:rPr>
                <w:bCs/>
              </w:rPr>
            </w:pPr>
            <w:r w:rsidRPr="0043135D">
              <w:rPr>
                <w:bCs/>
              </w:rPr>
              <w:t>Design pneumatic control circuits</w:t>
            </w:r>
          </w:p>
        </w:tc>
        <w:tc>
          <w:tcPr>
            <w:tcW w:w="279" w:type="pct"/>
            <w:shd w:val="clear" w:color="auto" w:fill="auto"/>
          </w:tcPr>
          <w:p w:rsidR="002C0825" w:rsidRPr="0043135D" w:rsidRDefault="002C0825" w:rsidP="002C0825">
            <w:pPr>
              <w:spacing w:before="60" w:after="60"/>
              <w:jc w:val="center"/>
              <w:rPr>
                <w:bCs/>
                <w:lang w:val="de-DE"/>
              </w:rPr>
            </w:pPr>
            <w:r w:rsidRPr="0043135D">
              <w:rPr>
                <w:bCs/>
                <w:lang w:val="de-DE"/>
              </w:rPr>
              <w:t>5</w:t>
            </w:r>
          </w:p>
        </w:tc>
        <w:tc>
          <w:tcPr>
            <w:tcW w:w="402" w:type="pct"/>
          </w:tcPr>
          <w:p w:rsidR="002C0825" w:rsidRPr="0043135D" w:rsidRDefault="002C0825" w:rsidP="002C0825">
            <w:r w:rsidRPr="0043135D">
              <w:t>Class Assignments</w:t>
            </w:r>
          </w:p>
        </w:tc>
        <w:tc>
          <w:tcPr>
            <w:tcW w:w="304" w:type="pct"/>
          </w:tcPr>
          <w:p w:rsidR="002C0825" w:rsidRDefault="002C0825" w:rsidP="002C0825">
            <w:pPr>
              <w:rPr>
                <w:bCs/>
              </w:rPr>
            </w:pPr>
            <w:r w:rsidRPr="0043135D">
              <w:rPr>
                <w:bCs/>
              </w:rPr>
              <w:t>ELO</w:t>
            </w:r>
            <w:r>
              <w:rPr>
                <w:bCs/>
              </w:rPr>
              <w:t>2</w:t>
            </w:r>
          </w:p>
          <w:p w:rsidR="002C0825" w:rsidRDefault="002C0825" w:rsidP="002C0825">
            <w:r w:rsidRPr="00D21EB6">
              <w:rPr>
                <w:bCs/>
              </w:rPr>
              <w:t>ELO</w:t>
            </w:r>
            <w:r>
              <w:rPr>
                <w:bCs/>
              </w:rPr>
              <w:t>3</w:t>
            </w:r>
          </w:p>
        </w:tc>
        <w:tc>
          <w:tcPr>
            <w:tcW w:w="205" w:type="pct"/>
          </w:tcPr>
          <w:p w:rsidR="002C0825" w:rsidRPr="0043135D" w:rsidRDefault="002C0825" w:rsidP="002C0825">
            <w:pPr>
              <w:spacing w:before="60" w:after="60"/>
              <w:jc w:val="center"/>
              <w:rPr>
                <w:bCs/>
                <w:lang w:val="de-DE"/>
              </w:rPr>
            </w:pPr>
            <w:r w:rsidRPr="0043135D">
              <w:rPr>
                <w:bCs/>
                <w:lang w:val="de-DE"/>
              </w:rPr>
              <w:t>3</w:t>
            </w:r>
          </w:p>
        </w:tc>
      </w:tr>
      <w:tr w:rsidR="002C0825" w:rsidRPr="0043135D" w:rsidTr="002C0825">
        <w:trPr>
          <w:gridAfter w:val="1"/>
          <w:wAfter w:w="2432" w:type="pct"/>
        </w:trPr>
        <w:tc>
          <w:tcPr>
            <w:tcW w:w="202" w:type="pct"/>
            <w:shd w:val="clear" w:color="auto" w:fill="auto"/>
            <w:vAlign w:val="center"/>
          </w:tcPr>
          <w:p w:rsidR="002C0825" w:rsidRPr="0043135D" w:rsidRDefault="002C0825" w:rsidP="002C0825">
            <w:pPr>
              <w:rPr>
                <w:bCs/>
                <w:lang w:val="de-DE"/>
              </w:rPr>
            </w:pPr>
            <w:r w:rsidRPr="0043135D">
              <w:rPr>
                <w:bCs/>
                <w:lang w:val="de-DE"/>
              </w:rPr>
              <w:t>BT#3</w:t>
            </w:r>
          </w:p>
        </w:tc>
        <w:tc>
          <w:tcPr>
            <w:tcW w:w="1176" w:type="pct"/>
            <w:shd w:val="clear" w:color="auto" w:fill="auto"/>
          </w:tcPr>
          <w:p w:rsidR="002C0825" w:rsidRPr="0043135D" w:rsidRDefault="002C0825" w:rsidP="002C0825">
            <w:pPr>
              <w:tabs>
                <w:tab w:val="left" w:pos="284"/>
                <w:tab w:val="left" w:pos="5954"/>
              </w:tabs>
              <w:spacing w:before="60" w:after="60"/>
              <w:jc w:val="both"/>
              <w:rPr>
                <w:bCs/>
              </w:rPr>
            </w:pPr>
            <w:r w:rsidRPr="0043135D">
              <w:rPr>
                <w:bCs/>
              </w:rPr>
              <w:t>Design hydraulic control circuits</w:t>
            </w:r>
          </w:p>
        </w:tc>
        <w:tc>
          <w:tcPr>
            <w:tcW w:w="279" w:type="pct"/>
            <w:shd w:val="clear" w:color="auto" w:fill="auto"/>
          </w:tcPr>
          <w:p w:rsidR="002C0825" w:rsidRPr="0043135D" w:rsidRDefault="002C0825" w:rsidP="002C0825">
            <w:pPr>
              <w:spacing w:before="60" w:after="60"/>
              <w:jc w:val="center"/>
              <w:rPr>
                <w:bCs/>
                <w:lang w:val="de-DE"/>
              </w:rPr>
            </w:pPr>
            <w:r w:rsidRPr="0043135D">
              <w:rPr>
                <w:bCs/>
                <w:lang w:val="de-DE"/>
              </w:rPr>
              <w:t>8</w:t>
            </w:r>
          </w:p>
        </w:tc>
        <w:tc>
          <w:tcPr>
            <w:tcW w:w="402" w:type="pct"/>
          </w:tcPr>
          <w:p w:rsidR="002C0825" w:rsidRPr="0043135D" w:rsidRDefault="002C0825" w:rsidP="002C0825">
            <w:r w:rsidRPr="0043135D">
              <w:t>Class Assignments</w:t>
            </w:r>
          </w:p>
        </w:tc>
        <w:tc>
          <w:tcPr>
            <w:tcW w:w="304" w:type="pct"/>
          </w:tcPr>
          <w:p w:rsidR="002C0825" w:rsidRDefault="002C0825" w:rsidP="002C0825">
            <w:pPr>
              <w:rPr>
                <w:bCs/>
              </w:rPr>
            </w:pPr>
            <w:r w:rsidRPr="0043135D">
              <w:rPr>
                <w:bCs/>
              </w:rPr>
              <w:t>ELO</w:t>
            </w:r>
            <w:r>
              <w:rPr>
                <w:bCs/>
              </w:rPr>
              <w:t>2</w:t>
            </w:r>
          </w:p>
          <w:p w:rsidR="002C0825" w:rsidRPr="00456748" w:rsidRDefault="002C0825" w:rsidP="002C0825">
            <w:pPr>
              <w:rPr>
                <w:bCs/>
              </w:rPr>
            </w:pPr>
            <w:r w:rsidRPr="00D21EB6">
              <w:rPr>
                <w:bCs/>
              </w:rPr>
              <w:t>ELO</w:t>
            </w:r>
            <w:r>
              <w:rPr>
                <w:bCs/>
              </w:rPr>
              <w:t>3</w:t>
            </w:r>
          </w:p>
        </w:tc>
        <w:tc>
          <w:tcPr>
            <w:tcW w:w="205" w:type="pct"/>
          </w:tcPr>
          <w:p w:rsidR="002C0825" w:rsidRPr="0043135D" w:rsidRDefault="002C0825" w:rsidP="002C0825">
            <w:pPr>
              <w:spacing w:before="60" w:after="60"/>
              <w:jc w:val="center"/>
              <w:rPr>
                <w:bCs/>
                <w:lang w:val="de-DE"/>
              </w:rPr>
            </w:pPr>
            <w:r w:rsidRPr="0043135D">
              <w:rPr>
                <w:bCs/>
                <w:lang w:val="de-DE"/>
              </w:rPr>
              <w:t>4</w:t>
            </w:r>
          </w:p>
        </w:tc>
      </w:tr>
      <w:tr w:rsidR="002C0825" w:rsidRPr="0043135D" w:rsidTr="002C0825">
        <w:trPr>
          <w:gridAfter w:val="1"/>
          <w:wAfter w:w="2432" w:type="pct"/>
        </w:trPr>
        <w:tc>
          <w:tcPr>
            <w:tcW w:w="202" w:type="pct"/>
            <w:shd w:val="clear" w:color="auto" w:fill="auto"/>
            <w:vAlign w:val="center"/>
          </w:tcPr>
          <w:p w:rsidR="002C0825" w:rsidRPr="0043135D" w:rsidRDefault="002C0825" w:rsidP="002C0825">
            <w:pPr>
              <w:rPr>
                <w:bCs/>
                <w:lang w:val="de-DE"/>
              </w:rPr>
            </w:pPr>
            <w:r w:rsidRPr="0043135D">
              <w:rPr>
                <w:bCs/>
                <w:lang w:val="de-DE"/>
              </w:rPr>
              <w:t>BT#4</w:t>
            </w:r>
          </w:p>
        </w:tc>
        <w:tc>
          <w:tcPr>
            <w:tcW w:w="1176" w:type="pct"/>
            <w:shd w:val="clear" w:color="auto" w:fill="auto"/>
          </w:tcPr>
          <w:p w:rsidR="002C0825" w:rsidRPr="0043135D" w:rsidRDefault="002C0825" w:rsidP="002C0825">
            <w:pPr>
              <w:spacing w:before="60" w:after="60"/>
              <w:jc w:val="both"/>
              <w:rPr>
                <w:bCs/>
                <w:lang w:val="de-DE"/>
              </w:rPr>
            </w:pPr>
            <w:r w:rsidRPr="0043135D">
              <w:rPr>
                <w:bCs/>
                <w:lang w:val="de-DE"/>
              </w:rPr>
              <w:t>Calculate and select hydraulic actuators</w:t>
            </w:r>
          </w:p>
        </w:tc>
        <w:tc>
          <w:tcPr>
            <w:tcW w:w="279" w:type="pct"/>
            <w:shd w:val="clear" w:color="auto" w:fill="auto"/>
          </w:tcPr>
          <w:p w:rsidR="002C0825" w:rsidRPr="0043135D" w:rsidRDefault="002C0825" w:rsidP="002C0825">
            <w:pPr>
              <w:spacing w:before="60" w:after="60"/>
              <w:jc w:val="center"/>
              <w:rPr>
                <w:bCs/>
                <w:lang w:val="de-DE"/>
              </w:rPr>
            </w:pPr>
            <w:r w:rsidRPr="0043135D">
              <w:rPr>
                <w:bCs/>
                <w:lang w:val="de-DE"/>
              </w:rPr>
              <w:t>10</w:t>
            </w:r>
          </w:p>
        </w:tc>
        <w:tc>
          <w:tcPr>
            <w:tcW w:w="402" w:type="pct"/>
          </w:tcPr>
          <w:p w:rsidR="002C0825" w:rsidRPr="0043135D" w:rsidRDefault="002C0825" w:rsidP="002C0825">
            <w:r w:rsidRPr="0043135D">
              <w:t>Class Assignments</w:t>
            </w:r>
          </w:p>
        </w:tc>
        <w:tc>
          <w:tcPr>
            <w:tcW w:w="304" w:type="pct"/>
          </w:tcPr>
          <w:p w:rsidR="002C0825" w:rsidRDefault="002C0825" w:rsidP="002C0825">
            <w:pPr>
              <w:rPr>
                <w:bCs/>
              </w:rPr>
            </w:pPr>
            <w:r w:rsidRPr="0043135D">
              <w:rPr>
                <w:bCs/>
              </w:rPr>
              <w:t>ELO</w:t>
            </w:r>
            <w:r>
              <w:rPr>
                <w:bCs/>
              </w:rPr>
              <w:t>2</w:t>
            </w:r>
          </w:p>
          <w:p w:rsidR="002C0825" w:rsidRDefault="002C0825" w:rsidP="002C0825">
            <w:r w:rsidRPr="00D21EB6">
              <w:rPr>
                <w:bCs/>
              </w:rPr>
              <w:t>ELO</w:t>
            </w:r>
            <w:r>
              <w:rPr>
                <w:bCs/>
              </w:rPr>
              <w:t>3</w:t>
            </w:r>
          </w:p>
        </w:tc>
        <w:tc>
          <w:tcPr>
            <w:tcW w:w="205" w:type="pct"/>
          </w:tcPr>
          <w:p w:rsidR="002C0825" w:rsidRPr="0043135D" w:rsidRDefault="002C0825" w:rsidP="002C0825">
            <w:pPr>
              <w:spacing w:before="60" w:after="60"/>
              <w:jc w:val="center"/>
              <w:rPr>
                <w:bCs/>
                <w:lang w:val="de-DE"/>
              </w:rPr>
            </w:pPr>
            <w:r w:rsidRPr="0043135D">
              <w:rPr>
                <w:bCs/>
                <w:lang w:val="de-DE"/>
              </w:rPr>
              <w:t>3</w:t>
            </w:r>
          </w:p>
        </w:tc>
      </w:tr>
      <w:tr w:rsidR="002C0825" w:rsidRPr="0043135D" w:rsidTr="002C0825">
        <w:trPr>
          <w:gridAfter w:val="1"/>
          <w:wAfter w:w="2432" w:type="pct"/>
        </w:trPr>
        <w:tc>
          <w:tcPr>
            <w:tcW w:w="202" w:type="pct"/>
            <w:shd w:val="clear" w:color="auto" w:fill="auto"/>
            <w:vAlign w:val="center"/>
          </w:tcPr>
          <w:p w:rsidR="002C0825" w:rsidRPr="0043135D" w:rsidRDefault="002C0825" w:rsidP="002C0825">
            <w:pPr>
              <w:rPr>
                <w:bCs/>
                <w:lang w:val="de-DE"/>
              </w:rPr>
            </w:pPr>
            <w:r w:rsidRPr="0043135D">
              <w:rPr>
                <w:bCs/>
                <w:lang w:val="de-DE"/>
              </w:rPr>
              <w:t>BT#5</w:t>
            </w:r>
          </w:p>
        </w:tc>
        <w:tc>
          <w:tcPr>
            <w:tcW w:w="1176" w:type="pct"/>
            <w:shd w:val="clear" w:color="auto" w:fill="auto"/>
          </w:tcPr>
          <w:p w:rsidR="002C0825" w:rsidRPr="0043135D" w:rsidRDefault="002C0825" w:rsidP="002C0825">
            <w:pPr>
              <w:spacing w:before="60" w:after="60"/>
              <w:jc w:val="both"/>
              <w:rPr>
                <w:bCs/>
                <w:lang w:val="de-DE"/>
              </w:rPr>
            </w:pPr>
            <w:r w:rsidRPr="0043135D">
              <w:rPr>
                <w:bCs/>
                <w:lang w:val="de-DE"/>
              </w:rPr>
              <w:t>Calculate and select hydraulic pumb</w:t>
            </w:r>
          </w:p>
        </w:tc>
        <w:tc>
          <w:tcPr>
            <w:tcW w:w="279" w:type="pct"/>
            <w:shd w:val="clear" w:color="auto" w:fill="auto"/>
          </w:tcPr>
          <w:p w:rsidR="002C0825" w:rsidRPr="0043135D" w:rsidRDefault="002C0825" w:rsidP="002C0825">
            <w:pPr>
              <w:spacing w:before="60" w:after="60"/>
              <w:jc w:val="center"/>
              <w:rPr>
                <w:bCs/>
                <w:lang w:val="de-DE"/>
              </w:rPr>
            </w:pPr>
            <w:r w:rsidRPr="0043135D">
              <w:rPr>
                <w:bCs/>
                <w:lang w:val="de-DE"/>
              </w:rPr>
              <w:t>11</w:t>
            </w:r>
          </w:p>
        </w:tc>
        <w:tc>
          <w:tcPr>
            <w:tcW w:w="402" w:type="pct"/>
          </w:tcPr>
          <w:p w:rsidR="002C0825" w:rsidRPr="0043135D" w:rsidRDefault="002C0825" w:rsidP="002C0825">
            <w:r w:rsidRPr="0043135D">
              <w:t>Class Assignments</w:t>
            </w:r>
          </w:p>
        </w:tc>
        <w:tc>
          <w:tcPr>
            <w:tcW w:w="304" w:type="pct"/>
          </w:tcPr>
          <w:p w:rsidR="002C0825" w:rsidRDefault="002C0825" w:rsidP="002C0825">
            <w:pPr>
              <w:rPr>
                <w:bCs/>
              </w:rPr>
            </w:pPr>
            <w:r w:rsidRPr="0043135D">
              <w:rPr>
                <w:bCs/>
              </w:rPr>
              <w:t>ELO</w:t>
            </w:r>
            <w:r>
              <w:rPr>
                <w:bCs/>
              </w:rPr>
              <w:t>2</w:t>
            </w:r>
          </w:p>
          <w:p w:rsidR="002C0825" w:rsidRPr="00456748" w:rsidRDefault="002C0825" w:rsidP="002C0825">
            <w:pPr>
              <w:rPr>
                <w:bCs/>
              </w:rPr>
            </w:pPr>
            <w:r w:rsidRPr="00D21EB6">
              <w:rPr>
                <w:bCs/>
              </w:rPr>
              <w:t>ELO</w:t>
            </w:r>
            <w:r>
              <w:rPr>
                <w:bCs/>
              </w:rPr>
              <w:t>3</w:t>
            </w:r>
          </w:p>
        </w:tc>
        <w:tc>
          <w:tcPr>
            <w:tcW w:w="205" w:type="pct"/>
          </w:tcPr>
          <w:p w:rsidR="002C0825" w:rsidRPr="0043135D" w:rsidRDefault="002C0825" w:rsidP="002C0825">
            <w:pPr>
              <w:spacing w:before="60" w:after="60"/>
              <w:jc w:val="center"/>
              <w:rPr>
                <w:bCs/>
                <w:lang w:val="de-DE"/>
              </w:rPr>
            </w:pPr>
            <w:r w:rsidRPr="0043135D">
              <w:rPr>
                <w:bCs/>
                <w:lang w:val="de-DE"/>
              </w:rPr>
              <w:t>3</w:t>
            </w:r>
          </w:p>
        </w:tc>
      </w:tr>
      <w:tr w:rsidR="002C0825" w:rsidRPr="0043135D" w:rsidTr="002C0825">
        <w:trPr>
          <w:gridAfter w:val="1"/>
          <w:wAfter w:w="2432" w:type="pct"/>
        </w:trPr>
        <w:tc>
          <w:tcPr>
            <w:tcW w:w="202" w:type="pct"/>
            <w:shd w:val="clear" w:color="auto" w:fill="auto"/>
            <w:vAlign w:val="center"/>
          </w:tcPr>
          <w:p w:rsidR="002C0825" w:rsidRPr="0043135D" w:rsidRDefault="002C0825" w:rsidP="002C0825">
            <w:pPr>
              <w:rPr>
                <w:bCs/>
                <w:lang w:val="de-DE"/>
              </w:rPr>
            </w:pPr>
            <w:r w:rsidRPr="0043135D">
              <w:rPr>
                <w:bCs/>
                <w:lang w:val="de-DE"/>
              </w:rPr>
              <w:t>BT#6</w:t>
            </w:r>
          </w:p>
        </w:tc>
        <w:tc>
          <w:tcPr>
            <w:tcW w:w="1176" w:type="pct"/>
            <w:shd w:val="clear" w:color="auto" w:fill="auto"/>
          </w:tcPr>
          <w:p w:rsidR="002C0825" w:rsidRPr="0043135D" w:rsidRDefault="002C0825" w:rsidP="002C0825">
            <w:pPr>
              <w:spacing w:before="60" w:after="60"/>
              <w:jc w:val="both"/>
              <w:rPr>
                <w:bCs/>
                <w:lang w:val="de-DE"/>
              </w:rPr>
            </w:pPr>
            <w:r w:rsidRPr="0043135D">
              <w:rPr>
                <w:bCs/>
                <w:lang w:val="de-DE"/>
              </w:rPr>
              <w:t>Show a hydraulic diagram of industrial machines, drawing and explain working principles of hydraulic circuits.</w:t>
            </w:r>
          </w:p>
        </w:tc>
        <w:tc>
          <w:tcPr>
            <w:tcW w:w="279" w:type="pct"/>
            <w:shd w:val="clear" w:color="auto" w:fill="auto"/>
          </w:tcPr>
          <w:p w:rsidR="002C0825" w:rsidRPr="0043135D" w:rsidRDefault="002C0825" w:rsidP="002C0825">
            <w:pPr>
              <w:spacing w:before="60" w:after="60"/>
              <w:jc w:val="center"/>
              <w:rPr>
                <w:bCs/>
                <w:lang w:val="de-DE"/>
              </w:rPr>
            </w:pPr>
            <w:r w:rsidRPr="0043135D">
              <w:rPr>
                <w:bCs/>
                <w:lang w:val="de-DE"/>
              </w:rPr>
              <w:t>13</w:t>
            </w:r>
          </w:p>
        </w:tc>
        <w:tc>
          <w:tcPr>
            <w:tcW w:w="402" w:type="pct"/>
          </w:tcPr>
          <w:p w:rsidR="002C0825" w:rsidRPr="0043135D" w:rsidRDefault="002C0825" w:rsidP="002C0825">
            <w:r w:rsidRPr="0043135D">
              <w:t>Class Assignments</w:t>
            </w:r>
          </w:p>
        </w:tc>
        <w:tc>
          <w:tcPr>
            <w:tcW w:w="304" w:type="pct"/>
          </w:tcPr>
          <w:p w:rsidR="002C0825" w:rsidRDefault="002C0825" w:rsidP="002C0825">
            <w:pPr>
              <w:rPr>
                <w:bCs/>
              </w:rPr>
            </w:pPr>
            <w:r w:rsidRPr="00F877E8">
              <w:rPr>
                <w:bCs/>
              </w:rPr>
              <w:t>ELO10</w:t>
            </w:r>
          </w:p>
          <w:p w:rsidR="002C0825" w:rsidRDefault="002C0825" w:rsidP="002C0825">
            <w:pPr>
              <w:rPr>
                <w:bCs/>
              </w:rPr>
            </w:pPr>
            <w:r w:rsidRPr="00F877E8">
              <w:rPr>
                <w:bCs/>
              </w:rPr>
              <w:t>ELO11</w:t>
            </w:r>
          </w:p>
          <w:p w:rsidR="002C0825" w:rsidRDefault="002C0825" w:rsidP="002C0825">
            <w:r w:rsidRPr="00F877E8">
              <w:rPr>
                <w:bCs/>
              </w:rPr>
              <w:t>ELO13</w:t>
            </w:r>
          </w:p>
        </w:tc>
        <w:tc>
          <w:tcPr>
            <w:tcW w:w="205" w:type="pct"/>
          </w:tcPr>
          <w:p w:rsidR="002C0825" w:rsidRPr="0043135D" w:rsidRDefault="002C0825" w:rsidP="002C0825">
            <w:pPr>
              <w:spacing w:before="60" w:after="60"/>
              <w:jc w:val="center"/>
              <w:rPr>
                <w:bCs/>
                <w:lang w:val="de-DE"/>
              </w:rPr>
            </w:pPr>
            <w:r w:rsidRPr="0043135D">
              <w:rPr>
                <w:bCs/>
                <w:lang w:val="de-DE"/>
              </w:rPr>
              <w:t>4</w:t>
            </w:r>
          </w:p>
        </w:tc>
      </w:tr>
      <w:tr w:rsidR="002C0825" w:rsidRPr="0043135D" w:rsidTr="002C0825">
        <w:trPr>
          <w:gridAfter w:val="1"/>
          <w:wAfter w:w="2432" w:type="pct"/>
        </w:trPr>
        <w:tc>
          <w:tcPr>
            <w:tcW w:w="2059" w:type="pct"/>
            <w:gridSpan w:val="4"/>
            <w:shd w:val="clear" w:color="auto" w:fill="auto"/>
            <w:vAlign w:val="center"/>
          </w:tcPr>
          <w:p w:rsidR="002C0825" w:rsidRPr="0043135D" w:rsidRDefault="002C0825" w:rsidP="002C0825">
            <w:pPr>
              <w:spacing w:before="60" w:after="60"/>
              <w:jc w:val="center"/>
              <w:rPr>
                <w:b/>
                <w:bCs/>
                <w:lang w:val="de-DE"/>
              </w:rPr>
            </w:pPr>
            <w:r w:rsidRPr="0043135D">
              <w:rPr>
                <w:b/>
                <w:bCs/>
                <w:lang w:val="de-DE"/>
              </w:rPr>
              <w:t>Project</w:t>
            </w:r>
          </w:p>
        </w:tc>
        <w:tc>
          <w:tcPr>
            <w:tcW w:w="304" w:type="pct"/>
          </w:tcPr>
          <w:p w:rsidR="002C0825" w:rsidRPr="0043135D" w:rsidRDefault="002C0825" w:rsidP="002C0825">
            <w:pPr>
              <w:spacing w:before="60" w:after="60"/>
              <w:jc w:val="center"/>
              <w:rPr>
                <w:b/>
                <w:bCs/>
                <w:lang w:val="de-DE"/>
              </w:rPr>
            </w:pPr>
          </w:p>
        </w:tc>
        <w:tc>
          <w:tcPr>
            <w:tcW w:w="205" w:type="pct"/>
          </w:tcPr>
          <w:p w:rsidR="002C0825" w:rsidRPr="0043135D" w:rsidRDefault="002C0825" w:rsidP="002C0825">
            <w:pPr>
              <w:spacing w:before="60" w:after="60"/>
              <w:jc w:val="center"/>
              <w:rPr>
                <w:b/>
                <w:bCs/>
                <w:lang w:val="de-DE"/>
              </w:rPr>
            </w:pPr>
            <w:r w:rsidRPr="0043135D">
              <w:rPr>
                <w:b/>
                <w:bCs/>
                <w:lang w:val="de-DE"/>
              </w:rPr>
              <w:t>35</w:t>
            </w:r>
          </w:p>
        </w:tc>
      </w:tr>
      <w:tr w:rsidR="002C0825" w:rsidRPr="0043135D" w:rsidTr="002C0825">
        <w:trPr>
          <w:gridAfter w:val="1"/>
          <w:wAfter w:w="2432" w:type="pct"/>
        </w:trPr>
        <w:tc>
          <w:tcPr>
            <w:tcW w:w="202" w:type="pct"/>
            <w:shd w:val="clear" w:color="auto" w:fill="auto"/>
            <w:vAlign w:val="center"/>
          </w:tcPr>
          <w:p w:rsidR="002C0825" w:rsidRPr="0043135D" w:rsidRDefault="002C0825" w:rsidP="002C0825">
            <w:pPr>
              <w:rPr>
                <w:bCs/>
                <w:lang w:val="de-DE"/>
              </w:rPr>
            </w:pPr>
            <w:r w:rsidRPr="0043135D">
              <w:rPr>
                <w:bCs/>
                <w:lang w:val="de-DE"/>
              </w:rPr>
              <w:t>BL#1</w:t>
            </w:r>
          </w:p>
        </w:tc>
        <w:tc>
          <w:tcPr>
            <w:tcW w:w="1176" w:type="pct"/>
            <w:shd w:val="clear" w:color="auto" w:fill="auto"/>
          </w:tcPr>
          <w:p w:rsidR="002C0825" w:rsidRPr="0043135D" w:rsidRDefault="002C0825" w:rsidP="002C0825">
            <w:pPr>
              <w:spacing w:before="60" w:after="60"/>
              <w:jc w:val="both"/>
              <w:rPr>
                <w:bCs/>
                <w:lang w:val="de-DE"/>
              </w:rPr>
            </w:pPr>
            <w:r w:rsidRPr="0043135D">
              <w:rPr>
                <w:bCs/>
                <w:lang w:val="de-DE"/>
              </w:rPr>
              <w:t>Working in teams to design and develope models of machine using pneumatic actuator</w:t>
            </w:r>
          </w:p>
        </w:tc>
        <w:tc>
          <w:tcPr>
            <w:tcW w:w="279" w:type="pct"/>
            <w:shd w:val="clear" w:color="auto" w:fill="auto"/>
          </w:tcPr>
          <w:p w:rsidR="002C0825" w:rsidRPr="0043135D" w:rsidRDefault="002C0825" w:rsidP="002C0825">
            <w:pPr>
              <w:spacing w:before="60" w:after="60"/>
              <w:jc w:val="center"/>
              <w:rPr>
                <w:bCs/>
                <w:lang w:val="de-DE"/>
              </w:rPr>
            </w:pPr>
            <w:r w:rsidRPr="0043135D">
              <w:rPr>
                <w:bCs/>
                <w:lang w:val="de-DE"/>
              </w:rPr>
              <w:t>3-15</w:t>
            </w:r>
          </w:p>
        </w:tc>
        <w:tc>
          <w:tcPr>
            <w:tcW w:w="402" w:type="pct"/>
          </w:tcPr>
          <w:p w:rsidR="002C0825" w:rsidRPr="0043135D" w:rsidRDefault="002C0825" w:rsidP="002C0825">
            <w:pPr>
              <w:spacing w:before="60" w:after="60"/>
              <w:jc w:val="center"/>
              <w:rPr>
                <w:bCs/>
                <w:lang w:val="de-DE"/>
              </w:rPr>
            </w:pPr>
            <w:r w:rsidRPr="0043135D">
              <w:rPr>
                <w:bCs/>
                <w:lang w:val="de-DE"/>
              </w:rPr>
              <w:t>Evaluate the results in the end of the course</w:t>
            </w:r>
          </w:p>
        </w:tc>
        <w:tc>
          <w:tcPr>
            <w:tcW w:w="304" w:type="pct"/>
          </w:tcPr>
          <w:p w:rsidR="002C0825" w:rsidRPr="0043135D" w:rsidRDefault="002C0825" w:rsidP="002C0825">
            <w:pPr>
              <w:spacing w:before="60" w:after="60"/>
              <w:jc w:val="center"/>
              <w:rPr>
                <w:bCs/>
                <w:lang w:val="de-DE"/>
              </w:rPr>
            </w:pPr>
            <w:r w:rsidRPr="0043135D">
              <w:rPr>
                <w:bCs/>
              </w:rPr>
              <w:t>ELO</w:t>
            </w:r>
            <w:r>
              <w:rPr>
                <w:bCs/>
              </w:rPr>
              <w:t xml:space="preserve">5 </w:t>
            </w:r>
            <w:r w:rsidRPr="0043135D">
              <w:rPr>
                <w:bCs/>
              </w:rPr>
              <w:t>ELO</w:t>
            </w:r>
            <w:r>
              <w:rPr>
                <w:bCs/>
              </w:rPr>
              <w:t>6</w:t>
            </w:r>
            <w:r w:rsidRPr="0043135D">
              <w:rPr>
                <w:bCs/>
              </w:rPr>
              <w:t xml:space="preserve"> ELO</w:t>
            </w:r>
            <w:r>
              <w:rPr>
                <w:bCs/>
              </w:rPr>
              <w:t xml:space="preserve">7 </w:t>
            </w:r>
            <w:r w:rsidRPr="0043135D">
              <w:rPr>
                <w:bCs/>
              </w:rPr>
              <w:t>ELO</w:t>
            </w:r>
            <w:r>
              <w:rPr>
                <w:bCs/>
              </w:rPr>
              <w:t>8</w:t>
            </w:r>
          </w:p>
        </w:tc>
        <w:tc>
          <w:tcPr>
            <w:tcW w:w="205" w:type="pct"/>
          </w:tcPr>
          <w:p w:rsidR="002C0825" w:rsidRPr="0043135D" w:rsidRDefault="002C0825" w:rsidP="002C0825">
            <w:pPr>
              <w:spacing w:before="60" w:after="60"/>
              <w:jc w:val="center"/>
              <w:rPr>
                <w:bCs/>
                <w:lang w:val="de-DE"/>
              </w:rPr>
            </w:pPr>
          </w:p>
        </w:tc>
      </w:tr>
      <w:tr w:rsidR="002C0825" w:rsidRPr="0043135D" w:rsidTr="002C0825">
        <w:trPr>
          <w:gridAfter w:val="1"/>
          <w:wAfter w:w="2432" w:type="pct"/>
        </w:trPr>
        <w:tc>
          <w:tcPr>
            <w:tcW w:w="2059" w:type="pct"/>
            <w:gridSpan w:val="4"/>
            <w:shd w:val="clear" w:color="auto" w:fill="auto"/>
            <w:vAlign w:val="center"/>
          </w:tcPr>
          <w:p w:rsidR="002C0825" w:rsidRPr="0043135D" w:rsidRDefault="002C0825" w:rsidP="002C0825">
            <w:pPr>
              <w:spacing w:before="60" w:after="60"/>
              <w:jc w:val="center"/>
              <w:rPr>
                <w:b/>
                <w:bCs/>
                <w:lang w:val="de-DE"/>
              </w:rPr>
            </w:pPr>
            <w:r w:rsidRPr="0043135D">
              <w:rPr>
                <w:b/>
                <w:bCs/>
                <w:lang w:val="de-DE"/>
              </w:rPr>
              <w:t>Essay - Report</w:t>
            </w:r>
          </w:p>
        </w:tc>
        <w:tc>
          <w:tcPr>
            <w:tcW w:w="304" w:type="pct"/>
          </w:tcPr>
          <w:p w:rsidR="002C0825" w:rsidRPr="0043135D" w:rsidRDefault="002C0825" w:rsidP="002C0825">
            <w:pPr>
              <w:spacing w:before="60" w:after="60"/>
              <w:jc w:val="center"/>
              <w:rPr>
                <w:b/>
                <w:bCs/>
                <w:lang w:val="de-DE"/>
              </w:rPr>
            </w:pPr>
          </w:p>
        </w:tc>
        <w:tc>
          <w:tcPr>
            <w:tcW w:w="205" w:type="pct"/>
          </w:tcPr>
          <w:p w:rsidR="002C0825" w:rsidRPr="0043135D" w:rsidRDefault="002C0825" w:rsidP="002C0825">
            <w:pPr>
              <w:spacing w:before="60" w:after="60"/>
              <w:jc w:val="center"/>
              <w:rPr>
                <w:b/>
                <w:bCs/>
                <w:lang w:val="de-DE"/>
              </w:rPr>
            </w:pPr>
            <w:r w:rsidRPr="0043135D">
              <w:rPr>
                <w:b/>
                <w:bCs/>
                <w:lang w:val="de-DE"/>
              </w:rPr>
              <w:t>10</w:t>
            </w:r>
          </w:p>
        </w:tc>
      </w:tr>
      <w:tr w:rsidR="002C0825" w:rsidRPr="0043135D" w:rsidTr="002C0825">
        <w:trPr>
          <w:gridAfter w:val="1"/>
          <w:wAfter w:w="2432" w:type="pct"/>
        </w:trPr>
        <w:tc>
          <w:tcPr>
            <w:tcW w:w="202" w:type="pct"/>
            <w:shd w:val="clear" w:color="auto" w:fill="auto"/>
            <w:vAlign w:val="center"/>
          </w:tcPr>
          <w:p w:rsidR="002C0825" w:rsidRPr="0043135D" w:rsidRDefault="002C0825" w:rsidP="002C0825">
            <w:pPr>
              <w:rPr>
                <w:bCs/>
                <w:lang w:val="de-DE"/>
              </w:rPr>
            </w:pPr>
          </w:p>
        </w:tc>
        <w:tc>
          <w:tcPr>
            <w:tcW w:w="1176" w:type="pct"/>
            <w:shd w:val="clear" w:color="auto" w:fill="auto"/>
          </w:tcPr>
          <w:p w:rsidR="002C0825" w:rsidRPr="0043135D" w:rsidRDefault="002C0825" w:rsidP="002C0825">
            <w:pPr>
              <w:autoSpaceDE w:val="0"/>
              <w:autoSpaceDN w:val="0"/>
              <w:adjustRightInd w:val="0"/>
              <w:ind w:left="360"/>
              <w:rPr>
                <w:bCs/>
                <w:lang w:val="de-DE"/>
              </w:rPr>
            </w:pPr>
          </w:p>
          <w:p w:rsidR="002C0825" w:rsidRPr="0043135D" w:rsidRDefault="002C0825" w:rsidP="002C0825">
            <w:pPr>
              <w:autoSpaceDE w:val="0"/>
              <w:autoSpaceDN w:val="0"/>
              <w:adjustRightInd w:val="0"/>
              <w:ind w:left="360"/>
              <w:rPr>
                <w:bCs/>
                <w:lang w:val="de-DE"/>
              </w:rPr>
            </w:pPr>
            <w:r w:rsidRPr="0043135D">
              <w:rPr>
                <w:bCs/>
                <w:lang w:val="de-DE"/>
              </w:rPr>
              <w:t>After each lesson, the students are required to read and learn about a topic, in the next lesson, a group of students reported result content to the class. List of topics:</w:t>
            </w:r>
          </w:p>
          <w:p w:rsidR="002C0825" w:rsidRPr="0043135D" w:rsidRDefault="002C0825" w:rsidP="002C0825">
            <w:pPr>
              <w:autoSpaceDE w:val="0"/>
              <w:autoSpaceDN w:val="0"/>
              <w:adjustRightInd w:val="0"/>
              <w:ind w:left="360"/>
              <w:rPr>
                <w:bCs/>
                <w:lang w:val="de-DE"/>
              </w:rPr>
            </w:pPr>
            <w:r w:rsidRPr="0043135D">
              <w:rPr>
                <w:bCs/>
                <w:lang w:val="de-DE"/>
              </w:rPr>
              <w:t>1. Multi stage Compressors</w:t>
            </w:r>
          </w:p>
          <w:p w:rsidR="002C0825" w:rsidRPr="0043135D" w:rsidRDefault="002C0825" w:rsidP="002C0825">
            <w:pPr>
              <w:autoSpaceDE w:val="0"/>
              <w:autoSpaceDN w:val="0"/>
              <w:adjustRightInd w:val="0"/>
              <w:ind w:left="360"/>
              <w:rPr>
                <w:bCs/>
                <w:lang w:val="de-DE"/>
              </w:rPr>
            </w:pPr>
            <w:r w:rsidRPr="0043135D">
              <w:rPr>
                <w:bCs/>
                <w:lang w:val="de-DE"/>
              </w:rPr>
              <w:t>2. The type of hydraulic accumulators</w:t>
            </w:r>
          </w:p>
          <w:p w:rsidR="002C0825" w:rsidRPr="0043135D" w:rsidRDefault="002C0825" w:rsidP="002C0825">
            <w:pPr>
              <w:autoSpaceDE w:val="0"/>
              <w:autoSpaceDN w:val="0"/>
              <w:adjustRightInd w:val="0"/>
              <w:ind w:left="360"/>
              <w:rPr>
                <w:bCs/>
                <w:lang w:val="de-DE"/>
              </w:rPr>
            </w:pPr>
            <w:r w:rsidRPr="0043135D">
              <w:rPr>
                <w:bCs/>
                <w:lang w:val="de-DE"/>
              </w:rPr>
              <w:t>3. Hydraulic Power Unit</w:t>
            </w:r>
          </w:p>
          <w:p w:rsidR="002C0825" w:rsidRPr="0043135D" w:rsidRDefault="002C0825" w:rsidP="002C0825">
            <w:pPr>
              <w:autoSpaceDE w:val="0"/>
              <w:autoSpaceDN w:val="0"/>
              <w:adjustRightInd w:val="0"/>
              <w:ind w:left="360"/>
              <w:rPr>
                <w:bCs/>
                <w:lang w:val="de-DE"/>
              </w:rPr>
            </w:pPr>
            <w:r w:rsidRPr="0043135D">
              <w:rPr>
                <w:bCs/>
                <w:lang w:val="de-DE"/>
              </w:rPr>
              <w:t xml:space="preserve">4. Hydraulic excavators reverse bucket </w:t>
            </w:r>
          </w:p>
          <w:p w:rsidR="002C0825" w:rsidRPr="0043135D" w:rsidRDefault="002C0825" w:rsidP="002C0825">
            <w:pPr>
              <w:autoSpaceDE w:val="0"/>
              <w:autoSpaceDN w:val="0"/>
              <w:adjustRightInd w:val="0"/>
              <w:ind w:left="360"/>
              <w:rPr>
                <w:bCs/>
                <w:lang w:val="de-DE"/>
              </w:rPr>
            </w:pPr>
            <w:r w:rsidRPr="0043135D">
              <w:rPr>
                <w:bCs/>
                <w:lang w:val="de-DE"/>
              </w:rPr>
              <w:t>5. Hydraulic excavators inverse bucket</w:t>
            </w:r>
          </w:p>
          <w:p w:rsidR="002C0825" w:rsidRPr="0043135D" w:rsidRDefault="002C0825" w:rsidP="002C0825">
            <w:pPr>
              <w:autoSpaceDE w:val="0"/>
              <w:autoSpaceDN w:val="0"/>
              <w:adjustRightInd w:val="0"/>
              <w:ind w:left="360"/>
              <w:rPr>
                <w:bCs/>
                <w:lang w:val="de-DE"/>
              </w:rPr>
            </w:pPr>
            <w:r w:rsidRPr="0043135D">
              <w:rPr>
                <w:bCs/>
                <w:lang w:val="de-DE"/>
              </w:rPr>
              <w:t>6. Hydraulics on bulldozer</w:t>
            </w:r>
          </w:p>
          <w:p w:rsidR="002C0825" w:rsidRPr="0043135D" w:rsidRDefault="002C0825" w:rsidP="002C0825">
            <w:pPr>
              <w:autoSpaceDE w:val="0"/>
              <w:autoSpaceDN w:val="0"/>
              <w:adjustRightInd w:val="0"/>
              <w:ind w:left="360"/>
              <w:rPr>
                <w:bCs/>
                <w:lang w:val="de-DE"/>
              </w:rPr>
            </w:pPr>
            <w:r w:rsidRPr="0043135D">
              <w:rPr>
                <w:bCs/>
                <w:lang w:val="de-DE"/>
              </w:rPr>
              <w:t>7. Hydraulic Press Brake</w:t>
            </w:r>
          </w:p>
          <w:p w:rsidR="002C0825" w:rsidRPr="0043135D" w:rsidRDefault="002C0825" w:rsidP="002C0825">
            <w:pPr>
              <w:autoSpaceDE w:val="0"/>
              <w:autoSpaceDN w:val="0"/>
              <w:adjustRightInd w:val="0"/>
              <w:ind w:left="360"/>
              <w:rPr>
                <w:bCs/>
                <w:lang w:val="de-DE"/>
              </w:rPr>
            </w:pPr>
            <w:r w:rsidRPr="0043135D">
              <w:rPr>
                <w:bCs/>
                <w:lang w:val="de-DE"/>
              </w:rPr>
              <w:t>8. Hydraulic bending machines</w:t>
            </w:r>
          </w:p>
          <w:p w:rsidR="002C0825" w:rsidRPr="0043135D" w:rsidRDefault="002C0825" w:rsidP="002C0825">
            <w:pPr>
              <w:autoSpaceDE w:val="0"/>
              <w:autoSpaceDN w:val="0"/>
              <w:adjustRightInd w:val="0"/>
              <w:ind w:left="360"/>
              <w:rPr>
                <w:bCs/>
                <w:lang w:val="de-DE"/>
              </w:rPr>
            </w:pPr>
            <w:r w:rsidRPr="0043135D">
              <w:rPr>
                <w:bCs/>
                <w:lang w:val="de-DE"/>
              </w:rPr>
              <w:t>9. Hydraulic Rollers</w:t>
            </w:r>
          </w:p>
          <w:p w:rsidR="002C0825" w:rsidRPr="0043135D" w:rsidRDefault="002C0825" w:rsidP="002C0825">
            <w:pPr>
              <w:autoSpaceDE w:val="0"/>
              <w:autoSpaceDN w:val="0"/>
              <w:adjustRightInd w:val="0"/>
              <w:ind w:left="360"/>
              <w:rPr>
                <w:bCs/>
                <w:lang w:val="de-DE"/>
              </w:rPr>
            </w:pPr>
            <w:r w:rsidRPr="0043135D">
              <w:rPr>
                <w:bCs/>
                <w:lang w:val="de-DE"/>
              </w:rPr>
              <w:t>10. Hydraulic Crane</w:t>
            </w:r>
          </w:p>
          <w:p w:rsidR="002C0825" w:rsidRPr="0043135D" w:rsidRDefault="002C0825" w:rsidP="002C0825">
            <w:pPr>
              <w:autoSpaceDE w:val="0"/>
              <w:autoSpaceDN w:val="0"/>
              <w:adjustRightInd w:val="0"/>
              <w:ind w:left="360"/>
              <w:rPr>
                <w:bCs/>
                <w:lang w:val="de-DE"/>
              </w:rPr>
            </w:pPr>
            <w:r w:rsidRPr="0043135D">
              <w:rPr>
                <w:bCs/>
                <w:lang w:val="de-DE"/>
              </w:rPr>
              <w:t>11. Hydraulic Cranes</w:t>
            </w:r>
          </w:p>
          <w:p w:rsidR="002C0825" w:rsidRPr="0043135D" w:rsidRDefault="002C0825" w:rsidP="002C0825">
            <w:pPr>
              <w:autoSpaceDE w:val="0"/>
              <w:autoSpaceDN w:val="0"/>
              <w:adjustRightInd w:val="0"/>
              <w:ind w:left="360"/>
              <w:rPr>
                <w:bCs/>
                <w:lang w:val="de-DE"/>
              </w:rPr>
            </w:pPr>
            <w:r w:rsidRPr="0043135D">
              <w:rPr>
                <w:bCs/>
                <w:lang w:val="de-DE"/>
              </w:rPr>
              <w:t>12. The hydraulic injection molding machines</w:t>
            </w:r>
          </w:p>
          <w:p w:rsidR="002C0825" w:rsidRPr="0043135D" w:rsidRDefault="002C0825" w:rsidP="002C0825">
            <w:pPr>
              <w:autoSpaceDE w:val="0"/>
              <w:autoSpaceDN w:val="0"/>
              <w:adjustRightInd w:val="0"/>
              <w:ind w:left="360"/>
              <w:rPr>
                <w:bCs/>
                <w:lang w:val="de-DE"/>
              </w:rPr>
            </w:pPr>
            <w:r w:rsidRPr="0043135D">
              <w:rPr>
                <w:bCs/>
                <w:lang w:val="de-DE"/>
              </w:rPr>
              <w:t>13. Pneumatic of food</w:t>
            </w:r>
          </w:p>
          <w:p w:rsidR="002C0825" w:rsidRPr="0043135D" w:rsidRDefault="002C0825" w:rsidP="002C0825">
            <w:pPr>
              <w:autoSpaceDE w:val="0"/>
              <w:autoSpaceDN w:val="0"/>
              <w:adjustRightInd w:val="0"/>
              <w:ind w:left="360"/>
              <w:rPr>
                <w:bCs/>
                <w:lang w:val="de-DE"/>
              </w:rPr>
            </w:pPr>
            <w:r w:rsidRPr="0043135D">
              <w:rPr>
                <w:bCs/>
                <w:lang w:val="de-DE"/>
              </w:rPr>
              <w:lastRenderedPageBreak/>
              <w:t>14. Pneumatic of pharmaceuticals</w:t>
            </w:r>
          </w:p>
          <w:p w:rsidR="002C0825" w:rsidRPr="0043135D" w:rsidRDefault="002C0825" w:rsidP="002C0825">
            <w:pPr>
              <w:autoSpaceDE w:val="0"/>
              <w:autoSpaceDN w:val="0"/>
              <w:adjustRightInd w:val="0"/>
              <w:ind w:left="360"/>
              <w:rPr>
                <w:bCs/>
                <w:lang w:val="de-DE"/>
              </w:rPr>
            </w:pPr>
            <w:r w:rsidRPr="0043135D">
              <w:rPr>
                <w:bCs/>
                <w:lang w:val="de-DE"/>
              </w:rPr>
              <w:t>15. Pneumatic of cosmetics</w:t>
            </w:r>
          </w:p>
          <w:p w:rsidR="002C0825" w:rsidRPr="0043135D" w:rsidRDefault="002C0825" w:rsidP="002C0825">
            <w:pPr>
              <w:autoSpaceDE w:val="0"/>
              <w:autoSpaceDN w:val="0"/>
              <w:adjustRightInd w:val="0"/>
              <w:ind w:left="360"/>
              <w:rPr>
                <w:bCs/>
                <w:lang w:val="de-DE"/>
              </w:rPr>
            </w:pPr>
            <w:r w:rsidRPr="0043135D">
              <w:rPr>
                <w:bCs/>
                <w:lang w:val="de-DE"/>
              </w:rPr>
              <w:t>16. Pneumatic of machine tools</w:t>
            </w:r>
          </w:p>
          <w:p w:rsidR="002C0825" w:rsidRPr="0043135D" w:rsidRDefault="002C0825" w:rsidP="002C0825">
            <w:pPr>
              <w:autoSpaceDE w:val="0"/>
              <w:autoSpaceDN w:val="0"/>
              <w:adjustRightInd w:val="0"/>
              <w:ind w:left="360"/>
              <w:rPr>
                <w:bCs/>
                <w:lang w:val="de-DE"/>
              </w:rPr>
            </w:pPr>
            <w:r w:rsidRPr="0043135D">
              <w:rPr>
                <w:bCs/>
                <w:lang w:val="de-DE"/>
              </w:rPr>
              <w:t>17. Pneumatic of motor vehicles</w:t>
            </w:r>
          </w:p>
          <w:p w:rsidR="002C0825" w:rsidRPr="0043135D" w:rsidRDefault="002C0825" w:rsidP="002C0825">
            <w:pPr>
              <w:autoSpaceDE w:val="0"/>
              <w:autoSpaceDN w:val="0"/>
              <w:adjustRightInd w:val="0"/>
              <w:ind w:left="360"/>
              <w:rPr>
                <w:bCs/>
                <w:lang w:val="de-DE"/>
              </w:rPr>
            </w:pPr>
            <w:r w:rsidRPr="0043135D">
              <w:rPr>
                <w:bCs/>
                <w:lang w:val="de-DE"/>
              </w:rPr>
              <w:t>18. Pneumatic packers</w:t>
            </w:r>
          </w:p>
          <w:p w:rsidR="002C0825" w:rsidRPr="0043135D" w:rsidRDefault="002C0825" w:rsidP="002C0825">
            <w:pPr>
              <w:autoSpaceDE w:val="0"/>
              <w:autoSpaceDN w:val="0"/>
              <w:adjustRightInd w:val="0"/>
              <w:ind w:left="360"/>
              <w:rPr>
                <w:bCs/>
                <w:lang w:val="de-DE"/>
              </w:rPr>
            </w:pPr>
            <w:r w:rsidRPr="0043135D">
              <w:rPr>
                <w:bCs/>
                <w:lang w:val="de-DE"/>
              </w:rPr>
              <w:t>19. Maintenance of pneumatic systems</w:t>
            </w:r>
          </w:p>
          <w:p w:rsidR="002C0825" w:rsidRPr="0043135D" w:rsidRDefault="002C0825" w:rsidP="002C0825">
            <w:pPr>
              <w:autoSpaceDE w:val="0"/>
              <w:autoSpaceDN w:val="0"/>
              <w:adjustRightInd w:val="0"/>
              <w:ind w:left="360"/>
              <w:rPr>
                <w:bCs/>
              </w:rPr>
            </w:pPr>
            <w:r w:rsidRPr="0043135D">
              <w:rPr>
                <w:bCs/>
                <w:lang w:val="de-DE"/>
              </w:rPr>
              <w:t>20. Maintenance of hydraulic systems hiểu được</w:t>
            </w:r>
          </w:p>
        </w:tc>
        <w:tc>
          <w:tcPr>
            <w:tcW w:w="279" w:type="pct"/>
            <w:shd w:val="clear" w:color="auto" w:fill="auto"/>
          </w:tcPr>
          <w:p w:rsidR="002C0825" w:rsidRPr="0043135D" w:rsidRDefault="002C0825" w:rsidP="002C0825">
            <w:pPr>
              <w:spacing w:before="60" w:after="60"/>
              <w:jc w:val="center"/>
              <w:rPr>
                <w:bCs/>
                <w:lang w:val="de-DE"/>
              </w:rPr>
            </w:pPr>
            <w:r w:rsidRPr="0043135D">
              <w:rPr>
                <w:bCs/>
                <w:lang w:val="de-DE"/>
              </w:rPr>
              <w:lastRenderedPageBreak/>
              <w:t>2-15</w:t>
            </w:r>
          </w:p>
        </w:tc>
        <w:tc>
          <w:tcPr>
            <w:tcW w:w="402" w:type="pct"/>
          </w:tcPr>
          <w:p w:rsidR="002C0825" w:rsidRPr="0043135D" w:rsidRDefault="002C0825" w:rsidP="002C0825">
            <w:pPr>
              <w:spacing w:before="60" w:after="60"/>
              <w:jc w:val="center"/>
              <w:rPr>
                <w:bCs/>
                <w:lang w:val="de-DE"/>
              </w:rPr>
            </w:pPr>
            <w:r w:rsidRPr="0043135D">
              <w:rPr>
                <w:bCs/>
                <w:lang w:val="de-DE"/>
              </w:rPr>
              <w:t>Tiểu luận - Báo cáo</w:t>
            </w:r>
          </w:p>
        </w:tc>
        <w:tc>
          <w:tcPr>
            <w:tcW w:w="304" w:type="pct"/>
          </w:tcPr>
          <w:p w:rsidR="002C0825" w:rsidRDefault="002C0825" w:rsidP="002C0825">
            <w:pPr>
              <w:jc w:val="center"/>
              <w:rPr>
                <w:bCs/>
              </w:rPr>
            </w:pPr>
            <w:r w:rsidRPr="0043135D">
              <w:rPr>
                <w:bCs/>
              </w:rPr>
              <w:t>ELO</w:t>
            </w:r>
            <w:r>
              <w:rPr>
                <w:bCs/>
              </w:rPr>
              <w:t>2</w:t>
            </w:r>
          </w:p>
          <w:p w:rsidR="002C0825" w:rsidRDefault="002C0825" w:rsidP="002C0825">
            <w:pPr>
              <w:spacing w:before="60" w:after="60"/>
              <w:jc w:val="center"/>
              <w:rPr>
                <w:bCs/>
              </w:rPr>
            </w:pPr>
            <w:r w:rsidRPr="00D21EB6">
              <w:rPr>
                <w:bCs/>
              </w:rPr>
              <w:t>ELO</w:t>
            </w:r>
            <w:r>
              <w:rPr>
                <w:bCs/>
              </w:rPr>
              <w:t>3</w:t>
            </w:r>
          </w:p>
          <w:p w:rsidR="002C0825" w:rsidRPr="0043135D" w:rsidRDefault="002C0825" w:rsidP="002C0825">
            <w:pPr>
              <w:spacing w:before="60" w:after="60"/>
              <w:jc w:val="center"/>
              <w:rPr>
                <w:bCs/>
                <w:lang w:val="de-DE"/>
              </w:rPr>
            </w:pPr>
            <w:r w:rsidRPr="0043135D">
              <w:rPr>
                <w:bCs/>
              </w:rPr>
              <w:t>ELO</w:t>
            </w:r>
            <w:r>
              <w:rPr>
                <w:bCs/>
              </w:rPr>
              <w:t xml:space="preserve">5 </w:t>
            </w:r>
            <w:r w:rsidRPr="0043135D">
              <w:rPr>
                <w:bCs/>
              </w:rPr>
              <w:t>ELO</w:t>
            </w:r>
            <w:r>
              <w:rPr>
                <w:bCs/>
              </w:rPr>
              <w:t>6</w:t>
            </w:r>
            <w:r w:rsidRPr="0043135D">
              <w:rPr>
                <w:bCs/>
              </w:rPr>
              <w:t xml:space="preserve"> ELO</w:t>
            </w:r>
            <w:r>
              <w:rPr>
                <w:bCs/>
              </w:rPr>
              <w:t xml:space="preserve">7 </w:t>
            </w:r>
            <w:r w:rsidRPr="0043135D">
              <w:rPr>
                <w:bCs/>
              </w:rPr>
              <w:t>ELO</w:t>
            </w:r>
            <w:r>
              <w:rPr>
                <w:bCs/>
              </w:rPr>
              <w:t>8</w:t>
            </w:r>
          </w:p>
        </w:tc>
        <w:tc>
          <w:tcPr>
            <w:tcW w:w="205" w:type="pct"/>
          </w:tcPr>
          <w:p w:rsidR="002C0825" w:rsidRPr="0043135D" w:rsidRDefault="002C0825" w:rsidP="002C0825">
            <w:pPr>
              <w:spacing w:before="60" w:after="60"/>
              <w:jc w:val="center"/>
              <w:rPr>
                <w:b/>
                <w:bCs/>
                <w:lang w:val="de-DE"/>
              </w:rPr>
            </w:pPr>
          </w:p>
        </w:tc>
      </w:tr>
      <w:tr w:rsidR="002C0825" w:rsidRPr="0043135D" w:rsidTr="002C0825">
        <w:tc>
          <w:tcPr>
            <w:tcW w:w="1657" w:type="pct"/>
            <w:gridSpan w:val="3"/>
            <w:shd w:val="clear" w:color="auto" w:fill="auto"/>
            <w:vAlign w:val="center"/>
          </w:tcPr>
          <w:p w:rsidR="002C0825" w:rsidRPr="0043135D" w:rsidRDefault="002C0825" w:rsidP="002C0825">
            <w:pPr>
              <w:spacing w:before="60" w:after="60"/>
              <w:jc w:val="center"/>
              <w:rPr>
                <w:b/>
                <w:bCs/>
                <w:lang w:val="de-DE"/>
              </w:rPr>
            </w:pPr>
            <w:r w:rsidRPr="0043135D">
              <w:rPr>
                <w:b/>
                <w:bCs/>
                <w:lang w:val="de-DE"/>
              </w:rPr>
              <w:lastRenderedPageBreak/>
              <w:t>Final examination</w:t>
            </w:r>
          </w:p>
        </w:tc>
        <w:tc>
          <w:tcPr>
            <w:tcW w:w="402" w:type="pct"/>
          </w:tcPr>
          <w:p w:rsidR="002C0825" w:rsidRPr="0043135D" w:rsidRDefault="002C0825" w:rsidP="002C0825">
            <w:pPr>
              <w:spacing w:before="60" w:after="60"/>
              <w:jc w:val="center"/>
              <w:rPr>
                <w:b/>
                <w:bCs/>
                <w:lang w:val="de-DE"/>
              </w:rPr>
            </w:pPr>
          </w:p>
        </w:tc>
        <w:tc>
          <w:tcPr>
            <w:tcW w:w="304" w:type="pct"/>
          </w:tcPr>
          <w:p w:rsidR="002C0825" w:rsidRPr="0043135D" w:rsidRDefault="002C0825" w:rsidP="002C0825">
            <w:pPr>
              <w:spacing w:before="60" w:after="60"/>
              <w:jc w:val="center"/>
              <w:rPr>
                <w:b/>
                <w:bCs/>
                <w:lang w:val="de-DE"/>
              </w:rPr>
            </w:pPr>
          </w:p>
        </w:tc>
        <w:tc>
          <w:tcPr>
            <w:tcW w:w="205" w:type="pct"/>
          </w:tcPr>
          <w:p w:rsidR="002C0825" w:rsidRPr="0043135D" w:rsidRDefault="002C0825" w:rsidP="002C0825">
            <w:pPr>
              <w:spacing w:before="60" w:after="60"/>
              <w:jc w:val="center"/>
              <w:rPr>
                <w:b/>
                <w:bCs/>
                <w:lang w:val="de-DE"/>
              </w:rPr>
            </w:pPr>
            <w:r w:rsidRPr="0043135D">
              <w:rPr>
                <w:b/>
                <w:bCs/>
                <w:lang w:val="de-DE"/>
              </w:rPr>
              <w:t>35</w:t>
            </w:r>
          </w:p>
        </w:tc>
        <w:tc>
          <w:tcPr>
            <w:tcW w:w="2432" w:type="pct"/>
          </w:tcPr>
          <w:p w:rsidR="002C0825" w:rsidRPr="0043135D" w:rsidRDefault="002C0825" w:rsidP="002C0825">
            <w:pPr>
              <w:spacing w:before="60" w:after="60"/>
              <w:jc w:val="center"/>
              <w:rPr>
                <w:b/>
                <w:bCs/>
                <w:lang w:val="de-DE"/>
              </w:rPr>
            </w:pPr>
          </w:p>
        </w:tc>
      </w:tr>
      <w:tr w:rsidR="002C0825" w:rsidRPr="0043135D" w:rsidTr="002C0825">
        <w:trPr>
          <w:gridAfter w:val="1"/>
          <w:wAfter w:w="2432" w:type="pct"/>
        </w:trPr>
        <w:tc>
          <w:tcPr>
            <w:tcW w:w="202" w:type="pct"/>
            <w:shd w:val="clear" w:color="auto" w:fill="auto"/>
            <w:vAlign w:val="center"/>
          </w:tcPr>
          <w:p w:rsidR="002C0825" w:rsidRPr="0043135D" w:rsidRDefault="002C0825" w:rsidP="002C0825">
            <w:pPr>
              <w:rPr>
                <w:bCs/>
                <w:lang w:val="de-DE"/>
              </w:rPr>
            </w:pPr>
          </w:p>
        </w:tc>
        <w:tc>
          <w:tcPr>
            <w:tcW w:w="1176" w:type="pct"/>
            <w:shd w:val="clear" w:color="auto" w:fill="auto"/>
          </w:tcPr>
          <w:p w:rsidR="002C0825" w:rsidRPr="0043135D" w:rsidRDefault="002C0825" w:rsidP="002C0825">
            <w:pPr>
              <w:spacing w:before="60" w:after="60"/>
              <w:jc w:val="both"/>
              <w:rPr>
                <w:lang w:val="de-DE"/>
              </w:rPr>
            </w:pPr>
            <w:r w:rsidRPr="0043135D">
              <w:rPr>
                <w:lang w:val="de-DE"/>
              </w:rPr>
              <w:t>- Content covers all the important outcomes of the course.</w:t>
            </w:r>
          </w:p>
          <w:p w:rsidR="002C0825" w:rsidRPr="0043135D" w:rsidRDefault="002C0825" w:rsidP="002C0825">
            <w:pPr>
              <w:spacing w:before="60" w:after="60"/>
              <w:jc w:val="both"/>
              <w:rPr>
                <w:lang w:val="de-DE"/>
              </w:rPr>
            </w:pPr>
            <w:r w:rsidRPr="0043135D">
              <w:rPr>
                <w:lang w:val="de-DE"/>
              </w:rPr>
              <w:t>- Time of examination: 60 minutes.</w:t>
            </w:r>
          </w:p>
        </w:tc>
        <w:tc>
          <w:tcPr>
            <w:tcW w:w="279" w:type="pct"/>
            <w:shd w:val="clear" w:color="auto" w:fill="auto"/>
          </w:tcPr>
          <w:p w:rsidR="002C0825" w:rsidRPr="0043135D" w:rsidRDefault="002C0825" w:rsidP="002C0825">
            <w:pPr>
              <w:spacing w:before="60" w:after="60"/>
              <w:jc w:val="center"/>
              <w:rPr>
                <w:bCs/>
                <w:lang w:val="de-DE"/>
              </w:rPr>
            </w:pPr>
            <w:r w:rsidRPr="0043135D">
              <w:rPr>
                <w:bCs/>
                <w:lang w:val="de-DE"/>
              </w:rPr>
              <w:t>1.3, 4.4.3, 2.1.1,</w:t>
            </w:r>
          </w:p>
          <w:p w:rsidR="002C0825" w:rsidRPr="0043135D" w:rsidRDefault="002C0825" w:rsidP="002C0825">
            <w:pPr>
              <w:spacing w:before="60" w:after="60"/>
              <w:jc w:val="center"/>
              <w:rPr>
                <w:bCs/>
                <w:lang w:val="de-DE"/>
              </w:rPr>
            </w:pPr>
            <w:r w:rsidRPr="0043135D">
              <w:rPr>
                <w:bCs/>
                <w:lang w:val="de-DE"/>
              </w:rPr>
              <w:t>2.2.1</w:t>
            </w:r>
          </w:p>
        </w:tc>
        <w:tc>
          <w:tcPr>
            <w:tcW w:w="402" w:type="pct"/>
          </w:tcPr>
          <w:p w:rsidR="002C0825" w:rsidRPr="0043135D" w:rsidRDefault="002C0825" w:rsidP="002C0825">
            <w:pPr>
              <w:spacing w:before="60" w:after="60"/>
              <w:jc w:val="center"/>
              <w:rPr>
                <w:bCs/>
                <w:lang w:val="de-DE"/>
              </w:rPr>
            </w:pPr>
            <w:r w:rsidRPr="0043135D">
              <w:rPr>
                <w:lang w:val="de-DE"/>
              </w:rPr>
              <w:t>Essay contest</w:t>
            </w:r>
          </w:p>
        </w:tc>
        <w:tc>
          <w:tcPr>
            <w:tcW w:w="304" w:type="pct"/>
          </w:tcPr>
          <w:p w:rsidR="002C0825" w:rsidRDefault="002C0825" w:rsidP="002C0825">
            <w:pPr>
              <w:jc w:val="center"/>
              <w:rPr>
                <w:bCs/>
              </w:rPr>
            </w:pPr>
            <w:r w:rsidRPr="0043135D">
              <w:rPr>
                <w:bCs/>
              </w:rPr>
              <w:t>ELO</w:t>
            </w:r>
            <w:r>
              <w:rPr>
                <w:bCs/>
              </w:rPr>
              <w:t>2</w:t>
            </w:r>
          </w:p>
          <w:p w:rsidR="002C0825" w:rsidRDefault="002C0825" w:rsidP="002C0825">
            <w:pPr>
              <w:spacing w:before="60" w:after="60"/>
              <w:jc w:val="center"/>
              <w:rPr>
                <w:bCs/>
              </w:rPr>
            </w:pPr>
            <w:r w:rsidRPr="00D21EB6">
              <w:rPr>
                <w:bCs/>
              </w:rPr>
              <w:t>ELO</w:t>
            </w:r>
            <w:r>
              <w:rPr>
                <w:bCs/>
              </w:rPr>
              <w:t>3</w:t>
            </w:r>
          </w:p>
          <w:p w:rsidR="002C0825" w:rsidRDefault="002C0825" w:rsidP="002C0825">
            <w:pPr>
              <w:spacing w:before="60" w:after="60"/>
              <w:jc w:val="center"/>
              <w:rPr>
                <w:bCs/>
              </w:rPr>
            </w:pPr>
            <w:r w:rsidRPr="0043135D">
              <w:rPr>
                <w:bCs/>
              </w:rPr>
              <w:t>ELO</w:t>
            </w:r>
            <w:r>
              <w:rPr>
                <w:bCs/>
              </w:rPr>
              <w:t xml:space="preserve">5 </w:t>
            </w:r>
            <w:r w:rsidRPr="0043135D">
              <w:rPr>
                <w:bCs/>
              </w:rPr>
              <w:t>ELO</w:t>
            </w:r>
            <w:r>
              <w:rPr>
                <w:bCs/>
              </w:rPr>
              <w:t>6</w:t>
            </w:r>
            <w:r w:rsidRPr="0043135D">
              <w:rPr>
                <w:bCs/>
              </w:rPr>
              <w:t xml:space="preserve"> ELO</w:t>
            </w:r>
            <w:r>
              <w:rPr>
                <w:bCs/>
              </w:rPr>
              <w:t xml:space="preserve">7 </w:t>
            </w:r>
            <w:r w:rsidRPr="0043135D">
              <w:rPr>
                <w:bCs/>
              </w:rPr>
              <w:t>ELO</w:t>
            </w:r>
            <w:r>
              <w:rPr>
                <w:bCs/>
              </w:rPr>
              <w:t>8</w:t>
            </w:r>
          </w:p>
          <w:p w:rsidR="002C0825" w:rsidRDefault="002C0825" w:rsidP="002C0825">
            <w:pPr>
              <w:jc w:val="center"/>
              <w:rPr>
                <w:bCs/>
              </w:rPr>
            </w:pPr>
            <w:r w:rsidRPr="00F877E8">
              <w:rPr>
                <w:bCs/>
              </w:rPr>
              <w:t>ELO10</w:t>
            </w:r>
          </w:p>
          <w:p w:rsidR="002C0825" w:rsidRDefault="002C0825" w:rsidP="002C0825">
            <w:pPr>
              <w:jc w:val="center"/>
              <w:rPr>
                <w:bCs/>
              </w:rPr>
            </w:pPr>
            <w:r w:rsidRPr="00F877E8">
              <w:rPr>
                <w:bCs/>
              </w:rPr>
              <w:t>ELO11</w:t>
            </w:r>
          </w:p>
          <w:p w:rsidR="002C0825" w:rsidRPr="0043135D" w:rsidRDefault="002C0825" w:rsidP="002C0825">
            <w:pPr>
              <w:spacing w:before="60" w:after="60"/>
              <w:jc w:val="center"/>
              <w:rPr>
                <w:bCs/>
                <w:lang w:val="de-DE"/>
              </w:rPr>
            </w:pPr>
            <w:r w:rsidRPr="00F877E8">
              <w:rPr>
                <w:bCs/>
              </w:rPr>
              <w:t>ELO13</w:t>
            </w:r>
          </w:p>
        </w:tc>
        <w:tc>
          <w:tcPr>
            <w:tcW w:w="205" w:type="pct"/>
          </w:tcPr>
          <w:p w:rsidR="002C0825" w:rsidRPr="0043135D" w:rsidRDefault="002C0825" w:rsidP="002C0825">
            <w:pPr>
              <w:spacing w:before="60" w:after="60"/>
              <w:jc w:val="center"/>
              <w:rPr>
                <w:bCs/>
                <w:lang w:val="de-DE"/>
              </w:rPr>
            </w:pPr>
          </w:p>
        </w:tc>
      </w:tr>
    </w:tbl>
    <w:p w:rsidR="002C0825" w:rsidRDefault="002C0825" w:rsidP="002C0825">
      <w:pPr>
        <w:spacing w:after="120"/>
        <w:ind w:left="720"/>
        <w:rPr>
          <w:bCs/>
          <w:color w:val="FF0000"/>
        </w:rPr>
      </w:pPr>
    </w:p>
    <w:p w:rsidR="002C0825" w:rsidRPr="001358EB" w:rsidRDefault="002C0825" w:rsidP="002B2E05">
      <w:pPr>
        <w:numPr>
          <w:ilvl w:val="0"/>
          <w:numId w:val="230"/>
        </w:numPr>
        <w:spacing w:after="120"/>
        <w:rPr>
          <w:b/>
          <w:bCs/>
        </w:rPr>
      </w:pPr>
      <w:r w:rsidRPr="001358EB">
        <w:rPr>
          <w:b/>
          <w:bCs/>
        </w:rPr>
        <w:t>Implementation Plan (detailed content) module Week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2C0825" w:rsidRPr="0043135D" w:rsidTr="002C0825">
        <w:tc>
          <w:tcPr>
            <w:tcW w:w="494" w:type="pct"/>
            <w:shd w:val="pct30" w:color="FFFF00" w:fill="FFFFFF"/>
            <w:vAlign w:val="center"/>
          </w:tcPr>
          <w:p w:rsidR="002C0825" w:rsidRPr="0043135D" w:rsidRDefault="002C0825" w:rsidP="002C0825">
            <w:pPr>
              <w:spacing w:before="60" w:after="60"/>
              <w:jc w:val="center"/>
              <w:rPr>
                <w:b/>
                <w:bCs/>
                <w:color w:val="0033CC"/>
                <w:lang w:val="de-DE"/>
              </w:rPr>
            </w:pPr>
            <w:r w:rsidRPr="0043135D">
              <w:rPr>
                <w:b/>
                <w:bCs/>
                <w:color w:val="0033CC"/>
                <w:lang w:val="de-DE"/>
              </w:rPr>
              <w:t>Week</w:t>
            </w:r>
          </w:p>
        </w:tc>
        <w:tc>
          <w:tcPr>
            <w:tcW w:w="3768" w:type="pct"/>
            <w:shd w:val="pct30" w:color="FFFF00" w:fill="FFFFFF"/>
            <w:vAlign w:val="center"/>
          </w:tcPr>
          <w:p w:rsidR="002C0825" w:rsidRPr="0043135D" w:rsidRDefault="002C0825" w:rsidP="002C0825">
            <w:pPr>
              <w:spacing w:before="60" w:after="60"/>
              <w:jc w:val="center"/>
              <w:rPr>
                <w:b/>
                <w:bCs/>
                <w:color w:val="0033CC"/>
                <w:lang w:val="de-DE"/>
              </w:rPr>
            </w:pPr>
            <w:r w:rsidRPr="0043135D">
              <w:rPr>
                <w:b/>
                <w:bCs/>
                <w:color w:val="0033CC"/>
                <w:lang w:val="de-DE"/>
              </w:rPr>
              <w:t>Content</w:t>
            </w:r>
          </w:p>
        </w:tc>
        <w:tc>
          <w:tcPr>
            <w:tcW w:w="738" w:type="pct"/>
            <w:shd w:val="pct30" w:color="FFFF00" w:fill="FFFFFF"/>
            <w:vAlign w:val="center"/>
          </w:tcPr>
          <w:p w:rsidR="002C0825" w:rsidRPr="0043135D" w:rsidRDefault="002C0825" w:rsidP="002C0825">
            <w:pPr>
              <w:spacing w:before="60" w:after="60"/>
              <w:jc w:val="center"/>
              <w:rPr>
                <w:b/>
                <w:bCs/>
                <w:color w:val="0033CC"/>
                <w:lang w:val="de-DE"/>
              </w:rPr>
            </w:pPr>
            <w:r>
              <w:rPr>
                <w:b/>
                <w:bCs/>
                <w:color w:val="0033CC"/>
              </w:rPr>
              <w:t>Expected Learning Outcomes</w:t>
            </w:r>
          </w:p>
        </w:tc>
      </w:tr>
      <w:tr w:rsidR="002C0825" w:rsidRPr="0043135D" w:rsidTr="002C0825">
        <w:tc>
          <w:tcPr>
            <w:tcW w:w="494" w:type="pct"/>
            <w:vMerge w:val="restart"/>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tcPr>
          <w:p w:rsidR="002C0825" w:rsidRPr="0043135D" w:rsidRDefault="002C0825" w:rsidP="002C0825">
            <w:pPr>
              <w:jc w:val="both"/>
              <w:rPr>
                <w:b/>
                <w:bCs/>
                <w:i/>
                <w:lang w:val="de-DE"/>
              </w:rPr>
            </w:pPr>
            <w:r w:rsidRPr="0043135D">
              <w:rPr>
                <w:b/>
                <w:i/>
              </w:rPr>
              <w:t xml:space="preserve">Chapter  1: </w:t>
            </w:r>
            <w:r w:rsidRPr="0043135D">
              <w:rPr>
                <w:b/>
                <w:bCs/>
                <w:i/>
              </w:rPr>
              <w:t>Pneumatic basic</w:t>
            </w:r>
          </w:p>
        </w:tc>
        <w:tc>
          <w:tcPr>
            <w:tcW w:w="738" w:type="pct"/>
            <w:shd w:val="clear" w:color="auto" w:fill="auto"/>
          </w:tcPr>
          <w:p w:rsidR="002C0825" w:rsidRPr="005A1E30" w:rsidRDefault="002C0825" w:rsidP="002C0825">
            <w:pPr>
              <w:spacing w:before="60" w:after="60"/>
              <w:jc w:val="center"/>
              <w:rPr>
                <w:b/>
                <w:bCs/>
                <w:lang w:val="de-DE"/>
              </w:rPr>
            </w:pPr>
            <w:r>
              <w:rPr>
                <w:b/>
                <w:bCs/>
                <w:lang w:val="de-DE"/>
              </w:rPr>
              <w:t>ELO2</w:t>
            </w:r>
          </w:p>
        </w:tc>
      </w:tr>
      <w:tr w:rsidR="002C0825" w:rsidRPr="0043135D" w:rsidTr="002C0825">
        <w:trPr>
          <w:trHeight w:val="3685"/>
        </w:trPr>
        <w:tc>
          <w:tcPr>
            <w:tcW w:w="494" w:type="pct"/>
            <w:vMerge/>
            <w:shd w:val="clear" w:color="auto" w:fill="auto"/>
          </w:tcPr>
          <w:p w:rsidR="002C0825" w:rsidRPr="0043135D" w:rsidRDefault="002C0825" w:rsidP="002C0825">
            <w:pPr>
              <w:spacing w:before="60" w:after="60"/>
              <w:jc w:val="both"/>
              <w:rPr>
                <w:bCs/>
                <w:i/>
                <w:lang w:val="de-DE"/>
              </w:rPr>
            </w:pPr>
          </w:p>
        </w:tc>
        <w:tc>
          <w:tcPr>
            <w:tcW w:w="3768" w:type="pct"/>
            <w:shd w:val="clear" w:color="auto" w:fill="auto"/>
          </w:tcPr>
          <w:p w:rsidR="002C0825" w:rsidRPr="0043135D" w:rsidRDefault="002C0825" w:rsidP="002C0825">
            <w:pPr>
              <w:pStyle w:val="NormalWeb"/>
              <w:spacing w:before="0" w:beforeAutospacing="0" w:after="0" w:afterAutospacing="0"/>
              <w:rPr>
                <w:b/>
                <w:bCs/>
                <w:i/>
                <w:lang w:val="de-DE"/>
              </w:rPr>
            </w:pPr>
            <w:r w:rsidRPr="0043135D">
              <w:rPr>
                <w:b/>
                <w:bCs/>
                <w:i/>
                <w:lang w:val="de-DE"/>
              </w:rPr>
              <w:t>A / The main content and teaching menthod in class (3)</w:t>
            </w:r>
          </w:p>
          <w:p w:rsidR="002C0825" w:rsidRPr="0043135D" w:rsidRDefault="002C0825" w:rsidP="002C0825">
            <w:r w:rsidRPr="0043135D">
              <w:t xml:space="preserve">Overview of pneumatics </w:t>
            </w:r>
          </w:p>
          <w:p w:rsidR="002C0825" w:rsidRPr="0043135D" w:rsidRDefault="002C0825" w:rsidP="002B2E05">
            <w:pPr>
              <w:numPr>
                <w:ilvl w:val="0"/>
                <w:numId w:val="227"/>
              </w:numPr>
              <w:ind w:left="565" w:hanging="425"/>
            </w:pPr>
            <w:r w:rsidRPr="0043135D">
              <w:rPr>
                <w:bCs/>
              </w:rPr>
              <w:t>Definition of pneumatics</w:t>
            </w:r>
          </w:p>
          <w:p w:rsidR="002C0825" w:rsidRPr="0043135D" w:rsidRDefault="002C0825" w:rsidP="002B2E05">
            <w:pPr>
              <w:numPr>
                <w:ilvl w:val="0"/>
                <w:numId w:val="227"/>
              </w:numPr>
              <w:ind w:left="565" w:hanging="425"/>
            </w:pPr>
            <w:r w:rsidRPr="0043135D">
              <w:rPr>
                <w:bCs/>
              </w:rPr>
              <w:t>History of pneumatics</w:t>
            </w:r>
          </w:p>
          <w:p w:rsidR="002C0825" w:rsidRPr="0043135D" w:rsidRDefault="002C0825" w:rsidP="002B2E05">
            <w:pPr>
              <w:numPr>
                <w:ilvl w:val="0"/>
                <w:numId w:val="227"/>
              </w:numPr>
              <w:ind w:left="565" w:hanging="425"/>
            </w:pPr>
            <w:r w:rsidRPr="0043135D">
              <w:rPr>
                <w:bCs/>
              </w:rPr>
              <w:t>Applications of pneumatics</w:t>
            </w:r>
          </w:p>
          <w:p w:rsidR="002C0825" w:rsidRPr="0043135D" w:rsidRDefault="002C0825" w:rsidP="002B2E05">
            <w:pPr>
              <w:numPr>
                <w:ilvl w:val="0"/>
                <w:numId w:val="227"/>
              </w:numPr>
              <w:ind w:left="565" w:hanging="425"/>
            </w:pPr>
            <w:r w:rsidRPr="0043135D">
              <w:rPr>
                <w:bCs/>
              </w:rPr>
              <w:t xml:space="preserve">Advantages and Disadvantages </w:t>
            </w:r>
          </w:p>
          <w:p w:rsidR="002C0825" w:rsidRPr="0043135D" w:rsidRDefault="002C0825" w:rsidP="002C0825">
            <w:r w:rsidRPr="0043135D">
              <w:t xml:space="preserve">Fundamentals of pneumatics </w:t>
            </w:r>
          </w:p>
          <w:p w:rsidR="002C0825" w:rsidRPr="0043135D" w:rsidRDefault="002C0825" w:rsidP="002B2E05">
            <w:pPr>
              <w:numPr>
                <w:ilvl w:val="0"/>
                <w:numId w:val="227"/>
              </w:numPr>
              <w:tabs>
                <w:tab w:val="num" w:pos="720"/>
              </w:tabs>
              <w:ind w:left="565" w:hanging="425"/>
              <w:rPr>
                <w:bCs/>
              </w:rPr>
            </w:pPr>
            <w:r w:rsidRPr="0043135D">
              <w:rPr>
                <w:bCs/>
              </w:rPr>
              <w:t>Physical properties of air</w:t>
            </w:r>
          </w:p>
          <w:p w:rsidR="002C0825" w:rsidRPr="0043135D" w:rsidRDefault="002C0825" w:rsidP="002B2E05">
            <w:pPr>
              <w:numPr>
                <w:ilvl w:val="0"/>
                <w:numId w:val="227"/>
              </w:numPr>
              <w:tabs>
                <w:tab w:val="num" w:pos="720"/>
              </w:tabs>
              <w:ind w:left="565" w:hanging="425"/>
              <w:rPr>
                <w:bCs/>
              </w:rPr>
            </w:pPr>
            <w:r w:rsidRPr="0043135D">
              <w:rPr>
                <w:bCs/>
              </w:rPr>
              <w:t>Characteristics of air</w:t>
            </w:r>
          </w:p>
          <w:p w:rsidR="002C0825" w:rsidRPr="0043135D" w:rsidRDefault="002C0825" w:rsidP="002C0825">
            <w:pPr>
              <w:tabs>
                <w:tab w:val="left" w:pos="341"/>
              </w:tabs>
              <w:spacing w:line="288" w:lineRule="auto"/>
              <w:rPr>
                <w:sz w:val="22"/>
                <w:szCs w:val="22"/>
              </w:rPr>
            </w:pPr>
            <w:r w:rsidRPr="0043135D">
              <w:rPr>
                <w:bCs/>
              </w:rPr>
              <w:t>Control theory</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pPr>
              <w:rPr>
                <w:bCs/>
                <w:i/>
                <w:lang w:val="de-DE"/>
              </w:rPr>
            </w:pPr>
            <w:r w:rsidRPr="0043135D">
              <w:t>+ Slideshow</w:t>
            </w:r>
          </w:p>
        </w:tc>
        <w:tc>
          <w:tcPr>
            <w:tcW w:w="738" w:type="pct"/>
            <w:shd w:val="clear" w:color="auto" w:fill="auto"/>
          </w:tcPr>
          <w:p w:rsidR="002C0825" w:rsidRPr="005A1E30" w:rsidRDefault="002C0825" w:rsidP="002C0825">
            <w:pPr>
              <w:spacing w:before="60" w:after="60"/>
              <w:jc w:val="center"/>
              <w:rPr>
                <w:bCs/>
                <w:lang w:val="de-DE"/>
              </w:rPr>
            </w:pPr>
          </w:p>
        </w:tc>
      </w:tr>
      <w:tr w:rsidR="002C0825" w:rsidRPr="0043135D" w:rsidTr="002C0825">
        <w:trPr>
          <w:trHeight w:val="553"/>
        </w:trPr>
        <w:tc>
          <w:tcPr>
            <w:tcW w:w="494" w:type="pct"/>
            <w:vMerge/>
            <w:shd w:val="clear" w:color="auto" w:fill="auto"/>
          </w:tcPr>
          <w:p w:rsidR="002C0825" w:rsidRPr="0043135D" w:rsidRDefault="002C0825" w:rsidP="002C0825">
            <w:pPr>
              <w:spacing w:before="60" w:after="60"/>
              <w:jc w:val="both"/>
              <w:rPr>
                <w:bCs/>
                <w:i/>
                <w:lang w:val="de-DE"/>
              </w:rPr>
            </w:pPr>
          </w:p>
        </w:tc>
        <w:tc>
          <w:tcPr>
            <w:tcW w:w="3768" w:type="pct"/>
            <w:shd w:val="clear" w:color="auto" w:fill="auto"/>
          </w:tcPr>
          <w:p w:rsidR="002C0825" w:rsidRPr="0043135D" w:rsidRDefault="002C0825" w:rsidP="002C0825">
            <w:pPr>
              <w:jc w:val="both"/>
              <w:rPr>
                <w:b/>
                <w:bCs/>
                <w:lang w:val="de-DE"/>
              </w:rPr>
            </w:pPr>
            <w:r w:rsidRPr="0043135D">
              <w:rPr>
                <w:b/>
                <w:bCs/>
                <w:lang w:val="de-DE"/>
              </w:rPr>
              <w:t>B / The content need studying at home: (6)</w:t>
            </w:r>
          </w:p>
          <w:p w:rsidR="002C0825" w:rsidRPr="0043135D" w:rsidRDefault="002C0825" w:rsidP="002C0825">
            <w:pPr>
              <w:rPr>
                <w:bCs/>
                <w:lang w:val="de-DE"/>
              </w:rPr>
            </w:pPr>
            <w:r w:rsidRPr="0043135D">
              <w:rPr>
                <w:bCs/>
                <w:lang w:val="de-DE"/>
              </w:rPr>
              <w:t>+ Read: Historical development of hydraulic drive systems for industrial and pneumatic</w:t>
            </w:r>
          </w:p>
          <w:p w:rsidR="002C0825" w:rsidRPr="0043135D" w:rsidRDefault="002C0825" w:rsidP="002C0825">
            <w:pPr>
              <w:rPr>
                <w:bCs/>
                <w:lang w:val="de-DE"/>
              </w:rPr>
            </w:pPr>
            <w:r w:rsidRPr="0043135D">
              <w:rPr>
                <w:bCs/>
                <w:lang w:val="de-DE"/>
              </w:rPr>
              <w:t>+ Download 05 video clips of  hydraulic and pneumatic system in industrial</w:t>
            </w:r>
          </w:p>
        </w:tc>
        <w:tc>
          <w:tcPr>
            <w:tcW w:w="738" w:type="pct"/>
            <w:shd w:val="clear" w:color="auto" w:fill="auto"/>
          </w:tcPr>
          <w:p w:rsidR="002C0825" w:rsidRPr="005A1E30" w:rsidRDefault="002C0825" w:rsidP="002C0825">
            <w:pPr>
              <w:spacing w:before="60" w:after="60"/>
              <w:jc w:val="center"/>
              <w:rPr>
                <w:lang w:val="de-DE"/>
              </w:rPr>
            </w:pPr>
            <w:r>
              <w:rPr>
                <w:lang w:val="de-DE"/>
              </w:rPr>
              <w:t>ELO3</w:t>
            </w:r>
          </w:p>
        </w:tc>
      </w:tr>
      <w:tr w:rsidR="002C0825" w:rsidRPr="0043135D" w:rsidTr="002C0825">
        <w:tc>
          <w:tcPr>
            <w:tcW w:w="494" w:type="pct"/>
            <w:vMerge w:val="restart"/>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tcPr>
          <w:p w:rsidR="002C0825" w:rsidRPr="0043135D" w:rsidRDefault="002C0825" w:rsidP="002C0825">
            <w:pPr>
              <w:jc w:val="both"/>
              <w:rPr>
                <w:bCs/>
                <w:i/>
                <w:lang w:val="de-DE"/>
              </w:rPr>
            </w:pPr>
            <w:r w:rsidRPr="0043135D">
              <w:rPr>
                <w:b/>
                <w:bCs/>
                <w:lang w:val="de-DE"/>
              </w:rPr>
              <w:t>Session  2: Air supply system</w:t>
            </w:r>
          </w:p>
        </w:tc>
        <w:tc>
          <w:tcPr>
            <w:tcW w:w="738" w:type="pct"/>
            <w:shd w:val="clear" w:color="auto" w:fill="auto"/>
          </w:tcPr>
          <w:p w:rsidR="002C0825" w:rsidRPr="00AD2CF0" w:rsidRDefault="002C0825" w:rsidP="002C0825">
            <w:pPr>
              <w:spacing w:before="60" w:after="60"/>
              <w:jc w:val="center"/>
              <w:rPr>
                <w:bCs/>
                <w:lang w:val="de-DE"/>
              </w:rPr>
            </w:pPr>
            <w:r>
              <w:rPr>
                <w:bCs/>
                <w:lang w:val="de-DE"/>
              </w:rPr>
              <w:t>ELO2, ELO3</w:t>
            </w:r>
          </w:p>
        </w:tc>
      </w:tr>
      <w:tr w:rsidR="002C0825" w:rsidRPr="0043135D" w:rsidTr="002C0825">
        <w:trPr>
          <w:trHeight w:val="2898"/>
        </w:trPr>
        <w:tc>
          <w:tcPr>
            <w:tcW w:w="494" w:type="pct"/>
            <w:vMerge/>
            <w:shd w:val="clear" w:color="auto" w:fill="auto"/>
          </w:tcPr>
          <w:p w:rsidR="002C0825" w:rsidRPr="0043135D" w:rsidRDefault="002C0825" w:rsidP="002B2E05">
            <w:pPr>
              <w:numPr>
                <w:ilvl w:val="0"/>
                <w:numId w:val="229"/>
              </w:numPr>
              <w:ind w:left="0" w:firstLine="432"/>
              <w:rPr>
                <w:bCs/>
                <w:lang w:val="de-DE"/>
              </w:rPr>
            </w:pPr>
          </w:p>
        </w:tc>
        <w:tc>
          <w:tcPr>
            <w:tcW w:w="3768" w:type="pct"/>
            <w:shd w:val="clear" w:color="auto" w:fill="auto"/>
          </w:tcPr>
          <w:p w:rsidR="002C0825" w:rsidRPr="0043135D" w:rsidRDefault="002C0825" w:rsidP="002C0825">
            <w:pPr>
              <w:jc w:val="both"/>
              <w:rPr>
                <w:b/>
                <w:bCs/>
                <w:lang w:val="de-DE"/>
              </w:rPr>
            </w:pPr>
            <w:r w:rsidRPr="0043135D">
              <w:rPr>
                <w:b/>
                <w:bCs/>
                <w:lang w:val="de-DE"/>
              </w:rPr>
              <w:t>A / The main content and teaching menthod in class (3)</w:t>
            </w:r>
          </w:p>
          <w:p w:rsidR="002C0825" w:rsidRPr="0043135D" w:rsidRDefault="002C0825" w:rsidP="002C0825">
            <w:pPr>
              <w:ind w:left="-2"/>
              <w:rPr>
                <w:bCs/>
              </w:rPr>
            </w:pPr>
            <w:r w:rsidRPr="0043135D">
              <w:rPr>
                <w:bCs/>
              </w:rPr>
              <w:t xml:space="preserve">Air compressor </w:t>
            </w:r>
          </w:p>
          <w:p w:rsidR="002C0825" w:rsidRPr="0043135D" w:rsidRDefault="002C0825" w:rsidP="002C0825">
            <w:pPr>
              <w:ind w:left="-2"/>
              <w:rPr>
                <w:bCs/>
              </w:rPr>
            </w:pPr>
            <w:r w:rsidRPr="0043135D">
              <w:rPr>
                <w:bCs/>
              </w:rPr>
              <w:t xml:space="preserve">Air dryers </w:t>
            </w:r>
          </w:p>
          <w:p w:rsidR="002C0825" w:rsidRPr="0043135D" w:rsidRDefault="002C0825" w:rsidP="002C0825">
            <w:pPr>
              <w:ind w:left="-2"/>
              <w:rPr>
                <w:bCs/>
              </w:rPr>
            </w:pPr>
            <w:r w:rsidRPr="0043135D">
              <w:rPr>
                <w:bCs/>
              </w:rPr>
              <w:t xml:space="preserve">Air receiver </w:t>
            </w:r>
          </w:p>
          <w:p w:rsidR="002C0825" w:rsidRPr="0043135D" w:rsidRDefault="002C0825" w:rsidP="002C0825">
            <w:pPr>
              <w:ind w:left="-2"/>
              <w:rPr>
                <w:bCs/>
              </w:rPr>
            </w:pPr>
            <w:r w:rsidRPr="0043135D">
              <w:rPr>
                <w:bCs/>
              </w:rPr>
              <w:t xml:space="preserve">Air distribution </w:t>
            </w:r>
          </w:p>
          <w:p w:rsidR="002C0825" w:rsidRPr="0043135D" w:rsidRDefault="002C0825" w:rsidP="002C0825">
            <w:pPr>
              <w:pStyle w:val="NormalWeb"/>
              <w:spacing w:before="0" w:beforeAutospacing="0" w:after="0" w:afterAutospacing="0"/>
              <w:rPr>
                <w:bCs/>
                <w:i/>
                <w:lang w:val="de-DE"/>
              </w:rPr>
            </w:pPr>
            <w:r w:rsidRPr="0043135D">
              <w:rPr>
                <w:bCs/>
              </w:rPr>
              <w:t>Air service equipment</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r w:rsidRPr="0043135D">
              <w:t>+ Slideshow</w:t>
            </w:r>
          </w:p>
          <w:p w:rsidR="002C0825" w:rsidRPr="0043135D" w:rsidRDefault="002C0825" w:rsidP="002C0825">
            <w:pPr>
              <w:pStyle w:val="NormalWeb"/>
              <w:spacing w:before="0" w:beforeAutospacing="0" w:after="0" w:afterAutospacing="0"/>
              <w:rPr>
                <w:bCs/>
                <w:i/>
                <w:lang w:val="de-DE"/>
              </w:rPr>
            </w:pPr>
            <w:r w:rsidRPr="0043135D">
              <w:t>+ FGD</w:t>
            </w:r>
          </w:p>
        </w:tc>
        <w:tc>
          <w:tcPr>
            <w:tcW w:w="738" w:type="pct"/>
            <w:shd w:val="clear" w:color="auto" w:fill="auto"/>
          </w:tcPr>
          <w:p w:rsidR="002C0825" w:rsidRPr="00E4444F" w:rsidRDefault="002C0825" w:rsidP="002C0825">
            <w:pPr>
              <w:spacing w:before="60" w:after="60"/>
              <w:jc w:val="center"/>
              <w:rPr>
                <w:bCs/>
                <w:lang w:val="de-DE"/>
              </w:rPr>
            </w:pPr>
          </w:p>
        </w:tc>
      </w:tr>
      <w:tr w:rsidR="002C0825" w:rsidRPr="0043135D" w:rsidTr="002C0825">
        <w:trPr>
          <w:trHeight w:val="700"/>
        </w:trPr>
        <w:tc>
          <w:tcPr>
            <w:tcW w:w="494" w:type="pct"/>
            <w:vMerge/>
            <w:shd w:val="clear" w:color="auto" w:fill="auto"/>
          </w:tcPr>
          <w:p w:rsidR="002C0825" w:rsidRPr="0043135D" w:rsidRDefault="002C0825" w:rsidP="002B2E05">
            <w:pPr>
              <w:numPr>
                <w:ilvl w:val="0"/>
                <w:numId w:val="229"/>
              </w:numPr>
              <w:ind w:left="0" w:firstLine="432"/>
              <w:rPr>
                <w:bCs/>
                <w:lang w:val="de-DE"/>
              </w:rPr>
            </w:pPr>
          </w:p>
        </w:tc>
        <w:tc>
          <w:tcPr>
            <w:tcW w:w="3768" w:type="pct"/>
            <w:shd w:val="clear" w:color="auto" w:fill="auto"/>
          </w:tcPr>
          <w:p w:rsidR="002C0825" w:rsidRPr="0043135D" w:rsidRDefault="002C0825" w:rsidP="002C0825">
            <w:pPr>
              <w:jc w:val="both"/>
              <w:rPr>
                <w:b/>
                <w:bCs/>
                <w:lang w:val="de-DE"/>
              </w:rPr>
            </w:pPr>
            <w:r w:rsidRPr="0043135D">
              <w:rPr>
                <w:b/>
                <w:bCs/>
                <w:lang w:val="de-DE"/>
              </w:rPr>
              <w:t>B / The content need studying at home: (6)</w:t>
            </w:r>
          </w:p>
          <w:p w:rsidR="002C0825" w:rsidRPr="0043135D" w:rsidRDefault="002C0825" w:rsidP="002C0825">
            <w:pPr>
              <w:jc w:val="both"/>
              <w:rPr>
                <w:bCs/>
                <w:lang w:val="de-DE"/>
              </w:rPr>
            </w:pPr>
            <w:r w:rsidRPr="0043135D">
              <w:rPr>
                <w:bCs/>
                <w:lang w:val="de-DE"/>
              </w:rPr>
              <w:t>+ Compare the advantages and disadvantages of various types of compressors</w:t>
            </w:r>
          </w:p>
          <w:p w:rsidR="002C0825" w:rsidRPr="0043135D" w:rsidRDefault="002C0825" w:rsidP="002C0825">
            <w:pPr>
              <w:jc w:val="both"/>
              <w:rPr>
                <w:bCs/>
                <w:lang w:val="de-DE"/>
              </w:rPr>
            </w:pPr>
            <w:r w:rsidRPr="0043135D">
              <w:rPr>
                <w:bCs/>
                <w:lang w:val="de-DE"/>
              </w:rPr>
              <w:t>+ Download 4 video clips decribe operating principle simulation of various types of air compressors</w:t>
            </w:r>
          </w:p>
        </w:tc>
        <w:tc>
          <w:tcPr>
            <w:tcW w:w="738" w:type="pct"/>
            <w:shd w:val="clear" w:color="auto" w:fill="auto"/>
          </w:tcPr>
          <w:p w:rsidR="002C0825" w:rsidRPr="00E4444F" w:rsidRDefault="002C0825" w:rsidP="002C0825">
            <w:pPr>
              <w:spacing w:before="60" w:after="60"/>
              <w:jc w:val="center"/>
              <w:rPr>
                <w:bCs/>
              </w:rPr>
            </w:pPr>
            <w:r>
              <w:rPr>
                <w:bCs/>
              </w:rPr>
              <w:t>ELO3</w:t>
            </w:r>
          </w:p>
        </w:tc>
      </w:tr>
      <w:tr w:rsidR="002C0825" w:rsidRPr="0043135D" w:rsidTr="002C0825">
        <w:trPr>
          <w:trHeight w:val="428"/>
        </w:trPr>
        <w:tc>
          <w:tcPr>
            <w:tcW w:w="494" w:type="pct"/>
            <w:vMerge w:val="restart"/>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jc w:val="both"/>
              <w:rPr>
                <w:b/>
                <w:bCs/>
              </w:rPr>
            </w:pPr>
            <w:r w:rsidRPr="0043135D">
              <w:rPr>
                <w:b/>
                <w:bCs/>
                <w:lang w:val="de-DE"/>
              </w:rPr>
              <w:t>Chapter 3: Valves</w:t>
            </w:r>
            <w:r w:rsidRPr="0043135D">
              <w:rPr>
                <w:bCs/>
              </w:rPr>
              <w:t xml:space="preserve"> </w:t>
            </w:r>
            <w:r w:rsidRPr="0043135D">
              <w:t xml:space="preserve"> </w:t>
            </w:r>
          </w:p>
        </w:tc>
        <w:tc>
          <w:tcPr>
            <w:tcW w:w="738" w:type="pct"/>
            <w:shd w:val="clear" w:color="auto" w:fill="auto"/>
          </w:tcPr>
          <w:p w:rsidR="002C0825" w:rsidRPr="00073F76" w:rsidRDefault="002C0825" w:rsidP="002C0825">
            <w:pPr>
              <w:pStyle w:val="NormalWeb"/>
              <w:jc w:val="center"/>
              <w:rPr>
                <w:bCs/>
                <w:lang w:val="de-DE"/>
              </w:rPr>
            </w:pPr>
            <w:r>
              <w:rPr>
                <w:bCs/>
                <w:lang w:val="de-DE"/>
              </w:rPr>
              <w:t>ELO2</w:t>
            </w:r>
          </w:p>
        </w:tc>
      </w:tr>
      <w:tr w:rsidR="002C0825" w:rsidRPr="0043135D" w:rsidTr="002C0825">
        <w:trPr>
          <w:trHeight w:val="576"/>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jc w:val="both"/>
              <w:rPr>
                <w:b/>
                <w:bCs/>
                <w:lang w:val="de-DE"/>
              </w:rPr>
            </w:pPr>
            <w:r w:rsidRPr="0043135D">
              <w:rPr>
                <w:b/>
                <w:bCs/>
                <w:lang w:val="de-DE"/>
              </w:rPr>
              <w:t>A / The main content and teaching menthod in class (3)</w:t>
            </w:r>
          </w:p>
          <w:p w:rsidR="002C0825" w:rsidRPr="0043135D" w:rsidRDefault="002C0825" w:rsidP="002C0825">
            <w:pPr>
              <w:pStyle w:val="NormalWeb"/>
              <w:spacing w:before="0" w:beforeAutospacing="0" w:after="0" w:afterAutospacing="0"/>
              <w:rPr>
                <w:bCs/>
              </w:rPr>
            </w:pPr>
            <w:r w:rsidRPr="0043135D">
              <w:rPr>
                <w:bCs/>
              </w:rPr>
              <w:t xml:space="preserve">Directional control valves </w:t>
            </w:r>
            <w:r w:rsidRPr="0043135D">
              <w:t xml:space="preserve"> </w:t>
            </w:r>
          </w:p>
          <w:p w:rsidR="002C0825" w:rsidRPr="0043135D" w:rsidRDefault="002C0825" w:rsidP="002C0825">
            <w:pPr>
              <w:ind w:left="-2"/>
              <w:rPr>
                <w:bCs/>
              </w:rPr>
            </w:pPr>
            <w:r w:rsidRPr="0043135D">
              <w:rPr>
                <w:bCs/>
              </w:rPr>
              <w:t xml:space="preserve">Non-return valves </w:t>
            </w:r>
          </w:p>
          <w:p w:rsidR="002C0825" w:rsidRPr="0043135D" w:rsidRDefault="002C0825" w:rsidP="002C0825">
            <w:pPr>
              <w:ind w:left="-2"/>
              <w:rPr>
                <w:bCs/>
              </w:rPr>
            </w:pPr>
            <w:r w:rsidRPr="0043135D">
              <w:rPr>
                <w:bCs/>
              </w:rPr>
              <w:t xml:space="preserve">Flow control valves </w:t>
            </w:r>
          </w:p>
          <w:p w:rsidR="002C0825" w:rsidRPr="0043135D" w:rsidRDefault="002C0825" w:rsidP="002C0825">
            <w:pPr>
              <w:ind w:left="-2"/>
              <w:rPr>
                <w:bCs/>
              </w:rPr>
            </w:pPr>
            <w:r w:rsidRPr="0043135D">
              <w:rPr>
                <w:bCs/>
              </w:rPr>
              <w:t xml:space="preserve">Pressure control valves </w:t>
            </w:r>
          </w:p>
          <w:p w:rsidR="002C0825" w:rsidRPr="0043135D" w:rsidRDefault="002C0825" w:rsidP="002C0825">
            <w:pPr>
              <w:ind w:left="-2"/>
              <w:rPr>
                <w:bCs/>
              </w:rPr>
            </w:pPr>
            <w:r w:rsidRPr="0043135D">
              <w:rPr>
                <w:bCs/>
              </w:rPr>
              <w:t xml:space="preserve">Shut-off valves </w:t>
            </w:r>
          </w:p>
          <w:p w:rsidR="002C0825" w:rsidRPr="0043135D" w:rsidRDefault="002C0825" w:rsidP="002C0825">
            <w:pPr>
              <w:pStyle w:val="NormalWeb"/>
              <w:spacing w:before="0" w:beforeAutospacing="0" w:after="0" w:afterAutospacing="0"/>
              <w:rPr>
                <w:bCs/>
              </w:rPr>
            </w:pPr>
            <w:r w:rsidRPr="0043135D">
              <w:rPr>
                <w:bCs/>
              </w:rPr>
              <w:t>Combinational valves</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r w:rsidRPr="0043135D">
              <w:t>+ Slideshow</w:t>
            </w:r>
          </w:p>
          <w:p w:rsidR="002C0825" w:rsidRPr="0043135D" w:rsidRDefault="002C0825" w:rsidP="002C0825">
            <w:pPr>
              <w:pStyle w:val="NormalWeb"/>
              <w:spacing w:before="0" w:beforeAutospacing="0" w:after="0" w:afterAutospacing="0"/>
              <w:rPr>
                <w:bCs/>
              </w:rPr>
            </w:pPr>
            <w:r w:rsidRPr="0043135D">
              <w:t>+ FGD</w:t>
            </w:r>
          </w:p>
        </w:tc>
        <w:tc>
          <w:tcPr>
            <w:tcW w:w="738" w:type="pct"/>
            <w:shd w:val="clear" w:color="auto" w:fill="auto"/>
          </w:tcPr>
          <w:p w:rsidR="002C0825" w:rsidRPr="00E4444F" w:rsidRDefault="002C0825" w:rsidP="002C0825">
            <w:pPr>
              <w:pStyle w:val="NormalWeb"/>
              <w:jc w:val="center"/>
              <w:rPr>
                <w:bCs/>
              </w:rPr>
            </w:pPr>
          </w:p>
        </w:tc>
      </w:tr>
      <w:tr w:rsidR="002C0825" w:rsidRPr="0043135D" w:rsidTr="002C0825">
        <w:trPr>
          <w:trHeight w:val="729"/>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jc w:val="both"/>
              <w:rPr>
                <w:b/>
                <w:bCs/>
                <w:lang w:val="de-DE"/>
              </w:rPr>
            </w:pPr>
            <w:r w:rsidRPr="0043135D">
              <w:rPr>
                <w:b/>
                <w:bCs/>
                <w:lang w:val="de-DE"/>
              </w:rPr>
              <w:t>B / The content need studying study at home: (6)</w:t>
            </w:r>
          </w:p>
          <w:p w:rsidR="002C0825" w:rsidRPr="0043135D" w:rsidRDefault="002C0825" w:rsidP="002C0825">
            <w:pPr>
              <w:rPr>
                <w:bCs/>
                <w:lang w:val="de-DE"/>
              </w:rPr>
            </w:pPr>
            <w:r w:rsidRPr="0043135D">
              <w:rPr>
                <w:bCs/>
                <w:lang w:val="de-DE"/>
              </w:rPr>
              <w:t xml:space="preserve">+ Design the basic circuits </w:t>
            </w:r>
          </w:p>
          <w:p w:rsidR="002C0825" w:rsidRPr="0043135D" w:rsidRDefault="002C0825" w:rsidP="002C0825">
            <w:pPr>
              <w:rPr>
                <w:bCs/>
                <w:lang w:val="de-DE"/>
              </w:rPr>
            </w:pPr>
            <w:r w:rsidRPr="0043135D">
              <w:rPr>
                <w:bCs/>
                <w:lang w:val="de-DE"/>
              </w:rPr>
              <w:t>+ Learn about the types of actuators and applications</w:t>
            </w:r>
          </w:p>
        </w:tc>
        <w:tc>
          <w:tcPr>
            <w:tcW w:w="738" w:type="pct"/>
            <w:shd w:val="clear" w:color="auto" w:fill="auto"/>
          </w:tcPr>
          <w:p w:rsidR="002C0825" w:rsidRPr="00AE7261" w:rsidRDefault="002C0825" w:rsidP="002C0825">
            <w:pPr>
              <w:pStyle w:val="NormalWeb"/>
              <w:jc w:val="center"/>
              <w:rPr>
                <w:bCs/>
                <w:lang w:val="de-DE"/>
              </w:rPr>
            </w:pPr>
            <w:r>
              <w:rPr>
                <w:bCs/>
                <w:lang w:val="de-DE"/>
              </w:rPr>
              <w:t>ELO3</w:t>
            </w:r>
          </w:p>
        </w:tc>
      </w:tr>
      <w:tr w:rsidR="002C0825" w:rsidRPr="0043135D" w:rsidTr="002C0825">
        <w:trPr>
          <w:trHeight w:val="392"/>
        </w:trPr>
        <w:tc>
          <w:tcPr>
            <w:tcW w:w="494" w:type="pct"/>
            <w:vMerge w:val="restart"/>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jc w:val="both"/>
              <w:rPr>
                <w:b/>
                <w:bCs/>
                <w:lang w:val="de-DE"/>
              </w:rPr>
            </w:pPr>
            <w:r w:rsidRPr="0043135D">
              <w:rPr>
                <w:b/>
                <w:bCs/>
                <w:lang w:val="de-DE"/>
              </w:rPr>
              <w:t>Chapter  4: Pneumatic Actuators</w:t>
            </w:r>
          </w:p>
        </w:tc>
        <w:tc>
          <w:tcPr>
            <w:tcW w:w="738" w:type="pct"/>
            <w:shd w:val="clear" w:color="auto" w:fill="auto"/>
          </w:tcPr>
          <w:p w:rsidR="002C0825" w:rsidRPr="00AE7261" w:rsidRDefault="002C0825" w:rsidP="002C0825">
            <w:pPr>
              <w:pStyle w:val="NormalWeb"/>
              <w:jc w:val="center"/>
              <w:rPr>
                <w:bCs/>
                <w:lang w:val="de-DE"/>
              </w:rPr>
            </w:pPr>
            <w:r>
              <w:rPr>
                <w:bCs/>
                <w:lang w:val="de-DE"/>
              </w:rPr>
              <w:t>ELO2</w:t>
            </w:r>
          </w:p>
        </w:tc>
      </w:tr>
      <w:tr w:rsidR="002C0825" w:rsidRPr="0043135D" w:rsidTr="002C0825">
        <w:trPr>
          <w:trHeight w:val="946"/>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pStyle w:val="NormalWeb"/>
              <w:spacing w:before="0" w:beforeAutospacing="0" w:after="0" w:afterAutospacing="0"/>
              <w:rPr>
                <w:b/>
                <w:bCs/>
                <w:i/>
                <w:lang w:val="de-DE"/>
              </w:rPr>
            </w:pPr>
            <w:r w:rsidRPr="0043135D">
              <w:rPr>
                <w:b/>
                <w:bCs/>
                <w:i/>
                <w:lang w:val="de-DE"/>
              </w:rPr>
              <w:t xml:space="preserve">A </w:t>
            </w:r>
            <w:r w:rsidRPr="0043135D">
              <w:rPr>
                <w:b/>
                <w:bCs/>
                <w:color w:val="auto"/>
                <w:lang w:val="de-DE"/>
              </w:rPr>
              <w:t>/ The main content and teaching menthod</w:t>
            </w:r>
            <w:r w:rsidRPr="0043135D">
              <w:rPr>
                <w:b/>
                <w:bCs/>
                <w:i/>
                <w:lang w:val="de-DE"/>
              </w:rPr>
              <w:t xml:space="preserve"> </w:t>
            </w:r>
            <w:r w:rsidRPr="0043135D">
              <w:rPr>
                <w:b/>
                <w:bCs/>
                <w:color w:val="auto"/>
                <w:lang w:val="de-DE"/>
              </w:rPr>
              <w:t>in class (3)</w:t>
            </w:r>
          </w:p>
          <w:p w:rsidR="002C0825" w:rsidRPr="0043135D" w:rsidRDefault="002C0825" w:rsidP="002C0825">
            <w:pPr>
              <w:pStyle w:val="NormalWeb"/>
              <w:spacing w:before="0" w:beforeAutospacing="0" w:after="0" w:afterAutospacing="0"/>
              <w:rPr>
                <w:b/>
                <w:bCs/>
                <w:i/>
                <w:lang w:val="de-DE"/>
              </w:rPr>
            </w:pPr>
            <w:r w:rsidRPr="0043135D">
              <w:rPr>
                <w:b/>
                <w:bCs/>
                <w:i/>
                <w:lang w:val="de-DE"/>
              </w:rPr>
              <w:t>Single acting cylinder</w:t>
            </w:r>
          </w:p>
          <w:p w:rsidR="002C0825" w:rsidRPr="0043135D" w:rsidRDefault="002C0825" w:rsidP="002C0825">
            <w:pPr>
              <w:pStyle w:val="NormalWeb"/>
              <w:spacing w:before="0" w:beforeAutospacing="0" w:after="0" w:afterAutospacing="0"/>
              <w:rPr>
                <w:b/>
                <w:bCs/>
                <w:i/>
                <w:lang w:val="de-DE"/>
              </w:rPr>
            </w:pPr>
            <w:r w:rsidRPr="0043135D">
              <w:rPr>
                <w:b/>
                <w:bCs/>
                <w:i/>
                <w:lang w:val="de-DE"/>
              </w:rPr>
              <w:t>Double acting cylinder</w:t>
            </w:r>
          </w:p>
          <w:p w:rsidR="002C0825" w:rsidRPr="0043135D" w:rsidRDefault="002C0825" w:rsidP="002C0825">
            <w:pPr>
              <w:pStyle w:val="NormalWeb"/>
              <w:spacing w:before="0" w:beforeAutospacing="0" w:after="0" w:afterAutospacing="0"/>
              <w:rPr>
                <w:b/>
                <w:bCs/>
                <w:i/>
                <w:lang w:val="de-DE"/>
              </w:rPr>
            </w:pPr>
            <w:r w:rsidRPr="0043135D">
              <w:rPr>
                <w:b/>
                <w:bCs/>
                <w:i/>
                <w:lang w:val="de-DE"/>
              </w:rPr>
              <w:t>Specialish cylinders</w:t>
            </w:r>
          </w:p>
          <w:p w:rsidR="002C0825" w:rsidRPr="0043135D" w:rsidRDefault="002C0825" w:rsidP="002C0825">
            <w:pPr>
              <w:pStyle w:val="NormalWeb"/>
              <w:spacing w:before="0" w:beforeAutospacing="0" w:after="0" w:afterAutospacing="0"/>
              <w:rPr>
                <w:b/>
                <w:bCs/>
                <w:i/>
                <w:lang w:val="de-DE"/>
              </w:rPr>
            </w:pPr>
            <w:r w:rsidRPr="0043135D">
              <w:rPr>
                <w:b/>
                <w:bCs/>
                <w:i/>
                <w:lang w:val="de-DE"/>
              </w:rPr>
              <w:t>Air motor</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r w:rsidRPr="0043135D">
              <w:t>+ Slideshow</w:t>
            </w:r>
          </w:p>
          <w:p w:rsidR="002C0825" w:rsidRPr="0043135D" w:rsidRDefault="002C0825" w:rsidP="002C0825">
            <w:pPr>
              <w:pStyle w:val="NormalWeb"/>
              <w:spacing w:before="0" w:beforeAutospacing="0" w:after="0" w:afterAutospacing="0"/>
              <w:rPr>
                <w:bCs/>
              </w:rPr>
            </w:pPr>
            <w:r w:rsidRPr="0043135D">
              <w:t>+ FGD</w:t>
            </w:r>
          </w:p>
        </w:tc>
        <w:tc>
          <w:tcPr>
            <w:tcW w:w="738" w:type="pct"/>
            <w:shd w:val="clear" w:color="auto" w:fill="auto"/>
          </w:tcPr>
          <w:p w:rsidR="002C0825" w:rsidRPr="00381EEC" w:rsidRDefault="002C0825" w:rsidP="002C0825">
            <w:pPr>
              <w:pStyle w:val="NormalWeb"/>
              <w:jc w:val="center"/>
            </w:pPr>
          </w:p>
        </w:tc>
      </w:tr>
      <w:tr w:rsidR="002C0825" w:rsidRPr="0043135D" w:rsidTr="002C0825">
        <w:trPr>
          <w:trHeight w:val="662"/>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jc w:val="both"/>
              <w:rPr>
                <w:b/>
                <w:bCs/>
                <w:lang w:val="de-DE"/>
              </w:rPr>
            </w:pPr>
            <w:r w:rsidRPr="0043135D">
              <w:rPr>
                <w:b/>
                <w:bCs/>
                <w:lang w:val="de-DE"/>
              </w:rPr>
              <w:t>B / The content need studying study at home: (6)</w:t>
            </w:r>
          </w:p>
          <w:p w:rsidR="002C0825" w:rsidRPr="0043135D" w:rsidRDefault="002C0825" w:rsidP="002C0825">
            <w:pPr>
              <w:rPr>
                <w:bCs/>
                <w:lang w:val="de-DE"/>
              </w:rPr>
            </w:pPr>
            <w:r w:rsidRPr="0043135D">
              <w:rPr>
                <w:bCs/>
                <w:lang w:val="de-DE"/>
              </w:rPr>
              <w:t>+ Download video clips that simulated operation principle of the valves and pneumatic actuators</w:t>
            </w:r>
          </w:p>
        </w:tc>
        <w:tc>
          <w:tcPr>
            <w:tcW w:w="738" w:type="pct"/>
            <w:shd w:val="clear" w:color="auto" w:fill="auto"/>
          </w:tcPr>
          <w:p w:rsidR="002C0825" w:rsidRPr="00E4444F" w:rsidRDefault="002C0825" w:rsidP="002C0825">
            <w:pPr>
              <w:pStyle w:val="NormalWeb"/>
              <w:jc w:val="center"/>
              <w:rPr>
                <w:bCs/>
              </w:rPr>
            </w:pPr>
            <w:r>
              <w:rPr>
                <w:bCs/>
              </w:rPr>
              <w:t>ELO3</w:t>
            </w:r>
          </w:p>
        </w:tc>
      </w:tr>
      <w:tr w:rsidR="002C0825" w:rsidRPr="0043135D" w:rsidTr="002C0825">
        <w:trPr>
          <w:trHeight w:val="555"/>
        </w:trPr>
        <w:tc>
          <w:tcPr>
            <w:tcW w:w="494" w:type="pct"/>
            <w:vMerge w:val="restart"/>
            <w:shd w:val="clear" w:color="auto" w:fill="auto"/>
            <w:vAlign w:val="center"/>
          </w:tcPr>
          <w:p w:rsidR="002C0825" w:rsidRPr="0043135D" w:rsidRDefault="002C0825" w:rsidP="002C0825">
            <w:pPr>
              <w:jc w:val="both"/>
              <w:rPr>
                <w:b/>
                <w:bCs/>
                <w:lang w:val="de-DE"/>
              </w:rPr>
            </w:pPr>
          </w:p>
        </w:tc>
        <w:tc>
          <w:tcPr>
            <w:tcW w:w="3768" w:type="pct"/>
            <w:shd w:val="clear" w:color="auto" w:fill="auto"/>
            <w:vAlign w:val="center"/>
          </w:tcPr>
          <w:p w:rsidR="002C0825" w:rsidRPr="0043135D" w:rsidRDefault="002C0825" w:rsidP="002C0825">
            <w:pPr>
              <w:pStyle w:val="NormalWeb"/>
              <w:spacing w:before="0" w:beforeAutospacing="0" w:after="0" w:afterAutospacing="0"/>
              <w:jc w:val="both"/>
              <w:rPr>
                <w:b/>
                <w:bCs/>
                <w:color w:val="auto"/>
                <w:lang w:val="de-DE"/>
              </w:rPr>
            </w:pPr>
            <w:r w:rsidRPr="0043135D">
              <w:rPr>
                <w:b/>
                <w:bCs/>
                <w:color w:val="auto"/>
                <w:lang w:val="de-DE"/>
              </w:rPr>
              <w:t>Chapter 5: Development pneumatic control circuits (15/0/30))</w:t>
            </w:r>
          </w:p>
        </w:tc>
        <w:tc>
          <w:tcPr>
            <w:tcW w:w="738" w:type="pct"/>
            <w:shd w:val="clear" w:color="auto" w:fill="auto"/>
          </w:tcPr>
          <w:p w:rsidR="002C0825" w:rsidRPr="00AE7261" w:rsidRDefault="002C0825" w:rsidP="002C0825">
            <w:pPr>
              <w:pStyle w:val="NormalWeb"/>
              <w:jc w:val="center"/>
              <w:rPr>
                <w:bCs/>
                <w:lang w:val="de-DE"/>
              </w:rPr>
            </w:pPr>
            <w:r>
              <w:rPr>
                <w:bCs/>
              </w:rPr>
              <w:t>ELO2, ELO3, ELO5, ELO6, ELO7, ELO8</w:t>
            </w:r>
          </w:p>
        </w:tc>
      </w:tr>
      <w:tr w:rsidR="002C0825" w:rsidRPr="0043135D" w:rsidTr="002C0825">
        <w:trPr>
          <w:trHeight w:val="946"/>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jc w:val="both"/>
              <w:rPr>
                <w:b/>
                <w:bCs/>
                <w:lang w:val="de-DE"/>
              </w:rPr>
            </w:pPr>
            <w:r w:rsidRPr="0043135D">
              <w:rPr>
                <w:b/>
                <w:bCs/>
                <w:lang w:val="de-DE"/>
              </w:rPr>
              <w:t>A / The main content and teaching menthod in class (3)</w:t>
            </w:r>
          </w:p>
          <w:p w:rsidR="002C0825" w:rsidRPr="0043135D" w:rsidRDefault="002C0825" w:rsidP="002C0825">
            <w:pPr>
              <w:jc w:val="both"/>
              <w:rPr>
                <w:b/>
                <w:bCs/>
                <w:lang w:val="de-DE"/>
              </w:rPr>
            </w:pPr>
            <w:r w:rsidRPr="0043135D">
              <w:rPr>
                <w:bCs/>
              </w:rPr>
              <w:t>Development of single actuator circuits</w:t>
            </w:r>
            <w:r w:rsidRPr="0043135D">
              <w:rPr>
                <w:b/>
                <w:bCs/>
                <w:lang w:val="de-DE"/>
              </w:rPr>
              <w:t xml:space="preserve"> </w:t>
            </w:r>
          </w:p>
          <w:p w:rsidR="002C0825" w:rsidRPr="0043135D" w:rsidRDefault="002C0825" w:rsidP="002C0825">
            <w:pPr>
              <w:jc w:val="both"/>
              <w:rPr>
                <w:b/>
                <w:bCs/>
                <w:lang w:val="de-DE"/>
              </w:rPr>
            </w:pPr>
            <w:r w:rsidRPr="0043135D">
              <w:rPr>
                <w:bCs/>
              </w:rPr>
              <w:t>Development of multiple actuator circuits</w:t>
            </w:r>
          </w:p>
          <w:p w:rsidR="002C0825" w:rsidRPr="0043135D" w:rsidRDefault="002C0825" w:rsidP="002C0825">
            <w:r w:rsidRPr="0043135D">
              <w:t xml:space="preserve">Development of pneumatic circuit </w:t>
            </w:r>
          </w:p>
          <w:p w:rsidR="002C0825" w:rsidRPr="0043135D" w:rsidRDefault="002C0825" w:rsidP="002C0825">
            <w:pPr>
              <w:jc w:val="both"/>
              <w:rPr>
                <w:b/>
                <w:bCs/>
                <w:lang w:val="de-DE"/>
              </w:rPr>
            </w:pPr>
            <w:r w:rsidRPr="0043135D">
              <w:t>(Applying reversing valve circuit)</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r w:rsidRPr="0043135D">
              <w:t>+ Slideshow</w:t>
            </w:r>
          </w:p>
          <w:p w:rsidR="002C0825" w:rsidRPr="0043135D" w:rsidRDefault="002C0825" w:rsidP="002C0825">
            <w:pPr>
              <w:pStyle w:val="NormalWeb"/>
              <w:spacing w:before="0" w:beforeAutospacing="0" w:after="0" w:afterAutospacing="0"/>
              <w:rPr>
                <w:bCs/>
                <w:lang w:val="de-DE"/>
              </w:rPr>
            </w:pPr>
            <w:r w:rsidRPr="0043135D">
              <w:t>+</w:t>
            </w:r>
            <w:r>
              <w:t xml:space="preserve"> Team work</w:t>
            </w:r>
          </w:p>
        </w:tc>
        <w:tc>
          <w:tcPr>
            <w:tcW w:w="738" w:type="pct"/>
            <w:shd w:val="clear" w:color="auto" w:fill="auto"/>
          </w:tcPr>
          <w:p w:rsidR="002C0825" w:rsidRPr="00E4444F" w:rsidRDefault="002C0825" w:rsidP="002C0825">
            <w:pPr>
              <w:pStyle w:val="NormalWeb"/>
              <w:jc w:val="center"/>
              <w:rPr>
                <w:bCs/>
              </w:rPr>
            </w:pPr>
          </w:p>
        </w:tc>
      </w:tr>
      <w:tr w:rsidR="002C0825" w:rsidRPr="0043135D" w:rsidTr="002C0825">
        <w:trPr>
          <w:trHeight w:val="946"/>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jc w:val="both"/>
              <w:rPr>
                <w:b/>
                <w:bCs/>
                <w:lang w:val="de-DE"/>
              </w:rPr>
            </w:pPr>
            <w:r w:rsidRPr="0043135D">
              <w:rPr>
                <w:b/>
                <w:bCs/>
                <w:lang w:val="de-DE"/>
              </w:rPr>
              <w:t>B / The content need studying study at home: (6)</w:t>
            </w:r>
          </w:p>
          <w:p w:rsidR="002C0825" w:rsidRPr="0043135D" w:rsidRDefault="002C0825" w:rsidP="002C0825">
            <w:pPr>
              <w:tabs>
                <w:tab w:val="left" w:pos="341"/>
              </w:tabs>
              <w:spacing w:line="288" w:lineRule="auto"/>
              <w:ind w:left="112"/>
              <w:rPr>
                <w:bCs/>
                <w:lang w:val="de-DE"/>
              </w:rPr>
            </w:pPr>
            <w:r w:rsidRPr="0043135D">
              <w:rPr>
                <w:bCs/>
                <w:lang w:val="de-DE"/>
              </w:rPr>
              <w:t xml:space="preserve">I. Design Pneumatic Control System </w:t>
            </w:r>
          </w:p>
        </w:tc>
        <w:tc>
          <w:tcPr>
            <w:tcW w:w="738" w:type="pct"/>
            <w:shd w:val="clear" w:color="auto" w:fill="auto"/>
          </w:tcPr>
          <w:p w:rsidR="002C0825" w:rsidRDefault="002C0825" w:rsidP="002C0825">
            <w:pPr>
              <w:pStyle w:val="NormalWeb"/>
              <w:jc w:val="center"/>
              <w:rPr>
                <w:bCs/>
              </w:rPr>
            </w:pPr>
            <w:r>
              <w:rPr>
                <w:bCs/>
              </w:rPr>
              <w:t>ELO2, ELO3</w:t>
            </w:r>
          </w:p>
          <w:p w:rsidR="002C0825" w:rsidRPr="00E4444F" w:rsidRDefault="002C0825" w:rsidP="002C0825">
            <w:pPr>
              <w:pStyle w:val="NormalWeb"/>
              <w:jc w:val="center"/>
              <w:rPr>
                <w:bCs/>
              </w:rPr>
            </w:pPr>
          </w:p>
        </w:tc>
      </w:tr>
      <w:tr w:rsidR="002C0825" w:rsidRPr="0043135D" w:rsidTr="002C0825">
        <w:trPr>
          <w:trHeight w:val="496"/>
        </w:trPr>
        <w:tc>
          <w:tcPr>
            <w:tcW w:w="494" w:type="pct"/>
            <w:vMerge w:val="restart"/>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jc w:val="both"/>
              <w:rPr>
                <w:b/>
                <w:bCs/>
                <w:lang w:val="de-DE"/>
              </w:rPr>
            </w:pPr>
            <w:r w:rsidRPr="0043135D">
              <w:rPr>
                <w:b/>
                <w:bCs/>
                <w:lang w:val="de-DE"/>
              </w:rPr>
              <w:t>Chapter 5: Development pneumatic control circuits</w:t>
            </w:r>
          </w:p>
        </w:tc>
        <w:tc>
          <w:tcPr>
            <w:tcW w:w="738" w:type="pct"/>
            <w:shd w:val="clear" w:color="auto" w:fill="auto"/>
          </w:tcPr>
          <w:p w:rsidR="002C0825" w:rsidRPr="00000610" w:rsidRDefault="002C0825" w:rsidP="002C0825">
            <w:pPr>
              <w:pStyle w:val="NormalWeb"/>
              <w:jc w:val="center"/>
              <w:rPr>
                <w:bCs/>
              </w:rPr>
            </w:pPr>
            <w:r>
              <w:rPr>
                <w:bCs/>
              </w:rPr>
              <w:t>ELO2, ELO3</w:t>
            </w:r>
          </w:p>
        </w:tc>
      </w:tr>
      <w:tr w:rsidR="002C0825" w:rsidRPr="0043135D" w:rsidTr="002C0825">
        <w:trPr>
          <w:trHeight w:val="946"/>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r w:rsidRPr="0043135D">
              <w:t xml:space="preserve">Development of pneumatic circuit </w:t>
            </w:r>
          </w:p>
          <w:p w:rsidR="002C0825" w:rsidRPr="0043135D" w:rsidRDefault="002C0825" w:rsidP="002C0825">
            <w:pPr>
              <w:jc w:val="both"/>
              <w:rPr>
                <w:b/>
                <w:bCs/>
                <w:lang w:val="de-DE"/>
              </w:rPr>
            </w:pPr>
            <w:r w:rsidRPr="0043135D">
              <w:t>(Applying reversing valve circuit)</w:t>
            </w:r>
          </w:p>
          <w:p w:rsidR="002C0825" w:rsidRPr="0043135D" w:rsidRDefault="002C0825" w:rsidP="002B2E05">
            <w:pPr>
              <w:numPr>
                <w:ilvl w:val="0"/>
                <w:numId w:val="226"/>
              </w:numPr>
              <w:tabs>
                <w:tab w:val="left" w:pos="341"/>
              </w:tabs>
              <w:spacing w:line="288" w:lineRule="auto"/>
              <w:rPr>
                <w:bCs/>
              </w:rPr>
            </w:pPr>
            <w:r w:rsidRPr="0043135D">
              <w:rPr>
                <w:bCs/>
              </w:rPr>
              <w:t>Exercise examples</w:t>
            </w:r>
          </w:p>
          <w:p w:rsidR="002C0825" w:rsidRPr="0043135D" w:rsidRDefault="002C0825" w:rsidP="002B2E05">
            <w:pPr>
              <w:numPr>
                <w:ilvl w:val="0"/>
                <w:numId w:val="226"/>
              </w:numPr>
            </w:pPr>
            <w:r w:rsidRPr="0043135D">
              <w:rPr>
                <w:bCs/>
              </w:rPr>
              <w:t>applicable Exercise</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pPr>
              <w:pStyle w:val="NormalWeb"/>
              <w:spacing w:before="0" w:beforeAutospacing="0" w:after="0" w:afterAutospacing="0"/>
              <w:rPr>
                <w:bCs/>
              </w:rPr>
            </w:pPr>
            <w:r w:rsidRPr="0043135D">
              <w:t>+</w:t>
            </w:r>
            <w:r>
              <w:t xml:space="preserve"> Simulation</w:t>
            </w:r>
          </w:p>
        </w:tc>
        <w:tc>
          <w:tcPr>
            <w:tcW w:w="738" w:type="pct"/>
            <w:shd w:val="clear" w:color="auto" w:fill="auto"/>
          </w:tcPr>
          <w:p w:rsidR="002C0825" w:rsidRPr="00E4444F" w:rsidRDefault="002C0825" w:rsidP="002C0825">
            <w:pPr>
              <w:pStyle w:val="NormalWeb"/>
              <w:jc w:val="center"/>
              <w:rPr>
                <w:bCs/>
              </w:rPr>
            </w:pPr>
          </w:p>
        </w:tc>
      </w:tr>
      <w:tr w:rsidR="002C0825" w:rsidRPr="0043135D" w:rsidTr="002C0825">
        <w:trPr>
          <w:trHeight w:val="704"/>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jc w:val="both"/>
              <w:rPr>
                <w:b/>
                <w:bCs/>
                <w:lang w:val="de-DE"/>
              </w:rPr>
            </w:pPr>
            <w:r w:rsidRPr="0043135D">
              <w:rPr>
                <w:b/>
                <w:bCs/>
                <w:lang w:val="de-DE"/>
              </w:rPr>
              <w:t>B / The content need studying at home: (6)</w:t>
            </w:r>
          </w:p>
          <w:p w:rsidR="002C0825" w:rsidRPr="0043135D" w:rsidRDefault="002C0825" w:rsidP="002C0825">
            <w:pPr>
              <w:rPr>
                <w:bCs/>
                <w:lang w:val="de-DE"/>
              </w:rPr>
            </w:pPr>
            <w:r w:rsidRPr="0043135D">
              <w:rPr>
                <w:bCs/>
                <w:lang w:val="de-DE"/>
              </w:rPr>
              <w:t>+ Do 10 exercises in designed pneumatic control circuit</w:t>
            </w:r>
          </w:p>
        </w:tc>
        <w:tc>
          <w:tcPr>
            <w:tcW w:w="738" w:type="pct"/>
            <w:shd w:val="clear" w:color="auto" w:fill="auto"/>
          </w:tcPr>
          <w:p w:rsidR="002C0825" w:rsidRPr="00E4444F" w:rsidRDefault="002C0825" w:rsidP="002C0825">
            <w:pPr>
              <w:pStyle w:val="NormalWeb"/>
              <w:jc w:val="center"/>
              <w:rPr>
                <w:bCs/>
              </w:rPr>
            </w:pPr>
            <w:r>
              <w:rPr>
                <w:bCs/>
              </w:rPr>
              <w:t>ELO2, ELO3</w:t>
            </w:r>
          </w:p>
        </w:tc>
      </w:tr>
      <w:tr w:rsidR="002C0825" w:rsidRPr="0043135D" w:rsidTr="002C0825">
        <w:trPr>
          <w:trHeight w:val="494"/>
        </w:trPr>
        <w:tc>
          <w:tcPr>
            <w:tcW w:w="494" w:type="pct"/>
            <w:vMerge w:val="restart"/>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ind w:left="-2"/>
              <w:rPr>
                <w:bCs/>
                <w:lang w:val="de-DE"/>
              </w:rPr>
            </w:pPr>
            <w:r w:rsidRPr="0043135D">
              <w:rPr>
                <w:b/>
                <w:bCs/>
                <w:i/>
                <w:lang w:val="de-DE"/>
              </w:rPr>
              <w:t>Session 6:</w:t>
            </w:r>
            <w:r w:rsidRPr="0043135D">
              <w:rPr>
                <w:b/>
                <w:bCs/>
                <w:lang w:val="de-DE"/>
              </w:rPr>
              <w:t xml:space="preserve"> </w:t>
            </w:r>
            <w:r w:rsidRPr="0043135D">
              <w:rPr>
                <w:bCs/>
              </w:rPr>
              <w:t>Introduction electro-pneumatic</w:t>
            </w:r>
          </w:p>
        </w:tc>
        <w:tc>
          <w:tcPr>
            <w:tcW w:w="738" w:type="pct"/>
            <w:shd w:val="clear" w:color="auto" w:fill="auto"/>
          </w:tcPr>
          <w:p w:rsidR="002C0825" w:rsidRPr="00000610" w:rsidRDefault="002C0825" w:rsidP="002C0825">
            <w:pPr>
              <w:pStyle w:val="NormalWeb"/>
              <w:jc w:val="center"/>
              <w:rPr>
                <w:bCs/>
              </w:rPr>
            </w:pPr>
            <w:r>
              <w:rPr>
                <w:bCs/>
              </w:rPr>
              <w:t>ELO2, ELO3, ELO11</w:t>
            </w:r>
          </w:p>
        </w:tc>
      </w:tr>
      <w:tr w:rsidR="002C0825" w:rsidRPr="0043135D" w:rsidTr="002C0825">
        <w:trPr>
          <w:trHeight w:val="946"/>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pStyle w:val="NormalWeb"/>
              <w:spacing w:before="0" w:beforeAutospacing="0" w:after="0" w:afterAutospacing="0"/>
              <w:rPr>
                <w:b/>
                <w:bCs/>
                <w:lang w:val="de-DE"/>
              </w:rPr>
            </w:pPr>
            <w:r w:rsidRPr="0043135D">
              <w:rPr>
                <w:b/>
                <w:bCs/>
                <w:lang w:val="de-DE"/>
              </w:rPr>
              <w:t>A / The main content and teaching menthod in class (3)</w:t>
            </w:r>
          </w:p>
          <w:p w:rsidR="002C0825" w:rsidRPr="0043135D" w:rsidRDefault="002C0825" w:rsidP="002C0825">
            <w:pPr>
              <w:ind w:left="-2"/>
              <w:contextualSpacing/>
              <w:jc w:val="both"/>
              <w:rPr>
                <w:bCs/>
              </w:rPr>
            </w:pPr>
            <w:r w:rsidRPr="0043135D">
              <w:rPr>
                <w:bCs/>
              </w:rPr>
              <w:t>Power supply unit,</w:t>
            </w:r>
          </w:p>
          <w:p w:rsidR="002C0825" w:rsidRPr="0043135D" w:rsidRDefault="002C0825" w:rsidP="002C0825">
            <w:pPr>
              <w:ind w:left="-2"/>
              <w:rPr>
                <w:bCs/>
              </w:rPr>
            </w:pPr>
            <w:r w:rsidRPr="0043135D">
              <w:rPr>
                <w:bCs/>
              </w:rPr>
              <w:t>Pushbutton, control switches and sensors,</w:t>
            </w:r>
          </w:p>
          <w:p w:rsidR="002C0825" w:rsidRPr="0043135D" w:rsidRDefault="002C0825" w:rsidP="002C0825">
            <w:pPr>
              <w:ind w:left="-2"/>
              <w:contextualSpacing/>
              <w:jc w:val="both"/>
              <w:rPr>
                <w:bCs/>
              </w:rPr>
            </w:pPr>
            <w:r w:rsidRPr="0043135D">
              <w:rPr>
                <w:bCs/>
              </w:rPr>
              <w:t>Relay and Contactors,</w:t>
            </w:r>
          </w:p>
          <w:p w:rsidR="002C0825" w:rsidRPr="0043135D" w:rsidRDefault="002C0825" w:rsidP="002C0825">
            <w:pPr>
              <w:ind w:left="-2"/>
              <w:contextualSpacing/>
              <w:jc w:val="both"/>
              <w:rPr>
                <w:bCs/>
              </w:rPr>
            </w:pPr>
            <w:r w:rsidRPr="0043135D">
              <w:rPr>
                <w:bCs/>
              </w:rPr>
              <w:t>Electrically actuated directional control valves,</w:t>
            </w:r>
          </w:p>
          <w:p w:rsidR="002C0825" w:rsidRPr="0043135D" w:rsidRDefault="002C0825" w:rsidP="002C0825">
            <w:pPr>
              <w:jc w:val="both"/>
              <w:rPr>
                <w:bCs/>
              </w:rPr>
            </w:pPr>
            <w:r w:rsidRPr="0043135D">
              <w:rPr>
                <w:bCs/>
              </w:rPr>
              <w:t>Relay control system.</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D83306" w:rsidRDefault="002C0825" w:rsidP="002C0825">
            <w:r w:rsidRPr="0043135D">
              <w:t>+ Slideshow</w:t>
            </w:r>
          </w:p>
        </w:tc>
        <w:tc>
          <w:tcPr>
            <w:tcW w:w="738" w:type="pct"/>
            <w:shd w:val="clear" w:color="auto" w:fill="auto"/>
          </w:tcPr>
          <w:p w:rsidR="002C0825" w:rsidRPr="00AE7261" w:rsidRDefault="002C0825" w:rsidP="002C0825">
            <w:pPr>
              <w:pStyle w:val="NormalWeb"/>
              <w:jc w:val="center"/>
              <w:rPr>
                <w:bCs/>
                <w:lang w:val="de-DE"/>
              </w:rPr>
            </w:pPr>
          </w:p>
          <w:p w:rsidR="002C0825" w:rsidRPr="00AE7261" w:rsidRDefault="002C0825" w:rsidP="002C0825">
            <w:pPr>
              <w:pStyle w:val="NormalWeb"/>
              <w:jc w:val="center"/>
              <w:rPr>
                <w:bCs/>
                <w:lang w:val="de-DE"/>
              </w:rPr>
            </w:pPr>
          </w:p>
          <w:p w:rsidR="002C0825" w:rsidRPr="00AE7261" w:rsidRDefault="002C0825" w:rsidP="002C0825">
            <w:pPr>
              <w:pStyle w:val="NormalWeb"/>
              <w:jc w:val="center"/>
              <w:rPr>
                <w:bCs/>
                <w:lang w:val="de-DE"/>
              </w:rPr>
            </w:pPr>
          </w:p>
          <w:p w:rsidR="002C0825" w:rsidRPr="00E4444F" w:rsidRDefault="002C0825" w:rsidP="002C0825">
            <w:pPr>
              <w:pStyle w:val="NormalWeb"/>
              <w:jc w:val="center"/>
              <w:rPr>
                <w:bCs/>
              </w:rPr>
            </w:pPr>
          </w:p>
        </w:tc>
      </w:tr>
      <w:tr w:rsidR="002C0825" w:rsidRPr="0043135D" w:rsidTr="002C0825">
        <w:trPr>
          <w:trHeight w:val="855"/>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pStyle w:val="NormalWeb"/>
              <w:spacing w:before="0" w:beforeAutospacing="0" w:after="0" w:afterAutospacing="0"/>
              <w:rPr>
                <w:b/>
                <w:bCs/>
                <w:lang w:val="de-DE"/>
              </w:rPr>
            </w:pPr>
            <w:r w:rsidRPr="0043135D">
              <w:rPr>
                <w:b/>
                <w:bCs/>
                <w:lang w:val="de-DE"/>
              </w:rPr>
              <w:t>B / The content need studying at home: (6)</w:t>
            </w:r>
          </w:p>
          <w:p w:rsidR="002C0825" w:rsidRPr="0043135D" w:rsidRDefault="002C0825" w:rsidP="002C0825">
            <w:pPr>
              <w:jc w:val="both"/>
              <w:rPr>
                <w:bCs/>
                <w:i/>
                <w:lang w:val="de-DE"/>
              </w:rPr>
            </w:pPr>
            <w:r w:rsidRPr="0043135D">
              <w:rPr>
                <w:bCs/>
                <w:i/>
                <w:lang w:val="de-DE"/>
              </w:rPr>
              <w:t>Method of design Pneumatic -  electrical control systems</w:t>
            </w:r>
          </w:p>
        </w:tc>
        <w:tc>
          <w:tcPr>
            <w:tcW w:w="738" w:type="pct"/>
            <w:shd w:val="clear" w:color="auto" w:fill="auto"/>
          </w:tcPr>
          <w:p w:rsidR="002C0825" w:rsidRPr="00E4444F" w:rsidRDefault="002C0825" w:rsidP="002C0825">
            <w:pPr>
              <w:pStyle w:val="NormalWeb"/>
              <w:jc w:val="center"/>
              <w:rPr>
                <w:bCs/>
              </w:rPr>
            </w:pPr>
            <w:r>
              <w:rPr>
                <w:bCs/>
              </w:rPr>
              <w:t>ELO3</w:t>
            </w:r>
          </w:p>
        </w:tc>
      </w:tr>
      <w:tr w:rsidR="002C0825" w:rsidRPr="0043135D" w:rsidTr="002C0825">
        <w:trPr>
          <w:trHeight w:val="491"/>
        </w:trPr>
        <w:tc>
          <w:tcPr>
            <w:tcW w:w="494" w:type="pct"/>
            <w:vMerge w:val="restart"/>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pStyle w:val="NormalWeb"/>
              <w:spacing w:before="0" w:beforeAutospacing="0" w:after="0" w:afterAutospacing="0"/>
              <w:rPr>
                <w:b/>
                <w:bCs/>
                <w:lang w:val="de-DE"/>
              </w:rPr>
            </w:pPr>
            <w:r w:rsidRPr="0043135D">
              <w:rPr>
                <w:b/>
                <w:bCs/>
                <w:lang w:val="de-DE"/>
              </w:rPr>
              <w:t>Session 7: Design basic electro-pneumatic circuit diagram</w:t>
            </w:r>
          </w:p>
        </w:tc>
        <w:tc>
          <w:tcPr>
            <w:tcW w:w="738" w:type="pct"/>
            <w:shd w:val="clear" w:color="auto" w:fill="auto"/>
          </w:tcPr>
          <w:p w:rsidR="002C0825" w:rsidRPr="00000610" w:rsidRDefault="002C0825" w:rsidP="002C0825">
            <w:pPr>
              <w:pStyle w:val="NormalWeb"/>
              <w:jc w:val="center"/>
              <w:rPr>
                <w:bCs/>
              </w:rPr>
            </w:pPr>
            <w:r>
              <w:rPr>
                <w:bCs/>
              </w:rPr>
              <w:t>ELO2, ELO3, ELO5, ELO6, ELO7, ELO8</w:t>
            </w:r>
          </w:p>
        </w:tc>
      </w:tr>
      <w:tr w:rsidR="002C0825" w:rsidRPr="0043135D" w:rsidTr="002C0825">
        <w:trPr>
          <w:trHeight w:val="946"/>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pStyle w:val="NormalWeb"/>
              <w:spacing w:before="0" w:beforeAutospacing="0" w:after="0" w:afterAutospacing="0"/>
              <w:rPr>
                <w:b/>
                <w:bCs/>
                <w:lang w:val="de-DE"/>
              </w:rPr>
            </w:pPr>
            <w:r w:rsidRPr="0043135D">
              <w:rPr>
                <w:b/>
                <w:bCs/>
                <w:lang w:val="de-DE"/>
              </w:rPr>
              <w:t>A / The main content and teaching menthod in class (3)</w:t>
            </w:r>
          </w:p>
          <w:p w:rsidR="002C0825" w:rsidRPr="0043135D" w:rsidRDefault="002C0825" w:rsidP="002C0825">
            <w:pPr>
              <w:ind w:left="-2"/>
              <w:rPr>
                <w:bCs/>
              </w:rPr>
            </w:pPr>
            <w:r w:rsidRPr="0043135D">
              <w:rPr>
                <w:bCs/>
              </w:rPr>
              <w:t>Design  electro-pneumatic circuit diagram based on line methods</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pPr>
              <w:ind w:left="-2"/>
              <w:rPr>
                <w:bCs/>
              </w:rPr>
            </w:pPr>
            <w:r w:rsidRPr="0043135D">
              <w:t>+</w:t>
            </w:r>
            <w:r>
              <w:t xml:space="preserve"> Team work</w:t>
            </w:r>
          </w:p>
        </w:tc>
        <w:tc>
          <w:tcPr>
            <w:tcW w:w="738" w:type="pct"/>
            <w:shd w:val="clear" w:color="auto" w:fill="auto"/>
          </w:tcPr>
          <w:p w:rsidR="002C0825" w:rsidRPr="00E4444F" w:rsidRDefault="002C0825" w:rsidP="002C0825">
            <w:pPr>
              <w:pStyle w:val="NormalWeb"/>
              <w:jc w:val="center"/>
              <w:rPr>
                <w:bCs/>
              </w:rPr>
            </w:pPr>
          </w:p>
        </w:tc>
      </w:tr>
      <w:tr w:rsidR="002C0825" w:rsidRPr="0043135D" w:rsidTr="002C0825">
        <w:trPr>
          <w:trHeight w:val="711"/>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 xml:space="preserve">B / The content </w:t>
            </w:r>
            <w:r w:rsidRPr="0043135D">
              <w:rPr>
                <w:b/>
                <w:bCs/>
                <w:lang w:val="de-DE"/>
              </w:rPr>
              <w:t xml:space="preserve">need studying </w:t>
            </w:r>
            <w:r w:rsidRPr="0043135D">
              <w:rPr>
                <w:b/>
                <w:bCs/>
              </w:rPr>
              <w:t>at home: (6)</w:t>
            </w:r>
          </w:p>
          <w:p w:rsidR="002C0825" w:rsidRPr="0043135D" w:rsidRDefault="002C0825" w:rsidP="002C0825">
            <w:pPr>
              <w:rPr>
                <w:bCs/>
              </w:rPr>
            </w:pPr>
            <w:r w:rsidRPr="0043135D">
              <w:rPr>
                <w:bCs/>
              </w:rPr>
              <w:t xml:space="preserve">+ Do 4 homeworks in </w:t>
            </w:r>
            <w:r w:rsidRPr="0043135D">
              <w:rPr>
                <w:bCs/>
                <w:lang w:val="de-DE"/>
              </w:rPr>
              <w:t>design pneumatic-electrical controls circuit</w:t>
            </w:r>
          </w:p>
        </w:tc>
        <w:tc>
          <w:tcPr>
            <w:tcW w:w="738" w:type="pct"/>
            <w:shd w:val="clear" w:color="auto" w:fill="auto"/>
          </w:tcPr>
          <w:p w:rsidR="002C0825" w:rsidRPr="00073F76" w:rsidRDefault="002C0825" w:rsidP="002C0825">
            <w:pPr>
              <w:pStyle w:val="NormalWeb"/>
              <w:jc w:val="center"/>
              <w:rPr>
                <w:bCs/>
                <w:lang w:val="de-DE"/>
              </w:rPr>
            </w:pPr>
            <w:r>
              <w:rPr>
                <w:bCs/>
                <w:lang w:val="de-DE"/>
              </w:rPr>
              <w:t>ELO3</w:t>
            </w:r>
          </w:p>
        </w:tc>
      </w:tr>
      <w:tr w:rsidR="002C0825" w:rsidRPr="0043135D" w:rsidTr="002C0825">
        <w:trPr>
          <w:trHeight w:val="531"/>
        </w:trPr>
        <w:tc>
          <w:tcPr>
            <w:tcW w:w="494" w:type="pct"/>
            <w:vMerge w:val="restart"/>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
                <w:bCs/>
                <w:i/>
                <w:lang w:val="de-DE"/>
              </w:rPr>
            </w:pPr>
            <w:r w:rsidRPr="0043135D">
              <w:rPr>
                <w:b/>
                <w:bCs/>
              </w:rPr>
              <w:t>Chapter 7: Design electro-pneumatic controls circuit (cont.)</w:t>
            </w:r>
          </w:p>
        </w:tc>
        <w:tc>
          <w:tcPr>
            <w:tcW w:w="738" w:type="pct"/>
            <w:shd w:val="clear" w:color="auto" w:fill="auto"/>
          </w:tcPr>
          <w:p w:rsidR="002C0825" w:rsidRPr="00AE7261" w:rsidRDefault="002C0825" w:rsidP="002C0825">
            <w:pPr>
              <w:pStyle w:val="NormalWeb"/>
              <w:jc w:val="center"/>
              <w:rPr>
                <w:bCs/>
                <w:lang w:val="de-DE"/>
              </w:rPr>
            </w:pPr>
            <w:r>
              <w:rPr>
                <w:bCs/>
              </w:rPr>
              <w:t>ELO2, ELO3, ELO10, ELO11, ELO13</w:t>
            </w:r>
          </w:p>
        </w:tc>
      </w:tr>
      <w:tr w:rsidR="002C0825" w:rsidRPr="0043135D" w:rsidTr="002C0825">
        <w:trPr>
          <w:trHeight w:val="946"/>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A / The main content and teaching menthod in class (3)</w:t>
            </w:r>
          </w:p>
          <w:p w:rsidR="002C0825" w:rsidRPr="0043135D" w:rsidRDefault="002C0825" w:rsidP="002C0825">
            <w:r w:rsidRPr="0043135D">
              <w:rPr>
                <w:bCs/>
              </w:rPr>
              <w:t>Design  electro-pneumatic circuit diagram based on step methods</w:t>
            </w:r>
            <w:r w:rsidRPr="0043135D">
              <w:rPr>
                <w:b/>
                <w:bCs/>
                <w:lang w:val="de-DE"/>
              </w:rPr>
              <w:t xml:space="preserve"> </w:t>
            </w:r>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pPr>
              <w:pStyle w:val="NormalWeb"/>
              <w:spacing w:before="0" w:beforeAutospacing="0" w:after="0" w:afterAutospacing="0"/>
              <w:rPr>
                <w:bCs/>
              </w:rPr>
            </w:pPr>
            <w:r w:rsidRPr="0043135D">
              <w:t>+</w:t>
            </w:r>
            <w:r>
              <w:t xml:space="preserve"> Simulation</w:t>
            </w:r>
          </w:p>
        </w:tc>
        <w:tc>
          <w:tcPr>
            <w:tcW w:w="738" w:type="pct"/>
            <w:shd w:val="clear" w:color="auto" w:fill="auto"/>
          </w:tcPr>
          <w:p w:rsidR="002C0825" w:rsidRPr="00E4444F" w:rsidRDefault="002C0825" w:rsidP="002C0825">
            <w:pPr>
              <w:pStyle w:val="NormalWeb"/>
              <w:jc w:val="center"/>
              <w:rPr>
                <w:bCs/>
              </w:rPr>
            </w:pPr>
          </w:p>
        </w:tc>
      </w:tr>
      <w:tr w:rsidR="002C0825" w:rsidRPr="0043135D" w:rsidTr="002C0825">
        <w:trPr>
          <w:trHeight w:val="681"/>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B / The content need studying at home: (6)</w:t>
            </w:r>
          </w:p>
          <w:p w:rsidR="002C0825" w:rsidRPr="0043135D" w:rsidRDefault="002C0825" w:rsidP="002C0825">
            <w:pPr>
              <w:rPr>
                <w:bCs/>
                <w:lang w:val="de-DE"/>
              </w:rPr>
            </w:pPr>
            <w:r w:rsidRPr="0043135D">
              <w:rPr>
                <w:bCs/>
                <w:lang w:val="de-DE"/>
              </w:rPr>
              <w:t xml:space="preserve">+ Do 4 homeworks in design electro-pneumatic controls circuit </w:t>
            </w:r>
          </w:p>
        </w:tc>
        <w:tc>
          <w:tcPr>
            <w:tcW w:w="738" w:type="pct"/>
            <w:shd w:val="clear" w:color="auto" w:fill="auto"/>
          </w:tcPr>
          <w:p w:rsidR="002C0825" w:rsidRPr="00E4444F" w:rsidRDefault="002C0825" w:rsidP="002C0825">
            <w:pPr>
              <w:pStyle w:val="NormalWeb"/>
              <w:jc w:val="center"/>
              <w:rPr>
                <w:bCs/>
              </w:rPr>
            </w:pPr>
            <w:r>
              <w:rPr>
                <w:bCs/>
              </w:rPr>
              <w:t>ELO3</w:t>
            </w:r>
          </w:p>
        </w:tc>
      </w:tr>
      <w:tr w:rsidR="002C0825" w:rsidRPr="0043135D" w:rsidTr="002C0825">
        <w:trPr>
          <w:trHeight w:val="440"/>
        </w:trPr>
        <w:tc>
          <w:tcPr>
            <w:tcW w:w="494" w:type="pct"/>
            <w:vMerge w:val="restart"/>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Cs/>
                <w:lang w:val="de-DE"/>
              </w:rPr>
            </w:pPr>
            <w:r w:rsidRPr="0043135D">
              <w:rPr>
                <w:b/>
                <w:bCs/>
              </w:rPr>
              <w:t>Chapter 7: Design electro-pneumatic controls circuit (cont.)</w:t>
            </w:r>
          </w:p>
        </w:tc>
        <w:tc>
          <w:tcPr>
            <w:tcW w:w="738" w:type="pct"/>
            <w:shd w:val="clear" w:color="auto" w:fill="auto"/>
          </w:tcPr>
          <w:p w:rsidR="002C0825" w:rsidRPr="00AE7261" w:rsidRDefault="002C0825" w:rsidP="002C0825">
            <w:pPr>
              <w:pStyle w:val="NormalWeb"/>
              <w:jc w:val="center"/>
              <w:rPr>
                <w:bCs/>
                <w:lang w:val="de-DE"/>
              </w:rPr>
            </w:pPr>
            <w:r>
              <w:rPr>
                <w:bCs/>
              </w:rPr>
              <w:t>ELO2, ELO3, ELO5, ELO6, ELO7, ELO8</w:t>
            </w:r>
          </w:p>
        </w:tc>
      </w:tr>
      <w:tr w:rsidR="002C0825" w:rsidRPr="0043135D" w:rsidTr="002C0825">
        <w:trPr>
          <w:trHeight w:val="946"/>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A / The main content and teaching menthod in class (3)</w:t>
            </w:r>
          </w:p>
          <w:p w:rsidR="002C0825" w:rsidRPr="0043135D" w:rsidRDefault="002C0825" w:rsidP="002C0825">
            <w:r w:rsidRPr="0043135D">
              <w:rPr>
                <w:bCs/>
              </w:rPr>
              <w:t>Design  electro-pneumatic control circuit based on hybrid methods</w:t>
            </w:r>
            <w:r w:rsidRPr="0043135D">
              <w:rPr>
                <w:b/>
                <w:bCs/>
                <w:lang w:val="de-DE"/>
              </w:rPr>
              <w:t xml:space="preserve"> </w:t>
            </w:r>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r w:rsidRPr="0043135D">
              <w:t>+ Slideshow</w:t>
            </w:r>
          </w:p>
          <w:p w:rsidR="002C0825" w:rsidRPr="0043135D" w:rsidRDefault="002C0825" w:rsidP="002C0825">
            <w:pPr>
              <w:pStyle w:val="NormalWeb"/>
              <w:spacing w:before="0" w:beforeAutospacing="0" w:after="0" w:afterAutospacing="0"/>
              <w:rPr>
                <w:b/>
                <w:bCs/>
                <w:i/>
              </w:rPr>
            </w:pPr>
            <w:r w:rsidRPr="0043135D">
              <w:t>+FGD</w:t>
            </w:r>
          </w:p>
        </w:tc>
        <w:tc>
          <w:tcPr>
            <w:tcW w:w="738" w:type="pct"/>
            <w:shd w:val="clear" w:color="auto" w:fill="auto"/>
          </w:tcPr>
          <w:p w:rsidR="002C0825" w:rsidRPr="00E4444F" w:rsidRDefault="002C0825" w:rsidP="002C0825">
            <w:pPr>
              <w:pStyle w:val="NormalWeb"/>
              <w:rPr>
                <w:bCs/>
              </w:rPr>
            </w:pPr>
          </w:p>
        </w:tc>
      </w:tr>
      <w:tr w:rsidR="002C0825" w:rsidRPr="0043135D" w:rsidTr="002C0825">
        <w:trPr>
          <w:trHeight w:val="946"/>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B / The content should study at home: (6)</w:t>
            </w:r>
          </w:p>
          <w:p w:rsidR="002C0825" w:rsidRPr="0043135D" w:rsidRDefault="002C0825" w:rsidP="002C0825">
            <w:pPr>
              <w:jc w:val="both"/>
              <w:rPr>
                <w:bCs/>
                <w:lang w:val="de-DE"/>
              </w:rPr>
            </w:pPr>
            <w:r w:rsidRPr="0043135D">
              <w:rPr>
                <w:bCs/>
                <w:lang w:val="de-DE"/>
              </w:rPr>
              <w:t>+ Do 4 homeworks in design pneumatic-electrical controls circuit</w:t>
            </w:r>
          </w:p>
        </w:tc>
        <w:tc>
          <w:tcPr>
            <w:tcW w:w="738" w:type="pct"/>
            <w:shd w:val="clear" w:color="auto" w:fill="auto"/>
          </w:tcPr>
          <w:p w:rsidR="002C0825" w:rsidRPr="00E4444F" w:rsidRDefault="002C0825" w:rsidP="002C0825">
            <w:pPr>
              <w:pStyle w:val="NormalWeb"/>
              <w:jc w:val="center"/>
              <w:rPr>
                <w:bCs/>
              </w:rPr>
            </w:pPr>
            <w:r>
              <w:rPr>
                <w:bCs/>
              </w:rPr>
              <w:t>ELO3</w:t>
            </w:r>
          </w:p>
        </w:tc>
      </w:tr>
      <w:tr w:rsidR="002C0825" w:rsidRPr="0043135D" w:rsidTr="002C0825">
        <w:trPr>
          <w:trHeight w:val="638"/>
        </w:trPr>
        <w:tc>
          <w:tcPr>
            <w:tcW w:w="494" w:type="pct"/>
            <w:vMerge w:val="restart"/>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Cs/>
                <w:lang w:val="de-DE"/>
              </w:rPr>
            </w:pPr>
            <w:r w:rsidRPr="0043135D">
              <w:rPr>
                <w:b/>
                <w:bCs/>
              </w:rPr>
              <w:t>Chapter 8: Overview about hydraulics</w:t>
            </w:r>
          </w:p>
        </w:tc>
        <w:tc>
          <w:tcPr>
            <w:tcW w:w="738" w:type="pct"/>
            <w:shd w:val="clear" w:color="auto" w:fill="auto"/>
          </w:tcPr>
          <w:p w:rsidR="002C0825" w:rsidRPr="00AE7261" w:rsidRDefault="002C0825" w:rsidP="002C0825">
            <w:pPr>
              <w:pStyle w:val="NormalWeb"/>
              <w:jc w:val="center"/>
              <w:rPr>
                <w:bCs/>
                <w:lang w:val="de-DE"/>
              </w:rPr>
            </w:pPr>
            <w:r>
              <w:rPr>
                <w:bCs/>
              </w:rPr>
              <w:t>ELO2, ELO3, ELO11</w:t>
            </w:r>
          </w:p>
        </w:tc>
      </w:tr>
      <w:tr w:rsidR="002C0825" w:rsidRPr="0043135D" w:rsidTr="002C0825">
        <w:trPr>
          <w:trHeight w:val="946"/>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A / The main content and teaching menthod in class (3)</w:t>
            </w:r>
          </w:p>
          <w:p w:rsidR="002C0825" w:rsidRPr="0043135D" w:rsidRDefault="002C0825" w:rsidP="002C0825">
            <w:pPr>
              <w:ind w:left="-2"/>
              <w:rPr>
                <w:bCs/>
              </w:rPr>
            </w:pPr>
            <w:r w:rsidRPr="0043135D">
              <w:rPr>
                <w:bCs/>
              </w:rPr>
              <w:t>Fundamentals of hydraulics</w:t>
            </w:r>
          </w:p>
          <w:p w:rsidR="002C0825" w:rsidRPr="0043135D" w:rsidRDefault="002C0825" w:rsidP="002C0825">
            <w:pPr>
              <w:ind w:left="-2"/>
              <w:rPr>
                <w:bCs/>
              </w:rPr>
            </w:pPr>
            <w:r w:rsidRPr="0043135D">
              <w:rPr>
                <w:bCs/>
              </w:rPr>
              <w:t>Basic principles</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631246" w:rsidRDefault="002C0825" w:rsidP="002C0825">
            <w:r w:rsidRPr="0043135D">
              <w:t>+ Slideshow</w:t>
            </w:r>
          </w:p>
        </w:tc>
        <w:tc>
          <w:tcPr>
            <w:tcW w:w="738" w:type="pct"/>
            <w:shd w:val="clear" w:color="auto" w:fill="auto"/>
          </w:tcPr>
          <w:p w:rsidR="002C0825" w:rsidRPr="00E4444F" w:rsidRDefault="002C0825" w:rsidP="002C0825">
            <w:pPr>
              <w:pStyle w:val="NormalWeb"/>
              <w:jc w:val="center"/>
              <w:rPr>
                <w:bCs/>
              </w:rPr>
            </w:pPr>
          </w:p>
        </w:tc>
      </w:tr>
      <w:tr w:rsidR="002C0825" w:rsidRPr="0043135D" w:rsidTr="002C0825">
        <w:trPr>
          <w:trHeight w:val="675"/>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B / The content should be study at home: (6)</w:t>
            </w:r>
          </w:p>
          <w:p w:rsidR="002C0825" w:rsidRPr="0043135D" w:rsidRDefault="002C0825" w:rsidP="002C0825">
            <w:pPr>
              <w:spacing w:line="288" w:lineRule="auto"/>
              <w:rPr>
                <w:bCs/>
                <w:lang w:val="de-DE"/>
              </w:rPr>
            </w:pPr>
            <w:r w:rsidRPr="0043135D">
              <w:rPr>
                <w:bCs/>
                <w:lang w:val="de-DE"/>
              </w:rPr>
              <w:t>Unit measurering</w:t>
            </w:r>
          </w:p>
        </w:tc>
        <w:tc>
          <w:tcPr>
            <w:tcW w:w="738" w:type="pct"/>
            <w:shd w:val="clear" w:color="auto" w:fill="auto"/>
          </w:tcPr>
          <w:p w:rsidR="002C0825" w:rsidRPr="00E4444F" w:rsidRDefault="002C0825" w:rsidP="002C0825">
            <w:pPr>
              <w:pStyle w:val="NormalWeb"/>
              <w:jc w:val="center"/>
              <w:rPr>
                <w:bCs/>
              </w:rPr>
            </w:pPr>
            <w:r>
              <w:rPr>
                <w:bCs/>
              </w:rPr>
              <w:t>ELO3</w:t>
            </w:r>
          </w:p>
        </w:tc>
      </w:tr>
      <w:tr w:rsidR="002C0825" w:rsidRPr="0043135D" w:rsidTr="002C0825">
        <w:trPr>
          <w:trHeight w:val="554"/>
        </w:trPr>
        <w:tc>
          <w:tcPr>
            <w:tcW w:w="494" w:type="pct"/>
            <w:vMerge w:val="restart"/>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
                <w:bCs/>
                <w:lang w:val="de-DE"/>
              </w:rPr>
            </w:pPr>
            <w:r w:rsidRPr="0043135D">
              <w:rPr>
                <w:b/>
                <w:bCs/>
              </w:rPr>
              <w:t>Chapter 8: Basis hydraulic theory (continued)</w:t>
            </w:r>
          </w:p>
        </w:tc>
        <w:tc>
          <w:tcPr>
            <w:tcW w:w="738" w:type="pct"/>
            <w:shd w:val="clear" w:color="auto" w:fill="auto"/>
          </w:tcPr>
          <w:p w:rsidR="002C0825" w:rsidRPr="00AE7261" w:rsidRDefault="002C0825" w:rsidP="002C0825">
            <w:pPr>
              <w:pStyle w:val="NormalWeb"/>
              <w:jc w:val="center"/>
              <w:rPr>
                <w:bCs/>
                <w:lang w:val="de-DE"/>
              </w:rPr>
            </w:pPr>
            <w:r>
              <w:rPr>
                <w:bCs/>
              </w:rPr>
              <w:t>ELO2, ELO3, ELO5, ELO6, ELO7, ELO8</w:t>
            </w:r>
          </w:p>
        </w:tc>
      </w:tr>
      <w:tr w:rsidR="002C0825" w:rsidRPr="0043135D" w:rsidTr="002C0825">
        <w:trPr>
          <w:trHeight w:val="946"/>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A / The main content and teaching menthod in class (3)</w:t>
            </w:r>
          </w:p>
          <w:p w:rsidR="002C0825" w:rsidRPr="0043135D" w:rsidRDefault="002C0825" w:rsidP="002C0825">
            <w:pPr>
              <w:ind w:left="-2"/>
              <w:rPr>
                <w:bCs/>
              </w:rPr>
            </w:pPr>
            <w:r w:rsidRPr="0043135D">
              <w:rPr>
                <w:bCs/>
              </w:rPr>
              <w:t>Hydraulic pumps and motors</w:t>
            </w:r>
          </w:p>
          <w:p w:rsidR="002C0825" w:rsidRPr="0043135D" w:rsidRDefault="002C0825" w:rsidP="002C0825">
            <w:pPr>
              <w:ind w:left="-2"/>
              <w:rPr>
                <w:bCs/>
              </w:rPr>
            </w:pPr>
            <w:r w:rsidRPr="0043135D">
              <w:rPr>
                <w:bCs/>
              </w:rPr>
              <w:t>Hydraulic Cylinders</w:t>
            </w:r>
          </w:p>
          <w:p w:rsidR="002C0825" w:rsidRPr="0043135D" w:rsidRDefault="002C0825" w:rsidP="002C0825">
            <w:pPr>
              <w:jc w:val="both"/>
              <w:rPr>
                <w:b/>
                <w:bCs/>
                <w:lang w:val="de-DE"/>
              </w:rPr>
            </w:pPr>
            <w:r w:rsidRPr="0043135D">
              <w:rPr>
                <w:bCs/>
              </w:rPr>
              <w:t>Rotary actuators</w:t>
            </w:r>
            <w:r w:rsidRPr="0043135D">
              <w:rPr>
                <w:b/>
                <w:bCs/>
                <w:lang w:val="de-DE"/>
              </w:rPr>
              <w:t xml:space="preserve"> </w:t>
            </w:r>
          </w:p>
          <w:p w:rsidR="002C0825" w:rsidRPr="0043135D" w:rsidRDefault="002C0825" w:rsidP="002C0825">
            <w:r>
              <w:rPr>
                <w:b/>
                <w:bCs/>
              </w:rPr>
              <w:lastRenderedPageBreak/>
              <w:t>Teaching menthods</w:t>
            </w:r>
            <w:r w:rsidRPr="0043135D">
              <w:t xml:space="preserve"> :</w:t>
            </w:r>
          </w:p>
          <w:p w:rsidR="002C0825" w:rsidRPr="0043135D" w:rsidRDefault="002C0825" w:rsidP="002C0825">
            <w:r w:rsidRPr="0043135D">
              <w:t>+ Lecture</w:t>
            </w:r>
          </w:p>
          <w:p w:rsidR="002C0825" w:rsidRPr="0043135D" w:rsidRDefault="002C0825" w:rsidP="002C0825">
            <w:r w:rsidRPr="0043135D">
              <w:t>+ Slideshow</w:t>
            </w:r>
          </w:p>
          <w:p w:rsidR="002C0825" w:rsidRPr="0043135D" w:rsidRDefault="002C0825" w:rsidP="002C0825">
            <w:pPr>
              <w:pStyle w:val="NormalWeb"/>
              <w:spacing w:before="0" w:beforeAutospacing="0" w:after="0" w:afterAutospacing="0"/>
              <w:rPr>
                <w:bCs/>
              </w:rPr>
            </w:pPr>
            <w:r w:rsidRPr="0043135D">
              <w:t>+FGD</w:t>
            </w:r>
          </w:p>
        </w:tc>
        <w:tc>
          <w:tcPr>
            <w:tcW w:w="738" w:type="pct"/>
            <w:shd w:val="clear" w:color="auto" w:fill="auto"/>
          </w:tcPr>
          <w:p w:rsidR="002C0825" w:rsidRDefault="002C0825" w:rsidP="002C0825">
            <w:pPr>
              <w:pStyle w:val="NormalWeb"/>
              <w:jc w:val="center"/>
              <w:rPr>
                <w:bCs/>
              </w:rPr>
            </w:pPr>
          </w:p>
          <w:p w:rsidR="002C0825" w:rsidRPr="00E4444F" w:rsidRDefault="002C0825" w:rsidP="002C0825">
            <w:pPr>
              <w:pStyle w:val="NormalWeb"/>
              <w:jc w:val="center"/>
              <w:rPr>
                <w:bCs/>
              </w:rPr>
            </w:pPr>
          </w:p>
        </w:tc>
      </w:tr>
      <w:tr w:rsidR="002C0825" w:rsidRPr="0043135D" w:rsidTr="002C0825">
        <w:trPr>
          <w:trHeight w:val="648"/>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pStyle w:val="NormalWeb"/>
              <w:spacing w:before="0" w:beforeAutospacing="0" w:after="0" w:afterAutospacing="0"/>
              <w:rPr>
                <w:bCs/>
                <w:lang w:val="de-DE"/>
              </w:rPr>
            </w:pPr>
            <w:r w:rsidRPr="0043135D">
              <w:rPr>
                <w:bCs/>
                <w:lang w:val="de-DE"/>
              </w:rPr>
              <w:t>B / The content should study at home: (6)</w:t>
            </w:r>
          </w:p>
          <w:p w:rsidR="002C0825" w:rsidRPr="0043135D" w:rsidRDefault="002C0825" w:rsidP="002C0825">
            <w:pPr>
              <w:pStyle w:val="NormalWeb"/>
              <w:spacing w:before="0" w:beforeAutospacing="0" w:after="0" w:afterAutospacing="0"/>
              <w:rPr>
                <w:bCs/>
                <w:lang w:val="de-DE"/>
              </w:rPr>
            </w:pPr>
            <w:r w:rsidRPr="0043135D">
              <w:rPr>
                <w:bCs/>
                <w:lang w:val="de-DE"/>
              </w:rPr>
              <w:t>Calculation of hydraulic pumps</w:t>
            </w:r>
          </w:p>
        </w:tc>
        <w:tc>
          <w:tcPr>
            <w:tcW w:w="738" w:type="pct"/>
            <w:shd w:val="clear" w:color="auto" w:fill="auto"/>
          </w:tcPr>
          <w:p w:rsidR="002C0825" w:rsidRPr="00E4444F" w:rsidRDefault="002C0825" w:rsidP="002C0825">
            <w:pPr>
              <w:pStyle w:val="NormalWeb"/>
              <w:jc w:val="center"/>
              <w:rPr>
                <w:bCs/>
              </w:rPr>
            </w:pPr>
            <w:r>
              <w:rPr>
                <w:bCs/>
              </w:rPr>
              <w:t>ELO3</w:t>
            </w:r>
          </w:p>
        </w:tc>
      </w:tr>
      <w:tr w:rsidR="002C0825" w:rsidRPr="0043135D" w:rsidTr="002C0825">
        <w:trPr>
          <w:trHeight w:val="450"/>
        </w:trPr>
        <w:tc>
          <w:tcPr>
            <w:tcW w:w="494" w:type="pct"/>
            <w:vMerge w:val="restart"/>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
                <w:bCs/>
                <w:lang w:val="de-DE"/>
              </w:rPr>
            </w:pPr>
            <w:r w:rsidRPr="0043135D">
              <w:rPr>
                <w:b/>
                <w:bCs/>
              </w:rPr>
              <w:t>Chapter 9: The elements of the hydraulic, electro-hydraulic control system</w:t>
            </w:r>
            <w:r w:rsidRPr="0043135D">
              <w:rPr>
                <w:b/>
                <w:bCs/>
                <w:lang w:val="de-DE"/>
              </w:rPr>
              <w:t xml:space="preserve"> </w:t>
            </w:r>
          </w:p>
        </w:tc>
        <w:tc>
          <w:tcPr>
            <w:tcW w:w="738" w:type="pct"/>
            <w:shd w:val="clear" w:color="auto" w:fill="auto"/>
          </w:tcPr>
          <w:p w:rsidR="002C0825" w:rsidRPr="00AE7261" w:rsidRDefault="002C0825" w:rsidP="002C0825">
            <w:pPr>
              <w:pStyle w:val="NormalWeb"/>
              <w:jc w:val="center"/>
              <w:rPr>
                <w:bCs/>
                <w:lang w:val="de-DE"/>
              </w:rPr>
            </w:pPr>
            <w:r>
              <w:rPr>
                <w:bCs/>
              </w:rPr>
              <w:t>ELO2, ELO3, ELO11</w:t>
            </w:r>
          </w:p>
        </w:tc>
      </w:tr>
      <w:tr w:rsidR="002C0825" w:rsidRPr="0043135D" w:rsidTr="002C0825">
        <w:trPr>
          <w:trHeight w:val="946"/>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A / The main content and teaching menthod in class (3)</w:t>
            </w:r>
          </w:p>
          <w:p w:rsidR="002C0825" w:rsidRPr="0043135D" w:rsidRDefault="002C0825" w:rsidP="002C0825">
            <w:pPr>
              <w:ind w:left="-2"/>
              <w:rPr>
                <w:bCs/>
              </w:rPr>
            </w:pPr>
            <w:r w:rsidRPr="0043135D">
              <w:rPr>
                <w:bCs/>
              </w:rPr>
              <w:t xml:space="preserve">Accumulators and Accumulator Applications </w:t>
            </w:r>
          </w:p>
          <w:p w:rsidR="002C0825" w:rsidRPr="0043135D" w:rsidRDefault="002C0825" w:rsidP="002B2E05">
            <w:pPr>
              <w:pStyle w:val="ListParagraph"/>
              <w:numPr>
                <w:ilvl w:val="0"/>
                <w:numId w:val="228"/>
              </w:numPr>
              <w:ind w:left="-2" w:hanging="284"/>
              <w:contextualSpacing/>
              <w:jc w:val="both"/>
              <w:rPr>
                <w:bCs/>
                <w:lang w:val="en-GB"/>
              </w:rPr>
            </w:pPr>
            <w:r w:rsidRPr="0043135D">
              <w:rPr>
                <w:bCs/>
                <w:lang w:val="en-GB"/>
              </w:rPr>
              <w:t>Directional Valves</w:t>
            </w:r>
          </w:p>
          <w:p w:rsidR="002C0825" w:rsidRPr="0043135D" w:rsidRDefault="002C0825" w:rsidP="002B2E05">
            <w:pPr>
              <w:pStyle w:val="ListParagraph"/>
              <w:numPr>
                <w:ilvl w:val="0"/>
                <w:numId w:val="228"/>
              </w:numPr>
              <w:ind w:left="-2" w:hanging="284"/>
              <w:contextualSpacing/>
              <w:jc w:val="both"/>
              <w:rPr>
                <w:bCs/>
                <w:lang w:val="en-GB"/>
              </w:rPr>
            </w:pPr>
            <w:r w:rsidRPr="0043135D">
              <w:rPr>
                <w:bCs/>
                <w:lang w:val="en-GB"/>
              </w:rPr>
              <w:t>Non Return Valves</w:t>
            </w:r>
          </w:p>
          <w:p w:rsidR="002C0825" w:rsidRPr="0043135D" w:rsidRDefault="002C0825" w:rsidP="002B2E05">
            <w:pPr>
              <w:pStyle w:val="ListParagraph"/>
              <w:numPr>
                <w:ilvl w:val="0"/>
                <w:numId w:val="228"/>
              </w:numPr>
              <w:ind w:left="-2" w:hanging="284"/>
              <w:contextualSpacing/>
              <w:jc w:val="both"/>
              <w:rPr>
                <w:bCs/>
                <w:lang w:val="en-GB"/>
              </w:rPr>
            </w:pPr>
            <w:r w:rsidRPr="0043135D">
              <w:rPr>
                <w:bCs/>
                <w:lang w:val="en-GB"/>
              </w:rPr>
              <w:t>Pressure Control Valves</w:t>
            </w:r>
          </w:p>
          <w:p w:rsidR="002C0825" w:rsidRPr="0043135D" w:rsidRDefault="002C0825" w:rsidP="002C0825">
            <w:pPr>
              <w:jc w:val="both"/>
              <w:rPr>
                <w:b/>
                <w:bCs/>
                <w:lang w:val="de-DE"/>
              </w:rPr>
            </w:pPr>
            <w:r w:rsidRPr="0043135D">
              <w:rPr>
                <w:bCs/>
              </w:rPr>
              <w:t>Flow Control Valves</w:t>
            </w:r>
            <w:r w:rsidRPr="0043135D">
              <w:rPr>
                <w:b/>
                <w:bCs/>
                <w:lang w:val="de-DE"/>
              </w:rPr>
              <w:t xml:space="preserve"> </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r w:rsidRPr="0043135D">
              <w:t>+ Slideshow</w:t>
            </w:r>
          </w:p>
          <w:p w:rsidR="002C0825" w:rsidRPr="0043135D" w:rsidRDefault="002C0825" w:rsidP="002C0825">
            <w:pPr>
              <w:pStyle w:val="NormalWeb"/>
              <w:spacing w:before="0" w:beforeAutospacing="0" w:after="0" w:afterAutospacing="0"/>
              <w:rPr>
                <w:bCs/>
              </w:rPr>
            </w:pPr>
            <w:r w:rsidRPr="0043135D">
              <w:t>+</w:t>
            </w:r>
            <w:r>
              <w:t xml:space="preserve"> Simulation</w:t>
            </w:r>
          </w:p>
        </w:tc>
        <w:tc>
          <w:tcPr>
            <w:tcW w:w="738" w:type="pct"/>
            <w:shd w:val="clear" w:color="auto" w:fill="auto"/>
          </w:tcPr>
          <w:p w:rsidR="002C0825" w:rsidRPr="00E4444F" w:rsidRDefault="002C0825" w:rsidP="002C0825">
            <w:pPr>
              <w:pStyle w:val="NormalWeb"/>
              <w:jc w:val="center"/>
              <w:rPr>
                <w:bCs/>
              </w:rPr>
            </w:pPr>
          </w:p>
        </w:tc>
      </w:tr>
      <w:tr w:rsidR="002C0825" w:rsidRPr="0043135D" w:rsidTr="002C0825">
        <w:trPr>
          <w:trHeight w:val="675"/>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B / The content should study at home: (6)</w:t>
            </w:r>
          </w:p>
          <w:p w:rsidR="002C0825" w:rsidRPr="0043135D" w:rsidRDefault="002C0825" w:rsidP="002C0825">
            <w:pPr>
              <w:spacing w:line="288" w:lineRule="auto"/>
              <w:rPr>
                <w:bCs/>
                <w:lang w:val="de-DE"/>
              </w:rPr>
            </w:pPr>
            <w:r w:rsidRPr="0043135D">
              <w:rPr>
                <w:bCs/>
                <w:lang w:val="de-DE"/>
              </w:rPr>
              <w:t>I. pipes, fittings</w:t>
            </w:r>
          </w:p>
        </w:tc>
        <w:tc>
          <w:tcPr>
            <w:tcW w:w="738" w:type="pct"/>
            <w:shd w:val="clear" w:color="auto" w:fill="auto"/>
          </w:tcPr>
          <w:p w:rsidR="002C0825" w:rsidRPr="00E4444F" w:rsidRDefault="002C0825" w:rsidP="002C0825">
            <w:pPr>
              <w:pStyle w:val="NormalWeb"/>
              <w:jc w:val="center"/>
              <w:rPr>
                <w:bCs/>
              </w:rPr>
            </w:pPr>
            <w:r>
              <w:rPr>
                <w:bCs/>
              </w:rPr>
              <w:t>ELO3</w:t>
            </w:r>
          </w:p>
        </w:tc>
      </w:tr>
      <w:tr w:rsidR="002C0825" w:rsidRPr="0043135D" w:rsidTr="002C0825">
        <w:trPr>
          <w:trHeight w:val="438"/>
        </w:trPr>
        <w:tc>
          <w:tcPr>
            <w:tcW w:w="494" w:type="pct"/>
            <w:vMerge w:val="restart"/>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Chapter 10: Analyze and calculate hydraulics system</w:t>
            </w:r>
          </w:p>
        </w:tc>
        <w:tc>
          <w:tcPr>
            <w:tcW w:w="738" w:type="pct"/>
            <w:shd w:val="clear" w:color="auto" w:fill="auto"/>
          </w:tcPr>
          <w:p w:rsidR="002C0825" w:rsidRPr="00073F76" w:rsidRDefault="002C0825" w:rsidP="002C0825">
            <w:pPr>
              <w:pStyle w:val="NormalWeb"/>
              <w:jc w:val="center"/>
              <w:rPr>
                <w:bCs/>
                <w:lang w:val="de-DE"/>
              </w:rPr>
            </w:pPr>
            <w:r>
              <w:rPr>
                <w:bCs/>
              </w:rPr>
              <w:t>ELO2, ELO3, ELO10, ELO11, ELO13</w:t>
            </w:r>
          </w:p>
        </w:tc>
      </w:tr>
      <w:tr w:rsidR="002C0825" w:rsidRPr="0043135D" w:rsidTr="002C0825">
        <w:trPr>
          <w:trHeight w:val="946"/>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A / The main content and teaching menthod in class (3)</w:t>
            </w:r>
          </w:p>
          <w:p w:rsidR="002C0825" w:rsidRPr="0043135D" w:rsidRDefault="002C0825" w:rsidP="002C0825">
            <w:pPr>
              <w:spacing w:line="288" w:lineRule="auto"/>
              <w:rPr>
                <w:bCs/>
              </w:rPr>
            </w:pPr>
            <w:r w:rsidRPr="0043135D">
              <w:rPr>
                <w:bCs/>
                <w:lang w:val="en-GB"/>
              </w:rPr>
              <w:t>Analyze and calculate hydraulics system (Work done, power, Pump, Force produced by cylinder)</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r w:rsidRPr="0043135D">
              <w:t>+ Slideshow</w:t>
            </w:r>
          </w:p>
          <w:p w:rsidR="002C0825" w:rsidRPr="0043135D" w:rsidRDefault="002C0825" w:rsidP="002C0825">
            <w:pPr>
              <w:pStyle w:val="NormalWeb"/>
              <w:spacing w:before="0" w:beforeAutospacing="0" w:after="0" w:afterAutospacing="0"/>
              <w:rPr>
                <w:bCs/>
              </w:rPr>
            </w:pPr>
            <w:r w:rsidRPr="0043135D">
              <w:t>+</w:t>
            </w:r>
            <w:r>
              <w:t>Simulation</w:t>
            </w:r>
          </w:p>
        </w:tc>
        <w:tc>
          <w:tcPr>
            <w:tcW w:w="738" w:type="pct"/>
            <w:shd w:val="clear" w:color="auto" w:fill="auto"/>
          </w:tcPr>
          <w:p w:rsidR="002C0825" w:rsidRPr="00E4444F" w:rsidRDefault="002C0825" w:rsidP="002C0825">
            <w:pPr>
              <w:pStyle w:val="NormalWeb"/>
              <w:jc w:val="center"/>
              <w:rPr>
                <w:bCs/>
              </w:rPr>
            </w:pPr>
          </w:p>
        </w:tc>
      </w:tr>
      <w:tr w:rsidR="002C0825" w:rsidRPr="0043135D" w:rsidTr="002C0825">
        <w:trPr>
          <w:trHeight w:val="680"/>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B / The content should study at home: (6)</w:t>
            </w:r>
          </w:p>
          <w:p w:rsidR="002C0825" w:rsidRPr="0043135D" w:rsidRDefault="002C0825" w:rsidP="002C0825">
            <w:pPr>
              <w:spacing w:line="288" w:lineRule="auto"/>
              <w:rPr>
                <w:bCs/>
                <w:lang w:val="de-DE"/>
              </w:rPr>
            </w:pPr>
            <w:r w:rsidRPr="0043135D">
              <w:rPr>
                <w:bCs/>
                <w:lang w:val="de-DE"/>
              </w:rPr>
              <w:t>I. Method of design with electric control - hydraulic</w:t>
            </w:r>
          </w:p>
        </w:tc>
        <w:tc>
          <w:tcPr>
            <w:tcW w:w="738" w:type="pct"/>
            <w:shd w:val="clear" w:color="auto" w:fill="auto"/>
          </w:tcPr>
          <w:p w:rsidR="002C0825" w:rsidRPr="00E4444F" w:rsidRDefault="002C0825" w:rsidP="002C0825">
            <w:pPr>
              <w:pStyle w:val="NormalWeb"/>
              <w:jc w:val="center"/>
              <w:rPr>
                <w:bCs/>
              </w:rPr>
            </w:pPr>
            <w:r>
              <w:rPr>
                <w:bCs/>
              </w:rPr>
              <w:t>ELO3</w:t>
            </w:r>
          </w:p>
        </w:tc>
      </w:tr>
      <w:tr w:rsidR="002C0825" w:rsidRPr="0043135D" w:rsidTr="002C0825">
        <w:trPr>
          <w:trHeight w:val="588"/>
        </w:trPr>
        <w:tc>
          <w:tcPr>
            <w:tcW w:w="494" w:type="pct"/>
            <w:vMerge w:val="restart"/>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
                <w:bCs/>
                <w:lang w:val="de-DE"/>
              </w:rPr>
            </w:pPr>
            <w:r w:rsidRPr="0043135D">
              <w:rPr>
                <w:b/>
                <w:bCs/>
              </w:rPr>
              <w:t>Chapter 10: Design electro-hydraulic circuit</w:t>
            </w:r>
            <w:r w:rsidRPr="0043135D">
              <w:rPr>
                <w:bCs/>
                <w:lang w:val="de-DE"/>
              </w:rPr>
              <w:t xml:space="preserve"> </w:t>
            </w:r>
          </w:p>
        </w:tc>
        <w:tc>
          <w:tcPr>
            <w:tcW w:w="738" w:type="pct"/>
            <w:shd w:val="clear" w:color="auto" w:fill="auto"/>
          </w:tcPr>
          <w:p w:rsidR="002C0825" w:rsidRPr="00AE7261" w:rsidRDefault="002C0825" w:rsidP="002C0825">
            <w:pPr>
              <w:pStyle w:val="NormalWeb"/>
              <w:jc w:val="center"/>
              <w:rPr>
                <w:bCs/>
                <w:lang w:val="de-DE"/>
              </w:rPr>
            </w:pPr>
            <w:r>
              <w:rPr>
                <w:bCs/>
              </w:rPr>
              <w:t>ELO2, ELO3, ELO5, ELO6, ELO7, ELO8</w:t>
            </w:r>
          </w:p>
        </w:tc>
      </w:tr>
      <w:tr w:rsidR="002C0825" w:rsidRPr="0043135D" w:rsidTr="002C0825">
        <w:trPr>
          <w:trHeight w:val="946"/>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A / The main content and teaching menthod in class (3)</w:t>
            </w:r>
          </w:p>
          <w:p w:rsidR="002C0825" w:rsidRPr="0043135D" w:rsidRDefault="002C0825" w:rsidP="002C0825">
            <w:pPr>
              <w:jc w:val="both"/>
              <w:rPr>
                <w:b/>
                <w:bCs/>
                <w:lang w:val="de-DE"/>
              </w:rPr>
            </w:pPr>
            <w:r w:rsidRPr="0043135D">
              <w:rPr>
                <w:bCs/>
              </w:rPr>
              <w:t>Design  electro-hydraulic control circuit</w:t>
            </w:r>
          </w:p>
          <w:p w:rsidR="002C0825" w:rsidRPr="0043135D" w:rsidRDefault="002C0825" w:rsidP="002C0825">
            <w:r>
              <w:rPr>
                <w:b/>
                <w:bCs/>
              </w:rPr>
              <w:t>Teaching menthods</w:t>
            </w:r>
            <w:r w:rsidRPr="0043135D">
              <w:t xml:space="preserve"> :</w:t>
            </w:r>
          </w:p>
          <w:p w:rsidR="002C0825" w:rsidRPr="0043135D" w:rsidRDefault="002C0825" w:rsidP="002C0825">
            <w:r w:rsidRPr="0043135D">
              <w:t>+ Lecture</w:t>
            </w:r>
          </w:p>
          <w:p w:rsidR="002C0825" w:rsidRPr="0043135D" w:rsidRDefault="002C0825" w:rsidP="002C0825">
            <w:r w:rsidRPr="0043135D">
              <w:t>+ Slideshow</w:t>
            </w:r>
          </w:p>
          <w:p w:rsidR="002C0825" w:rsidRPr="0043135D" w:rsidRDefault="002C0825" w:rsidP="002C0825">
            <w:pPr>
              <w:pStyle w:val="NormalWeb"/>
              <w:spacing w:before="0" w:beforeAutospacing="0" w:after="0" w:afterAutospacing="0"/>
              <w:rPr>
                <w:bCs/>
              </w:rPr>
            </w:pPr>
            <w:r w:rsidRPr="0043135D">
              <w:t>+</w:t>
            </w:r>
            <w:r>
              <w:t xml:space="preserve"> Team work</w:t>
            </w:r>
          </w:p>
        </w:tc>
        <w:tc>
          <w:tcPr>
            <w:tcW w:w="738" w:type="pct"/>
            <w:shd w:val="clear" w:color="auto" w:fill="auto"/>
          </w:tcPr>
          <w:p w:rsidR="002C0825" w:rsidRPr="00E4444F" w:rsidRDefault="002C0825" w:rsidP="002C0825">
            <w:pPr>
              <w:pStyle w:val="NormalWeb"/>
              <w:jc w:val="center"/>
              <w:rPr>
                <w:bCs/>
              </w:rPr>
            </w:pPr>
          </w:p>
        </w:tc>
      </w:tr>
      <w:tr w:rsidR="002C0825" w:rsidRPr="0043135D" w:rsidTr="002C0825">
        <w:trPr>
          <w:trHeight w:val="946"/>
        </w:trPr>
        <w:tc>
          <w:tcPr>
            <w:tcW w:w="494" w:type="pct"/>
            <w:vMerge/>
            <w:shd w:val="clear" w:color="auto" w:fill="auto"/>
            <w:vAlign w:val="center"/>
          </w:tcPr>
          <w:p w:rsidR="002C0825" w:rsidRPr="0043135D" w:rsidRDefault="002C0825" w:rsidP="002B2E05">
            <w:pPr>
              <w:numPr>
                <w:ilvl w:val="0"/>
                <w:numId w:val="229"/>
              </w:numPr>
              <w:ind w:left="0" w:firstLine="432"/>
              <w:rPr>
                <w:bCs/>
                <w:lang w:val="de-DE"/>
              </w:rPr>
            </w:pPr>
          </w:p>
        </w:tc>
        <w:tc>
          <w:tcPr>
            <w:tcW w:w="3768" w:type="pct"/>
            <w:shd w:val="clear" w:color="auto" w:fill="auto"/>
            <w:vAlign w:val="center"/>
          </w:tcPr>
          <w:p w:rsidR="002C0825" w:rsidRPr="0043135D" w:rsidRDefault="002C0825" w:rsidP="002C0825">
            <w:pPr>
              <w:rPr>
                <w:b/>
                <w:bCs/>
              </w:rPr>
            </w:pPr>
            <w:r w:rsidRPr="0043135D">
              <w:rPr>
                <w:b/>
                <w:bCs/>
              </w:rPr>
              <w:t>B / The content should study at home: (6)</w:t>
            </w:r>
          </w:p>
          <w:p w:rsidR="002C0825" w:rsidRPr="0043135D" w:rsidRDefault="002C0825" w:rsidP="002C0825">
            <w:pPr>
              <w:jc w:val="both"/>
              <w:rPr>
                <w:bCs/>
                <w:lang w:val="de-DE"/>
              </w:rPr>
            </w:pPr>
            <w:r w:rsidRPr="0043135D">
              <w:rPr>
                <w:bCs/>
                <w:lang w:val="de-DE"/>
              </w:rPr>
              <w:t xml:space="preserve">Do 5 homework in </w:t>
            </w:r>
            <w:r w:rsidRPr="0043135D">
              <w:rPr>
                <w:bCs/>
              </w:rPr>
              <w:t>electro-hydraulic control circuit</w:t>
            </w:r>
          </w:p>
        </w:tc>
        <w:tc>
          <w:tcPr>
            <w:tcW w:w="738" w:type="pct"/>
            <w:shd w:val="clear" w:color="auto" w:fill="auto"/>
          </w:tcPr>
          <w:p w:rsidR="002C0825" w:rsidRPr="00E4444F" w:rsidRDefault="002C0825" w:rsidP="002C0825">
            <w:pPr>
              <w:pStyle w:val="NormalWeb"/>
              <w:jc w:val="center"/>
              <w:rPr>
                <w:bCs/>
              </w:rPr>
            </w:pPr>
            <w:r>
              <w:rPr>
                <w:bCs/>
              </w:rPr>
              <w:t>G2.3</w:t>
            </w:r>
          </w:p>
        </w:tc>
      </w:tr>
    </w:tbl>
    <w:p w:rsidR="002C0825" w:rsidRPr="0043135D" w:rsidRDefault="002C0825" w:rsidP="002C0825">
      <w:pPr>
        <w:spacing w:after="120"/>
        <w:rPr>
          <w:b/>
          <w:bCs/>
        </w:rPr>
      </w:pPr>
    </w:p>
    <w:p w:rsidR="002C0825" w:rsidRPr="00320CE4" w:rsidRDefault="002C0825" w:rsidP="002C0825">
      <w:pPr>
        <w:rPr>
          <w:b/>
          <w:bCs/>
          <w:lang w:val="pt-BR"/>
        </w:rPr>
      </w:pPr>
      <w:r>
        <w:rPr>
          <w:b/>
          <w:bCs/>
          <w:lang w:val="pt-BR"/>
        </w:rPr>
        <w:t>12. Ethics</w:t>
      </w:r>
      <w:r w:rsidRPr="00320CE4">
        <w:rPr>
          <w:b/>
          <w:bCs/>
          <w:lang w:val="pt-BR"/>
        </w:rPr>
        <w:t>:</w:t>
      </w:r>
    </w:p>
    <w:p w:rsidR="002C0825" w:rsidRPr="001358EB" w:rsidRDefault="002C0825" w:rsidP="002C0825">
      <w:pPr>
        <w:rPr>
          <w:bCs/>
          <w:lang w:val="pt-BR"/>
        </w:rPr>
      </w:pPr>
      <w:r w:rsidRPr="001358EB">
        <w:rPr>
          <w:bCs/>
          <w:lang w:val="pt-BR"/>
        </w:rPr>
        <w:t>+ The homework that if is found to be copying each other at any points will be deducted 100% of the midterm grade and if the severity (many people that copy more than three times), students will be banned from the final exam.</w:t>
      </w:r>
    </w:p>
    <w:p w:rsidR="002C0825" w:rsidRPr="00320CE4" w:rsidRDefault="002C0825" w:rsidP="002C0825">
      <w:pPr>
        <w:rPr>
          <w:b/>
          <w:bCs/>
          <w:lang w:val="pt-BR"/>
        </w:rPr>
      </w:pPr>
      <w:r w:rsidRPr="00320CE4">
        <w:rPr>
          <w:b/>
          <w:bCs/>
          <w:lang w:val="pt-BR"/>
        </w:rPr>
        <w:t>13. Date of first approval: 04/04/2014</w:t>
      </w:r>
    </w:p>
    <w:p w:rsidR="002C0825" w:rsidRPr="00320CE4" w:rsidRDefault="002C0825" w:rsidP="002C0825">
      <w:pPr>
        <w:rPr>
          <w:b/>
          <w:bCs/>
          <w:lang w:val="pt-BR"/>
        </w:rPr>
      </w:pPr>
      <w:r w:rsidRPr="00320CE4">
        <w:rPr>
          <w:b/>
          <w:bCs/>
          <w:lang w:val="pt-BR"/>
        </w:rPr>
        <w:t>14. Approval:</w:t>
      </w:r>
    </w:p>
    <w:p w:rsidR="002C0825" w:rsidRPr="00320CE4" w:rsidRDefault="002C0825" w:rsidP="002C0825">
      <w:pPr>
        <w:rPr>
          <w:b/>
          <w:bCs/>
          <w:lang w:val="pt-BR"/>
        </w:rPr>
      </w:pPr>
      <w:r w:rsidRPr="00320CE4">
        <w:rPr>
          <w:b/>
          <w:bCs/>
          <w:lang w:val="pt-BR"/>
        </w:rPr>
        <w:t xml:space="preserve">Dean </w:t>
      </w:r>
      <w:r>
        <w:rPr>
          <w:b/>
          <w:bCs/>
          <w:lang w:val="pt-BR"/>
        </w:rPr>
        <w:tab/>
      </w:r>
      <w:r>
        <w:rPr>
          <w:b/>
          <w:bCs/>
          <w:lang w:val="pt-BR"/>
        </w:rPr>
        <w:tab/>
      </w:r>
      <w:r>
        <w:rPr>
          <w:b/>
          <w:bCs/>
          <w:lang w:val="pt-BR"/>
        </w:rPr>
        <w:tab/>
      </w:r>
      <w:r>
        <w:rPr>
          <w:b/>
          <w:bCs/>
          <w:lang w:val="pt-BR"/>
        </w:rPr>
        <w:tab/>
      </w:r>
      <w:r>
        <w:rPr>
          <w:b/>
          <w:bCs/>
          <w:lang w:val="pt-BR"/>
        </w:rPr>
        <w:tab/>
      </w: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r>
        <w:rPr>
          <w:b/>
          <w:bCs/>
          <w:lang w:val="pt-BR"/>
        </w:rPr>
        <w:tab/>
      </w:r>
      <w:r>
        <w:rPr>
          <w:b/>
          <w:bCs/>
          <w:lang w:val="pt-BR"/>
        </w:rPr>
        <w:tab/>
      </w:r>
      <w:r>
        <w:rPr>
          <w:b/>
          <w:bCs/>
          <w:lang w:val="pt-BR"/>
        </w:rPr>
        <w:tab/>
        <w:t xml:space="preserve">   </w:t>
      </w:r>
      <w:r w:rsidRPr="00320CE4">
        <w:rPr>
          <w:b/>
          <w:bCs/>
          <w:lang w:val="pt-BR"/>
        </w:rPr>
        <w:t>Editor</w:t>
      </w:r>
    </w:p>
    <w:p w:rsidR="002C0825" w:rsidRPr="00320CE4" w:rsidRDefault="002C0825" w:rsidP="002C0825">
      <w:pPr>
        <w:rPr>
          <w:b/>
          <w:bCs/>
          <w:lang w:val="pt-BR"/>
        </w:rPr>
      </w:pPr>
    </w:p>
    <w:p w:rsidR="002C0825" w:rsidRPr="00320CE4" w:rsidRDefault="002C0825" w:rsidP="002C0825">
      <w:pPr>
        <w:rPr>
          <w:b/>
          <w:bCs/>
          <w:lang w:val="pt-BR"/>
        </w:rPr>
      </w:pPr>
    </w:p>
    <w:p w:rsidR="002C0825" w:rsidRPr="00320CE4" w:rsidRDefault="002C0825" w:rsidP="002C0825">
      <w:pPr>
        <w:rPr>
          <w:b/>
          <w:bCs/>
          <w:lang w:val="pt-BR"/>
        </w:rPr>
      </w:pPr>
    </w:p>
    <w:p w:rsidR="002C0825" w:rsidRPr="0043135D" w:rsidRDefault="002C0825" w:rsidP="002C0825">
      <w:pPr>
        <w:jc w:val="center"/>
        <w:rPr>
          <w:b/>
          <w:bCs/>
          <w:lang w:val="pt-BR"/>
        </w:rPr>
      </w:pPr>
      <w:r>
        <w:rPr>
          <w:b/>
          <w:bCs/>
          <w:lang w:val="pt-BR"/>
        </w:rPr>
        <w:t xml:space="preserve">                                                                                                                     Tuong</w:t>
      </w:r>
      <w:r w:rsidRPr="00320CE4">
        <w:rPr>
          <w:b/>
          <w:bCs/>
          <w:lang w:val="pt-BR"/>
        </w:rPr>
        <w:t xml:space="preserve"> Phuoc Tho </w:t>
      </w:r>
    </w:p>
    <w:p w:rsidR="002C0825" w:rsidRPr="008A4D99" w:rsidRDefault="002C0825" w:rsidP="002C0825">
      <w:pPr>
        <w:tabs>
          <w:tab w:val="left" w:pos="567"/>
          <w:tab w:val="left" w:pos="5954"/>
        </w:tabs>
        <w:spacing w:before="60" w:after="60"/>
        <w:jc w:val="both"/>
        <w:rPr>
          <w:b/>
          <w:bCs/>
        </w:rPr>
      </w:pPr>
      <w:r>
        <w:rPr>
          <w:b/>
          <w:bCs/>
        </w:rPr>
        <w:t>15. 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2"/>
        <w:gridCol w:w="4827"/>
      </w:tblGrid>
      <w:tr w:rsidR="002C0825" w:rsidRPr="0043135D" w:rsidTr="002C0825">
        <w:tc>
          <w:tcPr>
            <w:tcW w:w="4802" w:type="dxa"/>
          </w:tcPr>
          <w:p w:rsidR="002C0825" w:rsidRPr="0043135D" w:rsidRDefault="002C0825" w:rsidP="002C0825">
            <w:pPr>
              <w:spacing w:after="120"/>
              <w:rPr>
                <w:b/>
                <w:bCs/>
              </w:rPr>
            </w:pPr>
            <w:r w:rsidRPr="00320CE4">
              <w:rPr>
                <w:b/>
                <w:bCs/>
              </w:rPr>
              <w:t>1st update</w:t>
            </w:r>
          </w:p>
          <w:p w:rsidR="002C0825" w:rsidRPr="0043135D" w:rsidRDefault="002C0825" w:rsidP="002C0825">
            <w:pPr>
              <w:spacing w:after="120"/>
              <w:rPr>
                <w:b/>
                <w:bCs/>
              </w:rPr>
            </w:pPr>
          </w:p>
          <w:p w:rsidR="002C0825" w:rsidRPr="0043135D" w:rsidRDefault="002C0825" w:rsidP="002C0825">
            <w:pPr>
              <w:spacing w:after="120"/>
              <w:rPr>
                <w:b/>
                <w:bCs/>
              </w:rPr>
            </w:pPr>
          </w:p>
          <w:p w:rsidR="002C0825" w:rsidRPr="0043135D" w:rsidRDefault="002C0825" w:rsidP="002C0825">
            <w:pPr>
              <w:spacing w:after="120"/>
              <w:rPr>
                <w:b/>
                <w:bCs/>
              </w:rPr>
            </w:pPr>
          </w:p>
          <w:p w:rsidR="002C0825" w:rsidRPr="0043135D" w:rsidRDefault="002C0825" w:rsidP="002C0825">
            <w:pPr>
              <w:spacing w:after="120"/>
              <w:rPr>
                <w:b/>
                <w:bCs/>
              </w:rPr>
            </w:pPr>
          </w:p>
        </w:tc>
        <w:tc>
          <w:tcPr>
            <w:tcW w:w="4827" w:type="dxa"/>
          </w:tcPr>
          <w:p w:rsidR="002C0825" w:rsidRPr="0043135D" w:rsidRDefault="002C0825" w:rsidP="002C0825">
            <w:pPr>
              <w:spacing w:after="120"/>
              <w:rPr>
                <w:b/>
                <w:bCs/>
              </w:rPr>
            </w:pPr>
            <w:r w:rsidRPr="00320CE4">
              <w:rPr>
                <w:b/>
                <w:bCs/>
                <w:lang w:val="pt-BR"/>
              </w:rPr>
              <w:t>Editor</w:t>
            </w:r>
          </w:p>
          <w:p w:rsidR="002C0825" w:rsidRDefault="002C0825" w:rsidP="002C0825">
            <w:pPr>
              <w:spacing w:after="120"/>
              <w:rPr>
                <w:b/>
                <w:bCs/>
              </w:rPr>
            </w:pPr>
          </w:p>
          <w:p w:rsidR="002C0825" w:rsidRPr="0043135D" w:rsidRDefault="002C0825" w:rsidP="002C0825">
            <w:pPr>
              <w:spacing w:after="120"/>
              <w:rPr>
                <w:b/>
                <w:bCs/>
              </w:rPr>
            </w:pPr>
          </w:p>
          <w:p w:rsidR="002C0825" w:rsidRPr="0043135D" w:rsidRDefault="002C0825" w:rsidP="002C0825">
            <w:pPr>
              <w:spacing w:after="120"/>
              <w:rPr>
                <w:b/>
                <w:bCs/>
              </w:rPr>
            </w:pPr>
          </w:p>
          <w:p w:rsidR="002C0825" w:rsidRPr="0043135D" w:rsidRDefault="002C0825" w:rsidP="002C0825">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2C0825" w:rsidRPr="0043135D" w:rsidTr="002C0825">
        <w:tc>
          <w:tcPr>
            <w:tcW w:w="4802" w:type="dxa"/>
          </w:tcPr>
          <w:p w:rsidR="002C0825" w:rsidRPr="0043135D" w:rsidRDefault="002C0825" w:rsidP="002C0825">
            <w:pPr>
              <w:spacing w:after="120"/>
              <w:rPr>
                <w:b/>
                <w:bCs/>
              </w:rPr>
            </w:pPr>
            <w:r>
              <w:rPr>
                <w:b/>
                <w:bCs/>
              </w:rPr>
              <w:t>2nd</w:t>
            </w:r>
            <w:r w:rsidRPr="00320CE4">
              <w:rPr>
                <w:b/>
                <w:bCs/>
              </w:rPr>
              <w:t xml:space="preserve"> update</w:t>
            </w:r>
          </w:p>
          <w:p w:rsidR="002C0825" w:rsidRPr="0043135D" w:rsidRDefault="002C0825" w:rsidP="002C0825">
            <w:pPr>
              <w:spacing w:after="120"/>
              <w:rPr>
                <w:b/>
                <w:bCs/>
              </w:rPr>
            </w:pPr>
          </w:p>
          <w:p w:rsidR="002C0825" w:rsidRPr="0043135D" w:rsidRDefault="002C0825" w:rsidP="002C0825">
            <w:pPr>
              <w:spacing w:after="120"/>
              <w:rPr>
                <w:b/>
                <w:bCs/>
              </w:rPr>
            </w:pPr>
          </w:p>
          <w:p w:rsidR="002C0825" w:rsidRPr="0043135D" w:rsidRDefault="002C0825" w:rsidP="002C0825">
            <w:pPr>
              <w:spacing w:after="120"/>
              <w:rPr>
                <w:b/>
                <w:bCs/>
              </w:rPr>
            </w:pPr>
          </w:p>
          <w:p w:rsidR="002C0825" w:rsidRPr="0043135D" w:rsidRDefault="002C0825" w:rsidP="002C0825">
            <w:pPr>
              <w:spacing w:after="120"/>
              <w:rPr>
                <w:b/>
                <w:bCs/>
              </w:rPr>
            </w:pPr>
          </w:p>
        </w:tc>
        <w:tc>
          <w:tcPr>
            <w:tcW w:w="4827" w:type="dxa"/>
          </w:tcPr>
          <w:p w:rsidR="002C0825" w:rsidRDefault="002C0825" w:rsidP="002C0825">
            <w:pPr>
              <w:spacing w:after="120"/>
              <w:rPr>
                <w:b/>
                <w:bCs/>
                <w:lang w:val="pt-BR"/>
              </w:rPr>
            </w:pPr>
            <w:r w:rsidRPr="00320CE4">
              <w:rPr>
                <w:b/>
                <w:bCs/>
                <w:lang w:val="pt-BR"/>
              </w:rPr>
              <w:t>Editor</w:t>
            </w:r>
          </w:p>
          <w:p w:rsidR="002C0825" w:rsidRDefault="002C0825" w:rsidP="002C0825">
            <w:pPr>
              <w:spacing w:after="120"/>
              <w:rPr>
                <w:b/>
                <w:bCs/>
              </w:rPr>
            </w:pPr>
          </w:p>
          <w:p w:rsidR="002C0825" w:rsidRPr="0043135D" w:rsidRDefault="002C0825" w:rsidP="002C0825">
            <w:pPr>
              <w:spacing w:after="120"/>
              <w:rPr>
                <w:b/>
                <w:bCs/>
              </w:rPr>
            </w:pPr>
          </w:p>
          <w:p w:rsidR="002C0825" w:rsidRPr="0043135D" w:rsidRDefault="002C0825" w:rsidP="002C0825">
            <w:pPr>
              <w:spacing w:after="120"/>
              <w:rPr>
                <w:b/>
                <w:bCs/>
              </w:rPr>
            </w:pPr>
          </w:p>
          <w:p w:rsidR="002C0825" w:rsidRPr="0043135D" w:rsidRDefault="002C0825" w:rsidP="002C0825">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2C0825" w:rsidRDefault="002C0825" w:rsidP="002C0825">
      <w:pPr>
        <w:spacing w:before="60" w:after="60"/>
        <w:jc w:val="both"/>
        <w:rPr>
          <w:bCs/>
        </w:rPr>
      </w:pPr>
    </w:p>
    <w:p w:rsidR="00030E55" w:rsidRDefault="00030E55" w:rsidP="002C0825">
      <w:pPr>
        <w:spacing w:before="60" w:after="60"/>
        <w:jc w:val="both"/>
        <w:rPr>
          <w:bCs/>
        </w:rPr>
        <w:sectPr w:rsidR="00030E55" w:rsidSect="0017305C">
          <w:pgSz w:w="11900" w:h="16840"/>
          <w:pgMar w:top="851" w:right="1021" w:bottom="851" w:left="1418" w:header="709" w:footer="709" w:gutter="0"/>
          <w:cols w:space="708"/>
          <w:docGrid w:linePitch="360"/>
        </w:sectPr>
      </w:pPr>
    </w:p>
    <w:tbl>
      <w:tblPr>
        <w:tblW w:w="0" w:type="auto"/>
        <w:tblLook w:val="04A0"/>
      </w:tblPr>
      <w:tblGrid>
        <w:gridCol w:w="4503"/>
        <w:gridCol w:w="5126"/>
      </w:tblGrid>
      <w:tr w:rsidR="00237A39" w:rsidRPr="00F245FC" w:rsidTr="004A10DA">
        <w:tc>
          <w:tcPr>
            <w:tcW w:w="4503" w:type="dxa"/>
          </w:tcPr>
          <w:p w:rsidR="00237A39" w:rsidRPr="00F245FC" w:rsidRDefault="00237A39" w:rsidP="004A10DA">
            <w:pPr>
              <w:autoSpaceDE w:val="0"/>
              <w:autoSpaceDN w:val="0"/>
              <w:adjustRightInd w:val="0"/>
              <w:jc w:val="center"/>
              <w:rPr>
                <w:bCs/>
              </w:rPr>
            </w:pPr>
            <w:r w:rsidRPr="00F245FC">
              <w:rPr>
                <w:bCs/>
              </w:rPr>
              <w:lastRenderedPageBreak/>
              <w:t>HCMC University of Technical and Education</w:t>
            </w:r>
          </w:p>
          <w:p w:rsidR="00237A39" w:rsidRPr="00F245FC" w:rsidRDefault="00237A39" w:rsidP="00F245FC">
            <w:pPr>
              <w:jc w:val="center"/>
              <w:rPr>
                <w:b/>
              </w:rPr>
            </w:pPr>
            <w:r w:rsidRPr="00F245FC">
              <w:rPr>
                <w:b/>
              </w:rPr>
              <w:t xml:space="preserve">Faculty </w:t>
            </w:r>
            <w:r w:rsidR="00F245FC" w:rsidRPr="00F245FC">
              <w:rPr>
                <w:b/>
              </w:rPr>
              <w:t>o</w:t>
            </w:r>
            <w:r w:rsidRPr="00F245FC">
              <w:rPr>
                <w:b/>
              </w:rPr>
              <w:t>f Mechanical Engineering</w:t>
            </w:r>
          </w:p>
        </w:tc>
        <w:tc>
          <w:tcPr>
            <w:tcW w:w="5126" w:type="dxa"/>
          </w:tcPr>
          <w:p w:rsidR="00237A39" w:rsidRPr="00F245FC" w:rsidRDefault="00237A39" w:rsidP="004A10DA">
            <w:pPr>
              <w:jc w:val="center"/>
              <w:rPr>
                <w:rStyle w:val="Strong"/>
                <w:color w:val="000000"/>
                <w:shd w:val="clear" w:color="auto" w:fill="FFFFFF"/>
              </w:rPr>
            </w:pPr>
            <w:r w:rsidRPr="00F245FC">
              <w:rPr>
                <w:rStyle w:val="Strong"/>
                <w:color w:val="000000"/>
                <w:shd w:val="clear" w:color="auto" w:fill="FFFFFF"/>
              </w:rPr>
              <w:t xml:space="preserve">Department of Mechatronics  </w:t>
            </w:r>
          </w:p>
          <w:p w:rsidR="00237A39" w:rsidRPr="00F245FC" w:rsidRDefault="00237A39" w:rsidP="004A10DA">
            <w:pPr>
              <w:jc w:val="center"/>
              <w:rPr>
                <w:rStyle w:val="Strong"/>
                <w:bCs w:val="0"/>
                <w:color w:val="000000"/>
                <w:shd w:val="clear" w:color="auto" w:fill="FFFFFF"/>
              </w:rPr>
            </w:pPr>
            <w:r w:rsidRPr="00F245FC">
              <w:rPr>
                <w:rStyle w:val="Strong"/>
                <w:color w:val="000000"/>
                <w:shd w:val="clear" w:color="auto" w:fill="FFFFFF"/>
              </w:rPr>
              <w:t>Bacelor of Engineering</w:t>
            </w:r>
          </w:p>
          <w:p w:rsidR="00237A39" w:rsidRPr="00F245FC" w:rsidRDefault="00F245FC" w:rsidP="004A10DA">
            <w:pPr>
              <w:jc w:val="center"/>
              <w:rPr>
                <w:rStyle w:val="Strong"/>
                <w:bCs w:val="0"/>
                <w:color w:val="000000"/>
                <w:shd w:val="clear" w:color="auto" w:fill="FFFFFF"/>
              </w:rPr>
            </w:pPr>
            <w:r w:rsidRPr="00F245FC">
              <w:rPr>
                <w:b/>
                <w:bCs/>
              </w:rPr>
              <w:t>Machine Manufacturing Technology</w:t>
            </w:r>
            <w:r w:rsidRPr="00F245FC">
              <w:rPr>
                <w:rStyle w:val="Strong"/>
                <w:color w:val="000000"/>
                <w:shd w:val="clear" w:color="auto" w:fill="FFFFFF"/>
              </w:rPr>
              <w:t xml:space="preserve"> </w:t>
            </w:r>
            <w:r w:rsidR="00237A39" w:rsidRPr="00F245FC">
              <w:rPr>
                <w:rStyle w:val="Strong"/>
                <w:color w:val="000000"/>
                <w:shd w:val="clear" w:color="auto" w:fill="FFFFFF"/>
              </w:rPr>
              <w:t>Program</w:t>
            </w:r>
          </w:p>
          <w:p w:rsidR="00237A39" w:rsidRPr="00F245FC" w:rsidRDefault="00237A39" w:rsidP="004A10DA">
            <w:pPr>
              <w:jc w:val="center"/>
              <w:rPr>
                <w:b/>
                <w:bCs/>
              </w:rPr>
            </w:pPr>
          </w:p>
        </w:tc>
      </w:tr>
    </w:tbl>
    <w:p w:rsidR="00237A39" w:rsidRPr="0043135D" w:rsidRDefault="00237A39" w:rsidP="00237A39">
      <w:pPr>
        <w:rPr>
          <w:b/>
        </w:rPr>
      </w:pPr>
    </w:p>
    <w:p w:rsidR="00237A39" w:rsidRPr="0043135D" w:rsidRDefault="00237A39" w:rsidP="00237A39">
      <w:pPr>
        <w:spacing w:after="120"/>
        <w:jc w:val="center"/>
        <w:rPr>
          <w:color w:val="365F91"/>
          <w:sz w:val="44"/>
          <w:szCs w:val="44"/>
        </w:rPr>
      </w:pPr>
      <w:r>
        <w:rPr>
          <w:b/>
          <w:bCs/>
          <w:color w:val="365F91"/>
          <w:sz w:val="44"/>
          <w:szCs w:val="44"/>
        </w:rPr>
        <w:t xml:space="preserve"> </w:t>
      </w:r>
      <w:r w:rsidRPr="0043135D">
        <w:rPr>
          <w:b/>
          <w:bCs/>
          <w:color w:val="365F91"/>
          <w:sz w:val="44"/>
          <w:szCs w:val="44"/>
        </w:rPr>
        <w:t>Course</w:t>
      </w:r>
      <w:r>
        <w:rPr>
          <w:b/>
          <w:bCs/>
          <w:color w:val="365F91"/>
          <w:sz w:val="44"/>
          <w:szCs w:val="44"/>
        </w:rPr>
        <w:t xml:space="preserve"> Syllabus</w:t>
      </w:r>
    </w:p>
    <w:p w:rsidR="00237A39" w:rsidRPr="007227AB" w:rsidRDefault="00237A39" w:rsidP="00237A39">
      <w:pPr>
        <w:autoSpaceDE w:val="0"/>
        <w:autoSpaceDN w:val="0"/>
        <w:adjustRightInd w:val="0"/>
        <w:spacing w:before="120" w:after="120"/>
        <w:rPr>
          <w:b/>
          <w:bCs/>
          <w:lang w:val="vi-VN"/>
        </w:rPr>
      </w:pPr>
      <w:r w:rsidRPr="0043135D">
        <w:rPr>
          <w:b/>
          <w:bCs/>
        </w:rPr>
        <w:t xml:space="preserve">1. </w:t>
      </w:r>
      <w:r>
        <w:rPr>
          <w:b/>
          <w:bCs/>
          <w:lang w:val="vi-VN"/>
        </w:rPr>
        <w:t xml:space="preserve">Vietnamese name: </w:t>
      </w:r>
      <w:r>
        <w:rPr>
          <w:b/>
          <w:bCs/>
        </w:rPr>
        <w:t xml:space="preserve">Thí nghiệm </w:t>
      </w:r>
      <w:r>
        <w:rPr>
          <w:b/>
          <w:bCs/>
          <w:lang w:val="vi-VN"/>
        </w:rPr>
        <w:t>Công nghệ Thủy lực và Khí nén</w:t>
      </w:r>
    </w:p>
    <w:p w:rsidR="00237A39" w:rsidRDefault="00237A39" w:rsidP="00237A39">
      <w:pPr>
        <w:autoSpaceDE w:val="0"/>
        <w:autoSpaceDN w:val="0"/>
        <w:adjustRightInd w:val="0"/>
        <w:spacing w:before="120" w:after="120"/>
        <w:rPr>
          <w:b/>
          <w:bCs/>
        </w:rPr>
      </w:pPr>
      <w:r>
        <w:rPr>
          <w:b/>
          <w:bCs/>
          <w:lang w:val="vi-VN"/>
        </w:rPr>
        <w:t xml:space="preserve">2. </w:t>
      </w:r>
      <w:r w:rsidRPr="0043135D">
        <w:rPr>
          <w:b/>
          <w:bCs/>
        </w:rPr>
        <w:t xml:space="preserve">Course name: </w:t>
      </w:r>
      <w:r w:rsidRPr="00B21993">
        <w:rPr>
          <w:b/>
          <w:bCs/>
        </w:rPr>
        <w:t>Experiment  of Pneumatic –</w:t>
      </w:r>
      <w:r>
        <w:rPr>
          <w:b/>
          <w:bCs/>
        </w:rPr>
        <w:t xml:space="preserve"> </w:t>
      </w:r>
      <w:r w:rsidRPr="00B21993">
        <w:rPr>
          <w:b/>
          <w:bCs/>
        </w:rPr>
        <w:t>Hydraulic Technology</w:t>
      </w:r>
      <w:r w:rsidRPr="0043135D">
        <w:rPr>
          <w:b/>
          <w:bCs/>
        </w:rPr>
        <w:tab/>
      </w:r>
    </w:p>
    <w:p w:rsidR="00237A39" w:rsidRPr="0043135D" w:rsidRDefault="00237A39" w:rsidP="00237A39">
      <w:pPr>
        <w:autoSpaceDE w:val="0"/>
        <w:autoSpaceDN w:val="0"/>
        <w:adjustRightInd w:val="0"/>
        <w:spacing w:before="120" w:after="120"/>
      </w:pPr>
      <w:r>
        <w:rPr>
          <w:b/>
          <w:bCs/>
        </w:rPr>
        <w:t xml:space="preserve">    </w:t>
      </w:r>
      <w:r w:rsidRPr="0043135D">
        <w:rPr>
          <w:b/>
          <w:bCs/>
        </w:rPr>
        <w:t xml:space="preserve">Course code: </w:t>
      </w:r>
      <w:r w:rsidRPr="00FB72A6">
        <w:rPr>
          <w:b/>
          <w:bCs/>
          <w:color w:val="FF0000"/>
        </w:rPr>
        <w:t>EPHT310629</w:t>
      </w:r>
      <w:r w:rsidR="00FB72A6" w:rsidRPr="00FB72A6">
        <w:rPr>
          <w:b/>
          <w:bCs/>
          <w:color w:val="FF0000"/>
        </w:rPr>
        <w:t>E</w:t>
      </w:r>
    </w:p>
    <w:p w:rsidR="00237A39" w:rsidRPr="0043135D" w:rsidRDefault="00237A39" w:rsidP="00237A39">
      <w:pPr>
        <w:spacing w:after="120"/>
        <w:rPr>
          <w:b/>
          <w:bCs/>
        </w:rPr>
      </w:pPr>
      <w:r w:rsidRPr="0043135D">
        <w:rPr>
          <w:b/>
          <w:bCs/>
        </w:rPr>
        <w:t xml:space="preserve">3. </w:t>
      </w:r>
      <w:r>
        <w:rPr>
          <w:b/>
          <w:bCs/>
        </w:rPr>
        <w:t xml:space="preserve">Credit </w:t>
      </w:r>
      <w:r w:rsidRPr="0043135D">
        <w:rPr>
          <w:b/>
          <w:bCs/>
        </w:rPr>
        <w:t xml:space="preserve">:  </w:t>
      </w:r>
      <w:r w:rsidRPr="0043135D">
        <w:rPr>
          <w:b/>
          <w:bCs/>
        </w:rPr>
        <w:tab/>
      </w:r>
      <w:r>
        <w:rPr>
          <w:b/>
          <w:bCs/>
        </w:rPr>
        <w:t>1</w:t>
      </w:r>
      <w:r w:rsidRPr="0043135D">
        <w:rPr>
          <w:b/>
          <w:bCs/>
        </w:rPr>
        <w:t xml:space="preserve"> </w:t>
      </w:r>
      <w:r w:rsidRPr="0043135D">
        <w:rPr>
          <w:bCs/>
        </w:rPr>
        <w:t>(</w:t>
      </w:r>
      <w:r>
        <w:rPr>
          <w:bCs/>
        </w:rPr>
        <w:t>1</w:t>
      </w:r>
      <w:r w:rsidRPr="0043135D">
        <w:rPr>
          <w:bCs/>
        </w:rPr>
        <w:t>/0/</w:t>
      </w:r>
      <w:r>
        <w:rPr>
          <w:bCs/>
        </w:rPr>
        <w:t>2</w:t>
      </w:r>
      <w:r w:rsidRPr="0043135D">
        <w:rPr>
          <w:bCs/>
        </w:rPr>
        <w:t>) (</w:t>
      </w:r>
      <w:r>
        <w:rPr>
          <w:bCs/>
        </w:rPr>
        <w:t>0</w:t>
      </w:r>
      <w:r w:rsidRPr="0043135D">
        <w:rPr>
          <w:bCs/>
        </w:rPr>
        <w:t xml:space="preserve"> theory credits,</w:t>
      </w:r>
      <w:r>
        <w:rPr>
          <w:bCs/>
        </w:rPr>
        <w:t>1</w:t>
      </w:r>
      <w:r w:rsidRPr="0043135D">
        <w:rPr>
          <w:bCs/>
        </w:rPr>
        <w:t xml:space="preserve"> pratice credits)</w:t>
      </w:r>
    </w:p>
    <w:p w:rsidR="00237A39" w:rsidRPr="0043135D" w:rsidRDefault="00237A39" w:rsidP="00237A39">
      <w:pPr>
        <w:spacing w:after="120"/>
        <w:rPr>
          <w:bCs/>
          <w:color w:val="FF0000"/>
        </w:rPr>
      </w:pPr>
      <w:r w:rsidRPr="0043135D">
        <w:rPr>
          <w:b/>
          <w:iCs/>
        </w:rPr>
        <w:t xml:space="preserve">4. </w:t>
      </w:r>
      <w:r w:rsidRPr="0043135D">
        <w:rPr>
          <w:b/>
          <w:bCs/>
        </w:rPr>
        <w:t>Lecturer</w:t>
      </w:r>
      <w:r w:rsidRPr="0043135D">
        <w:rPr>
          <w:b/>
          <w:bCs/>
        </w:rPr>
        <w:tab/>
      </w:r>
      <w:r w:rsidRPr="0043135D">
        <w:rPr>
          <w:b/>
          <w:bCs/>
        </w:rPr>
        <w:tab/>
      </w:r>
    </w:p>
    <w:p w:rsidR="00237A39" w:rsidRPr="0043135D" w:rsidRDefault="00237A39" w:rsidP="00237A39">
      <w:pPr>
        <w:spacing w:after="120"/>
        <w:ind w:firstLine="720"/>
        <w:jc w:val="both"/>
        <w:rPr>
          <w:bCs/>
        </w:rPr>
      </w:pPr>
      <w:r w:rsidRPr="0043135D">
        <w:rPr>
          <w:bCs/>
        </w:rPr>
        <w:t xml:space="preserve">1/ Main Lecturer: Ph.D Nguyen Truong Thinh </w:t>
      </w:r>
    </w:p>
    <w:p w:rsidR="00237A39" w:rsidRPr="0043135D" w:rsidRDefault="00237A39" w:rsidP="00237A39">
      <w:pPr>
        <w:spacing w:after="120"/>
        <w:ind w:firstLine="720"/>
        <w:rPr>
          <w:bCs/>
        </w:rPr>
      </w:pPr>
      <w:r w:rsidRPr="0043135D">
        <w:rPr>
          <w:bCs/>
        </w:rPr>
        <w:t xml:space="preserve">2/ List of </w:t>
      </w:r>
      <w:r>
        <w:rPr>
          <w:bCs/>
        </w:rPr>
        <w:t>the other l</w:t>
      </w:r>
      <w:r w:rsidRPr="0043135D">
        <w:rPr>
          <w:bCs/>
        </w:rPr>
        <w:t>ecturer</w:t>
      </w:r>
      <w:r>
        <w:rPr>
          <w:bCs/>
        </w:rPr>
        <w:t>s</w:t>
      </w:r>
      <w:r w:rsidRPr="0043135D">
        <w:rPr>
          <w:bCs/>
        </w:rPr>
        <w:t xml:space="preserve"> :</w:t>
      </w:r>
    </w:p>
    <w:p w:rsidR="00237A39" w:rsidRPr="0043135D" w:rsidRDefault="00237A39" w:rsidP="00237A39">
      <w:pPr>
        <w:spacing w:after="120"/>
        <w:ind w:firstLine="720"/>
        <w:rPr>
          <w:bCs/>
        </w:rPr>
      </w:pPr>
      <w:r w:rsidRPr="0043135D">
        <w:rPr>
          <w:bCs/>
        </w:rPr>
        <w:tab/>
        <w:t>2.</w:t>
      </w:r>
      <w:r>
        <w:rPr>
          <w:bCs/>
        </w:rPr>
        <w:t>1</w:t>
      </w:r>
      <w:r w:rsidRPr="0043135D">
        <w:rPr>
          <w:bCs/>
        </w:rPr>
        <w:t>/Tuong Phuoc Tho M.E</w:t>
      </w:r>
    </w:p>
    <w:p w:rsidR="00237A39" w:rsidRPr="0043135D" w:rsidRDefault="00237A39" w:rsidP="00237A39">
      <w:pPr>
        <w:spacing w:after="120"/>
        <w:ind w:firstLine="720"/>
        <w:rPr>
          <w:bCs/>
        </w:rPr>
      </w:pPr>
      <w:r w:rsidRPr="0043135D">
        <w:rPr>
          <w:bCs/>
        </w:rPr>
        <w:tab/>
        <w:t>2.</w:t>
      </w:r>
      <w:r>
        <w:rPr>
          <w:bCs/>
        </w:rPr>
        <w:t>2</w:t>
      </w:r>
      <w:r w:rsidRPr="0043135D">
        <w:rPr>
          <w:bCs/>
        </w:rPr>
        <w:t>/Duong The Phong M.E</w:t>
      </w:r>
    </w:p>
    <w:p w:rsidR="00237A39" w:rsidRPr="0043135D" w:rsidRDefault="00237A39" w:rsidP="00237A39">
      <w:pPr>
        <w:spacing w:after="120"/>
        <w:rPr>
          <w:b/>
          <w:bCs/>
        </w:rPr>
      </w:pPr>
      <w:r>
        <w:rPr>
          <w:b/>
          <w:bCs/>
        </w:rPr>
        <w:t>5. Prerequisites: NIL</w:t>
      </w:r>
    </w:p>
    <w:p w:rsidR="00237A39" w:rsidRPr="0043135D" w:rsidRDefault="00237A39" w:rsidP="00237A39">
      <w:pPr>
        <w:spacing w:after="120"/>
        <w:rPr>
          <w:bCs/>
        </w:rPr>
      </w:pPr>
      <w:r>
        <w:rPr>
          <w:bCs/>
        </w:rPr>
        <w:t xml:space="preserve">Previous </w:t>
      </w:r>
      <w:r w:rsidRPr="0043135D">
        <w:rPr>
          <w:bCs/>
        </w:rPr>
        <w:t>courses: Fundamentals of technology engineering, Electrical engineering</w:t>
      </w:r>
      <w:r>
        <w:rPr>
          <w:bCs/>
        </w:rPr>
        <w:t xml:space="preserve">, </w:t>
      </w:r>
      <w:r w:rsidRPr="00E53FC4">
        <w:rPr>
          <w:bCs/>
        </w:rPr>
        <w:t>Pneumatic – Hydraulic Technology</w:t>
      </w:r>
      <w:r>
        <w:rPr>
          <w:bCs/>
        </w:rPr>
        <w:t>.</w:t>
      </w:r>
    </w:p>
    <w:p w:rsidR="00237A39" w:rsidRPr="0043135D" w:rsidRDefault="00237A39" w:rsidP="00237A39">
      <w:pPr>
        <w:spacing w:after="120"/>
        <w:rPr>
          <w:b/>
          <w:bCs/>
        </w:rPr>
      </w:pPr>
      <w:r w:rsidRPr="0043135D">
        <w:rPr>
          <w:b/>
          <w:bCs/>
        </w:rPr>
        <w:t>6. Course Description</w:t>
      </w:r>
    </w:p>
    <w:p w:rsidR="00237A39" w:rsidRPr="0043135D" w:rsidRDefault="00237A39" w:rsidP="00237A39">
      <w:pPr>
        <w:spacing w:after="120"/>
        <w:jc w:val="both"/>
        <w:rPr>
          <w:rFonts w:eastAsia="Calibri"/>
        </w:rPr>
      </w:pPr>
      <w:r w:rsidRPr="0043135D">
        <w:rPr>
          <w:rFonts w:eastAsia="Calibri"/>
        </w:rPr>
        <w:t>This course provides the basic principles of pneumatics, electro-pneumatics, hydraulics, ele</w:t>
      </w:r>
      <w:r>
        <w:rPr>
          <w:rFonts w:eastAsia="Calibri"/>
        </w:rPr>
        <w:t>ctro-hydraulics.</w:t>
      </w:r>
      <w:r>
        <w:t xml:space="preserve"> </w:t>
      </w:r>
      <w:r w:rsidRPr="00E53FC4">
        <w:rPr>
          <w:rFonts w:eastAsia="Calibri"/>
        </w:rPr>
        <w:t xml:space="preserve">Basic principles for the design and assembly pneumatic, hydraulic control circuit. Fault detection methods </w:t>
      </w:r>
      <w:r>
        <w:rPr>
          <w:rFonts w:eastAsia="Calibri"/>
        </w:rPr>
        <w:t xml:space="preserve">of </w:t>
      </w:r>
      <w:r w:rsidRPr="00E53FC4">
        <w:rPr>
          <w:rFonts w:eastAsia="Calibri"/>
        </w:rPr>
        <w:t>system elements, repair and maintenance of the system.</w:t>
      </w:r>
    </w:p>
    <w:p w:rsidR="00237A39" w:rsidRPr="0043135D" w:rsidRDefault="00237A39" w:rsidP="00237A39">
      <w:pPr>
        <w:tabs>
          <w:tab w:val="left" w:pos="5954"/>
        </w:tabs>
        <w:spacing w:before="60" w:after="60"/>
        <w:jc w:val="both"/>
        <w:rPr>
          <w:b/>
          <w:bCs/>
        </w:rPr>
      </w:pPr>
      <w:r w:rsidRPr="0043135D">
        <w:rPr>
          <w:b/>
          <w:bCs/>
        </w:rPr>
        <w:t>7. 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4"/>
        <w:gridCol w:w="6537"/>
        <w:gridCol w:w="1906"/>
      </w:tblGrid>
      <w:tr w:rsidR="00237A39" w:rsidRPr="0043135D" w:rsidTr="004A10DA">
        <w:tc>
          <w:tcPr>
            <w:tcW w:w="1242" w:type="dxa"/>
            <w:shd w:val="pct30" w:color="FFFF00" w:fill="FFFFFF"/>
          </w:tcPr>
          <w:p w:rsidR="00237A39" w:rsidRPr="0043135D" w:rsidRDefault="00237A39" w:rsidP="004A10DA">
            <w:pPr>
              <w:tabs>
                <w:tab w:val="left" w:pos="284"/>
                <w:tab w:val="left" w:pos="5954"/>
              </w:tabs>
              <w:spacing w:before="60" w:after="60"/>
              <w:jc w:val="center"/>
              <w:rPr>
                <w:b/>
                <w:bCs/>
                <w:i/>
              </w:rPr>
            </w:pPr>
            <w:r w:rsidRPr="0043135D">
              <w:rPr>
                <w:b/>
                <w:bCs/>
                <w:i/>
              </w:rPr>
              <w:t xml:space="preserve"> (Goals)</w:t>
            </w:r>
          </w:p>
        </w:tc>
        <w:tc>
          <w:tcPr>
            <w:tcW w:w="6663" w:type="dxa"/>
            <w:shd w:val="pct30" w:color="FFFF00" w:fill="FFFFFF"/>
          </w:tcPr>
          <w:p w:rsidR="00237A39" w:rsidRPr="0043135D" w:rsidRDefault="00237A39" w:rsidP="004A10DA">
            <w:pPr>
              <w:tabs>
                <w:tab w:val="left" w:pos="284"/>
                <w:tab w:val="left" w:pos="5954"/>
              </w:tabs>
              <w:spacing w:before="60" w:after="60"/>
              <w:jc w:val="center"/>
              <w:rPr>
                <w:b/>
                <w:bCs/>
                <w:i/>
              </w:rPr>
            </w:pPr>
            <w:r w:rsidRPr="0043135D">
              <w:rPr>
                <w:b/>
                <w:bCs/>
                <w:i/>
              </w:rPr>
              <w:t xml:space="preserve"> (Goal description)</w:t>
            </w:r>
          </w:p>
          <w:p w:rsidR="00237A39" w:rsidRPr="0043135D" w:rsidRDefault="00237A39" w:rsidP="004A10DA">
            <w:pPr>
              <w:tabs>
                <w:tab w:val="left" w:pos="284"/>
                <w:tab w:val="left" w:pos="5954"/>
              </w:tabs>
              <w:spacing w:before="60" w:after="60"/>
              <w:jc w:val="center"/>
              <w:rPr>
                <w:bCs/>
                <w:i/>
                <w:color w:val="0033CC"/>
              </w:rPr>
            </w:pPr>
            <w:r w:rsidRPr="0043135D">
              <w:rPr>
                <w:bCs/>
                <w:i/>
                <w:color w:val="0033CC"/>
              </w:rPr>
              <w:t>(This course equips students</w:t>
            </w:r>
            <w:r>
              <w:rPr>
                <w:bCs/>
                <w:i/>
                <w:color w:val="0033CC"/>
              </w:rPr>
              <w:t xml:space="preserve"> with</w:t>
            </w:r>
            <w:r w:rsidRPr="0043135D">
              <w:rPr>
                <w:bCs/>
                <w:i/>
                <w:color w:val="0033CC"/>
              </w:rPr>
              <w:t>:)</w:t>
            </w:r>
          </w:p>
        </w:tc>
        <w:tc>
          <w:tcPr>
            <w:tcW w:w="1923" w:type="dxa"/>
            <w:shd w:val="pct30" w:color="FFFF00" w:fill="FFFFFF"/>
          </w:tcPr>
          <w:p w:rsidR="00237A39" w:rsidRPr="0043135D" w:rsidRDefault="00237A39" w:rsidP="004A10DA">
            <w:pPr>
              <w:tabs>
                <w:tab w:val="left" w:pos="284"/>
                <w:tab w:val="left" w:pos="5954"/>
              </w:tabs>
              <w:spacing w:before="60" w:after="60"/>
              <w:jc w:val="center"/>
              <w:rPr>
                <w:b/>
                <w:bCs/>
                <w:i/>
              </w:rPr>
            </w:pPr>
            <w:r w:rsidRPr="0043135D">
              <w:rPr>
                <w:b/>
                <w:bCs/>
              </w:rPr>
              <w:t>Learning Outcom</w:t>
            </w:r>
            <w:r>
              <w:rPr>
                <w:b/>
                <w:bCs/>
              </w:rPr>
              <w:t>e</w:t>
            </w:r>
            <w:r w:rsidRPr="0043135D">
              <w:rPr>
                <w:b/>
                <w:bCs/>
              </w:rPr>
              <w:t>s</w:t>
            </w:r>
          </w:p>
        </w:tc>
      </w:tr>
      <w:tr w:rsidR="00237A39" w:rsidRPr="0043135D" w:rsidTr="004A10DA">
        <w:tc>
          <w:tcPr>
            <w:tcW w:w="1242" w:type="dxa"/>
            <w:shd w:val="clear" w:color="auto" w:fill="auto"/>
          </w:tcPr>
          <w:p w:rsidR="00237A39" w:rsidRPr="0043135D" w:rsidRDefault="00237A39" w:rsidP="004A10DA">
            <w:pPr>
              <w:tabs>
                <w:tab w:val="left" w:pos="284"/>
                <w:tab w:val="left" w:pos="5954"/>
              </w:tabs>
              <w:spacing w:before="120" w:after="120"/>
              <w:jc w:val="both"/>
              <w:rPr>
                <w:b/>
                <w:bCs/>
              </w:rPr>
            </w:pPr>
            <w:r w:rsidRPr="0043135D">
              <w:rPr>
                <w:b/>
                <w:bCs/>
              </w:rPr>
              <w:t>G1</w:t>
            </w:r>
          </w:p>
        </w:tc>
        <w:tc>
          <w:tcPr>
            <w:tcW w:w="6663" w:type="dxa"/>
            <w:shd w:val="clear" w:color="auto" w:fill="auto"/>
          </w:tcPr>
          <w:p w:rsidR="00237A39" w:rsidRPr="00E53FC4" w:rsidRDefault="00237A39" w:rsidP="004A10DA">
            <w:pPr>
              <w:spacing w:before="120" w:after="120"/>
              <w:rPr>
                <w:bCs/>
              </w:rPr>
            </w:pPr>
            <w:r w:rsidRPr="00E53FC4">
              <w:rPr>
                <w:bCs/>
              </w:rPr>
              <w:t>Basic knowledge about the working principle of pneumatic control, electr</w:t>
            </w:r>
            <w:r>
              <w:rPr>
                <w:bCs/>
              </w:rPr>
              <w:t>o-</w:t>
            </w:r>
            <w:r w:rsidRPr="00E53FC4">
              <w:rPr>
                <w:bCs/>
              </w:rPr>
              <w:t>pneumatic, hydraulic, electro-hydraulic systems.</w:t>
            </w:r>
          </w:p>
        </w:tc>
        <w:tc>
          <w:tcPr>
            <w:tcW w:w="1923" w:type="dxa"/>
            <w:shd w:val="clear" w:color="auto" w:fill="auto"/>
          </w:tcPr>
          <w:p w:rsidR="00237A39" w:rsidRPr="0043135D" w:rsidRDefault="00237A39" w:rsidP="004A10DA">
            <w:pPr>
              <w:tabs>
                <w:tab w:val="left" w:pos="284"/>
                <w:tab w:val="left" w:pos="5954"/>
              </w:tabs>
              <w:spacing w:before="120" w:after="120"/>
              <w:rPr>
                <w:bCs/>
              </w:rPr>
            </w:pPr>
            <w:r w:rsidRPr="0043135D">
              <w:rPr>
                <w:bCs/>
              </w:rPr>
              <w:t>ELO</w:t>
            </w:r>
            <w:r>
              <w:rPr>
                <w:bCs/>
              </w:rPr>
              <w:t>2</w:t>
            </w:r>
          </w:p>
        </w:tc>
      </w:tr>
      <w:tr w:rsidR="00237A39" w:rsidRPr="0043135D" w:rsidTr="004A10DA">
        <w:tc>
          <w:tcPr>
            <w:tcW w:w="1242" w:type="dxa"/>
            <w:shd w:val="clear" w:color="auto" w:fill="auto"/>
          </w:tcPr>
          <w:p w:rsidR="00237A39" w:rsidRPr="0043135D" w:rsidRDefault="00237A39" w:rsidP="004A10DA">
            <w:pPr>
              <w:tabs>
                <w:tab w:val="left" w:pos="284"/>
                <w:tab w:val="left" w:pos="5954"/>
              </w:tabs>
              <w:spacing w:before="120" w:after="120"/>
              <w:jc w:val="both"/>
              <w:rPr>
                <w:b/>
                <w:bCs/>
              </w:rPr>
            </w:pPr>
            <w:r w:rsidRPr="0043135D">
              <w:rPr>
                <w:b/>
                <w:bCs/>
              </w:rPr>
              <w:t>G2</w:t>
            </w:r>
          </w:p>
        </w:tc>
        <w:tc>
          <w:tcPr>
            <w:tcW w:w="6663" w:type="dxa"/>
            <w:shd w:val="clear" w:color="auto" w:fill="auto"/>
          </w:tcPr>
          <w:p w:rsidR="00237A39" w:rsidRPr="0043135D" w:rsidRDefault="00237A39" w:rsidP="004A10DA">
            <w:pPr>
              <w:autoSpaceDE w:val="0"/>
              <w:autoSpaceDN w:val="0"/>
              <w:adjustRightInd w:val="0"/>
              <w:spacing w:before="120" w:after="120"/>
              <w:jc w:val="both"/>
              <w:rPr>
                <w:lang w:val="en-GB"/>
              </w:rPr>
            </w:pPr>
            <w:r>
              <w:rPr>
                <w:rFonts w:eastAsia="Calibri"/>
              </w:rPr>
              <w:t>Ability</w:t>
            </w:r>
            <w:r w:rsidRPr="0043135D">
              <w:rPr>
                <w:rFonts w:eastAsia="Calibri"/>
              </w:rPr>
              <w:t xml:space="preserve"> to describe, analyze and solve the </w:t>
            </w:r>
            <w:r>
              <w:rPr>
                <w:rFonts w:eastAsia="Calibri"/>
              </w:rPr>
              <w:t xml:space="preserve">pneumatic – Hydraulic </w:t>
            </w:r>
            <w:r w:rsidRPr="0043135D">
              <w:rPr>
                <w:rFonts w:eastAsia="Calibri"/>
              </w:rPr>
              <w:t>problems</w:t>
            </w:r>
          </w:p>
        </w:tc>
        <w:tc>
          <w:tcPr>
            <w:tcW w:w="1923" w:type="dxa"/>
            <w:shd w:val="clear" w:color="auto" w:fill="auto"/>
          </w:tcPr>
          <w:p w:rsidR="00237A39" w:rsidRPr="0043135D" w:rsidRDefault="00237A39" w:rsidP="004A10DA">
            <w:pPr>
              <w:tabs>
                <w:tab w:val="left" w:pos="284"/>
                <w:tab w:val="left" w:pos="5954"/>
              </w:tabs>
              <w:spacing w:before="120" w:after="120"/>
              <w:rPr>
                <w:bCs/>
              </w:rPr>
            </w:pPr>
            <w:r w:rsidRPr="0043135D">
              <w:rPr>
                <w:bCs/>
              </w:rPr>
              <w:t>ELO3</w:t>
            </w:r>
          </w:p>
        </w:tc>
      </w:tr>
      <w:tr w:rsidR="00237A39" w:rsidRPr="0043135D" w:rsidTr="004A10DA">
        <w:tc>
          <w:tcPr>
            <w:tcW w:w="1242" w:type="dxa"/>
            <w:shd w:val="clear" w:color="auto" w:fill="auto"/>
          </w:tcPr>
          <w:p w:rsidR="00237A39" w:rsidRPr="0043135D" w:rsidRDefault="00237A39" w:rsidP="004A10DA">
            <w:pPr>
              <w:tabs>
                <w:tab w:val="left" w:pos="284"/>
                <w:tab w:val="left" w:pos="5954"/>
              </w:tabs>
              <w:spacing w:before="120" w:after="120"/>
              <w:jc w:val="both"/>
              <w:rPr>
                <w:b/>
                <w:bCs/>
              </w:rPr>
            </w:pPr>
            <w:r w:rsidRPr="0043135D">
              <w:rPr>
                <w:b/>
                <w:bCs/>
              </w:rPr>
              <w:t>G3</w:t>
            </w:r>
          </w:p>
        </w:tc>
        <w:tc>
          <w:tcPr>
            <w:tcW w:w="6663" w:type="dxa"/>
            <w:shd w:val="clear" w:color="auto" w:fill="auto"/>
          </w:tcPr>
          <w:p w:rsidR="00237A39" w:rsidRPr="0043135D" w:rsidRDefault="00237A39" w:rsidP="004A10DA">
            <w:pPr>
              <w:tabs>
                <w:tab w:val="left" w:pos="284"/>
                <w:tab w:val="left" w:pos="5954"/>
              </w:tabs>
              <w:spacing w:before="120" w:after="120"/>
              <w:jc w:val="both"/>
              <w:rPr>
                <w:b/>
                <w:bCs/>
              </w:rPr>
            </w:pPr>
            <w:r w:rsidRPr="00810455">
              <w:rPr>
                <w:bCs/>
              </w:rPr>
              <w:t>Teamwork skills, communication and the ability to read and understand technical documents in English</w:t>
            </w:r>
          </w:p>
        </w:tc>
        <w:tc>
          <w:tcPr>
            <w:tcW w:w="1923" w:type="dxa"/>
            <w:shd w:val="clear" w:color="auto" w:fill="auto"/>
          </w:tcPr>
          <w:p w:rsidR="00237A39" w:rsidRPr="0043135D" w:rsidRDefault="00237A39" w:rsidP="004A10DA">
            <w:pPr>
              <w:tabs>
                <w:tab w:val="left" w:pos="284"/>
                <w:tab w:val="left" w:pos="5954"/>
              </w:tabs>
              <w:spacing w:before="120" w:after="120"/>
              <w:rPr>
                <w:bCs/>
              </w:rPr>
            </w:pPr>
            <w:r w:rsidRPr="0043135D">
              <w:rPr>
                <w:bCs/>
              </w:rPr>
              <w:t>ELO</w:t>
            </w:r>
            <w:r>
              <w:rPr>
                <w:bCs/>
              </w:rPr>
              <w:t xml:space="preserve">5, </w:t>
            </w:r>
            <w:r w:rsidRPr="0043135D">
              <w:rPr>
                <w:bCs/>
              </w:rPr>
              <w:t>ELO</w:t>
            </w:r>
            <w:r>
              <w:rPr>
                <w:bCs/>
              </w:rPr>
              <w:t>6,</w:t>
            </w:r>
            <w:r w:rsidRPr="0043135D">
              <w:rPr>
                <w:bCs/>
              </w:rPr>
              <w:t xml:space="preserve"> ELO</w:t>
            </w:r>
            <w:r>
              <w:rPr>
                <w:bCs/>
              </w:rPr>
              <w:t>9</w:t>
            </w:r>
          </w:p>
        </w:tc>
      </w:tr>
      <w:tr w:rsidR="00237A39" w:rsidRPr="0043135D" w:rsidTr="004A10DA">
        <w:tc>
          <w:tcPr>
            <w:tcW w:w="1242" w:type="dxa"/>
            <w:shd w:val="clear" w:color="auto" w:fill="auto"/>
          </w:tcPr>
          <w:p w:rsidR="00237A39" w:rsidRPr="0043135D" w:rsidRDefault="00237A39" w:rsidP="004A10DA">
            <w:pPr>
              <w:tabs>
                <w:tab w:val="left" w:pos="284"/>
                <w:tab w:val="left" w:pos="5954"/>
              </w:tabs>
              <w:spacing w:before="120" w:after="120"/>
              <w:jc w:val="both"/>
              <w:rPr>
                <w:b/>
                <w:bCs/>
              </w:rPr>
            </w:pPr>
            <w:r w:rsidRPr="0043135D">
              <w:rPr>
                <w:b/>
                <w:bCs/>
              </w:rPr>
              <w:t>G4</w:t>
            </w:r>
          </w:p>
        </w:tc>
        <w:tc>
          <w:tcPr>
            <w:tcW w:w="6663" w:type="dxa"/>
            <w:shd w:val="clear" w:color="auto" w:fill="auto"/>
          </w:tcPr>
          <w:p w:rsidR="00237A39" w:rsidRPr="0043135D" w:rsidRDefault="00237A39" w:rsidP="004A10DA">
            <w:pPr>
              <w:tabs>
                <w:tab w:val="left" w:pos="284"/>
                <w:tab w:val="left" w:pos="5954"/>
              </w:tabs>
              <w:spacing w:before="120" w:after="120"/>
              <w:jc w:val="both"/>
              <w:rPr>
                <w:b/>
                <w:bCs/>
              </w:rPr>
            </w:pPr>
            <w:r>
              <w:t>D</w:t>
            </w:r>
            <w:r w:rsidRPr="00810455">
              <w:t>esign, assembly, repair and mainte</w:t>
            </w:r>
            <w:r>
              <w:t xml:space="preserve">nance of the </w:t>
            </w:r>
            <w:r w:rsidRPr="0043135D">
              <w:t>hyd</w:t>
            </w:r>
            <w:r>
              <w:t>r</w:t>
            </w:r>
            <w:r w:rsidRPr="0043135D">
              <w:t>aulic and pneumatic systems</w:t>
            </w:r>
          </w:p>
        </w:tc>
        <w:tc>
          <w:tcPr>
            <w:tcW w:w="1923" w:type="dxa"/>
            <w:shd w:val="clear" w:color="auto" w:fill="auto"/>
          </w:tcPr>
          <w:p w:rsidR="00237A39" w:rsidRPr="0043135D" w:rsidRDefault="00237A39" w:rsidP="004A10DA">
            <w:pPr>
              <w:tabs>
                <w:tab w:val="left" w:pos="284"/>
                <w:tab w:val="left" w:pos="5954"/>
              </w:tabs>
              <w:spacing w:before="120" w:after="120"/>
              <w:rPr>
                <w:bCs/>
              </w:rPr>
            </w:pPr>
            <w:r>
              <w:rPr>
                <w:bCs/>
              </w:rPr>
              <w:t>ELO4, ELO10</w:t>
            </w:r>
            <w:r w:rsidRPr="0043135D">
              <w:rPr>
                <w:bCs/>
              </w:rPr>
              <w:t>,</w:t>
            </w:r>
            <w:r>
              <w:rPr>
                <w:bCs/>
              </w:rPr>
              <w:t xml:space="preserve"> </w:t>
            </w:r>
            <w:r w:rsidRPr="0043135D">
              <w:rPr>
                <w:bCs/>
              </w:rPr>
              <w:t>ELO1</w:t>
            </w:r>
            <w:r>
              <w:rPr>
                <w:bCs/>
              </w:rPr>
              <w:t xml:space="preserve">1, </w:t>
            </w:r>
            <w:r w:rsidRPr="0043135D">
              <w:rPr>
                <w:bCs/>
              </w:rPr>
              <w:t>ELO1</w:t>
            </w:r>
            <w:r>
              <w:rPr>
                <w:bCs/>
              </w:rPr>
              <w:t>3</w:t>
            </w:r>
          </w:p>
        </w:tc>
      </w:tr>
    </w:tbl>
    <w:p w:rsidR="00237A39" w:rsidRPr="0043135D" w:rsidRDefault="00237A39" w:rsidP="00237A39">
      <w:pPr>
        <w:spacing w:before="120" w:after="120"/>
        <w:rPr>
          <w:b/>
          <w:bCs/>
        </w:rPr>
      </w:pPr>
      <w:r w:rsidRPr="0043135D">
        <w:rPr>
          <w:b/>
          <w:bCs/>
        </w:rPr>
        <w:t>8. Learing outcome of course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3"/>
        <w:gridCol w:w="1729"/>
        <w:gridCol w:w="5732"/>
        <w:gridCol w:w="1243"/>
      </w:tblGrid>
      <w:tr w:rsidR="00237A39" w:rsidRPr="0043135D" w:rsidTr="004A10DA">
        <w:tc>
          <w:tcPr>
            <w:tcW w:w="2772" w:type="dxa"/>
            <w:gridSpan w:val="2"/>
            <w:shd w:val="pct30" w:color="FFFF00" w:fill="FFFFFF"/>
          </w:tcPr>
          <w:p w:rsidR="00237A39" w:rsidRPr="0043135D" w:rsidRDefault="00237A39" w:rsidP="004A10DA">
            <w:pPr>
              <w:tabs>
                <w:tab w:val="left" w:pos="284"/>
                <w:tab w:val="left" w:pos="5954"/>
              </w:tabs>
              <w:spacing w:before="60" w:after="60"/>
              <w:jc w:val="center"/>
              <w:rPr>
                <w:b/>
                <w:bCs/>
                <w:color w:val="0033CC"/>
              </w:rPr>
            </w:pPr>
            <w:r>
              <w:rPr>
                <w:b/>
                <w:bCs/>
                <w:color w:val="0033CC"/>
              </w:rPr>
              <w:t>Goals</w:t>
            </w:r>
          </w:p>
        </w:tc>
        <w:tc>
          <w:tcPr>
            <w:tcW w:w="5921" w:type="dxa"/>
            <w:shd w:val="pct30" w:color="FFFF00" w:fill="FFFFFF"/>
          </w:tcPr>
          <w:p w:rsidR="00237A39" w:rsidRDefault="00237A39" w:rsidP="004A10DA">
            <w:pPr>
              <w:tabs>
                <w:tab w:val="left" w:pos="284"/>
                <w:tab w:val="left" w:pos="5954"/>
              </w:tabs>
              <w:spacing w:before="60" w:after="60"/>
              <w:jc w:val="center"/>
              <w:rPr>
                <w:b/>
                <w:bCs/>
                <w:color w:val="0033CC"/>
              </w:rPr>
            </w:pPr>
            <w:r>
              <w:rPr>
                <w:b/>
                <w:bCs/>
                <w:color w:val="0033CC"/>
              </w:rPr>
              <w:t>Decription</w:t>
            </w:r>
          </w:p>
          <w:p w:rsidR="00237A39" w:rsidRPr="00B72761" w:rsidRDefault="00237A39" w:rsidP="004A10DA">
            <w:pPr>
              <w:tabs>
                <w:tab w:val="left" w:pos="284"/>
                <w:tab w:val="left" w:pos="5954"/>
              </w:tabs>
              <w:spacing w:before="60" w:after="60"/>
              <w:jc w:val="center"/>
              <w:rPr>
                <w:bCs/>
                <w:i/>
                <w:color w:val="0033CC"/>
              </w:rPr>
            </w:pPr>
            <w:r w:rsidRPr="00B72761">
              <w:rPr>
                <w:bCs/>
                <w:i/>
                <w:color w:val="0033CC"/>
              </w:rPr>
              <w:t>(After successfully completing this course the student can)</w:t>
            </w:r>
          </w:p>
        </w:tc>
        <w:tc>
          <w:tcPr>
            <w:tcW w:w="1243" w:type="dxa"/>
            <w:shd w:val="pct30" w:color="FFFF00" w:fill="FFFFFF"/>
          </w:tcPr>
          <w:p w:rsidR="00237A39" w:rsidRPr="0043135D" w:rsidRDefault="00237A39" w:rsidP="004A10DA">
            <w:pPr>
              <w:tabs>
                <w:tab w:val="left" w:pos="284"/>
                <w:tab w:val="left" w:pos="5954"/>
              </w:tabs>
              <w:spacing w:before="60" w:after="60"/>
              <w:jc w:val="center"/>
              <w:rPr>
                <w:b/>
                <w:bCs/>
                <w:i/>
                <w:color w:val="0033CC"/>
              </w:rPr>
            </w:pPr>
            <w:r>
              <w:rPr>
                <w:b/>
                <w:bCs/>
                <w:color w:val="0033CC"/>
              </w:rPr>
              <w:t>Expected Learning Outcomes</w:t>
            </w:r>
          </w:p>
        </w:tc>
      </w:tr>
      <w:tr w:rsidR="00237A39" w:rsidRPr="0043135D" w:rsidTr="004A10DA">
        <w:tc>
          <w:tcPr>
            <w:tcW w:w="994" w:type="dxa"/>
            <w:vMerge w:val="restart"/>
            <w:shd w:val="clear" w:color="auto" w:fill="auto"/>
            <w:vAlign w:val="center"/>
          </w:tcPr>
          <w:p w:rsidR="00237A39" w:rsidRPr="0043135D" w:rsidRDefault="00237A39" w:rsidP="004A10DA">
            <w:pPr>
              <w:tabs>
                <w:tab w:val="left" w:pos="284"/>
                <w:tab w:val="left" w:pos="5954"/>
              </w:tabs>
              <w:spacing w:before="60" w:after="60"/>
              <w:rPr>
                <w:b/>
                <w:bCs/>
              </w:rPr>
            </w:pPr>
            <w:r w:rsidRPr="0043135D">
              <w:rPr>
                <w:b/>
                <w:bCs/>
              </w:rPr>
              <w:t>G1</w:t>
            </w:r>
          </w:p>
        </w:tc>
        <w:tc>
          <w:tcPr>
            <w:tcW w:w="1778" w:type="dxa"/>
          </w:tcPr>
          <w:p w:rsidR="00237A39" w:rsidRPr="0043135D" w:rsidRDefault="00237A39" w:rsidP="004A10DA">
            <w:pPr>
              <w:tabs>
                <w:tab w:val="left" w:pos="284"/>
                <w:tab w:val="left" w:pos="5954"/>
              </w:tabs>
              <w:spacing w:before="60" w:after="60"/>
              <w:jc w:val="both"/>
              <w:rPr>
                <w:bCs/>
                <w:color w:val="000000"/>
              </w:rPr>
            </w:pPr>
            <w:r w:rsidRPr="0043135D">
              <w:rPr>
                <w:bCs/>
                <w:color w:val="000000"/>
              </w:rPr>
              <w:t>G1.1</w:t>
            </w:r>
          </w:p>
        </w:tc>
        <w:tc>
          <w:tcPr>
            <w:tcW w:w="5921" w:type="dxa"/>
            <w:shd w:val="clear" w:color="auto" w:fill="auto"/>
          </w:tcPr>
          <w:p w:rsidR="00237A39" w:rsidRPr="0043135D" w:rsidRDefault="00237A39" w:rsidP="004A10DA">
            <w:pPr>
              <w:tabs>
                <w:tab w:val="left" w:pos="284"/>
                <w:tab w:val="left" w:pos="5954"/>
              </w:tabs>
              <w:spacing w:before="60" w:after="60"/>
              <w:jc w:val="both"/>
              <w:rPr>
                <w:bCs/>
              </w:rPr>
            </w:pPr>
            <w:r w:rsidRPr="0043135D">
              <w:rPr>
                <w:bCs/>
              </w:rPr>
              <w:t xml:space="preserve">Describe the aplications along with advantages and disadvantages of hydraulic and pneumatic drive systems </w:t>
            </w:r>
            <w:r w:rsidRPr="0043135D">
              <w:rPr>
                <w:bCs/>
              </w:rPr>
              <w:lastRenderedPageBreak/>
              <w:t>for industrial.</w:t>
            </w:r>
          </w:p>
        </w:tc>
        <w:tc>
          <w:tcPr>
            <w:tcW w:w="1243" w:type="dxa"/>
            <w:shd w:val="clear" w:color="auto" w:fill="auto"/>
          </w:tcPr>
          <w:p w:rsidR="00237A39" w:rsidRDefault="00237A39" w:rsidP="004A10DA">
            <w:pPr>
              <w:tabs>
                <w:tab w:val="left" w:pos="284"/>
                <w:tab w:val="left" w:pos="5954"/>
              </w:tabs>
              <w:spacing w:before="60" w:after="60"/>
              <w:jc w:val="center"/>
              <w:rPr>
                <w:bCs/>
              </w:rPr>
            </w:pPr>
            <w:r w:rsidRPr="0043135D">
              <w:rPr>
                <w:bCs/>
              </w:rPr>
              <w:lastRenderedPageBreak/>
              <w:t>ELO</w:t>
            </w:r>
            <w:r>
              <w:rPr>
                <w:bCs/>
              </w:rPr>
              <w:t>2</w:t>
            </w:r>
          </w:p>
          <w:p w:rsidR="00237A39" w:rsidRPr="0043135D" w:rsidRDefault="00237A39" w:rsidP="004A10DA">
            <w:pPr>
              <w:tabs>
                <w:tab w:val="left" w:pos="284"/>
                <w:tab w:val="left" w:pos="5954"/>
              </w:tabs>
              <w:spacing w:before="60" w:after="60"/>
              <w:jc w:val="center"/>
              <w:rPr>
                <w:bCs/>
              </w:rPr>
            </w:pPr>
          </w:p>
        </w:tc>
      </w:tr>
      <w:tr w:rsidR="00237A39" w:rsidRPr="0043135D" w:rsidTr="004A10DA">
        <w:tc>
          <w:tcPr>
            <w:tcW w:w="994" w:type="dxa"/>
            <w:vMerge/>
            <w:shd w:val="clear" w:color="auto" w:fill="auto"/>
            <w:vAlign w:val="center"/>
          </w:tcPr>
          <w:p w:rsidR="00237A39" w:rsidRPr="0043135D" w:rsidRDefault="00237A39" w:rsidP="004A10DA">
            <w:pPr>
              <w:tabs>
                <w:tab w:val="left" w:pos="284"/>
                <w:tab w:val="left" w:pos="5954"/>
              </w:tabs>
              <w:spacing w:before="60" w:after="60"/>
              <w:rPr>
                <w:b/>
                <w:bCs/>
              </w:rPr>
            </w:pPr>
          </w:p>
        </w:tc>
        <w:tc>
          <w:tcPr>
            <w:tcW w:w="1778" w:type="dxa"/>
          </w:tcPr>
          <w:p w:rsidR="00237A39" w:rsidRPr="0043135D" w:rsidRDefault="00237A39" w:rsidP="004A10DA">
            <w:pPr>
              <w:tabs>
                <w:tab w:val="left" w:pos="284"/>
                <w:tab w:val="left" w:pos="5954"/>
              </w:tabs>
              <w:spacing w:before="60" w:after="60"/>
              <w:jc w:val="both"/>
              <w:rPr>
                <w:bCs/>
                <w:color w:val="000000"/>
              </w:rPr>
            </w:pPr>
            <w:r w:rsidRPr="0043135D">
              <w:rPr>
                <w:bCs/>
                <w:color w:val="000000"/>
              </w:rPr>
              <w:t>G1.2</w:t>
            </w:r>
          </w:p>
        </w:tc>
        <w:tc>
          <w:tcPr>
            <w:tcW w:w="5921" w:type="dxa"/>
            <w:shd w:val="clear" w:color="auto" w:fill="auto"/>
          </w:tcPr>
          <w:p w:rsidR="00237A39" w:rsidRPr="0043135D" w:rsidRDefault="00237A39" w:rsidP="004A10DA">
            <w:pPr>
              <w:tabs>
                <w:tab w:val="left" w:pos="284"/>
                <w:tab w:val="left" w:pos="5954"/>
              </w:tabs>
              <w:spacing w:before="60" w:after="60"/>
              <w:jc w:val="both"/>
              <w:rPr>
                <w:bCs/>
              </w:rPr>
            </w:pPr>
            <w:r w:rsidRPr="0043135D">
              <w:rPr>
                <w:bCs/>
              </w:rPr>
              <w:t>Draw the symbols, present the function and operation principles of the equipment used in hydraulic and pneumatic drive systems.</w:t>
            </w:r>
          </w:p>
        </w:tc>
        <w:tc>
          <w:tcPr>
            <w:tcW w:w="1243" w:type="dxa"/>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p>
        </w:tc>
      </w:tr>
      <w:tr w:rsidR="00237A39" w:rsidRPr="0043135D" w:rsidTr="004A10DA">
        <w:tc>
          <w:tcPr>
            <w:tcW w:w="994" w:type="dxa"/>
            <w:vMerge w:val="restart"/>
            <w:shd w:val="clear" w:color="auto" w:fill="auto"/>
            <w:vAlign w:val="center"/>
          </w:tcPr>
          <w:p w:rsidR="00237A39" w:rsidRPr="0043135D" w:rsidRDefault="00237A39" w:rsidP="004A10DA">
            <w:pPr>
              <w:tabs>
                <w:tab w:val="left" w:pos="284"/>
                <w:tab w:val="left" w:pos="5954"/>
              </w:tabs>
              <w:spacing w:before="60" w:after="60"/>
              <w:rPr>
                <w:b/>
                <w:bCs/>
              </w:rPr>
            </w:pPr>
            <w:r w:rsidRPr="0043135D">
              <w:rPr>
                <w:b/>
                <w:bCs/>
              </w:rPr>
              <w:t>G2</w:t>
            </w:r>
          </w:p>
        </w:tc>
        <w:tc>
          <w:tcPr>
            <w:tcW w:w="1778" w:type="dxa"/>
          </w:tcPr>
          <w:p w:rsidR="00237A39" w:rsidRPr="0043135D" w:rsidRDefault="00237A39" w:rsidP="004A10DA">
            <w:pPr>
              <w:spacing w:after="120"/>
              <w:jc w:val="both"/>
              <w:rPr>
                <w:bCs/>
                <w:color w:val="000000"/>
              </w:rPr>
            </w:pPr>
            <w:r w:rsidRPr="0043135D">
              <w:rPr>
                <w:bCs/>
                <w:color w:val="000000"/>
              </w:rPr>
              <w:t>G2.1</w:t>
            </w:r>
          </w:p>
        </w:tc>
        <w:tc>
          <w:tcPr>
            <w:tcW w:w="5921" w:type="dxa"/>
            <w:shd w:val="clear" w:color="auto" w:fill="auto"/>
          </w:tcPr>
          <w:p w:rsidR="00237A39" w:rsidRPr="0043135D" w:rsidRDefault="00237A39" w:rsidP="004A10DA">
            <w:pPr>
              <w:spacing w:after="120"/>
              <w:jc w:val="both"/>
              <w:rPr>
                <w:bCs/>
              </w:rPr>
            </w:pPr>
            <w:r>
              <w:rPr>
                <w:bCs/>
              </w:rPr>
              <w:t>A</w:t>
            </w:r>
            <w:r w:rsidRPr="0043135D">
              <w:rPr>
                <w:bCs/>
              </w:rPr>
              <w:t>nalyze the systems are controlled by pneumatic, electrical pneumatic, hydraulic, electrical hydraulic in practice.</w:t>
            </w:r>
          </w:p>
        </w:tc>
        <w:tc>
          <w:tcPr>
            <w:tcW w:w="1243" w:type="dxa"/>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ELO3</w:t>
            </w:r>
          </w:p>
          <w:p w:rsidR="00237A39" w:rsidRPr="0043135D" w:rsidRDefault="00237A39" w:rsidP="004A10DA">
            <w:pPr>
              <w:tabs>
                <w:tab w:val="left" w:pos="284"/>
                <w:tab w:val="left" w:pos="5954"/>
              </w:tabs>
              <w:spacing w:before="60" w:after="60"/>
              <w:jc w:val="center"/>
              <w:rPr>
                <w:bCs/>
              </w:rPr>
            </w:pPr>
          </w:p>
        </w:tc>
      </w:tr>
      <w:tr w:rsidR="00237A39" w:rsidRPr="0043135D" w:rsidTr="004A10DA">
        <w:tc>
          <w:tcPr>
            <w:tcW w:w="994" w:type="dxa"/>
            <w:vMerge/>
            <w:shd w:val="clear" w:color="auto" w:fill="auto"/>
            <w:vAlign w:val="center"/>
          </w:tcPr>
          <w:p w:rsidR="00237A39" w:rsidRPr="0043135D" w:rsidRDefault="00237A39" w:rsidP="004A10DA">
            <w:pPr>
              <w:tabs>
                <w:tab w:val="left" w:pos="284"/>
                <w:tab w:val="left" w:pos="5954"/>
              </w:tabs>
              <w:spacing w:before="60" w:after="60"/>
              <w:rPr>
                <w:b/>
                <w:bCs/>
              </w:rPr>
            </w:pPr>
          </w:p>
        </w:tc>
        <w:tc>
          <w:tcPr>
            <w:tcW w:w="1778" w:type="dxa"/>
          </w:tcPr>
          <w:p w:rsidR="00237A39" w:rsidRPr="0043135D" w:rsidRDefault="00237A39" w:rsidP="004A10DA">
            <w:pPr>
              <w:tabs>
                <w:tab w:val="left" w:pos="284"/>
                <w:tab w:val="left" w:pos="5954"/>
              </w:tabs>
              <w:spacing w:before="60" w:after="60"/>
              <w:jc w:val="both"/>
              <w:rPr>
                <w:bCs/>
                <w:color w:val="000000"/>
              </w:rPr>
            </w:pPr>
            <w:r w:rsidRPr="0043135D">
              <w:rPr>
                <w:bCs/>
                <w:color w:val="000000"/>
              </w:rPr>
              <w:t>G2.2</w:t>
            </w:r>
          </w:p>
        </w:tc>
        <w:tc>
          <w:tcPr>
            <w:tcW w:w="5921" w:type="dxa"/>
            <w:shd w:val="clear" w:color="auto" w:fill="auto"/>
          </w:tcPr>
          <w:p w:rsidR="00237A39" w:rsidRPr="0043135D" w:rsidRDefault="00237A39" w:rsidP="004A10DA">
            <w:pPr>
              <w:tabs>
                <w:tab w:val="left" w:pos="284"/>
                <w:tab w:val="left" w:pos="5954"/>
              </w:tabs>
              <w:spacing w:before="60" w:after="60"/>
              <w:jc w:val="both"/>
              <w:rPr>
                <w:bCs/>
              </w:rPr>
            </w:pPr>
            <w:r w:rsidRPr="0043135D">
              <w:rPr>
                <w:bCs/>
              </w:rPr>
              <w:t xml:space="preserve">Be able to </w:t>
            </w:r>
            <w:r>
              <w:rPr>
                <w:bCs/>
              </w:rPr>
              <w:t>review</w:t>
            </w:r>
            <w:r w:rsidRPr="0043135D">
              <w:rPr>
                <w:bCs/>
              </w:rPr>
              <w:t xml:space="preserve"> and presentation of specialized content</w:t>
            </w:r>
          </w:p>
        </w:tc>
        <w:tc>
          <w:tcPr>
            <w:tcW w:w="1243" w:type="dxa"/>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ELO3</w:t>
            </w:r>
          </w:p>
          <w:p w:rsidR="00237A39" w:rsidRPr="0043135D" w:rsidRDefault="00237A39" w:rsidP="004A10DA">
            <w:pPr>
              <w:tabs>
                <w:tab w:val="left" w:pos="284"/>
                <w:tab w:val="left" w:pos="5954"/>
              </w:tabs>
              <w:spacing w:before="60" w:after="60"/>
              <w:jc w:val="center"/>
              <w:rPr>
                <w:bCs/>
              </w:rPr>
            </w:pPr>
          </w:p>
        </w:tc>
      </w:tr>
      <w:tr w:rsidR="00237A39" w:rsidRPr="0043135D" w:rsidTr="004A10DA">
        <w:tc>
          <w:tcPr>
            <w:tcW w:w="994" w:type="dxa"/>
            <w:shd w:val="clear" w:color="auto" w:fill="auto"/>
            <w:vAlign w:val="center"/>
          </w:tcPr>
          <w:p w:rsidR="00237A39" w:rsidRPr="0043135D" w:rsidRDefault="00237A39" w:rsidP="004A10DA">
            <w:pPr>
              <w:tabs>
                <w:tab w:val="left" w:pos="284"/>
                <w:tab w:val="left" w:pos="5954"/>
              </w:tabs>
              <w:spacing w:before="60" w:after="60"/>
              <w:rPr>
                <w:b/>
                <w:bCs/>
              </w:rPr>
            </w:pPr>
            <w:r w:rsidRPr="0043135D">
              <w:rPr>
                <w:b/>
                <w:bCs/>
              </w:rPr>
              <w:t>G3</w:t>
            </w:r>
          </w:p>
        </w:tc>
        <w:tc>
          <w:tcPr>
            <w:tcW w:w="1778" w:type="dxa"/>
          </w:tcPr>
          <w:p w:rsidR="00237A39" w:rsidRPr="0043135D" w:rsidRDefault="00237A39" w:rsidP="004A10DA">
            <w:pPr>
              <w:tabs>
                <w:tab w:val="left" w:pos="284"/>
                <w:tab w:val="left" w:pos="5954"/>
              </w:tabs>
              <w:spacing w:before="60" w:after="60"/>
              <w:jc w:val="both"/>
              <w:rPr>
                <w:bCs/>
              </w:rPr>
            </w:pPr>
            <w:r w:rsidRPr="0043135D">
              <w:rPr>
                <w:bCs/>
              </w:rPr>
              <w:t>G3.1</w:t>
            </w:r>
          </w:p>
        </w:tc>
        <w:tc>
          <w:tcPr>
            <w:tcW w:w="5921" w:type="dxa"/>
            <w:shd w:val="clear" w:color="auto" w:fill="auto"/>
          </w:tcPr>
          <w:p w:rsidR="00237A39" w:rsidRPr="0043135D" w:rsidRDefault="00237A39" w:rsidP="004A10DA">
            <w:pPr>
              <w:tabs>
                <w:tab w:val="left" w:pos="284"/>
                <w:tab w:val="left" w:pos="5954"/>
              </w:tabs>
              <w:spacing w:before="60" w:after="60"/>
              <w:jc w:val="both"/>
              <w:rPr>
                <w:bCs/>
              </w:rPr>
            </w:pPr>
            <w:r w:rsidRPr="00810455">
              <w:rPr>
                <w:bCs/>
              </w:rPr>
              <w:t>Teamwork skills, communication and the ability to read and understand technical documents in English</w:t>
            </w:r>
          </w:p>
        </w:tc>
        <w:tc>
          <w:tcPr>
            <w:tcW w:w="1243" w:type="dxa"/>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w:t>
            </w:r>
            <w:r>
              <w:rPr>
                <w:bCs/>
              </w:rPr>
              <w:t xml:space="preserve">5 </w:t>
            </w:r>
            <w:r w:rsidRPr="0043135D">
              <w:rPr>
                <w:bCs/>
              </w:rPr>
              <w:t>ELO</w:t>
            </w:r>
            <w:r>
              <w:rPr>
                <w:bCs/>
              </w:rPr>
              <w:t>6</w:t>
            </w:r>
            <w:r w:rsidRPr="0043135D">
              <w:rPr>
                <w:bCs/>
              </w:rPr>
              <w:t xml:space="preserve"> ELO</w:t>
            </w:r>
            <w:r>
              <w:rPr>
                <w:bCs/>
              </w:rPr>
              <w:t>9</w:t>
            </w:r>
          </w:p>
        </w:tc>
      </w:tr>
      <w:tr w:rsidR="00237A39" w:rsidRPr="0043135D" w:rsidTr="004A10DA">
        <w:tc>
          <w:tcPr>
            <w:tcW w:w="994" w:type="dxa"/>
            <w:vMerge w:val="restart"/>
            <w:shd w:val="clear" w:color="auto" w:fill="auto"/>
            <w:vAlign w:val="center"/>
          </w:tcPr>
          <w:p w:rsidR="00237A39" w:rsidRPr="0043135D" w:rsidRDefault="00237A39" w:rsidP="004A10DA">
            <w:pPr>
              <w:tabs>
                <w:tab w:val="left" w:pos="284"/>
                <w:tab w:val="left" w:pos="5954"/>
              </w:tabs>
              <w:spacing w:before="60" w:after="60"/>
              <w:rPr>
                <w:b/>
                <w:bCs/>
              </w:rPr>
            </w:pPr>
            <w:r w:rsidRPr="0043135D">
              <w:rPr>
                <w:b/>
                <w:bCs/>
              </w:rPr>
              <w:t>G4</w:t>
            </w:r>
          </w:p>
        </w:tc>
        <w:tc>
          <w:tcPr>
            <w:tcW w:w="1778" w:type="dxa"/>
          </w:tcPr>
          <w:p w:rsidR="00237A39" w:rsidRPr="0043135D" w:rsidRDefault="00237A39" w:rsidP="004A10DA">
            <w:pPr>
              <w:tabs>
                <w:tab w:val="left" w:pos="284"/>
                <w:tab w:val="left" w:pos="5954"/>
              </w:tabs>
              <w:spacing w:before="60" w:after="60"/>
              <w:jc w:val="both"/>
              <w:rPr>
                <w:bCs/>
                <w:color w:val="000000"/>
              </w:rPr>
            </w:pPr>
            <w:r w:rsidRPr="0043135D">
              <w:rPr>
                <w:bCs/>
                <w:color w:val="000000"/>
              </w:rPr>
              <w:t>G4.1</w:t>
            </w:r>
          </w:p>
        </w:tc>
        <w:tc>
          <w:tcPr>
            <w:tcW w:w="5921" w:type="dxa"/>
            <w:shd w:val="clear" w:color="auto" w:fill="auto"/>
          </w:tcPr>
          <w:p w:rsidR="00237A39" w:rsidRPr="004C1523" w:rsidRDefault="00237A39" w:rsidP="004A10DA">
            <w:r w:rsidRPr="004C1523">
              <w:t>Design and simulation software with pneumatic control circuits, electrical - pneumatic, hydraulic, electrical - hydraulic.</w:t>
            </w:r>
          </w:p>
        </w:tc>
        <w:tc>
          <w:tcPr>
            <w:tcW w:w="1243" w:type="dxa"/>
            <w:shd w:val="clear" w:color="auto" w:fill="auto"/>
          </w:tcPr>
          <w:p w:rsidR="00237A39" w:rsidRDefault="00237A39" w:rsidP="004A10DA">
            <w:pPr>
              <w:tabs>
                <w:tab w:val="left" w:pos="284"/>
                <w:tab w:val="left" w:pos="5954"/>
              </w:tabs>
              <w:spacing w:before="60" w:after="60"/>
              <w:jc w:val="center"/>
              <w:rPr>
                <w:bCs/>
              </w:rPr>
            </w:pPr>
            <w:r>
              <w:rPr>
                <w:bCs/>
              </w:rPr>
              <w:t>ELO4 ELO10</w:t>
            </w:r>
          </w:p>
          <w:p w:rsidR="00237A39" w:rsidRDefault="00237A39" w:rsidP="004A10DA">
            <w:pPr>
              <w:tabs>
                <w:tab w:val="left" w:pos="284"/>
                <w:tab w:val="left" w:pos="5954"/>
              </w:tabs>
              <w:spacing w:before="60" w:after="60"/>
              <w:jc w:val="center"/>
              <w:rPr>
                <w:bCs/>
              </w:rPr>
            </w:pPr>
            <w:r w:rsidRPr="0043135D">
              <w:rPr>
                <w:bCs/>
              </w:rPr>
              <w:t>ELO1</w:t>
            </w:r>
            <w:r>
              <w:rPr>
                <w:bCs/>
              </w:rPr>
              <w:t>1</w:t>
            </w:r>
          </w:p>
          <w:p w:rsidR="00237A39" w:rsidRPr="0043135D" w:rsidRDefault="00237A39" w:rsidP="004A10DA">
            <w:pPr>
              <w:tabs>
                <w:tab w:val="left" w:pos="284"/>
                <w:tab w:val="left" w:pos="5954"/>
              </w:tabs>
              <w:spacing w:before="60" w:after="60"/>
              <w:jc w:val="center"/>
              <w:rPr>
                <w:bCs/>
              </w:rPr>
            </w:pPr>
            <w:r w:rsidRPr="0043135D">
              <w:rPr>
                <w:bCs/>
              </w:rPr>
              <w:t>ELO1</w:t>
            </w:r>
            <w:r>
              <w:rPr>
                <w:bCs/>
              </w:rPr>
              <w:t>3</w:t>
            </w:r>
          </w:p>
        </w:tc>
      </w:tr>
      <w:tr w:rsidR="00237A39" w:rsidRPr="0043135D" w:rsidTr="004A10DA">
        <w:tc>
          <w:tcPr>
            <w:tcW w:w="994" w:type="dxa"/>
            <w:vMerge/>
            <w:shd w:val="clear" w:color="auto" w:fill="auto"/>
          </w:tcPr>
          <w:p w:rsidR="00237A39" w:rsidRPr="0043135D" w:rsidRDefault="00237A39" w:rsidP="004A10DA">
            <w:pPr>
              <w:tabs>
                <w:tab w:val="left" w:pos="284"/>
                <w:tab w:val="left" w:pos="5954"/>
              </w:tabs>
              <w:spacing w:before="60" w:after="60"/>
              <w:jc w:val="center"/>
              <w:rPr>
                <w:bCs/>
              </w:rPr>
            </w:pPr>
          </w:p>
        </w:tc>
        <w:tc>
          <w:tcPr>
            <w:tcW w:w="1778" w:type="dxa"/>
          </w:tcPr>
          <w:p w:rsidR="00237A39" w:rsidRPr="0043135D" w:rsidRDefault="00237A39" w:rsidP="004A10DA">
            <w:pPr>
              <w:tabs>
                <w:tab w:val="left" w:pos="284"/>
                <w:tab w:val="left" w:pos="5954"/>
              </w:tabs>
              <w:spacing w:before="60" w:after="60"/>
              <w:jc w:val="both"/>
              <w:rPr>
                <w:bCs/>
              </w:rPr>
            </w:pPr>
            <w:r w:rsidRPr="0043135D">
              <w:rPr>
                <w:bCs/>
              </w:rPr>
              <w:t>G4.2</w:t>
            </w:r>
          </w:p>
        </w:tc>
        <w:tc>
          <w:tcPr>
            <w:tcW w:w="5921" w:type="dxa"/>
            <w:shd w:val="clear" w:color="auto" w:fill="auto"/>
          </w:tcPr>
          <w:p w:rsidR="00237A39" w:rsidRDefault="00237A39" w:rsidP="004A10DA">
            <w:r w:rsidRPr="004C1523">
              <w:t xml:space="preserve">Installation of pneumatic control circuits, electrical - pneumatic, hydraulic, electrical </w:t>
            </w:r>
            <w:r>
              <w:t>–</w:t>
            </w:r>
            <w:r w:rsidRPr="004C1523">
              <w:t xml:space="preserve"> hydraulic</w:t>
            </w:r>
            <w:r>
              <w:t>.</w:t>
            </w:r>
          </w:p>
        </w:tc>
        <w:tc>
          <w:tcPr>
            <w:tcW w:w="1243" w:type="dxa"/>
            <w:shd w:val="clear" w:color="auto" w:fill="auto"/>
          </w:tcPr>
          <w:p w:rsidR="00237A39" w:rsidRDefault="00237A39" w:rsidP="004A10DA">
            <w:pPr>
              <w:tabs>
                <w:tab w:val="left" w:pos="284"/>
                <w:tab w:val="left" w:pos="5954"/>
              </w:tabs>
              <w:spacing w:before="60" w:after="60"/>
              <w:jc w:val="center"/>
              <w:rPr>
                <w:bCs/>
              </w:rPr>
            </w:pPr>
            <w:r>
              <w:rPr>
                <w:bCs/>
              </w:rPr>
              <w:t>ELO4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sidRPr="0043135D">
              <w:rPr>
                <w:bCs/>
              </w:rPr>
              <w:t>ELO1</w:t>
            </w:r>
            <w:r>
              <w:rPr>
                <w:bCs/>
              </w:rPr>
              <w:t>1</w:t>
            </w:r>
          </w:p>
          <w:p w:rsidR="00237A39" w:rsidRPr="0043135D" w:rsidRDefault="00237A39" w:rsidP="004A10DA">
            <w:pPr>
              <w:tabs>
                <w:tab w:val="left" w:pos="284"/>
                <w:tab w:val="left" w:pos="5954"/>
              </w:tabs>
              <w:spacing w:before="60" w:after="60"/>
              <w:jc w:val="center"/>
              <w:rPr>
                <w:bCs/>
              </w:rPr>
            </w:pPr>
            <w:r w:rsidRPr="0043135D">
              <w:rPr>
                <w:bCs/>
              </w:rPr>
              <w:t>ELO1</w:t>
            </w:r>
            <w:r>
              <w:rPr>
                <w:bCs/>
              </w:rPr>
              <w:t>3</w:t>
            </w:r>
          </w:p>
        </w:tc>
      </w:tr>
    </w:tbl>
    <w:p w:rsidR="00237A39" w:rsidRPr="0043135D" w:rsidRDefault="00237A39" w:rsidP="00237A39">
      <w:pPr>
        <w:spacing w:before="120" w:after="120"/>
        <w:rPr>
          <w:b/>
          <w:bCs/>
        </w:rPr>
      </w:pPr>
      <w:r w:rsidRPr="0043135D">
        <w:rPr>
          <w:b/>
          <w:bCs/>
        </w:rPr>
        <w:t>9. Materials</w:t>
      </w:r>
    </w:p>
    <w:p w:rsidR="00237A39" w:rsidRPr="0043135D" w:rsidRDefault="00237A39" w:rsidP="00237A39">
      <w:pPr>
        <w:spacing w:after="120"/>
      </w:pPr>
      <w:r w:rsidRPr="0043135D">
        <w:rPr>
          <w:b/>
          <w:bCs/>
        </w:rPr>
        <w:tab/>
        <w:t xml:space="preserve">- </w:t>
      </w:r>
      <w:r w:rsidRPr="0043135D">
        <w:rPr>
          <w:color w:val="FF0000"/>
        </w:rPr>
        <w:t>Main textbooks</w:t>
      </w:r>
      <w:r w:rsidRPr="0043135D">
        <w:t xml:space="preserve">: </w:t>
      </w:r>
    </w:p>
    <w:p w:rsidR="00237A39" w:rsidRPr="00810455" w:rsidRDefault="00237A39" w:rsidP="00237A39">
      <w:pPr>
        <w:autoSpaceDE w:val="0"/>
        <w:autoSpaceDN w:val="0"/>
        <w:adjustRightInd w:val="0"/>
        <w:spacing w:before="120" w:after="120"/>
        <w:ind w:firstLine="426"/>
      </w:pPr>
      <w:r w:rsidRPr="00810455">
        <w:t xml:space="preserve">1.Tuong Phuoc Tho, Nguyen Truong Thinh, Phan Thi Thu Thuy, </w:t>
      </w:r>
      <w:r w:rsidRPr="00810455">
        <w:rPr>
          <w:bCs/>
        </w:rPr>
        <w:t>Experiment  of Pneumatic – Hydraulic Technology,</w:t>
      </w:r>
      <w:r w:rsidRPr="00810455">
        <w:t xml:space="preserve"> Education Publicsing, 2012</w:t>
      </w:r>
    </w:p>
    <w:p w:rsidR="00237A39" w:rsidRPr="0043135D" w:rsidRDefault="00237A39" w:rsidP="00237A39">
      <w:pPr>
        <w:ind w:firstLine="426"/>
      </w:pPr>
      <w:r>
        <w:t>2.</w:t>
      </w:r>
      <w:r w:rsidRPr="0043135D">
        <w:t xml:space="preserve"> Nguyen Truong Thinh, Nguyen Ngoc Phuong, Pneumatic control system, Education Publicsing, 2012</w:t>
      </w:r>
    </w:p>
    <w:p w:rsidR="00237A39" w:rsidRPr="0043135D" w:rsidRDefault="00237A39" w:rsidP="00237A39">
      <w:pPr>
        <w:ind w:firstLine="426"/>
      </w:pPr>
      <w:r>
        <w:t>3</w:t>
      </w:r>
      <w:r w:rsidRPr="0043135D">
        <w:t>. Nguyen Ngoc Phuong, Hydraulic control system,  2000</w:t>
      </w:r>
    </w:p>
    <w:p w:rsidR="00237A39" w:rsidRPr="0043135D" w:rsidRDefault="00237A39" w:rsidP="00237A39">
      <w:pPr>
        <w:spacing w:after="120"/>
        <w:rPr>
          <w:color w:val="FF0000"/>
        </w:rPr>
      </w:pPr>
      <w:r w:rsidRPr="0043135D">
        <w:rPr>
          <w:color w:val="FF0000"/>
        </w:rPr>
        <w:tab/>
        <w:t xml:space="preserve">- Reference books: </w:t>
      </w:r>
    </w:p>
    <w:p w:rsidR="00237A39" w:rsidRPr="0043135D" w:rsidRDefault="00237A39" w:rsidP="002B2E05">
      <w:pPr>
        <w:pStyle w:val="ListParagraph"/>
        <w:numPr>
          <w:ilvl w:val="0"/>
          <w:numId w:val="222"/>
        </w:numPr>
        <w:tabs>
          <w:tab w:val="left" w:pos="709"/>
        </w:tabs>
        <w:autoSpaceDE w:val="0"/>
        <w:autoSpaceDN w:val="0"/>
        <w:adjustRightInd w:val="0"/>
        <w:spacing w:after="200" w:line="276" w:lineRule="auto"/>
        <w:ind w:left="426" w:hanging="11"/>
        <w:contextualSpacing/>
        <w:jc w:val="both"/>
        <w:rPr>
          <w:bCs/>
        </w:rPr>
      </w:pPr>
      <w:r w:rsidRPr="0043135D">
        <w:rPr>
          <w:bCs/>
        </w:rPr>
        <w:t>Peter Croser, Frank Ebel, Pneumatics – Textbook Basic Level, Festo Didactic 1999  (any edition is useful).</w:t>
      </w:r>
    </w:p>
    <w:p w:rsidR="00237A39" w:rsidRPr="0043135D" w:rsidRDefault="00237A39" w:rsidP="002B2E05">
      <w:pPr>
        <w:pStyle w:val="ListParagraph"/>
        <w:numPr>
          <w:ilvl w:val="0"/>
          <w:numId w:val="222"/>
        </w:numPr>
        <w:tabs>
          <w:tab w:val="left" w:pos="709"/>
        </w:tabs>
        <w:autoSpaceDE w:val="0"/>
        <w:autoSpaceDN w:val="0"/>
        <w:adjustRightInd w:val="0"/>
        <w:spacing w:after="200" w:line="276" w:lineRule="auto"/>
        <w:ind w:left="426" w:hanging="11"/>
        <w:contextualSpacing/>
        <w:jc w:val="both"/>
        <w:rPr>
          <w:bCs/>
        </w:rPr>
      </w:pPr>
      <w:r w:rsidRPr="0043135D">
        <w:rPr>
          <w:bCs/>
        </w:rPr>
        <w:t>D. Waller, H. Werner – Pneumatics – Workbook Basic Level, Festo Didactic 2002 (any edition is useful).</w:t>
      </w:r>
    </w:p>
    <w:p w:rsidR="00237A39" w:rsidRPr="0043135D" w:rsidRDefault="00237A39" w:rsidP="002B2E05">
      <w:pPr>
        <w:pStyle w:val="ListParagraph"/>
        <w:numPr>
          <w:ilvl w:val="0"/>
          <w:numId w:val="222"/>
        </w:numPr>
        <w:tabs>
          <w:tab w:val="left" w:pos="709"/>
        </w:tabs>
        <w:autoSpaceDE w:val="0"/>
        <w:autoSpaceDN w:val="0"/>
        <w:adjustRightInd w:val="0"/>
        <w:spacing w:after="200" w:line="276" w:lineRule="auto"/>
        <w:ind w:left="426" w:hanging="11"/>
        <w:contextualSpacing/>
        <w:jc w:val="both"/>
        <w:rPr>
          <w:bCs/>
        </w:rPr>
      </w:pPr>
      <w:r w:rsidRPr="0043135D">
        <w:rPr>
          <w:bCs/>
        </w:rPr>
        <w:t>G. Prede, D. Scholz – Electropneumatics – Textbook Basic Level, Festo Didactic 2002 (any edition is useful).</w:t>
      </w:r>
    </w:p>
    <w:p w:rsidR="00237A39" w:rsidRPr="0043135D" w:rsidRDefault="00237A39" w:rsidP="002B2E05">
      <w:pPr>
        <w:pStyle w:val="ListParagraph"/>
        <w:numPr>
          <w:ilvl w:val="0"/>
          <w:numId w:val="222"/>
        </w:numPr>
        <w:tabs>
          <w:tab w:val="left" w:pos="709"/>
        </w:tabs>
        <w:autoSpaceDE w:val="0"/>
        <w:autoSpaceDN w:val="0"/>
        <w:adjustRightInd w:val="0"/>
        <w:spacing w:after="200" w:line="276" w:lineRule="auto"/>
        <w:ind w:left="426" w:hanging="11"/>
        <w:contextualSpacing/>
        <w:jc w:val="both"/>
        <w:rPr>
          <w:bCs/>
        </w:rPr>
      </w:pPr>
      <w:r w:rsidRPr="0043135D">
        <w:rPr>
          <w:bCs/>
        </w:rPr>
        <w:t>D. Waller, H. Werner – Electropneumatics – Workbook Basic Level, Festo Didactic 2002 (any edition is useful).</w:t>
      </w:r>
    </w:p>
    <w:p w:rsidR="00237A39" w:rsidRPr="0043135D" w:rsidRDefault="00237A39" w:rsidP="002B2E05">
      <w:pPr>
        <w:pStyle w:val="ListParagraph"/>
        <w:numPr>
          <w:ilvl w:val="0"/>
          <w:numId w:val="222"/>
        </w:numPr>
        <w:tabs>
          <w:tab w:val="left" w:pos="709"/>
        </w:tabs>
        <w:autoSpaceDE w:val="0"/>
        <w:autoSpaceDN w:val="0"/>
        <w:adjustRightInd w:val="0"/>
        <w:spacing w:after="200" w:line="276" w:lineRule="auto"/>
        <w:ind w:left="426" w:hanging="11"/>
        <w:contextualSpacing/>
        <w:jc w:val="both"/>
        <w:rPr>
          <w:bCs/>
        </w:rPr>
      </w:pPr>
      <w:r w:rsidRPr="0043135D">
        <w:rPr>
          <w:bCs/>
        </w:rPr>
        <w:t>D. Merkle, B.Schrader, M.Thomes – Hydraulics – Basic Level – Textbook, Festo Didactic 2003 (any edition is useful)</w:t>
      </w:r>
    </w:p>
    <w:p w:rsidR="00237A39" w:rsidRPr="0043135D" w:rsidRDefault="00237A39" w:rsidP="002B2E05">
      <w:pPr>
        <w:pStyle w:val="ListParagraph"/>
        <w:numPr>
          <w:ilvl w:val="0"/>
          <w:numId w:val="222"/>
        </w:numPr>
        <w:tabs>
          <w:tab w:val="left" w:pos="709"/>
        </w:tabs>
        <w:autoSpaceDE w:val="0"/>
        <w:autoSpaceDN w:val="0"/>
        <w:adjustRightInd w:val="0"/>
        <w:spacing w:after="200" w:line="276" w:lineRule="auto"/>
        <w:ind w:left="426" w:hanging="11"/>
        <w:contextualSpacing/>
        <w:jc w:val="both"/>
        <w:rPr>
          <w:bCs/>
        </w:rPr>
      </w:pPr>
      <w:r w:rsidRPr="0043135D">
        <w:rPr>
          <w:bCs/>
        </w:rPr>
        <w:t>D.Waller, H.Werner - Hydraulics – Basic Level –  Workbook, Festo Didactic 2001 (any edition is useful).</w:t>
      </w:r>
    </w:p>
    <w:p w:rsidR="00237A39" w:rsidRPr="0043135D" w:rsidRDefault="00237A39" w:rsidP="002B2E05">
      <w:pPr>
        <w:pStyle w:val="ListParagraph"/>
        <w:numPr>
          <w:ilvl w:val="0"/>
          <w:numId w:val="222"/>
        </w:numPr>
        <w:tabs>
          <w:tab w:val="left" w:pos="709"/>
        </w:tabs>
        <w:autoSpaceDE w:val="0"/>
        <w:autoSpaceDN w:val="0"/>
        <w:adjustRightInd w:val="0"/>
        <w:spacing w:after="200" w:line="276" w:lineRule="auto"/>
        <w:ind w:left="426" w:hanging="11"/>
        <w:contextualSpacing/>
        <w:jc w:val="both"/>
        <w:rPr>
          <w:bCs/>
        </w:rPr>
      </w:pPr>
      <w:r w:rsidRPr="0043135D">
        <w:rPr>
          <w:bCs/>
        </w:rPr>
        <w:t>D. Merkle, K.Rupp, D.Scholz – Electro-hydraulics – Basic Level – Textbook, Festo Didactic 1994 (any edition is useful).</w:t>
      </w:r>
    </w:p>
    <w:p w:rsidR="00237A39" w:rsidRPr="0043135D" w:rsidRDefault="00237A39" w:rsidP="002B2E05">
      <w:pPr>
        <w:pStyle w:val="ListParagraph"/>
        <w:numPr>
          <w:ilvl w:val="0"/>
          <w:numId w:val="222"/>
        </w:numPr>
        <w:tabs>
          <w:tab w:val="left" w:pos="709"/>
        </w:tabs>
        <w:autoSpaceDE w:val="0"/>
        <w:autoSpaceDN w:val="0"/>
        <w:adjustRightInd w:val="0"/>
        <w:spacing w:after="200" w:line="276" w:lineRule="auto"/>
        <w:ind w:left="426" w:hanging="11"/>
        <w:contextualSpacing/>
        <w:jc w:val="both"/>
        <w:rPr>
          <w:bCs/>
        </w:rPr>
      </w:pPr>
      <w:r w:rsidRPr="0043135D">
        <w:rPr>
          <w:bCs/>
        </w:rPr>
        <w:t>D. Merkle, D.Werner – Electro-hydraulics – Basic Level – Workbook, Festo Didactic 1998 (any edition is useful).</w:t>
      </w:r>
    </w:p>
    <w:p w:rsidR="00237A39" w:rsidRPr="0043135D" w:rsidRDefault="00237A39" w:rsidP="002B2E05">
      <w:pPr>
        <w:pStyle w:val="ListParagraph"/>
        <w:numPr>
          <w:ilvl w:val="0"/>
          <w:numId w:val="222"/>
        </w:numPr>
        <w:tabs>
          <w:tab w:val="left" w:pos="709"/>
        </w:tabs>
        <w:autoSpaceDE w:val="0"/>
        <w:autoSpaceDN w:val="0"/>
        <w:adjustRightInd w:val="0"/>
        <w:spacing w:after="200" w:line="276" w:lineRule="auto"/>
        <w:ind w:left="426" w:hanging="11"/>
        <w:contextualSpacing/>
        <w:jc w:val="both"/>
        <w:rPr>
          <w:bCs/>
        </w:rPr>
      </w:pPr>
      <w:r w:rsidRPr="0043135D">
        <w:rPr>
          <w:bCs/>
        </w:rPr>
        <w:lastRenderedPageBreak/>
        <w:t xml:space="preserve">Michael J.Pinches, John G.Ashby, </w:t>
      </w:r>
      <w:r w:rsidRPr="0043135D">
        <w:rPr>
          <w:iCs/>
        </w:rPr>
        <w:t>Power Hydraulics</w:t>
      </w:r>
      <w:r w:rsidRPr="0043135D">
        <w:rPr>
          <w:bCs/>
        </w:rPr>
        <w:t xml:space="preserve">, </w:t>
      </w:r>
      <w:r w:rsidRPr="0043135D">
        <w:t>Prentice-Hall (January 1, 1989)</w:t>
      </w:r>
    </w:p>
    <w:p w:rsidR="00237A39" w:rsidRPr="0043135D" w:rsidRDefault="00237A39" w:rsidP="002B2E05">
      <w:pPr>
        <w:pStyle w:val="ListParagraph"/>
        <w:numPr>
          <w:ilvl w:val="0"/>
          <w:numId w:val="222"/>
        </w:numPr>
        <w:tabs>
          <w:tab w:val="left" w:pos="709"/>
        </w:tabs>
        <w:autoSpaceDE w:val="0"/>
        <w:autoSpaceDN w:val="0"/>
        <w:adjustRightInd w:val="0"/>
        <w:spacing w:after="200" w:line="276" w:lineRule="auto"/>
        <w:ind w:left="426" w:hanging="11"/>
        <w:contextualSpacing/>
        <w:jc w:val="both"/>
        <w:rPr>
          <w:bCs/>
        </w:rPr>
      </w:pPr>
      <w:r w:rsidRPr="0043135D">
        <w:rPr>
          <w:bCs/>
        </w:rPr>
        <w:t xml:space="preserve">H. Exner, R. Freitag, </w:t>
      </w:r>
      <w:r w:rsidRPr="0043135D">
        <w:rPr>
          <w:iCs/>
        </w:rPr>
        <w:t>Basic Principles and Components of Fluid Technology</w:t>
      </w:r>
      <w:r w:rsidRPr="0043135D">
        <w:rPr>
          <w:bCs/>
        </w:rPr>
        <w:t>, Rexroth 1991.</w:t>
      </w:r>
    </w:p>
    <w:p w:rsidR="00237A39" w:rsidRPr="00AB0584" w:rsidRDefault="00237A39" w:rsidP="00237A39">
      <w:pPr>
        <w:spacing w:after="120"/>
        <w:rPr>
          <w:bCs/>
        </w:rPr>
      </w:pPr>
      <w:r w:rsidRPr="00AB0584">
        <w:rPr>
          <w:b/>
          <w:bCs/>
        </w:rPr>
        <w:t xml:space="preserve">10. Grading Policy : </w:t>
      </w:r>
    </w:p>
    <w:p w:rsidR="00237A39" w:rsidRPr="0043135D" w:rsidRDefault="00237A39" w:rsidP="00237A39">
      <w:pPr>
        <w:spacing w:before="60" w:after="60"/>
        <w:ind w:firstLine="720"/>
        <w:jc w:val="both"/>
        <w:rPr>
          <w:b/>
          <w:lang w:val="de-DE"/>
        </w:rPr>
      </w:pPr>
      <w:r w:rsidRPr="0043135D">
        <w:rPr>
          <w:lang w:val="de-DE"/>
        </w:rPr>
        <w:t xml:space="preserve">- Grading system: </w:t>
      </w:r>
      <w:r w:rsidRPr="0043135D">
        <w:rPr>
          <w:b/>
          <w:lang w:val="de-DE"/>
        </w:rPr>
        <w:t>10</w:t>
      </w:r>
    </w:p>
    <w:p w:rsidR="00237A39" w:rsidRPr="0043135D" w:rsidRDefault="00237A39" w:rsidP="00237A39">
      <w:pPr>
        <w:spacing w:before="60" w:after="60"/>
        <w:ind w:firstLine="720"/>
        <w:jc w:val="both"/>
        <w:rPr>
          <w:lang w:val="de-DE"/>
        </w:rPr>
      </w:pPr>
      <w:r w:rsidRPr="0043135D">
        <w:rPr>
          <w:lang w:val="de-DE"/>
        </w:rPr>
        <w:t xml:space="preserve">- </w:t>
      </w:r>
      <w:r>
        <w:rPr>
          <w:lang w:val="de-DE"/>
        </w:rPr>
        <w:t xml:space="preserve">Evaluation </w:t>
      </w:r>
      <w:r w:rsidRPr="0043135D">
        <w:rPr>
          <w:lang w:val="de-DE"/>
        </w:rPr>
        <w:t>Plan:</w:t>
      </w:r>
    </w:p>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3"/>
        <w:gridCol w:w="4195"/>
        <w:gridCol w:w="1333"/>
        <w:gridCol w:w="1524"/>
        <w:gridCol w:w="1150"/>
        <w:gridCol w:w="776"/>
      </w:tblGrid>
      <w:tr w:rsidR="00237A39" w:rsidRPr="0043135D" w:rsidTr="004A10DA">
        <w:tc>
          <w:tcPr>
            <w:tcW w:w="382" w:type="pct"/>
            <w:shd w:val="pct30" w:color="FFFF00" w:fill="FFFFFF"/>
            <w:vAlign w:val="center"/>
          </w:tcPr>
          <w:p w:rsidR="00237A39" w:rsidRPr="0043135D" w:rsidRDefault="00237A39" w:rsidP="004A10DA">
            <w:pPr>
              <w:spacing w:before="60" w:after="60"/>
              <w:jc w:val="center"/>
              <w:rPr>
                <w:b/>
                <w:bCs/>
                <w:color w:val="0033CC"/>
                <w:lang w:val="de-DE"/>
              </w:rPr>
            </w:pPr>
            <w:r w:rsidRPr="0043135D">
              <w:rPr>
                <w:b/>
                <w:bCs/>
                <w:color w:val="0033CC"/>
                <w:lang w:val="de-DE"/>
              </w:rPr>
              <w:t>Style of test</w:t>
            </w:r>
          </w:p>
        </w:tc>
        <w:tc>
          <w:tcPr>
            <w:tcW w:w="2165" w:type="pct"/>
            <w:shd w:val="pct30" w:color="FFFF00" w:fill="FFFFFF"/>
            <w:vAlign w:val="center"/>
          </w:tcPr>
          <w:p w:rsidR="00237A39" w:rsidRPr="0043135D" w:rsidRDefault="00237A39" w:rsidP="004A10DA">
            <w:pPr>
              <w:spacing w:before="60" w:after="60"/>
              <w:jc w:val="center"/>
              <w:rPr>
                <w:b/>
                <w:bCs/>
                <w:color w:val="0033CC"/>
                <w:lang w:val="de-DE"/>
              </w:rPr>
            </w:pPr>
            <w:r w:rsidRPr="0043135D">
              <w:rPr>
                <w:b/>
                <w:bCs/>
                <w:color w:val="0033CC"/>
                <w:lang w:val="de-DE"/>
              </w:rPr>
              <w:t>Conten</w:t>
            </w:r>
            <w:r>
              <w:rPr>
                <w:b/>
                <w:bCs/>
                <w:color w:val="0033CC"/>
                <w:lang w:val="de-DE"/>
              </w:rPr>
              <w:t>t</w:t>
            </w:r>
          </w:p>
        </w:tc>
        <w:tc>
          <w:tcPr>
            <w:tcW w:w="696" w:type="pct"/>
            <w:shd w:val="pct30" w:color="FFFF00" w:fill="FFFFFF"/>
            <w:vAlign w:val="center"/>
          </w:tcPr>
          <w:p w:rsidR="00237A39" w:rsidRPr="0043135D" w:rsidRDefault="00237A39" w:rsidP="004A10DA">
            <w:pPr>
              <w:spacing w:before="60" w:after="60"/>
              <w:jc w:val="center"/>
              <w:rPr>
                <w:b/>
                <w:bCs/>
                <w:color w:val="0033CC"/>
                <w:lang w:val="de-DE"/>
              </w:rPr>
            </w:pPr>
            <w:r w:rsidRPr="0043135D">
              <w:rPr>
                <w:b/>
                <w:bCs/>
                <w:color w:val="0033CC"/>
                <w:lang w:val="de-DE"/>
              </w:rPr>
              <w:t>Time</w:t>
            </w:r>
          </w:p>
          <w:p w:rsidR="00237A39" w:rsidRPr="0043135D" w:rsidRDefault="00237A39" w:rsidP="004A10DA">
            <w:pPr>
              <w:spacing w:before="60" w:after="60"/>
              <w:jc w:val="center"/>
              <w:rPr>
                <w:b/>
                <w:bCs/>
                <w:color w:val="0033CC"/>
                <w:lang w:val="de-DE"/>
              </w:rPr>
            </w:pPr>
            <w:r w:rsidRPr="0043135D">
              <w:rPr>
                <w:b/>
                <w:bCs/>
                <w:color w:val="0033CC"/>
                <w:lang w:val="de-DE"/>
              </w:rPr>
              <w:t>(Week)</w:t>
            </w:r>
          </w:p>
        </w:tc>
        <w:tc>
          <w:tcPr>
            <w:tcW w:w="794" w:type="pct"/>
            <w:shd w:val="pct30" w:color="FFFF00" w:fill="FFFFFF"/>
          </w:tcPr>
          <w:p w:rsidR="00237A39" w:rsidRPr="0043135D" w:rsidRDefault="00237A39" w:rsidP="004A10DA">
            <w:pPr>
              <w:spacing w:before="60" w:after="60"/>
              <w:jc w:val="center"/>
              <w:rPr>
                <w:b/>
                <w:bCs/>
                <w:color w:val="0033CC"/>
                <w:lang w:val="de-DE"/>
              </w:rPr>
            </w:pPr>
            <w:r w:rsidRPr="0043135D">
              <w:rPr>
                <w:b/>
                <w:bCs/>
                <w:color w:val="0033CC"/>
                <w:lang w:val="de-DE"/>
              </w:rPr>
              <w:t>Tool of test</w:t>
            </w:r>
          </w:p>
        </w:tc>
        <w:tc>
          <w:tcPr>
            <w:tcW w:w="575" w:type="pct"/>
            <w:shd w:val="pct30" w:color="FFFF00" w:fill="FFFFFF"/>
          </w:tcPr>
          <w:p w:rsidR="00237A39" w:rsidRPr="0043135D" w:rsidRDefault="00237A39" w:rsidP="004A10DA">
            <w:pPr>
              <w:spacing w:before="60" w:after="60"/>
              <w:jc w:val="center"/>
              <w:rPr>
                <w:b/>
                <w:bCs/>
                <w:color w:val="0033CC"/>
                <w:lang w:val="de-DE"/>
              </w:rPr>
            </w:pPr>
            <w:r w:rsidRPr="0043135D">
              <w:rPr>
                <w:b/>
                <w:bCs/>
                <w:color w:val="0033CC"/>
                <w:lang w:val="de-DE"/>
              </w:rPr>
              <w:t>Testing Outcome</w:t>
            </w:r>
          </w:p>
        </w:tc>
        <w:tc>
          <w:tcPr>
            <w:tcW w:w="388" w:type="pct"/>
            <w:shd w:val="pct30" w:color="FFFF00" w:fill="FFFFFF"/>
          </w:tcPr>
          <w:p w:rsidR="00237A39" w:rsidRPr="0043135D" w:rsidRDefault="00237A39" w:rsidP="004A10DA">
            <w:pPr>
              <w:spacing w:before="60" w:after="60"/>
              <w:jc w:val="center"/>
              <w:rPr>
                <w:b/>
                <w:bCs/>
                <w:color w:val="0033CC"/>
                <w:lang w:val="de-DE"/>
              </w:rPr>
            </w:pPr>
            <w:r w:rsidRPr="0043135D">
              <w:rPr>
                <w:b/>
                <w:bCs/>
                <w:color w:val="0033CC"/>
                <w:lang w:val="de-DE"/>
              </w:rPr>
              <w:t>Ratio (%)</w:t>
            </w:r>
          </w:p>
        </w:tc>
      </w:tr>
      <w:tr w:rsidR="00237A39" w:rsidRPr="0043135D" w:rsidTr="004A10DA">
        <w:tc>
          <w:tcPr>
            <w:tcW w:w="4037" w:type="pct"/>
            <w:gridSpan w:val="4"/>
            <w:shd w:val="clear" w:color="auto" w:fill="auto"/>
            <w:vAlign w:val="center"/>
          </w:tcPr>
          <w:p w:rsidR="00237A39" w:rsidRPr="0043135D" w:rsidRDefault="00237A39" w:rsidP="004A10DA">
            <w:pPr>
              <w:spacing w:before="60" w:after="60"/>
              <w:jc w:val="center"/>
              <w:rPr>
                <w:b/>
                <w:bCs/>
                <w:lang w:val="de-DE"/>
              </w:rPr>
            </w:pPr>
            <w:r>
              <w:rPr>
                <w:b/>
                <w:bCs/>
                <w:lang w:val="de-DE"/>
              </w:rPr>
              <w:t>Assiduty</w:t>
            </w:r>
          </w:p>
        </w:tc>
        <w:tc>
          <w:tcPr>
            <w:tcW w:w="575" w:type="pct"/>
          </w:tcPr>
          <w:p w:rsidR="00237A39" w:rsidRPr="0043135D" w:rsidRDefault="00237A39" w:rsidP="004A10DA">
            <w:pPr>
              <w:spacing w:before="60" w:after="60"/>
              <w:jc w:val="center"/>
              <w:rPr>
                <w:b/>
                <w:bCs/>
                <w:lang w:val="de-DE"/>
              </w:rPr>
            </w:pPr>
          </w:p>
        </w:tc>
        <w:tc>
          <w:tcPr>
            <w:tcW w:w="388" w:type="pct"/>
          </w:tcPr>
          <w:p w:rsidR="00237A39" w:rsidRPr="0043135D" w:rsidRDefault="00237A39" w:rsidP="004A10DA">
            <w:pPr>
              <w:spacing w:before="60" w:after="60"/>
              <w:jc w:val="center"/>
              <w:rPr>
                <w:b/>
                <w:bCs/>
                <w:lang w:val="de-DE"/>
              </w:rPr>
            </w:pPr>
            <w:r>
              <w:rPr>
                <w:b/>
                <w:bCs/>
                <w:lang w:val="de-DE"/>
              </w:rPr>
              <w:t>1</w:t>
            </w:r>
            <w:r w:rsidRPr="0043135D">
              <w:rPr>
                <w:b/>
                <w:bCs/>
                <w:lang w:val="de-DE"/>
              </w:rPr>
              <w:t>0</w:t>
            </w:r>
          </w:p>
        </w:tc>
      </w:tr>
      <w:tr w:rsidR="00237A39" w:rsidRPr="0043135D" w:rsidTr="004A10DA">
        <w:tc>
          <w:tcPr>
            <w:tcW w:w="4037" w:type="pct"/>
            <w:gridSpan w:val="4"/>
            <w:shd w:val="clear" w:color="auto" w:fill="auto"/>
            <w:vAlign w:val="center"/>
          </w:tcPr>
          <w:p w:rsidR="00237A39" w:rsidRPr="0043135D" w:rsidRDefault="00237A39" w:rsidP="004A10DA">
            <w:pPr>
              <w:spacing w:before="60" w:after="60"/>
              <w:jc w:val="center"/>
              <w:rPr>
                <w:b/>
                <w:bCs/>
                <w:lang w:val="de-DE"/>
              </w:rPr>
            </w:pPr>
            <w:r w:rsidRPr="0043135D">
              <w:rPr>
                <w:b/>
                <w:bCs/>
                <w:lang w:val="de-DE"/>
              </w:rPr>
              <w:t>Excercise</w:t>
            </w:r>
          </w:p>
        </w:tc>
        <w:tc>
          <w:tcPr>
            <w:tcW w:w="575" w:type="pct"/>
          </w:tcPr>
          <w:p w:rsidR="00237A39" w:rsidRPr="0043135D" w:rsidRDefault="00237A39" w:rsidP="004A10DA">
            <w:pPr>
              <w:spacing w:before="60" w:after="60"/>
              <w:jc w:val="center"/>
              <w:rPr>
                <w:b/>
                <w:bCs/>
                <w:lang w:val="de-DE"/>
              </w:rPr>
            </w:pPr>
          </w:p>
        </w:tc>
        <w:tc>
          <w:tcPr>
            <w:tcW w:w="388" w:type="pct"/>
          </w:tcPr>
          <w:p w:rsidR="00237A39" w:rsidRPr="0043135D" w:rsidRDefault="00237A39" w:rsidP="004A10DA">
            <w:pPr>
              <w:spacing w:before="60" w:after="60"/>
              <w:jc w:val="center"/>
              <w:rPr>
                <w:b/>
                <w:bCs/>
                <w:lang w:val="de-DE"/>
              </w:rPr>
            </w:pPr>
            <w:r>
              <w:rPr>
                <w:b/>
                <w:bCs/>
                <w:lang w:val="de-DE"/>
              </w:rPr>
              <w:t>30</w:t>
            </w: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43135D">
              <w:rPr>
                <w:bCs/>
                <w:lang w:val="de-DE"/>
              </w:rPr>
              <w:t>BT#1</w:t>
            </w:r>
          </w:p>
        </w:tc>
        <w:tc>
          <w:tcPr>
            <w:tcW w:w="2165" w:type="pct"/>
            <w:shd w:val="clear" w:color="auto" w:fill="auto"/>
          </w:tcPr>
          <w:p w:rsidR="00237A39" w:rsidRPr="00EA4260" w:rsidRDefault="00237A39" w:rsidP="004A10DA">
            <w:pPr>
              <w:spacing w:before="60" w:after="60"/>
              <w:jc w:val="both"/>
              <w:rPr>
                <w:b/>
                <w:bCs/>
                <w:i/>
                <w:lang w:val="de-DE"/>
              </w:rPr>
            </w:pPr>
            <w:r w:rsidRPr="00EA4260">
              <w:rPr>
                <w:b/>
                <w:bCs/>
                <w:i/>
                <w:lang w:val="de-DE"/>
              </w:rPr>
              <w:t>Part A: The experiment pneumatic control</w:t>
            </w:r>
          </w:p>
          <w:p w:rsidR="00237A39" w:rsidRPr="00EA4260" w:rsidRDefault="00237A39" w:rsidP="004A10DA">
            <w:pPr>
              <w:spacing w:before="60" w:after="60"/>
              <w:jc w:val="both"/>
              <w:rPr>
                <w:bCs/>
                <w:lang w:val="de-DE"/>
              </w:rPr>
            </w:pPr>
            <w:r w:rsidRPr="00EA4260">
              <w:rPr>
                <w:bCs/>
                <w:lang w:val="de-DE"/>
              </w:rPr>
              <w:t>Lesson 1: Theoretical Foundations</w:t>
            </w:r>
          </w:p>
          <w:p w:rsidR="00237A39" w:rsidRPr="00EA4260" w:rsidRDefault="00237A39" w:rsidP="004A10DA">
            <w:pPr>
              <w:spacing w:before="60" w:after="60"/>
              <w:jc w:val="both"/>
              <w:rPr>
                <w:bCs/>
                <w:lang w:val="de-DE"/>
              </w:rPr>
            </w:pPr>
            <w:r>
              <w:rPr>
                <w:bCs/>
                <w:lang w:val="de-DE"/>
              </w:rPr>
              <w:t>Lesson 2: Control single acting cylinder</w:t>
            </w:r>
          </w:p>
          <w:p w:rsidR="00237A39" w:rsidRPr="0043135D" w:rsidRDefault="00237A39" w:rsidP="004A10DA">
            <w:pPr>
              <w:spacing w:before="60" w:after="60"/>
              <w:jc w:val="both"/>
              <w:rPr>
                <w:bCs/>
                <w:lang w:val="de-DE"/>
              </w:rPr>
            </w:pPr>
            <w:r w:rsidRPr="00EA4260">
              <w:rPr>
                <w:bCs/>
                <w:lang w:val="de-DE"/>
              </w:rPr>
              <w:t xml:space="preserve">Lesson 3: Control </w:t>
            </w:r>
            <w:r>
              <w:rPr>
                <w:bCs/>
                <w:lang w:val="de-DE"/>
              </w:rPr>
              <w:t xml:space="preserve">double acting </w:t>
            </w:r>
            <w:r w:rsidRPr="00EA4260">
              <w:rPr>
                <w:bCs/>
                <w:lang w:val="de-DE"/>
              </w:rPr>
              <w:t xml:space="preserve">cylinder </w:t>
            </w:r>
          </w:p>
        </w:tc>
        <w:tc>
          <w:tcPr>
            <w:tcW w:w="696" w:type="pct"/>
            <w:shd w:val="clear" w:color="auto" w:fill="auto"/>
          </w:tcPr>
          <w:p w:rsidR="00237A39" w:rsidRPr="0043135D" w:rsidRDefault="00237A39" w:rsidP="004A10DA">
            <w:pPr>
              <w:spacing w:before="60" w:after="60"/>
              <w:jc w:val="center"/>
              <w:rPr>
                <w:bCs/>
                <w:lang w:val="de-DE"/>
              </w:rPr>
            </w:pPr>
            <w:r w:rsidRPr="0043135D">
              <w:rPr>
                <w:bCs/>
                <w:lang w:val="de-DE"/>
              </w:rPr>
              <w:t>1</w:t>
            </w:r>
          </w:p>
        </w:tc>
        <w:tc>
          <w:tcPr>
            <w:tcW w:w="794" w:type="pct"/>
          </w:tcPr>
          <w:p w:rsidR="00237A39" w:rsidRPr="0043135D" w:rsidRDefault="00237A39" w:rsidP="004A10DA">
            <w:pPr>
              <w:spacing w:before="60" w:after="60"/>
              <w:jc w:val="center"/>
              <w:rPr>
                <w:b/>
                <w:bCs/>
                <w:lang w:val="de-DE"/>
              </w:rPr>
            </w:pPr>
            <w:r w:rsidRPr="00EA4260">
              <w:t>Exercise</w:t>
            </w:r>
          </w:p>
        </w:tc>
        <w:tc>
          <w:tcPr>
            <w:tcW w:w="575" w:type="pct"/>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Pr="005A1E30" w:rsidRDefault="00237A39" w:rsidP="004A10DA">
            <w:pPr>
              <w:spacing w:before="60" w:after="60"/>
              <w:rPr>
                <w:b/>
                <w:bCs/>
                <w:lang w:val="de-DE"/>
              </w:rPr>
            </w:pPr>
            <w:r>
              <w:rPr>
                <w:bCs/>
              </w:rPr>
              <w:t xml:space="preserve">   </w:t>
            </w:r>
            <w:r w:rsidRPr="0043135D">
              <w:rPr>
                <w:bCs/>
              </w:rPr>
              <w:t>ELO</w:t>
            </w:r>
            <w:r>
              <w:rPr>
                <w:bCs/>
              </w:rPr>
              <w:t>4</w:t>
            </w:r>
          </w:p>
        </w:tc>
        <w:tc>
          <w:tcPr>
            <w:tcW w:w="388" w:type="pct"/>
          </w:tcPr>
          <w:p w:rsidR="00237A39" w:rsidRPr="0043135D" w:rsidRDefault="00237A39" w:rsidP="004A10DA">
            <w:pPr>
              <w:spacing w:before="60" w:after="60"/>
              <w:jc w:val="center"/>
              <w:rPr>
                <w:bCs/>
                <w:lang w:val="de-DE"/>
              </w:rPr>
            </w:pPr>
            <w:r w:rsidRPr="0043135D">
              <w:rPr>
                <w:bCs/>
                <w:lang w:val="de-DE"/>
              </w:rPr>
              <w:t>3</w:t>
            </w: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43135D">
              <w:rPr>
                <w:bCs/>
                <w:lang w:val="de-DE"/>
              </w:rPr>
              <w:t>BT#2</w:t>
            </w:r>
          </w:p>
        </w:tc>
        <w:tc>
          <w:tcPr>
            <w:tcW w:w="2165" w:type="pct"/>
            <w:shd w:val="clear" w:color="auto" w:fill="auto"/>
          </w:tcPr>
          <w:p w:rsidR="00237A39" w:rsidRPr="00EA4260" w:rsidRDefault="00237A39" w:rsidP="004A10DA">
            <w:pPr>
              <w:tabs>
                <w:tab w:val="left" w:pos="284"/>
                <w:tab w:val="left" w:pos="5954"/>
              </w:tabs>
              <w:spacing w:before="60" w:after="60"/>
              <w:jc w:val="both"/>
              <w:rPr>
                <w:bCs/>
              </w:rPr>
            </w:pPr>
            <w:r w:rsidRPr="00EA4260">
              <w:rPr>
                <w:bCs/>
              </w:rPr>
              <w:t xml:space="preserve">Part B: The experiment </w:t>
            </w:r>
            <w:r>
              <w:rPr>
                <w:bCs/>
              </w:rPr>
              <w:t>electro-pneumatic</w:t>
            </w:r>
          </w:p>
          <w:p w:rsidR="00237A39" w:rsidRPr="00EA4260" w:rsidRDefault="00237A39" w:rsidP="004A10DA">
            <w:pPr>
              <w:tabs>
                <w:tab w:val="left" w:pos="284"/>
                <w:tab w:val="left" w:pos="5954"/>
              </w:tabs>
              <w:spacing w:before="60" w:after="60"/>
              <w:jc w:val="both"/>
              <w:rPr>
                <w:bCs/>
              </w:rPr>
            </w:pPr>
            <w:r w:rsidRPr="00EA4260">
              <w:rPr>
                <w:bCs/>
              </w:rPr>
              <w:t xml:space="preserve">Lesson 1: Exploring the elements in the </w:t>
            </w:r>
            <w:r>
              <w:rPr>
                <w:bCs/>
              </w:rPr>
              <w:t>electro-pneumatic</w:t>
            </w:r>
          </w:p>
          <w:p w:rsidR="00237A39" w:rsidRDefault="00237A39" w:rsidP="004A10DA">
            <w:pPr>
              <w:tabs>
                <w:tab w:val="left" w:pos="284"/>
                <w:tab w:val="left" w:pos="5954"/>
              </w:tabs>
              <w:spacing w:before="60" w:after="60"/>
              <w:jc w:val="both"/>
              <w:rPr>
                <w:bCs/>
                <w:lang w:val="de-DE"/>
              </w:rPr>
            </w:pPr>
            <w:r w:rsidRPr="00EA4260">
              <w:rPr>
                <w:bCs/>
              </w:rPr>
              <w:t xml:space="preserve">Lesson 2: </w:t>
            </w:r>
            <w:r>
              <w:rPr>
                <w:bCs/>
                <w:lang w:val="de-DE"/>
              </w:rPr>
              <w:t>Control single acting cylinder</w:t>
            </w:r>
          </w:p>
          <w:p w:rsidR="00237A39" w:rsidRPr="0043135D" w:rsidRDefault="00237A39" w:rsidP="004A10DA">
            <w:pPr>
              <w:tabs>
                <w:tab w:val="left" w:pos="284"/>
                <w:tab w:val="left" w:pos="5954"/>
              </w:tabs>
              <w:spacing w:before="60" w:after="60"/>
              <w:jc w:val="both"/>
              <w:rPr>
                <w:bCs/>
              </w:rPr>
            </w:pPr>
            <w:r w:rsidRPr="008B3B7A">
              <w:rPr>
                <w:bCs/>
              </w:rPr>
              <w:t xml:space="preserve">Lesson 3: </w:t>
            </w:r>
            <w:r w:rsidRPr="00EA4260">
              <w:rPr>
                <w:bCs/>
                <w:lang w:val="de-DE"/>
              </w:rPr>
              <w:t xml:space="preserve">Control </w:t>
            </w:r>
            <w:r>
              <w:rPr>
                <w:bCs/>
                <w:lang w:val="de-DE"/>
              </w:rPr>
              <w:t xml:space="preserve">double acting </w:t>
            </w:r>
            <w:r w:rsidRPr="00EA4260">
              <w:rPr>
                <w:bCs/>
                <w:lang w:val="de-DE"/>
              </w:rPr>
              <w:t>cylinder</w:t>
            </w:r>
          </w:p>
        </w:tc>
        <w:tc>
          <w:tcPr>
            <w:tcW w:w="696" w:type="pct"/>
            <w:shd w:val="clear" w:color="auto" w:fill="auto"/>
          </w:tcPr>
          <w:p w:rsidR="00237A39" w:rsidRPr="0043135D" w:rsidRDefault="00237A39" w:rsidP="004A10DA">
            <w:pPr>
              <w:spacing w:before="60" w:after="60"/>
              <w:jc w:val="center"/>
              <w:rPr>
                <w:bCs/>
                <w:lang w:val="de-DE"/>
              </w:rPr>
            </w:pPr>
            <w:r>
              <w:rPr>
                <w:bCs/>
                <w:lang w:val="de-DE"/>
              </w:rPr>
              <w:t>2</w:t>
            </w:r>
          </w:p>
        </w:tc>
        <w:tc>
          <w:tcPr>
            <w:tcW w:w="794" w:type="pct"/>
          </w:tcPr>
          <w:p w:rsidR="00237A39" w:rsidRDefault="00237A39" w:rsidP="004A10DA">
            <w:r w:rsidRPr="00F92A94">
              <w:t>Exercise</w:t>
            </w:r>
          </w:p>
        </w:tc>
        <w:tc>
          <w:tcPr>
            <w:tcW w:w="575" w:type="pct"/>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Pr="00C72FBB" w:rsidRDefault="00237A39" w:rsidP="004A10DA">
            <w:pPr>
              <w:tabs>
                <w:tab w:val="left" w:pos="284"/>
                <w:tab w:val="left" w:pos="5954"/>
              </w:tabs>
              <w:spacing w:before="60" w:after="60"/>
              <w:jc w:val="center"/>
              <w:rPr>
                <w:bCs/>
                <w:lang w:val="de-DE"/>
              </w:rPr>
            </w:pPr>
            <w:r>
              <w:rPr>
                <w:bCs/>
              </w:rPr>
              <w:t>ELO13</w:t>
            </w:r>
          </w:p>
        </w:tc>
        <w:tc>
          <w:tcPr>
            <w:tcW w:w="388" w:type="pct"/>
          </w:tcPr>
          <w:p w:rsidR="00237A39" w:rsidRPr="0043135D" w:rsidRDefault="00237A39" w:rsidP="004A10DA">
            <w:pPr>
              <w:spacing w:before="60" w:after="60"/>
              <w:jc w:val="center"/>
              <w:rPr>
                <w:bCs/>
                <w:lang w:val="de-DE"/>
              </w:rPr>
            </w:pPr>
            <w:r w:rsidRPr="0043135D">
              <w:rPr>
                <w:bCs/>
                <w:lang w:val="de-DE"/>
              </w:rPr>
              <w:t>3</w:t>
            </w: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43135D">
              <w:rPr>
                <w:bCs/>
                <w:lang w:val="de-DE"/>
              </w:rPr>
              <w:t>BT#4</w:t>
            </w:r>
          </w:p>
        </w:tc>
        <w:tc>
          <w:tcPr>
            <w:tcW w:w="2165" w:type="pct"/>
            <w:shd w:val="clear" w:color="auto" w:fill="auto"/>
          </w:tcPr>
          <w:p w:rsidR="00237A39" w:rsidRPr="008B3B7A" w:rsidRDefault="00237A39" w:rsidP="004A10DA">
            <w:pPr>
              <w:spacing w:before="60" w:after="60"/>
              <w:jc w:val="both"/>
              <w:rPr>
                <w:bCs/>
                <w:lang w:val="de-DE"/>
              </w:rPr>
            </w:pPr>
            <w:r>
              <w:rPr>
                <w:bCs/>
                <w:lang w:val="de-DE"/>
              </w:rPr>
              <w:t xml:space="preserve">Part C: The experiment </w:t>
            </w:r>
            <w:r w:rsidRPr="008B3B7A">
              <w:rPr>
                <w:bCs/>
                <w:lang w:val="de-DE"/>
              </w:rPr>
              <w:t>hydraulic control</w:t>
            </w:r>
          </w:p>
          <w:p w:rsidR="00237A39" w:rsidRPr="008B3B7A" w:rsidRDefault="00237A39" w:rsidP="004A10DA">
            <w:pPr>
              <w:spacing w:before="60" w:after="60"/>
              <w:jc w:val="both"/>
              <w:rPr>
                <w:bCs/>
                <w:lang w:val="de-DE"/>
              </w:rPr>
            </w:pPr>
            <w:r w:rsidRPr="008B3B7A">
              <w:rPr>
                <w:bCs/>
                <w:lang w:val="de-DE"/>
              </w:rPr>
              <w:t>Lesson 1: Exploring the elements in the hydraulic control system and electr</w:t>
            </w:r>
            <w:r>
              <w:rPr>
                <w:bCs/>
                <w:lang w:val="de-DE"/>
              </w:rPr>
              <w:t>o-</w:t>
            </w:r>
            <w:r w:rsidRPr="008B3B7A">
              <w:rPr>
                <w:bCs/>
                <w:lang w:val="de-DE"/>
              </w:rPr>
              <w:t>hydraulic</w:t>
            </w:r>
          </w:p>
          <w:p w:rsidR="00237A39" w:rsidRPr="0043135D" w:rsidRDefault="00237A39" w:rsidP="004A10DA">
            <w:pPr>
              <w:spacing w:before="60" w:after="60"/>
              <w:jc w:val="both"/>
              <w:rPr>
                <w:bCs/>
                <w:lang w:val="de-DE"/>
              </w:rPr>
            </w:pPr>
            <w:r w:rsidRPr="008B3B7A">
              <w:rPr>
                <w:bCs/>
                <w:lang w:val="de-DE"/>
              </w:rPr>
              <w:t xml:space="preserve">Lesson 2: Control </w:t>
            </w:r>
            <w:r>
              <w:rPr>
                <w:bCs/>
                <w:lang w:val="de-DE"/>
              </w:rPr>
              <w:t xml:space="preserve">double acting </w:t>
            </w:r>
            <w:r w:rsidRPr="00EA4260">
              <w:rPr>
                <w:bCs/>
                <w:lang w:val="de-DE"/>
              </w:rPr>
              <w:t>cylinder</w:t>
            </w:r>
            <w:r w:rsidRPr="008B3B7A">
              <w:rPr>
                <w:bCs/>
                <w:lang w:val="de-DE"/>
              </w:rPr>
              <w:t xml:space="preserve"> cylinder and hydraulic motors</w:t>
            </w:r>
          </w:p>
        </w:tc>
        <w:tc>
          <w:tcPr>
            <w:tcW w:w="696" w:type="pct"/>
            <w:shd w:val="clear" w:color="auto" w:fill="auto"/>
          </w:tcPr>
          <w:p w:rsidR="00237A39" w:rsidRPr="0043135D" w:rsidRDefault="00237A39" w:rsidP="004A10DA">
            <w:pPr>
              <w:spacing w:before="60" w:after="60"/>
              <w:jc w:val="center"/>
              <w:rPr>
                <w:bCs/>
                <w:lang w:val="de-DE"/>
              </w:rPr>
            </w:pPr>
            <w:r>
              <w:rPr>
                <w:bCs/>
                <w:lang w:val="de-DE"/>
              </w:rPr>
              <w:t>3</w:t>
            </w:r>
          </w:p>
        </w:tc>
        <w:tc>
          <w:tcPr>
            <w:tcW w:w="794" w:type="pct"/>
          </w:tcPr>
          <w:p w:rsidR="00237A39" w:rsidRDefault="00237A39" w:rsidP="004A10DA">
            <w:r w:rsidRPr="00F92A94">
              <w:t>Exercise</w:t>
            </w:r>
          </w:p>
        </w:tc>
        <w:tc>
          <w:tcPr>
            <w:tcW w:w="575" w:type="pct"/>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Default="00237A39" w:rsidP="004A10DA">
            <w:pPr>
              <w:spacing w:before="60" w:after="60"/>
              <w:rPr>
                <w:bCs/>
                <w:lang w:val="de-DE"/>
              </w:rPr>
            </w:pPr>
            <w:r>
              <w:rPr>
                <w:bCs/>
              </w:rPr>
              <w:t>ELO13</w:t>
            </w:r>
          </w:p>
        </w:tc>
        <w:tc>
          <w:tcPr>
            <w:tcW w:w="388" w:type="pct"/>
          </w:tcPr>
          <w:p w:rsidR="00237A39" w:rsidRPr="0043135D" w:rsidRDefault="00237A39" w:rsidP="004A10DA">
            <w:pPr>
              <w:spacing w:before="60" w:after="60"/>
              <w:jc w:val="center"/>
              <w:rPr>
                <w:bCs/>
                <w:lang w:val="de-DE"/>
              </w:rPr>
            </w:pPr>
            <w:r w:rsidRPr="0043135D">
              <w:rPr>
                <w:bCs/>
                <w:lang w:val="de-DE"/>
              </w:rPr>
              <w:t>3</w:t>
            </w: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43135D">
              <w:rPr>
                <w:bCs/>
                <w:lang w:val="de-DE"/>
              </w:rPr>
              <w:t>BT#5</w:t>
            </w:r>
          </w:p>
        </w:tc>
        <w:tc>
          <w:tcPr>
            <w:tcW w:w="2165" w:type="pct"/>
            <w:shd w:val="clear" w:color="auto" w:fill="auto"/>
          </w:tcPr>
          <w:p w:rsidR="00237A39" w:rsidRPr="008B3B7A" w:rsidRDefault="00237A39" w:rsidP="004A10DA">
            <w:pPr>
              <w:spacing w:before="60" w:after="60"/>
              <w:jc w:val="both"/>
              <w:rPr>
                <w:bCs/>
                <w:lang w:val="de-DE"/>
              </w:rPr>
            </w:pPr>
            <w:r w:rsidRPr="008B3B7A">
              <w:rPr>
                <w:bCs/>
                <w:lang w:val="de-DE"/>
              </w:rPr>
              <w:t xml:space="preserve">Part D: The </w:t>
            </w:r>
            <w:r>
              <w:rPr>
                <w:bCs/>
                <w:lang w:val="de-DE"/>
              </w:rPr>
              <w:t xml:space="preserve">experiment </w:t>
            </w:r>
            <w:r w:rsidRPr="008B3B7A">
              <w:rPr>
                <w:bCs/>
                <w:lang w:val="de-DE"/>
              </w:rPr>
              <w:t>electr</w:t>
            </w:r>
            <w:r>
              <w:rPr>
                <w:bCs/>
                <w:lang w:val="de-DE"/>
              </w:rPr>
              <w:t>o-h</w:t>
            </w:r>
            <w:r w:rsidRPr="008B3B7A">
              <w:rPr>
                <w:bCs/>
                <w:lang w:val="de-DE"/>
              </w:rPr>
              <w:t>ydraulic</w:t>
            </w:r>
          </w:p>
          <w:p w:rsidR="00237A39" w:rsidRPr="0043135D" w:rsidRDefault="00237A39" w:rsidP="004A10DA">
            <w:pPr>
              <w:spacing w:before="60" w:after="60"/>
              <w:jc w:val="both"/>
              <w:rPr>
                <w:bCs/>
                <w:lang w:val="de-DE"/>
              </w:rPr>
            </w:pPr>
            <w:r w:rsidRPr="008B3B7A">
              <w:rPr>
                <w:bCs/>
                <w:lang w:val="de-DE"/>
              </w:rPr>
              <w:t xml:space="preserve">Lesson </w:t>
            </w:r>
            <w:r>
              <w:rPr>
                <w:bCs/>
                <w:lang w:val="de-DE"/>
              </w:rPr>
              <w:t>1</w:t>
            </w:r>
            <w:r w:rsidRPr="008B3B7A">
              <w:rPr>
                <w:bCs/>
                <w:lang w:val="de-DE"/>
              </w:rPr>
              <w:t xml:space="preserve">: Control </w:t>
            </w:r>
            <w:r>
              <w:rPr>
                <w:bCs/>
                <w:lang w:val="de-DE"/>
              </w:rPr>
              <w:t xml:space="preserve">double acting </w:t>
            </w:r>
            <w:r w:rsidRPr="00EA4260">
              <w:rPr>
                <w:bCs/>
                <w:lang w:val="de-DE"/>
              </w:rPr>
              <w:t>cylinder</w:t>
            </w:r>
            <w:r w:rsidRPr="008B3B7A">
              <w:rPr>
                <w:bCs/>
                <w:lang w:val="de-DE"/>
              </w:rPr>
              <w:t xml:space="preserve"> cylinder and hydraulic motors</w:t>
            </w:r>
          </w:p>
        </w:tc>
        <w:tc>
          <w:tcPr>
            <w:tcW w:w="696" w:type="pct"/>
            <w:shd w:val="clear" w:color="auto" w:fill="auto"/>
          </w:tcPr>
          <w:p w:rsidR="00237A39" w:rsidRPr="0043135D" w:rsidRDefault="00237A39" w:rsidP="004A10DA">
            <w:pPr>
              <w:spacing w:before="60" w:after="60"/>
              <w:jc w:val="center"/>
              <w:rPr>
                <w:bCs/>
                <w:lang w:val="de-DE"/>
              </w:rPr>
            </w:pPr>
            <w:r>
              <w:rPr>
                <w:bCs/>
                <w:lang w:val="de-DE"/>
              </w:rPr>
              <w:t>4</w:t>
            </w:r>
          </w:p>
        </w:tc>
        <w:tc>
          <w:tcPr>
            <w:tcW w:w="794" w:type="pct"/>
          </w:tcPr>
          <w:p w:rsidR="00237A39" w:rsidRDefault="00237A39" w:rsidP="004A10DA">
            <w:r w:rsidRPr="00F92A94">
              <w:t>Exercise</w:t>
            </w:r>
          </w:p>
        </w:tc>
        <w:tc>
          <w:tcPr>
            <w:tcW w:w="575" w:type="pct"/>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sidRPr="0043135D">
              <w:rPr>
                <w:bCs/>
              </w:rPr>
              <w:t>ELO</w:t>
            </w:r>
            <w:r>
              <w:rPr>
                <w:bCs/>
              </w:rPr>
              <w:t>4</w:t>
            </w:r>
          </w:p>
          <w:p w:rsidR="00237A39" w:rsidRDefault="00237A39" w:rsidP="004A10DA">
            <w:pPr>
              <w:tabs>
                <w:tab w:val="left" w:pos="284"/>
                <w:tab w:val="left" w:pos="5954"/>
              </w:tabs>
              <w:spacing w:before="60" w:after="60"/>
              <w:jc w:val="center"/>
              <w:rPr>
                <w:bCs/>
              </w:rPr>
            </w:pPr>
            <w:r>
              <w:rPr>
                <w:bCs/>
              </w:rPr>
              <w:t xml:space="preserve"> ELO10</w:t>
            </w:r>
          </w:p>
          <w:p w:rsidR="00237A39" w:rsidRDefault="00237A39" w:rsidP="004A10DA">
            <w:pPr>
              <w:tabs>
                <w:tab w:val="left" w:pos="284"/>
                <w:tab w:val="left" w:pos="5954"/>
              </w:tabs>
              <w:spacing w:before="60" w:after="60"/>
              <w:jc w:val="center"/>
              <w:rPr>
                <w:bCs/>
              </w:rPr>
            </w:pPr>
            <w:r>
              <w:rPr>
                <w:bCs/>
              </w:rPr>
              <w:t xml:space="preserve"> ELO11</w:t>
            </w:r>
          </w:p>
          <w:p w:rsidR="00237A39" w:rsidRDefault="00237A39" w:rsidP="004A10DA">
            <w:pPr>
              <w:spacing w:before="60" w:after="60"/>
              <w:rPr>
                <w:bCs/>
                <w:lang w:val="de-DE"/>
              </w:rPr>
            </w:pPr>
            <w:r>
              <w:rPr>
                <w:bCs/>
              </w:rPr>
              <w:t xml:space="preserve">  ELO13</w:t>
            </w:r>
          </w:p>
        </w:tc>
        <w:tc>
          <w:tcPr>
            <w:tcW w:w="388" w:type="pct"/>
          </w:tcPr>
          <w:p w:rsidR="00237A39" w:rsidRPr="0043135D" w:rsidRDefault="00237A39" w:rsidP="004A10DA">
            <w:pPr>
              <w:spacing w:before="60" w:after="60"/>
              <w:jc w:val="center"/>
              <w:rPr>
                <w:bCs/>
                <w:lang w:val="de-DE"/>
              </w:rPr>
            </w:pPr>
            <w:r w:rsidRPr="0043135D">
              <w:rPr>
                <w:bCs/>
                <w:lang w:val="de-DE"/>
              </w:rPr>
              <w:t>3</w:t>
            </w:r>
          </w:p>
        </w:tc>
      </w:tr>
      <w:tr w:rsidR="00237A39" w:rsidRPr="0043135D" w:rsidTr="004A10DA">
        <w:tc>
          <w:tcPr>
            <w:tcW w:w="4037" w:type="pct"/>
            <w:gridSpan w:val="4"/>
            <w:shd w:val="clear" w:color="auto" w:fill="auto"/>
            <w:vAlign w:val="center"/>
          </w:tcPr>
          <w:p w:rsidR="00237A39" w:rsidRPr="0043135D" w:rsidRDefault="00237A39" w:rsidP="004A10DA">
            <w:pPr>
              <w:spacing w:before="60" w:after="60"/>
              <w:jc w:val="center"/>
              <w:rPr>
                <w:b/>
                <w:bCs/>
                <w:lang w:val="de-DE"/>
              </w:rPr>
            </w:pPr>
            <w:r>
              <w:rPr>
                <w:b/>
                <w:bCs/>
                <w:lang w:val="de-DE"/>
              </w:rPr>
              <w:t>Homeworks</w:t>
            </w:r>
          </w:p>
        </w:tc>
        <w:tc>
          <w:tcPr>
            <w:tcW w:w="575" w:type="pct"/>
          </w:tcPr>
          <w:p w:rsidR="00237A39" w:rsidRPr="0043135D" w:rsidRDefault="00237A39" w:rsidP="004A10DA">
            <w:pPr>
              <w:spacing w:before="60" w:after="60"/>
              <w:jc w:val="center"/>
              <w:rPr>
                <w:b/>
                <w:bCs/>
                <w:lang w:val="de-DE"/>
              </w:rPr>
            </w:pPr>
          </w:p>
        </w:tc>
        <w:tc>
          <w:tcPr>
            <w:tcW w:w="388" w:type="pct"/>
          </w:tcPr>
          <w:p w:rsidR="00237A39" w:rsidRPr="0043135D" w:rsidRDefault="00237A39" w:rsidP="004A10DA">
            <w:pPr>
              <w:spacing w:before="60" w:after="60"/>
              <w:jc w:val="center"/>
              <w:rPr>
                <w:b/>
                <w:bCs/>
                <w:lang w:val="de-DE"/>
              </w:rPr>
            </w:pPr>
            <w:r w:rsidRPr="0043135D">
              <w:rPr>
                <w:b/>
                <w:bCs/>
                <w:lang w:val="de-DE"/>
              </w:rPr>
              <w:t>10</w:t>
            </w: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C72FBB">
              <w:rPr>
                <w:bCs/>
                <w:lang w:val="de-DE"/>
              </w:rPr>
              <w:t>BT#2</w:t>
            </w:r>
          </w:p>
        </w:tc>
        <w:tc>
          <w:tcPr>
            <w:tcW w:w="2165" w:type="pct"/>
            <w:shd w:val="clear" w:color="auto" w:fill="auto"/>
          </w:tcPr>
          <w:p w:rsidR="00237A39" w:rsidRPr="00DC0344" w:rsidRDefault="00237A39" w:rsidP="004A10DA">
            <w:pPr>
              <w:autoSpaceDE w:val="0"/>
              <w:autoSpaceDN w:val="0"/>
              <w:adjustRightInd w:val="0"/>
              <w:rPr>
                <w:bCs/>
              </w:rPr>
            </w:pPr>
            <w:r w:rsidRPr="00DC0344">
              <w:rPr>
                <w:bCs/>
              </w:rPr>
              <w:t xml:space="preserve">+ Complete content review in section </w:t>
            </w:r>
            <w:r>
              <w:rPr>
                <w:bCs/>
              </w:rPr>
              <w:t>A</w:t>
            </w:r>
            <w:r w:rsidRPr="00DC0344">
              <w:rPr>
                <w:bCs/>
              </w:rPr>
              <w:t xml:space="preserve"> </w:t>
            </w:r>
          </w:p>
          <w:p w:rsidR="00237A39" w:rsidRPr="0043135D" w:rsidRDefault="00237A39" w:rsidP="004A10DA">
            <w:pPr>
              <w:autoSpaceDE w:val="0"/>
              <w:autoSpaceDN w:val="0"/>
              <w:adjustRightInd w:val="0"/>
              <w:rPr>
                <w:bCs/>
              </w:rPr>
            </w:pPr>
            <w:r>
              <w:rPr>
                <w:bCs/>
              </w:rPr>
              <w:t xml:space="preserve">+ Read </w:t>
            </w:r>
            <w:r w:rsidRPr="00DC0344">
              <w:rPr>
                <w:bCs/>
              </w:rPr>
              <w:t>Part B</w:t>
            </w:r>
          </w:p>
        </w:tc>
        <w:tc>
          <w:tcPr>
            <w:tcW w:w="696" w:type="pct"/>
            <w:shd w:val="clear" w:color="auto" w:fill="auto"/>
          </w:tcPr>
          <w:p w:rsidR="00237A39" w:rsidRPr="0043135D" w:rsidRDefault="00237A39" w:rsidP="004A10DA">
            <w:pPr>
              <w:spacing w:before="60" w:after="60"/>
              <w:jc w:val="center"/>
              <w:rPr>
                <w:bCs/>
                <w:lang w:val="de-DE"/>
              </w:rPr>
            </w:pPr>
            <w:r>
              <w:rPr>
                <w:bCs/>
                <w:lang w:val="de-DE"/>
              </w:rPr>
              <w:t>1</w:t>
            </w:r>
          </w:p>
        </w:tc>
        <w:tc>
          <w:tcPr>
            <w:tcW w:w="794" w:type="pct"/>
          </w:tcPr>
          <w:p w:rsidR="00237A39" w:rsidRPr="0043135D" w:rsidRDefault="00237A39" w:rsidP="004A10DA">
            <w:pPr>
              <w:spacing w:before="60" w:after="60"/>
              <w:jc w:val="center"/>
              <w:rPr>
                <w:bCs/>
                <w:lang w:val="de-DE"/>
              </w:rPr>
            </w:pPr>
          </w:p>
        </w:tc>
        <w:tc>
          <w:tcPr>
            <w:tcW w:w="575" w:type="pct"/>
          </w:tcPr>
          <w:p w:rsidR="00237A39" w:rsidRDefault="00237A39" w:rsidP="004A10DA">
            <w:r w:rsidRPr="0015321C">
              <w:rPr>
                <w:bCs/>
              </w:rPr>
              <w:t>ELO5 ELO6 ELO9</w:t>
            </w:r>
          </w:p>
        </w:tc>
        <w:tc>
          <w:tcPr>
            <w:tcW w:w="388" w:type="pct"/>
          </w:tcPr>
          <w:p w:rsidR="00237A39" w:rsidRPr="0043135D" w:rsidRDefault="00237A39" w:rsidP="004A10DA">
            <w:pPr>
              <w:spacing w:before="60" w:after="60"/>
              <w:jc w:val="center"/>
              <w:rPr>
                <w:b/>
                <w:bCs/>
                <w:lang w:val="de-DE"/>
              </w:rPr>
            </w:pP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C72FBB">
              <w:rPr>
                <w:bCs/>
                <w:lang w:val="de-DE"/>
              </w:rPr>
              <w:t>BT#</w:t>
            </w:r>
            <w:r>
              <w:rPr>
                <w:bCs/>
                <w:lang w:val="de-DE"/>
              </w:rPr>
              <w:t>3</w:t>
            </w:r>
          </w:p>
        </w:tc>
        <w:tc>
          <w:tcPr>
            <w:tcW w:w="2165" w:type="pct"/>
            <w:shd w:val="clear" w:color="auto" w:fill="auto"/>
          </w:tcPr>
          <w:p w:rsidR="00237A39" w:rsidRDefault="00237A39" w:rsidP="004A10DA">
            <w:pPr>
              <w:autoSpaceDE w:val="0"/>
              <w:autoSpaceDN w:val="0"/>
              <w:adjustRightInd w:val="0"/>
              <w:rPr>
                <w:bCs/>
              </w:rPr>
            </w:pPr>
            <w:r w:rsidRPr="00DC0344">
              <w:rPr>
                <w:bCs/>
              </w:rPr>
              <w:t xml:space="preserve">+ Complete content review in section B </w:t>
            </w:r>
            <w:r>
              <w:rPr>
                <w:bCs/>
              </w:rPr>
              <w:t>–</w:t>
            </w:r>
            <w:r w:rsidRPr="00DC0344">
              <w:rPr>
                <w:bCs/>
              </w:rPr>
              <w:t xml:space="preserve"> </w:t>
            </w:r>
            <w:r>
              <w:rPr>
                <w:bCs/>
              </w:rPr>
              <w:t>BT3</w:t>
            </w:r>
          </w:p>
          <w:p w:rsidR="00237A39" w:rsidRPr="00DC0344" w:rsidRDefault="00237A39" w:rsidP="004A10DA">
            <w:pPr>
              <w:autoSpaceDE w:val="0"/>
              <w:autoSpaceDN w:val="0"/>
              <w:adjustRightInd w:val="0"/>
              <w:rPr>
                <w:bCs/>
              </w:rPr>
            </w:pPr>
            <w:r>
              <w:rPr>
                <w:bCs/>
              </w:rPr>
              <w:t>+ Make a video describing the practice process in class</w:t>
            </w:r>
          </w:p>
          <w:p w:rsidR="00237A39" w:rsidRPr="0043135D" w:rsidRDefault="00237A39" w:rsidP="004A10DA">
            <w:pPr>
              <w:autoSpaceDE w:val="0"/>
              <w:autoSpaceDN w:val="0"/>
              <w:adjustRightInd w:val="0"/>
              <w:rPr>
                <w:bCs/>
              </w:rPr>
            </w:pPr>
            <w:r>
              <w:rPr>
                <w:bCs/>
              </w:rPr>
              <w:t xml:space="preserve">+ Read </w:t>
            </w:r>
            <w:r w:rsidRPr="00DC0344">
              <w:rPr>
                <w:bCs/>
              </w:rPr>
              <w:t xml:space="preserve">Part </w:t>
            </w:r>
            <w:r>
              <w:rPr>
                <w:bCs/>
              </w:rPr>
              <w:t>C</w:t>
            </w:r>
          </w:p>
        </w:tc>
        <w:tc>
          <w:tcPr>
            <w:tcW w:w="696" w:type="pct"/>
            <w:shd w:val="clear" w:color="auto" w:fill="auto"/>
          </w:tcPr>
          <w:p w:rsidR="00237A39" w:rsidRPr="0043135D" w:rsidRDefault="00237A39" w:rsidP="004A10DA">
            <w:pPr>
              <w:spacing w:before="60" w:after="60"/>
              <w:jc w:val="center"/>
              <w:rPr>
                <w:bCs/>
                <w:lang w:val="de-DE"/>
              </w:rPr>
            </w:pPr>
            <w:r>
              <w:rPr>
                <w:bCs/>
                <w:lang w:val="de-DE"/>
              </w:rPr>
              <w:t>2</w:t>
            </w:r>
          </w:p>
        </w:tc>
        <w:tc>
          <w:tcPr>
            <w:tcW w:w="794" w:type="pct"/>
          </w:tcPr>
          <w:p w:rsidR="00237A39" w:rsidRPr="0043135D" w:rsidRDefault="00237A39" w:rsidP="004A10DA">
            <w:pPr>
              <w:spacing w:before="60" w:after="60"/>
              <w:jc w:val="center"/>
              <w:rPr>
                <w:bCs/>
                <w:lang w:val="de-DE"/>
              </w:rPr>
            </w:pPr>
          </w:p>
        </w:tc>
        <w:tc>
          <w:tcPr>
            <w:tcW w:w="575" w:type="pct"/>
          </w:tcPr>
          <w:p w:rsidR="00237A39" w:rsidRDefault="00237A39" w:rsidP="004A10DA">
            <w:r w:rsidRPr="0015321C">
              <w:rPr>
                <w:bCs/>
              </w:rPr>
              <w:t>ELO5 ELO6 ELO9</w:t>
            </w:r>
          </w:p>
        </w:tc>
        <w:tc>
          <w:tcPr>
            <w:tcW w:w="388" w:type="pct"/>
          </w:tcPr>
          <w:p w:rsidR="00237A39" w:rsidRPr="0043135D" w:rsidRDefault="00237A39" w:rsidP="004A10DA">
            <w:pPr>
              <w:spacing w:before="60" w:after="60"/>
              <w:jc w:val="center"/>
              <w:rPr>
                <w:b/>
                <w:bCs/>
                <w:lang w:val="de-DE"/>
              </w:rPr>
            </w:pP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C72FBB">
              <w:rPr>
                <w:bCs/>
                <w:lang w:val="de-DE"/>
              </w:rPr>
              <w:lastRenderedPageBreak/>
              <w:t>BT#</w:t>
            </w:r>
            <w:r>
              <w:rPr>
                <w:bCs/>
                <w:lang w:val="de-DE"/>
              </w:rPr>
              <w:t>4</w:t>
            </w:r>
          </w:p>
        </w:tc>
        <w:tc>
          <w:tcPr>
            <w:tcW w:w="2165" w:type="pct"/>
            <w:shd w:val="clear" w:color="auto" w:fill="auto"/>
          </w:tcPr>
          <w:p w:rsidR="00237A39" w:rsidRPr="00DC0344" w:rsidRDefault="00237A39" w:rsidP="004A10DA">
            <w:pPr>
              <w:autoSpaceDE w:val="0"/>
              <w:autoSpaceDN w:val="0"/>
              <w:adjustRightInd w:val="0"/>
              <w:rPr>
                <w:bCs/>
              </w:rPr>
            </w:pPr>
            <w:r w:rsidRPr="00DC0344">
              <w:rPr>
                <w:bCs/>
              </w:rPr>
              <w:t xml:space="preserve">+ Complete content review in section </w:t>
            </w:r>
            <w:r>
              <w:rPr>
                <w:bCs/>
              </w:rPr>
              <w:t>C</w:t>
            </w:r>
          </w:p>
          <w:p w:rsidR="00237A39" w:rsidRPr="0043135D" w:rsidRDefault="00237A39" w:rsidP="004A10DA">
            <w:pPr>
              <w:autoSpaceDE w:val="0"/>
              <w:autoSpaceDN w:val="0"/>
              <w:adjustRightInd w:val="0"/>
              <w:rPr>
                <w:bCs/>
              </w:rPr>
            </w:pPr>
            <w:r>
              <w:rPr>
                <w:bCs/>
              </w:rPr>
              <w:t xml:space="preserve">+ Read </w:t>
            </w:r>
            <w:r w:rsidRPr="00DC0344">
              <w:rPr>
                <w:bCs/>
              </w:rPr>
              <w:t xml:space="preserve">Part </w:t>
            </w:r>
            <w:r>
              <w:rPr>
                <w:bCs/>
              </w:rPr>
              <w:t>D</w:t>
            </w:r>
          </w:p>
        </w:tc>
        <w:tc>
          <w:tcPr>
            <w:tcW w:w="696" w:type="pct"/>
            <w:shd w:val="clear" w:color="auto" w:fill="auto"/>
          </w:tcPr>
          <w:p w:rsidR="00237A39" w:rsidRPr="0043135D" w:rsidRDefault="00237A39" w:rsidP="004A10DA">
            <w:pPr>
              <w:spacing w:before="60" w:after="60"/>
              <w:jc w:val="center"/>
              <w:rPr>
                <w:bCs/>
                <w:lang w:val="de-DE"/>
              </w:rPr>
            </w:pPr>
            <w:r>
              <w:rPr>
                <w:bCs/>
                <w:lang w:val="de-DE"/>
              </w:rPr>
              <w:t>3</w:t>
            </w:r>
          </w:p>
        </w:tc>
        <w:tc>
          <w:tcPr>
            <w:tcW w:w="794" w:type="pct"/>
          </w:tcPr>
          <w:p w:rsidR="00237A39" w:rsidRPr="0043135D" w:rsidRDefault="00237A39" w:rsidP="004A10DA">
            <w:pPr>
              <w:spacing w:before="60" w:after="60"/>
              <w:jc w:val="center"/>
              <w:rPr>
                <w:bCs/>
                <w:lang w:val="de-DE"/>
              </w:rPr>
            </w:pPr>
          </w:p>
        </w:tc>
        <w:tc>
          <w:tcPr>
            <w:tcW w:w="575" w:type="pct"/>
          </w:tcPr>
          <w:p w:rsidR="00237A39" w:rsidRDefault="00237A39" w:rsidP="004A10DA">
            <w:r w:rsidRPr="0015321C">
              <w:rPr>
                <w:bCs/>
              </w:rPr>
              <w:t>ELO5 ELO6 ELO9</w:t>
            </w:r>
          </w:p>
        </w:tc>
        <w:tc>
          <w:tcPr>
            <w:tcW w:w="388" w:type="pct"/>
          </w:tcPr>
          <w:p w:rsidR="00237A39" w:rsidRPr="0043135D" w:rsidRDefault="00237A39" w:rsidP="004A10DA">
            <w:pPr>
              <w:spacing w:before="60" w:after="60"/>
              <w:jc w:val="center"/>
              <w:rPr>
                <w:b/>
                <w:bCs/>
                <w:lang w:val="de-DE"/>
              </w:rPr>
            </w:pPr>
          </w:p>
        </w:tc>
      </w:tr>
      <w:tr w:rsidR="00237A39" w:rsidRPr="0043135D" w:rsidTr="004A10DA">
        <w:tc>
          <w:tcPr>
            <w:tcW w:w="382" w:type="pct"/>
            <w:shd w:val="clear" w:color="auto" w:fill="auto"/>
            <w:vAlign w:val="center"/>
          </w:tcPr>
          <w:p w:rsidR="00237A39" w:rsidRPr="0043135D" w:rsidRDefault="00237A39" w:rsidP="004A10DA">
            <w:pPr>
              <w:rPr>
                <w:bCs/>
                <w:lang w:val="de-DE"/>
              </w:rPr>
            </w:pPr>
            <w:r w:rsidRPr="00C72FBB">
              <w:rPr>
                <w:bCs/>
                <w:lang w:val="de-DE"/>
              </w:rPr>
              <w:t>BT#</w:t>
            </w:r>
            <w:r>
              <w:rPr>
                <w:bCs/>
                <w:lang w:val="de-DE"/>
              </w:rPr>
              <w:t>4</w:t>
            </w:r>
          </w:p>
        </w:tc>
        <w:tc>
          <w:tcPr>
            <w:tcW w:w="2165" w:type="pct"/>
            <w:shd w:val="clear" w:color="auto" w:fill="auto"/>
          </w:tcPr>
          <w:p w:rsidR="00237A39" w:rsidRPr="0043135D" w:rsidRDefault="00237A39" w:rsidP="004A10DA">
            <w:pPr>
              <w:autoSpaceDE w:val="0"/>
              <w:autoSpaceDN w:val="0"/>
              <w:adjustRightInd w:val="0"/>
              <w:rPr>
                <w:bCs/>
              </w:rPr>
            </w:pPr>
            <w:r w:rsidRPr="00DC0344">
              <w:rPr>
                <w:bCs/>
              </w:rPr>
              <w:t xml:space="preserve">+ Complete content review in section </w:t>
            </w:r>
            <w:r>
              <w:rPr>
                <w:bCs/>
              </w:rPr>
              <w:t xml:space="preserve">A, B, C, </w:t>
            </w:r>
          </w:p>
        </w:tc>
        <w:tc>
          <w:tcPr>
            <w:tcW w:w="696" w:type="pct"/>
            <w:shd w:val="clear" w:color="auto" w:fill="auto"/>
          </w:tcPr>
          <w:p w:rsidR="00237A39" w:rsidRPr="0043135D" w:rsidRDefault="00237A39" w:rsidP="004A10DA">
            <w:pPr>
              <w:spacing w:before="60" w:after="60"/>
              <w:jc w:val="center"/>
              <w:rPr>
                <w:bCs/>
                <w:lang w:val="de-DE"/>
              </w:rPr>
            </w:pPr>
            <w:r>
              <w:rPr>
                <w:bCs/>
                <w:lang w:val="de-DE"/>
              </w:rPr>
              <w:t>3</w:t>
            </w:r>
          </w:p>
        </w:tc>
        <w:tc>
          <w:tcPr>
            <w:tcW w:w="794" w:type="pct"/>
          </w:tcPr>
          <w:p w:rsidR="00237A39" w:rsidRPr="0043135D" w:rsidRDefault="00237A39" w:rsidP="004A10DA">
            <w:pPr>
              <w:spacing w:before="60" w:after="60"/>
              <w:jc w:val="center"/>
              <w:rPr>
                <w:bCs/>
                <w:lang w:val="de-DE"/>
              </w:rPr>
            </w:pPr>
          </w:p>
        </w:tc>
        <w:tc>
          <w:tcPr>
            <w:tcW w:w="575" w:type="pct"/>
          </w:tcPr>
          <w:p w:rsidR="00237A39" w:rsidRDefault="00237A39" w:rsidP="004A10DA">
            <w:r w:rsidRPr="0015321C">
              <w:rPr>
                <w:bCs/>
              </w:rPr>
              <w:t>ELO5 ELO6 ELO9</w:t>
            </w:r>
          </w:p>
        </w:tc>
        <w:tc>
          <w:tcPr>
            <w:tcW w:w="388" w:type="pct"/>
          </w:tcPr>
          <w:p w:rsidR="00237A39" w:rsidRPr="0043135D" w:rsidRDefault="00237A39" w:rsidP="004A10DA">
            <w:pPr>
              <w:spacing w:before="60" w:after="60"/>
              <w:jc w:val="center"/>
              <w:rPr>
                <w:b/>
                <w:bCs/>
                <w:lang w:val="de-DE"/>
              </w:rPr>
            </w:pPr>
          </w:p>
        </w:tc>
      </w:tr>
      <w:tr w:rsidR="00237A39" w:rsidRPr="0043135D" w:rsidTr="004A10DA">
        <w:tc>
          <w:tcPr>
            <w:tcW w:w="3243" w:type="pct"/>
            <w:gridSpan w:val="3"/>
            <w:shd w:val="clear" w:color="auto" w:fill="auto"/>
            <w:vAlign w:val="center"/>
          </w:tcPr>
          <w:p w:rsidR="00237A39" w:rsidRPr="0043135D" w:rsidRDefault="00237A39" w:rsidP="004A10DA">
            <w:pPr>
              <w:spacing w:before="60" w:after="60"/>
              <w:jc w:val="center"/>
              <w:rPr>
                <w:b/>
                <w:bCs/>
                <w:lang w:val="de-DE"/>
              </w:rPr>
            </w:pPr>
            <w:r w:rsidRPr="0043135D">
              <w:rPr>
                <w:b/>
                <w:bCs/>
                <w:lang w:val="de-DE"/>
              </w:rPr>
              <w:t>Final examination</w:t>
            </w:r>
          </w:p>
        </w:tc>
        <w:tc>
          <w:tcPr>
            <w:tcW w:w="794" w:type="pct"/>
          </w:tcPr>
          <w:p w:rsidR="00237A39" w:rsidRPr="0043135D" w:rsidRDefault="00237A39" w:rsidP="004A10DA">
            <w:pPr>
              <w:spacing w:before="60" w:after="60"/>
              <w:jc w:val="center"/>
              <w:rPr>
                <w:b/>
                <w:bCs/>
                <w:lang w:val="de-DE"/>
              </w:rPr>
            </w:pPr>
          </w:p>
        </w:tc>
        <w:tc>
          <w:tcPr>
            <w:tcW w:w="575" w:type="pct"/>
          </w:tcPr>
          <w:p w:rsidR="00237A39" w:rsidRPr="0043135D" w:rsidRDefault="00237A39" w:rsidP="004A10DA">
            <w:pPr>
              <w:spacing w:before="60" w:after="60"/>
              <w:jc w:val="center"/>
              <w:rPr>
                <w:b/>
                <w:bCs/>
                <w:lang w:val="de-DE"/>
              </w:rPr>
            </w:pPr>
          </w:p>
        </w:tc>
        <w:tc>
          <w:tcPr>
            <w:tcW w:w="388" w:type="pct"/>
          </w:tcPr>
          <w:p w:rsidR="00237A39" w:rsidRPr="0043135D" w:rsidRDefault="00237A39" w:rsidP="004A10DA">
            <w:pPr>
              <w:spacing w:before="60" w:after="60"/>
              <w:jc w:val="center"/>
              <w:rPr>
                <w:b/>
                <w:bCs/>
                <w:lang w:val="de-DE"/>
              </w:rPr>
            </w:pPr>
            <w:r w:rsidRPr="0043135D">
              <w:rPr>
                <w:b/>
                <w:bCs/>
                <w:lang w:val="de-DE"/>
              </w:rPr>
              <w:t>35</w:t>
            </w:r>
          </w:p>
        </w:tc>
      </w:tr>
      <w:tr w:rsidR="00237A39" w:rsidRPr="0043135D" w:rsidTr="004A10DA">
        <w:tc>
          <w:tcPr>
            <w:tcW w:w="382" w:type="pct"/>
            <w:shd w:val="clear" w:color="auto" w:fill="auto"/>
            <w:vAlign w:val="center"/>
          </w:tcPr>
          <w:p w:rsidR="00237A39" w:rsidRPr="0043135D" w:rsidRDefault="00237A39" w:rsidP="004A10DA">
            <w:pPr>
              <w:rPr>
                <w:bCs/>
                <w:lang w:val="de-DE"/>
              </w:rPr>
            </w:pPr>
          </w:p>
        </w:tc>
        <w:tc>
          <w:tcPr>
            <w:tcW w:w="2165" w:type="pct"/>
            <w:shd w:val="clear" w:color="auto" w:fill="auto"/>
          </w:tcPr>
          <w:p w:rsidR="00237A39" w:rsidRPr="0043135D" w:rsidRDefault="00237A39" w:rsidP="004A10DA">
            <w:pPr>
              <w:spacing w:before="60" w:after="60"/>
              <w:jc w:val="both"/>
              <w:rPr>
                <w:lang w:val="de-DE"/>
              </w:rPr>
            </w:pPr>
            <w:r w:rsidRPr="0043135D">
              <w:rPr>
                <w:lang w:val="de-DE"/>
              </w:rPr>
              <w:t>- Content covers all the important outcomes of the course.</w:t>
            </w:r>
          </w:p>
          <w:p w:rsidR="00237A39" w:rsidRPr="0043135D" w:rsidRDefault="00237A39" w:rsidP="004A10DA">
            <w:pPr>
              <w:spacing w:before="60" w:after="60"/>
              <w:jc w:val="both"/>
              <w:rPr>
                <w:lang w:val="de-DE"/>
              </w:rPr>
            </w:pPr>
            <w:r w:rsidRPr="0043135D">
              <w:rPr>
                <w:lang w:val="de-DE"/>
              </w:rPr>
              <w:t xml:space="preserve">- Time of examination: </w:t>
            </w:r>
            <w:r>
              <w:rPr>
                <w:lang w:val="de-DE"/>
              </w:rPr>
              <w:t>4</w:t>
            </w:r>
            <w:r w:rsidRPr="0043135D">
              <w:rPr>
                <w:lang w:val="de-DE"/>
              </w:rPr>
              <w:t>0 minutes.</w:t>
            </w:r>
          </w:p>
        </w:tc>
        <w:tc>
          <w:tcPr>
            <w:tcW w:w="696" w:type="pct"/>
            <w:shd w:val="clear" w:color="auto" w:fill="auto"/>
          </w:tcPr>
          <w:p w:rsidR="00237A39" w:rsidRPr="0043135D" w:rsidRDefault="00237A39" w:rsidP="004A10DA">
            <w:pPr>
              <w:spacing w:before="60" w:after="60"/>
              <w:jc w:val="center"/>
              <w:rPr>
                <w:bCs/>
                <w:lang w:val="de-DE"/>
              </w:rPr>
            </w:pPr>
            <w:r>
              <w:rPr>
                <w:bCs/>
                <w:lang w:val="de-DE"/>
              </w:rPr>
              <w:t>5</w:t>
            </w:r>
          </w:p>
        </w:tc>
        <w:tc>
          <w:tcPr>
            <w:tcW w:w="794" w:type="pct"/>
          </w:tcPr>
          <w:p w:rsidR="00237A39" w:rsidRPr="0043135D" w:rsidRDefault="00237A39" w:rsidP="004A10DA">
            <w:pPr>
              <w:spacing w:before="60" w:after="60"/>
              <w:jc w:val="center"/>
              <w:rPr>
                <w:bCs/>
                <w:lang w:val="de-DE"/>
              </w:rPr>
            </w:pPr>
            <w:r w:rsidRPr="00DC0344">
              <w:rPr>
                <w:lang w:val="de-DE"/>
              </w:rPr>
              <w:t>Practical examination on the device</w:t>
            </w:r>
          </w:p>
        </w:tc>
        <w:tc>
          <w:tcPr>
            <w:tcW w:w="575" w:type="pct"/>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Pr="0043135D" w:rsidRDefault="00237A39" w:rsidP="004A10DA">
            <w:pPr>
              <w:spacing w:before="60" w:after="60"/>
              <w:jc w:val="center"/>
              <w:rPr>
                <w:bCs/>
                <w:lang w:val="de-DE"/>
              </w:rPr>
            </w:pPr>
            <w:r>
              <w:rPr>
                <w:bCs/>
              </w:rPr>
              <w:t>ELO13</w:t>
            </w:r>
          </w:p>
        </w:tc>
        <w:tc>
          <w:tcPr>
            <w:tcW w:w="388" w:type="pct"/>
          </w:tcPr>
          <w:p w:rsidR="00237A39" w:rsidRPr="0043135D" w:rsidRDefault="00237A39" w:rsidP="004A10DA">
            <w:pPr>
              <w:spacing w:before="60" w:after="60"/>
              <w:jc w:val="center"/>
              <w:rPr>
                <w:bCs/>
                <w:lang w:val="de-DE"/>
              </w:rPr>
            </w:pPr>
          </w:p>
        </w:tc>
      </w:tr>
    </w:tbl>
    <w:p w:rsidR="00237A39" w:rsidRDefault="00237A39" w:rsidP="00237A39">
      <w:pPr>
        <w:spacing w:after="120"/>
        <w:ind w:left="720"/>
        <w:rPr>
          <w:bCs/>
          <w:color w:val="FF0000"/>
        </w:rPr>
      </w:pPr>
    </w:p>
    <w:p w:rsidR="00237A39" w:rsidRPr="00AB0584" w:rsidRDefault="00237A39" w:rsidP="002B2E05">
      <w:pPr>
        <w:numPr>
          <w:ilvl w:val="0"/>
          <w:numId w:val="222"/>
        </w:numPr>
        <w:spacing w:after="120"/>
        <w:rPr>
          <w:bCs/>
        </w:rPr>
      </w:pPr>
      <w:r w:rsidRPr="00AB0584">
        <w:rPr>
          <w:b/>
          <w:bCs/>
        </w:rPr>
        <w:t>Implementation Plan</w:t>
      </w:r>
      <w:r w:rsidRPr="00AB0584">
        <w:rPr>
          <w:bCs/>
        </w:rPr>
        <w:t xml:space="preserve"> (detailed content) module Week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5"/>
        <w:gridCol w:w="7151"/>
        <w:gridCol w:w="1711"/>
      </w:tblGrid>
      <w:tr w:rsidR="00237A39" w:rsidRPr="0043135D" w:rsidTr="004A10DA">
        <w:tc>
          <w:tcPr>
            <w:tcW w:w="421" w:type="pct"/>
            <w:shd w:val="pct30" w:color="FFFF00" w:fill="FFFFFF"/>
            <w:vAlign w:val="center"/>
          </w:tcPr>
          <w:p w:rsidR="00237A39" w:rsidRPr="0043135D" w:rsidRDefault="00237A39" w:rsidP="004A10DA">
            <w:pPr>
              <w:spacing w:before="60" w:after="60"/>
              <w:jc w:val="center"/>
              <w:rPr>
                <w:b/>
                <w:bCs/>
                <w:color w:val="0033CC"/>
                <w:lang w:val="de-DE"/>
              </w:rPr>
            </w:pPr>
            <w:r w:rsidRPr="0043135D">
              <w:rPr>
                <w:b/>
                <w:bCs/>
                <w:color w:val="0033CC"/>
                <w:lang w:val="de-DE"/>
              </w:rPr>
              <w:t>Week</w:t>
            </w:r>
          </w:p>
        </w:tc>
        <w:tc>
          <w:tcPr>
            <w:tcW w:w="3695" w:type="pct"/>
            <w:shd w:val="pct30" w:color="FFFF00" w:fill="FFFFFF"/>
            <w:vAlign w:val="center"/>
          </w:tcPr>
          <w:p w:rsidR="00237A39" w:rsidRPr="0043135D" w:rsidRDefault="00237A39" w:rsidP="004A10DA">
            <w:pPr>
              <w:spacing w:before="60" w:after="60"/>
              <w:jc w:val="center"/>
              <w:rPr>
                <w:b/>
                <w:bCs/>
                <w:color w:val="0033CC"/>
                <w:lang w:val="de-DE"/>
              </w:rPr>
            </w:pPr>
            <w:r w:rsidRPr="0043135D">
              <w:rPr>
                <w:b/>
                <w:bCs/>
                <w:color w:val="0033CC"/>
                <w:lang w:val="de-DE"/>
              </w:rPr>
              <w:t>Content</w:t>
            </w:r>
          </w:p>
        </w:tc>
        <w:tc>
          <w:tcPr>
            <w:tcW w:w="884" w:type="pct"/>
            <w:shd w:val="pct30" w:color="FFFF00" w:fill="FFFFFF"/>
            <w:vAlign w:val="center"/>
          </w:tcPr>
          <w:p w:rsidR="00237A39" w:rsidRPr="0043135D" w:rsidRDefault="00237A39" w:rsidP="004A10DA">
            <w:pPr>
              <w:spacing w:before="60" w:after="60"/>
              <w:jc w:val="center"/>
              <w:rPr>
                <w:b/>
                <w:bCs/>
                <w:color w:val="0033CC"/>
                <w:lang w:val="de-DE"/>
              </w:rPr>
            </w:pPr>
            <w:r>
              <w:rPr>
                <w:b/>
                <w:bCs/>
                <w:color w:val="0033CC"/>
              </w:rPr>
              <w:t>ELOs</w:t>
            </w:r>
          </w:p>
        </w:tc>
      </w:tr>
      <w:tr w:rsidR="00237A39" w:rsidRPr="0043135D" w:rsidTr="004A10DA">
        <w:tc>
          <w:tcPr>
            <w:tcW w:w="421" w:type="pct"/>
            <w:vMerge w:val="restart"/>
            <w:shd w:val="clear" w:color="auto" w:fill="auto"/>
            <w:vAlign w:val="center"/>
          </w:tcPr>
          <w:p w:rsidR="00237A39" w:rsidRPr="0043135D" w:rsidRDefault="00237A39" w:rsidP="002B2E05">
            <w:pPr>
              <w:numPr>
                <w:ilvl w:val="0"/>
                <w:numId w:val="223"/>
              </w:numPr>
              <w:ind w:left="0" w:firstLine="432"/>
              <w:rPr>
                <w:bCs/>
                <w:lang w:val="de-DE"/>
              </w:rPr>
            </w:pPr>
          </w:p>
        </w:tc>
        <w:tc>
          <w:tcPr>
            <w:tcW w:w="3695" w:type="pct"/>
            <w:shd w:val="clear" w:color="auto" w:fill="auto"/>
          </w:tcPr>
          <w:p w:rsidR="00237A39" w:rsidRPr="0043135D" w:rsidRDefault="00237A39" w:rsidP="004A10DA">
            <w:pPr>
              <w:spacing w:before="60" w:after="60"/>
              <w:jc w:val="both"/>
              <w:rPr>
                <w:b/>
                <w:bCs/>
                <w:i/>
                <w:lang w:val="de-DE"/>
              </w:rPr>
            </w:pPr>
            <w:r w:rsidRPr="00EA4260">
              <w:rPr>
                <w:b/>
                <w:bCs/>
                <w:i/>
                <w:lang w:val="de-DE"/>
              </w:rPr>
              <w:t>Part A: The experiment pneumatic control</w:t>
            </w:r>
          </w:p>
        </w:tc>
        <w:tc>
          <w:tcPr>
            <w:tcW w:w="884" w:type="pct"/>
            <w:shd w:val="clear" w:color="auto" w:fill="auto"/>
          </w:tcPr>
          <w:p w:rsidR="00237A39" w:rsidRPr="005A1E30" w:rsidRDefault="00237A39" w:rsidP="004A10DA">
            <w:pPr>
              <w:spacing w:before="60" w:after="60"/>
              <w:jc w:val="center"/>
              <w:rPr>
                <w:b/>
                <w:bCs/>
                <w:lang w:val="de-DE"/>
              </w:rPr>
            </w:pPr>
            <w:r>
              <w:rPr>
                <w:b/>
                <w:bCs/>
                <w:lang w:val="de-DE"/>
              </w:rPr>
              <w:t>G1.1, G1.2</w:t>
            </w:r>
          </w:p>
        </w:tc>
      </w:tr>
      <w:tr w:rsidR="00237A39" w:rsidRPr="0043135D" w:rsidTr="004A10DA">
        <w:trPr>
          <w:trHeight w:val="2193"/>
        </w:trPr>
        <w:tc>
          <w:tcPr>
            <w:tcW w:w="421" w:type="pct"/>
            <w:vMerge/>
            <w:shd w:val="clear" w:color="auto" w:fill="auto"/>
          </w:tcPr>
          <w:p w:rsidR="00237A39" w:rsidRPr="0043135D" w:rsidRDefault="00237A39" w:rsidP="004A10DA">
            <w:pPr>
              <w:spacing w:before="60" w:after="60"/>
              <w:jc w:val="both"/>
              <w:rPr>
                <w:bCs/>
                <w:i/>
                <w:lang w:val="de-DE"/>
              </w:rPr>
            </w:pPr>
          </w:p>
        </w:tc>
        <w:tc>
          <w:tcPr>
            <w:tcW w:w="3695" w:type="pct"/>
            <w:shd w:val="clear" w:color="auto" w:fill="auto"/>
          </w:tcPr>
          <w:p w:rsidR="00237A39" w:rsidRPr="0043135D" w:rsidRDefault="00237A39" w:rsidP="004A10DA">
            <w:pPr>
              <w:pStyle w:val="NormalWeb"/>
              <w:spacing w:before="0" w:beforeAutospacing="0" w:after="0" w:afterAutospacing="0"/>
              <w:rPr>
                <w:b/>
                <w:bCs/>
                <w:i/>
                <w:lang w:val="de-DE"/>
              </w:rPr>
            </w:pPr>
            <w:r w:rsidRPr="0043135D">
              <w:rPr>
                <w:b/>
                <w:bCs/>
                <w:i/>
                <w:lang w:val="de-DE"/>
              </w:rPr>
              <w:t>A / The main content and teaching menthod in class (3)</w:t>
            </w:r>
          </w:p>
          <w:p w:rsidR="00237A39" w:rsidRPr="00EA4260" w:rsidRDefault="00237A39" w:rsidP="004A10DA">
            <w:pPr>
              <w:spacing w:before="60" w:after="60"/>
              <w:jc w:val="both"/>
              <w:rPr>
                <w:bCs/>
                <w:lang w:val="de-DE"/>
              </w:rPr>
            </w:pPr>
            <w:r w:rsidRPr="00EA4260">
              <w:rPr>
                <w:bCs/>
                <w:lang w:val="de-DE"/>
              </w:rPr>
              <w:t>Lesson 1: Theoretical Foundations</w:t>
            </w:r>
          </w:p>
          <w:p w:rsidR="00237A39" w:rsidRPr="00EA4260" w:rsidRDefault="00237A39" w:rsidP="004A10DA">
            <w:pPr>
              <w:spacing w:before="60" w:after="60"/>
              <w:jc w:val="both"/>
              <w:rPr>
                <w:bCs/>
                <w:lang w:val="de-DE"/>
              </w:rPr>
            </w:pPr>
            <w:r>
              <w:rPr>
                <w:bCs/>
                <w:lang w:val="de-DE"/>
              </w:rPr>
              <w:t>Lesson 2: Control single acting cylinder</w:t>
            </w:r>
          </w:p>
          <w:p w:rsidR="00237A39" w:rsidRDefault="00237A39" w:rsidP="004A10DA">
            <w:pPr>
              <w:rPr>
                <w:b/>
                <w:bCs/>
              </w:rPr>
            </w:pPr>
            <w:r w:rsidRPr="00EA4260">
              <w:rPr>
                <w:bCs/>
                <w:lang w:val="de-DE"/>
              </w:rPr>
              <w:t xml:space="preserve">Lesson 3: Control </w:t>
            </w:r>
            <w:r>
              <w:rPr>
                <w:bCs/>
                <w:lang w:val="de-DE"/>
              </w:rPr>
              <w:t xml:space="preserve">double acting </w:t>
            </w:r>
            <w:r w:rsidRPr="00EA4260">
              <w:rPr>
                <w:bCs/>
                <w:lang w:val="de-DE"/>
              </w:rPr>
              <w:t>cylinder</w:t>
            </w:r>
            <w:r>
              <w:rPr>
                <w:b/>
                <w:bCs/>
              </w:rPr>
              <w:t xml:space="preserve"> </w:t>
            </w:r>
          </w:p>
          <w:p w:rsidR="00237A39" w:rsidRPr="0043135D" w:rsidRDefault="00237A39" w:rsidP="004A10DA">
            <w:r>
              <w:rPr>
                <w:b/>
                <w:bCs/>
              </w:rPr>
              <w:t>Teaching menthods</w:t>
            </w:r>
            <w:r w:rsidRPr="0043135D">
              <w:t xml:space="preserve"> :</w:t>
            </w:r>
          </w:p>
          <w:p w:rsidR="00237A39" w:rsidRDefault="00237A39" w:rsidP="004A10DA">
            <w:r>
              <w:t>+ Lecture, modeling</w:t>
            </w:r>
          </w:p>
          <w:p w:rsidR="00237A39" w:rsidRPr="0043135D" w:rsidRDefault="00237A39" w:rsidP="004A10DA">
            <w:pPr>
              <w:jc w:val="both"/>
              <w:rPr>
                <w:bCs/>
                <w:i/>
                <w:lang w:val="de-DE"/>
              </w:rPr>
            </w:pPr>
            <w:r>
              <w:t>+ Practical Guide</w:t>
            </w:r>
          </w:p>
        </w:tc>
        <w:tc>
          <w:tcPr>
            <w:tcW w:w="884" w:type="pct"/>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Pr="006C3BAA" w:rsidRDefault="00237A39" w:rsidP="004A10DA">
            <w:pPr>
              <w:jc w:val="center"/>
              <w:rPr>
                <w:bCs/>
              </w:rPr>
            </w:pPr>
            <w:r>
              <w:rPr>
                <w:bCs/>
              </w:rPr>
              <w:t>ELO13</w:t>
            </w:r>
          </w:p>
        </w:tc>
      </w:tr>
      <w:tr w:rsidR="00237A39" w:rsidRPr="0043135D" w:rsidTr="004A10DA">
        <w:trPr>
          <w:trHeight w:val="553"/>
        </w:trPr>
        <w:tc>
          <w:tcPr>
            <w:tcW w:w="421" w:type="pct"/>
            <w:vMerge/>
            <w:shd w:val="clear" w:color="auto" w:fill="auto"/>
          </w:tcPr>
          <w:p w:rsidR="00237A39" w:rsidRPr="0043135D" w:rsidRDefault="00237A39" w:rsidP="004A10DA">
            <w:pPr>
              <w:spacing w:before="60" w:after="60"/>
              <w:jc w:val="both"/>
              <w:rPr>
                <w:bCs/>
                <w:i/>
                <w:lang w:val="de-DE"/>
              </w:rPr>
            </w:pPr>
          </w:p>
        </w:tc>
        <w:tc>
          <w:tcPr>
            <w:tcW w:w="3695" w:type="pct"/>
            <w:shd w:val="clear" w:color="auto" w:fill="auto"/>
          </w:tcPr>
          <w:p w:rsidR="00237A39" w:rsidRPr="0043135D" w:rsidRDefault="00237A39" w:rsidP="004A10DA">
            <w:pPr>
              <w:jc w:val="both"/>
              <w:rPr>
                <w:b/>
                <w:bCs/>
                <w:lang w:val="de-DE"/>
              </w:rPr>
            </w:pPr>
            <w:r w:rsidRPr="0043135D">
              <w:rPr>
                <w:b/>
                <w:bCs/>
                <w:lang w:val="de-DE"/>
              </w:rPr>
              <w:t>B / The content need studying at home: (6)</w:t>
            </w:r>
          </w:p>
          <w:p w:rsidR="00237A39" w:rsidRPr="00DC0344" w:rsidRDefault="00237A39" w:rsidP="004A10DA">
            <w:pPr>
              <w:autoSpaceDE w:val="0"/>
              <w:autoSpaceDN w:val="0"/>
              <w:adjustRightInd w:val="0"/>
              <w:rPr>
                <w:bCs/>
              </w:rPr>
            </w:pPr>
            <w:r w:rsidRPr="00DC0344">
              <w:rPr>
                <w:bCs/>
              </w:rPr>
              <w:t xml:space="preserve">+ Complete content review in section </w:t>
            </w:r>
            <w:r>
              <w:rPr>
                <w:bCs/>
              </w:rPr>
              <w:t>A</w:t>
            </w:r>
            <w:r w:rsidRPr="00DC0344">
              <w:rPr>
                <w:bCs/>
              </w:rPr>
              <w:t xml:space="preserve"> </w:t>
            </w:r>
          </w:p>
          <w:p w:rsidR="00237A39" w:rsidRPr="0043135D" w:rsidRDefault="00237A39" w:rsidP="004A10DA">
            <w:pPr>
              <w:rPr>
                <w:bCs/>
                <w:lang w:val="de-DE"/>
              </w:rPr>
            </w:pPr>
            <w:r>
              <w:rPr>
                <w:bCs/>
              </w:rPr>
              <w:t xml:space="preserve">+ Read </w:t>
            </w:r>
            <w:r w:rsidRPr="00DC0344">
              <w:rPr>
                <w:bCs/>
              </w:rPr>
              <w:t>Part B</w:t>
            </w:r>
          </w:p>
        </w:tc>
        <w:tc>
          <w:tcPr>
            <w:tcW w:w="884" w:type="pct"/>
            <w:shd w:val="clear" w:color="auto" w:fill="auto"/>
          </w:tcPr>
          <w:p w:rsidR="00237A39" w:rsidRDefault="00237A39" w:rsidP="004A10DA">
            <w:pPr>
              <w:tabs>
                <w:tab w:val="left" w:pos="284"/>
                <w:tab w:val="left" w:pos="5954"/>
              </w:tabs>
              <w:spacing w:before="60" w:after="60"/>
              <w:jc w:val="center"/>
              <w:rPr>
                <w:bCs/>
              </w:rPr>
            </w:pPr>
            <w:r w:rsidRPr="0043135D">
              <w:rPr>
                <w:bCs/>
              </w:rPr>
              <w:t>ELO</w:t>
            </w:r>
            <w:r>
              <w:rPr>
                <w:bCs/>
              </w:rPr>
              <w:t>2</w:t>
            </w:r>
          </w:p>
          <w:p w:rsidR="00237A39" w:rsidRPr="006C3BAA" w:rsidRDefault="00237A39" w:rsidP="004A10DA">
            <w:pPr>
              <w:jc w:val="center"/>
              <w:rPr>
                <w:bCs/>
              </w:rPr>
            </w:pPr>
            <w:r w:rsidRPr="0015321C">
              <w:rPr>
                <w:bCs/>
              </w:rPr>
              <w:t>ELO5</w:t>
            </w:r>
          </w:p>
        </w:tc>
      </w:tr>
      <w:tr w:rsidR="00237A39" w:rsidRPr="0043135D" w:rsidTr="004A10DA">
        <w:tc>
          <w:tcPr>
            <w:tcW w:w="421" w:type="pct"/>
            <w:vMerge w:val="restart"/>
            <w:shd w:val="clear" w:color="auto" w:fill="auto"/>
            <w:vAlign w:val="center"/>
          </w:tcPr>
          <w:p w:rsidR="00237A39" w:rsidRPr="0043135D" w:rsidRDefault="00237A39" w:rsidP="002B2E05">
            <w:pPr>
              <w:numPr>
                <w:ilvl w:val="0"/>
                <w:numId w:val="223"/>
              </w:numPr>
              <w:ind w:left="0" w:firstLine="432"/>
              <w:rPr>
                <w:bCs/>
                <w:lang w:val="de-DE"/>
              </w:rPr>
            </w:pPr>
          </w:p>
        </w:tc>
        <w:tc>
          <w:tcPr>
            <w:tcW w:w="3695" w:type="pct"/>
            <w:shd w:val="clear" w:color="auto" w:fill="auto"/>
          </w:tcPr>
          <w:p w:rsidR="00237A39" w:rsidRPr="0048103C" w:rsidRDefault="00237A39" w:rsidP="004A10DA">
            <w:pPr>
              <w:tabs>
                <w:tab w:val="left" w:pos="284"/>
                <w:tab w:val="left" w:pos="5954"/>
              </w:tabs>
              <w:spacing w:before="60" w:after="60"/>
              <w:jc w:val="both"/>
              <w:rPr>
                <w:bCs/>
              </w:rPr>
            </w:pPr>
            <w:r w:rsidRPr="00EA4260">
              <w:rPr>
                <w:bCs/>
              </w:rPr>
              <w:t xml:space="preserve">Part B: The experiment </w:t>
            </w:r>
            <w:r>
              <w:rPr>
                <w:bCs/>
              </w:rPr>
              <w:t>electro-pneumatic</w:t>
            </w:r>
          </w:p>
        </w:tc>
        <w:tc>
          <w:tcPr>
            <w:tcW w:w="884" w:type="pct"/>
            <w:vMerge w:val="restart"/>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jc w:val="center"/>
              <w:rPr>
                <w:bCs/>
              </w:rPr>
            </w:pPr>
            <w:r w:rsidRPr="0015321C">
              <w:rPr>
                <w:bCs/>
              </w:rPr>
              <w:t>ELO5</w:t>
            </w:r>
          </w:p>
          <w:p w:rsidR="00237A39" w:rsidRDefault="00237A39" w:rsidP="004A10DA">
            <w:pPr>
              <w:jc w:val="center"/>
              <w:rPr>
                <w:bCs/>
              </w:rPr>
            </w:pPr>
            <w:r w:rsidRPr="0015321C">
              <w:rPr>
                <w:bCs/>
              </w:rPr>
              <w:t>ELO6</w:t>
            </w:r>
          </w:p>
          <w:p w:rsidR="00237A39" w:rsidRDefault="00237A39" w:rsidP="004A10DA">
            <w:pPr>
              <w:tabs>
                <w:tab w:val="left" w:pos="284"/>
                <w:tab w:val="left" w:pos="5954"/>
              </w:tabs>
              <w:spacing w:before="60" w:after="60"/>
              <w:jc w:val="center"/>
              <w:rPr>
                <w:bCs/>
              </w:rPr>
            </w:pPr>
            <w:r w:rsidRPr="0015321C">
              <w:rPr>
                <w:bCs/>
              </w:rPr>
              <w:t>ELO9</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Pr="00AD2CF0" w:rsidRDefault="00237A39" w:rsidP="004A10DA">
            <w:pPr>
              <w:spacing w:after="120"/>
              <w:jc w:val="center"/>
              <w:rPr>
                <w:bCs/>
                <w:lang w:val="de-DE"/>
              </w:rPr>
            </w:pPr>
            <w:r>
              <w:rPr>
                <w:bCs/>
              </w:rPr>
              <w:t>ELO13</w:t>
            </w:r>
          </w:p>
        </w:tc>
      </w:tr>
      <w:tr w:rsidR="00237A39" w:rsidRPr="0043135D" w:rsidTr="004A10DA">
        <w:trPr>
          <w:trHeight w:val="2154"/>
        </w:trPr>
        <w:tc>
          <w:tcPr>
            <w:tcW w:w="421" w:type="pct"/>
            <w:vMerge/>
            <w:shd w:val="clear" w:color="auto" w:fill="auto"/>
          </w:tcPr>
          <w:p w:rsidR="00237A39" w:rsidRPr="0043135D" w:rsidRDefault="00237A39" w:rsidP="002B2E05">
            <w:pPr>
              <w:numPr>
                <w:ilvl w:val="0"/>
                <w:numId w:val="223"/>
              </w:numPr>
              <w:ind w:left="0" w:firstLine="432"/>
              <w:rPr>
                <w:bCs/>
                <w:lang w:val="de-DE"/>
              </w:rPr>
            </w:pPr>
          </w:p>
        </w:tc>
        <w:tc>
          <w:tcPr>
            <w:tcW w:w="3695" w:type="pct"/>
            <w:shd w:val="clear" w:color="auto" w:fill="auto"/>
          </w:tcPr>
          <w:p w:rsidR="00237A39" w:rsidRPr="0043135D" w:rsidRDefault="00237A39" w:rsidP="004A10DA">
            <w:pPr>
              <w:jc w:val="both"/>
              <w:rPr>
                <w:b/>
                <w:bCs/>
                <w:lang w:val="de-DE"/>
              </w:rPr>
            </w:pPr>
            <w:r w:rsidRPr="0043135D">
              <w:rPr>
                <w:b/>
                <w:bCs/>
                <w:lang w:val="de-DE"/>
              </w:rPr>
              <w:t>A / The main content and teaching menthod in class (3)</w:t>
            </w:r>
          </w:p>
          <w:p w:rsidR="00237A39" w:rsidRPr="00EA4260" w:rsidRDefault="00237A39" w:rsidP="004A10DA">
            <w:pPr>
              <w:tabs>
                <w:tab w:val="left" w:pos="284"/>
                <w:tab w:val="left" w:pos="5954"/>
              </w:tabs>
              <w:spacing w:before="60" w:after="60"/>
              <w:jc w:val="both"/>
              <w:rPr>
                <w:bCs/>
              </w:rPr>
            </w:pPr>
            <w:r w:rsidRPr="00EA4260">
              <w:rPr>
                <w:bCs/>
              </w:rPr>
              <w:t xml:space="preserve">Lesson 1: Exploring the elements in the </w:t>
            </w:r>
            <w:r>
              <w:rPr>
                <w:bCs/>
              </w:rPr>
              <w:t>electro-pneumatic</w:t>
            </w:r>
          </w:p>
          <w:p w:rsidR="00237A39" w:rsidRDefault="00237A39" w:rsidP="004A10DA">
            <w:pPr>
              <w:tabs>
                <w:tab w:val="left" w:pos="284"/>
                <w:tab w:val="left" w:pos="5954"/>
              </w:tabs>
              <w:spacing w:before="60" w:after="60"/>
              <w:jc w:val="both"/>
              <w:rPr>
                <w:bCs/>
                <w:lang w:val="de-DE"/>
              </w:rPr>
            </w:pPr>
            <w:r w:rsidRPr="00EA4260">
              <w:rPr>
                <w:bCs/>
              </w:rPr>
              <w:t xml:space="preserve">Lesson 2: </w:t>
            </w:r>
            <w:r>
              <w:rPr>
                <w:bCs/>
                <w:lang w:val="de-DE"/>
              </w:rPr>
              <w:t>Control single acting cylinder</w:t>
            </w:r>
          </w:p>
          <w:p w:rsidR="00237A39" w:rsidRDefault="00237A39" w:rsidP="004A10DA">
            <w:pPr>
              <w:rPr>
                <w:b/>
                <w:bCs/>
              </w:rPr>
            </w:pPr>
            <w:r w:rsidRPr="008B3B7A">
              <w:rPr>
                <w:bCs/>
              </w:rPr>
              <w:t xml:space="preserve">Lesson 3: </w:t>
            </w:r>
            <w:r w:rsidRPr="00EA4260">
              <w:rPr>
                <w:bCs/>
                <w:lang w:val="de-DE"/>
              </w:rPr>
              <w:t xml:space="preserve">Control </w:t>
            </w:r>
            <w:r>
              <w:rPr>
                <w:bCs/>
                <w:lang w:val="de-DE"/>
              </w:rPr>
              <w:t xml:space="preserve">double acting </w:t>
            </w:r>
            <w:r w:rsidRPr="00EA4260">
              <w:rPr>
                <w:bCs/>
                <w:lang w:val="de-DE"/>
              </w:rPr>
              <w:t>cylinder</w:t>
            </w:r>
            <w:r>
              <w:rPr>
                <w:b/>
                <w:bCs/>
              </w:rPr>
              <w:t xml:space="preserve"> </w:t>
            </w:r>
          </w:p>
          <w:p w:rsidR="00237A39" w:rsidRPr="0043135D" w:rsidRDefault="00237A39" w:rsidP="004A10DA">
            <w:r>
              <w:rPr>
                <w:b/>
                <w:bCs/>
              </w:rPr>
              <w:t>Teaching menthods</w:t>
            </w:r>
            <w:r w:rsidRPr="0043135D">
              <w:t xml:space="preserve"> :</w:t>
            </w:r>
          </w:p>
          <w:p w:rsidR="00237A39" w:rsidRDefault="00237A39" w:rsidP="004A10DA">
            <w:r>
              <w:t>+Practical Guide</w:t>
            </w:r>
          </w:p>
          <w:p w:rsidR="00237A39" w:rsidRPr="00B350B6" w:rsidRDefault="00237A39" w:rsidP="004A10DA">
            <w:pPr>
              <w:autoSpaceDE w:val="0"/>
              <w:autoSpaceDN w:val="0"/>
              <w:adjustRightInd w:val="0"/>
            </w:pPr>
            <w:r>
              <w:t>+</w:t>
            </w:r>
            <w:r w:rsidRPr="00512492">
              <w:rPr>
                <w:bCs/>
                <w:color w:val="000000"/>
                <w:lang w:val="pt-BR"/>
              </w:rPr>
              <w:t>Teamwork (Work in group)</w:t>
            </w:r>
            <w:r>
              <w:rPr>
                <w:bCs/>
                <w:lang w:val="pt-BR"/>
              </w:rPr>
              <w:t>-</w:t>
            </w:r>
            <w:r>
              <w:rPr>
                <w:bCs/>
              </w:rPr>
              <w:t xml:space="preserve"> Make a video describing the practice process in class</w:t>
            </w:r>
          </w:p>
        </w:tc>
        <w:tc>
          <w:tcPr>
            <w:tcW w:w="884" w:type="pct"/>
            <w:vMerge/>
            <w:shd w:val="clear" w:color="auto" w:fill="auto"/>
          </w:tcPr>
          <w:p w:rsidR="00237A39" w:rsidRPr="00E974A5" w:rsidRDefault="00237A39" w:rsidP="004A10DA">
            <w:pPr>
              <w:spacing w:after="120"/>
              <w:jc w:val="center"/>
              <w:rPr>
                <w:bCs/>
                <w:lang w:val="es-ES_tradnl"/>
              </w:rPr>
            </w:pPr>
          </w:p>
        </w:tc>
      </w:tr>
      <w:tr w:rsidR="00237A39" w:rsidRPr="0043135D" w:rsidTr="004A10DA">
        <w:trPr>
          <w:trHeight w:val="700"/>
        </w:trPr>
        <w:tc>
          <w:tcPr>
            <w:tcW w:w="421" w:type="pct"/>
            <w:vMerge/>
            <w:shd w:val="clear" w:color="auto" w:fill="auto"/>
          </w:tcPr>
          <w:p w:rsidR="00237A39" w:rsidRPr="0043135D" w:rsidRDefault="00237A39" w:rsidP="002B2E05">
            <w:pPr>
              <w:numPr>
                <w:ilvl w:val="0"/>
                <w:numId w:val="223"/>
              </w:numPr>
              <w:ind w:left="0" w:firstLine="432"/>
              <w:rPr>
                <w:bCs/>
                <w:lang w:val="de-DE"/>
              </w:rPr>
            </w:pPr>
          </w:p>
        </w:tc>
        <w:tc>
          <w:tcPr>
            <w:tcW w:w="3695" w:type="pct"/>
            <w:shd w:val="clear" w:color="auto" w:fill="auto"/>
          </w:tcPr>
          <w:p w:rsidR="00237A39" w:rsidRPr="0043135D" w:rsidRDefault="00237A39" w:rsidP="004A10DA">
            <w:pPr>
              <w:jc w:val="both"/>
              <w:rPr>
                <w:b/>
                <w:bCs/>
                <w:lang w:val="de-DE"/>
              </w:rPr>
            </w:pPr>
            <w:r w:rsidRPr="0043135D">
              <w:rPr>
                <w:b/>
                <w:bCs/>
                <w:lang w:val="de-DE"/>
              </w:rPr>
              <w:t>B / The content need studying at home: (6)</w:t>
            </w:r>
          </w:p>
          <w:p w:rsidR="00237A39" w:rsidRPr="00DC0344" w:rsidRDefault="00237A39" w:rsidP="004A10DA">
            <w:pPr>
              <w:autoSpaceDE w:val="0"/>
              <w:autoSpaceDN w:val="0"/>
              <w:adjustRightInd w:val="0"/>
              <w:rPr>
                <w:bCs/>
              </w:rPr>
            </w:pPr>
            <w:r w:rsidRPr="00DC0344">
              <w:rPr>
                <w:bCs/>
              </w:rPr>
              <w:t xml:space="preserve">+ Complete content review in section B </w:t>
            </w:r>
            <w:r>
              <w:rPr>
                <w:bCs/>
              </w:rPr>
              <w:t>–</w:t>
            </w:r>
            <w:r w:rsidRPr="00DC0344">
              <w:rPr>
                <w:bCs/>
              </w:rPr>
              <w:t xml:space="preserve"> </w:t>
            </w:r>
            <w:r>
              <w:rPr>
                <w:bCs/>
              </w:rPr>
              <w:t>BT3</w:t>
            </w:r>
          </w:p>
          <w:p w:rsidR="00237A39" w:rsidRPr="0043135D" w:rsidRDefault="00237A39" w:rsidP="004A10DA">
            <w:pPr>
              <w:jc w:val="both"/>
              <w:rPr>
                <w:bCs/>
                <w:lang w:val="de-DE"/>
              </w:rPr>
            </w:pPr>
            <w:r>
              <w:rPr>
                <w:bCs/>
              </w:rPr>
              <w:t xml:space="preserve">+ Read </w:t>
            </w:r>
            <w:r w:rsidRPr="00DC0344">
              <w:rPr>
                <w:bCs/>
              </w:rPr>
              <w:t xml:space="preserve">Part </w:t>
            </w:r>
            <w:r>
              <w:rPr>
                <w:bCs/>
              </w:rPr>
              <w:t>C</w:t>
            </w:r>
          </w:p>
        </w:tc>
        <w:tc>
          <w:tcPr>
            <w:tcW w:w="884" w:type="pct"/>
            <w:shd w:val="clear" w:color="auto" w:fill="auto"/>
          </w:tcPr>
          <w:p w:rsidR="00237A39" w:rsidRDefault="00237A39" w:rsidP="004A10DA">
            <w:pPr>
              <w:tabs>
                <w:tab w:val="left" w:pos="284"/>
                <w:tab w:val="left" w:pos="5954"/>
              </w:tabs>
              <w:spacing w:before="60" w:after="60"/>
              <w:jc w:val="center"/>
              <w:rPr>
                <w:bCs/>
              </w:rPr>
            </w:pPr>
            <w:r w:rsidRPr="0043135D">
              <w:rPr>
                <w:bCs/>
              </w:rPr>
              <w:t>ELO</w:t>
            </w:r>
            <w:r>
              <w:rPr>
                <w:bCs/>
              </w:rPr>
              <w:t>2</w:t>
            </w:r>
          </w:p>
          <w:p w:rsidR="00237A39" w:rsidRPr="00B350B6" w:rsidRDefault="00237A39" w:rsidP="004A10DA">
            <w:pPr>
              <w:jc w:val="center"/>
              <w:rPr>
                <w:bCs/>
              </w:rPr>
            </w:pPr>
            <w:r w:rsidRPr="0015321C">
              <w:rPr>
                <w:bCs/>
              </w:rPr>
              <w:t>ELO5</w:t>
            </w:r>
          </w:p>
        </w:tc>
      </w:tr>
      <w:tr w:rsidR="00237A39" w:rsidRPr="0043135D" w:rsidTr="004A10DA">
        <w:trPr>
          <w:trHeight w:val="428"/>
        </w:trPr>
        <w:tc>
          <w:tcPr>
            <w:tcW w:w="421" w:type="pct"/>
            <w:vMerge w:val="restart"/>
            <w:shd w:val="clear" w:color="auto" w:fill="auto"/>
            <w:vAlign w:val="center"/>
          </w:tcPr>
          <w:p w:rsidR="00237A39" w:rsidRPr="0043135D" w:rsidRDefault="00237A39" w:rsidP="002B2E05">
            <w:pPr>
              <w:numPr>
                <w:ilvl w:val="0"/>
                <w:numId w:val="223"/>
              </w:numPr>
              <w:ind w:left="0" w:firstLine="432"/>
              <w:rPr>
                <w:bCs/>
                <w:lang w:val="de-DE"/>
              </w:rPr>
            </w:pPr>
          </w:p>
        </w:tc>
        <w:tc>
          <w:tcPr>
            <w:tcW w:w="3695" w:type="pct"/>
            <w:shd w:val="clear" w:color="auto" w:fill="auto"/>
            <w:vAlign w:val="center"/>
          </w:tcPr>
          <w:p w:rsidR="00237A39" w:rsidRPr="0048103C" w:rsidRDefault="00237A39" w:rsidP="004A10DA">
            <w:pPr>
              <w:spacing w:before="60" w:after="60"/>
              <w:jc w:val="both"/>
              <w:rPr>
                <w:bCs/>
                <w:lang w:val="de-DE"/>
              </w:rPr>
            </w:pPr>
            <w:r>
              <w:rPr>
                <w:bCs/>
                <w:lang w:val="de-DE"/>
              </w:rPr>
              <w:t xml:space="preserve">Part C: The experiment </w:t>
            </w:r>
            <w:r w:rsidRPr="008B3B7A">
              <w:rPr>
                <w:bCs/>
                <w:lang w:val="de-DE"/>
              </w:rPr>
              <w:t>hydraulic control</w:t>
            </w:r>
          </w:p>
        </w:tc>
        <w:tc>
          <w:tcPr>
            <w:tcW w:w="884" w:type="pct"/>
            <w:shd w:val="clear" w:color="auto" w:fill="auto"/>
          </w:tcPr>
          <w:p w:rsidR="00237A39" w:rsidRPr="00073F76" w:rsidRDefault="00237A39" w:rsidP="004A10DA">
            <w:pPr>
              <w:pStyle w:val="NormalWeb"/>
              <w:jc w:val="center"/>
              <w:rPr>
                <w:bCs/>
                <w:lang w:val="de-DE"/>
              </w:rPr>
            </w:pPr>
          </w:p>
        </w:tc>
      </w:tr>
      <w:tr w:rsidR="00237A39" w:rsidRPr="0043135D" w:rsidTr="004A10DA">
        <w:trPr>
          <w:trHeight w:val="576"/>
        </w:trPr>
        <w:tc>
          <w:tcPr>
            <w:tcW w:w="421" w:type="pct"/>
            <w:vMerge/>
            <w:shd w:val="clear" w:color="auto" w:fill="auto"/>
            <w:vAlign w:val="center"/>
          </w:tcPr>
          <w:p w:rsidR="00237A39" w:rsidRPr="0043135D" w:rsidRDefault="00237A39" w:rsidP="002B2E05">
            <w:pPr>
              <w:numPr>
                <w:ilvl w:val="0"/>
                <w:numId w:val="223"/>
              </w:numPr>
              <w:ind w:left="0" w:firstLine="432"/>
              <w:rPr>
                <w:bCs/>
                <w:lang w:val="de-DE"/>
              </w:rPr>
            </w:pPr>
          </w:p>
        </w:tc>
        <w:tc>
          <w:tcPr>
            <w:tcW w:w="3695" w:type="pct"/>
            <w:shd w:val="clear" w:color="auto" w:fill="auto"/>
            <w:vAlign w:val="center"/>
          </w:tcPr>
          <w:p w:rsidR="00237A39" w:rsidRPr="0043135D" w:rsidRDefault="00237A39" w:rsidP="004A10DA">
            <w:pPr>
              <w:jc w:val="both"/>
              <w:rPr>
                <w:b/>
                <w:bCs/>
                <w:lang w:val="de-DE"/>
              </w:rPr>
            </w:pPr>
            <w:r w:rsidRPr="0043135D">
              <w:rPr>
                <w:b/>
                <w:bCs/>
                <w:lang w:val="de-DE"/>
              </w:rPr>
              <w:t>A / The main content and teaching menthod in class (3)</w:t>
            </w:r>
          </w:p>
          <w:p w:rsidR="00237A39" w:rsidRPr="008B3B7A" w:rsidRDefault="00237A39" w:rsidP="004A10DA">
            <w:pPr>
              <w:spacing w:before="60" w:after="60"/>
              <w:jc w:val="both"/>
              <w:rPr>
                <w:bCs/>
                <w:lang w:val="de-DE"/>
              </w:rPr>
            </w:pPr>
            <w:r w:rsidRPr="008B3B7A">
              <w:rPr>
                <w:bCs/>
                <w:lang w:val="de-DE"/>
              </w:rPr>
              <w:t>Lesson 1: Exploring the elements in the hydraulic control system and electr</w:t>
            </w:r>
            <w:r>
              <w:rPr>
                <w:bCs/>
                <w:lang w:val="de-DE"/>
              </w:rPr>
              <w:t>o-</w:t>
            </w:r>
            <w:r w:rsidRPr="008B3B7A">
              <w:rPr>
                <w:bCs/>
                <w:lang w:val="de-DE"/>
              </w:rPr>
              <w:t>hydraulic</w:t>
            </w:r>
          </w:p>
          <w:p w:rsidR="00237A39" w:rsidRPr="0043135D" w:rsidRDefault="00237A39" w:rsidP="004A10DA">
            <w:r w:rsidRPr="008B3B7A">
              <w:rPr>
                <w:bCs/>
                <w:lang w:val="de-DE"/>
              </w:rPr>
              <w:t xml:space="preserve">Lesson 2: Control </w:t>
            </w:r>
            <w:r>
              <w:rPr>
                <w:bCs/>
                <w:lang w:val="de-DE"/>
              </w:rPr>
              <w:t xml:space="preserve">double acting </w:t>
            </w:r>
            <w:r w:rsidRPr="00EA4260">
              <w:rPr>
                <w:bCs/>
                <w:lang w:val="de-DE"/>
              </w:rPr>
              <w:t>cylinder</w:t>
            </w:r>
            <w:r w:rsidRPr="008B3B7A">
              <w:rPr>
                <w:bCs/>
                <w:lang w:val="de-DE"/>
              </w:rPr>
              <w:t xml:space="preserve"> cylinder and hydraulic motors</w:t>
            </w:r>
            <w:r>
              <w:rPr>
                <w:b/>
                <w:bCs/>
              </w:rPr>
              <w:t xml:space="preserve"> Teaching menthods</w:t>
            </w:r>
            <w:r w:rsidRPr="0043135D">
              <w:t xml:space="preserve"> :</w:t>
            </w:r>
          </w:p>
          <w:p w:rsidR="00237A39" w:rsidRDefault="00237A39" w:rsidP="004A10DA">
            <w:r>
              <w:lastRenderedPageBreak/>
              <w:t>+ Lecture, modeling</w:t>
            </w:r>
          </w:p>
          <w:p w:rsidR="00237A39" w:rsidRDefault="00237A39" w:rsidP="004A10DA">
            <w:pPr>
              <w:pStyle w:val="NormalWeb"/>
              <w:spacing w:before="0" w:beforeAutospacing="0" w:after="0" w:afterAutospacing="0"/>
            </w:pPr>
            <w:r>
              <w:t>+ Practical Guide</w:t>
            </w:r>
          </w:p>
          <w:p w:rsidR="00237A39" w:rsidRPr="00512492" w:rsidRDefault="00237A39" w:rsidP="004A10DA">
            <w:pPr>
              <w:pStyle w:val="NormalWeb"/>
              <w:spacing w:before="0" w:beforeAutospacing="0" w:after="0" w:afterAutospacing="0"/>
            </w:pPr>
            <w:r>
              <w:t>+</w:t>
            </w:r>
            <w:r w:rsidRPr="00512492">
              <w:rPr>
                <w:bCs/>
                <w:lang w:val="pt-BR"/>
              </w:rPr>
              <w:t>Teamwork (Work in group)</w:t>
            </w:r>
            <w:r>
              <w:rPr>
                <w:bCs/>
              </w:rPr>
              <w:t xml:space="preserve"> Make a video describing the practice process in class</w:t>
            </w:r>
          </w:p>
          <w:p w:rsidR="00237A39" w:rsidRPr="0043135D" w:rsidRDefault="00237A39" w:rsidP="004A10DA">
            <w:pPr>
              <w:pStyle w:val="NormalWeb"/>
              <w:spacing w:before="0" w:beforeAutospacing="0" w:after="0" w:afterAutospacing="0"/>
              <w:rPr>
                <w:bCs/>
              </w:rPr>
            </w:pPr>
          </w:p>
        </w:tc>
        <w:tc>
          <w:tcPr>
            <w:tcW w:w="884" w:type="pct"/>
            <w:shd w:val="clear" w:color="auto" w:fill="auto"/>
          </w:tcPr>
          <w:p w:rsidR="00237A39" w:rsidRPr="0043135D" w:rsidRDefault="00237A39" w:rsidP="004A10DA">
            <w:pPr>
              <w:tabs>
                <w:tab w:val="left" w:pos="284"/>
                <w:tab w:val="left" w:pos="5954"/>
              </w:tabs>
              <w:spacing w:before="60" w:after="60"/>
              <w:jc w:val="center"/>
              <w:rPr>
                <w:bCs/>
              </w:rPr>
            </w:pPr>
            <w:r w:rsidRPr="0043135D">
              <w:rPr>
                <w:bCs/>
              </w:rPr>
              <w:lastRenderedPageBreak/>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jc w:val="center"/>
              <w:rPr>
                <w:bCs/>
              </w:rPr>
            </w:pPr>
            <w:r w:rsidRPr="0015321C">
              <w:rPr>
                <w:bCs/>
              </w:rPr>
              <w:t>ELO5</w:t>
            </w:r>
          </w:p>
          <w:p w:rsidR="00237A39" w:rsidRDefault="00237A39" w:rsidP="004A10DA">
            <w:pPr>
              <w:jc w:val="center"/>
              <w:rPr>
                <w:bCs/>
              </w:rPr>
            </w:pPr>
            <w:r w:rsidRPr="0015321C">
              <w:rPr>
                <w:bCs/>
              </w:rPr>
              <w:lastRenderedPageBreak/>
              <w:t>ELO6</w:t>
            </w:r>
          </w:p>
          <w:p w:rsidR="00237A39" w:rsidRDefault="00237A39" w:rsidP="004A10DA">
            <w:pPr>
              <w:tabs>
                <w:tab w:val="left" w:pos="284"/>
                <w:tab w:val="left" w:pos="5954"/>
              </w:tabs>
              <w:spacing w:before="60" w:after="60"/>
              <w:jc w:val="center"/>
              <w:rPr>
                <w:bCs/>
              </w:rPr>
            </w:pPr>
            <w:r w:rsidRPr="0015321C">
              <w:rPr>
                <w:bCs/>
              </w:rPr>
              <w:t>ELO9</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Default="00237A39" w:rsidP="004A10DA">
            <w:pPr>
              <w:spacing w:before="60" w:after="60"/>
              <w:jc w:val="center"/>
              <w:rPr>
                <w:bCs/>
                <w:lang w:val="de-DE"/>
              </w:rPr>
            </w:pPr>
            <w:r>
              <w:rPr>
                <w:bCs/>
              </w:rPr>
              <w:t>ELO13</w:t>
            </w:r>
          </w:p>
        </w:tc>
      </w:tr>
      <w:tr w:rsidR="00237A39" w:rsidRPr="0043135D" w:rsidTr="004A10DA">
        <w:trPr>
          <w:trHeight w:val="729"/>
        </w:trPr>
        <w:tc>
          <w:tcPr>
            <w:tcW w:w="421" w:type="pct"/>
            <w:vMerge/>
            <w:shd w:val="clear" w:color="auto" w:fill="auto"/>
            <w:vAlign w:val="center"/>
          </w:tcPr>
          <w:p w:rsidR="00237A39" w:rsidRPr="0043135D" w:rsidRDefault="00237A39" w:rsidP="002B2E05">
            <w:pPr>
              <w:numPr>
                <w:ilvl w:val="0"/>
                <w:numId w:val="223"/>
              </w:numPr>
              <w:ind w:left="0" w:firstLine="432"/>
              <w:rPr>
                <w:bCs/>
                <w:lang w:val="de-DE"/>
              </w:rPr>
            </w:pPr>
          </w:p>
        </w:tc>
        <w:tc>
          <w:tcPr>
            <w:tcW w:w="3695" w:type="pct"/>
            <w:shd w:val="clear" w:color="auto" w:fill="auto"/>
            <w:vAlign w:val="center"/>
          </w:tcPr>
          <w:p w:rsidR="00237A39" w:rsidRPr="0043135D" w:rsidRDefault="00237A39" w:rsidP="004A10DA">
            <w:pPr>
              <w:jc w:val="both"/>
              <w:rPr>
                <w:b/>
                <w:bCs/>
                <w:lang w:val="de-DE"/>
              </w:rPr>
            </w:pPr>
            <w:r w:rsidRPr="0043135D">
              <w:rPr>
                <w:b/>
                <w:bCs/>
                <w:lang w:val="de-DE"/>
              </w:rPr>
              <w:t>B / The content need studying study at home: (6)</w:t>
            </w:r>
          </w:p>
          <w:p w:rsidR="00237A39" w:rsidRPr="00DC0344" w:rsidRDefault="00237A39" w:rsidP="004A10DA">
            <w:pPr>
              <w:autoSpaceDE w:val="0"/>
              <w:autoSpaceDN w:val="0"/>
              <w:adjustRightInd w:val="0"/>
              <w:rPr>
                <w:bCs/>
              </w:rPr>
            </w:pPr>
            <w:r w:rsidRPr="00DC0344">
              <w:rPr>
                <w:bCs/>
              </w:rPr>
              <w:t xml:space="preserve">+ Complete content review in section </w:t>
            </w:r>
            <w:r>
              <w:rPr>
                <w:bCs/>
              </w:rPr>
              <w:t>C</w:t>
            </w:r>
          </w:p>
          <w:p w:rsidR="00237A39" w:rsidRPr="0043135D" w:rsidRDefault="00237A39" w:rsidP="004A10DA">
            <w:pPr>
              <w:rPr>
                <w:bCs/>
                <w:lang w:val="de-DE"/>
              </w:rPr>
            </w:pPr>
            <w:r>
              <w:rPr>
                <w:bCs/>
              </w:rPr>
              <w:t xml:space="preserve">+ Read </w:t>
            </w:r>
            <w:r w:rsidRPr="00DC0344">
              <w:rPr>
                <w:bCs/>
              </w:rPr>
              <w:t xml:space="preserve">Part </w:t>
            </w:r>
            <w:r>
              <w:rPr>
                <w:bCs/>
              </w:rPr>
              <w:t>D</w:t>
            </w:r>
          </w:p>
        </w:tc>
        <w:tc>
          <w:tcPr>
            <w:tcW w:w="884" w:type="pct"/>
            <w:shd w:val="clear" w:color="auto" w:fill="auto"/>
          </w:tcPr>
          <w:p w:rsidR="00237A39" w:rsidRDefault="00237A39" w:rsidP="004A10DA">
            <w:pPr>
              <w:tabs>
                <w:tab w:val="left" w:pos="284"/>
                <w:tab w:val="left" w:pos="5954"/>
              </w:tabs>
              <w:spacing w:before="60" w:after="60"/>
              <w:jc w:val="center"/>
              <w:rPr>
                <w:bCs/>
              </w:rPr>
            </w:pPr>
            <w:r w:rsidRPr="0043135D">
              <w:rPr>
                <w:bCs/>
              </w:rPr>
              <w:t>ELO</w:t>
            </w:r>
            <w:r>
              <w:rPr>
                <w:bCs/>
              </w:rPr>
              <w:t>2</w:t>
            </w:r>
          </w:p>
          <w:p w:rsidR="00237A39" w:rsidRPr="00E974A5" w:rsidRDefault="00237A39" w:rsidP="004A10DA">
            <w:pPr>
              <w:spacing w:before="60" w:after="60"/>
              <w:jc w:val="center"/>
              <w:rPr>
                <w:bCs/>
                <w:lang w:val="pt-BR"/>
              </w:rPr>
            </w:pPr>
            <w:r w:rsidRPr="0015321C">
              <w:rPr>
                <w:bCs/>
              </w:rPr>
              <w:t>ELO5</w:t>
            </w:r>
          </w:p>
        </w:tc>
      </w:tr>
      <w:tr w:rsidR="00237A39" w:rsidRPr="0043135D" w:rsidTr="004A10DA">
        <w:trPr>
          <w:trHeight w:val="392"/>
        </w:trPr>
        <w:tc>
          <w:tcPr>
            <w:tcW w:w="421" w:type="pct"/>
            <w:vMerge w:val="restart"/>
            <w:shd w:val="clear" w:color="auto" w:fill="auto"/>
            <w:vAlign w:val="center"/>
          </w:tcPr>
          <w:p w:rsidR="00237A39" w:rsidRPr="0043135D" w:rsidRDefault="00237A39" w:rsidP="002B2E05">
            <w:pPr>
              <w:numPr>
                <w:ilvl w:val="0"/>
                <w:numId w:val="223"/>
              </w:numPr>
              <w:ind w:left="0" w:firstLine="432"/>
              <w:rPr>
                <w:bCs/>
                <w:lang w:val="de-DE"/>
              </w:rPr>
            </w:pPr>
          </w:p>
        </w:tc>
        <w:tc>
          <w:tcPr>
            <w:tcW w:w="3695" w:type="pct"/>
            <w:shd w:val="clear" w:color="auto" w:fill="auto"/>
            <w:vAlign w:val="center"/>
          </w:tcPr>
          <w:p w:rsidR="00237A39" w:rsidRPr="0048103C" w:rsidRDefault="00237A39" w:rsidP="004A10DA">
            <w:pPr>
              <w:spacing w:before="60" w:after="60"/>
              <w:jc w:val="both"/>
              <w:rPr>
                <w:bCs/>
                <w:lang w:val="de-DE"/>
              </w:rPr>
            </w:pPr>
            <w:r w:rsidRPr="008B3B7A">
              <w:rPr>
                <w:bCs/>
                <w:lang w:val="de-DE"/>
              </w:rPr>
              <w:t xml:space="preserve">Part D: The </w:t>
            </w:r>
            <w:r>
              <w:rPr>
                <w:bCs/>
                <w:lang w:val="de-DE"/>
              </w:rPr>
              <w:t xml:space="preserve">experiment </w:t>
            </w:r>
            <w:r w:rsidRPr="008B3B7A">
              <w:rPr>
                <w:bCs/>
                <w:lang w:val="de-DE"/>
              </w:rPr>
              <w:t>electr</w:t>
            </w:r>
            <w:r>
              <w:rPr>
                <w:bCs/>
                <w:lang w:val="de-DE"/>
              </w:rPr>
              <w:t>o-h</w:t>
            </w:r>
            <w:r w:rsidRPr="008B3B7A">
              <w:rPr>
                <w:bCs/>
                <w:lang w:val="de-DE"/>
              </w:rPr>
              <w:t>ydraulic</w:t>
            </w:r>
          </w:p>
        </w:tc>
        <w:tc>
          <w:tcPr>
            <w:tcW w:w="884" w:type="pct"/>
            <w:shd w:val="clear" w:color="auto" w:fill="auto"/>
          </w:tcPr>
          <w:p w:rsidR="00237A39" w:rsidRPr="00AE7261" w:rsidRDefault="00237A39" w:rsidP="004A10DA">
            <w:pPr>
              <w:pStyle w:val="NormalWeb"/>
              <w:jc w:val="center"/>
              <w:rPr>
                <w:bCs/>
                <w:lang w:val="de-DE"/>
              </w:rPr>
            </w:pPr>
          </w:p>
        </w:tc>
      </w:tr>
      <w:tr w:rsidR="00237A39" w:rsidRPr="0043135D" w:rsidTr="004A10DA">
        <w:trPr>
          <w:trHeight w:val="946"/>
        </w:trPr>
        <w:tc>
          <w:tcPr>
            <w:tcW w:w="421" w:type="pct"/>
            <w:vMerge/>
            <w:shd w:val="clear" w:color="auto" w:fill="auto"/>
            <w:vAlign w:val="center"/>
          </w:tcPr>
          <w:p w:rsidR="00237A39" w:rsidRPr="0043135D" w:rsidRDefault="00237A39" w:rsidP="002B2E05">
            <w:pPr>
              <w:numPr>
                <w:ilvl w:val="0"/>
                <w:numId w:val="223"/>
              </w:numPr>
              <w:ind w:left="0" w:firstLine="432"/>
              <w:rPr>
                <w:bCs/>
                <w:lang w:val="de-DE"/>
              </w:rPr>
            </w:pPr>
          </w:p>
        </w:tc>
        <w:tc>
          <w:tcPr>
            <w:tcW w:w="3695" w:type="pct"/>
            <w:shd w:val="clear" w:color="auto" w:fill="auto"/>
            <w:vAlign w:val="center"/>
          </w:tcPr>
          <w:p w:rsidR="00237A39" w:rsidRPr="0043135D" w:rsidRDefault="00237A39" w:rsidP="004A10DA">
            <w:pPr>
              <w:pStyle w:val="NormalWeb"/>
              <w:spacing w:before="0" w:beforeAutospacing="0" w:after="0" w:afterAutospacing="0"/>
              <w:rPr>
                <w:b/>
                <w:bCs/>
                <w:i/>
                <w:lang w:val="de-DE"/>
              </w:rPr>
            </w:pPr>
            <w:r w:rsidRPr="0043135D">
              <w:rPr>
                <w:b/>
                <w:bCs/>
                <w:i/>
                <w:lang w:val="de-DE"/>
              </w:rPr>
              <w:t xml:space="preserve">A </w:t>
            </w:r>
            <w:r w:rsidRPr="0043135D">
              <w:rPr>
                <w:b/>
                <w:bCs/>
                <w:color w:val="auto"/>
                <w:lang w:val="de-DE"/>
              </w:rPr>
              <w:t>/ The main content and teaching menthod</w:t>
            </w:r>
            <w:r w:rsidRPr="0043135D">
              <w:rPr>
                <w:b/>
                <w:bCs/>
                <w:i/>
                <w:lang w:val="de-DE"/>
              </w:rPr>
              <w:t xml:space="preserve"> </w:t>
            </w:r>
            <w:r w:rsidRPr="0043135D">
              <w:rPr>
                <w:b/>
                <w:bCs/>
                <w:color w:val="auto"/>
                <w:lang w:val="de-DE"/>
              </w:rPr>
              <w:t>in class (3)</w:t>
            </w:r>
          </w:p>
          <w:p w:rsidR="00237A39" w:rsidRPr="0043135D" w:rsidRDefault="00237A39" w:rsidP="004A10DA">
            <w:r w:rsidRPr="008B3B7A">
              <w:rPr>
                <w:bCs/>
                <w:lang w:val="de-DE"/>
              </w:rPr>
              <w:t xml:space="preserve">Lesson </w:t>
            </w:r>
            <w:r>
              <w:rPr>
                <w:bCs/>
                <w:lang w:val="de-DE"/>
              </w:rPr>
              <w:t>1</w:t>
            </w:r>
            <w:r w:rsidRPr="008B3B7A">
              <w:rPr>
                <w:bCs/>
                <w:lang w:val="de-DE"/>
              </w:rPr>
              <w:t xml:space="preserve">: Control </w:t>
            </w:r>
            <w:r>
              <w:rPr>
                <w:bCs/>
                <w:lang w:val="de-DE"/>
              </w:rPr>
              <w:t xml:space="preserve">double acting </w:t>
            </w:r>
            <w:r w:rsidRPr="00EA4260">
              <w:rPr>
                <w:bCs/>
                <w:lang w:val="de-DE"/>
              </w:rPr>
              <w:t>cylinder</w:t>
            </w:r>
            <w:r w:rsidRPr="008B3B7A">
              <w:rPr>
                <w:bCs/>
                <w:lang w:val="de-DE"/>
              </w:rPr>
              <w:t xml:space="preserve"> cylinder and hydraulic motors</w:t>
            </w:r>
            <w:r>
              <w:rPr>
                <w:b/>
                <w:bCs/>
              </w:rPr>
              <w:t xml:space="preserve"> Teaching menthods</w:t>
            </w:r>
            <w:r w:rsidRPr="0043135D">
              <w:t xml:space="preserve"> :</w:t>
            </w:r>
          </w:p>
          <w:p w:rsidR="00237A39" w:rsidRDefault="00237A39" w:rsidP="004A10DA">
            <w:r>
              <w:t>+ Lecture, modeling</w:t>
            </w:r>
          </w:p>
          <w:p w:rsidR="00237A39" w:rsidRPr="0043135D" w:rsidRDefault="00237A39" w:rsidP="004A10DA">
            <w:pPr>
              <w:pStyle w:val="NormalWeb"/>
              <w:spacing w:before="0" w:beforeAutospacing="0" w:after="0" w:afterAutospacing="0"/>
              <w:rPr>
                <w:bCs/>
              </w:rPr>
            </w:pPr>
            <w:r>
              <w:t>+ Practical Guide</w:t>
            </w:r>
          </w:p>
        </w:tc>
        <w:tc>
          <w:tcPr>
            <w:tcW w:w="884" w:type="pct"/>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Default="00237A39" w:rsidP="004A10DA">
            <w:pPr>
              <w:spacing w:before="60" w:after="60"/>
              <w:jc w:val="center"/>
              <w:rPr>
                <w:bCs/>
                <w:lang w:val="de-DE"/>
              </w:rPr>
            </w:pPr>
            <w:r>
              <w:rPr>
                <w:bCs/>
              </w:rPr>
              <w:t>ELO13</w:t>
            </w:r>
          </w:p>
        </w:tc>
      </w:tr>
      <w:tr w:rsidR="00237A39" w:rsidRPr="0043135D" w:rsidTr="004A10DA">
        <w:trPr>
          <w:trHeight w:val="662"/>
        </w:trPr>
        <w:tc>
          <w:tcPr>
            <w:tcW w:w="421" w:type="pct"/>
            <w:vMerge/>
            <w:shd w:val="clear" w:color="auto" w:fill="auto"/>
            <w:vAlign w:val="center"/>
          </w:tcPr>
          <w:p w:rsidR="00237A39" w:rsidRPr="0043135D" w:rsidRDefault="00237A39" w:rsidP="002B2E05">
            <w:pPr>
              <w:numPr>
                <w:ilvl w:val="0"/>
                <w:numId w:val="223"/>
              </w:numPr>
              <w:ind w:left="0" w:firstLine="432"/>
              <w:rPr>
                <w:bCs/>
                <w:lang w:val="de-DE"/>
              </w:rPr>
            </w:pPr>
          </w:p>
        </w:tc>
        <w:tc>
          <w:tcPr>
            <w:tcW w:w="3695" w:type="pct"/>
            <w:shd w:val="clear" w:color="auto" w:fill="auto"/>
            <w:vAlign w:val="center"/>
          </w:tcPr>
          <w:p w:rsidR="00237A39" w:rsidRPr="0043135D" w:rsidRDefault="00237A39" w:rsidP="004A10DA">
            <w:pPr>
              <w:jc w:val="both"/>
              <w:rPr>
                <w:b/>
                <w:bCs/>
                <w:lang w:val="de-DE"/>
              </w:rPr>
            </w:pPr>
            <w:r w:rsidRPr="0043135D">
              <w:rPr>
                <w:b/>
                <w:bCs/>
                <w:lang w:val="de-DE"/>
              </w:rPr>
              <w:t>B / The content need studying study at home: (6)</w:t>
            </w:r>
          </w:p>
          <w:p w:rsidR="00237A39" w:rsidRPr="0043135D" w:rsidRDefault="00237A39" w:rsidP="004A10DA">
            <w:pPr>
              <w:rPr>
                <w:bCs/>
                <w:lang w:val="de-DE"/>
              </w:rPr>
            </w:pPr>
            <w:r w:rsidRPr="00DC0344">
              <w:rPr>
                <w:bCs/>
              </w:rPr>
              <w:t xml:space="preserve">+ Complete content review in section </w:t>
            </w:r>
            <w:r>
              <w:rPr>
                <w:bCs/>
              </w:rPr>
              <w:t>A, B, C,</w:t>
            </w:r>
          </w:p>
        </w:tc>
        <w:tc>
          <w:tcPr>
            <w:tcW w:w="884" w:type="pct"/>
            <w:shd w:val="clear" w:color="auto" w:fill="auto"/>
          </w:tcPr>
          <w:p w:rsidR="00237A39" w:rsidRDefault="00237A39" w:rsidP="004A10DA">
            <w:pPr>
              <w:jc w:val="center"/>
              <w:rPr>
                <w:bCs/>
              </w:rPr>
            </w:pPr>
            <w:r w:rsidRPr="0015321C">
              <w:rPr>
                <w:bCs/>
              </w:rPr>
              <w:t>ELO5</w:t>
            </w:r>
          </w:p>
          <w:p w:rsidR="00237A39" w:rsidRDefault="00237A39" w:rsidP="004A10DA">
            <w:pPr>
              <w:jc w:val="center"/>
              <w:rPr>
                <w:bCs/>
              </w:rPr>
            </w:pPr>
            <w:r w:rsidRPr="0015321C">
              <w:rPr>
                <w:bCs/>
              </w:rPr>
              <w:t>ELO6</w:t>
            </w:r>
          </w:p>
          <w:p w:rsidR="00237A39" w:rsidRPr="00E974A5" w:rsidRDefault="00237A39" w:rsidP="004A10DA">
            <w:pPr>
              <w:spacing w:before="60" w:after="60"/>
              <w:jc w:val="center"/>
              <w:rPr>
                <w:bCs/>
                <w:lang w:val="pt-BR"/>
              </w:rPr>
            </w:pPr>
            <w:r w:rsidRPr="0015321C">
              <w:rPr>
                <w:bCs/>
              </w:rPr>
              <w:t>ELO9</w:t>
            </w:r>
          </w:p>
        </w:tc>
      </w:tr>
      <w:tr w:rsidR="00237A39" w:rsidRPr="0043135D" w:rsidTr="004A10DA">
        <w:trPr>
          <w:trHeight w:val="454"/>
        </w:trPr>
        <w:tc>
          <w:tcPr>
            <w:tcW w:w="421" w:type="pct"/>
            <w:vMerge w:val="restart"/>
            <w:shd w:val="clear" w:color="auto" w:fill="auto"/>
            <w:vAlign w:val="center"/>
          </w:tcPr>
          <w:p w:rsidR="00237A39" w:rsidRPr="0043135D" w:rsidRDefault="00237A39" w:rsidP="002B2E05">
            <w:pPr>
              <w:numPr>
                <w:ilvl w:val="0"/>
                <w:numId w:val="223"/>
              </w:numPr>
              <w:ind w:left="0" w:firstLine="432"/>
              <w:rPr>
                <w:bCs/>
                <w:lang w:val="de-DE"/>
              </w:rPr>
            </w:pPr>
          </w:p>
        </w:tc>
        <w:tc>
          <w:tcPr>
            <w:tcW w:w="3695" w:type="pct"/>
            <w:shd w:val="clear" w:color="auto" w:fill="auto"/>
            <w:vAlign w:val="center"/>
          </w:tcPr>
          <w:p w:rsidR="00237A39" w:rsidRPr="0043135D" w:rsidRDefault="00237A39" w:rsidP="004A10DA">
            <w:pPr>
              <w:rPr>
                <w:b/>
                <w:bCs/>
                <w:lang w:val="de-DE"/>
              </w:rPr>
            </w:pPr>
            <w:r>
              <w:rPr>
                <w:b/>
                <w:bCs/>
              </w:rPr>
              <w:t>Final test</w:t>
            </w:r>
            <w:r w:rsidRPr="0043135D">
              <w:rPr>
                <w:bCs/>
                <w:lang w:val="de-DE"/>
              </w:rPr>
              <w:t xml:space="preserve"> </w:t>
            </w:r>
          </w:p>
        </w:tc>
        <w:tc>
          <w:tcPr>
            <w:tcW w:w="884" w:type="pct"/>
            <w:vMerge w:val="restart"/>
            <w:shd w:val="clear" w:color="auto" w:fill="auto"/>
          </w:tcPr>
          <w:p w:rsidR="00237A39" w:rsidRPr="0043135D" w:rsidRDefault="00237A39" w:rsidP="004A10DA">
            <w:pPr>
              <w:tabs>
                <w:tab w:val="left" w:pos="284"/>
                <w:tab w:val="left" w:pos="5954"/>
              </w:tabs>
              <w:spacing w:before="60" w:after="60"/>
              <w:jc w:val="center"/>
              <w:rPr>
                <w:bCs/>
              </w:rPr>
            </w:pPr>
            <w:r w:rsidRPr="0043135D">
              <w:rPr>
                <w:bCs/>
              </w:rPr>
              <w:t>ELO</w:t>
            </w:r>
            <w:r>
              <w:rPr>
                <w:bCs/>
              </w:rPr>
              <w:t>2</w:t>
            </w:r>
          </w:p>
          <w:p w:rsidR="00237A39" w:rsidRPr="0043135D" w:rsidRDefault="00237A39" w:rsidP="004A10DA">
            <w:pPr>
              <w:tabs>
                <w:tab w:val="left" w:pos="284"/>
                <w:tab w:val="left" w:pos="5954"/>
              </w:tabs>
              <w:spacing w:before="60" w:after="60"/>
              <w:jc w:val="center"/>
              <w:rPr>
                <w:bCs/>
              </w:rPr>
            </w:pPr>
            <w:r w:rsidRPr="0043135D">
              <w:rPr>
                <w:bCs/>
              </w:rPr>
              <w:t>ELO3</w:t>
            </w:r>
          </w:p>
          <w:p w:rsidR="00237A39" w:rsidRDefault="00237A39" w:rsidP="004A10DA">
            <w:pPr>
              <w:tabs>
                <w:tab w:val="left" w:pos="284"/>
                <w:tab w:val="left" w:pos="5954"/>
              </w:tabs>
              <w:spacing w:before="60" w:after="60"/>
              <w:jc w:val="center"/>
              <w:rPr>
                <w:bCs/>
              </w:rPr>
            </w:pPr>
            <w:r>
              <w:rPr>
                <w:bCs/>
              </w:rPr>
              <w:t xml:space="preserve">  </w:t>
            </w:r>
            <w:r w:rsidRPr="0043135D">
              <w:rPr>
                <w:bCs/>
              </w:rPr>
              <w:t>ELO</w:t>
            </w:r>
            <w:r>
              <w:rPr>
                <w:bCs/>
              </w:rPr>
              <w:t>4</w:t>
            </w:r>
          </w:p>
          <w:p w:rsidR="00237A39" w:rsidRDefault="00237A39" w:rsidP="004A10DA">
            <w:pPr>
              <w:tabs>
                <w:tab w:val="left" w:pos="284"/>
                <w:tab w:val="left" w:pos="5954"/>
              </w:tabs>
              <w:spacing w:before="60" w:after="60"/>
              <w:jc w:val="center"/>
              <w:rPr>
                <w:bCs/>
              </w:rPr>
            </w:pPr>
            <w:r>
              <w:rPr>
                <w:bCs/>
              </w:rPr>
              <w:t>ELO10</w:t>
            </w:r>
          </w:p>
          <w:p w:rsidR="00237A39" w:rsidRDefault="00237A39" w:rsidP="004A10DA">
            <w:pPr>
              <w:tabs>
                <w:tab w:val="left" w:pos="284"/>
                <w:tab w:val="left" w:pos="5954"/>
              </w:tabs>
              <w:spacing w:before="60" w:after="60"/>
              <w:jc w:val="center"/>
              <w:rPr>
                <w:bCs/>
              </w:rPr>
            </w:pPr>
            <w:r>
              <w:rPr>
                <w:bCs/>
              </w:rPr>
              <w:t>ELO11</w:t>
            </w:r>
          </w:p>
          <w:p w:rsidR="00237A39" w:rsidRPr="004A5A97" w:rsidRDefault="00237A39" w:rsidP="004A10DA">
            <w:pPr>
              <w:tabs>
                <w:tab w:val="left" w:pos="284"/>
                <w:tab w:val="left" w:pos="5954"/>
              </w:tabs>
              <w:spacing w:before="60" w:after="60"/>
              <w:jc w:val="center"/>
              <w:rPr>
                <w:bCs/>
              </w:rPr>
            </w:pPr>
            <w:r>
              <w:rPr>
                <w:bCs/>
              </w:rPr>
              <w:t>ELO13</w:t>
            </w:r>
          </w:p>
        </w:tc>
      </w:tr>
      <w:tr w:rsidR="00237A39" w:rsidRPr="0043135D" w:rsidTr="004A10DA">
        <w:trPr>
          <w:trHeight w:val="946"/>
        </w:trPr>
        <w:tc>
          <w:tcPr>
            <w:tcW w:w="421" w:type="pct"/>
            <w:vMerge/>
            <w:shd w:val="clear" w:color="auto" w:fill="auto"/>
            <w:vAlign w:val="center"/>
          </w:tcPr>
          <w:p w:rsidR="00237A39" w:rsidRPr="0043135D" w:rsidRDefault="00237A39" w:rsidP="002B2E05">
            <w:pPr>
              <w:numPr>
                <w:ilvl w:val="0"/>
                <w:numId w:val="223"/>
              </w:numPr>
              <w:ind w:left="0" w:firstLine="432"/>
              <w:rPr>
                <w:bCs/>
                <w:lang w:val="de-DE"/>
              </w:rPr>
            </w:pPr>
          </w:p>
        </w:tc>
        <w:tc>
          <w:tcPr>
            <w:tcW w:w="3695" w:type="pct"/>
            <w:shd w:val="clear" w:color="auto" w:fill="auto"/>
            <w:vAlign w:val="center"/>
          </w:tcPr>
          <w:p w:rsidR="00237A39" w:rsidRPr="0043135D" w:rsidRDefault="00237A39" w:rsidP="004A10DA">
            <w:pPr>
              <w:pStyle w:val="NormalWeb"/>
              <w:rPr>
                <w:bCs/>
              </w:rPr>
            </w:pPr>
            <w:r w:rsidRPr="0048103C">
              <w:rPr>
                <w:bCs/>
              </w:rPr>
              <w:t>Students perform the design and installation of pneumatic circuits on demand,</w:t>
            </w:r>
          </w:p>
        </w:tc>
        <w:tc>
          <w:tcPr>
            <w:tcW w:w="884" w:type="pct"/>
            <w:vMerge/>
            <w:shd w:val="clear" w:color="auto" w:fill="auto"/>
          </w:tcPr>
          <w:p w:rsidR="00237A39" w:rsidRPr="00E4444F" w:rsidRDefault="00237A39" w:rsidP="004A10DA">
            <w:pPr>
              <w:pStyle w:val="NormalWeb"/>
              <w:jc w:val="center"/>
              <w:rPr>
                <w:bCs/>
              </w:rPr>
            </w:pPr>
          </w:p>
        </w:tc>
      </w:tr>
    </w:tbl>
    <w:p w:rsidR="00237A39" w:rsidRPr="00320CE4" w:rsidRDefault="00237A39" w:rsidP="00237A39">
      <w:pPr>
        <w:spacing w:before="120"/>
        <w:rPr>
          <w:b/>
          <w:bCs/>
          <w:lang w:val="pt-BR"/>
        </w:rPr>
      </w:pPr>
      <w:r>
        <w:rPr>
          <w:b/>
          <w:bCs/>
          <w:lang w:val="pt-BR"/>
        </w:rPr>
        <w:t>12. Ethics</w:t>
      </w:r>
      <w:r w:rsidRPr="00320CE4">
        <w:rPr>
          <w:b/>
          <w:bCs/>
          <w:lang w:val="pt-BR"/>
        </w:rPr>
        <w:t>:</w:t>
      </w:r>
    </w:p>
    <w:p w:rsidR="00237A39" w:rsidRPr="00AB0584" w:rsidRDefault="00237A39" w:rsidP="00237A39">
      <w:pPr>
        <w:rPr>
          <w:bCs/>
          <w:lang w:val="pt-BR"/>
        </w:rPr>
      </w:pPr>
      <w:r w:rsidRPr="00AB0584">
        <w:rPr>
          <w:bCs/>
          <w:lang w:val="pt-BR"/>
        </w:rPr>
        <w:t>+ The homework that if is found to be copying each other at any points will be deducted 100% of the midterm grade and if the severity (many people that copy more than three times), students will be banned from the final exam.</w:t>
      </w:r>
    </w:p>
    <w:p w:rsidR="00237A39" w:rsidRPr="00320CE4" w:rsidRDefault="00237A39" w:rsidP="00237A39">
      <w:pPr>
        <w:rPr>
          <w:b/>
          <w:bCs/>
          <w:lang w:val="pt-BR"/>
        </w:rPr>
      </w:pPr>
      <w:r w:rsidRPr="00320CE4">
        <w:rPr>
          <w:b/>
          <w:bCs/>
          <w:lang w:val="pt-BR"/>
        </w:rPr>
        <w:t>13. Date of first approval: 04/04/2014</w:t>
      </w:r>
    </w:p>
    <w:p w:rsidR="00237A39" w:rsidRPr="00320CE4" w:rsidRDefault="00237A39" w:rsidP="00237A39">
      <w:pPr>
        <w:rPr>
          <w:b/>
          <w:bCs/>
          <w:lang w:val="pt-BR"/>
        </w:rPr>
      </w:pPr>
      <w:r w:rsidRPr="00320CE4">
        <w:rPr>
          <w:b/>
          <w:bCs/>
          <w:lang w:val="pt-BR"/>
        </w:rPr>
        <w:t>14. Approval:</w:t>
      </w:r>
    </w:p>
    <w:p w:rsidR="00237A39" w:rsidRPr="00320CE4" w:rsidRDefault="00237A39" w:rsidP="00237A39">
      <w:pPr>
        <w:rPr>
          <w:b/>
          <w:bCs/>
          <w:lang w:val="pt-BR"/>
        </w:rPr>
      </w:pPr>
      <w:r w:rsidRPr="00320CE4">
        <w:rPr>
          <w:b/>
          <w:bCs/>
          <w:lang w:val="pt-BR"/>
        </w:rPr>
        <w:t xml:space="preserve">Dean </w:t>
      </w:r>
      <w:r>
        <w:rPr>
          <w:b/>
          <w:bCs/>
          <w:lang w:val="pt-BR"/>
        </w:rPr>
        <w:tab/>
      </w:r>
      <w:r>
        <w:rPr>
          <w:b/>
          <w:bCs/>
          <w:lang w:val="pt-BR"/>
        </w:rPr>
        <w:tab/>
      </w:r>
      <w:r>
        <w:rPr>
          <w:b/>
          <w:bCs/>
          <w:lang w:val="pt-BR"/>
        </w:rPr>
        <w:tab/>
      </w:r>
      <w:r>
        <w:rPr>
          <w:b/>
          <w:bCs/>
          <w:lang w:val="pt-BR"/>
        </w:rPr>
        <w:tab/>
      </w:r>
      <w:r>
        <w:rPr>
          <w:b/>
          <w:bCs/>
          <w:lang w:val="pt-BR"/>
        </w:rPr>
        <w:tab/>
      </w: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r>
        <w:rPr>
          <w:b/>
          <w:bCs/>
          <w:lang w:val="pt-BR"/>
        </w:rPr>
        <w:tab/>
      </w:r>
      <w:r>
        <w:rPr>
          <w:b/>
          <w:bCs/>
          <w:lang w:val="pt-BR"/>
        </w:rPr>
        <w:tab/>
      </w:r>
      <w:r>
        <w:rPr>
          <w:b/>
          <w:bCs/>
          <w:lang w:val="pt-BR"/>
        </w:rPr>
        <w:tab/>
        <w:t xml:space="preserve">   </w:t>
      </w:r>
      <w:r w:rsidRPr="00320CE4">
        <w:rPr>
          <w:b/>
          <w:bCs/>
          <w:lang w:val="pt-BR"/>
        </w:rPr>
        <w:t>Editor</w:t>
      </w:r>
    </w:p>
    <w:p w:rsidR="00237A39" w:rsidRPr="00320CE4" w:rsidRDefault="00237A39" w:rsidP="00237A39">
      <w:pPr>
        <w:rPr>
          <w:b/>
          <w:bCs/>
          <w:lang w:val="pt-BR"/>
        </w:rPr>
      </w:pPr>
    </w:p>
    <w:p w:rsidR="00237A39" w:rsidRPr="00320CE4" w:rsidRDefault="00237A39" w:rsidP="00237A39">
      <w:pPr>
        <w:rPr>
          <w:b/>
          <w:bCs/>
          <w:lang w:val="pt-BR"/>
        </w:rPr>
      </w:pPr>
    </w:p>
    <w:p w:rsidR="00237A39" w:rsidRPr="00320CE4" w:rsidRDefault="00237A39" w:rsidP="00237A39">
      <w:pPr>
        <w:rPr>
          <w:b/>
          <w:bCs/>
          <w:lang w:val="pt-BR"/>
        </w:rPr>
      </w:pPr>
    </w:p>
    <w:p w:rsidR="00237A39" w:rsidRPr="0043135D" w:rsidRDefault="00237A39" w:rsidP="00237A39">
      <w:pPr>
        <w:jc w:val="right"/>
        <w:rPr>
          <w:b/>
          <w:bCs/>
          <w:lang w:val="pt-BR"/>
        </w:rPr>
      </w:pPr>
      <w:r>
        <w:rPr>
          <w:b/>
          <w:bCs/>
          <w:lang w:val="pt-BR"/>
        </w:rPr>
        <w:t>Tuong Phuoc Tho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1"/>
        <w:gridCol w:w="4827"/>
      </w:tblGrid>
      <w:tr w:rsidR="00237A39" w:rsidRPr="0043135D" w:rsidTr="004A10DA">
        <w:tc>
          <w:tcPr>
            <w:tcW w:w="4801" w:type="dxa"/>
          </w:tcPr>
          <w:p w:rsidR="00237A39" w:rsidRPr="0043135D" w:rsidRDefault="00237A39" w:rsidP="004A10DA">
            <w:pPr>
              <w:spacing w:after="120"/>
              <w:rPr>
                <w:b/>
                <w:bCs/>
              </w:rPr>
            </w:pPr>
            <w:r w:rsidRPr="00320CE4">
              <w:rPr>
                <w:b/>
                <w:bCs/>
              </w:rPr>
              <w:t>1st update</w:t>
            </w:r>
          </w:p>
          <w:p w:rsidR="00237A39" w:rsidRPr="0043135D" w:rsidRDefault="00237A39" w:rsidP="004A10DA">
            <w:pPr>
              <w:spacing w:after="120"/>
              <w:rPr>
                <w:b/>
                <w:bCs/>
              </w:rPr>
            </w:pPr>
          </w:p>
          <w:p w:rsidR="00237A39" w:rsidRPr="0043135D" w:rsidRDefault="00237A39" w:rsidP="004A10DA">
            <w:pPr>
              <w:spacing w:after="120"/>
              <w:rPr>
                <w:b/>
                <w:bCs/>
              </w:rPr>
            </w:pPr>
          </w:p>
          <w:p w:rsidR="00237A39" w:rsidRPr="0043135D" w:rsidRDefault="00237A39" w:rsidP="004A10DA">
            <w:pPr>
              <w:spacing w:after="120"/>
              <w:rPr>
                <w:b/>
                <w:bCs/>
              </w:rPr>
            </w:pPr>
          </w:p>
          <w:p w:rsidR="00237A39" w:rsidRPr="0043135D" w:rsidRDefault="00237A39" w:rsidP="004A10DA">
            <w:pPr>
              <w:spacing w:after="120"/>
              <w:rPr>
                <w:b/>
                <w:bCs/>
              </w:rPr>
            </w:pPr>
          </w:p>
        </w:tc>
        <w:tc>
          <w:tcPr>
            <w:tcW w:w="4827" w:type="dxa"/>
          </w:tcPr>
          <w:p w:rsidR="00237A39" w:rsidRPr="0043135D" w:rsidRDefault="00237A39" w:rsidP="004A10DA">
            <w:pPr>
              <w:spacing w:after="120"/>
              <w:rPr>
                <w:b/>
                <w:bCs/>
              </w:rPr>
            </w:pPr>
            <w:r w:rsidRPr="00320CE4">
              <w:rPr>
                <w:b/>
                <w:bCs/>
                <w:lang w:val="pt-BR"/>
              </w:rPr>
              <w:t>Editor</w:t>
            </w:r>
          </w:p>
          <w:p w:rsidR="00237A39" w:rsidRDefault="00237A39" w:rsidP="004A10DA">
            <w:pPr>
              <w:spacing w:after="120"/>
              <w:rPr>
                <w:b/>
                <w:bCs/>
              </w:rPr>
            </w:pPr>
          </w:p>
          <w:p w:rsidR="00237A39" w:rsidRPr="0043135D" w:rsidRDefault="00237A39" w:rsidP="004A10DA">
            <w:pPr>
              <w:spacing w:after="120"/>
              <w:rPr>
                <w:b/>
                <w:bCs/>
              </w:rPr>
            </w:pPr>
          </w:p>
          <w:p w:rsidR="00237A39" w:rsidRPr="0043135D" w:rsidRDefault="00237A39" w:rsidP="004A10DA">
            <w:pPr>
              <w:spacing w:after="120"/>
              <w:rPr>
                <w:b/>
                <w:bCs/>
              </w:rPr>
            </w:pPr>
          </w:p>
          <w:p w:rsidR="00237A39" w:rsidRPr="0043135D" w:rsidRDefault="00237A39" w:rsidP="004A10DA">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237A39" w:rsidRDefault="00237A39" w:rsidP="00237A39">
      <w:pPr>
        <w:spacing w:before="60" w:after="60"/>
        <w:jc w:val="both"/>
        <w:rPr>
          <w:bCs/>
        </w:rPr>
      </w:pPr>
    </w:p>
    <w:p w:rsidR="00237A39" w:rsidRDefault="00237A39" w:rsidP="002C0825">
      <w:pPr>
        <w:spacing w:before="60" w:after="60"/>
        <w:jc w:val="both"/>
        <w:rPr>
          <w:bCs/>
        </w:rPr>
        <w:sectPr w:rsidR="00237A39" w:rsidSect="0017305C">
          <w:pgSz w:w="11900" w:h="16840"/>
          <w:pgMar w:top="851" w:right="1021" w:bottom="851" w:left="1418" w:header="709" w:footer="709" w:gutter="0"/>
          <w:cols w:space="708"/>
          <w:docGrid w:linePitch="360"/>
        </w:sectPr>
      </w:pPr>
    </w:p>
    <w:tbl>
      <w:tblPr>
        <w:tblW w:w="15534" w:type="dxa"/>
        <w:tblLook w:val="04A0"/>
      </w:tblPr>
      <w:tblGrid>
        <w:gridCol w:w="4932"/>
        <w:gridCol w:w="5386"/>
        <w:gridCol w:w="5216"/>
      </w:tblGrid>
      <w:tr w:rsidR="00B47237" w:rsidRPr="006B3C67" w:rsidTr="004A10DA">
        <w:tc>
          <w:tcPr>
            <w:tcW w:w="4932" w:type="dxa"/>
          </w:tcPr>
          <w:p w:rsidR="00B47237" w:rsidRPr="000577EE" w:rsidRDefault="00B47237" w:rsidP="004A10DA">
            <w:pPr>
              <w:ind w:left="-284"/>
              <w:jc w:val="center"/>
              <w:rPr>
                <w:sz w:val="22"/>
              </w:rPr>
            </w:pPr>
            <w:r>
              <w:rPr>
                <w:sz w:val="22"/>
              </w:rPr>
              <w:lastRenderedPageBreak/>
              <w:t xml:space="preserve">HO CHI MINH CITY </w:t>
            </w:r>
            <w:r w:rsidRPr="003F4749">
              <w:rPr>
                <w:sz w:val="22"/>
              </w:rPr>
              <w:t>UNIVERSITY OF TECHNOLOGY AND EDUCATION</w:t>
            </w:r>
          </w:p>
          <w:p w:rsidR="00B47237" w:rsidRPr="006B3C67" w:rsidRDefault="00B47237" w:rsidP="004A10DA">
            <w:pPr>
              <w:ind w:left="-284"/>
              <w:jc w:val="center"/>
              <w:rPr>
                <w:sz w:val="22"/>
              </w:rPr>
            </w:pPr>
            <w:r>
              <w:rPr>
                <w:b/>
                <w:sz w:val="22"/>
              </w:rPr>
              <w:t>FACULTY OF MECHANICAL ENGINEERING</w:t>
            </w:r>
          </w:p>
        </w:tc>
        <w:tc>
          <w:tcPr>
            <w:tcW w:w="5386" w:type="dxa"/>
          </w:tcPr>
          <w:p w:rsidR="00B47237" w:rsidRDefault="00B47237" w:rsidP="004A10DA">
            <w:pPr>
              <w:ind w:left="-112"/>
              <w:jc w:val="center"/>
              <w:rPr>
                <w:b/>
                <w:bCs/>
              </w:rPr>
            </w:pPr>
            <w:r>
              <w:rPr>
                <w:b/>
                <w:bCs/>
              </w:rPr>
              <w:t>Major</w:t>
            </w:r>
            <w:r w:rsidRPr="000577EE">
              <w:rPr>
                <w:b/>
                <w:bCs/>
              </w:rPr>
              <w:t xml:space="preserve">: </w:t>
            </w:r>
            <w:r>
              <w:rPr>
                <w:b/>
                <w:bCs/>
              </w:rPr>
              <w:t>Mechanical Engineering</w:t>
            </w:r>
            <w:r w:rsidRPr="000577EE">
              <w:rPr>
                <w:b/>
                <w:bCs/>
              </w:rPr>
              <w:t xml:space="preserve">     </w:t>
            </w:r>
          </w:p>
          <w:p w:rsidR="00B47237" w:rsidRPr="000577EE" w:rsidRDefault="00B47237" w:rsidP="004A10DA">
            <w:pPr>
              <w:ind w:left="-112"/>
              <w:jc w:val="center"/>
              <w:rPr>
                <w:b/>
                <w:bCs/>
              </w:rPr>
            </w:pPr>
            <w:r>
              <w:rPr>
                <w:b/>
                <w:bCs/>
              </w:rPr>
              <w:t>Degree</w:t>
            </w:r>
            <w:r w:rsidRPr="000577EE">
              <w:rPr>
                <w:b/>
                <w:bCs/>
              </w:rPr>
              <w:t xml:space="preserve">: </w:t>
            </w:r>
            <w:r>
              <w:rPr>
                <w:b/>
                <w:bCs/>
              </w:rPr>
              <w:t>Bachelor of Engineering</w:t>
            </w:r>
          </w:p>
          <w:p w:rsidR="00B47237" w:rsidRPr="00DB511E" w:rsidRDefault="00B47237" w:rsidP="004A10DA">
            <w:pPr>
              <w:ind w:left="-112"/>
              <w:jc w:val="center"/>
              <w:rPr>
                <w:bCs/>
              </w:rPr>
            </w:pPr>
            <w:r w:rsidRPr="003F4749">
              <w:rPr>
                <w:b/>
                <w:bCs/>
              </w:rPr>
              <w:t>Programme:</w:t>
            </w:r>
            <w:r>
              <w:rPr>
                <w:b/>
                <w:bCs/>
              </w:rPr>
              <w:t xml:space="preserve"> </w:t>
            </w:r>
            <w:r w:rsidRPr="003F4749">
              <w:rPr>
                <w:b/>
                <w:bCs/>
              </w:rPr>
              <w:t>Machine</w:t>
            </w:r>
            <w:r>
              <w:rPr>
                <w:b/>
                <w:bCs/>
              </w:rPr>
              <w:t xml:space="preserve"> </w:t>
            </w:r>
            <w:r w:rsidRPr="003F4749">
              <w:rPr>
                <w:b/>
                <w:bCs/>
              </w:rPr>
              <w:t>Manufacturing Technology</w:t>
            </w:r>
          </w:p>
        </w:tc>
        <w:tc>
          <w:tcPr>
            <w:tcW w:w="5216" w:type="dxa"/>
          </w:tcPr>
          <w:p w:rsidR="00B47237" w:rsidRPr="006B3C67" w:rsidRDefault="00B47237" w:rsidP="004A10DA">
            <w:pPr>
              <w:spacing w:before="80"/>
              <w:jc w:val="center"/>
              <w:rPr>
                <w:b/>
                <w:bCs/>
                <w:sz w:val="22"/>
              </w:rPr>
            </w:pPr>
          </w:p>
        </w:tc>
      </w:tr>
    </w:tbl>
    <w:p w:rsidR="00B47237" w:rsidRDefault="00B47237" w:rsidP="00B47237">
      <w:pPr>
        <w:spacing w:before="120" w:after="120"/>
        <w:jc w:val="center"/>
        <w:rPr>
          <w:b/>
          <w:bCs/>
          <w:color w:val="0033CC"/>
          <w:sz w:val="44"/>
          <w:szCs w:val="44"/>
        </w:rPr>
      </w:pPr>
      <w:r>
        <w:rPr>
          <w:b/>
          <w:bCs/>
          <w:color w:val="0033CC"/>
          <w:sz w:val="44"/>
          <w:szCs w:val="44"/>
        </w:rPr>
        <w:t>COURSE SYLLABUS</w:t>
      </w:r>
    </w:p>
    <w:p w:rsidR="00B47237" w:rsidRDefault="00B47237" w:rsidP="002B2E05">
      <w:pPr>
        <w:numPr>
          <w:ilvl w:val="0"/>
          <w:numId w:val="40"/>
        </w:numPr>
        <w:spacing w:after="120"/>
        <w:ind w:left="284" w:hanging="284"/>
        <w:rPr>
          <w:b/>
          <w:bCs/>
        </w:rPr>
      </w:pPr>
      <w:r>
        <w:rPr>
          <w:b/>
          <w:bCs/>
        </w:rPr>
        <w:t xml:space="preserve">Course </w:t>
      </w:r>
      <w:r>
        <w:rPr>
          <w:b/>
          <w:bCs/>
          <w:color w:val="000000"/>
        </w:rPr>
        <w:t xml:space="preserve"> title</w:t>
      </w:r>
      <w:r>
        <w:rPr>
          <w:b/>
          <w:bCs/>
        </w:rPr>
        <w:t xml:space="preserve">: </w:t>
      </w:r>
      <w:r w:rsidRPr="00D12DC6">
        <w:rPr>
          <w:b/>
          <w:bCs/>
          <w:u w:val="single"/>
        </w:rPr>
        <w:t>F</w:t>
      </w:r>
      <w:r w:rsidRPr="00D12DC6">
        <w:rPr>
          <w:bCs/>
        </w:rPr>
        <w:t xml:space="preserve">undamentals of </w:t>
      </w:r>
      <w:r w:rsidRPr="00D12DC6">
        <w:rPr>
          <w:b/>
          <w:bCs/>
          <w:u w:val="single"/>
        </w:rPr>
        <w:t>M</w:t>
      </w:r>
      <w:r w:rsidRPr="00D12DC6">
        <w:rPr>
          <w:bCs/>
        </w:rPr>
        <w:t>achin</w:t>
      </w:r>
      <w:r>
        <w:rPr>
          <w:bCs/>
        </w:rPr>
        <w:t>e</w:t>
      </w:r>
      <w:r w:rsidRPr="00D12DC6">
        <w:rPr>
          <w:bCs/>
        </w:rPr>
        <w:t xml:space="preserve">ry </w:t>
      </w:r>
      <w:r w:rsidRPr="00D12DC6">
        <w:rPr>
          <w:b/>
          <w:bCs/>
          <w:u w:val="single"/>
        </w:rPr>
        <w:t>M</w:t>
      </w:r>
      <w:r w:rsidRPr="00D12DC6">
        <w:rPr>
          <w:bCs/>
        </w:rPr>
        <w:t xml:space="preserve">anufacturing </w:t>
      </w:r>
      <w:r w:rsidRPr="00D12DC6">
        <w:rPr>
          <w:b/>
          <w:bCs/>
          <w:u w:val="single"/>
        </w:rPr>
        <w:t>T</w:t>
      </w:r>
      <w:r w:rsidRPr="00D12DC6">
        <w:rPr>
          <w:bCs/>
        </w:rPr>
        <w:t>echnology</w:t>
      </w:r>
    </w:p>
    <w:p w:rsidR="00B47237" w:rsidRDefault="00B47237" w:rsidP="002B2E05">
      <w:pPr>
        <w:numPr>
          <w:ilvl w:val="0"/>
          <w:numId w:val="40"/>
        </w:numPr>
        <w:spacing w:after="120"/>
        <w:ind w:left="284" w:hanging="284"/>
        <w:rPr>
          <w:b/>
          <w:bCs/>
          <w:color w:val="FF0000"/>
        </w:rPr>
      </w:pPr>
      <w:r>
        <w:rPr>
          <w:b/>
          <w:bCs/>
        </w:rPr>
        <w:t xml:space="preserve">Code: </w:t>
      </w:r>
      <w:r w:rsidRPr="00DB4B36">
        <w:rPr>
          <w:b/>
          <w:color w:val="FF0000"/>
        </w:rPr>
        <w:t>FMMT330825</w:t>
      </w:r>
      <w:r w:rsidR="00DB4B36" w:rsidRPr="00DB4B36">
        <w:rPr>
          <w:b/>
          <w:color w:val="FF0000"/>
        </w:rPr>
        <w:t>E</w:t>
      </w:r>
    </w:p>
    <w:p w:rsidR="00B47237" w:rsidRDefault="00B47237" w:rsidP="002B2E05">
      <w:pPr>
        <w:numPr>
          <w:ilvl w:val="0"/>
          <w:numId w:val="40"/>
        </w:numPr>
        <w:spacing w:after="120"/>
        <w:ind w:left="284" w:hanging="284"/>
        <w:rPr>
          <w:bCs/>
        </w:rPr>
      </w:pPr>
      <w:r>
        <w:rPr>
          <w:b/>
          <w:bCs/>
        </w:rPr>
        <w:t>Credits: 3</w:t>
      </w:r>
      <w:r>
        <w:rPr>
          <w:bCs/>
        </w:rPr>
        <w:t xml:space="preserve"> credits </w:t>
      </w:r>
      <w:r>
        <w:t xml:space="preserve">(3/0/6) </w:t>
      </w:r>
      <w:r>
        <w:rPr>
          <w:bCs/>
        </w:rPr>
        <w:t>(3 theoretical credits, 0 experimental credit)</w:t>
      </w:r>
    </w:p>
    <w:p w:rsidR="00B47237" w:rsidRDefault="00B47237" w:rsidP="00B47237">
      <w:pPr>
        <w:tabs>
          <w:tab w:val="left" w:pos="284"/>
          <w:tab w:val="left" w:pos="5954"/>
        </w:tabs>
        <w:spacing w:after="120"/>
        <w:jc w:val="both"/>
        <w:rPr>
          <w:bCs/>
        </w:rPr>
      </w:pPr>
      <w:r>
        <w:rPr>
          <w:bCs/>
          <w:color w:val="000000"/>
        </w:rPr>
        <w:t>Class schedule</w:t>
      </w:r>
      <w:r>
        <w:rPr>
          <w:color w:val="000000"/>
        </w:rPr>
        <w:t>:</w:t>
      </w:r>
      <w:r>
        <w:t xml:space="preserve"> 15 weeks (3 </w:t>
      </w:r>
      <w:r>
        <w:rPr>
          <w:bCs/>
        </w:rPr>
        <w:t>theoretical</w:t>
      </w:r>
      <w:r>
        <w:t xml:space="preserve"> hours + 0 experimental hour + 6 self-study hours/week)</w:t>
      </w:r>
    </w:p>
    <w:p w:rsidR="00B47237" w:rsidRDefault="00B47237" w:rsidP="002B2E05">
      <w:pPr>
        <w:numPr>
          <w:ilvl w:val="0"/>
          <w:numId w:val="40"/>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B47237" w:rsidRDefault="00B47237" w:rsidP="00B47237">
      <w:pPr>
        <w:spacing w:after="120"/>
        <w:ind w:firstLine="720"/>
        <w:rPr>
          <w:bCs/>
        </w:rPr>
      </w:pPr>
      <w:r>
        <w:rPr>
          <w:bCs/>
        </w:rPr>
        <w:t xml:space="preserve">1/ </w:t>
      </w:r>
      <w:r>
        <w:rPr>
          <w:bCs/>
          <w:color w:val="000000"/>
        </w:rPr>
        <w:t>Main instructor:</w:t>
      </w:r>
      <w:r>
        <w:rPr>
          <w:bCs/>
        </w:rPr>
        <w:t xml:space="preserve"> M.E.</w:t>
      </w:r>
      <w:r w:rsidRPr="00D12DC6">
        <w:rPr>
          <w:bCs/>
        </w:rPr>
        <w:t xml:space="preserve"> Trần Thanh Lam</w:t>
      </w:r>
      <w:r>
        <w:rPr>
          <w:bCs/>
        </w:rPr>
        <w:t xml:space="preserve"> </w:t>
      </w:r>
    </w:p>
    <w:p w:rsidR="00B47237" w:rsidRDefault="00B47237" w:rsidP="00B47237">
      <w:pPr>
        <w:spacing w:after="120"/>
        <w:ind w:firstLine="720"/>
        <w:rPr>
          <w:bCs/>
        </w:rPr>
      </w:pPr>
      <w:r>
        <w:rPr>
          <w:bCs/>
        </w:rPr>
        <w:t xml:space="preserve">2/ </w:t>
      </w:r>
      <w:r>
        <w:rPr>
          <w:bCs/>
          <w:color w:val="000000"/>
        </w:rPr>
        <w:t>Co-instructors:</w:t>
      </w:r>
      <w:r>
        <w:rPr>
          <w:bCs/>
        </w:rPr>
        <w:t xml:space="preserve"> </w:t>
      </w:r>
    </w:p>
    <w:p w:rsidR="00B47237" w:rsidRDefault="00B47237" w:rsidP="00B47237">
      <w:pPr>
        <w:spacing w:after="120"/>
        <w:ind w:firstLine="1260"/>
        <w:rPr>
          <w:bCs/>
        </w:rPr>
      </w:pPr>
      <w:r>
        <w:rPr>
          <w:bCs/>
        </w:rPr>
        <w:t xml:space="preserve">2.1/ Assoc.Prof. Trương Nguyễn Luân Vũ </w:t>
      </w:r>
    </w:p>
    <w:p w:rsidR="00B47237" w:rsidRDefault="00B47237" w:rsidP="00B47237">
      <w:pPr>
        <w:spacing w:after="120"/>
        <w:ind w:firstLine="1260"/>
        <w:rPr>
          <w:bCs/>
        </w:rPr>
      </w:pPr>
      <w:r>
        <w:rPr>
          <w:bCs/>
        </w:rPr>
        <w:t xml:space="preserve">2.2/ M.E. </w:t>
      </w:r>
      <w:r w:rsidRPr="00D12DC6">
        <w:rPr>
          <w:bCs/>
        </w:rPr>
        <w:t>Phan Thanh Vũ</w:t>
      </w:r>
    </w:p>
    <w:p w:rsidR="00B47237" w:rsidRDefault="00B47237" w:rsidP="002B2E05">
      <w:pPr>
        <w:numPr>
          <w:ilvl w:val="0"/>
          <w:numId w:val="40"/>
        </w:numPr>
        <w:spacing w:after="120"/>
        <w:ind w:left="284" w:hanging="284"/>
        <w:rPr>
          <w:b/>
          <w:bCs/>
        </w:rPr>
      </w:pPr>
      <w:r>
        <w:rPr>
          <w:b/>
          <w:bCs/>
        </w:rPr>
        <w:t>Requirements for attending this course:</w:t>
      </w:r>
    </w:p>
    <w:p w:rsidR="00B47237" w:rsidRDefault="00B47237" w:rsidP="00B47237">
      <w:pPr>
        <w:numPr>
          <w:ilvl w:val="0"/>
          <w:numId w:val="14"/>
        </w:numPr>
        <w:spacing w:after="120" w:line="312" w:lineRule="auto"/>
        <w:ind w:left="810"/>
        <w:rPr>
          <w:bCs/>
        </w:rPr>
      </w:pPr>
      <w:r>
        <w:rPr>
          <w:bCs/>
        </w:rPr>
        <w:t>Prerequisite course(s): None.</w:t>
      </w:r>
    </w:p>
    <w:p w:rsidR="00B47237" w:rsidRDefault="00B47237" w:rsidP="00B47237">
      <w:pPr>
        <w:numPr>
          <w:ilvl w:val="0"/>
          <w:numId w:val="14"/>
        </w:numPr>
        <w:spacing w:after="120" w:line="312" w:lineRule="auto"/>
        <w:ind w:left="810"/>
        <w:jc w:val="both"/>
        <w:rPr>
          <w:bCs/>
        </w:rPr>
      </w:pPr>
      <w:r>
        <w:rPr>
          <w:bCs/>
        </w:rPr>
        <w:t xml:space="preserve">Previous </w:t>
      </w:r>
      <w:r>
        <w:rPr>
          <w:bCs/>
          <w:lang w:val="fr-FR"/>
        </w:rPr>
        <w:t>course(s)</w:t>
      </w:r>
      <w:r>
        <w:rPr>
          <w:bCs/>
        </w:rPr>
        <w:t>:</w:t>
      </w:r>
    </w:p>
    <w:tbl>
      <w:tblPr>
        <w:tblW w:w="0" w:type="auto"/>
        <w:tblInd w:w="810" w:type="dxa"/>
        <w:tblLook w:val="04A0"/>
      </w:tblPr>
      <w:tblGrid>
        <w:gridCol w:w="7185"/>
        <w:gridCol w:w="1682"/>
      </w:tblGrid>
      <w:tr w:rsidR="00B47237" w:rsidRPr="003D69E2" w:rsidTr="004A10DA">
        <w:tc>
          <w:tcPr>
            <w:tcW w:w="7218" w:type="dxa"/>
            <w:shd w:val="clear" w:color="auto" w:fill="auto"/>
          </w:tcPr>
          <w:p w:rsidR="00B47237" w:rsidRPr="003D69E2" w:rsidRDefault="00B47237" w:rsidP="002B2E05">
            <w:pPr>
              <w:numPr>
                <w:ilvl w:val="0"/>
                <w:numId w:val="24"/>
              </w:numPr>
              <w:spacing w:after="120" w:line="312" w:lineRule="auto"/>
              <w:ind w:left="380"/>
              <w:jc w:val="both"/>
              <w:rPr>
                <w:bCs/>
              </w:rPr>
            </w:pPr>
            <w:r w:rsidRPr="00B25452">
              <w:t>Metal Technology</w:t>
            </w:r>
          </w:p>
        </w:tc>
        <w:tc>
          <w:tcPr>
            <w:tcW w:w="1683" w:type="dxa"/>
            <w:shd w:val="clear" w:color="auto" w:fill="auto"/>
          </w:tcPr>
          <w:p w:rsidR="00B47237" w:rsidRPr="003D69E2" w:rsidRDefault="00B47237" w:rsidP="004A10DA">
            <w:pPr>
              <w:spacing w:after="120" w:line="312" w:lineRule="auto"/>
              <w:jc w:val="both"/>
              <w:rPr>
                <w:bCs/>
              </w:rPr>
            </w:pPr>
            <w:r w:rsidRPr="00B25452">
              <w:t>METE330126</w:t>
            </w:r>
          </w:p>
        </w:tc>
      </w:tr>
    </w:tbl>
    <w:p w:rsidR="00B47237" w:rsidRDefault="00B47237" w:rsidP="002B2E05">
      <w:pPr>
        <w:numPr>
          <w:ilvl w:val="0"/>
          <w:numId w:val="40"/>
        </w:numPr>
        <w:spacing w:after="120" w:line="312" w:lineRule="auto"/>
        <w:ind w:left="284" w:hanging="284"/>
        <w:rPr>
          <w:b/>
          <w:bCs/>
          <w:lang w:val="fr-FR"/>
        </w:rPr>
      </w:pPr>
      <w:r>
        <w:rPr>
          <w:b/>
          <w:bCs/>
          <w:lang w:val="fr-FR"/>
        </w:rPr>
        <w:t>Course Description:</w:t>
      </w:r>
      <w:r>
        <w:rPr>
          <w:b/>
          <w:bCs/>
          <w:lang w:val="fr-FR"/>
        </w:rPr>
        <w:tab/>
      </w:r>
      <w:r>
        <w:rPr>
          <w:b/>
          <w:bCs/>
          <w:lang w:val="fr-FR"/>
        </w:rPr>
        <w:tab/>
      </w:r>
      <w:r>
        <w:rPr>
          <w:b/>
          <w:bCs/>
          <w:lang w:val="fr-FR"/>
        </w:rPr>
        <w:tab/>
      </w:r>
    </w:p>
    <w:p w:rsidR="00B47237" w:rsidRPr="00D12DC6" w:rsidRDefault="00B47237" w:rsidP="00B47237">
      <w:pPr>
        <w:spacing w:after="120"/>
        <w:ind w:firstLine="720"/>
        <w:jc w:val="both"/>
        <w:rPr>
          <w:szCs w:val="26"/>
          <w:lang w:val="en-GB"/>
        </w:rPr>
      </w:pPr>
      <w:r w:rsidRPr="006F6E37">
        <w:rPr>
          <w:bCs/>
          <w:lang w:val="fr-FR"/>
        </w:rPr>
        <w:t>This course introduces</w:t>
      </w:r>
      <w:r w:rsidRPr="00D12DC6">
        <w:rPr>
          <w:lang w:val="en-GB"/>
        </w:rPr>
        <w:t xml:space="preserve"> </w:t>
      </w:r>
      <w:r>
        <w:rPr>
          <w:lang w:val="en-GB"/>
        </w:rPr>
        <w:t xml:space="preserve">basic knowledge of metal cutting, phenomena happending when cutting, feature of machining system and their role. Learners are provided knowledge of machining methods, manufacturing errors and the way to increase the machining accuracy and surface quality. Learners can caculate the setup errors such as location error, manufacturing dimension chain.    </w:t>
      </w:r>
    </w:p>
    <w:p w:rsidR="00B47237" w:rsidRPr="00D12DC6" w:rsidRDefault="00B47237" w:rsidP="00B47237">
      <w:pPr>
        <w:tabs>
          <w:tab w:val="left" w:pos="284"/>
          <w:tab w:val="left" w:pos="5954"/>
        </w:tabs>
        <w:spacing w:before="60" w:after="60"/>
        <w:jc w:val="both"/>
        <w:rPr>
          <w:b/>
          <w:bCs/>
        </w:rPr>
      </w:pPr>
      <w:r w:rsidRPr="00D12DC6">
        <w:rPr>
          <w:b/>
          <w:bCs/>
        </w:rPr>
        <w:t xml:space="preserve">7. </w:t>
      </w:r>
      <w:r>
        <w:rPr>
          <w:b/>
          <w:bCs/>
        </w:rPr>
        <w:t>Course Goal: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B47237" w:rsidRPr="00D12DC6" w:rsidTr="004A10DA">
        <w:tc>
          <w:tcPr>
            <w:tcW w:w="1242" w:type="dxa"/>
            <w:shd w:val="pct30" w:color="FFFF00" w:fill="FFFFFF"/>
          </w:tcPr>
          <w:p w:rsidR="00B47237" w:rsidRPr="004152C2" w:rsidRDefault="00B47237" w:rsidP="004A10DA">
            <w:pPr>
              <w:tabs>
                <w:tab w:val="left" w:pos="284"/>
                <w:tab w:val="left" w:pos="5954"/>
              </w:tabs>
              <w:spacing w:before="60" w:after="60"/>
              <w:jc w:val="center"/>
              <w:rPr>
                <w:b/>
                <w:bCs/>
              </w:rPr>
            </w:pPr>
            <w:r w:rsidRPr="004152C2">
              <w:rPr>
                <w:b/>
                <w:bCs/>
              </w:rPr>
              <w:t xml:space="preserve"> Goals</w:t>
            </w:r>
          </w:p>
        </w:tc>
        <w:tc>
          <w:tcPr>
            <w:tcW w:w="6663" w:type="dxa"/>
            <w:shd w:val="pct30" w:color="FFFF00" w:fill="FFFFFF"/>
          </w:tcPr>
          <w:p w:rsidR="00B47237" w:rsidRPr="004152C2" w:rsidRDefault="00B47237" w:rsidP="004A10DA">
            <w:pPr>
              <w:tabs>
                <w:tab w:val="left" w:pos="284"/>
                <w:tab w:val="left" w:pos="5954"/>
              </w:tabs>
              <w:spacing w:before="60" w:after="60"/>
              <w:jc w:val="center"/>
              <w:rPr>
                <w:b/>
                <w:bCs/>
              </w:rPr>
            </w:pPr>
            <w:r w:rsidRPr="004152C2">
              <w:rPr>
                <w:b/>
                <w:bCs/>
              </w:rPr>
              <w:t>Goal description</w:t>
            </w:r>
          </w:p>
          <w:p w:rsidR="00B47237" w:rsidRPr="004152C2" w:rsidRDefault="00B47237" w:rsidP="004A10DA">
            <w:pPr>
              <w:tabs>
                <w:tab w:val="left" w:pos="284"/>
                <w:tab w:val="left" w:pos="5954"/>
              </w:tabs>
              <w:spacing w:before="60" w:after="60"/>
              <w:jc w:val="center"/>
              <w:rPr>
                <w:bCs/>
              </w:rPr>
            </w:pPr>
            <w:r>
              <w:rPr>
                <w:bCs/>
                <w:i/>
              </w:rPr>
              <w:t>(After finishing this course, students are able to)</w:t>
            </w:r>
          </w:p>
        </w:tc>
        <w:tc>
          <w:tcPr>
            <w:tcW w:w="1724" w:type="dxa"/>
            <w:shd w:val="pct30" w:color="FFFF00" w:fill="FFFFFF"/>
          </w:tcPr>
          <w:p w:rsidR="00B47237" w:rsidRPr="00D12DC6" w:rsidRDefault="00B47237" w:rsidP="004A10DA">
            <w:pPr>
              <w:tabs>
                <w:tab w:val="left" w:pos="284"/>
                <w:tab w:val="left" w:pos="5954"/>
              </w:tabs>
              <w:spacing w:before="60" w:after="60"/>
              <w:jc w:val="center"/>
              <w:rPr>
                <w:b/>
                <w:bCs/>
                <w:i/>
              </w:rPr>
            </w:pPr>
            <w:r>
              <w:rPr>
                <w:b/>
                <w:bCs/>
                <w:color w:val="0033CC"/>
              </w:rPr>
              <w:t>ELOs</w:t>
            </w:r>
          </w:p>
        </w:tc>
      </w:tr>
      <w:tr w:rsidR="00B47237" w:rsidRPr="00D12DC6" w:rsidTr="004A10DA">
        <w:tc>
          <w:tcPr>
            <w:tcW w:w="1242" w:type="dxa"/>
            <w:shd w:val="clear" w:color="auto" w:fill="auto"/>
          </w:tcPr>
          <w:p w:rsidR="00B47237" w:rsidRPr="00D12DC6" w:rsidRDefault="00B47237" w:rsidP="004A10DA">
            <w:pPr>
              <w:tabs>
                <w:tab w:val="left" w:pos="284"/>
                <w:tab w:val="left" w:pos="5954"/>
              </w:tabs>
              <w:spacing w:before="120" w:after="120"/>
              <w:jc w:val="center"/>
              <w:rPr>
                <w:b/>
                <w:bCs/>
              </w:rPr>
            </w:pPr>
            <w:r w:rsidRPr="00D12DC6">
              <w:rPr>
                <w:b/>
                <w:bCs/>
              </w:rPr>
              <w:t>G1</w:t>
            </w:r>
          </w:p>
        </w:tc>
        <w:tc>
          <w:tcPr>
            <w:tcW w:w="6663" w:type="dxa"/>
            <w:shd w:val="clear" w:color="auto" w:fill="auto"/>
          </w:tcPr>
          <w:p w:rsidR="00B47237" w:rsidRPr="004F11B9" w:rsidRDefault="00B47237" w:rsidP="004A10DA">
            <w:pPr>
              <w:spacing w:before="120" w:after="120"/>
              <w:rPr>
                <w:lang w:val="en-GB"/>
              </w:rPr>
            </w:pPr>
            <w:r w:rsidRPr="00115EF3">
              <w:rPr>
                <w:lang w:val="en-GB"/>
              </w:rPr>
              <w:t xml:space="preserve">Apply specialized knowledge in </w:t>
            </w:r>
            <w:r>
              <w:rPr>
                <w:lang w:val="en-GB"/>
              </w:rPr>
              <w:t>machinery manufacturing technology</w:t>
            </w:r>
            <w:r w:rsidRPr="00115EF3">
              <w:rPr>
                <w:lang w:val="en-GB"/>
              </w:rPr>
              <w:t>:</w:t>
            </w:r>
            <w:r>
              <w:rPr>
                <w:lang w:val="en-GB"/>
              </w:rPr>
              <w:t xml:space="preserve"> machining methods, location, the way to calculate setup errors.</w:t>
            </w:r>
            <w:r w:rsidRPr="00115EF3">
              <w:rPr>
                <w:lang w:val="en-GB"/>
              </w:rPr>
              <w:t xml:space="preserve"> </w:t>
            </w:r>
          </w:p>
        </w:tc>
        <w:tc>
          <w:tcPr>
            <w:tcW w:w="1724" w:type="dxa"/>
            <w:shd w:val="clear" w:color="auto" w:fill="auto"/>
          </w:tcPr>
          <w:p w:rsidR="00B47237" w:rsidRPr="00D12DC6" w:rsidRDefault="00B47237" w:rsidP="004A10DA">
            <w:pPr>
              <w:tabs>
                <w:tab w:val="left" w:pos="284"/>
                <w:tab w:val="left" w:pos="5954"/>
              </w:tabs>
              <w:spacing w:before="120" w:after="120"/>
              <w:jc w:val="both"/>
              <w:rPr>
                <w:bCs/>
              </w:rPr>
            </w:pPr>
            <w:r>
              <w:rPr>
                <w:bCs/>
              </w:rPr>
              <w:t>ELO 2</w:t>
            </w:r>
          </w:p>
        </w:tc>
      </w:tr>
      <w:tr w:rsidR="00B47237" w:rsidRPr="00D12DC6" w:rsidTr="004A10DA">
        <w:tc>
          <w:tcPr>
            <w:tcW w:w="1242" w:type="dxa"/>
            <w:shd w:val="clear" w:color="auto" w:fill="auto"/>
          </w:tcPr>
          <w:p w:rsidR="00B47237" w:rsidRPr="00D12DC6" w:rsidRDefault="00B47237" w:rsidP="004A10DA">
            <w:pPr>
              <w:tabs>
                <w:tab w:val="left" w:pos="284"/>
                <w:tab w:val="left" w:pos="5954"/>
              </w:tabs>
              <w:spacing w:before="120" w:after="120"/>
              <w:jc w:val="center"/>
              <w:rPr>
                <w:b/>
                <w:bCs/>
              </w:rPr>
            </w:pPr>
            <w:r w:rsidRPr="00D12DC6">
              <w:rPr>
                <w:b/>
                <w:bCs/>
              </w:rPr>
              <w:t>G2</w:t>
            </w:r>
          </w:p>
        </w:tc>
        <w:tc>
          <w:tcPr>
            <w:tcW w:w="6663" w:type="dxa"/>
            <w:shd w:val="clear" w:color="auto" w:fill="auto"/>
          </w:tcPr>
          <w:p w:rsidR="00B47237" w:rsidRPr="00D12DC6" w:rsidRDefault="00B47237" w:rsidP="004A10DA">
            <w:pPr>
              <w:spacing w:before="120" w:after="120"/>
              <w:rPr>
                <w:lang w:val="en-GB"/>
              </w:rPr>
            </w:pPr>
            <w:r>
              <w:rPr>
                <w:lang w:val="en-GB"/>
              </w:rPr>
              <w:t xml:space="preserve">Analyse, summarize and apply fundamental and related knowledge of machinery manufacturing for choosing a suitable machining system to manufacture a machine part.   </w:t>
            </w:r>
          </w:p>
        </w:tc>
        <w:tc>
          <w:tcPr>
            <w:tcW w:w="1724" w:type="dxa"/>
            <w:shd w:val="clear" w:color="auto" w:fill="auto"/>
          </w:tcPr>
          <w:p w:rsidR="00B47237" w:rsidRPr="00D12DC6" w:rsidRDefault="00B47237" w:rsidP="004A10DA">
            <w:pPr>
              <w:tabs>
                <w:tab w:val="left" w:pos="284"/>
                <w:tab w:val="left" w:pos="5954"/>
              </w:tabs>
              <w:spacing w:before="120" w:after="120"/>
              <w:jc w:val="both"/>
              <w:rPr>
                <w:bCs/>
              </w:rPr>
            </w:pPr>
            <w:r>
              <w:rPr>
                <w:bCs/>
              </w:rPr>
              <w:t>ELO 2, ELO 3</w:t>
            </w:r>
          </w:p>
        </w:tc>
      </w:tr>
      <w:tr w:rsidR="00B47237" w:rsidRPr="00D12DC6" w:rsidTr="004A10DA">
        <w:tc>
          <w:tcPr>
            <w:tcW w:w="1242" w:type="dxa"/>
            <w:shd w:val="clear" w:color="auto" w:fill="auto"/>
          </w:tcPr>
          <w:p w:rsidR="00B47237" w:rsidRPr="00D12DC6" w:rsidRDefault="00B47237" w:rsidP="004A10DA">
            <w:pPr>
              <w:tabs>
                <w:tab w:val="left" w:pos="284"/>
                <w:tab w:val="left" w:pos="5954"/>
              </w:tabs>
              <w:spacing w:before="120" w:after="120"/>
              <w:jc w:val="center"/>
              <w:rPr>
                <w:b/>
                <w:bCs/>
              </w:rPr>
            </w:pPr>
            <w:r w:rsidRPr="00D12DC6">
              <w:rPr>
                <w:b/>
                <w:bCs/>
              </w:rPr>
              <w:t>G3</w:t>
            </w:r>
          </w:p>
        </w:tc>
        <w:tc>
          <w:tcPr>
            <w:tcW w:w="6663" w:type="dxa"/>
            <w:shd w:val="clear" w:color="auto" w:fill="auto"/>
          </w:tcPr>
          <w:p w:rsidR="00B47237" w:rsidRPr="00D12DC6" w:rsidRDefault="00B47237" w:rsidP="004A10DA">
            <w:pPr>
              <w:tabs>
                <w:tab w:val="left" w:pos="284"/>
                <w:tab w:val="left" w:pos="5954"/>
              </w:tabs>
              <w:spacing w:before="120" w:after="120"/>
              <w:jc w:val="both"/>
              <w:rPr>
                <w:b/>
                <w:bCs/>
              </w:rPr>
            </w:pPr>
            <w:r w:rsidRPr="00115EF3">
              <w:t>Work in groups, communication and reading English technical handbooks</w:t>
            </w:r>
            <w:r>
              <w:t>.</w:t>
            </w:r>
            <w:r w:rsidRPr="00D12DC6">
              <w:t xml:space="preserve"> </w:t>
            </w:r>
          </w:p>
        </w:tc>
        <w:tc>
          <w:tcPr>
            <w:tcW w:w="1724" w:type="dxa"/>
            <w:shd w:val="clear" w:color="auto" w:fill="auto"/>
          </w:tcPr>
          <w:p w:rsidR="00B47237" w:rsidRPr="00D12DC6" w:rsidRDefault="00B47237" w:rsidP="004A10DA">
            <w:pPr>
              <w:tabs>
                <w:tab w:val="left" w:pos="284"/>
                <w:tab w:val="left" w:pos="5954"/>
              </w:tabs>
              <w:spacing w:before="120" w:after="120"/>
              <w:jc w:val="both"/>
              <w:rPr>
                <w:bCs/>
              </w:rPr>
            </w:pPr>
            <w:r>
              <w:rPr>
                <w:bCs/>
              </w:rPr>
              <w:t>ELO 5, ELO 6, ELO 7, ELO 8</w:t>
            </w:r>
          </w:p>
        </w:tc>
      </w:tr>
      <w:tr w:rsidR="00B47237" w:rsidRPr="00D12DC6" w:rsidTr="004A10DA">
        <w:tc>
          <w:tcPr>
            <w:tcW w:w="1242" w:type="dxa"/>
            <w:shd w:val="clear" w:color="auto" w:fill="auto"/>
          </w:tcPr>
          <w:p w:rsidR="00B47237" w:rsidRPr="00D12DC6" w:rsidRDefault="00B47237" w:rsidP="004A10DA">
            <w:pPr>
              <w:tabs>
                <w:tab w:val="left" w:pos="284"/>
                <w:tab w:val="left" w:pos="5954"/>
              </w:tabs>
              <w:spacing w:before="120" w:after="120"/>
              <w:jc w:val="center"/>
              <w:rPr>
                <w:b/>
                <w:bCs/>
              </w:rPr>
            </w:pPr>
            <w:r w:rsidRPr="00D12DC6">
              <w:rPr>
                <w:b/>
                <w:bCs/>
              </w:rPr>
              <w:t>G4</w:t>
            </w:r>
          </w:p>
        </w:tc>
        <w:tc>
          <w:tcPr>
            <w:tcW w:w="6663" w:type="dxa"/>
            <w:shd w:val="clear" w:color="auto" w:fill="auto"/>
          </w:tcPr>
          <w:p w:rsidR="00B47237" w:rsidRPr="00D12DC6" w:rsidRDefault="00B47237" w:rsidP="004A10DA">
            <w:pPr>
              <w:tabs>
                <w:tab w:val="left" w:pos="284"/>
                <w:tab w:val="left" w:pos="5954"/>
              </w:tabs>
              <w:spacing w:before="120" w:after="120"/>
              <w:jc w:val="both"/>
              <w:rPr>
                <w:b/>
                <w:bCs/>
              </w:rPr>
            </w:pPr>
            <w:r>
              <w:t>Analyse a manufacturing technology process.</w:t>
            </w:r>
            <w:r w:rsidRPr="00D12DC6">
              <w:t xml:space="preserve"> </w:t>
            </w:r>
          </w:p>
        </w:tc>
        <w:tc>
          <w:tcPr>
            <w:tcW w:w="1724" w:type="dxa"/>
            <w:shd w:val="clear" w:color="auto" w:fill="auto"/>
          </w:tcPr>
          <w:p w:rsidR="00B47237" w:rsidRDefault="00B47237" w:rsidP="004A10DA">
            <w:pPr>
              <w:tabs>
                <w:tab w:val="left" w:pos="5954"/>
              </w:tabs>
              <w:spacing w:before="120" w:after="120"/>
              <w:jc w:val="both"/>
              <w:rPr>
                <w:bCs/>
              </w:rPr>
            </w:pPr>
            <w:r>
              <w:rPr>
                <w:bCs/>
              </w:rPr>
              <w:t xml:space="preserve"> ELO 10, </w:t>
            </w:r>
          </w:p>
          <w:p w:rsidR="00B47237" w:rsidRPr="00D12DC6" w:rsidRDefault="00B47237" w:rsidP="004A10DA">
            <w:pPr>
              <w:tabs>
                <w:tab w:val="left" w:pos="5954"/>
              </w:tabs>
              <w:spacing w:before="120" w:after="120"/>
              <w:jc w:val="both"/>
              <w:rPr>
                <w:bCs/>
              </w:rPr>
            </w:pPr>
            <w:r>
              <w:rPr>
                <w:bCs/>
              </w:rPr>
              <w:t>ELO 11</w:t>
            </w:r>
          </w:p>
        </w:tc>
      </w:tr>
    </w:tbl>
    <w:p w:rsidR="00B47237" w:rsidRPr="00D12DC6" w:rsidRDefault="00B47237" w:rsidP="00B47237">
      <w:pPr>
        <w:tabs>
          <w:tab w:val="left" w:pos="284"/>
          <w:tab w:val="left" w:pos="5954"/>
        </w:tabs>
        <w:spacing w:before="60" w:after="60"/>
        <w:jc w:val="both"/>
        <w:rPr>
          <w:b/>
          <w:bCs/>
        </w:rPr>
      </w:pPr>
    </w:p>
    <w:p w:rsidR="00B47237" w:rsidRPr="00E02B9D" w:rsidRDefault="00B47237" w:rsidP="00B47237">
      <w:pPr>
        <w:spacing w:after="120" w:line="312" w:lineRule="auto"/>
        <w:rPr>
          <w:b/>
          <w:bCs/>
        </w:rPr>
      </w:pPr>
      <w:r w:rsidRPr="00D12DC6">
        <w:rPr>
          <w:b/>
          <w:bCs/>
        </w:rPr>
        <w:t xml:space="preserve">8. </w:t>
      </w:r>
      <w:r>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8"/>
        <w:gridCol w:w="7110"/>
        <w:gridCol w:w="1350"/>
      </w:tblGrid>
      <w:tr w:rsidR="00B47237" w:rsidRPr="00D12DC6" w:rsidTr="004A10DA">
        <w:tc>
          <w:tcPr>
            <w:tcW w:w="1098" w:type="dxa"/>
            <w:shd w:val="pct30" w:color="FFFF00" w:fill="FFFFFF"/>
          </w:tcPr>
          <w:p w:rsidR="00B47237" w:rsidRDefault="00B47237" w:rsidP="004A10DA">
            <w:pPr>
              <w:tabs>
                <w:tab w:val="left" w:pos="284"/>
                <w:tab w:val="left" w:pos="5954"/>
              </w:tabs>
              <w:spacing w:before="60" w:after="60"/>
              <w:jc w:val="center"/>
              <w:rPr>
                <w:b/>
                <w:bCs/>
                <w:color w:val="0033CC"/>
              </w:rPr>
            </w:pPr>
            <w:r>
              <w:rPr>
                <w:b/>
                <w:bCs/>
                <w:color w:val="0033CC"/>
              </w:rPr>
              <w:lastRenderedPageBreak/>
              <w:t>CLOs</w:t>
            </w:r>
          </w:p>
          <w:p w:rsidR="00B47237" w:rsidRDefault="00B47237" w:rsidP="004A10DA">
            <w:pPr>
              <w:tabs>
                <w:tab w:val="left" w:pos="284"/>
                <w:tab w:val="left" w:pos="5954"/>
              </w:tabs>
              <w:spacing w:before="60" w:after="60"/>
              <w:jc w:val="center"/>
              <w:rPr>
                <w:b/>
                <w:bCs/>
                <w:color w:val="0033CC"/>
              </w:rPr>
            </w:pPr>
          </w:p>
        </w:tc>
        <w:tc>
          <w:tcPr>
            <w:tcW w:w="7110" w:type="dxa"/>
            <w:shd w:val="pct30" w:color="FFFF00" w:fill="FFFFFF"/>
          </w:tcPr>
          <w:p w:rsidR="00B47237" w:rsidRDefault="00B47237" w:rsidP="004A10DA">
            <w:pPr>
              <w:tabs>
                <w:tab w:val="left" w:pos="284"/>
                <w:tab w:val="left" w:pos="5954"/>
              </w:tabs>
              <w:spacing w:before="60" w:after="60"/>
              <w:jc w:val="center"/>
              <w:rPr>
                <w:b/>
                <w:bCs/>
                <w:color w:val="0033CC"/>
              </w:rPr>
            </w:pPr>
            <w:r>
              <w:rPr>
                <w:b/>
                <w:bCs/>
                <w:color w:val="0033CC"/>
              </w:rPr>
              <w:t>Descriptions</w:t>
            </w:r>
          </w:p>
          <w:p w:rsidR="00B47237" w:rsidRDefault="00B47237" w:rsidP="004A10DA">
            <w:pPr>
              <w:tabs>
                <w:tab w:val="left" w:pos="284"/>
                <w:tab w:val="left" w:pos="5954"/>
              </w:tabs>
              <w:spacing w:before="60" w:after="60"/>
              <w:jc w:val="center"/>
              <w:rPr>
                <w:bCs/>
                <w:i/>
                <w:color w:val="0033CC"/>
              </w:rPr>
            </w:pPr>
            <w:r>
              <w:rPr>
                <w:bCs/>
                <w:i/>
                <w:color w:val="0033CC"/>
              </w:rPr>
              <w:t>(Finishing this course, students are able to )</w:t>
            </w:r>
          </w:p>
        </w:tc>
        <w:tc>
          <w:tcPr>
            <w:tcW w:w="1350" w:type="dxa"/>
            <w:shd w:val="pct30" w:color="FFFF00" w:fill="FFFFFF"/>
          </w:tcPr>
          <w:p w:rsidR="00B47237" w:rsidRDefault="00B47237" w:rsidP="004A10DA">
            <w:pPr>
              <w:tabs>
                <w:tab w:val="left" w:pos="284"/>
                <w:tab w:val="left" w:pos="5954"/>
              </w:tabs>
              <w:spacing w:before="60" w:after="60"/>
              <w:jc w:val="center"/>
              <w:rPr>
                <w:b/>
                <w:bCs/>
                <w:i/>
                <w:color w:val="0033CC"/>
              </w:rPr>
            </w:pPr>
            <w:r>
              <w:rPr>
                <w:b/>
                <w:bCs/>
                <w:color w:val="0033CC"/>
              </w:rPr>
              <w:t>ELOs</w:t>
            </w:r>
          </w:p>
        </w:tc>
      </w:tr>
      <w:tr w:rsidR="00B47237" w:rsidRPr="00D12DC6" w:rsidTr="004A10DA">
        <w:trPr>
          <w:trHeight w:val="771"/>
        </w:trPr>
        <w:tc>
          <w:tcPr>
            <w:tcW w:w="1098" w:type="dxa"/>
            <w:vMerge w:val="restart"/>
            <w:shd w:val="clear" w:color="auto" w:fill="auto"/>
            <w:vAlign w:val="center"/>
          </w:tcPr>
          <w:p w:rsidR="00B47237" w:rsidRPr="00D12DC6" w:rsidRDefault="00B47237" w:rsidP="004A10DA">
            <w:pPr>
              <w:tabs>
                <w:tab w:val="left" w:pos="284"/>
                <w:tab w:val="left" w:pos="5954"/>
              </w:tabs>
              <w:spacing w:before="60" w:after="60"/>
              <w:jc w:val="center"/>
              <w:rPr>
                <w:b/>
                <w:bCs/>
              </w:rPr>
            </w:pPr>
            <w:r w:rsidRPr="00D12DC6">
              <w:rPr>
                <w:b/>
                <w:bCs/>
              </w:rPr>
              <w:t>G1</w:t>
            </w:r>
          </w:p>
        </w:tc>
        <w:tc>
          <w:tcPr>
            <w:tcW w:w="7110" w:type="dxa"/>
            <w:shd w:val="clear" w:color="auto" w:fill="auto"/>
          </w:tcPr>
          <w:p w:rsidR="00B47237" w:rsidRPr="006302A4" w:rsidRDefault="00B47237" w:rsidP="002B2E05">
            <w:pPr>
              <w:numPr>
                <w:ilvl w:val="0"/>
                <w:numId w:val="34"/>
              </w:numPr>
              <w:tabs>
                <w:tab w:val="left" w:pos="432"/>
              </w:tabs>
              <w:spacing w:before="60" w:after="60"/>
              <w:ind w:left="432"/>
              <w:jc w:val="both"/>
              <w:rPr>
                <w:bCs/>
              </w:rPr>
            </w:pPr>
            <w:r>
              <w:rPr>
                <w:bCs/>
              </w:rPr>
              <w:t>Identify the machining methods based on their s</w:t>
            </w:r>
            <w:r w:rsidRPr="00777E9D">
              <w:rPr>
                <w:bCs/>
              </w:rPr>
              <w:t>urface forming motions</w:t>
            </w:r>
          </w:p>
        </w:tc>
        <w:tc>
          <w:tcPr>
            <w:tcW w:w="1350" w:type="dxa"/>
            <w:shd w:val="clear" w:color="auto" w:fill="auto"/>
          </w:tcPr>
          <w:p w:rsidR="00B47237" w:rsidRPr="006302A4" w:rsidRDefault="00B47237" w:rsidP="004A10DA">
            <w:pPr>
              <w:tabs>
                <w:tab w:val="left" w:pos="284"/>
                <w:tab w:val="left" w:pos="5954"/>
              </w:tabs>
              <w:spacing w:before="60" w:after="60"/>
              <w:jc w:val="center"/>
            </w:pPr>
            <w:r>
              <w:rPr>
                <w:bCs/>
              </w:rPr>
              <w:t>ELO 2</w:t>
            </w:r>
          </w:p>
        </w:tc>
      </w:tr>
      <w:tr w:rsidR="00B47237" w:rsidRPr="00D12DC6" w:rsidTr="004A10DA">
        <w:tc>
          <w:tcPr>
            <w:tcW w:w="1098" w:type="dxa"/>
            <w:vMerge/>
            <w:shd w:val="clear" w:color="auto" w:fill="auto"/>
            <w:vAlign w:val="center"/>
          </w:tcPr>
          <w:p w:rsidR="00B47237" w:rsidRPr="00D12DC6" w:rsidRDefault="00B47237" w:rsidP="004A10DA">
            <w:pPr>
              <w:tabs>
                <w:tab w:val="left" w:pos="284"/>
                <w:tab w:val="left" w:pos="5954"/>
              </w:tabs>
              <w:spacing w:before="60" w:after="60"/>
              <w:jc w:val="center"/>
              <w:rPr>
                <w:b/>
                <w:bCs/>
              </w:rPr>
            </w:pPr>
          </w:p>
        </w:tc>
        <w:tc>
          <w:tcPr>
            <w:tcW w:w="7110" w:type="dxa"/>
            <w:shd w:val="clear" w:color="auto" w:fill="auto"/>
          </w:tcPr>
          <w:p w:rsidR="00B47237" w:rsidRPr="00D12DC6" w:rsidRDefault="00B47237" w:rsidP="002B2E05">
            <w:pPr>
              <w:numPr>
                <w:ilvl w:val="0"/>
                <w:numId w:val="34"/>
              </w:numPr>
              <w:spacing w:before="60" w:after="60"/>
              <w:ind w:left="462"/>
              <w:jc w:val="both"/>
              <w:rPr>
                <w:bCs/>
              </w:rPr>
            </w:pPr>
            <w:r>
              <w:rPr>
                <w:bCs/>
              </w:rPr>
              <w:t xml:space="preserve">Determine a suitable cutting parameter of </w:t>
            </w:r>
            <w:r w:rsidRPr="000D6EBD">
              <w:rPr>
                <w:bCs/>
              </w:rPr>
              <w:t>roughing</w:t>
            </w:r>
          </w:p>
          <w:p w:rsidR="00B47237" w:rsidRPr="005F2986" w:rsidRDefault="00B47237" w:rsidP="002B2E05">
            <w:pPr>
              <w:numPr>
                <w:ilvl w:val="0"/>
                <w:numId w:val="34"/>
              </w:numPr>
              <w:tabs>
                <w:tab w:val="left" w:pos="432"/>
              </w:tabs>
              <w:spacing w:before="60" w:after="60"/>
              <w:ind w:left="432"/>
              <w:jc w:val="both"/>
              <w:rPr>
                <w:bCs/>
              </w:rPr>
            </w:pPr>
            <w:r>
              <w:rPr>
                <w:bCs/>
              </w:rPr>
              <w:t>Determine the structure and geometry paramerter of cutting tool, chip formation and their influences on cutting process.</w:t>
            </w:r>
          </w:p>
        </w:tc>
        <w:tc>
          <w:tcPr>
            <w:tcW w:w="1350" w:type="dxa"/>
            <w:shd w:val="clear" w:color="auto" w:fill="auto"/>
          </w:tcPr>
          <w:p w:rsidR="00B47237" w:rsidRPr="00D12DC6" w:rsidRDefault="00B47237" w:rsidP="004A10DA">
            <w:pPr>
              <w:tabs>
                <w:tab w:val="left" w:pos="284"/>
                <w:tab w:val="left" w:pos="5954"/>
              </w:tabs>
              <w:spacing w:before="60" w:after="60"/>
              <w:jc w:val="center"/>
              <w:rPr>
                <w:bCs/>
              </w:rPr>
            </w:pPr>
            <w:r>
              <w:rPr>
                <w:bCs/>
              </w:rPr>
              <w:t>ELO 2, ELO 3</w:t>
            </w:r>
          </w:p>
        </w:tc>
      </w:tr>
      <w:tr w:rsidR="00B47237" w:rsidRPr="00D12DC6" w:rsidTr="004A10DA">
        <w:trPr>
          <w:trHeight w:val="737"/>
        </w:trPr>
        <w:tc>
          <w:tcPr>
            <w:tcW w:w="1098" w:type="dxa"/>
            <w:vMerge/>
            <w:shd w:val="clear" w:color="auto" w:fill="auto"/>
            <w:vAlign w:val="center"/>
          </w:tcPr>
          <w:p w:rsidR="00B47237" w:rsidRPr="00D12DC6" w:rsidRDefault="00B47237" w:rsidP="004A10DA">
            <w:pPr>
              <w:tabs>
                <w:tab w:val="left" w:pos="284"/>
                <w:tab w:val="left" w:pos="5954"/>
              </w:tabs>
              <w:spacing w:before="60" w:after="60"/>
              <w:jc w:val="center"/>
              <w:rPr>
                <w:b/>
                <w:bCs/>
              </w:rPr>
            </w:pPr>
          </w:p>
        </w:tc>
        <w:tc>
          <w:tcPr>
            <w:tcW w:w="7110" w:type="dxa"/>
            <w:shd w:val="clear" w:color="auto" w:fill="auto"/>
          </w:tcPr>
          <w:p w:rsidR="00B47237" w:rsidRPr="00A1362A" w:rsidRDefault="00B47237" w:rsidP="002B2E05">
            <w:pPr>
              <w:numPr>
                <w:ilvl w:val="0"/>
                <w:numId w:val="34"/>
              </w:numPr>
              <w:tabs>
                <w:tab w:val="left" w:pos="432"/>
              </w:tabs>
              <w:spacing w:before="60"/>
              <w:ind w:left="432"/>
              <w:jc w:val="both"/>
            </w:pPr>
            <w:r>
              <w:rPr>
                <w:bCs/>
              </w:rPr>
              <w:t xml:space="preserve">Determine </w:t>
            </w:r>
            <w:r>
              <w:rPr>
                <w:lang w:val="en-GB"/>
              </w:rPr>
              <w:t xml:space="preserve">phenomena happending when cutting: chip reduction, built-up edge, </w:t>
            </w:r>
            <w:r w:rsidRPr="00EB0CC1">
              <w:rPr>
                <w:bCs/>
              </w:rPr>
              <w:t>work hardening</w:t>
            </w:r>
            <w:r>
              <w:rPr>
                <w:bCs/>
              </w:rPr>
              <w:t xml:space="preserve"> (strain hardening)… </w:t>
            </w:r>
          </w:p>
        </w:tc>
        <w:tc>
          <w:tcPr>
            <w:tcW w:w="1350" w:type="dxa"/>
            <w:shd w:val="clear" w:color="auto" w:fill="auto"/>
          </w:tcPr>
          <w:p w:rsidR="00B47237" w:rsidRPr="00D12DC6" w:rsidRDefault="00B47237" w:rsidP="004A10DA">
            <w:pPr>
              <w:tabs>
                <w:tab w:val="left" w:pos="284"/>
                <w:tab w:val="left" w:pos="5954"/>
              </w:tabs>
              <w:spacing w:before="60" w:after="60"/>
              <w:jc w:val="center"/>
              <w:rPr>
                <w:bCs/>
              </w:rPr>
            </w:pPr>
            <w:r>
              <w:rPr>
                <w:bCs/>
              </w:rPr>
              <w:t>ELO 2, ELO 3</w:t>
            </w:r>
          </w:p>
        </w:tc>
      </w:tr>
      <w:tr w:rsidR="00B47237" w:rsidRPr="00D12DC6" w:rsidTr="004A10DA">
        <w:tc>
          <w:tcPr>
            <w:tcW w:w="1098" w:type="dxa"/>
            <w:vMerge w:val="restart"/>
            <w:shd w:val="clear" w:color="auto" w:fill="auto"/>
            <w:vAlign w:val="center"/>
          </w:tcPr>
          <w:p w:rsidR="00B47237" w:rsidRPr="00D12DC6" w:rsidRDefault="00B47237" w:rsidP="004A10DA">
            <w:pPr>
              <w:tabs>
                <w:tab w:val="left" w:pos="284"/>
                <w:tab w:val="left" w:pos="5954"/>
              </w:tabs>
              <w:spacing w:before="60" w:after="60"/>
              <w:jc w:val="center"/>
              <w:rPr>
                <w:b/>
                <w:bCs/>
              </w:rPr>
            </w:pPr>
            <w:r w:rsidRPr="00D12DC6">
              <w:rPr>
                <w:b/>
                <w:bCs/>
              </w:rPr>
              <w:t>G2</w:t>
            </w:r>
          </w:p>
        </w:tc>
        <w:tc>
          <w:tcPr>
            <w:tcW w:w="7110" w:type="dxa"/>
            <w:shd w:val="clear" w:color="auto" w:fill="auto"/>
          </w:tcPr>
          <w:p w:rsidR="00B47237" w:rsidRDefault="00B47237" w:rsidP="002B2E05">
            <w:pPr>
              <w:numPr>
                <w:ilvl w:val="0"/>
                <w:numId w:val="38"/>
              </w:numPr>
              <w:spacing w:before="60" w:after="60"/>
              <w:ind w:left="432"/>
              <w:jc w:val="both"/>
              <w:rPr>
                <w:bCs/>
              </w:rPr>
            </w:pPr>
            <w:r>
              <w:rPr>
                <w:bCs/>
              </w:rPr>
              <w:t>Know techonology ability of machining methods: turning, shaping, slotting, drilling, boring, reaming, milling, broaching, grinding… Apply these methods for manufacturing a machine part.</w:t>
            </w:r>
          </w:p>
          <w:p w:rsidR="00B47237" w:rsidRPr="00A1362A" w:rsidRDefault="00B47237" w:rsidP="002B2E05">
            <w:pPr>
              <w:numPr>
                <w:ilvl w:val="0"/>
                <w:numId w:val="38"/>
              </w:numPr>
              <w:spacing w:before="60" w:after="60"/>
              <w:ind w:left="432"/>
              <w:jc w:val="both"/>
              <w:rPr>
                <w:bCs/>
              </w:rPr>
            </w:pPr>
            <w:r w:rsidRPr="00A1362A">
              <w:rPr>
                <w:bCs/>
              </w:rPr>
              <w:t>Analyse the factors causing machining errors to achieve machining accuracy.</w:t>
            </w:r>
          </w:p>
        </w:tc>
        <w:tc>
          <w:tcPr>
            <w:tcW w:w="1350" w:type="dxa"/>
            <w:shd w:val="clear" w:color="auto" w:fill="auto"/>
          </w:tcPr>
          <w:p w:rsidR="00B47237" w:rsidRPr="00D12DC6" w:rsidRDefault="00B47237" w:rsidP="004A10DA">
            <w:pPr>
              <w:tabs>
                <w:tab w:val="left" w:pos="284"/>
                <w:tab w:val="left" w:pos="5954"/>
              </w:tabs>
              <w:spacing w:before="60" w:after="60"/>
              <w:jc w:val="center"/>
              <w:rPr>
                <w:bCs/>
              </w:rPr>
            </w:pPr>
            <w:r>
              <w:rPr>
                <w:bCs/>
              </w:rPr>
              <w:t>ELO 2, ELO 3</w:t>
            </w:r>
          </w:p>
        </w:tc>
      </w:tr>
      <w:tr w:rsidR="00B47237" w:rsidRPr="00D12DC6" w:rsidTr="004A10DA">
        <w:tc>
          <w:tcPr>
            <w:tcW w:w="1098" w:type="dxa"/>
            <w:vMerge/>
            <w:shd w:val="clear" w:color="auto" w:fill="auto"/>
            <w:vAlign w:val="center"/>
          </w:tcPr>
          <w:p w:rsidR="00B47237" w:rsidRPr="00D12DC6" w:rsidRDefault="00B47237" w:rsidP="004A10DA">
            <w:pPr>
              <w:tabs>
                <w:tab w:val="left" w:pos="284"/>
                <w:tab w:val="left" w:pos="5954"/>
              </w:tabs>
              <w:spacing w:before="60" w:after="60"/>
              <w:jc w:val="center"/>
              <w:rPr>
                <w:b/>
                <w:bCs/>
              </w:rPr>
            </w:pPr>
          </w:p>
        </w:tc>
        <w:tc>
          <w:tcPr>
            <w:tcW w:w="7110" w:type="dxa"/>
            <w:shd w:val="clear" w:color="auto" w:fill="auto"/>
          </w:tcPr>
          <w:p w:rsidR="00B47237" w:rsidRPr="007C2106" w:rsidRDefault="00B47237" w:rsidP="002B2E05">
            <w:pPr>
              <w:numPr>
                <w:ilvl w:val="0"/>
                <w:numId w:val="38"/>
              </w:numPr>
              <w:spacing w:before="60" w:after="60"/>
              <w:ind w:left="432"/>
              <w:jc w:val="both"/>
              <w:rPr>
                <w:bCs/>
              </w:rPr>
            </w:pPr>
            <w:r>
              <w:rPr>
                <w:bCs/>
              </w:rPr>
              <w:t>Apply t</w:t>
            </w:r>
            <w:r w:rsidRPr="007C2106">
              <w:rPr>
                <w:bCs/>
              </w:rPr>
              <w:t>he six-point locating method</w:t>
            </w:r>
            <w:r>
              <w:rPr>
                <w:bCs/>
              </w:rPr>
              <w:t xml:space="preserve"> for part setup and calculate the location error.</w:t>
            </w:r>
          </w:p>
        </w:tc>
        <w:tc>
          <w:tcPr>
            <w:tcW w:w="1350" w:type="dxa"/>
            <w:shd w:val="clear" w:color="auto" w:fill="auto"/>
          </w:tcPr>
          <w:p w:rsidR="00B47237" w:rsidRPr="00D12DC6" w:rsidRDefault="00B47237" w:rsidP="004A10DA">
            <w:pPr>
              <w:tabs>
                <w:tab w:val="left" w:pos="284"/>
                <w:tab w:val="left" w:pos="5954"/>
              </w:tabs>
              <w:spacing w:before="60" w:after="60"/>
              <w:jc w:val="center"/>
              <w:rPr>
                <w:bCs/>
              </w:rPr>
            </w:pPr>
            <w:r>
              <w:rPr>
                <w:bCs/>
              </w:rPr>
              <w:t>ELO 2, ELO 3, ELO 10</w:t>
            </w:r>
          </w:p>
        </w:tc>
      </w:tr>
      <w:tr w:rsidR="00B47237" w:rsidRPr="00D12DC6" w:rsidTr="004A10DA">
        <w:tc>
          <w:tcPr>
            <w:tcW w:w="1098" w:type="dxa"/>
            <w:vMerge w:val="restart"/>
            <w:shd w:val="clear" w:color="auto" w:fill="auto"/>
            <w:vAlign w:val="center"/>
          </w:tcPr>
          <w:p w:rsidR="00B47237" w:rsidRPr="00D12DC6" w:rsidRDefault="00B47237" w:rsidP="004A10DA">
            <w:pPr>
              <w:tabs>
                <w:tab w:val="left" w:pos="284"/>
                <w:tab w:val="left" w:pos="5954"/>
              </w:tabs>
              <w:spacing w:before="60" w:after="60"/>
              <w:jc w:val="center"/>
              <w:rPr>
                <w:b/>
                <w:bCs/>
              </w:rPr>
            </w:pPr>
            <w:r w:rsidRPr="00D12DC6">
              <w:rPr>
                <w:b/>
                <w:bCs/>
              </w:rPr>
              <w:t>G3</w:t>
            </w:r>
          </w:p>
        </w:tc>
        <w:tc>
          <w:tcPr>
            <w:tcW w:w="7110" w:type="dxa"/>
            <w:shd w:val="clear" w:color="auto" w:fill="auto"/>
          </w:tcPr>
          <w:p w:rsidR="00B47237" w:rsidRPr="00D12DC6" w:rsidRDefault="00B47237" w:rsidP="002B2E05">
            <w:pPr>
              <w:numPr>
                <w:ilvl w:val="0"/>
                <w:numId w:val="35"/>
              </w:numPr>
              <w:tabs>
                <w:tab w:val="left" w:pos="432"/>
              </w:tabs>
              <w:spacing w:before="60" w:after="60"/>
              <w:ind w:left="432"/>
              <w:jc w:val="both"/>
              <w:rPr>
                <w:bCs/>
              </w:rPr>
            </w:pPr>
            <w:r w:rsidRPr="0051644E">
              <w:rPr>
                <w:bCs/>
              </w:rPr>
              <w:t>Build efficient working team to solve problems</w:t>
            </w:r>
            <w:r>
              <w:rPr>
                <w:bCs/>
              </w:rPr>
              <w:t>.</w:t>
            </w:r>
          </w:p>
        </w:tc>
        <w:tc>
          <w:tcPr>
            <w:tcW w:w="1350" w:type="dxa"/>
            <w:shd w:val="clear" w:color="auto" w:fill="auto"/>
          </w:tcPr>
          <w:p w:rsidR="00B47237" w:rsidRPr="00D12DC6" w:rsidRDefault="00B47237" w:rsidP="004A10DA">
            <w:pPr>
              <w:tabs>
                <w:tab w:val="left" w:pos="284"/>
                <w:tab w:val="left" w:pos="5954"/>
              </w:tabs>
              <w:spacing w:before="60" w:after="60"/>
              <w:jc w:val="center"/>
              <w:rPr>
                <w:bCs/>
              </w:rPr>
            </w:pPr>
            <w:r>
              <w:rPr>
                <w:bCs/>
              </w:rPr>
              <w:t>ELO 5, ELO 6</w:t>
            </w:r>
          </w:p>
        </w:tc>
      </w:tr>
      <w:tr w:rsidR="00B47237" w:rsidRPr="00D12DC6" w:rsidTr="004A10DA">
        <w:tc>
          <w:tcPr>
            <w:tcW w:w="1098" w:type="dxa"/>
            <w:vMerge/>
            <w:shd w:val="clear" w:color="auto" w:fill="auto"/>
            <w:vAlign w:val="center"/>
          </w:tcPr>
          <w:p w:rsidR="00B47237" w:rsidRPr="00D12DC6" w:rsidRDefault="00B47237" w:rsidP="004A10DA">
            <w:pPr>
              <w:tabs>
                <w:tab w:val="left" w:pos="284"/>
                <w:tab w:val="left" w:pos="5954"/>
              </w:tabs>
              <w:spacing w:before="60" w:after="60"/>
              <w:jc w:val="center"/>
              <w:rPr>
                <w:b/>
                <w:bCs/>
              </w:rPr>
            </w:pPr>
          </w:p>
        </w:tc>
        <w:tc>
          <w:tcPr>
            <w:tcW w:w="7110" w:type="dxa"/>
            <w:shd w:val="clear" w:color="auto" w:fill="auto"/>
          </w:tcPr>
          <w:p w:rsidR="00B47237" w:rsidRPr="00DF58D4" w:rsidRDefault="00B47237" w:rsidP="002B2E05">
            <w:pPr>
              <w:numPr>
                <w:ilvl w:val="0"/>
                <w:numId w:val="35"/>
              </w:numPr>
              <w:tabs>
                <w:tab w:val="left" w:pos="432"/>
              </w:tabs>
              <w:spacing w:before="60" w:after="60"/>
              <w:ind w:left="432"/>
              <w:jc w:val="both"/>
              <w:rPr>
                <w:bCs/>
              </w:rPr>
            </w:pPr>
            <w:r w:rsidRPr="0051644E">
              <w:rPr>
                <w:bCs/>
              </w:rPr>
              <w:t>Read English technical handbooks.</w:t>
            </w:r>
          </w:p>
        </w:tc>
        <w:tc>
          <w:tcPr>
            <w:tcW w:w="1350" w:type="dxa"/>
            <w:shd w:val="clear" w:color="auto" w:fill="auto"/>
          </w:tcPr>
          <w:p w:rsidR="00B47237" w:rsidRPr="00D12DC6" w:rsidRDefault="00B47237" w:rsidP="004A10DA">
            <w:pPr>
              <w:tabs>
                <w:tab w:val="left" w:pos="284"/>
                <w:tab w:val="left" w:pos="5954"/>
              </w:tabs>
              <w:spacing w:before="60" w:after="60"/>
              <w:jc w:val="center"/>
              <w:rPr>
                <w:bCs/>
              </w:rPr>
            </w:pPr>
            <w:r>
              <w:rPr>
                <w:bCs/>
              </w:rPr>
              <w:t>ELO 6, ELO 7, ELO 8</w:t>
            </w:r>
          </w:p>
        </w:tc>
      </w:tr>
      <w:tr w:rsidR="00B47237" w:rsidRPr="00D12DC6" w:rsidTr="004A10DA">
        <w:tc>
          <w:tcPr>
            <w:tcW w:w="1098" w:type="dxa"/>
            <w:shd w:val="clear" w:color="auto" w:fill="auto"/>
            <w:vAlign w:val="center"/>
          </w:tcPr>
          <w:p w:rsidR="00B47237" w:rsidRPr="00D12DC6" w:rsidRDefault="00B47237" w:rsidP="004A10DA">
            <w:pPr>
              <w:tabs>
                <w:tab w:val="left" w:pos="284"/>
                <w:tab w:val="left" w:pos="5954"/>
              </w:tabs>
              <w:spacing w:before="60" w:after="60"/>
              <w:jc w:val="center"/>
              <w:rPr>
                <w:b/>
                <w:bCs/>
              </w:rPr>
            </w:pPr>
            <w:r w:rsidRPr="00D12DC6">
              <w:rPr>
                <w:b/>
                <w:bCs/>
              </w:rPr>
              <w:t>G4</w:t>
            </w:r>
          </w:p>
        </w:tc>
        <w:tc>
          <w:tcPr>
            <w:tcW w:w="7110" w:type="dxa"/>
            <w:shd w:val="clear" w:color="auto" w:fill="auto"/>
          </w:tcPr>
          <w:p w:rsidR="00B47237" w:rsidRPr="00D12DC6" w:rsidRDefault="00B47237" w:rsidP="002B2E05">
            <w:pPr>
              <w:numPr>
                <w:ilvl w:val="0"/>
                <w:numId w:val="36"/>
              </w:numPr>
              <w:tabs>
                <w:tab w:val="left" w:pos="432"/>
              </w:tabs>
              <w:spacing w:before="60" w:after="60"/>
              <w:ind w:left="432"/>
              <w:jc w:val="both"/>
              <w:rPr>
                <w:bCs/>
              </w:rPr>
            </w:pPr>
            <w:r>
              <w:rPr>
                <w:bCs/>
              </w:rPr>
              <w:t>Select a machining system for manufacturing.</w:t>
            </w:r>
          </w:p>
        </w:tc>
        <w:tc>
          <w:tcPr>
            <w:tcW w:w="1350" w:type="dxa"/>
            <w:shd w:val="clear" w:color="auto" w:fill="auto"/>
          </w:tcPr>
          <w:p w:rsidR="00B47237" w:rsidRPr="00D12DC6" w:rsidRDefault="00B47237" w:rsidP="004A10DA">
            <w:pPr>
              <w:tabs>
                <w:tab w:val="left" w:pos="284"/>
                <w:tab w:val="left" w:pos="5954"/>
              </w:tabs>
              <w:spacing w:before="60" w:after="60"/>
              <w:jc w:val="center"/>
              <w:rPr>
                <w:bCs/>
              </w:rPr>
            </w:pPr>
            <w:r>
              <w:rPr>
                <w:bCs/>
              </w:rPr>
              <w:t>ELO 10, ELO 11</w:t>
            </w:r>
          </w:p>
        </w:tc>
      </w:tr>
    </w:tbl>
    <w:p w:rsidR="00B47237" w:rsidRPr="00D12DC6" w:rsidRDefault="00B47237" w:rsidP="00B47237">
      <w:pPr>
        <w:spacing w:before="60" w:after="60"/>
        <w:jc w:val="both"/>
        <w:rPr>
          <w:bCs/>
        </w:rPr>
      </w:pPr>
    </w:p>
    <w:p w:rsidR="00B47237" w:rsidRPr="00B2649E" w:rsidRDefault="00B47237" w:rsidP="00B47237">
      <w:pPr>
        <w:spacing w:after="120"/>
        <w:rPr>
          <w:b/>
          <w:bCs/>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2"/>
        <w:gridCol w:w="764"/>
        <w:gridCol w:w="742"/>
        <w:gridCol w:w="742"/>
        <w:gridCol w:w="743"/>
        <w:gridCol w:w="743"/>
        <w:gridCol w:w="743"/>
        <w:gridCol w:w="743"/>
        <w:gridCol w:w="743"/>
        <w:gridCol w:w="743"/>
        <w:gridCol w:w="743"/>
        <w:gridCol w:w="743"/>
        <w:gridCol w:w="743"/>
      </w:tblGrid>
      <w:tr w:rsidR="00B47237" w:rsidRPr="00DE068D" w:rsidTr="004A10DA">
        <w:tc>
          <w:tcPr>
            <w:tcW w:w="760"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1</w:t>
            </w:r>
          </w:p>
        </w:tc>
        <w:tc>
          <w:tcPr>
            <w:tcW w:w="803"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2</w:t>
            </w:r>
          </w:p>
        </w:tc>
        <w:tc>
          <w:tcPr>
            <w:tcW w:w="760"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3</w:t>
            </w:r>
          </w:p>
        </w:tc>
        <w:tc>
          <w:tcPr>
            <w:tcW w:w="760"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4</w:t>
            </w:r>
          </w:p>
        </w:tc>
        <w:tc>
          <w:tcPr>
            <w:tcW w:w="761"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5</w:t>
            </w:r>
          </w:p>
        </w:tc>
        <w:tc>
          <w:tcPr>
            <w:tcW w:w="761"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6</w:t>
            </w:r>
          </w:p>
        </w:tc>
        <w:tc>
          <w:tcPr>
            <w:tcW w:w="761"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7</w:t>
            </w:r>
          </w:p>
        </w:tc>
        <w:tc>
          <w:tcPr>
            <w:tcW w:w="761"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8</w:t>
            </w:r>
          </w:p>
        </w:tc>
        <w:tc>
          <w:tcPr>
            <w:tcW w:w="761"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9</w:t>
            </w:r>
          </w:p>
        </w:tc>
        <w:tc>
          <w:tcPr>
            <w:tcW w:w="762" w:type="dxa"/>
            <w:tcBorders>
              <w:bottom w:val="single" w:sz="4" w:space="0" w:color="auto"/>
            </w:tcBorders>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10</w:t>
            </w:r>
          </w:p>
        </w:tc>
        <w:tc>
          <w:tcPr>
            <w:tcW w:w="762" w:type="dxa"/>
            <w:tcBorders>
              <w:bottom w:val="single" w:sz="4" w:space="0" w:color="auto"/>
            </w:tcBorders>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11</w:t>
            </w:r>
          </w:p>
        </w:tc>
        <w:tc>
          <w:tcPr>
            <w:tcW w:w="762" w:type="dxa"/>
            <w:hideMark/>
          </w:tcPr>
          <w:p w:rsidR="00B47237" w:rsidRPr="00DE068D" w:rsidRDefault="00B47237" w:rsidP="004A10DA">
            <w:pPr>
              <w:spacing w:before="60" w:after="60"/>
              <w:jc w:val="center"/>
              <w:rPr>
                <w:b/>
              </w:rPr>
            </w:pPr>
            <w:r w:rsidRPr="00DE068D">
              <w:rPr>
                <w:b/>
              </w:rPr>
              <w:t>ELO</w:t>
            </w:r>
          </w:p>
          <w:p w:rsidR="00B47237" w:rsidRPr="00DE068D" w:rsidRDefault="00B47237" w:rsidP="004A10DA">
            <w:pPr>
              <w:spacing w:before="60" w:after="60"/>
              <w:jc w:val="center"/>
              <w:rPr>
                <w:b/>
              </w:rPr>
            </w:pPr>
            <w:r w:rsidRPr="00DE068D">
              <w:rPr>
                <w:b/>
              </w:rPr>
              <w:t>12</w:t>
            </w:r>
          </w:p>
        </w:tc>
        <w:tc>
          <w:tcPr>
            <w:tcW w:w="762" w:type="dxa"/>
            <w:hideMark/>
          </w:tcPr>
          <w:p w:rsidR="00B47237" w:rsidRPr="00DE068D" w:rsidRDefault="00B47237" w:rsidP="004A10DA">
            <w:pPr>
              <w:spacing w:before="60" w:after="60"/>
              <w:rPr>
                <w:b/>
              </w:rPr>
            </w:pPr>
            <w:r w:rsidRPr="00DE068D">
              <w:rPr>
                <w:b/>
              </w:rPr>
              <w:t>ELO</w:t>
            </w:r>
          </w:p>
          <w:p w:rsidR="00B47237" w:rsidRPr="00DE068D" w:rsidRDefault="00B47237" w:rsidP="004A10DA">
            <w:pPr>
              <w:spacing w:before="60" w:after="60"/>
              <w:jc w:val="center"/>
              <w:rPr>
                <w:b/>
              </w:rPr>
            </w:pPr>
            <w:r w:rsidRPr="00DE068D">
              <w:rPr>
                <w:b/>
              </w:rPr>
              <w:t>13</w:t>
            </w:r>
          </w:p>
        </w:tc>
      </w:tr>
      <w:tr w:rsidR="00B47237" w:rsidRPr="00DE068D" w:rsidTr="004A10DA">
        <w:tc>
          <w:tcPr>
            <w:tcW w:w="760" w:type="dxa"/>
            <w:hideMark/>
          </w:tcPr>
          <w:p w:rsidR="00B47237" w:rsidRPr="00DE068D" w:rsidRDefault="00B47237" w:rsidP="004A10DA">
            <w:pPr>
              <w:spacing w:before="60" w:after="60"/>
              <w:jc w:val="center"/>
              <w:rPr>
                <w:b/>
                <w:bCs/>
              </w:rPr>
            </w:pPr>
            <w:r w:rsidRPr="00DE068D">
              <w:rPr>
                <w:b/>
                <w:bCs/>
              </w:rPr>
              <w:t>N</w:t>
            </w:r>
          </w:p>
        </w:tc>
        <w:tc>
          <w:tcPr>
            <w:tcW w:w="803" w:type="dxa"/>
            <w:shd w:val="thinDiagCross" w:color="auto" w:fill="FF0000"/>
            <w:hideMark/>
          </w:tcPr>
          <w:p w:rsidR="00B47237" w:rsidRPr="00DE068D" w:rsidRDefault="00B47237" w:rsidP="004A10DA">
            <w:pPr>
              <w:spacing w:before="60" w:after="60"/>
              <w:jc w:val="center"/>
              <w:rPr>
                <w:b/>
                <w:bCs/>
              </w:rPr>
            </w:pPr>
            <w:r w:rsidRPr="00DE068D">
              <w:rPr>
                <w:b/>
                <w:bCs/>
              </w:rPr>
              <w:t>H</w:t>
            </w:r>
          </w:p>
        </w:tc>
        <w:tc>
          <w:tcPr>
            <w:tcW w:w="760" w:type="dxa"/>
            <w:shd w:val="thinDiagCross" w:color="auto" w:fill="FF0000"/>
            <w:hideMark/>
          </w:tcPr>
          <w:p w:rsidR="00B47237" w:rsidRPr="00DE068D" w:rsidRDefault="00B47237" w:rsidP="004A10DA">
            <w:pPr>
              <w:spacing w:before="60" w:after="60"/>
              <w:jc w:val="center"/>
              <w:rPr>
                <w:b/>
                <w:bCs/>
              </w:rPr>
            </w:pPr>
            <w:r w:rsidRPr="00DE068D">
              <w:rPr>
                <w:b/>
                <w:bCs/>
              </w:rPr>
              <w:t>H</w:t>
            </w:r>
          </w:p>
        </w:tc>
        <w:tc>
          <w:tcPr>
            <w:tcW w:w="760" w:type="dxa"/>
            <w:shd w:val="clear" w:color="auto" w:fill="auto"/>
            <w:hideMark/>
          </w:tcPr>
          <w:p w:rsidR="00B47237" w:rsidRPr="00DE068D" w:rsidRDefault="00B47237" w:rsidP="004A10DA">
            <w:pPr>
              <w:spacing w:before="60" w:after="60"/>
              <w:jc w:val="center"/>
              <w:rPr>
                <w:b/>
                <w:bCs/>
              </w:rPr>
            </w:pPr>
            <w:r w:rsidRPr="00DE068D">
              <w:rPr>
                <w:b/>
                <w:bCs/>
              </w:rPr>
              <w:t>N</w:t>
            </w:r>
          </w:p>
        </w:tc>
        <w:tc>
          <w:tcPr>
            <w:tcW w:w="761" w:type="dxa"/>
            <w:shd w:val="thinDiagStripe" w:color="auto" w:fill="FFFF00"/>
            <w:hideMark/>
          </w:tcPr>
          <w:p w:rsidR="00B47237" w:rsidRPr="00DE068D" w:rsidRDefault="00B47237" w:rsidP="004A10DA">
            <w:pPr>
              <w:spacing w:before="60" w:after="60"/>
              <w:jc w:val="center"/>
              <w:rPr>
                <w:b/>
                <w:color w:val="FF0000"/>
              </w:rPr>
            </w:pPr>
            <w:r w:rsidRPr="00DE068D">
              <w:rPr>
                <w:b/>
              </w:rPr>
              <w:t>S</w:t>
            </w:r>
          </w:p>
        </w:tc>
        <w:tc>
          <w:tcPr>
            <w:tcW w:w="761" w:type="dxa"/>
            <w:shd w:val="thinDiagStripe" w:color="auto" w:fill="FFFF00"/>
            <w:hideMark/>
          </w:tcPr>
          <w:p w:rsidR="00B47237" w:rsidRPr="00DE068D" w:rsidRDefault="00B47237" w:rsidP="004A10DA">
            <w:pPr>
              <w:spacing w:before="60" w:after="60"/>
              <w:jc w:val="center"/>
              <w:rPr>
                <w:b/>
                <w:bCs/>
              </w:rPr>
            </w:pPr>
            <w:r w:rsidRPr="00DE068D">
              <w:rPr>
                <w:b/>
                <w:bCs/>
              </w:rPr>
              <w:t>S</w:t>
            </w:r>
          </w:p>
        </w:tc>
        <w:tc>
          <w:tcPr>
            <w:tcW w:w="761" w:type="dxa"/>
            <w:shd w:val="thinDiagStripe" w:color="auto" w:fill="FFFF00"/>
            <w:hideMark/>
          </w:tcPr>
          <w:p w:rsidR="00B47237" w:rsidRPr="00DE068D" w:rsidRDefault="00B47237" w:rsidP="004A10DA">
            <w:pPr>
              <w:spacing w:before="60" w:after="60"/>
              <w:jc w:val="center"/>
              <w:rPr>
                <w:b/>
              </w:rPr>
            </w:pPr>
            <w:r w:rsidRPr="00DE068D">
              <w:rPr>
                <w:b/>
                <w:bCs/>
              </w:rPr>
              <w:t>S</w:t>
            </w:r>
          </w:p>
        </w:tc>
        <w:tc>
          <w:tcPr>
            <w:tcW w:w="761" w:type="dxa"/>
            <w:shd w:val="thinDiagStripe" w:color="auto" w:fill="FFFF00"/>
            <w:hideMark/>
          </w:tcPr>
          <w:p w:rsidR="00B47237" w:rsidRPr="00DE068D" w:rsidRDefault="00B47237" w:rsidP="004A10DA">
            <w:pPr>
              <w:spacing w:before="60" w:after="60"/>
              <w:jc w:val="center"/>
              <w:rPr>
                <w:b/>
                <w:bCs/>
              </w:rPr>
            </w:pPr>
            <w:r w:rsidRPr="00DE068D">
              <w:rPr>
                <w:b/>
                <w:bCs/>
              </w:rPr>
              <w:t>S</w:t>
            </w:r>
          </w:p>
        </w:tc>
        <w:tc>
          <w:tcPr>
            <w:tcW w:w="761" w:type="dxa"/>
            <w:shd w:val="clear" w:color="auto" w:fill="FFFFFF"/>
            <w:hideMark/>
          </w:tcPr>
          <w:p w:rsidR="00B47237" w:rsidRPr="00DE068D" w:rsidRDefault="00B47237" w:rsidP="004A10DA">
            <w:pPr>
              <w:spacing w:before="60" w:after="60"/>
              <w:jc w:val="center"/>
              <w:rPr>
                <w:b/>
              </w:rPr>
            </w:pPr>
            <w:r w:rsidRPr="00DE068D">
              <w:rPr>
                <w:b/>
                <w:bCs/>
              </w:rPr>
              <w:t>N</w:t>
            </w:r>
          </w:p>
        </w:tc>
        <w:tc>
          <w:tcPr>
            <w:tcW w:w="762" w:type="dxa"/>
            <w:shd w:val="clear" w:color="auto" w:fill="92D050"/>
            <w:hideMark/>
          </w:tcPr>
          <w:p w:rsidR="00B47237" w:rsidRPr="00DE068D" w:rsidRDefault="00B47237" w:rsidP="004A10DA">
            <w:pPr>
              <w:spacing w:before="60" w:after="60"/>
              <w:jc w:val="center"/>
              <w:rPr>
                <w:b/>
              </w:rPr>
            </w:pPr>
            <w:r>
              <w:rPr>
                <w:b/>
              </w:rPr>
              <w:t>P</w:t>
            </w:r>
          </w:p>
        </w:tc>
        <w:tc>
          <w:tcPr>
            <w:tcW w:w="762" w:type="dxa"/>
            <w:shd w:val="clear" w:color="auto" w:fill="92D050"/>
            <w:hideMark/>
          </w:tcPr>
          <w:p w:rsidR="00B47237" w:rsidRPr="00DE068D" w:rsidRDefault="00B47237" w:rsidP="004A10DA">
            <w:pPr>
              <w:spacing w:before="60" w:after="60"/>
              <w:jc w:val="center"/>
              <w:rPr>
                <w:b/>
              </w:rPr>
            </w:pPr>
            <w:r>
              <w:rPr>
                <w:b/>
              </w:rPr>
              <w:t>P</w:t>
            </w:r>
          </w:p>
        </w:tc>
        <w:tc>
          <w:tcPr>
            <w:tcW w:w="762" w:type="dxa"/>
            <w:shd w:val="clear" w:color="auto" w:fill="FFFFFF"/>
            <w:hideMark/>
          </w:tcPr>
          <w:p w:rsidR="00B47237" w:rsidRPr="00DE068D" w:rsidRDefault="00B47237" w:rsidP="004A10DA">
            <w:pPr>
              <w:spacing w:before="60" w:after="60"/>
              <w:jc w:val="center"/>
              <w:rPr>
                <w:b/>
              </w:rPr>
            </w:pPr>
            <w:r w:rsidRPr="00DE068D">
              <w:rPr>
                <w:b/>
                <w:bCs/>
              </w:rPr>
              <w:t>N</w:t>
            </w:r>
          </w:p>
        </w:tc>
        <w:tc>
          <w:tcPr>
            <w:tcW w:w="762" w:type="dxa"/>
            <w:shd w:val="clear" w:color="auto" w:fill="FFFFFF"/>
            <w:hideMark/>
          </w:tcPr>
          <w:p w:rsidR="00B47237" w:rsidRPr="00DE068D" w:rsidRDefault="00B47237" w:rsidP="004A10DA">
            <w:pPr>
              <w:spacing w:before="60" w:after="60"/>
              <w:jc w:val="center"/>
              <w:rPr>
                <w:b/>
                <w:bCs/>
                <w:color w:val="000000"/>
              </w:rPr>
            </w:pPr>
            <w:r w:rsidRPr="00DE068D">
              <w:rPr>
                <w:b/>
                <w:bCs/>
                <w:color w:val="000000"/>
              </w:rPr>
              <w:t>N</w:t>
            </w:r>
          </w:p>
        </w:tc>
      </w:tr>
    </w:tbl>
    <w:p w:rsidR="00B47237" w:rsidRDefault="00B47237" w:rsidP="00B47237">
      <w:pPr>
        <w:spacing w:before="120" w:after="60"/>
        <w:jc w:val="both"/>
        <w:rPr>
          <w:b/>
          <w:bCs/>
          <w:color w:val="FF0000"/>
        </w:rPr>
      </w:pPr>
      <w:r>
        <w:rPr>
          <w:b/>
          <w:bCs/>
          <w:color w:val="FF0000"/>
        </w:rPr>
        <w:t>Notes: H (Highly Supportive); S (Supportive); P (Partly Supportive); N: Non-Supportive</w:t>
      </w:r>
    </w:p>
    <w:p w:rsidR="00B47237" w:rsidRPr="00D12DC6" w:rsidRDefault="00B47237" w:rsidP="00B47237">
      <w:pPr>
        <w:spacing w:after="120"/>
        <w:rPr>
          <w:bCs/>
          <w:lang w:val="de-DE"/>
        </w:rPr>
      </w:pPr>
      <w:r w:rsidRPr="00D12DC6">
        <w:rPr>
          <w:b/>
          <w:bCs/>
          <w:lang w:val="de-DE"/>
        </w:rPr>
        <w:t xml:space="preserve">9. </w:t>
      </w:r>
      <w:r>
        <w:rPr>
          <w:b/>
          <w:bCs/>
          <w:color w:val="000000"/>
        </w:rPr>
        <w:t>Required Textbook(s)</w:t>
      </w:r>
      <w:r w:rsidRPr="00D12DC6">
        <w:rPr>
          <w:b/>
          <w:bCs/>
          <w:lang w:val="de-DE"/>
        </w:rPr>
        <w:tab/>
      </w:r>
      <w:r w:rsidRPr="00D12DC6">
        <w:rPr>
          <w:bCs/>
          <w:lang w:val="de-DE"/>
        </w:rPr>
        <w:t xml:space="preserve">  </w:t>
      </w:r>
    </w:p>
    <w:p w:rsidR="00B47237" w:rsidRPr="00D12DC6" w:rsidRDefault="00B47237" w:rsidP="00B47237">
      <w:pPr>
        <w:spacing w:after="120"/>
        <w:rPr>
          <w:lang w:val="de-DE"/>
        </w:rPr>
      </w:pPr>
      <w:r w:rsidRPr="00D12DC6">
        <w:rPr>
          <w:b/>
          <w:bCs/>
          <w:lang w:val="de-DE"/>
        </w:rPr>
        <w:tab/>
        <w:t xml:space="preserve">- </w:t>
      </w:r>
      <w:r>
        <w:rPr>
          <w:b/>
          <w:lang w:val="de-DE"/>
        </w:rPr>
        <w:t>Textbook</w:t>
      </w:r>
      <w:r w:rsidRPr="00434B6B">
        <w:rPr>
          <w:b/>
          <w:lang w:val="de-DE"/>
        </w:rPr>
        <w:t>:</w:t>
      </w:r>
      <w:r w:rsidRPr="00D12DC6">
        <w:rPr>
          <w:lang w:val="de-DE"/>
        </w:rPr>
        <w:t xml:space="preserve"> </w:t>
      </w:r>
    </w:p>
    <w:p w:rsidR="00B47237" w:rsidRPr="00D12DC6" w:rsidRDefault="00B47237" w:rsidP="002B2E05">
      <w:pPr>
        <w:numPr>
          <w:ilvl w:val="0"/>
          <w:numId w:val="39"/>
        </w:numPr>
        <w:tabs>
          <w:tab w:val="left" w:pos="1170"/>
        </w:tabs>
        <w:spacing w:after="120"/>
        <w:ind w:left="1080"/>
        <w:rPr>
          <w:bCs/>
        </w:rPr>
      </w:pPr>
      <w:r w:rsidRPr="00D12DC6">
        <w:rPr>
          <w:bCs/>
        </w:rPr>
        <w:t>Phan Minh Thanh,</w:t>
      </w:r>
      <w:r>
        <w:rPr>
          <w:bCs/>
        </w:rPr>
        <w:t xml:space="preserve"> </w:t>
      </w:r>
      <w:r w:rsidRPr="00D12DC6">
        <w:rPr>
          <w:bCs/>
        </w:rPr>
        <w:t xml:space="preserve">Hồ Viết Bình, </w:t>
      </w:r>
      <w:r w:rsidRPr="001E709B">
        <w:rPr>
          <w:bCs/>
          <w:i/>
        </w:rPr>
        <w:t>Giáo trình</w:t>
      </w:r>
      <w:r w:rsidRPr="00F55DE7">
        <w:rPr>
          <w:bCs/>
          <w:i/>
        </w:rPr>
        <w:t xml:space="preserve"> </w:t>
      </w:r>
      <w:r>
        <w:rPr>
          <w:bCs/>
          <w:i/>
        </w:rPr>
        <w:t xml:space="preserve">Cơ sở </w:t>
      </w:r>
      <w:r w:rsidRPr="00F55DE7">
        <w:rPr>
          <w:bCs/>
          <w:i/>
        </w:rPr>
        <w:t xml:space="preserve">Công nghệ </w:t>
      </w:r>
      <w:r>
        <w:rPr>
          <w:bCs/>
          <w:i/>
        </w:rPr>
        <w:t>chế tạo máy</w:t>
      </w:r>
      <w:r>
        <w:rPr>
          <w:bCs/>
        </w:rPr>
        <w:t xml:space="preserve">, NXB </w:t>
      </w:r>
      <w:r w:rsidRPr="009E0D46">
        <w:rPr>
          <w:bCs/>
        </w:rPr>
        <w:t>Đ</w:t>
      </w:r>
      <w:r>
        <w:rPr>
          <w:bCs/>
        </w:rPr>
        <w:t>ại học Quốc gia Tp.HCM, 2013.</w:t>
      </w:r>
    </w:p>
    <w:p w:rsidR="00B47237" w:rsidRPr="00D12DC6" w:rsidRDefault="00B47237" w:rsidP="00B47237">
      <w:pPr>
        <w:spacing w:after="120"/>
        <w:rPr>
          <w:lang w:val="de-DE"/>
        </w:rPr>
      </w:pPr>
      <w:r>
        <w:rPr>
          <w:lang w:val="de-DE"/>
        </w:rPr>
        <w:tab/>
        <w:t xml:space="preserve">- </w:t>
      </w:r>
      <w:r w:rsidRPr="00572F10">
        <w:rPr>
          <w:b/>
          <w:color w:val="000000"/>
        </w:rPr>
        <w:t>Supplementary Reading:</w:t>
      </w:r>
    </w:p>
    <w:p w:rsidR="00B47237" w:rsidRPr="00434B6B" w:rsidRDefault="00B47237" w:rsidP="002B2E05">
      <w:pPr>
        <w:numPr>
          <w:ilvl w:val="0"/>
          <w:numId w:val="39"/>
        </w:numPr>
        <w:tabs>
          <w:tab w:val="left" w:pos="1170"/>
        </w:tabs>
        <w:spacing w:after="120"/>
        <w:ind w:left="1080"/>
      </w:pPr>
      <w:r w:rsidRPr="00434B6B">
        <w:t xml:space="preserve">GS.TS. Trần Văn Địch; </w:t>
      </w:r>
      <w:r w:rsidRPr="00434B6B">
        <w:rPr>
          <w:i/>
          <w:iCs/>
        </w:rPr>
        <w:t>Nguyên lý cắt kim loại</w:t>
      </w:r>
      <w:r w:rsidRPr="00434B6B">
        <w:t>; NXB KHKT; 2008</w:t>
      </w:r>
    </w:p>
    <w:p w:rsidR="00B47237" w:rsidRPr="00D12DC6" w:rsidRDefault="00B47237" w:rsidP="002B2E05">
      <w:pPr>
        <w:numPr>
          <w:ilvl w:val="0"/>
          <w:numId w:val="39"/>
        </w:numPr>
        <w:tabs>
          <w:tab w:val="left" w:pos="1170"/>
        </w:tabs>
        <w:spacing w:after="120"/>
        <w:ind w:left="1080"/>
        <w:rPr>
          <w:lang w:val="de-DE"/>
        </w:rPr>
      </w:pPr>
      <w:r>
        <w:rPr>
          <w:lang w:val="de-DE"/>
        </w:rPr>
        <w:t xml:space="preserve">GS. TS. </w:t>
      </w:r>
      <w:r w:rsidRPr="00D12DC6">
        <w:rPr>
          <w:lang w:val="de-DE"/>
        </w:rPr>
        <w:t xml:space="preserve">Nguyễn Đắc Lộc </w:t>
      </w:r>
      <w:r>
        <w:rPr>
          <w:lang w:val="de-DE"/>
        </w:rPr>
        <w:t xml:space="preserve">và các tác giả, </w:t>
      </w:r>
      <w:r w:rsidRPr="00F94E2E">
        <w:rPr>
          <w:i/>
          <w:lang w:val="de-DE"/>
        </w:rPr>
        <w:t>Sổ Tay Công Nghệ Chế Tạo Máy</w:t>
      </w:r>
      <w:r w:rsidRPr="00D12DC6">
        <w:rPr>
          <w:lang w:val="de-DE"/>
        </w:rPr>
        <w:t xml:space="preserve"> </w:t>
      </w:r>
      <w:r>
        <w:rPr>
          <w:lang w:val="de-DE"/>
        </w:rPr>
        <w:t>(</w:t>
      </w:r>
      <w:r w:rsidRPr="00D12DC6">
        <w:rPr>
          <w:lang w:val="de-DE"/>
        </w:rPr>
        <w:t>tập 1,2</w:t>
      </w:r>
      <w:r>
        <w:rPr>
          <w:lang w:val="de-DE"/>
        </w:rPr>
        <w:t>), NXB KHKT, 2005</w:t>
      </w:r>
    </w:p>
    <w:p w:rsidR="00B47237" w:rsidRPr="00D12DC6" w:rsidRDefault="00B47237" w:rsidP="002B2E05">
      <w:pPr>
        <w:numPr>
          <w:ilvl w:val="0"/>
          <w:numId w:val="39"/>
        </w:numPr>
        <w:tabs>
          <w:tab w:val="left" w:pos="1170"/>
        </w:tabs>
        <w:spacing w:after="120"/>
        <w:ind w:left="1080"/>
        <w:rPr>
          <w:lang w:val="de-DE"/>
        </w:rPr>
      </w:pPr>
      <w:r>
        <w:rPr>
          <w:lang w:val="de-DE"/>
        </w:rPr>
        <w:t xml:space="preserve">GS. TSKH. Bành Tiến Long và các tác giả, </w:t>
      </w:r>
      <w:r w:rsidRPr="00986F4D">
        <w:rPr>
          <w:i/>
          <w:lang w:val="de-DE"/>
        </w:rPr>
        <w:t>Nguyên lý gia công vật liệu</w:t>
      </w:r>
      <w:r>
        <w:rPr>
          <w:i/>
          <w:lang w:val="de-DE"/>
        </w:rPr>
        <w:t>,</w:t>
      </w:r>
      <w:r w:rsidRPr="00986F4D">
        <w:t xml:space="preserve"> </w:t>
      </w:r>
      <w:r>
        <w:t>NXB KHKT, 2013</w:t>
      </w:r>
    </w:p>
    <w:p w:rsidR="00B47237" w:rsidRPr="007130E7" w:rsidRDefault="00B47237" w:rsidP="002B2E05">
      <w:pPr>
        <w:widowControl w:val="0"/>
        <w:numPr>
          <w:ilvl w:val="0"/>
          <w:numId w:val="39"/>
        </w:numPr>
        <w:tabs>
          <w:tab w:val="left" w:pos="1170"/>
        </w:tabs>
        <w:spacing w:after="60" w:line="288" w:lineRule="auto"/>
        <w:ind w:left="1134" w:hanging="425"/>
        <w:jc w:val="both"/>
      </w:pPr>
      <w:r w:rsidRPr="007130E7">
        <w:t xml:space="preserve">Trần Văn Địch, Nguyễn Trọng Bình và các tác giả khác, </w:t>
      </w:r>
      <w:r w:rsidRPr="007130E7">
        <w:rPr>
          <w:bCs/>
          <w:i/>
        </w:rPr>
        <w:t>Công nghệ chế tạo máy</w:t>
      </w:r>
      <w:r w:rsidRPr="007130E7">
        <w:t xml:space="preserve">, </w:t>
      </w:r>
      <w:r w:rsidRPr="007130E7">
        <w:lastRenderedPageBreak/>
        <w:t>NXB Khoa học Kỹ thuật, 2003.</w:t>
      </w:r>
    </w:p>
    <w:p w:rsidR="00B47237" w:rsidRPr="00D34F28" w:rsidRDefault="00B47237" w:rsidP="002B2E05">
      <w:pPr>
        <w:numPr>
          <w:ilvl w:val="0"/>
          <w:numId w:val="39"/>
        </w:numPr>
        <w:tabs>
          <w:tab w:val="left" w:pos="1170"/>
        </w:tabs>
        <w:spacing w:after="120"/>
        <w:ind w:left="1080"/>
      </w:pPr>
      <w:r w:rsidRPr="00D34F28">
        <w:t xml:space="preserve">E. Paul DeGarmo,…,; </w:t>
      </w:r>
      <w:r w:rsidRPr="00D34F28">
        <w:rPr>
          <w:i/>
          <w:iCs/>
        </w:rPr>
        <w:t>Materials and Processes in Manufacturing (9</w:t>
      </w:r>
      <w:r w:rsidRPr="00D34F28">
        <w:rPr>
          <w:i/>
          <w:iCs/>
          <w:vertAlign w:val="superscript"/>
        </w:rPr>
        <w:t>th</w:t>
      </w:r>
      <w:r w:rsidRPr="00D34F28">
        <w:rPr>
          <w:i/>
          <w:iCs/>
        </w:rPr>
        <w:t xml:space="preserve"> ed); </w:t>
      </w:r>
      <w:r w:rsidRPr="00D34F28">
        <w:t>Wiley; 2004</w:t>
      </w:r>
    </w:p>
    <w:p w:rsidR="00B47237" w:rsidRPr="00D34F28" w:rsidRDefault="00B47237" w:rsidP="002B2E05">
      <w:pPr>
        <w:numPr>
          <w:ilvl w:val="0"/>
          <w:numId w:val="39"/>
        </w:numPr>
        <w:tabs>
          <w:tab w:val="left" w:pos="1170"/>
        </w:tabs>
        <w:spacing w:after="120"/>
        <w:ind w:left="1080"/>
      </w:pPr>
      <w:r w:rsidRPr="00D34F28">
        <w:t xml:space="preserve">Kalpakjian &amp; Schmid; </w:t>
      </w:r>
      <w:r w:rsidRPr="00D34F28">
        <w:rPr>
          <w:i/>
          <w:iCs/>
        </w:rPr>
        <w:t>Manufacturing Engineering and Technology</w:t>
      </w:r>
      <w:r>
        <w:t>; Prentice Hall; 2009</w:t>
      </w:r>
    </w:p>
    <w:p w:rsidR="00B47237" w:rsidRPr="00D12DC6" w:rsidRDefault="00B47237" w:rsidP="00B47237">
      <w:pPr>
        <w:spacing w:after="120"/>
        <w:rPr>
          <w:b/>
          <w:bCs/>
          <w:lang w:val="de-DE"/>
        </w:rPr>
      </w:pPr>
      <w:r w:rsidRPr="00D12DC6">
        <w:rPr>
          <w:b/>
          <w:bCs/>
          <w:lang w:val="de-DE"/>
        </w:rPr>
        <w:t xml:space="preserve">10. </w:t>
      </w:r>
      <w:r>
        <w:rPr>
          <w:b/>
          <w:bCs/>
          <w:lang w:val="de-DE"/>
        </w:rPr>
        <w:t>A</w:t>
      </w:r>
      <w:r>
        <w:rPr>
          <w:b/>
          <w:bCs/>
          <w:color w:val="000000"/>
          <w:lang w:val="de-DE"/>
        </w:rPr>
        <w:t>sessment(s)</w:t>
      </w:r>
      <w:r w:rsidRPr="00D12DC6">
        <w:rPr>
          <w:b/>
          <w:bCs/>
          <w:lang w:val="de-DE"/>
        </w:rPr>
        <w:t>:</w:t>
      </w:r>
    </w:p>
    <w:p w:rsidR="00B47237" w:rsidRPr="00353F19" w:rsidRDefault="00B47237" w:rsidP="00B47237">
      <w:pPr>
        <w:spacing w:before="60" w:after="60"/>
        <w:ind w:left="644"/>
        <w:jc w:val="both"/>
        <w:rPr>
          <w:lang w:val="de-DE"/>
        </w:rPr>
      </w:pPr>
      <w:r w:rsidRPr="00D12DC6">
        <w:rPr>
          <w:lang w:val="de-DE"/>
        </w:rPr>
        <w:t xml:space="preserve">- </w:t>
      </w:r>
      <w:r w:rsidRPr="00353F19">
        <w:rPr>
          <w:lang w:val="de-DE"/>
        </w:rPr>
        <w:t>Grade:</w:t>
      </w:r>
      <w:r>
        <w:rPr>
          <w:lang w:val="de-DE"/>
        </w:rPr>
        <w:t xml:space="preserve"> 10</w:t>
      </w:r>
    </w:p>
    <w:p w:rsidR="00B47237" w:rsidRPr="00D12DC6" w:rsidRDefault="00B47237" w:rsidP="00B47237">
      <w:pPr>
        <w:spacing w:before="60" w:after="60"/>
        <w:ind w:firstLine="644"/>
        <w:jc w:val="both"/>
        <w:rPr>
          <w:lang w:val="de-DE"/>
        </w:rPr>
      </w:pPr>
      <w:r>
        <w:rPr>
          <w:lang w:val="de-DE"/>
        </w:rPr>
        <w:t xml:space="preserve">- </w:t>
      </w:r>
      <w:r w:rsidRPr="00353F19">
        <w:rPr>
          <w:lang w:val="de-DE"/>
        </w:rPr>
        <w:t>Assessment plan</w:t>
      </w:r>
      <w:r w:rsidRPr="00D12DC6">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
        <w:gridCol w:w="3958"/>
        <w:gridCol w:w="1054"/>
        <w:gridCol w:w="1403"/>
        <w:gridCol w:w="990"/>
        <w:gridCol w:w="1349"/>
      </w:tblGrid>
      <w:tr w:rsidR="00B47237" w:rsidRPr="00D12DC6" w:rsidTr="004A10DA">
        <w:tc>
          <w:tcPr>
            <w:tcW w:w="396" w:type="pct"/>
            <w:shd w:val="pct30" w:color="FFFF00" w:fill="FFFFFF"/>
            <w:vAlign w:val="center"/>
          </w:tcPr>
          <w:p w:rsidR="00B47237" w:rsidRDefault="00B47237" w:rsidP="004A10DA">
            <w:pPr>
              <w:spacing w:before="60" w:after="60"/>
              <w:jc w:val="center"/>
              <w:rPr>
                <w:b/>
                <w:bCs/>
                <w:color w:val="0033CC"/>
                <w:lang w:val="de-DE"/>
              </w:rPr>
            </w:pPr>
            <w:r>
              <w:rPr>
                <w:b/>
                <w:bCs/>
                <w:color w:val="0033CC"/>
                <w:lang w:val="de-DE"/>
              </w:rPr>
              <w:t>Test</w:t>
            </w:r>
          </w:p>
        </w:tc>
        <w:tc>
          <w:tcPr>
            <w:tcW w:w="2236" w:type="pct"/>
            <w:shd w:val="pct30" w:color="FFFF00" w:fill="FFFFFF"/>
            <w:vAlign w:val="center"/>
          </w:tcPr>
          <w:p w:rsidR="00B47237" w:rsidRDefault="00B47237" w:rsidP="004A10DA">
            <w:pPr>
              <w:spacing w:before="60" w:after="60"/>
              <w:jc w:val="center"/>
              <w:rPr>
                <w:b/>
                <w:bCs/>
                <w:color w:val="0033CC"/>
                <w:lang w:val="de-DE"/>
              </w:rPr>
            </w:pPr>
            <w:r>
              <w:rPr>
                <w:b/>
                <w:bCs/>
                <w:color w:val="0033CC"/>
                <w:lang w:val="de-DE"/>
              </w:rPr>
              <w:t>Topics</w:t>
            </w:r>
          </w:p>
        </w:tc>
        <w:tc>
          <w:tcPr>
            <w:tcW w:w="736" w:type="pct"/>
            <w:shd w:val="pct30" w:color="FFFF00" w:fill="FFFFFF"/>
            <w:vAlign w:val="center"/>
          </w:tcPr>
          <w:p w:rsidR="00B47237" w:rsidRDefault="00B47237" w:rsidP="004A10DA">
            <w:pPr>
              <w:spacing w:before="60" w:after="60"/>
              <w:jc w:val="center"/>
              <w:rPr>
                <w:b/>
                <w:bCs/>
                <w:color w:val="0033CC"/>
                <w:lang w:val="de-DE"/>
              </w:rPr>
            </w:pPr>
            <w:r>
              <w:rPr>
                <w:b/>
                <w:bCs/>
                <w:color w:val="0033CC"/>
                <w:lang w:val="de-DE"/>
              </w:rPr>
              <w:t xml:space="preserve">Date </w:t>
            </w:r>
          </w:p>
        </w:tc>
        <w:tc>
          <w:tcPr>
            <w:tcW w:w="761" w:type="pct"/>
            <w:shd w:val="pct30" w:color="FFFF00" w:fill="FFFFFF"/>
          </w:tcPr>
          <w:p w:rsidR="00B47237" w:rsidRDefault="00B47237" w:rsidP="004A10DA">
            <w:pPr>
              <w:spacing w:before="60" w:after="60"/>
              <w:jc w:val="center"/>
              <w:rPr>
                <w:b/>
                <w:bCs/>
                <w:color w:val="0033CC"/>
                <w:lang w:val="de-DE"/>
              </w:rPr>
            </w:pPr>
            <w:r>
              <w:rPr>
                <w:b/>
                <w:bCs/>
                <w:color w:val="0033CC"/>
                <w:lang w:val="de-DE"/>
              </w:rPr>
              <w:t xml:space="preserve">Assessment approaches </w:t>
            </w:r>
          </w:p>
        </w:tc>
        <w:tc>
          <w:tcPr>
            <w:tcW w:w="486" w:type="pct"/>
            <w:shd w:val="pct30" w:color="FFFF00" w:fill="FFFFFF"/>
          </w:tcPr>
          <w:p w:rsidR="00B47237" w:rsidRDefault="00B47237" w:rsidP="004A10DA">
            <w:pPr>
              <w:spacing w:before="60" w:after="60"/>
              <w:jc w:val="center"/>
              <w:rPr>
                <w:b/>
                <w:bCs/>
                <w:color w:val="0033CC"/>
                <w:lang w:val="de-DE"/>
              </w:rPr>
            </w:pPr>
            <w:r>
              <w:rPr>
                <w:b/>
                <w:bCs/>
                <w:color w:val="0033CC"/>
                <w:lang w:val="de-DE"/>
              </w:rPr>
              <w:t>CLO(s)</w:t>
            </w:r>
          </w:p>
        </w:tc>
        <w:tc>
          <w:tcPr>
            <w:tcW w:w="385" w:type="pct"/>
            <w:shd w:val="pct30" w:color="FFFF00" w:fill="FFFFFF"/>
          </w:tcPr>
          <w:p w:rsidR="00B47237" w:rsidRDefault="00B47237" w:rsidP="004A10DA">
            <w:pPr>
              <w:spacing w:before="60" w:after="60"/>
              <w:jc w:val="center"/>
              <w:rPr>
                <w:b/>
                <w:bCs/>
                <w:color w:val="0033CC"/>
                <w:lang w:val="de-DE"/>
              </w:rPr>
            </w:pPr>
            <w:r>
              <w:rPr>
                <w:b/>
                <w:bCs/>
                <w:color w:val="0033CC"/>
                <w:lang w:val="de-DE"/>
              </w:rPr>
              <w:t>Percentage (%)</w:t>
            </w:r>
          </w:p>
        </w:tc>
      </w:tr>
      <w:tr w:rsidR="00B47237" w:rsidRPr="00D12DC6" w:rsidTr="004A10DA">
        <w:tc>
          <w:tcPr>
            <w:tcW w:w="4129" w:type="pct"/>
            <w:gridSpan w:val="4"/>
            <w:shd w:val="clear" w:color="auto" w:fill="auto"/>
            <w:vAlign w:val="center"/>
          </w:tcPr>
          <w:p w:rsidR="00B47237" w:rsidRPr="00D12DC6" w:rsidRDefault="00B47237" w:rsidP="004A10DA">
            <w:pPr>
              <w:spacing w:before="60" w:after="60"/>
              <w:jc w:val="center"/>
              <w:rPr>
                <w:b/>
                <w:bCs/>
                <w:lang w:val="de-DE"/>
              </w:rPr>
            </w:pPr>
            <w:r w:rsidRPr="005C5802">
              <w:rPr>
                <w:b/>
                <w:bCs/>
              </w:rPr>
              <w:t>Formative Assessment</w:t>
            </w:r>
          </w:p>
        </w:tc>
        <w:tc>
          <w:tcPr>
            <w:tcW w:w="486" w:type="pct"/>
          </w:tcPr>
          <w:p w:rsidR="00B47237" w:rsidRPr="00D12DC6" w:rsidRDefault="00B47237" w:rsidP="004A10DA">
            <w:pPr>
              <w:spacing w:before="60" w:after="60"/>
              <w:jc w:val="center"/>
              <w:rPr>
                <w:b/>
                <w:bCs/>
                <w:lang w:val="de-DE"/>
              </w:rPr>
            </w:pPr>
          </w:p>
        </w:tc>
        <w:tc>
          <w:tcPr>
            <w:tcW w:w="385" w:type="pct"/>
          </w:tcPr>
          <w:p w:rsidR="00B47237" w:rsidRPr="00D12DC6" w:rsidRDefault="00B47237" w:rsidP="004A10DA">
            <w:pPr>
              <w:spacing w:before="60" w:after="60"/>
              <w:jc w:val="center"/>
              <w:rPr>
                <w:b/>
                <w:bCs/>
                <w:lang w:val="de-DE"/>
              </w:rPr>
            </w:pPr>
            <w:r w:rsidRPr="00D12DC6">
              <w:rPr>
                <w:b/>
                <w:bCs/>
                <w:lang w:val="de-DE"/>
              </w:rPr>
              <w:t>30</w:t>
            </w:r>
          </w:p>
        </w:tc>
      </w:tr>
      <w:tr w:rsidR="00B47237" w:rsidRPr="00D12DC6" w:rsidTr="004A10DA">
        <w:tc>
          <w:tcPr>
            <w:tcW w:w="396" w:type="pct"/>
            <w:shd w:val="clear" w:color="auto" w:fill="auto"/>
            <w:vAlign w:val="center"/>
          </w:tcPr>
          <w:p w:rsidR="00B47237" w:rsidRPr="00D12DC6" w:rsidRDefault="00B47237" w:rsidP="004A10DA">
            <w:pPr>
              <w:rPr>
                <w:bCs/>
                <w:lang w:val="de-DE"/>
              </w:rPr>
            </w:pPr>
            <w:r w:rsidRPr="00AC4ECF">
              <w:rPr>
                <w:bCs/>
                <w:lang w:val="de-DE"/>
              </w:rPr>
              <w:t>Quiz#</w:t>
            </w:r>
            <w:r w:rsidRPr="00D12DC6">
              <w:rPr>
                <w:bCs/>
                <w:lang w:val="de-DE"/>
              </w:rPr>
              <w:t>1</w:t>
            </w:r>
          </w:p>
        </w:tc>
        <w:tc>
          <w:tcPr>
            <w:tcW w:w="2236" w:type="pct"/>
            <w:shd w:val="clear" w:color="auto" w:fill="auto"/>
          </w:tcPr>
          <w:p w:rsidR="00B47237" w:rsidRPr="00D12DC6" w:rsidRDefault="00B47237" w:rsidP="004A10DA">
            <w:pPr>
              <w:spacing w:before="60" w:after="60"/>
              <w:jc w:val="both"/>
              <w:rPr>
                <w:bCs/>
                <w:lang w:val="de-DE"/>
              </w:rPr>
            </w:pPr>
            <w:r>
              <w:rPr>
                <w:bCs/>
              </w:rPr>
              <w:t>Determine s</w:t>
            </w:r>
            <w:r w:rsidRPr="00777E9D">
              <w:rPr>
                <w:bCs/>
              </w:rPr>
              <w:t>urface forming motions</w:t>
            </w:r>
          </w:p>
        </w:tc>
        <w:tc>
          <w:tcPr>
            <w:tcW w:w="736" w:type="pct"/>
            <w:shd w:val="clear" w:color="auto" w:fill="auto"/>
          </w:tcPr>
          <w:p w:rsidR="00B47237" w:rsidRPr="00D12DC6" w:rsidRDefault="00B47237" w:rsidP="004A10DA">
            <w:pPr>
              <w:spacing w:before="60" w:after="60"/>
              <w:jc w:val="center"/>
              <w:rPr>
                <w:bCs/>
                <w:lang w:val="de-DE"/>
              </w:rPr>
            </w:pPr>
            <w:r>
              <w:rPr>
                <w:bCs/>
                <w:lang w:val="de-DE"/>
              </w:rPr>
              <w:t>Week</w:t>
            </w:r>
            <w:r w:rsidRPr="00D12DC6">
              <w:rPr>
                <w:bCs/>
                <w:lang w:val="de-DE"/>
              </w:rPr>
              <w:t xml:space="preserve"> 2</w:t>
            </w:r>
          </w:p>
        </w:tc>
        <w:tc>
          <w:tcPr>
            <w:tcW w:w="761" w:type="pct"/>
          </w:tcPr>
          <w:p w:rsidR="00B47237" w:rsidRPr="00D12DC6" w:rsidRDefault="00B47237" w:rsidP="004A10DA">
            <w:pPr>
              <w:spacing w:before="60" w:after="60"/>
              <w:jc w:val="center"/>
              <w:rPr>
                <w:b/>
                <w:bCs/>
                <w:lang w:val="de-DE"/>
              </w:rPr>
            </w:pPr>
            <w:r w:rsidRPr="00AC4ECF">
              <w:rPr>
                <w:bCs/>
                <w:lang w:val="de-DE"/>
              </w:rPr>
              <w:t>Excercise</w:t>
            </w:r>
          </w:p>
        </w:tc>
        <w:tc>
          <w:tcPr>
            <w:tcW w:w="486" w:type="pct"/>
          </w:tcPr>
          <w:p w:rsidR="00B47237" w:rsidRPr="00D12DC6" w:rsidRDefault="00B47237" w:rsidP="004A10DA">
            <w:pPr>
              <w:spacing w:before="60" w:after="60"/>
              <w:jc w:val="center"/>
              <w:rPr>
                <w:b/>
                <w:bCs/>
                <w:lang w:val="de-DE"/>
              </w:rPr>
            </w:pPr>
            <w:r>
              <w:rPr>
                <w:bCs/>
                <w:lang w:val="de-DE"/>
              </w:rPr>
              <w:t>G1</w:t>
            </w:r>
            <w:r w:rsidRPr="00D12DC6">
              <w:rPr>
                <w:bCs/>
                <w:lang w:val="de-DE"/>
              </w:rPr>
              <w:t>.1</w:t>
            </w:r>
          </w:p>
        </w:tc>
        <w:tc>
          <w:tcPr>
            <w:tcW w:w="385" w:type="pct"/>
          </w:tcPr>
          <w:p w:rsidR="00B47237" w:rsidRPr="00D12DC6" w:rsidRDefault="00B47237" w:rsidP="004A10DA">
            <w:pPr>
              <w:spacing w:before="60" w:after="60"/>
              <w:jc w:val="center"/>
              <w:rPr>
                <w:bCs/>
                <w:lang w:val="de-DE"/>
              </w:rPr>
            </w:pPr>
            <w:r w:rsidRPr="00D12DC6">
              <w:rPr>
                <w:bCs/>
                <w:lang w:val="de-DE"/>
              </w:rPr>
              <w:t>5</w:t>
            </w:r>
          </w:p>
        </w:tc>
      </w:tr>
      <w:tr w:rsidR="00B47237" w:rsidRPr="00D12DC6" w:rsidTr="004A10DA">
        <w:tc>
          <w:tcPr>
            <w:tcW w:w="396" w:type="pct"/>
            <w:shd w:val="clear" w:color="auto" w:fill="auto"/>
            <w:vAlign w:val="center"/>
          </w:tcPr>
          <w:p w:rsidR="00B47237" w:rsidRPr="00D12DC6" w:rsidRDefault="00B47237" w:rsidP="004A10DA">
            <w:pPr>
              <w:rPr>
                <w:bCs/>
                <w:lang w:val="de-DE"/>
              </w:rPr>
            </w:pPr>
            <w:r w:rsidRPr="00AC4ECF">
              <w:rPr>
                <w:bCs/>
                <w:lang w:val="de-DE"/>
              </w:rPr>
              <w:t>Quiz#</w:t>
            </w:r>
            <w:r w:rsidRPr="00D12DC6">
              <w:rPr>
                <w:bCs/>
                <w:lang w:val="de-DE"/>
              </w:rPr>
              <w:t>2</w:t>
            </w:r>
          </w:p>
        </w:tc>
        <w:tc>
          <w:tcPr>
            <w:tcW w:w="2236" w:type="pct"/>
            <w:shd w:val="clear" w:color="auto" w:fill="auto"/>
          </w:tcPr>
          <w:p w:rsidR="00B47237" w:rsidRPr="00D12DC6" w:rsidRDefault="00B47237" w:rsidP="004A10DA">
            <w:pPr>
              <w:spacing w:before="60" w:after="60"/>
              <w:jc w:val="both"/>
              <w:rPr>
                <w:bCs/>
                <w:lang w:val="de-DE"/>
              </w:rPr>
            </w:pPr>
            <w:r w:rsidRPr="0067578D">
              <w:rPr>
                <w:bCs/>
                <w:iCs/>
              </w:rPr>
              <w:t>Draw co-ordinate planes</w:t>
            </w:r>
            <w:r>
              <w:rPr>
                <w:bCs/>
                <w:lang w:val="de-DE"/>
              </w:rPr>
              <w:t xml:space="preserve"> and determine cutting tool geometry.</w:t>
            </w:r>
          </w:p>
        </w:tc>
        <w:tc>
          <w:tcPr>
            <w:tcW w:w="736" w:type="pct"/>
            <w:shd w:val="clear" w:color="auto" w:fill="auto"/>
          </w:tcPr>
          <w:p w:rsidR="00B47237" w:rsidRPr="00D12DC6" w:rsidRDefault="00B47237" w:rsidP="004A10DA">
            <w:pPr>
              <w:spacing w:before="60" w:after="60"/>
              <w:jc w:val="center"/>
              <w:rPr>
                <w:bCs/>
                <w:lang w:val="de-DE"/>
              </w:rPr>
            </w:pPr>
            <w:r>
              <w:rPr>
                <w:bCs/>
                <w:lang w:val="de-DE"/>
              </w:rPr>
              <w:t>Week</w:t>
            </w:r>
            <w:r w:rsidRPr="00D12DC6">
              <w:rPr>
                <w:bCs/>
                <w:lang w:val="de-DE"/>
              </w:rPr>
              <w:t xml:space="preserve"> 5</w:t>
            </w:r>
          </w:p>
        </w:tc>
        <w:tc>
          <w:tcPr>
            <w:tcW w:w="761" w:type="pct"/>
          </w:tcPr>
          <w:p w:rsidR="00B47237" w:rsidRPr="00D12DC6" w:rsidRDefault="00B47237" w:rsidP="004A10DA">
            <w:pPr>
              <w:spacing w:before="60" w:after="60"/>
              <w:jc w:val="center"/>
              <w:rPr>
                <w:bCs/>
                <w:lang w:val="de-DE"/>
              </w:rPr>
            </w:pPr>
            <w:r w:rsidRPr="00AC4ECF">
              <w:rPr>
                <w:bCs/>
                <w:lang w:val="de-DE"/>
              </w:rPr>
              <w:t>Excercise</w:t>
            </w:r>
          </w:p>
        </w:tc>
        <w:tc>
          <w:tcPr>
            <w:tcW w:w="486" w:type="pct"/>
          </w:tcPr>
          <w:p w:rsidR="00B47237" w:rsidRPr="00D12DC6" w:rsidRDefault="00B47237" w:rsidP="004A10DA">
            <w:pPr>
              <w:spacing w:before="60" w:after="60"/>
              <w:jc w:val="center"/>
              <w:rPr>
                <w:bCs/>
                <w:lang w:val="de-DE"/>
              </w:rPr>
            </w:pPr>
            <w:r>
              <w:rPr>
                <w:bCs/>
                <w:lang w:val="de-DE"/>
              </w:rPr>
              <w:t>G</w:t>
            </w:r>
            <w:r w:rsidRPr="00D12DC6">
              <w:rPr>
                <w:bCs/>
                <w:lang w:val="de-DE"/>
              </w:rPr>
              <w:t>1.3</w:t>
            </w:r>
          </w:p>
        </w:tc>
        <w:tc>
          <w:tcPr>
            <w:tcW w:w="385" w:type="pct"/>
          </w:tcPr>
          <w:p w:rsidR="00B47237" w:rsidRPr="00D12DC6" w:rsidRDefault="00B47237" w:rsidP="004A10DA">
            <w:pPr>
              <w:spacing w:before="60" w:after="60"/>
              <w:jc w:val="center"/>
              <w:rPr>
                <w:bCs/>
                <w:lang w:val="de-DE"/>
              </w:rPr>
            </w:pPr>
            <w:r w:rsidRPr="00D12DC6">
              <w:rPr>
                <w:bCs/>
                <w:lang w:val="de-DE"/>
              </w:rPr>
              <w:t>5</w:t>
            </w:r>
          </w:p>
        </w:tc>
      </w:tr>
      <w:tr w:rsidR="00B47237" w:rsidRPr="00D12DC6" w:rsidTr="004A10DA">
        <w:tc>
          <w:tcPr>
            <w:tcW w:w="396" w:type="pct"/>
            <w:shd w:val="clear" w:color="auto" w:fill="auto"/>
            <w:vAlign w:val="center"/>
          </w:tcPr>
          <w:p w:rsidR="00B47237" w:rsidRPr="00D12DC6" w:rsidRDefault="00B47237" w:rsidP="004A10DA">
            <w:pPr>
              <w:rPr>
                <w:bCs/>
                <w:lang w:val="de-DE"/>
              </w:rPr>
            </w:pPr>
            <w:r w:rsidRPr="00AC4ECF">
              <w:rPr>
                <w:bCs/>
                <w:lang w:val="de-DE"/>
              </w:rPr>
              <w:t>Quiz#</w:t>
            </w:r>
            <w:r w:rsidRPr="00D12DC6">
              <w:rPr>
                <w:bCs/>
                <w:lang w:val="de-DE"/>
              </w:rPr>
              <w:t>3</w:t>
            </w:r>
          </w:p>
        </w:tc>
        <w:tc>
          <w:tcPr>
            <w:tcW w:w="2236" w:type="pct"/>
            <w:shd w:val="clear" w:color="auto" w:fill="auto"/>
          </w:tcPr>
          <w:p w:rsidR="00B47237" w:rsidRPr="00D12DC6" w:rsidRDefault="00B47237" w:rsidP="004A10DA">
            <w:pPr>
              <w:spacing w:before="60" w:after="60"/>
              <w:jc w:val="both"/>
              <w:rPr>
                <w:bCs/>
                <w:lang w:val="de-DE"/>
              </w:rPr>
            </w:pPr>
            <w:r>
              <w:rPr>
                <w:bCs/>
                <w:lang w:val="de-DE"/>
              </w:rPr>
              <w:t>Analyse chip formation and machining forces.</w:t>
            </w:r>
          </w:p>
        </w:tc>
        <w:tc>
          <w:tcPr>
            <w:tcW w:w="736" w:type="pct"/>
            <w:shd w:val="clear" w:color="auto" w:fill="auto"/>
          </w:tcPr>
          <w:p w:rsidR="00B47237" w:rsidRPr="00D12DC6" w:rsidRDefault="00B47237" w:rsidP="004A10DA">
            <w:pPr>
              <w:spacing w:before="60" w:after="60"/>
              <w:jc w:val="center"/>
              <w:rPr>
                <w:bCs/>
                <w:lang w:val="de-DE"/>
              </w:rPr>
            </w:pPr>
            <w:r>
              <w:rPr>
                <w:bCs/>
                <w:lang w:val="de-DE"/>
              </w:rPr>
              <w:t>Week</w:t>
            </w:r>
            <w:r w:rsidRPr="00D12DC6">
              <w:rPr>
                <w:bCs/>
                <w:lang w:val="de-DE"/>
              </w:rPr>
              <w:t xml:space="preserve"> 6</w:t>
            </w:r>
          </w:p>
        </w:tc>
        <w:tc>
          <w:tcPr>
            <w:tcW w:w="761" w:type="pct"/>
          </w:tcPr>
          <w:p w:rsidR="00B47237" w:rsidRPr="00D12DC6" w:rsidRDefault="00B47237" w:rsidP="004A10DA">
            <w:pPr>
              <w:spacing w:before="60" w:after="60"/>
              <w:jc w:val="center"/>
              <w:rPr>
                <w:bCs/>
                <w:lang w:val="de-DE"/>
              </w:rPr>
            </w:pPr>
            <w:r w:rsidRPr="00AC4ECF">
              <w:rPr>
                <w:bCs/>
                <w:lang w:val="de-DE"/>
              </w:rPr>
              <w:t>Excercise</w:t>
            </w:r>
          </w:p>
        </w:tc>
        <w:tc>
          <w:tcPr>
            <w:tcW w:w="486" w:type="pct"/>
          </w:tcPr>
          <w:p w:rsidR="00B47237" w:rsidRPr="00D12DC6" w:rsidRDefault="00B47237" w:rsidP="004A10DA">
            <w:pPr>
              <w:spacing w:before="60" w:after="60"/>
              <w:jc w:val="center"/>
              <w:rPr>
                <w:bCs/>
                <w:lang w:val="de-DE"/>
              </w:rPr>
            </w:pPr>
            <w:r>
              <w:rPr>
                <w:bCs/>
                <w:lang w:val="de-DE"/>
              </w:rPr>
              <w:t>G1</w:t>
            </w:r>
            <w:r w:rsidRPr="00D12DC6">
              <w:rPr>
                <w:bCs/>
                <w:lang w:val="de-DE"/>
              </w:rPr>
              <w:t>.3</w:t>
            </w:r>
          </w:p>
        </w:tc>
        <w:tc>
          <w:tcPr>
            <w:tcW w:w="385" w:type="pct"/>
          </w:tcPr>
          <w:p w:rsidR="00B47237" w:rsidRPr="00D12DC6" w:rsidRDefault="00B47237" w:rsidP="004A10DA">
            <w:pPr>
              <w:spacing w:before="60" w:after="60"/>
              <w:jc w:val="center"/>
              <w:rPr>
                <w:bCs/>
                <w:lang w:val="de-DE"/>
              </w:rPr>
            </w:pPr>
            <w:r w:rsidRPr="00D12DC6">
              <w:rPr>
                <w:bCs/>
                <w:lang w:val="de-DE"/>
              </w:rPr>
              <w:t>5</w:t>
            </w:r>
          </w:p>
        </w:tc>
      </w:tr>
      <w:tr w:rsidR="00B47237" w:rsidRPr="00D12DC6" w:rsidTr="004A10DA">
        <w:tc>
          <w:tcPr>
            <w:tcW w:w="396" w:type="pct"/>
            <w:shd w:val="clear" w:color="auto" w:fill="auto"/>
            <w:vAlign w:val="center"/>
          </w:tcPr>
          <w:p w:rsidR="00B47237" w:rsidRPr="00D12DC6" w:rsidRDefault="00B47237" w:rsidP="004A10DA">
            <w:pPr>
              <w:rPr>
                <w:bCs/>
                <w:lang w:val="de-DE"/>
              </w:rPr>
            </w:pPr>
            <w:r w:rsidRPr="00AC4ECF">
              <w:rPr>
                <w:bCs/>
                <w:lang w:val="de-DE"/>
              </w:rPr>
              <w:t>Quiz#</w:t>
            </w:r>
            <w:r w:rsidRPr="00D12DC6">
              <w:rPr>
                <w:bCs/>
                <w:lang w:val="de-DE"/>
              </w:rPr>
              <w:t>4</w:t>
            </w:r>
          </w:p>
        </w:tc>
        <w:tc>
          <w:tcPr>
            <w:tcW w:w="2236" w:type="pct"/>
            <w:shd w:val="clear" w:color="auto" w:fill="auto"/>
          </w:tcPr>
          <w:p w:rsidR="00B47237" w:rsidRPr="0067578D" w:rsidRDefault="00B47237" w:rsidP="004A10DA">
            <w:pPr>
              <w:spacing w:before="60" w:after="60"/>
              <w:jc w:val="both"/>
              <w:rPr>
                <w:bCs/>
              </w:rPr>
            </w:pPr>
            <w:r>
              <w:rPr>
                <w:bCs/>
              </w:rPr>
              <w:t xml:space="preserve">Determine a suitable cutting parameter of </w:t>
            </w:r>
            <w:r w:rsidRPr="000D6EBD">
              <w:rPr>
                <w:bCs/>
              </w:rPr>
              <w:t>roughing</w:t>
            </w:r>
          </w:p>
        </w:tc>
        <w:tc>
          <w:tcPr>
            <w:tcW w:w="736" w:type="pct"/>
            <w:shd w:val="clear" w:color="auto" w:fill="auto"/>
          </w:tcPr>
          <w:p w:rsidR="00B47237" w:rsidRPr="00D12DC6" w:rsidRDefault="00B47237" w:rsidP="004A10DA">
            <w:pPr>
              <w:spacing w:before="60" w:after="60"/>
              <w:jc w:val="center"/>
              <w:rPr>
                <w:bCs/>
                <w:lang w:val="de-DE"/>
              </w:rPr>
            </w:pPr>
            <w:r>
              <w:rPr>
                <w:bCs/>
                <w:lang w:val="de-DE"/>
              </w:rPr>
              <w:t>Week</w:t>
            </w:r>
            <w:r w:rsidRPr="00D12DC6">
              <w:rPr>
                <w:bCs/>
                <w:lang w:val="de-DE"/>
              </w:rPr>
              <w:t xml:space="preserve"> 8</w:t>
            </w:r>
          </w:p>
        </w:tc>
        <w:tc>
          <w:tcPr>
            <w:tcW w:w="761" w:type="pct"/>
          </w:tcPr>
          <w:p w:rsidR="00B47237" w:rsidRPr="00D12DC6" w:rsidRDefault="00B47237" w:rsidP="004A10DA">
            <w:pPr>
              <w:spacing w:before="60" w:after="60"/>
              <w:jc w:val="center"/>
              <w:rPr>
                <w:bCs/>
                <w:lang w:val="de-DE"/>
              </w:rPr>
            </w:pPr>
            <w:r w:rsidRPr="00AC4ECF">
              <w:rPr>
                <w:bCs/>
                <w:lang w:val="de-DE"/>
              </w:rPr>
              <w:t>Excercise</w:t>
            </w:r>
          </w:p>
        </w:tc>
        <w:tc>
          <w:tcPr>
            <w:tcW w:w="486" w:type="pct"/>
          </w:tcPr>
          <w:p w:rsidR="00B47237" w:rsidRPr="00D12DC6" w:rsidRDefault="00B47237" w:rsidP="004A10DA">
            <w:pPr>
              <w:spacing w:before="60" w:after="60"/>
              <w:jc w:val="center"/>
              <w:rPr>
                <w:bCs/>
                <w:lang w:val="de-DE"/>
              </w:rPr>
            </w:pPr>
            <w:r>
              <w:rPr>
                <w:bCs/>
                <w:lang w:val="de-DE"/>
              </w:rPr>
              <w:t>G</w:t>
            </w:r>
            <w:r w:rsidRPr="00D12DC6">
              <w:rPr>
                <w:bCs/>
                <w:lang w:val="de-DE"/>
              </w:rPr>
              <w:t>1</w:t>
            </w:r>
            <w:r>
              <w:rPr>
                <w:bCs/>
                <w:lang w:val="de-DE"/>
              </w:rPr>
              <w:t>.2</w:t>
            </w:r>
          </w:p>
        </w:tc>
        <w:tc>
          <w:tcPr>
            <w:tcW w:w="385" w:type="pct"/>
          </w:tcPr>
          <w:p w:rsidR="00B47237" w:rsidRPr="00D12DC6" w:rsidRDefault="00B47237" w:rsidP="004A10DA">
            <w:pPr>
              <w:spacing w:before="60" w:after="60"/>
              <w:jc w:val="center"/>
              <w:rPr>
                <w:bCs/>
                <w:lang w:val="de-DE"/>
              </w:rPr>
            </w:pPr>
            <w:r w:rsidRPr="00D12DC6">
              <w:rPr>
                <w:bCs/>
                <w:lang w:val="de-DE"/>
              </w:rPr>
              <w:t>5</w:t>
            </w:r>
          </w:p>
        </w:tc>
      </w:tr>
      <w:tr w:rsidR="00B47237" w:rsidRPr="00D12DC6" w:rsidTr="004A10DA">
        <w:tc>
          <w:tcPr>
            <w:tcW w:w="396" w:type="pct"/>
            <w:shd w:val="clear" w:color="auto" w:fill="auto"/>
            <w:vAlign w:val="center"/>
          </w:tcPr>
          <w:p w:rsidR="00B47237" w:rsidRPr="00D12DC6" w:rsidRDefault="00B47237" w:rsidP="004A10DA">
            <w:pPr>
              <w:rPr>
                <w:bCs/>
                <w:lang w:val="de-DE"/>
              </w:rPr>
            </w:pPr>
            <w:r w:rsidRPr="00AC4ECF">
              <w:rPr>
                <w:bCs/>
                <w:lang w:val="de-DE"/>
              </w:rPr>
              <w:t>Quiz#</w:t>
            </w:r>
            <w:r w:rsidRPr="00D12DC6">
              <w:rPr>
                <w:bCs/>
                <w:lang w:val="de-DE"/>
              </w:rPr>
              <w:t>5</w:t>
            </w:r>
          </w:p>
        </w:tc>
        <w:tc>
          <w:tcPr>
            <w:tcW w:w="2236" w:type="pct"/>
            <w:shd w:val="clear" w:color="auto" w:fill="auto"/>
          </w:tcPr>
          <w:p w:rsidR="00B47237" w:rsidRPr="00D12DC6" w:rsidRDefault="00B47237" w:rsidP="004A10DA">
            <w:pPr>
              <w:spacing w:before="60" w:after="60"/>
              <w:jc w:val="both"/>
              <w:rPr>
                <w:bCs/>
                <w:lang w:val="de-DE"/>
              </w:rPr>
            </w:pPr>
            <w:r>
              <w:rPr>
                <w:bCs/>
              </w:rPr>
              <w:t>Apply t</w:t>
            </w:r>
            <w:r w:rsidRPr="007C2106">
              <w:rPr>
                <w:bCs/>
              </w:rPr>
              <w:t>he six-point locating metho</w:t>
            </w:r>
            <w:r>
              <w:rPr>
                <w:bCs/>
              </w:rPr>
              <w:t>d</w:t>
            </w:r>
          </w:p>
        </w:tc>
        <w:tc>
          <w:tcPr>
            <w:tcW w:w="736" w:type="pct"/>
            <w:shd w:val="clear" w:color="auto" w:fill="auto"/>
          </w:tcPr>
          <w:p w:rsidR="00B47237" w:rsidRPr="00D12DC6" w:rsidRDefault="00B47237" w:rsidP="004A10DA">
            <w:pPr>
              <w:spacing w:before="60" w:after="60"/>
              <w:jc w:val="center"/>
              <w:rPr>
                <w:bCs/>
                <w:lang w:val="de-DE"/>
              </w:rPr>
            </w:pPr>
            <w:r>
              <w:rPr>
                <w:bCs/>
                <w:lang w:val="de-DE"/>
              </w:rPr>
              <w:t>Week</w:t>
            </w:r>
            <w:r w:rsidRPr="00D12DC6">
              <w:rPr>
                <w:bCs/>
                <w:lang w:val="de-DE"/>
              </w:rPr>
              <w:t xml:space="preserve"> 12</w:t>
            </w:r>
          </w:p>
        </w:tc>
        <w:tc>
          <w:tcPr>
            <w:tcW w:w="761" w:type="pct"/>
          </w:tcPr>
          <w:p w:rsidR="00B47237" w:rsidRPr="00D12DC6" w:rsidRDefault="00B47237" w:rsidP="004A10DA">
            <w:pPr>
              <w:spacing w:before="60" w:after="60"/>
              <w:jc w:val="center"/>
              <w:rPr>
                <w:bCs/>
                <w:lang w:val="de-DE"/>
              </w:rPr>
            </w:pPr>
            <w:r w:rsidRPr="00AC4ECF">
              <w:rPr>
                <w:bCs/>
                <w:lang w:val="de-DE"/>
              </w:rPr>
              <w:t>Excercise</w:t>
            </w:r>
          </w:p>
        </w:tc>
        <w:tc>
          <w:tcPr>
            <w:tcW w:w="486" w:type="pct"/>
          </w:tcPr>
          <w:p w:rsidR="00B47237" w:rsidRPr="00D12DC6" w:rsidRDefault="00B47237" w:rsidP="004A10DA">
            <w:pPr>
              <w:spacing w:before="60" w:after="60"/>
              <w:jc w:val="center"/>
              <w:rPr>
                <w:bCs/>
                <w:lang w:val="de-DE"/>
              </w:rPr>
            </w:pPr>
            <w:r>
              <w:rPr>
                <w:bCs/>
                <w:lang w:val="de-DE"/>
              </w:rPr>
              <w:t>G2.3</w:t>
            </w:r>
          </w:p>
        </w:tc>
        <w:tc>
          <w:tcPr>
            <w:tcW w:w="385" w:type="pct"/>
          </w:tcPr>
          <w:p w:rsidR="00B47237" w:rsidRPr="00D12DC6" w:rsidRDefault="00B47237" w:rsidP="004A10DA">
            <w:pPr>
              <w:spacing w:before="60" w:after="60"/>
              <w:jc w:val="center"/>
              <w:rPr>
                <w:bCs/>
                <w:lang w:val="de-DE"/>
              </w:rPr>
            </w:pPr>
            <w:r w:rsidRPr="00D12DC6">
              <w:rPr>
                <w:bCs/>
                <w:lang w:val="de-DE"/>
              </w:rPr>
              <w:t>5</w:t>
            </w:r>
          </w:p>
        </w:tc>
      </w:tr>
      <w:tr w:rsidR="00B47237" w:rsidRPr="00D12DC6" w:rsidTr="004A10DA">
        <w:tc>
          <w:tcPr>
            <w:tcW w:w="396" w:type="pct"/>
            <w:shd w:val="clear" w:color="auto" w:fill="auto"/>
            <w:vAlign w:val="center"/>
          </w:tcPr>
          <w:p w:rsidR="00B47237" w:rsidRPr="00D12DC6" w:rsidRDefault="00B47237" w:rsidP="004A10DA">
            <w:pPr>
              <w:rPr>
                <w:bCs/>
                <w:lang w:val="de-DE"/>
              </w:rPr>
            </w:pPr>
            <w:r w:rsidRPr="00AC4ECF">
              <w:rPr>
                <w:bCs/>
                <w:lang w:val="de-DE"/>
              </w:rPr>
              <w:t>Quiz#</w:t>
            </w:r>
            <w:r w:rsidRPr="00D12DC6">
              <w:rPr>
                <w:bCs/>
                <w:lang w:val="de-DE"/>
              </w:rPr>
              <w:t>6</w:t>
            </w:r>
          </w:p>
        </w:tc>
        <w:tc>
          <w:tcPr>
            <w:tcW w:w="2236" w:type="pct"/>
            <w:shd w:val="clear" w:color="auto" w:fill="auto"/>
          </w:tcPr>
          <w:p w:rsidR="00B47237" w:rsidRPr="00D12DC6" w:rsidRDefault="00B47237" w:rsidP="004A10DA">
            <w:pPr>
              <w:spacing w:before="60" w:after="60"/>
              <w:jc w:val="both"/>
              <w:rPr>
                <w:bCs/>
                <w:lang w:val="de-DE"/>
              </w:rPr>
            </w:pPr>
            <w:r>
              <w:rPr>
                <w:bCs/>
              </w:rPr>
              <w:t>Calculate the location error</w:t>
            </w:r>
          </w:p>
        </w:tc>
        <w:tc>
          <w:tcPr>
            <w:tcW w:w="736" w:type="pct"/>
            <w:shd w:val="clear" w:color="auto" w:fill="auto"/>
          </w:tcPr>
          <w:p w:rsidR="00B47237" w:rsidRPr="00D12DC6" w:rsidRDefault="00B47237" w:rsidP="004A10DA">
            <w:pPr>
              <w:spacing w:before="60" w:after="60"/>
              <w:jc w:val="center"/>
              <w:rPr>
                <w:bCs/>
                <w:lang w:val="de-DE"/>
              </w:rPr>
            </w:pPr>
            <w:r>
              <w:rPr>
                <w:bCs/>
                <w:lang w:val="de-DE"/>
              </w:rPr>
              <w:t>Week</w:t>
            </w:r>
            <w:r w:rsidRPr="00D12DC6">
              <w:rPr>
                <w:bCs/>
                <w:lang w:val="de-DE"/>
              </w:rPr>
              <w:t xml:space="preserve"> 14</w:t>
            </w:r>
          </w:p>
        </w:tc>
        <w:tc>
          <w:tcPr>
            <w:tcW w:w="761" w:type="pct"/>
          </w:tcPr>
          <w:p w:rsidR="00B47237" w:rsidRPr="00D12DC6" w:rsidRDefault="00B47237" w:rsidP="004A10DA">
            <w:pPr>
              <w:spacing w:before="60" w:after="60"/>
              <w:jc w:val="center"/>
              <w:rPr>
                <w:bCs/>
                <w:lang w:val="de-DE"/>
              </w:rPr>
            </w:pPr>
            <w:r w:rsidRPr="00AC4ECF">
              <w:rPr>
                <w:bCs/>
                <w:lang w:val="de-DE"/>
              </w:rPr>
              <w:t>Excercise</w:t>
            </w:r>
          </w:p>
        </w:tc>
        <w:tc>
          <w:tcPr>
            <w:tcW w:w="486" w:type="pct"/>
          </w:tcPr>
          <w:p w:rsidR="00B47237" w:rsidRPr="00D12DC6" w:rsidRDefault="00B47237" w:rsidP="004A10DA">
            <w:pPr>
              <w:spacing w:before="60" w:after="60"/>
              <w:jc w:val="center"/>
              <w:rPr>
                <w:bCs/>
                <w:lang w:val="de-DE"/>
              </w:rPr>
            </w:pPr>
            <w:r>
              <w:rPr>
                <w:bCs/>
                <w:lang w:val="de-DE"/>
              </w:rPr>
              <w:t>G2.3</w:t>
            </w:r>
          </w:p>
        </w:tc>
        <w:tc>
          <w:tcPr>
            <w:tcW w:w="385" w:type="pct"/>
          </w:tcPr>
          <w:p w:rsidR="00B47237" w:rsidRPr="00D12DC6" w:rsidRDefault="00B47237" w:rsidP="004A10DA">
            <w:pPr>
              <w:spacing w:before="60" w:after="60"/>
              <w:jc w:val="center"/>
              <w:rPr>
                <w:bCs/>
                <w:lang w:val="de-DE"/>
              </w:rPr>
            </w:pPr>
            <w:r w:rsidRPr="00D12DC6">
              <w:rPr>
                <w:bCs/>
                <w:lang w:val="de-DE"/>
              </w:rPr>
              <w:t>5</w:t>
            </w:r>
          </w:p>
        </w:tc>
      </w:tr>
      <w:tr w:rsidR="00B47237" w:rsidRPr="00D12DC6" w:rsidTr="004A10DA">
        <w:tc>
          <w:tcPr>
            <w:tcW w:w="4129" w:type="pct"/>
            <w:gridSpan w:val="4"/>
            <w:shd w:val="clear" w:color="auto" w:fill="auto"/>
            <w:vAlign w:val="center"/>
          </w:tcPr>
          <w:p w:rsidR="00B47237" w:rsidRPr="00D12DC6" w:rsidRDefault="00B47237" w:rsidP="004A10DA">
            <w:pPr>
              <w:spacing w:before="60" w:after="60"/>
              <w:jc w:val="center"/>
              <w:rPr>
                <w:b/>
                <w:bCs/>
                <w:lang w:val="de-DE"/>
              </w:rPr>
            </w:pPr>
            <w:r w:rsidRPr="00EC0077">
              <w:rPr>
                <w:b/>
                <w:bCs/>
              </w:rPr>
              <w:t>Assignments - Presentations</w:t>
            </w:r>
          </w:p>
        </w:tc>
        <w:tc>
          <w:tcPr>
            <w:tcW w:w="486" w:type="pct"/>
          </w:tcPr>
          <w:p w:rsidR="00B47237" w:rsidRPr="00D12DC6" w:rsidRDefault="00B47237" w:rsidP="004A10DA">
            <w:pPr>
              <w:spacing w:before="60" w:after="60"/>
              <w:jc w:val="center"/>
              <w:rPr>
                <w:b/>
                <w:bCs/>
                <w:lang w:val="de-DE"/>
              </w:rPr>
            </w:pPr>
          </w:p>
        </w:tc>
        <w:tc>
          <w:tcPr>
            <w:tcW w:w="385" w:type="pct"/>
          </w:tcPr>
          <w:p w:rsidR="00B47237" w:rsidRPr="00D12DC6" w:rsidRDefault="00B47237" w:rsidP="004A10DA">
            <w:pPr>
              <w:spacing w:before="60" w:after="60"/>
              <w:jc w:val="center"/>
              <w:rPr>
                <w:b/>
                <w:bCs/>
                <w:lang w:val="de-DE"/>
              </w:rPr>
            </w:pPr>
            <w:r w:rsidRPr="00D12DC6">
              <w:rPr>
                <w:b/>
                <w:bCs/>
                <w:lang w:val="de-DE"/>
              </w:rPr>
              <w:t>20</w:t>
            </w:r>
          </w:p>
        </w:tc>
      </w:tr>
      <w:tr w:rsidR="00B47237" w:rsidRPr="00D12DC6" w:rsidTr="004A10DA">
        <w:tc>
          <w:tcPr>
            <w:tcW w:w="396" w:type="pct"/>
            <w:shd w:val="clear" w:color="auto" w:fill="auto"/>
            <w:vAlign w:val="center"/>
          </w:tcPr>
          <w:p w:rsidR="00B47237" w:rsidRPr="00D12DC6" w:rsidRDefault="00B47237" w:rsidP="004A10DA">
            <w:pPr>
              <w:rPr>
                <w:bCs/>
                <w:lang w:val="de-DE"/>
              </w:rPr>
            </w:pPr>
            <w:r>
              <w:rPr>
                <w:bCs/>
                <w:lang w:val="de-DE"/>
              </w:rPr>
              <w:t>Asg</w:t>
            </w:r>
            <w:r w:rsidRPr="00E02B9D">
              <w:rPr>
                <w:bCs/>
                <w:lang w:val="de-DE"/>
              </w:rPr>
              <w:t>#1</w:t>
            </w:r>
          </w:p>
        </w:tc>
        <w:tc>
          <w:tcPr>
            <w:tcW w:w="2236" w:type="pct"/>
            <w:shd w:val="clear" w:color="auto" w:fill="auto"/>
          </w:tcPr>
          <w:p w:rsidR="00B47237" w:rsidRPr="00C23286" w:rsidRDefault="00B47237" w:rsidP="004A10DA">
            <w:pPr>
              <w:autoSpaceDE w:val="0"/>
              <w:autoSpaceDN w:val="0"/>
              <w:adjustRightInd w:val="0"/>
            </w:pPr>
            <w:r>
              <w:rPr>
                <w:bCs/>
                <w:lang w:val="de-DE"/>
              </w:rPr>
              <w:t>Study a machining system.</w:t>
            </w:r>
          </w:p>
        </w:tc>
        <w:tc>
          <w:tcPr>
            <w:tcW w:w="736" w:type="pct"/>
            <w:shd w:val="clear" w:color="auto" w:fill="auto"/>
          </w:tcPr>
          <w:p w:rsidR="00B47237" w:rsidRPr="00D12DC6" w:rsidRDefault="00B47237" w:rsidP="004A10DA">
            <w:pPr>
              <w:spacing w:before="60" w:after="60"/>
              <w:jc w:val="center"/>
              <w:rPr>
                <w:bCs/>
                <w:lang w:val="de-DE"/>
              </w:rPr>
            </w:pPr>
            <w:r>
              <w:rPr>
                <w:bCs/>
                <w:lang w:val="de-DE"/>
              </w:rPr>
              <w:t>Week</w:t>
            </w:r>
            <w:r w:rsidRPr="00D12DC6">
              <w:rPr>
                <w:bCs/>
                <w:lang w:val="de-DE"/>
              </w:rPr>
              <w:t xml:space="preserve"> 4-15</w:t>
            </w:r>
          </w:p>
        </w:tc>
        <w:tc>
          <w:tcPr>
            <w:tcW w:w="761" w:type="pct"/>
          </w:tcPr>
          <w:p w:rsidR="00B47237" w:rsidRPr="00D12DC6" w:rsidRDefault="00B47237" w:rsidP="004A10DA">
            <w:pPr>
              <w:spacing w:before="60" w:after="60"/>
              <w:jc w:val="center"/>
              <w:rPr>
                <w:bCs/>
                <w:lang w:val="de-DE"/>
              </w:rPr>
            </w:pPr>
            <w:r w:rsidRPr="000051D4">
              <w:rPr>
                <w:bCs/>
                <w:lang w:val="de-DE"/>
              </w:rPr>
              <w:t>Presentation</w:t>
            </w:r>
          </w:p>
        </w:tc>
        <w:tc>
          <w:tcPr>
            <w:tcW w:w="486" w:type="pct"/>
          </w:tcPr>
          <w:p w:rsidR="00B47237" w:rsidRPr="00D12DC6" w:rsidRDefault="00B47237" w:rsidP="004A10DA">
            <w:pPr>
              <w:spacing w:before="60" w:after="60"/>
              <w:jc w:val="center"/>
              <w:rPr>
                <w:b/>
                <w:bCs/>
                <w:lang w:val="de-DE"/>
              </w:rPr>
            </w:pPr>
            <w:r>
              <w:rPr>
                <w:bCs/>
                <w:lang w:val="de-DE"/>
              </w:rPr>
              <w:t>G3.1, G3.2, G4.1</w:t>
            </w:r>
          </w:p>
        </w:tc>
        <w:tc>
          <w:tcPr>
            <w:tcW w:w="385" w:type="pct"/>
          </w:tcPr>
          <w:p w:rsidR="00B47237" w:rsidRPr="00D12DC6" w:rsidRDefault="00B47237" w:rsidP="004A10DA">
            <w:pPr>
              <w:spacing w:before="60" w:after="60"/>
              <w:jc w:val="center"/>
              <w:rPr>
                <w:b/>
                <w:bCs/>
                <w:lang w:val="de-DE"/>
              </w:rPr>
            </w:pPr>
          </w:p>
        </w:tc>
      </w:tr>
      <w:tr w:rsidR="00B47237" w:rsidRPr="00D12DC6" w:rsidTr="004A10DA">
        <w:tc>
          <w:tcPr>
            <w:tcW w:w="3368" w:type="pct"/>
            <w:gridSpan w:val="3"/>
            <w:shd w:val="clear" w:color="auto" w:fill="auto"/>
            <w:vAlign w:val="center"/>
          </w:tcPr>
          <w:p w:rsidR="00B47237" w:rsidRPr="00D12DC6" w:rsidRDefault="00B47237" w:rsidP="004A10DA">
            <w:pPr>
              <w:spacing w:before="60" w:after="60"/>
              <w:jc w:val="center"/>
              <w:rPr>
                <w:b/>
                <w:bCs/>
                <w:lang w:val="de-DE"/>
              </w:rPr>
            </w:pPr>
            <w:r w:rsidRPr="000051D4">
              <w:rPr>
                <w:b/>
                <w:bCs/>
              </w:rPr>
              <w:t>Summative Assessment</w:t>
            </w:r>
          </w:p>
        </w:tc>
        <w:tc>
          <w:tcPr>
            <w:tcW w:w="761" w:type="pct"/>
          </w:tcPr>
          <w:p w:rsidR="00B47237" w:rsidRPr="00D12DC6" w:rsidRDefault="00B47237" w:rsidP="004A10DA">
            <w:pPr>
              <w:spacing w:before="60" w:after="60"/>
              <w:jc w:val="center"/>
              <w:rPr>
                <w:b/>
                <w:bCs/>
                <w:lang w:val="de-DE"/>
              </w:rPr>
            </w:pPr>
          </w:p>
        </w:tc>
        <w:tc>
          <w:tcPr>
            <w:tcW w:w="486" w:type="pct"/>
          </w:tcPr>
          <w:p w:rsidR="00B47237" w:rsidRPr="00D12DC6" w:rsidRDefault="00B47237" w:rsidP="004A10DA">
            <w:pPr>
              <w:spacing w:before="60" w:after="60"/>
              <w:jc w:val="center"/>
              <w:rPr>
                <w:b/>
                <w:bCs/>
                <w:lang w:val="de-DE"/>
              </w:rPr>
            </w:pPr>
          </w:p>
        </w:tc>
        <w:tc>
          <w:tcPr>
            <w:tcW w:w="385" w:type="pct"/>
          </w:tcPr>
          <w:p w:rsidR="00B47237" w:rsidRPr="00D12DC6" w:rsidRDefault="00B47237" w:rsidP="004A10DA">
            <w:pPr>
              <w:spacing w:before="60" w:after="60"/>
              <w:jc w:val="center"/>
              <w:rPr>
                <w:b/>
                <w:bCs/>
                <w:lang w:val="de-DE"/>
              </w:rPr>
            </w:pPr>
            <w:r w:rsidRPr="00D12DC6">
              <w:rPr>
                <w:b/>
                <w:bCs/>
                <w:lang w:val="de-DE"/>
              </w:rPr>
              <w:t>50</w:t>
            </w:r>
          </w:p>
        </w:tc>
      </w:tr>
      <w:tr w:rsidR="00B47237" w:rsidRPr="00D12DC6" w:rsidTr="004A10DA">
        <w:tc>
          <w:tcPr>
            <w:tcW w:w="396" w:type="pct"/>
            <w:shd w:val="clear" w:color="auto" w:fill="auto"/>
            <w:vAlign w:val="center"/>
          </w:tcPr>
          <w:p w:rsidR="00B47237" w:rsidRPr="00D12DC6" w:rsidRDefault="00B47237" w:rsidP="004A10DA">
            <w:pPr>
              <w:rPr>
                <w:bCs/>
                <w:lang w:val="de-DE"/>
              </w:rPr>
            </w:pPr>
          </w:p>
        </w:tc>
        <w:tc>
          <w:tcPr>
            <w:tcW w:w="2236" w:type="pct"/>
            <w:shd w:val="clear" w:color="auto" w:fill="auto"/>
          </w:tcPr>
          <w:p w:rsidR="00B47237" w:rsidRPr="00C23286" w:rsidRDefault="00B47237" w:rsidP="004A10DA">
            <w:pPr>
              <w:spacing w:before="60" w:after="60"/>
              <w:jc w:val="both"/>
              <w:rPr>
                <w:lang w:val="de-DE"/>
              </w:rPr>
            </w:pPr>
            <w:r w:rsidRPr="000051D4">
              <w:rPr>
                <w:lang w:val="de-DE"/>
              </w:rPr>
              <w:t xml:space="preserve">The content includes </w:t>
            </w:r>
            <w:r>
              <w:rPr>
                <w:lang w:val="de-DE"/>
              </w:rPr>
              <w:t>the important CLOs.</w:t>
            </w:r>
          </w:p>
        </w:tc>
        <w:tc>
          <w:tcPr>
            <w:tcW w:w="736" w:type="pct"/>
            <w:shd w:val="clear" w:color="auto" w:fill="auto"/>
          </w:tcPr>
          <w:p w:rsidR="00B47237" w:rsidRPr="00D12DC6" w:rsidRDefault="00B47237" w:rsidP="004A10DA">
            <w:pPr>
              <w:spacing w:before="60" w:after="60"/>
              <w:jc w:val="center"/>
              <w:rPr>
                <w:bCs/>
                <w:lang w:val="de-DE"/>
              </w:rPr>
            </w:pPr>
          </w:p>
        </w:tc>
        <w:tc>
          <w:tcPr>
            <w:tcW w:w="761" w:type="pct"/>
          </w:tcPr>
          <w:p w:rsidR="00B47237" w:rsidRPr="00D12DC6" w:rsidRDefault="00B47237" w:rsidP="004A10DA">
            <w:pPr>
              <w:spacing w:before="60" w:after="60"/>
              <w:jc w:val="center"/>
              <w:rPr>
                <w:bCs/>
                <w:lang w:val="de-DE"/>
              </w:rPr>
            </w:pPr>
            <w:r w:rsidRPr="000051D4">
              <w:rPr>
                <w:lang w:val="de-DE"/>
              </w:rPr>
              <w:t>Final exam</w:t>
            </w:r>
          </w:p>
        </w:tc>
        <w:tc>
          <w:tcPr>
            <w:tcW w:w="486" w:type="pct"/>
          </w:tcPr>
          <w:p w:rsidR="00B47237" w:rsidRPr="00D12DC6" w:rsidRDefault="00B47237" w:rsidP="004A10DA">
            <w:pPr>
              <w:spacing w:before="60" w:after="60"/>
              <w:jc w:val="center"/>
              <w:rPr>
                <w:bCs/>
                <w:lang w:val="de-DE"/>
              </w:rPr>
            </w:pPr>
          </w:p>
        </w:tc>
        <w:tc>
          <w:tcPr>
            <w:tcW w:w="385" w:type="pct"/>
          </w:tcPr>
          <w:p w:rsidR="00B47237" w:rsidRPr="00D12DC6" w:rsidRDefault="00B47237" w:rsidP="004A10DA">
            <w:pPr>
              <w:spacing w:before="60" w:after="60"/>
              <w:jc w:val="center"/>
              <w:rPr>
                <w:bCs/>
                <w:lang w:val="de-DE"/>
              </w:rPr>
            </w:pPr>
          </w:p>
        </w:tc>
      </w:tr>
    </w:tbl>
    <w:p w:rsidR="00B47237" w:rsidRPr="00D12DC6" w:rsidRDefault="00B47237" w:rsidP="00B47237">
      <w:pPr>
        <w:spacing w:after="120"/>
        <w:rPr>
          <w:b/>
          <w:bCs/>
          <w:lang w:val="de-DE"/>
        </w:rPr>
      </w:pPr>
    </w:p>
    <w:p w:rsidR="00B47237" w:rsidRPr="00D12DC6" w:rsidRDefault="00B47237" w:rsidP="00B47237">
      <w:pPr>
        <w:spacing w:before="60" w:after="60"/>
        <w:jc w:val="both"/>
        <w:rPr>
          <w:b/>
          <w:bCs/>
          <w:lang w:val="de-DE"/>
        </w:rPr>
      </w:pPr>
      <w:r w:rsidRPr="00D12DC6">
        <w:rPr>
          <w:b/>
          <w:bCs/>
          <w:lang w:val="de-DE"/>
        </w:rPr>
        <w:t>1</w:t>
      </w:r>
      <w:r>
        <w:rPr>
          <w:b/>
          <w:bCs/>
          <w:lang w:val="de-DE"/>
        </w:rPr>
        <w:t>1</w:t>
      </w:r>
      <w:r w:rsidRPr="00D12DC6">
        <w:rPr>
          <w:b/>
          <w:bCs/>
          <w:lang w:val="de-DE"/>
        </w:rPr>
        <w:t>.</w:t>
      </w:r>
      <w:r w:rsidRPr="00AF748F">
        <w:rPr>
          <w:b/>
          <w:bCs/>
          <w:color w:val="000000"/>
          <w:lang w:val="de-DE"/>
        </w:rPr>
        <w:t xml:space="preserve"> </w:t>
      </w:r>
      <w:r>
        <w:rPr>
          <w:b/>
          <w:bCs/>
          <w:color w:val="000000"/>
          <w:lang w:val="de-DE"/>
        </w:rPr>
        <w:t>Detailed schedule</w:t>
      </w:r>
      <w:r w:rsidRPr="00D12DC6">
        <w:rPr>
          <w:b/>
          <w:bCs/>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B47237" w:rsidRPr="00D12DC6" w:rsidTr="004A10DA">
        <w:tc>
          <w:tcPr>
            <w:tcW w:w="494" w:type="pct"/>
            <w:tcBorders>
              <w:top w:val="single" w:sz="4" w:space="0" w:color="auto"/>
              <w:left w:val="single" w:sz="4" w:space="0" w:color="auto"/>
              <w:bottom w:val="single" w:sz="4" w:space="0" w:color="auto"/>
              <w:right w:val="single" w:sz="4" w:space="0" w:color="auto"/>
            </w:tcBorders>
            <w:shd w:val="pct30" w:color="FFFF00" w:fill="FFFFFF"/>
            <w:hideMark/>
          </w:tcPr>
          <w:p w:rsidR="00B47237" w:rsidRDefault="00B47237" w:rsidP="004A10DA">
            <w:pPr>
              <w:spacing w:before="60" w:after="60"/>
              <w:jc w:val="center"/>
              <w:rPr>
                <w:b/>
                <w:bCs/>
                <w:color w:val="0033CC"/>
                <w:lang w:val="de-DE"/>
              </w:rPr>
            </w:pPr>
            <w:r>
              <w:rPr>
                <w:b/>
                <w:bCs/>
                <w:color w:val="0033CC"/>
                <w:lang w:val="de-DE"/>
              </w:rPr>
              <w:t>Week</w:t>
            </w:r>
          </w:p>
        </w:tc>
        <w:tc>
          <w:tcPr>
            <w:tcW w:w="3768" w:type="pct"/>
            <w:tcBorders>
              <w:top w:val="single" w:sz="4" w:space="0" w:color="auto"/>
              <w:left w:val="single" w:sz="4" w:space="0" w:color="auto"/>
              <w:bottom w:val="single" w:sz="4" w:space="0" w:color="auto"/>
              <w:right w:val="single" w:sz="4" w:space="0" w:color="auto"/>
            </w:tcBorders>
            <w:shd w:val="pct30" w:color="FFFF00" w:fill="FFFFFF"/>
            <w:hideMark/>
          </w:tcPr>
          <w:p w:rsidR="00B47237" w:rsidRDefault="00B47237" w:rsidP="004A10DA">
            <w:pPr>
              <w:spacing w:before="60" w:after="60"/>
              <w:jc w:val="center"/>
              <w:rPr>
                <w:b/>
                <w:bCs/>
                <w:color w:val="0033CC"/>
                <w:lang w:val="de-DE"/>
              </w:rPr>
            </w:pPr>
            <w:r>
              <w:rPr>
                <w:b/>
                <w:bCs/>
                <w:color w:val="0033CC"/>
                <w:lang w:val="de-DE"/>
              </w:rPr>
              <w:t>Topic</w:t>
            </w:r>
          </w:p>
        </w:tc>
        <w:tc>
          <w:tcPr>
            <w:tcW w:w="738" w:type="pct"/>
            <w:tcBorders>
              <w:top w:val="single" w:sz="4" w:space="0" w:color="auto"/>
              <w:left w:val="single" w:sz="4" w:space="0" w:color="auto"/>
              <w:bottom w:val="single" w:sz="4" w:space="0" w:color="auto"/>
              <w:right w:val="single" w:sz="4" w:space="0" w:color="auto"/>
            </w:tcBorders>
            <w:shd w:val="pct30" w:color="FFFF00" w:fill="FFFFFF"/>
            <w:hideMark/>
          </w:tcPr>
          <w:p w:rsidR="00B47237" w:rsidRDefault="00B47237" w:rsidP="004A10DA">
            <w:pPr>
              <w:spacing w:before="60" w:after="60"/>
              <w:jc w:val="center"/>
              <w:rPr>
                <w:b/>
                <w:bCs/>
                <w:color w:val="0033CC"/>
                <w:lang w:val="de-DE"/>
              </w:rPr>
            </w:pPr>
            <w:r>
              <w:rPr>
                <w:b/>
                <w:bCs/>
                <w:color w:val="0033CC"/>
                <w:lang w:val="de-DE"/>
              </w:rPr>
              <w:t>CLOs</w:t>
            </w:r>
          </w:p>
        </w:tc>
      </w:tr>
      <w:tr w:rsidR="00B47237" w:rsidRPr="00D12DC6" w:rsidTr="004A10DA">
        <w:tc>
          <w:tcPr>
            <w:tcW w:w="494" w:type="pct"/>
            <w:vMerge w:val="restart"/>
            <w:tcBorders>
              <w:top w:val="single" w:sz="4" w:space="0" w:color="auto"/>
              <w:left w:val="single" w:sz="4" w:space="0" w:color="auto"/>
              <w:bottom w:val="nil"/>
              <w:right w:val="single" w:sz="4" w:space="0" w:color="auto"/>
            </w:tcBorders>
            <w:shd w:val="pct30" w:color="FFFFFF" w:fill="FFFFFF"/>
            <w:vAlign w:val="center"/>
          </w:tcPr>
          <w:p w:rsidR="00B47237" w:rsidRPr="00D12DC6" w:rsidRDefault="00B47237" w:rsidP="004A10DA">
            <w:pPr>
              <w:spacing w:before="60" w:after="60"/>
              <w:jc w:val="center"/>
              <w:rPr>
                <w:b/>
                <w:bCs/>
                <w:lang w:val="de-DE"/>
              </w:rPr>
            </w:pPr>
            <w:r w:rsidRPr="00D12DC6">
              <w:rPr>
                <w:b/>
                <w:bCs/>
                <w:lang w:val="de-DE"/>
              </w:rPr>
              <w:t>1</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E53F5C" w:rsidRDefault="00B47237" w:rsidP="004A10DA">
            <w:pPr>
              <w:spacing w:before="60" w:after="60"/>
              <w:jc w:val="center"/>
              <w:rPr>
                <w:b/>
                <w:bCs/>
              </w:rPr>
            </w:pPr>
            <w:r w:rsidRPr="00D12DC6">
              <w:rPr>
                <w:b/>
                <w:bCs/>
                <w:i/>
              </w:rPr>
              <w:t>Ch</w:t>
            </w:r>
            <w:r>
              <w:rPr>
                <w:b/>
                <w:bCs/>
                <w:i/>
              </w:rPr>
              <w:t>apter</w:t>
            </w:r>
            <w:r w:rsidRPr="00D12DC6">
              <w:rPr>
                <w:b/>
                <w:bCs/>
                <w:i/>
              </w:rPr>
              <w:t xml:space="preserve"> 1:</w:t>
            </w:r>
            <w:r w:rsidRPr="00D12DC6">
              <w:rPr>
                <w:b/>
                <w:bCs/>
              </w:rPr>
              <w:t xml:space="preserve">  </w:t>
            </w:r>
            <w:r w:rsidRPr="00E53F5C">
              <w:rPr>
                <w:b/>
                <w:bCs/>
              </w:rPr>
              <w:t>FUNDAMENTAL CONCEPTIONS</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r>
      <w:tr w:rsidR="00B47237" w:rsidRPr="00D12DC6" w:rsidTr="004A10DA">
        <w:tc>
          <w:tcPr>
            <w:tcW w:w="494" w:type="pct"/>
            <w:vMerge/>
            <w:tcBorders>
              <w:left w:val="single" w:sz="4" w:space="0" w:color="auto"/>
              <w:bottom w:val="nil"/>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both"/>
              <w:rPr>
                <w:bCs/>
                <w:i/>
                <w:lang w:val="de-DE"/>
              </w:rPr>
            </w:pPr>
            <w:r w:rsidRPr="00D12DC6">
              <w:rPr>
                <w:b/>
                <w:bCs/>
                <w:i/>
                <w:lang w:val="de-DE"/>
              </w:rPr>
              <w:t xml:space="preserve">A/ </w:t>
            </w:r>
            <w:r>
              <w:rPr>
                <w:b/>
                <w:bCs/>
                <w:lang w:val="de-DE"/>
              </w:rPr>
              <w:t>Topics presented in class</w:t>
            </w:r>
            <w:r w:rsidRPr="00D12DC6">
              <w:rPr>
                <w:bCs/>
                <w:i/>
                <w:lang w:val="de-DE"/>
              </w:rPr>
              <w:t>: (3)</w:t>
            </w:r>
          </w:p>
          <w:p w:rsidR="00B47237" w:rsidRPr="000B4246" w:rsidRDefault="00B47237" w:rsidP="00B47237">
            <w:pPr>
              <w:pStyle w:val="Heading2"/>
              <w:numPr>
                <w:ilvl w:val="0"/>
                <w:numId w:val="1"/>
              </w:numPr>
              <w:spacing w:before="0"/>
              <w:rPr>
                <w:rFonts w:ascii="Times New Roman" w:hAnsi="Times New Roman"/>
                <w:b w:val="0"/>
                <w:i w:val="0"/>
                <w:sz w:val="24"/>
                <w:szCs w:val="24"/>
              </w:rPr>
            </w:pPr>
            <w:r w:rsidRPr="000B4246">
              <w:rPr>
                <w:rFonts w:ascii="Times New Roman" w:hAnsi="Times New Roman"/>
                <w:b w:val="0"/>
                <w:bCs w:val="0"/>
                <w:i w:val="0"/>
                <w:iCs w:val="0"/>
                <w:sz w:val="24"/>
                <w:szCs w:val="20"/>
              </w:rPr>
              <w:t>Fundamental conceptions</w:t>
            </w:r>
            <w:r w:rsidRPr="000B4246">
              <w:rPr>
                <w:rFonts w:ascii="Times New Roman" w:hAnsi="Times New Roman"/>
                <w:b w:val="0"/>
                <w:i w:val="0"/>
                <w:sz w:val="24"/>
                <w:szCs w:val="24"/>
              </w:rPr>
              <w:t>:</w:t>
            </w:r>
          </w:p>
          <w:p w:rsidR="00B47237" w:rsidRPr="00D12DC6" w:rsidRDefault="00B47237" w:rsidP="00B47237">
            <w:pPr>
              <w:pStyle w:val="BodyText"/>
              <w:numPr>
                <w:ilvl w:val="0"/>
                <w:numId w:val="1"/>
              </w:numPr>
              <w:jc w:val="both"/>
              <w:rPr>
                <w:color w:val="auto"/>
                <w:sz w:val="20"/>
              </w:rPr>
            </w:pPr>
            <w:r w:rsidRPr="00E53F5C">
              <w:rPr>
                <w:color w:val="auto"/>
                <w:sz w:val="24"/>
              </w:rPr>
              <w:t>Forming process of engineering products</w:t>
            </w:r>
          </w:p>
          <w:p w:rsidR="00B47237" w:rsidRPr="00E53F5C" w:rsidRDefault="00B47237" w:rsidP="00B47237">
            <w:pPr>
              <w:pStyle w:val="BodyText"/>
              <w:numPr>
                <w:ilvl w:val="0"/>
                <w:numId w:val="1"/>
              </w:numPr>
              <w:jc w:val="both"/>
              <w:rPr>
                <w:color w:val="auto"/>
                <w:sz w:val="24"/>
                <w:szCs w:val="24"/>
              </w:rPr>
            </w:pPr>
            <w:r w:rsidRPr="00E53F5C">
              <w:rPr>
                <w:color w:val="auto"/>
                <w:sz w:val="24"/>
                <w:szCs w:val="24"/>
              </w:rPr>
              <w:t xml:space="preserve">Production and </w:t>
            </w:r>
            <w:r>
              <w:rPr>
                <w:color w:val="auto"/>
                <w:sz w:val="24"/>
                <w:szCs w:val="24"/>
              </w:rPr>
              <w:t>manufacturing</w:t>
            </w:r>
            <w:r w:rsidRPr="00E53F5C">
              <w:rPr>
                <w:color w:val="auto"/>
                <w:sz w:val="24"/>
                <w:szCs w:val="24"/>
              </w:rPr>
              <w:t xml:space="preserve"> process</w:t>
            </w:r>
          </w:p>
          <w:p w:rsidR="00B47237" w:rsidRPr="00E53F5C" w:rsidRDefault="00B47237" w:rsidP="00B47237">
            <w:pPr>
              <w:numPr>
                <w:ilvl w:val="0"/>
                <w:numId w:val="1"/>
              </w:numPr>
              <w:spacing w:after="120"/>
            </w:pPr>
            <w:r w:rsidRPr="00E53F5C">
              <w:t>Forms of production organization</w:t>
            </w:r>
            <w:r>
              <w:t xml:space="preserve"> and t</w:t>
            </w:r>
            <w:r w:rsidRPr="00E53F5C">
              <w:t>ypes of production</w:t>
            </w:r>
            <w:r>
              <w:t xml:space="preserve"> </w:t>
            </w:r>
          </w:p>
          <w:p w:rsidR="00B47237" w:rsidRPr="00D12DC6" w:rsidRDefault="00B47237" w:rsidP="00B47237">
            <w:pPr>
              <w:numPr>
                <w:ilvl w:val="0"/>
                <w:numId w:val="1"/>
              </w:numPr>
              <w:spacing w:after="120"/>
              <w:rPr>
                <w:bCs/>
                <w:sz w:val="28"/>
                <w:lang w:val="de-DE"/>
              </w:rPr>
            </w:pPr>
            <w:r>
              <w:t>Work in group: Present about a machining system: machine – tool – fixture/jig – workpiece.</w:t>
            </w:r>
          </w:p>
          <w:p w:rsidR="00B47237" w:rsidRPr="00D12DC6" w:rsidRDefault="00B47237" w:rsidP="004A10DA">
            <w:pPr>
              <w:spacing w:before="60" w:after="60"/>
              <w:jc w:val="both"/>
              <w:rPr>
                <w:bCs/>
                <w:lang w:val="de-DE"/>
              </w:rPr>
            </w:pPr>
            <w:r>
              <w:rPr>
                <w:b/>
                <w:bCs/>
                <w:lang w:val="de-DE"/>
              </w:rPr>
              <w:t>Teaching approaches</w:t>
            </w:r>
            <w:r w:rsidRPr="00D12DC6">
              <w:rPr>
                <w:bCs/>
                <w:lang w:val="de-DE"/>
              </w:rPr>
              <w:t>:</w:t>
            </w:r>
          </w:p>
          <w:p w:rsidR="00B47237" w:rsidRPr="008972B5" w:rsidRDefault="00B47237" w:rsidP="00B47237">
            <w:pPr>
              <w:numPr>
                <w:ilvl w:val="0"/>
                <w:numId w:val="1"/>
              </w:numPr>
              <w:spacing w:after="120"/>
              <w:rPr>
                <w:bCs/>
                <w:i/>
                <w:lang w:val="pt-BR"/>
              </w:rPr>
            </w:pPr>
            <w:r w:rsidRPr="008972B5">
              <w:rPr>
                <w:bCs/>
                <w:i/>
                <w:lang w:val="pt-BR"/>
              </w:rPr>
              <w:lastRenderedPageBreak/>
              <w:t>Lecturing</w:t>
            </w:r>
          </w:p>
          <w:p w:rsidR="00B47237" w:rsidRPr="008972B5" w:rsidRDefault="00B47237" w:rsidP="00B47237">
            <w:pPr>
              <w:pStyle w:val="NormalWeb"/>
              <w:numPr>
                <w:ilvl w:val="0"/>
                <w:numId w:val="1"/>
              </w:numPr>
              <w:spacing w:before="60" w:beforeAutospacing="0" w:after="60" w:afterAutospacing="0"/>
              <w:rPr>
                <w:b/>
                <w:bCs/>
                <w:i/>
                <w:color w:val="auto"/>
              </w:rPr>
            </w:pPr>
            <w:r w:rsidRPr="008972B5">
              <w:rPr>
                <w:bCs/>
                <w:i/>
                <w:lang w:val="pt-BR"/>
              </w:rPr>
              <w:t>Presentation</w:t>
            </w:r>
          </w:p>
          <w:p w:rsidR="00B47237" w:rsidRPr="00D12DC6" w:rsidRDefault="00B47237" w:rsidP="00B47237">
            <w:pPr>
              <w:pStyle w:val="NormalWeb"/>
              <w:numPr>
                <w:ilvl w:val="0"/>
                <w:numId w:val="1"/>
              </w:numPr>
              <w:spacing w:before="60" w:beforeAutospacing="0" w:after="60" w:afterAutospacing="0"/>
              <w:rPr>
                <w:b/>
                <w:bCs/>
                <w:i/>
                <w:color w:val="auto"/>
              </w:rPr>
            </w:pPr>
            <w:r w:rsidRPr="008972B5">
              <w:rPr>
                <w:bCs/>
                <w:i/>
                <w:color w:val="auto"/>
                <w:lang w:val="de-DE"/>
              </w:rPr>
              <w:t>Teamwork (</w:t>
            </w:r>
            <w:r w:rsidRPr="008972B5">
              <w:rPr>
                <w:i/>
              </w:rPr>
              <w:t>Work in group)</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Cs/>
                <w:lang w:val="de-DE"/>
              </w:rPr>
            </w:pPr>
            <w:r w:rsidRPr="00D12DC6">
              <w:rPr>
                <w:bCs/>
                <w:lang w:val="de-DE"/>
              </w:rPr>
              <w:lastRenderedPageBreak/>
              <w:t>G1.1</w:t>
            </w:r>
          </w:p>
          <w:p w:rsidR="00B47237" w:rsidRPr="00D12DC6" w:rsidRDefault="00B47237" w:rsidP="004A10DA">
            <w:pPr>
              <w:spacing w:before="60" w:after="60"/>
              <w:jc w:val="center"/>
              <w:rPr>
                <w:b/>
                <w:bCs/>
                <w:lang w:val="de-DE"/>
              </w:rPr>
            </w:pPr>
          </w:p>
        </w:tc>
      </w:tr>
      <w:tr w:rsidR="00B47237" w:rsidRPr="00D12DC6" w:rsidTr="004A10DA">
        <w:tc>
          <w:tcPr>
            <w:tcW w:w="494" w:type="pct"/>
            <w:tcBorders>
              <w:top w:val="nil"/>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both"/>
              <w:rPr>
                <w:b/>
                <w:bCs/>
                <w:lang w:val="de-DE"/>
              </w:rPr>
            </w:pPr>
            <w:r>
              <w:rPr>
                <w:b/>
                <w:bCs/>
                <w:lang w:val="de-DE"/>
              </w:rPr>
              <w:t>Self-study</w:t>
            </w:r>
            <w:r w:rsidRPr="00D12DC6">
              <w:rPr>
                <w:b/>
                <w:bCs/>
                <w:lang w:val="de-DE"/>
              </w:rPr>
              <w:t xml:space="preserve">: </w:t>
            </w:r>
          </w:p>
          <w:p w:rsidR="00B47237" w:rsidRPr="00D12DC6" w:rsidRDefault="00B47237" w:rsidP="004A10DA">
            <w:pPr>
              <w:spacing w:before="60" w:after="60"/>
              <w:jc w:val="both"/>
            </w:pPr>
            <w:r>
              <w:t>Read chapter 1, 2 in [1]</w:t>
            </w:r>
          </w:p>
          <w:p w:rsidR="00B47237" w:rsidRPr="00D12DC6" w:rsidRDefault="00B47237" w:rsidP="004A10DA">
            <w:pPr>
              <w:spacing w:before="60" w:after="60"/>
              <w:jc w:val="both"/>
              <w:rPr>
                <w:bCs/>
                <w:lang w:val="de-DE"/>
              </w:rPr>
            </w:pPr>
            <w:r>
              <w:t>Make group, divide the mission for each one.</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r>
      <w:tr w:rsidR="00B47237" w:rsidRPr="00D12DC6" w:rsidTr="004A10DA">
        <w:tc>
          <w:tcPr>
            <w:tcW w:w="494" w:type="pct"/>
            <w:tcBorders>
              <w:top w:val="single" w:sz="4" w:space="0" w:color="auto"/>
              <w:left w:val="single" w:sz="4" w:space="0" w:color="auto"/>
              <w:bottom w:val="nil"/>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9318CE" w:rsidRDefault="00B47237" w:rsidP="004A10DA">
            <w:pPr>
              <w:spacing w:before="60" w:after="60"/>
            </w:pPr>
            <w:r w:rsidRPr="00D12DC6">
              <w:rPr>
                <w:b/>
                <w:bCs/>
                <w:i/>
                <w:lang w:val="de-DE"/>
              </w:rPr>
              <w:t>Ch</w:t>
            </w:r>
            <w:r>
              <w:rPr>
                <w:b/>
                <w:bCs/>
                <w:i/>
                <w:lang w:val="de-DE"/>
              </w:rPr>
              <w:t>apter</w:t>
            </w:r>
            <w:r w:rsidRPr="00D12DC6">
              <w:rPr>
                <w:b/>
                <w:bCs/>
                <w:i/>
                <w:lang w:val="de-DE"/>
              </w:rPr>
              <w:t xml:space="preserve"> 2: </w:t>
            </w:r>
            <w:r w:rsidRPr="009318CE">
              <w:rPr>
                <w:b/>
                <w:bCs/>
              </w:rPr>
              <w:t>FUNDAMETALS OF METAL CUTTING</w:t>
            </w:r>
            <w:r w:rsidRPr="00D12DC6">
              <w:rPr>
                <w:bCs/>
                <w:i/>
                <w:lang w:val="de-DE"/>
              </w:rPr>
              <w:t xml:space="preserve"> (10,5/1.5/21)</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r>
      <w:tr w:rsidR="00B47237" w:rsidRPr="00D12DC6" w:rsidTr="004A10DA">
        <w:tc>
          <w:tcPr>
            <w:tcW w:w="494" w:type="pct"/>
            <w:vMerge w:val="restart"/>
            <w:tcBorders>
              <w:top w:val="nil"/>
              <w:left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r w:rsidRPr="00D12DC6">
              <w:rPr>
                <w:b/>
                <w:bCs/>
                <w:lang w:val="de-DE"/>
              </w:rPr>
              <w:t>2</w:t>
            </w:r>
            <w:r>
              <w:rPr>
                <w:b/>
                <w:bCs/>
                <w:lang w:val="de-DE"/>
              </w:rPr>
              <w:t>, 3, 4, 5</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line="276" w:lineRule="auto"/>
              <w:ind w:left="540" w:hanging="450"/>
              <w:jc w:val="both"/>
              <w:rPr>
                <w:szCs w:val="20"/>
              </w:rPr>
            </w:pPr>
            <w:r>
              <w:rPr>
                <w:szCs w:val="20"/>
              </w:rPr>
              <w:t>2.1 General definitions</w:t>
            </w:r>
          </w:p>
          <w:p w:rsidR="00B47237" w:rsidRPr="00D12DC6" w:rsidRDefault="00B47237" w:rsidP="004A10DA">
            <w:pPr>
              <w:spacing w:line="276" w:lineRule="auto"/>
              <w:ind w:left="540" w:hanging="450"/>
              <w:rPr>
                <w:szCs w:val="20"/>
              </w:rPr>
            </w:pPr>
            <w:r w:rsidRPr="00D12DC6">
              <w:rPr>
                <w:szCs w:val="20"/>
              </w:rPr>
              <w:t xml:space="preserve">2.2 </w:t>
            </w:r>
            <w:r w:rsidRPr="000B4D35">
              <w:rPr>
                <w:szCs w:val="20"/>
              </w:rPr>
              <w:t>Basic definitions of cutting tools</w:t>
            </w:r>
          </w:p>
          <w:p w:rsidR="00B47237" w:rsidRDefault="00B47237" w:rsidP="004A10DA">
            <w:pPr>
              <w:spacing w:line="276" w:lineRule="auto"/>
              <w:rPr>
                <w:szCs w:val="20"/>
              </w:rPr>
            </w:pPr>
            <w:r>
              <w:rPr>
                <w:szCs w:val="20"/>
              </w:rPr>
              <w:t xml:space="preserve"> </w:t>
            </w:r>
            <w:r w:rsidRPr="00D12DC6">
              <w:rPr>
                <w:szCs w:val="20"/>
              </w:rPr>
              <w:t xml:space="preserve">2.3 </w:t>
            </w:r>
            <w:r>
              <w:rPr>
                <w:szCs w:val="20"/>
              </w:rPr>
              <w:t>Physical base of metal cutting</w:t>
            </w:r>
          </w:p>
          <w:p w:rsidR="00B47237" w:rsidRDefault="00B47237" w:rsidP="004A10DA">
            <w:pPr>
              <w:spacing w:line="276" w:lineRule="auto"/>
              <w:rPr>
                <w:szCs w:val="20"/>
              </w:rPr>
            </w:pPr>
            <w:r>
              <w:rPr>
                <w:szCs w:val="20"/>
              </w:rPr>
              <w:t xml:space="preserve"> </w:t>
            </w:r>
            <w:r w:rsidRPr="00D12DC6">
              <w:rPr>
                <w:szCs w:val="20"/>
              </w:rPr>
              <w:t xml:space="preserve">2.4 </w:t>
            </w:r>
            <w:r>
              <w:rPr>
                <w:szCs w:val="20"/>
              </w:rPr>
              <w:t>Select the proper geometry</w:t>
            </w:r>
            <w:r w:rsidRPr="00003C5B">
              <w:rPr>
                <w:szCs w:val="20"/>
              </w:rPr>
              <w:t xml:space="preserve"> parameter of tool</w:t>
            </w:r>
          </w:p>
          <w:p w:rsidR="00B47237" w:rsidRPr="00E566EF" w:rsidRDefault="00B47237" w:rsidP="004A10DA">
            <w:pPr>
              <w:spacing w:line="276" w:lineRule="auto"/>
              <w:ind w:left="540" w:hanging="450"/>
              <w:rPr>
                <w:lang w:val="en-GB"/>
              </w:rPr>
            </w:pPr>
            <w:r w:rsidRPr="00D12DC6">
              <w:rPr>
                <w:szCs w:val="20"/>
              </w:rPr>
              <w:t xml:space="preserve">2.5 </w:t>
            </w:r>
            <w:r>
              <w:rPr>
                <w:szCs w:val="20"/>
              </w:rPr>
              <w:t>Determine</w:t>
            </w:r>
            <w:r w:rsidRPr="00E566EF">
              <w:rPr>
                <w:szCs w:val="20"/>
              </w:rPr>
              <w:t xml:space="preserve"> the suitable cutting parametters in roughing </w:t>
            </w:r>
            <w:r>
              <w:rPr>
                <w:szCs w:val="20"/>
              </w:rPr>
              <w:t xml:space="preserve"> </w:t>
            </w:r>
          </w:p>
          <w:p w:rsidR="00B47237" w:rsidRDefault="00B47237" w:rsidP="004A10DA">
            <w:pPr>
              <w:spacing w:line="276" w:lineRule="auto"/>
              <w:rPr>
                <w:szCs w:val="20"/>
              </w:rPr>
            </w:pPr>
            <w:r>
              <w:rPr>
                <w:szCs w:val="20"/>
              </w:rPr>
              <w:t>Exercise: Tool angles in working</w:t>
            </w:r>
          </w:p>
          <w:p w:rsidR="00B47237" w:rsidRPr="00D12DC6" w:rsidRDefault="00B47237" w:rsidP="004A10DA">
            <w:pPr>
              <w:spacing w:before="60" w:after="60"/>
              <w:jc w:val="both"/>
              <w:rPr>
                <w:bCs/>
                <w:lang w:val="de-DE"/>
              </w:rPr>
            </w:pPr>
            <w:r>
              <w:rPr>
                <w:szCs w:val="20"/>
              </w:rPr>
              <w:t xml:space="preserve"> </w:t>
            </w:r>
            <w:r>
              <w:rPr>
                <w:b/>
                <w:bCs/>
                <w:lang w:val="de-DE"/>
              </w:rPr>
              <w:t>Teaching approaches</w:t>
            </w:r>
            <w:r w:rsidRPr="00D12DC6">
              <w:rPr>
                <w:bCs/>
                <w:lang w:val="de-DE"/>
              </w:rPr>
              <w:t>:</w:t>
            </w:r>
          </w:p>
          <w:p w:rsidR="00B47237" w:rsidRPr="008972B5" w:rsidRDefault="00B47237" w:rsidP="00B47237">
            <w:pPr>
              <w:numPr>
                <w:ilvl w:val="0"/>
                <w:numId w:val="1"/>
              </w:numPr>
              <w:spacing w:after="120"/>
              <w:rPr>
                <w:bCs/>
                <w:i/>
                <w:lang w:val="pt-BR"/>
              </w:rPr>
            </w:pPr>
            <w:r w:rsidRPr="008972B5">
              <w:rPr>
                <w:bCs/>
                <w:i/>
                <w:lang w:val="pt-BR"/>
              </w:rPr>
              <w:t>Lecturing</w:t>
            </w:r>
          </w:p>
          <w:p w:rsidR="00B47237" w:rsidRPr="008972B5" w:rsidRDefault="00B47237" w:rsidP="00B47237">
            <w:pPr>
              <w:pStyle w:val="NormalWeb"/>
              <w:numPr>
                <w:ilvl w:val="0"/>
                <w:numId w:val="1"/>
              </w:numPr>
              <w:spacing w:before="60" w:beforeAutospacing="0" w:after="60" w:afterAutospacing="0"/>
              <w:rPr>
                <w:b/>
                <w:bCs/>
                <w:i/>
                <w:color w:val="auto"/>
              </w:rPr>
            </w:pPr>
            <w:r w:rsidRPr="008972B5">
              <w:rPr>
                <w:bCs/>
                <w:i/>
                <w:lang w:val="pt-BR"/>
              </w:rPr>
              <w:t>Presentation</w:t>
            </w:r>
          </w:p>
          <w:p w:rsidR="00B47237" w:rsidRPr="00D12DC6" w:rsidRDefault="00B47237" w:rsidP="004A10DA">
            <w:pPr>
              <w:spacing w:line="276" w:lineRule="auto"/>
              <w:rPr>
                <w:szCs w:val="20"/>
              </w:rPr>
            </w:pPr>
            <w:r w:rsidRPr="008972B5">
              <w:rPr>
                <w:bCs/>
                <w:i/>
                <w:lang w:val="de-DE"/>
              </w:rPr>
              <w:t xml:space="preserve">+   </w:t>
            </w:r>
            <w:r>
              <w:rPr>
                <w:bCs/>
                <w:i/>
                <w:lang w:val="de-DE"/>
              </w:rPr>
              <w:t>Think-pair-share</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Cs/>
                <w:lang w:val="de-DE"/>
              </w:rPr>
            </w:pPr>
            <w:r w:rsidRPr="00D12DC6">
              <w:rPr>
                <w:bCs/>
                <w:lang w:val="de-DE"/>
              </w:rPr>
              <w:t>G1.1</w:t>
            </w:r>
          </w:p>
          <w:p w:rsidR="00B47237" w:rsidRDefault="00B47237" w:rsidP="004A10DA">
            <w:pPr>
              <w:spacing w:before="60" w:after="60"/>
              <w:jc w:val="center"/>
              <w:rPr>
                <w:b/>
                <w:bCs/>
                <w:lang w:val="de-DE"/>
              </w:rPr>
            </w:pPr>
            <w:r w:rsidRPr="00D12DC6">
              <w:rPr>
                <w:bCs/>
                <w:lang w:val="de-DE"/>
              </w:rPr>
              <w:t>G1.2</w:t>
            </w:r>
          </w:p>
          <w:p w:rsidR="00B47237" w:rsidRPr="008A1246" w:rsidRDefault="00B47237" w:rsidP="004A10DA">
            <w:pPr>
              <w:spacing w:before="60" w:after="60"/>
              <w:jc w:val="center"/>
              <w:rPr>
                <w:bCs/>
                <w:lang w:val="de-DE"/>
              </w:rPr>
            </w:pPr>
            <w:r w:rsidRPr="008A1246">
              <w:rPr>
                <w:bCs/>
                <w:lang w:val="de-DE"/>
              </w:rPr>
              <w:t>G1.4</w:t>
            </w:r>
          </w:p>
        </w:tc>
      </w:tr>
      <w:tr w:rsidR="00B47237" w:rsidRPr="00D12DC6" w:rsidTr="004A10DA">
        <w:tc>
          <w:tcPr>
            <w:tcW w:w="494" w:type="pct"/>
            <w:vMerge/>
            <w:tcBorders>
              <w:left w:val="single" w:sz="4" w:space="0" w:color="auto"/>
              <w:bottom w:val="nil"/>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0B4D35" w:rsidRDefault="00B47237" w:rsidP="004A10DA">
            <w:pPr>
              <w:spacing w:before="60" w:after="60"/>
              <w:jc w:val="both"/>
            </w:pPr>
            <w:r>
              <w:rPr>
                <w:b/>
                <w:bCs/>
                <w:lang w:val="de-DE"/>
              </w:rPr>
              <w:t>Self-study</w:t>
            </w:r>
            <w:r w:rsidRPr="00D12DC6">
              <w:rPr>
                <w:b/>
                <w:bCs/>
                <w:lang w:val="de-DE"/>
              </w:rPr>
              <w:t xml:space="preserve">: </w:t>
            </w:r>
            <w:r>
              <w:t>Read chapter 2 in [1]</w:t>
            </w:r>
          </w:p>
          <w:p w:rsidR="00B47237" w:rsidRPr="00D12DC6" w:rsidRDefault="00B47237" w:rsidP="004A10DA">
            <w:pPr>
              <w:spacing w:after="120" w:line="276" w:lineRule="auto"/>
              <w:ind w:right="162"/>
              <w:jc w:val="both"/>
              <w:rPr>
                <w:bCs/>
              </w:rPr>
            </w:pPr>
            <w:r>
              <w:rPr>
                <w:lang w:val="en-GB"/>
              </w:rPr>
              <w:t>- Study on some common machining systems: turning, milling, shaping, drilling, boring, reaming… Find out videos about them.</w:t>
            </w:r>
          </w:p>
          <w:p w:rsidR="00B47237" w:rsidRPr="00D12DC6" w:rsidRDefault="00B47237" w:rsidP="004A10DA">
            <w:pPr>
              <w:spacing w:before="60" w:after="60"/>
              <w:rPr>
                <w:lang w:val="en-GB"/>
              </w:rPr>
            </w:pPr>
            <w:r w:rsidRPr="00D12DC6">
              <w:rPr>
                <w:lang w:val="en-GB"/>
              </w:rPr>
              <w:t xml:space="preserve">- </w:t>
            </w:r>
            <w:r>
              <w:rPr>
                <w:lang w:val="en-GB"/>
              </w:rPr>
              <w:t xml:space="preserve">Recognize </w:t>
            </w:r>
            <w:r>
              <w:rPr>
                <w:szCs w:val="20"/>
              </w:rPr>
              <w:t>s</w:t>
            </w:r>
            <w:r w:rsidRPr="003C0BFC">
              <w:rPr>
                <w:szCs w:val="20"/>
              </w:rPr>
              <w:t>urface forming motions</w:t>
            </w:r>
            <w:r w:rsidRPr="00D12DC6">
              <w:rPr>
                <w:lang w:val="en-GB"/>
              </w:rPr>
              <w:t xml:space="preserve"> </w:t>
            </w:r>
            <w:r>
              <w:rPr>
                <w:lang w:val="en-GB"/>
              </w:rPr>
              <w:t xml:space="preserve">of these mothods </w:t>
            </w:r>
          </w:p>
          <w:p w:rsidR="00B47237" w:rsidRDefault="00B47237" w:rsidP="004A10DA">
            <w:pPr>
              <w:spacing w:line="276" w:lineRule="auto"/>
              <w:ind w:right="162"/>
              <w:jc w:val="both"/>
              <w:rPr>
                <w:lang w:val="en-GB"/>
              </w:rPr>
            </w:pPr>
            <w:r w:rsidRPr="00D12DC6">
              <w:rPr>
                <w:lang w:val="en-GB"/>
              </w:rPr>
              <w:t xml:space="preserve">- </w:t>
            </w:r>
            <w:r>
              <w:rPr>
                <w:lang w:val="en-GB"/>
              </w:rPr>
              <w:t>Draw and identify angles of some common tools.</w:t>
            </w:r>
          </w:p>
          <w:p w:rsidR="00B47237" w:rsidRPr="00D12DC6" w:rsidRDefault="00B47237" w:rsidP="004A10DA">
            <w:pPr>
              <w:spacing w:line="276" w:lineRule="auto"/>
              <w:ind w:right="162"/>
              <w:jc w:val="both"/>
              <w:rPr>
                <w:lang w:val="en-GB"/>
              </w:rPr>
            </w:pPr>
            <w:r>
              <w:rPr>
                <w:lang w:val="en-GB"/>
              </w:rPr>
              <w:t>- Homework</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r>
      <w:tr w:rsidR="00B47237" w:rsidRPr="00D12DC6" w:rsidTr="004A10DA">
        <w:tc>
          <w:tcPr>
            <w:tcW w:w="494" w:type="pct"/>
            <w:tcBorders>
              <w:top w:val="single" w:sz="4" w:space="0" w:color="auto"/>
              <w:left w:val="single" w:sz="4" w:space="0" w:color="auto"/>
              <w:bottom w:val="nil"/>
              <w:right w:val="single" w:sz="4" w:space="0" w:color="auto"/>
            </w:tcBorders>
            <w:shd w:val="pct30" w:color="FFFFFF" w:fill="FFFFFF"/>
            <w:vAlign w:val="center"/>
          </w:tcPr>
          <w:p w:rsidR="00B47237" w:rsidRPr="00D12DC6" w:rsidRDefault="00B47237" w:rsidP="004A10DA">
            <w:pPr>
              <w:spacing w:before="60" w:after="60"/>
              <w:jc w:val="center"/>
              <w:rPr>
                <w:b/>
                <w:bCs/>
                <w:lang w:val="de-DE"/>
              </w:rPr>
            </w:pPr>
            <w:r w:rsidRPr="00D12DC6">
              <w:rPr>
                <w:b/>
                <w:bCs/>
                <w:lang w:val="de-DE"/>
              </w:rPr>
              <w:t>6</w:t>
            </w:r>
            <w:r>
              <w:rPr>
                <w:b/>
                <w:bCs/>
                <w:lang w:val="de-DE"/>
              </w:rPr>
              <w:t>, 7, 8</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lang w:val="en-GB"/>
              </w:rPr>
            </w:pPr>
            <w:r>
              <w:rPr>
                <w:b/>
                <w:bCs/>
                <w:i/>
                <w:lang w:val="de-DE"/>
              </w:rPr>
              <w:t>Chapter</w:t>
            </w:r>
            <w:r w:rsidRPr="00D12DC6">
              <w:rPr>
                <w:b/>
                <w:bCs/>
                <w:i/>
                <w:lang w:val="de-DE"/>
              </w:rPr>
              <w:t xml:space="preserve"> 3: </w:t>
            </w:r>
            <w:r w:rsidRPr="00984950">
              <w:rPr>
                <w:b/>
                <w:bCs/>
                <w:lang w:val="de-DE"/>
              </w:rPr>
              <w:t>MACHINING METHODS</w:t>
            </w:r>
            <w:r>
              <w:rPr>
                <w:b/>
                <w:bCs/>
                <w:i/>
                <w:lang w:val="de-DE"/>
              </w:rPr>
              <w:t xml:space="preserve"> </w:t>
            </w:r>
          </w:p>
          <w:p w:rsidR="00B47237" w:rsidRPr="00984950" w:rsidRDefault="00B47237" w:rsidP="004A10DA">
            <w:pPr>
              <w:rPr>
                <w:szCs w:val="20"/>
              </w:rPr>
            </w:pPr>
            <w:r w:rsidRPr="00D12DC6">
              <w:rPr>
                <w:szCs w:val="20"/>
              </w:rPr>
              <w:t xml:space="preserve">3.1 </w:t>
            </w:r>
            <w:r>
              <w:rPr>
                <w:szCs w:val="20"/>
              </w:rPr>
              <w:t>Workpiece</w:t>
            </w:r>
            <w:r w:rsidRPr="00984950">
              <w:rPr>
                <w:szCs w:val="20"/>
              </w:rPr>
              <w:t xml:space="preserve"> preparing machining methods</w:t>
            </w:r>
          </w:p>
          <w:p w:rsidR="00B47237" w:rsidRPr="00D12DC6" w:rsidRDefault="00B47237" w:rsidP="004A10DA">
            <w:pPr>
              <w:keepNext/>
              <w:outlineLvl w:val="0"/>
              <w:rPr>
                <w:szCs w:val="20"/>
              </w:rPr>
            </w:pPr>
            <w:r w:rsidRPr="00D12DC6">
              <w:rPr>
                <w:szCs w:val="20"/>
              </w:rPr>
              <w:t xml:space="preserve">3.2 </w:t>
            </w:r>
            <w:r>
              <w:rPr>
                <w:szCs w:val="20"/>
              </w:rPr>
              <w:t xml:space="preserve">Machining methods </w:t>
            </w:r>
          </w:p>
          <w:p w:rsidR="00B47237" w:rsidRPr="00D12DC6" w:rsidRDefault="00B47237" w:rsidP="004A10DA">
            <w:pPr>
              <w:ind w:firstLine="284"/>
              <w:rPr>
                <w:szCs w:val="20"/>
              </w:rPr>
            </w:pPr>
            <w:r w:rsidRPr="00D12DC6">
              <w:rPr>
                <w:szCs w:val="20"/>
              </w:rPr>
              <w:t xml:space="preserve"> 3.2.1    </w:t>
            </w:r>
            <w:r>
              <w:rPr>
                <w:szCs w:val="20"/>
              </w:rPr>
              <w:t>Turning</w:t>
            </w:r>
          </w:p>
          <w:p w:rsidR="00B47237" w:rsidRDefault="00B47237" w:rsidP="004A10DA">
            <w:pPr>
              <w:ind w:firstLine="284"/>
              <w:rPr>
                <w:szCs w:val="20"/>
              </w:rPr>
            </w:pPr>
            <w:r>
              <w:rPr>
                <w:szCs w:val="20"/>
              </w:rPr>
              <w:t xml:space="preserve"> 3.2.2    Shaping/Planing – Slotting</w:t>
            </w:r>
          </w:p>
          <w:p w:rsidR="00B47237" w:rsidRDefault="00B47237" w:rsidP="004A10DA">
            <w:pPr>
              <w:ind w:firstLine="284"/>
              <w:rPr>
                <w:szCs w:val="20"/>
              </w:rPr>
            </w:pPr>
            <w:r>
              <w:rPr>
                <w:szCs w:val="20"/>
              </w:rPr>
              <w:t>3.2.3 Milling</w:t>
            </w:r>
          </w:p>
          <w:p w:rsidR="00B47237" w:rsidRDefault="00B47237" w:rsidP="004A10DA">
            <w:pPr>
              <w:ind w:firstLine="284"/>
              <w:rPr>
                <w:szCs w:val="20"/>
              </w:rPr>
            </w:pPr>
            <w:r>
              <w:rPr>
                <w:szCs w:val="20"/>
              </w:rPr>
              <w:t>3.2.4 Drilling – Boring – Reaming</w:t>
            </w:r>
          </w:p>
          <w:p w:rsidR="00B47237" w:rsidRPr="00D12DC6" w:rsidRDefault="00B47237" w:rsidP="004A10DA">
            <w:pPr>
              <w:ind w:firstLine="284"/>
              <w:rPr>
                <w:szCs w:val="20"/>
              </w:rPr>
            </w:pPr>
            <w:r w:rsidRPr="00D12DC6">
              <w:rPr>
                <w:szCs w:val="20"/>
              </w:rPr>
              <w:t xml:space="preserve">3.2.5    </w:t>
            </w:r>
            <w:r>
              <w:rPr>
                <w:szCs w:val="20"/>
              </w:rPr>
              <w:t xml:space="preserve">Broaching </w:t>
            </w:r>
          </w:p>
          <w:p w:rsidR="00B47237" w:rsidRPr="00D12DC6" w:rsidRDefault="00B47237" w:rsidP="004A10DA">
            <w:pPr>
              <w:ind w:firstLine="284"/>
              <w:jc w:val="both"/>
              <w:rPr>
                <w:szCs w:val="20"/>
              </w:rPr>
            </w:pPr>
            <w:r w:rsidRPr="00D12DC6">
              <w:rPr>
                <w:szCs w:val="20"/>
              </w:rPr>
              <w:t xml:space="preserve">3.2.6   </w:t>
            </w:r>
            <w:r>
              <w:rPr>
                <w:szCs w:val="20"/>
              </w:rPr>
              <w:t xml:space="preserve">Grinding </w:t>
            </w:r>
          </w:p>
          <w:p w:rsidR="00B47237" w:rsidRPr="00D12DC6" w:rsidRDefault="00B47237" w:rsidP="004A10DA">
            <w:pPr>
              <w:ind w:firstLine="284"/>
              <w:jc w:val="both"/>
              <w:rPr>
                <w:szCs w:val="20"/>
              </w:rPr>
            </w:pPr>
            <w:r w:rsidRPr="00D12DC6">
              <w:rPr>
                <w:szCs w:val="20"/>
              </w:rPr>
              <w:t xml:space="preserve">3.2.7   </w:t>
            </w:r>
            <w:r>
              <w:rPr>
                <w:szCs w:val="20"/>
              </w:rPr>
              <w:t xml:space="preserve">Lapping </w:t>
            </w:r>
          </w:p>
          <w:p w:rsidR="00B47237" w:rsidRPr="00D12DC6" w:rsidRDefault="00B47237" w:rsidP="004A10DA">
            <w:pPr>
              <w:ind w:firstLine="284"/>
              <w:jc w:val="both"/>
              <w:rPr>
                <w:szCs w:val="20"/>
              </w:rPr>
            </w:pPr>
            <w:r w:rsidRPr="00D12DC6">
              <w:rPr>
                <w:szCs w:val="20"/>
              </w:rPr>
              <w:t xml:space="preserve">3.2.8   </w:t>
            </w:r>
            <w:r>
              <w:rPr>
                <w:szCs w:val="20"/>
              </w:rPr>
              <w:t xml:space="preserve">Honing </w:t>
            </w:r>
          </w:p>
          <w:p w:rsidR="00B47237" w:rsidRDefault="00B47237" w:rsidP="004A10DA">
            <w:pPr>
              <w:ind w:firstLine="284"/>
              <w:jc w:val="both"/>
              <w:rPr>
                <w:szCs w:val="20"/>
              </w:rPr>
            </w:pPr>
            <w:r w:rsidRPr="00D12DC6">
              <w:rPr>
                <w:szCs w:val="20"/>
              </w:rPr>
              <w:t xml:space="preserve">3.2.9   </w:t>
            </w:r>
            <w:r>
              <w:rPr>
                <w:szCs w:val="20"/>
              </w:rPr>
              <w:t xml:space="preserve">Super finishing </w:t>
            </w:r>
          </w:p>
          <w:p w:rsidR="00B47237" w:rsidRPr="00D12DC6" w:rsidRDefault="00B47237" w:rsidP="004A10DA">
            <w:pPr>
              <w:ind w:firstLine="284"/>
              <w:jc w:val="both"/>
              <w:rPr>
                <w:szCs w:val="20"/>
              </w:rPr>
            </w:pPr>
            <w:r w:rsidRPr="00D12DC6">
              <w:rPr>
                <w:szCs w:val="20"/>
              </w:rPr>
              <w:t xml:space="preserve">3.2.10 </w:t>
            </w:r>
            <w:r>
              <w:rPr>
                <w:szCs w:val="20"/>
              </w:rPr>
              <w:t xml:space="preserve">Polishing </w:t>
            </w:r>
          </w:p>
          <w:p w:rsidR="00B47237" w:rsidRPr="00D12DC6" w:rsidRDefault="00B47237" w:rsidP="004A10DA">
            <w:pPr>
              <w:ind w:firstLine="284"/>
              <w:rPr>
                <w:szCs w:val="20"/>
              </w:rPr>
            </w:pPr>
            <w:r w:rsidRPr="00D12DC6">
              <w:rPr>
                <w:szCs w:val="20"/>
              </w:rPr>
              <w:t xml:space="preserve">3.2.11  </w:t>
            </w:r>
            <w:r>
              <w:rPr>
                <w:szCs w:val="20"/>
              </w:rPr>
              <w:t>Scraping</w:t>
            </w:r>
          </w:p>
          <w:p w:rsidR="00B47237" w:rsidRPr="00D12DC6" w:rsidRDefault="00B47237" w:rsidP="004A10DA">
            <w:pPr>
              <w:ind w:right="72"/>
              <w:jc w:val="both"/>
              <w:rPr>
                <w:lang w:val="en-GB"/>
              </w:rPr>
            </w:pPr>
            <w:r>
              <w:rPr>
                <w:lang w:val="en-GB"/>
              </w:rPr>
              <w:t xml:space="preserve">Exercise: </w:t>
            </w:r>
            <w:r w:rsidRPr="00D12DC6">
              <w:rPr>
                <w:lang w:val="en-GB"/>
              </w:rPr>
              <w:t>(</w:t>
            </w:r>
            <w:r>
              <w:rPr>
                <w:lang w:val="en-GB"/>
              </w:rPr>
              <w:t>for all of machining methods</w:t>
            </w:r>
            <w:r w:rsidRPr="00D12DC6">
              <w:rPr>
                <w:lang w:val="en-GB"/>
              </w:rPr>
              <w:t>)</w:t>
            </w:r>
          </w:p>
          <w:p w:rsidR="00B47237" w:rsidRPr="00C41701" w:rsidRDefault="00B47237" w:rsidP="004A10DA">
            <w:pPr>
              <w:ind w:right="72"/>
              <w:jc w:val="both"/>
              <w:rPr>
                <w:color w:val="FF0000"/>
                <w:lang w:val="en-GB"/>
              </w:rPr>
            </w:pPr>
            <w:r>
              <w:rPr>
                <w:lang w:val="en-GB"/>
              </w:rPr>
              <w:t xml:space="preserve">   </w:t>
            </w:r>
            <w:r w:rsidRPr="004B5AA0">
              <w:rPr>
                <w:lang w:val="en-GB"/>
              </w:rPr>
              <w:t>Draw the tool cutting edge plane, base plane, tool angles and cutting forces.</w:t>
            </w:r>
            <w:r>
              <w:rPr>
                <w:color w:val="FF0000"/>
              </w:rPr>
              <w:t xml:space="preserve"> </w:t>
            </w:r>
          </w:p>
          <w:p w:rsidR="00B47237" w:rsidRPr="00D12DC6" w:rsidRDefault="00B47237" w:rsidP="004A10DA">
            <w:pPr>
              <w:spacing w:before="60" w:after="60"/>
              <w:jc w:val="both"/>
              <w:rPr>
                <w:bCs/>
                <w:lang w:val="de-DE"/>
              </w:rPr>
            </w:pPr>
            <w:r>
              <w:rPr>
                <w:b/>
                <w:bCs/>
                <w:lang w:val="de-DE"/>
              </w:rPr>
              <w:t>Teaching approaches</w:t>
            </w:r>
            <w:r w:rsidRPr="00D12DC6">
              <w:rPr>
                <w:bCs/>
                <w:lang w:val="de-DE"/>
              </w:rPr>
              <w:t>:</w:t>
            </w:r>
          </w:p>
          <w:p w:rsidR="00B47237" w:rsidRPr="008972B5" w:rsidRDefault="00B47237" w:rsidP="00B47237">
            <w:pPr>
              <w:numPr>
                <w:ilvl w:val="0"/>
                <w:numId w:val="1"/>
              </w:numPr>
              <w:spacing w:after="120"/>
              <w:rPr>
                <w:bCs/>
                <w:i/>
                <w:lang w:val="pt-BR"/>
              </w:rPr>
            </w:pPr>
            <w:r w:rsidRPr="008972B5">
              <w:rPr>
                <w:bCs/>
                <w:i/>
                <w:lang w:val="pt-BR"/>
              </w:rPr>
              <w:t>Lecturing</w:t>
            </w:r>
          </w:p>
          <w:p w:rsidR="00B47237" w:rsidRPr="00D12DC6" w:rsidRDefault="00B47237" w:rsidP="004A10DA">
            <w:pPr>
              <w:ind w:right="72"/>
              <w:jc w:val="both"/>
              <w:rPr>
                <w:lang w:val="en-GB"/>
              </w:rPr>
            </w:pPr>
            <w:r w:rsidRPr="008972B5">
              <w:rPr>
                <w:bCs/>
                <w:i/>
                <w:lang w:val="de-DE"/>
              </w:rPr>
              <w:t xml:space="preserve">+   </w:t>
            </w:r>
            <w:r>
              <w:rPr>
                <w:bCs/>
                <w:i/>
                <w:lang w:val="de-DE"/>
              </w:rPr>
              <w:t>Case study</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Default="00B47237" w:rsidP="004A10DA">
            <w:pPr>
              <w:spacing w:before="60" w:after="60"/>
              <w:jc w:val="center"/>
              <w:rPr>
                <w:bCs/>
                <w:lang w:val="de-DE"/>
              </w:rPr>
            </w:pPr>
            <w:r w:rsidRPr="00D12DC6">
              <w:rPr>
                <w:bCs/>
                <w:lang w:val="de-DE"/>
              </w:rPr>
              <w:t>G1.1</w:t>
            </w:r>
          </w:p>
          <w:p w:rsidR="00B47237" w:rsidRPr="00D12DC6" w:rsidRDefault="00B47237" w:rsidP="004A10DA">
            <w:pPr>
              <w:spacing w:before="60" w:after="60"/>
              <w:jc w:val="center"/>
              <w:rPr>
                <w:bCs/>
                <w:lang w:val="de-DE"/>
              </w:rPr>
            </w:pPr>
            <w:r>
              <w:rPr>
                <w:bCs/>
                <w:lang w:val="de-DE"/>
              </w:rPr>
              <w:t>G1.4</w:t>
            </w:r>
          </w:p>
          <w:p w:rsidR="00B47237" w:rsidRDefault="00B47237" w:rsidP="004A10DA">
            <w:pPr>
              <w:spacing w:before="60" w:after="60"/>
              <w:jc w:val="center"/>
              <w:rPr>
                <w:bCs/>
                <w:lang w:val="de-DE"/>
              </w:rPr>
            </w:pPr>
            <w:r>
              <w:rPr>
                <w:bCs/>
                <w:lang w:val="de-DE"/>
              </w:rPr>
              <w:t>G2.1</w:t>
            </w:r>
          </w:p>
          <w:p w:rsidR="00B47237" w:rsidRPr="00D12DC6" w:rsidRDefault="00B47237" w:rsidP="004A10DA">
            <w:pPr>
              <w:spacing w:before="60" w:after="60"/>
              <w:jc w:val="center"/>
              <w:rPr>
                <w:b/>
                <w:bCs/>
                <w:lang w:val="de-DE"/>
              </w:rPr>
            </w:pPr>
            <w:r>
              <w:rPr>
                <w:bCs/>
                <w:lang w:val="de-DE"/>
              </w:rPr>
              <w:t>G4.1</w:t>
            </w:r>
          </w:p>
        </w:tc>
      </w:tr>
      <w:tr w:rsidR="00B47237" w:rsidRPr="00D12DC6" w:rsidTr="004A10DA">
        <w:tc>
          <w:tcPr>
            <w:tcW w:w="494" w:type="pct"/>
            <w:tcBorders>
              <w:top w:val="single" w:sz="4" w:space="0" w:color="auto"/>
              <w:left w:val="single" w:sz="4" w:space="0" w:color="auto"/>
              <w:bottom w:val="nil"/>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after="120" w:line="276" w:lineRule="auto"/>
              <w:ind w:right="162"/>
              <w:jc w:val="both"/>
              <w:rPr>
                <w:b/>
                <w:bCs/>
                <w:lang w:val="de-DE"/>
              </w:rPr>
            </w:pPr>
            <w:r>
              <w:rPr>
                <w:b/>
                <w:bCs/>
                <w:lang w:val="de-DE"/>
              </w:rPr>
              <w:t>Self-study</w:t>
            </w:r>
            <w:r w:rsidRPr="00D12DC6">
              <w:rPr>
                <w:b/>
                <w:bCs/>
                <w:lang w:val="de-DE"/>
              </w:rPr>
              <w:t xml:space="preserve">: </w:t>
            </w:r>
          </w:p>
          <w:p w:rsidR="00B47237" w:rsidRPr="00D12DC6" w:rsidRDefault="00B47237" w:rsidP="004A10DA">
            <w:pPr>
              <w:spacing w:after="120" w:line="276" w:lineRule="auto"/>
              <w:ind w:right="162"/>
              <w:jc w:val="both"/>
              <w:rPr>
                <w:lang w:val="en-GB"/>
              </w:rPr>
            </w:pPr>
            <w:r>
              <w:rPr>
                <w:bCs/>
              </w:rPr>
              <w:t xml:space="preserve">Milling, drilling, boring, reaming: technology ability, classification, </w:t>
            </w:r>
            <w:r>
              <w:rPr>
                <w:bCs/>
              </w:rPr>
              <w:lastRenderedPageBreak/>
              <w:t>tool structure…</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r>
      <w:tr w:rsidR="00B47237" w:rsidRPr="00D12DC6" w:rsidTr="004A10DA">
        <w:tc>
          <w:tcPr>
            <w:tcW w:w="494" w:type="pct"/>
            <w:vMerge w:val="restart"/>
            <w:tcBorders>
              <w:top w:val="single" w:sz="4" w:space="0" w:color="auto"/>
              <w:left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r w:rsidRPr="00D12DC6">
              <w:rPr>
                <w:b/>
                <w:bCs/>
                <w:lang w:val="de-DE"/>
              </w:rPr>
              <w:lastRenderedPageBreak/>
              <w:t>9</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F80561" w:rsidRDefault="00B47237" w:rsidP="004A10DA">
            <w:pPr>
              <w:spacing w:before="60" w:after="60"/>
              <w:jc w:val="center"/>
              <w:rPr>
                <w:b/>
                <w:bCs/>
                <w:i/>
              </w:rPr>
            </w:pPr>
            <w:r>
              <w:rPr>
                <w:b/>
                <w:bCs/>
                <w:i/>
                <w:lang w:val="de-DE"/>
              </w:rPr>
              <w:t>Chapter</w:t>
            </w:r>
            <w:r w:rsidRPr="00D12DC6">
              <w:rPr>
                <w:b/>
                <w:bCs/>
                <w:i/>
                <w:lang w:val="de-DE"/>
              </w:rPr>
              <w:t xml:space="preserve"> 4: </w:t>
            </w:r>
            <w:r w:rsidRPr="00F80561">
              <w:rPr>
                <w:b/>
                <w:bCs/>
                <w:i/>
              </w:rPr>
              <w:t>SURFACE QUALITY OF MACHINE PART</w:t>
            </w:r>
          </w:p>
          <w:p w:rsidR="00B47237" w:rsidRPr="00D12DC6" w:rsidRDefault="00B47237" w:rsidP="004A10DA">
            <w:pPr>
              <w:ind w:right="72"/>
              <w:jc w:val="both"/>
              <w:rPr>
                <w:szCs w:val="20"/>
              </w:rPr>
            </w:pPr>
            <w:r>
              <w:rPr>
                <w:szCs w:val="20"/>
              </w:rPr>
              <w:t xml:space="preserve">4.1 </w:t>
            </w:r>
            <w:r>
              <w:rPr>
                <w:bCs/>
                <w:szCs w:val="20"/>
              </w:rPr>
              <w:t xml:space="preserve">Definition and specification </w:t>
            </w:r>
            <w:r w:rsidRPr="00381F49">
              <w:rPr>
                <w:bCs/>
                <w:szCs w:val="20"/>
              </w:rPr>
              <w:t>of surface quality</w:t>
            </w:r>
            <w:r w:rsidRPr="00381F49">
              <w:rPr>
                <w:szCs w:val="20"/>
              </w:rPr>
              <w:t xml:space="preserve"> </w:t>
            </w:r>
          </w:p>
          <w:p w:rsidR="00B47237" w:rsidRPr="00D12DC6" w:rsidRDefault="00B47237" w:rsidP="004A10DA">
            <w:pPr>
              <w:ind w:right="72"/>
              <w:jc w:val="both"/>
              <w:rPr>
                <w:szCs w:val="20"/>
              </w:rPr>
            </w:pPr>
            <w:r w:rsidRPr="00D12DC6">
              <w:rPr>
                <w:szCs w:val="20"/>
              </w:rPr>
              <w:t xml:space="preserve">4.2 </w:t>
            </w:r>
            <w:r w:rsidRPr="00381F49">
              <w:rPr>
                <w:bCs/>
                <w:szCs w:val="20"/>
              </w:rPr>
              <w:t>The effects of surface quality to working ability of machine part</w:t>
            </w:r>
            <w:r w:rsidRPr="00381F49">
              <w:rPr>
                <w:b/>
                <w:bCs/>
                <w:szCs w:val="20"/>
              </w:rPr>
              <w:t xml:space="preserve"> </w:t>
            </w:r>
          </w:p>
          <w:p w:rsidR="00B47237" w:rsidRPr="00D12DC6" w:rsidRDefault="00B47237" w:rsidP="002B2E05">
            <w:pPr>
              <w:numPr>
                <w:ilvl w:val="1"/>
                <w:numId w:val="33"/>
              </w:numPr>
              <w:ind w:right="72"/>
              <w:jc w:val="both"/>
              <w:rPr>
                <w:szCs w:val="20"/>
              </w:rPr>
            </w:pPr>
            <w:r w:rsidRPr="00381F49">
              <w:rPr>
                <w:bCs/>
                <w:szCs w:val="20"/>
              </w:rPr>
              <w:t>The fac</w:t>
            </w:r>
            <w:r>
              <w:rPr>
                <w:bCs/>
                <w:szCs w:val="20"/>
              </w:rPr>
              <w:t xml:space="preserve">tors affect to surface quality </w:t>
            </w:r>
          </w:p>
          <w:p w:rsidR="00B47237" w:rsidRPr="000909CB" w:rsidRDefault="00B47237" w:rsidP="002B2E05">
            <w:pPr>
              <w:numPr>
                <w:ilvl w:val="1"/>
                <w:numId w:val="33"/>
              </w:numPr>
              <w:spacing w:line="264" w:lineRule="auto"/>
              <w:ind w:right="72"/>
              <w:jc w:val="both"/>
              <w:rPr>
                <w:szCs w:val="20"/>
              </w:rPr>
            </w:pPr>
            <w:r w:rsidRPr="00B951B9">
              <w:rPr>
                <w:bCs/>
                <w:szCs w:val="20"/>
              </w:rPr>
              <w:t>Methods for increasing surface</w:t>
            </w:r>
            <w:r>
              <w:rPr>
                <w:bCs/>
                <w:szCs w:val="20"/>
              </w:rPr>
              <w:t xml:space="preserve"> quality </w:t>
            </w:r>
          </w:p>
          <w:p w:rsidR="00B47237" w:rsidRPr="00D12DC6" w:rsidRDefault="00B47237" w:rsidP="004A10DA">
            <w:pPr>
              <w:spacing w:before="60" w:after="60"/>
              <w:jc w:val="both"/>
              <w:rPr>
                <w:bCs/>
                <w:lang w:val="de-DE"/>
              </w:rPr>
            </w:pPr>
            <w:r>
              <w:rPr>
                <w:b/>
                <w:bCs/>
                <w:lang w:val="de-DE"/>
              </w:rPr>
              <w:t>Teaching approaches</w:t>
            </w:r>
            <w:r w:rsidRPr="00D12DC6">
              <w:rPr>
                <w:bCs/>
                <w:lang w:val="de-DE"/>
              </w:rPr>
              <w:t>:</w:t>
            </w:r>
          </w:p>
          <w:p w:rsidR="00B47237" w:rsidRPr="008972B5" w:rsidRDefault="00B47237" w:rsidP="00B47237">
            <w:pPr>
              <w:numPr>
                <w:ilvl w:val="0"/>
                <w:numId w:val="1"/>
              </w:numPr>
              <w:spacing w:after="120"/>
              <w:rPr>
                <w:bCs/>
                <w:i/>
                <w:lang w:val="pt-BR"/>
              </w:rPr>
            </w:pPr>
            <w:r w:rsidRPr="008972B5">
              <w:rPr>
                <w:bCs/>
                <w:i/>
                <w:lang w:val="pt-BR"/>
              </w:rPr>
              <w:t>Lecturing</w:t>
            </w:r>
          </w:p>
          <w:p w:rsidR="00B47237" w:rsidRPr="008972B5" w:rsidRDefault="00B47237" w:rsidP="00B47237">
            <w:pPr>
              <w:pStyle w:val="NormalWeb"/>
              <w:numPr>
                <w:ilvl w:val="0"/>
                <w:numId w:val="1"/>
              </w:numPr>
              <w:spacing w:before="60" w:beforeAutospacing="0" w:after="60" w:afterAutospacing="0"/>
              <w:rPr>
                <w:b/>
                <w:bCs/>
                <w:i/>
                <w:color w:val="auto"/>
              </w:rPr>
            </w:pPr>
            <w:r w:rsidRPr="008972B5">
              <w:rPr>
                <w:bCs/>
                <w:i/>
                <w:lang w:val="pt-BR"/>
              </w:rPr>
              <w:t>Presentation</w:t>
            </w:r>
          </w:p>
          <w:p w:rsidR="00B47237" w:rsidRPr="000909CB" w:rsidRDefault="00B47237" w:rsidP="004A10DA">
            <w:pPr>
              <w:spacing w:line="264" w:lineRule="auto"/>
              <w:ind w:right="72"/>
              <w:jc w:val="both"/>
              <w:rPr>
                <w:bCs/>
                <w:szCs w:val="20"/>
              </w:rPr>
            </w:pPr>
            <w:r w:rsidRPr="008972B5">
              <w:rPr>
                <w:bCs/>
                <w:i/>
                <w:lang w:val="de-DE"/>
              </w:rPr>
              <w:t>+   Teamwork (</w:t>
            </w:r>
            <w:r w:rsidRPr="008972B5">
              <w:rPr>
                <w:i/>
              </w:rPr>
              <w:t>Work in group)</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Default="00B47237" w:rsidP="004A10DA">
            <w:pPr>
              <w:spacing w:before="60" w:after="60"/>
              <w:jc w:val="center"/>
              <w:rPr>
                <w:bCs/>
                <w:lang w:val="de-DE"/>
              </w:rPr>
            </w:pPr>
            <w:r>
              <w:rPr>
                <w:bCs/>
                <w:lang w:val="de-DE"/>
              </w:rPr>
              <w:t>G1.3</w:t>
            </w:r>
          </w:p>
          <w:p w:rsidR="00B47237" w:rsidRPr="00D12DC6" w:rsidRDefault="00B47237" w:rsidP="004A10DA">
            <w:pPr>
              <w:spacing w:before="60" w:after="60"/>
              <w:jc w:val="center"/>
              <w:rPr>
                <w:b/>
                <w:bCs/>
                <w:lang w:val="de-DE"/>
              </w:rPr>
            </w:pPr>
          </w:p>
        </w:tc>
      </w:tr>
      <w:tr w:rsidR="00B47237" w:rsidRPr="00D12DC6" w:rsidTr="004A10DA">
        <w:tc>
          <w:tcPr>
            <w:tcW w:w="494" w:type="pct"/>
            <w:vMerge/>
            <w:tcBorders>
              <w:left w:val="single" w:sz="4" w:space="0" w:color="auto"/>
              <w:bottom w:val="nil"/>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after="120" w:line="276" w:lineRule="auto"/>
              <w:ind w:right="162"/>
              <w:jc w:val="both"/>
              <w:rPr>
                <w:b/>
                <w:bCs/>
                <w:lang w:val="de-DE"/>
              </w:rPr>
            </w:pPr>
            <w:r>
              <w:rPr>
                <w:b/>
                <w:bCs/>
                <w:lang w:val="de-DE"/>
              </w:rPr>
              <w:t>Self-study</w:t>
            </w:r>
            <w:r w:rsidRPr="00D12DC6">
              <w:rPr>
                <w:b/>
                <w:bCs/>
                <w:lang w:val="de-DE"/>
              </w:rPr>
              <w:t xml:space="preserve">: </w:t>
            </w:r>
          </w:p>
          <w:p w:rsidR="00B47237" w:rsidRPr="00D12DC6" w:rsidRDefault="00B47237" w:rsidP="004A10DA">
            <w:pPr>
              <w:spacing w:after="120"/>
              <w:ind w:right="72"/>
              <w:jc w:val="both"/>
              <w:rPr>
                <w:bCs/>
              </w:rPr>
            </w:pPr>
            <w:r>
              <w:rPr>
                <w:lang w:val="en-GB"/>
              </w:rPr>
              <w:t xml:space="preserve">Find out videos about </w:t>
            </w:r>
            <w:r>
              <w:rPr>
                <w:bCs/>
                <w:szCs w:val="20"/>
              </w:rPr>
              <w:t>m</w:t>
            </w:r>
            <w:r w:rsidRPr="00B951B9">
              <w:rPr>
                <w:bCs/>
                <w:szCs w:val="20"/>
              </w:rPr>
              <w:t>ethods for increasing surface</w:t>
            </w:r>
            <w:r>
              <w:rPr>
                <w:bCs/>
                <w:szCs w:val="20"/>
              </w:rPr>
              <w:t xml:space="preserve"> quality.</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r>
      <w:tr w:rsidR="00B47237" w:rsidRPr="00D12DC6" w:rsidTr="004A10DA">
        <w:tc>
          <w:tcPr>
            <w:tcW w:w="494" w:type="pct"/>
            <w:vMerge w:val="restart"/>
            <w:tcBorders>
              <w:top w:val="single" w:sz="4" w:space="0" w:color="auto"/>
              <w:left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r w:rsidRPr="00D12DC6">
              <w:rPr>
                <w:b/>
                <w:bCs/>
                <w:lang w:val="de-DE"/>
              </w:rPr>
              <w:t>10</w:t>
            </w:r>
            <w:r>
              <w:rPr>
                <w:b/>
                <w:bCs/>
                <w:lang w:val="de-DE"/>
              </w:rPr>
              <w:t>, 11</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F77064" w:rsidRDefault="00B47237" w:rsidP="004A10DA">
            <w:pPr>
              <w:spacing w:before="60" w:after="60"/>
              <w:jc w:val="center"/>
              <w:rPr>
                <w:b/>
                <w:bCs/>
                <w:i/>
              </w:rPr>
            </w:pPr>
            <w:r w:rsidRPr="00D12DC6">
              <w:rPr>
                <w:b/>
                <w:bCs/>
                <w:i/>
                <w:lang w:val="de-DE"/>
              </w:rPr>
              <w:t>Ch</w:t>
            </w:r>
            <w:r>
              <w:rPr>
                <w:b/>
                <w:bCs/>
                <w:i/>
                <w:lang w:val="de-DE"/>
              </w:rPr>
              <w:t>apter</w:t>
            </w:r>
            <w:r w:rsidRPr="00D12DC6">
              <w:rPr>
                <w:b/>
                <w:bCs/>
                <w:i/>
                <w:lang w:val="de-DE"/>
              </w:rPr>
              <w:t xml:space="preserve"> 5: </w:t>
            </w:r>
            <w:r w:rsidRPr="00F77064">
              <w:rPr>
                <w:b/>
                <w:bCs/>
                <w:i/>
              </w:rPr>
              <w:t>MACHINING ACCURACY</w:t>
            </w:r>
          </w:p>
          <w:p w:rsidR="00B47237" w:rsidRDefault="00B47237" w:rsidP="004A10DA">
            <w:pPr>
              <w:ind w:right="72"/>
              <w:jc w:val="both"/>
              <w:rPr>
                <w:szCs w:val="20"/>
              </w:rPr>
            </w:pPr>
            <w:r w:rsidRPr="00D12DC6">
              <w:rPr>
                <w:szCs w:val="20"/>
              </w:rPr>
              <w:t xml:space="preserve">5.1 </w:t>
            </w:r>
            <w:r w:rsidRPr="00F77064">
              <w:rPr>
                <w:bCs/>
                <w:szCs w:val="20"/>
              </w:rPr>
              <w:t>Conceptions and definitions</w:t>
            </w:r>
          </w:p>
          <w:p w:rsidR="00B47237" w:rsidRDefault="00B47237" w:rsidP="004A10DA">
            <w:pPr>
              <w:ind w:right="72"/>
              <w:jc w:val="both"/>
              <w:rPr>
                <w:szCs w:val="20"/>
              </w:rPr>
            </w:pPr>
            <w:r w:rsidRPr="00D12DC6">
              <w:rPr>
                <w:szCs w:val="20"/>
              </w:rPr>
              <w:t xml:space="preserve">5.2 </w:t>
            </w:r>
            <w:r w:rsidRPr="00F77064">
              <w:rPr>
                <w:bCs/>
                <w:szCs w:val="20"/>
              </w:rPr>
              <w:t>Influences of machining accuracy to working ability of machines</w:t>
            </w:r>
            <w:r w:rsidRPr="00F77064">
              <w:rPr>
                <w:szCs w:val="20"/>
              </w:rPr>
              <w:t xml:space="preserve"> </w:t>
            </w:r>
          </w:p>
          <w:p w:rsidR="00B47237" w:rsidRPr="00D12DC6" w:rsidRDefault="00B47237" w:rsidP="004A10DA">
            <w:pPr>
              <w:ind w:right="72"/>
              <w:jc w:val="both"/>
              <w:rPr>
                <w:szCs w:val="20"/>
              </w:rPr>
            </w:pPr>
            <w:r w:rsidRPr="00D12DC6">
              <w:rPr>
                <w:szCs w:val="20"/>
              </w:rPr>
              <w:t xml:space="preserve">5.3 </w:t>
            </w:r>
            <w:r w:rsidRPr="00A5639F">
              <w:rPr>
                <w:bCs/>
                <w:szCs w:val="20"/>
              </w:rPr>
              <w:t>Methods achieving machining accuracy</w:t>
            </w:r>
          </w:p>
          <w:p w:rsidR="00B47237" w:rsidRDefault="00B47237" w:rsidP="004A10DA">
            <w:pPr>
              <w:ind w:right="72"/>
              <w:jc w:val="both"/>
              <w:rPr>
                <w:bCs/>
                <w:szCs w:val="20"/>
              </w:rPr>
            </w:pPr>
            <w:r w:rsidRPr="00D12DC6">
              <w:rPr>
                <w:szCs w:val="20"/>
              </w:rPr>
              <w:t xml:space="preserve">5.4  </w:t>
            </w:r>
            <w:r w:rsidRPr="00A5639F">
              <w:rPr>
                <w:bCs/>
                <w:szCs w:val="20"/>
              </w:rPr>
              <w:t>Characteristics of the machining error</w:t>
            </w:r>
          </w:p>
          <w:p w:rsidR="00B47237" w:rsidRPr="00D12DC6" w:rsidRDefault="00B47237" w:rsidP="004A10DA">
            <w:pPr>
              <w:spacing w:line="160" w:lineRule="atLeast"/>
              <w:ind w:right="72"/>
              <w:jc w:val="both"/>
              <w:rPr>
                <w:szCs w:val="20"/>
              </w:rPr>
            </w:pPr>
            <w:r w:rsidRPr="00D12DC6">
              <w:rPr>
                <w:szCs w:val="20"/>
              </w:rPr>
              <w:t xml:space="preserve">5.5  </w:t>
            </w:r>
            <w:r>
              <w:rPr>
                <w:szCs w:val="20"/>
              </w:rPr>
              <w:t xml:space="preserve">Causes of machining error </w:t>
            </w:r>
          </w:p>
          <w:p w:rsidR="00B47237" w:rsidRPr="00D12DC6" w:rsidRDefault="00B47237" w:rsidP="004A10DA">
            <w:pPr>
              <w:ind w:right="72"/>
              <w:jc w:val="both"/>
              <w:rPr>
                <w:szCs w:val="20"/>
              </w:rPr>
            </w:pPr>
            <w:r w:rsidRPr="00D12DC6">
              <w:rPr>
                <w:szCs w:val="20"/>
              </w:rPr>
              <w:t>5.</w:t>
            </w:r>
            <w:r>
              <w:rPr>
                <w:szCs w:val="20"/>
              </w:rPr>
              <w:t>6</w:t>
            </w:r>
            <w:r w:rsidRPr="00D12DC6">
              <w:rPr>
                <w:szCs w:val="20"/>
              </w:rPr>
              <w:t xml:space="preserve"> </w:t>
            </w:r>
            <w:r w:rsidRPr="00283E37">
              <w:rPr>
                <w:szCs w:val="20"/>
              </w:rPr>
              <w:t>Methods for error evaluation</w:t>
            </w:r>
            <w:r>
              <w:rPr>
                <w:szCs w:val="20"/>
              </w:rPr>
              <w:t xml:space="preserve"> </w:t>
            </w:r>
          </w:p>
          <w:p w:rsidR="00B47237" w:rsidRPr="00D12DC6" w:rsidRDefault="00B47237" w:rsidP="004A10DA">
            <w:pPr>
              <w:ind w:right="72"/>
              <w:jc w:val="both"/>
              <w:rPr>
                <w:szCs w:val="20"/>
              </w:rPr>
            </w:pPr>
            <w:r w:rsidRPr="00D12DC6">
              <w:rPr>
                <w:szCs w:val="20"/>
              </w:rPr>
              <w:t xml:space="preserve">5.7 </w:t>
            </w:r>
            <w:r w:rsidRPr="00283E37">
              <w:rPr>
                <w:szCs w:val="20"/>
              </w:rPr>
              <w:t>Machine adjusting methods</w:t>
            </w:r>
            <w:r>
              <w:rPr>
                <w:szCs w:val="20"/>
              </w:rPr>
              <w:t xml:space="preserve">  </w:t>
            </w:r>
          </w:p>
          <w:p w:rsidR="00B47237" w:rsidRPr="00D12DC6" w:rsidRDefault="00B47237" w:rsidP="004A10DA">
            <w:pPr>
              <w:spacing w:before="60" w:after="60"/>
              <w:jc w:val="both"/>
              <w:rPr>
                <w:bCs/>
                <w:lang w:val="de-DE"/>
              </w:rPr>
            </w:pPr>
            <w:r>
              <w:rPr>
                <w:b/>
                <w:bCs/>
                <w:lang w:val="de-DE"/>
              </w:rPr>
              <w:t>Teaching approaches</w:t>
            </w:r>
            <w:r w:rsidRPr="00D12DC6">
              <w:rPr>
                <w:bCs/>
                <w:lang w:val="de-DE"/>
              </w:rPr>
              <w:t>:</w:t>
            </w:r>
          </w:p>
          <w:p w:rsidR="00B47237" w:rsidRPr="008972B5" w:rsidRDefault="00B47237" w:rsidP="00B47237">
            <w:pPr>
              <w:numPr>
                <w:ilvl w:val="0"/>
                <w:numId w:val="1"/>
              </w:numPr>
              <w:spacing w:after="120"/>
              <w:rPr>
                <w:bCs/>
                <w:i/>
                <w:lang w:val="pt-BR"/>
              </w:rPr>
            </w:pPr>
            <w:r w:rsidRPr="008972B5">
              <w:rPr>
                <w:bCs/>
                <w:i/>
                <w:lang w:val="pt-BR"/>
              </w:rPr>
              <w:t>Lecturing</w:t>
            </w:r>
          </w:p>
          <w:p w:rsidR="00B47237" w:rsidRPr="008972B5" w:rsidRDefault="00B47237" w:rsidP="00B47237">
            <w:pPr>
              <w:pStyle w:val="NormalWeb"/>
              <w:numPr>
                <w:ilvl w:val="0"/>
                <w:numId w:val="1"/>
              </w:numPr>
              <w:spacing w:before="60" w:beforeAutospacing="0" w:after="60" w:afterAutospacing="0"/>
              <w:rPr>
                <w:b/>
                <w:bCs/>
                <w:i/>
                <w:color w:val="auto"/>
              </w:rPr>
            </w:pPr>
            <w:r>
              <w:rPr>
                <w:bCs/>
                <w:i/>
                <w:lang w:val="pt-BR"/>
              </w:rPr>
              <w:t>Video demonstration</w:t>
            </w:r>
          </w:p>
          <w:p w:rsidR="00B47237" w:rsidRPr="00D12DC6" w:rsidRDefault="00B47237" w:rsidP="004A10DA">
            <w:pPr>
              <w:ind w:right="72"/>
              <w:jc w:val="both"/>
              <w:rPr>
                <w:szCs w:val="20"/>
              </w:rPr>
            </w:pPr>
            <w:r w:rsidRPr="008972B5">
              <w:rPr>
                <w:bCs/>
                <w:i/>
                <w:lang w:val="de-DE"/>
              </w:rPr>
              <w:t>+   Teamwork (</w:t>
            </w:r>
            <w:r w:rsidRPr="008972B5">
              <w:rPr>
                <w:i/>
              </w:rPr>
              <w:t>Work in group)</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Default="00B47237" w:rsidP="004A10DA">
            <w:pPr>
              <w:spacing w:before="60" w:after="60"/>
              <w:jc w:val="center"/>
              <w:rPr>
                <w:bCs/>
                <w:lang w:val="de-DE"/>
              </w:rPr>
            </w:pPr>
            <w:r>
              <w:rPr>
                <w:bCs/>
                <w:lang w:val="de-DE"/>
              </w:rPr>
              <w:t>G2.2</w:t>
            </w:r>
          </w:p>
          <w:p w:rsidR="00B47237" w:rsidRPr="00D12DC6" w:rsidRDefault="00B47237" w:rsidP="004A10DA">
            <w:pPr>
              <w:spacing w:before="60" w:after="60"/>
              <w:jc w:val="center"/>
              <w:rPr>
                <w:bCs/>
                <w:lang w:val="de-DE"/>
              </w:rPr>
            </w:pPr>
            <w:r>
              <w:rPr>
                <w:bCs/>
                <w:lang w:val="de-DE"/>
              </w:rPr>
              <w:t>G4.1</w:t>
            </w:r>
          </w:p>
          <w:p w:rsidR="00B47237" w:rsidRPr="00D12DC6" w:rsidRDefault="00B47237" w:rsidP="004A10DA">
            <w:pPr>
              <w:spacing w:before="60" w:after="60"/>
              <w:rPr>
                <w:b/>
                <w:bCs/>
                <w:lang w:val="de-DE"/>
              </w:rPr>
            </w:pPr>
          </w:p>
        </w:tc>
      </w:tr>
      <w:tr w:rsidR="00B47237" w:rsidRPr="00D12DC6" w:rsidTr="004A10DA">
        <w:tc>
          <w:tcPr>
            <w:tcW w:w="494" w:type="pct"/>
            <w:vMerge/>
            <w:tcBorders>
              <w:left w:val="single" w:sz="4" w:space="0" w:color="auto"/>
              <w:bottom w:val="nil"/>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after="120" w:line="276" w:lineRule="auto"/>
              <w:ind w:right="162"/>
              <w:jc w:val="both"/>
              <w:rPr>
                <w:b/>
                <w:bCs/>
                <w:lang w:val="de-DE"/>
              </w:rPr>
            </w:pPr>
            <w:r>
              <w:rPr>
                <w:b/>
                <w:bCs/>
                <w:lang w:val="de-DE"/>
              </w:rPr>
              <w:t>Self-study</w:t>
            </w:r>
            <w:r w:rsidRPr="00D12DC6">
              <w:rPr>
                <w:b/>
                <w:bCs/>
                <w:lang w:val="de-DE"/>
              </w:rPr>
              <w:t xml:space="preserve">: </w:t>
            </w:r>
          </w:p>
          <w:p w:rsidR="00B47237" w:rsidRPr="00C317B5" w:rsidRDefault="00B47237" w:rsidP="004A10DA">
            <w:pPr>
              <w:ind w:right="72"/>
              <w:jc w:val="both"/>
              <w:rPr>
                <w:bCs/>
              </w:rPr>
            </w:pPr>
            <w:r>
              <w:t>Read chapter 6 in [1]</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r>
      <w:tr w:rsidR="00B47237" w:rsidRPr="00D12DC6" w:rsidTr="004A10DA">
        <w:tc>
          <w:tcPr>
            <w:tcW w:w="494" w:type="pct"/>
            <w:vMerge w:val="restart"/>
            <w:tcBorders>
              <w:top w:val="single" w:sz="4" w:space="0" w:color="auto"/>
              <w:left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r w:rsidRPr="00D12DC6">
              <w:rPr>
                <w:b/>
                <w:bCs/>
                <w:lang w:val="de-DE"/>
              </w:rPr>
              <w:t>12</w:t>
            </w:r>
            <w:r>
              <w:rPr>
                <w:b/>
                <w:bCs/>
                <w:lang w:val="de-DE"/>
              </w:rPr>
              <w:t>, 13, 14</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Default="00B47237" w:rsidP="004A10DA">
            <w:pPr>
              <w:spacing w:before="60" w:after="60"/>
              <w:jc w:val="center"/>
              <w:rPr>
                <w:b/>
                <w:bCs/>
                <w:i/>
              </w:rPr>
            </w:pPr>
            <w:r w:rsidRPr="00D12DC6">
              <w:rPr>
                <w:b/>
                <w:bCs/>
                <w:i/>
                <w:lang w:val="de-DE"/>
              </w:rPr>
              <w:t xml:space="preserve">Chương 6: </w:t>
            </w:r>
            <w:r w:rsidRPr="00283E37">
              <w:rPr>
                <w:b/>
                <w:bCs/>
                <w:i/>
              </w:rPr>
              <w:t xml:space="preserve">LOCATIONS AND </w:t>
            </w:r>
            <w:r>
              <w:rPr>
                <w:b/>
                <w:bCs/>
                <w:i/>
              </w:rPr>
              <w:t>TECHNOLOGICAL</w:t>
            </w:r>
          </w:p>
          <w:p w:rsidR="00B47237" w:rsidRPr="00283E37" w:rsidRDefault="00B47237" w:rsidP="004A10DA">
            <w:pPr>
              <w:spacing w:before="60" w:after="60"/>
              <w:jc w:val="center"/>
              <w:rPr>
                <w:b/>
                <w:bCs/>
                <w:i/>
              </w:rPr>
            </w:pPr>
            <w:r w:rsidRPr="00283E37">
              <w:rPr>
                <w:b/>
                <w:bCs/>
                <w:i/>
              </w:rPr>
              <w:t>DIMENSIONAL CHAIN</w:t>
            </w:r>
          </w:p>
          <w:p w:rsidR="00B47237" w:rsidRPr="00D12DC6" w:rsidRDefault="00B47237" w:rsidP="004A10DA">
            <w:pPr>
              <w:tabs>
                <w:tab w:val="left" w:pos="567"/>
              </w:tabs>
              <w:ind w:right="72"/>
              <w:jc w:val="both"/>
              <w:rPr>
                <w:szCs w:val="20"/>
              </w:rPr>
            </w:pPr>
            <w:r w:rsidRPr="00D12DC6">
              <w:rPr>
                <w:szCs w:val="20"/>
              </w:rPr>
              <w:t xml:space="preserve">6.1 </w:t>
            </w:r>
            <w:r w:rsidRPr="00283E37">
              <w:rPr>
                <w:bCs/>
                <w:szCs w:val="20"/>
              </w:rPr>
              <w:t>Conception of part setup process</w:t>
            </w:r>
            <w:r>
              <w:rPr>
                <w:szCs w:val="20"/>
              </w:rPr>
              <w:t xml:space="preserve"> </w:t>
            </w:r>
          </w:p>
          <w:p w:rsidR="00B47237" w:rsidRDefault="00B47237" w:rsidP="004A10DA">
            <w:pPr>
              <w:tabs>
                <w:tab w:val="left" w:pos="567"/>
              </w:tabs>
              <w:ind w:right="72"/>
              <w:jc w:val="both"/>
              <w:rPr>
                <w:bCs/>
                <w:szCs w:val="20"/>
              </w:rPr>
            </w:pPr>
            <w:r w:rsidRPr="00D12DC6">
              <w:rPr>
                <w:szCs w:val="20"/>
              </w:rPr>
              <w:t xml:space="preserve">6.2 </w:t>
            </w:r>
            <w:r w:rsidRPr="00283E37">
              <w:rPr>
                <w:bCs/>
                <w:szCs w:val="20"/>
              </w:rPr>
              <w:t>The six-point locating method and the attentions in locating</w:t>
            </w:r>
          </w:p>
          <w:p w:rsidR="00B47237" w:rsidRPr="00D12DC6" w:rsidRDefault="00B47237" w:rsidP="004A10DA">
            <w:pPr>
              <w:ind w:right="72"/>
              <w:jc w:val="both"/>
              <w:rPr>
                <w:szCs w:val="20"/>
              </w:rPr>
            </w:pPr>
            <w:r w:rsidRPr="00D12DC6">
              <w:rPr>
                <w:szCs w:val="20"/>
              </w:rPr>
              <w:t xml:space="preserve">6.3 </w:t>
            </w:r>
            <w:r>
              <w:rPr>
                <w:bCs/>
                <w:szCs w:val="20"/>
              </w:rPr>
              <w:t>Locations and</w:t>
            </w:r>
            <w:r w:rsidRPr="00555B0C">
              <w:rPr>
                <w:bCs/>
                <w:szCs w:val="20"/>
              </w:rPr>
              <w:t xml:space="preserve"> classification of locations</w:t>
            </w:r>
            <w:r w:rsidRPr="00D12DC6">
              <w:rPr>
                <w:szCs w:val="20"/>
              </w:rPr>
              <w:t xml:space="preserve">  </w:t>
            </w:r>
          </w:p>
          <w:p w:rsidR="00B47237" w:rsidRDefault="00B47237" w:rsidP="004A10DA">
            <w:pPr>
              <w:tabs>
                <w:tab w:val="left" w:pos="567"/>
              </w:tabs>
              <w:ind w:right="72"/>
              <w:jc w:val="both"/>
              <w:rPr>
                <w:bCs/>
                <w:szCs w:val="20"/>
                <w:lang w:val="pt-BR"/>
              </w:rPr>
            </w:pPr>
            <w:r>
              <w:rPr>
                <w:szCs w:val="20"/>
              </w:rPr>
              <w:t xml:space="preserve">6.4 </w:t>
            </w:r>
            <w:r w:rsidRPr="00555B0C">
              <w:rPr>
                <w:bCs/>
                <w:szCs w:val="20"/>
                <w:lang w:val="pt-BR"/>
              </w:rPr>
              <w:t>Location error and calulating method</w:t>
            </w:r>
          </w:p>
          <w:p w:rsidR="00B47237" w:rsidRDefault="00B47237" w:rsidP="004A10DA">
            <w:pPr>
              <w:tabs>
                <w:tab w:val="left" w:pos="567"/>
              </w:tabs>
              <w:ind w:right="72"/>
              <w:jc w:val="both"/>
              <w:rPr>
                <w:bCs/>
                <w:szCs w:val="20"/>
              </w:rPr>
            </w:pPr>
            <w:r w:rsidRPr="00555B0C">
              <w:rPr>
                <w:bCs/>
                <w:szCs w:val="20"/>
              </w:rPr>
              <w:t>6.5 Setup errors</w:t>
            </w:r>
          </w:p>
          <w:p w:rsidR="00B47237" w:rsidRPr="00555B0C" w:rsidRDefault="00B47237" w:rsidP="004A10DA">
            <w:pPr>
              <w:tabs>
                <w:tab w:val="left" w:pos="567"/>
              </w:tabs>
              <w:ind w:right="72"/>
              <w:jc w:val="both"/>
              <w:rPr>
                <w:bCs/>
                <w:szCs w:val="20"/>
                <w:lang w:val="pt-BR"/>
              </w:rPr>
            </w:pPr>
            <w:r w:rsidRPr="00555B0C">
              <w:rPr>
                <w:bCs/>
                <w:szCs w:val="20"/>
                <w:lang w:val="pt-BR"/>
              </w:rPr>
              <w:t>6.6 Method to select locations</w:t>
            </w:r>
          </w:p>
          <w:p w:rsidR="00B47237" w:rsidRPr="00555B0C" w:rsidRDefault="00B47237" w:rsidP="004A10DA">
            <w:pPr>
              <w:tabs>
                <w:tab w:val="left" w:pos="567"/>
              </w:tabs>
              <w:ind w:right="72"/>
              <w:jc w:val="both"/>
              <w:rPr>
                <w:bCs/>
                <w:szCs w:val="20"/>
                <w:lang w:val="pt-BR"/>
              </w:rPr>
            </w:pPr>
            <w:r w:rsidRPr="00555B0C">
              <w:rPr>
                <w:bCs/>
                <w:szCs w:val="20"/>
                <w:lang w:val="pt-BR"/>
              </w:rPr>
              <w:t>6.7 Technological dimension</w:t>
            </w:r>
          </w:p>
          <w:p w:rsidR="00B47237" w:rsidRPr="00D12DC6" w:rsidRDefault="00B47237" w:rsidP="004A10DA">
            <w:pPr>
              <w:ind w:right="72"/>
              <w:jc w:val="both"/>
              <w:rPr>
                <w:lang w:val="en-GB"/>
              </w:rPr>
            </w:pPr>
            <w:r>
              <w:rPr>
                <w:lang w:val="en-GB"/>
              </w:rPr>
              <w:t>Exersice</w:t>
            </w:r>
            <w:r w:rsidRPr="00D12DC6">
              <w:rPr>
                <w:lang w:val="en-GB"/>
              </w:rPr>
              <w:t xml:space="preserve">: </w:t>
            </w:r>
          </w:p>
          <w:p w:rsidR="00B47237" w:rsidRPr="00D12DC6" w:rsidRDefault="00B47237" w:rsidP="004A10DA">
            <w:pPr>
              <w:ind w:right="72"/>
              <w:jc w:val="both"/>
              <w:rPr>
                <w:lang w:val="en-GB"/>
              </w:rPr>
            </w:pPr>
            <w:r w:rsidRPr="00D12DC6">
              <w:rPr>
                <w:lang w:val="en-GB"/>
              </w:rPr>
              <w:t xml:space="preserve">   - </w:t>
            </w:r>
            <w:r>
              <w:rPr>
                <w:lang w:val="en-GB"/>
              </w:rPr>
              <w:t xml:space="preserve">Determine DOF when machining a specific part </w:t>
            </w:r>
          </w:p>
          <w:p w:rsidR="00B47237" w:rsidRDefault="00B47237" w:rsidP="004A10DA">
            <w:pPr>
              <w:tabs>
                <w:tab w:val="left" w:pos="567"/>
              </w:tabs>
              <w:ind w:right="72"/>
              <w:jc w:val="both"/>
              <w:rPr>
                <w:bCs/>
              </w:rPr>
            </w:pPr>
            <w:r w:rsidRPr="00D12DC6">
              <w:rPr>
                <w:lang w:val="en-GB"/>
              </w:rPr>
              <w:t xml:space="preserve">   -</w:t>
            </w:r>
            <w:r w:rsidRPr="00D12DC6">
              <w:rPr>
                <w:bCs/>
              </w:rPr>
              <w:t xml:space="preserve"> </w:t>
            </w:r>
            <w:r>
              <w:rPr>
                <w:bCs/>
              </w:rPr>
              <w:t xml:space="preserve">Calculate location error </w:t>
            </w:r>
            <w:r>
              <w:rPr>
                <w:lang w:val="en-GB"/>
              </w:rPr>
              <w:t>when machining a specific part</w:t>
            </w:r>
            <w:r>
              <w:rPr>
                <w:bCs/>
              </w:rPr>
              <w:t xml:space="preserve"> </w:t>
            </w:r>
          </w:p>
          <w:p w:rsidR="00B47237" w:rsidRPr="00D12DC6" w:rsidRDefault="00B47237" w:rsidP="004A10DA">
            <w:pPr>
              <w:spacing w:before="60" w:after="60"/>
              <w:jc w:val="both"/>
              <w:rPr>
                <w:bCs/>
                <w:lang w:val="de-DE"/>
              </w:rPr>
            </w:pPr>
            <w:r>
              <w:rPr>
                <w:b/>
                <w:bCs/>
                <w:lang w:val="de-DE"/>
              </w:rPr>
              <w:t>Teaching approaches</w:t>
            </w:r>
            <w:r w:rsidRPr="00D12DC6">
              <w:rPr>
                <w:bCs/>
                <w:lang w:val="de-DE"/>
              </w:rPr>
              <w:t>:</w:t>
            </w:r>
          </w:p>
          <w:p w:rsidR="00B47237" w:rsidRPr="008972B5" w:rsidRDefault="00B47237" w:rsidP="00B47237">
            <w:pPr>
              <w:numPr>
                <w:ilvl w:val="0"/>
                <w:numId w:val="1"/>
              </w:numPr>
              <w:spacing w:after="120"/>
              <w:rPr>
                <w:bCs/>
                <w:i/>
                <w:lang w:val="pt-BR"/>
              </w:rPr>
            </w:pPr>
            <w:r w:rsidRPr="008972B5">
              <w:rPr>
                <w:bCs/>
                <w:i/>
                <w:lang w:val="pt-BR"/>
              </w:rPr>
              <w:t>Lecturing</w:t>
            </w:r>
          </w:p>
          <w:p w:rsidR="00B47237" w:rsidRDefault="00B47237" w:rsidP="004A10DA">
            <w:pPr>
              <w:tabs>
                <w:tab w:val="left" w:pos="567"/>
              </w:tabs>
              <w:ind w:right="72"/>
              <w:jc w:val="both"/>
              <w:rPr>
                <w:i/>
              </w:rPr>
            </w:pPr>
            <w:r w:rsidRPr="008972B5">
              <w:rPr>
                <w:bCs/>
                <w:i/>
                <w:lang w:val="de-DE"/>
              </w:rPr>
              <w:t>+   Teamwork (</w:t>
            </w:r>
            <w:r w:rsidRPr="008972B5">
              <w:rPr>
                <w:i/>
              </w:rPr>
              <w:t>Work in group)</w:t>
            </w:r>
          </w:p>
          <w:p w:rsidR="00B47237" w:rsidRPr="00F66402" w:rsidRDefault="00B47237" w:rsidP="004A10DA">
            <w:pPr>
              <w:tabs>
                <w:tab w:val="left" w:pos="567"/>
              </w:tabs>
              <w:ind w:right="72"/>
              <w:jc w:val="both"/>
              <w:rPr>
                <w:bCs/>
              </w:rPr>
            </w:pPr>
            <w:r>
              <w:rPr>
                <w:i/>
              </w:rPr>
              <w:t>+   Desktop project</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Cs/>
                <w:lang w:val="de-DE"/>
              </w:rPr>
            </w:pPr>
            <w:r>
              <w:rPr>
                <w:bCs/>
                <w:lang w:val="de-DE"/>
              </w:rPr>
              <w:t>G2.3</w:t>
            </w:r>
          </w:p>
          <w:p w:rsidR="00B47237" w:rsidRPr="00D12DC6" w:rsidRDefault="00B47237" w:rsidP="004A10DA">
            <w:pPr>
              <w:spacing w:before="60" w:after="60"/>
              <w:jc w:val="center"/>
              <w:rPr>
                <w:b/>
                <w:bCs/>
                <w:lang w:val="de-DE"/>
              </w:rPr>
            </w:pPr>
          </w:p>
        </w:tc>
      </w:tr>
      <w:tr w:rsidR="00B47237" w:rsidRPr="00D12DC6" w:rsidTr="004A10DA">
        <w:tc>
          <w:tcPr>
            <w:tcW w:w="494" w:type="pct"/>
            <w:vMerge/>
            <w:tcBorders>
              <w:left w:val="single" w:sz="4" w:space="0" w:color="auto"/>
              <w:bottom w:val="nil"/>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after="120" w:line="276" w:lineRule="auto"/>
              <w:ind w:right="162"/>
              <w:jc w:val="both"/>
              <w:rPr>
                <w:b/>
                <w:bCs/>
                <w:lang w:val="de-DE"/>
              </w:rPr>
            </w:pPr>
            <w:r>
              <w:rPr>
                <w:b/>
                <w:bCs/>
                <w:i/>
                <w:lang w:val="de-DE"/>
              </w:rPr>
              <w:t>Self-study:</w:t>
            </w:r>
            <w:r w:rsidRPr="00D12DC6">
              <w:rPr>
                <w:b/>
                <w:bCs/>
                <w:lang w:val="de-DE"/>
              </w:rPr>
              <w:t xml:space="preserve"> </w:t>
            </w:r>
          </w:p>
          <w:p w:rsidR="00B47237" w:rsidRDefault="00B47237" w:rsidP="004A10DA">
            <w:pPr>
              <w:ind w:right="72"/>
              <w:jc w:val="both"/>
              <w:rPr>
                <w:lang w:val="en-GB"/>
              </w:rPr>
            </w:pPr>
            <w:r>
              <w:rPr>
                <w:bCs/>
              </w:rPr>
              <w:t>+ Homework:</w:t>
            </w:r>
          </w:p>
          <w:p w:rsidR="00B47237" w:rsidRPr="00D12DC6" w:rsidRDefault="00B47237" w:rsidP="004A10DA">
            <w:pPr>
              <w:ind w:right="72"/>
              <w:jc w:val="both"/>
              <w:rPr>
                <w:lang w:val="en-GB"/>
              </w:rPr>
            </w:pPr>
            <w:r>
              <w:rPr>
                <w:lang w:val="en-GB"/>
              </w:rPr>
              <w:t xml:space="preserve">    </w:t>
            </w:r>
            <w:r w:rsidRPr="00D12DC6">
              <w:rPr>
                <w:lang w:val="en-GB"/>
              </w:rPr>
              <w:t xml:space="preserve">- </w:t>
            </w:r>
            <w:r>
              <w:rPr>
                <w:lang w:val="en-GB"/>
              </w:rPr>
              <w:t xml:space="preserve">Determine DOF when machining a specific part </w:t>
            </w:r>
          </w:p>
          <w:p w:rsidR="00B47237" w:rsidRDefault="00B47237" w:rsidP="004A10DA">
            <w:pPr>
              <w:ind w:right="72"/>
              <w:jc w:val="both"/>
              <w:rPr>
                <w:lang w:val="en-GB"/>
              </w:rPr>
            </w:pPr>
            <w:r>
              <w:rPr>
                <w:lang w:val="en-GB"/>
              </w:rPr>
              <w:lastRenderedPageBreak/>
              <w:t xml:space="preserve">    </w:t>
            </w:r>
            <w:r w:rsidRPr="00D12DC6">
              <w:rPr>
                <w:lang w:val="en-GB"/>
              </w:rPr>
              <w:t>-</w:t>
            </w:r>
            <w:r w:rsidRPr="00D12DC6">
              <w:rPr>
                <w:bCs/>
              </w:rPr>
              <w:t xml:space="preserve"> </w:t>
            </w:r>
            <w:r>
              <w:rPr>
                <w:bCs/>
              </w:rPr>
              <w:t xml:space="preserve">Calculate location error </w:t>
            </w:r>
            <w:r>
              <w:rPr>
                <w:lang w:val="en-GB"/>
              </w:rPr>
              <w:t>when machining a specific part</w:t>
            </w:r>
          </w:p>
          <w:p w:rsidR="00B47237" w:rsidRPr="00D12DC6" w:rsidRDefault="00B47237" w:rsidP="004A10DA">
            <w:pPr>
              <w:ind w:right="72"/>
              <w:jc w:val="both"/>
              <w:rPr>
                <w:bCs/>
              </w:rPr>
            </w:pPr>
            <w:r>
              <w:rPr>
                <w:lang w:val="en-GB"/>
              </w:rPr>
              <w:t>+ Complete the presentation about machining system.</w:t>
            </w:r>
            <w:r>
              <w:rPr>
                <w:bCs/>
              </w:rPr>
              <w:t xml:space="preserve">  </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p>
        </w:tc>
      </w:tr>
      <w:tr w:rsidR="00B47237" w:rsidRPr="00D12DC6" w:rsidTr="004A10DA">
        <w:trPr>
          <w:trHeight w:val="864"/>
        </w:trPr>
        <w:tc>
          <w:tcPr>
            <w:tcW w:w="494"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4A10DA">
            <w:pPr>
              <w:spacing w:before="60" w:after="60"/>
              <w:jc w:val="center"/>
              <w:rPr>
                <w:b/>
                <w:bCs/>
                <w:lang w:val="de-DE"/>
              </w:rPr>
            </w:pPr>
            <w:r w:rsidRPr="00D12DC6">
              <w:rPr>
                <w:b/>
                <w:bCs/>
                <w:lang w:val="de-DE"/>
              </w:rPr>
              <w:lastRenderedPageBreak/>
              <w:t>15</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Pr="00D12DC6" w:rsidRDefault="00B47237" w:rsidP="002B2E05">
            <w:pPr>
              <w:numPr>
                <w:ilvl w:val="0"/>
                <w:numId w:val="37"/>
              </w:numPr>
              <w:spacing w:before="60" w:after="60"/>
              <w:rPr>
                <w:b/>
                <w:bCs/>
                <w:i/>
              </w:rPr>
            </w:pPr>
            <w:r>
              <w:rPr>
                <w:b/>
                <w:bCs/>
                <w:i/>
              </w:rPr>
              <w:t>Review</w:t>
            </w:r>
          </w:p>
          <w:p w:rsidR="00B47237" w:rsidRPr="00D12DC6" w:rsidRDefault="00B47237" w:rsidP="002B2E05">
            <w:pPr>
              <w:numPr>
                <w:ilvl w:val="0"/>
                <w:numId w:val="37"/>
              </w:numPr>
              <w:spacing w:before="60" w:after="60"/>
              <w:rPr>
                <w:b/>
                <w:bCs/>
                <w:i/>
              </w:rPr>
            </w:pPr>
            <w:r>
              <w:rPr>
                <w:b/>
                <w:bCs/>
                <w:i/>
              </w:rPr>
              <w:t>Present the presentation</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B47237" w:rsidRDefault="00B47237" w:rsidP="004A10DA">
            <w:pPr>
              <w:spacing w:before="60" w:after="60"/>
              <w:jc w:val="center"/>
              <w:rPr>
                <w:bCs/>
                <w:lang w:val="de-DE"/>
              </w:rPr>
            </w:pPr>
            <w:r>
              <w:rPr>
                <w:bCs/>
                <w:lang w:val="de-DE"/>
              </w:rPr>
              <w:t>G3.1</w:t>
            </w:r>
          </w:p>
          <w:p w:rsidR="00B47237" w:rsidRPr="00D12DC6" w:rsidRDefault="00B47237" w:rsidP="004A10DA">
            <w:pPr>
              <w:spacing w:before="60" w:after="60"/>
              <w:jc w:val="center"/>
              <w:rPr>
                <w:bCs/>
                <w:lang w:val="de-DE"/>
              </w:rPr>
            </w:pPr>
            <w:r>
              <w:rPr>
                <w:bCs/>
                <w:lang w:val="de-DE"/>
              </w:rPr>
              <w:t>G3.2</w:t>
            </w:r>
          </w:p>
        </w:tc>
      </w:tr>
      <w:tr w:rsidR="00B47237" w:rsidRPr="00D12DC6" w:rsidTr="004A10DA">
        <w:tc>
          <w:tcPr>
            <w:tcW w:w="494" w:type="pct"/>
            <w:tcBorders>
              <w:top w:val="single" w:sz="4" w:space="0" w:color="auto"/>
              <w:left w:val="single" w:sz="4" w:space="0" w:color="auto"/>
              <w:bottom w:val="nil"/>
              <w:right w:val="single" w:sz="4" w:space="0" w:color="auto"/>
            </w:tcBorders>
            <w:shd w:val="pct30" w:color="FFFFFF" w:fill="FFFFFF"/>
            <w:vAlign w:val="center"/>
            <w:hideMark/>
          </w:tcPr>
          <w:p w:rsidR="00B47237" w:rsidRPr="00D12DC6" w:rsidRDefault="00B47237" w:rsidP="004A10DA">
            <w:pPr>
              <w:spacing w:before="60" w:after="60"/>
              <w:jc w:val="center"/>
              <w:rPr>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hideMark/>
          </w:tcPr>
          <w:p w:rsidR="00B47237" w:rsidRPr="00D12DC6" w:rsidRDefault="00B47237" w:rsidP="004A10DA">
            <w:pPr>
              <w:pStyle w:val="NormalWeb"/>
              <w:spacing w:before="60" w:beforeAutospacing="0" w:after="60" w:afterAutospacing="0"/>
              <w:ind w:left="426"/>
              <w:rPr>
                <w:bCs/>
                <w:color w:val="auto"/>
                <w:lang w:val="de-DE"/>
              </w:rPr>
            </w:pP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hideMark/>
          </w:tcPr>
          <w:p w:rsidR="00B47237" w:rsidRPr="00D12DC6" w:rsidRDefault="00B47237" w:rsidP="004A10DA">
            <w:pPr>
              <w:spacing w:before="60" w:after="60"/>
              <w:jc w:val="center"/>
              <w:rPr>
                <w:bCs/>
                <w:lang w:val="de-DE"/>
              </w:rPr>
            </w:pPr>
          </w:p>
        </w:tc>
      </w:tr>
    </w:tbl>
    <w:p w:rsidR="00B47237" w:rsidRPr="00D12DC6" w:rsidRDefault="00B47237" w:rsidP="00B47237">
      <w:pPr>
        <w:spacing w:after="120"/>
        <w:rPr>
          <w:b/>
          <w:bCs/>
        </w:rPr>
      </w:pPr>
    </w:p>
    <w:p w:rsidR="00B47237" w:rsidRPr="00D12DC6" w:rsidRDefault="00B47237" w:rsidP="00B47237">
      <w:pPr>
        <w:spacing w:after="120"/>
        <w:rPr>
          <w:b/>
          <w:bCs/>
        </w:rPr>
      </w:pPr>
      <w:r w:rsidRPr="00D12DC6">
        <w:rPr>
          <w:b/>
          <w:bCs/>
        </w:rPr>
        <w:t xml:space="preserve">12. </w:t>
      </w:r>
      <w:r>
        <w:rPr>
          <w:b/>
          <w:bCs/>
          <w:lang w:val="pt-BR"/>
        </w:rPr>
        <w:t>Ethics</w:t>
      </w:r>
      <w:r w:rsidRPr="00D12DC6">
        <w:rPr>
          <w:b/>
          <w:bCs/>
        </w:rPr>
        <w:t xml:space="preserve">: </w:t>
      </w:r>
    </w:p>
    <w:p w:rsidR="00B47237" w:rsidRDefault="00B47237" w:rsidP="00B47237">
      <w:pPr>
        <w:numPr>
          <w:ilvl w:val="0"/>
          <w:numId w:val="5"/>
        </w:numPr>
        <w:tabs>
          <w:tab w:val="left" w:pos="851"/>
        </w:tabs>
        <w:spacing w:before="60" w:after="60" w:line="288" w:lineRule="auto"/>
        <w:ind w:left="0" w:firstLine="567"/>
        <w:jc w:val="both"/>
        <w:rPr>
          <w:bCs/>
          <w:lang w:val="pt-BR"/>
        </w:rPr>
      </w:pPr>
      <w:r>
        <w:rPr>
          <w:bCs/>
          <w:lang w:val="pt-BR"/>
        </w:rPr>
        <w:t>If students do not finish tasks given in item 10 (Assessments), they will not be allowed to attend the final exam.</w:t>
      </w:r>
    </w:p>
    <w:p w:rsidR="00B47237" w:rsidRPr="007C2769" w:rsidRDefault="00B47237" w:rsidP="00B47237">
      <w:pPr>
        <w:numPr>
          <w:ilvl w:val="0"/>
          <w:numId w:val="5"/>
        </w:numPr>
        <w:tabs>
          <w:tab w:val="left" w:pos="851"/>
        </w:tabs>
        <w:spacing w:before="60" w:after="60" w:line="288" w:lineRule="auto"/>
        <w:ind w:left="0" w:firstLine="567"/>
        <w:jc w:val="both"/>
        <w:rPr>
          <w:bCs/>
          <w:lang w:val="pt-BR"/>
        </w:rPr>
      </w:pPr>
      <w:r>
        <w:rPr>
          <w:bCs/>
          <w:color w:val="000000"/>
        </w:rPr>
        <w:t>Students are expected to act with integrity in all quizzes and project. Plagiarism is not allowed and may result in a failing grade for the class.</w:t>
      </w:r>
    </w:p>
    <w:p w:rsidR="00B47237" w:rsidRPr="00D12DC6" w:rsidRDefault="00B47237" w:rsidP="00B47237">
      <w:pPr>
        <w:spacing w:after="120"/>
        <w:rPr>
          <w:b/>
          <w:bCs/>
        </w:rPr>
      </w:pPr>
      <w:r w:rsidRPr="00D12DC6">
        <w:rPr>
          <w:b/>
          <w:bCs/>
        </w:rPr>
        <w:t xml:space="preserve">13. </w:t>
      </w:r>
      <w:r>
        <w:rPr>
          <w:b/>
          <w:bCs/>
          <w:color w:val="000000"/>
        </w:rPr>
        <w:t xml:space="preserve">Approval date: </w:t>
      </w:r>
      <w:r>
        <w:rPr>
          <w:bCs/>
          <w:lang w:val="pt-BR"/>
        </w:rPr>
        <w:t>1</w:t>
      </w:r>
      <w:r>
        <w:rPr>
          <w:bCs/>
          <w:vertAlign w:val="superscript"/>
        </w:rPr>
        <w:t>st</w:t>
      </w:r>
      <w:r>
        <w:rPr>
          <w:bCs/>
          <w:lang w:val="pt-BR"/>
        </w:rPr>
        <w:t xml:space="preserve"> checked:</w:t>
      </w:r>
      <w:r>
        <w:rPr>
          <w:b/>
          <w:bCs/>
        </w:rPr>
        <w:t xml:space="preserve"> May 6</w:t>
      </w:r>
      <w:r>
        <w:rPr>
          <w:b/>
          <w:bCs/>
          <w:vertAlign w:val="superscript"/>
        </w:rPr>
        <w:t>th</w:t>
      </w:r>
      <w:r>
        <w:rPr>
          <w:b/>
          <w:bCs/>
        </w:rPr>
        <w:t>, 2014</w:t>
      </w:r>
    </w:p>
    <w:p w:rsidR="00B47237" w:rsidRPr="00D12DC6" w:rsidRDefault="00B47237" w:rsidP="00B47237">
      <w:pPr>
        <w:spacing w:after="120"/>
        <w:rPr>
          <w:b/>
          <w:bCs/>
        </w:rPr>
      </w:pPr>
      <w:r w:rsidRPr="00D12DC6">
        <w:rPr>
          <w:b/>
          <w:bCs/>
        </w:rPr>
        <w:t xml:space="preserve">14. </w:t>
      </w:r>
      <w:r>
        <w:rPr>
          <w:b/>
          <w:bCs/>
          <w:color w:val="000000"/>
        </w:rPr>
        <w:t>Endorsement</w:t>
      </w:r>
      <w:r w:rsidRPr="00D12DC6">
        <w:rPr>
          <w:b/>
          <w:bCs/>
        </w:rPr>
        <w:t>:</w:t>
      </w:r>
    </w:p>
    <w:tbl>
      <w:tblPr>
        <w:tblW w:w="0" w:type="auto"/>
        <w:tblLook w:val="04A0"/>
      </w:tblPr>
      <w:tblGrid>
        <w:gridCol w:w="3225"/>
        <w:gridCol w:w="3230"/>
        <w:gridCol w:w="3222"/>
      </w:tblGrid>
      <w:tr w:rsidR="00B47237" w:rsidRPr="00D12DC6" w:rsidTr="004A10DA">
        <w:tc>
          <w:tcPr>
            <w:tcW w:w="3312" w:type="dxa"/>
            <w:hideMark/>
          </w:tcPr>
          <w:p w:rsidR="00B47237" w:rsidRDefault="00B47237" w:rsidP="004A10DA">
            <w:pPr>
              <w:spacing w:line="288" w:lineRule="auto"/>
              <w:jc w:val="center"/>
              <w:rPr>
                <w:b/>
                <w:bCs/>
                <w:color w:val="000000"/>
              </w:rPr>
            </w:pPr>
            <w:r>
              <w:rPr>
                <w:b/>
                <w:bCs/>
                <w:color w:val="000000"/>
              </w:rPr>
              <w:t>Dean of faculty</w:t>
            </w:r>
          </w:p>
        </w:tc>
        <w:tc>
          <w:tcPr>
            <w:tcW w:w="3312" w:type="dxa"/>
            <w:hideMark/>
          </w:tcPr>
          <w:p w:rsidR="00B47237" w:rsidRDefault="00B47237" w:rsidP="004A10DA">
            <w:pPr>
              <w:spacing w:line="288" w:lineRule="auto"/>
              <w:jc w:val="center"/>
              <w:rPr>
                <w:b/>
                <w:bCs/>
                <w:color w:val="000000"/>
              </w:rPr>
            </w:pPr>
            <w:r>
              <w:rPr>
                <w:b/>
                <w:bCs/>
                <w:color w:val="000000"/>
              </w:rPr>
              <w:t>Department Head</w:t>
            </w:r>
          </w:p>
        </w:tc>
        <w:tc>
          <w:tcPr>
            <w:tcW w:w="3312" w:type="dxa"/>
            <w:hideMark/>
          </w:tcPr>
          <w:p w:rsidR="00B47237" w:rsidRDefault="00B47237" w:rsidP="004A10DA">
            <w:pPr>
              <w:spacing w:line="288" w:lineRule="auto"/>
              <w:jc w:val="center"/>
              <w:rPr>
                <w:b/>
                <w:bCs/>
                <w:color w:val="000000"/>
              </w:rPr>
            </w:pPr>
            <w:r>
              <w:rPr>
                <w:b/>
                <w:bCs/>
                <w:color w:val="000000"/>
              </w:rPr>
              <w:t xml:space="preserve">    Instructor</w:t>
            </w:r>
          </w:p>
          <w:p w:rsidR="00B47237" w:rsidRDefault="00B47237" w:rsidP="004A10DA">
            <w:pPr>
              <w:spacing w:line="288" w:lineRule="auto"/>
              <w:jc w:val="center"/>
              <w:rPr>
                <w:b/>
                <w:bCs/>
                <w:color w:val="000000"/>
              </w:rPr>
            </w:pPr>
          </w:p>
          <w:p w:rsidR="00B47237" w:rsidRDefault="00B47237" w:rsidP="004A10DA">
            <w:pPr>
              <w:spacing w:line="288" w:lineRule="auto"/>
              <w:jc w:val="center"/>
              <w:rPr>
                <w:b/>
                <w:bCs/>
                <w:color w:val="000000"/>
              </w:rPr>
            </w:pPr>
          </w:p>
        </w:tc>
      </w:tr>
      <w:tr w:rsidR="00B47237" w:rsidRPr="00D12DC6" w:rsidTr="004A10DA">
        <w:tc>
          <w:tcPr>
            <w:tcW w:w="3312" w:type="dxa"/>
          </w:tcPr>
          <w:p w:rsidR="00B47237" w:rsidRDefault="00B47237" w:rsidP="004A10DA">
            <w:pPr>
              <w:spacing w:line="288" w:lineRule="auto"/>
              <w:jc w:val="center"/>
              <w:rPr>
                <w:bCs/>
              </w:rPr>
            </w:pPr>
          </w:p>
          <w:p w:rsidR="00B47237" w:rsidRDefault="00B47237" w:rsidP="004A10DA">
            <w:pPr>
              <w:spacing w:line="288" w:lineRule="auto"/>
              <w:jc w:val="center"/>
              <w:rPr>
                <w:bCs/>
              </w:rPr>
            </w:pPr>
            <w:r>
              <w:rPr>
                <w:bCs/>
              </w:rPr>
              <w:t>Assoc.Prof. Nguyễn Trường Thịnh</w:t>
            </w:r>
          </w:p>
        </w:tc>
        <w:tc>
          <w:tcPr>
            <w:tcW w:w="3312" w:type="dxa"/>
          </w:tcPr>
          <w:p w:rsidR="00B47237" w:rsidRDefault="00B47237" w:rsidP="004A10DA">
            <w:pPr>
              <w:spacing w:line="288" w:lineRule="auto"/>
              <w:jc w:val="center"/>
              <w:rPr>
                <w:bCs/>
              </w:rPr>
            </w:pPr>
          </w:p>
          <w:p w:rsidR="00B47237" w:rsidRDefault="00B47237" w:rsidP="004A10DA">
            <w:pPr>
              <w:spacing w:line="288" w:lineRule="auto"/>
              <w:jc w:val="center"/>
              <w:rPr>
                <w:bCs/>
              </w:rPr>
            </w:pPr>
            <w:r>
              <w:rPr>
                <w:bCs/>
              </w:rPr>
              <w:t>Assoc.Prof. Trương Nguyễn Luân Vũ</w:t>
            </w:r>
          </w:p>
          <w:p w:rsidR="00B47237" w:rsidRDefault="00B47237" w:rsidP="004A10DA">
            <w:pPr>
              <w:spacing w:line="288" w:lineRule="auto"/>
              <w:jc w:val="center"/>
              <w:rPr>
                <w:bCs/>
              </w:rPr>
            </w:pPr>
          </w:p>
        </w:tc>
        <w:tc>
          <w:tcPr>
            <w:tcW w:w="3312" w:type="dxa"/>
          </w:tcPr>
          <w:p w:rsidR="00B47237" w:rsidRPr="00D12DC6" w:rsidRDefault="00B47237" w:rsidP="004A10DA">
            <w:pPr>
              <w:spacing w:after="120"/>
              <w:jc w:val="center"/>
              <w:rPr>
                <w:bCs/>
              </w:rPr>
            </w:pPr>
          </w:p>
          <w:p w:rsidR="00B47237" w:rsidRPr="00D12DC6" w:rsidRDefault="00B47237" w:rsidP="004A10DA">
            <w:pPr>
              <w:spacing w:after="120"/>
              <w:jc w:val="center"/>
              <w:rPr>
                <w:bCs/>
              </w:rPr>
            </w:pPr>
            <w:r>
              <w:rPr>
                <w:bCs/>
              </w:rPr>
              <w:t>M.E. Phan Thanh Vũ</w:t>
            </w:r>
          </w:p>
        </w:tc>
      </w:tr>
    </w:tbl>
    <w:p w:rsidR="00B47237" w:rsidRPr="00D12DC6" w:rsidRDefault="00B47237" w:rsidP="00B47237">
      <w:pPr>
        <w:spacing w:after="120"/>
        <w:rPr>
          <w:b/>
          <w:bCs/>
        </w:rPr>
      </w:pPr>
      <w:r w:rsidRPr="00D12DC6">
        <w:rPr>
          <w:b/>
          <w:bCs/>
        </w:rPr>
        <w:t xml:space="preserve">      </w:t>
      </w:r>
    </w:p>
    <w:p w:rsidR="00B47237" w:rsidRPr="00D12DC6" w:rsidRDefault="00B47237" w:rsidP="00B47237">
      <w:pPr>
        <w:spacing w:after="120"/>
        <w:rPr>
          <w:b/>
          <w:bCs/>
        </w:rPr>
      </w:pPr>
      <w:r w:rsidRPr="00D12DC6">
        <w:rPr>
          <w:b/>
          <w:bCs/>
        </w:rPr>
        <w:t xml:space="preserve">15. </w:t>
      </w:r>
      <w:r>
        <w:rPr>
          <w:b/>
          <w:bCs/>
          <w:lang w:val="pt-BR"/>
        </w:rPr>
        <w:t>Revised history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28"/>
        <w:gridCol w:w="3240"/>
      </w:tblGrid>
      <w:tr w:rsidR="00B47237" w:rsidRPr="00D12DC6" w:rsidTr="004A10DA">
        <w:trPr>
          <w:trHeight w:val="2420"/>
        </w:trPr>
        <w:tc>
          <w:tcPr>
            <w:tcW w:w="6228" w:type="dxa"/>
          </w:tcPr>
          <w:p w:rsidR="00B47237" w:rsidRDefault="00B47237" w:rsidP="004A10DA">
            <w:pPr>
              <w:spacing w:after="120"/>
            </w:pPr>
            <w:r>
              <w:rPr>
                <w:b/>
                <w:bCs/>
              </w:rPr>
              <w:t>1</w:t>
            </w:r>
            <w:r>
              <w:rPr>
                <w:b/>
                <w:bCs/>
                <w:vertAlign w:val="superscript"/>
              </w:rPr>
              <w:t>st</w:t>
            </w:r>
            <w:r>
              <w:rPr>
                <w:b/>
                <w:bCs/>
              </w:rPr>
              <w:t xml:space="preserve"> revision </w:t>
            </w:r>
            <w:r>
              <w:t xml:space="preserve">(July 29, 2016) </w:t>
            </w:r>
          </w:p>
          <w:p w:rsidR="00B47237" w:rsidRDefault="00B47237" w:rsidP="004A10DA">
            <w:pPr>
              <w:spacing w:after="120"/>
              <w:rPr>
                <w:bCs/>
              </w:rPr>
            </w:pPr>
            <w:r>
              <w:rPr>
                <w:b/>
                <w:bCs/>
              </w:rPr>
              <w:t xml:space="preserve">- </w:t>
            </w:r>
            <w:r w:rsidRPr="00F610B6">
              <w:rPr>
                <w:bCs/>
              </w:rPr>
              <w:t xml:space="preserve">Merge and reduce </w:t>
            </w:r>
            <w:r>
              <w:rPr>
                <w:bCs/>
              </w:rPr>
              <w:t>CLOs</w:t>
            </w:r>
          </w:p>
          <w:p w:rsidR="00B47237" w:rsidRDefault="00B47237" w:rsidP="004A10DA">
            <w:pPr>
              <w:spacing w:after="120"/>
            </w:pPr>
            <w:r>
              <w:sym w:font="Symbol" w:char="F02D"/>
            </w:r>
            <w:r>
              <w:t xml:space="preserve"> Re-mapping the CLOs vs. the revised ELOs</w:t>
            </w:r>
          </w:p>
          <w:p w:rsidR="00B47237" w:rsidRDefault="00B47237" w:rsidP="004A10DA">
            <w:pPr>
              <w:spacing w:after="120"/>
              <w:rPr>
                <w:bCs/>
              </w:rPr>
            </w:pPr>
            <w:r w:rsidRPr="00F610B6">
              <w:rPr>
                <w:bCs/>
              </w:rPr>
              <w:t xml:space="preserve"> </w:t>
            </w:r>
          </w:p>
          <w:p w:rsidR="00B47237" w:rsidRPr="00F610B6" w:rsidRDefault="00B47237" w:rsidP="004A10DA"/>
          <w:p w:rsidR="00B47237" w:rsidRDefault="00B47237" w:rsidP="004A10DA"/>
          <w:p w:rsidR="00B47237" w:rsidRPr="00F610B6" w:rsidRDefault="00B47237" w:rsidP="004A10DA"/>
        </w:tc>
        <w:tc>
          <w:tcPr>
            <w:tcW w:w="3240" w:type="dxa"/>
          </w:tcPr>
          <w:p w:rsidR="00B47237" w:rsidRDefault="00B47237" w:rsidP="004A10DA">
            <w:pPr>
              <w:rPr>
                <w:b/>
                <w:bCs/>
              </w:rPr>
            </w:pPr>
            <w:r>
              <w:rPr>
                <w:b/>
                <w:bCs/>
              </w:rPr>
              <w:t>Author</w:t>
            </w:r>
          </w:p>
          <w:p w:rsidR="00B47237" w:rsidRDefault="00B47237" w:rsidP="004A10DA">
            <w:pPr>
              <w:spacing w:before="60" w:after="60"/>
              <w:jc w:val="both"/>
              <w:rPr>
                <w:bCs/>
              </w:rPr>
            </w:pPr>
            <w:r>
              <w:rPr>
                <w:bCs/>
              </w:rPr>
              <w:t>Phan Thanh Vũ</w:t>
            </w:r>
          </w:p>
          <w:p w:rsidR="00B47237" w:rsidRDefault="00B47237" w:rsidP="004A10DA">
            <w:pPr>
              <w:spacing w:after="120"/>
              <w:rPr>
                <w:b/>
                <w:bCs/>
              </w:rPr>
            </w:pPr>
          </w:p>
          <w:p w:rsidR="00B47237" w:rsidRDefault="00B47237" w:rsidP="004A10DA">
            <w:pPr>
              <w:spacing w:after="120"/>
              <w:rPr>
                <w:b/>
                <w:bCs/>
              </w:rPr>
            </w:pPr>
            <w:r>
              <w:rPr>
                <w:b/>
                <w:bCs/>
              </w:rPr>
              <w:t>Department head</w:t>
            </w:r>
          </w:p>
          <w:p w:rsidR="00B47237" w:rsidRPr="00F610B6" w:rsidRDefault="00B47237" w:rsidP="004A10DA">
            <w:pPr>
              <w:spacing w:after="120"/>
              <w:rPr>
                <w:b/>
                <w:bCs/>
              </w:rPr>
            </w:pPr>
            <w:r>
              <w:rPr>
                <w:bCs/>
              </w:rPr>
              <w:t>Trương Nguyễn Luân Vũ</w:t>
            </w:r>
          </w:p>
        </w:tc>
      </w:tr>
      <w:tr w:rsidR="00B47237" w:rsidRPr="00D12DC6" w:rsidTr="004A10DA">
        <w:trPr>
          <w:trHeight w:val="1032"/>
        </w:trPr>
        <w:tc>
          <w:tcPr>
            <w:tcW w:w="6228" w:type="dxa"/>
          </w:tcPr>
          <w:p w:rsidR="00B47237" w:rsidRPr="00D12DC6" w:rsidRDefault="00B47237" w:rsidP="004A10DA">
            <w:pPr>
              <w:spacing w:after="120"/>
              <w:rPr>
                <w:bCs/>
              </w:rPr>
            </w:pPr>
            <w:r>
              <w:rPr>
                <w:b/>
                <w:bCs/>
              </w:rPr>
              <w:t>2</w:t>
            </w:r>
            <w:r>
              <w:rPr>
                <w:b/>
                <w:bCs/>
                <w:vertAlign w:val="superscript"/>
              </w:rPr>
              <w:t>nd</w:t>
            </w:r>
            <w:r>
              <w:rPr>
                <w:b/>
                <w:bCs/>
              </w:rPr>
              <w:t xml:space="preserve"> revision</w:t>
            </w:r>
          </w:p>
          <w:p w:rsidR="00B47237" w:rsidRDefault="00B47237" w:rsidP="004A10DA">
            <w:pPr>
              <w:spacing w:after="120"/>
              <w:rPr>
                <w:b/>
                <w:bCs/>
              </w:rPr>
            </w:pPr>
          </w:p>
        </w:tc>
        <w:tc>
          <w:tcPr>
            <w:tcW w:w="3240" w:type="dxa"/>
          </w:tcPr>
          <w:p w:rsidR="00B47237" w:rsidRDefault="00B47237" w:rsidP="004A10DA">
            <w:pPr>
              <w:rPr>
                <w:b/>
                <w:bCs/>
              </w:rPr>
            </w:pPr>
            <w:r>
              <w:rPr>
                <w:b/>
                <w:bCs/>
              </w:rPr>
              <w:t>Author</w:t>
            </w:r>
          </w:p>
          <w:p w:rsidR="00B47237" w:rsidRDefault="00B47237" w:rsidP="004A10DA">
            <w:pPr>
              <w:spacing w:after="120"/>
              <w:rPr>
                <w:b/>
                <w:bCs/>
              </w:rPr>
            </w:pPr>
          </w:p>
          <w:p w:rsidR="00B47237" w:rsidRDefault="00B47237" w:rsidP="004A10DA">
            <w:pPr>
              <w:spacing w:after="120"/>
              <w:rPr>
                <w:b/>
                <w:bCs/>
              </w:rPr>
            </w:pPr>
            <w:r>
              <w:rPr>
                <w:b/>
                <w:bCs/>
              </w:rPr>
              <w:t>Department head</w:t>
            </w:r>
          </w:p>
          <w:p w:rsidR="00B47237" w:rsidRDefault="00B47237" w:rsidP="004A10DA">
            <w:pPr>
              <w:spacing w:after="120"/>
              <w:rPr>
                <w:b/>
                <w:bCs/>
              </w:rPr>
            </w:pPr>
          </w:p>
        </w:tc>
      </w:tr>
    </w:tbl>
    <w:p w:rsidR="00B47237" w:rsidRPr="00D12DC6" w:rsidRDefault="00B47237" w:rsidP="00B47237">
      <w:pPr>
        <w:spacing w:after="120"/>
        <w:rPr>
          <w:b/>
          <w:bCs/>
        </w:rPr>
      </w:pPr>
    </w:p>
    <w:p w:rsidR="00B47237" w:rsidRDefault="00B47237" w:rsidP="002C0825">
      <w:pPr>
        <w:spacing w:before="60" w:after="60"/>
        <w:jc w:val="both"/>
        <w:rPr>
          <w:bCs/>
        </w:rPr>
        <w:sectPr w:rsidR="00B47237" w:rsidSect="0017305C">
          <w:pgSz w:w="11900" w:h="16840"/>
          <w:pgMar w:top="851" w:right="1021" w:bottom="851" w:left="1418" w:header="709" w:footer="709" w:gutter="0"/>
          <w:cols w:space="708"/>
          <w:docGrid w:linePitch="360"/>
        </w:sectPr>
      </w:pPr>
    </w:p>
    <w:tbl>
      <w:tblPr>
        <w:tblW w:w="10620" w:type="dxa"/>
        <w:tblInd w:w="-432" w:type="dxa"/>
        <w:tblLook w:val="04A0"/>
      </w:tblPr>
      <w:tblGrid>
        <w:gridCol w:w="4935"/>
        <w:gridCol w:w="5685"/>
      </w:tblGrid>
      <w:tr w:rsidR="00FE0971" w:rsidRPr="006B3C67" w:rsidTr="004A10DA">
        <w:tc>
          <w:tcPr>
            <w:tcW w:w="4935" w:type="dxa"/>
          </w:tcPr>
          <w:p w:rsidR="00FE0971" w:rsidRPr="000577EE" w:rsidRDefault="00FE0971" w:rsidP="004A10DA">
            <w:pPr>
              <w:jc w:val="center"/>
              <w:rPr>
                <w:sz w:val="22"/>
              </w:rPr>
            </w:pPr>
            <w:r>
              <w:rPr>
                <w:sz w:val="22"/>
              </w:rPr>
              <w:lastRenderedPageBreak/>
              <w:t xml:space="preserve">HOCHIMINH CITY </w:t>
            </w:r>
            <w:r w:rsidRPr="003F4749">
              <w:rPr>
                <w:sz w:val="22"/>
              </w:rPr>
              <w:t>UNIVERSITY OF TECHNOLOGY AND EDUCATION</w:t>
            </w:r>
          </w:p>
          <w:p w:rsidR="00FE0971" w:rsidRPr="001F5934" w:rsidRDefault="00FE0971" w:rsidP="004A10DA">
            <w:pPr>
              <w:jc w:val="center"/>
              <w:rPr>
                <w:b/>
                <w:sz w:val="22"/>
              </w:rPr>
            </w:pPr>
            <w:r>
              <w:rPr>
                <w:b/>
                <w:sz w:val="22"/>
              </w:rPr>
              <w:t>FACULTY OF MECHANICAL ENGINEERING</w:t>
            </w:r>
          </w:p>
        </w:tc>
        <w:tc>
          <w:tcPr>
            <w:tcW w:w="5685" w:type="dxa"/>
          </w:tcPr>
          <w:p w:rsidR="00FE0971" w:rsidRDefault="00FE0971" w:rsidP="004A10DA">
            <w:pPr>
              <w:jc w:val="center"/>
              <w:rPr>
                <w:b/>
                <w:bCs/>
              </w:rPr>
            </w:pPr>
            <w:r>
              <w:rPr>
                <w:b/>
                <w:bCs/>
              </w:rPr>
              <w:t xml:space="preserve">Major </w:t>
            </w:r>
            <w:r w:rsidRPr="000577EE">
              <w:rPr>
                <w:b/>
                <w:bCs/>
              </w:rPr>
              <w:t xml:space="preserve">: </w:t>
            </w:r>
            <w:r>
              <w:rPr>
                <w:b/>
                <w:bCs/>
              </w:rPr>
              <w:t>Mechanical Engineering</w:t>
            </w:r>
            <w:r w:rsidRPr="000577EE">
              <w:rPr>
                <w:b/>
                <w:bCs/>
              </w:rPr>
              <w:t xml:space="preserve">     </w:t>
            </w:r>
          </w:p>
          <w:p w:rsidR="00FE0971" w:rsidRPr="000577EE" w:rsidRDefault="00FE0971" w:rsidP="004A10DA">
            <w:pPr>
              <w:jc w:val="center"/>
              <w:rPr>
                <w:b/>
                <w:bCs/>
              </w:rPr>
            </w:pPr>
            <w:r>
              <w:rPr>
                <w:b/>
                <w:bCs/>
              </w:rPr>
              <w:t xml:space="preserve">Degree </w:t>
            </w:r>
            <w:r w:rsidRPr="000577EE">
              <w:rPr>
                <w:b/>
                <w:bCs/>
              </w:rPr>
              <w:t xml:space="preserve">: </w:t>
            </w:r>
            <w:r>
              <w:rPr>
                <w:b/>
                <w:bCs/>
              </w:rPr>
              <w:t>Bachelor of Engineering</w:t>
            </w:r>
          </w:p>
          <w:p w:rsidR="00FE0971" w:rsidRPr="000577EE" w:rsidRDefault="00FE0971" w:rsidP="004A10DA">
            <w:pPr>
              <w:jc w:val="center"/>
              <w:rPr>
                <w:b/>
                <w:bCs/>
              </w:rPr>
            </w:pPr>
            <w:r w:rsidRPr="003F4749">
              <w:rPr>
                <w:b/>
                <w:bCs/>
              </w:rPr>
              <w:t>Programme</w:t>
            </w:r>
            <w:r>
              <w:rPr>
                <w:b/>
                <w:bCs/>
              </w:rPr>
              <w:t xml:space="preserve"> </w:t>
            </w:r>
            <w:r w:rsidRPr="003F4749">
              <w:rPr>
                <w:b/>
                <w:bCs/>
              </w:rPr>
              <w:t>:Machine</w:t>
            </w:r>
            <w:r>
              <w:rPr>
                <w:b/>
                <w:bCs/>
              </w:rPr>
              <w:t xml:space="preserve"> </w:t>
            </w:r>
            <w:r w:rsidRPr="003F4749">
              <w:rPr>
                <w:b/>
                <w:bCs/>
              </w:rPr>
              <w:t>Manufacturing Technology</w:t>
            </w:r>
          </w:p>
          <w:p w:rsidR="00FE0971" w:rsidRPr="000577EE" w:rsidRDefault="00FE0971" w:rsidP="004A10DA">
            <w:pPr>
              <w:jc w:val="center"/>
              <w:rPr>
                <w:b/>
                <w:bCs/>
                <w:sz w:val="22"/>
              </w:rPr>
            </w:pPr>
          </w:p>
        </w:tc>
      </w:tr>
    </w:tbl>
    <w:p w:rsidR="00FE0971" w:rsidRPr="004D492B" w:rsidRDefault="00FE0971" w:rsidP="00FE0971">
      <w:pPr>
        <w:spacing w:before="60" w:after="60"/>
        <w:jc w:val="center"/>
        <w:rPr>
          <w:color w:val="0033CC"/>
          <w:sz w:val="44"/>
          <w:szCs w:val="44"/>
        </w:rPr>
      </w:pPr>
      <w:r w:rsidRPr="003F4749">
        <w:rPr>
          <w:b/>
          <w:bCs/>
          <w:color w:val="0000CC"/>
          <w:sz w:val="44"/>
          <w:szCs w:val="44"/>
        </w:rPr>
        <w:t>COURSE SYLLABUS</w:t>
      </w:r>
    </w:p>
    <w:p w:rsidR="00FE0971" w:rsidRPr="008A4D99" w:rsidRDefault="00FE0971" w:rsidP="00FE0971">
      <w:pPr>
        <w:spacing w:before="60" w:after="60"/>
        <w:jc w:val="both"/>
        <w:rPr>
          <w:b/>
          <w:bCs/>
        </w:rPr>
      </w:pPr>
    </w:p>
    <w:p w:rsidR="00FE0971" w:rsidRPr="000A71B2" w:rsidRDefault="00FE0971" w:rsidP="002B2E05">
      <w:pPr>
        <w:numPr>
          <w:ilvl w:val="0"/>
          <w:numId w:val="47"/>
        </w:numPr>
        <w:tabs>
          <w:tab w:val="left" w:pos="284"/>
          <w:tab w:val="left" w:pos="5954"/>
        </w:tabs>
        <w:spacing w:before="60" w:after="60"/>
        <w:ind w:hanging="720"/>
        <w:jc w:val="both"/>
        <w:rPr>
          <w:b/>
          <w:bCs/>
        </w:rPr>
      </w:pPr>
      <w:r w:rsidRPr="00FE06D6">
        <w:rPr>
          <w:b/>
          <w:bCs/>
        </w:rPr>
        <w:t>Course title</w:t>
      </w:r>
      <w:r>
        <w:rPr>
          <w:b/>
          <w:bCs/>
        </w:rPr>
        <w:t xml:space="preserve">: </w:t>
      </w:r>
      <w:r w:rsidRPr="00FF132F">
        <w:rPr>
          <w:bCs/>
        </w:rPr>
        <w:t>MACHINES AND COMPUTERIZED NUMBERICAL CONTROL</w:t>
      </w:r>
    </w:p>
    <w:p w:rsidR="00FE0971" w:rsidRPr="008A4D99" w:rsidRDefault="00FE0971" w:rsidP="002B2E05">
      <w:pPr>
        <w:numPr>
          <w:ilvl w:val="0"/>
          <w:numId w:val="47"/>
        </w:numPr>
        <w:tabs>
          <w:tab w:val="left" w:pos="284"/>
          <w:tab w:val="left" w:pos="5954"/>
        </w:tabs>
        <w:spacing w:before="60" w:after="60"/>
        <w:ind w:hanging="720"/>
        <w:jc w:val="both"/>
        <w:rPr>
          <w:b/>
          <w:bCs/>
        </w:rPr>
      </w:pPr>
      <w:r>
        <w:rPr>
          <w:b/>
          <w:bCs/>
        </w:rPr>
        <w:t>Code</w:t>
      </w:r>
      <w:r w:rsidRPr="008A4D99">
        <w:rPr>
          <w:b/>
          <w:bCs/>
        </w:rPr>
        <w:t>:</w:t>
      </w:r>
      <w:r>
        <w:rPr>
          <w:b/>
          <w:bCs/>
        </w:rPr>
        <w:t xml:space="preserve"> </w:t>
      </w:r>
      <w:r w:rsidRPr="00DB4B36">
        <w:rPr>
          <w:b/>
          <w:bCs/>
          <w:color w:val="FF0000"/>
        </w:rPr>
        <w:t>MTNC340925</w:t>
      </w:r>
      <w:r w:rsidR="00DB4B36" w:rsidRPr="00DB4B36">
        <w:rPr>
          <w:b/>
          <w:bCs/>
          <w:color w:val="FF0000"/>
        </w:rPr>
        <w:t>E</w:t>
      </w:r>
    </w:p>
    <w:p w:rsidR="00FE0971" w:rsidRPr="00A066C1" w:rsidRDefault="00FE0971" w:rsidP="002B2E05">
      <w:pPr>
        <w:numPr>
          <w:ilvl w:val="0"/>
          <w:numId w:val="47"/>
        </w:numPr>
        <w:tabs>
          <w:tab w:val="left" w:pos="284"/>
          <w:tab w:val="left" w:pos="5954"/>
        </w:tabs>
        <w:spacing w:before="60" w:after="60"/>
        <w:ind w:hanging="720"/>
        <w:jc w:val="both"/>
        <w:rPr>
          <w:bCs/>
        </w:rPr>
      </w:pPr>
      <w:r>
        <w:rPr>
          <w:b/>
          <w:bCs/>
        </w:rPr>
        <w:t xml:space="preserve">Credits </w:t>
      </w:r>
      <w:r w:rsidRPr="008A4D99">
        <w:rPr>
          <w:b/>
          <w:bCs/>
        </w:rPr>
        <w:t>:</w:t>
      </w:r>
      <w:r>
        <w:rPr>
          <w:b/>
          <w:bCs/>
        </w:rPr>
        <w:t xml:space="preserve"> </w:t>
      </w:r>
      <w:r w:rsidRPr="00FF132F">
        <w:rPr>
          <w:bCs/>
        </w:rPr>
        <w:t>04</w:t>
      </w:r>
      <w:r w:rsidRPr="00A066C1">
        <w:rPr>
          <w:bCs/>
        </w:rPr>
        <w:t xml:space="preserve"> </w:t>
      </w:r>
      <w:r>
        <w:rPr>
          <w:bCs/>
        </w:rPr>
        <w:t xml:space="preserve"> </w:t>
      </w:r>
    </w:p>
    <w:p w:rsidR="00FE0971" w:rsidRPr="007B3CA2" w:rsidRDefault="00FE0971" w:rsidP="00FE0971">
      <w:pPr>
        <w:tabs>
          <w:tab w:val="left" w:pos="284"/>
          <w:tab w:val="left" w:pos="5954"/>
        </w:tabs>
        <w:ind w:left="270"/>
        <w:jc w:val="both"/>
        <w:rPr>
          <w:bCs/>
        </w:rPr>
      </w:pPr>
      <w:r>
        <w:rPr>
          <w:bCs/>
        </w:rPr>
        <w:t>Time Distribution</w:t>
      </w:r>
      <w:r w:rsidRPr="00A066C1">
        <w:t xml:space="preserve">: </w:t>
      </w:r>
      <w:r>
        <w:t>15</w:t>
      </w:r>
      <w:r w:rsidRPr="000577EE">
        <w:t xml:space="preserve"> </w:t>
      </w:r>
      <w:r>
        <w:t>weeks of Theory, 4(4:0:8)</w:t>
      </w:r>
    </w:p>
    <w:p w:rsidR="00FE0971" w:rsidRPr="00AE7261" w:rsidRDefault="00FE0971" w:rsidP="002B2E05">
      <w:pPr>
        <w:numPr>
          <w:ilvl w:val="0"/>
          <w:numId w:val="47"/>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FE0971" w:rsidRPr="0092492B" w:rsidRDefault="00FE0971" w:rsidP="00FE0971">
      <w:pPr>
        <w:pStyle w:val="ListParagraph"/>
        <w:spacing w:after="120" w:line="360" w:lineRule="auto"/>
        <w:rPr>
          <w:bCs/>
        </w:rPr>
      </w:pPr>
      <w:r w:rsidRPr="0092492B">
        <w:rPr>
          <w:bCs/>
        </w:rPr>
        <w:t xml:space="preserve">1/ </w:t>
      </w:r>
      <w:r>
        <w:rPr>
          <w:bCs/>
          <w:lang w:val="pt-BR"/>
        </w:rPr>
        <w:t>Main instructors</w:t>
      </w:r>
      <w:r w:rsidRPr="0092492B">
        <w:rPr>
          <w:bCs/>
        </w:rPr>
        <w:t xml:space="preserve">: </w:t>
      </w:r>
      <w:r>
        <w:rPr>
          <w:bCs/>
        </w:rPr>
        <w:t>Assoc.Prof. Le Hieu Giang</w:t>
      </w:r>
    </w:p>
    <w:p w:rsidR="00FE0971" w:rsidRDefault="00FE0971" w:rsidP="00FE0971">
      <w:pPr>
        <w:pStyle w:val="ListParagraph"/>
        <w:ind w:left="2520" w:hanging="1800"/>
        <w:rPr>
          <w:bCs/>
        </w:rPr>
      </w:pPr>
      <w:r w:rsidRPr="0092492B">
        <w:rPr>
          <w:bCs/>
        </w:rPr>
        <w:t xml:space="preserve">2/ </w:t>
      </w:r>
      <w:r>
        <w:rPr>
          <w:bCs/>
        </w:rPr>
        <w:t>Co-instructors</w:t>
      </w:r>
      <w:r w:rsidRPr="0092492B">
        <w:rPr>
          <w:bCs/>
        </w:rPr>
        <w:t>:</w:t>
      </w:r>
      <w:r>
        <w:rPr>
          <w:bCs/>
        </w:rPr>
        <w:t xml:space="preserve"> Assoc.Prof. Dang Thien Ngon, M.Eng</w:t>
      </w:r>
      <w:r w:rsidRPr="000577EE">
        <w:rPr>
          <w:bCs/>
        </w:rPr>
        <w:t xml:space="preserve">. </w:t>
      </w:r>
      <w:r>
        <w:rPr>
          <w:bCs/>
        </w:rPr>
        <w:t>Tran Quoc Hung, M.Eng</w:t>
      </w:r>
      <w:r w:rsidRPr="000577EE">
        <w:rPr>
          <w:bCs/>
        </w:rPr>
        <w:t xml:space="preserve">. </w:t>
      </w:r>
      <w:r>
        <w:rPr>
          <w:bCs/>
        </w:rPr>
        <w:t>Dang Minh Phung, M.Eng</w:t>
      </w:r>
      <w:r w:rsidRPr="000577EE">
        <w:rPr>
          <w:bCs/>
        </w:rPr>
        <w:t xml:space="preserve">. </w:t>
      </w:r>
      <w:r>
        <w:rPr>
          <w:bCs/>
        </w:rPr>
        <w:t xml:space="preserve">Thai Van Phuoc </w:t>
      </w:r>
    </w:p>
    <w:p w:rsidR="00FE0971" w:rsidRPr="008A4D99" w:rsidRDefault="00FE0971" w:rsidP="002B2E05">
      <w:pPr>
        <w:numPr>
          <w:ilvl w:val="0"/>
          <w:numId w:val="47"/>
        </w:numPr>
        <w:tabs>
          <w:tab w:val="left" w:pos="284"/>
          <w:tab w:val="left" w:pos="5954"/>
        </w:tabs>
        <w:ind w:hanging="720"/>
        <w:jc w:val="both"/>
        <w:rPr>
          <w:bCs/>
          <w:color w:val="FF0000"/>
        </w:rPr>
      </w:pPr>
      <w:r w:rsidRPr="00FE6FD0">
        <w:rPr>
          <w:b/>
          <w:bCs/>
        </w:rPr>
        <w:t>Requirements</w:t>
      </w:r>
    </w:p>
    <w:p w:rsidR="00FE0971" w:rsidRDefault="00FE0971" w:rsidP="00FE0971">
      <w:pPr>
        <w:numPr>
          <w:ilvl w:val="0"/>
          <w:numId w:val="5"/>
        </w:numPr>
        <w:tabs>
          <w:tab w:val="left" w:pos="851"/>
          <w:tab w:val="left" w:pos="3402"/>
        </w:tabs>
        <w:spacing w:line="288" w:lineRule="auto"/>
        <w:ind w:left="851" w:hanging="284"/>
        <w:jc w:val="both"/>
        <w:rPr>
          <w:bCs/>
          <w:lang w:val="fr-FR"/>
        </w:rPr>
      </w:pPr>
      <w:r w:rsidRPr="00D51BB5">
        <w:rPr>
          <w:bCs/>
        </w:rPr>
        <w:t>Prerequisite course(s)</w:t>
      </w:r>
      <w:r w:rsidRPr="000577EE">
        <w:rPr>
          <w:bCs/>
        </w:rPr>
        <w:t xml:space="preserve">: </w:t>
      </w:r>
      <w:r>
        <w:rPr>
          <w:bCs/>
        </w:rPr>
        <w:t>None</w:t>
      </w:r>
    </w:p>
    <w:p w:rsidR="00FE0971" w:rsidRPr="00B53647" w:rsidRDefault="00FE0971" w:rsidP="00FE0971">
      <w:pPr>
        <w:numPr>
          <w:ilvl w:val="0"/>
          <w:numId w:val="5"/>
        </w:numPr>
        <w:tabs>
          <w:tab w:val="left" w:pos="851"/>
          <w:tab w:val="left" w:pos="3402"/>
        </w:tabs>
        <w:spacing w:line="288" w:lineRule="auto"/>
        <w:ind w:left="851" w:hanging="284"/>
        <w:jc w:val="both"/>
        <w:rPr>
          <w:bCs/>
        </w:rPr>
      </w:pPr>
      <w:r w:rsidRPr="00D51BB5">
        <w:rPr>
          <w:bCs/>
        </w:rPr>
        <w:t>Previous course(s)</w:t>
      </w:r>
      <w:r w:rsidRPr="000F1091">
        <w:rPr>
          <w:bCs/>
        </w:rPr>
        <w:t>:</w:t>
      </w:r>
      <w:r>
        <w:rPr>
          <w:bCs/>
        </w:rPr>
        <w:t xml:space="preserve"> </w:t>
      </w:r>
      <w:r w:rsidRPr="00B53647">
        <w:rPr>
          <w:bCs/>
        </w:rPr>
        <w:t>Tolerances and Measuring Technique, Descriptive Geometry and Engineering Drawing</w:t>
      </w:r>
    </w:p>
    <w:p w:rsidR="00FE0971" w:rsidRPr="00B32F06" w:rsidRDefault="00FE0971" w:rsidP="00FE0971">
      <w:pPr>
        <w:tabs>
          <w:tab w:val="left" w:pos="3451"/>
        </w:tabs>
        <w:spacing w:before="60" w:after="60"/>
        <w:ind w:firstLine="720"/>
        <w:jc w:val="both"/>
        <w:rPr>
          <w:b/>
          <w:bCs/>
        </w:rPr>
      </w:pPr>
    </w:p>
    <w:p w:rsidR="00FE0971" w:rsidRPr="008A4D99" w:rsidRDefault="00FE0971" w:rsidP="002B2E05">
      <w:pPr>
        <w:numPr>
          <w:ilvl w:val="0"/>
          <w:numId w:val="47"/>
        </w:numPr>
        <w:tabs>
          <w:tab w:val="left" w:pos="284"/>
          <w:tab w:val="left" w:pos="5954"/>
        </w:tabs>
        <w:spacing w:before="60" w:after="60"/>
        <w:ind w:hanging="720"/>
        <w:jc w:val="both"/>
        <w:rPr>
          <w:b/>
          <w:bCs/>
        </w:rPr>
      </w:pPr>
      <w:r>
        <w:rPr>
          <w:b/>
          <w:bCs/>
        </w:rPr>
        <w:t>Course Description</w:t>
      </w:r>
    </w:p>
    <w:p w:rsidR="00FE0971" w:rsidRPr="00C6197C" w:rsidRDefault="00FE0971" w:rsidP="00FE0971">
      <w:pPr>
        <w:spacing w:before="120" w:after="120" w:line="276" w:lineRule="auto"/>
        <w:jc w:val="both"/>
        <w:rPr>
          <w:lang w:val="pt-BR"/>
        </w:rPr>
      </w:pPr>
      <w:r w:rsidRPr="00C6197C">
        <w:rPr>
          <w:lang w:val="pt-BR"/>
        </w:rPr>
        <w:t xml:space="preserve">This course provides students with the basic knowledge of : </w:t>
      </w:r>
    </w:p>
    <w:p w:rsidR="00FE0971" w:rsidRPr="00C6197C" w:rsidRDefault="00FE0971" w:rsidP="002B2E05">
      <w:pPr>
        <w:pStyle w:val="ListParagraph"/>
        <w:numPr>
          <w:ilvl w:val="0"/>
          <w:numId w:val="41"/>
        </w:numPr>
        <w:spacing w:before="120" w:after="120" w:line="276" w:lineRule="auto"/>
        <w:contextualSpacing/>
        <w:rPr>
          <w:i/>
        </w:rPr>
      </w:pPr>
      <w:r w:rsidRPr="00C6197C">
        <w:rPr>
          <w:bCs/>
          <w:i/>
        </w:rPr>
        <w:t>Types of geometrical shapes of workpiece, tools and work motions on cutting machines;</w:t>
      </w:r>
    </w:p>
    <w:p w:rsidR="00FE0971" w:rsidRPr="00C6197C" w:rsidRDefault="00FE0971" w:rsidP="002B2E05">
      <w:pPr>
        <w:pStyle w:val="ListParagraph"/>
        <w:numPr>
          <w:ilvl w:val="0"/>
          <w:numId w:val="41"/>
        </w:numPr>
        <w:spacing w:before="120" w:after="120" w:line="276" w:lineRule="auto"/>
        <w:contextualSpacing/>
        <w:rPr>
          <w:i/>
        </w:rPr>
      </w:pPr>
      <w:r w:rsidRPr="00C6197C">
        <w:rPr>
          <w:bCs/>
          <w:i/>
        </w:rPr>
        <w:t>Structural and kinetic schemes, kinetic chains and working principles of special mechanisms on cutting machines;</w:t>
      </w:r>
    </w:p>
    <w:p w:rsidR="00FE0971" w:rsidRPr="00C6197C" w:rsidRDefault="00FE0971" w:rsidP="002B2E05">
      <w:pPr>
        <w:pStyle w:val="ListParagraph"/>
        <w:numPr>
          <w:ilvl w:val="0"/>
          <w:numId w:val="41"/>
        </w:numPr>
        <w:spacing w:before="120" w:after="120" w:line="276" w:lineRule="auto"/>
        <w:contextualSpacing/>
        <w:rPr>
          <w:i/>
        </w:rPr>
      </w:pPr>
      <w:r w:rsidRPr="00C6197C">
        <w:rPr>
          <w:bCs/>
          <w:i/>
        </w:rPr>
        <w:t>Basic concepts about CNC drive and transmission system, measuring system, CNC controller;</w:t>
      </w:r>
    </w:p>
    <w:p w:rsidR="00FE0971" w:rsidRPr="00C6197C" w:rsidRDefault="00FE0971" w:rsidP="002B2E05">
      <w:pPr>
        <w:pStyle w:val="ListParagraph"/>
        <w:numPr>
          <w:ilvl w:val="0"/>
          <w:numId w:val="41"/>
        </w:numPr>
        <w:spacing w:before="120" w:after="120" w:line="276" w:lineRule="auto"/>
        <w:contextualSpacing/>
        <w:rPr>
          <w:i/>
        </w:rPr>
      </w:pPr>
      <w:r w:rsidRPr="00C6197C">
        <w:rPr>
          <w:i/>
          <w:lang w:val="en-GB"/>
        </w:rPr>
        <w:t>Design and calculation for CNC machine’s transmission system;</w:t>
      </w:r>
    </w:p>
    <w:p w:rsidR="00FE0971" w:rsidRPr="00C6197C" w:rsidRDefault="00FE0971" w:rsidP="002B2E05">
      <w:pPr>
        <w:numPr>
          <w:ilvl w:val="0"/>
          <w:numId w:val="41"/>
        </w:numPr>
        <w:spacing w:before="60"/>
        <w:jc w:val="both"/>
        <w:rPr>
          <w:i/>
          <w:szCs w:val="20"/>
          <w:lang w:val="pt-BR"/>
        </w:rPr>
      </w:pPr>
      <w:r w:rsidRPr="00C6197C">
        <w:rPr>
          <w:i/>
          <w:szCs w:val="20"/>
          <w:lang w:val="pt-BR"/>
        </w:rPr>
        <w:t>Interpolation principle and its applications to control a CNC 2D system or manufacture a simple NC, CNC 2D device.</w:t>
      </w:r>
    </w:p>
    <w:p w:rsidR="00FE0971" w:rsidRDefault="00FE0971" w:rsidP="00FE0971">
      <w:pPr>
        <w:spacing w:after="120" w:line="360" w:lineRule="auto"/>
        <w:ind w:left="360" w:firstLine="360"/>
        <w:jc w:val="both"/>
        <w:rPr>
          <w:color w:val="000000"/>
          <w:szCs w:val="20"/>
          <w:lang w:val="pt-BR"/>
        </w:rPr>
      </w:pPr>
    </w:p>
    <w:p w:rsidR="00FE0971" w:rsidRPr="00505A55" w:rsidRDefault="00FE0971" w:rsidP="002B2E05">
      <w:pPr>
        <w:numPr>
          <w:ilvl w:val="0"/>
          <w:numId w:val="47"/>
        </w:numPr>
        <w:tabs>
          <w:tab w:val="left" w:pos="284"/>
          <w:tab w:val="left" w:pos="5954"/>
        </w:tabs>
        <w:spacing w:before="60" w:after="60"/>
        <w:ind w:hanging="720"/>
        <w:jc w:val="both"/>
        <w:rPr>
          <w:b/>
          <w:bCs/>
        </w:rPr>
      </w:pPr>
      <w:r w:rsidRPr="00505A55">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FE0971" w:rsidRPr="002455B3" w:rsidTr="004A10DA">
        <w:tc>
          <w:tcPr>
            <w:tcW w:w="1242" w:type="dxa"/>
            <w:shd w:val="pct30" w:color="FFFF00" w:fill="FFFFFF"/>
            <w:vAlign w:val="center"/>
          </w:tcPr>
          <w:p w:rsidR="00FE0971" w:rsidRDefault="00FE0971" w:rsidP="004A10DA">
            <w:pPr>
              <w:tabs>
                <w:tab w:val="left" w:pos="284"/>
                <w:tab w:val="left" w:pos="5954"/>
              </w:tabs>
              <w:spacing w:before="60" w:after="60"/>
              <w:jc w:val="center"/>
              <w:rPr>
                <w:b/>
                <w:bCs/>
              </w:rPr>
            </w:pPr>
            <w:r>
              <w:rPr>
                <w:b/>
                <w:bCs/>
              </w:rPr>
              <w:t>Course</w:t>
            </w:r>
          </w:p>
          <w:p w:rsidR="00FE0971" w:rsidRPr="005A2B81" w:rsidRDefault="00FE0971" w:rsidP="004A10DA">
            <w:pPr>
              <w:tabs>
                <w:tab w:val="left" w:pos="284"/>
                <w:tab w:val="left" w:pos="5954"/>
              </w:tabs>
              <w:spacing w:before="60" w:after="60"/>
              <w:jc w:val="center"/>
              <w:rPr>
                <w:b/>
                <w:bCs/>
              </w:rPr>
            </w:pPr>
            <w:r>
              <w:rPr>
                <w:b/>
                <w:bCs/>
              </w:rPr>
              <w:t>Goals</w:t>
            </w:r>
          </w:p>
        </w:tc>
        <w:tc>
          <w:tcPr>
            <w:tcW w:w="6663" w:type="dxa"/>
            <w:shd w:val="pct30" w:color="FFFF00" w:fill="FFFFFF"/>
            <w:vAlign w:val="center"/>
          </w:tcPr>
          <w:p w:rsidR="00FE0971" w:rsidRDefault="00FE0971" w:rsidP="004A10DA">
            <w:pPr>
              <w:tabs>
                <w:tab w:val="left" w:pos="284"/>
                <w:tab w:val="left" w:pos="5954"/>
              </w:tabs>
              <w:spacing w:before="60" w:after="60"/>
              <w:jc w:val="center"/>
              <w:rPr>
                <w:b/>
                <w:bCs/>
                <w:i/>
              </w:rPr>
            </w:pPr>
            <w:r>
              <w:rPr>
                <w:b/>
                <w:bCs/>
                <w:i/>
              </w:rPr>
              <w:t>Goal description</w:t>
            </w:r>
          </w:p>
          <w:p w:rsidR="00FE0971" w:rsidRPr="00D26FFC" w:rsidRDefault="00FE0971" w:rsidP="004A10DA">
            <w:pPr>
              <w:tabs>
                <w:tab w:val="left" w:pos="284"/>
                <w:tab w:val="left" w:pos="5954"/>
              </w:tabs>
              <w:spacing w:before="60" w:after="60"/>
              <w:jc w:val="center"/>
              <w:rPr>
                <w:bCs/>
                <w:i/>
                <w:color w:val="0033CC"/>
              </w:rPr>
            </w:pPr>
            <w:r w:rsidRPr="00B53647">
              <w:rPr>
                <w:bCs/>
                <w:i/>
                <w:color w:val="0000CC"/>
              </w:rPr>
              <w:t>(After finishing this course, students are able to:)</w:t>
            </w:r>
          </w:p>
        </w:tc>
        <w:tc>
          <w:tcPr>
            <w:tcW w:w="1724" w:type="dxa"/>
            <w:shd w:val="pct30" w:color="FFFF00" w:fill="FFFFFF"/>
            <w:vAlign w:val="center"/>
          </w:tcPr>
          <w:p w:rsidR="00FE0971" w:rsidRPr="002455B3" w:rsidRDefault="00FE0971" w:rsidP="004A10DA">
            <w:pPr>
              <w:tabs>
                <w:tab w:val="left" w:pos="284"/>
                <w:tab w:val="left" w:pos="5954"/>
              </w:tabs>
              <w:spacing w:before="60" w:after="60"/>
              <w:jc w:val="center"/>
              <w:rPr>
                <w:b/>
                <w:bCs/>
                <w:i/>
              </w:rPr>
            </w:pPr>
            <w:r>
              <w:rPr>
                <w:b/>
                <w:bCs/>
                <w:color w:val="0033CC"/>
              </w:rPr>
              <w:t>ELOs</w:t>
            </w:r>
          </w:p>
        </w:tc>
      </w:tr>
      <w:tr w:rsidR="00FE0971" w:rsidRPr="002455B3" w:rsidTr="004A10DA">
        <w:tc>
          <w:tcPr>
            <w:tcW w:w="1242" w:type="dxa"/>
            <w:shd w:val="clear" w:color="auto" w:fill="auto"/>
            <w:vAlign w:val="center"/>
          </w:tcPr>
          <w:p w:rsidR="00FE0971" w:rsidRPr="002455B3" w:rsidRDefault="00FE0971" w:rsidP="004A10DA">
            <w:pPr>
              <w:tabs>
                <w:tab w:val="left" w:pos="284"/>
                <w:tab w:val="left" w:pos="5954"/>
              </w:tabs>
              <w:spacing w:before="120" w:after="120"/>
              <w:jc w:val="center"/>
              <w:rPr>
                <w:b/>
                <w:bCs/>
              </w:rPr>
            </w:pPr>
            <w:r w:rsidRPr="002455B3">
              <w:rPr>
                <w:b/>
                <w:bCs/>
              </w:rPr>
              <w:t>G1</w:t>
            </w:r>
          </w:p>
        </w:tc>
        <w:tc>
          <w:tcPr>
            <w:tcW w:w="6663" w:type="dxa"/>
            <w:shd w:val="clear" w:color="auto" w:fill="auto"/>
          </w:tcPr>
          <w:p w:rsidR="00FE0971" w:rsidRPr="005555A8" w:rsidRDefault="00FE0971" w:rsidP="004A10DA">
            <w:pPr>
              <w:spacing w:before="120" w:after="120"/>
              <w:jc w:val="both"/>
              <w:rPr>
                <w:lang w:val="en-GB"/>
              </w:rPr>
            </w:pPr>
            <w:r w:rsidRPr="005555A8">
              <w:rPr>
                <w:lang w:val="en-GB"/>
              </w:rPr>
              <w:t>Explain basic knowledge in the field of mechanical engineering such as working principles of cutting machines, the controller system of cutting machines.</w:t>
            </w:r>
          </w:p>
        </w:tc>
        <w:tc>
          <w:tcPr>
            <w:tcW w:w="1724" w:type="dxa"/>
            <w:shd w:val="clear" w:color="auto" w:fill="auto"/>
            <w:vAlign w:val="center"/>
          </w:tcPr>
          <w:p w:rsidR="00FE0971" w:rsidRDefault="00FE0971" w:rsidP="004A10DA">
            <w:pPr>
              <w:tabs>
                <w:tab w:val="left" w:pos="284"/>
                <w:tab w:val="left" w:pos="5954"/>
              </w:tabs>
              <w:spacing w:before="120" w:after="120"/>
              <w:jc w:val="center"/>
              <w:rPr>
                <w:b/>
                <w:bCs/>
              </w:rPr>
            </w:pPr>
            <w:r w:rsidRPr="00D81B04">
              <w:rPr>
                <w:b/>
                <w:bCs/>
              </w:rPr>
              <w:t>ELO 2</w:t>
            </w:r>
            <w:r>
              <w:rPr>
                <w:b/>
                <w:bCs/>
              </w:rPr>
              <w:t>,</w:t>
            </w:r>
          </w:p>
          <w:p w:rsidR="00FE0971" w:rsidRPr="00D81B04" w:rsidRDefault="00FE0971" w:rsidP="004A10DA">
            <w:pPr>
              <w:tabs>
                <w:tab w:val="left" w:pos="284"/>
                <w:tab w:val="left" w:pos="5954"/>
              </w:tabs>
              <w:spacing w:before="120" w:after="120"/>
              <w:jc w:val="center"/>
              <w:rPr>
                <w:b/>
                <w:bCs/>
              </w:rPr>
            </w:pPr>
            <w:r>
              <w:rPr>
                <w:b/>
                <w:bCs/>
              </w:rPr>
              <w:t>ELO 3</w:t>
            </w:r>
          </w:p>
        </w:tc>
      </w:tr>
      <w:tr w:rsidR="00FE0971" w:rsidRPr="002455B3" w:rsidTr="004A10DA">
        <w:tc>
          <w:tcPr>
            <w:tcW w:w="1242" w:type="dxa"/>
            <w:shd w:val="clear" w:color="auto" w:fill="auto"/>
            <w:vAlign w:val="center"/>
          </w:tcPr>
          <w:p w:rsidR="00FE0971" w:rsidRPr="002455B3" w:rsidRDefault="00FE0971" w:rsidP="004A10DA">
            <w:pPr>
              <w:tabs>
                <w:tab w:val="left" w:pos="284"/>
                <w:tab w:val="left" w:pos="5954"/>
              </w:tabs>
              <w:spacing w:before="120" w:after="120"/>
              <w:jc w:val="center"/>
              <w:rPr>
                <w:b/>
                <w:bCs/>
              </w:rPr>
            </w:pPr>
            <w:r w:rsidRPr="002455B3">
              <w:rPr>
                <w:b/>
                <w:bCs/>
              </w:rPr>
              <w:t>G2</w:t>
            </w:r>
          </w:p>
        </w:tc>
        <w:tc>
          <w:tcPr>
            <w:tcW w:w="6663" w:type="dxa"/>
            <w:shd w:val="clear" w:color="auto" w:fill="auto"/>
          </w:tcPr>
          <w:p w:rsidR="00FE0971" w:rsidRPr="005555A8" w:rsidRDefault="00FE0971" w:rsidP="004A10DA">
            <w:pPr>
              <w:jc w:val="both"/>
            </w:pPr>
            <w:r w:rsidRPr="005555A8">
              <w:t>Analyze, explain and evaluate to resolve technical issues on cutting machines or numerical control system.</w:t>
            </w:r>
          </w:p>
        </w:tc>
        <w:tc>
          <w:tcPr>
            <w:tcW w:w="1724" w:type="dxa"/>
            <w:shd w:val="clear" w:color="auto" w:fill="auto"/>
            <w:vAlign w:val="center"/>
          </w:tcPr>
          <w:p w:rsidR="00FE0971" w:rsidRPr="00F6433C" w:rsidRDefault="00FE0971" w:rsidP="004A10DA">
            <w:pPr>
              <w:tabs>
                <w:tab w:val="left" w:pos="284"/>
                <w:tab w:val="left" w:pos="5954"/>
              </w:tabs>
              <w:spacing w:before="120" w:after="120"/>
              <w:jc w:val="center"/>
              <w:rPr>
                <w:bCs/>
              </w:rPr>
            </w:pPr>
            <w:r>
              <w:rPr>
                <w:b/>
                <w:bCs/>
                <w:color w:val="000000"/>
              </w:rPr>
              <w:t>ELO 8</w:t>
            </w:r>
          </w:p>
        </w:tc>
      </w:tr>
      <w:tr w:rsidR="00FE0971" w:rsidRPr="002455B3" w:rsidTr="004A10DA">
        <w:tc>
          <w:tcPr>
            <w:tcW w:w="1242" w:type="dxa"/>
            <w:shd w:val="clear" w:color="auto" w:fill="auto"/>
            <w:vAlign w:val="center"/>
          </w:tcPr>
          <w:p w:rsidR="00FE0971" w:rsidRPr="002455B3" w:rsidRDefault="00FE0971" w:rsidP="004A10DA">
            <w:pPr>
              <w:tabs>
                <w:tab w:val="left" w:pos="284"/>
                <w:tab w:val="left" w:pos="5954"/>
              </w:tabs>
              <w:spacing w:before="120" w:after="120"/>
              <w:jc w:val="center"/>
              <w:rPr>
                <w:b/>
                <w:bCs/>
              </w:rPr>
            </w:pPr>
            <w:r w:rsidRPr="002455B3">
              <w:rPr>
                <w:b/>
                <w:bCs/>
              </w:rPr>
              <w:t>G3</w:t>
            </w:r>
          </w:p>
        </w:tc>
        <w:tc>
          <w:tcPr>
            <w:tcW w:w="6663" w:type="dxa"/>
            <w:shd w:val="clear" w:color="auto" w:fill="auto"/>
            <w:vAlign w:val="center"/>
          </w:tcPr>
          <w:p w:rsidR="00FE0971" w:rsidRPr="00F03B4E" w:rsidRDefault="00FE0971" w:rsidP="004A10DA">
            <w:pPr>
              <w:tabs>
                <w:tab w:val="left" w:pos="284"/>
                <w:tab w:val="left" w:pos="5954"/>
              </w:tabs>
              <w:spacing w:before="120" w:after="120"/>
              <w:jc w:val="both"/>
              <w:rPr>
                <w:b/>
                <w:color w:val="000000"/>
              </w:rPr>
            </w:pPr>
            <w:r w:rsidRPr="005D2838">
              <w:t xml:space="preserve">Work in groups, communicate </w:t>
            </w:r>
            <w:r>
              <w:t>as well as</w:t>
            </w:r>
            <w:r w:rsidRPr="0068605F">
              <w:rPr>
                <w:color w:val="000000"/>
              </w:rPr>
              <w:t xml:space="preserve"> read and understand technical documents in English.</w:t>
            </w:r>
          </w:p>
        </w:tc>
        <w:tc>
          <w:tcPr>
            <w:tcW w:w="1724" w:type="dxa"/>
            <w:shd w:val="clear" w:color="auto" w:fill="auto"/>
            <w:vAlign w:val="center"/>
          </w:tcPr>
          <w:p w:rsidR="00FE0971" w:rsidRDefault="00FE0971" w:rsidP="004A10DA">
            <w:pPr>
              <w:tabs>
                <w:tab w:val="left" w:pos="5954"/>
              </w:tabs>
              <w:spacing w:before="120"/>
              <w:jc w:val="center"/>
              <w:rPr>
                <w:b/>
                <w:bCs/>
                <w:color w:val="000000"/>
              </w:rPr>
            </w:pPr>
            <w:r>
              <w:rPr>
                <w:b/>
                <w:bCs/>
                <w:color w:val="000000"/>
              </w:rPr>
              <w:t>ELO 5 ;</w:t>
            </w:r>
            <w:r>
              <w:rPr>
                <w:color w:val="000000"/>
              </w:rPr>
              <w:br/>
            </w:r>
            <w:r>
              <w:rPr>
                <w:b/>
                <w:bCs/>
                <w:color w:val="000000"/>
              </w:rPr>
              <w:t>ELO 7 ;</w:t>
            </w:r>
          </w:p>
          <w:p w:rsidR="00FE0971" w:rsidRPr="008F4D6E" w:rsidRDefault="00FE0971" w:rsidP="004A10DA">
            <w:pPr>
              <w:tabs>
                <w:tab w:val="left" w:pos="5954"/>
              </w:tabs>
              <w:jc w:val="center"/>
              <w:rPr>
                <w:color w:val="000000"/>
              </w:rPr>
            </w:pPr>
          </w:p>
        </w:tc>
      </w:tr>
      <w:tr w:rsidR="00FE0971" w:rsidRPr="002455B3" w:rsidTr="004A10DA">
        <w:tc>
          <w:tcPr>
            <w:tcW w:w="1242" w:type="dxa"/>
            <w:shd w:val="clear" w:color="auto" w:fill="auto"/>
            <w:vAlign w:val="center"/>
          </w:tcPr>
          <w:p w:rsidR="00FE0971" w:rsidRPr="005555A8" w:rsidRDefault="00FE0971" w:rsidP="004A10DA">
            <w:pPr>
              <w:tabs>
                <w:tab w:val="left" w:pos="284"/>
                <w:tab w:val="left" w:pos="5954"/>
              </w:tabs>
              <w:spacing w:before="120" w:after="120"/>
              <w:jc w:val="center"/>
              <w:rPr>
                <w:b/>
                <w:bCs/>
              </w:rPr>
            </w:pPr>
            <w:r w:rsidRPr="005555A8">
              <w:rPr>
                <w:b/>
                <w:bCs/>
              </w:rPr>
              <w:t>G4</w:t>
            </w:r>
          </w:p>
        </w:tc>
        <w:tc>
          <w:tcPr>
            <w:tcW w:w="6663" w:type="dxa"/>
            <w:shd w:val="clear" w:color="auto" w:fill="auto"/>
            <w:vAlign w:val="center"/>
          </w:tcPr>
          <w:p w:rsidR="00FE0971" w:rsidRPr="005555A8" w:rsidRDefault="00FE0971" w:rsidP="004A10DA">
            <w:pPr>
              <w:tabs>
                <w:tab w:val="left" w:pos="284"/>
                <w:tab w:val="left" w:pos="5954"/>
              </w:tabs>
              <w:spacing w:before="120" w:after="120"/>
              <w:jc w:val="both"/>
            </w:pPr>
            <w:r w:rsidRPr="005555A8">
              <w:t xml:space="preserve">Select, calculate, build and analyse the technical requirements for </w:t>
            </w:r>
            <w:r w:rsidRPr="005555A8">
              <w:lastRenderedPageBreak/>
              <w:t xml:space="preserve">design and operation on cutting machines and system control. </w:t>
            </w:r>
          </w:p>
        </w:tc>
        <w:tc>
          <w:tcPr>
            <w:tcW w:w="1724" w:type="dxa"/>
            <w:shd w:val="clear" w:color="auto" w:fill="auto"/>
            <w:vAlign w:val="center"/>
          </w:tcPr>
          <w:p w:rsidR="00FE0971" w:rsidRDefault="00FE0971" w:rsidP="004A10DA">
            <w:pPr>
              <w:tabs>
                <w:tab w:val="left" w:pos="5954"/>
              </w:tabs>
              <w:spacing w:before="120"/>
              <w:jc w:val="center"/>
              <w:rPr>
                <w:b/>
                <w:bCs/>
                <w:color w:val="000000"/>
              </w:rPr>
            </w:pPr>
            <w:r w:rsidRPr="00505A55">
              <w:rPr>
                <w:b/>
                <w:bCs/>
                <w:color w:val="000000"/>
              </w:rPr>
              <w:lastRenderedPageBreak/>
              <w:t xml:space="preserve">ELO10, </w:t>
            </w:r>
            <w:r w:rsidRPr="00505A55">
              <w:rPr>
                <w:b/>
                <w:bCs/>
                <w:color w:val="000000"/>
              </w:rPr>
              <w:lastRenderedPageBreak/>
              <w:t>ELO11</w:t>
            </w:r>
          </w:p>
        </w:tc>
      </w:tr>
    </w:tbl>
    <w:p w:rsidR="00FE0971" w:rsidRDefault="00FE0971" w:rsidP="00FE0971">
      <w:pPr>
        <w:tabs>
          <w:tab w:val="left" w:pos="284"/>
          <w:tab w:val="left" w:pos="5954"/>
        </w:tabs>
        <w:spacing w:before="60" w:after="60"/>
        <w:jc w:val="both"/>
        <w:rPr>
          <w:b/>
          <w:bCs/>
        </w:rPr>
      </w:pPr>
    </w:p>
    <w:p w:rsidR="00FE0971" w:rsidRPr="00CD4CAD" w:rsidRDefault="00FE0971" w:rsidP="002B2E05">
      <w:pPr>
        <w:numPr>
          <w:ilvl w:val="0"/>
          <w:numId w:val="47"/>
        </w:numPr>
        <w:tabs>
          <w:tab w:val="left" w:pos="284"/>
          <w:tab w:val="left" w:pos="5954"/>
        </w:tabs>
        <w:spacing w:before="60" w:after="60"/>
        <w:ind w:hanging="720"/>
        <w:jc w:val="both"/>
        <w:rPr>
          <w:b/>
          <w:bCs/>
        </w:rPr>
      </w:pPr>
      <w:r w:rsidRPr="00CD4CAD">
        <w:rPr>
          <w:b/>
          <w:bCs/>
        </w:rPr>
        <w:t>Course Learning Outcomes (CLOs)</w:t>
      </w:r>
    </w:p>
    <w:p w:rsidR="00FE0971" w:rsidRDefault="00FE0971" w:rsidP="00FE0971">
      <w:pPr>
        <w:tabs>
          <w:tab w:val="left" w:pos="284"/>
          <w:tab w:val="left" w:pos="5954"/>
        </w:tabs>
        <w:spacing w:before="60" w:after="6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8"/>
        <w:gridCol w:w="703"/>
        <w:gridCol w:w="6935"/>
        <w:gridCol w:w="1443"/>
      </w:tblGrid>
      <w:tr w:rsidR="00FE0971" w:rsidRPr="008C36D2" w:rsidTr="004A10DA">
        <w:tc>
          <w:tcPr>
            <w:tcW w:w="1251" w:type="dxa"/>
            <w:gridSpan w:val="2"/>
            <w:shd w:val="pct30" w:color="FFFF00" w:fill="FFFFFF"/>
            <w:vAlign w:val="center"/>
          </w:tcPr>
          <w:p w:rsidR="00FE0971" w:rsidRPr="0050330F" w:rsidRDefault="00FE0971" w:rsidP="004A10DA">
            <w:pPr>
              <w:tabs>
                <w:tab w:val="left" w:pos="284"/>
                <w:tab w:val="left" w:pos="5954"/>
              </w:tabs>
              <w:spacing w:before="60" w:after="60"/>
              <w:jc w:val="center"/>
              <w:rPr>
                <w:b/>
                <w:bCs/>
              </w:rPr>
            </w:pPr>
            <w:r w:rsidRPr="00DE6FA3">
              <w:rPr>
                <w:b/>
                <w:bCs/>
                <w:color w:val="0000CC"/>
              </w:rPr>
              <w:t>CLOs</w:t>
            </w:r>
          </w:p>
        </w:tc>
        <w:tc>
          <w:tcPr>
            <w:tcW w:w="6935" w:type="dxa"/>
            <w:shd w:val="pct30" w:color="FFFF00" w:fill="FFFFFF"/>
            <w:vAlign w:val="center"/>
          </w:tcPr>
          <w:p w:rsidR="00FE0971" w:rsidRDefault="00FE0971" w:rsidP="004A10DA">
            <w:pPr>
              <w:tabs>
                <w:tab w:val="left" w:pos="284"/>
                <w:tab w:val="left" w:pos="5954"/>
              </w:tabs>
              <w:spacing w:before="60" w:after="60"/>
              <w:jc w:val="center"/>
              <w:rPr>
                <w:b/>
                <w:bCs/>
              </w:rPr>
            </w:pPr>
            <w:r>
              <w:rPr>
                <w:b/>
                <w:bCs/>
              </w:rPr>
              <w:t xml:space="preserve">Descriptions </w:t>
            </w:r>
          </w:p>
          <w:p w:rsidR="00FE0971" w:rsidRPr="00DE6FA3" w:rsidRDefault="00FE0971" w:rsidP="004A10DA">
            <w:pPr>
              <w:tabs>
                <w:tab w:val="left" w:pos="284"/>
                <w:tab w:val="left" w:pos="5954"/>
              </w:tabs>
              <w:spacing w:before="60" w:after="60"/>
              <w:jc w:val="center"/>
              <w:rPr>
                <w:bCs/>
                <w:i/>
                <w:color w:val="0000CC"/>
              </w:rPr>
            </w:pPr>
            <w:r w:rsidRPr="00DE6FA3">
              <w:rPr>
                <w:bCs/>
                <w:i/>
                <w:color w:val="0000CC"/>
              </w:rPr>
              <w:t>(After finishing this course, students are able to:)</w:t>
            </w:r>
          </w:p>
        </w:tc>
        <w:tc>
          <w:tcPr>
            <w:tcW w:w="1443" w:type="dxa"/>
            <w:shd w:val="pct30" w:color="FFFF00" w:fill="FFFFFF"/>
            <w:vAlign w:val="center"/>
          </w:tcPr>
          <w:p w:rsidR="00FE0971" w:rsidRPr="002455B3" w:rsidRDefault="00FE0971" w:rsidP="004A10DA">
            <w:pPr>
              <w:tabs>
                <w:tab w:val="left" w:pos="284"/>
                <w:tab w:val="left" w:pos="5954"/>
              </w:tabs>
              <w:spacing w:before="60" w:after="60"/>
              <w:jc w:val="center"/>
              <w:rPr>
                <w:b/>
                <w:bCs/>
                <w:i/>
              </w:rPr>
            </w:pPr>
            <w:r>
              <w:rPr>
                <w:b/>
                <w:bCs/>
                <w:color w:val="0033CC"/>
              </w:rPr>
              <w:t>ELOs</w:t>
            </w:r>
          </w:p>
        </w:tc>
      </w:tr>
      <w:tr w:rsidR="00FE0971" w:rsidRPr="002455B3" w:rsidTr="004A10DA">
        <w:tc>
          <w:tcPr>
            <w:tcW w:w="548" w:type="dxa"/>
            <w:vMerge w:val="restart"/>
            <w:shd w:val="clear" w:color="auto" w:fill="auto"/>
            <w:vAlign w:val="center"/>
          </w:tcPr>
          <w:p w:rsidR="00FE0971" w:rsidRPr="00A00A58" w:rsidRDefault="00FE0971" w:rsidP="004A10DA">
            <w:pPr>
              <w:tabs>
                <w:tab w:val="left" w:pos="284"/>
                <w:tab w:val="left" w:pos="5954"/>
              </w:tabs>
              <w:spacing w:before="60" w:after="60"/>
              <w:rPr>
                <w:b/>
                <w:bCs/>
              </w:rPr>
            </w:pPr>
            <w:r w:rsidRPr="00A00A58">
              <w:rPr>
                <w:b/>
                <w:bCs/>
              </w:rPr>
              <w:t>G1</w:t>
            </w:r>
          </w:p>
        </w:tc>
        <w:tc>
          <w:tcPr>
            <w:tcW w:w="703" w:type="dxa"/>
            <w:shd w:val="clear" w:color="auto" w:fill="auto"/>
            <w:vAlign w:val="center"/>
          </w:tcPr>
          <w:p w:rsidR="00FE0971" w:rsidRPr="00A00A58" w:rsidRDefault="00FE0971" w:rsidP="004A10DA">
            <w:pPr>
              <w:tabs>
                <w:tab w:val="left" w:pos="284"/>
                <w:tab w:val="left" w:pos="5954"/>
              </w:tabs>
              <w:spacing w:before="60" w:after="60"/>
              <w:rPr>
                <w:b/>
                <w:bCs/>
              </w:rPr>
            </w:pPr>
            <w:r>
              <w:rPr>
                <w:b/>
                <w:bCs/>
              </w:rPr>
              <w:t>G1.1</w:t>
            </w:r>
          </w:p>
        </w:tc>
        <w:tc>
          <w:tcPr>
            <w:tcW w:w="6935" w:type="dxa"/>
            <w:shd w:val="clear" w:color="auto" w:fill="auto"/>
          </w:tcPr>
          <w:p w:rsidR="00FE0971" w:rsidRPr="00765B2F" w:rsidRDefault="00FE0971" w:rsidP="004A10DA">
            <w:pPr>
              <w:tabs>
                <w:tab w:val="left" w:pos="284"/>
                <w:tab w:val="left" w:pos="5954"/>
              </w:tabs>
              <w:spacing w:before="120" w:after="120"/>
              <w:jc w:val="both"/>
            </w:pPr>
            <w:r w:rsidRPr="00DE6FA3">
              <w:t>Analyze the types of geometrical shapes of workpiece, tools and work motions on cutting machines and distinguish the types of cutting machines</w:t>
            </w:r>
          </w:p>
        </w:tc>
        <w:tc>
          <w:tcPr>
            <w:tcW w:w="1443" w:type="dxa"/>
            <w:shd w:val="clear" w:color="auto" w:fill="auto"/>
            <w:vAlign w:val="center"/>
          </w:tcPr>
          <w:p w:rsidR="00FE0971" w:rsidRDefault="00FE0971" w:rsidP="004A10DA">
            <w:pPr>
              <w:tabs>
                <w:tab w:val="left" w:pos="284"/>
                <w:tab w:val="left" w:pos="5954"/>
              </w:tabs>
              <w:spacing w:before="60" w:after="60"/>
              <w:jc w:val="center"/>
              <w:rPr>
                <w:b/>
                <w:bCs/>
              </w:rPr>
            </w:pPr>
            <w:r w:rsidRPr="00D81B04">
              <w:rPr>
                <w:b/>
                <w:bCs/>
              </w:rPr>
              <w:t>ELO 2</w:t>
            </w:r>
          </w:p>
          <w:p w:rsidR="00FE0971" w:rsidRPr="0077245E" w:rsidRDefault="00FE0971" w:rsidP="004A10DA">
            <w:pPr>
              <w:tabs>
                <w:tab w:val="left" w:pos="284"/>
                <w:tab w:val="left" w:pos="5954"/>
              </w:tabs>
              <w:spacing w:before="60" w:after="60"/>
              <w:jc w:val="center"/>
              <w:rPr>
                <w:bCs/>
              </w:rPr>
            </w:pPr>
          </w:p>
        </w:tc>
      </w:tr>
      <w:tr w:rsidR="00FE0971" w:rsidRPr="002455B3" w:rsidTr="004A10DA">
        <w:tc>
          <w:tcPr>
            <w:tcW w:w="548" w:type="dxa"/>
            <w:vMerge/>
            <w:shd w:val="clear" w:color="auto" w:fill="auto"/>
            <w:vAlign w:val="center"/>
          </w:tcPr>
          <w:p w:rsidR="00FE0971" w:rsidRPr="00A00A58" w:rsidRDefault="00FE0971" w:rsidP="004A10DA">
            <w:pPr>
              <w:tabs>
                <w:tab w:val="left" w:pos="284"/>
                <w:tab w:val="left" w:pos="5954"/>
              </w:tabs>
              <w:spacing w:before="60" w:after="60"/>
              <w:rPr>
                <w:b/>
                <w:bCs/>
              </w:rPr>
            </w:pPr>
          </w:p>
        </w:tc>
        <w:tc>
          <w:tcPr>
            <w:tcW w:w="703" w:type="dxa"/>
            <w:shd w:val="clear" w:color="auto" w:fill="auto"/>
            <w:vAlign w:val="center"/>
          </w:tcPr>
          <w:p w:rsidR="00FE0971" w:rsidRPr="00A00A58" w:rsidRDefault="00FE0971" w:rsidP="004A10DA">
            <w:pPr>
              <w:tabs>
                <w:tab w:val="left" w:pos="284"/>
                <w:tab w:val="left" w:pos="5954"/>
              </w:tabs>
              <w:spacing w:before="60" w:after="60"/>
              <w:rPr>
                <w:b/>
                <w:bCs/>
              </w:rPr>
            </w:pPr>
            <w:r>
              <w:rPr>
                <w:b/>
                <w:bCs/>
              </w:rPr>
              <w:t>G1.2</w:t>
            </w:r>
          </w:p>
        </w:tc>
        <w:tc>
          <w:tcPr>
            <w:tcW w:w="6935" w:type="dxa"/>
            <w:shd w:val="clear" w:color="auto" w:fill="auto"/>
          </w:tcPr>
          <w:p w:rsidR="00FE0971" w:rsidRPr="00765B2F" w:rsidRDefault="00FE0971" w:rsidP="004A10DA">
            <w:pPr>
              <w:tabs>
                <w:tab w:val="left" w:pos="603"/>
                <w:tab w:val="left" w:pos="5954"/>
              </w:tabs>
              <w:spacing w:before="120" w:after="120"/>
              <w:jc w:val="both"/>
            </w:pPr>
            <w:r w:rsidRPr="00DE6FA3">
              <w:t>Write, explain and calculate the kinetic chains of motions, structural schemes on cutting machines.</w:t>
            </w:r>
          </w:p>
        </w:tc>
        <w:tc>
          <w:tcPr>
            <w:tcW w:w="1443" w:type="dxa"/>
            <w:shd w:val="clear" w:color="auto" w:fill="auto"/>
            <w:vAlign w:val="center"/>
          </w:tcPr>
          <w:p w:rsidR="00FE0971" w:rsidRPr="0077245E" w:rsidRDefault="00FE0971" w:rsidP="004A10DA">
            <w:pPr>
              <w:tabs>
                <w:tab w:val="left" w:pos="284"/>
                <w:tab w:val="left" w:pos="5954"/>
              </w:tabs>
              <w:spacing w:before="60" w:after="60"/>
              <w:jc w:val="center"/>
              <w:rPr>
                <w:bCs/>
              </w:rPr>
            </w:pPr>
            <w:r>
              <w:rPr>
                <w:bCs/>
              </w:rPr>
              <w:t xml:space="preserve"> </w:t>
            </w:r>
            <w:r w:rsidRPr="00D81B04">
              <w:rPr>
                <w:b/>
                <w:bCs/>
              </w:rPr>
              <w:t xml:space="preserve">ELO </w:t>
            </w:r>
            <w:r>
              <w:rPr>
                <w:b/>
                <w:bCs/>
              </w:rPr>
              <w:t>3</w:t>
            </w:r>
          </w:p>
        </w:tc>
      </w:tr>
      <w:tr w:rsidR="00FE0971" w:rsidRPr="002455B3" w:rsidTr="004A10DA">
        <w:tc>
          <w:tcPr>
            <w:tcW w:w="548" w:type="dxa"/>
            <w:vMerge/>
            <w:shd w:val="clear" w:color="auto" w:fill="auto"/>
            <w:vAlign w:val="center"/>
          </w:tcPr>
          <w:p w:rsidR="00FE0971" w:rsidRPr="00A00A58" w:rsidRDefault="00FE0971" w:rsidP="004A10DA">
            <w:pPr>
              <w:tabs>
                <w:tab w:val="left" w:pos="284"/>
                <w:tab w:val="left" w:pos="5954"/>
              </w:tabs>
              <w:spacing w:before="60" w:after="60"/>
              <w:rPr>
                <w:b/>
                <w:bCs/>
              </w:rPr>
            </w:pPr>
          </w:p>
        </w:tc>
        <w:tc>
          <w:tcPr>
            <w:tcW w:w="703" w:type="dxa"/>
            <w:shd w:val="clear" w:color="auto" w:fill="auto"/>
            <w:vAlign w:val="center"/>
          </w:tcPr>
          <w:p w:rsidR="00FE0971" w:rsidRDefault="00FE0971" w:rsidP="004A10DA">
            <w:pPr>
              <w:tabs>
                <w:tab w:val="left" w:pos="284"/>
                <w:tab w:val="left" w:pos="5954"/>
              </w:tabs>
              <w:spacing w:before="60" w:after="60"/>
              <w:rPr>
                <w:b/>
                <w:bCs/>
              </w:rPr>
            </w:pPr>
            <w:r>
              <w:rPr>
                <w:b/>
                <w:bCs/>
              </w:rPr>
              <w:t>G1.3</w:t>
            </w:r>
          </w:p>
        </w:tc>
        <w:tc>
          <w:tcPr>
            <w:tcW w:w="6935" w:type="dxa"/>
            <w:shd w:val="clear" w:color="auto" w:fill="auto"/>
          </w:tcPr>
          <w:p w:rsidR="00FE0971" w:rsidRPr="007602B5" w:rsidRDefault="00FE0971" w:rsidP="004A10DA">
            <w:pPr>
              <w:tabs>
                <w:tab w:val="left" w:pos="603"/>
                <w:tab w:val="left" w:pos="5954"/>
              </w:tabs>
              <w:spacing w:before="120" w:after="120"/>
              <w:jc w:val="both"/>
              <w:rPr>
                <w:color w:val="FF0000"/>
              </w:rPr>
            </w:pPr>
            <w:r w:rsidRPr="00DE6FA3">
              <w:t>Classify, design and preliminary calculate the CNC machine’s transmission system.</w:t>
            </w:r>
          </w:p>
        </w:tc>
        <w:tc>
          <w:tcPr>
            <w:tcW w:w="1443" w:type="dxa"/>
            <w:shd w:val="clear" w:color="auto" w:fill="auto"/>
            <w:vAlign w:val="center"/>
          </w:tcPr>
          <w:p w:rsidR="00FE0971" w:rsidRPr="0077245E" w:rsidRDefault="00FE0971" w:rsidP="004A10DA">
            <w:pPr>
              <w:tabs>
                <w:tab w:val="left" w:pos="284"/>
                <w:tab w:val="left" w:pos="5954"/>
              </w:tabs>
              <w:spacing w:before="60" w:after="60"/>
              <w:jc w:val="center"/>
              <w:rPr>
                <w:bCs/>
              </w:rPr>
            </w:pPr>
            <w:r>
              <w:rPr>
                <w:bCs/>
              </w:rPr>
              <w:t xml:space="preserve"> </w:t>
            </w:r>
            <w:r w:rsidRPr="00D81B04">
              <w:rPr>
                <w:b/>
                <w:bCs/>
              </w:rPr>
              <w:t xml:space="preserve">ELO </w:t>
            </w:r>
            <w:r>
              <w:rPr>
                <w:b/>
                <w:bCs/>
              </w:rPr>
              <w:t>3</w:t>
            </w:r>
          </w:p>
        </w:tc>
      </w:tr>
      <w:tr w:rsidR="00FE0971" w:rsidRPr="002455B3" w:rsidTr="004A10DA">
        <w:tc>
          <w:tcPr>
            <w:tcW w:w="548" w:type="dxa"/>
            <w:vMerge w:val="restart"/>
            <w:shd w:val="clear" w:color="auto" w:fill="auto"/>
            <w:vAlign w:val="center"/>
          </w:tcPr>
          <w:p w:rsidR="00FE0971" w:rsidRPr="00A00A58" w:rsidRDefault="00FE0971" w:rsidP="004A10DA">
            <w:pPr>
              <w:tabs>
                <w:tab w:val="left" w:pos="284"/>
                <w:tab w:val="left" w:pos="5954"/>
              </w:tabs>
              <w:spacing w:before="60" w:after="60"/>
              <w:rPr>
                <w:b/>
                <w:bCs/>
              </w:rPr>
            </w:pPr>
            <w:r w:rsidRPr="00A00A58">
              <w:rPr>
                <w:b/>
                <w:bCs/>
              </w:rPr>
              <w:t>G2</w:t>
            </w:r>
          </w:p>
        </w:tc>
        <w:tc>
          <w:tcPr>
            <w:tcW w:w="703" w:type="dxa"/>
            <w:shd w:val="clear" w:color="auto" w:fill="auto"/>
          </w:tcPr>
          <w:p w:rsidR="00FE0971" w:rsidRDefault="00FE0971" w:rsidP="004A10DA">
            <w:pPr>
              <w:tabs>
                <w:tab w:val="left" w:pos="284"/>
                <w:tab w:val="left" w:pos="5954"/>
              </w:tabs>
              <w:spacing w:before="60" w:after="60"/>
              <w:jc w:val="both"/>
              <w:rPr>
                <w:bCs/>
              </w:rPr>
            </w:pPr>
            <w:r>
              <w:rPr>
                <w:bCs/>
              </w:rPr>
              <w:t>G2.1</w:t>
            </w:r>
          </w:p>
          <w:p w:rsidR="00FE0971" w:rsidRDefault="00FE0971" w:rsidP="004A10DA">
            <w:pPr>
              <w:tabs>
                <w:tab w:val="left" w:pos="284"/>
                <w:tab w:val="left" w:pos="5954"/>
              </w:tabs>
              <w:spacing w:before="60" w:after="60"/>
              <w:jc w:val="both"/>
              <w:rPr>
                <w:bCs/>
              </w:rPr>
            </w:pPr>
            <w:r>
              <w:rPr>
                <w:bCs/>
              </w:rPr>
              <w:t>G2.2</w:t>
            </w:r>
          </w:p>
        </w:tc>
        <w:tc>
          <w:tcPr>
            <w:tcW w:w="6935" w:type="dxa"/>
            <w:shd w:val="clear" w:color="auto" w:fill="auto"/>
          </w:tcPr>
          <w:p w:rsidR="00FE0971" w:rsidRDefault="00FE0971" w:rsidP="004A10DA">
            <w:pPr>
              <w:tabs>
                <w:tab w:val="left" w:pos="284"/>
                <w:tab w:val="left" w:pos="5954"/>
              </w:tabs>
              <w:spacing w:before="60" w:after="60"/>
              <w:jc w:val="both"/>
              <w:rPr>
                <w:bCs/>
              </w:rPr>
            </w:pPr>
            <w:r w:rsidRPr="00BE583E">
              <w:rPr>
                <w:bCs/>
              </w:rPr>
              <w:t>Analyze and select the appropriate types of cutting machines and control system for the specific requirements when manufacturing specific details.</w:t>
            </w:r>
          </w:p>
        </w:tc>
        <w:tc>
          <w:tcPr>
            <w:tcW w:w="1443" w:type="dxa"/>
            <w:shd w:val="clear" w:color="auto" w:fill="auto"/>
          </w:tcPr>
          <w:p w:rsidR="00FE0971" w:rsidRPr="00B25963" w:rsidRDefault="00FE0971" w:rsidP="004A10DA">
            <w:pPr>
              <w:tabs>
                <w:tab w:val="left" w:pos="284"/>
                <w:tab w:val="left" w:pos="5954"/>
              </w:tabs>
              <w:spacing w:before="60" w:after="60"/>
              <w:jc w:val="center"/>
              <w:rPr>
                <w:b/>
                <w:bCs/>
              </w:rPr>
            </w:pPr>
            <w:r w:rsidRPr="00B25963">
              <w:rPr>
                <w:b/>
                <w:lang w:val="en-GB"/>
              </w:rPr>
              <w:t>ELO3</w:t>
            </w:r>
          </w:p>
        </w:tc>
      </w:tr>
      <w:tr w:rsidR="00FE0971" w:rsidRPr="002455B3" w:rsidTr="004A10DA">
        <w:trPr>
          <w:trHeight w:val="419"/>
        </w:trPr>
        <w:tc>
          <w:tcPr>
            <w:tcW w:w="548" w:type="dxa"/>
            <w:vMerge/>
            <w:shd w:val="clear" w:color="auto" w:fill="auto"/>
            <w:vAlign w:val="center"/>
          </w:tcPr>
          <w:p w:rsidR="00FE0971" w:rsidRPr="00A00A58" w:rsidRDefault="00FE0971" w:rsidP="004A10DA">
            <w:pPr>
              <w:tabs>
                <w:tab w:val="left" w:pos="284"/>
                <w:tab w:val="left" w:pos="5954"/>
              </w:tabs>
              <w:spacing w:before="60" w:after="60"/>
              <w:rPr>
                <w:b/>
                <w:bCs/>
              </w:rPr>
            </w:pPr>
          </w:p>
        </w:tc>
        <w:tc>
          <w:tcPr>
            <w:tcW w:w="703" w:type="dxa"/>
            <w:shd w:val="clear" w:color="auto" w:fill="auto"/>
            <w:vAlign w:val="center"/>
          </w:tcPr>
          <w:p w:rsidR="00FE0971" w:rsidRDefault="00FE0971" w:rsidP="004A10DA">
            <w:pPr>
              <w:tabs>
                <w:tab w:val="left" w:pos="284"/>
                <w:tab w:val="left" w:pos="5954"/>
              </w:tabs>
              <w:spacing w:before="60" w:after="60"/>
              <w:rPr>
                <w:b/>
                <w:bCs/>
              </w:rPr>
            </w:pPr>
            <w:r>
              <w:rPr>
                <w:b/>
                <w:bCs/>
              </w:rPr>
              <w:t>G1.2</w:t>
            </w:r>
          </w:p>
          <w:p w:rsidR="00FE0971" w:rsidRPr="00A00A58" w:rsidRDefault="00FE0971" w:rsidP="004A10DA">
            <w:pPr>
              <w:tabs>
                <w:tab w:val="left" w:pos="284"/>
                <w:tab w:val="left" w:pos="5954"/>
              </w:tabs>
              <w:spacing w:before="60" w:after="60"/>
              <w:rPr>
                <w:b/>
                <w:bCs/>
              </w:rPr>
            </w:pPr>
            <w:r>
              <w:rPr>
                <w:b/>
                <w:bCs/>
              </w:rPr>
              <w:t>G2.2</w:t>
            </w:r>
          </w:p>
        </w:tc>
        <w:tc>
          <w:tcPr>
            <w:tcW w:w="6935" w:type="dxa"/>
            <w:shd w:val="clear" w:color="auto" w:fill="auto"/>
          </w:tcPr>
          <w:p w:rsidR="00FE0971" w:rsidRPr="004D492B" w:rsidRDefault="00FE0971" w:rsidP="004A10DA">
            <w:pPr>
              <w:tabs>
                <w:tab w:val="left" w:pos="284"/>
                <w:tab w:val="left" w:pos="5954"/>
              </w:tabs>
              <w:spacing w:before="60" w:after="60"/>
              <w:jc w:val="both"/>
              <w:rPr>
                <w:bCs/>
              </w:rPr>
            </w:pPr>
            <w:r w:rsidRPr="007C2F2B">
              <w:rPr>
                <w:bCs/>
              </w:rPr>
              <w:t>Self-search for documents, self-study and present contents related to calculation, control and design on cutting machines.</w:t>
            </w:r>
          </w:p>
        </w:tc>
        <w:tc>
          <w:tcPr>
            <w:tcW w:w="1443" w:type="dxa"/>
            <w:shd w:val="clear" w:color="auto" w:fill="auto"/>
            <w:vAlign w:val="center"/>
          </w:tcPr>
          <w:p w:rsidR="00FE0971" w:rsidRPr="00B25963" w:rsidRDefault="00FE0971" w:rsidP="004A10DA">
            <w:pPr>
              <w:tabs>
                <w:tab w:val="left" w:pos="284"/>
                <w:tab w:val="left" w:pos="5954"/>
              </w:tabs>
              <w:spacing w:before="60" w:after="60"/>
              <w:jc w:val="center"/>
              <w:rPr>
                <w:b/>
                <w:bCs/>
              </w:rPr>
            </w:pPr>
            <w:r w:rsidRPr="00B25963">
              <w:rPr>
                <w:b/>
                <w:bCs/>
              </w:rPr>
              <w:t>ELO 8</w:t>
            </w:r>
          </w:p>
        </w:tc>
      </w:tr>
      <w:tr w:rsidR="00FE0971" w:rsidRPr="002455B3" w:rsidTr="004A10DA">
        <w:trPr>
          <w:trHeight w:val="796"/>
        </w:trPr>
        <w:tc>
          <w:tcPr>
            <w:tcW w:w="548" w:type="dxa"/>
            <w:vMerge w:val="restart"/>
            <w:shd w:val="clear" w:color="auto" w:fill="auto"/>
            <w:vAlign w:val="center"/>
          </w:tcPr>
          <w:p w:rsidR="00FE0971" w:rsidRPr="00A00A58" w:rsidRDefault="00FE0971" w:rsidP="004A10DA">
            <w:pPr>
              <w:tabs>
                <w:tab w:val="left" w:pos="284"/>
                <w:tab w:val="left" w:pos="5954"/>
              </w:tabs>
              <w:spacing w:before="60" w:after="60"/>
              <w:rPr>
                <w:b/>
                <w:bCs/>
              </w:rPr>
            </w:pPr>
            <w:r w:rsidRPr="00A00A58">
              <w:rPr>
                <w:b/>
                <w:bCs/>
              </w:rPr>
              <w:t>G3</w:t>
            </w:r>
          </w:p>
        </w:tc>
        <w:tc>
          <w:tcPr>
            <w:tcW w:w="703" w:type="dxa"/>
            <w:shd w:val="clear" w:color="auto" w:fill="auto"/>
            <w:vAlign w:val="center"/>
          </w:tcPr>
          <w:p w:rsidR="00FE0971" w:rsidRDefault="00FE0971" w:rsidP="004A10DA">
            <w:pPr>
              <w:tabs>
                <w:tab w:val="left" w:pos="284"/>
                <w:tab w:val="left" w:pos="5954"/>
              </w:tabs>
              <w:spacing w:before="60" w:after="60"/>
              <w:rPr>
                <w:b/>
                <w:bCs/>
              </w:rPr>
            </w:pPr>
            <w:r>
              <w:rPr>
                <w:b/>
                <w:bCs/>
              </w:rPr>
              <w:t>G3.1</w:t>
            </w:r>
          </w:p>
          <w:p w:rsidR="00FE0971" w:rsidRPr="00A00A58" w:rsidRDefault="00FE0971" w:rsidP="004A10DA">
            <w:pPr>
              <w:tabs>
                <w:tab w:val="left" w:pos="284"/>
                <w:tab w:val="left" w:pos="5954"/>
              </w:tabs>
              <w:spacing w:before="60" w:after="60"/>
              <w:rPr>
                <w:b/>
                <w:bCs/>
              </w:rPr>
            </w:pPr>
            <w:r>
              <w:rPr>
                <w:b/>
                <w:bCs/>
              </w:rPr>
              <w:t>G3.2</w:t>
            </w:r>
          </w:p>
        </w:tc>
        <w:tc>
          <w:tcPr>
            <w:tcW w:w="6935" w:type="dxa"/>
            <w:shd w:val="clear" w:color="auto" w:fill="auto"/>
          </w:tcPr>
          <w:p w:rsidR="00FE0971" w:rsidRPr="004D492B" w:rsidRDefault="00FE0971" w:rsidP="004A10DA">
            <w:pPr>
              <w:tabs>
                <w:tab w:val="left" w:pos="284"/>
                <w:tab w:val="left" w:pos="5954"/>
              </w:tabs>
              <w:spacing w:before="60" w:after="60"/>
              <w:jc w:val="both"/>
              <w:rPr>
                <w:bCs/>
              </w:rPr>
            </w:pPr>
            <w:r w:rsidRPr="007C2F2B">
              <w:rPr>
                <w:bCs/>
              </w:rPr>
              <w:t>Work</w:t>
            </w:r>
            <w:r w:rsidRPr="007C2F2B">
              <w:t xml:space="preserve"> in groups to discuss and resolve issues related to </w:t>
            </w:r>
            <w:r w:rsidRPr="007C2F2B">
              <w:rPr>
                <w:bCs/>
              </w:rPr>
              <w:t>calculation, control and design on cutting machines.</w:t>
            </w:r>
          </w:p>
        </w:tc>
        <w:tc>
          <w:tcPr>
            <w:tcW w:w="1443" w:type="dxa"/>
            <w:shd w:val="clear" w:color="auto" w:fill="auto"/>
          </w:tcPr>
          <w:p w:rsidR="00FE0971" w:rsidRPr="00B25963" w:rsidRDefault="00FE0971" w:rsidP="004A10DA">
            <w:pPr>
              <w:tabs>
                <w:tab w:val="left" w:pos="284"/>
                <w:tab w:val="left" w:pos="5954"/>
              </w:tabs>
              <w:spacing w:before="60" w:after="60"/>
              <w:jc w:val="center"/>
              <w:rPr>
                <w:b/>
                <w:bCs/>
              </w:rPr>
            </w:pPr>
            <w:r w:rsidRPr="00B25963">
              <w:rPr>
                <w:b/>
                <w:lang w:val="en-GB"/>
              </w:rPr>
              <w:t>ELO5</w:t>
            </w:r>
          </w:p>
        </w:tc>
      </w:tr>
      <w:tr w:rsidR="00FE0971" w:rsidRPr="002455B3" w:rsidTr="004A10DA">
        <w:trPr>
          <w:trHeight w:val="397"/>
        </w:trPr>
        <w:tc>
          <w:tcPr>
            <w:tcW w:w="548" w:type="dxa"/>
            <w:vMerge/>
            <w:shd w:val="clear" w:color="auto" w:fill="auto"/>
            <w:vAlign w:val="center"/>
          </w:tcPr>
          <w:p w:rsidR="00FE0971" w:rsidRPr="00A00A58" w:rsidRDefault="00FE0971" w:rsidP="004A10DA">
            <w:pPr>
              <w:tabs>
                <w:tab w:val="left" w:pos="284"/>
                <w:tab w:val="left" w:pos="5954"/>
              </w:tabs>
              <w:spacing w:before="60" w:after="60"/>
              <w:rPr>
                <w:b/>
                <w:bCs/>
              </w:rPr>
            </w:pPr>
          </w:p>
        </w:tc>
        <w:tc>
          <w:tcPr>
            <w:tcW w:w="703" w:type="dxa"/>
            <w:shd w:val="clear" w:color="auto" w:fill="auto"/>
            <w:vAlign w:val="center"/>
          </w:tcPr>
          <w:p w:rsidR="00FE0971" w:rsidRPr="00B25963" w:rsidRDefault="00FE0971" w:rsidP="004A10DA">
            <w:pPr>
              <w:tabs>
                <w:tab w:val="left" w:pos="284"/>
                <w:tab w:val="left" w:pos="5954"/>
              </w:tabs>
              <w:spacing w:before="60" w:after="60"/>
              <w:rPr>
                <w:b/>
                <w:bCs/>
              </w:rPr>
            </w:pPr>
            <w:r w:rsidRPr="00B25963">
              <w:rPr>
                <w:b/>
                <w:bCs/>
              </w:rPr>
              <w:t>G3.3</w:t>
            </w:r>
          </w:p>
        </w:tc>
        <w:tc>
          <w:tcPr>
            <w:tcW w:w="6935" w:type="dxa"/>
            <w:shd w:val="clear" w:color="auto" w:fill="auto"/>
          </w:tcPr>
          <w:p w:rsidR="00FE0971" w:rsidRDefault="00FE0971" w:rsidP="004A10DA">
            <w:pPr>
              <w:tabs>
                <w:tab w:val="left" w:pos="284"/>
                <w:tab w:val="left" w:pos="5954"/>
              </w:tabs>
              <w:spacing w:before="60" w:after="60"/>
              <w:jc w:val="both"/>
              <w:rPr>
                <w:bCs/>
              </w:rPr>
            </w:pPr>
            <w:r w:rsidRPr="00906488">
              <w:rPr>
                <w:bCs/>
              </w:rPr>
              <w:t>Understand English in terms of cuttings machines and control systems.</w:t>
            </w:r>
          </w:p>
        </w:tc>
        <w:tc>
          <w:tcPr>
            <w:tcW w:w="1443" w:type="dxa"/>
            <w:shd w:val="clear" w:color="auto" w:fill="auto"/>
          </w:tcPr>
          <w:p w:rsidR="00FE0971" w:rsidRPr="00B25963" w:rsidRDefault="00FE0971" w:rsidP="004A10DA">
            <w:pPr>
              <w:tabs>
                <w:tab w:val="left" w:pos="284"/>
                <w:tab w:val="left" w:pos="5954"/>
              </w:tabs>
              <w:spacing w:before="60" w:after="60"/>
              <w:jc w:val="center"/>
              <w:rPr>
                <w:b/>
                <w:bCs/>
              </w:rPr>
            </w:pPr>
            <w:r w:rsidRPr="00B25963">
              <w:rPr>
                <w:b/>
                <w:lang w:val="en-GB"/>
              </w:rPr>
              <w:t>ELO7</w:t>
            </w:r>
          </w:p>
        </w:tc>
      </w:tr>
      <w:tr w:rsidR="00FE0971" w:rsidRPr="002455B3" w:rsidTr="004A10DA">
        <w:trPr>
          <w:trHeight w:val="802"/>
        </w:trPr>
        <w:tc>
          <w:tcPr>
            <w:tcW w:w="548" w:type="dxa"/>
            <w:vMerge w:val="restart"/>
            <w:shd w:val="clear" w:color="auto" w:fill="auto"/>
            <w:vAlign w:val="center"/>
          </w:tcPr>
          <w:p w:rsidR="00FE0971" w:rsidRPr="00A00A58" w:rsidRDefault="00FE0971" w:rsidP="004A10DA">
            <w:pPr>
              <w:tabs>
                <w:tab w:val="left" w:pos="284"/>
                <w:tab w:val="left" w:pos="5954"/>
              </w:tabs>
              <w:spacing w:before="60" w:after="60"/>
              <w:rPr>
                <w:b/>
                <w:bCs/>
              </w:rPr>
            </w:pPr>
            <w:r>
              <w:rPr>
                <w:b/>
                <w:bCs/>
              </w:rPr>
              <w:t>G4</w:t>
            </w:r>
          </w:p>
        </w:tc>
        <w:tc>
          <w:tcPr>
            <w:tcW w:w="703" w:type="dxa"/>
            <w:shd w:val="clear" w:color="auto" w:fill="auto"/>
          </w:tcPr>
          <w:p w:rsidR="00FE0971" w:rsidRPr="00B25963" w:rsidRDefault="00FE0971" w:rsidP="004A10DA">
            <w:pPr>
              <w:rPr>
                <w:b/>
              </w:rPr>
            </w:pPr>
            <w:r w:rsidRPr="00B25963">
              <w:rPr>
                <w:b/>
              </w:rPr>
              <w:t>G4.3</w:t>
            </w:r>
          </w:p>
        </w:tc>
        <w:tc>
          <w:tcPr>
            <w:tcW w:w="6935" w:type="dxa"/>
            <w:shd w:val="clear" w:color="auto" w:fill="auto"/>
          </w:tcPr>
          <w:p w:rsidR="00FE0971" w:rsidRDefault="00FE0971" w:rsidP="004A10DA">
            <w:pPr>
              <w:tabs>
                <w:tab w:val="left" w:pos="284"/>
                <w:tab w:val="left" w:pos="5954"/>
              </w:tabs>
              <w:spacing w:before="60" w:after="60"/>
              <w:jc w:val="both"/>
              <w:rPr>
                <w:bCs/>
              </w:rPr>
            </w:pPr>
            <w:r w:rsidRPr="004D0CF3">
              <w:rPr>
                <w:bCs/>
              </w:rPr>
              <w:t>Set up the calculating procedure and select a specific cutting mode to suit each specific requirement.</w:t>
            </w:r>
          </w:p>
        </w:tc>
        <w:tc>
          <w:tcPr>
            <w:tcW w:w="1443" w:type="dxa"/>
            <w:shd w:val="clear" w:color="auto" w:fill="auto"/>
          </w:tcPr>
          <w:p w:rsidR="00FE0971" w:rsidRPr="00B25963" w:rsidRDefault="00FE0971" w:rsidP="004A10DA">
            <w:pPr>
              <w:tabs>
                <w:tab w:val="left" w:pos="284"/>
                <w:tab w:val="left" w:pos="5954"/>
              </w:tabs>
              <w:spacing w:before="60" w:after="60"/>
              <w:jc w:val="center"/>
              <w:rPr>
                <w:b/>
                <w:bCs/>
              </w:rPr>
            </w:pPr>
            <w:r w:rsidRPr="00B25963">
              <w:rPr>
                <w:b/>
                <w:lang w:val="en-GB"/>
              </w:rPr>
              <w:t>ELO10</w:t>
            </w:r>
          </w:p>
        </w:tc>
      </w:tr>
      <w:tr w:rsidR="00FE0971" w:rsidRPr="002455B3" w:rsidTr="004A10DA">
        <w:trPr>
          <w:trHeight w:val="802"/>
        </w:trPr>
        <w:tc>
          <w:tcPr>
            <w:tcW w:w="548" w:type="dxa"/>
            <w:vMerge/>
            <w:shd w:val="clear" w:color="auto" w:fill="auto"/>
            <w:vAlign w:val="center"/>
          </w:tcPr>
          <w:p w:rsidR="00FE0971" w:rsidRPr="00A00A58" w:rsidRDefault="00FE0971" w:rsidP="004A10DA">
            <w:pPr>
              <w:tabs>
                <w:tab w:val="left" w:pos="284"/>
                <w:tab w:val="left" w:pos="5954"/>
              </w:tabs>
              <w:spacing w:before="60" w:after="60"/>
              <w:rPr>
                <w:b/>
                <w:bCs/>
              </w:rPr>
            </w:pPr>
          </w:p>
        </w:tc>
        <w:tc>
          <w:tcPr>
            <w:tcW w:w="703" w:type="dxa"/>
            <w:shd w:val="clear" w:color="auto" w:fill="auto"/>
          </w:tcPr>
          <w:p w:rsidR="00FE0971" w:rsidRPr="00B25963" w:rsidRDefault="00FE0971" w:rsidP="004A10DA">
            <w:pPr>
              <w:rPr>
                <w:b/>
              </w:rPr>
            </w:pPr>
            <w:r w:rsidRPr="00B25963">
              <w:rPr>
                <w:b/>
              </w:rPr>
              <w:t>G4.4</w:t>
            </w:r>
          </w:p>
        </w:tc>
        <w:tc>
          <w:tcPr>
            <w:tcW w:w="6935" w:type="dxa"/>
            <w:shd w:val="clear" w:color="auto" w:fill="auto"/>
          </w:tcPr>
          <w:p w:rsidR="00FE0971" w:rsidRDefault="00FE0971" w:rsidP="004A10DA">
            <w:pPr>
              <w:tabs>
                <w:tab w:val="left" w:pos="284"/>
                <w:tab w:val="left" w:pos="5954"/>
              </w:tabs>
              <w:spacing w:before="60" w:after="60"/>
              <w:jc w:val="both"/>
              <w:rPr>
                <w:bCs/>
              </w:rPr>
            </w:pPr>
            <w:r w:rsidRPr="004D0CF3">
              <w:rPr>
                <w:bCs/>
              </w:rPr>
              <w:t>Program and calculate tool paths for the hardware interpolation and software interpolation.</w:t>
            </w:r>
          </w:p>
        </w:tc>
        <w:tc>
          <w:tcPr>
            <w:tcW w:w="1443" w:type="dxa"/>
            <w:shd w:val="clear" w:color="auto" w:fill="auto"/>
          </w:tcPr>
          <w:p w:rsidR="00FE0971" w:rsidRPr="00B25963" w:rsidRDefault="00FE0971" w:rsidP="004A10DA">
            <w:pPr>
              <w:tabs>
                <w:tab w:val="left" w:pos="284"/>
                <w:tab w:val="left" w:pos="5954"/>
              </w:tabs>
              <w:spacing w:before="60" w:after="60"/>
              <w:jc w:val="center"/>
              <w:rPr>
                <w:b/>
                <w:bCs/>
              </w:rPr>
            </w:pPr>
            <w:r w:rsidRPr="00B25963">
              <w:rPr>
                <w:b/>
                <w:lang w:val="en-GB"/>
              </w:rPr>
              <w:t>ELO11</w:t>
            </w:r>
          </w:p>
        </w:tc>
      </w:tr>
    </w:tbl>
    <w:p w:rsidR="00FE0971" w:rsidRDefault="00FE0971" w:rsidP="00FE0971">
      <w:pPr>
        <w:spacing w:before="120" w:after="60"/>
        <w:jc w:val="center"/>
        <w:rPr>
          <w:b/>
          <w:bCs/>
          <w:color w:val="000000"/>
        </w:rPr>
      </w:pPr>
      <w:r w:rsidRPr="001418AC">
        <w:rPr>
          <w:b/>
          <w:bCs/>
          <w:color w:val="000000"/>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0"/>
        <w:gridCol w:w="740"/>
        <w:gridCol w:w="740"/>
        <w:gridCol w:w="740"/>
        <w:gridCol w:w="741"/>
        <w:gridCol w:w="741"/>
        <w:gridCol w:w="741"/>
        <w:gridCol w:w="741"/>
        <w:gridCol w:w="741"/>
        <w:gridCol w:w="741"/>
        <w:gridCol w:w="741"/>
        <w:gridCol w:w="741"/>
        <w:gridCol w:w="741"/>
      </w:tblGrid>
      <w:tr w:rsidR="00FE0971" w:rsidRPr="009F04D1" w:rsidTr="004A10DA">
        <w:tc>
          <w:tcPr>
            <w:tcW w:w="740" w:type="dxa"/>
            <w:tcBorders>
              <w:top w:val="single" w:sz="4" w:space="0" w:color="auto"/>
              <w:left w:val="single" w:sz="4" w:space="0" w:color="auto"/>
              <w:bottom w:val="single" w:sz="4" w:space="0" w:color="auto"/>
              <w:right w:val="single" w:sz="4" w:space="0" w:color="auto"/>
            </w:tcBorders>
            <w:vAlign w:val="center"/>
            <w:hideMark/>
          </w:tcPr>
          <w:p w:rsidR="00FE0971" w:rsidRPr="009F04D1" w:rsidRDefault="00FE0971" w:rsidP="004A10DA">
            <w:pPr>
              <w:spacing w:before="100" w:beforeAutospacing="1" w:after="100" w:afterAutospacing="1"/>
              <w:jc w:val="center"/>
              <w:rPr>
                <w:b/>
                <w:bCs/>
              </w:rPr>
            </w:pPr>
            <w:r w:rsidRPr="009F04D1">
              <w:rPr>
                <w:b/>
                <w:bCs/>
              </w:rPr>
              <w:t>ELO 1</w:t>
            </w:r>
          </w:p>
        </w:tc>
        <w:tc>
          <w:tcPr>
            <w:tcW w:w="740" w:type="dxa"/>
            <w:tcBorders>
              <w:top w:val="single" w:sz="4" w:space="0" w:color="auto"/>
              <w:left w:val="single" w:sz="4" w:space="0" w:color="auto"/>
              <w:bottom w:val="single" w:sz="4" w:space="0" w:color="auto"/>
              <w:right w:val="single" w:sz="4" w:space="0" w:color="auto"/>
            </w:tcBorders>
            <w:vAlign w:val="center"/>
            <w:hideMark/>
          </w:tcPr>
          <w:p w:rsidR="00FE0971" w:rsidRPr="009F04D1" w:rsidRDefault="00FE0971" w:rsidP="004A10DA">
            <w:pPr>
              <w:spacing w:before="100" w:beforeAutospacing="1" w:after="100" w:afterAutospacing="1"/>
              <w:jc w:val="center"/>
            </w:pPr>
            <w:r w:rsidRPr="009F04D1">
              <w:rPr>
                <w:b/>
                <w:bCs/>
              </w:rPr>
              <w:t>ELO 2</w:t>
            </w:r>
          </w:p>
        </w:tc>
        <w:tc>
          <w:tcPr>
            <w:tcW w:w="740" w:type="dxa"/>
            <w:tcBorders>
              <w:top w:val="single" w:sz="4" w:space="0" w:color="auto"/>
              <w:left w:val="single" w:sz="4" w:space="0" w:color="auto"/>
              <w:bottom w:val="single" w:sz="4" w:space="0" w:color="auto"/>
              <w:right w:val="single" w:sz="4" w:space="0" w:color="auto"/>
            </w:tcBorders>
            <w:vAlign w:val="center"/>
            <w:hideMark/>
          </w:tcPr>
          <w:p w:rsidR="00FE0971" w:rsidRPr="009F04D1" w:rsidRDefault="00FE0971" w:rsidP="004A10DA">
            <w:pPr>
              <w:spacing w:before="100" w:beforeAutospacing="1" w:after="100" w:afterAutospacing="1"/>
              <w:jc w:val="center"/>
            </w:pPr>
            <w:r w:rsidRPr="009F04D1">
              <w:rPr>
                <w:b/>
                <w:bCs/>
              </w:rPr>
              <w:t>ELO 3</w:t>
            </w:r>
          </w:p>
        </w:tc>
        <w:tc>
          <w:tcPr>
            <w:tcW w:w="740" w:type="dxa"/>
            <w:tcBorders>
              <w:top w:val="single" w:sz="4" w:space="0" w:color="auto"/>
              <w:left w:val="single" w:sz="4" w:space="0" w:color="auto"/>
              <w:bottom w:val="single" w:sz="4" w:space="0" w:color="auto"/>
              <w:right w:val="single" w:sz="4" w:space="0" w:color="auto"/>
            </w:tcBorders>
            <w:vAlign w:val="center"/>
            <w:hideMark/>
          </w:tcPr>
          <w:p w:rsidR="00FE0971" w:rsidRPr="009F04D1" w:rsidRDefault="00FE0971" w:rsidP="004A10DA">
            <w:pPr>
              <w:spacing w:before="100" w:beforeAutospacing="1" w:after="100" w:afterAutospacing="1"/>
              <w:jc w:val="center"/>
            </w:pPr>
            <w:r w:rsidRPr="009F04D1">
              <w:rPr>
                <w:b/>
                <w:bCs/>
              </w:rPr>
              <w:t>ELO 4</w:t>
            </w:r>
          </w:p>
        </w:tc>
        <w:tc>
          <w:tcPr>
            <w:tcW w:w="741" w:type="dxa"/>
            <w:tcBorders>
              <w:top w:val="single" w:sz="4" w:space="0" w:color="auto"/>
              <w:left w:val="single" w:sz="4" w:space="0" w:color="auto"/>
              <w:bottom w:val="single" w:sz="4" w:space="0" w:color="auto"/>
              <w:right w:val="single" w:sz="4" w:space="0" w:color="auto"/>
            </w:tcBorders>
            <w:vAlign w:val="center"/>
            <w:hideMark/>
          </w:tcPr>
          <w:p w:rsidR="00FE0971" w:rsidRPr="009F04D1" w:rsidRDefault="00FE0971" w:rsidP="004A10DA">
            <w:pPr>
              <w:spacing w:before="100" w:beforeAutospacing="1" w:after="100" w:afterAutospacing="1"/>
              <w:jc w:val="center"/>
            </w:pPr>
            <w:r w:rsidRPr="009F04D1">
              <w:rPr>
                <w:b/>
                <w:bCs/>
              </w:rPr>
              <w:t>ELO 5</w:t>
            </w:r>
          </w:p>
        </w:tc>
        <w:tc>
          <w:tcPr>
            <w:tcW w:w="741" w:type="dxa"/>
            <w:tcBorders>
              <w:top w:val="single" w:sz="4" w:space="0" w:color="auto"/>
              <w:left w:val="single" w:sz="4" w:space="0" w:color="auto"/>
              <w:bottom w:val="single" w:sz="4" w:space="0" w:color="auto"/>
              <w:right w:val="single" w:sz="4" w:space="0" w:color="auto"/>
            </w:tcBorders>
            <w:vAlign w:val="center"/>
            <w:hideMark/>
          </w:tcPr>
          <w:p w:rsidR="00FE0971" w:rsidRPr="009F04D1" w:rsidRDefault="00FE0971" w:rsidP="004A10DA">
            <w:pPr>
              <w:spacing w:before="100" w:beforeAutospacing="1" w:after="100" w:afterAutospacing="1"/>
              <w:jc w:val="center"/>
            </w:pPr>
            <w:r w:rsidRPr="009F04D1">
              <w:rPr>
                <w:b/>
                <w:bCs/>
              </w:rPr>
              <w:t>ELO 6</w:t>
            </w:r>
          </w:p>
        </w:tc>
        <w:tc>
          <w:tcPr>
            <w:tcW w:w="741" w:type="dxa"/>
            <w:tcBorders>
              <w:top w:val="single" w:sz="4" w:space="0" w:color="auto"/>
              <w:left w:val="single" w:sz="4" w:space="0" w:color="auto"/>
              <w:bottom w:val="single" w:sz="4" w:space="0" w:color="auto"/>
              <w:right w:val="single" w:sz="4" w:space="0" w:color="auto"/>
            </w:tcBorders>
            <w:vAlign w:val="center"/>
            <w:hideMark/>
          </w:tcPr>
          <w:p w:rsidR="00FE0971" w:rsidRPr="009F04D1" w:rsidRDefault="00FE0971" w:rsidP="004A10DA">
            <w:pPr>
              <w:spacing w:before="100" w:beforeAutospacing="1" w:after="100" w:afterAutospacing="1"/>
              <w:jc w:val="center"/>
            </w:pPr>
            <w:r w:rsidRPr="009F04D1">
              <w:rPr>
                <w:b/>
                <w:bCs/>
              </w:rPr>
              <w:t>ELO 7</w:t>
            </w:r>
          </w:p>
        </w:tc>
        <w:tc>
          <w:tcPr>
            <w:tcW w:w="741" w:type="dxa"/>
            <w:tcBorders>
              <w:top w:val="single" w:sz="4" w:space="0" w:color="auto"/>
              <w:left w:val="single" w:sz="4" w:space="0" w:color="auto"/>
              <w:bottom w:val="single" w:sz="4" w:space="0" w:color="auto"/>
              <w:right w:val="single" w:sz="4" w:space="0" w:color="auto"/>
            </w:tcBorders>
            <w:vAlign w:val="center"/>
            <w:hideMark/>
          </w:tcPr>
          <w:p w:rsidR="00FE0971" w:rsidRPr="009F04D1" w:rsidRDefault="00FE0971" w:rsidP="004A10DA">
            <w:pPr>
              <w:spacing w:before="100" w:beforeAutospacing="1" w:after="100" w:afterAutospacing="1"/>
              <w:jc w:val="center"/>
            </w:pPr>
            <w:r w:rsidRPr="009F04D1">
              <w:rPr>
                <w:b/>
                <w:bCs/>
              </w:rPr>
              <w:t>ELO 8</w:t>
            </w:r>
          </w:p>
        </w:tc>
        <w:tc>
          <w:tcPr>
            <w:tcW w:w="741" w:type="dxa"/>
            <w:tcBorders>
              <w:top w:val="single" w:sz="4" w:space="0" w:color="auto"/>
              <w:left w:val="single" w:sz="4" w:space="0" w:color="auto"/>
              <w:bottom w:val="single" w:sz="4" w:space="0" w:color="auto"/>
              <w:right w:val="single" w:sz="4" w:space="0" w:color="auto"/>
            </w:tcBorders>
            <w:vAlign w:val="center"/>
            <w:hideMark/>
          </w:tcPr>
          <w:p w:rsidR="00FE0971" w:rsidRPr="009F04D1" w:rsidRDefault="00FE0971" w:rsidP="004A10DA">
            <w:pPr>
              <w:spacing w:before="100" w:beforeAutospacing="1" w:after="100" w:afterAutospacing="1"/>
              <w:jc w:val="center"/>
            </w:pPr>
            <w:r w:rsidRPr="009F04D1">
              <w:rPr>
                <w:b/>
                <w:bCs/>
              </w:rPr>
              <w:t>ELO 9</w:t>
            </w:r>
          </w:p>
        </w:tc>
        <w:tc>
          <w:tcPr>
            <w:tcW w:w="741" w:type="dxa"/>
            <w:tcBorders>
              <w:top w:val="single" w:sz="4" w:space="0" w:color="auto"/>
              <w:left w:val="single" w:sz="4" w:space="0" w:color="auto"/>
              <w:bottom w:val="single" w:sz="4" w:space="0" w:color="auto"/>
              <w:right w:val="single" w:sz="4" w:space="0" w:color="auto"/>
            </w:tcBorders>
            <w:vAlign w:val="center"/>
            <w:hideMark/>
          </w:tcPr>
          <w:p w:rsidR="00FE0971" w:rsidRPr="009F04D1" w:rsidRDefault="00FE0971" w:rsidP="004A10DA">
            <w:pPr>
              <w:spacing w:before="100" w:beforeAutospacing="1" w:after="100" w:afterAutospacing="1"/>
              <w:jc w:val="center"/>
            </w:pPr>
            <w:r w:rsidRPr="009F04D1">
              <w:rPr>
                <w:b/>
                <w:bCs/>
              </w:rPr>
              <w:t>ELO 10</w:t>
            </w:r>
          </w:p>
        </w:tc>
        <w:tc>
          <w:tcPr>
            <w:tcW w:w="741" w:type="dxa"/>
            <w:tcBorders>
              <w:top w:val="single" w:sz="4" w:space="0" w:color="auto"/>
              <w:left w:val="single" w:sz="4" w:space="0" w:color="auto"/>
              <w:bottom w:val="single" w:sz="4" w:space="0" w:color="auto"/>
              <w:right w:val="single" w:sz="4" w:space="0" w:color="auto"/>
            </w:tcBorders>
            <w:vAlign w:val="center"/>
            <w:hideMark/>
          </w:tcPr>
          <w:p w:rsidR="00FE0971" w:rsidRPr="009F04D1" w:rsidRDefault="00FE0971" w:rsidP="004A10DA">
            <w:pPr>
              <w:spacing w:before="100" w:beforeAutospacing="1" w:after="100" w:afterAutospacing="1"/>
              <w:jc w:val="center"/>
            </w:pPr>
            <w:r w:rsidRPr="009F04D1">
              <w:rPr>
                <w:b/>
                <w:bCs/>
              </w:rPr>
              <w:t>ELO 11</w:t>
            </w:r>
          </w:p>
        </w:tc>
        <w:tc>
          <w:tcPr>
            <w:tcW w:w="741" w:type="dxa"/>
            <w:tcBorders>
              <w:top w:val="single" w:sz="4" w:space="0" w:color="auto"/>
              <w:left w:val="single" w:sz="4" w:space="0" w:color="auto"/>
              <w:bottom w:val="single" w:sz="4" w:space="0" w:color="auto"/>
              <w:right w:val="single" w:sz="4" w:space="0" w:color="auto"/>
            </w:tcBorders>
            <w:vAlign w:val="center"/>
            <w:hideMark/>
          </w:tcPr>
          <w:p w:rsidR="00FE0971" w:rsidRPr="009F04D1" w:rsidRDefault="00FE0971" w:rsidP="004A10DA">
            <w:pPr>
              <w:spacing w:before="100" w:beforeAutospacing="1" w:after="100" w:afterAutospacing="1"/>
              <w:jc w:val="center"/>
            </w:pPr>
            <w:r w:rsidRPr="009F04D1">
              <w:rPr>
                <w:b/>
                <w:bCs/>
              </w:rPr>
              <w:t>ELO 12</w:t>
            </w:r>
          </w:p>
        </w:tc>
        <w:tc>
          <w:tcPr>
            <w:tcW w:w="741" w:type="dxa"/>
            <w:tcBorders>
              <w:top w:val="single" w:sz="4" w:space="0" w:color="auto"/>
              <w:left w:val="single" w:sz="4" w:space="0" w:color="auto"/>
              <w:bottom w:val="single" w:sz="4" w:space="0" w:color="auto"/>
              <w:right w:val="single" w:sz="4" w:space="0" w:color="auto"/>
            </w:tcBorders>
            <w:vAlign w:val="center"/>
            <w:hideMark/>
          </w:tcPr>
          <w:p w:rsidR="00FE0971" w:rsidRPr="009F04D1" w:rsidRDefault="00FE0971" w:rsidP="004A10DA">
            <w:pPr>
              <w:spacing w:before="100" w:beforeAutospacing="1" w:after="100" w:afterAutospacing="1"/>
              <w:jc w:val="center"/>
            </w:pPr>
            <w:r w:rsidRPr="009F04D1">
              <w:rPr>
                <w:b/>
                <w:bCs/>
              </w:rPr>
              <w:t>ELO 13</w:t>
            </w:r>
          </w:p>
        </w:tc>
      </w:tr>
      <w:tr w:rsidR="00FE0971" w:rsidRPr="009F04D1" w:rsidTr="004A10DA">
        <w:trPr>
          <w:trHeight w:val="415"/>
        </w:trPr>
        <w:tc>
          <w:tcPr>
            <w:tcW w:w="740" w:type="dxa"/>
            <w:tcBorders>
              <w:top w:val="single" w:sz="4" w:space="0" w:color="auto"/>
              <w:left w:val="single" w:sz="4" w:space="0" w:color="auto"/>
              <w:bottom w:val="single" w:sz="4" w:space="0" w:color="auto"/>
              <w:right w:val="single" w:sz="4" w:space="0" w:color="auto"/>
            </w:tcBorders>
            <w:shd w:val="horzStripe" w:color="auto" w:fill="FFFFFF"/>
            <w:vAlign w:val="center"/>
            <w:hideMark/>
          </w:tcPr>
          <w:p w:rsidR="00FE0971" w:rsidRPr="009F04D1" w:rsidRDefault="00FE0971" w:rsidP="004A10DA">
            <w:pPr>
              <w:spacing w:before="100" w:beforeAutospacing="1" w:after="100" w:afterAutospacing="1"/>
              <w:jc w:val="center"/>
              <w:rPr>
                <w:b/>
                <w:bCs/>
              </w:rPr>
            </w:pPr>
            <w:r w:rsidRPr="009F04D1">
              <w:rPr>
                <w:b/>
                <w:bCs/>
              </w:rPr>
              <w:t>N</w:t>
            </w:r>
          </w:p>
        </w:tc>
        <w:tc>
          <w:tcPr>
            <w:tcW w:w="740" w:type="dxa"/>
            <w:tcBorders>
              <w:top w:val="single" w:sz="4" w:space="0" w:color="auto"/>
              <w:left w:val="single" w:sz="4" w:space="0" w:color="auto"/>
              <w:bottom w:val="single" w:sz="4" w:space="0" w:color="auto"/>
              <w:right w:val="single" w:sz="4" w:space="0" w:color="auto"/>
            </w:tcBorders>
            <w:shd w:val="diagStripe" w:color="auto" w:fill="00B050"/>
            <w:vAlign w:val="center"/>
            <w:hideMark/>
          </w:tcPr>
          <w:p w:rsidR="00FE0971" w:rsidRPr="009F04D1" w:rsidRDefault="00FE0971" w:rsidP="004A10DA">
            <w:pPr>
              <w:spacing w:before="100" w:beforeAutospacing="1" w:after="100" w:afterAutospacing="1"/>
              <w:jc w:val="center"/>
              <w:rPr>
                <w:b/>
                <w:bCs/>
              </w:rPr>
            </w:pPr>
            <w:r w:rsidRPr="009F04D1">
              <w:rPr>
                <w:b/>
                <w:bCs/>
              </w:rPr>
              <w:t>H</w:t>
            </w:r>
          </w:p>
        </w:tc>
        <w:tc>
          <w:tcPr>
            <w:tcW w:w="740" w:type="dxa"/>
            <w:tcBorders>
              <w:top w:val="single" w:sz="4" w:space="0" w:color="auto"/>
              <w:left w:val="single" w:sz="4" w:space="0" w:color="auto"/>
              <w:bottom w:val="single" w:sz="4" w:space="0" w:color="auto"/>
              <w:right w:val="single" w:sz="4" w:space="0" w:color="auto"/>
            </w:tcBorders>
            <w:shd w:val="diagStripe" w:color="auto" w:fill="70AD47"/>
            <w:vAlign w:val="center"/>
            <w:hideMark/>
          </w:tcPr>
          <w:p w:rsidR="00FE0971" w:rsidRPr="009F04D1" w:rsidRDefault="00FE0971" w:rsidP="004A10DA">
            <w:pPr>
              <w:spacing w:before="100" w:beforeAutospacing="1" w:after="100" w:afterAutospacing="1"/>
              <w:jc w:val="center"/>
              <w:rPr>
                <w:b/>
                <w:bCs/>
              </w:rPr>
            </w:pPr>
            <w:r w:rsidRPr="009F04D1">
              <w:rPr>
                <w:b/>
                <w:bCs/>
              </w:rPr>
              <w:t>H</w:t>
            </w:r>
          </w:p>
        </w:tc>
        <w:tc>
          <w:tcPr>
            <w:tcW w:w="740"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FE0971" w:rsidRPr="009F04D1" w:rsidRDefault="00FE0971" w:rsidP="004A10DA">
            <w:pPr>
              <w:spacing w:before="100" w:beforeAutospacing="1" w:after="100" w:afterAutospacing="1"/>
              <w:jc w:val="center"/>
              <w:rPr>
                <w:b/>
                <w:bCs/>
              </w:rPr>
            </w:pPr>
            <w:r w:rsidRPr="009F04D1">
              <w:rPr>
                <w:b/>
                <w:bCs/>
              </w:rPr>
              <w:t>S</w:t>
            </w:r>
          </w:p>
        </w:tc>
        <w:tc>
          <w:tcPr>
            <w:tcW w:w="74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FE0971" w:rsidRPr="009F04D1" w:rsidRDefault="00FE0971" w:rsidP="004A10DA">
            <w:pPr>
              <w:spacing w:before="100" w:beforeAutospacing="1" w:after="100" w:afterAutospacing="1"/>
              <w:jc w:val="center"/>
              <w:rPr>
                <w:b/>
                <w:bCs/>
              </w:rPr>
            </w:pPr>
            <w:r w:rsidRPr="009F04D1">
              <w:rPr>
                <w:b/>
                <w:bCs/>
              </w:rPr>
              <w:t>S</w:t>
            </w:r>
          </w:p>
        </w:tc>
        <w:tc>
          <w:tcPr>
            <w:tcW w:w="74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FE0971" w:rsidRPr="009F04D1" w:rsidRDefault="00FE0971" w:rsidP="004A10DA">
            <w:pPr>
              <w:spacing w:before="100" w:beforeAutospacing="1" w:after="100" w:afterAutospacing="1"/>
              <w:jc w:val="center"/>
              <w:rPr>
                <w:b/>
                <w:bCs/>
              </w:rPr>
            </w:pPr>
            <w:r w:rsidRPr="009F04D1">
              <w:rPr>
                <w:b/>
                <w:bCs/>
              </w:rPr>
              <w:t>S</w:t>
            </w:r>
          </w:p>
        </w:tc>
        <w:tc>
          <w:tcPr>
            <w:tcW w:w="74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FE0971" w:rsidRPr="009F04D1" w:rsidRDefault="00FE0971" w:rsidP="004A10DA">
            <w:pPr>
              <w:spacing w:before="100" w:beforeAutospacing="1" w:after="100" w:afterAutospacing="1"/>
              <w:jc w:val="center"/>
              <w:rPr>
                <w:b/>
                <w:bCs/>
              </w:rPr>
            </w:pPr>
            <w:r w:rsidRPr="009F04D1">
              <w:rPr>
                <w:b/>
                <w:bCs/>
              </w:rPr>
              <w:t>S</w:t>
            </w:r>
          </w:p>
        </w:tc>
        <w:tc>
          <w:tcPr>
            <w:tcW w:w="74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FE0971" w:rsidRPr="009F04D1" w:rsidRDefault="00FE0971" w:rsidP="004A10DA">
            <w:pPr>
              <w:spacing w:before="100" w:beforeAutospacing="1" w:after="100" w:afterAutospacing="1"/>
              <w:jc w:val="center"/>
              <w:rPr>
                <w:b/>
                <w:bCs/>
              </w:rPr>
            </w:pPr>
            <w:r w:rsidRPr="009F04D1">
              <w:rPr>
                <w:b/>
                <w:bCs/>
              </w:rPr>
              <w:t>S</w:t>
            </w:r>
          </w:p>
        </w:tc>
        <w:tc>
          <w:tcPr>
            <w:tcW w:w="741" w:type="dxa"/>
            <w:tcBorders>
              <w:top w:val="single" w:sz="4" w:space="0" w:color="auto"/>
              <w:left w:val="single" w:sz="4" w:space="0" w:color="auto"/>
              <w:bottom w:val="single" w:sz="4" w:space="0" w:color="auto"/>
              <w:right w:val="single" w:sz="4" w:space="0" w:color="auto"/>
            </w:tcBorders>
            <w:vAlign w:val="center"/>
            <w:hideMark/>
          </w:tcPr>
          <w:p w:rsidR="00FE0971" w:rsidRPr="009F04D1" w:rsidRDefault="00FE0971" w:rsidP="004A10DA">
            <w:pPr>
              <w:spacing w:before="100" w:beforeAutospacing="1" w:after="100" w:afterAutospacing="1"/>
              <w:jc w:val="center"/>
              <w:rPr>
                <w:b/>
                <w:bCs/>
              </w:rPr>
            </w:pPr>
            <w:r w:rsidRPr="009F04D1">
              <w:rPr>
                <w:b/>
                <w:bCs/>
              </w:rPr>
              <w:t>N</w:t>
            </w:r>
          </w:p>
        </w:tc>
        <w:tc>
          <w:tcPr>
            <w:tcW w:w="74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FE0971" w:rsidRPr="009F04D1" w:rsidRDefault="00FE0971" w:rsidP="004A10DA">
            <w:pPr>
              <w:spacing w:before="100" w:beforeAutospacing="1" w:after="100" w:afterAutospacing="1"/>
              <w:jc w:val="center"/>
              <w:rPr>
                <w:b/>
                <w:bCs/>
              </w:rPr>
            </w:pPr>
            <w:r w:rsidRPr="009F04D1">
              <w:rPr>
                <w:b/>
                <w:bCs/>
              </w:rPr>
              <w:t>S</w:t>
            </w:r>
          </w:p>
        </w:tc>
        <w:tc>
          <w:tcPr>
            <w:tcW w:w="74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FE0971" w:rsidRPr="009F04D1" w:rsidRDefault="00FE0971" w:rsidP="004A10DA">
            <w:pPr>
              <w:spacing w:before="100" w:beforeAutospacing="1" w:after="100" w:afterAutospacing="1"/>
              <w:jc w:val="center"/>
              <w:rPr>
                <w:b/>
                <w:bCs/>
              </w:rPr>
            </w:pPr>
            <w:r w:rsidRPr="009F04D1">
              <w:rPr>
                <w:b/>
                <w:bCs/>
              </w:rPr>
              <w:t>S</w:t>
            </w:r>
          </w:p>
        </w:tc>
        <w:tc>
          <w:tcPr>
            <w:tcW w:w="741" w:type="dxa"/>
            <w:tcBorders>
              <w:top w:val="single" w:sz="4" w:space="0" w:color="auto"/>
              <w:left w:val="single" w:sz="4" w:space="0" w:color="auto"/>
              <w:bottom w:val="single" w:sz="4" w:space="0" w:color="auto"/>
              <w:right w:val="single" w:sz="4" w:space="0" w:color="auto"/>
            </w:tcBorders>
            <w:vAlign w:val="center"/>
            <w:hideMark/>
          </w:tcPr>
          <w:p w:rsidR="00FE0971" w:rsidRPr="009F04D1" w:rsidRDefault="00FE0971" w:rsidP="004A10DA">
            <w:pPr>
              <w:spacing w:before="100" w:beforeAutospacing="1" w:after="100" w:afterAutospacing="1"/>
              <w:jc w:val="center"/>
              <w:rPr>
                <w:b/>
                <w:bCs/>
              </w:rPr>
            </w:pPr>
            <w:r w:rsidRPr="009F04D1">
              <w:rPr>
                <w:b/>
                <w:bCs/>
              </w:rPr>
              <w:t>N</w:t>
            </w:r>
          </w:p>
        </w:tc>
        <w:tc>
          <w:tcPr>
            <w:tcW w:w="741" w:type="dxa"/>
            <w:tcBorders>
              <w:top w:val="single" w:sz="4" w:space="0" w:color="auto"/>
              <w:left w:val="single" w:sz="4" w:space="0" w:color="auto"/>
              <w:bottom w:val="single" w:sz="4" w:space="0" w:color="auto"/>
              <w:right w:val="single" w:sz="4" w:space="0" w:color="auto"/>
            </w:tcBorders>
            <w:vAlign w:val="center"/>
            <w:hideMark/>
          </w:tcPr>
          <w:p w:rsidR="00FE0971" w:rsidRPr="009F04D1" w:rsidRDefault="00FE0971" w:rsidP="004A10DA">
            <w:pPr>
              <w:spacing w:before="100" w:beforeAutospacing="1" w:after="100" w:afterAutospacing="1"/>
              <w:jc w:val="center"/>
              <w:rPr>
                <w:b/>
                <w:bCs/>
              </w:rPr>
            </w:pPr>
            <w:r w:rsidRPr="009F04D1">
              <w:rPr>
                <w:b/>
                <w:bCs/>
              </w:rPr>
              <w:t>W</w:t>
            </w:r>
          </w:p>
        </w:tc>
      </w:tr>
    </w:tbl>
    <w:p w:rsidR="00FE0971" w:rsidRPr="009F04D1" w:rsidRDefault="00FE0971" w:rsidP="00FE0971">
      <w:pPr>
        <w:spacing w:before="60" w:after="60"/>
        <w:jc w:val="both"/>
        <w:rPr>
          <w:bCs/>
        </w:rPr>
      </w:pPr>
      <w:r w:rsidRPr="009F04D1">
        <w:rPr>
          <w:b/>
          <w:bCs/>
        </w:rPr>
        <w:t>Notes: H (Highly Supportive); S (Supportive); P (Partly Supportive); N: Non-Supportive</w:t>
      </w:r>
    </w:p>
    <w:p w:rsidR="00FE0971" w:rsidRPr="008A4D99" w:rsidRDefault="00FE0971" w:rsidP="002B2E05">
      <w:pPr>
        <w:numPr>
          <w:ilvl w:val="0"/>
          <w:numId w:val="47"/>
        </w:numPr>
        <w:tabs>
          <w:tab w:val="left" w:pos="426"/>
        </w:tabs>
        <w:spacing w:before="120" w:after="60"/>
        <w:ind w:left="357" w:hanging="357"/>
        <w:jc w:val="both"/>
        <w:rPr>
          <w:bCs/>
          <w:lang w:val="de-DE"/>
        </w:rPr>
      </w:pPr>
      <w:r>
        <w:rPr>
          <w:b/>
          <w:bCs/>
          <w:lang w:val="de-DE"/>
        </w:rPr>
        <w:t>Required Textbook</w:t>
      </w:r>
      <w:r w:rsidRPr="00BA5F2B">
        <w:rPr>
          <w:b/>
          <w:bCs/>
          <w:lang w:val="de-DE"/>
        </w:rPr>
        <w:t>s</w:t>
      </w:r>
    </w:p>
    <w:p w:rsidR="00FE0971" w:rsidRPr="008126E6" w:rsidRDefault="00FE0971" w:rsidP="00FE0971">
      <w:pPr>
        <w:pStyle w:val="ListParagraph"/>
        <w:spacing w:before="120" w:after="120" w:line="312" w:lineRule="auto"/>
        <w:ind w:left="360"/>
      </w:pPr>
      <w:r w:rsidRPr="008126E6">
        <w:rPr>
          <w:b/>
          <w:bCs/>
        </w:rPr>
        <w:t xml:space="preserve">- </w:t>
      </w:r>
      <w:r w:rsidRPr="008126E6">
        <w:rPr>
          <w:bCs/>
          <w:lang w:val="de-DE"/>
        </w:rPr>
        <w:t xml:space="preserve">Official </w:t>
      </w:r>
      <w:r w:rsidRPr="008126E6">
        <w:rPr>
          <w:lang w:val="de-DE"/>
        </w:rPr>
        <w:t>Textbooks</w:t>
      </w:r>
      <w:r w:rsidRPr="008126E6">
        <w:t xml:space="preserve">: </w:t>
      </w:r>
    </w:p>
    <w:p w:rsidR="00FE0971" w:rsidRPr="00E747B2" w:rsidRDefault="00FE0971" w:rsidP="00FE0971">
      <w:pPr>
        <w:numPr>
          <w:ilvl w:val="0"/>
          <w:numId w:val="12"/>
        </w:numPr>
        <w:spacing w:before="60"/>
        <w:ind w:left="993" w:hanging="426"/>
        <w:jc w:val="both"/>
      </w:pPr>
      <w:r w:rsidRPr="00E747B2">
        <w:rPr>
          <w:lang w:val="fr-FR"/>
        </w:rPr>
        <w:t>Lê Hiếu Giang</w:t>
      </w:r>
      <w:r w:rsidRPr="00E747B2">
        <w:t xml:space="preserve">, </w:t>
      </w:r>
      <w:r>
        <w:t xml:space="preserve">Tran Quoc Hung, </w:t>
      </w:r>
      <w:r w:rsidRPr="00E747B2">
        <w:t>Dang Thien Ngon, el at. Máy và hệ thống điều khiển số, ĐHSPKT TP. HCM 2014.</w:t>
      </w:r>
    </w:p>
    <w:p w:rsidR="00FE0971" w:rsidRPr="00E747B2" w:rsidRDefault="00FE0971" w:rsidP="00FE0971">
      <w:pPr>
        <w:numPr>
          <w:ilvl w:val="0"/>
          <w:numId w:val="12"/>
        </w:numPr>
        <w:spacing w:before="60"/>
        <w:ind w:left="993" w:hanging="426"/>
        <w:jc w:val="both"/>
        <w:rPr>
          <w:lang w:val="fr-FR"/>
        </w:rPr>
      </w:pPr>
      <w:r w:rsidRPr="00E747B2">
        <w:rPr>
          <w:lang w:val="fr-FR"/>
        </w:rPr>
        <w:t>Lê Hiếu Giang, Nguyễn Trường Thịnh, Giáo trình Máy Điều khiển số NC, CNC, Đại học Sư phạm Kỹ thuật TP</w:t>
      </w:r>
      <w:r>
        <w:rPr>
          <w:lang w:val="fr-FR"/>
        </w:rPr>
        <w:t>.</w:t>
      </w:r>
      <w:r w:rsidRPr="00E747B2">
        <w:rPr>
          <w:lang w:val="fr-FR"/>
        </w:rPr>
        <w:t>HCM, 2005.</w:t>
      </w:r>
    </w:p>
    <w:p w:rsidR="00FE0971" w:rsidRDefault="00FE0971" w:rsidP="00FE0971">
      <w:pPr>
        <w:pStyle w:val="ListParagraph"/>
        <w:spacing w:before="120" w:after="120" w:line="312" w:lineRule="auto"/>
        <w:ind w:left="360"/>
        <w:jc w:val="both"/>
      </w:pPr>
      <w:r>
        <w:t xml:space="preserve">- </w:t>
      </w:r>
      <w:r>
        <w:rPr>
          <w:lang w:val="de-DE"/>
        </w:rPr>
        <w:t>References</w:t>
      </w:r>
      <w:r>
        <w:t xml:space="preserve">: </w:t>
      </w:r>
    </w:p>
    <w:p w:rsidR="00FE0971" w:rsidRDefault="00FE0971" w:rsidP="002B2E05">
      <w:pPr>
        <w:numPr>
          <w:ilvl w:val="0"/>
          <w:numId w:val="42"/>
        </w:numPr>
        <w:spacing w:before="60"/>
        <w:ind w:left="993" w:hanging="426"/>
        <w:jc w:val="both"/>
      </w:pPr>
      <w:r>
        <w:lastRenderedPageBreak/>
        <w:t>Phạm Văn Hùng. Cơ sở máy công cụ, Trường Đại hoc Bách khoa Hà Nội. NXB KHKT, 2005.</w:t>
      </w:r>
    </w:p>
    <w:p w:rsidR="00FE0971" w:rsidRDefault="00FE0971" w:rsidP="002B2E05">
      <w:pPr>
        <w:numPr>
          <w:ilvl w:val="0"/>
          <w:numId w:val="42"/>
        </w:numPr>
        <w:spacing w:before="60"/>
        <w:ind w:left="993" w:hanging="426"/>
        <w:jc w:val="both"/>
      </w:pPr>
      <w:r>
        <w:t>Tạ Duy Liêm, Hệ thống điều khiển số cho máy công cụ, NXB KHKT 2001</w:t>
      </w:r>
    </w:p>
    <w:p w:rsidR="00FE0971" w:rsidRDefault="00FE0971" w:rsidP="002B2E05">
      <w:pPr>
        <w:numPr>
          <w:ilvl w:val="0"/>
          <w:numId w:val="42"/>
        </w:numPr>
        <w:spacing w:before="60"/>
        <w:ind w:left="993" w:hanging="426"/>
        <w:jc w:val="both"/>
      </w:pPr>
      <w:r>
        <w:t>Nguyễn Ngọc Cẩn, Máy điều khiển theo chương trình số (NC, CNC), ĐHSPKT 1993</w:t>
      </w:r>
    </w:p>
    <w:p w:rsidR="00FE0971" w:rsidRDefault="00FE0971" w:rsidP="002B2E05">
      <w:pPr>
        <w:numPr>
          <w:ilvl w:val="0"/>
          <w:numId w:val="42"/>
        </w:numPr>
        <w:spacing w:before="60"/>
        <w:ind w:left="993" w:hanging="426"/>
        <w:jc w:val="both"/>
      </w:pPr>
      <w:r>
        <w:t>Bùi</w:t>
      </w:r>
      <w:r>
        <w:rPr>
          <w:bCs/>
        </w:rPr>
        <w:t xml:space="preserve"> Quý Lực, Hệ thống điều khiển số trong công nghiệp, NXB KHKT 2005</w:t>
      </w:r>
    </w:p>
    <w:p w:rsidR="00FE0971" w:rsidRDefault="00FE0971" w:rsidP="002B2E05">
      <w:pPr>
        <w:numPr>
          <w:ilvl w:val="0"/>
          <w:numId w:val="42"/>
        </w:numPr>
        <w:spacing w:before="60"/>
        <w:ind w:left="993" w:hanging="426"/>
        <w:jc w:val="both"/>
      </w:pPr>
      <w:r>
        <w:rPr>
          <w:bCs/>
        </w:rPr>
        <w:t>Yoram Korem, Computer Control of Manufacuturing Systems, McGraw-Hill Book Company, 1983.</w:t>
      </w:r>
    </w:p>
    <w:p w:rsidR="00FE0971" w:rsidRPr="008A4D99" w:rsidRDefault="00FE0971" w:rsidP="002B2E05">
      <w:pPr>
        <w:numPr>
          <w:ilvl w:val="0"/>
          <w:numId w:val="47"/>
        </w:numPr>
        <w:tabs>
          <w:tab w:val="left" w:pos="567"/>
          <w:tab w:val="left" w:pos="5954"/>
        </w:tabs>
        <w:spacing w:before="60" w:after="60"/>
        <w:ind w:hanging="720"/>
        <w:jc w:val="both"/>
        <w:rPr>
          <w:bCs/>
          <w:color w:val="FF0000"/>
          <w:lang w:val="de-DE"/>
        </w:rPr>
      </w:pPr>
      <w:r>
        <w:rPr>
          <w:b/>
          <w:bCs/>
          <w:lang w:val="de-DE"/>
        </w:rPr>
        <w:t>Assessements</w:t>
      </w:r>
      <w:r w:rsidRPr="008A4D99">
        <w:rPr>
          <w:b/>
          <w:bCs/>
          <w:lang w:val="de-DE"/>
        </w:rPr>
        <w:t>:</w:t>
      </w:r>
    </w:p>
    <w:p w:rsidR="00FE0971" w:rsidRPr="00E4672D" w:rsidRDefault="00FE0971" w:rsidP="00FE0971">
      <w:pPr>
        <w:numPr>
          <w:ilvl w:val="0"/>
          <w:numId w:val="16"/>
        </w:numPr>
        <w:spacing w:before="60" w:after="60"/>
        <w:ind w:left="540"/>
        <w:jc w:val="both"/>
        <w:rPr>
          <w:lang w:val="de-DE"/>
        </w:rPr>
      </w:pPr>
      <w:r w:rsidRPr="00353F19">
        <w:rPr>
          <w:lang w:val="de-DE"/>
        </w:rPr>
        <w:t>Grade:</w:t>
      </w:r>
      <w:r>
        <w:rPr>
          <w:lang w:val="de-DE"/>
        </w:rPr>
        <w:t xml:space="preserve"> 10</w:t>
      </w:r>
    </w:p>
    <w:p w:rsidR="00FE0971" w:rsidRDefault="00FE0971" w:rsidP="00FE0971">
      <w:pPr>
        <w:numPr>
          <w:ilvl w:val="0"/>
          <w:numId w:val="16"/>
        </w:numPr>
        <w:spacing w:before="60" w:after="60"/>
        <w:ind w:left="540"/>
        <w:jc w:val="both"/>
        <w:rPr>
          <w:lang w:val="de-DE"/>
        </w:rPr>
      </w:pPr>
      <w:r w:rsidRPr="00353F19">
        <w:rPr>
          <w:lang w:val="de-DE"/>
        </w:rPr>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3"/>
        <w:gridCol w:w="4002"/>
        <w:gridCol w:w="1109"/>
        <w:gridCol w:w="1448"/>
        <w:gridCol w:w="921"/>
        <w:gridCol w:w="1354"/>
      </w:tblGrid>
      <w:tr w:rsidR="00FE0971" w:rsidRPr="008C36D2" w:rsidTr="004A10DA">
        <w:tc>
          <w:tcPr>
            <w:tcW w:w="431" w:type="pct"/>
            <w:shd w:val="pct30" w:color="FFFF00" w:fill="FFFFFF"/>
            <w:vAlign w:val="center"/>
          </w:tcPr>
          <w:p w:rsidR="00FE0971" w:rsidRPr="000577EE" w:rsidRDefault="00FE0971" w:rsidP="004A10DA">
            <w:pPr>
              <w:spacing w:before="60" w:after="60"/>
              <w:jc w:val="center"/>
              <w:rPr>
                <w:b/>
                <w:bCs/>
                <w:lang w:val="de-DE"/>
              </w:rPr>
            </w:pPr>
            <w:r w:rsidRPr="00F47DB5">
              <w:rPr>
                <w:b/>
                <w:bCs/>
                <w:color w:val="0000CC"/>
                <w:lang w:val="de-DE"/>
              </w:rPr>
              <w:t>Test</w:t>
            </w:r>
          </w:p>
        </w:tc>
        <w:tc>
          <w:tcPr>
            <w:tcW w:w="2068" w:type="pct"/>
            <w:shd w:val="pct30" w:color="FFFF00" w:fill="FFFFFF"/>
            <w:vAlign w:val="center"/>
          </w:tcPr>
          <w:p w:rsidR="00FE0971" w:rsidRPr="000577EE" w:rsidRDefault="00FE0971" w:rsidP="004A10DA">
            <w:pPr>
              <w:spacing w:before="60" w:after="60"/>
              <w:jc w:val="center"/>
              <w:rPr>
                <w:b/>
                <w:bCs/>
                <w:lang w:val="de-DE"/>
              </w:rPr>
            </w:pPr>
            <w:r w:rsidRPr="00F47DB5">
              <w:rPr>
                <w:b/>
                <w:bCs/>
                <w:color w:val="0000CC"/>
                <w:lang w:val="de-DE"/>
              </w:rPr>
              <w:t>Topics</w:t>
            </w:r>
          </w:p>
        </w:tc>
        <w:tc>
          <w:tcPr>
            <w:tcW w:w="574" w:type="pct"/>
            <w:shd w:val="pct30" w:color="FFFF00" w:fill="FFFFFF"/>
            <w:vAlign w:val="center"/>
          </w:tcPr>
          <w:p w:rsidR="00FE0971" w:rsidRPr="000577EE" w:rsidRDefault="00FE0971" w:rsidP="004A10DA">
            <w:pPr>
              <w:spacing w:before="60" w:after="60"/>
              <w:jc w:val="center"/>
              <w:rPr>
                <w:b/>
                <w:bCs/>
                <w:lang w:val="de-DE"/>
              </w:rPr>
            </w:pPr>
            <w:r>
              <w:rPr>
                <w:b/>
                <w:bCs/>
                <w:lang w:val="de-DE"/>
              </w:rPr>
              <w:t>Time</w:t>
            </w:r>
          </w:p>
        </w:tc>
        <w:tc>
          <w:tcPr>
            <w:tcW w:w="749" w:type="pct"/>
            <w:shd w:val="pct30" w:color="FFFF00" w:fill="FFFFFF"/>
            <w:vAlign w:val="center"/>
          </w:tcPr>
          <w:p w:rsidR="00FE0971" w:rsidRPr="000577EE" w:rsidRDefault="00FE0971" w:rsidP="004A10DA">
            <w:pPr>
              <w:spacing w:before="60" w:after="60"/>
              <w:jc w:val="center"/>
              <w:rPr>
                <w:b/>
                <w:bCs/>
                <w:lang w:val="de-DE"/>
              </w:rPr>
            </w:pPr>
            <w:r w:rsidRPr="00F47DB5">
              <w:rPr>
                <w:b/>
                <w:bCs/>
                <w:color w:val="0000CC"/>
                <w:lang w:val="de-DE"/>
              </w:rPr>
              <w:t>Assessment approaches</w:t>
            </w:r>
          </w:p>
        </w:tc>
        <w:tc>
          <w:tcPr>
            <w:tcW w:w="477" w:type="pct"/>
            <w:shd w:val="pct30" w:color="FFFF00" w:fill="FFFFFF"/>
            <w:vAlign w:val="center"/>
          </w:tcPr>
          <w:p w:rsidR="00FE0971" w:rsidRPr="000577EE" w:rsidRDefault="00FE0971" w:rsidP="004A10DA">
            <w:pPr>
              <w:spacing w:before="60" w:after="60"/>
              <w:jc w:val="center"/>
              <w:rPr>
                <w:b/>
                <w:bCs/>
                <w:lang w:val="de-DE"/>
              </w:rPr>
            </w:pPr>
            <w:r>
              <w:rPr>
                <w:b/>
                <w:bCs/>
                <w:lang w:val="de-DE"/>
              </w:rPr>
              <w:t>CLOs</w:t>
            </w:r>
          </w:p>
        </w:tc>
        <w:tc>
          <w:tcPr>
            <w:tcW w:w="700" w:type="pct"/>
            <w:shd w:val="pct30" w:color="FFFF00" w:fill="FFFFFF"/>
            <w:vAlign w:val="center"/>
          </w:tcPr>
          <w:p w:rsidR="00FE0971" w:rsidRPr="000577EE" w:rsidRDefault="00FE0971" w:rsidP="004A10DA">
            <w:pPr>
              <w:spacing w:before="60" w:after="60"/>
              <w:jc w:val="center"/>
              <w:rPr>
                <w:b/>
                <w:bCs/>
                <w:lang w:val="de-DE"/>
              </w:rPr>
            </w:pPr>
            <w:r>
              <w:rPr>
                <w:b/>
                <w:bCs/>
                <w:lang w:val="de-DE"/>
              </w:rPr>
              <w:t>Percentage</w:t>
            </w:r>
            <w:r w:rsidRPr="000577EE">
              <w:rPr>
                <w:b/>
                <w:bCs/>
                <w:lang w:val="de-DE"/>
              </w:rPr>
              <w:t xml:space="preserve"> (%)</w:t>
            </w:r>
          </w:p>
        </w:tc>
      </w:tr>
      <w:tr w:rsidR="00FE0971" w:rsidRPr="005A1E30" w:rsidTr="004A10DA">
        <w:tc>
          <w:tcPr>
            <w:tcW w:w="3822" w:type="pct"/>
            <w:gridSpan w:val="4"/>
            <w:shd w:val="clear" w:color="auto" w:fill="auto"/>
            <w:vAlign w:val="center"/>
          </w:tcPr>
          <w:p w:rsidR="00FE0971" w:rsidRDefault="00FE0971" w:rsidP="004A10DA">
            <w:pPr>
              <w:spacing w:before="60" w:after="60"/>
              <w:jc w:val="center"/>
              <w:rPr>
                <w:b/>
                <w:bCs/>
                <w:lang w:val="de-DE"/>
              </w:rPr>
            </w:pPr>
            <w:r>
              <w:rPr>
                <w:b/>
                <w:bCs/>
              </w:rPr>
              <w:t>Exercises in class</w:t>
            </w:r>
          </w:p>
        </w:tc>
        <w:tc>
          <w:tcPr>
            <w:tcW w:w="477" w:type="pct"/>
          </w:tcPr>
          <w:p w:rsidR="00FE0971" w:rsidRDefault="00FE0971" w:rsidP="004A10DA">
            <w:pPr>
              <w:spacing w:before="60" w:after="60"/>
              <w:jc w:val="center"/>
              <w:rPr>
                <w:b/>
                <w:bCs/>
                <w:lang w:val="de-DE"/>
              </w:rPr>
            </w:pPr>
          </w:p>
        </w:tc>
        <w:tc>
          <w:tcPr>
            <w:tcW w:w="700" w:type="pct"/>
          </w:tcPr>
          <w:p w:rsidR="00FE0971" w:rsidRPr="005A1E30" w:rsidRDefault="00FE0971" w:rsidP="004A10DA">
            <w:pPr>
              <w:spacing w:before="60" w:after="60"/>
              <w:jc w:val="center"/>
              <w:rPr>
                <w:b/>
                <w:bCs/>
                <w:lang w:val="de-DE"/>
              </w:rPr>
            </w:pPr>
            <w:r>
              <w:rPr>
                <w:b/>
                <w:bCs/>
                <w:lang w:val="de-DE"/>
              </w:rPr>
              <w:t>40</w:t>
            </w:r>
          </w:p>
        </w:tc>
      </w:tr>
      <w:tr w:rsidR="00FE0971" w:rsidRPr="005A1E30" w:rsidTr="004A10DA">
        <w:tc>
          <w:tcPr>
            <w:tcW w:w="431" w:type="pct"/>
            <w:shd w:val="clear" w:color="auto" w:fill="auto"/>
            <w:vAlign w:val="center"/>
          </w:tcPr>
          <w:p w:rsidR="00FE0971" w:rsidRPr="008126E6" w:rsidRDefault="00FE0971" w:rsidP="004A10DA">
            <w:pPr>
              <w:rPr>
                <w:bCs/>
                <w:lang w:val="de-DE"/>
              </w:rPr>
            </w:pPr>
            <w:r w:rsidRPr="008126E6">
              <w:rPr>
                <w:bCs/>
                <w:lang w:val="de-DE"/>
              </w:rPr>
              <w:t>Quiz #1</w:t>
            </w:r>
          </w:p>
        </w:tc>
        <w:tc>
          <w:tcPr>
            <w:tcW w:w="2068" w:type="pct"/>
            <w:shd w:val="clear" w:color="auto" w:fill="auto"/>
            <w:vAlign w:val="center"/>
          </w:tcPr>
          <w:p w:rsidR="00FE0971" w:rsidRPr="008126E6" w:rsidRDefault="00FE0971" w:rsidP="004A10DA">
            <w:pPr>
              <w:spacing w:before="60" w:after="60"/>
              <w:jc w:val="both"/>
              <w:rPr>
                <w:bCs/>
                <w:lang w:val="de-DE"/>
              </w:rPr>
            </w:pPr>
            <w:r w:rsidRPr="008126E6">
              <w:rPr>
                <w:bCs/>
                <w:lang w:val="de-DE"/>
              </w:rPr>
              <w:t>Writting the general equations of the kinetic chains of cutting motions and calculating the cutting speed and feed rate</w:t>
            </w:r>
          </w:p>
        </w:tc>
        <w:tc>
          <w:tcPr>
            <w:tcW w:w="574" w:type="pct"/>
            <w:shd w:val="clear" w:color="auto" w:fill="auto"/>
            <w:vAlign w:val="center"/>
          </w:tcPr>
          <w:p w:rsidR="00FE0971" w:rsidRPr="008126E6" w:rsidRDefault="00FE0971" w:rsidP="004A10DA">
            <w:pPr>
              <w:spacing w:before="60" w:after="60"/>
              <w:jc w:val="center"/>
              <w:rPr>
                <w:bCs/>
                <w:lang w:val="de-DE"/>
              </w:rPr>
            </w:pPr>
            <w:r w:rsidRPr="008126E6">
              <w:rPr>
                <w:bCs/>
                <w:lang w:val="de-DE"/>
              </w:rPr>
              <w:t>4</w:t>
            </w:r>
            <w:r w:rsidRPr="008126E6">
              <w:rPr>
                <w:bCs/>
                <w:vertAlign w:val="superscript"/>
                <w:lang w:val="de-DE"/>
              </w:rPr>
              <w:t xml:space="preserve">th </w:t>
            </w:r>
            <w:r w:rsidRPr="008126E6">
              <w:rPr>
                <w:bCs/>
                <w:lang w:val="de-DE"/>
              </w:rPr>
              <w:t xml:space="preserve"> Week</w:t>
            </w:r>
          </w:p>
        </w:tc>
        <w:tc>
          <w:tcPr>
            <w:tcW w:w="749" w:type="pct"/>
            <w:vAlign w:val="center"/>
          </w:tcPr>
          <w:p w:rsidR="00FE0971" w:rsidRPr="008126E6" w:rsidRDefault="00FE0971" w:rsidP="004A10DA">
            <w:pPr>
              <w:spacing w:before="60" w:after="60"/>
              <w:jc w:val="center"/>
              <w:rPr>
                <w:b/>
                <w:bCs/>
                <w:lang w:val="de-DE"/>
              </w:rPr>
            </w:pPr>
            <w:r w:rsidRPr="008126E6">
              <w:rPr>
                <w:bCs/>
                <w:lang w:val="de-DE"/>
              </w:rPr>
              <w:t>Teamwork</w:t>
            </w:r>
          </w:p>
        </w:tc>
        <w:tc>
          <w:tcPr>
            <w:tcW w:w="477" w:type="pct"/>
            <w:vAlign w:val="center"/>
          </w:tcPr>
          <w:p w:rsidR="00FE0971" w:rsidRPr="008126E6" w:rsidRDefault="00FE0971" w:rsidP="004A10DA">
            <w:pPr>
              <w:jc w:val="center"/>
              <w:rPr>
                <w:bCs/>
                <w:lang w:val="de-DE"/>
              </w:rPr>
            </w:pPr>
            <w:r w:rsidRPr="008126E6">
              <w:rPr>
                <w:bCs/>
                <w:lang w:val="de-DE"/>
              </w:rPr>
              <w:t>G1.2</w:t>
            </w:r>
          </w:p>
          <w:p w:rsidR="00FE0971" w:rsidRPr="008126E6" w:rsidRDefault="00FE0971" w:rsidP="004A10DA">
            <w:pPr>
              <w:jc w:val="center"/>
              <w:rPr>
                <w:bCs/>
                <w:lang w:val="de-DE"/>
              </w:rPr>
            </w:pPr>
          </w:p>
        </w:tc>
        <w:tc>
          <w:tcPr>
            <w:tcW w:w="700" w:type="pct"/>
            <w:vAlign w:val="center"/>
          </w:tcPr>
          <w:p w:rsidR="00FE0971" w:rsidRPr="008126E6" w:rsidRDefault="00FE0971" w:rsidP="004A10DA">
            <w:pPr>
              <w:spacing w:before="60" w:after="60"/>
              <w:jc w:val="center"/>
              <w:rPr>
                <w:bCs/>
                <w:lang w:val="de-DE"/>
              </w:rPr>
            </w:pPr>
            <w:r w:rsidRPr="008126E6">
              <w:rPr>
                <w:bCs/>
                <w:lang w:val="de-DE"/>
              </w:rPr>
              <w:t>10</w:t>
            </w:r>
          </w:p>
        </w:tc>
      </w:tr>
      <w:tr w:rsidR="00FE0971" w:rsidRPr="00C72FBB" w:rsidTr="004A10DA">
        <w:tc>
          <w:tcPr>
            <w:tcW w:w="431" w:type="pct"/>
            <w:shd w:val="clear" w:color="auto" w:fill="auto"/>
            <w:vAlign w:val="center"/>
          </w:tcPr>
          <w:p w:rsidR="00FE0971" w:rsidRPr="008126E6" w:rsidRDefault="00FE0971" w:rsidP="004A10DA">
            <w:pPr>
              <w:rPr>
                <w:bCs/>
                <w:lang w:val="de-DE"/>
              </w:rPr>
            </w:pPr>
            <w:r w:rsidRPr="008126E6">
              <w:rPr>
                <w:bCs/>
                <w:lang w:val="de-DE"/>
              </w:rPr>
              <w:t>Quiz #2</w:t>
            </w:r>
          </w:p>
        </w:tc>
        <w:tc>
          <w:tcPr>
            <w:tcW w:w="2068" w:type="pct"/>
            <w:shd w:val="clear" w:color="auto" w:fill="auto"/>
            <w:vAlign w:val="center"/>
          </w:tcPr>
          <w:p w:rsidR="00FE0971" w:rsidRPr="008126E6" w:rsidRDefault="00FE0971" w:rsidP="004A10DA">
            <w:pPr>
              <w:tabs>
                <w:tab w:val="left" w:pos="568"/>
              </w:tabs>
              <w:spacing w:before="60" w:after="60"/>
              <w:jc w:val="both"/>
              <w:rPr>
                <w:bCs/>
                <w:lang w:val="de-DE"/>
              </w:rPr>
            </w:pPr>
            <w:r w:rsidRPr="008126E6">
              <w:rPr>
                <w:bCs/>
                <w:lang w:val="de-DE"/>
              </w:rPr>
              <w:t>Analyzing the tool and work motions, and writting the kinetic chains of cutting motions.</w:t>
            </w:r>
          </w:p>
        </w:tc>
        <w:tc>
          <w:tcPr>
            <w:tcW w:w="574" w:type="pct"/>
            <w:shd w:val="clear" w:color="auto" w:fill="auto"/>
            <w:vAlign w:val="center"/>
          </w:tcPr>
          <w:p w:rsidR="00FE0971" w:rsidRPr="008126E6" w:rsidRDefault="00FE0971" w:rsidP="004A10DA">
            <w:pPr>
              <w:spacing w:before="60" w:after="60"/>
              <w:jc w:val="center"/>
              <w:rPr>
                <w:bCs/>
                <w:lang w:val="de-DE"/>
              </w:rPr>
            </w:pPr>
            <w:r w:rsidRPr="008126E6">
              <w:rPr>
                <w:bCs/>
                <w:lang w:val="de-DE"/>
              </w:rPr>
              <w:t>6</w:t>
            </w:r>
            <w:r w:rsidRPr="008126E6">
              <w:rPr>
                <w:bCs/>
                <w:vertAlign w:val="superscript"/>
                <w:lang w:val="de-DE"/>
              </w:rPr>
              <w:t xml:space="preserve">th </w:t>
            </w:r>
            <w:r w:rsidRPr="008126E6">
              <w:rPr>
                <w:bCs/>
                <w:lang w:val="de-DE"/>
              </w:rPr>
              <w:t xml:space="preserve"> Week</w:t>
            </w:r>
          </w:p>
        </w:tc>
        <w:tc>
          <w:tcPr>
            <w:tcW w:w="749" w:type="pct"/>
            <w:vAlign w:val="center"/>
          </w:tcPr>
          <w:p w:rsidR="00FE0971" w:rsidRPr="008126E6" w:rsidRDefault="00FE0971" w:rsidP="004A10DA">
            <w:pPr>
              <w:spacing w:before="60" w:after="60"/>
              <w:jc w:val="center"/>
              <w:rPr>
                <w:bCs/>
                <w:lang w:val="de-DE"/>
              </w:rPr>
            </w:pPr>
            <w:r w:rsidRPr="008126E6">
              <w:rPr>
                <w:bCs/>
                <w:lang w:val="de-DE"/>
              </w:rPr>
              <w:t>Teamwork</w:t>
            </w:r>
          </w:p>
        </w:tc>
        <w:tc>
          <w:tcPr>
            <w:tcW w:w="477" w:type="pct"/>
            <w:vAlign w:val="center"/>
          </w:tcPr>
          <w:p w:rsidR="00FE0971" w:rsidRPr="008126E6" w:rsidRDefault="00FE0971" w:rsidP="004A10DA">
            <w:pPr>
              <w:jc w:val="center"/>
              <w:rPr>
                <w:bCs/>
                <w:lang w:val="de-DE"/>
              </w:rPr>
            </w:pPr>
            <w:r w:rsidRPr="008126E6">
              <w:rPr>
                <w:bCs/>
                <w:lang w:val="de-DE"/>
              </w:rPr>
              <w:t xml:space="preserve">G1.2 </w:t>
            </w:r>
          </w:p>
        </w:tc>
        <w:tc>
          <w:tcPr>
            <w:tcW w:w="700" w:type="pct"/>
            <w:vAlign w:val="center"/>
          </w:tcPr>
          <w:p w:rsidR="00FE0971" w:rsidRPr="008126E6" w:rsidRDefault="00FE0971" w:rsidP="004A10DA">
            <w:pPr>
              <w:spacing w:before="60" w:after="60"/>
              <w:jc w:val="center"/>
              <w:rPr>
                <w:bCs/>
                <w:lang w:val="de-DE"/>
              </w:rPr>
            </w:pPr>
            <w:r w:rsidRPr="008126E6">
              <w:rPr>
                <w:bCs/>
                <w:lang w:val="de-DE"/>
              </w:rPr>
              <w:t>10</w:t>
            </w:r>
          </w:p>
        </w:tc>
      </w:tr>
      <w:tr w:rsidR="00FE0971" w:rsidRPr="00C72FBB" w:rsidTr="004A10DA">
        <w:tc>
          <w:tcPr>
            <w:tcW w:w="431" w:type="pct"/>
            <w:shd w:val="clear" w:color="auto" w:fill="auto"/>
            <w:vAlign w:val="center"/>
          </w:tcPr>
          <w:p w:rsidR="00FE0971" w:rsidRPr="008126E6" w:rsidRDefault="00FE0971" w:rsidP="004A10DA">
            <w:pPr>
              <w:rPr>
                <w:bCs/>
                <w:lang w:val="de-DE"/>
              </w:rPr>
            </w:pPr>
            <w:r w:rsidRPr="008126E6">
              <w:rPr>
                <w:bCs/>
                <w:lang w:val="de-DE"/>
              </w:rPr>
              <w:t>Quiz #3</w:t>
            </w:r>
          </w:p>
        </w:tc>
        <w:tc>
          <w:tcPr>
            <w:tcW w:w="2069" w:type="pct"/>
            <w:shd w:val="clear" w:color="auto" w:fill="auto"/>
            <w:vAlign w:val="center"/>
          </w:tcPr>
          <w:p w:rsidR="00FE0971" w:rsidRPr="008126E6" w:rsidRDefault="00FE0971" w:rsidP="004A10DA">
            <w:pPr>
              <w:spacing w:before="60" w:after="60"/>
              <w:jc w:val="both"/>
              <w:rPr>
                <w:bCs/>
                <w:lang w:val="de-DE"/>
              </w:rPr>
            </w:pPr>
            <w:r w:rsidRPr="008126E6">
              <w:rPr>
                <w:bCs/>
                <w:lang w:val="de-DE"/>
              </w:rPr>
              <w:t>Analyzing, calculating and selecting the replacement gearboxes.</w:t>
            </w:r>
          </w:p>
          <w:p w:rsidR="00FE0971" w:rsidRPr="008126E6" w:rsidRDefault="00FE0971" w:rsidP="004A10DA">
            <w:pPr>
              <w:tabs>
                <w:tab w:val="left" w:pos="568"/>
              </w:tabs>
              <w:spacing w:before="60" w:after="60"/>
              <w:jc w:val="both"/>
              <w:rPr>
                <w:bCs/>
                <w:lang w:val="de-DE"/>
              </w:rPr>
            </w:pPr>
          </w:p>
        </w:tc>
        <w:tc>
          <w:tcPr>
            <w:tcW w:w="574" w:type="pct"/>
            <w:shd w:val="clear" w:color="auto" w:fill="auto"/>
            <w:vAlign w:val="center"/>
          </w:tcPr>
          <w:p w:rsidR="00FE0971" w:rsidRPr="008126E6" w:rsidRDefault="00FE0971" w:rsidP="004A10DA">
            <w:pPr>
              <w:spacing w:before="60" w:after="60"/>
              <w:jc w:val="center"/>
              <w:rPr>
                <w:bCs/>
                <w:lang w:val="de-DE"/>
              </w:rPr>
            </w:pPr>
            <w:r w:rsidRPr="008126E6">
              <w:rPr>
                <w:bCs/>
                <w:lang w:val="de-DE"/>
              </w:rPr>
              <w:t>8</w:t>
            </w:r>
            <w:r w:rsidRPr="008126E6">
              <w:rPr>
                <w:bCs/>
                <w:vertAlign w:val="superscript"/>
                <w:lang w:val="de-DE"/>
              </w:rPr>
              <w:t xml:space="preserve">th </w:t>
            </w:r>
            <w:r w:rsidRPr="008126E6">
              <w:rPr>
                <w:bCs/>
                <w:lang w:val="de-DE"/>
              </w:rPr>
              <w:t xml:space="preserve"> Week</w:t>
            </w:r>
          </w:p>
        </w:tc>
        <w:tc>
          <w:tcPr>
            <w:tcW w:w="749" w:type="pct"/>
            <w:vAlign w:val="center"/>
          </w:tcPr>
          <w:p w:rsidR="00FE0971" w:rsidRPr="008126E6" w:rsidRDefault="00FE0971" w:rsidP="004A10DA">
            <w:pPr>
              <w:spacing w:before="60" w:after="60"/>
              <w:jc w:val="center"/>
              <w:rPr>
                <w:bCs/>
                <w:lang w:val="de-DE"/>
              </w:rPr>
            </w:pPr>
            <w:r w:rsidRPr="008126E6">
              <w:rPr>
                <w:bCs/>
                <w:lang w:val="de-DE"/>
              </w:rPr>
              <w:t>Teamwork</w:t>
            </w:r>
          </w:p>
        </w:tc>
        <w:tc>
          <w:tcPr>
            <w:tcW w:w="476" w:type="pct"/>
            <w:vAlign w:val="center"/>
          </w:tcPr>
          <w:p w:rsidR="00FE0971" w:rsidRPr="008126E6" w:rsidRDefault="00FE0971" w:rsidP="004A10DA">
            <w:pPr>
              <w:jc w:val="center"/>
              <w:rPr>
                <w:bCs/>
                <w:lang w:val="de-DE"/>
              </w:rPr>
            </w:pPr>
            <w:r w:rsidRPr="008126E6">
              <w:rPr>
                <w:bCs/>
                <w:lang w:val="de-DE"/>
              </w:rPr>
              <w:t>G2.1</w:t>
            </w:r>
          </w:p>
          <w:p w:rsidR="00FE0971" w:rsidRPr="008126E6" w:rsidRDefault="00FE0971" w:rsidP="004A10DA">
            <w:pPr>
              <w:jc w:val="center"/>
              <w:rPr>
                <w:bCs/>
                <w:lang w:val="de-DE"/>
              </w:rPr>
            </w:pPr>
            <w:r w:rsidRPr="008126E6">
              <w:rPr>
                <w:bCs/>
                <w:lang w:val="de-DE"/>
              </w:rPr>
              <w:t>G3.1</w:t>
            </w:r>
          </w:p>
        </w:tc>
        <w:tc>
          <w:tcPr>
            <w:tcW w:w="700" w:type="pct"/>
            <w:vAlign w:val="center"/>
          </w:tcPr>
          <w:p w:rsidR="00FE0971" w:rsidRPr="008126E6" w:rsidRDefault="00FE0971" w:rsidP="004A10DA">
            <w:pPr>
              <w:spacing w:before="60" w:after="60"/>
              <w:jc w:val="center"/>
              <w:rPr>
                <w:bCs/>
                <w:lang w:val="de-DE"/>
              </w:rPr>
            </w:pPr>
            <w:r w:rsidRPr="008126E6">
              <w:rPr>
                <w:bCs/>
                <w:lang w:val="de-DE"/>
              </w:rPr>
              <w:t>10</w:t>
            </w:r>
          </w:p>
        </w:tc>
      </w:tr>
      <w:tr w:rsidR="00FE0971" w:rsidRPr="008B0571" w:rsidTr="004A10DA">
        <w:tc>
          <w:tcPr>
            <w:tcW w:w="431" w:type="pct"/>
            <w:shd w:val="clear" w:color="auto" w:fill="auto"/>
            <w:vAlign w:val="center"/>
          </w:tcPr>
          <w:p w:rsidR="00FE0971" w:rsidRPr="008126E6" w:rsidRDefault="00FE0971" w:rsidP="004A10DA">
            <w:pPr>
              <w:rPr>
                <w:bCs/>
                <w:lang w:val="de-DE"/>
              </w:rPr>
            </w:pPr>
            <w:r w:rsidRPr="008126E6">
              <w:rPr>
                <w:bCs/>
                <w:lang w:val="de-DE"/>
              </w:rPr>
              <w:t>Quiz #4</w:t>
            </w:r>
          </w:p>
        </w:tc>
        <w:tc>
          <w:tcPr>
            <w:tcW w:w="2069" w:type="pct"/>
            <w:shd w:val="clear" w:color="auto" w:fill="auto"/>
            <w:vAlign w:val="center"/>
          </w:tcPr>
          <w:p w:rsidR="00FE0971" w:rsidRPr="008126E6" w:rsidRDefault="00FE0971" w:rsidP="004A10DA">
            <w:pPr>
              <w:spacing w:before="60" w:after="60"/>
              <w:jc w:val="both"/>
              <w:rPr>
                <w:bCs/>
              </w:rPr>
            </w:pPr>
            <w:r w:rsidRPr="008126E6">
              <w:rPr>
                <w:bCs/>
              </w:rPr>
              <w:t>The hardware interpolation and software interpolation (line and circle interpolation</w:t>
            </w:r>
          </w:p>
        </w:tc>
        <w:tc>
          <w:tcPr>
            <w:tcW w:w="574" w:type="pct"/>
            <w:shd w:val="clear" w:color="auto" w:fill="auto"/>
            <w:vAlign w:val="center"/>
          </w:tcPr>
          <w:p w:rsidR="00FE0971" w:rsidRPr="008126E6" w:rsidRDefault="00FE0971" w:rsidP="004A10DA">
            <w:pPr>
              <w:spacing w:before="60" w:after="60"/>
              <w:jc w:val="center"/>
              <w:rPr>
                <w:bCs/>
                <w:lang w:val="de-DE"/>
              </w:rPr>
            </w:pPr>
            <w:r w:rsidRPr="008126E6">
              <w:rPr>
                <w:bCs/>
                <w:lang w:val="de-DE"/>
              </w:rPr>
              <w:t>14</w:t>
            </w:r>
            <w:r w:rsidRPr="008126E6">
              <w:rPr>
                <w:bCs/>
                <w:vertAlign w:val="superscript"/>
                <w:lang w:val="de-DE"/>
              </w:rPr>
              <w:t xml:space="preserve">th </w:t>
            </w:r>
            <w:r w:rsidRPr="008126E6">
              <w:rPr>
                <w:bCs/>
                <w:lang w:val="de-DE"/>
              </w:rPr>
              <w:t xml:space="preserve"> Week</w:t>
            </w:r>
          </w:p>
        </w:tc>
        <w:tc>
          <w:tcPr>
            <w:tcW w:w="749" w:type="pct"/>
            <w:vAlign w:val="center"/>
          </w:tcPr>
          <w:p w:rsidR="00FE0971" w:rsidRPr="008126E6" w:rsidRDefault="00FE0971" w:rsidP="004A10DA">
            <w:pPr>
              <w:spacing w:before="60" w:after="60"/>
              <w:jc w:val="center"/>
              <w:rPr>
                <w:bCs/>
                <w:lang w:val="de-DE"/>
              </w:rPr>
            </w:pPr>
            <w:r w:rsidRPr="008126E6">
              <w:rPr>
                <w:bCs/>
                <w:lang w:val="de-DE"/>
              </w:rPr>
              <w:t xml:space="preserve">Exercise in 30 minutes </w:t>
            </w:r>
          </w:p>
        </w:tc>
        <w:tc>
          <w:tcPr>
            <w:tcW w:w="476" w:type="pct"/>
            <w:vAlign w:val="center"/>
          </w:tcPr>
          <w:p w:rsidR="00FE0971" w:rsidRPr="008126E6" w:rsidRDefault="00FE0971" w:rsidP="004A10DA">
            <w:pPr>
              <w:jc w:val="center"/>
              <w:rPr>
                <w:bCs/>
                <w:lang w:val="de-DE"/>
              </w:rPr>
            </w:pPr>
            <w:r w:rsidRPr="008126E6">
              <w:rPr>
                <w:bCs/>
                <w:lang w:val="de-DE"/>
              </w:rPr>
              <w:t xml:space="preserve">G1.2 </w:t>
            </w:r>
          </w:p>
        </w:tc>
        <w:tc>
          <w:tcPr>
            <w:tcW w:w="700" w:type="pct"/>
            <w:vAlign w:val="center"/>
          </w:tcPr>
          <w:p w:rsidR="00FE0971" w:rsidRPr="008126E6" w:rsidRDefault="00FE0971" w:rsidP="004A10DA">
            <w:pPr>
              <w:spacing w:before="60" w:after="60"/>
              <w:jc w:val="center"/>
              <w:rPr>
                <w:bCs/>
                <w:lang w:val="de-DE"/>
              </w:rPr>
            </w:pPr>
            <w:r w:rsidRPr="008126E6">
              <w:rPr>
                <w:bCs/>
                <w:lang w:val="de-DE"/>
              </w:rPr>
              <w:t>10</w:t>
            </w:r>
          </w:p>
        </w:tc>
      </w:tr>
      <w:tr w:rsidR="00FE0971" w:rsidRPr="000919F3" w:rsidTr="004A10DA">
        <w:tc>
          <w:tcPr>
            <w:tcW w:w="4300" w:type="pct"/>
            <w:gridSpan w:val="5"/>
            <w:shd w:val="clear" w:color="auto" w:fill="auto"/>
            <w:vAlign w:val="center"/>
          </w:tcPr>
          <w:p w:rsidR="00FE0971" w:rsidRDefault="00FE0971" w:rsidP="004A10DA">
            <w:pPr>
              <w:spacing w:before="60" w:after="60"/>
              <w:jc w:val="center"/>
              <w:rPr>
                <w:b/>
                <w:bCs/>
                <w:lang w:val="de-DE"/>
              </w:rPr>
            </w:pPr>
            <w:r>
              <w:rPr>
                <w:b/>
                <w:bCs/>
              </w:rPr>
              <w:t>Assignments - Presentations</w:t>
            </w:r>
          </w:p>
        </w:tc>
        <w:tc>
          <w:tcPr>
            <w:tcW w:w="700" w:type="pct"/>
          </w:tcPr>
          <w:p w:rsidR="00FE0971" w:rsidRPr="000919F3" w:rsidRDefault="00FE0971" w:rsidP="004A10DA">
            <w:pPr>
              <w:spacing w:before="60" w:after="60"/>
              <w:jc w:val="center"/>
              <w:rPr>
                <w:b/>
                <w:bCs/>
                <w:lang w:val="de-DE"/>
              </w:rPr>
            </w:pPr>
            <w:r>
              <w:rPr>
                <w:b/>
                <w:bCs/>
                <w:lang w:val="de-DE"/>
              </w:rPr>
              <w:t>10</w:t>
            </w:r>
          </w:p>
        </w:tc>
      </w:tr>
      <w:tr w:rsidR="00FE0971" w:rsidRPr="000919F3" w:rsidTr="004A10DA">
        <w:tc>
          <w:tcPr>
            <w:tcW w:w="431" w:type="pct"/>
            <w:shd w:val="clear" w:color="auto" w:fill="auto"/>
            <w:vAlign w:val="center"/>
          </w:tcPr>
          <w:p w:rsidR="00FE0971" w:rsidRPr="000919F3" w:rsidRDefault="00FE0971" w:rsidP="004A10DA">
            <w:pPr>
              <w:jc w:val="center"/>
              <w:rPr>
                <w:bCs/>
                <w:lang w:val="de-DE"/>
              </w:rPr>
            </w:pPr>
            <w:r w:rsidRPr="00F47DB5">
              <w:rPr>
                <w:bCs/>
                <w:lang w:val="de-DE"/>
              </w:rPr>
              <w:t>Asg#1</w:t>
            </w:r>
          </w:p>
        </w:tc>
        <w:tc>
          <w:tcPr>
            <w:tcW w:w="2068" w:type="pct"/>
            <w:shd w:val="clear" w:color="auto" w:fill="auto"/>
            <w:vAlign w:val="center"/>
          </w:tcPr>
          <w:p w:rsidR="00FE0971" w:rsidRDefault="00FE0971" w:rsidP="004A10DA">
            <w:pPr>
              <w:pStyle w:val="ListParagraph"/>
              <w:spacing w:before="60" w:after="60"/>
              <w:ind w:left="124"/>
              <w:jc w:val="both"/>
              <w:rPr>
                <w:bCs/>
                <w:lang w:val="de-DE"/>
              </w:rPr>
            </w:pPr>
            <w:r>
              <w:rPr>
                <w:bCs/>
                <w:lang w:val="de-DE"/>
              </w:rPr>
              <w:t>List of assignment topics:</w:t>
            </w:r>
          </w:p>
          <w:p w:rsidR="00FE0971" w:rsidRDefault="00FE0971" w:rsidP="002B2E05">
            <w:pPr>
              <w:pStyle w:val="ListParagraph"/>
              <w:numPr>
                <w:ilvl w:val="3"/>
                <w:numId w:val="42"/>
              </w:numPr>
              <w:spacing w:before="60" w:after="60"/>
              <w:ind w:left="423"/>
              <w:contextualSpacing/>
              <w:jc w:val="both"/>
              <w:rPr>
                <w:bCs/>
                <w:lang w:val="de-DE"/>
              </w:rPr>
            </w:pPr>
            <w:r>
              <w:rPr>
                <w:bCs/>
                <w:lang w:val="de-DE"/>
              </w:rPr>
              <w:t>Turning machine T616;</w:t>
            </w:r>
          </w:p>
          <w:p w:rsidR="00FE0971" w:rsidRDefault="00FE0971" w:rsidP="002B2E05">
            <w:pPr>
              <w:pStyle w:val="ListParagraph"/>
              <w:numPr>
                <w:ilvl w:val="3"/>
                <w:numId w:val="42"/>
              </w:numPr>
              <w:spacing w:before="60" w:after="60"/>
              <w:ind w:left="423"/>
              <w:contextualSpacing/>
              <w:jc w:val="both"/>
              <w:rPr>
                <w:bCs/>
                <w:lang w:val="de-DE"/>
              </w:rPr>
            </w:pPr>
            <w:r>
              <w:rPr>
                <w:bCs/>
                <w:lang w:val="de-DE"/>
              </w:rPr>
              <w:t>Drilling machine 2B56;</w:t>
            </w:r>
          </w:p>
          <w:p w:rsidR="00FE0971" w:rsidRDefault="00FE0971" w:rsidP="002B2E05">
            <w:pPr>
              <w:pStyle w:val="ListParagraph"/>
              <w:numPr>
                <w:ilvl w:val="3"/>
                <w:numId w:val="42"/>
              </w:numPr>
              <w:spacing w:before="60" w:after="60"/>
              <w:ind w:left="423"/>
              <w:contextualSpacing/>
              <w:jc w:val="both"/>
              <w:rPr>
                <w:bCs/>
                <w:lang w:val="de-DE"/>
              </w:rPr>
            </w:pPr>
            <w:r>
              <w:rPr>
                <w:bCs/>
                <w:lang w:val="de-DE"/>
              </w:rPr>
              <w:t>Milling machine P82;</w:t>
            </w:r>
          </w:p>
          <w:p w:rsidR="00FE0971" w:rsidRDefault="00FE0971" w:rsidP="002B2E05">
            <w:pPr>
              <w:pStyle w:val="ListParagraph"/>
              <w:numPr>
                <w:ilvl w:val="3"/>
                <w:numId w:val="42"/>
              </w:numPr>
              <w:spacing w:before="60" w:after="60"/>
              <w:ind w:left="423"/>
              <w:contextualSpacing/>
              <w:jc w:val="both"/>
              <w:rPr>
                <w:bCs/>
                <w:lang w:val="de-DE"/>
              </w:rPr>
            </w:pPr>
            <w:r>
              <w:rPr>
                <w:bCs/>
                <w:lang w:val="de-DE"/>
              </w:rPr>
              <w:t>Dividing head;</w:t>
            </w:r>
          </w:p>
          <w:p w:rsidR="00FE0971" w:rsidRDefault="00FE0971" w:rsidP="002B2E05">
            <w:pPr>
              <w:pStyle w:val="ListParagraph"/>
              <w:numPr>
                <w:ilvl w:val="3"/>
                <w:numId w:val="42"/>
              </w:numPr>
              <w:spacing w:before="60" w:after="60"/>
              <w:ind w:left="423"/>
              <w:contextualSpacing/>
              <w:jc w:val="both"/>
              <w:rPr>
                <w:bCs/>
                <w:lang w:val="de-DE"/>
              </w:rPr>
            </w:pPr>
            <w:r>
              <w:rPr>
                <w:bCs/>
                <w:lang w:val="de-DE"/>
              </w:rPr>
              <w:t>Shaping machine 7A35;</w:t>
            </w:r>
          </w:p>
          <w:p w:rsidR="00FE0971" w:rsidRDefault="00FE0971" w:rsidP="002B2E05">
            <w:pPr>
              <w:pStyle w:val="ListParagraph"/>
              <w:numPr>
                <w:ilvl w:val="3"/>
                <w:numId w:val="42"/>
              </w:numPr>
              <w:spacing w:before="60" w:after="60"/>
              <w:ind w:left="423"/>
              <w:contextualSpacing/>
              <w:jc w:val="both"/>
              <w:rPr>
                <w:bCs/>
                <w:lang w:val="de-DE"/>
              </w:rPr>
            </w:pPr>
            <w:r>
              <w:rPr>
                <w:bCs/>
                <w:lang w:val="de-DE"/>
              </w:rPr>
              <w:t>NC/CNC control system;</w:t>
            </w:r>
          </w:p>
          <w:p w:rsidR="00FE0971" w:rsidRDefault="00FE0971" w:rsidP="002B2E05">
            <w:pPr>
              <w:pStyle w:val="ListParagraph"/>
              <w:numPr>
                <w:ilvl w:val="3"/>
                <w:numId w:val="42"/>
              </w:numPr>
              <w:spacing w:before="60" w:after="60"/>
              <w:ind w:left="423"/>
              <w:contextualSpacing/>
              <w:jc w:val="both"/>
              <w:rPr>
                <w:bCs/>
                <w:lang w:val="de-DE"/>
              </w:rPr>
            </w:pPr>
            <w:r>
              <w:rPr>
                <w:bCs/>
                <w:lang w:val="de-DE"/>
              </w:rPr>
              <w:t>The measuring system in CNC machines;</w:t>
            </w:r>
          </w:p>
          <w:p w:rsidR="00FE0971" w:rsidRDefault="00FE0971" w:rsidP="002B2E05">
            <w:pPr>
              <w:pStyle w:val="ListParagraph"/>
              <w:numPr>
                <w:ilvl w:val="3"/>
                <w:numId w:val="42"/>
              </w:numPr>
              <w:spacing w:before="60" w:after="60"/>
              <w:ind w:left="423"/>
              <w:contextualSpacing/>
              <w:jc w:val="both"/>
              <w:rPr>
                <w:bCs/>
                <w:lang w:val="de-DE"/>
              </w:rPr>
            </w:pPr>
            <w:r>
              <w:rPr>
                <w:bCs/>
                <w:lang w:val="de-DE"/>
              </w:rPr>
              <w:t>The transmission system in CNC machine;</w:t>
            </w:r>
          </w:p>
          <w:p w:rsidR="00FE0971" w:rsidRPr="002508F8" w:rsidRDefault="00FE0971" w:rsidP="002B2E05">
            <w:pPr>
              <w:pStyle w:val="ListParagraph"/>
              <w:numPr>
                <w:ilvl w:val="3"/>
                <w:numId w:val="42"/>
              </w:numPr>
              <w:spacing w:before="60" w:after="60"/>
              <w:ind w:left="423"/>
              <w:contextualSpacing/>
              <w:jc w:val="both"/>
              <w:rPr>
                <w:bCs/>
                <w:lang w:val="de-DE"/>
              </w:rPr>
            </w:pPr>
            <w:r>
              <w:rPr>
                <w:bCs/>
                <w:lang w:val="de-DE"/>
              </w:rPr>
              <w:t>Interpolation in CNC system.</w:t>
            </w:r>
          </w:p>
        </w:tc>
        <w:tc>
          <w:tcPr>
            <w:tcW w:w="574" w:type="pct"/>
            <w:shd w:val="clear" w:color="auto" w:fill="auto"/>
            <w:vAlign w:val="center"/>
          </w:tcPr>
          <w:p w:rsidR="00FE0971" w:rsidRDefault="00FE0971" w:rsidP="004A10DA">
            <w:pPr>
              <w:jc w:val="center"/>
            </w:pPr>
            <w:r>
              <w:rPr>
                <w:bCs/>
                <w:lang w:val="de-DE"/>
              </w:rPr>
              <w:t>3</w:t>
            </w:r>
            <w:r w:rsidRPr="00587328">
              <w:rPr>
                <w:bCs/>
                <w:vertAlign w:val="superscript"/>
                <w:lang w:val="de-DE"/>
              </w:rPr>
              <w:t xml:space="preserve">th </w:t>
            </w:r>
            <w:r w:rsidRPr="00587328">
              <w:rPr>
                <w:bCs/>
                <w:lang w:val="de-DE"/>
              </w:rPr>
              <w:t xml:space="preserve"> </w:t>
            </w:r>
            <w:r>
              <w:rPr>
                <w:bCs/>
                <w:lang w:val="de-DE"/>
              </w:rPr>
              <w:t>- 13</w:t>
            </w:r>
            <w:r w:rsidRPr="002508F8">
              <w:rPr>
                <w:bCs/>
                <w:vertAlign w:val="superscript"/>
                <w:lang w:val="de-DE"/>
              </w:rPr>
              <w:t>th</w:t>
            </w:r>
            <w:r>
              <w:rPr>
                <w:bCs/>
                <w:lang w:val="de-DE"/>
              </w:rPr>
              <w:t xml:space="preserve"> </w:t>
            </w:r>
            <w:r w:rsidRPr="00587328">
              <w:rPr>
                <w:bCs/>
                <w:lang w:val="de-DE"/>
              </w:rPr>
              <w:t>Week</w:t>
            </w:r>
          </w:p>
        </w:tc>
        <w:tc>
          <w:tcPr>
            <w:tcW w:w="749" w:type="pct"/>
            <w:vAlign w:val="center"/>
          </w:tcPr>
          <w:p w:rsidR="00FE0971" w:rsidRDefault="00FE0971" w:rsidP="004A10DA">
            <w:pPr>
              <w:jc w:val="center"/>
            </w:pPr>
            <w:r w:rsidRPr="00DA1B14">
              <w:rPr>
                <w:bCs/>
              </w:rPr>
              <w:t xml:space="preserve">Assessing </w:t>
            </w:r>
            <w:r>
              <w:rPr>
                <w:bCs/>
              </w:rPr>
              <w:t xml:space="preserve">the </w:t>
            </w:r>
            <w:r w:rsidRPr="00DA1B14">
              <w:rPr>
                <w:bCs/>
              </w:rPr>
              <w:t>presentation</w:t>
            </w:r>
          </w:p>
        </w:tc>
        <w:tc>
          <w:tcPr>
            <w:tcW w:w="477" w:type="pct"/>
            <w:vAlign w:val="center"/>
          </w:tcPr>
          <w:p w:rsidR="00FE0971" w:rsidRDefault="00FE0971" w:rsidP="004A10DA">
            <w:pPr>
              <w:spacing w:before="60" w:after="60"/>
              <w:jc w:val="center"/>
              <w:rPr>
                <w:bCs/>
                <w:lang w:val="de-DE"/>
              </w:rPr>
            </w:pPr>
            <w:r>
              <w:rPr>
                <w:bCs/>
                <w:lang w:val="de-DE"/>
              </w:rPr>
              <w:t>G2.2</w:t>
            </w:r>
          </w:p>
          <w:p w:rsidR="00FE0971" w:rsidRDefault="00FE0971" w:rsidP="004A10DA">
            <w:pPr>
              <w:spacing w:before="60" w:after="60"/>
              <w:jc w:val="center"/>
              <w:rPr>
                <w:bCs/>
                <w:lang w:val="de-DE"/>
              </w:rPr>
            </w:pPr>
            <w:r>
              <w:rPr>
                <w:bCs/>
                <w:lang w:val="de-DE"/>
              </w:rPr>
              <w:t>G3.2</w:t>
            </w:r>
          </w:p>
          <w:p w:rsidR="00FE0971" w:rsidRDefault="00FE0971" w:rsidP="004A10DA">
            <w:pPr>
              <w:spacing w:before="60" w:after="60"/>
              <w:jc w:val="center"/>
              <w:rPr>
                <w:bCs/>
                <w:lang w:val="de-DE"/>
              </w:rPr>
            </w:pPr>
            <w:r>
              <w:rPr>
                <w:bCs/>
                <w:lang w:val="de-DE"/>
              </w:rPr>
              <w:t>G4.4</w:t>
            </w:r>
          </w:p>
          <w:p w:rsidR="00FE0971" w:rsidRPr="000919F3" w:rsidRDefault="00FE0971" w:rsidP="004A10DA">
            <w:pPr>
              <w:spacing w:before="60" w:after="60"/>
              <w:jc w:val="center"/>
              <w:rPr>
                <w:bCs/>
                <w:lang w:val="de-DE"/>
              </w:rPr>
            </w:pPr>
            <w:r>
              <w:rPr>
                <w:bCs/>
                <w:lang w:val="de-DE"/>
              </w:rPr>
              <w:t>G2.5</w:t>
            </w:r>
          </w:p>
        </w:tc>
        <w:tc>
          <w:tcPr>
            <w:tcW w:w="700" w:type="pct"/>
            <w:vAlign w:val="center"/>
          </w:tcPr>
          <w:p w:rsidR="00FE0971" w:rsidRPr="000919F3" w:rsidRDefault="00FE0971" w:rsidP="004A10DA">
            <w:pPr>
              <w:spacing w:before="60" w:after="60"/>
              <w:jc w:val="center"/>
              <w:rPr>
                <w:bCs/>
                <w:lang w:val="de-DE"/>
              </w:rPr>
            </w:pPr>
            <w:r>
              <w:rPr>
                <w:bCs/>
                <w:lang w:val="de-DE"/>
              </w:rPr>
              <w:t>10</w:t>
            </w:r>
          </w:p>
        </w:tc>
      </w:tr>
      <w:tr w:rsidR="00FE0971" w:rsidRPr="005A1E30" w:rsidTr="004A10DA">
        <w:tc>
          <w:tcPr>
            <w:tcW w:w="3073" w:type="pct"/>
            <w:gridSpan w:val="3"/>
            <w:shd w:val="clear" w:color="auto" w:fill="auto"/>
            <w:vAlign w:val="center"/>
          </w:tcPr>
          <w:p w:rsidR="00FE0971" w:rsidRPr="005A1E30" w:rsidRDefault="00FE0971" w:rsidP="004A10DA">
            <w:pPr>
              <w:spacing w:before="60" w:after="60"/>
              <w:jc w:val="center"/>
              <w:rPr>
                <w:b/>
                <w:bCs/>
                <w:lang w:val="de-DE"/>
              </w:rPr>
            </w:pPr>
            <w:r>
              <w:rPr>
                <w:b/>
                <w:bCs/>
                <w:lang w:val="de-DE"/>
              </w:rPr>
              <w:t>Final Test</w:t>
            </w:r>
          </w:p>
        </w:tc>
        <w:tc>
          <w:tcPr>
            <w:tcW w:w="749" w:type="pct"/>
            <w:vAlign w:val="center"/>
          </w:tcPr>
          <w:p w:rsidR="00FE0971" w:rsidRDefault="00FE0971" w:rsidP="004A10DA">
            <w:pPr>
              <w:spacing w:before="60" w:after="60"/>
              <w:jc w:val="center"/>
              <w:rPr>
                <w:b/>
                <w:bCs/>
                <w:lang w:val="de-DE"/>
              </w:rPr>
            </w:pPr>
          </w:p>
        </w:tc>
        <w:tc>
          <w:tcPr>
            <w:tcW w:w="477" w:type="pct"/>
            <w:vAlign w:val="center"/>
          </w:tcPr>
          <w:p w:rsidR="00FE0971" w:rsidRDefault="00FE0971" w:rsidP="004A10DA">
            <w:pPr>
              <w:spacing w:before="60" w:after="60"/>
              <w:jc w:val="center"/>
              <w:rPr>
                <w:b/>
                <w:bCs/>
                <w:lang w:val="de-DE"/>
              </w:rPr>
            </w:pPr>
          </w:p>
        </w:tc>
        <w:tc>
          <w:tcPr>
            <w:tcW w:w="700" w:type="pct"/>
            <w:vAlign w:val="center"/>
          </w:tcPr>
          <w:p w:rsidR="00FE0971" w:rsidRPr="005A1E30" w:rsidRDefault="00FE0971" w:rsidP="004A10DA">
            <w:pPr>
              <w:spacing w:before="60" w:after="60"/>
              <w:jc w:val="center"/>
              <w:rPr>
                <w:b/>
                <w:bCs/>
                <w:lang w:val="de-DE"/>
              </w:rPr>
            </w:pPr>
            <w:r>
              <w:rPr>
                <w:b/>
                <w:bCs/>
                <w:lang w:val="de-DE"/>
              </w:rPr>
              <w:t>50</w:t>
            </w:r>
          </w:p>
        </w:tc>
      </w:tr>
      <w:tr w:rsidR="00FE0971" w:rsidRPr="00C72FBB" w:rsidTr="004A10DA">
        <w:tc>
          <w:tcPr>
            <w:tcW w:w="431" w:type="pct"/>
            <w:shd w:val="clear" w:color="auto" w:fill="auto"/>
            <w:vAlign w:val="center"/>
          </w:tcPr>
          <w:p w:rsidR="00FE0971" w:rsidRPr="00C72FBB" w:rsidRDefault="00FE0971" w:rsidP="004A10DA">
            <w:pPr>
              <w:jc w:val="center"/>
              <w:rPr>
                <w:bCs/>
                <w:lang w:val="de-DE"/>
              </w:rPr>
            </w:pPr>
          </w:p>
        </w:tc>
        <w:tc>
          <w:tcPr>
            <w:tcW w:w="2068" w:type="pct"/>
            <w:shd w:val="clear" w:color="auto" w:fill="auto"/>
            <w:vAlign w:val="center"/>
          </w:tcPr>
          <w:p w:rsidR="00FE0971" w:rsidRPr="008E06AB" w:rsidRDefault="00FE0971" w:rsidP="004A10DA">
            <w:pPr>
              <w:spacing w:before="60" w:after="60"/>
              <w:jc w:val="both"/>
              <w:rPr>
                <w:b/>
                <w:lang w:val="de-DE"/>
              </w:rPr>
            </w:pPr>
            <w:r>
              <w:rPr>
                <w:b/>
                <w:lang w:val="de-DE"/>
              </w:rPr>
              <w:t>Test on paper</w:t>
            </w:r>
            <w:r w:rsidRPr="008E06AB">
              <w:rPr>
                <w:b/>
                <w:lang w:val="de-DE"/>
              </w:rPr>
              <w:t>: (50%)</w:t>
            </w:r>
          </w:p>
          <w:p w:rsidR="00FE0971" w:rsidRPr="00FF4CC2" w:rsidRDefault="00FE0971" w:rsidP="004A10DA">
            <w:pPr>
              <w:spacing w:before="60" w:after="60"/>
              <w:jc w:val="both"/>
              <w:rPr>
                <w:lang w:val="de-DE"/>
              </w:rPr>
            </w:pPr>
            <w:r w:rsidRPr="00FF4CC2">
              <w:rPr>
                <w:lang w:val="de-DE"/>
              </w:rPr>
              <w:t xml:space="preserve">- The test covers all the course content </w:t>
            </w:r>
          </w:p>
          <w:p w:rsidR="00FE0971" w:rsidRPr="002508F8" w:rsidRDefault="00FE0971" w:rsidP="004A10DA">
            <w:pPr>
              <w:spacing w:before="60" w:after="60"/>
              <w:jc w:val="both"/>
              <w:rPr>
                <w:lang w:val="de-DE"/>
              </w:rPr>
            </w:pPr>
            <w:r w:rsidRPr="00C72FBB">
              <w:rPr>
                <w:lang w:val="de-DE"/>
              </w:rPr>
              <w:t xml:space="preserve">- </w:t>
            </w:r>
            <w:r>
              <w:rPr>
                <w:lang w:val="de-DE"/>
              </w:rPr>
              <w:t>Duration :  75</w:t>
            </w:r>
            <w:r w:rsidRPr="00C72FBB">
              <w:rPr>
                <w:lang w:val="de-DE"/>
              </w:rPr>
              <w:t xml:space="preserve"> </w:t>
            </w:r>
            <w:r>
              <w:rPr>
                <w:lang w:val="de-DE"/>
              </w:rPr>
              <w:t>minutes</w:t>
            </w:r>
          </w:p>
        </w:tc>
        <w:tc>
          <w:tcPr>
            <w:tcW w:w="574" w:type="pct"/>
            <w:shd w:val="clear" w:color="auto" w:fill="auto"/>
            <w:vAlign w:val="center"/>
          </w:tcPr>
          <w:p w:rsidR="00FE0971" w:rsidRPr="00C72FBB" w:rsidRDefault="00FE0971" w:rsidP="004A10DA">
            <w:pPr>
              <w:spacing w:before="60" w:after="60"/>
              <w:jc w:val="center"/>
              <w:rPr>
                <w:bCs/>
                <w:lang w:val="de-DE"/>
              </w:rPr>
            </w:pPr>
          </w:p>
        </w:tc>
        <w:tc>
          <w:tcPr>
            <w:tcW w:w="749" w:type="pct"/>
            <w:vAlign w:val="center"/>
          </w:tcPr>
          <w:p w:rsidR="00FE0971" w:rsidRDefault="00FE0971" w:rsidP="004A10DA">
            <w:pPr>
              <w:spacing w:before="60" w:after="60"/>
              <w:jc w:val="center"/>
              <w:rPr>
                <w:color w:val="000000"/>
              </w:rPr>
            </w:pPr>
          </w:p>
          <w:p w:rsidR="00FE0971" w:rsidRDefault="00FE0971" w:rsidP="004A10DA">
            <w:pPr>
              <w:spacing w:before="60" w:after="60"/>
              <w:jc w:val="center"/>
              <w:rPr>
                <w:lang w:val="de-DE"/>
              </w:rPr>
            </w:pPr>
            <w:r>
              <w:rPr>
                <w:color w:val="000000"/>
              </w:rPr>
              <w:t>Writting</w:t>
            </w:r>
          </w:p>
          <w:p w:rsidR="00FE0971" w:rsidRPr="00C72FBB" w:rsidRDefault="00FE0971" w:rsidP="004A10DA">
            <w:pPr>
              <w:spacing w:before="60" w:after="60"/>
              <w:rPr>
                <w:bCs/>
                <w:lang w:val="de-DE"/>
              </w:rPr>
            </w:pPr>
          </w:p>
        </w:tc>
        <w:tc>
          <w:tcPr>
            <w:tcW w:w="477" w:type="pct"/>
            <w:vAlign w:val="center"/>
          </w:tcPr>
          <w:p w:rsidR="00FE0971" w:rsidRDefault="00FE0971" w:rsidP="004A10DA">
            <w:pPr>
              <w:spacing w:before="60" w:after="60"/>
              <w:jc w:val="center"/>
              <w:rPr>
                <w:bCs/>
                <w:lang w:val="de-DE"/>
              </w:rPr>
            </w:pPr>
            <w:r>
              <w:rPr>
                <w:bCs/>
                <w:lang w:val="de-DE"/>
              </w:rPr>
              <w:t>G1.2</w:t>
            </w:r>
          </w:p>
          <w:p w:rsidR="00FE0971" w:rsidRDefault="00FE0971" w:rsidP="004A10DA">
            <w:pPr>
              <w:spacing w:before="60" w:after="60"/>
              <w:jc w:val="center"/>
              <w:rPr>
                <w:bCs/>
                <w:lang w:val="de-DE"/>
              </w:rPr>
            </w:pPr>
            <w:r>
              <w:rPr>
                <w:bCs/>
                <w:lang w:val="de-DE"/>
              </w:rPr>
              <w:t>G4.4</w:t>
            </w:r>
          </w:p>
          <w:p w:rsidR="00FE0971" w:rsidRDefault="00FE0971" w:rsidP="004A10DA">
            <w:pPr>
              <w:spacing w:before="60" w:after="60"/>
              <w:jc w:val="center"/>
              <w:rPr>
                <w:bCs/>
                <w:lang w:val="de-DE"/>
              </w:rPr>
            </w:pPr>
            <w:r>
              <w:rPr>
                <w:bCs/>
                <w:lang w:val="de-DE"/>
              </w:rPr>
              <w:t>G2.1</w:t>
            </w:r>
          </w:p>
          <w:p w:rsidR="00FE0971" w:rsidRPr="00C72FBB" w:rsidRDefault="00FE0971" w:rsidP="004A10DA">
            <w:pPr>
              <w:spacing w:before="60" w:after="60"/>
              <w:jc w:val="center"/>
              <w:rPr>
                <w:bCs/>
                <w:lang w:val="de-DE"/>
              </w:rPr>
            </w:pPr>
            <w:r>
              <w:rPr>
                <w:bCs/>
                <w:lang w:val="de-DE"/>
              </w:rPr>
              <w:t>G2.3</w:t>
            </w:r>
          </w:p>
        </w:tc>
        <w:tc>
          <w:tcPr>
            <w:tcW w:w="700" w:type="pct"/>
            <w:vAlign w:val="center"/>
          </w:tcPr>
          <w:p w:rsidR="00FE0971" w:rsidRPr="00C72FBB" w:rsidRDefault="00FE0971" w:rsidP="004A10DA">
            <w:pPr>
              <w:spacing w:before="60" w:after="60"/>
              <w:jc w:val="center"/>
              <w:rPr>
                <w:bCs/>
                <w:lang w:val="de-DE"/>
              </w:rPr>
            </w:pPr>
            <w:r>
              <w:rPr>
                <w:bCs/>
                <w:lang w:val="de-DE"/>
              </w:rPr>
              <w:t>50</w:t>
            </w:r>
          </w:p>
        </w:tc>
      </w:tr>
    </w:tbl>
    <w:p w:rsidR="00FE0971" w:rsidRPr="008126E6" w:rsidRDefault="00FE0971" w:rsidP="002B2E05">
      <w:pPr>
        <w:numPr>
          <w:ilvl w:val="0"/>
          <w:numId w:val="47"/>
        </w:numPr>
        <w:tabs>
          <w:tab w:val="left" w:pos="567"/>
          <w:tab w:val="left" w:pos="5954"/>
        </w:tabs>
        <w:spacing w:before="60" w:after="60"/>
        <w:ind w:hanging="720"/>
        <w:jc w:val="both"/>
        <w:rPr>
          <w:b/>
          <w:bCs/>
          <w:lang w:val="de-DE"/>
        </w:rPr>
      </w:pPr>
      <w:r w:rsidRPr="008126E6">
        <w:rPr>
          <w:b/>
          <w:bCs/>
          <w:lang w:val="de-DE"/>
        </w:rPr>
        <w:t>Course Outline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02"/>
        <w:gridCol w:w="1519"/>
      </w:tblGrid>
      <w:tr w:rsidR="00FE0971" w:rsidRPr="008C36D2" w:rsidTr="004A10DA">
        <w:tc>
          <w:tcPr>
            <w:tcW w:w="494" w:type="pct"/>
            <w:shd w:val="pct30" w:color="FFFF00" w:fill="FFFFFF"/>
            <w:vAlign w:val="center"/>
          </w:tcPr>
          <w:p w:rsidR="00FE0971" w:rsidRPr="008C36D2" w:rsidRDefault="00FE0971" w:rsidP="004A10DA">
            <w:pPr>
              <w:spacing w:before="60" w:after="60"/>
              <w:jc w:val="center"/>
              <w:rPr>
                <w:b/>
                <w:bCs/>
                <w:color w:val="0033CC"/>
                <w:lang w:val="de-DE"/>
              </w:rPr>
            </w:pPr>
            <w:r>
              <w:rPr>
                <w:b/>
                <w:bCs/>
                <w:color w:val="0033CC"/>
                <w:lang w:val="de-DE"/>
              </w:rPr>
              <w:lastRenderedPageBreak/>
              <w:t>Week</w:t>
            </w:r>
          </w:p>
        </w:tc>
        <w:tc>
          <w:tcPr>
            <w:tcW w:w="3721" w:type="pct"/>
            <w:shd w:val="pct30" w:color="FFFF00" w:fill="FFFFFF"/>
            <w:vAlign w:val="center"/>
          </w:tcPr>
          <w:p w:rsidR="00FE0971" w:rsidRPr="008C36D2" w:rsidRDefault="00FE0971" w:rsidP="004A10DA">
            <w:pPr>
              <w:spacing w:before="60" w:after="60"/>
              <w:jc w:val="center"/>
              <w:rPr>
                <w:b/>
                <w:bCs/>
                <w:color w:val="0033CC"/>
                <w:lang w:val="de-DE"/>
              </w:rPr>
            </w:pPr>
            <w:r w:rsidRPr="00D7566B">
              <w:rPr>
                <w:b/>
                <w:bCs/>
                <w:color w:val="0000CC"/>
                <w:lang w:val="de-DE"/>
              </w:rPr>
              <w:t>Content</w:t>
            </w:r>
          </w:p>
        </w:tc>
        <w:tc>
          <w:tcPr>
            <w:tcW w:w="785" w:type="pct"/>
            <w:shd w:val="pct30" w:color="FFFF00" w:fill="FFFFFF"/>
            <w:vAlign w:val="center"/>
          </w:tcPr>
          <w:p w:rsidR="00FE0971" w:rsidRPr="008C36D2" w:rsidRDefault="00FE0971" w:rsidP="004A10DA">
            <w:pPr>
              <w:spacing w:before="60" w:after="60"/>
              <w:jc w:val="center"/>
              <w:rPr>
                <w:b/>
                <w:bCs/>
                <w:color w:val="0033CC"/>
                <w:lang w:val="de-DE"/>
              </w:rPr>
            </w:pPr>
            <w:r>
              <w:rPr>
                <w:b/>
                <w:bCs/>
                <w:color w:val="0033CC"/>
                <w:lang w:val="de-DE"/>
              </w:rPr>
              <w:t>CLOs</w:t>
            </w:r>
          </w:p>
        </w:tc>
      </w:tr>
      <w:tr w:rsidR="00FE0971" w:rsidRPr="005A1E30" w:rsidTr="004A10DA">
        <w:tc>
          <w:tcPr>
            <w:tcW w:w="494" w:type="pct"/>
            <w:vMerge w:val="restart"/>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tcPr>
          <w:p w:rsidR="00FE0971" w:rsidRPr="000C767A" w:rsidRDefault="00FE0971" w:rsidP="004A10DA">
            <w:pPr>
              <w:spacing w:before="60" w:after="60"/>
              <w:jc w:val="both"/>
              <w:rPr>
                <w:b/>
                <w:bCs/>
              </w:rPr>
            </w:pPr>
            <w:r>
              <w:rPr>
                <w:b/>
                <w:bCs/>
              </w:rPr>
              <w:t xml:space="preserve">Chapter 1: </w:t>
            </w:r>
            <w:r w:rsidRPr="008126E6">
              <w:rPr>
                <w:b/>
                <w:bCs/>
              </w:rPr>
              <w:t>Fundamentals of machine tool (4:0:8)</w:t>
            </w:r>
          </w:p>
        </w:tc>
        <w:tc>
          <w:tcPr>
            <w:tcW w:w="785" w:type="pct"/>
            <w:shd w:val="clear" w:color="auto" w:fill="auto"/>
          </w:tcPr>
          <w:p w:rsidR="00FE0971" w:rsidRPr="00E4444F" w:rsidRDefault="00FE0971" w:rsidP="004A10DA">
            <w:pPr>
              <w:spacing w:before="60" w:after="60"/>
              <w:jc w:val="center"/>
              <w:rPr>
                <w:b/>
                <w:bCs/>
                <w:lang w:val="de-DE"/>
              </w:rPr>
            </w:pPr>
          </w:p>
        </w:tc>
      </w:tr>
      <w:tr w:rsidR="00FE0971" w:rsidRPr="005A1E30" w:rsidTr="004A10DA">
        <w:trPr>
          <w:trHeight w:val="3529"/>
        </w:trPr>
        <w:tc>
          <w:tcPr>
            <w:tcW w:w="494" w:type="pct"/>
            <w:vMerge/>
            <w:shd w:val="clear" w:color="auto" w:fill="auto"/>
          </w:tcPr>
          <w:p w:rsidR="00FE0971" w:rsidRPr="00D173D8" w:rsidRDefault="00FE0971" w:rsidP="002B2E05">
            <w:pPr>
              <w:numPr>
                <w:ilvl w:val="0"/>
                <w:numId w:val="48"/>
              </w:numPr>
              <w:ind w:left="0" w:firstLine="432"/>
              <w:rPr>
                <w:bCs/>
                <w:lang w:val="de-DE"/>
              </w:rPr>
            </w:pPr>
          </w:p>
        </w:tc>
        <w:tc>
          <w:tcPr>
            <w:tcW w:w="3721" w:type="pct"/>
            <w:shd w:val="clear" w:color="auto" w:fill="auto"/>
          </w:tcPr>
          <w:p w:rsidR="00FE0971" w:rsidRPr="008126E6" w:rsidRDefault="00FE0971" w:rsidP="004A10DA">
            <w:pPr>
              <w:spacing w:before="60" w:after="60"/>
              <w:jc w:val="both"/>
              <w:rPr>
                <w:bCs/>
                <w:i/>
                <w:lang w:val="de-DE"/>
              </w:rPr>
            </w:pPr>
            <w:r w:rsidRPr="008126E6">
              <w:rPr>
                <w:b/>
                <w:bCs/>
                <w:i/>
                <w:lang w:val="de-DE"/>
              </w:rPr>
              <w:t>A/</w:t>
            </w:r>
            <w:r w:rsidRPr="008126E6">
              <w:rPr>
                <w:b/>
                <w:bCs/>
                <w:lang w:val="de-DE"/>
              </w:rPr>
              <w:t>Content and teaching methods in class</w:t>
            </w:r>
            <w:r w:rsidRPr="008126E6">
              <w:rPr>
                <w:bCs/>
                <w:i/>
                <w:lang w:val="de-DE"/>
              </w:rPr>
              <w:t>: (4)</w:t>
            </w:r>
          </w:p>
          <w:p w:rsidR="00FE0971" w:rsidRPr="008126E6" w:rsidRDefault="00FE0971" w:rsidP="004A10DA">
            <w:pPr>
              <w:spacing w:before="60" w:after="60"/>
              <w:jc w:val="both"/>
              <w:rPr>
                <w:b/>
                <w:bCs/>
                <w:lang w:val="de-DE"/>
              </w:rPr>
            </w:pPr>
            <w:r w:rsidRPr="008126E6">
              <w:rPr>
                <w:b/>
                <w:bCs/>
                <w:lang w:val="de-DE"/>
              </w:rPr>
              <w:t>Content for Theory:</w:t>
            </w:r>
          </w:p>
          <w:p w:rsidR="00FE0971" w:rsidRPr="008126E6" w:rsidRDefault="00FE0971" w:rsidP="002B2E05">
            <w:pPr>
              <w:pStyle w:val="ListParagraph"/>
              <w:numPr>
                <w:ilvl w:val="1"/>
                <w:numId w:val="46"/>
              </w:numPr>
              <w:contextualSpacing/>
              <w:jc w:val="both"/>
              <w:rPr>
                <w:bCs/>
                <w:iCs/>
                <w:lang w:val="de-DE"/>
              </w:rPr>
            </w:pPr>
            <w:r w:rsidRPr="008126E6">
              <w:rPr>
                <w:bCs/>
                <w:iCs/>
                <w:lang w:val="de-DE"/>
              </w:rPr>
              <w:t>Concepts about cutting machines;</w:t>
            </w:r>
          </w:p>
          <w:p w:rsidR="00FE0971" w:rsidRPr="008126E6" w:rsidRDefault="00FE0971" w:rsidP="002B2E05">
            <w:pPr>
              <w:pStyle w:val="ListParagraph"/>
              <w:numPr>
                <w:ilvl w:val="1"/>
                <w:numId w:val="46"/>
              </w:numPr>
              <w:contextualSpacing/>
              <w:jc w:val="both"/>
              <w:rPr>
                <w:bCs/>
                <w:iCs/>
                <w:lang w:val="de-DE"/>
              </w:rPr>
            </w:pPr>
            <w:r w:rsidRPr="008126E6">
              <w:rPr>
                <w:bCs/>
                <w:iCs/>
                <w:lang w:val="de-DE"/>
              </w:rPr>
              <w:t>Types of geometrical shapes of workpiece;</w:t>
            </w:r>
          </w:p>
          <w:p w:rsidR="00FE0971" w:rsidRPr="008126E6" w:rsidRDefault="00FE0971" w:rsidP="002B2E05">
            <w:pPr>
              <w:pStyle w:val="ListParagraph"/>
              <w:numPr>
                <w:ilvl w:val="1"/>
                <w:numId w:val="46"/>
              </w:numPr>
              <w:contextualSpacing/>
              <w:jc w:val="both"/>
              <w:rPr>
                <w:bCs/>
                <w:iCs/>
                <w:lang w:val="de-DE"/>
              </w:rPr>
            </w:pPr>
            <w:r w:rsidRPr="008126E6">
              <w:rPr>
                <w:bCs/>
                <w:iCs/>
                <w:lang w:val="de-DE"/>
              </w:rPr>
              <w:t>Methods for forming surface;</w:t>
            </w:r>
          </w:p>
          <w:p w:rsidR="00FE0971" w:rsidRPr="008126E6" w:rsidRDefault="00FE0971" w:rsidP="002B2E05">
            <w:pPr>
              <w:pStyle w:val="ListParagraph"/>
              <w:numPr>
                <w:ilvl w:val="1"/>
                <w:numId w:val="46"/>
              </w:numPr>
              <w:contextualSpacing/>
              <w:jc w:val="both"/>
              <w:rPr>
                <w:bCs/>
                <w:iCs/>
                <w:lang w:val="de-DE"/>
              </w:rPr>
            </w:pPr>
            <w:r w:rsidRPr="008126E6">
              <w:rPr>
                <w:bCs/>
                <w:iCs/>
                <w:lang w:val="de-DE"/>
              </w:rPr>
              <w:t>Tools and work motions;</w:t>
            </w:r>
          </w:p>
          <w:p w:rsidR="00FE0971" w:rsidRPr="008126E6" w:rsidRDefault="00FE0971" w:rsidP="002B2E05">
            <w:pPr>
              <w:pStyle w:val="ListParagraph"/>
              <w:numPr>
                <w:ilvl w:val="1"/>
                <w:numId w:val="46"/>
              </w:numPr>
              <w:contextualSpacing/>
              <w:jc w:val="both"/>
              <w:rPr>
                <w:bCs/>
                <w:iCs/>
                <w:lang w:val="de-DE"/>
              </w:rPr>
            </w:pPr>
            <w:r w:rsidRPr="008126E6">
              <w:rPr>
                <w:bCs/>
                <w:iCs/>
                <w:lang w:val="de-DE"/>
              </w:rPr>
              <w:t>Structural scheme;</w:t>
            </w:r>
          </w:p>
          <w:p w:rsidR="00FE0971" w:rsidRPr="008126E6" w:rsidRDefault="00FE0971" w:rsidP="002B2E05">
            <w:pPr>
              <w:pStyle w:val="ListParagraph"/>
              <w:numPr>
                <w:ilvl w:val="1"/>
                <w:numId w:val="46"/>
              </w:numPr>
              <w:contextualSpacing/>
              <w:jc w:val="both"/>
              <w:rPr>
                <w:bCs/>
                <w:iCs/>
                <w:lang w:val="de-DE"/>
              </w:rPr>
            </w:pPr>
            <w:r w:rsidRPr="008126E6">
              <w:rPr>
                <w:bCs/>
                <w:iCs/>
                <w:lang w:val="de-DE"/>
              </w:rPr>
              <w:t>Classification and symbols.</w:t>
            </w:r>
          </w:p>
          <w:p w:rsidR="00FE0971" w:rsidRPr="008126E6" w:rsidRDefault="00FE0971" w:rsidP="004A10DA">
            <w:pPr>
              <w:spacing w:before="60" w:after="60"/>
              <w:jc w:val="both"/>
              <w:rPr>
                <w:bCs/>
                <w:i/>
                <w:lang w:val="de-DE"/>
              </w:rPr>
            </w:pPr>
            <w:r w:rsidRPr="008126E6">
              <w:rPr>
                <w:b/>
                <w:bCs/>
                <w:lang w:val="de-DE"/>
              </w:rPr>
              <w:t>Main methods</w:t>
            </w:r>
            <w:r w:rsidRPr="008126E6">
              <w:rPr>
                <w:bCs/>
                <w:lang w:val="de-DE"/>
              </w:rPr>
              <w:t>:</w:t>
            </w:r>
          </w:p>
          <w:p w:rsidR="00FE0971" w:rsidRPr="008126E6" w:rsidRDefault="00FE0971" w:rsidP="004A10DA">
            <w:pPr>
              <w:pStyle w:val="NormalWeb"/>
              <w:numPr>
                <w:ilvl w:val="0"/>
                <w:numId w:val="1"/>
              </w:numPr>
              <w:spacing w:before="60" w:beforeAutospacing="0" w:after="60" w:afterAutospacing="0"/>
              <w:ind w:left="426" w:hanging="284"/>
              <w:rPr>
                <w:bCs/>
                <w:color w:val="auto"/>
                <w:lang w:val="de-DE"/>
              </w:rPr>
            </w:pPr>
            <w:r w:rsidRPr="008126E6">
              <w:rPr>
                <w:bCs/>
                <w:color w:val="auto"/>
                <w:lang w:val="de-DE"/>
              </w:rPr>
              <w:t>Lecture</w:t>
            </w:r>
          </w:p>
          <w:p w:rsidR="00FE0971" w:rsidRPr="008126E6" w:rsidRDefault="00FE0971" w:rsidP="004A10DA">
            <w:pPr>
              <w:pStyle w:val="NormalWeb"/>
              <w:numPr>
                <w:ilvl w:val="0"/>
                <w:numId w:val="1"/>
              </w:numPr>
              <w:spacing w:before="60" w:beforeAutospacing="0" w:after="60" w:afterAutospacing="0"/>
              <w:ind w:left="426" w:hanging="284"/>
              <w:rPr>
                <w:bCs/>
                <w:color w:val="auto"/>
                <w:lang w:val="de-DE"/>
              </w:rPr>
            </w:pPr>
            <w:r w:rsidRPr="008126E6">
              <w:rPr>
                <w:bCs/>
                <w:color w:val="auto"/>
                <w:lang w:val="de-DE"/>
              </w:rPr>
              <w:t>Presentation</w:t>
            </w:r>
          </w:p>
          <w:p w:rsidR="00FE0971" w:rsidRPr="005A1E30" w:rsidRDefault="00FE0971" w:rsidP="004A10DA">
            <w:pPr>
              <w:pStyle w:val="NormalWeb"/>
              <w:numPr>
                <w:ilvl w:val="0"/>
                <w:numId w:val="1"/>
              </w:numPr>
              <w:spacing w:before="0" w:beforeAutospacing="0" w:after="0" w:afterAutospacing="0"/>
              <w:ind w:left="426" w:hanging="284"/>
              <w:rPr>
                <w:bCs/>
                <w:i/>
                <w:lang w:val="de-DE"/>
              </w:rPr>
            </w:pPr>
            <w:r w:rsidRPr="008126E6">
              <w:rPr>
                <w:bCs/>
                <w:color w:val="auto"/>
                <w:lang w:val="de-DE"/>
              </w:rPr>
              <w:t>Group work</w:t>
            </w:r>
          </w:p>
        </w:tc>
        <w:tc>
          <w:tcPr>
            <w:tcW w:w="785" w:type="pct"/>
            <w:shd w:val="clear" w:color="auto" w:fill="auto"/>
          </w:tcPr>
          <w:p w:rsidR="00FE0971" w:rsidRDefault="00FE0971" w:rsidP="004A10DA">
            <w:pPr>
              <w:spacing w:before="60" w:after="60"/>
              <w:jc w:val="center"/>
              <w:rPr>
                <w:bCs/>
                <w:lang w:val="de-DE"/>
              </w:rPr>
            </w:pPr>
            <w:r>
              <w:rPr>
                <w:bCs/>
                <w:lang w:val="de-DE"/>
              </w:rPr>
              <w:t>G1.2</w:t>
            </w:r>
          </w:p>
          <w:p w:rsidR="00FE0971" w:rsidRDefault="00FE0971" w:rsidP="004A10DA">
            <w:pPr>
              <w:pStyle w:val="NormalWeb"/>
              <w:jc w:val="center"/>
              <w:rPr>
                <w:bCs/>
              </w:rPr>
            </w:pPr>
            <w:r>
              <w:rPr>
                <w:bCs/>
              </w:rPr>
              <w:t>G3.1</w:t>
            </w:r>
          </w:p>
          <w:p w:rsidR="00FE0971" w:rsidRPr="00E4444F" w:rsidRDefault="00FE0971" w:rsidP="004A10DA">
            <w:pPr>
              <w:spacing w:before="60" w:after="60"/>
              <w:jc w:val="center"/>
              <w:rPr>
                <w:bCs/>
                <w:lang w:val="de-DE"/>
              </w:rPr>
            </w:pPr>
            <w:r>
              <w:rPr>
                <w:bCs/>
                <w:lang w:val="de-DE"/>
              </w:rPr>
              <w:t>G3.3</w:t>
            </w:r>
          </w:p>
        </w:tc>
      </w:tr>
      <w:tr w:rsidR="00FE0971" w:rsidRPr="005A1E30" w:rsidTr="004A10DA">
        <w:trPr>
          <w:trHeight w:val="700"/>
        </w:trPr>
        <w:tc>
          <w:tcPr>
            <w:tcW w:w="494" w:type="pct"/>
            <w:vMerge/>
            <w:shd w:val="clear" w:color="auto" w:fill="auto"/>
          </w:tcPr>
          <w:p w:rsidR="00FE0971" w:rsidRPr="00D173D8" w:rsidRDefault="00FE0971" w:rsidP="002B2E05">
            <w:pPr>
              <w:numPr>
                <w:ilvl w:val="0"/>
                <w:numId w:val="48"/>
              </w:numPr>
              <w:ind w:left="0" w:firstLine="432"/>
              <w:rPr>
                <w:bCs/>
                <w:lang w:val="de-DE"/>
              </w:rPr>
            </w:pPr>
          </w:p>
        </w:tc>
        <w:tc>
          <w:tcPr>
            <w:tcW w:w="3721" w:type="pct"/>
            <w:shd w:val="clear" w:color="auto" w:fill="auto"/>
          </w:tcPr>
          <w:p w:rsidR="00FE0971" w:rsidRPr="008126E6" w:rsidRDefault="00FE0971" w:rsidP="004A10DA">
            <w:pPr>
              <w:spacing w:before="60" w:after="60"/>
              <w:jc w:val="both"/>
              <w:rPr>
                <w:bCs/>
                <w:i/>
                <w:lang w:val="de-DE"/>
              </w:rPr>
            </w:pPr>
            <w:r w:rsidRPr="00BB13F7">
              <w:rPr>
                <w:b/>
                <w:bCs/>
                <w:i/>
                <w:lang w:val="de-DE"/>
              </w:rPr>
              <w:t>B/</w:t>
            </w:r>
            <w:r w:rsidRPr="00BB13F7">
              <w:rPr>
                <w:b/>
                <w:bCs/>
                <w:lang w:val="de-DE"/>
              </w:rPr>
              <w:t>Self-</w:t>
            </w:r>
            <w:r w:rsidRPr="008126E6">
              <w:rPr>
                <w:b/>
                <w:bCs/>
                <w:lang w:val="de-DE"/>
              </w:rPr>
              <w:t>study contents at home</w:t>
            </w:r>
            <w:r w:rsidRPr="008126E6">
              <w:rPr>
                <w:bCs/>
                <w:lang w:val="de-DE"/>
              </w:rPr>
              <w:t>:</w:t>
            </w:r>
            <w:r w:rsidRPr="008126E6">
              <w:rPr>
                <w:bCs/>
                <w:i/>
                <w:lang w:val="de-DE"/>
              </w:rPr>
              <w:t xml:space="preserve"> (8)</w:t>
            </w:r>
          </w:p>
          <w:p w:rsidR="00FE0971" w:rsidRPr="00BB13F7" w:rsidRDefault="00FE0971" w:rsidP="004A10DA">
            <w:pPr>
              <w:tabs>
                <w:tab w:val="left" w:pos="476"/>
              </w:tabs>
              <w:spacing w:after="120"/>
              <w:jc w:val="both"/>
              <w:rPr>
                <w:bCs/>
                <w:lang w:val="de-DE"/>
              </w:rPr>
            </w:pPr>
            <w:r w:rsidRPr="008126E6">
              <w:rPr>
                <w:bCs/>
                <w:lang w:val="de-DE"/>
              </w:rPr>
              <w:t>Homework: do exsercises as requested at the end of chapter 1</w:t>
            </w:r>
          </w:p>
        </w:tc>
        <w:tc>
          <w:tcPr>
            <w:tcW w:w="785" w:type="pct"/>
            <w:shd w:val="clear" w:color="auto" w:fill="auto"/>
          </w:tcPr>
          <w:p w:rsidR="00FE0971" w:rsidRPr="00BB13F7" w:rsidRDefault="00FE0971" w:rsidP="004A10DA">
            <w:pPr>
              <w:jc w:val="center"/>
              <w:rPr>
                <w:bCs/>
                <w:lang w:val="de-DE"/>
              </w:rPr>
            </w:pPr>
            <w:r w:rsidRPr="00BB13F7">
              <w:rPr>
                <w:bCs/>
                <w:lang w:val="de-DE"/>
              </w:rPr>
              <w:t>G3.3</w:t>
            </w:r>
          </w:p>
        </w:tc>
      </w:tr>
      <w:tr w:rsidR="00FE0971" w:rsidRPr="005A1E30" w:rsidTr="004A10DA">
        <w:trPr>
          <w:trHeight w:val="428"/>
        </w:trPr>
        <w:tc>
          <w:tcPr>
            <w:tcW w:w="494" w:type="pct"/>
            <w:vMerge w:val="restart"/>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Pr="00BA174B" w:rsidRDefault="00FE0971" w:rsidP="004A10DA">
            <w:pPr>
              <w:pStyle w:val="NormalWeb"/>
              <w:spacing w:before="0" w:beforeAutospacing="0" w:after="0" w:afterAutospacing="0"/>
              <w:rPr>
                <w:b/>
                <w:bCs/>
                <w:lang w:eastAsia="ja-JP"/>
              </w:rPr>
            </w:pPr>
            <w:r>
              <w:rPr>
                <w:b/>
                <w:bCs/>
                <w:i/>
              </w:rPr>
              <w:t>Chapter 2: Turing machine (10:0:20)</w:t>
            </w:r>
            <w:r>
              <w:rPr>
                <w:rFonts w:hint="eastAsia"/>
                <w:b/>
                <w:bCs/>
                <w:i/>
                <w:lang w:eastAsia="ja-JP"/>
              </w:rPr>
              <w:t xml:space="preserve"> </w:t>
            </w:r>
          </w:p>
        </w:tc>
        <w:tc>
          <w:tcPr>
            <w:tcW w:w="785" w:type="pct"/>
            <w:shd w:val="clear" w:color="auto" w:fill="auto"/>
          </w:tcPr>
          <w:p w:rsidR="00FE0971" w:rsidRPr="00E4444F" w:rsidRDefault="00FE0971" w:rsidP="004A10DA">
            <w:pPr>
              <w:pStyle w:val="NormalWeb"/>
              <w:jc w:val="center"/>
              <w:rPr>
                <w:bCs/>
              </w:rPr>
            </w:pPr>
          </w:p>
        </w:tc>
      </w:tr>
      <w:tr w:rsidR="00FE0971" w:rsidRPr="005A1E30" w:rsidTr="004A10DA">
        <w:trPr>
          <w:trHeight w:val="576"/>
        </w:trPr>
        <w:tc>
          <w:tcPr>
            <w:tcW w:w="494" w:type="pct"/>
            <w:vMerge/>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Pr="008126E6" w:rsidRDefault="00FE0971" w:rsidP="004A10DA">
            <w:pPr>
              <w:pStyle w:val="NormalWeb"/>
              <w:spacing w:before="0" w:beforeAutospacing="0" w:after="0" w:afterAutospacing="0"/>
              <w:rPr>
                <w:bCs/>
                <w:i/>
                <w:color w:val="auto"/>
                <w:lang w:val="de-DE"/>
              </w:rPr>
            </w:pPr>
            <w:r w:rsidRPr="008126E6">
              <w:rPr>
                <w:b/>
                <w:bCs/>
                <w:i/>
                <w:color w:val="auto"/>
                <w:lang w:val="de-DE"/>
              </w:rPr>
              <w:t xml:space="preserve">A/ </w:t>
            </w:r>
            <w:r w:rsidRPr="008126E6">
              <w:rPr>
                <w:b/>
                <w:bCs/>
                <w:color w:val="auto"/>
                <w:lang w:val="de-DE"/>
              </w:rPr>
              <w:t>Content and methods in class</w:t>
            </w:r>
            <w:r w:rsidRPr="008126E6">
              <w:rPr>
                <w:bCs/>
                <w:i/>
                <w:color w:val="auto"/>
                <w:lang w:val="de-DE"/>
              </w:rPr>
              <w:t>: (4)</w:t>
            </w:r>
          </w:p>
          <w:p w:rsidR="00FE0971" w:rsidRPr="008126E6" w:rsidRDefault="00FE0971" w:rsidP="004A10DA">
            <w:pPr>
              <w:spacing w:before="60" w:after="60"/>
              <w:jc w:val="both"/>
              <w:rPr>
                <w:b/>
                <w:bCs/>
                <w:lang w:val="de-DE"/>
              </w:rPr>
            </w:pPr>
            <w:r w:rsidRPr="008126E6">
              <w:rPr>
                <w:b/>
                <w:bCs/>
                <w:lang w:val="de-DE"/>
              </w:rPr>
              <w:t>Content for Theory:</w:t>
            </w:r>
          </w:p>
          <w:p w:rsidR="00FE0971" w:rsidRPr="008126E6" w:rsidRDefault="00FE0971" w:rsidP="002B2E05">
            <w:pPr>
              <w:numPr>
                <w:ilvl w:val="1"/>
                <w:numId w:val="43"/>
              </w:numPr>
              <w:tabs>
                <w:tab w:val="left" w:pos="582"/>
              </w:tabs>
              <w:spacing w:line="288" w:lineRule="auto"/>
              <w:ind w:left="34" w:hanging="34"/>
              <w:jc w:val="both"/>
              <w:rPr>
                <w:bCs/>
                <w:iCs/>
                <w:lang w:val="de-DE"/>
              </w:rPr>
            </w:pPr>
            <w:r w:rsidRPr="008126E6">
              <w:rPr>
                <w:bCs/>
                <w:iCs/>
                <w:lang w:val="de-DE"/>
              </w:rPr>
              <w:t>Tools and work motions, structural scheme of a turning machine;</w:t>
            </w:r>
          </w:p>
          <w:p w:rsidR="00FE0971" w:rsidRPr="008126E6" w:rsidRDefault="00FE0971" w:rsidP="002B2E05">
            <w:pPr>
              <w:numPr>
                <w:ilvl w:val="1"/>
                <w:numId w:val="43"/>
              </w:numPr>
              <w:tabs>
                <w:tab w:val="left" w:pos="582"/>
              </w:tabs>
              <w:spacing w:line="288" w:lineRule="auto"/>
              <w:ind w:left="34" w:hanging="34"/>
              <w:jc w:val="both"/>
              <w:rPr>
                <w:bCs/>
                <w:iCs/>
                <w:lang w:val="de-DE"/>
              </w:rPr>
            </w:pPr>
            <w:r w:rsidRPr="008126E6">
              <w:rPr>
                <w:bCs/>
                <w:iCs/>
                <w:lang w:val="de-DE"/>
              </w:rPr>
              <w:t xml:space="preserve">Functions and classification </w:t>
            </w:r>
          </w:p>
          <w:p w:rsidR="00FE0971" w:rsidRPr="008126E6" w:rsidRDefault="00FE0971" w:rsidP="002B2E05">
            <w:pPr>
              <w:numPr>
                <w:ilvl w:val="1"/>
                <w:numId w:val="43"/>
              </w:numPr>
              <w:tabs>
                <w:tab w:val="left" w:pos="582"/>
              </w:tabs>
              <w:spacing w:line="288" w:lineRule="auto"/>
              <w:ind w:left="34" w:hanging="34"/>
              <w:jc w:val="both"/>
              <w:rPr>
                <w:lang w:val="de-DE"/>
              </w:rPr>
            </w:pPr>
            <w:r w:rsidRPr="008126E6">
              <w:rPr>
                <w:bCs/>
                <w:iCs/>
                <w:lang w:val="de-DE"/>
              </w:rPr>
              <w:t>Universal</w:t>
            </w:r>
            <w:r w:rsidRPr="008126E6">
              <w:rPr>
                <w:lang w:val="de-DE"/>
              </w:rPr>
              <w:t xml:space="preserve"> lathe - T616</w:t>
            </w:r>
          </w:p>
          <w:p w:rsidR="00FE0971" w:rsidRPr="008126E6" w:rsidRDefault="00FE0971" w:rsidP="002B2E05">
            <w:pPr>
              <w:numPr>
                <w:ilvl w:val="2"/>
                <w:numId w:val="43"/>
              </w:numPr>
              <w:tabs>
                <w:tab w:val="left" w:pos="1149"/>
              </w:tabs>
              <w:spacing w:line="288" w:lineRule="auto"/>
              <w:ind w:left="440" w:hanging="34"/>
              <w:jc w:val="both"/>
              <w:rPr>
                <w:lang w:val="de-DE"/>
              </w:rPr>
            </w:pPr>
            <w:r w:rsidRPr="008126E6">
              <w:rPr>
                <w:lang w:val="de-DE"/>
              </w:rPr>
              <w:t>Tools and work motions</w:t>
            </w:r>
          </w:p>
          <w:p w:rsidR="00FE0971" w:rsidRPr="008126E6" w:rsidRDefault="00FE0971" w:rsidP="002B2E05">
            <w:pPr>
              <w:numPr>
                <w:ilvl w:val="2"/>
                <w:numId w:val="43"/>
              </w:numPr>
              <w:tabs>
                <w:tab w:val="left" w:pos="1149"/>
              </w:tabs>
              <w:spacing w:line="288" w:lineRule="auto"/>
              <w:ind w:left="440" w:hanging="34"/>
              <w:jc w:val="both"/>
              <w:rPr>
                <w:bCs/>
                <w:iCs/>
                <w:lang w:val="de-DE"/>
              </w:rPr>
            </w:pPr>
            <w:r w:rsidRPr="008126E6">
              <w:t>Kinetic chains</w:t>
            </w:r>
          </w:p>
          <w:p w:rsidR="00FE0971" w:rsidRPr="008126E6" w:rsidRDefault="00FE0971" w:rsidP="002B2E05">
            <w:pPr>
              <w:numPr>
                <w:ilvl w:val="2"/>
                <w:numId w:val="43"/>
              </w:numPr>
              <w:tabs>
                <w:tab w:val="left" w:pos="1149"/>
              </w:tabs>
              <w:spacing w:line="288" w:lineRule="auto"/>
              <w:ind w:left="440" w:hanging="34"/>
              <w:jc w:val="both"/>
              <w:rPr>
                <w:bCs/>
                <w:iCs/>
                <w:lang w:val="de-DE"/>
              </w:rPr>
            </w:pPr>
            <w:r w:rsidRPr="008126E6">
              <w:rPr>
                <w:lang w:val="de-DE"/>
              </w:rPr>
              <w:t>Working principles of mechanisms</w:t>
            </w:r>
            <w:r w:rsidRPr="008126E6">
              <w:rPr>
                <w:rFonts w:hint="eastAsia"/>
                <w:lang w:val="de-DE" w:eastAsia="ja-JP"/>
              </w:rPr>
              <w:t xml:space="preserve">: </w:t>
            </w:r>
            <w:r w:rsidRPr="008126E6">
              <w:rPr>
                <w:lang w:val="de-DE"/>
              </w:rPr>
              <w:t xml:space="preserve">Hacne, Mean </w:t>
            </w:r>
          </w:p>
          <w:p w:rsidR="00FE0971" w:rsidRPr="008126E6" w:rsidRDefault="00FE0971" w:rsidP="004A10DA">
            <w:pPr>
              <w:spacing w:before="60" w:after="60"/>
              <w:jc w:val="both"/>
              <w:rPr>
                <w:bCs/>
                <w:i/>
                <w:lang w:val="de-DE"/>
              </w:rPr>
            </w:pPr>
            <w:r w:rsidRPr="008126E6">
              <w:rPr>
                <w:b/>
                <w:bCs/>
                <w:lang w:val="de-DE"/>
              </w:rPr>
              <w:t>Main methods</w:t>
            </w:r>
            <w:r w:rsidRPr="008126E6">
              <w:rPr>
                <w:bCs/>
                <w:lang w:val="de-DE"/>
              </w:rPr>
              <w:t>:</w:t>
            </w:r>
          </w:p>
          <w:p w:rsidR="00FE0971" w:rsidRPr="008126E6" w:rsidRDefault="00FE0971" w:rsidP="004A10DA">
            <w:pPr>
              <w:pStyle w:val="NormalWeb"/>
              <w:numPr>
                <w:ilvl w:val="0"/>
                <w:numId w:val="1"/>
              </w:numPr>
              <w:spacing w:before="60" w:beforeAutospacing="0" w:after="60" w:afterAutospacing="0"/>
              <w:ind w:left="426" w:hanging="284"/>
              <w:rPr>
                <w:bCs/>
                <w:color w:val="auto"/>
                <w:lang w:val="de-DE"/>
              </w:rPr>
            </w:pPr>
            <w:r w:rsidRPr="008126E6">
              <w:rPr>
                <w:bCs/>
                <w:color w:val="auto"/>
                <w:lang w:val="de-DE"/>
              </w:rPr>
              <w:t>Lecture</w:t>
            </w:r>
          </w:p>
          <w:p w:rsidR="00FE0971" w:rsidRPr="005A1E30" w:rsidRDefault="00FE0971" w:rsidP="004A10DA">
            <w:pPr>
              <w:pStyle w:val="NormalWeb"/>
              <w:numPr>
                <w:ilvl w:val="0"/>
                <w:numId w:val="1"/>
              </w:numPr>
              <w:spacing w:before="60" w:beforeAutospacing="0" w:after="60" w:afterAutospacing="0"/>
              <w:ind w:left="426" w:hanging="284"/>
              <w:rPr>
                <w:bCs/>
                <w:lang w:val="de-DE"/>
              </w:rPr>
            </w:pPr>
            <w:r>
              <w:rPr>
                <w:bCs/>
                <w:lang w:val="de-DE"/>
              </w:rPr>
              <w:t>Presentation</w:t>
            </w:r>
          </w:p>
          <w:p w:rsidR="00FE0971" w:rsidRDefault="00FE0971" w:rsidP="004A10DA">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FE0971" w:rsidRDefault="00FE0971" w:rsidP="004A10DA">
            <w:pPr>
              <w:spacing w:before="60" w:after="60"/>
              <w:jc w:val="center"/>
              <w:rPr>
                <w:bCs/>
                <w:lang w:val="de-DE"/>
              </w:rPr>
            </w:pPr>
          </w:p>
          <w:p w:rsidR="00FE0971" w:rsidRPr="007860B6" w:rsidRDefault="00FE0971" w:rsidP="004A10DA">
            <w:pPr>
              <w:spacing w:before="60" w:after="60"/>
              <w:jc w:val="center"/>
              <w:rPr>
                <w:bCs/>
                <w:lang w:val="de-DE"/>
              </w:rPr>
            </w:pPr>
            <w:r>
              <w:rPr>
                <w:bCs/>
                <w:lang w:val="de-DE"/>
              </w:rPr>
              <w:t>G</w:t>
            </w:r>
            <w:r w:rsidRPr="007860B6">
              <w:rPr>
                <w:bCs/>
                <w:lang w:val="de-DE"/>
              </w:rPr>
              <w:t>1.2</w:t>
            </w:r>
          </w:p>
          <w:p w:rsidR="00FE0971" w:rsidRPr="007860B6" w:rsidRDefault="00FE0971" w:rsidP="004A10DA">
            <w:pPr>
              <w:pStyle w:val="NormalWeb"/>
              <w:jc w:val="center"/>
              <w:rPr>
                <w:bCs/>
              </w:rPr>
            </w:pPr>
            <w:r>
              <w:rPr>
                <w:bCs/>
              </w:rPr>
              <w:t>G3.1</w:t>
            </w:r>
          </w:p>
          <w:p w:rsidR="00FE0971" w:rsidRPr="00E72F08" w:rsidRDefault="00FE0971" w:rsidP="004A10DA">
            <w:pPr>
              <w:jc w:val="center"/>
              <w:rPr>
                <w:bCs/>
                <w:lang w:val="de-DE"/>
              </w:rPr>
            </w:pPr>
            <w:r>
              <w:rPr>
                <w:bCs/>
                <w:lang w:val="de-DE"/>
              </w:rPr>
              <w:t>G</w:t>
            </w:r>
            <w:r w:rsidRPr="007860B6">
              <w:rPr>
                <w:bCs/>
                <w:lang w:val="de-DE"/>
              </w:rPr>
              <w:t>3.3</w:t>
            </w:r>
          </w:p>
        </w:tc>
      </w:tr>
      <w:tr w:rsidR="00FE0971" w:rsidRPr="00AE7261" w:rsidTr="004A10DA">
        <w:trPr>
          <w:trHeight w:val="729"/>
        </w:trPr>
        <w:tc>
          <w:tcPr>
            <w:tcW w:w="494" w:type="pct"/>
            <w:vMerge/>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Pr="00AE7261" w:rsidRDefault="00FE0971" w:rsidP="004A10DA">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w:t>
            </w:r>
            <w:r>
              <w:rPr>
                <w:bCs/>
                <w:i/>
                <w:lang w:val="de-DE"/>
              </w:rPr>
              <w:t>8</w:t>
            </w:r>
            <w:r w:rsidRPr="00AE7261">
              <w:rPr>
                <w:bCs/>
                <w:i/>
                <w:lang w:val="de-DE"/>
              </w:rPr>
              <w:t>)</w:t>
            </w:r>
          </w:p>
          <w:p w:rsidR="00FE0971" w:rsidRDefault="00FE0971" w:rsidP="004A10DA">
            <w:pPr>
              <w:tabs>
                <w:tab w:val="left" w:pos="476"/>
              </w:tabs>
              <w:jc w:val="both"/>
              <w:rPr>
                <w:bCs/>
                <w:lang w:val="de-DE" w:eastAsia="ja-JP"/>
              </w:rPr>
            </w:pPr>
            <w:r w:rsidRPr="00737272">
              <w:rPr>
                <w:bCs/>
                <w:lang w:val="de-DE"/>
              </w:rPr>
              <w:t xml:space="preserve">Homework: </w:t>
            </w:r>
            <w:r w:rsidRPr="00737272">
              <w:rPr>
                <w:rFonts w:hint="eastAsia"/>
                <w:bCs/>
                <w:lang w:val="de-DE" w:eastAsia="ja-JP"/>
              </w:rPr>
              <w:t>D</w:t>
            </w:r>
            <w:r w:rsidRPr="00737272">
              <w:rPr>
                <w:bCs/>
                <w:lang w:val="de-DE"/>
              </w:rPr>
              <w:t xml:space="preserve">o exsercises as requested in the ending of chapter </w:t>
            </w:r>
            <w:r>
              <w:rPr>
                <w:rFonts w:hint="eastAsia"/>
                <w:bCs/>
                <w:lang w:val="de-DE" w:eastAsia="ja-JP"/>
              </w:rPr>
              <w:t>2</w:t>
            </w:r>
          </w:p>
          <w:p w:rsidR="00FE0971" w:rsidRPr="00AE7261" w:rsidRDefault="00FE0971" w:rsidP="004A10DA">
            <w:pPr>
              <w:tabs>
                <w:tab w:val="left" w:pos="476"/>
              </w:tabs>
              <w:jc w:val="both"/>
              <w:rPr>
                <w:bCs/>
                <w:lang w:val="de-DE" w:eastAsia="ja-JP"/>
              </w:rPr>
            </w:pPr>
            <w:r>
              <w:rPr>
                <w:rFonts w:hint="eastAsia"/>
                <w:bCs/>
                <w:lang w:val="de-DE" w:eastAsia="ja-JP"/>
              </w:rPr>
              <w:t xml:space="preserve">                    </w:t>
            </w:r>
          </w:p>
        </w:tc>
        <w:tc>
          <w:tcPr>
            <w:tcW w:w="785" w:type="pct"/>
            <w:shd w:val="clear" w:color="auto" w:fill="auto"/>
          </w:tcPr>
          <w:p w:rsidR="00FE0971" w:rsidRPr="00AE7261" w:rsidRDefault="00FE0971" w:rsidP="004A10DA">
            <w:pPr>
              <w:spacing w:before="60" w:after="60"/>
              <w:jc w:val="center"/>
              <w:rPr>
                <w:bCs/>
                <w:lang w:val="de-DE"/>
              </w:rPr>
            </w:pPr>
            <w:r>
              <w:rPr>
                <w:bCs/>
                <w:lang w:val="de-DE"/>
              </w:rPr>
              <w:t>G</w:t>
            </w:r>
            <w:r w:rsidRPr="007860B6">
              <w:rPr>
                <w:bCs/>
                <w:lang w:val="de-DE"/>
              </w:rPr>
              <w:t>3.3</w:t>
            </w:r>
          </w:p>
        </w:tc>
      </w:tr>
      <w:tr w:rsidR="00FE0971" w:rsidRPr="00AE7261" w:rsidTr="004A10DA">
        <w:trPr>
          <w:trHeight w:val="555"/>
        </w:trPr>
        <w:tc>
          <w:tcPr>
            <w:tcW w:w="494" w:type="pct"/>
            <w:vMerge w:val="restart"/>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Pr="00BA174B" w:rsidRDefault="00FE0971" w:rsidP="004A10DA">
            <w:pPr>
              <w:pStyle w:val="NormalWeb"/>
              <w:spacing w:before="0" w:beforeAutospacing="0" w:after="0" w:afterAutospacing="0"/>
              <w:rPr>
                <w:b/>
                <w:bCs/>
                <w:lang w:eastAsia="ja-JP"/>
              </w:rPr>
            </w:pPr>
            <w:r>
              <w:rPr>
                <w:b/>
                <w:bCs/>
                <w:i/>
              </w:rPr>
              <w:t>Chapter 2: Turing machine (10:0:20)</w:t>
            </w:r>
            <w:r>
              <w:rPr>
                <w:rFonts w:hint="eastAsia"/>
                <w:b/>
                <w:bCs/>
                <w:i/>
                <w:lang w:eastAsia="ja-JP"/>
              </w:rPr>
              <w:t xml:space="preserve"> (continu</w:t>
            </w:r>
            <w:r>
              <w:rPr>
                <w:b/>
                <w:bCs/>
                <w:i/>
                <w:lang w:eastAsia="ja-JP"/>
              </w:rPr>
              <w:t>e</w:t>
            </w:r>
            <w:r>
              <w:rPr>
                <w:rFonts w:hint="eastAsia"/>
                <w:b/>
                <w:bCs/>
                <w:i/>
                <w:lang w:eastAsia="ja-JP"/>
              </w:rPr>
              <w:t>)</w:t>
            </w:r>
          </w:p>
        </w:tc>
        <w:tc>
          <w:tcPr>
            <w:tcW w:w="785" w:type="pct"/>
            <w:shd w:val="clear" w:color="auto" w:fill="auto"/>
          </w:tcPr>
          <w:p w:rsidR="00FE0971" w:rsidRPr="00AE7261" w:rsidRDefault="00FE0971" w:rsidP="004A10DA">
            <w:pPr>
              <w:pStyle w:val="NormalWeb"/>
              <w:jc w:val="center"/>
              <w:rPr>
                <w:bCs/>
                <w:lang w:val="de-DE"/>
              </w:rPr>
            </w:pPr>
          </w:p>
        </w:tc>
      </w:tr>
      <w:tr w:rsidR="00FE0971" w:rsidRPr="005A1E30" w:rsidTr="004A10DA">
        <w:trPr>
          <w:trHeight w:val="474"/>
        </w:trPr>
        <w:tc>
          <w:tcPr>
            <w:tcW w:w="494" w:type="pct"/>
            <w:vMerge/>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Default="00FE0971" w:rsidP="004A10DA">
            <w:pPr>
              <w:pStyle w:val="NormalWeb"/>
              <w:spacing w:before="0" w:beforeAutospacing="0" w:after="0" w:afterAutospacing="0"/>
              <w:rPr>
                <w:bCs/>
                <w:i/>
                <w:lang w:val="de-DE"/>
              </w:rPr>
            </w:pPr>
            <w:r w:rsidRPr="005A1E30">
              <w:rPr>
                <w:b/>
                <w:bCs/>
                <w:i/>
                <w:lang w:val="de-DE"/>
              </w:rPr>
              <w:t xml:space="preserve">A/ </w:t>
            </w:r>
            <w:r>
              <w:rPr>
                <w:b/>
                <w:bCs/>
                <w:lang w:val="de-DE"/>
              </w:rPr>
              <w:t>Content and methods in class</w:t>
            </w:r>
            <w:r w:rsidRPr="005A1E30">
              <w:rPr>
                <w:bCs/>
                <w:i/>
                <w:lang w:val="de-DE"/>
              </w:rPr>
              <w:t>: (</w:t>
            </w:r>
            <w:r>
              <w:rPr>
                <w:bCs/>
                <w:i/>
                <w:lang w:val="de-DE" w:eastAsia="ja-JP"/>
              </w:rPr>
              <w:t>4</w:t>
            </w:r>
            <w:r w:rsidRPr="005A1E30">
              <w:rPr>
                <w:bCs/>
                <w:i/>
                <w:lang w:val="de-DE"/>
              </w:rPr>
              <w:t>)</w:t>
            </w:r>
          </w:p>
          <w:p w:rsidR="00FE0971" w:rsidRDefault="00FE0971" w:rsidP="004A10DA">
            <w:pPr>
              <w:spacing w:before="60" w:after="60"/>
              <w:jc w:val="both"/>
              <w:rPr>
                <w:b/>
                <w:bCs/>
                <w:lang w:val="de-DE"/>
              </w:rPr>
            </w:pPr>
            <w:r>
              <w:rPr>
                <w:b/>
                <w:bCs/>
                <w:lang w:val="de-DE"/>
              </w:rPr>
              <w:t>Content for Theory</w:t>
            </w:r>
            <w:r w:rsidRPr="005A1E30">
              <w:rPr>
                <w:b/>
                <w:bCs/>
                <w:lang w:val="de-DE"/>
              </w:rPr>
              <w:t>:</w:t>
            </w:r>
          </w:p>
          <w:p w:rsidR="00FE0971" w:rsidRDefault="00FE0971" w:rsidP="002B2E05">
            <w:pPr>
              <w:numPr>
                <w:ilvl w:val="1"/>
                <w:numId w:val="43"/>
              </w:numPr>
              <w:tabs>
                <w:tab w:val="left" w:pos="582"/>
              </w:tabs>
              <w:spacing w:line="288" w:lineRule="auto"/>
              <w:ind w:left="34" w:hanging="34"/>
              <w:jc w:val="both"/>
              <w:rPr>
                <w:lang w:val="de-DE"/>
              </w:rPr>
            </w:pPr>
            <w:r>
              <w:rPr>
                <w:lang w:val="de-DE"/>
              </w:rPr>
              <w:t xml:space="preserve">Universal lathe – </w:t>
            </w:r>
            <w:r>
              <w:rPr>
                <w:rFonts w:hint="eastAsia"/>
                <w:lang w:val="de-DE" w:eastAsia="ja-JP"/>
              </w:rPr>
              <w:t>1K62</w:t>
            </w:r>
          </w:p>
          <w:p w:rsidR="00FE0971" w:rsidRPr="007860B6" w:rsidRDefault="00FE0971" w:rsidP="002B2E05">
            <w:pPr>
              <w:numPr>
                <w:ilvl w:val="2"/>
                <w:numId w:val="43"/>
              </w:numPr>
              <w:tabs>
                <w:tab w:val="left" w:pos="1149"/>
              </w:tabs>
              <w:spacing w:line="288" w:lineRule="auto"/>
              <w:jc w:val="both"/>
              <w:rPr>
                <w:lang w:val="de-DE"/>
              </w:rPr>
            </w:pPr>
            <w:r w:rsidRPr="000C767A">
              <w:rPr>
                <w:bCs/>
                <w:iCs/>
                <w:lang w:val="de-DE"/>
              </w:rPr>
              <w:t>Tool and work motions</w:t>
            </w:r>
          </w:p>
          <w:p w:rsidR="00FE0971" w:rsidRPr="00B72567" w:rsidRDefault="00FE0971" w:rsidP="002B2E05">
            <w:pPr>
              <w:numPr>
                <w:ilvl w:val="2"/>
                <w:numId w:val="43"/>
              </w:numPr>
              <w:tabs>
                <w:tab w:val="left" w:pos="1149"/>
              </w:tabs>
              <w:spacing w:line="288" w:lineRule="auto"/>
              <w:jc w:val="both"/>
              <w:rPr>
                <w:bCs/>
                <w:iCs/>
                <w:lang w:val="de-DE"/>
              </w:rPr>
            </w:pPr>
            <w:r>
              <w:t xml:space="preserve">Kinetic </w:t>
            </w:r>
            <w:r w:rsidRPr="00737272">
              <w:rPr>
                <w:bCs/>
                <w:iCs/>
                <w:lang w:val="de-DE"/>
              </w:rPr>
              <w:t>chains</w:t>
            </w:r>
          </w:p>
          <w:p w:rsidR="00FE0971" w:rsidRDefault="00FE0971" w:rsidP="002B2E05">
            <w:pPr>
              <w:numPr>
                <w:ilvl w:val="2"/>
                <w:numId w:val="43"/>
              </w:numPr>
              <w:tabs>
                <w:tab w:val="left" w:pos="1149"/>
              </w:tabs>
              <w:spacing w:line="288" w:lineRule="auto"/>
              <w:jc w:val="both"/>
              <w:rPr>
                <w:bCs/>
                <w:iCs/>
                <w:lang w:val="de-DE"/>
              </w:rPr>
            </w:pPr>
            <w:r w:rsidRPr="00737272">
              <w:rPr>
                <w:bCs/>
                <w:iCs/>
                <w:lang w:val="de-DE"/>
              </w:rPr>
              <w:t xml:space="preserve">Working principles of </w:t>
            </w:r>
            <w:r>
              <w:rPr>
                <w:bCs/>
                <w:iCs/>
                <w:lang w:val="de-DE" w:eastAsia="ja-JP"/>
              </w:rPr>
              <w:t>mechanisms</w:t>
            </w:r>
            <w:r>
              <w:rPr>
                <w:rFonts w:hint="eastAsia"/>
                <w:bCs/>
                <w:iCs/>
                <w:lang w:val="de-DE" w:eastAsia="ja-JP"/>
              </w:rPr>
              <w:t>: No</w:t>
            </w:r>
            <w:r>
              <w:rPr>
                <w:bCs/>
                <w:iCs/>
                <w:lang w:val="de-DE" w:eastAsia="ja-JP"/>
              </w:rPr>
              <w:t>r</w:t>
            </w:r>
            <w:r>
              <w:rPr>
                <w:rFonts w:hint="eastAsia"/>
                <w:bCs/>
                <w:iCs/>
                <w:lang w:val="de-DE" w:eastAsia="ja-JP"/>
              </w:rPr>
              <w:t>ton</w:t>
            </w:r>
            <w:r>
              <w:rPr>
                <w:bCs/>
                <w:iCs/>
                <w:lang w:val="de-DE" w:eastAsia="ja-JP"/>
              </w:rPr>
              <w:t xml:space="preserve">, split half nut </w:t>
            </w:r>
          </w:p>
          <w:p w:rsidR="00FE0971" w:rsidRPr="001B53DD" w:rsidRDefault="00FE0971" w:rsidP="004A10DA">
            <w:pPr>
              <w:spacing w:before="60" w:after="60"/>
              <w:jc w:val="both"/>
              <w:rPr>
                <w:bCs/>
                <w:i/>
              </w:rPr>
            </w:pPr>
            <w:r>
              <w:rPr>
                <w:b/>
                <w:bCs/>
                <w:lang w:val="de-DE"/>
              </w:rPr>
              <w:t>Main methods</w:t>
            </w:r>
            <w:r w:rsidRPr="005A1E30">
              <w:rPr>
                <w:bCs/>
                <w:lang w:val="de-DE"/>
              </w:rPr>
              <w:t>:</w:t>
            </w:r>
          </w:p>
          <w:p w:rsidR="00FE0971" w:rsidRDefault="00FE0971" w:rsidP="004A10DA">
            <w:pPr>
              <w:pStyle w:val="NormalWeb"/>
              <w:numPr>
                <w:ilvl w:val="0"/>
                <w:numId w:val="1"/>
              </w:numPr>
              <w:spacing w:before="60" w:beforeAutospacing="0" w:after="60" w:afterAutospacing="0"/>
              <w:ind w:left="426" w:hanging="284"/>
              <w:rPr>
                <w:bCs/>
                <w:lang w:val="de-DE"/>
              </w:rPr>
            </w:pPr>
            <w:r>
              <w:rPr>
                <w:bCs/>
                <w:lang w:val="de-DE"/>
              </w:rPr>
              <w:t>Lecture</w:t>
            </w:r>
          </w:p>
          <w:p w:rsidR="00FE0971" w:rsidRPr="005A1E30" w:rsidRDefault="00FE0971" w:rsidP="004A10DA">
            <w:pPr>
              <w:pStyle w:val="NormalWeb"/>
              <w:numPr>
                <w:ilvl w:val="0"/>
                <w:numId w:val="1"/>
              </w:numPr>
              <w:spacing w:before="60" w:beforeAutospacing="0" w:after="60" w:afterAutospacing="0"/>
              <w:ind w:left="426" w:hanging="284"/>
              <w:rPr>
                <w:bCs/>
                <w:lang w:val="de-DE"/>
              </w:rPr>
            </w:pPr>
            <w:r>
              <w:rPr>
                <w:bCs/>
                <w:lang w:val="de-DE"/>
              </w:rPr>
              <w:t>Presentation</w:t>
            </w:r>
          </w:p>
          <w:p w:rsidR="00FE0971" w:rsidRPr="00AE7261" w:rsidRDefault="00FE0971" w:rsidP="004A10DA">
            <w:pPr>
              <w:pStyle w:val="NormalWeb"/>
              <w:numPr>
                <w:ilvl w:val="0"/>
                <w:numId w:val="1"/>
              </w:numPr>
              <w:spacing w:before="60" w:beforeAutospacing="0" w:after="60" w:afterAutospacing="0"/>
              <w:ind w:left="426" w:hanging="284"/>
              <w:rPr>
                <w:bCs/>
                <w:lang w:val="de-DE"/>
              </w:rPr>
            </w:pPr>
            <w:r>
              <w:rPr>
                <w:bCs/>
                <w:lang w:val="de-DE"/>
              </w:rPr>
              <w:t>Group work</w:t>
            </w:r>
          </w:p>
        </w:tc>
        <w:tc>
          <w:tcPr>
            <w:tcW w:w="785" w:type="pct"/>
            <w:shd w:val="clear" w:color="auto" w:fill="auto"/>
          </w:tcPr>
          <w:p w:rsidR="00FE0971" w:rsidRPr="007860B6" w:rsidRDefault="00FE0971" w:rsidP="004A10DA">
            <w:pPr>
              <w:pStyle w:val="NormalWeb"/>
              <w:jc w:val="center"/>
              <w:rPr>
                <w:bCs/>
              </w:rPr>
            </w:pPr>
            <w:r>
              <w:rPr>
                <w:bCs/>
              </w:rPr>
              <w:t>G</w:t>
            </w:r>
            <w:r w:rsidRPr="007860B6">
              <w:rPr>
                <w:bCs/>
              </w:rPr>
              <w:t>1.2</w:t>
            </w:r>
          </w:p>
          <w:p w:rsidR="00FE0971" w:rsidRPr="007860B6" w:rsidRDefault="00FE0971" w:rsidP="004A10DA">
            <w:pPr>
              <w:pStyle w:val="NormalWeb"/>
              <w:jc w:val="center"/>
              <w:rPr>
                <w:bCs/>
              </w:rPr>
            </w:pPr>
            <w:r>
              <w:rPr>
                <w:bCs/>
              </w:rPr>
              <w:t>G3.1</w:t>
            </w:r>
          </w:p>
          <w:p w:rsidR="00FE0971" w:rsidRPr="007860B6" w:rsidRDefault="00FE0971" w:rsidP="004A10DA">
            <w:pPr>
              <w:pStyle w:val="NormalWeb"/>
              <w:jc w:val="center"/>
              <w:rPr>
                <w:bCs/>
                <w:lang w:val="de-DE"/>
              </w:rPr>
            </w:pPr>
            <w:r>
              <w:rPr>
                <w:bCs/>
                <w:lang w:val="de-DE"/>
              </w:rPr>
              <w:t>G3.3</w:t>
            </w:r>
          </w:p>
          <w:p w:rsidR="00FE0971" w:rsidRPr="00E72F08" w:rsidRDefault="00FE0971" w:rsidP="004A10DA">
            <w:pPr>
              <w:spacing w:before="60" w:after="60"/>
              <w:jc w:val="center"/>
              <w:rPr>
                <w:bCs/>
                <w:lang w:val="de-DE"/>
              </w:rPr>
            </w:pPr>
            <w:r>
              <w:rPr>
                <w:bCs/>
              </w:rPr>
              <w:t>G4.3</w:t>
            </w:r>
          </w:p>
        </w:tc>
      </w:tr>
      <w:tr w:rsidR="00FE0971" w:rsidRPr="005A1E30" w:rsidTr="004A10DA">
        <w:trPr>
          <w:trHeight w:val="946"/>
        </w:trPr>
        <w:tc>
          <w:tcPr>
            <w:tcW w:w="494" w:type="pct"/>
            <w:vMerge/>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Default="00FE0971" w:rsidP="004A10DA">
            <w:pPr>
              <w:spacing w:before="60" w:after="60"/>
              <w:jc w:val="both"/>
              <w:rPr>
                <w:bCs/>
                <w:i/>
                <w:lang w:val="de-DE"/>
              </w:rPr>
            </w:pPr>
            <w:r w:rsidRPr="00AE7261">
              <w:rPr>
                <w:b/>
                <w:bCs/>
                <w:i/>
                <w:lang w:val="de-DE"/>
              </w:rPr>
              <w:t>B/</w:t>
            </w:r>
            <w:r>
              <w:rPr>
                <w:b/>
                <w:bCs/>
                <w:lang w:val="de-DE"/>
              </w:rPr>
              <w:t>Self-study content at home</w:t>
            </w:r>
            <w:r w:rsidRPr="00AE7261">
              <w:rPr>
                <w:bCs/>
                <w:lang w:val="de-DE"/>
              </w:rPr>
              <w:t>:</w:t>
            </w:r>
            <w:r w:rsidRPr="00AE7261">
              <w:rPr>
                <w:bCs/>
                <w:i/>
                <w:lang w:val="de-DE"/>
              </w:rPr>
              <w:t xml:space="preserve"> (</w:t>
            </w:r>
            <w:r>
              <w:rPr>
                <w:bCs/>
                <w:i/>
                <w:lang w:val="de-DE"/>
              </w:rPr>
              <w:t>8)</w:t>
            </w:r>
          </w:p>
          <w:p w:rsidR="00FE0971" w:rsidRPr="00602F64" w:rsidRDefault="00FE0971" w:rsidP="004A10DA">
            <w:pPr>
              <w:tabs>
                <w:tab w:val="left" w:pos="476"/>
              </w:tabs>
              <w:jc w:val="both"/>
              <w:rPr>
                <w:bCs/>
                <w:lang w:val="de-DE" w:eastAsia="ja-JP"/>
              </w:rPr>
            </w:pPr>
            <w:r w:rsidRPr="00602F64">
              <w:rPr>
                <w:bCs/>
                <w:lang w:val="de-DE"/>
              </w:rPr>
              <w:t xml:space="preserve">Homework: </w:t>
            </w:r>
            <w:r w:rsidRPr="00602F64">
              <w:rPr>
                <w:rFonts w:hint="eastAsia"/>
                <w:bCs/>
                <w:lang w:val="de-DE" w:eastAsia="ja-JP"/>
              </w:rPr>
              <w:t>D</w:t>
            </w:r>
            <w:r w:rsidRPr="00602F64">
              <w:rPr>
                <w:bCs/>
                <w:lang w:val="de-DE"/>
              </w:rPr>
              <w:t xml:space="preserve">o exsercises as requested at the end of chapter </w:t>
            </w:r>
            <w:r w:rsidRPr="00602F64">
              <w:rPr>
                <w:rFonts w:hint="eastAsia"/>
                <w:bCs/>
                <w:lang w:val="de-DE" w:eastAsia="ja-JP"/>
              </w:rPr>
              <w:t>2</w:t>
            </w:r>
          </w:p>
          <w:p w:rsidR="00FE0971" w:rsidRPr="009E7A76" w:rsidRDefault="00FE0971" w:rsidP="004A10DA">
            <w:pPr>
              <w:spacing w:before="60" w:after="60"/>
              <w:jc w:val="both"/>
              <w:rPr>
                <w:bCs/>
                <w:i/>
                <w:lang w:val="de-DE"/>
              </w:rPr>
            </w:pPr>
            <w:r w:rsidRPr="00602F64">
              <w:rPr>
                <w:rFonts w:hint="eastAsia"/>
                <w:bCs/>
                <w:lang w:val="de-DE" w:eastAsia="ja-JP"/>
              </w:rPr>
              <w:t xml:space="preserve">                    and self-study</w:t>
            </w:r>
            <w:r w:rsidRPr="00602F64">
              <w:rPr>
                <w:bCs/>
                <w:lang w:val="de-DE"/>
              </w:rPr>
              <w:t xml:space="preserve"> </w:t>
            </w:r>
            <w:r w:rsidRPr="00602F64">
              <w:rPr>
                <w:bCs/>
                <w:lang w:val="de-DE" w:eastAsia="ja-JP"/>
              </w:rPr>
              <w:t>“</w:t>
            </w:r>
            <w:r w:rsidRPr="00602F64">
              <w:rPr>
                <w:bCs/>
                <w:lang w:val="de-DE"/>
              </w:rPr>
              <w:t>Backing-off lathe</w:t>
            </w:r>
            <w:r w:rsidRPr="00602F64">
              <w:rPr>
                <w:bCs/>
                <w:lang w:val="de-DE" w:eastAsia="ja-JP"/>
              </w:rPr>
              <w:t>“</w:t>
            </w:r>
          </w:p>
        </w:tc>
        <w:tc>
          <w:tcPr>
            <w:tcW w:w="785" w:type="pct"/>
            <w:shd w:val="clear" w:color="auto" w:fill="auto"/>
          </w:tcPr>
          <w:p w:rsidR="00FE0971" w:rsidRPr="00E72F08" w:rsidRDefault="00FE0971" w:rsidP="004A10DA">
            <w:pPr>
              <w:spacing w:before="60" w:after="60"/>
              <w:jc w:val="center"/>
              <w:rPr>
                <w:bCs/>
                <w:lang w:val="de-DE"/>
              </w:rPr>
            </w:pPr>
            <w:r>
              <w:rPr>
                <w:bCs/>
                <w:lang w:val="de-DE"/>
              </w:rPr>
              <w:t>G2.2</w:t>
            </w:r>
          </w:p>
        </w:tc>
      </w:tr>
      <w:tr w:rsidR="00FE0971" w:rsidRPr="00AE7261" w:rsidTr="004A10DA">
        <w:trPr>
          <w:trHeight w:val="494"/>
        </w:trPr>
        <w:tc>
          <w:tcPr>
            <w:tcW w:w="494" w:type="pct"/>
            <w:vMerge w:val="restart"/>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Pr="00BA174B" w:rsidRDefault="00FE0971" w:rsidP="004A10DA">
            <w:pPr>
              <w:pStyle w:val="NormalWeb"/>
              <w:spacing w:before="0" w:beforeAutospacing="0" w:after="0" w:afterAutospacing="0"/>
              <w:rPr>
                <w:b/>
                <w:bCs/>
                <w:lang w:eastAsia="ja-JP"/>
              </w:rPr>
            </w:pPr>
            <w:r>
              <w:rPr>
                <w:b/>
                <w:bCs/>
                <w:i/>
              </w:rPr>
              <w:t>Chapter 2: Turing machine (10:0:20)</w:t>
            </w:r>
            <w:r>
              <w:rPr>
                <w:rFonts w:hint="eastAsia"/>
                <w:b/>
                <w:bCs/>
                <w:i/>
                <w:lang w:eastAsia="ja-JP"/>
              </w:rPr>
              <w:t xml:space="preserve"> (continuing)</w:t>
            </w:r>
          </w:p>
        </w:tc>
        <w:tc>
          <w:tcPr>
            <w:tcW w:w="785" w:type="pct"/>
            <w:shd w:val="clear" w:color="auto" w:fill="auto"/>
          </w:tcPr>
          <w:p w:rsidR="00FE0971" w:rsidRPr="00AE7261" w:rsidRDefault="00FE0971" w:rsidP="004A10DA">
            <w:pPr>
              <w:pStyle w:val="NormalWeb"/>
              <w:jc w:val="center"/>
              <w:rPr>
                <w:bCs/>
                <w:lang w:val="de-DE"/>
              </w:rPr>
            </w:pPr>
          </w:p>
        </w:tc>
      </w:tr>
      <w:tr w:rsidR="00FE0971" w:rsidRPr="005A1E30" w:rsidTr="004A10DA">
        <w:trPr>
          <w:trHeight w:val="946"/>
        </w:trPr>
        <w:tc>
          <w:tcPr>
            <w:tcW w:w="494" w:type="pct"/>
            <w:vMerge/>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Default="00FE0971" w:rsidP="004A10DA">
            <w:pPr>
              <w:pStyle w:val="NormalWeb"/>
              <w:spacing w:before="0" w:beforeAutospacing="0" w:after="0" w:afterAutospacing="0"/>
              <w:rPr>
                <w:bCs/>
                <w:i/>
                <w:lang w:val="de-DE"/>
              </w:rPr>
            </w:pPr>
            <w:r w:rsidRPr="005A1E30">
              <w:rPr>
                <w:b/>
                <w:bCs/>
                <w:i/>
                <w:lang w:val="de-DE"/>
              </w:rPr>
              <w:t xml:space="preserve">A/ </w:t>
            </w:r>
            <w:r>
              <w:rPr>
                <w:b/>
                <w:bCs/>
                <w:lang w:val="de-DE"/>
              </w:rPr>
              <w:t>Content and methods in class</w:t>
            </w:r>
            <w:r>
              <w:rPr>
                <w:bCs/>
                <w:i/>
                <w:lang w:val="de-DE"/>
              </w:rPr>
              <w:t>: (2</w:t>
            </w:r>
            <w:r w:rsidRPr="005A1E30">
              <w:rPr>
                <w:bCs/>
                <w:i/>
                <w:lang w:val="de-DE"/>
              </w:rPr>
              <w:t>)</w:t>
            </w:r>
          </w:p>
          <w:p w:rsidR="00FE0971" w:rsidRDefault="00FE0971" w:rsidP="004A10DA">
            <w:pPr>
              <w:spacing w:before="60" w:after="60"/>
              <w:jc w:val="both"/>
              <w:rPr>
                <w:b/>
                <w:bCs/>
                <w:lang w:val="de-DE"/>
              </w:rPr>
            </w:pPr>
            <w:r>
              <w:rPr>
                <w:b/>
                <w:bCs/>
                <w:lang w:val="de-DE"/>
              </w:rPr>
              <w:t>Content for Theory</w:t>
            </w:r>
            <w:r w:rsidRPr="005A1E30">
              <w:rPr>
                <w:b/>
                <w:bCs/>
                <w:lang w:val="de-DE"/>
              </w:rPr>
              <w:t>:</w:t>
            </w:r>
          </w:p>
          <w:p w:rsidR="00FE0971" w:rsidRPr="005478C0" w:rsidRDefault="00FE0971" w:rsidP="002B2E05">
            <w:pPr>
              <w:numPr>
                <w:ilvl w:val="1"/>
                <w:numId w:val="43"/>
              </w:numPr>
              <w:tabs>
                <w:tab w:val="left" w:pos="582"/>
              </w:tabs>
              <w:spacing w:line="288" w:lineRule="auto"/>
              <w:ind w:left="34" w:hanging="34"/>
              <w:jc w:val="both"/>
              <w:rPr>
                <w:bCs/>
                <w:iCs/>
                <w:lang w:val="de-DE" w:eastAsia="ja-JP"/>
              </w:rPr>
            </w:pPr>
            <w:r w:rsidRPr="005478C0">
              <w:rPr>
                <w:rFonts w:hint="eastAsia"/>
                <w:bCs/>
                <w:iCs/>
                <w:lang w:val="de-DE" w:eastAsia="ja-JP"/>
              </w:rPr>
              <w:t xml:space="preserve">Adjusting </w:t>
            </w:r>
            <w:r w:rsidRPr="005478C0">
              <w:rPr>
                <w:rFonts w:hint="eastAsia"/>
                <w:lang w:val="de-DE"/>
              </w:rPr>
              <w:t>the</w:t>
            </w:r>
            <w:r w:rsidRPr="005478C0">
              <w:rPr>
                <w:rFonts w:hint="eastAsia"/>
                <w:bCs/>
                <w:iCs/>
                <w:lang w:val="de-DE" w:eastAsia="ja-JP"/>
              </w:rPr>
              <w:t xml:space="preserve"> universal lathe</w:t>
            </w:r>
          </w:p>
          <w:p w:rsidR="00FE0971" w:rsidRDefault="00FE0971" w:rsidP="004A10DA">
            <w:pPr>
              <w:jc w:val="both"/>
              <w:rPr>
                <w:b/>
                <w:bCs/>
                <w:iCs/>
                <w:lang w:val="de-DE"/>
              </w:rPr>
            </w:pPr>
          </w:p>
          <w:p w:rsidR="00FE0971" w:rsidRPr="001B53DD" w:rsidRDefault="00FE0971" w:rsidP="004A10DA">
            <w:pPr>
              <w:spacing w:before="60" w:after="60"/>
              <w:jc w:val="both"/>
              <w:rPr>
                <w:bCs/>
                <w:i/>
              </w:rPr>
            </w:pPr>
            <w:r>
              <w:rPr>
                <w:b/>
                <w:bCs/>
                <w:lang w:val="de-DE"/>
              </w:rPr>
              <w:t>Main methods</w:t>
            </w:r>
            <w:r w:rsidRPr="005A1E30">
              <w:rPr>
                <w:bCs/>
                <w:lang w:val="de-DE"/>
              </w:rPr>
              <w:t>:</w:t>
            </w:r>
          </w:p>
          <w:p w:rsidR="00FE0971" w:rsidRDefault="00FE0971" w:rsidP="004A10DA">
            <w:pPr>
              <w:pStyle w:val="NormalWeb"/>
              <w:numPr>
                <w:ilvl w:val="0"/>
                <w:numId w:val="1"/>
              </w:numPr>
              <w:spacing w:before="60" w:beforeAutospacing="0" w:after="60" w:afterAutospacing="0"/>
              <w:ind w:left="426" w:hanging="284"/>
              <w:rPr>
                <w:bCs/>
                <w:lang w:val="de-DE"/>
              </w:rPr>
            </w:pPr>
            <w:r>
              <w:rPr>
                <w:bCs/>
                <w:lang w:val="de-DE"/>
              </w:rPr>
              <w:t>Lecture</w:t>
            </w:r>
          </w:p>
          <w:p w:rsidR="00FE0971" w:rsidRPr="001B53DD" w:rsidRDefault="00FE0971" w:rsidP="004A10DA">
            <w:pPr>
              <w:pStyle w:val="NormalWeb"/>
              <w:numPr>
                <w:ilvl w:val="0"/>
                <w:numId w:val="1"/>
              </w:numPr>
              <w:spacing w:before="60" w:beforeAutospacing="0" w:after="60" w:afterAutospacing="0"/>
              <w:ind w:left="426" w:hanging="284"/>
              <w:jc w:val="both"/>
              <w:rPr>
                <w:b/>
                <w:bCs/>
                <w:iCs/>
                <w:lang w:val="de-DE"/>
              </w:rPr>
            </w:pPr>
            <w:r w:rsidRPr="001B53DD">
              <w:rPr>
                <w:bCs/>
                <w:lang w:val="de-DE"/>
              </w:rPr>
              <w:t>Presentation</w:t>
            </w:r>
          </w:p>
          <w:p w:rsidR="00FE0971" w:rsidRPr="001B53DD" w:rsidRDefault="00FE0971" w:rsidP="004A10DA">
            <w:pPr>
              <w:pStyle w:val="NormalWeb"/>
              <w:numPr>
                <w:ilvl w:val="0"/>
                <w:numId w:val="1"/>
              </w:numPr>
              <w:spacing w:before="60" w:beforeAutospacing="0" w:after="60" w:afterAutospacing="0"/>
              <w:ind w:left="426" w:hanging="284"/>
              <w:jc w:val="both"/>
              <w:rPr>
                <w:b/>
                <w:bCs/>
                <w:iCs/>
                <w:lang w:val="de-DE"/>
              </w:rPr>
            </w:pPr>
            <w:r w:rsidRPr="001B53DD">
              <w:rPr>
                <w:bCs/>
                <w:lang w:val="de-DE"/>
              </w:rPr>
              <w:t>Group work</w:t>
            </w:r>
          </w:p>
          <w:p w:rsidR="00FE0971" w:rsidRPr="00AE7261" w:rsidRDefault="00FE0971" w:rsidP="004A10DA">
            <w:pPr>
              <w:pStyle w:val="NormalWeb"/>
              <w:spacing w:before="60" w:beforeAutospacing="0" w:after="60" w:afterAutospacing="0"/>
              <w:ind w:left="426"/>
              <w:rPr>
                <w:bCs/>
                <w:lang w:val="de-DE"/>
              </w:rPr>
            </w:pPr>
          </w:p>
        </w:tc>
        <w:tc>
          <w:tcPr>
            <w:tcW w:w="785" w:type="pct"/>
            <w:shd w:val="clear" w:color="auto" w:fill="auto"/>
          </w:tcPr>
          <w:p w:rsidR="00FE0971" w:rsidRPr="00AE7261" w:rsidRDefault="00FE0971" w:rsidP="004A10DA">
            <w:pPr>
              <w:pStyle w:val="NormalWeb"/>
              <w:jc w:val="center"/>
              <w:rPr>
                <w:bCs/>
                <w:lang w:val="de-DE"/>
              </w:rPr>
            </w:pPr>
          </w:p>
          <w:p w:rsidR="00FE0971" w:rsidRPr="007860B6" w:rsidRDefault="00FE0971" w:rsidP="004A10DA">
            <w:pPr>
              <w:pStyle w:val="NormalWeb"/>
              <w:jc w:val="center"/>
              <w:rPr>
                <w:bCs/>
              </w:rPr>
            </w:pPr>
            <w:r>
              <w:rPr>
                <w:bCs/>
              </w:rPr>
              <w:t>G</w:t>
            </w:r>
            <w:r w:rsidRPr="007860B6">
              <w:rPr>
                <w:bCs/>
              </w:rPr>
              <w:t>1.2</w:t>
            </w:r>
          </w:p>
          <w:p w:rsidR="00FE0971" w:rsidRPr="007860B6" w:rsidRDefault="00FE0971" w:rsidP="004A10DA">
            <w:pPr>
              <w:pStyle w:val="NormalWeb"/>
              <w:jc w:val="center"/>
              <w:rPr>
                <w:bCs/>
              </w:rPr>
            </w:pPr>
            <w:r>
              <w:rPr>
                <w:bCs/>
              </w:rPr>
              <w:t>G3.1</w:t>
            </w:r>
          </w:p>
          <w:p w:rsidR="00FE0971" w:rsidRPr="007860B6" w:rsidRDefault="00FE0971" w:rsidP="004A10DA">
            <w:pPr>
              <w:pStyle w:val="NormalWeb"/>
              <w:jc w:val="center"/>
              <w:rPr>
                <w:bCs/>
                <w:lang w:val="de-DE"/>
              </w:rPr>
            </w:pPr>
            <w:r>
              <w:rPr>
                <w:bCs/>
                <w:lang w:val="de-DE"/>
              </w:rPr>
              <w:t>G3.3</w:t>
            </w:r>
          </w:p>
          <w:p w:rsidR="00FE0971" w:rsidRPr="001D57EA" w:rsidRDefault="00FE0971" w:rsidP="004A10DA">
            <w:pPr>
              <w:spacing w:before="60" w:after="60"/>
              <w:jc w:val="center"/>
              <w:rPr>
                <w:bCs/>
                <w:lang w:val="de-DE"/>
              </w:rPr>
            </w:pPr>
            <w:r>
              <w:rPr>
                <w:bCs/>
              </w:rPr>
              <w:t>G4.3</w:t>
            </w:r>
          </w:p>
        </w:tc>
      </w:tr>
      <w:tr w:rsidR="00FE0971" w:rsidRPr="005A1E30" w:rsidTr="004A10DA">
        <w:trPr>
          <w:trHeight w:val="946"/>
        </w:trPr>
        <w:tc>
          <w:tcPr>
            <w:tcW w:w="494" w:type="pct"/>
            <w:vMerge/>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Pr="00602F64" w:rsidRDefault="00FE0971" w:rsidP="004A10DA">
            <w:pPr>
              <w:spacing w:before="60" w:after="60"/>
              <w:jc w:val="both"/>
              <w:rPr>
                <w:bCs/>
                <w:i/>
                <w:lang w:val="de-DE"/>
              </w:rPr>
            </w:pPr>
            <w:r w:rsidRPr="00602F64">
              <w:rPr>
                <w:b/>
                <w:bCs/>
                <w:i/>
                <w:lang w:val="de-DE"/>
              </w:rPr>
              <w:t>B/</w:t>
            </w:r>
            <w:r w:rsidRPr="00602F64">
              <w:rPr>
                <w:b/>
                <w:bCs/>
                <w:lang w:val="de-DE"/>
              </w:rPr>
              <w:t>Self-study content at home</w:t>
            </w:r>
            <w:r w:rsidRPr="00602F64">
              <w:rPr>
                <w:bCs/>
                <w:lang w:val="de-DE"/>
              </w:rPr>
              <w:t>:</w:t>
            </w:r>
            <w:r w:rsidRPr="00602F64">
              <w:rPr>
                <w:bCs/>
                <w:i/>
                <w:lang w:val="de-DE"/>
              </w:rPr>
              <w:t xml:space="preserve"> (4)</w:t>
            </w:r>
          </w:p>
          <w:p w:rsidR="00FE0971" w:rsidRPr="00602F64" w:rsidRDefault="00FE0971" w:rsidP="004A10DA">
            <w:pPr>
              <w:tabs>
                <w:tab w:val="left" w:pos="476"/>
              </w:tabs>
              <w:jc w:val="both"/>
              <w:rPr>
                <w:bCs/>
                <w:lang w:val="de-DE" w:eastAsia="ja-JP"/>
              </w:rPr>
            </w:pPr>
            <w:r w:rsidRPr="00602F64">
              <w:rPr>
                <w:bCs/>
                <w:lang w:val="de-DE"/>
              </w:rPr>
              <w:t xml:space="preserve">Homework: </w:t>
            </w:r>
            <w:r w:rsidRPr="00602F64">
              <w:rPr>
                <w:rFonts w:hint="eastAsia"/>
                <w:bCs/>
                <w:lang w:val="de-DE" w:eastAsia="ja-JP"/>
              </w:rPr>
              <w:t>D</w:t>
            </w:r>
            <w:r w:rsidRPr="00602F64">
              <w:rPr>
                <w:bCs/>
                <w:lang w:val="de-DE"/>
              </w:rPr>
              <w:t xml:space="preserve">o exsercises as requested at the end of chapter </w:t>
            </w:r>
            <w:r w:rsidRPr="00602F64">
              <w:rPr>
                <w:rFonts w:hint="eastAsia"/>
                <w:bCs/>
                <w:lang w:val="de-DE" w:eastAsia="ja-JP"/>
              </w:rPr>
              <w:t>2</w:t>
            </w:r>
          </w:p>
          <w:p w:rsidR="00FE0971" w:rsidRPr="00AE7261" w:rsidRDefault="00FE0971" w:rsidP="004A10DA">
            <w:pPr>
              <w:spacing w:before="60" w:after="60"/>
              <w:jc w:val="both"/>
              <w:rPr>
                <w:bCs/>
                <w:i/>
                <w:lang w:val="de-DE"/>
              </w:rPr>
            </w:pPr>
            <w:r w:rsidRPr="00602F64">
              <w:rPr>
                <w:rFonts w:hint="eastAsia"/>
                <w:bCs/>
                <w:lang w:val="de-DE" w:eastAsia="ja-JP"/>
              </w:rPr>
              <w:t xml:space="preserve">                    and self-study</w:t>
            </w:r>
            <w:r w:rsidRPr="00602F64">
              <w:rPr>
                <w:bCs/>
                <w:lang w:val="de-DE"/>
              </w:rPr>
              <w:t xml:space="preserve"> </w:t>
            </w:r>
            <w:r w:rsidRPr="00602F64">
              <w:rPr>
                <w:bCs/>
                <w:lang w:val="de-DE" w:eastAsia="ja-JP"/>
              </w:rPr>
              <w:t>“</w:t>
            </w:r>
            <w:r w:rsidRPr="00602F64">
              <w:rPr>
                <w:bCs/>
                <w:lang w:val="de-DE"/>
              </w:rPr>
              <w:t>Backing-off lathe</w:t>
            </w:r>
            <w:r w:rsidRPr="00602F64">
              <w:rPr>
                <w:bCs/>
                <w:lang w:val="de-DE" w:eastAsia="ja-JP"/>
              </w:rPr>
              <w:t>“</w:t>
            </w:r>
          </w:p>
        </w:tc>
        <w:tc>
          <w:tcPr>
            <w:tcW w:w="785" w:type="pct"/>
            <w:shd w:val="clear" w:color="auto" w:fill="auto"/>
          </w:tcPr>
          <w:p w:rsidR="00FE0971" w:rsidRPr="007860B6" w:rsidRDefault="00FE0971" w:rsidP="004A10DA">
            <w:pPr>
              <w:pStyle w:val="NormalWeb"/>
              <w:jc w:val="center"/>
              <w:rPr>
                <w:bCs/>
              </w:rPr>
            </w:pPr>
          </w:p>
          <w:p w:rsidR="00FE0971" w:rsidRPr="007860B6" w:rsidRDefault="00FE0971" w:rsidP="004A10DA">
            <w:pPr>
              <w:pStyle w:val="NormalWeb"/>
              <w:jc w:val="center"/>
              <w:rPr>
                <w:bCs/>
                <w:lang w:val="de-DE"/>
              </w:rPr>
            </w:pPr>
            <w:r>
              <w:rPr>
                <w:bCs/>
              </w:rPr>
              <w:t>G</w:t>
            </w:r>
            <w:r w:rsidRPr="007860B6">
              <w:rPr>
                <w:bCs/>
              </w:rPr>
              <w:t>2.2</w:t>
            </w:r>
          </w:p>
        </w:tc>
      </w:tr>
      <w:tr w:rsidR="00FE0971" w:rsidRPr="00AE7261" w:rsidTr="004A10DA">
        <w:trPr>
          <w:trHeight w:val="491"/>
        </w:trPr>
        <w:tc>
          <w:tcPr>
            <w:tcW w:w="494" w:type="pct"/>
            <w:vMerge/>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Pr="00BA174B" w:rsidRDefault="00FE0971" w:rsidP="004A10DA">
            <w:pPr>
              <w:pStyle w:val="NormalWeb"/>
              <w:spacing w:before="0" w:beforeAutospacing="0" w:after="0" w:afterAutospacing="0"/>
              <w:rPr>
                <w:b/>
                <w:bCs/>
                <w:lang w:eastAsia="ja-JP"/>
              </w:rPr>
            </w:pPr>
            <w:r>
              <w:rPr>
                <w:b/>
                <w:bCs/>
                <w:i/>
              </w:rPr>
              <w:t>Chapter 3: Drilling machine (4:0:8)</w:t>
            </w:r>
            <w:r>
              <w:rPr>
                <w:rFonts w:hint="eastAsia"/>
                <w:b/>
                <w:bCs/>
                <w:i/>
                <w:lang w:eastAsia="ja-JP"/>
              </w:rPr>
              <w:t xml:space="preserve"> </w:t>
            </w:r>
          </w:p>
        </w:tc>
        <w:tc>
          <w:tcPr>
            <w:tcW w:w="785" w:type="pct"/>
            <w:shd w:val="clear" w:color="auto" w:fill="auto"/>
          </w:tcPr>
          <w:p w:rsidR="00FE0971" w:rsidRPr="00AE7261" w:rsidRDefault="00FE0971" w:rsidP="004A10DA">
            <w:pPr>
              <w:pStyle w:val="NormalWeb"/>
              <w:jc w:val="center"/>
              <w:rPr>
                <w:bCs/>
                <w:lang w:val="de-DE"/>
              </w:rPr>
            </w:pPr>
          </w:p>
        </w:tc>
      </w:tr>
      <w:tr w:rsidR="00FE0971" w:rsidRPr="005A1E30" w:rsidTr="004A10DA">
        <w:trPr>
          <w:trHeight w:val="946"/>
        </w:trPr>
        <w:tc>
          <w:tcPr>
            <w:tcW w:w="494" w:type="pct"/>
            <w:vMerge/>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Default="00FE0971" w:rsidP="004A10DA">
            <w:pPr>
              <w:pStyle w:val="NormalWeb"/>
              <w:spacing w:before="0" w:beforeAutospacing="0" w:after="0" w:afterAutospacing="0"/>
              <w:rPr>
                <w:bCs/>
                <w:i/>
                <w:lang w:val="de-DE"/>
              </w:rPr>
            </w:pPr>
            <w:r w:rsidRPr="005A1E30">
              <w:rPr>
                <w:b/>
                <w:bCs/>
                <w:i/>
                <w:lang w:val="de-DE"/>
              </w:rPr>
              <w:t xml:space="preserve">A/ </w:t>
            </w:r>
            <w:r>
              <w:rPr>
                <w:b/>
                <w:bCs/>
                <w:lang w:val="de-DE"/>
              </w:rPr>
              <w:t>Content and methods in class</w:t>
            </w:r>
            <w:r w:rsidRPr="005A1E30">
              <w:rPr>
                <w:bCs/>
                <w:i/>
                <w:lang w:val="de-DE"/>
              </w:rPr>
              <w:t>: (</w:t>
            </w:r>
            <w:r>
              <w:rPr>
                <w:bCs/>
                <w:i/>
                <w:lang w:val="de-DE" w:eastAsia="ja-JP"/>
              </w:rPr>
              <w:t>2</w:t>
            </w:r>
            <w:r w:rsidRPr="005A1E30">
              <w:rPr>
                <w:bCs/>
                <w:i/>
                <w:lang w:val="de-DE"/>
              </w:rPr>
              <w:t>)</w:t>
            </w:r>
          </w:p>
          <w:p w:rsidR="00FE0971" w:rsidRDefault="00FE0971" w:rsidP="004A10DA">
            <w:pPr>
              <w:spacing w:before="60" w:after="60"/>
              <w:jc w:val="both"/>
              <w:rPr>
                <w:b/>
                <w:bCs/>
                <w:lang w:val="de-DE"/>
              </w:rPr>
            </w:pPr>
            <w:r>
              <w:rPr>
                <w:b/>
                <w:bCs/>
                <w:lang w:val="de-DE"/>
              </w:rPr>
              <w:t>Content for Theory</w:t>
            </w:r>
            <w:r w:rsidRPr="005A1E30">
              <w:rPr>
                <w:b/>
                <w:bCs/>
                <w:lang w:val="de-DE"/>
              </w:rPr>
              <w:t>:</w:t>
            </w:r>
          </w:p>
          <w:p w:rsidR="00FE0971" w:rsidRPr="006B5737" w:rsidRDefault="00FE0971" w:rsidP="002B2E05">
            <w:pPr>
              <w:pStyle w:val="ListParagraph"/>
              <w:numPr>
                <w:ilvl w:val="0"/>
                <w:numId w:val="43"/>
              </w:numPr>
              <w:tabs>
                <w:tab w:val="left" w:pos="582"/>
              </w:tabs>
              <w:spacing w:line="288" w:lineRule="auto"/>
              <w:jc w:val="both"/>
              <w:rPr>
                <w:vanish/>
                <w:lang w:val="de-DE"/>
              </w:rPr>
            </w:pPr>
          </w:p>
          <w:p w:rsidR="00FE0971" w:rsidRPr="007933FA" w:rsidRDefault="00FE0971" w:rsidP="002B2E05">
            <w:pPr>
              <w:numPr>
                <w:ilvl w:val="1"/>
                <w:numId w:val="43"/>
              </w:numPr>
              <w:tabs>
                <w:tab w:val="left" w:pos="582"/>
              </w:tabs>
              <w:spacing w:line="288" w:lineRule="auto"/>
              <w:ind w:left="360"/>
              <w:jc w:val="both"/>
              <w:rPr>
                <w:lang w:val="de-DE"/>
              </w:rPr>
            </w:pPr>
            <w:r>
              <w:rPr>
                <w:lang w:val="de-DE"/>
              </w:rPr>
              <w:t xml:space="preserve"> </w:t>
            </w:r>
            <w:r w:rsidRPr="007933FA">
              <w:rPr>
                <w:lang w:val="de-DE"/>
              </w:rPr>
              <w:t>Drilling machine</w:t>
            </w:r>
          </w:p>
          <w:p w:rsidR="00FE0971" w:rsidRPr="007933FA" w:rsidRDefault="00FE0971" w:rsidP="002B2E05">
            <w:pPr>
              <w:numPr>
                <w:ilvl w:val="2"/>
                <w:numId w:val="43"/>
              </w:numPr>
              <w:tabs>
                <w:tab w:val="left" w:pos="1149"/>
              </w:tabs>
              <w:spacing w:line="288" w:lineRule="auto"/>
              <w:jc w:val="both"/>
              <w:rPr>
                <w:lang w:val="de-DE"/>
              </w:rPr>
            </w:pPr>
            <w:r w:rsidRPr="007933FA">
              <w:rPr>
                <w:bCs/>
                <w:iCs/>
                <w:lang w:val="de-DE"/>
              </w:rPr>
              <w:t>Tool and work motions</w:t>
            </w:r>
          </w:p>
          <w:p w:rsidR="00FE0971" w:rsidRPr="007933FA" w:rsidRDefault="00FE0971" w:rsidP="002B2E05">
            <w:pPr>
              <w:numPr>
                <w:ilvl w:val="2"/>
                <w:numId w:val="43"/>
              </w:numPr>
              <w:tabs>
                <w:tab w:val="left" w:pos="1149"/>
              </w:tabs>
              <w:spacing w:line="288" w:lineRule="auto"/>
              <w:jc w:val="both"/>
              <w:rPr>
                <w:bCs/>
                <w:i/>
                <w:lang w:val="de-DE"/>
              </w:rPr>
            </w:pPr>
            <w:r w:rsidRPr="007933FA">
              <w:rPr>
                <w:lang w:val="de-DE"/>
              </w:rPr>
              <w:t xml:space="preserve">Function and </w:t>
            </w:r>
            <w:r w:rsidRPr="007933FA">
              <w:rPr>
                <w:bCs/>
                <w:iCs/>
                <w:lang w:val="de-DE"/>
              </w:rPr>
              <w:t>classification</w:t>
            </w:r>
            <w:r w:rsidRPr="007933FA">
              <w:rPr>
                <w:bCs/>
                <w:i/>
                <w:lang w:val="de-DE"/>
              </w:rPr>
              <w:t xml:space="preserve"> </w:t>
            </w:r>
          </w:p>
          <w:p w:rsidR="00FE0971" w:rsidRPr="007933FA" w:rsidRDefault="00FE0971" w:rsidP="002B2E05">
            <w:pPr>
              <w:numPr>
                <w:ilvl w:val="1"/>
                <w:numId w:val="43"/>
              </w:numPr>
              <w:tabs>
                <w:tab w:val="left" w:pos="582"/>
              </w:tabs>
              <w:spacing w:line="288" w:lineRule="auto"/>
              <w:ind w:left="360"/>
              <w:jc w:val="both"/>
              <w:rPr>
                <w:bCs/>
                <w:lang w:val="de-DE"/>
              </w:rPr>
            </w:pPr>
            <w:r w:rsidRPr="007933FA">
              <w:rPr>
                <w:bCs/>
                <w:lang w:val="de-DE"/>
              </w:rPr>
              <w:t>Drilling machine 2A150</w:t>
            </w:r>
          </w:p>
          <w:p w:rsidR="00FE0971" w:rsidRPr="007933FA" w:rsidRDefault="00FE0971" w:rsidP="002B2E05">
            <w:pPr>
              <w:numPr>
                <w:ilvl w:val="2"/>
                <w:numId w:val="43"/>
              </w:numPr>
              <w:tabs>
                <w:tab w:val="left" w:pos="1149"/>
              </w:tabs>
              <w:spacing w:line="288" w:lineRule="auto"/>
              <w:jc w:val="both"/>
              <w:rPr>
                <w:bCs/>
                <w:lang w:val="de-DE"/>
              </w:rPr>
            </w:pPr>
            <w:r w:rsidRPr="007933FA">
              <w:rPr>
                <w:bCs/>
                <w:lang w:val="de-DE"/>
              </w:rPr>
              <w:t>Technical specification</w:t>
            </w:r>
          </w:p>
          <w:p w:rsidR="00FE0971" w:rsidRPr="007933FA" w:rsidRDefault="00FE0971" w:rsidP="002B2E05">
            <w:pPr>
              <w:numPr>
                <w:ilvl w:val="2"/>
                <w:numId w:val="43"/>
              </w:numPr>
              <w:tabs>
                <w:tab w:val="left" w:pos="1149"/>
              </w:tabs>
              <w:spacing w:line="288" w:lineRule="auto"/>
              <w:jc w:val="both"/>
              <w:rPr>
                <w:bCs/>
                <w:iCs/>
                <w:lang w:val="de-DE"/>
              </w:rPr>
            </w:pPr>
            <w:r w:rsidRPr="007933FA">
              <w:t xml:space="preserve">Kinetic </w:t>
            </w:r>
            <w:r w:rsidRPr="007933FA">
              <w:rPr>
                <w:bCs/>
                <w:iCs/>
                <w:lang w:val="de-DE"/>
              </w:rPr>
              <w:t>chains</w:t>
            </w:r>
          </w:p>
          <w:p w:rsidR="00FE0971" w:rsidRDefault="00FE0971" w:rsidP="004A10DA">
            <w:pPr>
              <w:tabs>
                <w:tab w:val="left" w:pos="582"/>
              </w:tabs>
              <w:spacing w:line="288" w:lineRule="auto"/>
              <w:jc w:val="both"/>
              <w:rPr>
                <w:b/>
                <w:bCs/>
                <w:i/>
                <w:lang w:val="de-DE"/>
              </w:rPr>
            </w:pPr>
          </w:p>
          <w:p w:rsidR="00FE0971" w:rsidRPr="001B53DD" w:rsidRDefault="00FE0971" w:rsidP="004A10DA">
            <w:pPr>
              <w:spacing w:before="60" w:after="60"/>
              <w:jc w:val="both"/>
              <w:rPr>
                <w:bCs/>
                <w:i/>
              </w:rPr>
            </w:pPr>
            <w:r>
              <w:rPr>
                <w:b/>
                <w:bCs/>
                <w:lang w:val="de-DE"/>
              </w:rPr>
              <w:t>Main methods</w:t>
            </w:r>
            <w:r w:rsidRPr="005A1E30">
              <w:rPr>
                <w:bCs/>
                <w:lang w:val="de-DE"/>
              </w:rPr>
              <w:t>:</w:t>
            </w:r>
          </w:p>
          <w:p w:rsidR="00FE0971" w:rsidRDefault="00FE0971" w:rsidP="004A10DA">
            <w:pPr>
              <w:pStyle w:val="NormalWeb"/>
              <w:numPr>
                <w:ilvl w:val="0"/>
                <w:numId w:val="1"/>
              </w:numPr>
              <w:spacing w:before="60" w:beforeAutospacing="0" w:after="60" w:afterAutospacing="0"/>
              <w:ind w:left="426" w:hanging="284"/>
              <w:rPr>
                <w:bCs/>
                <w:lang w:val="de-DE"/>
              </w:rPr>
            </w:pPr>
            <w:r>
              <w:rPr>
                <w:bCs/>
                <w:lang w:val="de-DE"/>
              </w:rPr>
              <w:t>Lecture</w:t>
            </w:r>
          </w:p>
          <w:p w:rsidR="00FE0971" w:rsidRPr="005A1E30" w:rsidRDefault="00FE0971" w:rsidP="004A10DA">
            <w:pPr>
              <w:pStyle w:val="NormalWeb"/>
              <w:numPr>
                <w:ilvl w:val="0"/>
                <w:numId w:val="1"/>
              </w:numPr>
              <w:spacing w:before="60" w:beforeAutospacing="0" w:after="60" w:afterAutospacing="0"/>
              <w:ind w:left="426" w:hanging="284"/>
              <w:rPr>
                <w:bCs/>
                <w:lang w:val="de-DE"/>
              </w:rPr>
            </w:pPr>
            <w:r>
              <w:rPr>
                <w:bCs/>
                <w:lang w:val="de-DE"/>
              </w:rPr>
              <w:t>Presentation</w:t>
            </w:r>
          </w:p>
          <w:p w:rsidR="00FE0971" w:rsidRPr="00AE7261" w:rsidRDefault="00FE0971" w:rsidP="004A10DA">
            <w:pPr>
              <w:pStyle w:val="NormalWeb"/>
              <w:numPr>
                <w:ilvl w:val="0"/>
                <w:numId w:val="1"/>
              </w:numPr>
              <w:spacing w:before="60" w:beforeAutospacing="0" w:after="60" w:afterAutospacing="0"/>
              <w:ind w:left="426" w:hanging="284"/>
              <w:rPr>
                <w:bCs/>
                <w:lang w:val="de-DE"/>
              </w:rPr>
            </w:pPr>
            <w:r>
              <w:rPr>
                <w:bCs/>
                <w:lang w:val="de-DE"/>
              </w:rPr>
              <w:t>Group work</w:t>
            </w:r>
          </w:p>
        </w:tc>
        <w:tc>
          <w:tcPr>
            <w:tcW w:w="785" w:type="pct"/>
            <w:shd w:val="clear" w:color="auto" w:fill="auto"/>
          </w:tcPr>
          <w:p w:rsidR="00FE0971" w:rsidRDefault="00FE0971" w:rsidP="004A10DA">
            <w:pPr>
              <w:pStyle w:val="NormalWeb"/>
              <w:jc w:val="center"/>
              <w:rPr>
                <w:bCs/>
              </w:rPr>
            </w:pPr>
            <w:r>
              <w:rPr>
                <w:bCs/>
              </w:rPr>
              <w:t>G1.2</w:t>
            </w:r>
          </w:p>
          <w:p w:rsidR="00FE0971" w:rsidRDefault="00FE0971" w:rsidP="004A10DA">
            <w:pPr>
              <w:pStyle w:val="NormalWeb"/>
              <w:jc w:val="center"/>
              <w:rPr>
                <w:bCs/>
              </w:rPr>
            </w:pPr>
            <w:r>
              <w:rPr>
                <w:bCs/>
              </w:rPr>
              <w:t>G3.1</w:t>
            </w:r>
          </w:p>
          <w:p w:rsidR="00FE0971" w:rsidRDefault="00FE0971" w:rsidP="004A10DA">
            <w:pPr>
              <w:pStyle w:val="NormalWeb"/>
              <w:jc w:val="center"/>
              <w:rPr>
                <w:bCs/>
              </w:rPr>
            </w:pPr>
            <w:r>
              <w:rPr>
                <w:bCs/>
              </w:rPr>
              <w:t>G2.1</w:t>
            </w:r>
          </w:p>
          <w:p w:rsidR="00FE0971" w:rsidRPr="00A335F0" w:rsidRDefault="00FE0971" w:rsidP="004A10DA">
            <w:pPr>
              <w:spacing w:before="60" w:after="60"/>
              <w:jc w:val="center"/>
              <w:rPr>
                <w:bCs/>
                <w:lang w:val="de-DE"/>
              </w:rPr>
            </w:pPr>
            <w:r>
              <w:rPr>
                <w:bCs/>
              </w:rPr>
              <w:t>G4.3</w:t>
            </w:r>
          </w:p>
        </w:tc>
      </w:tr>
      <w:tr w:rsidR="00FE0971" w:rsidRPr="005A1E30" w:rsidTr="004A10DA">
        <w:trPr>
          <w:trHeight w:val="946"/>
        </w:trPr>
        <w:tc>
          <w:tcPr>
            <w:tcW w:w="494" w:type="pct"/>
            <w:vMerge/>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Pr="00AE7261" w:rsidRDefault="00FE0971" w:rsidP="004A10DA">
            <w:pPr>
              <w:jc w:val="both"/>
              <w:rPr>
                <w:bCs/>
                <w:i/>
                <w:lang w:val="de-DE"/>
              </w:rPr>
            </w:pPr>
            <w:r w:rsidRPr="00AE7261">
              <w:rPr>
                <w:b/>
                <w:bCs/>
                <w:i/>
                <w:lang w:val="de-DE"/>
              </w:rPr>
              <w:t>B/</w:t>
            </w:r>
            <w:r>
              <w:rPr>
                <w:b/>
                <w:bCs/>
                <w:lang w:val="de-DE"/>
              </w:rPr>
              <w:t>Self-study content at home</w:t>
            </w:r>
            <w:r w:rsidRPr="00AE7261">
              <w:rPr>
                <w:bCs/>
                <w:lang w:val="de-DE"/>
              </w:rPr>
              <w:t>:</w:t>
            </w:r>
            <w:r w:rsidRPr="00AE7261">
              <w:rPr>
                <w:bCs/>
                <w:i/>
                <w:lang w:val="de-DE"/>
              </w:rPr>
              <w:t xml:space="preserve"> (</w:t>
            </w:r>
            <w:r>
              <w:rPr>
                <w:bCs/>
                <w:i/>
                <w:lang w:val="de-DE"/>
              </w:rPr>
              <w:t>4</w:t>
            </w:r>
            <w:r w:rsidRPr="00AE7261">
              <w:rPr>
                <w:bCs/>
                <w:i/>
                <w:lang w:val="de-DE"/>
              </w:rPr>
              <w:t>)</w:t>
            </w:r>
          </w:p>
          <w:p w:rsidR="00FE0971" w:rsidRPr="00602F64" w:rsidRDefault="00FE0971" w:rsidP="004A10DA">
            <w:pPr>
              <w:tabs>
                <w:tab w:val="left" w:pos="476"/>
              </w:tabs>
              <w:jc w:val="both"/>
              <w:rPr>
                <w:bCs/>
                <w:lang w:val="de-DE" w:eastAsia="ja-JP"/>
              </w:rPr>
            </w:pPr>
            <w:r w:rsidRPr="00602F64">
              <w:rPr>
                <w:szCs w:val="26"/>
              </w:rPr>
              <w:t>Homework:</w:t>
            </w:r>
            <w:r w:rsidRPr="00602F64">
              <w:rPr>
                <w:sz w:val="26"/>
                <w:szCs w:val="26"/>
              </w:rPr>
              <w:t xml:space="preserve"> </w:t>
            </w:r>
            <w:r w:rsidRPr="00602F64">
              <w:rPr>
                <w:rFonts w:hint="eastAsia"/>
                <w:bCs/>
                <w:lang w:val="de-DE" w:eastAsia="ja-JP"/>
              </w:rPr>
              <w:t>D</w:t>
            </w:r>
            <w:r w:rsidRPr="00602F64">
              <w:rPr>
                <w:bCs/>
                <w:lang w:val="de-DE"/>
              </w:rPr>
              <w:t xml:space="preserve">o exsercises as requested at the end of chapter </w:t>
            </w:r>
            <w:r w:rsidRPr="00602F64">
              <w:rPr>
                <w:bCs/>
                <w:lang w:val="de-DE" w:eastAsia="ja-JP"/>
              </w:rPr>
              <w:t>3</w:t>
            </w:r>
            <w:r w:rsidRPr="00602F64">
              <w:rPr>
                <w:rFonts w:hint="eastAsia"/>
                <w:bCs/>
                <w:lang w:val="de-DE" w:eastAsia="ja-JP"/>
              </w:rPr>
              <w:t xml:space="preserve"> </w:t>
            </w:r>
          </w:p>
          <w:p w:rsidR="00FE0971" w:rsidRPr="008639BE" w:rsidRDefault="00FE0971" w:rsidP="004A10DA">
            <w:pPr>
              <w:tabs>
                <w:tab w:val="left" w:pos="476"/>
              </w:tabs>
              <w:jc w:val="both"/>
              <w:rPr>
                <w:bCs/>
                <w:lang w:val="de-DE" w:eastAsia="ja-JP"/>
              </w:rPr>
            </w:pPr>
            <w:r w:rsidRPr="00602F64">
              <w:rPr>
                <w:bCs/>
                <w:lang w:val="de-DE" w:eastAsia="ja-JP"/>
              </w:rPr>
              <w:t xml:space="preserve">                    </w:t>
            </w:r>
            <w:r w:rsidRPr="00602F64">
              <w:rPr>
                <w:rFonts w:hint="eastAsia"/>
                <w:bCs/>
                <w:lang w:val="de-DE" w:eastAsia="ja-JP"/>
              </w:rPr>
              <w:t>and self-study</w:t>
            </w:r>
            <w:r w:rsidRPr="00602F64">
              <w:rPr>
                <w:bCs/>
                <w:lang w:val="de-DE"/>
              </w:rPr>
              <w:t xml:space="preserve"> </w:t>
            </w:r>
            <w:r w:rsidRPr="00602F64">
              <w:rPr>
                <w:bCs/>
                <w:lang w:val="de-DE" w:eastAsia="ja-JP"/>
              </w:rPr>
              <w:t>“</w:t>
            </w:r>
            <w:r w:rsidRPr="00602F64">
              <w:rPr>
                <w:bCs/>
                <w:lang w:val="de-DE"/>
              </w:rPr>
              <w:t>Horizontal drilling mechine</w:t>
            </w:r>
            <w:r w:rsidRPr="00602F64">
              <w:rPr>
                <w:bCs/>
                <w:lang w:val="de-DE" w:eastAsia="ja-JP"/>
              </w:rPr>
              <w:t>“</w:t>
            </w:r>
          </w:p>
        </w:tc>
        <w:tc>
          <w:tcPr>
            <w:tcW w:w="785" w:type="pct"/>
            <w:shd w:val="clear" w:color="auto" w:fill="auto"/>
          </w:tcPr>
          <w:p w:rsidR="00FE0971" w:rsidRPr="00A335F0" w:rsidRDefault="00FE0971" w:rsidP="004A10DA">
            <w:pPr>
              <w:spacing w:before="60" w:after="60"/>
              <w:jc w:val="center"/>
              <w:rPr>
                <w:bCs/>
                <w:lang w:val="de-DE"/>
              </w:rPr>
            </w:pPr>
            <w:r>
              <w:rPr>
                <w:bCs/>
              </w:rPr>
              <w:t>G2.2</w:t>
            </w:r>
          </w:p>
        </w:tc>
      </w:tr>
      <w:tr w:rsidR="00FE0971" w:rsidRPr="005A1E30" w:rsidTr="00FF6F82">
        <w:trPr>
          <w:trHeight w:val="510"/>
        </w:trPr>
        <w:tc>
          <w:tcPr>
            <w:tcW w:w="494" w:type="pct"/>
            <w:vMerge w:val="restart"/>
            <w:shd w:val="clear" w:color="auto" w:fill="auto"/>
            <w:vAlign w:val="center"/>
          </w:tcPr>
          <w:p w:rsidR="00FE0971" w:rsidRDefault="00FE0971" w:rsidP="004A10DA">
            <w:pPr>
              <w:jc w:val="center"/>
              <w:rPr>
                <w:bCs/>
                <w:lang w:val="de-DE"/>
              </w:rPr>
            </w:pPr>
          </w:p>
          <w:p w:rsidR="00FE0971" w:rsidRDefault="00FE0971" w:rsidP="004A10DA">
            <w:pPr>
              <w:jc w:val="center"/>
              <w:rPr>
                <w:bCs/>
                <w:lang w:val="de-DE"/>
              </w:rPr>
            </w:pPr>
          </w:p>
          <w:p w:rsidR="00FE0971" w:rsidRDefault="00FE0971" w:rsidP="004A10DA">
            <w:pPr>
              <w:jc w:val="center"/>
              <w:rPr>
                <w:bCs/>
                <w:lang w:val="de-DE"/>
              </w:rPr>
            </w:pPr>
          </w:p>
          <w:p w:rsidR="00FE0971" w:rsidRDefault="00FE0971" w:rsidP="004A10DA">
            <w:pPr>
              <w:jc w:val="center"/>
              <w:rPr>
                <w:bCs/>
                <w:lang w:val="de-DE"/>
              </w:rPr>
            </w:pPr>
          </w:p>
          <w:p w:rsidR="00FE0971" w:rsidRDefault="00FE0971" w:rsidP="004A10DA">
            <w:pPr>
              <w:jc w:val="center"/>
              <w:rPr>
                <w:bCs/>
                <w:lang w:val="de-DE"/>
              </w:rPr>
            </w:pPr>
          </w:p>
          <w:p w:rsidR="00FE0971" w:rsidRDefault="00FE0971" w:rsidP="004A10DA">
            <w:pPr>
              <w:jc w:val="center"/>
              <w:rPr>
                <w:bCs/>
                <w:lang w:val="de-DE"/>
              </w:rPr>
            </w:pPr>
          </w:p>
          <w:p w:rsidR="00FE0971" w:rsidRDefault="00FE0971" w:rsidP="004A10DA">
            <w:pPr>
              <w:jc w:val="center"/>
              <w:rPr>
                <w:bCs/>
                <w:lang w:val="de-DE"/>
              </w:rPr>
            </w:pPr>
          </w:p>
          <w:p w:rsidR="00FE0971" w:rsidRDefault="00FE0971" w:rsidP="004A10DA">
            <w:pPr>
              <w:jc w:val="center"/>
              <w:rPr>
                <w:bCs/>
                <w:lang w:val="de-DE"/>
              </w:rPr>
            </w:pPr>
          </w:p>
          <w:p w:rsidR="00FE0971" w:rsidRDefault="00FE0971" w:rsidP="004A10DA">
            <w:pPr>
              <w:jc w:val="center"/>
              <w:rPr>
                <w:bCs/>
                <w:lang w:val="de-DE"/>
              </w:rPr>
            </w:pPr>
          </w:p>
          <w:p w:rsidR="00FE0971" w:rsidRDefault="00FE0971" w:rsidP="004A10DA">
            <w:pPr>
              <w:jc w:val="center"/>
              <w:rPr>
                <w:bCs/>
                <w:lang w:val="de-DE"/>
              </w:rPr>
            </w:pPr>
          </w:p>
          <w:p w:rsidR="00FE0971" w:rsidRDefault="00FE0971" w:rsidP="004A10DA">
            <w:pPr>
              <w:jc w:val="center"/>
              <w:rPr>
                <w:bCs/>
                <w:lang w:val="de-DE"/>
              </w:rPr>
            </w:pPr>
          </w:p>
          <w:p w:rsidR="00FE0971" w:rsidRDefault="00FE0971" w:rsidP="004A10DA">
            <w:pPr>
              <w:jc w:val="center"/>
              <w:rPr>
                <w:bCs/>
                <w:lang w:val="de-DE"/>
              </w:rPr>
            </w:pPr>
          </w:p>
          <w:p w:rsidR="00FE0971" w:rsidRDefault="00FE0971" w:rsidP="004A10DA">
            <w:pPr>
              <w:jc w:val="center"/>
              <w:rPr>
                <w:bCs/>
                <w:lang w:val="de-DE"/>
              </w:rPr>
            </w:pPr>
          </w:p>
          <w:p w:rsidR="00FE0971" w:rsidRDefault="00FE0971" w:rsidP="004A10DA">
            <w:pPr>
              <w:jc w:val="center"/>
              <w:rPr>
                <w:bCs/>
                <w:lang w:val="de-DE"/>
              </w:rPr>
            </w:pPr>
          </w:p>
          <w:p w:rsidR="00FE0971" w:rsidRDefault="00FE0971" w:rsidP="004A10DA">
            <w:pPr>
              <w:jc w:val="center"/>
              <w:rPr>
                <w:bCs/>
                <w:lang w:val="de-DE"/>
              </w:rPr>
            </w:pPr>
          </w:p>
          <w:p w:rsidR="00FE0971" w:rsidRPr="00D173D8" w:rsidRDefault="00FE0971" w:rsidP="004A10DA">
            <w:pPr>
              <w:jc w:val="center"/>
              <w:rPr>
                <w:bCs/>
                <w:lang w:val="de-DE"/>
              </w:rPr>
            </w:pPr>
            <w:r>
              <w:rPr>
                <w:bCs/>
                <w:lang w:val="de-DE"/>
              </w:rPr>
              <w:t>5</w:t>
            </w:r>
          </w:p>
        </w:tc>
        <w:tc>
          <w:tcPr>
            <w:tcW w:w="3721" w:type="pct"/>
            <w:shd w:val="clear" w:color="auto" w:fill="auto"/>
            <w:vAlign w:val="center"/>
          </w:tcPr>
          <w:p w:rsidR="00FE0971" w:rsidRPr="00AE7261" w:rsidRDefault="00FE0971" w:rsidP="004A10DA">
            <w:pPr>
              <w:jc w:val="both"/>
              <w:rPr>
                <w:b/>
                <w:bCs/>
                <w:i/>
                <w:lang w:val="de-DE"/>
              </w:rPr>
            </w:pPr>
            <w:r>
              <w:rPr>
                <w:b/>
                <w:bCs/>
                <w:i/>
              </w:rPr>
              <w:lastRenderedPageBreak/>
              <w:t>Chapter 3: Drilling machine (4:0:8) (continue)</w:t>
            </w:r>
          </w:p>
        </w:tc>
        <w:tc>
          <w:tcPr>
            <w:tcW w:w="785" w:type="pct"/>
            <w:shd w:val="clear" w:color="auto" w:fill="auto"/>
          </w:tcPr>
          <w:p w:rsidR="00FE0971" w:rsidRDefault="00FE0971" w:rsidP="004A10DA">
            <w:pPr>
              <w:spacing w:before="60" w:after="60"/>
              <w:jc w:val="center"/>
              <w:rPr>
                <w:bCs/>
              </w:rPr>
            </w:pPr>
          </w:p>
        </w:tc>
      </w:tr>
      <w:tr w:rsidR="00FE0971" w:rsidRPr="005A1E30" w:rsidTr="00FF6F82">
        <w:trPr>
          <w:trHeight w:val="794"/>
        </w:trPr>
        <w:tc>
          <w:tcPr>
            <w:tcW w:w="494" w:type="pct"/>
            <w:vMerge/>
            <w:shd w:val="clear" w:color="auto" w:fill="auto"/>
            <w:vAlign w:val="center"/>
          </w:tcPr>
          <w:p w:rsidR="00FE0971" w:rsidRPr="00D173D8" w:rsidRDefault="00FE0971" w:rsidP="004A10DA">
            <w:pPr>
              <w:ind w:left="432"/>
              <w:rPr>
                <w:bCs/>
                <w:lang w:val="de-DE"/>
              </w:rPr>
            </w:pPr>
          </w:p>
        </w:tc>
        <w:tc>
          <w:tcPr>
            <w:tcW w:w="3721" w:type="pct"/>
            <w:shd w:val="clear" w:color="auto" w:fill="auto"/>
            <w:vAlign w:val="center"/>
          </w:tcPr>
          <w:p w:rsidR="00FE0971" w:rsidRDefault="00FE0971" w:rsidP="004A10DA">
            <w:pPr>
              <w:pStyle w:val="NormalWeb"/>
              <w:spacing w:before="0" w:beforeAutospacing="0" w:after="0" w:afterAutospacing="0"/>
              <w:rPr>
                <w:bCs/>
                <w:i/>
                <w:lang w:val="de-DE"/>
              </w:rPr>
            </w:pPr>
            <w:r w:rsidRPr="005A1E30">
              <w:rPr>
                <w:b/>
                <w:bCs/>
                <w:i/>
                <w:lang w:val="de-DE"/>
              </w:rPr>
              <w:t xml:space="preserve">A/ </w:t>
            </w:r>
            <w:r>
              <w:rPr>
                <w:b/>
                <w:bCs/>
                <w:lang w:val="de-DE"/>
              </w:rPr>
              <w:t>Content and methods in class</w:t>
            </w:r>
            <w:r w:rsidRPr="005A1E30">
              <w:rPr>
                <w:bCs/>
                <w:i/>
                <w:lang w:val="de-DE"/>
              </w:rPr>
              <w:t>: (</w:t>
            </w:r>
            <w:r>
              <w:rPr>
                <w:bCs/>
                <w:i/>
                <w:lang w:val="de-DE" w:eastAsia="ja-JP"/>
              </w:rPr>
              <w:t>2</w:t>
            </w:r>
            <w:r w:rsidRPr="005A1E30">
              <w:rPr>
                <w:bCs/>
                <w:i/>
                <w:lang w:val="de-DE"/>
              </w:rPr>
              <w:t>)</w:t>
            </w:r>
          </w:p>
          <w:p w:rsidR="00FE0971" w:rsidRDefault="00FE0971" w:rsidP="004A10DA">
            <w:pPr>
              <w:spacing w:before="60" w:after="60"/>
              <w:jc w:val="both"/>
              <w:rPr>
                <w:b/>
                <w:bCs/>
                <w:lang w:val="de-DE"/>
              </w:rPr>
            </w:pPr>
            <w:r>
              <w:rPr>
                <w:b/>
                <w:bCs/>
                <w:lang w:val="de-DE"/>
              </w:rPr>
              <w:t>Content for Theory</w:t>
            </w:r>
            <w:r w:rsidRPr="005A1E30">
              <w:rPr>
                <w:b/>
                <w:bCs/>
                <w:lang w:val="de-DE"/>
              </w:rPr>
              <w:t>:</w:t>
            </w:r>
          </w:p>
          <w:p w:rsidR="00FE0971" w:rsidRPr="007933FA" w:rsidRDefault="00FE0971" w:rsidP="002B2E05">
            <w:pPr>
              <w:numPr>
                <w:ilvl w:val="1"/>
                <w:numId w:val="43"/>
              </w:numPr>
              <w:tabs>
                <w:tab w:val="left" w:pos="582"/>
              </w:tabs>
              <w:spacing w:line="288" w:lineRule="auto"/>
              <w:ind w:left="360"/>
              <w:jc w:val="both"/>
              <w:rPr>
                <w:bCs/>
                <w:lang w:val="de-DE"/>
              </w:rPr>
            </w:pPr>
            <w:r w:rsidRPr="007933FA">
              <w:rPr>
                <w:bCs/>
                <w:lang w:val="de-DE"/>
              </w:rPr>
              <w:t>Drilling machine 2B56</w:t>
            </w:r>
          </w:p>
          <w:p w:rsidR="00FE0971" w:rsidRPr="007933FA" w:rsidRDefault="00FE0971" w:rsidP="002B2E05">
            <w:pPr>
              <w:numPr>
                <w:ilvl w:val="2"/>
                <w:numId w:val="43"/>
              </w:numPr>
              <w:tabs>
                <w:tab w:val="left" w:pos="1149"/>
              </w:tabs>
              <w:spacing w:line="288" w:lineRule="auto"/>
              <w:jc w:val="both"/>
              <w:rPr>
                <w:bCs/>
                <w:lang w:val="de-DE"/>
              </w:rPr>
            </w:pPr>
            <w:r w:rsidRPr="007933FA">
              <w:rPr>
                <w:bCs/>
                <w:lang w:val="de-DE"/>
              </w:rPr>
              <w:t>Technical specification</w:t>
            </w:r>
          </w:p>
          <w:p w:rsidR="00FE0971" w:rsidRPr="007933FA" w:rsidRDefault="00FE0971" w:rsidP="002B2E05">
            <w:pPr>
              <w:numPr>
                <w:ilvl w:val="2"/>
                <w:numId w:val="43"/>
              </w:numPr>
              <w:tabs>
                <w:tab w:val="left" w:pos="1149"/>
              </w:tabs>
              <w:spacing w:line="288" w:lineRule="auto"/>
              <w:jc w:val="both"/>
              <w:rPr>
                <w:bCs/>
                <w:iCs/>
                <w:lang w:val="de-DE"/>
              </w:rPr>
            </w:pPr>
            <w:r w:rsidRPr="007933FA">
              <w:t xml:space="preserve">Kinetic </w:t>
            </w:r>
            <w:r w:rsidRPr="007933FA">
              <w:rPr>
                <w:bCs/>
                <w:iCs/>
                <w:lang w:val="de-DE"/>
              </w:rPr>
              <w:t>chains</w:t>
            </w:r>
          </w:p>
          <w:p w:rsidR="00FE0971" w:rsidRPr="001B53DD" w:rsidRDefault="00FE0971" w:rsidP="004A10DA">
            <w:pPr>
              <w:spacing w:before="60" w:after="60"/>
              <w:jc w:val="both"/>
              <w:rPr>
                <w:bCs/>
                <w:i/>
              </w:rPr>
            </w:pPr>
            <w:r>
              <w:rPr>
                <w:b/>
                <w:bCs/>
                <w:lang w:val="de-DE"/>
              </w:rPr>
              <w:t>Main methods</w:t>
            </w:r>
            <w:r w:rsidRPr="005A1E30">
              <w:rPr>
                <w:bCs/>
                <w:lang w:val="de-DE"/>
              </w:rPr>
              <w:t>:</w:t>
            </w:r>
          </w:p>
          <w:p w:rsidR="00FE0971" w:rsidRDefault="00FE0971" w:rsidP="004A10DA">
            <w:pPr>
              <w:pStyle w:val="NormalWeb"/>
              <w:numPr>
                <w:ilvl w:val="0"/>
                <w:numId w:val="1"/>
              </w:numPr>
              <w:spacing w:before="60" w:beforeAutospacing="0" w:after="60" w:afterAutospacing="0"/>
              <w:ind w:left="426" w:hanging="284"/>
              <w:rPr>
                <w:bCs/>
                <w:lang w:val="de-DE"/>
              </w:rPr>
            </w:pPr>
            <w:r>
              <w:rPr>
                <w:bCs/>
                <w:lang w:val="de-DE"/>
              </w:rPr>
              <w:t>Lecture</w:t>
            </w:r>
          </w:p>
          <w:p w:rsidR="00FE0971" w:rsidRPr="005478C0" w:rsidRDefault="00FE0971" w:rsidP="004A10DA">
            <w:pPr>
              <w:pStyle w:val="NormalWeb"/>
              <w:numPr>
                <w:ilvl w:val="0"/>
                <w:numId w:val="1"/>
              </w:numPr>
              <w:spacing w:before="60" w:beforeAutospacing="0" w:after="60" w:afterAutospacing="0"/>
              <w:ind w:left="426" w:hanging="284"/>
              <w:jc w:val="both"/>
              <w:rPr>
                <w:b/>
                <w:bCs/>
                <w:lang w:val="de-DE"/>
              </w:rPr>
            </w:pPr>
            <w:r w:rsidRPr="005478C0">
              <w:rPr>
                <w:bCs/>
                <w:lang w:val="de-DE"/>
              </w:rPr>
              <w:lastRenderedPageBreak/>
              <w:t>Presentation</w:t>
            </w:r>
          </w:p>
          <w:p w:rsidR="00FE0971" w:rsidRPr="00AE7261" w:rsidRDefault="00FE0971" w:rsidP="00FF6F82">
            <w:pPr>
              <w:pStyle w:val="NormalWeb"/>
              <w:numPr>
                <w:ilvl w:val="0"/>
                <w:numId w:val="1"/>
              </w:numPr>
              <w:spacing w:before="60" w:beforeAutospacing="0" w:after="60" w:afterAutospacing="0"/>
              <w:ind w:left="426" w:hanging="284"/>
              <w:jc w:val="both"/>
              <w:rPr>
                <w:b/>
                <w:bCs/>
                <w:i/>
                <w:lang w:val="de-DE"/>
              </w:rPr>
            </w:pPr>
            <w:r w:rsidRPr="005478C0">
              <w:rPr>
                <w:bCs/>
                <w:lang w:val="de-DE"/>
              </w:rPr>
              <w:t>Group work</w:t>
            </w:r>
          </w:p>
        </w:tc>
        <w:tc>
          <w:tcPr>
            <w:tcW w:w="785" w:type="pct"/>
            <w:shd w:val="clear" w:color="auto" w:fill="auto"/>
          </w:tcPr>
          <w:p w:rsidR="00FE0971" w:rsidRDefault="00FE0971" w:rsidP="004A10DA">
            <w:pPr>
              <w:pStyle w:val="NormalWeb"/>
              <w:jc w:val="center"/>
              <w:rPr>
                <w:bCs/>
              </w:rPr>
            </w:pPr>
            <w:r>
              <w:rPr>
                <w:bCs/>
              </w:rPr>
              <w:lastRenderedPageBreak/>
              <w:t>G1.2</w:t>
            </w:r>
          </w:p>
          <w:p w:rsidR="00FE0971" w:rsidRDefault="00FE0971" w:rsidP="004A10DA">
            <w:pPr>
              <w:pStyle w:val="NormalWeb"/>
              <w:jc w:val="center"/>
              <w:rPr>
                <w:bCs/>
              </w:rPr>
            </w:pPr>
            <w:r>
              <w:rPr>
                <w:bCs/>
              </w:rPr>
              <w:t>G3.1</w:t>
            </w:r>
          </w:p>
          <w:p w:rsidR="00FE0971" w:rsidRDefault="00FE0971" w:rsidP="004A10DA">
            <w:pPr>
              <w:pStyle w:val="NormalWeb"/>
              <w:jc w:val="center"/>
              <w:rPr>
                <w:bCs/>
              </w:rPr>
            </w:pPr>
            <w:r>
              <w:rPr>
                <w:bCs/>
              </w:rPr>
              <w:t>G2.1</w:t>
            </w:r>
          </w:p>
          <w:p w:rsidR="00FE0971" w:rsidRDefault="00FE0971" w:rsidP="004A10DA">
            <w:pPr>
              <w:spacing w:before="60" w:after="60"/>
              <w:jc w:val="center"/>
              <w:rPr>
                <w:bCs/>
              </w:rPr>
            </w:pPr>
          </w:p>
        </w:tc>
      </w:tr>
      <w:tr w:rsidR="00FE0971" w:rsidRPr="005A1E30" w:rsidTr="004A10DA">
        <w:trPr>
          <w:trHeight w:val="946"/>
        </w:trPr>
        <w:tc>
          <w:tcPr>
            <w:tcW w:w="494" w:type="pct"/>
            <w:vMerge/>
            <w:shd w:val="clear" w:color="auto" w:fill="auto"/>
            <w:vAlign w:val="center"/>
          </w:tcPr>
          <w:p w:rsidR="00FE0971" w:rsidRPr="00D173D8" w:rsidRDefault="00FE0971" w:rsidP="004A10DA">
            <w:pPr>
              <w:ind w:left="432"/>
              <w:rPr>
                <w:bCs/>
                <w:lang w:val="de-DE"/>
              </w:rPr>
            </w:pPr>
          </w:p>
        </w:tc>
        <w:tc>
          <w:tcPr>
            <w:tcW w:w="3721" w:type="pct"/>
            <w:shd w:val="clear" w:color="auto" w:fill="auto"/>
            <w:vAlign w:val="center"/>
          </w:tcPr>
          <w:p w:rsidR="00FE0971" w:rsidRPr="00AE7261" w:rsidRDefault="00FE0971" w:rsidP="004A10DA">
            <w:pPr>
              <w:jc w:val="both"/>
              <w:rPr>
                <w:bCs/>
                <w:i/>
                <w:lang w:val="de-DE"/>
              </w:rPr>
            </w:pPr>
            <w:r w:rsidRPr="00AE7261">
              <w:rPr>
                <w:b/>
                <w:bCs/>
                <w:i/>
                <w:lang w:val="de-DE"/>
              </w:rPr>
              <w:t>B/</w:t>
            </w:r>
            <w:r>
              <w:rPr>
                <w:b/>
                <w:bCs/>
                <w:lang w:val="de-DE"/>
              </w:rPr>
              <w:t>Self-study content at home</w:t>
            </w:r>
            <w:r w:rsidRPr="00AE7261">
              <w:rPr>
                <w:bCs/>
                <w:lang w:val="de-DE"/>
              </w:rPr>
              <w:t>:</w:t>
            </w:r>
            <w:r w:rsidRPr="00AE7261">
              <w:rPr>
                <w:bCs/>
                <w:i/>
                <w:lang w:val="de-DE"/>
              </w:rPr>
              <w:t xml:space="preserve"> (</w:t>
            </w:r>
            <w:r>
              <w:rPr>
                <w:bCs/>
                <w:i/>
                <w:lang w:val="de-DE"/>
              </w:rPr>
              <w:t>4</w:t>
            </w:r>
            <w:r w:rsidRPr="00AE7261">
              <w:rPr>
                <w:bCs/>
                <w:i/>
                <w:lang w:val="de-DE"/>
              </w:rPr>
              <w:t>)</w:t>
            </w:r>
          </w:p>
          <w:p w:rsidR="00FE0971" w:rsidRDefault="00FE0971" w:rsidP="004A10DA">
            <w:pPr>
              <w:tabs>
                <w:tab w:val="left" w:pos="476"/>
              </w:tabs>
              <w:jc w:val="both"/>
              <w:rPr>
                <w:bCs/>
                <w:lang w:val="de-DE" w:eastAsia="ja-JP"/>
              </w:rPr>
            </w:pPr>
            <w:r>
              <w:rPr>
                <w:szCs w:val="26"/>
              </w:rPr>
              <w:t>Homework</w:t>
            </w:r>
            <w:r w:rsidRPr="00F30288">
              <w:rPr>
                <w:szCs w:val="26"/>
              </w:rPr>
              <w:t>:</w:t>
            </w:r>
            <w:r>
              <w:rPr>
                <w:sz w:val="26"/>
                <w:szCs w:val="26"/>
              </w:rPr>
              <w:t xml:space="preserve"> </w:t>
            </w:r>
            <w:r w:rsidRPr="00602F64">
              <w:rPr>
                <w:rFonts w:hint="eastAsia"/>
                <w:bCs/>
                <w:lang w:val="de-DE" w:eastAsia="ja-JP"/>
              </w:rPr>
              <w:t>D</w:t>
            </w:r>
            <w:r w:rsidRPr="00602F64">
              <w:rPr>
                <w:bCs/>
                <w:lang w:val="de-DE"/>
              </w:rPr>
              <w:t xml:space="preserve">o exsercises as requested at the end of chapter </w:t>
            </w:r>
            <w:r w:rsidRPr="00602F64">
              <w:rPr>
                <w:bCs/>
                <w:lang w:val="de-DE" w:eastAsia="ja-JP"/>
              </w:rPr>
              <w:t>3</w:t>
            </w:r>
            <w:r w:rsidRPr="00602F64">
              <w:rPr>
                <w:rFonts w:hint="eastAsia"/>
                <w:bCs/>
                <w:lang w:val="de-DE" w:eastAsia="ja-JP"/>
              </w:rPr>
              <w:t xml:space="preserve"> </w:t>
            </w:r>
          </w:p>
          <w:p w:rsidR="00FE0971" w:rsidRPr="008639BE" w:rsidRDefault="00FE0971" w:rsidP="004A10DA">
            <w:pPr>
              <w:tabs>
                <w:tab w:val="left" w:pos="476"/>
              </w:tabs>
              <w:jc w:val="both"/>
              <w:rPr>
                <w:bCs/>
                <w:lang w:val="de-DE" w:eastAsia="ja-JP"/>
              </w:rPr>
            </w:pPr>
            <w:r>
              <w:rPr>
                <w:bCs/>
                <w:lang w:val="de-DE" w:eastAsia="ja-JP"/>
              </w:rPr>
              <w:t xml:space="preserve">                    </w:t>
            </w:r>
            <w:r>
              <w:rPr>
                <w:rFonts w:hint="eastAsia"/>
                <w:bCs/>
                <w:lang w:val="de-DE" w:eastAsia="ja-JP"/>
              </w:rPr>
              <w:t>and self-study</w:t>
            </w:r>
            <w:r>
              <w:rPr>
                <w:bCs/>
                <w:lang w:val="de-DE"/>
              </w:rPr>
              <w:t xml:space="preserve"> </w:t>
            </w:r>
            <w:r>
              <w:rPr>
                <w:bCs/>
                <w:lang w:val="de-DE" w:eastAsia="ja-JP"/>
              </w:rPr>
              <w:t>“</w:t>
            </w:r>
            <w:r>
              <w:rPr>
                <w:bCs/>
                <w:lang w:val="de-DE"/>
              </w:rPr>
              <w:t>Horizontal drilling mechine</w:t>
            </w:r>
            <w:r>
              <w:rPr>
                <w:bCs/>
                <w:lang w:val="de-DE" w:eastAsia="ja-JP"/>
              </w:rPr>
              <w:t>“</w:t>
            </w:r>
          </w:p>
        </w:tc>
        <w:tc>
          <w:tcPr>
            <w:tcW w:w="785" w:type="pct"/>
            <w:shd w:val="clear" w:color="auto" w:fill="auto"/>
          </w:tcPr>
          <w:p w:rsidR="00FE0971" w:rsidRPr="00A335F0" w:rsidRDefault="00FE0971" w:rsidP="004A10DA">
            <w:pPr>
              <w:spacing w:before="60" w:after="60"/>
              <w:jc w:val="center"/>
              <w:rPr>
                <w:bCs/>
                <w:lang w:val="de-DE"/>
              </w:rPr>
            </w:pPr>
            <w:r>
              <w:rPr>
                <w:bCs/>
              </w:rPr>
              <w:t>G2.2</w:t>
            </w:r>
          </w:p>
        </w:tc>
      </w:tr>
      <w:tr w:rsidR="00FE0971" w:rsidRPr="00AE7261" w:rsidTr="004A10DA">
        <w:trPr>
          <w:trHeight w:val="440"/>
        </w:trPr>
        <w:tc>
          <w:tcPr>
            <w:tcW w:w="494" w:type="pct"/>
            <w:vMerge/>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Pr="00BA174B" w:rsidRDefault="00FE0971" w:rsidP="004A10DA">
            <w:pPr>
              <w:pStyle w:val="NormalWeb"/>
              <w:spacing w:before="0" w:beforeAutospacing="0" w:after="0" w:afterAutospacing="0"/>
              <w:rPr>
                <w:b/>
                <w:bCs/>
                <w:lang w:eastAsia="ja-JP"/>
              </w:rPr>
            </w:pPr>
            <w:r>
              <w:rPr>
                <w:b/>
                <w:bCs/>
                <w:i/>
              </w:rPr>
              <w:t>Chapter 4: Milling machine (6:0:12)</w:t>
            </w:r>
            <w:r>
              <w:rPr>
                <w:rFonts w:hint="eastAsia"/>
                <w:b/>
                <w:bCs/>
                <w:i/>
                <w:lang w:eastAsia="ja-JP"/>
              </w:rPr>
              <w:t xml:space="preserve"> </w:t>
            </w:r>
          </w:p>
        </w:tc>
        <w:tc>
          <w:tcPr>
            <w:tcW w:w="785" w:type="pct"/>
            <w:shd w:val="clear" w:color="auto" w:fill="auto"/>
          </w:tcPr>
          <w:p w:rsidR="00FE0971" w:rsidRPr="00AE7261" w:rsidRDefault="00FE0971" w:rsidP="004A10DA">
            <w:pPr>
              <w:pStyle w:val="NormalWeb"/>
              <w:jc w:val="center"/>
              <w:rPr>
                <w:bCs/>
                <w:lang w:val="de-DE"/>
              </w:rPr>
            </w:pPr>
          </w:p>
        </w:tc>
      </w:tr>
      <w:tr w:rsidR="00FE0971" w:rsidRPr="005A1E30" w:rsidTr="004A10DA">
        <w:trPr>
          <w:trHeight w:val="946"/>
        </w:trPr>
        <w:tc>
          <w:tcPr>
            <w:tcW w:w="494" w:type="pct"/>
            <w:vMerge/>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Default="00FE0971" w:rsidP="004A10DA">
            <w:pPr>
              <w:pStyle w:val="NormalWeb"/>
              <w:spacing w:before="0" w:beforeAutospacing="0" w:after="0" w:afterAutospacing="0"/>
              <w:rPr>
                <w:bCs/>
                <w:i/>
                <w:lang w:val="de-DE"/>
              </w:rPr>
            </w:pPr>
            <w:r w:rsidRPr="005A1E30">
              <w:rPr>
                <w:b/>
                <w:bCs/>
                <w:i/>
                <w:lang w:val="de-DE"/>
              </w:rPr>
              <w:t xml:space="preserve">A/ </w:t>
            </w:r>
            <w:r>
              <w:rPr>
                <w:b/>
                <w:bCs/>
                <w:lang w:val="de-DE"/>
              </w:rPr>
              <w:t>Content and methods in class</w:t>
            </w:r>
            <w:r>
              <w:rPr>
                <w:bCs/>
                <w:i/>
                <w:lang w:val="de-DE"/>
              </w:rPr>
              <w:t>: (2</w:t>
            </w:r>
            <w:r w:rsidRPr="005A1E30">
              <w:rPr>
                <w:bCs/>
                <w:i/>
                <w:lang w:val="de-DE"/>
              </w:rPr>
              <w:t>)</w:t>
            </w:r>
          </w:p>
          <w:p w:rsidR="00FE0971" w:rsidRDefault="00FE0971" w:rsidP="004A10DA">
            <w:pPr>
              <w:spacing w:before="60" w:after="60"/>
              <w:jc w:val="both"/>
              <w:rPr>
                <w:b/>
                <w:bCs/>
                <w:lang w:val="de-DE"/>
              </w:rPr>
            </w:pPr>
            <w:r>
              <w:rPr>
                <w:b/>
                <w:bCs/>
                <w:lang w:val="de-DE"/>
              </w:rPr>
              <w:t>Content for Theory</w:t>
            </w:r>
            <w:r w:rsidRPr="005A1E30">
              <w:rPr>
                <w:b/>
                <w:bCs/>
                <w:lang w:val="de-DE"/>
              </w:rPr>
              <w:t>:</w:t>
            </w:r>
          </w:p>
          <w:p w:rsidR="00FE0971" w:rsidRPr="007933FA" w:rsidRDefault="00FE0971" w:rsidP="002B2E05">
            <w:pPr>
              <w:pStyle w:val="ListParagraph"/>
              <w:numPr>
                <w:ilvl w:val="0"/>
                <w:numId w:val="43"/>
              </w:numPr>
              <w:tabs>
                <w:tab w:val="left" w:pos="582"/>
              </w:tabs>
              <w:spacing w:line="288" w:lineRule="auto"/>
              <w:jc w:val="both"/>
              <w:rPr>
                <w:vanish/>
                <w:lang w:val="de-DE"/>
              </w:rPr>
            </w:pPr>
          </w:p>
          <w:p w:rsidR="00FE0971" w:rsidRPr="007933FA" w:rsidRDefault="00FE0971" w:rsidP="002B2E05">
            <w:pPr>
              <w:numPr>
                <w:ilvl w:val="1"/>
                <w:numId w:val="43"/>
              </w:numPr>
              <w:tabs>
                <w:tab w:val="left" w:pos="582"/>
              </w:tabs>
              <w:spacing w:line="288" w:lineRule="auto"/>
              <w:ind w:left="360"/>
              <w:jc w:val="both"/>
              <w:rPr>
                <w:bCs/>
                <w:i/>
                <w:lang w:val="de-DE"/>
              </w:rPr>
            </w:pPr>
            <w:r>
              <w:rPr>
                <w:lang w:val="de-DE"/>
              </w:rPr>
              <w:t xml:space="preserve">Tool and </w:t>
            </w:r>
            <w:r w:rsidRPr="007933FA">
              <w:rPr>
                <w:lang w:val="de-DE"/>
              </w:rPr>
              <w:t>work motions, structural scheme of a turning machine;</w:t>
            </w:r>
          </w:p>
          <w:p w:rsidR="00FE0971" w:rsidRPr="007933FA" w:rsidRDefault="00FE0971" w:rsidP="002B2E05">
            <w:pPr>
              <w:numPr>
                <w:ilvl w:val="1"/>
                <w:numId w:val="43"/>
              </w:numPr>
              <w:tabs>
                <w:tab w:val="left" w:pos="582"/>
              </w:tabs>
              <w:spacing w:line="288" w:lineRule="auto"/>
              <w:ind w:left="34" w:hanging="34"/>
              <w:jc w:val="both"/>
              <w:rPr>
                <w:bCs/>
                <w:lang w:val="de-DE"/>
              </w:rPr>
            </w:pPr>
            <w:r w:rsidRPr="007933FA">
              <w:rPr>
                <w:lang w:val="de-DE"/>
              </w:rPr>
              <w:t>Function and classification</w:t>
            </w:r>
            <w:r w:rsidRPr="007933FA">
              <w:rPr>
                <w:bCs/>
                <w:lang w:val="de-DE"/>
              </w:rPr>
              <w:t xml:space="preserve"> </w:t>
            </w:r>
          </w:p>
          <w:p w:rsidR="00FE0971" w:rsidRPr="007933FA" w:rsidRDefault="00FE0971" w:rsidP="002B2E05">
            <w:pPr>
              <w:numPr>
                <w:ilvl w:val="1"/>
                <w:numId w:val="43"/>
              </w:numPr>
              <w:tabs>
                <w:tab w:val="left" w:pos="582"/>
              </w:tabs>
              <w:spacing w:line="288" w:lineRule="auto"/>
              <w:ind w:left="360"/>
              <w:jc w:val="both"/>
              <w:rPr>
                <w:bCs/>
                <w:lang w:val="de-DE"/>
              </w:rPr>
            </w:pPr>
            <w:r w:rsidRPr="007933FA">
              <w:rPr>
                <w:bCs/>
                <w:lang w:val="de-DE"/>
              </w:rPr>
              <w:t>Milling machine P82</w:t>
            </w:r>
          </w:p>
          <w:p w:rsidR="00FE0971" w:rsidRPr="007933FA" w:rsidRDefault="00FE0971" w:rsidP="002B2E05">
            <w:pPr>
              <w:numPr>
                <w:ilvl w:val="2"/>
                <w:numId w:val="43"/>
              </w:numPr>
              <w:tabs>
                <w:tab w:val="left" w:pos="1149"/>
              </w:tabs>
              <w:spacing w:line="288" w:lineRule="auto"/>
              <w:jc w:val="both"/>
              <w:rPr>
                <w:bCs/>
                <w:lang w:val="de-DE"/>
              </w:rPr>
            </w:pPr>
            <w:r w:rsidRPr="007933FA">
              <w:rPr>
                <w:bCs/>
                <w:lang w:val="de-DE"/>
              </w:rPr>
              <w:t>Technical specification</w:t>
            </w:r>
          </w:p>
          <w:p w:rsidR="00FE0971" w:rsidRPr="007933FA" w:rsidRDefault="00FE0971" w:rsidP="002B2E05">
            <w:pPr>
              <w:numPr>
                <w:ilvl w:val="2"/>
                <w:numId w:val="43"/>
              </w:numPr>
              <w:tabs>
                <w:tab w:val="left" w:pos="1149"/>
              </w:tabs>
              <w:spacing w:line="288" w:lineRule="auto"/>
              <w:jc w:val="both"/>
              <w:rPr>
                <w:bCs/>
                <w:iCs/>
                <w:lang w:val="de-DE"/>
              </w:rPr>
            </w:pPr>
            <w:r w:rsidRPr="007933FA">
              <w:t xml:space="preserve">Kinetic </w:t>
            </w:r>
            <w:r w:rsidRPr="007933FA">
              <w:rPr>
                <w:bCs/>
                <w:iCs/>
                <w:lang w:val="de-DE"/>
              </w:rPr>
              <w:t>chains</w:t>
            </w:r>
          </w:p>
          <w:p w:rsidR="00FE0971" w:rsidRPr="000823AE" w:rsidRDefault="00FE0971" w:rsidP="004A10DA">
            <w:pPr>
              <w:spacing w:before="60" w:after="60"/>
              <w:jc w:val="both"/>
              <w:rPr>
                <w:bCs/>
                <w:i/>
                <w:lang w:val="de-DE"/>
              </w:rPr>
            </w:pPr>
            <w:r>
              <w:rPr>
                <w:b/>
                <w:bCs/>
                <w:lang w:val="de-DE"/>
              </w:rPr>
              <w:t>Main methods</w:t>
            </w:r>
            <w:r w:rsidRPr="000823AE">
              <w:rPr>
                <w:bCs/>
                <w:lang w:val="de-DE"/>
              </w:rPr>
              <w:t>:</w:t>
            </w:r>
          </w:p>
          <w:p w:rsidR="00FE0971" w:rsidRDefault="00FE0971" w:rsidP="004A10DA">
            <w:pPr>
              <w:pStyle w:val="NormalWeb"/>
              <w:numPr>
                <w:ilvl w:val="0"/>
                <w:numId w:val="1"/>
              </w:numPr>
              <w:spacing w:before="60" w:beforeAutospacing="0" w:after="60" w:afterAutospacing="0"/>
              <w:ind w:left="426" w:hanging="284"/>
              <w:rPr>
                <w:bCs/>
                <w:lang w:val="de-DE"/>
              </w:rPr>
            </w:pPr>
            <w:r>
              <w:rPr>
                <w:bCs/>
                <w:lang w:val="de-DE"/>
              </w:rPr>
              <w:t>Lecture</w:t>
            </w:r>
          </w:p>
          <w:p w:rsidR="00FE0971" w:rsidRPr="005A1E30" w:rsidRDefault="00FE0971" w:rsidP="004A10DA">
            <w:pPr>
              <w:pStyle w:val="NormalWeb"/>
              <w:numPr>
                <w:ilvl w:val="0"/>
                <w:numId w:val="1"/>
              </w:numPr>
              <w:spacing w:before="60" w:beforeAutospacing="0" w:after="60" w:afterAutospacing="0"/>
              <w:ind w:left="426" w:hanging="284"/>
              <w:rPr>
                <w:bCs/>
                <w:lang w:val="de-DE"/>
              </w:rPr>
            </w:pPr>
            <w:r>
              <w:rPr>
                <w:bCs/>
                <w:lang w:val="de-DE"/>
              </w:rPr>
              <w:t>Presentation</w:t>
            </w:r>
          </w:p>
          <w:p w:rsidR="00FE0971" w:rsidRPr="001A7739" w:rsidRDefault="00FE0971" w:rsidP="004A10DA">
            <w:pPr>
              <w:pStyle w:val="NormalWeb"/>
              <w:numPr>
                <w:ilvl w:val="0"/>
                <w:numId w:val="1"/>
              </w:numPr>
              <w:spacing w:before="60" w:beforeAutospacing="0" w:after="60" w:afterAutospacing="0"/>
              <w:ind w:left="426" w:hanging="284"/>
              <w:rPr>
                <w:b/>
                <w:bCs/>
                <w:i/>
              </w:rPr>
            </w:pPr>
            <w:r>
              <w:rPr>
                <w:bCs/>
                <w:lang w:val="de-DE"/>
              </w:rPr>
              <w:t>Group work</w:t>
            </w:r>
          </w:p>
        </w:tc>
        <w:tc>
          <w:tcPr>
            <w:tcW w:w="785" w:type="pct"/>
            <w:shd w:val="clear" w:color="auto" w:fill="auto"/>
          </w:tcPr>
          <w:p w:rsidR="00FE0971" w:rsidRPr="007860B6" w:rsidRDefault="00FE0971" w:rsidP="004A10DA">
            <w:pPr>
              <w:pStyle w:val="NormalWeb"/>
              <w:jc w:val="center"/>
              <w:rPr>
                <w:bCs/>
              </w:rPr>
            </w:pPr>
          </w:p>
          <w:p w:rsidR="00FE0971" w:rsidRPr="007860B6" w:rsidRDefault="00FE0971" w:rsidP="004A10DA">
            <w:pPr>
              <w:pStyle w:val="NormalWeb"/>
              <w:jc w:val="center"/>
              <w:rPr>
                <w:bCs/>
              </w:rPr>
            </w:pPr>
            <w:r>
              <w:rPr>
                <w:bCs/>
              </w:rPr>
              <w:t>G</w:t>
            </w:r>
            <w:r w:rsidRPr="007860B6">
              <w:rPr>
                <w:bCs/>
              </w:rPr>
              <w:t>1.2</w:t>
            </w:r>
          </w:p>
          <w:p w:rsidR="00FE0971" w:rsidRPr="007860B6" w:rsidRDefault="00FE0971" w:rsidP="004A10DA">
            <w:pPr>
              <w:pStyle w:val="NormalWeb"/>
              <w:jc w:val="center"/>
              <w:rPr>
                <w:bCs/>
              </w:rPr>
            </w:pPr>
            <w:r>
              <w:rPr>
                <w:bCs/>
              </w:rPr>
              <w:t>G3.1</w:t>
            </w:r>
          </w:p>
          <w:p w:rsidR="00FE0971" w:rsidRPr="007860B6" w:rsidRDefault="00FE0971" w:rsidP="004A10DA">
            <w:pPr>
              <w:pStyle w:val="NormalWeb"/>
              <w:jc w:val="center"/>
              <w:rPr>
                <w:bCs/>
              </w:rPr>
            </w:pPr>
            <w:r>
              <w:rPr>
                <w:bCs/>
              </w:rPr>
              <w:t>G3.2</w:t>
            </w:r>
          </w:p>
          <w:p w:rsidR="00FE0971" w:rsidRPr="00A335F0" w:rsidRDefault="00FE0971" w:rsidP="004A10DA">
            <w:pPr>
              <w:pStyle w:val="NormalWeb"/>
              <w:jc w:val="center"/>
              <w:rPr>
                <w:bCs/>
                <w:lang w:val="de-DE"/>
              </w:rPr>
            </w:pPr>
          </w:p>
        </w:tc>
      </w:tr>
      <w:tr w:rsidR="00FE0971" w:rsidRPr="005A1E30" w:rsidTr="004A10DA">
        <w:trPr>
          <w:trHeight w:val="946"/>
        </w:trPr>
        <w:tc>
          <w:tcPr>
            <w:tcW w:w="494" w:type="pct"/>
            <w:vMerge/>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Pr="00602F64" w:rsidRDefault="00FE0971" w:rsidP="004A10DA">
            <w:pPr>
              <w:jc w:val="both"/>
              <w:rPr>
                <w:bCs/>
                <w:i/>
                <w:lang w:val="de-DE"/>
              </w:rPr>
            </w:pPr>
            <w:r w:rsidRPr="00602F64">
              <w:rPr>
                <w:b/>
                <w:bCs/>
                <w:i/>
                <w:lang w:val="de-DE"/>
              </w:rPr>
              <w:t>B/</w:t>
            </w:r>
            <w:r w:rsidRPr="00602F64">
              <w:rPr>
                <w:b/>
                <w:bCs/>
                <w:lang w:val="de-DE"/>
              </w:rPr>
              <w:t>Self-study content at home</w:t>
            </w:r>
            <w:r w:rsidRPr="00602F64">
              <w:rPr>
                <w:bCs/>
                <w:lang w:val="de-DE"/>
              </w:rPr>
              <w:t>:</w:t>
            </w:r>
            <w:r w:rsidRPr="00602F64">
              <w:rPr>
                <w:bCs/>
                <w:i/>
                <w:lang w:val="de-DE"/>
              </w:rPr>
              <w:t xml:space="preserve"> (8)</w:t>
            </w:r>
          </w:p>
          <w:p w:rsidR="00FE0971" w:rsidRPr="00AE7261" w:rsidRDefault="00FE0971" w:rsidP="004A10DA">
            <w:pPr>
              <w:jc w:val="both"/>
              <w:rPr>
                <w:bCs/>
                <w:lang w:val="de-DE"/>
              </w:rPr>
            </w:pPr>
            <w:r w:rsidRPr="00602F64">
              <w:rPr>
                <w:szCs w:val="26"/>
              </w:rPr>
              <w:t>Homework:</w:t>
            </w:r>
            <w:r w:rsidRPr="00602F64">
              <w:rPr>
                <w:sz w:val="26"/>
                <w:szCs w:val="26"/>
              </w:rPr>
              <w:t xml:space="preserve"> </w:t>
            </w:r>
            <w:r w:rsidRPr="00602F64">
              <w:rPr>
                <w:rFonts w:hint="eastAsia"/>
                <w:bCs/>
                <w:lang w:val="de-DE" w:eastAsia="ja-JP"/>
              </w:rPr>
              <w:t>D</w:t>
            </w:r>
            <w:r w:rsidRPr="00602F64">
              <w:rPr>
                <w:bCs/>
                <w:lang w:val="de-DE"/>
              </w:rPr>
              <w:t xml:space="preserve">o exsercises as requested at the end of chapter </w:t>
            </w:r>
            <w:r w:rsidRPr="00602F64">
              <w:rPr>
                <w:bCs/>
                <w:lang w:val="de-DE" w:eastAsia="ja-JP"/>
              </w:rPr>
              <w:t>4</w:t>
            </w:r>
          </w:p>
        </w:tc>
        <w:tc>
          <w:tcPr>
            <w:tcW w:w="785" w:type="pct"/>
            <w:shd w:val="clear" w:color="auto" w:fill="auto"/>
          </w:tcPr>
          <w:p w:rsidR="00FE0971" w:rsidRPr="00A335F0" w:rsidRDefault="00FE0971" w:rsidP="004A10DA">
            <w:pPr>
              <w:spacing w:before="60" w:after="60"/>
              <w:jc w:val="center"/>
              <w:rPr>
                <w:bCs/>
                <w:lang w:val="de-DE"/>
              </w:rPr>
            </w:pPr>
            <w:r>
              <w:rPr>
                <w:bCs/>
              </w:rPr>
              <w:t>G2.2</w:t>
            </w:r>
          </w:p>
        </w:tc>
      </w:tr>
      <w:tr w:rsidR="00FE0971" w:rsidRPr="00AE7261" w:rsidTr="004A10DA">
        <w:trPr>
          <w:trHeight w:val="450"/>
        </w:trPr>
        <w:tc>
          <w:tcPr>
            <w:tcW w:w="494" w:type="pct"/>
            <w:vMerge w:val="restart"/>
            <w:shd w:val="clear" w:color="auto" w:fill="auto"/>
            <w:vAlign w:val="center"/>
          </w:tcPr>
          <w:p w:rsidR="00FE0971" w:rsidRPr="00D173D8" w:rsidRDefault="00FE0971" w:rsidP="004A10DA">
            <w:pPr>
              <w:ind w:left="432"/>
              <w:rPr>
                <w:bCs/>
                <w:lang w:val="de-DE"/>
              </w:rPr>
            </w:pPr>
            <w:r>
              <w:rPr>
                <w:bCs/>
                <w:lang w:val="de-DE"/>
              </w:rPr>
              <w:t>6</w:t>
            </w:r>
          </w:p>
        </w:tc>
        <w:tc>
          <w:tcPr>
            <w:tcW w:w="3721" w:type="pct"/>
            <w:shd w:val="clear" w:color="auto" w:fill="auto"/>
            <w:vAlign w:val="center"/>
          </w:tcPr>
          <w:p w:rsidR="00FE0971" w:rsidRPr="003E6209" w:rsidRDefault="00FE0971" w:rsidP="004A10DA">
            <w:pPr>
              <w:pStyle w:val="NormalWeb"/>
              <w:spacing w:before="0" w:beforeAutospacing="0" w:after="0" w:afterAutospacing="0"/>
              <w:rPr>
                <w:b/>
                <w:bCs/>
                <w:lang w:val="de-DE"/>
              </w:rPr>
            </w:pPr>
            <w:r>
              <w:rPr>
                <w:b/>
                <w:bCs/>
                <w:i/>
              </w:rPr>
              <w:t>Chapter 4: Milling machine (6:0:12) (continue)</w:t>
            </w:r>
          </w:p>
        </w:tc>
        <w:tc>
          <w:tcPr>
            <w:tcW w:w="785" w:type="pct"/>
            <w:shd w:val="clear" w:color="auto" w:fill="auto"/>
          </w:tcPr>
          <w:p w:rsidR="00FE0971" w:rsidRPr="00AE7261" w:rsidRDefault="00FE0971" w:rsidP="004A10DA">
            <w:pPr>
              <w:pStyle w:val="NormalWeb"/>
              <w:jc w:val="center"/>
              <w:rPr>
                <w:bCs/>
                <w:lang w:val="de-DE"/>
              </w:rPr>
            </w:pPr>
          </w:p>
        </w:tc>
      </w:tr>
      <w:tr w:rsidR="00FE0971" w:rsidRPr="005A1E30" w:rsidTr="004A10DA">
        <w:trPr>
          <w:trHeight w:val="946"/>
        </w:trPr>
        <w:tc>
          <w:tcPr>
            <w:tcW w:w="494" w:type="pct"/>
            <w:vMerge/>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Default="00FE0971" w:rsidP="004A10DA">
            <w:pPr>
              <w:pStyle w:val="NormalWeb"/>
              <w:spacing w:before="0" w:beforeAutospacing="0" w:after="0" w:afterAutospacing="0"/>
              <w:rPr>
                <w:bCs/>
                <w:i/>
                <w:lang w:val="de-DE"/>
              </w:rPr>
            </w:pPr>
            <w:r w:rsidRPr="005A1E30">
              <w:rPr>
                <w:b/>
                <w:bCs/>
                <w:i/>
                <w:lang w:val="de-DE"/>
              </w:rPr>
              <w:t xml:space="preserve">A/ </w:t>
            </w:r>
            <w:r>
              <w:rPr>
                <w:b/>
                <w:bCs/>
                <w:lang w:val="de-DE"/>
              </w:rPr>
              <w:t>Content and methods in class</w:t>
            </w:r>
            <w:r>
              <w:rPr>
                <w:bCs/>
                <w:i/>
                <w:lang w:val="de-DE"/>
              </w:rPr>
              <w:t>: (4</w:t>
            </w:r>
            <w:r w:rsidRPr="005A1E30">
              <w:rPr>
                <w:bCs/>
                <w:i/>
                <w:lang w:val="de-DE"/>
              </w:rPr>
              <w:t>)</w:t>
            </w:r>
          </w:p>
          <w:p w:rsidR="00FE0971" w:rsidRDefault="00FE0971" w:rsidP="004A10DA">
            <w:pPr>
              <w:spacing w:before="60" w:after="60"/>
              <w:jc w:val="both"/>
              <w:rPr>
                <w:b/>
                <w:bCs/>
                <w:lang w:val="de-DE"/>
              </w:rPr>
            </w:pPr>
            <w:r>
              <w:rPr>
                <w:b/>
                <w:bCs/>
                <w:lang w:val="de-DE"/>
              </w:rPr>
              <w:t>Content for Theory</w:t>
            </w:r>
            <w:r w:rsidRPr="005A1E30">
              <w:rPr>
                <w:b/>
                <w:bCs/>
                <w:lang w:val="de-DE"/>
              </w:rPr>
              <w:t>:</w:t>
            </w:r>
          </w:p>
          <w:p w:rsidR="00FE0971" w:rsidRDefault="00FE0971" w:rsidP="002B2E05">
            <w:pPr>
              <w:numPr>
                <w:ilvl w:val="1"/>
                <w:numId w:val="44"/>
              </w:numPr>
              <w:tabs>
                <w:tab w:val="left" w:pos="582"/>
              </w:tabs>
              <w:spacing w:line="288" w:lineRule="auto"/>
              <w:jc w:val="both"/>
              <w:rPr>
                <w:bCs/>
                <w:lang w:val="de-DE"/>
              </w:rPr>
            </w:pPr>
            <w:r>
              <w:rPr>
                <w:bCs/>
                <w:lang w:val="de-DE"/>
              </w:rPr>
              <w:t xml:space="preserve"> </w:t>
            </w:r>
            <w:r w:rsidRPr="007933FA">
              <w:rPr>
                <w:bCs/>
                <w:lang w:val="de-DE"/>
              </w:rPr>
              <w:t>Dividing head</w:t>
            </w:r>
          </w:p>
          <w:p w:rsidR="00FE0971" w:rsidRPr="007933FA" w:rsidRDefault="00FE0971" w:rsidP="002B2E05">
            <w:pPr>
              <w:numPr>
                <w:ilvl w:val="2"/>
                <w:numId w:val="45"/>
              </w:numPr>
              <w:tabs>
                <w:tab w:val="left" w:pos="1149"/>
              </w:tabs>
              <w:spacing w:line="288" w:lineRule="auto"/>
              <w:jc w:val="both"/>
              <w:rPr>
                <w:bCs/>
                <w:lang w:val="de-DE"/>
              </w:rPr>
            </w:pPr>
            <w:r w:rsidRPr="007933FA">
              <w:rPr>
                <w:lang w:val="de-DE"/>
              </w:rPr>
              <w:t xml:space="preserve">Function and </w:t>
            </w:r>
            <w:r w:rsidRPr="007933FA">
              <w:t>classification</w:t>
            </w:r>
          </w:p>
          <w:p w:rsidR="00FE0971" w:rsidRPr="007933FA" w:rsidRDefault="00FE0971" w:rsidP="002B2E05">
            <w:pPr>
              <w:numPr>
                <w:ilvl w:val="2"/>
                <w:numId w:val="45"/>
              </w:numPr>
              <w:tabs>
                <w:tab w:val="left" w:pos="1149"/>
              </w:tabs>
              <w:spacing w:line="288" w:lineRule="auto"/>
              <w:jc w:val="both"/>
              <w:rPr>
                <w:bCs/>
                <w:lang w:val="de-DE"/>
              </w:rPr>
            </w:pPr>
            <w:r w:rsidRPr="007933FA">
              <w:rPr>
                <w:bCs/>
                <w:lang w:val="de-DE"/>
              </w:rPr>
              <w:t>Simple  indexing</w:t>
            </w:r>
          </w:p>
          <w:p w:rsidR="00FE0971" w:rsidRDefault="00FE0971" w:rsidP="002B2E05">
            <w:pPr>
              <w:numPr>
                <w:ilvl w:val="2"/>
                <w:numId w:val="45"/>
              </w:numPr>
              <w:tabs>
                <w:tab w:val="left" w:pos="1149"/>
              </w:tabs>
              <w:spacing w:line="288" w:lineRule="auto"/>
              <w:jc w:val="both"/>
              <w:rPr>
                <w:bCs/>
                <w:lang w:val="de-DE"/>
              </w:rPr>
            </w:pPr>
            <w:r>
              <w:rPr>
                <w:bCs/>
                <w:lang w:val="de-DE"/>
              </w:rPr>
              <w:t>Differential</w:t>
            </w:r>
            <w:r w:rsidRPr="007933FA">
              <w:rPr>
                <w:bCs/>
                <w:lang w:val="de-DE"/>
              </w:rPr>
              <w:t xml:space="preserve">  indexing</w:t>
            </w:r>
            <w:r>
              <w:rPr>
                <w:bCs/>
                <w:lang w:val="de-DE"/>
              </w:rPr>
              <w:t>;</w:t>
            </w:r>
          </w:p>
          <w:p w:rsidR="00FE0971" w:rsidRPr="007933FA" w:rsidRDefault="00FE0971" w:rsidP="002B2E05">
            <w:pPr>
              <w:numPr>
                <w:ilvl w:val="2"/>
                <w:numId w:val="45"/>
              </w:numPr>
              <w:tabs>
                <w:tab w:val="left" w:pos="1149"/>
              </w:tabs>
              <w:spacing w:line="288" w:lineRule="auto"/>
              <w:jc w:val="both"/>
              <w:rPr>
                <w:bCs/>
                <w:lang w:val="de-DE"/>
              </w:rPr>
            </w:pPr>
            <w:r>
              <w:rPr>
                <w:bCs/>
                <w:lang w:val="de-DE"/>
              </w:rPr>
              <w:t>Spiral milling</w:t>
            </w:r>
          </w:p>
          <w:p w:rsidR="00FE0971" w:rsidRPr="005A1E30" w:rsidRDefault="00FE0971" w:rsidP="004A10DA">
            <w:pPr>
              <w:spacing w:before="60" w:after="60"/>
              <w:jc w:val="both"/>
              <w:rPr>
                <w:bCs/>
                <w:i/>
                <w:lang w:val="de-DE"/>
              </w:rPr>
            </w:pPr>
            <w:r>
              <w:rPr>
                <w:b/>
                <w:bCs/>
                <w:lang w:val="de-DE"/>
              </w:rPr>
              <w:t>Main methods</w:t>
            </w:r>
            <w:r w:rsidRPr="005A1E30">
              <w:rPr>
                <w:bCs/>
                <w:lang w:val="de-DE"/>
              </w:rPr>
              <w:t>:</w:t>
            </w:r>
          </w:p>
          <w:p w:rsidR="00FE0971" w:rsidRDefault="00FE0971" w:rsidP="004A10DA">
            <w:pPr>
              <w:pStyle w:val="NormalWeb"/>
              <w:numPr>
                <w:ilvl w:val="0"/>
                <w:numId w:val="1"/>
              </w:numPr>
              <w:spacing w:before="60" w:beforeAutospacing="0" w:after="60" w:afterAutospacing="0"/>
              <w:ind w:left="426" w:hanging="284"/>
              <w:rPr>
                <w:bCs/>
                <w:lang w:val="de-DE"/>
              </w:rPr>
            </w:pPr>
            <w:r>
              <w:rPr>
                <w:bCs/>
                <w:lang w:val="de-DE"/>
              </w:rPr>
              <w:t>Lecture</w:t>
            </w:r>
          </w:p>
          <w:p w:rsidR="00FE0971" w:rsidRPr="005A1E30" w:rsidRDefault="00FE0971" w:rsidP="004A10DA">
            <w:pPr>
              <w:pStyle w:val="NormalWeb"/>
              <w:numPr>
                <w:ilvl w:val="0"/>
                <w:numId w:val="1"/>
              </w:numPr>
              <w:spacing w:before="60" w:beforeAutospacing="0" w:after="60" w:afterAutospacing="0"/>
              <w:ind w:left="426" w:hanging="284"/>
              <w:rPr>
                <w:bCs/>
                <w:lang w:val="de-DE"/>
              </w:rPr>
            </w:pPr>
            <w:r>
              <w:rPr>
                <w:bCs/>
                <w:lang w:val="de-DE"/>
              </w:rPr>
              <w:t>Presentation</w:t>
            </w:r>
          </w:p>
          <w:p w:rsidR="00FE0971" w:rsidRDefault="00FE0971" w:rsidP="004A10DA">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FE0971" w:rsidRPr="007860B6" w:rsidRDefault="00FE0971" w:rsidP="004A10DA">
            <w:pPr>
              <w:pStyle w:val="NormalWeb"/>
              <w:jc w:val="center"/>
              <w:rPr>
                <w:bCs/>
              </w:rPr>
            </w:pPr>
          </w:p>
          <w:p w:rsidR="00FE0971" w:rsidRPr="007860B6" w:rsidRDefault="00FE0971" w:rsidP="004A10DA">
            <w:pPr>
              <w:pStyle w:val="NormalWeb"/>
              <w:jc w:val="center"/>
              <w:rPr>
                <w:bCs/>
              </w:rPr>
            </w:pPr>
            <w:r>
              <w:rPr>
                <w:bCs/>
              </w:rPr>
              <w:t>G</w:t>
            </w:r>
            <w:r w:rsidRPr="007860B6">
              <w:rPr>
                <w:bCs/>
              </w:rPr>
              <w:t>1.2</w:t>
            </w:r>
          </w:p>
          <w:p w:rsidR="00FE0971" w:rsidRPr="007860B6" w:rsidRDefault="00FE0971" w:rsidP="004A10DA">
            <w:pPr>
              <w:pStyle w:val="NormalWeb"/>
              <w:jc w:val="center"/>
              <w:rPr>
                <w:bCs/>
              </w:rPr>
            </w:pPr>
            <w:r>
              <w:rPr>
                <w:bCs/>
              </w:rPr>
              <w:t>G3.2</w:t>
            </w:r>
          </w:p>
          <w:p w:rsidR="00FE0971" w:rsidRPr="007860B6" w:rsidRDefault="00FE0971" w:rsidP="004A10DA">
            <w:pPr>
              <w:pStyle w:val="NormalWeb"/>
              <w:jc w:val="center"/>
              <w:rPr>
                <w:bCs/>
              </w:rPr>
            </w:pPr>
            <w:r>
              <w:rPr>
                <w:bCs/>
              </w:rPr>
              <w:t>G3.2</w:t>
            </w:r>
          </w:p>
          <w:p w:rsidR="00FE0971" w:rsidRPr="00877189" w:rsidRDefault="00FE0971" w:rsidP="004A10DA">
            <w:pPr>
              <w:spacing w:before="60" w:after="60"/>
              <w:jc w:val="center"/>
              <w:rPr>
                <w:bCs/>
                <w:lang w:val="de-DE"/>
              </w:rPr>
            </w:pPr>
          </w:p>
        </w:tc>
      </w:tr>
      <w:tr w:rsidR="00FE0971" w:rsidRPr="005A1E30" w:rsidTr="004A10DA">
        <w:trPr>
          <w:trHeight w:val="946"/>
        </w:trPr>
        <w:tc>
          <w:tcPr>
            <w:tcW w:w="494" w:type="pct"/>
            <w:vMerge/>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Pr="00AE7261" w:rsidRDefault="00FE0971" w:rsidP="004A10DA">
            <w:pPr>
              <w:jc w:val="both"/>
              <w:rPr>
                <w:bCs/>
                <w:i/>
                <w:lang w:val="de-DE"/>
              </w:rPr>
            </w:pPr>
            <w:r w:rsidRPr="00AE7261">
              <w:rPr>
                <w:b/>
                <w:bCs/>
                <w:i/>
                <w:lang w:val="de-DE"/>
              </w:rPr>
              <w:t>B/</w:t>
            </w:r>
            <w:r>
              <w:rPr>
                <w:b/>
                <w:bCs/>
                <w:lang w:val="de-DE"/>
              </w:rPr>
              <w:t>Self-study content at home</w:t>
            </w:r>
            <w:r w:rsidRPr="00AE7261">
              <w:rPr>
                <w:bCs/>
                <w:lang w:val="de-DE"/>
              </w:rPr>
              <w:t>:</w:t>
            </w:r>
            <w:r w:rsidRPr="00AE7261">
              <w:rPr>
                <w:bCs/>
                <w:i/>
                <w:lang w:val="de-DE"/>
              </w:rPr>
              <w:t xml:space="preserve"> (</w:t>
            </w:r>
            <w:r>
              <w:rPr>
                <w:bCs/>
                <w:i/>
                <w:lang w:val="de-DE"/>
              </w:rPr>
              <w:t>8</w:t>
            </w:r>
            <w:r w:rsidRPr="00AE7261">
              <w:rPr>
                <w:bCs/>
                <w:i/>
                <w:lang w:val="de-DE"/>
              </w:rPr>
              <w:t>)</w:t>
            </w:r>
          </w:p>
          <w:p w:rsidR="00FE0971" w:rsidRPr="00AE7261" w:rsidRDefault="00FE0971" w:rsidP="004A10DA">
            <w:pPr>
              <w:jc w:val="both"/>
              <w:rPr>
                <w:bCs/>
                <w:lang w:val="de-DE"/>
              </w:rPr>
            </w:pPr>
            <w:r w:rsidRPr="00602F64">
              <w:rPr>
                <w:szCs w:val="26"/>
              </w:rPr>
              <w:t>Homework:</w:t>
            </w:r>
            <w:r w:rsidRPr="00602F64">
              <w:rPr>
                <w:sz w:val="26"/>
                <w:szCs w:val="26"/>
              </w:rPr>
              <w:t xml:space="preserve"> </w:t>
            </w:r>
            <w:r w:rsidRPr="00602F64">
              <w:rPr>
                <w:rFonts w:hint="eastAsia"/>
                <w:bCs/>
                <w:lang w:val="de-DE" w:eastAsia="ja-JP"/>
              </w:rPr>
              <w:t>D</w:t>
            </w:r>
            <w:r w:rsidRPr="00602F64">
              <w:rPr>
                <w:bCs/>
                <w:lang w:val="de-DE"/>
              </w:rPr>
              <w:t xml:space="preserve">o exsercises as requested at the end of chapter </w:t>
            </w:r>
            <w:r w:rsidRPr="00602F64">
              <w:rPr>
                <w:bCs/>
                <w:lang w:val="de-DE" w:eastAsia="ja-JP"/>
              </w:rPr>
              <w:t>4</w:t>
            </w:r>
          </w:p>
        </w:tc>
        <w:tc>
          <w:tcPr>
            <w:tcW w:w="785" w:type="pct"/>
            <w:shd w:val="clear" w:color="auto" w:fill="auto"/>
          </w:tcPr>
          <w:p w:rsidR="00FE0971" w:rsidRPr="00877189" w:rsidRDefault="00FE0971" w:rsidP="004A10DA">
            <w:pPr>
              <w:spacing w:before="60" w:after="60"/>
              <w:jc w:val="center"/>
              <w:rPr>
                <w:bCs/>
                <w:lang w:val="de-DE"/>
              </w:rPr>
            </w:pPr>
            <w:r>
              <w:rPr>
                <w:bCs/>
              </w:rPr>
              <w:t>G2.2</w:t>
            </w:r>
          </w:p>
        </w:tc>
      </w:tr>
      <w:tr w:rsidR="00FE0971" w:rsidRPr="00AE7261" w:rsidTr="004A10DA">
        <w:trPr>
          <w:trHeight w:val="450"/>
        </w:trPr>
        <w:tc>
          <w:tcPr>
            <w:tcW w:w="494" w:type="pct"/>
            <w:vMerge w:val="restart"/>
            <w:shd w:val="clear" w:color="auto" w:fill="auto"/>
            <w:vAlign w:val="center"/>
          </w:tcPr>
          <w:p w:rsidR="00FE0971" w:rsidRDefault="00FE0971" w:rsidP="004A10DA">
            <w:pPr>
              <w:ind w:left="568"/>
              <w:rPr>
                <w:bCs/>
                <w:lang w:val="de-DE"/>
              </w:rPr>
            </w:pPr>
          </w:p>
          <w:p w:rsidR="00FE0971" w:rsidRPr="00D173D8" w:rsidRDefault="00FE0971" w:rsidP="004A10DA">
            <w:pPr>
              <w:jc w:val="center"/>
              <w:rPr>
                <w:bCs/>
                <w:lang w:val="de-DE"/>
              </w:rPr>
            </w:pPr>
            <w:r>
              <w:rPr>
                <w:bCs/>
                <w:lang w:val="de-DE"/>
              </w:rPr>
              <w:t>7</w:t>
            </w:r>
          </w:p>
        </w:tc>
        <w:tc>
          <w:tcPr>
            <w:tcW w:w="3721" w:type="pct"/>
            <w:shd w:val="clear" w:color="auto" w:fill="auto"/>
            <w:vAlign w:val="center"/>
          </w:tcPr>
          <w:p w:rsidR="00FE0971" w:rsidRPr="00BA174B" w:rsidRDefault="00FE0971" w:rsidP="004A10DA">
            <w:pPr>
              <w:pStyle w:val="NormalWeb"/>
              <w:spacing w:before="0" w:beforeAutospacing="0" w:after="0" w:afterAutospacing="0"/>
              <w:rPr>
                <w:b/>
                <w:bCs/>
                <w:lang w:eastAsia="ja-JP"/>
              </w:rPr>
            </w:pPr>
            <w:r>
              <w:rPr>
                <w:b/>
                <w:bCs/>
                <w:i/>
              </w:rPr>
              <w:t>Chapter 5: Gear cutting machine (10:0:20)</w:t>
            </w:r>
            <w:r>
              <w:rPr>
                <w:rFonts w:hint="eastAsia"/>
                <w:b/>
                <w:bCs/>
                <w:i/>
                <w:lang w:eastAsia="ja-JP"/>
              </w:rPr>
              <w:t xml:space="preserve"> </w:t>
            </w:r>
          </w:p>
        </w:tc>
        <w:tc>
          <w:tcPr>
            <w:tcW w:w="785" w:type="pct"/>
            <w:shd w:val="clear" w:color="auto" w:fill="auto"/>
          </w:tcPr>
          <w:p w:rsidR="00FE0971" w:rsidRPr="00AE7261" w:rsidRDefault="00FE0971" w:rsidP="004A10DA">
            <w:pPr>
              <w:pStyle w:val="NormalWeb"/>
              <w:jc w:val="center"/>
              <w:rPr>
                <w:bCs/>
                <w:lang w:val="de-DE"/>
              </w:rPr>
            </w:pPr>
          </w:p>
        </w:tc>
      </w:tr>
      <w:tr w:rsidR="00FE0971" w:rsidRPr="005A1E30" w:rsidTr="004A10DA">
        <w:trPr>
          <w:trHeight w:val="946"/>
        </w:trPr>
        <w:tc>
          <w:tcPr>
            <w:tcW w:w="494" w:type="pct"/>
            <w:vMerge/>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Default="00FE0971" w:rsidP="004A10DA">
            <w:pPr>
              <w:pStyle w:val="NormalWeb"/>
              <w:spacing w:before="0" w:beforeAutospacing="0" w:after="0" w:afterAutospacing="0"/>
              <w:rPr>
                <w:bCs/>
                <w:i/>
                <w:lang w:val="de-DE"/>
              </w:rPr>
            </w:pPr>
            <w:r w:rsidRPr="005A1E30">
              <w:rPr>
                <w:b/>
                <w:bCs/>
                <w:i/>
                <w:lang w:val="de-DE"/>
              </w:rPr>
              <w:t xml:space="preserve">A/ </w:t>
            </w:r>
            <w:r>
              <w:rPr>
                <w:b/>
                <w:bCs/>
                <w:lang w:val="de-DE"/>
              </w:rPr>
              <w:t>Content and methods in class</w:t>
            </w:r>
            <w:r>
              <w:rPr>
                <w:bCs/>
                <w:i/>
                <w:lang w:val="de-DE"/>
              </w:rPr>
              <w:t>: (4</w:t>
            </w:r>
            <w:r w:rsidRPr="005A1E30">
              <w:rPr>
                <w:bCs/>
                <w:i/>
                <w:lang w:val="de-DE"/>
              </w:rPr>
              <w:t>)</w:t>
            </w:r>
          </w:p>
          <w:p w:rsidR="00FE0971" w:rsidRDefault="00FE0971" w:rsidP="004A10DA">
            <w:pPr>
              <w:spacing w:before="60" w:after="60"/>
              <w:jc w:val="both"/>
              <w:rPr>
                <w:b/>
                <w:bCs/>
                <w:lang w:val="de-DE"/>
              </w:rPr>
            </w:pPr>
            <w:r>
              <w:rPr>
                <w:b/>
                <w:bCs/>
                <w:lang w:val="de-DE"/>
              </w:rPr>
              <w:t>Content for Theory</w:t>
            </w:r>
            <w:r w:rsidRPr="005A1E30">
              <w:rPr>
                <w:b/>
                <w:bCs/>
                <w:lang w:val="de-DE"/>
              </w:rPr>
              <w:t>:</w:t>
            </w:r>
          </w:p>
          <w:p w:rsidR="00FE0971" w:rsidRPr="00731F5D" w:rsidRDefault="00FE0971" w:rsidP="002B2E05">
            <w:pPr>
              <w:pStyle w:val="ListParagraph"/>
              <w:numPr>
                <w:ilvl w:val="0"/>
                <w:numId w:val="43"/>
              </w:numPr>
              <w:tabs>
                <w:tab w:val="left" w:pos="582"/>
              </w:tabs>
              <w:spacing w:line="288" w:lineRule="auto"/>
              <w:jc w:val="both"/>
              <w:rPr>
                <w:vanish/>
                <w:lang w:val="de-DE"/>
              </w:rPr>
            </w:pPr>
          </w:p>
          <w:p w:rsidR="00FE0971" w:rsidRPr="00731F5D" w:rsidRDefault="00FE0971" w:rsidP="002B2E05">
            <w:pPr>
              <w:numPr>
                <w:ilvl w:val="1"/>
                <w:numId w:val="43"/>
              </w:numPr>
              <w:tabs>
                <w:tab w:val="left" w:pos="582"/>
              </w:tabs>
              <w:spacing w:line="288" w:lineRule="auto"/>
              <w:ind w:left="360"/>
              <w:jc w:val="both"/>
              <w:rPr>
                <w:bCs/>
              </w:rPr>
            </w:pPr>
            <w:r w:rsidRPr="00731F5D">
              <w:rPr>
                <w:lang w:val="de-DE"/>
              </w:rPr>
              <w:t>Methods</w:t>
            </w:r>
            <w:r w:rsidRPr="00731F5D">
              <w:rPr>
                <w:bCs/>
              </w:rPr>
              <w:t xml:space="preserve"> </w:t>
            </w:r>
          </w:p>
          <w:p w:rsidR="00FE0971" w:rsidRPr="00731F5D" w:rsidRDefault="00FE0971" w:rsidP="002B2E05">
            <w:pPr>
              <w:numPr>
                <w:ilvl w:val="2"/>
                <w:numId w:val="43"/>
              </w:numPr>
              <w:tabs>
                <w:tab w:val="left" w:pos="1149"/>
              </w:tabs>
              <w:spacing w:line="288" w:lineRule="auto"/>
              <w:jc w:val="both"/>
              <w:rPr>
                <w:bCs/>
              </w:rPr>
            </w:pPr>
            <w:r w:rsidRPr="00731F5D">
              <w:rPr>
                <w:lang w:val="de-DE"/>
              </w:rPr>
              <w:t>Forming</w:t>
            </w:r>
            <w:r w:rsidRPr="00731F5D">
              <w:rPr>
                <w:bCs/>
                <w:lang w:val="de-DE"/>
              </w:rPr>
              <w:t xml:space="preserve"> </w:t>
            </w:r>
          </w:p>
          <w:p w:rsidR="00FE0971" w:rsidRPr="00731F5D" w:rsidRDefault="00FE0971" w:rsidP="002B2E05">
            <w:pPr>
              <w:numPr>
                <w:ilvl w:val="2"/>
                <w:numId w:val="43"/>
              </w:numPr>
              <w:tabs>
                <w:tab w:val="left" w:pos="1149"/>
              </w:tabs>
              <w:spacing w:line="288" w:lineRule="auto"/>
              <w:jc w:val="both"/>
              <w:rPr>
                <w:bCs/>
                <w:lang w:val="de-DE"/>
              </w:rPr>
            </w:pPr>
            <w:r w:rsidRPr="00731F5D">
              <w:rPr>
                <w:lang w:val="de-DE"/>
              </w:rPr>
              <w:t>Gear</w:t>
            </w:r>
            <w:r w:rsidRPr="00731F5D">
              <w:rPr>
                <w:bCs/>
                <w:lang w:val="de-DE"/>
              </w:rPr>
              <w:t xml:space="preserve"> generation</w:t>
            </w:r>
          </w:p>
          <w:p w:rsidR="00FE0971" w:rsidRDefault="00FE0971" w:rsidP="004A10DA">
            <w:pPr>
              <w:jc w:val="both"/>
              <w:rPr>
                <w:b/>
                <w:bCs/>
                <w:i/>
              </w:rPr>
            </w:pPr>
          </w:p>
          <w:p w:rsidR="00FE0971" w:rsidRPr="005A1E30" w:rsidRDefault="00FE0971" w:rsidP="004A10DA">
            <w:pPr>
              <w:spacing w:before="60" w:after="60"/>
              <w:jc w:val="both"/>
              <w:rPr>
                <w:bCs/>
                <w:i/>
                <w:lang w:val="de-DE"/>
              </w:rPr>
            </w:pPr>
            <w:r>
              <w:rPr>
                <w:b/>
                <w:bCs/>
                <w:lang w:val="de-DE"/>
              </w:rPr>
              <w:lastRenderedPageBreak/>
              <w:t>Main methods</w:t>
            </w:r>
            <w:r w:rsidRPr="005A1E30">
              <w:rPr>
                <w:bCs/>
                <w:lang w:val="de-DE"/>
              </w:rPr>
              <w:t>:</w:t>
            </w:r>
          </w:p>
          <w:p w:rsidR="00FE0971" w:rsidRDefault="00FE0971" w:rsidP="004A10DA">
            <w:pPr>
              <w:pStyle w:val="NormalWeb"/>
              <w:numPr>
                <w:ilvl w:val="0"/>
                <w:numId w:val="1"/>
              </w:numPr>
              <w:spacing w:before="60" w:beforeAutospacing="0" w:after="60" w:afterAutospacing="0"/>
              <w:ind w:left="426" w:hanging="284"/>
              <w:rPr>
                <w:bCs/>
                <w:lang w:val="de-DE"/>
              </w:rPr>
            </w:pPr>
            <w:r>
              <w:rPr>
                <w:bCs/>
                <w:lang w:val="de-DE"/>
              </w:rPr>
              <w:t>Lecture</w:t>
            </w:r>
          </w:p>
          <w:p w:rsidR="00FE0971" w:rsidRPr="005A1E30" w:rsidRDefault="00FE0971" w:rsidP="004A10DA">
            <w:pPr>
              <w:pStyle w:val="NormalWeb"/>
              <w:numPr>
                <w:ilvl w:val="0"/>
                <w:numId w:val="1"/>
              </w:numPr>
              <w:spacing w:before="60" w:beforeAutospacing="0" w:after="60" w:afterAutospacing="0"/>
              <w:ind w:left="426" w:hanging="284"/>
              <w:rPr>
                <w:bCs/>
                <w:lang w:val="de-DE"/>
              </w:rPr>
            </w:pPr>
            <w:r>
              <w:rPr>
                <w:bCs/>
                <w:lang w:val="de-DE"/>
              </w:rPr>
              <w:t>Presentation</w:t>
            </w:r>
          </w:p>
          <w:p w:rsidR="00FE0971" w:rsidRDefault="00FE0971" w:rsidP="004A10DA">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FE0971" w:rsidRPr="007860B6" w:rsidRDefault="00FE0971" w:rsidP="004A10DA">
            <w:pPr>
              <w:pStyle w:val="NormalWeb"/>
              <w:spacing w:before="0" w:beforeAutospacing="0" w:after="0" w:afterAutospacing="0"/>
              <w:jc w:val="center"/>
              <w:rPr>
                <w:bCs/>
              </w:rPr>
            </w:pPr>
            <w:r>
              <w:rPr>
                <w:bCs/>
              </w:rPr>
              <w:lastRenderedPageBreak/>
              <w:t>G</w:t>
            </w:r>
            <w:r w:rsidRPr="007860B6">
              <w:rPr>
                <w:bCs/>
              </w:rPr>
              <w:t>1.2</w:t>
            </w:r>
          </w:p>
          <w:p w:rsidR="00FE0971" w:rsidRPr="007860B6" w:rsidRDefault="00FE0971" w:rsidP="004A10DA">
            <w:pPr>
              <w:pStyle w:val="NormalWeb"/>
              <w:spacing w:before="0" w:beforeAutospacing="0" w:after="0" w:afterAutospacing="0"/>
              <w:jc w:val="center"/>
              <w:rPr>
                <w:bCs/>
              </w:rPr>
            </w:pPr>
            <w:r>
              <w:rPr>
                <w:bCs/>
              </w:rPr>
              <w:t>G2.1</w:t>
            </w:r>
          </w:p>
          <w:p w:rsidR="00FE0971" w:rsidRPr="00877189" w:rsidRDefault="00FE0971" w:rsidP="004A10DA">
            <w:pPr>
              <w:spacing w:before="60" w:after="60"/>
              <w:jc w:val="center"/>
              <w:rPr>
                <w:bCs/>
                <w:lang w:val="de-DE"/>
              </w:rPr>
            </w:pPr>
          </w:p>
        </w:tc>
      </w:tr>
      <w:tr w:rsidR="00FE0971" w:rsidRPr="005A1E30" w:rsidTr="004A10DA">
        <w:trPr>
          <w:trHeight w:val="946"/>
        </w:trPr>
        <w:tc>
          <w:tcPr>
            <w:tcW w:w="494" w:type="pct"/>
            <w:vMerge/>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Pr="00AE7261" w:rsidRDefault="00FE0971" w:rsidP="004A10DA">
            <w:pPr>
              <w:jc w:val="both"/>
              <w:rPr>
                <w:bCs/>
                <w:i/>
                <w:lang w:val="de-DE"/>
              </w:rPr>
            </w:pPr>
            <w:r w:rsidRPr="00AE7261">
              <w:rPr>
                <w:b/>
                <w:bCs/>
                <w:i/>
                <w:lang w:val="de-DE"/>
              </w:rPr>
              <w:t>B/</w:t>
            </w:r>
            <w:r>
              <w:rPr>
                <w:b/>
                <w:bCs/>
                <w:lang w:val="de-DE"/>
              </w:rPr>
              <w:t>Self-study content at home</w:t>
            </w:r>
            <w:r w:rsidRPr="00AE7261">
              <w:rPr>
                <w:bCs/>
                <w:lang w:val="de-DE"/>
              </w:rPr>
              <w:t>:</w:t>
            </w:r>
            <w:r w:rsidRPr="00AE7261">
              <w:rPr>
                <w:bCs/>
                <w:i/>
                <w:lang w:val="de-DE"/>
              </w:rPr>
              <w:t xml:space="preserve"> (</w:t>
            </w:r>
            <w:r>
              <w:rPr>
                <w:bCs/>
                <w:i/>
                <w:lang w:val="de-DE"/>
              </w:rPr>
              <w:t>8</w:t>
            </w:r>
            <w:r w:rsidRPr="00AE7261">
              <w:rPr>
                <w:bCs/>
                <w:i/>
                <w:lang w:val="de-DE"/>
              </w:rPr>
              <w:t>)</w:t>
            </w:r>
          </w:p>
          <w:p w:rsidR="00FE0971" w:rsidRPr="00AE7261" w:rsidRDefault="00FE0971" w:rsidP="004A10DA">
            <w:pPr>
              <w:jc w:val="both"/>
              <w:rPr>
                <w:bCs/>
                <w:lang w:val="de-DE"/>
              </w:rPr>
            </w:pPr>
            <w:r>
              <w:rPr>
                <w:szCs w:val="26"/>
              </w:rPr>
              <w:t>Homework</w:t>
            </w:r>
            <w:r w:rsidRPr="00F30288">
              <w:rPr>
                <w:szCs w:val="26"/>
              </w:rPr>
              <w:t>:</w:t>
            </w:r>
            <w:r>
              <w:rPr>
                <w:sz w:val="26"/>
                <w:szCs w:val="26"/>
              </w:rPr>
              <w:t xml:space="preserve"> </w:t>
            </w:r>
            <w:r w:rsidRPr="00737272">
              <w:rPr>
                <w:rFonts w:hint="eastAsia"/>
                <w:bCs/>
                <w:lang w:val="de-DE" w:eastAsia="ja-JP"/>
              </w:rPr>
              <w:t>D</w:t>
            </w:r>
            <w:r w:rsidRPr="00737272">
              <w:rPr>
                <w:bCs/>
                <w:lang w:val="de-DE"/>
              </w:rPr>
              <w:t xml:space="preserve">o exsercises as requested in the ending of chapter </w:t>
            </w:r>
            <w:r>
              <w:rPr>
                <w:bCs/>
                <w:lang w:val="de-DE" w:eastAsia="ja-JP"/>
              </w:rPr>
              <w:t>5</w:t>
            </w:r>
          </w:p>
        </w:tc>
        <w:tc>
          <w:tcPr>
            <w:tcW w:w="785" w:type="pct"/>
            <w:shd w:val="clear" w:color="auto" w:fill="auto"/>
          </w:tcPr>
          <w:p w:rsidR="00FE0971" w:rsidRPr="00877189" w:rsidRDefault="00FE0971" w:rsidP="004A10DA">
            <w:pPr>
              <w:spacing w:before="60" w:after="60"/>
              <w:jc w:val="center"/>
              <w:rPr>
                <w:bCs/>
                <w:lang w:val="de-DE"/>
              </w:rPr>
            </w:pPr>
            <w:r>
              <w:rPr>
                <w:bCs/>
              </w:rPr>
              <w:t>G2.2</w:t>
            </w:r>
          </w:p>
        </w:tc>
      </w:tr>
      <w:tr w:rsidR="00FE0971" w:rsidRPr="005A1E30" w:rsidTr="004A10DA">
        <w:trPr>
          <w:trHeight w:val="514"/>
        </w:trPr>
        <w:tc>
          <w:tcPr>
            <w:tcW w:w="494" w:type="pct"/>
            <w:vMerge w:val="restart"/>
            <w:shd w:val="clear" w:color="auto" w:fill="auto"/>
            <w:vAlign w:val="center"/>
          </w:tcPr>
          <w:p w:rsidR="00FE0971" w:rsidRPr="00D173D8" w:rsidRDefault="00FE0971" w:rsidP="004A10DA">
            <w:pPr>
              <w:jc w:val="center"/>
              <w:rPr>
                <w:bCs/>
                <w:lang w:val="de-DE"/>
              </w:rPr>
            </w:pPr>
            <w:r>
              <w:rPr>
                <w:bCs/>
                <w:lang w:val="de-DE"/>
              </w:rPr>
              <w:t>8</w:t>
            </w:r>
          </w:p>
        </w:tc>
        <w:tc>
          <w:tcPr>
            <w:tcW w:w="3721" w:type="pct"/>
            <w:shd w:val="clear" w:color="auto" w:fill="auto"/>
            <w:vAlign w:val="center"/>
          </w:tcPr>
          <w:p w:rsidR="00FE0971" w:rsidRPr="00BA174B" w:rsidRDefault="00FE0971" w:rsidP="004A10DA">
            <w:pPr>
              <w:pStyle w:val="NormalWeb"/>
              <w:spacing w:before="0" w:beforeAutospacing="0" w:after="0" w:afterAutospacing="0"/>
              <w:rPr>
                <w:b/>
                <w:bCs/>
                <w:lang w:eastAsia="ja-JP"/>
              </w:rPr>
            </w:pPr>
            <w:r>
              <w:rPr>
                <w:b/>
                <w:bCs/>
                <w:i/>
              </w:rPr>
              <w:t>Chapter 5: Gear cutting machine (10:0:20)</w:t>
            </w:r>
            <w:r>
              <w:rPr>
                <w:rFonts w:hint="eastAsia"/>
                <w:b/>
                <w:bCs/>
                <w:i/>
                <w:lang w:eastAsia="ja-JP"/>
              </w:rPr>
              <w:t xml:space="preserve"> </w:t>
            </w:r>
            <w:r>
              <w:rPr>
                <w:b/>
                <w:bCs/>
                <w:i/>
                <w:lang w:eastAsia="ja-JP"/>
              </w:rPr>
              <w:t>(continue)</w:t>
            </w:r>
          </w:p>
        </w:tc>
        <w:tc>
          <w:tcPr>
            <w:tcW w:w="785" w:type="pct"/>
            <w:shd w:val="clear" w:color="auto" w:fill="auto"/>
          </w:tcPr>
          <w:p w:rsidR="00FE0971" w:rsidRPr="00AE7261" w:rsidRDefault="00FE0971" w:rsidP="004A10DA">
            <w:pPr>
              <w:pStyle w:val="NormalWeb"/>
              <w:jc w:val="center"/>
              <w:rPr>
                <w:bCs/>
                <w:lang w:val="de-DE"/>
              </w:rPr>
            </w:pPr>
          </w:p>
        </w:tc>
      </w:tr>
      <w:tr w:rsidR="00FE0971" w:rsidRPr="005A1E30" w:rsidTr="004A10DA">
        <w:trPr>
          <w:trHeight w:val="946"/>
        </w:trPr>
        <w:tc>
          <w:tcPr>
            <w:tcW w:w="494" w:type="pct"/>
            <w:vMerge/>
            <w:shd w:val="clear" w:color="auto" w:fill="auto"/>
            <w:vAlign w:val="center"/>
          </w:tcPr>
          <w:p w:rsidR="00FE0971" w:rsidRPr="00D173D8" w:rsidRDefault="00FE0971" w:rsidP="002B2E05">
            <w:pPr>
              <w:numPr>
                <w:ilvl w:val="0"/>
                <w:numId w:val="48"/>
              </w:numPr>
              <w:ind w:left="0" w:firstLine="432"/>
              <w:rPr>
                <w:bCs/>
                <w:lang w:val="de-DE"/>
              </w:rPr>
            </w:pPr>
          </w:p>
        </w:tc>
        <w:tc>
          <w:tcPr>
            <w:tcW w:w="3721" w:type="pct"/>
            <w:shd w:val="clear" w:color="auto" w:fill="auto"/>
            <w:vAlign w:val="center"/>
          </w:tcPr>
          <w:p w:rsidR="00FE0971" w:rsidRDefault="00FE0971" w:rsidP="004A10DA">
            <w:pPr>
              <w:pStyle w:val="NormalWeb"/>
              <w:spacing w:before="0" w:beforeAutospacing="0" w:after="0" w:afterAutospacing="0"/>
              <w:rPr>
                <w:bCs/>
                <w:i/>
                <w:lang w:val="de-DE"/>
              </w:rPr>
            </w:pPr>
            <w:r w:rsidRPr="005A1E30">
              <w:rPr>
                <w:b/>
                <w:bCs/>
                <w:i/>
                <w:lang w:val="de-DE"/>
              </w:rPr>
              <w:t xml:space="preserve">A/ </w:t>
            </w:r>
            <w:r>
              <w:rPr>
                <w:b/>
                <w:bCs/>
                <w:lang w:val="de-DE"/>
              </w:rPr>
              <w:t>Content and methods in class</w:t>
            </w:r>
            <w:r>
              <w:rPr>
                <w:bCs/>
                <w:i/>
                <w:lang w:val="de-DE"/>
              </w:rPr>
              <w:t>: (4</w:t>
            </w:r>
            <w:r w:rsidRPr="005A1E30">
              <w:rPr>
                <w:bCs/>
                <w:i/>
                <w:lang w:val="de-DE"/>
              </w:rPr>
              <w:t>)</w:t>
            </w:r>
          </w:p>
          <w:p w:rsidR="00FE0971" w:rsidRDefault="00FE0971" w:rsidP="004A10DA">
            <w:pPr>
              <w:spacing w:before="60" w:after="60"/>
              <w:jc w:val="both"/>
              <w:rPr>
                <w:b/>
                <w:bCs/>
                <w:lang w:val="de-DE"/>
              </w:rPr>
            </w:pPr>
            <w:r>
              <w:rPr>
                <w:b/>
                <w:bCs/>
                <w:lang w:val="de-DE"/>
              </w:rPr>
              <w:t>Content for Theory</w:t>
            </w:r>
            <w:r w:rsidRPr="005A1E30">
              <w:rPr>
                <w:b/>
                <w:bCs/>
                <w:lang w:val="de-DE"/>
              </w:rPr>
              <w:t>:</w:t>
            </w:r>
          </w:p>
          <w:p w:rsidR="00FE0971" w:rsidRPr="00731F5D" w:rsidRDefault="00FE0971" w:rsidP="002B2E05">
            <w:pPr>
              <w:numPr>
                <w:ilvl w:val="1"/>
                <w:numId w:val="43"/>
              </w:numPr>
              <w:tabs>
                <w:tab w:val="left" w:pos="582"/>
              </w:tabs>
              <w:spacing w:line="288" w:lineRule="auto"/>
              <w:ind w:left="360"/>
              <w:jc w:val="both"/>
              <w:rPr>
                <w:bCs/>
              </w:rPr>
            </w:pPr>
            <w:r>
              <w:rPr>
                <w:lang w:val="de-DE"/>
              </w:rPr>
              <w:t>Hobbing machine 5E32</w:t>
            </w:r>
          </w:p>
          <w:p w:rsidR="00FE0971" w:rsidRPr="007933FA" w:rsidRDefault="00FE0971" w:rsidP="002B2E05">
            <w:pPr>
              <w:numPr>
                <w:ilvl w:val="2"/>
                <w:numId w:val="43"/>
              </w:numPr>
              <w:tabs>
                <w:tab w:val="left" w:pos="1149"/>
              </w:tabs>
              <w:spacing w:line="288" w:lineRule="auto"/>
              <w:jc w:val="both"/>
              <w:rPr>
                <w:bCs/>
                <w:lang w:val="de-DE"/>
              </w:rPr>
            </w:pPr>
            <w:r w:rsidRPr="007933FA">
              <w:rPr>
                <w:bCs/>
                <w:lang w:val="de-DE"/>
              </w:rPr>
              <w:t>Technical specification</w:t>
            </w:r>
          </w:p>
          <w:p w:rsidR="00FE0971" w:rsidRPr="00731F5D" w:rsidRDefault="00FE0971" w:rsidP="002B2E05">
            <w:pPr>
              <w:numPr>
                <w:ilvl w:val="2"/>
                <w:numId w:val="43"/>
              </w:numPr>
              <w:tabs>
                <w:tab w:val="left" w:pos="1149"/>
              </w:tabs>
              <w:spacing w:line="288" w:lineRule="auto"/>
              <w:jc w:val="both"/>
              <w:rPr>
                <w:bCs/>
              </w:rPr>
            </w:pPr>
            <w:r w:rsidRPr="000C767A">
              <w:rPr>
                <w:bCs/>
                <w:iCs/>
                <w:lang w:val="de-DE"/>
              </w:rPr>
              <w:t>Structural scheme</w:t>
            </w:r>
          </w:p>
          <w:p w:rsidR="00FE0971" w:rsidRPr="00B72567" w:rsidRDefault="00FE0971" w:rsidP="002B2E05">
            <w:pPr>
              <w:numPr>
                <w:ilvl w:val="2"/>
                <w:numId w:val="43"/>
              </w:numPr>
              <w:tabs>
                <w:tab w:val="left" w:pos="1149"/>
              </w:tabs>
              <w:spacing w:line="288" w:lineRule="auto"/>
              <w:jc w:val="both"/>
              <w:rPr>
                <w:bCs/>
                <w:iCs/>
                <w:lang w:val="de-DE"/>
              </w:rPr>
            </w:pPr>
            <w:r>
              <w:t>Kinetic chains</w:t>
            </w:r>
          </w:p>
          <w:p w:rsidR="00FE0971" w:rsidRDefault="00FE0971" w:rsidP="004A10DA">
            <w:pPr>
              <w:rPr>
                <w:bCs/>
                <w:iCs/>
                <w:lang w:val="de-DE"/>
              </w:rPr>
            </w:pPr>
          </w:p>
          <w:p w:rsidR="00FE0971" w:rsidRPr="005A1E30" w:rsidRDefault="00FE0971" w:rsidP="004A10DA">
            <w:pPr>
              <w:spacing w:before="60" w:after="60"/>
              <w:jc w:val="both"/>
              <w:rPr>
                <w:bCs/>
                <w:i/>
                <w:lang w:val="de-DE"/>
              </w:rPr>
            </w:pPr>
            <w:r>
              <w:rPr>
                <w:b/>
                <w:bCs/>
                <w:lang w:val="de-DE"/>
              </w:rPr>
              <w:t>Main methods</w:t>
            </w:r>
            <w:r w:rsidRPr="005A1E30">
              <w:rPr>
                <w:bCs/>
                <w:lang w:val="de-DE"/>
              </w:rPr>
              <w:t>:</w:t>
            </w:r>
          </w:p>
          <w:p w:rsidR="00FE0971" w:rsidRDefault="00FE0971" w:rsidP="004A10DA">
            <w:pPr>
              <w:pStyle w:val="NormalWeb"/>
              <w:numPr>
                <w:ilvl w:val="0"/>
                <w:numId w:val="1"/>
              </w:numPr>
              <w:spacing w:before="60" w:beforeAutospacing="0" w:after="60" w:afterAutospacing="0"/>
              <w:ind w:left="426" w:hanging="284"/>
              <w:rPr>
                <w:bCs/>
                <w:lang w:val="de-DE"/>
              </w:rPr>
            </w:pPr>
            <w:r>
              <w:rPr>
                <w:bCs/>
                <w:lang w:val="de-DE"/>
              </w:rPr>
              <w:t>Lecture</w:t>
            </w:r>
          </w:p>
          <w:p w:rsidR="00FE0971" w:rsidRPr="005A1E30" w:rsidRDefault="00FE0971" w:rsidP="004A10DA">
            <w:pPr>
              <w:pStyle w:val="NormalWeb"/>
              <w:numPr>
                <w:ilvl w:val="0"/>
                <w:numId w:val="1"/>
              </w:numPr>
              <w:spacing w:before="60" w:beforeAutospacing="0" w:after="60" w:afterAutospacing="0"/>
              <w:ind w:left="426" w:hanging="284"/>
              <w:rPr>
                <w:bCs/>
                <w:lang w:val="de-DE"/>
              </w:rPr>
            </w:pPr>
            <w:r>
              <w:rPr>
                <w:bCs/>
                <w:lang w:val="de-DE"/>
              </w:rPr>
              <w:t>Presentation</w:t>
            </w:r>
          </w:p>
          <w:p w:rsidR="00FE0971" w:rsidRDefault="00FE0971" w:rsidP="004A10DA">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FE0971" w:rsidRPr="007860B6" w:rsidRDefault="00FE0971" w:rsidP="004A10DA">
            <w:pPr>
              <w:pStyle w:val="NormalWeb"/>
              <w:spacing w:before="0" w:beforeAutospacing="0" w:after="0" w:afterAutospacing="0"/>
              <w:jc w:val="center"/>
              <w:rPr>
                <w:bCs/>
              </w:rPr>
            </w:pPr>
            <w:r>
              <w:rPr>
                <w:bCs/>
              </w:rPr>
              <w:t>G</w:t>
            </w:r>
            <w:r w:rsidRPr="007860B6">
              <w:rPr>
                <w:bCs/>
              </w:rPr>
              <w:t>1.2</w:t>
            </w:r>
          </w:p>
          <w:p w:rsidR="00FE0971" w:rsidRPr="007860B6" w:rsidRDefault="00FE0971" w:rsidP="004A10DA">
            <w:pPr>
              <w:pStyle w:val="NormalWeb"/>
              <w:spacing w:before="0" w:beforeAutospacing="0" w:after="0" w:afterAutospacing="0"/>
              <w:jc w:val="center"/>
              <w:rPr>
                <w:bCs/>
              </w:rPr>
            </w:pPr>
            <w:r>
              <w:rPr>
                <w:bCs/>
              </w:rPr>
              <w:t>G3.1</w:t>
            </w:r>
          </w:p>
          <w:p w:rsidR="00FE0971" w:rsidRPr="00877189" w:rsidRDefault="00FE0971" w:rsidP="004A10DA">
            <w:pPr>
              <w:spacing w:before="60" w:after="60"/>
              <w:jc w:val="center"/>
              <w:rPr>
                <w:bCs/>
                <w:lang w:val="de-DE"/>
              </w:rPr>
            </w:pPr>
            <w:r>
              <w:rPr>
                <w:bCs/>
              </w:rPr>
              <w:t>G4.3</w:t>
            </w:r>
          </w:p>
        </w:tc>
      </w:tr>
      <w:tr w:rsidR="00FE0971" w:rsidRPr="005A1E30" w:rsidTr="004A10DA">
        <w:trPr>
          <w:trHeight w:val="946"/>
        </w:trPr>
        <w:tc>
          <w:tcPr>
            <w:tcW w:w="494" w:type="pct"/>
            <w:vMerge/>
            <w:shd w:val="clear" w:color="auto" w:fill="auto"/>
            <w:vAlign w:val="center"/>
          </w:tcPr>
          <w:p w:rsidR="00FE0971" w:rsidRPr="00D173D8" w:rsidRDefault="00FE0971" w:rsidP="004A10DA">
            <w:pPr>
              <w:rPr>
                <w:bCs/>
                <w:lang w:val="de-DE"/>
              </w:rPr>
            </w:pPr>
          </w:p>
        </w:tc>
        <w:tc>
          <w:tcPr>
            <w:tcW w:w="3721" w:type="pct"/>
            <w:shd w:val="clear" w:color="auto" w:fill="auto"/>
            <w:vAlign w:val="center"/>
          </w:tcPr>
          <w:p w:rsidR="00FE0971" w:rsidRPr="00AE7261" w:rsidRDefault="00FE0971" w:rsidP="004A10DA">
            <w:pPr>
              <w:jc w:val="both"/>
              <w:rPr>
                <w:bCs/>
                <w:i/>
                <w:lang w:val="de-DE"/>
              </w:rPr>
            </w:pPr>
            <w:r w:rsidRPr="00AE7261">
              <w:rPr>
                <w:b/>
                <w:bCs/>
                <w:i/>
                <w:lang w:val="de-DE"/>
              </w:rPr>
              <w:t>B/</w:t>
            </w:r>
            <w:r>
              <w:rPr>
                <w:b/>
                <w:bCs/>
                <w:lang w:val="de-DE"/>
              </w:rPr>
              <w:t>Self-study content at home</w:t>
            </w:r>
            <w:r w:rsidRPr="00AE7261">
              <w:rPr>
                <w:bCs/>
                <w:lang w:val="de-DE"/>
              </w:rPr>
              <w:t>:</w:t>
            </w:r>
            <w:r w:rsidRPr="00AE7261">
              <w:rPr>
                <w:bCs/>
                <w:i/>
                <w:lang w:val="de-DE"/>
              </w:rPr>
              <w:t xml:space="preserve"> (</w:t>
            </w:r>
            <w:r>
              <w:rPr>
                <w:bCs/>
                <w:i/>
                <w:lang w:val="de-DE"/>
              </w:rPr>
              <w:t>8</w:t>
            </w:r>
            <w:r w:rsidRPr="00AE7261">
              <w:rPr>
                <w:bCs/>
                <w:i/>
                <w:lang w:val="de-DE"/>
              </w:rPr>
              <w:t>)</w:t>
            </w:r>
          </w:p>
          <w:p w:rsidR="00FE0971" w:rsidRPr="00AE7261" w:rsidRDefault="00FE0971" w:rsidP="004A10DA">
            <w:pPr>
              <w:jc w:val="both"/>
              <w:rPr>
                <w:bCs/>
                <w:lang w:val="de-DE"/>
              </w:rPr>
            </w:pPr>
            <w:r>
              <w:rPr>
                <w:szCs w:val="26"/>
              </w:rPr>
              <w:t>Homework</w:t>
            </w:r>
            <w:r w:rsidRPr="00F30288">
              <w:rPr>
                <w:szCs w:val="26"/>
              </w:rPr>
              <w:t>:</w:t>
            </w:r>
            <w:r>
              <w:rPr>
                <w:sz w:val="26"/>
                <w:szCs w:val="26"/>
              </w:rPr>
              <w:t xml:space="preserve"> </w:t>
            </w:r>
            <w:r w:rsidRPr="00737272">
              <w:rPr>
                <w:rFonts w:hint="eastAsia"/>
                <w:bCs/>
                <w:lang w:val="de-DE" w:eastAsia="ja-JP"/>
              </w:rPr>
              <w:t>D</w:t>
            </w:r>
            <w:r w:rsidRPr="00737272">
              <w:rPr>
                <w:bCs/>
                <w:lang w:val="de-DE"/>
              </w:rPr>
              <w:t xml:space="preserve">o exsercises as requested </w:t>
            </w:r>
            <w:r w:rsidRPr="00602F64">
              <w:rPr>
                <w:bCs/>
                <w:lang w:val="de-DE"/>
              </w:rPr>
              <w:t xml:space="preserve">at the end of </w:t>
            </w:r>
            <w:r w:rsidRPr="00737272">
              <w:rPr>
                <w:bCs/>
                <w:lang w:val="de-DE"/>
              </w:rPr>
              <w:t xml:space="preserve">chapter </w:t>
            </w:r>
            <w:r>
              <w:rPr>
                <w:bCs/>
                <w:lang w:val="de-DE" w:eastAsia="ja-JP"/>
              </w:rPr>
              <w:t>5</w:t>
            </w:r>
          </w:p>
        </w:tc>
        <w:tc>
          <w:tcPr>
            <w:tcW w:w="785" w:type="pct"/>
            <w:shd w:val="clear" w:color="auto" w:fill="auto"/>
          </w:tcPr>
          <w:p w:rsidR="00FE0971" w:rsidRPr="00877189" w:rsidRDefault="00FE0971" w:rsidP="004A10DA">
            <w:pPr>
              <w:spacing w:before="60" w:after="60"/>
              <w:jc w:val="center"/>
              <w:rPr>
                <w:bCs/>
                <w:lang w:val="de-DE"/>
              </w:rPr>
            </w:pPr>
            <w:r>
              <w:rPr>
                <w:bCs/>
              </w:rPr>
              <w:t>G2.2</w:t>
            </w:r>
          </w:p>
        </w:tc>
      </w:tr>
      <w:tr w:rsidR="00FE0971" w:rsidRPr="005A1E30" w:rsidTr="004A10DA">
        <w:trPr>
          <w:trHeight w:val="613"/>
        </w:trPr>
        <w:tc>
          <w:tcPr>
            <w:tcW w:w="494" w:type="pct"/>
            <w:vMerge w:val="restart"/>
            <w:shd w:val="clear" w:color="auto" w:fill="auto"/>
            <w:vAlign w:val="center"/>
          </w:tcPr>
          <w:p w:rsidR="00FE0971" w:rsidRPr="00D173D8" w:rsidRDefault="00FE0971" w:rsidP="004A10DA">
            <w:pPr>
              <w:jc w:val="center"/>
              <w:rPr>
                <w:bCs/>
                <w:lang w:val="de-DE"/>
              </w:rPr>
            </w:pPr>
            <w:r>
              <w:rPr>
                <w:bCs/>
                <w:lang w:val="de-DE"/>
              </w:rPr>
              <w:t>9</w:t>
            </w:r>
          </w:p>
          <w:p w:rsidR="00FE0971" w:rsidRPr="00D173D8" w:rsidRDefault="00FE0971" w:rsidP="004A10DA">
            <w:pPr>
              <w:rPr>
                <w:bCs/>
                <w:lang w:val="de-DE"/>
              </w:rPr>
            </w:pPr>
          </w:p>
        </w:tc>
        <w:tc>
          <w:tcPr>
            <w:tcW w:w="3721" w:type="pct"/>
            <w:shd w:val="clear" w:color="auto" w:fill="auto"/>
            <w:vAlign w:val="center"/>
          </w:tcPr>
          <w:p w:rsidR="00FE0971" w:rsidRPr="00BA174B" w:rsidRDefault="00FE0971" w:rsidP="004A10DA">
            <w:pPr>
              <w:pStyle w:val="NormalWeb"/>
              <w:spacing w:before="0" w:beforeAutospacing="0" w:after="0" w:afterAutospacing="0"/>
              <w:rPr>
                <w:b/>
                <w:bCs/>
                <w:lang w:eastAsia="ja-JP"/>
              </w:rPr>
            </w:pPr>
            <w:r>
              <w:rPr>
                <w:b/>
                <w:bCs/>
                <w:i/>
              </w:rPr>
              <w:t>Chapter 5: Gear cutting machine (10:0:20)</w:t>
            </w:r>
            <w:r>
              <w:rPr>
                <w:rFonts w:hint="eastAsia"/>
                <w:b/>
                <w:bCs/>
                <w:i/>
                <w:lang w:eastAsia="ja-JP"/>
              </w:rPr>
              <w:t xml:space="preserve"> </w:t>
            </w:r>
            <w:r>
              <w:rPr>
                <w:b/>
                <w:bCs/>
                <w:i/>
                <w:lang w:eastAsia="ja-JP"/>
              </w:rPr>
              <w:t>(continue)</w:t>
            </w:r>
          </w:p>
        </w:tc>
        <w:tc>
          <w:tcPr>
            <w:tcW w:w="785" w:type="pct"/>
            <w:shd w:val="clear" w:color="auto" w:fill="auto"/>
          </w:tcPr>
          <w:p w:rsidR="00FE0971" w:rsidRPr="00AE7261" w:rsidRDefault="00FE0971" w:rsidP="004A10DA">
            <w:pPr>
              <w:pStyle w:val="NormalWeb"/>
              <w:jc w:val="center"/>
              <w:rPr>
                <w:bCs/>
                <w:lang w:val="de-DE"/>
              </w:rPr>
            </w:pPr>
          </w:p>
        </w:tc>
      </w:tr>
      <w:tr w:rsidR="00FE0971" w:rsidRPr="005A1E30" w:rsidTr="004A10DA">
        <w:trPr>
          <w:trHeight w:val="946"/>
        </w:trPr>
        <w:tc>
          <w:tcPr>
            <w:tcW w:w="494" w:type="pct"/>
            <w:vMerge/>
            <w:shd w:val="clear" w:color="auto" w:fill="auto"/>
            <w:vAlign w:val="center"/>
          </w:tcPr>
          <w:p w:rsidR="00FE0971" w:rsidRPr="00D173D8" w:rsidRDefault="00FE0971" w:rsidP="004A10DA">
            <w:pPr>
              <w:rPr>
                <w:bCs/>
                <w:lang w:val="de-DE"/>
              </w:rPr>
            </w:pPr>
          </w:p>
        </w:tc>
        <w:tc>
          <w:tcPr>
            <w:tcW w:w="3721" w:type="pct"/>
            <w:shd w:val="clear" w:color="auto" w:fill="auto"/>
            <w:vAlign w:val="center"/>
          </w:tcPr>
          <w:p w:rsidR="00FE0971" w:rsidRDefault="00FE0971" w:rsidP="004A10DA">
            <w:pPr>
              <w:pStyle w:val="NormalWeb"/>
              <w:spacing w:before="0" w:beforeAutospacing="0" w:after="0" w:afterAutospacing="0"/>
              <w:rPr>
                <w:bCs/>
                <w:i/>
                <w:lang w:val="de-DE"/>
              </w:rPr>
            </w:pPr>
            <w:r w:rsidRPr="005A1E30">
              <w:rPr>
                <w:b/>
                <w:bCs/>
                <w:i/>
                <w:lang w:val="de-DE"/>
              </w:rPr>
              <w:t xml:space="preserve">A/ </w:t>
            </w:r>
            <w:r>
              <w:rPr>
                <w:b/>
                <w:bCs/>
                <w:lang w:val="de-DE"/>
              </w:rPr>
              <w:t>Content and methods in class</w:t>
            </w:r>
            <w:r>
              <w:rPr>
                <w:bCs/>
                <w:i/>
                <w:lang w:val="de-DE"/>
              </w:rPr>
              <w:t>: (2</w:t>
            </w:r>
            <w:r w:rsidRPr="005A1E30">
              <w:rPr>
                <w:bCs/>
                <w:i/>
                <w:lang w:val="de-DE"/>
              </w:rPr>
              <w:t>)</w:t>
            </w:r>
          </w:p>
          <w:p w:rsidR="00FE0971" w:rsidRDefault="00FE0971" w:rsidP="004A10DA">
            <w:pPr>
              <w:spacing w:before="60" w:after="60"/>
              <w:jc w:val="both"/>
              <w:rPr>
                <w:b/>
                <w:bCs/>
                <w:lang w:val="de-DE"/>
              </w:rPr>
            </w:pPr>
            <w:r>
              <w:rPr>
                <w:b/>
                <w:bCs/>
                <w:lang w:val="de-DE"/>
              </w:rPr>
              <w:t>Content for Theory</w:t>
            </w:r>
            <w:r w:rsidRPr="005A1E30">
              <w:rPr>
                <w:b/>
                <w:bCs/>
                <w:lang w:val="de-DE"/>
              </w:rPr>
              <w:t>:</w:t>
            </w:r>
          </w:p>
          <w:p w:rsidR="00FE0971" w:rsidRPr="00731F5D" w:rsidRDefault="00FE0971" w:rsidP="002B2E05">
            <w:pPr>
              <w:numPr>
                <w:ilvl w:val="1"/>
                <w:numId w:val="43"/>
              </w:numPr>
              <w:tabs>
                <w:tab w:val="left" w:pos="582"/>
              </w:tabs>
              <w:spacing w:line="288" w:lineRule="auto"/>
              <w:ind w:left="360"/>
              <w:jc w:val="both"/>
              <w:rPr>
                <w:bCs/>
              </w:rPr>
            </w:pPr>
            <w:r>
              <w:rPr>
                <w:lang w:val="de-DE"/>
              </w:rPr>
              <w:t>Hobbing machine 5E32</w:t>
            </w:r>
          </w:p>
          <w:p w:rsidR="00FE0971" w:rsidRPr="00B72567" w:rsidRDefault="00FE0971" w:rsidP="002B2E05">
            <w:pPr>
              <w:numPr>
                <w:ilvl w:val="2"/>
                <w:numId w:val="43"/>
              </w:numPr>
              <w:tabs>
                <w:tab w:val="left" w:pos="1149"/>
              </w:tabs>
              <w:spacing w:line="288" w:lineRule="auto"/>
              <w:jc w:val="both"/>
              <w:rPr>
                <w:bCs/>
                <w:iCs/>
                <w:lang w:val="de-DE"/>
              </w:rPr>
            </w:pPr>
            <w:r>
              <w:t>Kinetic chains for cutting a helical gear</w:t>
            </w:r>
          </w:p>
          <w:p w:rsidR="00FE0971" w:rsidRPr="00731F5D" w:rsidRDefault="00FE0971" w:rsidP="002B2E05">
            <w:pPr>
              <w:numPr>
                <w:ilvl w:val="2"/>
                <w:numId w:val="43"/>
              </w:numPr>
              <w:tabs>
                <w:tab w:val="left" w:pos="1149"/>
              </w:tabs>
              <w:spacing w:line="288" w:lineRule="auto"/>
              <w:jc w:val="both"/>
              <w:rPr>
                <w:bCs/>
                <w:iCs/>
                <w:lang w:val="de-DE"/>
              </w:rPr>
            </w:pPr>
            <w:r>
              <w:t>Kinetic chains for cutting a worm gear</w:t>
            </w:r>
          </w:p>
          <w:p w:rsidR="00FE0971" w:rsidRDefault="00FE0971" w:rsidP="004A10DA">
            <w:pPr>
              <w:spacing w:before="60" w:after="60"/>
              <w:jc w:val="both"/>
              <w:rPr>
                <w:bCs/>
                <w:iCs/>
                <w:lang w:val="de-DE"/>
              </w:rPr>
            </w:pPr>
          </w:p>
          <w:p w:rsidR="00FE0971" w:rsidRPr="005A1E30" w:rsidRDefault="00FE0971" w:rsidP="004A10DA">
            <w:pPr>
              <w:spacing w:before="60" w:after="60"/>
              <w:jc w:val="both"/>
              <w:rPr>
                <w:bCs/>
                <w:i/>
                <w:lang w:val="de-DE"/>
              </w:rPr>
            </w:pPr>
            <w:r>
              <w:rPr>
                <w:b/>
                <w:bCs/>
                <w:lang w:val="de-DE"/>
              </w:rPr>
              <w:t>Main methods</w:t>
            </w:r>
            <w:r w:rsidRPr="005A1E30">
              <w:rPr>
                <w:bCs/>
                <w:lang w:val="de-DE"/>
              </w:rPr>
              <w:t>:</w:t>
            </w:r>
          </w:p>
          <w:p w:rsidR="00FE0971" w:rsidRDefault="00FE0971" w:rsidP="004A10DA">
            <w:pPr>
              <w:pStyle w:val="NormalWeb"/>
              <w:numPr>
                <w:ilvl w:val="0"/>
                <w:numId w:val="1"/>
              </w:numPr>
              <w:spacing w:before="60" w:beforeAutospacing="0" w:after="60" w:afterAutospacing="0"/>
              <w:ind w:left="426" w:hanging="284"/>
              <w:rPr>
                <w:bCs/>
                <w:lang w:val="de-DE"/>
              </w:rPr>
            </w:pPr>
            <w:r>
              <w:rPr>
                <w:bCs/>
                <w:lang w:val="de-DE"/>
              </w:rPr>
              <w:t>Lecture</w:t>
            </w:r>
          </w:p>
          <w:p w:rsidR="00FE0971" w:rsidRPr="005A1E30" w:rsidRDefault="00FE0971" w:rsidP="004A10DA">
            <w:pPr>
              <w:pStyle w:val="NormalWeb"/>
              <w:numPr>
                <w:ilvl w:val="0"/>
                <w:numId w:val="1"/>
              </w:numPr>
              <w:spacing w:before="60" w:beforeAutospacing="0" w:after="60" w:afterAutospacing="0"/>
              <w:ind w:left="426" w:hanging="284"/>
              <w:rPr>
                <w:bCs/>
                <w:lang w:val="de-DE"/>
              </w:rPr>
            </w:pPr>
            <w:r>
              <w:rPr>
                <w:bCs/>
                <w:lang w:val="de-DE"/>
              </w:rPr>
              <w:t>Presentation</w:t>
            </w:r>
          </w:p>
          <w:p w:rsidR="00FE0971" w:rsidRDefault="00FE0971" w:rsidP="004A10DA">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FE0971" w:rsidRDefault="00FE0971" w:rsidP="004A10DA">
            <w:pPr>
              <w:pStyle w:val="NormalWeb"/>
              <w:spacing w:before="0" w:beforeAutospacing="0" w:after="0" w:afterAutospacing="0"/>
              <w:jc w:val="center"/>
              <w:rPr>
                <w:bCs/>
              </w:rPr>
            </w:pPr>
          </w:p>
          <w:p w:rsidR="00FE0971" w:rsidRDefault="00FE0971" w:rsidP="004A10DA">
            <w:pPr>
              <w:pStyle w:val="NormalWeb"/>
              <w:spacing w:before="0" w:beforeAutospacing="0" w:after="0" w:afterAutospacing="0"/>
              <w:jc w:val="center"/>
              <w:rPr>
                <w:bCs/>
              </w:rPr>
            </w:pPr>
          </w:p>
          <w:p w:rsidR="00FE0971" w:rsidRPr="007860B6" w:rsidRDefault="00FE0971" w:rsidP="004A10DA">
            <w:pPr>
              <w:pStyle w:val="NormalWeb"/>
              <w:spacing w:before="0" w:beforeAutospacing="0" w:after="0" w:afterAutospacing="0"/>
              <w:jc w:val="center"/>
              <w:rPr>
                <w:bCs/>
              </w:rPr>
            </w:pPr>
            <w:r>
              <w:rPr>
                <w:bCs/>
              </w:rPr>
              <w:t>G3.1</w:t>
            </w:r>
          </w:p>
          <w:p w:rsidR="00FE0971" w:rsidRPr="00877189" w:rsidRDefault="00FE0971" w:rsidP="004A10DA">
            <w:pPr>
              <w:spacing w:before="60" w:after="60"/>
              <w:jc w:val="center"/>
              <w:rPr>
                <w:bCs/>
                <w:lang w:val="de-DE"/>
              </w:rPr>
            </w:pPr>
            <w:r>
              <w:rPr>
                <w:bCs/>
              </w:rPr>
              <w:t>G4.3</w:t>
            </w:r>
          </w:p>
        </w:tc>
      </w:tr>
      <w:tr w:rsidR="00FE0971" w:rsidRPr="005A1E30" w:rsidTr="004A10DA">
        <w:trPr>
          <w:trHeight w:val="946"/>
        </w:trPr>
        <w:tc>
          <w:tcPr>
            <w:tcW w:w="494" w:type="pct"/>
            <w:vMerge/>
            <w:shd w:val="clear" w:color="auto" w:fill="auto"/>
            <w:vAlign w:val="center"/>
          </w:tcPr>
          <w:p w:rsidR="00FE0971" w:rsidRPr="00D173D8" w:rsidRDefault="00FE0971" w:rsidP="004A10DA">
            <w:pPr>
              <w:rPr>
                <w:bCs/>
                <w:lang w:val="de-DE"/>
              </w:rPr>
            </w:pPr>
          </w:p>
        </w:tc>
        <w:tc>
          <w:tcPr>
            <w:tcW w:w="3721" w:type="pct"/>
            <w:shd w:val="clear" w:color="auto" w:fill="auto"/>
            <w:vAlign w:val="center"/>
          </w:tcPr>
          <w:p w:rsidR="00FE0971" w:rsidRPr="00AE7261" w:rsidRDefault="00FE0971" w:rsidP="004A10DA">
            <w:pPr>
              <w:jc w:val="both"/>
              <w:rPr>
                <w:bCs/>
                <w:i/>
                <w:lang w:val="de-DE"/>
              </w:rPr>
            </w:pPr>
            <w:r w:rsidRPr="00AE7261">
              <w:rPr>
                <w:b/>
                <w:bCs/>
                <w:i/>
                <w:lang w:val="de-DE"/>
              </w:rPr>
              <w:t>B/</w:t>
            </w:r>
            <w:r>
              <w:rPr>
                <w:b/>
                <w:bCs/>
                <w:lang w:val="de-DE"/>
              </w:rPr>
              <w:t>Self-study content at home</w:t>
            </w:r>
            <w:r w:rsidRPr="00AE7261">
              <w:rPr>
                <w:bCs/>
                <w:lang w:val="de-DE"/>
              </w:rPr>
              <w:t>:</w:t>
            </w:r>
            <w:r w:rsidRPr="00AE7261">
              <w:rPr>
                <w:bCs/>
                <w:i/>
                <w:lang w:val="de-DE"/>
              </w:rPr>
              <w:t xml:space="preserve"> (</w:t>
            </w:r>
            <w:r>
              <w:rPr>
                <w:bCs/>
                <w:i/>
                <w:lang w:val="de-DE"/>
              </w:rPr>
              <w:t>4</w:t>
            </w:r>
            <w:r w:rsidRPr="00AE7261">
              <w:rPr>
                <w:bCs/>
                <w:i/>
                <w:lang w:val="de-DE"/>
              </w:rPr>
              <w:t>)</w:t>
            </w:r>
          </w:p>
          <w:p w:rsidR="00FE0971" w:rsidRPr="00AE7261" w:rsidRDefault="00FE0971" w:rsidP="004A10DA">
            <w:pPr>
              <w:pStyle w:val="NormalWeb"/>
              <w:spacing w:before="0" w:beforeAutospacing="0" w:after="0" w:afterAutospacing="0"/>
              <w:rPr>
                <w:bCs/>
                <w:lang w:val="de-DE"/>
              </w:rPr>
            </w:pPr>
            <w:r w:rsidRPr="00737272">
              <w:rPr>
                <w:rFonts w:hint="eastAsia"/>
                <w:bCs/>
                <w:lang w:val="de-DE" w:eastAsia="ja-JP"/>
              </w:rPr>
              <w:t>D</w:t>
            </w:r>
            <w:r w:rsidRPr="00737272">
              <w:rPr>
                <w:bCs/>
                <w:lang w:val="de-DE"/>
              </w:rPr>
              <w:t xml:space="preserve">o exsercises as </w:t>
            </w:r>
            <w:r w:rsidRPr="00F06DD5">
              <w:rPr>
                <w:bCs/>
                <w:color w:val="auto"/>
                <w:lang w:val="de-DE"/>
              </w:rPr>
              <w:t xml:space="preserve">requested at the end of chapter </w:t>
            </w:r>
            <w:r w:rsidRPr="00F06DD5">
              <w:rPr>
                <w:bCs/>
                <w:color w:val="auto"/>
                <w:lang w:val="de-DE" w:eastAsia="ja-JP"/>
              </w:rPr>
              <w:t>5</w:t>
            </w:r>
          </w:p>
        </w:tc>
        <w:tc>
          <w:tcPr>
            <w:tcW w:w="785" w:type="pct"/>
            <w:shd w:val="clear" w:color="auto" w:fill="auto"/>
          </w:tcPr>
          <w:p w:rsidR="00FE0971" w:rsidRPr="00877189" w:rsidRDefault="00FE0971" w:rsidP="004A10DA">
            <w:pPr>
              <w:spacing w:before="60" w:after="60"/>
              <w:jc w:val="center"/>
              <w:rPr>
                <w:bCs/>
                <w:lang w:val="de-DE"/>
              </w:rPr>
            </w:pPr>
            <w:r>
              <w:rPr>
                <w:bCs/>
              </w:rPr>
              <w:t>G2.2</w:t>
            </w:r>
          </w:p>
        </w:tc>
      </w:tr>
      <w:tr w:rsidR="00FE0971" w:rsidRPr="005A1E30" w:rsidTr="004A10DA">
        <w:trPr>
          <w:trHeight w:val="557"/>
        </w:trPr>
        <w:tc>
          <w:tcPr>
            <w:tcW w:w="494" w:type="pct"/>
            <w:vMerge/>
            <w:shd w:val="clear" w:color="auto" w:fill="auto"/>
            <w:vAlign w:val="center"/>
          </w:tcPr>
          <w:p w:rsidR="00FE0971" w:rsidRPr="00D173D8" w:rsidRDefault="00FE0971" w:rsidP="004A10DA">
            <w:pPr>
              <w:rPr>
                <w:bCs/>
                <w:lang w:val="de-DE"/>
              </w:rPr>
            </w:pPr>
          </w:p>
        </w:tc>
        <w:tc>
          <w:tcPr>
            <w:tcW w:w="3721" w:type="pct"/>
            <w:shd w:val="clear" w:color="auto" w:fill="auto"/>
            <w:vAlign w:val="center"/>
          </w:tcPr>
          <w:p w:rsidR="00FE0971" w:rsidRPr="00BA174B" w:rsidRDefault="00FE0971" w:rsidP="004A10DA">
            <w:pPr>
              <w:pStyle w:val="NormalWeb"/>
              <w:spacing w:before="0" w:beforeAutospacing="0" w:after="0" w:afterAutospacing="0"/>
              <w:rPr>
                <w:b/>
                <w:bCs/>
                <w:lang w:eastAsia="ja-JP"/>
              </w:rPr>
            </w:pPr>
            <w:r>
              <w:rPr>
                <w:b/>
                <w:bCs/>
                <w:i/>
              </w:rPr>
              <w:t>Chapter 6: Grinding machine (2:0:4)</w:t>
            </w:r>
            <w:r>
              <w:rPr>
                <w:rFonts w:hint="eastAsia"/>
                <w:b/>
                <w:bCs/>
                <w:i/>
                <w:lang w:eastAsia="ja-JP"/>
              </w:rPr>
              <w:t xml:space="preserve"> </w:t>
            </w:r>
          </w:p>
        </w:tc>
        <w:tc>
          <w:tcPr>
            <w:tcW w:w="785" w:type="pct"/>
            <w:shd w:val="clear" w:color="auto" w:fill="auto"/>
          </w:tcPr>
          <w:p w:rsidR="00FE0971" w:rsidRDefault="00FE0971" w:rsidP="004A10DA">
            <w:pPr>
              <w:spacing w:before="60" w:after="60"/>
              <w:jc w:val="center"/>
              <w:rPr>
                <w:bCs/>
                <w:lang w:val="de-DE"/>
              </w:rPr>
            </w:pPr>
          </w:p>
        </w:tc>
      </w:tr>
      <w:tr w:rsidR="00FE0971" w:rsidRPr="005A1E30" w:rsidTr="004A10DA">
        <w:trPr>
          <w:trHeight w:val="332"/>
        </w:trPr>
        <w:tc>
          <w:tcPr>
            <w:tcW w:w="494" w:type="pct"/>
            <w:vMerge/>
            <w:shd w:val="clear" w:color="auto" w:fill="auto"/>
            <w:vAlign w:val="center"/>
          </w:tcPr>
          <w:p w:rsidR="00FE0971" w:rsidRPr="00D173D8" w:rsidRDefault="00FE0971" w:rsidP="004A10DA">
            <w:pPr>
              <w:rPr>
                <w:bCs/>
                <w:lang w:val="de-DE"/>
              </w:rPr>
            </w:pPr>
          </w:p>
        </w:tc>
        <w:tc>
          <w:tcPr>
            <w:tcW w:w="3721" w:type="pct"/>
            <w:shd w:val="clear" w:color="auto" w:fill="auto"/>
            <w:vAlign w:val="center"/>
          </w:tcPr>
          <w:p w:rsidR="00FE0971" w:rsidRDefault="00FE0971" w:rsidP="004A10DA">
            <w:pPr>
              <w:pStyle w:val="NormalWeb"/>
              <w:spacing w:before="0" w:beforeAutospacing="0" w:after="0" w:afterAutospacing="0"/>
              <w:rPr>
                <w:bCs/>
                <w:i/>
                <w:lang w:val="de-DE"/>
              </w:rPr>
            </w:pPr>
            <w:r w:rsidRPr="005A1E30">
              <w:rPr>
                <w:b/>
                <w:bCs/>
                <w:i/>
                <w:lang w:val="de-DE"/>
              </w:rPr>
              <w:t xml:space="preserve">A/ </w:t>
            </w:r>
            <w:r>
              <w:rPr>
                <w:b/>
                <w:bCs/>
                <w:lang w:val="de-DE"/>
              </w:rPr>
              <w:t>Content and methods in class</w:t>
            </w:r>
            <w:r>
              <w:rPr>
                <w:bCs/>
                <w:i/>
                <w:lang w:val="de-DE"/>
              </w:rPr>
              <w:t>: (2</w:t>
            </w:r>
            <w:r w:rsidRPr="005A1E30">
              <w:rPr>
                <w:bCs/>
                <w:i/>
                <w:lang w:val="de-DE"/>
              </w:rPr>
              <w:t>)</w:t>
            </w:r>
          </w:p>
          <w:p w:rsidR="00FE0971" w:rsidRDefault="00FE0971" w:rsidP="004A10DA">
            <w:pPr>
              <w:spacing w:before="60" w:after="60"/>
              <w:jc w:val="both"/>
              <w:rPr>
                <w:b/>
                <w:bCs/>
                <w:lang w:val="de-DE"/>
              </w:rPr>
            </w:pPr>
            <w:r>
              <w:rPr>
                <w:b/>
                <w:bCs/>
                <w:lang w:val="de-DE"/>
              </w:rPr>
              <w:t>Content for Theory</w:t>
            </w:r>
            <w:r w:rsidRPr="005A1E30">
              <w:rPr>
                <w:b/>
                <w:bCs/>
                <w:lang w:val="de-DE"/>
              </w:rPr>
              <w:t>:</w:t>
            </w:r>
          </w:p>
          <w:p w:rsidR="00FE0971" w:rsidRPr="00D1028B" w:rsidRDefault="00FE0971" w:rsidP="002B2E05">
            <w:pPr>
              <w:pStyle w:val="ListParagraph"/>
              <w:numPr>
                <w:ilvl w:val="0"/>
                <w:numId w:val="43"/>
              </w:numPr>
              <w:tabs>
                <w:tab w:val="left" w:pos="582"/>
              </w:tabs>
              <w:spacing w:line="288" w:lineRule="auto"/>
              <w:jc w:val="both"/>
              <w:rPr>
                <w:vanish/>
                <w:lang w:val="de-DE"/>
              </w:rPr>
            </w:pPr>
          </w:p>
          <w:p w:rsidR="00FE0971" w:rsidRDefault="00FE0971" w:rsidP="002B2E05">
            <w:pPr>
              <w:numPr>
                <w:ilvl w:val="1"/>
                <w:numId w:val="43"/>
              </w:numPr>
              <w:tabs>
                <w:tab w:val="left" w:pos="582"/>
              </w:tabs>
              <w:spacing w:line="288" w:lineRule="auto"/>
              <w:ind w:left="360"/>
              <w:jc w:val="both"/>
              <w:rPr>
                <w:bCs/>
                <w:i/>
                <w:lang w:val="de-DE"/>
              </w:rPr>
            </w:pPr>
            <w:r w:rsidRPr="007933FA">
              <w:rPr>
                <w:lang w:val="de-DE"/>
              </w:rPr>
              <w:t xml:space="preserve">Function and </w:t>
            </w:r>
            <w:r w:rsidRPr="007933FA">
              <w:rPr>
                <w:bCs/>
                <w:iCs/>
                <w:lang w:val="de-DE"/>
              </w:rPr>
              <w:t>classification</w:t>
            </w:r>
            <w:r w:rsidRPr="007933FA">
              <w:rPr>
                <w:bCs/>
                <w:i/>
                <w:lang w:val="de-DE"/>
              </w:rPr>
              <w:t xml:space="preserve"> </w:t>
            </w:r>
          </w:p>
          <w:p w:rsidR="00FE0971" w:rsidRPr="00D1028B" w:rsidRDefault="00FE0971" w:rsidP="002B2E05">
            <w:pPr>
              <w:numPr>
                <w:ilvl w:val="1"/>
                <w:numId w:val="43"/>
              </w:numPr>
              <w:tabs>
                <w:tab w:val="left" w:pos="582"/>
              </w:tabs>
              <w:spacing w:line="288" w:lineRule="auto"/>
              <w:ind w:left="360"/>
              <w:jc w:val="both"/>
              <w:rPr>
                <w:bCs/>
                <w:i/>
                <w:lang w:val="de-DE"/>
              </w:rPr>
            </w:pPr>
            <w:r w:rsidRPr="007933FA">
              <w:rPr>
                <w:bCs/>
                <w:iCs/>
                <w:lang w:val="de-DE"/>
              </w:rPr>
              <w:t>Tool and work motions</w:t>
            </w:r>
          </w:p>
          <w:p w:rsidR="00FE0971" w:rsidRPr="00D1028B" w:rsidRDefault="00FE0971" w:rsidP="002B2E05">
            <w:pPr>
              <w:numPr>
                <w:ilvl w:val="2"/>
                <w:numId w:val="43"/>
              </w:numPr>
              <w:tabs>
                <w:tab w:val="left" w:pos="1149"/>
              </w:tabs>
              <w:spacing w:line="288" w:lineRule="auto"/>
              <w:jc w:val="both"/>
              <w:rPr>
                <w:bCs/>
                <w:lang w:val="de-DE"/>
              </w:rPr>
            </w:pPr>
            <w:r w:rsidRPr="00D1028B">
              <w:rPr>
                <w:bCs/>
                <w:lang w:val="de-DE"/>
              </w:rPr>
              <w:lastRenderedPageBreak/>
              <w:t>Cylinderical griding</w:t>
            </w:r>
          </w:p>
          <w:p w:rsidR="00FE0971" w:rsidRPr="00D1028B" w:rsidRDefault="00FE0971" w:rsidP="002B2E05">
            <w:pPr>
              <w:numPr>
                <w:ilvl w:val="2"/>
                <w:numId w:val="43"/>
              </w:numPr>
              <w:tabs>
                <w:tab w:val="left" w:pos="1149"/>
              </w:tabs>
              <w:spacing w:line="288" w:lineRule="auto"/>
              <w:jc w:val="both"/>
              <w:rPr>
                <w:bCs/>
                <w:lang w:val="de-DE"/>
              </w:rPr>
            </w:pPr>
            <w:r w:rsidRPr="00D1028B">
              <w:rPr>
                <w:bCs/>
                <w:lang w:val="de-DE"/>
              </w:rPr>
              <w:t>Internal grinding</w:t>
            </w:r>
          </w:p>
          <w:p w:rsidR="00FE0971" w:rsidRPr="00D1028B" w:rsidRDefault="00FE0971" w:rsidP="002B2E05">
            <w:pPr>
              <w:numPr>
                <w:ilvl w:val="2"/>
                <w:numId w:val="43"/>
              </w:numPr>
              <w:tabs>
                <w:tab w:val="left" w:pos="1149"/>
              </w:tabs>
              <w:spacing w:line="288" w:lineRule="auto"/>
              <w:jc w:val="both"/>
              <w:rPr>
                <w:bCs/>
                <w:lang w:val="de-DE"/>
              </w:rPr>
            </w:pPr>
            <w:r w:rsidRPr="00D1028B">
              <w:rPr>
                <w:bCs/>
                <w:lang w:val="de-DE"/>
              </w:rPr>
              <w:t>Surface grinding</w:t>
            </w:r>
          </w:p>
          <w:p w:rsidR="00FE0971" w:rsidRDefault="00FE0971" w:rsidP="002B2E05">
            <w:pPr>
              <w:numPr>
                <w:ilvl w:val="1"/>
                <w:numId w:val="43"/>
              </w:numPr>
              <w:tabs>
                <w:tab w:val="left" w:pos="582"/>
              </w:tabs>
              <w:spacing w:line="288" w:lineRule="auto"/>
              <w:ind w:left="360"/>
              <w:jc w:val="both"/>
              <w:rPr>
                <w:bCs/>
                <w:iCs/>
                <w:lang w:val="de-DE"/>
              </w:rPr>
            </w:pPr>
            <w:r>
              <w:rPr>
                <w:bCs/>
                <w:iCs/>
                <w:lang w:val="de-DE"/>
              </w:rPr>
              <w:t>Grinding machine 3A150</w:t>
            </w:r>
          </w:p>
          <w:p w:rsidR="00FE0971" w:rsidRPr="005A1E30" w:rsidRDefault="00FE0971" w:rsidP="004A10DA">
            <w:pPr>
              <w:spacing w:before="60" w:after="60"/>
              <w:jc w:val="both"/>
              <w:rPr>
                <w:bCs/>
                <w:i/>
                <w:lang w:val="de-DE"/>
              </w:rPr>
            </w:pPr>
            <w:r>
              <w:rPr>
                <w:b/>
                <w:bCs/>
                <w:lang w:val="de-DE"/>
              </w:rPr>
              <w:t>Main methods</w:t>
            </w:r>
            <w:r w:rsidRPr="005A1E30">
              <w:rPr>
                <w:bCs/>
                <w:lang w:val="de-DE"/>
              </w:rPr>
              <w:t>:</w:t>
            </w:r>
          </w:p>
          <w:p w:rsidR="00FE0971" w:rsidRDefault="00FE0971" w:rsidP="004A10DA">
            <w:pPr>
              <w:pStyle w:val="NormalWeb"/>
              <w:numPr>
                <w:ilvl w:val="0"/>
                <w:numId w:val="1"/>
              </w:numPr>
              <w:spacing w:before="60" w:beforeAutospacing="0" w:after="60" w:afterAutospacing="0"/>
              <w:ind w:left="426" w:hanging="284"/>
              <w:rPr>
                <w:bCs/>
                <w:lang w:val="de-DE"/>
              </w:rPr>
            </w:pPr>
            <w:r>
              <w:rPr>
                <w:bCs/>
                <w:lang w:val="de-DE"/>
              </w:rPr>
              <w:t>Lecture</w:t>
            </w:r>
          </w:p>
          <w:p w:rsidR="00FE0971" w:rsidRPr="005A1E30" w:rsidRDefault="00FE0971" w:rsidP="004A10DA">
            <w:pPr>
              <w:pStyle w:val="NormalWeb"/>
              <w:numPr>
                <w:ilvl w:val="0"/>
                <w:numId w:val="1"/>
              </w:numPr>
              <w:spacing w:before="60" w:beforeAutospacing="0" w:after="60" w:afterAutospacing="0"/>
              <w:ind w:left="426" w:hanging="284"/>
              <w:rPr>
                <w:bCs/>
                <w:lang w:val="de-DE"/>
              </w:rPr>
            </w:pPr>
            <w:r>
              <w:rPr>
                <w:bCs/>
                <w:lang w:val="de-DE"/>
              </w:rPr>
              <w:t>Presentation</w:t>
            </w:r>
          </w:p>
          <w:p w:rsidR="00FE0971" w:rsidRDefault="00FE0971" w:rsidP="004A10DA">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FE0971" w:rsidRPr="007860B6" w:rsidRDefault="00FE0971" w:rsidP="004A10DA">
            <w:pPr>
              <w:spacing w:before="60" w:after="60"/>
              <w:jc w:val="center"/>
              <w:rPr>
                <w:bCs/>
                <w:lang w:val="de-DE"/>
              </w:rPr>
            </w:pPr>
          </w:p>
          <w:p w:rsidR="00FE0971" w:rsidRPr="007860B6" w:rsidRDefault="00FE0971" w:rsidP="004A10DA">
            <w:pPr>
              <w:spacing w:before="60" w:after="60"/>
              <w:jc w:val="center"/>
              <w:rPr>
                <w:bCs/>
                <w:lang w:val="de-DE"/>
              </w:rPr>
            </w:pPr>
            <w:r>
              <w:rPr>
                <w:bCs/>
                <w:lang w:val="de-DE"/>
              </w:rPr>
              <w:t>G</w:t>
            </w:r>
            <w:r w:rsidRPr="007860B6">
              <w:rPr>
                <w:bCs/>
                <w:lang w:val="de-DE"/>
              </w:rPr>
              <w:t>1.2</w:t>
            </w:r>
          </w:p>
          <w:p w:rsidR="00FE0971" w:rsidRPr="007860B6" w:rsidRDefault="00FE0971" w:rsidP="004A10DA">
            <w:pPr>
              <w:pStyle w:val="NormalWeb"/>
              <w:jc w:val="center"/>
              <w:rPr>
                <w:bCs/>
              </w:rPr>
            </w:pPr>
            <w:r>
              <w:rPr>
                <w:bCs/>
              </w:rPr>
              <w:t>G3.1</w:t>
            </w:r>
          </w:p>
          <w:p w:rsidR="00FE0971" w:rsidRDefault="00FE0971" w:rsidP="004A10DA">
            <w:pPr>
              <w:spacing w:before="60" w:after="60"/>
              <w:jc w:val="center"/>
              <w:rPr>
                <w:bCs/>
                <w:lang w:val="de-DE"/>
              </w:rPr>
            </w:pPr>
            <w:r>
              <w:rPr>
                <w:bCs/>
                <w:lang w:val="de-DE"/>
              </w:rPr>
              <w:lastRenderedPageBreak/>
              <w:t>G</w:t>
            </w:r>
            <w:r w:rsidRPr="007860B6">
              <w:rPr>
                <w:bCs/>
                <w:lang w:val="de-DE"/>
              </w:rPr>
              <w:t>3.3</w:t>
            </w:r>
          </w:p>
        </w:tc>
      </w:tr>
      <w:tr w:rsidR="00FE0971" w:rsidRPr="005A1E30" w:rsidTr="004A10DA">
        <w:trPr>
          <w:trHeight w:val="946"/>
        </w:trPr>
        <w:tc>
          <w:tcPr>
            <w:tcW w:w="494" w:type="pct"/>
            <w:vMerge/>
            <w:shd w:val="clear" w:color="auto" w:fill="auto"/>
            <w:vAlign w:val="center"/>
          </w:tcPr>
          <w:p w:rsidR="00FE0971" w:rsidRPr="00D173D8" w:rsidRDefault="00FE0971" w:rsidP="004A10DA">
            <w:pPr>
              <w:rPr>
                <w:bCs/>
                <w:lang w:val="de-DE"/>
              </w:rPr>
            </w:pPr>
          </w:p>
        </w:tc>
        <w:tc>
          <w:tcPr>
            <w:tcW w:w="3721" w:type="pct"/>
            <w:shd w:val="clear" w:color="auto" w:fill="auto"/>
            <w:vAlign w:val="center"/>
          </w:tcPr>
          <w:p w:rsidR="00FE0971" w:rsidRPr="00AE7261" w:rsidRDefault="00FE0971" w:rsidP="004A10DA">
            <w:pPr>
              <w:jc w:val="both"/>
              <w:rPr>
                <w:bCs/>
                <w:i/>
                <w:lang w:val="de-DE"/>
              </w:rPr>
            </w:pPr>
            <w:r w:rsidRPr="00AE7261">
              <w:rPr>
                <w:b/>
                <w:bCs/>
                <w:i/>
                <w:lang w:val="de-DE"/>
              </w:rPr>
              <w:t>B/</w:t>
            </w:r>
            <w:r>
              <w:rPr>
                <w:b/>
                <w:bCs/>
                <w:lang w:val="de-DE"/>
              </w:rPr>
              <w:t>Self-study content at home</w:t>
            </w:r>
            <w:r w:rsidRPr="00AE7261">
              <w:rPr>
                <w:bCs/>
                <w:lang w:val="de-DE"/>
              </w:rPr>
              <w:t>:</w:t>
            </w:r>
            <w:r w:rsidRPr="00AE7261">
              <w:rPr>
                <w:bCs/>
                <w:i/>
                <w:lang w:val="de-DE"/>
              </w:rPr>
              <w:t xml:space="preserve"> (</w:t>
            </w:r>
            <w:r>
              <w:rPr>
                <w:bCs/>
                <w:i/>
                <w:lang w:val="de-DE"/>
              </w:rPr>
              <w:t>4</w:t>
            </w:r>
            <w:r w:rsidRPr="00AE7261">
              <w:rPr>
                <w:bCs/>
                <w:i/>
                <w:lang w:val="de-DE"/>
              </w:rPr>
              <w:t>)</w:t>
            </w:r>
          </w:p>
          <w:p w:rsidR="00FE0971" w:rsidRPr="00AE7261" w:rsidRDefault="00FE0971" w:rsidP="004A10DA">
            <w:pPr>
              <w:pStyle w:val="NormalWeb"/>
              <w:spacing w:before="0" w:beforeAutospacing="0" w:after="0" w:afterAutospacing="0"/>
              <w:rPr>
                <w:bCs/>
                <w:lang w:val="de-DE"/>
              </w:rPr>
            </w:pPr>
            <w:r w:rsidRPr="00F06DD5">
              <w:rPr>
                <w:rFonts w:hint="eastAsia"/>
                <w:bCs/>
                <w:color w:val="auto"/>
                <w:lang w:val="de-DE" w:eastAsia="ja-JP"/>
              </w:rPr>
              <w:t>D</w:t>
            </w:r>
            <w:r w:rsidRPr="00F06DD5">
              <w:rPr>
                <w:bCs/>
                <w:color w:val="auto"/>
                <w:lang w:val="de-DE"/>
              </w:rPr>
              <w:t xml:space="preserve">o exsercises as requested at the end of chapter </w:t>
            </w:r>
            <w:r w:rsidRPr="00F06DD5">
              <w:rPr>
                <w:bCs/>
                <w:color w:val="auto"/>
                <w:lang w:val="de-DE" w:eastAsia="ja-JP"/>
              </w:rPr>
              <w:t>6</w:t>
            </w:r>
          </w:p>
        </w:tc>
        <w:tc>
          <w:tcPr>
            <w:tcW w:w="785" w:type="pct"/>
            <w:shd w:val="clear" w:color="auto" w:fill="auto"/>
          </w:tcPr>
          <w:p w:rsidR="00FE0971" w:rsidRPr="00877189" w:rsidRDefault="00FE0971" w:rsidP="004A10DA">
            <w:pPr>
              <w:spacing w:before="60" w:after="60"/>
              <w:jc w:val="center"/>
              <w:rPr>
                <w:bCs/>
                <w:lang w:val="de-DE"/>
              </w:rPr>
            </w:pPr>
            <w:r>
              <w:rPr>
                <w:bCs/>
              </w:rPr>
              <w:t>G2.2</w:t>
            </w:r>
          </w:p>
        </w:tc>
      </w:tr>
      <w:tr w:rsidR="00FE0971" w:rsidRPr="005A1E30" w:rsidTr="00FF6F82">
        <w:trPr>
          <w:trHeight w:val="454"/>
        </w:trPr>
        <w:tc>
          <w:tcPr>
            <w:tcW w:w="494" w:type="pct"/>
            <w:vMerge w:val="restart"/>
            <w:shd w:val="clear" w:color="auto" w:fill="auto"/>
            <w:vAlign w:val="center"/>
          </w:tcPr>
          <w:p w:rsidR="00FE0971" w:rsidRPr="00D173D8" w:rsidRDefault="00FE0971" w:rsidP="004A10DA">
            <w:pPr>
              <w:jc w:val="center"/>
              <w:rPr>
                <w:bCs/>
                <w:lang w:val="de-DE"/>
              </w:rPr>
            </w:pPr>
            <w:r>
              <w:rPr>
                <w:bCs/>
                <w:lang w:val="de-DE"/>
              </w:rPr>
              <w:t>10</w:t>
            </w:r>
          </w:p>
        </w:tc>
        <w:tc>
          <w:tcPr>
            <w:tcW w:w="3721" w:type="pct"/>
            <w:shd w:val="clear" w:color="auto" w:fill="auto"/>
            <w:vAlign w:val="center"/>
          </w:tcPr>
          <w:p w:rsidR="00FE0971" w:rsidRPr="00BA174B" w:rsidRDefault="00FE0971" w:rsidP="004A10DA">
            <w:pPr>
              <w:pStyle w:val="NormalWeb"/>
              <w:spacing w:before="0" w:beforeAutospacing="0" w:after="0" w:afterAutospacing="0"/>
              <w:rPr>
                <w:b/>
                <w:bCs/>
                <w:lang w:eastAsia="ja-JP"/>
              </w:rPr>
            </w:pPr>
            <w:r>
              <w:rPr>
                <w:b/>
                <w:bCs/>
                <w:i/>
              </w:rPr>
              <w:t>Chapter 7: Shaping machine (4:0:8)</w:t>
            </w:r>
            <w:r>
              <w:rPr>
                <w:rFonts w:hint="eastAsia"/>
                <w:b/>
                <w:bCs/>
                <w:i/>
                <w:lang w:eastAsia="ja-JP"/>
              </w:rPr>
              <w:t xml:space="preserve"> </w:t>
            </w:r>
          </w:p>
        </w:tc>
        <w:tc>
          <w:tcPr>
            <w:tcW w:w="785" w:type="pct"/>
            <w:shd w:val="clear" w:color="auto" w:fill="auto"/>
          </w:tcPr>
          <w:p w:rsidR="00FE0971" w:rsidRDefault="00FE0971" w:rsidP="004A10DA">
            <w:pPr>
              <w:spacing w:before="60" w:after="60"/>
              <w:jc w:val="center"/>
              <w:rPr>
                <w:bCs/>
                <w:lang w:val="de-DE"/>
              </w:rPr>
            </w:pPr>
          </w:p>
        </w:tc>
      </w:tr>
      <w:tr w:rsidR="00FE0971" w:rsidRPr="005A1E30" w:rsidTr="004A10DA">
        <w:trPr>
          <w:trHeight w:val="946"/>
        </w:trPr>
        <w:tc>
          <w:tcPr>
            <w:tcW w:w="494" w:type="pct"/>
            <w:vMerge/>
            <w:shd w:val="clear" w:color="auto" w:fill="auto"/>
            <w:vAlign w:val="center"/>
          </w:tcPr>
          <w:p w:rsidR="00FE0971" w:rsidRPr="00D173D8" w:rsidRDefault="00FE0971" w:rsidP="004A10DA">
            <w:pPr>
              <w:rPr>
                <w:bCs/>
                <w:lang w:val="de-DE"/>
              </w:rPr>
            </w:pPr>
          </w:p>
        </w:tc>
        <w:tc>
          <w:tcPr>
            <w:tcW w:w="3721" w:type="pct"/>
            <w:shd w:val="clear" w:color="auto" w:fill="auto"/>
            <w:vAlign w:val="center"/>
          </w:tcPr>
          <w:p w:rsidR="00FE0971" w:rsidRDefault="00FE0971" w:rsidP="004A10DA">
            <w:pPr>
              <w:pStyle w:val="NormalWeb"/>
              <w:spacing w:before="0" w:beforeAutospacing="0" w:after="0" w:afterAutospacing="0"/>
              <w:rPr>
                <w:bCs/>
                <w:i/>
                <w:lang w:val="de-DE"/>
              </w:rPr>
            </w:pPr>
            <w:r w:rsidRPr="005A1E30">
              <w:rPr>
                <w:b/>
                <w:bCs/>
                <w:i/>
                <w:lang w:val="de-DE"/>
              </w:rPr>
              <w:t xml:space="preserve">A/ </w:t>
            </w:r>
            <w:r>
              <w:rPr>
                <w:b/>
                <w:bCs/>
                <w:lang w:val="de-DE"/>
              </w:rPr>
              <w:t>Content and methods in class</w:t>
            </w:r>
            <w:r>
              <w:rPr>
                <w:bCs/>
                <w:i/>
                <w:lang w:val="de-DE"/>
              </w:rPr>
              <w:t>: (4</w:t>
            </w:r>
            <w:r w:rsidRPr="005A1E30">
              <w:rPr>
                <w:bCs/>
                <w:i/>
                <w:lang w:val="de-DE"/>
              </w:rPr>
              <w:t>)</w:t>
            </w:r>
          </w:p>
          <w:p w:rsidR="00FE0971" w:rsidRDefault="00FE0971" w:rsidP="004A10DA">
            <w:pPr>
              <w:spacing w:before="60" w:after="60"/>
              <w:jc w:val="both"/>
              <w:rPr>
                <w:b/>
                <w:bCs/>
                <w:lang w:val="de-DE"/>
              </w:rPr>
            </w:pPr>
            <w:r>
              <w:rPr>
                <w:b/>
                <w:bCs/>
                <w:lang w:val="de-DE"/>
              </w:rPr>
              <w:t>Content for Theory</w:t>
            </w:r>
            <w:r w:rsidRPr="005A1E30">
              <w:rPr>
                <w:b/>
                <w:bCs/>
                <w:lang w:val="de-DE"/>
              </w:rPr>
              <w:t>:</w:t>
            </w:r>
          </w:p>
          <w:p w:rsidR="00FE0971" w:rsidRPr="00D1028B" w:rsidRDefault="00FE0971" w:rsidP="002B2E05">
            <w:pPr>
              <w:pStyle w:val="ListParagraph"/>
              <w:numPr>
                <w:ilvl w:val="0"/>
                <w:numId w:val="43"/>
              </w:numPr>
              <w:tabs>
                <w:tab w:val="left" w:pos="582"/>
              </w:tabs>
              <w:spacing w:line="288" w:lineRule="auto"/>
              <w:jc w:val="both"/>
              <w:rPr>
                <w:vanish/>
                <w:lang w:val="de-DE"/>
              </w:rPr>
            </w:pPr>
          </w:p>
          <w:p w:rsidR="00FE0971" w:rsidRDefault="00FE0971" w:rsidP="002B2E05">
            <w:pPr>
              <w:numPr>
                <w:ilvl w:val="1"/>
                <w:numId w:val="43"/>
              </w:numPr>
              <w:tabs>
                <w:tab w:val="left" w:pos="582"/>
              </w:tabs>
              <w:spacing w:line="288" w:lineRule="auto"/>
              <w:ind w:left="360"/>
              <w:jc w:val="both"/>
              <w:rPr>
                <w:bCs/>
                <w:i/>
                <w:lang w:val="de-DE"/>
              </w:rPr>
            </w:pPr>
            <w:r w:rsidRPr="007933FA">
              <w:rPr>
                <w:lang w:val="de-DE"/>
              </w:rPr>
              <w:t xml:space="preserve">Function and </w:t>
            </w:r>
            <w:r w:rsidRPr="007933FA">
              <w:rPr>
                <w:bCs/>
                <w:iCs/>
                <w:lang w:val="de-DE"/>
              </w:rPr>
              <w:t>classification</w:t>
            </w:r>
            <w:r w:rsidRPr="007933FA">
              <w:rPr>
                <w:bCs/>
                <w:i/>
                <w:lang w:val="de-DE"/>
              </w:rPr>
              <w:t xml:space="preserve"> </w:t>
            </w:r>
          </w:p>
          <w:p w:rsidR="00FE0971" w:rsidRPr="00D1028B" w:rsidRDefault="00FE0971" w:rsidP="002B2E05">
            <w:pPr>
              <w:numPr>
                <w:ilvl w:val="1"/>
                <w:numId w:val="43"/>
              </w:numPr>
              <w:tabs>
                <w:tab w:val="left" w:pos="582"/>
              </w:tabs>
              <w:spacing w:line="288" w:lineRule="auto"/>
              <w:ind w:left="360"/>
              <w:jc w:val="both"/>
              <w:rPr>
                <w:bCs/>
                <w:i/>
                <w:lang w:val="de-DE"/>
              </w:rPr>
            </w:pPr>
            <w:r w:rsidRPr="007933FA">
              <w:rPr>
                <w:bCs/>
                <w:iCs/>
                <w:lang w:val="de-DE"/>
              </w:rPr>
              <w:t>Tool and work motions</w:t>
            </w:r>
          </w:p>
          <w:p w:rsidR="00FE0971" w:rsidRDefault="00FE0971" w:rsidP="002B2E05">
            <w:pPr>
              <w:numPr>
                <w:ilvl w:val="1"/>
                <w:numId w:val="43"/>
              </w:numPr>
              <w:tabs>
                <w:tab w:val="left" w:pos="582"/>
              </w:tabs>
              <w:spacing w:line="288" w:lineRule="auto"/>
              <w:ind w:left="360"/>
              <w:jc w:val="both"/>
              <w:rPr>
                <w:bCs/>
                <w:iCs/>
                <w:lang w:val="de-DE"/>
              </w:rPr>
            </w:pPr>
            <w:r>
              <w:rPr>
                <w:bCs/>
                <w:iCs/>
                <w:lang w:val="de-DE"/>
              </w:rPr>
              <w:t>Grinding machine 7A35</w:t>
            </w:r>
          </w:p>
          <w:p w:rsidR="00FE0971" w:rsidRDefault="00FE0971" w:rsidP="004A10DA">
            <w:pPr>
              <w:tabs>
                <w:tab w:val="left" w:pos="582"/>
              </w:tabs>
              <w:spacing w:line="288" w:lineRule="auto"/>
              <w:ind w:left="360"/>
              <w:jc w:val="both"/>
              <w:rPr>
                <w:bCs/>
                <w:iCs/>
                <w:lang w:val="de-DE"/>
              </w:rPr>
            </w:pPr>
          </w:p>
          <w:p w:rsidR="00FE0971" w:rsidRPr="005A1E30" w:rsidRDefault="00FE0971" w:rsidP="004A10DA">
            <w:pPr>
              <w:spacing w:before="60" w:after="60"/>
              <w:jc w:val="both"/>
              <w:rPr>
                <w:bCs/>
                <w:i/>
                <w:lang w:val="de-DE"/>
              </w:rPr>
            </w:pPr>
            <w:r>
              <w:rPr>
                <w:b/>
                <w:bCs/>
                <w:lang w:val="de-DE"/>
              </w:rPr>
              <w:t>Main methods</w:t>
            </w:r>
            <w:r w:rsidRPr="005A1E30">
              <w:rPr>
                <w:bCs/>
                <w:lang w:val="de-DE"/>
              </w:rPr>
              <w:t>:</w:t>
            </w:r>
          </w:p>
          <w:p w:rsidR="00FE0971" w:rsidRDefault="00FE0971" w:rsidP="004A10DA">
            <w:pPr>
              <w:pStyle w:val="NormalWeb"/>
              <w:numPr>
                <w:ilvl w:val="0"/>
                <w:numId w:val="1"/>
              </w:numPr>
              <w:spacing w:before="60" w:beforeAutospacing="0" w:after="60" w:afterAutospacing="0"/>
              <w:ind w:left="426" w:hanging="284"/>
              <w:rPr>
                <w:bCs/>
                <w:lang w:val="de-DE"/>
              </w:rPr>
            </w:pPr>
            <w:r>
              <w:rPr>
                <w:bCs/>
                <w:lang w:val="de-DE"/>
              </w:rPr>
              <w:t>Lecture</w:t>
            </w:r>
          </w:p>
          <w:p w:rsidR="00FE0971" w:rsidRPr="000B7876" w:rsidRDefault="00FE0971" w:rsidP="004A10DA">
            <w:pPr>
              <w:pStyle w:val="NormalWeb"/>
              <w:numPr>
                <w:ilvl w:val="0"/>
                <w:numId w:val="1"/>
              </w:numPr>
              <w:spacing w:before="60" w:beforeAutospacing="0" w:after="60" w:afterAutospacing="0"/>
              <w:ind w:left="426" w:hanging="284"/>
              <w:rPr>
                <w:b/>
                <w:bCs/>
                <w:i/>
                <w:lang w:val="de-DE"/>
              </w:rPr>
            </w:pPr>
            <w:r>
              <w:rPr>
                <w:bCs/>
                <w:lang w:val="de-DE"/>
              </w:rPr>
              <w:t>Presentation</w:t>
            </w:r>
          </w:p>
          <w:p w:rsidR="00FE0971" w:rsidRPr="00AE7261" w:rsidRDefault="00FE0971" w:rsidP="004A10DA">
            <w:pPr>
              <w:pStyle w:val="NormalWeb"/>
              <w:numPr>
                <w:ilvl w:val="0"/>
                <w:numId w:val="1"/>
              </w:numPr>
              <w:spacing w:before="60" w:beforeAutospacing="0" w:after="60" w:afterAutospacing="0"/>
              <w:ind w:left="426" w:hanging="284"/>
              <w:rPr>
                <w:b/>
                <w:bCs/>
                <w:i/>
                <w:lang w:val="de-DE"/>
              </w:rPr>
            </w:pPr>
            <w:r>
              <w:rPr>
                <w:bCs/>
                <w:lang w:val="de-DE"/>
              </w:rPr>
              <w:t>Group work</w:t>
            </w:r>
          </w:p>
        </w:tc>
        <w:tc>
          <w:tcPr>
            <w:tcW w:w="785" w:type="pct"/>
            <w:shd w:val="clear" w:color="auto" w:fill="auto"/>
          </w:tcPr>
          <w:p w:rsidR="00FE0971" w:rsidRPr="007860B6" w:rsidRDefault="00FE0971" w:rsidP="004A10DA">
            <w:pPr>
              <w:pStyle w:val="NormalWeb"/>
              <w:jc w:val="center"/>
              <w:rPr>
                <w:bCs/>
              </w:rPr>
            </w:pPr>
            <w:r>
              <w:rPr>
                <w:bCs/>
              </w:rPr>
              <w:t>G</w:t>
            </w:r>
            <w:r w:rsidRPr="007860B6">
              <w:rPr>
                <w:bCs/>
              </w:rPr>
              <w:t>1.2</w:t>
            </w:r>
          </w:p>
          <w:p w:rsidR="00FE0971" w:rsidRPr="007860B6" w:rsidRDefault="00FE0971" w:rsidP="004A10DA">
            <w:pPr>
              <w:pStyle w:val="NormalWeb"/>
              <w:jc w:val="center"/>
              <w:rPr>
                <w:bCs/>
              </w:rPr>
            </w:pPr>
            <w:r>
              <w:rPr>
                <w:bCs/>
              </w:rPr>
              <w:t>G3.1</w:t>
            </w:r>
          </w:p>
          <w:p w:rsidR="00FE0971" w:rsidRDefault="00FE0971" w:rsidP="004A10DA">
            <w:pPr>
              <w:spacing w:before="60" w:after="60"/>
              <w:jc w:val="center"/>
              <w:rPr>
                <w:bCs/>
                <w:lang w:val="de-DE"/>
              </w:rPr>
            </w:pPr>
            <w:r>
              <w:rPr>
                <w:bCs/>
              </w:rPr>
              <w:t>G2.1</w:t>
            </w:r>
          </w:p>
        </w:tc>
      </w:tr>
      <w:tr w:rsidR="00FE0971" w:rsidRPr="005A1E30" w:rsidTr="004A10DA">
        <w:trPr>
          <w:trHeight w:val="946"/>
        </w:trPr>
        <w:tc>
          <w:tcPr>
            <w:tcW w:w="494" w:type="pct"/>
            <w:vMerge/>
            <w:shd w:val="clear" w:color="auto" w:fill="auto"/>
            <w:vAlign w:val="center"/>
          </w:tcPr>
          <w:p w:rsidR="00FE0971" w:rsidRPr="00D173D8" w:rsidRDefault="00FE0971" w:rsidP="004A10DA">
            <w:pPr>
              <w:rPr>
                <w:bCs/>
                <w:lang w:val="de-DE"/>
              </w:rPr>
            </w:pPr>
          </w:p>
        </w:tc>
        <w:tc>
          <w:tcPr>
            <w:tcW w:w="3721" w:type="pct"/>
            <w:shd w:val="clear" w:color="auto" w:fill="auto"/>
            <w:vAlign w:val="center"/>
          </w:tcPr>
          <w:p w:rsidR="00FE0971" w:rsidRPr="00AE7261" w:rsidRDefault="00FE0971" w:rsidP="004A10DA">
            <w:pPr>
              <w:jc w:val="both"/>
              <w:rPr>
                <w:bCs/>
                <w:i/>
                <w:lang w:val="de-DE"/>
              </w:rPr>
            </w:pPr>
            <w:r w:rsidRPr="00AE7261">
              <w:rPr>
                <w:b/>
                <w:bCs/>
                <w:i/>
                <w:lang w:val="de-DE"/>
              </w:rPr>
              <w:t>B/</w:t>
            </w:r>
            <w:r>
              <w:rPr>
                <w:b/>
                <w:bCs/>
                <w:lang w:val="de-DE"/>
              </w:rPr>
              <w:t>Self-study content at home</w:t>
            </w:r>
            <w:r w:rsidRPr="00AE7261">
              <w:rPr>
                <w:bCs/>
                <w:lang w:val="de-DE"/>
              </w:rPr>
              <w:t>:</w:t>
            </w:r>
            <w:r w:rsidRPr="00AE7261">
              <w:rPr>
                <w:bCs/>
                <w:i/>
                <w:lang w:val="de-DE"/>
              </w:rPr>
              <w:t xml:space="preserve"> (</w:t>
            </w:r>
            <w:r>
              <w:rPr>
                <w:bCs/>
                <w:i/>
                <w:lang w:val="de-DE"/>
              </w:rPr>
              <w:t>8</w:t>
            </w:r>
            <w:r w:rsidRPr="00AE7261">
              <w:rPr>
                <w:bCs/>
                <w:i/>
                <w:lang w:val="de-DE"/>
              </w:rPr>
              <w:t>)</w:t>
            </w:r>
          </w:p>
          <w:p w:rsidR="00FE0971" w:rsidRPr="00AE7261" w:rsidRDefault="00FE0971" w:rsidP="004A10DA">
            <w:pPr>
              <w:pStyle w:val="NormalWeb"/>
              <w:spacing w:before="0" w:beforeAutospacing="0" w:after="0" w:afterAutospacing="0"/>
              <w:rPr>
                <w:bCs/>
                <w:lang w:val="de-DE"/>
              </w:rPr>
            </w:pPr>
            <w:r w:rsidRPr="00737272">
              <w:rPr>
                <w:rFonts w:hint="eastAsia"/>
                <w:bCs/>
                <w:lang w:val="de-DE" w:eastAsia="ja-JP"/>
              </w:rPr>
              <w:t>D</w:t>
            </w:r>
            <w:r w:rsidRPr="00737272">
              <w:rPr>
                <w:bCs/>
                <w:lang w:val="de-DE"/>
              </w:rPr>
              <w:t xml:space="preserve">o exsercises as </w:t>
            </w:r>
            <w:r w:rsidRPr="00F06DD5">
              <w:rPr>
                <w:bCs/>
                <w:color w:val="auto"/>
                <w:lang w:val="de-DE"/>
              </w:rPr>
              <w:t xml:space="preserve">requested at the end of chapter </w:t>
            </w:r>
            <w:r w:rsidRPr="00F06DD5">
              <w:rPr>
                <w:bCs/>
                <w:color w:val="auto"/>
                <w:lang w:val="de-DE" w:eastAsia="ja-JP"/>
              </w:rPr>
              <w:t xml:space="preserve">7 </w:t>
            </w:r>
            <w:r w:rsidRPr="00F06DD5">
              <w:rPr>
                <w:rFonts w:hint="eastAsia"/>
                <w:bCs/>
                <w:color w:val="auto"/>
                <w:lang w:val="de-DE" w:eastAsia="ja-JP"/>
              </w:rPr>
              <w:t>and self-study</w:t>
            </w:r>
            <w:r w:rsidRPr="00F06DD5">
              <w:rPr>
                <w:bCs/>
                <w:color w:val="auto"/>
                <w:lang w:val="de-DE"/>
              </w:rPr>
              <w:t xml:space="preserve"> </w:t>
            </w:r>
            <w:r>
              <w:rPr>
                <w:bCs/>
                <w:lang w:val="de-DE" w:eastAsia="ja-JP"/>
              </w:rPr>
              <w:t>“</w:t>
            </w:r>
            <w:r>
              <w:rPr>
                <w:bCs/>
                <w:lang w:val="de-DE"/>
              </w:rPr>
              <w:t>Machine 743</w:t>
            </w:r>
            <w:r>
              <w:rPr>
                <w:bCs/>
                <w:lang w:val="de-DE" w:eastAsia="ja-JP"/>
              </w:rPr>
              <w:t>“</w:t>
            </w:r>
          </w:p>
        </w:tc>
        <w:tc>
          <w:tcPr>
            <w:tcW w:w="785" w:type="pct"/>
            <w:shd w:val="clear" w:color="auto" w:fill="auto"/>
          </w:tcPr>
          <w:p w:rsidR="00FE0971" w:rsidRPr="00877189" w:rsidRDefault="00FE0971" w:rsidP="004A10DA">
            <w:pPr>
              <w:spacing w:before="60" w:after="60"/>
              <w:jc w:val="center"/>
              <w:rPr>
                <w:bCs/>
                <w:lang w:val="de-DE"/>
              </w:rPr>
            </w:pPr>
            <w:r>
              <w:rPr>
                <w:bCs/>
              </w:rPr>
              <w:t>G2.2</w:t>
            </w:r>
          </w:p>
        </w:tc>
      </w:tr>
      <w:tr w:rsidR="00FE0971" w:rsidRPr="005A1E30" w:rsidTr="00FF6F82">
        <w:trPr>
          <w:trHeight w:val="454"/>
        </w:trPr>
        <w:tc>
          <w:tcPr>
            <w:tcW w:w="494" w:type="pct"/>
            <w:vMerge w:val="restart"/>
            <w:shd w:val="clear" w:color="auto" w:fill="auto"/>
            <w:vAlign w:val="center"/>
          </w:tcPr>
          <w:p w:rsidR="00FE0971" w:rsidRPr="00D173D8" w:rsidRDefault="00FE0971" w:rsidP="004A10DA">
            <w:pPr>
              <w:rPr>
                <w:bCs/>
                <w:lang w:val="de-DE"/>
              </w:rPr>
            </w:pPr>
            <w:r>
              <w:rPr>
                <w:bCs/>
                <w:lang w:val="de-DE"/>
              </w:rPr>
              <w:t>11</w:t>
            </w:r>
          </w:p>
        </w:tc>
        <w:tc>
          <w:tcPr>
            <w:tcW w:w="3721" w:type="pct"/>
            <w:shd w:val="clear" w:color="auto" w:fill="auto"/>
            <w:vAlign w:val="center"/>
          </w:tcPr>
          <w:p w:rsidR="00FE0971" w:rsidRPr="00AE7261" w:rsidRDefault="00FE0971" w:rsidP="004A10DA">
            <w:pPr>
              <w:jc w:val="both"/>
              <w:rPr>
                <w:b/>
                <w:bCs/>
                <w:i/>
                <w:lang w:val="de-DE"/>
              </w:rPr>
            </w:pPr>
            <w:r>
              <w:rPr>
                <w:b/>
                <w:bCs/>
                <w:i/>
              </w:rPr>
              <w:t>Chapter 8: Numerical control machine (2:0:4)</w:t>
            </w:r>
          </w:p>
        </w:tc>
        <w:tc>
          <w:tcPr>
            <w:tcW w:w="785" w:type="pct"/>
            <w:shd w:val="clear" w:color="auto" w:fill="auto"/>
          </w:tcPr>
          <w:p w:rsidR="00FE0971" w:rsidRDefault="00FE0971" w:rsidP="004A10DA">
            <w:pPr>
              <w:spacing w:before="60" w:after="60"/>
              <w:jc w:val="center"/>
              <w:rPr>
                <w:bCs/>
                <w:lang w:val="de-DE"/>
              </w:rPr>
            </w:pPr>
          </w:p>
        </w:tc>
      </w:tr>
      <w:tr w:rsidR="00FE0971" w:rsidRPr="005A1E30" w:rsidTr="004A10DA">
        <w:trPr>
          <w:trHeight w:val="946"/>
        </w:trPr>
        <w:tc>
          <w:tcPr>
            <w:tcW w:w="494" w:type="pct"/>
            <w:vMerge/>
            <w:shd w:val="clear" w:color="auto" w:fill="auto"/>
            <w:vAlign w:val="center"/>
          </w:tcPr>
          <w:p w:rsidR="00FE0971" w:rsidRPr="00D173D8" w:rsidRDefault="00FE0971" w:rsidP="004A10DA">
            <w:pPr>
              <w:rPr>
                <w:bCs/>
                <w:lang w:val="de-DE"/>
              </w:rPr>
            </w:pPr>
          </w:p>
        </w:tc>
        <w:tc>
          <w:tcPr>
            <w:tcW w:w="3721" w:type="pct"/>
            <w:shd w:val="clear" w:color="auto" w:fill="auto"/>
            <w:vAlign w:val="center"/>
          </w:tcPr>
          <w:p w:rsidR="00FE0971" w:rsidRDefault="00FE0971" w:rsidP="004A10DA">
            <w:pPr>
              <w:pStyle w:val="NormalWeb"/>
              <w:spacing w:before="0" w:beforeAutospacing="0" w:after="0" w:afterAutospacing="0"/>
              <w:rPr>
                <w:bCs/>
                <w:i/>
                <w:lang w:val="de-DE"/>
              </w:rPr>
            </w:pPr>
            <w:r w:rsidRPr="005A1E30">
              <w:rPr>
                <w:b/>
                <w:bCs/>
                <w:i/>
                <w:lang w:val="de-DE"/>
              </w:rPr>
              <w:t xml:space="preserve">A/ </w:t>
            </w:r>
            <w:r>
              <w:rPr>
                <w:b/>
                <w:bCs/>
                <w:lang w:val="de-DE"/>
              </w:rPr>
              <w:t>Content and methods in class</w:t>
            </w:r>
            <w:r>
              <w:rPr>
                <w:bCs/>
                <w:i/>
                <w:lang w:val="de-DE"/>
              </w:rPr>
              <w:t>: (2</w:t>
            </w:r>
            <w:r w:rsidRPr="005A1E30">
              <w:rPr>
                <w:bCs/>
                <w:i/>
                <w:lang w:val="de-DE"/>
              </w:rPr>
              <w:t>)</w:t>
            </w:r>
          </w:p>
          <w:p w:rsidR="00FE0971" w:rsidRDefault="00FE0971" w:rsidP="004A10DA">
            <w:pPr>
              <w:spacing w:before="60" w:after="60"/>
              <w:jc w:val="both"/>
              <w:rPr>
                <w:b/>
                <w:bCs/>
                <w:lang w:val="de-DE"/>
              </w:rPr>
            </w:pPr>
            <w:r>
              <w:rPr>
                <w:b/>
                <w:bCs/>
                <w:lang w:val="de-DE"/>
              </w:rPr>
              <w:t>Content for Theory</w:t>
            </w:r>
            <w:r w:rsidRPr="005A1E30">
              <w:rPr>
                <w:b/>
                <w:bCs/>
                <w:lang w:val="de-DE"/>
              </w:rPr>
              <w:t>:</w:t>
            </w:r>
          </w:p>
          <w:p w:rsidR="00FE0971" w:rsidRPr="00D1028B" w:rsidRDefault="00FE0971" w:rsidP="002B2E05">
            <w:pPr>
              <w:pStyle w:val="ListParagraph"/>
              <w:numPr>
                <w:ilvl w:val="0"/>
                <w:numId w:val="43"/>
              </w:numPr>
              <w:tabs>
                <w:tab w:val="left" w:pos="582"/>
              </w:tabs>
              <w:spacing w:line="288" w:lineRule="auto"/>
              <w:jc w:val="both"/>
              <w:rPr>
                <w:vanish/>
                <w:lang w:val="de-DE"/>
              </w:rPr>
            </w:pPr>
          </w:p>
          <w:p w:rsidR="00FE0971" w:rsidRDefault="00FE0971" w:rsidP="002B2E05">
            <w:pPr>
              <w:numPr>
                <w:ilvl w:val="1"/>
                <w:numId w:val="43"/>
              </w:numPr>
              <w:tabs>
                <w:tab w:val="left" w:pos="582"/>
              </w:tabs>
              <w:spacing w:line="288" w:lineRule="auto"/>
              <w:ind w:left="360"/>
              <w:jc w:val="both"/>
              <w:rPr>
                <w:bCs/>
                <w:i/>
                <w:lang w:val="de-DE"/>
              </w:rPr>
            </w:pPr>
            <w:r>
              <w:rPr>
                <w:lang w:val="de-DE"/>
              </w:rPr>
              <w:t>Characteristics of automatic cutting machines</w:t>
            </w:r>
          </w:p>
          <w:p w:rsidR="00FE0971" w:rsidRPr="008A36CB" w:rsidRDefault="00FE0971" w:rsidP="002B2E05">
            <w:pPr>
              <w:numPr>
                <w:ilvl w:val="1"/>
                <w:numId w:val="43"/>
              </w:numPr>
              <w:tabs>
                <w:tab w:val="left" w:pos="582"/>
              </w:tabs>
              <w:spacing w:line="288" w:lineRule="auto"/>
              <w:ind w:left="360"/>
              <w:jc w:val="both"/>
              <w:rPr>
                <w:bCs/>
                <w:i/>
                <w:lang w:val="de-DE"/>
              </w:rPr>
            </w:pPr>
            <w:r>
              <w:rPr>
                <w:bCs/>
                <w:iCs/>
                <w:lang w:val="de-DE"/>
              </w:rPr>
              <w:t>CN and CNC machine</w:t>
            </w:r>
          </w:p>
          <w:p w:rsidR="00FE0971" w:rsidRPr="00D1028B" w:rsidRDefault="00FE0971" w:rsidP="002B2E05">
            <w:pPr>
              <w:numPr>
                <w:ilvl w:val="1"/>
                <w:numId w:val="43"/>
              </w:numPr>
              <w:tabs>
                <w:tab w:val="left" w:pos="582"/>
              </w:tabs>
              <w:spacing w:line="288" w:lineRule="auto"/>
              <w:ind w:left="360"/>
              <w:jc w:val="both"/>
              <w:rPr>
                <w:bCs/>
                <w:i/>
                <w:lang w:val="de-DE"/>
              </w:rPr>
            </w:pPr>
            <w:r>
              <w:rPr>
                <w:bCs/>
                <w:iCs/>
                <w:lang w:val="de-DE"/>
              </w:rPr>
              <w:t>Development trend of automatic machine</w:t>
            </w:r>
          </w:p>
          <w:p w:rsidR="00FE0971" w:rsidRDefault="00FE0971" w:rsidP="002B2E05">
            <w:pPr>
              <w:numPr>
                <w:ilvl w:val="1"/>
                <w:numId w:val="43"/>
              </w:numPr>
              <w:tabs>
                <w:tab w:val="left" w:pos="582"/>
              </w:tabs>
              <w:spacing w:line="288" w:lineRule="auto"/>
              <w:ind w:left="360"/>
              <w:jc w:val="both"/>
              <w:rPr>
                <w:bCs/>
                <w:iCs/>
                <w:lang w:val="de-DE"/>
              </w:rPr>
            </w:pPr>
            <w:r>
              <w:rPr>
                <w:bCs/>
                <w:iCs/>
                <w:lang w:val="de-DE"/>
              </w:rPr>
              <w:t>Convention</w:t>
            </w:r>
          </w:p>
          <w:p w:rsidR="00FE0971" w:rsidRPr="005A1E30" w:rsidRDefault="00FE0971" w:rsidP="004A10DA">
            <w:pPr>
              <w:spacing w:before="60" w:after="60"/>
              <w:jc w:val="both"/>
              <w:rPr>
                <w:bCs/>
                <w:i/>
                <w:lang w:val="de-DE"/>
              </w:rPr>
            </w:pPr>
            <w:r>
              <w:rPr>
                <w:b/>
                <w:bCs/>
                <w:lang w:val="de-DE"/>
              </w:rPr>
              <w:t>Main methods</w:t>
            </w:r>
            <w:r w:rsidRPr="005A1E30">
              <w:rPr>
                <w:bCs/>
                <w:lang w:val="de-DE"/>
              </w:rPr>
              <w:t>:</w:t>
            </w:r>
          </w:p>
          <w:p w:rsidR="00FE0971" w:rsidRDefault="00FE0971" w:rsidP="004A10DA">
            <w:pPr>
              <w:pStyle w:val="NormalWeb"/>
              <w:numPr>
                <w:ilvl w:val="0"/>
                <w:numId w:val="1"/>
              </w:numPr>
              <w:spacing w:before="60" w:beforeAutospacing="0" w:after="60" w:afterAutospacing="0"/>
              <w:ind w:left="426" w:hanging="284"/>
              <w:rPr>
                <w:bCs/>
                <w:lang w:val="de-DE"/>
              </w:rPr>
            </w:pPr>
            <w:r>
              <w:rPr>
                <w:bCs/>
                <w:lang w:val="de-DE"/>
              </w:rPr>
              <w:t>Lecture</w:t>
            </w:r>
          </w:p>
          <w:p w:rsidR="00FE0971" w:rsidRPr="000B7876" w:rsidRDefault="00FE0971" w:rsidP="004A10DA">
            <w:pPr>
              <w:pStyle w:val="NormalWeb"/>
              <w:numPr>
                <w:ilvl w:val="0"/>
                <w:numId w:val="1"/>
              </w:numPr>
              <w:spacing w:before="60" w:beforeAutospacing="0" w:after="60" w:afterAutospacing="0"/>
              <w:ind w:left="426" w:hanging="284"/>
              <w:rPr>
                <w:b/>
                <w:bCs/>
                <w:i/>
                <w:lang w:val="de-DE"/>
              </w:rPr>
            </w:pPr>
            <w:r>
              <w:rPr>
                <w:bCs/>
                <w:lang w:val="de-DE"/>
              </w:rPr>
              <w:t>Presentation</w:t>
            </w:r>
          </w:p>
          <w:p w:rsidR="00FE0971" w:rsidRPr="00AE7261" w:rsidRDefault="00FE0971" w:rsidP="004A10DA">
            <w:pPr>
              <w:pStyle w:val="NormalWeb"/>
              <w:numPr>
                <w:ilvl w:val="0"/>
                <w:numId w:val="1"/>
              </w:numPr>
              <w:spacing w:before="60" w:beforeAutospacing="0" w:after="60" w:afterAutospacing="0"/>
              <w:ind w:left="426" w:hanging="284"/>
              <w:rPr>
                <w:b/>
                <w:bCs/>
                <w:i/>
                <w:lang w:val="de-DE"/>
              </w:rPr>
            </w:pPr>
            <w:r>
              <w:rPr>
                <w:bCs/>
                <w:lang w:val="de-DE"/>
              </w:rPr>
              <w:t>Group work</w:t>
            </w:r>
          </w:p>
        </w:tc>
        <w:tc>
          <w:tcPr>
            <w:tcW w:w="785" w:type="pct"/>
            <w:shd w:val="clear" w:color="auto" w:fill="auto"/>
          </w:tcPr>
          <w:p w:rsidR="00FE0971" w:rsidRPr="007860B6" w:rsidRDefault="00FE0971" w:rsidP="004A10DA">
            <w:pPr>
              <w:spacing w:before="60" w:after="60"/>
              <w:jc w:val="center"/>
              <w:rPr>
                <w:bCs/>
                <w:lang w:val="de-DE"/>
              </w:rPr>
            </w:pPr>
            <w:r>
              <w:rPr>
                <w:bCs/>
                <w:lang w:val="de-DE"/>
              </w:rPr>
              <w:t>G</w:t>
            </w:r>
            <w:r w:rsidRPr="007860B6">
              <w:rPr>
                <w:bCs/>
                <w:lang w:val="de-DE"/>
              </w:rPr>
              <w:t>1.2</w:t>
            </w:r>
          </w:p>
          <w:p w:rsidR="00FE0971" w:rsidRPr="007860B6" w:rsidRDefault="00FE0971" w:rsidP="004A10DA">
            <w:pPr>
              <w:pStyle w:val="NormalWeb"/>
              <w:jc w:val="center"/>
              <w:rPr>
                <w:bCs/>
                <w:lang w:val="de-DE"/>
              </w:rPr>
            </w:pPr>
            <w:r>
              <w:rPr>
                <w:bCs/>
                <w:lang w:val="de-DE"/>
              </w:rPr>
              <w:t>G2.1</w:t>
            </w:r>
          </w:p>
          <w:p w:rsidR="00FE0971" w:rsidRDefault="00FE0971" w:rsidP="004A10DA">
            <w:pPr>
              <w:spacing w:before="60" w:after="60"/>
              <w:jc w:val="center"/>
              <w:rPr>
                <w:bCs/>
                <w:lang w:val="de-DE"/>
              </w:rPr>
            </w:pPr>
          </w:p>
        </w:tc>
      </w:tr>
      <w:tr w:rsidR="00FE0971" w:rsidRPr="005A1E30" w:rsidTr="004A10DA">
        <w:trPr>
          <w:trHeight w:val="946"/>
        </w:trPr>
        <w:tc>
          <w:tcPr>
            <w:tcW w:w="494" w:type="pct"/>
            <w:vMerge/>
            <w:shd w:val="clear" w:color="auto" w:fill="auto"/>
            <w:vAlign w:val="center"/>
          </w:tcPr>
          <w:p w:rsidR="00FE0971" w:rsidRPr="00D173D8" w:rsidRDefault="00FE0971" w:rsidP="004A10DA">
            <w:pPr>
              <w:rPr>
                <w:bCs/>
                <w:lang w:val="de-DE"/>
              </w:rPr>
            </w:pPr>
          </w:p>
        </w:tc>
        <w:tc>
          <w:tcPr>
            <w:tcW w:w="3721" w:type="pct"/>
            <w:shd w:val="clear" w:color="auto" w:fill="auto"/>
            <w:vAlign w:val="center"/>
          </w:tcPr>
          <w:p w:rsidR="00FE0971" w:rsidRPr="00AE7261" w:rsidRDefault="00FE0971" w:rsidP="004A10DA">
            <w:pPr>
              <w:jc w:val="both"/>
              <w:rPr>
                <w:bCs/>
                <w:i/>
                <w:lang w:val="de-DE"/>
              </w:rPr>
            </w:pPr>
            <w:r w:rsidRPr="00AE7261">
              <w:rPr>
                <w:b/>
                <w:bCs/>
                <w:i/>
                <w:lang w:val="de-DE"/>
              </w:rPr>
              <w:t>B/</w:t>
            </w:r>
            <w:r>
              <w:rPr>
                <w:b/>
                <w:bCs/>
                <w:lang w:val="de-DE"/>
              </w:rPr>
              <w:t>Self-study content at home</w:t>
            </w:r>
            <w:r w:rsidRPr="00AE7261">
              <w:rPr>
                <w:bCs/>
                <w:lang w:val="de-DE"/>
              </w:rPr>
              <w:t>:</w:t>
            </w:r>
            <w:r w:rsidRPr="00AE7261">
              <w:rPr>
                <w:bCs/>
                <w:i/>
                <w:lang w:val="de-DE"/>
              </w:rPr>
              <w:t xml:space="preserve"> (</w:t>
            </w:r>
            <w:r>
              <w:rPr>
                <w:bCs/>
                <w:i/>
                <w:lang w:val="de-DE"/>
              </w:rPr>
              <w:t>4</w:t>
            </w:r>
            <w:r w:rsidRPr="00AE7261">
              <w:rPr>
                <w:bCs/>
                <w:i/>
                <w:lang w:val="de-DE"/>
              </w:rPr>
              <w:t>)</w:t>
            </w:r>
          </w:p>
          <w:p w:rsidR="00FE0971" w:rsidRPr="00AE7261" w:rsidRDefault="00FE0971" w:rsidP="004A10DA">
            <w:pPr>
              <w:pStyle w:val="NormalWeb"/>
              <w:spacing w:before="0" w:beforeAutospacing="0" w:after="0" w:afterAutospacing="0"/>
              <w:rPr>
                <w:bCs/>
                <w:lang w:val="de-DE"/>
              </w:rPr>
            </w:pPr>
            <w:r w:rsidRPr="00737272">
              <w:rPr>
                <w:rFonts w:hint="eastAsia"/>
                <w:bCs/>
                <w:lang w:val="de-DE" w:eastAsia="ja-JP"/>
              </w:rPr>
              <w:t>D</w:t>
            </w:r>
            <w:r w:rsidRPr="00737272">
              <w:rPr>
                <w:bCs/>
                <w:lang w:val="de-DE"/>
              </w:rPr>
              <w:t xml:space="preserve">o exsercises as </w:t>
            </w:r>
            <w:r w:rsidRPr="00F06DD5">
              <w:rPr>
                <w:bCs/>
                <w:color w:val="auto"/>
                <w:lang w:val="de-DE"/>
              </w:rPr>
              <w:t xml:space="preserve">requested at the end of chapter </w:t>
            </w:r>
            <w:r w:rsidRPr="00F06DD5">
              <w:rPr>
                <w:bCs/>
                <w:color w:val="auto"/>
                <w:lang w:val="de-DE" w:eastAsia="ja-JP"/>
              </w:rPr>
              <w:t xml:space="preserve">8 </w:t>
            </w:r>
          </w:p>
        </w:tc>
        <w:tc>
          <w:tcPr>
            <w:tcW w:w="785" w:type="pct"/>
            <w:shd w:val="clear" w:color="auto" w:fill="auto"/>
          </w:tcPr>
          <w:p w:rsidR="00FE0971" w:rsidRPr="00877189" w:rsidRDefault="00FE0971" w:rsidP="004A10DA">
            <w:pPr>
              <w:spacing w:before="60" w:after="60"/>
              <w:jc w:val="center"/>
              <w:rPr>
                <w:bCs/>
                <w:lang w:val="de-DE"/>
              </w:rPr>
            </w:pPr>
            <w:r>
              <w:rPr>
                <w:bCs/>
              </w:rPr>
              <w:t>G2.2</w:t>
            </w:r>
          </w:p>
        </w:tc>
      </w:tr>
      <w:tr w:rsidR="00FE0971" w:rsidRPr="005A1E30" w:rsidTr="00FF6F82">
        <w:trPr>
          <w:trHeight w:val="567"/>
        </w:trPr>
        <w:tc>
          <w:tcPr>
            <w:tcW w:w="494" w:type="pct"/>
            <w:vMerge/>
            <w:shd w:val="clear" w:color="auto" w:fill="auto"/>
            <w:vAlign w:val="center"/>
          </w:tcPr>
          <w:p w:rsidR="00FE0971" w:rsidRPr="00D173D8" w:rsidRDefault="00FE0971" w:rsidP="004A10DA">
            <w:pPr>
              <w:rPr>
                <w:bCs/>
                <w:lang w:val="de-DE"/>
              </w:rPr>
            </w:pPr>
          </w:p>
        </w:tc>
        <w:tc>
          <w:tcPr>
            <w:tcW w:w="3721" w:type="pct"/>
            <w:shd w:val="clear" w:color="auto" w:fill="auto"/>
            <w:vAlign w:val="center"/>
          </w:tcPr>
          <w:p w:rsidR="00FE0971" w:rsidRPr="00AE7261" w:rsidRDefault="00FE0971" w:rsidP="004A10DA">
            <w:pPr>
              <w:jc w:val="both"/>
              <w:rPr>
                <w:b/>
                <w:bCs/>
                <w:i/>
                <w:lang w:val="de-DE"/>
              </w:rPr>
            </w:pPr>
            <w:r>
              <w:rPr>
                <w:b/>
                <w:bCs/>
                <w:i/>
              </w:rPr>
              <w:t>Chapter 9: Number system and codes (2:0:4)</w:t>
            </w:r>
          </w:p>
        </w:tc>
        <w:tc>
          <w:tcPr>
            <w:tcW w:w="785" w:type="pct"/>
            <w:shd w:val="clear" w:color="auto" w:fill="auto"/>
          </w:tcPr>
          <w:p w:rsidR="00FE0971" w:rsidRDefault="00FE0971" w:rsidP="004A10DA">
            <w:pPr>
              <w:spacing w:before="60" w:after="60"/>
              <w:jc w:val="center"/>
              <w:rPr>
                <w:bCs/>
                <w:lang w:val="de-DE"/>
              </w:rPr>
            </w:pPr>
          </w:p>
        </w:tc>
      </w:tr>
      <w:tr w:rsidR="00FE0971" w:rsidRPr="005A1E30" w:rsidTr="004A10DA">
        <w:trPr>
          <w:trHeight w:val="946"/>
        </w:trPr>
        <w:tc>
          <w:tcPr>
            <w:tcW w:w="494" w:type="pct"/>
            <w:vMerge/>
            <w:shd w:val="clear" w:color="auto" w:fill="auto"/>
            <w:vAlign w:val="center"/>
          </w:tcPr>
          <w:p w:rsidR="00FE0971" w:rsidRPr="00D173D8" w:rsidRDefault="00FE0971" w:rsidP="004A10DA">
            <w:pPr>
              <w:rPr>
                <w:bCs/>
                <w:lang w:val="de-DE"/>
              </w:rPr>
            </w:pPr>
          </w:p>
        </w:tc>
        <w:tc>
          <w:tcPr>
            <w:tcW w:w="3721" w:type="pct"/>
            <w:shd w:val="clear" w:color="auto" w:fill="auto"/>
            <w:vAlign w:val="center"/>
          </w:tcPr>
          <w:p w:rsidR="00FE0971" w:rsidRDefault="00FE0971" w:rsidP="004A10DA">
            <w:pPr>
              <w:pStyle w:val="NormalWeb"/>
              <w:spacing w:before="0" w:beforeAutospacing="0" w:after="0" w:afterAutospacing="0"/>
              <w:rPr>
                <w:bCs/>
                <w:i/>
                <w:lang w:val="de-DE"/>
              </w:rPr>
            </w:pPr>
            <w:r w:rsidRPr="005A1E30">
              <w:rPr>
                <w:b/>
                <w:bCs/>
                <w:i/>
                <w:lang w:val="de-DE"/>
              </w:rPr>
              <w:t xml:space="preserve">A/ </w:t>
            </w:r>
            <w:r>
              <w:rPr>
                <w:b/>
                <w:bCs/>
                <w:lang w:val="de-DE"/>
              </w:rPr>
              <w:t>Content and methods in class</w:t>
            </w:r>
            <w:r>
              <w:rPr>
                <w:bCs/>
                <w:i/>
                <w:lang w:val="de-DE"/>
              </w:rPr>
              <w:t>: (2</w:t>
            </w:r>
            <w:r w:rsidRPr="005A1E30">
              <w:rPr>
                <w:bCs/>
                <w:i/>
                <w:lang w:val="de-DE"/>
              </w:rPr>
              <w:t>)</w:t>
            </w:r>
          </w:p>
          <w:p w:rsidR="00FE0971" w:rsidRDefault="00FE0971" w:rsidP="004A10DA">
            <w:pPr>
              <w:spacing w:before="60" w:after="60"/>
              <w:jc w:val="both"/>
              <w:rPr>
                <w:b/>
                <w:bCs/>
                <w:lang w:val="de-DE"/>
              </w:rPr>
            </w:pPr>
            <w:r>
              <w:rPr>
                <w:b/>
                <w:bCs/>
                <w:lang w:val="de-DE"/>
              </w:rPr>
              <w:t>Content for Theory</w:t>
            </w:r>
            <w:r w:rsidRPr="005A1E30">
              <w:rPr>
                <w:b/>
                <w:bCs/>
                <w:lang w:val="de-DE"/>
              </w:rPr>
              <w:t>:</w:t>
            </w:r>
          </w:p>
          <w:p w:rsidR="00FE0971" w:rsidRPr="00D1028B" w:rsidRDefault="00FE0971" w:rsidP="002B2E05">
            <w:pPr>
              <w:pStyle w:val="ListParagraph"/>
              <w:numPr>
                <w:ilvl w:val="0"/>
                <w:numId w:val="43"/>
              </w:numPr>
              <w:tabs>
                <w:tab w:val="left" w:pos="582"/>
              </w:tabs>
              <w:spacing w:line="288" w:lineRule="auto"/>
              <w:jc w:val="both"/>
              <w:rPr>
                <w:vanish/>
                <w:lang w:val="de-DE"/>
              </w:rPr>
            </w:pPr>
          </w:p>
          <w:p w:rsidR="00FE0971" w:rsidRDefault="00FE0971" w:rsidP="002B2E05">
            <w:pPr>
              <w:numPr>
                <w:ilvl w:val="1"/>
                <w:numId w:val="43"/>
              </w:numPr>
              <w:tabs>
                <w:tab w:val="left" w:pos="582"/>
              </w:tabs>
              <w:spacing w:line="288" w:lineRule="auto"/>
              <w:ind w:left="360"/>
              <w:jc w:val="both"/>
              <w:rPr>
                <w:bCs/>
                <w:i/>
                <w:lang w:val="de-DE"/>
              </w:rPr>
            </w:pPr>
            <w:r>
              <w:rPr>
                <w:lang w:val="de-DE"/>
              </w:rPr>
              <w:t>Concept and classification</w:t>
            </w:r>
          </w:p>
          <w:p w:rsidR="00FE0971" w:rsidRPr="008A36CB" w:rsidRDefault="00FE0971" w:rsidP="002B2E05">
            <w:pPr>
              <w:numPr>
                <w:ilvl w:val="1"/>
                <w:numId w:val="43"/>
              </w:numPr>
              <w:tabs>
                <w:tab w:val="left" w:pos="582"/>
              </w:tabs>
              <w:spacing w:line="288" w:lineRule="auto"/>
              <w:ind w:left="360"/>
              <w:jc w:val="both"/>
              <w:rPr>
                <w:bCs/>
                <w:i/>
                <w:lang w:val="de-DE"/>
              </w:rPr>
            </w:pPr>
            <w:r>
              <w:rPr>
                <w:bCs/>
                <w:iCs/>
                <w:lang w:val="de-DE"/>
              </w:rPr>
              <w:t>Number system conversion</w:t>
            </w:r>
          </w:p>
          <w:p w:rsidR="00FE0971" w:rsidRDefault="00FE0971" w:rsidP="002B2E05">
            <w:pPr>
              <w:numPr>
                <w:ilvl w:val="1"/>
                <w:numId w:val="43"/>
              </w:numPr>
              <w:tabs>
                <w:tab w:val="left" w:pos="582"/>
              </w:tabs>
              <w:spacing w:line="288" w:lineRule="auto"/>
              <w:ind w:left="360"/>
              <w:jc w:val="both"/>
              <w:rPr>
                <w:bCs/>
                <w:iCs/>
                <w:lang w:val="de-DE"/>
              </w:rPr>
            </w:pPr>
            <w:r>
              <w:rPr>
                <w:bCs/>
                <w:iCs/>
                <w:lang w:val="de-DE"/>
              </w:rPr>
              <w:t>Other numeral systems</w:t>
            </w:r>
          </w:p>
          <w:p w:rsidR="00FE0971" w:rsidRPr="005A1E30" w:rsidRDefault="00FE0971" w:rsidP="004A10DA">
            <w:pPr>
              <w:spacing w:before="60" w:after="60"/>
              <w:jc w:val="both"/>
              <w:rPr>
                <w:bCs/>
                <w:i/>
                <w:lang w:val="de-DE"/>
              </w:rPr>
            </w:pPr>
            <w:r>
              <w:rPr>
                <w:b/>
                <w:bCs/>
                <w:lang w:val="de-DE"/>
              </w:rPr>
              <w:t>Main methods</w:t>
            </w:r>
            <w:r w:rsidRPr="005A1E30">
              <w:rPr>
                <w:bCs/>
                <w:lang w:val="de-DE"/>
              </w:rPr>
              <w:t>:</w:t>
            </w:r>
          </w:p>
          <w:p w:rsidR="00FE0971" w:rsidRDefault="00FE0971" w:rsidP="004A10DA">
            <w:pPr>
              <w:pStyle w:val="NormalWeb"/>
              <w:numPr>
                <w:ilvl w:val="0"/>
                <w:numId w:val="1"/>
              </w:numPr>
              <w:spacing w:before="60" w:beforeAutospacing="0" w:after="60" w:afterAutospacing="0"/>
              <w:ind w:left="426" w:hanging="284"/>
              <w:rPr>
                <w:bCs/>
                <w:lang w:val="de-DE"/>
              </w:rPr>
            </w:pPr>
            <w:r>
              <w:rPr>
                <w:bCs/>
                <w:lang w:val="de-DE"/>
              </w:rPr>
              <w:t>Lecture</w:t>
            </w:r>
          </w:p>
          <w:p w:rsidR="00FE0971" w:rsidRPr="00E73BA4" w:rsidRDefault="00FE0971" w:rsidP="004A10DA">
            <w:pPr>
              <w:pStyle w:val="NormalWeb"/>
              <w:numPr>
                <w:ilvl w:val="0"/>
                <w:numId w:val="1"/>
              </w:numPr>
              <w:spacing w:before="60" w:beforeAutospacing="0" w:after="60" w:afterAutospacing="0"/>
              <w:ind w:left="426" w:hanging="284"/>
              <w:rPr>
                <w:b/>
                <w:bCs/>
                <w:i/>
                <w:lang w:val="de-DE"/>
              </w:rPr>
            </w:pPr>
            <w:r>
              <w:rPr>
                <w:bCs/>
                <w:lang w:val="de-DE"/>
              </w:rPr>
              <w:t>Presentation</w:t>
            </w:r>
          </w:p>
          <w:p w:rsidR="00FE0971" w:rsidRPr="00AE7261" w:rsidRDefault="00FE0971" w:rsidP="004A10DA">
            <w:pPr>
              <w:pStyle w:val="NormalWeb"/>
              <w:numPr>
                <w:ilvl w:val="0"/>
                <w:numId w:val="1"/>
              </w:numPr>
              <w:spacing w:before="60" w:beforeAutospacing="0" w:after="60" w:afterAutospacing="0"/>
              <w:ind w:left="426" w:hanging="284"/>
              <w:rPr>
                <w:b/>
                <w:bCs/>
                <w:i/>
                <w:lang w:val="de-DE"/>
              </w:rPr>
            </w:pPr>
            <w:r>
              <w:rPr>
                <w:bCs/>
                <w:lang w:val="de-DE"/>
              </w:rPr>
              <w:t>Group work</w:t>
            </w:r>
          </w:p>
        </w:tc>
        <w:tc>
          <w:tcPr>
            <w:tcW w:w="785" w:type="pct"/>
            <w:shd w:val="clear" w:color="auto" w:fill="auto"/>
          </w:tcPr>
          <w:p w:rsidR="00FE0971" w:rsidRPr="007860B6" w:rsidRDefault="00FE0971" w:rsidP="004A10DA">
            <w:pPr>
              <w:spacing w:before="60" w:after="60"/>
              <w:jc w:val="center"/>
              <w:rPr>
                <w:bCs/>
                <w:lang w:val="de-DE"/>
              </w:rPr>
            </w:pPr>
            <w:r>
              <w:rPr>
                <w:bCs/>
                <w:lang w:val="de-DE"/>
              </w:rPr>
              <w:t>G</w:t>
            </w:r>
            <w:r w:rsidRPr="007860B6">
              <w:rPr>
                <w:bCs/>
                <w:lang w:val="de-DE"/>
              </w:rPr>
              <w:t>1.2</w:t>
            </w:r>
          </w:p>
          <w:p w:rsidR="00FE0971" w:rsidRPr="007860B6" w:rsidRDefault="00FE0971" w:rsidP="004A10DA">
            <w:pPr>
              <w:pStyle w:val="NormalWeb"/>
              <w:jc w:val="center"/>
              <w:rPr>
                <w:bCs/>
                <w:lang w:val="de-DE"/>
              </w:rPr>
            </w:pPr>
            <w:r>
              <w:rPr>
                <w:bCs/>
                <w:lang w:val="de-DE"/>
              </w:rPr>
              <w:t>G2.1</w:t>
            </w:r>
          </w:p>
          <w:p w:rsidR="00FE0971" w:rsidRDefault="00FE0971" w:rsidP="004A10DA">
            <w:pPr>
              <w:spacing w:before="60" w:after="60"/>
              <w:jc w:val="center"/>
              <w:rPr>
                <w:bCs/>
                <w:lang w:val="de-DE"/>
              </w:rPr>
            </w:pPr>
            <w:r>
              <w:rPr>
                <w:bCs/>
                <w:lang w:val="de-DE"/>
              </w:rPr>
              <w:t>G</w:t>
            </w:r>
            <w:r w:rsidRPr="007860B6">
              <w:rPr>
                <w:bCs/>
                <w:lang w:val="de-DE"/>
              </w:rPr>
              <w:t>3.</w:t>
            </w:r>
            <w:r>
              <w:rPr>
                <w:bCs/>
                <w:lang w:val="de-DE"/>
              </w:rPr>
              <w:t>1</w:t>
            </w:r>
          </w:p>
        </w:tc>
      </w:tr>
      <w:tr w:rsidR="00FE0971" w:rsidRPr="005A1E30" w:rsidTr="004A10DA">
        <w:trPr>
          <w:trHeight w:val="946"/>
        </w:trPr>
        <w:tc>
          <w:tcPr>
            <w:tcW w:w="494" w:type="pct"/>
            <w:vMerge/>
            <w:shd w:val="clear" w:color="auto" w:fill="auto"/>
            <w:vAlign w:val="center"/>
          </w:tcPr>
          <w:p w:rsidR="00FE0971" w:rsidRPr="00D173D8" w:rsidRDefault="00FE0971" w:rsidP="004A10DA">
            <w:pPr>
              <w:rPr>
                <w:bCs/>
                <w:lang w:val="de-DE"/>
              </w:rPr>
            </w:pPr>
          </w:p>
        </w:tc>
        <w:tc>
          <w:tcPr>
            <w:tcW w:w="3721" w:type="pct"/>
            <w:shd w:val="clear" w:color="auto" w:fill="auto"/>
            <w:vAlign w:val="center"/>
          </w:tcPr>
          <w:p w:rsidR="00FE0971" w:rsidRPr="00AE7261" w:rsidRDefault="00FE0971" w:rsidP="004A10DA">
            <w:pPr>
              <w:jc w:val="both"/>
              <w:rPr>
                <w:bCs/>
                <w:i/>
                <w:lang w:val="de-DE"/>
              </w:rPr>
            </w:pPr>
            <w:r w:rsidRPr="00AE7261">
              <w:rPr>
                <w:b/>
                <w:bCs/>
                <w:i/>
                <w:lang w:val="de-DE"/>
              </w:rPr>
              <w:t>B/</w:t>
            </w:r>
            <w:r>
              <w:rPr>
                <w:b/>
                <w:bCs/>
                <w:lang w:val="de-DE"/>
              </w:rPr>
              <w:t>Self-study content at home</w:t>
            </w:r>
            <w:r w:rsidRPr="00AE7261">
              <w:rPr>
                <w:bCs/>
                <w:lang w:val="de-DE"/>
              </w:rPr>
              <w:t>:</w:t>
            </w:r>
            <w:r w:rsidRPr="00AE7261">
              <w:rPr>
                <w:bCs/>
                <w:i/>
                <w:lang w:val="de-DE"/>
              </w:rPr>
              <w:t xml:space="preserve"> (</w:t>
            </w:r>
            <w:r>
              <w:rPr>
                <w:bCs/>
                <w:i/>
                <w:lang w:val="de-DE"/>
              </w:rPr>
              <w:t>4</w:t>
            </w:r>
            <w:r w:rsidRPr="00AE7261">
              <w:rPr>
                <w:bCs/>
                <w:i/>
                <w:lang w:val="de-DE"/>
              </w:rPr>
              <w:t>)</w:t>
            </w:r>
          </w:p>
          <w:p w:rsidR="00FE0971" w:rsidRPr="00AE7261" w:rsidRDefault="00FE0971" w:rsidP="004A10DA">
            <w:pPr>
              <w:pStyle w:val="NormalWeb"/>
              <w:spacing w:before="0" w:beforeAutospacing="0" w:after="0" w:afterAutospacing="0"/>
              <w:rPr>
                <w:bCs/>
                <w:lang w:val="de-DE"/>
              </w:rPr>
            </w:pPr>
            <w:r w:rsidRPr="00737272">
              <w:rPr>
                <w:rFonts w:hint="eastAsia"/>
                <w:bCs/>
                <w:lang w:val="de-DE" w:eastAsia="ja-JP"/>
              </w:rPr>
              <w:t>D</w:t>
            </w:r>
            <w:r w:rsidRPr="00737272">
              <w:rPr>
                <w:bCs/>
                <w:lang w:val="de-DE"/>
              </w:rPr>
              <w:t xml:space="preserve">o exsercises as requested </w:t>
            </w:r>
            <w:r w:rsidRPr="00F06DD5">
              <w:rPr>
                <w:bCs/>
                <w:color w:val="auto"/>
                <w:lang w:val="de-DE"/>
              </w:rPr>
              <w:t xml:space="preserve">at the end of chapter </w:t>
            </w:r>
            <w:r w:rsidRPr="00F06DD5">
              <w:rPr>
                <w:bCs/>
                <w:color w:val="auto"/>
                <w:lang w:val="de-DE" w:eastAsia="ja-JP"/>
              </w:rPr>
              <w:t>9</w:t>
            </w:r>
          </w:p>
        </w:tc>
        <w:tc>
          <w:tcPr>
            <w:tcW w:w="785" w:type="pct"/>
            <w:shd w:val="clear" w:color="auto" w:fill="auto"/>
          </w:tcPr>
          <w:p w:rsidR="00FE0971" w:rsidRPr="00877189" w:rsidRDefault="00FE0971" w:rsidP="004A10DA">
            <w:pPr>
              <w:spacing w:before="60" w:after="60"/>
              <w:jc w:val="center"/>
              <w:rPr>
                <w:bCs/>
                <w:lang w:val="de-DE"/>
              </w:rPr>
            </w:pPr>
            <w:r>
              <w:rPr>
                <w:bCs/>
              </w:rPr>
              <w:t>G2.2</w:t>
            </w:r>
          </w:p>
        </w:tc>
      </w:tr>
      <w:tr w:rsidR="00FE0971" w:rsidRPr="00E73BA4" w:rsidTr="00FF6F82">
        <w:trPr>
          <w:trHeight w:val="510"/>
        </w:trPr>
        <w:tc>
          <w:tcPr>
            <w:tcW w:w="494" w:type="pct"/>
            <w:vMerge w:val="restart"/>
            <w:shd w:val="clear" w:color="auto" w:fill="auto"/>
            <w:vAlign w:val="center"/>
          </w:tcPr>
          <w:p w:rsidR="00FE0971" w:rsidRPr="001E6C69" w:rsidRDefault="00FE0971" w:rsidP="004A10DA">
            <w:pPr>
              <w:rPr>
                <w:bCs/>
                <w:lang w:val="de-DE"/>
              </w:rPr>
            </w:pPr>
            <w:r w:rsidRPr="001E6C69">
              <w:rPr>
                <w:bCs/>
                <w:lang w:val="de-DE"/>
              </w:rPr>
              <w:t>1</w:t>
            </w:r>
            <w:r>
              <w:rPr>
                <w:bCs/>
                <w:lang w:val="de-DE"/>
              </w:rPr>
              <w:t>2</w:t>
            </w:r>
          </w:p>
        </w:tc>
        <w:tc>
          <w:tcPr>
            <w:tcW w:w="3721" w:type="pct"/>
            <w:shd w:val="clear" w:color="auto" w:fill="auto"/>
            <w:vAlign w:val="center"/>
          </w:tcPr>
          <w:p w:rsidR="00FE0971" w:rsidRPr="001E6C69" w:rsidRDefault="00FE0971" w:rsidP="004A10DA">
            <w:pPr>
              <w:jc w:val="both"/>
              <w:rPr>
                <w:b/>
                <w:bCs/>
                <w:i/>
                <w:lang w:val="de-DE"/>
              </w:rPr>
            </w:pPr>
            <w:r w:rsidRPr="001E6C69">
              <w:rPr>
                <w:b/>
                <w:bCs/>
                <w:i/>
              </w:rPr>
              <w:t>Chapter 10: CNC control system (4:0:8)</w:t>
            </w:r>
          </w:p>
        </w:tc>
        <w:tc>
          <w:tcPr>
            <w:tcW w:w="785" w:type="pct"/>
            <w:shd w:val="clear" w:color="auto" w:fill="auto"/>
          </w:tcPr>
          <w:p w:rsidR="00FE0971" w:rsidRPr="00E73BA4" w:rsidRDefault="00FE0971" w:rsidP="004A10DA">
            <w:pPr>
              <w:spacing w:before="60" w:after="60"/>
              <w:jc w:val="center"/>
              <w:rPr>
                <w:bCs/>
                <w:color w:val="FF0000"/>
                <w:lang w:val="de-DE"/>
              </w:rPr>
            </w:pPr>
          </w:p>
        </w:tc>
      </w:tr>
      <w:tr w:rsidR="00FE0971" w:rsidRPr="00E73BA4" w:rsidTr="004A10DA">
        <w:trPr>
          <w:trHeight w:val="946"/>
        </w:trPr>
        <w:tc>
          <w:tcPr>
            <w:tcW w:w="494" w:type="pct"/>
            <w:vMerge/>
            <w:shd w:val="clear" w:color="auto" w:fill="auto"/>
            <w:vAlign w:val="center"/>
          </w:tcPr>
          <w:p w:rsidR="00FE0971" w:rsidRPr="001E6C69" w:rsidRDefault="00FE0971" w:rsidP="004A10DA">
            <w:pPr>
              <w:rPr>
                <w:bCs/>
                <w:lang w:val="de-DE"/>
              </w:rPr>
            </w:pPr>
          </w:p>
        </w:tc>
        <w:tc>
          <w:tcPr>
            <w:tcW w:w="3721" w:type="pct"/>
            <w:shd w:val="clear" w:color="auto" w:fill="auto"/>
            <w:vAlign w:val="center"/>
          </w:tcPr>
          <w:p w:rsidR="00FE0971" w:rsidRPr="001E6C69" w:rsidRDefault="00FE0971" w:rsidP="004A10DA">
            <w:pPr>
              <w:pStyle w:val="NormalWeb"/>
              <w:spacing w:before="0" w:beforeAutospacing="0" w:after="0" w:afterAutospacing="0"/>
              <w:rPr>
                <w:bCs/>
                <w:i/>
                <w:color w:val="auto"/>
                <w:lang w:val="de-DE"/>
              </w:rPr>
            </w:pPr>
            <w:r w:rsidRPr="001E6C69">
              <w:rPr>
                <w:b/>
                <w:bCs/>
                <w:i/>
                <w:color w:val="auto"/>
                <w:lang w:val="de-DE"/>
              </w:rPr>
              <w:t xml:space="preserve">A/ </w:t>
            </w:r>
            <w:r w:rsidRPr="001E6C69">
              <w:rPr>
                <w:b/>
                <w:bCs/>
                <w:color w:val="auto"/>
                <w:lang w:val="de-DE"/>
              </w:rPr>
              <w:t>Content and methods in class</w:t>
            </w:r>
            <w:r w:rsidRPr="001E6C69">
              <w:rPr>
                <w:bCs/>
                <w:i/>
                <w:color w:val="auto"/>
                <w:lang w:val="de-DE"/>
              </w:rPr>
              <w:t>: (4)</w:t>
            </w:r>
          </w:p>
          <w:p w:rsidR="00FE0971" w:rsidRPr="001E6C69" w:rsidRDefault="00FE0971" w:rsidP="004A10DA">
            <w:pPr>
              <w:spacing w:before="60" w:after="60"/>
              <w:jc w:val="both"/>
              <w:rPr>
                <w:bCs/>
                <w:lang w:val="de-DE"/>
              </w:rPr>
            </w:pPr>
            <w:r>
              <w:rPr>
                <w:b/>
                <w:bCs/>
                <w:lang w:val="de-DE"/>
              </w:rPr>
              <w:t>Content</w:t>
            </w:r>
            <w:r w:rsidRPr="001E6C69">
              <w:rPr>
                <w:b/>
                <w:bCs/>
                <w:lang w:val="de-DE"/>
              </w:rPr>
              <w:t xml:space="preserve"> for Theory:</w:t>
            </w:r>
          </w:p>
          <w:p w:rsidR="00FE0971" w:rsidRPr="001E6C69" w:rsidRDefault="00FE0971" w:rsidP="002B2E05">
            <w:pPr>
              <w:pStyle w:val="ListParagraph"/>
              <w:numPr>
                <w:ilvl w:val="0"/>
                <w:numId w:val="43"/>
              </w:numPr>
              <w:tabs>
                <w:tab w:val="left" w:pos="582"/>
              </w:tabs>
              <w:spacing w:line="288" w:lineRule="auto"/>
              <w:jc w:val="both"/>
              <w:rPr>
                <w:vanish/>
                <w:lang w:val="de-DE"/>
              </w:rPr>
            </w:pPr>
          </w:p>
          <w:p w:rsidR="00FE0971" w:rsidRPr="001E6C69" w:rsidRDefault="00FE0971" w:rsidP="002B2E05">
            <w:pPr>
              <w:numPr>
                <w:ilvl w:val="1"/>
                <w:numId w:val="43"/>
              </w:numPr>
              <w:tabs>
                <w:tab w:val="left" w:pos="582"/>
              </w:tabs>
              <w:spacing w:line="288" w:lineRule="auto"/>
              <w:ind w:left="360"/>
              <w:jc w:val="both"/>
              <w:rPr>
                <w:bCs/>
                <w:i/>
                <w:lang w:val="de-DE"/>
              </w:rPr>
            </w:pPr>
            <w:r w:rsidRPr="001E6C69">
              <w:rPr>
                <w:bCs/>
              </w:rPr>
              <w:t>Compositions of a CNC system</w:t>
            </w:r>
          </w:p>
          <w:p w:rsidR="00FE0971" w:rsidRPr="001E6C69" w:rsidRDefault="00FE0971" w:rsidP="002B2E05">
            <w:pPr>
              <w:numPr>
                <w:ilvl w:val="1"/>
                <w:numId w:val="43"/>
              </w:numPr>
              <w:tabs>
                <w:tab w:val="left" w:pos="582"/>
              </w:tabs>
              <w:spacing w:before="60" w:after="60" w:line="288" w:lineRule="auto"/>
              <w:ind w:left="360"/>
              <w:jc w:val="both"/>
              <w:rPr>
                <w:bCs/>
                <w:iCs/>
              </w:rPr>
            </w:pPr>
            <w:r w:rsidRPr="001E6C69">
              <w:rPr>
                <w:bCs/>
                <w:iCs/>
              </w:rPr>
              <w:t>Types of NC systems</w:t>
            </w:r>
          </w:p>
          <w:p w:rsidR="00FE0971" w:rsidRPr="001E6C69" w:rsidRDefault="00FE0971" w:rsidP="002B2E05">
            <w:pPr>
              <w:numPr>
                <w:ilvl w:val="1"/>
                <w:numId w:val="43"/>
              </w:numPr>
              <w:tabs>
                <w:tab w:val="left" w:pos="582"/>
              </w:tabs>
              <w:spacing w:before="60" w:after="60" w:line="288" w:lineRule="auto"/>
              <w:ind w:left="360"/>
              <w:jc w:val="both"/>
              <w:rPr>
                <w:bCs/>
                <w:iCs/>
              </w:rPr>
            </w:pPr>
            <w:r w:rsidRPr="001E6C69">
              <w:rPr>
                <w:bCs/>
                <w:iCs/>
              </w:rPr>
              <w:t>Elements of a CNC system</w:t>
            </w:r>
          </w:p>
          <w:p w:rsidR="00FE0971" w:rsidRPr="001E6C69" w:rsidRDefault="00FE0971" w:rsidP="002B2E05">
            <w:pPr>
              <w:numPr>
                <w:ilvl w:val="1"/>
                <w:numId w:val="43"/>
              </w:numPr>
              <w:tabs>
                <w:tab w:val="left" w:pos="582"/>
              </w:tabs>
              <w:spacing w:before="60" w:after="60" w:line="288" w:lineRule="auto"/>
              <w:ind w:left="360"/>
              <w:jc w:val="both"/>
              <w:rPr>
                <w:bCs/>
                <w:iCs/>
              </w:rPr>
            </w:pPr>
            <w:r w:rsidRPr="001E6C69">
              <w:rPr>
                <w:bCs/>
                <w:iCs/>
              </w:rPr>
              <w:t>Software system of CNC</w:t>
            </w:r>
          </w:p>
          <w:p w:rsidR="00FE0971" w:rsidRPr="001E6C69" w:rsidRDefault="00FE0971" w:rsidP="004A10DA">
            <w:pPr>
              <w:spacing w:before="60" w:after="60"/>
              <w:jc w:val="both"/>
              <w:rPr>
                <w:bCs/>
                <w:i/>
                <w:lang w:val="de-DE"/>
              </w:rPr>
            </w:pPr>
            <w:r w:rsidRPr="001E6C69">
              <w:rPr>
                <w:b/>
                <w:bCs/>
                <w:lang w:val="de-DE"/>
              </w:rPr>
              <w:t>Main methods</w:t>
            </w:r>
            <w:r w:rsidRPr="001E6C69">
              <w:rPr>
                <w:bCs/>
                <w:lang w:val="de-DE"/>
              </w:rPr>
              <w:t>:</w:t>
            </w:r>
          </w:p>
          <w:p w:rsidR="00FE0971" w:rsidRPr="001E6C69" w:rsidRDefault="00FE0971" w:rsidP="004A10DA">
            <w:pPr>
              <w:pStyle w:val="NormalWeb"/>
              <w:numPr>
                <w:ilvl w:val="0"/>
                <w:numId w:val="1"/>
              </w:numPr>
              <w:spacing w:before="60" w:beforeAutospacing="0" w:after="60" w:afterAutospacing="0"/>
              <w:ind w:left="426" w:hanging="284"/>
              <w:rPr>
                <w:bCs/>
                <w:color w:val="auto"/>
                <w:lang w:val="de-DE"/>
              </w:rPr>
            </w:pPr>
            <w:r w:rsidRPr="001E6C69">
              <w:rPr>
                <w:bCs/>
                <w:color w:val="auto"/>
                <w:lang w:val="de-DE"/>
              </w:rPr>
              <w:t>Lecture</w:t>
            </w:r>
          </w:p>
          <w:p w:rsidR="00FE0971" w:rsidRPr="001E6C69" w:rsidRDefault="00FE0971" w:rsidP="004A10DA">
            <w:pPr>
              <w:pStyle w:val="NormalWeb"/>
              <w:numPr>
                <w:ilvl w:val="0"/>
                <w:numId w:val="1"/>
              </w:numPr>
              <w:spacing w:before="60" w:beforeAutospacing="0" w:after="60" w:afterAutospacing="0"/>
              <w:ind w:left="426" w:hanging="284"/>
              <w:rPr>
                <w:b/>
                <w:bCs/>
                <w:i/>
                <w:color w:val="auto"/>
                <w:lang w:val="de-DE"/>
              </w:rPr>
            </w:pPr>
            <w:r w:rsidRPr="001E6C69">
              <w:rPr>
                <w:bCs/>
                <w:color w:val="auto"/>
                <w:lang w:val="de-DE"/>
              </w:rPr>
              <w:t>Presentation</w:t>
            </w:r>
          </w:p>
          <w:p w:rsidR="00FE0971" w:rsidRPr="001E6C69" w:rsidRDefault="00FE0971" w:rsidP="004A10DA">
            <w:pPr>
              <w:pStyle w:val="NormalWeb"/>
              <w:numPr>
                <w:ilvl w:val="0"/>
                <w:numId w:val="1"/>
              </w:numPr>
              <w:spacing w:before="60" w:beforeAutospacing="0" w:after="60" w:afterAutospacing="0"/>
              <w:ind w:left="426" w:hanging="284"/>
              <w:rPr>
                <w:b/>
                <w:bCs/>
                <w:i/>
                <w:color w:val="auto"/>
                <w:lang w:val="de-DE"/>
              </w:rPr>
            </w:pPr>
            <w:r w:rsidRPr="001E6C69">
              <w:rPr>
                <w:bCs/>
                <w:color w:val="auto"/>
                <w:lang w:val="de-DE"/>
              </w:rPr>
              <w:t>Group work</w:t>
            </w:r>
          </w:p>
        </w:tc>
        <w:tc>
          <w:tcPr>
            <w:tcW w:w="785" w:type="pct"/>
            <w:shd w:val="clear" w:color="auto" w:fill="auto"/>
          </w:tcPr>
          <w:p w:rsidR="00FE0971" w:rsidRPr="007860B6" w:rsidRDefault="00FE0971" w:rsidP="004A10DA">
            <w:pPr>
              <w:pStyle w:val="NormalWeb"/>
              <w:jc w:val="center"/>
              <w:rPr>
                <w:bCs/>
              </w:rPr>
            </w:pPr>
          </w:p>
          <w:p w:rsidR="00FE0971" w:rsidRPr="007860B6" w:rsidRDefault="00FE0971" w:rsidP="004A10DA">
            <w:pPr>
              <w:spacing w:before="60" w:after="60"/>
              <w:jc w:val="center"/>
              <w:rPr>
                <w:bCs/>
                <w:lang w:val="de-DE"/>
              </w:rPr>
            </w:pPr>
            <w:r>
              <w:rPr>
                <w:bCs/>
                <w:lang w:val="de-DE"/>
              </w:rPr>
              <w:t>G</w:t>
            </w:r>
            <w:r w:rsidRPr="007860B6">
              <w:rPr>
                <w:bCs/>
                <w:lang w:val="de-DE"/>
              </w:rPr>
              <w:t>1.2</w:t>
            </w:r>
          </w:p>
          <w:p w:rsidR="00FE0971" w:rsidRPr="007860B6" w:rsidRDefault="00FE0971" w:rsidP="004A10DA">
            <w:pPr>
              <w:pStyle w:val="NormalWeb"/>
              <w:jc w:val="center"/>
              <w:rPr>
                <w:bCs/>
                <w:lang w:val="de-DE"/>
              </w:rPr>
            </w:pPr>
            <w:r>
              <w:rPr>
                <w:bCs/>
                <w:lang w:val="de-DE"/>
              </w:rPr>
              <w:t>G2.1</w:t>
            </w:r>
          </w:p>
          <w:p w:rsidR="00FE0971" w:rsidRPr="00E73BA4" w:rsidRDefault="00FE0971" w:rsidP="004A10DA">
            <w:pPr>
              <w:spacing w:before="60" w:after="60"/>
              <w:jc w:val="center"/>
              <w:rPr>
                <w:bCs/>
                <w:color w:val="FF0000"/>
                <w:lang w:val="de-DE"/>
              </w:rPr>
            </w:pPr>
            <w:r>
              <w:rPr>
                <w:bCs/>
                <w:lang w:val="de-DE"/>
              </w:rPr>
              <w:t>G</w:t>
            </w:r>
            <w:r w:rsidRPr="007860B6">
              <w:rPr>
                <w:bCs/>
                <w:lang w:val="de-DE"/>
              </w:rPr>
              <w:t>3.3</w:t>
            </w:r>
          </w:p>
        </w:tc>
      </w:tr>
      <w:tr w:rsidR="00FE0971" w:rsidRPr="00E73BA4" w:rsidTr="004A10DA">
        <w:trPr>
          <w:trHeight w:val="946"/>
        </w:trPr>
        <w:tc>
          <w:tcPr>
            <w:tcW w:w="494" w:type="pct"/>
            <w:vMerge/>
            <w:shd w:val="clear" w:color="auto" w:fill="auto"/>
            <w:vAlign w:val="center"/>
          </w:tcPr>
          <w:p w:rsidR="00FE0971" w:rsidRPr="001E6C69" w:rsidRDefault="00FE0971" w:rsidP="004A10DA">
            <w:pPr>
              <w:rPr>
                <w:bCs/>
                <w:lang w:val="de-DE"/>
              </w:rPr>
            </w:pPr>
          </w:p>
        </w:tc>
        <w:tc>
          <w:tcPr>
            <w:tcW w:w="3721" w:type="pct"/>
            <w:shd w:val="clear" w:color="auto" w:fill="auto"/>
            <w:vAlign w:val="center"/>
          </w:tcPr>
          <w:p w:rsidR="00FE0971" w:rsidRPr="001E6C69" w:rsidRDefault="00FE0971" w:rsidP="004A10DA">
            <w:pPr>
              <w:jc w:val="both"/>
              <w:rPr>
                <w:bCs/>
                <w:i/>
                <w:lang w:val="de-DE"/>
              </w:rPr>
            </w:pPr>
            <w:r w:rsidRPr="001E6C69">
              <w:rPr>
                <w:b/>
                <w:bCs/>
                <w:i/>
                <w:lang w:val="de-DE"/>
              </w:rPr>
              <w:t>B/</w:t>
            </w:r>
            <w:r>
              <w:rPr>
                <w:b/>
                <w:bCs/>
                <w:lang w:val="de-DE"/>
              </w:rPr>
              <w:t>Self-study content</w:t>
            </w:r>
            <w:r w:rsidRPr="001E6C69">
              <w:rPr>
                <w:b/>
                <w:bCs/>
                <w:lang w:val="de-DE"/>
              </w:rPr>
              <w:t xml:space="preserve"> at home</w:t>
            </w:r>
            <w:r w:rsidRPr="001E6C69">
              <w:rPr>
                <w:bCs/>
                <w:lang w:val="de-DE"/>
              </w:rPr>
              <w:t>:</w:t>
            </w:r>
            <w:r w:rsidRPr="001E6C69">
              <w:rPr>
                <w:bCs/>
                <w:i/>
                <w:lang w:val="de-DE"/>
              </w:rPr>
              <w:t xml:space="preserve"> (8)</w:t>
            </w:r>
          </w:p>
          <w:p w:rsidR="00FE0971" w:rsidRPr="001E6C69" w:rsidRDefault="00FE0971" w:rsidP="004A10DA">
            <w:pPr>
              <w:pStyle w:val="NormalWeb"/>
              <w:spacing w:before="0" w:beforeAutospacing="0" w:after="0" w:afterAutospacing="0"/>
              <w:rPr>
                <w:bCs/>
                <w:color w:val="auto"/>
                <w:lang w:val="de-DE"/>
              </w:rPr>
            </w:pPr>
            <w:r w:rsidRPr="00F06DD5">
              <w:rPr>
                <w:rFonts w:hint="eastAsia"/>
                <w:bCs/>
                <w:color w:val="auto"/>
                <w:lang w:val="de-DE" w:eastAsia="ja-JP"/>
              </w:rPr>
              <w:t>D</w:t>
            </w:r>
            <w:r w:rsidRPr="00F06DD5">
              <w:rPr>
                <w:bCs/>
                <w:color w:val="auto"/>
                <w:lang w:val="de-DE"/>
              </w:rPr>
              <w:t xml:space="preserve">o exsercises as requested at the end of chapter </w:t>
            </w:r>
            <w:r w:rsidRPr="00F06DD5">
              <w:rPr>
                <w:bCs/>
                <w:color w:val="auto"/>
                <w:lang w:val="de-DE" w:eastAsia="ja-JP"/>
              </w:rPr>
              <w:t>10</w:t>
            </w:r>
          </w:p>
        </w:tc>
        <w:tc>
          <w:tcPr>
            <w:tcW w:w="785" w:type="pct"/>
            <w:shd w:val="clear" w:color="auto" w:fill="auto"/>
          </w:tcPr>
          <w:p w:rsidR="00FE0971" w:rsidRPr="00877189" w:rsidRDefault="00FE0971" w:rsidP="004A10DA">
            <w:pPr>
              <w:spacing w:before="60" w:after="60"/>
              <w:jc w:val="center"/>
              <w:rPr>
                <w:bCs/>
                <w:lang w:val="de-DE"/>
              </w:rPr>
            </w:pPr>
            <w:r>
              <w:rPr>
                <w:bCs/>
              </w:rPr>
              <w:t>G2.2</w:t>
            </w:r>
          </w:p>
        </w:tc>
      </w:tr>
      <w:tr w:rsidR="00FE0971" w:rsidRPr="00E73BA4" w:rsidTr="00FF6F82">
        <w:trPr>
          <w:trHeight w:val="397"/>
        </w:trPr>
        <w:tc>
          <w:tcPr>
            <w:tcW w:w="494" w:type="pct"/>
            <w:vMerge w:val="restart"/>
            <w:shd w:val="clear" w:color="auto" w:fill="auto"/>
            <w:vAlign w:val="center"/>
          </w:tcPr>
          <w:p w:rsidR="00FE0971" w:rsidRPr="001E6C69" w:rsidRDefault="00FE0971" w:rsidP="004A10DA">
            <w:pPr>
              <w:rPr>
                <w:bCs/>
                <w:lang w:val="de-DE"/>
              </w:rPr>
            </w:pPr>
            <w:r w:rsidRPr="001E6C69">
              <w:rPr>
                <w:bCs/>
                <w:lang w:val="de-DE"/>
              </w:rPr>
              <w:t>1</w:t>
            </w:r>
            <w:r>
              <w:rPr>
                <w:bCs/>
                <w:lang w:val="de-DE"/>
              </w:rPr>
              <w:t>3</w:t>
            </w:r>
          </w:p>
        </w:tc>
        <w:tc>
          <w:tcPr>
            <w:tcW w:w="3721" w:type="pct"/>
            <w:shd w:val="clear" w:color="auto" w:fill="auto"/>
            <w:vAlign w:val="center"/>
          </w:tcPr>
          <w:p w:rsidR="00FE0971" w:rsidRPr="001E6C69" w:rsidRDefault="00FE0971" w:rsidP="004A10DA">
            <w:pPr>
              <w:jc w:val="both"/>
              <w:rPr>
                <w:b/>
                <w:bCs/>
                <w:i/>
                <w:lang w:val="de-DE"/>
              </w:rPr>
            </w:pPr>
            <w:r w:rsidRPr="001E6C69">
              <w:rPr>
                <w:b/>
                <w:bCs/>
                <w:i/>
              </w:rPr>
              <w:t>Chapter 11: Interpolations for CNC machine (8:0:16)</w:t>
            </w:r>
          </w:p>
        </w:tc>
        <w:tc>
          <w:tcPr>
            <w:tcW w:w="785" w:type="pct"/>
            <w:shd w:val="clear" w:color="auto" w:fill="auto"/>
          </w:tcPr>
          <w:p w:rsidR="00FE0971" w:rsidRPr="00E73BA4" w:rsidRDefault="00FE0971" w:rsidP="004A10DA">
            <w:pPr>
              <w:spacing w:before="60" w:after="60"/>
              <w:jc w:val="center"/>
              <w:rPr>
                <w:bCs/>
                <w:color w:val="FF0000"/>
                <w:lang w:val="de-DE"/>
              </w:rPr>
            </w:pPr>
          </w:p>
        </w:tc>
      </w:tr>
      <w:tr w:rsidR="00FE0971" w:rsidRPr="00E73BA4" w:rsidTr="004A10DA">
        <w:trPr>
          <w:trHeight w:val="2961"/>
        </w:trPr>
        <w:tc>
          <w:tcPr>
            <w:tcW w:w="494" w:type="pct"/>
            <w:vMerge/>
            <w:shd w:val="clear" w:color="auto" w:fill="auto"/>
            <w:vAlign w:val="center"/>
          </w:tcPr>
          <w:p w:rsidR="00FE0971" w:rsidRPr="001E6C69" w:rsidRDefault="00FE0971" w:rsidP="004A10DA">
            <w:pPr>
              <w:rPr>
                <w:bCs/>
                <w:lang w:val="de-DE"/>
              </w:rPr>
            </w:pPr>
          </w:p>
        </w:tc>
        <w:tc>
          <w:tcPr>
            <w:tcW w:w="3721" w:type="pct"/>
            <w:shd w:val="clear" w:color="auto" w:fill="auto"/>
            <w:vAlign w:val="center"/>
          </w:tcPr>
          <w:p w:rsidR="00FE0971" w:rsidRPr="001E6C69" w:rsidRDefault="00FE0971" w:rsidP="004A10DA">
            <w:pPr>
              <w:pStyle w:val="NormalWeb"/>
              <w:spacing w:before="0" w:beforeAutospacing="0" w:after="0" w:afterAutospacing="0"/>
              <w:rPr>
                <w:bCs/>
                <w:i/>
                <w:color w:val="auto"/>
                <w:lang w:val="de-DE"/>
              </w:rPr>
            </w:pPr>
            <w:r w:rsidRPr="001E6C69">
              <w:rPr>
                <w:b/>
                <w:bCs/>
                <w:i/>
                <w:color w:val="auto"/>
                <w:lang w:val="de-DE"/>
              </w:rPr>
              <w:t xml:space="preserve">A/ </w:t>
            </w:r>
            <w:r>
              <w:rPr>
                <w:b/>
                <w:bCs/>
                <w:color w:val="auto"/>
                <w:lang w:val="de-DE"/>
              </w:rPr>
              <w:t>Content</w:t>
            </w:r>
            <w:r w:rsidRPr="001E6C69">
              <w:rPr>
                <w:b/>
                <w:bCs/>
                <w:color w:val="auto"/>
                <w:lang w:val="de-DE"/>
              </w:rPr>
              <w:t xml:space="preserve"> and methods in class</w:t>
            </w:r>
            <w:r w:rsidRPr="001E6C69">
              <w:rPr>
                <w:bCs/>
                <w:i/>
                <w:color w:val="auto"/>
                <w:lang w:val="de-DE"/>
              </w:rPr>
              <w:t>: (4)</w:t>
            </w:r>
          </w:p>
          <w:p w:rsidR="00FE0971" w:rsidRPr="001E6C69" w:rsidRDefault="00FE0971" w:rsidP="004A10DA">
            <w:pPr>
              <w:spacing w:before="60" w:after="60"/>
              <w:jc w:val="both"/>
              <w:rPr>
                <w:bCs/>
                <w:lang w:val="de-DE"/>
              </w:rPr>
            </w:pPr>
            <w:r w:rsidRPr="001E6C69">
              <w:rPr>
                <w:b/>
                <w:bCs/>
                <w:lang w:val="de-DE"/>
              </w:rPr>
              <w:t>Contents for Theory:</w:t>
            </w:r>
          </w:p>
          <w:p w:rsidR="00FE0971" w:rsidRPr="001E6C69" w:rsidRDefault="00FE0971" w:rsidP="002B2E05">
            <w:pPr>
              <w:pStyle w:val="ListParagraph"/>
              <w:numPr>
                <w:ilvl w:val="0"/>
                <w:numId w:val="43"/>
              </w:numPr>
              <w:tabs>
                <w:tab w:val="left" w:pos="582"/>
              </w:tabs>
              <w:spacing w:line="288" w:lineRule="auto"/>
              <w:jc w:val="both"/>
              <w:rPr>
                <w:vanish/>
                <w:lang w:val="de-DE"/>
              </w:rPr>
            </w:pPr>
          </w:p>
          <w:p w:rsidR="00FE0971" w:rsidRPr="001E6C69" w:rsidRDefault="00FE0971" w:rsidP="002B2E05">
            <w:pPr>
              <w:numPr>
                <w:ilvl w:val="1"/>
                <w:numId w:val="43"/>
              </w:numPr>
              <w:tabs>
                <w:tab w:val="left" w:pos="582"/>
              </w:tabs>
              <w:spacing w:line="288" w:lineRule="auto"/>
              <w:ind w:left="360"/>
              <w:jc w:val="both"/>
              <w:rPr>
                <w:bCs/>
                <w:i/>
                <w:lang w:val="de-DE"/>
              </w:rPr>
            </w:pPr>
            <w:r w:rsidRPr="001E6C69">
              <w:rPr>
                <w:bCs/>
              </w:rPr>
              <w:t>Concepts</w:t>
            </w:r>
          </w:p>
          <w:p w:rsidR="00FE0971" w:rsidRPr="001E6C69" w:rsidRDefault="00FE0971" w:rsidP="002B2E05">
            <w:pPr>
              <w:numPr>
                <w:ilvl w:val="1"/>
                <w:numId w:val="43"/>
              </w:numPr>
              <w:tabs>
                <w:tab w:val="left" w:pos="582"/>
              </w:tabs>
              <w:spacing w:before="60" w:after="60" w:line="288" w:lineRule="auto"/>
              <w:ind w:left="360"/>
              <w:jc w:val="both"/>
              <w:rPr>
                <w:bCs/>
                <w:iCs/>
              </w:rPr>
            </w:pPr>
            <w:r w:rsidRPr="001E6C69">
              <w:rPr>
                <w:bCs/>
                <w:iCs/>
              </w:rPr>
              <w:t>Hardware interpolation DDA</w:t>
            </w:r>
          </w:p>
          <w:p w:rsidR="00FE0971" w:rsidRPr="001E6C69" w:rsidRDefault="00FE0971" w:rsidP="002B2E05">
            <w:pPr>
              <w:numPr>
                <w:ilvl w:val="1"/>
                <w:numId w:val="43"/>
              </w:numPr>
              <w:tabs>
                <w:tab w:val="left" w:pos="582"/>
              </w:tabs>
              <w:spacing w:before="60" w:after="60" w:line="288" w:lineRule="auto"/>
              <w:ind w:left="360"/>
              <w:jc w:val="both"/>
              <w:rPr>
                <w:bCs/>
                <w:iCs/>
              </w:rPr>
            </w:pPr>
            <w:r w:rsidRPr="001E6C69">
              <w:rPr>
                <w:bCs/>
                <w:iCs/>
              </w:rPr>
              <w:t>Intergrator DDA</w:t>
            </w:r>
          </w:p>
          <w:p w:rsidR="00FE0971" w:rsidRPr="001E6C69" w:rsidRDefault="00FE0971" w:rsidP="002B2E05">
            <w:pPr>
              <w:numPr>
                <w:ilvl w:val="1"/>
                <w:numId w:val="43"/>
              </w:numPr>
              <w:tabs>
                <w:tab w:val="left" w:pos="582"/>
              </w:tabs>
              <w:spacing w:before="60" w:after="60" w:line="288" w:lineRule="auto"/>
              <w:ind w:left="360"/>
              <w:jc w:val="both"/>
              <w:rPr>
                <w:bCs/>
                <w:iCs/>
              </w:rPr>
            </w:pPr>
            <w:r w:rsidRPr="001E6C69">
              <w:rPr>
                <w:bCs/>
                <w:iCs/>
              </w:rPr>
              <w:t>Components of a hardware interpolation</w:t>
            </w:r>
          </w:p>
          <w:p w:rsidR="00FE0971" w:rsidRPr="001E6C69" w:rsidRDefault="00FE0971" w:rsidP="004A10DA">
            <w:pPr>
              <w:spacing w:before="60" w:after="60"/>
              <w:jc w:val="both"/>
              <w:rPr>
                <w:bCs/>
                <w:i/>
                <w:lang w:val="de-DE"/>
              </w:rPr>
            </w:pPr>
            <w:r w:rsidRPr="001E6C69">
              <w:rPr>
                <w:b/>
                <w:bCs/>
                <w:lang w:val="de-DE"/>
              </w:rPr>
              <w:t>Main methods</w:t>
            </w:r>
            <w:r w:rsidRPr="001E6C69">
              <w:rPr>
                <w:bCs/>
                <w:lang w:val="de-DE"/>
              </w:rPr>
              <w:t>:</w:t>
            </w:r>
          </w:p>
          <w:p w:rsidR="00FE0971" w:rsidRPr="001E6C69" w:rsidRDefault="00FE0971" w:rsidP="004A10DA">
            <w:pPr>
              <w:pStyle w:val="NormalWeb"/>
              <w:numPr>
                <w:ilvl w:val="0"/>
                <w:numId w:val="1"/>
              </w:numPr>
              <w:spacing w:before="60" w:beforeAutospacing="0" w:after="60" w:afterAutospacing="0"/>
              <w:ind w:left="426" w:hanging="284"/>
              <w:rPr>
                <w:bCs/>
                <w:color w:val="auto"/>
                <w:lang w:val="de-DE"/>
              </w:rPr>
            </w:pPr>
            <w:r w:rsidRPr="001E6C69">
              <w:rPr>
                <w:bCs/>
                <w:color w:val="auto"/>
                <w:lang w:val="de-DE"/>
              </w:rPr>
              <w:t>Lecture</w:t>
            </w:r>
          </w:p>
          <w:p w:rsidR="00FE0971" w:rsidRPr="001E6C69" w:rsidRDefault="00FE0971" w:rsidP="004A10DA">
            <w:pPr>
              <w:pStyle w:val="NormalWeb"/>
              <w:numPr>
                <w:ilvl w:val="0"/>
                <w:numId w:val="1"/>
              </w:numPr>
              <w:spacing w:before="60" w:beforeAutospacing="0" w:after="60" w:afterAutospacing="0"/>
              <w:ind w:left="426" w:hanging="284"/>
              <w:rPr>
                <w:b/>
                <w:bCs/>
                <w:i/>
                <w:color w:val="auto"/>
                <w:lang w:val="de-DE"/>
              </w:rPr>
            </w:pPr>
            <w:r w:rsidRPr="001E6C69">
              <w:rPr>
                <w:bCs/>
                <w:color w:val="auto"/>
                <w:lang w:val="de-DE"/>
              </w:rPr>
              <w:t>Presentation</w:t>
            </w:r>
          </w:p>
          <w:p w:rsidR="00FE0971" w:rsidRPr="001E6C69" w:rsidRDefault="00FE0971" w:rsidP="004A10DA">
            <w:pPr>
              <w:pStyle w:val="NormalWeb"/>
              <w:numPr>
                <w:ilvl w:val="0"/>
                <w:numId w:val="1"/>
              </w:numPr>
              <w:spacing w:before="60" w:beforeAutospacing="0" w:after="60" w:afterAutospacing="0"/>
              <w:ind w:left="426" w:hanging="284"/>
              <w:rPr>
                <w:b/>
                <w:bCs/>
                <w:i/>
                <w:color w:val="auto"/>
                <w:lang w:val="de-DE"/>
              </w:rPr>
            </w:pPr>
            <w:r w:rsidRPr="001E6C69">
              <w:rPr>
                <w:bCs/>
                <w:color w:val="auto"/>
                <w:lang w:val="de-DE"/>
              </w:rPr>
              <w:t>Group work</w:t>
            </w:r>
          </w:p>
        </w:tc>
        <w:tc>
          <w:tcPr>
            <w:tcW w:w="785" w:type="pct"/>
            <w:shd w:val="clear" w:color="auto" w:fill="auto"/>
          </w:tcPr>
          <w:p w:rsidR="00FE0971" w:rsidRPr="007860B6" w:rsidRDefault="00FE0971" w:rsidP="004A10DA">
            <w:pPr>
              <w:spacing w:before="60" w:after="60"/>
              <w:jc w:val="center"/>
              <w:rPr>
                <w:bCs/>
                <w:lang w:val="de-DE"/>
              </w:rPr>
            </w:pPr>
            <w:r>
              <w:rPr>
                <w:bCs/>
                <w:lang w:val="de-DE"/>
              </w:rPr>
              <w:t>G</w:t>
            </w:r>
            <w:r w:rsidRPr="007860B6">
              <w:rPr>
                <w:bCs/>
                <w:lang w:val="de-DE"/>
              </w:rPr>
              <w:t>1.2</w:t>
            </w:r>
          </w:p>
          <w:p w:rsidR="00FE0971" w:rsidRPr="007860B6" w:rsidRDefault="00FE0971" w:rsidP="004A10DA">
            <w:pPr>
              <w:pStyle w:val="NormalWeb"/>
              <w:jc w:val="center"/>
              <w:rPr>
                <w:bCs/>
                <w:lang w:val="de-DE"/>
              </w:rPr>
            </w:pPr>
            <w:r>
              <w:rPr>
                <w:bCs/>
                <w:lang w:val="de-DE"/>
              </w:rPr>
              <w:t>G2.1</w:t>
            </w:r>
          </w:p>
          <w:p w:rsidR="00FE0971" w:rsidRPr="00E73BA4" w:rsidRDefault="00FE0971" w:rsidP="004A10DA">
            <w:pPr>
              <w:spacing w:before="60" w:after="60"/>
              <w:jc w:val="center"/>
              <w:rPr>
                <w:bCs/>
                <w:color w:val="FF0000"/>
                <w:lang w:val="de-DE"/>
              </w:rPr>
            </w:pPr>
            <w:r>
              <w:rPr>
                <w:bCs/>
                <w:lang w:val="de-DE"/>
              </w:rPr>
              <w:t>G</w:t>
            </w:r>
            <w:r w:rsidRPr="007860B6">
              <w:rPr>
                <w:bCs/>
                <w:lang w:val="de-DE"/>
              </w:rPr>
              <w:t>3.3</w:t>
            </w:r>
          </w:p>
        </w:tc>
      </w:tr>
      <w:tr w:rsidR="00FE0971" w:rsidRPr="00E73BA4" w:rsidTr="004A10DA">
        <w:trPr>
          <w:trHeight w:val="946"/>
        </w:trPr>
        <w:tc>
          <w:tcPr>
            <w:tcW w:w="494" w:type="pct"/>
            <w:vMerge/>
            <w:shd w:val="clear" w:color="auto" w:fill="auto"/>
            <w:vAlign w:val="center"/>
          </w:tcPr>
          <w:p w:rsidR="00FE0971" w:rsidRPr="00E73BA4" w:rsidRDefault="00FE0971" w:rsidP="004A10DA">
            <w:pPr>
              <w:rPr>
                <w:bCs/>
                <w:color w:val="FF0000"/>
                <w:lang w:val="de-DE"/>
              </w:rPr>
            </w:pPr>
          </w:p>
        </w:tc>
        <w:tc>
          <w:tcPr>
            <w:tcW w:w="3721" w:type="pct"/>
            <w:shd w:val="clear" w:color="auto" w:fill="auto"/>
            <w:vAlign w:val="center"/>
          </w:tcPr>
          <w:p w:rsidR="00FE0971" w:rsidRPr="00AE7261" w:rsidRDefault="00FE0971" w:rsidP="004A10DA">
            <w:pPr>
              <w:jc w:val="both"/>
              <w:rPr>
                <w:bCs/>
                <w:i/>
                <w:lang w:val="de-DE"/>
              </w:rPr>
            </w:pPr>
            <w:r w:rsidRPr="00AE7261">
              <w:rPr>
                <w:b/>
                <w:bCs/>
                <w:i/>
                <w:lang w:val="de-DE"/>
              </w:rPr>
              <w:t>B/</w:t>
            </w:r>
            <w:r>
              <w:rPr>
                <w:b/>
                <w:bCs/>
                <w:lang w:val="de-DE"/>
              </w:rPr>
              <w:t>Self-study content at home</w:t>
            </w:r>
            <w:r w:rsidRPr="00AE7261">
              <w:rPr>
                <w:bCs/>
                <w:lang w:val="de-DE"/>
              </w:rPr>
              <w:t>:</w:t>
            </w:r>
            <w:r w:rsidRPr="00AE7261">
              <w:rPr>
                <w:bCs/>
                <w:i/>
                <w:lang w:val="de-DE"/>
              </w:rPr>
              <w:t xml:space="preserve"> (</w:t>
            </w:r>
            <w:r>
              <w:rPr>
                <w:bCs/>
                <w:i/>
                <w:lang w:val="de-DE"/>
              </w:rPr>
              <w:t>8</w:t>
            </w:r>
            <w:r w:rsidRPr="00AE7261">
              <w:rPr>
                <w:bCs/>
                <w:i/>
                <w:lang w:val="de-DE"/>
              </w:rPr>
              <w:t>)</w:t>
            </w:r>
          </w:p>
          <w:p w:rsidR="00FE0971" w:rsidRPr="00AE7261" w:rsidRDefault="00FE0971" w:rsidP="004A10DA">
            <w:pPr>
              <w:pStyle w:val="NormalWeb"/>
              <w:spacing w:before="0" w:beforeAutospacing="0" w:after="0" w:afterAutospacing="0"/>
              <w:rPr>
                <w:bCs/>
                <w:lang w:val="de-DE"/>
              </w:rPr>
            </w:pPr>
            <w:r w:rsidRPr="00737272">
              <w:rPr>
                <w:rFonts w:hint="eastAsia"/>
                <w:bCs/>
                <w:lang w:val="de-DE" w:eastAsia="ja-JP"/>
              </w:rPr>
              <w:t>D</w:t>
            </w:r>
            <w:r w:rsidRPr="00737272">
              <w:rPr>
                <w:bCs/>
                <w:lang w:val="de-DE"/>
              </w:rPr>
              <w:t xml:space="preserve">o exsercises as </w:t>
            </w:r>
            <w:r w:rsidRPr="00F06DD5">
              <w:rPr>
                <w:bCs/>
                <w:color w:val="auto"/>
                <w:lang w:val="de-DE"/>
              </w:rPr>
              <w:t xml:space="preserve">requested at the end of chapter </w:t>
            </w:r>
            <w:r w:rsidRPr="00F06DD5">
              <w:rPr>
                <w:bCs/>
                <w:color w:val="auto"/>
                <w:lang w:val="de-DE" w:eastAsia="ja-JP"/>
              </w:rPr>
              <w:t>11</w:t>
            </w:r>
          </w:p>
        </w:tc>
        <w:tc>
          <w:tcPr>
            <w:tcW w:w="785" w:type="pct"/>
            <w:shd w:val="clear" w:color="auto" w:fill="auto"/>
          </w:tcPr>
          <w:p w:rsidR="00FE0971" w:rsidRPr="00E73BA4" w:rsidRDefault="00FE0971" w:rsidP="004A10DA">
            <w:pPr>
              <w:spacing w:before="60" w:after="60"/>
              <w:jc w:val="center"/>
              <w:rPr>
                <w:bCs/>
                <w:color w:val="FF0000"/>
                <w:lang w:val="de-DE"/>
              </w:rPr>
            </w:pPr>
            <w:r>
              <w:rPr>
                <w:bCs/>
                <w:lang w:val="de-DE"/>
              </w:rPr>
              <w:t>G2.2</w:t>
            </w:r>
          </w:p>
        </w:tc>
      </w:tr>
      <w:tr w:rsidR="00FE0971" w:rsidRPr="00E73BA4" w:rsidTr="004A10DA">
        <w:trPr>
          <w:trHeight w:val="946"/>
        </w:trPr>
        <w:tc>
          <w:tcPr>
            <w:tcW w:w="494" w:type="pct"/>
            <w:vMerge w:val="restart"/>
            <w:shd w:val="clear" w:color="auto" w:fill="auto"/>
            <w:vAlign w:val="center"/>
          </w:tcPr>
          <w:p w:rsidR="00FE0971" w:rsidRPr="00E73BA4" w:rsidRDefault="00FE0971" w:rsidP="004A10DA">
            <w:pPr>
              <w:jc w:val="center"/>
              <w:rPr>
                <w:bCs/>
                <w:color w:val="FF0000"/>
                <w:lang w:val="de-DE"/>
              </w:rPr>
            </w:pPr>
            <w:r w:rsidRPr="004E5454">
              <w:rPr>
                <w:bCs/>
                <w:lang w:val="de-DE"/>
              </w:rPr>
              <w:lastRenderedPageBreak/>
              <w:t>14</w:t>
            </w:r>
          </w:p>
        </w:tc>
        <w:tc>
          <w:tcPr>
            <w:tcW w:w="3721" w:type="pct"/>
            <w:shd w:val="clear" w:color="auto" w:fill="auto"/>
            <w:vAlign w:val="center"/>
          </w:tcPr>
          <w:p w:rsidR="00FE0971" w:rsidRPr="00E73BA4" w:rsidRDefault="00FE0971" w:rsidP="004A10DA">
            <w:pPr>
              <w:jc w:val="both"/>
              <w:rPr>
                <w:b/>
                <w:bCs/>
                <w:i/>
                <w:color w:val="FF0000"/>
                <w:lang w:val="de-DE"/>
              </w:rPr>
            </w:pPr>
            <w:r>
              <w:rPr>
                <w:b/>
                <w:bCs/>
                <w:i/>
              </w:rPr>
              <w:t>Chapter 11: Interpolations for CNC machine (8:0:16) (continue)</w:t>
            </w:r>
          </w:p>
        </w:tc>
        <w:tc>
          <w:tcPr>
            <w:tcW w:w="785" w:type="pct"/>
            <w:shd w:val="clear" w:color="auto" w:fill="auto"/>
          </w:tcPr>
          <w:p w:rsidR="00FE0971" w:rsidRPr="00E73BA4" w:rsidRDefault="00FE0971" w:rsidP="004A10DA">
            <w:pPr>
              <w:spacing w:before="60" w:after="60"/>
              <w:jc w:val="center"/>
              <w:rPr>
                <w:bCs/>
                <w:color w:val="FF0000"/>
                <w:lang w:val="de-DE"/>
              </w:rPr>
            </w:pPr>
          </w:p>
        </w:tc>
      </w:tr>
      <w:tr w:rsidR="00FE0971" w:rsidRPr="00E73BA4" w:rsidTr="004A10DA">
        <w:trPr>
          <w:trHeight w:val="946"/>
        </w:trPr>
        <w:tc>
          <w:tcPr>
            <w:tcW w:w="494" w:type="pct"/>
            <w:vMerge/>
            <w:shd w:val="clear" w:color="auto" w:fill="auto"/>
            <w:vAlign w:val="center"/>
          </w:tcPr>
          <w:p w:rsidR="00FE0971" w:rsidRPr="00E73BA4" w:rsidRDefault="00FE0971" w:rsidP="004A10DA">
            <w:pPr>
              <w:rPr>
                <w:bCs/>
                <w:color w:val="FF0000"/>
                <w:lang w:val="de-DE"/>
              </w:rPr>
            </w:pPr>
          </w:p>
        </w:tc>
        <w:tc>
          <w:tcPr>
            <w:tcW w:w="3721" w:type="pct"/>
            <w:shd w:val="clear" w:color="auto" w:fill="auto"/>
            <w:vAlign w:val="center"/>
          </w:tcPr>
          <w:p w:rsidR="00FE0971" w:rsidRDefault="00FE0971" w:rsidP="004A10DA">
            <w:pPr>
              <w:pStyle w:val="NormalWeb"/>
              <w:spacing w:before="0" w:beforeAutospacing="0" w:after="0" w:afterAutospacing="0"/>
              <w:rPr>
                <w:bCs/>
                <w:i/>
                <w:lang w:val="de-DE"/>
              </w:rPr>
            </w:pPr>
            <w:r w:rsidRPr="005A1E30">
              <w:rPr>
                <w:b/>
                <w:bCs/>
                <w:i/>
                <w:lang w:val="de-DE"/>
              </w:rPr>
              <w:t xml:space="preserve">A/ </w:t>
            </w:r>
            <w:r>
              <w:rPr>
                <w:b/>
                <w:bCs/>
                <w:lang w:val="de-DE"/>
              </w:rPr>
              <w:t>Content and methods in class</w:t>
            </w:r>
            <w:r>
              <w:rPr>
                <w:bCs/>
                <w:i/>
                <w:lang w:val="de-DE"/>
              </w:rPr>
              <w:t>: (4</w:t>
            </w:r>
            <w:r w:rsidRPr="005A1E30">
              <w:rPr>
                <w:bCs/>
                <w:i/>
                <w:lang w:val="de-DE"/>
              </w:rPr>
              <w:t>)</w:t>
            </w:r>
          </w:p>
          <w:p w:rsidR="00FE0971" w:rsidRPr="00E73BA4" w:rsidRDefault="00FE0971" w:rsidP="004A10DA">
            <w:pPr>
              <w:spacing w:before="60" w:after="60"/>
              <w:jc w:val="both"/>
              <w:rPr>
                <w:bCs/>
                <w:lang w:val="de-DE"/>
              </w:rPr>
            </w:pPr>
            <w:r>
              <w:rPr>
                <w:b/>
                <w:bCs/>
                <w:lang w:val="de-DE"/>
              </w:rPr>
              <w:t>Content for Theory</w:t>
            </w:r>
            <w:r w:rsidRPr="005A1E30">
              <w:rPr>
                <w:b/>
                <w:bCs/>
                <w:lang w:val="de-DE"/>
              </w:rPr>
              <w:t>:</w:t>
            </w:r>
          </w:p>
          <w:p w:rsidR="00FE0971" w:rsidRPr="0070349B" w:rsidRDefault="00FE0971" w:rsidP="002B2E05">
            <w:pPr>
              <w:numPr>
                <w:ilvl w:val="1"/>
                <w:numId w:val="43"/>
              </w:numPr>
              <w:tabs>
                <w:tab w:val="left" w:pos="582"/>
              </w:tabs>
              <w:spacing w:line="288" w:lineRule="auto"/>
              <w:ind w:left="360"/>
              <w:jc w:val="both"/>
              <w:rPr>
                <w:bCs/>
                <w:i/>
                <w:lang w:val="de-DE"/>
              </w:rPr>
            </w:pPr>
            <w:r>
              <w:rPr>
                <w:bCs/>
              </w:rPr>
              <w:t>Software interpolation</w:t>
            </w:r>
          </w:p>
          <w:p w:rsidR="00FE0971" w:rsidRPr="00A71F45" w:rsidRDefault="00FE0971" w:rsidP="002B2E05">
            <w:pPr>
              <w:numPr>
                <w:ilvl w:val="2"/>
                <w:numId w:val="43"/>
              </w:numPr>
              <w:tabs>
                <w:tab w:val="left" w:pos="1149"/>
              </w:tabs>
              <w:spacing w:line="288" w:lineRule="auto"/>
              <w:jc w:val="both"/>
              <w:rPr>
                <w:bCs/>
                <w:i/>
                <w:lang w:val="de-DE"/>
              </w:rPr>
            </w:pPr>
            <w:r>
              <w:rPr>
                <w:bCs/>
              </w:rPr>
              <w:t xml:space="preserve">Software </w:t>
            </w:r>
            <w:r w:rsidRPr="00A71F45">
              <w:t>inpterlation</w:t>
            </w:r>
            <w:r>
              <w:rPr>
                <w:bCs/>
              </w:rPr>
              <w:t xml:space="preserve"> DDA</w:t>
            </w:r>
          </w:p>
          <w:p w:rsidR="00FE0971" w:rsidRPr="00915A5F" w:rsidRDefault="00FE0971" w:rsidP="002B2E05">
            <w:pPr>
              <w:numPr>
                <w:ilvl w:val="2"/>
                <w:numId w:val="43"/>
              </w:numPr>
              <w:tabs>
                <w:tab w:val="left" w:pos="1149"/>
              </w:tabs>
              <w:spacing w:line="288" w:lineRule="auto"/>
              <w:jc w:val="both"/>
              <w:rPr>
                <w:bCs/>
                <w:i/>
                <w:lang w:val="de-DE"/>
              </w:rPr>
            </w:pPr>
            <w:r>
              <w:rPr>
                <w:bCs/>
              </w:rPr>
              <w:t>Stais approximation method</w:t>
            </w:r>
          </w:p>
          <w:p w:rsidR="00FE0971" w:rsidRPr="00915A5F" w:rsidRDefault="00FE0971" w:rsidP="002B2E05">
            <w:pPr>
              <w:numPr>
                <w:ilvl w:val="2"/>
                <w:numId w:val="43"/>
              </w:numPr>
              <w:tabs>
                <w:tab w:val="left" w:pos="1149"/>
              </w:tabs>
              <w:spacing w:line="288" w:lineRule="auto"/>
              <w:jc w:val="both"/>
              <w:rPr>
                <w:bCs/>
              </w:rPr>
            </w:pPr>
            <w:r w:rsidRPr="00915A5F">
              <w:rPr>
                <w:bCs/>
              </w:rPr>
              <w:t>Euler algorithm</w:t>
            </w:r>
          </w:p>
          <w:p w:rsidR="00FE0971" w:rsidRPr="004E5454" w:rsidRDefault="00FE0971" w:rsidP="004A10DA">
            <w:pPr>
              <w:spacing w:before="60" w:after="60"/>
              <w:jc w:val="both"/>
              <w:rPr>
                <w:bCs/>
                <w:i/>
                <w:lang w:val="de-DE"/>
              </w:rPr>
            </w:pPr>
            <w:r w:rsidRPr="004E5454">
              <w:rPr>
                <w:b/>
                <w:bCs/>
                <w:lang w:val="de-DE"/>
              </w:rPr>
              <w:t>Main methods</w:t>
            </w:r>
            <w:r w:rsidRPr="004E5454">
              <w:rPr>
                <w:bCs/>
                <w:lang w:val="de-DE"/>
              </w:rPr>
              <w:t>:</w:t>
            </w:r>
          </w:p>
          <w:p w:rsidR="00FE0971" w:rsidRPr="004E5454" w:rsidRDefault="00FE0971" w:rsidP="004A10DA">
            <w:pPr>
              <w:pStyle w:val="NormalWeb"/>
              <w:numPr>
                <w:ilvl w:val="0"/>
                <w:numId w:val="1"/>
              </w:numPr>
              <w:spacing w:before="60" w:beforeAutospacing="0" w:after="60" w:afterAutospacing="0"/>
              <w:ind w:left="426" w:hanging="284"/>
              <w:rPr>
                <w:bCs/>
                <w:color w:val="auto"/>
                <w:lang w:val="de-DE"/>
              </w:rPr>
            </w:pPr>
            <w:r w:rsidRPr="004E5454">
              <w:rPr>
                <w:bCs/>
                <w:color w:val="auto"/>
                <w:lang w:val="de-DE"/>
              </w:rPr>
              <w:t>Lecture</w:t>
            </w:r>
          </w:p>
          <w:p w:rsidR="00FE0971" w:rsidRPr="004E5454" w:rsidRDefault="00FE0971" w:rsidP="004A10DA">
            <w:pPr>
              <w:pStyle w:val="NormalWeb"/>
              <w:numPr>
                <w:ilvl w:val="0"/>
                <w:numId w:val="1"/>
              </w:numPr>
              <w:spacing w:before="60" w:beforeAutospacing="0" w:after="60" w:afterAutospacing="0"/>
              <w:ind w:left="426" w:hanging="284"/>
              <w:rPr>
                <w:b/>
                <w:bCs/>
                <w:i/>
                <w:color w:val="auto"/>
                <w:lang w:val="de-DE"/>
              </w:rPr>
            </w:pPr>
            <w:r w:rsidRPr="004E5454">
              <w:rPr>
                <w:bCs/>
                <w:color w:val="auto"/>
                <w:lang w:val="de-DE"/>
              </w:rPr>
              <w:t>Presentation</w:t>
            </w:r>
          </w:p>
          <w:p w:rsidR="00FE0971" w:rsidRPr="00E73BA4" w:rsidRDefault="00FE0971" w:rsidP="004A10DA">
            <w:pPr>
              <w:pStyle w:val="NormalWeb"/>
              <w:numPr>
                <w:ilvl w:val="0"/>
                <w:numId w:val="1"/>
              </w:numPr>
              <w:spacing w:before="60" w:beforeAutospacing="0" w:after="60" w:afterAutospacing="0"/>
              <w:ind w:left="426" w:hanging="284"/>
              <w:rPr>
                <w:b/>
                <w:bCs/>
                <w:i/>
                <w:color w:val="FF0000"/>
                <w:lang w:val="de-DE"/>
              </w:rPr>
            </w:pPr>
            <w:r w:rsidRPr="004E5454">
              <w:rPr>
                <w:bCs/>
                <w:color w:val="auto"/>
                <w:lang w:val="de-DE"/>
              </w:rPr>
              <w:t>Group work</w:t>
            </w:r>
          </w:p>
        </w:tc>
        <w:tc>
          <w:tcPr>
            <w:tcW w:w="785" w:type="pct"/>
            <w:shd w:val="clear" w:color="auto" w:fill="auto"/>
          </w:tcPr>
          <w:p w:rsidR="00FE0971" w:rsidRPr="007860B6" w:rsidRDefault="00FE0971" w:rsidP="004A10DA">
            <w:pPr>
              <w:spacing w:before="60" w:after="60"/>
              <w:jc w:val="center"/>
              <w:rPr>
                <w:bCs/>
                <w:lang w:val="de-DE"/>
              </w:rPr>
            </w:pPr>
            <w:r>
              <w:rPr>
                <w:bCs/>
                <w:lang w:val="de-DE"/>
              </w:rPr>
              <w:t>G</w:t>
            </w:r>
            <w:r w:rsidRPr="007860B6">
              <w:rPr>
                <w:bCs/>
                <w:lang w:val="de-DE"/>
              </w:rPr>
              <w:t>1.2</w:t>
            </w:r>
          </w:p>
          <w:p w:rsidR="00FE0971" w:rsidRPr="007860B6" w:rsidRDefault="00FE0971" w:rsidP="004A10DA">
            <w:pPr>
              <w:pStyle w:val="NormalWeb"/>
              <w:jc w:val="center"/>
              <w:rPr>
                <w:bCs/>
                <w:lang w:val="de-DE"/>
              </w:rPr>
            </w:pPr>
            <w:r>
              <w:rPr>
                <w:bCs/>
                <w:lang w:val="de-DE"/>
              </w:rPr>
              <w:t>G2.1</w:t>
            </w:r>
          </w:p>
          <w:p w:rsidR="00FE0971" w:rsidRPr="00E73BA4" w:rsidRDefault="00FE0971" w:rsidP="004A10DA">
            <w:pPr>
              <w:spacing w:before="60" w:after="60"/>
              <w:jc w:val="center"/>
              <w:rPr>
                <w:bCs/>
                <w:color w:val="FF0000"/>
                <w:lang w:val="de-DE"/>
              </w:rPr>
            </w:pPr>
            <w:r>
              <w:rPr>
                <w:bCs/>
                <w:lang w:val="de-DE"/>
              </w:rPr>
              <w:t>G</w:t>
            </w:r>
            <w:r w:rsidRPr="007860B6">
              <w:rPr>
                <w:bCs/>
                <w:lang w:val="de-DE"/>
              </w:rPr>
              <w:t>3.3</w:t>
            </w:r>
          </w:p>
        </w:tc>
      </w:tr>
      <w:tr w:rsidR="00FE0971" w:rsidRPr="00E73BA4" w:rsidTr="004A10DA">
        <w:trPr>
          <w:trHeight w:val="946"/>
        </w:trPr>
        <w:tc>
          <w:tcPr>
            <w:tcW w:w="494" w:type="pct"/>
            <w:vMerge/>
            <w:shd w:val="clear" w:color="auto" w:fill="auto"/>
            <w:vAlign w:val="center"/>
          </w:tcPr>
          <w:p w:rsidR="00FE0971" w:rsidRPr="00E73BA4" w:rsidRDefault="00FE0971" w:rsidP="004A10DA">
            <w:pPr>
              <w:rPr>
                <w:bCs/>
                <w:color w:val="FF0000"/>
                <w:lang w:val="de-DE"/>
              </w:rPr>
            </w:pPr>
          </w:p>
        </w:tc>
        <w:tc>
          <w:tcPr>
            <w:tcW w:w="3721" w:type="pct"/>
            <w:shd w:val="clear" w:color="auto" w:fill="auto"/>
            <w:vAlign w:val="center"/>
          </w:tcPr>
          <w:p w:rsidR="00FE0971" w:rsidRPr="00AE7261" w:rsidRDefault="00FE0971" w:rsidP="004A10DA">
            <w:pPr>
              <w:jc w:val="both"/>
              <w:rPr>
                <w:bCs/>
                <w:i/>
                <w:lang w:val="de-DE"/>
              </w:rPr>
            </w:pPr>
            <w:r w:rsidRPr="00AE7261">
              <w:rPr>
                <w:b/>
                <w:bCs/>
                <w:i/>
                <w:lang w:val="de-DE"/>
              </w:rPr>
              <w:t>B/</w:t>
            </w:r>
            <w:r>
              <w:rPr>
                <w:b/>
                <w:bCs/>
                <w:lang w:val="de-DE"/>
              </w:rPr>
              <w:t>Self-study content at home</w:t>
            </w:r>
            <w:r w:rsidRPr="00AE7261">
              <w:rPr>
                <w:bCs/>
                <w:lang w:val="de-DE"/>
              </w:rPr>
              <w:t>:</w:t>
            </w:r>
            <w:r w:rsidRPr="00AE7261">
              <w:rPr>
                <w:bCs/>
                <w:i/>
                <w:lang w:val="de-DE"/>
              </w:rPr>
              <w:t xml:space="preserve"> (</w:t>
            </w:r>
            <w:r>
              <w:rPr>
                <w:bCs/>
                <w:i/>
                <w:lang w:val="de-DE"/>
              </w:rPr>
              <w:t>8</w:t>
            </w:r>
            <w:r w:rsidRPr="00AE7261">
              <w:rPr>
                <w:bCs/>
                <w:i/>
                <w:lang w:val="de-DE"/>
              </w:rPr>
              <w:t>)</w:t>
            </w:r>
          </w:p>
          <w:p w:rsidR="00FE0971" w:rsidRPr="00AE7261" w:rsidRDefault="00FE0971" w:rsidP="004A10DA">
            <w:pPr>
              <w:pStyle w:val="NormalWeb"/>
              <w:spacing w:before="0" w:beforeAutospacing="0" w:after="0" w:afterAutospacing="0"/>
              <w:rPr>
                <w:bCs/>
                <w:lang w:val="de-DE"/>
              </w:rPr>
            </w:pPr>
            <w:r w:rsidRPr="00737272">
              <w:rPr>
                <w:rFonts w:hint="eastAsia"/>
                <w:bCs/>
                <w:lang w:val="de-DE" w:eastAsia="ja-JP"/>
              </w:rPr>
              <w:t>D</w:t>
            </w:r>
            <w:r w:rsidRPr="00737272">
              <w:rPr>
                <w:bCs/>
                <w:lang w:val="de-DE"/>
              </w:rPr>
              <w:t xml:space="preserve">o </w:t>
            </w:r>
            <w:r w:rsidRPr="00F06DD5">
              <w:rPr>
                <w:bCs/>
                <w:color w:val="auto"/>
                <w:lang w:val="de-DE"/>
              </w:rPr>
              <w:t xml:space="preserve">exsercises as requested at the end of chapter </w:t>
            </w:r>
            <w:r w:rsidRPr="00F06DD5">
              <w:rPr>
                <w:bCs/>
                <w:color w:val="auto"/>
                <w:lang w:val="de-DE" w:eastAsia="ja-JP"/>
              </w:rPr>
              <w:t>11</w:t>
            </w:r>
          </w:p>
        </w:tc>
        <w:tc>
          <w:tcPr>
            <w:tcW w:w="785" w:type="pct"/>
            <w:shd w:val="clear" w:color="auto" w:fill="auto"/>
          </w:tcPr>
          <w:p w:rsidR="00FE0971" w:rsidRPr="00E73BA4" w:rsidRDefault="00FE0971" w:rsidP="004A10DA">
            <w:pPr>
              <w:spacing w:before="60" w:after="60"/>
              <w:jc w:val="center"/>
              <w:rPr>
                <w:bCs/>
                <w:color w:val="FF0000"/>
                <w:lang w:val="de-DE"/>
              </w:rPr>
            </w:pPr>
            <w:r>
              <w:rPr>
                <w:bCs/>
                <w:lang w:val="de-DE"/>
              </w:rPr>
              <w:t>G2.2</w:t>
            </w:r>
          </w:p>
        </w:tc>
      </w:tr>
      <w:tr w:rsidR="00FE0971" w:rsidRPr="00E73BA4" w:rsidTr="004A10DA">
        <w:trPr>
          <w:trHeight w:val="946"/>
        </w:trPr>
        <w:tc>
          <w:tcPr>
            <w:tcW w:w="494" w:type="pct"/>
            <w:vMerge w:val="restart"/>
            <w:shd w:val="clear" w:color="auto" w:fill="auto"/>
            <w:vAlign w:val="center"/>
          </w:tcPr>
          <w:p w:rsidR="00FE0971" w:rsidRPr="001E6C69" w:rsidRDefault="00FE0971" w:rsidP="004A10DA">
            <w:pPr>
              <w:rPr>
                <w:bCs/>
                <w:lang w:val="de-DE"/>
              </w:rPr>
            </w:pPr>
            <w:r w:rsidRPr="001E6C69">
              <w:rPr>
                <w:bCs/>
                <w:lang w:val="de-DE"/>
              </w:rPr>
              <w:t>1</w:t>
            </w:r>
            <w:r>
              <w:rPr>
                <w:bCs/>
                <w:lang w:val="de-DE"/>
              </w:rPr>
              <w:t>5</w:t>
            </w:r>
          </w:p>
        </w:tc>
        <w:tc>
          <w:tcPr>
            <w:tcW w:w="3721" w:type="pct"/>
            <w:shd w:val="clear" w:color="auto" w:fill="auto"/>
            <w:vAlign w:val="center"/>
          </w:tcPr>
          <w:p w:rsidR="00FE0971" w:rsidRPr="001E6C69" w:rsidRDefault="00FE0971" w:rsidP="004A10DA">
            <w:pPr>
              <w:jc w:val="both"/>
              <w:rPr>
                <w:b/>
                <w:bCs/>
                <w:i/>
                <w:lang w:val="de-DE"/>
              </w:rPr>
            </w:pPr>
            <w:r w:rsidRPr="001E6C69">
              <w:rPr>
                <w:b/>
                <w:bCs/>
                <w:i/>
              </w:rPr>
              <w:t xml:space="preserve">Chapter 12: Elements of CNC machine (8:0:16) </w:t>
            </w:r>
          </w:p>
        </w:tc>
        <w:tc>
          <w:tcPr>
            <w:tcW w:w="785" w:type="pct"/>
            <w:shd w:val="clear" w:color="auto" w:fill="auto"/>
          </w:tcPr>
          <w:p w:rsidR="00FE0971" w:rsidRPr="00E73BA4" w:rsidRDefault="00FE0971" w:rsidP="004A10DA">
            <w:pPr>
              <w:spacing w:before="60" w:after="60"/>
              <w:jc w:val="center"/>
              <w:rPr>
                <w:bCs/>
                <w:color w:val="FF0000"/>
                <w:lang w:val="de-DE"/>
              </w:rPr>
            </w:pPr>
          </w:p>
        </w:tc>
      </w:tr>
      <w:tr w:rsidR="00FE0971" w:rsidRPr="00E73BA4" w:rsidTr="004A10DA">
        <w:trPr>
          <w:trHeight w:val="946"/>
        </w:trPr>
        <w:tc>
          <w:tcPr>
            <w:tcW w:w="494" w:type="pct"/>
            <w:vMerge/>
            <w:shd w:val="clear" w:color="auto" w:fill="auto"/>
            <w:vAlign w:val="center"/>
          </w:tcPr>
          <w:p w:rsidR="00FE0971" w:rsidRPr="001E6C69" w:rsidRDefault="00FE0971" w:rsidP="004A10DA">
            <w:pPr>
              <w:rPr>
                <w:bCs/>
                <w:lang w:val="de-DE"/>
              </w:rPr>
            </w:pPr>
          </w:p>
        </w:tc>
        <w:tc>
          <w:tcPr>
            <w:tcW w:w="3721" w:type="pct"/>
            <w:shd w:val="clear" w:color="auto" w:fill="auto"/>
            <w:vAlign w:val="center"/>
          </w:tcPr>
          <w:p w:rsidR="00FE0971" w:rsidRPr="001E6C69" w:rsidRDefault="00FE0971" w:rsidP="004A10DA">
            <w:pPr>
              <w:pStyle w:val="NormalWeb"/>
              <w:spacing w:before="0" w:beforeAutospacing="0" w:after="0" w:afterAutospacing="0"/>
              <w:rPr>
                <w:bCs/>
                <w:i/>
                <w:color w:val="auto"/>
                <w:lang w:val="de-DE"/>
              </w:rPr>
            </w:pPr>
            <w:r w:rsidRPr="001E6C69">
              <w:rPr>
                <w:b/>
                <w:bCs/>
                <w:i/>
                <w:color w:val="auto"/>
                <w:lang w:val="de-DE"/>
              </w:rPr>
              <w:t xml:space="preserve">A/ </w:t>
            </w:r>
            <w:r>
              <w:rPr>
                <w:b/>
                <w:bCs/>
                <w:color w:val="auto"/>
                <w:lang w:val="de-DE"/>
              </w:rPr>
              <w:t>Content</w:t>
            </w:r>
            <w:r w:rsidRPr="001E6C69">
              <w:rPr>
                <w:b/>
                <w:bCs/>
                <w:color w:val="auto"/>
                <w:lang w:val="de-DE"/>
              </w:rPr>
              <w:t xml:space="preserve"> and methods in class</w:t>
            </w:r>
            <w:r w:rsidRPr="001E6C69">
              <w:rPr>
                <w:bCs/>
                <w:i/>
                <w:color w:val="auto"/>
                <w:lang w:val="de-DE"/>
              </w:rPr>
              <w:t>: (4)</w:t>
            </w:r>
          </w:p>
          <w:p w:rsidR="00FE0971" w:rsidRPr="008126E6" w:rsidRDefault="00FE0971" w:rsidP="004A10DA">
            <w:pPr>
              <w:spacing w:before="60" w:after="60"/>
              <w:jc w:val="both"/>
              <w:rPr>
                <w:bCs/>
                <w:lang w:val="de-DE"/>
              </w:rPr>
            </w:pPr>
            <w:r w:rsidRPr="008126E6">
              <w:rPr>
                <w:b/>
                <w:bCs/>
                <w:lang w:val="de-DE"/>
              </w:rPr>
              <w:t>Content for Theory:</w:t>
            </w:r>
          </w:p>
          <w:p w:rsidR="00FE0971" w:rsidRPr="008126E6" w:rsidRDefault="00FE0971" w:rsidP="002B2E05">
            <w:pPr>
              <w:pStyle w:val="ListParagraph"/>
              <w:numPr>
                <w:ilvl w:val="0"/>
                <w:numId w:val="43"/>
              </w:numPr>
              <w:tabs>
                <w:tab w:val="left" w:pos="582"/>
              </w:tabs>
              <w:spacing w:line="288" w:lineRule="auto"/>
              <w:jc w:val="both"/>
              <w:rPr>
                <w:bCs/>
                <w:vanish/>
              </w:rPr>
            </w:pPr>
          </w:p>
          <w:p w:rsidR="00FE0971" w:rsidRPr="008126E6" w:rsidRDefault="00FE0971" w:rsidP="002B2E05">
            <w:pPr>
              <w:numPr>
                <w:ilvl w:val="1"/>
                <w:numId w:val="43"/>
              </w:numPr>
              <w:tabs>
                <w:tab w:val="left" w:pos="582"/>
              </w:tabs>
              <w:spacing w:line="288" w:lineRule="auto"/>
              <w:ind w:left="360"/>
              <w:jc w:val="both"/>
              <w:rPr>
                <w:bCs/>
                <w:i/>
                <w:lang w:val="de-DE"/>
              </w:rPr>
            </w:pPr>
            <w:r w:rsidRPr="008126E6">
              <w:rPr>
                <w:bCs/>
              </w:rPr>
              <w:t>Servo transmission system</w:t>
            </w:r>
          </w:p>
          <w:p w:rsidR="00FE0971" w:rsidRPr="008126E6" w:rsidRDefault="00FE0971" w:rsidP="002B2E05">
            <w:pPr>
              <w:numPr>
                <w:ilvl w:val="1"/>
                <w:numId w:val="43"/>
              </w:numPr>
              <w:tabs>
                <w:tab w:val="left" w:pos="582"/>
              </w:tabs>
              <w:spacing w:line="288" w:lineRule="auto"/>
              <w:ind w:left="360"/>
              <w:jc w:val="both"/>
              <w:rPr>
                <w:bCs/>
                <w:i/>
                <w:lang w:val="de-DE"/>
              </w:rPr>
            </w:pPr>
            <w:r w:rsidRPr="008126E6">
              <w:rPr>
                <w:bCs/>
              </w:rPr>
              <w:t>Screwdriver</w:t>
            </w:r>
          </w:p>
          <w:p w:rsidR="00FE0971" w:rsidRPr="008126E6" w:rsidRDefault="00FE0971" w:rsidP="002B2E05">
            <w:pPr>
              <w:numPr>
                <w:ilvl w:val="1"/>
                <w:numId w:val="43"/>
              </w:numPr>
              <w:tabs>
                <w:tab w:val="left" w:pos="582"/>
              </w:tabs>
              <w:spacing w:line="288" w:lineRule="auto"/>
              <w:ind w:left="360"/>
              <w:jc w:val="both"/>
              <w:rPr>
                <w:bCs/>
                <w:lang w:val="de-DE"/>
              </w:rPr>
            </w:pPr>
            <w:r w:rsidRPr="008126E6">
              <w:rPr>
                <w:bCs/>
                <w:lang w:val="de-DE"/>
              </w:rPr>
              <w:t>Tools: holder, changer, setter, storage</w:t>
            </w:r>
          </w:p>
          <w:p w:rsidR="00FE0971" w:rsidRPr="008126E6" w:rsidRDefault="00FE0971" w:rsidP="002B2E05">
            <w:pPr>
              <w:numPr>
                <w:ilvl w:val="1"/>
                <w:numId w:val="43"/>
              </w:numPr>
              <w:tabs>
                <w:tab w:val="left" w:pos="582"/>
              </w:tabs>
              <w:spacing w:line="288" w:lineRule="auto"/>
              <w:ind w:left="360"/>
              <w:jc w:val="both"/>
              <w:rPr>
                <w:bCs/>
                <w:i/>
                <w:lang w:val="de-DE"/>
              </w:rPr>
            </w:pPr>
            <w:r w:rsidRPr="008126E6">
              <w:rPr>
                <w:bCs/>
              </w:rPr>
              <w:t>Tool coding</w:t>
            </w:r>
          </w:p>
          <w:p w:rsidR="00FE0971" w:rsidRPr="008126E6" w:rsidRDefault="00FE0971" w:rsidP="002B2E05">
            <w:pPr>
              <w:numPr>
                <w:ilvl w:val="1"/>
                <w:numId w:val="43"/>
              </w:numPr>
              <w:tabs>
                <w:tab w:val="left" w:pos="582"/>
              </w:tabs>
              <w:spacing w:before="60" w:after="60" w:line="288" w:lineRule="auto"/>
              <w:ind w:left="360"/>
              <w:jc w:val="both"/>
              <w:rPr>
                <w:bCs/>
              </w:rPr>
            </w:pPr>
            <w:r w:rsidRPr="008126E6">
              <w:rPr>
                <w:bCs/>
              </w:rPr>
              <w:t>Lubrication system</w:t>
            </w:r>
          </w:p>
          <w:p w:rsidR="00FE0971" w:rsidRPr="008126E6" w:rsidRDefault="00FE0971" w:rsidP="002B2E05">
            <w:pPr>
              <w:numPr>
                <w:ilvl w:val="1"/>
                <w:numId w:val="43"/>
              </w:numPr>
              <w:tabs>
                <w:tab w:val="left" w:pos="582"/>
              </w:tabs>
              <w:spacing w:before="60" w:after="60" w:line="288" w:lineRule="auto"/>
              <w:ind w:left="360"/>
              <w:jc w:val="both"/>
              <w:rPr>
                <w:bCs/>
              </w:rPr>
            </w:pPr>
            <w:r w:rsidRPr="008126E6">
              <w:t>Hydraulic system</w:t>
            </w:r>
            <w:r w:rsidRPr="008126E6">
              <w:rPr>
                <w:bCs/>
              </w:rPr>
              <w:t> </w:t>
            </w:r>
          </w:p>
          <w:p w:rsidR="00FE0971" w:rsidRPr="001E6C69" w:rsidRDefault="00FE0971" w:rsidP="004A10DA">
            <w:pPr>
              <w:spacing w:before="60" w:after="60"/>
              <w:jc w:val="both"/>
              <w:rPr>
                <w:bCs/>
                <w:iCs/>
              </w:rPr>
            </w:pPr>
          </w:p>
          <w:p w:rsidR="00FE0971" w:rsidRPr="001E6C69" w:rsidRDefault="00FE0971" w:rsidP="004A10DA">
            <w:pPr>
              <w:spacing w:before="60" w:after="60"/>
              <w:jc w:val="both"/>
              <w:rPr>
                <w:bCs/>
                <w:i/>
                <w:lang w:val="de-DE"/>
              </w:rPr>
            </w:pPr>
            <w:r w:rsidRPr="001E6C69">
              <w:rPr>
                <w:b/>
                <w:bCs/>
                <w:lang w:val="de-DE"/>
              </w:rPr>
              <w:t>Main methods</w:t>
            </w:r>
            <w:r w:rsidRPr="001E6C69">
              <w:rPr>
                <w:bCs/>
                <w:lang w:val="de-DE"/>
              </w:rPr>
              <w:t>:</w:t>
            </w:r>
          </w:p>
          <w:p w:rsidR="00FE0971" w:rsidRPr="001E6C69" w:rsidRDefault="00FE0971" w:rsidP="004A10DA">
            <w:pPr>
              <w:pStyle w:val="NormalWeb"/>
              <w:numPr>
                <w:ilvl w:val="0"/>
                <w:numId w:val="1"/>
              </w:numPr>
              <w:spacing w:before="60" w:beforeAutospacing="0" w:after="60" w:afterAutospacing="0"/>
              <w:ind w:left="426" w:hanging="284"/>
              <w:rPr>
                <w:bCs/>
                <w:color w:val="auto"/>
                <w:lang w:val="de-DE"/>
              </w:rPr>
            </w:pPr>
            <w:r w:rsidRPr="001E6C69">
              <w:rPr>
                <w:bCs/>
                <w:color w:val="auto"/>
                <w:lang w:val="de-DE"/>
              </w:rPr>
              <w:t>Lecture</w:t>
            </w:r>
          </w:p>
          <w:p w:rsidR="00FE0971" w:rsidRPr="001E6C69" w:rsidRDefault="00FE0971" w:rsidP="004A10DA">
            <w:pPr>
              <w:pStyle w:val="NormalWeb"/>
              <w:numPr>
                <w:ilvl w:val="0"/>
                <w:numId w:val="1"/>
              </w:numPr>
              <w:spacing w:before="60" w:beforeAutospacing="0" w:after="60" w:afterAutospacing="0"/>
              <w:ind w:left="426" w:hanging="284"/>
              <w:rPr>
                <w:b/>
                <w:bCs/>
                <w:i/>
                <w:color w:val="auto"/>
                <w:lang w:val="de-DE"/>
              </w:rPr>
            </w:pPr>
            <w:r w:rsidRPr="001E6C69">
              <w:rPr>
                <w:bCs/>
                <w:color w:val="auto"/>
                <w:lang w:val="de-DE"/>
              </w:rPr>
              <w:t>Presentation</w:t>
            </w:r>
          </w:p>
          <w:p w:rsidR="00FE0971" w:rsidRPr="001E6C69" w:rsidRDefault="00FE0971" w:rsidP="004A10DA">
            <w:pPr>
              <w:pStyle w:val="NormalWeb"/>
              <w:numPr>
                <w:ilvl w:val="0"/>
                <w:numId w:val="1"/>
              </w:numPr>
              <w:spacing w:before="60" w:beforeAutospacing="0" w:after="60" w:afterAutospacing="0"/>
              <w:ind w:left="426" w:hanging="284"/>
              <w:rPr>
                <w:b/>
                <w:bCs/>
                <w:i/>
                <w:color w:val="auto"/>
                <w:lang w:val="de-DE"/>
              </w:rPr>
            </w:pPr>
            <w:r w:rsidRPr="001E6C69">
              <w:rPr>
                <w:bCs/>
                <w:color w:val="auto"/>
                <w:lang w:val="de-DE"/>
              </w:rPr>
              <w:t>Group work</w:t>
            </w:r>
          </w:p>
        </w:tc>
        <w:tc>
          <w:tcPr>
            <w:tcW w:w="785" w:type="pct"/>
            <w:shd w:val="clear" w:color="auto" w:fill="auto"/>
          </w:tcPr>
          <w:p w:rsidR="00FE0971" w:rsidRDefault="00FE0971" w:rsidP="004A10DA">
            <w:pPr>
              <w:spacing w:before="60" w:after="60"/>
              <w:jc w:val="center"/>
              <w:rPr>
                <w:bCs/>
                <w:lang w:val="de-DE"/>
              </w:rPr>
            </w:pPr>
            <w:r>
              <w:rPr>
                <w:bCs/>
                <w:lang w:val="de-DE"/>
              </w:rPr>
              <w:t>G1.2</w:t>
            </w:r>
          </w:p>
          <w:p w:rsidR="00FE0971" w:rsidRDefault="00FE0971" w:rsidP="004A10DA">
            <w:pPr>
              <w:pStyle w:val="NormalWeb"/>
              <w:jc w:val="center"/>
              <w:rPr>
                <w:bCs/>
                <w:lang w:val="de-DE"/>
              </w:rPr>
            </w:pPr>
            <w:r>
              <w:rPr>
                <w:bCs/>
                <w:lang w:val="de-DE"/>
              </w:rPr>
              <w:t>G2.1</w:t>
            </w:r>
          </w:p>
          <w:p w:rsidR="00FE0971" w:rsidRPr="00E73BA4" w:rsidRDefault="00FE0971" w:rsidP="004A10DA">
            <w:pPr>
              <w:spacing w:before="60" w:after="60"/>
              <w:jc w:val="center"/>
              <w:rPr>
                <w:bCs/>
                <w:color w:val="FF0000"/>
                <w:lang w:val="de-DE"/>
              </w:rPr>
            </w:pPr>
            <w:r>
              <w:rPr>
                <w:bCs/>
                <w:lang w:val="de-DE"/>
              </w:rPr>
              <w:t>G3.3</w:t>
            </w:r>
          </w:p>
        </w:tc>
      </w:tr>
      <w:tr w:rsidR="00FE0971" w:rsidRPr="00E73BA4" w:rsidTr="004A10DA">
        <w:trPr>
          <w:trHeight w:val="946"/>
        </w:trPr>
        <w:tc>
          <w:tcPr>
            <w:tcW w:w="494" w:type="pct"/>
            <w:vMerge/>
            <w:shd w:val="clear" w:color="auto" w:fill="auto"/>
            <w:vAlign w:val="center"/>
          </w:tcPr>
          <w:p w:rsidR="00FE0971" w:rsidRPr="00E73BA4" w:rsidRDefault="00FE0971" w:rsidP="004A10DA">
            <w:pPr>
              <w:rPr>
                <w:bCs/>
                <w:color w:val="FF0000"/>
                <w:lang w:val="de-DE"/>
              </w:rPr>
            </w:pPr>
          </w:p>
        </w:tc>
        <w:tc>
          <w:tcPr>
            <w:tcW w:w="3721" w:type="pct"/>
            <w:shd w:val="clear" w:color="auto" w:fill="auto"/>
            <w:vAlign w:val="center"/>
          </w:tcPr>
          <w:p w:rsidR="00FE0971" w:rsidRPr="00AE7261" w:rsidRDefault="00FE0971" w:rsidP="004A10DA">
            <w:pPr>
              <w:jc w:val="both"/>
              <w:rPr>
                <w:bCs/>
                <w:i/>
                <w:lang w:val="de-DE"/>
              </w:rPr>
            </w:pPr>
            <w:r w:rsidRPr="00AE7261">
              <w:rPr>
                <w:b/>
                <w:bCs/>
                <w:i/>
                <w:lang w:val="de-DE"/>
              </w:rPr>
              <w:t>B/</w:t>
            </w:r>
            <w:r>
              <w:rPr>
                <w:b/>
                <w:bCs/>
                <w:lang w:val="de-DE"/>
              </w:rPr>
              <w:t>Self-study content at home</w:t>
            </w:r>
            <w:r w:rsidRPr="00AE7261">
              <w:rPr>
                <w:bCs/>
                <w:lang w:val="de-DE"/>
              </w:rPr>
              <w:t>:</w:t>
            </w:r>
            <w:r w:rsidRPr="00AE7261">
              <w:rPr>
                <w:bCs/>
                <w:i/>
                <w:lang w:val="de-DE"/>
              </w:rPr>
              <w:t xml:space="preserve"> (</w:t>
            </w:r>
            <w:r>
              <w:rPr>
                <w:bCs/>
                <w:i/>
                <w:lang w:val="de-DE"/>
              </w:rPr>
              <w:t>8</w:t>
            </w:r>
            <w:r w:rsidRPr="00AE7261">
              <w:rPr>
                <w:bCs/>
                <w:i/>
                <w:lang w:val="de-DE"/>
              </w:rPr>
              <w:t>)</w:t>
            </w:r>
          </w:p>
          <w:p w:rsidR="00FE0971" w:rsidRPr="00AE7261" w:rsidRDefault="00FE0971" w:rsidP="004A10DA">
            <w:pPr>
              <w:pStyle w:val="NormalWeb"/>
              <w:spacing w:before="0" w:beforeAutospacing="0" w:after="0" w:afterAutospacing="0"/>
              <w:rPr>
                <w:bCs/>
                <w:lang w:val="de-DE"/>
              </w:rPr>
            </w:pPr>
            <w:r w:rsidRPr="00737272">
              <w:rPr>
                <w:rFonts w:hint="eastAsia"/>
                <w:bCs/>
                <w:lang w:val="de-DE" w:eastAsia="ja-JP"/>
              </w:rPr>
              <w:t>D</w:t>
            </w:r>
            <w:r w:rsidRPr="00737272">
              <w:rPr>
                <w:bCs/>
                <w:lang w:val="de-DE"/>
              </w:rPr>
              <w:t xml:space="preserve">o exsercises </w:t>
            </w:r>
            <w:r w:rsidRPr="00F06DD5">
              <w:rPr>
                <w:bCs/>
                <w:color w:val="auto"/>
                <w:lang w:val="de-DE"/>
              </w:rPr>
              <w:t xml:space="preserve">as requested at the end of chapter </w:t>
            </w:r>
            <w:r w:rsidRPr="00F06DD5">
              <w:rPr>
                <w:bCs/>
                <w:color w:val="auto"/>
                <w:lang w:val="de-DE" w:eastAsia="ja-JP"/>
              </w:rPr>
              <w:t>12</w:t>
            </w:r>
          </w:p>
        </w:tc>
        <w:tc>
          <w:tcPr>
            <w:tcW w:w="785" w:type="pct"/>
            <w:shd w:val="clear" w:color="auto" w:fill="auto"/>
          </w:tcPr>
          <w:p w:rsidR="00FE0971" w:rsidRPr="00E73BA4" w:rsidRDefault="00FE0971" w:rsidP="004A10DA">
            <w:pPr>
              <w:spacing w:before="60" w:after="60"/>
              <w:jc w:val="center"/>
              <w:rPr>
                <w:bCs/>
                <w:color w:val="FF0000"/>
                <w:lang w:val="de-DE"/>
              </w:rPr>
            </w:pPr>
            <w:r>
              <w:rPr>
                <w:bCs/>
                <w:lang w:val="de-DE"/>
              </w:rPr>
              <w:t>G2.2</w:t>
            </w:r>
          </w:p>
        </w:tc>
      </w:tr>
    </w:tbl>
    <w:p w:rsidR="00FE0971" w:rsidRPr="000577EE" w:rsidRDefault="00FE0971" w:rsidP="002B2E05">
      <w:pPr>
        <w:numPr>
          <w:ilvl w:val="0"/>
          <w:numId w:val="47"/>
        </w:numPr>
        <w:tabs>
          <w:tab w:val="left" w:pos="567"/>
          <w:tab w:val="left" w:pos="5954"/>
        </w:tabs>
        <w:spacing w:before="60" w:after="60"/>
        <w:ind w:hanging="720"/>
        <w:jc w:val="both"/>
        <w:rPr>
          <w:b/>
          <w:bCs/>
        </w:rPr>
      </w:pPr>
      <w:r>
        <w:rPr>
          <w:b/>
          <w:bCs/>
        </w:rPr>
        <w:t>Scientific Ethics</w:t>
      </w:r>
      <w:r w:rsidRPr="000577EE">
        <w:rPr>
          <w:b/>
          <w:bCs/>
        </w:rPr>
        <w:t>:</w:t>
      </w:r>
    </w:p>
    <w:p w:rsidR="00FE0971" w:rsidRPr="00F06DD5" w:rsidRDefault="00FE0971" w:rsidP="00FE0971">
      <w:pPr>
        <w:pStyle w:val="ListParagraph"/>
        <w:tabs>
          <w:tab w:val="left" w:pos="851"/>
        </w:tabs>
        <w:spacing w:before="60" w:after="60" w:line="288" w:lineRule="auto"/>
        <w:jc w:val="both"/>
        <w:rPr>
          <w:bCs/>
          <w:lang w:val="pt-BR"/>
        </w:rPr>
      </w:pPr>
      <w:r w:rsidRPr="00F06DD5">
        <w:rPr>
          <w:bCs/>
          <w:lang w:val="pt-BR"/>
        </w:rPr>
        <w:t>- If students do not finish tasks given assignments, they will not be allowed to attend the final exam.</w:t>
      </w:r>
    </w:p>
    <w:p w:rsidR="00FE0971" w:rsidRPr="00F06DD5" w:rsidRDefault="00FE0971" w:rsidP="00FE0971">
      <w:pPr>
        <w:pStyle w:val="ListParagraph"/>
        <w:tabs>
          <w:tab w:val="left" w:pos="851"/>
        </w:tabs>
        <w:spacing w:before="60" w:after="60" w:line="288" w:lineRule="auto"/>
        <w:jc w:val="both"/>
        <w:rPr>
          <w:bCs/>
          <w:lang w:val="pt-BR"/>
        </w:rPr>
      </w:pPr>
      <w:r w:rsidRPr="00F06DD5">
        <w:rPr>
          <w:bCs/>
        </w:rPr>
        <w:t>- Assignments and projects must be done by studentself. Plagiarism is not allowed and may result in a failing grade for the class.</w:t>
      </w:r>
    </w:p>
    <w:p w:rsidR="00FE0971" w:rsidRPr="000577EE" w:rsidRDefault="00FE0971" w:rsidP="00FE0971">
      <w:pPr>
        <w:spacing w:before="60" w:after="60"/>
        <w:jc w:val="both"/>
        <w:rPr>
          <w:bCs/>
        </w:rPr>
      </w:pPr>
    </w:p>
    <w:p w:rsidR="00FE0971" w:rsidRPr="000577EE" w:rsidRDefault="00FE0971" w:rsidP="002B2E05">
      <w:pPr>
        <w:numPr>
          <w:ilvl w:val="0"/>
          <w:numId w:val="47"/>
        </w:numPr>
        <w:tabs>
          <w:tab w:val="left" w:pos="567"/>
          <w:tab w:val="left" w:pos="5954"/>
        </w:tabs>
        <w:spacing w:before="60" w:after="60"/>
        <w:ind w:hanging="720"/>
        <w:jc w:val="both"/>
        <w:rPr>
          <w:b/>
          <w:bCs/>
        </w:rPr>
      </w:pPr>
      <w:r>
        <w:rPr>
          <w:b/>
          <w:bCs/>
        </w:rPr>
        <w:t>Approved Date</w:t>
      </w:r>
      <w:r w:rsidRPr="000577EE">
        <w:rPr>
          <w:b/>
          <w:bCs/>
        </w:rPr>
        <w:t xml:space="preserve">: </w:t>
      </w:r>
      <w:r>
        <w:rPr>
          <w:bCs/>
        </w:rPr>
        <w:t>April 25</w:t>
      </w:r>
      <w:r w:rsidRPr="004E5454">
        <w:rPr>
          <w:bCs/>
          <w:vertAlign w:val="superscript"/>
        </w:rPr>
        <w:t>th</w:t>
      </w:r>
      <w:r>
        <w:rPr>
          <w:bCs/>
        </w:rPr>
        <w:t>,</w:t>
      </w:r>
      <w:r w:rsidRPr="007E07B5">
        <w:rPr>
          <w:bCs/>
        </w:rPr>
        <w:t xml:space="preserve"> </w:t>
      </w:r>
      <w:r>
        <w:rPr>
          <w:bCs/>
        </w:rPr>
        <w:t>2014</w:t>
      </w:r>
    </w:p>
    <w:p w:rsidR="00FE0971" w:rsidRDefault="00FE0971" w:rsidP="002B2E05">
      <w:pPr>
        <w:numPr>
          <w:ilvl w:val="0"/>
          <w:numId w:val="47"/>
        </w:numPr>
        <w:tabs>
          <w:tab w:val="left" w:pos="567"/>
          <w:tab w:val="left" w:pos="5954"/>
        </w:tabs>
        <w:spacing w:before="60" w:after="60"/>
        <w:ind w:hanging="720"/>
        <w:jc w:val="both"/>
        <w:rPr>
          <w:b/>
          <w:bCs/>
        </w:rPr>
      </w:pPr>
      <w:r>
        <w:rPr>
          <w:b/>
          <w:bCs/>
        </w:rPr>
        <w:t>Endorsement</w:t>
      </w:r>
      <w:r w:rsidRPr="000577EE">
        <w:rPr>
          <w:b/>
          <w:bCs/>
        </w:rPr>
        <w:t>:</w:t>
      </w:r>
    </w:p>
    <w:tbl>
      <w:tblPr>
        <w:tblW w:w="10411" w:type="dxa"/>
        <w:tblInd w:w="-522" w:type="dxa"/>
        <w:tblLook w:val="04A0"/>
      </w:tblPr>
      <w:tblGrid>
        <w:gridCol w:w="3607"/>
        <w:gridCol w:w="3668"/>
        <w:gridCol w:w="3136"/>
      </w:tblGrid>
      <w:tr w:rsidR="00FE0971" w:rsidRPr="000577EE" w:rsidTr="004A10DA">
        <w:tc>
          <w:tcPr>
            <w:tcW w:w="3607" w:type="dxa"/>
          </w:tcPr>
          <w:p w:rsidR="00FE0971" w:rsidRPr="000577EE" w:rsidRDefault="00FE0971" w:rsidP="004A10DA">
            <w:pPr>
              <w:spacing w:before="60" w:after="60"/>
              <w:jc w:val="center"/>
              <w:rPr>
                <w:b/>
                <w:bCs/>
              </w:rPr>
            </w:pPr>
            <w:r w:rsidRPr="007E1FA7">
              <w:rPr>
                <w:b/>
                <w:bCs/>
                <w:color w:val="000000"/>
              </w:rPr>
              <w:lastRenderedPageBreak/>
              <w:t>Dean of faculty</w:t>
            </w:r>
          </w:p>
        </w:tc>
        <w:tc>
          <w:tcPr>
            <w:tcW w:w="3668" w:type="dxa"/>
          </w:tcPr>
          <w:p w:rsidR="00FE0971" w:rsidRPr="000577EE" w:rsidRDefault="00FE0971" w:rsidP="004A10DA">
            <w:pPr>
              <w:spacing w:before="60" w:after="60"/>
              <w:jc w:val="center"/>
              <w:rPr>
                <w:b/>
                <w:bCs/>
              </w:rPr>
            </w:pPr>
            <w:r>
              <w:rPr>
                <w:b/>
                <w:bCs/>
                <w:color w:val="000000"/>
              </w:rPr>
              <w:t>Department Head</w:t>
            </w:r>
          </w:p>
        </w:tc>
        <w:tc>
          <w:tcPr>
            <w:tcW w:w="3136" w:type="dxa"/>
          </w:tcPr>
          <w:p w:rsidR="00FE0971" w:rsidRPr="00341A53" w:rsidRDefault="00FE0971" w:rsidP="004A10DA">
            <w:pPr>
              <w:spacing w:before="60" w:after="60"/>
              <w:jc w:val="center"/>
              <w:rPr>
                <w:b/>
                <w:bCs/>
                <w:color w:val="00B050"/>
              </w:rPr>
            </w:pPr>
            <w:r>
              <w:rPr>
                <w:b/>
                <w:bCs/>
                <w:color w:val="000000"/>
              </w:rPr>
              <w:t>Instructors</w:t>
            </w:r>
          </w:p>
        </w:tc>
      </w:tr>
      <w:tr w:rsidR="00FE0971" w:rsidRPr="000577EE" w:rsidTr="004A10DA">
        <w:tc>
          <w:tcPr>
            <w:tcW w:w="3607" w:type="dxa"/>
          </w:tcPr>
          <w:p w:rsidR="00FE0971" w:rsidRDefault="00FE0971" w:rsidP="004A10DA">
            <w:pPr>
              <w:spacing w:before="60" w:after="60"/>
              <w:jc w:val="center"/>
              <w:rPr>
                <w:b/>
                <w:bCs/>
              </w:rPr>
            </w:pPr>
          </w:p>
          <w:p w:rsidR="00FE0971" w:rsidRDefault="00FE0971" w:rsidP="004A10DA">
            <w:pPr>
              <w:spacing w:before="60" w:after="60"/>
              <w:jc w:val="center"/>
              <w:rPr>
                <w:b/>
                <w:bCs/>
              </w:rPr>
            </w:pPr>
          </w:p>
          <w:p w:rsidR="00FE0971" w:rsidRPr="000577EE" w:rsidRDefault="00FE0971" w:rsidP="004A10DA">
            <w:pPr>
              <w:spacing w:before="60" w:after="60"/>
              <w:jc w:val="center"/>
              <w:rPr>
                <w:b/>
                <w:bCs/>
              </w:rPr>
            </w:pPr>
            <w:r>
              <w:rPr>
                <w:bCs/>
              </w:rPr>
              <w:t>Assoc.Prof. Nguyen Truong Thinh</w:t>
            </w:r>
          </w:p>
        </w:tc>
        <w:tc>
          <w:tcPr>
            <w:tcW w:w="3668" w:type="dxa"/>
          </w:tcPr>
          <w:p w:rsidR="00FE0971" w:rsidRDefault="00FE0971" w:rsidP="004A10DA">
            <w:pPr>
              <w:spacing w:before="60" w:after="60"/>
              <w:jc w:val="center"/>
              <w:rPr>
                <w:b/>
                <w:bCs/>
              </w:rPr>
            </w:pPr>
          </w:p>
          <w:p w:rsidR="00FE0971" w:rsidRDefault="00FE0971" w:rsidP="004A10DA">
            <w:pPr>
              <w:spacing w:before="60" w:after="60"/>
              <w:jc w:val="center"/>
              <w:rPr>
                <w:b/>
                <w:bCs/>
              </w:rPr>
            </w:pPr>
          </w:p>
          <w:p w:rsidR="00FE0971" w:rsidRPr="000577EE" w:rsidRDefault="00FE0971" w:rsidP="004A10DA">
            <w:pPr>
              <w:spacing w:before="60" w:after="60"/>
              <w:ind w:left="-108"/>
              <w:jc w:val="center"/>
              <w:rPr>
                <w:b/>
                <w:bCs/>
              </w:rPr>
            </w:pPr>
            <w:r>
              <w:rPr>
                <w:bCs/>
              </w:rPr>
              <w:t>Assoc.Prof. Truong Nguyen Luan Vu</w:t>
            </w:r>
          </w:p>
        </w:tc>
        <w:tc>
          <w:tcPr>
            <w:tcW w:w="3136" w:type="dxa"/>
          </w:tcPr>
          <w:p w:rsidR="00FE0971" w:rsidRDefault="00FE0971" w:rsidP="004A10DA">
            <w:pPr>
              <w:spacing w:before="60" w:after="60"/>
              <w:jc w:val="center"/>
              <w:rPr>
                <w:b/>
                <w:bCs/>
              </w:rPr>
            </w:pPr>
          </w:p>
          <w:p w:rsidR="00FE0971" w:rsidRDefault="00FE0971" w:rsidP="004A10DA">
            <w:pPr>
              <w:spacing w:before="60" w:after="60"/>
              <w:jc w:val="center"/>
              <w:rPr>
                <w:b/>
                <w:bCs/>
              </w:rPr>
            </w:pPr>
          </w:p>
          <w:p w:rsidR="00FE0971" w:rsidRDefault="00FE0971" w:rsidP="004A10DA">
            <w:pPr>
              <w:spacing w:before="60" w:after="60"/>
              <w:jc w:val="center"/>
              <w:rPr>
                <w:bCs/>
              </w:rPr>
            </w:pPr>
            <w:r>
              <w:rPr>
                <w:bCs/>
              </w:rPr>
              <w:t>M.Eng</w:t>
            </w:r>
            <w:r w:rsidRPr="00E7316A">
              <w:rPr>
                <w:bCs/>
              </w:rPr>
              <w:t>.</w:t>
            </w:r>
            <w:r>
              <w:rPr>
                <w:bCs/>
              </w:rPr>
              <w:t>Tran Quoc Hung</w:t>
            </w:r>
          </w:p>
          <w:p w:rsidR="00FE0971" w:rsidRDefault="00FE0971" w:rsidP="004A10DA">
            <w:pPr>
              <w:spacing w:before="60" w:after="60"/>
              <w:jc w:val="center"/>
              <w:rPr>
                <w:bCs/>
              </w:rPr>
            </w:pPr>
            <w:r>
              <w:rPr>
                <w:bCs/>
              </w:rPr>
              <w:t>Assoc.Prof. Dang Thien Ngon</w:t>
            </w:r>
          </w:p>
          <w:p w:rsidR="00FE0971" w:rsidRDefault="00FE0971" w:rsidP="004A10DA">
            <w:pPr>
              <w:spacing w:before="60" w:after="60"/>
              <w:jc w:val="center"/>
              <w:rPr>
                <w:bCs/>
              </w:rPr>
            </w:pPr>
            <w:r>
              <w:rPr>
                <w:bCs/>
              </w:rPr>
              <w:t>M.Eng</w:t>
            </w:r>
            <w:r w:rsidRPr="00E7316A">
              <w:rPr>
                <w:bCs/>
              </w:rPr>
              <w:t>.</w:t>
            </w:r>
            <w:r>
              <w:rPr>
                <w:bCs/>
              </w:rPr>
              <w:t xml:space="preserve"> Dang Minh Phung</w:t>
            </w:r>
          </w:p>
          <w:p w:rsidR="00FE0971" w:rsidRPr="000577EE" w:rsidRDefault="00FE0971" w:rsidP="004A10DA">
            <w:pPr>
              <w:spacing w:before="60" w:after="60"/>
              <w:jc w:val="center"/>
              <w:rPr>
                <w:b/>
                <w:bCs/>
              </w:rPr>
            </w:pPr>
            <w:r>
              <w:rPr>
                <w:bCs/>
              </w:rPr>
              <w:t>M.Eng</w:t>
            </w:r>
            <w:r w:rsidRPr="00E7316A">
              <w:rPr>
                <w:bCs/>
              </w:rPr>
              <w:t>.</w:t>
            </w:r>
            <w:r>
              <w:rPr>
                <w:bCs/>
              </w:rPr>
              <w:t xml:space="preserve"> Thai Van Phuoc</w:t>
            </w:r>
          </w:p>
        </w:tc>
      </w:tr>
    </w:tbl>
    <w:p w:rsidR="00FE0971" w:rsidRDefault="00FE0971" w:rsidP="00FE0971">
      <w:pPr>
        <w:tabs>
          <w:tab w:val="left" w:pos="567"/>
          <w:tab w:val="left" w:pos="5954"/>
        </w:tabs>
        <w:spacing w:before="60" w:after="60"/>
        <w:ind w:left="720"/>
        <w:jc w:val="both"/>
        <w:rPr>
          <w:b/>
          <w:bCs/>
        </w:rPr>
      </w:pPr>
    </w:p>
    <w:p w:rsidR="00FE0971" w:rsidRDefault="00FE0971" w:rsidP="002B2E05">
      <w:pPr>
        <w:numPr>
          <w:ilvl w:val="0"/>
          <w:numId w:val="47"/>
        </w:numPr>
        <w:tabs>
          <w:tab w:val="left" w:pos="567"/>
          <w:tab w:val="left" w:pos="5954"/>
        </w:tabs>
        <w:spacing w:before="60" w:after="60"/>
        <w:ind w:hanging="720"/>
        <w:jc w:val="both"/>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9"/>
        <w:gridCol w:w="4848"/>
      </w:tblGrid>
      <w:tr w:rsidR="00FE0971" w:rsidTr="004A10DA">
        <w:tc>
          <w:tcPr>
            <w:tcW w:w="4968" w:type="dxa"/>
            <w:tcBorders>
              <w:top w:val="single" w:sz="4" w:space="0" w:color="auto"/>
              <w:left w:val="single" w:sz="4" w:space="0" w:color="auto"/>
              <w:bottom w:val="single" w:sz="4" w:space="0" w:color="auto"/>
              <w:right w:val="single" w:sz="4" w:space="0" w:color="auto"/>
            </w:tcBorders>
            <w:hideMark/>
          </w:tcPr>
          <w:p w:rsidR="00FE0971" w:rsidRDefault="00FE0971" w:rsidP="004A10DA">
            <w:pPr>
              <w:spacing w:after="120"/>
            </w:pPr>
            <w:r>
              <w:rPr>
                <w:b/>
                <w:bCs/>
              </w:rPr>
              <w:t xml:space="preserve"> 1</w:t>
            </w:r>
            <w:r>
              <w:rPr>
                <w:b/>
                <w:bCs/>
                <w:vertAlign w:val="superscript"/>
              </w:rPr>
              <w:t>st</w:t>
            </w:r>
            <w:r>
              <w:rPr>
                <w:b/>
                <w:bCs/>
              </w:rPr>
              <w:t xml:space="preserve"> revision </w:t>
            </w:r>
            <w:r>
              <w:t>(</w:t>
            </w:r>
            <w:r>
              <w:rPr>
                <w:bCs/>
              </w:rPr>
              <w:t>July 17</w:t>
            </w:r>
            <w:r w:rsidRPr="00ED606D">
              <w:rPr>
                <w:bCs/>
                <w:vertAlign w:val="superscript"/>
              </w:rPr>
              <w:t>th</w:t>
            </w:r>
            <w:r>
              <w:rPr>
                <w:bCs/>
              </w:rPr>
              <w:t>, 2016</w:t>
            </w:r>
            <w:r>
              <w:t xml:space="preserve">) </w:t>
            </w:r>
          </w:p>
          <w:p w:rsidR="00FE0971" w:rsidRDefault="00FE0971" w:rsidP="004A10DA">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FE0971" w:rsidRDefault="00FE0971" w:rsidP="004A10DA">
            <w:pPr>
              <w:rPr>
                <w:b/>
                <w:bCs/>
              </w:rPr>
            </w:pPr>
            <w:r>
              <w:rPr>
                <w:b/>
                <w:bCs/>
              </w:rPr>
              <w:t>Author</w:t>
            </w:r>
          </w:p>
          <w:p w:rsidR="00FE0971" w:rsidRDefault="00FE0971" w:rsidP="004A10DA">
            <w:pPr>
              <w:spacing w:before="60" w:after="60"/>
              <w:rPr>
                <w:bCs/>
              </w:rPr>
            </w:pPr>
            <w:r>
              <w:rPr>
                <w:bCs/>
              </w:rPr>
              <w:t>1.M.Eng</w:t>
            </w:r>
            <w:r w:rsidRPr="00E7316A">
              <w:rPr>
                <w:bCs/>
              </w:rPr>
              <w:t>.</w:t>
            </w:r>
            <w:r>
              <w:rPr>
                <w:bCs/>
              </w:rPr>
              <w:t>Tran Quoc Hung</w:t>
            </w:r>
          </w:p>
          <w:p w:rsidR="00FE0971" w:rsidRDefault="00FE0971" w:rsidP="004A10DA">
            <w:pPr>
              <w:spacing w:before="60" w:after="60"/>
              <w:rPr>
                <w:bCs/>
              </w:rPr>
            </w:pPr>
            <w:r>
              <w:rPr>
                <w:bCs/>
              </w:rPr>
              <w:t>2. Assoc.Prof. Dang Thien Ngon</w:t>
            </w:r>
          </w:p>
          <w:p w:rsidR="00FE0971" w:rsidRDefault="00FE0971" w:rsidP="004A10DA">
            <w:pPr>
              <w:spacing w:before="60" w:after="60"/>
              <w:rPr>
                <w:bCs/>
              </w:rPr>
            </w:pPr>
            <w:r>
              <w:rPr>
                <w:bCs/>
              </w:rPr>
              <w:t>3. M.Eng</w:t>
            </w:r>
            <w:r w:rsidRPr="00E7316A">
              <w:rPr>
                <w:bCs/>
              </w:rPr>
              <w:t>.</w:t>
            </w:r>
            <w:r>
              <w:rPr>
                <w:bCs/>
              </w:rPr>
              <w:t xml:space="preserve"> Dang Minh Phung</w:t>
            </w:r>
          </w:p>
          <w:p w:rsidR="00FE0971" w:rsidRDefault="00FE0971" w:rsidP="004A10DA">
            <w:pPr>
              <w:spacing w:after="120"/>
              <w:rPr>
                <w:b/>
                <w:bCs/>
              </w:rPr>
            </w:pPr>
            <w:r>
              <w:rPr>
                <w:bCs/>
              </w:rPr>
              <w:t>4. M.Eng</w:t>
            </w:r>
            <w:r w:rsidRPr="00E7316A">
              <w:rPr>
                <w:bCs/>
              </w:rPr>
              <w:t>.</w:t>
            </w:r>
            <w:r>
              <w:rPr>
                <w:bCs/>
              </w:rPr>
              <w:t xml:space="preserve"> Thai Van Phuoc</w:t>
            </w:r>
            <w:r>
              <w:rPr>
                <w:b/>
                <w:bCs/>
              </w:rPr>
              <w:t xml:space="preserve"> </w:t>
            </w:r>
          </w:p>
          <w:p w:rsidR="00FE0971" w:rsidRDefault="00FE0971" w:rsidP="004A10DA">
            <w:pPr>
              <w:spacing w:after="120"/>
              <w:rPr>
                <w:b/>
                <w:bCs/>
              </w:rPr>
            </w:pPr>
            <w:r>
              <w:rPr>
                <w:b/>
                <w:bCs/>
              </w:rPr>
              <w:t>Department head</w:t>
            </w:r>
          </w:p>
          <w:p w:rsidR="00FE0971" w:rsidRDefault="00FE0971" w:rsidP="004A10DA">
            <w:pPr>
              <w:spacing w:before="60" w:after="60"/>
              <w:jc w:val="both"/>
              <w:rPr>
                <w:b/>
                <w:bCs/>
              </w:rPr>
            </w:pPr>
            <w:r>
              <w:rPr>
                <w:bCs/>
              </w:rPr>
              <w:t>Assoc.Prof. Truong Nguyen Luan Vu</w:t>
            </w:r>
          </w:p>
        </w:tc>
      </w:tr>
      <w:tr w:rsidR="00FE0971" w:rsidTr="004A10DA">
        <w:trPr>
          <w:trHeight w:val="953"/>
        </w:trPr>
        <w:tc>
          <w:tcPr>
            <w:tcW w:w="4968" w:type="dxa"/>
            <w:tcBorders>
              <w:top w:val="single" w:sz="4" w:space="0" w:color="auto"/>
              <w:left w:val="single" w:sz="4" w:space="0" w:color="auto"/>
              <w:bottom w:val="single" w:sz="4" w:space="0" w:color="auto"/>
              <w:right w:val="single" w:sz="4" w:space="0" w:color="auto"/>
            </w:tcBorders>
            <w:hideMark/>
          </w:tcPr>
          <w:p w:rsidR="00FE0971" w:rsidRDefault="00FE0971" w:rsidP="004A10DA">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FE0971" w:rsidRDefault="00FE0971" w:rsidP="004A10DA">
            <w:pPr>
              <w:spacing w:after="240"/>
              <w:rPr>
                <w:b/>
                <w:bCs/>
              </w:rPr>
            </w:pPr>
            <w:r>
              <w:rPr>
                <w:b/>
                <w:bCs/>
              </w:rPr>
              <w:t>Author</w:t>
            </w:r>
          </w:p>
          <w:p w:rsidR="00FE0971" w:rsidRDefault="00FE0971" w:rsidP="004A10DA">
            <w:pPr>
              <w:spacing w:after="240"/>
              <w:rPr>
                <w:b/>
                <w:bCs/>
              </w:rPr>
            </w:pPr>
          </w:p>
          <w:p w:rsidR="00FE0971" w:rsidRDefault="00FE0971" w:rsidP="004A10DA">
            <w:pPr>
              <w:spacing w:after="120"/>
              <w:rPr>
                <w:b/>
                <w:bCs/>
              </w:rPr>
            </w:pPr>
            <w:r>
              <w:rPr>
                <w:b/>
                <w:bCs/>
              </w:rPr>
              <w:t>Department head</w:t>
            </w:r>
          </w:p>
        </w:tc>
      </w:tr>
    </w:tbl>
    <w:p w:rsidR="00FE0971" w:rsidRDefault="00FE0971" w:rsidP="00FE0971">
      <w:pPr>
        <w:spacing w:after="120"/>
        <w:rPr>
          <w:b/>
          <w:bCs/>
        </w:rPr>
      </w:pPr>
    </w:p>
    <w:p w:rsidR="00FE0971" w:rsidRDefault="00FE0971" w:rsidP="002C0825">
      <w:pPr>
        <w:spacing w:before="60" w:after="60"/>
        <w:jc w:val="both"/>
        <w:rPr>
          <w:bCs/>
        </w:rPr>
        <w:sectPr w:rsidR="00FE0971"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4A10DA" w:rsidRPr="006B3C67" w:rsidTr="004A10DA">
        <w:trPr>
          <w:trHeight w:val="851"/>
          <w:jc w:val="center"/>
        </w:trPr>
        <w:tc>
          <w:tcPr>
            <w:tcW w:w="5040" w:type="dxa"/>
          </w:tcPr>
          <w:p w:rsidR="004A10DA" w:rsidRPr="000577EE" w:rsidRDefault="004A10DA" w:rsidP="004A10DA">
            <w:pPr>
              <w:jc w:val="center"/>
              <w:rPr>
                <w:sz w:val="22"/>
              </w:rPr>
            </w:pPr>
            <w:r>
              <w:rPr>
                <w:b/>
                <w:bCs/>
                <w:color w:val="002060"/>
                <w:sz w:val="44"/>
                <w:szCs w:val="44"/>
              </w:rPr>
              <w:lastRenderedPageBreak/>
              <w:br w:type="page"/>
            </w:r>
            <w:r>
              <w:rPr>
                <w:sz w:val="22"/>
              </w:rPr>
              <w:t xml:space="preserve">HOCHIMINH CITY </w:t>
            </w:r>
            <w:r w:rsidRPr="003F4749">
              <w:rPr>
                <w:sz w:val="22"/>
              </w:rPr>
              <w:t>UNIVERSITY OF TECHNOLOGY AND EDUCATION</w:t>
            </w:r>
          </w:p>
          <w:p w:rsidR="004A10DA" w:rsidRPr="006B3C67" w:rsidRDefault="004A10DA" w:rsidP="004A10DA">
            <w:pPr>
              <w:jc w:val="center"/>
              <w:rPr>
                <w:sz w:val="22"/>
              </w:rPr>
            </w:pPr>
            <w:r>
              <w:rPr>
                <w:b/>
                <w:sz w:val="22"/>
              </w:rPr>
              <w:t>FACULTY OF MECHANICAL ENGINEERING</w:t>
            </w:r>
          </w:p>
        </w:tc>
        <w:tc>
          <w:tcPr>
            <w:tcW w:w="5760" w:type="dxa"/>
          </w:tcPr>
          <w:p w:rsidR="004A10DA" w:rsidRDefault="004A10DA" w:rsidP="004A10DA">
            <w:pPr>
              <w:jc w:val="center"/>
              <w:rPr>
                <w:b/>
                <w:bCs/>
              </w:rPr>
            </w:pPr>
            <w:r>
              <w:rPr>
                <w:b/>
                <w:bCs/>
              </w:rPr>
              <w:t>Major</w:t>
            </w:r>
            <w:r w:rsidRPr="000577EE">
              <w:rPr>
                <w:b/>
                <w:bCs/>
              </w:rPr>
              <w:t xml:space="preserve">: </w:t>
            </w:r>
            <w:r>
              <w:rPr>
                <w:b/>
                <w:bCs/>
              </w:rPr>
              <w:t>Mechanical Engineering</w:t>
            </w:r>
            <w:r w:rsidRPr="000577EE">
              <w:rPr>
                <w:b/>
                <w:bCs/>
              </w:rPr>
              <w:t xml:space="preserve">     </w:t>
            </w:r>
          </w:p>
          <w:p w:rsidR="004A10DA" w:rsidRPr="000577EE" w:rsidRDefault="004A10DA" w:rsidP="004A10DA">
            <w:pPr>
              <w:jc w:val="center"/>
              <w:rPr>
                <w:b/>
                <w:bCs/>
              </w:rPr>
            </w:pPr>
            <w:r>
              <w:rPr>
                <w:b/>
                <w:bCs/>
              </w:rPr>
              <w:t>Degree</w:t>
            </w:r>
            <w:r w:rsidRPr="000577EE">
              <w:rPr>
                <w:b/>
                <w:bCs/>
              </w:rPr>
              <w:t xml:space="preserve">: </w:t>
            </w:r>
            <w:r>
              <w:rPr>
                <w:b/>
                <w:bCs/>
              </w:rPr>
              <w:t>Bachelor of Engineering</w:t>
            </w:r>
          </w:p>
          <w:p w:rsidR="004A10DA" w:rsidRPr="00DB511E" w:rsidRDefault="004A10DA" w:rsidP="004A10DA">
            <w:pPr>
              <w:jc w:val="center"/>
              <w:rPr>
                <w:bCs/>
              </w:rPr>
            </w:pPr>
            <w:r w:rsidRPr="003F4749">
              <w:rPr>
                <w:b/>
                <w:bCs/>
              </w:rPr>
              <w:t>Programme:</w:t>
            </w:r>
            <w:r>
              <w:rPr>
                <w:b/>
                <w:bCs/>
              </w:rPr>
              <w:t xml:space="preserve"> </w:t>
            </w:r>
            <w:r w:rsidRPr="003F4749">
              <w:rPr>
                <w:b/>
                <w:bCs/>
              </w:rPr>
              <w:t>Machine</w:t>
            </w:r>
            <w:r>
              <w:rPr>
                <w:b/>
                <w:bCs/>
              </w:rPr>
              <w:t xml:space="preserve"> </w:t>
            </w:r>
            <w:r w:rsidRPr="003F4749">
              <w:rPr>
                <w:b/>
                <w:bCs/>
              </w:rPr>
              <w:t>Manufacturing Technology</w:t>
            </w:r>
          </w:p>
        </w:tc>
      </w:tr>
    </w:tbl>
    <w:p w:rsidR="004A10DA" w:rsidRPr="00154D30" w:rsidRDefault="004A10DA" w:rsidP="004A10DA">
      <w:pPr>
        <w:spacing w:before="60" w:after="60"/>
        <w:jc w:val="center"/>
        <w:rPr>
          <w:b/>
          <w:bCs/>
          <w:color w:val="0033CC"/>
        </w:rPr>
      </w:pPr>
    </w:p>
    <w:p w:rsidR="004A10DA" w:rsidRPr="0089234C" w:rsidRDefault="004A10DA" w:rsidP="004A10DA">
      <w:pPr>
        <w:spacing w:before="60" w:after="60"/>
        <w:jc w:val="center"/>
        <w:rPr>
          <w:b/>
          <w:bCs/>
          <w:color w:val="0033CC"/>
          <w:sz w:val="44"/>
          <w:szCs w:val="44"/>
        </w:rPr>
      </w:pPr>
      <w:r>
        <w:rPr>
          <w:b/>
          <w:bCs/>
          <w:color w:val="0033CC"/>
          <w:sz w:val="44"/>
          <w:szCs w:val="44"/>
        </w:rPr>
        <w:t xml:space="preserve">COURSE SYLLABUS </w:t>
      </w:r>
    </w:p>
    <w:p w:rsidR="004A10DA" w:rsidRPr="001A08CE" w:rsidRDefault="004A10DA" w:rsidP="002B2E05">
      <w:pPr>
        <w:numPr>
          <w:ilvl w:val="0"/>
          <w:numId w:val="72"/>
        </w:numPr>
        <w:spacing w:before="60" w:after="60"/>
        <w:ind w:left="360"/>
        <w:jc w:val="both"/>
        <w:rPr>
          <w:bCs/>
        </w:rPr>
      </w:pPr>
      <w:r>
        <w:rPr>
          <w:b/>
          <w:bCs/>
        </w:rPr>
        <w:t xml:space="preserve">Course </w:t>
      </w:r>
      <w:r>
        <w:rPr>
          <w:b/>
          <w:bCs/>
          <w:color w:val="000000"/>
        </w:rPr>
        <w:t>title</w:t>
      </w:r>
      <w:r w:rsidRPr="001A08CE">
        <w:rPr>
          <w:b/>
          <w:bCs/>
        </w:rPr>
        <w:t xml:space="preserve">: </w:t>
      </w:r>
      <w:r w:rsidRPr="0089234C">
        <w:rPr>
          <w:b/>
          <w:u w:val="single"/>
        </w:rPr>
        <w:t>M</w:t>
      </w:r>
      <w:r>
        <w:rPr>
          <w:b/>
        </w:rPr>
        <w:t xml:space="preserve">achine </w:t>
      </w:r>
      <w:r w:rsidRPr="0089234C">
        <w:rPr>
          <w:b/>
          <w:u w:val="single"/>
        </w:rPr>
        <w:t>M</w:t>
      </w:r>
      <w:r>
        <w:rPr>
          <w:b/>
        </w:rPr>
        <w:t xml:space="preserve">anufacturing </w:t>
      </w:r>
      <w:r w:rsidRPr="0089234C">
        <w:rPr>
          <w:b/>
          <w:u w:val="single"/>
        </w:rPr>
        <w:t>T</w:t>
      </w:r>
      <w:r>
        <w:rPr>
          <w:b/>
        </w:rPr>
        <w:t>echnology</w:t>
      </w:r>
      <w:r w:rsidRPr="001A08CE">
        <w:rPr>
          <w:b/>
          <w:bCs/>
        </w:rPr>
        <w:t xml:space="preserve"> </w:t>
      </w:r>
    </w:p>
    <w:p w:rsidR="004A10DA" w:rsidRDefault="004A10DA" w:rsidP="002B2E05">
      <w:pPr>
        <w:numPr>
          <w:ilvl w:val="0"/>
          <w:numId w:val="72"/>
        </w:numPr>
        <w:spacing w:before="60" w:after="60"/>
        <w:ind w:left="360"/>
        <w:jc w:val="both"/>
        <w:rPr>
          <w:bCs/>
        </w:rPr>
      </w:pPr>
      <w:r>
        <w:rPr>
          <w:b/>
          <w:bCs/>
        </w:rPr>
        <w:t>Code</w:t>
      </w:r>
      <w:r w:rsidRPr="001A08CE">
        <w:rPr>
          <w:b/>
          <w:bCs/>
        </w:rPr>
        <w:t xml:space="preserve">: </w:t>
      </w:r>
      <w:r w:rsidRPr="00DB4B36">
        <w:rPr>
          <w:b/>
          <w:color w:val="FF0000"/>
        </w:rPr>
        <w:t>MMAT431525</w:t>
      </w:r>
      <w:r w:rsidR="00DB4B36" w:rsidRPr="00DB4B36">
        <w:rPr>
          <w:b/>
          <w:color w:val="FF0000"/>
        </w:rPr>
        <w:t>E</w:t>
      </w:r>
    </w:p>
    <w:p w:rsidR="004A10DA" w:rsidRPr="0089234C" w:rsidRDefault="004A10DA" w:rsidP="002B2E05">
      <w:pPr>
        <w:numPr>
          <w:ilvl w:val="0"/>
          <w:numId w:val="72"/>
        </w:numPr>
        <w:spacing w:before="60" w:after="60"/>
        <w:ind w:left="360"/>
        <w:jc w:val="both"/>
        <w:rPr>
          <w:bCs/>
        </w:rPr>
      </w:pPr>
      <w:r w:rsidRPr="0089234C">
        <w:rPr>
          <w:b/>
          <w:bCs/>
        </w:rPr>
        <w:t xml:space="preserve">Credits: </w:t>
      </w:r>
      <w:r>
        <w:rPr>
          <w:b/>
          <w:bCs/>
        </w:rPr>
        <w:t>3</w:t>
      </w:r>
      <w:r w:rsidRPr="0089234C">
        <w:rPr>
          <w:bCs/>
        </w:rPr>
        <w:t xml:space="preserve"> credits </w:t>
      </w:r>
      <w:r>
        <w:t xml:space="preserve">(3/0/6) </w:t>
      </w:r>
      <w:r w:rsidRPr="0089234C">
        <w:rPr>
          <w:bCs/>
        </w:rPr>
        <w:t>(</w:t>
      </w:r>
      <w:r>
        <w:rPr>
          <w:bCs/>
        </w:rPr>
        <w:t>3</w:t>
      </w:r>
      <w:r w:rsidRPr="0089234C">
        <w:rPr>
          <w:bCs/>
        </w:rPr>
        <w:t xml:space="preserve"> theoretical credits, </w:t>
      </w:r>
      <w:r>
        <w:rPr>
          <w:bCs/>
        </w:rPr>
        <w:t xml:space="preserve">0 </w:t>
      </w:r>
      <w:r w:rsidRPr="0089234C">
        <w:rPr>
          <w:bCs/>
        </w:rPr>
        <w:t>experimental credit)</w:t>
      </w:r>
    </w:p>
    <w:p w:rsidR="004A10DA" w:rsidRDefault="004A10DA" w:rsidP="004A10DA">
      <w:pPr>
        <w:spacing w:after="120"/>
        <w:ind w:left="360"/>
        <w:rPr>
          <w:bCs/>
        </w:rPr>
      </w:pPr>
      <w:r>
        <w:rPr>
          <w:bCs/>
          <w:color w:val="000000"/>
        </w:rPr>
        <w:t>Course schedule</w:t>
      </w:r>
      <w:r>
        <w:rPr>
          <w:color w:val="000000"/>
        </w:rPr>
        <w:t>:</w:t>
      </w:r>
      <w:r>
        <w:t xml:space="preserve"> 15 weeks (3 </w:t>
      </w:r>
      <w:r>
        <w:rPr>
          <w:bCs/>
        </w:rPr>
        <w:t>theoretical</w:t>
      </w:r>
      <w:r>
        <w:t xml:space="preserve"> hours + 0 experimental hour + 6 self-study hours/week)</w:t>
      </w:r>
    </w:p>
    <w:p w:rsidR="004A10DA" w:rsidRPr="0089234C" w:rsidRDefault="004A10DA" w:rsidP="002B2E05">
      <w:pPr>
        <w:numPr>
          <w:ilvl w:val="0"/>
          <w:numId w:val="72"/>
        </w:numPr>
        <w:spacing w:after="120"/>
        <w:ind w:left="360"/>
        <w:jc w:val="both"/>
        <w:rPr>
          <w:bCs/>
        </w:rPr>
      </w:pPr>
      <w:r>
        <w:rPr>
          <w:b/>
          <w:bCs/>
          <w:color w:val="000000"/>
        </w:rPr>
        <w:t>Instructors</w:t>
      </w:r>
      <w:r w:rsidRPr="00AE7261">
        <w:rPr>
          <w:b/>
          <w:bCs/>
          <w:lang w:val="pt-BR"/>
        </w:rPr>
        <w:t>:</w:t>
      </w:r>
    </w:p>
    <w:p w:rsidR="004A10DA" w:rsidRPr="008A4D99" w:rsidRDefault="004A10DA" w:rsidP="004A10DA">
      <w:pPr>
        <w:spacing w:before="60" w:after="60"/>
        <w:ind w:firstLine="720"/>
        <w:jc w:val="both"/>
        <w:rPr>
          <w:bCs/>
        </w:rPr>
      </w:pPr>
      <w:r>
        <w:rPr>
          <w:bCs/>
        </w:rPr>
        <w:t xml:space="preserve">1/ </w:t>
      </w:r>
      <w:r>
        <w:rPr>
          <w:bCs/>
          <w:color w:val="000000"/>
        </w:rPr>
        <w:t>Main instructor</w:t>
      </w:r>
      <w:r>
        <w:rPr>
          <w:bCs/>
        </w:rPr>
        <w:t>: Ho Viet Binh</w:t>
      </w:r>
    </w:p>
    <w:p w:rsidR="004A10DA" w:rsidRDefault="004A10DA" w:rsidP="004A10DA">
      <w:pPr>
        <w:spacing w:before="60" w:after="60"/>
        <w:ind w:firstLine="720"/>
        <w:jc w:val="both"/>
        <w:rPr>
          <w:bCs/>
        </w:rPr>
      </w:pPr>
      <w:r w:rsidRPr="008A4D99">
        <w:rPr>
          <w:bCs/>
        </w:rPr>
        <w:t>2/</w:t>
      </w:r>
      <w:r w:rsidRPr="009827AB">
        <w:rPr>
          <w:bCs/>
        </w:rPr>
        <w:t xml:space="preserve"> Co-instructors:</w:t>
      </w:r>
      <w:r>
        <w:rPr>
          <w:bCs/>
        </w:rPr>
        <w:t xml:space="preserve"> </w:t>
      </w:r>
    </w:p>
    <w:p w:rsidR="004A10DA" w:rsidRDefault="004A10DA" w:rsidP="002B2E05">
      <w:pPr>
        <w:numPr>
          <w:ilvl w:val="0"/>
          <w:numId w:val="71"/>
        </w:numPr>
        <w:spacing w:before="60" w:after="60"/>
        <w:jc w:val="both"/>
        <w:rPr>
          <w:bCs/>
        </w:rPr>
      </w:pPr>
      <w:r>
        <w:rPr>
          <w:bCs/>
        </w:rPr>
        <w:t>M.E. Phan Thanh Vu</w:t>
      </w:r>
    </w:p>
    <w:p w:rsidR="004A10DA" w:rsidRDefault="004A10DA" w:rsidP="002B2E05">
      <w:pPr>
        <w:numPr>
          <w:ilvl w:val="0"/>
          <w:numId w:val="71"/>
        </w:numPr>
        <w:spacing w:before="60" w:after="60"/>
        <w:jc w:val="both"/>
        <w:rPr>
          <w:bCs/>
        </w:rPr>
      </w:pPr>
      <w:r>
        <w:rPr>
          <w:bCs/>
        </w:rPr>
        <w:t>M.E. Nguyen Hoai Nam</w:t>
      </w:r>
    </w:p>
    <w:p w:rsidR="004A10DA" w:rsidRPr="00044600" w:rsidRDefault="004A10DA" w:rsidP="002B2E05">
      <w:pPr>
        <w:numPr>
          <w:ilvl w:val="0"/>
          <w:numId w:val="71"/>
        </w:numPr>
        <w:spacing w:before="60" w:after="60"/>
        <w:jc w:val="both"/>
        <w:rPr>
          <w:bCs/>
        </w:rPr>
      </w:pPr>
      <w:r w:rsidRPr="00044600">
        <w:rPr>
          <w:bCs/>
        </w:rPr>
        <w:t xml:space="preserve">M.E. </w:t>
      </w:r>
      <w:r>
        <w:rPr>
          <w:bCs/>
        </w:rPr>
        <w:t>Đang Minh Phung</w:t>
      </w:r>
      <w:r w:rsidRPr="00044600">
        <w:rPr>
          <w:bCs/>
        </w:rPr>
        <w:t xml:space="preserve">    </w:t>
      </w:r>
    </w:p>
    <w:p w:rsidR="004A10DA" w:rsidRPr="008A4D99" w:rsidRDefault="004A10DA" w:rsidP="002B2E05">
      <w:pPr>
        <w:numPr>
          <w:ilvl w:val="0"/>
          <w:numId w:val="72"/>
        </w:numPr>
        <w:tabs>
          <w:tab w:val="left" w:pos="284"/>
          <w:tab w:val="left" w:pos="5954"/>
        </w:tabs>
        <w:spacing w:before="60" w:after="60"/>
        <w:ind w:hanging="720"/>
        <w:jc w:val="both"/>
        <w:rPr>
          <w:bCs/>
          <w:color w:val="FF0000"/>
        </w:rPr>
      </w:pPr>
      <w:r>
        <w:rPr>
          <w:b/>
          <w:bCs/>
        </w:rPr>
        <w:t>Requirements for attending this course</w:t>
      </w:r>
    </w:p>
    <w:p w:rsidR="004A10DA" w:rsidRPr="00B32F06" w:rsidRDefault="004A10DA" w:rsidP="004A10DA">
      <w:pPr>
        <w:tabs>
          <w:tab w:val="left" w:pos="3451"/>
        </w:tabs>
        <w:spacing w:before="60" w:after="60"/>
        <w:jc w:val="both"/>
        <w:rPr>
          <w:b/>
          <w:bCs/>
        </w:rPr>
      </w:pPr>
      <w:r>
        <w:rPr>
          <w:bCs/>
        </w:rPr>
        <w:t xml:space="preserve">         Prerequisite course(s)</w:t>
      </w:r>
      <w:r w:rsidRPr="000F1091">
        <w:rPr>
          <w:bCs/>
        </w:rPr>
        <w:t>:</w:t>
      </w:r>
      <w:r>
        <w:rPr>
          <w:bCs/>
        </w:rPr>
        <w:t xml:space="preserve"> None.</w:t>
      </w:r>
    </w:p>
    <w:p w:rsidR="004A10DA" w:rsidRDefault="004A10DA" w:rsidP="004A10DA">
      <w:pPr>
        <w:tabs>
          <w:tab w:val="left" w:pos="3451"/>
        </w:tabs>
        <w:spacing w:before="60" w:after="60"/>
        <w:jc w:val="both"/>
        <w:rPr>
          <w:bCs/>
          <w:lang w:val="pt-BR"/>
        </w:rPr>
      </w:pPr>
      <w:r>
        <w:rPr>
          <w:bCs/>
        </w:rPr>
        <w:t xml:space="preserve">         Previous </w:t>
      </w:r>
      <w:r>
        <w:rPr>
          <w:bCs/>
          <w:lang w:val="fr-FR"/>
        </w:rPr>
        <w:t>course(s)</w:t>
      </w:r>
      <w:r w:rsidRPr="000F1091">
        <w:rPr>
          <w:bCs/>
        </w:rPr>
        <w:t>:</w:t>
      </w:r>
      <w:r>
        <w:rPr>
          <w:bCs/>
        </w:rPr>
        <w:t xml:space="preserve"> - </w:t>
      </w:r>
      <w:r w:rsidRPr="009643AA">
        <w:rPr>
          <w:bCs/>
        </w:rPr>
        <w:t>Fundamentals of Machinery Manufacturing Technology</w:t>
      </w:r>
      <w:r>
        <w:rPr>
          <w:bCs/>
          <w:lang w:val="pt-BR"/>
        </w:rPr>
        <w:t>;</w:t>
      </w:r>
    </w:p>
    <w:p w:rsidR="004A10DA" w:rsidRPr="00917E06" w:rsidRDefault="004A10DA" w:rsidP="004A10DA">
      <w:pPr>
        <w:tabs>
          <w:tab w:val="left" w:pos="3451"/>
        </w:tabs>
        <w:spacing w:before="60" w:after="60"/>
        <w:jc w:val="both"/>
        <w:rPr>
          <w:b/>
          <w:bCs/>
        </w:rPr>
      </w:pPr>
      <w:r>
        <w:rPr>
          <w:bCs/>
          <w:lang w:val="pt-BR"/>
        </w:rPr>
        <w:t xml:space="preserve">                                         - Workshop practice.</w:t>
      </w:r>
    </w:p>
    <w:p w:rsidR="004A10DA" w:rsidRPr="008A4D99" w:rsidRDefault="004A10DA" w:rsidP="002B2E05">
      <w:pPr>
        <w:numPr>
          <w:ilvl w:val="0"/>
          <w:numId w:val="72"/>
        </w:numPr>
        <w:tabs>
          <w:tab w:val="left" w:pos="284"/>
          <w:tab w:val="left" w:pos="5954"/>
        </w:tabs>
        <w:spacing w:before="60" w:after="60"/>
        <w:ind w:hanging="720"/>
        <w:jc w:val="both"/>
        <w:rPr>
          <w:b/>
          <w:bCs/>
        </w:rPr>
      </w:pPr>
      <w:r>
        <w:rPr>
          <w:b/>
          <w:bCs/>
        </w:rPr>
        <w:t>Course Description</w:t>
      </w:r>
    </w:p>
    <w:p w:rsidR="004A10DA" w:rsidRPr="004B2410" w:rsidRDefault="004A10DA" w:rsidP="004A10DA">
      <w:pPr>
        <w:spacing w:before="60"/>
        <w:jc w:val="both"/>
      </w:pPr>
      <w:r w:rsidRPr="0050737E">
        <w:t xml:space="preserve">This course provides students, majoring in Mechanical Engineering Technology, Machinery </w:t>
      </w:r>
      <w:r w:rsidRPr="004B2410">
        <w:t>Manufacturing Technology and Industrial Engineering with basic knowledge about:</w:t>
      </w:r>
    </w:p>
    <w:p w:rsidR="004A10DA" w:rsidRPr="004B2410" w:rsidRDefault="004A10DA" w:rsidP="004A10DA">
      <w:pPr>
        <w:jc w:val="both"/>
      </w:pPr>
      <w:r w:rsidRPr="004B2410">
        <w:t xml:space="preserve">- Designing manufacturing technology processes for common mechanical parts as well as typical parts such as shape of box, connecting rod, shaft, bushing and gear. </w:t>
      </w:r>
    </w:p>
    <w:p w:rsidR="004A10DA" w:rsidRPr="004B2410" w:rsidRDefault="004A10DA" w:rsidP="004A10DA">
      <w:pPr>
        <w:jc w:val="both"/>
        <w:rPr>
          <w:shd w:val="clear" w:color="auto" w:fill="FFFFFF"/>
        </w:rPr>
      </w:pPr>
      <w:r w:rsidRPr="004B2410">
        <w:rPr>
          <w:shd w:val="clear" w:color="auto" w:fill="FFFFFF"/>
        </w:rPr>
        <w:t>- Designing the mechanical fixtures including assembly drawing design methods, standard mechanisms and components of mechanical fixtures</w:t>
      </w:r>
    </w:p>
    <w:p w:rsidR="004A10DA" w:rsidRPr="004B2410" w:rsidRDefault="004A10DA" w:rsidP="004A10DA">
      <w:pPr>
        <w:jc w:val="both"/>
        <w:rPr>
          <w:shd w:val="clear" w:color="auto" w:fill="FFFFFF"/>
        </w:rPr>
      </w:pPr>
      <w:r w:rsidRPr="004B2410">
        <w:rPr>
          <w:shd w:val="clear" w:color="auto" w:fill="FFFFFF"/>
        </w:rPr>
        <w:t>- Machining erorr and clamping force calculation methods while designing mechanical fixtures.</w:t>
      </w:r>
    </w:p>
    <w:p w:rsidR="004A10DA" w:rsidRPr="004B2410" w:rsidRDefault="004A10DA" w:rsidP="004A10DA">
      <w:pPr>
        <w:jc w:val="both"/>
        <w:rPr>
          <w:shd w:val="clear" w:color="auto" w:fill="FFFFFF"/>
        </w:rPr>
      </w:pPr>
      <w:r w:rsidRPr="004B2410">
        <w:rPr>
          <w:shd w:val="clear" w:color="auto" w:fill="FFFFFF"/>
        </w:rPr>
        <w:t>- Assembly technology processes of mechanical components.</w:t>
      </w:r>
    </w:p>
    <w:p w:rsidR="004A10DA" w:rsidRPr="00800A9F" w:rsidRDefault="004A10DA" w:rsidP="004A10DA">
      <w:pPr>
        <w:jc w:val="both"/>
        <w:rPr>
          <w:i/>
          <w:color w:val="00B0F0"/>
        </w:rPr>
      </w:pPr>
    </w:p>
    <w:p w:rsidR="004A10DA" w:rsidRPr="00FE6761" w:rsidRDefault="004A10DA" w:rsidP="002B2E05">
      <w:pPr>
        <w:numPr>
          <w:ilvl w:val="0"/>
          <w:numId w:val="72"/>
        </w:numPr>
        <w:tabs>
          <w:tab w:val="left" w:pos="284"/>
          <w:tab w:val="left" w:pos="5954"/>
        </w:tabs>
        <w:spacing w:before="60" w:after="60"/>
        <w:ind w:hanging="720"/>
        <w:jc w:val="both"/>
        <w:rPr>
          <w:b/>
          <w:bCs/>
          <w:color w:val="000000"/>
        </w:rPr>
      </w:pPr>
      <w:r>
        <w:rPr>
          <w:b/>
          <w:bCs/>
          <w:color w:val="000000"/>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1242"/>
        <w:gridCol w:w="6663"/>
        <w:gridCol w:w="1724"/>
      </w:tblGrid>
      <w:tr w:rsidR="004A10DA" w:rsidRPr="00FE6761" w:rsidTr="004A10DA">
        <w:tc>
          <w:tcPr>
            <w:tcW w:w="1242" w:type="dxa"/>
            <w:shd w:val="clear" w:color="auto" w:fill="FFFFFF"/>
          </w:tcPr>
          <w:p w:rsidR="004A10DA" w:rsidRPr="00F0502E" w:rsidRDefault="004A10DA" w:rsidP="004A10DA">
            <w:pPr>
              <w:tabs>
                <w:tab w:val="left" w:pos="284"/>
                <w:tab w:val="left" w:pos="5954"/>
              </w:tabs>
              <w:spacing w:before="60" w:after="60"/>
              <w:jc w:val="center"/>
              <w:rPr>
                <w:b/>
                <w:bCs/>
                <w:color w:val="000000"/>
              </w:rPr>
            </w:pPr>
            <w:r w:rsidRPr="00C3180A">
              <w:rPr>
                <w:b/>
                <w:bCs/>
                <w:i/>
                <w:color w:val="000000"/>
              </w:rPr>
              <w:t xml:space="preserve"> </w:t>
            </w:r>
            <w:r w:rsidRPr="00F0502E">
              <w:rPr>
                <w:b/>
                <w:bCs/>
                <w:color w:val="000000"/>
              </w:rPr>
              <w:t>Goals</w:t>
            </w:r>
          </w:p>
        </w:tc>
        <w:tc>
          <w:tcPr>
            <w:tcW w:w="6663" w:type="dxa"/>
            <w:shd w:val="clear" w:color="auto" w:fill="FFFFFF"/>
          </w:tcPr>
          <w:p w:rsidR="004A10DA" w:rsidRPr="00F0502E" w:rsidRDefault="004A10DA" w:rsidP="004A10DA">
            <w:pPr>
              <w:tabs>
                <w:tab w:val="left" w:pos="284"/>
                <w:tab w:val="left" w:pos="5954"/>
              </w:tabs>
              <w:spacing w:before="60" w:after="60"/>
              <w:jc w:val="center"/>
              <w:rPr>
                <w:b/>
                <w:bCs/>
                <w:color w:val="000000"/>
              </w:rPr>
            </w:pPr>
            <w:r w:rsidRPr="00F0502E">
              <w:rPr>
                <w:b/>
                <w:bCs/>
                <w:color w:val="000000"/>
              </w:rPr>
              <w:t xml:space="preserve"> (Goal description)</w:t>
            </w:r>
          </w:p>
          <w:p w:rsidR="004A10DA" w:rsidRPr="00C3180A" w:rsidRDefault="004A10DA" w:rsidP="004A10DA">
            <w:pPr>
              <w:tabs>
                <w:tab w:val="left" w:pos="284"/>
                <w:tab w:val="left" w:pos="5954"/>
              </w:tabs>
              <w:spacing w:before="60" w:after="60"/>
              <w:jc w:val="center"/>
              <w:rPr>
                <w:bCs/>
                <w:i/>
                <w:color w:val="000000"/>
              </w:rPr>
            </w:pPr>
            <w:r>
              <w:rPr>
                <w:bCs/>
                <w:i/>
              </w:rPr>
              <w:t>(</w:t>
            </w:r>
            <w:r w:rsidRPr="002F2DAC">
              <w:rPr>
                <w:bCs/>
                <w:i/>
                <w:iCs/>
                <w:color w:val="0000CC"/>
              </w:rPr>
              <w:t>After finishing this course, students are able to</w:t>
            </w:r>
            <w:r>
              <w:rPr>
                <w:bCs/>
                <w:i/>
              </w:rPr>
              <w:t>)</w:t>
            </w:r>
          </w:p>
        </w:tc>
        <w:tc>
          <w:tcPr>
            <w:tcW w:w="1724" w:type="dxa"/>
            <w:shd w:val="clear" w:color="auto" w:fill="FFFFFF"/>
          </w:tcPr>
          <w:p w:rsidR="004A10DA" w:rsidRPr="00C3180A" w:rsidRDefault="004A10DA" w:rsidP="004A10DA">
            <w:pPr>
              <w:tabs>
                <w:tab w:val="left" w:pos="284"/>
                <w:tab w:val="left" w:pos="5954"/>
              </w:tabs>
              <w:spacing w:before="60" w:after="60"/>
              <w:jc w:val="center"/>
              <w:rPr>
                <w:b/>
                <w:bCs/>
                <w:i/>
                <w:color w:val="000000"/>
              </w:rPr>
            </w:pPr>
            <w:r>
              <w:rPr>
                <w:b/>
                <w:bCs/>
                <w:color w:val="000000"/>
              </w:rPr>
              <w:t>ELOs</w:t>
            </w:r>
          </w:p>
        </w:tc>
      </w:tr>
      <w:tr w:rsidR="004A10DA" w:rsidRPr="00FE6761" w:rsidTr="004A10DA">
        <w:tc>
          <w:tcPr>
            <w:tcW w:w="1242" w:type="dxa"/>
            <w:shd w:val="clear" w:color="auto" w:fill="FFFFFF"/>
          </w:tcPr>
          <w:p w:rsidR="004A10DA" w:rsidRPr="00FE6761" w:rsidRDefault="004A10DA" w:rsidP="004A10DA">
            <w:pPr>
              <w:tabs>
                <w:tab w:val="left" w:pos="284"/>
                <w:tab w:val="left" w:pos="5954"/>
              </w:tabs>
              <w:spacing w:before="120" w:after="120"/>
              <w:jc w:val="center"/>
              <w:rPr>
                <w:b/>
                <w:bCs/>
                <w:color w:val="000000"/>
              </w:rPr>
            </w:pPr>
            <w:r w:rsidRPr="00FE6761">
              <w:rPr>
                <w:b/>
                <w:bCs/>
                <w:color w:val="000000"/>
              </w:rPr>
              <w:t>G1</w:t>
            </w:r>
          </w:p>
        </w:tc>
        <w:tc>
          <w:tcPr>
            <w:tcW w:w="6663" w:type="dxa"/>
            <w:shd w:val="clear" w:color="auto" w:fill="FFFFFF"/>
          </w:tcPr>
          <w:p w:rsidR="004A10DA" w:rsidRPr="00D57181" w:rsidRDefault="004A10DA" w:rsidP="004A10DA">
            <w:pPr>
              <w:spacing w:before="120" w:after="120"/>
              <w:jc w:val="both"/>
              <w:rPr>
                <w:color w:val="000000"/>
                <w:lang w:val="en-GB"/>
              </w:rPr>
            </w:pPr>
            <w:r>
              <w:rPr>
                <w:lang w:val="en-GB"/>
              </w:rPr>
              <w:t>S</w:t>
            </w:r>
            <w:r w:rsidRPr="00115EF3">
              <w:rPr>
                <w:lang w:val="en-GB"/>
              </w:rPr>
              <w:t xml:space="preserve">pecialized knowledge in </w:t>
            </w:r>
            <w:r>
              <w:rPr>
                <w:lang w:val="en-GB"/>
              </w:rPr>
              <w:t>machinery manufacturing technology</w:t>
            </w:r>
            <w:r w:rsidRPr="00115EF3">
              <w:rPr>
                <w:lang w:val="en-GB"/>
              </w:rPr>
              <w:t>:</w:t>
            </w:r>
            <w:r>
              <w:rPr>
                <w:lang w:val="en-GB"/>
              </w:rPr>
              <w:t xml:space="preserve"> </w:t>
            </w:r>
            <w:r>
              <w:t>manufacturing process design methods, specialized fixture design methods and assembly technology.</w:t>
            </w:r>
          </w:p>
        </w:tc>
        <w:tc>
          <w:tcPr>
            <w:tcW w:w="1724" w:type="dxa"/>
            <w:shd w:val="clear" w:color="auto" w:fill="FFFFFF"/>
          </w:tcPr>
          <w:p w:rsidR="004A10DA" w:rsidRPr="00FE6761" w:rsidRDefault="004A10DA" w:rsidP="004A10DA">
            <w:pPr>
              <w:tabs>
                <w:tab w:val="left" w:pos="284"/>
                <w:tab w:val="left" w:pos="5954"/>
              </w:tabs>
              <w:spacing w:before="120" w:after="120"/>
              <w:jc w:val="both"/>
              <w:rPr>
                <w:bCs/>
                <w:color w:val="000000"/>
              </w:rPr>
            </w:pPr>
            <w:r>
              <w:rPr>
                <w:bCs/>
                <w:color w:val="000000"/>
              </w:rPr>
              <w:t>ELO 2, ELO 3</w:t>
            </w:r>
          </w:p>
        </w:tc>
      </w:tr>
      <w:tr w:rsidR="004A10DA" w:rsidRPr="00FE6761" w:rsidTr="004A10DA">
        <w:tc>
          <w:tcPr>
            <w:tcW w:w="1242" w:type="dxa"/>
            <w:shd w:val="clear" w:color="auto" w:fill="FFFFFF"/>
          </w:tcPr>
          <w:p w:rsidR="004A10DA" w:rsidRPr="00FE6761" w:rsidRDefault="004A10DA" w:rsidP="004A10DA">
            <w:pPr>
              <w:tabs>
                <w:tab w:val="left" w:pos="284"/>
                <w:tab w:val="left" w:pos="5954"/>
              </w:tabs>
              <w:spacing w:before="120" w:after="120"/>
              <w:jc w:val="center"/>
              <w:rPr>
                <w:b/>
                <w:bCs/>
                <w:color w:val="000000"/>
              </w:rPr>
            </w:pPr>
            <w:r w:rsidRPr="00FE6761">
              <w:rPr>
                <w:b/>
                <w:bCs/>
                <w:color w:val="000000"/>
              </w:rPr>
              <w:t>G2</w:t>
            </w:r>
          </w:p>
        </w:tc>
        <w:tc>
          <w:tcPr>
            <w:tcW w:w="6663" w:type="dxa"/>
            <w:shd w:val="clear" w:color="auto" w:fill="FFFFFF"/>
          </w:tcPr>
          <w:p w:rsidR="004A10DA" w:rsidRPr="00FE6761" w:rsidRDefault="004A10DA" w:rsidP="004A10DA">
            <w:pPr>
              <w:spacing w:before="120" w:after="120"/>
              <w:jc w:val="both"/>
              <w:rPr>
                <w:color w:val="000000"/>
                <w:lang w:val="en-GB"/>
              </w:rPr>
            </w:pPr>
            <w:r>
              <w:rPr>
                <w:lang w:val="en-GB"/>
              </w:rPr>
              <w:t>A</w:t>
            </w:r>
            <w:r w:rsidRPr="009723E7">
              <w:rPr>
                <w:lang w:val="en-GB"/>
              </w:rPr>
              <w:t xml:space="preserve">nalyze, synthesize and apply the </w:t>
            </w:r>
            <w:r>
              <w:rPr>
                <w:lang w:val="en-GB"/>
              </w:rPr>
              <w:t xml:space="preserve">basic </w:t>
            </w:r>
            <w:r w:rsidRPr="009723E7">
              <w:rPr>
                <w:lang w:val="en-GB"/>
              </w:rPr>
              <w:t xml:space="preserve">knowledge and related knowledge to solve </w:t>
            </w:r>
            <w:r>
              <w:rPr>
                <w:lang w:val="en-GB"/>
              </w:rPr>
              <w:t>technical</w:t>
            </w:r>
            <w:r w:rsidRPr="009723E7">
              <w:rPr>
                <w:lang w:val="en-GB"/>
              </w:rPr>
              <w:t xml:space="preserve"> problems</w:t>
            </w:r>
            <w:r>
              <w:rPr>
                <w:lang w:val="en-GB"/>
              </w:rPr>
              <w:t>, for example,</w:t>
            </w:r>
            <w:r w:rsidRPr="009723E7">
              <w:rPr>
                <w:lang w:val="en-GB"/>
              </w:rPr>
              <w:t xml:space="preserve"> is to organize the mass production of machine parts to a</w:t>
            </w:r>
            <w:r>
              <w:rPr>
                <w:lang w:val="en-GB"/>
              </w:rPr>
              <w:t>chieve productivity and quality, then, assemble them together into</w:t>
            </w:r>
            <w:r w:rsidRPr="009723E7">
              <w:rPr>
                <w:lang w:val="en-GB"/>
              </w:rPr>
              <w:t xml:space="preserve"> </w:t>
            </w:r>
            <w:r>
              <w:rPr>
                <w:lang w:val="en-GB"/>
              </w:rPr>
              <w:t xml:space="preserve">the </w:t>
            </w:r>
            <w:r w:rsidRPr="009723E7">
              <w:rPr>
                <w:lang w:val="en-GB"/>
              </w:rPr>
              <w:t xml:space="preserve">machine </w:t>
            </w:r>
            <w:r>
              <w:rPr>
                <w:lang w:val="en-GB"/>
              </w:rPr>
              <w:t>to meet</w:t>
            </w:r>
            <w:r w:rsidRPr="009723E7">
              <w:rPr>
                <w:lang w:val="en-GB"/>
              </w:rPr>
              <w:t xml:space="preserve"> the</w:t>
            </w:r>
            <w:r>
              <w:rPr>
                <w:lang w:val="en-GB"/>
              </w:rPr>
              <w:t xml:space="preserve"> requirements of</w:t>
            </w:r>
            <w:r w:rsidRPr="009723E7">
              <w:rPr>
                <w:lang w:val="en-GB"/>
              </w:rPr>
              <w:t xml:space="preserve"> </w:t>
            </w:r>
            <w:r>
              <w:rPr>
                <w:lang w:val="en-GB"/>
              </w:rPr>
              <w:t>technical specifications.</w:t>
            </w:r>
          </w:p>
        </w:tc>
        <w:tc>
          <w:tcPr>
            <w:tcW w:w="1724" w:type="dxa"/>
            <w:shd w:val="clear" w:color="auto" w:fill="FFFFFF"/>
          </w:tcPr>
          <w:p w:rsidR="004A10DA" w:rsidRPr="00FE6761" w:rsidRDefault="004A10DA" w:rsidP="004A10DA">
            <w:pPr>
              <w:tabs>
                <w:tab w:val="left" w:pos="284"/>
                <w:tab w:val="left" w:pos="5954"/>
              </w:tabs>
              <w:spacing w:before="120" w:after="120"/>
              <w:jc w:val="both"/>
              <w:rPr>
                <w:bCs/>
                <w:color w:val="000000"/>
              </w:rPr>
            </w:pPr>
            <w:r>
              <w:rPr>
                <w:bCs/>
                <w:color w:val="000000"/>
              </w:rPr>
              <w:t>ELO 2, ELO 3, ELO 11</w:t>
            </w:r>
          </w:p>
        </w:tc>
      </w:tr>
      <w:tr w:rsidR="004A10DA" w:rsidRPr="00FE6761" w:rsidTr="004A10DA">
        <w:tc>
          <w:tcPr>
            <w:tcW w:w="1242" w:type="dxa"/>
            <w:shd w:val="clear" w:color="auto" w:fill="FFFFFF"/>
          </w:tcPr>
          <w:p w:rsidR="004A10DA" w:rsidRPr="00FE6761" w:rsidRDefault="004A10DA" w:rsidP="004A10DA">
            <w:pPr>
              <w:tabs>
                <w:tab w:val="left" w:pos="284"/>
                <w:tab w:val="left" w:pos="5954"/>
              </w:tabs>
              <w:spacing w:before="120" w:after="120"/>
              <w:jc w:val="center"/>
              <w:rPr>
                <w:b/>
                <w:bCs/>
                <w:color w:val="000000"/>
              </w:rPr>
            </w:pPr>
            <w:r w:rsidRPr="00FE6761">
              <w:rPr>
                <w:b/>
                <w:bCs/>
                <w:color w:val="000000"/>
              </w:rPr>
              <w:t>G3</w:t>
            </w:r>
          </w:p>
        </w:tc>
        <w:tc>
          <w:tcPr>
            <w:tcW w:w="6663" w:type="dxa"/>
            <w:shd w:val="clear" w:color="auto" w:fill="FFFFFF"/>
          </w:tcPr>
          <w:p w:rsidR="004A10DA" w:rsidRPr="007C6D8F" w:rsidRDefault="004A10DA" w:rsidP="004A10DA">
            <w:pPr>
              <w:tabs>
                <w:tab w:val="left" w:pos="284"/>
                <w:tab w:val="left" w:pos="5954"/>
              </w:tabs>
              <w:spacing w:before="120" w:after="120"/>
              <w:jc w:val="both"/>
              <w:rPr>
                <w:color w:val="000000"/>
              </w:rPr>
            </w:pPr>
            <w:r>
              <w:t>W</w:t>
            </w:r>
            <w:r w:rsidRPr="005D2838">
              <w:t xml:space="preserve">ork in groups, communicate and read English technical </w:t>
            </w:r>
            <w:r>
              <w:rPr>
                <w:color w:val="000000"/>
              </w:rPr>
              <w:t>documents</w:t>
            </w:r>
            <w:r w:rsidRPr="005D2838">
              <w:t>.</w:t>
            </w:r>
          </w:p>
        </w:tc>
        <w:tc>
          <w:tcPr>
            <w:tcW w:w="1724" w:type="dxa"/>
            <w:shd w:val="clear" w:color="auto" w:fill="FFFFFF"/>
          </w:tcPr>
          <w:p w:rsidR="004A10DA" w:rsidRPr="00FE6761" w:rsidRDefault="004A10DA" w:rsidP="004A10DA">
            <w:pPr>
              <w:tabs>
                <w:tab w:val="left" w:pos="284"/>
                <w:tab w:val="left" w:pos="5954"/>
              </w:tabs>
              <w:spacing w:before="120" w:after="120"/>
              <w:jc w:val="both"/>
              <w:rPr>
                <w:bCs/>
                <w:color w:val="000000"/>
              </w:rPr>
            </w:pPr>
            <w:r>
              <w:rPr>
                <w:bCs/>
                <w:color w:val="000000"/>
              </w:rPr>
              <w:t>ELO 5, ELO 6, ELO 7, ELO 8</w:t>
            </w:r>
          </w:p>
        </w:tc>
      </w:tr>
      <w:tr w:rsidR="004A10DA" w:rsidRPr="00FE6761" w:rsidTr="004A10DA">
        <w:tc>
          <w:tcPr>
            <w:tcW w:w="1242" w:type="dxa"/>
            <w:shd w:val="clear" w:color="auto" w:fill="FFFFFF"/>
          </w:tcPr>
          <w:p w:rsidR="004A10DA" w:rsidRPr="00FE6761" w:rsidRDefault="004A10DA" w:rsidP="004A10DA">
            <w:pPr>
              <w:tabs>
                <w:tab w:val="left" w:pos="284"/>
                <w:tab w:val="left" w:pos="5954"/>
              </w:tabs>
              <w:spacing w:before="120" w:after="120"/>
              <w:jc w:val="center"/>
              <w:rPr>
                <w:b/>
                <w:bCs/>
                <w:color w:val="000000"/>
              </w:rPr>
            </w:pPr>
            <w:r w:rsidRPr="00FE6761">
              <w:rPr>
                <w:b/>
                <w:bCs/>
                <w:color w:val="000000"/>
              </w:rPr>
              <w:lastRenderedPageBreak/>
              <w:t>G4</w:t>
            </w:r>
          </w:p>
        </w:tc>
        <w:tc>
          <w:tcPr>
            <w:tcW w:w="6663" w:type="dxa"/>
            <w:shd w:val="clear" w:color="auto" w:fill="FFFFFF"/>
          </w:tcPr>
          <w:p w:rsidR="004A10DA" w:rsidRPr="004B2410" w:rsidRDefault="004A10DA" w:rsidP="004A10DA">
            <w:pPr>
              <w:tabs>
                <w:tab w:val="left" w:pos="284"/>
                <w:tab w:val="left" w:pos="5954"/>
              </w:tabs>
              <w:spacing w:before="120" w:after="120"/>
              <w:jc w:val="both"/>
              <w:rPr>
                <w:b/>
                <w:bCs/>
              </w:rPr>
            </w:pPr>
            <w:r w:rsidRPr="004B2410">
              <w:t>Design and calculate technological equipment in machinery manufacturing technology.</w:t>
            </w:r>
          </w:p>
        </w:tc>
        <w:tc>
          <w:tcPr>
            <w:tcW w:w="1724" w:type="dxa"/>
            <w:shd w:val="clear" w:color="auto" w:fill="FFFFFF"/>
          </w:tcPr>
          <w:p w:rsidR="004A10DA" w:rsidRPr="00FE6761" w:rsidRDefault="004A10DA" w:rsidP="004A10DA">
            <w:pPr>
              <w:tabs>
                <w:tab w:val="left" w:pos="284"/>
                <w:tab w:val="left" w:pos="5954"/>
              </w:tabs>
              <w:spacing w:before="120" w:after="120"/>
              <w:jc w:val="both"/>
              <w:rPr>
                <w:bCs/>
                <w:color w:val="000000"/>
              </w:rPr>
            </w:pPr>
            <w:r w:rsidRPr="00FE6761">
              <w:rPr>
                <w:bCs/>
                <w:color w:val="000000"/>
              </w:rPr>
              <w:t xml:space="preserve"> </w:t>
            </w:r>
            <w:r>
              <w:rPr>
                <w:bCs/>
                <w:color w:val="000000"/>
              </w:rPr>
              <w:t>ELO 11</w:t>
            </w:r>
          </w:p>
        </w:tc>
      </w:tr>
    </w:tbl>
    <w:p w:rsidR="004A10DA" w:rsidRPr="00FE6761" w:rsidRDefault="004A10DA" w:rsidP="004A10DA">
      <w:pPr>
        <w:tabs>
          <w:tab w:val="left" w:pos="284"/>
          <w:tab w:val="left" w:pos="5954"/>
        </w:tabs>
        <w:spacing w:before="60" w:after="60"/>
        <w:jc w:val="both"/>
        <w:rPr>
          <w:b/>
          <w:bCs/>
          <w:color w:val="000000"/>
        </w:rPr>
      </w:pPr>
    </w:p>
    <w:p w:rsidR="004A10DA" w:rsidRPr="00FE6761" w:rsidRDefault="004A10DA" w:rsidP="002B2E05">
      <w:pPr>
        <w:numPr>
          <w:ilvl w:val="0"/>
          <w:numId w:val="72"/>
        </w:numPr>
        <w:tabs>
          <w:tab w:val="left" w:pos="284"/>
          <w:tab w:val="left" w:pos="5954"/>
        </w:tabs>
        <w:spacing w:before="60" w:after="60"/>
        <w:ind w:hanging="720"/>
        <w:jc w:val="both"/>
        <w:rPr>
          <w:b/>
          <w:bCs/>
          <w:color w:val="000000"/>
        </w:rPr>
      </w:pPr>
      <w:r>
        <w:rPr>
          <w:b/>
          <w:bCs/>
          <w:color w:val="000000"/>
        </w:rPr>
        <w:t>Course Learning Outcomes (CLOs)</w:t>
      </w:r>
    </w:p>
    <w:p w:rsidR="004A10DA" w:rsidRPr="00FE6761" w:rsidRDefault="004A10DA" w:rsidP="004A10DA">
      <w:pPr>
        <w:tabs>
          <w:tab w:val="left" w:pos="284"/>
          <w:tab w:val="left" w:pos="5954"/>
        </w:tabs>
        <w:spacing w:before="60" w:after="60"/>
        <w:jc w:val="both"/>
        <w:rPr>
          <w:b/>
          <w:bCs/>
          <w:color w:val="000000"/>
        </w:rPr>
      </w:pPr>
    </w:p>
    <w:tbl>
      <w:tblPr>
        <w:tblW w:w="0" w:type="auto"/>
        <w:tblBorders>
          <w:left w:val="single" w:sz="12" w:space="0" w:color="000000"/>
          <w:right w:val="single" w:sz="12" w:space="0" w:color="000000"/>
          <w:insideH w:val="single" w:sz="6" w:space="0" w:color="000000"/>
          <w:insideV w:val="single" w:sz="6" w:space="0" w:color="000000"/>
        </w:tblBorders>
        <w:tblLayout w:type="fixed"/>
        <w:tblLook w:val="04A0"/>
      </w:tblPr>
      <w:tblGrid>
        <w:gridCol w:w="675"/>
        <w:gridCol w:w="709"/>
        <w:gridCol w:w="7191"/>
        <w:gridCol w:w="1054"/>
      </w:tblGrid>
      <w:tr w:rsidR="004A10DA" w:rsidRPr="00FE6761" w:rsidTr="004A10DA">
        <w:tc>
          <w:tcPr>
            <w:tcW w:w="1384" w:type="dxa"/>
            <w:gridSpan w:val="2"/>
            <w:tcBorders>
              <w:top w:val="single" w:sz="4" w:space="0" w:color="auto"/>
              <w:bottom w:val="single" w:sz="6" w:space="0" w:color="000000"/>
            </w:tcBorders>
            <w:shd w:val="clear" w:color="FFFF00" w:fill="FFFFFF"/>
          </w:tcPr>
          <w:p w:rsidR="004A10DA" w:rsidRDefault="004A10DA" w:rsidP="004A10DA">
            <w:pPr>
              <w:tabs>
                <w:tab w:val="left" w:pos="284"/>
                <w:tab w:val="left" w:pos="5954"/>
              </w:tabs>
              <w:spacing w:before="60" w:after="60"/>
              <w:jc w:val="center"/>
              <w:rPr>
                <w:b/>
                <w:bCs/>
                <w:color w:val="0033CC"/>
              </w:rPr>
            </w:pPr>
            <w:r>
              <w:rPr>
                <w:b/>
                <w:bCs/>
                <w:color w:val="0033CC"/>
              </w:rPr>
              <w:t>CLOs</w:t>
            </w:r>
          </w:p>
          <w:p w:rsidR="004A10DA" w:rsidRDefault="004A10DA" w:rsidP="004A10DA">
            <w:pPr>
              <w:tabs>
                <w:tab w:val="left" w:pos="284"/>
                <w:tab w:val="left" w:pos="5954"/>
              </w:tabs>
              <w:spacing w:before="60" w:after="60"/>
              <w:jc w:val="center"/>
              <w:rPr>
                <w:b/>
                <w:bCs/>
                <w:color w:val="000000"/>
              </w:rPr>
            </w:pPr>
          </w:p>
        </w:tc>
        <w:tc>
          <w:tcPr>
            <w:tcW w:w="7191" w:type="dxa"/>
            <w:tcBorders>
              <w:top w:val="single" w:sz="4" w:space="0" w:color="auto"/>
              <w:bottom w:val="single" w:sz="6" w:space="0" w:color="000000"/>
            </w:tcBorders>
            <w:shd w:val="clear" w:color="FFFF00" w:fill="FFFFFF"/>
          </w:tcPr>
          <w:p w:rsidR="004A10DA" w:rsidRPr="00FE6761" w:rsidRDefault="004A10DA" w:rsidP="004A10DA">
            <w:pPr>
              <w:tabs>
                <w:tab w:val="left" w:pos="284"/>
                <w:tab w:val="left" w:pos="5954"/>
              </w:tabs>
              <w:spacing w:before="60" w:after="60"/>
              <w:jc w:val="center"/>
              <w:rPr>
                <w:b/>
                <w:bCs/>
                <w:color w:val="000000"/>
              </w:rPr>
            </w:pPr>
            <w:r>
              <w:rPr>
                <w:b/>
                <w:bCs/>
                <w:color w:val="000000"/>
              </w:rPr>
              <w:t>Description</w:t>
            </w:r>
          </w:p>
          <w:p w:rsidR="004A10DA" w:rsidRPr="00FE6761" w:rsidRDefault="004A10DA" w:rsidP="004A10DA">
            <w:pPr>
              <w:tabs>
                <w:tab w:val="left" w:pos="284"/>
                <w:tab w:val="left" w:pos="5954"/>
              </w:tabs>
              <w:spacing w:before="60" w:after="60"/>
              <w:jc w:val="center"/>
              <w:rPr>
                <w:bCs/>
                <w:i/>
                <w:color w:val="000000"/>
              </w:rPr>
            </w:pPr>
            <w:r>
              <w:rPr>
                <w:bCs/>
                <w:i/>
              </w:rPr>
              <w:t>(</w:t>
            </w:r>
            <w:r w:rsidRPr="002F2DAC">
              <w:rPr>
                <w:bCs/>
                <w:i/>
                <w:iCs/>
                <w:color w:val="0000CC"/>
              </w:rPr>
              <w:t>After finishing this course, students are able to</w:t>
            </w:r>
            <w:r>
              <w:rPr>
                <w:bCs/>
                <w:i/>
              </w:rPr>
              <w:t>)</w:t>
            </w:r>
          </w:p>
        </w:tc>
        <w:tc>
          <w:tcPr>
            <w:tcW w:w="1054" w:type="dxa"/>
            <w:tcBorders>
              <w:top w:val="single" w:sz="4" w:space="0" w:color="auto"/>
              <w:bottom w:val="single" w:sz="6" w:space="0" w:color="000000"/>
            </w:tcBorders>
            <w:shd w:val="clear" w:color="FFFF00" w:fill="FFFFFF"/>
          </w:tcPr>
          <w:p w:rsidR="004A10DA" w:rsidRPr="00FE6761" w:rsidRDefault="004A10DA" w:rsidP="004A10DA">
            <w:pPr>
              <w:tabs>
                <w:tab w:val="left" w:pos="284"/>
                <w:tab w:val="left" w:pos="5954"/>
              </w:tabs>
              <w:spacing w:before="60" w:after="60"/>
              <w:jc w:val="center"/>
              <w:rPr>
                <w:b/>
                <w:bCs/>
                <w:i/>
                <w:color w:val="000000"/>
              </w:rPr>
            </w:pPr>
            <w:r>
              <w:rPr>
                <w:b/>
                <w:bCs/>
                <w:color w:val="000000"/>
              </w:rPr>
              <w:t>ELOs</w:t>
            </w:r>
          </w:p>
        </w:tc>
      </w:tr>
      <w:tr w:rsidR="004A10DA" w:rsidRPr="00FE6761" w:rsidTr="004A10DA">
        <w:tc>
          <w:tcPr>
            <w:tcW w:w="675" w:type="dxa"/>
            <w:vMerge w:val="restart"/>
            <w:tcBorders>
              <w:top w:val="single" w:sz="6" w:space="0" w:color="000000"/>
              <w:left w:val="single" w:sz="4" w:space="0" w:color="auto"/>
              <w:bottom w:val="nil"/>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r w:rsidRPr="00FE6761">
              <w:rPr>
                <w:b/>
                <w:bCs/>
                <w:color w:val="000000"/>
              </w:rPr>
              <w:t>G1</w:t>
            </w:r>
          </w:p>
        </w:tc>
        <w:tc>
          <w:tcPr>
            <w:tcW w:w="709" w:type="dxa"/>
            <w:tcBorders>
              <w:bottom w:val="single" w:sz="6" w:space="0" w:color="000000"/>
            </w:tcBorders>
          </w:tcPr>
          <w:p w:rsidR="004A10DA" w:rsidRDefault="004A10DA" w:rsidP="004A10DA">
            <w:pPr>
              <w:tabs>
                <w:tab w:val="left" w:pos="432"/>
              </w:tabs>
              <w:spacing w:before="60" w:after="60"/>
              <w:jc w:val="both"/>
              <w:rPr>
                <w:bCs/>
                <w:color w:val="000000"/>
              </w:rPr>
            </w:pPr>
            <w:r>
              <w:rPr>
                <w:bCs/>
                <w:color w:val="000000"/>
              </w:rPr>
              <w:t>G1.1</w:t>
            </w:r>
          </w:p>
        </w:tc>
        <w:tc>
          <w:tcPr>
            <w:tcW w:w="7191" w:type="dxa"/>
            <w:tcBorders>
              <w:bottom w:val="single" w:sz="6" w:space="0" w:color="000000"/>
            </w:tcBorders>
            <w:shd w:val="clear" w:color="auto" w:fill="auto"/>
          </w:tcPr>
          <w:p w:rsidR="004A10DA" w:rsidRPr="00FE6761" w:rsidRDefault="004A10DA" w:rsidP="004A10DA">
            <w:pPr>
              <w:tabs>
                <w:tab w:val="left" w:pos="432"/>
              </w:tabs>
              <w:spacing w:before="60" w:after="60"/>
              <w:jc w:val="both"/>
              <w:rPr>
                <w:bCs/>
                <w:color w:val="000000"/>
              </w:rPr>
            </w:pPr>
            <w:r>
              <w:rPr>
                <w:bCs/>
                <w:color w:val="000000"/>
              </w:rPr>
              <w:t xml:space="preserve">Explain how to make a manufacturing technology process for machining a mechanical component as well as select the suitable equipments and cutting parameters.  </w:t>
            </w:r>
          </w:p>
        </w:tc>
        <w:tc>
          <w:tcPr>
            <w:tcW w:w="1054" w:type="dxa"/>
            <w:tcBorders>
              <w:bottom w:val="single" w:sz="6" w:space="0" w:color="000000"/>
            </w:tcBorders>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ELO 2, ELO 3, ELO 11</w:t>
            </w:r>
          </w:p>
        </w:tc>
      </w:tr>
      <w:tr w:rsidR="004A10DA" w:rsidRPr="00FE6761" w:rsidTr="004A10DA">
        <w:tc>
          <w:tcPr>
            <w:tcW w:w="675" w:type="dxa"/>
            <w:vMerge/>
            <w:tcBorders>
              <w:top w:val="single" w:sz="6" w:space="0" w:color="000000"/>
              <w:left w:val="single" w:sz="4" w:space="0" w:color="auto"/>
              <w:bottom w:val="nil"/>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p>
        </w:tc>
        <w:tc>
          <w:tcPr>
            <w:tcW w:w="709" w:type="dxa"/>
            <w:tcBorders>
              <w:bottom w:val="single" w:sz="6" w:space="0" w:color="000000"/>
            </w:tcBorders>
          </w:tcPr>
          <w:p w:rsidR="004A10DA" w:rsidRDefault="004A10DA" w:rsidP="004A10DA">
            <w:pPr>
              <w:tabs>
                <w:tab w:val="left" w:pos="432"/>
              </w:tabs>
              <w:spacing w:before="60" w:after="60"/>
              <w:jc w:val="both"/>
              <w:rPr>
                <w:bCs/>
                <w:color w:val="000000"/>
              </w:rPr>
            </w:pPr>
            <w:r>
              <w:rPr>
                <w:bCs/>
                <w:color w:val="000000"/>
              </w:rPr>
              <w:t>G1.2</w:t>
            </w:r>
          </w:p>
        </w:tc>
        <w:tc>
          <w:tcPr>
            <w:tcW w:w="7191" w:type="dxa"/>
            <w:tcBorders>
              <w:bottom w:val="single" w:sz="6" w:space="0" w:color="000000"/>
            </w:tcBorders>
            <w:shd w:val="clear" w:color="auto" w:fill="auto"/>
          </w:tcPr>
          <w:p w:rsidR="004A10DA" w:rsidRPr="00FE6761" w:rsidRDefault="004A10DA" w:rsidP="004A10DA">
            <w:pPr>
              <w:tabs>
                <w:tab w:val="left" w:pos="432"/>
              </w:tabs>
              <w:spacing w:before="60" w:after="60"/>
              <w:jc w:val="both"/>
              <w:rPr>
                <w:bCs/>
                <w:color w:val="000000"/>
              </w:rPr>
            </w:pPr>
            <w:r>
              <w:rPr>
                <w:bCs/>
                <w:color w:val="000000"/>
              </w:rPr>
              <w:t xml:space="preserve">Analyse and calculate the reasonable machining stock-left, analyse </w:t>
            </w:r>
            <w:r w:rsidRPr="00B51B6C">
              <w:rPr>
                <w:bCs/>
                <w:color w:val="000000"/>
              </w:rPr>
              <w:t xml:space="preserve">the technology in the </w:t>
            </w:r>
            <w:r>
              <w:rPr>
                <w:bCs/>
                <w:color w:val="000000"/>
              </w:rPr>
              <w:t>structure of the machine components as well as design machine parts with high technology.</w:t>
            </w:r>
          </w:p>
        </w:tc>
        <w:tc>
          <w:tcPr>
            <w:tcW w:w="1054" w:type="dxa"/>
            <w:tcBorders>
              <w:bottom w:val="single" w:sz="6" w:space="0" w:color="000000"/>
            </w:tcBorders>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 xml:space="preserve">ELO 2, ELO 3 </w:t>
            </w:r>
          </w:p>
        </w:tc>
      </w:tr>
      <w:tr w:rsidR="004A10DA" w:rsidRPr="00FE6761" w:rsidTr="004A10DA">
        <w:tc>
          <w:tcPr>
            <w:tcW w:w="675" w:type="dxa"/>
            <w:tcBorders>
              <w:top w:val="nil"/>
              <w:left w:val="single" w:sz="4" w:space="0" w:color="auto"/>
              <w:bottom w:val="nil"/>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p>
        </w:tc>
        <w:tc>
          <w:tcPr>
            <w:tcW w:w="709" w:type="dxa"/>
            <w:tcBorders>
              <w:bottom w:val="single" w:sz="6" w:space="0" w:color="000000"/>
            </w:tcBorders>
          </w:tcPr>
          <w:p w:rsidR="004A10DA" w:rsidRPr="004B2410" w:rsidRDefault="004A10DA" w:rsidP="004A10DA">
            <w:pPr>
              <w:tabs>
                <w:tab w:val="left" w:pos="432"/>
              </w:tabs>
              <w:spacing w:before="60" w:after="60"/>
              <w:jc w:val="both"/>
              <w:rPr>
                <w:bCs/>
              </w:rPr>
            </w:pPr>
            <w:r w:rsidRPr="004B2410">
              <w:rPr>
                <w:bCs/>
              </w:rPr>
              <w:t>G1.3</w:t>
            </w:r>
          </w:p>
        </w:tc>
        <w:tc>
          <w:tcPr>
            <w:tcW w:w="7191" w:type="dxa"/>
            <w:tcBorders>
              <w:bottom w:val="single" w:sz="6" w:space="0" w:color="000000"/>
            </w:tcBorders>
            <w:shd w:val="clear" w:color="auto" w:fill="auto"/>
          </w:tcPr>
          <w:p w:rsidR="004A10DA" w:rsidRPr="004B2410" w:rsidRDefault="004A10DA" w:rsidP="004A10DA">
            <w:pPr>
              <w:tabs>
                <w:tab w:val="left" w:pos="432"/>
              </w:tabs>
              <w:spacing w:before="60" w:after="60"/>
              <w:jc w:val="both"/>
              <w:rPr>
                <w:bCs/>
              </w:rPr>
            </w:pPr>
            <w:r w:rsidRPr="004B2410">
              <w:rPr>
                <w:bCs/>
              </w:rPr>
              <w:t>Explain the general method for designing specialized fixtures applied to the processing of basic components of fixtures.</w:t>
            </w:r>
          </w:p>
        </w:tc>
        <w:tc>
          <w:tcPr>
            <w:tcW w:w="1054" w:type="dxa"/>
            <w:tcBorders>
              <w:bottom w:val="single" w:sz="6" w:space="0" w:color="000000"/>
            </w:tcBorders>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ELO 2, ELO 3, ELO 11</w:t>
            </w:r>
          </w:p>
        </w:tc>
      </w:tr>
      <w:tr w:rsidR="004A10DA" w:rsidRPr="00FE6761" w:rsidTr="004A10DA">
        <w:tc>
          <w:tcPr>
            <w:tcW w:w="675" w:type="dxa"/>
            <w:tcBorders>
              <w:top w:val="nil"/>
              <w:left w:val="single" w:sz="4" w:space="0" w:color="auto"/>
              <w:bottom w:val="nil"/>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p>
        </w:tc>
        <w:tc>
          <w:tcPr>
            <w:tcW w:w="709" w:type="dxa"/>
            <w:tcBorders>
              <w:bottom w:val="single" w:sz="6" w:space="0" w:color="000000"/>
            </w:tcBorders>
          </w:tcPr>
          <w:p w:rsidR="004A10DA" w:rsidRDefault="004A10DA" w:rsidP="004A10DA">
            <w:pPr>
              <w:tabs>
                <w:tab w:val="left" w:pos="432"/>
              </w:tabs>
              <w:spacing w:before="60" w:after="60"/>
              <w:jc w:val="both"/>
              <w:rPr>
                <w:bCs/>
                <w:color w:val="000000"/>
              </w:rPr>
            </w:pPr>
            <w:r>
              <w:rPr>
                <w:bCs/>
                <w:color w:val="000000"/>
              </w:rPr>
              <w:t>G1.4</w:t>
            </w:r>
          </w:p>
        </w:tc>
        <w:tc>
          <w:tcPr>
            <w:tcW w:w="7191" w:type="dxa"/>
            <w:tcBorders>
              <w:bottom w:val="single" w:sz="6" w:space="0" w:color="000000"/>
            </w:tcBorders>
            <w:shd w:val="clear" w:color="auto" w:fill="auto"/>
          </w:tcPr>
          <w:p w:rsidR="004A10DA" w:rsidRPr="004B2410" w:rsidRDefault="004A10DA" w:rsidP="004A10DA">
            <w:pPr>
              <w:tabs>
                <w:tab w:val="left" w:pos="432"/>
              </w:tabs>
              <w:spacing w:before="60" w:after="60"/>
              <w:jc w:val="both"/>
              <w:rPr>
                <w:bCs/>
              </w:rPr>
            </w:pPr>
            <w:r w:rsidRPr="004B2410">
              <w:rPr>
                <w:bCs/>
              </w:rPr>
              <w:t>Calculate the machining errors of the specialized fixtures and clamping force required by the clamping mechanisms.</w:t>
            </w:r>
          </w:p>
        </w:tc>
        <w:tc>
          <w:tcPr>
            <w:tcW w:w="1054" w:type="dxa"/>
            <w:tcBorders>
              <w:bottom w:val="single" w:sz="6" w:space="0" w:color="000000"/>
            </w:tcBorders>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ELO 2, ELO 3, ELO 11</w:t>
            </w:r>
          </w:p>
        </w:tc>
      </w:tr>
      <w:tr w:rsidR="004A10DA" w:rsidRPr="00FE6761" w:rsidTr="004A10DA">
        <w:tc>
          <w:tcPr>
            <w:tcW w:w="675" w:type="dxa"/>
            <w:tcBorders>
              <w:top w:val="nil"/>
              <w:left w:val="single" w:sz="4" w:space="0" w:color="auto"/>
              <w:bottom w:val="single" w:sz="4" w:space="0" w:color="auto"/>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p>
        </w:tc>
        <w:tc>
          <w:tcPr>
            <w:tcW w:w="709" w:type="dxa"/>
            <w:tcBorders>
              <w:bottom w:val="single" w:sz="6" w:space="0" w:color="000000"/>
            </w:tcBorders>
          </w:tcPr>
          <w:p w:rsidR="004A10DA" w:rsidRPr="004B2410" w:rsidRDefault="004A10DA" w:rsidP="004A10DA">
            <w:pPr>
              <w:tabs>
                <w:tab w:val="left" w:pos="432"/>
              </w:tabs>
              <w:spacing w:before="60" w:after="60"/>
              <w:jc w:val="both"/>
              <w:rPr>
                <w:bCs/>
              </w:rPr>
            </w:pPr>
            <w:r w:rsidRPr="004B2410">
              <w:rPr>
                <w:bCs/>
              </w:rPr>
              <w:t>G1.5</w:t>
            </w:r>
          </w:p>
        </w:tc>
        <w:tc>
          <w:tcPr>
            <w:tcW w:w="7191" w:type="dxa"/>
            <w:tcBorders>
              <w:bottom w:val="single" w:sz="6" w:space="0" w:color="000000"/>
            </w:tcBorders>
            <w:shd w:val="clear" w:color="auto" w:fill="auto"/>
          </w:tcPr>
          <w:p w:rsidR="004A10DA" w:rsidRPr="004B2410" w:rsidRDefault="004A10DA" w:rsidP="004A10DA">
            <w:pPr>
              <w:tabs>
                <w:tab w:val="left" w:pos="432"/>
              </w:tabs>
              <w:spacing w:before="60" w:after="60"/>
              <w:ind w:left="72"/>
              <w:jc w:val="both"/>
              <w:rPr>
                <w:bCs/>
              </w:rPr>
            </w:pPr>
            <w:r w:rsidRPr="004B2410">
              <w:rPr>
                <w:bCs/>
              </w:rPr>
              <w:t>Explain the methods of assembling mechanical products</w:t>
            </w:r>
          </w:p>
        </w:tc>
        <w:tc>
          <w:tcPr>
            <w:tcW w:w="1054" w:type="dxa"/>
            <w:tcBorders>
              <w:bottom w:val="single" w:sz="6" w:space="0" w:color="000000"/>
            </w:tcBorders>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ELO 2, ELO 3</w:t>
            </w:r>
          </w:p>
        </w:tc>
      </w:tr>
      <w:tr w:rsidR="004A10DA" w:rsidRPr="00FE6761" w:rsidTr="004A10DA">
        <w:tc>
          <w:tcPr>
            <w:tcW w:w="675" w:type="dxa"/>
            <w:tcBorders>
              <w:top w:val="single" w:sz="4" w:space="0" w:color="auto"/>
              <w:left w:val="single" w:sz="4" w:space="0" w:color="auto"/>
              <w:bottom w:val="nil"/>
              <w:right w:val="single" w:sz="4" w:space="0" w:color="auto"/>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r w:rsidRPr="00FE6761">
              <w:rPr>
                <w:b/>
                <w:bCs/>
                <w:color w:val="000000"/>
              </w:rPr>
              <w:t>G2</w:t>
            </w:r>
          </w:p>
        </w:tc>
        <w:tc>
          <w:tcPr>
            <w:tcW w:w="709" w:type="dxa"/>
            <w:tcBorders>
              <w:left w:val="single" w:sz="4" w:space="0" w:color="auto"/>
              <w:bottom w:val="single" w:sz="6" w:space="0" w:color="000000"/>
              <w:right w:val="single" w:sz="4" w:space="0" w:color="auto"/>
            </w:tcBorders>
          </w:tcPr>
          <w:p w:rsidR="004A10DA" w:rsidRPr="004B2410" w:rsidRDefault="004A10DA" w:rsidP="004A10DA">
            <w:pPr>
              <w:spacing w:before="60" w:after="60"/>
              <w:jc w:val="both"/>
              <w:rPr>
                <w:bCs/>
              </w:rPr>
            </w:pPr>
            <w:r w:rsidRPr="004B2410">
              <w:rPr>
                <w:bCs/>
              </w:rPr>
              <w:t>G2.1</w:t>
            </w:r>
          </w:p>
        </w:tc>
        <w:tc>
          <w:tcPr>
            <w:tcW w:w="7191" w:type="dxa"/>
            <w:tcBorders>
              <w:left w:val="single" w:sz="4" w:space="0" w:color="auto"/>
              <w:bottom w:val="single" w:sz="6" w:space="0" w:color="000000"/>
            </w:tcBorders>
            <w:shd w:val="clear" w:color="auto" w:fill="auto"/>
          </w:tcPr>
          <w:p w:rsidR="004A10DA" w:rsidRPr="004B2410" w:rsidRDefault="004A10DA" w:rsidP="004A10DA">
            <w:pPr>
              <w:spacing w:before="60" w:after="60"/>
              <w:jc w:val="both"/>
              <w:rPr>
                <w:bCs/>
              </w:rPr>
            </w:pPr>
            <w:r w:rsidRPr="004B2410">
              <w:rPr>
                <w:bCs/>
              </w:rPr>
              <w:t>Evaluate the importance of typical technology processes in manufacturing techniques and demonstrate how to create a manufacturing process for components such as boxes, crankshaft, shafts, bushes and gear.</w:t>
            </w:r>
          </w:p>
        </w:tc>
        <w:tc>
          <w:tcPr>
            <w:tcW w:w="1054" w:type="dxa"/>
            <w:tcBorders>
              <w:bottom w:val="single" w:sz="6" w:space="0" w:color="000000"/>
            </w:tcBorders>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ELO 2, ELO 3, ELO 11</w:t>
            </w:r>
          </w:p>
        </w:tc>
      </w:tr>
      <w:tr w:rsidR="004A10DA" w:rsidRPr="00FE6761" w:rsidTr="004A10DA">
        <w:tc>
          <w:tcPr>
            <w:tcW w:w="675" w:type="dxa"/>
            <w:tcBorders>
              <w:top w:val="nil"/>
              <w:left w:val="single" w:sz="4" w:space="0" w:color="auto"/>
              <w:bottom w:val="single" w:sz="4" w:space="0" w:color="auto"/>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p>
        </w:tc>
        <w:tc>
          <w:tcPr>
            <w:tcW w:w="709" w:type="dxa"/>
            <w:tcBorders>
              <w:bottom w:val="single" w:sz="6" w:space="0" w:color="000000"/>
            </w:tcBorders>
          </w:tcPr>
          <w:p w:rsidR="004A10DA" w:rsidRPr="004B2410" w:rsidRDefault="004A10DA" w:rsidP="004A10DA">
            <w:pPr>
              <w:tabs>
                <w:tab w:val="left" w:pos="432"/>
              </w:tabs>
              <w:spacing w:before="60" w:after="60"/>
              <w:jc w:val="both"/>
              <w:rPr>
                <w:bCs/>
              </w:rPr>
            </w:pPr>
            <w:r w:rsidRPr="004B2410">
              <w:rPr>
                <w:bCs/>
              </w:rPr>
              <w:t>G2.2</w:t>
            </w:r>
          </w:p>
        </w:tc>
        <w:tc>
          <w:tcPr>
            <w:tcW w:w="7191" w:type="dxa"/>
            <w:tcBorders>
              <w:bottom w:val="single" w:sz="6" w:space="0" w:color="000000"/>
            </w:tcBorders>
            <w:shd w:val="clear" w:color="auto" w:fill="auto"/>
          </w:tcPr>
          <w:p w:rsidR="004A10DA" w:rsidRPr="004B2410" w:rsidRDefault="004A10DA" w:rsidP="004A10DA">
            <w:pPr>
              <w:tabs>
                <w:tab w:val="left" w:pos="432"/>
              </w:tabs>
              <w:spacing w:before="60" w:after="60"/>
              <w:jc w:val="both"/>
              <w:rPr>
                <w:bCs/>
              </w:rPr>
            </w:pPr>
            <w:r w:rsidRPr="004B2410">
              <w:rPr>
                <w:bCs/>
              </w:rPr>
              <w:t>Read the assembly diagrams of mechanical equipment.</w:t>
            </w:r>
          </w:p>
        </w:tc>
        <w:tc>
          <w:tcPr>
            <w:tcW w:w="1054" w:type="dxa"/>
            <w:tcBorders>
              <w:bottom w:val="single" w:sz="6" w:space="0" w:color="000000"/>
            </w:tcBorders>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ELO 2, ELO 3</w:t>
            </w:r>
          </w:p>
        </w:tc>
      </w:tr>
      <w:tr w:rsidR="004A10DA" w:rsidRPr="00FE6761" w:rsidTr="004A10DA">
        <w:tc>
          <w:tcPr>
            <w:tcW w:w="675" w:type="dxa"/>
            <w:vMerge w:val="restart"/>
            <w:tcBorders>
              <w:top w:val="single" w:sz="4" w:space="0" w:color="auto"/>
              <w:left w:val="single" w:sz="4" w:space="0" w:color="auto"/>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r w:rsidRPr="00FE6761">
              <w:rPr>
                <w:b/>
                <w:bCs/>
                <w:color w:val="000000"/>
              </w:rPr>
              <w:t>G3</w:t>
            </w:r>
          </w:p>
        </w:tc>
        <w:tc>
          <w:tcPr>
            <w:tcW w:w="709" w:type="dxa"/>
            <w:tcBorders>
              <w:top w:val="single" w:sz="6" w:space="0" w:color="000000"/>
            </w:tcBorders>
          </w:tcPr>
          <w:p w:rsidR="004A10DA" w:rsidRPr="004B2410" w:rsidRDefault="004A10DA" w:rsidP="004A10DA">
            <w:pPr>
              <w:tabs>
                <w:tab w:val="left" w:pos="432"/>
              </w:tabs>
              <w:spacing w:before="60" w:after="60"/>
              <w:jc w:val="both"/>
              <w:rPr>
                <w:bCs/>
              </w:rPr>
            </w:pPr>
            <w:r w:rsidRPr="004B2410">
              <w:rPr>
                <w:bCs/>
              </w:rPr>
              <w:t>G3.1</w:t>
            </w:r>
          </w:p>
        </w:tc>
        <w:tc>
          <w:tcPr>
            <w:tcW w:w="7191" w:type="dxa"/>
            <w:tcBorders>
              <w:top w:val="single" w:sz="6" w:space="0" w:color="000000"/>
              <w:bottom w:val="single" w:sz="6" w:space="0" w:color="000000"/>
            </w:tcBorders>
            <w:shd w:val="clear" w:color="auto" w:fill="auto"/>
          </w:tcPr>
          <w:p w:rsidR="004A10DA" w:rsidRPr="004B2410" w:rsidRDefault="004A10DA" w:rsidP="004A10DA">
            <w:pPr>
              <w:tabs>
                <w:tab w:val="left" w:pos="432"/>
              </w:tabs>
              <w:spacing w:before="60" w:after="60"/>
              <w:jc w:val="both"/>
              <w:rPr>
                <w:bCs/>
              </w:rPr>
            </w:pPr>
            <w:r w:rsidRPr="004B2410">
              <w:rPr>
                <w:bCs/>
              </w:rPr>
              <w:t>Work in groups and main discussion group as well as solve issues about a manacturing technology process of mechanical components.</w:t>
            </w:r>
          </w:p>
        </w:tc>
        <w:tc>
          <w:tcPr>
            <w:tcW w:w="1054" w:type="dxa"/>
            <w:tcBorders>
              <w:top w:val="single" w:sz="6" w:space="0" w:color="000000"/>
              <w:bottom w:val="single" w:sz="6" w:space="0" w:color="000000"/>
            </w:tcBorders>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ELO 5, ELO 6</w:t>
            </w:r>
          </w:p>
        </w:tc>
      </w:tr>
      <w:tr w:rsidR="004A10DA" w:rsidRPr="00FE6761" w:rsidTr="004A10DA">
        <w:tc>
          <w:tcPr>
            <w:tcW w:w="675" w:type="dxa"/>
            <w:vMerge/>
            <w:tcBorders>
              <w:left w:val="single" w:sz="4" w:space="0" w:color="auto"/>
              <w:bottom w:val="single" w:sz="6" w:space="0" w:color="000000"/>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p>
        </w:tc>
        <w:tc>
          <w:tcPr>
            <w:tcW w:w="709" w:type="dxa"/>
          </w:tcPr>
          <w:p w:rsidR="004A10DA" w:rsidRPr="004B2410" w:rsidRDefault="004A10DA" w:rsidP="004A10DA">
            <w:pPr>
              <w:tabs>
                <w:tab w:val="left" w:pos="432"/>
              </w:tabs>
              <w:spacing w:before="60" w:after="60"/>
              <w:jc w:val="both"/>
              <w:rPr>
                <w:bCs/>
              </w:rPr>
            </w:pPr>
            <w:r w:rsidRPr="004B2410">
              <w:rPr>
                <w:bCs/>
              </w:rPr>
              <w:t>G3.2</w:t>
            </w:r>
          </w:p>
        </w:tc>
        <w:tc>
          <w:tcPr>
            <w:tcW w:w="7191" w:type="dxa"/>
            <w:shd w:val="clear" w:color="auto" w:fill="auto"/>
          </w:tcPr>
          <w:p w:rsidR="004A10DA" w:rsidRPr="004B2410" w:rsidRDefault="004A10DA" w:rsidP="004A10DA">
            <w:pPr>
              <w:tabs>
                <w:tab w:val="left" w:pos="432"/>
              </w:tabs>
              <w:spacing w:before="60" w:after="60"/>
              <w:ind w:left="72"/>
              <w:jc w:val="both"/>
              <w:rPr>
                <w:bCs/>
              </w:rPr>
            </w:pPr>
            <w:r w:rsidRPr="004B2410">
              <w:rPr>
                <w:bCs/>
              </w:rPr>
              <w:t>Searching for documents in Vietnamese and English as well as self-studying and presenting technological process of other machine parts, such as machining  of mechanical components in cars, motorcycles, etc.</w:t>
            </w:r>
          </w:p>
        </w:tc>
        <w:tc>
          <w:tcPr>
            <w:tcW w:w="1054" w:type="dxa"/>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ELO 7, ELO 8</w:t>
            </w:r>
          </w:p>
        </w:tc>
      </w:tr>
      <w:tr w:rsidR="004A10DA" w:rsidRPr="00FE6761" w:rsidTr="004A10DA">
        <w:tc>
          <w:tcPr>
            <w:tcW w:w="675" w:type="dxa"/>
            <w:tcBorders>
              <w:top w:val="single" w:sz="6" w:space="0" w:color="000000"/>
              <w:left w:val="single" w:sz="4" w:space="0" w:color="auto"/>
              <w:bottom w:val="single" w:sz="4" w:space="0" w:color="auto"/>
            </w:tcBorders>
            <w:shd w:val="clear" w:color="auto" w:fill="auto"/>
            <w:vAlign w:val="center"/>
          </w:tcPr>
          <w:p w:rsidR="004A10DA" w:rsidRPr="00FE6761" w:rsidRDefault="004A10DA" w:rsidP="004A10DA">
            <w:pPr>
              <w:tabs>
                <w:tab w:val="left" w:pos="284"/>
                <w:tab w:val="left" w:pos="5954"/>
              </w:tabs>
              <w:spacing w:before="60" w:after="60"/>
              <w:jc w:val="center"/>
              <w:rPr>
                <w:b/>
                <w:bCs/>
                <w:color w:val="000000"/>
              </w:rPr>
            </w:pPr>
            <w:r w:rsidRPr="00FE6761">
              <w:rPr>
                <w:b/>
                <w:bCs/>
                <w:color w:val="000000"/>
              </w:rPr>
              <w:t>G4</w:t>
            </w:r>
          </w:p>
        </w:tc>
        <w:tc>
          <w:tcPr>
            <w:tcW w:w="709" w:type="dxa"/>
            <w:tcBorders>
              <w:bottom w:val="single" w:sz="6" w:space="0" w:color="000000"/>
            </w:tcBorders>
          </w:tcPr>
          <w:p w:rsidR="004A10DA" w:rsidRDefault="004A10DA" w:rsidP="004A10DA">
            <w:pPr>
              <w:tabs>
                <w:tab w:val="left" w:pos="432"/>
              </w:tabs>
              <w:spacing w:before="60" w:after="60"/>
              <w:jc w:val="both"/>
              <w:rPr>
                <w:bCs/>
                <w:color w:val="000000"/>
              </w:rPr>
            </w:pPr>
            <w:r>
              <w:rPr>
                <w:bCs/>
                <w:color w:val="000000"/>
              </w:rPr>
              <w:t>G4.1</w:t>
            </w:r>
          </w:p>
        </w:tc>
        <w:tc>
          <w:tcPr>
            <w:tcW w:w="7191" w:type="dxa"/>
            <w:tcBorders>
              <w:bottom w:val="single" w:sz="6" w:space="0" w:color="000000"/>
            </w:tcBorders>
            <w:shd w:val="clear" w:color="auto" w:fill="auto"/>
          </w:tcPr>
          <w:p w:rsidR="004A10DA" w:rsidRPr="00FE6761" w:rsidRDefault="004A10DA" w:rsidP="002B2E05">
            <w:pPr>
              <w:numPr>
                <w:ilvl w:val="0"/>
                <w:numId w:val="36"/>
              </w:numPr>
              <w:tabs>
                <w:tab w:val="left" w:pos="432"/>
              </w:tabs>
              <w:spacing w:before="60" w:after="60"/>
              <w:ind w:left="432"/>
              <w:jc w:val="both"/>
              <w:rPr>
                <w:bCs/>
                <w:color w:val="000000"/>
              </w:rPr>
            </w:pPr>
            <w:r>
              <w:rPr>
                <w:bCs/>
                <w:color w:val="000000"/>
              </w:rPr>
              <w:t xml:space="preserve">Design </w:t>
            </w:r>
            <w:r>
              <w:t xml:space="preserve">the assembly </w:t>
            </w:r>
            <w:r w:rsidRPr="004B2410">
              <w:rPr>
                <w:bCs/>
              </w:rPr>
              <w:t>technological</w:t>
            </w:r>
            <w:r w:rsidRPr="004B2410">
              <w:t xml:space="preserve"> process for mechanical parts.</w:t>
            </w:r>
          </w:p>
        </w:tc>
        <w:tc>
          <w:tcPr>
            <w:tcW w:w="1054" w:type="dxa"/>
            <w:tcBorders>
              <w:bottom w:val="single" w:sz="6" w:space="0" w:color="000000"/>
            </w:tcBorders>
            <w:shd w:val="clear" w:color="auto" w:fill="auto"/>
          </w:tcPr>
          <w:p w:rsidR="004A10DA" w:rsidRPr="00FE6761" w:rsidRDefault="004A10DA" w:rsidP="004A10DA">
            <w:pPr>
              <w:tabs>
                <w:tab w:val="left" w:pos="284"/>
                <w:tab w:val="left" w:pos="5954"/>
              </w:tabs>
              <w:spacing w:before="60" w:after="60"/>
              <w:jc w:val="center"/>
              <w:rPr>
                <w:bCs/>
                <w:color w:val="000000"/>
              </w:rPr>
            </w:pPr>
            <w:r>
              <w:rPr>
                <w:bCs/>
                <w:color w:val="000000"/>
              </w:rPr>
              <w:t>ELO 11</w:t>
            </w:r>
          </w:p>
        </w:tc>
      </w:tr>
    </w:tbl>
    <w:p w:rsidR="004A10DA" w:rsidRPr="001A72C2" w:rsidRDefault="004A10DA" w:rsidP="004A10DA">
      <w:pPr>
        <w:spacing w:before="120" w:after="120"/>
        <w:rPr>
          <w:b/>
          <w:bCs/>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4A10DA" w:rsidRPr="006E00EA" w:rsidTr="004A10DA">
        <w:tc>
          <w:tcPr>
            <w:tcW w:w="739" w:type="dxa"/>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1</w:t>
            </w:r>
          </w:p>
        </w:tc>
        <w:tc>
          <w:tcPr>
            <w:tcW w:w="768" w:type="dxa"/>
            <w:tcBorders>
              <w:bottom w:val="single" w:sz="4" w:space="0" w:color="auto"/>
            </w:tcBorders>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2</w:t>
            </w:r>
          </w:p>
        </w:tc>
        <w:tc>
          <w:tcPr>
            <w:tcW w:w="738" w:type="dxa"/>
            <w:tcBorders>
              <w:bottom w:val="single" w:sz="4" w:space="0" w:color="auto"/>
            </w:tcBorders>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3</w:t>
            </w:r>
          </w:p>
        </w:tc>
        <w:tc>
          <w:tcPr>
            <w:tcW w:w="738" w:type="dxa"/>
            <w:tcBorders>
              <w:bottom w:val="single" w:sz="4" w:space="0" w:color="auto"/>
            </w:tcBorders>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4</w:t>
            </w:r>
          </w:p>
        </w:tc>
        <w:tc>
          <w:tcPr>
            <w:tcW w:w="738" w:type="dxa"/>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5</w:t>
            </w:r>
          </w:p>
        </w:tc>
        <w:tc>
          <w:tcPr>
            <w:tcW w:w="738" w:type="dxa"/>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6</w:t>
            </w:r>
          </w:p>
        </w:tc>
        <w:tc>
          <w:tcPr>
            <w:tcW w:w="738" w:type="dxa"/>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7</w:t>
            </w:r>
          </w:p>
        </w:tc>
        <w:tc>
          <w:tcPr>
            <w:tcW w:w="738" w:type="dxa"/>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8</w:t>
            </w:r>
          </w:p>
        </w:tc>
        <w:tc>
          <w:tcPr>
            <w:tcW w:w="738" w:type="dxa"/>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9</w:t>
            </w:r>
          </w:p>
        </w:tc>
        <w:tc>
          <w:tcPr>
            <w:tcW w:w="739" w:type="dxa"/>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10</w:t>
            </w:r>
          </w:p>
        </w:tc>
        <w:tc>
          <w:tcPr>
            <w:tcW w:w="739" w:type="dxa"/>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11</w:t>
            </w:r>
          </w:p>
        </w:tc>
        <w:tc>
          <w:tcPr>
            <w:tcW w:w="739" w:type="dxa"/>
            <w:shd w:val="clear" w:color="auto" w:fill="auto"/>
          </w:tcPr>
          <w:p w:rsidR="004A10DA" w:rsidRPr="006E00EA" w:rsidRDefault="004A10DA" w:rsidP="004A10DA">
            <w:pPr>
              <w:spacing w:before="60" w:after="60"/>
              <w:jc w:val="center"/>
              <w:rPr>
                <w:b/>
              </w:rPr>
            </w:pPr>
            <w:r w:rsidRPr="006E00EA">
              <w:rPr>
                <w:b/>
              </w:rPr>
              <w:t>ELO</w:t>
            </w:r>
          </w:p>
          <w:p w:rsidR="004A10DA" w:rsidRPr="006E00EA" w:rsidRDefault="004A10DA" w:rsidP="004A10DA">
            <w:pPr>
              <w:spacing w:before="60" w:after="60"/>
              <w:jc w:val="center"/>
              <w:rPr>
                <w:b/>
              </w:rPr>
            </w:pPr>
            <w:r w:rsidRPr="006E00EA">
              <w:rPr>
                <w:b/>
              </w:rPr>
              <w:t>12</w:t>
            </w:r>
          </w:p>
        </w:tc>
        <w:tc>
          <w:tcPr>
            <w:tcW w:w="739" w:type="dxa"/>
            <w:shd w:val="clear" w:color="auto" w:fill="auto"/>
          </w:tcPr>
          <w:p w:rsidR="004A10DA" w:rsidRPr="006E00EA" w:rsidRDefault="004A10DA" w:rsidP="004A10DA">
            <w:pPr>
              <w:spacing w:before="60" w:after="60"/>
              <w:rPr>
                <w:b/>
              </w:rPr>
            </w:pPr>
            <w:r w:rsidRPr="006E00EA">
              <w:rPr>
                <w:b/>
              </w:rPr>
              <w:t>ELO</w:t>
            </w:r>
          </w:p>
          <w:p w:rsidR="004A10DA" w:rsidRPr="006E00EA" w:rsidRDefault="004A10DA" w:rsidP="004A10DA">
            <w:pPr>
              <w:spacing w:before="60" w:after="60"/>
              <w:jc w:val="center"/>
              <w:rPr>
                <w:b/>
              </w:rPr>
            </w:pPr>
            <w:r w:rsidRPr="006E00EA">
              <w:rPr>
                <w:b/>
              </w:rPr>
              <w:t>13</w:t>
            </w:r>
          </w:p>
        </w:tc>
      </w:tr>
      <w:tr w:rsidR="004A10DA" w:rsidRPr="006E00EA" w:rsidTr="004A10DA">
        <w:tc>
          <w:tcPr>
            <w:tcW w:w="739" w:type="dxa"/>
            <w:tcBorders>
              <w:right w:val="single" w:sz="18" w:space="0" w:color="auto"/>
            </w:tcBorders>
            <w:shd w:val="clear" w:color="auto" w:fill="auto"/>
          </w:tcPr>
          <w:p w:rsidR="004A10DA" w:rsidRPr="006E00EA" w:rsidRDefault="004A10DA" w:rsidP="004A10DA">
            <w:pPr>
              <w:spacing w:before="60" w:after="60"/>
              <w:jc w:val="center"/>
              <w:rPr>
                <w:b/>
                <w:bCs/>
              </w:rPr>
            </w:pPr>
            <w:r w:rsidRPr="006E00EA">
              <w:rPr>
                <w:b/>
                <w:bCs/>
              </w:rPr>
              <w:t>N</w:t>
            </w:r>
          </w:p>
        </w:tc>
        <w:tc>
          <w:tcPr>
            <w:tcW w:w="768" w:type="dxa"/>
            <w:tcBorders>
              <w:left w:val="single" w:sz="18" w:space="0" w:color="auto"/>
              <w:right w:val="single" w:sz="18" w:space="0" w:color="auto"/>
            </w:tcBorders>
            <w:shd w:val="clear" w:color="auto" w:fill="FF0000"/>
          </w:tcPr>
          <w:p w:rsidR="004A10DA" w:rsidRPr="006E00EA" w:rsidRDefault="004A10DA" w:rsidP="004A10DA">
            <w:pPr>
              <w:spacing w:before="60" w:after="60"/>
              <w:jc w:val="center"/>
              <w:rPr>
                <w:b/>
                <w:bCs/>
                <w:color w:val="FFFFFF"/>
              </w:rPr>
            </w:pPr>
            <w:r w:rsidRPr="006E00EA">
              <w:rPr>
                <w:b/>
                <w:bCs/>
                <w:color w:val="FFFFFF"/>
              </w:rPr>
              <w:t>H</w:t>
            </w:r>
          </w:p>
        </w:tc>
        <w:tc>
          <w:tcPr>
            <w:tcW w:w="738" w:type="dxa"/>
            <w:tcBorders>
              <w:left w:val="single" w:sz="18" w:space="0" w:color="auto"/>
              <w:right w:val="single" w:sz="18" w:space="0" w:color="auto"/>
            </w:tcBorders>
            <w:shd w:val="clear" w:color="auto" w:fill="FF0000"/>
          </w:tcPr>
          <w:p w:rsidR="004A10DA" w:rsidRPr="006E00EA" w:rsidRDefault="004A10DA" w:rsidP="004A10DA">
            <w:pPr>
              <w:spacing w:before="60" w:after="60"/>
              <w:jc w:val="center"/>
              <w:rPr>
                <w:b/>
                <w:bCs/>
                <w:color w:val="FFFFFF"/>
              </w:rPr>
            </w:pPr>
            <w:r w:rsidRPr="006E00EA">
              <w:rPr>
                <w:b/>
                <w:bCs/>
                <w:color w:val="FFFFFF"/>
              </w:rPr>
              <w:t>H</w:t>
            </w:r>
          </w:p>
        </w:tc>
        <w:tc>
          <w:tcPr>
            <w:tcW w:w="738" w:type="dxa"/>
            <w:tcBorders>
              <w:left w:val="single" w:sz="18" w:space="0" w:color="auto"/>
              <w:right w:val="single" w:sz="18" w:space="0" w:color="auto"/>
            </w:tcBorders>
            <w:shd w:val="clear" w:color="auto" w:fill="FF0000"/>
          </w:tcPr>
          <w:p w:rsidR="004A10DA" w:rsidRPr="006E00EA" w:rsidRDefault="004A10DA" w:rsidP="004A10DA">
            <w:pPr>
              <w:spacing w:before="60" w:after="60"/>
              <w:jc w:val="center"/>
              <w:rPr>
                <w:b/>
                <w:bCs/>
                <w:color w:val="FFFFFF"/>
              </w:rPr>
            </w:pPr>
            <w:r w:rsidRPr="006E00EA">
              <w:rPr>
                <w:b/>
                <w:bCs/>
                <w:color w:val="FFFFFF"/>
              </w:rPr>
              <w:t>H</w:t>
            </w:r>
          </w:p>
        </w:tc>
        <w:tc>
          <w:tcPr>
            <w:tcW w:w="738" w:type="dxa"/>
            <w:tcBorders>
              <w:left w:val="single" w:sz="18" w:space="0" w:color="auto"/>
              <w:right w:val="single" w:sz="18" w:space="0" w:color="auto"/>
            </w:tcBorders>
            <w:shd w:val="clear" w:color="auto" w:fill="FF0000"/>
          </w:tcPr>
          <w:p w:rsidR="004A10DA" w:rsidRPr="006E00EA" w:rsidRDefault="004A10DA" w:rsidP="004A10DA">
            <w:pPr>
              <w:spacing w:before="60" w:after="60"/>
              <w:jc w:val="center"/>
              <w:rPr>
                <w:b/>
                <w:color w:val="FFFFFF"/>
              </w:rPr>
            </w:pPr>
            <w:r w:rsidRPr="006E00EA">
              <w:rPr>
                <w:b/>
                <w:color w:val="FFFFFF"/>
              </w:rPr>
              <w:t>H</w:t>
            </w:r>
          </w:p>
        </w:tc>
        <w:tc>
          <w:tcPr>
            <w:tcW w:w="738" w:type="dxa"/>
            <w:tcBorders>
              <w:left w:val="single" w:sz="18" w:space="0" w:color="auto"/>
              <w:right w:val="single" w:sz="18" w:space="0" w:color="auto"/>
            </w:tcBorders>
            <w:shd w:val="clear" w:color="auto" w:fill="FF0000"/>
          </w:tcPr>
          <w:p w:rsidR="004A10DA" w:rsidRPr="006E00EA" w:rsidRDefault="004A10DA" w:rsidP="004A10DA">
            <w:pPr>
              <w:spacing w:before="60" w:after="60"/>
              <w:jc w:val="center"/>
              <w:rPr>
                <w:b/>
                <w:bCs/>
                <w:color w:val="FFFFFF"/>
              </w:rPr>
            </w:pPr>
            <w:r w:rsidRPr="006E00EA">
              <w:rPr>
                <w:b/>
                <w:bCs/>
                <w:color w:val="FFFFFF"/>
              </w:rPr>
              <w:t>H</w:t>
            </w:r>
          </w:p>
        </w:tc>
        <w:tc>
          <w:tcPr>
            <w:tcW w:w="738" w:type="dxa"/>
            <w:tcBorders>
              <w:left w:val="single" w:sz="18" w:space="0" w:color="auto"/>
              <w:right w:val="single" w:sz="18" w:space="0" w:color="auto"/>
            </w:tcBorders>
            <w:shd w:val="clear" w:color="auto" w:fill="FFFFFF"/>
          </w:tcPr>
          <w:p w:rsidR="004A10DA" w:rsidRPr="006E00EA" w:rsidRDefault="004A10DA" w:rsidP="004A10DA">
            <w:pPr>
              <w:spacing w:before="60" w:after="60"/>
              <w:jc w:val="center"/>
              <w:rPr>
                <w:b/>
              </w:rPr>
            </w:pPr>
            <w:r w:rsidRPr="006E00EA">
              <w:rPr>
                <w:b/>
                <w:bCs/>
              </w:rPr>
              <w:t>N</w:t>
            </w:r>
          </w:p>
        </w:tc>
        <w:tc>
          <w:tcPr>
            <w:tcW w:w="738" w:type="dxa"/>
            <w:tcBorders>
              <w:left w:val="single" w:sz="18" w:space="0" w:color="auto"/>
              <w:right w:val="single" w:sz="18" w:space="0" w:color="auto"/>
            </w:tcBorders>
            <w:shd w:val="clear" w:color="auto" w:fill="FF0000"/>
          </w:tcPr>
          <w:p w:rsidR="004A10DA" w:rsidRPr="006E00EA" w:rsidRDefault="004A10DA" w:rsidP="004A10DA">
            <w:pPr>
              <w:spacing w:before="60" w:after="60"/>
              <w:jc w:val="center"/>
              <w:rPr>
                <w:b/>
                <w:bCs/>
                <w:color w:val="FFFFFF"/>
              </w:rPr>
            </w:pPr>
            <w:r w:rsidRPr="006E00EA">
              <w:rPr>
                <w:b/>
                <w:bCs/>
                <w:color w:val="FFFFFF"/>
              </w:rPr>
              <w:t>H</w:t>
            </w:r>
          </w:p>
        </w:tc>
        <w:tc>
          <w:tcPr>
            <w:tcW w:w="738" w:type="dxa"/>
            <w:tcBorders>
              <w:left w:val="single" w:sz="18" w:space="0" w:color="auto"/>
              <w:right w:val="single" w:sz="18" w:space="0" w:color="auto"/>
            </w:tcBorders>
            <w:shd w:val="clear" w:color="auto" w:fill="FFFFFF"/>
          </w:tcPr>
          <w:p w:rsidR="004A10DA" w:rsidRPr="006E00EA" w:rsidRDefault="004A10DA" w:rsidP="004A10DA">
            <w:pPr>
              <w:spacing w:before="60" w:after="60"/>
              <w:jc w:val="center"/>
              <w:rPr>
                <w:b/>
              </w:rPr>
            </w:pPr>
            <w:r w:rsidRPr="006E00EA">
              <w:rPr>
                <w:b/>
                <w:bCs/>
              </w:rPr>
              <w:t>N</w:t>
            </w:r>
          </w:p>
        </w:tc>
        <w:tc>
          <w:tcPr>
            <w:tcW w:w="739" w:type="dxa"/>
            <w:tcBorders>
              <w:left w:val="single" w:sz="18" w:space="0" w:color="auto"/>
              <w:right w:val="single" w:sz="18" w:space="0" w:color="auto"/>
            </w:tcBorders>
            <w:shd w:val="clear" w:color="auto" w:fill="FF0000"/>
          </w:tcPr>
          <w:p w:rsidR="004A10DA" w:rsidRPr="006E00EA" w:rsidRDefault="004A10DA" w:rsidP="004A10DA">
            <w:pPr>
              <w:spacing w:before="60" w:after="60"/>
              <w:jc w:val="center"/>
              <w:rPr>
                <w:b/>
                <w:color w:val="FFFFFF"/>
              </w:rPr>
            </w:pPr>
            <w:r w:rsidRPr="006E00EA">
              <w:rPr>
                <w:b/>
                <w:bCs/>
                <w:color w:val="FFFFFF"/>
              </w:rPr>
              <w:t>H</w:t>
            </w:r>
          </w:p>
        </w:tc>
        <w:tc>
          <w:tcPr>
            <w:tcW w:w="739" w:type="dxa"/>
            <w:tcBorders>
              <w:left w:val="single" w:sz="18" w:space="0" w:color="auto"/>
              <w:right w:val="single" w:sz="18" w:space="0" w:color="auto"/>
            </w:tcBorders>
            <w:shd w:val="clear" w:color="auto" w:fill="FF0000"/>
          </w:tcPr>
          <w:p w:rsidR="004A10DA" w:rsidRPr="006E00EA" w:rsidRDefault="004A10DA" w:rsidP="004A10DA">
            <w:pPr>
              <w:spacing w:before="60" w:after="60"/>
              <w:jc w:val="center"/>
              <w:rPr>
                <w:b/>
                <w:color w:val="FFFFFF"/>
              </w:rPr>
            </w:pPr>
            <w:r w:rsidRPr="006E00EA">
              <w:rPr>
                <w:b/>
                <w:bCs/>
                <w:color w:val="FFFFFF"/>
              </w:rPr>
              <w:t>H</w:t>
            </w:r>
          </w:p>
        </w:tc>
        <w:tc>
          <w:tcPr>
            <w:tcW w:w="739" w:type="dxa"/>
            <w:tcBorders>
              <w:left w:val="single" w:sz="18" w:space="0" w:color="auto"/>
              <w:right w:val="single" w:sz="18" w:space="0" w:color="auto"/>
            </w:tcBorders>
            <w:shd w:val="clear" w:color="auto" w:fill="FFFFFF"/>
          </w:tcPr>
          <w:p w:rsidR="004A10DA" w:rsidRPr="006E00EA" w:rsidRDefault="004A10DA" w:rsidP="004A10DA">
            <w:pPr>
              <w:spacing w:before="60" w:after="60"/>
              <w:jc w:val="center"/>
              <w:rPr>
                <w:b/>
              </w:rPr>
            </w:pPr>
            <w:r w:rsidRPr="006E00EA">
              <w:rPr>
                <w:b/>
                <w:bCs/>
              </w:rPr>
              <w:t>N</w:t>
            </w:r>
          </w:p>
        </w:tc>
        <w:tc>
          <w:tcPr>
            <w:tcW w:w="739" w:type="dxa"/>
            <w:tcBorders>
              <w:left w:val="single" w:sz="18" w:space="0" w:color="auto"/>
              <w:right w:val="single" w:sz="18" w:space="0" w:color="auto"/>
            </w:tcBorders>
            <w:shd w:val="clear" w:color="auto" w:fill="FFFFFF"/>
          </w:tcPr>
          <w:p w:rsidR="004A10DA" w:rsidRPr="006E00EA" w:rsidRDefault="004A10DA" w:rsidP="004A10DA">
            <w:pPr>
              <w:spacing w:before="60" w:after="60"/>
              <w:jc w:val="center"/>
              <w:rPr>
                <w:b/>
                <w:bCs/>
              </w:rPr>
            </w:pPr>
            <w:r w:rsidRPr="006E00EA">
              <w:rPr>
                <w:b/>
                <w:bCs/>
              </w:rPr>
              <w:t>N</w:t>
            </w:r>
          </w:p>
        </w:tc>
      </w:tr>
    </w:tbl>
    <w:p w:rsidR="004A10DA" w:rsidRPr="00182878" w:rsidRDefault="004A10DA" w:rsidP="004A10DA">
      <w:pPr>
        <w:spacing w:before="120" w:after="120"/>
        <w:jc w:val="both"/>
        <w:rPr>
          <w:bCs/>
        </w:rPr>
      </w:pPr>
      <w:r>
        <w:rPr>
          <w:bCs/>
        </w:rPr>
        <w:t>Notes</w:t>
      </w:r>
      <w:r w:rsidRPr="00245B5A">
        <w:rPr>
          <w:bCs/>
        </w:rPr>
        <w:t xml:space="preserve">: H (Highly Supportive); S (Supportive); </w:t>
      </w:r>
      <w:r>
        <w:rPr>
          <w:bCs/>
        </w:rPr>
        <w:t>P (Partly</w:t>
      </w:r>
      <w:r w:rsidRPr="00245B5A">
        <w:rPr>
          <w:bCs/>
        </w:rPr>
        <w:t xml:space="preserve"> Supportive); N: Non-Supportive.</w:t>
      </w:r>
    </w:p>
    <w:p w:rsidR="004A10DA" w:rsidRDefault="004A10DA" w:rsidP="004A10DA">
      <w:pPr>
        <w:tabs>
          <w:tab w:val="left" w:pos="5954"/>
        </w:tabs>
        <w:spacing w:before="60" w:after="60"/>
        <w:jc w:val="both"/>
        <w:rPr>
          <w:b/>
          <w:bCs/>
          <w:lang w:val="de-DE"/>
        </w:rPr>
      </w:pPr>
      <w:r w:rsidRPr="00D12DC6">
        <w:rPr>
          <w:b/>
          <w:bCs/>
          <w:lang w:val="de-DE"/>
        </w:rPr>
        <w:t xml:space="preserve">9. </w:t>
      </w:r>
      <w:r>
        <w:rPr>
          <w:b/>
          <w:bCs/>
          <w:color w:val="000000"/>
        </w:rPr>
        <w:t>Required Textbook(s)</w:t>
      </w:r>
      <w:r w:rsidRPr="00D12DC6">
        <w:rPr>
          <w:b/>
          <w:bCs/>
          <w:lang w:val="de-DE"/>
        </w:rPr>
        <w:tab/>
      </w:r>
    </w:p>
    <w:p w:rsidR="004A10DA" w:rsidRPr="008A4D99" w:rsidRDefault="004A10DA" w:rsidP="004A10DA">
      <w:pPr>
        <w:spacing w:before="60" w:after="60"/>
        <w:jc w:val="both"/>
        <w:rPr>
          <w:bCs/>
          <w:lang w:val="de-DE"/>
        </w:rPr>
      </w:pPr>
      <w:r>
        <w:rPr>
          <w:b/>
          <w:bCs/>
          <w:lang w:val="de-DE"/>
        </w:rPr>
        <w:tab/>
        <w:t>9.1. Textbooks:</w:t>
      </w:r>
    </w:p>
    <w:p w:rsidR="004A10DA" w:rsidRPr="005B6B24" w:rsidRDefault="004A10DA" w:rsidP="002B2E05">
      <w:pPr>
        <w:widowControl w:val="0"/>
        <w:numPr>
          <w:ilvl w:val="0"/>
          <w:numId w:val="53"/>
        </w:numPr>
        <w:tabs>
          <w:tab w:val="left" w:pos="1170"/>
        </w:tabs>
        <w:spacing w:after="60" w:line="288" w:lineRule="auto"/>
        <w:ind w:left="990" w:hanging="270"/>
        <w:jc w:val="both"/>
        <w:rPr>
          <w:bCs/>
          <w:lang w:val="de-DE"/>
        </w:rPr>
      </w:pPr>
      <w:r w:rsidRPr="005B6B24">
        <w:rPr>
          <w:bCs/>
          <w:lang w:val="de-DE"/>
        </w:rPr>
        <w:t xml:space="preserve">Hồ Viết Bình, Phan Minh Thanh, </w:t>
      </w:r>
      <w:r w:rsidRPr="005B6B24">
        <w:rPr>
          <w:bCs/>
          <w:i/>
          <w:lang w:val="de-DE"/>
        </w:rPr>
        <w:t>Giáo trình Công nghệ chế tạo máy</w:t>
      </w:r>
      <w:r w:rsidRPr="005B6B24">
        <w:rPr>
          <w:bCs/>
          <w:lang w:val="de-DE"/>
        </w:rPr>
        <w:t xml:space="preserve">, NXB Đại học </w:t>
      </w:r>
      <w:r w:rsidRPr="005B6B24">
        <w:rPr>
          <w:bCs/>
          <w:lang w:val="de-DE"/>
        </w:rPr>
        <w:lastRenderedPageBreak/>
        <w:t>Quốc gia Tp.HCM, 2013.</w:t>
      </w:r>
    </w:p>
    <w:p w:rsidR="004A10DA" w:rsidRPr="006F211A" w:rsidRDefault="004A10DA" w:rsidP="004A10DA">
      <w:pPr>
        <w:spacing w:before="120" w:after="60"/>
        <w:ind w:firstLine="720"/>
        <w:jc w:val="both"/>
        <w:rPr>
          <w:b/>
        </w:rPr>
      </w:pPr>
      <w:r>
        <w:rPr>
          <w:b/>
        </w:rPr>
        <w:t>9.1. References</w:t>
      </w:r>
      <w:r w:rsidRPr="006F211A">
        <w:rPr>
          <w:b/>
        </w:rPr>
        <w:t xml:space="preserve">: </w:t>
      </w:r>
    </w:p>
    <w:p w:rsidR="004A10DA" w:rsidRPr="007130E7" w:rsidRDefault="004A10DA" w:rsidP="002B2E05">
      <w:pPr>
        <w:widowControl w:val="0"/>
        <w:numPr>
          <w:ilvl w:val="0"/>
          <w:numId w:val="53"/>
        </w:numPr>
        <w:tabs>
          <w:tab w:val="left" w:pos="1170"/>
        </w:tabs>
        <w:spacing w:after="60" w:line="288" w:lineRule="auto"/>
        <w:ind w:left="990" w:hanging="270"/>
        <w:jc w:val="both"/>
      </w:pPr>
      <w:r w:rsidRPr="007130E7">
        <w:t xml:space="preserve">GS. TS. Trần Văn </w:t>
      </w:r>
      <w:r w:rsidRPr="007130E7">
        <w:rPr>
          <w:bCs/>
        </w:rPr>
        <w:t>Địch</w:t>
      </w:r>
      <w:r w:rsidRPr="007130E7">
        <w:t xml:space="preserve">, </w:t>
      </w:r>
      <w:r w:rsidRPr="007130E7">
        <w:rPr>
          <w:bCs/>
          <w:i/>
        </w:rPr>
        <w:t>Đồ gá gia công cơ</w:t>
      </w:r>
      <w:r w:rsidRPr="007130E7">
        <w:t>, NXB Khoa học và Kỹ thuật, 2002.</w:t>
      </w:r>
    </w:p>
    <w:p w:rsidR="004A10DA" w:rsidRPr="007130E7" w:rsidRDefault="004A10DA" w:rsidP="002B2E05">
      <w:pPr>
        <w:widowControl w:val="0"/>
        <w:numPr>
          <w:ilvl w:val="0"/>
          <w:numId w:val="53"/>
        </w:numPr>
        <w:tabs>
          <w:tab w:val="left" w:pos="1170"/>
        </w:tabs>
        <w:spacing w:after="60" w:line="288" w:lineRule="auto"/>
        <w:ind w:left="990" w:hanging="270"/>
        <w:jc w:val="both"/>
      </w:pPr>
      <w:r w:rsidRPr="007130E7">
        <w:t xml:space="preserve">Trần Văn Địch, Nguyễn Trọng Bình và các tác giả khác, </w:t>
      </w:r>
      <w:r w:rsidRPr="007130E7">
        <w:rPr>
          <w:bCs/>
          <w:i/>
        </w:rPr>
        <w:t>Công nghệ chế tạo máy</w:t>
      </w:r>
      <w:r w:rsidRPr="007130E7">
        <w:t>, NXB Khoa học Kỹ thuật, 2003.</w:t>
      </w:r>
    </w:p>
    <w:p w:rsidR="004A10DA" w:rsidRPr="007130E7" w:rsidRDefault="004A10DA" w:rsidP="002B2E05">
      <w:pPr>
        <w:widowControl w:val="0"/>
        <w:numPr>
          <w:ilvl w:val="0"/>
          <w:numId w:val="53"/>
        </w:numPr>
        <w:tabs>
          <w:tab w:val="left" w:pos="1170"/>
        </w:tabs>
        <w:spacing w:after="60" w:line="288" w:lineRule="auto"/>
        <w:ind w:left="990" w:hanging="270"/>
        <w:jc w:val="both"/>
      </w:pPr>
      <w:r w:rsidRPr="007130E7">
        <w:t xml:space="preserve">E. Paul DeGarmo, et al., </w:t>
      </w:r>
      <w:r w:rsidRPr="007130E7">
        <w:rPr>
          <w:bCs/>
          <w:i/>
        </w:rPr>
        <w:t>Materials and Processes in Manufacturing</w:t>
      </w:r>
      <w:r w:rsidRPr="007130E7">
        <w:t>, John Wiley &amp; Sons, 2004.</w:t>
      </w:r>
    </w:p>
    <w:p w:rsidR="004A10DA" w:rsidRPr="007130E7" w:rsidRDefault="004A10DA" w:rsidP="002B2E05">
      <w:pPr>
        <w:widowControl w:val="0"/>
        <w:numPr>
          <w:ilvl w:val="0"/>
          <w:numId w:val="53"/>
        </w:numPr>
        <w:tabs>
          <w:tab w:val="left" w:pos="1170"/>
        </w:tabs>
        <w:spacing w:after="60" w:line="288" w:lineRule="auto"/>
        <w:ind w:left="990" w:hanging="270"/>
        <w:jc w:val="both"/>
      </w:pPr>
      <w:r w:rsidRPr="007130E7">
        <w:t xml:space="preserve">V.M.Kovan, et al., </w:t>
      </w:r>
      <w:r w:rsidRPr="007130E7">
        <w:rPr>
          <w:bCs/>
          <w:i/>
        </w:rPr>
        <w:t>Fundamentals of Manufacturing Engineering</w:t>
      </w:r>
      <w:r w:rsidRPr="007130E7">
        <w:t>, Mir Publishers Moscow, 1987.</w:t>
      </w:r>
    </w:p>
    <w:p w:rsidR="004A10DA" w:rsidRPr="00A20466" w:rsidRDefault="004A10DA" w:rsidP="002B2E05">
      <w:pPr>
        <w:widowControl w:val="0"/>
        <w:numPr>
          <w:ilvl w:val="0"/>
          <w:numId w:val="53"/>
        </w:numPr>
        <w:tabs>
          <w:tab w:val="left" w:pos="1170"/>
        </w:tabs>
        <w:spacing w:after="60" w:line="288" w:lineRule="auto"/>
        <w:ind w:left="990" w:hanging="270"/>
        <w:jc w:val="both"/>
      </w:pPr>
      <w:r w:rsidRPr="007130E7">
        <w:t xml:space="preserve">Hồ Viết Bình, Nguyễn Ngọc Đào, Lê Đăng Hoành, </w:t>
      </w:r>
      <w:r w:rsidRPr="007130E7">
        <w:rPr>
          <w:bCs/>
          <w:i/>
        </w:rPr>
        <w:t>Đồ gá gia công cơ khí – Tiện, Phay, Bào, Mài</w:t>
      </w:r>
      <w:r w:rsidRPr="007130E7">
        <w:rPr>
          <w:bCs/>
        </w:rPr>
        <w:t xml:space="preserve">, NXB </w:t>
      </w:r>
      <w:r w:rsidRPr="007130E7">
        <w:t>Đà nẵng, 2000.</w:t>
      </w:r>
    </w:p>
    <w:p w:rsidR="004A10DA" w:rsidRPr="00441604" w:rsidRDefault="004A10DA" w:rsidP="004A10DA">
      <w:pPr>
        <w:tabs>
          <w:tab w:val="left" w:pos="5954"/>
        </w:tabs>
        <w:spacing w:before="60" w:after="60"/>
        <w:jc w:val="both"/>
        <w:rPr>
          <w:bCs/>
          <w:lang w:val="de-DE"/>
        </w:rPr>
      </w:pPr>
      <w:r>
        <w:rPr>
          <w:b/>
          <w:bCs/>
          <w:lang w:val="de-DE"/>
        </w:rPr>
        <w:t xml:space="preserve">10. </w:t>
      </w:r>
      <w:r w:rsidRPr="00441604">
        <w:rPr>
          <w:b/>
          <w:bCs/>
          <w:lang w:val="de-DE"/>
        </w:rPr>
        <w:t>Assessment(s):</w:t>
      </w:r>
    </w:p>
    <w:p w:rsidR="004A10DA" w:rsidRPr="00441604" w:rsidRDefault="004A10DA" w:rsidP="004A10DA">
      <w:pPr>
        <w:spacing w:before="60" w:after="60"/>
        <w:ind w:firstLine="720"/>
        <w:jc w:val="both"/>
        <w:rPr>
          <w:b/>
          <w:lang w:val="de-DE"/>
        </w:rPr>
      </w:pPr>
      <w:r w:rsidRPr="00441604">
        <w:rPr>
          <w:lang w:val="de-DE"/>
        </w:rPr>
        <w:t xml:space="preserve">- Grade: </w:t>
      </w:r>
      <w:r w:rsidRPr="00441604">
        <w:rPr>
          <w:b/>
          <w:lang w:val="de-DE"/>
        </w:rPr>
        <w:t>10</w:t>
      </w:r>
    </w:p>
    <w:p w:rsidR="004A10DA" w:rsidRPr="003848EA" w:rsidRDefault="004A10DA" w:rsidP="004A10DA">
      <w:pPr>
        <w:spacing w:before="60" w:after="60"/>
        <w:ind w:left="540"/>
        <w:jc w:val="both"/>
        <w:rPr>
          <w:lang w:val="de-DE"/>
        </w:rPr>
      </w:pPr>
      <w:r>
        <w:rPr>
          <w:lang w:val="de-DE"/>
        </w:rPr>
        <w:t xml:space="preserve">   </w:t>
      </w:r>
      <w:r w:rsidRPr="003848EA">
        <w:rPr>
          <w:lang w:val="de-DE"/>
        </w:rPr>
        <w:t xml:space="preserve">- </w:t>
      </w:r>
      <w:r w:rsidRPr="00353F19">
        <w:rPr>
          <w:lang w:val="de-DE"/>
        </w:rPr>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7"/>
        <w:gridCol w:w="3952"/>
        <w:gridCol w:w="1051"/>
        <w:gridCol w:w="1397"/>
        <w:gridCol w:w="995"/>
        <w:gridCol w:w="1355"/>
      </w:tblGrid>
      <w:tr w:rsidR="004A10DA" w:rsidRPr="008C36D2" w:rsidTr="004A10DA">
        <w:tc>
          <w:tcPr>
            <w:tcW w:w="479" w:type="pct"/>
            <w:shd w:val="clear" w:color="FFFF00" w:fill="FFFFFF"/>
            <w:vAlign w:val="center"/>
          </w:tcPr>
          <w:p w:rsidR="004A10DA" w:rsidRPr="005353DD" w:rsidRDefault="004A10DA" w:rsidP="004A10DA">
            <w:pPr>
              <w:spacing w:before="60" w:after="60"/>
              <w:jc w:val="center"/>
              <w:rPr>
                <w:b/>
                <w:bCs/>
                <w:color w:val="000000"/>
                <w:lang w:val="de-DE"/>
              </w:rPr>
            </w:pPr>
            <w:r>
              <w:rPr>
                <w:b/>
                <w:bCs/>
                <w:color w:val="000000"/>
                <w:lang w:val="de-DE"/>
              </w:rPr>
              <w:t>Test</w:t>
            </w:r>
          </w:p>
        </w:tc>
        <w:tc>
          <w:tcPr>
            <w:tcW w:w="2042" w:type="pct"/>
            <w:shd w:val="clear" w:color="FFFF00" w:fill="FFFFFF"/>
            <w:vAlign w:val="center"/>
          </w:tcPr>
          <w:p w:rsidR="004A10DA" w:rsidRPr="005353DD" w:rsidRDefault="004A10DA" w:rsidP="004A10DA">
            <w:pPr>
              <w:spacing w:before="60" w:after="60"/>
              <w:jc w:val="center"/>
              <w:rPr>
                <w:b/>
                <w:bCs/>
                <w:color w:val="000000"/>
                <w:lang w:val="de-DE"/>
              </w:rPr>
            </w:pPr>
            <w:r w:rsidRPr="00F47DB5">
              <w:rPr>
                <w:b/>
                <w:bCs/>
                <w:color w:val="0000CC"/>
                <w:lang w:val="de-DE"/>
              </w:rPr>
              <w:t>Topics</w:t>
            </w:r>
          </w:p>
        </w:tc>
        <w:tc>
          <w:tcPr>
            <w:tcW w:w="542" w:type="pct"/>
            <w:shd w:val="clear" w:color="FFFF00" w:fill="FFFFFF"/>
            <w:vAlign w:val="center"/>
          </w:tcPr>
          <w:p w:rsidR="004A10DA" w:rsidRPr="005353DD" w:rsidRDefault="004A10DA" w:rsidP="004A10DA">
            <w:pPr>
              <w:spacing w:before="60" w:after="60"/>
              <w:jc w:val="center"/>
              <w:rPr>
                <w:b/>
                <w:bCs/>
                <w:color w:val="000000"/>
                <w:lang w:val="de-DE"/>
              </w:rPr>
            </w:pPr>
            <w:r>
              <w:rPr>
                <w:b/>
                <w:bCs/>
                <w:color w:val="000000"/>
                <w:lang w:val="de-DE"/>
              </w:rPr>
              <w:t>Date</w:t>
            </w:r>
          </w:p>
        </w:tc>
        <w:tc>
          <w:tcPr>
            <w:tcW w:w="722" w:type="pct"/>
            <w:shd w:val="clear" w:color="FFFF00" w:fill="FFFFFF"/>
            <w:vAlign w:val="center"/>
          </w:tcPr>
          <w:p w:rsidR="004A10DA" w:rsidRPr="005353DD" w:rsidRDefault="004A10DA" w:rsidP="004A10DA">
            <w:pPr>
              <w:spacing w:before="60" w:after="60"/>
              <w:jc w:val="center"/>
              <w:rPr>
                <w:b/>
                <w:bCs/>
                <w:color w:val="000000"/>
                <w:lang w:val="de-DE"/>
              </w:rPr>
            </w:pPr>
            <w:r w:rsidRPr="00F47DB5">
              <w:rPr>
                <w:b/>
                <w:bCs/>
                <w:color w:val="0000CC"/>
                <w:lang w:val="de-DE"/>
              </w:rPr>
              <w:t>Assessment approaches</w:t>
            </w:r>
          </w:p>
        </w:tc>
        <w:tc>
          <w:tcPr>
            <w:tcW w:w="514" w:type="pct"/>
            <w:shd w:val="clear" w:color="FFFF00" w:fill="FFFFFF"/>
            <w:vAlign w:val="center"/>
          </w:tcPr>
          <w:p w:rsidR="004A10DA" w:rsidRPr="005353DD" w:rsidRDefault="004A10DA" w:rsidP="004A10DA">
            <w:pPr>
              <w:spacing w:before="60" w:after="60"/>
              <w:jc w:val="center"/>
              <w:rPr>
                <w:b/>
                <w:bCs/>
                <w:color w:val="000000"/>
                <w:lang w:val="de-DE"/>
              </w:rPr>
            </w:pPr>
            <w:r>
              <w:rPr>
                <w:b/>
                <w:bCs/>
                <w:color w:val="000000"/>
                <w:lang w:val="de-DE"/>
              </w:rPr>
              <w:t>CLO(s)</w:t>
            </w:r>
          </w:p>
        </w:tc>
        <w:tc>
          <w:tcPr>
            <w:tcW w:w="700" w:type="pct"/>
            <w:shd w:val="clear" w:color="FFFF00" w:fill="FFFFFF"/>
            <w:vAlign w:val="center"/>
          </w:tcPr>
          <w:p w:rsidR="004A10DA" w:rsidRDefault="004A10DA" w:rsidP="004A10DA">
            <w:pPr>
              <w:spacing w:before="60" w:after="60"/>
              <w:jc w:val="center"/>
              <w:rPr>
                <w:b/>
                <w:bCs/>
                <w:color w:val="000000"/>
                <w:lang w:val="de-DE"/>
              </w:rPr>
            </w:pPr>
          </w:p>
          <w:p w:rsidR="004A10DA" w:rsidRPr="005353DD" w:rsidRDefault="004A10DA" w:rsidP="004A10DA">
            <w:pPr>
              <w:spacing w:before="60" w:after="60"/>
              <w:jc w:val="center"/>
              <w:rPr>
                <w:b/>
                <w:bCs/>
                <w:color w:val="000000"/>
                <w:lang w:val="de-DE"/>
              </w:rPr>
            </w:pPr>
            <w:r w:rsidRPr="00F47DB5">
              <w:rPr>
                <w:b/>
                <w:bCs/>
                <w:color w:val="0000CC"/>
                <w:lang w:val="de-DE"/>
              </w:rPr>
              <w:t>Percentage</w:t>
            </w:r>
            <w:r w:rsidRPr="005353DD">
              <w:rPr>
                <w:b/>
                <w:bCs/>
                <w:color w:val="000000"/>
                <w:lang w:val="de-DE"/>
              </w:rPr>
              <w:t xml:space="preserve"> (%)</w:t>
            </w:r>
          </w:p>
        </w:tc>
      </w:tr>
      <w:tr w:rsidR="004A10DA" w:rsidRPr="005A1E30" w:rsidTr="004A10DA">
        <w:tc>
          <w:tcPr>
            <w:tcW w:w="3785" w:type="pct"/>
            <w:gridSpan w:val="4"/>
            <w:shd w:val="clear" w:color="auto" w:fill="auto"/>
            <w:vAlign w:val="center"/>
          </w:tcPr>
          <w:p w:rsidR="004A10DA" w:rsidRDefault="004A10DA" w:rsidP="004A10DA">
            <w:pPr>
              <w:spacing w:before="60" w:after="60"/>
              <w:jc w:val="center"/>
              <w:rPr>
                <w:b/>
                <w:bCs/>
                <w:lang w:val="de-DE"/>
              </w:rPr>
            </w:pPr>
            <w:r w:rsidRPr="00F47DB5">
              <w:rPr>
                <w:b/>
                <w:bCs/>
              </w:rPr>
              <w:t>Formative Assessment</w:t>
            </w:r>
          </w:p>
        </w:tc>
        <w:tc>
          <w:tcPr>
            <w:tcW w:w="514" w:type="pct"/>
          </w:tcPr>
          <w:p w:rsidR="004A10DA" w:rsidRDefault="004A10DA" w:rsidP="004A10DA">
            <w:pPr>
              <w:spacing w:before="60" w:after="60"/>
              <w:jc w:val="center"/>
              <w:rPr>
                <w:b/>
                <w:bCs/>
                <w:lang w:val="de-DE"/>
              </w:rPr>
            </w:pPr>
          </w:p>
        </w:tc>
        <w:tc>
          <w:tcPr>
            <w:tcW w:w="700" w:type="pct"/>
          </w:tcPr>
          <w:p w:rsidR="004A10DA" w:rsidRPr="005A1E30" w:rsidRDefault="004A10DA" w:rsidP="004A10DA">
            <w:pPr>
              <w:spacing w:before="60" w:after="60"/>
              <w:jc w:val="center"/>
              <w:rPr>
                <w:b/>
                <w:bCs/>
                <w:lang w:val="de-DE"/>
              </w:rPr>
            </w:pPr>
            <w:r>
              <w:rPr>
                <w:b/>
                <w:bCs/>
                <w:lang w:val="de-DE"/>
              </w:rPr>
              <w:t>30</w:t>
            </w:r>
          </w:p>
        </w:tc>
      </w:tr>
      <w:tr w:rsidR="004A10DA" w:rsidRPr="005A1E30" w:rsidTr="004A10DA">
        <w:tc>
          <w:tcPr>
            <w:tcW w:w="479" w:type="pct"/>
            <w:shd w:val="clear" w:color="auto" w:fill="auto"/>
            <w:vAlign w:val="center"/>
          </w:tcPr>
          <w:p w:rsidR="004A10DA" w:rsidRDefault="004A10DA" w:rsidP="004A10DA">
            <w:pPr>
              <w:rPr>
                <w:bCs/>
                <w:lang w:val="de-DE"/>
              </w:rPr>
            </w:pPr>
            <w:r w:rsidRPr="00F47DB5">
              <w:rPr>
                <w:bCs/>
                <w:lang w:val="de-DE"/>
              </w:rPr>
              <w:t>Quiz#1</w:t>
            </w:r>
          </w:p>
        </w:tc>
        <w:tc>
          <w:tcPr>
            <w:tcW w:w="2042" w:type="pct"/>
            <w:shd w:val="clear" w:color="auto" w:fill="auto"/>
          </w:tcPr>
          <w:p w:rsidR="004A10DA" w:rsidRPr="00441604" w:rsidRDefault="004A10DA" w:rsidP="004A10DA">
            <w:pPr>
              <w:spacing w:before="60" w:after="60"/>
              <w:jc w:val="both"/>
              <w:rPr>
                <w:bCs/>
                <w:lang w:val="de-DE"/>
              </w:rPr>
            </w:pPr>
            <w:r w:rsidRPr="00441604">
              <w:rPr>
                <w:bCs/>
                <w:lang w:val="de-DE"/>
              </w:rPr>
              <w:t xml:space="preserve">Review standard and positioning. </w:t>
            </w:r>
          </w:p>
        </w:tc>
        <w:tc>
          <w:tcPr>
            <w:tcW w:w="542" w:type="pct"/>
            <w:shd w:val="clear" w:color="auto" w:fill="auto"/>
          </w:tcPr>
          <w:p w:rsidR="004A10DA" w:rsidRPr="00D32546" w:rsidRDefault="004A10DA" w:rsidP="004A10DA">
            <w:pPr>
              <w:spacing w:before="60" w:after="60"/>
              <w:jc w:val="center"/>
              <w:rPr>
                <w:bCs/>
                <w:lang w:val="de-DE"/>
              </w:rPr>
            </w:pPr>
            <w:r>
              <w:rPr>
                <w:bCs/>
                <w:lang w:val="de-DE"/>
              </w:rPr>
              <w:t>Week 1</w:t>
            </w:r>
          </w:p>
        </w:tc>
        <w:tc>
          <w:tcPr>
            <w:tcW w:w="722" w:type="pct"/>
          </w:tcPr>
          <w:p w:rsidR="004A10DA" w:rsidRPr="005A1E30" w:rsidRDefault="004A10DA" w:rsidP="004A10DA">
            <w:pPr>
              <w:spacing w:before="60" w:after="60"/>
              <w:jc w:val="center"/>
              <w:rPr>
                <w:b/>
                <w:bCs/>
                <w:lang w:val="de-DE"/>
              </w:rPr>
            </w:pPr>
            <w:r>
              <w:rPr>
                <w:bCs/>
                <w:lang w:val="de-DE"/>
              </w:rPr>
              <w:t>Mini exercise</w:t>
            </w:r>
          </w:p>
        </w:tc>
        <w:tc>
          <w:tcPr>
            <w:tcW w:w="514" w:type="pct"/>
          </w:tcPr>
          <w:p w:rsidR="004A10DA" w:rsidRPr="005A1E30" w:rsidRDefault="004A10DA" w:rsidP="004A10DA">
            <w:pPr>
              <w:spacing w:before="60" w:after="60"/>
              <w:jc w:val="center"/>
              <w:rPr>
                <w:b/>
                <w:bCs/>
                <w:lang w:val="de-DE"/>
              </w:rPr>
            </w:pPr>
            <w:r>
              <w:rPr>
                <w:bCs/>
                <w:lang w:val="de-DE"/>
              </w:rPr>
              <w:t>G1.2</w:t>
            </w:r>
          </w:p>
        </w:tc>
        <w:tc>
          <w:tcPr>
            <w:tcW w:w="700" w:type="pct"/>
          </w:tcPr>
          <w:p w:rsidR="004A10DA" w:rsidRPr="00C72FBB" w:rsidRDefault="004A10DA" w:rsidP="004A10DA">
            <w:pPr>
              <w:spacing w:before="60" w:after="60"/>
              <w:jc w:val="center"/>
              <w:rPr>
                <w:bCs/>
                <w:lang w:val="de-DE"/>
              </w:rPr>
            </w:pPr>
            <w:r w:rsidRPr="00C72FBB">
              <w:rPr>
                <w:bCs/>
                <w:lang w:val="de-DE"/>
              </w:rPr>
              <w:t>5</w:t>
            </w:r>
          </w:p>
        </w:tc>
      </w:tr>
      <w:tr w:rsidR="004A10DA" w:rsidRPr="00C72FBB" w:rsidTr="004A10DA">
        <w:tc>
          <w:tcPr>
            <w:tcW w:w="479" w:type="pct"/>
            <w:shd w:val="clear" w:color="auto" w:fill="auto"/>
            <w:vAlign w:val="center"/>
          </w:tcPr>
          <w:p w:rsidR="004A10DA" w:rsidRPr="00C72FBB" w:rsidRDefault="004A10DA" w:rsidP="004A10DA">
            <w:pPr>
              <w:rPr>
                <w:bCs/>
                <w:lang w:val="de-DE"/>
              </w:rPr>
            </w:pPr>
            <w:r w:rsidRPr="00F47DB5">
              <w:rPr>
                <w:bCs/>
                <w:lang w:val="de-DE"/>
              </w:rPr>
              <w:t>Quiz#</w:t>
            </w:r>
            <w:r>
              <w:rPr>
                <w:bCs/>
                <w:lang w:val="de-DE"/>
              </w:rPr>
              <w:t>2</w:t>
            </w:r>
          </w:p>
        </w:tc>
        <w:tc>
          <w:tcPr>
            <w:tcW w:w="2042" w:type="pct"/>
            <w:shd w:val="clear" w:color="auto" w:fill="auto"/>
          </w:tcPr>
          <w:p w:rsidR="004A10DA" w:rsidRPr="00C72FBB" w:rsidRDefault="004A10DA" w:rsidP="004A10DA">
            <w:pPr>
              <w:spacing w:before="60" w:after="60"/>
              <w:jc w:val="both"/>
              <w:rPr>
                <w:bCs/>
                <w:lang w:val="de-DE"/>
              </w:rPr>
            </w:pPr>
            <w:r>
              <w:rPr>
                <w:bCs/>
                <w:lang w:val="de-DE"/>
              </w:rPr>
              <w:t xml:space="preserve">Give a machining part: analyse and choose fine standard and </w:t>
            </w:r>
            <w:r w:rsidRPr="003B75A4">
              <w:rPr>
                <w:bCs/>
              </w:rPr>
              <w:t>coarse</w:t>
            </w:r>
            <w:r>
              <w:rPr>
                <w:bCs/>
                <w:lang w:val="de-DE"/>
              </w:rPr>
              <w:t xml:space="preserve"> standard.</w:t>
            </w:r>
          </w:p>
        </w:tc>
        <w:tc>
          <w:tcPr>
            <w:tcW w:w="542" w:type="pct"/>
            <w:shd w:val="clear" w:color="auto" w:fill="auto"/>
          </w:tcPr>
          <w:p w:rsidR="004A10DA" w:rsidRPr="00C72FBB" w:rsidRDefault="004A10DA" w:rsidP="004A10DA">
            <w:pPr>
              <w:spacing w:before="60" w:after="60"/>
              <w:jc w:val="center"/>
              <w:rPr>
                <w:bCs/>
                <w:lang w:val="de-DE"/>
              </w:rPr>
            </w:pPr>
            <w:r>
              <w:rPr>
                <w:bCs/>
                <w:lang w:val="de-DE"/>
              </w:rPr>
              <w:t>Week</w:t>
            </w:r>
            <w:r w:rsidRPr="00C72FBB">
              <w:rPr>
                <w:bCs/>
                <w:lang w:val="de-DE"/>
              </w:rPr>
              <w:t xml:space="preserve"> </w:t>
            </w:r>
            <w:r>
              <w:rPr>
                <w:bCs/>
                <w:lang w:val="de-DE"/>
              </w:rPr>
              <w:t>3</w:t>
            </w:r>
          </w:p>
        </w:tc>
        <w:tc>
          <w:tcPr>
            <w:tcW w:w="722" w:type="pct"/>
          </w:tcPr>
          <w:p w:rsidR="004A10DA" w:rsidRPr="00C72FBB" w:rsidRDefault="004A10DA" w:rsidP="004A10DA">
            <w:pPr>
              <w:spacing w:before="60" w:after="60"/>
              <w:jc w:val="center"/>
              <w:rPr>
                <w:bCs/>
                <w:lang w:val="de-DE"/>
              </w:rPr>
            </w:pPr>
            <w:r>
              <w:rPr>
                <w:bCs/>
                <w:lang w:val="de-DE"/>
              </w:rPr>
              <w:t>Mini exercise</w:t>
            </w:r>
          </w:p>
        </w:tc>
        <w:tc>
          <w:tcPr>
            <w:tcW w:w="514" w:type="pct"/>
          </w:tcPr>
          <w:p w:rsidR="004A10DA" w:rsidRPr="00C72FBB" w:rsidRDefault="004A10DA" w:rsidP="004A10DA">
            <w:pPr>
              <w:spacing w:before="60" w:after="60"/>
              <w:jc w:val="center"/>
              <w:rPr>
                <w:bCs/>
                <w:lang w:val="de-DE"/>
              </w:rPr>
            </w:pPr>
            <w:r>
              <w:rPr>
                <w:bCs/>
                <w:lang w:val="de-DE"/>
              </w:rPr>
              <w:t>G1.2</w:t>
            </w:r>
          </w:p>
        </w:tc>
        <w:tc>
          <w:tcPr>
            <w:tcW w:w="700" w:type="pct"/>
          </w:tcPr>
          <w:p w:rsidR="004A10DA" w:rsidRPr="00C72FBB" w:rsidRDefault="004A10DA" w:rsidP="004A10DA">
            <w:pPr>
              <w:spacing w:before="60" w:after="60"/>
              <w:jc w:val="center"/>
              <w:rPr>
                <w:bCs/>
                <w:lang w:val="de-DE"/>
              </w:rPr>
            </w:pPr>
            <w:r w:rsidRPr="00C72FBB">
              <w:rPr>
                <w:bCs/>
                <w:lang w:val="de-DE"/>
              </w:rPr>
              <w:t>5</w:t>
            </w:r>
          </w:p>
        </w:tc>
      </w:tr>
      <w:tr w:rsidR="004A10DA" w:rsidRPr="00C72FBB" w:rsidTr="004A10DA">
        <w:tc>
          <w:tcPr>
            <w:tcW w:w="479" w:type="pct"/>
            <w:shd w:val="clear" w:color="auto" w:fill="auto"/>
            <w:vAlign w:val="center"/>
          </w:tcPr>
          <w:p w:rsidR="004A10DA" w:rsidRPr="00C72FBB" w:rsidRDefault="004A10DA" w:rsidP="004A10DA">
            <w:pPr>
              <w:rPr>
                <w:bCs/>
                <w:lang w:val="de-DE"/>
              </w:rPr>
            </w:pPr>
            <w:r w:rsidRPr="00F47DB5">
              <w:rPr>
                <w:bCs/>
                <w:lang w:val="de-DE"/>
              </w:rPr>
              <w:t>Quiz#</w:t>
            </w:r>
            <w:r>
              <w:rPr>
                <w:bCs/>
                <w:lang w:val="de-DE"/>
              </w:rPr>
              <w:t>3</w:t>
            </w:r>
          </w:p>
        </w:tc>
        <w:tc>
          <w:tcPr>
            <w:tcW w:w="2042" w:type="pct"/>
            <w:shd w:val="clear" w:color="auto" w:fill="auto"/>
          </w:tcPr>
          <w:p w:rsidR="004A10DA" w:rsidRPr="00C72FBB" w:rsidRDefault="004A10DA" w:rsidP="004A10DA">
            <w:pPr>
              <w:spacing w:before="60" w:after="60"/>
              <w:rPr>
                <w:bCs/>
                <w:lang w:val="de-DE"/>
              </w:rPr>
            </w:pPr>
            <w:r>
              <w:rPr>
                <w:bCs/>
                <w:lang w:val="de-DE"/>
              </w:rPr>
              <w:t>Make a manufacturing process for a machine part.</w:t>
            </w:r>
          </w:p>
        </w:tc>
        <w:tc>
          <w:tcPr>
            <w:tcW w:w="542" w:type="pct"/>
            <w:shd w:val="clear" w:color="auto" w:fill="auto"/>
          </w:tcPr>
          <w:p w:rsidR="004A10DA" w:rsidRPr="00C72FBB" w:rsidRDefault="004A10DA" w:rsidP="004A10DA">
            <w:pPr>
              <w:spacing w:before="60" w:after="60"/>
              <w:jc w:val="center"/>
              <w:rPr>
                <w:bCs/>
                <w:lang w:val="de-DE"/>
              </w:rPr>
            </w:pPr>
            <w:r>
              <w:rPr>
                <w:bCs/>
                <w:lang w:val="de-DE"/>
              </w:rPr>
              <w:t>Week 4</w:t>
            </w:r>
          </w:p>
        </w:tc>
        <w:tc>
          <w:tcPr>
            <w:tcW w:w="722" w:type="pct"/>
          </w:tcPr>
          <w:p w:rsidR="004A10DA" w:rsidRDefault="004A10DA" w:rsidP="004A10DA">
            <w:pPr>
              <w:spacing w:before="60" w:after="60"/>
              <w:jc w:val="center"/>
              <w:rPr>
                <w:bCs/>
                <w:lang w:val="de-DE"/>
              </w:rPr>
            </w:pPr>
            <w:r>
              <w:rPr>
                <w:bCs/>
                <w:lang w:val="de-DE"/>
              </w:rPr>
              <w:t>Mini exercise</w:t>
            </w:r>
          </w:p>
        </w:tc>
        <w:tc>
          <w:tcPr>
            <w:tcW w:w="514" w:type="pct"/>
          </w:tcPr>
          <w:p w:rsidR="004A10DA" w:rsidRDefault="004A10DA" w:rsidP="004A10DA">
            <w:pPr>
              <w:spacing w:before="60" w:after="60"/>
              <w:jc w:val="center"/>
              <w:rPr>
                <w:bCs/>
                <w:lang w:val="de-DE"/>
              </w:rPr>
            </w:pPr>
            <w:r>
              <w:rPr>
                <w:bCs/>
                <w:lang w:val="de-DE"/>
              </w:rPr>
              <w:t>G1.2</w:t>
            </w:r>
          </w:p>
        </w:tc>
        <w:tc>
          <w:tcPr>
            <w:tcW w:w="700" w:type="pct"/>
          </w:tcPr>
          <w:p w:rsidR="004A10DA" w:rsidRPr="00C72FBB" w:rsidRDefault="004A10DA" w:rsidP="004A10DA">
            <w:pPr>
              <w:spacing w:before="60" w:after="60"/>
              <w:jc w:val="center"/>
              <w:rPr>
                <w:bCs/>
                <w:lang w:val="de-DE"/>
              </w:rPr>
            </w:pPr>
            <w:r w:rsidRPr="00C72FBB">
              <w:rPr>
                <w:bCs/>
                <w:lang w:val="de-DE"/>
              </w:rPr>
              <w:t>5</w:t>
            </w:r>
          </w:p>
        </w:tc>
      </w:tr>
      <w:tr w:rsidR="004A10DA" w:rsidRPr="00C72FBB" w:rsidTr="004A10DA">
        <w:tc>
          <w:tcPr>
            <w:tcW w:w="479" w:type="pct"/>
            <w:shd w:val="clear" w:color="auto" w:fill="auto"/>
            <w:vAlign w:val="center"/>
          </w:tcPr>
          <w:p w:rsidR="004A10DA" w:rsidRDefault="004A10DA" w:rsidP="004A10DA">
            <w:pPr>
              <w:rPr>
                <w:bCs/>
                <w:lang w:val="de-DE"/>
              </w:rPr>
            </w:pPr>
            <w:r w:rsidRPr="00F47DB5">
              <w:rPr>
                <w:bCs/>
                <w:lang w:val="de-DE"/>
              </w:rPr>
              <w:t>Quiz#</w:t>
            </w:r>
            <w:r>
              <w:rPr>
                <w:bCs/>
                <w:lang w:val="de-DE"/>
              </w:rPr>
              <w:t>4</w:t>
            </w:r>
          </w:p>
        </w:tc>
        <w:tc>
          <w:tcPr>
            <w:tcW w:w="2042" w:type="pct"/>
            <w:shd w:val="clear" w:color="auto" w:fill="auto"/>
          </w:tcPr>
          <w:p w:rsidR="004A10DA" w:rsidRDefault="004A10DA" w:rsidP="004A10DA">
            <w:pPr>
              <w:spacing w:before="60" w:after="60"/>
              <w:jc w:val="both"/>
              <w:rPr>
                <w:bCs/>
                <w:lang w:val="de-DE"/>
              </w:rPr>
            </w:pPr>
            <w:r w:rsidRPr="00CA5580">
              <w:rPr>
                <w:bCs/>
                <w:lang w:val="de-DE"/>
              </w:rPr>
              <w:t>Work in group</w:t>
            </w:r>
            <w:r>
              <w:rPr>
                <w:bCs/>
                <w:lang w:val="de-DE"/>
              </w:rPr>
              <w:t>s</w:t>
            </w:r>
            <w:r w:rsidRPr="00CA5580">
              <w:rPr>
                <w:bCs/>
                <w:lang w:val="de-DE"/>
              </w:rPr>
              <w:t xml:space="preserve"> to translate an English material related to a technological process.</w:t>
            </w:r>
          </w:p>
        </w:tc>
        <w:tc>
          <w:tcPr>
            <w:tcW w:w="542" w:type="pct"/>
            <w:shd w:val="clear" w:color="auto" w:fill="auto"/>
          </w:tcPr>
          <w:p w:rsidR="004A10DA" w:rsidRDefault="004A10DA" w:rsidP="004A10DA">
            <w:pPr>
              <w:spacing w:before="60" w:after="60"/>
              <w:jc w:val="center"/>
              <w:rPr>
                <w:bCs/>
                <w:lang w:val="de-DE"/>
              </w:rPr>
            </w:pPr>
            <w:r>
              <w:rPr>
                <w:bCs/>
                <w:lang w:val="de-DE"/>
              </w:rPr>
              <w:t>Week 7</w:t>
            </w:r>
          </w:p>
        </w:tc>
        <w:tc>
          <w:tcPr>
            <w:tcW w:w="722" w:type="pct"/>
          </w:tcPr>
          <w:p w:rsidR="004A10DA" w:rsidRDefault="004A10DA" w:rsidP="004A10DA">
            <w:pPr>
              <w:spacing w:before="60" w:after="60"/>
              <w:jc w:val="center"/>
              <w:rPr>
                <w:bCs/>
                <w:lang w:val="de-DE"/>
              </w:rPr>
            </w:pPr>
            <w:r>
              <w:rPr>
                <w:bCs/>
                <w:lang w:val="de-DE"/>
              </w:rPr>
              <w:t>Mini exercise</w:t>
            </w:r>
          </w:p>
        </w:tc>
        <w:tc>
          <w:tcPr>
            <w:tcW w:w="514" w:type="pct"/>
          </w:tcPr>
          <w:p w:rsidR="004A10DA" w:rsidRDefault="004A10DA" w:rsidP="004A10DA">
            <w:pPr>
              <w:spacing w:before="60" w:after="60"/>
              <w:jc w:val="center"/>
              <w:rPr>
                <w:bCs/>
                <w:lang w:val="de-DE"/>
              </w:rPr>
            </w:pPr>
            <w:r>
              <w:rPr>
                <w:bCs/>
                <w:lang w:val="de-DE"/>
              </w:rPr>
              <w:t>G3.2</w:t>
            </w:r>
          </w:p>
        </w:tc>
        <w:tc>
          <w:tcPr>
            <w:tcW w:w="700" w:type="pct"/>
          </w:tcPr>
          <w:p w:rsidR="004A10DA" w:rsidRDefault="004A10DA" w:rsidP="004A10DA">
            <w:pPr>
              <w:spacing w:before="60" w:after="60"/>
              <w:jc w:val="center"/>
              <w:rPr>
                <w:bCs/>
                <w:lang w:val="de-DE"/>
              </w:rPr>
            </w:pPr>
            <w:r>
              <w:rPr>
                <w:bCs/>
                <w:lang w:val="de-DE"/>
              </w:rPr>
              <w:t>5</w:t>
            </w:r>
          </w:p>
        </w:tc>
      </w:tr>
      <w:tr w:rsidR="004A10DA" w:rsidRPr="00C72FBB" w:rsidTr="004A10DA">
        <w:tc>
          <w:tcPr>
            <w:tcW w:w="479" w:type="pct"/>
            <w:shd w:val="clear" w:color="auto" w:fill="auto"/>
            <w:vAlign w:val="center"/>
          </w:tcPr>
          <w:p w:rsidR="004A10DA" w:rsidRDefault="004A10DA" w:rsidP="004A10DA">
            <w:pPr>
              <w:rPr>
                <w:bCs/>
                <w:lang w:val="de-DE"/>
              </w:rPr>
            </w:pPr>
            <w:r w:rsidRPr="00F47DB5">
              <w:rPr>
                <w:bCs/>
                <w:lang w:val="de-DE"/>
              </w:rPr>
              <w:t>Quiz#</w:t>
            </w:r>
            <w:r>
              <w:rPr>
                <w:bCs/>
                <w:lang w:val="de-DE"/>
              </w:rPr>
              <w:t>5</w:t>
            </w:r>
          </w:p>
        </w:tc>
        <w:tc>
          <w:tcPr>
            <w:tcW w:w="2042" w:type="pct"/>
            <w:shd w:val="clear" w:color="auto" w:fill="auto"/>
          </w:tcPr>
          <w:p w:rsidR="004A10DA" w:rsidRPr="004B2410" w:rsidRDefault="004A10DA" w:rsidP="004A10DA">
            <w:pPr>
              <w:spacing w:before="60" w:after="60"/>
              <w:rPr>
                <w:bCs/>
                <w:lang w:val="de-DE"/>
              </w:rPr>
            </w:pPr>
            <w:r w:rsidRPr="004B2410">
              <w:rPr>
                <w:bCs/>
                <w:lang w:val="de-DE"/>
              </w:rPr>
              <w:t>Calculate standard error</w:t>
            </w:r>
          </w:p>
        </w:tc>
        <w:tc>
          <w:tcPr>
            <w:tcW w:w="542" w:type="pct"/>
            <w:shd w:val="clear" w:color="auto" w:fill="auto"/>
          </w:tcPr>
          <w:p w:rsidR="004A10DA" w:rsidRDefault="004A10DA" w:rsidP="004A10DA">
            <w:pPr>
              <w:spacing w:before="60" w:after="60"/>
              <w:jc w:val="center"/>
              <w:rPr>
                <w:bCs/>
                <w:lang w:val="de-DE"/>
              </w:rPr>
            </w:pPr>
            <w:r>
              <w:rPr>
                <w:bCs/>
                <w:lang w:val="de-DE"/>
              </w:rPr>
              <w:t>Week 9</w:t>
            </w:r>
          </w:p>
        </w:tc>
        <w:tc>
          <w:tcPr>
            <w:tcW w:w="722" w:type="pct"/>
          </w:tcPr>
          <w:p w:rsidR="004A10DA" w:rsidRDefault="004A10DA" w:rsidP="004A10DA">
            <w:pPr>
              <w:spacing w:before="60" w:after="60"/>
              <w:jc w:val="center"/>
              <w:rPr>
                <w:bCs/>
                <w:lang w:val="de-DE"/>
              </w:rPr>
            </w:pPr>
            <w:r>
              <w:rPr>
                <w:bCs/>
                <w:lang w:val="de-DE"/>
              </w:rPr>
              <w:t>Mini exercise</w:t>
            </w:r>
          </w:p>
        </w:tc>
        <w:tc>
          <w:tcPr>
            <w:tcW w:w="514" w:type="pct"/>
          </w:tcPr>
          <w:p w:rsidR="004A10DA" w:rsidRDefault="004A10DA" w:rsidP="004A10DA">
            <w:pPr>
              <w:spacing w:before="60" w:after="60"/>
              <w:jc w:val="center"/>
              <w:rPr>
                <w:bCs/>
                <w:lang w:val="de-DE"/>
              </w:rPr>
            </w:pPr>
            <w:r>
              <w:rPr>
                <w:bCs/>
                <w:lang w:val="de-DE"/>
              </w:rPr>
              <w:t>G1.4</w:t>
            </w:r>
          </w:p>
        </w:tc>
        <w:tc>
          <w:tcPr>
            <w:tcW w:w="700" w:type="pct"/>
          </w:tcPr>
          <w:p w:rsidR="004A10DA" w:rsidRPr="00C72FBB" w:rsidRDefault="004A10DA" w:rsidP="004A10DA">
            <w:pPr>
              <w:spacing w:before="60" w:after="60"/>
              <w:jc w:val="center"/>
              <w:rPr>
                <w:bCs/>
                <w:lang w:val="de-DE"/>
              </w:rPr>
            </w:pPr>
            <w:r>
              <w:rPr>
                <w:bCs/>
                <w:lang w:val="de-DE"/>
              </w:rPr>
              <w:t>5</w:t>
            </w:r>
          </w:p>
        </w:tc>
      </w:tr>
      <w:tr w:rsidR="004A10DA" w:rsidRPr="00C72FBB" w:rsidTr="004A10DA">
        <w:tc>
          <w:tcPr>
            <w:tcW w:w="479" w:type="pct"/>
            <w:shd w:val="clear" w:color="auto" w:fill="auto"/>
            <w:vAlign w:val="center"/>
          </w:tcPr>
          <w:p w:rsidR="004A10DA" w:rsidRDefault="004A10DA" w:rsidP="004A10DA">
            <w:pPr>
              <w:rPr>
                <w:bCs/>
                <w:lang w:val="de-DE"/>
              </w:rPr>
            </w:pPr>
            <w:r w:rsidRPr="00F47DB5">
              <w:rPr>
                <w:bCs/>
                <w:lang w:val="de-DE"/>
              </w:rPr>
              <w:t>Quiz#</w:t>
            </w:r>
            <w:r>
              <w:rPr>
                <w:bCs/>
                <w:lang w:val="de-DE"/>
              </w:rPr>
              <w:t>6</w:t>
            </w:r>
          </w:p>
        </w:tc>
        <w:tc>
          <w:tcPr>
            <w:tcW w:w="2042" w:type="pct"/>
            <w:shd w:val="clear" w:color="auto" w:fill="auto"/>
          </w:tcPr>
          <w:p w:rsidR="004A10DA" w:rsidRPr="004B2410" w:rsidRDefault="004A10DA" w:rsidP="004A10DA">
            <w:pPr>
              <w:spacing w:before="60" w:after="60"/>
              <w:rPr>
                <w:bCs/>
                <w:lang w:val="de-DE"/>
              </w:rPr>
            </w:pPr>
            <w:r w:rsidRPr="004B2410">
              <w:rPr>
                <w:bCs/>
                <w:lang w:val="de-DE"/>
              </w:rPr>
              <w:t>Calculate</w:t>
            </w:r>
            <w:r w:rsidRPr="004B2410">
              <w:rPr>
                <w:bCs/>
              </w:rPr>
              <w:t xml:space="preserve"> the clamping force needed for clamping mechanism.</w:t>
            </w:r>
          </w:p>
        </w:tc>
        <w:tc>
          <w:tcPr>
            <w:tcW w:w="542" w:type="pct"/>
            <w:shd w:val="clear" w:color="auto" w:fill="auto"/>
          </w:tcPr>
          <w:p w:rsidR="004A10DA" w:rsidRDefault="004A10DA" w:rsidP="004A10DA">
            <w:pPr>
              <w:spacing w:before="60" w:after="60"/>
              <w:jc w:val="center"/>
              <w:rPr>
                <w:bCs/>
                <w:lang w:val="de-DE"/>
              </w:rPr>
            </w:pPr>
            <w:r>
              <w:rPr>
                <w:bCs/>
                <w:lang w:val="de-DE"/>
              </w:rPr>
              <w:t>Week 11</w:t>
            </w:r>
          </w:p>
        </w:tc>
        <w:tc>
          <w:tcPr>
            <w:tcW w:w="722" w:type="pct"/>
          </w:tcPr>
          <w:p w:rsidR="004A10DA" w:rsidRDefault="004A10DA" w:rsidP="004A10DA">
            <w:pPr>
              <w:spacing w:before="60" w:after="60"/>
              <w:jc w:val="center"/>
              <w:rPr>
                <w:bCs/>
                <w:lang w:val="de-DE"/>
              </w:rPr>
            </w:pPr>
            <w:r>
              <w:rPr>
                <w:bCs/>
                <w:lang w:val="de-DE"/>
              </w:rPr>
              <w:t>Mini exercise</w:t>
            </w:r>
          </w:p>
        </w:tc>
        <w:tc>
          <w:tcPr>
            <w:tcW w:w="514" w:type="pct"/>
          </w:tcPr>
          <w:p w:rsidR="004A10DA" w:rsidRDefault="004A10DA" w:rsidP="004A10DA">
            <w:pPr>
              <w:spacing w:before="60" w:after="60"/>
              <w:jc w:val="center"/>
              <w:rPr>
                <w:bCs/>
                <w:lang w:val="de-DE"/>
              </w:rPr>
            </w:pPr>
            <w:r>
              <w:rPr>
                <w:bCs/>
                <w:lang w:val="de-DE"/>
              </w:rPr>
              <w:t>G1.4</w:t>
            </w:r>
          </w:p>
        </w:tc>
        <w:tc>
          <w:tcPr>
            <w:tcW w:w="700" w:type="pct"/>
          </w:tcPr>
          <w:p w:rsidR="004A10DA" w:rsidRPr="00C72FBB" w:rsidRDefault="004A10DA" w:rsidP="004A10DA">
            <w:pPr>
              <w:spacing w:before="60" w:after="60"/>
              <w:jc w:val="center"/>
              <w:rPr>
                <w:bCs/>
                <w:lang w:val="de-DE"/>
              </w:rPr>
            </w:pPr>
            <w:r>
              <w:rPr>
                <w:bCs/>
                <w:lang w:val="de-DE"/>
              </w:rPr>
              <w:t>5</w:t>
            </w:r>
          </w:p>
        </w:tc>
      </w:tr>
      <w:tr w:rsidR="004A10DA" w:rsidRPr="005A1E30" w:rsidTr="004A10DA">
        <w:tc>
          <w:tcPr>
            <w:tcW w:w="3785" w:type="pct"/>
            <w:gridSpan w:val="4"/>
            <w:shd w:val="clear" w:color="auto" w:fill="auto"/>
            <w:vAlign w:val="center"/>
          </w:tcPr>
          <w:p w:rsidR="004A10DA" w:rsidRPr="005A1E30" w:rsidRDefault="004A10DA" w:rsidP="004A10DA">
            <w:pPr>
              <w:spacing w:before="60" w:after="60"/>
              <w:jc w:val="center"/>
              <w:rPr>
                <w:b/>
                <w:bCs/>
                <w:lang w:val="de-DE"/>
              </w:rPr>
            </w:pPr>
            <w:r>
              <w:rPr>
                <w:b/>
                <w:bCs/>
                <w:lang w:val="de-DE"/>
              </w:rPr>
              <w:t>Essay – Reports</w:t>
            </w:r>
          </w:p>
        </w:tc>
        <w:tc>
          <w:tcPr>
            <w:tcW w:w="514" w:type="pct"/>
          </w:tcPr>
          <w:p w:rsidR="004A10DA" w:rsidRDefault="004A10DA" w:rsidP="004A10DA">
            <w:pPr>
              <w:spacing w:before="60" w:after="60"/>
              <w:jc w:val="center"/>
              <w:rPr>
                <w:b/>
                <w:bCs/>
                <w:lang w:val="de-DE"/>
              </w:rPr>
            </w:pPr>
          </w:p>
        </w:tc>
        <w:tc>
          <w:tcPr>
            <w:tcW w:w="700" w:type="pct"/>
          </w:tcPr>
          <w:p w:rsidR="004A10DA" w:rsidRPr="005A1E30" w:rsidRDefault="004A10DA" w:rsidP="004A10DA">
            <w:pPr>
              <w:spacing w:before="60" w:after="60"/>
              <w:jc w:val="center"/>
              <w:rPr>
                <w:b/>
                <w:bCs/>
                <w:lang w:val="de-DE"/>
              </w:rPr>
            </w:pPr>
            <w:r>
              <w:rPr>
                <w:b/>
                <w:bCs/>
                <w:lang w:val="de-DE"/>
              </w:rPr>
              <w:t>20</w:t>
            </w:r>
          </w:p>
        </w:tc>
      </w:tr>
      <w:tr w:rsidR="004A10DA" w:rsidRPr="005A1E30" w:rsidTr="004A10DA">
        <w:tc>
          <w:tcPr>
            <w:tcW w:w="479" w:type="pct"/>
            <w:shd w:val="clear" w:color="auto" w:fill="auto"/>
            <w:vAlign w:val="center"/>
          </w:tcPr>
          <w:p w:rsidR="004A10DA" w:rsidRDefault="004A10DA" w:rsidP="004A10DA">
            <w:pPr>
              <w:rPr>
                <w:bCs/>
                <w:lang w:val="de-DE"/>
              </w:rPr>
            </w:pPr>
          </w:p>
        </w:tc>
        <w:tc>
          <w:tcPr>
            <w:tcW w:w="2042" w:type="pct"/>
            <w:shd w:val="clear" w:color="auto" w:fill="auto"/>
          </w:tcPr>
          <w:p w:rsidR="004A10DA" w:rsidRPr="004B2410" w:rsidRDefault="004A10DA" w:rsidP="004A10DA">
            <w:pPr>
              <w:autoSpaceDE w:val="0"/>
              <w:autoSpaceDN w:val="0"/>
              <w:adjustRightInd w:val="0"/>
              <w:jc w:val="both"/>
              <w:rPr>
                <w:bCs/>
                <w:lang w:val="de-DE"/>
              </w:rPr>
            </w:pPr>
            <w:r w:rsidRPr="004B2410">
              <w:rPr>
                <w:bCs/>
                <w:lang w:val="de-DE"/>
              </w:rPr>
              <w:t xml:space="preserve">   After a lesson, students are requested to search and read a topic. Next , all groups present to the class about the research information. Topics list:</w:t>
            </w:r>
            <w:r w:rsidRPr="004B2410">
              <w:rPr>
                <w:bCs/>
                <w:lang w:val="de-DE"/>
              </w:rPr>
              <w:br/>
            </w:r>
            <w:r w:rsidRPr="004B2410">
              <w:t>1. A manufacturing process of a box-shaped part.</w:t>
            </w:r>
          </w:p>
          <w:p w:rsidR="004A10DA" w:rsidRPr="004B2410" w:rsidRDefault="004A10DA" w:rsidP="004A10DA">
            <w:pPr>
              <w:autoSpaceDE w:val="0"/>
              <w:autoSpaceDN w:val="0"/>
              <w:adjustRightInd w:val="0"/>
              <w:jc w:val="both"/>
            </w:pPr>
            <w:r w:rsidRPr="004B2410">
              <w:t>2. A manufacturing process of connecting rod part.</w:t>
            </w:r>
          </w:p>
          <w:p w:rsidR="004A10DA" w:rsidRPr="004B2410" w:rsidRDefault="004A10DA" w:rsidP="004A10DA">
            <w:pPr>
              <w:autoSpaceDE w:val="0"/>
              <w:autoSpaceDN w:val="0"/>
              <w:adjustRightInd w:val="0"/>
              <w:jc w:val="both"/>
            </w:pPr>
            <w:r w:rsidRPr="004B2410">
              <w:t>3. Make a manufacturing process of bushing-shaped part.</w:t>
            </w:r>
          </w:p>
          <w:p w:rsidR="004A10DA" w:rsidRPr="004B2410" w:rsidRDefault="004A10DA" w:rsidP="004A10DA">
            <w:pPr>
              <w:autoSpaceDE w:val="0"/>
              <w:autoSpaceDN w:val="0"/>
              <w:adjustRightInd w:val="0"/>
              <w:jc w:val="both"/>
              <w:rPr>
                <w:bCs/>
                <w:lang w:val="de-DE"/>
              </w:rPr>
            </w:pPr>
            <w:r w:rsidRPr="004B2410">
              <w:lastRenderedPageBreak/>
              <w:t>4. Make a manufacturing process of shaft-shaped part.</w:t>
            </w:r>
          </w:p>
          <w:p w:rsidR="004A10DA" w:rsidRPr="004B2410" w:rsidRDefault="004A10DA" w:rsidP="004A10DA">
            <w:pPr>
              <w:autoSpaceDE w:val="0"/>
              <w:autoSpaceDN w:val="0"/>
              <w:adjustRightInd w:val="0"/>
              <w:jc w:val="both"/>
            </w:pPr>
            <w:r w:rsidRPr="004B2410">
              <w:t>5. A manufacturing process of gear-shaped part.</w:t>
            </w:r>
          </w:p>
          <w:p w:rsidR="004A10DA" w:rsidRPr="004B2410" w:rsidRDefault="004A10DA" w:rsidP="004A10DA">
            <w:pPr>
              <w:autoSpaceDE w:val="0"/>
              <w:autoSpaceDN w:val="0"/>
              <w:adjustRightInd w:val="0"/>
              <w:jc w:val="both"/>
            </w:pPr>
            <w:r w:rsidRPr="004B2410">
              <w:t>6. Design the structure of fixtures</w:t>
            </w:r>
          </w:p>
          <w:p w:rsidR="004A10DA" w:rsidRPr="004B2410" w:rsidRDefault="004A10DA" w:rsidP="004A10DA">
            <w:pPr>
              <w:autoSpaceDE w:val="0"/>
              <w:autoSpaceDN w:val="0"/>
              <w:adjustRightInd w:val="0"/>
              <w:jc w:val="both"/>
            </w:pPr>
            <w:r w:rsidRPr="004B2410">
              <w:t>7. Present the assembly diagram</w:t>
            </w:r>
          </w:p>
        </w:tc>
        <w:tc>
          <w:tcPr>
            <w:tcW w:w="542" w:type="pct"/>
            <w:shd w:val="clear" w:color="auto" w:fill="auto"/>
          </w:tcPr>
          <w:p w:rsidR="004A10DA" w:rsidRPr="00D32546" w:rsidRDefault="004A10DA" w:rsidP="004A10DA">
            <w:pPr>
              <w:spacing w:before="60" w:after="60"/>
              <w:jc w:val="center"/>
              <w:rPr>
                <w:bCs/>
                <w:lang w:val="de-DE"/>
              </w:rPr>
            </w:pPr>
            <w:r>
              <w:rPr>
                <w:bCs/>
                <w:lang w:val="de-DE"/>
              </w:rPr>
              <w:lastRenderedPageBreak/>
              <w:t>Week</w:t>
            </w:r>
            <w:r w:rsidRPr="00D32546">
              <w:rPr>
                <w:bCs/>
                <w:lang w:val="de-DE"/>
              </w:rPr>
              <w:t xml:space="preserve"> </w:t>
            </w:r>
            <w:r>
              <w:rPr>
                <w:bCs/>
                <w:lang w:val="de-DE"/>
              </w:rPr>
              <w:t>4</w:t>
            </w:r>
            <w:r w:rsidRPr="00D32546">
              <w:rPr>
                <w:bCs/>
                <w:lang w:val="de-DE"/>
              </w:rPr>
              <w:t>-15</w:t>
            </w:r>
          </w:p>
        </w:tc>
        <w:tc>
          <w:tcPr>
            <w:tcW w:w="722" w:type="pct"/>
          </w:tcPr>
          <w:p w:rsidR="004A10DA" w:rsidRPr="00D32546" w:rsidRDefault="004A10DA" w:rsidP="004A10DA">
            <w:pPr>
              <w:spacing w:before="60" w:after="60"/>
              <w:jc w:val="center"/>
              <w:rPr>
                <w:bCs/>
                <w:lang w:val="de-DE"/>
              </w:rPr>
            </w:pPr>
            <w:r>
              <w:rPr>
                <w:bCs/>
                <w:lang w:val="de-DE"/>
              </w:rPr>
              <w:t>Essay – Reports</w:t>
            </w:r>
          </w:p>
        </w:tc>
        <w:tc>
          <w:tcPr>
            <w:tcW w:w="514" w:type="pct"/>
          </w:tcPr>
          <w:p w:rsidR="004A10DA" w:rsidRDefault="004A10DA" w:rsidP="004A10DA">
            <w:pPr>
              <w:spacing w:before="60" w:after="60"/>
              <w:jc w:val="center"/>
              <w:rPr>
                <w:bCs/>
                <w:lang w:val="de-DE"/>
              </w:rPr>
            </w:pPr>
            <w:r w:rsidRPr="00EE562F">
              <w:rPr>
                <w:bCs/>
                <w:lang w:val="de-DE"/>
              </w:rPr>
              <w:t>G1.2</w:t>
            </w:r>
          </w:p>
          <w:p w:rsidR="004A10DA" w:rsidRDefault="004A10DA" w:rsidP="004A10DA">
            <w:pPr>
              <w:spacing w:before="60" w:after="60"/>
              <w:jc w:val="center"/>
              <w:rPr>
                <w:bCs/>
                <w:lang w:val="de-DE"/>
              </w:rPr>
            </w:pPr>
            <w:r>
              <w:rPr>
                <w:bCs/>
                <w:lang w:val="de-DE"/>
              </w:rPr>
              <w:t>G2.1</w:t>
            </w:r>
          </w:p>
          <w:p w:rsidR="004A10DA" w:rsidRDefault="004A10DA" w:rsidP="004A10DA">
            <w:pPr>
              <w:spacing w:before="60" w:after="60"/>
              <w:jc w:val="center"/>
              <w:rPr>
                <w:bCs/>
                <w:lang w:val="de-DE"/>
              </w:rPr>
            </w:pPr>
            <w:r>
              <w:rPr>
                <w:bCs/>
                <w:lang w:val="de-DE"/>
              </w:rPr>
              <w:t>G2.2</w:t>
            </w:r>
          </w:p>
          <w:p w:rsidR="004A10DA" w:rsidRDefault="004A10DA" w:rsidP="004A10DA">
            <w:pPr>
              <w:spacing w:before="60" w:after="60"/>
              <w:jc w:val="center"/>
              <w:rPr>
                <w:bCs/>
                <w:lang w:val="de-DE"/>
              </w:rPr>
            </w:pPr>
            <w:r>
              <w:rPr>
                <w:bCs/>
                <w:lang w:val="de-DE"/>
              </w:rPr>
              <w:t>G3.1</w:t>
            </w:r>
          </w:p>
          <w:p w:rsidR="004A10DA" w:rsidRPr="00EE562F" w:rsidRDefault="004A10DA" w:rsidP="004A10DA">
            <w:pPr>
              <w:spacing w:before="60" w:after="60"/>
              <w:jc w:val="center"/>
              <w:rPr>
                <w:bCs/>
                <w:lang w:val="de-DE"/>
              </w:rPr>
            </w:pPr>
          </w:p>
        </w:tc>
        <w:tc>
          <w:tcPr>
            <w:tcW w:w="700" w:type="pct"/>
          </w:tcPr>
          <w:p w:rsidR="004A10DA" w:rsidRPr="005A1E30" w:rsidRDefault="004A10DA" w:rsidP="004A10DA">
            <w:pPr>
              <w:spacing w:before="60" w:after="60"/>
              <w:jc w:val="center"/>
              <w:rPr>
                <w:b/>
                <w:bCs/>
                <w:lang w:val="de-DE"/>
              </w:rPr>
            </w:pPr>
          </w:p>
        </w:tc>
      </w:tr>
      <w:tr w:rsidR="004A10DA" w:rsidRPr="005A1E30" w:rsidTr="004A10DA">
        <w:tc>
          <w:tcPr>
            <w:tcW w:w="3064" w:type="pct"/>
            <w:gridSpan w:val="3"/>
            <w:shd w:val="clear" w:color="auto" w:fill="auto"/>
            <w:vAlign w:val="center"/>
          </w:tcPr>
          <w:p w:rsidR="004A10DA" w:rsidRPr="004B2410" w:rsidRDefault="004A10DA" w:rsidP="004A10DA">
            <w:pPr>
              <w:spacing w:before="60" w:after="60"/>
              <w:jc w:val="center"/>
              <w:rPr>
                <w:b/>
                <w:bCs/>
              </w:rPr>
            </w:pPr>
          </w:p>
          <w:p w:rsidR="004A10DA" w:rsidRPr="004B2410" w:rsidRDefault="004A10DA" w:rsidP="004A10DA">
            <w:pPr>
              <w:spacing w:before="60" w:after="60"/>
              <w:jc w:val="center"/>
              <w:rPr>
                <w:b/>
                <w:bCs/>
                <w:lang w:val="de-DE"/>
              </w:rPr>
            </w:pPr>
            <w:r w:rsidRPr="004B2410">
              <w:rPr>
                <w:b/>
                <w:bCs/>
              </w:rPr>
              <w:t>Summative Assessment</w:t>
            </w:r>
          </w:p>
        </w:tc>
        <w:tc>
          <w:tcPr>
            <w:tcW w:w="722" w:type="pct"/>
          </w:tcPr>
          <w:p w:rsidR="004A10DA" w:rsidRDefault="004A10DA" w:rsidP="004A10DA">
            <w:pPr>
              <w:spacing w:before="60" w:after="60"/>
              <w:jc w:val="center"/>
              <w:rPr>
                <w:b/>
                <w:bCs/>
                <w:lang w:val="de-DE"/>
              </w:rPr>
            </w:pPr>
          </w:p>
        </w:tc>
        <w:tc>
          <w:tcPr>
            <w:tcW w:w="514" w:type="pct"/>
          </w:tcPr>
          <w:p w:rsidR="004A10DA" w:rsidRDefault="004A10DA" w:rsidP="004A10DA">
            <w:pPr>
              <w:spacing w:before="60" w:after="60"/>
              <w:jc w:val="center"/>
              <w:rPr>
                <w:b/>
                <w:bCs/>
                <w:lang w:val="de-DE"/>
              </w:rPr>
            </w:pPr>
          </w:p>
        </w:tc>
        <w:tc>
          <w:tcPr>
            <w:tcW w:w="700" w:type="pct"/>
          </w:tcPr>
          <w:p w:rsidR="004A10DA" w:rsidRDefault="004A10DA" w:rsidP="004A10DA">
            <w:pPr>
              <w:spacing w:before="60" w:after="60"/>
              <w:jc w:val="center"/>
              <w:rPr>
                <w:b/>
                <w:bCs/>
                <w:lang w:val="de-DE"/>
              </w:rPr>
            </w:pPr>
          </w:p>
          <w:p w:rsidR="004A10DA" w:rsidRPr="005A1E30" w:rsidRDefault="004A10DA" w:rsidP="004A10DA">
            <w:pPr>
              <w:spacing w:before="60" w:after="60"/>
              <w:jc w:val="center"/>
              <w:rPr>
                <w:b/>
                <w:bCs/>
                <w:lang w:val="de-DE"/>
              </w:rPr>
            </w:pPr>
            <w:r>
              <w:rPr>
                <w:b/>
                <w:bCs/>
                <w:lang w:val="de-DE"/>
              </w:rPr>
              <w:t>50</w:t>
            </w:r>
          </w:p>
        </w:tc>
      </w:tr>
      <w:tr w:rsidR="004A10DA" w:rsidRPr="00C72FBB" w:rsidTr="004A10DA">
        <w:tc>
          <w:tcPr>
            <w:tcW w:w="479" w:type="pct"/>
            <w:shd w:val="clear" w:color="auto" w:fill="auto"/>
            <w:vAlign w:val="center"/>
          </w:tcPr>
          <w:p w:rsidR="004A10DA" w:rsidRPr="00C72FBB" w:rsidRDefault="004A10DA" w:rsidP="004A10DA">
            <w:pPr>
              <w:rPr>
                <w:bCs/>
                <w:lang w:val="de-DE"/>
              </w:rPr>
            </w:pPr>
          </w:p>
        </w:tc>
        <w:tc>
          <w:tcPr>
            <w:tcW w:w="2042" w:type="pct"/>
            <w:shd w:val="clear" w:color="auto" w:fill="auto"/>
          </w:tcPr>
          <w:p w:rsidR="004A10DA" w:rsidRPr="004B2410" w:rsidRDefault="004A10DA" w:rsidP="004A10DA">
            <w:pPr>
              <w:spacing w:before="60" w:after="60"/>
              <w:jc w:val="both"/>
              <w:rPr>
                <w:lang w:val="de-DE"/>
              </w:rPr>
            </w:pPr>
            <w:r w:rsidRPr="004B2410">
              <w:rPr>
                <w:lang w:val="de-DE"/>
              </w:rPr>
              <w:t>- Content covers all important knowledge and expected learning outcomes of the course.</w:t>
            </w:r>
          </w:p>
          <w:p w:rsidR="004A10DA" w:rsidRPr="004B2410" w:rsidRDefault="004A10DA" w:rsidP="004A10DA">
            <w:pPr>
              <w:spacing w:before="60" w:after="60"/>
              <w:jc w:val="both"/>
              <w:rPr>
                <w:bCs/>
                <w:i/>
                <w:lang w:val="de-DE"/>
              </w:rPr>
            </w:pPr>
            <w:r w:rsidRPr="004B2410">
              <w:rPr>
                <w:lang w:val="de-DE"/>
              </w:rPr>
              <w:t>- Time duration: 60 minutes.</w:t>
            </w:r>
          </w:p>
        </w:tc>
        <w:tc>
          <w:tcPr>
            <w:tcW w:w="542" w:type="pct"/>
            <w:shd w:val="clear" w:color="auto" w:fill="auto"/>
          </w:tcPr>
          <w:p w:rsidR="004A10DA" w:rsidRPr="00C72FBB" w:rsidRDefault="004A10DA" w:rsidP="004A10DA">
            <w:pPr>
              <w:spacing w:before="60" w:after="60"/>
              <w:jc w:val="center"/>
              <w:rPr>
                <w:bCs/>
                <w:lang w:val="de-DE"/>
              </w:rPr>
            </w:pPr>
          </w:p>
        </w:tc>
        <w:tc>
          <w:tcPr>
            <w:tcW w:w="722" w:type="pct"/>
          </w:tcPr>
          <w:p w:rsidR="004A10DA" w:rsidRPr="00C72FBB" w:rsidRDefault="004A10DA" w:rsidP="004A10DA">
            <w:pPr>
              <w:spacing w:before="60" w:after="60"/>
              <w:jc w:val="center"/>
              <w:rPr>
                <w:bCs/>
                <w:lang w:val="de-DE"/>
              </w:rPr>
            </w:pPr>
          </w:p>
        </w:tc>
        <w:tc>
          <w:tcPr>
            <w:tcW w:w="514" w:type="pct"/>
          </w:tcPr>
          <w:p w:rsidR="004A10DA" w:rsidRPr="00C72FBB" w:rsidRDefault="004A10DA" w:rsidP="004A10DA">
            <w:pPr>
              <w:spacing w:before="60" w:after="60"/>
              <w:jc w:val="center"/>
              <w:rPr>
                <w:bCs/>
                <w:lang w:val="de-DE"/>
              </w:rPr>
            </w:pPr>
          </w:p>
        </w:tc>
        <w:tc>
          <w:tcPr>
            <w:tcW w:w="700" w:type="pct"/>
          </w:tcPr>
          <w:p w:rsidR="004A10DA" w:rsidRPr="00C72FBB" w:rsidRDefault="004A10DA" w:rsidP="004A10DA">
            <w:pPr>
              <w:spacing w:before="60" w:after="60"/>
              <w:jc w:val="center"/>
              <w:rPr>
                <w:bCs/>
                <w:lang w:val="de-DE"/>
              </w:rPr>
            </w:pPr>
          </w:p>
        </w:tc>
      </w:tr>
    </w:tbl>
    <w:p w:rsidR="004A10DA" w:rsidRPr="00F825AA" w:rsidRDefault="004A10DA" w:rsidP="004A10DA">
      <w:pPr>
        <w:spacing w:before="60" w:after="60"/>
        <w:jc w:val="both"/>
        <w:rPr>
          <w:b/>
          <w:bCs/>
          <w:color w:val="00B050"/>
          <w:lang w:val="de-DE"/>
        </w:rPr>
      </w:pPr>
      <w:r>
        <w:rPr>
          <w:b/>
          <w:bCs/>
          <w:lang w:val="de-DE"/>
        </w:rPr>
        <w:t>11. D</w:t>
      </w:r>
      <w:r w:rsidRPr="001F7A3D">
        <w:rPr>
          <w:b/>
          <w:bCs/>
          <w:lang w:val="de-DE"/>
        </w:rPr>
        <w:t xml:space="preserve">etail </w:t>
      </w:r>
      <w:r w:rsidRPr="004B2410">
        <w:rPr>
          <w:b/>
          <w:bCs/>
          <w:lang w:val="de-DE"/>
        </w:rPr>
        <w:t>Course Outline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9"/>
        <w:gridCol w:w="25"/>
        <w:gridCol w:w="7184"/>
        <w:gridCol w:w="1532"/>
      </w:tblGrid>
      <w:tr w:rsidR="004A10DA" w:rsidRPr="00D22923" w:rsidTr="00A7060C">
        <w:trPr>
          <w:trHeight w:val="680"/>
        </w:trPr>
        <w:tc>
          <w:tcPr>
            <w:tcW w:w="1004" w:type="dxa"/>
            <w:gridSpan w:val="2"/>
          </w:tcPr>
          <w:p w:rsidR="004A10DA" w:rsidRPr="009339AE" w:rsidRDefault="004A10DA" w:rsidP="004A10DA">
            <w:pPr>
              <w:spacing w:before="240" w:after="240" w:line="288" w:lineRule="auto"/>
              <w:jc w:val="center"/>
              <w:rPr>
                <w:b/>
                <w:bCs/>
              </w:rPr>
            </w:pPr>
            <w:r>
              <w:rPr>
                <w:b/>
                <w:bCs/>
              </w:rPr>
              <w:t>Week</w:t>
            </w:r>
          </w:p>
        </w:tc>
        <w:tc>
          <w:tcPr>
            <w:tcW w:w="7184" w:type="dxa"/>
          </w:tcPr>
          <w:p w:rsidR="004A10DA" w:rsidRPr="009339AE" w:rsidRDefault="004A10DA" w:rsidP="004A10DA">
            <w:pPr>
              <w:spacing w:before="240" w:after="240" w:line="288" w:lineRule="auto"/>
              <w:jc w:val="center"/>
              <w:rPr>
                <w:b/>
                <w:bCs/>
              </w:rPr>
            </w:pPr>
            <w:r>
              <w:rPr>
                <w:b/>
                <w:bCs/>
              </w:rPr>
              <w:t>Content</w:t>
            </w:r>
          </w:p>
        </w:tc>
        <w:tc>
          <w:tcPr>
            <w:tcW w:w="1532" w:type="dxa"/>
          </w:tcPr>
          <w:p w:rsidR="004A10DA" w:rsidRPr="009339AE" w:rsidRDefault="004A10DA" w:rsidP="004A10DA">
            <w:pPr>
              <w:spacing w:before="120" w:line="288" w:lineRule="auto"/>
              <w:jc w:val="center"/>
              <w:rPr>
                <w:b/>
                <w:bCs/>
              </w:rPr>
            </w:pPr>
            <w:r w:rsidRPr="00C16CC8">
              <w:rPr>
                <w:b/>
                <w:bCs/>
                <w:color w:val="0033CC"/>
                <w:lang w:val="de-DE"/>
              </w:rPr>
              <w:t>CLOs</w:t>
            </w:r>
          </w:p>
        </w:tc>
      </w:tr>
      <w:tr w:rsidR="004A10DA" w:rsidRPr="00D22923" w:rsidTr="004A10DA">
        <w:tc>
          <w:tcPr>
            <w:tcW w:w="9720" w:type="dxa"/>
            <w:gridSpan w:val="4"/>
          </w:tcPr>
          <w:p w:rsidR="004A10DA" w:rsidRPr="009339AE" w:rsidRDefault="004A10DA" w:rsidP="004A10DA">
            <w:pPr>
              <w:spacing w:before="120" w:after="120"/>
              <w:jc w:val="center"/>
              <w:rPr>
                <w:b/>
                <w:bCs/>
              </w:rPr>
            </w:pPr>
            <w:r>
              <w:rPr>
                <w:b/>
                <w:bCs/>
                <w:i/>
              </w:rPr>
              <w:t>Chapter</w:t>
            </w:r>
            <w:r w:rsidRPr="00146601">
              <w:rPr>
                <w:b/>
                <w:bCs/>
                <w:i/>
              </w:rPr>
              <w:t xml:space="preserve"> 1</w:t>
            </w:r>
            <w:r w:rsidRPr="009339AE">
              <w:rPr>
                <w:b/>
                <w:bCs/>
              </w:rPr>
              <w:t xml:space="preserve"> : </w:t>
            </w:r>
            <w:r w:rsidRPr="00317BA2">
              <w:rPr>
                <w:b/>
                <w:bCs/>
              </w:rPr>
              <w:t xml:space="preserve">Design to </w:t>
            </w:r>
            <w:r>
              <w:rPr>
                <w:b/>
                <w:bCs/>
              </w:rPr>
              <w:t>M</w:t>
            </w:r>
            <w:r w:rsidRPr="00317BA2">
              <w:rPr>
                <w:b/>
                <w:bCs/>
              </w:rPr>
              <w:t>anufactur</w:t>
            </w:r>
            <w:r>
              <w:rPr>
                <w:b/>
                <w:bCs/>
              </w:rPr>
              <w:t>ing</w:t>
            </w:r>
            <w:r w:rsidRPr="00317BA2">
              <w:rPr>
                <w:b/>
                <w:bCs/>
              </w:rPr>
              <w:t xml:space="preserve"> </w:t>
            </w:r>
            <w:r>
              <w:rPr>
                <w:b/>
                <w:bCs/>
              </w:rPr>
              <w:t>C</w:t>
            </w:r>
            <w:r w:rsidRPr="00317BA2">
              <w:rPr>
                <w:b/>
                <w:bCs/>
              </w:rPr>
              <w:t>omponent in</w:t>
            </w:r>
            <w:r>
              <w:rPr>
                <w:b/>
                <w:bCs/>
              </w:rPr>
              <w:t xml:space="preserve"> the</w:t>
            </w:r>
            <w:r w:rsidRPr="00317BA2">
              <w:rPr>
                <w:b/>
                <w:bCs/>
              </w:rPr>
              <w:t xml:space="preserve"> </w:t>
            </w:r>
            <w:r>
              <w:rPr>
                <w:b/>
                <w:bCs/>
              </w:rPr>
              <w:t>T</w:t>
            </w:r>
            <w:r w:rsidRPr="00317BA2">
              <w:rPr>
                <w:b/>
                <w:bCs/>
              </w:rPr>
              <w:t>echnology</w:t>
            </w:r>
          </w:p>
        </w:tc>
      </w:tr>
      <w:tr w:rsidR="004A10DA" w:rsidRPr="00D22923" w:rsidTr="004A10DA">
        <w:tc>
          <w:tcPr>
            <w:tcW w:w="1004" w:type="dxa"/>
            <w:gridSpan w:val="2"/>
            <w:vMerge w:val="restart"/>
          </w:tcPr>
          <w:p w:rsidR="004A10DA" w:rsidRDefault="004A10DA" w:rsidP="004A10DA">
            <w:pPr>
              <w:spacing w:before="240" w:after="240" w:line="288" w:lineRule="auto"/>
              <w:jc w:val="center"/>
              <w:rPr>
                <w:b/>
                <w:bCs/>
              </w:rPr>
            </w:pPr>
          </w:p>
          <w:p w:rsidR="004A10DA" w:rsidRDefault="004A10DA" w:rsidP="004A10DA">
            <w:pPr>
              <w:spacing w:before="240" w:after="240" w:line="288" w:lineRule="auto"/>
              <w:jc w:val="center"/>
              <w:rPr>
                <w:b/>
                <w:bCs/>
              </w:rPr>
            </w:pPr>
          </w:p>
          <w:p w:rsidR="004A10DA" w:rsidRDefault="004A10DA" w:rsidP="004A10DA">
            <w:pPr>
              <w:spacing w:before="240" w:after="240" w:line="288" w:lineRule="auto"/>
              <w:jc w:val="center"/>
              <w:rPr>
                <w:b/>
                <w:bCs/>
              </w:rPr>
            </w:pPr>
          </w:p>
          <w:p w:rsidR="004A10DA" w:rsidRPr="009339AE" w:rsidRDefault="004A10DA" w:rsidP="004A10DA">
            <w:pPr>
              <w:spacing w:before="240" w:after="240" w:line="288" w:lineRule="auto"/>
              <w:jc w:val="center"/>
              <w:rPr>
                <w:b/>
                <w:bCs/>
              </w:rPr>
            </w:pPr>
            <w:r w:rsidRPr="009339AE">
              <w:rPr>
                <w:b/>
                <w:bCs/>
              </w:rPr>
              <w:t>1</w:t>
            </w:r>
          </w:p>
        </w:tc>
        <w:tc>
          <w:tcPr>
            <w:tcW w:w="7184" w:type="dxa"/>
          </w:tcPr>
          <w:p w:rsidR="004A10DA" w:rsidRDefault="004A10DA" w:rsidP="004A10DA">
            <w:pPr>
              <w:spacing w:before="60" w:after="60"/>
              <w:jc w:val="both"/>
              <w:rPr>
                <w:bCs/>
                <w:i/>
                <w:color w:val="000000"/>
                <w:lang w:val="de-DE"/>
              </w:rPr>
            </w:pPr>
            <w:r w:rsidRPr="007D7FC3">
              <w:rPr>
                <w:b/>
                <w:bCs/>
                <w:i/>
                <w:color w:val="000000"/>
                <w:lang w:val="de-DE"/>
              </w:rPr>
              <w:t xml:space="preserve">A/ </w:t>
            </w:r>
            <w:r>
              <w:rPr>
                <w:b/>
                <w:bCs/>
                <w:color w:val="000000"/>
                <w:lang w:val="de-DE"/>
              </w:rPr>
              <w:t xml:space="preserve">Contents and </w:t>
            </w:r>
            <w:r w:rsidRPr="00F73026">
              <w:rPr>
                <w:b/>
                <w:bCs/>
                <w:color w:val="000000"/>
                <w:lang w:val="de-DE"/>
              </w:rPr>
              <w:t xml:space="preserve">teaching </w:t>
            </w:r>
            <w:r>
              <w:rPr>
                <w:b/>
                <w:bCs/>
                <w:color w:val="000000"/>
                <w:lang w:val="de-DE"/>
              </w:rPr>
              <w:t>method</w:t>
            </w:r>
            <w:r w:rsidRPr="007D7FC3">
              <w:rPr>
                <w:bCs/>
                <w:i/>
                <w:color w:val="000000"/>
                <w:lang w:val="de-DE"/>
              </w:rPr>
              <w:t>: (3)</w:t>
            </w:r>
          </w:p>
          <w:p w:rsidR="004A10DA" w:rsidRPr="00D84690" w:rsidRDefault="004A10DA" w:rsidP="004A10DA">
            <w:pPr>
              <w:spacing w:before="60" w:after="60"/>
              <w:jc w:val="both"/>
              <w:rPr>
                <w:b/>
                <w:bCs/>
                <w:lang w:val="de-DE"/>
              </w:rPr>
            </w:pPr>
            <w:r>
              <w:rPr>
                <w:b/>
                <w:bCs/>
                <w:lang w:val="de-DE"/>
              </w:rPr>
              <w:t>Contents of teaching</w:t>
            </w:r>
            <w:r w:rsidRPr="005A1E30">
              <w:rPr>
                <w:b/>
                <w:bCs/>
                <w:lang w:val="de-DE"/>
              </w:rPr>
              <w:t>:</w:t>
            </w:r>
          </w:p>
          <w:p w:rsidR="004A10DA" w:rsidRPr="004B2410" w:rsidRDefault="004A10DA" w:rsidP="004A10DA">
            <w:pPr>
              <w:pStyle w:val="Heading2"/>
              <w:spacing w:before="0"/>
              <w:rPr>
                <w:rFonts w:ascii="Times New Roman" w:hAnsi="Times New Roman"/>
                <w:b w:val="0"/>
                <w:i w:val="0"/>
                <w:sz w:val="24"/>
                <w:szCs w:val="24"/>
              </w:rPr>
            </w:pPr>
            <w:r w:rsidRPr="00F602C6">
              <w:rPr>
                <w:rFonts w:ascii="Times New Roman" w:hAnsi="Times New Roman"/>
                <w:b w:val="0"/>
                <w:i w:val="0"/>
                <w:color w:val="000000"/>
                <w:sz w:val="24"/>
                <w:szCs w:val="24"/>
              </w:rPr>
              <w:t xml:space="preserve">1.1 </w:t>
            </w:r>
            <w:r w:rsidRPr="004B2410">
              <w:rPr>
                <w:rFonts w:ascii="Times New Roman" w:hAnsi="Times New Roman"/>
                <w:b w:val="0"/>
                <w:i w:val="0"/>
                <w:sz w:val="24"/>
                <w:szCs w:val="24"/>
              </w:rPr>
              <w:t>Basic concepts:</w:t>
            </w:r>
          </w:p>
          <w:p w:rsidR="004A10DA" w:rsidRPr="004B2410" w:rsidRDefault="004A10DA" w:rsidP="002B2E05">
            <w:pPr>
              <w:numPr>
                <w:ilvl w:val="0"/>
                <w:numId w:val="54"/>
              </w:numPr>
              <w:rPr>
                <w:i/>
              </w:rPr>
            </w:pPr>
            <w:r w:rsidRPr="004B2410">
              <w:rPr>
                <w:i/>
              </w:rPr>
              <w:t>The production process and the technological process</w:t>
            </w:r>
          </w:p>
          <w:p w:rsidR="004A10DA" w:rsidRPr="004B2410" w:rsidRDefault="004A10DA" w:rsidP="002B2E05">
            <w:pPr>
              <w:numPr>
                <w:ilvl w:val="0"/>
                <w:numId w:val="54"/>
              </w:numPr>
              <w:rPr>
                <w:i/>
              </w:rPr>
            </w:pPr>
            <w:r w:rsidRPr="004B2410">
              <w:rPr>
                <w:i/>
              </w:rPr>
              <w:t>Prepare technology</w:t>
            </w:r>
          </w:p>
          <w:p w:rsidR="004A10DA" w:rsidRPr="004B2410" w:rsidRDefault="004A10DA" w:rsidP="002B2E05">
            <w:pPr>
              <w:numPr>
                <w:ilvl w:val="0"/>
                <w:numId w:val="54"/>
              </w:numPr>
              <w:rPr>
                <w:i/>
              </w:rPr>
            </w:pPr>
            <w:r w:rsidRPr="004B2410">
              <w:rPr>
                <w:i/>
              </w:rPr>
              <w:t>Methods of operation and manufacturing planning</w:t>
            </w:r>
          </w:p>
          <w:p w:rsidR="004A10DA" w:rsidRPr="004B2410" w:rsidRDefault="004A10DA" w:rsidP="004A10DA">
            <w:pPr>
              <w:rPr>
                <w:bCs/>
              </w:rPr>
            </w:pPr>
            <w:r w:rsidRPr="004B2410">
              <w:rPr>
                <w:bCs/>
              </w:rPr>
              <w:t xml:space="preserve">1.2 The methods of technological process design to manufacture machine components. </w:t>
            </w:r>
          </w:p>
          <w:p w:rsidR="004A10DA" w:rsidRPr="004B2410" w:rsidRDefault="004A10DA" w:rsidP="002B2E05">
            <w:pPr>
              <w:numPr>
                <w:ilvl w:val="0"/>
                <w:numId w:val="55"/>
              </w:numPr>
              <w:rPr>
                <w:i/>
              </w:rPr>
            </w:pPr>
            <w:r w:rsidRPr="004B2410">
              <w:rPr>
                <w:i/>
              </w:rPr>
              <w:t>Initial data</w:t>
            </w:r>
          </w:p>
          <w:p w:rsidR="004A10DA" w:rsidRPr="004B2410" w:rsidRDefault="004A10DA" w:rsidP="002B2E05">
            <w:pPr>
              <w:numPr>
                <w:ilvl w:val="0"/>
                <w:numId w:val="55"/>
              </w:numPr>
              <w:spacing w:line="288" w:lineRule="auto"/>
              <w:jc w:val="both"/>
              <w:rPr>
                <w:b/>
                <w:bCs/>
                <w:i/>
              </w:rPr>
            </w:pPr>
            <w:r w:rsidRPr="004B2410">
              <w:rPr>
                <w:bCs/>
                <w:i/>
              </w:rPr>
              <w:t xml:space="preserve">Technological process </w:t>
            </w:r>
            <w:r w:rsidRPr="004B2410">
              <w:rPr>
                <w:i/>
              </w:rPr>
              <w:t>design order</w:t>
            </w:r>
          </w:p>
          <w:p w:rsidR="004A10DA" w:rsidRPr="00606391" w:rsidRDefault="004A10DA" w:rsidP="004A10DA">
            <w:pPr>
              <w:spacing w:before="60" w:after="60"/>
              <w:jc w:val="both"/>
              <w:rPr>
                <w:bCs/>
                <w:i/>
                <w:lang w:val="de-DE"/>
              </w:rPr>
            </w:pPr>
            <w:r w:rsidRPr="007D7FC3">
              <w:rPr>
                <w:b/>
                <w:bCs/>
                <w:color w:val="000000"/>
              </w:rPr>
              <w:t xml:space="preserve"> </w:t>
            </w:r>
            <w:r w:rsidRPr="00606391">
              <w:rPr>
                <w:b/>
                <w:bCs/>
                <w:lang w:val="de-DE"/>
              </w:rPr>
              <w:t>Teaching approaches</w:t>
            </w:r>
            <w:r w:rsidRPr="00606391">
              <w:rPr>
                <w:bCs/>
                <w:lang w:val="de-DE"/>
              </w:rPr>
              <w:t>:</w:t>
            </w:r>
          </w:p>
          <w:p w:rsidR="004A10DA" w:rsidRPr="00606391" w:rsidRDefault="004A10DA" w:rsidP="004A10DA">
            <w:pPr>
              <w:numPr>
                <w:ilvl w:val="0"/>
                <w:numId w:val="1"/>
              </w:numPr>
              <w:spacing w:after="120"/>
              <w:rPr>
                <w:bCs/>
                <w:lang w:val="pt-BR"/>
              </w:rPr>
            </w:pPr>
            <w:r w:rsidRPr="00606391">
              <w:rPr>
                <w:bCs/>
                <w:lang w:val="pt-BR"/>
              </w:rPr>
              <w:t>Lecturing</w:t>
            </w:r>
          </w:p>
          <w:p w:rsidR="004A10DA" w:rsidRPr="0037531A" w:rsidRDefault="004A10DA" w:rsidP="004A10DA">
            <w:pPr>
              <w:numPr>
                <w:ilvl w:val="0"/>
                <w:numId w:val="1"/>
              </w:numPr>
              <w:spacing w:after="120"/>
              <w:rPr>
                <w:bCs/>
                <w:i/>
                <w:lang w:val="de-DE"/>
              </w:rPr>
            </w:pPr>
            <w:r w:rsidRPr="00606391">
              <w:rPr>
                <w:bCs/>
                <w:lang w:val="pt-BR"/>
              </w:rPr>
              <w:t>Teamwork (Work in group)</w:t>
            </w:r>
          </w:p>
          <w:p w:rsidR="004A10DA" w:rsidRPr="00D61D6C" w:rsidRDefault="004A10DA" w:rsidP="004A10DA">
            <w:pPr>
              <w:pStyle w:val="NormalWeb"/>
              <w:numPr>
                <w:ilvl w:val="0"/>
                <w:numId w:val="1"/>
              </w:numPr>
              <w:spacing w:before="60" w:after="60"/>
              <w:rPr>
                <w:bCs/>
              </w:rPr>
            </w:pPr>
            <w:r w:rsidRPr="00606391">
              <w:rPr>
                <w:bCs/>
                <w:lang w:val="pt-BR"/>
              </w:rPr>
              <w:t>Presentation</w:t>
            </w:r>
          </w:p>
        </w:tc>
        <w:tc>
          <w:tcPr>
            <w:tcW w:w="1532" w:type="dxa"/>
          </w:tcPr>
          <w:p w:rsidR="004A10DA" w:rsidRDefault="004A10DA" w:rsidP="004A10DA">
            <w:pPr>
              <w:spacing w:before="240" w:after="240" w:line="288" w:lineRule="auto"/>
              <w:jc w:val="center"/>
              <w:rPr>
                <w:bCs/>
                <w:color w:val="000000"/>
              </w:rPr>
            </w:pPr>
          </w:p>
          <w:p w:rsidR="004A10DA" w:rsidRDefault="004A10DA" w:rsidP="004A10DA">
            <w:pPr>
              <w:spacing w:before="240" w:after="240" w:line="288" w:lineRule="auto"/>
              <w:jc w:val="center"/>
              <w:rPr>
                <w:bCs/>
                <w:color w:val="000000"/>
              </w:rPr>
            </w:pPr>
          </w:p>
          <w:p w:rsidR="004A10DA" w:rsidRDefault="004A10DA" w:rsidP="004A10DA">
            <w:pPr>
              <w:spacing w:before="240" w:after="240" w:line="288" w:lineRule="auto"/>
              <w:jc w:val="center"/>
              <w:rPr>
                <w:bCs/>
                <w:color w:val="000000"/>
              </w:rPr>
            </w:pPr>
          </w:p>
          <w:p w:rsidR="004A10DA" w:rsidRPr="0069105E" w:rsidRDefault="004A10DA" w:rsidP="004A10DA">
            <w:pPr>
              <w:spacing w:before="240" w:after="240" w:line="288" w:lineRule="auto"/>
              <w:jc w:val="center"/>
              <w:rPr>
                <w:bCs/>
                <w:color w:val="000000"/>
              </w:rPr>
            </w:pPr>
            <w:r w:rsidRPr="0069105E">
              <w:rPr>
                <w:bCs/>
                <w:color w:val="000000"/>
              </w:rPr>
              <w:t>G1.1</w:t>
            </w:r>
          </w:p>
        </w:tc>
      </w:tr>
      <w:tr w:rsidR="004A10DA" w:rsidRPr="00D22923" w:rsidTr="004A10DA">
        <w:tc>
          <w:tcPr>
            <w:tcW w:w="1004" w:type="dxa"/>
            <w:gridSpan w:val="2"/>
            <w:vMerge/>
          </w:tcPr>
          <w:p w:rsidR="004A10DA" w:rsidRPr="009339AE" w:rsidRDefault="004A10DA" w:rsidP="004A10DA">
            <w:pPr>
              <w:spacing w:before="240" w:after="240" w:line="288" w:lineRule="auto"/>
              <w:jc w:val="center"/>
              <w:rPr>
                <w:b/>
                <w:bCs/>
              </w:rPr>
            </w:pPr>
          </w:p>
        </w:tc>
        <w:tc>
          <w:tcPr>
            <w:tcW w:w="7184" w:type="dxa"/>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sidRPr="00606391">
              <w:rPr>
                <w:b/>
                <w:bCs/>
                <w:lang w:val="de-DE"/>
              </w:rPr>
              <w:t>Self-study</w:t>
            </w:r>
            <w:r w:rsidRPr="005A1E30">
              <w:rPr>
                <w:bCs/>
                <w:lang w:val="de-DE"/>
              </w:rPr>
              <w:t>:</w:t>
            </w:r>
            <w:r>
              <w:rPr>
                <w:bCs/>
                <w:i/>
                <w:lang w:val="de-DE"/>
              </w:rPr>
              <w:t xml:space="preserve"> (6</w:t>
            </w:r>
            <w:r w:rsidRPr="005A1E30">
              <w:rPr>
                <w:bCs/>
                <w:i/>
                <w:lang w:val="de-DE"/>
              </w:rPr>
              <w:t>)</w:t>
            </w:r>
          </w:p>
          <w:p w:rsidR="004A10DA" w:rsidRPr="007D7FC3" w:rsidRDefault="004A10DA" w:rsidP="004A10DA">
            <w:pPr>
              <w:rPr>
                <w:b/>
                <w:bCs/>
                <w:color w:val="000000"/>
              </w:rPr>
            </w:pPr>
            <w:r>
              <w:rPr>
                <w:color w:val="000000"/>
              </w:rPr>
              <w:t xml:space="preserve"> + Read </w:t>
            </w:r>
            <w:r w:rsidRPr="00D66D7F">
              <w:rPr>
                <w:color w:val="000000"/>
              </w:rPr>
              <w:t>Chapter</w:t>
            </w:r>
            <w:r w:rsidRPr="007D7FC3">
              <w:rPr>
                <w:color w:val="000000"/>
              </w:rPr>
              <w:t xml:space="preserve"> 15, </w:t>
            </w:r>
            <w:r>
              <w:rPr>
                <w:color w:val="000000"/>
              </w:rPr>
              <w:t>document</w:t>
            </w:r>
            <w:r w:rsidRPr="007D7FC3">
              <w:rPr>
                <w:color w:val="000000"/>
              </w:rPr>
              <w:t xml:space="preserve"> [3] </w:t>
            </w:r>
            <w:r>
              <w:rPr>
                <w:color w:val="000000"/>
              </w:rPr>
              <w:t>and</w:t>
            </w:r>
            <w:r w:rsidRPr="007D7FC3">
              <w:rPr>
                <w:color w:val="000000"/>
              </w:rPr>
              <w:t xml:space="preserve"> </w:t>
            </w:r>
            <w:r>
              <w:rPr>
                <w:color w:val="000000"/>
              </w:rPr>
              <w:t>chapter</w:t>
            </w:r>
            <w:r w:rsidRPr="007D7FC3">
              <w:rPr>
                <w:color w:val="000000"/>
              </w:rPr>
              <w:t xml:space="preserve"> 1</w:t>
            </w:r>
            <w:r>
              <w:rPr>
                <w:color w:val="000000"/>
              </w:rPr>
              <w:t>, document</w:t>
            </w:r>
            <w:r w:rsidRPr="007D7FC3">
              <w:rPr>
                <w:color w:val="000000"/>
              </w:rPr>
              <w:t xml:space="preserve"> [1]</w:t>
            </w:r>
          </w:p>
        </w:tc>
        <w:tc>
          <w:tcPr>
            <w:tcW w:w="1532" w:type="dxa"/>
          </w:tcPr>
          <w:p w:rsidR="004A10DA" w:rsidRPr="009339AE" w:rsidRDefault="004A10DA" w:rsidP="004A10DA">
            <w:pPr>
              <w:jc w:val="center"/>
              <w:rPr>
                <w:bCs/>
              </w:rPr>
            </w:pPr>
          </w:p>
        </w:tc>
      </w:tr>
      <w:tr w:rsidR="004A10DA" w:rsidRPr="00D22923" w:rsidTr="004A10DA">
        <w:tc>
          <w:tcPr>
            <w:tcW w:w="1004" w:type="dxa"/>
            <w:gridSpan w:val="2"/>
            <w:vMerge w:val="restart"/>
          </w:tcPr>
          <w:p w:rsidR="004A10DA" w:rsidRDefault="004A10DA" w:rsidP="004A10DA">
            <w:pPr>
              <w:spacing w:before="240" w:after="240" w:line="288" w:lineRule="auto"/>
              <w:jc w:val="center"/>
              <w:rPr>
                <w:b/>
                <w:bCs/>
              </w:rPr>
            </w:pPr>
          </w:p>
          <w:p w:rsidR="004A10DA" w:rsidRDefault="004A10DA" w:rsidP="004A10DA">
            <w:pPr>
              <w:spacing w:before="240" w:after="240" w:line="288" w:lineRule="auto"/>
              <w:jc w:val="center"/>
              <w:rPr>
                <w:b/>
                <w:bCs/>
              </w:rPr>
            </w:pPr>
          </w:p>
          <w:p w:rsidR="004A10DA" w:rsidRPr="007D7FC3" w:rsidRDefault="004A10DA" w:rsidP="004A10DA">
            <w:pPr>
              <w:spacing w:before="240" w:after="240" w:line="288" w:lineRule="auto"/>
              <w:jc w:val="center"/>
              <w:rPr>
                <w:b/>
                <w:bCs/>
              </w:rPr>
            </w:pPr>
            <w:r w:rsidRPr="007D7FC3">
              <w:rPr>
                <w:b/>
                <w:bCs/>
              </w:rPr>
              <w:t>2</w:t>
            </w:r>
          </w:p>
        </w:tc>
        <w:tc>
          <w:tcPr>
            <w:tcW w:w="7184" w:type="dxa"/>
          </w:tcPr>
          <w:p w:rsidR="004A10DA" w:rsidRDefault="004A10DA" w:rsidP="004A10DA">
            <w:pPr>
              <w:spacing w:before="60" w:after="60"/>
              <w:jc w:val="both"/>
              <w:rPr>
                <w:bCs/>
                <w:i/>
                <w:color w:val="000000"/>
                <w:lang w:val="de-DE"/>
              </w:rPr>
            </w:pPr>
            <w:r w:rsidRPr="007D7FC3">
              <w:rPr>
                <w:b/>
                <w:bCs/>
                <w:i/>
                <w:color w:val="000000"/>
                <w:lang w:val="de-DE"/>
              </w:rPr>
              <w:t xml:space="preserve">A/ </w:t>
            </w:r>
            <w:r>
              <w:rPr>
                <w:b/>
                <w:bCs/>
                <w:color w:val="000000"/>
                <w:lang w:val="de-DE"/>
              </w:rPr>
              <w:t>Contents and teaching methods</w:t>
            </w:r>
            <w:r>
              <w:rPr>
                <w:bCs/>
                <w:i/>
                <w:color w:val="000000"/>
                <w:lang w:val="de-DE"/>
              </w:rPr>
              <w:t>: (3)</w:t>
            </w:r>
          </w:p>
          <w:p w:rsidR="004A10DA" w:rsidRPr="00D84690" w:rsidRDefault="004A10DA" w:rsidP="004A10DA">
            <w:pPr>
              <w:spacing w:before="60" w:after="60"/>
              <w:jc w:val="both"/>
              <w:rPr>
                <w:b/>
                <w:bCs/>
                <w:lang w:val="de-DE"/>
              </w:rPr>
            </w:pPr>
            <w:r>
              <w:rPr>
                <w:b/>
                <w:bCs/>
                <w:lang w:val="de-DE"/>
              </w:rPr>
              <w:t>Content of Teaching</w:t>
            </w:r>
            <w:r w:rsidRPr="005A1E30">
              <w:rPr>
                <w:b/>
                <w:bCs/>
                <w:lang w:val="de-DE"/>
              </w:rPr>
              <w:t>:</w:t>
            </w:r>
          </w:p>
          <w:p w:rsidR="004A10DA" w:rsidRPr="00441604" w:rsidRDefault="004A10DA" w:rsidP="002B2E05">
            <w:pPr>
              <w:numPr>
                <w:ilvl w:val="0"/>
                <w:numId w:val="56"/>
              </w:numPr>
            </w:pPr>
            <w:r w:rsidRPr="00441604">
              <w:t>Research drawings and  check technological properties of structures</w:t>
            </w:r>
          </w:p>
          <w:p w:rsidR="004A10DA" w:rsidRPr="00441604" w:rsidRDefault="004A10DA" w:rsidP="002B2E05">
            <w:pPr>
              <w:numPr>
                <w:ilvl w:val="0"/>
                <w:numId w:val="56"/>
              </w:numPr>
              <w:spacing w:before="60" w:after="60"/>
              <w:jc w:val="both"/>
              <w:rPr>
                <w:bCs/>
                <w:lang w:val="de-DE"/>
              </w:rPr>
            </w:pPr>
            <w:r w:rsidRPr="00441604">
              <w:t>Determine the machining approriate surplus stock</w:t>
            </w:r>
          </w:p>
          <w:p w:rsidR="004A10DA" w:rsidRPr="00606391" w:rsidRDefault="004A10DA" w:rsidP="004A10DA">
            <w:pPr>
              <w:spacing w:before="60" w:after="60"/>
              <w:jc w:val="both"/>
              <w:rPr>
                <w:bCs/>
                <w:i/>
                <w:lang w:val="de-DE"/>
              </w:rPr>
            </w:pPr>
            <w:r w:rsidRPr="00606391">
              <w:rPr>
                <w:b/>
                <w:bCs/>
                <w:lang w:val="de-DE"/>
              </w:rPr>
              <w:t>Teaching approaches</w:t>
            </w:r>
            <w:r w:rsidRPr="00606391">
              <w:rPr>
                <w:bCs/>
                <w:lang w:val="de-DE"/>
              </w:rPr>
              <w:t>:</w:t>
            </w:r>
          </w:p>
          <w:p w:rsidR="004A10DA" w:rsidRPr="00606391" w:rsidRDefault="004A10DA" w:rsidP="004A10DA">
            <w:pPr>
              <w:numPr>
                <w:ilvl w:val="0"/>
                <w:numId w:val="1"/>
              </w:numPr>
              <w:spacing w:after="120"/>
              <w:rPr>
                <w:bCs/>
                <w:lang w:val="pt-BR"/>
              </w:rPr>
            </w:pPr>
            <w:r w:rsidRPr="00606391">
              <w:rPr>
                <w:bCs/>
                <w:lang w:val="pt-BR"/>
              </w:rPr>
              <w:t>Lecturing</w:t>
            </w:r>
          </w:p>
          <w:p w:rsidR="004A10DA" w:rsidRPr="0037531A" w:rsidRDefault="004A10DA" w:rsidP="004A10DA">
            <w:pPr>
              <w:numPr>
                <w:ilvl w:val="0"/>
                <w:numId w:val="1"/>
              </w:numPr>
              <w:spacing w:after="120"/>
              <w:rPr>
                <w:bCs/>
                <w:i/>
                <w:lang w:val="de-DE"/>
              </w:rPr>
            </w:pPr>
            <w:r w:rsidRPr="00606391">
              <w:rPr>
                <w:bCs/>
                <w:lang w:val="pt-BR"/>
              </w:rPr>
              <w:t>Teamwork (Work in group)</w:t>
            </w:r>
          </w:p>
          <w:p w:rsidR="004A10DA" w:rsidRPr="007D7FC3" w:rsidRDefault="004A10DA" w:rsidP="004A10DA">
            <w:pPr>
              <w:numPr>
                <w:ilvl w:val="0"/>
                <w:numId w:val="1"/>
              </w:numPr>
              <w:spacing w:after="120"/>
              <w:rPr>
                <w:bCs/>
                <w:color w:val="000000"/>
              </w:rPr>
            </w:pPr>
            <w:r w:rsidRPr="00606391">
              <w:rPr>
                <w:bCs/>
                <w:lang w:val="pt-BR"/>
              </w:rPr>
              <w:t>Presentation</w:t>
            </w:r>
          </w:p>
        </w:tc>
        <w:tc>
          <w:tcPr>
            <w:tcW w:w="1532" w:type="dxa"/>
          </w:tcPr>
          <w:p w:rsidR="004A10DA" w:rsidRDefault="004A10DA" w:rsidP="004A10DA">
            <w:pPr>
              <w:spacing w:before="240" w:after="240" w:line="288" w:lineRule="auto"/>
              <w:jc w:val="center"/>
              <w:rPr>
                <w:bCs/>
                <w:color w:val="000000"/>
              </w:rPr>
            </w:pPr>
          </w:p>
          <w:p w:rsidR="004A10DA" w:rsidRPr="0069105E" w:rsidRDefault="004A10DA" w:rsidP="004A10DA">
            <w:pPr>
              <w:spacing w:before="240" w:after="240" w:line="288" w:lineRule="auto"/>
              <w:jc w:val="center"/>
              <w:rPr>
                <w:bCs/>
                <w:color w:val="000000"/>
              </w:rPr>
            </w:pPr>
            <w:r w:rsidRPr="0069105E">
              <w:rPr>
                <w:bCs/>
                <w:color w:val="000000"/>
              </w:rPr>
              <w:t>G1.2</w:t>
            </w:r>
          </w:p>
        </w:tc>
      </w:tr>
      <w:tr w:rsidR="004A10DA" w:rsidRPr="00D22923" w:rsidTr="004A10DA">
        <w:tc>
          <w:tcPr>
            <w:tcW w:w="1004" w:type="dxa"/>
            <w:gridSpan w:val="2"/>
            <w:vMerge/>
          </w:tcPr>
          <w:p w:rsidR="004A10DA" w:rsidRPr="00D22923" w:rsidRDefault="004A10DA" w:rsidP="004A10DA">
            <w:pPr>
              <w:spacing w:before="240" w:after="240" w:line="288" w:lineRule="auto"/>
              <w:jc w:val="center"/>
              <w:rPr>
                <w:b/>
                <w:bCs/>
                <w:color w:val="FF0000"/>
              </w:rPr>
            </w:pPr>
          </w:p>
        </w:tc>
        <w:tc>
          <w:tcPr>
            <w:tcW w:w="7184" w:type="dxa"/>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sidRPr="00606391">
              <w:rPr>
                <w:b/>
                <w:bCs/>
                <w:lang w:val="de-DE"/>
              </w:rPr>
              <w:t>Self-study</w:t>
            </w:r>
            <w:r w:rsidRPr="005A1E30">
              <w:rPr>
                <w:bCs/>
                <w:lang w:val="de-DE"/>
              </w:rPr>
              <w:t>:</w:t>
            </w:r>
            <w:r>
              <w:rPr>
                <w:bCs/>
                <w:i/>
                <w:lang w:val="de-DE"/>
              </w:rPr>
              <w:t xml:space="preserve"> (6</w:t>
            </w:r>
            <w:r w:rsidRPr="005A1E30">
              <w:rPr>
                <w:bCs/>
                <w:i/>
                <w:lang w:val="de-DE"/>
              </w:rPr>
              <w:t>)</w:t>
            </w:r>
          </w:p>
          <w:p w:rsidR="004A10DA" w:rsidRPr="007D7FC3" w:rsidRDefault="004A10DA" w:rsidP="004A10DA">
            <w:pPr>
              <w:rPr>
                <w:color w:val="000000"/>
              </w:rPr>
            </w:pPr>
            <w:r w:rsidRPr="007D7FC3">
              <w:rPr>
                <w:color w:val="000000"/>
              </w:rPr>
              <w:t xml:space="preserve">+  </w:t>
            </w:r>
            <w:r>
              <w:rPr>
                <w:color w:val="000000"/>
              </w:rPr>
              <w:t>Read chapter</w:t>
            </w:r>
            <w:r w:rsidRPr="007D7FC3">
              <w:rPr>
                <w:color w:val="000000"/>
              </w:rPr>
              <w:t xml:space="preserve"> 7, </w:t>
            </w:r>
            <w:r>
              <w:rPr>
                <w:color w:val="000000"/>
              </w:rPr>
              <w:t>document</w:t>
            </w:r>
            <w:r w:rsidRPr="007D7FC3">
              <w:rPr>
                <w:color w:val="000000"/>
              </w:rPr>
              <w:t xml:space="preserve"> [3] </w:t>
            </w:r>
            <w:r>
              <w:rPr>
                <w:color w:val="000000"/>
              </w:rPr>
              <w:t>and chapter</w:t>
            </w:r>
            <w:r w:rsidRPr="007D7FC3">
              <w:rPr>
                <w:color w:val="000000"/>
              </w:rPr>
              <w:t xml:space="preserve"> 1, </w:t>
            </w:r>
            <w:r>
              <w:rPr>
                <w:color w:val="000000"/>
              </w:rPr>
              <w:t>document</w:t>
            </w:r>
            <w:r w:rsidRPr="007D7FC3">
              <w:rPr>
                <w:color w:val="000000"/>
              </w:rPr>
              <w:t xml:space="preserve"> [1]</w:t>
            </w:r>
          </w:p>
          <w:p w:rsidR="004A10DA" w:rsidRPr="007D7FC3" w:rsidRDefault="004A10DA" w:rsidP="004A10DA">
            <w:pPr>
              <w:rPr>
                <w:color w:val="000000"/>
              </w:rPr>
            </w:pPr>
            <w:r w:rsidRPr="007D7FC3">
              <w:rPr>
                <w:color w:val="000000"/>
              </w:rPr>
              <w:t xml:space="preserve">+  </w:t>
            </w:r>
            <w:r>
              <w:rPr>
                <w:color w:val="000000"/>
              </w:rPr>
              <w:t>Do homework</w:t>
            </w:r>
            <w:r w:rsidRPr="007D7FC3">
              <w:rPr>
                <w:color w:val="000000"/>
              </w:rPr>
              <w:t xml:space="preserve"> </w:t>
            </w:r>
            <w:r>
              <w:rPr>
                <w:color w:val="000000"/>
              </w:rPr>
              <w:t xml:space="preserve">about </w:t>
            </w:r>
            <w:r w:rsidRPr="000C2800">
              <w:rPr>
                <w:color w:val="000000"/>
              </w:rPr>
              <w:t>surplus stock</w:t>
            </w:r>
          </w:p>
        </w:tc>
        <w:tc>
          <w:tcPr>
            <w:tcW w:w="1532" w:type="dxa"/>
          </w:tcPr>
          <w:p w:rsidR="004A10DA" w:rsidRPr="00D22923" w:rsidRDefault="004A10DA" w:rsidP="004A10DA">
            <w:pPr>
              <w:spacing w:before="240" w:after="240" w:line="288" w:lineRule="auto"/>
              <w:jc w:val="center"/>
              <w:rPr>
                <w:bCs/>
                <w:color w:val="FF0000"/>
              </w:rPr>
            </w:pPr>
          </w:p>
        </w:tc>
      </w:tr>
      <w:tr w:rsidR="004A10DA" w:rsidRPr="00D22923" w:rsidTr="004A10DA">
        <w:tc>
          <w:tcPr>
            <w:tcW w:w="1004" w:type="dxa"/>
            <w:gridSpan w:val="2"/>
            <w:vMerge w:val="restart"/>
          </w:tcPr>
          <w:p w:rsidR="004A10DA" w:rsidRDefault="004A10DA" w:rsidP="004A10DA">
            <w:pPr>
              <w:spacing w:before="240" w:after="240" w:line="288" w:lineRule="auto"/>
              <w:jc w:val="center"/>
              <w:rPr>
                <w:b/>
                <w:bCs/>
              </w:rPr>
            </w:pPr>
          </w:p>
          <w:p w:rsidR="004A10DA" w:rsidRDefault="004A10DA" w:rsidP="004A10DA">
            <w:pPr>
              <w:spacing w:before="240" w:after="240" w:line="288" w:lineRule="auto"/>
              <w:jc w:val="center"/>
              <w:rPr>
                <w:b/>
                <w:bCs/>
              </w:rPr>
            </w:pPr>
          </w:p>
          <w:p w:rsidR="004A10DA" w:rsidRPr="007D7FC3" w:rsidRDefault="004A10DA" w:rsidP="004A10DA">
            <w:pPr>
              <w:spacing w:before="240" w:after="240" w:line="288" w:lineRule="auto"/>
              <w:jc w:val="center"/>
              <w:rPr>
                <w:b/>
                <w:bCs/>
              </w:rPr>
            </w:pPr>
            <w:r w:rsidRPr="007D7FC3">
              <w:rPr>
                <w:b/>
                <w:bCs/>
              </w:rPr>
              <w:t>3</w:t>
            </w:r>
          </w:p>
        </w:tc>
        <w:tc>
          <w:tcPr>
            <w:tcW w:w="7184" w:type="dxa"/>
          </w:tcPr>
          <w:p w:rsidR="004A10DA" w:rsidRDefault="004A10DA" w:rsidP="004A10DA">
            <w:pPr>
              <w:spacing w:before="60" w:after="60"/>
              <w:jc w:val="both"/>
              <w:rPr>
                <w:bCs/>
                <w:i/>
                <w:color w:val="000000"/>
                <w:lang w:val="de-DE"/>
              </w:rPr>
            </w:pPr>
            <w:r w:rsidRPr="007D7FC3">
              <w:rPr>
                <w:b/>
                <w:bCs/>
                <w:i/>
                <w:color w:val="000000"/>
                <w:lang w:val="de-DE"/>
              </w:rPr>
              <w:t xml:space="preserve">A/ </w:t>
            </w:r>
            <w:r>
              <w:rPr>
                <w:b/>
                <w:bCs/>
                <w:color w:val="000000"/>
                <w:lang w:val="de-DE"/>
              </w:rPr>
              <w:t>Contents and teaching method</w:t>
            </w:r>
            <w:r w:rsidRPr="007D7FC3">
              <w:rPr>
                <w:bCs/>
                <w:i/>
                <w:color w:val="000000"/>
                <w:lang w:val="de-DE"/>
              </w:rPr>
              <w:t>: (3)</w:t>
            </w:r>
          </w:p>
          <w:p w:rsidR="004A10DA" w:rsidRPr="00441604" w:rsidRDefault="004A10DA" w:rsidP="004A10DA">
            <w:pPr>
              <w:spacing w:before="60" w:after="60"/>
              <w:jc w:val="both"/>
              <w:rPr>
                <w:b/>
                <w:bCs/>
                <w:lang w:val="de-DE"/>
              </w:rPr>
            </w:pPr>
            <w:r w:rsidRPr="00441604">
              <w:rPr>
                <w:b/>
                <w:bCs/>
                <w:lang w:val="de-DE"/>
              </w:rPr>
              <w:t>Contents of Teaching:</w:t>
            </w:r>
          </w:p>
          <w:p w:rsidR="004A10DA" w:rsidRPr="00441604" w:rsidRDefault="004A10DA" w:rsidP="004A10DA">
            <w:pPr>
              <w:numPr>
                <w:ilvl w:val="0"/>
                <w:numId w:val="1"/>
              </w:numPr>
              <w:spacing w:line="288" w:lineRule="auto"/>
              <w:jc w:val="both"/>
              <w:rPr>
                <w:b/>
                <w:bCs/>
                <w:i/>
              </w:rPr>
            </w:pPr>
            <w:r w:rsidRPr="00441604">
              <w:t>Detemine reasonable manufacturing process and design operation.</w:t>
            </w:r>
          </w:p>
          <w:p w:rsidR="004A10DA" w:rsidRPr="00441604" w:rsidRDefault="004A10DA" w:rsidP="004A10DA">
            <w:pPr>
              <w:numPr>
                <w:ilvl w:val="0"/>
                <w:numId w:val="1"/>
              </w:numPr>
            </w:pPr>
            <w:r w:rsidRPr="00441604">
              <w:t xml:space="preserve">Compare alternative technology  </w:t>
            </w:r>
          </w:p>
          <w:p w:rsidR="004A10DA" w:rsidRPr="00441604" w:rsidRDefault="004A10DA" w:rsidP="004A10DA">
            <w:pPr>
              <w:spacing w:before="60" w:after="60"/>
              <w:jc w:val="both"/>
              <w:rPr>
                <w:bCs/>
                <w:lang w:val="de-DE"/>
              </w:rPr>
            </w:pPr>
            <w:r w:rsidRPr="00441604">
              <w:t xml:space="preserve">1.3. Design </w:t>
            </w:r>
            <w:r w:rsidRPr="00441604">
              <w:rPr>
                <w:bCs/>
              </w:rPr>
              <w:t>technological process</w:t>
            </w:r>
            <w:r w:rsidRPr="00441604">
              <w:t xml:space="preserve"> for CNC machine</w:t>
            </w:r>
          </w:p>
          <w:p w:rsidR="004A10DA" w:rsidRPr="00441604" w:rsidRDefault="004A10DA" w:rsidP="004A10DA">
            <w:pPr>
              <w:spacing w:before="60" w:after="60"/>
              <w:jc w:val="both"/>
              <w:rPr>
                <w:bCs/>
                <w:i/>
                <w:lang w:val="de-DE"/>
              </w:rPr>
            </w:pPr>
            <w:r w:rsidRPr="00441604">
              <w:rPr>
                <w:b/>
                <w:bCs/>
                <w:lang w:val="de-DE"/>
              </w:rPr>
              <w:t>Teaching approaches</w:t>
            </w:r>
            <w:r w:rsidRPr="00441604">
              <w:rPr>
                <w:bCs/>
                <w:lang w:val="de-DE"/>
              </w:rPr>
              <w:t>:</w:t>
            </w:r>
          </w:p>
          <w:p w:rsidR="004A10DA" w:rsidRPr="00441604" w:rsidRDefault="004A10DA" w:rsidP="004A10DA">
            <w:pPr>
              <w:numPr>
                <w:ilvl w:val="0"/>
                <w:numId w:val="1"/>
              </w:numPr>
              <w:spacing w:after="120"/>
              <w:rPr>
                <w:bCs/>
                <w:lang w:val="pt-BR"/>
              </w:rPr>
            </w:pPr>
            <w:r w:rsidRPr="00441604">
              <w:rPr>
                <w:bCs/>
                <w:lang w:val="pt-BR"/>
              </w:rPr>
              <w:t>Lecturing</w:t>
            </w:r>
          </w:p>
          <w:p w:rsidR="004A10DA" w:rsidRPr="00B13DC1" w:rsidRDefault="004A10DA" w:rsidP="004A10DA">
            <w:pPr>
              <w:pStyle w:val="NormalWeb"/>
              <w:spacing w:before="60" w:beforeAutospacing="0" w:after="60" w:afterAutospacing="0"/>
              <w:jc w:val="both"/>
              <w:rPr>
                <w:bCs/>
                <w:color w:val="FF0000"/>
              </w:rPr>
            </w:pPr>
            <w:r w:rsidRPr="00441604">
              <w:rPr>
                <w:color w:val="auto"/>
              </w:rPr>
              <w:t>+   Give assignments about surplus stock and divide group to discuss</w:t>
            </w:r>
          </w:p>
        </w:tc>
        <w:tc>
          <w:tcPr>
            <w:tcW w:w="1532" w:type="dxa"/>
          </w:tcPr>
          <w:p w:rsidR="004A10DA" w:rsidRDefault="004A10DA" w:rsidP="004A10DA">
            <w:pPr>
              <w:spacing w:before="240" w:after="240" w:line="288" w:lineRule="auto"/>
              <w:jc w:val="center"/>
              <w:rPr>
                <w:bCs/>
                <w:color w:val="000000"/>
              </w:rPr>
            </w:pPr>
          </w:p>
          <w:p w:rsidR="004A10DA" w:rsidRDefault="004A10DA" w:rsidP="004A10DA">
            <w:pPr>
              <w:spacing w:before="240" w:after="240" w:line="288" w:lineRule="auto"/>
              <w:jc w:val="center"/>
              <w:rPr>
                <w:bCs/>
                <w:color w:val="000000"/>
              </w:rPr>
            </w:pPr>
          </w:p>
          <w:p w:rsidR="004A10DA" w:rsidRPr="0069105E" w:rsidRDefault="004A10DA" w:rsidP="004A10DA">
            <w:pPr>
              <w:spacing w:before="240" w:after="240" w:line="288" w:lineRule="auto"/>
              <w:jc w:val="center"/>
              <w:rPr>
                <w:bCs/>
                <w:color w:val="000000"/>
              </w:rPr>
            </w:pPr>
            <w:r w:rsidRPr="0069105E">
              <w:rPr>
                <w:bCs/>
                <w:color w:val="000000"/>
              </w:rPr>
              <w:t>G1.2</w:t>
            </w:r>
          </w:p>
        </w:tc>
      </w:tr>
      <w:tr w:rsidR="004A10DA" w:rsidRPr="00D22923" w:rsidTr="004A10DA">
        <w:tc>
          <w:tcPr>
            <w:tcW w:w="1004" w:type="dxa"/>
            <w:gridSpan w:val="2"/>
            <w:vMerge/>
          </w:tcPr>
          <w:p w:rsidR="004A10DA" w:rsidRPr="00D22923" w:rsidRDefault="004A10DA" w:rsidP="004A10DA">
            <w:pPr>
              <w:spacing w:before="240" w:after="240" w:line="288" w:lineRule="auto"/>
              <w:jc w:val="center"/>
              <w:rPr>
                <w:b/>
                <w:bCs/>
                <w:color w:val="FF0000"/>
              </w:rPr>
            </w:pPr>
          </w:p>
        </w:tc>
        <w:tc>
          <w:tcPr>
            <w:tcW w:w="7184" w:type="dxa"/>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sidRPr="007D7FC3">
              <w:rPr>
                <w:bCs/>
                <w:i/>
                <w:color w:val="000000"/>
                <w:lang w:val="de-DE"/>
              </w:rPr>
              <w:t>(6)</w:t>
            </w:r>
          </w:p>
          <w:p w:rsidR="004A10DA" w:rsidRPr="007D7FC3" w:rsidRDefault="004A10DA" w:rsidP="004A10DA">
            <w:pPr>
              <w:jc w:val="both"/>
              <w:rPr>
                <w:color w:val="000000"/>
              </w:rPr>
            </w:pPr>
            <w:r w:rsidRPr="007D7FC3">
              <w:rPr>
                <w:b/>
                <w:color w:val="000000"/>
              </w:rPr>
              <w:t xml:space="preserve"> +  </w:t>
            </w:r>
            <w:r>
              <w:rPr>
                <w:color w:val="000000"/>
              </w:rPr>
              <w:t>Reading chapter</w:t>
            </w:r>
            <w:r w:rsidRPr="007D7FC3">
              <w:rPr>
                <w:color w:val="000000"/>
              </w:rPr>
              <w:t xml:space="preserve"> 6, </w:t>
            </w:r>
            <w:r>
              <w:rPr>
                <w:color w:val="000000"/>
              </w:rPr>
              <w:t>document</w:t>
            </w:r>
            <w:r w:rsidRPr="007D7FC3">
              <w:rPr>
                <w:color w:val="000000"/>
              </w:rPr>
              <w:t xml:space="preserve"> [3] </w:t>
            </w:r>
            <w:r>
              <w:rPr>
                <w:color w:val="000000"/>
              </w:rPr>
              <w:t>and chapter</w:t>
            </w:r>
            <w:r w:rsidRPr="007D7FC3">
              <w:rPr>
                <w:color w:val="000000"/>
              </w:rPr>
              <w:t xml:space="preserve"> 1, </w:t>
            </w:r>
            <w:r>
              <w:rPr>
                <w:color w:val="000000"/>
              </w:rPr>
              <w:t>document</w:t>
            </w:r>
            <w:r w:rsidRPr="007D7FC3">
              <w:rPr>
                <w:color w:val="000000"/>
              </w:rPr>
              <w:t xml:space="preserve"> [1]</w:t>
            </w:r>
          </w:p>
          <w:p w:rsidR="004A10DA" w:rsidRPr="00B13DC1" w:rsidRDefault="004A10DA" w:rsidP="004A10DA">
            <w:pPr>
              <w:jc w:val="both"/>
              <w:rPr>
                <w:color w:val="FF0000"/>
              </w:rPr>
            </w:pPr>
            <w:r w:rsidRPr="007D7FC3">
              <w:rPr>
                <w:color w:val="000000"/>
              </w:rPr>
              <w:t xml:space="preserve"> </w:t>
            </w:r>
            <w:r>
              <w:rPr>
                <w:color w:val="FF0000"/>
              </w:rPr>
              <w:t xml:space="preserve">+ </w:t>
            </w:r>
            <w:r w:rsidRPr="00441604">
              <w:t>Do homework according to the given drawings (Set up a manufacturing process)</w:t>
            </w:r>
          </w:p>
        </w:tc>
        <w:tc>
          <w:tcPr>
            <w:tcW w:w="1532" w:type="dxa"/>
          </w:tcPr>
          <w:p w:rsidR="004A10DA" w:rsidRPr="00D22923" w:rsidRDefault="004A10DA" w:rsidP="004A10DA">
            <w:pPr>
              <w:spacing w:before="240" w:after="240" w:line="288" w:lineRule="auto"/>
              <w:jc w:val="center"/>
              <w:rPr>
                <w:bCs/>
                <w:color w:val="FF0000"/>
              </w:rPr>
            </w:pPr>
          </w:p>
        </w:tc>
      </w:tr>
      <w:tr w:rsidR="004A10DA" w:rsidRPr="00D22923" w:rsidTr="004A10DA">
        <w:tc>
          <w:tcPr>
            <w:tcW w:w="1004" w:type="dxa"/>
            <w:gridSpan w:val="2"/>
            <w:vMerge w:val="restart"/>
          </w:tcPr>
          <w:p w:rsidR="004A10DA" w:rsidRPr="00441604" w:rsidRDefault="004A10DA" w:rsidP="004A10DA">
            <w:pPr>
              <w:jc w:val="center"/>
              <w:rPr>
                <w:b/>
                <w:bCs/>
              </w:rPr>
            </w:pPr>
          </w:p>
          <w:p w:rsidR="004A10DA" w:rsidRPr="00441604" w:rsidRDefault="004A10DA" w:rsidP="004A10DA">
            <w:pPr>
              <w:jc w:val="center"/>
              <w:rPr>
                <w:b/>
                <w:bCs/>
              </w:rPr>
            </w:pPr>
          </w:p>
          <w:p w:rsidR="004A10DA" w:rsidRPr="00441604" w:rsidRDefault="004A10DA" w:rsidP="004A10DA">
            <w:pPr>
              <w:jc w:val="center"/>
              <w:rPr>
                <w:b/>
                <w:bCs/>
              </w:rPr>
            </w:pPr>
          </w:p>
          <w:p w:rsidR="004A10DA" w:rsidRPr="00441604" w:rsidRDefault="004A10DA" w:rsidP="004A10DA">
            <w:pPr>
              <w:jc w:val="center"/>
              <w:rPr>
                <w:b/>
                <w:bCs/>
              </w:rPr>
            </w:pPr>
          </w:p>
          <w:p w:rsidR="004A10DA" w:rsidRPr="00441604" w:rsidRDefault="004A10DA" w:rsidP="004A10DA">
            <w:pPr>
              <w:jc w:val="center"/>
              <w:rPr>
                <w:b/>
                <w:bCs/>
              </w:rPr>
            </w:pPr>
          </w:p>
          <w:p w:rsidR="004A10DA" w:rsidRPr="00441604" w:rsidRDefault="004A10DA" w:rsidP="004A10DA">
            <w:pPr>
              <w:jc w:val="center"/>
              <w:rPr>
                <w:b/>
                <w:bCs/>
              </w:rPr>
            </w:pPr>
            <w:r w:rsidRPr="00441604">
              <w:rPr>
                <w:b/>
                <w:bCs/>
              </w:rPr>
              <w:t>4</w:t>
            </w:r>
          </w:p>
        </w:tc>
        <w:tc>
          <w:tcPr>
            <w:tcW w:w="7184" w:type="dxa"/>
          </w:tcPr>
          <w:p w:rsidR="004A10DA" w:rsidRPr="00441604" w:rsidRDefault="004A10DA" w:rsidP="004A10DA">
            <w:pPr>
              <w:spacing w:before="60" w:after="60"/>
              <w:jc w:val="both"/>
              <w:rPr>
                <w:bCs/>
                <w:i/>
                <w:lang w:val="de-DE"/>
              </w:rPr>
            </w:pPr>
            <w:r w:rsidRPr="00441604">
              <w:rPr>
                <w:b/>
                <w:bCs/>
                <w:i/>
                <w:lang w:val="de-DE"/>
              </w:rPr>
              <w:t xml:space="preserve">A/ </w:t>
            </w:r>
            <w:r w:rsidRPr="00441604">
              <w:rPr>
                <w:b/>
                <w:bCs/>
                <w:lang w:val="de-DE"/>
              </w:rPr>
              <w:t>Contents and teaching method</w:t>
            </w:r>
            <w:r w:rsidRPr="00441604">
              <w:rPr>
                <w:bCs/>
                <w:i/>
                <w:lang w:val="de-DE"/>
              </w:rPr>
              <w:t>: (3)</w:t>
            </w:r>
          </w:p>
          <w:p w:rsidR="004A10DA" w:rsidRPr="00441604" w:rsidRDefault="004A10DA" w:rsidP="004A10DA">
            <w:pPr>
              <w:spacing w:before="60" w:after="60"/>
              <w:jc w:val="both"/>
              <w:rPr>
                <w:b/>
                <w:bCs/>
                <w:lang w:val="de-DE"/>
              </w:rPr>
            </w:pPr>
            <w:r w:rsidRPr="00441604">
              <w:rPr>
                <w:b/>
                <w:bCs/>
                <w:lang w:val="de-DE"/>
              </w:rPr>
              <w:t>Content of Teaching:</w:t>
            </w:r>
          </w:p>
          <w:p w:rsidR="004A10DA" w:rsidRPr="00441604" w:rsidRDefault="004A10DA" w:rsidP="004A10DA">
            <w:pPr>
              <w:pStyle w:val="Heading2"/>
              <w:spacing w:before="0" w:after="0"/>
              <w:rPr>
                <w:rFonts w:ascii="Times New Roman" w:hAnsi="Times New Roman"/>
                <w:b w:val="0"/>
                <w:i w:val="0"/>
                <w:sz w:val="24"/>
                <w:szCs w:val="24"/>
              </w:rPr>
            </w:pPr>
            <w:r w:rsidRPr="00441604">
              <w:rPr>
                <w:rFonts w:ascii="Times New Roman" w:hAnsi="Times New Roman"/>
                <w:b w:val="0"/>
                <w:i w:val="0"/>
                <w:sz w:val="24"/>
                <w:szCs w:val="24"/>
              </w:rPr>
              <w:t>1.4 Standardize the technology Process</w:t>
            </w:r>
          </w:p>
          <w:p w:rsidR="004A10DA" w:rsidRPr="00441604" w:rsidRDefault="004A10DA" w:rsidP="002B2E05">
            <w:pPr>
              <w:numPr>
                <w:ilvl w:val="0"/>
                <w:numId w:val="57"/>
              </w:numPr>
              <w:rPr>
                <w:i/>
              </w:rPr>
            </w:pPr>
            <w:r w:rsidRPr="00441604">
              <w:rPr>
                <w:i/>
              </w:rPr>
              <w:t>Concept</w:t>
            </w:r>
          </w:p>
          <w:p w:rsidR="004A10DA" w:rsidRPr="00441604" w:rsidRDefault="004A10DA" w:rsidP="002B2E05">
            <w:pPr>
              <w:numPr>
                <w:ilvl w:val="0"/>
                <w:numId w:val="57"/>
              </w:numPr>
              <w:spacing w:before="60" w:after="60"/>
              <w:jc w:val="both"/>
              <w:rPr>
                <w:bCs/>
                <w:lang w:val="de-DE"/>
              </w:rPr>
            </w:pPr>
            <w:r w:rsidRPr="00441604">
              <w:rPr>
                <w:i/>
              </w:rPr>
              <w:t>Typical technology</w:t>
            </w:r>
          </w:p>
          <w:p w:rsidR="004A10DA" w:rsidRPr="00441604" w:rsidRDefault="004A10DA" w:rsidP="002B2E05">
            <w:pPr>
              <w:numPr>
                <w:ilvl w:val="0"/>
                <w:numId w:val="57"/>
              </w:numPr>
              <w:spacing w:before="60" w:after="60"/>
              <w:jc w:val="both"/>
              <w:rPr>
                <w:bCs/>
                <w:lang w:val="de-DE"/>
              </w:rPr>
            </w:pPr>
            <w:r w:rsidRPr="00441604">
              <w:rPr>
                <w:i/>
              </w:rPr>
              <w:t>Group technology</w:t>
            </w:r>
          </w:p>
          <w:p w:rsidR="004A10DA" w:rsidRPr="00441604" w:rsidRDefault="004A10DA" w:rsidP="002B2E05">
            <w:pPr>
              <w:numPr>
                <w:ilvl w:val="0"/>
                <w:numId w:val="57"/>
              </w:numPr>
              <w:spacing w:before="60" w:after="60"/>
              <w:jc w:val="both"/>
              <w:rPr>
                <w:bCs/>
                <w:lang w:val="de-DE"/>
              </w:rPr>
            </w:pPr>
            <w:r w:rsidRPr="00441604">
              <w:rPr>
                <w:i/>
              </w:rPr>
              <w:t>Combination technology</w:t>
            </w:r>
          </w:p>
          <w:p w:rsidR="004A10DA" w:rsidRPr="00441604" w:rsidRDefault="004A10DA" w:rsidP="004A10DA">
            <w:pPr>
              <w:spacing w:before="60" w:after="60"/>
              <w:jc w:val="both"/>
              <w:rPr>
                <w:bCs/>
                <w:i/>
                <w:lang w:val="de-DE"/>
              </w:rPr>
            </w:pPr>
            <w:r w:rsidRPr="00441604">
              <w:rPr>
                <w:b/>
                <w:bCs/>
                <w:lang w:val="de-DE"/>
              </w:rPr>
              <w:t>Teaching approaches</w:t>
            </w:r>
            <w:r w:rsidRPr="00441604">
              <w:rPr>
                <w:bCs/>
                <w:lang w:val="de-DE"/>
              </w:rPr>
              <w:t>:</w:t>
            </w:r>
          </w:p>
          <w:p w:rsidR="004A10DA" w:rsidRPr="00441604" w:rsidRDefault="004A10DA" w:rsidP="002B2E05">
            <w:pPr>
              <w:numPr>
                <w:ilvl w:val="0"/>
                <w:numId w:val="57"/>
              </w:numPr>
              <w:spacing w:after="120"/>
              <w:rPr>
                <w:bCs/>
                <w:lang w:val="pt-BR"/>
              </w:rPr>
            </w:pPr>
            <w:r w:rsidRPr="00441604">
              <w:rPr>
                <w:bCs/>
                <w:lang w:val="pt-BR"/>
              </w:rPr>
              <w:t>Lecturing</w:t>
            </w:r>
          </w:p>
          <w:p w:rsidR="004A10DA" w:rsidRPr="00441604" w:rsidRDefault="004A10DA" w:rsidP="002B2E05">
            <w:pPr>
              <w:pStyle w:val="NormalWeb"/>
              <w:numPr>
                <w:ilvl w:val="0"/>
                <w:numId w:val="57"/>
              </w:numPr>
              <w:spacing w:before="60" w:beforeAutospacing="0" w:after="60" w:afterAutospacing="0"/>
              <w:rPr>
                <w:b/>
                <w:color w:val="auto"/>
              </w:rPr>
            </w:pPr>
            <w:r w:rsidRPr="00441604">
              <w:rPr>
                <w:color w:val="auto"/>
              </w:rPr>
              <w:t xml:space="preserve">Giving homework about </w:t>
            </w:r>
            <w:r w:rsidRPr="00441604">
              <w:rPr>
                <w:b/>
                <w:i/>
                <w:color w:val="auto"/>
              </w:rPr>
              <w:t>technological  process</w:t>
            </w:r>
          </w:p>
        </w:tc>
        <w:tc>
          <w:tcPr>
            <w:tcW w:w="1532" w:type="dxa"/>
          </w:tcPr>
          <w:p w:rsidR="004A10DA" w:rsidRDefault="004A10DA" w:rsidP="004A10DA">
            <w:pPr>
              <w:jc w:val="center"/>
              <w:rPr>
                <w:bCs/>
                <w:color w:val="FF0000"/>
              </w:rPr>
            </w:pPr>
          </w:p>
          <w:p w:rsidR="004A10DA" w:rsidRDefault="004A10DA" w:rsidP="004A10DA">
            <w:pPr>
              <w:jc w:val="center"/>
              <w:rPr>
                <w:bCs/>
                <w:color w:val="FF0000"/>
              </w:rPr>
            </w:pPr>
          </w:p>
          <w:p w:rsidR="004A10DA" w:rsidRDefault="004A10DA" w:rsidP="004A10DA">
            <w:pPr>
              <w:jc w:val="center"/>
              <w:rPr>
                <w:bCs/>
                <w:color w:val="FF0000"/>
              </w:rPr>
            </w:pPr>
          </w:p>
          <w:p w:rsidR="004A10DA" w:rsidRDefault="004A10DA" w:rsidP="004A10DA">
            <w:pPr>
              <w:jc w:val="center"/>
              <w:rPr>
                <w:bCs/>
                <w:color w:val="FF0000"/>
              </w:rPr>
            </w:pPr>
          </w:p>
          <w:p w:rsidR="004A10DA" w:rsidRDefault="004A10DA" w:rsidP="004A10DA">
            <w:pPr>
              <w:jc w:val="center"/>
              <w:rPr>
                <w:bCs/>
                <w:color w:val="FF0000"/>
              </w:rPr>
            </w:pPr>
          </w:p>
          <w:p w:rsidR="004A10DA" w:rsidRPr="0069105E" w:rsidRDefault="004A10DA" w:rsidP="004A10DA">
            <w:pPr>
              <w:jc w:val="center"/>
              <w:rPr>
                <w:bCs/>
                <w:color w:val="000000"/>
              </w:rPr>
            </w:pPr>
            <w:r w:rsidRPr="0069105E">
              <w:rPr>
                <w:bCs/>
                <w:color w:val="000000"/>
              </w:rPr>
              <w:t>G1.1</w:t>
            </w:r>
          </w:p>
        </w:tc>
      </w:tr>
      <w:tr w:rsidR="004A10DA" w:rsidRPr="00D22923" w:rsidTr="004A10DA">
        <w:tc>
          <w:tcPr>
            <w:tcW w:w="1004" w:type="dxa"/>
            <w:gridSpan w:val="2"/>
            <w:vMerge/>
          </w:tcPr>
          <w:p w:rsidR="004A10DA" w:rsidRPr="00441604" w:rsidRDefault="004A10DA" w:rsidP="004A10DA">
            <w:pPr>
              <w:spacing w:before="240" w:after="240" w:line="288" w:lineRule="auto"/>
              <w:jc w:val="center"/>
              <w:rPr>
                <w:b/>
                <w:bCs/>
              </w:rPr>
            </w:pPr>
          </w:p>
        </w:tc>
        <w:tc>
          <w:tcPr>
            <w:tcW w:w="7184" w:type="dxa"/>
          </w:tcPr>
          <w:p w:rsidR="004A10DA" w:rsidRPr="00441604" w:rsidRDefault="004A10DA" w:rsidP="004A10DA">
            <w:pPr>
              <w:spacing w:before="60" w:after="60"/>
              <w:jc w:val="both"/>
              <w:rPr>
                <w:bCs/>
                <w:lang w:val="de-DE"/>
              </w:rPr>
            </w:pPr>
            <w:r w:rsidRPr="00441604">
              <w:rPr>
                <w:b/>
                <w:bCs/>
                <w:i/>
                <w:lang w:val="de-DE"/>
              </w:rPr>
              <w:t>B/</w:t>
            </w:r>
            <w:r w:rsidRPr="00441604">
              <w:rPr>
                <w:b/>
                <w:bCs/>
                <w:lang w:val="de-DE"/>
              </w:rPr>
              <w:t xml:space="preserve"> Self study: </w:t>
            </w:r>
            <w:r w:rsidRPr="00441604">
              <w:rPr>
                <w:bCs/>
                <w:i/>
                <w:lang w:val="de-DE"/>
              </w:rPr>
              <w:t>(6)</w:t>
            </w:r>
          </w:p>
          <w:p w:rsidR="004A10DA" w:rsidRPr="00441604" w:rsidRDefault="004A10DA" w:rsidP="004A10DA">
            <w:pPr>
              <w:pStyle w:val="NormalWeb"/>
              <w:numPr>
                <w:ilvl w:val="0"/>
                <w:numId w:val="1"/>
              </w:numPr>
              <w:spacing w:before="60" w:beforeAutospacing="0" w:after="60" w:afterAutospacing="0"/>
              <w:ind w:left="426" w:hanging="284"/>
              <w:rPr>
                <w:b/>
                <w:i/>
                <w:color w:val="auto"/>
              </w:rPr>
            </w:pPr>
            <w:r w:rsidRPr="00441604">
              <w:rPr>
                <w:color w:val="auto"/>
              </w:rPr>
              <w:t xml:space="preserve">Reading chapter 13, document [3] and chapter 1, document [1] </w:t>
            </w:r>
          </w:p>
          <w:p w:rsidR="004A10DA" w:rsidRPr="00441604" w:rsidRDefault="004A10DA" w:rsidP="004A10DA">
            <w:pPr>
              <w:pStyle w:val="NormalWeb"/>
              <w:numPr>
                <w:ilvl w:val="0"/>
                <w:numId w:val="1"/>
              </w:numPr>
              <w:spacing w:before="60" w:beforeAutospacing="0" w:after="60" w:afterAutospacing="0"/>
              <w:ind w:left="426" w:hanging="284"/>
              <w:rPr>
                <w:b/>
                <w:i/>
                <w:color w:val="auto"/>
              </w:rPr>
            </w:pPr>
            <w:r w:rsidRPr="00441604">
              <w:rPr>
                <w:color w:val="auto"/>
              </w:rPr>
              <w:t>Do homework according to the drawings (</w:t>
            </w:r>
            <w:r w:rsidRPr="00441604">
              <w:rPr>
                <w:bCs/>
                <w:color w:val="auto"/>
              </w:rPr>
              <w:t>Design to the technological process order to fabricate  machine parts</w:t>
            </w:r>
            <w:r w:rsidRPr="00441604">
              <w:rPr>
                <w:color w:val="auto"/>
              </w:rPr>
              <w:t>)</w:t>
            </w:r>
          </w:p>
        </w:tc>
        <w:tc>
          <w:tcPr>
            <w:tcW w:w="1532" w:type="dxa"/>
          </w:tcPr>
          <w:p w:rsidR="004A10DA" w:rsidRPr="00D22923" w:rsidRDefault="004A10DA" w:rsidP="004A10DA">
            <w:pPr>
              <w:spacing w:before="240" w:after="240" w:line="288" w:lineRule="auto"/>
              <w:jc w:val="center"/>
              <w:rPr>
                <w:bCs/>
                <w:color w:val="FF0000"/>
              </w:rPr>
            </w:pPr>
          </w:p>
        </w:tc>
      </w:tr>
      <w:tr w:rsidR="004A10DA" w:rsidRPr="00D22923" w:rsidTr="004A10DA">
        <w:tc>
          <w:tcPr>
            <w:tcW w:w="9720" w:type="dxa"/>
            <w:gridSpan w:val="4"/>
          </w:tcPr>
          <w:p w:rsidR="004A10DA" w:rsidRPr="002D690D" w:rsidRDefault="004A10DA" w:rsidP="004A10DA">
            <w:pPr>
              <w:spacing w:before="120" w:after="120"/>
              <w:jc w:val="center"/>
              <w:rPr>
                <w:b/>
                <w:bCs/>
                <w:color w:val="000000"/>
              </w:rPr>
            </w:pPr>
            <w:r>
              <w:rPr>
                <w:b/>
                <w:bCs/>
                <w:i/>
                <w:color w:val="000000"/>
              </w:rPr>
              <w:t>Chapter</w:t>
            </w:r>
            <w:r w:rsidRPr="002D690D">
              <w:rPr>
                <w:b/>
                <w:bCs/>
                <w:i/>
                <w:color w:val="000000"/>
              </w:rPr>
              <w:t xml:space="preserve"> 2</w:t>
            </w:r>
            <w:r w:rsidRPr="002D690D">
              <w:rPr>
                <w:b/>
                <w:bCs/>
                <w:color w:val="000000"/>
              </w:rPr>
              <w:t xml:space="preserve">: </w:t>
            </w:r>
            <w:r w:rsidRPr="00264660">
              <w:rPr>
                <w:b/>
                <w:bCs/>
                <w:color w:val="000000"/>
              </w:rPr>
              <w:t>Manufacturing Technology of Symbolic components</w:t>
            </w:r>
          </w:p>
        </w:tc>
      </w:tr>
      <w:tr w:rsidR="004A10DA" w:rsidRPr="00D22923" w:rsidTr="004A10DA">
        <w:tc>
          <w:tcPr>
            <w:tcW w:w="1004" w:type="dxa"/>
            <w:gridSpan w:val="2"/>
            <w:vMerge w:val="restart"/>
          </w:tcPr>
          <w:p w:rsidR="004A10DA" w:rsidRDefault="004A10DA" w:rsidP="004A10DA">
            <w:pPr>
              <w:spacing w:before="240" w:after="240" w:line="288" w:lineRule="auto"/>
              <w:jc w:val="center"/>
              <w:rPr>
                <w:b/>
                <w:bCs/>
                <w:color w:val="000000"/>
              </w:rPr>
            </w:pPr>
          </w:p>
          <w:p w:rsidR="004A10DA" w:rsidRDefault="004A10DA" w:rsidP="004A10DA">
            <w:pPr>
              <w:spacing w:before="240" w:after="240" w:line="288" w:lineRule="auto"/>
              <w:jc w:val="center"/>
              <w:rPr>
                <w:b/>
                <w:bCs/>
                <w:color w:val="000000"/>
              </w:rPr>
            </w:pPr>
          </w:p>
          <w:p w:rsidR="004A10DA" w:rsidRDefault="004A10DA" w:rsidP="004A10DA">
            <w:pPr>
              <w:spacing w:before="240" w:after="240" w:line="288" w:lineRule="auto"/>
              <w:jc w:val="center"/>
              <w:rPr>
                <w:b/>
                <w:bCs/>
                <w:color w:val="000000"/>
              </w:rPr>
            </w:pPr>
          </w:p>
          <w:p w:rsidR="004A10DA" w:rsidRPr="00146601" w:rsidRDefault="004A10DA" w:rsidP="004A10DA">
            <w:pPr>
              <w:spacing w:before="240" w:after="240" w:line="288" w:lineRule="auto"/>
              <w:jc w:val="center"/>
              <w:rPr>
                <w:b/>
                <w:bCs/>
                <w:color w:val="000000"/>
              </w:rPr>
            </w:pPr>
            <w:r w:rsidRPr="00146601">
              <w:rPr>
                <w:b/>
                <w:bCs/>
                <w:color w:val="000000"/>
              </w:rPr>
              <w:t>5</w:t>
            </w:r>
          </w:p>
        </w:tc>
        <w:tc>
          <w:tcPr>
            <w:tcW w:w="7184" w:type="dxa"/>
          </w:tcPr>
          <w:p w:rsidR="004A10DA" w:rsidRDefault="004A10DA" w:rsidP="004A10DA">
            <w:pPr>
              <w:spacing w:before="60" w:after="60"/>
              <w:jc w:val="both"/>
              <w:rPr>
                <w:bCs/>
                <w:i/>
                <w:color w:val="000000"/>
                <w:lang w:val="de-DE"/>
              </w:rPr>
            </w:pPr>
            <w:r w:rsidRPr="007D7FC3">
              <w:rPr>
                <w:b/>
                <w:bCs/>
                <w:i/>
                <w:color w:val="000000"/>
                <w:lang w:val="de-DE"/>
              </w:rPr>
              <w:t xml:space="preserve">A/ </w:t>
            </w:r>
            <w:r>
              <w:rPr>
                <w:b/>
                <w:bCs/>
                <w:color w:val="000000"/>
                <w:lang w:val="de-DE"/>
              </w:rPr>
              <w:t>Contents and teaching method</w:t>
            </w:r>
            <w:r w:rsidRPr="007D7FC3">
              <w:rPr>
                <w:bCs/>
                <w:i/>
                <w:color w:val="000000"/>
                <w:lang w:val="de-DE"/>
              </w:rPr>
              <w:t>: (3)</w:t>
            </w:r>
          </w:p>
          <w:p w:rsidR="004A10DA" w:rsidRPr="00D84690" w:rsidRDefault="004A10DA" w:rsidP="004A10DA">
            <w:pPr>
              <w:spacing w:before="60" w:after="60"/>
              <w:jc w:val="both"/>
              <w:rPr>
                <w:b/>
                <w:bCs/>
                <w:lang w:val="de-DE"/>
              </w:rPr>
            </w:pPr>
            <w:r>
              <w:rPr>
                <w:b/>
                <w:bCs/>
                <w:lang w:val="de-DE"/>
              </w:rPr>
              <w:t>Content of Teaching</w:t>
            </w:r>
            <w:r w:rsidRPr="005A1E30">
              <w:rPr>
                <w:b/>
                <w:bCs/>
                <w:lang w:val="de-DE"/>
              </w:rPr>
              <w:t>:</w:t>
            </w:r>
          </w:p>
          <w:p w:rsidR="004A10DA" w:rsidRDefault="004A10DA" w:rsidP="004A10DA">
            <w:pPr>
              <w:rPr>
                <w:i/>
                <w:color w:val="000000"/>
              </w:rPr>
            </w:pPr>
            <w:r>
              <w:rPr>
                <w:bCs/>
                <w:color w:val="000000"/>
              </w:rPr>
              <w:t xml:space="preserve">   </w:t>
            </w:r>
            <w:r w:rsidRPr="00F602C6">
              <w:rPr>
                <w:bCs/>
                <w:color w:val="000000"/>
              </w:rPr>
              <w:t xml:space="preserve">2.1  </w:t>
            </w:r>
            <w:r w:rsidRPr="00264660">
              <w:rPr>
                <w:b/>
                <w:bCs/>
                <w:color w:val="000000"/>
              </w:rPr>
              <w:t xml:space="preserve">Manufacturing Technology of </w:t>
            </w:r>
            <w:r>
              <w:rPr>
                <w:b/>
                <w:bCs/>
                <w:color w:val="000000"/>
              </w:rPr>
              <w:t>box shape</w:t>
            </w:r>
            <w:r w:rsidRPr="00264660">
              <w:rPr>
                <w:b/>
                <w:bCs/>
                <w:color w:val="000000"/>
              </w:rPr>
              <w:t xml:space="preserve"> components</w:t>
            </w:r>
            <w:r w:rsidRPr="00607082">
              <w:rPr>
                <w:i/>
                <w:color w:val="000000"/>
              </w:rPr>
              <w:t xml:space="preserve"> </w:t>
            </w:r>
          </w:p>
          <w:p w:rsidR="004A10DA" w:rsidRDefault="004A10DA" w:rsidP="002B2E05">
            <w:pPr>
              <w:numPr>
                <w:ilvl w:val="0"/>
                <w:numId w:val="58"/>
              </w:numPr>
              <w:rPr>
                <w:i/>
                <w:color w:val="000000"/>
              </w:rPr>
            </w:pPr>
            <w:r>
              <w:rPr>
                <w:i/>
                <w:color w:val="000000"/>
              </w:rPr>
              <w:t>T</w:t>
            </w:r>
            <w:r w:rsidRPr="005F2F07">
              <w:rPr>
                <w:i/>
                <w:color w:val="000000"/>
              </w:rPr>
              <w:t xml:space="preserve">echnical requirements </w:t>
            </w:r>
          </w:p>
          <w:p w:rsidR="004A10DA" w:rsidRPr="00441604" w:rsidRDefault="004A10DA" w:rsidP="002B2E05">
            <w:pPr>
              <w:numPr>
                <w:ilvl w:val="0"/>
                <w:numId w:val="58"/>
              </w:numPr>
              <w:rPr>
                <w:i/>
              </w:rPr>
            </w:pPr>
            <w:r w:rsidRPr="00441604">
              <w:rPr>
                <w:i/>
              </w:rPr>
              <w:t xml:space="preserve">Technology in box structure </w:t>
            </w:r>
          </w:p>
          <w:p w:rsidR="004A10DA" w:rsidRPr="00441604" w:rsidRDefault="004A10DA" w:rsidP="002B2E05">
            <w:pPr>
              <w:numPr>
                <w:ilvl w:val="0"/>
                <w:numId w:val="58"/>
              </w:numPr>
              <w:rPr>
                <w:i/>
              </w:rPr>
            </w:pPr>
            <w:r w:rsidRPr="00441604">
              <w:rPr>
                <w:i/>
              </w:rPr>
              <w:t>Material and stock</w:t>
            </w:r>
          </w:p>
          <w:p w:rsidR="004A10DA" w:rsidRPr="00441604" w:rsidRDefault="004A10DA" w:rsidP="002B2E05">
            <w:pPr>
              <w:numPr>
                <w:ilvl w:val="0"/>
                <w:numId w:val="58"/>
              </w:numPr>
              <w:rPr>
                <w:i/>
              </w:rPr>
            </w:pPr>
            <w:r w:rsidRPr="00441604">
              <w:rPr>
                <w:i/>
              </w:rPr>
              <w:t>The technology process manufacture box-shaped parts</w:t>
            </w:r>
          </w:p>
          <w:p w:rsidR="004A10DA" w:rsidRPr="00441604" w:rsidRDefault="004A10DA" w:rsidP="002B2E05">
            <w:pPr>
              <w:numPr>
                <w:ilvl w:val="0"/>
                <w:numId w:val="58"/>
              </w:numPr>
              <w:rPr>
                <w:bCs/>
                <w:i/>
                <w:lang w:val="pt-BR"/>
              </w:rPr>
            </w:pPr>
            <w:r w:rsidRPr="00441604">
              <w:rPr>
                <w:i/>
              </w:rPr>
              <w:t xml:space="preserve">Solution of machining operation </w:t>
            </w:r>
          </w:p>
          <w:p w:rsidR="004A10DA" w:rsidRPr="00441604" w:rsidRDefault="004A10DA" w:rsidP="002B2E05">
            <w:pPr>
              <w:numPr>
                <w:ilvl w:val="0"/>
                <w:numId w:val="58"/>
              </w:numPr>
              <w:rPr>
                <w:bCs/>
                <w:i/>
                <w:lang w:val="pt-BR"/>
              </w:rPr>
            </w:pPr>
            <w:r w:rsidRPr="00441604">
              <w:rPr>
                <w:i/>
              </w:rPr>
              <w:t>Machining box-shaped part by CNC machine</w:t>
            </w:r>
          </w:p>
          <w:p w:rsidR="004A10DA" w:rsidRPr="00441604" w:rsidRDefault="004A10DA" w:rsidP="004A10DA">
            <w:pPr>
              <w:spacing w:before="60" w:after="60"/>
              <w:jc w:val="both"/>
              <w:rPr>
                <w:bCs/>
                <w:lang w:val="de-DE"/>
              </w:rPr>
            </w:pPr>
            <w:r w:rsidRPr="00441604">
              <w:rPr>
                <w:b/>
                <w:bCs/>
                <w:lang w:val="de-DE"/>
              </w:rPr>
              <w:t xml:space="preserve"> The main teaching method:</w:t>
            </w:r>
          </w:p>
          <w:p w:rsidR="004A10DA" w:rsidRPr="00146601" w:rsidRDefault="004A10DA" w:rsidP="004A10DA">
            <w:pPr>
              <w:ind w:left="360"/>
              <w:rPr>
                <w:bCs/>
                <w:color w:val="000000"/>
                <w:lang w:val="pt-BR"/>
              </w:rPr>
            </w:pPr>
            <w:r>
              <w:rPr>
                <w:bCs/>
                <w:color w:val="000000"/>
                <w:lang w:val="pt-BR"/>
              </w:rPr>
              <w:t xml:space="preserve">+ </w:t>
            </w:r>
            <w:r w:rsidRPr="009B22CB">
              <w:rPr>
                <w:bCs/>
                <w:color w:val="000000"/>
                <w:lang w:val="pt-BR"/>
              </w:rPr>
              <w:t xml:space="preserve">Reporting project and division </w:t>
            </w:r>
            <w:r>
              <w:rPr>
                <w:bCs/>
                <w:color w:val="000000"/>
                <w:lang w:val="pt-BR"/>
              </w:rPr>
              <w:t>the class into groups, teacher c</w:t>
            </w:r>
            <w:r w:rsidRPr="009B22CB">
              <w:rPr>
                <w:bCs/>
                <w:color w:val="000000"/>
                <w:lang w:val="pt-BR"/>
              </w:rPr>
              <w:t xml:space="preserve">oncludes and </w:t>
            </w:r>
            <w:r w:rsidRPr="001B7795">
              <w:rPr>
                <w:bCs/>
                <w:color w:val="000000"/>
                <w:lang w:val="pt-BR"/>
              </w:rPr>
              <w:t>synthesize</w:t>
            </w:r>
          </w:p>
        </w:tc>
        <w:tc>
          <w:tcPr>
            <w:tcW w:w="1532" w:type="dxa"/>
          </w:tcPr>
          <w:p w:rsidR="004A10DA" w:rsidRDefault="004A10DA" w:rsidP="004A10DA">
            <w:pPr>
              <w:spacing w:before="240" w:after="240" w:line="288" w:lineRule="auto"/>
              <w:jc w:val="center"/>
              <w:rPr>
                <w:bCs/>
                <w:color w:val="000000"/>
              </w:rPr>
            </w:pPr>
          </w:p>
          <w:p w:rsidR="004A10DA" w:rsidRPr="003049F9" w:rsidRDefault="004A10DA" w:rsidP="004A10DA">
            <w:pPr>
              <w:spacing w:before="240" w:after="240" w:line="288" w:lineRule="auto"/>
              <w:jc w:val="center"/>
              <w:rPr>
                <w:bCs/>
                <w:color w:val="000000"/>
              </w:rPr>
            </w:pPr>
            <w:r w:rsidRPr="003049F9">
              <w:rPr>
                <w:bCs/>
                <w:color w:val="000000"/>
              </w:rPr>
              <w:t>G2.1</w:t>
            </w:r>
          </w:p>
          <w:p w:rsidR="004A10DA" w:rsidRDefault="004A10DA" w:rsidP="004A10DA">
            <w:pPr>
              <w:spacing w:before="240" w:after="240" w:line="288" w:lineRule="auto"/>
              <w:jc w:val="center"/>
              <w:rPr>
                <w:bCs/>
                <w:color w:val="000000"/>
              </w:rPr>
            </w:pPr>
            <w:r w:rsidRPr="003049F9">
              <w:rPr>
                <w:bCs/>
                <w:color w:val="000000"/>
              </w:rPr>
              <w:t>G3.1</w:t>
            </w:r>
          </w:p>
          <w:p w:rsidR="004A10DA" w:rsidRPr="003049F9" w:rsidRDefault="004A10DA" w:rsidP="004A10DA">
            <w:pPr>
              <w:spacing w:before="240" w:after="240" w:line="288" w:lineRule="auto"/>
              <w:jc w:val="center"/>
              <w:rPr>
                <w:bCs/>
                <w:color w:val="000000"/>
              </w:rPr>
            </w:pPr>
            <w:r>
              <w:rPr>
                <w:bCs/>
                <w:color w:val="000000"/>
              </w:rPr>
              <w:t>G3.2</w:t>
            </w:r>
          </w:p>
        </w:tc>
      </w:tr>
      <w:tr w:rsidR="004A10DA" w:rsidRPr="00D22923" w:rsidTr="004A10DA">
        <w:tc>
          <w:tcPr>
            <w:tcW w:w="1004" w:type="dxa"/>
            <w:gridSpan w:val="2"/>
            <w:vMerge/>
          </w:tcPr>
          <w:p w:rsidR="004A10DA" w:rsidRPr="00D22923" w:rsidRDefault="004A10DA" w:rsidP="004A10DA">
            <w:pPr>
              <w:spacing w:before="240" w:after="240" w:line="288" w:lineRule="auto"/>
              <w:jc w:val="center"/>
              <w:rPr>
                <w:b/>
                <w:bCs/>
                <w:color w:val="FF0000"/>
              </w:rPr>
            </w:pPr>
          </w:p>
        </w:tc>
        <w:tc>
          <w:tcPr>
            <w:tcW w:w="7184" w:type="dxa"/>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sidRPr="007D7FC3">
              <w:rPr>
                <w:bCs/>
                <w:i/>
                <w:color w:val="000000"/>
                <w:lang w:val="de-DE"/>
              </w:rPr>
              <w:t>(6)</w:t>
            </w:r>
          </w:p>
          <w:p w:rsidR="004A10DA" w:rsidRPr="00BF2780" w:rsidRDefault="004A10DA" w:rsidP="004A10DA">
            <w:pPr>
              <w:pStyle w:val="NormalWeb"/>
              <w:spacing w:before="60" w:beforeAutospacing="0" w:after="60" w:afterAutospacing="0"/>
              <w:rPr>
                <w:b/>
                <w:i/>
                <w:color w:val="FF0000"/>
              </w:rPr>
            </w:pPr>
            <w:r>
              <w:rPr>
                <w:color w:val="FF0000"/>
              </w:rPr>
              <w:t xml:space="preserve"> </w:t>
            </w:r>
            <w:r w:rsidRPr="00146601">
              <w:t xml:space="preserve">+ </w:t>
            </w:r>
            <w:r>
              <w:t>Reading chapter</w:t>
            </w:r>
            <w:r w:rsidRPr="007D7FC3">
              <w:t xml:space="preserve"> </w:t>
            </w:r>
            <w:r>
              <w:t>16</w:t>
            </w:r>
            <w:r w:rsidRPr="007D7FC3">
              <w:t xml:space="preserve">, </w:t>
            </w:r>
            <w:r>
              <w:t>document</w:t>
            </w:r>
            <w:r w:rsidRPr="007D7FC3">
              <w:t xml:space="preserve"> [3] </w:t>
            </w:r>
            <w:r>
              <w:t>and chapter</w:t>
            </w:r>
            <w:r w:rsidRPr="007D7FC3">
              <w:t xml:space="preserve"> 1, </w:t>
            </w:r>
            <w:r>
              <w:t>document</w:t>
            </w:r>
            <w:r w:rsidRPr="007D7FC3">
              <w:t xml:space="preserve"> [1]</w:t>
            </w:r>
            <w:r w:rsidRPr="00B07B84">
              <w:t xml:space="preserve"> </w:t>
            </w:r>
          </w:p>
        </w:tc>
        <w:tc>
          <w:tcPr>
            <w:tcW w:w="1532" w:type="dxa"/>
          </w:tcPr>
          <w:p w:rsidR="004A10DA" w:rsidRPr="00D22923" w:rsidRDefault="004A10DA" w:rsidP="004A10DA">
            <w:pPr>
              <w:jc w:val="center"/>
              <w:rPr>
                <w:bCs/>
                <w:color w:val="FF0000"/>
              </w:rPr>
            </w:pPr>
          </w:p>
        </w:tc>
      </w:tr>
      <w:tr w:rsidR="004A10DA" w:rsidRPr="00D22923" w:rsidTr="004A10DA">
        <w:tc>
          <w:tcPr>
            <w:tcW w:w="1004" w:type="dxa"/>
            <w:gridSpan w:val="2"/>
            <w:vMerge w:val="restart"/>
          </w:tcPr>
          <w:p w:rsidR="004A10DA" w:rsidRDefault="004A10DA" w:rsidP="004A10DA">
            <w:pPr>
              <w:spacing w:before="240" w:after="240" w:line="288" w:lineRule="auto"/>
              <w:jc w:val="center"/>
              <w:rPr>
                <w:b/>
                <w:bCs/>
                <w:color w:val="000000"/>
              </w:rPr>
            </w:pPr>
          </w:p>
          <w:p w:rsidR="004A10DA" w:rsidRDefault="004A10DA" w:rsidP="004A10DA">
            <w:pPr>
              <w:spacing w:before="240" w:after="240" w:line="288" w:lineRule="auto"/>
              <w:jc w:val="center"/>
              <w:rPr>
                <w:b/>
                <w:bCs/>
                <w:color w:val="000000"/>
              </w:rPr>
            </w:pPr>
          </w:p>
          <w:p w:rsidR="004A10DA" w:rsidRDefault="004A10DA" w:rsidP="004A10DA">
            <w:pPr>
              <w:spacing w:before="240" w:after="240" w:line="288" w:lineRule="auto"/>
              <w:jc w:val="center"/>
              <w:rPr>
                <w:b/>
                <w:bCs/>
                <w:color w:val="000000"/>
              </w:rPr>
            </w:pPr>
          </w:p>
          <w:p w:rsidR="004A10DA" w:rsidRPr="00146601" w:rsidRDefault="004A10DA" w:rsidP="004A10DA">
            <w:pPr>
              <w:spacing w:before="240" w:after="240" w:line="288" w:lineRule="auto"/>
              <w:jc w:val="center"/>
              <w:rPr>
                <w:b/>
                <w:bCs/>
                <w:color w:val="000000"/>
              </w:rPr>
            </w:pPr>
            <w:r w:rsidRPr="00146601">
              <w:rPr>
                <w:b/>
                <w:bCs/>
                <w:color w:val="000000"/>
              </w:rPr>
              <w:t>6</w:t>
            </w:r>
          </w:p>
        </w:tc>
        <w:tc>
          <w:tcPr>
            <w:tcW w:w="7184" w:type="dxa"/>
          </w:tcPr>
          <w:p w:rsidR="004A10DA" w:rsidRDefault="004A10DA" w:rsidP="004A10DA">
            <w:pPr>
              <w:spacing w:before="60" w:after="60"/>
              <w:jc w:val="both"/>
              <w:rPr>
                <w:bCs/>
                <w:i/>
                <w:color w:val="000000"/>
                <w:lang w:val="de-DE"/>
              </w:rPr>
            </w:pPr>
            <w:r w:rsidRPr="007D7FC3">
              <w:rPr>
                <w:b/>
                <w:bCs/>
                <w:i/>
                <w:color w:val="000000"/>
                <w:lang w:val="de-DE"/>
              </w:rPr>
              <w:t xml:space="preserve">A/ </w:t>
            </w:r>
            <w:r>
              <w:rPr>
                <w:b/>
                <w:bCs/>
                <w:color w:val="000000"/>
                <w:lang w:val="de-DE"/>
              </w:rPr>
              <w:t>Contents and teaching method</w:t>
            </w:r>
            <w:r w:rsidRPr="007D7FC3">
              <w:rPr>
                <w:bCs/>
                <w:i/>
                <w:color w:val="000000"/>
                <w:lang w:val="de-DE"/>
              </w:rPr>
              <w:t>: (3)</w:t>
            </w:r>
          </w:p>
          <w:p w:rsidR="004A10DA" w:rsidRPr="00D84690" w:rsidRDefault="004A10DA" w:rsidP="004A10DA">
            <w:pPr>
              <w:spacing w:before="60" w:after="60"/>
              <w:jc w:val="both"/>
              <w:rPr>
                <w:b/>
                <w:bCs/>
                <w:lang w:val="de-DE"/>
              </w:rPr>
            </w:pPr>
            <w:r>
              <w:rPr>
                <w:b/>
                <w:bCs/>
                <w:lang w:val="de-DE"/>
              </w:rPr>
              <w:t>Content of Teaching</w:t>
            </w:r>
            <w:r w:rsidRPr="005A1E30">
              <w:rPr>
                <w:b/>
                <w:bCs/>
                <w:lang w:val="de-DE"/>
              </w:rPr>
              <w:t>:</w:t>
            </w:r>
          </w:p>
          <w:p w:rsidR="004A10DA" w:rsidRPr="00441604" w:rsidRDefault="004A10DA" w:rsidP="004A10DA">
            <w:pPr>
              <w:rPr>
                <w:i/>
              </w:rPr>
            </w:pPr>
            <w:r w:rsidRPr="00441604">
              <w:rPr>
                <w:bCs/>
              </w:rPr>
              <w:t xml:space="preserve">   2.2  </w:t>
            </w:r>
            <w:r w:rsidRPr="00441604">
              <w:rPr>
                <w:b/>
                <w:bCs/>
              </w:rPr>
              <w:t>Manufacturing Technology of pincers shape components</w:t>
            </w:r>
            <w:r w:rsidRPr="00441604">
              <w:rPr>
                <w:i/>
              </w:rPr>
              <w:t xml:space="preserve"> </w:t>
            </w:r>
          </w:p>
          <w:p w:rsidR="004A10DA" w:rsidRPr="00441604" w:rsidRDefault="004A10DA" w:rsidP="002B2E05">
            <w:pPr>
              <w:numPr>
                <w:ilvl w:val="0"/>
                <w:numId w:val="58"/>
              </w:numPr>
              <w:rPr>
                <w:i/>
              </w:rPr>
            </w:pPr>
            <w:r w:rsidRPr="00441604">
              <w:rPr>
                <w:i/>
              </w:rPr>
              <w:t xml:space="preserve">Technical requirements </w:t>
            </w:r>
          </w:p>
          <w:p w:rsidR="004A10DA" w:rsidRPr="00441604" w:rsidRDefault="004A10DA" w:rsidP="002B2E05">
            <w:pPr>
              <w:numPr>
                <w:ilvl w:val="0"/>
                <w:numId w:val="58"/>
              </w:numPr>
              <w:rPr>
                <w:i/>
              </w:rPr>
            </w:pPr>
            <w:r w:rsidRPr="00441604">
              <w:rPr>
                <w:i/>
              </w:rPr>
              <w:t xml:space="preserve">Technology in pincers structure </w:t>
            </w:r>
          </w:p>
          <w:p w:rsidR="004A10DA" w:rsidRPr="00441604" w:rsidRDefault="004A10DA" w:rsidP="002B2E05">
            <w:pPr>
              <w:numPr>
                <w:ilvl w:val="0"/>
                <w:numId w:val="58"/>
              </w:numPr>
              <w:rPr>
                <w:i/>
              </w:rPr>
            </w:pPr>
            <w:r w:rsidRPr="00441604">
              <w:rPr>
                <w:i/>
              </w:rPr>
              <w:t xml:space="preserve">material and </w:t>
            </w:r>
            <w:r w:rsidRPr="00441604">
              <w:t>surplus</w:t>
            </w:r>
            <w:r w:rsidRPr="00441604">
              <w:rPr>
                <w:i/>
              </w:rPr>
              <w:t xml:space="preserve"> stock</w:t>
            </w:r>
          </w:p>
          <w:p w:rsidR="004A10DA" w:rsidRPr="00441604" w:rsidRDefault="004A10DA" w:rsidP="002B2E05">
            <w:pPr>
              <w:numPr>
                <w:ilvl w:val="0"/>
                <w:numId w:val="58"/>
              </w:numPr>
              <w:rPr>
                <w:i/>
              </w:rPr>
            </w:pPr>
            <w:r w:rsidRPr="00441604">
              <w:rPr>
                <w:i/>
              </w:rPr>
              <w:t>The technology process manufacture pincers shapecomponents</w:t>
            </w:r>
          </w:p>
          <w:p w:rsidR="004A10DA" w:rsidRPr="00441604" w:rsidRDefault="004A10DA" w:rsidP="002B2E05">
            <w:pPr>
              <w:numPr>
                <w:ilvl w:val="0"/>
                <w:numId w:val="58"/>
              </w:numPr>
              <w:rPr>
                <w:bCs/>
                <w:i/>
                <w:lang w:val="pt-BR"/>
              </w:rPr>
            </w:pPr>
            <w:r w:rsidRPr="00441604">
              <w:rPr>
                <w:i/>
              </w:rPr>
              <w:t xml:space="preserve">Solution of machining operation </w:t>
            </w:r>
          </w:p>
          <w:p w:rsidR="004A10DA" w:rsidRPr="00441604" w:rsidRDefault="004A10DA" w:rsidP="002B2E05">
            <w:pPr>
              <w:numPr>
                <w:ilvl w:val="0"/>
                <w:numId w:val="58"/>
              </w:numPr>
              <w:rPr>
                <w:bCs/>
                <w:i/>
                <w:lang w:val="pt-BR"/>
              </w:rPr>
            </w:pPr>
            <w:r w:rsidRPr="00441604">
              <w:rPr>
                <w:i/>
              </w:rPr>
              <w:t xml:space="preserve">Machining pincers shape component </w:t>
            </w:r>
          </w:p>
          <w:p w:rsidR="004A10DA" w:rsidRPr="00475F7D" w:rsidRDefault="004A10DA" w:rsidP="004A10DA">
            <w:pPr>
              <w:spacing w:before="60" w:after="60"/>
              <w:ind w:left="360"/>
              <w:jc w:val="both"/>
              <w:rPr>
                <w:bCs/>
                <w:color w:val="000000"/>
                <w:lang w:val="de-DE"/>
              </w:rPr>
            </w:pPr>
            <w:r>
              <w:rPr>
                <w:b/>
                <w:bCs/>
                <w:color w:val="000000"/>
                <w:lang w:val="de-DE"/>
              </w:rPr>
              <w:t>The main teaching method</w:t>
            </w:r>
            <w:r w:rsidRPr="00475F7D">
              <w:rPr>
                <w:b/>
                <w:bCs/>
                <w:color w:val="000000"/>
                <w:lang w:val="de-DE"/>
              </w:rPr>
              <w:t>:</w:t>
            </w:r>
          </w:p>
          <w:p w:rsidR="004A10DA" w:rsidRPr="00296526" w:rsidRDefault="004A10DA" w:rsidP="004A10DA">
            <w:pPr>
              <w:ind w:left="-102"/>
              <w:rPr>
                <w:bCs/>
                <w:color w:val="FF0000"/>
                <w:lang w:val="pt-BR"/>
              </w:rPr>
            </w:pPr>
            <w:r w:rsidRPr="00296526">
              <w:rPr>
                <w:bCs/>
                <w:color w:val="FF0000"/>
                <w:lang w:val="pt-BR"/>
              </w:rPr>
              <w:t xml:space="preserve">+ </w:t>
            </w:r>
            <w:r w:rsidRPr="009B22CB">
              <w:rPr>
                <w:bCs/>
                <w:color w:val="000000"/>
                <w:lang w:val="pt-BR"/>
              </w:rPr>
              <w:t xml:space="preserve">Reporting project and division </w:t>
            </w:r>
            <w:r>
              <w:rPr>
                <w:bCs/>
                <w:color w:val="000000"/>
                <w:lang w:val="pt-BR"/>
              </w:rPr>
              <w:t>the class into groups, teacher c</w:t>
            </w:r>
            <w:r w:rsidRPr="009B22CB">
              <w:rPr>
                <w:bCs/>
                <w:color w:val="000000"/>
                <w:lang w:val="pt-BR"/>
              </w:rPr>
              <w:t xml:space="preserve">oncludes and </w:t>
            </w:r>
            <w:r w:rsidRPr="001B7795">
              <w:rPr>
                <w:bCs/>
                <w:color w:val="000000"/>
                <w:lang w:val="pt-BR"/>
              </w:rPr>
              <w:t>synthesize</w:t>
            </w:r>
          </w:p>
        </w:tc>
        <w:tc>
          <w:tcPr>
            <w:tcW w:w="1532" w:type="dxa"/>
          </w:tcPr>
          <w:p w:rsidR="004A10DA" w:rsidRDefault="004A10DA" w:rsidP="004A10DA">
            <w:pPr>
              <w:spacing w:before="240" w:after="240" w:line="288" w:lineRule="auto"/>
              <w:jc w:val="center"/>
              <w:rPr>
                <w:bCs/>
                <w:color w:val="000000"/>
              </w:rPr>
            </w:pPr>
          </w:p>
          <w:p w:rsidR="004A10DA" w:rsidRPr="003049F9" w:rsidRDefault="004A10DA" w:rsidP="004A10DA">
            <w:pPr>
              <w:spacing w:before="240" w:after="240" w:line="288" w:lineRule="auto"/>
              <w:jc w:val="center"/>
              <w:rPr>
                <w:bCs/>
                <w:color w:val="000000"/>
              </w:rPr>
            </w:pPr>
            <w:r w:rsidRPr="003049F9">
              <w:rPr>
                <w:bCs/>
                <w:color w:val="000000"/>
              </w:rPr>
              <w:t>G2.1</w:t>
            </w:r>
          </w:p>
          <w:p w:rsidR="004A10DA" w:rsidRDefault="004A10DA" w:rsidP="004A10DA">
            <w:pPr>
              <w:spacing w:before="240" w:after="240" w:line="288" w:lineRule="auto"/>
              <w:jc w:val="center"/>
              <w:rPr>
                <w:bCs/>
                <w:color w:val="000000"/>
              </w:rPr>
            </w:pPr>
            <w:r w:rsidRPr="003049F9">
              <w:rPr>
                <w:bCs/>
                <w:color w:val="000000"/>
              </w:rPr>
              <w:t>G3.1</w:t>
            </w:r>
          </w:p>
          <w:p w:rsidR="004A10DA" w:rsidRPr="00D22923" w:rsidRDefault="004A10DA" w:rsidP="004A10DA">
            <w:pPr>
              <w:spacing w:before="240" w:after="240" w:line="288" w:lineRule="auto"/>
              <w:jc w:val="center"/>
              <w:rPr>
                <w:b/>
                <w:bCs/>
                <w:color w:val="FF0000"/>
              </w:rPr>
            </w:pPr>
            <w:r>
              <w:rPr>
                <w:bCs/>
                <w:color w:val="000000"/>
              </w:rPr>
              <w:t>G3.2</w:t>
            </w:r>
          </w:p>
        </w:tc>
      </w:tr>
      <w:tr w:rsidR="004A10DA" w:rsidRPr="00D22923" w:rsidTr="004A10DA">
        <w:tc>
          <w:tcPr>
            <w:tcW w:w="1004" w:type="dxa"/>
            <w:gridSpan w:val="2"/>
            <w:vMerge/>
          </w:tcPr>
          <w:p w:rsidR="004A10DA" w:rsidRPr="00D22923" w:rsidRDefault="004A10DA" w:rsidP="004A10DA">
            <w:pPr>
              <w:jc w:val="center"/>
              <w:rPr>
                <w:b/>
                <w:bCs/>
                <w:color w:val="FF0000"/>
              </w:rPr>
            </w:pPr>
          </w:p>
        </w:tc>
        <w:tc>
          <w:tcPr>
            <w:tcW w:w="7184" w:type="dxa"/>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sidRPr="007D7FC3">
              <w:rPr>
                <w:bCs/>
                <w:i/>
                <w:color w:val="000000"/>
                <w:lang w:val="de-DE"/>
              </w:rPr>
              <w:t>(6)</w:t>
            </w:r>
          </w:p>
          <w:p w:rsidR="004A10DA" w:rsidRPr="002D690D" w:rsidRDefault="004A10DA" w:rsidP="004A10DA">
            <w:pPr>
              <w:jc w:val="both"/>
              <w:rPr>
                <w:b/>
                <w:bCs/>
                <w:color w:val="000000"/>
              </w:rPr>
            </w:pPr>
            <w:r>
              <w:rPr>
                <w:color w:val="FF0000"/>
              </w:rPr>
              <w:t xml:space="preserve"> </w:t>
            </w:r>
            <w:r w:rsidRPr="00146601">
              <w:rPr>
                <w:color w:val="000000"/>
              </w:rPr>
              <w:t xml:space="preserve">+ </w:t>
            </w:r>
            <w:r>
              <w:rPr>
                <w:color w:val="000000"/>
              </w:rPr>
              <w:t>Reading chapter</w:t>
            </w:r>
            <w:r w:rsidRPr="007D7FC3">
              <w:rPr>
                <w:color w:val="000000"/>
              </w:rPr>
              <w:t xml:space="preserve"> </w:t>
            </w:r>
            <w:r>
              <w:t>16</w:t>
            </w:r>
            <w:r w:rsidRPr="007D7FC3">
              <w:rPr>
                <w:color w:val="000000"/>
              </w:rPr>
              <w:t xml:space="preserve">, </w:t>
            </w:r>
            <w:r>
              <w:rPr>
                <w:color w:val="000000"/>
              </w:rPr>
              <w:t>document</w:t>
            </w:r>
            <w:r w:rsidRPr="007D7FC3">
              <w:rPr>
                <w:color w:val="000000"/>
              </w:rPr>
              <w:t xml:space="preserve"> [3] </w:t>
            </w:r>
            <w:r>
              <w:rPr>
                <w:color w:val="000000"/>
              </w:rPr>
              <w:t>and chapter</w:t>
            </w:r>
            <w:r w:rsidRPr="007D7FC3">
              <w:rPr>
                <w:color w:val="000000"/>
              </w:rPr>
              <w:t xml:space="preserve"> 1, </w:t>
            </w:r>
            <w:r>
              <w:rPr>
                <w:color w:val="000000"/>
              </w:rPr>
              <w:t>document</w:t>
            </w:r>
            <w:r w:rsidRPr="007D7FC3">
              <w:rPr>
                <w:color w:val="000000"/>
              </w:rPr>
              <w:t xml:space="preserve"> [1]</w:t>
            </w:r>
          </w:p>
        </w:tc>
        <w:tc>
          <w:tcPr>
            <w:tcW w:w="1532" w:type="dxa"/>
          </w:tcPr>
          <w:p w:rsidR="004A10DA" w:rsidRPr="00D22923" w:rsidRDefault="004A10DA" w:rsidP="004A10DA">
            <w:pPr>
              <w:jc w:val="center"/>
              <w:rPr>
                <w:bCs/>
                <w:color w:val="FF0000"/>
              </w:rPr>
            </w:pPr>
          </w:p>
        </w:tc>
      </w:tr>
      <w:tr w:rsidR="004A10DA" w:rsidRPr="00D22923" w:rsidTr="004A10DA">
        <w:tc>
          <w:tcPr>
            <w:tcW w:w="1004" w:type="dxa"/>
            <w:gridSpan w:val="2"/>
            <w:vMerge w:val="restart"/>
          </w:tcPr>
          <w:p w:rsidR="004A10DA" w:rsidRDefault="004A10DA" w:rsidP="004A10DA">
            <w:pPr>
              <w:spacing w:before="240" w:after="240" w:line="288" w:lineRule="auto"/>
              <w:jc w:val="center"/>
              <w:rPr>
                <w:b/>
                <w:bCs/>
                <w:color w:val="000000"/>
              </w:rPr>
            </w:pPr>
          </w:p>
          <w:p w:rsidR="004A10DA" w:rsidRDefault="004A10DA" w:rsidP="004A10DA">
            <w:pPr>
              <w:spacing w:before="240" w:after="240" w:line="288" w:lineRule="auto"/>
              <w:jc w:val="center"/>
              <w:rPr>
                <w:b/>
                <w:bCs/>
                <w:color w:val="000000"/>
              </w:rPr>
            </w:pPr>
          </w:p>
          <w:p w:rsidR="004A10DA" w:rsidRDefault="004A10DA" w:rsidP="004A10DA">
            <w:pPr>
              <w:spacing w:before="240" w:after="240" w:line="288" w:lineRule="auto"/>
              <w:jc w:val="center"/>
              <w:rPr>
                <w:b/>
                <w:bCs/>
                <w:color w:val="000000"/>
              </w:rPr>
            </w:pPr>
          </w:p>
          <w:p w:rsidR="004A10DA" w:rsidRDefault="004A10DA" w:rsidP="004A10DA">
            <w:pPr>
              <w:spacing w:before="240" w:after="240" w:line="288" w:lineRule="auto"/>
              <w:jc w:val="center"/>
              <w:rPr>
                <w:b/>
                <w:bCs/>
                <w:color w:val="000000"/>
              </w:rPr>
            </w:pPr>
          </w:p>
          <w:p w:rsidR="004A10DA" w:rsidRPr="002D690D" w:rsidRDefault="004A10DA" w:rsidP="004A10DA">
            <w:pPr>
              <w:spacing w:before="240" w:after="240" w:line="288" w:lineRule="auto"/>
              <w:jc w:val="center"/>
              <w:rPr>
                <w:b/>
                <w:bCs/>
                <w:color w:val="000000"/>
              </w:rPr>
            </w:pPr>
            <w:r w:rsidRPr="002D690D">
              <w:rPr>
                <w:b/>
                <w:bCs/>
                <w:color w:val="000000"/>
              </w:rPr>
              <w:t>7</w:t>
            </w:r>
          </w:p>
        </w:tc>
        <w:tc>
          <w:tcPr>
            <w:tcW w:w="7184" w:type="dxa"/>
            <w:vAlign w:val="center"/>
          </w:tcPr>
          <w:p w:rsidR="004A10DA" w:rsidRDefault="004A10DA" w:rsidP="004A10DA">
            <w:pPr>
              <w:spacing w:before="60" w:after="60"/>
              <w:jc w:val="both"/>
              <w:rPr>
                <w:bCs/>
                <w:i/>
                <w:color w:val="000000"/>
                <w:lang w:val="de-DE"/>
              </w:rPr>
            </w:pPr>
            <w:r w:rsidRPr="007D7FC3">
              <w:rPr>
                <w:b/>
                <w:bCs/>
                <w:i/>
                <w:color w:val="000000"/>
                <w:lang w:val="de-DE"/>
              </w:rPr>
              <w:t xml:space="preserve">A/ </w:t>
            </w:r>
            <w:r>
              <w:rPr>
                <w:b/>
                <w:bCs/>
                <w:color w:val="000000"/>
                <w:lang w:val="de-DE"/>
              </w:rPr>
              <w:t>Contents and teaching method</w:t>
            </w:r>
            <w:r w:rsidRPr="007D7FC3">
              <w:rPr>
                <w:bCs/>
                <w:i/>
                <w:color w:val="000000"/>
                <w:lang w:val="de-DE"/>
              </w:rPr>
              <w:t>: (3)</w:t>
            </w:r>
          </w:p>
          <w:p w:rsidR="004A10DA" w:rsidRPr="00D84690" w:rsidRDefault="004A10DA" w:rsidP="004A10DA">
            <w:pPr>
              <w:spacing w:before="60" w:after="60"/>
              <w:jc w:val="both"/>
              <w:rPr>
                <w:b/>
                <w:bCs/>
                <w:lang w:val="de-DE"/>
              </w:rPr>
            </w:pPr>
            <w:r>
              <w:rPr>
                <w:b/>
                <w:bCs/>
                <w:lang w:val="de-DE"/>
              </w:rPr>
              <w:t>Content of Teaching</w:t>
            </w:r>
            <w:r w:rsidRPr="005A1E30">
              <w:rPr>
                <w:b/>
                <w:bCs/>
                <w:lang w:val="de-DE"/>
              </w:rPr>
              <w:t>:</w:t>
            </w:r>
          </w:p>
          <w:p w:rsidR="004A10DA" w:rsidRDefault="004A10DA" w:rsidP="004A10DA">
            <w:pPr>
              <w:rPr>
                <w:i/>
                <w:color w:val="000000"/>
              </w:rPr>
            </w:pPr>
            <w:r w:rsidRPr="00F602C6">
              <w:rPr>
                <w:bCs/>
                <w:color w:val="000000"/>
              </w:rPr>
              <w:t xml:space="preserve">2.3 </w:t>
            </w:r>
            <w:r w:rsidRPr="00264660">
              <w:rPr>
                <w:b/>
                <w:bCs/>
                <w:color w:val="000000"/>
              </w:rPr>
              <w:t xml:space="preserve">Manufacturing Technology of </w:t>
            </w:r>
            <w:r>
              <w:rPr>
                <w:b/>
                <w:bCs/>
                <w:color w:val="000000"/>
              </w:rPr>
              <w:t>axial shape</w:t>
            </w:r>
            <w:r w:rsidRPr="00264660">
              <w:rPr>
                <w:b/>
                <w:bCs/>
                <w:color w:val="000000"/>
              </w:rPr>
              <w:t xml:space="preserve"> components</w:t>
            </w:r>
            <w:r w:rsidRPr="00607082">
              <w:rPr>
                <w:i/>
                <w:color w:val="000000"/>
              </w:rPr>
              <w:t xml:space="preserve"> </w:t>
            </w:r>
          </w:p>
          <w:p w:rsidR="004A10DA" w:rsidRDefault="004A10DA" w:rsidP="002B2E05">
            <w:pPr>
              <w:numPr>
                <w:ilvl w:val="0"/>
                <w:numId w:val="58"/>
              </w:numPr>
              <w:rPr>
                <w:i/>
                <w:color w:val="000000"/>
              </w:rPr>
            </w:pPr>
            <w:r>
              <w:rPr>
                <w:i/>
                <w:color w:val="000000"/>
              </w:rPr>
              <w:t>T</w:t>
            </w:r>
            <w:r w:rsidRPr="005F2F07">
              <w:rPr>
                <w:i/>
                <w:color w:val="000000"/>
              </w:rPr>
              <w:t xml:space="preserve">echnical requirements </w:t>
            </w:r>
          </w:p>
          <w:p w:rsidR="004A10DA" w:rsidRDefault="004A10DA" w:rsidP="002B2E05">
            <w:pPr>
              <w:numPr>
                <w:ilvl w:val="0"/>
                <w:numId w:val="58"/>
              </w:numPr>
              <w:rPr>
                <w:i/>
                <w:color w:val="000000"/>
              </w:rPr>
            </w:pPr>
            <w:r w:rsidRPr="005F2F07">
              <w:rPr>
                <w:i/>
                <w:color w:val="000000"/>
              </w:rPr>
              <w:t xml:space="preserve">Technology in </w:t>
            </w:r>
            <w:r>
              <w:rPr>
                <w:i/>
                <w:color w:val="000000"/>
              </w:rPr>
              <w:t>axial</w:t>
            </w:r>
            <w:r w:rsidRPr="005F2F07">
              <w:rPr>
                <w:i/>
                <w:color w:val="000000"/>
              </w:rPr>
              <w:t xml:space="preserve"> structure </w:t>
            </w:r>
          </w:p>
          <w:p w:rsidR="004A10DA" w:rsidRPr="00607082" w:rsidRDefault="004A10DA" w:rsidP="002B2E05">
            <w:pPr>
              <w:numPr>
                <w:ilvl w:val="0"/>
                <w:numId w:val="58"/>
              </w:numPr>
              <w:rPr>
                <w:i/>
                <w:color w:val="000000"/>
              </w:rPr>
            </w:pPr>
            <w:r>
              <w:rPr>
                <w:i/>
                <w:color w:val="000000"/>
              </w:rPr>
              <w:t>Material</w:t>
            </w:r>
            <w:r w:rsidRPr="00607082">
              <w:rPr>
                <w:i/>
                <w:color w:val="000000"/>
              </w:rPr>
              <w:t xml:space="preserve"> </w:t>
            </w:r>
            <w:r>
              <w:rPr>
                <w:i/>
                <w:color w:val="000000"/>
              </w:rPr>
              <w:t>and stock</w:t>
            </w:r>
          </w:p>
          <w:p w:rsidR="004A10DA" w:rsidRPr="00607082" w:rsidRDefault="004A10DA" w:rsidP="002B2E05">
            <w:pPr>
              <w:numPr>
                <w:ilvl w:val="0"/>
                <w:numId w:val="58"/>
              </w:numPr>
              <w:rPr>
                <w:i/>
                <w:color w:val="000000"/>
              </w:rPr>
            </w:pPr>
            <w:r>
              <w:rPr>
                <w:i/>
                <w:color w:val="000000"/>
              </w:rPr>
              <w:t>The technological process manufacture axial shape components</w:t>
            </w:r>
          </w:p>
          <w:p w:rsidR="004A10DA" w:rsidRPr="00A47769" w:rsidRDefault="004A10DA" w:rsidP="002B2E05">
            <w:pPr>
              <w:numPr>
                <w:ilvl w:val="0"/>
                <w:numId w:val="58"/>
              </w:numPr>
              <w:rPr>
                <w:bCs/>
                <w:i/>
                <w:color w:val="000000"/>
                <w:lang w:val="pt-BR"/>
              </w:rPr>
            </w:pPr>
            <w:r>
              <w:rPr>
                <w:i/>
                <w:color w:val="000000"/>
              </w:rPr>
              <w:t xml:space="preserve">Solution of </w:t>
            </w:r>
            <w:r w:rsidRPr="00A47769">
              <w:rPr>
                <w:i/>
                <w:color w:val="000000"/>
              </w:rPr>
              <w:t xml:space="preserve">machining operation </w:t>
            </w:r>
          </w:p>
          <w:p w:rsidR="004A10DA" w:rsidRPr="00607082" w:rsidRDefault="004A10DA" w:rsidP="002B2E05">
            <w:pPr>
              <w:numPr>
                <w:ilvl w:val="0"/>
                <w:numId w:val="58"/>
              </w:numPr>
              <w:rPr>
                <w:bCs/>
                <w:i/>
                <w:color w:val="000000"/>
                <w:lang w:val="pt-BR"/>
              </w:rPr>
            </w:pPr>
            <w:r>
              <w:rPr>
                <w:i/>
                <w:color w:val="000000"/>
              </w:rPr>
              <w:t xml:space="preserve">Machining axial shape component in the </w:t>
            </w:r>
            <w:r w:rsidRPr="00607082">
              <w:rPr>
                <w:i/>
                <w:color w:val="000000"/>
              </w:rPr>
              <w:t>CNC</w:t>
            </w:r>
            <w:r>
              <w:rPr>
                <w:i/>
                <w:color w:val="000000"/>
              </w:rPr>
              <w:t xml:space="preserve"> machine</w:t>
            </w:r>
          </w:p>
          <w:p w:rsidR="004A10DA" w:rsidRDefault="004A10DA" w:rsidP="004A10DA">
            <w:pPr>
              <w:ind w:left="360"/>
              <w:rPr>
                <w:i/>
                <w:color w:val="000000"/>
              </w:rPr>
            </w:pPr>
            <w:r w:rsidRPr="00F602C6">
              <w:rPr>
                <w:bCs/>
                <w:color w:val="000000"/>
              </w:rPr>
              <w:t xml:space="preserve">2.4 </w:t>
            </w:r>
            <w:r w:rsidRPr="00264660">
              <w:rPr>
                <w:b/>
                <w:bCs/>
                <w:color w:val="000000"/>
              </w:rPr>
              <w:t xml:space="preserve">Manufacturing Technology of </w:t>
            </w:r>
            <w:r>
              <w:rPr>
                <w:b/>
                <w:bCs/>
                <w:color w:val="000000"/>
              </w:rPr>
              <w:t>bush shape</w:t>
            </w:r>
            <w:r w:rsidRPr="00264660">
              <w:rPr>
                <w:b/>
                <w:bCs/>
                <w:color w:val="000000"/>
              </w:rPr>
              <w:t xml:space="preserve"> components</w:t>
            </w:r>
            <w:r w:rsidRPr="00607082">
              <w:rPr>
                <w:i/>
                <w:color w:val="000000"/>
              </w:rPr>
              <w:t xml:space="preserve"> </w:t>
            </w:r>
          </w:p>
          <w:p w:rsidR="004A10DA" w:rsidRDefault="004A10DA" w:rsidP="002B2E05">
            <w:pPr>
              <w:numPr>
                <w:ilvl w:val="0"/>
                <w:numId w:val="58"/>
              </w:numPr>
              <w:rPr>
                <w:i/>
                <w:color w:val="000000"/>
              </w:rPr>
            </w:pPr>
            <w:r>
              <w:rPr>
                <w:i/>
                <w:color w:val="000000"/>
              </w:rPr>
              <w:t>T</w:t>
            </w:r>
            <w:r w:rsidRPr="005F2F07">
              <w:rPr>
                <w:i/>
                <w:color w:val="000000"/>
              </w:rPr>
              <w:t xml:space="preserve">echnical requirements </w:t>
            </w:r>
          </w:p>
          <w:p w:rsidR="004A10DA" w:rsidRDefault="004A10DA" w:rsidP="002B2E05">
            <w:pPr>
              <w:numPr>
                <w:ilvl w:val="0"/>
                <w:numId w:val="58"/>
              </w:numPr>
              <w:rPr>
                <w:i/>
                <w:color w:val="000000"/>
              </w:rPr>
            </w:pPr>
            <w:r w:rsidRPr="005F2F07">
              <w:rPr>
                <w:i/>
                <w:color w:val="000000"/>
              </w:rPr>
              <w:t xml:space="preserve">Technology in </w:t>
            </w:r>
            <w:r>
              <w:rPr>
                <w:i/>
                <w:color w:val="000000"/>
              </w:rPr>
              <w:t>bush</w:t>
            </w:r>
            <w:r w:rsidRPr="005F2F07">
              <w:rPr>
                <w:i/>
                <w:color w:val="000000"/>
              </w:rPr>
              <w:t xml:space="preserve"> structure </w:t>
            </w:r>
          </w:p>
          <w:p w:rsidR="004A10DA" w:rsidRPr="00607082" w:rsidRDefault="004A10DA" w:rsidP="002B2E05">
            <w:pPr>
              <w:numPr>
                <w:ilvl w:val="0"/>
                <w:numId w:val="58"/>
              </w:numPr>
              <w:rPr>
                <w:i/>
                <w:color w:val="000000"/>
              </w:rPr>
            </w:pPr>
            <w:r>
              <w:rPr>
                <w:i/>
                <w:color w:val="000000"/>
              </w:rPr>
              <w:t>Material</w:t>
            </w:r>
            <w:r w:rsidRPr="00607082">
              <w:rPr>
                <w:i/>
                <w:color w:val="000000"/>
              </w:rPr>
              <w:t xml:space="preserve"> </w:t>
            </w:r>
            <w:r>
              <w:rPr>
                <w:i/>
                <w:color w:val="000000"/>
              </w:rPr>
              <w:t xml:space="preserve">and </w:t>
            </w:r>
            <w:r w:rsidRPr="001D21E8">
              <w:t>surplus</w:t>
            </w:r>
            <w:r>
              <w:rPr>
                <w:i/>
                <w:color w:val="000000"/>
              </w:rPr>
              <w:t xml:space="preserve"> stock</w:t>
            </w:r>
          </w:p>
          <w:p w:rsidR="004A10DA" w:rsidRPr="00607082" w:rsidRDefault="004A10DA" w:rsidP="002B2E05">
            <w:pPr>
              <w:numPr>
                <w:ilvl w:val="0"/>
                <w:numId w:val="58"/>
              </w:numPr>
              <w:rPr>
                <w:i/>
                <w:color w:val="000000"/>
              </w:rPr>
            </w:pPr>
            <w:r>
              <w:rPr>
                <w:i/>
                <w:color w:val="000000"/>
              </w:rPr>
              <w:t>The technology process manufacture bush shape components</w:t>
            </w:r>
          </w:p>
          <w:p w:rsidR="004A10DA" w:rsidRPr="00A47769" w:rsidRDefault="004A10DA" w:rsidP="002B2E05">
            <w:pPr>
              <w:numPr>
                <w:ilvl w:val="0"/>
                <w:numId w:val="58"/>
              </w:numPr>
              <w:rPr>
                <w:bCs/>
                <w:i/>
                <w:color w:val="000000"/>
                <w:lang w:val="pt-BR"/>
              </w:rPr>
            </w:pPr>
            <w:r>
              <w:rPr>
                <w:i/>
                <w:color w:val="000000"/>
              </w:rPr>
              <w:t xml:space="preserve">Solution of </w:t>
            </w:r>
            <w:r w:rsidRPr="00A47769">
              <w:rPr>
                <w:i/>
                <w:color w:val="000000"/>
              </w:rPr>
              <w:t xml:space="preserve">machining operation </w:t>
            </w:r>
          </w:p>
          <w:p w:rsidR="004A10DA" w:rsidRPr="00607082" w:rsidRDefault="004A10DA" w:rsidP="002B2E05">
            <w:pPr>
              <w:numPr>
                <w:ilvl w:val="0"/>
                <w:numId w:val="58"/>
              </w:numPr>
              <w:rPr>
                <w:bCs/>
                <w:i/>
                <w:color w:val="000000"/>
                <w:lang w:val="pt-BR"/>
              </w:rPr>
            </w:pPr>
            <w:r>
              <w:rPr>
                <w:i/>
                <w:color w:val="000000"/>
              </w:rPr>
              <w:t xml:space="preserve">Machining bush shape component in the </w:t>
            </w:r>
            <w:r w:rsidRPr="00607082">
              <w:rPr>
                <w:i/>
                <w:color w:val="000000"/>
              </w:rPr>
              <w:t>CNC</w:t>
            </w:r>
            <w:r>
              <w:rPr>
                <w:i/>
                <w:color w:val="000000"/>
              </w:rPr>
              <w:t xml:space="preserve"> machine</w:t>
            </w:r>
          </w:p>
          <w:p w:rsidR="004A10DA" w:rsidRDefault="004A10DA" w:rsidP="004A10DA">
            <w:pPr>
              <w:ind w:left="-102"/>
              <w:rPr>
                <w:b/>
                <w:bCs/>
                <w:color w:val="000000"/>
                <w:lang w:val="de-DE"/>
              </w:rPr>
            </w:pPr>
            <w:r>
              <w:rPr>
                <w:b/>
                <w:bCs/>
                <w:color w:val="000000"/>
                <w:lang w:val="de-DE"/>
              </w:rPr>
              <w:t xml:space="preserve">     The main teaching method</w:t>
            </w:r>
          </w:p>
          <w:p w:rsidR="004A10DA" w:rsidRPr="002D690D" w:rsidRDefault="004A10DA" w:rsidP="004A10DA">
            <w:pPr>
              <w:ind w:left="-102"/>
              <w:rPr>
                <w:bCs/>
                <w:color w:val="000000"/>
              </w:rPr>
            </w:pPr>
            <w:r>
              <w:rPr>
                <w:bCs/>
                <w:color w:val="000000"/>
                <w:lang w:val="pt-BR"/>
              </w:rPr>
              <w:t xml:space="preserve">    +The student is p</w:t>
            </w:r>
            <w:r w:rsidRPr="00692DB9">
              <w:rPr>
                <w:bCs/>
                <w:color w:val="000000"/>
                <w:lang w:val="pt-BR"/>
              </w:rPr>
              <w:t xml:space="preserve">resented on English translation </w:t>
            </w:r>
            <w:r>
              <w:rPr>
                <w:bCs/>
                <w:color w:val="000000"/>
                <w:lang w:val="pt-BR"/>
              </w:rPr>
              <w:t>a</w:t>
            </w:r>
            <w:r w:rsidRPr="00692DB9">
              <w:rPr>
                <w:bCs/>
                <w:color w:val="000000"/>
                <w:lang w:val="pt-BR"/>
              </w:rPr>
              <w:t>nd their class together commented</w:t>
            </w:r>
          </w:p>
        </w:tc>
        <w:tc>
          <w:tcPr>
            <w:tcW w:w="1532" w:type="dxa"/>
          </w:tcPr>
          <w:p w:rsidR="004A10DA" w:rsidRDefault="004A10DA" w:rsidP="004A10DA">
            <w:pPr>
              <w:spacing w:before="240" w:after="240" w:line="288" w:lineRule="auto"/>
              <w:jc w:val="center"/>
              <w:rPr>
                <w:bCs/>
                <w:color w:val="000000"/>
              </w:rPr>
            </w:pPr>
          </w:p>
          <w:p w:rsidR="004A10DA" w:rsidRDefault="004A10DA" w:rsidP="004A10DA">
            <w:pPr>
              <w:spacing w:before="240" w:after="240" w:line="288" w:lineRule="auto"/>
              <w:jc w:val="center"/>
              <w:rPr>
                <w:bCs/>
                <w:color w:val="000000"/>
              </w:rPr>
            </w:pPr>
          </w:p>
          <w:p w:rsidR="004A10DA" w:rsidRPr="003049F9" w:rsidRDefault="004A10DA" w:rsidP="004A10DA">
            <w:pPr>
              <w:spacing w:before="240" w:after="240" w:line="288" w:lineRule="auto"/>
              <w:jc w:val="center"/>
              <w:rPr>
                <w:bCs/>
                <w:color w:val="000000"/>
              </w:rPr>
            </w:pPr>
            <w:r w:rsidRPr="003049F9">
              <w:rPr>
                <w:bCs/>
                <w:color w:val="000000"/>
              </w:rPr>
              <w:t>G2.1</w:t>
            </w:r>
          </w:p>
          <w:p w:rsidR="004A10DA" w:rsidRDefault="004A10DA" w:rsidP="004A10DA">
            <w:pPr>
              <w:spacing w:before="240" w:after="240" w:line="288" w:lineRule="auto"/>
              <w:jc w:val="center"/>
              <w:rPr>
                <w:bCs/>
                <w:color w:val="000000"/>
              </w:rPr>
            </w:pPr>
            <w:r w:rsidRPr="003049F9">
              <w:rPr>
                <w:bCs/>
                <w:color w:val="000000"/>
              </w:rPr>
              <w:t>G3.1</w:t>
            </w:r>
          </w:p>
          <w:p w:rsidR="004A10DA" w:rsidRPr="00D22923" w:rsidRDefault="004A10DA" w:rsidP="004A10DA">
            <w:pPr>
              <w:spacing w:before="240" w:after="240" w:line="288" w:lineRule="auto"/>
              <w:jc w:val="center"/>
              <w:rPr>
                <w:bCs/>
                <w:color w:val="FF0000"/>
              </w:rPr>
            </w:pPr>
            <w:r>
              <w:rPr>
                <w:bCs/>
                <w:color w:val="000000"/>
              </w:rPr>
              <w:t>G3.2</w:t>
            </w:r>
          </w:p>
        </w:tc>
      </w:tr>
      <w:tr w:rsidR="004A10DA" w:rsidRPr="00D22923" w:rsidTr="004A10DA">
        <w:tc>
          <w:tcPr>
            <w:tcW w:w="1004" w:type="dxa"/>
            <w:gridSpan w:val="2"/>
            <w:vMerge/>
          </w:tcPr>
          <w:p w:rsidR="004A10DA" w:rsidRPr="00D22923" w:rsidRDefault="004A10DA" w:rsidP="004A10DA">
            <w:pPr>
              <w:spacing w:before="240" w:after="240" w:line="288" w:lineRule="auto"/>
              <w:jc w:val="center"/>
              <w:rPr>
                <w:b/>
                <w:bCs/>
                <w:color w:val="FF0000"/>
              </w:rPr>
            </w:pPr>
          </w:p>
        </w:tc>
        <w:tc>
          <w:tcPr>
            <w:tcW w:w="7184" w:type="dxa"/>
            <w:vAlign w:val="center"/>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sidRPr="00D66D7F">
              <w:rPr>
                <w:b/>
                <w:bCs/>
                <w:color w:val="000000"/>
                <w:lang w:val="de-DE"/>
              </w:rPr>
              <w:t>Learning content by myself at ho</w:t>
            </w:r>
            <w:r>
              <w:rPr>
                <w:b/>
                <w:bCs/>
                <w:color w:val="000000"/>
                <w:lang w:val="de-DE"/>
              </w:rPr>
              <w:t>me</w:t>
            </w:r>
            <w:r w:rsidRPr="007D7FC3">
              <w:rPr>
                <w:b/>
                <w:bCs/>
                <w:color w:val="000000"/>
                <w:lang w:val="de-DE"/>
              </w:rPr>
              <w:t xml:space="preserve">: </w:t>
            </w:r>
            <w:r w:rsidRPr="007D7FC3">
              <w:rPr>
                <w:bCs/>
                <w:i/>
                <w:color w:val="000000"/>
                <w:lang w:val="de-DE"/>
              </w:rPr>
              <w:t>(6)</w:t>
            </w:r>
          </w:p>
          <w:p w:rsidR="004A10DA" w:rsidRPr="00D84690" w:rsidRDefault="004A10DA" w:rsidP="004A10DA">
            <w:pPr>
              <w:jc w:val="both"/>
              <w:rPr>
                <w:b/>
                <w:bCs/>
                <w:color w:val="000000"/>
              </w:rPr>
            </w:pPr>
            <w:r>
              <w:rPr>
                <w:color w:val="FF0000"/>
              </w:rPr>
              <w:t xml:space="preserve"> </w:t>
            </w:r>
            <w:r w:rsidRPr="00146601">
              <w:rPr>
                <w:color w:val="000000"/>
              </w:rPr>
              <w:t xml:space="preserve">+ </w:t>
            </w:r>
            <w:r>
              <w:rPr>
                <w:color w:val="000000"/>
              </w:rPr>
              <w:t>Reading chapter</w:t>
            </w:r>
            <w:r w:rsidRPr="007D7FC3">
              <w:rPr>
                <w:color w:val="000000"/>
              </w:rPr>
              <w:t xml:space="preserve"> </w:t>
            </w:r>
            <w:r>
              <w:t>16</w:t>
            </w:r>
            <w:r w:rsidRPr="007D7FC3">
              <w:rPr>
                <w:color w:val="000000"/>
              </w:rPr>
              <w:t xml:space="preserve">, </w:t>
            </w:r>
            <w:r>
              <w:rPr>
                <w:color w:val="000000"/>
              </w:rPr>
              <w:t>document</w:t>
            </w:r>
            <w:r w:rsidRPr="007D7FC3">
              <w:rPr>
                <w:color w:val="000000"/>
              </w:rPr>
              <w:t xml:space="preserve"> [3] </w:t>
            </w:r>
            <w:r>
              <w:rPr>
                <w:color w:val="000000"/>
              </w:rPr>
              <w:t>and chapter</w:t>
            </w:r>
            <w:r w:rsidRPr="007D7FC3">
              <w:rPr>
                <w:color w:val="000000"/>
              </w:rPr>
              <w:t xml:space="preserve"> 1, </w:t>
            </w:r>
            <w:r>
              <w:rPr>
                <w:color w:val="000000"/>
              </w:rPr>
              <w:t>document</w:t>
            </w:r>
            <w:r w:rsidRPr="007D7FC3">
              <w:rPr>
                <w:color w:val="000000"/>
              </w:rPr>
              <w:t xml:space="preserve"> [1]</w:t>
            </w:r>
          </w:p>
        </w:tc>
        <w:tc>
          <w:tcPr>
            <w:tcW w:w="1532" w:type="dxa"/>
          </w:tcPr>
          <w:p w:rsidR="004A10DA" w:rsidRPr="00D22923" w:rsidRDefault="004A10DA" w:rsidP="004A10DA">
            <w:pPr>
              <w:jc w:val="center"/>
              <w:rPr>
                <w:bCs/>
                <w:color w:val="FF0000"/>
              </w:rPr>
            </w:pPr>
          </w:p>
        </w:tc>
      </w:tr>
      <w:tr w:rsidR="004A10DA" w:rsidRPr="00D22923" w:rsidTr="004A10DA">
        <w:tc>
          <w:tcPr>
            <w:tcW w:w="1004" w:type="dxa"/>
            <w:gridSpan w:val="2"/>
            <w:vMerge w:val="restart"/>
          </w:tcPr>
          <w:p w:rsidR="004A10DA" w:rsidRDefault="004A10DA" w:rsidP="004A10DA">
            <w:pPr>
              <w:spacing w:before="240" w:after="240" w:line="288" w:lineRule="auto"/>
              <w:jc w:val="center"/>
              <w:rPr>
                <w:b/>
                <w:bCs/>
                <w:color w:val="000000"/>
              </w:rPr>
            </w:pPr>
          </w:p>
          <w:p w:rsidR="004A10DA" w:rsidRDefault="004A10DA" w:rsidP="004A10DA">
            <w:pPr>
              <w:spacing w:before="240" w:after="240" w:line="288" w:lineRule="auto"/>
              <w:jc w:val="center"/>
              <w:rPr>
                <w:b/>
                <w:bCs/>
                <w:color w:val="000000"/>
              </w:rPr>
            </w:pPr>
          </w:p>
          <w:p w:rsidR="004A10DA" w:rsidRDefault="004A10DA" w:rsidP="004A10DA">
            <w:pPr>
              <w:spacing w:before="240" w:after="240" w:line="288" w:lineRule="auto"/>
              <w:jc w:val="center"/>
              <w:rPr>
                <w:b/>
                <w:bCs/>
                <w:color w:val="000000"/>
              </w:rPr>
            </w:pPr>
          </w:p>
          <w:p w:rsidR="004A10DA" w:rsidRPr="00D84690" w:rsidRDefault="004A10DA" w:rsidP="004A10DA">
            <w:pPr>
              <w:spacing w:before="240" w:after="240" w:line="288" w:lineRule="auto"/>
              <w:jc w:val="center"/>
              <w:rPr>
                <w:b/>
                <w:bCs/>
                <w:color w:val="000000"/>
              </w:rPr>
            </w:pPr>
            <w:r w:rsidRPr="00D84690">
              <w:rPr>
                <w:b/>
                <w:bCs/>
                <w:color w:val="000000"/>
              </w:rPr>
              <w:t>8</w:t>
            </w:r>
          </w:p>
        </w:tc>
        <w:tc>
          <w:tcPr>
            <w:tcW w:w="7184" w:type="dxa"/>
          </w:tcPr>
          <w:p w:rsidR="004A10DA" w:rsidRDefault="004A10DA" w:rsidP="004A10DA">
            <w:pPr>
              <w:spacing w:before="60" w:after="60"/>
              <w:jc w:val="both"/>
              <w:rPr>
                <w:bCs/>
                <w:i/>
                <w:color w:val="000000"/>
                <w:lang w:val="de-DE"/>
              </w:rPr>
            </w:pPr>
            <w:r w:rsidRPr="007D7FC3">
              <w:rPr>
                <w:b/>
                <w:bCs/>
                <w:i/>
                <w:color w:val="000000"/>
                <w:lang w:val="de-DE"/>
              </w:rPr>
              <w:t xml:space="preserve">A/ </w:t>
            </w:r>
            <w:r>
              <w:rPr>
                <w:b/>
                <w:bCs/>
                <w:color w:val="000000"/>
                <w:lang w:val="de-DE"/>
              </w:rPr>
              <w:t>Contents and teaching method</w:t>
            </w:r>
            <w:r w:rsidRPr="007D7FC3">
              <w:rPr>
                <w:bCs/>
                <w:i/>
                <w:color w:val="000000"/>
                <w:lang w:val="de-DE"/>
              </w:rPr>
              <w:t>: (3)</w:t>
            </w:r>
          </w:p>
          <w:p w:rsidR="004A10DA" w:rsidRPr="00D84690" w:rsidRDefault="004A10DA" w:rsidP="004A10DA">
            <w:pPr>
              <w:spacing w:before="60" w:after="60"/>
              <w:jc w:val="both"/>
              <w:rPr>
                <w:b/>
                <w:bCs/>
                <w:lang w:val="de-DE"/>
              </w:rPr>
            </w:pPr>
            <w:r>
              <w:rPr>
                <w:b/>
                <w:bCs/>
                <w:lang w:val="de-DE"/>
              </w:rPr>
              <w:t>Content of Teaching</w:t>
            </w:r>
            <w:r w:rsidRPr="005A1E30">
              <w:rPr>
                <w:b/>
                <w:bCs/>
                <w:lang w:val="de-DE"/>
              </w:rPr>
              <w:t>:</w:t>
            </w:r>
          </w:p>
          <w:p w:rsidR="004A10DA" w:rsidRPr="00F602C6" w:rsidRDefault="004A10DA" w:rsidP="004A10DA">
            <w:pPr>
              <w:rPr>
                <w:bCs/>
                <w:color w:val="000000"/>
              </w:rPr>
            </w:pPr>
            <w:r w:rsidRPr="00F602C6">
              <w:rPr>
                <w:bCs/>
                <w:color w:val="000000"/>
              </w:rPr>
              <w:t xml:space="preserve">2.5. </w:t>
            </w:r>
            <w:r>
              <w:rPr>
                <w:bCs/>
                <w:color w:val="000000"/>
              </w:rPr>
              <w:t>Machining Gear</w:t>
            </w:r>
          </w:p>
          <w:p w:rsidR="004A10DA" w:rsidRPr="00607082" w:rsidRDefault="004A10DA" w:rsidP="002B2E05">
            <w:pPr>
              <w:numPr>
                <w:ilvl w:val="0"/>
                <w:numId w:val="59"/>
              </w:numPr>
              <w:rPr>
                <w:i/>
                <w:color w:val="000000"/>
              </w:rPr>
            </w:pPr>
            <w:r>
              <w:rPr>
                <w:i/>
                <w:color w:val="000000"/>
              </w:rPr>
              <w:t>C</w:t>
            </w:r>
            <w:r w:rsidRPr="00B9693E">
              <w:rPr>
                <w:i/>
                <w:color w:val="000000"/>
              </w:rPr>
              <w:t>lassify</w:t>
            </w:r>
            <w:r>
              <w:rPr>
                <w:i/>
                <w:color w:val="000000"/>
              </w:rPr>
              <w:t xml:space="preserve"> and </w:t>
            </w:r>
            <w:r w:rsidRPr="00607082">
              <w:rPr>
                <w:i/>
                <w:color w:val="000000"/>
              </w:rPr>
              <w:t xml:space="preserve"> </w:t>
            </w:r>
            <w:r w:rsidRPr="00692DB9">
              <w:rPr>
                <w:i/>
                <w:color w:val="000000"/>
              </w:rPr>
              <w:t>degree of accuracy</w:t>
            </w:r>
          </w:p>
          <w:p w:rsidR="004A10DA" w:rsidRPr="00607082" w:rsidRDefault="004A10DA" w:rsidP="002B2E05">
            <w:pPr>
              <w:numPr>
                <w:ilvl w:val="0"/>
                <w:numId w:val="59"/>
              </w:numPr>
              <w:rPr>
                <w:i/>
                <w:color w:val="000000"/>
              </w:rPr>
            </w:pPr>
            <w:r>
              <w:rPr>
                <w:i/>
                <w:color w:val="000000"/>
              </w:rPr>
              <w:t xml:space="preserve">Material and </w:t>
            </w:r>
            <w:r w:rsidRPr="001D21E8">
              <w:t>surplus</w:t>
            </w:r>
            <w:r>
              <w:rPr>
                <w:i/>
                <w:color w:val="000000"/>
              </w:rPr>
              <w:t xml:space="preserve"> stock for gear.</w:t>
            </w:r>
          </w:p>
          <w:p w:rsidR="004A10DA" w:rsidRPr="00607082" w:rsidRDefault="004A10DA" w:rsidP="002B2E05">
            <w:pPr>
              <w:numPr>
                <w:ilvl w:val="0"/>
                <w:numId w:val="59"/>
              </w:numPr>
              <w:rPr>
                <w:i/>
                <w:color w:val="000000"/>
              </w:rPr>
            </w:pPr>
            <w:r>
              <w:rPr>
                <w:i/>
                <w:color w:val="000000"/>
              </w:rPr>
              <w:t xml:space="preserve">Technologial requirement and gear </w:t>
            </w:r>
            <w:r w:rsidRPr="00A307F4">
              <w:rPr>
                <w:i/>
                <w:color w:val="000000"/>
              </w:rPr>
              <w:t>heat treatment</w:t>
            </w:r>
          </w:p>
          <w:p w:rsidR="004A10DA" w:rsidRPr="00607082" w:rsidRDefault="004A10DA" w:rsidP="002B2E05">
            <w:pPr>
              <w:numPr>
                <w:ilvl w:val="0"/>
                <w:numId w:val="59"/>
              </w:numPr>
              <w:rPr>
                <w:i/>
                <w:color w:val="000000"/>
              </w:rPr>
            </w:pPr>
            <w:r w:rsidRPr="00A307F4">
              <w:rPr>
                <w:i/>
                <w:color w:val="000000"/>
              </w:rPr>
              <w:t>Standard of locating</w:t>
            </w:r>
            <w:r>
              <w:rPr>
                <w:i/>
                <w:color w:val="000000"/>
              </w:rPr>
              <w:t xml:space="preserve"> and</w:t>
            </w:r>
            <w:r w:rsidRPr="00607082">
              <w:rPr>
                <w:i/>
                <w:color w:val="000000"/>
              </w:rPr>
              <w:t xml:space="preserve"> </w:t>
            </w:r>
            <w:r>
              <w:rPr>
                <w:i/>
                <w:color w:val="000000"/>
              </w:rPr>
              <w:t>the technological process before manufacturing gear.</w:t>
            </w:r>
          </w:p>
          <w:p w:rsidR="004A10DA" w:rsidRPr="00607082" w:rsidRDefault="004A10DA" w:rsidP="002B2E05">
            <w:pPr>
              <w:numPr>
                <w:ilvl w:val="0"/>
                <w:numId w:val="59"/>
              </w:numPr>
              <w:rPr>
                <w:i/>
                <w:color w:val="000000"/>
              </w:rPr>
            </w:pPr>
            <w:r>
              <w:rPr>
                <w:i/>
                <w:color w:val="000000"/>
              </w:rPr>
              <w:t>The method of manufacturing gear.</w:t>
            </w:r>
          </w:p>
          <w:p w:rsidR="004A10DA" w:rsidRPr="00607082" w:rsidRDefault="004A10DA" w:rsidP="002B2E05">
            <w:pPr>
              <w:numPr>
                <w:ilvl w:val="0"/>
                <w:numId w:val="59"/>
              </w:numPr>
              <w:jc w:val="both"/>
              <w:rPr>
                <w:i/>
                <w:color w:val="000000"/>
                <w:lang w:val="pt-BR"/>
              </w:rPr>
            </w:pPr>
            <w:r>
              <w:rPr>
                <w:i/>
                <w:color w:val="000000"/>
                <w:lang w:val="pt-BR"/>
              </w:rPr>
              <w:t>Testing Gear</w:t>
            </w:r>
          </w:p>
          <w:p w:rsidR="004A10DA" w:rsidRPr="00607082" w:rsidRDefault="004A10DA" w:rsidP="002B2E05">
            <w:pPr>
              <w:numPr>
                <w:ilvl w:val="0"/>
                <w:numId w:val="59"/>
              </w:numPr>
              <w:rPr>
                <w:bCs/>
                <w:i/>
                <w:color w:val="000000"/>
                <w:lang w:val="pt-BR"/>
              </w:rPr>
            </w:pPr>
            <w:r>
              <w:rPr>
                <w:i/>
                <w:color w:val="000000"/>
                <w:lang w:val="pt-BR"/>
              </w:rPr>
              <w:t>Manufacturing gear in the</w:t>
            </w:r>
            <w:r w:rsidRPr="00607082">
              <w:rPr>
                <w:i/>
                <w:color w:val="000000"/>
                <w:lang w:val="pt-BR"/>
              </w:rPr>
              <w:t xml:space="preserve"> CNC</w:t>
            </w:r>
            <w:r>
              <w:rPr>
                <w:i/>
                <w:color w:val="000000"/>
                <w:lang w:val="pt-BR"/>
              </w:rPr>
              <w:t xml:space="preserve"> machine.</w:t>
            </w:r>
          </w:p>
          <w:p w:rsidR="004A10DA" w:rsidRDefault="004A10DA" w:rsidP="004A10DA">
            <w:pPr>
              <w:ind w:left="-102"/>
              <w:rPr>
                <w:b/>
                <w:bCs/>
                <w:color w:val="000000"/>
                <w:lang w:val="de-DE"/>
              </w:rPr>
            </w:pPr>
            <w:r>
              <w:rPr>
                <w:b/>
                <w:bCs/>
                <w:color w:val="000000"/>
                <w:lang w:val="de-DE"/>
              </w:rPr>
              <w:t xml:space="preserve">   The main teaching method</w:t>
            </w:r>
          </w:p>
          <w:p w:rsidR="004A10DA" w:rsidRDefault="004A10DA" w:rsidP="004A10DA">
            <w:pPr>
              <w:ind w:left="-102"/>
              <w:rPr>
                <w:bCs/>
                <w:color w:val="000000"/>
                <w:lang w:val="pt-BR"/>
              </w:rPr>
            </w:pPr>
            <w:r>
              <w:rPr>
                <w:bCs/>
                <w:color w:val="000000"/>
                <w:lang w:val="pt-BR"/>
              </w:rPr>
              <w:t xml:space="preserve">      + Presenting</w:t>
            </w:r>
          </w:p>
          <w:p w:rsidR="004A10DA" w:rsidRDefault="004A10DA" w:rsidP="004A10DA">
            <w:pPr>
              <w:ind w:left="-102"/>
              <w:rPr>
                <w:bCs/>
                <w:color w:val="000000"/>
                <w:lang w:val="pt-BR"/>
              </w:rPr>
            </w:pPr>
            <w:r>
              <w:rPr>
                <w:bCs/>
                <w:color w:val="000000"/>
                <w:lang w:val="pt-BR"/>
              </w:rPr>
              <w:t xml:space="preserve">      + Lecture</w:t>
            </w:r>
          </w:p>
          <w:p w:rsidR="004A10DA" w:rsidRPr="00D84690" w:rsidRDefault="004A10DA" w:rsidP="004A10DA">
            <w:pPr>
              <w:ind w:left="-102"/>
              <w:rPr>
                <w:bCs/>
                <w:color w:val="000000"/>
                <w:lang w:val="pt-BR"/>
              </w:rPr>
            </w:pPr>
            <w:r>
              <w:rPr>
                <w:bCs/>
                <w:color w:val="000000"/>
                <w:lang w:val="pt-BR"/>
              </w:rPr>
              <w:lastRenderedPageBreak/>
              <w:t xml:space="preserve">      + Disputation</w:t>
            </w:r>
          </w:p>
        </w:tc>
        <w:tc>
          <w:tcPr>
            <w:tcW w:w="1532" w:type="dxa"/>
          </w:tcPr>
          <w:p w:rsidR="004A10DA" w:rsidRDefault="004A10DA" w:rsidP="004A10DA">
            <w:pPr>
              <w:spacing w:before="240" w:after="240" w:line="288" w:lineRule="auto"/>
              <w:jc w:val="center"/>
              <w:rPr>
                <w:bCs/>
                <w:color w:val="000000"/>
              </w:rPr>
            </w:pPr>
          </w:p>
          <w:p w:rsidR="004A10DA" w:rsidRPr="003049F9" w:rsidRDefault="004A10DA" w:rsidP="004A10DA">
            <w:pPr>
              <w:spacing w:before="240" w:after="240" w:line="288" w:lineRule="auto"/>
              <w:jc w:val="center"/>
              <w:rPr>
                <w:bCs/>
                <w:color w:val="000000"/>
              </w:rPr>
            </w:pPr>
            <w:r w:rsidRPr="003049F9">
              <w:rPr>
                <w:bCs/>
                <w:color w:val="000000"/>
              </w:rPr>
              <w:t>G2.1</w:t>
            </w:r>
          </w:p>
          <w:p w:rsidR="004A10DA" w:rsidRDefault="004A10DA" w:rsidP="004A10DA">
            <w:pPr>
              <w:spacing w:before="240" w:after="240" w:line="288" w:lineRule="auto"/>
              <w:jc w:val="center"/>
              <w:rPr>
                <w:bCs/>
                <w:color w:val="000000"/>
              </w:rPr>
            </w:pPr>
            <w:r w:rsidRPr="003049F9">
              <w:rPr>
                <w:bCs/>
                <w:color w:val="000000"/>
              </w:rPr>
              <w:t>G3.1</w:t>
            </w:r>
          </w:p>
          <w:p w:rsidR="004A10DA" w:rsidRPr="00D84690" w:rsidRDefault="004A10DA" w:rsidP="004A10DA">
            <w:pPr>
              <w:spacing w:before="240" w:after="240" w:line="288" w:lineRule="auto"/>
              <w:jc w:val="center"/>
              <w:rPr>
                <w:b/>
                <w:bCs/>
                <w:color w:val="000000"/>
                <w:lang w:val="pt-BR"/>
              </w:rPr>
            </w:pPr>
            <w:r>
              <w:rPr>
                <w:bCs/>
                <w:color w:val="000000"/>
              </w:rPr>
              <w:t>G3.2</w:t>
            </w:r>
          </w:p>
        </w:tc>
      </w:tr>
      <w:tr w:rsidR="004A10DA" w:rsidRPr="00D22923" w:rsidTr="004A10DA">
        <w:tc>
          <w:tcPr>
            <w:tcW w:w="1004" w:type="dxa"/>
            <w:gridSpan w:val="2"/>
            <w:vMerge/>
          </w:tcPr>
          <w:p w:rsidR="004A10DA" w:rsidRPr="00D22923" w:rsidRDefault="004A10DA" w:rsidP="004A10DA">
            <w:pPr>
              <w:spacing w:before="240" w:after="240" w:line="288" w:lineRule="auto"/>
              <w:jc w:val="center"/>
              <w:rPr>
                <w:b/>
                <w:bCs/>
                <w:color w:val="FF0000"/>
              </w:rPr>
            </w:pPr>
          </w:p>
        </w:tc>
        <w:tc>
          <w:tcPr>
            <w:tcW w:w="7184" w:type="dxa"/>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sidRPr="00D66D7F">
              <w:rPr>
                <w:b/>
                <w:bCs/>
                <w:color w:val="000000"/>
                <w:lang w:val="de-DE"/>
              </w:rPr>
              <w:t>Learning content by myself at ho</w:t>
            </w:r>
            <w:r>
              <w:rPr>
                <w:b/>
                <w:bCs/>
                <w:color w:val="000000"/>
                <w:lang w:val="de-DE"/>
              </w:rPr>
              <w:t>me</w:t>
            </w:r>
            <w:r w:rsidRPr="007D7FC3">
              <w:rPr>
                <w:b/>
                <w:bCs/>
                <w:color w:val="000000"/>
                <w:lang w:val="de-DE"/>
              </w:rPr>
              <w:t xml:space="preserve">: </w:t>
            </w:r>
            <w:r w:rsidRPr="007D7FC3">
              <w:rPr>
                <w:bCs/>
                <w:i/>
                <w:color w:val="000000"/>
                <w:lang w:val="de-DE"/>
              </w:rPr>
              <w:t>(6)</w:t>
            </w:r>
          </w:p>
          <w:p w:rsidR="004A10DA" w:rsidRPr="00D84690" w:rsidRDefault="004A10DA" w:rsidP="004A10DA">
            <w:pPr>
              <w:jc w:val="both"/>
              <w:rPr>
                <w:b/>
                <w:bCs/>
                <w:color w:val="000000"/>
              </w:rPr>
            </w:pPr>
            <w:r>
              <w:rPr>
                <w:color w:val="FF0000"/>
              </w:rPr>
              <w:t xml:space="preserve"> </w:t>
            </w:r>
            <w:r w:rsidRPr="00146601">
              <w:rPr>
                <w:color w:val="000000"/>
              </w:rPr>
              <w:t xml:space="preserve">+ </w:t>
            </w:r>
            <w:r>
              <w:rPr>
                <w:color w:val="000000"/>
              </w:rPr>
              <w:t>Reading chapter</w:t>
            </w:r>
            <w:r w:rsidRPr="007D7FC3">
              <w:rPr>
                <w:color w:val="000000"/>
              </w:rPr>
              <w:t xml:space="preserve"> </w:t>
            </w:r>
            <w:r>
              <w:t>17</w:t>
            </w:r>
            <w:r w:rsidRPr="007D7FC3">
              <w:rPr>
                <w:color w:val="000000"/>
              </w:rPr>
              <w:t xml:space="preserve">, </w:t>
            </w:r>
            <w:r>
              <w:rPr>
                <w:color w:val="000000"/>
              </w:rPr>
              <w:t>document</w:t>
            </w:r>
            <w:r w:rsidRPr="007D7FC3">
              <w:rPr>
                <w:color w:val="000000"/>
              </w:rPr>
              <w:t xml:space="preserve"> [3] </w:t>
            </w:r>
            <w:r>
              <w:rPr>
                <w:color w:val="000000"/>
              </w:rPr>
              <w:t>and chapter</w:t>
            </w:r>
            <w:r w:rsidRPr="007D7FC3">
              <w:rPr>
                <w:color w:val="000000"/>
              </w:rPr>
              <w:t xml:space="preserve"> 1, </w:t>
            </w:r>
            <w:r>
              <w:rPr>
                <w:color w:val="000000"/>
              </w:rPr>
              <w:t>document</w:t>
            </w:r>
            <w:r w:rsidRPr="007D7FC3">
              <w:rPr>
                <w:color w:val="000000"/>
              </w:rPr>
              <w:t xml:space="preserve"> [1]</w:t>
            </w:r>
          </w:p>
        </w:tc>
        <w:tc>
          <w:tcPr>
            <w:tcW w:w="1532" w:type="dxa"/>
          </w:tcPr>
          <w:p w:rsidR="004A10DA" w:rsidRPr="00D22923" w:rsidRDefault="004A10DA" w:rsidP="004A10DA">
            <w:pPr>
              <w:jc w:val="center"/>
              <w:rPr>
                <w:bCs/>
                <w:color w:val="FF0000"/>
              </w:rPr>
            </w:pPr>
          </w:p>
        </w:tc>
      </w:tr>
      <w:tr w:rsidR="004A10DA" w:rsidRPr="00D22923" w:rsidTr="004A10DA">
        <w:tc>
          <w:tcPr>
            <w:tcW w:w="9720" w:type="dxa"/>
            <w:gridSpan w:val="4"/>
          </w:tcPr>
          <w:p w:rsidR="004A10DA" w:rsidRPr="00BE1E02" w:rsidRDefault="004A10DA" w:rsidP="004A10DA">
            <w:pPr>
              <w:spacing w:before="120" w:after="120"/>
              <w:jc w:val="center"/>
              <w:rPr>
                <w:b/>
                <w:color w:val="000000"/>
              </w:rPr>
            </w:pPr>
            <w:r>
              <w:rPr>
                <w:b/>
                <w:i/>
                <w:color w:val="000000"/>
              </w:rPr>
              <w:t>Chapter</w:t>
            </w:r>
            <w:r w:rsidRPr="00D84690">
              <w:rPr>
                <w:b/>
                <w:i/>
                <w:color w:val="000000"/>
              </w:rPr>
              <w:t xml:space="preserve"> 3</w:t>
            </w:r>
            <w:r w:rsidRPr="00D84690">
              <w:rPr>
                <w:b/>
                <w:color w:val="000000"/>
              </w:rPr>
              <w:t xml:space="preserve"> : </w:t>
            </w:r>
            <w:r>
              <w:rPr>
                <w:b/>
                <w:color w:val="000000"/>
              </w:rPr>
              <w:t>Design Fixture</w:t>
            </w:r>
          </w:p>
        </w:tc>
      </w:tr>
      <w:tr w:rsidR="004A10DA" w:rsidRPr="00D22923" w:rsidTr="004A10DA">
        <w:tc>
          <w:tcPr>
            <w:tcW w:w="979" w:type="dxa"/>
          </w:tcPr>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Pr="0015286C" w:rsidRDefault="004A10DA" w:rsidP="004A10DA">
            <w:pPr>
              <w:spacing w:before="240" w:after="240" w:line="288" w:lineRule="auto"/>
              <w:jc w:val="center"/>
              <w:rPr>
                <w:b/>
                <w:bCs/>
                <w:color w:val="000000"/>
                <w:lang w:val="pt-BR"/>
              </w:rPr>
            </w:pPr>
            <w:r w:rsidRPr="0015286C">
              <w:rPr>
                <w:b/>
                <w:bCs/>
                <w:color w:val="000000"/>
                <w:lang w:val="pt-BR"/>
              </w:rPr>
              <w:t>9</w:t>
            </w:r>
          </w:p>
        </w:tc>
        <w:tc>
          <w:tcPr>
            <w:tcW w:w="7209" w:type="dxa"/>
            <w:gridSpan w:val="2"/>
          </w:tcPr>
          <w:p w:rsidR="004A10DA" w:rsidRDefault="004A10DA" w:rsidP="004A10DA">
            <w:pPr>
              <w:spacing w:before="60" w:after="60"/>
              <w:jc w:val="both"/>
              <w:rPr>
                <w:bCs/>
                <w:i/>
                <w:color w:val="000000"/>
                <w:lang w:val="de-DE"/>
              </w:rPr>
            </w:pPr>
            <w:r w:rsidRPr="007D7FC3">
              <w:rPr>
                <w:b/>
                <w:bCs/>
                <w:i/>
                <w:color w:val="000000"/>
                <w:lang w:val="de-DE"/>
              </w:rPr>
              <w:t xml:space="preserve">A/ </w:t>
            </w:r>
            <w:r>
              <w:rPr>
                <w:b/>
                <w:bCs/>
                <w:color w:val="000000"/>
                <w:lang w:val="de-DE"/>
              </w:rPr>
              <w:t xml:space="preserve">Contents and </w:t>
            </w:r>
            <w:r w:rsidRPr="00F73026">
              <w:rPr>
                <w:b/>
                <w:bCs/>
                <w:color w:val="000000"/>
                <w:lang w:val="de-DE"/>
              </w:rPr>
              <w:t>Method</w:t>
            </w:r>
            <w:r>
              <w:rPr>
                <w:b/>
                <w:bCs/>
                <w:color w:val="000000"/>
                <w:lang w:val="de-DE"/>
              </w:rPr>
              <w:t>s</w:t>
            </w:r>
            <w:r w:rsidRPr="00F73026">
              <w:rPr>
                <w:b/>
                <w:bCs/>
                <w:color w:val="000000"/>
                <w:lang w:val="de-DE"/>
              </w:rPr>
              <w:t xml:space="preserve"> teaching in the class</w:t>
            </w:r>
            <w:r w:rsidRPr="007D7FC3">
              <w:rPr>
                <w:bCs/>
                <w:i/>
                <w:color w:val="000000"/>
                <w:lang w:val="de-DE"/>
              </w:rPr>
              <w:t>: (3)</w:t>
            </w:r>
          </w:p>
          <w:p w:rsidR="004A10DA" w:rsidRPr="00D84690" w:rsidRDefault="004A10DA" w:rsidP="004A10DA">
            <w:pPr>
              <w:spacing w:before="60" w:after="60"/>
              <w:jc w:val="both"/>
              <w:rPr>
                <w:b/>
                <w:bCs/>
                <w:lang w:val="de-DE"/>
              </w:rPr>
            </w:pPr>
            <w:r>
              <w:rPr>
                <w:b/>
                <w:bCs/>
                <w:lang w:val="de-DE"/>
              </w:rPr>
              <w:t>Content of Teaching</w:t>
            </w:r>
            <w:r w:rsidRPr="005A1E30">
              <w:rPr>
                <w:b/>
                <w:bCs/>
                <w:lang w:val="de-DE"/>
              </w:rPr>
              <w:t>:</w:t>
            </w:r>
          </w:p>
          <w:p w:rsidR="004A10DA" w:rsidRPr="00F602C6" w:rsidRDefault="004A10DA" w:rsidP="004A10DA">
            <w:pPr>
              <w:rPr>
                <w:bCs/>
                <w:color w:val="000000"/>
                <w:lang w:val="pt-BR"/>
              </w:rPr>
            </w:pPr>
            <w:r w:rsidRPr="00F602C6">
              <w:rPr>
                <w:color w:val="000000"/>
              </w:rPr>
              <w:t xml:space="preserve">3.1  </w:t>
            </w:r>
            <w:r w:rsidRPr="00BE1E02">
              <w:rPr>
                <w:bCs/>
                <w:color w:val="000000"/>
                <w:lang w:val="pt-BR"/>
              </w:rPr>
              <w:t>Content general about fixture</w:t>
            </w:r>
          </w:p>
          <w:p w:rsidR="004A10DA" w:rsidRPr="00607082" w:rsidRDefault="004A10DA" w:rsidP="002B2E05">
            <w:pPr>
              <w:numPr>
                <w:ilvl w:val="0"/>
                <w:numId w:val="60"/>
              </w:numPr>
              <w:rPr>
                <w:i/>
                <w:color w:val="000000"/>
                <w:lang w:val="pt-BR"/>
              </w:rPr>
            </w:pPr>
            <w:r>
              <w:rPr>
                <w:i/>
                <w:color w:val="000000"/>
                <w:lang w:val="pt-BR"/>
              </w:rPr>
              <w:t xml:space="preserve">Content about </w:t>
            </w:r>
            <w:r w:rsidRPr="00B9693E">
              <w:rPr>
                <w:i/>
                <w:color w:val="000000"/>
                <w:lang w:val="pt-BR"/>
              </w:rPr>
              <w:t>Equipped with technology</w:t>
            </w:r>
          </w:p>
          <w:p w:rsidR="004A10DA" w:rsidRPr="00607082" w:rsidRDefault="004A10DA" w:rsidP="002B2E05">
            <w:pPr>
              <w:numPr>
                <w:ilvl w:val="0"/>
                <w:numId w:val="60"/>
              </w:numPr>
              <w:rPr>
                <w:i/>
                <w:color w:val="000000"/>
                <w:lang w:val="pt-BR"/>
              </w:rPr>
            </w:pPr>
            <w:r>
              <w:rPr>
                <w:i/>
                <w:color w:val="000000"/>
                <w:lang w:val="pt-BR"/>
              </w:rPr>
              <w:t>The method equipped for the production process.</w:t>
            </w:r>
          </w:p>
          <w:p w:rsidR="004A10DA" w:rsidRDefault="004A10DA" w:rsidP="002B2E05">
            <w:pPr>
              <w:numPr>
                <w:ilvl w:val="0"/>
                <w:numId w:val="60"/>
              </w:numPr>
              <w:rPr>
                <w:i/>
                <w:color w:val="000000"/>
                <w:lang w:val="pt-BR"/>
              </w:rPr>
            </w:pPr>
            <w:r w:rsidRPr="00B9693E">
              <w:rPr>
                <w:i/>
                <w:color w:val="000000"/>
                <w:lang w:val="pt-BR"/>
              </w:rPr>
              <w:t>General structure</w:t>
            </w:r>
            <w:r>
              <w:rPr>
                <w:i/>
                <w:color w:val="000000"/>
                <w:lang w:val="pt-BR"/>
              </w:rPr>
              <w:t xml:space="preserve"> of fixture</w:t>
            </w:r>
          </w:p>
          <w:p w:rsidR="004A10DA" w:rsidRPr="00607082" w:rsidRDefault="004A10DA" w:rsidP="002B2E05">
            <w:pPr>
              <w:numPr>
                <w:ilvl w:val="0"/>
                <w:numId w:val="60"/>
              </w:numPr>
              <w:rPr>
                <w:i/>
                <w:color w:val="000000"/>
                <w:lang w:val="pt-BR"/>
              </w:rPr>
            </w:pPr>
            <w:r w:rsidRPr="00B9693E">
              <w:rPr>
                <w:i/>
                <w:color w:val="000000"/>
                <w:lang w:val="pt-BR"/>
              </w:rPr>
              <w:t>Faculty</w:t>
            </w:r>
            <w:r>
              <w:rPr>
                <w:i/>
                <w:color w:val="000000"/>
                <w:lang w:val="pt-BR"/>
              </w:rPr>
              <w:t xml:space="preserve"> of fixture</w:t>
            </w:r>
            <w:r w:rsidRPr="00607082">
              <w:rPr>
                <w:i/>
                <w:color w:val="000000"/>
                <w:lang w:val="pt-BR"/>
              </w:rPr>
              <w:t>.</w:t>
            </w:r>
          </w:p>
          <w:p w:rsidR="004A10DA" w:rsidRDefault="004A10DA" w:rsidP="002B2E05">
            <w:pPr>
              <w:numPr>
                <w:ilvl w:val="0"/>
                <w:numId w:val="60"/>
              </w:numPr>
              <w:rPr>
                <w:i/>
                <w:color w:val="000000"/>
                <w:lang w:val="pt-BR"/>
              </w:rPr>
            </w:pPr>
            <w:r w:rsidRPr="00B9693E">
              <w:rPr>
                <w:i/>
                <w:color w:val="000000"/>
                <w:lang w:val="pt-BR"/>
              </w:rPr>
              <w:t xml:space="preserve">Requirement for </w:t>
            </w:r>
            <w:r>
              <w:rPr>
                <w:i/>
                <w:color w:val="000000"/>
                <w:lang w:val="pt-BR"/>
              </w:rPr>
              <w:t>fixture</w:t>
            </w:r>
          </w:p>
          <w:p w:rsidR="004A10DA" w:rsidRPr="00B9693E" w:rsidRDefault="004A10DA" w:rsidP="002B2E05">
            <w:pPr>
              <w:numPr>
                <w:ilvl w:val="0"/>
                <w:numId w:val="60"/>
              </w:numPr>
              <w:rPr>
                <w:i/>
                <w:color w:val="000000"/>
                <w:lang w:val="pt-BR"/>
              </w:rPr>
            </w:pPr>
            <w:r>
              <w:rPr>
                <w:i/>
                <w:color w:val="000000"/>
                <w:lang w:val="pt-BR"/>
              </w:rPr>
              <w:t>Material for manufacturing fixture</w:t>
            </w:r>
          </w:p>
          <w:p w:rsidR="004A10DA" w:rsidRPr="00607082" w:rsidRDefault="004A10DA" w:rsidP="002B2E05">
            <w:pPr>
              <w:numPr>
                <w:ilvl w:val="0"/>
                <w:numId w:val="60"/>
              </w:numPr>
              <w:rPr>
                <w:i/>
                <w:color w:val="000000"/>
                <w:lang w:val="pt-BR"/>
              </w:rPr>
            </w:pPr>
            <w:r w:rsidRPr="00B9693E">
              <w:rPr>
                <w:i/>
                <w:color w:val="000000"/>
                <w:lang w:val="pt-BR"/>
              </w:rPr>
              <w:t>Classify</w:t>
            </w:r>
            <w:r>
              <w:rPr>
                <w:i/>
                <w:color w:val="000000"/>
                <w:lang w:val="pt-BR"/>
              </w:rPr>
              <w:t xml:space="preserve"> fixture</w:t>
            </w:r>
            <w:r w:rsidRPr="00607082">
              <w:rPr>
                <w:i/>
                <w:color w:val="000000"/>
                <w:lang w:val="pt-BR"/>
              </w:rPr>
              <w:t>.</w:t>
            </w:r>
          </w:p>
          <w:p w:rsidR="004A10DA" w:rsidRPr="00F602C6" w:rsidRDefault="004A10DA" w:rsidP="004A10DA">
            <w:pPr>
              <w:rPr>
                <w:bCs/>
                <w:color w:val="000000"/>
                <w:lang w:val="pt-BR"/>
              </w:rPr>
            </w:pPr>
            <w:r w:rsidRPr="00F602C6">
              <w:rPr>
                <w:color w:val="000000"/>
              </w:rPr>
              <w:t xml:space="preserve">3.2 </w:t>
            </w:r>
            <w:r>
              <w:rPr>
                <w:bCs/>
                <w:color w:val="000000"/>
                <w:lang w:val="pt-BR"/>
              </w:rPr>
              <w:t>The methods are designing</w:t>
            </w:r>
            <w:r w:rsidRPr="0075570E">
              <w:rPr>
                <w:bCs/>
                <w:color w:val="000000"/>
                <w:lang w:val="pt-BR"/>
              </w:rPr>
              <w:t xml:space="preserve"> fixtures</w:t>
            </w:r>
          </w:p>
          <w:p w:rsidR="004A10DA" w:rsidRPr="00607082" w:rsidRDefault="004A10DA" w:rsidP="002B2E05">
            <w:pPr>
              <w:numPr>
                <w:ilvl w:val="0"/>
                <w:numId w:val="61"/>
              </w:numPr>
              <w:rPr>
                <w:i/>
                <w:color w:val="000000"/>
                <w:lang w:val="pt-BR"/>
              </w:rPr>
            </w:pPr>
            <w:r w:rsidRPr="001B24B5">
              <w:rPr>
                <w:i/>
                <w:color w:val="000000"/>
                <w:lang w:val="pt-BR"/>
              </w:rPr>
              <w:t>General method</w:t>
            </w:r>
          </w:p>
          <w:p w:rsidR="004A10DA" w:rsidRPr="00607082" w:rsidRDefault="004A10DA" w:rsidP="002B2E05">
            <w:pPr>
              <w:numPr>
                <w:ilvl w:val="0"/>
                <w:numId w:val="61"/>
              </w:numPr>
              <w:rPr>
                <w:i/>
                <w:color w:val="000000"/>
                <w:lang w:val="pt-BR"/>
              </w:rPr>
            </w:pPr>
            <w:r w:rsidRPr="001B24B5">
              <w:rPr>
                <w:i/>
                <w:color w:val="000000"/>
                <w:lang w:val="pt-BR"/>
              </w:rPr>
              <w:t>Initial documents to design of fixtures</w:t>
            </w:r>
          </w:p>
          <w:p w:rsidR="004A10DA" w:rsidRPr="00607082" w:rsidRDefault="004A10DA" w:rsidP="002B2E05">
            <w:pPr>
              <w:numPr>
                <w:ilvl w:val="0"/>
                <w:numId w:val="61"/>
              </w:numPr>
              <w:rPr>
                <w:i/>
                <w:color w:val="000000"/>
                <w:lang w:val="pt-BR"/>
              </w:rPr>
            </w:pPr>
            <w:r>
              <w:rPr>
                <w:i/>
                <w:color w:val="000000"/>
                <w:lang w:val="pt-BR"/>
              </w:rPr>
              <w:t xml:space="preserve">Method and </w:t>
            </w:r>
            <w:r w:rsidRPr="001B24B5">
              <w:rPr>
                <w:i/>
                <w:color w:val="000000"/>
                <w:lang w:val="pt-BR"/>
              </w:rPr>
              <w:t>sequence</w:t>
            </w:r>
            <w:r>
              <w:rPr>
                <w:i/>
                <w:color w:val="000000"/>
                <w:lang w:val="pt-BR"/>
              </w:rPr>
              <w:t xml:space="preserve"> design of fixtures.</w:t>
            </w:r>
          </w:p>
          <w:p w:rsidR="004A10DA" w:rsidRPr="00607082" w:rsidRDefault="004A10DA" w:rsidP="002B2E05">
            <w:pPr>
              <w:numPr>
                <w:ilvl w:val="0"/>
                <w:numId w:val="61"/>
              </w:numPr>
              <w:rPr>
                <w:i/>
                <w:color w:val="000000"/>
              </w:rPr>
            </w:pPr>
            <w:r w:rsidRPr="00285A1C">
              <w:rPr>
                <w:i/>
                <w:color w:val="000000"/>
              </w:rPr>
              <w:t>Calculations needed when designing a fixture</w:t>
            </w:r>
          </w:p>
          <w:p w:rsidR="004A10DA" w:rsidRPr="00F602C6" w:rsidRDefault="004A10DA" w:rsidP="004A10DA">
            <w:pPr>
              <w:rPr>
                <w:bCs/>
                <w:color w:val="000000"/>
              </w:rPr>
            </w:pPr>
            <w:r w:rsidRPr="00F602C6">
              <w:rPr>
                <w:bCs/>
                <w:color w:val="000000"/>
              </w:rPr>
              <w:t>3.3</w:t>
            </w:r>
            <w:r>
              <w:rPr>
                <w:bCs/>
                <w:color w:val="000000"/>
              </w:rPr>
              <w:t xml:space="preserve"> Details and </w:t>
            </w:r>
            <w:r w:rsidRPr="00205C5A">
              <w:rPr>
                <w:bCs/>
                <w:color w:val="000000"/>
              </w:rPr>
              <w:t>fixing mechanism</w:t>
            </w:r>
          </w:p>
          <w:p w:rsidR="004A10DA" w:rsidRPr="00607082" w:rsidRDefault="004A10DA" w:rsidP="002B2E05">
            <w:pPr>
              <w:numPr>
                <w:ilvl w:val="0"/>
                <w:numId w:val="62"/>
              </w:numPr>
              <w:rPr>
                <w:i/>
                <w:color w:val="000000"/>
              </w:rPr>
            </w:pPr>
            <w:r>
              <w:rPr>
                <w:i/>
                <w:color w:val="000000"/>
              </w:rPr>
              <w:t>C</w:t>
            </w:r>
            <w:r w:rsidRPr="00205C5A">
              <w:rPr>
                <w:i/>
                <w:color w:val="000000"/>
              </w:rPr>
              <w:t>oncept</w:t>
            </w:r>
            <w:r>
              <w:rPr>
                <w:i/>
                <w:color w:val="000000"/>
              </w:rPr>
              <w:t>.</w:t>
            </w:r>
          </w:p>
          <w:p w:rsidR="004A10DA" w:rsidRPr="00607082" w:rsidRDefault="004A10DA" w:rsidP="002B2E05">
            <w:pPr>
              <w:numPr>
                <w:ilvl w:val="0"/>
                <w:numId w:val="62"/>
              </w:numPr>
              <w:rPr>
                <w:i/>
                <w:color w:val="000000"/>
              </w:rPr>
            </w:pPr>
            <w:r>
              <w:rPr>
                <w:i/>
                <w:color w:val="000000"/>
              </w:rPr>
              <w:t xml:space="preserve">Main fixing mechanism and </w:t>
            </w:r>
            <w:r w:rsidRPr="00205C5A">
              <w:rPr>
                <w:i/>
                <w:color w:val="000000"/>
              </w:rPr>
              <w:t>fixture manufacturing errors</w:t>
            </w:r>
            <w:r>
              <w:rPr>
                <w:i/>
                <w:color w:val="000000"/>
              </w:rPr>
              <w:t>.</w:t>
            </w:r>
          </w:p>
          <w:p w:rsidR="004A10DA" w:rsidRPr="00607082" w:rsidRDefault="004A10DA" w:rsidP="002B2E05">
            <w:pPr>
              <w:numPr>
                <w:ilvl w:val="0"/>
                <w:numId w:val="62"/>
              </w:numPr>
              <w:rPr>
                <w:b/>
                <w:bCs/>
                <w:i/>
                <w:color w:val="000000"/>
              </w:rPr>
            </w:pPr>
            <w:r w:rsidRPr="00205C5A">
              <w:rPr>
                <w:i/>
                <w:color w:val="000000"/>
              </w:rPr>
              <w:t xml:space="preserve">Additional </w:t>
            </w:r>
            <w:r>
              <w:rPr>
                <w:i/>
                <w:color w:val="000000"/>
              </w:rPr>
              <w:t>fixing</w:t>
            </w:r>
            <w:r w:rsidRPr="00205C5A">
              <w:rPr>
                <w:i/>
                <w:color w:val="000000"/>
              </w:rPr>
              <w:t xml:space="preserve"> mechanisms</w:t>
            </w:r>
            <w:r>
              <w:rPr>
                <w:i/>
                <w:color w:val="000000"/>
              </w:rPr>
              <w:t>.</w:t>
            </w:r>
          </w:p>
          <w:p w:rsidR="004A10DA" w:rsidRPr="007D7FC3" w:rsidRDefault="004A10DA" w:rsidP="004A10DA">
            <w:pPr>
              <w:spacing w:before="60" w:after="60"/>
              <w:jc w:val="both"/>
              <w:rPr>
                <w:bCs/>
                <w:color w:val="000000"/>
                <w:lang w:val="de-DE"/>
              </w:rPr>
            </w:pPr>
            <w:r>
              <w:rPr>
                <w:b/>
                <w:bCs/>
                <w:color w:val="000000"/>
                <w:lang w:val="de-DE"/>
              </w:rPr>
              <w:t>The main teaching method</w:t>
            </w:r>
            <w:r w:rsidRPr="007D7FC3">
              <w:rPr>
                <w:bCs/>
                <w:color w:val="000000"/>
                <w:lang w:val="de-DE"/>
              </w:rPr>
              <w:t>:</w:t>
            </w:r>
          </w:p>
          <w:p w:rsidR="004A10DA" w:rsidRPr="007D7FC3" w:rsidRDefault="004A10DA" w:rsidP="004A10DA">
            <w:pPr>
              <w:pStyle w:val="NormalWeb"/>
              <w:spacing w:before="60" w:beforeAutospacing="0" w:after="60" w:afterAutospacing="0"/>
              <w:rPr>
                <w:bCs/>
                <w:lang w:val="de-DE"/>
              </w:rPr>
            </w:pPr>
            <w:r>
              <w:rPr>
                <w:bCs/>
              </w:rPr>
              <w:t xml:space="preserve">   + Lecturing</w:t>
            </w:r>
          </w:p>
          <w:p w:rsidR="004A10DA" w:rsidRDefault="004A10DA" w:rsidP="004A10DA">
            <w:pPr>
              <w:ind w:left="-12"/>
              <w:rPr>
                <w:bCs/>
                <w:color w:val="000000"/>
              </w:rPr>
            </w:pPr>
            <w:r>
              <w:rPr>
                <w:b/>
                <w:bCs/>
                <w:color w:val="000000"/>
              </w:rPr>
              <w:t xml:space="preserve">   + </w:t>
            </w:r>
            <w:r w:rsidRPr="00205C5A">
              <w:rPr>
                <w:bCs/>
                <w:color w:val="000000"/>
              </w:rPr>
              <w:t xml:space="preserve">Discussion </w:t>
            </w:r>
          </w:p>
          <w:p w:rsidR="004A10DA" w:rsidRPr="0015286C" w:rsidRDefault="004A10DA" w:rsidP="004A10DA">
            <w:pPr>
              <w:ind w:left="-12"/>
              <w:rPr>
                <w:bCs/>
                <w:color w:val="000000"/>
              </w:rPr>
            </w:pPr>
            <w:r w:rsidRPr="0015286C">
              <w:rPr>
                <w:bCs/>
                <w:color w:val="000000"/>
              </w:rPr>
              <w:t xml:space="preserve">   + </w:t>
            </w:r>
            <w:r>
              <w:rPr>
                <w:bCs/>
                <w:color w:val="000000"/>
              </w:rPr>
              <w:t>Presentation</w:t>
            </w:r>
          </w:p>
        </w:tc>
        <w:tc>
          <w:tcPr>
            <w:tcW w:w="1532" w:type="dxa"/>
          </w:tcPr>
          <w:p w:rsidR="004A10DA" w:rsidRDefault="004A10DA" w:rsidP="004A10DA">
            <w:pPr>
              <w:spacing w:before="240" w:after="240" w:line="288" w:lineRule="auto"/>
              <w:jc w:val="center"/>
              <w:rPr>
                <w:bCs/>
                <w:color w:val="000000"/>
              </w:rPr>
            </w:pPr>
          </w:p>
          <w:p w:rsidR="004A10DA" w:rsidRDefault="004A10DA" w:rsidP="004A10DA">
            <w:pPr>
              <w:spacing w:before="240" w:after="240" w:line="288" w:lineRule="auto"/>
              <w:jc w:val="center"/>
              <w:rPr>
                <w:bCs/>
                <w:color w:val="000000"/>
              </w:rPr>
            </w:pPr>
          </w:p>
          <w:p w:rsidR="004A10DA" w:rsidRDefault="004A10DA" w:rsidP="004A10DA">
            <w:pPr>
              <w:spacing w:before="240" w:after="240" w:line="288" w:lineRule="auto"/>
              <w:jc w:val="center"/>
              <w:rPr>
                <w:bCs/>
                <w:color w:val="000000"/>
              </w:rPr>
            </w:pPr>
          </w:p>
          <w:p w:rsidR="004A10DA" w:rsidRDefault="004A10DA" w:rsidP="004A10DA">
            <w:pPr>
              <w:spacing w:before="240" w:after="240" w:line="288" w:lineRule="auto"/>
              <w:jc w:val="center"/>
              <w:rPr>
                <w:bCs/>
                <w:color w:val="000000"/>
              </w:rPr>
            </w:pPr>
            <w:r>
              <w:rPr>
                <w:bCs/>
                <w:color w:val="000000"/>
              </w:rPr>
              <w:t>G1.3</w:t>
            </w:r>
          </w:p>
          <w:p w:rsidR="004A10DA" w:rsidRPr="0015286C" w:rsidRDefault="004A10DA" w:rsidP="004A10DA">
            <w:pPr>
              <w:spacing w:before="240" w:after="240" w:line="288" w:lineRule="auto"/>
              <w:jc w:val="center"/>
              <w:rPr>
                <w:bCs/>
                <w:color w:val="000000"/>
              </w:rPr>
            </w:pPr>
            <w:r>
              <w:rPr>
                <w:bCs/>
                <w:color w:val="000000"/>
              </w:rPr>
              <w:t>G1.4</w:t>
            </w:r>
          </w:p>
        </w:tc>
      </w:tr>
      <w:tr w:rsidR="004A10DA" w:rsidRPr="00D22923" w:rsidTr="004A10DA">
        <w:tc>
          <w:tcPr>
            <w:tcW w:w="979" w:type="dxa"/>
          </w:tcPr>
          <w:p w:rsidR="004A10DA" w:rsidRPr="00D22923" w:rsidRDefault="004A10DA" w:rsidP="004A10DA">
            <w:pPr>
              <w:jc w:val="center"/>
              <w:rPr>
                <w:b/>
                <w:bCs/>
                <w:color w:val="FF0000"/>
                <w:lang w:val="pt-BR"/>
              </w:rPr>
            </w:pPr>
          </w:p>
        </w:tc>
        <w:tc>
          <w:tcPr>
            <w:tcW w:w="7209" w:type="dxa"/>
            <w:gridSpan w:val="2"/>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Content sho</w:t>
            </w:r>
            <w:r w:rsidRPr="00342202">
              <w:rPr>
                <w:b/>
                <w:bCs/>
                <w:color w:val="000000"/>
                <w:lang w:val="de-DE"/>
              </w:rPr>
              <w:t>uld be self-taught at home</w:t>
            </w:r>
            <w:r w:rsidRPr="007D7FC3">
              <w:rPr>
                <w:b/>
                <w:bCs/>
                <w:color w:val="000000"/>
                <w:lang w:val="de-DE"/>
              </w:rPr>
              <w:t xml:space="preserve">: </w:t>
            </w:r>
            <w:r w:rsidRPr="007D7FC3">
              <w:rPr>
                <w:bCs/>
                <w:i/>
                <w:color w:val="000000"/>
                <w:lang w:val="de-DE"/>
              </w:rPr>
              <w:t>(6)</w:t>
            </w:r>
          </w:p>
          <w:p w:rsidR="004A10DA" w:rsidRDefault="004A10DA" w:rsidP="004A10DA">
            <w:pPr>
              <w:jc w:val="both"/>
              <w:rPr>
                <w:color w:val="000000"/>
                <w:lang w:val="pt-BR"/>
              </w:rPr>
            </w:pPr>
            <w:r w:rsidRPr="0015286C">
              <w:rPr>
                <w:color w:val="000000"/>
                <w:lang w:val="pt-BR"/>
              </w:rPr>
              <w:t xml:space="preserve"> +</w:t>
            </w:r>
            <w:r>
              <w:rPr>
                <w:color w:val="000000"/>
                <w:lang w:val="pt-BR"/>
              </w:rPr>
              <w:t xml:space="preserve"> Reading chapters 1,2,</w:t>
            </w:r>
            <w:r w:rsidRPr="0015286C">
              <w:rPr>
                <w:color w:val="000000"/>
                <w:lang w:val="pt-BR"/>
              </w:rPr>
              <w:t>3,1</w:t>
            </w:r>
            <w:r>
              <w:rPr>
                <w:color w:val="000000"/>
                <w:lang w:val="pt-BR"/>
              </w:rPr>
              <w:t xml:space="preserve">1 </w:t>
            </w:r>
            <w:r w:rsidRPr="004510CA">
              <w:rPr>
                <w:color w:val="000000"/>
                <w:lang w:val="pt-BR"/>
              </w:rPr>
              <w:t xml:space="preserve">document </w:t>
            </w:r>
            <w:r>
              <w:rPr>
                <w:color w:val="000000"/>
                <w:lang w:val="pt-BR"/>
              </w:rPr>
              <w:t xml:space="preserve">[2] and chapter 2, </w:t>
            </w:r>
            <w:r w:rsidRPr="004510CA">
              <w:rPr>
                <w:color w:val="000000"/>
                <w:lang w:val="pt-BR"/>
              </w:rPr>
              <w:t>document</w:t>
            </w:r>
            <w:r w:rsidRPr="0015286C">
              <w:rPr>
                <w:color w:val="000000"/>
                <w:lang w:val="pt-BR"/>
              </w:rPr>
              <w:t xml:space="preserve"> [1]</w:t>
            </w:r>
          </w:p>
          <w:p w:rsidR="004A10DA" w:rsidRPr="0015286C" w:rsidRDefault="004A10DA" w:rsidP="004A10DA">
            <w:pPr>
              <w:jc w:val="both"/>
              <w:rPr>
                <w:b/>
                <w:bCs/>
                <w:color w:val="000000"/>
                <w:lang w:val="pt-BR"/>
              </w:rPr>
            </w:pPr>
            <w:r>
              <w:rPr>
                <w:color w:val="000000"/>
                <w:lang w:val="pt-BR"/>
              </w:rPr>
              <w:t xml:space="preserve"> + </w:t>
            </w:r>
            <w:r w:rsidRPr="004510CA">
              <w:rPr>
                <w:color w:val="000000"/>
                <w:lang w:val="pt-BR"/>
              </w:rPr>
              <w:t>Do homework last week</w:t>
            </w:r>
            <w:r>
              <w:rPr>
                <w:color w:val="000000"/>
                <w:lang w:val="pt-BR"/>
              </w:rPr>
              <w:t>.</w:t>
            </w:r>
          </w:p>
        </w:tc>
        <w:tc>
          <w:tcPr>
            <w:tcW w:w="1532" w:type="dxa"/>
          </w:tcPr>
          <w:p w:rsidR="004A10DA" w:rsidRPr="00D22923" w:rsidRDefault="004A10DA" w:rsidP="004A10DA">
            <w:pPr>
              <w:jc w:val="center"/>
              <w:rPr>
                <w:bCs/>
                <w:color w:val="FF0000"/>
                <w:lang w:val="pt-BR"/>
              </w:rPr>
            </w:pPr>
          </w:p>
        </w:tc>
      </w:tr>
      <w:tr w:rsidR="004A10DA" w:rsidRPr="00D22923" w:rsidTr="004A10DA">
        <w:tc>
          <w:tcPr>
            <w:tcW w:w="979" w:type="dxa"/>
            <w:vMerge w:val="restart"/>
          </w:tcPr>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Pr="0015286C" w:rsidRDefault="004A10DA" w:rsidP="004A10DA">
            <w:pPr>
              <w:spacing w:before="240" w:after="240" w:line="288" w:lineRule="auto"/>
              <w:jc w:val="center"/>
              <w:rPr>
                <w:b/>
                <w:bCs/>
                <w:color w:val="000000"/>
                <w:lang w:val="pt-BR"/>
              </w:rPr>
            </w:pPr>
            <w:r w:rsidRPr="0015286C">
              <w:rPr>
                <w:b/>
                <w:bCs/>
                <w:color w:val="000000"/>
                <w:lang w:val="pt-BR"/>
              </w:rPr>
              <w:t>10</w:t>
            </w:r>
          </w:p>
        </w:tc>
        <w:tc>
          <w:tcPr>
            <w:tcW w:w="7209" w:type="dxa"/>
            <w:gridSpan w:val="2"/>
          </w:tcPr>
          <w:p w:rsidR="004A10DA" w:rsidRPr="0015286C" w:rsidRDefault="004A10DA" w:rsidP="004A10DA">
            <w:pPr>
              <w:spacing w:before="60" w:after="60"/>
              <w:jc w:val="both"/>
              <w:rPr>
                <w:bCs/>
                <w:i/>
                <w:color w:val="000000"/>
                <w:lang w:val="de-DE"/>
              </w:rPr>
            </w:pPr>
            <w:r w:rsidRPr="0015286C">
              <w:rPr>
                <w:b/>
                <w:bCs/>
                <w:i/>
                <w:color w:val="000000"/>
                <w:lang w:val="de-DE"/>
              </w:rPr>
              <w:t xml:space="preserve">A/ </w:t>
            </w:r>
            <w:r>
              <w:rPr>
                <w:b/>
                <w:bCs/>
                <w:color w:val="000000"/>
                <w:lang w:val="de-DE"/>
              </w:rPr>
              <w:t>C</w:t>
            </w:r>
            <w:r w:rsidRPr="00342202">
              <w:rPr>
                <w:b/>
                <w:bCs/>
                <w:color w:val="000000"/>
                <w:lang w:val="de-DE"/>
              </w:rPr>
              <w:t>ontents and method</w:t>
            </w:r>
            <w:r>
              <w:rPr>
                <w:b/>
                <w:bCs/>
                <w:color w:val="000000"/>
                <w:lang w:val="de-DE"/>
              </w:rPr>
              <w:t>s</w:t>
            </w:r>
            <w:r w:rsidRPr="00342202">
              <w:rPr>
                <w:b/>
                <w:bCs/>
                <w:color w:val="000000"/>
                <w:lang w:val="de-DE"/>
              </w:rPr>
              <w:t xml:space="preserve"> teaching main of the classes:</w:t>
            </w:r>
            <w:r w:rsidRPr="0015286C">
              <w:rPr>
                <w:bCs/>
                <w:i/>
                <w:color w:val="000000"/>
                <w:lang w:val="de-DE"/>
              </w:rPr>
              <w:t xml:space="preserve"> (3)</w:t>
            </w:r>
          </w:p>
          <w:p w:rsidR="004A10DA" w:rsidRPr="0015286C" w:rsidRDefault="004A10DA" w:rsidP="004A10DA">
            <w:pPr>
              <w:spacing w:before="60" w:after="60"/>
              <w:jc w:val="both"/>
              <w:rPr>
                <w:b/>
                <w:bCs/>
                <w:color w:val="000000"/>
                <w:lang w:val="de-DE"/>
              </w:rPr>
            </w:pPr>
            <w:r w:rsidRPr="002F571B">
              <w:rPr>
                <w:b/>
                <w:bCs/>
                <w:color w:val="000000"/>
                <w:lang w:val="de-DE"/>
              </w:rPr>
              <w:t>Content teaching theory</w:t>
            </w:r>
            <w:r w:rsidRPr="0015286C">
              <w:rPr>
                <w:b/>
                <w:bCs/>
                <w:color w:val="000000"/>
                <w:lang w:val="de-DE"/>
              </w:rPr>
              <w:t>:</w:t>
            </w:r>
          </w:p>
          <w:p w:rsidR="004A10DA" w:rsidRPr="00F602C6" w:rsidRDefault="004A10DA" w:rsidP="004A10DA">
            <w:pPr>
              <w:pStyle w:val="Heading3"/>
              <w:rPr>
                <w:rFonts w:ascii="Times New Roman" w:hAnsi="Times New Roman"/>
                <w:b w:val="0"/>
                <w:color w:val="000000"/>
                <w:szCs w:val="24"/>
                <w:lang w:val="pt-BR"/>
              </w:rPr>
            </w:pPr>
            <w:r w:rsidRPr="00F602C6">
              <w:rPr>
                <w:rFonts w:ascii="Times New Roman" w:hAnsi="Times New Roman"/>
                <w:b w:val="0"/>
                <w:color w:val="000000"/>
                <w:szCs w:val="24"/>
                <w:lang w:val="pt-BR"/>
              </w:rPr>
              <w:t xml:space="preserve">3.4 </w:t>
            </w:r>
            <w:r w:rsidRPr="002F571B">
              <w:rPr>
                <w:rFonts w:ascii="Times New Roman" w:hAnsi="Times New Roman"/>
                <w:b w:val="0"/>
                <w:color w:val="000000"/>
                <w:szCs w:val="24"/>
                <w:lang w:val="pt-BR"/>
              </w:rPr>
              <w:t>Clamping and calculations of clamping</w:t>
            </w:r>
            <w:r>
              <w:rPr>
                <w:rFonts w:ascii="Times New Roman" w:hAnsi="Times New Roman"/>
                <w:b w:val="0"/>
                <w:color w:val="000000"/>
                <w:szCs w:val="24"/>
                <w:lang w:val="pt-BR"/>
              </w:rPr>
              <w:t>.</w:t>
            </w:r>
          </w:p>
          <w:p w:rsidR="004A10DA" w:rsidRPr="00B5479D" w:rsidRDefault="004A10DA" w:rsidP="002B2E05">
            <w:pPr>
              <w:numPr>
                <w:ilvl w:val="0"/>
                <w:numId w:val="63"/>
              </w:numPr>
              <w:rPr>
                <w:i/>
                <w:color w:val="000000"/>
                <w:lang w:val="pt-BR"/>
              </w:rPr>
            </w:pPr>
            <w:r>
              <w:rPr>
                <w:i/>
                <w:color w:val="000000"/>
              </w:rPr>
              <w:t>C</w:t>
            </w:r>
            <w:r w:rsidRPr="00205C5A">
              <w:rPr>
                <w:i/>
                <w:color w:val="000000"/>
              </w:rPr>
              <w:t>oncept</w:t>
            </w:r>
            <w:r>
              <w:rPr>
                <w:i/>
                <w:color w:val="000000"/>
              </w:rPr>
              <w:t xml:space="preserve"> and </w:t>
            </w:r>
            <w:r w:rsidRPr="00B5479D">
              <w:rPr>
                <w:i/>
                <w:color w:val="000000"/>
              </w:rPr>
              <w:t>requirements for</w:t>
            </w:r>
            <w:r>
              <w:rPr>
                <w:i/>
                <w:color w:val="000000"/>
              </w:rPr>
              <w:t xml:space="preserve"> clamping</w:t>
            </w:r>
          </w:p>
          <w:p w:rsidR="004A10DA" w:rsidRPr="00607082" w:rsidRDefault="004A10DA" w:rsidP="002B2E05">
            <w:pPr>
              <w:numPr>
                <w:ilvl w:val="0"/>
                <w:numId w:val="63"/>
              </w:numPr>
              <w:rPr>
                <w:i/>
                <w:color w:val="000000"/>
                <w:lang w:val="pt-BR"/>
              </w:rPr>
            </w:pPr>
            <w:r>
              <w:rPr>
                <w:i/>
                <w:color w:val="000000"/>
                <w:lang w:val="pt-BR"/>
              </w:rPr>
              <w:t xml:space="preserve">The method </w:t>
            </w:r>
            <w:r w:rsidRPr="00B5479D">
              <w:rPr>
                <w:i/>
                <w:color w:val="000000"/>
                <w:lang w:val="pt-BR"/>
              </w:rPr>
              <w:t xml:space="preserve">of </w:t>
            </w:r>
            <w:r>
              <w:rPr>
                <w:i/>
                <w:color w:val="000000"/>
                <w:lang w:val="pt-BR"/>
              </w:rPr>
              <w:t>calculating</w:t>
            </w:r>
            <w:r w:rsidRPr="00B5479D">
              <w:rPr>
                <w:i/>
                <w:color w:val="000000"/>
                <w:lang w:val="pt-BR"/>
              </w:rPr>
              <w:t xml:space="preserve"> force needed</w:t>
            </w:r>
          </w:p>
          <w:p w:rsidR="004A10DA" w:rsidRPr="00607082" w:rsidRDefault="004A10DA" w:rsidP="002B2E05">
            <w:pPr>
              <w:numPr>
                <w:ilvl w:val="0"/>
                <w:numId w:val="63"/>
              </w:numPr>
              <w:rPr>
                <w:b/>
                <w:bCs/>
                <w:i/>
                <w:color w:val="000000"/>
                <w:lang w:val="pt-BR"/>
              </w:rPr>
            </w:pPr>
            <w:r>
              <w:rPr>
                <w:i/>
                <w:color w:val="000000"/>
                <w:lang w:val="pt-BR"/>
              </w:rPr>
              <w:t xml:space="preserve">Calculations </w:t>
            </w:r>
            <w:r w:rsidRPr="00205C5A">
              <w:rPr>
                <w:i/>
                <w:color w:val="000000"/>
              </w:rPr>
              <w:t>error</w:t>
            </w:r>
            <w:r>
              <w:rPr>
                <w:i/>
                <w:color w:val="000000"/>
              </w:rPr>
              <w:t xml:space="preserve"> by fixing </w:t>
            </w:r>
            <w:r w:rsidRPr="009A4B32">
              <w:rPr>
                <w:i/>
                <w:color w:val="000000"/>
              </w:rPr>
              <w:t>induced</w:t>
            </w:r>
            <w:r>
              <w:rPr>
                <w:i/>
                <w:color w:val="000000"/>
              </w:rPr>
              <w:t>ing</w:t>
            </w:r>
          </w:p>
          <w:p w:rsidR="004A10DA" w:rsidRPr="0015286C" w:rsidRDefault="004A10DA" w:rsidP="004A10DA">
            <w:pPr>
              <w:spacing w:before="60" w:after="60"/>
              <w:jc w:val="both"/>
              <w:rPr>
                <w:bCs/>
                <w:color w:val="000000"/>
                <w:lang w:val="de-DE"/>
              </w:rPr>
            </w:pPr>
            <w:r>
              <w:rPr>
                <w:b/>
                <w:bCs/>
                <w:color w:val="000000"/>
                <w:lang w:val="de-DE"/>
              </w:rPr>
              <w:t>The main teaching method</w:t>
            </w:r>
            <w:r w:rsidRPr="0015286C">
              <w:rPr>
                <w:bCs/>
                <w:color w:val="000000"/>
                <w:lang w:val="de-DE"/>
              </w:rPr>
              <w:t>:</w:t>
            </w:r>
          </w:p>
          <w:p w:rsidR="004A10DA" w:rsidRPr="0015286C" w:rsidRDefault="004A10DA" w:rsidP="004A10DA">
            <w:pPr>
              <w:pStyle w:val="NormalWeb"/>
              <w:spacing w:before="60" w:beforeAutospacing="0" w:after="60" w:afterAutospacing="0"/>
              <w:rPr>
                <w:bCs/>
                <w:lang w:val="de-DE"/>
              </w:rPr>
            </w:pPr>
            <w:r w:rsidRPr="0015286C">
              <w:rPr>
                <w:bCs/>
              </w:rPr>
              <w:t xml:space="preserve">   + </w:t>
            </w:r>
            <w:r>
              <w:rPr>
                <w:bCs/>
              </w:rPr>
              <w:t>Lecturing</w:t>
            </w:r>
          </w:p>
          <w:p w:rsidR="004A10DA" w:rsidRPr="0015286C" w:rsidRDefault="004A10DA" w:rsidP="004A10DA">
            <w:pPr>
              <w:ind w:left="-12"/>
              <w:rPr>
                <w:bCs/>
                <w:color w:val="000000"/>
              </w:rPr>
            </w:pPr>
            <w:r w:rsidRPr="0015286C">
              <w:rPr>
                <w:b/>
                <w:bCs/>
                <w:color w:val="000000"/>
              </w:rPr>
              <w:t xml:space="preserve">   + </w:t>
            </w:r>
            <w:r>
              <w:rPr>
                <w:bCs/>
                <w:color w:val="000000"/>
              </w:rPr>
              <w:t xml:space="preserve">Discussion </w:t>
            </w:r>
          </w:p>
          <w:p w:rsidR="004A10DA" w:rsidRPr="0015286C" w:rsidRDefault="004A10DA" w:rsidP="004A10DA">
            <w:pPr>
              <w:ind w:left="-12"/>
              <w:rPr>
                <w:bCs/>
                <w:color w:val="000000"/>
              </w:rPr>
            </w:pPr>
            <w:r w:rsidRPr="0015286C">
              <w:rPr>
                <w:b/>
                <w:bCs/>
                <w:color w:val="000000"/>
              </w:rPr>
              <w:t xml:space="preserve">   </w:t>
            </w:r>
            <w:r w:rsidRPr="0015286C">
              <w:rPr>
                <w:bCs/>
                <w:color w:val="000000"/>
              </w:rPr>
              <w:t xml:space="preserve">+ </w:t>
            </w:r>
            <w:r>
              <w:rPr>
                <w:bCs/>
                <w:color w:val="000000"/>
              </w:rPr>
              <w:t>Presentation</w:t>
            </w:r>
          </w:p>
        </w:tc>
        <w:tc>
          <w:tcPr>
            <w:tcW w:w="1532" w:type="dxa"/>
          </w:tcPr>
          <w:p w:rsidR="004A10DA" w:rsidRDefault="004A10DA" w:rsidP="004A10DA">
            <w:pPr>
              <w:spacing w:before="240" w:after="240" w:line="288" w:lineRule="auto"/>
              <w:jc w:val="center"/>
              <w:rPr>
                <w:bCs/>
                <w:color w:val="000000"/>
                <w:lang w:val="pt-BR"/>
              </w:rPr>
            </w:pPr>
          </w:p>
          <w:p w:rsidR="004A10DA" w:rsidRPr="0015286C" w:rsidRDefault="004A10DA" w:rsidP="004A10DA">
            <w:pPr>
              <w:spacing w:before="240" w:after="240" w:line="288" w:lineRule="auto"/>
              <w:jc w:val="center"/>
              <w:rPr>
                <w:bCs/>
                <w:color w:val="000000"/>
                <w:lang w:val="pt-BR"/>
              </w:rPr>
            </w:pPr>
            <w:r>
              <w:rPr>
                <w:bCs/>
                <w:color w:val="000000"/>
                <w:lang w:val="pt-BR"/>
              </w:rPr>
              <w:t>G1.4</w:t>
            </w:r>
          </w:p>
        </w:tc>
      </w:tr>
      <w:tr w:rsidR="004A10DA" w:rsidRPr="00D22923" w:rsidTr="004A10DA">
        <w:tc>
          <w:tcPr>
            <w:tcW w:w="979" w:type="dxa"/>
            <w:vMerge/>
          </w:tcPr>
          <w:p w:rsidR="004A10DA" w:rsidRPr="00D22923" w:rsidRDefault="004A10DA" w:rsidP="004A10DA">
            <w:pPr>
              <w:spacing w:before="240" w:after="240" w:line="288" w:lineRule="auto"/>
              <w:jc w:val="center"/>
              <w:rPr>
                <w:b/>
                <w:bCs/>
                <w:color w:val="FF0000"/>
                <w:lang w:val="pt-BR"/>
              </w:rPr>
            </w:pPr>
          </w:p>
        </w:tc>
        <w:tc>
          <w:tcPr>
            <w:tcW w:w="7209" w:type="dxa"/>
            <w:gridSpan w:val="2"/>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sidRPr="00342202">
              <w:rPr>
                <w:b/>
                <w:bCs/>
                <w:color w:val="000000"/>
                <w:lang w:val="de-DE"/>
              </w:rPr>
              <w:t>Contents should be self-taught at home</w:t>
            </w:r>
            <w:r w:rsidRPr="007D7FC3">
              <w:rPr>
                <w:b/>
                <w:bCs/>
                <w:color w:val="000000"/>
                <w:lang w:val="de-DE"/>
              </w:rPr>
              <w:t xml:space="preserve">: </w:t>
            </w:r>
            <w:r w:rsidRPr="007D7FC3">
              <w:rPr>
                <w:bCs/>
                <w:i/>
                <w:color w:val="000000"/>
                <w:lang w:val="de-DE"/>
              </w:rPr>
              <w:t>(6)</w:t>
            </w:r>
          </w:p>
          <w:p w:rsidR="004A10DA" w:rsidRDefault="004A10DA" w:rsidP="004A10DA">
            <w:pPr>
              <w:jc w:val="both"/>
              <w:rPr>
                <w:color w:val="000000"/>
                <w:lang w:val="pt-BR"/>
              </w:rPr>
            </w:pPr>
            <w:r>
              <w:rPr>
                <w:b/>
                <w:color w:val="FF0000"/>
                <w:lang w:val="pt-BR"/>
              </w:rPr>
              <w:t xml:space="preserve">  </w:t>
            </w:r>
            <w:r w:rsidRPr="0015286C">
              <w:rPr>
                <w:color w:val="000000"/>
                <w:lang w:val="pt-BR"/>
              </w:rPr>
              <w:t xml:space="preserve">+ </w:t>
            </w:r>
            <w:r>
              <w:rPr>
                <w:color w:val="000000"/>
                <w:lang w:val="pt-BR"/>
              </w:rPr>
              <w:t>Reading chapter 4, document [2] và chapter 3, document</w:t>
            </w:r>
            <w:r w:rsidRPr="0015286C">
              <w:rPr>
                <w:color w:val="000000"/>
                <w:lang w:val="pt-BR"/>
              </w:rPr>
              <w:t xml:space="preserve"> [1]</w:t>
            </w:r>
          </w:p>
          <w:p w:rsidR="004A10DA" w:rsidRPr="0015286C" w:rsidRDefault="004A10DA" w:rsidP="004A10DA">
            <w:pPr>
              <w:jc w:val="both"/>
              <w:rPr>
                <w:bCs/>
                <w:color w:val="000000"/>
                <w:lang w:val="pt-BR"/>
              </w:rPr>
            </w:pPr>
            <w:r>
              <w:rPr>
                <w:color w:val="000000"/>
                <w:lang w:val="pt-BR"/>
              </w:rPr>
              <w:t xml:space="preserve">  + </w:t>
            </w:r>
            <w:r w:rsidRPr="004510CA">
              <w:rPr>
                <w:color w:val="000000"/>
                <w:lang w:val="pt-BR"/>
              </w:rPr>
              <w:t>Do homework last week</w:t>
            </w:r>
            <w:r>
              <w:rPr>
                <w:color w:val="000000"/>
                <w:lang w:val="pt-BR"/>
              </w:rPr>
              <w:t>..</w:t>
            </w:r>
          </w:p>
        </w:tc>
        <w:tc>
          <w:tcPr>
            <w:tcW w:w="1532" w:type="dxa"/>
          </w:tcPr>
          <w:p w:rsidR="004A10DA" w:rsidRPr="00D22923" w:rsidRDefault="004A10DA" w:rsidP="004A10DA">
            <w:pPr>
              <w:jc w:val="center"/>
              <w:rPr>
                <w:bCs/>
                <w:color w:val="FF0000"/>
                <w:lang w:val="pt-BR"/>
              </w:rPr>
            </w:pPr>
          </w:p>
        </w:tc>
      </w:tr>
      <w:tr w:rsidR="004A10DA" w:rsidRPr="00D22923" w:rsidTr="004A10DA">
        <w:tc>
          <w:tcPr>
            <w:tcW w:w="979" w:type="dxa"/>
            <w:vMerge w:val="restart"/>
          </w:tcPr>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Pr="0015286C" w:rsidRDefault="004A10DA" w:rsidP="004A10DA">
            <w:pPr>
              <w:spacing w:before="240" w:after="240" w:line="288" w:lineRule="auto"/>
              <w:jc w:val="center"/>
              <w:rPr>
                <w:b/>
                <w:bCs/>
                <w:color w:val="000000"/>
                <w:lang w:val="pt-BR"/>
              </w:rPr>
            </w:pPr>
            <w:r w:rsidRPr="0015286C">
              <w:rPr>
                <w:b/>
                <w:bCs/>
                <w:color w:val="000000"/>
                <w:lang w:val="pt-BR"/>
              </w:rPr>
              <w:t>11</w:t>
            </w:r>
          </w:p>
        </w:tc>
        <w:tc>
          <w:tcPr>
            <w:tcW w:w="7209" w:type="dxa"/>
            <w:gridSpan w:val="2"/>
          </w:tcPr>
          <w:p w:rsidR="004A10DA" w:rsidRDefault="004A10DA" w:rsidP="004A10DA">
            <w:pPr>
              <w:spacing w:before="60" w:after="60"/>
              <w:jc w:val="both"/>
              <w:rPr>
                <w:bCs/>
                <w:i/>
                <w:color w:val="000000"/>
                <w:lang w:val="de-DE"/>
              </w:rPr>
            </w:pPr>
            <w:r w:rsidRPr="0015286C">
              <w:rPr>
                <w:b/>
                <w:bCs/>
                <w:i/>
                <w:color w:val="000000"/>
                <w:lang w:val="de-DE"/>
              </w:rPr>
              <w:lastRenderedPageBreak/>
              <w:t xml:space="preserve">A/ </w:t>
            </w:r>
            <w:r w:rsidRPr="00342202">
              <w:rPr>
                <w:b/>
                <w:bCs/>
                <w:color w:val="000000"/>
                <w:lang w:val="de-DE"/>
              </w:rPr>
              <w:t>Contents and method teaching main of the classes</w:t>
            </w:r>
            <w:r>
              <w:rPr>
                <w:bCs/>
                <w:i/>
                <w:color w:val="000000"/>
                <w:lang w:val="de-DE"/>
              </w:rPr>
              <w:t>.</w:t>
            </w:r>
            <w:r w:rsidRPr="0015286C">
              <w:rPr>
                <w:bCs/>
                <w:i/>
                <w:color w:val="000000"/>
                <w:lang w:val="de-DE"/>
              </w:rPr>
              <w:t>: (3)</w:t>
            </w:r>
            <w:r>
              <w:rPr>
                <w:bCs/>
                <w:i/>
                <w:color w:val="000000"/>
                <w:lang w:val="de-DE"/>
              </w:rPr>
              <w:t xml:space="preserve"> </w:t>
            </w:r>
          </w:p>
          <w:p w:rsidR="004A10DA" w:rsidRPr="0015286C" w:rsidRDefault="004A10DA" w:rsidP="004A10DA">
            <w:pPr>
              <w:spacing w:before="60" w:after="60"/>
              <w:jc w:val="both"/>
              <w:rPr>
                <w:b/>
                <w:bCs/>
                <w:color w:val="000000"/>
                <w:lang w:val="de-DE"/>
              </w:rPr>
            </w:pPr>
            <w:r w:rsidRPr="002F571B">
              <w:rPr>
                <w:b/>
                <w:bCs/>
                <w:color w:val="000000"/>
                <w:lang w:val="de-DE"/>
              </w:rPr>
              <w:t>Content teaching theory</w:t>
            </w:r>
          </w:p>
          <w:p w:rsidR="004A10DA" w:rsidRPr="00FC5B26" w:rsidRDefault="004A10DA" w:rsidP="002B2E05">
            <w:pPr>
              <w:numPr>
                <w:ilvl w:val="0"/>
                <w:numId w:val="64"/>
              </w:numPr>
              <w:rPr>
                <w:i/>
                <w:color w:val="000000"/>
                <w:lang w:val="pt-BR"/>
              </w:rPr>
            </w:pPr>
            <w:r w:rsidRPr="00F602C6">
              <w:rPr>
                <w:b/>
                <w:color w:val="000000"/>
                <w:lang w:val="pt-BR"/>
              </w:rPr>
              <w:t xml:space="preserve">3.5 </w:t>
            </w:r>
            <w:r>
              <w:rPr>
                <w:bCs/>
                <w:color w:val="000000"/>
                <w:lang w:val="pt-BR"/>
              </w:rPr>
              <w:t>Clamping mechanisms type of m</w:t>
            </w:r>
            <w:r w:rsidRPr="00FC5B26">
              <w:rPr>
                <w:bCs/>
                <w:color w:val="000000"/>
                <w:lang w:val="pt-BR"/>
              </w:rPr>
              <w:t xml:space="preserve">echanically </w:t>
            </w:r>
          </w:p>
          <w:p w:rsidR="004A10DA" w:rsidRPr="00607082" w:rsidRDefault="004A10DA" w:rsidP="002B2E05">
            <w:pPr>
              <w:numPr>
                <w:ilvl w:val="0"/>
                <w:numId w:val="64"/>
              </w:numPr>
              <w:rPr>
                <w:i/>
                <w:color w:val="000000"/>
                <w:lang w:val="pt-BR"/>
              </w:rPr>
            </w:pPr>
            <w:r>
              <w:rPr>
                <w:i/>
                <w:color w:val="000000"/>
                <w:lang w:val="pt-BR"/>
              </w:rPr>
              <w:t>Clamping</w:t>
            </w:r>
            <w:r w:rsidRPr="00FC5B26">
              <w:rPr>
                <w:i/>
                <w:color w:val="000000"/>
                <w:lang w:val="pt-BR"/>
              </w:rPr>
              <w:t xml:space="preserve"> by cleat</w:t>
            </w:r>
          </w:p>
          <w:p w:rsidR="004A10DA" w:rsidRPr="00607082" w:rsidRDefault="004A10DA" w:rsidP="002B2E05">
            <w:pPr>
              <w:numPr>
                <w:ilvl w:val="0"/>
                <w:numId w:val="64"/>
              </w:numPr>
              <w:rPr>
                <w:i/>
                <w:color w:val="000000"/>
                <w:lang w:val="pt-BR"/>
              </w:rPr>
            </w:pPr>
            <w:r>
              <w:rPr>
                <w:i/>
                <w:color w:val="000000"/>
                <w:lang w:val="pt-BR"/>
              </w:rPr>
              <w:lastRenderedPageBreak/>
              <w:t xml:space="preserve">Clamping by </w:t>
            </w:r>
            <w:r w:rsidRPr="00FC5B26">
              <w:rPr>
                <w:i/>
                <w:color w:val="000000"/>
                <w:lang w:val="pt-BR"/>
              </w:rPr>
              <w:t>thread</w:t>
            </w:r>
          </w:p>
          <w:p w:rsidR="004A10DA" w:rsidRPr="00607082" w:rsidRDefault="004A10DA" w:rsidP="002B2E05">
            <w:pPr>
              <w:numPr>
                <w:ilvl w:val="0"/>
                <w:numId w:val="64"/>
              </w:numPr>
              <w:rPr>
                <w:i/>
                <w:color w:val="000000"/>
                <w:lang w:val="pt-BR"/>
              </w:rPr>
            </w:pPr>
            <w:r>
              <w:rPr>
                <w:i/>
                <w:color w:val="000000"/>
                <w:lang w:val="pt-BR"/>
              </w:rPr>
              <w:t xml:space="preserve">Clamping by </w:t>
            </w:r>
            <w:r w:rsidRPr="00FC5B26">
              <w:rPr>
                <w:i/>
                <w:color w:val="000000"/>
                <w:lang w:val="pt-BR"/>
              </w:rPr>
              <w:t>eccentric cam</w:t>
            </w:r>
          </w:p>
          <w:p w:rsidR="004A10DA" w:rsidRPr="00607082" w:rsidRDefault="004A10DA" w:rsidP="002B2E05">
            <w:pPr>
              <w:numPr>
                <w:ilvl w:val="0"/>
                <w:numId w:val="64"/>
              </w:numPr>
              <w:rPr>
                <w:i/>
                <w:color w:val="000000"/>
                <w:lang w:val="pt-BR"/>
              </w:rPr>
            </w:pPr>
            <w:r>
              <w:rPr>
                <w:i/>
                <w:color w:val="000000"/>
                <w:lang w:val="pt-BR"/>
              </w:rPr>
              <w:t xml:space="preserve">Clamping by </w:t>
            </w:r>
            <w:r w:rsidRPr="00FC5B26">
              <w:rPr>
                <w:i/>
                <w:color w:val="000000"/>
                <w:lang w:val="pt-BR"/>
              </w:rPr>
              <w:t>elastic disk</w:t>
            </w:r>
          </w:p>
          <w:p w:rsidR="004A10DA" w:rsidRPr="00607082" w:rsidRDefault="004A10DA" w:rsidP="002B2E05">
            <w:pPr>
              <w:numPr>
                <w:ilvl w:val="0"/>
                <w:numId w:val="64"/>
              </w:numPr>
              <w:rPr>
                <w:bCs/>
                <w:i/>
                <w:color w:val="000000"/>
                <w:lang w:val="pt-BR"/>
              </w:rPr>
            </w:pPr>
            <w:r>
              <w:rPr>
                <w:i/>
                <w:color w:val="000000"/>
                <w:lang w:val="pt-BR"/>
              </w:rPr>
              <w:t xml:space="preserve">Clamping by </w:t>
            </w:r>
            <w:r w:rsidRPr="00436E98">
              <w:rPr>
                <w:i/>
                <w:color w:val="000000"/>
                <w:lang w:val="pt-BR"/>
              </w:rPr>
              <w:t>plastic</w:t>
            </w:r>
          </w:p>
          <w:p w:rsidR="004A10DA" w:rsidRPr="0015286C" w:rsidRDefault="004A10DA" w:rsidP="004A10DA">
            <w:pPr>
              <w:spacing w:before="60" w:after="60"/>
              <w:jc w:val="both"/>
              <w:rPr>
                <w:bCs/>
                <w:color w:val="000000"/>
                <w:lang w:val="de-DE"/>
              </w:rPr>
            </w:pPr>
            <w:r>
              <w:rPr>
                <w:b/>
                <w:bCs/>
                <w:color w:val="000000"/>
                <w:lang w:val="de-DE"/>
              </w:rPr>
              <w:t>The main teaching method</w:t>
            </w:r>
            <w:r w:rsidRPr="0015286C">
              <w:rPr>
                <w:bCs/>
                <w:color w:val="000000"/>
                <w:lang w:val="de-DE"/>
              </w:rPr>
              <w:t>:</w:t>
            </w:r>
            <w:r>
              <w:rPr>
                <w:bCs/>
                <w:color w:val="000000"/>
                <w:lang w:val="de-DE"/>
              </w:rPr>
              <w:t xml:space="preserve"> </w:t>
            </w:r>
          </w:p>
          <w:p w:rsidR="004A10DA" w:rsidRPr="0015286C" w:rsidRDefault="004A10DA" w:rsidP="004A10DA">
            <w:pPr>
              <w:pStyle w:val="NormalWeb"/>
              <w:spacing w:before="0" w:beforeAutospacing="0" w:after="0" w:afterAutospacing="0"/>
              <w:rPr>
                <w:bCs/>
                <w:lang w:val="de-DE"/>
              </w:rPr>
            </w:pPr>
            <w:r w:rsidRPr="0015286C">
              <w:rPr>
                <w:bCs/>
              </w:rPr>
              <w:t xml:space="preserve">   + </w:t>
            </w:r>
            <w:r>
              <w:rPr>
                <w:bCs/>
              </w:rPr>
              <w:t>Lecturing</w:t>
            </w:r>
          </w:p>
          <w:p w:rsidR="004A10DA" w:rsidRDefault="004A10DA" w:rsidP="004A10DA">
            <w:pPr>
              <w:ind w:left="-12"/>
              <w:rPr>
                <w:bCs/>
                <w:color w:val="000000"/>
              </w:rPr>
            </w:pPr>
            <w:r w:rsidRPr="0015286C">
              <w:rPr>
                <w:b/>
                <w:bCs/>
                <w:color w:val="000000"/>
              </w:rPr>
              <w:t xml:space="preserve">   + </w:t>
            </w:r>
            <w:r w:rsidRPr="00205C5A">
              <w:rPr>
                <w:bCs/>
                <w:color w:val="000000"/>
              </w:rPr>
              <w:t xml:space="preserve">Discussion </w:t>
            </w:r>
          </w:p>
          <w:p w:rsidR="004A10DA" w:rsidRPr="0015286C" w:rsidRDefault="004A10DA" w:rsidP="004A10DA">
            <w:pPr>
              <w:ind w:left="-12"/>
              <w:rPr>
                <w:bCs/>
                <w:color w:val="000000"/>
              </w:rPr>
            </w:pPr>
            <w:r>
              <w:rPr>
                <w:b/>
                <w:bCs/>
                <w:color w:val="000000"/>
              </w:rPr>
              <w:t xml:space="preserve">   </w:t>
            </w:r>
            <w:r w:rsidRPr="0015286C">
              <w:rPr>
                <w:bCs/>
                <w:color w:val="000000"/>
              </w:rPr>
              <w:t xml:space="preserve">+ </w:t>
            </w:r>
            <w:r>
              <w:rPr>
                <w:bCs/>
                <w:color w:val="000000"/>
              </w:rPr>
              <w:t>Presentation</w:t>
            </w:r>
          </w:p>
        </w:tc>
        <w:tc>
          <w:tcPr>
            <w:tcW w:w="1532" w:type="dxa"/>
          </w:tcPr>
          <w:p w:rsidR="004A10DA" w:rsidRDefault="004A10DA" w:rsidP="004A10DA">
            <w:pPr>
              <w:spacing w:before="240" w:after="240" w:line="288" w:lineRule="auto"/>
              <w:jc w:val="center"/>
              <w:rPr>
                <w:bCs/>
                <w:color w:val="000000"/>
                <w:lang w:val="pt-BR"/>
              </w:rPr>
            </w:pPr>
          </w:p>
          <w:p w:rsidR="004A10DA" w:rsidRDefault="004A10DA" w:rsidP="004A10DA">
            <w:pPr>
              <w:spacing w:before="240" w:after="240" w:line="288" w:lineRule="auto"/>
              <w:jc w:val="center"/>
              <w:rPr>
                <w:bCs/>
                <w:color w:val="000000"/>
                <w:lang w:val="pt-BR"/>
              </w:rPr>
            </w:pPr>
          </w:p>
          <w:p w:rsidR="004A10DA" w:rsidRPr="003049F9" w:rsidRDefault="004A10DA" w:rsidP="004A10DA">
            <w:pPr>
              <w:spacing w:before="240" w:after="240" w:line="288" w:lineRule="auto"/>
              <w:jc w:val="center"/>
              <w:rPr>
                <w:bCs/>
                <w:color w:val="000000"/>
                <w:lang w:val="pt-BR"/>
              </w:rPr>
            </w:pPr>
            <w:r w:rsidRPr="003049F9">
              <w:rPr>
                <w:bCs/>
                <w:color w:val="000000"/>
                <w:lang w:val="pt-BR"/>
              </w:rPr>
              <w:lastRenderedPageBreak/>
              <w:t>G1.4</w:t>
            </w:r>
          </w:p>
        </w:tc>
      </w:tr>
      <w:tr w:rsidR="004A10DA" w:rsidRPr="00D22923" w:rsidTr="004A10DA">
        <w:tc>
          <w:tcPr>
            <w:tcW w:w="979" w:type="dxa"/>
            <w:vMerge/>
          </w:tcPr>
          <w:p w:rsidR="004A10DA" w:rsidRPr="00D22923" w:rsidRDefault="004A10DA" w:rsidP="004A10DA">
            <w:pPr>
              <w:spacing w:before="240" w:after="240" w:line="288" w:lineRule="auto"/>
              <w:jc w:val="center"/>
              <w:rPr>
                <w:b/>
                <w:bCs/>
                <w:color w:val="FF0000"/>
                <w:lang w:val="pt-BR"/>
              </w:rPr>
            </w:pPr>
          </w:p>
        </w:tc>
        <w:tc>
          <w:tcPr>
            <w:tcW w:w="7209" w:type="dxa"/>
            <w:gridSpan w:val="2"/>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sidRPr="009A4B32">
              <w:rPr>
                <w:bCs/>
                <w:i/>
                <w:color w:val="000000"/>
                <w:lang w:val="de-DE"/>
              </w:rPr>
              <w:t>Content</w:t>
            </w:r>
            <w:r>
              <w:rPr>
                <w:bCs/>
                <w:i/>
                <w:color w:val="000000"/>
                <w:lang w:val="de-DE"/>
              </w:rPr>
              <w:t>s</w:t>
            </w:r>
            <w:r w:rsidRPr="009A4B32">
              <w:rPr>
                <w:bCs/>
                <w:i/>
                <w:color w:val="000000"/>
                <w:lang w:val="de-DE"/>
              </w:rPr>
              <w:t xml:space="preserve"> should be self-taught at home</w:t>
            </w:r>
            <w:r>
              <w:rPr>
                <w:bCs/>
                <w:i/>
                <w:color w:val="000000"/>
                <w:lang w:val="de-DE"/>
              </w:rPr>
              <w:tab/>
              <w:t xml:space="preserve"> </w:t>
            </w:r>
            <w:r w:rsidRPr="007D7FC3">
              <w:rPr>
                <w:bCs/>
                <w:i/>
                <w:color w:val="000000"/>
                <w:lang w:val="de-DE"/>
              </w:rPr>
              <w:t>(6)</w:t>
            </w:r>
          </w:p>
          <w:p w:rsidR="004A10DA" w:rsidRDefault="004A10DA" w:rsidP="004A10DA">
            <w:pPr>
              <w:jc w:val="both"/>
              <w:rPr>
                <w:color w:val="000000"/>
                <w:lang w:val="pt-BR"/>
              </w:rPr>
            </w:pPr>
            <w:r>
              <w:rPr>
                <w:color w:val="000000"/>
                <w:lang w:val="pt-BR"/>
              </w:rPr>
              <w:t xml:space="preserve">  + Reading chapter 4, document [2] and chapter 3, document</w:t>
            </w:r>
            <w:r w:rsidRPr="0015286C">
              <w:rPr>
                <w:color w:val="000000"/>
                <w:lang w:val="pt-BR"/>
              </w:rPr>
              <w:t xml:space="preserve"> [1]</w:t>
            </w:r>
          </w:p>
          <w:p w:rsidR="004A10DA" w:rsidRPr="0015286C" w:rsidRDefault="004A10DA" w:rsidP="004A10DA">
            <w:pPr>
              <w:jc w:val="both"/>
              <w:rPr>
                <w:bCs/>
                <w:color w:val="000000"/>
                <w:lang w:val="pt-BR"/>
              </w:rPr>
            </w:pPr>
            <w:r>
              <w:rPr>
                <w:color w:val="000000"/>
                <w:lang w:val="pt-BR"/>
              </w:rPr>
              <w:t xml:space="preserve">  + </w:t>
            </w:r>
            <w:r w:rsidRPr="004510CA">
              <w:rPr>
                <w:color w:val="000000"/>
                <w:lang w:val="pt-BR"/>
              </w:rPr>
              <w:t>Do</w:t>
            </w:r>
            <w:r>
              <w:rPr>
                <w:color w:val="000000"/>
                <w:lang w:val="pt-BR"/>
              </w:rPr>
              <w:t>ing</w:t>
            </w:r>
            <w:r w:rsidRPr="004510CA">
              <w:rPr>
                <w:color w:val="000000"/>
                <w:lang w:val="pt-BR"/>
              </w:rPr>
              <w:t xml:space="preserve"> homework by teachers last week</w:t>
            </w:r>
            <w:r>
              <w:rPr>
                <w:color w:val="000000"/>
                <w:lang w:val="pt-BR"/>
              </w:rPr>
              <w:t>.</w:t>
            </w:r>
          </w:p>
        </w:tc>
        <w:tc>
          <w:tcPr>
            <w:tcW w:w="1532" w:type="dxa"/>
          </w:tcPr>
          <w:p w:rsidR="004A10DA" w:rsidRPr="00D22923" w:rsidRDefault="004A10DA" w:rsidP="004A10DA">
            <w:pPr>
              <w:jc w:val="center"/>
              <w:rPr>
                <w:bCs/>
                <w:color w:val="FF0000"/>
                <w:lang w:val="pt-BR"/>
              </w:rPr>
            </w:pPr>
          </w:p>
        </w:tc>
      </w:tr>
      <w:tr w:rsidR="004A10DA" w:rsidRPr="00D22923" w:rsidTr="004A10DA">
        <w:tc>
          <w:tcPr>
            <w:tcW w:w="979" w:type="dxa"/>
            <w:vMerge w:val="restart"/>
          </w:tcPr>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Pr="0015286C" w:rsidRDefault="004A10DA" w:rsidP="004A10DA">
            <w:pPr>
              <w:spacing w:before="240" w:after="240" w:line="288" w:lineRule="auto"/>
              <w:jc w:val="center"/>
              <w:rPr>
                <w:b/>
                <w:bCs/>
                <w:color w:val="000000"/>
                <w:lang w:val="pt-BR"/>
              </w:rPr>
            </w:pPr>
            <w:r w:rsidRPr="0015286C">
              <w:rPr>
                <w:b/>
                <w:bCs/>
                <w:color w:val="000000"/>
                <w:lang w:val="pt-BR"/>
              </w:rPr>
              <w:t>12</w:t>
            </w:r>
          </w:p>
        </w:tc>
        <w:tc>
          <w:tcPr>
            <w:tcW w:w="7209" w:type="dxa"/>
            <w:gridSpan w:val="2"/>
          </w:tcPr>
          <w:p w:rsidR="004A10DA" w:rsidRPr="0015286C" w:rsidRDefault="004A10DA" w:rsidP="004A10DA">
            <w:pPr>
              <w:spacing w:before="60" w:after="60"/>
              <w:jc w:val="both"/>
              <w:rPr>
                <w:bCs/>
                <w:i/>
                <w:color w:val="000000"/>
                <w:lang w:val="de-DE"/>
              </w:rPr>
            </w:pPr>
            <w:r w:rsidRPr="0015286C">
              <w:rPr>
                <w:b/>
                <w:bCs/>
                <w:i/>
                <w:color w:val="000000"/>
                <w:lang w:val="de-DE"/>
              </w:rPr>
              <w:t xml:space="preserve">A/ </w:t>
            </w:r>
            <w:r>
              <w:rPr>
                <w:bCs/>
                <w:i/>
                <w:color w:val="000000"/>
                <w:lang w:val="de-DE"/>
              </w:rPr>
              <w:t>C</w:t>
            </w:r>
            <w:r w:rsidRPr="004510CA">
              <w:rPr>
                <w:bCs/>
                <w:i/>
                <w:color w:val="000000"/>
                <w:lang w:val="de-DE"/>
              </w:rPr>
              <w:t>ontents</w:t>
            </w:r>
            <w:r>
              <w:rPr>
                <w:bCs/>
                <w:i/>
                <w:color w:val="000000"/>
                <w:lang w:val="de-DE"/>
              </w:rPr>
              <w:t xml:space="preserve"> and method teaching main of the classes.</w:t>
            </w:r>
            <w:r w:rsidRPr="0015286C">
              <w:rPr>
                <w:bCs/>
                <w:i/>
                <w:color w:val="000000"/>
                <w:lang w:val="de-DE"/>
              </w:rPr>
              <w:t xml:space="preserve"> (3)</w:t>
            </w:r>
          </w:p>
          <w:p w:rsidR="004A10DA" w:rsidRPr="0015286C" w:rsidRDefault="004A10DA" w:rsidP="004A10DA">
            <w:pPr>
              <w:spacing w:before="60" w:after="60"/>
              <w:jc w:val="both"/>
              <w:rPr>
                <w:b/>
                <w:bCs/>
                <w:color w:val="000000"/>
                <w:lang w:val="de-DE"/>
              </w:rPr>
            </w:pPr>
            <w:r w:rsidRPr="002F571B">
              <w:rPr>
                <w:b/>
                <w:bCs/>
                <w:color w:val="000000"/>
                <w:lang w:val="de-DE"/>
              </w:rPr>
              <w:t>Content teaching theory</w:t>
            </w:r>
          </w:p>
          <w:p w:rsidR="004A10DA" w:rsidRPr="00401436" w:rsidRDefault="004A10DA" w:rsidP="004A10DA">
            <w:pPr>
              <w:rPr>
                <w:i/>
                <w:color w:val="000000"/>
                <w:lang w:val="pt-BR"/>
              </w:rPr>
            </w:pPr>
            <w:r w:rsidRPr="00D27CBC">
              <w:rPr>
                <w:b/>
                <w:color w:val="000000"/>
                <w:lang w:val="pt-BR"/>
              </w:rPr>
              <w:t>3.6</w:t>
            </w:r>
            <w:r w:rsidRPr="00280496">
              <w:rPr>
                <w:color w:val="000000"/>
                <w:lang w:val="pt-BR"/>
              </w:rPr>
              <w:t xml:space="preserve">  </w:t>
            </w:r>
            <w:r>
              <w:rPr>
                <w:bCs/>
                <w:color w:val="000000"/>
                <w:lang w:val="pt-BR"/>
              </w:rPr>
              <w:t xml:space="preserve">Clamping mechanisms type of  </w:t>
            </w:r>
            <w:r w:rsidRPr="00280496">
              <w:rPr>
                <w:bCs/>
                <w:color w:val="000000"/>
                <w:lang w:val="pt-BR"/>
              </w:rPr>
              <w:t>hydraulic</w:t>
            </w:r>
            <w:r>
              <w:rPr>
                <w:bCs/>
                <w:color w:val="000000"/>
                <w:lang w:val="pt-BR"/>
              </w:rPr>
              <w:t xml:space="preserve">, </w:t>
            </w:r>
            <w:r w:rsidRPr="00280496">
              <w:rPr>
                <w:bCs/>
                <w:color w:val="000000"/>
                <w:lang w:val="pt-BR"/>
              </w:rPr>
              <w:t>electromagnetic</w:t>
            </w:r>
            <w:r>
              <w:rPr>
                <w:bCs/>
                <w:color w:val="000000"/>
                <w:lang w:val="pt-BR"/>
              </w:rPr>
              <w:t xml:space="preserve">, </w:t>
            </w:r>
            <w:r w:rsidRPr="00280496">
              <w:rPr>
                <w:bCs/>
                <w:color w:val="000000"/>
                <w:lang w:val="pt-BR"/>
              </w:rPr>
              <w:t>electromechanic</w:t>
            </w:r>
          </w:p>
          <w:p w:rsidR="004A10DA" w:rsidRPr="00607082" w:rsidRDefault="004A10DA" w:rsidP="002B2E05">
            <w:pPr>
              <w:numPr>
                <w:ilvl w:val="0"/>
                <w:numId w:val="65"/>
              </w:numPr>
              <w:rPr>
                <w:i/>
                <w:color w:val="000000"/>
                <w:lang w:val="pt-BR"/>
              </w:rPr>
            </w:pPr>
            <w:r>
              <w:rPr>
                <w:i/>
                <w:color w:val="000000"/>
                <w:lang w:val="pt-BR"/>
              </w:rPr>
              <w:t>Clamping by air</w:t>
            </w:r>
          </w:p>
          <w:p w:rsidR="004A10DA" w:rsidRPr="00607082" w:rsidRDefault="004A10DA" w:rsidP="002B2E05">
            <w:pPr>
              <w:numPr>
                <w:ilvl w:val="0"/>
                <w:numId w:val="65"/>
              </w:numPr>
              <w:rPr>
                <w:i/>
                <w:color w:val="000000"/>
                <w:lang w:val="pt-BR"/>
              </w:rPr>
            </w:pPr>
            <w:r>
              <w:rPr>
                <w:i/>
                <w:color w:val="000000"/>
                <w:lang w:val="pt-BR"/>
              </w:rPr>
              <w:t xml:space="preserve">Clamping by </w:t>
            </w:r>
            <w:r w:rsidRPr="00280496">
              <w:rPr>
                <w:bCs/>
                <w:color w:val="000000"/>
                <w:lang w:val="pt-BR"/>
              </w:rPr>
              <w:t>hydraulic</w:t>
            </w:r>
          </w:p>
          <w:p w:rsidR="004A10DA" w:rsidRPr="00607082" w:rsidRDefault="004A10DA" w:rsidP="002B2E05">
            <w:pPr>
              <w:numPr>
                <w:ilvl w:val="0"/>
                <w:numId w:val="65"/>
              </w:numPr>
              <w:rPr>
                <w:i/>
                <w:color w:val="000000"/>
                <w:lang w:val="pt-BR"/>
              </w:rPr>
            </w:pPr>
            <w:r>
              <w:rPr>
                <w:i/>
                <w:color w:val="000000"/>
                <w:lang w:val="pt-BR"/>
              </w:rPr>
              <w:t>Clamping by air-</w:t>
            </w:r>
            <w:r w:rsidRPr="00280496">
              <w:rPr>
                <w:i/>
                <w:color w:val="000000"/>
                <w:lang w:val="pt-BR"/>
              </w:rPr>
              <w:t>hydraulic</w:t>
            </w:r>
          </w:p>
          <w:p w:rsidR="004A10DA" w:rsidRPr="00607082" w:rsidRDefault="004A10DA" w:rsidP="002B2E05">
            <w:pPr>
              <w:numPr>
                <w:ilvl w:val="0"/>
                <w:numId w:val="65"/>
              </w:numPr>
              <w:rPr>
                <w:i/>
                <w:color w:val="000000"/>
                <w:lang w:val="pt-BR"/>
              </w:rPr>
            </w:pPr>
            <w:r>
              <w:rPr>
                <w:i/>
                <w:color w:val="000000"/>
                <w:lang w:val="pt-BR"/>
              </w:rPr>
              <w:t xml:space="preserve">Clamping by </w:t>
            </w:r>
            <w:r w:rsidRPr="00280496">
              <w:rPr>
                <w:i/>
                <w:color w:val="000000"/>
                <w:lang w:val="pt-BR"/>
              </w:rPr>
              <w:t>mechanical</w:t>
            </w:r>
            <w:r>
              <w:rPr>
                <w:i/>
                <w:color w:val="000000"/>
                <w:lang w:val="pt-BR"/>
              </w:rPr>
              <w:t xml:space="preserve"> - </w:t>
            </w:r>
            <w:r w:rsidRPr="00280496">
              <w:rPr>
                <w:i/>
                <w:color w:val="000000"/>
                <w:lang w:val="pt-BR"/>
              </w:rPr>
              <w:t>hydraulic</w:t>
            </w:r>
          </w:p>
          <w:p w:rsidR="004A10DA" w:rsidRPr="00607082" w:rsidRDefault="004A10DA" w:rsidP="002B2E05">
            <w:pPr>
              <w:numPr>
                <w:ilvl w:val="0"/>
                <w:numId w:val="65"/>
              </w:numPr>
              <w:rPr>
                <w:i/>
                <w:color w:val="000000"/>
                <w:lang w:val="pt-BR"/>
              </w:rPr>
            </w:pPr>
            <w:r w:rsidRPr="00607082">
              <w:rPr>
                <w:i/>
                <w:color w:val="000000"/>
                <w:lang w:val="pt-BR"/>
              </w:rPr>
              <w:t xml:space="preserve"> </w:t>
            </w:r>
            <w:r>
              <w:rPr>
                <w:i/>
                <w:color w:val="000000"/>
                <w:lang w:val="pt-BR"/>
              </w:rPr>
              <w:t xml:space="preserve">Clamping by </w:t>
            </w:r>
            <w:r w:rsidRPr="00280496">
              <w:rPr>
                <w:i/>
                <w:color w:val="000000"/>
                <w:lang w:val="pt-BR"/>
              </w:rPr>
              <w:t>electri</w:t>
            </w:r>
            <w:r>
              <w:rPr>
                <w:i/>
                <w:color w:val="000000"/>
                <w:lang w:val="pt-BR"/>
              </w:rPr>
              <w:t xml:space="preserve">c - </w:t>
            </w:r>
            <w:r w:rsidRPr="00280496">
              <w:rPr>
                <w:i/>
                <w:color w:val="000000"/>
                <w:lang w:val="pt-BR"/>
              </w:rPr>
              <w:t>mechanic</w:t>
            </w:r>
          </w:p>
          <w:p w:rsidR="004A10DA" w:rsidRPr="00607082" w:rsidRDefault="004A10DA" w:rsidP="002B2E05">
            <w:pPr>
              <w:numPr>
                <w:ilvl w:val="0"/>
                <w:numId w:val="65"/>
              </w:numPr>
              <w:rPr>
                <w:i/>
                <w:color w:val="000000"/>
                <w:lang w:val="pt-BR"/>
              </w:rPr>
            </w:pPr>
            <w:r>
              <w:rPr>
                <w:i/>
                <w:color w:val="000000"/>
                <w:lang w:val="pt-BR"/>
              </w:rPr>
              <w:t xml:space="preserve">Clamping by </w:t>
            </w:r>
            <w:r w:rsidRPr="00280496">
              <w:rPr>
                <w:i/>
                <w:color w:val="000000"/>
                <w:lang w:val="pt-BR"/>
              </w:rPr>
              <w:t>electromagnetic</w:t>
            </w:r>
          </w:p>
          <w:p w:rsidR="004A10DA" w:rsidRPr="00607082" w:rsidRDefault="004A10DA" w:rsidP="002B2E05">
            <w:pPr>
              <w:numPr>
                <w:ilvl w:val="0"/>
                <w:numId w:val="65"/>
              </w:numPr>
              <w:rPr>
                <w:i/>
                <w:color w:val="000000"/>
                <w:lang w:val="pt-BR"/>
              </w:rPr>
            </w:pPr>
            <w:r>
              <w:rPr>
                <w:i/>
                <w:color w:val="000000"/>
                <w:lang w:val="pt-BR"/>
              </w:rPr>
              <w:t xml:space="preserve">Clamping by </w:t>
            </w:r>
            <w:r w:rsidRPr="00280496">
              <w:rPr>
                <w:i/>
                <w:color w:val="000000"/>
                <w:lang w:val="pt-BR"/>
              </w:rPr>
              <w:t>air vacuum</w:t>
            </w:r>
          </w:p>
          <w:p w:rsidR="004A10DA" w:rsidRPr="00F602C6" w:rsidRDefault="004A10DA" w:rsidP="004A10DA">
            <w:pPr>
              <w:rPr>
                <w:bCs/>
                <w:color w:val="000000"/>
                <w:lang w:val="pt-BR"/>
              </w:rPr>
            </w:pPr>
            <w:r w:rsidRPr="00D27CBC">
              <w:rPr>
                <w:b/>
                <w:bCs/>
                <w:color w:val="000000"/>
                <w:lang w:val="pt-BR"/>
              </w:rPr>
              <w:t>3.7</w:t>
            </w:r>
            <w:r w:rsidRPr="00F602C6">
              <w:rPr>
                <w:bCs/>
                <w:color w:val="000000"/>
                <w:lang w:val="pt-BR"/>
              </w:rPr>
              <w:t xml:space="preserve"> </w:t>
            </w:r>
            <w:r w:rsidRPr="00DB5700">
              <w:rPr>
                <w:bCs/>
                <w:color w:val="000000"/>
                <w:lang w:val="pt-BR"/>
              </w:rPr>
              <w:t>Auxiliary mechanism and carcass attachment</w:t>
            </w:r>
          </w:p>
          <w:p w:rsidR="004A10DA" w:rsidRPr="00607082" w:rsidRDefault="004A10DA" w:rsidP="002B2E05">
            <w:pPr>
              <w:numPr>
                <w:ilvl w:val="0"/>
                <w:numId w:val="66"/>
              </w:numPr>
              <w:rPr>
                <w:i/>
                <w:color w:val="000000"/>
                <w:lang w:val="pt-BR"/>
              </w:rPr>
            </w:pPr>
            <w:r>
              <w:rPr>
                <w:i/>
                <w:color w:val="000000"/>
                <w:lang w:val="pt-BR"/>
              </w:rPr>
              <w:t>Mechanism i</w:t>
            </w:r>
            <w:r w:rsidRPr="00D76AE1">
              <w:rPr>
                <w:i/>
                <w:color w:val="000000"/>
                <w:lang w:val="pt-BR"/>
              </w:rPr>
              <w:t>nstructions</w:t>
            </w:r>
          </w:p>
          <w:p w:rsidR="004A10DA" w:rsidRDefault="004A10DA" w:rsidP="002B2E05">
            <w:pPr>
              <w:numPr>
                <w:ilvl w:val="0"/>
                <w:numId w:val="66"/>
              </w:numPr>
              <w:rPr>
                <w:i/>
                <w:color w:val="000000"/>
                <w:lang w:val="pt-BR"/>
              </w:rPr>
            </w:pPr>
            <w:r>
              <w:t>G</w:t>
            </w:r>
            <w:r w:rsidRPr="00D76AE1">
              <w:t>age</w:t>
            </w:r>
            <w:r>
              <w:t xml:space="preserve"> t</w:t>
            </w:r>
            <w:r w:rsidRPr="00D76AE1">
              <w:rPr>
                <w:i/>
                <w:color w:val="000000"/>
                <w:lang w:val="pt-BR"/>
              </w:rPr>
              <w:t>are</w:t>
            </w:r>
            <w:r>
              <w:rPr>
                <w:i/>
                <w:color w:val="000000"/>
                <w:lang w:val="pt-BR"/>
              </w:rPr>
              <w:t xml:space="preserve"> tool – Mechainsm </w:t>
            </w:r>
            <w:r w:rsidRPr="00D76AE1">
              <w:rPr>
                <w:i/>
                <w:color w:val="000000"/>
                <w:lang w:val="pt-BR"/>
              </w:rPr>
              <w:t>index</w:t>
            </w:r>
          </w:p>
          <w:p w:rsidR="004A10DA" w:rsidRPr="00D76AE1" w:rsidRDefault="004A10DA" w:rsidP="002B2E05">
            <w:pPr>
              <w:numPr>
                <w:ilvl w:val="0"/>
                <w:numId w:val="66"/>
              </w:numPr>
              <w:rPr>
                <w:i/>
                <w:color w:val="000000"/>
                <w:lang w:val="pt-BR"/>
              </w:rPr>
            </w:pPr>
            <w:r>
              <w:rPr>
                <w:bCs/>
                <w:color w:val="000000"/>
                <w:lang w:val="pt-BR"/>
              </w:rPr>
              <w:t>C</w:t>
            </w:r>
            <w:r w:rsidRPr="00D76AE1">
              <w:rPr>
                <w:bCs/>
                <w:color w:val="000000"/>
                <w:lang w:val="pt-BR"/>
              </w:rPr>
              <w:t>arcass attachment</w:t>
            </w:r>
          </w:p>
          <w:p w:rsidR="004A10DA" w:rsidRPr="00F602C6" w:rsidRDefault="004A10DA" w:rsidP="004A10DA">
            <w:pPr>
              <w:rPr>
                <w:bCs/>
                <w:color w:val="000000"/>
                <w:lang w:val="pt-BR"/>
              </w:rPr>
            </w:pPr>
            <w:r w:rsidRPr="00D27CBC">
              <w:rPr>
                <w:b/>
                <w:bCs/>
                <w:color w:val="000000"/>
                <w:lang w:val="pt-BR"/>
              </w:rPr>
              <w:t>3.8</w:t>
            </w:r>
            <w:r w:rsidRPr="00F602C6">
              <w:rPr>
                <w:bCs/>
                <w:color w:val="000000"/>
                <w:lang w:val="pt-BR"/>
              </w:rPr>
              <w:t xml:space="preserve"> CNC</w:t>
            </w:r>
            <w:r>
              <w:rPr>
                <w:bCs/>
                <w:color w:val="000000"/>
                <w:lang w:val="pt-BR"/>
              </w:rPr>
              <w:t xml:space="preserve">  O</w:t>
            </w:r>
            <w:r w:rsidRPr="00726E74">
              <w:rPr>
                <w:bCs/>
                <w:color w:val="000000"/>
                <w:lang w:val="pt-BR"/>
              </w:rPr>
              <w:t>verview</w:t>
            </w:r>
            <w:r>
              <w:rPr>
                <w:bCs/>
                <w:color w:val="000000"/>
                <w:lang w:val="pt-BR"/>
              </w:rPr>
              <w:t xml:space="preserve"> a</w:t>
            </w:r>
            <w:r w:rsidRPr="00D76AE1">
              <w:rPr>
                <w:bCs/>
                <w:color w:val="000000"/>
                <w:lang w:val="pt-BR"/>
              </w:rPr>
              <w:t>ttachment</w:t>
            </w:r>
            <w:r w:rsidRPr="00726E74">
              <w:rPr>
                <w:bCs/>
                <w:color w:val="000000"/>
                <w:lang w:val="pt-BR"/>
              </w:rPr>
              <w:t xml:space="preserve"> of the fast</w:t>
            </w:r>
            <w:r>
              <w:t xml:space="preserve"> </w:t>
            </w:r>
            <w:r w:rsidRPr="00CB208B">
              <w:rPr>
                <w:bCs/>
                <w:color w:val="000000"/>
                <w:lang w:val="pt-BR"/>
              </w:rPr>
              <w:t>detachable</w:t>
            </w:r>
            <w:r>
              <w:rPr>
                <w:bCs/>
                <w:color w:val="000000"/>
                <w:lang w:val="pt-BR"/>
              </w:rPr>
              <w:t xml:space="preserve"> - assemble</w:t>
            </w:r>
            <w:r w:rsidRPr="00726E74">
              <w:rPr>
                <w:bCs/>
                <w:color w:val="000000"/>
                <w:lang w:val="pt-BR"/>
              </w:rPr>
              <w:t xml:space="preserve"> used on CNC machines</w:t>
            </w:r>
          </w:p>
          <w:p w:rsidR="004A10DA" w:rsidRPr="00607082" w:rsidRDefault="004A10DA" w:rsidP="002B2E05">
            <w:pPr>
              <w:numPr>
                <w:ilvl w:val="0"/>
                <w:numId w:val="67"/>
              </w:numPr>
              <w:rPr>
                <w:i/>
                <w:color w:val="000000"/>
                <w:lang w:val="pt-BR"/>
              </w:rPr>
            </w:pPr>
            <w:r>
              <w:rPr>
                <w:i/>
                <w:color w:val="000000"/>
              </w:rPr>
              <w:t>C</w:t>
            </w:r>
            <w:r w:rsidRPr="00205C5A">
              <w:rPr>
                <w:i/>
                <w:color w:val="000000"/>
              </w:rPr>
              <w:t>oncept</w:t>
            </w:r>
          </w:p>
          <w:p w:rsidR="004A10DA" w:rsidRPr="00607082" w:rsidRDefault="004A10DA" w:rsidP="002B2E05">
            <w:pPr>
              <w:numPr>
                <w:ilvl w:val="0"/>
                <w:numId w:val="67"/>
              </w:numPr>
              <w:rPr>
                <w:i/>
                <w:color w:val="000000"/>
                <w:lang w:val="pt-BR"/>
              </w:rPr>
            </w:pPr>
            <w:r>
              <w:rPr>
                <w:i/>
                <w:color w:val="000000"/>
                <w:lang w:val="pt-BR"/>
              </w:rPr>
              <w:t>A</w:t>
            </w:r>
            <w:r w:rsidRPr="00CB208B">
              <w:rPr>
                <w:i/>
                <w:color w:val="000000"/>
                <w:lang w:val="pt-BR"/>
              </w:rPr>
              <w:t>dvantage</w:t>
            </w:r>
            <w:r>
              <w:rPr>
                <w:i/>
                <w:color w:val="000000"/>
                <w:lang w:val="pt-BR"/>
              </w:rPr>
              <w:t xml:space="preserve"> of </w:t>
            </w:r>
            <w:r>
              <w:rPr>
                <w:bCs/>
                <w:color w:val="000000"/>
                <w:lang w:val="pt-BR"/>
              </w:rPr>
              <w:t>a</w:t>
            </w:r>
            <w:r w:rsidRPr="00D76AE1">
              <w:rPr>
                <w:bCs/>
                <w:color w:val="000000"/>
                <w:lang w:val="pt-BR"/>
              </w:rPr>
              <w:t>ttachment</w:t>
            </w:r>
            <w:r w:rsidRPr="00726E74">
              <w:rPr>
                <w:bCs/>
                <w:color w:val="000000"/>
                <w:lang w:val="pt-BR"/>
              </w:rPr>
              <w:t xml:space="preserve"> of the fast</w:t>
            </w:r>
            <w:r>
              <w:t xml:space="preserve"> </w:t>
            </w:r>
            <w:r w:rsidRPr="00CB208B">
              <w:rPr>
                <w:bCs/>
                <w:color w:val="000000"/>
                <w:lang w:val="pt-BR"/>
              </w:rPr>
              <w:t>detachable</w:t>
            </w:r>
            <w:r>
              <w:rPr>
                <w:bCs/>
                <w:color w:val="000000"/>
                <w:lang w:val="pt-BR"/>
              </w:rPr>
              <w:t xml:space="preserve"> - assemble</w:t>
            </w:r>
          </w:p>
          <w:p w:rsidR="004A10DA" w:rsidRPr="0015286C" w:rsidRDefault="004A10DA" w:rsidP="004A10DA">
            <w:pPr>
              <w:spacing w:before="60" w:after="60"/>
              <w:jc w:val="both"/>
              <w:rPr>
                <w:bCs/>
                <w:color w:val="000000"/>
                <w:lang w:val="de-DE"/>
              </w:rPr>
            </w:pPr>
            <w:r>
              <w:rPr>
                <w:b/>
                <w:bCs/>
                <w:color w:val="000000"/>
                <w:lang w:val="de-DE"/>
              </w:rPr>
              <w:t>The main teaching method</w:t>
            </w:r>
            <w:r w:rsidRPr="0015286C">
              <w:rPr>
                <w:bCs/>
                <w:color w:val="000000"/>
                <w:lang w:val="de-DE"/>
              </w:rPr>
              <w:t>:</w:t>
            </w:r>
          </w:p>
          <w:p w:rsidR="004A10DA" w:rsidRPr="0015286C" w:rsidRDefault="004A10DA" w:rsidP="004A10DA">
            <w:pPr>
              <w:pStyle w:val="NormalWeb"/>
              <w:spacing w:before="60" w:beforeAutospacing="0" w:after="60" w:afterAutospacing="0"/>
              <w:rPr>
                <w:bCs/>
                <w:lang w:val="de-DE"/>
              </w:rPr>
            </w:pPr>
            <w:r w:rsidRPr="0015286C">
              <w:rPr>
                <w:bCs/>
              </w:rPr>
              <w:t xml:space="preserve">   + </w:t>
            </w:r>
            <w:r>
              <w:rPr>
                <w:bCs/>
              </w:rPr>
              <w:t>Lecturing</w:t>
            </w:r>
          </w:p>
          <w:p w:rsidR="004A10DA" w:rsidRDefault="004A10DA" w:rsidP="004A10DA">
            <w:pPr>
              <w:ind w:left="-12"/>
              <w:rPr>
                <w:bCs/>
                <w:color w:val="000000"/>
              </w:rPr>
            </w:pPr>
            <w:r w:rsidRPr="0015286C">
              <w:rPr>
                <w:b/>
                <w:bCs/>
                <w:color w:val="000000"/>
              </w:rPr>
              <w:t xml:space="preserve">   + </w:t>
            </w:r>
            <w:r w:rsidRPr="00205C5A">
              <w:rPr>
                <w:bCs/>
                <w:color w:val="000000"/>
              </w:rPr>
              <w:t xml:space="preserve">Discussion </w:t>
            </w:r>
          </w:p>
          <w:p w:rsidR="004A10DA" w:rsidRPr="0015286C" w:rsidRDefault="004A10DA" w:rsidP="004A10DA">
            <w:pPr>
              <w:ind w:left="-12"/>
              <w:rPr>
                <w:bCs/>
                <w:color w:val="000000"/>
              </w:rPr>
            </w:pPr>
            <w:r>
              <w:rPr>
                <w:b/>
                <w:bCs/>
                <w:color w:val="000000"/>
              </w:rPr>
              <w:t xml:space="preserve">   </w:t>
            </w:r>
            <w:r w:rsidRPr="0015286C">
              <w:rPr>
                <w:bCs/>
                <w:color w:val="000000"/>
              </w:rPr>
              <w:t xml:space="preserve">+ </w:t>
            </w:r>
            <w:r>
              <w:rPr>
                <w:bCs/>
                <w:color w:val="000000"/>
              </w:rPr>
              <w:t>Presentation</w:t>
            </w:r>
          </w:p>
        </w:tc>
        <w:tc>
          <w:tcPr>
            <w:tcW w:w="1532" w:type="dxa"/>
          </w:tcPr>
          <w:p w:rsidR="004A10DA" w:rsidRDefault="004A10DA" w:rsidP="004A10DA">
            <w:pPr>
              <w:spacing w:before="240" w:after="240" w:line="288" w:lineRule="auto"/>
              <w:jc w:val="center"/>
              <w:rPr>
                <w:bCs/>
                <w:color w:val="000000"/>
                <w:lang w:val="pt-BR"/>
              </w:rPr>
            </w:pPr>
          </w:p>
          <w:p w:rsidR="004A10DA" w:rsidRDefault="004A10DA" w:rsidP="004A10DA">
            <w:pPr>
              <w:spacing w:before="240" w:after="240" w:line="288" w:lineRule="auto"/>
              <w:jc w:val="center"/>
              <w:rPr>
                <w:bCs/>
                <w:color w:val="000000"/>
                <w:lang w:val="pt-BR"/>
              </w:rPr>
            </w:pPr>
          </w:p>
          <w:p w:rsidR="004A10DA" w:rsidRPr="003049F9" w:rsidRDefault="004A10DA" w:rsidP="004A10DA">
            <w:pPr>
              <w:spacing w:before="240" w:after="240" w:line="288" w:lineRule="auto"/>
              <w:jc w:val="center"/>
              <w:rPr>
                <w:bCs/>
                <w:color w:val="000000"/>
                <w:lang w:val="pt-BR"/>
              </w:rPr>
            </w:pPr>
            <w:r w:rsidRPr="003049F9">
              <w:rPr>
                <w:bCs/>
                <w:color w:val="000000"/>
                <w:lang w:val="pt-BR"/>
              </w:rPr>
              <w:t>G1.4</w:t>
            </w:r>
          </w:p>
        </w:tc>
      </w:tr>
      <w:tr w:rsidR="004A10DA" w:rsidRPr="00D22923" w:rsidTr="004A10DA">
        <w:tc>
          <w:tcPr>
            <w:tcW w:w="979" w:type="dxa"/>
            <w:vMerge/>
          </w:tcPr>
          <w:p w:rsidR="004A10DA" w:rsidRPr="00D22923" w:rsidRDefault="004A10DA" w:rsidP="004A10DA">
            <w:pPr>
              <w:spacing w:before="240" w:after="240" w:line="288" w:lineRule="auto"/>
              <w:jc w:val="center"/>
              <w:rPr>
                <w:b/>
                <w:bCs/>
                <w:color w:val="FF0000"/>
                <w:lang w:val="pt-BR"/>
              </w:rPr>
            </w:pPr>
          </w:p>
        </w:tc>
        <w:tc>
          <w:tcPr>
            <w:tcW w:w="7209" w:type="dxa"/>
            <w:gridSpan w:val="2"/>
          </w:tcPr>
          <w:p w:rsidR="004A10DA" w:rsidRPr="00592707"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sidRPr="009A4B32">
              <w:rPr>
                <w:bCs/>
                <w:i/>
                <w:color w:val="000000"/>
                <w:lang w:val="de-DE"/>
              </w:rPr>
              <w:t>Content</w:t>
            </w:r>
            <w:r>
              <w:rPr>
                <w:bCs/>
                <w:i/>
                <w:color w:val="000000"/>
                <w:lang w:val="de-DE"/>
              </w:rPr>
              <w:t>s</w:t>
            </w:r>
            <w:r w:rsidRPr="009A4B32">
              <w:rPr>
                <w:bCs/>
                <w:i/>
                <w:color w:val="000000"/>
                <w:lang w:val="de-DE"/>
              </w:rPr>
              <w:t xml:space="preserve"> should be self-taught at home</w:t>
            </w:r>
            <w:r>
              <w:rPr>
                <w:bCs/>
                <w:i/>
                <w:color w:val="000000"/>
                <w:lang w:val="de-DE"/>
              </w:rPr>
              <w:tab/>
              <w:t xml:space="preserve"> </w:t>
            </w:r>
            <w:r w:rsidRPr="007D7FC3">
              <w:rPr>
                <w:bCs/>
                <w:i/>
                <w:color w:val="000000"/>
                <w:lang w:val="de-DE"/>
              </w:rPr>
              <w:t>(6)</w:t>
            </w:r>
          </w:p>
          <w:p w:rsidR="004A10DA" w:rsidRPr="0015286C" w:rsidRDefault="004A10DA" w:rsidP="004A10DA">
            <w:pPr>
              <w:spacing w:before="60" w:after="60"/>
              <w:jc w:val="both"/>
              <w:rPr>
                <w:bCs/>
                <w:color w:val="000000"/>
                <w:lang w:val="pt-BR"/>
              </w:rPr>
            </w:pPr>
            <w:r w:rsidRPr="0015286C">
              <w:rPr>
                <w:color w:val="000000"/>
                <w:lang w:val="pt-BR"/>
              </w:rPr>
              <w:t xml:space="preserve">  + </w:t>
            </w:r>
            <w:r>
              <w:rPr>
                <w:color w:val="000000"/>
                <w:lang w:val="pt-BR"/>
              </w:rPr>
              <w:t>Reading chapter 4,5,6 document [2] and chapter 3, document</w:t>
            </w:r>
            <w:r w:rsidRPr="0015286C">
              <w:rPr>
                <w:color w:val="000000"/>
                <w:lang w:val="pt-BR"/>
              </w:rPr>
              <w:t xml:space="preserve"> [1]</w:t>
            </w:r>
          </w:p>
        </w:tc>
        <w:tc>
          <w:tcPr>
            <w:tcW w:w="1532" w:type="dxa"/>
          </w:tcPr>
          <w:p w:rsidR="004A10DA" w:rsidRPr="00D22923" w:rsidRDefault="004A10DA" w:rsidP="004A10DA">
            <w:pPr>
              <w:jc w:val="center"/>
              <w:rPr>
                <w:bCs/>
                <w:color w:val="FF0000"/>
                <w:lang w:val="pt-BR"/>
              </w:rPr>
            </w:pPr>
          </w:p>
        </w:tc>
      </w:tr>
      <w:tr w:rsidR="004A10DA" w:rsidRPr="00D22923" w:rsidTr="004A10DA">
        <w:tc>
          <w:tcPr>
            <w:tcW w:w="9720" w:type="dxa"/>
            <w:gridSpan w:val="4"/>
          </w:tcPr>
          <w:p w:rsidR="004A10DA" w:rsidRPr="00441604" w:rsidRDefault="004A10DA" w:rsidP="004A10DA">
            <w:pPr>
              <w:spacing w:before="120" w:after="120"/>
              <w:jc w:val="center"/>
              <w:rPr>
                <w:b/>
                <w:bCs/>
                <w:lang w:val="pt-BR"/>
              </w:rPr>
            </w:pPr>
            <w:r w:rsidRPr="00441604">
              <w:rPr>
                <w:b/>
                <w:bCs/>
                <w:i/>
                <w:lang w:val="pt-BR"/>
              </w:rPr>
              <w:t>Chapter 4:</w:t>
            </w:r>
            <w:r w:rsidRPr="00441604">
              <w:rPr>
                <w:b/>
                <w:bCs/>
                <w:lang w:val="pt-BR"/>
              </w:rPr>
              <w:t xml:space="preserve"> Assembly technology of the mechanical products</w:t>
            </w:r>
          </w:p>
        </w:tc>
      </w:tr>
      <w:tr w:rsidR="004A10DA" w:rsidRPr="00D22923" w:rsidTr="004A10DA">
        <w:tc>
          <w:tcPr>
            <w:tcW w:w="979" w:type="dxa"/>
            <w:vMerge w:val="restart"/>
          </w:tcPr>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Pr="00190029" w:rsidRDefault="004A10DA" w:rsidP="004A10DA">
            <w:pPr>
              <w:spacing w:before="240" w:after="240" w:line="288" w:lineRule="auto"/>
              <w:jc w:val="center"/>
              <w:rPr>
                <w:b/>
                <w:bCs/>
                <w:color w:val="000000"/>
                <w:lang w:val="pt-BR"/>
              </w:rPr>
            </w:pPr>
            <w:r w:rsidRPr="00190029">
              <w:rPr>
                <w:b/>
                <w:bCs/>
                <w:color w:val="000000"/>
                <w:lang w:val="pt-BR"/>
              </w:rPr>
              <w:t>13</w:t>
            </w:r>
          </w:p>
        </w:tc>
        <w:tc>
          <w:tcPr>
            <w:tcW w:w="7209" w:type="dxa"/>
            <w:gridSpan w:val="2"/>
          </w:tcPr>
          <w:p w:rsidR="004A10DA" w:rsidRPr="0015286C" w:rsidRDefault="004A10DA" w:rsidP="004A10DA">
            <w:pPr>
              <w:spacing w:before="60" w:after="60"/>
              <w:jc w:val="both"/>
              <w:rPr>
                <w:bCs/>
                <w:i/>
                <w:color w:val="000000"/>
                <w:lang w:val="de-DE"/>
              </w:rPr>
            </w:pPr>
            <w:r w:rsidRPr="0015286C">
              <w:rPr>
                <w:b/>
                <w:bCs/>
                <w:i/>
                <w:color w:val="000000"/>
                <w:lang w:val="de-DE"/>
              </w:rPr>
              <w:t xml:space="preserve">A/ </w:t>
            </w:r>
            <w:r>
              <w:rPr>
                <w:b/>
                <w:bCs/>
                <w:color w:val="000000"/>
                <w:lang w:val="de-DE"/>
              </w:rPr>
              <w:t>Contents and teaching method</w:t>
            </w:r>
            <w:r>
              <w:rPr>
                <w:bCs/>
                <w:i/>
                <w:color w:val="000000"/>
                <w:lang w:val="de-DE"/>
              </w:rPr>
              <w:t>.</w:t>
            </w:r>
            <w:r w:rsidRPr="0015286C">
              <w:rPr>
                <w:bCs/>
                <w:i/>
                <w:color w:val="000000"/>
                <w:lang w:val="de-DE"/>
              </w:rPr>
              <w:t xml:space="preserve"> (3)</w:t>
            </w:r>
          </w:p>
          <w:p w:rsidR="004A10DA" w:rsidRPr="00D84690" w:rsidRDefault="004A10DA" w:rsidP="004A10DA">
            <w:pPr>
              <w:spacing w:before="60" w:after="60"/>
              <w:jc w:val="both"/>
              <w:rPr>
                <w:b/>
                <w:bCs/>
                <w:lang w:val="de-DE"/>
              </w:rPr>
            </w:pPr>
            <w:r>
              <w:rPr>
                <w:b/>
                <w:bCs/>
                <w:lang w:val="de-DE"/>
              </w:rPr>
              <w:t>Content of Teaching</w:t>
            </w:r>
            <w:r w:rsidRPr="005A1E30">
              <w:rPr>
                <w:b/>
                <w:bCs/>
                <w:lang w:val="de-DE"/>
              </w:rPr>
              <w:t>:</w:t>
            </w:r>
          </w:p>
          <w:p w:rsidR="004A10DA" w:rsidRPr="00F602C6" w:rsidRDefault="004A10DA" w:rsidP="004A10DA">
            <w:pPr>
              <w:rPr>
                <w:bCs/>
                <w:color w:val="000000"/>
                <w:lang w:val="pt-BR"/>
              </w:rPr>
            </w:pPr>
            <w:r w:rsidRPr="00F602C6">
              <w:rPr>
                <w:bCs/>
                <w:color w:val="000000"/>
                <w:lang w:val="pt-BR"/>
              </w:rPr>
              <w:t xml:space="preserve">4.1.  </w:t>
            </w:r>
            <w:r w:rsidRPr="00592707">
              <w:rPr>
                <w:bCs/>
                <w:i/>
                <w:color w:val="000000"/>
                <w:lang w:val="de-DE"/>
              </w:rPr>
              <w:t>The concept of assembly technology</w:t>
            </w:r>
          </w:p>
          <w:p w:rsidR="004A10DA" w:rsidRPr="00607082" w:rsidRDefault="004A10DA" w:rsidP="002B2E05">
            <w:pPr>
              <w:numPr>
                <w:ilvl w:val="0"/>
                <w:numId w:val="68"/>
              </w:numPr>
              <w:rPr>
                <w:i/>
                <w:color w:val="000000"/>
                <w:lang w:val="pt-BR"/>
              </w:rPr>
            </w:pPr>
            <w:r w:rsidRPr="00592707">
              <w:rPr>
                <w:i/>
                <w:color w:val="000000"/>
                <w:lang w:val="pt-BR"/>
              </w:rPr>
              <w:t>Location of assembly technology</w:t>
            </w:r>
          </w:p>
          <w:p w:rsidR="004A10DA" w:rsidRPr="00607082" w:rsidRDefault="004A10DA" w:rsidP="002B2E05">
            <w:pPr>
              <w:numPr>
                <w:ilvl w:val="0"/>
                <w:numId w:val="68"/>
              </w:numPr>
              <w:rPr>
                <w:i/>
                <w:color w:val="000000"/>
                <w:lang w:val="pt-BR"/>
              </w:rPr>
            </w:pPr>
            <w:r w:rsidRPr="00592707">
              <w:rPr>
                <w:i/>
                <w:color w:val="000000"/>
                <w:lang w:val="pt-BR"/>
              </w:rPr>
              <w:t>The task of assembly technology</w:t>
            </w:r>
          </w:p>
          <w:p w:rsidR="004A10DA" w:rsidRPr="00F602C6" w:rsidRDefault="004A10DA" w:rsidP="004A10DA">
            <w:pPr>
              <w:rPr>
                <w:bCs/>
                <w:color w:val="000000"/>
                <w:lang w:val="pt-BR"/>
              </w:rPr>
            </w:pPr>
            <w:r w:rsidRPr="00F602C6">
              <w:rPr>
                <w:bCs/>
                <w:color w:val="000000"/>
                <w:lang w:val="pt-BR"/>
              </w:rPr>
              <w:t xml:space="preserve">4.2 </w:t>
            </w:r>
            <w:r>
              <w:rPr>
                <w:bCs/>
                <w:color w:val="000000"/>
                <w:lang w:val="pt-BR"/>
              </w:rPr>
              <w:t xml:space="preserve">The assembly methods </w:t>
            </w:r>
          </w:p>
          <w:p w:rsidR="004A10DA" w:rsidRPr="00607082" w:rsidRDefault="004A10DA" w:rsidP="002B2E05">
            <w:pPr>
              <w:numPr>
                <w:ilvl w:val="0"/>
                <w:numId w:val="69"/>
              </w:numPr>
              <w:rPr>
                <w:i/>
                <w:color w:val="000000"/>
                <w:lang w:val="pt-BR"/>
              </w:rPr>
            </w:pPr>
            <w:r w:rsidRPr="00592707">
              <w:rPr>
                <w:i/>
                <w:color w:val="000000"/>
                <w:lang w:val="pt-BR"/>
              </w:rPr>
              <w:t>Classification of the assemblies</w:t>
            </w:r>
          </w:p>
          <w:p w:rsidR="004A10DA" w:rsidRPr="00607082" w:rsidRDefault="004A10DA" w:rsidP="002B2E05">
            <w:pPr>
              <w:numPr>
                <w:ilvl w:val="0"/>
                <w:numId w:val="69"/>
              </w:numPr>
              <w:rPr>
                <w:i/>
                <w:color w:val="000000"/>
                <w:lang w:val="pt-BR"/>
              </w:rPr>
            </w:pPr>
            <w:r w:rsidRPr="00592707">
              <w:rPr>
                <w:i/>
                <w:color w:val="000000"/>
                <w:lang w:val="pt-BR"/>
              </w:rPr>
              <w:t>The concept of assembly accuracy</w:t>
            </w:r>
          </w:p>
          <w:p w:rsidR="004A10DA" w:rsidRPr="00190029" w:rsidRDefault="004A10DA" w:rsidP="002B2E05">
            <w:pPr>
              <w:numPr>
                <w:ilvl w:val="0"/>
                <w:numId w:val="69"/>
              </w:numPr>
              <w:rPr>
                <w:color w:val="000000"/>
                <w:lang w:val="pt-BR"/>
              </w:rPr>
            </w:pPr>
            <w:r>
              <w:rPr>
                <w:bCs/>
                <w:color w:val="000000"/>
                <w:lang w:val="pt-BR"/>
              </w:rPr>
              <w:t>The assembly methods</w:t>
            </w:r>
          </w:p>
          <w:p w:rsidR="004A10DA" w:rsidRPr="0015286C" w:rsidRDefault="004A10DA" w:rsidP="004A10DA">
            <w:pPr>
              <w:spacing w:before="60" w:after="60"/>
              <w:jc w:val="both"/>
              <w:rPr>
                <w:bCs/>
                <w:color w:val="000000"/>
                <w:lang w:val="de-DE"/>
              </w:rPr>
            </w:pPr>
            <w:r w:rsidRPr="00606391">
              <w:rPr>
                <w:b/>
                <w:bCs/>
                <w:lang w:val="de-DE"/>
              </w:rPr>
              <w:t>Teaching approaches</w:t>
            </w:r>
            <w:r w:rsidRPr="0015286C">
              <w:rPr>
                <w:bCs/>
                <w:color w:val="000000"/>
                <w:lang w:val="de-DE"/>
              </w:rPr>
              <w:t>:</w:t>
            </w:r>
          </w:p>
          <w:p w:rsidR="004A10DA" w:rsidRPr="0015286C" w:rsidRDefault="004A10DA" w:rsidP="004A10DA">
            <w:pPr>
              <w:pStyle w:val="NormalWeb"/>
              <w:spacing w:before="60" w:beforeAutospacing="0" w:after="60" w:afterAutospacing="0"/>
              <w:rPr>
                <w:bCs/>
                <w:lang w:val="de-DE"/>
              </w:rPr>
            </w:pPr>
            <w:r w:rsidRPr="0015286C">
              <w:rPr>
                <w:bCs/>
              </w:rPr>
              <w:t xml:space="preserve">   + </w:t>
            </w:r>
            <w:r>
              <w:rPr>
                <w:bCs/>
              </w:rPr>
              <w:t>Lecturing</w:t>
            </w:r>
          </w:p>
          <w:p w:rsidR="004A10DA" w:rsidRDefault="004A10DA" w:rsidP="004A10DA">
            <w:pPr>
              <w:ind w:left="-12"/>
              <w:rPr>
                <w:bCs/>
                <w:color w:val="000000"/>
              </w:rPr>
            </w:pPr>
            <w:r w:rsidRPr="0015286C">
              <w:rPr>
                <w:b/>
                <w:bCs/>
                <w:color w:val="000000"/>
              </w:rPr>
              <w:lastRenderedPageBreak/>
              <w:t xml:space="preserve">   + </w:t>
            </w:r>
            <w:r w:rsidRPr="00205C5A">
              <w:rPr>
                <w:bCs/>
                <w:color w:val="000000"/>
              </w:rPr>
              <w:t xml:space="preserve">Discussion </w:t>
            </w:r>
          </w:p>
          <w:p w:rsidR="004A10DA" w:rsidRPr="00D22923" w:rsidRDefault="004A10DA" w:rsidP="004A10DA">
            <w:pPr>
              <w:rPr>
                <w:bCs/>
                <w:color w:val="FF0000"/>
                <w:lang w:val="pt-BR"/>
              </w:rPr>
            </w:pPr>
            <w:r>
              <w:rPr>
                <w:b/>
                <w:bCs/>
                <w:color w:val="000000"/>
              </w:rPr>
              <w:t xml:space="preserve">   </w:t>
            </w:r>
            <w:r w:rsidRPr="0015286C">
              <w:rPr>
                <w:bCs/>
                <w:color w:val="000000"/>
              </w:rPr>
              <w:t xml:space="preserve">+ </w:t>
            </w:r>
            <w:r>
              <w:rPr>
                <w:bCs/>
                <w:color w:val="000000"/>
              </w:rPr>
              <w:t>Presentation</w:t>
            </w:r>
          </w:p>
        </w:tc>
        <w:tc>
          <w:tcPr>
            <w:tcW w:w="1532" w:type="dxa"/>
          </w:tcPr>
          <w:p w:rsidR="004A10DA" w:rsidRDefault="004A10DA" w:rsidP="004A10DA">
            <w:pPr>
              <w:jc w:val="center"/>
              <w:rPr>
                <w:bCs/>
                <w:color w:val="FF0000"/>
                <w:lang w:val="pt-BR"/>
              </w:rPr>
            </w:pPr>
          </w:p>
          <w:p w:rsidR="004A10DA" w:rsidRDefault="004A10DA" w:rsidP="004A10DA">
            <w:pPr>
              <w:jc w:val="center"/>
              <w:rPr>
                <w:bCs/>
                <w:color w:val="FF0000"/>
                <w:lang w:val="pt-BR"/>
              </w:rPr>
            </w:pPr>
          </w:p>
          <w:p w:rsidR="004A10DA" w:rsidRDefault="004A10DA" w:rsidP="004A10DA">
            <w:pPr>
              <w:jc w:val="center"/>
              <w:rPr>
                <w:bCs/>
                <w:color w:val="FF0000"/>
                <w:lang w:val="pt-BR"/>
              </w:rPr>
            </w:pPr>
          </w:p>
          <w:p w:rsidR="004A10DA" w:rsidRDefault="004A10DA" w:rsidP="004A10DA">
            <w:pPr>
              <w:jc w:val="center"/>
              <w:rPr>
                <w:bCs/>
                <w:color w:val="FF0000"/>
                <w:lang w:val="pt-BR"/>
              </w:rPr>
            </w:pPr>
          </w:p>
          <w:p w:rsidR="004A10DA" w:rsidRPr="003049F9" w:rsidRDefault="004A10DA" w:rsidP="004A10DA">
            <w:pPr>
              <w:jc w:val="center"/>
              <w:rPr>
                <w:bCs/>
                <w:color w:val="000000"/>
                <w:lang w:val="pt-BR"/>
              </w:rPr>
            </w:pPr>
            <w:r w:rsidRPr="003049F9">
              <w:rPr>
                <w:bCs/>
                <w:color w:val="000000"/>
                <w:lang w:val="pt-BR"/>
              </w:rPr>
              <w:t>G1.5</w:t>
            </w:r>
          </w:p>
        </w:tc>
      </w:tr>
      <w:tr w:rsidR="004A10DA" w:rsidRPr="00D22923" w:rsidTr="004A10DA">
        <w:tc>
          <w:tcPr>
            <w:tcW w:w="979" w:type="dxa"/>
            <w:vMerge/>
          </w:tcPr>
          <w:p w:rsidR="004A10DA" w:rsidRPr="00D22923" w:rsidRDefault="004A10DA" w:rsidP="004A10DA">
            <w:pPr>
              <w:spacing w:before="240" w:after="240" w:line="288" w:lineRule="auto"/>
              <w:jc w:val="center"/>
              <w:rPr>
                <w:b/>
                <w:bCs/>
                <w:color w:val="FF0000"/>
                <w:lang w:val="pt-BR"/>
              </w:rPr>
            </w:pPr>
          </w:p>
        </w:tc>
        <w:tc>
          <w:tcPr>
            <w:tcW w:w="7209" w:type="dxa"/>
            <w:gridSpan w:val="2"/>
          </w:tcPr>
          <w:p w:rsidR="004A10DA" w:rsidRPr="007D7FC3" w:rsidRDefault="004A10DA" w:rsidP="004A10DA">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sidRPr="009A4B32">
              <w:rPr>
                <w:bCs/>
                <w:i/>
                <w:color w:val="000000"/>
                <w:lang w:val="de-DE"/>
              </w:rPr>
              <w:t>Content</w:t>
            </w:r>
            <w:r>
              <w:rPr>
                <w:bCs/>
                <w:i/>
                <w:color w:val="000000"/>
                <w:lang w:val="de-DE"/>
              </w:rPr>
              <w:t>s</w:t>
            </w:r>
            <w:r w:rsidRPr="009A4B32">
              <w:rPr>
                <w:bCs/>
                <w:i/>
                <w:color w:val="000000"/>
                <w:lang w:val="de-DE"/>
              </w:rPr>
              <w:t xml:space="preserve"> should be self-taught at home</w:t>
            </w:r>
            <w:r>
              <w:rPr>
                <w:bCs/>
                <w:i/>
                <w:color w:val="000000"/>
                <w:lang w:val="de-DE"/>
              </w:rPr>
              <w:tab/>
              <w:t xml:space="preserve"> </w:t>
            </w:r>
            <w:r w:rsidRPr="007D7FC3">
              <w:rPr>
                <w:bCs/>
                <w:i/>
                <w:color w:val="000000"/>
                <w:lang w:val="de-DE"/>
              </w:rPr>
              <w:t>(6)</w:t>
            </w:r>
          </w:p>
          <w:p w:rsidR="004A10DA" w:rsidRPr="00190029" w:rsidRDefault="004A10DA" w:rsidP="004A10DA">
            <w:pPr>
              <w:jc w:val="both"/>
              <w:rPr>
                <w:b/>
                <w:bCs/>
                <w:color w:val="000000"/>
                <w:lang w:val="pt-BR"/>
              </w:rPr>
            </w:pPr>
            <w:r w:rsidRPr="00190029">
              <w:rPr>
                <w:color w:val="000000"/>
                <w:lang w:val="pt-BR"/>
              </w:rPr>
              <w:t xml:space="preserve"> + </w:t>
            </w:r>
            <w:r>
              <w:rPr>
                <w:color w:val="000000"/>
                <w:lang w:val="pt-BR"/>
              </w:rPr>
              <w:t>Reading chapter</w:t>
            </w:r>
            <w:r w:rsidRPr="00190029">
              <w:rPr>
                <w:color w:val="000000"/>
                <w:lang w:val="pt-BR"/>
              </w:rPr>
              <w:t xml:space="preserve"> </w:t>
            </w:r>
            <w:r>
              <w:rPr>
                <w:color w:val="000000"/>
                <w:lang w:val="pt-BR"/>
              </w:rPr>
              <w:t>20 document [3] and chapter 4, document</w:t>
            </w:r>
            <w:r w:rsidRPr="00190029">
              <w:rPr>
                <w:color w:val="000000"/>
                <w:lang w:val="pt-BR"/>
              </w:rPr>
              <w:t xml:space="preserve"> [1]</w:t>
            </w:r>
          </w:p>
        </w:tc>
        <w:tc>
          <w:tcPr>
            <w:tcW w:w="1532" w:type="dxa"/>
          </w:tcPr>
          <w:p w:rsidR="004A10DA" w:rsidRPr="00D22923" w:rsidRDefault="004A10DA" w:rsidP="004A10DA">
            <w:pPr>
              <w:jc w:val="center"/>
              <w:rPr>
                <w:bCs/>
                <w:color w:val="FF0000"/>
                <w:lang w:val="pt-BR"/>
              </w:rPr>
            </w:pPr>
          </w:p>
        </w:tc>
      </w:tr>
      <w:tr w:rsidR="004A10DA" w:rsidRPr="00D22923" w:rsidTr="004A10DA">
        <w:tc>
          <w:tcPr>
            <w:tcW w:w="979" w:type="dxa"/>
            <w:vMerge w:val="restart"/>
          </w:tcPr>
          <w:p w:rsidR="004A10DA" w:rsidRDefault="004A10DA" w:rsidP="004A10DA">
            <w:pPr>
              <w:spacing w:before="240" w:after="240" w:line="288" w:lineRule="auto"/>
              <w:jc w:val="center"/>
              <w:rPr>
                <w:b/>
                <w:bCs/>
                <w:color w:val="000000"/>
                <w:lang w:val="pt-BR"/>
              </w:rPr>
            </w:pPr>
          </w:p>
          <w:p w:rsidR="004A10DA" w:rsidRDefault="004A10DA" w:rsidP="004A10DA">
            <w:pPr>
              <w:spacing w:before="240" w:after="240" w:line="288" w:lineRule="auto"/>
              <w:jc w:val="center"/>
              <w:rPr>
                <w:b/>
                <w:bCs/>
                <w:color w:val="000000"/>
                <w:lang w:val="pt-BR"/>
              </w:rPr>
            </w:pPr>
          </w:p>
          <w:p w:rsidR="004A10DA" w:rsidRPr="00190029" w:rsidRDefault="004A10DA" w:rsidP="004A10DA">
            <w:pPr>
              <w:spacing w:before="240" w:after="240" w:line="288" w:lineRule="auto"/>
              <w:jc w:val="center"/>
              <w:rPr>
                <w:b/>
                <w:bCs/>
                <w:color w:val="000000"/>
                <w:lang w:val="pt-BR"/>
              </w:rPr>
            </w:pPr>
            <w:r w:rsidRPr="00190029">
              <w:rPr>
                <w:b/>
                <w:bCs/>
                <w:color w:val="000000"/>
                <w:lang w:val="pt-BR"/>
              </w:rPr>
              <w:t>14</w:t>
            </w:r>
          </w:p>
        </w:tc>
        <w:tc>
          <w:tcPr>
            <w:tcW w:w="7209" w:type="dxa"/>
            <w:gridSpan w:val="2"/>
          </w:tcPr>
          <w:p w:rsidR="004A10DA" w:rsidRDefault="004A10DA" w:rsidP="004A10DA">
            <w:pPr>
              <w:spacing w:before="60" w:after="60"/>
              <w:jc w:val="both"/>
              <w:rPr>
                <w:bCs/>
                <w:i/>
                <w:color w:val="000000"/>
                <w:lang w:val="de-DE"/>
              </w:rPr>
            </w:pPr>
            <w:r w:rsidRPr="00190029">
              <w:rPr>
                <w:b/>
                <w:bCs/>
                <w:i/>
                <w:color w:val="000000"/>
                <w:lang w:val="de-DE"/>
              </w:rPr>
              <w:t xml:space="preserve">A/ </w:t>
            </w:r>
            <w:r>
              <w:rPr>
                <w:b/>
                <w:bCs/>
                <w:color w:val="000000"/>
                <w:lang w:val="de-DE"/>
              </w:rPr>
              <w:t>Contents and teaching method</w:t>
            </w:r>
            <w:r w:rsidRPr="007D7FC3">
              <w:rPr>
                <w:bCs/>
                <w:i/>
                <w:color w:val="000000"/>
                <w:lang w:val="de-DE"/>
              </w:rPr>
              <w:t>: (3)</w:t>
            </w:r>
          </w:p>
          <w:p w:rsidR="004A10DA" w:rsidRPr="00D84690" w:rsidRDefault="004A10DA" w:rsidP="004A10DA">
            <w:pPr>
              <w:spacing w:before="60" w:after="60"/>
              <w:jc w:val="both"/>
              <w:rPr>
                <w:b/>
                <w:bCs/>
                <w:lang w:val="de-DE"/>
              </w:rPr>
            </w:pPr>
            <w:r>
              <w:rPr>
                <w:b/>
                <w:bCs/>
                <w:lang w:val="de-DE"/>
              </w:rPr>
              <w:t>Content of Teaching</w:t>
            </w:r>
            <w:r w:rsidRPr="005A1E30">
              <w:rPr>
                <w:b/>
                <w:bCs/>
                <w:lang w:val="de-DE"/>
              </w:rPr>
              <w:t>:</w:t>
            </w:r>
          </w:p>
          <w:p w:rsidR="004A10DA" w:rsidRPr="00F602C6" w:rsidRDefault="004A10DA" w:rsidP="004A10DA">
            <w:pPr>
              <w:rPr>
                <w:bCs/>
                <w:color w:val="000000"/>
                <w:lang w:val="pt-BR"/>
              </w:rPr>
            </w:pPr>
            <w:r w:rsidRPr="00F602C6">
              <w:rPr>
                <w:bCs/>
                <w:color w:val="000000"/>
                <w:lang w:val="pt-BR"/>
              </w:rPr>
              <w:t xml:space="preserve">4.3 </w:t>
            </w:r>
            <w:r>
              <w:rPr>
                <w:bCs/>
                <w:color w:val="000000"/>
                <w:lang w:val="pt-BR"/>
              </w:rPr>
              <w:t>A</w:t>
            </w:r>
            <w:r w:rsidRPr="00592707">
              <w:rPr>
                <w:bCs/>
                <w:color w:val="000000"/>
                <w:lang w:val="pt-BR"/>
              </w:rPr>
              <w:t xml:space="preserve">ssembly </w:t>
            </w:r>
            <w:r>
              <w:rPr>
                <w:bCs/>
                <w:color w:val="000000"/>
                <w:lang w:val="pt-BR"/>
              </w:rPr>
              <w:t xml:space="preserve">forms </w:t>
            </w:r>
          </w:p>
          <w:p w:rsidR="004A10DA" w:rsidRPr="00F602C6" w:rsidRDefault="004A10DA" w:rsidP="004A10DA">
            <w:pPr>
              <w:rPr>
                <w:bCs/>
                <w:color w:val="000000"/>
                <w:lang w:val="pt-BR"/>
              </w:rPr>
            </w:pPr>
            <w:r w:rsidRPr="00F602C6">
              <w:rPr>
                <w:bCs/>
                <w:color w:val="000000"/>
                <w:lang w:val="pt-BR"/>
              </w:rPr>
              <w:t xml:space="preserve">4.4 </w:t>
            </w:r>
            <w:r w:rsidRPr="00C37C82">
              <w:rPr>
                <w:bCs/>
                <w:color w:val="000000"/>
                <w:lang w:val="pt-BR"/>
              </w:rPr>
              <w:t>Design assembly technology process</w:t>
            </w:r>
          </w:p>
          <w:p w:rsidR="004A10DA" w:rsidRPr="00C37C82" w:rsidRDefault="004A10DA" w:rsidP="004A10DA">
            <w:pPr>
              <w:rPr>
                <w:bCs/>
                <w:color w:val="000000"/>
                <w:lang w:val="pt-BR"/>
              </w:rPr>
            </w:pPr>
            <w:r w:rsidRPr="004510CA">
              <w:rPr>
                <w:bCs/>
                <w:i/>
                <w:color w:val="000000"/>
                <w:lang w:val="de-DE"/>
              </w:rPr>
              <w:t>contents</w:t>
            </w:r>
            <w:r>
              <w:rPr>
                <w:bCs/>
                <w:i/>
                <w:color w:val="000000"/>
                <w:lang w:val="de-DE"/>
              </w:rPr>
              <w:t xml:space="preserve"> and documents for </w:t>
            </w:r>
            <w:r>
              <w:rPr>
                <w:bCs/>
                <w:color w:val="000000"/>
                <w:lang w:val="pt-BR"/>
              </w:rPr>
              <w:t>d</w:t>
            </w:r>
            <w:r w:rsidRPr="00C37C82">
              <w:rPr>
                <w:bCs/>
                <w:color w:val="000000"/>
                <w:lang w:val="pt-BR"/>
              </w:rPr>
              <w:t>esign</w:t>
            </w:r>
            <w:r>
              <w:rPr>
                <w:bCs/>
                <w:color w:val="000000"/>
                <w:lang w:val="pt-BR"/>
              </w:rPr>
              <w:t>ing</w:t>
            </w:r>
            <w:r w:rsidRPr="00C37C82">
              <w:rPr>
                <w:bCs/>
                <w:color w:val="000000"/>
                <w:lang w:val="pt-BR"/>
              </w:rPr>
              <w:t xml:space="preserve"> assembly technology process</w:t>
            </w:r>
          </w:p>
          <w:p w:rsidR="004A10DA" w:rsidRPr="00607082" w:rsidRDefault="004A10DA" w:rsidP="002B2E05">
            <w:pPr>
              <w:numPr>
                <w:ilvl w:val="0"/>
                <w:numId w:val="70"/>
              </w:numPr>
              <w:rPr>
                <w:i/>
                <w:color w:val="000000"/>
                <w:lang w:val="pt-BR"/>
              </w:rPr>
            </w:pPr>
            <w:r>
              <w:rPr>
                <w:i/>
                <w:color w:val="000000"/>
                <w:lang w:val="pt-BR"/>
              </w:rPr>
              <w:t xml:space="preserve">the </w:t>
            </w:r>
            <w:r w:rsidRPr="00C37C82">
              <w:rPr>
                <w:i/>
                <w:color w:val="000000"/>
                <w:lang w:val="pt-BR"/>
              </w:rPr>
              <w:t>sequence</w:t>
            </w:r>
            <w:r>
              <w:rPr>
                <w:i/>
                <w:color w:val="000000"/>
                <w:lang w:val="pt-BR"/>
              </w:rPr>
              <w:t xml:space="preserve"> of </w:t>
            </w:r>
            <w:r>
              <w:rPr>
                <w:bCs/>
                <w:color w:val="000000"/>
                <w:lang w:val="pt-BR"/>
              </w:rPr>
              <w:t>d</w:t>
            </w:r>
            <w:r w:rsidRPr="00C37C82">
              <w:rPr>
                <w:bCs/>
                <w:color w:val="000000"/>
                <w:lang w:val="pt-BR"/>
              </w:rPr>
              <w:t>esign assembly technology process</w:t>
            </w:r>
          </w:p>
          <w:p w:rsidR="004A10DA" w:rsidRPr="00190029" w:rsidRDefault="004A10DA" w:rsidP="002B2E05">
            <w:pPr>
              <w:numPr>
                <w:ilvl w:val="0"/>
                <w:numId w:val="70"/>
              </w:numPr>
              <w:rPr>
                <w:bCs/>
                <w:color w:val="000000"/>
                <w:lang w:val="pt-BR"/>
              </w:rPr>
            </w:pPr>
            <w:r w:rsidRPr="00C37C82">
              <w:rPr>
                <w:i/>
                <w:color w:val="000000"/>
                <w:lang w:val="pt-BR"/>
              </w:rPr>
              <w:t>Make assembly diagram</w:t>
            </w:r>
          </w:p>
          <w:p w:rsidR="004A10DA" w:rsidRPr="00190029" w:rsidRDefault="004A10DA" w:rsidP="004A10DA">
            <w:pPr>
              <w:spacing w:before="60" w:after="60"/>
              <w:jc w:val="both"/>
              <w:rPr>
                <w:bCs/>
                <w:color w:val="000000"/>
                <w:lang w:val="de-DE"/>
              </w:rPr>
            </w:pPr>
            <w:r w:rsidRPr="00606391">
              <w:rPr>
                <w:b/>
                <w:bCs/>
                <w:lang w:val="de-DE"/>
              </w:rPr>
              <w:t>Teaching approaches</w:t>
            </w:r>
            <w:r w:rsidRPr="00190029">
              <w:rPr>
                <w:bCs/>
                <w:color w:val="000000"/>
                <w:lang w:val="de-DE"/>
              </w:rPr>
              <w:t>:</w:t>
            </w:r>
          </w:p>
          <w:p w:rsidR="004A10DA" w:rsidRPr="00190029" w:rsidRDefault="004A10DA" w:rsidP="004A10DA">
            <w:pPr>
              <w:pStyle w:val="NormalWeb"/>
              <w:spacing w:before="60" w:beforeAutospacing="0" w:after="60" w:afterAutospacing="0"/>
              <w:rPr>
                <w:bCs/>
                <w:lang w:val="de-DE"/>
              </w:rPr>
            </w:pPr>
            <w:r w:rsidRPr="00190029">
              <w:rPr>
                <w:bCs/>
              </w:rPr>
              <w:t xml:space="preserve">   + </w:t>
            </w:r>
            <w:r>
              <w:rPr>
                <w:bCs/>
              </w:rPr>
              <w:t>Lecturing</w:t>
            </w:r>
          </w:p>
          <w:p w:rsidR="004A10DA" w:rsidRPr="00190029" w:rsidRDefault="004A10DA" w:rsidP="004A10DA">
            <w:pPr>
              <w:ind w:left="-12"/>
              <w:rPr>
                <w:bCs/>
                <w:color w:val="000000"/>
              </w:rPr>
            </w:pPr>
            <w:r w:rsidRPr="00190029">
              <w:rPr>
                <w:b/>
                <w:bCs/>
                <w:color w:val="000000"/>
              </w:rPr>
              <w:t xml:space="preserve">   + </w:t>
            </w:r>
            <w:r w:rsidRPr="00205C5A">
              <w:rPr>
                <w:bCs/>
                <w:color w:val="000000"/>
              </w:rPr>
              <w:t xml:space="preserve">Discussion </w:t>
            </w:r>
          </w:p>
          <w:p w:rsidR="004A10DA" w:rsidRPr="00190029" w:rsidRDefault="004A10DA" w:rsidP="004A10DA">
            <w:pPr>
              <w:rPr>
                <w:bCs/>
                <w:color w:val="000000"/>
                <w:lang w:val="pt-BR"/>
              </w:rPr>
            </w:pPr>
            <w:r w:rsidRPr="00190029">
              <w:rPr>
                <w:b/>
                <w:bCs/>
                <w:color w:val="000000"/>
              </w:rPr>
              <w:t xml:space="preserve">   </w:t>
            </w:r>
            <w:r w:rsidRPr="00190029">
              <w:rPr>
                <w:bCs/>
                <w:color w:val="000000"/>
              </w:rPr>
              <w:t xml:space="preserve">+ </w:t>
            </w:r>
            <w:r>
              <w:rPr>
                <w:bCs/>
                <w:color w:val="000000"/>
              </w:rPr>
              <w:t>Presentation</w:t>
            </w:r>
          </w:p>
        </w:tc>
        <w:tc>
          <w:tcPr>
            <w:tcW w:w="1532" w:type="dxa"/>
          </w:tcPr>
          <w:p w:rsidR="004A10DA" w:rsidRDefault="004A10DA" w:rsidP="004A10DA">
            <w:pPr>
              <w:spacing w:before="240" w:after="240" w:line="288" w:lineRule="auto"/>
              <w:jc w:val="center"/>
              <w:rPr>
                <w:bCs/>
                <w:color w:val="000000"/>
                <w:lang w:val="pt-BR"/>
              </w:rPr>
            </w:pPr>
          </w:p>
          <w:p w:rsidR="004A10DA" w:rsidRDefault="004A10DA" w:rsidP="004A10DA">
            <w:pPr>
              <w:spacing w:before="240" w:after="240" w:line="288" w:lineRule="auto"/>
              <w:jc w:val="center"/>
              <w:rPr>
                <w:bCs/>
                <w:color w:val="000000"/>
                <w:lang w:val="pt-BR"/>
              </w:rPr>
            </w:pPr>
            <w:r>
              <w:rPr>
                <w:bCs/>
                <w:color w:val="000000"/>
                <w:lang w:val="pt-BR"/>
              </w:rPr>
              <w:t>G1.5</w:t>
            </w:r>
          </w:p>
          <w:p w:rsidR="004A10DA" w:rsidRDefault="004A10DA" w:rsidP="004A10DA">
            <w:pPr>
              <w:spacing w:before="240" w:after="240" w:line="288" w:lineRule="auto"/>
              <w:jc w:val="center"/>
              <w:rPr>
                <w:bCs/>
                <w:color w:val="000000"/>
                <w:lang w:val="pt-BR"/>
              </w:rPr>
            </w:pPr>
            <w:r>
              <w:rPr>
                <w:bCs/>
                <w:color w:val="000000"/>
                <w:lang w:val="pt-BR"/>
              </w:rPr>
              <w:t>G2.2</w:t>
            </w:r>
          </w:p>
          <w:p w:rsidR="004A10DA" w:rsidRPr="00190029" w:rsidRDefault="004A10DA" w:rsidP="004A10DA">
            <w:pPr>
              <w:spacing w:before="240" w:after="240" w:line="288" w:lineRule="auto"/>
              <w:jc w:val="center"/>
              <w:rPr>
                <w:bCs/>
                <w:color w:val="000000"/>
                <w:lang w:val="pt-BR"/>
              </w:rPr>
            </w:pPr>
            <w:r>
              <w:rPr>
                <w:bCs/>
                <w:color w:val="000000"/>
                <w:lang w:val="pt-BR"/>
              </w:rPr>
              <w:t>G4.1</w:t>
            </w:r>
          </w:p>
        </w:tc>
      </w:tr>
      <w:tr w:rsidR="004A10DA" w:rsidRPr="00D22923" w:rsidTr="004A10DA">
        <w:tc>
          <w:tcPr>
            <w:tcW w:w="979" w:type="dxa"/>
            <w:vMerge/>
          </w:tcPr>
          <w:p w:rsidR="004A10DA" w:rsidRPr="00190029" w:rsidRDefault="004A10DA" w:rsidP="004A10DA">
            <w:pPr>
              <w:spacing w:before="240" w:after="240" w:line="288" w:lineRule="auto"/>
              <w:jc w:val="center"/>
              <w:rPr>
                <w:b/>
                <w:bCs/>
                <w:color w:val="000000"/>
                <w:lang w:val="pt-BR"/>
              </w:rPr>
            </w:pPr>
          </w:p>
        </w:tc>
        <w:tc>
          <w:tcPr>
            <w:tcW w:w="7209" w:type="dxa"/>
            <w:gridSpan w:val="2"/>
          </w:tcPr>
          <w:p w:rsidR="004A10DA" w:rsidRPr="00190029" w:rsidRDefault="004A10DA" w:rsidP="004A10DA">
            <w:pPr>
              <w:spacing w:before="60" w:after="60"/>
              <w:jc w:val="both"/>
              <w:rPr>
                <w:bCs/>
                <w:color w:val="000000"/>
                <w:lang w:val="de-DE"/>
              </w:rPr>
            </w:pPr>
            <w:r w:rsidRPr="00190029">
              <w:rPr>
                <w:b/>
                <w:bCs/>
                <w:i/>
                <w:color w:val="000000"/>
                <w:lang w:val="de-DE"/>
              </w:rPr>
              <w:t>B/</w:t>
            </w:r>
            <w:r w:rsidRPr="00190029">
              <w:rPr>
                <w:b/>
                <w:bCs/>
                <w:color w:val="000000"/>
                <w:lang w:val="de-DE"/>
              </w:rPr>
              <w:t xml:space="preserve"> </w:t>
            </w:r>
            <w:r w:rsidRPr="009A4B32">
              <w:rPr>
                <w:bCs/>
                <w:i/>
                <w:color w:val="000000"/>
                <w:lang w:val="de-DE"/>
              </w:rPr>
              <w:t>Content</w:t>
            </w:r>
            <w:r>
              <w:rPr>
                <w:bCs/>
                <w:i/>
                <w:color w:val="000000"/>
                <w:lang w:val="de-DE"/>
              </w:rPr>
              <w:t>s</w:t>
            </w:r>
            <w:r w:rsidRPr="009A4B32">
              <w:rPr>
                <w:bCs/>
                <w:i/>
                <w:color w:val="000000"/>
                <w:lang w:val="de-DE"/>
              </w:rPr>
              <w:t xml:space="preserve"> should be self-taught at home</w:t>
            </w:r>
            <w:r>
              <w:rPr>
                <w:bCs/>
                <w:i/>
                <w:color w:val="000000"/>
                <w:lang w:val="de-DE"/>
              </w:rPr>
              <w:tab/>
              <w:t xml:space="preserve"> </w:t>
            </w:r>
          </w:p>
          <w:p w:rsidR="004A10DA" w:rsidRDefault="004A10DA" w:rsidP="004A10DA">
            <w:pPr>
              <w:jc w:val="both"/>
              <w:rPr>
                <w:color w:val="000000"/>
                <w:lang w:val="pt-BR"/>
              </w:rPr>
            </w:pPr>
            <w:r w:rsidRPr="00190029">
              <w:rPr>
                <w:color w:val="000000"/>
                <w:lang w:val="pt-BR"/>
              </w:rPr>
              <w:t xml:space="preserve">  + </w:t>
            </w:r>
            <w:r>
              <w:rPr>
                <w:color w:val="000000"/>
                <w:lang w:val="pt-BR"/>
              </w:rPr>
              <w:t>Reading chapter 20 document [3] and chapter 4, document</w:t>
            </w:r>
            <w:r w:rsidRPr="00190029">
              <w:rPr>
                <w:color w:val="000000"/>
                <w:lang w:val="pt-BR"/>
              </w:rPr>
              <w:t xml:space="preserve"> [1]</w:t>
            </w:r>
          </w:p>
          <w:p w:rsidR="004A10DA" w:rsidRPr="00190029" w:rsidRDefault="004A10DA" w:rsidP="004A10DA">
            <w:pPr>
              <w:jc w:val="both"/>
              <w:rPr>
                <w:b/>
                <w:bCs/>
                <w:color w:val="000000"/>
                <w:lang w:val="pt-BR"/>
              </w:rPr>
            </w:pPr>
            <w:r>
              <w:rPr>
                <w:color w:val="000000"/>
                <w:lang w:val="pt-BR"/>
              </w:rPr>
              <w:t xml:space="preserve">  + </w:t>
            </w:r>
            <w:r w:rsidRPr="004510CA">
              <w:rPr>
                <w:color w:val="000000"/>
                <w:lang w:val="pt-BR"/>
              </w:rPr>
              <w:t>Do</w:t>
            </w:r>
            <w:r>
              <w:rPr>
                <w:color w:val="000000"/>
                <w:lang w:val="pt-BR"/>
              </w:rPr>
              <w:t>ing</w:t>
            </w:r>
            <w:r w:rsidRPr="004510CA">
              <w:rPr>
                <w:color w:val="000000"/>
                <w:lang w:val="pt-BR"/>
              </w:rPr>
              <w:t xml:space="preserve"> homework last week</w:t>
            </w:r>
            <w:r>
              <w:rPr>
                <w:color w:val="000000"/>
                <w:lang w:val="pt-BR"/>
              </w:rPr>
              <w:t>.</w:t>
            </w:r>
          </w:p>
        </w:tc>
        <w:tc>
          <w:tcPr>
            <w:tcW w:w="1532" w:type="dxa"/>
          </w:tcPr>
          <w:p w:rsidR="004A10DA" w:rsidRPr="00190029" w:rsidRDefault="004A10DA" w:rsidP="004A10DA">
            <w:pPr>
              <w:jc w:val="center"/>
              <w:rPr>
                <w:bCs/>
                <w:color w:val="000000"/>
                <w:lang w:val="pt-BR"/>
              </w:rPr>
            </w:pPr>
          </w:p>
        </w:tc>
      </w:tr>
      <w:tr w:rsidR="004A10DA" w:rsidRPr="00D22923" w:rsidTr="004A10DA">
        <w:tc>
          <w:tcPr>
            <w:tcW w:w="979" w:type="dxa"/>
          </w:tcPr>
          <w:p w:rsidR="004A10DA" w:rsidRPr="00190029" w:rsidRDefault="004A10DA" w:rsidP="004A10DA">
            <w:pPr>
              <w:jc w:val="center"/>
              <w:rPr>
                <w:b/>
                <w:bCs/>
                <w:color w:val="000000"/>
                <w:lang w:val="pt-BR"/>
              </w:rPr>
            </w:pPr>
            <w:r w:rsidRPr="00190029">
              <w:rPr>
                <w:b/>
                <w:bCs/>
                <w:color w:val="000000"/>
                <w:lang w:val="pt-BR"/>
              </w:rPr>
              <w:t>15</w:t>
            </w:r>
          </w:p>
        </w:tc>
        <w:tc>
          <w:tcPr>
            <w:tcW w:w="7209" w:type="dxa"/>
            <w:gridSpan w:val="2"/>
          </w:tcPr>
          <w:p w:rsidR="004A10DA" w:rsidRPr="00190029" w:rsidRDefault="004A10DA" w:rsidP="004A10DA">
            <w:pPr>
              <w:jc w:val="both"/>
              <w:rPr>
                <w:b/>
                <w:bCs/>
                <w:color w:val="000000"/>
                <w:lang w:val="pt-BR"/>
              </w:rPr>
            </w:pPr>
            <w:r w:rsidRPr="00C37C82">
              <w:rPr>
                <w:b/>
                <w:bCs/>
                <w:color w:val="000000"/>
                <w:lang w:val="pt-BR"/>
              </w:rPr>
              <w:t>REVIEW</w:t>
            </w:r>
          </w:p>
          <w:p w:rsidR="004A10DA" w:rsidRPr="00190029" w:rsidRDefault="004A10DA" w:rsidP="004A10DA">
            <w:pPr>
              <w:jc w:val="both"/>
              <w:rPr>
                <w:b/>
                <w:bCs/>
                <w:color w:val="000000"/>
                <w:lang w:val="pt-BR"/>
              </w:rPr>
            </w:pPr>
            <w:r w:rsidRPr="00C37C82">
              <w:rPr>
                <w:bCs/>
                <w:color w:val="000000"/>
                <w:lang w:val="pt-BR"/>
              </w:rPr>
              <w:t>According to the review questionnaire</w:t>
            </w:r>
          </w:p>
        </w:tc>
        <w:tc>
          <w:tcPr>
            <w:tcW w:w="1532" w:type="dxa"/>
          </w:tcPr>
          <w:p w:rsidR="004A10DA" w:rsidRPr="00190029" w:rsidRDefault="004A10DA" w:rsidP="004A10DA">
            <w:pPr>
              <w:jc w:val="center"/>
              <w:rPr>
                <w:b/>
                <w:bCs/>
                <w:color w:val="000000"/>
                <w:lang w:val="pt-BR"/>
              </w:rPr>
            </w:pPr>
          </w:p>
        </w:tc>
      </w:tr>
    </w:tbl>
    <w:p w:rsidR="004A10DA" w:rsidRDefault="004A10DA" w:rsidP="004A10DA">
      <w:pPr>
        <w:spacing w:before="100" w:line="288" w:lineRule="auto"/>
        <w:rPr>
          <w:b/>
          <w:bCs/>
        </w:rPr>
      </w:pPr>
      <w:r>
        <w:rPr>
          <w:b/>
          <w:bCs/>
        </w:rPr>
        <w:t xml:space="preserve">12. </w:t>
      </w:r>
      <w:r>
        <w:rPr>
          <w:b/>
          <w:bCs/>
          <w:lang w:val="pt-BR"/>
        </w:rPr>
        <w:t>Ethics:</w:t>
      </w:r>
      <w:r>
        <w:rPr>
          <w:b/>
          <w:bCs/>
        </w:rPr>
        <w:t xml:space="preserve"> </w:t>
      </w:r>
    </w:p>
    <w:p w:rsidR="004A10DA" w:rsidRPr="007A060D" w:rsidRDefault="004A10DA" w:rsidP="004A10DA">
      <w:pPr>
        <w:spacing w:before="100" w:line="288" w:lineRule="auto"/>
        <w:jc w:val="both"/>
        <w:rPr>
          <w:bCs/>
        </w:rPr>
      </w:pPr>
      <w:r w:rsidRPr="007A060D">
        <w:rPr>
          <w:bCs/>
        </w:rPr>
        <w:t>- If the exercise were detected copy on the internet over 50%, cop</w:t>
      </w:r>
      <w:r>
        <w:rPr>
          <w:bCs/>
        </w:rPr>
        <w:t>y of others will be minus 100% p</w:t>
      </w:r>
      <w:r w:rsidRPr="007A060D">
        <w:rPr>
          <w:bCs/>
        </w:rPr>
        <w:t xml:space="preserve">rocess scores, if it is a serious lever will be forbiden at last exam </w:t>
      </w:r>
    </w:p>
    <w:p w:rsidR="004A10DA" w:rsidRPr="00355DA3" w:rsidRDefault="004A10DA" w:rsidP="004A10DA">
      <w:pPr>
        <w:spacing w:before="100" w:line="288" w:lineRule="auto"/>
        <w:jc w:val="both"/>
        <w:rPr>
          <w:b/>
          <w:bCs/>
        </w:rPr>
      </w:pPr>
      <w:r w:rsidRPr="00E75401">
        <w:rPr>
          <w:bCs/>
          <w:color w:val="FF0000"/>
        </w:rPr>
        <w:t xml:space="preserve">- </w:t>
      </w:r>
      <w:r>
        <w:rPr>
          <w:bCs/>
        </w:rPr>
        <w:t>P</w:t>
      </w:r>
      <w:r w:rsidRPr="00004A93">
        <w:rPr>
          <w:bCs/>
        </w:rPr>
        <w:t>roject must be done by student-self. Plagiarism is not allowed and once found, the Zero (0) will be given for that assignment without any explanation.</w:t>
      </w:r>
    </w:p>
    <w:p w:rsidR="004A10DA" w:rsidRPr="001B4622" w:rsidRDefault="004A10DA" w:rsidP="004A10DA">
      <w:pPr>
        <w:tabs>
          <w:tab w:val="left" w:pos="851"/>
        </w:tabs>
        <w:spacing w:after="60" w:line="288" w:lineRule="auto"/>
        <w:jc w:val="both"/>
        <w:rPr>
          <w:bCs/>
        </w:rPr>
      </w:pPr>
      <w:r w:rsidRPr="004C6AE9">
        <w:rPr>
          <w:b/>
          <w:bCs/>
        </w:rPr>
        <w:t>1</w:t>
      </w:r>
      <w:r>
        <w:rPr>
          <w:b/>
          <w:bCs/>
        </w:rPr>
        <w:t>3</w:t>
      </w:r>
      <w:r w:rsidRPr="004C6AE9">
        <w:rPr>
          <w:b/>
          <w:bCs/>
        </w:rPr>
        <w:t xml:space="preserve">. </w:t>
      </w:r>
      <w:r>
        <w:rPr>
          <w:b/>
          <w:bCs/>
          <w:color w:val="000000"/>
        </w:rPr>
        <w:t xml:space="preserve">Approval date: </w:t>
      </w:r>
      <w:r>
        <w:rPr>
          <w:bCs/>
          <w:lang w:val="pt-BR"/>
        </w:rPr>
        <w:t>1</w:t>
      </w:r>
      <w:r>
        <w:rPr>
          <w:bCs/>
          <w:vertAlign w:val="superscript"/>
        </w:rPr>
        <w:t>st</w:t>
      </w:r>
      <w:r>
        <w:rPr>
          <w:bCs/>
          <w:lang w:val="pt-BR"/>
        </w:rPr>
        <w:t xml:space="preserve"> checked:</w:t>
      </w:r>
      <w:r>
        <w:rPr>
          <w:b/>
          <w:bCs/>
        </w:rPr>
        <w:t xml:space="preserve"> 6/5/2014</w:t>
      </w:r>
    </w:p>
    <w:p w:rsidR="004A10DA" w:rsidRDefault="004A10DA" w:rsidP="004A10DA">
      <w:pPr>
        <w:spacing w:before="120" w:after="120"/>
        <w:rPr>
          <w:b/>
          <w:bCs/>
        </w:rPr>
      </w:pPr>
      <w:r w:rsidRPr="004C6AE9">
        <w:rPr>
          <w:b/>
          <w:bCs/>
        </w:rPr>
        <w:t>1</w:t>
      </w:r>
      <w:r>
        <w:rPr>
          <w:b/>
          <w:bCs/>
        </w:rPr>
        <w:t>4</w:t>
      </w:r>
      <w:r w:rsidRPr="004C6AE9">
        <w:rPr>
          <w:b/>
          <w:bCs/>
        </w:rPr>
        <w:t xml:space="preserve">. </w:t>
      </w:r>
      <w:r w:rsidRPr="004F5AFD">
        <w:rPr>
          <w:b/>
          <w:bCs/>
        </w:rPr>
        <w:t>Approval level</w:t>
      </w:r>
      <w:r>
        <w:rPr>
          <w:b/>
          <w:bCs/>
        </w:rPr>
        <w:t>:</w:t>
      </w:r>
    </w:p>
    <w:tbl>
      <w:tblPr>
        <w:tblW w:w="0" w:type="auto"/>
        <w:jc w:val="center"/>
        <w:tblLook w:val="04A0"/>
      </w:tblPr>
      <w:tblGrid>
        <w:gridCol w:w="355"/>
        <w:gridCol w:w="2861"/>
        <w:gridCol w:w="211"/>
        <w:gridCol w:w="3155"/>
        <w:gridCol w:w="3095"/>
      </w:tblGrid>
      <w:tr w:rsidR="004A10DA" w:rsidRPr="00C04268" w:rsidTr="004A10DA">
        <w:trPr>
          <w:jc w:val="center"/>
        </w:trPr>
        <w:tc>
          <w:tcPr>
            <w:tcW w:w="3482" w:type="dxa"/>
            <w:gridSpan w:val="3"/>
            <w:shd w:val="clear" w:color="auto" w:fill="auto"/>
          </w:tcPr>
          <w:p w:rsidR="004A10DA" w:rsidRPr="00BF7806" w:rsidRDefault="004A10DA" w:rsidP="004A10DA">
            <w:pPr>
              <w:spacing w:line="288" w:lineRule="auto"/>
              <w:jc w:val="center"/>
              <w:rPr>
                <w:bCs/>
              </w:rPr>
            </w:pPr>
            <w:r w:rsidRPr="00BF7806">
              <w:rPr>
                <w:bCs/>
                <w:color w:val="000000"/>
              </w:rPr>
              <w:t>Dean of faculty</w:t>
            </w:r>
          </w:p>
        </w:tc>
        <w:tc>
          <w:tcPr>
            <w:tcW w:w="3202" w:type="dxa"/>
            <w:shd w:val="clear" w:color="auto" w:fill="auto"/>
          </w:tcPr>
          <w:p w:rsidR="004A10DA" w:rsidRPr="00BF7806" w:rsidRDefault="004A10DA" w:rsidP="004A10DA">
            <w:pPr>
              <w:spacing w:line="288" w:lineRule="auto"/>
              <w:jc w:val="center"/>
              <w:rPr>
                <w:bCs/>
              </w:rPr>
            </w:pPr>
            <w:r w:rsidRPr="00BF7806">
              <w:rPr>
                <w:bCs/>
                <w:color w:val="000000"/>
              </w:rPr>
              <w:t>Department Head</w:t>
            </w:r>
          </w:p>
        </w:tc>
        <w:tc>
          <w:tcPr>
            <w:tcW w:w="3140" w:type="dxa"/>
            <w:shd w:val="clear" w:color="auto" w:fill="auto"/>
          </w:tcPr>
          <w:p w:rsidR="004A10DA" w:rsidRPr="00C04268" w:rsidRDefault="004A10DA" w:rsidP="004A10DA">
            <w:pPr>
              <w:spacing w:line="288" w:lineRule="auto"/>
              <w:jc w:val="center"/>
              <w:rPr>
                <w:bCs/>
              </w:rPr>
            </w:pPr>
            <w:r w:rsidRPr="004F5AFD">
              <w:rPr>
                <w:bCs/>
              </w:rPr>
              <w:t>Group compilation</w:t>
            </w:r>
          </w:p>
        </w:tc>
      </w:tr>
      <w:tr w:rsidR="004A10DA" w:rsidRPr="00C04268" w:rsidTr="004A10DA">
        <w:trPr>
          <w:jc w:val="center"/>
        </w:trPr>
        <w:tc>
          <w:tcPr>
            <w:tcW w:w="3482" w:type="dxa"/>
            <w:gridSpan w:val="3"/>
            <w:shd w:val="clear" w:color="auto" w:fill="auto"/>
          </w:tcPr>
          <w:p w:rsidR="004A10DA" w:rsidRPr="00C04268" w:rsidRDefault="004A10DA" w:rsidP="004A10DA">
            <w:pPr>
              <w:spacing w:line="288" w:lineRule="auto"/>
              <w:jc w:val="center"/>
              <w:rPr>
                <w:bCs/>
              </w:rPr>
            </w:pPr>
          </w:p>
        </w:tc>
        <w:tc>
          <w:tcPr>
            <w:tcW w:w="3202" w:type="dxa"/>
            <w:shd w:val="clear" w:color="auto" w:fill="auto"/>
          </w:tcPr>
          <w:p w:rsidR="004A10DA" w:rsidRPr="00C04268" w:rsidRDefault="004A10DA" w:rsidP="004A10DA">
            <w:pPr>
              <w:spacing w:line="288" w:lineRule="auto"/>
              <w:jc w:val="center"/>
              <w:rPr>
                <w:bCs/>
              </w:rPr>
            </w:pPr>
          </w:p>
        </w:tc>
        <w:tc>
          <w:tcPr>
            <w:tcW w:w="3140" w:type="dxa"/>
            <w:shd w:val="clear" w:color="auto" w:fill="auto"/>
          </w:tcPr>
          <w:p w:rsidR="004A10DA" w:rsidRDefault="004A10DA" w:rsidP="004A10DA">
            <w:pPr>
              <w:spacing w:line="288" w:lineRule="auto"/>
              <w:jc w:val="center"/>
              <w:rPr>
                <w:bCs/>
              </w:rPr>
            </w:pPr>
          </w:p>
          <w:p w:rsidR="004A10DA" w:rsidRPr="00C04268" w:rsidRDefault="004A10DA" w:rsidP="004A10DA">
            <w:pPr>
              <w:spacing w:line="288" w:lineRule="auto"/>
              <w:jc w:val="center"/>
              <w:rPr>
                <w:bCs/>
              </w:rPr>
            </w:pPr>
          </w:p>
        </w:tc>
      </w:tr>
      <w:tr w:rsidR="004A10DA" w:rsidRPr="00C04268" w:rsidTr="004A10DA">
        <w:trPr>
          <w:jc w:val="center"/>
        </w:trPr>
        <w:tc>
          <w:tcPr>
            <w:tcW w:w="3482" w:type="dxa"/>
            <w:gridSpan w:val="3"/>
            <w:shd w:val="clear" w:color="auto" w:fill="auto"/>
          </w:tcPr>
          <w:p w:rsidR="004A10DA" w:rsidRDefault="004A10DA" w:rsidP="004A10DA">
            <w:pPr>
              <w:spacing w:line="288" w:lineRule="auto"/>
              <w:jc w:val="center"/>
              <w:rPr>
                <w:bCs/>
              </w:rPr>
            </w:pPr>
            <w:r>
              <w:rPr>
                <w:bCs/>
              </w:rPr>
              <w:t>Assoc.Prof. Nguyen Truong Thinh</w:t>
            </w:r>
          </w:p>
          <w:p w:rsidR="004A10DA" w:rsidRDefault="004A10DA" w:rsidP="004A10DA">
            <w:pPr>
              <w:spacing w:line="288" w:lineRule="auto"/>
              <w:jc w:val="center"/>
              <w:rPr>
                <w:bCs/>
              </w:rPr>
            </w:pPr>
          </w:p>
          <w:p w:rsidR="004A10DA" w:rsidRDefault="004A10DA" w:rsidP="004A10DA">
            <w:pPr>
              <w:spacing w:line="288" w:lineRule="auto"/>
              <w:rPr>
                <w:bCs/>
              </w:rPr>
            </w:pPr>
          </w:p>
          <w:p w:rsidR="004A10DA" w:rsidRPr="00C3180A" w:rsidRDefault="004A10DA" w:rsidP="004A10DA">
            <w:pPr>
              <w:spacing w:line="288" w:lineRule="auto"/>
              <w:rPr>
                <w:b/>
                <w:bCs/>
                <w:color w:val="000000"/>
              </w:rPr>
            </w:pPr>
            <w:r>
              <w:rPr>
                <w:bCs/>
              </w:rPr>
              <w:t xml:space="preserve"> </w:t>
            </w:r>
            <w:r w:rsidRPr="00C3180A">
              <w:rPr>
                <w:b/>
                <w:bCs/>
                <w:color w:val="000000"/>
              </w:rPr>
              <w:t xml:space="preserve">15. </w:t>
            </w:r>
            <w:r>
              <w:rPr>
                <w:b/>
                <w:bCs/>
                <w:color w:val="000000"/>
              </w:rPr>
              <w:t>The Process of updating :</w:t>
            </w:r>
          </w:p>
        </w:tc>
        <w:tc>
          <w:tcPr>
            <w:tcW w:w="3202" w:type="dxa"/>
            <w:shd w:val="clear" w:color="auto" w:fill="auto"/>
          </w:tcPr>
          <w:p w:rsidR="004A10DA" w:rsidRDefault="004A10DA" w:rsidP="004A10DA">
            <w:pPr>
              <w:spacing w:line="288" w:lineRule="auto"/>
              <w:jc w:val="center"/>
              <w:rPr>
                <w:bCs/>
              </w:rPr>
            </w:pPr>
            <w:r>
              <w:rPr>
                <w:bCs/>
              </w:rPr>
              <w:t xml:space="preserve"> Assoc.Prof. Truong Nguyen Luan Vu</w:t>
            </w:r>
          </w:p>
          <w:p w:rsidR="004A10DA" w:rsidRDefault="004A10DA" w:rsidP="004A10DA">
            <w:pPr>
              <w:spacing w:line="288" w:lineRule="auto"/>
              <w:jc w:val="center"/>
              <w:rPr>
                <w:bCs/>
              </w:rPr>
            </w:pPr>
            <w:r>
              <w:rPr>
                <w:bCs/>
              </w:rPr>
              <w:t>.</w:t>
            </w:r>
          </w:p>
          <w:p w:rsidR="004A10DA" w:rsidRPr="00C04268" w:rsidRDefault="004A10DA" w:rsidP="004A10DA">
            <w:pPr>
              <w:spacing w:line="288" w:lineRule="auto"/>
              <w:jc w:val="center"/>
              <w:rPr>
                <w:bCs/>
              </w:rPr>
            </w:pPr>
          </w:p>
        </w:tc>
        <w:tc>
          <w:tcPr>
            <w:tcW w:w="3140" w:type="dxa"/>
            <w:shd w:val="clear" w:color="auto" w:fill="auto"/>
          </w:tcPr>
          <w:p w:rsidR="004A10DA" w:rsidRDefault="004A10DA" w:rsidP="004A10DA">
            <w:pPr>
              <w:spacing w:line="288" w:lineRule="auto"/>
              <w:jc w:val="center"/>
              <w:rPr>
                <w:bCs/>
              </w:rPr>
            </w:pPr>
            <w:r>
              <w:rPr>
                <w:bCs/>
              </w:rPr>
              <w:t>Eng. Ho Viet Binh</w:t>
            </w:r>
          </w:p>
          <w:p w:rsidR="004A10DA" w:rsidRDefault="004A10DA" w:rsidP="004A10DA">
            <w:pPr>
              <w:spacing w:line="288" w:lineRule="auto"/>
              <w:jc w:val="center"/>
              <w:rPr>
                <w:bCs/>
              </w:rPr>
            </w:pPr>
            <w:r>
              <w:rPr>
                <w:bCs/>
              </w:rPr>
              <w:t>ME. Phan Thanh Vu</w:t>
            </w:r>
          </w:p>
          <w:p w:rsidR="004A10DA" w:rsidRDefault="004A10DA" w:rsidP="004A10DA">
            <w:pPr>
              <w:spacing w:line="288" w:lineRule="auto"/>
              <w:jc w:val="center"/>
              <w:rPr>
                <w:bCs/>
              </w:rPr>
            </w:pPr>
            <w:r>
              <w:rPr>
                <w:bCs/>
              </w:rPr>
              <w:t>ME. Đang Minh Phung</w:t>
            </w:r>
          </w:p>
          <w:p w:rsidR="004A10DA" w:rsidRDefault="004A10DA" w:rsidP="004A10DA">
            <w:pPr>
              <w:spacing w:line="288" w:lineRule="auto"/>
              <w:jc w:val="center"/>
              <w:rPr>
                <w:bCs/>
              </w:rPr>
            </w:pPr>
          </w:p>
          <w:p w:rsidR="004A10DA" w:rsidRDefault="004A10DA" w:rsidP="004A10DA">
            <w:pPr>
              <w:spacing w:line="288" w:lineRule="auto"/>
              <w:jc w:val="center"/>
              <w:rPr>
                <w:bCs/>
              </w:rPr>
            </w:pPr>
          </w:p>
          <w:p w:rsidR="004A10DA" w:rsidRDefault="004A10DA" w:rsidP="004A10DA">
            <w:pPr>
              <w:spacing w:line="288" w:lineRule="auto"/>
              <w:ind w:left="-6586"/>
              <w:jc w:val="center"/>
              <w:rPr>
                <w:bCs/>
              </w:rPr>
            </w:pPr>
          </w:p>
          <w:p w:rsidR="004A10DA" w:rsidRPr="00C04268" w:rsidRDefault="004A10DA" w:rsidP="004A10DA">
            <w:pPr>
              <w:spacing w:line="288" w:lineRule="auto"/>
              <w:jc w:val="center"/>
              <w:rPr>
                <w:bCs/>
              </w:rPr>
            </w:pPr>
          </w:p>
        </w:tc>
      </w:tr>
      <w:tr w:rsidR="004A10DA" w:rsidRPr="00C04268" w:rsidTr="004A10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Before w:val="1"/>
          <w:wBefore w:w="364" w:type="dxa"/>
          <w:trHeight w:val="1513"/>
          <w:jc w:val="center"/>
        </w:trPr>
        <w:tc>
          <w:tcPr>
            <w:tcW w:w="2902" w:type="dxa"/>
            <w:shd w:val="clear" w:color="auto" w:fill="auto"/>
          </w:tcPr>
          <w:p w:rsidR="004A10DA" w:rsidRPr="009F3088" w:rsidRDefault="004A10DA" w:rsidP="004A10DA">
            <w:pPr>
              <w:spacing w:before="120" w:after="120" w:line="288" w:lineRule="auto"/>
              <w:rPr>
                <w:b/>
                <w:bCs/>
              </w:rPr>
            </w:pPr>
            <w:r w:rsidRPr="00DB336E">
              <w:rPr>
                <w:b/>
                <w:bCs/>
              </w:rPr>
              <w:t>Update 1</w:t>
            </w:r>
            <w:r>
              <w:rPr>
                <w:b/>
                <w:bCs/>
              </w:rPr>
              <w:t xml:space="preserve"> </w:t>
            </w:r>
            <w:r>
              <w:rPr>
                <w:bCs/>
              </w:rPr>
              <w:t xml:space="preserve">(write content and </w:t>
            </w:r>
            <w:r w:rsidRPr="00DB336E">
              <w:rPr>
                <w:bCs/>
              </w:rPr>
              <w:t>Date updated</w:t>
            </w:r>
            <w:r w:rsidRPr="008D1596">
              <w:rPr>
                <w:bCs/>
              </w:rPr>
              <w:t>)</w:t>
            </w:r>
          </w:p>
        </w:tc>
        <w:tc>
          <w:tcPr>
            <w:tcW w:w="6558" w:type="dxa"/>
            <w:gridSpan w:val="3"/>
            <w:shd w:val="clear" w:color="auto" w:fill="auto"/>
          </w:tcPr>
          <w:p w:rsidR="004A10DA" w:rsidRPr="00C04268" w:rsidRDefault="004A10DA" w:rsidP="004A10DA">
            <w:pPr>
              <w:spacing w:before="120" w:after="120" w:line="288" w:lineRule="auto"/>
              <w:ind w:left="284" w:hanging="284"/>
              <w:rPr>
                <w:bCs/>
              </w:rPr>
            </w:pPr>
            <w:r>
              <w:rPr>
                <w:bCs/>
              </w:rPr>
              <w:t>S</w:t>
            </w:r>
            <w:r w:rsidRPr="00DB336E">
              <w:rPr>
                <w:bCs/>
              </w:rPr>
              <w:t xml:space="preserve">etup </w:t>
            </w:r>
            <w:r>
              <w:rPr>
                <w:bCs/>
              </w:rPr>
              <w:t>M</w:t>
            </w:r>
            <w:r w:rsidRPr="00DB336E">
              <w:rPr>
                <w:bCs/>
              </w:rPr>
              <w:t xml:space="preserve">an </w:t>
            </w:r>
            <w:r>
              <w:rPr>
                <w:bCs/>
              </w:rPr>
              <w:t>(S</w:t>
            </w:r>
            <w:r w:rsidRPr="00DB336E">
              <w:rPr>
                <w:bCs/>
              </w:rPr>
              <w:t xml:space="preserve">ign and </w:t>
            </w:r>
            <w:r>
              <w:rPr>
                <w:bCs/>
              </w:rPr>
              <w:t>F</w:t>
            </w:r>
            <w:r w:rsidRPr="00DB336E">
              <w:rPr>
                <w:bCs/>
              </w:rPr>
              <w:t>ull name</w:t>
            </w:r>
            <w:r>
              <w:rPr>
                <w:bCs/>
              </w:rPr>
              <w:t>)</w:t>
            </w:r>
            <w:r w:rsidRPr="00C04268">
              <w:rPr>
                <w:bCs/>
              </w:rPr>
              <w:t>:</w:t>
            </w:r>
          </w:p>
          <w:p w:rsidR="004A10DA" w:rsidRDefault="004A10DA" w:rsidP="004A10DA">
            <w:pPr>
              <w:spacing w:after="120" w:line="288" w:lineRule="auto"/>
              <w:rPr>
                <w:bCs/>
              </w:rPr>
            </w:pPr>
          </w:p>
          <w:p w:rsidR="004A10DA" w:rsidRPr="00C04268" w:rsidRDefault="004A10DA" w:rsidP="004A10DA">
            <w:pPr>
              <w:spacing w:after="120" w:line="288" w:lineRule="auto"/>
              <w:rPr>
                <w:bCs/>
              </w:rPr>
            </w:pPr>
            <w:r>
              <w:rPr>
                <w:bCs/>
              </w:rPr>
              <w:t>Head of Subject:</w:t>
            </w:r>
          </w:p>
        </w:tc>
      </w:tr>
    </w:tbl>
    <w:p w:rsidR="004A10DA" w:rsidRDefault="004A10DA" w:rsidP="004A10DA">
      <w:pPr>
        <w:tabs>
          <w:tab w:val="left" w:pos="567"/>
          <w:tab w:val="left" w:pos="5954"/>
        </w:tabs>
        <w:spacing w:before="60" w:after="60"/>
        <w:jc w:val="both"/>
        <w:rPr>
          <w:b/>
          <w:bCs/>
          <w:lang w:val="de-DE"/>
        </w:rPr>
      </w:pPr>
    </w:p>
    <w:p w:rsidR="004A10DA" w:rsidRDefault="004A10DA" w:rsidP="002C0825">
      <w:pPr>
        <w:spacing w:before="60" w:after="60"/>
        <w:jc w:val="both"/>
        <w:rPr>
          <w:bCs/>
        </w:rPr>
        <w:sectPr w:rsidR="004A10DA"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3B6652" w:rsidRPr="006B3C67" w:rsidTr="00DD4544">
        <w:trPr>
          <w:trHeight w:val="851"/>
          <w:jc w:val="center"/>
        </w:trPr>
        <w:tc>
          <w:tcPr>
            <w:tcW w:w="5040" w:type="dxa"/>
          </w:tcPr>
          <w:p w:rsidR="003B6652" w:rsidRPr="000577EE" w:rsidRDefault="003B6652" w:rsidP="00DD4544">
            <w:pPr>
              <w:jc w:val="center"/>
              <w:rPr>
                <w:sz w:val="22"/>
              </w:rPr>
            </w:pPr>
            <w:r>
              <w:lastRenderedPageBreak/>
              <w:br w:type="page"/>
            </w:r>
            <w:r>
              <w:rPr>
                <w:b/>
                <w:bCs/>
                <w:color w:val="002060"/>
                <w:sz w:val="44"/>
                <w:szCs w:val="44"/>
              </w:rPr>
              <w:br w:type="page"/>
            </w:r>
            <w:r>
              <w:rPr>
                <w:b/>
                <w:bCs/>
                <w:color w:val="002060"/>
                <w:sz w:val="44"/>
                <w:szCs w:val="44"/>
              </w:rPr>
              <w:br w:type="page"/>
            </w:r>
            <w:r>
              <w:rPr>
                <w:sz w:val="22"/>
              </w:rPr>
              <w:t xml:space="preserve">HOCHIMINH CITY </w:t>
            </w:r>
            <w:r w:rsidRPr="003F4749">
              <w:rPr>
                <w:sz w:val="22"/>
              </w:rPr>
              <w:t>UNIVERSITY OF TECHNOLOGY AND EDUCATION</w:t>
            </w:r>
          </w:p>
          <w:p w:rsidR="003B6652" w:rsidRPr="006B3C67" w:rsidRDefault="003B6652" w:rsidP="00DD4544">
            <w:pPr>
              <w:jc w:val="center"/>
              <w:rPr>
                <w:sz w:val="22"/>
              </w:rPr>
            </w:pPr>
            <w:r>
              <w:rPr>
                <w:b/>
                <w:sz w:val="22"/>
              </w:rPr>
              <w:t>FACULTY OF MECHANICAL ENGINEERING</w:t>
            </w:r>
          </w:p>
        </w:tc>
        <w:tc>
          <w:tcPr>
            <w:tcW w:w="5760" w:type="dxa"/>
          </w:tcPr>
          <w:p w:rsidR="003B6652" w:rsidRDefault="003B6652" w:rsidP="00DD4544">
            <w:pPr>
              <w:jc w:val="center"/>
              <w:rPr>
                <w:b/>
                <w:bCs/>
              </w:rPr>
            </w:pPr>
            <w:r>
              <w:rPr>
                <w:b/>
                <w:bCs/>
              </w:rPr>
              <w:t>Major</w:t>
            </w:r>
            <w:r w:rsidRPr="000577EE">
              <w:rPr>
                <w:b/>
                <w:bCs/>
              </w:rPr>
              <w:t xml:space="preserve">: </w:t>
            </w:r>
            <w:r>
              <w:rPr>
                <w:b/>
                <w:bCs/>
              </w:rPr>
              <w:t>Mechanical Engineering</w:t>
            </w:r>
            <w:r w:rsidRPr="000577EE">
              <w:rPr>
                <w:b/>
                <w:bCs/>
              </w:rPr>
              <w:t xml:space="preserve">     </w:t>
            </w:r>
          </w:p>
          <w:p w:rsidR="003B6652" w:rsidRPr="000577EE" w:rsidRDefault="003B6652" w:rsidP="00DD4544">
            <w:pPr>
              <w:jc w:val="center"/>
              <w:rPr>
                <w:b/>
                <w:bCs/>
              </w:rPr>
            </w:pPr>
            <w:r>
              <w:rPr>
                <w:b/>
                <w:bCs/>
              </w:rPr>
              <w:t>Degree</w:t>
            </w:r>
            <w:r w:rsidRPr="000577EE">
              <w:rPr>
                <w:b/>
                <w:bCs/>
              </w:rPr>
              <w:t xml:space="preserve">: </w:t>
            </w:r>
            <w:r>
              <w:rPr>
                <w:b/>
                <w:bCs/>
              </w:rPr>
              <w:t>Bachelor of Engineering</w:t>
            </w:r>
          </w:p>
          <w:p w:rsidR="003B6652" w:rsidRPr="00DB511E" w:rsidRDefault="003B6652" w:rsidP="00DD4544">
            <w:pPr>
              <w:jc w:val="center"/>
              <w:rPr>
                <w:bCs/>
              </w:rPr>
            </w:pPr>
            <w:r w:rsidRPr="003F4749">
              <w:rPr>
                <w:b/>
                <w:bCs/>
              </w:rPr>
              <w:t>Programme:</w:t>
            </w:r>
            <w:r>
              <w:rPr>
                <w:b/>
                <w:bCs/>
              </w:rPr>
              <w:t xml:space="preserve"> </w:t>
            </w:r>
            <w:r w:rsidRPr="003F4749">
              <w:rPr>
                <w:b/>
                <w:bCs/>
              </w:rPr>
              <w:t>Machine</w:t>
            </w:r>
            <w:r>
              <w:rPr>
                <w:b/>
                <w:bCs/>
              </w:rPr>
              <w:t xml:space="preserve"> </w:t>
            </w:r>
            <w:r w:rsidRPr="003F4749">
              <w:rPr>
                <w:b/>
                <w:bCs/>
              </w:rPr>
              <w:t>Manufacturing Technology</w:t>
            </w:r>
          </w:p>
        </w:tc>
      </w:tr>
    </w:tbl>
    <w:p w:rsidR="003B6652" w:rsidRPr="00154D30" w:rsidRDefault="003B6652" w:rsidP="003B6652">
      <w:pPr>
        <w:spacing w:before="60" w:after="60"/>
        <w:jc w:val="center"/>
        <w:rPr>
          <w:b/>
          <w:bCs/>
          <w:color w:val="002060"/>
        </w:rPr>
      </w:pPr>
    </w:p>
    <w:p w:rsidR="003B6652" w:rsidRPr="008927B8" w:rsidRDefault="003B6652" w:rsidP="003B6652">
      <w:pPr>
        <w:spacing w:before="60" w:after="60"/>
        <w:jc w:val="center"/>
        <w:rPr>
          <w:b/>
          <w:bCs/>
          <w:color w:val="002060"/>
          <w:sz w:val="44"/>
          <w:szCs w:val="44"/>
        </w:rPr>
      </w:pPr>
      <w:r w:rsidRPr="008927B8">
        <w:rPr>
          <w:b/>
          <w:bCs/>
          <w:color w:val="002060"/>
          <w:sz w:val="44"/>
          <w:szCs w:val="44"/>
        </w:rPr>
        <w:t>COURSE SYLLABUS</w:t>
      </w:r>
    </w:p>
    <w:p w:rsidR="003B6652" w:rsidRPr="001A08CE" w:rsidRDefault="003B6652" w:rsidP="00DB4B36">
      <w:pPr>
        <w:numPr>
          <w:ilvl w:val="0"/>
          <w:numId w:val="271"/>
        </w:numPr>
        <w:tabs>
          <w:tab w:val="left" w:pos="284"/>
        </w:tabs>
        <w:spacing w:before="60" w:after="60"/>
        <w:ind w:hanging="644"/>
        <w:jc w:val="both"/>
        <w:rPr>
          <w:bCs/>
        </w:rPr>
      </w:pPr>
      <w:r>
        <w:rPr>
          <w:b/>
          <w:bCs/>
        </w:rPr>
        <w:t xml:space="preserve">Course </w:t>
      </w:r>
      <w:r>
        <w:rPr>
          <w:b/>
          <w:bCs/>
          <w:color w:val="000000"/>
        </w:rPr>
        <w:t>title</w:t>
      </w:r>
      <w:r w:rsidRPr="001A08CE">
        <w:rPr>
          <w:b/>
          <w:bCs/>
        </w:rPr>
        <w:t xml:space="preserve">: </w:t>
      </w:r>
      <w:r w:rsidRPr="0089234C">
        <w:rPr>
          <w:b/>
          <w:u w:val="single"/>
        </w:rPr>
        <w:t>P</w:t>
      </w:r>
      <w:r>
        <w:rPr>
          <w:b/>
        </w:rPr>
        <w:t xml:space="preserve">roject on </w:t>
      </w:r>
      <w:r w:rsidRPr="0089234C">
        <w:rPr>
          <w:b/>
          <w:u w:val="single"/>
        </w:rPr>
        <w:t>M</w:t>
      </w:r>
      <w:r>
        <w:rPr>
          <w:b/>
        </w:rPr>
        <w:t xml:space="preserve">achinery </w:t>
      </w:r>
      <w:r w:rsidRPr="0089234C">
        <w:rPr>
          <w:b/>
          <w:u w:val="single"/>
        </w:rPr>
        <w:t>M</w:t>
      </w:r>
      <w:r>
        <w:rPr>
          <w:b/>
        </w:rPr>
        <w:t xml:space="preserve">anufacturing </w:t>
      </w:r>
      <w:r w:rsidRPr="0089234C">
        <w:rPr>
          <w:b/>
          <w:u w:val="single"/>
        </w:rPr>
        <w:t>T</w:t>
      </w:r>
      <w:r>
        <w:rPr>
          <w:b/>
        </w:rPr>
        <w:t>echnology</w:t>
      </w:r>
      <w:r w:rsidRPr="001A08CE">
        <w:rPr>
          <w:b/>
          <w:bCs/>
        </w:rPr>
        <w:t xml:space="preserve"> </w:t>
      </w:r>
    </w:p>
    <w:p w:rsidR="003B6652" w:rsidRDefault="003B6652" w:rsidP="00DB4B36">
      <w:pPr>
        <w:numPr>
          <w:ilvl w:val="0"/>
          <w:numId w:val="271"/>
        </w:numPr>
        <w:spacing w:before="60" w:after="60"/>
        <w:ind w:left="360"/>
        <w:jc w:val="both"/>
        <w:rPr>
          <w:bCs/>
        </w:rPr>
      </w:pPr>
      <w:r>
        <w:rPr>
          <w:b/>
          <w:bCs/>
        </w:rPr>
        <w:t>Code</w:t>
      </w:r>
      <w:r w:rsidRPr="001A08CE">
        <w:rPr>
          <w:b/>
          <w:bCs/>
        </w:rPr>
        <w:t xml:space="preserve">: </w:t>
      </w:r>
      <w:r w:rsidRPr="00DB4B36">
        <w:rPr>
          <w:b/>
          <w:color w:val="FF0000"/>
        </w:rPr>
        <w:t>PMMT411625</w:t>
      </w:r>
      <w:r w:rsidR="00DB4B36" w:rsidRPr="00DB4B36">
        <w:rPr>
          <w:b/>
          <w:color w:val="FF0000"/>
        </w:rPr>
        <w:t>E</w:t>
      </w:r>
    </w:p>
    <w:p w:rsidR="003B6652" w:rsidRPr="0089234C" w:rsidRDefault="003B6652" w:rsidP="00DB4B36">
      <w:pPr>
        <w:numPr>
          <w:ilvl w:val="0"/>
          <w:numId w:val="271"/>
        </w:numPr>
        <w:spacing w:before="60" w:after="60"/>
        <w:ind w:left="360"/>
        <w:jc w:val="both"/>
        <w:rPr>
          <w:bCs/>
        </w:rPr>
      </w:pPr>
      <w:r w:rsidRPr="0089234C">
        <w:rPr>
          <w:b/>
          <w:bCs/>
        </w:rPr>
        <w:t>Credits: 1</w:t>
      </w:r>
      <w:r w:rsidRPr="0089234C">
        <w:rPr>
          <w:bCs/>
        </w:rPr>
        <w:t xml:space="preserve"> credits </w:t>
      </w:r>
      <w:r>
        <w:t xml:space="preserve">(0/1/2) </w:t>
      </w:r>
      <w:r w:rsidRPr="0089234C">
        <w:rPr>
          <w:bCs/>
        </w:rPr>
        <w:t>(0 theoretical credits, 1 experimental credit)</w:t>
      </w:r>
    </w:p>
    <w:p w:rsidR="003B6652" w:rsidRDefault="003B6652" w:rsidP="003B6652">
      <w:pPr>
        <w:spacing w:after="120"/>
        <w:ind w:left="360" w:hanging="360"/>
        <w:jc w:val="both"/>
        <w:rPr>
          <w:bCs/>
        </w:rPr>
      </w:pPr>
      <w:r>
        <w:rPr>
          <w:bCs/>
          <w:color w:val="000000"/>
        </w:rPr>
        <w:t>Class schedule</w:t>
      </w:r>
      <w:r>
        <w:rPr>
          <w:color w:val="000000"/>
        </w:rPr>
        <w:t>:</w:t>
      </w:r>
      <w:r>
        <w:t xml:space="preserve"> 10 weeks (0 </w:t>
      </w:r>
      <w:r>
        <w:rPr>
          <w:bCs/>
        </w:rPr>
        <w:t>theoretical</w:t>
      </w:r>
      <w:r>
        <w:t xml:space="preserve"> hours + 1 experimental hour + 2 self-study hours/week)</w:t>
      </w:r>
    </w:p>
    <w:p w:rsidR="003B6652" w:rsidRPr="0089234C" w:rsidRDefault="003B6652" w:rsidP="00DB4B36">
      <w:pPr>
        <w:numPr>
          <w:ilvl w:val="0"/>
          <w:numId w:val="271"/>
        </w:numPr>
        <w:spacing w:after="120"/>
        <w:ind w:left="360"/>
        <w:jc w:val="both"/>
        <w:rPr>
          <w:bCs/>
        </w:rPr>
      </w:pPr>
      <w:r>
        <w:rPr>
          <w:b/>
          <w:bCs/>
          <w:color w:val="000000"/>
        </w:rPr>
        <w:t>Instructors</w:t>
      </w:r>
      <w:r w:rsidRPr="00AE7261">
        <w:rPr>
          <w:b/>
          <w:bCs/>
          <w:lang w:val="pt-BR"/>
        </w:rPr>
        <w:t>:</w:t>
      </w:r>
    </w:p>
    <w:p w:rsidR="003B6652" w:rsidRPr="008A4D99" w:rsidRDefault="003B6652" w:rsidP="003B6652">
      <w:pPr>
        <w:spacing w:before="60" w:after="60"/>
        <w:ind w:firstLine="720"/>
        <w:jc w:val="both"/>
        <w:rPr>
          <w:bCs/>
        </w:rPr>
      </w:pPr>
      <w:r>
        <w:rPr>
          <w:bCs/>
        </w:rPr>
        <w:t xml:space="preserve">1/ </w:t>
      </w:r>
      <w:r>
        <w:rPr>
          <w:bCs/>
          <w:color w:val="000000"/>
        </w:rPr>
        <w:t>Main instructor</w:t>
      </w:r>
      <w:r>
        <w:rPr>
          <w:bCs/>
        </w:rPr>
        <w:t>: Assoc.Prof. Trương Nguyễn Luân Vũ</w:t>
      </w:r>
    </w:p>
    <w:p w:rsidR="003B6652" w:rsidRDefault="003B6652" w:rsidP="003B6652">
      <w:pPr>
        <w:spacing w:before="60" w:after="60"/>
        <w:ind w:firstLine="720"/>
        <w:jc w:val="both"/>
        <w:rPr>
          <w:bCs/>
        </w:rPr>
      </w:pPr>
      <w:r w:rsidRPr="008A4D99">
        <w:rPr>
          <w:bCs/>
        </w:rPr>
        <w:t xml:space="preserve">2/ </w:t>
      </w:r>
      <w:r>
        <w:rPr>
          <w:bCs/>
          <w:color w:val="000000"/>
        </w:rPr>
        <w:t>Co-instructors</w:t>
      </w:r>
      <w:r w:rsidRPr="008A4D99">
        <w:rPr>
          <w:bCs/>
        </w:rPr>
        <w:t>:</w:t>
      </w:r>
    </w:p>
    <w:p w:rsidR="003B6652" w:rsidRDefault="003B6652" w:rsidP="002B2E05">
      <w:pPr>
        <w:numPr>
          <w:ilvl w:val="0"/>
          <w:numId w:val="71"/>
        </w:numPr>
        <w:spacing w:before="60" w:after="60"/>
        <w:jc w:val="both"/>
        <w:rPr>
          <w:bCs/>
        </w:rPr>
      </w:pPr>
      <w:r>
        <w:rPr>
          <w:bCs/>
        </w:rPr>
        <w:t>Dr. Phạm Huy Tuân</w:t>
      </w:r>
    </w:p>
    <w:p w:rsidR="003B6652" w:rsidRDefault="003B6652" w:rsidP="002B2E05">
      <w:pPr>
        <w:numPr>
          <w:ilvl w:val="0"/>
          <w:numId w:val="71"/>
        </w:numPr>
        <w:spacing w:before="60" w:after="60"/>
        <w:jc w:val="both"/>
        <w:rPr>
          <w:bCs/>
        </w:rPr>
      </w:pPr>
      <w:r>
        <w:rPr>
          <w:bCs/>
        </w:rPr>
        <w:t>M.E. Trần Quốc Hùng</w:t>
      </w:r>
    </w:p>
    <w:p w:rsidR="003B6652" w:rsidRDefault="003B6652" w:rsidP="002B2E05">
      <w:pPr>
        <w:numPr>
          <w:ilvl w:val="0"/>
          <w:numId w:val="71"/>
        </w:numPr>
        <w:spacing w:before="60" w:after="60"/>
        <w:jc w:val="both"/>
        <w:rPr>
          <w:bCs/>
        </w:rPr>
      </w:pPr>
      <w:r>
        <w:rPr>
          <w:bCs/>
        </w:rPr>
        <w:t>M.E. Nguyễn Hoài Nam</w:t>
      </w:r>
    </w:p>
    <w:p w:rsidR="003B6652" w:rsidRDefault="003B6652" w:rsidP="002B2E05">
      <w:pPr>
        <w:numPr>
          <w:ilvl w:val="0"/>
          <w:numId w:val="71"/>
        </w:numPr>
        <w:spacing w:before="60" w:after="60"/>
        <w:jc w:val="both"/>
        <w:rPr>
          <w:bCs/>
        </w:rPr>
      </w:pPr>
      <w:r>
        <w:rPr>
          <w:bCs/>
        </w:rPr>
        <w:t>M.E. Đặng Minh Phụng</w:t>
      </w:r>
    </w:p>
    <w:p w:rsidR="003B6652" w:rsidRDefault="003B6652" w:rsidP="002B2E05">
      <w:pPr>
        <w:numPr>
          <w:ilvl w:val="0"/>
          <w:numId w:val="71"/>
        </w:numPr>
        <w:spacing w:before="60" w:after="60"/>
        <w:jc w:val="both"/>
        <w:rPr>
          <w:bCs/>
        </w:rPr>
      </w:pPr>
      <w:r>
        <w:rPr>
          <w:bCs/>
        </w:rPr>
        <w:t>M.E. Trần Thanh Lam</w:t>
      </w:r>
    </w:p>
    <w:p w:rsidR="003B6652" w:rsidRPr="008A4D99" w:rsidRDefault="003B6652" w:rsidP="002B2E05">
      <w:pPr>
        <w:numPr>
          <w:ilvl w:val="0"/>
          <w:numId w:val="71"/>
        </w:numPr>
        <w:spacing w:before="60" w:after="60"/>
        <w:jc w:val="both"/>
        <w:rPr>
          <w:bCs/>
        </w:rPr>
      </w:pPr>
      <w:r>
        <w:rPr>
          <w:bCs/>
        </w:rPr>
        <w:t>M.E. Phan Thanh Vũ</w:t>
      </w:r>
    </w:p>
    <w:p w:rsidR="003B6652" w:rsidRDefault="003B6652" w:rsidP="002B2E05">
      <w:pPr>
        <w:numPr>
          <w:ilvl w:val="0"/>
          <w:numId w:val="71"/>
        </w:numPr>
        <w:spacing w:before="60" w:after="60"/>
        <w:jc w:val="both"/>
        <w:rPr>
          <w:bCs/>
        </w:rPr>
      </w:pPr>
      <w:r>
        <w:rPr>
          <w:bCs/>
        </w:rPr>
        <w:t>M.E. Đặng Quang Khoa</w:t>
      </w:r>
    </w:p>
    <w:p w:rsidR="003B6652" w:rsidRDefault="003B6652" w:rsidP="002B2E05">
      <w:pPr>
        <w:numPr>
          <w:ilvl w:val="0"/>
          <w:numId w:val="71"/>
        </w:numPr>
        <w:spacing w:before="60" w:after="60"/>
        <w:jc w:val="both"/>
        <w:rPr>
          <w:bCs/>
        </w:rPr>
      </w:pPr>
      <w:r>
        <w:rPr>
          <w:bCs/>
        </w:rPr>
        <w:t>M.E. Nguyễn Phi Trung</w:t>
      </w:r>
    </w:p>
    <w:p w:rsidR="003B6652" w:rsidRDefault="003B6652" w:rsidP="002B2E05">
      <w:pPr>
        <w:numPr>
          <w:ilvl w:val="0"/>
          <w:numId w:val="71"/>
        </w:numPr>
        <w:spacing w:before="60" w:after="60"/>
        <w:jc w:val="both"/>
        <w:rPr>
          <w:bCs/>
        </w:rPr>
      </w:pPr>
      <w:r>
        <w:rPr>
          <w:bCs/>
        </w:rPr>
        <w:t>M.E. Trần Thái Sơn</w:t>
      </w:r>
    </w:p>
    <w:p w:rsidR="003B6652" w:rsidRDefault="003B6652" w:rsidP="002B2E05">
      <w:pPr>
        <w:numPr>
          <w:ilvl w:val="0"/>
          <w:numId w:val="71"/>
        </w:numPr>
        <w:spacing w:before="60" w:after="60"/>
        <w:jc w:val="both"/>
        <w:rPr>
          <w:bCs/>
        </w:rPr>
      </w:pPr>
      <w:r>
        <w:rPr>
          <w:bCs/>
        </w:rPr>
        <w:t>M.E. Thái Văn Phước</w:t>
      </w:r>
    </w:p>
    <w:p w:rsidR="003B6652" w:rsidRPr="008A4D99" w:rsidRDefault="003B6652" w:rsidP="00DB4B36">
      <w:pPr>
        <w:numPr>
          <w:ilvl w:val="0"/>
          <w:numId w:val="271"/>
        </w:numPr>
        <w:tabs>
          <w:tab w:val="left" w:pos="284"/>
          <w:tab w:val="left" w:pos="5954"/>
        </w:tabs>
        <w:spacing w:before="60" w:after="60"/>
        <w:ind w:hanging="720"/>
        <w:jc w:val="both"/>
        <w:rPr>
          <w:bCs/>
          <w:color w:val="FF0000"/>
        </w:rPr>
      </w:pPr>
      <w:r>
        <w:rPr>
          <w:b/>
          <w:bCs/>
        </w:rPr>
        <w:t>Requirements for attending this course</w:t>
      </w:r>
    </w:p>
    <w:p w:rsidR="003B6652" w:rsidRPr="00B32F06" w:rsidRDefault="003B6652" w:rsidP="003B6652">
      <w:pPr>
        <w:tabs>
          <w:tab w:val="left" w:pos="3451"/>
        </w:tabs>
        <w:spacing w:before="60" w:after="60"/>
        <w:ind w:firstLine="720"/>
        <w:jc w:val="both"/>
        <w:rPr>
          <w:b/>
          <w:bCs/>
        </w:rPr>
      </w:pPr>
      <w:r>
        <w:rPr>
          <w:bCs/>
        </w:rPr>
        <w:t>Prerequisite course(s)</w:t>
      </w:r>
      <w:r w:rsidRPr="000F1091">
        <w:rPr>
          <w:bCs/>
        </w:rPr>
        <w:t>:</w:t>
      </w:r>
      <w:r>
        <w:rPr>
          <w:bCs/>
        </w:rPr>
        <w:t xml:space="preserve"> </w:t>
      </w:r>
      <w:r w:rsidRPr="009643AA">
        <w:rPr>
          <w:bCs/>
        </w:rPr>
        <w:t>Fundamentals of Machinery Manufacturing Technology</w:t>
      </w:r>
    </w:p>
    <w:p w:rsidR="003B6652" w:rsidRPr="000F1091" w:rsidRDefault="003B6652" w:rsidP="003B6652">
      <w:pPr>
        <w:spacing w:before="60" w:after="60"/>
        <w:ind w:firstLine="720"/>
        <w:jc w:val="both"/>
        <w:rPr>
          <w:bCs/>
        </w:rPr>
      </w:pPr>
      <w:r>
        <w:rPr>
          <w:bCs/>
        </w:rPr>
        <w:t xml:space="preserve">Previous </w:t>
      </w:r>
      <w:r>
        <w:rPr>
          <w:bCs/>
          <w:lang w:val="fr-FR"/>
        </w:rPr>
        <w:t>course(s)</w:t>
      </w:r>
      <w:r w:rsidRPr="000F1091">
        <w:rPr>
          <w:bCs/>
        </w:rPr>
        <w:t>:</w:t>
      </w:r>
      <w:r>
        <w:rPr>
          <w:bCs/>
        </w:rPr>
        <w:t xml:space="preserve"> </w:t>
      </w:r>
      <w:r w:rsidRPr="009643AA">
        <w:rPr>
          <w:bCs/>
        </w:rPr>
        <w:t>Machinery Manufacturing Technology</w:t>
      </w:r>
      <w:r>
        <w:rPr>
          <w:bCs/>
          <w:lang w:val="pt-BR"/>
        </w:rPr>
        <w:t>; Practice in wokshop</w:t>
      </w:r>
    </w:p>
    <w:p w:rsidR="003B6652" w:rsidRPr="008A4D99" w:rsidRDefault="003B6652" w:rsidP="00DB4B36">
      <w:pPr>
        <w:numPr>
          <w:ilvl w:val="0"/>
          <w:numId w:val="271"/>
        </w:numPr>
        <w:tabs>
          <w:tab w:val="left" w:pos="284"/>
          <w:tab w:val="left" w:pos="5954"/>
        </w:tabs>
        <w:spacing w:before="60" w:after="60"/>
        <w:ind w:hanging="720"/>
        <w:jc w:val="both"/>
        <w:rPr>
          <w:b/>
          <w:bCs/>
        </w:rPr>
      </w:pPr>
      <w:r>
        <w:rPr>
          <w:b/>
          <w:bCs/>
        </w:rPr>
        <w:t>Course Description</w:t>
      </w:r>
    </w:p>
    <w:p w:rsidR="003B6652" w:rsidRPr="008B0B89" w:rsidRDefault="003B6652" w:rsidP="003B6652">
      <w:pPr>
        <w:ind w:firstLine="720"/>
        <w:jc w:val="both"/>
        <w:rPr>
          <w:i/>
        </w:rPr>
      </w:pPr>
      <w:r>
        <w:t xml:space="preserve">This course gives students a chance for application studied knowledge about machinery manufacturing technology and cutting tool to make a manufacturing process as well as design some specialized fixture for a specific machine part. </w:t>
      </w:r>
    </w:p>
    <w:p w:rsidR="003B6652" w:rsidRPr="00FE6761" w:rsidRDefault="003B6652" w:rsidP="00DB4B36">
      <w:pPr>
        <w:numPr>
          <w:ilvl w:val="0"/>
          <w:numId w:val="271"/>
        </w:numPr>
        <w:tabs>
          <w:tab w:val="left" w:pos="284"/>
          <w:tab w:val="left" w:pos="5954"/>
        </w:tabs>
        <w:spacing w:before="60" w:after="60"/>
        <w:ind w:hanging="720"/>
        <w:jc w:val="both"/>
        <w:rPr>
          <w:b/>
          <w:bCs/>
          <w:color w:val="000000"/>
        </w:rPr>
      </w:pPr>
      <w:r>
        <w:rPr>
          <w:b/>
          <w:bCs/>
          <w:color w:val="000000"/>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1242"/>
        <w:gridCol w:w="6663"/>
        <w:gridCol w:w="1724"/>
      </w:tblGrid>
      <w:tr w:rsidR="003B6652" w:rsidRPr="00FE6761" w:rsidTr="00A7060C">
        <w:tc>
          <w:tcPr>
            <w:tcW w:w="1242" w:type="dxa"/>
            <w:shd w:val="clear" w:color="auto" w:fill="FFFFFF"/>
          </w:tcPr>
          <w:p w:rsidR="003B6652" w:rsidRPr="004152C2" w:rsidRDefault="003B6652" w:rsidP="00DD4544">
            <w:pPr>
              <w:tabs>
                <w:tab w:val="left" w:pos="284"/>
                <w:tab w:val="left" w:pos="5954"/>
              </w:tabs>
              <w:spacing w:before="60" w:after="60"/>
              <w:jc w:val="center"/>
              <w:rPr>
                <w:b/>
                <w:bCs/>
              </w:rPr>
            </w:pPr>
            <w:r w:rsidRPr="004152C2">
              <w:rPr>
                <w:b/>
                <w:bCs/>
              </w:rPr>
              <w:t xml:space="preserve"> Goals</w:t>
            </w:r>
          </w:p>
        </w:tc>
        <w:tc>
          <w:tcPr>
            <w:tcW w:w="6663" w:type="dxa"/>
            <w:shd w:val="clear" w:color="auto" w:fill="FFFFFF"/>
          </w:tcPr>
          <w:p w:rsidR="003B6652" w:rsidRPr="004152C2" w:rsidRDefault="003B6652" w:rsidP="00DD4544">
            <w:pPr>
              <w:tabs>
                <w:tab w:val="left" w:pos="284"/>
                <w:tab w:val="left" w:pos="5954"/>
              </w:tabs>
              <w:spacing w:before="60" w:after="60"/>
              <w:jc w:val="center"/>
              <w:rPr>
                <w:b/>
                <w:bCs/>
              </w:rPr>
            </w:pPr>
            <w:r w:rsidRPr="004152C2">
              <w:rPr>
                <w:b/>
                <w:bCs/>
              </w:rPr>
              <w:t>Goal description</w:t>
            </w:r>
          </w:p>
          <w:p w:rsidR="003B6652" w:rsidRPr="004152C2" w:rsidRDefault="003B6652" w:rsidP="00DD4544">
            <w:pPr>
              <w:tabs>
                <w:tab w:val="left" w:pos="284"/>
                <w:tab w:val="left" w:pos="5954"/>
              </w:tabs>
              <w:spacing w:before="60" w:after="60"/>
              <w:jc w:val="center"/>
              <w:rPr>
                <w:bCs/>
              </w:rPr>
            </w:pPr>
            <w:r>
              <w:rPr>
                <w:bCs/>
                <w:i/>
              </w:rPr>
              <w:t>(After finishing this course, students are able to)</w:t>
            </w:r>
          </w:p>
        </w:tc>
        <w:tc>
          <w:tcPr>
            <w:tcW w:w="1724" w:type="dxa"/>
            <w:shd w:val="clear" w:color="auto" w:fill="FFFFFF"/>
          </w:tcPr>
          <w:p w:rsidR="003B6652" w:rsidRPr="00D12DC6" w:rsidRDefault="003B6652" w:rsidP="00DD4544">
            <w:pPr>
              <w:tabs>
                <w:tab w:val="left" w:pos="284"/>
                <w:tab w:val="left" w:pos="5954"/>
              </w:tabs>
              <w:spacing w:before="60" w:after="60"/>
              <w:jc w:val="center"/>
              <w:rPr>
                <w:b/>
                <w:bCs/>
                <w:i/>
              </w:rPr>
            </w:pPr>
            <w:r>
              <w:rPr>
                <w:b/>
                <w:bCs/>
                <w:color w:val="0033CC"/>
              </w:rPr>
              <w:t>ELOs</w:t>
            </w:r>
          </w:p>
        </w:tc>
      </w:tr>
      <w:tr w:rsidR="003B6652" w:rsidRPr="00FE6761" w:rsidTr="00A7060C">
        <w:tc>
          <w:tcPr>
            <w:tcW w:w="1242" w:type="dxa"/>
            <w:shd w:val="clear" w:color="auto" w:fill="FFFFFF"/>
          </w:tcPr>
          <w:p w:rsidR="003B6652" w:rsidRPr="00FE6761" w:rsidRDefault="003B6652" w:rsidP="00DD4544">
            <w:pPr>
              <w:tabs>
                <w:tab w:val="left" w:pos="284"/>
                <w:tab w:val="left" w:pos="5954"/>
              </w:tabs>
              <w:spacing w:before="120" w:after="120"/>
              <w:jc w:val="center"/>
              <w:rPr>
                <w:b/>
                <w:bCs/>
                <w:color w:val="000000"/>
              </w:rPr>
            </w:pPr>
            <w:r w:rsidRPr="00FE6761">
              <w:rPr>
                <w:b/>
                <w:bCs/>
                <w:color w:val="000000"/>
              </w:rPr>
              <w:t>G1</w:t>
            </w:r>
          </w:p>
        </w:tc>
        <w:tc>
          <w:tcPr>
            <w:tcW w:w="6663" w:type="dxa"/>
            <w:shd w:val="clear" w:color="auto" w:fill="FFFFFF"/>
          </w:tcPr>
          <w:p w:rsidR="003B6652" w:rsidRPr="00693A10" w:rsidRDefault="003B6652" w:rsidP="00DD4544">
            <w:pPr>
              <w:spacing w:before="120" w:after="120"/>
              <w:rPr>
                <w:color w:val="000000"/>
                <w:lang w:val="en-GB"/>
              </w:rPr>
            </w:pPr>
            <w:r w:rsidRPr="00115EF3">
              <w:rPr>
                <w:lang w:val="en-GB"/>
              </w:rPr>
              <w:t xml:space="preserve">Apply specialized knowledge in </w:t>
            </w:r>
            <w:r>
              <w:rPr>
                <w:lang w:val="en-GB"/>
              </w:rPr>
              <w:t>machinery manufacturing technology</w:t>
            </w:r>
            <w:r w:rsidRPr="00115EF3">
              <w:rPr>
                <w:lang w:val="en-GB"/>
              </w:rPr>
              <w:t>:</w:t>
            </w:r>
            <w:r>
              <w:rPr>
                <w:lang w:val="en-GB"/>
              </w:rPr>
              <w:t xml:space="preserve"> </w:t>
            </w:r>
            <w:r>
              <w:t>manufacturing process</w:t>
            </w:r>
            <w:r>
              <w:rPr>
                <w:lang w:val="en-GB"/>
              </w:rPr>
              <w:t xml:space="preserve"> method, design </w:t>
            </w:r>
            <w:r>
              <w:t>specialized fixture method</w:t>
            </w:r>
            <w:r>
              <w:rPr>
                <w:lang w:val="en-GB"/>
              </w:rPr>
              <w:t>.</w:t>
            </w:r>
          </w:p>
        </w:tc>
        <w:tc>
          <w:tcPr>
            <w:tcW w:w="1724" w:type="dxa"/>
            <w:shd w:val="clear" w:color="auto" w:fill="FFFFFF"/>
          </w:tcPr>
          <w:p w:rsidR="003B6652" w:rsidRPr="00FE6761" w:rsidRDefault="003B6652" w:rsidP="00DD4544">
            <w:pPr>
              <w:tabs>
                <w:tab w:val="left" w:pos="284"/>
                <w:tab w:val="left" w:pos="5954"/>
              </w:tabs>
              <w:spacing w:before="120" w:after="120"/>
              <w:rPr>
                <w:bCs/>
                <w:color w:val="000000"/>
              </w:rPr>
            </w:pPr>
            <w:r>
              <w:rPr>
                <w:bCs/>
                <w:color w:val="000000"/>
              </w:rPr>
              <w:t>ELO 2, ELO 3, ELO 4, ELO 10, ELO 11</w:t>
            </w:r>
          </w:p>
        </w:tc>
      </w:tr>
      <w:tr w:rsidR="003B6652" w:rsidRPr="00FE6761" w:rsidTr="00A7060C">
        <w:tc>
          <w:tcPr>
            <w:tcW w:w="1242" w:type="dxa"/>
            <w:shd w:val="clear" w:color="auto" w:fill="FFFFFF"/>
          </w:tcPr>
          <w:p w:rsidR="003B6652" w:rsidRPr="00FE6761" w:rsidRDefault="003B6652" w:rsidP="00DD4544">
            <w:pPr>
              <w:tabs>
                <w:tab w:val="left" w:pos="284"/>
                <w:tab w:val="left" w:pos="5954"/>
              </w:tabs>
              <w:spacing w:before="120" w:after="120"/>
              <w:jc w:val="center"/>
              <w:rPr>
                <w:b/>
                <w:bCs/>
                <w:color w:val="000000"/>
              </w:rPr>
            </w:pPr>
            <w:r w:rsidRPr="00FE6761">
              <w:rPr>
                <w:b/>
                <w:bCs/>
                <w:color w:val="000000"/>
              </w:rPr>
              <w:t>G2</w:t>
            </w:r>
          </w:p>
        </w:tc>
        <w:tc>
          <w:tcPr>
            <w:tcW w:w="6663" w:type="dxa"/>
            <w:shd w:val="clear" w:color="auto" w:fill="FFFFFF"/>
          </w:tcPr>
          <w:p w:rsidR="003B6652" w:rsidRPr="00FE6761" w:rsidRDefault="003B6652" w:rsidP="00DD4544">
            <w:pPr>
              <w:spacing w:before="120" w:after="120"/>
              <w:rPr>
                <w:color w:val="000000"/>
                <w:lang w:val="en-GB"/>
              </w:rPr>
            </w:pPr>
            <w:r>
              <w:rPr>
                <w:lang w:val="en-GB"/>
              </w:rPr>
              <w:t xml:space="preserve">Analyse, summarize, apply fundamental and specialized knowledge to make a </w:t>
            </w:r>
            <w:r>
              <w:t>manufacturing process</w:t>
            </w:r>
            <w:r>
              <w:rPr>
                <w:lang w:val="en-GB"/>
              </w:rPr>
              <w:t xml:space="preserve"> for batch/mass production with high precision and quality. </w:t>
            </w:r>
          </w:p>
        </w:tc>
        <w:tc>
          <w:tcPr>
            <w:tcW w:w="1724" w:type="dxa"/>
            <w:shd w:val="clear" w:color="auto" w:fill="FFFFFF"/>
          </w:tcPr>
          <w:p w:rsidR="003B6652" w:rsidRPr="00FE6761" w:rsidRDefault="003B6652" w:rsidP="00DD4544">
            <w:pPr>
              <w:tabs>
                <w:tab w:val="left" w:pos="284"/>
                <w:tab w:val="left" w:pos="5954"/>
              </w:tabs>
              <w:spacing w:before="120" w:after="120"/>
              <w:rPr>
                <w:bCs/>
                <w:color w:val="000000"/>
              </w:rPr>
            </w:pPr>
            <w:r>
              <w:rPr>
                <w:bCs/>
                <w:color w:val="000000"/>
              </w:rPr>
              <w:t>ELO 2, ELO 3, ELO 4, ELO 10, ELO 11</w:t>
            </w:r>
          </w:p>
        </w:tc>
      </w:tr>
      <w:tr w:rsidR="003B6652" w:rsidRPr="00FE6761" w:rsidTr="00A7060C">
        <w:tc>
          <w:tcPr>
            <w:tcW w:w="1242" w:type="dxa"/>
            <w:shd w:val="clear" w:color="auto" w:fill="FFFFFF"/>
          </w:tcPr>
          <w:p w:rsidR="003B6652" w:rsidRPr="00FE6761" w:rsidRDefault="003B6652" w:rsidP="00DD4544">
            <w:pPr>
              <w:tabs>
                <w:tab w:val="left" w:pos="284"/>
                <w:tab w:val="left" w:pos="5954"/>
              </w:tabs>
              <w:spacing w:before="120" w:after="120"/>
              <w:jc w:val="center"/>
              <w:rPr>
                <w:b/>
                <w:bCs/>
                <w:color w:val="000000"/>
              </w:rPr>
            </w:pPr>
            <w:r w:rsidRPr="00FE6761">
              <w:rPr>
                <w:b/>
                <w:bCs/>
                <w:color w:val="000000"/>
              </w:rPr>
              <w:t>G3</w:t>
            </w:r>
          </w:p>
        </w:tc>
        <w:tc>
          <w:tcPr>
            <w:tcW w:w="6663" w:type="dxa"/>
            <w:shd w:val="clear" w:color="auto" w:fill="FFFFFF"/>
          </w:tcPr>
          <w:p w:rsidR="003B6652" w:rsidRPr="00E95F0B" w:rsidRDefault="003B6652" w:rsidP="00DD4544">
            <w:pPr>
              <w:tabs>
                <w:tab w:val="left" w:pos="284"/>
                <w:tab w:val="left" w:pos="5954"/>
              </w:tabs>
              <w:spacing w:before="120" w:after="120"/>
              <w:jc w:val="both"/>
              <w:rPr>
                <w:color w:val="000000"/>
              </w:rPr>
            </w:pPr>
            <w:r>
              <w:rPr>
                <w:color w:val="000000"/>
              </w:rPr>
              <w:t>Express technical issues by documents and drawings/graphics as well as presentation skill to the board of project assessment.</w:t>
            </w:r>
          </w:p>
        </w:tc>
        <w:tc>
          <w:tcPr>
            <w:tcW w:w="1724" w:type="dxa"/>
            <w:shd w:val="clear" w:color="auto" w:fill="FFFFFF"/>
          </w:tcPr>
          <w:p w:rsidR="003B6652" w:rsidRPr="00FE6761" w:rsidRDefault="003B6652" w:rsidP="00DD4544">
            <w:pPr>
              <w:tabs>
                <w:tab w:val="left" w:pos="284"/>
                <w:tab w:val="left" w:pos="5954"/>
              </w:tabs>
              <w:spacing w:before="120" w:after="120"/>
              <w:rPr>
                <w:bCs/>
                <w:color w:val="000000"/>
              </w:rPr>
            </w:pPr>
            <w:r>
              <w:rPr>
                <w:bCs/>
                <w:color w:val="000000"/>
              </w:rPr>
              <w:t>ELO 5, ELO 6</w:t>
            </w:r>
          </w:p>
        </w:tc>
      </w:tr>
      <w:tr w:rsidR="003B6652" w:rsidRPr="00FE6761" w:rsidTr="00A7060C">
        <w:tc>
          <w:tcPr>
            <w:tcW w:w="1242" w:type="dxa"/>
            <w:shd w:val="clear" w:color="auto" w:fill="FFFFFF"/>
          </w:tcPr>
          <w:p w:rsidR="003B6652" w:rsidRPr="00FE6761" w:rsidRDefault="003B6652" w:rsidP="00DD4544">
            <w:pPr>
              <w:tabs>
                <w:tab w:val="left" w:pos="284"/>
                <w:tab w:val="left" w:pos="5954"/>
              </w:tabs>
              <w:spacing w:before="120" w:after="120"/>
              <w:jc w:val="center"/>
              <w:rPr>
                <w:b/>
                <w:bCs/>
                <w:color w:val="000000"/>
              </w:rPr>
            </w:pPr>
            <w:r w:rsidRPr="00FE6761">
              <w:rPr>
                <w:b/>
                <w:bCs/>
                <w:color w:val="000000"/>
              </w:rPr>
              <w:t>G4</w:t>
            </w:r>
          </w:p>
        </w:tc>
        <w:tc>
          <w:tcPr>
            <w:tcW w:w="6663" w:type="dxa"/>
            <w:shd w:val="clear" w:color="auto" w:fill="FFFFFF"/>
          </w:tcPr>
          <w:p w:rsidR="003B6652" w:rsidRPr="00FE6761" w:rsidRDefault="003B6652" w:rsidP="00DD4544">
            <w:pPr>
              <w:tabs>
                <w:tab w:val="left" w:pos="284"/>
                <w:tab w:val="left" w:pos="5954"/>
              </w:tabs>
              <w:spacing w:before="120" w:after="120"/>
              <w:rPr>
                <w:b/>
                <w:bCs/>
                <w:color w:val="000000"/>
              </w:rPr>
            </w:pPr>
            <w:r>
              <w:rPr>
                <w:color w:val="000000"/>
              </w:rPr>
              <w:t xml:space="preserve">Design and calculate </w:t>
            </w:r>
            <w:r w:rsidRPr="00261DC7">
              <w:t>attached</w:t>
            </w:r>
            <w:r>
              <w:rPr>
                <w:color w:val="FF0000"/>
              </w:rPr>
              <w:t xml:space="preserve"> </w:t>
            </w:r>
            <w:r>
              <w:t>equipment</w:t>
            </w:r>
            <w:r w:rsidRPr="00503889">
              <w:t>s</w:t>
            </w:r>
            <w:r>
              <w:rPr>
                <w:color w:val="FF0000"/>
              </w:rPr>
              <w:t xml:space="preserve"> </w:t>
            </w:r>
            <w:r w:rsidRPr="00503889">
              <w:t>for machinery manufacturing technology.</w:t>
            </w:r>
            <w:r>
              <w:rPr>
                <w:color w:val="FF0000"/>
              </w:rPr>
              <w:t xml:space="preserve"> </w:t>
            </w:r>
          </w:p>
        </w:tc>
        <w:tc>
          <w:tcPr>
            <w:tcW w:w="1724" w:type="dxa"/>
            <w:shd w:val="clear" w:color="auto" w:fill="FFFFFF"/>
          </w:tcPr>
          <w:p w:rsidR="003B6652" w:rsidRPr="00FE6761" w:rsidRDefault="003B6652" w:rsidP="00DD4544">
            <w:pPr>
              <w:tabs>
                <w:tab w:val="left" w:pos="284"/>
                <w:tab w:val="left" w:pos="5954"/>
              </w:tabs>
              <w:spacing w:before="120" w:after="120"/>
              <w:jc w:val="both"/>
              <w:rPr>
                <w:bCs/>
                <w:color w:val="000000"/>
              </w:rPr>
            </w:pPr>
            <w:r w:rsidRPr="00FE6761">
              <w:rPr>
                <w:bCs/>
                <w:color w:val="000000"/>
              </w:rPr>
              <w:t xml:space="preserve"> </w:t>
            </w:r>
            <w:r>
              <w:rPr>
                <w:bCs/>
                <w:color w:val="000000"/>
              </w:rPr>
              <w:t xml:space="preserve">ELO 2, ELO 3, ELO 4, ELO </w:t>
            </w:r>
            <w:r>
              <w:rPr>
                <w:bCs/>
                <w:color w:val="000000"/>
              </w:rPr>
              <w:lastRenderedPageBreak/>
              <w:t>10, ELO 11</w:t>
            </w:r>
          </w:p>
        </w:tc>
      </w:tr>
    </w:tbl>
    <w:p w:rsidR="003B6652" w:rsidRPr="00FE6761" w:rsidRDefault="003B6652" w:rsidP="003B6652">
      <w:pPr>
        <w:tabs>
          <w:tab w:val="left" w:pos="284"/>
          <w:tab w:val="left" w:pos="5954"/>
        </w:tabs>
        <w:spacing w:before="60" w:after="60"/>
        <w:jc w:val="both"/>
        <w:rPr>
          <w:b/>
          <w:bCs/>
          <w:color w:val="000000"/>
        </w:rPr>
      </w:pPr>
    </w:p>
    <w:p w:rsidR="003B6652" w:rsidRPr="00FE6761" w:rsidRDefault="003B6652" w:rsidP="00DB4B36">
      <w:pPr>
        <w:numPr>
          <w:ilvl w:val="0"/>
          <w:numId w:val="271"/>
        </w:numPr>
        <w:tabs>
          <w:tab w:val="left" w:pos="284"/>
          <w:tab w:val="left" w:pos="5954"/>
        </w:tabs>
        <w:spacing w:before="60" w:after="60"/>
        <w:ind w:hanging="720"/>
        <w:jc w:val="both"/>
        <w:rPr>
          <w:b/>
          <w:bCs/>
          <w:color w:val="000000"/>
        </w:rPr>
      </w:pPr>
      <w:r>
        <w:rPr>
          <w:b/>
          <w:bCs/>
          <w:color w:val="000000"/>
        </w:rPr>
        <w:t>Course Learning Outcomes (CLOs)</w:t>
      </w:r>
    </w:p>
    <w:p w:rsidR="003B6652" w:rsidRPr="00FE6761" w:rsidRDefault="003B6652" w:rsidP="003B6652">
      <w:pPr>
        <w:tabs>
          <w:tab w:val="left" w:pos="284"/>
          <w:tab w:val="left" w:pos="5954"/>
        </w:tabs>
        <w:spacing w:before="60" w:after="60"/>
        <w:jc w:val="both"/>
        <w:rPr>
          <w:b/>
          <w:bCs/>
          <w:color w:val="000000"/>
        </w:rPr>
      </w:pPr>
    </w:p>
    <w:tbl>
      <w:tblPr>
        <w:tblW w:w="0" w:type="auto"/>
        <w:tblBorders>
          <w:left w:val="single" w:sz="12" w:space="0" w:color="000000"/>
          <w:right w:val="single" w:sz="12" w:space="0" w:color="000000"/>
          <w:insideH w:val="single" w:sz="6" w:space="0" w:color="000000"/>
          <w:insideV w:val="single" w:sz="6" w:space="0" w:color="000000"/>
        </w:tblBorders>
        <w:tblLook w:val="04A0"/>
      </w:tblPr>
      <w:tblGrid>
        <w:gridCol w:w="1098"/>
        <w:gridCol w:w="7110"/>
        <w:gridCol w:w="1350"/>
      </w:tblGrid>
      <w:tr w:rsidR="003B6652" w:rsidRPr="00FE6761" w:rsidTr="00DD4544">
        <w:tc>
          <w:tcPr>
            <w:tcW w:w="1098" w:type="dxa"/>
            <w:tcBorders>
              <w:top w:val="single" w:sz="4" w:space="0" w:color="auto"/>
              <w:bottom w:val="single" w:sz="6" w:space="0" w:color="000000"/>
            </w:tcBorders>
            <w:shd w:val="clear" w:color="FFFF00" w:fill="FFFFFF"/>
          </w:tcPr>
          <w:p w:rsidR="003B6652" w:rsidRDefault="003B6652" w:rsidP="00DD4544">
            <w:pPr>
              <w:tabs>
                <w:tab w:val="left" w:pos="284"/>
                <w:tab w:val="left" w:pos="5954"/>
              </w:tabs>
              <w:spacing w:before="60" w:after="60"/>
              <w:jc w:val="center"/>
              <w:rPr>
                <w:b/>
                <w:bCs/>
                <w:color w:val="0033CC"/>
              </w:rPr>
            </w:pPr>
            <w:r>
              <w:rPr>
                <w:b/>
                <w:bCs/>
                <w:color w:val="0033CC"/>
              </w:rPr>
              <w:t>CLOs</w:t>
            </w:r>
          </w:p>
          <w:p w:rsidR="003B6652" w:rsidRDefault="003B6652" w:rsidP="00DD4544">
            <w:pPr>
              <w:tabs>
                <w:tab w:val="left" w:pos="284"/>
                <w:tab w:val="left" w:pos="5954"/>
              </w:tabs>
              <w:spacing w:before="60" w:after="60"/>
              <w:jc w:val="center"/>
              <w:rPr>
                <w:b/>
                <w:bCs/>
                <w:color w:val="0033CC"/>
              </w:rPr>
            </w:pPr>
          </w:p>
        </w:tc>
        <w:tc>
          <w:tcPr>
            <w:tcW w:w="7110" w:type="dxa"/>
            <w:tcBorders>
              <w:top w:val="single" w:sz="4" w:space="0" w:color="auto"/>
              <w:bottom w:val="single" w:sz="6" w:space="0" w:color="000000"/>
            </w:tcBorders>
            <w:shd w:val="clear" w:color="FFFF00" w:fill="FFFFFF"/>
          </w:tcPr>
          <w:p w:rsidR="003B6652" w:rsidRDefault="003B6652" w:rsidP="00DD4544">
            <w:pPr>
              <w:tabs>
                <w:tab w:val="left" w:pos="284"/>
                <w:tab w:val="left" w:pos="5954"/>
              </w:tabs>
              <w:spacing w:before="60" w:after="60"/>
              <w:jc w:val="center"/>
              <w:rPr>
                <w:b/>
                <w:bCs/>
                <w:color w:val="0033CC"/>
              </w:rPr>
            </w:pPr>
            <w:r>
              <w:rPr>
                <w:b/>
                <w:bCs/>
                <w:color w:val="0033CC"/>
              </w:rPr>
              <w:t>Descriptions</w:t>
            </w:r>
          </w:p>
          <w:p w:rsidR="003B6652" w:rsidRDefault="003B6652" w:rsidP="00DD4544">
            <w:pPr>
              <w:tabs>
                <w:tab w:val="left" w:pos="284"/>
                <w:tab w:val="left" w:pos="5954"/>
              </w:tabs>
              <w:spacing w:before="60" w:after="60"/>
              <w:jc w:val="center"/>
              <w:rPr>
                <w:bCs/>
                <w:i/>
                <w:color w:val="0033CC"/>
              </w:rPr>
            </w:pPr>
            <w:r>
              <w:rPr>
                <w:bCs/>
                <w:i/>
                <w:color w:val="0033CC"/>
              </w:rPr>
              <w:t>(Finishing this course, students are able to )</w:t>
            </w:r>
          </w:p>
        </w:tc>
        <w:tc>
          <w:tcPr>
            <w:tcW w:w="1350" w:type="dxa"/>
            <w:tcBorders>
              <w:top w:val="single" w:sz="4" w:space="0" w:color="auto"/>
              <w:bottom w:val="single" w:sz="6" w:space="0" w:color="000000"/>
            </w:tcBorders>
            <w:shd w:val="clear" w:color="FFFF00" w:fill="FFFFFF"/>
          </w:tcPr>
          <w:p w:rsidR="003B6652" w:rsidRDefault="003B6652" w:rsidP="00DD4544">
            <w:pPr>
              <w:tabs>
                <w:tab w:val="left" w:pos="284"/>
                <w:tab w:val="left" w:pos="5954"/>
              </w:tabs>
              <w:spacing w:before="60" w:after="60"/>
              <w:jc w:val="center"/>
              <w:rPr>
                <w:b/>
                <w:bCs/>
                <w:i/>
                <w:color w:val="0033CC"/>
              </w:rPr>
            </w:pPr>
            <w:r>
              <w:rPr>
                <w:b/>
                <w:bCs/>
                <w:color w:val="0033CC"/>
              </w:rPr>
              <w:t>ELOs</w:t>
            </w:r>
          </w:p>
        </w:tc>
      </w:tr>
      <w:tr w:rsidR="003B6652" w:rsidRPr="00FE6761" w:rsidTr="00DD4544">
        <w:tc>
          <w:tcPr>
            <w:tcW w:w="1098" w:type="dxa"/>
            <w:vMerge w:val="restart"/>
            <w:tcBorders>
              <w:top w:val="single" w:sz="6" w:space="0" w:color="000000"/>
              <w:left w:val="single" w:sz="4" w:space="0" w:color="auto"/>
              <w:bottom w:val="nil"/>
            </w:tcBorders>
            <w:shd w:val="clear" w:color="auto" w:fill="auto"/>
            <w:vAlign w:val="center"/>
          </w:tcPr>
          <w:p w:rsidR="003B6652" w:rsidRPr="00FE6761" w:rsidRDefault="003B6652" w:rsidP="00DD4544">
            <w:pPr>
              <w:tabs>
                <w:tab w:val="left" w:pos="284"/>
                <w:tab w:val="left" w:pos="5954"/>
              </w:tabs>
              <w:spacing w:before="60" w:after="60"/>
              <w:jc w:val="center"/>
              <w:rPr>
                <w:b/>
                <w:bCs/>
                <w:color w:val="000000"/>
              </w:rPr>
            </w:pPr>
            <w:r w:rsidRPr="00FE6761">
              <w:rPr>
                <w:b/>
                <w:bCs/>
                <w:color w:val="000000"/>
              </w:rPr>
              <w:t>G1</w:t>
            </w:r>
          </w:p>
        </w:tc>
        <w:tc>
          <w:tcPr>
            <w:tcW w:w="7110" w:type="dxa"/>
            <w:tcBorders>
              <w:bottom w:val="single" w:sz="6" w:space="0" w:color="000000"/>
            </w:tcBorders>
            <w:shd w:val="clear" w:color="auto" w:fill="auto"/>
          </w:tcPr>
          <w:p w:rsidR="003B6652" w:rsidRPr="00FE6761" w:rsidRDefault="003B6652" w:rsidP="002B2E05">
            <w:pPr>
              <w:numPr>
                <w:ilvl w:val="0"/>
                <w:numId w:val="34"/>
              </w:numPr>
              <w:tabs>
                <w:tab w:val="left" w:pos="432"/>
              </w:tabs>
              <w:spacing w:before="60" w:after="60"/>
              <w:ind w:left="432"/>
              <w:jc w:val="both"/>
              <w:rPr>
                <w:bCs/>
                <w:color w:val="000000"/>
              </w:rPr>
            </w:pPr>
            <w:r>
              <w:rPr>
                <w:bCs/>
                <w:color w:val="000000"/>
              </w:rPr>
              <w:t xml:space="preserve">Present how to make a manufacturing process for machining a part, select the suitable equipments and cutting parameter.  </w:t>
            </w:r>
          </w:p>
        </w:tc>
        <w:tc>
          <w:tcPr>
            <w:tcW w:w="1350" w:type="dxa"/>
            <w:tcBorders>
              <w:bottom w:val="single" w:sz="6" w:space="0" w:color="000000"/>
            </w:tcBorders>
            <w:shd w:val="clear" w:color="auto" w:fill="auto"/>
          </w:tcPr>
          <w:p w:rsidR="003B6652" w:rsidRPr="00FE6761" w:rsidRDefault="003B6652" w:rsidP="00DD4544">
            <w:pPr>
              <w:tabs>
                <w:tab w:val="left" w:pos="284"/>
                <w:tab w:val="left" w:pos="5954"/>
              </w:tabs>
              <w:spacing w:before="60" w:after="60"/>
              <w:jc w:val="center"/>
              <w:rPr>
                <w:bCs/>
                <w:color w:val="000000"/>
              </w:rPr>
            </w:pPr>
            <w:r>
              <w:rPr>
                <w:bCs/>
                <w:color w:val="000000"/>
              </w:rPr>
              <w:t>ELO 2, ELO 3</w:t>
            </w:r>
          </w:p>
        </w:tc>
      </w:tr>
      <w:tr w:rsidR="003B6652" w:rsidRPr="00FE6761" w:rsidTr="00DD4544">
        <w:tc>
          <w:tcPr>
            <w:tcW w:w="1098" w:type="dxa"/>
            <w:vMerge/>
            <w:tcBorders>
              <w:top w:val="single" w:sz="6" w:space="0" w:color="000000"/>
              <w:left w:val="single" w:sz="4" w:space="0" w:color="auto"/>
              <w:bottom w:val="nil"/>
            </w:tcBorders>
            <w:shd w:val="clear" w:color="auto" w:fill="auto"/>
            <w:vAlign w:val="center"/>
          </w:tcPr>
          <w:p w:rsidR="003B6652" w:rsidRPr="00FE6761" w:rsidRDefault="003B6652" w:rsidP="00DD4544">
            <w:pPr>
              <w:tabs>
                <w:tab w:val="left" w:pos="284"/>
                <w:tab w:val="left" w:pos="5954"/>
              </w:tabs>
              <w:spacing w:before="60" w:after="60"/>
              <w:jc w:val="center"/>
              <w:rPr>
                <w:b/>
                <w:bCs/>
                <w:color w:val="000000"/>
              </w:rPr>
            </w:pPr>
          </w:p>
        </w:tc>
        <w:tc>
          <w:tcPr>
            <w:tcW w:w="7110" w:type="dxa"/>
            <w:tcBorders>
              <w:bottom w:val="single" w:sz="6" w:space="0" w:color="000000"/>
            </w:tcBorders>
            <w:shd w:val="clear" w:color="auto" w:fill="auto"/>
          </w:tcPr>
          <w:p w:rsidR="003B6652" w:rsidRPr="00FE6761" w:rsidRDefault="003B6652" w:rsidP="002B2E05">
            <w:pPr>
              <w:numPr>
                <w:ilvl w:val="0"/>
                <w:numId w:val="34"/>
              </w:numPr>
              <w:tabs>
                <w:tab w:val="left" w:pos="432"/>
              </w:tabs>
              <w:spacing w:before="60" w:after="60"/>
              <w:ind w:left="432"/>
              <w:jc w:val="both"/>
              <w:rPr>
                <w:bCs/>
                <w:color w:val="000000"/>
              </w:rPr>
            </w:pPr>
            <w:r>
              <w:rPr>
                <w:bCs/>
                <w:color w:val="000000"/>
              </w:rPr>
              <w:t xml:space="preserve">Analyse and calculate the reasonable surplus stock, analyse technology in machine part structure, thence design parts with high technology. </w:t>
            </w:r>
          </w:p>
        </w:tc>
        <w:tc>
          <w:tcPr>
            <w:tcW w:w="1350" w:type="dxa"/>
            <w:tcBorders>
              <w:bottom w:val="single" w:sz="6" w:space="0" w:color="000000"/>
            </w:tcBorders>
            <w:shd w:val="clear" w:color="auto" w:fill="auto"/>
          </w:tcPr>
          <w:p w:rsidR="003B6652" w:rsidRPr="00FE6761" w:rsidRDefault="003B6652" w:rsidP="00DD4544">
            <w:pPr>
              <w:tabs>
                <w:tab w:val="left" w:pos="284"/>
                <w:tab w:val="left" w:pos="5954"/>
              </w:tabs>
              <w:spacing w:before="60" w:after="60"/>
              <w:jc w:val="center"/>
              <w:rPr>
                <w:bCs/>
                <w:color w:val="000000"/>
              </w:rPr>
            </w:pPr>
            <w:r>
              <w:rPr>
                <w:bCs/>
                <w:color w:val="000000"/>
              </w:rPr>
              <w:t>ELO 2, ELO 3</w:t>
            </w:r>
          </w:p>
        </w:tc>
      </w:tr>
      <w:tr w:rsidR="003B6652" w:rsidRPr="00FE6761" w:rsidTr="00DD4544">
        <w:tc>
          <w:tcPr>
            <w:tcW w:w="1098" w:type="dxa"/>
            <w:tcBorders>
              <w:top w:val="nil"/>
              <w:left w:val="single" w:sz="4" w:space="0" w:color="auto"/>
              <w:bottom w:val="nil"/>
            </w:tcBorders>
            <w:shd w:val="clear" w:color="auto" w:fill="auto"/>
            <w:vAlign w:val="center"/>
          </w:tcPr>
          <w:p w:rsidR="003B6652" w:rsidRPr="00FE6761" w:rsidRDefault="003B6652" w:rsidP="00DD4544">
            <w:pPr>
              <w:tabs>
                <w:tab w:val="left" w:pos="284"/>
                <w:tab w:val="left" w:pos="5954"/>
              </w:tabs>
              <w:spacing w:before="60" w:after="60"/>
              <w:jc w:val="center"/>
              <w:rPr>
                <w:b/>
                <w:bCs/>
                <w:color w:val="000000"/>
              </w:rPr>
            </w:pPr>
          </w:p>
        </w:tc>
        <w:tc>
          <w:tcPr>
            <w:tcW w:w="7110" w:type="dxa"/>
            <w:tcBorders>
              <w:bottom w:val="single" w:sz="6" w:space="0" w:color="000000"/>
            </w:tcBorders>
            <w:shd w:val="clear" w:color="auto" w:fill="auto"/>
          </w:tcPr>
          <w:p w:rsidR="003B6652" w:rsidRPr="00FE6761" w:rsidRDefault="003B6652" w:rsidP="002B2E05">
            <w:pPr>
              <w:numPr>
                <w:ilvl w:val="0"/>
                <w:numId w:val="34"/>
              </w:numPr>
              <w:tabs>
                <w:tab w:val="left" w:pos="432"/>
              </w:tabs>
              <w:spacing w:before="60" w:after="60"/>
              <w:ind w:left="432"/>
              <w:jc w:val="both"/>
              <w:rPr>
                <w:bCs/>
                <w:color w:val="000000"/>
              </w:rPr>
            </w:pPr>
            <w:r>
              <w:rPr>
                <w:bCs/>
                <w:color w:val="000000"/>
              </w:rPr>
              <w:t xml:space="preserve">Design </w:t>
            </w:r>
            <w:r>
              <w:t>specialized fixtures for machining part.</w:t>
            </w:r>
            <w:r>
              <w:rPr>
                <w:bCs/>
                <w:color w:val="000000"/>
              </w:rPr>
              <w:t xml:space="preserve"> </w:t>
            </w:r>
          </w:p>
        </w:tc>
        <w:tc>
          <w:tcPr>
            <w:tcW w:w="1350" w:type="dxa"/>
            <w:tcBorders>
              <w:bottom w:val="single" w:sz="6" w:space="0" w:color="000000"/>
            </w:tcBorders>
            <w:shd w:val="clear" w:color="auto" w:fill="auto"/>
          </w:tcPr>
          <w:p w:rsidR="003B6652" w:rsidRPr="00FE6761" w:rsidRDefault="003B6652" w:rsidP="00DD4544">
            <w:pPr>
              <w:tabs>
                <w:tab w:val="left" w:pos="284"/>
                <w:tab w:val="left" w:pos="5954"/>
              </w:tabs>
              <w:spacing w:before="60" w:after="60"/>
              <w:jc w:val="center"/>
              <w:rPr>
                <w:bCs/>
                <w:color w:val="000000"/>
              </w:rPr>
            </w:pPr>
            <w:r>
              <w:rPr>
                <w:bCs/>
                <w:color w:val="000000"/>
              </w:rPr>
              <w:t>ELO 2, ELO 3, ELO 4, ELO 10, ELO 11</w:t>
            </w:r>
          </w:p>
        </w:tc>
      </w:tr>
      <w:tr w:rsidR="003B6652" w:rsidRPr="00FE6761" w:rsidTr="00DD4544">
        <w:tc>
          <w:tcPr>
            <w:tcW w:w="1098" w:type="dxa"/>
            <w:tcBorders>
              <w:top w:val="nil"/>
              <w:left w:val="single" w:sz="4" w:space="0" w:color="auto"/>
              <w:bottom w:val="nil"/>
            </w:tcBorders>
            <w:shd w:val="clear" w:color="auto" w:fill="auto"/>
            <w:vAlign w:val="center"/>
          </w:tcPr>
          <w:p w:rsidR="003B6652" w:rsidRPr="00FE6761" w:rsidRDefault="003B6652" w:rsidP="00DD4544">
            <w:pPr>
              <w:tabs>
                <w:tab w:val="left" w:pos="284"/>
                <w:tab w:val="left" w:pos="5954"/>
              </w:tabs>
              <w:spacing w:before="60" w:after="60"/>
              <w:jc w:val="center"/>
              <w:rPr>
                <w:b/>
                <w:bCs/>
                <w:color w:val="000000"/>
              </w:rPr>
            </w:pPr>
          </w:p>
        </w:tc>
        <w:tc>
          <w:tcPr>
            <w:tcW w:w="7110" w:type="dxa"/>
            <w:vMerge w:val="restart"/>
            <w:shd w:val="clear" w:color="auto" w:fill="auto"/>
          </w:tcPr>
          <w:p w:rsidR="003B6652" w:rsidRPr="005B3DD5" w:rsidRDefault="003B6652" w:rsidP="002B2E05">
            <w:pPr>
              <w:numPr>
                <w:ilvl w:val="0"/>
                <w:numId w:val="34"/>
              </w:numPr>
              <w:tabs>
                <w:tab w:val="left" w:pos="432"/>
              </w:tabs>
              <w:spacing w:before="60" w:after="60"/>
              <w:ind w:left="432"/>
              <w:jc w:val="both"/>
              <w:rPr>
                <w:bCs/>
                <w:color w:val="000000"/>
              </w:rPr>
            </w:pPr>
            <w:r>
              <w:rPr>
                <w:bCs/>
                <w:color w:val="000000"/>
              </w:rPr>
              <w:t>Calculate the manufacturing error of fixture, the necessary clamping force and clamping mechanism.</w:t>
            </w:r>
          </w:p>
        </w:tc>
        <w:tc>
          <w:tcPr>
            <w:tcW w:w="1350" w:type="dxa"/>
            <w:vMerge w:val="restart"/>
            <w:shd w:val="clear" w:color="auto" w:fill="auto"/>
          </w:tcPr>
          <w:p w:rsidR="003B6652" w:rsidRPr="00FE6761" w:rsidRDefault="003B6652" w:rsidP="00DD4544">
            <w:pPr>
              <w:tabs>
                <w:tab w:val="left" w:pos="284"/>
                <w:tab w:val="left" w:pos="5954"/>
              </w:tabs>
              <w:spacing w:before="60" w:after="60"/>
              <w:jc w:val="center"/>
              <w:rPr>
                <w:bCs/>
                <w:color w:val="000000"/>
              </w:rPr>
            </w:pPr>
            <w:r>
              <w:rPr>
                <w:bCs/>
                <w:color w:val="000000"/>
              </w:rPr>
              <w:t>ELO 2, ELO 3</w:t>
            </w:r>
          </w:p>
        </w:tc>
      </w:tr>
      <w:tr w:rsidR="003B6652" w:rsidRPr="00FE6761" w:rsidTr="00DD4544">
        <w:tc>
          <w:tcPr>
            <w:tcW w:w="1098" w:type="dxa"/>
            <w:tcBorders>
              <w:top w:val="nil"/>
              <w:left w:val="single" w:sz="4" w:space="0" w:color="auto"/>
              <w:bottom w:val="single" w:sz="4" w:space="0" w:color="auto"/>
            </w:tcBorders>
            <w:shd w:val="clear" w:color="auto" w:fill="auto"/>
            <w:vAlign w:val="center"/>
          </w:tcPr>
          <w:p w:rsidR="003B6652" w:rsidRPr="00FE6761" w:rsidRDefault="003B6652" w:rsidP="00DD4544">
            <w:pPr>
              <w:tabs>
                <w:tab w:val="left" w:pos="284"/>
                <w:tab w:val="left" w:pos="5954"/>
              </w:tabs>
              <w:spacing w:before="60" w:after="60"/>
              <w:jc w:val="center"/>
              <w:rPr>
                <w:b/>
                <w:bCs/>
                <w:color w:val="000000"/>
              </w:rPr>
            </w:pPr>
          </w:p>
        </w:tc>
        <w:tc>
          <w:tcPr>
            <w:tcW w:w="7110" w:type="dxa"/>
            <w:vMerge/>
            <w:tcBorders>
              <w:bottom w:val="single" w:sz="6" w:space="0" w:color="000000"/>
            </w:tcBorders>
            <w:shd w:val="clear" w:color="auto" w:fill="auto"/>
          </w:tcPr>
          <w:p w:rsidR="003B6652" w:rsidRPr="00FE6761" w:rsidRDefault="003B6652" w:rsidP="002B2E05">
            <w:pPr>
              <w:numPr>
                <w:ilvl w:val="0"/>
                <w:numId w:val="34"/>
              </w:numPr>
              <w:tabs>
                <w:tab w:val="left" w:pos="432"/>
              </w:tabs>
              <w:spacing w:before="60" w:after="60"/>
              <w:ind w:left="432"/>
              <w:jc w:val="both"/>
              <w:rPr>
                <w:bCs/>
                <w:color w:val="000000"/>
              </w:rPr>
            </w:pPr>
          </w:p>
        </w:tc>
        <w:tc>
          <w:tcPr>
            <w:tcW w:w="1350" w:type="dxa"/>
            <w:vMerge/>
            <w:tcBorders>
              <w:bottom w:val="single" w:sz="6" w:space="0" w:color="000000"/>
            </w:tcBorders>
            <w:shd w:val="clear" w:color="auto" w:fill="auto"/>
          </w:tcPr>
          <w:p w:rsidR="003B6652" w:rsidRPr="00FE6761" w:rsidRDefault="003B6652" w:rsidP="00DD4544">
            <w:pPr>
              <w:tabs>
                <w:tab w:val="left" w:pos="284"/>
                <w:tab w:val="left" w:pos="5954"/>
              </w:tabs>
              <w:spacing w:before="60" w:after="60"/>
              <w:jc w:val="center"/>
              <w:rPr>
                <w:bCs/>
                <w:color w:val="000000"/>
              </w:rPr>
            </w:pPr>
          </w:p>
        </w:tc>
      </w:tr>
      <w:tr w:rsidR="003B6652" w:rsidRPr="00FE6761" w:rsidTr="00DD4544">
        <w:tc>
          <w:tcPr>
            <w:tcW w:w="1098" w:type="dxa"/>
            <w:tcBorders>
              <w:top w:val="single" w:sz="4" w:space="0" w:color="auto"/>
              <w:left w:val="single" w:sz="4" w:space="0" w:color="auto"/>
              <w:bottom w:val="nil"/>
              <w:right w:val="single" w:sz="4" w:space="0" w:color="auto"/>
            </w:tcBorders>
            <w:shd w:val="clear" w:color="auto" w:fill="auto"/>
            <w:vAlign w:val="center"/>
          </w:tcPr>
          <w:p w:rsidR="003B6652" w:rsidRPr="00FE6761" w:rsidRDefault="003B6652" w:rsidP="00DD4544">
            <w:pPr>
              <w:tabs>
                <w:tab w:val="left" w:pos="284"/>
                <w:tab w:val="left" w:pos="5954"/>
              </w:tabs>
              <w:spacing w:before="60" w:after="60"/>
              <w:jc w:val="center"/>
              <w:rPr>
                <w:b/>
                <w:bCs/>
                <w:color w:val="000000"/>
              </w:rPr>
            </w:pPr>
            <w:r w:rsidRPr="00FE6761">
              <w:rPr>
                <w:b/>
                <w:bCs/>
                <w:color w:val="000000"/>
              </w:rPr>
              <w:t>G2</w:t>
            </w:r>
          </w:p>
        </w:tc>
        <w:tc>
          <w:tcPr>
            <w:tcW w:w="7110" w:type="dxa"/>
            <w:vMerge w:val="restart"/>
            <w:tcBorders>
              <w:left w:val="single" w:sz="4" w:space="0" w:color="auto"/>
            </w:tcBorders>
            <w:shd w:val="clear" w:color="auto" w:fill="auto"/>
          </w:tcPr>
          <w:p w:rsidR="003B6652" w:rsidRPr="00EC4045" w:rsidRDefault="003B6652" w:rsidP="002B2E05">
            <w:pPr>
              <w:numPr>
                <w:ilvl w:val="0"/>
                <w:numId w:val="261"/>
              </w:numPr>
              <w:tabs>
                <w:tab w:val="left" w:pos="432"/>
              </w:tabs>
              <w:spacing w:before="60" w:after="60"/>
              <w:ind w:left="432"/>
              <w:jc w:val="both"/>
              <w:rPr>
                <w:bCs/>
              </w:rPr>
            </w:pPr>
            <w:r>
              <w:rPr>
                <w:bCs/>
              </w:rPr>
              <w:t xml:space="preserve">Analyse, argue, compare to choose the best manufacturing process and set up. </w:t>
            </w:r>
          </w:p>
        </w:tc>
        <w:tc>
          <w:tcPr>
            <w:tcW w:w="1350" w:type="dxa"/>
            <w:vMerge w:val="restart"/>
            <w:shd w:val="clear" w:color="auto" w:fill="auto"/>
          </w:tcPr>
          <w:p w:rsidR="003B6652" w:rsidRPr="00FE6761" w:rsidRDefault="003B6652" w:rsidP="00DD4544">
            <w:pPr>
              <w:tabs>
                <w:tab w:val="left" w:pos="284"/>
                <w:tab w:val="left" w:pos="5954"/>
              </w:tabs>
              <w:spacing w:before="60" w:after="60"/>
              <w:jc w:val="center"/>
              <w:rPr>
                <w:bCs/>
                <w:color w:val="000000"/>
              </w:rPr>
            </w:pPr>
            <w:r>
              <w:rPr>
                <w:bCs/>
                <w:color w:val="000000"/>
              </w:rPr>
              <w:t xml:space="preserve">ELO 3, </w:t>
            </w:r>
            <w:r w:rsidRPr="00796CB6">
              <w:rPr>
                <w:bCs/>
                <w:color w:val="000000"/>
              </w:rPr>
              <w:t>ELO 11</w:t>
            </w:r>
          </w:p>
        </w:tc>
      </w:tr>
      <w:tr w:rsidR="003B6652" w:rsidRPr="00FE6761" w:rsidTr="00DD4544">
        <w:tc>
          <w:tcPr>
            <w:tcW w:w="1098" w:type="dxa"/>
            <w:tcBorders>
              <w:top w:val="nil"/>
              <w:left w:val="single" w:sz="4" w:space="0" w:color="auto"/>
              <w:bottom w:val="single" w:sz="4" w:space="0" w:color="auto"/>
              <w:right w:val="single" w:sz="4" w:space="0" w:color="auto"/>
            </w:tcBorders>
            <w:shd w:val="clear" w:color="auto" w:fill="auto"/>
            <w:vAlign w:val="center"/>
          </w:tcPr>
          <w:p w:rsidR="003B6652" w:rsidRPr="00FE6761" w:rsidRDefault="003B6652" w:rsidP="00DD4544">
            <w:pPr>
              <w:tabs>
                <w:tab w:val="left" w:pos="284"/>
                <w:tab w:val="left" w:pos="5954"/>
              </w:tabs>
              <w:spacing w:before="60" w:after="60"/>
              <w:jc w:val="center"/>
              <w:rPr>
                <w:b/>
                <w:bCs/>
                <w:color w:val="000000"/>
              </w:rPr>
            </w:pPr>
          </w:p>
        </w:tc>
        <w:tc>
          <w:tcPr>
            <w:tcW w:w="7110" w:type="dxa"/>
            <w:vMerge/>
            <w:tcBorders>
              <w:left w:val="single" w:sz="4" w:space="0" w:color="auto"/>
              <w:bottom w:val="single" w:sz="6" w:space="0" w:color="000000"/>
            </w:tcBorders>
            <w:shd w:val="clear" w:color="auto" w:fill="auto"/>
          </w:tcPr>
          <w:p w:rsidR="003B6652" w:rsidRPr="00FE6761" w:rsidRDefault="003B6652" w:rsidP="002B2E05">
            <w:pPr>
              <w:numPr>
                <w:ilvl w:val="0"/>
                <w:numId w:val="261"/>
              </w:numPr>
              <w:tabs>
                <w:tab w:val="left" w:pos="432"/>
              </w:tabs>
              <w:spacing w:before="60" w:after="60"/>
              <w:ind w:left="432"/>
              <w:jc w:val="both"/>
              <w:rPr>
                <w:bCs/>
                <w:color w:val="000000"/>
              </w:rPr>
            </w:pPr>
          </w:p>
        </w:tc>
        <w:tc>
          <w:tcPr>
            <w:tcW w:w="1350" w:type="dxa"/>
            <w:vMerge/>
            <w:tcBorders>
              <w:bottom w:val="single" w:sz="6" w:space="0" w:color="000000"/>
            </w:tcBorders>
            <w:shd w:val="clear" w:color="auto" w:fill="auto"/>
          </w:tcPr>
          <w:p w:rsidR="003B6652" w:rsidRPr="00FE6761" w:rsidRDefault="003B6652" w:rsidP="00DD4544">
            <w:pPr>
              <w:tabs>
                <w:tab w:val="left" w:pos="284"/>
                <w:tab w:val="left" w:pos="5954"/>
              </w:tabs>
              <w:spacing w:before="60" w:after="60"/>
              <w:jc w:val="center"/>
              <w:rPr>
                <w:bCs/>
                <w:color w:val="000000"/>
              </w:rPr>
            </w:pPr>
          </w:p>
        </w:tc>
      </w:tr>
      <w:tr w:rsidR="003B6652" w:rsidRPr="00FE6761" w:rsidTr="00DD4544">
        <w:trPr>
          <w:trHeight w:val="807"/>
        </w:trPr>
        <w:tc>
          <w:tcPr>
            <w:tcW w:w="1098" w:type="dxa"/>
            <w:tcBorders>
              <w:top w:val="single" w:sz="4" w:space="0" w:color="auto"/>
              <w:left w:val="single" w:sz="4" w:space="0" w:color="auto"/>
            </w:tcBorders>
            <w:shd w:val="clear" w:color="auto" w:fill="auto"/>
            <w:vAlign w:val="center"/>
          </w:tcPr>
          <w:p w:rsidR="003B6652" w:rsidRPr="00FE6761" w:rsidRDefault="003B6652" w:rsidP="00DD4544">
            <w:pPr>
              <w:tabs>
                <w:tab w:val="left" w:pos="284"/>
                <w:tab w:val="left" w:pos="5954"/>
              </w:tabs>
              <w:spacing w:before="60" w:after="60"/>
              <w:jc w:val="center"/>
              <w:rPr>
                <w:b/>
                <w:bCs/>
                <w:color w:val="000000"/>
              </w:rPr>
            </w:pPr>
            <w:r w:rsidRPr="00FE6761">
              <w:rPr>
                <w:b/>
                <w:bCs/>
                <w:color w:val="000000"/>
              </w:rPr>
              <w:t>G3</w:t>
            </w:r>
          </w:p>
        </w:tc>
        <w:tc>
          <w:tcPr>
            <w:tcW w:w="7110" w:type="dxa"/>
            <w:tcBorders>
              <w:top w:val="single" w:sz="6" w:space="0" w:color="000000"/>
            </w:tcBorders>
            <w:shd w:val="clear" w:color="auto" w:fill="auto"/>
          </w:tcPr>
          <w:p w:rsidR="003B6652" w:rsidRPr="00FE6761" w:rsidRDefault="003B6652" w:rsidP="002B2E05">
            <w:pPr>
              <w:numPr>
                <w:ilvl w:val="0"/>
                <w:numId w:val="35"/>
              </w:numPr>
              <w:tabs>
                <w:tab w:val="left" w:pos="432"/>
              </w:tabs>
              <w:spacing w:before="60" w:after="60"/>
              <w:ind w:left="432"/>
              <w:jc w:val="both"/>
              <w:rPr>
                <w:bCs/>
                <w:color w:val="000000"/>
              </w:rPr>
            </w:pPr>
            <w:r>
              <w:rPr>
                <w:bCs/>
                <w:color w:val="000000"/>
              </w:rPr>
              <w:t xml:space="preserve">Self search, study and present </w:t>
            </w:r>
            <w:r>
              <w:t xml:space="preserve">manufacturing processes by </w:t>
            </w:r>
            <w:r>
              <w:rPr>
                <w:color w:val="000000"/>
              </w:rPr>
              <w:t>documents and drawings/graphics.</w:t>
            </w:r>
            <w:r w:rsidRPr="00FE6761">
              <w:rPr>
                <w:bCs/>
                <w:color w:val="000000"/>
              </w:rPr>
              <w:t xml:space="preserve"> </w:t>
            </w:r>
          </w:p>
        </w:tc>
        <w:tc>
          <w:tcPr>
            <w:tcW w:w="1350" w:type="dxa"/>
            <w:tcBorders>
              <w:top w:val="single" w:sz="6" w:space="0" w:color="000000"/>
            </w:tcBorders>
            <w:shd w:val="clear" w:color="auto" w:fill="auto"/>
          </w:tcPr>
          <w:p w:rsidR="003B6652" w:rsidRPr="00FE6761" w:rsidRDefault="003B6652" w:rsidP="00DD4544">
            <w:pPr>
              <w:tabs>
                <w:tab w:val="left" w:pos="284"/>
                <w:tab w:val="left" w:pos="5954"/>
              </w:tabs>
              <w:spacing w:before="60" w:after="60"/>
              <w:jc w:val="center"/>
              <w:rPr>
                <w:bCs/>
                <w:color w:val="000000"/>
              </w:rPr>
            </w:pPr>
            <w:r>
              <w:rPr>
                <w:bCs/>
                <w:color w:val="000000"/>
              </w:rPr>
              <w:t>ELO 5, ELO 6, ELO 8</w:t>
            </w:r>
          </w:p>
        </w:tc>
      </w:tr>
      <w:tr w:rsidR="003B6652" w:rsidRPr="00FE6761" w:rsidTr="00DD4544">
        <w:tc>
          <w:tcPr>
            <w:tcW w:w="1098" w:type="dxa"/>
            <w:tcBorders>
              <w:top w:val="single" w:sz="6" w:space="0" w:color="000000"/>
              <w:left w:val="single" w:sz="4" w:space="0" w:color="auto"/>
              <w:bottom w:val="single" w:sz="4" w:space="0" w:color="auto"/>
            </w:tcBorders>
            <w:shd w:val="clear" w:color="auto" w:fill="auto"/>
            <w:vAlign w:val="center"/>
          </w:tcPr>
          <w:p w:rsidR="003B6652" w:rsidRPr="00FE6761" w:rsidRDefault="003B6652" w:rsidP="00DD4544">
            <w:pPr>
              <w:tabs>
                <w:tab w:val="left" w:pos="284"/>
                <w:tab w:val="left" w:pos="5954"/>
              </w:tabs>
              <w:spacing w:before="60" w:after="60"/>
              <w:jc w:val="center"/>
              <w:rPr>
                <w:b/>
                <w:bCs/>
                <w:color w:val="000000"/>
              </w:rPr>
            </w:pPr>
            <w:r w:rsidRPr="00FE6761">
              <w:rPr>
                <w:b/>
                <w:bCs/>
                <w:color w:val="000000"/>
              </w:rPr>
              <w:t>G4</w:t>
            </w:r>
          </w:p>
        </w:tc>
        <w:tc>
          <w:tcPr>
            <w:tcW w:w="7110" w:type="dxa"/>
            <w:tcBorders>
              <w:bottom w:val="single" w:sz="6" w:space="0" w:color="000000"/>
            </w:tcBorders>
            <w:shd w:val="clear" w:color="auto" w:fill="auto"/>
          </w:tcPr>
          <w:p w:rsidR="003B6652" w:rsidRPr="00FE6761" w:rsidRDefault="003B6652" w:rsidP="002B2E05">
            <w:pPr>
              <w:numPr>
                <w:ilvl w:val="0"/>
                <w:numId w:val="36"/>
              </w:numPr>
              <w:tabs>
                <w:tab w:val="left" w:pos="432"/>
              </w:tabs>
              <w:spacing w:before="60" w:after="60"/>
              <w:ind w:left="432"/>
              <w:jc w:val="both"/>
              <w:rPr>
                <w:bCs/>
                <w:color w:val="000000"/>
              </w:rPr>
            </w:pPr>
            <w:r>
              <w:rPr>
                <w:bCs/>
                <w:color w:val="000000"/>
              </w:rPr>
              <w:t xml:space="preserve">Make manufacturing processes for machining part.  </w:t>
            </w:r>
          </w:p>
        </w:tc>
        <w:tc>
          <w:tcPr>
            <w:tcW w:w="1350" w:type="dxa"/>
            <w:tcBorders>
              <w:bottom w:val="single" w:sz="6" w:space="0" w:color="000000"/>
            </w:tcBorders>
            <w:shd w:val="clear" w:color="auto" w:fill="auto"/>
          </w:tcPr>
          <w:p w:rsidR="003B6652" w:rsidRPr="00FE6761" w:rsidRDefault="003B6652" w:rsidP="00DD4544">
            <w:pPr>
              <w:tabs>
                <w:tab w:val="left" w:pos="284"/>
                <w:tab w:val="left" w:pos="5954"/>
              </w:tabs>
              <w:spacing w:before="60" w:after="60"/>
              <w:jc w:val="center"/>
              <w:rPr>
                <w:bCs/>
                <w:color w:val="000000"/>
              </w:rPr>
            </w:pPr>
            <w:r>
              <w:rPr>
                <w:bCs/>
                <w:color w:val="000000"/>
              </w:rPr>
              <w:t>ELO 2, ELO 3, ELO 4</w:t>
            </w:r>
          </w:p>
        </w:tc>
      </w:tr>
    </w:tbl>
    <w:p w:rsidR="003B6652" w:rsidRDefault="003B6652" w:rsidP="003B6652">
      <w:pPr>
        <w:spacing w:before="60" w:after="60"/>
        <w:jc w:val="both"/>
        <w:rPr>
          <w:bCs/>
        </w:rPr>
      </w:pPr>
    </w:p>
    <w:p w:rsidR="003B6652" w:rsidRPr="001A72C2" w:rsidRDefault="003B6652" w:rsidP="003B6652">
      <w:pPr>
        <w:spacing w:after="120"/>
        <w:rPr>
          <w:b/>
          <w:bCs/>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3B6652" w:rsidRPr="00DC1777" w:rsidTr="00DD4544">
        <w:tc>
          <w:tcPr>
            <w:tcW w:w="739" w:type="dxa"/>
            <w:shd w:val="clear" w:color="auto" w:fill="auto"/>
          </w:tcPr>
          <w:p w:rsidR="003B6652" w:rsidRDefault="003B6652" w:rsidP="00DD4544">
            <w:pPr>
              <w:jc w:val="center"/>
            </w:pPr>
            <w:r>
              <w:t>ELO</w:t>
            </w:r>
          </w:p>
          <w:p w:rsidR="003B6652" w:rsidRPr="00172F7E" w:rsidRDefault="003B6652" w:rsidP="00DD4544">
            <w:pPr>
              <w:jc w:val="center"/>
            </w:pPr>
            <w:r>
              <w:t>1</w:t>
            </w:r>
          </w:p>
        </w:tc>
        <w:tc>
          <w:tcPr>
            <w:tcW w:w="768" w:type="dxa"/>
            <w:tcBorders>
              <w:bottom w:val="single" w:sz="4" w:space="0" w:color="auto"/>
            </w:tcBorders>
            <w:shd w:val="clear" w:color="auto" w:fill="auto"/>
          </w:tcPr>
          <w:p w:rsidR="003B6652" w:rsidRDefault="003B6652" w:rsidP="00DD4544">
            <w:pPr>
              <w:jc w:val="center"/>
            </w:pPr>
            <w:r>
              <w:t>ELO</w:t>
            </w:r>
          </w:p>
          <w:p w:rsidR="003B6652" w:rsidRPr="00172F7E" w:rsidRDefault="003B6652" w:rsidP="00DD4544">
            <w:pPr>
              <w:jc w:val="center"/>
            </w:pPr>
            <w:r>
              <w:t>2</w:t>
            </w:r>
          </w:p>
        </w:tc>
        <w:tc>
          <w:tcPr>
            <w:tcW w:w="738" w:type="dxa"/>
            <w:tcBorders>
              <w:bottom w:val="single" w:sz="4" w:space="0" w:color="auto"/>
            </w:tcBorders>
            <w:shd w:val="clear" w:color="auto" w:fill="auto"/>
          </w:tcPr>
          <w:p w:rsidR="003B6652" w:rsidRDefault="003B6652" w:rsidP="00DD4544">
            <w:pPr>
              <w:jc w:val="center"/>
            </w:pPr>
            <w:r w:rsidRPr="00AD4FCA">
              <w:t>ELO</w:t>
            </w:r>
          </w:p>
          <w:p w:rsidR="003B6652" w:rsidRDefault="003B6652" w:rsidP="00DD4544">
            <w:pPr>
              <w:jc w:val="center"/>
            </w:pPr>
            <w:r>
              <w:t>3</w:t>
            </w:r>
          </w:p>
        </w:tc>
        <w:tc>
          <w:tcPr>
            <w:tcW w:w="738" w:type="dxa"/>
            <w:tcBorders>
              <w:bottom w:val="single" w:sz="4" w:space="0" w:color="auto"/>
            </w:tcBorders>
            <w:shd w:val="clear" w:color="auto" w:fill="auto"/>
          </w:tcPr>
          <w:p w:rsidR="003B6652" w:rsidRDefault="003B6652" w:rsidP="00DD4544">
            <w:pPr>
              <w:jc w:val="center"/>
            </w:pPr>
            <w:r w:rsidRPr="00AD4FCA">
              <w:t>ELO</w:t>
            </w:r>
          </w:p>
          <w:p w:rsidR="003B6652" w:rsidRDefault="003B6652" w:rsidP="00DD4544">
            <w:pPr>
              <w:jc w:val="center"/>
            </w:pPr>
            <w:r>
              <w:t>4</w:t>
            </w:r>
          </w:p>
        </w:tc>
        <w:tc>
          <w:tcPr>
            <w:tcW w:w="738" w:type="dxa"/>
            <w:shd w:val="clear" w:color="auto" w:fill="auto"/>
          </w:tcPr>
          <w:p w:rsidR="003B6652" w:rsidRDefault="003B6652" w:rsidP="00DD4544">
            <w:pPr>
              <w:jc w:val="center"/>
            </w:pPr>
            <w:r w:rsidRPr="00AD4FCA">
              <w:t>ELO</w:t>
            </w:r>
          </w:p>
          <w:p w:rsidR="003B6652" w:rsidRDefault="003B6652" w:rsidP="00DD4544">
            <w:pPr>
              <w:jc w:val="center"/>
            </w:pPr>
            <w:r>
              <w:t>5</w:t>
            </w:r>
          </w:p>
        </w:tc>
        <w:tc>
          <w:tcPr>
            <w:tcW w:w="738" w:type="dxa"/>
            <w:shd w:val="clear" w:color="auto" w:fill="auto"/>
          </w:tcPr>
          <w:p w:rsidR="003B6652" w:rsidRDefault="003B6652" w:rsidP="00DD4544">
            <w:pPr>
              <w:jc w:val="center"/>
            </w:pPr>
            <w:r w:rsidRPr="00AD4FCA">
              <w:t>ELO</w:t>
            </w:r>
          </w:p>
          <w:p w:rsidR="003B6652" w:rsidRDefault="003B6652" w:rsidP="00DD4544">
            <w:pPr>
              <w:jc w:val="center"/>
            </w:pPr>
            <w:r>
              <w:t>6</w:t>
            </w:r>
          </w:p>
        </w:tc>
        <w:tc>
          <w:tcPr>
            <w:tcW w:w="738" w:type="dxa"/>
            <w:shd w:val="clear" w:color="auto" w:fill="auto"/>
          </w:tcPr>
          <w:p w:rsidR="003B6652" w:rsidRDefault="003B6652" w:rsidP="00DD4544">
            <w:pPr>
              <w:jc w:val="center"/>
            </w:pPr>
            <w:r w:rsidRPr="00AD4FCA">
              <w:t>ELO</w:t>
            </w:r>
          </w:p>
          <w:p w:rsidR="003B6652" w:rsidRDefault="003B6652" w:rsidP="00DD4544">
            <w:pPr>
              <w:jc w:val="center"/>
            </w:pPr>
            <w:r>
              <w:t>7</w:t>
            </w:r>
          </w:p>
        </w:tc>
        <w:tc>
          <w:tcPr>
            <w:tcW w:w="738" w:type="dxa"/>
            <w:shd w:val="clear" w:color="auto" w:fill="auto"/>
          </w:tcPr>
          <w:p w:rsidR="003B6652" w:rsidRDefault="003B6652" w:rsidP="00DD4544">
            <w:pPr>
              <w:jc w:val="center"/>
            </w:pPr>
            <w:r w:rsidRPr="00AD4FCA">
              <w:t>ELO</w:t>
            </w:r>
          </w:p>
          <w:p w:rsidR="003B6652" w:rsidRDefault="003B6652" w:rsidP="00DD4544">
            <w:pPr>
              <w:jc w:val="center"/>
            </w:pPr>
            <w:r>
              <w:t>8</w:t>
            </w:r>
          </w:p>
        </w:tc>
        <w:tc>
          <w:tcPr>
            <w:tcW w:w="738" w:type="dxa"/>
            <w:shd w:val="clear" w:color="auto" w:fill="auto"/>
          </w:tcPr>
          <w:p w:rsidR="003B6652" w:rsidRDefault="003B6652" w:rsidP="00DD4544">
            <w:pPr>
              <w:jc w:val="center"/>
            </w:pPr>
            <w:r w:rsidRPr="00AD4FCA">
              <w:t>ELO</w:t>
            </w:r>
          </w:p>
          <w:p w:rsidR="003B6652" w:rsidRDefault="003B6652" w:rsidP="00DD4544">
            <w:pPr>
              <w:jc w:val="center"/>
            </w:pPr>
            <w:r>
              <w:t>9</w:t>
            </w:r>
          </w:p>
        </w:tc>
        <w:tc>
          <w:tcPr>
            <w:tcW w:w="739" w:type="dxa"/>
            <w:shd w:val="clear" w:color="auto" w:fill="auto"/>
          </w:tcPr>
          <w:p w:rsidR="003B6652" w:rsidRDefault="003B6652" w:rsidP="00DD4544">
            <w:pPr>
              <w:jc w:val="center"/>
            </w:pPr>
            <w:r w:rsidRPr="00AD4FCA">
              <w:t>ELO</w:t>
            </w:r>
          </w:p>
          <w:p w:rsidR="003B6652" w:rsidRDefault="003B6652" w:rsidP="00DD4544">
            <w:pPr>
              <w:jc w:val="center"/>
            </w:pPr>
            <w:r>
              <w:t>10</w:t>
            </w:r>
          </w:p>
        </w:tc>
        <w:tc>
          <w:tcPr>
            <w:tcW w:w="739" w:type="dxa"/>
            <w:shd w:val="clear" w:color="auto" w:fill="auto"/>
          </w:tcPr>
          <w:p w:rsidR="003B6652" w:rsidRDefault="003B6652" w:rsidP="00DD4544">
            <w:pPr>
              <w:jc w:val="center"/>
            </w:pPr>
            <w:r w:rsidRPr="00AD4FCA">
              <w:t>ELO</w:t>
            </w:r>
          </w:p>
          <w:p w:rsidR="003B6652" w:rsidRDefault="003B6652" w:rsidP="00DD4544">
            <w:pPr>
              <w:jc w:val="center"/>
            </w:pPr>
            <w:r>
              <w:t>11</w:t>
            </w:r>
          </w:p>
        </w:tc>
        <w:tc>
          <w:tcPr>
            <w:tcW w:w="739" w:type="dxa"/>
            <w:shd w:val="clear" w:color="auto" w:fill="auto"/>
          </w:tcPr>
          <w:p w:rsidR="003B6652" w:rsidRDefault="003B6652" w:rsidP="00DD4544">
            <w:pPr>
              <w:jc w:val="center"/>
            </w:pPr>
            <w:r w:rsidRPr="00AD4FCA">
              <w:t>ELO</w:t>
            </w:r>
          </w:p>
          <w:p w:rsidR="003B6652" w:rsidRDefault="003B6652" w:rsidP="00DD4544">
            <w:pPr>
              <w:jc w:val="center"/>
            </w:pPr>
            <w:r>
              <w:t>1</w:t>
            </w:r>
            <w:r w:rsidRPr="00AD4FCA">
              <w:t>2</w:t>
            </w:r>
          </w:p>
        </w:tc>
        <w:tc>
          <w:tcPr>
            <w:tcW w:w="739" w:type="dxa"/>
            <w:shd w:val="clear" w:color="auto" w:fill="auto"/>
          </w:tcPr>
          <w:p w:rsidR="003B6652" w:rsidRDefault="003B6652" w:rsidP="00DD4544">
            <w:r>
              <w:t>ELO</w:t>
            </w:r>
          </w:p>
          <w:p w:rsidR="003B6652" w:rsidRDefault="003B6652" w:rsidP="00DD4544">
            <w:pPr>
              <w:jc w:val="center"/>
            </w:pPr>
            <w:r>
              <w:t>13</w:t>
            </w:r>
          </w:p>
        </w:tc>
      </w:tr>
      <w:tr w:rsidR="003B6652" w:rsidRPr="00DC1777" w:rsidTr="00DD4544">
        <w:tc>
          <w:tcPr>
            <w:tcW w:w="739" w:type="dxa"/>
            <w:tcBorders>
              <w:right w:val="single" w:sz="18" w:space="0" w:color="auto"/>
            </w:tcBorders>
            <w:shd w:val="clear" w:color="auto" w:fill="auto"/>
          </w:tcPr>
          <w:p w:rsidR="003B6652" w:rsidRPr="00DC1777" w:rsidRDefault="003B6652" w:rsidP="00DD4544">
            <w:pPr>
              <w:spacing w:after="120"/>
              <w:jc w:val="center"/>
              <w:rPr>
                <w:b/>
                <w:bCs/>
              </w:rPr>
            </w:pPr>
            <w:r w:rsidRPr="00DC1777">
              <w:rPr>
                <w:b/>
                <w:bCs/>
              </w:rPr>
              <w:t>N</w:t>
            </w:r>
          </w:p>
        </w:tc>
        <w:tc>
          <w:tcPr>
            <w:tcW w:w="768" w:type="dxa"/>
            <w:tcBorders>
              <w:left w:val="single" w:sz="18" w:space="0" w:color="auto"/>
              <w:right w:val="single" w:sz="18" w:space="0" w:color="auto"/>
            </w:tcBorders>
            <w:shd w:val="clear" w:color="auto" w:fill="00B0F0"/>
          </w:tcPr>
          <w:p w:rsidR="003B6652" w:rsidRPr="00BE5529" w:rsidRDefault="003B6652" w:rsidP="00DD4544">
            <w:pPr>
              <w:spacing w:after="120"/>
              <w:jc w:val="center"/>
              <w:rPr>
                <w:b/>
                <w:bCs/>
                <w:color w:val="FFFFFF"/>
              </w:rPr>
            </w:pPr>
            <w:r w:rsidRPr="00BE5529">
              <w:rPr>
                <w:b/>
                <w:bCs/>
                <w:color w:val="FFFFFF"/>
              </w:rPr>
              <w:t>H</w:t>
            </w:r>
          </w:p>
        </w:tc>
        <w:tc>
          <w:tcPr>
            <w:tcW w:w="738" w:type="dxa"/>
            <w:tcBorders>
              <w:left w:val="single" w:sz="18" w:space="0" w:color="auto"/>
              <w:right w:val="single" w:sz="18" w:space="0" w:color="auto"/>
            </w:tcBorders>
            <w:shd w:val="clear" w:color="auto" w:fill="00B0F0"/>
          </w:tcPr>
          <w:p w:rsidR="003B6652" w:rsidRPr="00BE5529" w:rsidRDefault="003B6652" w:rsidP="00DD4544">
            <w:pPr>
              <w:spacing w:after="120"/>
              <w:jc w:val="center"/>
              <w:rPr>
                <w:b/>
                <w:bCs/>
                <w:color w:val="FFFFFF"/>
              </w:rPr>
            </w:pPr>
            <w:r w:rsidRPr="00BE5529">
              <w:rPr>
                <w:b/>
                <w:bCs/>
                <w:color w:val="FFFFFF"/>
              </w:rPr>
              <w:t>H</w:t>
            </w:r>
          </w:p>
        </w:tc>
        <w:tc>
          <w:tcPr>
            <w:tcW w:w="738" w:type="dxa"/>
            <w:tcBorders>
              <w:left w:val="single" w:sz="18" w:space="0" w:color="auto"/>
              <w:right w:val="single" w:sz="18" w:space="0" w:color="auto"/>
            </w:tcBorders>
            <w:shd w:val="clear" w:color="auto" w:fill="00B0F0"/>
          </w:tcPr>
          <w:p w:rsidR="003B6652" w:rsidRPr="00DC1777" w:rsidRDefault="003B6652" w:rsidP="00DD4544">
            <w:pPr>
              <w:spacing w:after="120"/>
              <w:jc w:val="center"/>
              <w:rPr>
                <w:b/>
                <w:bCs/>
                <w:color w:val="FFFFFF"/>
              </w:rPr>
            </w:pPr>
            <w:r w:rsidRPr="00DC1777">
              <w:rPr>
                <w:b/>
                <w:bCs/>
                <w:color w:val="FFFFFF"/>
              </w:rPr>
              <w:t>H</w:t>
            </w:r>
          </w:p>
        </w:tc>
        <w:tc>
          <w:tcPr>
            <w:tcW w:w="738" w:type="dxa"/>
            <w:tcBorders>
              <w:left w:val="single" w:sz="18" w:space="0" w:color="auto"/>
              <w:right w:val="single" w:sz="18" w:space="0" w:color="auto"/>
            </w:tcBorders>
            <w:shd w:val="clear" w:color="auto" w:fill="00B0F0"/>
          </w:tcPr>
          <w:p w:rsidR="003B6652" w:rsidRPr="00BE5529" w:rsidRDefault="003B6652" w:rsidP="00DD4544">
            <w:pPr>
              <w:jc w:val="center"/>
              <w:rPr>
                <w:b/>
                <w:color w:val="FFFFFF"/>
              </w:rPr>
            </w:pPr>
            <w:r w:rsidRPr="00BE5529">
              <w:rPr>
                <w:b/>
                <w:color w:val="FFFFFF"/>
              </w:rPr>
              <w:t>H</w:t>
            </w:r>
          </w:p>
        </w:tc>
        <w:tc>
          <w:tcPr>
            <w:tcW w:w="738" w:type="dxa"/>
            <w:tcBorders>
              <w:left w:val="single" w:sz="18" w:space="0" w:color="auto"/>
              <w:right w:val="single" w:sz="18" w:space="0" w:color="auto"/>
            </w:tcBorders>
            <w:shd w:val="clear" w:color="auto" w:fill="00B0F0"/>
          </w:tcPr>
          <w:p w:rsidR="003B6652" w:rsidRPr="00BE5529" w:rsidRDefault="003B6652" w:rsidP="00DD4544">
            <w:pPr>
              <w:spacing w:after="120"/>
              <w:jc w:val="center"/>
              <w:rPr>
                <w:b/>
                <w:bCs/>
                <w:color w:val="FFFFFF"/>
              </w:rPr>
            </w:pPr>
            <w:r w:rsidRPr="00BE5529">
              <w:rPr>
                <w:b/>
                <w:bCs/>
                <w:color w:val="FFFFFF"/>
              </w:rPr>
              <w:t>H</w:t>
            </w:r>
          </w:p>
        </w:tc>
        <w:tc>
          <w:tcPr>
            <w:tcW w:w="738" w:type="dxa"/>
            <w:tcBorders>
              <w:left w:val="single" w:sz="18" w:space="0" w:color="auto"/>
              <w:right w:val="single" w:sz="18" w:space="0" w:color="auto"/>
            </w:tcBorders>
            <w:shd w:val="clear" w:color="auto" w:fill="FFFFFF"/>
          </w:tcPr>
          <w:p w:rsidR="003B6652" w:rsidRPr="001E7EAD" w:rsidRDefault="003B6652" w:rsidP="00DD4544">
            <w:pPr>
              <w:jc w:val="center"/>
            </w:pPr>
            <w:r>
              <w:rPr>
                <w:b/>
                <w:bCs/>
              </w:rPr>
              <w:t>N</w:t>
            </w:r>
          </w:p>
        </w:tc>
        <w:tc>
          <w:tcPr>
            <w:tcW w:w="738" w:type="dxa"/>
            <w:tcBorders>
              <w:left w:val="single" w:sz="18" w:space="0" w:color="auto"/>
              <w:right w:val="single" w:sz="18" w:space="0" w:color="auto"/>
            </w:tcBorders>
            <w:shd w:val="clear" w:color="auto" w:fill="00B0F0"/>
          </w:tcPr>
          <w:p w:rsidR="003B6652" w:rsidRPr="00BE5529" w:rsidRDefault="003B6652" w:rsidP="00DD4544">
            <w:pPr>
              <w:spacing w:after="120"/>
              <w:jc w:val="center"/>
              <w:rPr>
                <w:b/>
                <w:bCs/>
                <w:color w:val="FFFFFF"/>
              </w:rPr>
            </w:pPr>
            <w:r w:rsidRPr="00BE5529">
              <w:rPr>
                <w:b/>
                <w:bCs/>
                <w:color w:val="FFFFFF"/>
              </w:rPr>
              <w:t>H</w:t>
            </w:r>
          </w:p>
        </w:tc>
        <w:tc>
          <w:tcPr>
            <w:tcW w:w="738" w:type="dxa"/>
            <w:tcBorders>
              <w:left w:val="single" w:sz="18" w:space="0" w:color="auto"/>
              <w:right w:val="single" w:sz="18" w:space="0" w:color="auto"/>
            </w:tcBorders>
            <w:shd w:val="clear" w:color="auto" w:fill="FFFFFF"/>
          </w:tcPr>
          <w:p w:rsidR="003B6652" w:rsidRPr="001E7EAD" w:rsidRDefault="003B6652" w:rsidP="00DD4544">
            <w:pPr>
              <w:jc w:val="center"/>
            </w:pPr>
            <w:r>
              <w:rPr>
                <w:b/>
                <w:bCs/>
              </w:rPr>
              <w:t>N</w:t>
            </w:r>
          </w:p>
        </w:tc>
        <w:tc>
          <w:tcPr>
            <w:tcW w:w="739" w:type="dxa"/>
            <w:tcBorders>
              <w:left w:val="single" w:sz="18" w:space="0" w:color="auto"/>
              <w:right w:val="single" w:sz="18" w:space="0" w:color="auto"/>
            </w:tcBorders>
            <w:shd w:val="clear" w:color="auto" w:fill="00B0F0"/>
          </w:tcPr>
          <w:p w:rsidR="003B6652" w:rsidRPr="00BE5529" w:rsidRDefault="003B6652" w:rsidP="00DD4544">
            <w:pPr>
              <w:jc w:val="center"/>
              <w:rPr>
                <w:color w:val="FFFFFF"/>
              </w:rPr>
            </w:pPr>
            <w:r w:rsidRPr="00BE5529">
              <w:rPr>
                <w:b/>
                <w:bCs/>
                <w:color w:val="FFFFFF"/>
              </w:rPr>
              <w:t>H</w:t>
            </w:r>
          </w:p>
        </w:tc>
        <w:tc>
          <w:tcPr>
            <w:tcW w:w="739" w:type="dxa"/>
            <w:tcBorders>
              <w:left w:val="single" w:sz="18" w:space="0" w:color="auto"/>
              <w:right w:val="single" w:sz="18" w:space="0" w:color="auto"/>
            </w:tcBorders>
            <w:shd w:val="clear" w:color="auto" w:fill="00B0F0"/>
          </w:tcPr>
          <w:p w:rsidR="003B6652" w:rsidRPr="00BE5529" w:rsidRDefault="003B6652" w:rsidP="00DD4544">
            <w:pPr>
              <w:jc w:val="center"/>
              <w:rPr>
                <w:color w:val="FFFFFF"/>
              </w:rPr>
            </w:pPr>
            <w:r w:rsidRPr="00BE5529">
              <w:rPr>
                <w:b/>
                <w:bCs/>
                <w:color w:val="FFFFFF"/>
              </w:rPr>
              <w:t>H</w:t>
            </w:r>
          </w:p>
        </w:tc>
        <w:tc>
          <w:tcPr>
            <w:tcW w:w="739" w:type="dxa"/>
            <w:tcBorders>
              <w:left w:val="single" w:sz="18" w:space="0" w:color="auto"/>
              <w:right w:val="single" w:sz="18" w:space="0" w:color="auto"/>
            </w:tcBorders>
            <w:shd w:val="clear" w:color="auto" w:fill="FFFFFF"/>
          </w:tcPr>
          <w:p w:rsidR="003B6652" w:rsidRPr="001E7EAD" w:rsidRDefault="003B6652" w:rsidP="00DD4544">
            <w:pPr>
              <w:jc w:val="center"/>
            </w:pPr>
            <w:r>
              <w:rPr>
                <w:b/>
                <w:bCs/>
              </w:rPr>
              <w:t>N</w:t>
            </w:r>
          </w:p>
        </w:tc>
        <w:tc>
          <w:tcPr>
            <w:tcW w:w="739" w:type="dxa"/>
            <w:tcBorders>
              <w:left w:val="single" w:sz="18" w:space="0" w:color="auto"/>
              <w:right w:val="single" w:sz="18" w:space="0" w:color="auto"/>
            </w:tcBorders>
            <w:shd w:val="clear" w:color="auto" w:fill="FFFFFF"/>
          </w:tcPr>
          <w:p w:rsidR="003B6652" w:rsidRPr="00796CB6" w:rsidRDefault="003B6652" w:rsidP="00DD4544">
            <w:pPr>
              <w:spacing w:after="120"/>
              <w:jc w:val="center"/>
              <w:rPr>
                <w:b/>
                <w:bCs/>
              </w:rPr>
            </w:pPr>
            <w:r w:rsidRPr="00796CB6">
              <w:rPr>
                <w:b/>
                <w:bCs/>
              </w:rPr>
              <w:t>N</w:t>
            </w:r>
          </w:p>
        </w:tc>
      </w:tr>
    </w:tbl>
    <w:p w:rsidR="003B6652" w:rsidRDefault="003B6652" w:rsidP="003B6652">
      <w:pPr>
        <w:spacing w:before="60" w:after="60"/>
        <w:jc w:val="both"/>
        <w:rPr>
          <w:bCs/>
        </w:rPr>
      </w:pPr>
      <w:r>
        <w:rPr>
          <w:bCs/>
        </w:rPr>
        <w:t>Notes</w:t>
      </w:r>
      <w:r w:rsidRPr="00245B5A">
        <w:rPr>
          <w:bCs/>
        </w:rPr>
        <w:t>: H (Highly Supportive); S (Supportive); W (Weak Supportive); N: Non-Supportive.</w:t>
      </w:r>
    </w:p>
    <w:p w:rsidR="003B6652" w:rsidRPr="00182878" w:rsidRDefault="003B6652" w:rsidP="003B6652">
      <w:pPr>
        <w:spacing w:before="60" w:after="60"/>
        <w:jc w:val="both"/>
        <w:rPr>
          <w:bCs/>
        </w:rPr>
      </w:pPr>
    </w:p>
    <w:p w:rsidR="003B6652" w:rsidRPr="00D12DC6" w:rsidRDefault="003B6652" w:rsidP="003B6652">
      <w:pPr>
        <w:spacing w:after="120"/>
        <w:rPr>
          <w:bCs/>
          <w:lang w:val="de-DE"/>
        </w:rPr>
      </w:pPr>
      <w:r w:rsidRPr="00D12DC6">
        <w:rPr>
          <w:b/>
          <w:bCs/>
          <w:lang w:val="de-DE"/>
        </w:rPr>
        <w:t xml:space="preserve">9. </w:t>
      </w:r>
      <w:r>
        <w:rPr>
          <w:b/>
          <w:bCs/>
          <w:color w:val="000000"/>
        </w:rPr>
        <w:t>Required Textbook(s)</w:t>
      </w:r>
      <w:r w:rsidRPr="00D12DC6">
        <w:rPr>
          <w:b/>
          <w:bCs/>
          <w:lang w:val="de-DE"/>
        </w:rPr>
        <w:tab/>
      </w:r>
      <w:r w:rsidRPr="00D12DC6">
        <w:rPr>
          <w:bCs/>
          <w:lang w:val="de-DE"/>
        </w:rPr>
        <w:t xml:space="preserve">  </w:t>
      </w:r>
    </w:p>
    <w:p w:rsidR="003B6652" w:rsidRPr="00D12DC6" w:rsidRDefault="003B6652" w:rsidP="003B6652">
      <w:pPr>
        <w:spacing w:after="120"/>
        <w:rPr>
          <w:lang w:val="de-DE"/>
        </w:rPr>
      </w:pPr>
      <w:r w:rsidRPr="00D12DC6">
        <w:rPr>
          <w:b/>
          <w:bCs/>
          <w:lang w:val="de-DE"/>
        </w:rPr>
        <w:tab/>
        <w:t xml:space="preserve">- </w:t>
      </w:r>
      <w:r>
        <w:rPr>
          <w:b/>
          <w:lang w:val="de-DE"/>
        </w:rPr>
        <w:t>Textbook</w:t>
      </w:r>
      <w:r w:rsidRPr="00434B6B">
        <w:rPr>
          <w:b/>
          <w:lang w:val="de-DE"/>
        </w:rPr>
        <w:t>:</w:t>
      </w:r>
      <w:r w:rsidRPr="00D12DC6">
        <w:rPr>
          <w:lang w:val="de-DE"/>
        </w:rPr>
        <w:t xml:space="preserve"> </w:t>
      </w:r>
    </w:p>
    <w:p w:rsidR="003B6652" w:rsidRDefault="003B6652" w:rsidP="002B2E05">
      <w:pPr>
        <w:widowControl w:val="0"/>
        <w:numPr>
          <w:ilvl w:val="0"/>
          <w:numId w:val="53"/>
        </w:numPr>
        <w:tabs>
          <w:tab w:val="left" w:pos="1170"/>
        </w:tabs>
        <w:spacing w:after="60" w:line="288" w:lineRule="auto"/>
        <w:ind w:left="990" w:hanging="270"/>
        <w:jc w:val="both"/>
        <w:rPr>
          <w:bCs/>
        </w:rPr>
      </w:pPr>
      <w:r>
        <w:rPr>
          <w:bCs/>
        </w:rPr>
        <w:t xml:space="preserve">Hồ Viết Bình, Phan Minh Thanh, </w:t>
      </w:r>
      <w:r w:rsidRPr="00AC4206">
        <w:rPr>
          <w:bCs/>
          <w:i/>
        </w:rPr>
        <w:t>Hướng dẫn thiết kế đồ án công</w:t>
      </w:r>
      <w:r w:rsidRPr="00F55DE7">
        <w:rPr>
          <w:bCs/>
          <w:i/>
        </w:rPr>
        <w:t xml:space="preserve"> nghệ </w:t>
      </w:r>
      <w:r>
        <w:rPr>
          <w:bCs/>
          <w:i/>
        </w:rPr>
        <w:t>chế tạo máy</w:t>
      </w:r>
      <w:r>
        <w:rPr>
          <w:bCs/>
        </w:rPr>
        <w:t xml:space="preserve">, NXB </w:t>
      </w:r>
      <w:r w:rsidRPr="009E0D46">
        <w:rPr>
          <w:bCs/>
        </w:rPr>
        <w:t>Đ</w:t>
      </w:r>
      <w:r>
        <w:rPr>
          <w:bCs/>
        </w:rPr>
        <w:t>ại học Quốc gia Tp.HCM, 2014.</w:t>
      </w:r>
    </w:p>
    <w:p w:rsidR="003B6652" w:rsidRPr="006F211A" w:rsidRDefault="003B6652" w:rsidP="003B6652">
      <w:pPr>
        <w:spacing w:before="120" w:after="60"/>
        <w:ind w:firstLine="720"/>
        <w:jc w:val="both"/>
        <w:rPr>
          <w:b/>
        </w:rPr>
      </w:pPr>
      <w:r>
        <w:rPr>
          <w:lang w:val="de-DE"/>
        </w:rPr>
        <w:t xml:space="preserve">- </w:t>
      </w:r>
      <w:r w:rsidRPr="00572F10">
        <w:rPr>
          <w:b/>
          <w:color w:val="000000"/>
        </w:rPr>
        <w:t>Supplementary Reading:</w:t>
      </w:r>
    </w:p>
    <w:p w:rsidR="003B6652" w:rsidRPr="007130E7" w:rsidRDefault="003B6652" w:rsidP="002B2E05">
      <w:pPr>
        <w:widowControl w:val="0"/>
        <w:numPr>
          <w:ilvl w:val="0"/>
          <w:numId w:val="53"/>
        </w:numPr>
        <w:tabs>
          <w:tab w:val="left" w:pos="1170"/>
        </w:tabs>
        <w:spacing w:after="60" w:line="288" w:lineRule="auto"/>
        <w:ind w:left="990" w:hanging="270"/>
        <w:jc w:val="both"/>
      </w:pPr>
      <w:r w:rsidRPr="007130E7">
        <w:t xml:space="preserve">GS. TS. Trần Văn </w:t>
      </w:r>
      <w:r w:rsidRPr="007130E7">
        <w:rPr>
          <w:bCs/>
        </w:rPr>
        <w:t>Địch</w:t>
      </w:r>
      <w:r w:rsidRPr="007130E7">
        <w:t xml:space="preserve">, </w:t>
      </w:r>
      <w:r w:rsidRPr="00CD3976">
        <w:rPr>
          <w:i/>
        </w:rPr>
        <w:t>Thiết kế đồ án công nghệ Chế tạo máy</w:t>
      </w:r>
      <w:r w:rsidRPr="007130E7">
        <w:t>, NXB Khoa học và K</w:t>
      </w:r>
      <w:r>
        <w:t>ỹ thuật, 2008</w:t>
      </w:r>
      <w:r w:rsidRPr="007130E7">
        <w:t>.</w:t>
      </w:r>
    </w:p>
    <w:p w:rsidR="003B6652" w:rsidRPr="007130E7" w:rsidRDefault="003B6652" w:rsidP="002B2E05">
      <w:pPr>
        <w:widowControl w:val="0"/>
        <w:numPr>
          <w:ilvl w:val="0"/>
          <w:numId w:val="53"/>
        </w:numPr>
        <w:tabs>
          <w:tab w:val="left" w:pos="1170"/>
        </w:tabs>
        <w:spacing w:after="60" w:line="288" w:lineRule="auto"/>
        <w:ind w:left="990" w:hanging="270"/>
        <w:jc w:val="both"/>
      </w:pPr>
      <w:r w:rsidRPr="007130E7">
        <w:t xml:space="preserve">Trần Văn Địch, Nguyễn Trọng Bình và các tác giả khác, </w:t>
      </w:r>
      <w:r w:rsidRPr="007130E7">
        <w:rPr>
          <w:bCs/>
          <w:i/>
        </w:rPr>
        <w:t>Công nghệ chế tạo máy</w:t>
      </w:r>
      <w:r w:rsidRPr="007130E7">
        <w:t>, NXB Khoa học Kỹ thuật, 2003.</w:t>
      </w:r>
    </w:p>
    <w:p w:rsidR="003B6652" w:rsidRPr="007130E7" w:rsidRDefault="003B6652" w:rsidP="002B2E05">
      <w:pPr>
        <w:widowControl w:val="0"/>
        <w:numPr>
          <w:ilvl w:val="0"/>
          <w:numId w:val="53"/>
        </w:numPr>
        <w:tabs>
          <w:tab w:val="left" w:pos="1170"/>
        </w:tabs>
        <w:spacing w:after="60" w:line="288" w:lineRule="auto"/>
        <w:ind w:left="990" w:hanging="270"/>
        <w:jc w:val="both"/>
      </w:pPr>
      <w:r w:rsidRPr="007130E7">
        <w:lastRenderedPageBreak/>
        <w:t xml:space="preserve">E. Paul DeGarmo, et al., </w:t>
      </w:r>
      <w:r w:rsidRPr="007130E7">
        <w:rPr>
          <w:bCs/>
          <w:i/>
        </w:rPr>
        <w:t>Materials and Processes in Manufacturing</w:t>
      </w:r>
      <w:r w:rsidRPr="007130E7">
        <w:t>, John Wiley &amp; Sons, 2004.</w:t>
      </w:r>
    </w:p>
    <w:p w:rsidR="003B6652" w:rsidRPr="007130E7" w:rsidRDefault="003B6652" w:rsidP="002B2E05">
      <w:pPr>
        <w:widowControl w:val="0"/>
        <w:numPr>
          <w:ilvl w:val="0"/>
          <w:numId w:val="53"/>
        </w:numPr>
        <w:tabs>
          <w:tab w:val="left" w:pos="1170"/>
        </w:tabs>
        <w:spacing w:after="60" w:line="288" w:lineRule="auto"/>
        <w:ind w:left="990" w:hanging="270"/>
        <w:jc w:val="both"/>
      </w:pPr>
      <w:r w:rsidRPr="007130E7">
        <w:t xml:space="preserve">V.M.Kovan, et al., </w:t>
      </w:r>
      <w:r w:rsidRPr="007130E7">
        <w:rPr>
          <w:bCs/>
          <w:i/>
        </w:rPr>
        <w:t>Fundamentals of Manufacturing Engineering</w:t>
      </w:r>
      <w:r w:rsidRPr="007130E7">
        <w:t>, Mir Publishers Moscow, 1987.</w:t>
      </w:r>
    </w:p>
    <w:p w:rsidR="003B6652" w:rsidRPr="000D7031" w:rsidRDefault="003B6652" w:rsidP="002B2E05">
      <w:pPr>
        <w:widowControl w:val="0"/>
        <w:numPr>
          <w:ilvl w:val="0"/>
          <w:numId w:val="53"/>
        </w:numPr>
        <w:tabs>
          <w:tab w:val="left" w:pos="1170"/>
        </w:tabs>
        <w:spacing w:after="60" w:line="288" w:lineRule="auto"/>
        <w:ind w:left="990" w:hanging="270"/>
        <w:jc w:val="both"/>
      </w:pPr>
      <w:r w:rsidRPr="007130E7">
        <w:t xml:space="preserve">Hồ Viết Bình, Nguyễn Ngọc Đào, Lê Đăng Hoành, </w:t>
      </w:r>
      <w:r w:rsidRPr="007130E7">
        <w:rPr>
          <w:bCs/>
          <w:i/>
        </w:rPr>
        <w:t>Đồ gá gia công cơ khí – Tiện, Phay, Bào, Mài</w:t>
      </w:r>
      <w:r w:rsidRPr="007130E7">
        <w:rPr>
          <w:bCs/>
        </w:rPr>
        <w:t xml:space="preserve">, NXB </w:t>
      </w:r>
      <w:r w:rsidRPr="007130E7">
        <w:t>Đà nẵng, 2000.</w:t>
      </w:r>
    </w:p>
    <w:p w:rsidR="003B6652" w:rsidRPr="008A4D99" w:rsidRDefault="003B6652" w:rsidP="003B6652">
      <w:pPr>
        <w:tabs>
          <w:tab w:val="left" w:pos="5954"/>
        </w:tabs>
        <w:spacing w:before="60" w:after="60"/>
        <w:jc w:val="both"/>
        <w:rPr>
          <w:bCs/>
          <w:color w:val="FF0000"/>
          <w:lang w:val="de-DE"/>
        </w:rPr>
      </w:pPr>
      <w:r>
        <w:rPr>
          <w:b/>
          <w:bCs/>
          <w:lang w:val="de-DE"/>
        </w:rPr>
        <w:t>10. A</w:t>
      </w:r>
      <w:r>
        <w:rPr>
          <w:b/>
          <w:bCs/>
          <w:color w:val="000000"/>
          <w:lang w:val="de-DE"/>
        </w:rPr>
        <w:t>sessment(s)</w:t>
      </w:r>
      <w:r w:rsidRPr="008A4D99">
        <w:rPr>
          <w:b/>
          <w:bCs/>
          <w:lang w:val="de-DE"/>
        </w:rPr>
        <w:t>:</w:t>
      </w:r>
    </w:p>
    <w:p w:rsidR="003B6652" w:rsidRDefault="003B6652" w:rsidP="003B6652">
      <w:pPr>
        <w:spacing w:before="60" w:after="60"/>
        <w:ind w:firstLine="720"/>
        <w:jc w:val="both"/>
        <w:rPr>
          <w:b/>
          <w:lang w:val="de-DE"/>
        </w:rPr>
      </w:pPr>
      <w:r>
        <w:rPr>
          <w:lang w:val="de-DE"/>
        </w:rPr>
        <w:t xml:space="preserve">- </w:t>
      </w:r>
      <w:r w:rsidRPr="00353F19">
        <w:rPr>
          <w:lang w:val="de-DE"/>
        </w:rPr>
        <w:t>Grade</w:t>
      </w:r>
      <w:r>
        <w:rPr>
          <w:lang w:val="de-DE"/>
        </w:rPr>
        <w:t xml:space="preserve">: </w:t>
      </w:r>
      <w:r w:rsidRPr="00142E1D">
        <w:rPr>
          <w:b/>
          <w:lang w:val="de-DE"/>
        </w:rPr>
        <w:t>10</w:t>
      </w:r>
    </w:p>
    <w:p w:rsidR="003B6652" w:rsidRPr="00A7060C" w:rsidRDefault="003B6652" w:rsidP="003B6652">
      <w:pPr>
        <w:spacing w:before="60" w:after="60"/>
        <w:ind w:firstLine="720"/>
        <w:jc w:val="both"/>
        <w:rPr>
          <w:lang w:val="de-DE"/>
        </w:rPr>
      </w:pPr>
      <w:r w:rsidRPr="00A7060C">
        <w:rPr>
          <w:lang w:val="de-DE"/>
        </w:rPr>
        <w:t xml:space="preserve">- No grade of middle semester exam </w:t>
      </w:r>
    </w:p>
    <w:p w:rsidR="003B6652" w:rsidRPr="00A7060C" w:rsidRDefault="003B6652" w:rsidP="003B6652">
      <w:pPr>
        <w:spacing w:before="60" w:after="60"/>
        <w:ind w:firstLine="720"/>
        <w:jc w:val="both"/>
        <w:rPr>
          <w:lang w:val="de-DE"/>
        </w:rPr>
      </w:pPr>
      <w:r w:rsidRPr="00A7060C">
        <w:rPr>
          <w:lang w:val="de-DE"/>
        </w:rPr>
        <w:t xml:space="preserve">- Final asessment: Oral </w:t>
      </w:r>
    </w:p>
    <w:p w:rsidR="003B6652" w:rsidRPr="0058449F" w:rsidRDefault="003B6652" w:rsidP="003B6652">
      <w:pPr>
        <w:spacing w:before="60" w:after="60"/>
        <w:jc w:val="both"/>
        <w:rPr>
          <w:b/>
          <w:bCs/>
          <w:lang w:val="de-DE"/>
        </w:rPr>
      </w:pPr>
      <w:r>
        <w:rPr>
          <w:b/>
          <w:bCs/>
          <w:lang w:val="de-DE"/>
        </w:rPr>
        <w:t xml:space="preserve">11. </w:t>
      </w:r>
      <w:r>
        <w:rPr>
          <w:b/>
          <w:bCs/>
          <w:color w:val="000000"/>
          <w:lang w:val="de-DE"/>
        </w:rPr>
        <w:t>Detailed schedule</w:t>
      </w:r>
      <w:r>
        <w:rPr>
          <w:b/>
          <w:bCs/>
          <w:lang w:val="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2"/>
        <w:gridCol w:w="6668"/>
        <w:gridCol w:w="2139"/>
      </w:tblGrid>
      <w:tr w:rsidR="003B6652" w:rsidRPr="00D22923" w:rsidTr="00DD4544">
        <w:tc>
          <w:tcPr>
            <w:tcW w:w="822" w:type="dxa"/>
            <w:shd w:val="clear" w:color="auto" w:fill="FFF2CC"/>
          </w:tcPr>
          <w:p w:rsidR="003B6652" w:rsidRPr="00C16CC8" w:rsidRDefault="003B6652" w:rsidP="00DD4544">
            <w:pPr>
              <w:spacing w:before="60" w:after="60"/>
              <w:jc w:val="center"/>
              <w:rPr>
                <w:b/>
                <w:bCs/>
                <w:color w:val="0033CC"/>
                <w:lang w:val="de-DE"/>
              </w:rPr>
            </w:pPr>
            <w:r w:rsidRPr="00C16CC8">
              <w:rPr>
                <w:b/>
                <w:bCs/>
                <w:color w:val="0033CC"/>
                <w:lang w:val="de-DE"/>
              </w:rPr>
              <w:t>Week</w:t>
            </w:r>
          </w:p>
        </w:tc>
        <w:tc>
          <w:tcPr>
            <w:tcW w:w="6668" w:type="dxa"/>
            <w:shd w:val="clear" w:color="auto" w:fill="FFF2CC"/>
          </w:tcPr>
          <w:p w:rsidR="003B6652" w:rsidRPr="00C16CC8" w:rsidRDefault="003B6652" w:rsidP="00DD4544">
            <w:pPr>
              <w:spacing w:before="60" w:after="60"/>
              <w:jc w:val="center"/>
              <w:rPr>
                <w:b/>
                <w:bCs/>
                <w:color w:val="0033CC"/>
                <w:lang w:val="de-DE"/>
              </w:rPr>
            </w:pPr>
            <w:r w:rsidRPr="00C16CC8">
              <w:rPr>
                <w:b/>
                <w:bCs/>
                <w:color w:val="0033CC"/>
                <w:lang w:val="de-DE"/>
              </w:rPr>
              <w:t>Topic</w:t>
            </w:r>
          </w:p>
        </w:tc>
        <w:tc>
          <w:tcPr>
            <w:tcW w:w="2139" w:type="dxa"/>
            <w:shd w:val="clear" w:color="auto" w:fill="FFF2CC"/>
          </w:tcPr>
          <w:p w:rsidR="003B6652" w:rsidRPr="00C16CC8" w:rsidRDefault="003B6652" w:rsidP="00DD4544">
            <w:pPr>
              <w:spacing w:before="60" w:after="60"/>
              <w:jc w:val="center"/>
              <w:rPr>
                <w:b/>
                <w:bCs/>
                <w:color w:val="0033CC"/>
                <w:lang w:val="de-DE"/>
              </w:rPr>
            </w:pPr>
            <w:r w:rsidRPr="00C16CC8">
              <w:rPr>
                <w:b/>
                <w:bCs/>
                <w:color w:val="0033CC"/>
                <w:lang w:val="de-DE"/>
              </w:rPr>
              <w:t>CLOs</w:t>
            </w:r>
          </w:p>
        </w:tc>
      </w:tr>
      <w:tr w:rsidR="003B6652" w:rsidRPr="00D22923" w:rsidTr="00DD4544">
        <w:tc>
          <w:tcPr>
            <w:tcW w:w="822" w:type="dxa"/>
            <w:vMerge w:val="restart"/>
          </w:tcPr>
          <w:p w:rsidR="003B6652" w:rsidRDefault="003B6652" w:rsidP="00DD4544">
            <w:pPr>
              <w:spacing w:before="240" w:after="240" w:line="288" w:lineRule="auto"/>
              <w:jc w:val="center"/>
              <w:rPr>
                <w:b/>
                <w:bCs/>
              </w:rPr>
            </w:pPr>
          </w:p>
          <w:p w:rsidR="003B6652" w:rsidRDefault="003B6652" w:rsidP="00DD4544">
            <w:pPr>
              <w:spacing w:before="240" w:after="240" w:line="288" w:lineRule="auto"/>
              <w:jc w:val="center"/>
              <w:rPr>
                <w:b/>
                <w:bCs/>
              </w:rPr>
            </w:pPr>
          </w:p>
          <w:p w:rsidR="003B6652" w:rsidRDefault="003B6652" w:rsidP="00DD4544">
            <w:pPr>
              <w:spacing w:before="240" w:after="240" w:line="288" w:lineRule="auto"/>
              <w:jc w:val="center"/>
              <w:rPr>
                <w:b/>
                <w:bCs/>
              </w:rPr>
            </w:pPr>
          </w:p>
          <w:p w:rsidR="003B6652" w:rsidRPr="009339AE" w:rsidRDefault="003B6652" w:rsidP="00DD4544">
            <w:pPr>
              <w:spacing w:before="240" w:after="240" w:line="288" w:lineRule="auto"/>
              <w:jc w:val="center"/>
              <w:rPr>
                <w:b/>
                <w:bCs/>
              </w:rPr>
            </w:pPr>
            <w:r w:rsidRPr="009339AE">
              <w:rPr>
                <w:b/>
                <w:bCs/>
              </w:rPr>
              <w:t>1</w:t>
            </w:r>
          </w:p>
        </w:tc>
        <w:tc>
          <w:tcPr>
            <w:tcW w:w="6668" w:type="dxa"/>
          </w:tcPr>
          <w:p w:rsidR="003B6652" w:rsidRDefault="003B6652" w:rsidP="00DD4544">
            <w:pPr>
              <w:spacing w:before="60" w:after="60"/>
              <w:jc w:val="both"/>
              <w:rPr>
                <w:bCs/>
                <w:i/>
                <w:color w:val="000000"/>
                <w:lang w:val="de-DE"/>
              </w:rPr>
            </w:pPr>
            <w:r w:rsidRPr="007D7FC3">
              <w:rPr>
                <w:b/>
                <w:bCs/>
                <w:i/>
                <w:color w:val="000000"/>
                <w:lang w:val="de-DE"/>
              </w:rPr>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Pr="00D84690" w:rsidRDefault="003B6652" w:rsidP="00DD4544">
            <w:pPr>
              <w:spacing w:before="60" w:after="60"/>
              <w:jc w:val="both"/>
              <w:rPr>
                <w:b/>
                <w:bCs/>
                <w:lang w:val="de-DE"/>
              </w:rPr>
            </w:pPr>
            <w:r>
              <w:rPr>
                <w:b/>
                <w:bCs/>
                <w:lang w:val="de-DE"/>
              </w:rPr>
              <w:t>Instructing contents</w:t>
            </w:r>
            <w:r w:rsidRPr="005A1E30">
              <w:rPr>
                <w:b/>
                <w:bCs/>
                <w:lang w:val="de-DE"/>
              </w:rPr>
              <w:t>:</w:t>
            </w:r>
          </w:p>
          <w:p w:rsidR="003B6652" w:rsidRPr="00B1175B" w:rsidRDefault="003B6652" w:rsidP="002B2E05">
            <w:pPr>
              <w:numPr>
                <w:ilvl w:val="0"/>
                <w:numId w:val="262"/>
              </w:numPr>
              <w:spacing w:before="60"/>
              <w:jc w:val="both"/>
              <w:rPr>
                <w:lang w:val="fr-FR"/>
              </w:rPr>
            </w:pPr>
            <w:r>
              <w:rPr>
                <w:lang w:val="fr-FR"/>
              </w:rPr>
              <w:t xml:space="preserve">Study, analyse the machining part </w:t>
            </w:r>
          </w:p>
          <w:p w:rsidR="003B6652" w:rsidRPr="00B1175B" w:rsidRDefault="003B6652" w:rsidP="002B2E05">
            <w:pPr>
              <w:numPr>
                <w:ilvl w:val="0"/>
                <w:numId w:val="262"/>
              </w:numPr>
              <w:spacing w:before="60"/>
              <w:jc w:val="both"/>
              <w:rPr>
                <w:lang w:val="fr-FR"/>
              </w:rPr>
            </w:pPr>
            <w:r>
              <w:rPr>
                <w:lang w:val="fr-FR"/>
              </w:rPr>
              <w:t xml:space="preserve">Determine the production type </w:t>
            </w:r>
          </w:p>
          <w:p w:rsidR="003B6652" w:rsidRPr="00B1175B" w:rsidRDefault="003B6652" w:rsidP="002B2E05">
            <w:pPr>
              <w:numPr>
                <w:ilvl w:val="0"/>
                <w:numId w:val="262"/>
              </w:numPr>
              <w:spacing w:before="60"/>
              <w:jc w:val="both"/>
              <w:rPr>
                <w:lang w:val="fr-FR"/>
              </w:rPr>
            </w:pPr>
            <w:r>
              <w:rPr>
                <w:lang w:val="fr-FR"/>
              </w:rPr>
              <w:t xml:space="preserve">Determine the way to make the workpiece </w:t>
            </w:r>
          </w:p>
          <w:p w:rsidR="003B6652" w:rsidRPr="00100442" w:rsidRDefault="003B6652" w:rsidP="002B2E05">
            <w:pPr>
              <w:numPr>
                <w:ilvl w:val="0"/>
                <w:numId w:val="262"/>
              </w:numPr>
              <w:spacing w:before="60"/>
              <w:jc w:val="both"/>
              <w:rPr>
                <w:lang w:val="fr-FR"/>
              </w:rPr>
            </w:pPr>
            <w:r>
              <w:rPr>
                <w:lang w:val="fr-FR"/>
              </w:rPr>
              <w:t>Part drawing, part with surplus stock drawing, die and model casting drawing (A3)</w:t>
            </w:r>
          </w:p>
          <w:p w:rsidR="003B6652" w:rsidRPr="007D7FC3" w:rsidRDefault="003B6652" w:rsidP="00DD4544">
            <w:pPr>
              <w:spacing w:before="60" w:after="60"/>
              <w:jc w:val="both"/>
              <w:rPr>
                <w:bCs/>
                <w:color w:val="000000"/>
                <w:lang w:val="de-DE"/>
              </w:rPr>
            </w:pPr>
            <w:r w:rsidRPr="007D7FC3">
              <w:rPr>
                <w:b/>
                <w:bCs/>
                <w:color w:val="000000"/>
              </w:rPr>
              <w:t xml:space="preserve"> </w:t>
            </w:r>
            <w:r>
              <w:rPr>
                <w:b/>
                <w:bCs/>
                <w:color w:val="000000"/>
                <w:lang w:val="de-DE"/>
              </w:rPr>
              <w:t>Instructing method</w:t>
            </w:r>
            <w:r w:rsidRPr="007D7FC3">
              <w:rPr>
                <w:bCs/>
                <w:color w:val="000000"/>
                <w:lang w:val="de-DE"/>
              </w:rPr>
              <w:t>:</w:t>
            </w:r>
          </w:p>
          <w:p w:rsidR="003B6652" w:rsidRPr="007D7FC3" w:rsidRDefault="003B6652" w:rsidP="002B2E05">
            <w:pPr>
              <w:pStyle w:val="NormalWeb"/>
              <w:numPr>
                <w:ilvl w:val="0"/>
                <w:numId w:val="243"/>
              </w:numPr>
              <w:spacing w:before="60" w:beforeAutospacing="0" w:after="60" w:afterAutospacing="0"/>
              <w:ind w:left="426" w:hanging="284"/>
              <w:rPr>
                <w:bCs/>
                <w:lang w:val="de-DE"/>
              </w:rPr>
            </w:pPr>
            <w:r>
              <w:rPr>
                <w:bCs/>
                <w:lang w:val="de-DE"/>
              </w:rPr>
              <w:t xml:space="preserve">Instruct for whole class </w:t>
            </w:r>
          </w:p>
          <w:p w:rsidR="003B6652" w:rsidRPr="007D7FC3" w:rsidRDefault="003B6652" w:rsidP="00DD4544">
            <w:pPr>
              <w:rPr>
                <w:bCs/>
                <w:color w:val="000000"/>
              </w:rPr>
            </w:pPr>
            <w:r w:rsidRPr="007D7FC3">
              <w:rPr>
                <w:bCs/>
                <w:color w:val="000000"/>
              </w:rPr>
              <w:t xml:space="preserve">  </w:t>
            </w:r>
            <w:r>
              <w:rPr>
                <w:bCs/>
                <w:color w:val="000000"/>
              </w:rPr>
              <w:t xml:space="preserve"> </w:t>
            </w:r>
            <w:r w:rsidRPr="007D7FC3">
              <w:rPr>
                <w:bCs/>
                <w:color w:val="000000"/>
              </w:rPr>
              <w:t xml:space="preserve">+  </w:t>
            </w:r>
            <w:r>
              <w:rPr>
                <w:bCs/>
                <w:color w:val="000000"/>
              </w:rPr>
              <w:t xml:space="preserve">Instruct for each student </w:t>
            </w:r>
          </w:p>
        </w:tc>
        <w:tc>
          <w:tcPr>
            <w:tcW w:w="2139" w:type="dxa"/>
          </w:tcPr>
          <w:p w:rsidR="003B6652" w:rsidRDefault="003B6652" w:rsidP="00DD4544">
            <w:pPr>
              <w:spacing w:before="240" w:after="240" w:line="288" w:lineRule="auto"/>
              <w:jc w:val="center"/>
              <w:rPr>
                <w:bCs/>
                <w:color w:val="000000"/>
              </w:rPr>
            </w:pPr>
          </w:p>
          <w:p w:rsidR="003B6652" w:rsidRDefault="003B6652" w:rsidP="00DD4544">
            <w:pPr>
              <w:spacing w:before="240" w:after="240" w:line="288" w:lineRule="auto"/>
              <w:jc w:val="center"/>
              <w:rPr>
                <w:bCs/>
                <w:color w:val="000000"/>
              </w:rPr>
            </w:pPr>
          </w:p>
          <w:p w:rsidR="003B6652" w:rsidRDefault="003B6652" w:rsidP="00DD4544">
            <w:pPr>
              <w:spacing w:before="240" w:after="240" w:line="288" w:lineRule="auto"/>
              <w:jc w:val="center"/>
              <w:rPr>
                <w:bCs/>
                <w:color w:val="000000"/>
              </w:rPr>
            </w:pPr>
          </w:p>
          <w:p w:rsidR="003B6652" w:rsidRPr="0069105E" w:rsidRDefault="003B6652" w:rsidP="00DD4544">
            <w:pPr>
              <w:spacing w:before="240" w:after="240" w:line="288" w:lineRule="auto"/>
              <w:jc w:val="center"/>
              <w:rPr>
                <w:bCs/>
                <w:color w:val="000000"/>
              </w:rPr>
            </w:pPr>
            <w:r w:rsidRPr="0069105E">
              <w:rPr>
                <w:bCs/>
                <w:color w:val="000000"/>
              </w:rPr>
              <w:t>G1.1</w:t>
            </w:r>
          </w:p>
        </w:tc>
      </w:tr>
      <w:tr w:rsidR="003B6652" w:rsidRPr="00D22923" w:rsidTr="00DD4544">
        <w:tc>
          <w:tcPr>
            <w:tcW w:w="822" w:type="dxa"/>
            <w:vMerge/>
          </w:tcPr>
          <w:p w:rsidR="003B6652" w:rsidRPr="009339AE" w:rsidRDefault="003B6652" w:rsidP="00DD4544">
            <w:pPr>
              <w:spacing w:before="240" w:after="240" w:line="288" w:lineRule="auto"/>
              <w:jc w:val="center"/>
              <w:rPr>
                <w:b/>
                <w:bCs/>
              </w:rPr>
            </w:pPr>
          </w:p>
        </w:tc>
        <w:tc>
          <w:tcPr>
            <w:tcW w:w="6668" w:type="dxa"/>
          </w:tcPr>
          <w:p w:rsidR="003B6652" w:rsidRDefault="003B6652" w:rsidP="00DD4544">
            <w:pPr>
              <w:spacing w:before="60" w:after="60"/>
              <w:jc w:val="both"/>
              <w:rPr>
                <w:bCs/>
                <w:i/>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Pr>
                <w:bCs/>
                <w:i/>
                <w:color w:val="000000"/>
                <w:lang w:val="de-DE"/>
              </w:rPr>
              <w:t>(2</w:t>
            </w:r>
            <w:r w:rsidRPr="007D7FC3">
              <w:rPr>
                <w:bCs/>
                <w:i/>
                <w:color w:val="000000"/>
                <w:lang w:val="de-DE"/>
              </w:rPr>
              <w:t>)</w:t>
            </w:r>
          </w:p>
          <w:p w:rsidR="003B6652" w:rsidRDefault="003B6652" w:rsidP="00DD4544">
            <w:pPr>
              <w:spacing w:before="60" w:after="60"/>
              <w:jc w:val="both"/>
              <w:rPr>
                <w:bCs/>
                <w:color w:val="000000"/>
                <w:lang w:val="de-DE"/>
              </w:rPr>
            </w:pPr>
            <w:r>
              <w:rPr>
                <w:bCs/>
                <w:color w:val="000000"/>
                <w:lang w:val="de-DE"/>
              </w:rPr>
              <w:t xml:space="preserve"> + Write the report of analysing part, production type and making workpiece. </w:t>
            </w:r>
          </w:p>
          <w:p w:rsidR="003B6652" w:rsidRPr="00100442" w:rsidRDefault="003B6652" w:rsidP="00DD4544">
            <w:pPr>
              <w:spacing w:before="60" w:after="60"/>
              <w:jc w:val="both"/>
              <w:rPr>
                <w:bCs/>
                <w:color w:val="000000"/>
                <w:lang w:val="de-DE"/>
              </w:rPr>
            </w:pPr>
            <w:r>
              <w:rPr>
                <w:bCs/>
                <w:color w:val="000000"/>
                <w:lang w:val="de-DE"/>
              </w:rPr>
              <w:t xml:space="preserve"> + Draw A3 drawings: part, workpiece, </w:t>
            </w:r>
            <w:r>
              <w:rPr>
                <w:lang w:val="fr-FR"/>
              </w:rPr>
              <w:t>die and model casting drawing</w:t>
            </w:r>
            <w:r>
              <w:rPr>
                <w:bCs/>
                <w:color w:val="000000"/>
                <w:lang w:val="de-DE"/>
              </w:rPr>
              <w:t xml:space="preserve"> </w:t>
            </w:r>
          </w:p>
        </w:tc>
        <w:tc>
          <w:tcPr>
            <w:tcW w:w="2139" w:type="dxa"/>
          </w:tcPr>
          <w:p w:rsidR="003B6652" w:rsidRPr="009339AE" w:rsidRDefault="003B6652" w:rsidP="00DD4544">
            <w:pPr>
              <w:jc w:val="center"/>
              <w:rPr>
                <w:bCs/>
              </w:rPr>
            </w:pPr>
          </w:p>
        </w:tc>
      </w:tr>
      <w:tr w:rsidR="003B6652" w:rsidRPr="00D22923" w:rsidTr="00DD4544">
        <w:tc>
          <w:tcPr>
            <w:tcW w:w="822" w:type="dxa"/>
            <w:vMerge w:val="restart"/>
          </w:tcPr>
          <w:p w:rsidR="003B6652" w:rsidRDefault="003B6652" w:rsidP="00DD4544">
            <w:pPr>
              <w:spacing w:before="240" w:after="240" w:line="288" w:lineRule="auto"/>
              <w:jc w:val="center"/>
              <w:rPr>
                <w:b/>
                <w:bCs/>
              </w:rPr>
            </w:pPr>
          </w:p>
          <w:p w:rsidR="003B6652" w:rsidRDefault="003B6652" w:rsidP="00DD4544">
            <w:pPr>
              <w:spacing w:before="240" w:after="240" w:line="288" w:lineRule="auto"/>
              <w:jc w:val="center"/>
              <w:rPr>
                <w:b/>
                <w:bCs/>
              </w:rPr>
            </w:pPr>
          </w:p>
          <w:p w:rsidR="003B6652" w:rsidRPr="007D7FC3" w:rsidRDefault="003B6652" w:rsidP="00DD4544">
            <w:pPr>
              <w:spacing w:before="240" w:after="240" w:line="288" w:lineRule="auto"/>
              <w:jc w:val="center"/>
              <w:rPr>
                <w:b/>
                <w:bCs/>
              </w:rPr>
            </w:pPr>
            <w:r w:rsidRPr="007D7FC3">
              <w:rPr>
                <w:b/>
                <w:bCs/>
              </w:rPr>
              <w:t>2</w:t>
            </w:r>
          </w:p>
        </w:tc>
        <w:tc>
          <w:tcPr>
            <w:tcW w:w="6668" w:type="dxa"/>
          </w:tcPr>
          <w:p w:rsidR="003B6652" w:rsidRDefault="003B6652" w:rsidP="00DD4544">
            <w:pPr>
              <w:spacing w:before="60" w:after="60"/>
              <w:jc w:val="both"/>
              <w:rPr>
                <w:bCs/>
                <w:i/>
                <w:color w:val="000000"/>
                <w:lang w:val="de-DE"/>
              </w:rPr>
            </w:pPr>
            <w:r w:rsidRPr="007D7FC3">
              <w:rPr>
                <w:b/>
                <w:bCs/>
                <w:i/>
                <w:color w:val="000000"/>
                <w:lang w:val="de-DE"/>
              </w:rPr>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Default="003B6652" w:rsidP="00DD4544">
            <w:pPr>
              <w:spacing w:before="60" w:after="60"/>
              <w:jc w:val="both"/>
              <w:rPr>
                <w:bCs/>
                <w:i/>
                <w:color w:val="000000"/>
                <w:lang w:val="de-DE"/>
              </w:rPr>
            </w:pPr>
            <w:r>
              <w:rPr>
                <w:b/>
                <w:bCs/>
                <w:lang w:val="de-DE"/>
              </w:rPr>
              <w:t>Instructing contents</w:t>
            </w:r>
            <w:r>
              <w:rPr>
                <w:bCs/>
                <w:i/>
                <w:color w:val="000000"/>
                <w:lang w:val="de-DE"/>
              </w:rPr>
              <w:t xml:space="preserve">: </w:t>
            </w:r>
          </w:p>
          <w:p w:rsidR="003B6652" w:rsidRDefault="003B6652" w:rsidP="002B2E05">
            <w:pPr>
              <w:numPr>
                <w:ilvl w:val="0"/>
                <w:numId w:val="263"/>
              </w:numPr>
              <w:spacing w:before="60"/>
              <w:jc w:val="both"/>
              <w:rPr>
                <w:lang w:val="fr-FR"/>
              </w:rPr>
            </w:pPr>
            <w:r>
              <w:rPr>
                <w:lang w:val="fr-FR"/>
              </w:rPr>
              <w:t>Select machining method and make a manufacturing sequence</w:t>
            </w:r>
            <w:r w:rsidRPr="00B1175B">
              <w:rPr>
                <w:lang w:val="fr-FR"/>
              </w:rPr>
              <w:t xml:space="preserve">. </w:t>
            </w:r>
          </w:p>
          <w:p w:rsidR="003B6652" w:rsidRPr="00100442" w:rsidRDefault="003B6652" w:rsidP="002B2E05">
            <w:pPr>
              <w:numPr>
                <w:ilvl w:val="0"/>
                <w:numId w:val="263"/>
              </w:numPr>
              <w:spacing w:before="60"/>
              <w:jc w:val="both"/>
              <w:rPr>
                <w:lang w:val="fr-FR"/>
              </w:rPr>
            </w:pPr>
            <w:r>
              <w:rPr>
                <w:lang w:val="fr-FR"/>
              </w:rPr>
              <w:t xml:space="preserve">Compare and select the best one. </w:t>
            </w:r>
          </w:p>
          <w:p w:rsidR="003B6652" w:rsidRPr="007D7FC3" w:rsidRDefault="003B6652" w:rsidP="00DD4544">
            <w:pPr>
              <w:spacing w:before="60" w:after="60"/>
              <w:jc w:val="both"/>
              <w:rPr>
                <w:bCs/>
                <w:color w:val="000000"/>
                <w:lang w:val="de-DE"/>
              </w:rPr>
            </w:pPr>
            <w:r w:rsidRPr="007D7FC3">
              <w:rPr>
                <w:b/>
                <w:bCs/>
                <w:color w:val="000000"/>
              </w:rPr>
              <w:t xml:space="preserve"> </w:t>
            </w:r>
            <w:r>
              <w:rPr>
                <w:b/>
                <w:bCs/>
                <w:color w:val="000000"/>
                <w:lang w:val="de-DE"/>
              </w:rPr>
              <w:t>Instructing method</w:t>
            </w:r>
            <w:r w:rsidRPr="007D7FC3">
              <w:rPr>
                <w:bCs/>
                <w:color w:val="000000"/>
                <w:lang w:val="de-DE"/>
              </w:rPr>
              <w:t>:</w:t>
            </w:r>
          </w:p>
          <w:p w:rsidR="003B6652" w:rsidRDefault="003B6652" w:rsidP="002B2E05">
            <w:pPr>
              <w:pStyle w:val="NormalWeb"/>
              <w:numPr>
                <w:ilvl w:val="0"/>
                <w:numId w:val="243"/>
              </w:numPr>
              <w:spacing w:before="60" w:beforeAutospacing="0" w:after="60" w:afterAutospacing="0"/>
              <w:ind w:left="426" w:hanging="284"/>
              <w:rPr>
                <w:bCs/>
                <w:lang w:val="de-DE"/>
              </w:rPr>
            </w:pPr>
            <w:r>
              <w:rPr>
                <w:bCs/>
                <w:lang w:val="de-DE"/>
              </w:rPr>
              <w:t>Instruct for whole class</w:t>
            </w:r>
          </w:p>
          <w:p w:rsidR="003B6652" w:rsidRPr="007D7FC3" w:rsidRDefault="003B6652" w:rsidP="002B2E05">
            <w:pPr>
              <w:pStyle w:val="NormalWeb"/>
              <w:numPr>
                <w:ilvl w:val="0"/>
                <w:numId w:val="243"/>
              </w:numPr>
              <w:spacing w:before="60" w:beforeAutospacing="0" w:after="60" w:afterAutospacing="0"/>
              <w:ind w:left="426" w:hanging="284"/>
              <w:rPr>
                <w:bCs/>
                <w:lang w:val="de-DE"/>
              </w:rPr>
            </w:pPr>
            <w:r>
              <w:rPr>
                <w:bCs/>
                <w:lang w:val="de-DE"/>
              </w:rPr>
              <w:t xml:space="preserve">Case study </w:t>
            </w:r>
          </w:p>
          <w:p w:rsidR="003B6652" w:rsidRDefault="003B6652" w:rsidP="00DD4544">
            <w:pPr>
              <w:rPr>
                <w:bCs/>
                <w:color w:val="000000"/>
              </w:rPr>
            </w:pPr>
            <w:r w:rsidRPr="007D7FC3">
              <w:rPr>
                <w:bCs/>
                <w:color w:val="000000"/>
              </w:rPr>
              <w:t xml:space="preserve">  </w:t>
            </w:r>
            <w:r>
              <w:rPr>
                <w:bCs/>
                <w:color w:val="000000"/>
              </w:rPr>
              <w:t xml:space="preserve"> </w:t>
            </w:r>
            <w:r w:rsidRPr="007D7FC3">
              <w:rPr>
                <w:bCs/>
                <w:color w:val="000000"/>
              </w:rPr>
              <w:t xml:space="preserve">+  </w:t>
            </w:r>
            <w:r>
              <w:rPr>
                <w:bCs/>
                <w:color w:val="000000"/>
              </w:rPr>
              <w:t>Instruct for each student</w:t>
            </w:r>
          </w:p>
          <w:p w:rsidR="003B6652" w:rsidRPr="007D7FC3" w:rsidRDefault="003B6652" w:rsidP="00DD4544">
            <w:pPr>
              <w:rPr>
                <w:bCs/>
                <w:color w:val="000000"/>
              </w:rPr>
            </w:pPr>
          </w:p>
        </w:tc>
        <w:tc>
          <w:tcPr>
            <w:tcW w:w="2139" w:type="dxa"/>
          </w:tcPr>
          <w:p w:rsidR="003B6652" w:rsidRDefault="003B6652" w:rsidP="00DD4544">
            <w:pPr>
              <w:spacing w:before="240" w:after="240" w:line="288" w:lineRule="auto"/>
              <w:rPr>
                <w:bCs/>
                <w:color w:val="000000"/>
              </w:rPr>
            </w:pPr>
            <w:r>
              <w:rPr>
                <w:bCs/>
                <w:color w:val="000000"/>
              </w:rPr>
              <w:t xml:space="preserve">           </w:t>
            </w:r>
            <w:r w:rsidRPr="0069105E">
              <w:rPr>
                <w:bCs/>
                <w:color w:val="000000"/>
              </w:rPr>
              <w:t>G1.</w:t>
            </w:r>
            <w:r>
              <w:rPr>
                <w:bCs/>
                <w:color w:val="000000"/>
              </w:rPr>
              <w:t>1</w:t>
            </w:r>
          </w:p>
          <w:p w:rsidR="003B6652" w:rsidRDefault="003B6652" w:rsidP="00DD4544">
            <w:pPr>
              <w:spacing w:before="240" w:after="240" w:line="288" w:lineRule="auto"/>
              <w:jc w:val="center"/>
              <w:rPr>
                <w:bCs/>
                <w:color w:val="000000"/>
              </w:rPr>
            </w:pPr>
            <w:r>
              <w:rPr>
                <w:bCs/>
                <w:color w:val="000000"/>
              </w:rPr>
              <w:t>G2.1</w:t>
            </w:r>
          </w:p>
          <w:p w:rsidR="003B6652" w:rsidRDefault="003B6652" w:rsidP="00DD4544">
            <w:pPr>
              <w:spacing w:before="240" w:after="240" w:line="288" w:lineRule="auto"/>
              <w:jc w:val="center"/>
              <w:rPr>
                <w:bCs/>
                <w:color w:val="000000"/>
              </w:rPr>
            </w:pPr>
            <w:r>
              <w:rPr>
                <w:bCs/>
                <w:color w:val="000000"/>
              </w:rPr>
              <w:t>G3.1</w:t>
            </w:r>
          </w:p>
          <w:p w:rsidR="003B6652" w:rsidRPr="0069105E" w:rsidRDefault="003B6652" w:rsidP="00DD4544">
            <w:pPr>
              <w:spacing w:before="240" w:after="240" w:line="288" w:lineRule="auto"/>
              <w:rPr>
                <w:bCs/>
                <w:color w:val="000000"/>
              </w:rPr>
            </w:pPr>
          </w:p>
        </w:tc>
      </w:tr>
      <w:tr w:rsidR="003B6652" w:rsidRPr="00D22923" w:rsidTr="00DD4544">
        <w:tc>
          <w:tcPr>
            <w:tcW w:w="822" w:type="dxa"/>
            <w:vMerge/>
          </w:tcPr>
          <w:p w:rsidR="003B6652" w:rsidRPr="00D22923" w:rsidRDefault="003B6652" w:rsidP="00DD4544">
            <w:pPr>
              <w:spacing w:before="240" w:after="240" w:line="288" w:lineRule="auto"/>
              <w:jc w:val="center"/>
              <w:rPr>
                <w:b/>
                <w:bCs/>
                <w:color w:val="FF0000"/>
              </w:rPr>
            </w:pPr>
          </w:p>
        </w:tc>
        <w:tc>
          <w:tcPr>
            <w:tcW w:w="6668" w:type="dxa"/>
          </w:tcPr>
          <w:p w:rsidR="003B6652" w:rsidRPr="007D7FC3" w:rsidRDefault="003B6652" w:rsidP="00DD4544">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Pr>
                <w:bCs/>
                <w:i/>
                <w:color w:val="000000"/>
                <w:lang w:val="de-DE"/>
              </w:rPr>
              <w:t>(2</w:t>
            </w:r>
            <w:r w:rsidRPr="007D7FC3">
              <w:rPr>
                <w:bCs/>
                <w:i/>
                <w:color w:val="000000"/>
                <w:lang w:val="de-DE"/>
              </w:rPr>
              <w:t>)</w:t>
            </w:r>
          </w:p>
          <w:p w:rsidR="003B6652" w:rsidRPr="007D7FC3" w:rsidRDefault="003B6652" w:rsidP="00DD4544">
            <w:pPr>
              <w:rPr>
                <w:color w:val="000000"/>
              </w:rPr>
            </w:pPr>
            <w:r>
              <w:rPr>
                <w:color w:val="000000"/>
              </w:rPr>
              <w:t xml:space="preserve">  + Draw the drawings of </w:t>
            </w:r>
            <w:r>
              <w:rPr>
                <w:lang w:val="fr-FR"/>
              </w:rPr>
              <w:t xml:space="preserve">manufacturing sequence (at least 2 solutions), select one to do. </w:t>
            </w:r>
          </w:p>
        </w:tc>
        <w:tc>
          <w:tcPr>
            <w:tcW w:w="2139" w:type="dxa"/>
          </w:tcPr>
          <w:p w:rsidR="003B6652" w:rsidRPr="00D22923" w:rsidRDefault="003B6652" w:rsidP="00DD4544">
            <w:pPr>
              <w:spacing w:before="240" w:after="240" w:line="288" w:lineRule="auto"/>
              <w:jc w:val="center"/>
              <w:rPr>
                <w:bCs/>
                <w:color w:val="FF0000"/>
              </w:rPr>
            </w:pPr>
          </w:p>
        </w:tc>
      </w:tr>
      <w:tr w:rsidR="003B6652" w:rsidRPr="00D22923" w:rsidTr="00DD4544">
        <w:tc>
          <w:tcPr>
            <w:tcW w:w="822" w:type="dxa"/>
            <w:vMerge w:val="restart"/>
          </w:tcPr>
          <w:p w:rsidR="003B6652" w:rsidRDefault="003B6652" w:rsidP="00DD4544">
            <w:pPr>
              <w:spacing w:before="240" w:after="240" w:line="288" w:lineRule="auto"/>
              <w:jc w:val="center"/>
              <w:rPr>
                <w:b/>
                <w:bCs/>
              </w:rPr>
            </w:pPr>
          </w:p>
          <w:p w:rsidR="003B6652" w:rsidRDefault="003B6652" w:rsidP="00DD4544">
            <w:pPr>
              <w:spacing w:before="240" w:after="240" w:line="288" w:lineRule="auto"/>
              <w:jc w:val="center"/>
              <w:rPr>
                <w:b/>
                <w:bCs/>
              </w:rPr>
            </w:pPr>
          </w:p>
          <w:p w:rsidR="003B6652" w:rsidRPr="007D7FC3" w:rsidRDefault="003B6652" w:rsidP="00DD4544">
            <w:pPr>
              <w:spacing w:before="240" w:after="240" w:line="288" w:lineRule="auto"/>
              <w:jc w:val="center"/>
              <w:rPr>
                <w:b/>
                <w:bCs/>
              </w:rPr>
            </w:pPr>
            <w:r w:rsidRPr="007D7FC3">
              <w:rPr>
                <w:b/>
                <w:bCs/>
              </w:rPr>
              <w:t>3</w:t>
            </w:r>
          </w:p>
        </w:tc>
        <w:tc>
          <w:tcPr>
            <w:tcW w:w="6668" w:type="dxa"/>
          </w:tcPr>
          <w:p w:rsidR="003B6652" w:rsidRDefault="003B6652" w:rsidP="00DD4544">
            <w:pPr>
              <w:spacing w:before="60" w:after="60"/>
              <w:jc w:val="both"/>
              <w:rPr>
                <w:bCs/>
                <w:i/>
                <w:color w:val="000000"/>
                <w:lang w:val="de-DE"/>
              </w:rPr>
            </w:pPr>
            <w:r w:rsidRPr="007D7FC3">
              <w:rPr>
                <w:b/>
                <w:bCs/>
                <w:i/>
                <w:color w:val="000000"/>
                <w:lang w:val="de-DE"/>
              </w:rPr>
              <w:lastRenderedPageBreak/>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Pr="00D84690" w:rsidRDefault="003B6652" w:rsidP="00DD4544">
            <w:pPr>
              <w:spacing w:before="60" w:after="60"/>
              <w:jc w:val="both"/>
              <w:rPr>
                <w:b/>
                <w:bCs/>
                <w:lang w:val="de-DE"/>
              </w:rPr>
            </w:pPr>
            <w:r>
              <w:rPr>
                <w:b/>
                <w:bCs/>
                <w:lang w:val="de-DE"/>
              </w:rPr>
              <w:t>Instructing contents</w:t>
            </w:r>
            <w:r w:rsidRPr="005A1E30">
              <w:rPr>
                <w:b/>
                <w:bCs/>
                <w:lang w:val="de-DE"/>
              </w:rPr>
              <w:t>:</w:t>
            </w:r>
          </w:p>
          <w:p w:rsidR="003B6652" w:rsidRPr="00A53541" w:rsidRDefault="003B6652" w:rsidP="002B2E05">
            <w:pPr>
              <w:numPr>
                <w:ilvl w:val="0"/>
                <w:numId w:val="264"/>
              </w:numPr>
              <w:spacing w:before="60"/>
              <w:jc w:val="both"/>
              <w:rPr>
                <w:lang w:val="fr-FR"/>
              </w:rPr>
            </w:pPr>
            <w:r>
              <w:rPr>
                <w:lang w:val="fr-FR"/>
              </w:rPr>
              <w:t xml:space="preserve">Make operations : draw set up diagrams, select machines and cutting tools, look up cutting parameter and cutting </w:t>
            </w:r>
            <w:r>
              <w:rPr>
                <w:lang w:val="fr-FR"/>
              </w:rPr>
              <w:lastRenderedPageBreak/>
              <w:t>capacity, select measurment tools, calculate the operation time..</w:t>
            </w:r>
            <w:r w:rsidRPr="00B1175B">
              <w:rPr>
                <w:lang w:val="fr-FR"/>
              </w:rPr>
              <w:t>.</w:t>
            </w:r>
          </w:p>
          <w:p w:rsidR="003B6652" w:rsidRPr="007D7FC3" w:rsidRDefault="003B6652" w:rsidP="00DD4544">
            <w:pPr>
              <w:spacing w:before="60" w:after="60"/>
              <w:jc w:val="both"/>
              <w:rPr>
                <w:bCs/>
                <w:color w:val="000000"/>
                <w:lang w:val="de-DE"/>
              </w:rPr>
            </w:pPr>
            <w:r w:rsidRPr="007D7FC3">
              <w:rPr>
                <w:b/>
                <w:bCs/>
                <w:color w:val="000000"/>
              </w:rPr>
              <w:t xml:space="preserve"> </w:t>
            </w:r>
            <w:r>
              <w:rPr>
                <w:b/>
                <w:bCs/>
                <w:color w:val="000000"/>
                <w:lang w:val="de-DE"/>
              </w:rPr>
              <w:t>Instructing method</w:t>
            </w:r>
            <w:r w:rsidRPr="007D7FC3">
              <w:rPr>
                <w:bCs/>
                <w:color w:val="000000"/>
                <w:lang w:val="de-DE"/>
              </w:rPr>
              <w:t>:</w:t>
            </w:r>
          </w:p>
          <w:p w:rsidR="003B6652" w:rsidRPr="007D7FC3" w:rsidRDefault="003B6652" w:rsidP="002B2E05">
            <w:pPr>
              <w:pStyle w:val="NormalWeb"/>
              <w:numPr>
                <w:ilvl w:val="0"/>
                <w:numId w:val="243"/>
              </w:numPr>
              <w:spacing w:before="60" w:beforeAutospacing="0" w:after="60" w:afterAutospacing="0"/>
              <w:ind w:left="426" w:hanging="284"/>
              <w:rPr>
                <w:bCs/>
                <w:lang w:val="de-DE"/>
              </w:rPr>
            </w:pPr>
            <w:r>
              <w:rPr>
                <w:bCs/>
                <w:lang w:val="de-DE"/>
              </w:rPr>
              <w:t xml:space="preserve">Instruct for whole class </w:t>
            </w:r>
          </w:p>
          <w:p w:rsidR="003B6652" w:rsidRPr="007D7FC3" w:rsidRDefault="003B6652" w:rsidP="00DD4544">
            <w:pPr>
              <w:rPr>
                <w:bCs/>
                <w:color w:val="000000"/>
              </w:rPr>
            </w:pPr>
            <w:r w:rsidRPr="007D7FC3">
              <w:rPr>
                <w:bCs/>
                <w:color w:val="000000"/>
              </w:rPr>
              <w:t xml:space="preserve">  </w:t>
            </w:r>
            <w:r>
              <w:rPr>
                <w:bCs/>
                <w:color w:val="000000"/>
              </w:rPr>
              <w:t xml:space="preserve"> </w:t>
            </w:r>
            <w:r w:rsidRPr="007D7FC3">
              <w:rPr>
                <w:bCs/>
                <w:color w:val="000000"/>
              </w:rPr>
              <w:t xml:space="preserve">+  </w:t>
            </w:r>
            <w:r>
              <w:rPr>
                <w:bCs/>
                <w:color w:val="000000"/>
              </w:rPr>
              <w:t>Instruct for each student</w:t>
            </w:r>
          </w:p>
        </w:tc>
        <w:tc>
          <w:tcPr>
            <w:tcW w:w="2139" w:type="dxa"/>
          </w:tcPr>
          <w:p w:rsidR="003B6652" w:rsidRDefault="003B6652" w:rsidP="00DD4544">
            <w:pPr>
              <w:spacing w:before="240" w:after="240" w:line="288" w:lineRule="auto"/>
              <w:jc w:val="center"/>
              <w:rPr>
                <w:bCs/>
                <w:color w:val="000000"/>
              </w:rPr>
            </w:pPr>
          </w:p>
          <w:p w:rsidR="003B6652" w:rsidRDefault="003B6652" w:rsidP="00DD4544">
            <w:pPr>
              <w:spacing w:before="240" w:after="240" w:line="288" w:lineRule="auto"/>
              <w:rPr>
                <w:bCs/>
                <w:color w:val="000000"/>
              </w:rPr>
            </w:pPr>
            <w:r>
              <w:rPr>
                <w:bCs/>
                <w:color w:val="000000"/>
              </w:rPr>
              <w:lastRenderedPageBreak/>
              <w:t xml:space="preserve">            </w:t>
            </w:r>
            <w:r w:rsidRPr="0069105E">
              <w:rPr>
                <w:bCs/>
                <w:color w:val="000000"/>
              </w:rPr>
              <w:t>G1.</w:t>
            </w:r>
            <w:r>
              <w:rPr>
                <w:bCs/>
                <w:color w:val="000000"/>
              </w:rPr>
              <w:t>1</w:t>
            </w:r>
          </w:p>
          <w:p w:rsidR="003B6652" w:rsidRPr="0069105E" w:rsidRDefault="003B6652" w:rsidP="00DD4544">
            <w:pPr>
              <w:spacing w:before="240" w:after="240" w:line="288" w:lineRule="auto"/>
              <w:rPr>
                <w:bCs/>
                <w:color w:val="000000"/>
              </w:rPr>
            </w:pPr>
            <w:r>
              <w:rPr>
                <w:bCs/>
                <w:color w:val="000000"/>
              </w:rPr>
              <w:t xml:space="preserve">            G4.1</w:t>
            </w:r>
          </w:p>
        </w:tc>
      </w:tr>
      <w:tr w:rsidR="003B6652" w:rsidRPr="00D22923" w:rsidTr="00DD4544">
        <w:tc>
          <w:tcPr>
            <w:tcW w:w="822" w:type="dxa"/>
            <w:vMerge/>
          </w:tcPr>
          <w:p w:rsidR="003B6652" w:rsidRPr="00D22923" w:rsidRDefault="003B6652" w:rsidP="00DD4544">
            <w:pPr>
              <w:spacing w:before="240" w:after="240" w:line="288" w:lineRule="auto"/>
              <w:jc w:val="center"/>
              <w:rPr>
                <w:b/>
                <w:bCs/>
                <w:color w:val="FF0000"/>
              </w:rPr>
            </w:pPr>
          </w:p>
        </w:tc>
        <w:tc>
          <w:tcPr>
            <w:tcW w:w="6668" w:type="dxa"/>
          </w:tcPr>
          <w:p w:rsidR="003B6652" w:rsidRPr="007D7FC3" w:rsidRDefault="003B6652" w:rsidP="00DD4544">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Pr>
                <w:bCs/>
                <w:i/>
                <w:color w:val="000000"/>
                <w:lang w:val="de-DE"/>
              </w:rPr>
              <w:t>(2</w:t>
            </w:r>
            <w:r w:rsidRPr="007D7FC3">
              <w:rPr>
                <w:bCs/>
                <w:i/>
                <w:color w:val="000000"/>
                <w:lang w:val="de-DE"/>
              </w:rPr>
              <w:t>)</w:t>
            </w:r>
          </w:p>
          <w:p w:rsidR="003B6652" w:rsidRPr="007D7FC3" w:rsidRDefault="003B6652" w:rsidP="00DD4544">
            <w:pPr>
              <w:rPr>
                <w:color w:val="000000"/>
              </w:rPr>
            </w:pPr>
            <w:r w:rsidRPr="007D7FC3">
              <w:rPr>
                <w:b/>
                <w:color w:val="000000"/>
              </w:rPr>
              <w:t xml:space="preserve"> </w:t>
            </w:r>
            <w:r>
              <w:rPr>
                <w:b/>
                <w:color w:val="000000"/>
              </w:rPr>
              <w:t xml:space="preserve">  </w:t>
            </w:r>
            <w:r w:rsidRPr="00A53541">
              <w:rPr>
                <w:color w:val="000000"/>
              </w:rPr>
              <w:t xml:space="preserve">+ </w:t>
            </w:r>
            <w:r>
              <w:rPr>
                <w:bCs/>
                <w:color w:val="000000"/>
                <w:lang w:val="de-DE"/>
              </w:rPr>
              <w:t>Write the report of</w:t>
            </w:r>
            <w:r w:rsidRPr="00A53541">
              <w:rPr>
                <w:color w:val="000000"/>
              </w:rPr>
              <w:t xml:space="preserve"> </w:t>
            </w:r>
            <w:r>
              <w:rPr>
                <w:color w:val="000000"/>
              </w:rPr>
              <w:t>making operations.</w:t>
            </w:r>
          </w:p>
        </w:tc>
        <w:tc>
          <w:tcPr>
            <w:tcW w:w="2139" w:type="dxa"/>
          </w:tcPr>
          <w:p w:rsidR="003B6652" w:rsidRPr="00D22923" w:rsidRDefault="003B6652" w:rsidP="00DD4544">
            <w:pPr>
              <w:spacing w:before="240" w:after="240" w:line="288" w:lineRule="auto"/>
              <w:jc w:val="center"/>
              <w:rPr>
                <w:bCs/>
                <w:color w:val="FF0000"/>
              </w:rPr>
            </w:pPr>
          </w:p>
        </w:tc>
      </w:tr>
      <w:tr w:rsidR="003B6652" w:rsidRPr="00D22923" w:rsidTr="00DD4544">
        <w:tc>
          <w:tcPr>
            <w:tcW w:w="822" w:type="dxa"/>
            <w:vMerge w:val="restart"/>
          </w:tcPr>
          <w:p w:rsidR="003B6652" w:rsidRDefault="003B6652" w:rsidP="00DD4544">
            <w:pPr>
              <w:jc w:val="center"/>
              <w:rPr>
                <w:b/>
                <w:bCs/>
                <w:color w:val="000000"/>
              </w:rPr>
            </w:pPr>
          </w:p>
          <w:p w:rsidR="003B6652" w:rsidRDefault="003B6652" w:rsidP="00DD4544">
            <w:pPr>
              <w:jc w:val="center"/>
              <w:rPr>
                <w:b/>
                <w:bCs/>
                <w:color w:val="000000"/>
              </w:rPr>
            </w:pPr>
          </w:p>
          <w:p w:rsidR="003B6652" w:rsidRDefault="003B6652" w:rsidP="00DD4544">
            <w:pPr>
              <w:jc w:val="center"/>
              <w:rPr>
                <w:b/>
                <w:bCs/>
                <w:color w:val="000000"/>
              </w:rPr>
            </w:pPr>
          </w:p>
          <w:p w:rsidR="003B6652" w:rsidRDefault="003B6652" w:rsidP="00DD4544">
            <w:pPr>
              <w:jc w:val="center"/>
              <w:rPr>
                <w:b/>
                <w:bCs/>
                <w:color w:val="000000"/>
              </w:rPr>
            </w:pPr>
          </w:p>
          <w:p w:rsidR="003B6652" w:rsidRDefault="003B6652" w:rsidP="00DD4544">
            <w:pPr>
              <w:jc w:val="center"/>
              <w:rPr>
                <w:b/>
                <w:bCs/>
                <w:color w:val="000000"/>
              </w:rPr>
            </w:pPr>
          </w:p>
          <w:p w:rsidR="003B6652" w:rsidRPr="00AE421F" w:rsidRDefault="003B6652" w:rsidP="00DD4544">
            <w:pPr>
              <w:jc w:val="center"/>
              <w:rPr>
                <w:b/>
                <w:bCs/>
                <w:color w:val="000000"/>
              </w:rPr>
            </w:pPr>
            <w:r w:rsidRPr="00AE421F">
              <w:rPr>
                <w:b/>
                <w:bCs/>
                <w:color w:val="000000"/>
              </w:rPr>
              <w:t>4</w:t>
            </w:r>
          </w:p>
        </w:tc>
        <w:tc>
          <w:tcPr>
            <w:tcW w:w="6668" w:type="dxa"/>
          </w:tcPr>
          <w:p w:rsidR="003B6652" w:rsidRDefault="003B6652" w:rsidP="00DD4544">
            <w:pPr>
              <w:spacing w:before="60" w:after="60"/>
              <w:jc w:val="both"/>
              <w:rPr>
                <w:bCs/>
                <w:i/>
                <w:color w:val="000000"/>
                <w:lang w:val="de-DE"/>
              </w:rPr>
            </w:pPr>
            <w:r w:rsidRPr="007D7FC3">
              <w:rPr>
                <w:b/>
                <w:bCs/>
                <w:i/>
                <w:color w:val="000000"/>
                <w:lang w:val="de-DE"/>
              </w:rPr>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Pr="000D7031" w:rsidRDefault="003B6652" w:rsidP="00DD4544">
            <w:pPr>
              <w:spacing w:before="60" w:after="60"/>
              <w:jc w:val="both"/>
              <w:rPr>
                <w:b/>
                <w:bCs/>
                <w:lang w:val="de-DE"/>
              </w:rPr>
            </w:pPr>
            <w:r>
              <w:rPr>
                <w:b/>
                <w:bCs/>
                <w:lang w:val="de-DE"/>
              </w:rPr>
              <w:t>Instructing contents</w:t>
            </w:r>
            <w:r w:rsidRPr="005A1E30">
              <w:rPr>
                <w:b/>
                <w:bCs/>
                <w:lang w:val="de-DE"/>
              </w:rPr>
              <w:t>:</w:t>
            </w:r>
          </w:p>
          <w:p w:rsidR="003B6652" w:rsidRDefault="003B6652" w:rsidP="002B2E05">
            <w:pPr>
              <w:numPr>
                <w:ilvl w:val="0"/>
                <w:numId w:val="265"/>
              </w:numPr>
              <w:spacing w:before="60"/>
              <w:jc w:val="both"/>
              <w:rPr>
                <w:lang w:val="fr-FR"/>
              </w:rPr>
            </w:pPr>
            <w:r>
              <w:rPr>
                <w:lang w:val="fr-FR"/>
              </w:rPr>
              <w:t xml:space="preserve">Draw the fixture structure of operations </w:t>
            </w:r>
            <w:r w:rsidRPr="006A1345">
              <w:rPr>
                <w:lang w:val="fr-FR"/>
              </w:rPr>
              <w:t>(A</w:t>
            </w:r>
            <w:r w:rsidRPr="006A1345">
              <w:rPr>
                <w:vertAlign w:val="subscript"/>
                <w:lang w:val="fr-FR"/>
              </w:rPr>
              <w:t>3</w:t>
            </w:r>
            <w:r w:rsidRPr="006A1345">
              <w:rPr>
                <w:lang w:val="fr-FR"/>
              </w:rPr>
              <w:t>).</w:t>
            </w:r>
          </w:p>
          <w:p w:rsidR="003B6652" w:rsidRPr="00A53541" w:rsidRDefault="003B6652" w:rsidP="002B2E05">
            <w:pPr>
              <w:numPr>
                <w:ilvl w:val="0"/>
                <w:numId w:val="265"/>
              </w:numPr>
              <w:spacing w:before="60"/>
              <w:jc w:val="both"/>
              <w:rPr>
                <w:lang w:val="fr-FR"/>
              </w:rPr>
            </w:pPr>
            <w:r>
              <w:rPr>
                <w:lang w:val="fr-FR"/>
              </w:rPr>
              <w:t xml:space="preserve">Check the making operations </w:t>
            </w:r>
          </w:p>
          <w:p w:rsidR="003B6652" w:rsidRDefault="003B6652" w:rsidP="00DD4544">
            <w:pPr>
              <w:spacing w:before="60" w:after="60"/>
              <w:jc w:val="both"/>
              <w:rPr>
                <w:bCs/>
                <w:color w:val="000000"/>
                <w:lang w:val="de-DE"/>
              </w:rPr>
            </w:pPr>
            <w:r>
              <w:rPr>
                <w:b/>
                <w:bCs/>
                <w:color w:val="000000"/>
                <w:lang w:val="de-DE"/>
              </w:rPr>
              <w:t>Instructing method</w:t>
            </w:r>
            <w:r w:rsidRPr="007D7FC3">
              <w:rPr>
                <w:bCs/>
                <w:color w:val="000000"/>
                <w:lang w:val="de-DE"/>
              </w:rPr>
              <w:t>:</w:t>
            </w:r>
          </w:p>
          <w:p w:rsidR="003B6652" w:rsidRPr="007D7FC3" w:rsidRDefault="003B6652" w:rsidP="00DD4544">
            <w:pPr>
              <w:spacing w:before="60" w:after="60"/>
              <w:jc w:val="both"/>
              <w:rPr>
                <w:bCs/>
                <w:color w:val="000000"/>
                <w:lang w:val="de-DE"/>
              </w:rPr>
            </w:pPr>
            <w:r>
              <w:rPr>
                <w:bCs/>
                <w:color w:val="000000"/>
                <w:lang w:val="de-DE"/>
              </w:rPr>
              <w:t xml:space="preserve">   + Think-pair-share</w:t>
            </w:r>
          </w:p>
          <w:p w:rsidR="003B6652" w:rsidRPr="007D7FC3" w:rsidRDefault="003B6652" w:rsidP="002B2E05">
            <w:pPr>
              <w:pStyle w:val="NormalWeb"/>
              <w:numPr>
                <w:ilvl w:val="0"/>
                <w:numId w:val="243"/>
              </w:numPr>
              <w:spacing w:before="60" w:beforeAutospacing="0" w:after="60" w:afterAutospacing="0"/>
              <w:ind w:left="426" w:hanging="284"/>
              <w:rPr>
                <w:bCs/>
                <w:lang w:val="de-DE"/>
              </w:rPr>
            </w:pPr>
            <w:r>
              <w:rPr>
                <w:bCs/>
                <w:lang w:val="de-DE"/>
              </w:rPr>
              <w:t xml:space="preserve">Instruct for whole class </w:t>
            </w:r>
          </w:p>
          <w:p w:rsidR="003B6652" w:rsidRDefault="003B6652" w:rsidP="00DD4544">
            <w:pPr>
              <w:pStyle w:val="Heading2"/>
              <w:spacing w:before="0" w:after="0"/>
              <w:jc w:val="both"/>
              <w:rPr>
                <w:rFonts w:ascii="Times New Roman" w:hAnsi="Times New Roman"/>
                <w:b w:val="0"/>
                <w:i w:val="0"/>
                <w:iCs w:val="0"/>
                <w:color w:val="000000"/>
                <w:sz w:val="24"/>
                <w:szCs w:val="24"/>
                <w:lang w:val="de-DE"/>
              </w:rPr>
            </w:pPr>
            <w:r w:rsidRPr="007D7FC3">
              <w:rPr>
                <w:bCs w:val="0"/>
                <w:color w:val="000000"/>
              </w:rPr>
              <w:t xml:space="preserve">  </w:t>
            </w:r>
            <w:r w:rsidRPr="00943A11">
              <w:rPr>
                <w:rFonts w:ascii="Times New Roman" w:hAnsi="Times New Roman"/>
                <w:b w:val="0"/>
                <w:i w:val="0"/>
                <w:iCs w:val="0"/>
                <w:color w:val="000000"/>
                <w:sz w:val="24"/>
                <w:szCs w:val="24"/>
                <w:lang w:val="de-DE"/>
              </w:rPr>
              <w:t>+  Instruct for each student</w:t>
            </w:r>
          </w:p>
          <w:p w:rsidR="003B6652" w:rsidRPr="00EC6A42" w:rsidRDefault="003B6652" w:rsidP="00DD4544">
            <w:pPr>
              <w:pStyle w:val="Heading2"/>
              <w:spacing w:before="0" w:after="0"/>
              <w:jc w:val="both"/>
              <w:rPr>
                <w:rFonts w:ascii="Times New Roman" w:hAnsi="Times New Roman"/>
                <w:b w:val="0"/>
                <w:color w:val="FF0000"/>
                <w:sz w:val="24"/>
                <w:szCs w:val="24"/>
              </w:rPr>
            </w:pPr>
            <w:r w:rsidRPr="00EC6A42">
              <w:rPr>
                <w:rFonts w:ascii="Times New Roman" w:hAnsi="Times New Roman"/>
                <w:b w:val="0"/>
                <w:color w:val="FF0000"/>
                <w:sz w:val="24"/>
                <w:szCs w:val="24"/>
              </w:rPr>
              <w:t xml:space="preserve"> </w:t>
            </w:r>
          </w:p>
        </w:tc>
        <w:tc>
          <w:tcPr>
            <w:tcW w:w="2139" w:type="dxa"/>
          </w:tcPr>
          <w:p w:rsidR="003B6652" w:rsidRDefault="003B6652" w:rsidP="00DD4544">
            <w:pPr>
              <w:jc w:val="center"/>
              <w:rPr>
                <w:bCs/>
                <w:color w:val="FF0000"/>
              </w:rPr>
            </w:pPr>
          </w:p>
          <w:p w:rsidR="003B6652" w:rsidRDefault="003B6652" w:rsidP="00DD4544">
            <w:pPr>
              <w:jc w:val="center"/>
              <w:rPr>
                <w:bCs/>
                <w:color w:val="FF0000"/>
              </w:rPr>
            </w:pPr>
          </w:p>
          <w:p w:rsidR="003B6652" w:rsidRDefault="003B6652" w:rsidP="00DD4544">
            <w:pPr>
              <w:jc w:val="center"/>
              <w:rPr>
                <w:bCs/>
                <w:color w:val="FF0000"/>
              </w:rPr>
            </w:pPr>
          </w:p>
          <w:p w:rsidR="003B6652" w:rsidRDefault="003B6652" w:rsidP="00DD4544">
            <w:pPr>
              <w:jc w:val="center"/>
              <w:rPr>
                <w:bCs/>
                <w:color w:val="FF0000"/>
              </w:rPr>
            </w:pPr>
          </w:p>
          <w:p w:rsidR="003B6652" w:rsidRDefault="003B6652" w:rsidP="00DD4544">
            <w:pPr>
              <w:jc w:val="center"/>
              <w:rPr>
                <w:bCs/>
                <w:color w:val="FF0000"/>
              </w:rPr>
            </w:pPr>
          </w:p>
          <w:p w:rsidR="003B6652" w:rsidRPr="0069105E" w:rsidRDefault="003B6652" w:rsidP="00DD4544">
            <w:pPr>
              <w:jc w:val="center"/>
              <w:rPr>
                <w:bCs/>
                <w:color w:val="000000"/>
              </w:rPr>
            </w:pPr>
            <w:r w:rsidRPr="0069105E">
              <w:rPr>
                <w:bCs/>
                <w:color w:val="000000"/>
              </w:rPr>
              <w:t>G1.1</w:t>
            </w:r>
          </w:p>
        </w:tc>
      </w:tr>
      <w:tr w:rsidR="003B6652" w:rsidRPr="00D22923" w:rsidTr="00DD4544">
        <w:tc>
          <w:tcPr>
            <w:tcW w:w="822" w:type="dxa"/>
            <w:vMerge/>
          </w:tcPr>
          <w:p w:rsidR="003B6652" w:rsidRPr="00D22923" w:rsidRDefault="003B6652" w:rsidP="00DD4544">
            <w:pPr>
              <w:spacing w:before="240" w:after="240" w:line="288" w:lineRule="auto"/>
              <w:jc w:val="center"/>
              <w:rPr>
                <w:b/>
                <w:bCs/>
                <w:color w:val="FF0000"/>
              </w:rPr>
            </w:pPr>
          </w:p>
        </w:tc>
        <w:tc>
          <w:tcPr>
            <w:tcW w:w="6668" w:type="dxa"/>
          </w:tcPr>
          <w:p w:rsidR="003B6652" w:rsidRPr="007D7FC3" w:rsidRDefault="003B6652" w:rsidP="00DD4544">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Pr>
                <w:bCs/>
                <w:i/>
                <w:color w:val="000000"/>
                <w:lang w:val="de-DE"/>
              </w:rPr>
              <w:t>(2</w:t>
            </w:r>
            <w:r w:rsidRPr="007D7FC3">
              <w:rPr>
                <w:bCs/>
                <w:i/>
                <w:color w:val="000000"/>
                <w:lang w:val="de-DE"/>
              </w:rPr>
              <w:t>)</w:t>
            </w:r>
          </w:p>
          <w:p w:rsidR="003B6652" w:rsidRDefault="003B6652" w:rsidP="00DD4544">
            <w:pPr>
              <w:pStyle w:val="Heading2"/>
              <w:spacing w:before="0" w:after="0"/>
              <w:rPr>
                <w:rFonts w:ascii="Times New Roman" w:hAnsi="Times New Roman"/>
                <w:b w:val="0"/>
                <w:i w:val="0"/>
                <w:sz w:val="24"/>
                <w:szCs w:val="24"/>
              </w:rPr>
            </w:pPr>
            <w:r w:rsidRPr="00A53541">
              <w:rPr>
                <w:rFonts w:ascii="Times New Roman" w:hAnsi="Times New Roman"/>
                <w:b w:val="0"/>
                <w:i w:val="0"/>
                <w:sz w:val="24"/>
                <w:szCs w:val="24"/>
              </w:rPr>
              <w:t xml:space="preserve">  + </w:t>
            </w:r>
            <w:r>
              <w:rPr>
                <w:rFonts w:ascii="Times New Roman" w:hAnsi="Times New Roman"/>
                <w:b w:val="0"/>
                <w:i w:val="0"/>
                <w:sz w:val="24"/>
                <w:szCs w:val="24"/>
              </w:rPr>
              <w:t xml:space="preserve">Draw </w:t>
            </w:r>
            <w:r w:rsidRPr="00B8363E">
              <w:rPr>
                <w:rFonts w:ascii="Times New Roman" w:hAnsi="Times New Roman"/>
                <w:b w:val="0"/>
                <w:i w:val="0"/>
                <w:sz w:val="24"/>
                <w:szCs w:val="24"/>
              </w:rPr>
              <w:t xml:space="preserve">the fixture structure of </w:t>
            </w:r>
            <w:r>
              <w:rPr>
                <w:rFonts w:ascii="Times New Roman" w:hAnsi="Times New Roman"/>
                <w:b w:val="0"/>
                <w:i w:val="0"/>
                <w:sz w:val="24"/>
                <w:szCs w:val="24"/>
              </w:rPr>
              <w:t xml:space="preserve">2 </w:t>
            </w:r>
            <w:r w:rsidRPr="00B8363E">
              <w:rPr>
                <w:rFonts w:ascii="Times New Roman" w:hAnsi="Times New Roman"/>
                <w:b w:val="0"/>
                <w:i w:val="0"/>
                <w:sz w:val="24"/>
                <w:szCs w:val="24"/>
              </w:rPr>
              <w:t>operations</w:t>
            </w:r>
            <w:r>
              <w:rPr>
                <w:rFonts w:ascii="Times New Roman" w:hAnsi="Times New Roman"/>
                <w:b w:val="0"/>
                <w:i w:val="0"/>
                <w:sz w:val="24"/>
                <w:szCs w:val="24"/>
              </w:rPr>
              <w:t xml:space="preserve"> </w:t>
            </w:r>
          </w:p>
          <w:p w:rsidR="003B6652" w:rsidRPr="00A53541" w:rsidRDefault="003B6652" w:rsidP="00DD4544">
            <w:r>
              <w:t xml:space="preserve">  + Finish the </w:t>
            </w:r>
            <w:r>
              <w:rPr>
                <w:color w:val="000000"/>
              </w:rPr>
              <w:t>making operations</w:t>
            </w:r>
          </w:p>
        </w:tc>
        <w:tc>
          <w:tcPr>
            <w:tcW w:w="2139" w:type="dxa"/>
          </w:tcPr>
          <w:p w:rsidR="003B6652" w:rsidRPr="00D22923" w:rsidRDefault="003B6652" w:rsidP="00DD4544">
            <w:pPr>
              <w:spacing w:before="240" w:after="240" w:line="288" w:lineRule="auto"/>
              <w:jc w:val="center"/>
              <w:rPr>
                <w:bCs/>
                <w:color w:val="FF0000"/>
              </w:rPr>
            </w:pPr>
          </w:p>
        </w:tc>
      </w:tr>
      <w:tr w:rsidR="003B6652" w:rsidRPr="00D22923" w:rsidTr="00DD4544">
        <w:tc>
          <w:tcPr>
            <w:tcW w:w="822" w:type="dxa"/>
            <w:vMerge w:val="restart"/>
          </w:tcPr>
          <w:p w:rsidR="003B6652" w:rsidRDefault="003B6652" w:rsidP="00DD4544">
            <w:pPr>
              <w:spacing w:before="240" w:after="240" w:line="288" w:lineRule="auto"/>
              <w:jc w:val="center"/>
              <w:rPr>
                <w:b/>
                <w:bCs/>
                <w:color w:val="000000"/>
              </w:rPr>
            </w:pPr>
          </w:p>
          <w:p w:rsidR="003B6652" w:rsidRDefault="003B6652" w:rsidP="00DD4544">
            <w:pPr>
              <w:spacing w:before="240" w:after="240" w:line="288" w:lineRule="auto"/>
              <w:jc w:val="center"/>
              <w:rPr>
                <w:b/>
                <w:bCs/>
                <w:color w:val="000000"/>
              </w:rPr>
            </w:pPr>
          </w:p>
          <w:p w:rsidR="003B6652" w:rsidRDefault="003B6652" w:rsidP="00DD4544">
            <w:pPr>
              <w:spacing w:before="240" w:after="240" w:line="288" w:lineRule="auto"/>
              <w:jc w:val="center"/>
              <w:rPr>
                <w:b/>
                <w:bCs/>
                <w:color w:val="000000"/>
              </w:rPr>
            </w:pPr>
          </w:p>
          <w:p w:rsidR="003B6652" w:rsidRPr="00146601" w:rsidRDefault="003B6652" w:rsidP="00DD4544">
            <w:pPr>
              <w:spacing w:before="240" w:after="240" w:line="288" w:lineRule="auto"/>
              <w:jc w:val="center"/>
              <w:rPr>
                <w:b/>
                <w:bCs/>
                <w:color w:val="000000"/>
              </w:rPr>
            </w:pPr>
            <w:r w:rsidRPr="00146601">
              <w:rPr>
                <w:b/>
                <w:bCs/>
                <w:color w:val="000000"/>
              </w:rPr>
              <w:t>5</w:t>
            </w:r>
          </w:p>
        </w:tc>
        <w:tc>
          <w:tcPr>
            <w:tcW w:w="6668" w:type="dxa"/>
          </w:tcPr>
          <w:p w:rsidR="003B6652" w:rsidRDefault="003B6652" w:rsidP="00DD4544">
            <w:pPr>
              <w:spacing w:before="60" w:after="60"/>
              <w:jc w:val="both"/>
              <w:rPr>
                <w:bCs/>
                <w:i/>
                <w:color w:val="000000"/>
                <w:lang w:val="de-DE"/>
              </w:rPr>
            </w:pPr>
            <w:r w:rsidRPr="007D7FC3">
              <w:rPr>
                <w:b/>
                <w:bCs/>
                <w:i/>
                <w:color w:val="000000"/>
                <w:lang w:val="de-DE"/>
              </w:rPr>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Pr="00D84690" w:rsidRDefault="003B6652" w:rsidP="00DD4544">
            <w:pPr>
              <w:spacing w:before="60" w:after="60"/>
              <w:jc w:val="both"/>
              <w:rPr>
                <w:b/>
                <w:bCs/>
                <w:lang w:val="de-DE"/>
              </w:rPr>
            </w:pPr>
            <w:r>
              <w:rPr>
                <w:b/>
                <w:bCs/>
                <w:lang w:val="de-DE"/>
              </w:rPr>
              <w:t>Instructing contents</w:t>
            </w:r>
            <w:r w:rsidRPr="005A1E30">
              <w:rPr>
                <w:b/>
                <w:bCs/>
                <w:lang w:val="de-DE"/>
              </w:rPr>
              <w:t>:</w:t>
            </w:r>
          </w:p>
          <w:p w:rsidR="003B6652" w:rsidRDefault="003B6652" w:rsidP="002B2E05">
            <w:pPr>
              <w:numPr>
                <w:ilvl w:val="0"/>
                <w:numId w:val="266"/>
              </w:numPr>
              <w:spacing w:before="120" w:after="120"/>
              <w:jc w:val="both"/>
              <w:rPr>
                <w:lang w:val="fr-FR"/>
              </w:rPr>
            </w:pPr>
            <w:r>
              <w:rPr>
                <w:lang w:val="fr-FR"/>
              </w:rPr>
              <w:t xml:space="preserve">Check </w:t>
            </w:r>
            <w:r w:rsidRPr="004F1A9F">
              <w:rPr>
                <w:lang w:val="fr-FR"/>
              </w:rPr>
              <w:t xml:space="preserve">the </w:t>
            </w:r>
            <w:r>
              <w:rPr>
                <w:lang w:val="fr-FR"/>
              </w:rPr>
              <w:t xml:space="preserve">2 drawings of </w:t>
            </w:r>
            <w:r w:rsidRPr="004F1A9F">
              <w:rPr>
                <w:lang w:val="fr-FR"/>
              </w:rPr>
              <w:t xml:space="preserve">fixture structure </w:t>
            </w:r>
            <w:r w:rsidRPr="006A1345">
              <w:rPr>
                <w:lang w:val="fr-FR"/>
              </w:rPr>
              <w:t>(A</w:t>
            </w:r>
            <w:r w:rsidRPr="006A1345">
              <w:rPr>
                <w:vertAlign w:val="subscript"/>
                <w:lang w:val="fr-FR"/>
              </w:rPr>
              <w:t>3</w:t>
            </w:r>
            <w:r w:rsidRPr="006A1345">
              <w:rPr>
                <w:lang w:val="fr-FR"/>
              </w:rPr>
              <w:t>).</w:t>
            </w:r>
          </w:p>
          <w:p w:rsidR="003B6652" w:rsidRPr="00A53541" w:rsidRDefault="003B6652" w:rsidP="002B2E05">
            <w:pPr>
              <w:numPr>
                <w:ilvl w:val="0"/>
                <w:numId w:val="266"/>
              </w:numPr>
              <w:spacing w:before="120" w:after="120"/>
              <w:jc w:val="both"/>
              <w:rPr>
                <w:lang w:val="fr-FR"/>
              </w:rPr>
            </w:pPr>
            <w:r>
              <w:rPr>
                <w:lang w:val="fr-FR"/>
              </w:rPr>
              <w:t xml:space="preserve">Instruct </w:t>
            </w:r>
            <w:r w:rsidRPr="004F1A9F">
              <w:rPr>
                <w:lang w:val="fr-FR"/>
              </w:rPr>
              <w:t xml:space="preserve">the fixture structure of 2 </w:t>
            </w:r>
            <w:r>
              <w:rPr>
                <w:lang w:val="fr-FR"/>
              </w:rPr>
              <w:t xml:space="preserve">remaining </w:t>
            </w:r>
            <w:r w:rsidRPr="004F1A9F">
              <w:rPr>
                <w:lang w:val="fr-FR"/>
              </w:rPr>
              <w:t>operations</w:t>
            </w:r>
            <w:r>
              <w:rPr>
                <w:b/>
                <w:i/>
              </w:rPr>
              <w:t xml:space="preserve"> </w:t>
            </w:r>
          </w:p>
          <w:p w:rsidR="003B6652" w:rsidRPr="007D7FC3" w:rsidRDefault="003B6652" w:rsidP="00DD4544">
            <w:pPr>
              <w:spacing w:before="60" w:after="60"/>
              <w:jc w:val="both"/>
              <w:rPr>
                <w:bCs/>
                <w:color w:val="000000"/>
                <w:lang w:val="de-DE"/>
              </w:rPr>
            </w:pPr>
            <w:r w:rsidRPr="007D7FC3">
              <w:rPr>
                <w:b/>
                <w:bCs/>
                <w:color w:val="000000"/>
              </w:rPr>
              <w:t xml:space="preserve"> </w:t>
            </w:r>
            <w:r>
              <w:rPr>
                <w:b/>
                <w:bCs/>
                <w:color w:val="000000"/>
                <w:lang w:val="de-DE"/>
              </w:rPr>
              <w:t>Instructing method</w:t>
            </w:r>
            <w:r w:rsidRPr="007D7FC3">
              <w:rPr>
                <w:bCs/>
                <w:color w:val="000000"/>
                <w:lang w:val="de-DE"/>
              </w:rPr>
              <w:t>:</w:t>
            </w:r>
          </w:p>
          <w:p w:rsidR="003B6652" w:rsidRPr="007D7FC3" w:rsidRDefault="003B6652" w:rsidP="002B2E05">
            <w:pPr>
              <w:pStyle w:val="NormalWeb"/>
              <w:numPr>
                <w:ilvl w:val="0"/>
                <w:numId w:val="243"/>
              </w:numPr>
              <w:spacing w:before="60" w:beforeAutospacing="0" w:after="60" w:afterAutospacing="0"/>
              <w:ind w:left="426" w:hanging="284"/>
              <w:rPr>
                <w:bCs/>
                <w:lang w:val="de-DE"/>
              </w:rPr>
            </w:pPr>
            <w:r>
              <w:rPr>
                <w:bCs/>
                <w:lang w:val="de-DE"/>
              </w:rPr>
              <w:t xml:space="preserve">Instruct for whole class </w:t>
            </w:r>
          </w:p>
          <w:p w:rsidR="003B6652" w:rsidRPr="00146601" w:rsidRDefault="003B6652" w:rsidP="00DD4544">
            <w:pPr>
              <w:rPr>
                <w:bCs/>
                <w:color w:val="000000"/>
                <w:lang w:val="pt-BR"/>
              </w:rPr>
            </w:pPr>
            <w:r>
              <w:rPr>
                <w:bCs/>
                <w:color w:val="000000"/>
                <w:lang w:val="de-DE"/>
              </w:rPr>
              <w:t xml:space="preserve">  </w:t>
            </w:r>
            <w:r w:rsidRPr="0031751E">
              <w:rPr>
                <w:bCs/>
                <w:color w:val="000000"/>
                <w:lang w:val="de-DE"/>
              </w:rPr>
              <w:t>+  Instruct for each student</w:t>
            </w:r>
            <w:r w:rsidRPr="00EC6A42">
              <w:rPr>
                <w:b/>
                <w:color w:val="FF0000"/>
              </w:rPr>
              <w:t xml:space="preserve"> </w:t>
            </w:r>
          </w:p>
        </w:tc>
        <w:tc>
          <w:tcPr>
            <w:tcW w:w="2139" w:type="dxa"/>
          </w:tcPr>
          <w:p w:rsidR="003B6652" w:rsidRDefault="003B6652" w:rsidP="00DD4544">
            <w:pPr>
              <w:spacing w:before="240" w:after="240" w:line="288" w:lineRule="auto"/>
              <w:jc w:val="center"/>
              <w:rPr>
                <w:bCs/>
                <w:color w:val="000000"/>
              </w:rPr>
            </w:pPr>
          </w:p>
          <w:p w:rsidR="003B6652" w:rsidRPr="003049F9" w:rsidRDefault="003B6652" w:rsidP="00DD4544">
            <w:pPr>
              <w:spacing w:before="240" w:after="240" w:line="288" w:lineRule="auto"/>
              <w:jc w:val="center"/>
              <w:rPr>
                <w:bCs/>
                <w:color w:val="000000"/>
              </w:rPr>
            </w:pPr>
            <w:r>
              <w:rPr>
                <w:bCs/>
                <w:color w:val="000000"/>
              </w:rPr>
              <w:t>G1</w:t>
            </w:r>
            <w:r w:rsidRPr="003049F9">
              <w:rPr>
                <w:bCs/>
                <w:color w:val="000000"/>
              </w:rPr>
              <w:t>.1</w:t>
            </w:r>
          </w:p>
          <w:p w:rsidR="003B6652" w:rsidRPr="003049F9" w:rsidRDefault="003B6652" w:rsidP="00DD4544">
            <w:pPr>
              <w:spacing w:before="240" w:after="240" w:line="288" w:lineRule="auto"/>
              <w:jc w:val="center"/>
              <w:rPr>
                <w:bCs/>
                <w:color w:val="000000"/>
              </w:rPr>
            </w:pPr>
          </w:p>
        </w:tc>
      </w:tr>
      <w:tr w:rsidR="003B6652" w:rsidRPr="00D22923" w:rsidTr="00DD4544">
        <w:tc>
          <w:tcPr>
            <w:tcW w:w="822" w:type="dxa"/>
            <w:vMerge/>
          </w:tcPr>
          <w:p w:rsidR="003B6652" w:rsidRPr="00D22923" w:rsidRDefault="003B6652" w:rsidP="00DD4544">
            <w:pPr>
              <w:spacing w:before="240" w:after="240" w:line="288" w:lineRule="auto"/>
              <w:jc w:val="center"/>
              <w:rPr>
                <w:b/>
                <w:bCs/>
                <w:color w:val="FF0000"/>
              </w:rPr>
            </w:pPr>
          </w:p>
        </w:tc>
        <w:tc>
          <w:tcPr>
            <w:tcW w:w="6668" w:type="dxa"/>
          </w:tcPr>
          <w:p w:rsidR="003B6652" w:rsidRPr="007D7FC3" w:rsidRDefault="003B6652" w:rsidP="00DD4544">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Pr>
                <w:bCs/>
                <w:i/>
                <w:color w:val="000000"/>
                <w:lang w:val="de-DE"/>
              </w:rPr>
              <w:t>(2</w:t>
            </w:r>
            <w:r w:rsidRPr="007D7FC3">
              <w:rPr>
                <w:bCs/>
                <w:i/>
                <w:color w:val="000000"/>
                <w:lang w:val="de-DE"/>
              </w:rPr>
              <w:t>)</w:t>
            </w:r>
          </w:p>
          <w:p w:rsidR="003B6652" w:rsidRPr="00A53541" w:rsidRDefault="003B6652" w:rsidP="00DD4544">
            <w:pPr>
              <w:spacing w:before="120" w:after="120"/>
              <w:jc w:val="both"/>
              <w:rPr>
                <w:lang w:val="fr-FR"/>
              </w:rPr>
            </w:pPr>
            <w:r>
              <w:rPr>
                <w:color w:val="FF0000"/>
              </w:rPr>
              <w:t xml:space="preserve">  </w:t>
            </w:r>
            <w:r w:rsidRPr="00A53541">
              <w:t>+</w:t>
            </w:r>
            <w:r>
              <w:t xml:space="preserve"> Draw </w:t>
            </w:r>
            <w:r w:rsidRPr="004F1A9F">
              <w:rPr>
                <w:lang w:val="fr-FR"/>
              </w:rPr>
              <w:t xml:space="preserve">the fixture structure of 2 </w:t>
            </w:r>
            <w:r>
              <w:rPr>
                <w:lang w:val="fr-FR"/>
              </w:rPr>
              <w:t xml:space="preserve">remaining </w:t>
            </w:r>
            <w:r w:rsidRPr="004F1A9F">
              <w:rPr>
                <w:lang w:val="fr-FR"/>
              </w:rPr>
              <w:t>operations</w:t>
            </w:r>
            <w:r>
              <w:rPr>
                <w:b/>
                <w:i/>
              </w:rPr>
              <w:t xml:space="preserve"> </w:t>
            </w:r>
          </w:p>
        </w:tc>
        <w:tc>
          <w:tcPr>
            <w:tcW w:w="2139" w:type="dxa"/>
          </w:tcPr>
          <w:p w:rsidR="003B6652" w:rsidRPr="00D22923" w:rsidRDefault="003B6652" w:rsidP="00DD4544">
            <w:pPr>
              <w:jc w:val="center"/>
              <w:rPr>
                <w:bCs/>
                <w:color w:val="FF0000"/>
              </w:rPr>
            </w:pPr>
          </w:p>
        </w:tc>
      </w:tr>
      <w:tr w:rsidR="003B6652" w:rsidRPr="00D22923" w:rsidTr="00DD4544">
        <w:tc>
          <w:tcPr>
            <w:tcW w:w="822" w:type="dxa"/>
            <w:vMerge w:val="restart"/>
          </w:tcPr>
          <w:p w:rsidR="003B6652" w:rsidRDefault="003B6652" w:rsidP="00DD4544">
            <w:pPr>
              <w:spacing w:before="240" w:after="240" w:line="288" w:lineRule="auto"/>
              <w:jc w:val="center"/>
              <w:rPr>
                <w:b/>
                <w:bCs/>
                <w:color w:val="000000"/>
              </w:rPr>
            </w:pPr>
          </w:p>
          <w:p w:rsidR="003B6652" w:rsidRDefault="003B6652" w:rsidP="00DD4544">
            <w:pPr>
              <w:spacing w:before="240" w:after="240" w:line="288" w:lineRule="auto"/>
              <w:rPr>
                <w:b/>
                <w:bCs/>
                <w:color w:val="000000"/>
              </w:rPr>
            </w:pPr>
          </w:p>
          <w:p w:rsidR="003B6652" w:rsidRPr="00146601" w:rsidRDefault="003B6652" w:rsidP="00DD4544">
            <w:pPr>
              <w:spacing w:before="240" w:after="240" w:line="288" w:lineRule="auto"/>
              <w:jc w:val="center"/>
              <w:rPr>
                <w:b/>
                <w:bCs/>
                <w:color w:val="000000"/>
              </w:rPr>
            </w:pPr>
            <w:r w:rsidRPr="00146601">
              <w:rPr>
                <w:b/>
                <w:bCs/>
                <w:color w:val="000000"/>
              </w:rPr>
              <w:t>6</w:t>
            </w:r>
          </w:p>
        </w:tc>
        <w:tc>
          <w:tcPr>
            <w:tcW w:w="6668" w:type="dxa"/>
          </w:tcPr>
          <w:p w:rsidR="003B6652" w:rsidRDefault="003B6652" w:rsidP="00DD4544">
            <w:pPr>
              <w:spacing w:before="60" w:after="60"/>
              <w:jc w:val="both"/>
              <w:rPr>
                <w:bCs/>
                <w:i/>
                <w:color w:val="000000"/>
                <w:lang w:val="de-DE"/>
              </w:rPr>
            </w:pPr>
            <w:r w:rsidRPr="007D7FC3">
              <w:rPr>
                <w:b/>
                <w:bCs/>
                <w:i/>
                <w:color w:val="000000"/>
                <w:lang w:val="de-DE"/>
              </w:rPr>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Pr="00D84690" w:rsidRDefault="003B6652" w:rsidP="00DD4544">
            <w:pPr>
              <w:spacing w:before="60" w:after="60"/>
              <w:jc w:val="both"/>
              <w:rPr>
                <w:b/>
                <w:bCs/>
                <w:lang w:val="de-DE"/>
              </w:rPr>
            </w:pPr>
            <w:r>
              <w:rPr>
                <w:b/>
                <w:bCs/>
                <w:lang w:val="de-DE"/>
              </w:rPr>
              <w:t>Instructing contents</w:t>
            </w:r>
            <w:r w:rsidRPr="005A1E30">
              <w:rPr>
                <w:b/>
                <w:bCs/>
                <w:lang w:val="de-DE"/>
              </w:rPr>
              <w:t>:</w:t>
            </w:r>
          </w:p>
          <w:p w:rsidR="003B6652" w:rsidRDefault="003B6652" w:rsidP="002B2E05">
            <w:pPr>
              <w:numPr>
                <w:ilvl w:val="0"/>
                <w:numId w:val="267"/>
              </w:numPr>
              <w:spacing w:before="60"/>
              <w:jc w:val="both"/>
              <w:rPr>
                <w:lang w:val="fr-FR"/>
              </w:rPr>
            </w:pPr>
            <w:r>
              <w:rPr>
                <w:lang w:val="fr-FR"/>
              </w:rPr>
              <w:t>Calculate surplus stock for a required surface.</w:t>
            </w:r>
          </w:p>
          <w:p w:rsidR="003B6652" w:rsidRPr="00A53541" w:rsidRDefault="003B6652" w:rsidP="002B2E05">
            <w:pPr>
              <w:numPr>
                <w:ilvl w:val="0"/>
                <w:numId w:val="267"/>
              </w:numPr>
              <w:spacing w:before="60"/>
              <w:jc w:val="both"/>
              <w:rPr>
                <w:lang w:val="fr-FR"/>
              </w:rPr>
            </w:pPr>
            <w:r>
              <w:rPr>
                <w:lang w:val="fr-FR"/>
              </w:rPr>
              <w:t xml:space="preserve">Calculate cutting parameter (v, s, t) and cutting force for the operation </w:t>
            </w:r>
            <w:r w:rsidRPr="00034BBA">
              <w:rPr>
                <w:lang w:val="fr-FR"/>
              </w:rPr>
              <w:t>which is required to design fixture.</w:t>
            </w:r>
          </w:p>
          <w:p w:rsidR="003B6652" w:rsidRPr="007D7FC3" w:rsidRDefault="003B6652" w:rsidP="00DD4544">
            <w:pPr>
              <w:spacing w:before="60" w:after="60"/>
              <w:jc w:val="both"/>
              <w:rPr>
                <w:bCs/>
                <w:color w:val="000000"/>
                <w:lang w:val="de-DE"/>
              </w:rPr>
            </w:pPr>
            <w:r w:rsidRPr="007D7FC3">
              <w:rPr>
                <w:b/>
                <w:bCs/>
                <w:color w:val="000000"/>
              </w:rPr>
              <w:t xml:space="preserve"> </w:t>
            </w:r>
            <w:r>
              <w:rPr>
                <w:b/>
                <w:bCs/>
                <w:color w:val="000000"/>
                <w:lang w:val="de-DE"/>
              </w:rPr>
              <w:t>Instructing method</w:t>
            </w:r>
            <w:r w:rsidRPr="007D7FC3">
              <w:rPr>
                <w:bCs/>
                <w:color w:val="000000"/>
                <w:lang w:val="de-DE"/>
              </w:rPr>
              <w:t>:</w:t>
            </w:r>
          </w:p>
          <w:p w:rsidR="003B6652" w:rsidRPr="007D7FC3" w:rsidRDefault="003B6652" w:rsidP="002B2E05">
            <w:pPr>
              <w:pStyle w:val="NormalWeb"/>
              <w:numPr>
                <w:ilvl w:val="0"/>
                <w:numId w:val="243"/>
              </w:numPr>
              <w:spacing w:before="60" w:beforeAutospacing="0" w:after="60" w:afterAutospacing="0"/>
              <w:ind w:left="426" w:hanging="284"/>
              <w:rPr>
                <w:bCs/>
                <w:lang w:val="de-DE"/>
              </w:rPr>
            </w:pPr>
            <w:r>
              <w:rPr>
                <w:bCs/>
                <w:lang w:val="de-DE"/>
              </w:rPr>
              <w:t xml:space="preserve">Instruct for whole class </w:t>
            </w:r>
          </w:p>
          <w:p w:rsidR="003B6652" w:rsidRPr="00146601" w:rsidRDefault="003B6652" w:rsidP="00DD4544">
            <w:pPr>
              <w:ind w:left="-102"/>
              <w:rPr>
                <w:bCs/>
                <w:color w:val="000000"/>
                <w:lang w:val="pt-BR"/>
              </w:rPr>
            </w:pPr>
            <w:r>
              <w:rPr>
                <w:bCs/>
                <w:color w:val="000000"/>
                <w:lang w:val="de-DE"/>
              </w:rPr>
              <w:t xml:space="preserve">    </w:t>
            </w:r>
            <w:r w:rsidRPr="0031751E">
              <w:rPr>
                <w:bCs/>
                <w:color w:val="000000"/>
                <w:lang w:val="de-DE"/>
              </w:rPr>
              <w:t>+  Instruct for each student</w:t>
            </w:r>
            <w:r w:rsidRPr="00EC6A42">
              <w:rPr>
                <w:b/>
                <w:color w:val="FF0000"/>
              </w:rPr>
              <w:t xml:space="preserve"> </w:t>
            </w:r>
          </w:p>
        </w:tc>
        <w:tc>
          <w:tcPr>
            <w:tcW w:w="2139" w:type="dxa"/>
          </w:tcPr>
          <w:p w:rsidR="003B6652" w:rsidRDefault="003B6652" w:rsidP="00DD4544">
            <w:pPr>
              <w:spacing w:before="240" w:after="240" w:line="288" w:lineRule="auto"/>
              <w:jc w:val="center"/>
              <w:rPr>
                <w:bCs/>
                <w:color w:val="000000"/>
              </w:rPr>
            </w:pPr>
          </w:p>
          <w:p w:rsidR="003B6652" w:rsidRPr="003049F9" w:rsidRDefault="003B6652" w:rsidP="00DD4544">
            <w:pPr>
              <w:spacing w:before="240" w:after="240" w:line="288" w:lineRule="auto"/>
              <w:jc w:val="center"/>
              <w:rPr>
                <w:bCs/>
                <w:color w:val="000000"/>
              </w:rPr>
            </w:pPr>
            <w:r w:rsidRPr="003049F9">
              <w:rPr>
                <w:bCs/>
                <w:color w:val="000000"/>
              </w:rPr>
              <w:t>G</w:t>
            </w:r>
            <w:r>
              <w:rPr>
                <w:bCs/>
                <w:color w:val="000000"/>
              </w:rPr>
              <w:t>1</w:t>
            </w:r>
            <w:r w:rsidRPr="003049F9">
              <w:rPr>
                <w:bCs/>
                <w:color w:val="000000"/>
              </w:rPr>
              <w:t>.</w:t>
            </w:r>
            <w:r>
              <w:rPr>
                <w:bCs/>
                <w:color w:val="000000"/>
              </w:rPr>
              <w:t>2</w:t>
            </w:r>
          </w:p>
          <w:p w:rsidR="003B6652" w:rsidRPr="007C3BCC" w:rsidRDefault="003B6652" w:rsidP="00DD4544">
            <w:pPr>
              <w:spacing w:before="240" w:after="240" w:line="288" w:lineRule="auto"/>
              <w:jc w:val="center"/>
              <w:rPr>
                <w:bCs/>
              </w:rPr>
            </w:pPr>
            <w:r w:rsidRPr="007C3BCC">
              <w:rPr>
                <w:bCs/>
              </w:rPr>
              <w:t>G3.1</w:t>
            </w:r>
          </w:p>
        </w:tc>
      </w:tr>
      <w:tr w:rsidR="003B6652" w:rsidRPr="00D22923" w:rsidTr="00DD4544">
        <w:tc>
          <w:tcPr>
            <w:tcW w:w="822" w:type="dxa"/>
            <w:vMerge/>
          </w:tcPr>
          <w:p w:rsidR="003B6652" w:rsidRPr="00D22923" w:rsidRDefault="003B6652" w:rsidP="00DD4544">
            <w:pPr>
              <w:jc w:val="center"/>
              <w:rPr>
                <w:b/>
                <w:bCs/>
                <w:color w:val="FF0000"/>
              </w:rPr>
            </w:pPr>
          </w:p>
        </w:tc>
        <w:tc>
          <w:tcPr>
            <w:tcW w:w="6668" w:type="dxa"/>
          </w:tcPr>
          <w:p w:rsidR="003B6652" w:rsidRPr="007D7FC3" w:rsidRDefault="003B6652" w:rsidP="00DD4544">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sidRPr="007D7FC3">
              <w:rPr>
                <w:bCs/>
                <w:i/>
                <w:color w:val="000000"/>
                <w:lang w:val="de-DE"/>
              </w:rPr>
              <w:t>(</w:t>
            </w:r>
            <w:r>
              <w:rPr>
                <w:bCs/>
                <w:i/>
                <w:color w:val="000000"/>
                <w:lang w:val="de-DE"/>
              </w:rPr>
              <w:t>2</w:t>
            </w:r>
            <w:r w:rsidRPr="007D7FC3">
              <w:rPr>
                <w:bCs/>
                <w:i/>
                <w:color w:val="000000"/>
                <w:lang w:val="de-DE"/>
              </w:rPr>
              <w:t>)</w:t>
            </w:r>
          </w:p>
          <w:p w:rsidR="003B6652" w:rsidRDefault="003B6652" w:rsidP="00DD4544">
            <w:pPr>
              <w:spacing w:before="60"/>
              <w:jc w:val="both"/>
              <w:rPr>
                <w:lang w:val="fr-FR"/>
              </w:rPr>
            </w:pPr>
            <w:r w:rsidRPr="00A53541">
              <w:t xml:space="preserve">  +</w:t>
            </w:r>
            <w:r>
              <w:rPr>
                <w:color w:val="FF0000"/>
              </w:rPr>
              <w:t xml:space="preserve"> </w:t>
            </w:r>
            <w:r>
              <w:rPr>
                <w:lang w:val="fr-FR"/>
              </w:rPr>
              <w:t>Calculate surplus stock for a required surface.</w:t>
            </w:r>
          </w:p>
          <w:p w:rsidR="003B6652" w:rsidRPr="000D7031" w:rsidRDefault="003B6652" w:rsidP="00DD4544">
            <w:pPr>
              <w:spacing w:before="60"/>
              <w:jc w:val="both"/>
              <w:rPr>
                <w:lang w:val="fr-FR"/>
              </w:rPr>
            </w:pPr>
            <w:r>
              <w:rPr>
                <w:lang w:val="fr-FR"/>
              </w:rPr>
              <w:t xml:space="preserve">  + Calculate </w:t>
            </w:r>
            <w:r w:rsidRPr="00034BBA">
              <w:rPr>
                <w:lang w:val="fr-FR"/>
              </w:rPr>
              <w:t>cutting parameter (v, s, t) and cutting force for the operation which is required to design fixture.</w:t>
            </w:r>
          </w:p>
        </w:tc>
        <w:tc>
          <w:tcPr>
            <w:tcW w:w="2139" w:type="dxa"/>
          </w:tcPr>
          <w:p w:rsidR="003B6652" w:rsidRDefault="003B6652" w:rsidP="00DD4544">
            <w:pPr>
              <w:jc w:val="center"/>
              <w:rPr>
                <w:bCs/>
                <w:color w:val="FF0000"/>
              </w:rPr>
            </w:pPr>
          </w:p>
          <w:p w:rsidR="003B6652" w:rsidRDefault="003B6652" w:rsidP="00DD4544">
            <w:pPr>
              <w:jc w:val="center"/>
              <w:rPr>
                <w:bCs/>
                <w:color w:val="FF0000"/>
              </w:rPr>
            </w:pPr>
          </w:p>
          <w:p w:rsidR="003B6652" w:rsidRPr="007C3BCC" w:rsidRDefault="003B6652" w:rsidP="00DD4544">
            <w:pPr>
              <w:jc w:val="center"/>
              <w:rPr>
                <w:bCs/>
              </w:rPr>
            </w:pPr>
            <w:r w:rsidRPr="007C3BCC">
              <w:rPr>
                <w:bCs/>
              </w:rPr>
              <w:t>G1.2</w:t>
            </w:r>
          </w:p>
        </w:tc>
      </w:tr>
      <w:tr w:rsidR="003B6652" w:rsidRPr="00D22923" w:rsidTr="00DD4544">
        <w:tc>
          <w:tcPr>
            <w:tcW w:w="822" w:type="dxa"/>
            <w:vMerge w:val="restart"/>
          </w:tcPr>
          <w:p w:rsidR="003B6652" w:rsidRDefault="003B6652" w:rsidP="00DD4544">
            <w:pPr>
              <w:spacing w:before="240" w:after="240" w:line="288" w:lineRule="auto"/>
              <w:jc w:val="center"/>
              <w:rPr>
                <w:b/>
                <w:bCs/>
                <w:color w:val="000000"/>
              </w:rPr>
            </w:pPr>
          </w:p>
          <w:p w:rsidR="003B6652" w:rsidRDefault="003B6652" w:rsidP="00DD4544">
            <w:pPr>
              <w:spacing w:before="240" w:after="240" w:line="288" w:lineRule="auto"/>
              <w:rPr>
                <w:b/>
                <w:bCs/>
                <w:color w:val="000000"/>
              </w:rPr>
            </w:pPr>
          </w:p>
          <w:p w:rsidR="003B6652" w:rsidRPr="002D690D" w:rsidRDefault="003B6652" w:rsidP="00DD4544">
            <w:pPr>
              <w:spacing w:before="240" w:after="240" w:line="288" w:lineRule="auto"/>
              <w:jc w:val="center"/>
              <w:rPr>
                <w:b/>
                <w:bCs/>
                <w:color w:val="000000"/>
              </w:rPr>
            </w:pPr>
            <w:r w:rsidRPr="002D690D">
              <w:rPr>
                <w:b/>
                <w:bCs/>
                <w:color w:val="000000"/>
              </w:rPr>
              <w:t>7</w:t>
            </w:r>
          </w:p>
        </w:tc>
        <w:tc>
          <w:tcPr>
            <w:tcW w:w="6668" w:type="dxa"/>
            <w:vAlign w:val="center"/>
          </w:tcPr>
          <w:p w:rsidR="003B6652" w:rsidRDefault="003B6652" w:rsidP="00DD4544">
            <w:pPr>
              <w:spacing w:before="60" w:after="60"/>
              <w:jc w:val="both"/>
              <w:rPr>
                <w:bCs/>
                <w:i/>
                <w:color w:val="000000"/>
                <w:lang w:val="de-DE"/>
              </w:rPr>
            </w:pPr>
            <w:r w:rsidRPr="007D7FC3">
              <w:rPr>
                <w:b/>
                <w:bCs/>
                <w:i/>
                <w:color w:val="000000"/>
                <w:lang w:val="de-DE"/>
              </w:rPr>
              <w:lastRenderedPageBreak/>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Pr="00D84690" w:rsidRDefault="003B6652" w:rsidP="00DD4544">
            <w:pPr>
              <w:spacing w:before="60" w:after="60"/>
              <w:jc w:val="both"/>
              <w:rPr>
                <w:b/>
                <w:bCs/>
                <w:lang w:val="de-DE"/>
              </w:rPr>
            </w:pPr>
            <w:r>
              <w:rPr>
                <w:b/>
                <w:bCs/>
                <w:lang w:val="de-DE"/>
              </w:rPr>
              <w:t>Instructing contents</w:t>
            </w:r>
            <w:r w:rsidRPr="005A1E30">
              <w:rPr>
                <w:b/>
                <w:bCs/>
                <w:lang w:val="de-DE"/>
              </w:rPr>
              <w:t>:</w:t>
            </w:r>
          </w:p>
          <w:p w:rsidR="003B6652" w:rsidRDefault="003B6652" w:rsidP="002B2E05">
            <w:pPr>
              <w:numPr>
                <w:ilvl w:val="0"/>
                <w:numId w:val="268"/>
              </w:numPr>
              <w:spacing w:before="60"/>
              <w:jc w:val="both"/>
              <w:rPr>
                <w:lang w:val="fr-FR"/>
              </w:rPr>
            </w:pPr>
            <w:r>
              <w:rPr>
                <w:lang w:val="fr-FR"/>
              </w:rPr>
              <w:t>Calculate, design the fixture</w:t>
            </w:r>
            <w:r w:rsidRPr="006A1345">
              <w:rPr>
                <w:lang w:val="fr-FR"/>
              </w:rPr>
              <w:t>.</w:t>
            </w:r>
          </w:p>
          <w:p w:rsidR="003B6652" w:rsidRPr="0089673F" w:rsidRDefault="003B6652" w:rsidP="002B2E05">
            <w:pPr>
              <w:numPr>
                <w:ilvl w:val="0"/>
                <w:numId w:val="268"/>
              </w:numPr>
              <w:spacing w:before="60"/>
              <w:jc w:val="both"/>
              <w:rPr>
                <w:vertAlign w:val="subscript"/>
                <w:lang w:val="fr-FR"/>
              </w:rPr>
            </w:pPr>
            <w:r>
              <w:rPr>
                <w:lang w:val="fr-FR"/>
              </w:rPr>
              <w:lastRenderedPageBreak/>
              <w:t>Guide to draw the fixture A</w:t>
            </w:r>
            <w:r>
              <w:rPr>
                <w:vertAlign w:val="subscript"/>
                <w:lang w:val="fr-FR"/>
              </w:rPr>
              <w:t>1</w:t>
            </w:r>
          </w:p>
          <w:p w:rsidR="003B6652" w:rsidRPr="007D7FC3" w:rsidRDefault="003B6652" w:rsidP="00DD4544">
            <w:pPr>
              <w:spacing w:before="60" w:after="60"/>
              <w:jc w:val="both"/>
              <w:rPr>
                <w:bCs/>
                <w:color w:val="000000"/>
                <w:lang w:val="de-DE"/>
              </w:rPr>
            </w:pPr>
            <w:r w:rsidRPr="007D7FC3">
              <w:rPr>
                <w:b/>
                <w:bCs/>
                <w:color w:val="000000"/>
              </w:rPr>
              <w:t xml:space="preserve"> </w:t>
            </w:r>
            <w:r>
              <w:rPr>
                <w:b/>
                <w:bCs/>
                <w:color w:val="000000"/>
                <w:lang w:val="de-DE"/>
              </w:rPr>
              <w:t>Instructing method</w:t>
            </w:r>
            <w:r w:rsidRPr="007D7FC3">
              <w:rPr>
                <w:bCs/>
                <w:color w:val="000000"/>
                <w:lang w:val="de-DE"/>
              </w:rPr>
              <w:t>:</w:t>
            </w:r>
          </w:p>
          <w:p w:rsidR="003B6652" w:rsidRPr="007D7FC3" w:rsidRDefault="003B6652" w:rsidP="002B2E05">
            <w:pPr>
              <w:pStyle w:val="NormalWeb"/>
              <w:numPr>
                <w:ilvl w:val="0"/>
                <w:numId w:val="243"/>
              </w:numPr>
              <w:spacing w:before="60" w:beforeAutospacing="0" w:after="60" w:afterAutospacing="0"/>
              <w:ind w:left="426" w:hanging="284"/>
              <w:rPr>
                <w:bCs/>
                <w:lang w:val="de-DE"/>
              </w:rPr>
            </w:pPr>
            <w:r>
              <w:rPr>
                <w:bCs/>
                <w:lang w:val="de-DE"/>
              </w:rPr>
              <w:t xml:space="preserve">Instruct for whole class </w:t>
            </w:r>
          </w:p>
          <w:p w:rsidR="003B6652" w:rsidRPr="002D690D" w:rsidRDefault="003B6652" w:rsidP="00DD4544">
            <w:pPr>
              <w:rPr>
                <w:bCs/>
                <w:color w:val="000000"/>
              </w:rPr>
            </w:pPr>
            <w:r>
              <w:rPr>
                <w:bCs/>
                <w:color w:val="000000"/>
                <w:lang w:val="de-DE"/>
              </w:rPr>
              <w:t xml:space="preserve">  </w:t>
            </w:r>
            <w:r w:rsidRPr="0031751E">
              <w:rPr>
                <w:bCs/>
                <w:color w:val="000000"/>
                <w:lang w:val="de-DE"/>
              </w:rPr>
              <w:t>+  Instruct for each student</w:t>
            </w:r>
          </w:p>
        </w:tc>
        <w:tc>
          <w:tcPr>
            <w:tcW w:w="2139" w:type="dxa"/>
          </w:tcPr>
          <w:p w:rsidR="003B6652" w:rsidRDefault="003B6652" w:rsidP="00DD4544">
            <w:pPr>
              <w:spacing w:before="240" w:after="240" w:line="288" w:lineRule="auto"/>
              <w:jc w:val="center"/>
              <w:rPr>
                <w:bCs/>
                <w:color w:val="000000"/>
              </w:rPr>
            </w:pPr>
          </w:p>
          <w:p w:rsidR="003B6652" w:rsidRDefault="003B6652" w:rsidP="00DD4544">
            <w:pPr>
              <w:spacing w:before="240" w:after="240" w:line="288" w:lineRule="auto"/>
              <w:jc w:val="center"/>
              <w:rPr>
                <w:bCs/>
                <w:color w:val="000000"/>
              </w:rPr>
            </w:pPr>
            <w:r>
              <w:rPr>
                <w:bCs/>
                <w:color w:val="000000"/>
              </w:rPr>
              <w:lastRenderedPageBreak/>
              <w:t>G1.3</w:t>
            </w:r>
          </w:p>
          <w:p w:rsidR="003B6652" w:rsidRPr="003049F9" w:rsidRDefault="003B6652" w:rsidP="00DD4544">
            <w:pPr>
              <w:spacing w:before="240" w:after="240" w:line="288" w:lineRule="auto"/>
              <w:jc w:val="center"/>
              <w:rPr>
                <w:bCs/>
                <w:color w:val="000000"/>
              </w:rPr>
            </w:pPr>
            <w:r w:rsidRPr="003049F9">
              <w:rPr>
                <w:bCs/>
                <w:color w:val="000000"/>
              </w:rPr>
              <w:t>G</w:t>
            </w:r>
            <w:r>
              <w:rPr>
                <w:bCs/>
                <w:color w:val="000000"/>
              </w:rPr>
              <w:t>1</w:t>
            </w:r>
            <w:r w:rsidRPr="003049F9">
              <w:rPr>
                <w:bCs/>
                <w:color w:val="000000"/>
              </w:rPr>
              <w:t>.</w:t>
            </w:r>
            <w:r>
              <w:rPr>
                <w:bCs/>
                <w:color w:val="000000"/>
              </w:rPr>
              <w:t>4</w:t>
            </w:r>
          </w:p>
          <w:p w:rsidR="003B6652" w:rsidRPr="00D22923" w:rsidRDefault="003B6652" w:rsidP="00DD4544">
            <w:pPr>
              <w:spacing w:before="240" w:after="240" w:line="288" w:lineRule="auto"/>
              <w:jc w:val="center"/>
              <w:rPr>
                <w:bCs/>
                <w:color w:val="FF0000"/>
              </w:rPr>
            </w:pPr>
          </w:p>
        </w:tc>
      </w:tr>
      <w:tr w:rsidR="003B6652" w:rsidRPr="00D22923" w:rsidTr="00DD4544">
        <w:tc>
          <w:tcPr>
            <w:tcW w:w="822" w:type="dxa"/>
            <w:vMerge/>
          </w:tcPr>
          <w:p w:rsidR="003B6652" w:rsidRPr="00D22923" w:rsidRDefault="003B6652" w:rsidP="00DD4544">
            <w:pPr>
              <w:spacing w:before="240" w:after="240" w:line="288" w:lineRule="auto"/>
              <w:jc w:val="center"/>
              <w:rPr>
                <w:b/>
                <w:bCs/>
                <w:color w:val="FF0000"/>
              </w:rPr>
            </w:pPr>
          </w:p>
        </w:tc>
        <w:tc>
          <w:tcPr>
            <w:tcW w:w="6668" w:type="dxa"/>
            <w:vAlign w:val="center"/>
          </w:tcPr>
          <w:p w:rsidR="003B6652" w:rsidRPr="007D7FC3" w:rsidRDefault="003B6652" w:rsidP="00DD4544">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sidRPr="007D7FC3">
              <w:rPr>
                <w:bCs/>
                <w:i/>
                <w:color w:val="000000"/>
                <w:lang w:val="de-DE"/>
              </w:rPr>
              <w:t>(6)</w:t>
            </w:r>
          </w:p>
          <w:p w:rsidR="003B6652" w:rsidRDefault="003B6652" w:rsidP="00DD4544">
            <w:pPr>
              <w:spacing w:before="60"/>
              <w:jc w:val="both"/>
              <w:rPr>
                <w:lang w:val="fr-FR"/>
              </w:rPr>
            </w:pPr>
            <w:r>
              <w:rPr>
                <w:lang w:val="fr-FR"/>
              </w:rPr>
              <w:t xml:space="preserve">  + Calculate, design the fixture</w:t>
            </w:r>
            <w:r w:rsidRPr="006A1345">
              <w:rPr>
                <w:lang w:val="fr-FR"/>
              </w:rPr>
              <w:t>.</w:t>
            </w:r>
          </w:p>
          <w:p w:rsidR="003B6652" w:rsidRPr="00D43623" w:rsidRDefault="003B6652" w:rsidP="00DD4544">
            <w:pPr>
              <w:spacing w:before="60"/>
              <w:jc w:val="both"/>
              <w:rPr>
                <w:vertAlign w:val="subscript"/>
                <w:lang w:val="fr-FR"/>
              </w:rPr>
            </w:pPr>
            <w:r>
              <w:rPr>
                <w:lang w:val="fr-FR"/>
              </w:rPr>
              <w:t xml:space="preserve">  + Draw the fixture A</w:t>
            </w:r>
            <w:r>
              <w:rPr>
                <w:vertAlign w:val="subscript"/>
                <w:lang w:val="fr-FR"/>
              </w:rPr>
              <w:t>1</w:t>
            </w:r>
          </w:p>
        </w:tc>
        <w:tc>
          <w:tcPr>
            <w:tcW w:w="2139" w:type="dxa"/>
          </w:tcPr>
          <w:p w:rsidR="003B6652" w:rsidRPr="00D22923" w:rsidRDefault="003B6652" w:rsidP="00DD4544">
            <w:pPr>
              <w:jc w:val="center"/>
              <w:rPr>
                <w:bCs/>
                <w:color w:val="FF0000"/>
              </w:rPr>
            </w:pPr>
          </w:p>
        </w:tc>
      </w:tr>
      <w:tr w:rsidR="003B6652" w:rsidRPr="00D22923" w:rsidTr="00DD4544">
        <w:tc>
          <w:tcPr>
            <w:tcW w:w="822" w:type="dxa"/>
            <w:vMerge w:val="restart"/>
          </w:tcPr>
          <w:p w:rsidR="003B6652" w:rsidRDefault="003B6652" w:rsidP="00DD4544">
            <w:pPr>
              <w:spacing w:before="240" w:after="240" w:line="288" w:lineRule="auto"/>
              <w:jc w:val="center"/>
              <w:rPr>
                <w:b/>
                <w:bCs/>
                <w:color w:val="000000"/>
              </w:rPr>
            </w:pPr>
          </w:p>
          <w:p w:rsidR="003B6652" w:rsidRDefault="003B6652" w:rsidP="00DD4544">
            <w:pPr>
              <w:spacing w:before="240" w:after="240" w:line="288" w:lineRule="auto"/>
              <w:rPr>
                <w:b/>
                <w:bCs/>
                <w:color w:val="000000"/>
              </w:rPr>
            </w:pPr>
          </w:p>
          <w:p w:rsidR="003B6652" w:rsidRPr="00D84690" w:rsidRDefault="003B6652" w:rsidP="00DD4544">
            <w:pPr>
              <w:spacing w:before="240" w:after="240" w:line="288" w:lineRule="auto"/>
              <w:jc w:val="center"/>
              <w:rPr>
                <w:b/>
                <w:bCs/>
                <w:color w:val="000000"/>
              </w:rPr>
            </w:pPr>
            <w:r w:rsidRPr="00D84690">
              <w:rPr>
                <w:b/>
                <w:bCs/>
                <w:color w:val="000000"/>
              </w:rPr>
              <w:t>8</w:t>
            </w:r>
          </w:p>
        </w:tc>
        <w:tc>
          <w:tcPr>
            <w:tcW w:w="6668" w:type="dxa"/>
          </w:tcPr>
          <w:p w:rsidR="003B6652" w:rsidRDefault="003B6652" w:rsidP="00DD4544">
            <w:pPr>
              <w:spacing w:before="60" w:after="60"/>
              <w:jc w:val="both"/>
              <w:rPr>
                <w:bCs/>
                <w:i/>
                <w:color w:val="000000"/>
                <w:lang w:val="de-DE"/>
              </w:rPr>
            </w:pPr>
            <w:r w:rsidRPr="007D7FC3">
              <w:rPr>
                <w:b/>
                <w:bCs/>
                <w:i/>
                <w:color w:val="000000"/>
                <w:lang w:val="de-DE"/>
              </w:rPr>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Pr="00D84690" w:rsidRDefault="003B6652" w:rsidP="00DD4544">
            <w:pPr>
              <w:spacing w:before="60" w:after="60"/>
              <w:jc w:val="both"/>
              <w:rPr>
                <w:b/>
                <w:bCs/>
                <w:lang w:val="de-DE"/>
              </w:rPr>
            </w:pPr>
            <w:r>
              <w:rPr>
                <w:b/>
                <w:bCs/>
                <w:lang w:val="de-DE"/>
              </w:rPr>
              <w:t>Instructing contents</w:t>
            </w:r>
            <w:r w:rsidRPr="005A1E30">
              <w:rPr>
                <w:b/>
                <w:bCs/>
                <w:lang w:val="de-DE"/>
              </w:rPr>
              <w:t>:</w:t>
            </w:r>
          </w:p>
          <w:p w:rsidR="003B6652" w:rsidRPr="00D43623" w:rsidRDefault="003B6652" w:rsidP="002B2E05">
            <w:pPr>
              <w:pStyle w:val="Heading2"/>
              <w:numPr>
                <w:ilvl w:val="0"/>
                <w:numId w:val="269"/>
              </w:numPr>
              <w:spacing w:before="0"/>
              <w:rPr>
                <w:b w:val="0"/>
                <w:bCs w:val="0"/>
                <w:i w:val="0"/>
                <w:color w:val="000000"/>
                <w:sz w:val="24"/>
                <w:szCs w:val="24"/>
              </w:rPr>
            </w:pPr>
            <w:r>
              <w:rPr>
                <w:rFonts w:ascii="Times New Roman" w:hAnsi="Times New Roman"/>
                <w:b w:val="0"/>
                <w:i w:val="0"/>
                <w:sz w:val="24"/>
                <w:szCs w:val="24"/>
                <w:lang w:val="fr-FR"/>
              </w:rPr>
              <w:t xml:space="preserve">Check the fixture </w:t>
            </w:r>
            <w:r w:rsidRPr="00D43623">
              <w:rPr>
                <w:rFonts w:ascii="Times New Roman" w:hAnsi="Times New Roman"/>
                <w:b w:val="0"/>
                <w:i w:val="0"/>
                <w:sz w:val="24"/>
                <w:szCs w:val="24"/>
                <w:lang w:val="fr-FR"/>
              </w:rPr>
              <w:t>A</w:t>
            </w:r>
            <w:r w:rsidRPr="00D43623">
              <w:rPr>
                <w:rFonts w:ascii="Times New Roman" w:hAnsi="Times New Roman"/>
                <w:b w:val="0"/>
                <w:i w:val="0"/>
                <w:sz w:val="24"/>
                <w:szCs w:val="24"/>
                <w:vertAlign w:val="subscript"/>
                <w:lang w:val="fr-FR"/>
              </w:rPr>
              <w:t>1</w:t>
            </w:r>
            <w:r w:rsidRPr="00D43623">
              <w:rPr>
                <w:rFonts w:ascii="Times New Roman" w:hAnsi="Times New Roman"/>
                <w:b w:val="0"/>
                <w:i w:val="0"/>
                <w:sz w:val="24"/>
                <w:szCs w:val="24"/>
                <w:lang w:val="fr-FR"/>
              </w:rPr>
              <w:t xml:space="preserve"> </w:t>
            </w:r>
            <w:r>
              <w:rPr>
                <w:rFonts w:ascii="Times New Roman" w:hAnsi="Times New Roman"/>
                <w:b w:val="0"/>
                <w:i w:val="0"/>
                <w:sz w:val="24"/>
                <w:szCs w:val="24"/>
                <w:lang w:val="fr-FR"/>
              </w:rPr>
              <w:t xml:space="preserve">drawing and instruct to draw a part separating from the fixture </w:t>
            </w:r>
            <w:r w:rsidRPr="00D43623">
              <w:rPr>
                <w:rFonts w:ascii="Times New Roman" w:hAnsi="Times New Roman"/>
                <w:b w:val="0"/>
                <w:i w:val="0"/>
                <w:sz w:val="24"/>
                <w:szCs w:val="24"/>
                <w:lang w:val="fr-FR"/>
              </w:rPr>
              <w:t>(A</w:t>
            </w:r>
            <w:r w:rsidRPr="00D43623">
              <w:rPr>
                <w:rFonts w:ascii="Times New Roman" w:hAnsi="Times New Roman"/>
                <w:b w:val="0"/>
                <w:i w:val="0"/>
                <w:sz w:val="24"/>
                <w:szCs w:val="24"/>
                <w:vertAlign w:val="subscript"/>
                <w:lang w:val="fr-FR"/>
              </w:rPr>
              <w:t>3</w:t>
            </w:r>
            <w:r w:rsidRPr="00D43623">
              <w:rPr>
                <w:rFonts w:ascii="Times New Roman" w:hAnsi="Times New Roman"/>
                <w:b w:val="0"/>
                <w:i w:val="0"/>
                <w:sz w:val="24"/>
                <w:szCs w:val="24"/>
                <w:lang w:val="fr-FR"/>
              </w:rPr>
              <w:t>)</w:t>
            </w:r>
          </w:p>
          <w:p w:rsidR="003B6652" w:rsidRPr="007D7FC3" w:rsidRDefault="003B6652" w:rsidP="00DD4544">
            <w:pPr>
              <w:spacing w:before="60" w:after="60"/>
              <w:jc w:val="both"/>
              <w:rPr>
                <w:bCs/>
                <w:color w:val="000000"/>
                <w:lang w:val="de-DE"/>
              </w:rPr>
            </w:pPr>
            <w:r w:rsidRPr="007D7FC3">
              <w:rPr>
                <w:b/>
                <w:bCs/>
                <w:color w:val="000000"/>
              </w:rPr>
              <w:t xml:space="preserve"> </w:t>
            </w:r>
            <w:r>
              <w:rPr>
                <w:b/>
                <w:bCs/>
                <w:color w:val="000000"/>
                <w:lang w:val="de-DE"/>
              </w:rPr>
              <w:t>Instructing method</w:t>
            </w:r>
            <w:r w:rsidRPr="007D7FC3">
              <w:rPr>
                <w:bCs/>
                <w:color w:val="000000"/>
                <w:lang w:val="de-DE"/>
              </w:rPr>
              <w:t>:</w:t>
            </w:r>
          </w:p>
          <w:p w:rsidR="003B6652" w:rsidRDefault="003B6652" w:rsidP="002B2E05">
            <w:pPr>
              <w:pStyle w:val="NormalWeb"/>
              <w:numPr>
                <w:ilvl w:val="0"/>
                <w:numId w:val="243"/>
              </w:numPr>
              <w:spacing w:before="60" w:beforeAutospacing="0" w:after="60" w:afterAutospacing="0"/>
              <w:ind w:left="426" w:hanging="284"/>
              <w:rPr>
                <w:bCs/>
                <w:lang w:val="de-DE"/>
              </w:rPr>
            </w:pPr>
            <w:r>
              <w:rPr>
                <w:bCs/>
                <w:lang w:val="de-DE"/>
              </w:rPr>
              <w:t>Video demonstration</w:t>
            </w:r>
          </w:p>
          <w:p w:rsidR="003B6652" w:rsidRPr="007D7FC3" w:rsidRDefault="003B6652" w:rsidP="002B2E05">
            <w:pPr>
              <w:pStyle w:val="NormalWeb"/>
              <w:numPr>
                <w:ilvl w:val="0"/>
                <w:numId w:val="243"/>
              </w:numPr>
              <w:spacing w:before="60" w:beforeAutospacing="0" w:after="60" w:afterAutospacing="0"/>
              <w:ind w:left="426" w:hanging="284"/>
              <w:rPr>
                <w:bCs/>
                <w:lang w:val="de-DE"/>
              </w:rPr>
            </w:pPr>
            <w:r>
              <w:rPr>
                <w:bCs/>
                <w:lang w:val="de-DE"/>
              </w:rPr>
              <w:t xml:space="preserve">Instruct for whole class </w:t>
            </w:r>
          </w:p>
          <w:p w:rsidR="003B6652" w:rsidRPr="000D7031" w:rsidRDefault="003B6652" w:rsidP="00DD4544">
            <w:pPr>
              <w:rPr>
                <w:bCs/>
                <w:color w:val="000000"/>
              </w:rPr>
            </w:pPr>
            <w:r>
              <w:rPr>
                <w:bCs/>
                <w:color w:val="000000"/>
                <w:lang w:val="de-DE"/>
              </w:rPr>
              <w:t xml:space="preserve">  </w:t>
            </w:r>
            <w:r w:rsidRPr="0031751E">
              <w:rPr>
                <w:bCs/>
                <w:color w:val="000000"/>
                <w:lang w:val="de-DE"/>
              </w:rPr>
              <w:t>+  Instruct for each student</w:t>
            </w:r>
          </w:p>
        </w:tc>
        <w:tc>
          <w:tcPr>
            <w:tcW w:w="2139" w:type="dxa"/>
          </w:tcPr>
          <w:p w:rsidR="003B6652" w:rsidRDefault="003B6652" w:rsidP="00DD4544">
            <w:pPr>
              <w:spacing w:before="240" w:after="240" w:line="288" w:lineRule="auto"/>
              <w:jc w:val="center"/>
              <w:rPr>
                <w:bCs/>
                <w:color w:val="000000"/>
              </w:rPr>
            </w:pPr>
          </w:p>
          <w:p w:rsidR="003B6652" w:rsidRPr="003049F9" w:rsidRDefault="003B6652" w:rsidP="00DD4544">
            <w:pPr>
              <w:spacing w:before="240" w:after="240" w:line="288" w:lineRule="auto"/>
              <w:jc w:val="center"/>
              <w:rPr>
                <w:bCs/>
                <w:color w:val="000000"/>
              </w:rPr>
            </w:pPr>
            <w:r w:rsidRPr="003049F9">
              <w:rPr>
                <w:bCs/>
                <w:color w:val="000000"/>
              </w:rPr>
              <w:t>G</w:t>
            </w:r>
            <w:r>
              <w:rPr>
                <w:bCs/>
                <w:color w:val="000000"/>
              </w:rPr>
              <w:t>1</w:t>
            </w:r>
            <w:r w:rsidRPr="003049F9">
              <w:rPr>
                <w:bCs/>
                <w:color w:val="000000"/>
              </w:rPr>
              <w:t>.</w:t>
            </w:r>
            <w:r>
              <w:rPr>
                <w:bCs/>
                <w:color w:val="000000"/>
              </w:rPr>
              <w:t>3</w:t>
            </w:r>
          </w:p>
          <w:p w:rsidR="003B6652" w:rsidRDefault="003B6652" w:rsidP="00DD4544">
            <w:pPr>
              <w:spacing w:before="240" w:after="240" w:line="288" w:lineRule="auto"/>
              <w:jc w:val="center"/>
              <w:rPr>
                <w:bCs/>
                <w:color w:val="000000"/>
              </w:rPr>
            </w:pPr>
            <w:r w:rsidRPr="003049F9">
              <w:rPr>
                <w:bCs/>
                <w:color w:val="000000"/>
              </w:rPr>
              <w:t>G</w:t>
            </w:r>
            <w:r>
              <w:rPr>
                <w:bCs/>
                <w:color w:val="000000"/>
              </w:rPr>
              <w:t>1</w:t>
            </w:r>
            <w:r w:rsidRPr="003049F9">
              <w:rPr>
                <w:bCs/>
                <w:color w:val="000000"/>
              </w:rPr>
              <w:t>.</w:t>
            </w:r>
            <w:r>
              <w:rPr>
                <w:bCs/>
                <w:color w:val="000000"/>
              </w:rPr>
              <w:t>4</w:t>
            </w:r>
          </w:p>
          <w:p w:rsidR="003B6652" w:rsidRPr="00D84690" w:rsidRDefault="003B6652" w:rsidP="00DD4544">
            <w:pPr>
              <w:spacing w:before="240" w:after="240" w:line="288" w:lineRule="auto"/>
              <w:jc w:val="center"/>
              <w:rPr>
                <w:b/>
                <w:bCs/>
                <w:color w:val="000000"/>
                <w:lang w:val="pt-BR"/>
              </w:rPr>
            </w:pPr>
          </w:p>
        </w:tc>
      </w:tr>
      <w:tr w:rsidR="003B6652" w:rsidRPr="00D22923" w:rsidTr="00DD4544">
        <w:tc>
          <w:tcPr>
            <w:tcW w:w="822" w:type="dxa"/>
            <w:vMerge/>
          </w:tcPr>
          <w:p w:rsidR="003B6652" w:rsidRPr="00D22923" w:rsidRDefault="003B6652" w:rsidP="00DD4544">
            <w:pPr>
              <w:spacing w:before="240" w:after="240" w:line="288" w:lineRule="auto"/>
              <w:jc w:val="center"/>
              <w:rPr>
                <w:b/>
                <w:bCs/>
                <w:color w:val="FF0000"/>
              </w:rPr>
            </w:pPr>
          </w:p>
        </w:tc>
        <w:tc>
          <w:tcPr>
            <w:tcW w:w="6668" w:type="dxa"/>
          </w:tcPr>
          <w:p w:rsidR="003B6652" w:rsidRPr="007D7FC3" w:rsidRDefault="003B6652" w:rsidP="00DD4544">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sidRPr="007D7FC3">
              <w:rPr>
                <w:bCs/>
                <w:i/>
                <w:color w:val="000000"/>
                <w:lang w:val="de-DE"/>
              </w:rPr>
              <w:t>(6)</w:t>
            </w:r>
          </w:p>
          <w:p w:rsidR="003B6652" w:rsidRDefault="003B6652" w:rsidP="00DD4544">
            <w:pPr>
              <w:jc w:val="both"/>
              <w:rPr>
                <w:lang w:val="fr-FR"/>
              </w:rPr>
            </w:pPr>
            <w:r>
              <w:rPr>
                <w:color w:val="FF0000"/>
              </w:rPr>
              <w:t xml:space="preserve"> </w:t>
            </w:r>
            <w:r w:rsidRPr="00D43623">
              <w:t>+</w:t>
            </w:r>
            <w:r>
              <w:rPr>
                <w:color w:val="FF0000"/>
              </w:rPr>
              <w:t xml:space="preserve"> </w:t>
            </w:r>
            <w:r w:rsidRPr="00E90D2D">
              <w:rPr>
                <w:lang w:val="fr-FR"/>
              </w:rPr>
              <w:t>Finish the fixture A1 drawing</w:t>
            </w:r>
            <w:r>
              <w:rPr>
                <w:lang w:val="fr-FR"/>
              </w:rPr>
              <w:t xml:space="preserve"> </w:t>
            </w:r>
          </w:p>
          <w:p w:rsidR="003B6652" w:rsidRPr="00D84690" w:rsidRDefault="003B6652" w:rsidP="00DD4544">
            <w:pPr>
              <w:jc w:val="both"/>
              <w:rPr>
                <w:b/>
                <w:bCs/>
                <w:color w:val="000000"/>
              </w:rPr>
            </w:pPr>
            <w:r>
              <w:rPr>
                <w:lang w:val="fr-FR"/>
              </w:rPr>
              <w:t>+ Do the</w:t>
            </w:r>
            <w:r w:rsidRPr="00E90D2D">
              <w:rPr>
                <w:lang w:val="fr-FR"/>
              </w:rPr>
              <w:t xml:space="preserve"> part</w:t>
            </w:r>
            <w:r>
              <w:rPr>
                <w:lang w:val="fr-FR"/>
              </w:rPr>
              <w:t xml:space="preserve"> drawing</w:t>
            </w:r>
            <w:r w:rsidRPr="00E90D2D">
              <w:rPr>
                <w:lang w:val="fr-FR"/>
              </w:rPr>
              <w:t xml:space="preserve"> separating from the fixture (A3)</w:t>
            </w:r>
          </w:p>
        </w:tc>
        <w:tc>
          <w:tcPr>
            <w:tcW w:w="2139" w:type="dxa"/>
          </w:tcPr>
          <w:p w:rsidR="003B6652" w:rsidRPr="00D22923" w:rsidRDefault="003B6652" w:rsidP="00DD4544">
            <w:pPr>
              <w:jc w:val="center"/>
              <w:rPr>
                <w:bCs/>
                <w:color w:val="FF0000"/>
              </w:rPr>
            </w:pPr>
          </w:p>
        </w:tc>
      </w:tr>
      <w:tr w:rsidR="003B6652" w:rsidRPr="00D22923" w:rsidTr="00DD4544">
        <w:tc>
          <w:tcPr>
            <w:tcW w:w="822" w:type="dxa"/>
          </w:tcPr>
          <w:p w:rsidR="003B6652" w:rsidRDefault="003B6652" w:rsidP="00DD4544">
            <w:pPr>
              <w:spacing w:before="240" w:after="240" w:line="288" w:lineRule="auto"/>
              <w:jc w:val="center"/>
              <w:rPr>
                <w:b/>
                <w:bCs/>
                <w:color w:val="000000"/>
                <w:lang w:val="pt-BR"/>
              </w:rPr>
            </w:pPr>
          </w:p>
          <w:p w:rsidR="003B6652" w:rsidRDefault="003B6652" w:rsidP="00DD4544">
            <w:pPr>
              <w:spacing w:before="240" w:after="240" w:line="288" w:lineRule="auto"/>
              <w:rPr>
                <w:b/>
                <w:bCs/>
                <w:color w:val="000000"/>
                <w:lang w:val="pt-BR"/>
              </w:rPr>
            </w:pPr>
          </w:p>
          <w:p w:rsidR="003B6652" w:rsidRPr="0015286C" w:rsidRDefault="003B6652" w:rsidP="00DD4544">
            <w:pPr>
              <w:spacing w:before="240" w:after="240" w:line="288" w:lineRule="auto"/>
              <w:jc w:val="center"/>
              <w:rPr>
                <w:b/>
                <w:bCs/>
                <w:color w:val="000000"/>
                <w:lang w:val="pt-BR"/>
              </w:rPr>
            </w:pPr>
            <w:r w:rsidRPr="0015286C">
              <w:rPr>
                <w:b/>
                <w:bCs/>
                <w:color w:val="000000"/>
                <w:lang w:val="pt-BR"/>
              </w:rPr>
              <w:t>9</w:t>
            </w:r>
          </w:p>
        </w:tc>
        <w:tc>
          <w:tcPr>
            <w:tcW w:w="6668" w:type="dxa"/>
          </w:tcPr>
          <w:p w:rsidR="003B6652" w:rsidRDefault="003B6652" w:rsidP="00DD4544">
            <w:pPr>
              <w:spacing w:before="60" w:after="60"/>
              <w:jc w:val="both"/>
              <w:rPr>
                <w:bCs/>
                <w:i/>
                <w:color w:val="000000"/>
                <w:lang w:val="de-DE"/>
              </w:rPr>
            </w:pPr>
            <w:r w:rsidRPr="007D7FC3">
              <w:rPr>
                <w:b/>
                <w:bCs/>
                <w:i/>
                <w:color w:val="000000"/>
                <w:lang w:val="de-DE"/>
              </w:rPr>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Pr="00D84690" w:rsidRDefault="003B6652" w:rsidP="00DD4544">
            <w:pPr>
              <w:spacing w:before="60" w:after="60"/>
              <w:jc w:val="both"/>
              <w:rPr>
                <w:b/>
                <w:bCs/>
                <w:lang w:val="de-DE"/>
              </w:rPr>
            </w:pPr>
            <w:r>
              <w:rPr>
                <w:b/>
                <w:bCs/>
                <w:lang w:val="de-DE"/>
              </w:rPr>
              <w:t>Instructing contents</w:t>
            </w:r>
            <w:r w:rsidRPr="005A1E30">
              <w:rPr>
                <w:b/>
                <w:bCs/>
                <w:lang w:val="de-DE"/>
              </w:rPr>
              <w:t>:</w:t>
            </w:r>
          </w:p>
          <w:p w:rsidR="003B6652" w:rsidRPr="002379AD" w:rsidRDefault="003B6652" w:rsidP="002B2E05">
            <w:pPr>
              <w:pStyle w:val="Heading2"/>
              <w:numPr>
                <w:ilvl w:val="0"/>
                <w:numId w:val="269"/>
              </w:numPr>
              <w:spacing w:before="0"/>
              <w:rPr>
                <w:rFonts w:ascii="Times New Roman" w:hAnsi="Times New Roman"/>
                <w:b w:val="0"/>
                <w:bCs w:val="0"/>
                <w:i w:val="0"/>
                <w:color w:val="000000"/>
                <w:sz w:val="24"/>
                <w:szCs w:val="24"/>
              </w:rPr>
            </w:pPr>
            <w:r>
              <w:rPr>
                <w:rFonts w:ascii="Times New Roman" w:hAnsi="Times New Roman"/>
                <w:b w:val="0"/>
                <w:bCs w:val="0"/>
                <w:i w:val="0"/>
                <w:color w:val="000000"/>
                <w:sz w:val="24"/>
                <w:szCs w:val="24"/>
              </w:rPr>
              <w:t xml:space="preserve">Check the contents of report and drawings, show mistakes. </w:t>
            </w:r>
          </w:p>
          <w:p w:rsidR="003B6652" w:rsidRPr="007D7FC3" w:rsidRDefault="003B6652" w:rsidP="00DD4544">
            <w:pPr>
              <w:spacing w:before="60" w:after="60"/>
              <w:jc w:val="both"/>
              <w:rPr>
                <w:bCs/>
                <w:color w:val="000000"/>
                <w:lang w:val="de-DE"/>
              </w:rPr>
            </w:pPr>
            <w:r w:rsidRPr="007D7FC3">
              <w:rPr>
                <w:b/>
                <w:bCs/>
                <w:color w:val="000000"/>
              </w:rPr>
              <w:t xml:space="preserve"> </w:t>
            </w:r>
            <w:r>
              <w:rPr>
                <w:b/>
                <w:bCs/>
                <w:color w:val="000000"/>
                <w:lang w:val="de-DE"/>
              </w:rPr>
              <w:t>Instructing method</w:t>
            </w:r>
            <w:r w:rsidRPr="007D7FC3">
              <w:rPr>
                <w:bCs/>
                <w:color w:val="000000"/>
                <w:lang w:val="de-DE"/>
              </w:rPr>
              <w:t>:</w:t>
            </w:r>
          </w:p>
          <w:p w:rsidR="003B6652" w:rsidRPr="007D7FC3" w:rsidRDefault="003B6652" w:rsidP="002B2E05">
            <w:pPr>
              <w:pStyle w:val="NormalWeb"/>
              <w:numPr>
                <w:ilvl w:val="0"/>
                <w:numId w:val="243"/>
              </w:numPr>
              <w:spacing w:before="60" w:beforeAutospacing="0" w:after="60" w:afterAutospacing="0"/>
              <w:ind w:left="426" w:hanging="284"/>
              <w:rPr>
                <w:bCs/>
                <w:lang w:val="de-DE"/>
              </w:rPr>
            </w:pPr>
            <w:r>
              <w:rPr>
                <w:bCs/>
                <w:lang w:val="de-DE"/>
              </w:rPr>
              <w:t xml:space="preserve">Instruct for whole class </w:t>
            </w:r>
          </w:p>
          <w:p w:rsidR="003B6652" w:rsidRPr="0015286C" w:rsidRDefault="003B6652" w:rsidP="00DD4544">
            <w:pPr>
              <w:rPr>
                <w:bCs/>
                <w:color w:val="000000"/>
              </w:rPr>
            </w:pPr>
            <w:r>
              <w:rPr>
                <w:bCs/>
                <w:color w:val="000000"/>
                <w:lang w:val="de-DE"/>
              </w:rPr>
              <w:t xml:space="preserve">  </w:t>
            </w:r>
            <w:r w:rsidRPr="0031751E">
              <w:rPr>
                <w:bCs/>
                <w:color w:val="000000"/>
                <w:lang w:val="de-DE"/>
              </w:rPr>
              <w:t>+  Instruct for each student</w:t>
            </w:r>
          </w:p>
        </w:tc>
        <w:tc>
          <w:tcPr>
            <w:tcW w:w="2139" w:type="dxa"/>
          </w:tcPr>
          <w:p w:rsidR="003B6652" w:rsidRDefault="003B6652" w:rsidP="00DD4544">
            <w:pPr>
              <w:spacing w:before="240" w:after="240" w:line="288" w:lineRule="auto"/>
              <w:jc w:val="center"/>
              <w:rPr>
                <w:bCs/>
                <w:color w:val="000000"/>
              </w:rPr>
            </w:pPr>
            <w:r>
              <w:rPr>
                <w:bCs/>
                <w:color w:val="000000"/>
              </w:rPr>
              <w:t xml:space="preserve">G1.1 </w:t>
            </w:r>
          </w:p>
          <w:p w:rsidR="003B6652" w:rsidRDefault="003B6652" w:rsidP="00DD4544">
            <w:pPr>
              <w:spacing w:before="240" w:after="240" w:line="288" w:lineRule="auto"/>
              <w:jc w:val="center"/>
              <w:rPr>
                <w:bCs/>
                <w:color w:val="000000"/>
              </w:rPr>
            </w:pPr>
            <w:r>
              <w:rPr>
                <w:bCs/>
                <w:color w:val="000000"/>
              </w:rPr>
              <w:t>G1.2</w:t>
            </w:r>
          </w:p>
          <w:p w:rsidR="003B6652" w:rsidRDefault="003B6652" w:rsidP="00DD4544">
            <w:pPr>
              <w:spacing w:before="240" w:after="240" w:line="288" w:lineRule="auto"/>
              <w:rPr>
                <w:bCs/>
                <w:color w:val="000000"/>
              </w:rPr>
            </w:pPr>
            <w:r>
              <w:rPr>
                <w:bCs/>
                <w:color w:val="000000"/>
              </w:rPr>
              <w:t xml:space="preserve">            G1.3</w:t>
            </w:r>
          </w:p>
          <w:p w:rsidR="003B6652" w:rsidRPr="0015286C" w:rsidRDefault="003B6652" w:rsidP="00DD4544">
            <w:pPr>
              <w:spacing w:before="240" w:after="240" w:line="288" w:lineRule="auto"/>
              <w:jc w:val="center"/>
              <w:rPr>
                <w:bCs/>
                <w:color w:val="000000"/>
              </w:rPr>
            </w:pPr>
            <w:r>
              <w:rPr>
                <w:bCs/>
                <w:color w:val="000000"/>
              </w:rPr>
              <w:t>G1.4</w:t>
            </w:r>
          </w:p>
        </w:tc>
      </w:tr>
      <w:tr w:rsidR="003B6652" w:rsidRPr="00D22923" w:rsidTr="00DD4544">
        <w:tc>
          <w:tcPr>
            <w:tcW w:w="822" w:type="dxa"/>
          </w:tcPr>
          <w:p w:rsidR="003B6652" w:rsidRPr="00D22923" w:rsidRDefault="003B6652" w:rsidP="00DD4544">
            <w:pPr>
              <w:jc w:val="center"/>
              <w:rPr>
                <w:b/>
                <w:bCs/>
                <w:color w:val="FF0000"/>
                <w:lang w:val="pt-BR"/>
              </w:rPr>
            </w:pPr>
          </w:p>
        </w:tc>
        <w:tc>
          <w:tcPr>
            <w:tcW w:w="6668" w:type="dxa"/>
          </w:tcPr>
          <w:p w:rsidR="003B6652" w:rsidRPr="007D7FC3" w:rsidRDefault="003B6652" w:rsidP="00DD4544">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sidRPr="007D7FC3">
              <w:rPr>
                <w:bCs/>
                <w:i/>
                <w:color w:val="000000"/>
                <w:lang w:val="de-DE"/>
              </w:rPr>
              <w:t>(6)</w:t>
            </w:r>
          </w:p>
          <w:p w:rsidR="003B6652" w:rsidRPr="002379AD" w:rsidRDefault="003B6652" w:rsidP="00DD4544">
            <w:pPr>
              <w:spacing w:before="60"/>
              <w:jc w:val="both"/>
              <w:rPr>
                <w:lang w:val="fr-FR"/>
              </w:rPr>
            </w:pPr>
            <w:r>
              <w:rPr>
                <w:color w:val="000000"/>
                <w:lang w:val="pt-BR"/>
              </w:rPr>
              <w:t xml:space="preserve">  + Finish the </w:t>
            </w:r>
            <w:r w:rsidRPr="00B57867">
              <w:rPr>
                <w:color w:val="000000"/>
                <w:lang w:val="pt-BR"/>
              </w:rPr>
              <w:t>report and drawings</w:t>
            </w:r>
            <w:r>
              <w:rPr>
                <w:lang w:val="fr-FR"/>
              </w:rPr>
              <w:t xml:space="preserve"> </w:t>
            </w:r>
          </w:p>
        </w:tc>
        <w:tc>
          <w:tcPr>
            <w:tcW w:w="2139" w:type="dxa"/>
          </w:tcPr>
          <w:p w:rsidR="003B6652" w:rsidRPr="00D22923" w:rsidRDefault="003B6652" w:rsidP="00DD4544">
            <w:pPr>
              <w:jc w:val="center"/>
              <w:rPr>
                <w:bCs/>
                <w:color w:val="FF0000"/>
                <w:lang w:val="pt-BR"/>
              </w:rPr>
            </w:pPr>
          </w:p>
        </w:tc>
      </w:tr>
      <w:tr w:rsidR="003B6652" w:rsidRPr="00D22923" w:rsidTr="00DD4544">
        <w:tc>
          <w:tcPr>
            <w:tcW w:w="822" w:type="dxa"/>
            <w:vMerge w:val="restart"/>
          </w:tcPr>
          <w:p w:rsidR="003B6652" w:rsidRDefault="003B6652" w:rsidP="00DD4544">
            <w:pPr>
              <w:spacing w:before="240" w:after="240" w:line="288" w:lineRule="auto"/>
              <w:jc w:val="center"/>
              <w:rPr>
                <w:b/>
                <w:bCs/>
                <w:color w:val="000000"/>
                <w:lang w:val="pt-BR"/>
              </w:rPr>
            </w:pPr>
          </w:p>
          <w:p w:rsidR="003B6652" w:rsidRDefault="003B6652" w:rsidP="00DD4544">
            <w:pPr>
              <w:spacing w:before="240" w:after="240" w:line="288" w:lineRule="auto"/>
              <w:jc w:val="center"/>
              <w:rPr>
                <w:b/>
                <w:bCs/>
                <w:color w:val="000000"/>
                <w:lang w:val="pt-BR"/>
              </w:rPr>
            </w:pPr>
          </w:p>
          <w:p w:rsidR="003B6652" w:rsidRPr="0015286C" w:rsidRDefault="003B6652" w:rsidP="00DD4544">
            <w:pPr>
              <w:spacing w:before="240" w:after="240" w:line="288" w:lineRule="auto"/>
              <w:jc w:val="center"/>
              <w:rPr>
                <w:b/>
                <w:bCs/>
                <w:color w:val="000000"/>
                <w:lang w:val="pt-BR"/>
              </w:rPr>
            </w:pPr>
            <w:r w:rsidRPr="0015286C">
              <w:rPr>
                <w:b/>
                <w:bCs/>
                <w:color w:val="000000"/>
                <w:lang w:val="pt-BR"/>
              </w:rPr>
              <w:t>10</w:t>
            </w:r>
          </w:p>
        </w:tc>
        <w:tc>
          <w:tcPr>
            <w:tcW w:w="6668" w:type="dxa"/>
          </w:tcPr>
          <w:p w:rsidR="003B6652" w:rsidRDefault="003B6652" w:rsidP="00DD4544">
            <w:pPr>
              <w:spacing w:before="60" w:after="60"/>
              <w:jc w:val="both"/>
              <w:rPr>
                <w:bCs/>
                <w:i/>
                <w:color w:val="000000"/>
                <w:lang w:val="de-DE"/>
              </w:rPr>
            </w:pPr>
            <w:r w:rsidRPr="007D7FC3">
              <w:rPr>
                <w:b/>
                <w:bCs/>
                <w:i/>
                <w:color w:val="000000"/>
                <w:lang w:val="de-DE"/>
              </w:rPr>
              <w:t xml:space="preserve">A/ </w:t>
            </w:r>
            <w:r>
              <w:rPr>
                <w:b/>
                <w:bCs/>
                <w:lang w:val="de-DE"/>
              </w:rPr>
              <w:t xml:space="preserve">Topics presented </w:t>
            </w:r>
            <w:r>
              <w:rPr>
                <w:b/>
                <w:bCs/>
                <w:color w:val="000000"/>
                <w:lang w:val="de-DE"/>
              </w:rPr>
              <w:t xml:space="preserve">and instructing method </w:t>
            </w:r>
            <w:r>
              <w:rPr>
                <w:b/>
                <w:bCs/>
                <w:lang w:val="de-DE"/>
              </w:rPr>
              <w:t>in class</w:t>
            </w:r>
            <w:r>
              <w:rPr>
                <w:bCs/>
                <w:i/>
                <w:color w:val="000000"/>
                <w:lang w:val="de-DE"/>
              </w:rPr>
              <w:t>: (1</w:t>
            </w:r>
            <w:r w:rsidRPr="007D7FC3">
              <w:rPr>
                <w:bCs/>
                <w:i/>
                <w:color w:val="000000"/>
                <w:lang w:val="de-DE"/>
              </w:rPr>
              <w:t>)</w:t>
            </w:r>
          </w:p>
          <w:p w:rsidR="003B6652" w:rsidRPr="00D84690" w:rsidRDefault="003B6652" w:rsidP="00DD4544">
            <w:pPr>
              <w:spacing w:before="60" w:after="60"/>
              <w:jc w:val="both"/>
              <w:rPr>
                <w:b/>
                <w:bCs/>
                <w:lang w:val="de-DE"/>
              </w:rPr>
            </w:pPr>
            <w:r>
              <w:rPr>
                <w:b/>
                <w:bCs/>
                <w:lang w:val="de-DE"/>
              </w:rPr>
              <w:t>Instructing contents</w:t>
            </w:r>
            <w:r w:rsidRPr="005A1E30">
              <w:rPr>
                <w:b/>
                <w:bCs/>
                <w:lang w:val="de-DE"/>
              </w:rPr>
              <w:t>:</w:t>
            </w:r>
          </w:p>
          <w:p w:rsidR="003B6652" w:rsidRPr="002379AD" w:rsidRDefault="003B6652" w:rsidP="002B2E05">
            <w:pPr>
              <w:numPr>
                <w:ilvl w:val="0"/>
                <w:numId w:val="269"/>
              </w:numPr>
              <w:spacing w:before="60"/>
              <w:jc w:val="both"/>
              <w:rPr>
                <w:lang w:val="fr-FR"/>
              </w:rPr>
            </w:pPr>
            <w:r>
              <w:rPr>
                <w:lang w:val="fr-FR"/>
              </w:rPr>
              <w:t xml:space="preserve">Check the final result of project </w:t>
            </w:r>
          </w:p>
          <w:p w:rsidR="003B6652" w:rsidRPr="007D7FC3" w:rsidRDefault="003B6652" w:rsidP="00DD4544">
            <w:pPr>
              <w:spacing w:before="60" w:after="60"/>
              <w:jc w:val="both"/>
              <w:rPr>
                <w:bCs/>
                <w:color w:val="000000"/>
                <w:lang w:val="de-DE"/>
              </w:rPr>
            </w:pPr>
            <w:r w:rsidRPr="007D7FC3">
              <w:rPr>
                <w:b/>
                <w:bCs/>
                <w:color w:val="000000"/>
              </w:rPr>
              <w:t xml:space="preserve"> </w:t>
            </w:r>
            <w:r>
              <w:rPr>
                <w:b/>
                <w:bCs/>
                <w:color w:val="000000"/>
                <w:lang w:val="de-DE"/>
              </w:rPr>
              <w:t>Instructing method</w:t>
            </w:r>
            <w:r w:rsidRPr="007D7FC3">
              <w:rPr>
                <w:bCs/>
                <w:color w:val="000000"/>
                <w:lang w:val="de-DE"/>
              </w:rPr>
              <w:t>:</w:t>
            </w:r>
          </w:p>
          <w:p w:rsidR="003B6652" w:rsidRPr="007D7FC3" w:rsidRDefault="003B6652" w:rsidP="002B2E05">
            <w:pPr>
              <w:pStyle w:val="NormalWeb"/>
              <w:numPr>
                <w:ilvl w:val="0"/>
                <w:numId w:val="243"/>
              </w:numPr>
              <w:spacing w:before="60" w:beforeAutospacing="0" w:after="60" w:afterAutospacing="0"/>
              <w:ind w:left="426" w:hanging="284"/>
              <w:rPr>
                <w:bCs/>
                <w:lang w:val="de-DE"/>
              </w:rPr>
            </w:pPr>
            <w:r>
              <w:rPr>
                <w:bCs/>
                <w:lang w:val="de-DE"/>
              </w:rPr>
              <w:t xml:space="preserve">Instruct for whole class </w:t>
            </w:r>
          </w:p>
          <w:p w:rsidR="003B6652" w:rsidRPr="0015286C" w:rsidRDefault="003B6652" w:rsidP="00DD4544">
            <w:pPr>
              <w:rPr>
                <w:bCs/>
                <w:color w:val="000000"/>
              </w:rPr>
            </w:pPr>
            <w:r>
              <w:rPr>
                <w:bCs/>
                <w:color w:val="000000"/>
                <w:lang w:val="de-DE"/>
              </w:rPr>
              <w:t xml:space="preserve">  </w:t>
            </w:r>
            <w:r w:rsidRPr="0031751E">
              <w:rPr>
                <w:bCs/>
                <w:color w:val="000000"/>
                <w:lang w:val="de-DE"/>
              </w:rPr>
              <w:t>+  Instruct for each student</w:t>
            </w:r>
          </w:p>
        </w:tc>
        <w:tc>
          <w:tcPr>
            <w:tcW w:w="2139" w:type="dxa"/>
          </w:tcPr>
          <w:p w:rsidR="003B6652" w:rsidRDefault="003B6652" w:rsidP="00DD4544">
            <w:pPr>
              <w:spacing w:before="240" w:after="240" w:line="288" w:lineRule="auto"/>
              <w:jc w:val="center"/>
              <w:rPr>
                <w:bCs/>
                <w:color w:val="000000"/>
                <w:lang w:val="pt-BR"/>
              </w:rPr>
            </w:pPr>
          </w:p>
          <w:p w:rsidR="003B6652" w:rsidRPr="0015286C" w:rsidRDefault="003B6652" w:rsidP="00DD4544">
            <w:pPr>
              <w:spacing w:before="240" w:after="240" w:line="288" w:lineRule="auto"/>
              <w:jc w:val="center"/>
              <w:rPr>
                <w:bCs/>
                <w:color w:val="000000"/>
                <w:lang w:val="pt-BR"/>
              </w:rPr>
            </w:pPr>
          </w:p>
        </w:tc>
      </w:tr>
      <w:tr w:rsidR="003B6652" w:rsidRPr="00D22923" w:rsidTr="00DD4544">
        <w:tc>
          <w:tcPr>
            <w:tcW w:w="822" w:type="dxa"/>
            <w:vMerge/>
          </w:tcPr>
          <w:p w:rsidR="003B6652" w:rsidRPr="00D22923" w:rsidRDefault="003B6652" w:rsidP="00DD4544">
            <w:pPr>
              <w:spacing w:before="240" w:after="240" w:line="288" w:lineRule="auto"/>
              <w:jc w:val="center"/>
              <w:rPr>
                <w:b/>
                <w:bCs/>
                <w:color w:val="FF0000"/>
                <w:lang w:val="pt-BR"/>
              </w:rPr>
            </w:pPr>
          </w:p>
        </w:tc>
        <w:tc>
          <w:tcPr>
            <w:tcW w:w="6668" w:type="dxa"/>
          </w:tcPr>
          <w:p w:rsidR="003B6652" w:rsidRPr="007D7FC3" w:rsidRDefault="003B6652" w:rsidP="00DD4544">
            <w:pPr>
              <w:spacing w:before="60" w:after="60"/>
              <w:jc w:val="both"/>
              <w:rPr>
                <w:bCs/>
                <w:color w:val="000000"/>
                <w:lang w:val="de-DE"/>
              </w:rPr>
            </w:pPr>
            <w:r w:rsidRPr="007D7FC3">
              <w:rPr>
                <w:b/>
                <w:bCs/>
                <w:i/>
                <w:color w:val="000000"/>
                <w:lang w:val="de-DE"/>
              </w:rPr>
              <w:t>B/</w:t>
            </w:r>
            <w:r w:rsidRPr="007D7FC3">
              <w:rPr>
                <w:b/>
                <w:bCs/>
                <w:color w:val="000000"/>
                <w:lang w:val="de-DE"/>
              </w:rPr>
              <w:t xml:space="preserve"> </w:t>
            </w:r>
            <w:r>
              <w:rPr>
                <w:b/>
                <w:bCs/>
                <w:color w:val="000000"/>
                <w:lang w:val="de-DE"/>
              </w:rPr>
              <w:t>Self study</w:t>
            </w:r>
            <w:r w:rsidRPr="007D7FC3">
              <w:rPr>
                <w:b/>
                <w:bCs/>
                <w:color w:val="000000"/>
                <w:lang w:val="de-DE"/>
              </w:rPr>
              <w:t xml:space="preserve">: </w:t>
            </w:r>
            <w:r w:rsidRPr="007D7FC3">
              <w:rPr>
                <w:bCs/>
                <w:i/>
                <w:color w:val="000000"/>
                <w:lang w:val="de-DE"/>
              </w:rPr>
              <w:t>(6)</w:t>
            </w:r>
          </w:p>
          <w:p w:rsidR="003B6652" w:rsidRPr="000D7031" w:rsidRDefault="003B6652" w:rsidP="00DD4544">
            <w:pPr>
              <w:jc w:val="both"/>
              <w:rPr>
                <w:bCs/>
                <w:lang w:val="pt-BR"/>
              </w:rPr>
            </w:pPr>
            <w:r w:rsidRPr="002379AD">
              <w:rPr>
                <w:lang w:val="pt-BR"/>
              </w:rPr>
              <w:t xml:space="preserve">  + </w:t>
            </w:r>
            <w:r>
              <w:rPr>
                <w:lang w:val="pt-BR"/>
              </w:rPr>
              <w:t xml:space="preserve">Review all of contents of project and prepare for assessment. </w:t>
            </w:r>
          </w:p>
        </w:tc>
        <w:tc>
          <w:tcPr>
            <w:tcW w:w="2139" w:type="dxa"/>
          </w:tcPr>
          <w:p w:rsidR="003B6652" w:rsidRPr="00D22923" w:rsidRDefault="003B6652" w:rsidP="00DD4544">
            <w:pPr>
              <w:jc w:val="center"/>
              <w:rPr>
                <w:bCs/>
                <w:color w:val="FF0000"/>
                <w:lang w:val="pt-BR"/>
              </w:rPr>
            </w:pPr>
          </w:p>
        </w:tc>
      </w:tr>
    </w:tbl>
    <w:p w:rsidR="003B6652" w:rsidRDefault="003B6652" w:rsidP="003B6652">
      <w:pPr>
        <w:spacing w:before="360" w:line="288" w:lineRule="auto"/>
        <w:rPr>
          <w:b/>
          <w:bCs/>
        </w:rPr>
      </w:pPr>
      <w:r>
        <w:rPr>
          <w:b/>
          <w:bCs/>
        </w:rPr>
        <w:t xml:space="preserve">12. </w:t>
      </w:r>
      <w:r>
        <w:rPr>
          <w:b/>
          <w:bCs/>
          <w:lang w:val="pt-BR"/>
        </w:rPr>
        <w:t>Ethics:</w:t>
      </w:r>
    </w:p>
    <w:p w:rsidR="003B6652" w:rsidRPr="008A5BDC" w:rsidRDefault="003B6652" w:rsidP="003B6652">
      <w:pPr>
        <w:tabs>
          <w:tab w:val="left" w:pos="851"/>
        </w:tabs>
        <w:spacing w:after="60" w:line="288" w:lineRule="auto"/>
        <w:jc w:val="both"/>
        <w:rPr>
          <w:bCs/>
        </w:rPr>
      </w:pPr>
      <w:r>
        <w:rPr>
          <w:bCs/>
        </w:rPr>
        <w:tab/>
      </w:r>
      <w:r>
        <w:rPr>
          <w:bCs/>
          <w:color w:val="000000"/>
        </w:rPr>
        <w:t>Students are expected to act with integrity in the project. Plagiarism is not allowed and may result in a failing grade</w:t>
      </w:r>
      <w:r w:rsidRPr="008A5BDC">
        <w:rPr>
          <w:bCs/>
        </w:rPr>
        <w:t>.</w:t>
      </w:r>
    </w:p>
    <w:p w:rsidR="003B6652" w:rsidRPr="001B4622" w:rsidRDefault="003B6652" w:rsidP="003B6652">
      <w:pPr>
        <w:tabs>
          <w:tab w:val="left" w:pos="851"/>
        </w:tabs>
        <w:spacing w:after="60" w:line="288" w:lineRule="auto"/>
        <w:jc w:val="both"/>
        <w:rPr>
          <w:bCs/>
        </w:rPr>
      </w:pPr>
      <w:r w:rsidRPr="004C6AE9">
        <w:rPr>
          <w:b/>
          <w:bCs/>
        </w:rPr>
        <w:t>1</w:t>
      </w:r>
      <w:r>
        <w:rPr>
          <w:b/>
          <w:bCs/>
        </w:rPr>
        <w:t>3</w:t>
      </w:r>
      <w:r w:rsidRPr="004C6AE9">
        <w:rPr>
          <w:b/>
          <w:bCs/>
        </w:rPr>
        <w:t xml:space="preserve">. </w:t>
      </w:r>
      <w:r>
        <w:rPr>
          <w:b/>
          <w:bCs/>
          <w:color w:val="000000"/>
        </w:rPr>
        <w:t xml:space="preserve">Approval date: </w:t>
      </w:r>
      <w:r>
        <w:rPr>
          <w:bCs/>
          <w:lang w:val="pt-BR"/>
        </w:rPr>
        <w:t>1</w:t>
      </w:r>
      <w:r>
        <w:rPr>
          <w:bCs/>
          <w:vertAlign w:val="superscript"/>
        </w:rPr>
        <w:t>st</w:t>
      </w:r>
      <w:r>
        <w:rPr>
          <w:bCs/>
          <w:lang w:val="pt-BR"/>
        </w:rPr>
        <w:t xml:space="preserve"> checked:</w:t>
      </w:r>
      <w:r>
        <w:rPr>
          <w:b/>
          <w:bCs/>
        </w:rPr>
        <w:t xml:space="preserve"> May 6</w:t>
      </w:r>
      <w:r>
        <w:rPr>
          <w:b/>
          <w:bCs/>
          <w:vertAlign w:val="superscript"/>
        </w:rPr>
        <w:t>th</w:t>
      </w:r>
      <w:r>
        <w:rPr>
          <w:b/>
          <w:bCs/>
        </w:rPr>
        <w:t>, 2014</w:t>
      </w:r>
    </w:p>
    <w:p w:rsidR="003B6652" w:rsidRDefault="003B6652" w:rsidP="003B6652">
      <w:pPr>
        <w:spacing w:before="120" w:after="120"/>
        <w:ind w:left="567" w:hanging="567"/>
        <w:rPr>
          <w:b/>
          <w:bCs/>
        </w:rPr>
      </w:pPr>
      <w:r w:rsidRPr="004C6AE9">
        <w:rPr>
          <w:b/>
          <w:bCs/>
        </w:rPr>
        <w:t>1</w:t>
      </w:r>
      <w:r>
        <w:rPr>
          <w:b/>
          <w:bCs/>
        </w:rPr>
        <w:t>4</w:t>
      </w:r>
      <w:r w:rsidRPr="004C6AE9">
        <w:rPr>
          <w:b/>
          <w:bCs/>
        </w:rPr>
        <w:t xml:space="preserve">. </w:t>
      </w:r>
      <w:r>
        <w:rPr>
          <w:b/>
          <w:bCs/>
          <w:color w:val="000000"/>
        </w:rPr>
        <w:t>Endorsement</w:t>
      </w:r>
      <w:r>
        <w:rPr>
          <w:b/>
          <w:bCs/>
        </w:rPr>
        <w:t>:</w:t>
      </w:r>
    </w:p>
    <w:tbl>
      <w:tblPr>
        <w:tblW w:w="0" w:type="auto"/>
        <w:jc w:val="center"/>
        <w:tblLook w:val="04A0"/>
      </w:tblPr>
      <w:tblGrid>
        <w:gridCol w:w="3428"/>
        <w:gridCol w:w="3157"/>
        <w:gridCol w:w="3092"/>
      </w:tblGrid>
      <w:tr w:rsidR="003B6652" w:rsidRPr="00C04268" w:rsidTr="00DD4544">
        <w:trPr>
          <w:jc w:val="center"/>
        </w:trPr>
        <w:tc>
          <w:tcPr>
            <w:tcW w:w="3482" w:type="dxa"/>
            <w:shd w:val="clear" w:color="auto" w:fill="auto"/>
          </w:tcPr>
          <w:p w:rsidR="003B6652" w:rsidRDefault="003B6652" w:rsidP="00DD4544">
            <w:pPr>
              <w:spacing w:line="288" w:lineRule="auto"/>
              <w:jc w:val="center"/>
              <w:rPr>
                <w:b/>
                <w:bCs/>
                <w:color w:val="000000"/>
              </w:rPr>
            </w:pPr>
            <w:r>
              <w:rPr>
                <w:b/>
                <w:bCs/>
                <w:color w:val="000000"/>
              </w:rPr>
              <w:lastRenderedPageBreak/>
              <w:t>Dean of faculty</w:t>
            </w:r>
          </w:p>
        </w:tc>
        <w:tc>
          <w:tcPr>
            <w:tcW w:w="3202" w:type="dxa"/>
            <w:shd w:val="clear" w:color="auto" w:fill="auto"/>
          </w:tcPr>
          <w:p w:rsidR="003B6652" w:rsidRDefault="003B6652" w:rsidP="00DD4544">
            <w:pPr>
              <w:spacing w:line="288" w:lineRule="auto"/>
              <w:jc w:val="center"/>
              <w:rPr>
                <w:b/>
                <w:bCs/>
                <w:color w:val="000000"/>
              </w:rPr>
            </w:pPr>
            <w:r>
              <w:rPr>
                <w:b/>
                <w:bCs/>
                <w:color w:val="000000"/>
              </w:rPr>
              <w:t>Department Head</w:t>
            </w:r>
          </w:p>
        </w:tc>
        <w:tc>
          <w:tcPr>
            <w:tcW w:w="3140" w:type="dxa"/>
            <w:shd w:val="clear" w:color="auto" w:fill="auto"/>
          </w:tcPr>
          <w:p w:rsidR="003B6652" w:rsidRDefault="003B6652" w:rsidP="00DD4544">
            <w:pPr>
              <w:spacing w:line="288" w:lineRule="auto"/>
              <w:jc w:val="center"/>
              <w:rPr>
                <w:b/>
                <w:bCs/>
                <w:color w:val="000000"/>
              </w:rPr>
            </w:pPr>
            <w:r>
              <w:rPr>
                <w:b/>
                <w:bCs/>
                <w:color w:val="000000"/>
              </w:rPr>
              <w:t xml:space="preserve">    Instructor</w:t>
            </w:r>
          </w:p>
          <w:p w:rsidR="003B6652" w:rsidRDefault="003B6652" w:rsidP="00DD4544">
            <w:pPr>
              <w:spacing w:line="288" w:lineRule="auto"/>
              <w:jc w:val="center"/>
              <w:rPr>
                <w:b/>
                <w:bCs/>
                <w:color w:val="000000"/>
              </w:rPr>
            </w:pPr>
          </w:p>
          <w:p w:rsidR="003B6652" w:rsidRDefault="003B6652" w:rsidP="00DD4544">
            <w:pPr>
              <w:spacing w:line="288" w:lineRule="auto"/>
              <w:jc w:val="center"/>
              <w:rPr>
                <w:b/>
                <w:bCs/>
                <w:color w:val="000000"/>
              </w:rPr>
            </w:pPr>
          </w:p>
        </w:tc>
      </w:tr>
      <w:tr w:rsidR="003B6652" w:rsidRPr="00C04268" w:rsidTr="00DD4544">
        <w:trPr>
          <w:jc w:val="center"/>
        </w:trPr>
        <w:tc>
          <w:tcPr>
            <w:tcW w:w="3482" w:type="dxa"/>
            <w:shd w:val="clear" w:color="auto" w:fill="auto"/>
          </w:tcPr>
          <w:p w:rsidR="003B6652" w:rsidRDefault="003B6652" w:rsidP="00DD4544">
            <w:pPr>
              <w:spacing w:line="288" w:lineRule="auto"/>
              <w:jc w:val="center"/>
              <w:rPr>
                <w:bCs/>
              </w:rPr>
            </w:pPr>
            <w:r>
              <w:rPr>
                <w:bCs/>
              </w:rPr>
              <w:t>Assoc.Prof. Nguyễn Trường Thịnh</w:t>
            </w:r>
          </w:p>
        </w:tc>
        <w:tc>
          <w:tcPr>
            <w:tcW w:w="3202" w:type="dxa"/>
            <w:shd w:val="clear" w:color="auto" w:fill="auto"/>
          </w:tcPr>
          <w:p w:rsidR="003B6652" w:rsidRDefault="003B6652" w:rsidP="00DD4544">
            <w:pPr>
              <w:spacing w:line="288" w:lineRule="auto"/>
              <w:jc w:val="center"/>
              <w:rPr>
                <w:bCs/>
              </w:rPr>
            </w:pPr>
            <w:r>
              <w:rPr>
                <w:bCs/>
              </w:rPr>
              <w:t>Assoc.Prof. Trương Nguyễn Luân Vũ</w:t>
            </w:r>
          </w:p>
        </w:tc>
        <w:tc>
          <w:tcPr>
            <w:tcW w:w="3140" w:type="dxa"/>
            <w:shd w:val="clear" w:color="auto" w:fill="auto"/>
          </w:tcPr>
          <w:p w:rsidR="003B6652" w:rsidRPr="00D12DC6" w:rsidRDefault="003B6652" w:rsidP="00DD4544">
            <w:pPr>
              <w:spacing w:after="120"/>
              <w:jc w:val="center"/>
              <w:rPr>
                <w:bCs/>
              </w:rPr>
            </w:pPr>
            <w:r>
              <w:rPr>
                <w:bCs/>
              </w:rPr>
              <w:t>M.E. Phan Thanh Vũ</w:t>
            </w:r>
          </w:p>
        </w:tc>
      </w:tr>
    </w:tbl>
    <w:p w:rsidR="003B6652" w:rsidRPr="008A4D99" w:rsidRDefault="003B6652" w:rsidP="003B6652">
      <w:pPr>
        <w:tabs>
          <w:tab w:val="left" w:pos="567"/>
          <w:tab w:val="left" w:pos="5954"/>
        </w:tabs>
        <w:spacing w:before="60" w:after="60"/>
        <w:jc w:val="both"/>
        <w:rPr>
          <w:b/>
          <w:bCs/>
          <w:lang w:val="de-DE"/>
        </w:rPr>
      </w:pPr>
      <w:r w:rsidRPr="00C3180A">
        <w:rPr>
          <w:b/>
          <w:bCs/>
          <w:color w:val="000000"/>
        </w:rPr>
        <w:t xml:space="preserve">15. </w:t>
      </w:r>
      <w:r>
        <w:rPr>
          <w:b/>
          <w:bCs/>
          <w:lang w:val="pt-BR"/>
        </w:rPr>
        <w:t>Revised history</w:t>
      </w:r>
      <w:r>
        <w:rPr>
          <w:b/>
          <w:bCs/>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2"/>
        <w:gridCol w:w="4668"/>
      </w:tblGrid>
      <w:tr w:rsidR="003B6652" w:rsidRPr="00C04268" w:rsidTr="00DD4544">
        <w:trPr>
          <w:trHeight w:val="1513"/>
          <w:jc w:val="center"/>
        </w:trPr>
        <w:tc>
          <w:tcPr>
            <w:tcW w:w="4792" w:type="dxa"/>
            <w:shd w:val="clear" w:color="auto" w:fill="auto"/>
          </w:tcPr>
          <w:p w:rsidR="003B6652" w:rsidRPr="00675327" w:rsidRDefault="003B6652" w:rsidP="00DD4544">
            <w:pPr>
              <w:spacing w:after="120"/>
            </w:pPr>
            <w:r>
              <w:rPr>
                <w:b/>
                <w:bCs/>
              </w:rPr>
              <w:t>1</w:t>
            </w:r>
            <w:r>
              <w:rPr>
                <w:b/>
                <w:bCs/>
                <w:vertAlign w:val="superscript"/>
              </w:rPr>
              <w:t>st</w:t>
            </w:r>
            <w:r>
              <w:rPr>
                <w:b/>
                <w:bCs/>
              </w:rPr>
              <w:t xml:space="preserve"> revision </w:t>
            </w:r>
            <w:r>
              <w:t xml:space="preserve">(July 29, 2016) </w:t>
            </w:r>
          </w:p>
          <w:p w:rsidR="003B6652" w:rsidRDefault="003B6652" w:rsidP="00DD4544">
            <w:pPr>
              <w:spacing w:after="120"/>
            </w:pPr>
            <w:r>
              <w:sym w:font="Symbol" w:char="F02D"/>
            </w:r>
            <w:r>
              <w:t xml:space="preserve"> Re-mapping the CLOs vs. the revised ELOs</w:t>
            </w:r>
          </w:p>
          <w:p w:rsidR="003B6652" w:rsidRPr="009F3088" w:rsidRDefault="003B6652" w:rsidP="00DD4544">
            <w:pPr>
              <w:spacing w:before="120" w:after="120" w:line="288" w:lineRule="auto"/>
              <w:rPr>
                <w:b/>
                <w:bCs/>
              </w:rPr>
            </w:pPr>
          </w:p>
        </w:tc>
        <w:tc>
          <w:tcPr>
            <w:tcW w:w="4668" w:type="dxa"/>
            <w:shd w:val="clear" w:color="auto" w:fill="auto"/>
          </w:tcPr>
          <w:p w:rsidR="003B6652" w:rsidRDefault="003B6652" w:rsidP="00DD4544">
            <w:pPr>
              <w:rPr>
                <w:b/>
                <w:bCs/>
              </w:rPr>
            </w:pPr>
            <w:r>
              <w:rPr>
                <w:b/>
                <w:bCs/>
              </w:rPr>
              <w:t>Author</w:t>
            </w:r>
          </w:p>
          <w:p w:rsidR="003B6652" w:rsidRDefault="003B6652" w:rsidP="00DD4544">
            <w:pPr>
              <w:spacing w:before="60" w:after="60"/>
              <w:jc w:val="both"/>
              <w:rPr>
                <w:bCs/>
              </w:rPr>
            </w:pPr>
            <w:r>
              <w:rPr>
                <w:bCs/>
              </w:rPr>
              <w:t>Phan Thanh Vũ</w:t>
            </w:r>
          </w:p>
          <w:p w:rsidR="003B6652" w:rsidRDefault="003B6652" w:rsidP="00DD4544">
            <w:pPr>
              <w:spacing w:after="120"/>
              <w:rPr>
                <w:b/>
                <w:bCs/>
              </w:rPr>
            </w:pPr>
          </w:p>
          <w:p w:rsidR="003B6652" w:rsidRDefault="003B6652" w:rsidP="00DD4544">
            <w:pPr>
              <w:spacing w:after="120"/>
              <w:rPr>
                <w:b/>
                <w:bCs/>
              </w:rPr>
            </w:pPr>
            <w:r>
              <w:rPr>
                <w:b/>
                <w:bCs/>
              </w:rPr>
              <w:t>Department head</w:t>
            </w:r>
          </w:p>
          <w:p w:rsidR="003B6652" w:rsidRPr="00C04268" w:rsidRDefault="003B6652" w:rsidP="00DD4544">
            <w:pPr>
              <w:spacing w:after="120" w:line="288" w:lineRule="auto"/>
              <w:rPr>
                <w:bCs/>
              </w:rPr>
            </w:pPr>
            <w:r>
              <w:rPr>
                <w:bCs/>
              </w:rPr>
              <w:t>Trương Nguyễn Luân Vũ</w:t>
            </w:r>
          </w:p>
        </w:tc>
      </w:tr>
      <w:tr w:rsidR="003B6652" w:rsidRPr="00C04268" w:rsidTr="00DD4544">
        <w:trPr>
          <w:trHeight w:val="1513"/>
          <w:jc w:val="center"/>
        </w:trPr>
        <w:tc>
          <w:tcPr>
            <w:tcW w:w="4792" w:type="dxa"/>
            <w:shd w:val="clear" w:color="auto" w:fill="auto"/>
          </w:tcPr>
          <w:p w:rsidR="003B6652" w:rsidRPr="00D12DC6" w:rsidRDefault="003B6652" w:rsidP="00DD4544">
            <w:pPr>
              <w:spacing w:after="120"/>
              <w:rPr>
                <w:bCs/>
              </w:rPr>
            </w:pPr>
            <w:r>
              <w:rPr>
                <w:b/>
                <w:bCs/>
              </w:rPr>
              <w:t>2</w:t>
            </w:r>
            <w:r>
              <w:rPr>
                <w:b/>
                <w:bCs/>
                <w:vertAlign w:val="superscript"/>
              </w:rPr>
              <w:t>nd</w:t>
            </w:r>
            <w:r>
              <w:rPr>
                <w:b/>
                <w:bCs/>
              </w:rPr>
              <w:t xml:space="preserve"> revision</w:t>
            </w:r>
          </w:p>
          <w:p w:rsidR="003B6652" w:rsidRDefault="003B6652" w:rsidP="00DD4544">
            <w:pPr>
              <w:spacing w:after="120"/>
              <w:rPr>
                <w:b/>
                <w:bCs/>
              </w:rPr>
            </w:pPr>
          </w:p>
        </w:tc>
        <w:tc>
          <w:tcPr>
            <w:tcW w:w="4668" w:type="dxa"/>
            <w:shd w:val="clear" w:color="auto" w:fill="auto"/>
          </w:tcPr>
          <w:p w:rsidR="003B6652" w:rsidRDefault="003B6652" w:rsidP="00DD4544">
            <w:pPr>
              <w:rPr>
                <w:b/>
                <w:bCs/>
              </w:rPr>
            </w:pPr>
            <w:r>
              <w:rPr>
                <w:b/>
                <w:bCs/>
              </w:rPr>
              <w:t>Author</w:t>
            </w:r>
          </w:p>
          <w:p w:rsidR="003B6652" w:rsidRDefault="003B6652" w:rsidP="00DD4544">
            <w:pPr>
              <w:spacing w:after="120"/>
              <w:rPr>
                <w:b/>
                <w:bCs/>
              </w:rPr>
            </w:pPr>
          </w:p>
          <w:p w:rsidR="003B6652" w:rsidRDefault="003B6652" w:rsidP="00DD4544">
            <w:pPr>
              <w:spacing w:after="120"/>
              <w:rPr>
                <w:b/>
                <w:bCs/>
              </w:rPr>
            </w:pPr>
            <w:r>
              <w:rPr>
                <w:b/>
                <w:bCs/>
              </w:rPr>
              <w:t>Department head</w:t>
            </w:r>
          </w:p>
          <w:p w:rsidR="003B6652" w:rsidRDefault="003B6652" w:rsidP="00DD4544">
            <w:pPr>
              <w:spacing w:after="120"/>
              <w:rPr>
                <w:b/>
                <w:bCs/>
              </w:rPr>
            </w:pPr>
          </w:p>
        </w:tc>
      </w:tr>
    </w:tbl>
    <w:p w:rsidR="003B6652" w:rsidRPr="008A4D99" w:rsidRDefault="003B6652" w:rsidP="003B6652">
      <w:pPr>
        <w:spacing w:before="60" w:after="60"/>
        <w:jc w:val="both"/>
        <w:rPr>
          <w:b/>
          <w:bCs/>
        </w:rPr>
      </w:pPr>
    </w:p>
    <w:p w:rsidR="003B6652" w:rsidRDefault="003B6652" w:rsidP="002C0825">
      <w:pPr>
        <w:spacing w:before="60" w:after="60"/>
        <w:jc w:val="both"/>
        <w:rPr>
          <w:bCs/>
        </w:rPr>
      </w:pPr>
    </w:p>
    <w:p w:rsidR="003B6652" w:rsidRDefault="003B6652" w:rsidP="002C0825">
      <w:pPr>
        <w:spacing w:before="60" w:after="60"/>
        <w:jc w:val="both"/>
        <w:rPr>
          <w:bCs/>
        </w:rPr>
      </w:pPr>
    </w:p>
    <w:p w:rsidR="00975BFF" w:rsidRDefault="00975BFF" w:rsidP="002C0825">
      <w:pPr>
        <w:spacing w:before="60" w:after="60"/>
        <w:jc w:val="both"/>
        <w:rPr>
          <w:bCs/>
        </w:rPr>
      </w:pPr>
    </w:p>
    <w:p w:rsidR="003B6652" w:rsidRDefault="003B6652" w:rsidP="002C0825">
      <w:pPr>
        <w:spacing w:before="60" w:after="60"/>
        <w:jc w:val="both"/>
        <w:rPr>
          <w:bCs/>
        </w:rPr>
      </w:pPr>
    </w:p>
    <w:p w:rsidR="003B6652" w:rsidRDefault="003B6652" w:rsidP="002C0825">
      <w:pPr>
        <w:spacing w:before="60" w:after="60"/>
        <w:jc w:val="both"/>
        <w:rPr>
          <w:bCs/>
        </w:rPr>
      </w:pPr>
    </w:p>
    <w:p w:rsidR="003B6652" w:rsidRDefault="003B6652" w:rsidP="002C0825">
      <w:pPr>
        <w:spacing w:before="60" w:after="60"/>
        <w:jc w:val="both"/>
        <w:rPr>
          <w:bCs/>
        </w:rPr>
      </w:pPr>
    </w:p>
    <w:p w:rsidR="003B6652" w:rsidRDefault="003B6652" w:rsidP="002C0825">
      <w:pPr>
        <w:spacing w:before="60" w:after="60"/>
        <w:jc w:val="both"/>
        <w:rPr>
          <w:bCs/>
        </w:rPr>
      </w:pPr>
    </w:p>
    <w:p w:rsidR="003B6652" w:rsidRDefault="003B6652" w:rsidP="002C0825">
      <w:pPr>
        <w:spacing w:before="60" w:after="60"/>
        <w:jc w:val="both"/>
        <w:rPr>
          <w:bCs/>
        </w:rPr>
        <w:sectPr w:rsidR="003B6652"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F75274" w:rsidRPr="006B3C67" w:rsidTr="00356E13">
        <w:trPr>
          <w:trHeight w:val="851"/>
          <w:jc w:val="center"/>
        </w:trPr>
        <w:tc>
          <w:tcPr>
            <w:tcW w:w="5040" w:type="dxa"/>
          </w:tcPr>
          <w:p w:rsidR="00F75274" w:rsidRPr="000577EE" w:rsidRDefault="00F75274" w:rsidP="00356E13">
            <w:pPr>
              <w:jc w:val="center"/>
              <w:rPr>
                <w:sz w:val="22"/>
              </w:rPr>
            </w:pPr>
            <w:r>
              <w:lastRenderedPageBreak/>
              <w:br w:type="page"/>
            </w:r>
            <w:r>
              <w:rPr>
                <w:b/>
                <w:bCs/>
                <w:color w:val="002060"/>
                <w:sz w:val="44"/>
                <w:szCs w:val="44"/>
              </w:rPr>
              <w:br w:type="page"/>
            </w:r>
            <w:r>
              <w:rPr>
                <w:b/>
                <w:bCs/>
                <w:color w:val="002060"/>
                <w:sz w:val="44"/>
                <w:szCs w:val="44"/>
              </w:rPr>
              <w:br w:type="page"/>
            </w:r>
            <w:r>
              <w:rPr>
                <w:sz w:val="22"/>
              </w:rPr>
              <w:t xml:space="preserve">HOCHIMINH CITY </w:t>
            </w:r>
            <w:r w:rsidRPr="003F4749">
              <w:rPr>
                <w:sz w:val="22"/>
              </w:rPr>
              <w:t>UNIVERSITY OF TECHNOLOGY AND EDUCATION</w:t>
            </w:r>
          </w:p>
          <w:p w:rsidR="00F75274" w:rsidRPr="006B3C67" w:rsidRDefault="00F75274" w:rsidP="00356E13">
            <w:pPr>
              <w:jc w:val="center"/>
              <w:rPr>
                <w:sz w:val="22"/>
              </w:rPr>
            </w:pPr>
            <w:r>
              <w:rPr>
                <w:b/>
                <w:sz w:val="22"/>
              </w:rPr>
              <w:t>FACULTY OF MECHANICAL ENGINEERING</w:t>
            </w:r>
          </w:p>
        </w:tc>
        <w:tc>
          <w:tcPr>
            <w:tcW w:w="5760" w:type="dxa"/>
          </w:tcPr>
          <w:p w:rsidR="00F75274" w:rsidRDefault="00F75274" w:rsidP="00356E13">
            <w:pPr>
              <w:jc w:val="center"/>
              <w:rPr>
                <w:b/>
                <w:bCs/>
              </w:rPr>
            </w:pPr>
            <w:r>
              <w:rPr>
                <w:b/>
                <w:bCs/>
              </w:rPr>
              <w:t>Major</w:t>
            </w:r>
            <w:r w:rsidRPr="000577EE">
              <w:rPr>
                <w:b/>
                <w:bCs/>
              </w:rPr>
              <w:t xml:space="preserve">: </w:t>
            </w:r>
            <w:r>
              <w:rPr>
                <w:b/>
                <w:bCs/>
              </w:rPr>
              <w:t>Mechanical Engineering</w:t>
            </w:r>
            <w:r w:rsidRPr="000577EE">
              <w:rPr>
                <w:b/>
                <w:bCs/>
              </w:rPr>
              <w:t xml:space="preserve">     </w:t>
            </w:r>
          </w:p>
          <w:p w:rsidR="00F75274" w:rsidRPr="000577EE" w:rsidRDefault="00F75274" w:rsidP="00356E13">
            <w:pPr>
              <w:jc w:val="center"/>
              <w:rPr>
                <w:b/>
                <w:bCs/>
              </w:rPr>
            </w:pPr>
            <w:r>
              <w:rPr>
                <w:b/>
                <w:bCs/>
              </w:rPr>
              <w:t>Degree</w:t>
            </w:r>
            <w:r w:rsidRPr="000577EE">
              <w:rPr>
                <w:b/>
                <w:bCs/>
              </w:rPr>
              <w:t xml:space="preserve">: </w:t>
            </w:r>
            <w:r>
              <w:rPr>
                <w:b/>
                <w:bCs/>
              </w:rPr>
              <w:t>Bachelor of Engineering</w:t>
            </w:r>
          </w:p>
          <w:p w:rsidR="00F75274" w:rsidRPr="00DB511E" w:rsidRDefault="00F75274" w:rsidP="00356E13">
            <w:pPr>
              <w:jc w:val="center"/>
              <w:rPr>
                <w:bCs/>
              </w:rPr>
            </w:pPr>
            <w:r w:rsidRPr="003F4749">
              <w:rPr>
                <w:b/>
                <w:bCs/>
              </w:rPr>
              <w:t>Programme:</w:t>
            </w:r>
            <w:r>
              <w:rPr>
                <w:b/>
                <w:bCs/>
              </w:rPr>
              <w:t xml:space="preserve"> </w:t>
            </w:r>
            <w:r w:rsidRPr="003F4749">
              <w:rPr>
                <w:b/>
                <w:bCs/>
              </w:rPr>
              <w:t>Machine</w:t>
            </w:r>
            <w:r>
              <w:rPr>
                <w:b/>
                <w:bCs/>
              </w:rPr>
              <w:t xml:space="preserve"> </w:t>
            </w:r>
            <w:r w:rsidRPr="003F4749">
              <w:rPr>
                <w:b/>
                <w:bCs/>
              </w:rPr>
              <w:t>Manufacturing Technology</w:t>
            </w:r>
          </w:p>
        </w:tc>
      </w:tr>
    </w:tbl>
    <w:p w:rsidR="00F75274" w:rsidRPr="00154D30" w:rsidRDefault="00F75274" w:rsidP="00F75274">
      <w:pPr>
        <w:spacing w:before="60" w:after="60"/>
        <w:jc w:val="center"/>
        <w:rPr>
          <w:b/>
          <w:bCs/>
          <w:color w:val="002060"/>
        </w:rPr>
      </w:pPr>
    </w:p>
    <w:p w:rsidR="00F75274" w:rsidRPr="008927B8" w:rsidRDefault="00F75274" w:rsidP="00F75274">
      <w:pPr>
        <w:spacing w:before="60" w:after="60"/>
        <w:jc w:val="center"/>
        <w:rPr>
          <w:b/>
          <w:bCs/>
          <w:color w:val="002060"/>
          <w:sz w:val="44"/>
          <w:szCs w:val="44"/>
        </w:rPr>
      </w:pPr>
      <w:r w:rsidRPr="008927B8">
        <w:rPr>
          <w:b/>
          <w:bCs/>
          <w:color w:val="002060"/>
          <w:sz w:val="44"/>
          <w:szCs w:val="44"/>
        </w:rPr>
        <w:t>COURSE SYLLABUS</w:t>
      </w:r>
    </w:p>
    <w:p w:rsidR="00F75274" w:rsidRPr="009642DD" w:rsidRDefault="00F75274" w:rsidP="00F75274">
      <w:pPr>
        <w:spacing w:before="60" w:after="60"/>
        <w:jc w:val="both"/>
        <w:rPr>
          <w:b/>
          <w:bCs/>
        </w:rPr>
      </w:pPr>
    </w:p>
    <w:p w:rsidR="00F75274" w:rsidRDefault="00F75274" w:rsidP="002B2E05">
      <w:pPr>
        <w:numPr>
          <w:ilvl w:val="0"/>
          <w:numId w:val="52"/>
        </w:numPr>
        <w:tabs>
          <w:tab w:val="left" w:pos="284"/>
          <w:tab w:val="left" w:pos="5954"/>
        </w:tabs>
        <w:spacing w:before="60" w:after="60"/>
        <w:ind w:hanging="720"/>
        <w:jc w:val="both"/>
        <w:rPr>
          <w:b/>
          <w:bCs/>
        </w:rPr>
      </w:pPr>
      <w:r>
        <w:rPr>
          <w:b/>
          <w:bCs/>
        </w:rPr>
        <w:t>Course tittle</w:t>
      </w:r>
      <w:r w:rsidRPr="009642DD">
        <w:rPr>
          <w:b/>
          <w:bCs/>
        </w:rPr>
        <w:t xml:space="preserve">: </w:t>
      </w:r>
      <w:r w:rsidRPr="009642DD">
        <w:rPr>
          <w:b/>
          <w:bCs/>
          <w:u w:val="single"/>
        </w:rPr>
        <w:t>E</w:t>
      </w:r>
      <w:r w:rsidRPr="009642DD">
        <w:rPr>
          <w:bCs/>
        </w:rPr>
        <w:t xml:space="preserve">lectrical and </w:t>
      </w:r>
      <w:r w:rsidRPr="009642DD">
        <w:rPr>
          <w:b/>
          <w:bCs/>
          <w:u w:val="single"/>
        </w:rPr>
        <w:t>E</w:t>
      </w:r>
      <w:r w:rsidRPr="009642DD">
        <w:rPr>
          <w:bCs/>
        </w:rPr>
        <w:t xml:space="preserve">lectronic </w:t>
      </w:r>
      <w:r w:rsidRPr="009642DD">
        <w:rPr>
          <w:b/>
          <w:bCs/>
          <w:u w:val="single"/>
        </w:rPr>
        <w:t>E</w:t>
      </w:r>
      <w:r w:rsidRPr="009642DD">
        <w:rPr>
          <w:bCs/>
        </w:rPr>
        <w:t xml:space="preserve">quipment in </w:t>
      </w:r>
      <w:r w:rsidRPr="009642DD">
        <w:rPr>
          <w:b/>
          <w:bCs/>
          <w:u w:val="single"/>
        </w:rPr>
        <w:t>I</w:t>
      </w:r>
      <w:r w:rsidRPr="009642DD">
        <w:rPr>
          <w:bCs/>
        </w:rPr>
        <w:t>ndustrial machines</w:t>
      </w:r>
      <w:r w:rsidRPr="009642DD">
        <w:rPr>
          <w:b/>
          <w:bCs/>
        </w:rPr>
        <w:tab/>
      </w:r>
    </w:p>
    <w:p w:rsidR="00F75274" w:rsidRPr="009642DD" w:rsidRDefault="00F75274" w:rsidP="002B2E05">
      <w:pPr>
        <w:numPr>
          <w:ilvl w:val="0"/>
          <w:numId w:val="52"/>
        </w:numPr>
        <w:tabs>
          <w:tab w:val="left" w:pos="284"/>
          <w:tab w:val="left" w:pos="5954"/>
        </w:tabs>
        <w:spacing w:before="60" w:after="60"/>
        <w:ind w:hanging="720"/>
        <w:jc w:val="both"/>
        <w:rPr>
          <w:b/>
          <w:bCs/>
        </w:rPr>
      </w:pPr>
      <w:r w:rsidRPr="009642DD">
        <w:rPr>
          <w:b/>
          <w:bCs/>
        </w:rPr>
        <w:t xml:space="preserve">Course code: </w:t>
      </w:r>
      <w:r w:rsidRPr="000B5C20">
        <w:rPr>
          <w:b/>
          <w:bCs/>
          <w:color w:val="FF0000"/>
        </w:rPr>
        <w:t>EEEI</w:t>
      </w:r>
      <w:r w:rsidR="000B5C20" w:rsidRPr="000B5C20">
        <w:rPr>
          <w:b/>
          <w:bCs/>
          <w:color w:val="FF0000"/>
        </w:rPr>
        <w:t>4</w:t>
      </w:r>
      <w:r w:rsidRPr="000B5C20">
        <w:rPr>
          <w:b/>
          <w:bCs/>
          <w:color w:val="FF0000"/>
        </w:rPr>
        <w:t>21925</w:t>
      </w:r>
      <w:r w:rsidR="000B5C20" w:rsidRPr="000B5C20">
        <w:rPr>
          <w:b/>
          <w:bCs/>
          <w:color w:val="FF0000"/>
        </w:rPr>
        <w:t>E</w:t>
      </w:r>
    </w:p>
    <w:p w:rsidR="00F75274" w:rsidRPr="009642DD" w:rsidRDefault="00F75274" w:rsidP="002B2E05">
      <w:pPr>
        <w:numPr>
          <w:ilvl w:val="0"/>
          <w:numId w:val="52"/>
        </w:numPr>
        <w:tabs>
          <w:tab w:val="left" w:pos="284"/>
          <w:tab w:val="left" w:pos="5954"/>
        </w:tabs>
        <w:spacing w:before="60" w:after="60"/>
        <w:ind w:hanging="720"/>
        <w:jc w:val="both"/>
        <w:rPr>
          <w:bCs/>
        </w:rPr>
      </w:pPr>
      <w:r w:rsidRPr="009642DD">
        <w:rPr>
          <w:b/>
          <w:bCs/>
        </w:rPr>
        <w:t xml:space="preserve">Credits:  </w:t>
      </w:r>
      <w:r w:rsidRPr="009642DD">
        <w:rPr>
          <w:bCs/>
        </w:rPr>
        <w:t>2 credits (2/0/4) (2 theory credits, 0 practice/experiment credit)</w:t>
      </w:r>
    </w:p>
    <w:p w:rsidR="00F75274" w:rsidRPr="009642DD" w:rsidRDefault="00F75274" w:rsidP="00F75274">
      <w:pPr>
        <w:tabs>
          <w:tab w:val="left" w:pos="284"/>
          <w:tab w:val="left" w:pos="5954"/>
        </w:tabs>
        <w:ind w:left="270"/>
        <w:jc w:val="both"/>
      </w:pPr>
      <w:r w:rsidRPr="009642DD">
        <w:rPr>
          <w:bCs/>
        </w:rPr>
        <w:t>Time allocation</w:t>
      </w:r>
      <w:r w:rsidRPr="009642DD">
        <w:t>: 10 weeks (3 theory lessons + 0*2 practice lessons + 9 self-study lessons/week)</w:t>
      </w:r>
    </w:p>
    <w:p w:rsidR="00F75274" w:rsidRPr="009642DD" w:rsidRDefault="00F75274" w:rsidP="002B2E05">
      <w:pPr>
        <w:numPr>
          <w:ilvl w:val="0"/>
          <w:numId w:val="52"/>
        </w:numPr>
        <w:tabs>
          <w:tab w:val="left" w:pos="284"/>
          <w:tab w:val="left" w:pos="5954"/>
        </w:tabs>
        <w:spacing w:before="60" w:after="60"/>
        <w:ind w:hanging="720"/>
        <w:jc w:val="both"/>
        <w:rPr>
          <w:bCs/>
          <w:lang w:val="pt-BR"/>
        </w:rPr>
      </w:pPr>
      <w:r w:rsidRPr="009642DD">
        <w:rPr>
          <w:b/>
          <w:bCs/>
          <w:lang w:val="pt-BR"/>
        </w:rPr>
        <w:t>Lecturers:</w:t>
      </w:r>
    </w:p>
    <w:p w:rsidR="00F75274" w:rsidRPr="009642DD" w:rsidRDefault="00F75274" w:rsidP="00F75274">
      <w:pPr>
        <w:tabs>
          <w:tab w:val="left" w:pos="2552"/>
        </w:tabs>
        <w:spacing w:before="60" w:after="60"/>
        <w:ind w:firstLine="720"/>
        <w:jc w:val="both"/>
        <w:rPr>
          <w:bCs/>
          <w:lang w:val="pt-BR"/>
        </w:rPr>
      </w:pPr>
      <w:r w:rsidRPr="009642DD">
        <w:rPr>
          <w:bCs/>
          <w:lang w:val="pt-BR"/>
        </w:rPr>
        <w:t xml:space="preserve">1/ </w:t>
      </w:r>
      <w:r>
        <w:rPr>
          <w:bCs/>
          <w:lang w:val="pt-BR"/>
        </w:rPr>
        <w:t>Main l</w:t>
      </w:r>
      <w:r w:rsidRPr="009642DD">
        <w:rPr>
          <w:bCs/>
        </w:rPr>
        <w:t>ecturer</w:t>
      </w:r>
      <w:r w:rsidRPr="009642DD">
        <w:rPr>
          <w:bCs/>
          <w:lang w:val="pt-BR"/>
        </w:rPr>
        <w:t xml:space="preserve">: </w:t>
      </w:r>
      <w:r>
        <w:rPr>
          <w:bCs/>
          <w:lang w:val="pt-BR"/>
        </w:rPr>
        <w:tab/>
      </w:r>
      <w:r w:rsidRPr="009642DD">
        <w:rPr>
          <w:bCs/>
          <w:lang w:val="pt-BR"/>
        </w:rPr>
        <w:t>Assoc. Prof</w:t>
      </w:r>
      <w:r>
        <w:rPr>
          <w:bCs/>
          <w:lang w:val="pt-BR"/>
        </w:rPr>
        <w:t>.</w:t>
      </w:r>
      <w:r w:rsidRPr="009642DD">
        <w:rPr>
          <w:bCs/>
          <w:lang w:val="pt-BR"/>
        </w:rPr>
        <w:t xml:space="preserve"> Dr.</w:t>
      </w:r>
      <w:r>
        <w:rPr>
          <w:bCs/>
          <w:lang w:val="pt-BR"/>
        </w:rPr>
        <w:t>-Ing.</w:t>
      </w:r>
      <w:r w:rsidRPr="009642DD">
        <w:rPr>
          <w:bCs/>
          <w:lang w:val="pt-BR"/>
        </w:rPr>
        <w:t xml:space="preserve"> Dang Thien Ngon </w:t>
      </w:r>
    </w:p>
    <w:p w:rsidR="00F75274" w:rsidRPr="009642DD" w:rsidRDefault="00F75274" w:rsidP="00F75274">
      <w:pPr>
        <w:tabs>
          <w:tab w:val="left" w:pos="2552"/>
        </w:tabs>
        <w:spacing w:before="60" w:after="60"/>
        <w:ind w:firstLine="720"/>
        <w:jc w:val="both"/>
        <w:rPr>
          <w:bCs/>
        </w:rPr>
      </w:pPr>
      <w:r w:rsidRPr="009642DD">
        <w:rPr>
          <w:bCs/>
        </w:rPr>
        <w:t xml:space="preserve">2/ Co-lecturers: </w:t>
      </w:r>
      <w:r>
        <w:rPr>
          <w:bCs/>
        </w:rPr>
        <w:tab/>
      </w:r>
      <w:r w:rsidRPr="009642DD">
        <w:rPr>
          <w:bCs/>
        </w:rPr>
        <w:t>M.</w:t>
      </w:r>
      <w:r>
        <w:rPr>
          <w:bCs/>
        </w:rPr>
        <w:t xml:space="preserve"> Eng</w:t>
      </w:r>
      <w:r w:rsidRPr="009642DD">
        <w:rPr>
          <w:bCs/>
        </w:rPr>
        <w:t xml:space="preserve">. Tran Thanh Lam, </w:t>
      </w:r>
      <w:r>
        <w:rPr>
          <w:bCs/>
        </w:rPr>
        <w:t>M. Eng</w:t>
      </w:r>
      <w:r w:rsidRPr="009642DD">
        <w:rPr>
          <w:bCs/>
        </w:rPr>
        <w:t>. Dang Quang Khoa</w:t>
      </w:r>
      <w:r>
        <w:rPr>
          <w:bCs/>
        </w:rPr>
        <w:t xml:space="preserve">, M. Eng Ta </w:t>
      </w:r>
      <w:r>
        <w:rPr>
          <w:bCs/>
        </w:rPr>
        <w:br/>
        <w:t xml:space="preserve"> </w:t>
      </w:r>
      <w:r>
        <w:rPr>
          <w:bCs/>
        </w:rPr>
        <w:tab/>
        <w:t>Nguyen Minh Duc</w:t>
      </w:r>
    </w:p>
    <w:p w:rsidR="00F75274" w:rsidRPr="009642DD" w:rsidRDefault="00F75274" w:rsidP="002B2E05">
      <w:pPr>
        <w:numPr>
          <w:ilvl w:val="0"/>
          <w:numId w:val="52"/>
        </w:numPr>
        <w:tabs>
          <w:tab w:val="left" w:pos="284"/>
          <w:tab w:val="left" w:pos="5954"/>
        </w:tabs>
        <w:spacing w:before="60" w:after="60"/>
        <w:ind w:hanging="720"/>
        <w:jc w:val="both"/>
        <w:rPr>
          <w:bCs/>
        </w:rPr>
      </w:pPr>
      <w:r w:rsidRPr="009642DD">
        <w:rPr>
          <w:b/>
          <w:bCs/>
        </w:rPr>
        <w:t>Conditions on participation</w:t>
      </w:r>
      <w:r>
        <w:rPr>
          <w:b/>
          <w:bCs/>
        </w:rPr>
        <w:t>:</w:t>
      </w:r>
    </w:p>
    <w:p w:rsidR="00F75274" w:rsidRPr="006F202D" w:rsidRDefault="00F75274" w:rsidP="002B2E05">
      <w:pPr>
        <w:pStyle w:val="ListParagraph"/>
        <w:numPr>
          <w:ilvl w:val="0"/>
          <w:numId w:val="50"/>
        </w:numPr>
        <w:tabs>
          <w:tab w:val="left" w:pos="1134"/>
        </w:tabs>
        <w:spacing w:before="60" w:after="60"/>
        <w:jc w:val="both"/>
        <w:rPr>
          <w:b/>
          <w:bCs/>
        </w:rPr>
      </w:pPr>
      <w:r w:rsidRPr="006F202D">
        <w:rPr>
          <w:bCs/>
        </w:rPr>
        <w:t xml:space="preserve">Prerequisite subject: </w:t>
      </w:r>
      <w:r w:rsidRPr="006F202D">
        <w:rPr>
          <w:bCs/>
        </w:rPr>
        <w:tab/>
      </w:r>
      <w:r w:rsidRPr="006F202D">
        <w:rPr>
          <w:bCs/>
          <w:lang w:val="pt-BR"/>
        </w:rPr>
        <w:t>None</w:t>
      </w:r>
    </w:p>
    <w:p w:rsidR="00F75274" w:rsidRPr="006B2E36" w:rsidRDefault="00F75274" w:rsidP="002B2E05">
      <w:pPr>
        <w:pStyle w:val="ListParagraph"/>
        <w:numPr>
          <w:ilvl w:val="0"/>
          <w:numId w:val="50"/>
        </w:numPr>
        <w:tabs>
          <w:tab w:val="left" w:pos="1134"/>
        </w:tabs>
        <w:spacing w:before="60" w:after="60"/>
        <w:jc w:val="both"/>
        <w:rPr>
          <w:bCs/>
          <w:i/>
        </w:rPr>
      </w:pPr>
      <w:r w:rsidRPr="006B2E36">
        <w:rPr>
          <w:bCs/>
        </w:rPr>
        <w:t xml:space="preserve">Pre-study subject: </w:t>
      </w:r>
      <w:r w:rsidRPr="006B2E36">
        <w:rPr>
          <w:bCs/>
        </w:rPr>
        <w:tab/>
      </w:r>
      <w:r w:rsidRPr="006B2E36">
        <w:rPr>
          <w:bCs/>
          <w:i/>
        </w:rPr>
        <w:t xml:space="preserve">Applied Electrical – Electronic Technique </w:t>
      </w:r>
    </w:p>
    <w:p w:rsidR="00F75274" w:rsidRPr="009642DD" w:rsidRDefault="00F75274" w:rsidP="002B2E05">
      <w:pPr>
        <w:numPr>
          <w:ilvl w:val="0"/>
          <w:numId w:val="52"/>
        </w:numPr>
        <w:tabs>
          <w:tab w:val="left" w:pos="284"/>
          <w:tab w:val="left" w:pos="2835"/>
          <w:tab w:val="left" w:pos="5954"/>
        </w:tabs>
        <w:spacing w:before="60" w:after="60"/>
        <w:ind w:hanging="720"/>
        <w:jc w:val="both"/>
        <w:rPr>
          <w:b/>
          <w:bCs/>
        </w:rPr>
      </w:pPr>
      <w:r w:rsidRPr="009642DD">
        <w:rPr>
          <w:b/>
          <w:bCs/>
        </w:rPr>
        <w:t>Course Description</w:t>
      </w:r>
      <w:r>
        <w:rPr>
          <w:b/>
          <w:bCs/>
        </w:rPr>
        <w:t>:</w:t>
      </w:r>
    </w:p>
    <w:p w:rsidR="00F75274" w:rsidRPr="009642DD" w:rsidRDefault="00F75274" w:rsidP="00F75274">
      <w:pPr>
        <w:spacing w:before="120" w:after="120" w:line="276" w:lineRule="auto"/>
        <w:ind w:left="360" w:firstLine="360"/>
        <w:jc w:val="both"/>
        <w:rPr>
          <w:lang w:val="pt-BR"/>
        </w:rPr>
      </w:pPr>
      <w:r w:rsidRPr="009642DD">
        <w:rPr>
          <w:lang w:val="pt-BR"/>
        </w:rPr>
        <w:t xml:space="preserve">The course provides students knowlege on electrical tools, motors and electrical transmission principle. The students also know how to design control circuit, calculate to select electrical motor as required. Students understand features, functions of electronic devices popularly used in electrical transmission. Knowlwge and capacity of basic programming on PLC. Understanding and reading electrical circuit of some typical machines. </w:t>
      </w:r>
    </w:p>
    <w:p w:rsidR="00F75274" w:rsidRPr="009642DD" w:rsidRDefault="00F75274" w:rsidP="002B2E05">
      <w:pPr>
        <w:numPr>
          <w:ilvl w:val="0"/>
          <w:numId w:val="52"/>
        </w:numPr>
        <w:tabs>
          <w:tab w:val="left" w:pos="284"/>
          <w:tab w:val="left" w:pos="5954"/>
        </w:tabs>
        <w:spacing w:before="60" w:after="60"/>
        <w:ind w:hanging="720"/>
        <w:jc w:val="both"/>
        <w:rPr>
          <w:b/>
          <w:bCs/>
        </w:rPr>
      </w:pPr>
      <w:r w:rsidRPr="009642DD">
        <w:rPr>
          <w:b/>
          <w:bCs/>
        </w:rPr>
        <w:t>Course Goals</w:t>
      </w: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F75274" w:rsidRPr="009642DD" w:rsidTr="00356E13">
        <w:tc>
          <w:tcPr>
            <w:tcW w:w="1242" w:type="dxa"/>
            <w:shd w:val="pct30" w:color="FFFF00" w:fill="FFFFFF"/>
            <w:vAlign w:val="center"/>
          </w:tcPr>
          <w:p w:rsidR="00F75274" w:rsidRPr="008927B8" w:rsidRDefault="00F75274" w:rsidP="00356E13">
            <w:pPr>
              <w:tabs>
                <w:tab w:val="left" w:pos="284"/>
                <w:tab w:val="left" w:pos="5954"/>
              </w:tabs>
              <w:spacing w:before="60" w:after="60"/>
              <w:jc w:val="center"/>
              <w:rPr>
                <w:b/>
                <w:bCs/>
              </w:rPr>
            </w:pPr>
            <w:r w:rsidRPr="009642DD">
              <w:rPr>
                <w:b/>
                <w:bCs/>
              </w:rPr>
              <w:t>Goals</w:t>
            </w:r>
          </w:p>
        </w:tc>
        <w:tc>
          <w:tcPr>
            <w:tcW w:w="6663" w:type="dxa"/>
            <w:shd w:val="pct30" w:color="FFFF00" w:fill="FFFFFF"/>
            <w:vAlign w:val="center"/>
          </w:tcPr>
          <w:p w:rsidR="00F75274" w:rsidRPr="009642DD" w:rsidRDefault="00F75274" w:rsidP="00356E13">
            <w:pPr>
              <w:tabs>
                <w:tab w:val="left" w:pos="284"/>
                <w:tab w:val="left" w:pos="5954"/>
              </w:tabs>
              <w:spacing w:before="60" w:after="60"/>
              <w:jc w:val="center"/>
              <w:rPr>
                <w:b/>
                <w:bCs/>
              </w:rPr>
            </w:pPr>
            <w:r w:rsidRPr="009642DD">
              <w:rPr>
                <w:b/>
                <w:bCs/>
              </w:rPr>
              <w:t>Goal description</w:t>
            </w:r>
          </w:p>
          <w:p w:rsidR="00F75274" w:rsidRPr="009642DD" w:rsidRDefault="00F75274" w:rsidP="00356E13">
            <w:pPr>
              <w:tabs>
                <w:tab w:val="left" w:pos="284"/>
                <w:tab w:val="left" w:pos="5954"/>
              </w:tabs>
              <w:spacing w:before="60" w:after="60"/>
              <w:jc w:val="center"/>
              <w:rPr>
                <w:bCs/>
                <w:i/>
              </w:rPr>
            </w:pPr>
            <w:r w:rsidRPr="009642DD">
              <w:rPr>
                <w:bCs/>
                <w:i/>
              </w:rPr>
              <w:t>(This course is for students)</w:t>
            </w:r>
          </w:p>
        </w:tc>
        <w:tc>
          <w:tcPr>
            <w:tcW w:w="1724" w:type="dxa"/>
            <w:shd w:val="pct30" w:color="FFFF00" w:fill="FFFFFF"/>
            <w:vAlign w:val="center"/>
          </w:tcPr>
          <w:p w:rsidR="00F75274" w:rsidRPr="009642DD" w:rsidRDefault="00F75274" w:rsidP="00356E13">
            <w:pPr>
              <w:tabs>
                <w:tab w:val="left" w:pos="284"/>
                <w:tab w:val="left" w:pos="5954"/>
              </w:tabs>
              <w:spacing w:before="60" w:after="60"/>
              <w:jc w:val="center"/>
              <w:rPr>
                <w:b/>
                <w:bCs/>
                <w:i/>
              </w:rPr>
            </w:pPr>
            <w:r>
              <w:rPr>
                <w:b/>
                <w:bCs/>
                <w:color w:val="0033CC"/>
              </w:rPr>
              <w:t>ELOs</w:t>
            </w:r>
          </w:p>
        </w:tc>
      </w:tr>
      <w:tr w:rsidR="00F75274" w:rsidRPr="009642DD" w:rsidTr="00356E13">
        <w:tc>
          <w:tcPr>
            <w:tcW w:w="1242" w:type="dxa"/>
            <w:shd w:val="clear" w:color="auto" w:fill="auto"/>
          </w:tcPr>
          <w:p w:rsidR="00F75274" w:rsidRPr="009642DD" w:rsidRDefault="00F75274" w:rsidP="00356E13">
            <w:pPr>
              <w:tabs>
                <w:tab w:val="left" w:pos="284"/>
                <w:tab w:val="left" w:pos="5954"/>
              </w:tabs>
              <w:spacing w:before="120" w:after="120"/>
              <w:jc w:val="center"/>
              <w:rPr>
                <w:b/>
                <w:bCs/>
              </w:rPr>
            </w:pPr>
            <w:r w:rsidRPr="009642DD">
              <w:rPr>
                <w:b/>
                <w:bCs/>
              </w:rPr>
              <w:t>G1</w:t>
            </w:r>
          </w:p>
        </w:tc>
        <w:tc>
          <w:tcPr>
            <w:tcW w:w="6663" w:type="dxa"/>
            <w:shd w:val="clear" w:color="auto" w:fill="auto"/>
          </w:tcPr>
          <w:p w:rsidR="00F75274" w:rsidRPr="009642DD" w:rsidRDefault="00F75274" w:rsidP="00356E13">
            <w:pPr>
              <w:spacing w:before="120" w:after="120"/>
              <w:rPr>
                <w:b/>
                <w:bCs/>
              </w:rPr>
            </w:pPr>
            <w:r w:rsidRPr="009642DD">
              <w:rPr>
                <w:bCs/>
              </w:rPr>
              <w:t>Basic knowledge on electrical devices: principle, structure, use of popular electrical tools, electrical motor and electrical transmission principle, servo motor, basic knowledge on electronics and capacity electronics in industrial machines, frequency converters, PLC equipments</w:t>
            </w:r>
          </w:p>
        </w:tc>
        <w:tc>
          <w:tcPr>
            <w:tcW w:w="1724" w:type="dxa"/>
            <w:shd w:val="clear" w:color="auto" w:fill="auto"/>
          </w:tcPr>
          <w:p w:rsidR="00F75274" w:rsidRPr="008927B8" w:rsidRDefault="00F75274" w:rsidP="00356E13">
            <w:pPr>
              <w:tabs>
                <w:tab w:val="left" w:pos="284"/>
                <w:tab w:val="left" w:pos="5954"/>
              </w:tabs>
              <w:spacing w:before="120" w:after="120"/>
              <w:jc w:val="center"/>
              <w:rPr>
                <w:b/>
                <w:bCs/>
              </w:rPr>
            </w:pPr>
            <w:r w:rsidRPr="008927B8">
              <w:rPr>
                <w:b/>
                <w:bCs/>
              </w:rPr>
              <w:t>ELO 2</w:t>
            </w:r>
          </w:p>
          <w:p w:rsidR="00F75274" w:rsidRPr="008927B8" w:rsidRDefault="00F75274" w:rsidP="00356E13">
            <w:pPr>
              <w:tabs>
                <w:tab w:val="left" w:pos="284"/>
                <w:tab w:val="left" w:pos="5954"/>
              </w:tabs>
              <w:spacing w:before="120" w:after="120"/>
              <w:jc w:val="center"/>
              <w:rPr>
                <w:b/>
                <w:bCs/>
              </w:rPr>
            </w:pPr>
          </w:p>
        </w:tc>
      </w:tr>
      <w:tr w:rsidR="00F75274" w:rsidRPr="009642DD" w:rsidTr="00356E13">
        <w:tc>
          <w:tcPr>
            <w:tcW w:w="1242" w:type="dxa"/>
            <w:shd w:val="clear" w:color="auto" w:fill="auto"/>
          </w:tcPr>
          <w:p w:rsidR="00F75274" w:rsidRPr="009642DD" w:rsidRDefault="00F75274" w:rsidP="00356E13">
            <w:pPr>
              <w:tabs>
                <w:tab w:val="left" w:pos="284"/>
                <w:tab w:val="left" w:pos="5954"/>
              </w:tabs>
              <w:spacing w:before="120" w:after="120"/>
              <w:jc w:val="center"/>
              <w:rPr>
                <w:b/>
                <w:bCs/>
              </w:rPr>
            </w:pPr>
            <w:r w:rsidRPr="009642DD">
              <w:rPr>
                <w:b/>
                <w:bCs/>
              </w:rPr>
              <w:t>G2</w:t>
            </w:r>
          </w:p>
        </w:tc>
        <w:tc>
          <w:tcPr>
            <w:tcW w:w="6663" w:type="dxa"/>
            <w:shd w:val="clear" w:color="auto" w:fill="auto"/>
          </w:tcPr>
          <w:p w:rsidR="00F75274" w:rsidRPr="009642DD" w:rsidRDefault="00F75274" w:rsidP="00356E13">
            <w:pPr>
              <w:spacing w:before="120" w:after="120"/>
            </w:pPr>
            <w:r w:rsidRPr="009642DD">
              <w:rPr>
                <w:bCs/>
              </w:rPr>
              <w:t>Ability of analyzing, knowledge on electrical circuit, reading and understanding working principles of basic electrical circuits and solving problems on calculation of electrical circuit design.</w:t>
            </w:r>
          </w:p>
        </w:tc>
        <w:tc>
          <w:tcPr>
            <w:tcW w:w="1724" w:type="dxa"/>
            <w:shd w:val="clear" w:color="auto" w:fill="auto"/>
          </w:tcPr>
          <w:p w:rsidR="00F75274" w:rsidRPr="008927B8" w:rsidRDefault="00F75274" w:rsidP="00356E13">
            <w:pPr>
              <w:tabs>
                <w:tab w:val="left" w:pos="284"/>
                <w:tab w:val="left" w:pos="5954"/>
              </w:tabs>
              <w:spacing w:before="120" w:after="120"/>
              <w:jc w:val="center"/>
              <w:rPr>
                <w:b/>
                <w:bCs/>
              </w:rPr>
            </w:pPr>
            <w:r w:rsidRPr="008927B8">
              <w:rPr>
                <w:b/>
                <w:bCs/>
              </w:rPr>
              <w:t xml:space="preserve">ELO </w:t>
            </w:r>
            <w:r>
              <w:rPr>
                <w:b/>
                <w:bCs/>
              </w:rPr>
              <w:t>3</w:t>
            </w:r>
          </w:p>
        </w:tc>
      </w:tr>
      <w:tr w:rsidR="00F75274" w:rsidRPr="009642DD" w:rsidTr="00356E13">
        <w:tc>
          <w:tcPr>
            <w:tcW w:w="1242" w:type="dxa"/>
            <w:shd w:val="clear" w:color="auto" w:fill="auto"/>
          </w:tcPr>
          <w:p w:rsidR="00F75274" w:rsidRPr="009642DD" w:rsidRDefault="00F75274" w:rsidP="00356E13">
            <w:pPr>
              <w:tabs>
                <w:tab w:val="left" w:pos="284"/>
                <w:tab w:val="left" w:pos="5954"/>
              </w:tabs>
              <w:spacing w:before="120" w:after="120"/>
              <w:jc w:val="center"/>
              <w:rPr>
                <w:b/>
                <w:bCs/>
              </w:rPr>
            </w:pPr>
            <w:r w:rsidRPr="009642DD">
              <w:rPr>
                <w:b/>
                <w:bCs/>
              </w:rPr>
              <w:t>G3</w:t>
            </w:r>
          </w:p>
        </w:tc>
        <w:tc>
          <w:tcPr>
            <w:tcW w:w="6663" w:type="dxa"/>
            <w:shd w:val="clear" w:color="auto" w:fill="auto"/>
          </w:tcPr>
          <w:p w:rsidR="00F75274" w:rsidRPr="009642DD" w:rsidRDefault="00F75274" w:rsidP="00356E13">
            <w:pPr>
              <w:tabs>
                <w:tab w:val="left" w:pos="284"/>
                <w:tab w:val="left" w:pos="5954"/>
              </w:tabs>
              <w:spacing w:before="120" w:after="120"/>
              <w:jc w:val="both"/>
              <w:rPr>
                <w:bCs/>
              </w:rPr>
            </w:pPr>
            <w:r w:rsidRPr="009642DD">
              <w:t>Group work skill, communication skill, reading and understanding skill on English technical documents.</w:t>
            </w:r>
          </w:p>
        </w:tc>
        <w:tc>
          <w:tcPr>
            <w:tcW w:w="1724" w:type="dxa"/>
            <w:shd w:val="clear" w:color="auto" w:fill="auto"/>
          </w:tcPr>
          <w:p w:rsidR="00F75274" w:rsidRPr="008927B8" w:rsidRDefault="00F75274" w:rsidP="00356E13">
            <w:pPr>
              <w:tabs>
                <w:tab w:val="left" w:pos="284"/>
                <w:tab w:val="left" w:pos="5954"/>
              </w:tabs>
              <w:spacing w:before="120" w:after="120"/>
              <w:jc w:val="center"/>
              <w:rPr>
                <w:b/>
                <w:bCs/>
              </w:rPr>
            </w:pPr>
            <w:r w:rsidRPr="008927B8">
              <w:rPr>
                <w:b/>
                <w:bCs/>
              </w:rPr>
              <w:t>ELO 5, ELO 6</w:t>
            </w:r>
          </w:p>
          <w:p w:rsidR="00F75274" w:rsidRPr="008927B8" w:rsidRDefault="00F75274" w:rsidP="00356E13">
            <w:pPr>
              <w:tabs>
                <w:tab w:val="left" w:pos="284"/>
                <w:tab w:val="left" w:pos="5954"/>
              </w:tabs>
              <w:spacing w:before="120" w:after="120"/>
              <w:jc w:val="center"/>
              <w:rPr>
                <w:b/>
                <w:bCs/>
              </w:rPr>
            </w:pPr>
            <w:r w:rsidRPr="008927B8">
              <w:rPr>
                <w:b/>
                <w:bCs/>
              </w:rPr>
              <w:t>ELO 7, ELO 8</w:t>
            </w:r>
          </w:p>
        </w:tc>
      </w:tr>
      <w:tr w:rsidR="00F75274" w:rsidRPr="009642DD" w:rsidTr="00356E13">
        <w:tc>
          <w:tcPr>
            <w:tcW w:w="1242" w:type="dxa"/>
            <w:shd w:val="clear" w:color="auto" w:fill="auto"/>
          </w:tcPr>
          <w:p w:rsidR="00F75274" w:rsidRPr="009642DD" w:rsidRDefault="00F75274" w:rsidP="00356E13">
            <w:pPr>
              <w:tabs>
                <w:tab w:val="left" w:pos="284"/>
                <w:tab w:val="left" w:pos="5954"/>
              </w:tabs>
              <w:spacing w:before="120" w:after="120"/>
              <w:jc w:val="center"/>
              <w:rPr>
                <w:b/>
                <w:bCs/>
              </w:rPr>
            </w:pPr>
            <w:r w:rsidRPr="009642DD">
              <w:rPr>
                <w:b/>
                <w:bCs/>
              </w:rPr>
              <w:t>G4</w:t>
            </w:r>
          </w:p>
        </w:tc>
        <w:tc>
          <w:tcPr>
            <w:tcW w:w="6663" w:type="dxa"/>
            <w:shd w:val="clear" w:color="auto" w:fill="auto"/>
          </w:tcPr>
          <w:p w:rsidR="00F75274" w:rsidRPr="009642DD" w:rsidRDefault="00F75274" w:rsidP="00356E13">
            <w:pPr>
              <w:tabs>
                <w:tab w:val="left" w:pos="284"/>
                <w:tab w:val="left" w:pos="5954"/>
              </w:tabs>
              <w:spacing w:before="120" w:after="120"/>
              <w:jc w:val="both"/>
            </w:pPr>
            <w:r w:rsidRPr="009642DD">
              <w:t>Ability of electrical circuit design: selecting electrical tools, methods on control and appropriate line diagram for system operation.</w:t>
            </w:r>
          </w:p>
          <w:p w:rsidR="00F75274" w:rsidRPr="009642DD" w:rsidRDefault="00F75274" w:rsidP="00356E13">
            <w:pPr>
              <w:tabs>
                <w:tab w:val="left" w:pos="284"/>
                <w:tab w:val="left" w:pos="5954"/>
              </w:tabs>
              <w:spacing w:before="120" w:after="120"/>
              <w:jc w:val="both"/>
              <w:rPr>
                <w:b/>
                <w:bCs/>
              </w:rPr>
            </w:pPr>
            <w:r w:rsidRPr="009642DD">
              <w:rPr>
                <w:bCs/>
              </w:rPr>
              <w:t>Electrical control activity of some typical m</w:t>
            </w:r>
            <w:r>
              <w:rPr>
                <w:bCs/>
              </w:rPr>
              <w:t>a</w:t>
            </w:r>
            <w:r w:rsidRPr="009642DD">
              <w:rPr>
                <w:bCs/>
              </w:rPr>
              <w:t>chines</w:t>
            </w:r>
          </w:p>
        </w:tc>
        <w:tc>
          <w:tcPr>
            <w:tcW w:w="1724" w:type="dxa"/>
            <w:shd w:val="clear" w:color="auto" w:fill="auto"/>
          </w:tcPr>
          <w:p w:rsidR="00F75274" w:rsidRPr="008927B8" w:rsidRDefault="00F75274" w:rsidP="00356E13">
            <w:pPr>
              <w:tabs>
                <w:tab w:val="left" w:pos="284"/>
                <w:tab w:val="left" w:pos="5954"/>
              </w:tabs>
              <w:spacing w:before="120" w:after="120"/>
              <w:jc w:val="center"/>
              <w:rPr>
                <w:b/>
                <w:bCs/>
              </w:rPr>
            </w:pPr>
            <w:r w:rsidRPr="008927B8">
              <w:rPr>
                <w:b/>
                <w:bCs/>
              </w:rPr>
              <w:t>ELO 10, ELO 11, ELO 13</w:t>
            </w:r>
          </w:p>
        </w:tc>
      </w:tr>
    </w:tbl>
    <w:p w:rsidR="00F75274" w:rsidRPr="009642DD" w:rsidRDefault="00F75274" w:rsidP="002B2E05">
      <w:pPr>
        <w:numPr>
          <w:ilvl w:val="0"/>
          <w:numId w:val="52"/>
        </w:numPr>
        <w:tabs>
          <w:tab w:val="left" w:pos="284"/>
          <w:tab w:val="left" w:pos="5954"/>
        </w:tabs>
        <w:spacing w:before="60" w:after="60"/>
        <w:ind w:hanging="720"/>
        <w:jc w:val="both"/>
        <w:rPr>
          <w:b/>
          <w:bCs/>
        </w:rPr>
      </w:pPr>
      <w:r>
        <w:rPr>
          <w:b/>
          <w:bCs/>
        </w:rPr>
        <w:t>Course Learning Outcomes (CLOs):</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0"/>
        <w:gridCol w:w="703"/>
        <w:gridCol w:w="7072"/>
        <w:gridCol w:w="1176"/>
      </w:tblGrid>
      <w:tr w:rsidR="00F75274" w:rsidRPr="009642DD" w:rsidTr="00356E13">
        <w:tc>
          <w:tcPr>
            <w:tcW w:w="830" w:type="dxa"/>
            <w:shd w:val="pct30" w:color="FFFF00" w:fill="FFFFFF"/>
            <w:vAlign w:val="center"/>
          </w:tcPr>
          <w:p w:rsidR="00F75274" w:rsidRPr="009642DD" w:rsidRDefault="00F75274" w:rsidP="00356E13">
            <w:pPr>
              <w:tabs>
                <w:tab w:val="left" w:pos="284"/>
                <w:tab w:val="left" w:pos="5954"/>
              </w:tabs>
              <w:spacing w:before="60" w:after="60"/>
              <w:jc w:val="center"/>
              <w:rPr>
                <w:b/>
                <w:bCs/>
              </w:rPr>
            </w:pPr>
            <w:r>
              <w:rPr>
                <w:b/>
                <w:bCs/>
              </w:rPr>
              <w:lastRenderedPageBreak/>
              <w:t>CLOs</w:t>
            </w:r>
          </w:p>
        </w:tc>
        <w:tc>
          <w:tcPr>
            <w:tcW w:w="703" w:type="dxa"/>
            <w:shd w:val="pct30" w:color="FFFF00" w:fill="FFFFFF"/>
            <w:vAlign w:val="center"/>
          </w:tcPr>
          <w:p w:rsidR="00F75274" w:rsidRPr="009642DD" w:rsidRDefault="00F75274" w:rsidP="00356E13">
            <w:pPr>
              <w:tabs>
                <w:tab w:val="left" w:pos="284"/>
                <w:tab w:val="left" w:pos="5954"/>
              </w:tabs>
              <w:spacing w:before="60" w:after="60"/>
              <w:jc w:val="center"/>
              <w:rPr>
                <w:b/>
                <w:bCs/>
              </w:rPr>
            </w:pPr>
          </w:p>
        </w:tc>
        <w:tc>
          <w:tcPr>
            <w:tcW w:w="7072" w:type="dxa"/>
            <w:shd w:val="pct30" w:color="FFFF00" w:fill="FFFFFF"/>
            <w:vAlign w:val="center"/>
          </w:tcPr>
          <w:p w:rsidR="00F75274" w:rsidRPr="009642DD" w:rsidRDefault="00F75274" w:rsidP="00356E13">
            <w:pPr>
              <w:tabs>
                <w:tab w:val="left" w:pos="284"/>
                <w:tab w:val="left" w:pos="5954"/>
              </w:tabs>
              <w:spacing w:before="60" w:after="60"/>
              <w:jc w:val="center"/>
              <w:rPr>
                <w:b/>
                <w:bCs/>
              </w:rPr>
            </w:pPr>
            <w:r w:rsidRPr="009642DD">
              <w:rPr>
                <w:b/>
                <w:bCs/>
              </w:rPr>
              <w:t>Description</w:t>
            </w:r>
            <w:r>
              <w:rPr>
                <w:b/>
                <w:bCs/>
              </w:rPr>
              <w:t xml:space="preserve"> of CLOs</w:t>
            </w:r>
          </w:p>
          <w:p w:rsidR="00F75274" w:rsidRPr="009642DD" w:rsidRDefault="00F75274" w:rsidP="00356E13">
            <w:pPr>
              <w:tabs>
                <w:tab w:val="left" w:pos="284"/>
                <w:tab w:val="left" w:pos="5954"/>
              </w:tabs>
              <w:spacing w:before="60" w:after="60"/>
              <w:jc w:val="center"/>
              <w:rPr>
                <w:bCs/>
                <w:i/>
              </w:rPr>
            </w:pPr>
            <w:r w:rsidRPr="009642DD">
              <w:rPr>
                <w:bCs/>
                <w:i/>
              </w:rPr>
              <w:t>(After finishing this course, learners are able to:)</w:t>
            </w:r>
          </w:p>
        </w:tc>
        <w:tc>
          <w:tcPr>
            <w:tcW w:w="1176" w:type="dxa"/>
            <w:shd w:val="pct30" w:color="FFFF00" w:fill="FFFFFF"/>
            <w:vAlign w:val="center"/>
          </w:tcPr>
          <w:p w:rsidR="00F75274" w:rsidRPr="009642DD" w:rsidRDefault="00F75274" w:rsidP="00356E13">
            <w:pPr>
              <w:tabs>
                <w:tab w:val="left" w:pos="284"/>
                <w:tab w:val="left" w:pos="5954"/>
              </w:tabs>
              <w:spacing w:before="60" w:after="60"/>
              <w:jc w:val="center"/>
              <w:rPr>
                <w:b/>
                <w:bCs/>
                <w:i/>
              </w:rPr>
            </w:pPr>
            <w:r>
              <w:rPr>
                <w:b/>
                <w:bCs/>
                <w:color w:val="0033CC"/>
              </w:rPr>
              <w:t>ELOs</w:t>
            </w:r>
          </w:p>
        </w:tc>
      </w:tr>
      <w:tr w:rsidR="00F75274" w:rsidRPr="009642DD" w:rsidTr="00356E13">
        <w:trPr>
          <w:trHeight w:val="183"/>
        </w:trPr>
        <w:tc>
          <w:tcPr>
            <w:tcW w:w="830" w:type="dxa"/>
            <w:vMerge w:val="restart"/>
            <w:shd w:val="clear" w:color="auto" w:fill="auto"/>
            <w:vAlign w:val="center"/>
          </w:tcPr>
          <w:p w:rsidR="00F75274" w:rsidRPr="009642DD" w:rsidRDefault="00F75274" w:rsidP="00356E13">
            <w:pPr>
              <w:tabs>
                <w:tab w:val="left" w:pos="284"/>
                <w:tab w:val="left" w:pos="5954"/>
              </w:tabs>
              <w:spacing w:before="60" w:after="60"/>
              <w:jc w:val="center"/>
              <w:rPr>
                <w:b/>
                <w:bCs/>
              </w:rPr>
            </w:pPr>
            <w:r w:rsidRPr="009642DD">
              <w:rPr>
                <w:b/>
                <w:bCs/>
              </w:rPr>
              <w:t>G1</w:t>
            </w: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G1.1</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t>Structural principle, use of popular electrical tools</w:t>
            </w:r>
          </w:p>
        </w:tc>
        <w:tc>
          <w:tcPr>
            <w:tcW w:w="1176" w:type="dxa"/>
            <w:shd w:val="clear" w:color="auto" w:fill="auto"/>
            <w:vAlign w:val="center"/>
          </w:tcPr>
          <w:p w:rsidR="00F75274" w:rsidRPr="008927B8" w:rsidRDefault="00F75274" w:rsidP="00356E13">
            <w:pPr>
              <w:tabs>
                <w:tab w:val="left" w:pos="284"/>
                <w:tab w:val="left" w:pos="5954"/>
              </w:tabs>
              <w:spacing w:before="120" w:after="120"/>
              <w:jc w:val="center"/>
              <w:rPr>
                <w:b/>
                <w:bCs/>
              </w:rPr>
            </w:pPr>
            <w:r w:rsidRPr="008927B8">
              <w:rPr>
                <w:b/>
                <w:bCs/>
              </w:rPr>
              <w:t xml:space="preserve">ELO </w:t>
            </w:r>
            <w:r>
              <w:rPr>
                <w:b/>
                <w:bCs/>
              </w:rPr>
              <w:t>2</w:t>
            </w:r>
          </w:p>
        </w:tc>
      </w:tr>
      <w:tr w:rsidR="00F75274" w:rsidRPr="009642DD" w:rsidTr="00356E13">
        <w:trPr>
          <w:trHeight w:val="181"/>
        </w:trPr>
        <w:tc>
          <w:tcPr>
            <w:tcW w:w="830" w:type="dxa"/>
            <w:vMerge/>
            <w:shd w:val="clear" w:color="auto" w:fill="auto"/>
            <w:vAlign w:val="center"/>
          </w:tcPr>
          <w:p w:rsidR="00F75274" w:rsidRPr="009642DD" w:rsidRDefault="00F75274" w:rsidP="00356E13">
            <w:pPr>
              <w:tabs>
                <w:tab w:val="left" w:pos="284"/>
                <w:tab w:val="left" w:pos="5954"/>
              </w:tabs>
              <w:spacing w:before="60" w:after="60"/>
              <w:jc w:val="center"/>
              <w:rPr>
                <w:b/>
                <w:bCs/>
              </w:rPr>
            </w:pP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G1.2</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Electrical motor and electrical transmission principle, step motor transmission principle, servo motor</w:t>
            </w:r>
          </w:p>
        </w:tc>
        <w:tc>
          <w:tcPr>
            <w:tcW w:w="1176" w:type="dxa"/>
            <w:shd w:val="clear" w:color="auto" w:fill="auto"/>
            <w:vAlign w:val="center"/>
          </w:tcPr>
          <w:p w:rsidR="00F75274" w:rsidRPr="008927B8" w:rsidRDefault="00F75274" w:rsidP="00356E13">
            <w:pPr>
              <w:tabs>
                <w:tab w:val="left" w:pos="284"/>
                <w:tab w:val="left" w:pos="5954"/>
              </w:tabs>
              <w:spacing w:before="120" w:after="120"/>
              <w:jc w:val="center"/>
              <w:rPr>
                <w:b/>
              </w:rPr>
            </w:pPr>
            <w:r w:rsidRPr="008927B8">
              <w:rPr>
                <w:b/>
                <w:bCs/>
              </w:rPr>
              <w:t>ELO 2</w:t>
            </w:r>
          </w:p>
        </w:tc>
      </w:tr>
      <w:tr w:rsidR="00F75274" w:rsidRPr="009642DD" w:rsidTr="00356E13">
        <w:trPr>
          <w:trHeight w:val="181"/>
        </w:trPr>
        <w:tc>
          <w:tcPr>
            <w:tcW w:w="830" w:type="dxa"/>
            <w:vMerge/>
            <w:shd w:val="clear" w:color="auto" w:fill="auto"/>
            <w:vAlign w:val="center"/>
          </w:tcPr>
          <w:p w:rsidR="00F75274" w:rsidRPr="009642DD" w:rsidRDefault="00F75274" w:rsidP="00356E13">
            <w:pPr>
              <w:tabs>
                <w:tab w:val="left" w:pos="284"/>
                <w:tab w:val="left" w:pos="5954"/>
              </w:tabs>
              <w:spacing w:before="60" w:after="60"/>
              <w:jc w:val="center"/>
              <w:rPr>
                <w:b/>
                <w:bCs/>
              </w:rPr>
            </w:pP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G1.3</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Basic knowledge on electronics and electronic capacity in industrial machines</w:t>
            </w:r>
          </w:p>
        </w:tc>
        <w:tc>
          <w:tcPr>
            <w:tcW w:w="1176" w:type="dxa"/>
            <w:shd w:val="clear" w:color="auto" w:fill="auto"/>
            <w:vAlign w:val="center"/>
          </w:tcPr>
          <w:p w:rsidR="00F75274" w:rsidRPr="008927B8" w:rsidRDefault="00F75274" w:rsidP="00356E13">
            <w:pPr>
              <w:tabs>
                <w:tab w:val="left" w:pos="284"/>
                <w:tab w:val="left" w:pos="5954"/>
              </w:tabs>
              <w:spacing w:before="120" w:after="120"/>
              <w:jc w:val="center"/>
              <w:rPr>
                <w:b/>
                <w:bCs/>
              </w:rPr>
            </w:pPr>
            <w:r w:rsidRPr="008927B8">
              <w:rPr>
                <w:b/>
                <w:bCs/>
              </w:rPr>
              <w:t>ELO 2</w:t>
            </w:r>
          </w:p>
        </w:tc>
      </w:tr>
      <w:tr w:rsidR="00F75274" w:rsidRPr="009642DD" w:rsidTr="00356E13">
        <w:trPr>
          <w:trHeight w:val="181"/>
        </w:trPr>
        <w:tc>
          <w:tcPr>
            <w:tcW w:w="830" w:type="dxa"/>
            <w:vMerge/>
            <w:shd w:val="clear" w:color="auto" w:fill="auto"/>
            <w:vAlign w:val="center"/>
          </w:tcPr>
          <w:p w:rsidR="00F75274" w:rsidRPr="009642DD" w:rsidRDefault="00F75274" w:rsidP="00356E13">
            <w:pPr>
              <w:tabs>
                <w:tab w:val="left" w:pos="284"/>
                <w:tab w:val="left" w:pos="5954"/>
              </w:tabs>
              <w:spacing w:before="60" w:after="60"/>
              <w:jc w:val="center"/>
              <w:rPr>
                <w:b/>
                <w:bCs/>
              </w:rPr>
            </w:pP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G1.4</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Frequency converters, PLC equipments</w:t>
            </w:r>
          </w:p>
        </w:tc>
        <w:tc>
          <w:tcPr>
            <w:tcW w:w="1176" w:type="dxa"/>
            <w:shd w:val="clear" w:color="auto" w:fill="auto"/>
            <w:vAlign w:val="center"/>
          </w:tcPr>
          <w:p w:rsidR="00F75274" w:rsidRPr="008927B8" w:rsidRDefault="00F75274" w:rsidP="00356E13">
            <w:pPr>
              <w:tabs>
                <w:tab w:val="left" w:pos="284"/>
                <w:tab w:val="left" w:pos="5954"/>
              </w:tabs>
              <w:spacing w:before="120" w:after="120"/>
              <w:jc w:val="center"/>
              <w:rPr>
                <w:b/>
                <w:bCs/>
              </w:rPr>
            </w:pPr>
            <w:r w:rsidRPr="008927B8">
              <w:rPr>
                <w:b/>
                <w:bCs/>
              </w:rPr>
              <w:t>ELO 2</w:t>
            </w:r>
          </w:p>
        </w:tc>
      </w:tr>
      <w:tr w:rsidR="00F75274" w:rsidRPr="009642DD" w:rsidTr="00356E13">
        <w:trPr>
          <w:trHeight w:val="484"/>
        </w:trPr>
        <w:tc>
          <w:tcPr>
            <w:tcW w:w="830" w:type="dxa"/>
            <w:vMerge w:val="restart"/>
            <w:shd w:val="clear" w:color="auto" w:fill="auto"/>
            <w:vAlign w:val="center"/>
          </w:tcPr>
          <w:p w:rsidR="00F75274" w:rsidRPr="009642DD" w:rsidRDefault="00F75274" w:rsidP="00356E13">
            <w:pPr>
              <w:tabs>
                <w:tab w:val="left" w:pos="284"/>
                <w:tab w:val="left" w:pos="5954"/>
              </w:tabs>
              <w:spacing w:before="60" w:after="60"/>
              <w:jc w:val="center"/>
              <w:rPr>
                <w:b/>
                <w:bCs/>
              </w:rPr>
            </w:pPr>
            <w:r w:rsidRPr="009642DD">
              <w:rPr>
                <w:b/>
                <w:bCs/>
              </w:rPr>
              <w:t>G2</w:t>
            </w: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G2.1</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Ability of control programming with frequency converter, PLC…</w:t>
            </w:r>
          </w:p>
        </w:tc>
        <w:tc>
          <w:tcPr>
            <w:tcW w:w="1176" w:type="dxa"/>
            <w:shd w:val="clear" w:color="auto" w:fill="auto"/>
            <w:vAlign w:val="center"/>
          </w:tcPr>
          <w:p w:rsidR="00F75274" w:rsidRPr="008927B8" w:rsidRDefault="00F75274" w:rsidP="00356E13">
            <w:pPr>
              <w:tabs>
                <w:tab w:val="left" w:pos="284"/>
                <w:tab w:val="left" w:pos="5954"/>
              </w:tabs>
              <w:spacing w:before="120" w:after="120"/>
              <w:jc w:val="center"/>
              <w:rPr>
                <w:b/>
                <w:bCs/>
              </w:rPr>
            </w:pPr>
            <w:r w:rsidRPr="008927B8">
              <w:rPr>
                <w:b/>
                <w:bCs/>
              </w:rPr>
              <w:t>ELO 3</w:t>
            </w:r>
          </w:p>
        </w:tc>
      </w:tr>
      <w:tr w:rsidR="00F75274" w:rsidRPr="009642DD" w:rsidTr="00356E13">
        <w:trPr>
          <w:trHeight w:val="484"/>
        </w:trPr>
        <w:tc>
          <w:tcPr>
            <w:tcW w:w="830" w:type="dxa"/>
            <w:vMerge/>
            <w:shd w:val="clear" w:color="auto" w:fill="auto"/>
            <w:vAlign w:val="center"/>
          </w:tcPr>
          <w:p w:rsidR="00F75274" w:rsidRPr="009642DD" w:rsidRDefault="00F75274" w:rsidP="00356E13">
            <w:pPr>
              <w:tabs>
                <w:tab w:val="left" w:pos="284"/>
                <w:tab w:val="left" w:pos="5954"/>
              </w:tabs>
              <w:spacing w:before="60" w:after="60"/>
              <w:jc w:val="center"/>
              <w:rPr>
                <w:b/>
                <w:bCs/>
              </w:rPr>
            </w:pP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G2.2</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Ability of analyzing, knowledge on electrical circuit, reading and understanding working principles of basic electrical circuits and solving problems on calculation of electrical circuit design</w:t>
            </w:r>
          </w:p>
        </w:tc>
        <w:tc>
          <w:tcPr>
            <w:tcW w:w="1176" w:type="dxa"/>
            <w:shd w:val="clear" w:color="auto" w:fill="auto"/>
            <w:vAlign w:val="center"/>
          </w:tcPr>
          <w:p w:rsidR="00F75274" w:rsidRPr="008927B8" w:rsidRDefault="00F75274" w:rsidP="00356E13">
            <w:pPr>
              <w:tabs>
                <w:tab w:val="left" w:pos="284"/>
                <w:tab w:val="left" w:pos="5954"/>
              </w:tabs>
              <w:spacing w:before="120" w:after="120"/>
              <w:jc w:val="center"/>
              <w:rPr>
                <w:b/>
                <w:bCs/>
              </w:rPr>
            </w:pPr>
            <w:r w:rsidRPr="008927B8">
              <w:rPr>
                <w:b/>
                <w:bCs/>
              </w:rPr>
              <w:t>ELO 3</w:t>
            </w:r>
          </w:p>
        </w:tc>
      </w:tr>
      <w:tr w:rsidR="00F75274" w:rsidRPr="009642DD" w:rsidTr="00356E13">
        <w:trPr>
          <w:trHeight w:val="484"/>
        </w:trPr>
        <w:tc>
          <w:tcPr>
            <w:tcW w:w="830" w:type="dxa"/>
            <w:vMerge/>
            <w:shd w:val="clear" w:color="auto" w:fill="auto"/>
            <w:vAlign w:val="center"/>
          </w:tcPr>
          <w:p w:rsidR="00F75274" w:rsidRPr="009642DD" w:rsidRDefault="00F75274" w:rsidP="00356E13">
            <w:pPr>
              <w:tabs>
                <w:tab w:val="left" w:pos="284"/>
                <w:tab w:val="left" w:pos="5954"/>
              </w:tabs>
              <w:spacing w:before="60" w:after="60"/>
              <w:jc w:val="center"/>
              <w:rPr>
                <w:b/>
                <w:bCs/>
              </w:rPr>
            </w:pP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G2.3</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Ability of designing some types of electrical circuits; PLC combined electrical circuits, inverter</w:t>
            </w:r>
          </w:p>
        </w:tc>
        <w:tc>
          <w:tcPr>
            <w:tcW w:w="1176" w:type="dxa"/>
            <w:shd w:val="clear" w:color="auto" w:fill="auto"/>
            <w:vAlign w:val="center"/>
          </w:tcPr>
          <w:p w:rsidR="00F75274" w:rsidRPr="008927B8" w:rsidRDefault="00F75274" w:rsidP="00356E13">
            <w:pPr>
              <w:tabs>
                <w:tab w:val="left" w:pos="284"/>
                <w:tab w:val="left" w:pos="5954"/>
              </w:tabs>
              <w:spacing w:before="120" w:after="120"/>
              <w:jc w:val="center"/>
              <w:rPr>
                <w:b/>
                <w:bCs/>
              </w:rPr>
            </w:pPr>
            <w:r w:rsidRPr="008927B8">
              <w:rPr>
                <w:b/>
                <w:bCs/>
              </w:rPr>
              <w:t>ELO 3</w:t>
            </w:r>
          </w:p>
        </w:tc>
      </w:tr>
      <w:tr w:rsidR="00F75274" w:rsidRPr="009642DD" w:rsidTr="00356E13">
        <w:trPr>
          <w:trHeight w:val="496"/>
        </w:trPr>
        <w:tc>
          <w:tcPr>
            <w:tcW w:w="830" w:type="dxa"/>
            <w:vMerge w:val="restart"/>
            <w:shd w:val="clear" w:color="auto" w:fill="auto"/>
            <w:vAlign w:val="center"/>
          </w:tcPr>
          <w:p w:rsidR="00F75274" w:rsidRPr="009642DD" w:rsidRDefault="00F75274" w:rsidP="00356E13">
            <w:pPr>
              <w:tabs>
                <w:tab w:val="left" w:pos="284"/>
                <w:tab w:val="left" w:pos="5954"/>
              </w:tabs>
              <w:spacing w:before="60" w:after="60"/>
              <w:jc w:val="center"/>
              <w:rPr>
                <w:b/>
                <w:bCs/>
              </w:rPr>
            </w:pPr>
            <w:r w:rsidRPr="009642DD">
              <w:rPr>
                <w:b/>
                <w:bCs/>
              </w:rPr>
              <w:t>G3</w:t>
            </w: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G3.1</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Ability of working in group to discuss and solve problems related to electrical circuit, system</w:t>
            </w:r>
          </w:p>
        </w:tc>
        <w:tc>
          <w:tcPr>
            <w:tcW w:w="1176" w:type="dxa"/>
            <w:shd w:val="clear" w:color="auto" w:fill="auto"/>
            <w:vAlign w:val="center"/>
          </w:tcPr>
          <w:p w:rsidR="00F75274" w:rsidRDefault="00F75274" w:rsidP="00356E13">
            <w:pPr>
              <w:tabs>
                <w:tab w:val="left" w:pos="284"/>
                <w:tab w:val="left" w:pos="5954"/>
              </w:tabs>
              <w:spacing w:before="120" w:after="120"/>
              <w:jc w:val="center"/>
              <w:rPr>
                <w:b/>
                <w:bCs/>
              </w:rPr>
            </w:pPr>
            <w:r w:rsidRPr="008927B8">
              <w:rPr>
                <w:b/>
                <w:bCs/>
              </w:rPr>
              <w:t>ELO 5</w:t>
            </w:r>
            <w:r>
              <w:rPr>
                <w:b/>
                <w:bCs/>
              </w:rPr>
              <w:t>,</w:t>
            </w:r>
          </w:p>
          <w:p w:rsidR="00F75274" w:rsidRPr="008927B8" w:rsidRDefault="00F75274" w:rsidP="00356E13">
            <w:pPr>
              <w:tabs>
                <w:tab w:val="left" w:pos="284"/>
                <w:tab w:val="left" w:pos="5954"/>
              </w:tabs>
              <w:spacing w:before="120" w:after="120"/>
              <w:jc w:val="center"/>
              <w:rPr>
                <w:b/>
                <w:bCs/>
              </w:rPr>
            </w:pPr>
            <w:r w:rsidRPr="008927B8">
              <w:rPr>
                <w:b/>
                <w:bCs/>
              </w:rPr>
              <w:t>ELO</w:t>
            </w:r>
            <w:r>
              <w:rPr>
                <w:b/>
                <w:bCs/>
              </w:rPr>
              <w:t xml:space="preserve"> 6</w:t>
            </w:r>
          </w:p>
        </w:tc>
      </w:tr>
      <w:tr w:rsidR="00F75274" w:rsidRPr="009642DD" w:rsidTr="00356E13">
        <w:trPr>
          <w:trHeight w:val="495"/>
        </w:trPr>
        <w:tc>
          <w:tcPr>
            <w:tcW w:w="830" w:type="dxa"/>
            <w:vMerge/>
            <w:shd w:val="clear" w:color="auto" w:fill="auto"/>
            <w:vAlign w:val="center"/>
          </w:tcPr>
          <w:p w:rsidR="00F75274" w:rsidRPr="009642DD" w:rsidRDefault="00F75274" w:rsidP="00356E13">
            <w:pPr>
              <w:tabs>
                <w:tab w:val="left" w:pos="284"/>
                <w:tab w:val="left" w:pos="5954"/>
              </w:tabs>
              <w:spacing w:before="60" w:after="60"/>
              <w:jc w:val="center"/>
              <w:rPr>
                <w:b/>
                <w:bCs/>
              </w:rPr>
            </w:pP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G3.2</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Understanding English terms on electrical signal, working princple…</w:t>
            </w:r>
          </w:p>
        </w:tc>
        <w:tc>
          <w:tcPr>
            <w:tcW w:w="1176" w:type="dxa"/>
            <w:shd w:val="clear" w:color="auto" w:fill="auto"/>
            <w:vAlign w:val="center"/>
          </w:tcPr>
          <w:p w:rsidR="00F75274" w:rsidRDefault="00F75274" w:rsidP="00356E13">
            <w:pPr>
              <w:tabs>
                <w:tab w:val="left" w:pos="284"/>
                <w:tab w:val="left" w:pos="5954"/>
              </w:tabs>
              <w:spacing w:before="60" w:after="60"/>
              <w:jc w:val="center"/>
              <w:rPr>
                <w:b/>
                <w:bCs/>
              </w:rPr>
            </w:pPr>
            <w:r w:rsidRPr="008927B8">
              <w:rPr>
                <w:b/>
                <w:bCs/>
              </w:rPr>
              <w:t>ELO 7</w:t>
            </w:r>
            <w:r>
              <w:rPr>
                <w:b/>
                <w:bCs/>
              </w:rPr>
              <w:t>,</w:t>
            </w:r>
          </w:p>
          <w:p w:rsidR="00F75274" w:rsidRPr="008927B8" w:rsidRDefault="00F75274" w:rsidP="00356E13">
            <w:pPr>
              <w:tabs>
                <w:tab w:val="left" w:pos="284"/>
                <w:tab w:val="left" w:pos="5954"/>
              </w:tabs>
              <w:spacing w:before="60" w:after="60"/>
              <w:jc w:val="center"/>
              <w:rPr>
                <w:b/>
                <w:bCs/>
              </w:rPr>
            </w:pPr>
            <w:r w:rsidRPr="008927B8">
              <w:rPr>
                <w:b/>
                <w:bCs/>
              </w:rPr>
              <w:t xml:space="preserve">ELO </w:t>
            </w:r>
            <w:r>
              <w:rPr>
                <w:b/>
                <w:bCs/>
              </w:rPr>
              <w:t>8</w:t>
            </w:r>
          </w:p>
        </w:tc>
      </w:tr>
      <w:tr w:rsidR="00F75274" w:rsidRPr="009642DD" w:rsidTr="00356E13">
        <w:trPr>
          <w:trHeight w:val="386"/>
        </w:trPr>
        <w:tc>
          <w:tcPr>
            <w:tcW w:w="830" w:type="dxa"/>
            <w:vMerge w:val="restart"/>
            <w:shd w:val="clear" w:color="auto" w:fill="auto"/>
            <w:vAlign w:val="center"/>
          </w:tcPr>
          <w:p w:rsidR="00F75274" w:rsidRPr="009642DD" w:rsidRDefault="00F75274" w:rsidP="00356E13">
            <w:pPr>
              <w:tabs>
                <w:tab w:val="left" w:pos="284"/>
                <w:tab w:val="left" w:pos="5954"/>
              </w:tabs>
              <w:spacing w:before="60" w:after="60"/>
              <w:jc w:val="center"/>
              <w:rPr>
                <w:b/>
                <w:bCs/>
              </w:rPr>
            </w:pPr>
            <w:r w:rsidRPr="009642DD">
              <w:rPr>
                <w:b/>
                <w:bCs/>
              </w:rPr>
              <w:t>G4</w:t>
            </w: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G4.1</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Reading, understanding, operating electrical - electronic tools on industrial machines</w:t>
            </w:r>
          </w:p>
        </w:tc>
        <w:tc>
          <w:tcPr>
            <w:tcW w:w="1176" w:type="dxa"/>
            <w:shd w:val="clear" w:color="auto" w:fill="auto"/>
            <w:vAlign w:val="center"/>
          </w:tcPr>
          <w:p w:rsidR="00F75274" w:rsidRPr="008927B8" w:rsidRDefault="00F75274" w:rsidP="00356E13">
            <w:pPr>
              <w:tabs>
                <w:tab w:val="left" w:pos="284"/>
                <w:tab w:val="left" w:pos="5954"/>
              </w:tabs>
              <w:spacing w:before="60" w:after="60"/>
              <w:jc w:val="center"/>
              <w:rPr>
                <w:b/>
                <w:bCs/>
              </w:rPr>
            </w:pPr>
            <w:r w:rsidRPr="008927B8">
              <w:rPr>
                <w:b/>
                <w:bCs/>
              </w:rPr>
              <w:t>ELO 10</w:t>
            </w:r>
          </w:p>
        </w:tc>
      </w:tr>
      <w:tr w:rsidR="00F75274" w:rsidRPr="009642DD" w:rsidTr="00356E13">
        <w:trPr>
          <w:trHeight w:val="386"/>
        </w:trPr>
        <w:tc>
          <w:tcPr>
            <w:tcW w:w="830" w:type="dxa"/>
            <w:vMerge/>
            <w:shd w:val="clear" w:color="auto" w:fill="auto"/>
            <w:vAlign w:val="center"/>
          </w:tcPr>
          <w:p w:rsidR="00F75274" w:rsidRPr="009642DD" w:rsidRDefault="00F75274" w:rsidP="00356E13">
            <w:pPr>
              <w:tabs>
                <w:tab w:val="left" w:pos="284"/>
                <w:tab w:val="left" w:pos="5954"/>
              </w:tabs>
              <w:spacing w:before="60" w:after="60"/>
              <w:jc w:val="center"/>
              <w:rPr>
                <w:b/>
                <w:bCs/>
              </w:rPr>
            </w:pPr>
          </w:p>
        </w:tc>
        <w:tc>
          <w:tcPr>
            <w:tcW w:w="703" w:type="dxa"/>
            <w:vAlign w:val="center"/>
          </w:tcPr>
          <w:p w:rsidR="00F75274" w:rsidRPr="008927B8" w:rsidRDefault="00F75274" w:rsidP="00356E13">
            <w:pPr>
              <w:tabs>
                <w:tab w:val="left" w:pos="284"/>
                <w:tab w:val="left" w:pos="5954"/>
              </w:tabs>
              <w:spacing w:before="60" w:after="60"/>
              <w:jc w:val="center"/>
              <w:rPr>
                <w:b/>
                <w:bCs/>
              </w:rPr>
            </w:pPr>
            <w:r w:rsidRPr="008927B8">
              <w:rPr>
                <w:b/>
                <w:bCs/>
              </w:rPr>
              <w:t>G4.2</w:t>
            </w:r>
          </w:p>
        </w:tc>
        <w:tc>
          <w:tcPr>
            <w:tcW w:w="7072" w:type="dxa"/>
            <w:shd w:val="clear" w:color="auto" w:fill="auto"/>
          </w:tcPr>
          <w:p w:rsidR="00F75274" w:rsidRPr="009642DD" w:rsidRDefault="00F75274" w:rsidP="00356E13">
            <w:pPr>
              <w:tabs>
                <w:tab w:val="left" w:pos="284"/>
                <w:tab w:val="left" w:pos="5954"/>
              </w:tabs>
              <w:spacing w:before="60" w:after="60"/>
              <w:jc w:val="both"/>
              <w:rPr>
                <w:bCs/>
              </w:rPr>
            </w:pPr>
            <w:r w:rsidRPr="009642DD">
              <w:rPr>
                <w:bCs/>
              </w:rPr>
              <w:t>Using design, stimulation software of electrical - electronic tools</w:t>
            </w:r>
          </w:p>
        </w:tc>
        <w:tc>
          <w:tcPr>
            <w:tcW w:w="1176" w:type="dxa"/>
            <w:shd w:val="clear" w:color="auto" w:fill="auto"/>
          </w:tcPr>
          <w:p w:rsidR="00F75274" w:rsidRDefault="00F75274" w:rsidP="00356E13">
            <w:pPr>
              <w:tabs>
                <w:tab w:val="left" w:pos="284"/>
                <w:tab w:val="left" w:pos="5954"/>
              </w:tabs>
              <w:spacing w:before="60" w:after="60"/>
              <w:jc w:val="center"/>
              <w:rPr>
                <w:b/>
                <w:bCs/>
              </w:rPr>
            </w:pPr>
            <w:r w:rsidRPr="008927B8">
              <w:rPr>
                <w:b/>
                <w:bCs/>
              </w:rPr>
              <w:t>ELO 11</w:t>
            </w:r>
            <w:r>
              <w:rPr>
                <w:b/>
                <w:bCs/>
              </w:rPr>
              <w:t>,</w:t>
            </w:r>
          </w:p>
          <w:p w:rsidR="00F75274" w:rsidRPr="008927B8" w:rsidRDefault="00F75274" w:rsidP="00356E13">
            <w:pPr>
              <w:tabs>
                <w:tab w:val="left" w:pos="284"/>
                <w:tab w:val="left" w:pos="5954"/>
              </w:tabs>
              <w:spacing w:before="60" w:after="60"/>
              <w:jc w:val="center"/>
              <w:rPr>
                <w:b/>
                <w:bCs/>
              </w:rPr>
            </w:pPr>
            <w:r w:rsidRPr="008927B8">
              <w:rPr>
                <w:b/>
                <w:bCs/>
              </w:rPr>
              <w:t>ELO 1</w:t>
            </w:r>
            <w:r>
              <w:rPr>
                <w:b/>
                <w:bCs/>
              </w:rPr>
              <w:t>3</w:t>
            </w:r>
          </w:p>
        </w:tc>
      </w:tr>
    </w:tbl>
    <w:p w:rsidR="00F75274" w:rsidRPr="009642DD" w:rsidRDefault="00F75274" w:rsidP="00F75274">
      <w:pPr>
        <w:spacing w:after="120"/>
        <w:rPr>
          <w:b/>
          <w:bCs/>
        </w:rPr>
      </w:pPr>
    </w:p>
    <w:p w:rsidR="00F75274" w:rsidRPr="009642DD" w:rsidRDefault="00F75274" w:rsidP="00F75274">
      <w:pPr>
        <w:spacing w:after="120"/>
        <w:jc w:val="center"/>
        <w:rPr>
          <w:b/>
          <w:bCs/>
        </w:rPr>
      </w:pPr>
      <w:r w:rsidRPr="009642DD">
        <w:rPr>
          <w:b/>
          <w:bCs/>
        </w:rPr>
        <w:t xml:space="preserve">Contribution </w:t>
      </w:r>
      <w:r>
        <w:rPr>
          <w:b/>
          <w:bCs/>
        </w:rPr>
        <w:t xml:space="preserve">level </w:t>
      </w:r>
      <w:r w:rsidRPr="009642DD">
        <w:rPr>
          <w:b/>
          <w:bCs/>
        </w:rPr>
        <w:t>of the course to the training program</w:t>
      </w:r>
      <w:r>
        <w:rPr>
          <w:b/>
          <w:bCs/>
        </w:rPr>
        <w:t>me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F75274" w:rsidRPr="007754D3" w:rsidTr="00356E13">
        <w:tc>
          <w:tcPr>
            <w:tcW w:w="739" w:type="dxa"/>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1</w:t>
            </w:r>
          </w:p>
        </w:tc>
        <w:tc>
          <w:tcPr>
            <w:tcW w:w="768"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2</w:t>
            </w:r>
          </w:p>
        </w:tc>
        <w:tc>
          <w:tcPr>
            <w:tcW w:w="738"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3</w:t>
            </w:r>
          </w:p>
        </w:tc>
        <w:tc>
          <w:tcPr>
            <w:tcW w:w="738"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4</w:t>
            </w:r>
          </w:p>
        </w:tc>
        <w:tc>
          <w:tcPr>
            <w:tcW w:w="738"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5</w:t>
            </w:r>
          </w:p>
        </w:tc>
        <w:tc>
          <w:tcPr>
            <w:tcW w:w="738"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6</w:t>
            </w:r>
          </w:p>
        </w:tc>
        <w:tc>
          <w:tcPr>
            <w:tcW w:w="738"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7</w:t>
            </w:r>
          </w:p>
        </w:tc>
        <w:tc>
          <w:tcPr>
            <w:tcW w:w="738"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8</w:t>
            </w:r>
          </w:p>
        </w:tc>
        <w:tc>
          <w:tcPr>
            <w:tcW w:w="738"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9</w:t>
            </w:r>
          </w:p>
        </w:tc>
        <w:tc>
          <w:tcPr>
            <w:tcW w:w="739"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10</w:t>
            </w:r>
          </w:p>
        </w:tc>
        <w:tc>
          <w:tcPr>
            <w:tcW w:w="739" w:type="dxa"/>
            <w:tcBorders>
              <w:bottom w:val="single" w:sz="4" w:space="0" w:color="auto"/>
            </w:tcBorders>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11</w:t>
            </w:r>
          </w:p>
        </w:tc>
        <w:tc>
          <w:tcPr>
            <w:tcW w:w="739" w:type="dxa"/>
            <w:shd w:val="clear" w:color="auto" w:fill="auto"/>
          </w:tcPr>
          <w:p w:rsidR="00F75274" w:rsidRPr="007754D3" w:rsidRDefault="00F75274" w:rsidP="00356E13">
            <w:pPr>
              <w:jc w:val="center"/>
              <w:rPr>
                <w:b/>
              </w:rPr>
            </w:pPr>
            <w:r w:rsidRPr="007754D3">
              <w:rPr>
                <w:b/>
              </w:rPr>
              <w:t>ELO</w:t>
            </w:r>
          </w:p>
          <w:p w:rsidR="00F75274" w:rsidRPr="007754D3" w:rsidRDefault="00F75274" w:rsidP="00356E13">
            <w:pPr>
              <w:jc w:val="center"/>
              <w:rPr>
                <w:b/>
              </w:rPr>
            </w:pPr>
            <w:r w:rsidRPr="007754D3">
              <w:rPr>
                <w:b/>
              </w:rPr>
              <w:t>12</w:t>
            </w:r>
          </w:p>
        </w:tc>
        <w:tc>
          <w:tcPr>
            <w:tcW w:w="739" w:type="dxa"/>
            <w:tcBorders>
              <w:bottom w:val="single" w:sz="4" w:space="0" w:color="auto"/>
            </w:tcBorders>
            <w:shd w:val="clear" w:color="auto" w:fill="auto"/>
          </w:tcPr>
          <w:p w:rsidR="00F75274" w:rsidRPr="007754D3" w:rsidRDefault="00F75274" w:rsidP="00356E13">
            <w:pPr>
              <w:rPr>
                <w:b/>
              </w:rPr>
            </w:pPr>
            <w:r w:rsidRPr="007754D3">
              <w:rPr>
                <w:b/>
              </w:rPr>
              <w:t>ELO</w:t>
            </w:r>
          </w:p>
          <w:p w:rsidR="00F75274" w:rsidRPr="007754D3" w:rsidRDefault="00F75274" w:rsidP="00356E13">
            <w:pPr>
              <w:jc w:val="center"/>
              <w:rPr>
                <w:b/>
              </w:rPr>
            </w:pPr>
            <w:r w:rsidRPr="007754D3">
              <w:rPr>
                <w:b/>
              </w:rPr>
              <w:t>13</w:t>
            </w:r>
          </w:p>
        </w:tc>
      </w:tr>
      <w:tr w:rsidR="00F75274" w:rsidRPr="007754D3" w:rsidTr="00356E13">
        <w:trPr>
          <w:trHeight w:val="448"/>
        </w:trPr>
        <w:tc>
          <w:tcPr>
            <w:tcW w:w="739" w:type="dxa"/>
            <w:shd w:val="clear" w:color="auto" w:fill="auto"/>
            <w:vAlign w:val="center"/>
          </w:tcPr>
          <w:p w:rsidR="00F75274" w:rsidRPr="007754D3" w:rsidRDefault="00F75274" w:rsidP="00356E13">
            <w:pPr>
              <w:jc w:val="center"/>
              <w:rPr>
                <w:b/>
              </w:rPr>
            </w:pPr>
            <w:r>
              <w:rPr>
                <w:b/>
              </w:rPr>
              <w:t>N</w:t>
            </w:r>
          </w:p>
        </w:tc>
        <w:tc>
          <w:tcPr>
            <w:tcW w:w="768" w:type="dxa"/>
            <w:tcBorders>
              <w:bottom w:val="single" w:sz="4" w:space="0" w:color="auto"/>
            </w:tcBorders>
            <w:shd w:val="thinDiagStripe" w:color="auto" w:fill="FFFF00"/>
            <w:vAlign w:val="center"/>
          </w:tcPr>
          <w:p w:rsidR="00F75274" w:rsidRPr="007754D3" w:rsidRDefault="00F75274" w:rsidP="00356E13">
            <w:pPr>
              <w:jc w:val="center"/>
              <w:rPr>
                <w:b/>
              </w:rPr>
            </w:pPr>
            <w:r w:rsidRPr="007754D3">
              <w:rPr>
                <w:b/>
              </w:rPr>
              <w:t>S</w:t>
            </w:r>
          </w:p>
        </w:tc>
        <w:tc>
          <w:tcPr>
            <w:tcW w:w="738" w:type="dxa"/>
            <w:tcBorders>
              <w:bottom w:val="single" w:sz="4" w:space="0" w:color="auto"/>
            </w:tcBorders>
            <w:shd w:val="thinDiagStripe" w:color="auto" w:fill="FFFF00"/>
            <w:vAlign w:val="center"/>
          </w:tcPr>
          <w:p w:rsidR="00F75274" w:rsidRPr="007754D3" w:rsidRDefault="00F75274" w:rsidP="00356E13">
            <w:pPr>
              <w:jc w:val="center"/>
              <w:rPr>
                <w:b/>
              </w:rPr>
            </w:pPr>
            <w:r w:rsidRPr="007754D3">
              <w:rPr>
                <w:b/>
              </w:rPr>
              <w:t>S</w:t>
            </w:r>
          </w:p>
        </w:tc>
        <w:tc>
          <w:tcPr>
            <w:tcW w:w="738" w:type="dxa"/>
            <w:tcBorders>
              <w:bottom w:val="single" w:sz="4" w:space="0" w:color="auto"/>
            </w:tcBorders>
            <w:shd w:val="clear" w:color="auto" w:fill="auto"/>
            <w:vAlign w:val="center"/>
          </w:tcPr>
          <w:p w:rsidR="00F75274" w:rsidRPr="007754D3" w:rsidRDefault="00F75274" w:rsidP="00356E13">
            <w:pPr>
              <w:jc w:val="center"/>
              <w:rPr>
                <w:b/>
              </w:rPr>
            </w:pPr>
            <w:r>
              <w:rPr>
                <w:b/>
              </w:rPr>
              <w:t>N</w:t>
            </w:r>
          </w:p>
        </w:tc>
        <w:tc>
          <w:tcPr>
            <w:tcW w:w="738" w:type="dxa"/>
            <w:shd w:val="thinDiagStripe" w:color="auto" w:fill="FFFF00"/>
            <w:vAlign w:val="center"/>
          </w:tcPr>
          <w:p w:rsidR="00F75274" w:rsidRPr="007754D3" w:rsidRDefault="00F75274" w:rsidP="00356E13">
            <w:pPr>
              <w:jc w:val="center"/>
              <w:rPr>
                <w:b/>
              </w:rPr>
            </w:pPr>
            <w:r w:rsidRPr="007754D3">
              <w:rPr>
                <w:b/>
              </w:rPr>
              <w:t>S</w:t>
            </w:r>
          </w:p>
        </w:tc>
        <w:tc>
          <w:tcPr>
            <w:tcW w:w="738" w:type="dxa"/>
            <w:shd w:val="thinDiagStripe" w:color="auto" w:fill="FFFF00"/>
            <w:vAlign w:val="center"/>
          </w:tcPr>
          <w:p w:rsidR="00F75274" w:rsidRPr="007754D3" w:rsidRDefault="00F75274" w:rsidP="00356E13">
            <w:pPr>
              <w:jc w:val="center"/>
              <w:rPr>
                <w:b/>
              </w:rPr>
            </w:pPr>
            <w:r>
              <w:rPr>
                <w:b/>
              </w:rPr>
              <w:t>S</w:t>
            </w:r>
          </w:p>
        </w:tc>
        <w:tc>
          <w:tcPr>
            <w:tcW w:w="738" w:type="dxa"/>
            <w:shd w:val="thinDiagStripe" w:color="auto" w:fill="FFFF00"/>
            <w:vAlign w:val="center"/>
          </w:tcPr>
          <w:p w:rsidR="00F75274" w:rsidRPr="007754D3" w:rsidRDefault="00F75274" w:rsidP="00356E13">
            <w:pPr>
              <w:jc w:val="center"/>
              <w:rPr>
                <w:b/>
              </w:rPr>
            </w:pPr>
            <w:r w:rsidRPr="007754D3">
              <w:rPr>
                <w:b/>
              </w:rPr>
              <w:t>S</w:t>
            </w:r>
          </w:p>
        </w:tc>
        <w:tc>
          <w:tcPr>
            <w:tcW w:w="738" w:type="dxa"/>
            <w:shd w:val="thinDiagStripe" w:color="auto" w:fill="FFFF00"/>
            <w:vAlign w:val="center"/>
          </w:tcPr>
          <w:p w:rsidR="00F75274" w:rsidRPr="007754D3" w:rsidRDefault="00F75274" w:rsidP="00356E13">
            <w:pPr>
              <w:jc w:val="center"/>
              <w:rPr>
                <w:b/>
              </w:rPr>
            </w:pPr>
            <w:r>
              <w:rPr>
                <w:b/>
              </w:rPr>
              <w:t>S</w:t>
            </w:r>
          </w:p>
        </w:tc>
        <w:tc>
          <w:tcPr>
            <w:tcW w:w="738" w:type="dxa"/>
            <w:shd w:val="clear" w:color="auto" w:fill="auto"/>
            <w:vAlign w:val="center"/>
          </w:tcPr>
          <w:p w:rsidR="00F75274" w:rsidRPr="007754D3" w:rsidRDefault="00F75274" w:rsidP="00356E13">
            <w:pPr>
              <w:jc w:val="center"/>
              <w:rPr>
                <w:b/>
              </w:rPr>
            </w:pPr>
            <w:r>
              <w:rPr>
                <w:b/>
              </w:rPr>
              <w:t>N</w:t>
            </w:r>
          </w:p>
        </w:tc>
        <w:tc>
          <w:tcPr>
            <w:tcW w:w="739" w:type="dxa"/>
            <w:shd w:val="thinDiagStripe" w:color="auto" w:fill="FFFF00"/>
            <w:vAlign w:val="center"/>
          </w:tcPr>
          <w:p w:rsidR="00F75274" w:rsidRPr="007754D3" w:rsidRDefault="00F75274" w:rsidP="00356E13">
            <w:pPr>
              <w:jc w:val="center"/>
              <w:rPr>
                <w:b/>
              </w:rPr>
            </w:pPr>
            <w:r w:rsidRPr="007754D3">
              <w:rPr>
                <w:b/>
              </w:rPr>
              <w:t>S</w:t>
            </w:r>
          </w:p>
        </w:tc>
        <w:tc>
          <w:tcPr>
            <w:tcW w:w="739" w:type="dxa"/>
            <w:shd w:val="thinDiagStripe" w:color="auto" w:fill="FFFF00"/>
            <w:vAlign w:val="center"/>
          </w:tcPr>
          <w:p w:rsidR="00F75274" w:rsidRPr="007754D3" w:rsidRDefault="00F75274" w:rsidP="00356E13">
            <w:pPr>
              <w:jc w:val="center"/>
              <w:rPr>
                <w:b/>
              </w:rPr>
            </w:pPr>
            <w:r w:rsidRPr="007754D3">
              <w:rPr>
                <w:b/>
              </w:rPr>
              <w:t>S</w:t>
            </w:r>
          </w:p>
        </w:tc>
        <w:tc>
          <w:tcPr>
            <w:tcW w:w="739" w:type="dxa"/>
            <w:shd w:val="clear" w:color="auto" w:fill="auto"/>
            <w:vAlign w:val="center"/>
          </w:tcPr>
          <w:p w:rsidR="00F75274" w:rsidRPr="007754D3" w:rsidRDefault="00F75274" w:rsidP="00356E13">
            <w:pPr>
              <w:jc w:val="center"/>
              <w:rPr>
                <w:b/>
              </w:rPr>
            </w:pPr>
            <w:r>
              <w:rPr>
                <w:b/>
              </w:rPr>
              <w:t>N</w:t>
            </w:r>
          </w:p>
        </w:tc>
        <w:tc>
          <w:tcPr>
            <w:tcW w:w="739" w:type="dxa"/>
            <w:shd w:val="clear" w:color="auto" w:fill="92D050"/>
            <w:vAlign w:val="center"/>
          </w:tcPr>
          <w:p w:rsidR="00F75274" w:rsidRPr="007754D3" w:rsidRDefault="00F75274" w:rsidP="00356E13">
            <w:pPr>
              <w:jc w:val="center"/>
              <w:rPr>
                <w:b/>
              </w:rPr>
            </w:pPr>
            <w:r>
              <w:rPr>
                <w:b/>
              </w:rPr>
              <w:t>P</w:t>
            </w:r>
          </w:p>
        </w:tc>
      </w:tr>
    </w:tbl>
    <w:p w:rsidR="00F75274" w:rsidRPr="00B52EF3" w:rsidRDefault="00F75274" w:rsidP="00F75274">
      <w:pPr>
        <w:spacing w:before="120" w:after="120"/>
        <w:rPr>
          <w:bCs/>
          <w:sz w:val="22"/>
        </w:rPr>
      </w:pPr>
      <w:r w:rsidRPr="00B52EF3">
        <w:rPr>
          <w:b/>
          <w:bCs/>
          <w:color w:val="C00000"/>
          <w:sz w:val="22"/>
        </w:rPr>
        <w:t xml:space="preserve">Remarks: H (Highly Supportive); S (Supportive); </w:t>
      </w:r>
      <w:r>
        <w:rPr>
          <w:b/>
          <w:bCs/>
          <w:color w:val="C00000"/>
          <w:sz w:val="22"/>
        </w:rPr>
        <w:t>P</w:t>
      </w:r>
      <w:r w:rsidRPr="00B52EF3">
        <w:rPr>
          <w:b/>
          <w:bCs/>
          <w:color w:val="C00000"/>
          <w:sz w:val="22"/>
        </w:rPr>
        <w:t xml:space="preserve"> (</w:t>
      </w:r>
      <w:r>
        <w:rPr>
          <w:b/>
          <w:bCs/>
          <w:color w:val="C00000"/>
          <w:sz w:val="22"/>
        </w:rPr>
        <w:t>Partly</w:t>
      </w:r>
      <w:r w:rsidRPr="00B52EF3">
        <w:rPr>
          <w:b/>
          <w:bCs/>
          <w:color w:val="C00000"/>
          <w:sz w:val="22"/>
        </w:rPr>
        <w:t xml:space="preserve"> Supportive); N: Non-Supportive.</w:t>
      </w:r>
      <w:r w:rsidRPr="00B52EF3">
        <w:rPr>
          <w:bCs/>
          <w:sz w:val="22"/>
        </w:rPr>
        <w:t xml:space="preserve"> </w:t>
      </w:r>
    </w:p>
    <w:p w:rsidR="00F75274" w:rsidRPr="009642DD" w:rsidRDefault="00F75274" w:rsidP="002B2E05">
      <w:pPr>
        <w:numPr>
          <w:ilvl w:val="0"/>
          <w:numId w:val="52"/>
        </w:numPr>
        <w:tabs>
          <w:tab w:val="left" w:pos="567"/>
          <w:tab w:val="left" w:pos="5954"/>
        </w:tabs>
        <w:spacing w:before="60" w:after="60"/>
        <w:jc w:val="both"/>
        <w:rPr>
          <w:bCs/>
          <w:lang w:val="de-DE"/>
        </w:rPr>
      </w:pPr>
      <w:r w:rsidRPr="009642DD">
        <w:rPr>
          <w:b/>
          <w:bCs/>
          <w:lang w:val="de-DE"/>
        </w:rPr>
        <w:t>Study materials</w:t>
      </w:r>
      <w:r>
        <w:rPr>
          <w:b/>
          <w:bCs/>
          <w:lang w:val="de-DE"/>
        </w:rPr>
        <w:t>:</w:t>
      </w:r>
    </w:p>
    <w:p w:rsidR="00F75274" w:rsidRPr="009642DD" w:rsidRDefault="00F75274" w:rsidP="00F75274">
      <w:pPr>
        <w:spacing w:before="60" w:after="60"/>
        <w:ind w:firstLine="284"/>
        <w:jc w:val="both"/>
        <w:rPr>
          <w:lang w:val="de-DE"/>
        </w:rPr>
      </w:pPr>
      <w:r w:rsidRPr="009642DD">
        <w:rPr>
          <w:b/>
          <w:bCs/>
          <w:lang w:val="de-DE"/>
        </w:rPr>
        <w:t xml:space="preserve">- </w:t>
      </w:r>
      <w:r w:rsidRPr="009642DD">
        <w:rPr>
          <w:lang w:val="de-DE"/>
        </w:rPr>
        <w:t>Textbooks:</w:t>
      </w:r>
    </w:p>
    <w:p w:rsidR="00F75274" w:rsidRPr="009642DD" w:rsidRDefault="00F75274" w:rsidP="00F75274">
      <w:pPr>
        <w:ind w:left="1276" w:hanging="567"/>
        <w:jc w:val="both"/>
        <w:rPr>
          <w:sz w:val="26"/>
          <w:szCs w:val="26"/>
          <w:lang w:val="de-DE"/>
        </w:rPr>
      </w:pPr>
      <w:r w:rsidRPr="009642DD">
        <w:rPr>
          <w:sz w:val="26"/>
          <w:szCs w:val="26"/>
          <w:lang w:val="de-DE"/>
        </w:rPr>
        <w:t xml:space="preserve">[1] </w:t>
      </w:r>
      <w:r w:rsidRPr="009642DD">
        <w:rPr>
          <w:sz w:val="26"/>
          <w:szCs w:val="26"/>
          <w:lang w:val="de-DE"/>
        </w:rPr>
        <w:tab/>
      </w:r>
      <w:r w:rsidRPr="009642DD">
        <w:rPr>
          <w:b/>
          <w:bCs/>
        </w:rPr>
        <w:t>Dang Thien Ngon</w:t>
      </w:r>
      <w:r w:rsidRPr="009642DD">
        <w:rPr>
          <w:bCs/>
        </w:rPr>
        <w:t xml:space="preserve">, </w:t>
      </w:r>
      <w:r w:rsidRPr="009642DD">
        <w:rPr>
          <w:bCs/>
          <w:i/>
        </w:rPr>
        <w:t xml:space="preserve">Electrical – </w:t>
      </w:r>
      <w:r>
        <w:rPr>
          <w:bCs/>
          <w:i/>
        </w:rPr>
        <w:t>E</w:t>
      </w:r>
      <w:r w:rsidRPr="009642DD">
        <w:rPr>
          <w:bCs/>
          <w:i/>
        </w:rPr>
        <w:t xml:space="preserve">lectronic </w:t>
      </w:r>
      <w:r>
        <w:rPr>
          <w:bCs/>
          <w:i/>
        </w:rPr>
        <w:t>E</w:t>
      </w:r>
      <w:r w:rsidRPr="009642DD">
        <w:rPr>
          <w:bCs/>
          <w:i/>
        </w:rPr>
        <w:t xml:space="preserve">quipments in </w:t>
      </w:r>
      <w:r>
        <w:rPr>
          <w:bCs/>
          <w:i/>
        </w:rPr>
        <w:t>I</w:t>
      </w:r>
      <w:r w:rsidRPr="009642DD">
        <w:rPr>
          <w:bCs/>
          <w:i/>
        </w:rPr>
        <w:t xml:space="preserve">ndustrial </w:t>
      </w:r>
      <w:r>
        <w:rPr>
          <w:bCs/>
          <w:i/>
        </w:rPr>
        <w:t>M</w:t>
      </w:r>
      <w:r w:rsidRPr="009642DD">
        <w:rPr>
          <w:bCs/>
          <w:i/>
        </w:rPr>
        <w:t>achines</w:t>
      </w:r>
      <w:r w:rsidRPr="009642DD">
        <w:rPr>
          <w:bCs/>
        </w:rPr>
        <w:t>, HCMC National Publishing House, 2013</w:t>
      </w:r>
    </w:p>
    <w:p w:rsidR="00F75274" w:rsidRPr="009642DD" w:rsidRDefault="00F75274" w:rsidP="00F75274">
      <w:pPr>
        <w:spacing w:before="60" w:after="60"/>
        <w:ind w:left="709" w:hanging="425"/>
        <w:jc w:val="both"/>
        <w:rPr>
          <w:lang w:val="de-DE"/>
        </w:rPr>
      </w:pPr>
      <w:r w:rsidRPr="009642DD">
        <w:rPr>
          <w:lang w:val="de-DE"/>
        </w:rPr>
        <w:t xml:space="preserve">- </w:t>
      </w:r>
      <w:r>
        <w:rPr>
          <w:lang w:val="de-DE"/>
        </w:rPr>
        <w:t>References</w:t>
      </w:r>
      <w:r w:rsidRPr="009642DD">
        <w:rPr>
          <w:lang w:val="de-DE"/>
        </w:rPr>
        <w:t>:</w:t>
      </w:r>
    </w:p>
    <w:p w:rsidR="00F75274" w:rsidRPr="009642DD" w:rsidRDefault="00F75274" w:rsidP="00F75274">
      <w:pPr>
        <w:tabs>
          <w:tab w:val="left" w:pos="5954"/>
        </w:tabs>
        <w:spacing w:before="60" w:after="60"/>
        <w:ind w:left="1276" w:hanging="556"/>
        <w:jc w:val="both"/>
        <w:rPr>
          <w:sz w:val="26"/>
          <w:szCs w:val="26"/>
          <w:lang w:val="de-DE"/>
        </w:rPr>
      </w:pPr>
      <w:r w:rsidRPr="009642DD">
        <w:rPr>
          <w:sz w:val="26"/>
          <w:szCs w:val="26"/>
          <w:lang w:val="de-DE"/>
        </w:rPr>
        <w:t xml:space="preserve">[2] </w:t>
      </w:r>
      <w:r w:rsidRPr="009642DD">
        <w:rPr>
          <w:sz w:val="26"/>
          <w:szCs w:val="26"/>
          <w:lang w:val="de-DE"/>
        </w:rPr>
        <w:tab/>
      </w:r>
      <w:r w:rsidRPr="009642DD">
        <w:rPr>
          <w:b/>
          <w:bCs/>
          <w:lang w:val="de-DE"/>
        </w:rPr>
        <w:t>Vu Quang Hoi, Nguyen Van Chat, Nguyen Thi Lien Anh</w:t>
      </w:r>
      <w:r w:rsidRPr="009642DD">
        <w:rPr>
          <w:bCs/>
          <w:lang w:val="de-DE"/>
        </w:rPr>
        <w:t xml:space="preserve">, </w:t>
      </w:r>
      <w:r w:rsidRPr="009642DD">
        <w:rPr>
          <w:bCs/>
          <w:i/>
        </w:rPr>
        <w:t>Electrical – electronic equipments in common used industrial machines</w:t>
      </w:r>
      <w:r w:rsidRPr="009642DD">
        <w:rPr>
          <w:bCs/>
          <w:lang w:val="de-DE"/>
        </w:rPr>
        <w:t>, Eduation Publishing House, 1996.</w:t>
      </w:r>
    </w:p>
    <w:p w:rsidR="00F75274" w:rsidRPr="009642DD" w:rsidRDefault="00F75274" w:rsidP="00F75274">
      <w:pPr>
        <w:tabs>
          <w:tab w:val="left" w:pos="5954"/>
        </w:tabs>
        <w:spacing w:before="60" w:after="60"/>
        <w:ind w:left="1276" w:hanging="556"/>
        <w:jc w:val="both"/>
        <w:rPr>
          <w:sz w:val="26"/>
          <w:szCs w:val="26"/>
          <w:lang w:val="de-DE"/>
        </w:rPr>
      </w:pPr>
      <w:r w:rsidRPr="009642DD">
        <w:rPr>
          <w:sz w:val="26"/>
          <w:szCs w:val="26"/>
          <w:lang w:val="de-DE"/>
        </w:rPr>
        <w:t xml:space="preserve">[3] </w:t>
      </w:r>
      <w:r w:rsidRPr="009642DD">
        <w:rPr>
          <w:sz w:val="26"/>
          <w:szCs w:val="26"/>
          <w:lang w:val="de-DE"/>
        </w:rPr>
        <w:tab/>
      </w:r>
      <w:r w:rsidRPr="009642DD">
        <w:rPr>
          <w:b/>
          <w:bCs/>
          <w:lang w:val="de-DE"/>
        </w:rPr>
        <w:t>Le Van Danh, Vo Thach Son,</w:t>
      </w:r>
      <w:r w:rsidRPr="009642DD">
        <w:rPr>
          <w:bCs/>
          <w:lang w:val="de-DE"/>
        </w:rPr>
        <w:t xml:space="preserve"> </w:t>
      </w:r>
      <w:r w:rsidRPr="009642DD">
        <w:rPr>
          <w:bCs/>
          <w:i/>
          <w:lang w:val="de-DE"/>
        </w:rPr>
        <w:t>Electrical circuit</w:t>
      </w:r>
      <w:r w:rsidRPr="009642DD">
        <w:rPr>
          <w:bCs/>
          <w:lang w:val="de-DE"/>
        </w:rPr>
        <w:t>, Science – Technique Publishing House, 2000</w:t>
      </w:r>
    </w:p>
    <w:p w:rsidR="00F75274" w:rsidRPr="009642DD" w:rsidRDefault="00F75274" w:rsidP="00F75274">
      <w:pPr>
        <w:tabs>
          <w:tab w:val="left" w:pos="5954"/>
        </w:tabs>
        <w:spacing w:before="60" w:after="60"/>
        <w:ind w:left="1276" w:hanging="556"/>
        <w:jc w:val="both"/>
        <w:rPr>
          <w:bCs/>
          <w:lang w:val="de-DE"/>
        </w:rPr>
      </w:pPr>
      <w:r w:rsidRPr="009642DD">
        <w:rPr>
          <w:sz w:val="26"/>
          <w:szCs w:val="26"/>
          <w:lang w:val="de-DE"/>
        </w:rPr>
        <w:t xml:space="preserve">[4] </w:t>
      </w:r>
      <w:r w:rsidRPr="009642DD">
        <w:rPr>
          <w:sz w:val="26"/>
          <w:szCs w:val="26"/>
          <w:lang w:val="de-DE"/>
        </w:rPr>
        <w:tab/>
      </w:r>
      <w:r w:rsidRPr="009642DD">
        <w:rPr>
          <w:bCs/>
        </w:rPr>
        <w:t>Other documents provided by lecturers</w:t>
      </w:r>
    </w:p>
    <w:p w:rsidR="00F75274" w:rsidRPr="009642DD" w:rsidRDefault="00F75274" w:rsidP="002B2E05">
      <w:pPr>
        <w:numPr>
          <w:ilvl w:val="0"/>
          <w:numId w:val="52"/>
        </w:numPr>
        <w:spacing w:before="120" w:after="120"/>
        <w:jc w:val="both"/>
        <w:rPr>
          <w:bCs/>
        </w:rPr>
      </w:pPr>
      <w:r w:rsidRPr="009642DD">
        <w:rPr>
          <w:b/>
          <w:bCs/>
        </w:rPr>
        <w:t>Student assessment:</w:t>
      </w:r>
    </w:p>
    <w:p w:rsidR="00F75274" w:rsidRPr="009642DD" w:rsidRDefault="00F75274" w:rsidP="00F75274">
      <w:pPr>
        <w:spacing w:before="60" w:after="60"/>
        <w:ind w:firstLine="720"/>
        <w:jc w:val="both"/>
        <w:rPr>
          <w:b/>
          <w:lang w:val="de-DE"/>
        </w:rPr>
      </w:pPr>
      <w:r w:rsidRPr="009642DD">
        <w:rPr>
          <w:lang w:val="de-DE"/>
        </w:rPr>
        <w:lastRenderedPageBreak/>
        <w:t xml:space="preserve">- Score scale: </w:t>
      </w:r>
      <w:r w:rsidRPr="009642DD">
        <w:rPr>
          <w:b/>
          <w:lang w:val="de-DE"/>
        </w:rPr>
        <w:t>10</w:t>
      </w:r>
    </w:p>
    <w:p w:rsidR="00F75274" w:rsidRPr="009642DD" w:rsidRDefault="00F75274" w:rsidP="00F75274">
      <w:pPr>
        <w:spacing w:before="60" w:after="60"/>
        <w:ind w:firstLine="720"/>
        <w:jc w:val="both"/>
        <w:rPr>
          <w:lang w:val="de-DE"/>
        </w:rPr>
      </w:pPr>
      <w:r w:rsidRPr="009642DD">
        <w:rPr>
          <w:lang w:val="de-DE"/>
        </w:rPr>
        <w:t>- Testing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2"/>
        <w:gridCol w:w="4043"/>
        <w:gridCol w:w="1303"/>
        <w:gridCol w:w="1508"/>
        <w:gridCol w:w="1142"/>
        <w:gridCol w:w="699"/>
      </w:tblGrid>
      <w:tr w:rsidR="00F75274" w:rsidRPr="009642DD" w:rsidTr="00356E13">
        <w:tc>
          <w:tcPr>
            <w:tcW w:w="507"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Testing form</w:t>
            </w:r>
          </w:p>
        </w:tc>
        <w:tc>
          <w:tcPr>
            <w:tcW w:w="2089"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Content</w:t>
            </w:r>
          </w:p>
        </w:tc>
        <w:tc>
          <w:tcPr>
            <w:tcW w:w="673"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Time</w:t>
            </w:r>
          </w:p>
        </w:tc>
        <w:tc>
          <w:tcPr>
            <w:tcW w:w="779"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Testing</w:t>
            </w:r>
          </w:p>
          <w:p w:rsidR="00F75274" w:rsidRPr="009642DD" w:rsidRDefault="00F75274" w:rsidP="00356E13">
            <w:pPr>
              <w:spacing w:before="60" w:after="60"/>
              <w:jc w:val="center"/>
              <w:rPr>
                <w:b/>
                <w:bCs/>
                <w:lang w:val="de-DE"/>
              </w:rPr>
            </w:pPr>
            <w:r w:rsidRPr="009642DD">
              <w:rPr>
                <w:b/>
                <w:bCs/>
                <w:lang w:val="de-DE"/>
              </w:rPr>
              <w:t>tool</w:t>
            </w:r>
          </w:p>
        </w:tc>
        <w:tc>
          <w:tcPr>
            <w:tcW w:w="590" w:type="pct"/>
            <w:shd w:val="pct30" w:color="FFFF00" w:fill="FFFFFF"/>
            <w:vAlign w:val="center"/>
          </w:tcPr>
          <w:p w:rsidR="00F75274" w:rsidRPr="009C5B13" w:rsidRDefault="00F75274" w:rsidP="00356E13">
            <w:pPr>
              <w:spacing w:before="60" w:after="60"/>
              <w:jc w:val="center"/>
              <w:rPr>
                <w:b/>
                <w:bCs/>
                <w:lang w:val="de-DE"/>
              </w:rPr>
            </w:pPr>
            <w:r w:rsidRPr="009C5B13">
              <w:rPr>
                <w:b/>
                <w:bCs/>
                <w:lang w:val="de-DE"/>
              </w:rPr>
              <w:t>CLOs</w:t>
            </w:r>
          </w:p>
        </w:tc>
        <w:tc>
          <w:tcPr>
            <w:tcW w:w="361"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Rate (%)</w:t>
            </w:r>
          </w:p>
        </w:tc>
      </w:tr>
      <w:tr w:rsidR="00F75274" w:rsidRPr="009642DD" w:rsidTr="00356E13">
        <w:tc>
          <w:tcPr>
            <w:tcW w:w="4048" w:type="pct"/>
            <w:gridSpan w:val="4"/>
            <w:shd w:val="clear" w:color="auto" w:fill="auto"/>
            <w:vAlign w:val="center"/>
          </w:tcPr>
          <w:p w:rsidR="00F75274" w:rsidRPr="009642DD" w:rsidRDefault="00F75274" w:rsidP="00356E13">
            <w:pPr>
              <w:spacing w:before="60" w:after="60"/>
              <w:jc w:val="center"/>
              <w:rPr>
                <w:b/>
                <w:bCs/>
                <w:lang w:val="de-DE"/>
              </w:rPr>
            </w:pPr>
            <w:r w:rsidRPr="009642DD">
              <w:rPr>
                <w:b/>
                <w:bCs/>
                <w:lang w:val="de-DE"/>
              </w:rPr>
              <w:t>Exercise</w:t>
            </w:r>
          </w:p>
        </w:tc>
        <w:tc>
          <w:tcPr>
            <w:tcW w:w="590" w:type="pct"/>
          </w:tcPr>
          <w:p w:rsidR="00F75274" w:rsidRPr="009C5B13" w:rsidRDefault="00F75274" w:rsidP="00356E13">
            <w:pPr>
              <w:spacing w:before="60" w:after="60"/>
              <w:jc w:val="center"/>
              <w:rPr>
                <w:b/>
                <w:bCs/>
                <w:lang w:val="de-DE"/>
              </w:rPr>
            </w:pPr>
          </w:p>
        </w:tc>
        <w:tc>
          <w:tcPr>
            <w:tcW w:w="361" w:type="pct"/>
          </w:tcPr>
          <w:p w:rsidR="00F75274" w:rsidRPr="009642DD" w:rsidRDefault="00F75274" w:rsidP="00356E13">
            <w:pPr>
              <w:spacing w:before="60" w:after="60"/>
              <w:jc w:val="center"/>
              <w:rPr>
                <w:b/>
                <w:bCs/>
                <w:lang w:val="de-DE"/>
              </w:rPr>
            </w:pPr>
            <w:r w:rsidRPr="009642DD">
              <w:rPr>
                <w:b/>
                <w:bCs/>
                <w:lang w:val="de-DE"/>
              </w:rPr>
              <w:t>30</w:t>
            </w:r>
          </w:p>
        </w:tc>
      </w:tr>
      <w:tr w:rsidR="00F75274" w:rsidRPr="009642DD" w:rsidTr="00356E13">
        <w:tc>
          <w:tcPr>
            <w:tcW w:w="507" w:type="pct"/>
            <w:shd w:val="clear" w:color="auto" w:fill="auto"/>
            <w:vAlign w:val="center"/>
          </w:tcPr>
          <w:p w:rsidR="00F75274" w:rsidRPr="009642DD" w:rsidRDefault="00F75274" w:rsidP="00356E13">
            <w:pPr>
              <w:jc w:val="center"/>
              <w:rPr>
                <w:bCs/>
                <w:lang w:val="de-DE"/>
              </w:rPr>
            </w:pPr>
            <w:r>
              <w:rPr>
                <w:bCs/>
                <w:lang w:val="de-DE"/>
              </w:rPr>
              <w:t>Quiz #</w:t>
            </w:r>
            <w:r w:rsidRPr="009642DD">
              <w:rPr>
                <w:bCs/>
                <w:lang w:val="de-DE"/>
              </w:rPr>
              <w:t>1</w:t>
            </w:r>
          </w:p>
        </w:tc>
        <w:tc>
          <w:tcPr>
            <w:tcW w:w="2089" w:type="pct"/>
            <w:shd w:val="clear" w:color="auto" w:fill="auto"/>
          </w:tcPr>
          <w:p w:rsidR="00F75274" w:rsidRPr="009642DD" w:rsidRDefault="00F75274" w:rsidP="00356E13">
            <w:pPr>
              <w:spacing w:before="60" w:after="60"/>
              <w:jc w:val="both"/>
              <w:rPr>
                <w:bCs/>
                <w:lang w:val="de-DE"/>
              </w:rPr>
            </w:pPr>
            <w:r w:rsidRPr="009642DD">
              <w:rPr>
                <w:bCs/>
                <w:lang w:val="de-DE"/>
              </w:rPr>
              <w:t>Designing electrical circuit with 2 electrical motors using electrical tools</w:t>
            </w:r>
          </w:p>
        </w:tc>
        <w:tc>
          <w:tcPr>
            <w:tcW w:w="673" w:type="pct"/>
            <w:shd w:val="clear" w:color="auto" w:fill="auto"/>
          </w:tcPr>
          <w:p w:rsidR="00F75274" w:rsidRPr="009642DD" w:rsidRDefault="00F75274" w:rsidP="00356E13">
            <w:pPr>
              <w:spacing w:before="60" w:after="60"/>
              <w:jc w:val="center"/>
              <w:rPr>
                <w:bCs/>
                <w:lang w:val="de-DE"/>
              </w:rPr>
            </w:pPr>
            <w:r w:rsidRPr="009642DD">
              <w:rPr>
                <w:bCs/>
                <w:lang w:val="de-DE"/>
              </w:rPr>
              <w:t>Week 5</w:t>
            </w:r>
          </w:p>
        </w:tc>
        <w:tc>
          <w:tcPr>
            <w:tcW w:w="779" w:type="pct"/>
          </w:tcPr>
          <w:p w:rsidR="00F75274" w:rsidRPr="009642DD" w:rsidRDefault="00F75274" w:rsidP="00356E13">
            <w:pPr>
              <w:spacing w:before="60" w:after="60"/>
              <w:jc w:val="center"/>
              <w:rPr>
                <w:b/>
                <w:bCs/>
                <w:lang w:val="de-DE"/>
              </w:rPr>
            </w:pPr>
            <w:r w:rsidRPr="009642DD">
              <w:rPr>
                <w:bCs/>
                <w:lang w:val="de-DE"/>
              </w:rPr>
              <w:t>Essay - 20‘</w:t>
            </w:r>
          </w:p>
        </w:tc>
        <w:tc>
          <w:tcPr>
            <w:tcW w:w="590" w:type="pct"/>
          </w:tcPr>
          <w:p w:rsidR="00F75274" w:rsidRPr="009C5B13" w:rsidRDefault="00F75274" w:rsidP="00356E13">
            <w:pPr>
              <w:spacing w:before="60" w:after="60"/>
              <w:jc w:val="center"/>
              <w:rPr>
                <w:b/>
                <w:bCs/>
                <w:lang w:val="de-DE"/>
              </w:rPr>
            </w:pPr>
            <w:r w:rsidRPr="009C5B13">
              <w:rPr>
                <w:b/>
                <w:bCs/>
                <w:lang w:val="de-DE"/>
              </w:rPr>
              <w:t>G1.1</w:t>
            </w:r>
          </w:p>
          <w:p w:rsidR="00F75274" w:rsidRDefault="00F75274" w:rsidP="00356E13">
            <w:pPr>
              <w:spacing w:before="60" w:after="60"/>
              <w:jc w:val="center"/>
              <w:rPr>
                <w:b/>
                <w:bCs/>
                <w:lang w:val="de-DE"/>
              </w:rPr>
            </w:pPr>
            <w:r w:rsidRPr="009C5B13">
              <w:rPr>
                <w:b/>
                <w:bCs/>
                <w:lang w:val="de-DE"/>
              </w:rPr>
              <w:t>G1.2</w:t>
            </w:r>
          </w:p>
          <w:p w:rsidR="00F75274" w:rsidRPr="009C5B13" w:rsidRDefault="00F75274" w:rsidP="00356E13">
            <w:pPr>
              <w:spacing w:before="60" w:after="60"/>
              <w:jc w:val="center"/>
              <w:rPr>
                <w:b/>
                <w:bCs/>
                <w:lang w:val="de-DE"/>
              </w:rPr>
            </w:pPr>
            <w:r w:rsidRPr="009C5B13">
              <w:rPr>
                <w:b/>
                <w:bCs/>
                <w:lang w:val="de-DE"/>
              </w:rPr>
              <w:t>G</w:t>
            </w:r>
            <w:r>
              <w:rPr>
                <w:b/>
                <w:bCs/>
                <w:lang w:val="de-DE"/>
              </w:rPr>
              <w:t>1.3</w:t>
            </w:r>
          </w:p>
          <w:p w:rsidR="00F75274" w:rsidRPr="009C5B13" w:rsidRDefault="00F75274" w:rsidP="00356E13">
            <w:pPr>
              <w:spacing w:before="60" w:after="60"/>
              <w:jc w:val="center"/>
              <w:rPr>
                <w:b/>
                <w:bCs/>
                <w:lang w:val="de-DE"/>
              </w:rPr>
            </w:pPr>
            <w:r w:rsidRPr="009C5B13">
              <w:rPr>
                <w:b/>
                <w:bCs/>
                <w:lang w:val="de-DE"/>
              </w:rPr>
              <w:t>G1.</w:t>
            </w:r>
            <w:r>
              <w:rPr>
                <w:b/>
                <w:bCs/>
                <w:lang w:val="de-DE"/>
              </w:rPr>
              <w:t>4</w:t>
            </w:r>
          </w:p>
        </w:tc>
        <w:tc>
          <w:tcPr>
            <w:tcW w:w="361" w:type="pct"/>
          </w:tcPr>
          <w:p w:rsidR="00F75274" w:rsidRPr="009642DD" w:rsidRDefault="00F75274" w:rsidP="00356E13">
            <w:pPr>
              <w:spacing w:before="60" w:after="60"/>
              <w:jc w:val="center"/>
              <w:rPr>
                <w:bCs/>
                <w:lang w:val="de-DE"/>
              </w:rPr>
            </w:pPr>
            <w:r w:rsidRPr="009642DD">
              <w:rPr>
                <w:bCs/>
                <w:lang w:val="de-DE"/>
              </w:rPr>
              <w:t>10</w:t>
            </w:r>
          </w:p>
        </w:tc>
      </w:tr>
      <w:tr w:rsidR="00F75274" w:rsidRPr="009642DD" w:rsidTr="00356E13">
        <w:tc>
          <w:tcPr>
            <w:tcW w:w="507" w:type="pct"/>
            <w:shd w:val="clear" w:color="auto" w:fill="auto"/>
            <w:vAlign w:val="center"/>
          </w:tcPr>
          <w:p w:rsidR="00F75274" w:rsidRPr="009642DD" w:rsidRDefault="00F75274" w:rsidP="00356E13">
            <w:pPr>
              <w:jc w:val="center"/>
              <w:rPr>
                <w:bCs/>
                <w:lang w:val="de-DE"/>
              </w:rPr>
            </w:pPr>
            <w:r>
              <w:rPr>
                <w:bCs/>
                <w:lang w:val="de-DE"/>
              </w:rPr>
              <w:t>Quiz #</w:t>
            </w:r>
            <w:r w:rsidRPr="009642DD">
              <w:rPr>
                <w:bCs/>
                <w:lang w:val="de-DE"/>
              </w:rPr>
              <w:t>2</w:t>
            </w:r>
          </w:p>
        </w:tc>
        <w:tc>
          <w:tcPr>
            <w:tcW w:w="2089" w:type="pct"/>
            <w:shd w:val="clear" w:color="auto" w:fill="auto"/>
          </w:tcPr>
          <w:p w:rsidR="00F75274" w:rsidRPr="009642DD" w:rsidRDefault="00F75274" w:rsidP="00356E13">
            <w:pPr>
              <w:spacing w:before="60" w:after="60"/>
              <w:jc w:val="both"/>
              <w:rPr>
                <w:bCs/>
                <w:lang w:val="de-DE"/>
              </w:rPr>
            </w:pPr>
            <w:r w:rsidRPr="009642DD">
              <w:rPr>
                <w:bCs/>
                <w:lang w:val="de-DE"/>
              </w:rPr>
              <w:t>Calculating, selecting appropriate electrical motors as transmission requirement</w:t>
            </w:r>
          </w:p>
        </w:tc>
        <w:tc>
          <w:tcPr>
            <w:tcW w:w="673" w:type="pct"/>
            <w:shd w:val="clear" w:color="auto" w:fill="auto"/>
          </w:tcPr>
          <w:p w:rsidR="00F75274" w:rsidRPr="009642DD" w:rsidRDefault="00F75274" w:rsidP="00356E13">
            <w:pPr>
              <w:spacing w:before="60" w:after="60"/>
              <w:jc w:val="center"/>
              <w:rPr>
                <w:bCs/>
                <w:lang w:val="de-DE"/>
              </w:rPr>
            </w:pPr>
            <w:r w:rsidRPr="009642DD">
              <w:rPr>
                <w:bCs/>
                <w:lang w:val="de-DE"/>
              </w:rPr>
              <w:t>Week 7</w:t>
            </w:r>
          </w:p>
        </w:tc>
        <w:tc>
          <w:tcPr>
            <w:tcW w:w="779" w:type="pct"/>
          </w:tcPr>
          <w:p w:rsidR="00F75274" w:rsidRPr="009642DD" w:rsidRDefault="00F75274" w:rsidP="00356E13">
            <w:pPr>
              <w:spacing w:before="60" w:after="60"/>
              <w:jc w:val="center"/>
              <w:rPr>
                <w:bCs/>
                <w:lang w:val="de-DE"/>
              </w:rPr>
            </w:pPr>
            <w:r w:rsidRPr="009642DD">
              <w:rPr>
                <w:bCs/>
                <w:lang w:val="de-DE"/>
              </w:rPr>
              <w:t>Essay - 15‘</w:t>
            </w:r>
          </w:p>
        </w:tc>
        <w:tc>
          <w:tcPr>
            <w:tcW w:w="590" w:type="pct"/>
          </w:tcPr>
          <w:p w:rsidR="00F75274" w:rsidRPr="009C5B13" w:rsidRDefault="00F75274" w:rsidP="00356E13">
            <w:pPr>
              <w:spacing w:before="60" w:after="60"/>
              <w:jc w:val="center"/>
              <w:rPr>
                <w:b/>
                <w:bCs/>
                <w:lang w:val="de-DE"/>
              </w:rPr>
            </w:pPr>
            <w:r w:rsidRPr="009C5B13">
              <w:rPr>
                <w:b/>
                <w:bCs/>
                <w:lang w:val="de-DE"/>
              </w:rPr>
              <w:t>G3.1</w:t>
            </w:r>
          </w:p>
        </w:tc>
        <w:tc>
          <w:tcPr>
            <w:tcW w:w="361" w:type="pct"/>
          </w:tcPr>
          <w:p w:rsidR="00F75274" w:rsidRPr="009642DD" w:rsidRDefault="00F75274" w:rsidP="00356E13">
            <w:pPr>
              <w:spacing w:before="60" w:after="60"/>
              <w:jc w:val="center"/>
              <w:rPr>
                <w:bCs/>
                <w:lang w:val="de-DE"/>
              </w:rPr>
            </w:pPr>
            <w:r w:rsidRPr="009642DD">
              <w:rPr>
                <w:bCs/>
                <w:lang w:val="de-DE"/>
              </w:rPr>
              <w:t>10</w:t>
            </w:r>
          </w:p>
        </w:tc>
      </w:tr>
      <w:tr w:rsidR="00F75274" w:rsidRPr="009642DD" w:rsidTr="00356E13">
        <w:tc>
          <w:tcPr>
            <w:tcW w:w="507" w:type="pct"/>
            <w:shd w:val="clear" w:color="auto" w:fill="auto"/>
            <w:vAlign w:val="center"/>
          </w:tcPr>
          <w:p w:rsidR="00F75274" w:rsidRPr="009642DD" w:rsidRDefault="00F75274" w:rsidP="00356E13">
            <w:pPr>
              <w:jc w:val="center"/>
              <w:rPr>
                <w:bCs/>
                <w:lang w:val="de-DE"/>
              </w:rPr>
            </w:pPr>
            <w:r>
              <w:rPr>
                <w:bCs/>
                <w:lang w:val="de-DE"/>
              </w:rPr>
              <w:t>Quiz #</w:t>
            </w:r>
            <w:r w:rsidRPr="009642DD">
              <w:rPr>
                <w:bCs/>
                <w:lang w:val="de-DE"/>
              </w:rPr>
              <w:t>3</w:t>
            </w:r>
          </w:p>
        </w:tc>
        <w:tc>
          <w:tcPr>
            <w:tcW w:w="2089" w:type="pct"/>
            <w:shd w:val="clear" w:color="auto" w:fill="auto"/>
          </w:tcPr>
          <w:p w:rsidR="00F75274" w:rsidRPr="009642DD" w:rsidRDefault="00F75274" w:rsidP="00356E13">
            <w:pPr>
              <w:spacing w:before="60" w:after="60"/>
              <w:jc w:val="both"/>
              <w:rPr>
                <w:bCs/>
                <w:lang w:val="de-DE"/>
              </w:rPr>
            </w:pPr>
            <w:r w:rsidRPr="009642DD">
              <w:rPr>
                <w:bCs/>
                <w:lang w:val="de-DE"/>
              </w:rPr>
              <w:t>PLC programming, period fixing, counting...</w:t>
            </w:r>
          </w:p>
        </w:tc>
        <w:tc>
          <w:tcPr>
            <w:tcW w:w="673" w:type="pct"/>
            <w:shd w:val="clear" w:color="auto" w:fill="auto"/>
          </w:tcPr>
          <w:p w:rsidR="00F75274" w:rsidRPr="009642DD" w:rsidRDefault="00F75274" w:rsidP="00356E13">
            <w:pPr>
              <w:spacing w:before="60" w:after="60"/>
              <w:jc w:val="center"/>
              <w:rPr>
                <w:bCs/>
                <w:lang w:val="de-DE"/>
              </w:rPr>
            </w:pPr>
            <w:r w:rsidRPr="009642DD">
              <w:rPr>
                <w:bCs/>
                <w:lang w:val="de-DE"/>
              </w:rPr>
              <w:t>Week 10</w:t>
            </w:r>
          </w:p>
        </w:tc>
        <w:tc>
          <w:tcPr>
            <w:tcW w:w="779" w:type="pct"/>
          </w:tcPr>
          <w:p w:rsidR="00F75274" w:rsidRPr="009642DD" w:rsidRDefault="00F75274" w:rsidP="00356E13">
            <w:pPr>
              <w:spacing w:before="60" w:after="60"/>
              <w:jc w:val="center"/>
              <w:rPr>
                <w:bCs/>
                <w:lang w:val="de-DE"/>
              </w:rPr>
            </w:pPr>
            <w:r w:rsidRPr="009642DD">
              <w:rPr>
                <w:bCs/>
                <w:lang w:val="de-DE"/>
              </w:rPr>
              <w:t>Small project in class</w:t>
            </w:r>
          </w:p>
        </w:tc>
        <w:tc>
          <w:tcPr>
            <w:tcW w:w="590" w:type="pct"/>
          </w:tcPr>
          <w:p w:rsidR="00F75274" w:rsidRPr="009C5B13" w:rsidRDefault="00F75274" w:rsidP="00356E13">
            <w:pPr>
              <w:spacing w:before="60" w:after="60"/>
              <w:jc w:val="center"/>
              <w:rPr>
                <w:b/>
                <w:bCs/>
                <w:lang w:val="de-DE"/>
              </w:rPr>
            </w:pPr>
            <w:r w:rsidRPr="009C5B13">
              <w:rPr>
                <w:b/>
                <w:bCs/>
                <w:lang w:val="de-DE"/>
              </w:rPr>
              <w:t>G2.1</w:t>
            </w:r>
          </w:p>
          <w:p w:rsidR="00F75274" w:rsidRPr="009C5B13" w:rsidRDefault="00F75274" w:rsidP="00356E13">
            <w:pPr>
              <w:spacing w:before="60" w:after="60"/>
              <w:jc w:val="center"/>
              <w:rPr>
                <w:b/>
                <w:bCs/>
                <w:lang w:val="de-DE"/>
              </w:rPr>
            </w:pPr>
            <w:r w:rsidRPr="009C5B13">
              <w:rPr>
                <w:b/>
                <w:bCs/>
                <w:lang w:val="de-DE"/>
              </w:rPr>
              <w:t>G2.3</w:t>
            </w:r>
          </w:p>
        </w:tc>
        <w:tc>
          <w:tcPr>
            <w:tcW w:w="361" w:type="pct"/>
          </w:tcPr>
          <w:p w:rsidR="00F75274" w:rsidRPr="009642DD" w:rsidRDefault="00F75274" w:rsidP="00356E13">
            <w:pPr>
              <w:spacing w:before="60" w:after="60"/>
              <w:jc w:val="center"/>
              <w:rPr>
                <w:bCs/>
                <w:lang w:val="de-DE"/>
              </w:rPr>
            </w:pPr>
            <w:r w:rsidRPr="009642DD">
              <w:rPr>
                <w:bCs/>
                <w:lang w:val="de-DE"/>
              </w:rPr>
              <w:t>10</w:t>
            </w:r>
          </w:p>
        </w:tc>
      </w:tr>
      <w:tr w:rsidR="00F75274" w:rsidRPr="009642DD" w:rsidTr="00356E13">
        <w:tc>
          <w:tcPr>
            <w:tcW w:w="4048" w:type="pct"/>
            <w:gridSpan w:val="4"/>
            <w:shd w:val="clear" w:color="auto" w:fill="auto"/>
            <w:vAlign w:val="center"/>
          </w:tcPr>
          <w:p w:rsidR="00F75274" w:rsidRPr="009642DD" w:rsidRDefault="00F75274" w:rsidP="00356E13">
            <w:pPr>
              <w:spacing w:before="60" w:after="60"/>
              <w:jc w:val="center"/>
              <w:rPr>
                <w:b/>
                <w:bCs/>
                <w:lang w:val="de-DE"/>
              </w:rPr>
            </w:pPr>
            <w:r w:rsidRPr="009642DD">
              <w:rPr>
                <w:b/>
                <w:bCs/>
                <w:lang w:val="de-DE"/>
              </w:rPr>
              <w:t>Project</w:t>
            </w:r>
          </w:p>
        </w:tc>
        <w:tc>
          <w:tcPr>
            <w:tcW w:w="590" w:type="pct"/>
          </w:tcPr>
          <w:p w:rsidR="00F75274" w:rsidRPr="009C5B13" w:rsidRDefault="00F75274" w:rsidP="00356E13">
            <w:pPr>
              <w:spacing w:before="60" w:after="60"/>
              <w:jc w:val="center"/>
              <w:rPr>
                <w:b/>
                <w:bCs/>
                <w:lang w:val="de-DE"/>
              </w:rPr>
            </w:pPr>
          </w:p>
        </w:tc>
        <w:tc>
          <w:tcPr>
            <w:tcW w:w="361" w:type="pct"/>
          </w:tcPr>
          <w:p w:rsidR="00F75274" w:rsidRPr="009642DD" w:rsidRDefault="00F75274" w:rsidP="00356E13">
            <w:pPr>
              <w:spacing w:before="60" w:after="60"/>
              <w:jc w:val="center"/>
              <w:rPr>
                <w:b/>
                <w:bCs/>
                <w:lang w:val="de-DE"/>
              </w:rPr>
            </w:pPr>
            <w:r w:rsidRPr="009642DD">
              <w:rPr>
                <w:b/>
                <w:bCs/>
                <w:lang w:val="de-DE"/>
              </w:rPr>
              <w:t>10</w:t>
            </w:r>
          </w:p>
        </w:tc>
      </w:tr>
      <w:tr w:rsidR="00F75274" w:rsidRPr="009642DD" w:rsidTr="00356E13">
        <w:tc>
          <w:tcPr>
            <w:tcW w:w="507" w:type="pct"/>
            <w:shd w:val="clear" w:color="auto" w:fill="auto"/>
            <w:vAlign w:val="center"/>
          </w:tcPr>
          <w:p w:rsidR="00F75274" w:rsidRPr="009642DD" w:rsidRDefault="00F75274" w:rsidP="00356E13">
            <w:pPr>
              <w:jc w:val="center"/>
              <w:rPr>
                <w:bCs/>
                <w:lang w:val="de-DE"/>
              </w:rPr>
            </w:pPr>
            <w:r>
              <w:rPr>
                <w:bCs/>
                <w:lang w:val="de-DE"/>
              </w:rPr>
              <w:t>Project #</w:t>
            </w:r>
            <w:r w:rsidRPr="009642DD">
              <w:rPr>
                <w:bCs/>
                <w:lang w:val="de-DE"/>
              </w:rPr>
              <w:t>1</w:t>
            </w:r>
          </w:p>
        </w:tc>
        <w:tc>
          <w:tcPr>
            <w:tcW w:w="2089" w:type="pct"/>
            <w:shd w:val="clear" w:color="auto" w:fill="auto"/>
          </w:tcPr>
          <w:p w:rsidR="00F75274" w:rsidRPr="009642DD" w:rsidRDefault="00F75274" w:rsidP="00356E13">
            <w:pPr>
              <w:spacing w:before="60" w:after="60"/>
              <w:jc w:val="both"/>
              <w:rPr>
                <w:bCs/>
                <w:lang w:val="de-DE"/>
              </w:rPr>
            </w:pPr>
            <w:r w:rsidRPr="009642DD">
              <w:rPr>
                <w:bCs/>
                <w:lang w:val="de-DE"/>
              </w:rPr>
              <w:t>Calculati</w:t>
            </w:r>
            <w:r>
              <w:rPr>
                <w:bCs/>
                <w:lang w:val="de-DE"/>
              </w:rPr>
              <w:t>n</w:t>
            </w:r>
            <w:r w:rsidRPr="009642DD">
              <w:rPr>
                <w:bCs/>
                <w:lang w:val="de-DE"/>
              </w:rPr>
              <w:t>g to select step motor/servo for a transmission system</w:t>
            </w:r>
          </w:p>
        </w:tc>
        <w:tc>
          <w:tcPr>
            <w:tcW w:w="673" w:type="pct"/>
            <w:shd w:val="clear" w:color="auto" w:fill="auto"/>
          </w:tcPr>
          <w:p w:rsidR="00F75274" w:rsidRPr="009642DD" w:rsidRDefault="00F75274" w:rsidP="00356E13">
            <w:pPr>
              <w:spacing w:before="60" w:after="60"/>
              <w:jc w:val="center"/>
              <w:rPr>
                <w:bCs/>
                <w:lang w:val="de-DE"/>
              </w:rPr>
            </w:pPr>
            <w:r w:rsidRPr="009642DD">
              <w:rPr>
                <w:bCs/>
                <w:lang w:val="de-DE"/>
              </w:rPr>
              <w:t>Week 8</w:t>
            </w:r>
          </w:p>
        </w:tc>
        <w:tc>
          <w:tcPr>
            <w:tcW w:w="779" w:type="pct"/>
          </w:tcPr>
          <w:p w:rsidR="00F75274" w:rsidRPr="009642DD" w:rsidRDefault="00F75274" w:rsidP="00356E13">
            <w:pPr>
              <w:spacing w:before="60" w:after="60"/>
              <w:jc w:val="center"/>
              <w:rPr>
                <w:bCs/>
                <w:lang w:val="de-DE"/>
              </w:rPr>
            </w:pPr>
            <w:r w:rsidRPr="009642DD">
              <w:rPr>
                <w:bCs/>
                <w:lang w:val="de-DE"/>
              </w:rPr>
              <w:t>Product assessment</w:t>
            </w:r>
          </w:p>
        </w:tc>
        <w:tc>
          <w:tcPr>
            <w:tcW w:w="590" w:type="pct"/>
          </w:tcPr>
          <w:p w:rsidR="00F75274" w:rsidRPr="009C5B13" w:rsidRDefault="00F75274" w:rsidP="00356E13">
            <w:pPr>
              <w:spacing w:before="60" w:after="60"/>
              <w:jc w:val="center"/>
              <w:rPr>
                <w:b/>
                <w:bCs/>
                <w:lang w:val="de-DE"/>
              </w:rPr>
            </w:pPr>
            <w:r w:rsidRPr="009C5B13">
              <w:rPr>
                <w:b/>
                <w:bCs/>
                <w:lang w:val="de-DE"/>
              </w:rPr>
              <w:t>G</w:t>
            </w:r>
            <w:r>
              <w:rPr>
                <w:b/>
                <w:bCs/>
                <w:lang w:val="de-DE"/>
              </w:rPr>
              <w:t>4</w:t>
            </w:r>
            <w:r w:rsidRPr="009C5B13">
              <w:rPr>
                <w:b/>
                <w:bCs/>
                <w:lang w:val="de-DE"/>
              </w:rPr>
              <w:t>.1,</w:t>
            </w:r>
          </w:p>
          <w:p w:rsidR="00F75274" w:rsidRPr="009C5B13" w:rsidRDefault="00F75274" w:rsidP="00356E13">
            <w:pPr>
              <w:spacing w:before="60" w:after="60"/>
              <w:jc w:val="center"/>
              <w:rPr>
                <w:b/>
                <w:bCs/>
                <w:lang w:val="de-DE"/>
              </w:rPr>
            </w:pPr>
            <w:r w:rsidRPr="009C5B13">
              <w:rPr>
                <w:b/>
                <w:bCs/>
                <w:lang w:val="de-DE"/>
              </w:rPr>
              <w:t>G</w:t>
            </w:r>
            <w:r>
              <w:rPr>
                <w:b/>
                <w:bCs/>
                <w:lang w:val="de-DE"/>
              </w:rPr>
              <w:t>4</w:t>
            </w:r>
            <w:r w:rsidRPr="009C5B13">
              <w:rPr>
                <w:b/>
                <w:bCs/>
                <w:lang w:val="de-DE"/>
              </w:rPr>
              <w:t>.2</w:t>
            </w:r>
          </w:p>
        </w:tc>
        <w:tc>
          <w:tcPr>
            <w:tcW w:w="361" w:type="pct"/>
          </w:tcPr>
          <w:p w:rsidR="00F75274" w:rsidRPr="009642DD" w:rsidRDefault="00F75274" w:rsidP="00356E13">
            <w:pPr>
              <w:spacing w:before="60" w:after="60"/>
              <w:jc w:val="center"/>
              <w:rPr>
                <w:bCs/>
                <w:lang w:val="de-DE"/>
              </w:rPr>
            </w:pPr>
            <w:r w:rsidRPr="009642DD">
              <w:rPr>
                <w:bCs/>
                <w:lang w:val="de-DE"/>
              </w:rPr>
              <w:t>5</w:t>
            </w:r>
          </w:p>
        </w:tc>
      </w:tr>
      <w:tr w:rsidR="00F75274" w:rsidRPr="009642DD" w:rsidTr="00356E13">
        <w:tc>
          <w:tcPr>
            <w:tcW w:w="507" w:type="pct"/>
            <w:shd w:val="clear" w:color="auto" w:fill="auto"/>
            <w:vAlign w:val="center"/>
          </w:tcPr>
          <w:p w:rsidR="00F75274" w:rsidRPr="009642DD" w:rsidRDefault="00F75274" w:rsidP="00356E13">
            <w:pPr>
              <w:jc w:val="center"/>
              <w:rPr>
                <w:bCs/>
                <w:lang w:val="de-DE"/>
              </w:rPr>
            </w:pPr>
            <w:r>
              <w:rPr>
                <w:bCs/>
                <w:lang w:val="de-DE"/>
              </w:rPr>
              <w:t>Project #</w:t>
            </w:r>
            <w:r w:rsidRPr="009642DD">
              <w:rPr>
                <w:bCs/>
                <w:lang w:val="de-DE"/>
              </w:rPr>
              <w:t>2</w:t>
            </w:r>
          </w:p>
        </w:tc>
        <w:tc>
          <w:tcPr>
            <w:tcW w:w="2089" w:type="pct"/>
            <w:shd w:val="clear" w:color="auto" w:fill="auto"/>
          </w:tcPr>
          <w:p w:rsidR="00F75274" w:rsidRPr="009642DD" w:rsidRDefault="00F75274" w:rsidP="00356E13">
            <w:pPr>
              <w:spacing w:before="60" w:after="60"/>
              <w:jc w:val="both"/>
              <w:rPr>
                <w:bCs/>
                <w:lang w:val="de-DE"/>
              </w:rPr>
            </w:pPr>
            <w:r w:rsidRPr="009642DD">
              <w:rPr>
                <w:bCs/>
                <w:lang w:val="de-DE"/>
              </w:rPr>
              <w:t>Using stimulation software on industrial electrical circuit CADe-SIMU... to design electrical circuit to a transmission system.</w:t>
            </w:r>
          </w:p>
        </w:tc>
        <w:tc>
          <w:tcPr>
            <w:tcW w:w="673" w:type="pct"/>
            <w:shd w:val="clear" w:color="auto" w:fill="auto"/>
          </w:tcPr>
          <w:p w:rsidR="00F75274" w:rsidRPr="009642DD" w:rsidRDefault="00F75274" w:rsidP="00356E13">
            <w:pPr>
              <w:spacing w:before="60" w:after="60"/>
              <w:jc w:val="center"/>
              <w:rPr>
                <w:bCs/>
                <w:lang w:val="de-DE"/>
              </w:rPr>
            </w:pPr>
            <w:r w:rsidRPr="009642DD">
              <w:rPr>
                <w:bCs/>
                <w:lang w:val="de-DE"/>
              </w:rPr>
              <w:t>Week 10</w:t>
            </w:r>
          </w:p>
        </w:tc>
        <w:tc>
          <w:tcPr>
            <w:tcW w:w="779" w:type="pct"/>
          </w:tcPr>
          <w:p w:rsidR="00F75274" w:rsidRPr="009642DD" w:rsidRDefault="00F75274" w:rsidP="00356E13">
            <w:pPr>
              <w:spacing w:before="60" w:after="60"/>
              <w:jc w:val="center"/>
              <w:rPr>
                <w:bCs/>
                <w:lang w:val="de-DE"/>
              </w:rPr>
            </w:pPr>
            <w:r w:rsidRPr="009642DD">
              <w:rPr>
                <w:bCs/>
                <w:lang w:val="de-DE"/>
              </w:rPr>
              <w:t>Product assessment</w:t>
            </w:r>
          </w:p>
        </w:tc>
        <w:tc>
          <w:tcPr>
            <w:tcW w:w="590" w:type="pct"/>
          </w:tcPr>
          <w:p w:rsidR="00F75274" w:rsidRDefault="00F75274" w:rsidP="00356E13">
            <w:pPr>
              <w:spacing w:before="60" w:after="60"/>
              <w:jc w:val="center"/>
              <w:rPr>
                <w:b/>
                <w:bCs/>
                <w:lang w:val="de-DE"/>
              </w:rPr>
            </w:pPr>
            <w:r>
              <w:rPr>
                <w:b/>
                <w:bCs/>
                <w:lang w:val="de-DE"/>
              </w:rPr>
              <w:t>G2.1</w:t>
            </w:r>
          </w:p>
          <w:p w:rsidR="00F75274" w:rsidRDefault="00F75274" w:rsidP="00356E13">
            <w:pPr>
              <w:spacing w:before="60" w:after="60"/>
              <w:jc w:val="center"/>
              <w:rPr>
                <w:b/>
                <w:bCs/>
                <w:lang w:val="de-DE"/>
              </w:rPr>
            </w:pPr>
            <w:r>
              <w:rPr>
                <w:b/>
                <w:bCs/>
                <w:lang w:val="de-DE"/>
              </w:rPr>
              <w:t>G2.2</w:t>
            </w:r>
          </w:p>
          <w:p w:rsidR="00F75274" w:rsidRPr="009C5B13" w:rsidRDefault="00F75274" w:rsidP="00356E13">
            <w:pPr>
              <w:spacing w:before="60" w:after="60"/>
              <w:jc w:val="center"/>
              <w:rPr>
                <w:b/>
                <w:bCs/>
                <w:lang w:val="de-DE"/>
              </w:rPr>
            </w:pPr>
            <w:r w:rsidRPr="009C5B13">
              <w:rPr>
                <w:b/>
                <w:bCs/>
                <w:lang w:val="de-DE"/>
              </w:rPr>
              <w:t>G4.2</w:t>
            </w:r>
          </w:p>
        </w:tc>
        <w:tc>
          <w:tcPr>
            <w:tcW w:w="361" w:type="pct"/>
          </w:tcPr>
          <w:p w:rsidR="00F75274" w:rsidRPr="009642DD" w:rsidRDefault="00F75274" w:rsidP="00356E13">
            <w:pPr>
              <w:spacing w:before="60" w:after="60"/>
              <w:jc w:val="center"/>
              <w:rPr>
                <w:bCs/>
                <w:lang w:val="de-DE"/>
              </w:rPr>
            </w:pPr>
            <w:r w:rsidRPr="009642DD">
              <w:rPr>
                <w:bCs/>
                <w:lang w:val="de-DE"/>
              </w:rPr>
              <w:t>5</w:t>
            </w:r>
          </w:p>
        </w:tc>
      </w:tr>
      <w:tr w:rsidR="00F75274" w:rsidRPr="009642DD" w:rsidTr="00356E13">
        <w:tc>
          <w:tcPr>
            <w:tcW w:w="4048" w:type="pct"/>
            <w:gridSpan w:val="4"/>
            <w:shd w:val="clear" w:color="auto" w:fill="auto"/>
            <w:vAlign w:val="center"/>
          </w:tcPr>
          <w:p w:rsidR="00F75274" w:rsidRPr="009642DD" w:rsidRDefault="00F75274" w:rsidP="00356E13">
            <w:pPr>
              <w:spacing w:before="60" w:after="60"/>
              <w:jc w:val="center"/>
              <w:rPr>
                <w:b/>
                <w:bCs/>
                <w:lang w:val="de-DE"/>
              </w:rPr>
            </w:pPr>
            <w:r w:rsidRPr="009642DD">
              <w:rPr>
                <w:b/>
                <w:bCs/>
                <w:lang w:val="de-DE"/>
              </w:rPr>
              <w:t>Essay - Report</w:t>
            </w:r>
          </w:p>
        </w:tc>
        <w:tc>
          <w:tcPr>
            <w:tcW w:w="590" w:type="pct"/>
          </w:tcPr>
          <w:p w:rsidR="00F75274" w:rsidRPr="009C5B13" w:rsidRDefault="00F75274" w:rsidP="00356E13">
            <w:pPr>
              <w:spacing w:before="60" w:after="60"/>
              <w:jc w:val="center"/>
              <w:rPr>
                <w:b/>
                <w:bCs/>
                <w:lang w:val="de-DE"/>
              </w:rPr>
            </w:pPr>
          </w:p>
        </w:tc>
        <w:tc>
          <w:tcPr>
            <w:tcW w:w="361" w:type="pct"/>
          </w:tcPr>
          <w:p w:rsidR="00F75274" w:rsidRPr="009642DD" w:rsidRDefault="00F75274" w:rsidP="00356E13">
            <w:pPr>
              <w:spacing w:before="60" w:after="60"/>
              <w:jc w:val="center"/>
              <w:rPr>
                <w:b/>
                <w:bCs/>
                <w:lang w:val="de-DE"/>
              </w:rPr>
            </w:pPr>
            <w:r w:rsidRPr="009642DD">
              <w:rPr>
                <w:b/>
                <w:bCs/>
                <w:lang w:val="de-DE"/>
              </w:rPr>
              <w:t>10</w:t>
            </w:r>
          </w:p>
        </w:tc>
      </w:tr>
      <w:tr w:rsidR="00F75274" w:rsidRPr="009642DD" w:rsidTr="00356E13">
        <w:tc>
          <w:tcPr>
            <w:tcW w:w="507" w:type="pct"/>
            <w:shd w:val="clear" w:color="auto" w:fill="auto"/>
            <w:vAlign w:val="center"/>
          </w:tcPr>
          <w:p w:rsidR="00F75274" w:rsidRPr="009642DD" w:rsidRDefault="00F75274" w:rsidP="00356E13">
            <w:pPr>
              <w:rPr>
                <w:bCs/>
                <w:lang w:val="de-DE"/>
              </w:rPr>
            </w:pPr>
          </w:p>
        </w:tc>
        <w:tc>
          <w:tcPr>
            <w:tcW w:w="2089" w:type="pct"/>
            <w:shd w:val="clear" w:color="auto" w:fill="auto"/>
          </w:tcPr>
          <w:p w:rsidR="00F75274" w:rsidRPr="009642DD" w:rsidRDefault="00F75274" w:rsidP="00356E13">
            <w:pPr>
              <w:autoSpaceDE w:val="0"/>
              <w:autoSpaceDN w:val="0"/>
              <w:adjustRightInd w:val="0"/>
              <w:spacing w:before="60" w:after="60"/>
              <w:rPr>
                <w:bCs/>
                <w:lang w:val="de-DE"/>
              </w:rPr>
            </w:pPr>
            <w:r w:rsidRPr="009642DD">
              <w:rPr>
                <w:bCs/>
                <w:lang w:val="de-DE"/>
              </w:rPr>
              <w:t>List of topics for student groups to report in class:</w:t>
            </w:r>
          </w:p>
          <w:p w:rsidR="00F75274" w:rsidRPr="009642DD" w:rsidRDefault="00F75274" w:rsidP="002B2E05">
            <w:pPr>
              <w:numPr>
                <w:ilvl w:val="0"/>
                <w:numId w:val="51"/>
              </w:numPr>
              <w:autoSpaceDE w:val="0"/>
              <w:autoSpaceDN w:val="0"/>
              <w:adjustRightInd w:val="0"/>
              <w:spacing w:before="60" w:after="60"/>
              <w:ind w:left="352"/>
            </w:pPr>
            <w:r w:rsidRPr="009642DD">
              <w:t>Permanent magnetic step motor</w:t>
            </w:r>
          </w:p>
          <w:p w:rsidR="00F75274" w:rsidRPr="009642DD" w:rsidRDefault="00F75274" w:rsidP="002B2E05">
            <w:pPr>
              <w:numPr>
                <w:ilvl w:val="0"/>
                <w:numId w:val="51"/>
              </w:numPr>
              <w:autoSpaceDE w:val="0"/>
              <w:autoSpaceDN w:val="0"/>
              <w:adjustRightInd w:val="0"/>
              <w:spacing w:before="60" w:after="60"/>
              <w:ind w:left="352"/>
            </w:pPr>
            <w:r w:rsidRPr="009642DD">
              <w:t>Variable reluctant step motor</w:t>
            </w:r>
          </w:p>
          <w:p w:rsidR="00F75274" w:rsidRPr="009642DD" w:rsidRDefault="00F75274" w:rsidP="002B2E05">
            <w:pPr>
              <w:numPr>
                <w:ilvl w:val="0"/>
                <w:numId w:val="51"/>
              </w:numPr>
              <w:autoSpaceDE w:val="0"/>
              <w:autoSpaceDN w:val="0"/>
              <w:adjustRightInd w:val="0"/>
              <w:spacing w:before="60" w:after="60"/>
              <w:ind w:left="352"/>
            </w:pPr>
            <w:r w:rsidRPr="009642DD">
              <w:t>Hybrid step motor</w:t>
            </w:r>
          </w:p>
          <w:p w:rsidR="00F75274" w:rsidRPr="009642DD" w:rsidRDefault="00F75274" w:rsidP="002B2E05">
            <w:pPr>
              <w:numPr>
                <w:ilvl w:val="0"/>
                <w:numId w:val="51"/>
              </w:numPr>
              <w:autoSpaceDE w:val="0"/>
              <w:autoSpaceDN w:val="0"/>
              <w:adjustRightInd w:val="0"/>
              <w:spacing w:before="60" w:after="60"/>
              <w:ind w:left="352"/>
            </w:pPr>
            <w:r w:rsidRPr="009642DD">
              <w:t>Servo DC motor</w:t>
            </w:r>
          </w:p>
          <w:p w:rsidR="00F75274" w:rsidRPr="009642DD" w:rsidRDefault="00F75274" w:rsidP="002B2E05">
            <w:pPr>
              <w:numPr>
                <w:ilvl w:val="0"/>
                <w:numId w:val="51"/>
              </w:numPr>
              <w:autoSpaceDE w:val="0"/>
              <w:autoSpaceDN w:val="0"/>
              <w:adjustRightInd w:val="0"/>
              <w:spacing w:before="60" w:after="60"/>
              <w:ind w:left="352"/>
            </w:pPr>
            <w:r w:rsidRPr="009642DD">
              <w:t>Syn. servo AC motor</w:t>
            </w:r>
          </w:p>
          <w:p w:rsidR="00F75274" w:rsidRPr="009642DD" w:rsidRDefault="00F75274" w:rsidP="002B2E05">
            <w:pPr>
              <w:numPr>
                <w:ilvl w:val="0"/>
                <w:numId w:val="51"/>
              </w:numPr>
              <w:autoSpaceDE w:val="0"/>
              <w:autoSpaceDN w:val="0"/>
              <w:adjustRightInd w:val="0"/>
              <w:spacing w:before="60" w:after="60"/>
              <w:ind w:left="352"/>
              <w:rPr>
                <w:bCs/>
              </w:rPr>
            </w:pPr>
            <w:r w:rsidRPr="009642DD">
              <w:t>Induction servo AC motor</w:t>
            </w:r>
          </w:p>
          <w:p w:rsidR="00F75274" w:rsidRPr="009642DD" w:rsidRDefault="00F75274" w:rsidP="002B2E05">
            <w:pPr>
              <w:numPr>
                <w:ilvl w:val="0"/>
                <w:numId w:val="51"/>
              </w:numPr>
              <w:autoSpaceDE w:val="0"/>
              <w:autoSpaceDN w:val="0"/>
              <w:adjustRightInd w:val="0"/>
              <w:spacing w:before="60" w:after="60"/>
              <w:ind w:left="352"/>
              <w:rPr>
                <w:bCs/>
              </w:rPr>
            </w:pPr>
            <w:r w:rsidRPr="009642DD">
              <w:t xml:space="preserve">Encoder </w:t>
            </w:r>
          </w:p>
          <w:p w:rsidR="00F75274" w:rsidRPr="009642DD" w:rsidRDefault="00F75274" w:rsidP="002B2E05">
            <w:pPr>
              <w:numPr>
                <w:ilvl w:val="0"/>
                <w:numId w:val="51"/>
              </w:numPr>
              <w:autoSpaceDE w:val="0"/>
              <w:autoSpaceDN w:val="0"/>
              <w:adjustRightInd w:val="0"/>
              <w:spacing w:before="60" w:after="60"/>
              <w:ind w:left="352"/>
              <w:rPr>
                <w:bCs/>
              </w:rPr>
            </w:pPr>
            <w:r w:rsidRPr="009642DD">
              <w:t>Resolver</w:t>
            </w:r>
          </w:p>
          <w:p w:rsidR="00F75274" w:rsidRPr="009642DD" w:rsidRDefault="00F75274" w:rsidP="002B2E05">
            <w:pPr>
              <w:numPr>
                <w:ilvl w:val="0"/>
                <w:numId w:val="51"/>
              </w:numPr>
              <w:autoSpaceDE w:val="0"/>
              <w:autoSpaceDN w:val="0"/>
              <w:adjustRightInd w:val="0"/>
              <w:spacing w:before="60" w:after="60"/>
              <w:ind w:left="352"/>
              <w:rPr>
                <w:bCs/>
              </w:rPr>
            </w:pPr>
            <w:r w:rsidRPr="009642DD">
              <w:t>CADe-SIMU application in designing, stimulating electrical circuit</w:t>
            </w:r>
          </w:p>
          <w:p w:rsidR="00F75274" w:rsidRPr="009642DD" w:rsidRDefault="00F75274" w:rsidP="002B2E05">
            <w:pPr>
              <w:numPr>
                <w:ilvl w:val="0"/>
                <w:numId w:val="51"/>
              </w:numPr>
              <w:autoSpaceDE w:val="0"/>
              <w:autoSpaceDN w:val="0"/>
              <w:adjustRightInd w:val="0"/>
              <w:spacing w:before="60" w:after="60"/>
              <w:ind w:left="352"/>
              <w:rPr>
                <w:bCs/>
              </w:rPr>
            </w:pPr>
            <w:r w:rsidRPr="009642DD">
              <w:t>Using MicroWIN,…  in PLC programming</w:t>
            </w:r>
          </w:p>
          <w:p w:rsidR="00F75274" w:rsidRPr="009642DD" w:rsidRDefault="00F75274" w:rsidP="002B2E05">
            <w:pPr>
              <w:numPr>
                <w:ilvl w:val="0"/>
                <w:numId w:val="51"/>
              </w:numPr>
              <w:autoSpaceDE w:val="0"/>
              <w:autoSpaceDN w:val="0"/>
              <w:adjustRightInd w:val="0"/>
              <w:spacing w:before="60" w:after="60"/>
              <w:ind w:left="352"/>
              <w:jc w:val="both"/>
              <w:rPr>
                <w:bCs/>
              </w:rPr>
            </w:pPr>
            <w:r w:rsidRPr="009642DD">
              <w:rPr>
                <w:bCs/>
              </w:rPr>
              <w:t>Layout of an industrial motor using step transmission motor, servo</w:t>
            </w:r>
          </w:p>
          <w:p w:rsidR="00F75274" w:rsidRPr="009642DD" w:rsidRDefault="00F75274" w:rsidP="002B2E05">
            <w:pPr>
              <w:numPr>
                <w:ilvl w:val="0"/>
                <w:numId w:val="51"/>
              </w:numPr>
              <w:autoSpaceDE w:val="0"/>
              <w:autoSpaceDN w:val="0"/>
              <w:adjustRightInd w:val="0"/>
              <w:spacing w:before="60" w:after="60"/>
              <w:ind w:left="352"/>
              <w:rPr>
                <w:bCs/>
              </w:rPr>
            </w:pPr>
            <w:r w:rsidRPr="009642DD">
              <w:t>Other,…</w:t>
            </w:r>
          </w:p>
        </w:tc>
        <w:tc>
          <w:tcPr>
            <w:tcW w:w="673" w:type="pct"/>
            <w:shd w:val="clear" w:color="auto" w:fill="auto"/>
          </w:tcPr>
          <w:p w:rsidR="00F75274" w:rsidRPr="009642DD" w:rsidRDefault="00F75274" w:rsidP="00356E13">
            <w:pPr>
              <w:spacing w:before="60" w:after="60"/>
              <w:jc w:val="center"/>
              <w:rPr>
                <w:bCs/>
                <w:lang w:val="de-DE"/>
              </w:rPr>
            </w:pPr>
          </w:p>
          <w:p w:rsidR="00F75274" w:rsidRPr="009642DD" w:rsidRDefault="00F75274" w:rsidP="00356E13">
            <w:pPr>
              <w:spacing w:before="60" w:after="60"/>
              <w:jc w:val="center"/>
              <w:rPr>
                <w:bCs/>
                <w:lang w:val="de-DE"/>
              </w:rPr>
            </w:pPr>
            <w:r w:rsidRPr="009642DD">
              <w:rPr>
                <w:bCs/>
                <w:lang w:val="de-DE"/>
              </w:rPr>
              <w:t>Week 8 &amp; 10</w:t>
            </w:r>
          </w:p>
        </w:tc>
        <w:tc>
          <w:tcPr>
            <w:tcW w:w="779" w:type="pct"/>
          </w:tcPr>
          <w:p w:rsidR="00F75274" w:rsidRPr="009642DD" w:rsidRDefault="00F75274" w:rsidP="00356E13">
            <w:pPr>
              <w:spacing w:before="60" w:after="60"/>
              <w:jc w:val="center"/>
              <w:rPr>
                <w:bCs/>
                <w:lang w:val="de-DE"/>
              </w:rPr>
            </w:pPr>
            <w:r w:rsidRPr="009642DD">
              <w:rPr>
                <w:bCs/>
                <w:lang w:val="de-DE"/>
              </w:rPr>
              <w:t>Essay - Report</w:t>
            </w:r>
          </w:p>
        </w:tc>
        <w:tc>
          <w:tcPr>
            <w:tcW w:w="590" w:type="pct"/>
          </w:tcPr>
          <w:p w:rsidR="00F75274" w:rsidRDefault="00F75274" w:rsidP="00356E13">
            <w:pPr>
              <w:spacing w:before="60" w:after="60"/>
              <w:jc w:val="center"/>
              <w:rPr>
                <w:b/>
                <w:bCs/>
                <w:lang w:val="de-DE"/>
              </w:rPr>
            </w:pPr>
            <w:r>
              <w:rPr>
                <w:b/>
                <w:bCs/>
                <w:lang w:val="de-DE"/>
              </w:rPr>
              <w:t>G2.2</w:t>
            </w:r>
          </w:p>
          <w:p w:rsidR="00F75274" w:rsidRPr="009C5B13" w:rsidRDefault="00F75274" w:rsidP="00356E13">
            <w:pPr>
              <w:spacing w:before="60" w:after="60"/>
              <w:jc w:val="center"/>
              <w:rPr>
                <w:b/>
                <w:bCs/>
                <w:lang w:val="de-DE"/>
              </w:rPr>
            </w:pPr>
            <w:r w:rsidRPr="009C5B13">
              <w:rPr>
                <w:b/>
                <w:bCs/>
                <w:lang w:val="de-DE"/>
              </w:rPr>
              <w:t>G3.1</w:t>
            </w:r>
          </w:p>
          <w:p w:rsidR="00F75274" w:rsidRPr="009C5B13" w:rsidRDefault="00F75274" w:rsidP="00356E13">
            <w:pPr>
              <w:spacing w:before="60" w:after="60"/>
              <w:jc w:val="center"/>
              <w:rPr>
                <w:b/>
                <w:bCs/>
                <w:lang w:val="de-DE"/>
              </w:rPr>
            </w:pPr>
            <w:r w:rsidRPr="009C5B13">
              <w:rPr>
                <w:b/>
                <w:bCs/>
                <w:lang w:val="de-DE"/>
              </w:rPr>
              <w:t>G3.2</w:t>
            </w:r>
          </w:p>
          <w:p w:rsidR="00F75274" w:rsidRPr="009C5B13" w:rsidRDefault="00F75274" w:rsidP="00356E13">
            <w:pPr>
              <w:spacing w:before="60" w:after="60"/>
              <w:jc w:val="center"/>
              <w:rPr>
                <w:b/>
                <w:bCs/>
                <w:lang w:val="de-DE"/>
              </w:rPr>
            </w:pPr>
            <w:r w:rsidRPr="009C5B13">
              <w:rPr>
                <w:b/>
                <w:bCs/>
                <w:lang w:val="de-DE"/>
              </w:rPr>
              <w:t>G4.1</w:t>
            </w:r>
          </w:p>
          <w:p w:rsidR="00F75274" w:rsidRPr="009C5B13" w:rsidRDefault="00F75274" w:rsidP="00356E13">
            <w:pPr>
              <w:spacing w:before="60" w:after="60"/>
              <w:jc w:val="center"/>
              <w:rPr>
                <w:b/>
                <w:bCs/>
                <w:lang w:val="de-DE"/>
              </w:rPr>
            </w:pPr>
            <w:r w:rsidRPr="009C5B13">
              <w:rPr>
                <w:b/>
                <w:bCs/>
                <w:lang w:val="de-DE"/>
              </w:rPr>
              <w:t>G4.2</w:t>
            </w:r>
          </w:p>
        </w:tc>
        <w:tc>
          <w:tcPr>
            <w:tcW w:w="361" w:type="pct"/>
          </w:tcPr>
          <w:p w:rsidR="00F75274" w:rsidRPr="009642DD" w:rsidRDefault="00F75274" w:rsidP="00356E13">
            <w:pPr>
              <w:spacing w:before="60" w:after="60"/>
              <w:jc w:val="center"/>
              <w:rPr>
                <w:b/>
                <w:bCs/>
                <w:lang w:val="de-DE"/>
              </w:rPr>
            </w:pPr>
          </w:p>
        </w:tc>
      </w:tr>
      <w:tr w:rsidR="00F75274" w:rsidRPr="009642DD" w:rsidTr="00356E13">
        <w:tc>
          <w:tcPr>
            <w:tcW w:w="3269" w:type="pct"/>
            <w:gridSpan w:val="3"/>
            <w:shd w:val="clear" w:color="auto" w:fill="auto"/>
            <w:vAlign w:val="center"/>
          </w:tcPr>
          <w:p w:rsidR="00F75274" w:rsidRPr="009642DD" w:rsidRDefault="00F75274" w:rsidP="00356E13">
            <w:pPr>
              <w:spacing w:before="60" w:after="60"/>
              <w:jc w:val="center"/>
              <w:rPr>
                <w:b/>
                <w:bCs/>
                <w:lang w:val="de-DE"/>
              </w:rPr>
            </w:pPr>
            <w:r w:rsidRPr="009642DD">
              <w:rPr>
                <w:b/>
                <w:bCs/>
                <w:lang w:val="de-DE"/>
              </w:rPr>
              <w:t>Final examination</w:t>
            </w:r>
          </w:p>
        </w:tc>
        <w:tc>
          <w:tcPr>
            <w:tcW w:w="779" w:type="pct"/>
          </w:tcPr>
          <w:p w:rsidR="00F75274" w:rsidRPr="009642DD" w:rsidRDefault="00F75274" w:rsidP="00356E13">
            <w:pPr>
              <w:spacing w:before="60" w:after="60"/>
              <w:jc w:val="center"/>
              <w:rPr>
                <w:b/>
                <w:bCs/>
                <w:lang w:val="de-DE"/>
              </w:rPr>
            </w:pPr>
          </w:p>
        </w:tc>
        <w:tc>
          <w:tcPr>
            <w:tcW w:w="590" w:type="pct"/>
          </w:tcPr>
          <w:p w:rsidR="00F75274" w:rsidRPr="009C5B13" w:rsidRDefault="00F75274" w:rsidP="00356E13">
            <w:pPr>
              <w:spacing w:before="60" w:after="60"/>
              <w:jc w:val="center"/>
              <w:rPr>
                <w:b/>
                <w:bCs/>
                <w:lang w:val="de-DE"/>
              </w:rPr>
            </w:pPr>
          </w:p>
        </w:tc>
        <w:tc>
          <w:tcPr>
            <w:tcW w:w="361" w:type="pct"/>
          </w:tcPr>
          <w:p w:rsidR="00F75274" w:rsidRPr="009642DD" w:rsidRDefault="00F75274" w:rsidP="00356E13">
            <w:pPr>
              <w:spacing w:before="60" w:after="60"/>
              <w:jc w:val="center"/>
              <w:rPr>
                <w:b/>
                <w:bCs/>
                <w:lang w:val="de-DE"/>
              </w:rPr>
            </w:pPr>
            <w:r w:rsidRPr="009642DD">
              <w:rPr>
                <w:b/>
                <w:bCs/>
                <w:lang w:val="de-DE"/>
              </w:rPr>
              <w:t>50</w:t>
            </w:r>
          </w:p>
        </w:tc>
      </w:tr>
      <w:tr w:rsidR="00F75274" w:rsidRPr="009642DD" w:rsidTr="00356E13">
        <w:tc>
          <w:tcPr>
            <w:tcW w:w="507" w:type="pct"/>
            <w:shd w:val="clear" w:color="auto" w:fill="auto"/>
            <w:vAlign w:val="center"/>
          </w:tcPr>
          <w:p w:rsidR="00F75274" w:rsidRPr="009642DD" w:rsidRDefault="00F75274" w:rsidP="00356E13">
            <w:pPr>
              <w:rPr>
                <w:bCs/>
                <w:lang w:val="de-DE"/>
              </w:rPr>
            </w:pPr>
          </w:p>
        </w:tc>
        <w:tc>
          <w:tcPr>
            <w:tcW w:w="2089" w:type="pct"/>
            <w:shd w:val="clear" w:color="auto" w:fill="auto"/>
          </w:tcPr>
          <w:p w:rsidR="00F75274" w:rsidRPr="009642DD" w:rsidRDefault="00F75274" w:rsidP="00356E13">
            <w:pPr>
              <w:spacing w:before="60" w:after="60"/>
              <w:jc w:val="both"/>
              <w:rPr>
                <w:lang w:val="de-DE"/>
              </w:rPr>
            </w:pPr>
            <w:r w:rsidRPr="009642DD">
              <w:rPr>
                <w:lang w:val="de-DE"/>
              </w:rPr>
              <w:t>- Content covers all the important output standards of the course.</w:t>
            </w:r>
          </w:p>
          <w:p w:rsidR="00F75274" w:rsidRPr="009642DD" w:rsidRDefault="00F75274" w:rsidP="00356E13">
            <w:pPr>
              <w:spacing w:before="60" w:after="60"/>
              <w:jc w:val="both"/>
              <w:rPr>
                <w:lang w:val="de-DE"/>
              </w:rPr>
            </w:pPr>
            <w:r w:rsidRPr="009642DD">
              <w:rPr>
                <w:lang w:val="de-DE"/>
              </w:rPr>
              <w:lastRenderedPageBreak/>
              <w:t>- Duration: 60 minutes.</w:t>
            </w:r>
          </w:p>
          <w:p w:rsidR="00F75274" w:rsidRPr="009642DD" w:rsidRDefault="00F75274" w:rsidP="00356E13">
            <w:pPr>
              <w:spacing w:before="60" w:after="60"/>
              <w:jc w:val="both"/>
              <w:rPr>
                <w:bCs/>
                <w:i/>
                <w:lang w:val="de-DE"/>
              </w:rPr>
            </w:pPr>
          </w:p>
        </w:tc>
        <w:tc>
          <w:tcPr>
            <w:tcW w:w="673" w:type="pct"/>
            <w:shd w:val="clear" w:color="auto" w:fill="auto"/>
          </w:tcPr>
          <w:p w:rsidR="00F75274" w:rsidRPr="009642DD" w:rsidRDefault="00F75274" w:rsidP="00356E13">
            <w:pPr>
              <w:spacing w:before="60" w:after="60"/>
              <w:jc w:val="center"/>
              <w:rPr>
                <w:bCs/>
                <w:lang w:val="de-DE"/>
              </w:rPr>
            </w:pPr>
            <w:r w:rsidRPr="009642DD">
              <w:rPr>
                <w:bCs/>
                <w:lang w:val="de-DE"/>
              </w:rPr>
              <w:lastRenderedPageBreak/>
              <w:t xml:space="preserve">Accoding to scheldue </w:t>
            </w:r>
            <w:r w:rsidRPr="009642DD">
              <w:rPr>
                <w:bCs/>
                <w:lang w:val="de-DE"/>
              </w:rPr>
              <w:lastRenderedPageBreak/>
              <w:t>of training department</w:t>
            </w:r>
          </w:p>
        </w:tc>
        <w:tc>
          <w:tcPr>
            <w:tcW w:w="779" w:type="pct"/>
          </w:tcPr>
          <w:p w:rsidR="00F75274" w:rsidRPr="009642DD" w:rsidRDefault="00F75274" w:rsidP="00356E13">
            <w:pPr>
              <w:spacing w:before="60" w:after="60"/>
              <w:jc w:val="center"/>
              <w:rPr>
                <w:lang w:val="de-DE"/>
              </w:rPr>
            </w:pPr>
            <w:r w:rsidRPr="009642DD">
              <w:rPr>
                <w:lang w:val="de-DE"/>
              </w:rPr>
              <w:lastRenderedPageBreak/>
              <w:t>Essay</w:t>
            </w:r>
          </w:p>
          <w:p w:rsidR="00F75274" w:rsidRPr="009642DD" w:rsidRDefault="00F75274" w:rsidP="00356E13">
            <w:pPr>
              <w:spacing w:before="60" w:after="60"/>
              <w:jc w:val="center"/>
              <w:rPr>
                <w:bCs/>
                <w:lang w:val="de-DE"/>
              </w:rPr>
            </w:pPr>
            <w:r w:rsidRPr="009642DD">
              <w:rPr>
                <w:lang w:val="de-DE"/>
              </w:rPr>
              <w:t xml:space="preserve">(Essay if </w:t>
            </w:r>
            <w:r w:rsidRPr="009642DD">
              <w:rPr>
                <w:lang w:val="de-DE"/>
              </w:rPr>
              <w:lastRenderedPageBreak/>
              <w:t>number of students &lt; 35)</w:t>
            </w:r>
          </w:p>
        </w:tc>
        <w:tc>
          <w:tcPr>
            <w:tcW w:w="590" w:type="pct"/>
          </w:tcPr>
          <w:p w:rsidR="00F75274" w:rsidRPr="009C5B13" w:rsidRDefault="00F75274" w:rsidP="00356E13">
            <w:pPr>
              <w:spacing w:before="60" w:after="60"/>
              <w:jc w:val="center"/>
              <w:rPr>
                <w:b/>
                <w:bCs/>
                <w:lang w:val="de-DE"/>
              </w:rPr>
            </w:pPr>
          </w:p>
        </w:tc>
        <w:tc>
          <w:tcPr>
            <w:tcW w:w="361" w:type="pct"/>
          </w:tcPr>
          <w:p w:rsidR="00F75274" w:rsidRPr="009642DD" w:rsidRDefault="00F75274" w:rsidP="00356E13">
            <w:pPr>
              <w:spacing w:before="60" w:after="60"/>
              <w:jc w:val="center"/>
              <w:rPr>
                <w:bCs/>
                <w:lang w:val="de-DE"/>
              </w:rPr>
            </w:pPr>
          </w:p>
        </w:tc>
      </w:tr>
    </w:tbl>
    <w:p w:rsidR="00F75274" w:rsidRPr="009642DD" w:rsidRDefault="00F75274" w:rsidP="002B2E05">
      <w:pPr>
        <w:numPr>
          <w:ilvl w:val="0"/>
          <w:numId w:val="52"/>
        </w:numPr>
        <w:spacing w:after="120"/>
        <w:jc w:val="both"/>
        <w:rPr>
          <w:b/>
          <w:bCs/>
        </w:rPr>
      </w:pPr>
      <w:r>
        <w:rPr>
          <w:b/>
          <w:bCs/>
        </w:rPr>
        <w:lastRenderedPageBreak/>
        <w:t>C</w:t>
      </w:r>
      <w:r w:rsidRPr="009642DD">
        <w:rPr>
          <w:b/>
          <w:bCs/>
          <w:lang w:val="de-DE"/>
        </w:rPr>
        <w:t>ourse</w:t>
      </w:r>
      <w:r>
        <w:rPr>
          <w:b/>
          <w:bCs/>
          <w:lang w:val="de-DE"/>
        </w:rPr>
        <w:t xml:space="preserve"> Details:</w:t>
      </w:r>
    </w:p>
    <w:tbl>
      <w:tblPr>
        <w:tblW w:w="51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7656"/>
        <w:gridCol w:w="1326"/>
      </w:tblGrid>
      <w:tr w:rsidR="00F75274" w:rsidRPr="009642DD" w:rsidTr="00356E13">
        <w:tc>
          <w:tcPr>
            <w:tcW w:w="482"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Week</w:t>
            </w:r>
          </w:p>
        </w:tc>
        <w:tc>
          <w:tcPr>
            <w:tcW w:w="3851"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Content</w:t>
            </w:r>
          </w:p>
        </w:tc>
        <w:tc>
          <w:tcPr>
            <w:tcW w:w="667"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Course out</w:t>
            </w:r>
            <w:r>
              <w:rPr>
                <w:b/>
                <w:bCs/>
                <w:lang w:val="de-DE"/>
              </w:rPr>
              <w:t>comes</w:t>
            </w:r>
            <w:r w:rsidRPr="009642DD">
              <w:rPr>
                <w:b/>
                <w:bCs/>
                <w:lang w:val="de-DE"/>
              </w:rPr>
              <w:t xml:space="preserve"> standard</w:t>
            </w:r>
          </w:p>
        </w:tc>
      </w:tr>
      <w:tr w:rsidR="00F75274" w:rsidRPr="009642DD" w:rsidTr="00356E13">
        <w:tc>
          <w:tcPr>
            <w:tcW w:w="482" w:type="pct"/>
            <w:vMerge w:val="restart"/>
            <w:shd w:val="clear" w:color="auto" w:fill="auto"/>
            <w:vAlign w:val="center"/>
          </w:tcPr>
          <w:p w:rsidR="00F75274" w:rsidRPr="009642DD" w:rsidRDefault="00F75274" w:rsidP="00356E13">
            <w:pPr>
              <w:jc w:val="center"/>
              <w:rPr>
                <w:bCs/>
                <w:lang w:val="de-DE"/>
              </w:rPr>
            </w:pPr>
            <w:r w:rsidRPr="009642DD">
              <w:rPr>
                <w:bCs/>
                <w:lang w:val="de-DE"/>
              </w:rPr>
              <w:t>1</w:t>
            </w:r>
          </w:p>
          <w:p w:rsidR="00F75274" w:rsidRPr="009642DD" w:rsidRDefault="00F75274" w:rsidP="00356E13">
            <w:pPr>
              <w:jc w:val="center"/>
              <w:rPr>
                <w:bCs/>
                <w:lang w:val="de-DE"/>
              </w:rPr>
            </w:pPr>
            <w:r w:rsidRPr="009642DD">
              <w:rPr>
                <w:bCs/>
                <w:lang w:val="de-DE"/>
              </w:rPr>
              <w:t>+</w:t>
            </w:r>
          </w:p>
          <w:p w:rsidR="00F75274" w:rsidRPr="009642DD" w:rsidRDefault="00F75274" w:rsidP="00356E13">
            <w:pPr>
              <w:jc w:val="center"/>
              <w:rPr>
                <w:bCs/>
                <w:lang w:val="de-DE"/>
              </w:rPr>
            </w:pPr>
            <w:r w:rsidRPr="009642DD">
              <w:rPr>
                <w:bCs/>
                <w:lang w:val="de-DE"/>
              </w:rPr>
              <w:t>2</w:t>
            </w:r>
          </w:p>
        </w:tc>
        <w:tc>
          <w:tcPr>
            <w:tcW w:w="3851" w:type="pct"/>
            <w:shd w:val="clear" w:color="auto" w:fill="auto"/>
          </w:tcPr>
          <w:p w:rsidR="00F75274" w:rsidRPr="009642DD" w:rsidRDefault="00F75274" w:rsidP="00356E13">
            <w:pPr>
              <w:spacing w:before="60" w:after="60"/>
              <w:jc w:val="both"/>
              <w:rPr>
                <w:bCs/>
                <w:lang w:val="de-DE"/>
              </w:rPr>
            </w:pPr>
            <w:r w:rsidRPr="009642DD">
              <w:rPr>
                <w:b/>
                <w:bCs/>
              </w:rPr>
              <w:t>CHAPTER 1: ELECTRICAL TOOLS</w:t>
            </w:r>
          </w:p>
        </w:tc>
        <w:tc>
          <w:tcPr>
            <w:tcW w:w="667" w:type="pct"/>
            <w:shd w:val="clear" w:color="auto" w:fill="auto"/>
          </w:tcPr>
          <w:p w:rsidR="00F75274" w:rsidRPr="009642DD" w:rsidRDefault="00F75274" w:rsidP="00356E13">
            <w:pPr>
              <w:spacing w:before="60" w:after="60"/>
              <w:jc w:val="center"/>
              <w:rPr>
                <w:b/>
                <w:bCs/>
                <w:lang w:val="de-DE"/>
              </w:rPr>
            </w:pPr>
          </w:p>
        </w:tc>
      </w:tr>
      <w:tr w:rsidR="00F75274" w:rsidRPr="009642DD" w:rsidTr="00356E13">
        <w:trPr>
          <w:trHeight w:val="3281"/>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i/>
                <w:lang w:val="de-DE"/>
              </w:rPr>
            </w:pPr>
            <w:r w:rsidRPr="009642DD">
              <w:rPr>
                <w:b/>
                <w:bCs/>
                <w:i/>
                <w:lang w:val="de-DE"/>
              </w:rPr>
              <w:t xml:space="preserve">A/ </w:t>
            </w:r>
            <w:r w:rsidRPr="009642DD">
              <w:rPr>
                <w:b/>
                <w:bCs/>
                <w:lang w:val="de-DE"/>
              </w:rPr>
              <w:t>Contents and teaching methodology in class</w:t>
            </w:r>
            <w:r w:rsidRPr="009642DD">
              <w:rPr>
                <w:bCs/>
                <w:i/>
                <w:lang w:val="de-DE"/>
              </w:rPr>
              <w:t>: (6)</w:t>
            </w:r>
          </w:p>
          <w:p w:rsidR="00F75274" w:rsidRPr="009642DD" w:rsidRDefault="00F75274" w:rsidP="00356E13">
            <w:pPr>
              <w:spacing w:before="60" w:after="60"/>
              <w:jc w:val="both"/>
              <w:rPr>
                <w:b/>
                <w:bCs/>
                <w:lang w:val="de-DE"/>
              </w:rPr>
            </w:pPr>
            <w:r w:rsidRPr="009642DD">
              <w:rPr>
                <w:b/>
                <w:bCs/>
                <w:lang w:val="de-DE"/>
              </w:rPr>
              <w:t>Theory content:</w:t>
            </w:r>
          </w:p>
          <w:p w:rsidR="00F75274" w:rsidRPr="009642DD" w:rsidRDefault="00F75274" w:rsidP="00356E13">
            <w:pPr>
              <w:spacing w:before="60" w:after="60"/>
              <w:jc w:val="both"/>
            </w:pPr>
            <w:r w:rsidRPr="009642DD">
              <w:t>1.1  Manual control tools</w:t>
            </w:r>
          </w:p>
          <w:p w:rsidR="00F75274" w:rsidRPr="009642DD" w:rsidRDefault="00F75274" w:rsidP="00356E13">
            <w:pPr>
              <w:spacing w:before="60" w:after="60"/>
              <w:jc w:val="both"/>
            </w:pPr>
            <w:r w:rsidRPr="009642DD">
              <w:t>1.2  Remote control breaker</w:t>
            </w:r>
          </w:p>
          <w:p w:rsidR="00F75274" w:rsidRPr="009642DD" w:rsidRDefault="00F75274" w:rsidP="00356E13">
            <w:pPr>
              <w:spacing w:before="60" w:after="60"/>
              <w:jc w:val="both"/>
            </w:pPr>
            <w:r w:rsidRPr="009642DD">
              <w:t xml:space="preserve">1.3  Protection tools </w:t>
            </w:r>
          </w:p>
          <w:p w:rsidR="00F75274" w:rsidRPr="009642DD" w:rsidRDefault="00F75274" w:rsidP="00356E13">
            <w:pPr>
              <w:spacing w:before="60" w:after="60"/>
              <w:jc w:val="both"/>
            </w:pPr>
            <w:r w:rsidRPr="009642DD">
              <w:t>1.4  Electical – machanical tools</w:t>
            </w:r>
          </w:p>
          <w:p w:rsidR="00F75274" w:rsidRPr="009642DD" w:rsidRDefault="00F75274" w:rsidP="00356E13">
            <w:pPr>
              <w:spacing w:before="60" w:after="60"/>
              <w:jc w:val="both"/>
              <w:rPr>
                <w:bCs/>
                <w:lang w:val="de-DE"/>
              </w:rPr>
            </w:pPr>
            <w:r w:rsidRPr="009642DD">
              <w:rPr>
                <w:b/>
                <w:bCs/>
                <w:lang w:val="de-DE"/>
              </w:rPr>
              <w:t>Teaching methodology</w:t>
            </w:r>
            <w:r w:rsidRPr="009642DD">
              <w:rPr>
                <w:bCs/>
                <w:lang w:val="de-DE"/>
              </w:rPr>
              <w:t>:</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Lecturing</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Group discussion</w:t>
            </w:r>
          </w:p>
          <w:p w:rsidR="00F75274" w:rsidRPr="009642DD" w:rsidRDefault="00F75274" w:rsidP="00356E13">
            <w:pPr>
              <w:pStyle w:val="NormalWeb"/>
              <w:numPr>
                <w:ilvl w:val="0"/>
                <w:numId w:val="1"/>
              </w:numPr>
              <w:spacing w:before="60" w:beforeAutospacing="0" w:after="60" w:afterAutospacing="0"/>
              <w:ind w:left="227" w:hanging="227"/>
              <w:rPr>
                <w:bCs/>
                <w:i/>
                <w:color w:val="auto"/>
                <w:lang w:val="de-DE"/>
              </w:rPr>
            </w:pPr>
            <w:r w:rsidRPr="009642DD">
              <w:rPr>
                <w:bCs/>
                <w:color w:val="auto"/>
                <w:lang w:val="de-DE"/>
              </w:rPr>
              <w:t>Presenting</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G1.1</w:t>
            </w:r>
          </w:p>
          <w:p w:rsidR="00F75274" w:rsidRPr="009642DD" w:rsidRDefault="00F75274" w:rsidP="00356E13">
            <w:pPr>
              <w:spacing w:before="60" w:after="60"/>
              <w:jc w:val="center"/>
              <w:rPr>
                <w:bCs/>
                <w:lang w:val="de-DE"/>
              </w:rPr>
            </w:pPr>
          </w:p>
        </w:tc>
      </w:tr>
      <w:tr w:rsidR="00F75274" w:rsidRPr="009642DD" w:rsidTr="00356E13">
        <w:trPr>
          <w:trHeight w:val="553"/>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lang w:val="de-DE"/>
              </w:rPr>
            </w:pPr>
            <w:r w:rsidRPr="009642DD">
              <w:rPr>
                <w:b/>
                <w:bCs/>
                <w:i/>
                <w:lang w:val="de-DE"/>
              </w:rPr>
              <w:t>B/</w:t>
            </w:r>
            <w:r w:rsidRPr="009642DD">
              <w:rPr>
                <w:bCs/>
                <w:i/>
                <w:lang w:val="de-DE"/>
              </w:rPr>
              <w:t xml:space="preserve"> </w:t>
            </w:r>
            <w:r w:rsidRPr="009642DD">
              <w:rPr>
                <w:b/>
                <w:bCs/>
                <w:lang w:val="de-DE"/>
              </w:rPr>
              <w:t>Contents for self-study</w:t>
            </w:r>
            <w:r w:rsidRPr="009642DD">
              <w:rPr>
                <w:bCs/>
                <w:lang w:val="de-DE"/>
              </w:rPr>
              <w:t>:</w:t>
            </w:r>
            <w:r w:rsidRPr="009642DD">
              <w:rPr>
                <w:bCs/>
                <w:i/>
                <w:lang w:val="de-DE"/>
              </w:rPr>
              <w:t xml:space="preserve"> (6)</w:t>
            </w:r>
          </w:p>
          <w:p w:rsidR="00F75274" w:rsidRPr="009642DD" w:rsidRDefault="00F75274" w:rsidP="00356E13">
            <w:pPr>
              <w:spacing w:before="60"/>
              <w:ind w:left="170" w:hanging="170"/>
              <w:rPr>
                <w:bCs/>
              </w:rPr>
            </w:pPr>
            <w:r w:rsidRPr="009642DD">
              <w:rPr>
                <w:bCs/>
              </w:rPr>
              <w:t xml:space="preserve">- </w:t>
            </w:r>
            <w:r w:rsidRPr="009642DD">
              <w:rPr>
                <w:bCs/>
              </w:rPr>
              <w:tab/>
              <w:t>Reading books, textbook</w:t>
            </w:r>
          </w:p>
          <w:p w:rsidR="00F75274" w:rsidRPr="009642DD" w:rsidRDefault="00F75274" w:rsidP="00356E13">
            <w:pPr>
              <w:spacing w:before="60"/>
              <w:ind w:left="170" w:hanging="170"/>
              <w:rPr>
                <w:bCs/>
              </w:rPr>
            </w:pPr>
            <w:r w:rsidRPr="009642DD">
              <w:rPr>
                <w:bCs/>
              </w:rPr>
              <w:t xml:space="preserve">- </w:t>
            </w:r>
            <w:r w:rsidRPr="009642DD">
              <w:rPr>
                <w:bCs/>
              </w:rPr>
              <w:tab/>
              <w:t>Researching and comparing types of electrical tools of different manufacturers</w:t>
            </w:r>
          </w:p>
          <w:p w:rsidR="00F75274" w:rsidRPr="009642DD" w:rsidRDefault="00F75274" w:rsidP="00356E13">
            <w:pPr>
              <w:spacing w:before="60"/>
              <w:ind w:left="170" w:hanging="170"/>
              <w:rPr>
                <w:bCs/>
              </w:rPr>
            </w:pPr>
            <w:r w:rsidRPr="009642DD">
              <w:rPr>
                <w:bCs/>
              </w:rPr>
              <w:t xml:space="preserve">- </w:t>
            </w:r>
            <w:r w:rsidRPr="009642DD">
              <w:rPr>
                <w:bCs/>
              </w:rPr>
              <w:tab/>
              <w:t>Researching new electrical tools such as RCCB, ELCB, MCCB, …</w:t>
            </w:r>
          </w:p>
          <w:p w:rsidR="00F75274" w:rsidRPr="009642DD" w:rsidRDefault="00F75274" w:rsidP="00356E13">
            <w:pPr>
              <w:pStyle w:val="NormalWeb"/>
              <w:spacing w:before="60" w:beforeAutospacing="0" w:after="120" w:afterAutospacing="0"/>
              <w:ind w:left="170" w:hanging="170"/>
              <w:rPr>
                <w:bCs/>
                <w:color w:val="auto"/>
                <w:lang w:val="de-DE"/>
              </w:rPr>
            </w:pPr>
            <w:r w:rsidRPr="009642DD">
              <w:rPr>
                <w:bCs/>
                <w:color w:val="auto"/>
              </w:rPr>
              <w:t xml:space="preserve">- </w:t>
            </w:r>
            <w:r w:rsidRPr="009642DD">
              <w:rPr>
                <w:bCs/>
                <w:color w:val="auto"/>
              </w:rPr>
              <w:tab/>
              <w:t>Doing exercise: Researching some control diagram, listing some electrical tools on electrical diagram, presenting operation of electrical diagram and the role of electrical tools in such diagram</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G1.1</w:t>
            </w:r>
          </w:p>
          <w:p w:rsidR="00F75274" w:rsidRPr="009642DD" w:rsidRDefault="00F75274" w:rsidP="00356E13">
            <w:pPr>
              <w:spacing w:before="60" w:after="60"/>
              <w:jc w:val="center"/>
              <w:rPr>
                <w:lang w:val="de-DE"/>
              </w:rPr>
            </w:pPr>
            <w:r w:rsidRPr="009642DD">
              <w:rPr>
                <w:bCs/>
                <w:lang w:val="de-DE"/>
              </w:rPr>
              <w:t>G3.2</w:t>
            </w:r>
          </w:p>
        </w:tc>
      </w:tr>
      <w:tr w:rsidR="00F75274" w:rsidRPr="009642DD" w:rsidTr="00356E13">
        <w:tc>
          <w:tcPr>
            <w:tcW w:w="482" w:type="pct"/>
            <w:vMerge w:val="restart"/>
            <w:shd w:val="clear" w:color="auto" w:fill="auto"/>
            <w:vAlign w:val="center"/>
          </w:tcPr>
          <w:p w:rsidR="00F75274" w:rsidRPr="009642DD" w:rsidRDefault="00F75274" w:rsidP="00356E13">
            <w:pPr>
              <w:jc w:val="center"/>
              <w:rPr>
                <w:bCs/>
                <w:lang w:val="de-DE"/>
              </w:rPr>
            </w:pPr>
            <w:r w:rsidRPr="009642DD">
              <w:rPr>
                <w:bCs/>
                <w:lang w:val="de-DE"/>
              </w:rPr>
              <w:t>3</w:t>
            </w:r>
          </w:p>
          <w:p w:rsidR="00F75274" w:rsidRPr="009642DD" w:rsidRDefault="00F75274" w:rsidP="00356E13">
            <w:pPr>
              <w:jc w:val="center"/>
              <w:rPr>
                <w:bCs/>
                <w:lang w:val="de-DE"/>
              </w:rPr>
            </w:pPr>
            <w:r w:rsidRPr="009642DD">
              <w:rPr>
                <w:bCs/>
                <w:lang w:val="de-DE"/>
              </w:rPr>
              <w:t>+</w:t>
            </w:r>
          </w:p>
          <w:p w:rsidR="00F75274" w:rsidRPr="009642DD" w:rsidRDefault="00F75274" w:rsidP="00356E13">
            <w:pPr>
              <w:jc w:val="center"/>
              <w:rPr>
                <w:bCs/>
                <w:lang w:val="de-DE"/>
              </w:rPr>
            </w:pPr>
            <w:r w:rsidRPr="009642DD">
              <w:rPr>
                <w:bCs/>
                <w:lang w:val="de-DE"/>
              </w:rPr>
              <w:t>4</w:t>
            </w:r>
          </w:p>
          <w:p w:rsidR="00F75274" w:rsidRPr="009642DD" w:rsidRDefault="00F75274" w:rsidP="00356E13">
            <w:pPr>
              <w:jc w:val="center"/>
              <w:rPr>
                <w:bCs/>
                <w:lang w:val="de-DE"/>
              </w:rPr>
            </w:pPr>
            <w:r w:rsidRPr="009642DD">
              <w:rPr>
                <w:bCs/>
                <w:lang w:val="de-DE"/>
              </w:rPr>
              <w:t>+</w:t>
            </w:r>
          </w:p>
          <w:p w:rsidR="00F75274" w:rsidRPr="009642DD" w:rsidRDefault="00F75274" w:rsidP="00356E13">
            <w:pPr>
              <w:jc w:val="center"/>
              <w:rPr>
                <w:bCs/>
                <w:lang w:val="de-DE"/>
              </w:rPr>
            </w:pPr>
            <w:r w:rsidRPr="009642DD">
              <w:rPr>
                <w:bCs/>
                <w:lang w:val="de-DE"/>
              </w:rPr>
              <w:t>5</w:t>
            </w:r>
          </w:p>
        </w:tc>
        <w:tc>
          <w:tcPr>
            <w:tcW w:w="3851" w:type="pct"/>
            <w:shd w:val="clear" w:color="auto" w:fill="auto"/>
          </w:tcPr>
          <w:p w:rsidR="00F75274" w:rsidRPr="009642DD" w:rsidRDefault="00F75274" w:rsidP="00356E13">
            <w:pPr>
              <w:spacing w:before="60" w:after="60"/>
              <w:jc w:val="both"/>
              <w:rPr>
                <w:bCs/>
                <w:lang w:val="de-DE"/>
              </w:rPr>
            </w:pPr>
            <w:r w:rsidRPr="009642DD">
              <w:rPr>
                <w:b/>
                <w:sz w:val="26"/>
                <w:szCs w:val="26"/>
              </w:rPr>
              <w:t>CHAPTER 2 : ELECTRICAL TRANSMISSION FEATURES</w:t>
            </w:r>
          </w:p>
        </w:tc>
        <w:tc>
          <w:tcPr>
            <w:tcW w:w="667" w:type="pct"/>
            <w:shd w:val="clear" w:color="auto" w:fill="auto"/>
          </w:tcPr>
          <w:p w:rsidR="00F75274" w:rsidRPr="009642DD" w:rsidRDefault="00F75274" w:rsidP="00356E13">
            <w:pPr>
              <w:spacing w:before="60" w:after="60"/>
              <w:jc w:val="center"/>
              <w:rPr>
                <w:b/>
                <w:bCs/>
                <w:lang w:val="de-DE"/>
              </w:rPr>
            </w:pPr>
          </w:p>
        </w:tc>
      </w:tr>
      <w:tr w:rsidR="00F75274" w:rsidRPr="009642DD" w:rsidTr="00356E13">
        <w:trPr>
          <w:trHeight w:val="2686"/>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i/>
                <w:lang w:val="de-DE"/>
              </w:rPr>
            </w:pPr>
            <w:r w:rsidRPr="009642DD">
              <w:rPr>
                <w:b/>
                <w:bCs/>
                <w:i/>
                <w:lang w:val="de-DE"/>
              </w:rPr>
              <w:t xml:space="preserve">A/ </w:t>
            </w:r>
            <w:r w:rsidRPr="009642DD">
              <w:rPr>
                <w:b/>
                <w:bCs/>
                <w:lang w:val="de-DE"/>
              </w:rPr>
              <w:t>Contents and teaching methodology in class</w:t>
            </w:r>
            <w:r w:rsidRPr="009642DD">
              <w:rPr>
                <w:bCs/>
                <w:i/>
                <w:lang w:val="de-DE"/>
              </w:rPr>
              <w:t>: (9)</w:t>
            </w:r>
          </w:p>
          <w:p w:rsidR="00F75274" w:rsidRPr="009642DD" w:rsidRDefault="00F75274" w:rsidP="00356E13">
            <w:pPr>
              <w:spacing w:before="60" w:after="60"/>
              <w:jc w:val="both"/>
              <w:rPr>
                <w:b/>
                <w:bCs/>
                <w:lang w:val="de-DE"/>
              </w:rPr>
            </w:pPr>
            <w:r w:rsidRPr="009642DD">
              <w:rPr>
                <w:b/>
                <w:bCs/>
                <w:lang w:val="de-DE"/>
              </w:rPr>
              <w:t>Theory content:</w:t>
            </w:r>
          </w:p>
          <w:p w:rsidR="00F75274" w:rsidRPr="009642DD" w:rsidRDefault="00F75274" w:rsidP="00356E13">
            <w:pPr>
              <w:widowControl w:val="0"/>
              <w:spacing w:line="288" w:lineRule="auto"/>
              <w:ind w:left="601" w:hanging="601"/>
              <w:jc w:val="both"/>
              <w:rPr>
                <w:bCs/>
              </w:rPr>
            </w:pPr>
            <w:r w:rsidRPr="009642DD">
              <w:rPr>
                <w:bCs/>
              </w:rPr>
              <w:t>2.1</w:t>
            </w:r>
            <w:r w:rsidRPr="009642DD">
              <w:rPr>
                <w:bCs/>
              </w:rPr>
              <w:tab/>
              <w:t>Electrical digram and establishing principle</w:t>
            </w:r>
          </w:p>
          <w:p w:rsidR="00F75274" w:rsidRPr="009642DD" w:rsidRDefault="00F75274" w:rsidP="00356E13">
            <w:pPr>
              <w:widowControl w:val="0"/>
              <w:spacing w:line="288" w:lineRule="auto"/>
              <w:ind w:left="601" w:hanging="601"/>
              <w:jc w:val="both"/>
              <w:rPr>
                <w:bCs/>
              </w:rPr>
            </w:pPr>
            <w:r w:rsidRPr="009642DD">
              <w:rPr>
                <w:bCs/>
              </w:rPr>
              <w:t>2.2</w:t>
            </w:r>
            <w:r w:rsidRPr="009642DD">
              <w:rPr>
                <w:bCs/>
              </w:rPr>
              <w:tab/>
              <w:t>Electical transmission by three phase induction asynchronous motor</w:t>
            </w:r>
          </w:p>
          <w:p w:rsidR="00F75274" w:rsidRPr="009642DD" w:rsidRDefault="00F75274" w:rsidP="00356E13">
            <w:pPr>
              <w:widowControl w:val="0"/>
              <w:spacing w:line="288" w:lineRule="auto"/>
              <w:ind w:left="601" w:hanging="601"/>
              <w:jc w:val="both"/>
              <w:rPr>
                <w:bCs/>
              </w:rPr>
            </w:pPr>
            <w:r w:rsidRPr="009642DD">
              <w:rPr>
                <w:bCs/>
              </w:rPr>
              <w:t>2.2.1</w:t>
            </w:r>
            <w:r w:rsidRPr="009642DD">
              <w:rPr>
                <w:bCs/>
              </w:rPr>
              <w:tab/>
              <w:t>3-phase asynchronous motor</w:t>
            </w:r>
          </w:p>
          <w:p w:rsidR="00F75274" w:rsidRPr="009642DD" w:rsidRDefault="00F75274" w:rsidP="002B2E05">
            <w:pPr>
              <w:widowControl w:val="0"/>
              <w:numPr>
                <w:ilvl w:val="0"/>
                <w:numId w:val="49"/>
              </w:numPr>
              <w:tabs>
                <w:tab w:val="left" w:pos="890"/>
              </w:tabs>
              <w:spacing w:line="288" w:lineRule="auto"/>
              <w:ind w:left="890" w:hanging="283"/>
              <w:jc w:val="both"/>
              <w:rPr>
                <w:bCs/>
              </w:rPr>
            </w:pPr>
            <w:r w:rsidRPr="009642DD">
              <w:rPr>
                <w:bCs/>
              </w:rPr>
              <w:t>Working principle</w:t>
            </w:r>
          </w:p>
          <w:p w:rsidR="00F75274" w:rsidRPr="009642DD" w:rsidRDefault="00F75274" w:rsidP="002B2E05">
            <w:pPr>
              <w:widowControl w:val="0"/>
              <w:numPr>
                <w:ilvl w:val="0"/>
                <w:numId w:val="49"/>
              </w:numPr>
              <w:tabs>
                <w:tab w:val="left" w:pos="890"/>
              </w:tabs>
              <w:spacing w:line="288" w:lineRule="auto"/>
              <w:ind w:left="890" w:hanging="283"/>
              <w:jc w:val="both"/>
              <w:rPr>
                <w:bCs/>
              </w:rPr>
            </w:pPr>
            <w:r w:rsidRPr="009642DD">
              <w:t xml:space="preserve">Features of </w:t>
            </w:r>
            <w:r w:rsidRPr="009642DD">
              <w:rPr>
                <w:bCs/>
              </w:rPr>
              <w:t>3-phase asynchronous motor</w:t>
            </w:r>
          </w:p>
          <w:p w:rsidR="00F75274" w:rsidRPr="009642DD" w:rsidRDefault="00F75274" w:rsidP="00356E13">
            <w:pPr>
              <w:widowControl w:val="0"/>
              <w:spacing w:line="288" w:lineRule="auto"/>
              <w:ind w:left="601" w:hanging="601"/>
              <w:jc w:val="both"/>
              <w:rPr>
                <w:bCs/>
              </w:rPr>
            </w:pPr>
            <w:r w:rsidRPr="009642DD">
              <w:rPr>
                <w:bCs/>
              </w:rPr>
              <w:t>2.2.2</w:t>
            </w:r>
            <w:r w:rsidRPr="009642DD">
              <w:rPr>
                <w:bCs/>
              </w:rPr>
              <w:tab/>
              <w:t>3-phase asynchronous motor starting</w:t>
            </w:r>
          </w:p>
          <w:p w:rsidR="00F75274" w:rsidRPr="009642DD" w:rsidRDefault="00F75274" w:rsidP="002B2E05">
            <w:pPr>
              <w:widowControl w:val="0"/>
              <w:numPr>
                <w:ilvl w:val="0"/>
                <w:numId w:val="49"/>
              </w:numPr>
              <w:tabs>
                <w:tab w:val="left" w:pos="890"/>
              </w:tabs>
              <w:spacing w:line="288" w:lineRule="auto"/>
              <w:ind w:left="890" w:hanging="283"/>
              <w:jc w:val="both"/>
              <w:rPr>
                <w:bCs/>
              </w:rPr>
            </w:pPr>
            <w:r w:rsidRPr="009642DD">
              <w:rPr>
                <w:bCs/>
              </w:rPr>
              <w:t>Direct starting method</w:t>
            </w:r>
          </w:p>
          <w:p w:rsidR="00F75274" w:rsidRPr="009642DD" w:rsidRDefault="00F75274" w:rsidP="002B2E05">
            <w:pPr>
              <w:widowControl w:val="0"/>
              <w:numPr>
                <w:ilvl w:val="0"/>
                <w:numId w:val="49"/>
              </w:numPr>
              <w:tabs>
                <w:tab w:val="left" w:pos="890"/>
              </w:tabs>
              <w:spacing w:line="288" w:lineRule="auto"/>
              <w:ind w:left="890" w:hanging="283"/>
              <w:jc w:val="both"/>
              <w:rPr>
                <w:bCs/>
              </w:rPr>
            </w:pPr>
            <w:r w:rsidRPr="009642DD">
              <w:rPr>
                <w:bCs/>
              </w:rPr>
              <w:t>Indirect starting method</w:t>
            </w:r>
          </w:p>
          <w:p w:rsidR="00F75274" w:rsidRPr="009642DD" w:rsidRDefault="00F75274" w:rsidP="00356E13">
            <w:pPr>
              <w:widowControl w:val="0"/>
              <w:spacing w:line="288" w:lineRule="auto"/>
              <w:ind w:left="601" w:hanging="601"/>
              <w:jc w:val="both"/>
              <w:rPr>
                <w:bCs/>
              </w:rPr>
            </w:pPr>
            <w:r w:rsidRPr="009642DD">
              <w:rPr>
                <w:bCs/>
              </w:rPr>
              <w:t>2.2.3</w:t>
            </w:r>
            <w:r w:rsidRPr="009642DD">
              <w:rPr>
                <w:bCs/>
              </w:rPr>
              <w:tab/>
              <w:t>3-phase asynchronous motor reverse</w:t>
            </w:r>
          </w:p>
          <w:p w:rsidR="00F75274" w:rsidRPr="009642DD" w:rsidRDefault="00F75274" w:rsidP="002B2E05">
            <w:pPr>
              <w:widowControl w:val="0"/>
              <w:numPr>
                <w:ilvl w:val="0"/>
                <w:numId w:val="49"/>
              </w:numPr>
              <w:tabs>
                <w:tab w:val="left" w:pos="890"/>
              </w:tabs>
              <w:spacing w:line="288" w:lineRule="auto"/>
              <w:ind w:left="890" w:hanging="283"/>
              <w:jc w:val="both"/>
              <w:rPr>
                <w:bCs/>
              </w:rPr>
            </w:pPr>
            <w:r w:rsidRPr="009642DD">
              <w:rPr>
                <w:bCs/>
              </w:rPr>
              <w:t>Direct reverse method</w:t>
            </w:r>
          </w:p>
          <w:p w:rsidR="00F75274" w:rsidRPr="009642DD" w:rsidRDefault="00F75274" w:rsidP="002B2E05">
            <w:pPr>
              <w:widowControl w:val="0"/>
              <w:numPr>
                <w:ilvl w:val="0"/>
                <w:numId w:val="49"/>
              </w:numPr>
              <w:tabs>
                <w:tab w:val="left" w:pos="890"/>
              </w:tabs>
              <w:spacing w:line="288" w:lineRule="auto"/>
              <w:ind w:left="890" w:hanging="283"/>
              <w:jc w:val="both"/>
              <w:rPr>
                <w:bCs/>
              </w:rPr>
            </w:pPr>
            <w:r w:rsidRPr="009642DD">
              <w:rPr>
                <w:bCs/>
              </w:rPr>
              <w:t>Indirect reverse method</w:t>
            </w:r>
          </w:p>
          <w:p w:rsidR="00F75274" w:rsidRPr="009642DD" w:rsidRDefault="00F75274" w:rsidP="00356E13">
            <w:pPr>
              <w:widowControl w:val="0"/>
              <w:spacing w:line="288" w:lineRule="auto"/>
              <w:ind w:left="601" w:hanging="601"/>
              <w:jc w:val="both"/>
              <w:rPr>
                <w:bCs/>
              </w:rPr>
            </w:pPr>
            <w:r w:rsidRPr="009642DD">
              <w:rPr>
                <w:bCs/>
              </w:rPr>
              <w:t>2.2.4</w:t>
            </w:r>
            <w:r w:rsidRPr="009642DD">
              <w:rPr>
                <w:bCs/>
              </w:rPr>
              <w:tab/>
              <w:t xml:space="preserve">Breaking asynchronous motor </w:t>
            </w:r>
          </w:p>
          <w:p w:rsidR="00F75274" w:rsidRPr="009642DD" w:rsidRDefault="00F75274" w:rsidP="002B2E05">
            <w:pPr>
              <w:widowControl w:val="0"/>
              <w:numPr>
                <w:ilvl w:val="0"/>
                <w:numId w:val="49"/>
              </w:numPr>
              <w:tabs>
                <w:tab w:val="left" w:pos="890"/>
              </w:tabs>
              <w:spacing w:line="288" w:lineRule="auto"/>
              <w:ind w:left="890" w:hanging="283"/>
              <w:jc w:val="both"/>
              <w:rPr>
                <w:bCs/>
              </w:rPr>
            </w:pPr>
            <w:r w:rsidRPr="009642DD">
              <w:rPr>
                <w:bCs/>
              </w:rPr>
              <w:t>Electrical breaking method</w:t>
            </w:r>
          </w:p>
          <w:p w:rsidR="00F75274" w:rsidRPr="009642DD" w:rsidRDefault="00F75274" w:rsidP="002B2E05">
            <w:pPr>
              <w:widowControl w:val="0"/>
              <w:numPr>
                <w:ilvl w:val="0"/>
                <w:numId w:val="49"/>
              </w:numPr>
              <w:tabs>
                <w:tab w:val="left" w:pos="890"/>
              </w:tabs>
              <w:spacing w:line="288" w:lineRule="auto"/>
              <w:ind w:left="890" w:hanging="283"/>
              <w:jc w:val="both"/>
              <w:rPr>
                <w:bCs/>
              </w:rPr>
            </w:pPr>
            <w:r w:rsidRPr="009642DD">
              <w:rPr>
                <w:bCs/>
              </w:rPr>
              <w:t>Electrical – mechanical breaking method</w:t>
            </w:r>
          </w:p>
          <w:p w:rsidR="00F75274" w:rsidRPr="009642DD" w:rsidRDefault="00F75274" w:rsidP="00356E13">
            <w:pPr>
              <w:widowControl w:val="0"/>
              <w:spacing w:line="288" w:lineRule="auto"/>
              <w:ind w:left="601" w:hanging="601"/>
              <w:jc w:val="both"/>
              <w:rPr>
                <w:bCs/>
              </w:rPr>
            </w:pPr>
            <w:r w:rsidRPr="009642DD">
              <w:rPr>
                <w:bCs/>
              </w:rPr>
              <w:lastRenderedPageBreak/>
              <w:t>2.2.5</w:t>
            </w:r>
            <w:r w:rsidRPr="009642DD">
              <w:rPr>
                <w:bCs/>
              </w:rPr>
              <w:tab/>
              <w:t>Changing electrical motor speed</w:t>
            </w:r>
          </w:p>
          <w:p w:rsidR="00F75274" w:rsidRPr="009642DD" w:rsidRDefault="00F75274" w:rsidP="002B2E05">
            <w:pPr>
              <w:widowControl w:val="0"/>
              <w:numPr>
                <w:ilvl w:val="0"/>
                <w:numId w:val="49"/>
              </w:numPr>
              <w:tabs>
                <w:tab w:val="left" w:pos="890"/>
              </w:tabs>
              <w:spacing w:line="288" w:lineRule="auto"/>
              <w:ind w:left="890" w:hanging="283"/>
              <w:jc w:val="both"/>
              <w:rPr>
                <w:bCs/>
              </w:rPr>
            </w:pPr>
            <w:r w:rsidRPr="009642DD">
              <w:rPr>
                <w:bCs/>
              </w:rPr>
              <w:t xml:space="preserve">Slip ratio changing method </w:t>
            </w:r>
          </w:p>
          <w:p w:rsidR="00F75274" w:rsidRPr="009642DD" w:rsidRDefault="00F75274" w:rsidP="002B2E05">
            <w:pPr>
              <w:widowControl w:val="0"/>
              <w:numPr>
                <w:ilvl w:val="0"/>
                <w:numId w:val="49"/>
              </w:numPr>
              <w:tabs>
                <w:tab w:val="left" w:pos="890"/>
              </w:tabs>
              <w:spacing w:line="288" w:lineRule="auto"/>
              <w:ind w:left="890" w:hanging="283"/>
              <w:jc w:val="both"/>
              <w:rPr>
                <w:bCs/>
              </w:rPr>
            </w:pPr>
            <w:r w:rsidRPr="009642DD">
              <w:rPr>
                <w:bCs/>
              </w:rPr>
              <w:t>Pole number changing method</w:t>
            </w:r>
          </w:p>
          <w:p w:rsidR="00F75274" w:rsidRPr="009642DD" w:rsidRDefault="00F75274" w:rsidP="002B2E05">
            <w:pPr>
              <w:widowControl w:val="0"/>
              <w:numPr>
                <w:ilvl w:val="0"/>
                <w:numId w:val="49"/>
              </w:numPr>
              <w:tabs>
                <w:tab w:val="left" w:pos="890"/>
              </w:tabs>
              <w:spacing w:line="288" w:lineRule="auto"/>
              <w:ind w:left="890" w:hanging="283"/>
              <w:jc w:val="both"/>
              <w:rPr>
                <w:bCs/>
              </w:rPr>
            </w:pPr>
            <w:r w:rsidRPr="009642DD">
              <w:rPr>
                <w:bCs/>
              </w:rPr>
              <w:t>Frequency changing method</w:t>
            </w:r>
          </w:p>
          <w:p w:rsidR="00F75274" w:rsidRPr="009642DD" w:rsidRDefault="00F75274" w:rsidP="00356E13">
            <w:pPr>
              <w:widowControl w:val="0"/>
              <w:spacing w:line="288" w:lineRule="auto"/>
              <w:ind w:left="601" w:hanging="601"/>
              <w:jc w:val="both"/>
              <w:rPr>
                <w:bCs/>
              </w:rPr>
            </w:pPr>
            <w:r w:rsidRPr="009642DD">
              <w:rPr>
                <w:bCs/>
              </w:rPr>
              <w:t>2.3</w:t>
            </w:r>
            <w:r w:rsidRPr="009642DD">
              <w:rPr>
                <w:bCs/>
              </w:rPr>
              <w:tab/>
              <w:t>Driven by direct current motor</w:t>
            </w:r>
          </w:p>
          <w:p w:rsidR="00F75274" w:rsidRPr="009642DD" w:rsidRDefault="00F75274" w:rsidP="00356E13">
            <w:pPr>
              <w:widowControl w:val="0"/>
              <w:spacing w:line="288" w:lineRule="auto"/>
              <w:ind w:left="601" w:hanging="601"/>
              <w:jc w:val="both"/>
              <w:rPr>
                <w:bCs/>
              </w:rPr>
            </w:pPr>
            <w:r w:rsidRPr="009642DD">
              <w:rPr>
                <w:bCs/>
              </w:rPr>
              <w:t>2.3.1</w:t>
            </w:r>
            <w:r w:rsidRPr="009642DD">
              <w:rPr>
                <w:bCs/>
              </w:rPr>
              <w:tab/>
              <w:t>Direct current motor</w:t>
            </w:r>
          </w:p>
          <w:p w:rsidR="00F75274" w:rsidRPr="009642DD" w:rsidRDefault="00F75274" w:rsidP="002B2E05">
            <w:pPr>
              <w:widowControl w:val="0"/>
              <w:numPr>
                <w:ilvl w:val="0"/>
                <w:numId w:val="49"/>
              </w:numPr>
              <w:tabs>
                <w:tab w:val="left" w:pos="890"/>
              </w:tabs>
              <w:spacing w:line="288" w:lineRule="auto"/>
              <w:ind w:left="890" w:hanging="283"/>
              <w:jc w:val="both"/>
              <w:rPr>
                <w:bCs/>
              </w:rPr>
            </w:pPr>
            <w:r w:rsidRPr="009642DD">
              <w:rPr>
                <w:bCs/>
              </w:rPr>
              <w:t>Working principle</w:t>
            </w:r>
          </w:p>
          <w:p w:rsidR="00F75274" w:rsidRPr="009642DD" w:rsidRDefault="00F75274" w:rsidP="002B2E05">
            <w:pPr>
              <w:widowControl w:val="0"/>
              <w:numPr>
                <w:ilvl w:val="0"/>
                <w:numId w:val="49"/>
              </w:numPr>
              <w:tabs>
                <w:tab w:val="left" w:pos="890"/>
              </w:tabs>
              <w:spacing w:line="288" w:lineRule="auto"/>
              <w:ind w:left="890" w:hanging="283"/>
              <w:jc w:val="both"/>
              <w:rPr>
                <w:bCs/>
              </w:rPr>
            </w:pPr>
            <w:r w:rsidRPr="009642DD">
              <w:rPr>
                <w:bCs/>
              </w:rPr>
              <w:t>Features of Direct current motor</w:t>
            </w:r>
          </w:p>
          <w:p w:rsidR="00F75274" w:rsidRPr="009642DD" w:rsidRDefault="00F75274" w:rsidP="00356E13">
            <w:pPr>
              <w:widowControl w:val="0"/>
              <w:spacing w:line="288" w:lineRule="auto"/>
              <w:ind w:left="601" w:hanging="601"/>
              <w:jc w:val="both"/>
              <w:rPr>
                <w:bCs/>
              </w:rPr>
            </w:pPr>
            <w:r w:rsidRPr="009642DD">
              <w:rPr>
                <w:bCs/>
              </w:rPr>
              <w:t>2.3.2</w:t>
            </w:r>
            <w:r w:rsidRPr="009642DD">
              <w:rPr>
                <w:bCs/>
              </w:rPr>
              <w:tab/>
              <w:t xml:space="preserve">Starting direct current motor </w:t>
            </w:r>
          </w:p>
          <w:p w:rsidR="00F75274" w:rsidRPr="009642DD" w:rsidRDefault="00F75274" w:rsidP="00356E13">
            <w:pPr>
              <w:widowControl w:val="0"/>
              <w:spacing w:line="288" w:lineRule="auto"/>
              <w:ind w:left="601" w:hanging="601"/>
              <w:jc w:val="both"/>
              <w:rPr>
                <w:bCs/>
              </w:rPr>
            </w:pPr>
            <w:r w:rsidRPr="009642DD">
              <w:rPr>
                <w:bCs/>
              </w:rPr>
              <w:t>2.3.3</w:t>
            </w:r>
            <w:r w:rsidRPr="009642DD">
              <w:rPr>
                <w:bCs/>
              </w:rPr>
              <w:tab/>
              <w:t>Reversing direct current motor</w:t>
            </w:r>
          </w:p>
          <w:p w:rsidR="00F75274" w:rsidRPr="009642DD" w:rsidRDefault="00F75274" w:rsidP="00356E13">
            <w:pPr>
              <w:widowControl w:val="0"/>
              <w:spacing w:line="288" w:lineRule="auto"/>
              <w:ind w:left="601" w:hanging="601"/>
              <w:jc w:val="both"/>
              <w:rPr>
                <w:bCs/>
              </w:rPr>
            </w:pPr>
            <w:r w:rsidRPr="009642DD">
              <w:rPr>
                <w:bCs/>
              </w:rPr>
              <w:t>2.3.4</w:t>
            </w:r>
            <w:r w:rsidRPr="009642DD">
              <w:rPr>
                <w:bCs/>
              </w:rPr>
              <w:tab/>
              <w:t>Changing rounds of DC motor</w:t>
            </w:r>
          </w:p>
          <w:p w:rsidR="00F75274" w:rsidRPr="009642DD" w:rsidRDefault="00F75274" w:rsidP="00356E13">
            <w:pPr>
              <w:widowControl w:val="0"/>
              <w:spacing w:line="288" w:lineRule="auto"/>
              <w:ind w:left="601" w:hanging="601"/>
              <w:jc w:val="both"/>
              <w:rPr>
                <w:bCs/>
              </w:rPr>
            </w:pPr>
            <w:r w:rsidRPr="009642DD">
              <w:rPr>
                <w:bCs/>
              </w:rPr>
              <w:t>2.3.5</w:t>
            </w:r>
            <w:r w:rsidRPr="009642DD">
              <w:rPr>
                <w:bCs/>
              </w:rPr>
              <w:tab/>
              <w:t>Breaking DC motor</w:t>
            </w:r>
          </w:p>
          <w:p w:rsidR="00F75274" w:rsidRPr="009642DD" w:rsidRDefault="00F75274" w:rsidP="00356E13">
            <w:pPr>
              <w:spacing w:before="60" w:after="60"/>
              <w:jc w:val="both"/>
              <w:rPr>
                <w:bCs/>
                <w:lang w:val="de-DE"/>
              </w:rPr>
            </w:pPr>
            <w:r w:rsidRPr="009642DD">
              <w:rPr>
                <w:b/>
                <w:bCs/>
                <w:lang w:val="de-DE"/>
              </w:rPr>
              <w:t>Teaching methodology</w:t>
            </w:r>
            <w:r w:rsidRPr="009642DD">
              <w:rPr>
                <w:bCs/>
                <w:lang w:val="de-DE"/>
              </w:rPr>
              <w:t>:</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Lecturing</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Group discussion</w:t>
            </w:r>
          </w:p>
          <w:p w:rsidR="00F75274" w:rsidRPr="009642DD" w:rsidRDefault="00F75274" w:rsidP="00356E13">
            <w:pPr>
              <w:pStyle w:val="NormalWeb"/>
              <w:numPr>
                <w:ilvl w:val="0"/>
                <w:numId w:val="1"/>
              </w:numPr>
              <w:spacing w:before="60" w:beforeAutospacing="0" w:after="60" w:afterAutospacing="0"/>
              <w:ind w:left="227" w:hanging="227"/>
              <w:rPr>
                <w:bCs/>
                <w:i/>
                <w:color w:val="auto"/>
                <w:lang w:val="de-DE"/>
              </w:rPr>
            </w:pPr>
            <w:r w:rsidRPr="009642DD">
              <w:rPr>
                <w:bCs/>
                <w:color w:val="auto"/>
                <w:lang w:val="de-DE"/>
              </w:rPr>
              <w:t>Presenting</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lastRenderedPageBreak/>
              <w:t>G2.1</w:t>
            </w:r>
          </w:p>
          <w:p w:rsidR="00F75274" w:rsidRPr="009642DD" w:rsidRDefault="00F75274" w:rsidP="00356E13">
            <w:pPr>
              <w:spacing w:before="60" w:after="60"/>
              <w:jc w:val="center"/>
              <w:rPr>
                <w:bCs/>
                <w:lang w:val="de-DE"/>
              </w:rPr>
            </w:pPr>
          </w:p>
        </w:tc>
      </w:tr>
      <w:tr w:rsidR="00F75274" w:rsidRPr="009642DD" w:rsidTr="00356E13">
        <w:trPr>
          <w:trHeight w:val="553"/>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lang w:val="de-DE"/>
              </w:rPr>
            </w:pPr>
            <w:r w:rsidRPr="009642DD">
              <w:rPr>
                <w:b/>
                <w:bCs/>
                <w:i/>
                <w:lang w:val="de-DE"/>
              </w:rPr>
              <w:t>B/</w:t>
            </w:r>
            <w:r w:rsidRPr="009642DD">
              <w:rPr>
                <w:bCs/>
                <w:i/>
                <w:lang w:val="de-DE"/>
              </w:rPr>
              <w:t xml:space="preserve"> </w:t>
            </w:r>
            <w:r w:rsidRPr="009642DD">
              <w:rPr>
                <w:b/>
                <w:bCs/>
                <w:lang w:val="de-DE"/>
              </w:rPr>
              <w:t>Contents for self-study</w:t>
            </w:r>
            <w:r w:rsidRPr="009642DD">
              <w:rPr>
                <w:bCs/>
                <w:lang w:val="de-DE"/>
              </w:rPr>
              <w:t>:</w:t>
            </w:r>
            <w:r w:rsidRPr="009642DD">
              <w:rPr>
                <w:bCs/>
                <w:i/>
                <w:lang w:val="de-DE"/>
              </w:rPr>
              <w:t xml:space="preserve"> (18)</w:t>
            </w:r>
          </w:p>
          <w:p w:rsidR="00F75274" w:rsidRPr="009642DD" w:rsidRDefault="00F75274" w:rsidP="00356E13">
            <w:pPr>
              <w:spacing w:before="60"/>
              <w:ind w:left="170" w:hanging="170"/>
              <w:rPr>
                <w:bCs/>
              </w:rPr>
            </w:pPr>
            <w:r w:rsidRPr="009642DD">
              <w:rPr>
                <w:bCs/>
              </w:rPr>
              <w:t>-</w:t>
            </w:r>
            <w:r w:rsidRPr="009642DD">
              <w:rPr>
                <w:bCs/>
              </w:rPr>
              <w:tab/>
              <w:t>Reading books, textbook</w:t>
            </w:r>
          </w:p>
          <w:p w:rsidR="00F75274" w:rsidRPr="009642DD" w:rsidRDefault="00F75274" w:rsidP="00356E13">
            <w:pPr>
              <w:spacing w:before="60"/>
              <w:ind w:left="170" w:hanging="170"/>
              <w:rPr>
                <w:bCs/>
              </w:rPr>
            </w:pPr>
            <w:r w:rsidRPr="009642DD">
              <w:rPr>
                <w:bCs/>
              </w:rPr>
              <w:t>-</w:t>
            </w:r>
            <w:r w:rsidRPr="009642DD">
              <w:rPr>
                <w:bCs/>
              </w:rPr>
              <w:tab/>
              <w:t>Researching motor breaking methods</w:t>
            </w:r>
          </w:p>
          <w:p w:rsidR="00F75274" w:rsidRPr="009642DD" w:rsidRDefault="00F75274" w:rsidP="00356E13">
            <w:pPr>
              <w:spacing w:before="60"/>
              <w:ind w:left="170" w:hanging="170"/>
              <w:rPr>
                <w:bCs/>
              </w:rPr>
            </w:pPr>
            <w:r w:rsidRPr="009642DD">
              <w:rPr>
                <w:bCs/>
              </w:rPr>
              <w:t>-</w:t>
            </w:r>
            <w:r w:rsidRPr="009642DD">
              <w:rPr>
                <w:bCs/>
              </w:rPr>
              <w:tab/>
              <w:t>Doing group exercise: Drawing electrical diagram of one type of a machine, researching operation of such electrical diagram</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G1.1, G1.2, G1.3, G1.4</w:t>
            </w:r>
          </w:p>
          <w:p w:rsidR="00F75274" w:rsidRPr="009642DD" w:rsidRDefault="00F75274" w:rsidP="00356E13">
            <w:pPr>
              <w:spacing w:before="60" w:after="60"/>
              <w:jc w:val="center"/>
              <w:rPr>
                <w:bCs/>
                <w:lang w:val="de-DE"/>
              </w:rPr>
            </w:pPr>
            <w:r w:rsidRPr="009642DD">
              <w:rPr>
                <w:bCs/>
                <w:lang w:val="de-DE"/>
              </w:rPr>
              <w:t>G2.2</w:t>
            </w:r>
          </w:p>
          <w:p w:rsidR="00F75274" w:rsidRPr="009642DD" w:rsidRDefault="00F75274" w:rsidP="00356E13">
            <w:pPr>
              <w:spacing w:before="60" w:after="60"/>
              <w:jc w:val="center"/>
              <w:rPr>
                <w:lang w:val="de-DE"/>
              </w:rPr>
            </w:pPr>
            <w:r w:rsidRPr="009642DD">
              <w:rPr>
                <w:bCs/>
                <w:lang w:val="de-DE"/>
              </w:rPr>
              <w:t>G3.1, G3.2</w:t>
            </w:r>
          </w:p>
        </w:tc>
      </w:tr>
      <w:tr w:rsidR="00F75274" w:rsidRPr="009642DD" w:rsidTr="00356E13">
        <w:tc>
          <w:tcPr>
            <w:tcW w:w="482" w:type="pct"/>
            <w:vMerge w:val="restart"/>
            <w:shd w:val="clear" w:color="auto" w:fill="auto"/>
            <w:vAlign w:val="center"/>
          </w:tcPr>
          <w:p w:rsidR="00F75274" w:rsidRPr="009642DD" w:rsidRDefault="00F75274" w:rsidP="00356E13">
            <w:pPr>
              <w:jc w:val="center"/>
              <w:rPr>
                <w:bCs/>
                <w:lang w:val="de-DE"/>
              </w:rPr>
            </w:pPr>
            <w:r w:rsidRPr="009642DD">
              <w:rPr>
                <w:bCs/>
                <w:lang w:val="de-DE"/>
              </w:rPr>
              <w:t>6</w:t>
            </w:r>
          </w:p>
        </w:tc>
        <w:tc>
          <w:tcPr>
            <w:tcW w:w="3851" w:type="pct"/>
            <w:shd w:val="clear" w:color="auto" w:fill="auto"/>
          </w:tcPr>
          <w:p w:rsidR="00F75274" w:rsidRPr="009642DD" w:rsidRDefault="00F75274" w:rsidP="00356E13">
            <w:pPr>
              <w:spacing w:before="60" w:after="60"/>
              <w:ind w:left="1600" w:hanging="1600"/>
              <w:jc w:val="both"/>
              <w:rPr>
                <w:bCs/>
                <w:lang w:val="de-DE"/>
              </w:rPr>
            </w:pPr>
            <w:r w:rsidRPr="009642DD">
              <w:rPr>
                <w:b/>
                <w:sz w:val="26"/>
                <w:szCs w:val="26"/>
              </w:rPr>
              <w:t>CHAPTER 3:</w:t>
            </w:r>
            <w:r w:rsidRPr="009642DD">
              <w:rPr>
                <w:b/>
                <w:sz w:val="26"/>
                <w:szCs w:val="26"/>
              </w:rPr>
              <w:tab/>
              <w:t>ELECTRONIC POWER IN INDUSTRIAL MACHINES</w:t>
            </w:r>
          </w:p>
        </w:tc>
        <w:tc>
          <w:tcPr>
            <w:tcW w:w="667" w:type="pct"/>
            <w:shd w:val="clear" w:color="auto" w:fill="auto"/>
          </w:tcPr>
          <w:p w:rsidR="00F75274" w:rsidRPr="009642DD" w:rsidRDefault="00F75274" w:rsidP="00356E13">
            <w:pPr>
              <w:spacing w:before="60" w:after="60"/>
              <w:jc w:val="center"/>
              <w:rPr>
                <w:b/>
                <w:bCs/>
                <w:lang w:val="de-DE"/>
              </w:rPr>
            </w:pPr>
          </w:p>
        </w:tc>
      </w:tr>
      <w:tr w:rsidR="00F75274" w:rsidRPr="009642DD" w:rsidTr="00356E13">
        <w:trPr>
          <w:trHeight w:val="3281"/>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i/>
                <w:lang w:val="de-DE"/>
              </w:rPr>
            </w:pPr>
            <w:r w:rsidRPr="009642DD">
              <w:rPr>
                <w:b/>
                <w:bCs/>
                <w:i/>
                <w:lang w:val="de-DE"/>
              </w:rPr>
              <w:t xml:space="preserve">A/ </w:t>
            </w:r>
            <w:r w:rsidRPr="009642DD">
              <w:rPr>
                <w:b/>
                <w:bCs/>
                <w:lang w:val="de-DE"/>
              </w:rPr>
              <w:t>Contents and teaching methodology in class</w:t>
            </w:r>
            <w:r w:rsidRPr="009642DD">
              <w:rPr>
                <w:bCs/>
                <w:i/>
                <w:lang w:val="de-DE"/>
              </w:rPr>
              <w:t>: (3)</w:t>
            </w:r>
          </w:p>
          <w:p w:rsidR="00F75274" w:rsidRPr="009642DD" w:rsidRDefault="00F75274" w:rsidP="00356E13">
            <w:pPr>
              <w:spacing w:before="60" w:after="60"/>
              <w:jc w:val="both"/>
              <w:rPr>
                <w:b/>
                <w:bCs/>
                <w:lang w:val="de-DE"/>
              </w:rPr>
            </w:pPr>
            <w:r w:rsidRPr="009642DD">
              <w:rPr>
                <w:b/>
                <w:bCs/>
                <w:lang w:val="de-DE"/>
              </w:rPr>
              <w:t>Theory content:</w:t>
            </w:r>
          </w:p>
          <w:p w:rsidR="00F75274" w:rsidRPr="009642DD" w:rsidRDefault="00F75274" w:rsidP="00356E13">
            <w:pPr>
              <w:widowControl w:val="0"/>
              <w:spacing w:line="288" w:lineRule="auto"/>
              <w:ind w:left="601" w:hanging="601"/>
              <w:jc w:val="both"/>
              <w:rPr>
                <w:bCs/>
              </w:rPr>
            </w:pPr>
            <w:r w:rsidRPr="009642DD">
              <w:rPr>
                <w:bCs/>
              </w:rPr>
              <w:t xml:space="preserve">3.1 </w:t>
            </w:r>
            <w:r w:rsidRPr="009642DD">
              <w:rPr>
                <w:bCs/>
              </w:rPr>
              <w:tab/>
              <w:t>Popular electronic tools</w:t>
            </w:r>
          </w:p>
          <w:p w:rsidR="00F75274" w:rsidRPr="009642DD" w:rsidRDefault="00F75274" w:rsidP="00356E13">
            <w:pPr>
              <w:widowControl w:val="0"/>
              <w:spacing w:line="288" w:lineRule="auto"/>
              <w:ind w:left="601" w:hanging="601"/>
              <w:jc w:val="both"/>
              <w:rPr>
                <w:bCs/>
              </w:rPr>
            </w:pPr>
            <w:r w:rsidRPr="009642DD">
              <w:rPr>
                <w:bCs/>
              </w:rPr>
              <w:t xml:space="preserve">3.2 </w:t>
            </w:r>
            <w:r w:rsidRPr="009642DD">
              <w:rPr>
                <w:bCs/>
              </w:rPr>
              <w:tab/>
              <w:t>Inverter</w:t>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Indirect inverter</w:t>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 xml:space="preserve">Direct inverter </w:t>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Some of applicable inverter circuits</w:t>
            </w:r>
          </w:p>
          <w:p w:rsidR="00F75274" w:rsidRPr="009642DD" w:rsidRDefault="00F75274" w:rsidP="00356E13">
            <w:pPr>
              <w:widowControl w:val="0"/>
              <w:spacing w:line="288" w:lineRule="auto"/>
              <w:ind w:left="601" w:hanging="601"/>
              <w:jc w:val="both"/>
              <w:rPr>
                <w:bCs/>
              </w:rPr>
            </w:pPr>
            <w:r w:rsidRPr="009642DD">
              <w:rPr>
                <w:bCs/>
              </w:rPr>
              <w:t xml:space="preserve">3.3 </w:t>
            </w:r>
            <w:r w:rsidRPr="009642DD">
              <w:rPr>
                <w:bCs/>
              </w:rPr>
              <w:tab/>
              <w:t>Soft starter</w:t>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Structure, working principle</w:t>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Some applicable circuits</w:t>
            </w:r>
          </w:p>
          <w:p w:rsidR="00F75274" w:rsidRPr="009642DD" w:rsidRDefault="00F75274" w:rsidP="00356E13">
            <w:pPr>
              <w:spacing w:before="60" w:after="60"/>
              <w:jc w:val="both"/>
              <w:rPr>
                <w:bCs/>
                <w:lang w:val="de-DE"/>
              </w:rPr>
            </w:pPr>
            <w:r w:rsidRPr="009642DD">
              <w:rPr>
                <w:b/>
                <w:bCs/>
                <w:lang w:val="de-DE"/>
              </w:rPr>
              <w:t>Teaching methodology</w:t>
            </w:r>
            <w:r w:rsidRPr="009642DD">
              <w:rPr>
                <w:bCs/>
                <w:lang w:val="de-DE"/>
              </w:rPr>
              <w:t>:</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Lecturing</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Group discussion</w:t>
            </w:r>
          </w:p>
          <w:p w:rsidR="00F75274" w:rsidRPr="009642DD" w:rsidRDefault="00F75274" w:rsidP="00356E13">
            <w:pPr>
              <w:pStyle w:val="NormalWeb"/>
              <w:numPr>
                <w:ilvl w:val="0"/>
                <w:numId w:val="1"/>
              </w:numPr>
              <w:spacing w:before="60" w:beforeAutospacing="0" w:after="60" w:afterAutospacing="0"/>
              <w:ind w:left="227" w:hanging="227"/>
              <w:rPr>
                <w:bCs/>
                <w:i/>
                <w:color w:val="auto"/>
                <w:lang w:val="de-DE"/>
              </w:rPr>
            </w:pPr>
            <w:r w:rsidRPr="009642DD">
              <w:rPr>
                <w:bCs/>
                <w:color w:val="auto"/>
                <w:lang w:val="de-DE"/>
              </w:rPr>
              <w:t>Presenting</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G1.3</w:t>
            </w:r>
          </w:p>
          <w:p w:rsidR="00F75274" w:rsidRPr="009642DD" w:rsidRDefault="00F75274" w:rsidP="00356E13">
            <w:pPr>
              <w:spacing w:before="60" w:after="60"/>
              <w:jc w:val="center"/>
              <w:rPr>
                <w:bCs/>
                <w:lang w:val="de-DE"/>
              </w:rPr>
            </w:pPr>
            <w:r w:rsidRPr="009642DD">
              <w:rPr>
                <w:bCs/>
                <w:lang w:val="de-DE"/>
              </w:rPr>
              <w:t>G1.4</w:t>
            </w:r>
          </w:p>
        </w:tc>
      </w:tr>
      <w:tr w:rsidR="00F75274" w:rsidRPr="009642DD" w:rsidTr="00356E13">
        <w:trPr>
          <w:trHeight w:val="553"/>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lang w:val="de-DE"/>
              </w:rPr>
            </w:pPr>
            <w:r w:rsidRPr="009642DD">
              <w:rPr>
                <w:b/>
                <w:bCs/>
                <w:i/>
                <w:lang w:val="de-DE"/>
              </w:rPr>
              <w:t>B/</w:t>
            </w:r>
            <w:r w:rsidRPr="009642DD">
              <w:rPr>
                <w:bCs/>
                <w:i/>
                <w:lang w:val="de-DE"/>
              </w:rPr>
              <w:t xml:space="preserve"> </w:t>
            </w:r>
            <w:r w:rsidRPr="009642DD">
              <w:rPr>
                <w:b/>
                <w:bCs/>
                <w:lang w:val="de-DE"/>
              </w:rPr>
              <w:t>Contents for self-study</w:t>
            </w:r>
            <w:r w:rsidRPr="009642DD">
              <w:rPr>
                <w:bCs/>
                <w:lang w:val="de-DE"/>
              </w:rPr>
              <w:t>:</w:t>
            </w:r>
            <w:r w:rsidRPr="009642DD">
              <w:rPr>
                <w:bCs/>
                <w:i/>
                <w:lang w:val="de-DE"/>
              </w:rPr>
              <w:t xml:space="preserve"> (6)</w:t>
            </w:r>
          </w:p>
          <w:p w:rsidR="00F75274" w:rsidRPr="009642DD" w:rsidRDefault="00F75274" w:rsidP="00356E13">
            <w:pPr>
              <w:spacing w:before="60"/>
              <w:ind w:left="170" w:hanging="170"/>
              <w:rPr>
                <w:bCs/>
              </w:rPr>
            </w:pPr>
            <w:r w:rsidRPr="009642DD">
              <w:rPr>
                <w:bCs/>
              </w:rPr>
              <w:t>-</w:t>
            </w:r>
            <w:r w:rsidRPr="009642DD">
              <w:rPr>
                <w:bCs/>
              </w:rPr>
              <w:tab/>
              <w:t>Reading books, textbook</w:t>
            </w:r>
          </w:p>
          <w:p w:rsidR="00F75274" w:rsidRPr="009642DD" w:rsidRDefault="00F75274" w:rsidP="00356E13">
            <w:pPr>
              <w:spacing w:before="60"/>
              <w:ind w:left="170" w:hanging="170"/>
              <w:rPr>
                <w:bCs/>
                <w:lang w:val="de-DE"/>
              </w:rPr>
            </w:pPr>
            <w:r w:rsidRPr="009642DD">
              <w:rPr>
                <w:bCs/>
              </w:rPr>
              <w:t>-</w:t>
            </w:r>
            <w:r w:rsidRPr="009642DD">
              <w:rPr>
                <w:bCs/>
              </w:rPr>
              <w:tab/>
              <w:t>Researching some types of electronic devices in industry.</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G1.3</w:t>
            </w:r>
          </w:p>
          <w:p w:rsidR="00F75274" w:rsidRPr="009642DD" w:rsidRDefault="00F75274" w:rsidP="00356E13">
            <w:pPr>
              <w:spacing w:before="60" w:after="60"/>
              <w:jc w:val="center"/>
              <w:rPr>
                <w:bCs/>
                <w:lang w:val="de-DE"/>
              </w:rPr>
            </w:pPr>
            <w:r w:rsidRPr="009642DD">
              <w:rPr>
                <w:bCs/>
                <w:lang w:val="de-DE"/>
              </w:rPr>
              <w:t>G1.4</w:t>
            </w:r>
          </w:p>
          <w:p w:rsidR="00F75274" w:rsidRPr="009642DD" w:rsidRDefault="00F75274" w:rsidP="00356E13">
            <w:pPr>
              <w:spacing w:before="60" w:after="60"/>
              <w:jc w:val="center"/>
              <w:rPr>
                <w:lang w:val="de-DE"/>
              </w:rPr>
            </w:pPr>
            <w:r w:rsidRPr="009642DD">
              <w:rPr>
                <w:bCs/>
                <w:lang w:val="de-DE"/>
              </w:rPr>
              <w:t>G3.2</w:t>
            </w:r>
          </w:p>
        </w:tc>
      </w:tr>
      <w:tr w:rsidR="00F75274" w:rsidRPr="009642DD" w:rsidTr="00356E13">
        <w:tc>
          <w:tcPr>
            <w:tcW w:w="482" w:type="pct"/>
            <w:vMerge w:val="restart"/>
            <w:shd w:val="clear" w:color="auto" w:fill="auto"/>
            <w:vAlign w:val="center"/>
          </w:tcPr>
          <w:p w:rsidR="00F75274" w:rsidRPr="009642DD" w:rsidRDefault="00F75274" w:rsidP="00356E13">
            <w:pPr>
              <w:jc w:val="center"/>
              <w:rPr>
                <w:bCs/>
                <w:lang w:val="de-DE"/>
              </w:rPr>
            </w:pPr>
            <w:r w:rsidRPr="009642DD">
              <w:rPr>
                <w:bCs/>
                <w:lang w:val="de-DE"/>
              </w:rPr>
              <w:t>7</w:t>
            </w:r>
          </w:p>
        </w:tc>
        <w:tc>
          <w:tcPr>
            <w:tcW w:w="3851" w:type="pct"/>
            <w:shd w:val="clear" w:color="auto" w:fill="auto"/>
          </w:tcPr>
          <w:p w:rsidR="00F75274" w:rsidRPr="009642DD" w:rsidRDefault="00F75274" w:rsidP="00356E13">
            <w:pPr>
              <w:spacing w:before="60" w:after="60"/>
              <w:ind w:left="1600" w:hanging="1600"/>
              <w:rPr>
                <w:bCs/>
                <w:lang w:val="de-DE"/>
              </w:rPr>
            </w:pPr>
            <w:r w:rsidRPr="009642DD">
              <w:rPr>
                <w:b/>
                <w:sz w:val="26"/>
                <w:szCs w:val="26"/>
              </w:rPr>
              <w:t>CHAPTER 4: DETERMINATION OF ELECTRIC POWER TRANSMISSION</w:t>
            </w:r>
          </w:p>
        </w:tc>
        <w:tc>
          <w:tcPr>
            <w:tcW w:w="667" w:type="pct"/>
            <w:shd w:val="clear" w:color="auto" w:fill="auto"/>
          </w:tcPr>
          <w:p w:rsidR="00F75274" w:rsidRPr="009642DD" w:rsidRDefault="00F75274" w:rsidP="00356E13">
            <w:pPr>
              <w:spacing w:before="60" w:after="60"/>
              <w:jc w:val="center"/>
              <w:rPr>
                <w:b/>
                <w:bCs/>
                <w:lang w:val="de-DE"/>
              </w:rPr>
            </w:pPr>
          </w:p>
        </w:tc>
      </w:tr>
      <w:tr w:rsidR="00F75274" w:rsidRPr="009642DD" w:rsidTr="00356E13">
        <w:trPr>
          <w:trHeight w:val="1410"/>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i/>
                <w:lang w:val="de-DE"/>
              </w:rPr>
            </w:pPr>
            <w:r w:rsidRPr="009642DD">
              <w:rPr>
                <w:b/>
                <w:bCs/>
                <w:i/>
                <w:lang w:val="de-DE"/>
              </w:rPr>
              <w:t xml:space="preserve">A/ </w:t>
            </w:r>
            <w:r w:rsidRPr="009642DD">
              <w:rPr>
                <w:b/>
                <w:bCs/>
                <w:lang w:val="de-DE"/>
              </w:rPr>
              <w:t>Contents and teaching methodology in class</w:t>
            </w:r>
            <w:r w:rsidRPr="009642DD">
              <w:rPr>
                <w:bCs/>
                <w:i/>
                <w:lang w:val="de-DE"/>
              </w:rPr>
              <w:t>: (3)</w:t>
            </w:r>
          </w:p>
          <w:p w:rsidR="00F75274" w:rsidRPr="009642DD" w:rsidRDefault="00F75274" w:rsidP="00356E13">
            <w:pPr>
              <w:spacing w:before="60" w:after="60"/>
              <w:jc w:val="both"/>
              <w:rPr>
                <w:b/>
                <w:bCs/>
                <w:lang w:val="de-DE"/>
              </w:rPr>
            </w:pPr>
            <w:r w:rsidRPr="009642DD">
              <w:rPr>
                <w:b/>
                <w:bCs/>
                <w:lang w:val="de-DE"/>
              </w:rPr>
              <w:t>Theory content:</w:t>
            </w:r>
          </w:p>
          <w:p w:rsidR="00F75274" w:rsidRPr="009642DD" w:rsidRDefault="00F75274" w:rsidP="00356E13">
            <w:pPr>
              <w:widowControl w:val="0"/>
              <w:spacing w:line="288" w:lineRule="auto"/>
              <w:ind w:left="601" w:hanging="601"/>
              <w:jc w:val="both"/>
              <w:rPr>
                <w:bCs/>
              </w:rPr>
            </w:pPr>
            <w:r w:rsidRPr="009642DD">
              <w:rPr>
                <w:bCs/>
              </w:rPr>
              <w:t xml:space="preserve">4.1 </w:t>
            </w:r>
            <w:r w:rsidRPr="009642DD">
              <w:rPr>
                <w:bCs/>
              </w:rPr>
              <w:tab/>
              <w:t>General definition</w:t>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Energy loss in motor</w:t>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Working regime of motor</w:t>
            </w:r>
          </w:p>
          <w:p w:rsidR="00F75274" w:rsidRPr="009642DD" w:rsidRDefault="00F75274" w:rsidP="00356E13">
            <w:pPr>
              <w:widowControl w:val="0"/>
              <w:tabs>
                <w:tab w:val="left" w:pos="748"/>
              </w:tabs>
              <w:spacing w:line="288" w:lineRule="auto"/>
              <w:ind w:left="601" w:hanging="601"/>
              <w:jc w:val="both"/>
              <w:rPr>
                <w:bCs/>
              </w:rPr>
            </w:pPr>
            <w:r w:rsidRPr="009642DD">
              <w:rPr>
                <w:bCs/>
              </w:rPr>
              <w:t xml:space="preserve">4.2 </w:t>
            </w:r>
            <w:r w:rsidRPr="009642DD">
              <w:rPr>
                <w:bCs/>
              </w:rPr>
              <w:tab/>
              <w:t>Motor power determination</w:t>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Selecting power of electrical motor in long term mode</w:t>
            </w:r>
            <w:r w:rsidRPr="009642DD">
              <w:rPr>
                <w:bCs/>
              </w:rPr>
              <w:tab/>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Selecting power of electrical motor in short term mode</w:t>
            </w:r>
            <w:r w:rsidRPr="009642DD">
              <w:rPr>
                <w:bCs/>
              </w:rPr>
              <w:tab/>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Selecting power of electrical motor in repeated long term mode</w:t>
            </w:r>
            <w:r w:rsidRPr="009642DD">
              <w:rPr>
                <w:bCs/>
              </w:rPr>
              <w:tab/>
            </w:r>
          </w:p>
          <w:p w:rsidR="00F75274" w:rsidRPr="009642DD" w:rsidRDefault="00F75274" w:rsidP="00356E13">
            <w:pPr>
              <w:widowControl w:val="0"/>
              <w:spacing w:line="288" w:lineRule="auto"/>
              <w:ind w:left="601" w:hanging="601"/>
              <w:jc w:val="both"/>
              <w:rPr>
                <w:bCs/>
              </w:rPr>
            </w:pPr>
            <w:r w:rsidRPr="009642DD">
              <w:rPr>
                <w:bCs/>
              </w:rPr>
              <w:t xml:space="preserve">4.3 </w:t>
            </w:r>
            <w:r w:rsidRPr="009642DD">
              <w:rPr>
                <w:bCs/>
              </w:rPr>
              <w:tab/>
              <w:t>Some circuits on the engine load restriction</w:t>
            </w:r>
          </w:p>
          <w:p w:rsidR="00F75274" w:rsidRPr="009642DD" w:rsidRDefault="00F75274" w:rsidP="002B2E05">
            <w:pPr>
              <w:widowControl w:val="0"/>
              <w:numPr>
                <w:ilvl w:val="0"/>
                <w:numId w:val="49"/>
              </w:numPr>
              <w:tabs>
                <w:tab w:val="left" w:pos="748"/>
              </w:tabs>
              <w:spacing w:line="288" w:lineRule="auto"/>
              <w:ind w:hanging="113"/>
              <w:jc w:val="both"/>
              <w:rPr>
                <w:bCs/>
              </w:rPr>
            </w:pPr>
            <w:r w:rsidRPr="009642DD">
              <w:rPr>
                <w:bCs/>
              </w:rPr>
              <w:t xml:space="preserve"> Itinerary load restriction circuit</w:t>
            </w:r>
            <w:r w:rsidRPr="009642DD">
              <w:rPr>
                <w:bCs/>
              </w:rPr>
              <w:tab/>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Speed load restriction circuit</w:t>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Current load restriction circuit</w:t>
            </w:r>
            <w:r w:rsidRPr="009642DD">
              <w:rPr>
                <w:bCs/>
              </w:rPr>
              <w:tab/>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Selecting motor power in long term mode</w:t>
            </w:r>
            <w:r w:rsidRPr="009642DD">
              <w:rPr>
                <w:bCs/>
              </w:rPr>
              <w:tab/>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Selecting motor power in short term mode</w:t>
            </w:r>
            <w:r w:rsidRPr="009642DD">
              <w:rPr>
                <w:bCs/>
              </w:rPr>
              <w:tab/>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Selecting power of electrical motor in repeated long term mode</w:t>
            </w:r>
            <w:r w:rsidRPr="009642DD">
              <w:rPr>
                <w:bCs/>
              </w:rPr>
              <w:tab/>
            </w:r>
          </w:p>
          <w:p w:rsidR="00F75274" w:rsidRPr="009642DD" w:rsidRDefault="00F75274" w:rsidP="00356E13">
            <w:pPr>
              <w:widowControl w:val="0"/>
              <w:spacing w:line="288" w:lineRule="auto"/>
              <w:ind w:left="601" w:hanging="601"/>
              <w:jc w:val="both"/>
              <w:rPr>
                <w:bCs/>
              </w:rPr>
            </w:pPr>
            <w:r w:rsidRPr="009642DD">
              <w:rPr>
                <w:bCs/>
              </w:rPr>
              <w:t>4.4</w:t>
            </w:r>
            <w:r w:rsidRPr="009642DD">
              <w:rPr>
                <w:bCs/>
              </w:rPr>
              <w:tab/>
              <w:t>Some circuits on motor load restriction</w:t>
            </w:r>
          </w:p>
          <w:p w:rsidR="00F75274" w:rsidRPr="009642DD" w:rsidRDefault="00F75274" w:rsidP="00356E13">
            <w:pPr>
              <w:spacing w:before="60" w:after="60"/>
              <w:jc w:val="both"/>
              <w:rPr>
                <w:bCs/>
                <w:lang w:val="de-DE"/>
              </w:rPr>
            </w:pPr>
            <w:r w:rsidRPr="009642DD">
              <w:rPr>
                <w:b/>
                <w:bCs/>
                <w:lang w:val="de-DE"/>
              </w:rPr>
              <w:t>Teaching methodology</w:t>
            </w:r>
            <w:r w:rsidRPr="009642DD">
              <w:rPr>
                <w:bCs/>
                <w:lang w:val="de-DE"/>
              </w:rPr>
              <w:t>:</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Lecturing</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Group discussion</w:t>
            </w:r>
          </w:p>
          <w:p w:rsidR="00F75274" w:rsidRPr="009642DD" w:rsidRDefault="00F75274" w:rsidP="00356E13">
            <w:pPr>
              <w:pStyle w:val="NormalWeb"/>
              <w:numPr>
                <w:ilvl w:val="0"/>
                <w:numId w:val="1"/>
              </w:numPr>
              <w:spacing w:before="60" w:beforeAutospacing="0" w:after="60" w:afterAutospacing="0"/>
              <w:ind w:left="227" w:hanging="227"/>
              <w:rPr>
                <w:bCs/>
                <w:i/>
                <w:color w:val="auto"/>
                <w:lang w:val="de-DE"/>
              </w:rPr>
            </w:pPr>
            <w:r w:rsidRPr="009642DD">
              <w:rPr>
                <w:bCs/>
                <w:color w:val="auto"/>
                <w:lang w:val="de-DE"/>
              </w:rPr>
              <w:t>Presenting</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G1.2</w:t>
            </w:r>
          </w:p>
        </w:tc>
      </w:tr>
      <w:tr w:rsidR="00F75274" w:rsidRPr="009642DD" w:rsidTr="00356E13">
        <w:trPr>
          <w:trHeight w:val="553"/>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lang w:val="de-DE"/>
              </w:rPr>
            </w:pPr>
            <w:r w:rsidRPr="009642DD">
              <w:rPr>
                <w:b/>
                <w:bCs/>
                <w:i/>
                <w:lang w:val="de-DE"/>
              </w:rPr>
              <w:t>B/</w:t>
            </w:r>
            <w:r w:rsidRPr="009642DD">
              <w:rPr>
                <w:bCs/>
                <w:i/>
                <w:lang w:val="de-DE"/>
              </w:rPr>
              <w:t xml:space="preserve"> </w:t>
            </w:r>
            <w:r w:rsidRPr="009642DD">
              <w:rPr>
                <w:b/>
                <w:bCs/>
                <w:lang w:val="de-DE"/>
              </w:rPr>
              <w:t>Contents for self-study</w:t>
            </w:r>
            <w:r w:rsidRPr="009642DD">
              <w:rPr>
                <w:bCs/>
                <w:lang w:val="de-DE"/>
              </w:rPr>
              <w:t>:</w:t>
            </w:r>
            <w:r w:rsidRPr="009642DD">
              <w:rPr>
                <w:bCs/>
                <w:i/>
                <w:lang w:val="de-DE"/>
              </w:rPr>
              <w:t xml:space="preserve"> (6)</w:t>
            </w:r>
          </w:p>
          <w:p w:rsidR="00F75274" w:rsidRPr="009642DD" w:rsidRDefault="00F75274" w:rsidP="00356E13">
            <w:pPr>
              <w:spacing w:before="60"/>
              <w:ind w:left="170" w:hanging="170"/>
              <w:rPr>
                <w:bCs/>
              </w:rPr>
            </w:pPr>
            <w:r w:rsidRPr="009642DD">
              <w:rPr>
                <w:bCs/>
              </w:rPr>
              <w:t>-</w:t>
            </w:r>
            <w:r w:rsidRPr="009642DD">
              <w:rPr>
                <w:bCs/>
              </w:rPr>
              <w:tab/>
              <w:t>Reading books, textbook</w:t>
            </w:r>
          </w:p>
          <w:p w:rsidR="00F75274" w:rsidRPr="009642DD" w:rsidRDefault="00F75274" w:rsidP="00356E13">
            <w:pPr>
              <w:spacing w:before="60"/>
              <w:ind w:left="170" w:hanging="170"/>
              <w:rPr>
                <w:bCs/>
              </w:rPr>
            </w:pPr>
            <w:r w:rsidRPr="009642DD">
              <w:rPr>
                <w:bCs/>
              </w:rPr>
              <w:t>-</w:t>
            </w:r>
            <w:r w:rsidRPr="009642DD">
              <w:rPr>
                <w:bCs/>
              </w:rPr>
              <w:tab/>
              <w:t>Researching DC, AC, 3 phase motors popularly used in industry</w:t>
            </w:r>
          </w:p>
          <w:p w:rsidR="00F75274" w:rsidRPr="009642DD" w:rsidRDefault="00F75274" w:rsidP="00356E13">
            <w:pPr>
              <w:spacing w:before="60"/>
              <w:ind w:left="170" w:hanging="170"/>
              <w:jc w:val="both"/>
              <w:rPr>
                <w:bCs/>
              </w:rPr>
            </w:pPr>
            <w:r w:rsidRPr="009642DD">
              <w:rPr>
                <w:bCs/>
              </w:rPr>
              <w:t>-</w:t>
            </w:r>
            <w:r w:rsidRPr="009642DD">
              <w:rPr>
                <w:bCs/>
              </w:rPr>
              <w:tab/>
              <w:t>Exercise: calculating, selecting appropriate motor for the circuit and load requirement given</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G1.2</w:t>
            </w:r>
          </w:p>
          <w:p w:rsidR="00F75274" w:rsidRPr="009642DD" w:rsidRDefault="00F75274" w:rsidP="00356E13">
            <w:pPr>
              <w:spacing w:before="60" w:after="60"/>
              <w:jc w:val="center"/>
              <w:rPr>
                <w:bCs/>
                <w:lang w:val="de-DE"/>
              </w:rPr>
            </w:pPr>
            <w:r w:rsidRPr="009642DD">
              <w:rPr>
                <w:bCs/>
                <w:lang w:val="de-DE"/>
              </w:rPr>
              <w:t>G1.3</w:t>
            </w:r>
          </w:p>
          <w:p w:rsidR="00F75274" w:rsidRPr="009642DD" w:rsidRDefault="00F75274" w:rsidP="00356E13">
            <w:pPr>
              <w:spacing w:before="60" w:after="60"/>
              <w:jc w:val="center"/>
              <w:rPr>
                <w:bCs/>
                <w:lang w:val="de-DE"/>
              </w:rPr>
            </w:pPr>
            <w:r w:rsidRPr="009642DD">
              <w:rPr>
                <w:bCs/>
                <w:lang w:val="de-DE"/>
              </w:rPr>
              <w:t>G2.2</w:t>
            </w:r>
          </w:p>
          <w:p w:rsidR="00F75274" w:rsidRPr="009642DD" w:rsidRDefault="00F75274" w:rsidP="00356E13">
            <w:pPr>
              <w:spacing w:before="60" w:after="60"/>
              <w:jc w:val="center"/>
              <w:rPr>
                <w:bCs/>
                <w:lang w:val="de-DE"/>
              </w:rPr>
            </w:pPr>
            <w:r w:rsidRPr="009642DD">
              <w:rPr>
                <w:bCs/>
                <w:lang w:val="de-DE"/>
              </w:rPr>
              <w:t>G3.1</w:t>
            </w:r>
          </w:p>
          <w:p w:rsidR="00F75274" w:rsidRPr="009642DD" w:rsidRDefault="00F75274" w:rsidP="00356E13">
            <w:pPr>
              <w:spacing w:before="60" w:after="60"/>
              <w:jc w:val="center"/>
              <w:rPr>
                <w:lang w:val="de-DE"/>
              </w:rPr>
            </w:pPr>
          </w:p>
        </w:tc>
      </w:tr>
      <w:tr w:rsidR="00F75274" w:rsidRPr="009642DD" w:rsidTr="00356E13">
        <w:tc>
          <w:tcPr>
            <w:tcW w:w="482" w:type="pct"/>
            <w:vMerge w:val="restart"/>
            <w:shd w:val="clear" w:color="auto" w:fill="auto"/>
            <w:vAlign w:val="center"/>
          </w:tcPr>
          <w:p w:rsidR="00F75274" w:rsidRPr="009642DD" w:rsidRDefault="00F75274" w:rsidP="00356E13">
            <w:pPr>
              <w:jc w:val="center"/>
              <w:rPr>
                <w:bCs/>
                <w:lang w:val="de-DE"/>
              </w:rPr>
            </w:pPr>
            <w:r w:rsidRPr="009642DD">
              <w:rPr>
                <w:bCs/>
                <w:lang w:val="de-DE"/>
              </w:rPr>
              <w:t>8</w:t>
            </w:r>
          </w:p>
        </w:tc>
        <w:tc>
          <w:tcPr>
            <w:tcW w:w="3851" w:type="pct"/>
            <w:shd w:val="clear" w:color="auto" w:fill="auto"/>
          </w:tcPr>
          <w:p w:rsidR="00F75274" w:rsidRPr="009642DD" w:rsidRDefault="00F75274" w:rsidP="00356E13">
            <w:pPr>
              <w:spacing w:before="60" w:after="60"/>
              <w:ind w:left="1600" w:hanging="1600"/>
              <w:rPr>
                <w:bCs/>
                <w:lang w:val="de-DE"/>
              </w:rPr>
            </w:pPr>
            <w:r w:rsidRPr="009642DD">
              <w:rPr>
                <w:b/>
                <w:sz w:val="26"/>
                <w:szCs w:val="26"/>
              </w:rPr>
              <w:t>CHAPTER 5 : STEP MOTOR AND SERVO MOTOR</w:t>
            </w:r>
          </w:p>
        </w:tc>
        <w:tc>
          <w:tcPr>
            <w:tcW w:w="667" w:type="pct"/>
            <w:shd w:val="clear" w:color="auto" w:fill="auto"/>
          </w:tcPr>
          <w:p w:rsidR="00F75274" w:rsidRPr="009642DD" w:rsidRDefault="00F75274" w:rsidP="00356E13">
            <w:pPr>
              <w:spacing w:before="60" w:after="60"/>
              <w:jc w:val="center"/>
              <w:rPr>
                <w:b/>
                <w:bCs/>
                <w:lang w:val="de-DE"/>
              </w:rPr>
            </w:pPr>
          </w:p>
        </w:tc>
      </w:tr>
      <w:tr w:rsidR="00F75274" w:rsidRPr="009642DD" w:rsidTr="00356E13">
        <w:trPr>
          <w:trHeight w:val="1410"/>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i/>
                <w:lang w:val="de-DE"/>
              </w:rPr>
            </w:pPr>
            <w:r w:rsidRPr="009642DD">
              <w:rPr>
                <w:b/>
                <w:bCs/>
                <w:i/>
                <w:lang w:val="de-DE"/>
              </w:rPr>
              <w:t xml:space="preserve">A/ </w:t>
            </w:r>
            <w:r w:rsidRPr="009642DD">
              <w:rPr>
                <w:b/>
                <w:bCs/>
                <w:lang w:val="de-DE"/>
              </w:rPr>
              <w:t>Contents and teaching methodology in class</w:t>
            </w:r>
            <w:r w:rsidRPr="009642DD">
              <w:rPr>
                <w:bCs/>
                <w:i/>
                <w:lang w:val="de-DE"/>
              </w:rPr>
              <w:t>: (3)</w:t>
            </w:r>
          </w:p>
          <w:p w:rsidR="00F75274" w:rsidRPr="009642DD" w:rsidRDefault="00F75274" w:rsidP="00356E13">
            <w:pPr>
              <w:spacing w:before="60" w:after="60"/>
              <w:jc w:val="both"/>
              <w:rPr>
                <w:b/>
                <w:bCs/>
                <w:lang w:val="de-DE"/>
              </w:rPr>
            </w:pPr>
            <w:r w:rsidRPr="009642DD">
              <w:rPr>
                <w:b/>
                <w:bCs/>
                <w:lang w:val="de-DE"/>
              </w:rPr>
              <w:t>Theory content:</w:t>
            </w:r>
          </w:p>
          <w:p w:rsidR="00F75274" w:rsidRPr="009642DD" w:rsidRDefault="00F75274" w:rsidP="00356E13">
            <w:pPr>
              <w:widowControl w:val="0"/>
              <w:spacing w:line="288" w:lineRule="auto"/>
              <w:ind w:left="601" w:hanging="601"/>
              <w:jc w:val="both"/>
              <w:rPr>
                <w:bCs/>
              </w:rPr>
            </w:pPr>
            <w:r w:rsidRPr="009642DD">
              <w:rPr>
                <w:bCs/>
              </w:rPr>
              <w:t xml:space="preserve">5.1 </w:t>
            </w:r>
            <w:r w:rsidRPr="009642DD">
              <w:rPr>
                <w:bCs/>
              </w:rPr>
              <w:tab/>
              <w:t>Step motor</w:t>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Structure, working principle</w:t>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Classification and features of step motor</w:t>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Step motor control</w:t>
            </w:r>
          </w:p>
          <w:p w:rsidR="00F75274" w:rsidRPr="009642DD" w:rsidRDefault="00F75274" w:rsidP="00356E13">
            <w:pPr>
              <w:widowControl w:val="0"/>
              <w:spacing w:line="288" w:lineRule="auto"/>
              <w:ind w:left="601" w:hanging="601"/>
              <w:jc w:val="both"/>
              <w:rPr>
                <w:bCs/>
              </w:rPr>
            </w:pPr>
            <w:r w:rsidRPr="009642DD">
              <w:rPr>
                <w:bCs/>
              </w:rPr>
              <w:t xml:space="preserve">5.2 </w:t>
            </w:r>
            <w:r w:rsidRPr="009642DD">
              <w:rPr>
                <w:bCs/>
              </w:rPr>
              <w:tab/>
              <w:t>Servo motor</w:t>
            </w:r>
          </w:p>
          <w:p w:rsidR="00F75274" w:rsidRPr="009642DD" w:rsidRDefault="00F75274" w:rsidP="00356E13">
            <w:pPr>
              <w:widowControl w:val="0"/>
              <w:spacing w:line="288" w:lineRule="auto"/>
              <w:ind w:left="601" w:hanging="601"/>
              <w:jc w:val="both"/>
              <w:rPr>
                <w:bCs/>
              </w:rPr>
            </w:pPr>
            <w:r w:rsidRPr="009642DD">
              <w:rPr>
                <w:bCs/>
              </w:rPr>
              <w:t>5.2.1</w:t>
            </w:r>
            <w:r w:rsidRPr="009642DD">
              <w:rPr>
                <w:bCs/>
              </w:rPr>
              <w:tab/>
              <w:t>Structure, working principle</w:t>
            </w:r>
          </w:p>
          <w:p w:rsidR="00F75274" w:rsidRPr="009642DD" w:rsidRDefault="00F75274" w:rsidP="00356E13">
            <w:pPr>
              <w:widowControl w:val="0"/>
              <w:spacing w:line="288" w:lineRule="auto"/>
              <w:ind w:left="601" w:hanging="601"/>
              <w:jc w:val="both"/>
              <w:rPr>
                <w:bCs/>
              </w:rPr>
            </w:pPr>
            <w:r w:rsidRPr="009642DD">
              <w:rPr>
                <w:bCs/>
              </w:rPr>
              <w:t>5.2.2</w:t>
            </w:r>
            <w:r w:rsidRPr="009642DD">
              <w:rPr>
                <w:bCs/>
              </w:rPr>
              <w:tab/>
              <w:t xml:space="preserve">Position sensor in servo motor </w:t>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Resolver</w:t>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Encoder</w:t>
            </w:r>
          </w:p>
          <w:p w:rsidR="00F75274" w:rsidRPr="009642DD" w:rsidRDefault="00F75274" w:rsidP="00356E13">
            <w:pPr>
              <w:spacing w:before="60" w:after="60"/>
              <w:jc w:val="both"/>
              <w:rPr>
                <w:bCs/>
                <w:lang w:val="de-DE"/>
              </w:rPr>
            </w:pPr>
            <w:r w:rsidRPr="009642DD">
              <w:rPr>
                <w:b/>
                <w:bCs/>
                <w:lang w:val="de-DE"/>
              </w:rPr>
              <w:t>Teaching methodology</w:t>
            </w:r>
            <w:r w:rsidRPr="009642DD">
              <w:rPr>
                <w:bCs/>
                <w:lang w:val="de-DE"/>
              </w:rPr>
              <w:t>:</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Lecturing</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Group discussion</w:t>
            </w:r>
          </w:p>
          <w:p w:rsidR="00F75274" w:rsidRPr="009642DD" w:rsidRDefault="00F75274" w:rsidP="00356E13">
            <w:pPr>
              <w:pStyle w:val="NormalWeb"/>
              <w:numPr>
                <w:ilvl w:val="0"/>
                <w:numId w:val="1"/>
              </w:numPr>
              <w:spacing w:before="60" w:beforeAutospacing="0" w:after="60" w:afterAutospacing="0"/>
              <w:ind w:left="227" w:hanging="227"/>
              <w:rPr>
                <w:bCs/>
                <w:i/>
                <w:color w:val="auto"/>
                <w:lang w:val="de-DE"/>
              </w:rPr>
            </w:pPr>
            <w:r w:rsidRPr="009642DD">
              <w:rPr>
                <w:bCs/>
                <w:color w:val="auto"/>
                <w:lang w:val="de-DE"/>
              </w:rPr>
              <w:t>Presenting</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G1.2</w:t>
            </w:r>
          </w:p>
        </w:tc>
      </w:tr>
      <w:tr w:rsidR="00F75274" w:rsidRPr="009642DD" w:rsidTr="00356E13">
        <w:trPr>
          <w:trHeight w:val="553"/>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lang w:val="de-DE"/>
              </w:rPr>
            </w:pPr>
            <w:r w:rsidRPr="009642DD">
              <w:rPr>
                <w:b/>
                <w:bCs/>
                <w:i/>
                <w:lang w:val="de-DE"/>
              </w:rPr>
              <w:t>B/</w:t>
            </w:r>
            <w:r w:rsidRPr="009642DD">
              <w:rPr>
                <w:bCs/>
                <w:i/>
                <w:lang w:val="de-DE"/>
              </w:rPr>
              <w:t xml:space="preserve"> </w:t>
            </w:r>
            <w:r w:rsidRPr="009642DD">
              <w:rPr>
                <w:b/>
                <w:bCs/>
                <w:lang w:val="de-DE"/>
              </w:rPr>
              <w:t>Contents for self-study</w:t>
            </w:r>
            <w:r w:rsidRPr="009642DD">
              <w:rPr>
                <w:bCs/>
                <w:lang w:val="de-DE"/>
              </w:rPr>
              <w:t>:</w:t>
            </w:r>
            <w:r w:rsidRPr="009642DD">
              <w:rPr>
                <w:bCs/>
                <w:i/>
                <w:lang w:val="de-DE"/>
              </w:rPr>
              <w:t xml:space="preserve"> (6)</w:t>
            </w:r>
          </w:p>
          <w:p w:rsidR="00F75274" w:rsidRPr="009642DD" w:rsidRDefault="00F75274" w:rsidP="00356E13">
            <w:pPr>
              <w:spacing w:before="60"/>
              <w:ind w:left="170" w:hanging="170"/>
              <w:rPr>
                <w:bCs/>
              </w:rPr>
            </w:pPr>
            <w:r w:rsidRPr="009642DD">
              <w:rPr>
                <w:bCs/>
              </w:rPr>
              <w:t>-</w:t>
            </w:r>
            <w:r w:rsidRPr="009642DD">
              <w:rPr>
                <w:bCs/>
              </w:rPr>
              <w:tab/>
              <w:t>Reading books, textbook</w:t>
            </w:r>
          </w:p>
          <w:p w:rsidR="00F75274" w:rsidRPr="009642DD" w:rsidRDefault="00F75274" w:rsidP="00356E13">
            <w:pPr>
              <w:spacing w:before="60"/>
              <w:ind w:left="170" w:hanging="170"/>
              <w:jc w:val="both"/>
              <w:rPr>
                <w:bCs/>
              </w:rPr>
            </w:pPr>
            <w:r w:rsidRPr="009642DD">
              <w:rPr>
                <w:bCs/>
              </w:rPr>
              <w:t>-</w:t>
            </w:r>
            <w:r w:rsidRPr="009642DD">
              <w:rPr>
                <w:bCs/>
              </w:rPr>
              <w:tab/>
              <w:t>Drawing electrical diagram of one type of a machine using step/servo motor; researching operation of such circuit.</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G1.2</w:t>
            </w:r>
          </w:p>
          <w:p w:rsidR="00F75274" w:rsidRPr="009642DD" w:rsidRDefault="00F75274" w:rsidP="00356E13">
            <w:pPr>
              <w:spacing w:before="60" w:after="60"/>
              <w:jc w:val="center"/>
              <w:rPr>
                <w:bCs/>
                <w:lang w:val="de-DE"/>
              </w:rPr>
            </w:pPr>
            <w:r w:rsidRPr="009642DD">
              <w:rPr>
                <w:bCs/>
                <w:lang w:val="de-DE"/>
              </w:rPr>
              <w:t>G2.1, G2.2, G2.3</w:t>
            </w:r>
          </w:p>
          <w:p w:rsidR="00F75274" w:rsidRPr="009642DD" w:rsidRDefault="00F75274" w:rsidP="00356E13">
            <w:pPr>
              <w:spacing w:before="60" w:after="60"/>
              <w:jc w:val="center"/>
              <w:rPr>
                <w:lang w:val="de-DE"/>
              </w:rPr>
            </w:pPr>
            <w:r w:rsidRPr="009642DD">
              <w:rPr>
                <w:bCs/>
                <w:lang w:val="de-DE"/>
              </w:rPr>
              <w:t>G3.1, G3.2</w:t>
            </w:r>
          </w:p>
        </w:tc>
      </w:tr>
      <w:tr w:rsidR="00F75274" w:rsidRPr="009642DD" w:rsidTr="00356E13">
        <w:tc>
          <w:tcPr>
            <w:tcW w:w="482" w:type="pct"/>
            <w:vMerge w:val="restart"/>
            <w:shd w:val="clear" w:color="auto" w:fill="auto"/>
            <w:vAlign w:val="center"/>
          </w:tcPr>
          <w:p w:rsidR="00F75274" w:rsidRPr="009642DD" w:rsidRDefault="00F75274" w:rsidP="00356E13">
            <w:pPr>
              <w:jc w:val="center"/>
              <w:rPr>
                <w:bCs/>
                <w:lang w:val="de-DE"/>
              </w:rPr>
            </w:pPr>
            <w:r w:rsidRPr="009642DD">
              <w:rPr>
                <w:bCs/>
                <w:lang w:val="de-DE"/>
              </w:rPr>
              <w:t>9</w:t>
            </w:r>
          </w:p>
        </w:tc>
        <w:tc>
          <w:tcPr>
            <w:tcW w:w="3851" w:type="pct"/>
            <w:shd w:val="clear" w:color="auto" w:fill="auto"/>
          </w:tcPr>
          <w:p w:rsidR="00F75274" w:rsidRPr="009642DD" w:rsidRDefault="00F75274" w:rsidP="00356E13">
            <w:pPr>
              <w:spacing w:before="60" w:after="60"/>
              <w:ind w:left="1600" w:hanging="1600"/>
              <w:rPr>
                <w:bCs/>
                <w:lang w:val="de-DE"/>
              </w:rPr>
            </w:pPr>
            <w:r w:rsidRPr="009642DD">
              <w:rPr>
                <w:b/>
                <w:sz w:val="26"/>
                <w:szCs w:val="26"/>
              </w:rPr>
              <w:t>CHAPTER 6 : PLC PROGRAMMING CONTROLLER</w:t>
            </w:r>
          </w:p>
        </w:tc>
        <w:tc>
          <w:tcPr>
            <w:tcW w:w="667" w:type="pct"/>
            <w:shd w:val="clear" w:color="auto" w:fill="auto"/>
          </w:tcPr>
          <w:p w:rsidR="00F75274" w:rsidRPr="009642DD" w:rsidRDefault="00F75274" w:rsidP="00356E13">
            <w:pPr>
              <w:spacing w:before="60" w:after="60"/>
              <w:jc w:val="center"/>
              <w:rPr>
                <w:b/>
                <w:bCs/>
                <w:lang w:val="de-DE"/>
              </w:rPr>
            </w:pPr>
          </w:p>
        </w:tc>
      </w:tr>
      <w:tr w:rsidR="00F75274" w:rsidRPr="009642DD" w:rsidTr="00356E13">
        <w:trPr>
          <w:trHeight w:val="1410"/>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i/>
                <w:lang w:val="de-DE"/>
              </w:rPr>
            </w:pPr>
            <w:r w:rsidRPr="009642DD">
              <w:rPr>
                <w:b/>
                <w:bCs/>
                <w:i/>
                <w:lang w:val="de-DE"/>
              </w:rPr>
              <w:t xml:space="preserve">A/ </w:t>
            </w:r>
            <w:r w:rsidRPr="009642DD">
              <w:rPr>
                <w:b/>
                <w:bCs/>
                <w:lang w:val="de-DE"/>
              </w:rPr>
              <w:t>Contents and teaching methodology in class</w:t>
            </w:r>
            <w:r w:rsidRPr="009642DD">
              <w:rPr>
                <w:bCs/>
                <w:i/>
                <w:lang w:val="de-DE"/>
              </w:rPr>
              <w:t>: (3)</w:t>
            </w:r>
          </w:p>
          <w:p w:rsidR="00F75274" w:rsidRPr="009642DD" w:rsidRDefault="00F75274" w:rsidP="00356E13">
            <w:pPr>
              <w:spacing w:before="60" w:after="60"/>
              <w:jc w:val="both"/>
              <w:rPr>
                <w:b/>
                <w:bCs/>
                <w:lang w:val="de-DE"/>
              </w:rPr>
            </w:pPr>
            <w:r w:rsidRPr="009642DD">
              <w:rPr>
                <w:b/>
                <w:bCs/>
                <w:lang w:val="de-DE"/>
              </w:rPr>
              <w:t>Theory content:</w:t>
            </w:r>
          </w:p>
          <w:p w:rsidR="00F75274" w:rsidRPr="009642DD" w:rsidRDefault="00F75274" w:rsidP="00356E13">
            <w:pPr>
              <w:widowControl w:val="0"/>
              <w:spacing w:line="288" w:lineRule="auto"/>
              <w:ind w:left="601" w:hanging="601"/>
              <w:jc w:val="both"/>
              <w:rPr>
                <w:bCs/>
              </w:rPr>
            </w:pPr>
            <w:r w:rsidRPr="009642DD">
              <w:rPr>
                <w:bCs/>
              </w:rPr>
              <w:t xml:space="preserve">6.1 </w:t>
            </w:r>
            <w:r w:rsidRPr="009642DD">
              <w:rPr>
                <w:bCs/>
              </w:rPr>
              <w:tab/>
              <w:t>Introduction on PLC</w:t>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Definition on PLC</w:t>
            </w:r>
            <w:r w:rsidRPr="009642DD">
              <w:rPr>
                <w:bCs/>
              </w:rPr>
              <w:tab/>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PLC components</w:t>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PLC structure</w:t>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Operation circle</w:t>
            </w:r>
            <w:r w:rsidRPr="009642DD">
              <w:rPr>
                <w:bCs/>
              </w:rPr>
              <w:tab/>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Programming equipment</w:t>
            </w:r>
            <w:r w:rsidRPr="009642DD">
              <w:rPr>
                <w:bCs/>
              </w:rPr>
              <w:tab/>
            </w:r>
          </w:p>
          <w:p w:rsidR="00F75274" w:rsidRPr="009642DD" w:rsidRDefault="00F75274" w:rsidP="00356E13">
            <w:pPr>
              <w:widowControl w:val="0"/>
              <w:spacing w:line="288" w:lineRule="auto"/>
              <w:ind w:left="601" w:hanging="601"/>
              <w:jc w:val="both"/>
              <w:rPr>
                <w:bCs/>
              </w:rPr>
            </w:pPr>
            <w:r w:rsidRPr="009642DD">
              <w:rPr>
                <w:bCs/>
              </w:rPr>
              <w:t>6.2</w:t>
            </w:r>
            <w:r w:rsidRPr="009642DD">
              <w:rPr>
                <w:bCs/>
              </w:rPr>
              <w:tab/>
              <w:t>PLC programming</w:t>
            </w:r>
            <w:r w:rsidRPr="009642DD">
              <w:rPr>
                <w:bCs/>
              </w:rPr>
              <w:tab/>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PLC building phases</w:t>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Programming language</w:t>
            </w:r>
            <w:r w:rsidRPr="009642DD">
              <w:rPr>
                <w:bCs/>
              </w:rPr>
              <w:tab/>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General components of programming languages</w:t>
            </w:r>
            <w:r w:rsidRPr="009642DD">
              <w:rPr>
                <w:bCs/>
              </w:rPr>
              <w:tab/>
            </w:r>
          </w:p>
          <w:p w:rsidR="00F75274" w:rsidRPr="009642DD" w:rsidRDefault="00F75274" w:rsidP="00356E13">
            <w:pPr>
              <w:widowControl w:val="0"/>
              <w:spacing w:line="288" w:lineRule="auto"/>
              <w:ind w:left="601" w:hanging="601"/>
              <w:jc w:val="both"/>
              <w:rPr>
                <w:bCs/>
              </w:rPr>
            </w:pPr>
            <w:r w:rsidRPr="009642DD">
              <w:rPr>
                <w:bCs/>
              </w:rPr>
              <w:t xml:space="preserve">6.3 </w:t>
            </w:r>
            <w:r w:rsidRPr="009642DD">
              <w:rPr>
                <w:bCs/>
              </w:rPr>
              <w:tab/>
              <w:t>LADDER DIAGRAM</w:t>
            </w:r>
            <w:r w:rsidRPr="009642DD">
              <w:rPr>
                <w:bCs/>
              </w:rPr>
              <w:tab/>
              <w:t xml:space="preserve"> programming</w:t>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Basic logic calculation</w:t>
            </w:r>
            <w:r w:rsidRPr="009642DD">
              <w:rPr>
                <w:bCs/>
              </w:rPr>
              <w:tab/>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SET and RESET command</w:t>
            </w:r>
            <w:r w:rsidRPr="009642DD">
              <w:rPr>
                <w:bCs/>
              </w:rPr>
              <w:tab/>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Period fixer</w:t>
            </w:r>
            <w:r w:rsidRPr="009642DD">
              <w:rPr>
                <w:bCs/>
              </w:rPr>
              <w:tab/>
            </w:r>
          </w:p>
          <w:p w:rsidR="00F75274" w:rsidRPr="009642DD" w:rsidRDefault="00F75274" w:rsidP="002B2E05">
            <w:pPr>
              <w:widowControl w:val="0"/>
              <w:numPr>
                <w:ilvl w:val="0"/>
                <w:numId w:val="49"/>
              </w:numPr>
              <w:tabs>
                <w:tab w:val="left" w:pos="748"/>
              </w:tabs>
              <w:spacing w:line="288" w:lineRule="auto"/>
              <w:ind w:left="777" w:hanging="170"/>
              <w:jc w:val="both"/>
              <w:rPr>
                <w:bCs/>
              </w:rPr>
            </w:pPr>
            <w:r w:rsidRPr="009642DD">
              <w:rPr>
                <w:bCs/>
              </w:rPr>
              <w:tab/>
              <w:t>Counter</w:t>
            </w:r>
            <w:r w:rsidRPr="009642DD">
              <w:rPr>
                <w:bCs/>
              </w:rPr>
              <w:tab/>
            </w:r>
          </w:p>
          <w:p w:rsidR="00F75274" w:rsidRPr="009642DD" w:rsidRDefault="00F75274" w:rsidP="00356E13">
            <w:pPr>
              <w:widowControl w:val="0"/>
              <w:spacing w:line="288" w:lineRule="auto"/>
              <w:ind w:left="601" w:hanging="601"/>
              <w:jc w:val="both"/>
              <w:rPr>
                <w:bCs/>
              </w:rPr>
            </w:pPr>
            <w:r w:rsidRPr="009642DD">
              <w:rPr>
                <w:bCs/>
              </w:rPr>
              <w:t xml:space="preserve">6.4 </w:t>
            </w:r>
            <w:r w:rsidRPr="009642DD">
              <w:rPr>
                <w:bCs/>
              </w:rPr>
              <w:tab/>
              <w:t>PLC application in control</w:t>
            </w:r>
          </w:p>
          <w:p w:rsidR="00F75274" w:rsidRPr="009642DD" w:rsidRDefault="00F75274" w:rsidP="00356E13">
            <w:pPr>
              <w:spacing w:before="60" w:after="60"/>
              <w:jc w:val="both"/>
              <w:rPr>
                <w:bCs/>
                <w:lang w:val="de-DE"/>
              </w:rPr>
            </w:pPr>
            <w:r w:rsidRPr="009642DD">
              <w:rPr>
                <w:b/>
                <w:bCs/>
                <w:lang w:val="de-DE"/>
              </w:rPr>
              <w:t>Teaching methodology</w:t>
            </w:r>
            <w:r w:rsidRPr="009642DD">
              <w:rPr>
                <w:bCs/>
                <w:lang w:val="de-DE"/>
              </w:rPr>
              <w:t>:</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Lecturing</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Group discussion</w:t>
            </w:r>
          </w:p>
          <w:p w:rsidR="00F75274" w:rsidRPr="009642DD" w:rsidRDefault="00F75274" w:rsidP="00356E13">
            <w:pPr>
              <w:pStyle w:val="NormalWeb"/>
              <w:numPr>
                <w:ilvl w:val="0"/>
                <w:numId w:val="1"/>
              </w:numPr>
              <w:spacing w:before="60" w:beforeAutospacing="0" w:after="60" w:afterAutospacing="0"/>
              <w:ind w:left="227" w:hanging="227"/>
              <w:rPr>
                <w:bCs/>
                <w:i/>
                <w:color w:val="auto"/>
                <w:lang w:val="de-DE"/>
              </w:rPr>
            </w:pPr>
            <w:r w:rsidRPr="009642DD">
              <w:rPr>
                <w:bCs/>
                <w:color w:val="auto"/>
                <w:lang w:val="de-DE"/>
              </w:rPr>
              <w:t>Presenting</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G1.3</w:t>
            </w:r>
          </w:p>
          <w:p w:rsidR="00F75274" w:rsidRPr="009642DD" w:rsidRDefault="00F75274" w:rsidP="00356E13">
            <w:pPr>
              <w:spacing w:before="60" w:after="60"/>
              <w:jc w:val="center"/>
              <w:rPr>
                <w:bCs/>
                <w:lang w:val="de-DE"/>
              </w:rPr>
            </w:pPr>
            <w:r w:rsidRPr="009642DD">
              <w:rPr>
                <w:bCs/>
                <w:lang w:val="de-DE"/>
              </w:rPr>
              <w:t>G1.4</w:t>
            </w:r>
          </w:p>
        </w:tc>
      </w:tr>
      <w:tr w:rsidR="00F75274" w:rsidRPr="009642DD" w:rsidTr="00356E13">
        <w:trPr>
          <w:trHeight w:val="553"/>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lang w:val="de-DE"/>
              </w:rPr>
            </w:pPr>
            <w:r w:rsidRPr="009642DD">
              <w:rPr>
                <w:b/>
                <w:bCs/>
                <w:i/>
                <w:lang w:val="de-DE"/>
              </w:rPr>
              <w:t>B/</w:t>
            </w:r>
            <w:r w:rsidRPr="009642DD">
              <w:rPr>
                <w:bCs/>
                <w:i/>
                <w:lang w:val="de-DE"/>
              </w:rPr>
              <w:t xml:space="preserve"> </w:t>
            </w:r>
            <w:r w:rsidRPr="009642DD">
              <w:rPr>
                <w:b/>
                <w:bCs/>
                <w:lang w:val="de-DE"/>
              </w:rPr>
              <w:t>Contents for self-study</w:t>
            </w:r>
            <w:r w:rsidRPr="009642DD">
              <w:rPr>
                <w:bCs/>
                <w:lang w:val="de-DE"/>
              </w:rPr>
              <w:t>:</w:t>
            </w:r>
            <w:r w:rsidRPr="009642DD">
              <w:rPr>
                <w:bCs/>
                <w:i/>
                <w:lang w:val="de-DE"/>
              </w:rPr>
              <w:t xml:space="preserve"> (6)</w:t>
            </w:r>
          </w:p>
          <w:p w:rsidR="00F75274" w:rsidRPr="009642DD" w:rsidRDefault="00F75274" w:rsidP="00356E13">
            <w:pPr>
              <w:spacing w:before="60"/>
              <w:ind w:left="170" w:hanging="170"/>
              <w:jc w:val="both"/>
              <w:rPr>
                <w:bCs/>
              </w:rPr>
            </w:pPr>
            <w:r w:rsidRPr="009642DD">
              <w:rPr>
                <w:bCs/>
              </w:rPr>
              <w:t>-</w:t>
            </w:r>
            <w:r w:rsidRPr="009642DD">
              <w:rPr>
                <w:bCs/>
              </w:rPr>
              <w:tab/>
              <w:t>Reading books, textbook</w:t>
            </w:r>
          </w:p>
          <w:p w:rsidR="00F75274" w:rsidRPr="009642DD" w:rsidRDefault="00F75274" w:rsidP="00356E13">
            <w:pPr>
              <w:spacing w:before="60"/>
              <w:ind w:left="170" w:hanging="170"/>
              <w:jc w:val="both"/>
              <w:rPr>
                <w:bCs/>
              </w:rPr>
            </w:pPr>
            <w:r w:rsidRPr="009642DD">
              <w:rPr>
                <w:bCs/>
              </w:rPr>
              <w:t>-</w:t>
            </w:r>
            <w:r w:rsidRPr="009642DD">
              <w:rPr>
                <w:bCs/>
              </w:rPr>
              <w:tab/>
              <w:t>Reading reference books</w:t>
            </w:r>
          </w:p>
          <w:p w:rsidR="00F75274" w:rsidRPr="009642DD" w:rsidRDefault="00F75274" w:rsidP="00356E13">
            <w:pPr>
              <w:spacing w:before="60"/>
              <w:ind w:left="170" w:hanging="170"/>
              <w:jc w:val="both"/>
              <w:rPr>
                <w:bCs/>
              </w:rPr>
            </w:pPr>
            <w:r w:rsidRPr="009642DD">
              <w:rPr>
                <w:bCs/>
              </w:rPr>
              <w:t>-</w:t>
            </w:r>
            <w:r w:rsidRPr="009642DD">
              <w:rPr>
                <w:bCs/>
              </w:rPr>
              <w:tab/>
              <w:t>Researching PLC programming software</w:t>
            </w:r>
          </w:p>
          <w:p w:rsidR="00F75274" w:rsidRPr="009642DD" w:rsidRDefault="00F75274" w:rsidP="00356E13">
            <w:pPr>
              <w:spacing w:before="60"/>
              <w:ind w:left="170" w:hanging="170"/>
              <w:jc w:val="both"/>
              <w:rPr>
                <w:bCs/>
              </w:rPr>
            </w:pPr>
            <w:r w:rsidRPr="009642DD">
              <w:rPr>
                <w:bCs/>
              </w:rPr>
              <w:t>-</w:t>
            </w:r>
            <w:r w:rsidRPr="009642DD">
              <w:rPr>
                <w:bCs/>
              </w:rPr>
              <w:tab/>
              <w:t>Excercise</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G1.3</w:t>
            </w:r>
          </w:p>
          <w:p w:rsidR="00F75274" w:rsidRPr="009642DD" w:rsidRDefault="00F75274" w:rsidP="00356E13">
            <w:pPr>
              <w:spacing w:before="60" w:after="60"/>
              <w:jc w:val="center"/>
              <w:rPr>
                <w:bCs/>
                <w:lang w:val="de-DE"/>
              </w:rPr>
            </w:pPr>
            <w:r w:rsidRPr="009642DD">
              <w:rPr>
                <w:bCs/>
                <w:lang w:val="de-DE"/>
              </w:rPr>
              <w:t>G1.4</w:t>
            </w:r>
          </w:p>
          <w:p w:rsidR="00F75274" w:rsidRPr="009642DD" w:rsidRDefault="00F75274" w:rsidP="00356E13">
            <w:pPr>
              <w:spacing w:before="60" w:after="60"/>
              <w:jc w:val="center"/>
              <w:rPr>
                <w:bCs/>
                <w:lang w:val="de-DE"/>
              </w:rPr>
            </w:pPr>
            <w:r w:rsidRPr="009642DD">
              <w:rPr>
                <w:bCs/>
                <w:lang w:val="de-DE"/>
              </w:rPr>
              <w:t>G2.1, G2.3</w:t>
            </w:r>
          </w:p>
          <w:p w:rsidR="00F75274" w:rsidRPr="009642DD" w:rsidRDefault="00F75274" w:rsidP="00356E13">
            <w:pPr>
              <w:spacing w:before="60" w:after="60"/>
              <w:jc w:val="center"/>
              <w:rPr>
                <w:bCs/>
                <w:lang w:val="de-DE"/>
              </w:rPr>
            </w:pPr>
            <w:r w:rsidRPr="009642DD">
              <w:rPr>
                <w:bCs/>
                <w:lang w:val="de-DE"/>
              </w:rPr>
              <w:t>G3.1</w:t>
            </w:r>
          </w:p>
          <w:p w:rsidR="00F75274" w:rsidRPr="009642DD" w:rsidRDefault="00F75274" w:rsidP="00356E13">
            <w:pPr>
              <w:spacing w:before="60" w:after="60"/>
              <w:jc w:val="center"/>
              <w:rPr>
                <w:lang w:val="de-DE"/>
              </w:rPr>
            </w:pPr>
            <w:r w:rsidRPr="009642DD">
              <w:rPr>
                <w:bCs/>
                <w:lang w:val="de-DE"/>
              </w:rPr>
              <w:t>G3.2</w:t>
            </w:r>
          </w:p>
        </w:tc>
      </w:tr>
      <w:tr w:rsidR="00F75274" w:rsidRPr="009642DD" w:rsidTr="00356E13">
        <w:tc>
          <w:tcPr>
            <w:tcW w:w="482" w:type="pct"/>
            <w:vMerge w:val="restart"/>
            <w:shd w:val="clear" w:color="auto" w:fill="auto"/>
            <w:vAlign w:val="center"/>
          </w:tcPr>
          <w:p w:rsidR="00F75274" w:rsidRPr="009642DD" w:rsidRDefault="00F75274" w:rsidP="00356E13">
            <w:pPr>
              <w:jc w:val="center"/>
              <w:rPr>
                <w:bCs/>
                <w:lang w:val="de-DE"/>
              </w:rPr>
            </w:pPr>
            <w:r w:rsidRPr="009642DD">
              <w:rPr>
                <w:bCs/>
                <w:lang w:val="de-DE"/>
              </w:rPr>
              <w:t>10</w:t>
            </w:r>
          </w:p>
        </w:tc>
        <w:tc>
          <w:tcPr>
            <w:tcW w:w="3851" w:type="pct"/>
            <w:shd w:val="clear" w:color="auto" w:fill="auto"/>
          </w:tcPr>
          <w:p w:rsidR="00F75274" w:rsidRPr="009642DD" w:rsidRDefault="00F75274" w:rsidP="00356E13">
            <w:pPr>
              <w:spacing w:before="60" w:after="60"/>
              <w:ind w:left="1600" w:hanging="1600"/>
              <w:rPr>
                <w:bCs/>
                <w:lang w:val="de-DE"/>
              </w:rPr>
            </w:pPr>
            <w:r w:rsidRPr="009642DD">
              <w:rPr>
                <w:b/>
                <w:sz w:val="26"/>
                <w:szCs w:val="26"/>
              </w:rPr>
              <w:t>CHAPTER 7: ELECTRICAL TRANSMISSION OF SOME TYPICAL MACHINES</w:t>
            </w:r>
          </w:p>
        </w:tc>
        <w:tc>
          <w:tcPr>
            <w:tcW w:w="667" w:type="pct"/>
            <w:shd w:val="clear" w:color="auto" w:fill="auto"/>
          </w:tcPr>
          <w:p w:rsidR="00F75274" w:rsidRPr="009642DD" w:rsidRDefault="00F75274" w:rsidP="00356E13">
            <w:pPr>
              <w:spacing w:before="60" w:after="60"/>
              <w:jc w:val="center"/>
              <w:rPr>
                <w:b/>
                <w:bCs/>
                <w:lang w:val="de-DE"/>
              </w:rPr>
            </w:pPr>
          </w:p>
        </w:tc>
      </w:tr>
      <w:tr w:rsidR="00F75274" w:rsidRPr="009642DD" w:rsidTr="00356E13">
        <w:trPr>
          <w:trHeight w:val="1410"/>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i/>
                <w:lang w:val="de-DE"/>
              </w:rPr>
            </w:pPr>
            <w:r w:rsidRPr="009642DD">
              <w:rPr>
                <w:b/>
                <w:bCs/>
                <w:i/>
                <w:lang w:val="de-DE"/>
              </w:rPr>
              <w:t xml:space="preserve">A/ </w:t>
            </w:r>
            <w:r w:rsidRPr="009642DD">
              <w:rPr>
                <w:b/>
                <w:bCs/>
                <w:lang w:val="de-DE"/>
              </w:rPr>
              <w:t>Contents and teaching methodology in class</w:t>
            </w:r>
            <w:r w:rsidRPr="009642DD">
              <w:rPr>
                <w:bCs/>
                <w:i/>
                <w:lang w:val="de-DE"/>
              </w:rPr>
              <w:t>: (3)</w:t>
            </w:r>
          </w:p>
          <w:p w:rsidR="00F75274" w:rsidRPr="009642DD" w:rsidRDefault="00F75274" w:rsidP="00356E13">
            <w:pPr>
              <w:spacing w:before="60" w:after="60"/>
              <w:jc w:val="both"/>
              <w:rPr>
                <w:b/>
                <w:bCs/>
                <w:lang w:val="de-DE"/>
              </w:rPr>
            </w:pPr>
            <w:r w:rsidRPr="009642DD">
              <w:rPr>
                <w:b/>
                <w:bCs/>
                <w:lang w:val="de-DE"/>
              </w:rPr>
              <w:t>Theory content:</w:t>
            </w:r>
          </w:p>
          <w:p w:rsidR="00F75274" w:rsidRPr="009642DD" w:rsidRDefault="00F75274" w:rsidP="00356E13">
            <w:pPr>
              <w:widowControl w:val="0"/>
              <w:spacing w:line="288" w:lineRule="auto"/>
              <w:ind w:left="601" w:hanging="601"/>
              <w:jc w:val="both"/>
              <w:rPr>
                <w:bCs/>
              </w:rPr>
            </w:pPr>
            <w:r w:rsidRPr="009642DD">
              <w:rPr>
                <w:bCs/>
              </w:rPr>
              <w:t>7.1</w:t>
            </w:r>
            <w:r w:rsidRPr="009642DD">
              <w:rPr>
                <w:bCs/>
              </w:rPr>
              <w:tab/>
              <w:t xml:space="preserve">Electrical equipments for hammer </w:t>
            </w:r>
          </w:p>
          <w:p w:rsidR="00F75274" w:rsidRPr="009642DD" w:rsidRDefault="00F75274" w:rsidP="00356E13">
            <w:pPr>
              <w:widowControl w:val="0"/>
              <w:spacing w:line="288" w:lineRule="auto"/>
              <w:ind w:left="601" w:hanging="601"/>
              <w:jc w:val="both"/>
              <w:rPr>
                <w:bCs/>
              </w:rPr>
            </w:pPr>
            <w:r w:rsidRPr="009642DD">
              <w:rPr>
                <w:bCs/>
              </w:rPr>
              <w:t>7.2</w:t>
            </w:r>
            <w:r w:rsidRPr="009642DD">
              <w:rPr>
                <w:bCs/>
              </w:rPr>
              <w:tab/>
              <w:t>Electrical equipments for compressor</w:t>
            </w:r>
          </w:p>
          <w:p w:rsidR="00F75274" w:rsidRPr="009642DD" w:rsidRDefault="00F75274" w:rsidP="00356E13">
            <w:pPr>
              <w:widowControl w:val="0"/>
              <w:spacing w:line="288" w:lineRule="auto"/>
              <w:ind w:left="601" w:hanging="601"/>
              <w:jc w:val="both"/>
              <w:rPr>
                <w:bCs/>
              </w:rPr>
            </w:pPr>
            <w:r w:rsidRPr="009642DD">
              <w:rPr>
                <w:bCs/>
              </w:rPr>
              <w:t>7.3</w:t>
            </w:r>
            <w:r w:rsidRPr="009642DD">
              <w:rPr>
                <w:bCs/>
              </w:rPr>
              <w:tab/>
              <w:t>Electrical equipments for pumping station</w:t>
            </w:r>
          </w:p>
          <w:p w:rsidR="00F75274" w:rsidRPr="009642DD" w:rsidRDefault="00F75274" w:rsidP="00356E13">
            <w:pPr>
              <w:widowControl w:val="0"/>
              <w:spacing w:line="288" w:lineRule="auto"/>
              <w:ind w:left="601" w:hanging="601"/>
              <w:jc w:val="both"/>
              <w:rPr>
                <w:bCs/>
              </w:rPr>
            </w:pPr>
            <w:r w:rsidRPr="009642DD">
              <w:rPr>
                <w:bCs/>
              </w:rPr>
              <w:t>7.4</w:t>
            </w:r>
            <w:r w:rsidRPr="009642DD">
              <w:rPr>
                <w:bCs/>
              </w:rPr>
              <w:tab/>
              <w:t>Electrical equipments for lathe T620</w:t>
            </w:r>
          </w:p>
          <w:p w:rsidR="00F75274" w:rsidRPr="009642DD" w:rsidRDefault="00F75274" w:rsidP="00356E13">
            <w:pPr>
              <w:widowControl w:val="0"/>
              <w:spacing w:line="288" w:lineRule="auto"/>
              <w:ind w:left="601" w:hanging="601"/>
              <w:jc w:val="both"/>
              <w:rPr>
                <w:bCs/>
              </w:rPr>
            </w:pPr>
            <w:r w:rsidRPr="009642DD">
              <w:rPr>
                <w:bCs/>
              </w:rPr>
              <w:t>7.5</w:t>
            </w:r>
            <w:r w:rsidRPr="009642DD">
              <w:rPr>
                <w:bCs/>
              </w:rPr>
              <w:tab/>
              <w:t>Electrical equipments for miller 6H81</w:t>
            </w:r>
          </w:p>
          <w:p w:rsidR="00F75274" w:rsidRPr="009642DD" w:rsidRDefault="00F75274" w:rsidP="00356E13">
            <w:pPr>
              <w:widowControl w:val="0"/>
              <w:spacing w:line="288" w:lineRule="auto"/>
              <w:ind w:left="601" w:hanging="601"/>
              <w:jc w:val="both"/>
              <w:rPr>
                <w:bCs/>
              </w:rPr>
            </w:pPr>
            <w:r w:rsidRPr="009642DD">
              <w:rPr>
                <w:bCs/>
              </w:rPr>
              <w:t>7.6</w:t>
            </w:r>
            <w:r w:rsidRPr="009642DD">
              <w:rPr>
                <w:bCs/>
              </w:rPr>
              <w:tab/>
              <w:t>Electrical equipments for vertical driller2 A135</w:t>
            </w:r>
          </w:p>
          <w:p w:rsidR="00F75274" w:rsidRPr="009642DD" w:rsidRDefault="00F75274" w:rsidP="00356E13">
            <w:pPr>
              <w:widowControl w:val="0"/>
              <w:spacing w:line="288" w:lineRule="auto"/>
              <w:ind w:left="601" w:hanging="601"/>
              <w:jc w:val="both"/>
              <w:rPr>
                <w:bCs/>
              </w:rPr>
            </w:pPr>
            <w:r w:rsidRPr="009642DD">
              <w:rPr>
                <w:bCs/>
              </w:rPr>
              <w:lastRenderedPageBreak/>
              <w:t>7.7</w:t>
            </w:r>
            <w:r w:rsidRPr="009642DD">
              <w:rPr>
                <w:bCs/>
              </w:rPr>
              <w:tab/>
              <w:t>Electrical equipments for grinder 3A250</w:t>
            </w:r>
          </w:p>
          <w:p w:rsidR="00F75274" w:rsidRPr="009642DD" w:rsidRDefault="00F75274" w:rsidP="00356E13">
            <w:pPr>
              <w:widowControl w:val="0"/>
              <w:spacing w:line="288" w:lineRule="auto"/>
              <w:ind w:left="601" w:hanging="85"/>
              <w:jc w:val="both"/>
              <w:rPr>
                <w:bCs/>
              </w:rPr>
            </w:pPr>
            <w:r w:rsidRPr="009642DD">
              <w:rPr>
                <w:bCs/>
              </w:rPr>
              <w:t>(Item 7.4 – 7.7 upon the class, it may be changed to electrical equipments of other machines)</w:t>
            </w:r>
          </w:p>
          <w:p w:rsidR="00F75274" w:rsidRPr="009642DD" w:rsidRDefault="00F75274" w:rsidP="00356E13">
            <w:pPr>
              <w:spacing w:before="60" w:after="60"/>
              <w:jc w:val="both"/>
              <w:rPr>
                <w:bCs/>
                <w:lang w:val="de-DE"/>
              </w:rPr>
            </w:pPr>
            <w:r w:rsidRPr="009642DD">
              <w:rPr>
                <w:b/>
                <w:bCs/>
                <w:lang w:val="de-DE"/>
              </w:rPr>
              <w:t>Teaching methodology</w:t>
            </w:r>
            <w:r w:rsidRPr="009642DD">
              <w:rPr>
                <w:bCs/>
                <w:lang w:val="de-DE"/>
              </w:rPr>
              <w:t>:</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Lecturing</w:t>
            </w:r>
          </w:p>
          <w:p w:rsidR="00F75274" w:rsidRPr="009642DD"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Group discussion</w:t>
            </w:r>
          </w:p>
          <w:p w:rsidR="00F75274" w:rsidRPr="009642DD" w:rsidRDefault="00F75274" w:rsidP="00356E13">
            <w:pPr>
              <w:pStyle w:val="NormalWeb"/>
              <w:numPr>
                <w:ilvl w:val="0"/>
                <w:numId w:val="1"/>
              </w:numPr>
              <w:spacing w:before="60" w:beforeAutospacing="0" w:after="60" w:afterAutospacing="0"/>
              <w:ind w:left="227" w:hanging="227"/>
              <w:rPr>
                <w:bCs/>
                <w:i/>
                <w:color w:val="auto"/>
                <w:lang w:val="de-DE"/>
              </w:rPr>
            </w:pPr>
            <w:r w:rsidRPr="009642DD">
              <w:rPr>
                <w:bCs/>
                <w:color w:val="auto"/>
                <w:lang w:val="de-DE"/>
              </w:rPr>
              <w:t>Presenting</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lastRenderedPageBreak/>
              <w:t>G4.1</w:t>
            </w:r>
          </w:p>
        </w:tc>
      </w:tr>
      <w:tr w:rsidR="00F75274" w:rsidRPr="009642DD" w:rsidTr="00356E13">
        <w:trPr>
          <w:trHeight w:val="553"/>
        </w:trPr>
        <w:tc>
          <w:tcPr>
            <w:tcW w:w="482" w:type="pct"/>
            <w:vMerge/>
            <w:shd w:val="clear" w:color="auto" w:fill="auto"/>
          </w:tcPr>
          <w:p w:rsidR="00F75274" w:rsidRPr="009642DD" w:rsidRDefault="00F75274" w:rsidP="00356E13">
            <w:pPr>
              <w:spacing w:before="60" w:after="60"/>
              <w:jc w:val="both"/>
              <w:rPr>
                <w:bCs/>
                <w:i/>
                <w:lang w:val="de-DE"/>
              </w:rPr>
            </w:pPr>
          </w:p>
        </w:tc>
        <w:tc>
          <w:tcPr>
            <w:tcW w:w="3851" w:type="pct"/>
            <w:shd w:val="clear" w:color="auto" w:fill="auto"/>
          </w:tcPr>
          <w:p w:rsidR="00F75274" w:rsidRPr="009642DD" w:rsidRDefault="00F75274" w:rsidP="00356E13">
            <w:pPr>
              <w:spacing w:before="60" w:after="60"/>
              <w:jc w:val="both"/>
              <w:rPr>
                <w:bCs/>
                <w:lang w:val="de-DE"/>
              </w:rPr>
            </w:pPr>
            <w:r w:rsidRPr="009642DD">
              <w:rPr>
                <w:b/>
                <w:bCs/>
                <w:i/>
                <w:lang w:val="de-DE"/>
              </w:rPr>
              <w:t>B/</w:t>
            </w:r>
            <w:r w:rsidRPr="009642DD">
              <w:rPr>
                <w:bCs/>
                <w:i/>
                <w:lang w:val="de-DE"/>
              </w:rPr>
              <w:t xml:space="preserve"> </w:t>
            </w:r>
            <w:r w:rsidRPr="009642DD">
              <w:rPr>
                <w:b/>
                <w:bCs/>
                <w:lang w:val="de-DE"/>
              </w:rPr>
              <w:t>Contents for self-study</w:t>
            </w:r>
            <w:r w:rsidRPr="009642DD">
              <w:rPr>
                <w:bCs/>
                <w:lang w:val="de-DE"/>
              </w:rPr>
              <w:t>:</w:t>
            </w:r>
            <w:r w:rsidRPr="009642DD">
              <w:rPr>
                <w:bCs/>
                <w:i/>
                <w:lang w:val="de-DE"/>
              </w:rPr>
              <w:t xml:space="preserve"> (6)</w:t>
            </w:r>
          </w:p>
          <w:p w:rsidR="00F75274" w:rsidRPr="009642DD" w:rsidRDefault="00F75274" w:rsidP="00356E13">
            <w:pPr>
              <w:spacing w:before="60"/>
              <w:ind w:left="170" w:hanging="170"/>
              <w:jc w:val="both"/>
              <w:rPr>
                <w:bCs/>
              </w:rPr>
            </w:pPr>
            <w:r w:rsidRPr="009642DD">
              <w:rPr>
                <w:bCs/>
              </w:rPr>
              <w:t>-</w:t>
            </w:r>
            <w:r w:rsidRPr="009642DD">
              <w:rPr>
                <w:bCs/>
              </w:rPr>
              <w:tab/>
              <w:t>Reading books, textbook</w:t>
            </w:r>
          </w:p>
          <w:p w:rsidR="00F75274" w:rsidRPr="009642DD" w:rsidRDefault="00F75274" w:rsidP="00356E13">
            <w:pPr>
              <w:spacing w:before="60"/>
              <w:ind w:left="170" w:hanging="170"/>
              <w:jc w:val="both"/>
              <w:rPr>
                <w:bCs/>
              </w:rPr>
            </w:pPr>
            <w:r w:rsidRPr="009642DD">
              <w:rPr>
                <w:bCs/>
              </w:rPr>
              <w:t>-</w:t>
            </w:r>
            <w:r w:rsidRPr="009642DD">
              <w:rPr>
                <w:bCs/>
              </w:rPr>
              <w:tab/>
              <w:t>Reading reference books</w:t>
            </w:r>
          </w:p>
          <w:p w:rsidR="00F75274" w:rsidRPr="009642DD" w:rsidRDefault="00F75274" w:rsidP="00356E13">
            <w:pPr>
              <w:spacing w:before="60"/>
              <w:ind w:left="170" w:hanging="170"/>
              <w:jc w:val="both"/>
              <w:rPr>
                <w:bCs/>
              </w:rPr>
            </w:pPr>
            <w:r w:rsidRPr="009642DD">
              <w:rPr>
                <w:bCs/>
              </w:rPr>
              <w:t>-</w:t>
            </w:r>
            <w:r w:rsidRPr="009642DD">
              <w:rPr>
                <w:bCs/>
              </w:rPr>
              <w:tab/>
              <w:t>Researching some circuits of popularly used industrial machines related to the speciality.</w:t>
            </w:r>
          </w:p>
        </w:tc>
        <w:tc>
          <w:tcPr>
            <w:tcW w:w="667" w:type="pct"/>
            <w:shd w:val="clear" w:color="auto" w:fill="auto"/>
          </w:tcPr>
          <w:p w:rsidR="00F75274" w:rsidRPr="009642DD" w:rsidRDefault="00F75274" w:rsidP="00356E13">
            <w:pPr>
              <w:spacing w:before="60" w:after="60"/>
              <w:jc w:val="center"/>
              <w:rPr>
                <w:bCs/>
                <w:lang w:val="de-DE"/>
              </w:rPr>
            </w:pPr>
            <w:r w:rsidRPr="009642DD">
              <w:rPr>
                <w:bCs/>
                <w:lang w:val="de-DE"/>
              </w:rPr>
              <w:t>G3.1</w:t>
            </w:r>
          </w:p>
          <w:p w:rsidR="00F75274" w:rsidRPr="009642DD" w:rsidRDefault="00F75274" w:rsidP="00356E13">
            <w:pPr>
              <w:spacing w:before="60" w:after="60"/>
              <w:jc w:val="center"/>
              <w:rPr>
                <w:bCs/>
                <w:lang w:val="de-DE"/>
              </w:rPr>
            </w:pPr>
            <w:r w:rsidRPr="009642DD">
              <w:rPr>
                <w:bCs/>
                <w:lang w:val="de-DE"/>
              </w:rPr>
              <w:t>G3.2</w:t>
            </w:r>
          </w:p>
          <w:p w:rsidR="00F75274" w:rsidRPr="009642DD" w:rsidRDefault="00F75274" w:rsidP="00356E13">
            <w:pPr>
              <w:spacing w:before="60" w:after="60"/>
              <w:jc w:val="center"/>
              <w:rPr>
                <w:lang w:val="de-DE"/>
              </w:rPr>
            </w:pPr>
            <w:r w:rsidRPr="009642DD">
              <w:rPr>
                <w:bCs/>
                <w:lang w:val="de-DE"/>
              </w:rPr>
              <w:t>G4.1, G4.2</w:t>
            </w:r>
          </w:p>
        </w:tc>
      </w:tr>
    </w:tbl>
    <w:p w:rsidR="00F75274" w:rsidRPr="009642DD" w:rsidRDefault="00F75274" w:rsidP="002B2E05">
      <w:pPr>
        <w:numPr>
          <w:ilvl w:val="0"/>
          <w:numId w:val="52"/>
        </w:numPr>
        <w:spacing w:before="120" w:after="120"/>
        <w:ind w:left="714" w:hanging="357"/>
        <w:rPr>
          <w:b/>
          <w:bCs/>
        </w:rPr>
      </w:pPr>
      <w:r w:rsidRPr="009642DD">
        <w:rPr>
          <w:b/>
          <w:bCs/>
        </w:rPr>
        <w:t xml:space="preserve">Scientific </w:t>
      </w:r>
      <w:r>
        <w:rPr>
          <w:b/>
          <w:bCs/>
        </w:rPr>
        <w:t>Ethics</w:t>
      </w:r>
      <w:r w:rsidRPr="009642DD">
        <w:rPr>
          <w:b/>
          <w:bCs/>
        </w:rPr>
        <w:t xml:space="preserve">: </w:t>
      </w:r>
    </w:p>
    <w:p w:rsidR="00F75274" w:rsidRPr="009642DD" w:rsidRDefault="00F75274" w:rsidP="00F75274">
      <w:pPr>
        <w:spacing w:after="120"/>
        <w:ind w:firstLine="567"/>
        <w:jc w:val="both"/>
        <w:rPr>
          <w:bCs/>
        </w:rPr>
      </w:pPr>
      <w:r w:rsidRPr="009642DD">
        <w:rPr>
          <w:bCs/>
        </w:rPr>
        <w:t>Homework and projects must be done by the students themselves. In case of any copy found, such students will be given score 0 (zero) for prcess score and final score.</w:t>
      </w:r>
    </w:p>
    <w:p w:rsidR="00F75274" w:rsidRPr="009642DD" w:rsidRDefault="00F75274" w:rsidP="002B2E05">
      <w:pPr>
        <w:numPr>
          <w:ilvl w:val="0"/>
          <w:numId w:val="52"/>
        </w:numPr>
        <w:tabs>
          <w:tab w:val="left" w:pos="567"/>
        </w:tabs>
        <w:spacing w:before="60" w:after="60"/>
        <w:jc w:val="both"/>
        <w:rPr>
          <w:b/>
          <w:bCs/>
        </w:rPr>
      </w:pPr>
      <w:r w:rsidRPr="009642DD">
        <w:rPr>
          <w:b/>
          <w:bCs/>
        </w:rPr>
        <w:t>First day approval: 6/5/2014</w:t>
      </w:r>
    </w:p>
    <w:p w:rsidR="00F75274" w:rsidRPr="009355EE" w:rsidRDefault="00F75274" w:rsidP="002B2E05">
      <w:pPr>
        <w:numPr>
          <w:ilvl w:val="0"/>
          <w:numId w:val="52"/>
        </w:numPr>
        <w:tabs>
          <w:tab w:val="left" w:pos="567"/>
        </w:tabs>
        <w:spacing w:before="60" w:after="60"/>
        <w:jc w:val="both"/>
        <w:rPr>
          <w:b/>
          <w:bCs/>
        </w:rPr>
      </w:pPr>
      <w:r>
        <w:rPr>
          <w:b/>
          <w:bCs/>
        </w:rPr>
        <w:t>Endorsement</w:t>
      </w:r>
      <w:r w:rsidRPr="009642DD">
        <w:rPr>
          <w:b/>
          <w:bCs/>
        </w:rPr>
        <w:t>:</w:t>
      </w:r>
    </w:p>
    <w:tbl>
      <w:tblPr>
        <w:tblW w:w="11000" w:type="dxa"/>
        <w:tblInd w:w="-522" w:type="dxa"/>
        <w:tblLook w:val="04A0"/>
      </w:tblPr>
      <w:tblGrid>
        <w:gridCol w:w="3756"/>
        <w:gridCol w:w="3827"/>
        <w:gridCol w:w="3417"/>
      </w:tblGrid>
      <w:tr w:rsidR="00F75274" w:rsidRPr="000577EE" w:rsidTr="00356E13">
        <w:tc>
          <w:tcPr>
            <w:tcW w:w="3756" w:type="dxa"/>
          </w:tcPr>
          <w:p w:rsidR="00F75274" w:rsidRPr="000577EE" w:rsidRDefault="00F75274" w:rsidP="00356E13">
            <w:pPr>
              <w:spacing w:before="60" w:after="60"/>
              <w:jc w:val="center"/>
              <w:rPr>
                <w:b/>
                <w:bCs/>
              </w:rPr>
            </w:pPr>
            <w:r w:rsidRPr="007E1FA7">
              <w:rPr>
                <w:b/>
                <w:bCs/>
                <w:color w:val="000000"/>
              </w:rPr>
              <w:t>Dean of faculty</w:t>
            </w:r>
          </w:p>
        </w:tc>
        <w:tc>
          <w:tcPr>
            <w:tcW w:w="3827" w:type="dxa"/>
          </w:tcPr>
          <w:p w:rsidR="00F75274" w:rsidRPr="000577EE" w:rsidRDefault="00F75274" w:rsidP="00356E13">
            <w:pPr>
              <w:spacing w:before="60" w:after="60"/>
              <w:jc w:val="center"/>
              <w:rPr>
                <w:b/>
                <w:bCs/>
              </w:rPr>
            </w:pPr>
            <w:r>
              <w:rPr>
                <w:b/>
                <w:bCs/>
                <w:color w:val="000000"/>
              </w:rPr>
              <w:t xml:space="preserve">Head Department </w:t>
            </w:r>
          </w:p>
        </w:tc>
        <w:tc>
          <w:tcPr>
            <w:tcW w:w="3417" w:type="dxa"/>
          </w:tcPr>
          <w:p w:rsidR="00F75274" w:rsidRPr="000577EE" w:rsidRDefault="00F75274" w:rsidP="00356E13">
            <w:pPr>
              <w:spacing w:before="60" w:after="60"/>
              <w:jc w:val="center"/>
              <w:rPr>
                <w:b/>
                <w:bCs/>
              </w:rPr>
            </w:pPr>
            <w:r>
              <w:rPr>
                <w:b/>
                <w:bCs/>
              </w:rPr>
              <w:t>Compiler</w:t>
            </w:r>
          </w:p>
        </w:tc>
      </w:tr>
      <w:tr w:rsidR="00F75274" w:rsidRPr="000577EE" w:rsidTr="00356E13">
        <w:tc>
          <w:tcPr>
            <w:tcW w:w="3756" w:type="dxa"/>
          </w:tcPr>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Pr="000577EE" w:rsidRDefault="00F75274" w:rsidP="00356E13">
            <w:pPr>
              <w:spacing w:before="60" w:after="60"/>
              <w:jc w:val="center"/>
              <w:rPr>
                <w:b/>
                <w:bCs/>
              </w:rPr>
            </w:pPr>
            <w:r>
              <w:rPr>
                <w:bCs/>
              </w:rPr>
              <w:t>Assoc.Prof.Nguyen Truong Thinh</w:t>
            </w:r>
          </w:p>
        </w:tc>
        <w:tc>
          <w:tcPr>
            <w:tcW w:w="3827" w:type="dxa"/>
          </w:tcPr>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Pr="000577EE" w:rsidRDefault="00F75274" w:rsidP="00356E13">
            <w:pPr>
              <w:spacing w:before="60" w:after="60"/>
              <w:jc w:val="center"/>
              <w:rPr>
                <w:b/>
                <w:bCs/>
              </w:rPr>
            </w:pPr>
            <w:r>
              <w:rPr>
                <w:bCs/>
              </w:rPr>
              <w:t>Assoc.Prof.Trương Nguyen Luan Vu</w:t>
            </w:r>
          </w:p>
        </w:tc>
        <w:tc>
          <w:tcPr>
            <w:tcW w:w="3417" w:type="dxa"/>
          </w:tcPr>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Pr="000577EE" w:rsidRDefault="00F75274" w:rsidP="00356E13">
            <w:pPr>
              <w:spacing w:before="60" w:after="60"/>
              <w:jc w:val="center"/>
              <w:rPr>
                <w:b/>
                <w:bCs/>
              </w:rPr>
            </w:pPr>
            <w:r>
              <w:rPr>
                <w:bCs/>
              </w:rPr>
              <w:t>Assoc.Prof. Dang Thien Ngon</w:t>
            </w:r>
          </w:p>
        </w:tc>
      </w:tr>
    </w:tbl>
    <w:p w:rsidR="00F75274" w:rsidRPr="000577EE" w:rsidRDefault="00F75274" w:rsidP="002B2E05">
      <w:pPr>
        <w:numPr>
          <w:ilvl w:val="0"/>
          <w:numId w:val="52"/>
        </w:numPr>
        <w:tabs>
          <w:tab w:val="left" w:pos="567"/>
          <w:tab w:val="left" w:pos="5954"/>
        </w:tabs>
        <w:spacing w:before="60" w:after="60"/>
        <w:ind w:hanging="720"/>
        <w:jc w:val="both"/>
        <w:rPr>
          <w:b/>
          <w:bCs/>
        </w:rPr>
      </w:pPr>
      <w:r>
        <w:rPr>
          <w:b/>
          <w:bCs/>
        </w:rPr>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gridCol w:w="3341"/>
      </w:tblGrid>
      <w:tr w:rsidR="00F75274" w:rsidRPr="000577EE" w:rsidTr="00356E13">
        <w:trPr>
          <w:trHeight w:val="1417"/>
        </w:trPr>
        <w:tc>
          <w:tcPr>
            <w:tcW w:w="6487" w:type="dxa"/>
            <w:vMerge w:val="restart"/>
          </w:tcPr>
          <w:p w:rsidR="00F75274" w:rsidRDefault="00F75274" w:rsidP="00356E13">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22 July 2016</w:t>
            </w:r>
          </w:p>
          <w:p w:rsidR="00F75274" w:rsidRDefault="00F75274" w:rsidP="00356E13">
            <w:pPr>
              <w:spacing w:before="60" w:after="60"/>
              <w:jc w:val="both"/>
              <w:rPr>
                <w:bCs/>
              </w:rPr>
            </w:pPr>
            <w:r>
              <w:rPr>
                <w:bCs/>
              </w:rPr>
              <w:t>Fist created the syllabus</w:t>
            </w:r>
          </w:p>
          <w:p w:rsidR="00F75274" w:rsidRPr="000577EE" w:rsidRDefault="00F75274" w:rsidP="00356E13">
            <w:pPr>
              <w:spacing w:before="60" w:after="60"/>
              <w:jc w:val="both"/>
              <w:rPr>
                <w:bCs/>
              </w:rPr>
            </w:pPr>
          </w:p>
        </w:tc>
        <w:tc>
          <w:tcPr>
            <w:tcW w:w="3341" w:type="dxa"/>
          </w:tcPr>
          <w:p w:rsidR="00F75274" w:rsidRPr="00833488" w:rsidRDefault="00F75274" w:rsidP="00356E13">
            <w:pPr>
              <w:spacing w:before="60" w:after="60"/>
              <w:jc w:val="both"/>
              <w:rPr>
                <w:b/>
                <w:bCs/>
              </w:rPr>
            </w:pPr>
            <w:r>
              <w:rPr>
                <w:b/>
                <w:bCs/>
              </w:rPr>
              <w:t>Updater</w:t>
            </w:r>
          </w:p>
          <w:p w:rsidR="00F75274" w:rsidRDefault="00F75274" w:rsidP="00356E13">
            <w:pPr>
              <w:spacing w:before="60" w:after="60"/>
              <w:jc w:val="both"/>
              <w:rPr>
                <w:bCs/>
              </w:rPr>
            </w:pPr>
          </w:p>
          <w:p w:rsidR="00F75274" w:rsidRDefault="00F75274" w:rsidP="00356E13">
            <w:pPr>
              <w:spacing w:before="60" w:after="60"/>
              <w:jc w:val="both"/>
              <w:rPr>
                <w:bCs/>
              </w:rPr>
            </w:pPr>
          </w:p>
          <w:p w:rsidR="00F75274" w:rsidRPr="00015708" w:rsidRDefault="00F75274" w:rsidP="00356E13">
            <w:pPr>
              <w:spacing w:before="60" w:after="60"/>
              <w:jc w:val="both"/>
              <w:rPr>
                <w:bCs/>
              </w:rPr>
            </w:pPr>
            <w:r w:rsidRPr="00E237BF">
              <w:rPr>
                <w:bCs/>
              </w:rPr>
              <w:t>Assoc.</w:t>
            </w:r>
            <w:r>
              <w:rPr>
                <w:bCs/>
              </w:rPr>
              <w:t xml:space="preserve"> </w:t>
            </w:r>
            <w:r w:rsidRPr="00E237BF">
              <w:rPr>
                <w:bCs/>
              </w:rPr>
              <w:t xml:space="preserve">Prof. </w:t>
            </w:r>
            <w:r>
              <w:rPr>
                <w:bCs/>
              </w:rPr>
              <w:t>Dang Thien Ngon</w:t>
            </w:r>
          </w:p>
        </w:tc>
      </w:tr>
      <w:tr w:rsidR="00F75274" w:rsidRPr="000577EE" w:rsidTr="00356E13">
        <w:trPr>
          <w:trHeight w:val="1680"/>
        </w:trPr>
        <w:tc>
          <w:tcPr>
            <w:tcW w:w="6487" w:type="dxa"/>
            <w:vMerge/>
          </w:tcPr>
          <w:p w:rsidR="00F75274" w:rsidRDefault="00F75274" w:rsidP="00356E13">
            <w:pPr>
              <w:spacing w:before="60" w:after="60"/>
              <w:jc w:val="both"/>
              <w:rPr>
                <w:b/>
                <w:bCs/>
              </w:rPr>
            </w:pPr>
          </w:p>
        </w:tc>
        <w:tc>
          <w:tcPr>
            <w:tcW w:w="3341" w:type="dxa"/>
          </w:tcPr>
          <w:p w:rsidR="00F75274" w:rsidRPr="00E237BF" w:rsidRDefault="00F75274" w:rsidP="00356E13">
            <w:pPr>
              <w:spacing w:before="60" w:after="60"/>
              <w:jc w:val="both"/>
              <w:rPr>
                <w:b/>
                <w:bCs/>
              </w:rPr>
            </w:pPr>
            <w:r w:rsidRPr="00E237BF">
              <w:rPr>
                <w:b/>
                <w:bCs/>
                <w:color w:val="000000"/>
              </w:rPr>
              <w:t>Head Department</w:t>
            </w:r>
          </w:p>
          <w:p w:rsidR="00F75274" w:rsidRPr="00E237BF" w:rsidRDefault="00F75274" w:rsidP="00356E13">
            <w:pPr>
              <w:spacing w:before="60" w:after="60"/>
              <w:jc w:val="both"/>
              <w:rPr>
                <w:bCs/>
              </w:rPr>
            </w:pPr>
          </w:p>
          <w:p w:rsidR="00F75274" w:rsidRPr="00E237BF" w:rsidRDefault="00F75274" w:rsidP="00356E13">
            <w:pPr>
              <w:spacing w:before="60" w:after="60"/>
              <w:jc w:val="both"/>
              <w:rPr>
                <w:bCs/>
              </w:rPr>
            </w:pPr>
          </w:p>
          <w:p w:rsidR="00F75274" w:rsidRDefault="00F75274" w:rsidP="00356E13">
            <w:pPr>
              <w:spacing w:before="60" w:after="60"/>
              <w:jc w:val="both"/>
              <w:rPr>
                <w:b/>
                <w:bCs/>
              </w:rPr>
            </w:pPr>
            <w:r w:rsidRPr="00E237BF">
              <w:rPr>
                <w:bCs/>
              </w:rPr>
              <w:t>Assoc.Prof. Truong Nguyen Luan Vu</w:t>
            </w:r>
          </w:p>
        </w:tc>
      </w:tr>
      <w:tr w:rsidR="00F75274" w:rsidRPr="000577EE" w:rsidTr="00356E13">
        <w:trPr>
          <w:trHeight w:val="1680"/>
        </w:trPr>
        <w:tc>
          <w:tcPr>
            <w:tcW w:w="6487" w:type="dxa"/>
            <w:vMerge w:val="restart"/>
          </w:tcPr>
          <w:p w:rsidR="00F75274" w:rsidRDefault="00F75274" w:rsidP="00356E13">
            <w:pPr>
              <w:spacing w:before="60" w:after="60"/>
              <w:jc w:val="both"/>
              <w:rPr>
                <w:bCs/>
              </w:rPr>
            </w:pPr>
            <w:r>
              <w:rPr>
                <w:b/>
                <w:bCs/>
              </w:rPr>
              <w:t>2</w:t>
            </w:r>
            <w:r>
              <w:rPr>
                <w:b/>
                <w:bCs/>
                <w:vertAlign w:val="superscript"/>
              </w:rPr>
              <w:t>nd</w:t>
            </w:r>
            <w:r>
              <w:rPr>
                <w:b/>
                <w:bCs/>
              </w:rPr>
              <w:t xml:space="preserve"> Revision</w:t>
            </w:r>
            <w:r w:rsidRPr="008A4D99">
              <w:rPr>
                <w:b/>
                <w:bCs/>
              </w:rPr>
              <w:t xml:space="preserve">: </w:t>
            </w:r>
            <w:r>
              <w:rPr>
                <w:bCs/>
              </w:rPr>
              <w:t>Updated</w:t>
            </w:r>
            <w:r w:rsidRPr="008A4D99">
              <w:rPr>
                <w:bCs/>
              </w:rPr>
              <w:t xml:space="preserve">: </w:t>
            </w:r>
            <w:r>
              <w:rPr>
                <w:bCs/>
              </w:rPr>
              <w:t>08 July 2017</w:t>
            </w:r>
          </w:p>
          <w:p w:rsidR="00F75274" w:rsidRPr="00957F38" w:rsidRDefault="00F75274" w:rsidP="00356E13">
            <w:pPr>
              <w:spacing w:before="60" w:after="60"/>
              <w:jc w:val="both"/>
              <w:rPr>
                <w:bCs/>
              </w:rPr>
            </w:pPr>
            <w:r w:rsidRPr="00957F38">
              <w:rPr>
                <w:bCs/>
              </w:rPr>
              <w:t>Remap</w:t>
            </w:r>
            <w:r>
              <w:rPr>
                <w:bCs/>
              </w:rPr>
              <w:t>ped</w:t>
            </w:r>
            <w:r w:rsidRPr="00957F38">
              <w:rPr>
                <w:bCs/>
              </w:rPr>
              <w:t xml:space="preserve"> the CLOs vs. revised ELOs</w:t>
            </w:r>
          </w:p>
          <w:p w:rsidR="00F75274" w:rsidRPr="000577EE" w:rsidRDefault="00F75274" w:rsidP="00356E13">
            <w:pPr>
              <w:spacing w:before="60" w:after="60"/>
              <w:jc w:val="both"/>
              <w:rPr>
                <w:bCs/>
              </w:rPr>
            </w:pPr>
          </w:p>
        </w:tc>
        <w:tc>
          <w:tcPr>
            <w:tcW w:w="3341" w:type="dxa"/>
          </w:tcPr>
          <w:p w:rsidR="00F75274" w:rsidRPr="00833488" w:rsidRDefault="00F75274" w:rsidP="00356E13">
            <w:pPr>
              <w:spacing w:before="60" w:after="60"/>
              <w:jc w:val="both"/>
              <w:rPr>
                <w:b/>
                <w:bCs/>
              </w:rPr>
            </w:pPr>
            <w:r>
              <w:rPr>
                <w:b/>
                <w:bCs/>
              </w:rPr>
              <w:t>Updater</w:t>
            </w:r>
          </w:p>
          <w:p w:rsidR="00F75274" w:rsidRDefault="00F75274" w:rsidP="00356E13">
            <w:pPr>
              <w:spacing w:before="60" w:after="60"/>
              <w:jc w:val="both"/>
              <w:rPr>
                <w:bCs/>
              </w:rPr>
            </w:pPr>
          </w:p>
          <w:p w:rsidR="00F75274" w:rsidRDefault="00F75274" w:rsidP="00356E13">
            <w:pPr>
              <w:spacing w:before="60" w:after="60"/>
              <w:jc w:val="both"/>
              <w:rPr>
                <w:bCs/>
              </w:rPr>
            </w:pPr>
          </w:p>
          <w:p w:rsidR="00F75274" w:rsidRPr="00015708" w:rsidRDefault="00F75274" w:rsidP="00356E13">
            <w:pPr>
              <w:spacing w:before="60" w:after="60"/>
              <w:jc w:val="both"/>
              <w:rPr>
                <w:bCs/>
              </w:rPr>
            </w:pPr>
            <w:r>
              <w:rPr>
                <w:bCs/>
              </w:rPr>
              <w:t xml:space="preserve">Assoc. Prof. Dang Thien Ngon   </w:t>
            </w:r>
          </w:p>
        </w:tc>
      </w:tr>
      <w:tr w:rsidR="00F75274" w:rsidRPr="000577EE" w:rsidTr="00356E13">
        <w:trPr>
          <w:trHeight w:val="1680"/>
        </w:trPr>
        <w:tc>
          <w:tcPr>
            <w:tcW w:w="6487" w:type="dxa"/>
            <w:vMerge/>
          </w:tcPr>
          <w:p w:rsidR="00F75274" w:rsidRDefault="00F75274" w:rsidP="00356E13">
            <w:pPr>
              <w:spacing w:before="60" w:after="60"/>
              <w:jc w:val="both"/>
              <w:rPr>
                <w:b/>
                <w:bCs/>
              </w:rPr>
            </w:pPr>
          </w:p>
        </w:tc>
        <w:tc>
          <w:tcPr>
            <w:tcW w:w="3341" w:type="dxa"/>
          </w:tcPr>
          <w:p w:rsidR="00F75274" w:rsidRPr="00E237BF" w:rsidRDefault="00F75274" w:rsidP="00356E13">
            <w:pPr>
              <w:spacing w:before="60" w:after="60"/>
              <w:jc w:val="both"/>
              <w:rPr>
                <w:b/>
                <w:bCs/>
              </w:rPr>
            </w:pPr>
            <w:r w:rsidRPr="00E237BF">
              <w:rPr>
                <w:b/>
                <w:bCs/>
                <w:color w:val="000000"/>
              </w:rPr>
              <w:t>Head Department</w:t>
            </w:r>
          </w:p>
          <w:p w:rsidR="00F75274" w:rsidRPr="00E237BF" w:rsidRDefault="00F75274" w:rsidP="00356E13">
            <w:pPr>
              <w:spacing w:before="60" w:after="60"/>
              <w:jc w:val="both"/>
              <w:rPr>
                <w:bCs/>
              </w:rPr>
            </w:pPr>
          </w:p>
          <w:p w:rsidR="00F75274" w:rsidRPr="00E237BF" w:rsidRDefault="00F75274" w:rsidP="00356E13">
            <w:pPr>
              <w:spacing w:before="60" w:after="60"/>
              <w:jc w:val="both"/>
              <w:rPr>
                <w:bCs/>
              </w:rPr>
            </w:pPr>
          </w:p>
          <w:p w:rsidR="00F75274" w:rsidRDefault="00F75274" w:rsidP="00356E13">
            <w:pPr>
              <w:spacing w:before="60" w:after="60"/>
              <w:jc w:val="both"/>
              <w:rPr>
                <w:b/>
                <w:bCs/>
              </w:rPr>
            </w:pPr>
            <w:r w:rsidRPr="00E237BF">
              <w:rPr>
                <w:bCs/>
              </w:rPr>
              <w:t>Assoc.Prof. Truong Nguyen Luan Vu</w:t>
            </w:r>
          </w:p>
        </w:tc>
      </w:tr>
    </w:tbl>
    <w:p w:rsidR="00F75274" w:rsidRDefault="00F75274" w:rsidP="002C0825">
      <w:pPr>
        <w:spacing w:before="60" w:after="60"/>
        <w:jc w:val="both"/>
        <w:rPr>
          <w:bCs/>
        </w:rPr>
        <w:sectPr w:rsidR="00F75274"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F75274" w:rsidRPr="006B3C67" w:rsidTr="00356E13">
        <w:trPr>
          <w:trHeight w:val="851"/>
          <w:jc w:val="center"/>
        </w:trPr>
        <w:tc>
          <w:tcPr>
            <w:tcW w:w="5040" w:type="dxa"/>
          </w:tcPr>
          <w:p w:rsidR="00F75274" w:rsidRPr="000577EE" w:rsidRDefault="00F75274" w:rsidP="00356E13">
            <w:pPr>
              <w:jc w:val="center"/>
              <w:rPr>
                <w:sz w:val="22"/>
              </w:rPr>
            </w:pPr>
            <w:r>
              <w:lastRenderedPageBreak/>
              <w:br w:type="page"/>
            </w:r>
            <w:r>
              <w:rPr>
                <w:b/>
                <w:bCs/>
                <w:color w:val="002060"/>
                <w:sz w:val="44"/>
                <w:szCs w:val="44"/>
              </w:rPr>
              <w:br w:type="page"/>
            </w:r>
            <w:r>
              <w:rPr>
                <w:b/>
                <w:bCs/>
                <w:color w:val="002060"/>
                <w:sz w:val="44"/>
                <w:szCs w:val="44"/>
              </w:rPr>
              <w:br w:type="page"/>
            </w:r>
            <w:r>
              <w:rPr>
                <w:sz w:val="22"/>
              </w:rPr>
              <w:t xml:space="preserve">HOCHIMINH CITY </w:t>
            </w:r>
            <w:r w:rsidRPr="003F4749">
              <w:rPr>
                <w:sz w:val="22"/>
              </w:rPr>
              <w:t>UNIVERSITY OF TECHNOLOGY AND EDUCATION</w:t>
            </w:r>
          </w:p>
          <w:p w:rsidR="00F75274" w:rsidRPr="006B3C67" w:rsidRDefault="00F75274" w:rsidP="00356E13">
            <w:pPr>
              <w:jc w:val="center"/>
              <w:rPr>
                <w:sz w:val="22"/>
              </w:rPr>
            </w:pPr>
            <w:r>
              <w:rPr>
                <w:b/>
                <w:sz w:val="22"/>
              </w:rPr>
              <w:t>FACULTY OF MECHANICAL ENGINEERING</w:t>
            </w:r>
          </w:p>
        </w:tc>
        <w:tc>
          <w:tcPr>
            <w:tcW w:w="5760" w:type="dxa"/>
          </w:tcPr>
          <w:p w:rsidR="00F75274" w:rsidRDefault="00F75274" w:rsidP="00356E13">
            <w:pPr>
              <w:jc w:val="center"/>
              <w:rPr>
                <w:b/>
                <w:bCs/>
              </w:rPr>
            </w:pPr>
            <w:r>
              <w:rPr>
                <w:b/>
                <w:bCs/>
              </w:rPr>
              <w:t>Major</w:t>
            </w:r>
            <w:r w:rsidRPr="000577EE">
              <w:rPr>
                <w:b/>
                <w:bCs/>
              </w:rPr>
              <w:t xml:space="preserve">: </w:t>
            </w:r>
            <w:r>
              <w:rPr>
                <w:b/>
                <w:bCs/>
              </w:rPr>
              <w:t>Mechanical Engineering</w:t>
            </w:r>
            <w:r w:rsidRPr="000577EE">
              <w:rPr>
                <w:b/>
                <w:bCs/>
              </w:rPr>
              <w:t xml:space="preserve">     </w:t>
            </w:r>
          </w:p>
          <w:p w:rsidR="00F75274" w:rsidRPr="000577EE" w:rsidRDefault="00F75274" w:rsidP="00356E13">
            <w:pPr>
              <w:jc w:val="center"/>
              <w:rPr>
                <w:b/>
                <w:bCs/>
              </w:rPr>
            </w:pPr>
            <w:r>
              <w:rPr>
                <w:b/>
                <w:bCs/>
              </w:rPr>
              <w:t>Degree</w:t>
            </w:r>
            <w:r w:rsidRPr="000577EE">
              <w:rPr>
                <w:b/>
                <w:bCs/>
              </w:rPr>
              <w:t xml:space="preserve">: </w:t>
            </w:r>
            <w:r>
              <w:rPr>
                <w:b/>
                <w:bCs/>
              </w:rPr>
              <w:t>Bachelor of Engineering</w:t>
            </w:r>
          </w:p>
          <w:p w:rsidR="00F75274" w:rsidRPr="00DB511E" w:rsidRDefault="00F75274" w:rsidP="00356E13">
            <w:pPr>
              <w:jc w:val="center"/>
              <w:rPr>
                <w:bCs/>
              </w:rPr>
            </w:pPr>
            <w:r w:rsidRPr="003F4749">
              <w:rPr>
                <w:b/>
                <w:bCs/>
              </w:rPr>
              <w:t>Programme:</w:t>
            </w:r>
            <w:r>
              <w:rPr>
                <w:b/>
                <w:bCs/>
              </w:rPr>
              <w:t xml:space="preserve"> </w:t>
            </w:r>
            <w:r w:rsidRPr="003F4749">
              <w:rPr>
                <w:b/>
                <w:bCs/>
              </w:rPr>
              <w:t>Machine</w:t>
            </w:r>
            <w:r>
              <w:rPr>
                <w:b/>
                <w:bCs/>
              </w:rPr>
              <w:t xml:space="preserve"> </w:t>
            </w:r>
            <w:r w:rsidRPr="003F4749">
              <w:rPr>
                <w:b/>
                <w:bCs/>
              </w:rPr>
              <w:t>Manufacturing Technology</w:t>
            </w:r>
          </w:p>
        </w:tc>
      </w:tr>
    </w:tbl>
    <w:p w:rsidR="00F75274" w:rsidRPr="009D77B0" w:rsidRDefault="00F75274" w:rsidP="00F75274">
      <w:pPr>
        <w:spacing w:before="240" w:after="240"/>
        <w:jc w:val="center"/>
        <w:rPr>
          <w:b/>
          <w:bCs/>
          <w:color w:val="002060"/>
          <w:sz w:val="40"/>
          <w:szCs w:val="44"/>
        </w:rPr>
      </w:pPr>
      <w:r w:rsidRPr="009D77B0">
        <w:rPr>
          <w:b/>
          <w:bCs/>
          <w:color w:val="002060"/>
          <w:sz w:val="40"/>
          <w:szCs w:val="44"/>
        </w:rPr>
        <w:t>COURSE SYLLABUS</w:t>
      </w:r>
    </w:p>
    <w:p w:rsidR="00F75274" w:rsidRPr="009642DD" w:rsidRDefault="00F75274" w:rsidP="002B2E05">
      <w:pPr>
        <w:numPr>
          <w:ilvl w:val="0"/>
          <w:numId w:val="73"/>
        </w:numPr>
        <w:tabs>
          <w:tab w:val="left" w:pos="284"/>
          <w:tab w:val="left" w:pos="5954"/>
        </w:tabs>
        <w:spacing w:before="60" w:after="60"/>
        <w:ind w:hanging="720"/>
        <w:jc w:val="both"/>
        <w:rPr>
          <w:b/>
          <w:bCs/>
        </w:rPr>
      </w:pPr>
      <w:r>
        <w:rPr>
          <w:b/>
          <w:bCs/>
        </w:rPr>
        <w:t>Course tittle</w:t>
      </w:r>
      <w:r w:rsidRPr="009642DD">
        <w:rPr>
          <w:b/>
          <w:bCs/>
        </w:rPr>
        <w:t xml:space="preserve">: </w:t>
      </w:r>
      <w:r>
        <w:rPr>
          <w:b/>
          <w:bCs/>
        </w:rPr>
        <w:t xml:space="preserve">TN </w:t>
      </w:r>
      <w:r w:rsidRPr="009642DD">
        <w:rPr>
          <w:bCs/>
        </w:rPr>
        <w:t>Trang bị điện - điện tử trong MCN</w:t>
      </w:r>
      <w:r w:rsidRPr="009642DD">
        <w:rPr>
          <w:b/>
          <w:bCs/>
        </w:rPr>
        <w:tab/>
        <w:t>Course code:</w:t>
      </w:r>
      <w:r w:rsidRPr="00C07168">
        <w:rPr>
          <w:bCs/>
        </w:rPr>
        <w:t xml:space="preserve"> </w:t>
      </w:r>
      <w:r w:rsidRPr="000B5C20">
        <w:rPr>
          <w:b/>
          <w:bCs/>
          <w:color w:val="FF0000"/>
        </w:rPr>
        <w:t>ELDR312025</w:t>
      </w:r>
      <w:r w:rsidR="000B5C20" w:rsidRPr="000B5C20">
        <w:rPr>
          <w:b/>
          <w:bCs/>
          <w:color w:val="FF0000"/>
        </w:rPr>
        <w:t>E</w:t>
      </w:r>
    </w:p>
    <w:p w:rsidR="00F75274" w:rsidRPr="009642DD" w:rsidRDefault="00F75274" w:rsidP="002B2E05">
      <w:pPr>
        <w:numPr>
          <w:ilvl w:val="0"/>
          <w:numId w:val="73"/>
        </w:numPr>
        <w:tabs>
          <w:tab w:val="left" w:pos="284"/>
          <w:tab w:val="left" w:pos="5954"/>
        </w:tabs>
        <w:spacing w:before="60" w:after="60"/>
        <w:ind w:hanging="720"/>
        <w:jc w:val="both"/>
        <w:rPr>
          <w:b/>
          <w:bCs/>
        </w:rPr>
      </w:pPr>
      <w:r w:rsidRPr="009642DD">
        <w:rPr>
          <w:b/>
          <w:bCs/>
        </w:rPr>
        <w:t>Course name in English:</w:t>
      </w:r>
      <w:r>
        <w:rPr>
          <w:b/>
          <w:bCs/>
        </w:rPr>
        <w:t xml:space="preserve"> </w:t>
      </w:r>
      <w:r w:rsidRPr="00C07168">
        <w:rPr>
          <w:b/>
          <w:bCs/>
          <w:u w:val="single"/>
        </w:rPr>
        <w:t>Ex</w:t>
      </w:r>
      <w:r>
        <w:rPr>
          <w:bCs/>
        </w:rPr>
        <w:t>periments of</w:t>
      </w:r>
      <w:r w:rsidRPr="009642DD">
        <w:rPr>
          <w:b/>
          <w:bCs/>
        </w:rPr>
        <w:t xml:space="preserve"> </w:t>
      </w:r>
      <w:r w:rsidRPr="009642DD">
        <w:rPr>
          <w:b/>
          <w:bCs/>
          <w:u w:val="single"/>
        </w:rPr>
        <w:t>E</w:t>
      </w:r>
      <w:r w:rsidRPr="009642DD">
        <w:rPr>
          <w:bCs/>
        </w:rPr>
        <w:t xml:space="preserve">lectrical and </w:t>
      </w:r>
      <w:r w:rsidRPr="009642DD">
        <w:rPr>
          <w:b/>
          <w:bCs/>
          <w:u w:val="single"/>
        </w:rPr>
        <w:t>E</w:t>
      </w:r>
      <w:r w:rsidRPr="009642DD">
        <w:rPr>
          <w:bCs/>
        </w:rPr>
        <w:t xml:space="preserve">lectronic </w:t>
      </w:r>
      <w:r w:rsidRPr="009642DD">
        <w:rPr>
          <w:b/>
          <w:bCs/>
          <w:u w:val="single"/>
        </w:rPr>
        <w:t>E</w:t>
      </w:r>
      <w:r w:rsidRPr="009642DD">
        <w:rPr>
          <w:bCs/>
        </w:rPr>
        <w:t xml:space="preserve">quipment in </w:t>
      </w:r>
      <w:r w:rsidRPr="009642DD">
        <w:rPr>
          <w:b/>
          <w:bCs/>
          <w:u w:val="single"/>
        </w:rPr>
        <w:t>I</w:t>
      </w:r>
      <w:r w:rsidRPr="009642DD">
        <w:rPr>
          <w:bCs/>
        </w:rPr>
        <w:t>ndustrial machines</w:t>
      </w:r>
    </w:p>
    <w:p w:rsidR="00F75274" w:rsidRPr="009642DD" w:rsidRDefault="00F75274" w:rsidP="002B2E05">
      <w:pPr>
        <w:numPr>
          <w:ilvl w:val="0"/>
          <w:numId w:val="73"/>
        </w:numPr>
        <w:tabs>
          <w:tab w:val="left" w:pos="284"/>
          <w:tab w:val="left" w:pos="5954"/>
        </w:tabs>
        <w:spacing w:before="60" w:after="60"/>
        <w:ind w:hanging="720"/>
        <w:jc w:val="both"/>
        <w:rPr>
          <w:bCs/>
        </w:rPr>
      </w:pPr>
      <w:r w:rsidRPr="009642DD">
        <w:rPr>
          <w:b/>
          <w:bCs/>
        </w:rPr>
        <w:t xml:space="preserve">Credits:  </w:t>
      </w:r>
      <w:r>
        <w:rPr>
          <w:bCs/>
        </w:rPr>
        <w:t>1</w:t>
      </w:r>
      <w:r w:rsidRPr="009642DD">
        <w:rPr>
          <w:bCs/>
        </w:rPr>
        <w:t xml:space="preserve"> credits (</w:t>
      </w:r>
      <w:r>
        <w:rPr>
          <w:bCs/>
        </w:rPr>
        <w:t>1</w:t>
      </w:r>
      <w:r w:rsidRPr="009642DD">
        <w:rPr>
          <w:bCs/>
        </w:rPr>
        <w:t>/</w:t>
      </w:r>
      <w:r>
        <w:rPr>
          <w:bCs/>
        </w:rPr>
        <w:t>5</w:t>
      </w:r>
      <w:r w:rsidRPr="009642DD">
        <w:rPr>
          <w:bCs/>
        </w:rPr>
        <w:t>/</w:t>
      </w:r>
      <w:r>
        <w:rPr>
          <w:bCs/>
        </w:rPr>
        <w:t>15</w:t>
      </w:r>
      <w:r w:rsidRPr="009642DD">
        <w:rPr>
          <w:bCs/>
        </w:rPr>
        <w:t>) (</w:t>
      </w:r>
      <w:r>
        <w:rPr>
          <w:bCs/>
        </w:rPr>
        <w:t>1</w:t>
      </w:r>
      <w:r w:rsidRPr="009642DD">
        <w:rPr>
          <w:bCs/>
        </w:rPr>
        <w:t xml:space="preserve"> theory credits, </w:t>
      </w:r>
      <w:r>
        <w:rPr>
          <w:bCs/>
        </w:rPr>
        <w:t>5</w:t>
      </w:r>
      <w:r w:rsidRPr="009642DD">
        <w:rPr>
          <w:bCs/>
        </w:rPr>
        <w:t xml:space="preserve"> practice/experiment credit)</w:t>
      </w:r>
    </w:p>
    <w:p w:rsidR="00F75274" w:rsidRPr="009642DD" w:rsidRDefault="00F75274" w:rsidP="00F75274">
      <w:pPr>
        <w:tabs>
          <w:tab w:val="left" w:pos="284"/>
          <w:tab w:val="left" w:pos="5954"/>
        </w:tabs>
        <w:ind w:left="270"/>
        <w:jc w:val="both"/>
      </w:pPr>
      <w:r w:rsidRPr="009642DD">
        <w:rPr>
          <w:bCs/>
        </w:rPr>
        <w:t>Time allocation</w:t>
      </w:r>
      <w:r w:rsidRPr="009642DD">
        <w:t xml:space="preserve">: </w:t>
      </w:r>
      <w:r>
        <w:t>05</w:t>
      </w:r>
      <w:r w:rsidRPr="009642DD">
        <w:t xml:space="preserve"> weeks (</w:t>
      </w:r>
      <w:r>
        <w:t>1</w:t>
      </w:r>
      <w:r w:rsidRPr="009642DD">
        <w:t xml:space="preserve"> theory lessons + </w:t>
      </w:r>
      <w:r>
        <w:t>5</w:t>
      </w:r>
      <w:r w:rsidRPr="009642DD">
        <w:t xml:space="preserve"> practice lessons + </w:t>
      </w:r>
      <w:r>
        <w:t>12</w:t>
      </w:r>
      <w:r w:rsidRPr="009642DD">
        <w:t xml:space="preserve"> self-study lessons/week)</w:t>
      </w:r>
    </w:p>
    <w:p w:rsidR="00F75274" w:rsidRPr="009642DD" w:rsidRDefault="00F75274" w:rsidP="002B2E05">
      <w:pPr>
        <w:numPr>
          <w:ilvl w:val="0"/>
          <w:numId w:val="73"/>
        </w:numPr>
        <w:tabs>
          <w:tab w:val="left" w:pos="284"/>
          <w:tab w:val="left" w:pos="5954"/>
        </w:tabs>
        <w:spacing w:before="60" w:after="60"/>
        <w:ind w:hanging="720"/>
        <w:jc w:val="both"/>
        <w:rPr>
          <w:bCs/>
          <w:lang w:val="pt-BR"/>
        </w:rPr>
      </w:pPr>
      <w:r w:rsidRPr="009642DD">
        <w:rPr>
          <w:b/>
          <w:bCs/>
          <w:lang w:val="pt-BR"/>
        </w:rPr>
        <w:t>Lecturers:</w:t>
      </w:r>
    </w:p>
    <w:p w:rsidR="00F75274" w:rsidRPr="009642DD" w:rsidRDefault="00F75274" w:rsidP="00F75274">
      <w:pPr>
        <w:spacing w:before="60" w:after="60"/>
        <w:ind w:firstLine="720"/>
        <w:jc w:val="both"/>
        <w:rPr>
          <w:bCs/>
          <w:lang w:val="pt-BR"/>
        </w:rPr>
      </w:pPr>
      <w:r w:rsidRPr="009642DD">
        <w:rPr>
          <w:bCs/>
          <w:lang w:val="pt-BR"/>
        </w:rPr>
        <w:t xml:space="preserve">1/ </w:t>
      </w:r>
      <w:r>
        <w:rPr>
          <w:bCs/>
          <w:lang w:val="pt-BR"/>
        </w:rPr>
        <w:t>Main l</w:t>
      </w:r>
      <w:r w:rsidRPr="009642DD">
        <w:rPr>
          <w:bCs/>
        </w:rPr>
        <w:t>ecturer</w:t>
      </w:r>
      <w:r w:rsidRPr="009642DD">
        <w:rPr>
          <w:bCs/>
          <w:lang w:val="pt-BR"/>
        </w:rPr>
        <w:t xml:space="preserve">: </w:t>
      </w:r>
      <w:r w:rsidRPr="009642DD">
        <w:rPr>
          <w:bCs/>
        </w:rPr>
        <w:t>M.</w:t>
      </w:r>
      <w:r>
        <w:rPr>
          <w:bCs/>
        </w:rPr>
        <w:t>Eng</w:t>
      </w:r>
      <w:r w:rsidRPr="009642DD">
        <w:rPr>
          <w:bCs/>
        </w:rPr>
        <w:t>. Tran Thanh Lam</w:t>
      </w:r>
      <w:r w:rsidRPr="009642DD">
        <w:rPr>
          <w:bCs/>
          <w:lang w:val="pt-BR"/>
        </w:rPr>
        <w:t xml:space="preserve"> </w:t>
      </w:r>
    </w:p>
    <w:p w:rsidR="00F75274" w:rsidRPr="009642DD" w:rsidRDefault="00F75274" w:rsidP="00F75274">
      <w:pPr>
        <w:spacing w:before="60" w:after="60"/>
        <w:ind w:firstLine="720"/>
        <w:jc w:val="both"/>
        <w:rPr>
          <w:bCs/>
        </w:rPr>
      </w:pPr>
      <w:r w:rsidRPr="009642DD">
        <w:rPr>
          <w:bCs/>
        </w:rPr>
        <w:t>2/ Co-lecturers:</w:t>
      </w:r>
      <w:r>
        <w:rPr>
          <w:bCs/>
        </w:rPr>
        <w:t xml:space="preserve"> M.Eng Ta Nguyen Minh Duc</w:t>
      </w:r>
    </w:p>
    <w:p w:rsidR="00F75274" w:rsidRPr="009642DD" w:rsidRDefault="00F75274" w:rsidP="002B2E05">
      <w:pPr>
        <w:numPr>
          <w:ilvl w:val="0"/>
          <w:numId w:val="73"/>
        </w:numPr>
        <w:tabs>
          <w:tab w:val="left" w:pos="284"/>
          <w:tab w:val="left" w:pos="5954"/>
        </w:tabs>
        <w:spacing w:before="60" w:after="60"/>
        <w:ind w:hanging="720"/>
        <w:jc w:val="both"/>
        <w:rPr>
          <w:bCs/>
        </w:rPr>
      </w:pPr>
      <w:r w:rsidRPr="009642DD">
        <w:rPr>
          <w:b/>
          <w:bCs/>
        </w:rPr>
        <w:t>Conditions on participation</w:t>
      </w:r>
      <w:r>
        <w:rPr>
          <w:b/>
          <w:bCs/>
        </w:rPr>
        <w:t>:</w:t>
      </w:r>
    </w:p>
    <w:p w:rsidR="00F75274" w:rsidRPr="009642DD" w:rsidRDefault="00F75274" w:rsidP="00F75274">
      <w:pPr>
        <w:tabs>
          <w:tab w:val="left" w:pos="3451"/>
        </w:tabs>
        <w:spacing w:before="60" w:after="60"/>
        <w:ind w:firstLine="720"/>
        <w:jc w:val="both"/>
        <w:rPr>
          <w:b/>
          <w:bCs/>
        </w:rPr>
      </w:pPr>
      <w:r w:rsidRPr="009642DD">
        <w:rPr>
          <w:bCs/>
        </w:rPr>
        <w:t xml:space="preserve">Prerequisite subject: </w:t>
      </w:r>
      <w:r w:rsidRPr="009642DD">
        <w:rPr>
          <w:bCs/>
          <w:lang w:val="pt-BR"/>
        </w:rPr>
        <w:t>None</w:t>
      </w:r>
    </w:p>
    <w:p w:rsidR="00F75274" w:rsidRPr="009642DD" w:rsidRDefault="00F75274" w:rsidP="00F75274">
      <w:pPr>
        <w:spacing w:before="60" w:after="60"/>
        <w:ind w:firstLine="720"/>
        <w:jc w:val="both"/>
        <w:rPr>
          <w:bCs/>
        </w:rPr>
      </w:pPr>
      <w:r w:rsidRPr="009642DD">
        <w:rPr>
          <w:bCs/>
        </w:rPr>
        <w:t>Pre-study subject: Electrical – Electronic technique</w:t>
      </w:r>
      <w:r>
        <w:rPr>
          <w:bCs/>
        </w:rPr>
        <w:t xml:space="preserve">, </w:t>
      </w:r>
      <w:r w:rsidRPr="00A07971">
        <w:rPr>
          <w:bCs/>
        </w:rPr>
        <w:t>E</w:t>
      </w:r>
      <w:r w:rsidRPr="009642DD">
        <w:rPr>
          <w:bCs/>
        </w:rPr>
        <w:t xml:space="preserve">lectrical and </w:t>
      </w:r>
      <w:r w:rsidRPr="00A07971">
        <w:rPr>
          <w:bCs/>
        </w:rPr>
        <w:t>E</w:t>
      </w:r>
      <w:r w:rsidRPr="009642DD">
        <w:rPr>
          <w:bCs/>
        </w:rPr>
        <w:t xml:space="preserve">lectronic </w:t>
      </w:r>
      <w:r w:rsidRPr="00A07971">
        <w:rPr>
          <w:bCs/>
        </w:rPr>
        <w:t>E</w:t>
      </w:r>
      <w:r w:rsidRPr="009642DD">
        <w:rPr>
          <w:bCs/>
        </w:rPr>
        <w:t xml:space="preserve">quipment in </w:t>
      </w:r>
      <w:r w:rsidRPr="00A07971">
        <w:rPr>
          <w:bCs/>
        </w:rPr>
        <w:t>I</w:t>
      </w:r>
      <w:r w:rsidRPr="009642DD">
        <w:rPr>
          <w:bCs/>
        </w:rPr>
        <w:t>ndustrial machines</w:t>
      </w:r>
    </w:p>
    <w:p w:rsidR="00F75274" w:rsidRPr="009642DD" w:rsidRDefault="00F75274" w:rsidP="002B2E05">
      <w:pPr>
        <w:numPr>
          <w:ilvl w:val="0"/>
          <w:numId w:val="73"/>
        </w:numPr>
        <w:tabs>
          <w:tab w:val="left" w:pos="284"/>
          <w:tab w:val="left" w:pos="5954"/>
        </w:tabs>
        <w:spacing w:before="60" w:after="60"/>
        <w:ind w:hanging="720"/>
        <w:jc w:val="both"/>
        <w:rPr>
          <w:b/>
          <w:bCs/>
        </w:rPr>
      </w:pPr>
      <w:r w:rsidRPr="009642DD">
        <w:rPr>
          <w:b/>
          <w:bCs/>
        </w:rPr>
        <w:t>Course Description</w:t>
      </w:r>
      <w:r>
        <w:rPr>
          <w:b/>
          <w:bCs/>
        </w:rPr>
        <w:t>:</w:t>
      </w:r>
    </w:p>
    <w:p w:rsidR="00F75274" w:rsidRDefault="00F75274" w:rsidP="00F75274">
      <w:pPr>
        <w:spacing w:before="120" w:after="120" w:line="276" w:lineRule="auto"/>
        <w:ind w:firstLine="360"/>
        <w:jc w:val="both"/>
        <w:rPr>
          <w:lang w:val="pt-BR"/>
        </w:rPr>
      </w:pPr>
      <w:r w:rsidRPr="009642DD">
        <w:rPr>
          <w:lang w:val="pt-BR"/>
        </w:rPr>
        <w:t xml:space="preserve">The course provides students </w:t>
      </w:r>
      <w:r>
        <w:rPr>
          <w:lang w:val="pt-BR"/>
        </w:rPr>
        <w:t xml:space="preserve">basic </w:t>
      </w:r>
      <w:r w:rsidRPr="009642DD">
        <w:rPr>
          <w:lang w:val="pt-BR"/>
        </w:rPr>
        <w:t xml:space="preserve">knowlege </w:t>
      </w:r>
      <w:r>
        <w:rPr>
          <w:lang w:val="pt-BR"/>
        </w:rPr>
        <w:t>about:</w:t>
      </w:r>
    </w:p>
    <w:p w:rsidR="00F75274" w:rsidRDefault="00F75274" w:rsidP="00F75274">
      <w:pPr>
        <w:spacing w:before="120" w:after="120" w:line="276" w:lineRule="auto"/>
        <w:ind w:firstLine="360"/>
        <w:jc w:val="both"/>
        <w:rPr>
          <w:lang w:val="pt-BR"/>
        </w:rPr>
      </w:pPr>
      <w:r>
        <w:rPr>
          <w:lang w:val="pt-BR"/>
        </w:rPr>
        <w:t>1. The principles and the use of electric instruments, electric motors, electric industrial equipment.</w:t>
      </w:r>
    </w:p>
    <w:p w:rsidR="00F75274" w:rsidRDefault="00F75274" w:rsidP="00F75274">
      <w:pPr>
        <w:spacing w:before="120" w:after="120" w:line="276" w:lineRule="auto"/>
        <w:ind w:firstLine="360"/>
        <w:jc w:val="both"/>
        <w:rPr>
          <w:lang w:val="pt-BR"/>
        </w:rPr>
      </w:pPr>
      <w:r>
        <w:rPr>
          <w:lang w:val="pt-BR"/>
        </w:rPr>
        <w:t>2. Practice basic skills in the use of electric instruments.</w:t>
      </w:r>
    </w:p>
    <w:p w:rsidR="00F75274" w:rsidRDefault="00F75274" w:rsidP="00F75274">
      <w:pPr>
        <w:spacing w:before="120" w:after="120" w:line="276" w:lineRule="auto"/>
        <w:ind w:firstLine="360"/>
        <w:jc w:val="both"/>
        <w:rPr>
          <w:lang w:val="pt-BR"/>
        </w:rPr>
      </w:pPr>
      <w:r>
        <w:rPr>
          <w:lang w:val="pt-BR"/>
        </w:rPr>
        <w:t>3. Read, understand, operate electrical and electronic equipments in industrial machines.</w:t>
      </w:r>
    </w:p>
    <w:p w:rsidR="00F75274" w:rsidRDefault="00F75274" w:rsidP="00F75274">
      <w:pPr>
        <w:spacing w:before="120" w:after="120" w:line="276" w:lineRule="auto"/>
        <w:ind w:firstLine="360"/>
        <w:jc w:val="both"/>
        <w:rPr>
          <w:lang w:val="pt-BR"/>
        </w:rPr>
      </w:pPr>
      <w:r>
        <w:rPr>
          <w:lang w:val="pt-BR"/>
        </w:rPr>
        <w:t>4. Programming, control with the inverter, PLC...</w:t>
      </w:r>
    </w:p>
    <w:p w:rsidR="00F75274" w:rsidRDefault="00F75274" w:rsidP="00F75274">
      <w:pPr>
        <w:spacing w:before="120" w:after="120" w:line="276" w:lineRule="auto"/>
        <w:ind w:firstLine="360"/>
        <w:jc w:val="both"/>
        <w:rPr>
          <w:bCs/>
        </w:rPr>
      </w:pPr>
      <w:r>
        <w:rPr>
          <w:lang w:val="pt-BR"/>
        </w:rPr>
        <w:t>5. D</w:t>
      </w:r>
      <w:r w:rsidRPr="009642DD">
        <w:rPr>
          <w:bCs/>
        </w:rPr>
        <w:t>esigning some types of electrical circuits</w:t>
      </w:r>
      <w:r>
        <w:rPr>
          <w:bCs/>
        </w:rPr>
        <w:t xml:space="preserve"> (simple or complex)</w:t>
      </w:r>
      <w:r w:rsidRPr="009642DD">
        <w:rPr>
          <w:bCs/>
        </w:rPr>
        <w:t>; PLC combined electrical circuits, inverter</w:t>
      </w:r>
      <w:r>
        <w:rPr>
          <w:bCs/>
        </w:rPr>
        <w:t>.</w:t>
      </w:r>
    </w:p>
    <w:p w:rsidR="00F75274" w:rsidRDefault="00F75274" w:rsidP="00F75274">
      <w:pPr>
        <w:spacing w:before="120" w:after="120" w:line="276" w:lineRule="auto"/>
        <w:ind w:firstLine="360"/>
        <w:jc w:val="both"/>
        <w:rPr>
          <w:bCs/>
        </w:rPr>
      </w:pPr>
      <w:r>
        <w:rPr>
          <w:bCs/>
        </w:rPr>
        <w:t xml:space="preserve">6. </w:t>
      </w:r>
      <w:r w:rsidRPr="009642DD">
        <w:rPr>
          <w:bCs/>
        </w:rPr>
        <w:t>Using design, stimulation software of electrical - electronic tools</w:t>
      </w:r>
      <w:r>
        <w:rPr>
          <w:bCs/>
        </w:rPr>
        <w:t>.</w:t>
      </w:r>
    </w:p>
    <w:p w:rsidR="00F75274" w:rsidRDefault="00F75274" w:rsidP="00F75274">
      <w:pPr>
        <w:spacing w:before="120" w:line="276" w:lineRule="auto"/>
        <w:ind w:firstLine="360"/>
        <w:jc w:val="both"/>
        <w:rPr>
          <w:lang w:val="pt-BR"/>
        </w:rPr>
      </w:pPr>
      <w:r>
        <w:rPr>
          <w:bCs/>
        </w:rPr>
        <w:t>7. Developing teamwork skill.</w:t>
      </w:r>
    </w:p>
    <w:p w:rsidR="00F75274" w:rsidRPr="009642DD" w:rsidRDefault="00F75274" w:rsidP="002B2E05">
      <w:pPr>
        <w:numPr>
          <w:ilvl w:val="0"/>
          <w:numId w:val="73"/>
        </w:numPr>
        <w:tabs>
          <w:tab w:val="left" w:pos="284"/>
          <w:tab w:val="left" w:pos="5954"/>
        </w:tabs>
        <w:spacing w:before="60" w:after="60"/>
        <w:ind w:hanging="720"/>
        <w:jc w:val="both"/>
        <w:rPr>
          <w:b/>
          <w:bCs/>
        </w:rPr>
      </w:pPr>
      <w:r w:rsidRPr="009642DD">
        <w:rPr>
          <w:b/>
          <w:bCs/>
        </w:rPr>
        <w:t>Course Goals</w:t>
      </w: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F75274" w:rsidRPr="009642DD" w:rsidTr="00356E13">
        <w:tc>
          <w:tcPr>
            <w:tcW w:w="1242" w:type="dxa"/>
            <w:shd w:val="pct30" w:color="FFFF00" w:fill="FFFFFF"/>
            <w:vAlign w:val="center"/>
          </w:tcPr>
          <w:p w:rsidR="00F75274" w:rsidRPr="008927B8" w:rsidRDefault="00F75274" w:rsidP="00356E13">
            <w:pPr>
              <w:tabs>
                <w:tab w:val="left" w:pos="284"/>
                <w:tab w:val="left" w:pos="5954"/>
              </w:tabs>
              <w:spacing w:before="60" w:after="60"/>
              <w:jc w:val="center"/>
              <w:rPr>
                <w:b/>
                <w:bCs/>
              </w:rPr>
            </w:pPr>
            <w:r w:rsidRPr="009642DD">
              <w:rPr>
                <w:b/>
                <w:bCs/>
              </w:rPr>
              <w:t>Goals</w:t>
            </w:r>
          </w:p>
        </w:tc>
        <w:tc>
          <w:tcPr>
            <w:tcW w:w="6663" w:type="dxa"/>
            <w:shd w:val="pct30" w:color="FFFF00" w:fill="FFFFFF"/>
            <w:vAlign w:val="center"/>
          </w:tcPr>
          <w:p w:rsidR="00F75274" w:rsidRPr="009642DD" w:rsidRDefault="00F75274" w:rsidP="00356E13">
            <w:pPr>
              <w:tabs>
                <w:tab w:val="left" w:pos="284"/>
                <w:tab w:val="left" w:pos="5954"/>
              </w:tabs>
              <w:spacing w:before="60" w:after="60"/>
              <w:jc w:val="center"/>
              <w:rPr>
                <w:b/>
                <w:bCs/>
              </w:rPr>
            </w:pPr>
            <w:r w:rsidRPr="009642DD">
              <w:rPr>
                <w:b/>
                <w:bCs/>
              </w:rPr>
              <w:t>Goal description</w:t>
            </w:r>
          </w:p>
          <w:p w:rsidR="00F75274" w:rsidRPr="009642DD" w:rsidRDefault="00F75274" w:rsidP="00356E13">
            <w:pPr>
              <w:tabs>
                <w:tab w:val="left" w:pos="284"/>
                <w:tab w:val="left" w:pos="5954"/>
              </w:tabs>
              <w:spacing w:before="60" w:after="60"/>
              <w:jc w:val="center"/>
              <w:rPr>
                <w:bCs/>
                <w:i/>
              </w:rPr>
            </w:pPr>
            <w:r w:rsidRPr="009642DD">
              <w:rPr>
                <w:bCs/>
                <w:i/>
              </w:rPr>
              <w:t>(This course is for students:)</w:t>
            </w:r>
          </w:p>
        </w:tc>
        <w:tc>
          <w:tcPr>
            <w:tcW w:w="1724" w:type="dxa"/>
            <w:shd w:val="pct30" w:color="FFFF00" w:fill="FFFFFF"/>
            <w:vAlign w:val="center"/>
          </w:tcPr>
          <w:p w:rsidR="00F75274" w:rsidRPr="009642DD" w:rsidRDefault="00F75274" w:rsidP="00356E13">
            <w:pPr>
              <w:tabs>
                <w:tab w:val="left" w:pos="284"/>
                <w:tab w:val="left" w:pos="5954"/>
              </w:tabs>
              <w:spacing w:before="60" w:after="60"/>
              <w:jc w:val="center"/>
              <w:rPr>
                <w:b/>
                <w:bCs/>
                <w:i/>
              </w:rPr>
            </w:pPr>
            <w:r>
              <w:rPr>
                <w:b/>
                <w:bCs/>
              </w:rPr>
              <w:t>Outcomes</w:t>
            </w:r>
            <w:r w:rsidRPr="009642DD">
              <w:rPr>
                <w:b/>
                <w:bCs/>
              </w:rPr>
              <w:t xml:space="preserve"> standard</w:t>
            </w:r>
          </w:p>
        </w:tc>
      </w:tr>
      <w:tr w:rsidR="00F75274" w:rsidRPr="009642DD" w:rsidTr="00356E13">
        <w:trPr>
          <w:trHeight w:val="612"/>
        </w:trPr>
        <w:tc>
          <w:tcPr>
            <w:tcW w:w="1242" w:type="dxa"/>
            <w:shd w:val="clear" w:color="auto" w:fill="auto"/>
          </w:tcPr>
          <w:p w:rsidR="00F75274" w:rsidRPr="009642DD" w:rsidRDefault="00F75274" w:rsidP="00356E13">
            <w:pPr>
              <w:tabs>
                <w:tab w:val="left" w:pos="284"/>
                <w:tab w:val="left" w:pos="5954"/>
              </w:tabs>
              <w:spacing w:before="120" w:after="120"/>
              <w:jc w:val="center"/>
              <w:rPr>
                <w:b/>
                <w:bCs/>
              </w:rPr>
            </w:pPr>
            <w:r w:rsidRPr="009642DD">
              <w:rPr>
                <w:b/>
                <w:bCs/>
              </w:rPr>
              <w:t>G1</w:t>
            </w:r>
          </w:p>
        </w:tc>
        <w:tc>
          <w:tcPr>
            <w:tcW w:w="6663" w:type="dxa"/>
            <w:shd w:val="clear" w:color="auto" w:fill="auto"/>
          </w:tcPr>
          <w:p w:rsidR="00F75274" w:rsidRPr="009642DD" w:rsidRDefault="00F75274" w:rsidP="00356E13">
            <w:pPr>
              <w:spacing w:before="120" w:after="120"/>
              <w:rPr>
                <w:b/>
                <w:bCs/>
              </w:rPr>
            </w:pPr>
            <w:r w:rsidRPr="009642DD">
              <w:rPr>
                <w:bCs/>
              </w:rPr>
              <w:t>Basic knowledge on electrical devices: principle, structure, use of popular electrical tools</w:t>
            </w:r>
          </w:p>
        </w:tc>
        <w:tc>
          <w:tcPr>
            <w:tcW w:w="1724" w:type="dxa"/>
            <w:shd w:val="clear" w:color="auto" w:fill="auto"/>
          </w:tcPr>
          <w:p w:rsidR="00F75274" w:rsidRPr="0029249B" w:rsidRDefault="00F75274" w:rsidP="00356E13">
            <w:pPr>
              <w:tabs>
                <w:tab w:val="left" w:pos="284"/>
                <w:tab w:val="left" w:pos="5954"/>
              </w:tabs>
              <w:spacing w:before="120" w:after="120"/>
              <w:jc w:val="center"/>
              <w:rPr>
                <w:bCs/>
              </w:rPr>
            </w:pPr>
            <w:r w:rsidRPr="0029249B">
              <w:rPr>
                <w:bCs/>
              </w:rPr>
              <w:t>ELO 1, ELO 2</w:t>
            </w:r>
          </w:p>
        </w:tc>
      </w:tr>
      <w:tr w:rsidR="00F75274" w:rsidRPr="009642DD" w:rsidTr="00356E13">
        <w:tc>
          <w:tcPr>
            <w:tcW w:w="1242" w:type="dxa"/>
            <w:shd w:val="clear" w:color="auto" w:fill="auto"/>
          </w:tcPr>
          <w:p w:rsidR="00F75274" w:rsidRPr="009642DD" w:rsidRDefault="00F75274" w:rsidP="00356E13">
            <w:pPr>
              <w:tabs>
                <w:tab w:val="left" w:pos="284"/>
                <w:tab w:val="left" w:pos="5954"/>
              </w:tabs>
              <w:spacing w:before="120" w:after="120"/>
              <w:jc w:val="center"/>
              <w:rPr>
                <w:b/>
                <w:bCs/>
              </w:rPr>
            </w:pPr>
            <w:r w:rsidRPr="009642DD">
              <w:rPr>
                <w:b/>
                <w:bCs/>
              </w:rPr>
              <w:t>G2</w:t>
            </w:r>
          </w:p>
        </w:tc>
        <w:tc>
          <w:tcPr>
            <w:tcW w:w="6663" w:type="dxa"/>
            <w:shd w:val="clear" w:color="auto" w:fill="auto"/>
          </w:tcPr>
          <w:p w:rsidR="00F75274" w:rsidRPr="009642DD" w:rsidRDefault="00F75274" w:rsidP="00356E13">
            <w:pPr>
              <w:spacing w:before="120" w:after="120"/>
            </w:pPr>
            <w:r w:rsidRPr="009642DD">
              <w:rPr>
                <w:bCs/>
              </w:rPr>
              <w:t>Ability of analyzing, knowledge on electrical circuit, reading and understanding working principles of electrical circuits</w:t>
            </w:r>
          </w:p>
        </w:tc>
        <w:tc>
          <w:tcPr>
            <w:tcW w:w="1724" w:type="dxa"/>
            <w:shd w:val="clear" w:color="auto" w:fill="auto"/>
          </w:tcPr>
          <w:p w:rsidR="00F75274" w:rsidRPr="0029249B" w:rsidRDefault="00F75274" w:rsidP="00356E13">
            <w:pPr>
              <w:tabs>
                <w:tab w:val="left" w:pos="284"/>
                <w:tab w:val="left" w:pos="5954"/>
              </w:tabs>
              <w:spacing w:before="120" w:after="120"/>
              <w:jc w:val="center"/>
              <w:rPr>
                <w:bCs/>
              </w:rPr>
            </w:pPr>
            <w:r w:rsidRPr="0029249B">
              <w:rPr>
                <w:bCs/>
              </w:rPr>
              <w:t>ELO 3, ELO 4</w:t>
            </w:r>
          </w:p>
        </w:tc>
      </w:tr>
      <w:tr w:rsidR="00F75274" w:rsidRPr="009642DD" w:rsidTr="00356E13">
        <w:tc>
          <w:tcPr>
            <w:tcW w:w="1242" w:type="dxa"/>
            <w:shd w:val="clear" w:color="auto" w:fill="auto"/>
          </w:tcPr>
          <w:p w:rsidR="00F75274" w:rsidRPr="009642DD" w:rsidRDefault="00F75274" w:rsidP="00356E13">
            <w:pPr>
              <w:tabs>
                <w:tab w:val="left" w:pos="284"/>
                <w:tab w:val="left" w:pos="5954"/>
              </w:tabs>
              <w:spacing w:before="120" w:after="120"/>
              <w:jc w:val="center"/>
              <w:rPr>
                <w:b/>
                <w:bCs/>
              </w:rPr>
            </w:pPr>
            <w:r w:rsidRPr="009642DD">
              <w:rPr>
                <w:b/>
                <w:bCs/>
              </w:rPr>
              <w:t>G3</w:t>
            </w:r>
          </w:p>
        </w:tc>
        <w:tc>
          <w:tcPr>
            <w:tcW w:w="6663" w:type="dxa"/>
            <w:shd w:val="clear" w:color="auto" w:fill="auto"/>
          </w:tcPr>
          <w:p w:rsidR="00F75274" w:rsidRPr="009642DD" w:rsidRDefault="00F75274" w:rsidP="00356E13">
            <w:pPr>
              <w:tabs>
                <w:tab w:val="left" w:pos="284"/>
                <w:tab w:val="left" w:pos="5954"/>
              </w:tabs>
              <w:spacing w:before="120" w:after="120"/>
              <w:jc w:val="both"/>
              <w:rPr>
                <w:bCs/>
              </w:rPr>
            </w:pPr>
            <w:r w:rsidRPr="009642DD">
              <w:t>Group work skill, communication skill, reading and understanding skill on English technical documents</w:t>
            </w:r>
            <w:r>
              <w:t xml:space="preserve"> (Inverter, PLC...)</w:t>
            </w:r>
          </w:p>
        </w:tc>
        <w:tc>
          <w:tcPr>
            <w:tcW w:w="1724" w:type="dxa"/>
            <w:shd w:val="clear" w:color="auto" w:fill="auto"/>
          </w:tcPr>
          <w:p w:rsidR="00F75274" w:rsidRPr="0029249B" w:rsidRDefault="00F75274" w:rsidP="00356E13">
            <w:pPr>
              <w:tabs>
                <w:tab w:val="left" w:pos="284"/>
                <w:tab w:val="left" w:pos="5954"/>
              </w:tabs>
              <w:spacing w:before="120" w:after="120"/>
              <w:jc w:val="center"/>
              <w:rPr>
                <w:bCs/>
              </w:rPr>
            </w:pPr>
            <w:r w:rsidRPr="0029249B">
              <w:rPr>
                <w:bCs/>
              </w:rPr>
              <w:t>ELO 5, ELO 6, ELO 7, ELO 8</w:t>
            </w:r>
          </w:p>
        </w:tc>
      </w:tr>
      <w:tr w:rsidR="00F75274" w:rsidRPr="009642DD" w:rsidTr="00356E13">
        <w:tc>
          <w:tcPr>
            <w:tcW w:w="1242" w:type="dxa"/>
            <w:shd w:val="clear" w:color="auto" w:fill="auto"/>
          </w:tcPr>
          <w:p w:rsidR="00F75274" w:rsidRPr="009642DD" w:rsidRDefault="00F75274" w:rsidP="00356E13">
            <w:pPr>
              <w:tabs>
                <w:tab w:val="left" w:pos="284"/>
                <w:tab w:val="left" w:pos="5954"/>
              </w:tabs>
              <w:spacing w:before="120" w:after="120"/>
              <w:jc w:val="center"/>
              <w:rPr>
                <w:b/>
                <w:bCs/>
              </w:rPr>
            </w:pPr>
            <w:r w:rsidRPr="009642DD">
              <w:rPr>
                <w:b/>
                <w:bCs/>
              </w:rPr>
              <w:t>G4</w:t>
            </w:r>
          </w:p>
        </w:tc>
        <w:tc>
          <w:tcPr>
            <w:tcW w:w="6663" w:type="dxa"/>
            <w:shd w:val="clear" w:color="auto" w:fill="auto"/>
          </w:tcPr>
          <w:p w:rsidR="00F75274" w:rsidRPr="00C56BC4" w:rsidRDefault="00F75274" w:rsidP="00356E13">
            <w:pPr>
              <w:tabs>
                <w:tab w:val="left" w:pos="284"/>
                <w:tab w:val="left" w:pos="5954"/>
              </w:tabs>
              <w:spacing w:before="120" w:after="120"/>
              <w:jc w:val="both"/>
            </w:pPr>
            <w:r w:rsidRPr="009642DD">
              <w:t xml:space="preserve">Ability of electrical circuit design: selecting electrical tools, methods on control and appropriate line diagram for system </w:t>
            </w:r>
            <w:r w:rsidRPr="009642DD">
              <w:lastRenderedPageBreak/>
              <w:t>operation</w:t>
            </w:r>
          </w:p>
        </w:tc>
        <w:tc>
          <w:tcPr>
            <w:tcW w:w="1724" w:type="dxa"/>
            <w:shd w:val="clear" w:color="auto" w:fill="auto"/>
          </w:tcPr>
          <w:p w:rsidR="00F75274" w:rsidRPr="0029249B" w:rsidRDefault="00F75274" w:rsidP="00356E13">
            <w:pPr>
              <w:tabs>
                <w:tab w:val="left" w:pos="284"/>
                <w:tab w:val="left" w:pos="5954"/>
              </w:tabs>
              <w:spacing w:before="120" w:after="120"/>
              <w:jc w:val="center"/>
              <w:rPr>
                <w:bCs/>
              </w:rPr>
            </w:pPr>
            <w:r w:rsidRPr="0029249B">
              <w:rPr>
                <w:bCs/>
              </w:rPr>
              <w:lastRenderedPageBreak/>
              <w:t>ELO 10, ELO 11, ELO 13</w:t>
            </w:r>
          </w:p>
        </w:tc>
      </w:tr>
    </w:tbl>
    <w:p w:rsidR="00F75274" w:rsidRPr="009642DD" w:rsidRDefault="00F75274" w:rsidP="00F75274">
      <w:pPr>
        <w:tabs>
          <w:tab w:val="left" w:pos="284"/>
          <w:tab w:val="left" w:pos="5954"/>
        </w:tabs>
        <w:spacing w:before="60" w:after="60"/>
        <w:ind w:left="720"/>
        <w:jc w:val="both"/>
        <w:rPr>
          <w:b/>
          <w:bCs/>
        </w:rPr>
      </w:pPr>
    </w:p>
    <w:p w:rsidR="00F75274" w:rsidRPr="009642DD" w:rsidRDefault="00F75274" w:rsidP="002B2E05">
      <w:pPr>
        <w:numPr>
          <w:ilvl w:val="0"/>
          <w:numId w:val="73"/>
        </w:numPr>
        <w:tabs>
          <w:tab w:val="left" w:pos="284"/>
          <w:tab w:val="left" w:pos="5954"/>
        </w:tabs>
        <w:spacing w:before="60" w:after="60"/>
        <w:ind w:hanging="720"/>
        <w:jc w:val="both"/>
        <w:rPr>
          <w:b/>
          <w:bCs/>
        </w:rPr>
      </w:pPr>
      <w:r>
        <w:rPr>
          <w:b/>
          <w:bCs/>
        </w:rPr>
        <w:t>Course Learning Outcomes (CLOs):</w:t>
      </w:r>
    </w:p>
    <w:tbl>
      <w:tblPr>
        <w:tblW w:w="9781" w:type="dxa"/>
        <w:tblBorders>
          <w:left w:val="single" w:sz="12" w:space="0" w:color="000000"/>
          <w:right w:val="single" w:sz="12" w:space="0" w:color="000000"/>
          <w:insideH w:val="single" w:sz="6" w:space="0" w:color="000000"/>
          <w:insideV w:val="single" w:sz="6" w:space="0" w:color="000000"/>
        </w:tblBorders>
        <w:tblLook w:val="04A0"/>
      </w:tblPr>
      <w:tblGrid>
        <w:gridCol w:w="1136"/>
        <w:gridCol w:w="703"/>
        <w:gridCol w:w="6766"/>
        <w:gridCol w:w="1165"/>
        <w:gridCol w:w="11"/>
      </w:tblGrid>
      <w:tr w:rsidR="00F75274" w:rsidRPr="009642DD" w:rsidTr="00356E13">
        <w:tc>
          <w:tcPr>
            <w:tcW w:w="1839" w:type="dxa"/>
            <w:gridSpan w:val="2"/>
            <w:tcBorders>
              <w:top w:val="single" w:sz="4" w:space="0" w:color="auto"/>
              <w:bottom w:val="single" w:sz="6" w:space="0" w:color="000000"/>
            </w:tcBorders>
            <w:shd w:val="pct30" w:color="FFFF00" w:fill="FFFFFF"/>
            <w:vAlign w:val="center"/>
          </w:tcPr>
          <w:p w:rsidR="00F75274" w:rsidRPr="009642DD" w:rsidRDefault="00F75274" w:rsidP="00356E13">
            <w:pPr>
              <w:tabs>
                <w:tab w:val="left" w:pos="284"/>
                <w:tab w:val="left" w:pos="5954"/>
              </w:tabs>
              <w:spacing w:before="60" w:after="60"/>
              <w:jc w:val="center"/>
              <w:rPr>
                <w:b/>
                <w:bCs/>
              </w:rPr>
            </w:pPr>
            <w:r>
              <w:rPr>
                <w:b/>
                <w:bCs/>
              </w:rPr>
              <w:t>CLOs</w:t>
            </w:r>
          </w:p>
        </w:tc>
        <w:tc>
          <w:tcPr>
            <w:tcW w:w="6766" w:type="dxa"/>
            <w:tcBorders>
              <w:top w:val="single" w:sz="4" w:space="0" w:color="auto"/>
              <w:bottom w:val="single" w:sz="6" w:space="0" w:color="000000"/>
            </w:tcBorders>
            <w:shd w:val="pct30" w:color="FFFF00" w:fill="FFFFFF"/>
            <w:vAlign w:val="center"/>
          </w:tcPr>
          <w:p w:rsidR="00F75274" w:rsidRPr="009642DD" w:rsidRDefault="00F75274" w:rsidP="00356E13">
            <w:pPr>
              <w:tabs>
                <w:tab w:val="left" w:pos="284"/>
                <w:tab w:val="left" w:pos="5954"/>
              </w:tabs>
              <w:spacing w:before="60" w:after="60"/>
              <w:jc w:val="center"/>
              <w:rPr>
                <w:b/>
                <w:bCs/>
              </w:rPr>
            </w:pPr>
            <w:r w:rsidRPr="009642DD">
              <w:rPr>
                <w:b/>
                <w:bCs/>
              </w:rPr>
              <w:t>Description</w:t>
            </w:r>
            <w:r>
              <w:rPr>
                <w:b/>
                <w:bCs/>
              </w:rPr>
              <w:t xml:space="preserve"> of CLOs</w:t>
            </w:r>
          </w:p>
          <w:p w:rsidR="00F75274" w:rsidRPr="009642DD" w:rsidRDefault="00F75274" w:rsidP="00356E13">
            <w:pPr>
              <w:tabs>
                <w:tab w:val="left" w:pos="284"/>
                <w:tab w:val="left" w:pos="5954"/>
              </w:tabs>
              <w:spacing w:before="60" w:after="60"/>
              <w:jc w:val="center"/>
              <w:rPr>
                <w:bCs/>
                <w:i/>
              </w:rPr>
            </w:pPr>
            <w:r w:rsidRPr="009642DD">
              <w:rPr>
                <w:bCs/>
                <w:i/>
              </w:rPr>
              <w:t>(After finishing this course, learners are able to:)</w:t>
            </w:r>
          </w:p>
        </w:tc>
        <w:tc>
          <w:tcPr>
            <w:tcW w:w="1176" w:type="dxa"/>
            <w:gridSpan w:val="2"/>
            <w:tcBorders>
              <w:top w:val="single" w:sz="4" w:space="0" w:color="auto"/>
              <w:bottom w:val="single" w:sz="6" w:space="0" w:color="000000"/>
            </w:tcBorders>
            <w:shd w:val="pct30" w:color="FFFF00" w:fill="FFFFFF"/>
            <w:vAlign w:val="center"/>
          </w:tcPr>
          <w:p w:rsidR="00F75274" w:rsidRPr="009642DD" w:rsidRDefault="00F75274" w:rsidP="00356E13">
            <w:pPr>
              <w:tabs>
                <w:tab w:val="left" w:pos="284"/>
                <w:tab w:val="left" w:pos="5954"/>
              </w:tabs>
              <w:spacing w:before="60" w:after="60"/>
              <w:jc w:val="center"/>
              <w:rPr>
                <w:b/>
                <w:bCs/>
                <w:i/>
              </w:rPr>
            </w:pPr>
            <w:r w:rsidRPr="009642DD">
              <w:rPr>
                <w:b/>
                <w:bCs/>
              </w:rPr>
              <w:t>CDIO out</w:t>
            </w:r>
            <w:r>
              <w:rPr>
                <w:b/>
                <w:bCs/>
              </w:rPr>
              <w:t>comes</w:t>
            </w:r>
            <w:r w:rsidRPr="009642DD">
              <w:rPr>
                <w:b/>
                <w:bCs/>
              </w:rPr>
              <w:t xml:space="preserve"> standard</w:t>
            </w:r>
          </w:p>
        </w:tc>
      </w:tr>
      <w:tr w:rsidR="00F75274" w:rsidRPr="00DE7A4F" w:rsidTr="00356E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1136" w:type="dxa"/>
            <w:vMerge w:val="restart"/>
            <w:shd w:val="clear" w:color="auto" w:fill="auto"/>
            <w:vAlign w:val="center"/>
          </w:tcPr>
          <w:p w:rsidR="00F75274" w:rsidRPr="00DE7A4F" w:rsidRDefault="00F75274" w:rsidP="00356E13">
            <w:pPr>
              <w:spacing w:line="288" w:lineRule="auto"/>
              <w:jc w:val="center"/>
              <w:rPr>
                <w:b/>
                <w:bCs/>
              </w:rPr>
            </w:pPr>
            <w:r w:rsidRPr="00DE7A4F">
              <w:rPr>
                <w:b/>
                <w:bCs/>
              </w:rPr>
              <w:t>G1</w:t>
            </w:r>
          </w:p>
        </w:tc>
        <w:tc>
          <w:tcPr>
            <w:tcW w:w="703" w:type="dxa"/>
            <w:vAlign w:val="center"/>
          </w:tcPr>
          <w:p w:rsidR="00F75274" w:rsidRPr="00C66F90" w:rsidRDefault="00F75274" w:rsidP="00356E13">
            <w:pPr>
              <w:autoSpaceDE w:val="0"/>
              <w:autoSpaceDN w:val="0"/>
              <w:adjustRightInd w:val="0"/>
              <w:jc w:val="center"/>
              <w:rPr>
                <w:b/>
              </w:rPr>
            </w:pPr>
            <w:r w:rsidRPr="00C66F90">
              <w:rPr>
                <w:b/>
              </w:rPr>
              <w:t>G1.1</w:t>
            </w:r>
          </w:p>
        </w:tc>
        <w:tc>
          <w:tcPr>
            <w:tcW w:w="6766" w:type="dxa"/>
            <w:shd w:val="clear" w:color="auto" w:fill="auto"/>
          </w:tcPr>
          <w:p w:rsidR="00F75274" w:rsidRPr="00DE7A4F" w:rsidRDefault="00F75274" w:rsidP="00356E13">
            <w:pPr>
              <w:autoSpaceDE w:val="0"/>
              <w:autoSpaceDN w:val="0"/>
              <w:adjustRightInd w:val="0"/>
              <w:jc w:val="both"/>
              <w:rPr>
                <w:b/>
                <w:bCs/>
              </w:rPr>
            </w:pPr>
            <w:r>
              <w:rPr>
                <w:bCs/>
              </w:rPr>
              <w:t xml:space="preserve">Distinguishing </w:t>
            </w:r>
            <w:r w:rsidRPr="009642DD">
              <w:rPr>
                <w:bCs/>
              </w:rPr>
              <w:t>some types of electronic devices in industry</w:t>
            </w:r>
          </w:p>
        </w:tc>
        <w:tc>
          <w:tcPr>
            <w:tcW w:w="1165" w:type="dxa"/>
            <w:shd w:val="clear" w:color="auto" w:fill="auto"/>
            <w:vAlign w:val="center"/>
          </w:tcPr>
          <w:p w:rsidR="00F75274" w:rsidRPr="00DE7A4F" w:rsidRDefault="00F75274" w:rsidP="00356E13">
            <w:pPr>
              <w:spacing w:line="288" w:lineRule="auto"/>
              <w:jc w:val="center"/>
              <w:rPr>
                <w:b/>
                <w:bCs/>
              </w:rPr>
            </w:pPr>
            <w:r w:rsidRPr="001E7C0A">
              <w:t>1.2</w:t>
            </w:r>
          </w:p>
        </w:tc>
      </w:tr>
      <w:tr w:rsidR="00F75274" w:rsidRPr="00DE7A4F" w:rsidTr="00356E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1136" w:type="dxa"/>
            <w:vMerge/>
            <w:shd w:val="clear" w:color="auto" w:fill="auto"/>
          </w:tcPr>
          <w:p w:rsidR="00F75274" w:rsidRPr="00DE7A4F" w:rsidRDefault="00F75274" w:rsidP="00356E13">
            <w:pPr>
              <w:spacing w:line="288" w:lineRule="auto"/>
              <w:jc w:val="both"/>
              <w:rPr>
                <w:b/>
                <w:bCs/>
              </w:rPr>
            </w:pPr>
          </w:p>
        </w:tc>
        <w:tc>
          <w:tcPr>
            <w:tcW w:w="703" w:type="dxa"/>
            <w:vAlign w:val="center"/>
          </w:tcPr>
          <w:p w:rsidR="00F75274" w:rsidRPr="00C66F90" w:rsidRDefault="00F75274" w:rsidP="00356E13">
            <w:pPr>
              <w:spacing w:line="288" w:lineRule="auto"/>
              <w:jc w:val="center"/>
              <w:rPr>
                <w:b/>
                <w:bCs/>
              </w:rPr>
            </w:pPr>
            <w:r w:rsidRPr="00C66F90">
              <w:rPr>
                <w:b/>
                <w:bCs/>
              </w:rPr>
              <w:t>G1.2</w:t>
            </w:r>
          </w:p>
        </w:tc>
        <w:tc>
          <w:tcPr>
            <w:tcW w:w="6766" w:type="dxa"/>
            <w:shd w:val="clear" w:color="auto" w:fill="auto"/>
          </w:tcPr>
          <w:p w:rsidR="00F75274" w:rsidRPr="00C2003E" w:rsidRDefault="00F75274" w:rsidP="00356E13">
            <w:pPr>
              <w:spacing w:line="288" w:lineRule="auto"/>
              <w:jc w:val="both"/>
              <w:rPr>
                <w:b/>
                <w:bCs/>
              </w:rPr>
            </w:pPr>
            <w:r>
              <w:rPr>
                <w:bCs/>
              </w:rPr>
              <w:t>Presented are principles, how to use and control methods of electric instruments</w:t>
            </w:r>
          </w:p>
        </w:tc>
        <w:tc>
          <w:tcPr>
            <w:tcW w:w="1165" w:type="dxa"/>
            <w:shd w:val="clear" w:color="auto" w:fill="auto"/>
            <w:vAlign w:val="center"/>
          </w:tcPr>
          <w:p w:rsidR="00F75274" w:rsidRPr="00DE7A4F" w:rsidRDefault="00F75274" w:rsidP="00356E13">
            <w:pPr>
              <w:spacing w:line="288" w:lineRule="auto"/>
              <w:jc w:val="center"/>
              <w:rPr>
                <w:b/>
                <w:bCs/>
              </w:rPr>
            </w:pPr>
            <w:r w:rsidRPr="001E7C0A">
              <w:t>1.2</w:t>
            </w:r>
          </w:p>
        </w:tc>
      </w:tr>
      <w:tr w:rsidR="00F75274" w:rsidRPr="00DE7A4F" w:rsidTr="00356E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1136" w:type="dxa"/>
            <w:vMerge w:val="restart"/>
            <w:shd w:val="clear" w:color="auto" w:fill="auto"/>
            <w:vAlign w:val="center"/>
          </w:tcPr>
          <w:p w:rsidR="00F75274" w:rsidRPr="00DE7A4F" w:rsidRDefault="00F75274" w:rsidP="00356E13">
            <w:pPr>
              <w:spacing w:line="288" w:lineRule="auto"/>
              <w:jc w:val="center"/>
              <w:rPr>
                <w:b/>
                <w:bCs/>
              </w:rPr>
            </w:pPr>
            <w:r w:rsidRPr="00DE7A4F">
              <w:rPr>
                <w:b/>
                <w:bCs/>
              </w:rPr>
              <w:t>G2</w:t>
            </w:r>
          </w:p>
        </w:tc>
        <w:tc>
          <w:tcPr>
            <w:tcW w:w="703" w:type="dxa"/>
            <w:vAlign w:val="center"/>
          </w:tcPr>
          <w:p w:rsidR="00F75274" w:rsidRPr="00C66F90" w:rsidRDefault="00F75274" w:rsidP="00356E13">
            <w:pPr>
              <w:spacing w:line="288" w:lineRule="auto"/>
              <w:jc w:val="center"/>
              <w:rPr>
                <w:b/>
                <w:bCs/>
              </w:rPr>
            </w:pPr>
            <w:r w:rsidRPr="00C66F90">
              <w:rPr>
                <w:b/>
                <w:bCs/>
              </w:rPr>
              <w:t>G2.1</w:t>
            </w:r>
          </w:p>
        </w:tc>
        <w:tc>
          <w:tcPr>
            <w:tcW w:w="6766" w:type="dxa"/>
            <w:shd w:val="clear" w:color="auto" w:fill="auto"/>
          </w:tcPr>
          <w:p w:rsidR="00F75274" w:rsidRPr="00FE0372" w:rsidRDefault="00F75274" w:rsidP="00356E13">
            <w:pPr>
              <w:spacing w:line="288" w:lineRule="auto"/>
              <w:jc w:val="both"/>
              <w:rPr>
                <w:bCs/>
              </w:rPr>
            </w:pPr>
            <w:r>
              <w:rPr>
                <w:bCs/>
              </w:rPr>
              <w:t>Ability of searching information, researching và presenting content related to electrical diagram on system</w:t>
            </w:r>
          </w:p>
        </w:tc>
        <w:tc>
          <w:tcPr>
            <w:tcW w:w="1165" w:type="dxa"/>
            <w:shd w:val="clear" w:color="auto" w:fill="auto"/>
            <w:vAlign w:val="center"/>
          </w:tcPr>
          <w:p w:rsidR="00F75274" w:rsidRPr="00DE7A4F" w:rsidRDefault="00F75274" w:rsidP="00356E13">
            <w:pPr>
              <w:spacing w:line="288" w:lineRule="auto"/>
              <w:jc w:val="center"/>
              <w:rPr>
                <w:b/>
                <w:bCs/>
              </w:rPr>
            </w:pPr>
            <w:r w:rsidRPr="00A70ABF">
              <w:t>2.1.1, 2.2.3</w:t>
            </w:r>
          </w:p>
        </w:tc>
      </w:tr>
      <w:tr w:rsidR="00F75274" w:rsidRPr="00DE7A4F" w:rsidTr="00356E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1136" w:type="dxa"/>
            <w:vMerge/>
            <w:shd w:val="clear" w:color="auto" w:fill="auto"/>
          </w:tcPr>
          <w:p w:rsidR="00F75274" w:rsidRPr="00DE7A4F" w:rsidRDefault="00F75274" w:rsidP="00356E13">
            <w:pPr>
              <w:spacing w:line="288" w:lineRule="auto"/>
              <w:jc w:val="center"/>
              <w:rPr>
                <w:b/>
                <w:bCs/>
              </w:rPr>
            </w:pPr>
          </w:p>
        </w:tc>
        <w:tc>
          <w:tcPr>
            <w:tcW w:w="703" w:type="dxa"/>
            <w:vAlign w:val="center"/>
          </w:tcPr>
          <w:p w:rsidR="00F75274" w:rsidRPr="00C66F90" w:rsidRDefault="00F75274" w:rsidP="00356E13">
            <w:pPr>
              <w:spacing w:line="288" w:lineRule="auto"/>
              <w:ind w:left="567" w:hanging="567"/>
              <w:jc w:val="center"/>
              <w:rPr>
                <w:b/>
                <w:bCs/>
              </w:rPr>
            </w:pPr>
            <w:r w:rsidRPr="00C66F90">
              <w:rPr>
                <w:b/>
                <w:bCs/>
              </w:rPr>
              <w:t>G2.2</w:t>
            </w:r>
          </w:p>
        </w:tc>
        <w:tc>
          <w:tcPr>
            <w:tcW w:w="6766" w:type="dxa"/>
            <w:shd w:val="clear" w:color="auto" w:fill="auto"/>
          </w:tcPr>
          <w:p w:rsidR="00F75274" w:rsidRPr="008C5B76" w:rsidRDefault="00F75274" w:rsidP="00356E13">
            <w:pPr>
              <w:spacing w:line="288" w:lineRule="auto"/>
              <w:jc w:val="both"/>
              <w:rPr>
                <w:bCs/>
              </w:rPr>
            </w:pPr>
            <w:r w:rsidRPr="008C5B76">
              <w:rPr>
                <w:bCs/>
              </w:rPr>
              <w:t>Information processing and experimentation</w:t>
            </w:r>
          </w:p>
        </w:tc>
        <w:tc>
          <w:tcPr>
            <w:tcW w:w="1165" w:type="dxa"/>
            <w:shd w:val="clear" w:color="auto" w:fill="auto"/>
            <w:vAlign w:val="center"/>
          </w:tcPr>
          <w:p w:rsidR="00F75274" w:rsidRPr="001E7C0A" w:rsidRDefault="00F75274" w:rsidP="00356E13">
            <w:pPr>
              <w:spacing w:line="288" w:lineRule="auto"/>
              <w:jc w:val="center"/>
            </w:pPr>
            <w:r w:rsidRPr="00DE7A4F">
              <w:rPr>
                <w:sz w:val="23"/>
                <w:szCs w:val="23"/>
              </w:rPr>
              <w:t>2.1.4, 2.2.1</w:t>
            </w:r>
          </w:p>
        </w:tc>
      </w:tr>
      <w:tr w:rsidR="00F75274" w:rsidRPr="00DE7A4F" w:rsidTr="00356E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1136" w:type="dxa"/>
            <w:vMerge w:val="restart"/>
            <w:shd w:val="clear" w:color="auto" w:fill="auto"/>
            <w:vAlign w:val="center"/>
          </w:tcPr>
          <w:p w:rsidR="00F75274" w:rsidRPr="00DE7A4F" w:rsidRDefault="00F75274" w:rsidP="00356E13">
            <w:pPr>
              <w:spacing w:line="288" w:lineRule="auto"/>
              <w:jc w:val="center"/>
              <w:rPr>
                <w:b/>
                <w:bCs/>
              </w:rPr>
            </w:pPr>
            <w:r w:rsidRPr="00DE7A4F">
              <w:rPr>
                <w:b/>
                <w:bCs/>
              </w:rPr>
              <w:t>G3</w:t>
            </w:r>
          </w:p>
        </w:tc>
        <w:tc>
          <w:tcPr>
            <w:tcW w:w="703" w:type="dxa"/>
            <w:vAlign w:val="center"/>
          </w:tcPr>
          <w:p w:rsidR="00F75274" w:rsidRPr="00C66F90" w:rsidRDefault="00F75274" w:rsidP="00356E13">
            <w:pPr>
              <w:autoSpaceDE w:val="0"/>
              <w:autoSpaceDN w:val="0"/>
              <w:adjustRightInd w:val="0"/>
              <w:jc w:val="center"/>
              <w:rPr>
                <w:b/>
                <w:bCs/>
              </w:rPr>
            </w:pPr>
            <w:r w:rsidRPr="00C66F90">
              <w:rPr>
                <w:b/>
                <w:bCs/>
              </w:rPr>
              <w:t>G3.1</w:t>
            </w:r>
          </w:p>
        </w:tc>
        <w:tc>
          <w:tcPr>
            <w:tcW w:w="6766" w:type="dxa"/>
            <w:shd w:val="clear" w:color="auto" w:fill="auto"/>
          </w:tcPr>
          <w:p w:rsidR="00F75274" w:rsidRPr="00FE0372" w:rsidRDefault="00F75274" w:rsidP="00356E13">
            <w:pPr>
              <w:autoSpaceDE w:val="0"/>
              <w:autoSpaceDN w:val="0"/>
              <w:adjustRightInd w:val="0"/>
              <w:rPr>
                <w:bCs/>
              </w:rPr>
            </w:pPr>
            <w:r w:rsidRPr="009642DD">
              <w:rPr>
                <w:bCs/>
              </w:rPr>
              <w:t>Ability of working in group to discuss and solve problems related to electrical circuit, system</w:t>
            </w:r>
          </w:p>
        </w:tc>
        <w:tc>
          <w:tcPr>
            <w:tcW w:w="1165" w:type="dxa"/>
            <w:shd w:val="clear" w:color="auto" w:fill="auto"/>
            <w:vAlign w:val="center"/>
          </w:tcPr>
          <w:p w:rsidR="00F75274" w:rsidRPr="00DE7A4F" w:rsidRDefault="00F75274" w:rsidP="00356E13">
            <w:pPr>
              <w:autoSpaceDE w:val="0"/>
              <w:autoSpaceDN w:val="0"/>
              <w:adjustRightInd w:val="0"/>
              <w:jc w:val="center"/>
              <w:rPr>
                <w:sz w:val="23"/>
                <w:szCs w:val="23"/>
              </w:rPr>
            </w:pPr>
            <w:r w:rsidRPr="00DE7A4F">
              <w:rPr>
                <w:sz w:val="23"/>
                <w:szCs w:val="23"/>
              </w:rPr>
              <w:t>3.1.1, 3.1.2,</w:t>
            </w:r>
          </w:p>
          <w:p w:rsidR="00F75274" w:rsidRPr="001E7C0A" w:rsidRDefault="00F75274" w:rsidP="00356E13">
            <w:pPr>
              <w:spacing w:line="288" w:lineRule="auto"/>
              <w:jc w:val="center"/>
            </w:pPr>
            <w:r w:rsidRPr="00DE7A4F">
              <w:rPr>
                <w:sz w:val="23"/>
                <w:szCs w:val="23"/>
              </w:rPr>
              <w:t>3.2.6</w:t>
            </w:r>
          </w:p>
        </w:tc>
      </w:tr>
      <w:tr w:rsidR="00F75274" w:rsidRPr="00DE7A4F" w:rsidTr="00356E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1136" w:type="dxa"/>
            <w:vMerge/>
            <w:shd w:val="clear" w:color="auto" w:fill="auto"/>
          </w:tcPr>
          <w:p w:rsidR="00F75274" w:rsidRPr="00DE7A4F" w:rsidRDefault="00F75274" w:rsidP="00356E13">
            <w:pPr>
              <w:spacing w:line="288" w:lineRule="auto"/>
              <w:jc w:val="center"/>
              <w:rPr>
                <w:b/>
                <w:bCs/>
              </w:rPr>
            </w:pPr>
          </w:p>
        </w:tc>
        <w:tc>
          <w:tcPr>
            <w:tcW w:w="703" w:type="dxa"/>
            <w:vAlign w:val="center"/>
          </w:tcPr>
          <w:p w:rsidR="00F75274" w:rsidRPr="00C66F90" w:rsidRDefault="00F75274" w:rsidP="00356E13">
            <w:pPr>
              <w:autoSpaceDE w:val="0"/>
              <w:autoSpaceDN w:val="0"/>
              <w:adjustRightInd w:val="0"/>
              <w:jc w:val="center"/>
              <w:rPr>
                <w:b/>
              </w:rPr>
            </w:pPr>
            <w:r w:rsidRPr="00C66F90">
              <w:rPr>
                <w:b/>
              </w:rPr>
              <w:t>G3.2</w:t>
            </w:r>
          </w:p>
        </w:tc>
        <w:tc>
          <w:tcPr>
            <w:tcW w:w="6766" w:type="dxa"/>
            <w:shd w:val="clear" w:color="auto" w:fill="auto"/>
          </w:tcPr>
          <w:p w:rsidR="00F75274" w:rsidRPr="00CF7EB4" w:rsidRDefault="00F75274" w:rsidP="00356E13">
            <w:pPr>
              <w:autoSpaceDE w:val="0"/>
              <w:autoSpaceDN w:val="0"/>
              <w:adjustRightInd w:val="0"/>
            </w:pPr>
            <w:r w:rsidRPr="009642DD">
              <w:rPr>
                <w:bCs/>
              </w:rPr>
              <w:t>Understanding English terms on electrical signal, working princple</w:t>
            </w:r>
          </w:p>
        </w:tc>
        <w:tc>
          <w:tcPr>
            <w:tcW w:w="1165" w:type="dxa"/>
            <w:shd w:val="clear" w:color="auto" w:fill="auto"/>
            <w:vAlign w:val="center"/>
          </w:tcPr>
          <w:p w:rsidR="00F75274" w:rsidRPr="001E7C0A" w:rsidRDefault="00F75274" w:rsidP="00356E13">
            <w:pPr>
              <w:spacing w:line="288" w:lineRule="auto"/>
              <w:jc w:val="center"/>
            </w:pPr>
            <w:r w:rsidRPr="00DE7A4F">
              <w:rPr>
                <w:sz w:val="23"/>
                <w:szCs w:val="23"/>
              </w:rPr>
              <w:t>3.3.1</w:t>
            </w:r>
          </w:p>
        </w:tc>
      </w:tr>
      <w:tr w:rsidR="00F75274" w:rsidRPr="00DE7A4F" w:rsidTr="00356E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1136" w:type="dxa"/>
            <w:shd w:val="clear" w:color="auto" w:fill="auto"/>
          </w:tcPr>
          <w:p w:rsidR="00F75274" w:rsidRPr="00DE7A4F" w:rsidRDefault="00F75274" w:rsidP="00356E13">
            <w:pPr>
              <w:spacing w:line="288" w:lineRule="auto"/>
              <w:jc w:val="center"/>
              <w:rPr>
                <w:b/>
                <w:bCs/>
              </w:rPr>
            </w:pPr>
          </w:p>
        </w:tc>
        <w:tc>
          <w:tcPr>
            <w:tcW w:w="703" w:type="dxa"/>
            <w:vAlign w:val="center"/>
          </w:tcPr>
          <w:p w:rsidR="00F75274" w:rsidRPr="00C66F90" w:rsidRDefault="00F75274" w:rsidP="00356E13">
            <w:pPr>
              <w:autoSpaceDE w:val="0"/>
              <w:autoSpaceDN w:val="0"/>
              <w:adjustRightInd w:val="0"/>
              <w:jc w:val="center"/>
              <w:rPr>
                <w:b/>
              </w:rPr>
            </w:pPr>
            <w:r w:rsidRPr="00C66F90">
              <w:rPr>
                <w:b/>
              </w:rPr>
              <w:t>G3.3</w:t>
            </w:r>
          </w:p>
        </w:tc>
        <w:tc>
          <w:tcPr>
            <w:tcW w:w="6766" w:type="dxa"/>
            <w:shd w:val="clear" w:color="auto" w:fill="auto"/>
          </w:tcPr>
          <w:p w:rsidR="00F75274" w:rsidRPr="0075450D" w:rsidRDefault="00F75274" w:rsidP="00356E13">
            <w:pPr>
              <w:autoSpaceDE w:val="0"/>
              <w:autoSpaceDN w:val="0"/>
              <w:adjustRightInd w:val="0"/>
              <w:rPr>
                <w:bCs/>
              </w:rPr>
            </w:pPr>
            <w:r w:rsidRPr="0075450D">
              <w:rPr>
                <w:bCs/>
              </w:rPr>
              <w:t>Practice industrial style, labor discipline</w:t>
            </w:r>
          </w:p>
        </w:tc>
        <w:tc>
          <w:tcPr>
            <w:tcW w:w="1165" w:type="dxa"/>
            <w:shd w:val="clear" w:color="auto" w:fill="auto"/>
            <w:vAlign w:val="center"/>
          </w:tcPr>
          <w:p w:rsidR="00F75274" w:rsidRPr="00DE7A4F" w:rsidRDefault="00F75274" w:rsidP="00356E13">
            <w:pPr>
              <w:spacing w:line="288" w:lineRule="auto"/>
              <w:jc w:val="center"/>
              <w:rPr>
                <w:sz w:val="23"/>
                <w:szCs w:val="23"/>
              </w:rPr>
            </w:pPr>
            <w:r>
              <w:rPr>
                <w:sz w:val="23"/>
                <w:szCs w:val="23"/>
              </w:rPr>
              <w:t>2.5.1, 2.5.2</w:t>
            </w:r>
          </w:p>
        </w:tc>
      </w:tr>
      <w:tr w:rsidR="00F75274" w:rsidRPr="00DE7A4F" w:rsidTr="00356E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1136" w:type="dxa"/>
            <w:vMerge w:val="restart"/>
            <w:shd w:val="clear" w:color="auto" w:fill="auto"/>
            <w:vAlign w:val="center"/>
          </w:tcPr>
          <w:p w:rsidR="00F75274" w:rsidRPr="00DE7A4F" w:rsidRDefault="00F75274" w:rsidP="00356E13">
            <w:pPr>
              <w:spacing w:line="288" w:lineRule="auto"/>
              <w:jc w:val="center"/>
              <w:rPr>
                <w:b/>
                <w:bCs/>
              </w:rPr>
            </w:pPr>
            <w:r w:rsidRPr="00DE7A4F">
              <w:rPr>
                <w:b/>
                <w:bCs/>
              </w:rPr>
              <w:t>G4</w:t>
            </w:r>
          </w:p>
        </w:tc>
        <w:tc>
          <w:tcPr>
            <w:tcW w:w="703" w:type="dxa"/>
            <w:vAlign w:val="center"/>
          </w:tcPr>
          <w:p w:rsidR="00F75274" w:rsidRPr="00C66F90" w:rsidRDefault="00F75274" w:rsidP="00356E13">
            <w:pPr>
              <w:autoSpaceDE w:val="0"/>
              <w:autoSpaceDN w:val="0"/>
              <w:adjustRightInd w:val="0"/>
              <w:jc w:val="center"/>
              <w:rPr>
                <w:b/>
              </w:rPr>
            </w:pPr>
            <w:r w:rsidRPr="00C66F90">
              <w:rPr>
                <w:b/>
              </w:rPr>
              <w:t>G4.1</w:t>
            </w:r>
          </w:p>
        </w:tc>
        <w:tc>
          <w:tcPr>
            <w:tcW w:w="6766" w:type="dxa"/>
            <w:shd w:val="clear" w:color="auto" w:fill="auto"/>
          </w:tcPr>
          <w:p w:rsidR="00F75274" w:rsidRPr="00C66F90" w:rsidRDefault="00F75274" w:rsidP="00356E13">
            <w:pPr>
              <w:autoSpaceDE w:val="0"/>
              <w:autoSpaceDN w:val="0"/>
              <w:adjustRightInd w:val="0"/>
              <w:rPr>
                <w:color w:val="00B050"/>
              </w:rPr>
            </w:pPr>
            <w:r w:rsidRPr="0075450D">
              <w:rPr>
                <w:bCs/>
              </w:rPr>
              <w:t>Choose the electrical equipments, control method and suitable wiring diagram for the circuit</w:t>
            </w:r>
          </w:p>
        </w:tc>
        <w:tc>
          <w:tcPr>
            <w:tcW w:w="1165" w:type="dxa"/>
            <w:shd w:val="clear" w:color="auto" w:fill="auto"/>
            <w:vAlign w:val="center"/>
          </w:tcPr>
          <w:p w:rsidR="00F75274" w:rsidRPr="001E7C0A" w:rsidRDefault="00F75274" w:rsidP="00356E13">
            <w:pPr>
              <w:spacing w:line="288" w:lineRule="auto"/>
              <w:jc w:val="center"/>
            </w:pPr>
            <w:r w:rsidRPr="00DE7A4F">
              <w:rPr>
                <w:sz w:val="23"/>
                <w:szCs w:val="23"/>
              </w:rPr>
              <w:t>4.4.3</w:t>
            </w:r>
          </w:p>
        </w:tc>
      </w:tr>
      <w:tr w:rsidR="00F75274" w:rsidRPr="00DE7A4F" w:rsidTr="00356E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1136" w:type="dxa"/>
            <w:vMerge/>
            <w:shd w:val="clear" w:color="auto" w:fill="auto"/>
          </w:tcPr>
          <w:p w:rsidR="00F75274" w:rsidRPr="00DE7A4F" w:rsidRDefault="00F75274" w:rsidP="00356E13">
            <w:pPr>
              <w:spacing w:line="288" w:lineRule="auto"/>
              <w:jc w:val="center"/>
              <w:rPr>
                <w:b/>
                <w:bCs/>
              </w:rPr>
            </w:pPr>
          </w:p>
        </w:tc>
        <w:tc>
          <w:tcPr>
            <w:tcW w:w="703" w:type="dxa"/>
            <w:vAlign w:val="center"/>
          </w:tcPr>
          <w:p w:rsidR="00F75274" w:rsidRPr="00C66F90" w:rsidRDefault="00F75274" w:rsidP="00356E13">
            <w:pPr>
              <w:autoSpaceDE w:val="0"/>
              <w:autoSpaceDN w:val="0"/>
              <w:adjustRightInd w:val="0"/>
              <w:jc w:val="center"/>
              <w:rPr>
                <w:b/>
                <w:bCs/>
              </w:rPr>
            </w:pPr>
            <w:r w:rsidRPr="00C66F90">
              <w:rPr>
                <w:b/>
                <w:bCs/>
              </w:rPr>
              <w:t>G4.2</w:t>
            </w:r>
          </w:p>
        </w:tc>
        <w:tc>
          <w:tcPr>
            <w:tcW w:w="6766" w:type="dxa"/>
            <w:shd w:val="clear" w:color="auto" w:fill="auto"/>
          </w:tcPr>
          <w:p w:rsidR="00F75274" w:rsidRPr="00C66F90" w:rsidRDefault="00F75274" w:rsidP="00356E13">
            <w:pPr>
              <w:autoSpaceDE w:val="0"/>
              <w:autoSpaceDN w:val="0"/>
              <w:adjustRightInd w:val="0"/>
              <w:rPr>
                <w:color w:val="00B050"/>
              </w:rPr>
            </w:pPr>
            <w:r w:rsidRPr="0075450D">
              <w:rPr>
                <w:bCs/>
              </w:rPr>
              <w:t>Design to complete circuit, select suitable electrical equipments, electrical diagram is logical, can operated the electrical systems</w:t>
            </w:r>
          </w:p>
        </w:tc>
        <w:tc>
          <w:tcPr>
            <w:tcW w:w="1165" w:type="dxa"/>
            <w:shd w:val="clear" w:color="auto" w:fill="auto"/>
            <w:vAlign w:val="center"/>
          </w:tcPr>
          <w:p w:rsidR="00F75274" w:rsidRPr="001E7C0A" w:rsidRDefault="00F75274" w:rsidP="00356E13">
            <w:pPr>
              <w:spacing w:line="288" w:lineRule="auto"/>
              <w:jc w:val="center"/>
            </w:pPr>
            <w:r w:rsidRPr="00DE7A4F">
              <w:rPr>
                <w:sz w:val="23"/>
                <w:szCs w:val="23"/>
              </w:rPr>
              <w:t>4.4.1, 4.4.3</w:t>
            </w:r>
          </w:p>
        </w:tc>
      </w:tr>
    </w:tbl>
    <w:p w:rsidR="00F75274" w:rsidRPr="009642DD" w:rsidRDefault="00F75274" w:rsidP="00F75274">
      <w:pPr>
        <w:spacing w:before="120" w:after="120"/>
        <w:jc w:val="center"/>
        <w:rPr>
          <w:b/>
          <w:bCs/>
        </w:rPr>
      </w:pPr>
      <w:r w:rsidRPr="009642DD">
        <w:rPr>
          <w:b/>
          <w:bCs/>
        </w:rPr>
        <w:t xml:space="preserve">Contribution </w:t>
      </w:r>
      <w:r>
        <w:rPr>
          <w:b/>
          <w:bCs/>
        </w:rPr>
        <w:t xml:space="preserve">level </w:t>
      </w:r>
      <w:r w:rsidRPr="009642DD">
        <w:rPr>
          <w:b/>
          <w:bCs/>
        </w:rPr>
        <w:t>of the course to the training program</w:t>
      </w:r>
      <w:r>
        <w:rPr>
          <w:b/>
          <w:bCs/>
        </w:rPr>
        <w:t xml:space="preserve">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F75274" w:rsidRPr="00B2346B" w:rsidTr="00356E13">
        <w:tc>
          <w:tcPr>
            <w:tcW w:w="739" w:type="dxa"/>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1</w:t>
            </w:r>
          </w:p>
        </w:tc>
        <w:tc>
          <w:tcPr>
            <w:tcW w:w="768" w:type="dxa"/>
            <w:tcBorders>
              <w:bottom w:val="single" w:sz="4" w:space="0" w:color="auto"/>
            </w:tcBorders>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2</w:t>
            </w:r>
          </w:p>
        </w:tc>
        <w:tc>
          <w:tcPr>
            <w:tcW w:w="738" w:type="dxa"/>
            <w:tcBorders>
              <w:bottom w:val="single" w:sz="4" w:space="0" w:color="auto"/>
            </w:tcBorders>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3</w:t>
            </w:r>
          </w:p>
        </w:tc>
        <w:tc>
          <w:tcPr>
            <w:tcW w:w="738" w:type="dxa"/>
            <w:tcBorders>
              <w:bottom w:val="single" w:sz="4" w:space="0" w:color="auto"/>
            </w:tcBorders>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4</w:t>
            </w:r>
          </w:p>
        </w:tc>
        <w:tc>
          <w:tcPr>
            <w:tcW w:w="738" w:type="dxa"/>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5</w:t>
            </w:r>
          </w:p>
        </w:tc>
        <w:tc>
          <w:tcPr>
            <w:tcW w:w="738" w:type="dxa"/>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6</w:t>
            </w:r>
          </w:p>
        </w:tc>
        <w:tc>
          <w:tcPr>
            <w:tcW w:w="738" w:type="dxa"/>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7</w:t>
            </w:r>
          </w:p>
        </w:tc>
        <w:tc>
          <w:tcPr>
            <w:tcW w:w="738" w:type="dxa"/>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8</w:t>
            </w:r>
          </w:p>
        </w:tc>
        <w:tc>
          <w:tcPr>
            <w:tcW w:w="738" w:type="dxa"/>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9</w:t>
            </w:r>
          </w:p>
        </w:tc>
        <w:tc>
          <w:tcPr>
            <w:tcW w:w="739" w:type="dxa"/>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10</w:t>
            </w:r>
          </w:p>
        </w:tc>
        <w:tc>
          <w:tcPr>
            <w:tcW w:w="739" w:type="dxa"/>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11</w:t>
            </w:r>
          </w:p>
        </w:tc>
        <w:tc>
          <w:tcPr>
            <w:tcW w:w="739" w:type="dxa"/>
            <w:shd w:val="clear" w:color="auto" w:fill="auto"/>
          </w:tcPr>
          <w:p w:rsidR="00F75274" w:rsidRPr="00B2346B" w:rsidRDefault="00F75274" w:rsidP="00356E13">
            <w:pPr>
              <w:jc w:val="center"/>
              <w:rPr>
                <w:b/>
              </w:rPr>
            </w:pPr>
            <w:r w:rsidRPr="00B2346B">
              <w:rPr>
                <w:b/>
              </w:rPr>
              <w:t>ELO</w:t>
            </w:r>
          </w:p>
          <w:p w:rsidR="00F75274" w:rsidRPr="00B2346B" w:rsidRDefault="00F75274" w:rsidP="00356E13">
            <w:pPr>
              <w:jc w:val="center"/>
              <w:rPr>
                <w:b/>
              </w:rPr>
            </w:pPr>
            <w:r w:rsidRPr="00B2346B">
              <w:rPr>
                <w:b/>
              </w:rPr>
              <w:t>12</w:t>
            </w:r>
          </w:p>
        </w:tc>
        <w:tc>
          <w:tcPr>
            <w:tcW w:w="739" w:type="dxa"/>
            <w:shd w:val="clear" w:color="auto" w:fill="auto"/>
          </w:tcPr>
          <w:p w:rsidR="00F75274" w:rsidRPr="00B2346B" w:rsidRDefault="00F75274" w:rsidP="00356E13">
            <w:pPr>
              <w:rPr>
                <w:b/>
              </w:rPr>
            </w:pPr>
            <w:r w:rsidRPr="00B2346B">
              <w:rPr>
                <w:b/>
              </w:rPr>
              <w:t>ELO</w:t>
            </w:r>
          </w:p>
          <w:p w:rsidR="00F75274" w:rsidRPr="00B2346B" w:rsidRDefault="00F75274" w:rsidP="00356E13">
            <w:pPr>
              <w:jc w:val="center"/>
              <w:rPr>
                <w:b/>
              </w:rPr>
            </w:pPr>
            <w:r w:rsidRPr="00B2346B">
              <w:rPr>
                <w:b/>
              </w:rPr>
              <w:t>13</w:t>
            </w:r>
          </w:p>
        </w:tc>
      </w:tr>
      <w:tr w:rsidR="00F75274" w:rsidRPr="009642DD" w:rsidTr="00356E13">
        <w:trPr>
          <w:trHeight w:val="448"/>
        </w:trPr>
        <w:tc>
          <w:tcPr>
            <w:tcW w:w="739" w:type="dxa"/>
            <w:shd w:val="clear" w:color="auto" w:fill="auto"/>
            <w:vAlign w:val="center"/>
          </w:tcPr>
          <w:p w:rsidR="00F75274" w:rsidRPr="009642DD" w:rsidRDefault="00F75274" w:rsidP="00356E13">
            <w:pPr>
              <w:jc w:val="center"/>
            </w:pPr>
            <w:r w:rsidRPr="009642DD">
              <w:t>S</w:t>
            </w:r>
          </w:p>
        </w:tc>
        <w:tc>
          <w:tcPr>
            <w:tcW w:w="768" w:type="dxa"/>
            <w:tcBorders>
              <w:bottom w:val="single" w:sz="4" w:space="0" w:color="auto"/>
            </w:tcBorders>
            <w:shd w:val="clear" w:color="auto" w:fill="auto"/>
            <w:vAlign w:val="center"/>
          </w:tcPr>
          <w:p w:rsidR="00F75274" w:rsidRPr="009642DD" w:rsidRDefault="00F75274" w:rsidP="00356E13">
            <w:pPr>
              <w:jc w:val="center"/>
            </w:pPr>
            <w:r w:rsidRPr="009642DD">
              <w:t>S</w:t>
            </w:r>
          </w:p>
        </w:tc>
        <w:tc>
          <w:tcPr>
            <w:tcW w:w="738" w:type="dxa"/>
            <w:tcBorders>
              <w:bottom w:val="single" w:sz="4" w:space="0" w:color="auto"/>
            </w:tcBorders>
            <w:shd w:val="clear" w:color="auto" w:fill="auto"/>
            <w:vAlign w:val="center"/>
          </w:tcPr>
          <w:p w:rsidR="00F75274" w:rsidRPr="009642DD" w:rsidRDefault="00F75274" w:rsidP="00356E13">
            <w:pPr>
              <w:jc w:val="center"/>
            </w:pPr>
            <w:r w:rsidRPr="009642DD">
              <w:t>S</w:t>
            </w:r>
          </w:p>
        </w:tc>
        <w:tc>
          <w:tcPr>
            <w:tcW w:w="738" w:type="dxa"/>
            <w:tcBorders>
              <w:bottom w:val="single" w:sz="4" w:space="0" w:color="auto"/>
            </w:tcBorders>
            <w:shd w:val="clear" w:color="auto" w:fill="auto"/>
            <w:vAlign w:val="center"/>
          </w:tcPr>
          <w:p w:rsidR="00F75274" w:rsidRPr="009642DD" w:rsidRDefault="00F75274" w:rsidP="00356E13">
            <w:pPr>
              <w:jc w:val="center"/>
            </w:pPr>
            <w:r w:rsidRPr="009642DD">
              <w:t>S</w:t>
            </w:r>
          </w:p>
        </w:tc>
        <w:tc>
          <w:tcPr>
            <w:tcW w:w="738" w:type="dxa"/>
            <w:shd w:val="clear" w:color="auto" w:fill="auto"/>
            <w:vAlign w:val="center"/>
          </w:tcPr>
          <w:p w:rsidR="00F75274" w:rsidRPr="009642DD" w:rsidRDefault="00F75274" w:rsidP="00356E13">
            <w:pPr>
              <w:jc w:val="center"/>
            </w:pPr>
            <w:r w:rsidRPr="009642DD">
              <w:t>S</w:t>
            </w:r>
          </w:p>
        </w:tc>
        <w:tc>
          <w:tcPr>
            <w:tcW w:w="738" w:type="dxa"/>
            <w:shd w:val="clear" w:color="auto" w:fill="auto"/>
            <w:vAlign w:val="center"/>
          </w:tcPr>
          <w:p w:rsidR="00F75274" w:rsidRPr="009642DD" w:rsidRDefault="00F75274" w:rsidP="00356E13">
            <w:pPr>
              <w:jc w:val="center"/>
            </w:pPr>
            <w:r>
              <w:t>P</w:t>
            </w:r>
          </w:p>
        </w:tc>
        <w:tc>
          <w:tcPr>
            <w:tcW w:w="738" w:type="dxa"/>
            <w:shd w:val="clear" w:color="auto" w:fill="auto"/>
            <w:vAlign w:val="center"/>
          </w:tcPr>
          <w:p w:rsidR="00F75274" w:rsidRPr="009642DD" w:rsidRDefault="00F75274" w:rsidP="00356E13">
            <w:pPr>
              <w:jc w:val="center"/>
            </w:pPr>
            <w:r w:rsidRPr="009642DD">
              <w:t>S</w:t>
            </w:r>
          </w:p>
        </w:tc>
        <w:tc>
          <w:tcPr>
            <w:tcW w:w="738" w:type="dxa"/>
            <w:shd w:val="clear" w:color="auto" w:fill="auto"/>
            <w:vAlign w:val="center"/>
          </w:tcPr>
          <w:p w:rsidR="00F75274" w:rsidRPr="009642DD" w:rsidRDefault="00F75274" w:rsidP="00356E13">
            <w:pPr>
              <w:jc w:val="center"/>
            </w:pPr>
            <w:r>
              <w:t>P</w:t>
            </w:r>
          </w:p>
        </w:tc>
        <w:tc>
          <w:tcPr>
            <w:tcW w:w="738" w:type="dxa"/>
            <w:shd w:val="clear" w:color="auto" w:fill="auto"/>
            <w:vAlign w:val="center"/>
          </w:tcPr>
          <w:p w:rsidR="00F75274" w:rsidRPr="009642DD" w:rsidRDefault="00F75274" w:rsidP="00356E13">
            <w:pPr>
              <w:jc w:val="center"/>
            </w:pPr>
            <w:r>
              <w:t>P</w:t>
            </w:r>
          </w:p>
        </w:tc>
        <w:tc>
          <w:tcPr>
            <w:tcW w:w="739" w:type="dxa"/>
            <w:shd w:val="clear" w:color="auto" w:fill="auto"/>
            <w:vAlign w:val="center"/>
          </w:tcPr>
          <w:p w:rsidR="00F75274" w:rsidRPr="009642DD" w:rsidRDefault="00F75274" w:rsidP="00356E13">
            <w:pPr>
              <w:jc w:val="center"/>
            </w:pPr>
            <w:r w:rsidRPr="009642DD">
              <w:t>S</w:t>
            </w:r>
          </w:p>
        </w:tc>
        <w:tc>
          <w:tcPr>
            <w:tcW w:w="739" w:type="dxa"/>
            <w:shd w:val="clear" w:color="auto" w:fill="auto"/>
            <w:vAlign w:val="center"/>
          </w:tcPr>
          <w:p w:rsidR="00F75274" w:rsidRPr="009642DD" w:rsidRDefault="00F75274" w:rsidP="00356E13">
            <w:pPr>
              <w:jc w:val="center"/>
            </w:pPr>
            <w:r w:rsidRPr="009642DD">
              <w:t>S</w:t>
            </w:r>
          </w:p>
        </w:tc>
        <w:tc>
          <w:tcPr>
            <w:tcW w:w="739" w:type="dxa"/>
            <w:shd w:val="clear" w:color="auto" w:fill="auto"/>
            <w:vAlign w:val="center"/>
          </w:tcPr>
          <w:p w:rsidR="00F75274" w:rsidRPr="009642DD" w:rsidRDefault="00F75274" w:rsidP="00356E13">
            <w:pPr>
              <w:jc w:val="center"/>
            </w:pPr>
            <w:r>
              <w:t>P</w:t>
            </w:r>
          </w:p>
        </w:tc>
        <w:tc>
          <w:tcPr>
            <w:tcW w:w="739" w:type="dxa"/>
            <w:shd w:val="clear" w:color="auto" w:fill="auto"/>
            <w:vAlign w:val="center"/>
          </w:tcPr>
          <w:p w:rsidR="00F75274" w:rsidRPr="009642DD" w:rsidRDefault="00F75274" w:rsidP="00356E13">
            <w:pPr>
              <w:jc w:val="center"/>
            </w:pPr>
            <w:r>
              <w:t>P</w:t>
            </w:r>
          </w:p>
        </w:tc>
      </w:tr>
    </w:tbl>
    <w:p w:rsidR="00F75274" w:rsidRPr="00B52EF3" w:rsidRDefault="00F75274" w:rsidP="00F75274">
      <w:pPr>
        <w:spacing w:before="120" w:after="120"/>
        <w:rPr>
          <w:bCs/>
          <w:sz w:val="22"/>
        </w:rPr>
      </w:pPr>
      <w:r w:rsidRPr="00B52EF3">
        <w:rPr>
          <w:b/>
          <w:bCs/>
          <w:color w:val="C00000"/>
          <w:sz w:val="22"/>
        </w:rPr>
        <w:t xml:space="preserve">Remarks: H (Highly Supportive); S (Supportive); </w:t>
      </w:r>
      <w:r>
        <w:rPr>
          <w:b/>
          <w:bCs/>
          <w:color w:val="C00000"/>
          <w:sz w:val="22"/>
        </w:rPr>
        <w:t>P</w:t>
      </w:r>
      <w:r w:rsidRPr="00B52EF3">
        <w:rPr>
          <w:b/>
          <w:bCs/>
          <w:color w:val="C00000"/>
          <w:sz w:val="22"/>
        </w:rPr>
        <w:t xml:space="preserve"> (</w:t>
      </w:r>
      <w:r>
        <w:rPr>
          <w:b/>
          <w:bCs/>
          <w:color w:val="C00000"/>
          <w:sz w:val="22"/>
        </w:rPr>
        <w:t>Partly</w:t>
      </w:r>
      <w:r w:rsidRPr="00B52EF3">
        <w:rPr>
          <w:b/>
          <w:bCs/>
          <w:color w:val="C00000"/>
          <w:sz w:val="22"/>
        </w:rPr>
        <w:t xml:space="preserve"> Supportive); N: Non-Supportive.</w:t>
      </w:r>
      <w:r w:rsidRPr="00B52EF3">
        <w:rPr>
          <w:bCs/>
          <w:sz w:val="22"/>
        </w:rPr>
        <w:t xml:space="preserve"> </w:t>
      </w:r>
    </w:p>
    <w:p w:rsidR="00F75274" w:rsidRPr="009642DD" w:rsidRDefault="00F75274" w:rsidP="002B2E05">
      <w:pPr>
        <w:numPr>
          <w:ilvl w:val="0"/>
          <w:numId w:val="73"/>
        </w:numPr>
        <w:tabs>
          <w:tab w:val="left" w:pos="567"/>
          <w:tab w:val="left" w:pos="5954"/>
        </w:tabs>
        <w:spacing w:before="60" w:after="60"/>
        <w:jc w:val="both"/>
        <w:rPr>
          <w:bCs/>
          <w:lang w:val="de-DE"/>
        </w:rPr>
      </w:pPr>
      <w:r w:rsidRPr="009642DD">
        <w:rPr>
          <w:b/>
          <w:bCs/>
          <w:lang w:val="de-DE"/>
        </w:rPr>
        <w:t>Study materials</w:t>
      </w:r>
      <w:r>
        <w:rPr>
          <w:b/>
          <w:bCs/>
          <w:lang w:val="de-DE"/>
        </w:rPr>
        <w:t>:</w:t>
      </w:r>
    </w:p>
    <w:p w:rsidR="00F75274" w:rsidRPr="009642DD" w:rsidRDefault="00F75274" w:rsidP="00F75274">
      <w:pPr>
        <w:spacing w:before="60" w:after="60"/>
        <w:ind w:firstLine="284"/>
        <w:jc w:val="both"/>
        <w:rPr>
          <w:lang w:val="de-DE"/>
        </w:rPr>
      </w:pPr>
      <w:r w:rsidRPr="009642DD">
        <w:rPr>
          <w:b/>
          <w:bCs/>
          <w:lang w:val="de-DE"/>
        </w:rPr>
        <w:t xml:space="preserve">- </w:t>
      </w:r>
      <w:r w:rsidRPr="009642DD">
        <w:rPr>
          <w:lang w:val="de-DE"/>
        </w:rPr>
        <w:t>Textbooks:</w:t>
      </w:r>
    </w:p>
    <w:p w:rsidR="00F75274" w:rsidRPr="009642DD" w:rsidRDefault="00F75274" w:rsidP="00F75274">
      <w:pPr>
        <w:ind w:left="1276" w:hanging="567"/>
        <w:jc w:val="both"/>
        <w:rPr>
          <w:sz w:val="26"/>
          <w:szCs w:val="26"/>
          <w:lang w:val="de-DE"/>
        </w:rPr>
      </w:pPr>
      <w:r w:rsidRPr="009642DD">
        <w:rPr>
          <w:sz w:val="26"/>
          <w:szCs w:val="26"/>
          <w:lang w:val="de-DE"/>
        </w:rPr>
        <w:t xml:space="preserve">[1] </w:t>
      </w:r>
      <w:r w:rsidRPr="009642DD">
        <w:rPr>
          <w:sz w:val="26"/>
          <w:szCs w:val="26"/>
          <w:lang w:val="de-DE"/>
        </w:rPr>
        <w:tab/>
      </w:r>
      <w:r w:rsidRPr="009642DD">
        <w:rPr>
          <w:b/>
          <w:bCs/>
        </w:rPr>
        <w:t>Dang Thien Ngon</w:t>
      </w:r>
      <w:r w:rsidRPr="009642DD">
        <w:rPr>
          <w:bCs/>
        </w:rPr>
        <w:t xml:space="preserve">, </w:t>
      </w:r>
      <w:r w:rsidRPr="009642DD">
        <w:rPr>
          <w:bCs/>
          <w:i/>
        </w:rPr>
        <w:t>Electrical – electronic equipments in industrial machines</w:t>
      </w:r>
      <w:r w:rsidRPr="009642DD">
        <w:rPr>
          <w:bCs/>
        </w:rPr>
        <w:t>, HCMC National Publishing House, 2013</w:t>
      </w:r>
    </w:p>
    <w:p w:rsidR="00F75274" w:rsidRPr="009642DD" w:rsidRDefault="00F75274" w:rsidP="00F75274">
      <w:pPr>
        <w:spacing w:before="60" w:after="60"/>
        <w:ind w:left="709" w:hanging="425"/>
        <w:jc w:val="both"/>
        <w:rPr>
          <w:lang w:val="de-DE"/>
        </w:rPr>
      </w:pPr>
      <w:r w:rsidRPr="009642DD">
        <w:rPr>
          <w:lang w:val="de-DE"/>
        </w:rPr>
        <w:t xml:space="preserve">- </w:t>
      </w:r>
      <w:r>
        <w:rPr>
          <w:lang w:val="de-DE"/>
        </w:rPr>
        <w:t>References</w:t>
      </w:r>
      <w:r w:rsidRPr="009642DD">
        <w:rPr>
          <w:lang w:val="de-DE"/>
        </w:rPr>
        <w:t>:</w:t>
      </w:r>
    </w:p>
    <w:p w:rsidR="00F75274" w:rsidRPr="009642DD" w:rsidRDefault="00F75274" w:rsidP="00F75274">
      <w:pPr>
        <w:tabs>
          <w:tab w:val="left" w:pos="5954"/>
        </w:tabs>
        <w:spacing w:before="60" w:after="60"/>
        <w:ind w:left="1276" w:hanging="556"/>
        <w:jc w:val="both"/>
        <w:rPr>
          <w:sz w:val="26"/>
          <w:szCs w:val="26"/>
          <w:lang w:val="de-DE"/>
        </w:rPr>
      </w:pPr>
      <w:r w:rsidRPr="009642DD">
        <w:rPr>
          <w:sz w:val="26"/>
          <w:szCs w:val="26"/>
          <w:lang w:val="de-DE"/>
        </w:rPr>
        <w:t xml:space="preserve">[2] </w:t>
      </w:r>
      <w:r w:rsidRPr="009642DD">
        <w:rPr>
          <w:sz w:val="26"/>
          <w:szCs w:val="26"/>
          <w:lang w:val="de-DE"/>
        </w:rPr>
        <w:tab/>
      </w:r>
      <w:r w:rsidRPr="009642DD">
        <w:rPr>
          <w:b/>
          <w:bCs/>
          <w:lang w:val="de-DE"/>
        </w:rPr>
        <w:t>Vu Quang Hoi, Nguyen Van Chat, Nguyen Thi Lien Anh</w:t>
      </w:r>
      <w:r w:rsidRPr="009642DD">
        <w:rPr>
          <w:bCs/>
          <w:lang w:val="de-DE"/>
        </w:rPr>
        <w:t xml:space="preserve">, </w:t>
      </w:r>
      <w:r w:rsidRPr="009642DD">
        <w:rPr>
          <w:bCs/>
          <w:i/>
        </w:rPr>
        <w:t>Electrical – electronic equipments in common used industrial machines</w:t>
      </w:r>
      <w:r w:rsidRPr="009642DD">
        <w:rPr>
          <w:bCs/>
          <w:lang w:val="de-DE"/>
        </w:rPr>
        <w:t>, Eduation Publishing House, 1996.</w:t>
      </w:r>
    </w:p>
    <w:p w:rsidR="00F75274" w:rsidRPr="009642DD" w:rsidRDefault="00F75274" w:rsidP="00F75274">
      <w:pPr>
        <w:tabs>
          <w:tab w:val="left" w:pos="5954"/>
        </w:tabs>
        <w:spacing w:before="60" w:after="60"/>
        <w:ind w:left="1276" w:hanging="556"/>
        <w:jc w:val="both"/>
        <w:rPr>
          <w:sz w:val="26"/>
          <w:szCs w:val="26"/>
          <w:lang w:val="de-DE"/>
        </w:rPr>
      </w:pPr>
      <w:r w:rsidRPr="009642DD">
        <w:rPr>
          <w:sz w:val="26"/>
          <w:szCs w:val="26"/>
          <w:lang w:val="de-DE"/>
        </w:rPr>
        <w:t xml:space="preserve">[3] </w:t>
      </w:r>
      <w:r w:rsidRPr="009642DD">
        <w:rPr>
          <w:sz w:val="26"/>
          <w:szCs w:val="26"/>
          <w:lang w:val="de-DE"/>
        </w:rPr>
        <w:tab/>
      </w:r>
      <w:r w:rsidRPr="009642DD">
        <w:rPr>
          <w:b/>
          <w:bCs/>
          <w:lang w:val="de-DE"/>
        </w:rPr>
        <w:t>Le Van Danh, Vo Thach Son,</w:t>
      </w:r>
      <w:r w:rsidRPr="009642DD">
        <w:rPr>
          <w:bCs/>
          <w:lang w:val="de-DE"/>
        </w:rPr>
        <w:t xml:space="preserve"> </w:t>
      </w:r>
      <w:r w:rsidRPr="009642DD">
        <w:rPr>
          <w:bCs/>
          <w:i/>
          <w:lang w:val="de-DE"/>
        </w:rPr>
        <w:t>Electrical circuit</w:t>
      </w:r>
      <w:r w:rsidRPr="009642DD">
        <w:rPr>
          <w:bCs/>
          <w:lang w:val="de-DE"/>
        </w:rPr>
        <w:t>, Science – Technique Publishing House, 2000</w:t>
      </w:r>
    </w:p>
    <w:p w:rsidR="00F75274" w:rsidRPr="009642DD" w:rsidRDefault="00F75274" w:rsidP="00F75274">
      <w:pPr>
        <w:tabs>
          <w:tab w:val="left" w:pos="5954"/>
        </w:tabs>
        <w:spacing w:before="60" w:after="60"/>
        <w:ind w:left="1276" w:hanging="556"/>
        <w:jc w:val="both"/>
        <w:rPr>
          <w:bCs/>
          <w:lang w:val="de-DE"/>
        </w:rPr>
      </w:pPr>
      <w:r w:rsidRPr="009642DD">
        <w:rPr>
          <w:sz w:val="26"/>
          <w:szCs w:val="26"/>
          <w:lang w:val="de-DE"/>
        </w:rPr>
        <w:t xml:space="preserve">[4] </w:t>
      </w:r>
      <w:r w:rsidRPr="009642DD">
        <w:rPr>
          <w:sz w:val="26"/>
          <w:szCs w:val="26"/>
          <w:lang w:val="de-DE"/>
        </w:rPr>
        <w:tab/>
      </w:r>
      <w:r w:rsidRPr="009642DD">
        <w:rPr>
          <w:bCs/>
        </w:rPr>
        <w:t>Other documents provided by lecturers</w:t>
      </w:r>
      <w:r>
        <w:rPr>
          <w:bCs/>
        </w:rPr>
        <w:t>,</w:t>
      </w:r>
    </w:p>
    <w:p w:rsidR="00F75274" w:rsidRPr="009642DD" w:rsidRDefault="00F75274" w:rsidP="002B2E05">
      <w:pPr>
        <w:numPr>
          <w:ilvl w:val="0"/>
          <w:numId w:val="73"/>
        </w:numPr>
        <w:spacing w:before="120" w:after="120"/>
        <w:jc w:val="both"/>
        <w:rPr>
          <w:bCs/>
        </w:rPr>
      </w:pPr>
      <w:r w:rsidRPr="009642DD">
        <w:rPr>
          <w:b/>
          <w:bCs/>
        </w:rPr>
        <w:t>Student assessment:</w:t>
      </w:r>
    </w:p>
    <w:p w:rsidR="00F75274" w:rsidRDefault="00F75274" w:rsidP="00F75274">
      <w:pPr>
        <w:spacing w:before="60" w:after="60"/>
        <w:ind w:firstLine="720"/>
        <w:jc w:val="both"/>
        <w:rPr>
          <w:b/>
          <w:lang w:val="de-DE"/>
        </w:rPr>
      </w:pPr>
      <w:r w:rsidRPr="009642DD">
        <w:rPr>
          <w:lang w:val="de-DE"/>
        </w:rPr>
        <w:t xml:space="preserve">- Score scale: </w:t>
      </w:r>
      <w:r w:rsidRPr="009642DD">
        <w:rPr>
          <w:b/>
          <w:lang w:val="de-DE"/>
        </w:rPr>
        <w:t>10</w:t>
      </w:r>
    </w:p>
    <w:p w:rsidR="00F75274" w:rsidRPr="00795CAF" w:rsidRDefault="00F75274" w:rsidP="00F75274">
      <w:pPr>
        <w:spacing w:before="60" w:after="60"/>
        <w:ind w:left="720"/>
        <w:jc w:val="both"/>
        <w:rPr>
          <w:lang w:val="de-DE"/>
        </w:rPr>
      </w:pPr>
      <w:r>
        <w:rPr>
          <w:lang w:val="de-DE"/>
        </w:rPr>
        <w:t xml:space="preserve">- </w:t>
      </w:r>
      <w:r w:rsidRPr="00795CAF">
        <w:rPr>
          <w:lang w:val="de-DE"/>
        </w:rPr>
        <w:t>Student does not attend 80% of course time will not score (</w:t>
      </w:r>
      <w:r w:rsidRPr="00795CAF">
        <w:rPr>
          <w:bCs/>
        </w:rPr>
        <w:t>student</w:t>
      </w:r>
      <w:r>
        <w:rPr>
          <w:bCs/>
        </w:rPr>
        <w:t xml:space="preserve"> will be given score zero</w:t>
      </w:r>
      <w:r w:rsidRPr="00795CAF">
        <w:rPr>
          <w:bCs/>
        </w:rPr>
        <w:t xml:space="preserve"> </w:t>
      </w:r>
      <w:r w:rsidRPr="00795CAF">
        <w:rPr>
          <w:lang w:val="de-DE"/>
        </w:rPr>
        <w:t>of the course)</w:t>
      </w:r>
    </w:p>
    <w:p w:rsidR="00F75274" w:rsidRDefault="00F75274" w:rsidP="00F75274">
      <w:pPr>
        <w:rPr>
          <w:lang w:val="de-DE"/>
        </w:rPr>
      </w:pPr>
      <w:r>
        <w:rPr>
          <w:lang w:val="de-DE"/>
        </w:rPr>
        <w:br w:type="page"/>
      </w:r>
    </w:p>
    <w:p w:rsidR="00F75274" w:rsidRDefault="00F75274" w:rsidP="00F75274">
      <w:pPr>
        <w:spacing w:before="120" w:after="120"/>
        <w:ind w:firstLine="720"/>
        <w:jc w:val="both"/>
        <w:rPr>
          <w:lang w:val="de-DE"/>
        </w:rPr>
      </w:pPr>
      <w:r w:rsidRPr="009642DD">
        <w:rPr>
          <w:lang w:val="de-DE"/>
        </w:rPr>
        <w:lastRenderedPageBreak/>
        <w:t>- Testing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7"/>
        <w:gridCol w:w="4018"/>
        <w:gridCol w:w="1333"/>
        <w:gridCol w:w="1484"/>
        <w:gridCol w:w="1119"/>
        <w:gridCol w:w="716"/>
      </w:tblGrid>
      <w:tr w:rsidR="00F75274" w:rsidRPr="009642DD" w:rsidTr="00356E13">
        <w:tc>
          <w:tcPr>
            <w:tcW w:w="520" w:type="pct"/>
            <w:shd w:val="pct30" w:color="FFFF00" w:fill="FFFFFF"/>
            <w:vAlign w:val="center"/>
          </w:tcPr>
          <w:p w:rsidR="00F75274" w:rsidRPr="009642DD" w:rsidRDefault="00F75274" w:rsidP="00356E13">
            <w:pPr>
              <w:spacing w:before="60" w:after="60"/>
              <w:jc w:val="center"/>
              <w:rPr>
                <w:b/>
                <w:bCs/>
                <w:lang w:val="de-DE"/>
              </w:rPr>
            </w:pPr>
            <w:r>
              <w:rPr>
                <w:lang w:val="de-DE"/>
              </w:rPr>
              <w:br w:type="page"/>
            </w:r>
            <w:r w:rsidRPr="009642DD">
              <w:rPr>
                <w:b/>
                <w:bCs/>
                <w:lang w:val="de-DE"/>
              </w:rPr>
              <w:t>Testing form</w:t>
            </w:r>
          </w:p>
        </w:tc>
        <w:tc>
          <w:tcPr>
            <w:tcW w:w="2076"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Content</w:t>
            </w:r>
          </w:p>
        </w:tc>
        <w:tc>
          <w:tcPr>
            <w:tcW w:w="689"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Time</w:t>
            </w:r>
          </w:p>
        </w:tc>
        <w:tc>
          <w:tcPr>
            <w:tcW w:w="767"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Testing</w:t>
            </w:r>
          </w:p>
          <w:p w:rsidR="00F75274" w:rsidRPr="009642DD" w:rsidRDefault="00F75274" w:rsidP="00356E13">
            <w:pPr>
              <w:spacing w:before="60" w:after="60"/>
              <w:jc w:val="center"/>
              <w:rPr>
                <w:b/>
                <w:bCs/>
                <w:lang w:val="de-DE"/>
              </w:rPr>
            </w:pPr>
            <w:r w:rsidRPr="009642DD">
              <w:rPr>
                <w:b/>
                <w:bCs/>
                <w:lang w:val="de-DE"/>
              </w:rPr>
              <w:t>tool</w:t>
            </w:r>
          </w:p>
        </w:tc>
        <w:tc>
          <w:tcPr>
            <w:tcW w:w="578" w:type="pct"/>
            <w:shd w:val="pct30" w:color="FFFF00" w:fill="FFFFFF"/>
            <w:vAlign w:val="center"/>
          </w:tcPr>
          <w:p w:rsidR="00F75274" w:rsidRPr="009C5B13" w:rsidRDefault="00F75274" w:rsidP="00356E13">
            <w:pPr>
              <w:spacing w:before="60" w:after="60"/>
              <w:jc w:val="center"/>
              <w:rPr>
                <w:b/>
                <w:bCs/>
                <w:lang w:val="de-DE"/>
              </w:rPr>
            </w:pPr>
            <w:r w:rsidRPr="009C5B13">
              <w:rPr>
                <w:b/>
                <w:bCs/>
                <w:lang w:val="de-DE"/>
              </w:rPr>
              <w:t>CLOs</w:t>
            </w:r>
          </w:p>
        </w:tc>
        <w:tc>
          <w:tcPr>
            <w:tcW w:w="370"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Rate (%)</w:t>
            </w:r>
          </w:p>
        </w:tc>
      </w:tr>
      <w:tr w:rsidR="00F75274" w:rsidRPr="009642DD" w:rsidTr="00356E13">
        <w:tc>
          <w:tcPr>
            <w:tcW w:w="4052" w:type="pct"/>
            <w:gridSpan w:val="4"/>
            <w:shd w:val="clear" w:color="auto" w:fill="auto"/>
            <w:vAlign w:val="center"/>
          </w:tcPr>
          <w:p w:rsidR="00F75274" w:rsidRPr="009642DD" w:rsidRDefault="00F75274" w:rsidP="00356E13">
            <w:pPr>
              <w:spacing w:before="60" w:after="60"/>
              <w:jc w:val="center"/>
              <w:rPr>
                <w:b/>
                <w:bCs/>
                <w:lang w:val="de-DE"/>
              </w:rPr>
            </w:pPr>
            <w:r>
              <w:rPr>
                <w:b/>
                <w:bCs/>
                <w:lang w:val="de-DE"/>
              </w:rPr>
              <w:t>Attitude</w:t>
            </w:r>
          </w:p>
        </w:tc>
        <w:tc>
          <w:tcPr>
            <w:tcW w:w="578" w:type="pct"/>
          </w:tcPr>
          <w:p w:rsidR="00F75274" w:rsidRPr="009C5B13" w:rsidRDefault="00F75274" w:rsidP="00356E13">
            <w:pPr>
              <w:spacing w:before="60" w:after="60"/>
              <w:jc w:val="center"/>
              <w:rPr>
                <w:b/>
                <w:bCs/>
                <w:lang w:val="de-DE"/>
              </w:rPr>
            </w:pPr>
          </w:p>
        </w:tc>
        <w:tc>
          <w:tcPr>
            <w:tcW w:w="370" w:type="pct"/>
          </w:tcPr>
          <w:p w:rsidR="00F75274" w:rsidRPr="009642DD" w:rsidRDefault="00F75274" w:rsidP="00356E13">
            <w:pPr>
              <w:spacing w:before="60" w:after="60"/>
              <w:jc w:val="center"/>
              <w:rPr>
                <w:b/>
                <w:bCs/>
                <w:lang w:val="de-DE"/>
              </w:rPr>
            </w:pPr>
            <w:r>
              <w:rPr>
                <w:b/>
                <w:bCs/>
                <w:lang w:val="de-DE"/>
              </w:rPr>
              <w:t>1</w:t>
            </w:r>
            <w:r w:rsidRPr="009642DD">
              <w:rPr>
                <w:b/>
                <w:bCs/>
                <w:lang w:val="de-DE"/>
              </w:rPr>
              <w:t>0</w:t>
            </w:r>
          </w:p>
        </w:tc>
      </w:tr>
      <w:tr w:rsidR="00F75274" w:rsidRPr="009642DD" w:rsidTr="00356E13">
        <w:tc>
          <w:tcPr>
            <w:tcW w:w="520" w:type="pct"/>
            <w:shd w:val="clear" w:color="auto" w:fill="auto"/>
            <w:vAlign w:val="center"/>
          </w:tcPr>
          <w:p w:rsidR="00F75274" w:rsidRPr="009642DD" w:rsidRDefault="00F75274" w:rsidP="00356E13">
            <w:pPr>
              <w:jc w:val="center"/>
              <w:rPr>
                <w:bCs/>
                <w:lang w:val="de-DE"/>
              </w:rPr>
            </w:pPr>
          </w:p>
        </w:tc>
        <w:tc>
          <w:tcPr>
            <w:tcW w:w="2076" w:type="pct"/>
            <w:shd w:val="clear" w:color="auto" w:fill="auto"/>
          </w:tcPr>
          <w:p w:rsidR="00F75274" w:rsidRPr="00C66F90" w:rsidRDefault="00F75274" w:rsidP="00356E13">
            <w:pPr>
              <w:spacing w:before="60" w:after="60"/>
              <w:rPr>
                <w:bCs/>
                <w:color w:val="00B050"/>
                <w:lang w:val="de-DE"/>
              </w:rPr>
            </w:pPr>
            <w:r w:rsidRPr="009D77B0">
              <w:rPr>
                <w:bCs/>
                <w:lang w:val="de-DE"/>
              </w:rPr>
              <w:t>Attendance at Lab, costumes, classroom work style, hygiene and safety, compliance with laboratory rules</w:t>
            </w:r>
          </w:p>
        </w:tc>
        <w:tc>
          <w:tcPr>
            <w:tcW w:w="689" w:type="pct"/>
            <w:shd w:val="clear" w:color="auto" w:fill="auto"/>
          </w:tcPr>
          <w:p w:rsidR="00F75274" w:rsidRPr="00C66F90" w:rsidRDefault="00F75274" w:rsidP="00356E13">
            <w:pPr>
              <w:spacing w:before="60" w:after="60"/>
              <w:jc w:val="center"/>
              <w:rPr>
                <w:bCs/>
                <w:color w:val="00B050"/>
                <w:lang w:val="de-DE"/>
              </w:rPr>
            </w:pPr>
          </w:p>
        </w:tc>
        <w:tc>
          <w:tcPr>
            <w:tcW w:w="767" w:type="pct"/>
          </w:tcPr>
          <w:p w:rsidR="00F75274" w:rsidRPr="009D77B0" w:rsidRDefault="00F75274" w:rsidP="00356E13">
            <w:pPr>
              <w:spacing w:before="60" w:after="60"/>
              <w:jc w:val="center"/>
              <w:rPr>
                <w:bCs/>
                <w:lang w:val="de-DE"/>
              </w:rPr>
            </w:pPr>
            <w:r w:rsidRPr="009D77B0">
              <w:rPr>
                <w:bCs/>
                <w:lang w:val="de-DE"/>
              </w:rPr>
              <w:t>Attendance, assessment of learning attitudes during the course</w:t>
            </w:r>
          </w:p>
        </w:tc>
        <w:tc>
          <w:tcPr>
            <w:tcW w:w="578" w:type="pct"/>
          </w:tcPr>
          <w:p w:rsidR="00F75274" w:rsidRPr="009C5B13" w:rsidRDefault="00F75274" w:rsidP="00356E13">
            <w:pPr>
              <w:spacing w:before="60" w:after="60"/>
              <w:jc w:val="center"/>
              <w:rPr>
                <w:b/>
                <w:bCs/>
                <w:lang w:val="de-DE"/>
              </w:rPr>
            </w:pPr>
            <w:r w:rsidRPr="009C5B13">
              <w:rPr>
                <w:b/>
                <w:bCs/>
                <w:lang w:val="de-DE"/>
              </w:rPr>
              <w:t>G</w:t>
            </w:r>
            <w:r>
              <w:rPr>
                <w:b/>
                <w:bCs/>
                <w:lang w:val="de-DE"/>
              </w:rPr>
              <w:t>3</w:t>
            </w:r>
            <w:r w:rsidRPr="009C5B13">
              <w:rPr>
                <w:b/>
                <w:bCs/>
                <w:lang w:val="de-DE"/>
              </w:rPr>
              <w:t>.</w:t>
            </w:r>
            <w:r>
              <w:rPr>
                <w:b/>
                <w:bCs/>
                <w:lang w:val="de-DE"/>
              </w:rPr>
              <w:t>3</w:t>
            </w:r>
          </w:p>
        </w:tc>
        <w:tc>
          <w:tcPr>
            <w:tcW w:w="370" w:type="pct"/>
          </w:tcPr>
          <w:p w:rsidR="00F75274" w:rsidRPr="009642DD" w:rsidRDefault="00F75274" w:rsidP="00356E13">
            <w:pPr>
              <w:spacing w:before="60" w:after="60"/>
              <w:jc w:val="center"/>
              <w:rPr>
                <w:bCs/>
                <w:lang w:val="de-DE"/>
              </w:rPr>
            </w:pPr>
            <w:r w:rsidRPr="009642DD">
              <w:rPr>
                <w:bCs/>
                <w:lang w:val="de-DE"/>
              </w:rPr>
              <w:t>10</w:t>
            </w:r>
          </w:p>
        </w:tc>
      </w:tr>
      <w:tr w:rsidR="00F75274" w:rsidRPr="009642DD" w:rsidTr="00356E13">
        <w:tc>
          <w:tcPr>
            <w:tcW w:w="4052" w:type="pct"/>
            <w:gridSpan w:val="4"/>
            <w:shd w:val="clear" w:color="auto" w:fill="auto"/>
            <w:vAlign w:val="center"/>
          </w:tcPr>
          <w:p w:rsidR="00F75274" w:rsidRPr="009642DD" w:rsidRDefault="00F75274" w:rsidP="00356E13">
            <w:pPr>
              <w:spacing w:before="60" w:after="60"/>
              <w:jc w:val="center"/>
              <w:rPr>
                <w:b/>
                <w:bCs/>
                <w:lang w:val="de-DE"/>
              </w:rPr>
            </w:pPr>
            <w:r>
              <w:rPr>
                <w:b/>
                <w:bCs/>
                <w:lang w:val="de-DE"/>
              </w:rPr>
              <w:t>Skills</w:t>
            </w:r>
          </w:p>
        </w:tc>
        <w:tc>
          <w:tcPr>
            <w:tcW w:w="578" w:type="pct"/>
          </w:tcPr>
          <w:p w:rsidR="00F75274" w:rsidRPr="009C5B13" w:rsidRDefault="00F75274" w:rsidP="00356E13">
            <w:pPr>
              <w:spacing w:before="60" w:after="60"/>
              <w:jc w:val="center"/>
              <w:rPr>
                <w:b/>
                <w:bCs/>
                <w:lang w:val="de-DE"/>
              </w:rPr>
            </w:pPr>
          </w:p>
        </w:tc>
        <w:tc>
          <w:tcPr>
            <w:tcW w:w="370" w:type="pct"/>
          </w:tcPr>
          <w:p w:rsidR="00F75274" w:rsidRPr="009642DD" w:rsidRDefault="00F75274" w:rsidP="00356E13">
            <w:pPr>
              <w:spacing w:before="60" w:after="60"/>
              <w:jc w:val="center"/>
              <w:rPr>
                <w:b/>
                <w:bCs/>
                <w:lang w:val="de-DE"/>
              </w:rPr>
            </w:pPr>
            <w:r w:rsidRPr="009642DD">
              <w:rPr>
                <w:b/>
                <w:bCs/>
                <w:lang w:val="de-DE"/>
              </w:rPr>
              <w:t>10</w:t>
            </w:r>
          </w:p>
        </w:tc>
      </w:tr>
      <w:tr w:rsidR="00F75274" w:rsidRPr="009642DD" w:rsidTr="00356E13">
        <w:tc>
          <w:tcPr>
            <w:tcW w:w="520" w:type="pct"/>
            <w:shd w:val="clear" w:color="auto" w:fill="auto"/>
            <w:vAlign w:val="center"/>
          </w:tcPr>
          <w:p w:rsidR="00F75274" w:rsidRPr="009642DD" w:rsidRDefault="00F75274" w:rsidP="00356E13">
            <w:pPr>
              <w:jc w:val="center"/>
              <w:rPr>
                <w:bCs/>
                <w:lang w:val="de-DE"/>
              </w:rPr>
            </w:pPr>
          </w:p>
        </w:tc>
        <w:tc>
          <w:tcPr>
            <w:tcW w:w="2076" w:type="pct"/>
            <w:shd w:val="clear" w:color="auto" w:fill="auto"/>
          </w:tcPr>
          <w:p w:rsidR="00F75274" w:rsidRPr="009D77B0" w:rsidRDefault="00F75274" w:rsidP="00356E13">
            <w:pPr>
              <w:spacing w:before="60" w:after="60"/>
              <w:rPr>
                <w:bCs/>
                <w:lang w:val="de-DE"/>
              </w:rPr>
            </w:pPr>
            <w:r w:rsidRPr="009D77B0">
              <w:rPr>
                <w:bCs/>
                <w:lang w:val="de-DE"/>
              </w:rPr>
              <w:t>Experimental handling, how to use power tools</w:t>
            </w:r>
          </w:p>
        </w:tc>
        <w:tc>
          <w:tcPr>
            <w:tcW w:w="689" w:type="pct"/>
            <w:shd w:val="clear" w:color="auto" w:fill="auto"/>
          </w:tcPr>
          <w:p w:rsidR="00F75274" w:rsidRPr="00C66F90" w:rsidRDefault="00F75274" w:rsidP="00356E13">
            <w:pPr>
              <w:spacing w:before="60" w:after="60"/>
              <w:jc w:val="center"/>
              <w:rPr>
                <w:bCs/>
                <w:color w:val="00B050"/>
                <w:lang w:val="de-DE"/>
              </w:rPr>
            </w:pPr>
          </w:p>
        </w:tc>
        <w:tc>
          <w:tcPr>
            <w:tcW w:w="767" w:type="pct"/>
          </w:tcPr>
          <w:p w:rsidR="00F75274" w:rsidRPr="009D77B0" w:rsidRDefault="00F75274" w:rsidP="00356E13">
            <w:pPr>
              <w:spacing w:before="60" w:after="60"/>
              <w:jc w:val="center"/>
              <w:rPr>
                <w:bCs/>
                <w:lang w:val="de-DE"/>
              </w:rPr>
            </w:pPr>
            <w:r w:rsidRPr="009D77B0">
              <w:rPr>
                <w:bCs/>
                <w:lang w:val="de-DE"/>
              </w:rPr>
              <w:t>In-class check,</w:t>
            </w:r>
          </w:p>
          <w:p w:rsidR="00F75274" w:rsidRPr="00C66F90" w:rsidRDefault="00F75274" w:rsidP="00356E13">
            <w:pPr>
              <w:spacing w:before="60" w:after="60"/>
              <w:jc w:val="center"/>
              <w:rPr>
                <w:bCs/>
                <w:color w:val="00B050"/>
                <w:lang w:val="de-DE"/>
              </w:rPr>
            </w:pPr>
            <w:r w:rsidRPr="009D77B0">
              <w:rPr>
                <w:bCs/>
                <w:lang w:val="de-DE"/>
              </w:rPr>
              <w:t>Q &amp; A</w:t>
            </w:r>
          </w:p>
        </w:tc>
        <w:tc>
          <w:tcPr>
            <w:tcW w:w="578" w:type="pct"/>
          </w:tcPr>
          <w:p w:rsidR="00F75274" w:rsidRPr="009C5B13" w:rsidRDefault="00F75274" w:rsidP="00356E13">
            <w:pPr>
              <w:spacing w:before="60" w:after="60"/>
              <w:jc w:val="center"/>
              <w:rPr>
                <w:b/>
                <w:bCs/>
                <w:lang w:val="de-DE"/>
              </w:rPr>
            </w:pPr>
            <w:r w:rsidRPr="009C5B13">
              <w:rPr>
                <w:b/>
                <w:bCs/>
                <w:lang w:val="de-DE"/>
              </w:rPr>
              <w:t>G</w:t>
            </w:r>
            <w:r>
              <w:rPr>
                <w:b/>
                <w:bCs/>
                <w:lang w:val="de-DE"/>
              </w:rPr>
              <w:t>4</w:t>
            </w:r>
            <w:r w:rsidRPr="009C5B13">
              <w:rPr>
                <w:b/>
                <w:bCs/>
                <w:lang w:val="de-DE"/>
              </w:rPr>
              <w:t>.1,</w:t>
            </w:r>
          </w:p>
          <w:p w:rsidR="00F75274" w:rsidRPr="009C5B13" w:rsidRDefault="00F75274" w:rsidP="00356E13">
            <w:pPr>
              <w:spacing w:before="60" w:after="60"/>
              <w:jc w:val="center"/>
              <w:rPr>
                <w:b/>
                <w:bCs/>
                <w:lang w:val="de-DE"/>
              </w:rPr>
            </w:pPr>
            <w:r w:rsidRPr="009C5B13">
              <w:rPr>
                <w:b/>
                <w:bCs/>
                <w:lang w:val="de-DE"/>
              </w:rPr>
              <w:t>G</w:t>
            </w:r>
            <w:r>
              <w:rPr>
                <w:b/>
                <w:bCs/>
                <w:lang w:val="de-DE"/>
              </w:rPr>
              <w:t>4</w:t>
            </w:r>
            <w:r w:rsidRPr="009C5B13">
              <w:rPr>
                <w:b/>
                <w:bCs/>
                <w:lang w:val="de-DE"/>
              </w:rPr>
              <w:t>.2</w:t>
            </w:r>
          </w:p>
        </w:tc>
        <w:tc>
          <w:tcPr>
            <w:tcW w:w="370" w:type="pct"/>
          </w:tcPr>
          <w:p w:rsidR="00F75274" w:rsidRPr="009642DD" w:rsidRDefault="00F75274" w:rsidP="00356E13">
            <w:pPr>
              <w:spacing w:before="60" w:after="60"/>
              <w:jc w:val="center"/>
              <w:rPr>
                <w:bCs/>
                <w:lang w:val="de-DE"/>
              </w:rPr>
            </w:pPr>
            <w:r>
              <w:rPr>
                <w:bCs/>
                <w:lang w:val="de-DE"/>
              </w:rPr>
              <w:t>10</w:t>
            </w:r>
          </w:p>
        </w:tc>
      </w:tr>
      <w:tr w:rsidR="00F75274" w:rsidRPr="009642DD" w:rsidTr="00356E13">
        <w:tc>
          <w:tcPr>
            <w:tcW w:w="4052" w:type="pct"/>
            <w:gridSpan w:val="4"/>
            <w:shd w:val="clear" w:color="auto" w:fill="auto"/>
            <w:vAlign w:val="center"/>
          </w:tcPr>
          <w:p w:rsidR="00F75274" w:rsidRPr="009642DD" w:rsidRDefault="00F75274" w:rsidP="00356E13">
            <w:pPr>
              <w:spacing w:before="60" w:after="60"/>
              <w:jc w:val="center"/>
              <w:rPr>
                <w:b/>
                <w:bCs/>
                <w:lang w:val="de-DE"/>
              </w:rPr>
            </w:pPr>
            <w:r>
              <w:rPr>
                <w:b/>
                <w:bCs/>
                <w:lang w:val="de-DE"/>
              </w:rPr>
              <w:t>Project</w:t>
            </w:r>
          </w:p>
        </w:tc>
        <w:tc>
          <w:tcPr>
            <w:tcW w:w="578" w:type="pct"/>
          </w:tcPr>
          <w:p w:rsidR="00F75274" w:rsidRPr="009C5B13" w:rsidRDefault="00F75274" w:rsidP="00356E13">
            <w:pPr>
              <w:spacing w:before="60" w:after="60"/>
              <w:jc w:val="center"/>
              <w:rPr>
                <w:b/>
                <w:bCs/>
                <w:lang w:val="de-DE"/>
              </w:rPr>
            </w:pPr>
          </w:p>
        </w:tc>
        <w:tc>
          <w:tcPr>
            <w:tcW w:w="370" w:type="pct"/>
          </w:tcPr>
          <w:p w:rsidR="00F75274" w:rsidRPr="009642DD" w:rsidRDefault="00F75274" w:rsidP="00356E13">
            <w:pPr>
              <w:spacing w:before="60" w:after="60"/>
              <w:jc w:val="center"/>
              <w:rPr>
                <w:b/>
                <w:bCs/>
                <w:lang w:val="de-DE"/>
              </w:rPr>
            </w:pPr>
            <w:r w:rsidRPr="009642DD">
              <w:rPr>
                <w:b/>
                <w:bCs/>
                <w:lang w:val="de-DE"/>
              </w:rPr>
              <w:t>10</w:t>
            </w:r>
          </w:p>
        </w:tc>
      </w:tr>
      <w:tr w:rsidR="00F75274" w:rsidRPr="009642DD" w:rsidTr="00356E13">
        <w:tc>
          <w:tcPr>
            <w:tcW w:w="520" w:type="pct"/>
            <w:shd w:val="clear" w:color="auto" w:fill="auto"/>
            <w:vAlign w:val="center"/>
          </w:tcPr>
          <w:p w:rsidR="00F75274" w:rsidRPr="009642DD" w:rsidRDefault="00F75274" w:rsidP="00356E13">
            <w:pPr>
              <w:rPr>
                <w:bCs/>
                <w:lang w:val="de-DE"/>
              </w:rPr>
            </w:pPr>
          </w:p>
        </w:tc>
        <w:tc>
          <w:tcPr>
            <w:tcW w:w="2076" w:type="pct"/>
            <w:shd w:val="clear" w:color="auto" w:fill="auto"/>
          </w:tcPr>
          <w:p w:rsidR="00F75274" w:rsidRPr="00C66F90" w:rsidRDefault="00F75274" w:rsidP="00356E13">
            <w:pPr>
              <w:autoSpaceDE w:val="0"/>
              <w:autoSpaceDN w:val="0"/>
              <w:adjustRightInd w:val="0"/>
              <w:spacing w:before="60" w:after="60"/>
              <w:ind w:left="-8"/>
              <w:rPr>
                <w:bCs/>
                <w:color w:val="00B050"/>
              </w:rPr>
            </w:pPr>
            <w:r w:rsidRPr="009D77B0">
              <w:rPr>
                <w:bCs/>
                <w:lang w:val="de-DE"/>
              </w:rPr>
              <w:t>Learn the circuits</w:t>
            </w:r>
          </w:p>
        </w:tc>
        <w:tc>
          <w:tcPr>
            <w:tcW w:w="689" w:type="pct"/>
            <w:shd w:val="clear" w:color="auto" w:fill="auto"/>
          </w:tcPr>
          <w:p w:rsidR="00F75274" w:rsidRPr="00C66F90" w:rsidRDefault="00F75274" w:rsidP="00356E13">
            <w:pPr>
              <w:spacing w:before="60" w:after="60"/>
              <w:jc w:val="center"/>
              <w:rPr>
                <w:bCs/>
                <w:color w:val="00B050"/>
                <w:lang w:val="de-DE"/>
              </w:rPr>
            </w:pPr>
          </w:p>
          <w:p w:rsidR="00F75274" w:rsidRPr="00C66F90" w:rsidRDefault="00F75274" w:rsidP="00356E13">
            <w:pPr>
              <w:spacing w:before="60" w:after="60"/>
              <w:jc w:val="center"/>
              <w:rPr>
                <w:bCs/>
                <w:color w:val="00B050"/>
                <w:lang w:val="de-DE"/>
              </w:rPr>
            </w:pPr>
          </w:p>
        </w:tc>
        <w:tc>
          <w:tcPr>
            <w:tcW w:w="767" w:type="pct"/>
          </w:tcPr>
          <w:p w:rsidR="00F75274" w:rsidRPr="00C66F90" w:rsidRDefault="00F75274" w:rsidP="00356E13">
            <w:pPr>
              <w:spacing w:before="60" w:after="60"/>
              <w:jc w:val="center"/>
              <w:rPr>
                <w:bCs/>
                <w:color w:val="00B050"/>
                <w:lang w:val="de-DE"/>
              </w:rPr>
            </w:pPr>
            <w:r>
              <w:rPr>
                <w:bCs/>
                <w:lang w:val="de-DE"/>
              </w:rPr>
              <w:t>E</w:t>
            </w:r>
            <w:r w:rsidRPr="009D77B0">
              <w:rPr>
                <w:bCs/>
                <w:lang w:val="de-DE"/>
              </w:rPr>
              <w:t>valuation</w:t>
            </w:r>
          </w:p>
        </w:tc>
        <w:tc>
          <w:tcPr>
            <w:tcW w:w="578" w:type="pct"/>
          </w:tcPr>
          <w:p w:rsidR="00F75274" w:rsidRPr="009C5B13" w:rsidRDefault="00F75274" w:rsidP="00356E13">
            <w:pPr>
              <w:spacing w:before="60" w:after="60"/>
              <w:jc w:val="center"/>
              <w:rPr>
                <w:b/>
                <w:bCs/>
                <w:lang w:val="de-DE"/>
              </w:rPr>
            </w:pPr>
            <w:r w:rsidRPr="009C5B13">
              <w:rPr>
                <w:b/>
                <w:bCs/>
                <w:lang w:val="de-DE"/>
              </w:rPr>
              <w:t>G3.1</w:t>
            </w:r>
          </w:p>
          <w:p w:rsidR="00F75274" w:rsidRPr="009C5B13" w:rsidRDefault="00F75274" w:rsidP="00356E13">
            <w:pPr>
              <w:spacing w:before="60" w:after="60"/>
              <w:jc w:val="center"/>
              <w:rPr>
                <w:b/>
                <w:bCs/>
                <w:lang w:val="de-DE"/>
              </w:rPr>
            </w:pPr>
            <w:r w:rsidRPr="009C5B13">
              <w:rPr>
                <w:b/>
                <w:bCs/>
                <w:lang w:val="de-DE"/>
              </w:rPr>
              <w:t>G3.2</w:t>
            </w:r>
          </w:p>
        </w:tc>
        <w:tc>
          <w:tcPr>
            <w:tcW w:w="370" w:type="pct"/>
          </w:tcPr>
          <w:p w:rsidR="00F75274" w:rsidRPr="00566F25" w:rsidRDefault="00F75274" w:rsidP="00356E13">
            <w:pPr>
              <w:spacing w:before="60" w:after="60"/>
              <w:jc w:val="center"/>
              <w:rPr>
                <w:bCs/>
                <w:lang w:val="de-DE"/>
              </w:rPr>
            </w:pPr>
            <w:r w:rsidRPr="00566F25">
              <w:rPr>
                <w:bCs/>
                <w:lang w:val="de-DE"/>
              </w:rPr>
              <w:t>10</w:t>
            </w:r>
          </w:p>
        </w:tc>
      </w:tr>
      <w:tr w:rsidR="00F75274" w:rsidRPr="009642DD" w:rsidTr="00356E13">
        <w:tc>
          <w:tcPr>
            <w:tcW w:w="3285" w:type="pct"/>
            <w:gridSpan w:val="3"/>
            <w:shd w:val="clear" w:color="auto" w:fill="auto"/>
            <w:vAlign w:val="center"/>
          </w:tcPr>
          <w:p w:rsidR="00F75274" w:rsidRPr="009642DD" w:rsidRDefault="00F75274" w:rsidP="00356E13">
            <w:pPr>
              <w:spacing w:before="60" w:after="60"/>
              <w:jc w:val="center"/>
              <w:rPr>
                <w:b/>
                <w:bCs/>
                <w:lang w:val="de-DE"/>
              </w:rPr>
            </w:pPr>
            <w:r w:rsidRPr="009642DD">
              <w:rPr>
                <w:b/>
                <w:bCs/>
                <w:lang w:val="de-DE"/>
              </w:rPr>
              <w:t>Final examination</w:t>
            </w:r>
            <w:r>
              <w:rPr>
                <w:b/>
                <w:bCs/>
                <w:lang w:val="de-DE"/>
              </w:rPr>
              <w:t xml:space="preserve"> (Report)</w:t>
            </w:r>
          </w:p>
        </w:tc>
        <w:tc>
          <w:tcPr>
            <w:tcW w:w="767" w:type="pct"/>
          </w:tcPr>
          <w:p w:rsidR="00F75274" w:rsidRPr="009642DD" w:rsidRDefault="00F75274" w:rsidP="00356E13">
            <w:pPr>
              <w:spacing w:before="60" w:after="60"/>
              <w:jc w:val="center"/>
              <w:rPr>
                <w:b/>
                <w:bCs/>
                <w:lang w:val="de-DE"/>
              </w:rPr>
            </w:pPr>
          </w:p>
        </w:tc>
        <w:tc>
          <w:tcPr>
            <w:tcW w:w="578" w:type="pct"/>
          </w:tcPr>
          <w:p w:rsidR="00F75274" w:rsidRPr="009C5B13" w:rsidRDefault="00F75274" w:rsidP="00356E13">
            <w:pPr>
              <w:spacing w:before="60" w:after="60"/>
              <w:jc w:val="center"/>
              <w:rPr>
                <w:b/>
                <w:bCs/>
                <w:lang w:val="de-DE"/>
              </w:rPr>
            </w:pPr>
          </w:p>
        </w:tc>
        <w:tc>
          <w:tcPr>
            <w:tcW w:w="370" w:type="pct"/>
          </w:tcPr>
          <w:p w:rsidR="00F75274" w:rsidRPr="009642DD" w:rsidRDefault="00F75274" w:rsidP="00356E13">
            <w:pPr>
              <w:spacing w:before="60" w:after="60"/>
              <w:jc w:val="center"/>
              <w:rPr>
                <w:b/>
                <w:bCs/>
                <w:lang w:val="de-DE"/>
              </w:rPr>
            </w:pPr>
            <w:r>
              <w:rPr>
                <w:b/>
                <w:bCs/>
                <w:lang w:val="de-DE"/>
              </w:rPr>
              <w:t>7</w:t>
            </w:r>
            <w:r w:rsidRPr="009642DD">
              <w:rPr>
                <w:b/>
                <w:bCs/>
                <w:lang w:val="de-DE"/>
              </w:rPr>
              <w:t>0</w:t>
            </w:r>
          </w:p>
        </w:tc>
      </w:tr>
      <w:tr w:rsidR="00F75274" w:rsidRPr="009642DD" w:rsidTr="00356E13">
        <w:tc>
          <w:tcPr>
            <w:tcW w:w="520" w:type="pct"/>
            <w:shd w:val="clear" w:color="auto" w:fill="auto"/>
            <w:vAlign w:val="center"/>
          </w:tcPr>
          <w:p w:rsidR="00F75274" w:rsidRPr="009642DD" w:rsidRDefault="00F75274" w:rsidP="00356E13">
            <w:pPr>
              <w:rPr>
                <w:bCs/>
                <w:lang w:val="de-DE"/>
              </w:rPr>
            </w:pPr>
          </w:p>
        </w:tc>
        <w:tc>
          <w:tcPr>
            <w:tcW w:w="2076" w:type="pct"/>
            <w:shd w:val="clear" w:color="auto" w:fill="auto"/>
          </w:tcPr>
          <w:p w:rsidR="00F75274" w:rsidRPr="009D77B0" w:rsidRDefault="00F75274" w:rsidP="00356E13">
            <w:pPr>
              <w:autoSpaceDE w:val="0"/>
              <w:autoSpaceDN w:val="0"/>
              <w:adjustRightInd w:val="0"/>
              <w:spacing w:before="60" w:after="60"/>
              <w:ind w:left="-11"/>
              <w:jc w:val="both"/>
              <w:rPr>
                <w:bCs/>
                <w:lang w:val="de-DE"/>
              </w:rPr>
            </w:pPr>
            <w:r>
              <w:rPr>
                <w:bCs/>
                <w:lang w:val="de-DE"/>
              </w:rPr>
              <w:t xml:space="preserve">- </w:t>
            </w:r>
            <w:r w:rsidRPr="009D77B0">
              <w:rPr>
                <w:bCs/>
                <w:lang w:val="de-DE"/>
              </w:rPr>
              <w:t>Unit 1 : Electric Equipments</w:t>
            </w:r>
          </w:p>
          <w:p w:rsidR="00F75274" w:rsidRPr="009D77B0" w:rsidRDefault="00F75274" w:rsidP="00356E13">
            <w:pPr>
              <w:autoSpaceDE w:val="0"/>
              <w:autoSpaceDN w:val="0"/>
              <w:adjustRightInd w:val="0"/>
              <w:spacing w:before="60" w:after="60"/>
              <w:ind w:left="-11"/>
              <w:jc w:val="both"/>
              <w:rPr>
                <w:bCs/>
                <w:lang w:val="de-DE"/>
              </w:rPr>
            </w:pPr>
            <w:r>
              <w:rPr>
                <w:bCs/>
                <w:lang w:val="de-DE"/>
              </w:rPr>
              <w:t xml:space="preserve">- </w:t>
            </w:r>
            <w:r w:rsidRPr="009D77B0">
              <w:rPr>
                <w:bCs/>
                <w:lang w:val="de-DE"/>
              </w:rPr>
              <w:t>Unit 2 : Apply electric equipments for control Motor 3 phase (1)</w:t>
            </w:r>
          </w:p>
          <w:p w:rsidR="00F75274" w:rsidRPr="009D77B0" w:rsidRDefault="00F75274" w:rsidP="00356E13">
            <w:pPr>
              <w:autoSpaceDE w:val="0"/>
              <w:autoSpaceDN w:val="0"/>
              <w:adjustRightInd w:val="0"/>
              <w:spacing w:before="60" w:after="60"/>
              <w:ind w:left="-11"/>
              <w:jc w:val="both"/>
              <w:rPr>
                <w:bCs/>
                <w:lang w:val="de-DE"/>
              </w:rPr>
            </w:pPr>
            <w:r>
              <w:rPr>
                <w:bCs/>
                <w:lang w:val="de-DE"/>
              </w:rPr>
              <w:t xml:space="preserve">- </w:t>
            </w:r>
            <w:r w:rsidRPr="009D77B0">
              <w:rPr>
                <w:bCs/>
                <w:lang w:val="de-DE"/>
              </w:rPr>
              <w:t>Unit 3 : Apply electric equipments for control Motor 3 phase (2)</w:t>
            </w:r>
          </w:p>
          <w:p w:rsidR="00F75274" w:rsidRPr="009D77B0" w:rsidRDefault="00F75274" w:rsidP="00356E13">
            <w:pPr>
              <w:autoSpaceDE w:val="0"/>
              <w:autoSpaceDN w:val="0"/>
              <w:adjustRightInd w:val="0"/>
              <w:spacing w:before="60" w:after="60"/>
              <w:ind w:left="-11"/>
              <w:jc w:val="both"/>
              <w:rPr>
                <w:bCs/>
                <w:lang w:val="de-DE"/>
              </w:rPr>
            </w:pPr>
            <w:r>
              <w:rPr>
                <w:bCs/>
                <w:lang w:val="de-DE"/>
              </w:rPr>
              <w:t xml:space="preserve">- </w:t>
            </w:r>
            <w:r w:rsidRPr="009D77B0">
              <w:rPr>
                <w:bCs/>
                <w:lang w:val="de-DE"/>
              </w:rPr>
              <w:t>Unit 4 : Apply electric equipments for control Motor 3 phase (3)</w:t>
            </w:r>
          </w:p>
          <w:p w:rsidR="00F75274" w:rsidRPr="009D77B0" w:rsidRDefault="00F75274" w:rsidP="00356E13">
            <w:pPr>
              <w:autoSpaceDE w:val="0"/>
              <w:autoSpaceDN w:val="0"/>
              <w:adjustRightInd w:val="0"/>
              <w:spacing w:before="60" w:after="60"/>
              <w:ind w:left="-11"/>
              <w:jc w:val="both"/>
              <w:rPr>
                <w:bCs/>
                <w:lang w:val="de-DE"/>
              </w:rPr>
            </w:pPr>
            <w:r>
              <w:rPr>
                <w:bCs/>
                <w:lang w:val="de-DE"/>
              </w:rPr>
              <w:t xml:space="preserve">- </w:t>
            </w:r>
            <w:r w:rsidRPr="009D77B0">
              <w:rPr>
                <w:bCs/>
                <w:lang w:val="de-DE"/>
              </w:rPr>
              <w:t>Unit 5 : Control Motor 3 phase by Industrial Inverter (1)</w:t>
            </w:r>
          </w:p>
          <w:p w:rsidR="00F75274" w:rsidRPr="009D77B0" w:rsidRDefault="00F75274" w:rsidP="00356E13">
            <w:pPr>
              <w:autoSpaceDE w:val="0"/>
              <w:autoSpaceDN w:val="0"/>
              <w:adjustRightInd w:val="0"/>
              <w:spacing w:before="60" w:after="60"/>
              <w:ind w:left="-11"/>
              <w:jc w:val="both"/>
              <w:rPr>
                <w:bCs/>
                <w:lang w:val="de-DE"/>
              </w:rPr>
            </w:pPr>
            <w:r>
              <w:rPr>
                <w:bCs/>
                <w:lang w:val="de-DE"/>
              </w:rPr>
              <w:t xml:space="preserve">- </w:t>
            </w:r>
            <w:r w:rsidRPr="009D77B0">
              <w:rPr>
                <w:bCs/>
                <w:lang w:val="de-DE"/>
              </w:rPr>
              <w:t>Unit 6 : Control Motor 3 phase by Industrial Inverter (2)</w:t>
            </w:r>
          </w:p>
          <w:p w:rsidR="00F75274" w:rsidRPr="00C66F90" w:rsidRDefault="00F75274" w:rsidP="00356E13">
            <w:pPr>
              <w:spacing w:before="60" w:after="60"/>
              <w:ind w:left="-11"/>
              <w:jc w:val="both"/>
              <w:rPr>
                <w:color w:val="00B050"/>
                <w:lang w:val="de-DE"/>
              </w:rPr>
            </w:pPr>
            <w:r>
              <w:rPr>
                <w:bCs/>
                <w:lang w:val="de-DE"/>
              </w:rPr>
              <w:t xml:space="preserve">- </w:t>
            </w:r>
            <w:r w:rsidRPr="009D77B0">
              <w:rPr>
                <w:bCs/>
                <w:lang w:val="de-DE"/>
              </w:rPr>
              <w:t xml:space="preserve">Unit 7 : Control combined Electric equipments and Industrial Inverter </w:t>
            </w:r>
          </w:p>
        </w:tc>
        <w:tc>
          <w:tcPr>
            <w:tcW w:w="689" w:type="pct"/>
            <w:shd w:val="clear" w:color="auto" w:fill="auto"/>
          </w:tcPr>
          <w:p w:rsidR="00F75274" w:rsidRPr="00C66F90" w:rsidRDefault="00F75274" w:rsidP="00356E13">
            <w:pPr>
              <w:spacing w:before="60" w:after="60"/>
              <w:jc w:val="center"/>
              <w:rPr>
                <w:bCs/>
                <w:color w:val="00B050"/>
                <w:lang w:val="de-DE"/>
              </w:rPr>
            </w:pPr>
          </w:p>
        </w:tc>
        <w:tc>
          <w:tcPr>
            <w:tcW w:w="767" w:type="pct"/>
          </w:tcPr>
          <w:p w:rsidR="00F75274" w:rsidRPr="00C66F90" w:rsidRDefault="00F75274" w:rsidP="00356E13">
            <w:pPr>
              <w:spacing w:before="60" w:after="60"/>
              <w:jc w:val="center"/>
              <w:rPr>
                <w:bCs/>
                <w:color w:val="00B050"/>
                <w:lang w:val="de-DE"/>
              </w:rPr>
            </w:pPr>
            <w:r w:rsidRPr="009D77B0">
              <w:rPr>
                <w:bCs/>
                <w:lang w:val="de-DE"/>
              </w:rPr>
              <w:t>Evaluation</w:t>
            </w:r>
          </w:p>
        </w:tc>
        <w:tc>
          <w:tcPr>
            <w:tcW w:w="578" w:type="pct"/>
          </w:tcPr>
          <w:p w:rsidR="00F75274" w:rsidRPr="009C5B13" w:rsidRDefault="00F75274" w:rsidP="00356E13">
            <w:pPr>
              <w:spacing w:before="60" w:after="60"/>
              <w:jc w:val="center"/>
              <w:rPr>
                <w:b/>
                <w:bCs/>
                <w:lang w:val="de-DE"/>
              </w:rPr>
            </w:pPr>
            <w:r>
              <w:rPr>
                <w:b/>
                <w:bCs/>
                <w:lang w:val="de-DE"/>
              </w:rPr>
              <w:t>G1.1, G1.2, G2.1, G2.2, G3.1, G4.1, G4.2</w:t>
            </w:r>
          </w:p>
        </w:tc>
        <w:tc>
          <w:tcPr>
            <w:tcW w:w="370" w:type="pct"/>
          </w:tcPr>
          <w:p w:rsidR="00F75274" w:rsidRPr="009642DD" w:rsidRDefault="00F75274" w:rsidP="00356E13">
            <w:pPr>
              <w:spacing w:before="60" w:after="60"/>
              <w:jc w:val="center"/>
              <w:rPr>
                <w:bCs/>
                <w:lang w:val="de-DE"/>
              </w:rPr>
            </w:pPr>
            <w:r>
              <w:rPr>
                <w:bCs/>
                <w:lang w:val="de-DE"/>
              </w:rPr>
              <w:t>70</w:t>
            </w:r>
          </w:p>
        </w:tc>
      </w:tr>
    </w:tbl>
    <w:p w:rsidR="00F75274" w:rsidRPr="009D77B0" w:rsidRDefault="00F75274" w:rsidP="002B2E05">
      <w:pPr>
        <w:numPr>
          <w:ilvl w:val="0"/>
          <w:numId w:val="73"/>
        </w:numPr>
        <w:spacing w:before="120" w:after="120"/>
        <w:jc w:val="both"/>
        <w:rPr>
          <w:b/>
          <w:bCs/>
          <w:lang w:val="de-DE"/>
        </w:rPr>
      </w:pPr>
      <w:r>
        <w:rPr>
          <w:b/>
          <w:bCs/>
        </w:rPr>
        <w:t>C</w:t>
      </w:r>
      <w:r w:rsidRPr="009642DD">
        <w:rPr>
          <w:b/>
          <w:bCs/>
          <w:lang w:val="de-DE"/>
        </w:rPr>
        <w:t>ourse</w:t>
      </w:r>
      <w:r>
        <w:rPr>
          <w:b/>
          <w:bCs/>
          <w:lang w:val="de-DE"/>
        </w:rPr>
        <w:t xml:space="preserve"> Details:</w:t>
      </w:r>
    </w:p>
    <w:tbl>
      <w:tblPr>
        <w:tblW w:w="52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7644"/>
        <w:gridCol w:w="1512"/>
      </w:tblGrid>
      <w:tr w:rsidR="00F75274" w:rsidRPr="009642DD" w:rsidTr="00356E13">
        <w:tc>
          <w:tcPr>
            <w:tcW w:w="489"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Week</w:t>
            </w:r>
          </w:p>
        </w:tc>
        <w:tc>
          <w:tcPr>
            <w:tcW w:w="3766"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Content</w:t>
            </w:r>
          </w:p>
        </w:tc>
        <w:tc>
          <w:tcPr>
            <w:tcW w:w="745" w:type="pct"/>
            <w:shd w:val="pct30" w:color="FFFF00" w:fill="FFFFFF"/>
            <w:vAlign w:val="center"/>
          </w:tcPr>
          <w:p w:rsidR="00F75274" w:rsidRPr="009642DD" w:rsidRDefault="00F75274" w:rsidP="00356E13">
            <w:pPr>
              <w:spacing w:before="60" w:after="60"/>
              <w:jc w:val="center"/>
              <w:rPr>
                <w:b/>
                <w:bCs/>
                <w:lang w:val="de-DE"/>
              </w:rPr>
            </w:pPr>
            <w:r w:rsidRPr="009642DD">
              <w:rPr>
                <w:b/>
                <w:bCs/>
                <w:lang w:val="de-DE"/>
              </w:rPr>
              <w:t>Course out</w:t>
            </w:r>
            <w:r>
              <w:rPr>
                <w:b/>
                <w:bCs/>
                <w:lang w:val="de-DE"/>
              </w:rPr>
              <w:t>comes</w:t>
            </w:r>
            <w:r w:rsidRPr="009642DD">
              <w:rPr>
                <w:b/>
                <w:bCs/>
                <w:lang w:val="de-DE"/>
              </w:rPr>
              <w:t xml:space="preserve"> standard</w:t>
            </w:r>
          </w:p>
        </w:tc>
      </w:tr>
      <w:tr w:rsidR="00F75274" w:rsidRPr="005A1E30" w:rsidTr="00356E13">
        <w:tc>
          <w:tcPr>
            <w:tcW w:w="489" w:type="pct"/>
            <w:vMerge w:val="restart"/>
            <w:shd w:val="clear" w:color="auto" w:fill="auto"/>
            <w:vAlign w:val="center"/>
          </w:tcPr>
          <w:p w:rsidR="00F75274" w:rsidRPr="00D173D8" w:rsidRDefault="00F75274" w:rsidP="00356E13">
            <w:pPr>
              <w:jc w:val="center"/>
              <w:rPr>
                <w:bCs/>
                <w:lang w:val="de-DE"/>
              </w:rPr>
            </w:pPr>
            <w:r>
              <w:rPr>
                <w:bCs/>
                <w:lang w:val="de-DE"/>
              </w:rPr>
              <w:t>1</w:t>
            </w:r>
          </w:p>
        </w:tc>
        <w:tc>
          <w:tcPr>
            <w:tcW w:w="3766" w:type="pct"/>
            <w:shd w:val="clear" w:color="auto" w:fill="auto"/>
          </w:tcPr>
          <w:p w:rsidR="00F75274" w:rsidRPr="009D77B0" w:rsidRDefault="00F75274" w:rsidP="00356E13">
            <w:pPr>
              <w:spacing w:before="60" w:after="60"/>
              <w:jc w:val="center"/>
              <w:rPr>
                <w:b/>
                <w:bCs/>
              </w:rPr>
            </w:pPr>
            <w:r>
              <w:rPr>
                <w:b/>
                <w:bCs/>
              </w:rPr>
              <w:t>UNIT</w:t>
            </w:r>
            <w:r w:rsidRPr="009642DD">
              <w:rPr>
                <w:b/>
                <w:bCs/>
              </w:rPr>
              <w:t xml:space="preserve"> 1: ELECTRICAL TOOLS</w:t>
            </w:r>
            <w:r>
              <w:rPr>
                <w:b/>
                <w:bCs/>
              </w:rPr>
              <w:t xml:space="preserve"> (1/5/12)</w:t>
            </w:r>
          </w:p>
        </w:tc>
        <w:tc>
          <w:tcPr>
            <w:tcW w:w="745" w:type="pct"/>
            <w:shd w:val="clear" w:color="auto" w:fill="auto"/>
          </w:tcPr>
          <w:p w:rsidR="00F75274" w:rsidRPr="005A1E30" w:rsidRDefault="00F75274" w:rsidP="00356E13">
            <w:pPr>
              <w:spacing w:before="60" w:after="60"/>
              <w:jc w:val="center"/>
              <w:rPr>
                <w:b/>
                <w:bCs/>
                <w:lang w:val="de-DE"/>
              </w:rPr>
            </w:pPr>
          </w:p>
        </w:tc>
      </w:tr>
      <w:tr w:rsidR="00F75274" w:rsidRPr="005A1E30" w:rsidTr="00356E13">
        <w:trPr>
          <w:trHeight w:val="4085"/>
        </w:trPr>
        <w:tc>
          <w:tcPr>
            <w:tcW w:w="489" w:type="pct"/>
            <w:vMerge/>
            <w:shd w:val="clear" w:color="auto" w:fill="auto"/>
          </w:tcPr>
          <w:p w:rsidR="00F75274" w:rsidRPr="00D173D8" w:rsidRDefault="00F75274" w:rsidP="00356E13">
            <w:pPr>
              <w:spacing w:before="60" w:after="60"/>
              <w:jc w:val="both"/>
              <w:rPr>
                <w:bCs/>
                <w:i/>
                <w:lang w:val="de-DE"/>
              </w:rPr>
            </w:pPr>
          </w:p>
        </w:tc>
        <w:tc>
          <w:tcPr>
            <w:tcW w:w="3766" w:type="pct"/>
            <w:shd w:val="clear" w:color="auto" w:fill="auto"/>
          </w:tcPr>
          <w:p w:rsidR="00F75274" w:rsidRPr="00171681" w:rsidRDefault="00F75274" w:rsidP="00356E13">
            <w:pPr>
              <w:spacing w:before="60" w:after="60"/>
              <w:jc w:val="both"/>
              <w:rPr>
                <w:bCs/>
                <w:i/>
                <w:lang w:val="de-DE"/>
              </w:rPr>
            </w:pPr>
            <w:r w:rsidRPr="00171681">
              <w:rPr>
                <w:b/>
                <w:bCs/>
                <w:i/>
                <w:lang w:val="de-DE"/>
              </w:rPr>
              <w:t xml:space="preserve">A/ </w:t>
            </w:r>
            <w:r w:rsidRPr="00171681">
              <w:rPr>
                <w:b/>
                <w:bCs/>
                <w:lang w:val="de-DE"/>
              </w:rPr>
              <w:t>Contents and teaching methodology in class</w:t>
            </w:r>
            <w:r w:rsidRPr="00171681">
              <w:rPr>
                <w:bCs/>
                <w:i/>
                <w:lang w:val="de-DE"/>
              </w:rPr>
              <w:t>: (6)</w:t>
            </w:r>
          </w:p>
          <w:p w:rsidR="00F75274" w:rsidRPr="00171681" w:rsidRDefault="00F75274" w:rsidP="00356E13">
            <w:pPr>
              <w:spacing w:before="60" w:after="60"/>
              <w:jc w:val="both"/>
              <w:rPr>
                <w:b/>
                <w:bCs/>
                <w:lang w:val="de-DE"/>
              </w:rPr>
            </w:pPr>
            <w:r w:rsidRPr="00171681">
              <w:rPr>
                <w:b/>
                <w:bCs/>
                <w:lang w:val="de-DE"/>
              </w:rPr>
              <w:t>Theory content:</w:t>
            </w:r>
          </w:p>
          <w:p w:rsidR="00F75274" w:rsidRPr="00171681" w:rsidRDefault="00F75274" w:rsidP="00356E13">
            <w:pPr>
              <w:spacing w:before="60" w:after="60"/>
              <w:jc w:val="both"/>
            </w:pPr>
            <w:r w:rsidRPr="00171681">
              <w:t xml:space="preserve">1.1 </w:t>
            </w:r>
            <w:r w:rsidRPr="00171681">
              <w:tab/>
            </w:r>
            <w:r w:rsidRPr="00171681">
              <w:rPr>
                <w:lang w:val="de-DE"/>
              </w:rPr>
              <w:t>Objective</w:t>
            </w:r>
          </w:p>
          <w:p w:rsidR="00F75274" w:rsidRPr="00171681" w:rsidRDefault="00F75274" w:rsidP="00356E13">
            <w:pPr>
              <w:spacing w:before="60" w:after="60"/>
              <w:jc w:val="both"/>
            </w:pPr>
            <w:r w:rsidRPr="00171681">
              <w:t xml:space="preserve">1.2 </w:t>
            </w:r>
            <w:r w:rsidRPr="00171681">
              <w:tab/>
              <w:t>Electrical Instruments</w:t>
            </w:r>
          </w:p>
          <w:p w:rsidR="00F75274" w:rsidRPr="00171681" w:rsidRDefault="00F75274" w:rsidP="00356E13">
            <w:pPr>
              <w:spacing w:before="60" w:after="60"/>
              <w:jc w:val="both"/>
            </w:pPr>
            <w:r w:rsidRPr="00171681">
              <w:t xml:space="preserve">1.3   </w:t>
            </w:r>
            <w:r w:rsidRPr="00171681">
              <w:tab/>
              <w:t xml:space="preserve">Required Tools </w:t>
            </w:r>
          </w:p>
          <w:p w:rsidR="00F75274" w:rsidRPr="00171681" w:rsidRDefault="00F75274" w:rsidP="00356E13">
            <w:pPr>
              <w:spacing w:before="60" w:after="60"/>
              <w:jc w:val="both"/>
            </w:pPr>
            <w:r w:rsidRPr="00171681">
              <w:t xml:space="preserve">1.4   </w:t>
            </w:r>
            <w:r w:rsidRPr="00171681">
              <w:tab/>
            </w:r>
            <w:r w:rsidRPr="00171681">
              <w:rPr>
                <w:lang w:val="de-DE"/>
              </w:rPr>
              <w:t>Method of implementation</w:t>
            </w:r>
          </w:p>
          <w:p w:rsidR="00F75274" w:rsidRPr="00171681" w:rsidRDefault="00F75274" w:rsidP="00356E13">
            <w:pPr>
              <w:spacing w:before="60" w:after="60"/>
              <w:jc w:val="both"/>
            </w:pPr>
            <w:r w:rsidRPr="00171681">
              <w:t xml:space="preserve">1.5   </w:t>
            </w:r>
            <w:r w:rsidRPr="00171681">
              <w:tab/>
              <w:t>Comment and Evaluation</w:t>
            </w:r>
          </w:p>
          <w:p w:rsidR="00F75274" w:rsidRPr="00171681" w:rsidRDefault="00F75274" w:rsidP="00356E13">
            <w:pPr>
              <w:spacing w:before="60" w:after="60"/>
              <w:jc w:val="both"/>
              <w:rPr>
                <w:bCs/>
                <w:lang w:val="de-DE"/>
              </w:rPr>
            </w:pPr>
            <w:r w:rsidRPr="00171681">
              <w:rPr>
                <w:b/>
                <w:bCs/>
                <w:lang w:val="de-DE"/>
              </w:rPr>
              <w:t>Teaching methods</w:t>
            </w:r>
            <w:r w:rsidRPr="00171681">
              <w:rPr>
                <w:bCs/>
                <w:lang w:val="de-DE"/>
              </w:rPr>
              <w:t>:</w:t>
            </w:r>
          </w:p>
          <w:p w:rsidR="00F75274" w:rsidRPr="00171681" w:rsidRDefault="00F75274" w:rsidP="00356E13">
            <w:pPr>
              <w:pStyle w:val="NormalWeb"/>
              <w:numPr>
                <w:ilvl w:val="0"/>
                <w:numId w:val="1"/>
              </w:numPr>
              <w:spacing w:before="60" w:beforeAutospacing="0" w:after="60" w:afterAutospacing="0"/>
              <w:ind w:left="227" w:hanging="227"/>
              <w:rPr>
                <w:bCs/>
                <w:color w:val="auto"/>
                <w:lang w:val="de-DE"/>
              </w:rPr>
            </w:pPr>
            <w:r w:rsidRPr="00171681">
              <w:rPr>
                <w:bCs/>
                <w:color w:val="auto"/>
                <w:lang w:val="de-DE"/>
              </w:rPr>
              <w:t>Lecturing</w:t>
            </w:r>
          </w:p>
          <w:p w:rsidR="00F75274" w:rsidRPr="00171681" w:rsidRDefault="00F75274" w:rsidP="00356E13">
            <w:pPr>
              <w:pStyle w:val="NormalWeb"/>
              <w:numPr>
                <w:ilvl w:val="0"/>
                <w:numId w:val="1"/>
              </w:numPr>
              <w:spacing w:before="60" w:beforeAutospacing="0" w:after="60" w:afterAutospacing="0"/>
              <w:ind w:left="227" w:hanging="227"/>
              <w:rPr>
                <w:bCs/>
                <w:color w:val="auto"/>
                <w:lang w:val="de-DE"/>
              </w:rPr>
            </w:pPr>
            <w:r w:rsidRPr="00171681">
              <w:rPr>
                <w:bCs/>
                <w:color w:val="auto"/>
                <w:lang w:val="de-DE"/>
              </w:rPr>
              <w:t>Presentation</w:t>
            </w:r>
          </w:p>
          <w:p w:rsidR="00F75274" w:rsidRPr="00171681" w:rsidRDefault="00F75274" w:rsidP="00356E13">
            <w:pPr>
              <w:pStyle w:val="NormalWeb"/>
              <w:numPr>
                <w:ilvl w:val="0"/>
                <w:numId w:val="1"/>
              </w:numPr>
              <w:spacing w:before="60" w:beforeAutospacing="0" w:after="60" w:afterAutospacing="0"/>
              <w:ind w:left="227" w:hanging="227"/>
              <w:rPr>
                <w:bCs/>
                <w:color w:val="auto"/>
                <w:lang w:val="de-DE"/>
              </w:rPr>
            </w:pPr>
            <w:r w:rsidRPr="00171681">
              <w:rPr>
                <w:bCs/>
                <w:color w:val="auto"/>
                <w:lang w:val="de-DE"/>
              </w:rPr>
              <w:t>Group discussion</w:t>
            </w:r>
          </w:p>
          <w:p w:rsidR="00F75274" w:rsidRPr="000E356A" w:rsidRDefault="00F75274" w:rsidP="00356E13">
            <w:pPr>
              <w:pStyle w:val="NormalWeb"/>
              <w:numPr>
                <w:ilvl w:val="0"/>
                <w:numId w:val="1"/>
              </w:numPr>
              <w:spacing w:before="60" w:beforeAutospacing="0" w:after="0" w:afterAutospacing="0"/>
              <w:ind w:left="230" w:hanging="230"/>
              <w:rPr>
                <w:bCs/>
                <w:color w:val="auto"/>
                <w:lang w:val="de-DE"/>
              </w:rPr>
            </w:pPr>
            <w:r>
              <w:rPr>
                <w:bCs/>
                <w:color w:val="auto"/>
                <w:lang w:val="de-DE"/>
              </w:rPr>
              <w:t>Demonstration</w:t>
            </w:r>
          </w:p>
        </w:tc>
        <w:tc>
          <w:tcPr>
            <w:tcW w:w="745" w:type="pct"/>
            <w:shd w:val="clear" w:color="auto" w:fill="auto"/>
          </w:tcPr>
          <w:p w:rsidR="00F75274" w:rsidRDefault="00F75274" w:rsidP="00356E13">
            <w:pPr>
              <w:spacing w:before="60" w:after="60"/>
              <w:jc w:val="center"/>
              <w:rPr>
                <w:bCs/>
                <w:highlight w:val="yellow"/>
                <w:lang w:val="de-DE"/>
              </w:rPr>
            </w:pPr>
          </w:p>
          <w:p w:rsidR="00F75274" w:rsidRDefault="00F75274" w:rsidP="00356E13">
            <w:pPr>
              <w:spacing w:before="60" w:after="60"/>
              <w:jc w:val="center"/>
              <w:rPr>
                <w:bCs/>
                <w:highlight w:val="yellow"/>
                <w:lang w:val="de-DE"/>
              </w:rPr>
            </w:pPr>
          </w:p>
          <w:p w:rsidR="00F75274" w:rsidRPr="00314024" w:rsidRDefault="00F75274" w:rsidP="00356E13">
            <w:pPr>
              <w:spacing w:before="60" w:after="60"/>
              <w:jc w:val="center"/>
              <w:rPr>
                <w:bCs/>
                <w:lang w:val="de-DE"/>
              </w:rPr>
            </w:pPr>
            <w:r w:rsidRPr="00314024">
              <w:rPr>
                <w:bCs/>
                <w:lang w:val="de-DE"/>
              </w:rPr>
              <w:t>G1.1</w:t>
            </w:r>
          </w:p>
          <w:p w:rsidR="00F75274" w:rsidRPr="00AA2E6D" w:rsidRDefault="00F75274" w:rsidP="00356E13">
            <w:pPr>
              <w:spacing w:before="60" w:after="60"/>
              <w:jc w:val="center"/>
              <w:rPr>
                <w:bCs/>
                <w:lang w:val="de-DE"/>
              </w:rPr>
            </w:pPr>
            <w:r>
              <w:rPr>
                <w:bCs/>
                <w:lang w:val="de-DE"/>
              </w:rPr>
              <w:t>G</w:t>
            </w:r>
            <w:r w:rsidRPr="00AA2E6D">
              <w:rPr>
                <w:bCs/>
                <w:lang w:val="de-DE"/>
              </w:rPr>
              <w:t>1.2</w:t>
            </w:r>
          </w:p>
          <w:p w:rsidR="00F75274" w:rsidRDefault="00F75274" w:rsidP="00356E13">
            <w:pPr>
              <w:spacing w:before="60" w:after="60"/>
              <w:jc w:val="center"/>
            </w:pPr>
            <w:r>
              <w:t>G2.1</w:t>
            </w:r>
            <w:r w:rsidRPr="00A70ABF">
              <w:t xml:space="preserve"> </w:t>
            </w:r>
          </w:p>
          <w:p w:rsidR="00F75274" w:rsidRDefault="00F75274" w:rsidP="00356E13">
            <w:pPr>
              <w:spacing w:before="60" w:after="60"/>
              <w:jc w:val="center"/>
            </w:pPr>
            <w:r>
              <w:t>G2.2</w:t>
            </w:r>
          </w:p>
          <w:p w:rsidR="00F75274" w:rsidRDefault="00F75274" w:rsidP="00356E13">
            <w:pPr>
              <w:spacing w:before="60" w:after="60"/>
              <w:jc w:val="center"/>
            </w:pPr>
            <w:r>
              <w:t>G3.1</w:t>
            </w:r>
          </w:p>
          <w:p w:rsidR="00F75274" w:rsidRDefault="00F75274" w:rsidP="00356E13">
            <w:pPr>
              <w:spacing w:before="60" w:after="60"/>
              <w:jc w:val="center"/>
            </w:pPr>
            <w:r>
              <w:t>G3.3</w:t>
            </w:r>
          </w:p>
          <w:p w:rsidR="00F75274" w:rsidRPr="005A1E30" w:rsidRDefault="00F75274" w:rsidP="00356E13">
            <w:pPr>
              <w:spacing w:before="60" w:after="60"/>
              <w:rPr>
                <w:bCs/>
                <w:lang w:val="de-DE"/>
              </w:rPr>
            </w:pPr>
          </w:p>
        </w:tc>
      </w:tr>
      <w:tr w:rsidR="00F75274" w:rsidRPr="005A1E30" w:rsidTr="00356E13">
        <w:trPr>
          <w:trHeight w:val="553"/>
        </w:trPr>
        <w:tc>
          <w:tcPr>
            <w:tcW w:w="489" w:type="pct"/>
            <w:vMerge/>
            <w:tcBorders>
              <w:bottom w:val="nil"/>
            </w:tcBorders>
            <w:shd w:val="clear" w:color="auto" w:fill="auto"/>
          </w:tcPr>
          <w:p w:rsidR="00F75274" w:rsidRPr="00D173D8" w:rsidRDefault="00F75274" w:rsidP="00356E13">
            <w:pPr>
              <w:spacing w:before="60" w:after="60"/>
              <w:jc w:val="both"/>
              <w:rPr>
                <w:bCs/>
                <w:i/>
                <w:lang w:val="de-DE"/>
              </w:rPr>
            </w:pPr>
          </w:p>
        </w:tc>
        <w:tc>
          <w:tcPr>
            <w:tcW w:w="3766" w:type="pct"/>
            <w:shd w:val="clear" w:color="auto" w:fill="auto"/>
          </w:tcPr>
          <w:p w:rsidR="00F75274" w:rsidRPr="00171681" w:rsidRDefault="00F75274" w:rsidP="00356E13">
            <w:pPr>
              <w:spacing w:before="60" w:after="60"/>
              <w:jc w:val="both"/>
              <w:rPr>
                <w:bCs/>
                <w:lang w:val="de-DE"/>
              </w:rPr>
            </w:pPr>
            <w:r w:rsidRPr="00171681">
              <w:rPr>
                <w:b/>
                <w:bCs/>
                <w:i/>
                <w:lang w:val="de-DE"/>
              </w:rPr>
              <w:t>B/</w:t>
            </w:r>
            <w:r w:rsidRPr="00171681">
              <w:rPr>
                <w:bCs/>
                <w:i/>
                <w:lang w:val="de-DE"/>
              </w:rPr>
              <w:t xml:space="preserve"> </w:t>
            </w:r>
            <w:r w:rsidRPr="00171681">
              <w:rPr>
                <w:b/>
                <w:bCs/>
                <w:lang w:val="de-DE"/>
              </w:rPr>
              <w:t>Contents for self-study</w:t>
            </w:r>
            <w:r w:rsidRPr="00171681">
              <w:rPr>
                <w:bCs/>
                <w:lang w:val="de-DE"/>
              </w:rPr>
              <w:t>:</w:t>
            </w:r>
            <w:r w:rsidRPr="00171681">
              <w:rPr>
                <w:bCs/>
                <w:i/>
                <w:lang w:val="de-DE"/>
              </w:rPr>
              <w:t xml:space="preserve"> (12)</w:t>
            </w:r>
          </w:p>
          <w:p w:rsidR="00F75274" w:rsidRPr="00171681" w:rsidRDefault="00F75274" w:rsidP="00356E13">
            <w:pPr>
              <w:tabs>
                <w:tab w:val="left" w:pos="582"/>
              </w:tabs>
              <w:spacing w:line="288" w:lineRule="auto"/>
              <w:ind w:left="34"/>
              <w:jc w:val="both"/>
              <w:rPr>
                <w:bCs/>
                <w:lang w:val="de-DE"/>
              </w:rPr>
            </w:pPr>
            <w:r w:rsidRPr="00171681">
              <w:rPr>
                <w:bCs/>
                <w:lang w:val="de-DE"/>
              </w:rPr>
              <w:t>The groups have prepared the circuit for next lesson</w:t>
            </w:r>
          </w:p>
        </w:tc>
        <w:tc>
          <w:tcPr>
            <w:tcW w:w="745" w:type="pct"/>
            <w:shd w:val="clear" w:color="auto" w:fill="auto"/>
          </w:tcPr>
          <w:p w:rsidR="00F75274" w:rsidRPr="00003343" w:rsidRDefault="00F75274" w:rsidP="00356E13">
            <w:pPr>
              <w:spacing w:before="60" w:after="60"/>
              <w:jc w:val="center"/>
              <w:rPr>
                <w:bCs/>
                <w:highlight w:val="yellow"/>
                <w:lang w:val="de-DE"/>
              </w:rPr>
            </w:pPr>
            <w:r>
              <w:rPr>
                <w:sz w:val="23"/>
                <w:szCs w:val="23"/>
              </w:rPr>
              <w:t xml:space="preserve">G3.1, G3.2, </w:t>
            </w:r>
          </w:p>
        </w:tc>
      </w:tr>
      <w:tr w:rsidR="00F75274" w:rsidRPr="005A1E30" w:rsidTr="00356E13">
        <w:trPr>
          <w:trHeight w:val="398"/>
        </w:trPr>
        <w:tc>
          <w:tcPr>
            <w:tcW w:w="489" w:type="pct"/>
            <w:vMerge w:val="restart"/>
            <w:shd w:val="clear" w:color="auto" w:fill="auto"/>
          </w:tcPr>
          <w:p w:rsidR="00F75274" w:rsidRDefault="00F75274" w:rsidP="00356E13">
            <w:pPr>
              <w:rPr>
                <w:bCs/>
                <w:lang w:val="de-DE"/>
              </w:rPr>
            </w:pPr>
          </w:p>
          <w:p w:rsidR="00F75274" w:rsidRDefault="00F75274" w:rsidP="00356E13">
            <w:pPr>
              <w:rPr>
                <w:bCs/>
                <w:lang w:val="de-DE"/>
              </w:rPr>
            </w:pPr>
          </w:p>
          <w:p w:rsidR="00F75274" w:rsidRDefault="00F75274" w:rsidP="00356E13">
            <w:pPr>
              <w:rPr>
                <w:bCs/>
                <w:lang w:val="de-DE"/>
              </w:rPr>
            </w:pPr>
          </w:p>
          <w:p w:rsidR="00F75274" w:rsidRDefault="00F75274" w:rsidP="00356E13">
            <w:pPr>
              <w:rPr>
                <w:bCs/>
                <w:lang w:val="de-DE"/>
              </w:rPr>
            </w:pPr>
          </w:p>
          <w:p w:rsidR="00F75274" w:rsidRDefault="00F75274" w:rsidP="00356E13">
            <w:pPr>
              <w:rPr>
                <w:bCs/>
                <w:lang w:val="de-DE"/>
              </w:rPr>
            </w:pPr>
          </w:p>
          <w:p w:rsidR="00F75274" w:rsidRDefault="00F75274" w:rsidP="00356E13">
            <w:pPr>
              <w:rPr>
                <w:bCs/>
                <w:lang w:val="de-DE"/>
              </w:rPr>
            </w:pPr>
          </w:p>
          <w:p w:rsidR="00F75274" w:rsidRDefault="00F75274" w:rsidP="00356E13">
            <w:pPr>
              <w:rPr>
                <w:bCs/>
                <w:lang w:val="de-DE"/>
              </w:rPr>
            </w:pPr>
          </w:p>
          <w:p w:rsidR="00F75274" w:rsidRPr="00D173D8" w:rsidRDefault="00F75274" w:rsidP="00356E13">
            <w:pPr>
              <w:jc w:val="center"/>
              <w:rPr>
                <w:bCs/>
                <w:lang w:val="de-DE"/>
              </w:rPr>
            </w:pPr>
            <w:r>
              <w:rPr>
                <w:bCs/>
                <w:lang w:val="de-DE"/>
              </w:rPr>
              <w:t>2</w:t>
            </w:r>
          </w:p>
        </w:tc>
        <w:tc>
          <w:tcPr>
            <w:tcW w:w="3766" w:type="pct"/>
            <w:shd w:val="clear" w:color="auto" w:fill="auto"/>
          </w:tcPr>
          <w:p w:rsidR="00F75274" w:rsidRPr="00561E5E" w:rsidRDefault="00F75274" w:rsidP="00356E13">
            <w:pPr>
              <w:spacing w:before="60" w:after="60"/>
              <w:jc w:val="center"/>
            </w:pPr>
            <w:r>
              <w:rPr>
                <w:b/>
                <w:bCs/>
              </w:rPr>
              <w:t>UNIT</w:t>
            </w:r>
            <w:r w:rsidRPr="0088331D">
              <w:rPr>
                <w:b/>
                <w:bCs/>
              </w:rPr>
              <w:t xml:space="preserve"> </w:t>
            </w:r>
            <w:r>
              <w:rPr>
                <w:b/>
                <w:bCs/>
              </w:rPr>
              <w:t>2</w:t>
            </w:r>
            <w:r w:rsidRPr="0088331D">
              <w:rPr>
                <w:b/>
                <w:bCs/>
              </w:rPr>
              <w:t xml:space="preserve">: </w:t>
            </w:r>
            <w:r>
              <w:rPr>
                <w:b/>
                <w:bCs/>
              </w:rPr>
              <w:t xml:space="preserve">ELECTRICAL EQUIPMENTS </w:t>
            </w:r>
            <w:r w:rsidRPr="003C778D">
              <w:rPr>
                <w:bCs/>
                <w:i/>
              </w:rPr>
              <w:t xml:space="preserve"> </w:t>
            </w:r>
            <w:r>
              <w:rPr>
                <w:bCs/>
                <w:i/>
              </w:rPr>
              <w:t>(1/5</w:t>
            </w:r>
            <w:r w:rsidRPr="003C778D">
              <w:rPr>
                <w:bCs/>
                <w:i/>
              </w:rPr>
              <w:t>/</w:t>
            </w:r>
            <w:r>
              <w:rPr>
                <w:bCs/>
                <w:i/>
              </w:rPr>
              <w:t>12)</w:t>
            </w:r>
          </w:p>
        </w:tc>
        <w:tc>
          <w:tcPr>
            <w:tcW w:w="745" w:type="pct"/>
            <w:shd w:val="clear" w:color="auto" w:fill="auto"/>
          </w:tcPr>
          <w:p w:rsidR="00F75274" w:rsidRPr="00B171E6" w:rsidRDefault="00F75274" w:rsidP="00356E13">
            <w:pPr>
              <w:spacing w:before="60" w:after="60"/>
              <w:jc w:val="center"/>
              <w:rPr>
                <w:bCs/>
                <w:lang w:val="de-DE"/>
              </w:rPr>
            </w:pPr>
          </w:p>
        </w:tc>
      </w:tr>
      <w:tr w:rsidR="00F75274" w:rsidRPr="005A1E30" w:rsidTr="00356E13">
        <w:trPr>
          <w:trHeight w:val="2532"/>
        </w:trPr>
        <w:tc>
          <w:tcPr>
            <w:tcW w:w="489" w:type="pct"/>
            <w:vMerge/>
            <w:shd w:val="clear" w:color="auto" w:fill="auto"/>
          </w:tcPr>
          <w:p w:rsidR="00F75274" w:rsidRPr="00D173D8" w:rsidRDefault="00F75274" w:rsidP="00356E13">
            <w:pPr>
              <w:ind w:left="432"/>
              <w:rPr>
                <w:bCs/>
                <w:lang w:val="de-DE"/>
              </w:rPr>
            </w:pPr>
          </w:p>
        </w:tc>
        <w:tc>
          <w:tcPr>
            <w:tcW w:w="3766" w:type="pct"/>
            <w:shd w:val="clear" w:color="auto" w:fill="auto"/>
          </w:tcPr>
          <w:p w:rsidR="00F75274" w:rsidRPr="00171681" w:rsidRDefault="00F75274" w:rsidP="00356E13">
            <w:pPr>
              <w:spacing w:before="60" w:after="60"/>
              <w:jc w:val="both"/>
              <w:rPr>
                <w:bCs/>
                <w:i/>
                <w:lang w:val="de-DE"/>
              </w:rPr>
            </w:pPr>
            <w:r w:rsidRPr="00171681">
              <w:rPr>
                <w:b/>
                <w:bCs/>
                <w:i/>
                <w:lang w:val="de-DE"/>
              </w:rPr>
              <w:t xml:space="preserve">A/ </w:t>
            </w:r>
            <w:r w:rsidRPr="00171681">
              <w:rPr>
                <w:b/>
                <w:bCs/>
                <w:lang w:val="de-DE"/>
              </w:rPr>
              <w:t>Contents and teaching methodology in class</w:t>
            </w:r>
            <w:r w:rsidRPr="00171681">
              <w:rPr>
                <w:bCs/>
                <w:i/>
                <w:lang w:val="de-DE"/>
              </w:rPr>
              <w:t>: (6)</w:t>
            </w:r>
          </w:p>
          <w:p w:rsidR="00F75274" w:rsidRPr="00171681" w:rsidRDefault="00F75274" w:rsidP="00356E13">
            <w:pPr>
              <w:spacing w:before="60" w:after="60"/>
              <w:jc w:val="both"/>
              <w:rPr>
                <w:b/>
                <w:bCs/>
                <w:lang w:val="de-DE"/>
              </w:rPr>
            </w:pPr>
            <w:r w:rsidRPr="00171681">
              <w:rPr>
                <w:b/>
                <w:bCs/>
                <w:lang w:val="de-DE"/>
              </w:rPr>
              <w:t>Theory content:</w:t>
            </w:r>
          </w:p>
          <w:p w:rsidR="00F75274" w:rsidRPr="00171681" w:rsidRDefault="00F75274" w:rsidP="00356E13">
            <w:pPr>
              <w:spacing w:before="60" w:after="60"/>
              <w:jc w:val="both"/>
            </w:pPr>
            <w:r w:rsidRPr="00171681">
              <w:t xml:space="preserve">2.1 </w:t>
            </w:r>
            <w:r w:rsidRPr="00171681">
              <w:tab/>
              <w:t>Objective</w:t>
            </w:r>
          </w:p>
          <w:p w:rsidR="00F75274" w:rsidRPr="00171681" w:rsidRDefault="00F75274" w:rsidP="00356E13">
            <w:pPr>
              <w:spacing w:before="60" w:after="60"/>
              <w:jc w:val="both"/>
            </w:pPr>
            <w:r w:rsidRPr="00171681">
              <w:t xml:space="preserve">2.2   </w:t>
            </w:r>
            <w:r w:rsidRPr="00171681">
              <w:tab/>
              <w:t>Comment and Evaluation</w:t>
            </w:r>
          </w:p>
          <w:p w:rsidR="00F75274" w:rsidRPr="00171681" w:rsidRDefault="00F75274" w:rsidP="00356E13">
            <w:pPr>
              <w:spacing w:before="60" w:after="60"/>
              <w:jc w:val="both"/>
              <w:rPr>
                <w:bCs/>
                <w:lang w:val="de-DE"/>
              </w:rPr>
            </w:pPr>
            <w:r w:rsidRPr="00171681">
              <w:rPr>
                <w:b/>
                <w:bCs/>
                <w:lang w:val="de-DE"/>
              </w:rPr>
              <w:t>Teaching methodology</w:t>
            </w:r>
            <w:r w:rsidRPr="00171681">
              <w:rPr>
                <w:bCs/>
                <w:lang w:val="de-DE"/>
              </w:rPr>
              <w:t>:</w:t>
            </w:r>
          </w:p>
          <w:p w:rsidR="00F75274" w:rsidRPr="00171681" w:rsidRDefault="00F75274" w:rsidP="00356E13">
            <w:pPr>
              <w:pStyle w:val="NormalWeb"/>
              <w:numPr>
                <w:ilvl w:val="0"/>
                <w:numId w:val="1"/>
              </w:numPr>
              <w:spacing w:before="60" w:beforeAutospacing="0" w:after="60" w:afterAutospacing="0"/>
              <w:ind w:left="227" w:hanging="227"/>
              <w:rPr>
                <w:bCs/>
                <w:color w:val="auto"/>
                <w:lang w:val="de-DE"/>
              </w:rPr>
            </w:pPr>
            <w:r w:rsidRPr="00171681">
              <w:rPr>
                <w:bCs/>
                <w:color w:val="auto"/>
                <w:lang w:val="de-DE"/>
              </w:rPr>
              <w:t>Lecturing</w:t>
            </w:r>
          </w:p>
          <w:p w:rsidR="00F75274" w:rsidRPr="00EA4173" w:rsidRDefault="00F75274" w:rsidP="00356E13">
            <w:pPr>
              <w:pStyle w:val="NormalWeb"/>
              <w:numPr>
                <w:ilvl w:val="0"/>
                <w:numId w:val="1"/>
              </w:numPr>
              <w:spacing w:before="60" w:beforeAutospacing="0" w:after="60" w:afterAutospacing="0"/>
              <w:ind w:left="227" w:hanging="227"/>
              <w:rPr>
                <w:bCs/>
                <w:color w:val="auto"/>
                <w:lang w:val="de-DE"/>
              </w:rPr>
            </w:pPr>
            <w:r w:rsidRPr="00171681">
              <w:rPr>
                <w:bCs/>
                <w:color w:val="auto"/>
                <w:lang w:val="de-DE"/>
              </w:rPr>
              <w:t>Group discussion</w:t>
            </w:r>
          </w:p>
        </w:tc>
        <w:tc>
          <w:tcPr>
            <w:tcW w:w="745" w:type="pct"/>
            <w:shd w:val="clear" w:color="auto" w:fill="auto"/>
          </w:tcPr>
          <w:p w:rsidR="00F75274" w:rsidRPr="00314024" w:rsidRDefault="00F75274" w:rsidP="00356E13">
            <w:pPr>
              <w:spacing w:before="60" w:after="60"/>
              <w:jc w:val="center"/>
              <w:rPr>
                <w:bCs/>
                <w:lang w:val="de-DE"/>
              </w:rPr>
            </w:pPr>
            <w:r w:rsidRPr="00314024">
              <w:rPr>
                <w:bCs/>
                <w:lang w:val="de-DE"/>
              </w:rPr>
              <w:t>G1.1</w:t>
            </w:r>
          </w:p>
          <w:p w:rsidR="00F75274" w:rsidRPr="00AA2E6D" w:rsidRDefault="00F75274" w:rsidP="00356E13">
            <w:pPr>
              <w:spacing w:before="60" w:after="60"/>
              <w:jc w:val="center"/>
              <w:rPr>
                <w:bCs/>
                <w:lang w:val="de-DE"/>
              </w:rPr>
            </w:pPr>
            <w:r>
              <w:rPr>
                <w:bCs/>
                <w:lang w:val="de-DE"/>
              </w:rPr>
              <w:t>G</w:t>
            </w:r>
            <w:r w:rsidRPr="00AA2E6D">
              <w:rPr>
                <w:bCs/>
                <w:lang w:val="de-DE"/>
              </w:rPr>
              <w:t>1.2</w:t>
            </w:r>
          </w:p>
          <w:p w:rsidR="00F75274" w:rsidRDefault="00F75274" w:rsidP="00356E13">
            <w:pPr>
              <w:spacing w:before="60" w:after="60"/>
              <w:jc w:val="center"/>
            </w:pPr>
            <w:r>
              <w:t>G2.1</w:t>
            </w:r>
            <w:r w:rsidRPr="00A70ABF">
              <w:t xml:space="preserve"> </w:t>
            </w:r>
          </w:p>
          <w:p w:rsidR="00F75274" w:rsidRDefault="00F75274" w:rsidP="00356E13">
            <w:pPr>
              <w:spacing w:before="60" w:after="60"/>
              <w:jc w:val="center"/>
            </w:pPr>
            <w:r>
              <w:t>G2.2</w:t>
            </w:r>
          </w:p>
          <w:p w:rsidR="00F75274" w:rsidRDefault="00F75274" w:rsidP="00356E13">
            <w:pPr>
              <w:spacing w:before="60" w:after="60"/>
              <w:jc w:val="center"/>
            </w:pPr>
            <w:r>
              <w:t>G3.1</w:t>
            </w:r>
          </w:p>
          <w:p w:rsidR="00F75274" w:rsidRDefault="00F75274" w:rsidP="00356E13">
            <w:pPr>
              <w:spacing w:before="60" w:after="60"/>
              <w:jc w:val="center"/>
              <w:rPr>
                <w:bCs/>
                <w:lang w:val="de-DE"/>
              </w:rPr>
            </w:pPr>
            <w:r>
              <w:t>G3.3</w:t>
            </w:r>
          </w:p>
          <w:p w:rsidR="00F75274" w:rsidRPr="00B171E6" w:rsidRDefault="00F75274" w:rsidP="00356E13">
            <w:pPr>
              <w:spacing w:before="60" w:after="60"/>
              <w:jc w:val="center"/>
              <w:rPr>
                <w:bCs/>
                <w:highlight w:val="yellow"/>
                <w:lang w:val="de-DE"/>
              </w:rPr>
            </w:pPr>
          </w:p>
        </w:tc>
      </w:tr>
      <w:tr w:rsidR="00F75274" w:rsidRPr="005A1E30" w:rsidTr="00356E13">
        <w:trPr>
          <w:trHeight w:val="700"/>
        </w:trPr>
        <w:tc>
          <w:tcPr>
            <w:tcW w:w="489" w:type="pct"/>
            <w:vMerge/>
            <w:shd w:val="clear" w:color="auto" w:fill="auto"/>
          </w:tcPr>
          <w:p w:rsidR="00F75274" w:rsidRPr="00D173D8" w:rsidRDefault="00F75274" w:rsidP="00356E13">
            <w:pPr>
              <w:numPr>
                <w:ilvl w:val="0"/>
                <w:numId w:val="3"/>
              </w:numPr>
              <w:ind w:left="0" w:firstLine="432"/>
              <w:rPr>
                <w:bCs/>
                <w:lang w:val="de-DE"/>
              </w:rPr>
            </w:pPr>
          </w:p>
        </w:tc>
        <w:tc>
          <w:tcPr>
            <w:tcW w:w="3766" w:type="pct"/>
            <w:shd w:val="clear" w:color="auto" w:fill="auto"/>
          </w:tcPr>
          <w:p w:rsidR="00F75274" w:rsidRPr="00EA4173" w:rsidRDefault="00F75274" w:rsidP="00356E13">
            <w:pPr>
              <w:spacing w:before="60" w:after="60"/>
              <w:jc w:val="both"/>
              <w:rPr>
                <w:bCs/>
                <w:lang w:val="de-DE"/>
              </w:rPr>
            </w:pPr>
            <w:r w:rsidRPr="009642DD">
              <w:rPr>
                <w:b/>
                <w:bCs/>
                <w:i/>
                <w:lang w:val="de-DE"/>
              </w:rPr>
              <w:t>B/</w:t>
            </w:r>
            <w:r w:rsidRPr="009642DD">
              <w:rPr>
                <w:bCs/>
                <w:i/>
                <w:lang w:val="de-DE"/>
              </w:rPr>
              <w:t xml:space="preserve"> </w:t>
            </w:r>
            <w:r w:rsidRPr="009642DD">
              <w:rPr>
                <w:b/>
                <w:bCs/>
                <w:lang w:val="de-DE"/>
              </w:rPr>
              <w:t>Contents for self-study</w:t>
            </w:r>
            <w:r w:rsidRPr="009642DD">
              <w:rPr>
                <w:bCs/>
                <w:lang w:val="de-DE"/>
              </w:rPr>
              <w:t>:</w:t>
            </w:r>
            <w:r w:rsidRPr="009642DD">
              <w:rPr>
                <w:bCs/>
                <w:i/>
                <w:lang w:val="de-DE"/>
              </w:rPr>
              <w:t xml:space="preserve"> (</w:t>
            </w:r>
            <w:r>
              <w:rPr>
                <w:bCs/>
                <w:i/>
                <w:lang w:val="de-DE"/>
              </w:rPr>
              <w:t>12</w:t>
            </w:r>
            <w:r w:rsidRPr="009642DD">
              <w:rPr>
                <w:bCs/>
                <w:i/>
                <w:lang w:val="de-DE"/>
              </w:rPr>
              <w:t>)</w:t>
            </w:r>
          </w:p>
          <w:p w:rsidR="00F75274" w:rsidRPr="000E356A" w:rsidRDefault="00F75274" w:rsidP="00356E13">
            <w:pPr>
              <w:tabs>
                <w:tab w:val="left" w:pos="582"/>
              </w:tabs>
              <w:spacing w:line="288" w:lineRule="auto"/>
              <w:ind w:left="34"/>
              <w:jc w:val="both"/>
              <w:rPr>
                <w:bCs/>
                <w:color w:val="00B050"/>
                <w:lang w:val="de-DE"/>
              </w:rPr>
            </w:pPr>
            <w:r w:rsidRPr="00171681">
              <w:rPr>
                <w:bCs/>
                <w:lang w:val="de-DE"/>
              </w:rPr>
              <w:t>The groups have prepared the circuit for next lesson - Reading documents about Industrial Inverter,</w:t>
            </w:r>
          </w:p>
        </w:tc>
        <w:tc>
          <w:tcPr>
            <w:tcW w:w="745" w:type="pct"/>
            <w:shd w:val="clear" w:color="auto" w:fill="auto"/>
          </w:tcPr>
          <w:p w:rsidR="00F75274" w:rsidRDefault="00F75274" w:rsidP="00356E13">
            <w:pPr>
              <w:spacing w:before="60" w:after="60"/>
              <w:jc w:val="center"/>
              <w:rPr>
                <w:sz w:val="23"/>
                <w:szCs w:val="23"/>
              </w:rPr>
            </w:pPr>
            <w:r>
              <w:rPr>
                <w:sz w:val="23"/>
                <w:szCs w:val="23"/>
              </w:rPr>
              <w:t xml:space="preserve">G3.1, </w:t>
            </w:r>
          </w:p>
          <w:p w:rsidR="00F75274" w:rsidRPr="00B171E6" w:rsidRDefault="00F75274" w:rsidP="00356E13">
            <w:pPr>
              <w:spacing w:before="60" w:after="60"/>
              <w:jc w:val="center"/>
              <w:rPr>
                <w:bCs/>
                <w:highlight w:val="yellow"/>
              </w:rPr>
            </w:pPr>
            <w:r>
              <w:rPr>
                <w:sz w:val="23"/>
                <w:szCs w:val="23"/>
              </w:rPr>
              <w:t>G3.2,</w:t>
            </w:r>
          </w:p>
        </w:tc>
      </w:tr>
      <w:tr w:rsidR="00F75274" w:rsidRPr="00D75C04" w:rsidTr="00356E13">
        <w:trPr>
          <w:trHeight w:val="428"/>
        </w:trPr>
        <w:tc>
          <w:tcPr>
            <w:tcW w:w="489" w:type="pct"/>
            <w:vMerge w:val="restart"/>
            <w:shd w:val="clear" w:color="auto" w:fill="auto"/>
            <w:vAlign w:val="center"/>
          </w:tcPr>
          <w:p w:rsidR="00F75274" w:rsidRPr="00D173D8" w:rsidRDefault="00F75274" w:rsidP="00356E13">
            <w:pPr>
              <w:jc w:val="center"/>
              <w:rPr>
                <w:bCs/>
                <w:lang w:val="de-DE"/>
              </w:rPr>
            </w:pPr>
            <w:r>
              <w:rPr>
                <w:bCs/>
                <w:lang w:val="de-DE"/>
              </w:rPr>
              <w:t>3</w:t>
            </w:r>
          </w:p>
        </w:tc>
        <w:tc>
          <w:tcPr>
            <w:tcW w:w="3766" w:type="pct"/>
            <w:shd w:val="clear" w:color="auto" w:fill="auto"/>
            <w:vAlign w:val="center"/>
          </w:tcPr>
          <w:p w:rsidR="00F75274" w:rsidRPr="00D75C04" w:rsidRDefault="00F75274" w:rsidP="00356E13">
            <w:pPr>
              <w:pStyle w:val="NormalWeb"/>
              <w:jc w:val="center"/>
              <w:rPr>
                <w:b/>
                <w:bCs/>
                <w:lang w:val="de-DE"/>
              </w:rPr>
            </w:pPr>
            <w:r>
              <w:rPr>
                <w:b/>
                <w:bCs/>
              </w:rPr>
              <w:t>UNIT 3</w:t>
            </w:r>
            <w:r w:rsidRPr="0088331D">
              <w:rPr>
                <w:b/>
                <w:bCs/>
              </w:rPr>
              <w:t xml:space="preserve">: </w:t>
            </w:r>
            <w:r>
              <w:rPr>
                <w:b/>
                <w:bCs/>
              </w:rPr>
              <w:t xml:space="preserve">ELECTRIC EQUIPMENTS – INVERTOR </w:t>
            </w:r>
            <w:r>
              <w:rPr>
                <w:bCs/>
                <w:i/>
              </w:rPr>
              <w:t>(1/5</w:t>
            </w:r>
            <w:r w:rsidRPr="003C778D">
              <w:rPr>
                <w:bCs/>
                <w:i/>
              </w:rPr>
              <w:t>/</w:t>
            </w:r>
            <w:r>
              <w:rPr>
                <w:bCs/>
                <w:i/>
              </w:rPr>
              <w:t>12)</w:t>
            </w:r>
          </w:p>
        </w:tc>
        <w:tc>
          <w:tcPr>
            <w:tcW w:w="745" w:type="pct"/>
            <w:shd w:val="clear" w:color="auto" w:fill="auto"/>
          </w:tcPr>
          <w:p w:rsidR="00F75274" w:rsidRPr="00B171E6" w:rsidRDefault="00F75274" w:rsidP="00356E13">
            <w:pPr>
              <w:pStyle w:val="NormalWeb"/>
              <w:jc w:val="center"/>
              <w:rPr>
                <w:bCs/>
                <w:highlight w:val="yellow"/>
                <w:lang w:val="de-DE"/>
              </w:rPr>
            </w:pPr>
          </w:p>
        </w:tc>
      </w:tr>
      <w:tr w:rsidR="00F75274" w:rsidRPr="005A1E30" w:rsidTr="00356E13">
        <w:trPr>
          <w:trHeight w:val="576"/>
        </w:trPr>
        <w:tc>
          <w:tcPr>
            <w:tcW w:w="489" w:type="pct"/>
            <w:vMerge/>
            <w:shd w:val="clear" w:color="auto" w:fill="auto"/>
            <w:vAlign w:val="center"/>
          </w:tcPr>
          <w:p w:rsidR="00F75274" w:rsidRPr="00D173D8" w:rsidRDefault="00F75274" w:rsidP="00356E13">
            <w:pPr>
              <w:numPr>
                <w:ilvl w:val="0"/>
                <w:numId w:val="3"/>
              </w:numPr>
              <w:ind w:left="0" w:firstLine="432"/>
              <w:rPr>
                <w:bCs/>
                <w:lang w:val="de-DE"/>
              </w:rPr>
            </w:pPr>
          </w:p>
        </w:tc>
        <w:tc>
          <w:tcPr>
            <w:tcW w:w="3766" w:type="pct"/>
            <w:shd w:val="clear" w:color="auto" w:fill="auto"/>
            <w:vAlign w:val="center"/>
          </w:tcPr>
          <w:p w:rsidR="00F75274" w:rsidRPr="00171681" w:rsidRDefault="00F75274" w:rsidP="00356E13">
            <w:pPr>
              <w:spacing w:before="60" w:after="60"/>
              <w:jc w:val="both"/>
              <w:rPr>
                <w:bCs/>
                <w:i/>
                <w:lang w:val="de-DE"/>
              </w:rPr>
            </w:pPr>
            <w:r w:rsidRPr="00171681">
              <w:rPr>
                <w:b/>
                <w:bCs/>
                <w:i/>
                <w:lang w:val="de-DE"/>
              </w:rPr>
              <w:t xml:space="preserve">A/ </w:t>
            </w:r>
            <w:r w:rsidRPr="00171681">
              <w:rPr>
                <w:b/>
                <w:bCs/>
                <w:lang w:val="de-DE"/>
              </w:rPr>
              <w:t>Contents and teaching methodology in class</w:t>
            </w:r>
            <w:r w:rsidRPr="00171681">
              <w:rPr>
                <w:bCs/>
                <w:i/>
                <w:lang w:val="de-DE"/>
              </w:rPr>
              <w:t>: (6)</w:t>
            </w:r>
          </w:p>
          <w:p w:rsidR="00F75274" w:rsidRPr="00171681" w:rsidRDefault="00F75274" w:rsidP="00356E13">
            <w:pPr>
              <w:spacing w:before="60" w:after="60"/>
              <w:jc w:val="both"/>
              <w:rPr>
                <w:b/>
                <w:bCs/>
                <w:lang w:val="de-DE"/>
              </w:rPr>
            </w:pPr>
            <w:r w:rsidRPr="00171681">
              <w:rPr>
                <w:b/>
                <w:bCs/>
                <w:lang w:val="de-DE"/>
              </w:rPr>
              <w:t>Theory content:</w:t>
            </w:r>
          </w:p>
          <w:p w:rsidR="00F75274" w:rsidRPr="00171681" w:rsidRDefault="00F75274" w:rsidP="00356E13">
            <w:pPr>
              <w:spacing w:before="60" w:after="60"/>
              <w:jc w:val="both"/>
            </w:pPr>
            <w:r w:rsidRPr="00171681">
              <w:t xml:space="preserve">3.1 </w:t>
            </w:r>
            <w:r w:rsidRPr="00171681">
              <w:tab/>
            </w:r>
            <w:r w:rsidRPr="00171681">
              <w:rPr>
                <w:lang w:val="de-DE"/>
              </w:rPr>
              <w:t>Objective</w:t>
            </w:r>
          </w:p>
          <w:p w:rsidR="00F75274" w:rsidRPr="00171681" w:rsidRDefault="00F75274" w:rsidP="00356E13">
            <w:pPr>
              <w:spacing w:before="60" w:after="60"/>
              <w:jc w:val="both"/>
            </w:pPr>
            <w:r w:rsidRPr="00171681">
              <w:t xml:space="preserve">3.2 </w:t>
            </w:r>
            <w:r w:rsidRPr="00171681">
              <w:tab/>
              <w:t xml:space="preserve">Electric equipments </w:t>
            </w:r>
          </w:p>
          <w:p w:rsidR="00F75274" w:rsidRPr="00171681" w:rsidRDefault="00F75274" w:rsidP="00356E13">
            <w:pPr>
              <w:spacing w:before="60" w:after="60"/>
              <w:jc w:val="both"/>
            </w:pPr>
            <w:r w:rsidRPr="00171681">
              <w:t xml:space="preserve">3.3   </w:t>
            </w:r>
            <w:r w:rsidRPr="00171681">
              <w:tab/>
              <w:t xml:space="preserve">Required Tools </w:t>
            </w:r>
          </w:p>
          <w:p w:rsidR="00F75274" w:rsidRPr="00171681" w:rsidRDefault="00F75274" w:rsidP="00356E13">
            <w:pPr>
              <w:spacing w:before="60" w:after="60"/>
              <w:jc w:val="both"/>
            </w:pPr>
            <w:r w:rsidRPr="00171681">
              <w:t xml:space="preserve">3.4   </w:t>
            </w:r>
            <w:r w:rsidRPr="00171681">
              <w:tab/>
            </w:r>
            <w:r w:rsidRPr="00171681">
              <w:rPr>
                <w:lang w:val="de-DE"/>
              </w:rPr>
              <w:t>Method of implementation</w:t>
            </w:r>
            <w:r w:rsidRPr="00171681">
              <w:t xml:space="preserve"> </w:t>
            </w:r>
          </w:p>
          <w:p w:rsidR="00F75274" w:rsidRPr="00171681" w:rsidRDefault="00F75274" w:rsidP="00356E13">
            <w:pPr>
              <w:spacing w:before="60" w:after="60"/>
              <w:jc w:val="both"/>
            </w:pPr>
            <w:r w:rsidRPr="00171681">
              <w:t xml:space="preserve">3.5   </w:t>
            </w:r>
            <w:r w:rsidRPr="00171681">
              <w:tab/>
              <w:t>Comment and Evaluation</w:t>
            </w:r>
          </w:p>
          <w:p w:rsidR="00F75274" w:rsidRPr="00171681" w:rsidRDefault="00F75274" w:rsidP="00356E13">
            <w:pPr>
              <w:spacing w:before="60" w:after="60"/>
              <w:jc w:val="both"/>
              <w:rPr>
                <w:bCs/>
                <w:lang w:val="de-DE"/>
              </w:rPr>
            </w:pPr>
            <w:r w:rsidRPr="00171681">
              <w:rPr>
                <w:b/>
                <w:bCs/>
                <w:lang w:val="de-DE"/>
              </w:rPr>
              <w:t>Teaching methodology</w:t>
            </w:r>
            <w:r w:rsidRPr="00171681">
              <w:rPr>
                <w:bCs/>
                <w:lang w:val="de-DE"/>
              </w:rPr>
              <w:t>:</w:t>
            </w:r>
          </w:p>
          <w:p w:rsidR="00F75274" w:rsidRPr="00171681" w:rsidRDefault="00F75274" w:rsidP="00356E13">
            <w:pPr>
              <w:pStyle w:val="NormalWeb"/>
              <w:numPr>
                <w:ilvl w:val="0"/>
                <w:numId w:val="1"/>
              </w:numPr>
              <w:spacing w:before="60" w:beforeAutospacing="0" w:after="60" w:afterAutospacing="0"/>
              <w:ind w:left="227" w:hanging="227"/>
              <w:rPr>
                <w:bCs/>
                <w:color w:val="auto"/>
                <w:lang w:val="de-DE"/>
              </w:rPr>
            </w:pPr>
            <w:r w:rsidRPr="00171681">
              <w:rPr>
                <w:bCs/>
                <w:color w:val="auto"/>
                <w:lang w:val="de-DE"/>
              </w:rPr>
              <w:t>Lecturing</w:t>
            </w:r>
          </w:p>
          <w:p w:rsidR="00F75274" w:rsidRPr="00171681" w:rsidRDefault="00F75274" w:rsidP="00356E13">
            <w:pPr>
              <w:pStyle w:val="NormalWeb"/>
              <w:numPr>
                <w:ilvl w:val="0"/>
                <w:numId w:val="1"/>
              </w:numPr>
              <w:spacing w:before="60" w:beforeAutospacing="0" w:after="60" w:afterAutospacing="0"/>
              <w:ind w:left="227" w:hanging="227"/>
              <w:rPr>
                <w:bCs/>
                <w:color w:val="auto"/>
                <w:lang w:val="de-DE"/>
              </w:rPr>
            </w:pPr>
            <w:r w:rsidRPr="00171681">
              <w:rPr>
                <w:bCs/>
                <w:color w:val="auto"/>
                <w:lang w:val="de-DE"/>
              </w:rPr>
              <w:t>Presentation</w:t>
            </w:r>
          </w:p>
          <w:p w:rsidR="00F75274" w:rsidRPr="000E356A" w:rsidRDefault="00F75274" w:rsidP="00356E13">
            <w:pPr>
              <w:pStyle w:val="NormalWeb"/>
              <w:numPr>
                <w:ilvl w:val="0"/>
                <w:numId w:val="1"/>
              </w:numPr>
              <w:spacing w:before="60" w:beforeAutospacing="0" w:after="60" w:afterAutospacing="0"/>
              <w:ind w:left="227" w:hanging="227"/>
              <w:rPr>
                <w:bCs/>
                <w:color w:val="auto"/>
                <w:lang w:val="de-DE"/>
              </w:rPr>
            </w:pPr>
            <w:r w:rsidRPr="009642DD">
              <w:rPr>
                <w:bCs/>
                <w:color w:val="auto"/>
                <w:lang w:val="de-DE"/>
              </w:rPr>
              <w:t>Group discussion</w:t>
            </w:r>
          </w:p>
          <w:p w:rsidR="00F75274" w:rsidRPr="00EA4173" w:rsidRDefault="00F75274" w:rsidP="00356E13">
            <w:pPr>
              <w:pStyle w:val="NormalWeb"/>
              <w:numPr>
                <w:ilvl w:val="0"/>
                <w:numId w:val="1"/>
              </w:numPr>
              <w:spacing w:before="60" w:beforeAutospacing="0" w:after="60" w:afterAutospacing="0"/>
              <w:ind w:left="227" w:hanging="227"/>
              <w:rPr>
                <w:bCs/>
                <w:color w:val="auto"/>
                <w:lang w:val="de-DE"/>
              </w:rPr>
            </w:pPr>
            <w:r>
              <w:rPr>
                <w:bCs/>
                <w:color w:val="auto"/>
                <w:lang w:val="de-DE"/>
              </w:rPr>
              <w:t>Demonstration</w:t>
            </w:r>
          </w:p>
        </w:tc>
        <w:tc>
          <w:tcPr>
            <w:tcW w:w="745" w:type="pct"/>
            <w:shd w:val="clear" w:color="auto" w:fill="auto"/>
          </w:tcPr>
          <w:p w:rsidR="00F75274" w:rsidRPr="00B171E6" w:rsidRDefault="00F75274" w:rsidP="00356E13">
            <w:pPr>
              <w:pStyle w:val="NormalWeb"/>
              <w:jc w:val="center"/>
              <w:rPr>
                <w:bCs/>
                <w:highlight w:val="yellow"/>
              </w:rPr>
            </w:pPr>
          </w:p>
          <w:p w:rsidR="00F75274" w:rsidRPr="00314024" w:rsidRDefault="00F75274" w:rsidP="00356E13">
            <w:pPr>
              <w:spacing w:before="60" w:after="60"/>
              <w:jc w:val="center"/>
              <w:rPr>
                <w:bCs/>
                <w:lang w:val="de-DE"/>
              </w:rPr>
            </w:pPr>
            <w:r w:rsidRPr="00314024">
              <w:rPr>
                <w:bCs/>
                <w:lang w:val="de-DE"/>
              </w:rPr>
              <w:t>G1.1</w:t>
            </w:r>
          </w:p>
          <w:p w:rsidR="00F75274" w:rsidRPr="00AA2E6D" w:rsidRDefault="00F75274" w:rsidP="00356E13">
            <w:pPr>
              <w:spacing w:before="60" w:after="60"/>
              <w:jc w:val="center"/>
              <w:rPr>
                <w:bCs/>
                <w:lang w:val="de-DE"/>
              </w:rPr>
            </w:pPr>
            <w:r>
              <w:rPr>
                <w:bCs/>
                <w:lang w:val="de-DE"/>
              </w:rPr>
              <w:t>G</w:t>
            </w:r>
            <w:r w:rsidRPr="00AA2E6D">
              <w:rPr>
                <w:bCs/>
                <w:lang w:val="de-DE"/>
              </w:rPr>
              <w:t>1.2</w:t>
            </w:r>
          </w:p>
          <w:p w:rsidR="00F75274" w:rsidRDefault="00F75274" w:rsidP="00356E13">
            <w:pPr>
              <w:spacing w:before="60" w:after="60"/>
              <w:jc w:val="center"/>
            </w:pPr>
            <w:r>
              <w:t>G2.1</w:t>
            </w:r>
            <w:r w:rsidRPr="00A70ABF">
              <w:t xml:space="preserve"> </w:t>
            </w:r>
          </w:p>
          <w:p w:rsidR="00F75274" w:rsidRDefault="00F75274" w:rsidP="00356E13">
            <w:pPr>
              <w:spacing w:before="60" w:after="60"/>
              <w:jc w:val="center"/>
            </w:pPr>
            <w:r>
              <w:t>G2.2</w:t>
            </w:r>
          </w:p>
          <w:p w:rsidR="00F75274" w:rsidRDefault="00F75274" w:rsidP="00356E13">
            <w:pPr>
              <w:spacing w:before="60" w:after="60"/>
              <w:jc w:val="center"/>
            </w:pPr>
            <w:r>
              <w:t>G3.1</w:t>
            </w:r>
          </w:p>
          <w:p w:rsidR="00F75274" w:rsidRDefault="00F75274" w:rsidP="00356E13">
            <w:pPr>
              <w:spacing w:before="60" w:after="60"/>
              <w:jc w:val="center"/>
              <w:rPr>
                <w:bCs/>
                <w:lang w:val="de-DE"/>
              </w:rPr>
            </w:pPr>
            <w:r>
              <w:t>G3.3</w:t>
            </w:r>
          </w:p>
          <w:p w:rsidR="00F75274" w:rsidRPr="00B171E6" w:rsidRDefault="00F75274" w:rsidP="00356E13">
            <w:pPr>
              <w:pStyle w:val="NormalWeb"/>
              <w:jc w:val="center"/>
              <w:rPr>
                <w:bCs/>
                <w:highlight w:val="yellow"/>
              </w:rPr>
            </w:pPr>
          </w:p>
          <w:p w:rsidR="00F75274" w:rsidRPr="00B171E6" w:rsidRDefault="00F75274" w:rsidP="00356E13">
            <w:pPr>
              <w:pStyle w:val="NormalWeb"/>
              <w:jc w:val="center"/>
              <w:rPr>
                <w:bCs/>
                <w:highlight w:val="yellow"/>
              </w:rPr>
            </w:pPr>
          </w:p>
          <w:p w:rsidR="00F75274" w:rsidRPr="00B171E6" w:rsidRDefault="00F75274" w:rsidP="00356E13">
            <w:pPr>
              <w:pStyle w:val="NormalWeb"/>
              <w:jc w:val="center"/>
              <w:rPr>
                <w:bCs/>
                <w:highlight w:val="yellow"/>
              </w:rPr>
            </w:pPr>
          </w:p>
        </w:tc>
      </w:tr>
      <w:tr w:rsidR="00F75274" w:rsidRPr="00AE7261" w:rsidTr="00356E13">
        <w:trPr>
          <w:trHeight w:val="418"/>
        </w:trPr>
        <w:tc>
          <w:tcPr>
            <w:tcW w:w="489" w:type="pct"/>
            <w:vMerge/>
            <w:shd w:val="clear" w:color="auto" w:fill="auto"/>
            <w:vAlign w:val="center"/>
          </w:tcPr>
          <w:p w:rsidR="00F75274" w:rsidRPr="00D173D8" w:rsidRDefault="00F75274" w:rsidP="00356E13">
            <w:pPr>
              <w:numPr>
                <w:ilvl w:val="0"/>
                <w:numId w:val="3"/>
              </w:numPr>
              <w:ind w:left="0" w:firstLine="432"/>
              <w:rPr>
                <w:bCs/>
                <w:lang w:val="de-DE"/>
              </w:rPr>
            </w:pPr>
          </w:p>
        </w:tc>
        <w:tc>
          <w:tcPr>
            <w:tcW w:w="3766" w:type="pct"/>
            <w:shd w:val="clear" w:color="auto" w:fill="auto"/>
            <w:vAlign w:val="center"/>
          </w:tcPr>
          <w:p w:rsidR="00F75274" w:rsidRPr="00171681" w:rsidRDefault="00F75274" w:rsidP="00356E13">
            <w:pPr>
              <w:spacing w:before="60" w:after="60"/>
              <w:jc w:val="both"/>
              <w:rPr>
                <w:bCs/>
                <w:i/>
                <w:lang w:val="de-DE"/>
              </w:rPr>
            </w:pPr>
            <w:r w:rsidRPr="00171681">
              <w:rPr>
                <w:b/>
                <w:bCs/>
                <w:i/>
                <w:lang w:val="de-DE"/>
              </w:rPr>
              <w:t>B/</w:t>
            </w:r>
            <w:r w:rsidRPr="00171681">
              <w:rPr>
                <w:bCs/>
                <w:i/>
                <w:lang w:val="de-DE"/>
              </w:rPr>
              <w:t xml:space="preserve"> </w:t>
            </w:r>
            <w:r w:rsidRPr="00171681">
              <w:rPr>
                <w:b/>
                <w:bCs/>
                <w:lang w:val="de-DE"/>
              </w:rPr>
              <w:t>Contents for self-study</w:t>
            </w:r>
            <w:r w:rsidRPr="00171681">
              <w:rPr>
                <w:bCs/>
                <w:lang w:val="de-DE"/>
              </w:rPr>
              <w:t>:</w:t>
            </w:r>
            <w:r w:rsidRPr="00171681">
              <w:rPr>
                <w:bCs/>
                <w:i/>
                <w:lang w:val="de-DE"/>
              </w:rPr>
              <w:t xml:space="preserve"> (12)</w:t>
            </w:r>
          </w:p>
          <w:p w:rsidR="00F75274" w:rsidRPr="00FF6C46" w:rsidRDefault="00F75274" w:rsidP="00356E13">
            <w:pPr>
              <w:tabs>
                <w:tab w:val="left" w:pos="582"/>
              </w:tabs>
              <w:spacing w:line="288" w:lineRule="auto"/>
              <w:jc w:val="both"/>
              <w:rPr>
                <w:bCs/>
                <w:color w:val="00B050"/>
                <w:lang w:val="de-DE"/>
              </w:rPr>
            </w:pPr>
            <w:r w:rsidRPr="00171681">
              <w:rPr>
                <w:bCs/>
                <w:lang w:val="de-DE"/>
              </w:rPr>
              <w:t>The groups have prepared the circuits for Inverter</w:t>
            </w:r>
          </w:p>
        </w:tc>
        <w:tc>
          <w:tcPr>
            <w:tcW w:w="745" w:type="pct"/>
            <w:shd w:val="clear" w:color="auto" w:fill="auto"/>
          </w:tcPr>
          <w:p w:rsidR="00F75274" w:rsidRDefault="00F75274" w:rsidP="00356E13">
            <w:pPr>
              <w:spacing w:before="60" w:after="60"/>
              <w:jc w:val="center"/>
              <w:rPr>
                <w:sz w:val="23"/>
                <w:szCs w:val="23"/>
              </w:rPr>
            </w:pPr>
            <w:r>
              <w:rPr>
                <w:sz w:val="23"/>
                <w:szCs w:val="23"/>
              </w:rPr>
              <w:t xml:space="preserve">G3.1, </w:t>
            </w:r>
          </w:p>
          <w:p w:rsidR="00F75274" w:rsidRPr="00AE7261" w:rsidRDefault="00F75274" w:rsidP="00356E13">
            <w:pPr>
              <w:pStyle w:val="NormalWeb"/>
              <w:spacing w:before="0" w:beforeAutospacing="0" w:after="0" w:afterAutospacing="0"/>
              <w:jc w:val="center"/>
              <w:rPr>
                <w:bCs/>
                <w:lang w:val="de-DE"/>
              </w:rPr>
            </w:pPr>
            <w:r>
              <w:rPr>
                <w:sz w:val="23"/>
                <w:szCs w:val="23"/>
              </w:rPr>
              <w:t>G3.2,</w:t>
            </w:r>
          </w:p>
        </w:tc>
      </w:tr>
      <w:tr w:rsidR="00F75274" w:rsidRPr="00AE7261" w:rsidTr="00356E13">
        <w:trPr>
          <w:trHeight w:val="392"/>
        </w:trPr>
        <w:tc>
          <w:tcPr>
            <w:tcW w:w="489" w:type="pct"/>
            <w:vMerge w:val="restart"/>
            <w:shd w:val="clear" w:color="auto" w:fill="auto"/>
            <w:vAlign w:val="center"/>
          </w:tcPr>
          <w:p w:rsidR="00F75274" w:rsidRPr="00D173D8" w:rsidRDefault="00F75274" w:rsidP="00356E13">
            <w:pPr>
              <w:jc w:val="center"/>
              <w:rPr>
                <w:bCs/>
                <w:lang w:val="de-DE"/>
              </w:rPr>
            </w:pPr>
            <w:r>
              <w:rPr>
                <w:bCs/>
                <w:lang w:val="de-DE"/>
              </w:rPr>
              <w:t>4</w:t>
            </w:r>
          </w:p>
        </w:tc>
        <w:tc>
          <w:tcPr>
            <w:tcW w:w="3766" w:type="pct"/>
            <w:shd w:val="clear" w:color="auto" w:fill="auto"/>
            <w:vAlign w:val="center"/>
          </w:tcPr>
          <w:p w:rsidR="00F75274" w:rsidRPr="00AA139C" w:rsidRDefault="00F75274" w:rsidP="00356E13">
            <w:pPr>
              <w:pStyle w:val="NormalWeb"/>
              <w:jc w:val="center"/>
              <w:rPr>
                <w:b/>
                <w:bCs/>
                <w:highlight w:val="yellow"/>
                <w:lang w:val="de-DE"/>
              </w:rPr>
            </w:pPr>
            <w:r>
              <w:rPr>
                <w:b/>
                <w:bCs/>
              </w:rPr>
              <w:t>UNIT 4</w:t>
            </w:r>
            <w:r w:rsidRPr="0088331D">
              <w:rPr>
                <w:b/>
                <w:bCs/>
              </w:rPr>
              <w:t xml:space="preserve">: </w:t>
            </w:r>
            <w:r>
              <w:rPr>
                <w:b/>
                <w:bCs/>
              </w:rPr>
              <w:t xml:space="preserve">INVERTOR </w:t>
            </w:r>
            <w:r>
              <w:rPr>
                <w:bCs/>
                <w:i/>
              </w:rPr>
              <w:t>(1/5</w:t>
            </w:r>
            <w:r w:rsidRPr="003C778D">
              <w:rPr>
                <w:bCs/>
                <w:i/>
              </w:rPr>
              <w:t>/</w:t>
            </w:r>
            <w:r>
              <w:rPr>
                <w:bCs/>
                <w:i/>
              </w:rPr>
              <w:t>12)</w:t>
            </w:r>
          </w:p>
        </w:tc>
        <w:tc>
          <w:tcPr>
            <w:tcW w:w="745" w:type="pct"/>
            <w:shd w:val="clear" w:color="auto" w:fill="auto"/>
          </w:tcPr>
          <w:p w:rsidR="00F75274" w:rsidRPr="00AE7261" w:rsidRDefault="00F75274" w:rsidP="00356E13">
            <w:pPr>
              <w:pStyle w:val="NormalWeb"/>
              <w:jc w:val="center"/>
              <w:rPr>
                <w:bCs/>
                <w:lang w:val="de-DE"/>
              </w:rPr>
            </w:pPr>
          </w:p>
        </w:tc>
      </w:tr>
      <w:tr w:rsidR="00F75274" w:rsidRPr="005A1E30" w:rsidTr="00356E13">
        <w:trPr>
          <w:trHeight w:val="701"/>
        </w:trPr>
        <w:tc>
          <w:tcPr>
            <w:tcW w:w="489" w:type="pct"/>
            <w:vMerge/>
            <w:shd w:val="clear" w:color="auto" w:fill="auto"/>
            <w:vAlign w:val="center"/>
          </w:tcPr>
          <w:p w:rsidR="00F75274" w:rsidRPr="00D173D8" w:rsidRDefault="00F75274" w:rsidP="00356E13">
            <w:pPr>
              <w:numPr>
                <w:ilvl w:val="0"/>
                <w:numId w:val="3"/>
              </w:numPr>
              <w:ind w:left="0" w:firstLine="432"/>
              <w:rPr>
                <w:bCs/>
                <w:lang w:val="de-DE"/>
              </w:rPr>
            </w:pPr>
          </w:p>
        </w:tc>
        <w:tc>
          <w:tcPr>
            <w:tcW w:w="3766" w:type="pct"/>
            <w:shd w:val="clear" w:color="auto" w:fill="auto"/>
            <w:vAlign w:val="center"/>
          </w:tcPr>
          <w:p w:rsidR="00F75274" w:rsidRPr="00171681" w:rsidRDefault="00F75274" w:rsidP="00356E13">
            <w:pPr>
              <w:spacing w:before="60" w:after="60"/>
              <w:jc w:val="both"/>
              <w:rPr>
                <w:bCs/>
                <w:i/>
                <w:lang w:val="de-DE"/>
              </w:rPr>
            </w:pPr>
            <w:r w:rsidRPr="00171681">
              <w:rPr>
                <w:b/>
                <w:bCs/>
                <w:i/>
                <w:lang w:val="de-DE"/>
              </w:rPr>
              <w:t xml:space="preserve">A/ </w:t>
            </w:r>
            <w:r w:rsidRPr="00171681">
              <w:rPr>
                <w:b/>
                <w:bCs/>
                <w:lang w:val="de-DE"/>
              </w:rPr>
              <w:t>Contents and teaching methodology in class</w:t>
            </w:r>
            <w:r w:rsidRPr="00171681">
              <w:rPr>
                <w:bCs/>
                <w:i/>
                <w:lang w:val="de-DE"/>
              </w:rPr>
              <w:t>: (6)</w:t>
            </w:r>
          </w:p>
          <w:p w:rsidR="00F75274" w:rsidRPr="00171681" w:rsidRDefault="00F75274" w:rsidP="00356E13">
            <w:pPr>
              <w:spacing w:before="60" w:after="60"/>
              <w:jc w:val="both"/>
              <w:rPr>
                <w:b/>
                <w:bCs/>
                <w:lang w:val="de-DE"/>
              </w:rPr>
            </w:pPr>
            <w:r w:rsidRPr="00171681">
              <w:rPr>
                <w:b/>
                <w:bCs/>
                <w:lang w:val="de-DE"/>
              </w:rPr>
              <w:t>Theory content:</w:t>
            </w:r>
          </w:p>
          <w:p w:rsidR="00F75274" w:rsidRPr="00171681" w:rsidRDefault="00F75274" w:rsidP="00356E13">
            <w:pPr>
              <w:spacing w:before="60" w:after="60"/>
              <w:jc w:val="both"/>
            </w:pPr>
            <w:r w:rsidRPr="00171681">
              <w:t xml:space="preserve">4.1 </w:t>
            </w:r>
            <w:r w:rsidRPr="00171681">
              <w:tab/>
              <w:t>Objective</w:t>
            </w:r>
          </w:p>
          <w:p w:rsidR="00F75274" w:rsidRPr="00171681" w:rsidRDefault="00F75274" w:rsidP="00356E13">
            <w:pPr>
              <w:spacing w:before="60" w:after="60"/>
              <w:jc w:val="both"/>
            </w:pPr>
            <w:r w:rsidRPr="00171681">
              <w:t xml:space="preserve">4.2   </w:t>
            </w:r>
            <w:r w:rsidRPr="00171681">
              <w:tab/>
              <w:t>Comment and Evaluation</w:t>
            </w:r>
          </w:p>
          <w:p w:rsidR="00F75274" w:rsidRPr="00171681" w:rsidRDefault="00F75274" w:rsidP="00356E13">
            <w:pPr>
              <w:spacing w:before="60" w:after="60"/>
              <w:jc w:val="both"/>
              <w:rPr>
                <w:bCs/>
                <w:lang w:val="de-DE"/>
              </w:rPr>
            </w:pPr>
            <w:r w:rsidRPr="00171681">
              <w:rPr>
                <w:b/>
                <w:bCs/>
                <w:lang w:val="de-DE"/>
              </w:rPr>
              <w:t>Teaching methodology</w:t>
            </w:r>
            <w:r w:rsidRPr="00171681">
              <w:rPr>
                <w:bCs/>
                <w:lang w:val="de-DE"/>
              </w:rPr>
              <w:t>:</w:t>
            </w:r>
          </w:p>
          <w:p w:rsidR="00F75274" w:rsidRPr="00171681" w:rsidRDefault="00F75274" w:rsidP="00356E13">
            <w:pPr>
              <w:pStyle w:val="NormalWeb"/>
              <w:numPr>
                <w:ilvl w:val="0"/>
                <w:numId w:val="1"/>
              </w:numPr>
              <w:spacing w:before="60" w:beforeAutospacing="0" w:after="60" w:afterAutospacing="0"/>
              <w:ind w:left="227" w:hanging="227"/>
              <w:rPr>
                <w:bCs/>
                <w:color w:val="auto"/>
                <w:lang w:val="de-DE"/>
              </w:rPr>
            </w:pPr>
            <w:r w:rsidRPr="00171681">
              <w:rPr>
                <w:bCs/>
                <w:color w:val="auto"/>
                <w:lang w:val="de-DE"/>
              </w:rPr>
              <w:t>Lecturing</w:t>
            </w:r>
          </w:p>
          <w:p w:rsidR="00F75274" w:rsidRPr="00560B2F" w:rsidRDefault="00F75274" w:rsidP="00356E13">
            <w:pPr>
              <w:pStyle w:val="NormalWeb"/>
              <w:numPr>
                <w:ilvl w:val="0"/>
                <w:numId w:val="1"/>
              </w:numPr>
              <w:spacing w:before="60" w:beforeAutospacing="0" w:after="60" w:afterAutospacing="0"/>
              <w:ind w:left="227" w:hanging="227"/>
              <w:rPr>
                <w:bCs/>
                <w:color w:val="auto"/>
                <w:lang w:val="de-DE"/>
              </w:rPr>
            </w:pPr>
            <w:r w:rsidRPr="00560B2F">
              <w:rPr>
                <w:bCs/>
                <w:color w:val="auto"/>
                <w:lang w:val="de-DE"/>
              </w:rPr>
              <w:t>Group discussion</w:t>
            </w:r>
          </w:p>
        </w:tc>
        <w:tc>
          <w:tcPr>
            <w:tcW w:w="745" w:type="pct"/>
            <w:shd w:val="clear" w:color="auto" w:fill="auto"/>
          </w:tcPr>
          <w:p w:rsidR="00F75274" w:rsidRPr="00314024" w:rsidRDefault="00F75274" w:rsidP="00356E13">
            <w:pPr>
              <w:spacing w:before="60" w:after="60"/>
              <w:jc w:val="center"/>
              <w:rPr>
                <w:bCs/>
                <w:lang w:val="de-DE"/>
              </w:rPr>
            </w:pPr>
            <w:r w:rsidRPr="00314024">
              <w:rPr>
                <w:bCs/>
                <w:lang w:val="de-DE"/>
              </w:rPr>
              <w:t>G1.1</w:t>
            </w:r>
          </w:p>
          <w:p w:rsidR="00F75274" w:rsidRPr="00AA2E6D" w:rsidRDefault="00F75274" w:rsidP="00356E13">
            <w:pPr>
              <w:spacing w:before="60" w:after="60"/>
              <w:jc w:val="center"/>
              <w:rPr>
                <w:bCs/>
                <w:lang w:val="de-DE"/>
              </w:rPr>
            </w:pPr>
            <w:r>
              <w:rPr>
                <w:bCs/>
                <w:lang w:val="de-DE"/>
              </w:rPr>
              <w:t>G</w:t>
            </w:r>
            <w:r w:rsidRPr="00AA2E6D">
              <w:rPr>
                <w:bCs/>
                <w:lang w:val="de-DE"/>
              </w:rPr>
              <w:t>1.2</w:t>
            </w:r>
          </w:p>
          <w:p w:rsidR="00F75274" w:rsidRDefault="00F75274" w:rsidP="00356E13">
            <w:pPr>
              <w:spacing w:before="60" w:after="60"/>
              <w:jc w:val="center"/>
            </w:pPr>
            <w:r>
              <w:t>G2.1</w:t>
            </w:r>
            <w:r w:rsidRPr="00A70ABF">
              <w:t xml:space="preserve"> </w:t>
            </w:r>
          </w:p>
          <w:p w:rsidR="00F75274" w:rsidRDefault="00F75274" w:rsidP="00356E13">
            <w:pPr>
              <w:spacing w:before="60" w:after="60"/>
              <w:jc w:val="center"/>
            </w:pPr>
            <w:r>
              <w:t>G2.2</w:t>
            </w:r>
          </w:p>
          <w:p w:rsidR="00F75274" w:rsidRDefault="00F75274" w:rsidP="00356E13">
            <w:pPr>
              <w:spacing w:before="60" w:after="60"/>
              <w:jc w:val="center"/>
            </w:pPr>
            <w:r>
              <w:t>G3.1</w:t>
            </w:r>
          </w:p>
          <w:p w:rsidR="00F75274" w:rsidRPr="00E4444F" w:rsidRDefault="00F75274" w:rsidP="00356E13">
            <w:pPr>
              <w:pStyle w:val="NormalWeb"/>
              <w:spacing w:before="0" w:beforeAutospacing="0" w:after="0" w:afterAutospacing="0"/>
              <w:jc w:val="center"/>
              <w:rPr>
                <w:bCs/>
              </w:rPr>
            </w:pPr>
            <w:r>
              <w:t>G3.3</w:t>
            </w:r>
          </w:p>
        </w:tc>
      </w:tr>
      <w:tr w:rsidR="00F75274" w:rsidRPr="005A1E30" w:rsidTr="00356E13">
        <w:trPr>
          <w:trHeight w:val="662"/>
        </w:trPr>
        <w:tc>
          <w:tcPr>
            <w:tcW w:w="489" w:type="pct"/>
            <w:vMerge/>
            <w:shd w:val="clear" w:color="auto" w:fill="auto"/>
            <w:vAlign w:val="center"/>
          </w:tcPr>
          <w:p w:rsidR="00F75274" w:rsidRPr="00D173D8" w:rsidRDefault="00F75274" w:rsidP="00356E13">
            <w:pPr>
              <w:numPr>
                <w:ilvl w:val="0"/>
                <w:numId w:val="3"/>
              </w:numPr>
              <w:ind w:left="0" w:firstLine="432"/>
              <w:rPr>
                <w:bCs/>
                <w:lang w:val="de-DE"/>
              </w:rPr>
            </w:pPr>
          </w:p>
        </w:tc>
        <w:tc>
          <w:tcPr>
            <w:tcW w:w="3766" w:type="pct"/>
            <w:shd w:val="clear" w:color="auto" w:fill="auto"/>
            <w:vAlign w:val="center"/>
          </w:tcPr>
          <w:p w:rsidR="00F75274" w:rsidRPr="00171681" w:rsidRDefault="00F75274" w:rsidP="00356E13">
            <w:pPr>
              <w:spacing w:before="60" w:after="60"/>
              <w:jc w:val="both"/>
              <w:rPr>
                <w:bCs/>
                <w:i/>
                <w:lang w:val="de-DE"/>
              </w:rPr>
            </w:pPr>
            <w:r w:rsidRPr="00171681">
              <w:rPr>
                <w:b/>
                <w:bCs/>
                <w:i/>
                <w:lang w:val="de-DE"/>
              </w:rPr>
              <w:t>B/</w:t>
            </w:r>
            <w:r w:rsidRPr="00171681">
              <w:rPr>
                <w:bCs/>
                <w:i/>
                <w:lang w:val="de-DE"/>
              </w:rPr>
              <w:t xml:space="preserve"> </w:t>
            </w:r>
            <w:r w:rsidRPr="00171681">
              <w:rPr>
                <w:b/>
                <w:bCs/>
                <w:lang w:val="de-DE"/>
              </w:rPr>
              <w:t>Contents for self-study</w:t>
            </w:r>
            <w:r w:rsidRPr="00171681">
              <w:rPr>
                <w:bCs/>
                <w:lang w:val="de-DE"/>
              </w:rPr>
              <w:t>:</w:t>
            </w:r>
            <w:r w:rsidRPr="00171681">
              <w:rPr>
                <w:bCs/>
                <w:i/>
                <w:lang w:val="de-DE"/>
              </w:rPr>
              <w:t xml:space="preserve"> (12)</w:t>
            </w:r>
          </w:p>
          <w:p w:rsidR="00F75274" w:rsidRPr="00AE7261" w:rsidRDefault="00F75274" w:rsidP="00356E13">
            <w:pPr>
              <w:spacing w:line="288" w:lineRule="auto"/>
              <w:rPr>
                <w:bCs/>
                <w:lang w:val="de-DE"/>
              </w:rPr>
            </w:pPr>
            <w:r w:rsidRPr="00171681">
              <w:rPr>
                <w:bCs/>
                <w:lang w:val="de-DE"/>
              </w:rPr>
              <w:t>Prepare combination types of Exercises,</w:t>
            </w:r>
          </w:p>
        </w:tc>
        <w:tc>
          <w:tcPr>
            <w:tcW w:w="745" w:type="pct"/>
            <w:shd w:val="clear" w:color="auto" w:fill="auto"/>
          </w:tcPr>
          <w:p w:rsidR="00F75274" w:rsidRDefault="00F75274" w:rsidP="00356E13">
            <w:pPr>
              <w:spacing w:before="60" w:after="60"/>
              <w:jc w:val="center"/>
              <w:rPr>
                <w:sz w:val="23"/>
                <w:szCs w:val="23"/>
              </w:rPr>
            </w:pPr>
            <w:r>
              <w:rPr>
                <w:sz w:val="23"/>
                <w:szCs w:val="23"/>
              </w:rPr>
              <w:t xml:space="preserve">G3.1, </w:t>
            </w:r>
          </w:p>
          <w:p w:rsidR="00F75274" w:rsidRPr="00E4444F" w:rsidRDefault="00F75274" w:rsidP="00356E13">
            <w:pPr>
              <w:pStyle w:val="NormalWeb"/>
              <w:spacing w:before="0" w:beforeAutospacing="0" w:after="0" w:afterAutospacing="0"/>
              <w:jc w:val="center"/>
              <w:rPr>
                <w:bCs/>
              </w:rPr>
            </w:pPr>
            <w:r>
              <w:rPr>
                <w:sz w:val="23"/>
                <w:szCs w:val="23"/>
              </w:rPr>
              <w:t>G3.2,</w:t>
            </w:r>
          </w:p>
        </w:tc>
      </w:tr>
      <w:tr w:rsidR="00F75274" w:rsidRPr="00AE7261" w:rsidTr="00356E13">
        <w:trPr>
          <w:trHeight w:val="555"/>
        </w:trPr>
        <w:tc>
          <w:tcPr>
            <w:tcW w:w="489" w:type="pct"/>
            <w:vMerge w:val="restart"/>
            <w:shd w:val="clear" w:color="auto" w:fill="auto"/>
            <w:vAlign w:val="center"/>
          </w:tcPr>
          <w:p w:rsidR="00F75274" w:rsidRPr="00D173D8" w:rsidRDefault="00F75274" w:rsidP="00356E13">
            <w:pPr>
              <w:jc w:val="center"/>
              <w:rPr>
                <w:bCs/>
                <w:lang w:val="de-DE"/>
              </w:rPr>
            </w:pPr>
            <w:r>
              <w:rPr>
                <w:bCs/>
                <w:lang w:val="de-DE"/>
              </w:rPr>
              <w:t>5</w:t>
            </w:r>
          </w:p>
        </w:tc>
        <w:tc>
          <w:tcPr>
            <w:tcW w:w="3766" w:type="pct"/>
            <w:shd w:val="clear" w:color="auto" w:fill="auto"/>
            <w:vAlign w:val="center"/>
          </w:tcPr>
          <w:p w:rsidR="00F75274" w:rsidRPr="00AE7261" w:rsidRDefault="00F75274" w:rsidP="00356E13">
            <w:pPr>
              <w:pStyle w:val="NormalWeb"/>
              <w:spacing w:before="120" w:beforeAutospacing="0" w:after="120" w:afterAutospacing="0"/>
              <w:jc w:val="center"/>
              <w:rPr>
                <w:bCs/>
                <w:lang w:val="de-DE"/>
              </w:rPr>
            </w:pPr>
            <w:r>
              <w:rPr>
                <w:b/>
                <w:bCs/>
              </w:rPr>
              <w:t>UNIT 5</w:t>
            </w:r>
            <w:r w:rsidRPr="0088331D">
              <w:rPr>
                <w:b/>
                <w:bCs/>
              </w:rPr>
              <w:t xml:space="preserve">: </w:t>
            </w:r>
            <w:r>
              <w:rPr>
                <w:b/>
                <w:bCs/>
              </w:rPr>
              <w:t xml:space="preserve">GENERAL ELECTRIC EQUIPMENTS </w:t>
            </w:r>
            <w:r>
              <w:rPr>
                <w:bCs/>
                <w:i/>
              </w:rPr>
              <w:t>(1/5</w:t>
            </w:r>
            <w:r w:rsidRPr="003C778D">
              <w:rPr>
                <w:bCs/>
                <w:i/>
              </w:rPr>
              <w:t>/</w:t>
            </w:r>
            <w:r>
              <w:rPr>
                <w:bCs/>
                <w:i/>
              </w:rPr>
              <w:t>6)</w:t>
            </w:r>
          </w:p>
        </w:tc>
        <w:tc>
          <w:tcPr>
            <w:tcW w:w="745" w:type="pct"/>
            <w:shd w:val="clear" w:color="auto" w:fill="auto"/>
          </w:tcPr>
          <w:p w:rsidR="00F75274" w:rsidRPr="00AE7261" w:rsidRDefault="00F75274" w:rsidP="00356E13">
            <w:pPr>
              <w:pStyle w:val="NormalWeb"/>
              <w:jc w:val="center"/>
              <w:rPr>
                <w:bCs/>
                <w:lang w:val="de-DE"/>
              </w:rPr>
            </w:pPr>
          </w:p>
        </w:tc>
      </w:tr>
      <w:tr w:rsidR="00F75274" w:rsidRPr="005A1E30" w:rsidTr="00356E13">
        <w:trPr>
          <w:trHeight w:val="946"/>
        </w:trPr>
        <w:tc>
          <w:tcPr>
            <w:tcW w:w="489" w:type="pct"/>
            <w:vMerge/>
            <w:shd w:val="clear" w:color="auto" w:fill="auto"/>
            <w:vAlign w:val="center"/>
          </w:tcPr>
          <w:p w:rsidR="00F75274" w:rsidRPr="00D173D8" w:rsidRDefault="00F75274" w:rsidP="00356E13">
            <w:pPr>
              <w:numPr>
                <w:ilvl w:val="0"/>
                <w:numId w:val="3"/>
              </w:numPr>
              <w:ind w:left="0" w:firstLine="432"/>
              <w:rPr>
                <w:bCs/>
                <w:lang w:val="de-DE"/>
              </w:rPr>
            </w:pPr>
          </w:p>
        </w:tc>
        <w:tc>
          <w:tcPr>
            <w:tcW w:w="3766" w:type="pct"/>
            <w:shd w:val="clear" w:color="auto" w:fill="auto"/>
            <w:vAlign w:val="center"/>
          </w:tcPr>
          <w:p w:rsidR="00F75274" w:rsidRPr="00171681" w:rsidRDefault="00F75274" w:rsidP="00356E13">
            <w:pPr>
              <w:spacing w:before="60" w:after="60"/>
              <w:jc w:val="both"/>
              <w:rPr>
                <w:bCs/>
                <w:i/>
                <w:lang w:val="de-DE"/>
              </w:rPr>
            </w:pPr>
            <w:r w:rsidRPr="00171681">
              <w:rPr>
                <w:b/>
                <w:bCs/>
                <w:i/>
                <w:lang w:val="de-DE"/>
              </w:rPr>
              <w:t xml:space="preserve">A/ </w:t>
            </w:r>
            <w:r w:rsidRPr="00171681">
              <w:rPr>
                <w:b/>
                <w:bCs/>
                <w:lang w:val="de-DE"/>
              </w:rPr>
              <w:t>Contents and teaching methodology in class</w:t>
            </w:r>
            <w:r w:rsidRPr="00171681">
              <w:rPr>
                <w:bCs/>
                <w:i/>
                <w:lang w:val="de-DE"/>
              </w:rPr>
              <w:t>: (6)</w:t>
            </w:r>
          </w:p>
          <w:p w:rsidR="00F75274" w:rsidRPr="00171681" w:rsidRDefault="00F75274" w:rsidP="00356E13">
            <w:pPr>
              <w:spacing w:before="60" w:after="60"/>
              <w:jc w:val="both"/>
              <w:rPr>
                <w:b/>
                <w:bCs/>
                <w:lang w:val="de-DE"/>
              </w:rPr>
            </w:pPr>
            <w:r w:rsidRPr="00171681">
              <w:rPr>
                <w:b/>
                <w:bCs/>
                <w:lang w:val="de-DE"/>
              </w:rPr>
              <w:t>Theory content:</w:t>
            </w:r>
          </w:p>
          <w:p w:rsidR="00F75274" w:rsidRPr="00171681" w:rsidRDefault="00F75274" w:rsidP="00356E13">
            <w:pPr>
              <w:spacing w:before="60" w:after="60"/>
              <w:jc w:val="both"/>
            </w:pPr>
            <w:r w:rsidRPr="00171681">
              <w:t xml:space="preserve">5.1 </w:t>
            </w:r>
            <w:r w:rsidRPr="00171681">
              <w:tab/>
              <w:t>Objective</w:t>
            </w:r>
          </w:p>
          <w:p w:rsidR="00F75274" w:rsidRPr="00171681" w:rsidRDefault="00F75274" w:rsidP="00356E13">
            <w:pPr>
              <w:spacing w:before="60" w:after="60"/>
              <w:jc w:val="both"/>
            </w:pPr>
            <w:r w:rsidRPr="00171681">
              <w:t xml:space="preserve">5.2   </w:t>
            </w:r>
            <w:r w:rsidRPr="00171681">
              <w:tab/>
              <w:t>Comment and Evaluation</w:t>
            </w:r>
          </w:p>
          <w:p w:rsidR="00F75274" w:rsidRPr="00171681" w:rsidRDefault="00F75274" w:rsidP="00356E13">
            <w:pPr>
              <w:spacing w:before="60" w:after="60"/>
              <w:jc w:val="both"/>
              <w:rPr>
                <w:bCs/>
                <w:lang w:val="de-DE"/>
              </w:rPr>
            </w:pPr>
            <w:r w:rsidRPr="00171681">
              <w:rPr>
                <w:b/>
                <w:bCs/>
                <w:lang w:val="de-DE"/>
              </w:rPr>
              <w:t>Teaching methodology</w:t>
            </w:r>
            <w:r w:rsidRPr="00171681">
              <w:rPr>
                <w:bCs/>
                <w:lang w:val="de-DE"/>
              </w:rPr>
              <w:t>:</w:t>
            </w:r>
          </w:p>
          <w:p w:rsidR="00F75274" w:rsidRDefault="00F75274" w:rsidP="00356E13">
            <w:pPr>
              <w:pStyle w:val="NormalWeb"/>
              <w:numPr>
                <w:ilvl w:val="0"/>
                <w:numId w:val="1"/>
              </w:numPr>
              <w:spacing w:before="60" w:beforeAutospacing="0" w:after="60" w:afterAutospacing="0"/>
              <w:ind w:left="227" w:hanging="227"/>
              <w:rPr>
                <w:bCs/>
                <w:color w:val="auto"/>
                <w:lang w:val="de-DE"/>
              </w:rPr>
            </w:pPr>
            <w:r>
              <w:rPr>
                <w:bCs/>
                <w:color w:val="auto"/>
                <w:lang w:val="de-DE"/>
              </w:rPr>
              <w:t>Lecturing</w:t>
            </w:r>
          </w:p>
          <w:p w:rsidR="00F75274" w:rsidRPr="004B0A9A" w:rsidRDefault="00F75274" w:rsidP="00356E13">
            <w:pPr>
              <w:pStyle w:val="NormalWeb"/>
              <w:numPr>
                <w:ilvl w:val="0"/>
                <w:numId w:val="1"/>
              </w:numPr>
              <w:spacing w:before="60" w:beforeAutospacing="0" w:after="60" w:afterAutospacing="0"/>
              <w:ind w:left="227" w:hanging="227"/>
              <w:rPr>
                <w:bCs/>
                <w:color w:val="auto"/>
                <w:lang w:val="de-DE"/>
              </w:rPr>
            </w:pPr>
            <w:r w:rsidRPr="004B0A9A">
              <w:rPr>
                <w:bCs/>
                <w:color w:val="auto"/>
                <w:lang w:val="de-DE"/>
              </w:rPr>
              <w:t>Group discussion</w:t>
            </w:r>
          </w:p>
        </w:tc>
        <w:tc>
          <w:tcPr>
            <w:tcW w:w="745" w:type="pct"/>
            <w:shd w:val="clear" w:color="auto" w:fill="auto"/>
          </w:tcPr>
          <w:p w:rsidR="00F75274" w:rsidRDefault="00F75274" w:rsidP="00356E13">
            <w:pPr>
              <w:pStyle w:val="NormalWeb"/>
              <w:jc w:val="center"/>
              <w:rPr>
                <w:bCs/>
              </w:rPr>
            </w:pPr>
          </w:p>
          <w:p w:rsidR="00F75274" w:rsidRDefault="00F75274" w:rsidP="00356E13">
            <w:pPr>
              <w:pStyle w:val="NormalWeb"/>
              <w:jc w:val="center"/>
              <w:rPr>
                <w:sz w:val="23"/>
                <w:szCs w:val="23"/>
              </w:rPr>
            </w:pPr>
            <w:r>
              <w:rPr>
                <w:sz w:val="23"/>
                <w:szCs w:val="23"/>
              </w:rPr>
              <w:t>G4.1</w:t>
            </w:r>
          </w:p>
          <w:p w:rsidR="00F75274" w:rsidRDefault="00F75274" w:rsidP="00356E13">
            <w:pPr>
              <w:pStyle w:val="NormalWeb"/>
              <w:jc w:val="center"/>
              <w:rPr>
                <w:bCs/>
              </w:rPr>
            </w:pPr>
            <w:r>
              <w:rPr>
                <w:sz w:val="23"/>
                <w:szCs w:val="23"/>
              </w:rPr>
              <w:t>G4.2</w:t>
            </w:r>
          </w:p>
          <w:p w:rsidR="00F75274" w:rsidRDefault="00F75274" w:rsidP="00356E13">
            <w:pPr>
              <w:pStyle w:val="NormalWeb"/>
              <w:jc w:val="center"/>
              <w:rPr>
                <w:bCs/>
              </w:rPr>
            </w:pPr>
          </w:p>
          <w:p w:rsidR="00F75274" w:rsidRPr="00E4444F" w:rsidRDefault="00F75274" w:rsidP="00356E13">
            <w:pPr>
              <w:pStyle w:val="NormalWeb"/>
              <w:jc w:val="center"/>
              <w:rPr>
                <w:bCs/>
              </w:rPr>
            </w:pPr>
          </w:p>
        </w:tc>
      </w:tr>
    </w:tbl>
    <w:p w:rsidR="00F75274" w:rsidRPr="009642DD" w:rsidRDefault="00F75274" w:rsidP="002B2E05">
      <w:pPr>
        <w:numPr>
          <w:ilvl w:val="0"/>
          <w:numId w:val="73"/>
        </w:numPr>
        <w:spacing w:before="120" w:after="120"/>
        <w:rPr>
          <w:b/>
          <w:bCs/>
        </w:rPr>
      </w:pPr>
      <w:r w:rsidRPr="009642DD">
        <w:rPr>
          <w:b/>
          <w:bCs/>
        </w:rPr>
        <w:t xml:space="preserve">Scientific </w:t>
      </w:r>
      <w:r>
        <w:rPr>
          <w:b/>
          <w:bCs/>
        </w:rPr>
        <w:t>Ethics</w:t>
      </w:r>
      <w:r w:rsidRPr="009642DD">
        <w:rPr>
          <w:b/>
          <w:bCs/>
        </w:rPr>
        <w:t xml:space="preserve">: </w:t>
      </w:r>
    </w:p>
    <w:p w:rsidR="00F75274" w:rsidRDefault="00F75274" w:rsidP="00F75274">
      <w:pPr>
        <w:spacing w:after="120"/>
        <w:ind w:firstLine="567"/>
        <w:jc w:val="both"/>
        <w:rPr>
          <w:bCs/>
        </w:rPr>
      </w:pPr>
      <w:r w:rsidRPr="009642DD">
        <w:rPr>
          <w:bCs/>
        </w:rPr>
        <w:t>Homework and projects must be done by the students themselves. In case of any copy found, such students will be given score 0 (zero) for pr</w:t>
      </w:r>
      <w:r>
        <w:rPr>
          <w:bCs/>
        </w:rPr>
        <w:t>o</w:t>
      </w:r>
      <w:r w:rsidRPr="009642DD">
        <w:rPr>
          <w:bCs/>
        </w:rPr>
        <w:t>cess score and final score.</w:t>
      </w:r>
    </w:p>
    <w:p w:rsidR="00F75274" w:rsidRPr="009642DD" w:rsidRDefault="00F75274" w:rsidP="002B2E05">
      <w:pPr>
        <w:numPr>
          <w:ilvl w:val="0"/>
          <w:numId w:val="73"/>
        </w:numPr>
        <w:tabs>
          <w:tab w:val="left" w:pos="567"/>
        </w:tabs>
        <w:spacing w:before="60" w:after="60"/>
        <w:jc w:val="both"/>
        <w:rPr>
          <w:b/>
          <w:bCs/>
        </w:rPr>
      </w:pPr>
      <w:r w:rsidRPr="009642DD">
        <w:rPr>
          <w:b/>
          <w:bCs/>
        </w:rPr>
        <w:t xml:space="preserve">First day approval: </w:t>
      </w:r>
      <w:r>
        <w:rPr>
          <w:b/>
          <w:bCs/>
        </w:rPr>
        <w:t>10</w:t>
      </w:r>
      <w:r w:rsidRPr="009642DD">
        <w:rPr>
          <w:b/>
          <w:bCs/>
        </w:rPr>
        <w:t>/</w:t>
      </w:r>
      <w:r>
        <w:rPr>
          <w:b/>
          <w:bCs/>
        </w:rPr>
        <w:t>6</w:t>
      </w:r>
      <w:r w:rsidRPr="009642DD">
        <w:rPr>
          <w:b/>
          <w:bCs/>
        </w:rPr>
        <w:t>/2014</w:t>
      </w:r>
    </w:p>
    <w:p w:rsidR="00F75274" w:rsidRPr="009355EE" w:rsidRDefault="00F75274" w:rsidP="002B2E05">
      <w:pPr>
        <w:numPr>
          <w:ilvl w:val="0"/>
          <w:numId w:val="73"/>
        </w:numPr>
        <w:tabs>
          <w:tab w:val="left" w:pos="567"/>
        </w:tabs>
        <w:spacing w:before="60" w:after="60"/>
        <w:jc w:val="both"/>
        <w:rPr>
          <w:b/>
          <w:bCs/>
        </w:rPr>
      </w:pPr>
      <w:r>
        <w:rPr>
          <w:b/>
          <w:bCs/>
        </w:rPr>
        <w:t>Endorsement</w:t>
      </w:r>
      <w:r w:rsidRPr="009642DD">
        <w:rPr>
          <w:b/>
          <w:bCs/>
        </w:rPr>
        <w:t>:</w:t>
      </w:r>
    </w:p>
    <w:tbl>
      <w:tblPr>
        <w:tblW w:w="11000" w:type="dxa"/>
        <w:tblInd w:w="-522" w:type="dxa"/>
        <w:tblLook w:val="04A0"/>
      </w:tblPr>
      <w:tblGrid>
        <w:gridCol w:w="3756"/>
        <w:gridCol w:w="3827"/>
        <w:gridCol w:w="3417"/>
      </w:tblGrid>
      <w:tr w:rsidR="00F75274" w:rsidRPr="000577EE" w:rsidTr="00356E13">
        <w:tc>
          <w:tcPr>
            <w:tcW w:w="3756" w:type="dxa"/>
          </w:tcPr>
          <w:p w:rsidR="00F75274" w:rsidRPr="000577EE" w:rsidRDefault="00F75274" w:rsidP="00356E13">
            <w:pPr>
              <w:spacing w:before="60" w:after="60"/>
              <w:jc w:val="center"/>
              <w:rPr>
                <w:b/>
                <w:bCs/>
              </w:rPr>
            </w:pPr>
            <w:r w:rsidRPr="007E1FA7">
              <w:rPr>
                <w:b/>
                <w:bCs/>
                <w:color w:val="000000"/>
              </w:rPr>
              <w:t>Dean of faculty</w:t>
            </w:r>
          </w:p>
        </w:tc>
        <w:tc>
          <w:tcPr>
            <w:tcW w:w="3827" w:type="dxa"/>
          </w:tcPr>
          <w:p w:rsidR="00F75274" w:rsidRPr="000577EE" w:rsidRDefault="00F75274" w:rsidP="00356E13">
            <w:pPr>
              <w:spacing w:before="60" w:after="60"/>
              <w:jc w:val="center"/>
              <w:rPr>
                <w:b/>
                <w:bCs/>
              </w:rPr>
            </w:pPr>
            <w:r>
              <w:rPr>
                <w:b/>
                <w:bCs/>
                <w:color w:val="000000"/>
              </w:rPr>
              <w:t xml:space="preserve">Head Department </w:t>
            </w:r>
          </w:p>
        </w:tc>
        <w:tc>
          <w:tcPr>
            <w:tcW w:w="3417" w:type="dxa"/>
          </w:tcPr>
          <w:p w:rsidR="00F75274" w:rsidRPr="000577EE" w:rsidRDefault="00F75274" w:rsidP="00356E13">
            <w:pPr>
              <w:spacing w:before="60" w:after="60"/>
              <w:jc w:val="center"/>
              <w:rPr>
                <w:b/>
                <w:bCs/>
              </w:rPr>
            </w:pPr>
            <w:r>
              <w:rPr>
                <w:b/>
                <w:bCs/>
              </w:rPr>
              <w:t>Compiler</w:t>
            </w:r>
          </w:p>
        </w:tc>
      </w:tr>
      <w:tr w:rsidR="00F75274" w:rsidRPr="000577EE" w:rsidTr="00356E13">
        <w:tc>
          <w:tcPr>
            <w:tcW w:w="3756" w:type="dxa"/>
          </w:tcPr>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Pr="000577EE" w:rsidRDefault="00F75274" w:rsidP="00356E13">
            <w:pPr>
              <w:spacing w:before="60" w:after="60"/>
              <w:jc w:val="center"/>
              <w:rPr>
                <w:b/>
                <w:bCs/>
              </w:rPr>
            </w:pPr>
            <w:r>
              <w:rPr>
                <w:bCs/>
              </w:rPr>
              <w:t>Assoc.Prof.Nguyen Truong Thinh</w:t>
            </w:r>
          </w:p>
        </w:tc>
        <w:tc>
          <w:tcPr>
            <w:tcW w:w="3827" w:type="dxa"/>
          </w:tcPr>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Pr="000577EE" w:rsidRDefault="00F75274" w:rsidP="00356E13">
            <w:pPr>
              <w:spacing w:before="60" w:after="60"/>
              <w:jc w:val="center"/>
              <w:rPr>
                <w:b/>
                <w:bCs/>
              </w:rPr>
            </w:pPr>
            <w:r>
              <w:rPr>
                <w:bCs/>
              </w:rPr>
              <w:t>Assoc.Prof.Trương Nguyen Luan Vu</w:t>
            </w:r>
          </w:p>
        </w:tc>
        <w:tc>
          <w:tcPr>
            <w:tcW w:w="3417" w:type="dxa"/>
          </w:tcPr>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Default="00F75274" w:rsidP="00356E13">
            <w:pPr>
              <w:spacing w:before="60" w:after="60"/>
              <w:jc w:val="center"/>
              <w:rPr>
                <w:b/>
                <w:bCs/>
              </w:rPr>
            </w:pPr>
          </w:p>
          <w:p w:rsidR="00F75274" w:rsidRPr="000577EE" w:rsidRDefault="00F75274" w:rsidP="00356E13">
            <w:pPr>
              <w:spacing w:before="60" w:after="60"/>
              <w:jc w:val="center"/>
              <w:rPr>
                <w:b/>
                <w:bCs/>
              </w:rPr>
            </w:pPr>
            <w:r>
              <w:rPr>
                <w:bCs/>
              </w:rPr>
              <w:t>M.Eng. Tran Thanh Lam</w:t>
            </w:r>
          </w:p>
        </w:tc>
      </w:tr>
    </w:tbl>
    <w:p w:rsidR="00F75274" w:rsidRPr="009642DD" w:rsidRDefault="00F75274" w:rsidP="002B2E05">
      <w:pPr>
        <w:numPr>
          <w:ilvl w:val="0"/>
          <w:numId w:val="73"/>
        </w:numPr>
        <w:tabs>
          <w:tab w:val="left" w:pos="567"/>
        </w:tabs>
        <w:spacing w:before="60" w:after="60"/>
        <w:jc w:val="both"/>
        <w:rPr>
          <w:b/>
          <w:bCs/>
        </w:rPr>
      </w:pPr>
      <w:r>
        <w:rPr>
          <w:b/>
          <w:bCs/>
        </w:rPr>
        <w:t>Progress for Revising Syllabus</w:t>
      </w:r>
      <w:r w:rsidRPr="009642DD">
        <w:rPr>
          <w:b/>
          <w:bCs/>
        </w:rPr>
        <w: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8"/>
        <w:gridCol w:w="2340"/>
      </w:tblGrid>
      <w:tr w:rsidR="00F75274" w:rsidRPr="009642DD" w:rsidTr="00356E13">
        <w:tc>
          <w:tcPr>
            <w:tcW w:w="7128" w:type="dxa"/>
            <w:tcBorders>
              <w:top w:val="single" w:sz="4" w:space="0" w:color="auto"/>
              <w:left w:val="single" w:sz="4" w:space="0" w:color="auto"/>
              <w:bottom w:val="single" w:sz="4" w:space="0" w:color="auto"/>
              <w:right w:val="single" w:sz="4" w:space="0" w:color="auto"/>
            </w:tcBorders>
            <w:shd w:val="clear" w:color="auto" w:fill="auto"/>
          </w:tcPr>
          <w:p w:rsidR="00F75274" w:rsidRPr="009642DD" w:rsidRDefault="00F75274" w:rsidP="00356E13">
            <w:pPr>
              <w:spacing w:before="60" w:after="60"/>
              <w:jc w:val="both"/>
              <w:rPr>
                <w:bCs/>
              </w:rPr>
            </w:pPr>
            <w:r w:rsidRPr="009642DD">
              <w:rPr>
                <w:bCs/>
              </w:rPr>
              <w:t>1</w:t>
            </w:r>
            <w:r w:rsidRPr="009642DD">
              <w:rPr>
                <w:bCs/>
                <w:vertAlign w:val="superscript"/>
              </w:rPr>
              <w:t>st</w:t>
            </w:r>
            <w:r w:rsidRPr="009642DD">
              <w:rPr>
                <w:bCs/>
              </w:rPr>
              <w:t xml:space="preserve"> update</w:t>
            </w:r>
          </w:p>
          <w:p w:rsidR="00F75274" w:rsidRPr="009642DD" w:rsidRDefault="00F75274" w:rsidP="00356E13">
            <w:pPr>
              <w:spacing w:before="60" w:after="60"/>
              <w:jc w:val="both"/>
              <w:rPr>
                <w:bCs/>
              </w:rPr>
            </w:pPr>
          </w:p>
          <w:p w:rsidR="00F75274" w:rsidRPr="009642DD" w:rsidRDefault="00F75274" w:rsidP="00356E13">
            <w:pPr>
              <w:spacing w:before="60" w:after="60"/>
              <w:jc w:val="both"/>
              <w:rPr>
                <w:bCs/>
              </w:rPr>
            </w:pPr>
          </w:p>
          <w:p w:rsidR="00F75274" w:rsidRPr="009642DD" w:rsidRDefault="00F75274" w:rsidP="00356E13">
            <w:pPr>
              <w:spacing w:before="60" w:after="60"/>
              <w:jc w:val="both"/>
              <w:rPr>
                <w:bCs/>
              </w:rPr>
            </w:pPr>
          </w:p>
          <w:p w:rsidR="00F75274" w:rsidRPr="009642DD" w:rsidRDefault="00F75274" w:rsidP="00356E13">
            <w:pPr>
              <w:spacing w:before="60" w:after="60"/>
              <w:jc w:val="both"/>
              <w:rPr>
                <w:bCs/>
              </w:rPr>
            </w:pPr>
          </w:p>
          <w:p w:rsidR="00F75274" w:rsidRPr="009642DD" w:rsidRDefault="00F75274" w:rsidP="00356E13">
            <w:pPr>
              <w:spacing w:before="60" w:after="60"/>
              <w:jc w:val="both"/>
              <w:rPr>
                <w:b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75274" w:rsidRPr="009642DD" w:rsidRDefault="00F75274" w:rsidP="00356E13">
            <w:pPr>
              <w:spacing w:before="60" w:after="60"/>
              <w:jc w:val="both"/>
              <w:rPr>
                <w:b/>
                <w:bCs/>
              </w:rPr>
            </w:pPr>
            <w:r w:rsidRPr="009642DD">
              <w:rPr>
                <w:b/>
                <w:bCs/>
              </w:rPr>
              <w:t>Person updating:</w:t>
            </w:r>
          </w:p>
          <w:p w:rsidR="00F75274" w:rsidRPr="009642DD" w:rsidRDefault="00F75274" w:rsidP="00356E13">
            <w:pPr>
              <w:spacing w:before="60" w:after="60"/>
              <w:jc w:val="both"/>
              <w:rPr>
                <w:b/>
                <w:bCs/>
              </w:rPr>
            </w:pPr>
          </w:p>
          <w:p w:rsidR="00F75274" w:rsidRPr="009642DD" w:rsidRDefault="00F75274" w:rsidP="00356E13">
            <w:pPr>
              <w:spacing w:before="60" w:after="60"/>
              <w:jc w:val="both"/>
              <w:rPr>
                <w:b/>
                <w:bCs/>
              </w:rPr>
            </w:pPr>
          </w:p>
          <w:p w:rsidR="00F75274" w:rsidRPr="009642DD" w:rsidRDefault="00F75274" w:rsidP="00356E13">
            <w:pPr>
              <w:spacing w:before="60" w:after="60"/>
              <w:jc w:val="both"/>
              <w:rPr>
                <w:b/>
                <w:bCs/>
              </w:rPr>
            </w:pPr>
            <w:r>
              <w:rPr>
                <w:b/>
                <w:bCs/>
              </w:rPr>
              <w:t>Head Department:</w:t>
            </w:r>
          </w:p>
        </w:tc>
      </w:tr>
      <w:tr w:rsidR="00F75274" w:rsidRPr="009642DD" w:rsidTr="00356E13">
        <w:tc>
          <w:tcPr>
            <w:tcW w:w="7128" w:type="dxa"/>
            <w:tcBorders>
              <w:top w:val="single" w:sz="4" w:space="0" w:color="auto"/>
              <w:left w:val="single" w:sz="4" w:space="0" w:color="auto"/>
              <w:bottom w:val="single" w:sz="4" w:space="0" w:color="auto"/>
              <w:right w:val="single" w:sz="4" w:space="0" w:color="auto"/>
            </w:tcBorders>
            <w:shd w:val="clear" w:color="auto" w:fill="auto"/>
          </w:tcPr>
          <w:p w:rsidR="00F75274" w:rsidRPr="009642DD" w:rsidRDefault="00F75274" w:rsidP="00356E13">
            <w:pPr>
              <w:spacing w:before="60" w:after="60"/>
              <w:jc w:val="both"/>
              <w:rPr>
                <w:bCs/>
              </w:rPr>
            </w:pPr>
            <w:r w:rsidRPr="009642DD">
              <w:rPr>
                <w:bCs/>
              </w:rPr>
              <w:t xml:space="preserve"> 2</w:t>
            </w:r>
            <w:r w:rsidRPr="009642DD">
              <w:rPr>
                <w:bCs/>
                <w:vertAlign w:val="superscript"/>
              </w:rPr>
              <w:t>nd</w:t>
            </w:r>
            <w:r w:rsidRPr="009642DD">
              <w:rPr>
                <w:bCs/>
              </w:rPr>
              <w:t xml:space="preserve"> update</w:t>
            </w:r>
          </w:p>
          <w:p w:rsidR="00F75274" w:rsidRPr="009642DD" w:rsidRDefault="00F75274" w:rsidP="00356E13">
            <w:pPr>
              <w:spacing w:before="60" w:after="60"/>
              <w:jc w:val="both"/>
              <w:rPr>
                <w:bCs/>
              </w:rPr>
            </w:pPr>
          </w:p>
          <w:p w:rsidR="00F75274" w:rsidRPr="009642DD" w:rsidRDefault="00F75274" w:rsidP="00356E13">
            <w:pPr>
              <w:spacing w:before="60" w:after="60"/>
              <w:jc w:val="both"/>
              <w:rPr>
                <w:bCs/>
              </w:rPr>
            </w:pPr>
          </w:p>
          <w:p w:rsidR="00F75274" w:rsidRPr="009642DD" w:rsidRDefault="00F75274" w:rsidP="00356E13">
            <w:pPr>
              <w:spacing w:before="60" w:after="60"/>
              <w:jc w:val="both"/>
              <w:rPr>
                <w:bCs/>
              </w:rPr>
            </w:pPr>
          </w:p>
          <w:p w:rsidR="00F75274" w:rsidRPr="009642DD" w:rsidRDefault="00F75274" w:rsidP="00356E13">
            <w:pPr>
              <w:spacing w:before="60" w:after="60"/>
              <w:jc w:val="both"/>
              <w:rPr>
                <w:b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75274" w:rsidRPr="009642DD" w:rsidRDefault="00F75274" w:rsidP="00356E13">
            <w:pPr>
              <w:spacing w:before="60" w:after="60"/>
              <w:jc w:val="both"/>
              <w:rPr>
                <w:b/>
                <w:bCs/>
              </w:rPr>
            </w:pPr>
            <w:r w:rsidRPr="009642DD">
              <w:rPr>
                <w:b/>
                <w:bCs/>
              </w:rPr>
              <w:t>Person updating:</w:t>
            </w:r>
          </w:p>
          <w:p w:rsidR="00F75274" w:rsidRPr="009642DD" w:rsidRDefault="00F75274" w:rsidP="00356E13">
            <w:pPr>
              <w:spacing w:before="60" w:after="60"/>
              <w:jc w:val="both"/>
              <w:rPr>
                <w:b/>
                <w:bCs/>
              </w:rPr>
            </w:pPr>
          </w:p>
          <w:p w:rsidR="00F75274" w:rsidRPr="009642DD" w:rsidRDefault="00F75274" w:rsidP="00356E13">
            <w:pPr>
              <w:spacing w:before="60" w:after="60"/>
              <w:jc w:val="both"/>
              <w:rPr>
                <w:b/>
                <w:bCs/>
              </w:rPr>
            </w:pPr>
            <w:r>
              <w:rPr>
                <w:b/>
                <w:bCs/>
              </w:rPr>
              <w:t>Head Department:</w:t>
            </w:r>
          </w:p>
          <w:p w:rsidR="00F75274" w:rsidRPr="009642DD" w:rsidRDefault="00F75274" w:rsidP="00356E13">
            <w:pPr>
              <w:spacing w:before="60" w:after="60"/>
              <w:jc w:val="both"/>
              <w:rPr>
                <w:b/>
                <w:bCs/>
              </w:rPr>
            </w:pPr>
          </w:p>
        </w:tc>
      </w:tr>
    </w:tbl>
    <w:p w:rsidR="00F75274" w:rsidRPr="009642DD" w:rsidRDefault="00F75274" w:rsidP="00F75274">
      <w:pPr>
        <w:spacing w:before="60" w:after="60"/>
        <w:jc w:val="both"/>
        <w:rPr>
          <w:b/>
          <w:bCs/>
        </w:rPr>
      </w:pPr>
    </w:p>
    <w:p w:rsidR="00F75274" w:rsidRDefault="00F75274" w:rsidP="002C0825">
      <w:pPr>
        <w:spacing w:before="60" w:after="60"/>
        <w:jc w:val="both"/>
        <w:rPr>
          <w:bCs/>
        </w:rPr>
        <w:sectPr w:rsidR="00F75274"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CB2971" w:rsidRPr="006B3C67" w:rsidTr="006C1930">
        <w:trPr>
          <w:trHeight w:val="851"/>
          <w:jc w:val="center"/>
        </w:trPr>
        <w:tc>
          <w:tcPr>
            <w:tcW w:w="5040" w:type="dxa"/>
          </w:tcPr>
          <w:p w:rsidR="00CB2971" w:rsidRPr="000577EE" w:rsidRDefault="00CB2971" w:rsidP="006C1930">
            <w:pPr>
              <w:jc w:val="center"/>
              <w:rPr>
                <w:sz w:val="22"/>
              </w:rPr>
            </w:pPr>
            <w:r>
              <w:rPr>
                <w:sz w:val="22"/>
              </w:rPr>
              <w:lastRenderedPageBreak/>
              <w:t xml:space="preserve">HOCHIMINH CITY </w:t>
            </w:r>
            <w:r w:rsidRPr="003F4749">
              <w:rPr>
                <w:sz w:val="22"/>
              </w:rPr>
              <w:t>UNIVERSITY OF TECHNOLOGY AND EDUCATION</w:t>
            </w:r>
          </w:p>
          <w:p w:rsidR="00CB2971" w:rsidRPr="006B3C67" w:rsidRDefault="00CB2971" w:rsidP="006C1930">
            <w:pPr>
              <w:jc w:val="center"/>
              <w:rPr>
                <w:sz w:val="22"/>
              </w:rPr>
            </w:pPr>
            <w:r>
              <w:rPr>
                <w:b/>
                <w:sz w:val="22"/>
              </w:rPr>
              <w:t>FACULTY OF MECHANICAL ENGINEERING</w:t>
            </w:r>
          </w:p>
        </w:tc>
        <w:tc>
          <w:tcPr>
            <w:tcW w:w="5760" w:type="dxa"/>
          </w:tcPr>
          <w:p w:rsidR="00CB2971" w:rsidRDefault="00CB2971" w:rsidP="006C1930">
            <w:pPr>
              <w:jc w:val="center"/>
              <w:rPr>
                <w:b/>
                <w:bCs/>
              </w:rPr>
            </w:pPr>
            <w:r>
              <w:rPr>
                <w:b/>
                <w:bCs/>
              </w:rPr>
              <w:t>Major</w:t>
            </w:r>
            <w:r w:rsidRPr="000577EE">
              <w:rPr>
                <w:b/>
                <w:bCs/>
              </w:rPr>
              <w:t xml:space="preserve">: </w:t>
            </w:r>
            <w:r>
              <w:rPr>
                <w:b/>
                <w:bCs/>
              </w:rPr>
              <w:t>Mechanical Engineering</w:t>
            </w:r>
            <w:r w:rsidRPr="000577EE">
              <w:rPr>
                <w:b/>
                <w:bCs/>
              </w:rPr>
              <w:t xml:space="preserve">     </w:t>
            </w:r>
          </w:p>
          <w:p w:rsidR="00CB2971" w:rsidRPr="000577EE" w:rsidRDefault="00CB2971" w:rsidP="006C1930">
            <w:pPr>
              <w:jc w:val="center"/>
              <w:rPr>
                <w:b/>
                <w:bCs/>
              </w:rPr>
            </w:pPr>
            <w:r>
              <w:rPr>
                <w:b/>
                <w:bCs/>
              </w:rPr>
              <w:t>Degree</w:t>
            </w:r>
            <w:r w:rsidRPr="000577EE">
              <w:rPr>
                <w:b/>
                <w:bCs/>
              </w:rPr>
              <w:t xml:space="preserve">: </w:t>
            </w:r>
            <w:r>
              <w:rPr>
                <w:b/>
                <w:bCs/>
              </w:rPr>
              <w:t>Bachelor of Engineering</w:t>
            </w:r>
          </w:p>
          <w:p w:rsidR="00CB2971" w:rsidRPr="00DB511E" w:rsidRDefault="00CB2971" w:rsidP="006C1930">
            <w:pPr>
              <w:jc w:val="center"/>
              <w:rPr>
                <w:bCs/>
              </w:rPr>
            </w:pPr>
            <w:r w:rsidRPr="003F4749">
              <w:rPr>
                <w:b/>
                <w:bCs/>
              </w:rPr>
              <w:t>Programme:</w:t>
            </w:r>
            <w:r>
              <w:rPr>
                <w:b/>
                <w:bCs/>
              </w:rPr>
              <w:t xml:space="preserve"> </w:t>
            </w:r>
            <w:r w:rsidRPr="003F4749">
              <w:rPr>
                <w:b/>
                <w:bCs/>
              </w:rPr>
              <w:t>Machine</w:t>
            </w:r>
            <w:r>
              <w:rPr>
                <w:b/>
                <w:bCs/>
              </w:rPr>
              <w:t xml:space="preserve"> </w:t>
            </w:r>
            <w:r w:rsidRPr="003F4749">
              <w:rPr>
                <w:b/>
                <w:bCs/>
              </w:rPr>
              <w:t>Manufacturing Technology</w:t>
            </w:r>
          </w:p>
        </w:tc>
      </w:tr>
    </w:tbl>
    <w:p w:rsidR="00CB2971" w:rsidRPr="00AF3950" w:rsidRDefault="00CB2971" w:rsidP="00CB2971">
      <w:pPr>
        <w:spacing w:before="60" w:after="60"/>
        <w:jc w:val="both"/>
        <w:rPr>
          <w:b/>
          <w:bCs/>
        </w:rPr>
      </w:pPr>
      <w:r w:rsidRPr="00AF3950">
        <w:t xml:space="preserve">     </w:t>
      </w:r>
      <w:r w:rsidRPr="00AF3950">
        <w:tab/>
      </w:r>
    </w:p>
    <w:p w:rsidR="00CB2971" w:rsidRPr="00AF3950" w:rsidRDefault="00CB2971" w:rsidP="00CB2971">
      <w:pPr>
        <w:spacing w:before="60" w:after="60"/>
        <w:jc w:val="center"/>
        <w:rPr>
          <w:sz w:val="44"/>
          <w:szCs w:val="44"/>
        </w:rPr>
      </w:pPr>
      <w:r w:rsidRPr="00AF3950">
        <w:rPr>
          <w:b/>
          <w:bCs/>
          <w:sz w:val="44"/>
          <w:szCs w:val="44"/>
        </w:rPr>
        <w:t>COURSE SYLLABUS</w:t>
      </w:r>
    </w:p>
    <w:p w:rsidR="00CB2971" w:rsidRPr="00AF3950" w:rsidRDefault="00CB2971" w:rsidP="00CB2971">
      <w:pPr>
        <w:spacing w:before="60" w:after="60"/>
        <w:jc w:val="both"/>
        <w:rPr>
          <w:b/>
          <w:bCs/>
        </w:rPr>
      </w:pPr>
    </w:p>
    <w:p w:rsidR="00CB2971" w:rsidRPr="00AF3950" w:rsidRDefault="00CB2971" w:rsidP="002B2E05">
      <w:pPr>
        <w:numPr>
          <w:ilvl w:val="0"/>
          <w:numId w:val="171"/>
        </w:numPr>
        <w:spacing w:before="60" w:after="60"/>
        <w:ind w:left="284" w:hanging="284"/>
        <w:jc w:val="both"/>
        <w:rPr>
          <w:b/>
          <w:bCs/>
        </w:rPr>
      </w:pPr>
      <w:r w:rsidRPr="00AF3950">
        <w:rPr>
          <w:b/>
          <w:bCs/>
        </w:rPr>
        <w:t xml:space="preserve">Course title: </w:t>
      </w:r>
      <w:r w:rsidR="000B5C20">
        <w:rPr>
          <w:b/>
          <w:bCs/>
        </w:rPr>
        <w:t>Computer assisted design (CAE)</w:t>
      </w:r>
    </w:p>
    <w:p w:rsidR="00CB2971" w:rsidRPr="00392940" w:rsidRDefault="00CB2971" w:rsidP="002B2E05">
      <w:pPr>
        <w:numPr>
          <w:ilvl w:val="0"/>
          <w:numId w:val="171"/>
        </w:numPr>
        <w:spacing w:before="60" w:after="60"/>
        <w:ind w:left="284" w:hanging="284"/>
        <w:jc w:val="both"/>
        <w:rPr>
          <w:b/>
          <w:bCs/>
        </w:rPr>
      </w:pPr>
      <w:r w:rsidRPr="00392940">
        <w:rPr>
          <w:b/>
          <w:bCs/>
        </w:rPr>
        <w:t xml:space="preserve">Course code: </w:t>
      </w:r>
      <w:r w:rsidRPr="000B5C20">
        <w:rPr>
          <w:b/>
          <w:bCs/>
          <w:color w:val="FF0000"/>
        </w:rPr>
        <w:t>CAE</w:t>
      </w:r>
      <w:r w:rsidR="000B5C20" w:rsidRPr="000B5C20">
        <w:rPr>
          <w:b/>
          <w:bCs/>
          <w:color w:val="FF0000"/>
        </w:rPr>
        <w:t>D321024E</w:t>
      </w:r>
    </w:p>
    <w:p w:rsidR="00CB2971" w:rsidRPr="00AF3950" w:rsidRDefault="00CB2971" w:rsidP="002B2E05">
      <w:pPr>
        <w:numPr>
          <w:ilvl w:val="0"/>
          <w:numId w:val="171"/>
        </w:numPr>
        <w:spacing w:before="60" w:after="60"/>
        <w:ind w:left="284" w:hanging="284"/>
        <w:jc w:val="both"/>
        <w:rPr>
          <w:bCs/>
        </w:rPr>
      </w:pPr>
      <w:r w:rsidRPr="00AF3950">
        <w:rPr>
          <w:b/>
          <w:bCs/>
        </w:rPr>
        <w:t>Credits: 3</w:t>
      </w:r>
      <w:r w:rsidRPr="00AF3950">
        <w:rPr>
          <w:bCs/>
        </w:rPr>
        <w:t xml:space="preserve"> (3 theory, 0 exercise/experiment)</w:t>
      </w:r>
    </w:p>
    <w:p w:rsidR="00CB2971" w:rsidRPr="00AF3950" w:rsidRDefault="00CB2971" w:rsidP="00CB2971">
      <w:pPr>
        <w:tabs>
          <w:tab w:val="left" w:pos="284"/>
          <w:tab w:val="left" w:pos="5954"/>
        </w:tabs>
        <w:ind w:left="270"/>
        <w:jc w:val="both"/>
        <w:rPr>
          <w:bCs/>
        </w:rPr>
      </w:pPr>
      <w:r w:rsidRPr="00AF3950">
        <w:rPr>
          <w:bCs/>
        </w:rPr>
        <w:t>Time schedule: 15 weeks (per week, 3 hours lecture + 0 hours exercise + 6 hours self-study)</w:t>
      </w:r>
    </w:p>
    <w:p w:rsidR="00CB2971" w:rsidRPr="00AF3950" w:rsidRDefault="00CB2971" w:rsidP="002B2E05">
      <w:pPr>
        <w:numPr>
          <w:ilvl w:val="0"/>
          <w:numId w:val="171"/>
        </w:numPr>
        <w:spacing w:before="60" w:after="60"/>
        <w:ind w:left="284" w:hanging="284"/>
        <w:jc w:val="both"/>
        <w:rPr>
          <w:bCs/>
          <w:lang w:val="pt-BR"/>
        </w:rPr>
      </w:pPr>
      <w:r w:rsidRPr="00AF3950">
        <w:rPr>
          <w:b/>
          <w:bCs/>
          <w:lang w:val="pt-BR"/>
        </w:rPr>
        <w:t>Instructors:</w:t>
      </w:r>
    </w:p>
    <w:p w:rsidR="00CB2971" w:rsidRPr="00AF3950" w:rsidRDefault="00CB2971" w:rsidP="00CB2971">
      <w:pPr>
        <w:spacing w:before="60" w:after="60"/>
        <w:ind w:left="284"/>
        <w:jc w:val="both"/>
        <w:rPr>
          <w:bCs/>
        </w:rPr>
      </w:pPr>
      <w:r w:rsidRPr="00AF3950">
        <w:rPr>
          <w:bCs/>
        </w:rPr>
        <w:t>1/ Main instructor: Mai Đức Đãi (Ph.D)</w:t>
      </w:r>
    </w:p>
    <w:p w:rsidR="00CB2971" w:rsidRPr="00AF3950" w:rsidRDefault="00CB2971" w:rsidP="00CB2971">
      <w:pPr>
        <w:spacing w:before="60" w:after="60"/>
        <w:ind w:left="284"/>
        <w:jc w:val="both"/>
        <w:rPr>
          <w:bCs/>
        </w:rPr>
      </w:pPr>
      <w:r w:rsidRPr="00AF3950">
        <w:rPr>
          <w:bCs/>
        </w:rPr>
        <w:t>2/ Co-instructors: Trương Quang Tri (Ph.D), Ph.D Candidate Đỗ Văn Hiến</w:t>
      </w:r>
    </w:p>
    <w:p w:rsidR="00CB2971" w:rsidRPr="00AF3950" w:rsidRDefault="00CB2971" w:rsidP="002B2E05">
      <w:pPr>
        <w:numPr>
          <w:ilvl w:val="0"/>
          <w:numId w:val="171"/>
        </w:numPr>
        <w:spacing w:before="60" w:after="60"/>
        <w:ind w:left="284" w:hanging="284"/>
        <w:jc w:val="both"/>
        <w:rPr>
          <w:bCs/>
        </w:rPr>
      </w:pPr>
      <w:r w:rsidRPr="00AF3950">
        <w:rPr>
          <w:b/>
          <w:bCs/>
        </w:rPr>
        <w:t>Prerequisites</w:t>
      </w:r>
    </w:p>
    <w:p w:rsidR="00CB2971" w:rsidRPr="00392940" w:rsidRDefault="00CB2971" w:rsidP="00CB2971">
      <w:pPr>
        <w:spacing w:before="60" w:after="60"/>
        <w:ind w:left="284"/>
        <w:jc w:val="both"/>
        <w:rPr>
          <w:b/>
          <w:bCs/>
        </w:rPr>
      </w:pPr>
      <w:r w:rsidRPr="00392940">
        <w:rPr>
          <w:bCs/>
        </w:rPr>
        <w:t>Prerequisite course</w:t>
      </w:r>
      <w:r w:rsidRPr="00392940">
        <w:rPr>
          <w:bCs/>
          <w:lang w:val="vi-VN"/>
        </w:rPr>
        <w:t xml:space="preserve"> (s)</w:t>
      </w:r>
      <w:r w:rsidRPr="00392940">
        <w:rPr>
          <w:bCs/>
        </w:rPr>
        <w:t>:</w:t>
      </w:r>
      <w:r w:rsidRPr="00392940">
        <w:rPr>
          <w:bCs/>
          <w:lang w:val="vi-VN"/>
        </w:rPr>
        <w:t xml:space="preserve"> </w:t>
      </w:r>
      <w:r w:rsidRPr="00392940">
        <w:rPr>
          <w:bCs/>
        </w:rPr>
        <w:t>None</w:t>
      </w:r>
    </w:p>
    <w:p w:rsidR="00CB2971" w:rsidRPr="00392940" w:rsidRDefault="00CB2971" w:rsidP="00CB2971">
      <w:pPr>
        <w:spacing w:before="60" w:after="60"/>
        <w:ind w:left="284"/>
        <w:jc w:val="both"/>
        <w:rPr>
          <w:bCs/>
          <w:lang w:val="vi-VN"/>
        </w:rPr>
      </w:pPr>
      <w:r w:rsidRPr="00392940">
        <w:rPr>
          <w:bCs/>
        </w:rPr>
        <w:t>Participated course</w:t>
      </w:r>
      <w:r w:rsidRPr="00392940">
        <w:rPr>
          <w:bCs/>
          <w:lang w:val="vi-VN"/>
        </w:rPr>
        <w:t xml:space="preserve"> (</w:t>
      </w:r>
      <w:r w:rsidRPr="00392940">
        <w:rPr>
          <w:bCs/>
        </w:rPr>
        <w:t>s</w:t>
      </w:r>
      <w:r w:rsidRPr="00392940">
        <w:rPr>
          <w:bCs/>
          <w:lang w:val="vi-VN"/>
        </w:rPr>
        <w:t>)</w:t>
      </w:r>
      <w:r w:rsidRPr="00392940">
        <w:rPr>
          <w:bCs/>
        </w:rPr>
        <w:t>:</w:t>
      </w:r>
      <w:r w:rsidRPr="00392940">
        <w:rPr>
          <w:bCs/>
          <w:lang w:val="vi-VN"/>
        </w:rPr>
        <w:t xml:space="preserve"> </w:t>
      </w:r>
    </w:p>
    <w:p w:rsidR="00CB2971" w:rsidRPr="00392940" w:rsidRDefault="00CB2971" w:rsidP="002B2E05">
      <w:pPr>
        <w:numPr>
          <w:ilvl w:val="0"/>
          <w:numId w:val="170"/>
        </w:numPr>
        <w:spacing w:before="60" w:after="60"/>
        <w:jc w:val="both"/>
        <w:rPr>
          <w:bCs/>
        </w:rPr>
      </w:pPr>
      <w:r w:rsidRPr="00392940">
        <w:rPr>
          <w:bCs/>
        </w:rPr>
        <w:t>Strength of Material</w:t>
      </w:r>
      <w:r w:rsidRPr="00392940">
        <w:rPr>
          <w:bCs/>
          <w:lang w:val="vi-VN"/>
        </w:rPr>
        <w:tab/>
      </w:r>
      <w:r w:rsidRPr="00392940">
        <w:rPr>
          <w:bCs/>
          <w:lang w:val="vi-VN"/>
        </w:rPr>
        <w:tab/>
      </w:r>
      <w:r w:rsidRPr="00392940">
        <w:rPr>
          <w:bCs/>
          <w:lang w:val="vi-VN"/>
        </w:rPr>
        <w:tab/>
      </w:r>
      <w:r w:rsidRPr="00392940">
        <w:rPr>
          <w:bCs/>
          <w:lang w:val="vi-VN"/>
        </w:rPr>
        <w:tab/>
      </w:r>
      <w:r w:rsidRPr="00392940">
        <w:rPr>
          <w:bCs/>
          <w:lang w:val="vi-VN"/>
        </w:rPr>
        <w:tab/>
      </w:r>
      <w:r w:rsidRPr="00392940">
        <w:rPr>
          <w:bCs/>
          <w:lang w:val="vi-VN"/>
        </w:rPr>
        <w:tab/>
        <w:t>STMA230521</w:t>
      </w:r>
    </w:p>
    <w:p w:rsidR="00CB2971" w:rsidRPr="00392940" w:rsidRDefault="00CB2971" w:rsidP="002B2E05">
      <w:pPr>
        <w:numPr>
          <w:ilvl w:val="0"/>
          <w:numId w:val="170"/>
        </w:numPr>
        <w:spacing w:before="60" w:after="60"/>
        <w:jc w:val="both"/>
        <w:rPr>
          <w:bCs/>
        </w:rPr>
      </w:pPr>
      <w:r w:rsidRPr="00392940">
        <w:rPr>
          <w:bCs/>
        </w:rPr>
        <w:t>Theory of Machine and Machine design</w:t>
      </w:r>
      <w:r w:rsidRPr="00392940">
        <w:rPr>
          <w:bCs/>
          <w:lang w:val="vi-VN"/>
        </w:rPr>
        <w:tab/>
      </w:r>
      <w:r w:rsidRPr="00392940">
        <w:rPr>
          <w:bCs/>
          <w:lang w:val="vi-VN"/>
        </w:rPr>
        <w:tab/>
      </w:r>
      <w:r w:rsidRPr="00392940">
        <w:rPr>
          <w:bCs/>
          <w:lang w:val="vi-VN"/>
        </w:rPr>
        <w:tab/>
      </w:r>
      <w:r w:rsidRPr="00392940">
        <w:rPr>
          <w:bCs/>
          <w:lang w:val="vi-VN"/>
        </w:rPr>
        <w:tab/>
        <w:t>TMMP230220</w:t>
      </w:r>
    </w:p>
    <w:p w:rsidR="00CB2971" w:rsidRPr="00AF3950" w:rsidRDefault="00CB2971" w:rsidP="002B2E05">
      <w:pPr>
        <w:numPr>
          <w:ilvl w:val="0"/>
          <w:numId w:val="171"/>
        </w:numPr>
        <w:spacing w:before="60" w:after="60"/>
        <w:ind w:left="284" w:hanging="284"/>
        <w:jc w:val="both"/>
        <w:rPr>
          <w:b/>
          <w:bCs/>
        </w:rPr>
      </w:pPr>
      <w:r w:rsidRPr="00AF3950">
        <w:rPr>
          <w:b/>
          <w:bCs/>
        </w:rPr>
        <w:t>Course Description</w:t>
      </w:r>
    </w:p>
    <w:p w:rsidR="00CB2971" w:rsidRPr="00AF3950" w:rsidRDefault="00CB2971" w:rsidP="00CB2971">
      <w:pPr>
        <w:spacing w:before="120" w:after="120" w:line="276" w:lineRule="auto"/>
        <w:jc w:val="both"/>
        <w:rPr>
          <w:lang w:val="pt-BR"/>
        </w:rPr>
      </w:pPr>
      <w:r w:rsidRPr="00AF3950">
        <w:rPr>
          <w:lang w:val="pt-BR"/>
        </w:rPr>
        <w:t>CAE-analysis tool for machine design is a specialized course in the area of engineering design. The course provides students, especially mechanical design engineering students, with</w:t>
      </w:r>
    </w:p>
    <w:p w:rsidR="00CB2971" w:rsidRPr="00AF3950" w:rsidRDefault="00CB2971" w:rsidP="002B2E05">
      <w:pPr>
        <w:numPr>
          <w:ilvl w:val="0"/>
          <w:numId w:val="169"/>
        </w:numPr>
        <w:spacing w:before="120" w:after="120" w:line="276" w:lineRule="auto"/>
        <w:jc w:val="both"/>
        <w:rPr>
          <w:lang w:val="pt-BR"/>
        </w:rPr>
      </w:pPr>
      <w:r w:rsidRPr="00AF3950">
        <w:rPr>
          <w:lang w:val="pt-BR"/>
        </w:rPr>
        <w:t>A basic background on finite element method in structural analysis</w:t>
      </w:r>
    </w:p>
    <w:p w:rsidR="00CB2971" w:rsidRPr="00AF3950" w:rsidRDefault="00CB2971" w:rsidP="002B2E05">
      <w:pPr>
        <w:numPr>
          <w:ilvl w:val="0"/>
          <w:numId w:val="169"/>
        </w:numPr>
        <w:spacing w:before="120" w:after="120" w:line="276" w:lineRule="auto"/>
        <w:jc w:val="both"/>
        <w:rPr>
          <w:lang w:val="pt-BR"/>
        </w:rPr>
      </w:pPr>
      <w:r w:rsidRPr="00AF3950">
        <w:rPr>
          <w:lang w:val="pt-BR"/>
        </w:rPr>
        <w:t>Abilities in using the professional analysis tool, ANSYS, in usual engineering simulations; modelization, creating the finite element analysis model, implementing simulations (stress analysis-linear systems, model analysis, harmonic analyis, heat transfer, fluid flow analysis), interpreting and analysing results.</w:t>
      </w:r>
    </w:p>
    <w:p w:rsidR="00CB2971" w:rsidRPr="00AF3950" w:rsidRDefault="00CB2971" w:rsidP="002B2E05">
      <w:pPr>
        <w:numPr>
          <w:ilvl w:val="0"/>
          <w:numId w:val="171"/>
        </w:numPr>
        <w:spacing w:before="60" w:after="60"/>
        <w:ind w:left="284" w:hanging="284"/>
        <w:jc w:val="both"/>
        <w:rPr>
          <w:b/>
          <w:bCs/>
        </w:rPr>
      </w:pPr>
      <w:r w:rsidRPr="00AF3950">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CB2971" w:rsidRPr="00AF3950" w:rsidTr="006C1930">
        <w:tc>
          <w:tcPr>
            <w:tcW w:w="1242" w:type="dxa"/>
            <w:shd w:val="pct30" w:color="FFFF00" w:fill="FFFFFF"/>
          </w:tcPr>
          <w:p w:rsidR="00CB2971" w:rsidRPr="00AF3950" w:rsidRDefault="00CB2971" w:rsidP="006C1930">
            <w:pPr>
              <w:tabs>
                <w:tab w:val="left" w:pos="284"/>
                <w:tab w:val="left" w:pos="5954"/>
              </w:tabs>
              <w:spacing w:before="40" w:after="40"/>
              <w:jc w:val="center"/>
              <w:rPr>
                <w:b/>
                <w:bCs/>
              </w:rPr>
            </w:pPr>
            <w:r w:rsidRPr="00AF3950">
              <w:rPr>
                <w:b/>
                <w:bCs/>
              </w:rPr>
              <w:t>Goals</w:t>
            </w:r>
          </w:p>
        </w:tc>
        <w:tc>
          <w:tcPr>
            <w:tcW w:w="6663" w:type="dxa"/>
            <w:shd w:val="pct30" w:color="FFFF00" w:fill="FFFFFF"/>
          </w:tcPr>
          <w:p w:rsidR="00CB2971" w:rsidRPr="00AF3950" w:rsidRDefault="00CB2971" w:rsidP="006C1930">
            <w:pPr>
              <w:tabs>
                <w:tab w:val="left" w:pos="284"/>
                <w:tab w:val="left" w:pos="5954"/>
              </w:tabs>
              <w:spacing w:before="40" w:after="40"/>
              <w:jc w:val="center"/>
              <w:rPr>
                <w:b/>
                <w:bCs/>
              </w:rPr>
            </w:pPr>
            <w:r w:rsidRPr="00AF3950">
              <w:rPr>
                <w:b/>
                <w:bCs/>
              </w:rPr>
              <w:t xml:space="preserve">Description of course objectives </w:t>
            </w:r>
          </w:p>
          <w:p w:rsidR="00CB2971" w:rsidRPr="00BD2C3C" w:rsidRDefault="00CB2971" w:rsidP="006C1930">
            <w:pPr>
              <w:tabs>
                <w:tab w:val="left" w:pos="284"/>
                <w:tab w:val="left" w:pos="5954"/>
              </w:tabs>
              <w:spacing w:before="40" w:after="40"/>
              <w:jc w:val="center"/>
              <w:rPr>
                <w:bCs/>
                <w:i/>
                <w:color w:val="0000FF"/>
              </w:rPr>
            </w:pPr>
            <w:r w:rsidRPr="00BD2C3C">
              <w:rPr>
                <w:bCs/>
                <w:color w:val="0000FF"/>
              </w:rPr>
              <w:t>(</w:t>
            </w:r>
            <w:r w:rsidRPr="00BD2C3C">
              <w:rPr>
                <w:bCs/>
                <w:color w:val="0000FF"/>
                <w:lang w:val="vi-VN"/>
              </w:rPr>
              <w:t>After finishing th</w:t>
            </w:r>
            <w:r w:rsidRPr="00BD2C3C">
              <w:rPr>
                <w:bCs/>
                <w:color w:val="0000FF"/>
              </w:rPr>
              <w:t>is course</w:t>
            </w:r>
            <w:r w:rsidRPr="00BD2C3C">
              <w:rPr>
                <w:bCs/>
                <w:color w:val="0000FF"/>
                <w:lang w:val="vi-VN"/>
              </w:rPr>
              <w:t>,</w:t>
            </w:r>
            <w:r w:rsidRPr="00BD2C3C">
              <w:rPr>
                <w:bCs/>
                <w:color w:val="0000FF"/>
              </w:rPr>
              <w:t xml:space="preserve"> </w:t>
            </w:r>
            <w:r w:rsidRPr="00BD2C3C">
              <w:rPr>
                <w:bCs/>
                <w:color w:val="0000FF"/>
                <w:lang w:val="vi-VN"/>
              </w:rPr>
              <w:t>students are able to</w:t>
            </w:r>
            <w:r w:rsidRPr="00BD2C3C">
              <w:rPr>
                <w:bCs/>
                <w:color w:val="0000FF"/>
              </w:rPr>
              <w:t>)</w:t>
            </w:r>
          </w:p>
        </w:tc>
        <w:tc>
          <w:tcPr>
            <w:tcW w:w="1724" w:type="dxa"/>
            <w:shd w:val="pct30" w:color="FFFF00" w:fill="FFFFFF"/>
          </w:tcPr>
          <w:p w:rsidR="00CB2971" w:rsidRPr="00AF3950" w:rsidRDefault="00CB2971" w:rsidP="006C1930">
            <w:pPr>
              <w:tabs>
                <w:tab w:val="left" w:pos="284"/>
                <w:tab w:val="left" w:pos="5954"/>
              </w:tabs>
              <w:spacing w:before="40" w:after="40"/>
              <w:jc w:val="center"/>
              <w:rPr>
                <w:b/>
                <w:bCs/>
                <w:i/>
              </w:rPr>
            </w:pPr>
            <w:r w:rsidRPr="008B25BE">
              <w:rPr>
                <w:b/>
                <w:bCs/>
                <w:color w:val="000000"/>
              </w:rPr>
              <w:t>ELO</w:t>
            </w:r>
            <w:r>
              <w:rPr>
                <w:b/>
                <w:bCs/>
                <w:color w:val="000000"/>
              </w:rPr>
              <w:t>s</w:t>
            </w:r>
          </w:p>
        </w:tc>
      </w:tr>
      <w:tr w:rsidR="00CB2971" w:rsidRPr="00AF3950" w:rsidTr="006C1930">
        <w:tc>
          <w:tcPr>
            <w:tcW w:w="1242" w:type="dxa"/>
            <w:shd w:val="clear" w:color="auto" w:fill="auto"/>
            <w:vAlign w:val="center"/>
          </w:tcPr>
          <w:p w:rsidR="00CB2971" w:rsidRPr="00AF3950" w:rsidRDefault="00CB2971" w:rsidP="006C1930">
            <w:pPr>
              <w:tabs>
                <w:tab w:val="left" w:pos="284"/>
                <w:tab w:val="left" w:pos="5954"/>
              </w:tabs>
              <w:spacing w:before="40" w:after="40"/>
              <w:jc w:val="center"/>
              <w:rPr>
                <w:b/>
                <w:bCs/>
              </w:rPr>
            </w:pPr>
            <w:r w:rsidRPr="00AF3950">
              <w:rPr>
                <w:b/>
                <w:bCs/>
              </w:rPr>
              <w:t>G1</w:t>
            </w:r>
          </w:p>
        </w:tc>
        <w:tc>
          <w:tcPr>
            <w:tcW w:w="6663" w:type="dxa"/>
            <w:shd w:val="clear" w:color="auto" w:fill="auto"/>
          </w:tcPr>
          <w:p w:rsidR="00CB2971" w:rsidRPr="00E30377" w:rsidRDefault="00CB2971" w:rsidP="006C1930">
            <w:pPr>
              <w:spacing w:before="40" w:after="40"/>
              <w:rPr>
                <w:bCs/>
              </w:rPr>
            </w:pPr>
            <w:r w:rsidRPr="00E30377">
              <w:rPr>
                <w:bCs/>
                <w:lang w:val="vi-VN"/>
              </w:rPr>
              <w:t xml:space="preserve">Summarize basic steps of </w:t>
            </w:r>
            <w:r w:rsidRPr="00E30377">
              <w:rPr>
                <w:bCs/>
              </w:rPr>
              <w:t>numerical analysis tools (</w:t>
            </w:r>
            <w:r w:rsidRPr="00E30377">
              <w:rPr>
                <w:bCs/>
                <w:lang w:val="vi-VN"/>
              </w:rPr>
              <w:t xml:space="preserve">i.e. </w:t>
            </w:r>
            <w:r w:rsidRPr="00E30377">
              <w:rPr>
                <w:bCs/>
              </w:rPr>
              <w:t xml:space="preserve">finite element method) </w:t>
            </w:r>
            <w:r w:rsidRPr="00E30377">
              <w:rPr>
                <w:bCs/>
                <w:lang w:val="vi-VN"/>
              </w:rPr>
              <w:t xml:space="preserve">that </w:t>
            </w:r>
            <w:r w:rsidRPr="00E30377">
              <w:rPr>
                <w:bCs/>
              </w:rPr>
              <w:t xml:space="preserve">use </w:t>
            </w:r>
            <w:r w:rsidRPr="00E30377">
              <w:rPr>
                <w:bCs/>
                <w:lang w:val="vi-VN"/>
              </w:rPr>
              <w:t xml:space="preserve">usually </w:t>
            </w:r>
            <w:r w:rsidRPr="00E30377">
              <w:rPr>
                <w:bCs/>
              </w:rPr>
              <w:t>in structural analysis</w:t>
            </w:r>
          </w:p>
        </w:tc>
        <w:tc>
          <w:tcPr>
            <w:tcW w:w="1724" w:type="dxa"/>
            <w:shd w:val="clear" w:color="auto" w:fill="auto"/>
          </w:tcPr>
          <w:p w:rsidR="00CB2971" w:rsidRPr="00AF3950" w:rsidRDefault="00CB2971" w:rsidP="006C1930">
            <w:pPr>
              <w:tabs>
                <w:tab w:val="left" w:pos="284"/>
                <w:tab w:val="left" w:pos="5954"/>
              </w:tabs>
              <w:spacing w:before="40" w:after="40"/>
              <w:rPr>
                <w:bCs/>
              </w:rPr>
            </w:pPr>
            <w:r w:rsidRPr="00AF3950">
              <w:rPr>
                <w:bCs/>
              </w:rPr>
              <w:t>ELO 2</w:t>
            </w:r>
          </w:p>
        </w:tc>
      </w:tr>
      <w:tr w:rsidR="00CB2971" w:rsidRPr="00AF3950" w:rsidTr="006C1930">
        <w:tc>
          <w:tcPr>
            <w:tcW w:w="1242" w:type="dxa"/>
            <w:shd w:val="clear" w:color="auto" w:fill="auto"/>
            <w:vAlign w:val="center"/>
          </w:tcPr>
          <w:p w:rsidR="00CB2971" w:rsidRPr="00AF3950" w:rsidRDefault="00CB2971" w:rsidP="006C1930">
            <w:pPr>
              <w:tabs>
                <w:tab w:val="left" w:pos="284"/>
                <w:tab w:val="left" w:pos="5954"/>
              </w:tabs>
              <w:spacing w:before="40" w:after="40"/>
              <w:jc w:val="center"/>
              <w:rPr>
                <w:b/>
                <w:bCs/>
              </w:rPr>
            </w:pPr>
            <w:r w:rsidRPr="00AF3950">
              <w:rPr>
                <w:b/>
                <w:bCs/>
              </w:rPr>
              <w:t>G2</w:t>
            </w:r>
          </w:p>
        </w:tc>
        <w:tc>
          <w:tcPr>
            <w:tcW w:w="6663" w:type="dxa"/>
            <w:shd w:val="clear" w:color="auto" w:fill="auto"/>
          </w:tcPr>
          <w:p w:rsidR="00CB2971" w:rsidRPr="00E30377" w:rsidRDefault="00CB2971" w:rsidP="006C1930">
            <w:pPr>
              <w:spacing w:before="40" w:after="40"/>
              <w:rPr>
                <w:lang w:val="vi-VN"/>
              </w:rPr>
            </w:pPr>
            <w:r w:rsidRPr="00E30377">
              <w:rPr>
                <w:lang w:val="vi-VN"/>
              </w:rPr>
              <w:t xml:space="preserve">Carry out </w:t>
            </w:r>
            <w:r w:rsidRPr="00E30377">
              <w:rPr>
                <w:lang w:val="en-GB"/>
              </w:rPr>
              <w:t xml:space="preserve">modeling of </w:t>
            </w:r>
            <w:r w:rsidRPr="00E30377">
              <w:rPr>
                <w:lang w:val="vi-VN"/>
              </w:rPr>
              <w:t xml:space="preserve">a </w:t>
            </w:r>
            <w:r w:rsidRPr="00E30377">
              <w:rPr>
                <w:lang w:val="en-GB"/>
              </w:rPr>
              <w:t>mechanical system for engineering anayses; modeling, determine load &amp; boundary conditions, setup analyses</w:t>
            </w:r>
          </w:p>
        </w:tc>
        <w:tc>
          <w:tcPr>
            <w:tcW w:w="1724" w:type="dxa"/>
            <w:shd w:val="clear" w:color="auto" w:fill="auto"/>
          </w:tcPr>
          <w:p w:rsidR="00CB2971" w:rsidRPr="00AF3950" w:rsidRDefault="00CB2971" w:rsidP="006C1930">
            <w:pPr>
              <w:tabs>
                <w:tab w:val="left" w:pos="284"/>
                <w:tab w:val="left" w:pos="5954"/>
              </w:tabs>
              <w:spacing w:before="40" w:after="40"/>
              <w:rPr>
                <w:bCs/>
              </w:rPr>
            </w:pPr>
            <w:r w:rsidRPr="00AF3950">
              <w:rPr>
                <w:bCs/>
              </w:rPr>
              <w:t>ELO 2,</w:t>
            </w:r>
          </w:p>
          <w:p w:rsidR="00CB2971" w:rsidRPr="00AF3950" w:rsidRDefault="00CB2971" w:rsidP="006C1930">
            <w:pPr>
              <w:tabs>
                <w:tab w:val="left" w:pos="284"/>
                <w:tab w:val="left" w:pos="5954"/>
              </w:tabs>
              <w:spacing w:before="40" w:after="40"/>
              <w:rPr>
                <w:bCs/>
              </w:rPr>
            </w:pPr>
            <w:r w:rsidRPr="00AF3950">
              <w:rPr>
                <w:bCs/>
              </w:rPr>
              <w:t>ELO 3</w:t>
            </w:r>
          </w:p>
        </w:tc>
      </w:tr>
      <w:tr w:rsidR="00CB2971" w:rsidRPr="00AF3950" w:rsidTr="006C1930">
        <w:tc>
          <w:tcPr>
            <w:tcW w:w="1242" w:type="dxa"/>
            <w:shd w:val="clear" w:color="auto" w:fill="auto"/>
            <w:vAlign w:val="center"/>
          </w:tcPr>
          <w:p w:rsidR="00CB2971" w:rsidRPr="00AF3950" w:rsidRDefault="00CB2971" w:rsidP="006C1930">
            <w:pPr>
              <w:tabs>
                <w:tab w:val="left" w:pos="284"/>
                <w:tab w:val="left" w:pos="5954"/>
              </w:tabs>
              <w:spacing w:before="40" w:after="40"/>
              <w:jc w:val="center"/>
              <w:rPr>
                <w:b/>
                <w:bCs/>
              </w:rPr>
            </w:pPr>
            <w:r w:rsidRPr="00AF3950">
              <w:rPr>
                <w:b/>
                <w:bCs/>
              </w:rPr>
              <w:t>G3</w:t>
            </w:r>
          </w:p>
        </w:tc>
        <w:tc>
          <w:tcPr>
            <w:tcW w:w="6663" w:type="dxa"/>
            <w:shd w:val="clear" w:color="auto" w:fill="auto"/>
          </w:tcPr>
          <w:p w:rsidR="00CB2971" w:rsidRPr="00E30377" w:rsidRDefault="00CB2971" w:rsidP="006C1930">
            <w:pPr>
              <w:tabs>
                <w:tab w:val="left" w:pos="284"/>
                <w:tab w:val="left" w:pos="5954"/>
              </w:tabs>
              <w:spacing w:before="40" w:after="40"/>
              <w:rPr>
                <w:bCs/>
                <w:lang w:val="vi-VN"/>
              </w:rPr>
            </w:pPr>
            <w:r w:rsidRPr="00E30377">
              <w:rPr>
                <w:bCs/>
                <w:lang w:val="vi-VN"/>
              </w:rPr>
              <w:t>Demonstrate the ability to work in group, use English in communication in</w:t>
            </w:r>
            <w:r>
              <w:rPr>
                <w:bCs/>
                <w:lang w:val="vi-VN"/>
              </w:rPr>
              <w:t xml:space="preserve"> the area of CAE analysis</w:t>
            </w:r>
            <w:r w:rsidRPr="00E30377">
              <w:rPr>
                <w:bCs/>
                <w:lang w:val="vi-VN"/>
              </w:rPr>
              <w:t>.</w:t>
            </w:r>
          </w:p>
        </w:tc>
        <w:tc>
          <w:tcPr>
            <w:tcW w:w="1724" w:type="dxa"/>
            <w:shd w:val="clear" w:color="auto" w:fill="auto"/>
          </w:tcPr>
          <w:p w:rsidR="00CB2971" w:rsidRDefault="00CB2971" w:rsidP="006C1930">
            <w:pPr>
              <w:tabs>
                <w:tab w:val="left" w:pos="284"/>
                <w:tab w:val="left" w:pos="5954"/>
              </w:tabs>
              <w:spacing w:before="40" w:after="40"/>
              <w:rPr>
                <w:bCs/>
                <w:lang w:val="vi-VN"/>
              </w:rPr>
            </w:pPr>
            <w:r w:rsidRPr="00AF3950">
              <w:rPr>
                <w:bCs/>
              </w:rPr>
              <w:t>ELO 5,</w:t>
            </w:r>
          </w:p>
          <w:p w:rsidR="00CB2971" w:rsidRPr="00E93528" w:rsidRDefault="00CB2971" w:rsidP="006C1930">
            <w:pPr>
              <w:tabs>
                <w:tab w:val="left" w:pos="284"/>
                <w:tab w:val="left" w:pos="5954"/>
              </w:tabs>
              <w:spacing w:before="40" w:after="40"/>
              <w:rPr>
                <w:bCs/>
                <w:lang w:val="vi-VN"/>
              </w:rPr>
            </w:pPr>
            <w:r>
              <w:rPr>
                <w:bCs/>
                <w:lang w:val="vi-VN"/>
              </w:rPr>
              <w:t>ELO 6,</w:t>
            </w:r>
          </w:p>
          <w:p w:rsidR="00CB2971" w:rsidRPr="00AF3950" w:rsidRDefault="00CB2971" w:rsidP="006C1930">
            <w:pPr>
              <w:tabs>
                <w:tab w:val="left" w:pos="284"/>
                <w:tab w:val="left" w:pos="5954"/>
              </w:tabs>
              <w:spacing w:before="40" w:after="40"/>
              <w:rPr>
                <w:bCs/>
              </w:rPr>
            </w:pPr>
            <w:r w:rsidRPr="00AF3950">
              <w:rPr>
                <w:bCs/>
              </w:rPr>
              <w:t>ELO 7</w:t>
            </w:r>
          </w:p>
        </w:tc>
      </w:tr>
      <w:tr w:rsidR="00CB2971" w:rsidRPr="00AF3950" w:rsidTr="006C1930">
        <w:tc>
          <w:tcPr>
            <w:tcW w:w="1242" w:type="dxa"/>
            <w:shd w:val="clear" w:color="auto" w:fill="auto"/>
            <w:vAlign w:val="center"/>
          </w:tcPr>
          <w:p w:rsidR="00CB2971" w:rsidRPr="00AF3950" w:rsidRDefault="00CB2971" w:rsidP="006C1930">
            <w:pPr>
              <w:tabs>
                <w:tab w:val="left" w:pos="284"/>
                <w:tab w:val="left" w:pos="5954"/>
              </w:tabs>
              <w:spacing w:before="40" w:after="40"/>
              <w:jc w:val="center"/>
              <w:rPr>
                <w:b/>
                <w:bCs/>
              </w:rPr>
            </w:pPr>
            <w:r w:rsidRPr="00AF3950">
              <w:rPr>
                <w:b/>
                <w:bCs/>
              </w:rPr>
              <w:t>G4</w:t>
            </w:r>
          </w:p>
        </w:tc>
        <w:tc>
          <w:tcPr>
            <w:tcW w:w="6663" w:type="dxa"/>
            <w:shd w:val="clear" w:color="auto" w:fill="auto"/>
          </w:tcPr>
          <w:p w:rsidR="00CB2971" w:rsidRPr="00E30377" w:rsidRDefault="00CB2971" w:rsidP="006C1930">
            <w:pPr>
              <w:tabs>
                <w:tab w:val="left" w:pos="284"/>
                <w:tab w:val="left" w:pos="5954"/>
              </w:tabs>
              <w:spacing w:before="40" w:after="40"/>
              <w:jc w:val="both"/>
              <w:rPr>
                <w:b/>
                <w:bCs/>
                <w:lang w:val="vi-VN"/>
              </w:rPr>
            </w:pPr>
            <w:r w:rsidRPr="00E30377">
              <w:rPr>
                <w:lang w:val="vi-VN"/>
              </w:rPr>
              <w:t xml:space="preserve">Use </w:t>
            </w:r>
            <w:r w:rsidRPr="00E30377">
              <w:t>the professional analysis tool, ANSYS, in usual engineering simulations such as structural analysis, heat transfer, fluid flow simultion</w:t>
            </w:r>
          </w:p>
        </w:tc>
        <w:tc>
          <w:tcPr>
            <w:tcW w:w="1724" w:type="dxa"/>
            <w:shd w:val="clear" w:color="auto" w:fill="auto"/>
          </w:tcPr>
          <w:p w:rsidR="00CB2971" w:rsidRPr="00AF3950" w:rsidRDefault="00CB2971" w:rsidP="006C1930">
            <w:pPr>
              <w:tabs>
                <w:tab w:val="left" w:pos="284"/>
                <w:tab w:val="left" w:pos="5954"/>
              </w:tabs>
              <w:spacing w:before="40" w:after="40"/>
              <w:rPr>
                <w:bCs/>
              </w:rPr>
            </w:pPr>
            <w:r w:rsidRPr="00AF3950">
              <w:rPr>
                <w:bCs/>
              </w:rPr>
              <w:t>ELO 11</w:t>
            </w:r>
          </w:p>
        </w:tc>
      </w:tr>
    </w:tbl>
    <w:p w:rsidR="00CB2971" w:rsidRPr="00AF3950" w:rsidRDefault="00CB2971" w:rsidP="002B2E05">
      <w:pPr>
        <w:numPr>
          <w:ilvl w:val="0"/>
          <w:numId w:val="171"/>
        </w:numPr>
        <w:spacing w:before="120" w:after="60"/>
        <w:ind w:left="284" w:hanging="284"/>
        <w:jc w:val="both"/>
        <w:rPr>
          <w:b/>
          <w:bCs/>
        </w:rPr>
      </w:pPr>
      <w:r w:rsidRPr="00AF3950">
        <w:rPr>
          <w:b/>
          <w:bCs/>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1"/>
        <w:gridCol w:w="703"/>
        <w:gridCol w:w="6993"/>
        <w:gridCol w:w="1342"/>
      </w:tblGrid>
      <w:tr w:rsidR="00CB2971" w:rsidRPr="00AF3950" w:rsidTr="006C1930">
        <w:tc>
          <w:tcPr>
            <w:tcW w:w="1294" w:type="dxa"/>
            <w:gridSpan w:val="2"/>
            <w:shd w:val="pct30" w:color="FFFF00" w:fill="FFFFFF"/>
          </w:tcPr>
          <w:p w:rsidR="00CB2971" w:rsidRPr="00AF3950" w:rsidRDefault="00CB2971" w:rsidP="006C1930">
            <w:pPr>
              <w:tabs>
                <w:tab w:val="left" w:pos="284"/>
                <w:tab w:val="left" w:pos="5954"/>
              </w:tabs>
              <w:spacing w:before="60" w:after="60"/>
              <w:jc w:val="center"/>
              <w:rPr>
                <w:b/>
                <w:bCs/>
              </w:rPr>
            </w:pPr>
            <w:r w:rsidRPr="00AF3950">
              <w:rPr>
                <w:b/>
                <w:bCs/>
              </w:rPr>
              <w:t>CLOs</w:t>
            </w:r>
          </w:p>
        </w:tc>
        <w:tc>
          <w:tcPr>
            <w:tcW w:w="6993" w:type="dxa"/>
            <w:shd w:val="pct30" w:color="FFFF00" w:fill="FFFFFF"/>
          </w:tcPr>
          <w:p w:rsidR="00CB2971" w:rsidRPr="00AF3950" w:rsidRDefault="00CB2971" w:rsidP="006C1930">
            <w:pPr>
              <w:tabs>
                <w:tab w:val="left" w:pos="284"/>
                <w:tab w:val="left" w:pos="5954"/>
              </w:tabs>
              <w:spacing w:before="60" w:after="60"/>
              <w:jc w:val="center"/>
              <w:rPr>
                <w:b/>
                <w:bCs/>
              </w:rPr>
            </w:pPr>
            <w:r w:rsidRPr="00AF3950">
              <w:rPr>
                <w:b/>
                <w:bCs/>
              </w:rPr>
              <w:t>Course learning outcomes descriptions</w:t>
            </w:r>
          </w:p>
          <w:p w:rsidR="00CB2971" w:rsidRPr="00456B05" w:rsidRDefault="00CB2971" w:rsidP="006C1930">
            <w:pPr>
              <w:tabs>
                <w:tab w:val="left" w:pos="284"/>
                <w:tab w:val="left" w:pos="5954"/>
              </w:tabs>
              <w:spacing w:before="60" w:after="60"/>
              <w:jc w:val="center"/>
              <w:rPr>
                <w:bCs/>
                <w:i/>
                <w:color w:val="0000FF"/>
              </w:rPr>
            </w:pPr>
            <w:r w:rsidRPr="00456B05">
              <w:rPr>
                <w:bCs/>
                <w:i/>
                <w:color w:val="0000FF"/>
              </w:rPr>
              <w:lastRenderedPageBreak/>
              <w:t>(Students who complete this course successfully will be able to)</w:t>
            </w:r>
          </w:p>
        </w:tc>
        <w:tc>
          <w:tcPr>
            <w:tcW w:w="1342" w:type="dxa"/>
            <w:shd w:val="pct30" w:color="FFFF00" w:fill="FFFFFF"/>
          </w:tcPr>
          <w:p w:rsidR="00CB2971" w:rsidRPr="00AF3950" w:rsidRDefault="00CB2971" w:rsidP="006C1930">
            <w:pPr>
              <w:tabs>
                <w:tab w:val="left" w:pos="284"/>
                <w:tab w:val="left" w:pos="5954"/>
              </w:tabs>
              <w:spacing w:before="60" w:after="60"/>
              <w:jc w:val="center"/>
              <w:rPr>
                <w:b/>
                <w:bCs/>
                <w:i/>
              </w:rPr>
            </w:pPr>
            <w:r w:rsidRPr="008B25BE">
              <w:rPr>
                <w:b/>
                <w:bCs/>
                <w:color w:val="000000"/>
              </w:rPr>
              <w:lastRenderedPageBreak/>
              <w:t>ELO</w:t>
            </w:r>
            <w:r>
              <w:rPr>
                <w:b/>
                <w:bCs/>
                <w:color w:val="000000"/>
              </w:rPr>
              <w:t>s</w:t>
            </w:r>
          </w:p>
        </w:tc>
      </w:tr>
      <w:tr w:rsidR="00CB2971" w:rsidRPr="00AF3950" w:rsidTr="006C1930">
        <w:tc>
          <w:tcPr>
            <w:tcW w:w="1294" w:type="dxa"/>
            <w:gridSpan w:val="2"/>
            <w:shd w:val="clear" w:color="auto" w:fill="auto"/>
            <w:vAlign w:val="center"/>
          </w:tcPr>
          <w:p w:rsidR="00CB2971" w:rsidRPr="00AF3950" w:rsidRDefault="00CB2971" w:rsidP="006C1930">
            <w:pPr>
              <w:tabs>
                <w:tab w:val="left" w:pos="284"/>
                <w:tab w:val="left" w:pos="5954"/>
              </w:tabs>
              <w:spacing w:before="60" w:after="60"/>
              <w:jc w:val="center"/>
              <w:rPr>
                <w:b/>
                <w:bCs/>
              </w:rPr>
            </w:pPr>
            <w:r w:rsidRPr="00AF3950">
              <w:rPr>
                <w:b/>
                <w:bCs/>
              </w:rPr>
              <w:lastRenderedPageBreak/>
              <w:t>G1</w:t>
            </w:r>
          </w:p>
        </w:tc>
        <w:tc>
          <w:tcPr>
            <w:tcW w:w="6993" w:type="dxa"/>
            <w:shd w:val="clear" w:color="auto" w:fill="auto"/>
          </w:tcPr>
          <w:p w:rsidR="00CB2971" w:rsidRPr="00E30377" w:rsidRDefault="00CB2971" w:rsidP="006C1930">
            <w:pPr>
              <w:tabs>
                <w:tab w:val="left" w:pos="284"/>
                <w:tab w:val="left" w:pos="5954"/>
              </w:tabs>
              <w:spacing w:before="60" w:after="60"/>
              <w:jc w:val="both"/>
              <w:rPr>
                <w:lang w:val="en-GB"/>
              </w:rPr>
            </w:pPr>
            <w:r w:rsidRPr="00E30377">
              <w:rPr>
                <w:bCs/>
                <w:lang w:val="vi-VN"/>
              </w:rPr>
              <w:t xml:space="preserve">Summarize basic steps of the </w:t>
            </w:r>
            <w:r w:rsidRPr="00E30377">
              <w:rPr>
                <w:bCs/>
              </w:rPr>
              <w:t xml:space="preserve">finite element method </w:t>
            </w:r>
            <w:r w:rsidRPr="00E30377">
              <w:rPr>
                <w:bCs/>
                <w:lang w:val="vi-VN"/>
              </w:rPr>
              <w:t xml:space="preserve">that </w:t>
            </w:r>
            <w:r w:rsidRPr="00E30377">
              <w:rPr>
                <w:bCs/>
              </w:rPr>
              <w:t>use</w:t>
            </w:r>
            <w:r w:rsidRPr="00E30377">
              <w:rPr>
                <w:bCs/>
                <w:lang w:val="vi-VN"/>
              </w:rPr>
              <w:t>s</w:t>
            </w:r>
            <w:r w:rsidRPr="00E30377">
              <w:rPr>
                <w:bCs/>
              </w:rPr>
              <w:t xml:space="preserve"> </w:t>
            </w:r>
            <w:r w:rsidRPr="00E30377">
              <w:rPr>
                <w:bCs/>
                <w:lang w:val="vi-VN"/>
              </w:rPr>
              <w:t xml:space="preserve">usually </w:t>
            </w:r>
            <w:r w:rsidRPr="00E30377">
              <w:rPr>
                <w:bCs/>
              </w:rPr>
              <w:t>in structural analysis</w:t>
            </w:r>
          </w:p>
        </w:tc>
        <w:tc>
          <w:tcPr>
            <w:tcW w:w="1342" w:type="dxa"/>
            <w:shd w:val="clear" w:color="auto" w:fill="auto"/>
          </w:tcPr>
          <w:p w:rsidR="00CB2971" w:rsidRPr="00AF3950" w:rsidRDefault="00CB2971" w:rsidP="006C1930">
            <w:pPr>
              <w:tabs>
                <w:tab w:val="left" w:pos="284"/>
                <w:tab w:val="left" w:pos="5954"/>
              </w:tabs>
              <w:jc w:val="both"/>
              <w:rPr>
                <w:bCs/>
              </w:rPr>
            </w:pPr>
            <w:r w:rsidRPr="00AF3950">
              <w:rPr>
                <w:bCs/>
              </w:rPr>
              <w:t>ELO 2</w:t>
            </w:r>
          </w:p>
        </w:tc>
      </w:tr>
      <w:tr w:rsidR="00CB2971" w:rsidRPr="00AF3950" w:rsidTr="006C1930">
        <w:tc>
          <w:tcPr>
            <w:tcW w:w="591" w:type="dxa"/>
            <w:vMerge w:val="restart"/>
            <w:shd w:val="clear" w:color="auto" w:fill="auto"/>
            <w:vAlign w:val="center"/>
          </w:tcPr>
          <w:p w:rsidR="00CB2971" w:rsidRPr="00AF3950" w:rsidRDefault="00CB2971" w:rsidP="006C1930">
            <w:pPr>
              <w:tabs>
                <w:tab w:val="left" w:pos="284"/>
                <w:tab w:val="left" w:pos="5954"/>
              </w:tabs>
              <w:spacing w:before="60" w:after="60"/>
              <w:jc w:val="center"/>
              <w:rPr>
                <w:b/>
                <w:bCs/>
              </w:rPr>
            </w:pPr>
            <w:r w:rsidRPr="00AF3950">
              <w:rPr>
                <w:b/>
                <w:bCs/>
              </w:rPr>
              <w:t>G2</w:t>
            </w:r>
          </w:p>
        </w:tc>
        <w:tc>
          <w:tcPr>
            <w:tcW w:w="703" w:type="dxa"/>
            <w:shd w:val="clear" w:color="auto" w:fill="auto"/>
            <w:vAlign w:val="center"/>
          </w:tcPr>
          <w:p w:rsidR="00CB2971" w:rsidRPr="00AF3950" w:rsidRDefault="00CB2971" w:rsidP="006C1930">
            <w:pPr>
              <w:tabs>
                <w:tab w:val="left" w:pos="284"/>
                <w:tab w:val="left" w:pos="5954"/>
              </w:tabs>
              <w:spacing w:before="60" w:after="60"/>
              <w:jc w:val="center"/>
              <w:rPr>
                <w:b/>
                <w:bCs/>
              </w:rPr>
            </w:pPr>
            <w:r w:rsidRPr="00AF3950">
              <w:rPr>
                <w:b/>
                <w:bCs/>
              </w:rPr>
              <w:t>G2.1</w:t>
            </w:r>
          </w:p>
        </w:tc>
        <w:tc>
          <w:tcPr>
            <w:tcW w:w="6993" w:type="dxa"/>
            <w:shd w:val="clear" w:color="auto" w:fill="auto"/>
          </w:tcPr>
          <w:p w:rsidR="00CB2971" w:rsidRPr="00E30377" w:rsidRDefault="00CB2971" w:rsidP="006C1930">
            <w:pPr>
              <w:tabs>
                <w:tab w:val="left" w:pos="284"/>
                <w:tab w:val="left" w:pos="5954"/>
              </w:tabs>
              <w:spacing w:before="60" w:after="60"/>
              <w:jc w:val="both"/>
              <w:rPr>
                <w:bCs/>
              </w:rPr>
            </w:pPr>
            <w:r w:rsidRPr="00E30377">
              <w:rPr>
                <w:bCs/>
              </w:rPr>
              <w:t>Use ANSYS in creating finite element model for analysis, design mechanical structures; creating finite element mesh, apply load &amp; boundary conditions</w:t>
            </w:r>
          </w:p>
        </w:tc>
        <w:tc>
          <w:tcPr>
            <w:tcW w:w="1342" w:type="dxa"/>
            <w:shd w:val="clear" w:color="auto" w:fill="auto"/>
          </w:tcPr>
          <w:p w:rsidR="00CB2971" w:rsidRPr="00AF3950" w:rsidRDefault="00CB2971" w:rsidP="006C1930">
            <w:pPr>
              <w:tabs>
                <w:tab w:val="left" w:pos="284"/>
                <w:tab w:val="left" w:pos="5954"/>
              </w:tabs>
              <w:jc w:val="both"/>
              <w:rPr>
                <w:bCs/>
              </w:rPr>
            </w:pPr>
            <w:r w:rsidRPr="00AF3950">
              <w:rPr>
                <w:bCs/>
              </w:rPr>
              <w:t>ELO 2,</w:t>
            </w:r>
          </w:p>
          <w:p w:rsidR="00CB2971" w:rsidRPr="00AF3950" w:rsidRDefault="00CB2971" w:rsidP="006C1930">
            <w:pPr>
              <w:tabs>
                <w:tab w:val="left" w:pos="284"/>
                <w:tab w:val="left" w:pos="5954"/>
              </w:tabs>
              <w:rPr>
                <w:bCs/>
              </w:rPr>
            </w:pPr>
            <w:r w:rsidRPr="00AF3950">
              <w:rPr>
                <w:bCs/>
              </w:rPr>
              <w:t>ELO 3</w:t>
            </w:r>
          </w:p>
        </w:tc>
      </w:tr>
      <w:tr w:rsidR="00CB2971" w:rsidRPr="00AF3950" w:rsidTr="006C1930">
        <w:tc>
          <w:tcPr>
            <w:tcW w:w="591" w:type="dxa"/>
            <w:vMerge/>
            <w:shd w:val="clear" w:color="auto" w:fill="auto"/>
            <w:vAlign w:val="center"/>
          </w:tcPr>
          <w:p w:rsidR="00CB2971" w:rsidRPr="00AF3950" w:rsidRDefault="00CB2971" w:rsidP="006C1930">
            <w:pPr>
              <w:tabs>
                <w:tab w:val="left" w:pos="284"/>
                <w:tab w:val="left" w:pos="5954"/>
              </w:tabs>
              <w:spacing w:before="60" w:after="60"/>
              <w:jc w:val="center"/>
              <w:rPr>
                <w:b/>
                <w:bCs/>
              </w:rPr>
            </w:pPr>
          </w:p>
        </w:tc>
        <w:tc>
          <w:tcPr>
            <w:tcW w:w="703" w:type="dxa"/>
            <w:shd w:val="clear" w:color="auto" w:fill="auto"/>
            <w:vAlign w:val="center"/>
          </w:tcPr>
          <w:p w:rsidR="00CB2971" w:rsidRPr="00AF3950" w:rsidRDefault="00CB2971" w:rsidP="006C1930">
            <w:pPr>
              <w:tabs>
                <w:tab w:val="left" w:pos="284"/>
                <w:tab w:val="left" w:pos="5954"/>
              </w:tabs>
              <w:spacing w:before="60" w:after="60"/>
              <w:jc w:val="center"/>
              <w:rPr>
                <w:b/>
                <w:bCs/>
              </w:rPr>
            </w:pPr>
            <w:r w:rsidRPr="00AF3950">
              <w:rPr>
                <w:b/>
                <w:bCs/>
              </w:rPr>
              <w:t>G2.2</w:t>
            </w:r>
          </w:p>
        </w:tc>
        <w:tc>
          <w:tcPr>
            <w:tcW w:w="6993" w:type="dxa"/>
            <w:shd w:val="clear" w:color="auto" w:fill="auto"/>
          </w:tcPr>
          <w:p w:rsidR="00CB2971" w:rsidRPr="00E30377" w:rsidRDefault="00CB2971" w:rsidP="006C1930">
            <w:pPr>
              <w:tabs>
                <w:tab w:val="left" w:pos="284"/>
                <w:tab w:val="left" w:pos="5954"/>
              </w:tabs>
              <w:spacing w:before="60" w:after="60"/>
              <w:jc w:val="both"/>
              <w:rPr>
                <w:bCs/>
              </w:rPr>
            </w:pPr>
            <w:r w:rsidRPr="00E30377">
              <w:rPr>
                <w:bCs/>
              </w:rPr>
              <w:t>Set up analyses for usual engineering simulations in mechanical design area such as static analysis, model analysis, harmonic analysis, heat transfer, and fuid flow analysis</w:t>
            </w:r>
          </w:p>
        </w:tc>
        <w:tc>
          <w:tcPr>
            <w:tcW w:w="1342" w:type="dxa"/>
            <w:shd w:val="clear" w:color="auto" w:fill="auto"/>
          </w:tcPr>
          <w:p w:rsidR="00CB2971" w:rsidRPr="00AF3950" w:rsidRDefault="00CB2971" w:rsidP="006C1930">
            <w:pPr>
              <w:tabs>
                <w:tab w:val="left" w:pos="284"/>
                <w:tab w:val="left" w:pos="5954"/>
              </w:tabs>
              <w:jc w:val="both"/>
              <w:rPr>
                <w:bCs/>
              </w:rPr>
            </w:pPr>
            <w:r w:rsidRPr="00AF3950">
              <w:rPr>
                <w:bCs/>
              </w:rPr>
              <w:t>ELO 3</w:t>
            </w:r>
          </w:p>
        </w:tc>
      </w:tr>
      <w:tr w:rsidR="00CB2971" w:rsidRPr="00AF3950" w:rsidTr="006C1930">
        <w:trPr>
          <w:trHeight w:val="480"/>
        </w:trPr>
        <w:tc>
          <w:tcPr>
            <w:tcW w:w="591" w:type="dxa"/>
            <w:vMerge/>
            <w:shd w:val="clear" w:color="auto" w:fill="auto"/>
            <w:vAlign w:val="center"/>
          </w:tcPr>
          <w:p w:rsidR="00CB2971" w:rsidRPr="00AF3950" w:rsidRDefault="00CB2971" w:rsidP="006C1930">
            <w:pPr>
              <w:tabs>
                <w:tab w:val="left" w:pos="284"/>
                <w:tab w:val="left" w:pos="5954"/>
              </w:tabs>
              <w:spacing w:before="60" w:after="60"/>
              <w:jc w:val="center"/>
              <w:rPr>
                <w:b/>
                <w:bCs/>
              </w:rPr>
            </w:pPr>
          </w:p>
        </w:tc>
        <w:tc>
          <w:tcPr>
            <w:tcW w:w="703" w:type="dxa"/>
            <w:shd w:val="clear" w:color="auto" w:fill="auto"/>
            <w:vAlign w:val="center"/>
          </w:tcPr>
          <w:p w:rsidR="00CB2971" w:rsidRPr="00AF3950" w:rsidRDefault="00CB2971" w:rsidP="006C1930">
            <w:pPr>
              <w:tabs>
                <w:tab w:val="left" w:pos="284"/>
                <w:tab w:val="left" w:pos="5954"/>
              </w:tabs>
              <w:spacing w:before="60" w:after="60"/>
              <w:jc w:val="center"/>
              <w:rPr>
                <w:b/>
                <w:bCs/>
              </w:rPr>
            </w:pPr>
            <w:r w:rsidRPr="00AF3950">
              <w:rPr>
                <w:b/>
                <w:bCs/>
              </w:rPr>
              <w:t>G2.3</w:t>
            </w:r>
          </w:p>
        </w:tc>
        <w:tc>
          <w:tcPr>
            <w:tcW w:w="6993" w:type="dxa"/>
            <w:shd w:val="clear" w:color="auto" w:fill="auto"/>
          </w:tcPr>
          <w:p w:rsidR="00CB2971" w:rsidRPr="00E30377" w:rsidRDefault="00CB2971" w:rsidP="006C1930">
            <w:pPr>
              <w:tabs>
                <w:tab w:val="left" w:pos="284"/>
                <w:tab w:val="left" w:pos="5954"/>
              </w:tabs>
              <w:spacing w:before="60" w:after="60"/>
              <w:jc w:val="both"/>
              <w:rPr>
                <w:bCs/>
              </w:rPr>
            </w:pPr>
            <w:r w:rsidRPr="00E30377">
              <w:rPr>
                <w:bCs/>
              </w:rPr>
              <w:t>Extract, interpret, analyze simulation results and then provide efficient design solutions for mechanical systems</w:t>
            </w:r>
          </w:p>
        </w:tc>
        <w:tc>
          <w:tcPr>
            <w:tcW w:w="1342" w:type="dxa"/>
            <w:shd w:val="clear" w:color="auto" w:fill="auto"/>
          </w:tcPr>
          <w:p w:rsidR="00CB2971" w:rsidRPr="00AF3950" w:rsidRDefault="00CB2971" w:rsidP="006C1930">
            <w:pPr>
              <w:tabs>
                <w:tab w:val="left" w:pos="284"/>
                <w:tab w:val="left" w:pos="5954"/>
              </w:tabs>
              <w:jc w:val="both"/>
              <w:rPr>
                <w:bCs/>
              </w:rPr>
            </w:pPr>
            <w:r w:rsidRPr="00AF3950">
              <w:rPr>
                <w:bCs/>
              </w:rPr>
              <w:t>ELO 3</w:t>
            </w:r>
          </w:p>
        </w:tc>
      </w:tr>
      <w:tr w:rsidR="00CB2971" w:rsidRPr="00AF3950" w:rsidTr="006C1930">
        <w:trPr>
          <w:trHeight w:val="340"/>
        </w:trPr>
        <w:tc>
          <w:tcPr>
            <w:tcW w:w="591" w:type="dxa"/>
            <w:vMerge w:val="restart"/>
            <w:shd w:val="clear" w:color="auto" w:fill="auto"/>
            <w:vAlign w:val="center"/>
          </w:tcPr>
          <w:p w:rsidR="00CB2971" w:rsidRPr="00AF3950" w:rsidRDefault="00CB2971" w:rsidP="006C1930">
            <w:pPr>
              <w:tabs>
                <w:tab w:val="left" w:pos="284"/>
                <w:tab w:val="left" w:pos="5954"/>
              </w:tabs>
              <w:spacing w:before="60" w:after="60"/>
              <w:jc w:val="center"/>
              <w:rPr>
                <w:b/>
                <w:bCs/>
              </w:rPr>
            </w:pPr>
            <w:r w:rsidRPr="00AF3950">
              <w:rPr>
                <w:b/>
                <w:bCs/>
              </w:rPr>
              <w:t>G3</w:t>
            </w:r>
          </w:p>
        </w:tc>
        <w:tc>
          <w:tcPr>
            <w:tcW w:w="703" w:type="dxa"/>
            <w:shd w:val="clear" w:color="auto" w:fill="auto"/>
            <w:vAlign w:val="center"/>
          </w:tcPr>
          <w:p w:rsidR="00CB2971" w:rsidRPr="00AF3950" w:rsidRDefault="00CB2971" w:rsidP="006C1930">
            <w:pPr>
              <w:tabs>
                <w:tab w:val="left" w:pos="284"/>
                <w:tab w:val="left" w:pos="5954"/>
              </w:tabs>
              <w:spacing w:before="60" w:after="60"/>
              <w:jc w:val="center"/>
              <w:rPr>
                <w:b/>
                <w:bCs/>
              </w:rPr>
            </w:pPr>
            <w:r w:rsidRPr="00AF3950">
              <w:rPr>
                <w:b/>
                <w:bCs/>
              </w:rPr>
              <w:t>G3.1</w:t>
            </w:r>
          </w:p>
        </w:tc>
        <w:tc>
          <w:tcPr>
            <w:tcW w:w="6993" w:type="dxa"/>
            <w:shd w:val="clear" w:color="auto" w:fill="auto"/>
          </w:tcPr>
          <w:p w:rsidR="00CB2971" w:rsidRPr="00E30377" w:rsidRDefault="00CB2971" w:rsidP="006C1930">
            <w:pPr>
              <w:tabs>
                <w:tab w:val="left" w:pos="284"/>
                <w:tab w:val="left" w:pos="5954"/>
              </w:tabs>
              <w:spacing w:before="60" w:after="60"/>
              <w:jc w:val="both"/>
              <w:rPr>
                <w:bCs/>
                <w:lang w:val="vi-VN"/>
              </w:rPr>
            </w:pPr>
            <w:r w:rsidRPr="00E30377">
              <w:rPr>
                <w:bCs/>
              </w:rPr>
              <w:t>Lead and work effectively in individual and group-oriented settings</w:t>
            </w:r>
          </w:p>
        </w:tc>
        <w:tc>
          <w:tcPr>
            <w:tcW w:w="1342" w:type="dxa"/>
            <w:shd w:val="clear" w:color="auto" w:fill="auto"/>
          </w:tcPr>
          <w:p w:rsidR="00CB2971" w:rsidRPr="00AF3950" w:rsidRDefault="00CB2971" w:rsidP="006C1930">
            <w:pPr>
              <w:tabs>
                <w:tab w:val="left" w:pos="284"/>
                <w:tab w:val="left" w:pos="5954"/>
              </w:tabs>
              <w:jc w:val="both"/>
              <w:rPr>
                <w:bCs/>
              </w:rPr>
            </w:pPr>
            <w:r w:rsidRPr="00AF3950">
              <w:rPr>
                <w:bCs/>
              </w:rPr>
              <w:t>ELO 5</w:t>
            </w:r>
          </w:p>
        </w:tc>
      </w:tr>
      <w:tr w:rsidR="00CB2971" w:rsidRPr="00AF3950" w:rsidTr="006C1930">
        <w:tc>
          <w:tcPr>
            <w:tcW w:w="591" w:type="dxa"/>
            <w:vMerge/>
            <w:shd w:val="clear" w:color="auto" w:fill="auto"/>
            <w:vAlign w:val="center"/>
          </w:tcPr>
          <w:p w:rsidR="00CB2971" w:rsidRPr="00AF3950" w:rsidRDefault="00CB2971" w:rsidP="006C1930">
            <w:pPr>
              <w:tabs>
                <w:tab w:val="left" w:pos="284"/>
                <w:tab w:val="left" w:pos="5954"/>
              </w:tabs>
              <w:spacing w:before="60" w:after="60"/>
              <w:jc w:val="center"/>
              <w:rPr>
                <w:b/>
                <w:bCs/>
              </w:rPr>
            </w:pPr>
          </w:p>
        </w:tc>
        <w:tc>
          <w:tcPr>
            <w:tcW w:w="703" w:type="dxa"/>
            <w:shd w:val="clear" w:color="auto" w:fill="auto"/>
            <w:vAlign w:val="center"/>
          </w:tcPr>
          <w:p w:rsidR="00CB2971" w:rsidRPr="00AF3950" w:rsidRDefault="00CB2971" w:rsidP="006C1930">
            <w:pPr>
              <w:tabs>
                <w:tab w:val="left" w:pos="284"/>
                <w:tab w:val="left" w:pos="5954"/>
              </w:tabs>
              <w:spacing w:before="60" w:after="60"/>
              <w:jc w:val="center"/>
              <w:rPr>
                <w:b/>
                <w:bCs/>
              </w:rPr>
            </w:pPr>
            <w:r w:rsidRPr="00AF3950">
              <w:rPr>
                <w:b/>
                <w:bCs/>
              </w:rPr>
              <w:t>G3.2</w:t>
            </w:r>
          </w:p>
        </w:tc>
        <w:tc>
          <w:tcPr>
            <w:tcW w:w="6993" w:type="dxa"/>
            <w:shd w:val="clear" w:color="auto" w:fill="auto"/>
          </w:tcPr>
          <w:p w:rsidR="00CB2971" w:rsidRPr="00E30377" w:rsidRDefault="00CB2971" w:rsidP="006C1930">
            <w:pPr>
              <w:tabs>
                <w:tab w:val="left" w:pos="284"/>
                <w:tab w:val="left" w:pos="5954"/>
              </w:tabs>
              <w:spacing w:before="60" w:after="60"/>
              <w:jc w:val="both"/>
              <w:rPr>
                <w:bCs/>
              </w:rPr>
            </w:pPr>
            <w:r w:rsidRPr="00E30377">
              <w:rPr>
                <w:bCs/>
                <w:lang w:val="vi-VN"/>
              </w:rPr>
              <w:t>Demonstrate the ability to use English in CAE analysis for communication in different forms such as written, multimedia, graphical, and presentation.</w:t>
            </w:r>
          </w:p>
        </w:tc>
        <w:tc>
          <w:tcPr>
            <w:tcW w:w="1342" w:type="dxa"/>
            <w:shd w:val="clear" w:color="auto" w:fill="auto"/>
          </w:tcPr>
          <w:p w:rsidR="00CB2971" w:rsidRPr="00AF3950" w:rsidRDefault="00CB2971" w:rsidP="006C1930">
            <w:pPr>
              <w:tabs>
                <w:tab w:val="left" w:pos="284"/>
                <w:tab w:val="left" w:pos="5954"/>
              </w:tabs>
              <w:rPr>
                <w:bCs/>
              </w:rPr>
            </w:pPr>
            <w:r w:rsidRPr="00AF3950">
              <w:rPr>
                <w:bCs/>
              </w:rPr>
              <w:t xml:space="preserve">ELO </w:t>
            </w:r>
            <w:r>
              <w:rPr>
                <w:bCs/>
              </w:rPr>
              <w:t>6,</w:t>
            </w:r>
          </w:p>
          <w:p w:rsidR="00CB2971" w:rsidRPr="00AF3950" w:rsidRDefault="00CB2971" w:rsidP="006C1930">
            <w:pPr>
              <w:tabs>
                <w:tab w:val="left" w:pos="284"/>
                <w:tab w:val="left" w:pos="5954"/>
              </w:tabs>
              <w:rPr>
                <w:bCs/>
              </w:rPr>
            </w:pPr>
            <w:r w:rsidRPr="00AF3950">
              <w:rPr>
                <w:bCs/>
              </w:rPr>
              <w:t>ELO 7</w:t>
            </w:r>
          </w:p>
        </w:tc>
      </w:tr>
      <w:tr w:rsidR="00CB2971" w:rsidRPr="00AF3950" w:rsidTr="006C1930">
        <w:tc>
          <w:tcPr>
            <w:tcW w:w="1294" w:type="dxa"/>
            <w:gridSpan w:val="2"/>
            <w:shd w:val="clear" w:color="auto" w:fill="auto"/>
            <w:vAlign w:val="center"/>
          </w:tcPr>
          <w:p w:rsidR="00CB2971" w:rsidRPr="00F94052" w:rsidRDefault="00CB2971" w:rsidP="006C1930">
            <w:pPr>
              <w:tabs>
                <w:tab w:val="left" w:pos="284"/>
                <w:tab w:val="left" w:pos="5954"/>
              </w:tabs>
              <w:spacing w:before="60" w:after="60"/>
              <w:jc w:val="center"/>
              <w:rPr>
                <w:b/>
                <w:bCs/>
                <w:lang w:val="vi-VN"/>
              </w:rPr>
            </w:pPr>
            <w:r w:rsidRPr="00AF3950">
              <w:rPr>
                <w:b/>
                <w:bCs/>
              </w:rPr>
              <w:t>G</w:t>
            </w:r>
            <w:r>
              <w:rPr>
                <w:b/>
                <w:bCs/>
              </w:rPr>
              <w:t>4</w:t>
            </w:r>
          </w:p>
        </w:tc>
        <w:tc>
          <w:tcPr>
            <w:tcW w:w="6993" w:type="dxa"/>
            <w:shd w:val="clear" w:color="auto" w:fill="auto"/>
          </w:tcPr>
          <w:p w:rsidR="00CB2971" w:rsidRPr="00C23814" w:rsidRDefault="00CB2971" w:rsidP="006C1930">
            <w:pPr>
              <w:tabs>
                <w:tab w:val="left" w:pos="284"/>
                <w:tab w:val="left" w:pos="5954"/>
              </w:tabs>
              <w:spacing w:before="60" w:after="60"/>
              <w:jc w:val="both"/>
              <w:rPr>
                <w:lang w:val="vi-VN"/>
              </w:rPr>
            </w:pPr>
            <w:r>
              <w:t>Use</w:t>
            </w:r>
            <w:r w:rsidRPr="00AF3950">
              <w:t xml:space="preserve"> the professional analysis tool, ANSYS, in usual engineering simulations such as structural analysis, heat</w:t>
            </w:r>
            <w:r>
              <w:t xml:space="preserve"> transfer, fluid flow simultion</w:t>
            </w:r>
          </w:p>
        </w:tc>
        <w:tc>
          <w:tcPr>
            <w:tcW w:w="1342" w:type="dxa"/>
            <w:shd w:val="clear" w:color="auto" w:fill="auto"/>
          </w:tcPr>
          <w:p w:rsidR="00CB2971" w:rsidRPr="00AF3950" w:rsidRDefault="00CB2971" w:rsidP="006C1930">
            <w:pPr>
              <w:tabs>
                <w:tab w:val="left" w:pos="284"/>
                <w:tab w:val="left" w:pos="5954"/>
              </w:tabs>
              <w:jc w:val="both"/>
              <w:rPr>
                <w:bCs/>
              </w:rPr>
            </w:pPr>
            <w:r w:rsidRPr="00AF3950">
              <w:rPr>
                <w:bCs/>
              </w:rPr>
              <w:t>ELO</w:t>
            </w:r>
            <w:r>
              <w:rPr>
                <w:bCs/>
              </w:rPr>
              <w:t xml:space="preserve"> 11</w:t>
            </w:r>
          </w:p>
        </w:tc>
      </w:tr>
    </w:tbl>
    <w:p w:rsidR="00CB2971" w:rsidRPr="001E03D4" w:rsidRDefault="00CB2971" w:rsidP="00CB2971">
      <w:pPr>
        <w:spacing w:before="120" w:after="120"/>
        <w:rPr>
          <w:b/>
          <w:bCs/>
        </w:rPr>
      </w:pPr>
      <w:r w:rsidRPr="001E03D4">
        <w:rPr>
          <w:b/>
          <w:bCs/>
        </w:rPr>
        <w:t>Contribution level of this course to the training programme outcomes (ELOs)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
        <w:gridCol w:w="723"/>
        <w:gridCol w:w="723"/>
        <w:gridCol w:w="726"/>
        <w:gridCol w:w="727"/>
        <w:gridCol w:w="723"/>
        <w:gridCol w:w="723"/>
        <w:gridCol w:w="727"/>
        <w:gridCol w:w="723"/>
        <w:gridCol w:w="731"/>
        <w:gridCol w:w="727"/>
        <w:gridCol w:w="727"/>
        <w:gridCol w:w="728"/>
      </w:tblGrid>
      <w:tr w:rsidR="00CB2971" w:rsidRPr="00AF3950" w:rsidTr="006C1930">
        <w:tc>
          <w:tcPr>
            <w:tcW w:w="723" w:type="dxa"/>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1</w:t>
            </w:r>
          </w:p>
        </w:tc>
        <w:tc>
          <w:tcPr>
            <w:tcW w:w="723" w:type="dxa"/>
            <w:tcBorders>
              <w:bottom w:val="single" w:sz="4" w:space="0" w:color="auto"/>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2</w:t>
            </w:r>
          </w:p>
        </w:tc>
        <w:tc>
          <w:tcPr>
            <w:tcW w:w="723" w:type="dxa"/>
            <w:tcBorders>
              <w:bottom w:val="single" w:sz="4" w:space="0" w:color="auto"/>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3</w:t>
            </w:r>
          </w:p>
        </w:tc>
        <w:tc>
          <w:tcPr>
            <w:tcW w:w="726" w:type="dxa"/>
            <w:tcBorders>
              <w:bottom w:val="single" w:sz="4" w:space="0" w:color="auto"/>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4</w:t>
            </w:r>
          </w:p>
        </w:tc>
        <w:tc>
          <w:tcPr>
            <w:tcW w:w="727" w:type="dxa"/>
            <w:tcBorders>
              <w:bottom w:val="single" w:sz="4" w:space="0" w:color="auto"/>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5</w:t>
            </w:r>
          </w:p>
        </w:tc>
        <w:tc>
          <w:tcPr>
            <w:tcW w:w="723" w:type="dxa"/>
            <w:tcBorders>
              <w:bottom w:val="single" w:sz="4" w:space="0" w:color="auto"/>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6</w:t>
            </w:r>
          </w:p>
        </w:tc>
        <w:tc>
          <w:tcPr>
            <w:tcW w:w="723" w:type="dxa"/>
            <w:tcBorders>
              <w:bottom w:val="single" w:sz="4" w:space="0" w:color="auto"/>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7</w:t>
            </w:r>
          </w:p>
        </w:tc>
        <w:tc>
          <w:tcPr>
            <w:tcW w:w="727" w:type="dxa"/>
            <w:tcBorders>
              <w:bottom w:val="single" w:sz="4" w:space="0" w:color="auto"/>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8</w:t>
            </w:r>
          </w:p>
        </w:tc>
        <w:tc>
          <w:tcPr>
            <w:tcW w:w="723" w:type="dxa"/>
            <w:tcBorders>
              <w:bottom w:val="single" w:sz="4" w:space="0" w:color="auto"/>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9</w:t>
            </w:r>
          </w:p>
        </w:tc>
        <w:tc>
          <w:tcPr>
            <w:tcW w:w="731" w:type="dxa"/>
            <w:tcBorders>
              <w:bottom w:val="single" w:sz="4" w:space="0" w:color="auto"/>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10</w:t>
            </w:r>
          </w:p>
        </w:tc>
        <w:tc>
          <w:tcPr>
            <w:tcW w:w="727" w:type="dxa"/>
            <w:tcBorders>
              <w:bottom w:val="single" w:sz="4" w:space="0" w:color="FF0000"/>
            </w:tcBorders>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11</w:t>
            </w:r>
          </w:p>
        </w:tc>
        <w:tc>
          <w:tcPr>
            <w:tcW w:w="727" w:type="dxa"/>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12</w:t>
            </w:r>
          </w:p>
        </w:tc>
        <w:tc>
          <w:tcPr>
            <w:tcW w:w="728" w:type="dxa"/>
          </w:tcPr>
          <w:p w:rsidR="00CB2971" w:rsidRPr="00AF3950" w:rsidRDefault="00CB2971" w:rsidP="006C1930">
            <w:pPr>
              <w:spacing w:before="60" w:after="60"/>
              <w:jc w:val="center"/>
              <w:rPr>
                <w:b/>
                <w:bCs/>
                <w:lang w:val="de-DE"/>
              </w:rPr>
            </w:pPr>
            <w:r w:rsidRPr="00AF3950">
              <w:rPr>
                <w:b/>
                <w:bCs/>
                <w:lang w:val="de-DE"/>
              </w:rPr>
              <w:t>ELO</w:t>
            </w:r>
          </w:p>
          <w:p w:rsidR="00CB2971" w:rsidRPr="00AF3950" w:rsidRDefault="00CB2971" w:rsidP="006C1930">
            <w:pPr>
              <w:spacing w:before="60" w:after="60"/>
              <w:jc w:val="center"/>
              <w:rPr>
                <w:b/>
                <w:bCs/>
                <w:lang w:val="de-DE"/>
              </w:rPr>
            </w:pPr>
            <w:r w:rsidRPr="00AF3950">
              <w:rPr>
                <w:b/>
                <w:bCs/>
                <w:lang w:val="de-DE"/>
              </w:rPr>
              <w:t>13</w:t>
            </w:r>
          </w:p>
        </w:tc>
      </w:tr>
      <w:tr w:rsidR="00CB2971" w:rsidRPr="00AF3950" w:rsidTr="006C1930">
        <w:tc>
          <w:tcPr>
            <w:tcW w:w="723" w:type="dxa"/>
            <w:shd w:val="clear" w:color="auto" w:fill="auto"/>
          </w:tcPr>
          <w:p w:rsidR="00CB2971" w:rsidRPr="00AF3950" w:rsidRDefault="00CB2971" w:rsidP="006C1930">
            <w:pPr>
              <w:spacing w:before="60" w:after="60"/>
              <w:jc w:val="center"/>
              <w:rPr>
                <w:b/>
                <w:bCs/>
                <w:lang w:val="de-DE"/>
              </w:rPr>
            </w:pPr>
            <w:r w:rsidRPr="00AF3950">
              <w:rPr>
                <w:b/>
                <w:bCs/>
                <w:lang w:val="de-DE"/>
              </w:rPr>
              <w:t>N</w:t>
            </w:r>
          </w:p>
        </w:tc>
        <w:tc>
          <w:tcPr>
            <w:tcW w:w="723" w:type="dxa"/>
            <w:shd w:val="clear" w:color="auto" w:fill="FFFF00"/>
          </w:tcPr>
          <w:p w:rsidR="00CB2971" w:rsidRPr="00AF3950" w:rsidRDefault="00CB2971" w:rsidP="006C1930">
            <w:pPr>
              <w:spacing w:before="60" w:after="60"/>
              <w:jc w:val="center"/>
              <w:rPr>
                <w:b/>
                <w:bCs/>
                <w:lang w:val="de-DE"/>
              </w:rPr>
            </w:pPr>
            <w:r w:rsidRPr="00AF3950">
              <w:rPr>
                <w:b/>
                <w:bCs/>
                <w:lang w:val="de-DE"/>
              </w:rPr>
              <w:t>S</w:t>
            </w:r>
          </w:p>
        </w:tc>
        <w:tc>
          <w:tcPr>
            <w:tcW w:w="723" w:type="dxa"/>
            <w:shd w:val="clear" w:color="auto" w:fill="FFFF00"/>
          </w:tcPr>
          <w:p w:rsidR="00CB2971" w:rsidRPr="00AF3950" w:rsidRDefault="00CB2971" w:rsidP="006C1930">
            <w:pPr>
              <w:spacing w:before="60" w:after="60"/>
              <w:jc w:val="center"/>
              <w:rPr>
                <w:b/>
                <w:bCs/>
                <w:lang w:val="de-DE"/>
              </w:rPr>
            </w:pPr>
            <w:r w:rsidRPr="00AF3950">
              <w:rPr>
                <w:b/>
                <w:bCs/>
                <w:lang w:val="de-DE"/>
              </w:rPr>
              <w:t>S</w:t>
            </w:r>
          </w:p>
        </w:tc>
        <w:tc>
          <w:tcPr>
            <w:tcW w:w="726" w:type="dxa"/>
            <w:shd w:val="clear" w:color="auto" w:fill="FFFFFF"/>
          </w:tcPr>
          <w:p w:rsidR="00CB2971" w:rsidRPr="00AF3950" w:rsidRDefault="00CB2971" w:rsidP="006C1930">
            <w:pPr>
              <w:spacing w:before="60" w:after="60"/>
              <w:jc w:val="center"/>
              <w:rPr>
                <w:b/>
                <w:bCs/>
                <w:lang w:val="de-DE"/>
              </w:rPr>
            </w:pPr>
            <w:r>
              <w:rPr>
                <w:b/>
                <w:bCs/>
                <w:lang w:val="de-DE"/>
              </w:rPr>
              <w:t>N</w:t>
            </w:r>
          </w:p>
        </w:tc>
        <w:tc>
          <w:tcPr>
            <w:tcW w:w="727" w:type="dxa"/>
            <w:shd w:val="clear" w:color="auto" w:fill="FFFF00"/>
          </w:tcPr>
          <w:p w:rsidR="00CB2971" w:rsidRPr="00AF3950" w:rsidRDefault="00CB2971" w:rsidP="006C1930">
            <w:pPr>
              <w:spacing w:before="60" w:after="60"/>
              <w:jc w:val="center"/>
              <w:rPr>
                <w:b/>
                <w:bCs/>
                <w:lang w:val="de-DE"/>
              </w:rPr>
            </w:pPr>
            <w:r w:rsidRPr="00AF3950">
              <w:rPr>
                <w:b/>
                <w:bCs/>
                <w:lang w:val="de-DE"/>
              </w:rPr>
              <w:t>S</w:t>
            </w:r>
          </w:p>
        </w:tc>
        <w:tc>
          <w:tcPr>
            <w:tcW w:w="723" w:type="dxa"/>
            <w:shd w:val="clear" w:color="auto" w:fill="FFFF00"/>
          </w:tcPr>
          <w:p w:rsidR="00CB2971" w:rsidRPr="00D607FB" w:rsidRDefault="00CB2971" w:rsidP="006C1930">
            <w:pPr>
              <w:spacing w:before="60" w:after="60"/>
              <w:jc w:val="center"/>
              <w:rPr>
                <w:b/>
                <w:bCs/>
                <w:lang w:val="vi-VN"/>
              </w:rPr>
            </w:pPr>
            <w:r>
              <w:rPr>
                <w:b/>
                <w:bCs/>
                <w:lang w:val="vi-VN"/>
              </w:rPr>
              <w:t>S</w:t>
            </w:r>
          </w:p>
        </w:tc>
        <w:tc>
          <w:tcPr>
            <w:tcW w:w="723" w:type="dxa"/>
            <w:shd w:val="clear" w:color="auto" w:fill="FFFF00"/>
          </w:tcPr>
          <w:p w:rsidR="00CB2971" w:rsidRPr="00AF3950" w:rsidRDefault="00CB2971" w:rsidP="006C1930">
            <w:pPr>
              <w:spacing w:before="60" w:after="60"/>
              <w:jc w:val="center"/>
              <w:rPr>
                <w:b/>
                <w:bCs/>
                <w:lang w:val="de-DE"/>
              </w:rPr>
            </w:pPr>
            <w:r w:rsidRPr="00AF3950">
              <w:rPr>
                <w:b/>
                <w:bCs/>
                <w:lang w:val="de-DE"/>
              </w:rPr>
              <w:t>S</w:t>
            </w:r>
          </w:p>
        </w:tc>
        <w:tc>
          <w:tcPr>
            <w:tcW w:w="727" w:type="dxa"/>
            <w:shd w:val="clear" w:color="auto" w:fill="FFFFFF"/>
          </w:tcPr>
          <w:p w:rsidR="00CB2971" w:rsidRPr="007556CE" w:rsidRDefault="00CB2971" w:rsidP="006C1930">
            <w:pPr>
              <w:spacing w:before="60" w:after="60"/>
              <w:jc w:val="center"/>
              <w:rPr>
                <w:b/>
                <w:bCs/>
                <w:lang w:val="vi-VN"/>
              </w:rPr>
            </w:pPr>
            <w:r>
              <w:rPr>
                <w:b/>
                <w:bCs/>
                <w:lang w:val="vi-VN"/>
              </w:rPr>
              <w:t>N</w:t>
            </w:r>
          </w:p>
        </w:tc>
        <w:tc>
          <w:tcPr>
            <w:tcW w:w="723" w:type="dxa"/>
            <w:shd w:val="clear" w:color="auto" w:fill="auto"/>
          </w:tcPr>
          <w:p w:rsidR="00CB2971" w:rsidRPr="00AF3950" w:rsidRDefault="00CB2971" w:rsidP="006C1930">
            <w:pPr>
              <w:spacing w:before="60" w:after="60"/>
              <w:jc w:val="center"/>
              <w:rPr>
                <w:b/>
                <w:bCs/>
                <w:lang w:val="de-DE"/>
              </w:rPr>
            </w:pPr>
            <w:r>
              <w:rPr>
                <w:b/>
                <w:bCs/>
                <w:lang w:val="de-DE"/>
              </w:rPr>
              <w:t>N</w:t>
            </w:r>
          </w:p>
        </w:tc>
        <w:tc>
          <w:tcPr>
            <w:tcW w:w="731" w:type="dxa"/>
            <w:tcBorders>
              <w:right w:val="single" w:sz="4" w:space="0" w:color="FF0000"/>
            </w:tcBorders>
            <w:shd w:val="clear" w:color="auto" w:fill="auto"/>
          </w:tcPr>
          <w:p w:rsidR="00CB2971" w:rsidRPr="00AF3950" w:rsidRDefault="00CB2971" w:rsidP="006C1930">
            <w:pPr>
              <w:spacing w:before="60" w:after="60"/>
              <w:jc w:val="center"/>
              <w:rPr>
                <w:b/>
                <w:bCs/>
                <w:lang w:val="de-DE"/>
              </w:rPr>
            </w:pPr>
            <w:r>
              <w:rPr>
                <w:b/>
                <w:bCs/>
                <w:lang w:val="de-DE"/>
              </w:rPr>
              <w:t>N</w:t>
            </w:r>
          </w:p>
        </w:tc>
        <w:tc>
          <w:tcPr>
            <w:tcW w:w="727" w:type="dxa"/>
            <w:tcBorders>
              <w:top w:val="single" w:sz="4" w:space="0" w:color="FF0000"/>
              <w:left w:val="single" w:sz="4" w:space="0" w:color="FF0000"/>
              <w:bottom w:val="single" w:sz="4" w:space="0" w:color="FF0000"/>
              <w:right w:val="single" w:sz="4" w:space="0" w:color="FF0000"/>
            </w:tcBorders>
            <w:shd w:val="clear" w:color="auto" w:fill="FF0000"/>
          </w:tcPr>
          <w:p w:rsidR="00CB2971" w:rsidRPr="00B34CAB" w:rsidRDefault="00CB2971" w:rsidP="006C1930">
            <w:pPr>
              <w:spacing w:before="60" w:after="60"/>
              <w:jc w:val="center"/>
              <w:rPr>
                <w:b/>
                <w:bCs/>
                <w:lang w:val="vi-VN"/>
              </w:rPr>
            </w:pPr>
            <w:r>
              <w:rPr>
                <w:b/>
                <w:bCs/>
                <w:lang w:val="vi-VN"/>
              </w:rPr>
              <w:t>H</w:t>
            </w:r>
          </w:p>
        </w:tc>
        <w:tc>
          <w:tcPr>
            <w:tcW w:w="727" w:type="dxa"/>
            <w:tcBorders>
              <w:left w:val="single" w:sz="4" w:space="0" w:color="FF0000"/>
            </w:tcBorders>
            <w:shd w:val="clear" w:color="auto" w:fill="FFFFFF"/>
          </w:tcPr>
          <w:p w:rsidR="00CB2971" w:rsidRPr="00AF3950" w:rsidRDefault="00CB2971" w:rsidP="006C1930">
            <w:pPr>
              <w:spacing w:before="60" w:after="60"/>
              <w:jc w:val="center"/>
              <w:rPr>
                <w:b/>
                <w:bCs/>
                <w:lang w:val="de-DE"/>
              </w:rPr>
            </w:pPr>
            <w:r>
              <w:rPr>
                <w:b/>
                <w:bCs/>
                <w:lang w:val="de-DE"/>
              </w:rPr>
              <w:t>P</w:t>
            </w:r>
          </w:p>
        </w:tc>
        <w:tc>
          <w:tcPr>
            <w:tcW w:w="728" w:type="dxa"/>
            <w:shd w:val="clear" w:color="auto" w:fill="auto"/>
          </w:tcPr>
          <w:p w:rsidR="00CB2971" w:rsidRPr="00AF3950" w:rsidRDefault="00CB2971" w:rsidP="006C1930">
            <w:pPr>
              <w:spacing w:before="60" w:after="60"/>
              <w:jc w:val="center"/>
              <w:rPr>
                <w:b/>
                <w:bCs/>
                <w:lang w:val="de-DE"/>
              </w:rPr>
            </w:pPr>
            <w:r w:rsidRPr="00AF3950">
              <w:rPr>
                <w:b/>
                <w:bCs/>
                <w:lang w:val="de-DE"/>
              </w:rPr>
              <w:t>N</w:t>
            </w:r>
          </w:p>
        </w:tc>
      </w:tr>
    </w:tbl>
    <w:p w:rsidR="00CB2971" w:rsidRPr="00AF3950" w:rsidRDefault="00CB2971" w:rsidP="00CB2971">
      <w:pPr>
        <w:spacing w:before="120" w:after="60"/>
        <w:jc w:val="both"/>
        <w:rPr>
          <w:bCs/>
        </w:rPr>
      </w:pPr>
      <w:r w:rsidRPr="001E03D4">
        <w:rPr>
          <w:b/>
          <w:bCs/>
        </w:rPr>
        <w:t xml:space="preserve">Notices: H - highly supportive, S - supportive, </w:t>
      </w:r>
      <w:r>
        <w:rPr>
          <w:b/>
          <w:bCs/>
        </w:rPr>
        <w:t>P</w:t>
      </w:r>
      <w:r w:rsidRPr="001E03D4">
        <w:rPr>
          <w:b/>
          <w:bCs/>
        </w:rPr>
        <w:t xml:space="preserve"> - </w:t>
      </w:r>
      <w:r>
        <w:rPr>
          <w:b/>
          <w:bCs/>
        </w:rPr>
        <w:t>Partl</w:t>
      </w:r>
      <w:r w:rsidRPr="001E03D4">
        <w:rPr>
          <w:b/>
          <w:bCs/>
        </w:rPr>
        <w:t>y supportive, N - Non-Supportive</w:t>
      </w:r>
    </w:p>
    <w:p w:rsidR="00CB2971" w:rsidRPr="00AF3950" w:rsidRDefault="00CB2971" w:rsidP="002B2E05">
      <w:pPr>
        <w:numPr>
          <w:ilvl w:val="0"/>
          <w:numId w:val="171"/>
        </w:numPr>
        <w:spacing w:before="60" w:after="60"/>
        <w:ind w:left="284" w:hanging="284"/>
        <w:jc w:val="both"/>
        <w:rPr>
          <w:bCs/>
          <w:lang w:val="de-DE"/>
        </w:rPr>
      </w:pPr>
      <w:r w:rsidRPr="00AF3950">
        <w:rPr>
          <w:b/>
          <w:bCs/>
        </w:rPr>
        <w:t>Suggested Texts</w:t>
      </w:r>
    </w:p>
    <w:p w:rsidR="00CB2971" w:rsidRPr="00AF3950" w:rsidRDefault="00CB2971" w:rsidP="00CB2971">
      <w:pPr>
        <w:spacing w:before="60" w:after="60"/>
        <w:ind w:left="709" w:hanging="425"/>
        <w:jc w:val="both"/>
        <w:rPr>
          <w:lang w:val="de-DE"/>
        </w:rPr>
      </w:pPr>
      <w:r w:rsidRPr="00AF3950">
        <w:rPr>
          <w:lang w:val="de-DE"/>
        </w:rPr>
        <w:t>- Texts:</w:t>
      </w:r>
    </w:p>
    <w:p w:rsidR="00CB2971" w:rsidRPr="001E03D4" w:rsidRDefault="00CB2971" w:rsidP="00CB2971">
      <w:pPr>
        <w:spacing w:before="60" w:after="60"/>
        <w:ind w:left="709" w:hanging="425"/>
        <w:jc w:val="both"/>
      </w:pPr>
      <w:r w:rsidRPr="001E03D4">
        <w:tab/>
        <w:t>1. N. Nakasone, T. A. Stolarski and S. Yoshimoto "Engineering Analysis with ANSYS Software," Elsevier Butterworth-Heinemann, UK (2006).</w:t>
      </w:r>
    </w:p>
    <w:p w:rsidR="00CB2971" w:rsidRPr="001E03D4" w:rsidRDefault="00CB2971" w:rsidP="00CB2971">
      <w:pPr>
        <w:spacing w:before="60" w:after="60"/>
        <w:ind w:left="709" w:hanging="425"/>
        <w:jc w:val="both"/>
      </w:pPr>
      <w:r w:rsidRPr="001E03D4">
        <w:tab/>
        <w:t>2. Kent L. Lawrence "ANSYS Tutorial Release 9.0," SDC Publications, USA (1997)</w:t>
      </w:r>
    </w:p>
    <w:p w:rsidR="00CB2971" w:rsidRPr="001E03D4" w:rsidRDefault="00CB2971" w:rsidP="00CB2971">
      <w:pPr>
        <w:spacing w:before="60" w:after="60"/>
        <w:ind w:left="709" w:hanging="425"/>
        <w:jc w:val="both"/>
      </w:pPr>
      <w:r w:rsidRPr="001E03D4">
        <w:tab/>
        <w:t>3. Huei-Huang Lee "Finite Element Simulations with ANSYS Workbench 14," SDC Publications, USA (2014)</w:t>
      </w:r>
    </w:p>
    <w:p w:rsidR="00CB2971" w:rsidRPr="001E03D4" w:rsidRDefault="00CB2971" w:rsidP="00CB2971">
      <w:pPr>
        <w:spacing w:before="60" w:after="60"/>
        <w:ind w:left="709" w:hanging="425"/>
        <w:jc w:val="both"/>
      </w:pPr>
      <w:r w:rsidRPr="001E03D4">
        <w:tab/>
        <w:t>4. ANSYS Mechanical APDL Tutorials, Release 13.0, ANSYS Inc., USA  (2010).</w:t>
      </w:r>
    </w:p>
    <w:p w:rsidR="00CB2971" w:rsidRPr="001E03D4" w:rsidRDefault="00CB2971" w:rsidP="00CB2971">
      <w:pPr>
        <w:spacing w:before="60" w:after="60"/>
        <w:ind w:left="709" w:hanging="425"/>
        <w:jc w:val="both"/>
      </w:pPr>
      <w:r w:rsidRPr="001E03D4">
        <w:rPr>
          <w:b/>
        </w:rPr>
        <w:t>-</w:t>
      </w:r>
      <w:r w:rsidRPr="001E03D4">
        <w:t xml:space="preserve"> References:</w:t>
      </w:r>
    </w:p>
    <w:p w:rsidR="00CB2971" w:rsidRDefault="00CB2971" w:rsidP="00CB2971">
      <w:pPr>
        <w:spacing w:before="60" w:after="60"/>
        <w:ind w:left="709"/>
        <w:jc w:val="both"/>
        <w:rPr>
          <w:lang w:val="vi-VN"/>
        </w:rPr>
      </w:pPr>
      <w:r>
        <w:rPr>
          <w:lang w:val="vi-VN"/>
        </w:rPr>
        <w:t>1</w:t>
      </w:r>
      <w:r w:rsidRPr="00AF3950">
        <w:t xml:space="preserve">. ANSYS Basic Analysis Guide, </w:t>
      </w:r>
      <w:r w:rsidRPr="001E03D4">
        <w:t>Release 13.0, ANSYS Inc., USA (2010).</w:t>
      </w:r>
      <w:r w:rsidRPr="001E03D4">
        <w:tab/>
      </w:r>
    </w:p>
    <w:p w:rsidR="00CB2971" w:rsidRPr="00B16EB3" w:rsidRDefault="00CB2971" w:rsidP="00CB2971">
      <w:pPr>
        <w:spacing w:before="60" w:after="60"/>
        <w:ind w:left="709"/>
        <w:jc w:val="both"/>
        <w:rPr>
          <w:lang w:val="vi-VN"/>
        </w:rPr>
      </w:pPr>
      <w:r>
        <w:rPr>
          <w:lang w:val="vi-VN"/>
        </w:rPr>
        <w:t>2</w:t>
      </w:r>
      <w:r w:rsidRPr="00B16EB3">
        <w:rPr>
          <w:lang w:val="vi-VN"/>
        </w:rPr>
        <w:t>. Nguyễn Hoài Sơn, Lê Thanh Phong, Mai Đức Đãi "Ứng dụng phương pháp phần tử hữu hạn trong phân tích kết cấu", NXB Đại học quốc gia Tp.HCM, 2008.</w:t>
      </w:r>
    </w:p>
    <w:p w:rsidR="00CB2971" w:rsidRPr="00B16EB3" w:rsidRDefault="00CB2971" w:rsidP="00CB2971">
      <w:pPr>
        <w:spacing w:before="60" w:after="60"/>
        <w:ind w:left="709" w:hanging="425"/>
        <w:jc w:val="both"/>
        <w:rPr>
          <w:lang w:val="vi-VN"/>
        </w:rPr>
      </w:pPr>
      <w:r w:rsidRPr="00B16EB3">
        <w:rPr>
          <w:lang w:val="vi-VN"/>
        </w:rPr>
        <w:tab/>
      </w:r>
      <w:r>
        <w:rPr>
          <w:lang w:val="vi-VN"/>
        </w:rPr>
        <w:t>3</w:t>
      </w:r>
      <w:r w:rsidRPr="00B16EB3">
        <w:rPr>
          <w:lang w:val="vi-VN"/>
        </w:rPr>
        <w:t>. Nguyễn Hoài Sơn, Lê Thanh Phong, Mai Đức Đãi "Ứng dụng phương pháp phần tử hữu hạn trong phân tích kỹ thuật", NXB Đại học quốc gia Tp.HCM, 2008.</w:t>
      </w:r>
    </w:p>
    <w:p w:rsidR="00CB2971" w:rsidRPr="00AF3950" w:rsidRDefault="00CB2971" w:rsidP="002B2E05">
      <w:pPr>
        <w:numPr>
          <w:ilvl w:val="0"/>
          <w:numId w:val="171"/>
        </w:numPr>
        <w:spacing w:before="60" w:after="60"/>
        <w:ind w:left="426" w:hanging="426"/>
        <w:jc w:val="both"/>
        <w:rPr>
          <w:bCs/>
          <w:lang w:val="de-DE"/>
        </w:rPr>
      </w:pPr>
      <w:r w:rsidRPr="00AF3950">
        <w:rPr>
          <w:b/>
          <w:bCs/>
          <w:lang w:val="de-DE"/>
        </w:rPr>
        <w:t>Assessment:</w:t>
      </w:r>
    </w:p>
    <w:p w:rsidR="00CB2971" w:rsidRPr="00AF3950" w:rsidRDefault="00CB2971" w:rsidP="00CB2971">
      <w:pPr>
        <w:spacing w:before="60" w:after="60"/>
        <w:ind w:firstLine="284"/>
        <w:jc w:val="both"/>
        <w:rPr>
          <w:b/>
          <w:lang w:val="de-DE"/>
        </w:rPr>
      </w:pPr>
      <w:r w:rsidRPr="00AF3950">
        <w:rPr>
          <w:lang w:val="de-DE"/>
        </w:rPr>
        <w:t xml:space="preserve">- Grading scale: </w:t>
      </w:r>
      <w:r w:rsidRPr="00AF3950">
        <w:rPr>
          <w:b/>
          <w:lang w:val="de-DE"/>
        </w:rPr>
        <w:t>10 points</w:t>
      </w:r>
    </w:p>
    <w:p w:rsidR="00CB2971" w:rsidRPr="00AF3950" w:rsidRDefault="00CB2971" w:rsidP="00CB2971">
      <w:pPr>
        <w:spacing w:before="60" w:after="60"/>
        <w:ind w:firstLine="284"/>
        <w:jc w:val="both"/>
        <w:rPr>
          <w:lang w:val="de-DE"/>
        </w:rPr>
      </w:pPr>
      <w:r w:rsidRPr="00AF3950">
        <w:rPr>
          <w:lang w:val="de-DE"/>
        </w:rPr>
        <w:t>- 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4159"/>
        <w:gridCol w:w="1272"/>
        <w:gridCol w:w="1397"/>
        <w:gridCol w:w="834"/>
        <w:gridCol w:w="1355"/>
      </w:tblGrid>
      <w:tr w:rsidR="00CB2971" w:rsidRPr="00AF3950" w:rsidTr="006C1930">
        <w:tc>
          <w:tcPr>
            <w:tcW w:w="341" w:type="pct"/>
            <w:shd w:val="pct30" w:color="FFFF00" w:fill="FFFFFF"/>
            <w:vAlign w:val="center"/>
          </w:tcPr>
          <w:p w:rsidR="00CB2971" w:rsidRPr="00AF3950" w:rsidRDefault="00CB2971" w:rsidP="006C1930">
            <w:pPr>
              <w:spacing w:before="60" w:after="60"/>
              <w:jc w:val="center"/>
              <w:rPr>
                <w:b/>
                <w:bCs/>
                <w:lang w:val="de-DE"/>
              </w:rPr>
            </w:pPr>
            <w:r w:rsidRPr="00AF3950">
              <w:rPr>
                <w:b/>
                <w:bCs/>
                <w:lang w:val="de-DE"/>
              </w:rPr>
              <w:t>Test</w:t>
            </w:r>
          </w:p>
        </w:tc>
        <w:tc>
          <w:tcPr>
            <w:tcW w:w="2149" w:type="pct"/>
            <w:shd w:val="pct30" w:color="FFFF00" w:fill="FFFFFF"/>
            <w:vAlign w:val="center"/>
          </w:tcPr>
          <w:p w:rsidR="00CB2971" w:rsidRPr="00AF3950" w:rsidRDefault="00CB2971" w:rsidP="006C1930">
            <w:pPr>
              <w:spacing w:before="60" w:after="60"/>
              <w:jc w:val="center"/>
              <w:rPr>
                <w:b/>
                <w:bCs/>
                <w:lang w:val="de-DE"/>
              </w:rPr>
            </w:pPr>
            <w:r w:rsidRPr="00AF3950">
              <w:rPr>
                <w:b/>
                <w:bCs/>
                <w:lang w:val="de-DE"/>
              </w:rPr>
              <w:t>Content</w:t>
            </w:r>
          </w:p>
        </w:tc>
        <w:tc>
          <w:tcPr>
            <w:tcW w:w="657" w:type="pct"/>
            <w:shd w:val="pct30" w:color="FFFF00" w:fill="FFFFFF"/>
            <w:vAlign w:val="center"/>
          </w:tcPr>
          <w:p w:rsidR="00CB2971" w:rsidRPr="00AF3950" w:rsidRDefault="00CB2971" w:rsidP="006C1930">
            <w:pPr>
              <w:spacing w:before="60" w:after="60"/>
              <w:jc w:val="center"/>
              <w:rPr>
                <w:b/>
                <w:bCs/>
                <w:lang w:val="de-DE"/>
              </w:rPr>
            </w:pPr>
            <w:r w:rsidRPr="00AF3950">
              <w:rPr>
                <w:b/>
                <w:bCs/>
                <w:lang w:val="de-DE"/>
              </w:rPr>
              <w:t>Week</w:t>
            </w:r>
          </w:p>
        </w:tc>
        <w:tc>
          <w:tcPr>
            <w:tcW w:w="722" w:type="pct"/>
            <w:shd w:val="pct30" w:color="FFFF00" w:fill="FFFFFF"/>
          </w:tcPr>
          <w:p w:rsidR="00CB2971" w:rsidRPr="00AF3950" w:rsidRDefault="00CB2971" w:rsidP="006C1930">
            <w:pPr>
              <w:spacing w:before="60" w:after="60"/>
              <w:jc w:val="center"/>
              <w:rPr>
                <w:b/>
                <w:bCs/>
                <w:lang w:val="de-DE"/>
              </w:rPr>
            </w:pPr>
            <w:r w:rsidRPr="00AF3950">
              <w:rPr>
                <w:b/>
                <w:bCs/>
                <w:lang w:val="de-DE"/>
              </w:rPr>
              <w:t>Assessment approaches</w:t>
            </w:r>
          </w:p>
        </w:tc>
        <w:tc>
          <w:tcPr>
            <w:tcW w:w="431" w:type="pct"/>
            <w:shd w:val="pct30" w:color="FFFF00" w:fill="FFFFFF"/>
          </w:tcPr>
          <w:p w:rsidR="00CB2971" w:rsidRPr="00AF3950" w:rsidRDefault="00CB2971" w:rsidP="006C1930">
            <w:pPr>
              <w:spacing w:before="60" w:after="60"/>
              <w:jc w:val="center"/>
              <w:rPr>
                <w:b/>
                <w:bCs/>
                <w:lang w:val="de-DE"/>
              </w:rPr>
            </w:pPr>
            <w:r w:rsidRPr="00AF3950">
              <w:rPr>
                <w:b/>
                <w:bCs/>
                <w:lang w:val="de-DE"/>
              </w:rPr>
              <w:t>CLOs</w:t>
            </w:r>
          </w:p>
        </w:tc>
        <w:tc>
          <w:tcPr>
            <w:tcW w:w="701" w:type="pct"/>
            <w:shd w:val="pct30" w:color="FFFF00" w:fill="FFFFFF"/>
          </w:tcPr>
          <w:p w:rsidR="00CB2971" w:rsidRPr="00AF3950" w:rsidRDefault="00CB2971" w:rsidP="006C1930">
            <w:pPr>
              <w:spacing w:before="60" w:after="60"/>
              <w:jc w:val="center"/>
              <w:rPr>
                <w:b/>
                <w:bCs/>
                <w:lang w:val="de-DE"/>
              </w:rPr>
            </w:pPr>
            <w:r w:rsidRPr="00AF3950">
              <w:rPr>
                <w:b/>
                <w:bCs/>
                <w:lang w:val="de-DE"/>
              </w:rPr>
              <w:t>Percentage (%)</w:t>
            </w:r>
          </w:p>
        </w:tc>
      </w:tr>
      <w:tr w:rsidR="00CB2971" w:rsidRPr="00AF3950" w:rsidTr="006C1930">
        <w:tc>
          <w:tcPr>
            <w:tcW w:w="3868" w:type="pct"/>
            <w:gridSpan w:val="4"/>
            <w:shd w:val="clear" w:color="auto" w:fill="auto"/>
            <w:vAlign w:val="center"/>
          </w:tcPr>
          <w:p w:rsidR="00CB2971" w:rsidRPr="00AF3950" w:rsidRDefault="00CB2971" w:rsidP="006C1930">
            <w:pPr>
              <w:spacing w:before="60" w:after="60"/>
              <w:jc w:val="center"/>
              <w:rPr>
                <w:b/>
                <w:bCs/>
                <w:lang w:val="de-DE"/>
              </w:rPr>
            </w:pPr>
            <w:r w:rsidRPr="00AF3950">
              <w:rPr>
                <w:b/>
                <w:bCs/>
                <w:lang w:val="de-DE"/>
              </w:rPr>
              <w:t>Formative assessment</w:t>
            </w:r>
          </w:p>
        </w:tc>
        <w:tc>
          <w:tcPr>
            <w:tcW w:w="431" w:type="pct"/>
          </w:tcPr>
          <w:p w:rsidR="00CB2971" w:rsidRPr="00AF3950" w:rsidRDefault="00CB2971" w:rsidP="006C1930">
            <w:pPr>
              <w:spacing w:before="60" w:after="60"/>
              <w:jc w:val="center"/>
              <w:rPr>
                <w:b/>
                <w:bCs/>
                <w:lang w:val="de-DE"/>
              </w:rPr>
            </w:pPr>
          </w:p>
        </w:tc>
        <w:tc>
          <w:tcPr>
            <w:tcW w:w="701" w:type="pct"/>
          </w:tcPr>
          <w:p w:rsidR="00CB2971" w:rsidRPr="00AF3950" w:rsidRDefault="00CB2971" w:rsidP="006C1930">
            <w:pPr>
              <w:spacing w:before="60" w:after="60"/>
              <w:jc w:val="center"/>
              <w:rPr>
                <w:b/>
                <w:bCs/>
                <w:lang w:val="de-DE"/>
              </w:rPr>
            </w:pPr>
            <w:r w:rsidRPr="00AF3950">
              <w:rPr>
                <w:b/>
                <w:bCs/>
                <w:lang w:val="de-DE"/>
              </w:rPr>
              <w:t>50</w:t>
            </w:r>
          </w:p>
        </w:tc>
      </w:tr>
      <w:tr w:rsidR="00CB2971" w:rsidRPr="00AF3950" w:rsidTr="006C1930">
        <w:tc>
          <w:tcPr>
            <w:tcW w:w="341" w:type="pct"/>
            <w:shd w:val="clear" w:color="auto" w:fill="auto"/>
            <w:vAlign w:val="center"/>
          </w:tcPr>
          <w:p w:rsidR="00CB2971" w:rsidRPr="00AF3950" w:rsidRDefault="00CB2971" w:rsidP="006C1930">
            <w:pPr>
              <w:jc w:val="center"/>
              <w:rPr>
                <w:bCs/>
                <w:lang w:val="de-DE"/>
              </w:rPr>
            </w:pPr>
            <w:r w:rsidRPr="00AF3950">
              <w:rPr>
                <w:bCs/>
                <w:lang w:val="de-DE"/>
              </w:rPr>
              <w:lastRenderedPageBreak/>
              <w:t>#1</w:t>
            </w:r>
          </w:p>
        </w:tc>
        <w:tc>
          <w:tcPr>
            <w:tcW w:w="2149" w:type="pct"/>
            <w:shd w:val="clear" w:color="auto" w:fill="auto"/>
            <w:vAlign w:val="center"/>
          </w:tcPr>
          <w:p w:rsidR="00CB2971" w:rsidRPr="00AF3950" w:rsidRDefault="00CB2971" w:rsidP="006C1930">
            <w:pPr>
              <w:spacing w:before="60" w:after="60"/>
              <w:rPr>
                <w:bCs/>
                <w:lang w:val="de-DE"/>
              </w:rPr>
            </w:pPr>
            <w:r w:rsidRPr="00AF3950">
              <w:rPr>
                <w:bCs/>
                <w:lang w:val="de-DE"/>
              </w:rPr>
              <w:t>Frame structure – static analysis</w:t>
            </w:r>
          </w:p>
        </w:tc>
        <w:tc>
          <w:tcPr>
            <w:tcW w:w="657" w:type="pct"/>
            <w:shd w:val="clear" w:color="auto" w:fill="auto"/>
            <w:vAlign w:val="center"/>
          </w:tcPr>
          <w:p w:rsidR="00CB2971" w:rsidRPr="00AF3950" w:rsidRDefault="00CB2971" w:rsidP="006C1930">
            <w:pPr>
              <w:spacing w:before="60" w:after="60"/>
              <w:rPr>
                <w:bCs/>
                <w:lang w:val="de-DE"/>
              </w:rPr>
            </w:pPr>
            <w:r w:rsidRPr="00AF3950">
              <w:rPr>
                <w:bCs/>
                <w:lang w:val="de-DE"/>
              </w:rPr>
              <w:t>Week 6</w:t>
            </w:r>
          </w:p>
        </w:tc>
        <w:tc>
          <w:tcPr>
            <w:tcW w:w="722" w:type="pct"/>
            <w:vAlign w:val="center"/>
          </w:tcPr>
          <w:p w:rsidR="00CB2971" w:rsidRPr="00AF3950" w:rsidRDefault="00CB2971" w:rsidP="006C1930">
            <w:pPr>
              <w:spacing w:before="60" w:after="60"/>
              <w:jc w:val="center"/>
              <w:rPr>
                <w:b/>
                <w:bCs/>
                <w:lang w:val="de-DE"/>
              </w:rPr>
            </w:pPr>
            <w:r w:rsidRPr="00AF3950">
              <w:rPr>
                <w:bCs/>
                <w:lang w:val="de-DE"/>
              </w:rPr>
              <w:t>Exercise results</w:t>
            </w:r>
          </w:p>
        </w:tc>
        <w:tc>
          <w:tcPr>
            <w:tcW w:w="431" w:type="pct"/>
            <w:vAlign w:val="center"/>
          </w:tcPr>
          <w:p w:rsidR="00CB2971" w:rsidRPr="008037F4" w:rsidRDefault="00CB2971" w:rsidP="006C1930">
            <w:pPr>
              <w:spacing w:before="60" w:after="60"/>
              <w:jc w:val="center"/>
              <w:rPr>
                <w:bCs/>
                <w:lang w:val="vi-VN"/>
              </w:rPr>
            </w:pPr>
            <w:r w:rsidRPr="008037F4">
              <w:rPr>
                <w:bCs/>
                <w:lang w:val="de-DE"/>
              </w:rPr>
              <w:t>G1</w:t>
            </w:r>
          </w:p>
          <w:p w:rsidR="00CB2971" w:rsidRPr="008037F4" w:rsidRDefault="00CB2971" w:rsidP="006C1930">
            <w:pPr>
              <w:spacing w:before="60" w:after="60"/>
              <w:jc w:val="center"/>
              <w:rPr>
                <w:bCs/>
                <w:lang w:val="de-DE"/>
              </w:rPr>
            </w:pPr>
            <w:r w:rsidRPr="008037F4">
              <w:rPr>
                <w:bCs/>
                <w:lang w:val="de-DE"/>
              </w:rPr>
              <w:t>G2.1,</w:t>
            </w:r>
          </w:p>
        </w:tc>
        <w:tc>
          <w:tcPr>
            <w:tcW w:w="701" w:type="pct"/>
            <w:vAlign w:val="center"/>
          </w:tcPr>
          <w:p w:rsidR="00CB2971" w:rsidRPr="00AF3950" w:rsidRDefault="00CB2971" w:rsidP="006C1930">
            <w:pPr>
              <w:spacing w:before="60" w:after="60"/>
              <w:jc w:val="center"/>
              <w:rPr>
                <w:bCs/>
                <w:lang w:val="de-DE"/>
              </w:rPr>
            </w:pPr>
            <w:r w:rsidRPr="00AF3950">
              <w:rPr>
                <w:bCs/>
                <w:lang w:val="de-DE"/>
              </w:rPr>
              <w:t>10</w:t>
            </w:r>
          </w:p>
        </w:tc>
      </w:tr>
      <w:tr w:rsidR="00CB2971" w:rsidRPr="00AF3950" w:rsidTr="006C1930">
        <w:tc>
          <w:tcPr>
            <w:tcW w:w="341" w:type="pct"/>
            <w:shd w:val="clear" w:color="auto" w:fill="auto"/>
            <w:vAlign w:val="center"/>
          </w:tcPr>
          <w:p w:rsidR="00CB2971" w:rsidRPr="00AF3950" w:rsidRDefault="00CB2971" w:rsidP="006C1930">
            <w:pPr>
              <w:jc w:val="center"/>
              <w:rPr>
                <w:bCs/>
                <w:lang w:val="de-DE"/>
              </w:rPr>
            </w:pPr>
            <w:r w:rsidRPr="00AF3950">
              <w:rPr>
                <w:bCs/>
                <w:lang w:val="de-DE"/>
              </w:rPr>
              <w:t>#2</w:t>
            </w:r>
          </w:p>
        </w:tc>
        <w:tc>
          <w:tcPr>
            <w:tcW w:w="2149" w:type="pct"/>
            <w:shd w:val="clear" w:color="auto" w:fill="auto"/>
            <w:vAlign w:val="center"/>
          </w:tcPr>
          <w:p w:rsidR="00CB2971" w:rsidRPr="001E03D4" w:rsidRDefault="00CB2971" w:rsidP="006C1930">
            <w:pPr>
              <w:spacing w:before="60" w:after="60"/>
              <w:rPr>
                <w:bCs/>
              </w:rPr>
            </w:pPr>
            <w:r w:rsidRPr="001E03D4">
              <w:rPr>
                <w:bCs/>
              </w:rPr>
              <w:t>3D solid structure  – static analyis</w:t>
            </w:r>
          </w:p>
        </w:tc>
        <w:tc>
          <w:tcPr>
            <w:tcW w:w="657" w:type="pct"/>
            <w:shd w:val="clear" w:color="auto" w:fill="auto"/>
            <w:vAlign w:val="center"/>
          </w:tcPr>
          <w:p w:rsidR="00CB2971" w:rsidRPr="00AF3950" w:rsidRDefault="00CB2971" w:rsidP="006C1930">
            <w:pPr>
              <w:spacing w:before="60" w:after="60"/>
              <w:rPr>
                <w:bCs/>
                <w:lang w:val="de-DE"/>
              </w:rPr>
            </w:pPr>
            <w:r w:rsidRPr="00AF3950">
              <w:rPr>
                <w:bCs/>
                <w:lang w:val="de-DE"/>
              </w:rPr>
              <w:t>Week 7</w:t>
            </w:r>
          </w:p>
        </w:tc>
        <w:tc>
          <w:tcPr>
            <w:tcW w:w="722" w:type="pct"/>
            <w:vAlign w:val="center"/>
          </w:tcPr>
          <w:p w:rsidR="00CB2971" w:rsidRPr="00AF3950" w:rsidRDefault="00CB2971" w:rsidP="006C1930">
            <w:pPr>
              <w:spacing w:before="60" w:after="60"/>
              <w:jc w:val="center"/>
              <w:rPr>
                <w:b/>
                <w:bCs/>
                <w:lang w:val="de-DE"/>
              </w:rPr>
            </w:pPr>
            <w:r w:rsidRPr="00AF3950">
              <w:rPr>
                <w:bCs/>
                <w:lang w:val="de-DE"/>
              </w:rPr>
              <w:t>Exercise results</w:t>
            </w:r>
          </w:p>
        </w:tc>
        <w:tc>
          <w:tcPr>
            <w:tcW w:w="431" w:type="pct"/>
            <w:vAlign w:val="center"/>
          </w:tcPr>
          <w:p w:rsidR="00CB2971" w:rsidRPr="00AF3950" w:rsidRDefault="00CB2971" w:rsidP="006C1930">
            <w:pPr>
              <w:spacing w:before="60" w:after="60"/>
              <w:jc w:val="center"/>
              <w:rPr>
                <w:bCs/>
                <w:lang w:val="de-DE"/>
              </w:rPr>
            </w:pPr>
            <w:r w:rsidRPr="00AF3950">
              <w:rPr>
                <w:bCs/>
                <w:lang w:val="de-DE"/>
              </w:rPr>
              <w:t>G2.1,</w:t>
            </w:r>
          </w:p>
          <w:p w:rsidR="00CB2971" w:rsidRPr="00AF3950" w:rsidRDefault="00CB2971" w:rsidP="006C1930">
            <w:pPr>
              <w:spacing w:before="60" w:after="60"/>
              <w:jc w:val="center"/>
              <w:rPr>
                <w:bCs/>
                <w:lang w:val="de-DE"/>
              </w:rPr>
            </w:pPr>
            <w:r w:rsidRPr="00AF3950">
              <w:rPr>
                <w:bCs/>
                <w:lang w:val="de-DE"/>
              </w:rPr>
              <w:t>G2.2,</w:t>
            </w:r>
          </w:p>
        </w:tc>
        <w:tc>
          <w:tcPr>
            <w:tcW w:w="701" w:type="pct"/>
            <w:vAlign w:val="center"/>
          </w:tcPr>
          <w:p w:rsidR="00CB2971" w:rsidRPr="00AF3950" w:rsidRDefault="00CB2971" w:rsidP="006C1930">
            <w:pPr>
              <w:spacing w:before="60" w:after="60"/>
              <w:jc w:val="center"/>
              <w:rPr>
                <w:bCs/>
                <w:lang w:val="de-DE"/>
              </w:rPr>
            </w:pPr>
            <w:r w:rsidRPr="00AF3950">
              <w:rPr>
                <w:bCs/>
                <w:lang w:val="de-DE"/>
              </w:rPr>
              <w:t>10</w:t>
            </w:r>
          </w:p>
        </w:tc>
      </w:tr>
      <w:tr w:rsidR="00CB2971" w:rsidRPr="00AF3950" w:rsidTr="006C1930">
        <w:tc>
          <w:tcPr>
            <w:tcW w:w="341" w:type="pct"/>
            <w:shd w:val="clear" w:color="auto" w:fill="auto"/>
            <w:vAlign w:val="center"/>
          </w:tcPr>
          <w:p w:rsidR="00CB2971" w:rsidRPr="00AF3950" w:rsidRDefault="00CB2971" w:rsidP="006C1930">
            <w:pPr>
              <w:jc w:val="center"/>
              <w:rPr>
                <w:bCs/>
                <w:lang w:val="de-DE"/>
              </w:rPr>
            </w:pPr>
            <w:r w:rsidRPr="00AF3950">
              <w:rPr>
                <w:bCs/>
                <w:lang w:val="de-DE"/>
              </w:rPr>
              <w:t>#3</w:t>
            </w:r>
          </w:p>
        </w:tc>
        <w:tc>
          <w:tcPr>
            <w:tcW w:w="2149" w:type="pct"/>
            <w:shd w:val="clear" w:color="auto" w:fill="auto"/>
            <w:vAlign w:val="center"/>
          </w:tcPr>
          <w:p w:rsidR="00CB2971" w:rsidRPr="00AF3950" w:rsidRDefault="00CB2971" w:rsidP="006C1930">
            <w:pPr>
              <w:spacing w:before="60" w:after="60"/>
              <w:rPr>
                <w:bCs/>
                <w:lang w:val="de-DE"/>
              </w:rPr>
            </w:pPr>
            <w:r w:rsidRPr="00AF3950">
              <w:rPr>
                <w:bCs/>
                <w:lang w:val="de-DE"/>
              </w:rPr>
              <w:t>shell structure –  static analyis</w:t>
            </w:r>
          </w:p>
        </w:tc>
        <w:tc>
          <w:tcPr>
            <w:tcW w:w="657" w:type="pct"/>
            <w:shd w:val="clear" w:color="auto" w:fill="auto"/>
            <w:vAlign w:val="center"/>
          </w:tcPr>
          <w:p w:rsidR="00CB2971" w:rsidRPr="00AF3950" w:rsidRDefault="00CB2971" w:rsidP="006C1930">
            <w:pPr>
              <w:spacing w:before="60" w:after="60"/>
              <w:rPr>
                <w:bCs/>
                <w:lang w:val="de-DE"/>
              </w:rPr>
            </w:pPr>
            <w:r w:rsidRPr="00AF3950">
              <w:rPr>
                <w:bCs/>
                <w:lang w:val="de-DE"/>
              </w:rPr>
              <w:t>Week 8</w:t>
            </w:r>
          </w:p>
        </w:tc>
        <w:tc>
          <w:tcPr>
            <w:tcW w:w="722" w:type="pct"/>
            <w:vAlign w:val="center"/>
          </w:tcPr>
          <w:p w:rsidR="00CB2971" w:rsidRPr="00AF3950" w:rsidRDefault="00CB2971" w:rsidP="006C1930">
            <w:pPr>
              <w:spacing w:before="60" w:after="60"/>
              <w:jc w:val="center"/>
              <w:rPr>
                <w:b/>
                <w:bCs/>
                <w:lang w:val="de-DE"/>
              </w:rPr>
            </w:pPr>
            <w:r w:rsidRPr="00AF3950">
              <w:rPr>
                <w:bCs/>
                <w:lang w:val="de-DE"/>
              </w:rPr>
              <w:t>Exercise results</w:t>
            </w:r>
          </w:p>
        </w:tc>
        <w:tc>
          <w:tcPr>
            <w:tcW w:w="431" w:type="pct"/>
            <w:vAlign w:val="center"/>
          </w:tcPr>
          <w:p w:rsidR="00CB2971" w:rsidRPr="00AF3950" w:rsidRDefault="00CB2971" w:rsidP="006C1930">
            <w:pPr>
              <w:spacing w:before="60" w:after="60"/>
              <w:jc w:val="center"/>
              <w:rPr>
                <w:bCs/>
                <w:lang w:val="de-DE"/>
              </w:rPr>
            </w:pPr>
            <w:r w:rsidRPr="00AF3950">
              <w:rPr>
                <w:bCs/>
                <w:lang w:val="de-DE"/>
              </w:rPr>
              <w:t>G2.1,</w:t>
            </w:r>
          </w:p>
          <w:p w:rsidR="00CB2971" w:rsidRPr="00AF3950" w:rsidRDefault="00CB2971" w:rsidP="006C1930">
            <w:pPr>
              <w:spacing w:before="60" w:after="60"/>
              <w:jc w:val="center"/>
              <w:rPr>
                <w:bCs/>
                <w:lang w:val="de-DE"/>
              </w:rPr>
            </w:pPr>
            <w:r w:rsidRPr="00AF3950">
              <w:rPr>
                <w:bCs/>
                <w:lang w:val="de-DE"/>
              </w:rPr>
              <w:t>G2.2,</w:t>
            </w:r>
          </w:p>
          <w:p w:rsidR="00CB2971" w:rsidRPr="00AF3950" w:rsidRDefault="00CB2971" w:rsidP="006C1930">
            <w:pPr>
              <w:spacing w:before="60" w:after="60"/>
              <w:jc w:val="center"/>
              <w:rPr>
                <w:bCs/>
                <w:lang w:val="de-DE"/>
              </w:rPr>
            </w:pPr>
            <w:r w:rsidRPr="00AF3950">
              <w:rPr>
                <w:bCs/>
                <w:lang w:val="de-DE"/>
              </w:rPr>
              <w:t>G2.3</w:t>
            </w:r>
          </w:p>
        </w:tc>
        <w:tc>
          <w:tcPr>
            <w:tcW w:w="701" w:type="pct"/>
            <w:vAlign w:val="center"/>
          </w:tcPr>
          <w:p w:rsidR="00CB2971" w:rsidRPr="00AF3950" w:rsidRDefault="00CB2971" w:rsidP="006C1930">
            <w:pPr>
              <w:spacing w:before="60" w:after="60"/>
              <w:jc w:val="center"/>
              <w:rPr>
                <w:bCs/>
                <w:lang w:val="de-DE"/>
              </w:rPr>
            </w:pPr>
            <w:r w:rsidRPr="00AF3950">
              <w:rPr>
                <w:bCs/>
                <w:lang w:val="de-DE"/>
              </w:rPr>
              <w:t>10</w:t>
            </w:r>
          </w:p>
        </w:tc>
      </w:tr>
      <w:tr w:rsidR="00CB2971" w:rsidRPr="00AF3950" w:rsidTr="006C1930">
        <w:tc>
          <w:tcPr>
            <w:tcW w:w="341" w:type="pct"/>
            <w:shd w:val="clear" w:color="auto" w:fill="auto"/>
            <w:vAlign w:val="center"/>
          </w:tcPr>
          <w:p w:rsidR="00CB2971" w:rsidRPr="00AF3950" w:rsidRDefault="00CB2971" w:rsidP="006C1930">
            <w:pPr>
              <w:jc w:val="center"/>
              <w:rPr>
                <w:bCs/>
                <w:lang w:val="de-DE"/>
              </w:rPr>
            </w:pPr>
            <w:r w:rsidRPr="00AF3950">
              <w:rPr>
                <w:bCs/>
                <w:lang w:val="de-DE"/>
              </w:rPr>
              <w:t>#4</w:t>
            </w:r>
          </w:p>
        </w:tc>
        <w:tc>
          <w:tcPr>
            <w:tcW w:w="2149" w:type="pct"/>
            <w:shd w:val="clear" w:color="auto" w:fill="auto"/>
            <w:vAlign w:val="center"/>
          </w:tcPr>
          <w:p w:rsidR="00CB2971" w:rsidRPr="00AF3950" w:rsidRDefault="00CB2971" w:rsidP="006C1930">
            <w:pPr>
              <w:spacing w:before="60" w:after="60"/>
              <w:rPr>
                <w:bCs/>
                <w:lang w:val="de-DE"/>
              </w:rPr>
            </w:pPr>
            <w:r w:rsidRPr="00AF3950">
              <w:rPr>
                <w:bCs/>
                <w:lang w:val="de-DE"/>
              </w:rPr>
              <w:t>Harmonic analysis</w:t>
            </w:r>
          </w:p>
        </w:tc>
        <w:tc>
          <w:tcPr>
            <w:tcW w:w="657" w:type="pct"/>
            <w:shd w:val="clear" w:color="auto" w:fill="auto"/>
            <w:vAlign w:val="center"/>
          </w:tcPr>
          <w:p w:rsidR="00CB2971" w:rsidRPr="00AF3950" w:rsidRDefault="00CB2971" w:rsidP="006C1930">
            <w:pPr>
              <w:spacing w:before="60" w:after="60"/>
              <w:rPr>
                <w:bCs/>
                <w:lang w:val="de-DE"/>
              </w:rPr>
            </w:pPr>
            <w:r w:rsidRPr="00AF3950">
              <w:rPr>
                <w:bCs/>
                <w:lang w:val="de-DE"/>
              </w:rPr>
              <w:t>Week 10</w:t>
            </w:r>
          </w:p>
        </w:tc>
        <w:tc>
          <w:tcPr>
            <w:tcW w:w="722" w:type="pct"/>
            <w:vAlign w:val="center"/>
          </w:tcPr>
          <w:p w:rsidR="00CB2971" w:rsidRPr="00AF3950" w:rsidRDefault="00CB2971" w:rsidP="006C1930">
            <w:pPr>
              <w:spacing w:before="60" w:after="60"/>
              <w:jc w:val="center"/>
              <w:rPr>
                <w:b/>
                <w:bCs/>
                <w:lang w:val="de-DE"/>
              </w:rPr>
            </w:pPr>
            <w:r w:rsidRPr="00AF3950">
              <w:rPr>
                <w:bCs/>
                <w:lang w:val="de-DE"/>
              </w:rPr>
              <w:t>Exercise results</w:t>
            </w:r>
          </w:p>
        </w:tc>
        <w:tc>
          <w:tcPr>
            <w:tcW w:w="431" w:type="pct"/>
            <w:vAlign w:val="center"/>
          </w:tcPr>
          <w:p w:rsidR="00CB2971" w:rsidRPr="00AF3950" w:rsidRDefault="00CB2971" w:rsidP="006C1930">
            <w:pPr>
              <w:spacing w:before="60" w:after="60"/>
              <w:jc w:val="center"/>
              <w:rPr>
                <w:bCs/>
                <w:lang w:val="de-DE"/>
              </w:rPr>
            </w:pPr>
            <w:r w:rsidRPr="00AF3950">
              <w:rPr>
                <w:bCs/>
                <w:lang w:val="de-DE"/>
              </w:rPr>
              <w:t>G2.1,</w:t>
            </w:r>
          </w:p>
          <w:p w:rsidR="00CB2971" w:rsidRPr="00AF3950" w:rsidRDefault="00CB2971" w:rsidP="006C1930">
            <w:pPr>
              <w:spacing w:before="60" w:after="60"/>
              <w:jc w:val="center"/>
              <w:rPr>
                <w:bCs/>
                <w:lang w:val="de-DE"/>
              </w:rPr>
            </w:pPr>
            <w:r w:rsidRPr="00AF3950">
              <w:rPr>
                <w:bCs/>
                <w:lang w:val="de-DE"/>
              </w:rPr>
              <w:t>G2.2,</w:t>
            </w:r>
          </w:p>
        </w:tc>
        <w:tc>
          <w:tcPr>
            <w:tcW w:w="701" w:type="pct"/>
            <w:vAlign w:val="center"/>
          </w:tcPr>
          <w:p w:rsidR="00CB2971" w:rsidRPr="00AF3950" w:rsidRDefault="00CB2971" w:rsidP="006C1930">
            <w:pPr>
              <w:spacing w:before="60" w:after="60"/>
              <w:jc w:val="center"/>
              <w:rPr>
                <w:bCs/>
                <w:lang w:val="de-DE"/>
              </w:rPr>
            </w:pPr>
            <w:r w:rsidRPr="00AF3950">
              <w:rPr>
                <w:bCs/>
                <w:lang w:val="de-DE"/>
              </w:rPr>
              <w:t>10</w:t>
            </w:r>
          </w:p>
        </w:tc>
      </w:tr>
      <w:tr w:rsidR="00CB2971" w:rsidRPr="00AF3950" w:rsidTr="006C1930">
        <w:tc>
          <w:tcPr>
            <w:tcW w:w="341" w:type="pct"/>
            <w:shd w:val="clear" w:color="auto" w:fill="auto"/>
            <w:vAlign w:val="center"/>
          </w:tcPr>
          <w:p w:rsidR="00CB2971" w:rsidRPr="00AF3950" w:rsidRDefault="00CB2971" w:rsidP="006C1930">
            <w:pPr>
              <w:jc w:val="center"/>
              <w:rPr>
                <w:bCs/>
                <w:lang w:val="de-DE"/>
              </w:rPr>
            </w:pPr>
            <w:r w:rsidRPr="00AF3950">
              <w:rPr>
                <w:bCs/>
                <w:lang w:val="de-DE"/>
              </w:rPr>
              <w:t>#5</w:t>
            </w:r>
          </w:p>
        </w:tc>
        <w:tc>
          <w:tcPr>
            <w:tcW w:w="2149" w:type="pct"/>
            <w:shd w:val="clear" w:color="auto" w:fill="auto"/>
            <w:vAlign w:val="center"/>
          </w:tcPr>
          <w:p w:rsidR="00CB2971" w:rsidRPr="00AF3950" w:rsidRDefault="00CB2971" w:rsidP="006C1930">
            <w:pPr>
              <w:spacing w:before="60" w:after="60"/>
              <w:rPr>
                <w:bCs/>
                <w:lang w:val="de-DE"/>
              </w:rPr>
            </w:pPr>
            <w:r w:rsidRPr="00AF3950">
              <w:rPr>
                <w:bCs/>
                <w:lang w:val="de-DE"/>
              </w:rPr>
              <w:t>3D heat transfer analysis</w:t>
            </w:r>
          </w:p>
        </w:tc>
        <w:tc>
          <w:tcPr>
            <w:tcW w:w="657" w:type="pct"/>
            <w:shd w:val="clear" w:color="auto" w:fill="auto"/>
            <w:vAlign w:val="center"/>
          </w:tcPr>
          <w:p w:rsidR="00CB2971" w:rsidRPr="00AF3950" w:rsidRDefault="00CB2971" w:rsidP="006C1930">
            <w:pPr>
              <w:spacing w:before="60" w:after="60"/>
              <w:rPr>
                <w:bCs/>
                <w:lang w:val="de-DE"/>
              </w:rPr>
            </w:pPr>
            <w:r w:rsidRPr="00AF3950">
              <w:rPr>
                <w:bCs/>
                <w:lang w:val="de-DE"/>
              </w:rPr>
              <w:t>Week 12</w:t>
            </w:r>
          </w:p>
        </w:tc>
        <w:tc>
          <w:tcPr>
            <w:tcW w:w="722" w:type="pct"/>
            <w:vAlign w:val="center"/>
          </w:tcPr>
          <w:p w:rsidR="00CB2971" w:rsidRPr="00AF3950" w:rsidRDefault="00CB2971" w:rsidP="006C1930">
            <w:pPr>
              <w:spacing w:before="60" w:after="60"/>
              <w:jc w:val="center"/>
              <w:rPr>
                <w:b/>
                <w:bCs/>
                <w:lang w:val="de-DE"/>
              </w:rPr>
            </w:pPr>
            <w:r w:rsidRPr="00AF3950">
              <w:rPr>
                <w:bCs/>
                <w:lang w:val="de-DE"/>
              </w:rPr>
              <w:t>Exercise results</w:t>
            </w:r>
          </w:p>
        </w:tc>
        <w:tc>
          <w:tcPr>
            <w:tcW w:w="431" w:type="pct"/>
            <w:vAlign w:val="center"/>
          </w:tcPr>
          <w:p w:rsidR="00CB2971" w:rsidRPr="00AF3950" w:rsidRDefault="00CB2971" w:rsidP="006C1930">
            <w:pPr>
              <w:spacing w:before="60" w:after="60"/>
              <w:jc w:val="center"/>
              <w:rPr>
                <w:bCs/>
                <w:lang w:val="de-DE"/>
              </w:rPr>
            </w:pPr>
            <w:r w:rsidRPr="00AF3950">
              <w:rPr>
                <w:bCs/>
                <w:lang w:val="de-DE"/>
              </w:rPr>
              <w:t>G2.3</w:t>
            </w:r>
          </w:p>
        </w:tc>
        <w:tc>
          <w:tcPr>
            <w:tcW w:w="701" w:type="pct"/>
            <w:vAlign w:val="center"/>
          </w:tcPr>
          <w:p w:rsidR="00CB2971" w:rsidRPr="00AF3950" w:rsidRDefault="00CB2971" w:rsidP="006C1930">
            <w:pPr>
              <w:spacing w:before="60" w:after="60"/>
              <w:jc w:val="center"/>
              <w:rPr>
                <w:bCs/>
                <w:lang w:val="de-DE"/>
              </w:rPr>
            </w:pPr>
            <w:r w:rsidRPr="00AF3950">
              <w:rPr>
                <w:bCs/>
                <w:lang w:val="de-DE"/>
              </w:rPr>
              <w:t>10</w:t>
            </w:r>
          </w:p>
        </w:tc>
      </w:tr>
      <w:tr w:rsidR="00CB2971" w:rsidRPr="00AF3950" w:rsidTr="006C1930">
        <w:tc>
          <w:tcPr>
            <w:tcW w:w="3868" w:type="pct"/>
            <w:gridSpan w:val="4"/>
            <w:shd w:val="clear" w:color="auto" w:fill="auto"/>
            <w:vAlign w:val="center"/>
          </w:tcPr>
          <w:p w:rsidR="00CB2971" w:rsidRPr="00AF3950" w:rsidRDefault="00CB2971" w:rsidP="006C1930">
            <w:pPr>
              <w:spacing w:before="60" w:after="60"/>
              <w:jc w:val="center"/>
              <w:rPr>
                <w:b/>
                <w:bCs/>
                <w:lang w:val="de-DE"/>
              </w:rPr>
            </w:pPr>
            <w:r w:rsidRPr="00AF3950">
              <w:rPr>
                <w:b/>
                <w:bCs/>
                <w:lang w:val="de-DE"/>
              </w:rPr>
              <w:t>Final project</w:t>
            </w:r>
          </w:p>
        </w:tc>
        <w:tc>
          <w:tcPr>
            <w:tcW w:w="431" w:type="pct"/>
          </w:tcPr>
          <w:p w:rsidR="00CB2971" w:rsidRPr="00AF3950" w:rsidRDefault="00CB2971" w:rsidP="006C1930">
            <w:pPr>
              <w:spacing w:before="60" w:after="60"/>
              <w:jc w:val="center"/>
              <w:rPr>
                <w:b/>
                <w:bCs/>
                <w:lang w:val="de-DE"/>
              </w:rPr>
            </w:pPr>
          </w:p>
        </w:tc>
        <w:tc>
          <w:tcPr>
            <w:tcW w:w="701" w:type="pct"/>
          </w:tcPr>
          <w:p w:rsidR="00CB2971" w:rsidRPr="00AF3950" w:rsidRDefault="00CB2971" w:rsidP="006C1930">
            <w:pPr>
              <w:spacing w:before="60" w:after="60"/>
              <w:jc w:val="center"/>
              <w:rPr>
                <w:b/>
                <w:bCs/>
                <w:lang w:val="de-DE"/>
              </w:rPr>
            </w:pPr>
            <w:r w:rsidRPr="00AF3950">
              <w:rPr>
                <w:b/>
                <w:bCs/>
                <w:lang w:val="de-DE"/>
              </w:rPr>
              <w:t>50</w:t>
            </w:r>
          </w:p>
        </w:tc>
      </w:tr>
      <w:tr w:rsidR="00CB2971" w:rsidRPr="002E0EA5" w:rsidTr="006C1930">
        <w:tc>
          <w:tcPr>
            <w:tcW w:w="341" w:type="pct"/>
            <w:shd w:val="clear" w:color="auto" w:fill="auto"/>
            <w:vAlign w:val="center"/>
          </w:tcPr>
          <w:p w:rsidR="00CB2971" w:rsidRPr="00AF3950" w:rsidRDefault="00CB2971" w:rsidP="006C1930">
            <w:pPr>
              <w:jc w:val="center"/>
              <w:rPr>
                <w:bCs/>
                <w:lang w:val="de-DE"/>
              </w:rPr>
            </w:pPr>
            <w:r w:rsidRPr="00AF3950">
              <w:rPr>
                <w:bCs/>
                <w:lang w:val="de-DE"/>
              </w:rPr>
              <w:t>#1</w:t>
            </w:r>
          </w:p>
        </w:tc>
        <w:tc>
          <w:tcPr>
            <w:tcW w:w="2149" w:type="pct"/>
            <w:shd w:val="clear" w:color="auto" w:fill="auto"/>
            <w:vAlign w:val="center"/>
          </w:tcPr>
          <w:p w:rsidR="00CB2971" w:rsidRPr="00AF3950" w:rsidRDefault="00CB2971" w:rsidP="006C1930">
            <w:pPr>
              <w:spacing w:before="60" w:after="60"/>
              <w:jc w:val="center"/>
              <w:rPr>
                <w:bCs/>
                <w:lang w:val="de-DE"/>
              </w:rPr>
            </w:pPr>
            <w:r w:rsidRPr="00AF3950">
              <w:rPr>
                <w:bCs/>
                <w:lang w:val="de-DE"/>
              </w:rPr>
              <w:t>Team work</w:t>
            </w:r>
          </w:p>
        </w:tc>
        <w:tc>
          <w:tcPr>
            <w:tcW w:w="657" w:type="pct"/>
            <w:shd w:val="clear" w:color="auto" w:fill="auto"/>
            <w:vAlign w:val="center"/>
          </w:tcPr>
          <w:p w:rsidR="00CB2971" w:rsidRPr="00AF3950" w:rsidRDefault="00CB2971" w:rsidP="006C1930">
            <w:pPr>
              <w:spacing w:before="60" w:after="60"/>
              <w:jc w:val="center"/>
              <w:rPr>
                <w:bCs/>
                <w:lang w:val="de-DE"/>
              </w:rPr>
            </w:pPr>
            <w:r w:rsidRPr="00AF3950">
              <w:rPr>
                <w:bCs/>
                <w:lang w:val="de-DE"/>
              </w:rPr>
              <w:t>Week 15</w:t>
            </w:r>
          </w:p>
        </w:tc>
        <w:tc>
          <w:tcPr>
            <w:tcW w:w="722" w:type="pct"/>
            <w:vAlign w:val="center"/>
          </w:tcPr>
          <w:p w:rsidR="00CB2971" w:rsidRPr="00AF3950" w:rsidRDefault="00CB2971" w:rsidP="006C1930">
            <w:pPr>
              <w:spacing w:before="60" w:after="60"/>
              <w:jc w:val="center"/>
              <w:rPr>
                <w:bCs/>
                <w:lang w:val="de-DE"/>
              </w:rPr>
            </w:pPr>
            <w:r w:rsidRPr="00AF3950">
              <w:rPr>
                <w:bCs/>
                <w:lang w:val="de-DE"/>
              </w:rPr>
              <w:t>Final report &amp; presentation</w:t>
            </w:r>
          </w:p>
        </w:tc>
        <w:tc>
          <w:tcPr>
            <w:tcW w:w="431" w:type="pct"/>
            <w:vAlign w:val="center"/>
          </w:tcPr>
          <w:p w:rsidR="00CB2971" w:rsidRPr="008037F4" w:rsidRDefault="00CB2971" w:rsidP="006C1930">
            <w:pPr>
              <w:spacing w:before="60" w:after="60"/>
              <w:jc w:val="center"/>
              <w:rPr>
                <w:bCs/>
                <w:lang w:val="de-DE"/>
              </w:rPr>
            </w:pPr>
            <w:r w:rsidRPr="008037F4">
              <w:rPr>
                <w:bCs/>
                <w:lang w:val="de-DE"/>
              </w:rPr>
              <w:t>G3.1, G3.2,</w:t>
            </w:r>
          </w:p>
          <w:p w:rsidR="00CB2971" w:rsidRPr="008037F4" w:rsidRDefault="00CB2971" w:rsidP="006C1930">
            <w:pPr>
              <w:spacing w:before="60" w:after="60"/>
              <w:jc w:val="center"/>
              <w:rPr>
                <w:bCs/>
              </w:rPr>
            </w:pPr>
            <w:r w:rsidRPr="008037F4">
              <w:rPr>
                <w:bCs/>
              </w:rPr>
              <w:t xml:space="preserve">G4 </w:t>
            </w:r>
          </w:p>
        </w:tc>
        <w:tc>
          <w:tcPr>
            <w:tcW w:w="701" w:type="pct"/>
            <w:vAlign w:val="center"/>
          </w:tcPr>
          <w:p w:rsidR="00CB2971" w:rsidRPr="002E0EA5" w:rsidRDefault="00CB2971" w:rsidP="006C1930">
            <w:pPr>
              <w:spacing w:before="60" w:after="60"/>
              <w:jc w:val="center"/>
              <w:rPr>
                <w:bCs/>
              </w:rPr>
            </w:pPr>
            <w:r w:rsidRPr="002E0EA5">
              <w:rPr>
                <w:bCs/>
              </w:rPr>
              <w:t>50</w:t>
            </w:r>
          </w:p>
        </w:tc>
      </w:tr>
    </w:tbl>
    <w:p w:rsidR="00CB2971" w:rsidRPr="002E0EA5" w:rsidRDefault="00CB2971" w:rsidP="00CB2971">
      <w:pPr>
        <w:spacing w:before="60" w:after="60"/>
        <w:jc w:val="both"/>
      </w:pPr>
    </w:p>
    <w:p w:rsidR="00CB2971" w:rsidRPr="002E0EA5" w:rsidRDefault="00CB2971" w:rsidP="002B2E05">
      <w:pPr>
        <w:numPr>
          <w:ilvl w:val="0"/>
          <w:numId w:val="171"/>
        </w:numPr>
        <w:spacing w:before="60" w:after="60"/>
        <w:ind w:left="426" w:hanging="426"/>
        <w:jc w:val="both"/>
        <w:rPr>
          <w:b/>
          <w:bCs/>
        </w:rPr>
      </w:pPr>
      <w:r w:rsidRPr="002E0EA5">
        <w:rPr>
          <w:b/>
          <w:bCs/>
        </w:rPr>
        <w:t>Detail contents: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CB2971" w:rsidRPr="002E0EA5" w:rsidTr="006C1930">
        <w:tc>
          <w:tcPr>
            <w:tcW w:w="494" w:type="pct"/>
            <w:shd w:val="pct30" w:color="FFFF00" w:fill="FFFFFF"/>
            <w:vAlign w:val="center"/>
          </w:tcPr>
          <w:p w:rsidR="00CB2971" w:rsidRPr="002E0EA5" w:rsidRDefault="00CB2971" w:rsidP="006C1930">
            <w:pPr>
              <w:spacing w:before="60" w:after="60"/>
              <w:jc w:val="center"/>
              <w:rPr>
                <w:b/>
                <w:bCs/>
              </w:rPr>
            </w:pPr>
            <w:r w:rsidRPr="002E0EA5">
              <w:rPr>
                <w:b/>
                <w:bCs/>
              </w:rPr>
              <w:t>Week</w:t>
            </w:r>
          </w:p>
        </w:tc>
        <w:tc>
          <w:tcPr>
            <w:tcW w:w="3768" w:type="pct"/>
            <w:shd w:val="pct30" w:color="FFFF00" w:fill="FFFFFF"/>
            <w:vAlign w:val="center"/>
          </w:tcPr>
          <w:p w:rsidR="00CB2971" w:rsidRPr="002E0EA5" w:rsidRDefault="00CB2971" w:rsidP="006C1930">
            <w:pPr>
              <w:spacing w:before="60" w:after="60"/>
              <w:jc w:val="center"/>
              <w:rPr>
                <w:b/>
                <w:bCs/>
              </w:rPr>
            </w:pPr>
            <w:r w:rsidRPr="002E0EA5">
              <w:rPr>
                <w:b/>
                <w:bCs/>
              </w:rPr>
              <w:t>Contents</w:t>
            </w:r>
          </w:p>
        </w:tc>
        <w:tc>
          <w:tcPr>
            <w:tcW w:w="738" w:type="pct"/>
            <w:shd w:val="pct30" w:color="FFFF00" w:fill="FFFFFF"/>
            <w:vAlign w:val="center"/>
          </w:tcPr>
          <w:p w:rsidR="00CB2971" w:rsidRPr="002E0EA5" w:rsidRDefault="00CB2971" w:rsidP="006C1930">
            <w:pPr>
              <w:spacing w:before="60" w:after="60"/>
              <w:jc w:val="center"/>
              <w:rPr>
                <w:b/>
                <w:bCs/>
              </w:rPr>
            </w:pPr>
            <w:r w:rsidRPr="002E0EA5">
              <w:rPr>
                <w:b/>
                <w:bCs/>
              </w:rPr>
              <w:t>CLOs</w:t>
            </w:r>
          </w:p>
        </w:tc>
      </w:tr>
      <w:tr w:rsidR="00CB2971" w:rsidRPr="002E0EA5" w:rsidTr="006C1930">
        <w:trPr>
          <w:trHeight w:val="360"/>
        </w:trPr>
        <w:tc>
          <w:tcPr>
            <w:tcW w:w="494" w:type="pct"/>
            <w:vMerge w:val="restart"/>
            <w:shd w:val="clear" w:color="auto" w:fill="auto"/>
          </w:tcPr>
          <w:p w:rsidR="00CB2971" w:rsidRPr="002E0EA5" w:rsidRDefault="00CB2971" w:rsidP="006C1930">
            <w:pPr>
              <w:spacing w:before="60" w:after="60"/>
              <w:jc w:val="center"/>
              <w:rPr>
                <w:bCs/>
              </w:rPr>
            </w:pPr>
            <w:r w:rsidRPr="002E0EA5">
              <w:rPr>
                <w:bCs/>
              </w:rPr>
              <w:t>1</w:t>
            </w:r>
          </w:p>
        </w:tc>
        <w:tc>
          <w:tcPr>
            <w:tcW w:w="3768" w:type="pct"/>
            <w:shd w:val="clear" w:color="auto" w:fill="auto"/>
          </w:tcPr>
          <w:p w:rsidR="00CB2971" w:rsidRPr="002E0EA5" w:rsidRDefault="00CB2971" w:rsidP="006C1930">
            <w:pPr>
              <w:pStyle w:val="NormalWeb"/>
              <w:spacing w:before="60" w:after="60"/>
              <w:rPr>
                <w:bCs/>
                <w:color w:val="auto"/>
              </w:rPr>
            </w:pPr>
          </w:p>
        </w:tc>
        <w:tc>
          <w:tcPr>
            <w:tcW w:w="738" w:type="pct"/>
            <w:shd w:val="clear" w:color="auto" w:fill="auto"/>
          </w:tcPr>
          <w:p w:rsidR="00CB2971" w:rsidRPr="002E0EA5" w:rsidRDefault="00CB2971" w:rsidP="006C1930">
            <w:pPr>
              <w:spacing w:before="60" w:after="60"/>
              <w:jc w:val="center"/>
              <w:rPr>
                <w:bCs/>
              </w:rPr>
            </w:pPr>
          </w:p>
        </w:tc>
      </w:tr>
      <w:tr w:rsidR="00CB2971" w:rsidRPr="005D1669" w:rsidTr="006C1930">
        <w:trPr>
          <w:trHeight w:val="553"/>
        </w:trPr>
        <w:tc>
          <w:tcPr>
            <w:tcW w:w="494" w:type="pct"/>
            <w:vMerge/>
            <w:shd w:val="clear" w:color="auto" w:fill="auto"/>
          </w:tcPr>
          <w:p w:rsidR="00CB2971" w:rsidRPr="002E0EA5" w:rsidRDefault="00CB2971" w:rsidP="006C1930">
            <w:pPr>
              <w:spacing w:before="60" w:after="60"/>
              <w:jc w:val="both"/>
              <w:rPr>
                <w:bCs/>
                <w:i/>
              </w:rPr>
            </w:pPr>
          </w:p>
        </w:tc>
        <w:tc>
          <w:tcPr>
            <w:tcW w:w="3768" w:type="pct"/>
            <w:shd w:val="clear" w:color="auto" w:fill="auto"/>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1E03D4" w:rsidRDefault="00CB2971" w:rsidP="006C1930">
            <w:pPr>
              <w:spacing w:before="60" w:after="60"/>
              <w:jc w:val="both"/>
              <w:rPr>
                <w:b/>
                <w:bCs/>
              </w:rPr>
            </w:pPr>
            <w:r w:rsidRPr="00AF3950">
              <w:rPr>
                <w:b/>
                <w:bCs/>
                <w:i/>
              </w:rPr>
              <w:t>Chapter 1:</w:t>
            </w:r>
            <w:r w:rsidRPr="00AF3950">
              <w:rPr>
                <w:b/>
                <w:bCs/>
              </w:rPr>
              <w:t xml:space="preserve"> Introduction</w:t>
            </w:r>
          </w:p>
          <w:p w:rsidR="00CB2971" w:rsidRPr="001E03D4" w:rsidRDefault="00CB2971" w:rsidP="006C1930">
            <w:pPr>
              <w:spacing w:before="60" w:after="60"/>
              <w:jc w:val="both"/>
              <w:rPr>
                <w:bCs/>
              </w:rPr>
            </w:pPr>
            <w:r w:rsidRPr="001E03D4">
              <w:rPr>
                <w:bCs/>
              </w:rPr>
              <w:t>1.1 Computer Aided Engineering (CAE)</w:t>
            </w:r>
          </w:p>
          <w:p w:rsidR="00CB2971" w:rsidRPr="001E03D4" w:rsidRDefault="00CB2971" w:rsidP="006C1930">
            <w:pPr>
              <w:spacing w:before="60" w:after="60"/>
              <w:jc w:val="both"/>
              <w:rPr>
                <w:bCs/>
              </w:rPr>
            </w:pPr>
            <w:r w:rsidRPr="001E03D4">
              <w:rPr>
                <w:bCs/>
              </w:rPr>
              <w:t>1.2 Numerical analysis tools</w:t>
            </w:r>
          </w:p>
          <w:p w:rsidR="00CB2971" w:rsidRPr="001E03D4" w:rsidRDefault="00CB2971" w:rsidP="006C1930">
            <w:pPr>
              <w:spacing w:before="60" w:after="60"/>
              <w:jc w:val="both"/>
              <w:rPr>
                <w:bCs/>
              </w:rPr>
            </w:pPr>
            <w:r w:rsidRPr="001E03D4">
              <w:rPr>
                <w:bCs/>
              </w:rPr>
              <w:t>1.3 CAE softwares</w:t>
            </w:r>
          </w:p>
          <w:p w:rsidR="00CB2971" w:rsidRPr="00AF3950" w:rsidRDefault="00CB2971" w:rsidP="006C1930">
            <w:pPr>
              <w:spacing w:before="60" w:after="60"/>
              <w:jc w:val="both"/>
              <w:rPr>
                <w:b/>
                <w:bCs/>
              </w:rPr>
            </w:pPr>
            <w:r w:rsidRPr="00AF3950">
              <w:rPr>
                <w:b/>
                <w:bCs/>
                <w:i/>
              </w:rPr>
              <w:t>Chapter 2:</w:t>
            </w:r>
            <w:r w:rsidRPr="00AF3950">
              <w:rPr>
                <w:b/>
                <w:bCs/>
              </w:rPr>
              <w:t xml:space="preserve"> Finite element method – a basic introduction</w:t>
            </w:r>
          </w:p>
          <w:p w:rsidR="00CB2971" w:rsidRPr="001E03D4" w:rsidRDefault="00CB2971" w:rsidP="006C1930">
            <w:pPr>
              <w:spacing w:before="60" w:after="60"/>
              <w:jc w:val="both"/>
              <w:rPr>
                <w:bCs/>
              </w:rPr>
            </w:pPr>
            <w:r w:rsidRPr="001E03D4">
              <w:rPr>
                <w:bCs/>
              </w:rPr>
              <w:t>2.1 Rayleigh-Ritz approximation</w:t>
            </w:r>
          </w:p>
          <w:p w:rsidR="00CB2971" w:rsidRPr="001E03D4" w:rsidRDefault="00CB2971" w:rsidP="006C1930">
            <w:pPr>
              <w:spacing w:before="60" w:after="60"/>
              <w:jc w:val="both"/>
              <w:rPr>
                <w:bCs/>
              </w:rPr>
            </w:pPr>
            <w:r w:rsidRPr="001E03D4">
              <w:rPr>
                <w:bCs/>
              </w:rPr>
              <w:t>2.2 Basic steps in finite element method</w:t>
            </w:r>
          </w:p>
          <w:p w:rsidR="00CB2971" w:rsidRPr="001E03D4" w:rsidRDefault="00CB2971" w:rsidP="006C1930">
            <w:pPr>
              <w:spacing w:before="60" w:after="60"/>
              <w:jc w:val="both"/>
              <w:rPr>
                <w:bCs/>
              </w:rPr>
            </w:pPr>
            <w:r w:rsidRPr="001E03D4">
              <w:rPr>
                <w:bCs/>
              </w:rPr>
              <w:tab/>
              <w:t>2.2.1 Domain Discretization</w:t>
            </w:r>
          </w:p>
          <w:p w:rsidR="00CB2971" w:rsidRPr="001E03D4" w:rsidRDefault="00CB2971" w:rsidP="006C1930">
            <w:pPr>
              <w:spacing w:before="60" w:after="60"/>
              <w:jc w:val="both"/>
              <w:rPr>
                <w:bCs/>
              </w:rPr>
            </w:pPr>
            <w:r w:rsidRPr="001E03D4">
              <w:rPr>
                <w:bCs/>
              </w:rPr>
              <w:tab/>
              <w:t>2.2.2 Displacement approximation, shape funcrions</w:t>
            </w:r>
          </w:p>
          <w:p w:rsidR="00CB2971" w:rsidRPr="001E03D4" w:rsidRDefault="00CB2971" w:rsidP="006C1930">
            <w:pPr>
              <w:spacing w:before="60" w:after="60"/>
              <w:jc w:val="both"/>
              <w:rPr>
                <w:bCs/>
              </w:rPr>
            </w:pPr>
            <w:r w:rsidRPr="001E03D4">
              <w:rPr>
                <w:bCs/>
              </w:rPr>
              <w:tab/>
              <w:t>2.2.3 Derive element equations</w:t>
            </w:r>
          </w:p>
          <w:p w:rsidR="00CB2971" w:rsidRPr="001E03D4" w:rsidRDefault="00CB2971" w:rsidP="006C1930">
            <w:pPr>
              <w:spacing w:before="60" w:after="60"/>
              <w:jc w:val="both"/>
              <w:rPr>
                <w:bCs/>
              </w:rPr>
            </w:pPr>
            <w:r w:rsidRPr="001E03D4">
              <w:rPr>
                <w:bCs/>
              </w:rPr>
              <w:tab/>
              <w:t>2.2.4 Assemble element equations to form global system</w:t>
            </w:r>
          </w:p>
          <w:p w:rsidR="00CB2971" w:rsidRPr="001E03D4" w:rsidRDefault="00CB2971" w:rsidP="006C1930">
            <w:pPr>
              <w:spacing w:before="60" w:after="60"/>
              <w:jc w:val="both"/>
              <w:rPr>
                <w:bCs/>
              </w:rPr>
            </w:pPr>
            <w:r w:rsidRPr="001E03D4">
              <w:rPr>
                <w:bCs/>
              </w:rPr>
              <w:tab/>
              <w:t>2.2.5 Incorporate boundary conditions, solving the global system</w:t>
            </w:r>
          </w:p>
          <w:p w:rsidR="00CB2971" w:rsidRPr="001E03D4" w:rsidRDefault="00CB2971" w:rsidP="006C1930">
            <w:pPr>
              <w:spacing w:before="60" w:after="60"/>
              <w:jc w:val="both"/>
              <w:rPr>
                <w:bCs/>
              </w:rPr>
            </w:pPr>
            <w:r w:rsidRPr="001E03D4">
              <w:rPr>
                <w:bCs/>
              </w:rPr>
              <w:tab/>
              <w:t>2.2.6 Calculate secondary unknowns (strains, stress)</w:t>
            </w:r>
          </w:p>
          <w:p w:rsidR="00CB2971" w:rsidRPr="00AF3950" w:rsidRDefault="00CB2971" w:rsidP="006C1930">
            <w:pPr>
              <w:spacing w:before="60" w:after="60"/>
              <w:jc w:val="both"/>
              <w:rPr>
                <w:bCs/>
                <w:lang w:val="de-DE"/>
              </w:rPr>
            </w:pPr>
            <w:r w:rsidRPr="00AF3950">
              <w:rPr>
                <w:bCs/>
                <w:lang w:val="de-DE"/>
              </w:rPr>
              <w:t>2.3 Truss element</w:t>
            </w:r>
          </w:p>
          <w:p w:rsidR="00CB2971" w:rsidRPr="00AF3950" w:rsidRDefault="00CB2971" w:rsidP="006C1930">
            <w:pPr>
              <w:spacing w:before="60" w:after="60"/>
              <w:jc w:val="both"/>
              <w:rPr>
                <w:bCs/>
                <w:lang w:val="de-DE"/>
              </w:rPr>
            </w:pPr>
            <w:r w:rsidRPr="00AF3950">
              <w:rPr>
                <w:b/>
                <w:bCs/>
                <w:lang w:val="de-DE"/>
              </w:rPr>
              <w:t>Teaching approaches</w:t>
            </w:r>
            <w:r w:rsidRPr="00AF3950">
              <w:rPr>
                <w:bCs/>
                <w:lang w:val="de-DE"/>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5D1669" w:rsidRDefault="00CB2971" w:rsidP="006C1930">
            <w:pPr>
              <w:spacing w:before="60" w:after="60"/>
              <w:jc w:val="center"/>
            </w:pPr>
            <w:r>
              <w:rPr>
                <w:bCs/>
              </w:rPr>
              <w:t>G1</w:t>
            </w:r>
            <w:r w:rsidRPr="005D1669">
              <w:rPr>
                <w:bCs/>
              </w:rPr>
              <w:t>, G3.2</w:t>
            </w:r>
          </w:p>
        </w:tc>
      </w:tr>
      <w:tr w:rsidR="00CB2971" w:rsidRPr="005D1669" w:rsidTr="006C1930">
        <w:trPr>
          <w:trHeight w:val="553"/>
        </w:trPr>
        <w:tc>
          <w:tcPr>
            <w:tcW w:w="494" w:type="pct"/>
            <w:vMerge/>
            <w:shd w:val="clear" w:color="auto" w:fill="auto"/>
          </w:tcPr>
          <w:p w:rsidR="00CB2971" w:rsidRPr="005D1669" w:rsidRDefault="00CB2971" w:rsidP="006C1930">
            <w:pPr>
              <w:spacing w:before="60" w:after="60"/>
              <w:jc w:val="both"/>
              <w:rPr>
                <w:bCs/>
                <w:i/>
              </w:rPr>
            </w:pPr>
          </w:p>
        </w:tc>
        <w:tc>
          <w:tcPr>
            <w:tcW w:w="3768" w:type="pct"/>
            <w:shd w:val="clear" w:color="auto" w:fill="auto"/>
          </w:tcPr>
          <w:p w:rsidR="00CB2971" w:rsidRPr="005D1669" w:rsidRDefault="00CB2971" w:rsidP="006C1930">
            <w:pPr>
              <w:jc w:val="both"/>
              <w:rPr>
                <w:bCs/>
              </w:rPr>
            </w:pPr>
            <w:r w:rsidRPr="005D1669">
              <w:rPr>
                <w:b/>
                <w:bCs/>
                <w:i/>
              </w:rPr>
              <w:t>B/</w:t>
            </w:r>
            <w:r w:rsidRPr="005D1669">
              <w:rPr>
                <w:bCs/>
                <w:i/>
              </w:rPr>
              <w:t xml:space="preserve"> </w:t>
            </w:r>
            <w:r w:rsidRPr="005D1669">
              <w:rPr>
                <w:b/>
                <w:bCs/>
              </w:rPr>
              <w:t>Self-study</w:t>
            </w:r>
            <w:r w:rsidRPr="005D1669">
              <w:rPr>
                <w:bCs/>
              </w:rPr>
              <w:t>:</w:t>
            </w:r>
            <w:r w:rsidRPr="005D1669">
              <w:rPr>
                <w:bCs/>
                <w:i/>
              </w:rPr>
              <w:t xml:space="preserve"> (6)</w:t>
            </w:r>
          </w:p>
          <w:p w:rsidR="00CB2971" w:rsidRPr="005D1669" w:rsidRDefault="00CB2971" w:rsidP="006C1930">
            <w:pPr>
              <w:jc w:val="both"/>
              <w:rPr>
                <w:bCs/>
              </w:rPr>
            </w:pPr>
            <w:r w:rsidRPr="005D1669">
              <w:rPr>
                <w:b/>
                <w:bCs/>
              </w:rPr>
              <w:t xml:space="preserve">  </w:t>
            </w:r>
            <w:r w:rsidRPr="005D1669">
              <w:rPr>
                <w:bCs/>
              </w:rPr>
              <w:t>+ Analysis capabilities of ANSYS</w:t>
            </w:r>
          </w:p>
        </w:tc>
        <w:tc>
          <w:tcPr>
            <w:tcW w:w="738" w:type="pct"/>
            <w:shd w:val="clear" w:color="auto" w:fill="auto"/>
          </w:tcPr>
          <w:p w:rsidR="00CB2971" w:rsidRPr="005D1669" w:rsidRDefault="00CB2971" w:rsidP="006C1930">
            <w:pPr>
              <w:spacing w:before="60" w:after="60"/>
              <w:jc w:val="center"/>
            </w:pPr>
          </w:p>
        </w:tc>
      </w:tr>
      <w:tr w:rsidR="00CB2971" w:rsidRPr="001E03D4" w:rsidTr="006C1930">
        <w:tc>
          <w:tcPr>
            <w:tcW w:w="494" w:type="pct"/>
            <w:vMerge w:val="restart"/>
            <w:shd w:val="clear" w:color="auto" w:fill="auto"/>
            <w:vAlign w:val="center"/>
          </w:tcPr>
          <w:p w:rsidR="00CB2971" w:rsidRPr="005D1669" w:rsidRDefault="00CB2971" w:rsidP="006C1930">
            <w:pPr>
              <w:ind w:right="-115"/>
              <w:jc w:val="center"/>
              <w:rPr>
                <w:bCs/>
              </w:rPr>
            </w:pPr>
            <w:r w:rsidRPr="005D1669">
              <w:rPr>
                <w:bCs/>
              </w:rPr>
              <w:t>2</w:t>
            </w:r>
          </w:p>
        </w:tc>
        <w:tc>
          <w:tcPr>
            <w:tcW w:w="3768" w:type="pct"/>
            <w:shd w:val="clear" w:color="auto" w:fill="auto"/>
          </w:tcPr>
          <w:p w:rsidR="00CB2971" w:rsidRPr="001E03D4" w:rsidRDefault="00CB2971" w:rsidP="006C1930">
            <w:pPr>
              <w:spacing w:before="60" w:after="60"/>
              <w:rPr>
                <w:bCs/>
                <w:i/>
              </w:rPr>
            </w:pPr>
            <w:r w:rsidRPr="001E03D4">
              <w:rPr>
                <w:b/>
                <w:bCs/>
              </w:rPr>
              <w:t>Chapter 2: Finite element method – a basic introduction (cont)</w:t>
            </w:r>
          </w:p>
        </w:tc>
        <w:tc>
          <w:tcPr>
            <w:tcW w:w="738" w:type="pct"/>
            <w:shd w:val="clear" w:color="auto" w:fill="auto"/>
          </w:tcPr>
          <w:p w:rsidR="00CB2971" w:rsidRPr="001E03D4" w:rsidRDefault="00CB2971" w:rsidP="006C1930">
            <w:pPr>
              <w:spacing w:before="60" w:after="60"/>
              <w:jc w:val="center"/>
              <w:rPr>
                <w:b/>
                <w:bCs/>
              </w:rPr>
            </w:pPr>
          </w:p>
        </w:tc>
      </w:tr>
      <w:tr w:rsidR="00CB2971" w:rsidRPr="00AF3950" w:rsidTr="006C1930">
        <w:trPr>
          <w:trHeight w:val="3220"/>
        </w:trPr>
        <w:tc>
          <w:tcPr>
            <w:tcW w:w="494" w:type="pct"/>
            <w:vMerge/>
            <w:shd w:val="clear" w:color="auto" w:fill="auto"/>
          </w:tcPr>
          <w:p w:rsidR="00CB2971" w:rsidRPr="001E03D4" w:rsidRDefault="00CB2971" w:rsidP="006C1930">
            <w:pPr>
              <w:numPr>
                <w:ilvl w:val="0"/>
                <w:numId w:val="3"/>
              </w:numPr>
              <w:ind w:left="0" w:firstLine="432"/>
              <w:rPr>
                <w:bCs/>
              </w:rPr>
            </w:pPr>
          </w:p>
        </w:tc>
        <w:tc>
          <w:tcPr>
            <w:tcW w:w="3768" w:type="pct"/>
            <w:shd w:val="clear" w:color="auto" w:fill="auto"/>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AF3950" w:rsidRDefault="00CB2971" w:rsidP="006C1930">
            <w:pPr>
              <w:spacing w:before="60" w:after="60"/>
              <w:jc w:val="both"/>
              <w:rPr>
                <w:b/>
                <w:bCs/>
                <w:lang w:val="de-DE"/>
              </w:rPr>
            </w:pPr>
            <w:r w:rsidRPr="00AF3950">
              <w:rPr>
                <w:b/>
                <w:bCs/>
                <w:lang w:val="de-DE"/>
              </w:rPr>
              <w:t>Theoretical contents:</w:t>
            </w:r>
          </w:p>
          <w:p w:rsidR="00CB2971" w:rsidRPr="00AF3950" w:rsidRDefault="00CB2971" w:rsidP="002B2E05">
            <w:pPr>
              <w:pStyle w:val="ListParagraph"/>
              <w:numPr>
                <w:ilvl w:val="0"/>
                <w:numId w:val="106"/>
              </w:numPr>
              <w:rPr>
                <w:bCs/>
                <w:vanish/>
                <w:lang w:val="de-DE"/>
              </w:rPr>
            </w:pPr>
          </w:p>
          <w:p w:rsidR="00CB2971" w:rsidRPr="00AF3950" w:rsidRDefault="00CB2971" w:rsidP="002B2E05">
            <w:pPr>
              <w:pStyle w:val="ListParagraph"/>
              <w:numPr>
                <w:ilvl w:val="0"/>
                <w:numId w:val="106"/>
              </w:numPr>
              <w:rPr>
                <w:bCs/>
                <w:vanish/>
                <w:lang w:val="de-DE"/>
              </w:rPr>
            </w:pPr>
          </w:p>
          <w:p w:rsidR="00CB2971" w:rsidRPr="00AF3950" w:rsidRDefault="00CB2971" w:rsidP="006C1930">
            <w:r w:rsidRPr="00AF3950">
              <w:t>2.4 Frame element</w:t>
            </w:r>
          </w:p>
          <w:p w:rsidR="00CB2971" w:rsidRPr="00AF3950" w:rsidRDefault="00CB2971" w:rsidP="006C1930">
            <w:r w:rsidRPr="00AF3950">
              <w:t>2.5 2D elastic problems</w:t>
            </w:r>
          </w:p>
          <w:p w:rsidR="00CB2971" w:rsidRPr="00AF3950" w:rsidRDefault="00CB2971" w:rsidP="006C1930">
            <w:r w:rsidRPr="00AF3950">
              <w:t xml:space="preserve">     2.5.1 Finite element method for plane stress problem</w:t>
            </w:r>
          </w:p>
          <w:p w:rsidR="00CB2971" w:rsidRPr="00AF3950" w:rsidRDefault="00CB2971" w:rsidP="006C1930">
            <w:pPr>
              <w:ind w:left="720"/>
            </w:pPr>
            <w:r w:rsidRPr="00AF3950">
              <w:t>Isoparametric triangular element</w:t>
            </w:r>
          </w:p>
          <w:p w:rsidR="00CB2971" w:rsidRPr="00AF3950" w:rsidRDefault="00CB2971" w:rsidP="006C1930">
            <w:pPr>
              <w:ind w:left="720"/>
            </w:pPr>
            <w:r w:rsidRPr="00AF3950">
              <w:t>Isoparametric quadrilateral element</w:t>
            </w:r>
          </w:p>
          <w:p w:rsidR="00CB2971" w:rsidRPr="001E03D4" w:rsidRDefault="00CB2971" w:rsidP="006C1930">
            <w:pPr>
              <w:spacing w:before="60" w:after="60"/>
              <w:jc w:val="both"/>
              <w:rPr>
                <w:bCs/>
              </w:rPr>
            </w:pPr>
            <w:r w:rsidRPr="001E03D4">
              <w:rPr>
                <w:b/>
                <w:bCs/>
              </w:rPr>
              <w:t>Teaching approaches</w:t>
            </w:r>
            <w:r w:rsidRPr="001E03D4">
              <w:rPr>
                <w:bCs/>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spacing w:before="60" w:after="60"/>
              <w:jc w:val="center"/>
              <w:rPr>
                <w:bCs/>
                <w:lang w:val="de-DE"/>
              </w:rPr>
            </w:pPr>
            <w:r>
              <w:rPr>
                <w:bCs/>
                <w:lang w:val="de-DE"/>
              </w:rPr>
              <w:t>G1</w:t>
            </w:r>
            <w:r w:rsidRPr="00AF3950">
              <w:rPr>
                <w:bCs/>
                <w:lang w:val="de-DE"/>
              </w:rPr>
              <w:t>, G3.2</w:t>
            </w:r>
          </w:p>
        </w:tc>
      </w:tr>
      <w:tr w:rsidR="00CB2971" w:rsidRPr="00AF3950" w:rsidTr="006C1930">
        <w:trPr>
          <w:trHeight w:val="680"/>
        </w:trPr>
        <w:tc>
          <w:tcPr>
            <w:tcW w:w="494" w:type="pct"/>
            <w:vMerge/>
            <w:shd w:val="clear" w:color="auto" w:fill="auto"/>
          </w:tcPr>
          <w:p w:rsidR="00CB2971" w:rsidRPr="00AF3950" w:rsidRDefault="00CB2971" w:rsidP="006C1930">
            <w:pPr>
              <w:numPr>
                <w:ilvl w:val="0"/>
                <w:numId w:val="3"/>
              </w:numPr>
              <w:ind w:left="0" w:firstLine="432"/>
              <w:rPr>
                <w:bCs/>
                <w:lang w:val="de-DE"/>
              </w:rPr>
            </w:pPr>
          </w:p>
        </w:tc>
        <w:tc>
          <w:tcPr>
            <w:tcW w:w="3768" w:type="pct"/>
            <w:shd w:val="clear" w:color="auto" w:fill="auto"/>
          </w:tcPr>
          <w:p w:rsidR="00CB2971" w:rsidRPr="00AF3950" w:rsidRDefault="00CB2971" w:rsidP="006C1930">
            <w:pPr>
              <w:spacing w:before="60" w:after="60"/>
              <w:jc w:val="both"/>
              <w:rPr>
                <w:bCs/>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AF3950" w:rsidRDefault="00CB2971" w:rsidP="006C1930">
            <w:pPr>
              <w:rPr>
                <w:bCs/>
                <w:lang w:val="de-DE"/>
              </w:rPr>
            </w:pPr>
            <w:r w:rsidRPr="00AF3950">
              <w:t>2.7 Eigenproblems</w:t>
            </w:r>
          </w:p>
        </w:tc>
        <w:tc>
          <w:tcPr>
            <w:tcW w:w="738" w:type="pct"/>
            <w:shd w:val="clear" w:color="auto" w:fill="auto"/>
          </w:tcPr>
          <w:p w:rsidR="00CB2971" w:rsidRPr="008037F4" w:rsidRDefault="00CB2971" w:rsidP="006C1930">
            <w:pPr>
              <w:spacing w:before="60" w:after="60"/>
              <w:jc w:val="center"/>
              <w:rPr>
                <w:bCs/>
                <w:lang w:val="vi-VN"/>
              </w:rPr>
            </w:pPr>
            <w:r w:rsidRPr="00AF3950">
              <w:rPr>
                <w:bCs/>
              </w:rPr>
              <w:t>G1</w:t>
            </w:r>
          </w:p>
        </w:tc>
      </w:tr>
      <w:tr w:rsidR="00CB2971" w:rsidRPr="001E03D4" w:rsidTr="006C1930">
        <w:trPr>
          <w:trHeight w:val="392"/>
        </w:trPr>
        <w:tc>
          <w:tcPr>
            <w:tcW w:w="494" w:type="pct"/>
            <w:vMerge w:val="restart"/>
            <w:shd w:val="clear" w:color="auto" w:fill="auto"/>
            <w:vAlign w:val="center"/>
          </w:tcPr>
          <w:p w:rsidR="00CB2971" w:rsidRPr="00AF3950" w:rsidRDefault="00CB2971" w:rsidP="006C1930">
            <w:pPr>
              <w:ind w:right="-115"/>
              <w:jc w:val="center"/>
              <w:rPr>
                <w:bCs/>
                <w:lang w:val="de-DE"/>
              </w:rPr>
            </w:pPr>
            <w:r w:rsidRPr="00AF3950">
              <w:rPr>
                <w:bCs/>
                <w:lang w:val="de-DE"/>
              </w:rPr>
              <w:t>3</w:t>
            </w:r>
          </w:p>
        </w:tc>
        <w:tc>
          <w:tcPr>
            <w:tcW w:w="3768" w:type="pct"/>
            <w:shd w:val="clear" w:color="auto" w:fill="auto"/>
            <w:vAlign w:val="center"/>
          </w:tcPr>
          <w:p w:rsidR="00CB2971" w:rsidRPr="00AF3950" w:rsidRDefault="00CB2971" w:rsidP="006C1930">
            <w:pPr>
              <w:pStyle w:val="NormalWeb"/>
              <w:rPr>
                <w:b/>
                <w:bCs/>
                <w:color w:val="auto"/>
              </w:rPr>
            </w:pPr>
            <w:r w:rsidRPr="001E03D4">
              <w:rPr>
                <w:b/>
                <w:bCs/>
                <w:color w:val="auto"/>
              </w:rPr>
              <w:t>Chapter 2: Finite element method – a basic introduction (cont)</w:t>
            </w:r>
          </w:p>
        </w:tc>
        <w:tc>
          <w:tcPr>
            <w:tcW w:w="738" w:type="pct"/>
            <w:shd w:val="clear" w:color="auto" w:fill="auto"/>
          </w:tcPr>
          <w:p w:rsidR="00CB2971" w:rsidRPr="001E03D4" w:rsidRDefault="00CB2971" w:rsidP="006C1930">
            <w:pPr>
              <w:pStyle w:val="NormalWeb"/>
              <w:jc w:val="center"/>
              <w:rPr>
                <w:bCs/>
                <w:color w:val="auto"/>
              </w:rPr>
            </w:pPr>
          </w:p>
        </w:tc>
      </w:tr>
      <w:tr w:rsidR="00CB2971" w:rsidRPr="00AF3950" w:rsidTr="006C1930">
        <w:trPr>
          <w:trHeight w:val="946"/>
        </w:trPr>
        <w:tc>
          <w:tcPr>
            <w:tcW w:w="494" w:type="pct"/>
            <w:vMerge/>
            <w:shd w:val="clear" w:color="auto" w:fill="auto"/>
            <w:vAlign w:val="center"/>
          </w:tcPr>
          <w:p w:rsidR="00CB2971" w:rsidRPr="001E03D4" w:rsidRDefault="00CB2971" w:rsidP="006C1930">
            <w:pPr>
              <w:numPr>
                <w:ilvl w:val="0"/>
                <w:numId w:val="3"/>
              </w:numPr>
              <w:ind w:left="0" w:firstLine="432"/>
              <w:rPr>
                <w:bCs/>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r w:rsidRPr="00AF3950">
              <w:t xml:space="preserve">     2.5.2 Finite element method for plane strain problem</w:t>
            </w:r>
          </w:p>
          <w:p w:rsidR="00CB2971" w:rsidRPr="00AF3950" w:rsidRDefault="00CB2971" w:rsidP="006C1930">
            <w:pPr>
              <w:ind w:left="720"/>
            </w:pPr>
            <w:r w:rsidRPr="00AF3950">
              <w:t>Isoparametric triangular element</w:t>
            </w:r>
          </w:p>
          <w:p w:rsidR="00CB2971" w:rsidRPr="00AF3950" w:rsidRDefault="00CB2971" w:rsidP="006C1930">
            <w:pPr>
              <w:ind w:left="720"/>
            </w:pPr>
            <w:r w:rsidRPr="00AF3950">
              <w:t>Isoparametric quadrilateral element</w:t>
            </w:r>
          </w:p>
          <w:p w:rsidR="00CB2971" w:rsidRPr="00AF3950" w:rsidRDefault="00CB2971" w:rsidP="006C1930">
            <w:r w:rsidRPr="00AF3950">
              <w:t>2.6 Finite element for 3D elastic problem</w:t>
            </w:r>
          </w:p>
          <w:p w:rsidR="00CB2971" w:rsidRPr="00AF3950" w:rsidRDefault="00CB2971" w:rsidP="006C1930">
            <w:r w:rsidRPr="00AF3950">
              <w:t xml:space="preserve">      Isoparametric tetrahedron element</w:t>
            </w:r>
          </w:p>
          <w:p w:rsidR="00CB2971" w:rsidRPr="00AF3950" w:rsidRDefault="00CB2971" w:rsidP="006C1930">
            <w:r w:rsidRPr="00AF3950">
              <w:t xml:space="preserve">      Brick element</w:t>
            </w:r>
          </w:p>
          <w:p w:rsidR="00CB2971" w:rsidRPr="001E03D4" w:rsidRDefault="00CB2971" w:rsidP="006C1930">
            <w:pPr>
              <w:spacing w:before="60" w:after="60"/>
              <w:jc w:val="both"/>
              <w:rPr>
                <w:bCs/>
              </w:rPr>
            </w:pPr>
            <w:r w:rsidRPr="001E03D4">
              <w:rPr>
                <w:b/>
                <w:bCs/>
              </w:rPr>
              <w:t>Teaching approaches</w:t>
            </w:r>
            <w:r w:rsidRPr="001E03D4">
              <w:rPr>
                <w:bCs/>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Pr>
                <w:bCs/>
                <w:color w:val="auto"/>
              </w:rPr>
              <w:t>G1</w:t>
            </w:r>
            <w:r w:rsidRPr="00AF3950">
              <w:rPr>
                <w:bCs/>
                <w:color w:val="auto"/>
              </w:rPr>
              <w:t>, G3.2</w:t>
            </w:r>
          </w:p>
        </w:tc>
      </w:tr>
      <w:tr w:rsidR="00CB2971" w:rsidRPr="00AF3950" w:rsidTr="006C1930">
        <w:trPr>
          <w:trHeight w:val="662"/>
        </w:trPr>
        <w:tc>
          <w:tcPr>
            <w:tcW w:w="494" w:type="pct"/>
            <w:vMerge/>
            <w:shd w:val="clear" w:color="auto" w:fill="auto"/>
            <w:vAlign w:val="center"/>
          </w:tcPr>
          <w:p w:rsidR="00CB2971" w:rsidRPr="008037F4" w:rsidRDefault="00CB2971" w:rsidP="006C1930">
            <w:pPr>
              <w:numPr>
                <w:ilvl w:val="0"/>
                <w:numId w:val="3"/>
              </w:numPr>
              <w:ind w:left="0" w:firstLine="432"/>
              <w:rPr>
                <w:bCs/>
              </w:rPr>
            </w:pPr>
          </w:p>
        </w:tc>
        <w:tc>
          <w:tcPr>
            <w:tcW w:w="3768" w:type="pct"/>
            <w:shd w:val="clear" w:color="auto" w:fill="auto"/>
            <w:vAlign w:val="center"/>
          </w:tcPr>
          <w:p w:rsidR="00CB2971" w:rsidRPr="008037F4" w:rsidRDefault="00CB2971" w:rsidP="006C1930">
            <w:pPr>
              <w:spacing w:before="60" w:after="60"/>
              <w:jc w:val="both"/>
              <w:rPr>
                <w:b/>
                <w:bCs/>
                <w:i/>
              </w:rPr>
            </w:pPr>
            <w:r w:rsidRPr="008037F4">
              <w:rPr>
                <w:b/>
                <w:bCs/>
                <w:i/>
              </w:rPr>
              <w:t>B/ Self-study: (6)</w:t>
            </w:r>
          </w:p>
          <w:p w:rsidR="00CB2971" w:rsidRPr="00AF3950" w:rsidRDefault="00CB2971" w:rsidP="006C1930">
            <w:r w:rsidRPr="00AF3950">
              <w:t>2.8 Finite element method for heat transfer problem</w:t>
            </w:r>
          </w:p>
        </w:tc>
        <w:tc>
          <w:tcPr>
            <w:tcW w:w="738" w:type="pct"/>
            <w:shd w:val="clear" w:color="auto" w:fill="auto"/>
          </w:tcPr>
          <w:p w:rsidR="00CB2971" w:rsidRPr="008037F4" w:rsidRDefault="00CB2971" w:rsidP="006C1930">
            <w:pPr>
              <w:pStyle w:val="NormalWeb"/>
              <w:jc w:val="center"/>
              <w:rPr>
                <w:bCs/>
                <w:color w:val="auto"/>
                <w:lang w:val="vi-VN"/>
              </w:rPr>
            </w:pPr>
            <w:r w:rsidRPr="00AF3950">
              <w:rPr>
                <w:bCs/>
                <w:color w:val="auto"/>
              </w:rPr>
              <w:t>G1</w:t>
            </w:r>
          </w:p>
        </w:tc>
      </w:tr>
      <w:tr w:rsidR="00CB2971" w:rsidRPr="008037F4" w:rsidTr="006C1930">
        <w:trPr>
          <w:trHeight w:val="454"/>
        </w:trPr>
        <w:tc>
          <w:tcPr>
            <w:tcW w:w="494" w:type="pct"/>
            <w:vMerge w:val="restart"/>
            <w:shd w:val="clear" w:color="auto" w:fill="auto"/>
            <w:vAlign w:val="center"/>
          </w:tcPr>
          <w:p w:rsidR="00CB2971" w:rsidRPr="008037F4" w:rsidRDefault="00CB2971" w:rsidP="006C1930">
            <w:pPr>
              <w:ind w:right="-115"/>
              <w:jc w:val="center"/>
              <w:rPr>
                <w:bCs/>
              </w:rPr>
            </w:pPr>
            <w:r w:rsidRPr="008037F4">
              <w:rPr>
                <w:bCs/>
              </w:rPr>
              <w:t>4</w:t>
            </w:r>
          </w:p>
        </w:tc>
        <w:tc>
          <w:tcPr>
            <w:tcW w:w="3768" w:type="pct"/>
            <w:shd w:val="clear" w:color="auto" w:fill="auto"/>
            <w:vAlign w:val="center"/>
          </w:tcPr>
          <w:p w:rsidR="00CB2971" w:rsidRPr="008037F4" w:rsidRDefault="00CB2971" w:rsidP="006C1930">
            <w:pPr>
              <w:pStyle w:val="NormalWeb"/>
              <w:rPr>
                <w:b/>
                <w:bCs/>
                <w:color w:val="auto"/>
              </w:rPr>
            </w:pPr>
            <w:r w:rsidRPr="00AF3950">
              <w:rPr>
                <w:b/>
                <w:bCs/>
                <w:i/>
                <w:color w:val="auto"/>
              </w:rPr>
              <w:t>Chapter 3:</w:t>
            </w:r>
            <w:r w:rsidRPr="00AF3950">
              <w:rPr>
                <w:b/>
                <w:bCs/>
                <w:color w:val="auto"/>
              </w:rPr>
              <w:t xml:space="preserve"> ANSYS's GUI</w:t>
            </w:r>
          </w:p>
        </w:tc>
        <w:tc>
          <w:tcPr>
            <w:tcW w:w="738" w:type="pct"/>
            <w:shd w:val="clear" w:color="auto" w:fill="auto"/>
          </w:tcPr>
          <w:p w:rsidR="00CB2971" w:rsidRPr="008037F4" w:rsidRDefault="00CB2971" w:rsidP="006C1930">
            <w:pPr>
              <w:pStyle w:val="NormalWeb"/>
              <w:jc w:val="center"/>
              <w:rPr>
                <w:bCs/>
                <w:color w:val="auto"/>
              </w:rPr>
            </w:pPr>
          </w:p>
        </w:tc>
      </w:tr>
      <w:tr w:rsidR="00CB2971" w:rsidRPr="00AF3950" w:rsidTr="006C1930">
        <w:trPr>
          <w:trHeight w:val="946"/>
        </w:trPr>
        <w:tc>
          <w:tcPr>
            <w:tcW w:w="494" w:type="pct"/>
            <w:vMerge/>
            <w:shd w:val="clear" w:color="auto" w:fill="auto"/>
            <w:vAlign w:val="center"/>
          </w:tcPr>
          <w:p w:rsidR="00CB2971" w:rsidRPr="008037F4" w:rsidRDefault="00CB2971" w:rsidP="006C1930">
            <w:pPr>
              <w:numPr>
                <w:ilvl w:val="0"/>
                <w:numId w:val="3"/>
              </w:numPr>
              <w:ind w:left="0" w:firstLine="432"/>
              <w:rPr>
                <w:bCs/>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pPr>
              <w:spacing w:before="60" w:after="60"/>
            </w:pPr>
            <w:r w:rsidRPr="00AF3950">
              <w:t>3.1 ANSYS installation &amp; start up</w:t>
            </w:r>
          </w:p>
          <w:p w:rsidR="00CB2971" w:rsidRPr="00AF3950" w:rsidRDefault="00CB2971" w:rsidP="006C1930">
            <w:pPr>
              <w:spacing w:before="60" w:after="60"/>
            </w:pPr>
            <w:r w:rsidRPr="00AF3950">
              <w:t>3.2 ANSYS's GUI</w:t>
            </w:r>
          </w:p>
          <w:p w:rsidR="00CB2971" w:rsidRPr="00AF3950" w:rsidRDefault="00CB2971" w:rsidP="006C1930">
            <w:pPr>
              <w:spacing w:before="60" w:after="60"/>
              <w:jc w:val="both"/>
            </w:pPr>
            <w:r w:rsidRPr="00AF3950">
              <w:t>3.3 First example</w:t>
            </w:r>
          </w:p>
          <w:p w:rsidR="00CB2971" w:rsidRPr="00AF3950" w:rsidRDefault="00CB2971" w:rsidP="006C1930">
            <w:pPr>
              <w:spacing w:before="60" w:after="60"/>
              <w:jc w:val="both"/>
            </w:pPr>
            <w:r w:rsidRPr="00AF3950">
              <w:t>3.3 Creating finite element model</w:t>
            </w:r>
          </w:p>
          <w:p w:rsidR="00CB2971" w:rsidRPr="00AF3950" w:rsidRDefault="00CB2971" w:rsidP="006C1930">
            <w:pPr>
              <w:spacing w:before="60" w:after="60"/>
              <w:jc w:val="both"/>
            </w:pPr>
            <w:r w:rsidRPr="00AF3950">
              <w:t>3.4 Apply boundary conditions</w:t>
            </w:r>
          </w:p>
          <w:p w:rsidR="00CB2971" w:rsidRPr="00AF3950" w:rsidRDefault="00CB2971" w:rsidP="006C1930">
            <w:pPr>
              <w:spacing w:before="60" w:after="60"/>
              <w:jc w:val="both"/>
            </w:pPr>
            <w:r w:rsidRPr="00AF3950">
              <w:t>3.5 Solver settup</w:t>
            </w:r>
          </w:p>
          <w:p w:rsidR="00CB2971" w:rsidRPr="00AF3950" w:rsidRDefault="00CB2971" w:rsidP="006C1930">
            <w:pPr>
              <w:spacing w:before="60" w:after="60"/>
              <w:jc w:val="both"/>
            </w:pPr>
            <w:r w:rsidRPr="00AF3950">
              <w:t>3.6 Postprocessing</w:t>
            </w:r>
          </w:p>
          <w:p w:rsidR="00CB2971" w:rsidRPr="00AF3950" w:rsidRDefault="00CB2971" w:rsidP="006C1930">
            <w:pPr>
              <w:spacing w:before="60" w:after="60"/>
              <w:jc w:val="both"/>
              <w:rPr>
                <w:bCs/>
                <w:lang w:val="de-DE"/>
              </w:rPr>
            </w:pPr>
            <w:r w:rsidRPr="00AF3950">
              <w:rPr>
                <w:b/>
                <w:bCs/>
                <w:lang w:val="de-DE"/>
              </w:rPr>
              <w:t>Teaching approaches</w:t>
            </w:r>
            <w:r w:rsidRPr="00AF3950">
              <w:rPr>
                <w:bCs/>
                <w:lang w:val="de-DE"/>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
                <w:bCs/>
                <w:i/>
                <w:lang w:val="de-DE"/>
              </w:rPr>
            </w:pPr>
            <w:r w:rsidRPr="00AF3950">
              <w:rPr>
                <w:b/>
                <w:bCs/>
                <w:i/>
                <w:lang w:val="de-DE"/>
              </w:rPr>
              <w:t>B/ Self-study</w:t>
            </w:r>
            <w:r w:rsidRPr="00AF3950">
              <w:rPr>
                <w:b/>
                <w:bCs/>
                <w:lang w:val="de-DE"/>
              </w:rPr>
              <w:t>:</w:t>
            </w:r>
            <w:r w:rsidRPr="00AF3950">
              <w:rPr>
                <w:b/>
                <w:bCs/>
                <w:i/>
                <w:lang w:val="de-DE"/>
              </w:rPr>
              <w:t xml:space="preserve"> (6)</w:t>
            </w:r>
          </w:p>
          <w:p w:rsidR="00CB2971" w:rsidRPr="00AF3950" w:rsidRDefault="00CB2971" w:rsidP="006C1930">
            <w:r w:rsidRPr="00AF3950">
              <w:t xml:space="preserve">  + Homework: truss structure analysis</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G3.1, G3.2</w:t>
            </w:r>
          </w:p>
        </w:tc>
      </w:tr>
      <w:tr w:rsidR="00CB2971" w:rsidRPr="00AF3950" w:rsidTr="006C1930">
        <w:trPr>
          <w:trHeight w:val="454"/>
        </w:trPr>
        <w:tc>
          <w:tcPr>
            <w:tcW w:w="494" w:type="pct"/>
            <w:vMerge w:val="restart"/>
            <w:shd w:val="clear" w:color="auto" w:fill="auto"/>
            <w:vAlign w:val="center"/>
          </w:tcPr>
          <w:p w:rsidR="00CB2971" w:rsidRPr="00AF3950" w:rsidRDefault="00CB2971" w:rsidP="006C1930">
            <w:pPr>
              <w:ind w:right="-115"/>
              <w:jc w:val="center"/>
              <w:rPr>
                <w:bCs/>
                <w:lang w:val="de-DE"/>
              </w:rPr>
            </w:pPr>
            <w:r w:rsidRPr="00AF3950">
              <w:rPr>
                <w:bCs/>
                <w:lang w:val="de-DE"/>
              </w:rPr>
              <w:t>5</w:t>
            </w:r>
          </w:p>
        </w:tc>
        <w:tc>
          <w:tcPr>
            <w:tcW w:w="3768" w:type="pct"/>
            <w:shd w:val="clear" w:color="auto" w:fill="auto"/>
            <w:vAlign w:val="center"/>
          </w:tcPr>
          <w:p w:rsidR="00CB2971" w:rsidRPr="00AF3950" w:rsidRDefault="00CB2971" w:rsidP="006C1930">
            <w:pPr>
              <w:pStyle w:val="NormalWeb"/>
              <w:rPr>
                <w:b/>
                <w:bCs/>
                <w:color w:val="auto"/>
                <w:lang w:val="de-DE"/>
              </w:rPr>
            </w:pPr>
            <w:r w:rsidRPr="00AF3950">
              <w:rPr>
                <w:b/>
                <w:bCs/>
                <w:i/>
                <w:color w:val="auto"/>
                <w:lang w:val="de-DE"/>
              </w:rPr>
              <w:t>Chapter 4:</w:t>
            </w:r>
            <w:r w:rsidRPr="00AF3950">
              <w:rPr>
                <w:b/>
                <w:bCs/>
                <w:color w:val="auto"/>
                <w:lang w:val="de-DE"/>
              </w:rPr>
              <w:t xml:space="preserve"> Machine frame structure analysis</w:t>
            </w:r>
          </w:p>
        </w:tc>
        <w:tc>
          <w:tcPr>
            <w:tcW w:w="738" w:type="pct"/>
            <w:shd w:val="clear" w:color="auto" w:fill="auto"/>
          </w:tcPr>
          <w:p w:rsidR="00CB2971" w:rsidRPr="00AF3950" w:rsidRDefault="00CB2971" w:rsidP="006C1930">
            <w:pPr>
              <w:pStyle w:val="NormalWeb"/>
              <w:jc w:val="center"/>
              <w:rPr>
                <w:bCs/>
                <w:color w:val="auto"/>
                <w:lang w:val="de-DE"/>
              </w:rPr>
            </w:pP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pPr>
              <w:jc w:val="both"/>
            </w:pPr>
            <w:r w:rsidRPr="00AF3950">
              <w:t>4.1 2D, 3D truss-frame structures</w:t>
            </w:r>
          </w:p>
          <w:p w:rsidR="00CB2971" w:rsidRPr="00AF3950" w:rsidRDefault="00CB2971" w:rsidP="006C1930">
            <w:pPr>
              <w:spacing w:before="60" w:after="60"/>
              <w:jc w:val="both"/>
              <w:rPr>
                <w:bCs/>
                <w:lang w:val="de-DE"/>
              </w:rPr>
            </w:pPr>
            <w:r w:rsidRPr="00AF3950">
              <w:rPr>
                <w:b/>
                <w:bCs/>
                <w:lang w:val="de-DE"/>
              </w:rPr>
              <w:t>Teaching approaches</w:t>
            </w:r>
            <w:r w:rsidRPr="00AF3950">
              <w:rPr>
                <w:bCs/>
                <w:lang w:val="de-DE"/>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 xml:space="preserve">G2.1, G2.2, G2.3, </w:t>
            </w:r>
          </w:p>
        </w:tc>
      </w:tr>
      <w:tr w:rsidR="00CB2971" w:rsidRPr="00AF3950" w:rsidTr="006C1930">
        <w:trPr>
          <w:trHeight w:val="704"/>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
                <w:bCs/>
                <w:i/>
                <w:lang w:val="de-DE"/>
              </w:rPr>
            </w:pPr>
            <w:r w:rsidRPr="00AF3950">
              <w:rPr>
                <w:b/>
                <w:bCs/>
                <w:i/>
                <w:lang w:val="de-DE"/>
              </w:rPr>
              <w:t>B/ Self-study: (6)</w:t>
            </w:r>
          </w:p>
          <w:p w:rsidR="00CB2971" w:rsidRPr="00AF3950" w:rsidRDefault="00CB2971" w:rsidP="006C1930">
            <w:pPr>
              <w:spacing w:before="60" w:after="60"/>
              <w:rPr>
                <w:bCs/>
                <w:lang w:val="de-DE"/>
              </w:rPr>
            </w:pPr>
            <w:r w:rsidRPr="00AF3950">
              <w:t xml:space="preserve">  + Homework: truss-frame analyis</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G3.1, G3.2</w:t>
            </w:r>
          </w:p>
        </w:tc>
      </w:tr>
      <w:tr w:rsidR="00CB2971" w:rsidRPr="001E03D4" w:rsidTr="006C1930">
        <w:trPr>
          <w:trHeight w:val="454"/>
        </w:trPr>
        <w:tc>
          <w:tcPr>
            <w:tcW w:w="494" w:type="pct"/>
            <w:vMerge w:val="restart"/>
            <w:shd w:val="clear" w:color="auto" w:fill="auto"/>
            <w:vAlign w:val="center"/>
          </w:tcPr>
          <w:p w:rsidR="00CB2971" w:rsidRPr="00AF3950" w:rsidRDefault="00CB2971" w:rsidP="006C1930">
            <w:pPr>
              <w:ind w:left="432"/>
              <w:rPr>
                <w:bCs/>
                <w:lang w:val="de-DE"/>
              </w:rPr>
            </w:pPr>
            <w:r w:rsidRPr="00AF3950">
              <w:rPr>
                <w:bCs/>
                <w:lang w:val="de-DE"/>
              </w:rPr>
              <w:t>6</w:t>
            </w:r>
          </w:p>
        </w:tc>
        <w:tc>
          <w:tcPr>
            <w:tcW w:w="3768" w:type="pct"/>
            <w:shd w:val="clear" w:color="auto" w:fill="auto"/>
            <w:vAlign w:val="center"/>
          </w:tcPr>
          <w:p w:rsidR="00CB2971" w:rsidRPr="001E03D4" w:rsidRDefault="00CB2971" w:rsidP="006C1930">
            <w:pPr>
              <w:spacing w:before="60" w:after="60"/>
              <w:jc w:val="both"/>
              <w:rPr>
                <w:b/>
                <w:bCs/>
                <w:i/>
                <w:lang w:val="fr-FR"/>
              </w:rPr>
            </w:pPr>
            <w:r w:rsidRPr="001E03D4">
              <w:rPr>
                <w:b/>
                <w:bCs/>
                <w:i/>
                <w:lang w:val="fr-FR"/>
              </w:rPr>
              <w:t>Chapter 4:</w:t>
            </w:r>
            <w:r w:rsidRPr="001E03D4">
              <w:rPr>
                <w:b/>
                <w:bCs/>
                <w:lang w:val="fr-FR"/>
              </w:rPr>
              <w:t xml:space="preserve"> Machine frame structure analysis (cont)</w:t>
            </w:r>
          </w:p>
        </w:tc>
        <w:tc>
          <w:tcPr>
            <w:tcW w:w="738" w:type="pct"/>
            <w:shd w:val="clear" w:color="auto" w:fill="auto"/>
          </w:tcPr>
          <w:p w:rsidR="00CB2971" w:rsidRPr="001E03D4" w:rsidRDefault="00CB2971" w:rsidP="006C1930">
            <w:pPr>
              <w:pStyle w:val="NormalWeb"/>
              <w:jc w:val="center"/>
              <w:rPr>
                <w:bCs/>
                <w:color w:val="auto"/>
                <w:lang w:val="fr-FR"/>
              </w:rPr>
            </w:pPr>
          </w:p>
        </w:tc>
      </w:tr>
      <w:tr w:rsidR="00CB2971" w:rsidRPr="00AF3950" w:rsidTr="006C1930">
        <w:trPr>
          <w:trHeight w:val="704"/>
        </w:trPr>
        <w:tc>
          <w:tcPr>
            <w:tcW w:w="494" w:type="pct"/>
            <w:vMerge/>
            <w:shd w:val="clear" w:color="auto" w:fill="auto"/>
            <w:vAlign w:val="center"/>
          </w:tcPr>
          <w:p w:rsidR="00CB2971" w:rsidRPr="001E03D4" w:rsidRDefault="00CB2971" w:rsidP="006C1930">
            <w:pPr>
              <w:numPr>
                <w:ilvl w:val="0"/>
                <w:numId w:val="3"/>
              </w:numPr>
              <w:ind w:left="0" w:firstLine="432"/>
              <w:rPr>
                <w:bCs/>
                <w:lang w:val="fr-FR"/>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r w:rsidRPr="00AF3950">
              <w:t>4.2 2D, 3D frame structures</w:t>
            </w:r>
          </w:p>
          <w:p w:rsidR="00CB2971" w:rsidRPr="001E03D4" w:rsidRDefault="00CB2971" w:rsidP="006C1930">
            <w:pPr>
              <w:spacing w:before="60" w:after="60"/>
              <w:jc w:val="both"/>
              <w:rPr>
                <w:bCs/>
              </w:rPr>
            </w:pPr>
            <w:r w:rsidRPr="001E03D4">
              <w:rPr>
                <w:b/>
                <w:bCs/>
              </w:rPr>
              <w:t>Teaching approaches</w:t>
            </w:r>
            <w:r w:rsidRPr="001E03D4">
              <w:rPr>
                <w:bCs/>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704"/>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
                <w:bCs/>
                <w:i/>
                <w:lang w:val="de-DE"/>
              </w:rPr>
            </w:pPr>
            <w:r w:rsidRPr="00AF3950">
              <w:rPr>
                <w:b/>
                <w:bCs/>
                <w:i/>
                <w:lang w:val="de-DE"/>
              </w:rPr>
              <w:t>B/ Self-study: (6)</w:t>
            </w:r>
          </w:p>
          <w:p w:rsidR="00CB2971" w:rsidRPr="001E03D4" w:rsidRDefault="00CB2971" w:rsidP="006C1930">
            <w:pPr>
              <w:spacing w:before="60" w:after="60"/>
              <w:rPr>
                <w:bCs/>
              </w:rPr>
            </w:pPr>
            <w:r w:rsidRPr="00AF3950">
              <w:t xml:space="preserve">  + Homework: 2D, 3D frame structures</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G3.1, G3.2</w:t>
            </w:r>
          </w:p>
        </w:tc>
      </w:tr>
      <w:tr w:rsidR="00CB2971" w:rsidRPr="001E03D4" w:rsidTr="006C1930">
        <w:trPr>
          <w:trHeight w:val="454"/>
        </w:trPr>
        <w:tc>
          <w:tcPr>
            <w:tcW w:w="494" w:type="pct"/>
            <w:vMerge w:val="restart"/>
            <w:shd w:val="clear" w:color="auto" w:fill="auto"/>
            <w:vAlign w:val="center"/>
          </w:tcPr>
          <w:p w:rsidR="00CB2971" w:rsidRPr="00AF3950" w:rsidRDefault="00CB2971" w:rsidP="006C1930">
            <w:pPr>
              <w:ind w:right="-115"/>
              <w:jc w:val="center"/>
              <w:rPr>
                <w:bCs/>
                <w:lang w:val="de-DE"/>
              </w:rPr>
            </w:pPr>
            <w:r w:rsidRPr="00AF3950">
              <w:rPr>
                <w:bCs/>
                <w:lang w:val="de-DE"/>
              </w:rPr>
              <w:t>7</w:t>
            </w:r>
          </w:p>
        </w:tc>
        <w:tc>
          <w:tcPr>
            <w:tcW w:w="3768" w:type="pct"/>
            <w:shd w:val="clear" w:color="auto" w:fill="auto"/>
            <w:vAlign w:val="center"/>
          </w:tcPr>
          <w:p w:rsidR="00CB2971" w:rsidRPr="001E03D4" w:rsidRDefault="00CB2971" w:rsidP="006C1930">
            <w:pPr>
              <w:pStyle w:val="NormalWeb"/>
              <w:rPr>
                <w:bCs/>
                <w:color w:val="auto"/>
                <w:lang w:val="fr-FR"/>
              </w:rPr>
            </w:pPr>
            <w:r w:rsidRPr="001E03D4">
              <w:rPr>
                <w:b/>
                <w:bCs/>
                <w:i/>
                <w:color w:val="auto"/>
                <w:lang w:val="fr-FR"/>
              </w:rPr>
              <w:t>Chapter 4:</w:t>
            </w:r>
            <w:r w:rsidRPr="001E03D4">
              <w:rPr>
                <w:b/>
                <w:bCs/>
                <w:color w:val="auto"/>
                <w:lang w:val="fr-FR"/>
              </w:rPr>
              <w:t xml:space="preserve"> Machine frame structure analysis (cont)</w:t>
            </w:r>
          </w:p>
        </w:tc>
        <w:tc>
          <w:tcPr>
            <w:tcW w:w="738" w:type="pct"/>
            <w:shd w:val="clear" w:color="auto" w:fill="auto"/>
          </w:tcPr>
          <w:p w:rsidR="00CB2971" w:rsidRPr="001E03D4" w:rsidRDefault="00CB2971" w:rsidP="006C1930">
            <w:pPr>
              <w:pStyle w:val="NormalWeb"/>
              <w:jc w:val="center"/>
              <w:rPr>
                <w:bCs/>
                <w:color w:val="auto"/>
                <w:lang w:val="fr-FR"/>
              </w:rPr>
            </w:pPr>
          </w:p>
        </w:tc>
      </w:tr>
      <w:tr w:rsidR="00CB2971" w:rsidRPr="00AF3950" w:rsidTr="006C1930">
        <w:trPr>
          <w:trHeight w:val="946"/>
        </w:trPr>
        <w:tc>
          <w:tcPr>
            <w:tcW w:w="494" w:type="pct"/>
            <w:vMerge/>
            <w:shd w:val="clear" w:color="auto" w:fill="auto"/>
            <w:vAlign w:val="center"/>
          </w:tcPr>
          <w:p w:rsidR="00CB2971" w:rsidRPr="001E03D4" w:rsidRDefault="00CB2971" w:rsidP="006C1930">
            <w:pPr>
              <w:numPr>
                <w:ilvl w:val="0"/>
                <w:numId w:val="3"/>
              </w:numPr>
              <w:ind w:left="0" w:firstLine="432"/>
              <w:rPr>
                <w:bCs/>
                <w:lang w:val="fr-FR"/>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1E03D4" w:rsidRDefault="00CB2971" w:rsidP="006C1930">
            <w:r w:rsidRPr="001E03D4">
              <w:t>4.3 2D elastic problems</w:t>
            </w:r>
          </w:p>
          <w:p w:rsidR="00CB2971" w:rsidRPr="001E03D4" w:rsidRDefault="00CB2971" w:rsidP="006C1930">
            <w:pPr>
              <w:spacing w:before="60" w:after="60"/>
              <w:jc w:val="both"/>
            </w:pPr>
            <w:r w:rsidRPr="001E03D4">
              <w:t>4.4 Shell structures</w:t>
            </w:r>
          </w:p>
          <w:p w:rsidR="00CB2971" w:rsidRPr="00AF3950" w:rsidRDefault="00CB2971" w:rsidP="006C1930">
            <w:pPr>
              <w:spacing w:before="60" w:after="60"/>
              <w:jc w:val="both"/>
              <w:rPr>
                <w:bCs/>
                <w:lang w:val="de-DE"/>
              </w:rPr>
            </w:pPr>
            <w:r w:rsidRPr="00AF3950">
              <w:rPr>
                <w:b/>
                <w:bCs/>
                <w:lang w:val="de-DE"/>
              </w:rPr>
              <w:t>Teaching approaches</w:t>
            </w:r>
            <w:r w:rsidRPr="00AF3950">
              <w:rPr>
                <w:bCs/>
                <w:lang w:val="de-DE"/>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Cs/>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1E03D4" w:rsidRDefault="00CB2971" w:rsidP="006C1930">
            <w:pPr>
              <w:pStyle w:val="NormalWeb"/>
              <w:spacing w:before="60" w:beforeAutospacing="0" w:after="60" w:afterAutospacing="0"/>
              <w:rPr>
                <w:bCs/>
                <w:color w:val="auto"/>
              </w:rPr>
            </w:pPr>
            <w:r w:rsidRPr="00AF3950">
              <w:rPr>
                <w:color w:val="auto"/>
              </w:rPr>
              <w:t xml:space="preserve">  + Homework: plane stress &amp; plane strain problem, shell structure</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G3.1, G3.2</w:t>
            </w:r>
          </w:p>
        </w:tc>
      </w:tr>
      <w:tr w:rsidR="00CB2971" w:rsidRPr="001E03D4" w:rsidTr="006C1930">
        <w:trPr>
          <w:trHeight w:val="454"/>
        </w:trPr>
        <w:tc>
          <w:tcPr>
            <w:tcW w:w="494" w:type="pct"/>
            <w:vMerge w:val="restart"/>
            <w:shd w:val="clear" w:color="auto" w:fill="auto"/>
            <w:vAlign w:val="center"/>
          </w:tcPr>
          <w:p w:rsidR="00CB2971" w:rsidRPr="00AF3950" w:rsidRDefault="00CB2971" w:rsidP="006C1930">
            <w:pPr>
              <w:ind w:right="-115"/>
              <w:jc w:val="center"/>
              <w:rPr>
                <w:bCs/>
                <w:lang w:val="de-DE"/>
              </w:rPr>
            </w:pPr>
            <w:r w:rsidRPr="00AF3950">
              <w:rPr>
                <w:bCs/>
                <w:lang w:val="de-DE"/>
              </w:rPr>
              <w:t>8</w:t>
            </w:r>
          </w:p>
        </w:tc>
        <w:tc>
          <w:tcPr>
            <w:tcW w:w="3768" w:type="pct"/>
            <w:shd w:val="clear" w:color="auto" w:fill="auto"/>
            <w:vAlign w:val="center"/>
          </w:tcPr>
          <w:p w:rsidR="00CB2971" w:rsidRPr="001E03D4" w:rsidRDefault="00CB2971" w:rsidP="006C1930">
            <w:pPr>
              <w:pStyle w:val="NormalWeb"/>
              <w:rPr>
                <w:bCs/>
                <w:color w:val="auto"/>
                <w:lang w:val="fr-FR"/>
              </w:rPr>
            </w:pPr>
            <w:r w:rsidRPr="001E03D4">
              <w:rPr>
                <w:b/>
                <w:bCs/>
                <w:i/>
                <w:color w:val="auto"/>
                <w:lang w:val="fr-FR"/>
              </w:rPr>
              <w:t>Chapter 4:</w:t>
            </w:r>
            <w:r w:rsidRPr="001E03D4">
              <w:rPr>
                <w:b/>
                <w:bCs/>
                <w:color w:val="auto"/>
                <w:lang w:val="fr-FR"/>
              </w:rPr>
              <w:t xml:space="preserve"> Machine frame structure analysis (cont)</w:t>
            </w:r>
          </w:p>
        </w:tc>
        <w:tc>
          <w:tcPr>
            <w:tcW w:w="738" w:type="pct"/>
            <w:shd w:val="clear" w:color="auto" w:fill="auto"/>
          </w:tcPr>
          <w:p w:rsidR="00CB2971" w:rsidRPr="001E03D4" w:rsidRDefault="00CB2971" w:rsidP="006C1930">
            <w:pPr>
              <w:pStyle w:val="NormalWeb"/>
              <w:jc w:val="center"/>
              <w:rPr>
                <w:bCs/>
                <w:color w:val="auto"/>
                <w:lang w:val="fr-FR"/>
              </w:rPr>
            </w:pPr>
          </w:p>
        </w:tc>
      </w:tr>
      <w:tr w:rsidR="00CB2971" w:rsidRPr="00AF3950" w:rsidTr="006C1930">
        <w:trPr>
          <w:trHeight w:val="473"/>
        </w:trPr>
        <w:tc>
          <w:tcPr>
            <w:tcW w:w="494" w:type="pct"/>
            <w:vMerge/>
            <w:shd w:val="clear" w:color="auto" w:fill="auto"/>
            <w:vAlign w:val="center"/>
          </w:tcPr>
          <w:p w:rsidR="00CB2971" w:rsidRPr="001E03D4" w:rsidRDefault="00CB2971" w:rsidP="006C1930">
            <w:pPr>
              <w:numPr>
                <w:ilvl w:val="0"/>
                <w:numId w:val="3"/>
              </w:numPr>
              <w:ind w:left="0" w:firstLine="432"/>
              <w:rPr>
                <w:bCs/>
                <w:lang w:val="fr-FR"/>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1E03D4" w:rsidRDefault="00CB2971" w:rsidP="006C1930">
            <w:pPr>
              <w:spacing w:before="60" w:after="60"/>
              <w:jc w:val="both"/>
            </w:pPr>
            <w:r w:rsidRPr="001E03D4">
              <w:t>4.4 Shell structures (cont)</w:t>
            </w:r>
          </w:p>
          <w:p w:rsidR="00CB2971" w:rsidRPr="00AF3950" w:rsidRDefault="00CB2971" w:rsidP="006C1930">
            <w:r w:rsidRPr="00AF3950">
              <w:t xml:space="preserve">4.5 3D machinery structure </w:t>
            </w:r>
          </w:p>
          <w:p w:rsidR="00CB2971" w:rsidRPr="001E03D4" w:rsidRDefault="00CB2971" w:rsidP="006C1930">
            <w:pPr>
              <w:spacing w:before="60" w:after="60"/>
              <w:jc w:val="both"/>
              <w:rPr>
                <w:bCs/>
              </w:rPr>
            </w:pPr>
            <w:r w:rsidRPr="001E03D4">
              <w:rPr>
                <w:b/>
                <w:bCs/>
              </w:rPr>
              <w:t>Teaching approaches</w:t>
            </w:r>
            <w:r w:rsidRPr="001E03D4">
              <w:rPr>
                <w:bCs/>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
                <w:bCs/>
                <w:i/>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472"/>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Cs/>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1E03D4" w:rsidRDefault="00CB2971" w:rsidP="006C1930">
            <w:pPr>
              <w:pStyle w:val="NormalWeb"/>
              <w:spacing w:before="60" w:beforeAutospacing="0" w:after="60" w:afterAutospacing="0"/>
              <w:rPr>
                <w:bCs/>
                <w:color w:val="auto"/>
              </w:rPr>
            </w:pPr>
            <w:r w:rsidRPr="00AF3950">
              <w:rPr>
                <w:color w:val="auto"/>
              </w:rPr>
              <w:t xml:space="preserve">  + Homework: 3D elastic structure analysis</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G3.1, G3.2</w:t>
            </w:r>
          </w:p>
        </w:tc>
      </w:tr>
      <w:tr w:rsidR="00CB2971" w:rsidRPr="00AF3950" w:rsidTr="006C1930">
        <w:trPr>
          <w:trHeight w:val="454"/>
        </w:trPr>
        <w:tc>
          <w:tcPr>
            <w:tcW w:w="494" w:type="pct"/>
            <w:vMerge w:val="restart"/>
            <w:shd w:val="clear" w:color="auto" w:fill="auto"/>
            <w:vAlign w:val="center"/>
          </w:tcPr>
          <w:p w:rsidR="00CB2971" w:rsidRPr="00AF3950" w:rsidRDefault="00CB2971" w:rsidP="006C1930">
            <w:pPr>
              <w:ind w:right="-115"/>
              <w:jc w:val="center"/>
              <w:rPr>
                <w:bCs/>
                <w:lang w:val="de-DE"/>
              </w:rPr>
            </w:pPr>
            <w:r w:rsidRPr="00AF3950">
              <w:rPr>
                <w:bCs/>
                <w:lang w:val="de-DE"/>
              </w:rPr>
              <w:t>9</w:t>
            </w:r>
          </w:p>
        </w:tc>
        <w:tc>
          <w:tcPr>
            <w:tcW w:w="3768" w:type="pct"/>
            <w:shd w:val="clear" w:color="auto" w:fill="auto"/>
            <w:vAlign w:val="center"/>
          </w:tcPr>
          <w:p w:rsidR="00CB2971" w:rsidRPr="00AF3950" w:rsidRDefault="00CB2971" w:rsidP="006C1930">
            <w:pPr>
              <w:pStyle w:val="NormalWeb"/>
              <w:rPr>
                <w:bCs/>
                <w:color w:val="auto"/>
                <w:lang w:val="de-DE"/>
              </w:rPr>
            </w:pPr>
            <w:r w:rsidRPr="00AF3950">
              <w:rPr>
                <w:b/>
                <w:bCs/>
                <w:i/>
                <w:color w:val="auto"/>
                <w:lang w:val="de-DE"/>
              </w:rPr>
              <w:t>Chapter 5:</w:t>
            </w:r>
            <w:r w:rsidRPr="00AF3950">
              <w:rPr>
                <w:b/>
                <w:bCs/>
                <w:color w:val="auto"/>
                <w:lang w:val="de-DE"/>
              </w:rPr>
              <w:t xml:space="preserve"> Dynamic analysis</w:t>
            </w:r>
          </w:p>
        </w:tc>
        <w:tc>
          <w:tcPr>
            <w:tcW w:w="738" w:type="pct"/>
            <w:shd w:val="clear" w:color="auto" w:fill="auto"/>
          </w:tcPr>
          <w:p w:rsidR="00CB2971" w:rsidRPr="00AF3950" w:rsidRDefault="00CB2971" w:rsidP="006C1930">
            <w:pPr>
              <w:pStyle w:val="NormalWeb"/>
              <w:jc w:val="center"/>
              <w:rPr>
                <w:bCs/>
                <w:color w:val="auto"/>
                <w:lang w:val="de-DE"/>
              </w:rPr>
            </w:pP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r w:rsidRPr="00AF3950">
              <w:t>5.1 Modal analysis</w:t>
            </w:r>
          </w:p>
          <w:p w:rsidR="00CB2971" w:rsidRPr="00AF3950" w:rsidRDefault="00CB2971" w:rsidP="006C1930">
            <w:r w:rsidRPr="00AF3950">
              <w:t>5.2 Harmonic analysis</w:t>
            </w:r>
          </w:p>
          <w:p w:rsidR="00CB2971" w:rsidRPr="00AF3950" w:rsidRDefault="00CB2971" w:rsidP="006C1930">
            <w:pPr>
              <w:spacing w:before="60" w:after="60"/>
              <w:jc w:val="both"/>
              <w:rPr>
                <w:bCs/>
                <w:lang w:val="de-DE"/>
              </w:rPr>
            </w:pPr>
            <w:r w:rsidRPr="00AF3950">
              <w:rPr>
                <w:b/>
                <w:bCs/>
                <w:lang w:val="de-DE"/>
              </w:rPr>
              <w:t>Teaching approaches</w:t>
            </w:r>
            <w:r w:rsidRPr="00AF3950">
              <w:rPr>
                <w:bCs/>
                <w:lang w:val="de-DE"/>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
                <w:bCs/>
                <w:i/>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Cs/>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AF3950" w:rsidRDefault="00CB2971" w:rsidP="006C1930">
            <w:pPr>
              <w:pStyle w:val="NormalWeb"/>
              <w:spacing w:before="60" w:beforeAutospacing="0" w:after="60" w:afterAutospacing="0"/>
              <w:rPr>
                <w:bCs/>
                <w:color w:val="auto"/>
                <w:lang w:val="de-DE"/>
              </w:rPr>
            </w:pPr>
            <w:r w:rsidRPr="00AF3950">
              <w:rPr>
                <w:color w:val="auto"/>
              </w:rPr>
              <w:t xml:space="preserve">  + homework: harmonic analysis</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G3.1, G3.2</w:t>
            </w:r>
          </w:p>
        </w:tc>
      </w:tr>
      <w:tr w:rsidR="00CB2971" w:rsidRPr="00AF3950" w:rsidTr="006C1930">
        <w:trPr>
          <w:trHeight w:val="454"/>
        </w:trPr>
        <w:tc>
          <w:tcPr>
            <w:tcW w:w="494" w:type="pct"/>
            <w:vMerge w:val="restart"/>
            <w:shd w:val="clear" w:color="auto" w:fill="auto"/>
            <w:vAlign w:val="center"/>
          </w:tcPr>
          <w:p w:rsidR="00CB2971" w:rsidRPr="00AF3950" w:rsidRDefault="00CB2971" w:rsidP="006C1930">
            <w:pPr>
              <w:ind w:right="-115"/>
              <w:jc w:val="center"/>
              <w:rPr>
                <w:bCs/>
                <w:lang w:val="de-DE"/>
              </w:rPr>
            </w:pPr>
            <w:r w:rsidRPr="00AF3950">
              <w:rPr>
                <w:bCs/>
                <w:lang w:val="de-DE"/>
              </w:rPr>
              <w:t>10</w:t>
            </w:r>
          </w:p>
        </w:tc>
        <w:tc>
          <w:tcPr>
            <w:tcW w:w="3768" w:type="pct"/>
            <w:shd w:val="clear" w:color="auto" w:fill="auto"/>
            <w:vAlign w:val="center"/>
          </w:tcPr>
          <w:p w:rsidR="00CB2971" w:rsidRPr="00AF3950" w:rsidRDefault="00CB2971" w:rsidP="006C1930">
            <w:pPr>
              <w:pStyle w:val="NormalWeb"/>
              <w:rPr>
                <w:bCs/>
                <w:color w:val="auto"/>
                <w:lang w:val="de-DE"/>
              </w:rPr>
            </w:pPr>
            <w:r w:rsidRPr="00AF3950">
              <w:rPr>
                <w:b/>
                <w:bCs/>
                <w:i/>
                <w:color w:val="auto"/>
                <w:lang w:val="de-DE"/>
              </w:rPr>
              <w:t>Chapter 5:</w:t>
            </w:r>
            <w:r w:rsidRPr="00AF3950">
              <w:rPr>
                <w:b/>
                <w:bCs/>
                <w:color w:val="auto"/>
                <w:lang w:val="de-DE"/>
              </w:rPr>
              <w:t xml:space="preserve"> Dynamic analysis (cont)</w:t>
            </w:r>
          </w:p>
        </w:tc>
        <w:tc>
          <w:tcPr>
            <w:tcW w:w="738" w:type="pct"/>
            <w:shd w:val="clear" w:color="auto" w:fill="auto"/>
          </w:tcPr>
          <w:p w:rsidR="00CB2971" w:rsidRPr="00AF3950" w:rsidRDefault="00CB2971" w:rsidP="006C1930">
            <w:pPr>
              <w:pStyle w:val="NormalWeb"/>
              <w:jc w:val="center"/>
              <w:rPr>
                <w:bCs/>
                <w:color w:val="auto"/>
                <w:lang w:val="de-DE"/>
              </w:rPr>
            </w:pP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r w:rsidRPr="00AF3950">
              <w:t>5.3 Transient analysis</w:t>
            </w:r>
          </w:p>
          <w:p w:rsidR="00CB2971" w:rsidRPr="001E03D4" w:rsidRDefault="00CB2971" w:rsidP="006C1930">
            <w:pPr>
              <w:spacing w:before="60" w:after="60"/>
              <w:jc w:val="both"/>
              <w:rPr>
                <w:bCs/>
              </w:rPr>
            </w:pPr>
            <w:r w:rsidRPr="001E03D4">
              <w:rPr>
                <w:b/>
                <w:bCs/>
              </w:rPr>
              <w:t>Teaching approaches</w:t>
            </w:r>
            <w:r w:rsidRPr="001E03D4">
              <w:rPr>
                <w:bCs/>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681"/>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Cs/>
                <w:i/>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1E03D4" w:rsidRDefault="00CB2971" w:rsidP="006C1930">
            <w:pPr>
              <w:pStyle w:val="NormalWeb"/>
              <w:spacing w:before="60" w:beforeAutospacing="0" w:after="60" w:afterAutospacing="0"/>
              <w:rPr>
                <w:bCs/>
                <w:color w:val="auto"/>
              </w:rPr>
            </w:pPr>
            <w:r w:rsidRPr="00AF3950">
              <w:rPr>
                <w:color w:val="auto"/>
              </w:rPr>
              <w:t xml:space="preserve">  + Homework: writing final project proposal</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G3.1, G3.2</w:t>
            </w:r>
          </w:p>
        </w:tc>
      </w:tr>
      <w:tr w:rsidR="00CB2971" w:rsidRPr="00AF3950" w:rsidTr="006C1930">
        <w:trPr>
          <w:trHeight w:val="440"/>
        </w:trPr>
        <w:tc>
          <w:tcPr>
            <w:tcW w:w="494" w:type="pct"/>
            <w:vMerge w:val="restart"/>
            <w:shd w:val="clear" w:color="auto" w:fill="auto"/>
            <w:vAlign w:val="center"/>
          </w:tcPr>
          <w:p w:rsidR="00CB2971" w:rsidRPr="00AF3950" w:rsidRDefault="00CB2971" w:rsidP="006C1930">
            <w:pPr>
              <w:ind w:right="-115"/>
              <w:jc w:val="center"/>
              <w:rPr>
                <w:bCs/>
                <w:lang w:val="de-DE"/>
              </w:rPr>
            </w:pPr>
            <w:r w:rsidRPr="00AF3950">
              <w:rPr>
                <w:bCs/>
                <w:lang w:val="de-DE"/>
              </w:rPr>
              <w:t>11</w:t>
            </w:r>
          </w:p>
        </w:tc>
        <w:tc>
          <w:tcPr>
            <w:tcW w:w="3768" w:type="pct"/>
            <w:shd w:val="clear" w:color="auto" w:fill="auto"/>
            <w:vAlign w:val="center"/>
          </w:tcPr>
          <w:p w:rsidR="00CB2971" w:rsidRPr="00AF3950" w:rsidRDefault="00CB2971" w:rsidP="006C1930">
            <w:pPr>
              <w:pStyle w:val="NormalWeb"/>
              <w:rPr>
                <w:b/>
                <w:bCs/>
                <w:color w:val="auto"/>
                <w:lang w:val="de-DE"/>
              </w:rPr>
            </w:pPr>
            <w:r w:rsidRPr="00AF3950">
              <w:rPr>
                <w:b/>
                <w:bCs/>
                <w:i/>
                <w:color w:val="auto"/>
                <w:lang w:val="de-DE"/>
              </w:rPr>
              <w:t>Chapter 5:</w:t>
            </w:r>
            <w:r w:rsidRPr="00AF3950">
              <w:rPr>
                <w:b/>
                <w:bCs/>
                <w:color w:val="auto"/>
                <w:lang w:val="de-DE"/>
              </w:rPr>
              <w:t xml:space="preserve"> Dynamic analysis (cont)</w:t>
            </w:r>
          </w:p>
        </w:tc>
        <w:tc>
          <w:tcPr>
            <w:tcW w:w="738" w:type="pct"/>
            <w:shd w:val="clear" w:color="auto" w:fill="auto"/>
          </w:tcPr>
          <w:p w:rsidR="00CB2971" w:rsidRPr="00AF3950" w:rsidRDefault="00CB2971" w:rsidP="006C1930">
            <w:pPr>
              <w:pStyle w:val="NormalWeb"/>
              <w:jc w:val="center"/>
              <w:rPr>
                <w:bCs/>
                <w:color w:val="auto"/>
                <w:lang w:val="de-DE"/>
              </w:rPr>
            </w:pP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r w:rsidRPr="00AF3950">
              <w:t>5.3 Droptest analysis</w:t>
            </w:r>
          </w:p>
          <w:p w:rsidR="00CB2971" w:rsidRPr="001E03D4" w:rsidRDefault="00CB2971" w:rsidP="006C1930">
            <w:pPr>
              <w:spacing w:before="60" w:after="60"/>
              <w:jc w:val="both"/>
              <w:rPr>
                <w:bCs/>
              </w:rPr>
            </w:pPr>
            <w:r w:rsidRPr="001E03D4">
              <w:rPr>
                <w:b/>
                <w:bCs/>
              </w:rPr>
              <w:t>Teaching approaches</w:t>
            </w:r>
            <w:r w:rsidRPr="001E03D4">
              <w:rPr>
                <w:bCs/>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Cs/>
                <w:i/>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AF3950" w:rsidRDefault="00CB2971" w:rsidP="006C1930">
            <w:pPr>
              <w:spacing w:before="60" w:after="60"/>
              <w:rPr>
                <w:bCs/>
                <w:lang w:val="de-DE"/>
              </w:rPr>
            </w:pPr>
            <w:r w:rsidRPr="00AF3950">
              <w:t xml:space="preserve">  + Final project implementation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G3.1, G3.2</w:t>
            </w:r>
            <w:r>
              <w:rPr>
                <w:bCs/>
                <w:color w:val="auto"/>
              </w:rPr>
              <w:t xml:space="preserve">, </w:t>
            </w:r>
            <w:r w:rsidRPr="00AF3950">
              <w:rPr>
                <w:bCs/>
                <w:color w:val="auto"/>
              </w:rPr>
              <w:t>G</w:t>
            </w:r>
            <w:r>
              <w:rPr>
                <w:bCs/>
                <w:color w:val="auto"/>
              </w:rPr>
              <w:t>4</w:t>
            </w:r>
            <w:r w:rsidRPr="00AF3950">
              <w:rPr>
                <w:bCs/>
                <w:color w:val="auto"/>
              </w:rPr>
              <w:t>.1</w:t>
            </w:r>
          </w:p>
        </w:tc>
      </w:tr>
      <w:tr w:rsidR="00CB2971" w:rsidRPr="00AF3950" w:rsidTr="006C1930">
        <w:trPr>
          <w:trHeight w:val="454"/>
        </w:trPr>
        <w:tc>
          <w:tcPr>
            <w:tcW w:w="494" w:type="pct"/>
            <w:vMerge w:val="restart"/>
            <w:shd w:val="clear" w:color="auto" w:fill="auto"/>
            <w:vAlign w:val="center"/>
          </w:tcPr>
          <w:p w:rsidR="00CB2971" w:rsidRPr="00AF3950" w:rsidRDefault="00CB2971" w:rsidP="006C1930">
            <w:pPr>
              <w:jc w:val="center"/>
              <w:rPr>
                <w:bCs/>
                <w:lang w:val="de-DE"/>
              </w:rPr>
            </w:pPr>
            <w:r w:rsidRPr="00AF3950">
              <w:rPr>
                <w:bCs/>
                <w:lang w:val="de-DE"/>
              </w:rPr>
              <w:t>12</w:t>
            </w:r>
          </w:p>
        </w:tc>
        <w:tc>
          <w:tcPr>
            <w:tcW w:w="3768" w:type="pct"/>
            <w:shd w:val="clear" w:color="auto" w:fill="auto"/>
            <w:vAlign w:val="center"/>
          </w:tcPr>
          <w:p w:rsidR="00CB2971" w:rsidRPr="00AF3950" w:rsidRDefault="00CB2971" w:rsidP="006C1930">
            <w:pPr>
              <w:spacing w:before="60" w:after="60"/>
              <w:jc w:val="both"/>
              <w:rPr>
                <w:b/>
                <w:bCs/>
                <w:i/>
                <w:lang w:val="de-DE"/>
              </w:rPr>
            </w:pPr>
            <w:r w:rsidRPr="00AF3950">
              <w:rPr>
                <w:b/>
                <w:bCs/>
                <w:i/>
                <w:lang w:val="de-DE"/>
              </w:rPr>
              <w:t>Chapter 6:</w:t>
            </w:r>
            <w:r w:rsidRPr="00AF3950">
              <w:rPr>
                <w:b/>
                <w:bCs/>
                <w:lang w:val="de-DE"/>
              </w:rPr>
              <w:t xml:space="preserve"> Heat transfer analysis</w:t>
            </w:r>
          </w:p>
        </w:tc>
        <w:tc>
          <w:tcPr>
            <w:tcW w:w="738" w:type="pct"/>
            <w:shd w:val="clear" w:color="auto" w:fill="auto"/>
          </w:tcPr>
          <w:p w:rsidR="00CB2971" w:rsidRPr="00AF3950" w:rsidRDefault="00CB2971" w:rsidP="006C1930">
            <w:pPr>
              <w:pStyle w:val="NormalWeb"/>
              <w:jc w:val="center"/>
              <w:rPr>
                <w:bCs/>
                <w:color w:val="auto"/>
              </w:rPr>
            </w:pP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r w:rsidRPr="00AF3950">
              <w:t>6.1 2D heat transfer analysis</w:t>
            </w:r>
          </w:p>
          <w:p w:rsidR="00CB2971" w:rsidRPr="00AF3950" w:rsidRDefault="00CB2971" w:rsidP="006C1930">
            <w:r w:rsidRPr="00AF3950">
              <w:t>6.2 3D heat transfer analysis</w:t>
            </w:r>
          </w:p>
          <w:p w:rsidR="00CB2971" w:rsidRPr="001E03D4" w:rsidRDefault="00CB2971" w:rsidP="006C1930">
            <w:pPr>
              <w:spacing w:before="60" w:after="60"/>
              <w:jc w:val="both"/>
              <w:rPr>
                <w:bCs/>
              </w:rPr>
            </w:pPr>
            <w:r w:rsidRPr="001E03D4">
              <w:rPr>
                <w:b/>
                <w:bCs/>
              </w:rPr>
              <w:t>Teaching approaches</w:t>
            </w:r>
            <w:r w:rsidRPr="001E03D4">
              <w:rPr>
                <w:bCs/>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Cs/>
                <w:i/>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AF3950" w:rsidRDefault="00CB2971" w:rsidP="006C1930">
            <w:pPr>
              <w:spacing w:before="60" w:after="60"/>
              <w:jc w:val="both"/>
              <w:rPr>
                <w:bCs/>
                <w:lang w:val="de-DE"/>
              </w:rPr>
            </w:pPr>
            <w:r w:rsidRPr="00AF3950">
              <w:t xml:space="preserve">  + Final project implementation</w:t>
            </w:r>
          </w:p>
        </w:tc>
        <w:tc>
          <w:tcPr>
            <w:tcW w:w="738" w:type="pct"/>
            <w:shd w:val="clear" w:color="auto" w:fill="auto"/>
          </w:tcPr>
          <w:p w:rsidR="00CB2971" w:rsidRPr="008037F4" w:rsidRDefault="00CB2971" w:rsidP="006C1930">
            <w:pPr>
              <w:pStyle w:val="NormalWeb"/>
              <w:jc w:val="center"/>
              <w:rPr>
                <w:bCs/>
                <w:color w:val="auto"/>
                <w:lang w:val="vi-VN"/>
              </w:rPr>
            </w:pPr>
            <w:r w:rsidRPr="00AF3950">
              <w:rPr>
                <w:bCs/>
                <w:color w:val="auto"/>
              </w:rPr>
              <w:t>G3.1, G3.2</w:t>
            </w:r>
            <w:r>
              <w:rPr>
                <w:bCs/>
                <w:color w:val="auto"/>
              </w:rPr>
              <w:t xml:space="preserve">, </w:t>
            </w:r>
            <w:r w:rsidRPr="00AF3950">
              <w:rPr>
                <w:bCs/>
                <w:color w:val="auto"/>
              </w:rPr>
              <w:t>G</w:t>
            </w:r>
            <w:r>
              <w:rPr>
                <w:bCs/>
                <w:color w:val="auto"/>
              </w:rPr>
              <w:t>4</w:t>
            </w:r>
          </w:p>
        </w:tc>
      </w:tr>
      <w:tr w:rsidR="00CB2971" w:rsidRPr="00AF3950" w:rsidTr="006C1930">
        <w:trPr>
          <w:trHeight w:val="454"/>
        </w:trPr>
        <w:tc>
          <w:tcPr>
            <w:tcW w:w="494" w:type="pct"/>
            <w:vMerge w:val="restart"/>
            <w:shd w:val="clear" w:color="auto" w:fill="auto"/>
            <w:vAlign w:val="center"/>
          </w:tcPr>
          <w:p w:rsidR="00CB2971" w:rsidRPr="00AF3950" w:rsidRDefault="00CB2971" w:rsidP="006C1930">
            <w:pPr>
              <w:jc w:val="center"/>
              <w:rPr>
                <w:bCs/>
                <w:lang w:val="de-DE"/>
              </w:rPr>
            </w:pPr>
            <w:r w:rsidRPr="00AF3950">
              <w:rPr>
                <w:bCs/>
                <w:lang w:val="de-DE"/>
              </w:rPr>
              <w:t>13</w:t>
            </w:r>
          </w:p>
        </w:tc>
        <w:tc>
          <w:tcPr>
            <w:tcW w:w="3768" w:type="pct"/>
            <w:shd w:val="clear" w:color="auto" w:fill="auto"/>
            <w:vAlign w:val="center"/>
          </w:tcPr>
          <w:p w:rsidR="00CB2971" w:rsidRPr="001E03D4" w:rsidRDefault="00CB2971" w:rsidP="006C1930">
            <w:pPr>
              <w:pStyle w:val="NormalWeb"/>
              <w:rPr>
                <w:bCs/>
                <w:color w:val="auto"/>
              </w:rPr>
            </w:pPr>
            <w:r w:rsidRPr="001E03D4">
              <w:rPr>
                <w:b/>
                <w:bCs/>
                <w:i/>
                <w:color w:val="auto"/>
              </w:rPr>
              <w:t>Chapter 7:</w:t>
            </w:r>
            <w:r w:rsidRPr="001E03D4">
              <w:rPr>
                <w:b/>
                <w:bCs/>
                <w:color w:val="auto"/>
              </w:rPr>
              <w:t xml:space="preserve"> ANSYS Workbench-static structural analysis</w:t>
            </w:r>
          </w:p>
        </w:tc>
        <w:tc>
          <w:tcPr>
            <w:tcW w:w="738" w:type="pct"/>
            <w:shd w:val="clear" w:color="auto" w:fill="auto"/>
          </w:tcPr>
          <w:p w:rsidR="00CB2971" w:rsidRPr="001E03D4" w:rsidRDefault="00CB2971" w:rsidP="006C1930">
            <w:pPr>
              <w:pStyle w:val="NormalWeb"/>
              <w:jc w:val="center"/>
              <w:rPr>
                <w:bCs/>
                <w:color w:val="auto"/>
              </w:rPr>
            </w:pPr>
          </w:p>
        </w:tc>
      </w:tr>
      <w:tr w:rsidR="00CB2971" w:rsidRPr="00AF3950" w:rsidTr="006C1930">
        <w:trPr>
          <w:trHeight w:val="946"/>
        </w:trPr>
        <w:tc>
          <w:tcPr>
            <w:tcW w:w="494" w:type="pct"/>
            <w:vMerge/>
            <w:shd w:val="clear" w:color="auto" w:fill="auto"/>
            <w:vAlign w:val="center"/>
          </w:tcPr>
          <w:p w:rsidR="00CB2971" w:rsidRPr="001E03D4" w:rsidRDefault="00CB2971" w:rsidP="006C1930">
            <w:pPr>
              <w:numPr>
                <w:ilvl w:val="0"/>
                <w:numId w:val="3"/>
              </w:numPr>
              <w:ind w:left="0" w:firstLine="432"/>
              <w:rPr>
                <w:bCs/>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r w:rsidRPr="00AF3950">
              <w:t>7.1 ANSYS Workbench's GUI</w:t>
            </w:r>
          </w:p>
          <w:p w:rsidR="00CB2971" w:rsidRPr="00AF3950" w:rsidRDefault="00CB2971" w:rsidP="006C1930">
            <w:r w:rsidRPr="00AF3950">
              <w:t>7.2 Create analysis model</w:t>
            </w:r>
          </w:p>
          <w:p w:rsidR="00CB2971" w:rsidRPr="00AF3950" w:rsidRDefault="00CB2971" w:rsidP="006C1930">
            <w:pPr>
              <w:spacing w:before="60" w:after="60"/>
              <w:jc w:val="both"/>
              <w:rPr>
                <w:bCs/>
                <w:lang w:val="de-DE"/>
              </w:rPr>
            </w:pPr>
            <w:r w:rsidRPr="00AF3950">
              <w:rPr>
                <w:b/>
                <w:bCs/>
                <w:lang w:val="de-DE"/>
              </w:rPr>
              <w:t>Teaching approaches</w:t>
            </w:r>
            <w:r w:rsidRPr="00AF3950">
              <w:rPr>
                <w:bCs/>
                <w:lang w:val="de-DE"/>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
                <w:bCs/>
                <w:i/>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794"/>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Cs/>
                <w:i/>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AF3950" w:rsidRDefault="00CB2971" w:rsidP="006C1930">
            <w:pPr>
              <w:pStyle w:val="NormalWeb"/>
              <w:spacing w:before="60" w:beforeAutospacing="0" w:after="60" w:afterAutospacing="0"/>
              <w:rPr>
                <w:bCs/>
                <w:color w:val="auto"/>
                <w:lang w:val="de-DE"/>
              </w:rPr>
            </w:pPr>
            <w:r w:rsidRPr="00AF3950">
              <w:rPr>
                <w:color w:val="auto"/>
              </w:rPr>
              <w:t xml:space="preserve">  + Final project implementation</w:t>
            </w:r>
          </w:p>
        </w:tc>
        <w:tc>
          <w:tcPr>
            <w:tcW w:w="738" w:type="pct"/>
            <w:shd w:val="clear" w:color="auto" w:fill="auto"/>
          </w:tcPr>
          <w:p w:rsidR="00CB2971" w:rsidRPr="008037F4" w:rsidRDefault="00CB2971" w:rsidP="006C1930">
            <w:pPr>
              <w:pStyle w:val="NormalWeb"/>
              <w:jc w:val="center"/>
              <w:rPr>
                <w:bCs/>
                <w:color w:val="auto"/>
                <w:lang w:val="vi-VN"/>
              </w:rPr>
            </w:pPr>
            <w:r w:rsidRPr="00AF3950">
              <w:rPr>
                <w:bCs/>
                <w:color w:val="auto"/>
              </w:rPr>
              <w:t>G3.1, G3.2</w:t>
            </w:r>
            <w:r>
              <w:rPr>
                <w:bCs/>
                <w:color w:val="auto"/>
              </w:rPr>
              <w:t xml:space="preserve">, </w:t>
            </w:r>
            <w:r w:rsidRPr="00AF3950">
              <w:rPr>
                <w:bCs/>
                <w:color w:val="auto"/>
              </w:rPr>
              <w:t>G</w:t>
            </w:r>
            <w:r>
              <w:rPr>
                <w:bCs/>
                <w:color w:val="auto"/>
              </w:rPr>
              <w:t>4</w:t>
            </w:r>
          </w:p>
        </w:tc>
      </w:tr>
      <w:tr w:rsidR="00CB2971" w:rsidRPr="00AF3950" w:rsidTr="006C1930">
        <w:trPr>
          <w:trHeight w:val="454"/>
        </w:trPr>
        <w:tc>
          <w:tcPr>
            <w:tcW w:w="494" w:type="pct"/>
            <w:vMerge w:val="restart"/>
            <w:shd w:val="clear" w:color="auto" w:fill="auto"/>
            <w:vAlign w:val="center"/>
          </w:tcPr>
          <w:p w:rsidR="00CB2971" w:rsidRPr="00AF3950" w:rsidRDefault="00CB2971" w:rsidP="006C1930">
            <w:pPr>
              <w:jc w:val="center"/>
              <w:rPr>
                <w:bCs/>
                <w:lang w:val="de-DE"/>
              </w:rPr>
            </w:pPr>
            <w:r w:rsidRPr="00AF3950">
              <w:rPr>
                <w:bCs/>
                <w:lang w:val="de-DE"/>
              </w:rPr>
              <w:t>14</w:t>
            </w:r>
          </w:p>
        </w:tc>
        <w:tc>
          <w:tcPr>
            <w:tcW w:w="3768" w:type="pct"/>
            <w:shd w:val="clear" w:color="auto" w:fill="auto"/>
            <w:vAlign w:val="center"/>
          </w:tcPr>
          <w:p w:rsidR="00CB2971" w:rsidRPr="001E03D4" w:rsidRDefault="00CB2971" w:rsidP="006C1930">
            <w:pPr>
              <w:pStyle w:val="NormalWeb"/>
              <w:rPr>
                <w:bCs/>
                <w:color w:val="auto"/>
              </w:rPr>
            </w:pPr>
            <w:r w:rsidRPr="001E03D4">
              <w:rPr>
                <w:b/>
                <w:bCs/>
                <w:i/>
                <w:color w:val="auto"/>
              </w:rPr>
              <w:t>Chapter 7:</w:t>
            </w:r>
            <w:r w:rsidRPr="001E03D4">
              <w:rPr>
                <w:b/>
                <w:bCs/>
                <w:color w:val="auto"/>
              </w:rPr>
              <w:t xml:space="preserve"> ANSYS Workbench-static structural analysis (cont)</w:t>
            </w:r>
          </w:p>
        </w:tc>
        <w:tc>
          <w:tcPr>
            <w:tcW w:w="738" w:type="pct"/>
            <w:shd w:val="clear" w:color="auto" w:fill="auto"/>
          </w:tcPr>
          <w:p w:rsidR="00CB2971" w:rsidRPr="001E03D4" w:rsidRDefault="00CB2971" w:rsidP="006C1930">
            <w:pPr>
              <w:pStyle w:val="NormalWeb"/>
              <w:jc w:val="center"/>
              <w:rPr>
                <w:bCs/>
                <w:color w:val="auto"/>
              </w:rPr>
            </w:pPr>
          </w:p>
        </w:tc>
      </w:tr>
      <w:tr w:rsidR="00CB2971" w:rsidRPr="00AF3950" w:rsidTr="006C1930">
        <w:trPr>
          <w:trHeight w:val="946"/>
        </w:trPr>
        <w:tc>
          <w:tcPr>
            <w:tcW w:w="494" w:type="pct"/>
            <w:vMerge/>
            <w:shd w:val="clear" w:color="auto" w:fill="auto"/>
            <w:vAlign w:val="center"/>
          </w:tcPr>
          <w:p w:rsidR="00CB2971" w:rsidRPr="001E03D4" w:rsidRDefault="00CB2971" w:rsidP="006C1930">
            <w:pPr>
              <w:numPr>
                <w:ilvl w:val="0"/>
                <w:numId w:val="3"/>
              </w:numPr>
              <w:ind w:left="0" w:firstLine="432"/>
              <w:rPr>
                <w:bCs/>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r w:rsidRPr="00AF3950">
              <w:t>7.3 Meshing &amp; apply BCs</w:t>
            </w:r>
          </w:p>
          <w:p w:rsidR="00CB2971" w:rsidRPr="00AF3950" w:rsidRDefault="00CB2971" w:rsidP="006C1930">
            <w:pPr>
              <w:spacing w:before="60" w:after="60"/>
              <w:jc w:val="both"/>
            </w:pPr>
            <w:r w:rsidRPr="00AF3950">
              <w:t>7.4 Job running &amp; postprocess</w:t>
            </w:r>
          </w:p>
          <w:p w:rsidR="00CB2971" w:rsidRPr="00AF3950" w:rsidRDefault="00CB2971" w:rsidP="006C1930">
            <w:pPr>
              <w:spacing w:before="60" w:after="60"/>
              <w:jc w:val="both"/>
              <w:rPr>
                <w:bCs/>
                <w:lang w:val="de-DE"/>
              </w:rPr>
            </w:pPr>
            <w:r w:rsidRPr="00AF3950">
              <w:rPr>
                <w:b/>
                <w:bCs/>
                <w:lang w:val="de-DE"/>
              </w:rPr>
              <w:t>Teaching approaches</w:t>
            </w:r>
            <w:r w:rsidRPr="00AF3950">
              <w:rPr>
                <w:bCs/>
                <w:lang w:val="de-DE"/>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794"/>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Cs/>
                <w:i/>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AF3950" w:rsidRDefault="00CB2971" w:rsidP="006C1930">
            <w:pPr>
              <w:pStyle w:val="NormalWeb"/>
              <w:spacing w:before="60" w:beforeAutospacing="0" w:after="60" w:afterAutospacing="0"/>
              <w:rPr>
                <w:bCs/>
                <w:color w:val="auto"/>
                <w:lang w:val="de-DE"/>
              </w:rPr>
            </w:pPr>
            <w:r w:rsidRPr="00AF3950">
              <w:rPr>
                <w:color w:val="auto"/>
              </w:rPr>
              <w:t xml:space="preserve">  + Final project implementation</w:t>
            </w:r>
          </w:p>
        </w:tc>
        <w:tc>
          <w:tcPr>
            <w:tcW w:w="738" w:type="pct"/>
            <w:shd w:val="clear" w:color="auto" w:fill="auto"/>
          </w:tcPr>
          <w:p w:rsidR="00CB2971" w:rsidRPr="008037F4" w:rsidRDefault="00CB2971" w:rsidP="006C1930">
            <w:pPr>
              <w:pStyle w:val="NormalWeb"/>
              <w:jc w:val="center"/>
              <w:rPr>
                <w:bCs/>
                <w:color w:val="auto"/>
                <w:lang w:val="vi-VN"/>
              </w:rPr>
            </w:pPr>
            <w:r w:rsidRPr="00AF3950">
              <w:rPr>
                <w:bCs/>
                <w:color w:val="auto"/>
              </w:rPr>
              <w:t>G3.1, G3.2</w:t>
            </w:r>
            <w:r>
              <w:rPr>
                <w:bCs/>
                <w:color w:val="auto"/>
              </w:rPr>
              <w:t xml:space="preserve">, </w:t>
            </w:r>
            <w:r w:rsidRPr="00AF3950">
              <w:rPr>
                <w:bCs/>
                <w:color w:val="auto"/>
              </w:rPr>
              <w:t>G</w:t>
            </w:r>
            <w:r>
              <w:rPr>
                <w:bCs/>
                <w:color w:val="auto"/>
              </w:rPr>
              <w:t>4</w:t>
            </w:r>
          </w:p>
        </w:tc>
      </w:tr>
      <w:tr w:rsidR="00CB2971" w:rsidRPr="00AF3950" w:rsidTr="006C1930">
        <w:trPr>
          <w:trHeight w:val="454"/>
        </w:trPr>
        <w:tc>
          <w:tcPr>
            <w:tcW w:w="494" w:type="pct"/>
            <w:vMerge w:val="restart"/>
            <w:shd w:val="clear" w:color="auto" w:fill="auto"/>
            <w:vAlign w:val="center"/>
          </w:tcPr>
          <w:p w:rsidR="00CB2971" w:rsidRPr="00AF3950" w:rsidRDefault="00CB2971" w:rsidP="006C1930">
            <w:pPr>
              <w:jc w:val="center"/>
              <w:rPr>
                <w:bCs/>
                <w:lang w:val="de-DE"/>
              </w:rPr>
            </w:pPr>
            <w:r w:rsidRPr="00AF3950">
              <w:rPr>
                <w:bCs/>
                <w:lang w:val="de-DE"/>
              </w:rPr>
              <w:t>15</w:t>
            </w:r>
          </w:p>
        </w:tc>
        <w:tc>
          <w:tcPr>
            <w:tcW w:w="3768" w:type="pct"/>
            <w:shd w:val="clear" w:color="auto" w:fill="auto"/>
            <w:vAlign w:val="center"/>
          </w:tcPr>
          <w:p w:rsidR="00CB2971" w:rsidRPr="001E03D4" w:rsidRDefault="00CB2971" w:rsidP="006C1930">
            <w:pPr>
              <w:pStyle w:val="NormalWeb"/>
              <w:rPr>
                <w:bCs/>
                <w:color w:val="auto"/>
              </w:rPr>
            </w:pPr>
            <w:r w:rsidRPr="001E03D4">
              <w:rPr>
                <w:b/>
                <w:bCs/>
                <w:i/>
                <w:color w:val="auto"/>
              </w:rPr>
              <w:t>Chapter 8:</w:t>
            </w:r>
            <w:r w:rsidRPr="001E03D4">
              <w:rPr>
                <w:b/>
                <w:bCs/>
                <w:color w:val="auto"/>
              </w:rPr>
              <w:t xml:space="preserve"> ANSYS Workbench-Dynamic analysis</w:t>
            </w:r>
          </w:p>
        </w:tc>
        <w:tc>
          <w:tcPr>
            <w:tcW w:w="738" w:type="pct"/>
            <w:shd w:val="clear" w:color="auto" w:fill="auto"/>
          </w:tcPr>
          <w:p w:rsidR="00CB2971" w:rsidRPr="001E03D4" w:rsidRDefault="00CB2971" w:rsidP="006C1930">
            <w:pPr>
              <w:pStyle w:val="NormalWeb"/>
              <w:jc w:val="center"/>
              <w:rPr>
                <w:bCs/>
                <w:color w:val="auto"/>
              </w:rPr>
            </w:pPr>
          </w:p>
        </w:tc>
      </w:tr>
      <w:tr w:rsidR="00CB2971" w:rsidRPr="00AF3950" w:rsidTr="006C1930">
        <w:trPr>
          <w:trHeight w:val="946"/>
        </w:trPr>
        <w:tc>
          <w:tcPr>
            <w:tcW w:w="494" w:type="pct"/>
            <w:vMerge/>
            <w:shd w:val="clear" w:color="auto" w:fill="auto"/>
            <w:vAlign w:val="center"/>
          </w:tcPr>
          <w:p w:rsidR="00CB2971" w:rsidRPr="001E03D4" w:rsidRDefault="00CB2971" w:rsidP="006C1930">
            <w:pPr>
              <w:numPr>
                <w:ilvl w:val="0"/>
                <w:numId w:val="3"/>
              </w:numPr>
              <w:ind w:left="0" w:firstLine="432"/>
              <w:rPr>
                <w:bCs/>
              </w:rPr>
            </w:pPr>
          </w:p>
        </w:tc>
        <w:tc>
          <w:tcPr>
            <w:tcW w:w="3768" w:type="pct"/>
            <w:shd w:val="clear" w:color="auto" w:fill="auto"/>
            <w:vAlign w:val="center"/>
          </w:tcPr>
          <w:p w:rsidR="00CB2971" w:rsidRPr="001E03D4" w:rsidRDefault="00CB2971" w:rsidP="006C1930">
            <w:pPr>
              <w:spacing w:before="60" w:after="60"/>
              <w:jc w:val="both"/>
              <w:rPr>
                <w:bCs/>
                <w:i/>
              </w:rPr>
            </w:pPr>
            <w:r w:rsidRPr="001E03D4">
              <w:rPr>
                <w:b/>
                <w:bCs/>
                <w:i/>
              </w:rPr>
              <w:t xml:space="preserve">A/ </w:t>
            </w:r>
            <w:r w:rsidRPr="001E03D4">
              <w:rPr>
                <w:b/>
                <w:bCs/>
              </w:rPr>
              <w:t>Topics presented in class</w:t>
            </w:r>
            <w:r w:rsidRPr="001E03D4">
              <w:rPr>
                <w:bCs/>
                <w:i/>
              </w:rPr>
              <w:t xml:space="preserve">: </w:t>
            </w:r>
            <w:r w:rsidRPr="001E03D4">
              <w:rPr>
                <w:bCs/>
              </w:rPr>
              <w:t>(3)</w:t>
            </w:r>
          </w:p>
          <w:p w:rsidR="00CB2971" w:rsidRPr="001E03D4" w:rsidRDefault="00CB2971" w:rsidP="006C1930">
            <w:pPr>
              <w:spacing w:before="60" w:after="60"/>
              <w:jc w:val="both"/>
              <w:rPr>
                <w:b/>
                <w:bCs/>
              </w:rPr>
            </w:pPr>
            <w:r w:rsidRPr="001E03D4">
              <w:rPr>
                <w:b/>
                <w:bCs/>
              </w:rPr>
              <w:t>Theoretical contents:</w:t>
            </w:r>
          </w:p>
          <w:p w:rsidR="00CB2971" w:rsidRPr="00AF3950" w:rsidRDefault="00CB2971" w:rsidP="006C1930">
            <w:r w:rsidRPr="00AF3950">
              <w:t>8.1 Modal analysis</w:t>
            </w:r>
          </w:p>
          <w:p w:rsidR="00CB2971" w:rsidRPr="00AF3950" w:rsidRDefault="00CB2971" w:rsidP="006C1930">
            <w:pPr>
              <w:spacing w:before="60" w:after="60"/>
              <w:jc w:val="both"/>
            </w:pPr>
            <w:r w:rsidRPr="00AF3950">
              <w:t>8.2 Harmonic analysis</w:t>
            </w:r>
          </w:p>
          <w:p w:rsidR="00CB2971" w:rsidRPr="00AF3950" w:rsidRDefault="00CB2971" w:rsidP="006C1930">
            <w:pPr>
              <w:spacing w:before="60" w:after="60"/>
              <w:jc w:val="both"/>
              <w:rPr>
                <w:bCs/>
                <w:lang w:val="de-DE"/>
              </w:rPr>
            </w:pPr>
            <w:r w:rsidRPr="00AF3950">
              <w:rPr>
                <w:b/>
                <w:bCs/>
                <w:lang w:val="de-DE"/>
              </w:rPr>
              <w:t>Teaching approaches</w:t>
            </w:r>
            <w:r w:rsidRPr="00AF3950">
              <w:rPr>
                <w:bCs/>
                <w:lang w:val="de-DE"/>
              </w:rPr>
              <w:t>:</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Lecture</w:t>
            </w:r>
          </w:p>
          <w:p w:rsidR="00CB2971" w:rsidRPr="00AF3950" w:rsidRDefault="00CB2971" w:rsidP="006C1930">
            <w:pPr>
              <w:pStyle w:val="NormalWeb"/>
              <w:numPr>
                <w:ilvl w:val="0"/>
                <w:numId w:val="1"/>
              </w:numPr>
              <w:spacing w:before="60" w:beforeAutospacing="0" w:after="60" w:afterAutospacing="0"/>
              <w:ind w:left="426" w:hanging="284"/>
              <w:rPr>
                <w:bCs/>
                <w:color w:val="auto"/>
                <w:lang w:val="de-DE"/>
              </w:rPr>
            </w:pPr>
            <w:r w:rsidRPr="00AF3950">
              <w:rPr>
                <w:bCs/>
                <w:color w:val="auto"/>
                <w:lang w:val="de-DE"/>
              </w:rPr>
              <w:t>Presentation</w:t>
            </w:r>
          </w:p>
        </w:tc>
        <w:tc>
          <w:tcPr>
            <w:tcW w:w="738" w:type="pct"/>
            <w:shd w:val="clear" w:color="auto" w:fill="auto"/>
          </w:tcPr>
          <w:p w:rsidR="00CB2971" w:rsidRPr="00AF3950" w:rsidRDefault="00CB2971" w:rsidP="006C1930">
            <w:pPr>
              <w:pStyle w:val="NormalWeb"/>
              <w:jc w:val="center"/>
              <w:rPr>
                <w:bCs/>
                <w:color w:val="auto"/>
              </w:rPr>
            </w:pPr>
            <w:r w:rsidRPr="00AF3950">
              <w:rPr>
                <w:bCs/>
                <w:color w:val="auto"/>
              </w:rPr>
              <w:t>G2.1, G2.2, G2.3</w:t>
            </w:r>
          </w:p>
        </w:tc>
      </w:tr>
      <w:tr w:rsidR="00CB2971" w:rsidRPr="00AF3950" w:rsidTr="006C1930">
        <w:trPr>
          <w:trHeight w:val="946"/>
        </w:trPr>
        <w:tc>
          <w:tcPr>
            <w:tcW w:w="494" w:type="pct"/>
            <w:vMerge/>
            <w:shd w:val="clear" w:color="auto" w:fill="auto"/>
            <w:vAlign w:val="center"/>
          </w:tcPr>
          <w:p w:rsidR="00CB2971" w:rsidRPr="00AF3950" w:rsidRDefault="00CB2971" w:rsidP="006C1930">
            <w:pPr>
              <w:numPr>
                <w:ilvl w:val="0"/>
                <w:numId w:val="3"/>
              </w:numPr>
              <w:ind w:left="0" w:firstLine="432"/>
              <w:rPr>
                <w:bCs/>
                <w:lang w:val="de-DE"/>
              </w:rPr>
            </w:pPr>
          </w:p>
        </w:tc>
        <w:tc>
          <w:tcPr>
            <w:tcW w:w="3768" w:type="pct"/>
            <w:shd w:val="clear" w:color="auto" w:fill="auto"/>
            <w:vAlign w:val="center"/>
          </w:tcPr>
          <w:p w:rsidR="00CB2971" w:rsidRPr="00AF3950" w:rsidRDefault="00CB2971" w:rsidP="006C1930">
            <w:pPr>
              <w:spacing w:before="60" w:after="60"/>
              <w:jc w:val="both"/>
              <w:rPr>
                <w:bCs/>
                <w:i/>
                <w:lang w:val="de-DE"/>
              </w:rPr>
            </w:pPr>
            <w:r w:rsidRPr="00AF3950">
              <w:rPr>
                <w:b/>
                <w:bCs/>
                <w:i/>
                <w:lang w:val="de-DE"/>
              </w:rPr>
              <w:t>B/</w:t>
            </w:r>
            <w:r w:rsidRPr="00AF3950">
              <w:rPr>
                <w:bCs/>
                <w:i/>
                <w:lang w:val="de-DE"/>
              </w:rPr>
              <w:t xml:space="preserve"> </w:t>
            </w:r>
            <w:r w:rsidRPr="00AF3950">
              <w:rPr>
                <w:b/>
                <w:bCs/>
                <w:lang w:val="de-DE"/>
              </w:rPr>
              <w:t>Self-study</w:t>
            </w:r>
            <w:r w:rsidRPr="00AF3950">
              <w:rPr>
                <w:bCs/>
                <w:lang w:val="de-DE"/>
              </w:rPr>
              <w:t>:</w:t>
            </w:r>
            <w:r w:rsidRPr="00AF3950">
              <w:rPr>
                <w:bCs/>
                <w:i/>
                <w:lang w:val="de-DE"/>
              </w:rPr>
              <w:t xml:space="preserve"> (6)</w:t>
            </w:r>
          </w:p>
          <w:p w:rsidR="00CB2971" w:rsidRPr="00AF3950" w:rsidRDefault="00CB2971" w:rsidP="006C1930">
            <w:pPr>
              <w:pStyle w:val="NormalWeb"/>
              <w:spacing w:before="60" w:beforeAutospacing="0" w:after="60" w:afterAutospacing="0"/>
              <w:rPr>
                <w:bCs/>
                <w:color w:val="auto"/>
                <w:lang w:val="de-DE"/>
              </w:rPr>
            </w:pPr>
            <w:r w:rsidRPr="00AF3950">
              <w:rPr>
                <w:color w:val="auto"/>
              </w:rPr>
              <w:t xml:space="preserve">  + Final project implementation</w:t>
            </w:r>
          </w:p>
        </w:tc>
        <w:tc>
          <w:tcPr>
            <w:tcW w:w="738" w:type="pct"/>
            <w:shd w:val="clear" w:color="auto" w:fill="auto"/>
          </w:tcPr>
          <w:p w:rsidR="00CB2971" w:rsidRPr="008037F4" w:rsidRDefault="00CB2971" w:rsidP="006C1930">
            <w:pPr>
              <w:pStyle w:val="NormalWeb"/>
              <w:jc w:val="center"/>
              <w:rPr>
                <w:bCs/>
                <w:color w:val="auto"/>
                <w:lang w:val="vi-VN"/>
              </w:rPr>
            </w:pPr>
            <w:r w:rsidRPr="00AF3950">
              <w:rPr>
                <w:bCs/>
                <w:color w:val="auto"/>
              </w:rPr>
              <w:t>G3.1, G3.2</w:t>
            </w:r>
            <w:r>
              <w:rPr>
                <w:bCs/>
                <w:color w:val="auto"/>
              </w:rPr>
              <w:t xml:space="preserve">, </w:t>
            </w:r>
            <w:r w:rsidRPr="00AF3950">
              <w:rPr>
                <w:bCs/>
                <w:color w:val="auto"/>
              </w:rPr>
              <w:t>G</w:t>
            </w:r>
            <w:r>
              <w:rPr>
                <w:bCs/>
                <w:color w:val="auto"/>
              </w:rPr>
              <w:t>4</w:t>
            </w:r>
          </w:p>
        </w:tc>
      </w:tr>
    </w:tbl>
    <w:p w:rsidR="00CB2971" w:rsidRPr="00AF3950" w:rsidRDefault="00CB2971" w:rsidP="002B2E05">
      <w:pPr>
        <w:numPr>
          <w:ilvl w:val="0"/>
          <w:numId w:val="171"/>
        </w:numPr>
        <w:spacing w:before="120" w:after="60"/>
        <w:ind w:left="425" w:hanging="425"/>
        <w:jc w:val="both"/>
        <w:rPr>
          <w:b/>
          <w:bCs/>
        </w:rPr>
      </w:pPr>
      <w:r w:rsidRPr="00AF3950">
        <w:rPr>
          <w:b/>
          <w:bCs/>
        </w:rPr>
        <w:t>Ethics/violations of academic integrity:</w:t>
      </w:r>
    </w:p>
    <w:p w:rsidR="00CB2971" w:rsidRPr="00AF3950" w:rsidRDefault="00CB2971" w:rsidP="00CB2971">
      <w:pPr>
        <w:spacing w:before="60" w:after="60"/>
        <w:jc w:val="both"/>
        <w:rPr>
          <w:bCs/>
        </w:rPr>
      </w:pPr>
      <w:r w:rsidRPr="00AF3950">
        <w:rPr>
          <w:bCs/>
        </w:rPr>
        <w:t>- Students are expected to act with integrity in all tests and project. Plagiarism is not allowed and may result in a failing grade for the class</w:t>
      </w:r>
    </w:p>
    <w:p w:rsidR="00CB2971" w:rsidRPr="00AF3950" w:rsidRDefault="00CB2971" w:rsidP="00CB2971">
      <w:pPr>
        <w:spacing w:before="60" w:after="60"/>
        <w:jc w:val="both"/>
        <w:rPr>
          <w:bCs/>
        </w:rPr>
      </w:pPr>
      <w:r w:rsidRPr="00AF3950">
        <w:rPr>
          <w:bCs/>
        </w:rPr>
        <w:t xml:space="preserve">- Students who attend less than 60% of lectures </w:t>
      </w:r>
      <w:r w:rsidRPr="00AF3950">
        <w:rPr>
          <w:bCs/>
          <w:lang w:val="pt-BR"/>
        </w:rPr>
        <w:t>will get the failing grade</w:t>
      </w:r>
    </w:p>
    <w:p w:rsidR="00CB2971" w:rsidRPr="00AF3950" w:rsidRDefault="00CB2971" w:rsidP="002B2E05">
      <w:pPr>
        <w:numPr>
          <w:ilvl w:val="0"/>
          <w:numId w:val="171"/>
        </w:numPr>
        <w:spacing w:before="60" w:after="60"/>
        <w:ind w:left="426" w:hanging="426"/>
        <w:jc w:val="both"/>
        <w:rPr>
          <w:b/>
          <w:bCs/>
        </w:rPr>
      </w:pPr>
      <w:r w:rsidRPr="00AF3950">
        <w:rPr>
          <w:b/>
          <w:bCs/>
        </w:rPr>
        <w:t xml:space="preserve">Approval date: </w:t>
      </w:r>
      <w:r w:rsidRPr="00AF3950">
        <w:rPr>
          <w:bCs/>
        </w:rPr>
        <w:t>1st checked: 23/3/2015</w:t>
      </w:r>
    </w:p>
    <w:p w:rsidR="00CB2971" w:rsidRPr="00AF3950" w:rsidRDefault="00CB2971" w:rsidP="002B2E05">
      <w:pPr>
        <w:numPr>
          <w:ilvl w:val="0"/>
          <w:numId w:val="171"/>
        </w:numPr>
        <w:spacing w:before="60" w:after="60"/>
        <w:ind w:left="426" w:hanging="426"/>
        <w:jc w:val="both"/>
        <w:rPr>
          <w:b/>
          <w:bCs/>
        </w:rPr>
      </w:pPr>
      <w:r w:rsidRPr="00AF3950">
        <w:rPr>
          <w:b/>
          <w:bCs/>
        </w:rPr>
        <w:t>Endorsement:</w:t>
      </w:r>
    </w:p>
    <w:tbl>
      <w:tblPr>
        <w:tblW w:w="0" w:type="auto"/>
        <w:jc w:val="right"/>
        <w:tblLook w:val="04A0"/>
      </w:tblPr>
      <w:tblGrid>
        <w:gridCol w:w="3618"/>
        <w:gridCol w:w="3150"/>
        <w:gridCol w:w="2861"/>
      </w:tblGrid>
      <w:tr w:rsidR="00CB2971" w:rsidRPr="00AF3950" w:rsidTr="006C1930">
        <w:trPr>
          <w:jc w:val="right"/>
        </w:trPr>
        <w:tc>
          <w:tcPr>
            <w:tcW w:w="3618" w:type="dxa"/>
          </w:tcPr>
          <w:p w:rsidR="00CB2971" w:rsidRPr="00AF3950" w:rsidRDefault="00CB2971" w:rsidP="006C1930">
            <w:pPr>
              <w:spacing w:before="60" w:after="60"/>
              <w:jc w:val="center"/>
              <w:rPr>
                <w:bCs/>
              </w:rPr>
            </w:pPr>
            <w:r w:rsidRPr="00AF3950">
              <w:rPr>
                <w:bCs/>
              </w:rPr>
              <w:t>Dean of faculty</w:t>
            </w:r>
          </w:p>
        </w:tc>
        <w:tc>
          <w:tcPr>
            <w:tcW w:w="3150" w:type="dxa"/>
          </w:tcPr>
          <w:p w:rsidR="00CB2971" w:rsidRPr="00AF3950" w:rsidRDefault="00CB2971" w:rsidP="006C1930">
            <w:pPr>
              <w:spacing w:before="60" w:after="60"/>
              <w:jc w:val="center"/>
              <w:rPr>
                <w:bCs/>
              </w:rPr>
            </w:pPr>
            <w:r w:rsidRPr="00AF3950">
              <w:rPr>
                <w:bCs/>
              </w:rPr>
              <w:t>Department head</w:t>
            </w:r>
          </w:p>
        </w:tc>
        <w:tc>
          <w:tcPr>
            <w:tcW w:w="2861" w:type="dxa"/>
          </w:tcPr>
          <w:p w:rsidR="00CB2971" w:rsidRPr="00AF3950" w:rsidRDefault="00CB2971" w:rsidP="006C1930">
            <w:pPr>
              <w:spacing w:before="60" w:after="60"/>
              <w:jc w:val="center"/>
              <w:rPr>
                <w:bCs/>
              </w:rPr>
            </w:pPr>
            <w:r w:rsidRPr="00AF3950">
              <w:rPr>
                <w:bCs/>
              </w:rPr>
              <w:t>Instructor</w:t>
            </w:r>
          </w:p>
        </w:tc>
      </w:tr>
      <w:tr w:rsidR="00CB2971" w:rsidRPr="00AF3950" w:rsidTr="006C1930">
        <w:trPr>
          <w:jc w:val="right"/>
        </w:trPr>
        <w:tc>
          <w:tcPr>
            <w:tcW w:w="3618" w:type="dxa"/>
          </w:tcPr>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r w:rsidRPr="00AF3950">
              <w:rPr>
                <w:bCs/>
              </w:rPr>
              <w:lastRenderedPageBreak/>
              <w:t>Assoc.Prof. Nguyễn Trường Thịnh</w:t>
            </w:r>
          </w:p>
        </w:tc>
        <w:tc>
          <w:tcPr>
            <w:tcW w:w="3150" w:type="dxa"/>
          </w:tcPr>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r w:rsidRPr="00AF3950">
              <w:rPr>
                <w:bCs/>
              </w:rPr>
              <w:lastRenderedPageBreak/>
              <w:t>Văn Hữu Thịnh (Ph.D)</w:t>
            </w:r>
          </w:p>
        </w:tc>
        <w:tc>
          <w:tcPr>
            <w:tcW w:w="2861" w:type="dxa"/>
          </w:tcPr>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r w:rsidRPr="00AF3950">
              <w:rPr>
                <w:bCs/>
              </w:rPr>
              <w:lastRenderedPageBreak/>
              <w:t>Mai Đức Đãi (Ph.D)</w:t>
            </w:r>
          </w:p>
        </w:tc>
      </w:tr>
    </w:tbl>
    <w:p w:rsidR="00CB2971" w:rsidRPr="00AF3950" w:rsidRDefault="00CB2971" w:rsidP="002B2E05">
      <w:pPr>
        <w:numPr>
          <w:ilvl w:val="0"/>
          <w:numId w:val="171"/>
        </w:numPr>
        <w:spacing w:before="60" w:after="60"/>
        <w:ind w:left="426" w:hanging="426"/>
        <w:jc w:val="both"/>
        <w:rPr>
          <w:b/>
          <w:bCs/>
        </w:rPr>
      </w:pPr>
      <w:r w:rsidRPr="00AF3950">
        <w:rPr>
          <w:b/>
          <w:bCs/>
        </w:rPr>
        <w:lastRenderedPageBreak/>
        <w:t>Revised history: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2"/>
        <w:gridCol w:w="2556"/>
      </w:tblGrid>
      <w:tr w:rsidR="00CB2971" w:rsidRPr="00AF3950" w:rsidTr="006C1930">
        <w:tc>
          <w:tcPr>
            <w:tcW w:w="6912" w:type="dxa"/>
          </w:tcPr>
          <w:p w:rsidR="00CB2971" w:rsidRPr="00AF3950" w:rsidRDefault="00CB2971" w:rsidP="006C1930">
            <w:pPr>
              <w:spacing w:before="60" w:after="60"/>
              <w:rPr>
                <w:bCs/>
              </w:rPr>
            </w:pPr>
            <w:r w:rsidRPr="00AF3950">
              <w:rPr>
                <w:bCs/>
              </w:rPr>
              <w:t>1st revision (August 14, 2016)</w:t>
            </w:r>
          </w:p>
        </w:tc>
        <w:tc>
          <w:tcPr>
            <w:tcW w:w="2556" w:type="dxa"/>
          </w:tcPr>
          <w:p w:rsidR="00CB2971" w:rsidRPr="00AF3950" w:rsidRDefault="00CB2971" w:rsidP="006C1930">
            <w:pPr>
              <w:spacing w:before="60" w:after="60"/>
              <w:jc w:val="center"/>
              <w:rPr>
                <w:bCs/>
              </w:rPr>
            </w:pPr>
            <w:r w:rsidRPr="00AF3950">
              <w:rPr>
                <w:bCs/>
              </w:rPr>
              <w:t>Reviewer</w:t>
            </w: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p>
          <w:p w:rsidR="00CB2971" w:rsidRPr="00AF3950" w:rsidRDefault="00CB2971" w:rsidP="006C1930">
            <w:pPr>
              <w:spacing w:before="60" w:after="60"/>
              <w:jc w:val="center"/>
              <w:rPr>
                <w:bCs/>
              </w:rPr>
            </w:pPr>
            <w:r w:rsidRPr="00AF3950">
              <w:rPr>
                <w:bCs/>
              </w:rPr>
              <w:t>Department head:</w:t>
            </w:r>
          </w:p>
          <w:p w:rsidR="00CB2971" w:rsidRPr="00AF3950" w:rsidRDefault="00CB2971" w:rsidP="006C1930">
            <w:pPr>
              <w:spacing w:before="60" w:after="60"/>
              <w:jc w:val="center"/>
              <w:rPr>
                <w:bCs/>
              </w:rPr>
            </w:pPr>
          </w:p>
          <w:p w:rsidR="00CB2971" w:rsidRPr="00AF3950" w:rsidRDefault="00CB2971" w:rsidP="006C1930">
            <w:pPr>
              <w:spacing w:before="60" w:after="60"/>
              <w:jc w:val="center"/>
              <w:rPr>
                <w:b/>
                <w:bCs/>
              </w:rPr>
            </w:pPr>
          </w:p>
          <w:p w:rsidR="00CB2971" w:rsidRPr="00AF3950" w:rsidRDefault="00CB2971" w:rsidP="006C1930">
            <w:pPr>
              <w:spacing w:before="60" w:after="60"/>
              <w:jc w:val="center"/>
              <w:rPr>
                <w:bCs/>
              </w:rPr>
            </w:pPr>
            <w:r w:rsidRPr="00AF3950">
              <w:rPr>
                <w:bCs/>
              </w:rPr>
              <w:t>Văn Hữu Thịnh (Ph.D)</w:t>
            </w:r>
          </w:p>
        </w:tc>
      </w:tr>
    </w:tbl>
    <w:p w:rsidR="00CB2971" w:rsidRDefault="00CB2971" w:rsidP="00CB2971">
      <w:pPr>
        <w:spacing w:before="60" w:after="60"/>
        <w:jc w:val="both"/>
        <w:rPr>
          <w:b/>
          <w:bCs/>
        </w:rPr>
      </w:pPr>
    </w:p>
    <w:p w:rsidR="00F75274" w:rsidRDefault="00F75274" w:rsidP="002C0825">
      <w:pPr>
        <w:spacing w:before="60" w:after="60"/>
        <w:jc w:val="both"/>
        <w:rPr>
          <w:bCs/>
        </w:rPr>
      </w:pPr>
    </w:p>
    <w:p w:rsidR="00030FD6" w:rsidRDefault="00030FD6" w:rsidP="002C0825">
      <w:pPr>
        <w:spacing w:before="60" w:after="60"/>
        <w:jc w:val="both"/>
        <w:rPr>
          <w:bCs/>
        </w:rPr>
      </w:pPr>
    </w:p>
    <w:p w:rsidR="00030FD6" w:rsidRDefault="00030FD6" w:rsidP="002C0825">
      <w:pPr>
        <w:spacing w:before="60" w:after="60"/>
        <w:jc w:val="both"/>
        <w:rPr>
          <w:bCs/>
        </w:rPr>
      </w:pPr>
    </w:p>
    <w:p w:rsidR="00C42865" w:rsidRDefault="00C42865" w:rsidP="002C0825">
      <w:pPr>
        <w:spacing w:before="60" w:after="60"/>
        <w:jc w:val="both"/>
        <w:rPr>
          <w:bCs/>
        </w:rPr>
        <w:sectPr w:rsidR="00C42865" w:rsidSect="0017305C">
          <w:pgSz w:w="11900" w:h="16840"/>
          <w:pgMar w:top="851" w:right="1021" w:bottom="851" w:left="1418" w:header="709" w:footer="709" w:gutter="0"/>
          <w:cols w:space="708"/>
          <w:docGrid w:linePitch="360"/>
        </w:sectPr>
      </w:pPr>
    </w:p>
    <w:tbl>
      <w:tblPr>
        <w:tblW w:w="10944" w:type="dxa"/>
        <w:tblInd w:w="-318" w:type="dxa"/>
        <w:tblLook w:val="04A0"/>
      </w:tblPr>
      <w:tblGrid>
        <w:gridCol w:w="5388"/>
        <w:gridCol w:w="5556"/>
      </w:tblGrid>
      <w:tr w:rsidR="008F253F" w:rsidRPr="002759B8" w:rsidTr="00356E13">
        <w:tc>
          <w:tcPr>
            <w:tcW w:w="5388" w:type="dxa"/>
          </w:tcPr>
          <w:p w:rsidR="008F253F" w:rsidRDefault="008F253F" w:rsidP="00356E13">
            <w:pPr>
              <w:ind w:left="-426" w:right="-392"/>
              <w:jc w:val="center"/>
              <w:rPr>
                <w:sz w:val="22"/>
                <w:lang w:val="en-GB"/>
              </w:rPr>
            </w:pPr>
            <w:r w:rsidRPr="002759B8">
              <w:rPr>
                <w:sz w:val="22"/>
                <w:lang w:val="en-GB"/>
              </w:rPr>
              <w:lastRenderedPageBreak/>
              <w:t>HO CHI MINH CITY UNIVERSITY OF TECHNOLOGY</w:t>
            </w:r>
          </w:p>
          <w:p w:rsidR="008F253F" w:rsidRPr="002759B8" w:rsidRDefault="008F253F" w:rsidP="00356E13">
            <w:pPr>
              <w:ind w:left="-426" w:right="-392"/>
              <w:jc w:val="center"/>
              <w:rPr>
                <w:sz w:val="22"/>
                <w:lang w:val="en-GB"/>
              </w:rPr>
            </w:pPr>
            <w:r w:rsidRPr="002759B8">
              <w:rPr>
                <w:sz w:val="22"/>
                <w:lang w:val="en-GB"/>
              </w:rPr>
              <w:t xml:space="preserve"> AND EDUCATION</w:t>
            </w:r>
          </w:p>
          <w:p w:rsidR="008F253F" w:rsidRPr="002759B8" w:rsidRDefault="008F253F" w:rsidP="00356E13">
            <w:pPr>
              <w:ind w:left="-567" w:right="-284"/>
              <w:jc w:val="center"/>
              <w:rPr>
                <w:b/>
                <w:sz w:val="22"/>
                <w:lang w:val="en-GB"/>
              </w:rPr>
            </w:pPr>
            <w:r w:rsidRPr="002759B8">
              <w:rPr>
                <w:b/>
                <w:sz w:val="22"/>
                <w:lang w:val="en-GB"/>
              </w:rPr>
              <w:t>FACULTY OF MECHANICAL ENGINEERING</w:t>
            </w:r>
          </w:p>
        </w:tc>
        <w:tc>
          <w:tcPr>
            <w:tcW w:w="5556" w:type="dxa"/>
          </w:tcPr>
          <w:p w:rsidR="008F253F" w:rsidRPr="002759B8" w:rsidRDefault="008F253F" w:rsidP="00356E13">
            <w:pPr>
              <w:jc w:val="center"/>
              <w:rPr>
                <w:b/>
                <w:bCs/>
                <w:lang w:val="en-GB"/>
              </w:rPr>
            </w:pPr>
            <w:r w:rsidRPr="002759B8">
              <w:rPr>
                <w:b/>
                <w:bCs/>
                <w:lang w:val="en-GB"/>
              </w:rPr>
              <w:t xml:space="preserve">Major: Mechanical engineering     </w:t>
            </w:r>
          </w:p>
          <w:p w:rsidR="008F253F" w:rsidRPr="002759B8" w:rsidRDefault="008F253F" w:rsidP="00356E13">
            <w:pPr>
              <w:jc w:val="center"/>
              <w:rPr>
                <w:b/>
                <w:bCs/>
                <w:lang w:val="en-GB"/>
              </w:rPr>
            </w:pPr>
            <w:r w:rsidRPr="002759B8">
              <w:rPr>
                <w:b/>
                <w:bCs/>
                <w:lang w:val="en-GB"/>
              </w:rPr>
              <w:t>Degree: Bachelor of engineering</w:t>
            </w:r>
          </w:p>
          <w:p w:rsidR="008F253F" w:rsidRPr="002759B8" w:rsidRDefault="008F253F" w:rsidP="00356E13">
            <w:pPr>
              <w:ind w:right="204"/>
              <w:jc w:val="center"/>
              <w:rPr>
                <w:b/>
                <w:bCs/>
                <w:lang w:val="en-GB"/>
              </w:rPr>
            </w:pPr>
            <w:r w:rsidRPr="002759B8">
              <w:rPr>
                <w:b/>
                <w:bCs/>
                <w:lang w:val="en-GB"/>
              </w:rPr>
              <w:t>Programme: Machine Manufacturing Technology</w:t>
            </w:r>
          </w:p>
        </w:tc>
      </w:tr>
    </w:tbl>
    <w:p w:rsidR="008F253F" w:rsidRPr="00675743" w:rsidRDefault="008F253F" w:rsidP="008F253F">
      <w:pPr>
        <w:spacing w:after="120"/>
        <w:jc w:val="center"/>
        <w:rPr>
          <w:b/>
          <w:bCs/>
          <w:sz w:val="20"/>
          <w:szCs w:val="20"/>
          <w:lang w:val="en-GB"/>
        </w:rPr>
      </w:pPr>
    </w:p>
    <w:p w:rsidR="008F253F" w:rsidRPr="002759B8" w:rsidRDefault="008F253F" w:rsidP="008F253F">
      <w:pPr>
        <w:spacing w:after="120"/>
        <w:jc w:val="center"/>
        <w:rPr>
          <w:sz w:val="44"/>
          <w:szCs w:val="44"/>
          <w:lang w:val="en-GB"/>
        </w:rPr>
      </w:pPr>
      <w:r w:rsidRPr="002759B8">
        <w:rPr>
          <w:b/>
          <w:bCs/>
          <w:sz w:val="44"/>
          <w:szCs w:val="44"/>
          <w:lang w:val="en-GB"/>
        </w:rPr>
        <w:t>Course syllabus</w:t>
      </w:r>
    </w:p>
    <w:p w:rsidR="008F253F" w:rsidRPr="002759B8" w:rsidRDefault="008F253F" w:rsidP="008F253F">
      <w:pPr>
        <w:spacing w:after="120"/>
        <w:jc w:val="both"/>
        <w:rPr>
          <w:b/>
          <w:bCs/>
          <w:lang w:val="en-GB"/>
        </w:rPr>
      </w:pPr>
      <w:r w:rsidRPr="002759B8">
        <w:rPr>
          <w:b/>
          <w:bCs/>
          <w:lang w:val="en-GB"/>
        </w:rPr>
        <w:t>1. Course name: CAD/CAM_CNC Technology</w:t>
      </w:r>
      <w:r w:rsidRPr="002759B8">
        <w:rPr>
          <w:b/>
          <w:bCs/>
          <w:lang w:val="en-GB"/>
        </w:rPr>
        <w:tab/>
      </w:r>
      <w:r w:rsidRPr="002759B8">
        <w:rPr>
          <w:b/>
          <w:bCs/>
          <w:lang w:val="en-GB"/>
        </w:rPr>
        <w:tab/>
      </w:r>
      <w:r w:rsidRPr="002759B8">
        <w:rPr>
          <w:b/>
          <w:bCs/>
          <w:lang w:val="en-GB"/>
        </w:rPr>
        <w:tab/>
        <w:t xml:space="preserve"> </w:t>
      </w:r>
    </w:p>
    <w:p w:rsidR="008F253F" w:rsidRPr="002759B8" w:rsidRDefault="008F253F" w:rsidP="008F253F">
      <w:pPr>
        <w:spacing w:after="120"/>
        <w:jc w:val="both"/>
        <w:rPr>
          <w:b/>
          <w:bCs/>
          <w:color w:val="FF0000"/>
          <w:lang w:val="en-GB"/>
        </w:rPr>
      </w:pPr>
      <w:r w:rsidRPr="002759B8">
        <w:rPr>
          <w:b/>
          <w:bCs/>
          <w:lang w:val="en-GB"/>
        </w:rPr>
        <w:t>2. Code:</w:t>
      </w:r>
      <w:r w:rsidRPr="002759B8">
        <w:rPr>
          <w:b/>
          <w:bCs/>
          <w:color w:val="FF0000"/>
          <w:lang w:val="en-GB"/>
        </w:rPr>
        <w:t xml:space="preserve"> </w:t>
      </w:r>
      <w:r w:rsidRPr="00AB34A4">
        <w:rPr>
          <w:b/>
          <w:bCs/>
          <w:color w:val="FF0000"/>
          <w:lang w:val="en-GB"/>
        </w:rPr>
        <w:t>CCCT431725</w:t>
      </w:r>
      <w:r w:rsidR="00AB34A4" w:rsidRPr="00AB34A4">
        <w:rPr>
          <w:b/>
          <w:bCs/>
          <w:color w:val="FF0000"/>
          <w:lang w:val="en-GB"/>
        </w:rPr>
        <w:t>E</w:t>
      </w:r>
    </w:p>
    <w:p w:rsidR="008F253F" w:rsidRPr="002759B8" w:rsidRDefault="008F253F" w:rsidP="008F253F">
      <w:pPr>
        <w:spacing w:after="120"/>
        <w:jc w:val="both"/>
        <w:rPr>
          <w:b/>
          <w:bCs/>
          <w:lang w:val="en-GB"/>
        </w:rPr>
      </w:pPr>
      <w:r w:rsidRPr="002759B8">
        <w:rPr>
          <w:b/>
          <w:bCs/>
          <w:lang w:val="en-GB"/>
        </w:rPr>
        <w:t>3. Credit: 3</w:t>
      </w:r>
      <w:r w:rsidRPr="002759B8">
        <w:rPr>
          <w:bCs/>
          <w:lang w:val="en-GB"/>
        </w:rPr>
        <w:t xml:space="preserve"> (3/2/0) (3 theoretical credits, 2</w:t>
      </w:r>
      <w:r w:rsidRPr="002759B8">
        <w:rPr>
          <w:b/>
          <w:bCs/>
          <w:lang w:val="en-GB"/>
        </w:rPr>
        <w:t xml:space="preserve"> </w:t>
      </w:r>
      <w:r w:rsidRPr="002759B8">
        <w:rPr>
          <w:bCs/>
          <w:lang w:val="en-GB"/>
        </w:rPr>
        <w:t>practical/experimental</w:t>
      </w:r>
      <w:r w:rsidRPr="002759B8">
        <w:rPr>
          <w:b/>
          <w:bCs/>
          <w:lang w:val="en-GB"/>
        </w:rPr>
        <w:t xml:space="preserve"> </w:t>
      </w:r>
      <w:r w:rsidRPr="002759B8">
        <w:rPr>
          <w:bCs/>
          <w:lang w:val="en-GB"/>
        </w:rPr>
        <w:t>credit</w:t>
      </w:r>
      <w:r w:rsidRPr="002759B8">
        <w:rPr>
          <w:b/>
          <w:bCs/>
          <w:lang w:val="en-GB"/>
        </w:rPr>
        <w:t>)</w:t>
      </w:r>
    </w:p>
    <w:p w:rsidR="008F253F" w:rsidRPr="002759B8" w:rsidRDefault="008F253F" w:rsidP="008F253F">
      <w:pPr>
        <w:tabs>
          <w:tab w:val="left" w:pos="284"/>
          <w:tab w:val="left" w:pos="5954"/>
        </w:tabs>
        <w:ind w:left="270"/>
        <w:jc w:val="both"/>
        <w:rPr>
          <w:bCs/>
          <w:lang w:val="en-GB"/>
        </w:rPr>
      </w:pPr>
      <w:r w:rsidRPr="002759B8">
        <w:rPr>
          <w:bCs/>
          <w:lang w:val="en-GB"/>
        </w:rPr>
        <w:t>Schedule</w:t>
      </w:r>
      <w:r w:rsidRPr="002759B8">
        <w:rPr>
          <w:lang w:val="en-GB"/>
        </w:rPr>
        <w:t>: 15 weeks (3 theoretical hours + 6 practical hours + 6 self-study hours/ week)</w:t>
      </w:r>
    </w:p>
    <w:p w:rsidR="008F253F" w:rsidRPr="002759B8" w:rsidRDefault="008F253F" w:rsidP="008F253F">
      <w:pPr>
        <w:spacing w:after="120"/>
        <w:jc w:val="both"/>
        <w:rPr>
          <w:bCs/>
          <w:color w:val="FF0000"/>
          <w:lang w:val="en-GB"/>
        </w:rPr>
      </w:pPr>
      <w:r w:rsidRPr="002759B8">
        <w:rPr>
          <w:b/>
          <w:iCs/>
          <w:lang w:val="en-GB"/>
        </w:rPr>
        <w:t xml:space="preserve">4. </w:t>
      </w:r>
      <w:r w:rsidRPr="002759B8">
        <w:rPr>
          <w:b/>
          <w:bCs/>
          <w:lang w:val="en-GB"/>
        </w:rPr>
        <w:t xml:space="preserve">Instructors </w:t>
      </w:r>
      <w:r w:rsidRPr="002759B8">
        <w:rPr>
          <w:b/>
          <w:bCs/>
          <w:lang w:val="en-GB"/>
        </w:rPr>
        <w:tab/>
      </w:r>
      <w:r w:rsidRPr="002759B8">
        <w:rPr>
          <w:b/>
          <w:bCs/>
          <w:lang w:val="en-GB"/>
        </w:rPr>
        <w:tab/>
      </w:r>
    </w:p>
    <w:p w:rsidR="008F253F" w:rsidRPr="002759B8" w:rsidRDefault="008F253F" w:rsidP="008F253F">
      <w:pPr>
        <w:spacing w:after="120"/>
        <w:ind w:firstLine="720"/>
        <w:jc w:val="both"/>
        <w:rPr>
          <w:bCs/>
          <w:lang w:val="en-GB"/>
        </w:rPr>
      </w:pPr>
      <w:r w:rsidRPr="002759B8">
        <w:rPr>
          <w:bCs/>
          <w:lang w:val="en-GB"/>
        </w:rPr>
        <w:t xml:space="preserve">1/ Main instructor: M.E. Tran Chi Thien </w:t>
      </w:r>
    </w:p>
    <w:p w:rsidR="008F253F" w:rsidRPr="002759B8" w:rsidRDefault="008F253F" w:rsidP="008F253F">
      <w:pPr>
        <w:spacing w:after="120"/>
        <w:ind w:firstLine="720"/>
        <w:jc w:val="both"/>
        <w:rPr>
          <w:bCs/>
          <w:lang w:val="en-GB"/>
        </w:rPr>
      </w:pPr>
      <w:r w:rsidRPr="002759B8">
        <w:rPr>
          <w:bCs/>
          <w:lang w:val="en-GB"/>
        </w:rPr>
        <w:t>2/ Co-instructors:</w:t>
      </w:r>
    </w:p>
    <w:p w:rsidR="008F253F" w:rsidRPr="002759B8" w:rsidRDefault="008F253F" w:rsidP="008F253F">
      <w:pPr>
        <w:spacing w:after="120"/>
        <w:ind w:firstLine="720"/>
        <w:jc w:val="both"/>
        <w:rPr>
          <w:bCs/>
          <w:lang w:val="en-GB"/>
        </w:rPr>
      </w:pPr>
      <w:r w:rsidRPr="002759B8">
        <w:rPr>
          <w:bCs/>
          <w:lang w:val="en-GB"/>
        </w:rPr>
        <w:t>Dr. Hoang Trung Kien</w:t>
      </w:r>
    </w:p>
    <w:p w:rsidR="008F253F" w:rsidRPr="002759B8" w:rsidRDefault="008F253F" w:rsidP="008F253F">
      <w:pPr>
        <w:spacing w:after="120"/>
        <w:ind w:firstLine="720"/>
        <w:jc w:val="both"/>
        <w:rPr>
          <w:bCs/>
          <w:lang w:val="en-GB"/>
        </w:rPr>
      </w:pPr>
      <w:r w:rsidRPr="002759B8">
        <w:rPr>
          <w:bCs/>
          <w:lang w:val="en-GB"/>
        </w:rPr>
        <w:t xml:space="preserve">M.E. Nguyen Van Son, </w:t>
      </w:r>
    </w:p>
    <w:p w:rsidR="008F253F" w:rsidRPr="002759B8" w:rsidRDefault="008F253F" w:rsidP="008F253F">
      <w:pPr>
        <w:spacing w:after="120"/>
        <w:ind w:firstLine="720"/>
        <w:jc w:val="both"/>
        <w:rPr>
          <w:bCs/>
          <w:lang w:val="en-GB"/>
        </w:rPr>
      </w:pPr>
      <w:r w:rsidRPr="002759B8">
        <w:rPr>
          <w:bCs/>
          <w:lang w:val="en-GB"/>
        </w:rPr>
        <w:t>M.E. Tran Minh The Uyen</w:t>
      </w:r>
    </w:p>
    <w:p w:rsidR="008F253F" w:rsidRPr="002759B8" w:rsidRDefault="008F253F" w:rsidP="008F253F">
      <w:pPr>
        <w:spacing w:after="120"/>
        <w:ind w:firstLine="720"/>
        <w:jc w:val="both"/>
        <w:rPr>
          <w:bCs/>
          <w:lang w:val="en-GB"/>
        </w:rPr>
      </w:pPr>
      <w:r w:rsidRPr="002759B8">
        <w:rPr>
          <w:bCs/>
          <w:lang w:val="en-GB"/>
        </w:rPr>
        <w:t>M.E. Nguyen Van Minh</w:t>
      </w:r>
    </w:p>
    <w:p w:rsidR="008F253F" w:rsidRPr="002759B8" w:rsidRDefault="008F253F" w:rsidP="008F253F">
      <w:pPr>
        <w:spacing w:after="120"/>
        <w:jc w:val="both"/>
        <w:rPr>
          <w:bCs/>
          <w:color w:val="FF0000"/>
          <w:lang w:val="en-GB"/>
        </w:rPr>
      </w:pPr>
      <w:r w:rsidRPr="002759B8">
        <w:rPr>
          <w:b/>
          <w:bCs/>
          <w:lang w:val="en-GB"/>
        </w:rPr>
        <w:t>5. Course attending requirements</w:t>
      </w:r>
    </w:p>
    <w:p w:rsidR="008F253F" w:rsidRPr="002759B8" w:rsidRDefault="008F253F" w:rsidP="008F253F">
      <w:pPr>
        <w:spacing w:after="120"/>
        <w:jc w:val="both"/>
        <w:rPr>
          <w:bCs/>
          <w:lang w:val="en-GB"/>
        </w:rPr>
      </w:pPr>
      <w:r w:rsidRPr="002759B8">
        <w:rPr>
          <w:b/>
          <w:bCs/>
          <w:lang w:val="en-GB"/>
        </w:rPr>
        <w:tab/>
      </w:r>
      <w:r w:rsidRPr="002759B8">
        <w:rPr>
          <w:bCs/>
          <w:lang w:val="en-GB"/>
        </w:rPr>
        <w:t>Prerequisite course: None</w:t>
      </w:r>
    </w:p>
    <w:p w:rsidR="008F253F" w:rsidRPr="002759B8" w:rsidRDefault="008F253F" w:rsidP="008F253F">
      <w:pPr>
        <w:spacing w:after="120"/>
        <w:jc w:val="both"/>
        <w:rPr>
          <w:b/>
          <w:bCs/>
          <w:lang w:val="en-GB"/>
        </w:rPr>
      </w:pPr>
      <w:r w:rsidRPr="002759B8">
        <w:rPr>
          <w:bCs/>
          <w:lang w:val="en-GB"/>
        </w:rPr>
        <w:tab/>
        <w:t>Previous course: Fundamental of machinery manufacturing technology</w:t>
      </w:r>
      <w:r w:rsidRPr="002759B8">
        <w:rPr>
          <w:b/>
          <w:bCs/>
          <w:lang w:val="en-GB"/>
        </w:rPr>
        <w:t xml:space="preserve">, </w:t>
      </w:r>
      <w:r w:rsidRPr="002759B8">
        <w:rPr>
          <w:bCs/>
          <w:lang w:val="en-GB"/>
        </w:rPr>
        <w:t>Machine tool practice</w:t>
      </w:r>
      <w:r w:rsidRPr="002759B8">
        <w:rPr>
          <w:b/>
          <w:bCs/>
          <w:lang w:val="en-GB"/>
        </w:rPr>
        <w:t>.</w:t>
      </w:r>
    </w:p>
    <w:p w:rsidR="008F253F" w:rsidRPr="002759B8" w:rsidRDefault="008F253F" w:rsidP="008F253F">
      <w:pPr>
        <w:spacing w:before="120" w:after="120"/>
        <w:jc w:val="both"/>
        <w:rPr>
          <w:b/>
          <w:bCs/>
          <w:lang w:val="en-GB"/>
        </w:rPr>
      </w:pPr>
      <w:r w:rsidRPr="002759B8">
        <w:rPr>
          <w:b/>
          <w:bCs/>
          <w:lang w:val="en-GB"/>
        </w:rPr>
        <w:t>6. Course description</w:t>
      </w:r>
    </w:p>
    <w:p w:rsidR="008F253F" w:rsidRPr="002759B8" w:rsidRDefault="008F253F" w:rsidP="008F253F">
      <w:pPr>
        <w:spacing w:before="120" w:after="120"/>
        <w:jc w:val="both"/>
        <w:rPr>
          <w:i/>
          <w:iCs/>
          <w:lang w:val="en-GB"/>
        </w:rPr>
      </w:pPr>
      <w:r w:rsidRPr="002759B8">
        <w:rPr>
          <w:i/>
          <w:iCs/>
          <w:lang w:val="en-GB"/>
        </w:rPr>
        <w:t>This course provides the fundamentals of:</w:t>
      </w:r>
    </w:p>
    <w:p w:rsidR="008F253F" w:rsidRPr="002759B8" w:rsidRDefault="008F253F" w:rsidP="008F253F">
      <w:pPr>
        <w:pStyle w:val="BodyTextIndent3"/>
        <w:spacing w:after="0"/>
        <w:ind w:left="0"/>
        <w:jc w:val="both"/>
        <w:rPr>
          <w:sz w:val="26"/>
          <w:szCs w:val="26"/>
          <w:lang w:val="en-GB"/>
        </w:rPr>
      </w:pPr>
      <w:r w:rsidRPr="002759B8">
        <w:rPr>
          <w:sz w:val="26"/>
          <w:szCs w:val="26"/>
          <w:lang w:val="en-GB"/>
        </w:rPr>
        <w:tab/>
        <w:t>-    CAD/</w:t>
      </w:r>
      <w:r>
        <w:rPr>
          <w:sz w:val="26"/>
          <w:szCs w:val="26"/>
          <w:lang w:val="en-GB"/>
        </w:rPr>
        <w:t xml:space="preserve">CAM and </w:t>
      </w:r>
      <w:r w:rsidRPr="002759B8">
        <w:rPr>
          <w:sz w:val="26"/>
          <w:szCs w:val="26"/>
          <w:lang w:val="en-GB"/>
        </w:rPr>
        <w:t xml:space="preserve">CNC </w:t>
      </w:r>
      <w:r>
        <w:rPr>
          <w:sz w:val="26"/>
          <w:szCs w:val="26"/>
          <w:lang w:val="en-GB"/>
        </w:rPr>
        <w:t>technology</w:t>
      </w:r>
    </w:p>
    <w:p w:rsidR="008F253F" w:rsidRPr="002759B8" w:rsidRDefault="008F253F" w:rsidP="008F253F">
      <w:pPr>
        <w:pStyle w:val="BodyTextIndent3"/>
        <w:spacing w:after="0"/>
        <w:ind w:left="0" w:firstLine="720"/>
        <w:jc w:val="both"/>
        <w:rPr>
          <w:sz w:val="26"/>
          <w:szCs w:val="26"/>
          <w:lang w:val="en-GB"/>
        </w:rPr>
      </w:pPr>
      <w:r w:rsidRPr="002759B8">
        <w:rPr>
          <w:sz w:val="26"/>
          <w:szCs w:val="26"/>
          <w:lang w:val="en-GB"/>
        </w:rPr>
        <w:t>-    Coordinate systems in CNC machine</w:t>
      </w:r>
    </w:p>
    <w:p w:rsidR="008F253F" w:rsidRPr="002759B8" w:rsidRDefault="008F253F" w:rsidP="008F253F">
      <w:pPr>
        <w:pStyle w:val="g"/>
        <w:tabs>
          <w:tab w:val="clear" w:pos="360"/>
          <w:tab w:val="num" w:pos="1080"/>
        </w:tabs>
        <w:spacing w:before="0" w:after="0" w:line="240" w:lineRule="auto"/>
        <w:ind w:left="1080"/>
        <w:rPr>
          <w:rFonts w:ascii="Times New Roman" w:hAnsi="Times New Roman"/>
          <w:szCs w:val="26"/>
          <w:lang w:val="en-GB"/>
        </w:rPr>
      </w:pPr>
      <w:r w:rsidRPr="002759B8">
        <w:rPr>
          <w:rFonts w:ascii="Times New Roman" w:hAnsi="Times New Roman"/>
          <w:szCs w:val="26"/>
          <w:lang w:val="en-GB"/>
        </w:rPr>
        <w:t>ISO G, M codes in CNC programming</w:t>
      </w:r>
    </w:p>
    <w:p w:rsidR="008F253F" w:rsidRPr="002759B8" w:rsidRDefault="008F253F" w:rsidP="008F253F">
      <w:pPr>
        <w:pStyle w:val="g"/>
        <w:tabs>
          <w:tab w:val="clear" w:pos="360"/>
          <w:tab w:val="num" w:pos="1080"/>
        </w:tabs>
        <w:spacing w:before="0" w:after="0" w:line="240" w:lineRule="auto"/>
        <w:ind w:left="1080"/>
        <w:rPr>
          <w:rFonts w:ascii="Times New Roman" w:hAnsi="Times New Roman"/>
          <w:szCs w:val="26"/>
          <w:lang w:val="en-GB"/>
        </w:rPr>
      </w:pPr>
      <w:r w:rsidRPr="002759B8">
        <w:rPr>
          <w:rFonts w:ascii="Times New Roman" w:hAnsi="Times New Roman"/>
          <w:szCs w:val="26"/>
          <w:lang w:val="en-GB"/>
        </w:rPr>
        <w:t>3D objects design</w:t>
      </w:r>
    </w:p>
    <w:p w:rsidR="008F253F" w:rsidRPr="002759B8" w:rsidRDefault="008F253F" w:rsidP="008F253F">
      <w:pPr>
        <w:pStyle w:val="g"/>
        <w:tabs>
          <w:tab w:val="clear" w:pos="360"/>
          <w:tab w:val="num" w:pos="1080"/>
        </w:tabs>
        <w:spacing w:before="0" w:after="0" w:line="240" w:lineRule="auto"/>
        <w:ind w:left="1080"/>
        <w:rPr>
          <w:rFonts w:ascii="Times New Roman" w:hAnsi="Times New Roman"/>
          <w:spacing w:val="-4"/>
          <w:szCs w:val="26"/>
          <w:lang w:val="en-GB"/>
        </w:rPr>
      </w:pPr>
      <w:r w:rsidRPr="002759B8">
        <w:rPr>
          <w:rFonts w:ascii="Times New Roman" w:hAnsi="Times New Roman"/>
          <w:szCs w:val="26"/>
          <w:lang w:val="en-GB"/>
        </w:rPr>
        <w:t>3D models assembly</w:t>
      </w:r>
    </w:p>
    <w:p w:rsidR="008F253F" w:rsidRPr="002759B8" w:rsidRDefault="008F253F" w:rsidP="008F253F">
      <w:pPr>
        <w:pStyle w:val="g"/>
        <w:tabs>
          <w:tab w:val="clear" w:pos="360"/>
          <w:tab w:val="num" w:pos="1080"/>
        </w:tabs>
        <w:spacing w:before="0" w:after="0" w:line="240" w:lineRule="auto"/>
        <w:ind w:left="1080"/>
        <w:rPr>
          <w:rFonts w:ascii="Times New Roman" w:hAnsi="Times New Roman"/>
          <w:spacing w:val="-4"/>
          <w:szCs w:val="26"/>
          <w:lang w:val="en-GB"/>
        </w:rPr>
      </w:pPr>
      <w:r w:rsidRPr="002759B8">
        <w:rPr>
          <w:rFonts w:ascii="Times New Roman" w:hAnsi="Times New Roman"/>
          <w:szCs w:val="26"/>
          <w:lang w:val="en-GB"/>
        </w:rPr>
        <w:t>CAM (design, simulation, modification, G-code generation)</w:t>
      </w:r>
    </w:p>
    <w:p w:rsidR="008F253F" w:rsidRPr="002759B8" w:rsidRDefault="008F253F" w:rsidP="008F253F">
      <w:pPr>
        <w:pStyle w:val="g"/>
        <w:tabs>
          <w:tab w:val="clear" w:pos="360"/>
          <w:tab w:val="num" w:pos="1080"/>
        </w:tabs>
        <w:spacing w:before="0" w:after="0" w:line="240" w:lineRule="auto"/>
        <w:ind w:left="1080"/>
        <w:rPr>
          <w:rFonts w:ascii="Times New Roman" w:hAnsi="Times New Roman"/>
          <w:spacing w:val="-4"/>
          <w:szCs w:val="26"/>
          <w:lang w:val="en-GB"/>
        </w:rPr>
      </w:pPr>
      <w:r w:rsidRPr="002759B8">
        <w:rPr>
          <w:rFonts w:ascii="Times New Roman" w:hAnsi="Times New Roman"/>
          <w:szCs w:val="26"/>
          <w:lang w:val="en-GB"/>
        </w:rPr>
        <w:t>Relationship between CAD-CAM and CNC.</w:t>
      </w:r>
    </w:p>
    <w:p w:rsidR="008F253F" w:rsidRPr="002759B8" w:rsidRDefault="008F253F" w:rsidP="008F253F">
      <w:pPr>
        <w:spacing w:before="120" w:after="120"/>
        <w:jc w:val="both"/>
        <w:rPr>
          <w:b/>
          <w:bCs/>
          <w:lang w:val="en-GB"/>
        </w:rPr>
      </w:pPr>
      <w:r w:rsidRPr="002759B8">
        <w:rPr>
          <w:b/>
          <w:bCs/>
          <w:lang w:val="en-GB"/>
        </w:rPr>
        <w:t xml:space="preserve">7. Goals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786"/>
        <w:gridCol w:w="1601"/>
      </w:tblGrid>
      <w:tr w:rsidR="008F253F" w:rsidRPr="002759B8" w:rsidTr="00356E13">
        <w:tc>
          <w:tcPr>
            <w:tcW w:w="1242" w:type="dxa"/>
            <w:shd w:val="pct30" w:color="FFFF00" w:fill="FFFFFF"/>
          </w:tcPr>
          <w:p w:rsidR="008F253F" w:rsidRPr="002759B8" w:rsidRDefault="008F253F" w:rsidP="00356E13">
            <w:pPr>
              <w:tabs>
                <w:tab w:val="left" w:pos="284"/>
                <w:tab w:val="left" w:pos="5954"/>
              </w:tabs>
              <w:spacing w:before="60" w:after="60"/>
              <w:jc w:val="center"/>
              <w:rPr>
                <w:b/>
                <w:bCs/>
                <w:i/>
                <w:lang w:val="en-GB"/>
              </w:rPr>
            </w:pPr>
            <w:r w:rsidRPr="002759B8">
              <w:rPr>
                <w:b/>
                <w:bCs/>
                <w:i/>
                <w:lang w:val="en-GB"/>
              </w:rPr>
              <w:t>Goals</w:t>
            </w:r>
          </w:p>
        </w:tc>
        <w:tc>
          <w:tcPr>
            <w:tcW w:w="6786" w:type="dxa"/>
            <w:shd w:val="pct30" w:color="FFFF00" w:fill="FFFFFF"/>
          </w:tcPr>
          <w:p w:rsidR="008F253F" w:rsidRPr="002759B8" w:rsidRDefault="008F253F" w:rsidP="00356E13">
            <w:pPr>
              <w:tabs>
                <w:tab w:val="left" w:pos="284"/>
                <w:tab w:val="left" w:pos="5954"/>
              </w:tabs>
              <w:spacing w:before="60" w:after="60"/>
              <w:jc w:val="center"/>
              <w:rPr>
                <w:b/>
                <w:bCs/>
                <w:i/>
                <w:lang w:val="en-GB"/>
              </w:rPr>
            </w:pPr>
            <w:r w:rsidRPr="002759B8">
              <w:rPr>
                <w:b/>
                <w:bCs/>
                <w:i/>
                <w:lang w:val="en-GB"/>
              </w:rPr>
              <w:t>Goal description</w:t>
            </w:r>
          </w:p>
          <w:p w:rsidR="008F253F" w:rsidRPr="002759B8" w:rsidRDefault="008F253F" w:rsidP="00356E13">
            <w:pPr>
              <w:tabs>
                <w:tab w:val="left" w:pos="284"/>
                <w:tab w:val="left" w:pos="5954"/>
              </w:tabs>
              <w:spacing w:before="60" w:after="60"/>
              <w:jc w:val="center"/>
              <w:rPr>
                <w:bCs/>
                <w:i/>
                <w:color w:val="0033CC"/>
                <w:lang w:val="en-GB"/>
              </w:rPr>
            </w:pPr>
            <w:r w:rsidRPr="002759B8">
              <w:rPr>
                <w:bCs/>
                <w:i/>
                <w:color w:val="0033CC"/>
                <w:lang w:val="en-GB"/>
              </w:rPr>
              <w:t>(This course provides to student:)</w:t>
            </w:r>
          </w:p>
        </w:tc>
        <w:tc>
          <w:tcPr>
            <w:tcW w:w="1601" w:type="dxa"/>
            <w:shd w:val="pct30" w:color="FFFF00" w:fill="FFFFFF"/>
          </w:tcPr>
          <w:p w:rsidR="008F253F" w:rsidRPr="002759B8" w:rsidRDefault="00544BB5" w:rsidP="00356E13">
            <w:pPr>
              <w:tabs>
                <w:tab w:val="left" w:pos="284"/>
                <w:tab w:val="left" w:pos="5954"/>
              </w:tabs>
              <w:spacing w:before="60" w:after="60"/>
              <w:jc w:val="center"/>
              <w:rPr>
                <w:b/>
                <w:bCs/>
                <w:lang w:val="en-GB"/>
              </w:rPr>
            </w:pPr>
            <w:r>
              <w:rPr>
                <w:b/>
                <w:bCs/>
                <w:lang w:val="en-GB"/>
              </w:rPr>
              <w:t>E</w:t>
            </w:r>
            <w:r w:rsidR="008F253F" w:rsidRPr="002759B8">
              <w:rPr>
                <w:b/>
                <w:bCs/>
                <w:lang w:val="en-GB"/>
              </w:rPr>
              <w:t>LO</w:t>
            </w:r>
            <w:r>
              <w:rPr>
                <w:b/>
                <w:bCs/>
                <w:lang w:val="en-GB"/>
              </w:rPr>
              <w:t>s</w:t>
            </w:r>
          </w:p>
        </w:tc>
      </w:tr>
      <w:tr w:rsidR="008F253F" w:rsidRPr="002759B8" w:rsidTr="00356E13">
        <w:tc>
          <w:tcPr>
            <w:tcW w:w="1242" w:type="dxa"/>
            <w:shd w:val="clear" w:color="auto" w:fill="auto"/>
          </w:tcPr>
          <w:p w:rsidR="008F253F" w:rsidRPr="002759B8" w:rsidRDefault="008F253F" w:rsidP="00356E13">
            <w:pPr>
              <w:tabs>
                <w:tab w:val="left" w:pos="284"/>
                <w:tab w:val="left" w:pos="5954"/>
              </w:tabs>
              <w:spacing w:before="120" w:after="120"/>
              <w:jc w:val="both"/>
              <w:rPr>
                <w:b/>
                <w:bCs/>
                <w:lang w:val="en-GB"/>
              </w:rPr>
            </w:pPr>
            <w:r w:rsidRPr="002759B8">
              <w:rPr>
                <w:b/>
                <w:bCs/>
                <w:lang w:val="en-GB"/>
              </w:rPr>
              <w:t>G1</w:t>
            </w:r>
          </w:p>
        </w:tc>
        <w:tc>
          <w:tcPr>
            <w:tcW w:w="6786" w:type="dxa"/>
            <w:shd w:val="clear" w:color="auto" w:fill="auto"/>
          </w:tcPr>
          <w:p w:rsidR="008F253F" w:rsidRPr="002759B8" w:rsidRDefault="008F253F" w:rsidP="00356E13">
            <w:pPr>
              <w:spacing w:after="120"/>
              <w:jc w:val="both"/>
              <w:rPr>
                <w:b/>
                <w:bCs/>
                <w:lang w:val="en-GB"/>
              </w:rPr>
            </w:pPr>
            <w:r w:rsidRPr="002759B8">
              <w:rPr>
                <w:lang w:val="en-GB"/>
              </w:rPr>
              <w:t>Professional knowledge in manufacturing engineering section such as: CNC machine structure and principle, writ</w:t>
            </w:r>
            <w:r>
              <w:rPr>
                <w:lang w:val="en-GB"/>
              </w:rPr>
              <w:t>ing</w:t>
            </w:r>
            <w:r w:rsidRPr="002759B8">
              <w:rPr>
                <w:lang w:val="en-GB"/>
              </w:rPr>
              <w:t xml:space="preserve"> NC programme using </w:t>
            </w:r>
            <w:r w:rsidRPr="002759B8">
              <w:rPr>
                <w:bCs/>
                <w:lang w:val="en-GB"/>
              </w:rPr>
              <w:t>G, M code for automation machining on CNC machine.</w:t>
            </w:r>
            <w:r w:rsidRPr="002759B8">
              <w:rPr>
                <w:lang w:val="en-GB"/>
              </w:rPr>
              <w:t xml:space="preserve"> </w:t>
            </w:r>
          </w:p>
        </w:tc>
        <w:tc>
          <w:tcPr>
            <w:tcW w:w="1601" w:type="dxa"/>
            <w:shd w:val="clear" w:color="auto" w:fill="auto"/>
          </w:tcPr>
          <w:p w:rsidR="008F253F" w:rsidRPr="002759B8" w:rsidRDefault="008F253F" w:rsidP="00356E13">
            <w:pPr>
              <w:tabs>
                <w:tab w:val="left" w:pos="284"/>
                <w:tab w:val="left" w:pos="5954"/>
              </w:tabs>
              <w:spacing w:before="120" w:after="120"/>
              <w:jc w:val="both"/>
              <w:rPr>
                <w:bCs/>
                <w:lang w:val="en-GB"/>
              </w:rPr>
            </w:pPr>
            <w:r w:rsidRPr="002759B8">
              <w:rPr>
                <w:lang w:val="en-GB"/>
              </w:rPr>
              <w:t>ELO</w:t>
            </w:r>
            <w:r>
              <w:rPr>
                <w:lang w:val="en-GB"/>
              </w:rPr>
              <w:t xml:space="preserve"> </w:t>
            </w:r>
            <w:r w:rsidRPr="002759B8">
              <w:rPr>
                <w:lang w:val="en-GB"/>
              </w:rPr>
              <w:t>1, ELO</w:t>
            </w:r>
            <w:r>
              <w:rPr>
                <w:lang w:val="en-GB"/>
              </w:rPr>
              <w:t xml:space="preserve"> </w:t>
            </w:r>
            <w:r w:rsidRPr="002759B8">
              <w:rPr>
                <w:lang w:val="en-GB"/>
              </w:rPr>
              <w:t>2</w:t>
            </w:r>
          </w:p>
        </w:tc>
      </w:tr>
      <w:tr w:rsidR="008F253F" w:rsidRPr="002759B8" w:rsidTr="00356E13">
        <w:tc>
          <w:tcPr>
            <w:tcW w:w="1242" w:type="dxa"/>
            <w:shd w:val="clear" w:color="auto" w:fill="auto"/>
          </w:tcPr>
          <w:p w:rsidR="008F253F" w:rsidRPr="002759B8" w:rsidRDefault="008F253F" w:rsidP="00356E13">
            <w:pPr>
              <w:tabs>
                <w:tab w:val="left" w:pos="284"/>
                <w:tab w:val="left" w:pos="5954"/>
              </w:tabs>
              <w:spacing w:before="120" w:after="120"/>
              <w:jc w:val="both"/>
              <w:rPr>
                <w:b/>
                <w:bCs/>
                <w:lang w:val="en-GB"/>
              </w:rPr>
            </w:pPr>
            <w:r w:rsidRPr="002759B8">
              <w:rPr>
                <w:b/>
                <w:bCs/>
                <w:lang w:val="en-GB"/>
              </w:rPr>
              <w:t>G2</w:t>
            </w:r>
          </w:p>
        </w:tc>
        <w:tc>
          <w:tcPr>
            <w:tcW w:w="6786" w:type="dxa"/>
            <w:shd w:val="clear" w:color="auto" w:fill="auto"/>
          </w:tcPr>
          <w:p w:rsidR="008F253F" w:rsidRPr="002759B8" w:rsidRDefault="008F253F" w:rsidP="00356E13">
            <w:pPr>
              <w:spacing w:before="120" w:after="120"/>
              <w:rPr>
                <w:lang w:val="en-GB"/>
              </w:rPr>
            </w:pPr>
            <w:r w:rsidRPr="002759B8">
              <w:rPr>
                <w:lang w:val="en-GB"/>
              </w:rPr>
              <w:t xml:space="preserve">Capability to analyse, explain and create an NC program using different methods.  </w:t>
            </w:r>
          </w:p>
        </w:tc>
        <w:tc>
          <w:tcPr>
            <w:tcW w:w="1601" w:type="dxa"/>
            <w:shd w:val="clear" w:color="auto" w:fill="auto"/>
          </w:tcPr>
          <w:p w:rsidR="008F253F" w:rsidRPr="002759B8" w:rsidRDefault="008F253F" w:rsidP="00356E13">
            <w:pPr>
              <w:tabs>
                <w:tab w:val="left" w:pos="284"/>
                <w:tab w:val="left" w:pos="5954"/>
              </w:tabs>
              <w:spacing w:before="120" w:after="120"/>
              <w:jc w:val="both"/>
              <w:rPr>
                <w:bCs/>
                <w:lang w:val="en-GB"/>
              </w:rPr>
            </w:pPr>
            <w:r w:rsidRPr="002759B8">
              <w:rPr>
                <w:lang w:val="en-GB"/>
              </w:rPr>
              <w:t>ELO</w:t>
            </w:r>
            <w:r>
              <w:rPr>
                <w:lang w:val="en-GB"/>
              </w:rPr>
              <w:t xml:space="preserve"> </w:t>
            </w:r>
            <w:r w:rsidRPr="002759B8">
              <w:rPr>
                <w:lang w:val="en-GB"/>
              </w:rPr>
              <w:t>3</w:t>
            </w:r>
          </w:p>
        </w:tc>
      </w:tr>
      <w:tr w:rsidR="008F253F" w:rsidRPr="002759B8" w:rsidTr="00356E13">
        <w:tc>
          <w:tcPr>
            <w:tcW w:w="1242" w:type="dxa"/>
            <w:shd w:val="clear" w:color="auto" w:fill="auto"/>
          </w:tcPr>
          <w:p w:rsidR="008F253F" w:rsidRPr="002759B8" w:rsidRDefault="008F253F" w:rsidP="00356E13">
            <w:pPr>
              <w:tabs>
                <w:tab w:val="left" w:pos="284"/>
                <w:tab w:val="left" w:pos="5954"/>
              </w:tabs>
              <w:spacing w:before="120" w:after="120"/>
              <w:jc w:val="both"/>
              <w:rPr>
                <w:b/>
                <w:bCs/>
                <w:lang w:val="en-GB"/>
              </w:rPr>
            </w:pPr>
            <w:r w:rsidRPr="002759B8">
              <w:rPr>
                <w:b/>
                <w:bCs/>
                <w:lang w:val="en-GB"/>
              </w:rPr>
              <w:t>G3</w:t>
            </w:r>
          </w:p>
        </w:tc>
        <w:tc>
          <w:tcPr>
            <w:tcW w:w="6786" w:type="dxa"/>
            <w:shd w:val="clear" w:color="auto" w:fill="auto"/>
          </w:tcPr>
          <w:p w:rsidR="008F253F" w:rsidRPr="002759B8" w:rsidRDefault="008F253F" w:rsidP="00356E13">
            <w:pPr>
              <w:tabs>
                <w:tab w:val="left" w:pos="284"/>
                <w:tab w:val="left" w:pos="5954"/>
              </w:tabs>
              <w:spacing w:before="120" w:after="120"/>
              <w:jc w:val="both"/>
              <w:rPr>
                <w:b/>
                <w:bCs/>
                <w:lang w:val="en-GB"/>
              </w:rPr>
            </w:pPr>
            <w:r>
              <w:rPr>
                <w:lang w:val="en-GB"/>
              </w:rPr>
              <w:t>Teamwork</w:t>
            </w:r>
            <w:r w:rsidRPr="002759B8">
              <w:rPr>
                <w:lang w:val="en-GB"/>
              </w:rPr>
              <w:t xml:space="preserve"> skill, communication skill and technical reading comprehension skill.</w:t>
            </w:r>
          </w:p>
        </w:tc>
        <w:tc>
          <w:tcPr>
            <w:tcW w:w="1601" w:type="dxa"/>
            <w:shd w:val="clear" w:color="auto" w:fill="auto"/>
          </w:tcPr>
          <w:p w:rsidR="008F253F" w:rsidRPr="002759B8" w:rsidRDefault="008F253F" w:rsidP="00356E13">
            <w:pPr>
              <w:tabs>
                <w:tab w:val="left" w:pos="284"/>
                <w:tab w:val="left" w:pos="5954"/>
              </w:tabs>
              <w:spacing w:before="120" w:after="120"/>
              <w:jc w:val="both"/>
              <w:rPr>
                <w:bCs/>
                <w:lang w:val="en-GB"/>
              </w:rPr>
            </w:pPr>
            <w:r w:rsidRPr="002759B8">
              <w:rPr>
                <w:lang w:val="en-GB"/>
              </w:rPr>
              <w:t>ELO</w:t>
            </w:r>
            <w:r>
              <w:rPr>
                <w:lang w:val="en-GB"/>
              </w:rPr>
              <w:t xml:space="preserve"> </w:t>
            </w:r>
            <w:r w:rsidRPr="002759B8">
              <w:rPr>
                <w:lang w:val="en-GB"/>
              </w:rPr>
              <w:t>5, ELO</w:t>
            </w:r>
            <w:r>
              <w:rPr>
                <w:lang w:val="en-GB"/>
              </w:rPr>
              <w:t xml:space="preserve"> </w:t>
            </w:r>
            <w:r w:rsidRPr="002759B8">
              <w:rPr>
                <w:lang w:val="en-GB"/>
              </w:rPr>
              <w:t>6, ELO</w:t>
            </w:r>
            <w:r>
              <w:rPr>
                <w:lang w:val="en-GB"/>
              </w:rPr>
              <w:t xml:space="preserve"> </w:t>
            </w:r>
            <w:r w:rsidRPr="002759B8">
              <w:rPr>
                <w:lang w:val="en-GB"/>
              </w:rPr>
              <w:t>7</w:t>
            </w:r>
          </w:p>
        </w:tc>
      </w:tr>
      <w:tr w:rsidR="008F253F" w:rsidRPr="002759B8" w:rsidTr="00356E13">
        <w:tc>
          <w:tcPr>
            <w:tcW w:w="1242" w:type="dxa"/>
            <w:shd w:val="clear" w:color="auto" w:fill="auto"/>
          </w:tcPr>
          <w:p w:rsidR="008F253F" w:rsidRPr="002759B8" w:rsidRDefault="008F253F" w:rsidP="00356E13">
            <w:pPr>
              <w:tabs>
                <w:tab w:val="left" w:pos="284"/>
                <w:tab w:val="left" w:pos="5954"/>
              </w:tabs>
              <w:spacing w:before="120" w:after="120"/>
              <w:jc w:val="both"/>
              <w:rPr>
                <w:b/>
                <w:bCs/>
                <w:lang w:val="en-GB"/>
              </w:rPr>
            </w:pPr>
            <w:r w:rsidRPr="002759B8">
              <w:rPr>
                <w:b/>
                <w:bCs/>
                <w:lang w:val="en-GB"/>
              </w:rPr>
              <w:lastRenderedPageBreak/>
              <w:t>G4</w:t>
            </w:r>
          </w:p>
        </w:tc>
        <w:tc>
          <w:tcPr>
            <w:tcW w:w="6786" w:type="dxa"/>
            <w:shd w:val="clear" w:color="auto" w:fill="auto"/>
          </w:tcPr>
          <w:p w:rsidR="008F253F" w:rsidRPr="002759B8" w:rsidRDefault="008F253F" w:rsidP="00356E13">
            <w:pPr>
              <w:tabs>
                <w:tab w:val="left" w:pos="284"/>
                <w:tab w:val="left" w:pos="5954"/>
              </w:tabs>
              <w:spacing w:before="120" w:after="120"/>
              <w:jc w:val="both"/>
              <w:rPr>
                <w:b/>
                <w:bCs/>
                <w:lang w:val="en-GB"/>
              </w:rPr>
            </w:pPr>
            <w:r w:rsidRPr="002759B8">
              <w:rPr>
                <w:lang w:val="en-GB"/>
              </w:rPr>
              <w:t>Design skill, machining process and parameter selection skill.</w:t>
            </w:r>
          </w:p>
        </w:tc>
        <w:tc>
          <w:tcPr>
            <w:tcW w:w="1601" w:type="dxa"/>
            <w:shd w:val="clear" w:color="auto" w:fill="auto"/>
          </w:tcPr>
          <w:p w:rsidR="008F253F" w:rsidRPr="002759B8" w:rsidRDefault="008F253F" w:rsidP="00356E13">
            <w:pPr>
              <w:tabs>
                <w:tab w:val="left" w:pos="284"/>
                <w:tab w:val="left" w:pos="5954"/>
              </w:tabs>
              <w:spacing w:before="120" w:after="120"/>
              <w:jc w:val="both"/>
              <w:rPr>
                <w:bCs/>
                <w:lang w:val="en-GB"/>
              </w:rPr>
            </w:pPr>
            <w:r w:rsidRPr="002759B8">
              <w:rPr>
                <w:lang w:val="en-GB"/>
              </w:rPr>
              <w:t>ELO</w:t>
            </w:r>
            <w:r>
              <w:rPr>
                <w:lang w:val="en-GB"/>
              </w:rPr>
              <w:t xml:space="preserve"> 4</w:t>
            </w:r>
            <w:r w:rsidRPr="002759B8">
              <w:rPr>
                <w:lang w:val="en-GB"/>
              </w:rPr>
              <w:t>, ELO</w:t>
            </w:r>
            <w:r>
              <w:rPr>
                <w:lang w:val="en-GB"/>
              </w:rPr>
              <w:t xml:space="preserve"> </w:t>
            </w:r>
            <w:r w:rsidRPr="002759B8">
              <w:rPr>
                <w:lang w:val="en-GB"/>
              </w:rPr>
              <w:t>1</w:t>
            </w:r>
            <w:r>
              <w:rPr>
                <w:lang w:val="en-GB"/>
              </w:rPr>
              <w:t>1</w:t>
            </w:r>
          </w:p>
        </w:tc>
      </w:tr>
    </w:tbl>
    <w:p w:rsidR="008F253F" w:rsidRPr="002759B8" w:rsidRDefault="008F253F" w:rsidP="008F253F">
      <w:pPr>
        <w:spacing w:before="120" w:after="120"/>
        <w:jc w:val="both"/>
        <w:rPr>
          <w:b/>
          <w:bCs/>
          <w:lang w:val="en-GB"/>
        </w:rPr>
      </w:pPr>
      <w:r w:rsidRPr="002759B8">
        <w:rPr>
          <w:b/>
          <w:bCs/>
          <w:lang w:val="en-GB"/>
        </w:rPr>
        <w:t>8. Course learning outcomes</w:t>
      </w:r>
    </w:p>
    <w:tbl>
      <w:tblPr>
        <w:tblW w:w="0" w:type="auto"/>
        <w:jc w:val="center"/>
        <w:tblBorders>
          <w:left w:val="single" w:sz="12" w:space="0" w:color="000000"/>
          <w:right w:val="single" w:sz="12" w:space="0" w:color="000000"/>
          <w:insideH w:val="single" w:sz="6" w:space="0" w:color="000000"/>
          <w:insideV w:val="single" w:sz="6" w:space="0" w:color="000000"/>
        </w:tblBorders>
        <w:tblLook w:val="04A0"/>
      </w:tblPr>
      <w:tblGrid>
        <w:gridCol w:w="540"/>
        <w:gridCol w:w="903"/>
        <w:gridCol w:w="7235"/>
        <w:gridCol w:w="982"/>
        <w:gridCol w:w="17"/>
      </w:tblGrid>
      <w:tr w:rsidR="008F253F" w:rsidRPr="002759B8" w:rsidTr="00356E13">
        <w:trPr>
          <w:jc w:val="center"/>
        </w:trPr>
        <w:tc>
          <w:tcPr>
            <w:tcW w:w="1452" w:type="dxa"/>
            <w:gridSpan w:val="2"/>
            <w:tcBorders>
              <w:top w:val="single" w:sz="4" w:space="0" w:color="auto"/>
              <w:left w:val="single" w:sz="4" w:space="0" w:color="auto"/>
              <w:bottom w:val="single" w:sz="6" w:space="0" w:color="000000"/>
            </w:tcBorders>
            <w:shd w:val="thinDiagCross" w:color="FFE599" w:fill="FEFFC1"/>
            <w:vAlign w:val="center"/>
          </w:tcPr>
          <w:p w:rsidR="008F253F" w:rsidRPr="002759B8" w:rsidRDefault="008F253F" w:rsidP="00356E13">
            <w:pPr>
              <w:tabs>
                <w:tab w:val="left" w:pos="284"/>
                <w:tab w:val="left" w:pos="5954"/>
              </w:tabs>
              <w:spacing w:before="60" w:after="60"/>
              <w:jc w:val="center"/>
              <w:rPr>
                <w:b/>
                <w:bCs/>
                <w:lang w:val="en-GB"/>
              </w:rPr>
            </w:pPr>
            <w:r>
              <w:rPr>
                <w:b/>
                <w:bCs/>
                <w:lang w:val="en-GB"/>
              </w:rPr>
              <w:t>CLOs</w:t>
            </w:r>
          </w:p>
        </w:tc>
        <w:tc>
          <w:tcPr>
            <w:tcW w:w="7476" w:type="dxa"/>
            <w:tcBorders>
              <w:top w:val="single" w:sz="4" w:space="0" w:color="auto"/>
              <w:bottom w:val="single" w:sz="6" w:space="0" w:color="000000"/>
            </w:tcBorders>
            <w:shd w:val="thinDiagCross" w:color="FFE599" w:fill="FEFFC1"/>
          </w:tcPr>
          <w:p w:rsidR="008F253F" w:rsidRPr="00693E3F" w:rsidRDefault="008F253F" w:rsidP="00356E13">
            <w:pPr>
              <w:tabs>
                <w:tab w:val="left" w:pos="284"/>
                <w:tab w:val="left" w:pos="5954"/>
              </w:tabs>
              <w:spacing w:before="60" w:after="60"/>
              <w:jc w:val="center"/>
              <w:rPr>
                <w:bCs/>
                <w:i/>
                <w:color w:val="0033CC"/>
                <w:lang w:val="en-GB"/>
              </w:rPr>
            </w:pPr>
            <w:r w:rsidRPr="00693E3F">
              <w:rPr>
                <w:bCs/>
                <w:i/>
                <w:color w:val="0033CC"/>
                <w:lang w:val="en-GB"/>
              </w:rPr>
              <w:t>Description</w:t>
            </w:r>
          </w:p>
          <w:p w:rsidR="008F253F" w:rsidRPr="00693E3F" w:rsidRDefault="008F253F" w:rsidP="00356E13">
            <w:pPr>
              <w:spacing w:after="120"/>
              <w:jc w:val="center"/>
              <w:rPr>
                <w:bCs/>
                <w:i/>
                <w:color w:val="0033CC"/>
                <w:lang w:val="en-GB"/>
              </w:rPr>
            </w:pPr>
            <w:r w:rsidRPr="002759B8">
              <w:rPr>
                <w:bCs/>
                <w:i/>
                <w:color w:val="0033CC"/>
                <w:lang w:val="en-GB"/>
              </w:rPr>
              <w:t>(After this course, attendants are able to:)</w:t>
            </w:r>
          </w:p>
        </w:tc>
        <w:tc>
          <w:tcPr>
            <w:tcW w:w="1008" w:type="dxa"/>
            <w:gridSpan w:val="2"/>
            <w:tcBorders>
              <w:top w:val="single" w:sz="4" w:space="0" w:color="auto"/>
              <w:bottom w:val="single" w:sz="6" w:space="0" w:color="000000"/>
            </w:tcBorders>
            <w:shd w:val="thinDiagCross" w:color="FFE599" w:fill="FEFFC1"/>
            <w:vAlign w:val="center"/>
          </w:tcPr>
          <w:p w:rsidR="008F253F" w:rsidRPr="00693E3F" w:rsidRDefault="008F253F" w:rsidP="00356E13">
            <w:pPr>
              <w:tabs>
                <w:tab w:val="left" w:pos="284"/>
                <w:tab w:val="left" w:pos="5954"/>
              </w:tabs>
              <w:spacing w:before="60" w:after="60"/>
              <w:jc w:val="center"/>
              <w:rPr>
                <w:b/>
                <w:lang w:val="en-GB"/>
              </w:rPr>
            </w:pPr>
            <w:r w:rsidRPr="00693E3F">
              <w:rPr>
                <w:b/>
                <w:lang w:val="en-GB"/>
              </w:rPr>
              <w:t>ELOs</w:t>
            </w:r>
          </w:p>
        </w:tc>
      </w:tr>
      <w:tr w:rsidR="008F253F" w:rsidRPr="002759B8" w:rsidTr="00356E13">
        <w:trPr>
          <w:jc w:val="center"/>
        </w:trPr>
        <w:tc>
          <w:tcPr>
            <w:tcW w:w="540" w:type="dxa"/>
            <w:vMerge w:val="restart"/>
            <w:tcBorders>
              <w:top w:val="single" w:sz="6" w:space="0" w:color="000000"/>
              <w:left w:val="single" w:sz="4" w:space="0" w:color="auto"/>
            </w:tcBorders>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G1</w:t>
            </w:r>
          </w:p>
        </w:tc>
        <w:tc>
          <w:tcPr>
            <w:tcW w:w="912" w:type="dxa"/>
            <w:tcBorders>
              <w:top w:val="single" w:sz="6" w:space="0" w:color="000000"/>
              <w:left w:val="single" w:sz="4" w:space="0" w:color="auto"/>
            </w:tcBorders>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G1.1</w:t>
            </w:r>
          </w:p>
        </w:tc>
        <w:tc>
          <w:tcPr>
            <w:tcW w:w="7476" w:type="dxa"/>
            <w:tcBorders>
              <w:top w:val="single" w:sz="6" w:space="0" w:color="000000"/>
              <w:bottom w:val="single" w:sz="6" w:space="0" w:color="000000"/>
            </w:tcBorders>
            <w:shd w:val="clear" w:color="auto" w:fill="auto"/>
          </w:tcPr>
          <w:p w:rsidR="008F253F" w:rsidRPr="002759B8" w:rsidRDefault="008F253F" w:rsidP="00356E13">
            <w:pPr>
              <w:spacing w:after="120"/>
              <w:jc w:val="both"/>
              <w:rPr>
                <w:bCs/>
                <w:lang w:val="en-GB"/>
              </w:rPr>
            </w:pPr>
            <w:r>
              <w:rPr>
                <w:bCs/>
                <w:lang w:val="en-GB"/>
              </w:rPr>
              <w:t>Explain the development history of</w:t>
            </w:r>
            <w:r w:rsidRPr="002759B8">
              <w:rPr>
                <w:bCs/>
                <w:lang w:val="en-GB"/>
              </w:rPr>
              <w:t xml:space="preserve"> </w:t>
            </w:r>
            <w:r>
              <w:rPr>
                <w:bCs/>
                <w:lang w:val="en-GB"/>
              </w:rPr>
              <w:t>CAD/</w:t>
            </w:r>
            <w:r w:rsidRPr="002759B8">
              <w:rPr>
                <w:bCs/>
                <w:lang w:val="en-GB"/>
              </w:rPr>
              <w:t>CAM</w:t>
            </w:r>
            <w:r>
              <w:rPr>
                <w:bCs/>
                <w:lang w:val="en-GB"/>
              </w:rPr>
              <w:t xml:space="preserve"> and CNC</w:t>
            </w:r>
            <w:r w:rsidRPr="002759B8">
              <w:rPr>
                <w:bCs/>
                <w:lang w:val="en-GB"/>
              </w:rPr>
              <w:t xml:space="preserve"> </w:t>
            </w:r>
            <w:r>
              <w:rPr>
                <w:bCs/>
                <w:lang w:val="en-GB"/>
              </w:rPr>
              <w:t>technology</w:t>
            </w:r>
            <w:r w:rsidRPr="002759B8">
              <w:rPr>
                <w:bCs/>
                <w:lang w:val="en-GB"/>
              </w:rPr>
              <w:t xml:space="preserve"> and </w:t>
            </w:r>
            <w:r>
              <w:rPr>
                <w:bCs/>
                <w:lang w:val="en-GB"/>
              </w:rPr>
              <w:t>identify</w:t>
            </w:r>
            <w:r w:rsidRPr="002759B8">
              <w:rPr>
                <w:bCs/>
                <w:lang w:val="en-GB"/>
              </w:rPr>
              <w:t xml:space="preserve"> the relationship between CAD/CAM and CNC machine.</w:t>
            </w:r>
          </w:p>
        </w:tc>
        <w:tc>
          <w:tcPr>
            <w:tcW w:w="1008" w:type="dxa"/>
            <w:gridSpan w:val="2"/>
            <w:tcBorders>
              <w:top w:val="single" w:sz="6" w:space="0" w:color="000000"/>
              <w:bottom w:val="single" w:sz="6" w:space="0" w:color="000000"/>
            </w:tcBorders>
            <w:shd w:val="clear" w:color="auto" w:fill="auto"/>
            <w:vAlign w:val="center"/>
          </w:tcPr>
          <w:p w:rsidR="008F253F" w:rsidRPr="002759B8" w:rsidRDefault="008F253F" w:rsidP="00356E13">
            <w:pPr>
              <w:tabs>
                <w:tab w:val="left" w:pos="284"/>
                <w:tab w:val="left" w:pos="5954"/>
              </w:tabs>
              <w:spacing w:before="60" w:after="60"/>
              <w:jc w:val="center"/>
              <w:rPr>
                <w:bCs/>
                <w:lang w:val="en-GB"/>
              </w:rPr>
            </w:pPr>
            <w:r w:rsidRPr="002759B8">
              <w:rPr>
                <w:lang w:val="en-GB"/>
              </w:rPr>
              <w:t>ELO</w:t>
            </w:r>
            <w:r>
              <w:rPr>
                <w:lang w:val="en-GB"/>
              </w:rPr>
              <w:t xml:space="preserve"> </w:t>
            </w:r>
            <w:r w:rsidRPr="002759B8">
              <w:rPr>
                <w:lang w:val="en-GB"/>
              </w:rPr>
              <w:t>1</w:t>
            </w:r>
          </w:p>
        </w:tc>
      </w:tr>
      <w:tr w:rsidR="008F253F" w:rsidRPr="002759B8" w:rsidTr="00356E13">
        <w:trPr>
          <w:jc w:val="center"/>
        </w:trPr>
        <w:tc>
          <w:tcPr>
            <w:tcW w:w="540" w:type="dxa"/>
            <w:vMerge/>
            <w:tcBorders>
              <w:left w:val="single" w:sz="4" w:space="0" w:color="auto"/>
              <w:bottom w:val="single" w:sz="6" w:space="0" w:color="000000"/>
            </w:tcBorders>
            <w:shd w:val="clear" w:color="auto" w:fill="auto"/>
            <w:vAlign w:val="center"/>
          </w:tcPr>
          <w:p w:rsidR="008F253F" w:rsidRPr="002759B8" w:rsidRDefault="008F253F" w:rsidP="00356E13">
            <w:pPr>
              <w:tabs>
                <w:tab w:val="left" w:pos="284"/>
                <w:tab w:val="left" w:pos="5954"/>
              </w:tabs>
              <w:spacing w:before="60" w:after="60"/>
              <w:rPr>
                <w:b/>
                <w:bCs/>
                <w:lang w:val="en-GB"/>
              </w:rPr>
            </w:pPr>
          </w:p>
        </w:tc>
        <w:tc>
          <w:tcPr>
            <w:tcW w:w="912" w:type="dxa"/>
            <w:tcBorders>
              <w:left w:val="single" w:sz="4" w:space="0" w:color="auto"/>
              <w:bottom w:val="single" w:sz="6" w:space="0" w:color="000000"/>
            </w:tcBorders>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G1.2</w:t>
            </w:r>
          </w:p>
        </w:tc>
        <w:tc>
          <w:tcPr>
            <w:tcW w:w="7476" w:type="dxa"/>
            <w:tcBorders>
              <w:bottom w:val="single" w:sz="6" w:space="0" w:color="000000"/>
            </w:tcBorders>
            <w:shd w:val="clear" w:color="auto" w:fill="auto"/>
          </w:tcPr>
          <w:p w:rsidR="008F253F" w:rsidRPr="002759B8" w:rsidRDefault="008F253F" w:rsidP="00356E13">
            <w:pPr>
              <w:spacing w:after="120"/>
              <w:jc w:val="both"/>
              <w:rPr>
                <w:bCs/>
                <w:lang w:val="en-GB"/>
              </w:rPr>
            </w:pPr>
            <w:r>
              <w:rPr>
                <w:bCs/>
                <w:lang w:val="en-GB"/>
              </w:rPr>
              <w:t>I</w:t>
            </w:r>
            <w:r w:rsidRPr="002759B8">
              <w:rPr>
                <w:bCs/>
                <w:lang w:val="en-GB"/>
              </w:rPr>
              <w:t xml:space="preserve">dentify the </w:t>
            </w:r>
            <w:r>
              <w:rPr>
                <w:bCs/>
                <w:lang w:val="en-GB"/>
              </w:rPr>
              <w:t>coordinate system</w:t>
            </w:r>
            <w:r w:rsidRPr="002759B8">
              <w:rPr>
                <w:bCs/>
                <w:lang w:val="en-GB"/>
              </w:rPr>
              <w:t xml:space="preserve"> in CNC machine</w:t>
            </w:r>
            <w:r>
              <w:rPr>
                <w:bCs/>
                <w:lang w:val="en-GB"/>
              </w:rPr>
              <w:t xml:space="preserve"> tools</w:t>
            </w:r>
            <w:r w:rsidRPr="002759B8">
              <w:rPr>
                <w:bCs/>
                <w:lang w:val="en-GB"/>
              </w:rPr>
              <w:t>.</w:t>
            </w:r>
          </w:p>
        </w:tc>
        <w:tc>
          <w:tcPr>
            <w:tcW w:w="1008" w:type="dxa"/>
            <w:gridSpan w:val="2"/>
            <w:tcBorders>
              <w:bottom w:val="single" w:sz="6" w:space="0" w:color="000000"/>
            </w:tcBorders>
            <w:shd w:val="clear" w:color="auto" w:fill="auto"/>
          </w:tcPr>
          <w:p w:rsidR="008F253F" w:rsidRPr="002759B8" w:rsidRDefault="008F253F" w:rsidP="00356E13">
            <w:pPr>
              <w:tabs>
                <w:tab w:val="left" w:pos="284"/>
                <w:tab w:val="left" w:pos="5954"/>
              </w:tabs>
              <w:spacing w:before="60" w:after="60"/>
              <w:jc w:val="center"/>
              <w:rPr>
                <w:bCs/>
                <w:lang w:val="en-GB"/>
              </w:rPr>
            </w:pPr>
            <w:r w:rsidRPr="002759B8">
              <w:rPr>
                <w:lang w:val="en-GB"/>
              </w:rPr>
              <w:t>ELO</w:t>
            </w:r>
            <w:r>
              <w:rPr>
                <w:lang w:val="en-GB"/>
              </w:rPr>
              <w:t xml:space="preserve"> </w:t>
            </w:r>
            <w:r w:rsidRPr="002759B8">
              <w:rPr>
                <w:lang w:val="en-GB"/>
              </w:rPr>
              <w:t>2</w:t>
            </w:r>
          </w:p>
        </w:tc>
      </w:tr>
      <w:tr w:rsidR="008F253F" w:rsidRPr="002759B8" w:rsidTr="00356E13">
        <w:trPr>
          <w:jc w:val="center"/>
        </w:trPr>
        <w:tc>
          <w:tcPr>
            <w:tcW w:w="540" w:type="dxa"/>
            <w:vMerge w:val="restart"/>
            <w:tcBorders>
              <w:left w:val="single" w:sz="4" w:space="0" w:color="auto"/>
            </w:tcBorders>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G2</w:t>
            </w:r>
          </w:p>
        </w:tc>
        <w:tc>
          <w:tcPr>
            <w:tcW w:w="912" w:type="dxa"/>
            <w:tcBorders>
              <w:left w:val="single" w:sz="4" w:space="0" w:color="auto"/>
            </w:tcBorders>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G2.1</w:t>
            </w:r>
          </w:p>
        </w:tc>
        <w:tc>
          <w:tcPr>
            <w:tcW w:w="7476" w:type="dxa"/>
            <w:tcBorders>
              <w:bottom w:val="single" w:sz="6" w:space="0" w:color="000000"/>
            </w:tcBorders>
            <w:shd w:val="clear" w:color="auto" w:fill="auto"/>
          </w:tcPr>
          <w:p w:rsidR="008F253F" w:rsidRPr="002759B8" w:rsidRDefault="008F253F" w:rsidP="00356E13">
            <w:pPr>
              <w:spacing w:after="120"/>
              <w:jc w:val="both"/>
              <w:rPr>
                <w:bCs/>
                <w:lang w:val="en-GB"/>
              </w:rPr>
            </w:pPr>
            <w:r w:rsidRPr="002759B8">
              <w:rPr>
                <w:bCs/>
                <w:lang w:val="en-GB"/>
              </w:rPr>
              <w:t>Explain the structure of an NC program.</w:t>
            </w:r>
          </w:p>
        </w:tc>
        <w:tc>
          <w:tcPr>
            <w:tcW w:w="1008" w:type="dxa"/>
            <w:gridSpan w:val="2"/>
            <w:vMerge w:val="restart"/>
            <w:shd w:val="clear" w:color="auto" w:fill="auto"/>
            <w:vAlign w:val="center"/>
          </w:tcPr>
          <w:p w:rsidR="008F253F" w:rsidRPr="002759B8" w:rsidRDefault="008F253F" w:rsidP="00356E13">
            <w:pPr>
              <w:tabs>
                <w:tab w:val="left" w:pos="284"/>
                <w:tab w:val="left" w:pos="5954"/>
              </w:tabs>
              <w:spacing w:before="60" w:after="60"/>
              <w:jc w:val="center"/>
              <w:rPr>
                <w:bCs/>
                <w:lang w:val="en-GB"/>
              </w:rPr>
            </w:pPr>
            <w:r w:rsidRPr="002759B8">
              <w:rPr>
                <w:lang w:val="en-GB"/>
              </w:rPr>
              <w:t>ELO</w:t>
            </w:r>
            <w:r>
              <w:rPr>
                <w:lang w:val="en-GB"/>
              </w:rPr>
              <w:t xml:space="preserve"> </w:t>
            </w:r>
            <w:r w:rsidRPr="002759B8">
              <w:rPr>
                <w:lang w:val="en-GB"/>
              </w:rPr>
              <w:t>3</w:t>
            </w:r>
          </w:p>
        </w:tc>
      </w:tr>
      <w:tr w:rsidR="008F253F" w:rsidRPr="002759B8" w:rsidTr="00356E13">
        <w:trPr>
          <w:jc w:val="center"/>
        </w:trPr>
        <w:tc>
          <w:tcPr>
            <w:tcW w:w="540" w:type="dxa"/>
            <w:vMerge/>
            <w:tcBorders>
              <w:left w:val="single" w:sz="4" w:space="0" w:color="auto"/>
            </w:tcBorders>
            <w:shd w:val="clear" w:color="auto" w:fill="auto"/>
            <w:vAlign w:val="center"/>
          </w:tcPr>
          <w:p w:rsidR="008F253F" w:rsidRPr="002759B8" w:rsidRDefault="008F253F" w:rsidP="00356E13">
            <w:pPr>
              <w:tabs>
                <w:tab w:val="left" w:pos="284"/>
                <w:tab w:val="left" w:pos="5954"/>
              </w:tabs>
              <w:spacing w:before="60" w:after="60"/>
              <w:rPr>
                <w:b/>
                <w:bCs/>
                <w:lang w:val="en-GB"/>
              </w:rPr>
            </w:pPr>
          </w:p>
        </w:tc>
        <w:tc>
          <w:tcPr>
            <w:tcW w:w="912" w:type="dxa"/>
            <w:tcBorders>
              <w:left w:val="single" w:sz="4" w:space="0" w:color="auto"/>
            </w:tcBorders>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G2.2</w:t>
            </w:r>
          </w:p>
        </w:tc>
        <w:tc>
          <w:tcPr>
            <w:tcW w:w="7476" w:type="dxa"/>
            <w:tcBorders>
              <w:top w:val="single" w:sz="6" w:space="0" w:color="000000"/>
              <w:bottom w:val="single" w:sz="6" w:space="0" w:color="000000"/>
            </w:tcBorders>
            <w:shd w:val="clear" w:color="auto" w:fill="auto"/>
          </w:tcPr>
          <w:p w:rsidR="008F253F" w:rsidRPr="002759B8" w:rsidRDefault="008F253F" w:rsidP="00356E13">
            <w:pPr>
              <w:tabs>
                <w:tab w:val="left" w:pos="284"/>
                <w:tab w:val="left" w:pos="5954"/>
              </w:tabs>
              <w:spacing w:before="60" w:after="60"/>
              <w:jc w:val="both"/>
              <w:rPr>
                <w:bCs/>
                <w:lang w:val="en-GB"/>
              </w:rPr>
            </w:pPr>
            <w:r w:rsidRPr="002759B8">
              <w:rPr>
                <w:lang w:val="en-GB"/>
              </w:rPr>
              <w:t>Explain the basic G, M code for machining and read comprehensively a given NC program.</w:t>
            </w:r>
          </w:p>
        </w:tc>
        <w:tc>
          <w:tcPr>
            <w:tcW w:w="1008" w:type="dxa"/>
            <w:gridSpan w:val="2"/>
            <w:vMerge/>
            <w:shd w:val="clear" w:color="auto" w:fill="auto"/>
          </w:tcPr>
          <w:p w:rsidR="008F253F" w:rsidRPr="002759B8" w:rsidRDefault="008F253F" w:rsidP="00356E13">
            <w:pPr>
              <w:tabs>
                <w:tab w:val="left" w:pos="284"/>
                <w:tab w:val="left" w:pos="5954"/>
              </w:tabs>
              <w:spacing w:before="60" w:after="60"/>
              <w:jc w:val="center"/>
              <w:rPr>
                <w:bCs/>
                <w:lang w:val="en-GB"/>
              </w:rPr>
            </w:pPr>
          </w:p>
        </w:tc>
      </w:tr>
      <w:tr w:rsidR="008F253F" w:rsidRPr="002759B8" w:rsidTr="00356E13">
        <w:trPr>
          <w:jc w:val="center"/>
        </w:trPr>
        <w:tc>
          <w:tcPr>
            <w:tcW w:w="540" w:type="dxa"/>
            <w:vMerge/>
            <w:tcBorders>
              <w:left w:val="single" w:sz="4" w:space="0" w:color="auto"/>
              <w:bottom w:val="single" w:sz="6" w:space="0" w:color="000000"/>
            </w:tcBorders>
            <w:shd w:val="clear" w:color="auto" w:fill="auto"/>
            <w:vAlign w:val="center"/>
          </w:tcPr>
          <w:p w:rsidR="008F253F" w:rsidRPr="002759B8" w:rsidRDefault="008F253F" w:rsidP="00356E13">
            <w:pPr>
              <w:tabs>
                <w:tab w:val="left" w:pos="284"/>
                <w:tab w:val="left" w:pos="5954"/>
              </w:tabs>
              <w:spacing w:before="60" w:after="60"/>
              <w:rPr>
                <w:b/>
                <w:bCs/>
                <w:lang w:val="en-GB"/>
              </w:rPr>
            </w:pPr>
          </w:p>
        </w:tc>
        <w:tc>
          <w:tcPr>
            <w:tcW w:w="912" w:type="dxa"/>
            <w:tcBorders>
              <w:left w:val="single" w:sz="4" w:space="0" w:color="auto"/>
              <w:bottom w:val="single" w:sz="6" w:space="0" w:color="000000"/>
            </w:tcBorders>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G2.3</w:t>
            </w:r>
          </w:p>
        </w:tc>
        <w:tc>
          <w:tcPr>
            <w:tcW w:w="7476" w:type="dxa"/>
            <w:tcBorders>
              <w:top w:val="single" w:sz="6" w:space="0" w:color="000000"/>
              <w:bottom w:val="single" w:sz="6" w:space="0" w:color="000000"/>
            </w:tcBorders>
            <w:shd w:val="clear" w:color="auto" w:fill="auto"/>
          </w:tcPr>
          <w:p w:rsidR="008F253F" w:rsidRPr="002759B8" w:rsidRDefault="008F253F" w:rsidP="00356E13">
            <w:pPr>
              <w:tabs>
                <w:tab w:val="left" w:pos="284"/>
                <w:tab w:val="left" w:pos="5954"/>
              </w:tabs>
              <w:spacing w:before="60" w:after="60"/>
              <w:jc w:val="both"/>
              <w:rPr>
                <w:bCs/>
                <w:lang w:val="en-GB"/>
              </w:rPr>
            </w:pPr>
            <w:r>
              <w:rPr>
                <w:bCs/>
                <w:lang w:val="en-GB"/>
              </w:rPr>
              <w:t>Searching for</w:t>
            </w:r>
            <w:r w:rsidRPr="002759B8">
              <w:rPr>
                <w:bCs/>
                <w:lang w:val="en-GB"/>
              </w:rPr>
              <w:t xml:space="preserve"> learning materials, self-study and explain specific topics. </w:t>
            </w:r>
          </w:p>
        </w:tc>
        <w:tc>
          <w:tcPr>
            <w:tcW w:w="1008" w:type="dxa"/>
            <w:gridSpan w:val="2"/>
            <w:vMerge/>
            <w:tcBorders>
              <w:bottom w:val="single" w:sz="6" w:space="0" w:color="000000"/>
            </w:tcBorders>
            <w:shd w:val="clear" w:color="auto" w:fill="auto"/>
          </w:tcPr>
          <w:p w:rsidR="008F253F" w:rsidRPr="002759B8" w:rsidRDefault="008F253F" w:rsidP="00356E13">
            <w:pPr>
              <w:tabs>
                <w:tab w:val="left" w:pos="284"/>
                <w:tab w:val="left" w:pos="5954"/>
              </w:tabs>
              <w:spacing w:before="60" w:after="60"/>
              <w:jc w:val="center"/>
              <w:rPr>
                <w:bCs/>
                <w:lang w:val="en-GB"/>
              </w:rPr>
            </w:pPr>
          </w:p>
        </w:tc>
      </w:tr>
      <w:tr w:rsidR="008F253F" w:rsidRPr="002759B8" w:rsidTr="00356E13">
        <w:trPr>
          <w:gridAfter w:val="1"/>
          <w:wAfter w:w="18" w:type="dxa"/>
          <w:jc w:val="center"/>
        </w:trPr>
        <w:tc>
          <w:tcPr>
            <w:tcW w:w="540" w:type="dxa"/>
            <w:vMerge w:val="restart"/>
            <w:tcBorders>
              <w:top w:val="single" w:sz="6" w:space="0" w:color="000000"/>
              <w:left w:val="single" w:sz="4" w:space="0" w:color="auto"/>
            </w:tcBorders>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G3</w:t>
            </w:r>
          </w:p>
        </w:tc>
        <w:tc>
          <w:tcPr>
            <w:tcW w:w="912" w:type="dxa"/>
            <w:tcBorders>
              <w:top w:val="single" w:sz="6" w:space="0" w:color="000000"/>
              <w:left w:val="single" w:sz="4" w:space="0" w:color="auto"/>
            </w:tcBorders>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G3.1</w:t>
            </w:r>
          </w:p>
        </w:tc>
        <w:tc>
          <w:tcPr>
            <w:tcW w:w="7476" w:type="dxa"/>
            <w:tcBorders>
              <w:top w:val="single" w:sz="6" w:space="0" w:color="000000"/>
              <w:bottom w:val="single" w:sz="6" w:space="0" w:color="000000"/>
            </w:tcBorders>
            <w:shd w:val="clear" w:color="auto" w:fill="auto"/>
          </w:tcPr>
          <w:p w:rsidR="008F253F" w:rsidRPr="002759B8" w:rsidRDefault="008F253F" w:rsidP="00356E13">
            <w:pPr>
              <w:tabs>
                <w:tab w:val="left" w:pos="284"/>
                <w:tab w:val="left" w:pos="5954"/>
              </w:tabs>
              <w:spacing w:before="60" w:after="60"/>
              <w:jc w:val="both"/>
              <w:rPr>
                <w:bCs/>
                <w:lang w:val="en-GB"/>
              </w:rPr>
            </w:pPr>
            <w:r w:rsidRPr="002759B8">
              <w:rPr>
                <w:bCs/>
                <w:lang w:val="en-GB"/>
              </w:rPr>
              <w:t xml:space="preserve">Work in </w:t>
            </w:r>
            <w:r>
              <w:rPr>
                <w:bCs/>
                <w:lang w:val="en-GB"/>
              </w:rPr>
              <w:t>team</w:t>
            </w:r>
            <w:r w:rsidRPr="002759B8">
              <w:rPr>
                <w:bCs/>
                <w:lang w:val="en-GB"/>
              </w:rPr>
              <w:t xml:space="preserve"> to discuss and find solution for related issues in </w:t>
            </w:r>
            <w:r>
              <w:rPr>
                <w:bCs/>
                <w:lang w:val="en-GB"/>
              </w:rPr>
              <w:t xml:space="preserve">CAD/CAM and </w:t>
            </w:r>
            <w:r w:rsidRPr="002759B8">
              <w:rPr>
                <w:bCs/>
                <w:lang w:val="en-GB"/>
              </w:rPr>
              <w:t>CNC.</w:t>
            </w:r>
          </w:p>
        </w:tc>
        <w:tc>
          <w:tcPr>
            <w:tcW w:w="990" w:type="dxa"/>
            <w:tcBorders>
              <w:top w:val="single" w:sz="6" w:space="0" w:color="000000"/>
              <w:bottom w:val="single" w:sz="6" w:space="0" w:color="000000"/>
            </w:tcBorders>
            <w:shd w:val="clear" w:color="auto" w:fill="auto"/>
            <w:vAlign w:val="center"/>
          </w:tcPr>
          <w:p w:rsidR="008F253F" w:rsidRPr="002759B8" w:rsidRDefault="008F253F" w:rsidP="00356E13">
            <w:pPr>
              <w:tabs>
                <w:tab w:val="left" w:pos="284"/>
                <w:tab w:val="left" w:pos="5954"/>
              </w:tabs>
              <w:spacing w:before="60" w:after="60"/>
              <w:jc w:val="center"/>
              <w:rPr>
                <w:bCs/>
                <w:lang w:val="en-GB"/>
              </w:rPr>
            </w:pPr>
            <w:r w:rsidRPr="002759B8">
              <w:rPr>
                <w:lang w:val="en-GB"/>
              </w:rPr>
              <w:t>ELO</w:t>
            </w:r>
            <w:r>
              <w:rPr>
                <w:lang w:val="en-GB"/>
              </w:rPr>
              <w:t xml:space="preserve"> </w:t>
            </w:r>
            <w:r w:rsidRPr="002759B8">
              <w:rPr>
                <w:lang w:val="en-GB"/>
              </w:rPr>
              <w:t>5</w:t>
            </w:r>
          </w:p>
        </w:tc>
      </w:tr>
      <w:tr w:rsidR="008F253F" w:rsidRPr="002759B8" w:rsidTr="00356E13">
        <w:trPr>
          <w:gridAfter w:val="1"/>
          <w:wAfter w:w="18" w:type="dxa"/>
          <w:jc w:val="center"/>
        </w:trPr>
        <w:tc>
          <w:tcPr>
            <w:tcW w:w="540" w:type="dxa"/>
            <w:vMerge/>
            <w:tcBorders>
              <w:left w:val="single" w:sz="4" w:space="0" w:color="auto"/>
            </w:tcBorders>
            <w:shd w:val="clear" w:color="auto" w:fill="auto"/>
            <w:vAlign w:val="center"/>
          </w:tcPr>
          <w:p w:rsidR="008F253F" w:rsidRPr="002759B8" w:rsidRDefault="008F253F" w:rsidP="00356E13">
            <w:pPr>
              <w:tabs>
                <w:tab w:val="left" w:pos="284"/>
                <w:tab w:val="left" w:pos="5954"/>
              </w:tabs>
              <w:spacing w:before="60" w:after="60"/>
              <w:rPr>
                <w:b/>
                <w:bCs/>
                <w:lang w:val="en-GB"/>
              </w:rPr>
            </w:pPr>
          </w:p>
        </w:tc>
        <w:tc>
          <w:tcPr>
            <w:tcW w:w="912" w:type="dxa"/>
            <w:tcBorders>
              <w:left w:val="single" w:sz="4" w:space="0" w:color="auto"/>
            </w:tcBorders>
            <w:shd w:val="clear" w:color="auto" w:fill="auto"/>
            <w:vAlign w:val="center"/>
          </w:tcPr>
          <w:p w:rsidR="008F253F" w:rsidRPr="002759B8" w:rsidRDefault="008F253F" w:rsidP="00356E13">
            <w:pPr>
              <w:tabs>
                <w:tab w:val="left" w:pos="284"/>
                <w:tab w:val="left" w:pos="5954"/>
              </w:tabs>
              <w:spacing w:before="60" w:after="60"/>
              <w:rPr>
                <w:b/>
                <w:bCs/>
                <w:lang w:val="en-GB"/>
              </w:rPr>
            </w:pPr>
            <w:r w:rsidRPr="002759B8">
              <w:rPr>
                <w:b/>
                <w:bCs/>
                <w:lang w:val="en-GB"/>
              </w:rPr>
              <w:t>G3.2</w:t>
            </w:r>
          </w:p>
        </w:tc>
        <w:tc>
          <w:tcPr>
            <w:tcW w:w="7476" w:type="dxa"/>
            <w:shd w:val="clear" w:color="auto" w:fill="auto"/>
          </w:tcPr>
          <w:p w:rsidR="008F253F" w:rsidRPr="002759B8" w:rsidRDefault="008F253F" w:rsidP="00356E13">
            <w:pPr>
              <w:tabs>
                <w:tab w:val="left" w:pos="284"/>
                <w:tab w:val="left" w:pos="5954"/>
              </w:tabs>
              <w:spacing w:before="60" w:after="60"/>
              <w:jc w:val="both"/>
              <w:rPr>
                <w:bCs/>
                <w:lang w:val="en-GB"/>
              </w:rPr>
            </w:pPr>
            <w:r w:rsidRPr="002759B8">
              <w:rPr>
                <w:bCs/>
                <w:lang w:val="en-GB"/>
              </w:rPr>
              <w:t>Comprehend</w:t>
            </w:r>
            <w:r>
              <w:rPr>
                <w:bCs/>
                <w:lang w:val="en-GB"/>
              </w:rPr>
              <w:t xml:space="preserve"> and teach each other</w:t>
            </w:r>
            <w:r w:rsidRPr="002759B8">
              <w:rPr>
                <w:bCs/>
                <w:lang w:val="en-GB"/>
              </w:rPr>
              <w:t xml:space="preserve"> principles of 3D models design in CAD software</w:t>
            </w:r>
          </w:p>
        </w:tc>
        <w:tc>
          <w:tcPr>
            <w:tcW w:w="990" w:type="dxa"/>
            <w:vMerge w:val="restart"/>
            <w:shd w:val="clear" w:color="auto" w:fill="auto"/>
            <w:vAlign w:val="center"/>
          </w:tcPr>
          <w:p w:rsidR="008F253F" w:rsidRPr="002759B8" w:rsidRDefault="008F253F" w:rsidP="00356E13">
            <w:pPr>
              <w:tabs>
                <w:tab w:val="left" w:pos="284"/>
                <w:tab w:val="left" w:pos="5954"/>
              </w:tabs>
              <w:spacing w:before="60" w:after="60"/>
              <w:jc w:val="center"/>
              <w:rPr>
                <w:bCs/>
                <w:lang w:val="en-GB"/>
              </w:rPr>
            </w:pPr>
            <w:r w:rsidRPr="002759B8">
              <w:rPr>
                <w:lang w:val="en-GB"/>
              </w:rPr>
              <w:t>ELO</w:t>
            </w:r>
            <w:r>
              <w:rPr>
                <w:lang w:val="en-GB"/>
              </w:rPr>
              <w:t xml:space="preserve"> </w:t>
            </w:r>
            <w:r w:rsidRPr="002759B8">
              <w:rPr>
                <w:lang w:val="en-GB"/>
              </w:rPr>
              <w:t>6, ELO</w:t>
            </w:r>
            <w:r>
              <w:rPr>
                <w:lang w:val="en-GB"/>
              </w:rPr>
              <w:t xml:space="preserve"> </w:t>
            </w:r>
            <w:r w:rsidRPr="002759B8">
              <w:rPr>
                <w:lang w:val="en-GB"/>
              </w:rPr>
              <w:t>7</w:t>
            </w:r>
          </w:p>
        </w:tc>
      </w:tr>
      <w:tr w:rsidR="008F253F" w:rsidRPr="002759B8" w:rsidTr="00356E13">
        <w:trPr>
          <w:gridAfter w:val="1"/>
          <w:wAfter w:w="18" w:type="dxa"/>
          <w:jc w:val="center"/>
        </w:trPr>
        <w:tc>
          <w:tcPr>
            <w:tcW w:w="540" w:type="dxa"/>
            <w:vMerge/>
            <w:tcBorders>
              <w:left w:val="single" w:sz="4" w:space="0" w:color="auto"/>
            </w:tcBorders>
            <w:shd w:val="clear" w:color="auto" w:fill="auto"/>
            <w:vAlign w:val="center"/>
          </w:tcPr>
          <w:p w:rsidR="008F253F" w:rsidRPr="002759B8" w:rsidRDefault="008F253F" w:rsidP="00356E13">
            <w:pPr>
              <w:tabs>
                <w:tab w:val="left" w:pos="284"/>
                <w:tab w:val="left" w:pos="5954"/>
              </w:tabs>
              <w:spacing w:before="60" w:after="60"/>
              <w:jc w:val="center"/>
              <w:rPr>
                <w:b/>
                <w:bCs/>
                <w:lang w:val="en-GB"/>
              </w:rPr>
            </w:pPr>
          </w:p>
        </w:tc>
        <w:tc>
          <w:tcPr>
            <w:tcW w:w="912" w:type="dxa"/>
            <w:shd w:val="clear" w:color="auto" w:fill="auto"/>
          </w:tcPr>
          <w:p w:rsidR="008F253F" w:rsidRPr="002759B8" w:rsidRDefault="008F253F" w:rsidP="00356E13">
            <w:pPr>
              <w:tabs>
                <w:tab w:val="left" w:pos="284"/>
                <w:tab w:val="left" w:pos="5954"/>
              </w:tabs>
              <w:spacing w:before="60" w:after="60"/>
              <w:rPr>
                <w:b/>
                <w:bCs/>
                <w:lang w:val="en-GB"/>
              </w:rPr>
            </w:pPr>
            <w:r w:rsidRPr="002759B8">
              <w:rPr>
                <w:b/>
                <w:bCs/>
                <w:lang w:val="en-GB"/>
              </w:rPr>
              <w:t>G3.3</w:t>
            </w:r>
          </w:p>
        </w:tc>
        <w:tc>
          <w:tcPr>
            <w:tcW w:w="7476" w:type="dxa"/>
            <w:tcBorders>
              <w:top w:val="single" w:sz="6" w:space="0" w:color="000000"/>
              <w:bottom w:val="single" w:sz="4" w:space="0" w:color="auto"/>
            </w:tcBorders>
            <w:shd w:val="clear" w:color="auto" w:fill="auto"/>
          </w:tcPr>
          <w:p w:rsidR="008F253F" w:rsidRPr="002759B8" w:rsidRDefault="008F253F" w:rsidP="00356E13">
            <w:pPr>
              <w:tabs>
                <w:tab w:val="left" w:pos="284"/>
                <w:tab w:val="left" w:pos="5954"/>
              </w:tabs>
              <w:spacing w:before="60" w:after="60"/>
              <w:jc w:val="both"/>
              <w:rPr>
                <w:bCs/>
                <w:lang w:val="en-GB"/>
              </w:rPr>
            </w:pPr>
            <w:r>
              <w:rPr>
                <w:bCs/>
                <w:lang w:val="en-GB"/>
              </w:rPr>
              <w:t>Study and u</w:t>
            </w:r>
            <w:r w:rsidRPr="002759B8">
              <w:rPr>
                <w:bCs/>
                <w:lang w:val="en-GB"/>
              </w:rPr>
              <w:t>tilize the machining process available in CAD/CAM software.</w:t>
            </w:r>
          </w:p>
        </w:tc>
        <w:tc>
          <w:tcPr>
            <w:tcW w:w="990" w:type="dxa"/>
            <w:vMerge/>
            <w:tcBorders>
              <w:bottom w:val="single" w:sz="4" w:space="0" w:color="auto"/>
            </w:tcBorders>
            <w:shd w:val="clear" w:color="auto" w:fill="auto"/>
          </w:tcPr>
          <w:p w:rsidR="008F253F" w:rsidRPr="002759B8" w:rsidRDefault="008F253F" w:rsidP="00356E13">
            <w:pPr>
              <w:tabs>
                <w:tab w:val="left" w:pos="284"/>
                <w:tab w:val="left" w:pos="5954"/>
              </w:tabs>
              <w:spacing w:before="60" w:after="60"/>
              <w:jc w:val="center"/>
              <w:rPr>
                <w:bCs/>
                <w:lang w:val="en-GB"/>
              </w:rPr>
            </w:pPr>
          </w:p>
        </w:tc>
      </w:tr>
      <w:tr w:rsidR="008F253F" w:rsidRPr="002759B8" w:rsidTr="00356E13">
        <w:trPr>
          <w:gridAfter w:val="1"/>
          <w:wAfter w:w="18" w:type="dxa"/>
          <w:jc w:val="center"/>
        </w:trPr>
        <w:tc>
          <w:tcPr>
            <w:tcW w:w="540" w:type="dxa"/>
            <w:vMerge w:val="restart"/>
            <w:shd w:val="clear" w:color="auto" w:fill="auto"/>
            <w:vAlign w:val="center"/>
          </w:tcPr>
          <w:p w:rsidR="008F253F" w:rsidRPr="002759B8" w:rsidRDefault="008F253F" w:rsidP="00356E13">
            <w:pPr>
              <w:tabs>
                <w:tab w:val="left" w:pos="284"/>
                <w:tab w:val="left" w:pos="5954"/>
              </w:tabs>
              <w:spacing w:before="60" w:after="60"/>
              <w:jc w:val="center"/>
              <w:rPr>
                <w:b/>
                <w:bCs/>
                <w:lang w:val="en-GB"/>
              </w:rPr>
            </w:pPr>
            <w:r w:rsidRPr="002759B8">
              <w:rPr>
                <w:b/>
                <w:bCs/>
                <w:lang w:val="en-GB"/>
              </w:rPr>
              <w:t>G4</w:t>
            </w:r>
          </w:p>
        </w:tc>
        <w:tc>
          <w:tcPr>
            <w:tcW w:w="912" w:type="dxa"/>
            <w:shd w:val="clear" w:color="auto" w:fill="auto"/>
          </w:tcPr>
          <w:p w:rsidR="008F253F" w:rsidRPr="002759B8" w:rsidRDefault="008F253F" w:rsidP="00356E13">
            <w:pPr>
              <w:tabs>
                <w:tab w:val="left" w:pos="284"/>
                <w:tab w:val="left" w:pos="5954"/>
              </w:tabs>
              <w:spacing w:before="60" w:after="60"/>
              <w:rPr>
                <w:b/>
                <w:bCs/>
                <w:lang w:val="en-GB"/>
              </w:rPr>
            </w:pPr>
            <w:r w:rsidRPr="002759B8">
              <w:rPr>
                <w:b/>
                <w:bCs/>
                <w:lang w:val="en-GB"/>
              </w:rPr>
              <w:t>G4.1</w:t>
            </w:r>
          </w:p>
        </w:tc>
        <w:tc>
          <w:tcPr>
            <w:tcW w:w="7476" w:type="dxa"/>
            <w:tcBorders>
              <w:top w:val="single" w:sz="6" w:space="0" w:color="000000"/>
              <w:bottom w:val="single" w:sz="4" w:space="0" w:color="auto"/>
            </w:tcBorders>
            <w:shd w:val="clear" w:color="auto" w:fill="auto"/>
          </w:tcPr>
          <w:p w:rsidR="008F253F" w:rsidRPr="002759B8" w:rsidRDefault="008F253F" w:rsidP="00356E13">
            <w:pPr>
              <w:spacing w:after="120"/>
              <w:ind w:left="450" w:hanging="450"/>
              <w:jc w:val="both"/>
              <w:rPr>
                <w:bCs/>
                <w:lang w:val="en-GB"/>
              </w:rPr>
            </w:pPr>
            <w:r w:rsidRPr="002759B8">
              <w:rPr>
                <w:bCs/>
                <w:lang w:val="en-GB"/>
              </w:rPr>
              <w:t>Select suitable machining processes for machin</w:t>
            </w:r>
            <w:r>
              <w:rPr>
                <w:bCs/>
                <w:lang w:val="en-GB"/>
              </w:rPr>
              <w:t>ing</w:t>
            </w:r>
            <w:r w:rsidRPr="002759B8">
              <w:rPr>
                <w:bCs/>
                <w:lang w:val="en-GB"/>
              </w:rPr>
              <w:t xml:space="preserve"> objects.</w:t>
            </w:r>
          </w:p>
        </w:tc>
        <w:tc>
          <w:tcPr>
            <w:tcW w:w="990" w:type="dxa"/>
            <w:vMerge w:val="restart"/>
            <w:tcBorders>
              <w:top w:val="single" w:sz="6" w:space="0" w:color="000000"/>
            </w:tcBorders>
            <w:shd w:val="clear" w:color="auto" w:fill="auto"/>
            <w:vAlign w:val="center"/>
          </w:tcPr>
          <w:p w:rsidR="008F253F" w:rsidRPr="002759B8" w:rsidRDefault="008F253F" w:rsidP="00356E13">
            <w:pPr>
              <w:tabs>
                <w:tab w:val="left" w:pos="284"/>
                <w:tab w:val="left" w:pos="5954"/>
              </w:tabs>
              <w:spacing w:before="60" w:after="60"/>
              <w:jc w:val="center"/>
              <w:rPr>
                <w:bCs/>
                <w:lang w:val="en-GB"/>
              </w:rPr>
            </w:pPr>
            <w:r w:rsidRPr="002759B8">
              <w:rPr>
                <w:lang w:val="en-GB"/>
              </w:rPr>
              <w:t>ELO</w:t>
            </w:r>
            <w:r>
              <w:rPr>
                <w:lang w:val="en-GB"/>
              </w:rPr>
              <w:t xml:space="preserve"> 4</w:t>
            </w:r>
            <w:r w:rsidRPr="002759B8">
              <w:rPr>
                <w:lang w:val="en-GB"/>
              </w:rPr>
              <w:t>, ELO</w:t>
            </w:r>
            <w:r>
              <w:rPr>
                <w:lang w:val="en-GB"/>
              </w:rPr>
              <w:t xml:space="preserve"> </w:t>
            </w:r>
            <w:r w:rsidRPr="002759B8">
              <w:rPr>
                <w:lang w:val="en-GB"/>
              </w:rPr>
              <w:t>1</w:t>
            </w:r>
            <w:r>
              <w:rPr>
                <w:lang w:val="en-GB"/>
              </w:rPr>
              <w:t>1</w:t>
            </w:r>
          </w:p>
        </w:tc>
      </w:tr>
      <w:tr w:rsidR="008F253F" w:rsidRPr="002759B8" w:rsidTr="00356E13">
        <w:trPr>
          <w:gridAfter w:val="1"/>
          <w:wAfter w:w="18" w:type="dxa"/>
          <w:jc w:val="center"/>
        </w:trPr>
        <w:tc>
          <w:tcPr>
            <w:tcW w:w="540" w:type="dxa"/>
            <w:vMerge/>
            <w:tcBorders>
              <w:bottom w:val="single" w:sz="4" w:space="0" w:color="auto"/>
            </w:tcBorders>
            <w:shd w:val="clear" w:color="auto" w:fill="auto"/>
          </w:tcPr>
          <w:p w:rsidR="008F253F" w:rsidRPr="002759B8" w:rsidRDefault="008F253F" w:rsidP="00356E13">
            <w:pPr>
              <w:tabs>
                <w:tab w:val="left" w:pos="284"/>
                <w:tab w:val="left" w:pos="5954"/>
              </w:tabs>
              <w:spacing w:before="60" w:after="60"/>
              <w:jc w:val="center"/>
              <w:rPr>
                <w:b/>
                <w:bCs/>
                <w:lang w:val="en-GB"/>
              </w:rPr>
            </w:pPr>
          </w:p>
        </w:tc>
        <w:tc>
          <w:tcPr>
            <w:tcW w:w="912" w:type="dxa"/>
            <w:tcBorders>
              <w:bottom w:val="single" w:sz="4" w:space="0" w:color="auto"/>
            </w:tcBorders>
            <w:shd w:val="clear" w:color="auto" w:fill="auto"/>
          </w:tcPr>
          <w:p w:rsidR="008F253F" w:rsidRPr="002759B8" w:rsidRDefault="008F253F" w:rsidP="00356E13">
            <w:pPr>
              <w:tabs>
                <w:tab w:val="left" w:pos="284"/>
                <w:tab w:val="left" w:pos="5954"/>
              </w:tabs>
              <w:spacing w:before="60" w:after="60"/>
              <w:rPr>
                <w:b/>
                <w:bCs/>
                <w:lang w:val="en-GB"/>
              </w:rPr>
            </w:pPr>
            <w:r w:rsidRPr="002759B8">
              <w:rPr>
                <w:b/>
                <w:bCs/>
                <w:lang w:val="en-GB"/>
              </w:rPr>
              <w:t>G4.2</w:t>
            </w:r>
          </w:p>
        </w:tc>
        <w:tc>
          <w:tcPr>
            <w:tcW w:w="7476" w:type="dxa"/>
            <w:tcBorders>
              <w:top w:val="single" w:sz="6" w:space="0" w:color="000000"/>
              <w:bottom w:val="single" w:sz="4" w:space="0" w:color="auto"/>
            </w:tcBorders>
            <w:shd w:val="clear" w:color="auto" w:fill="auto"/>
          </w:tcPr>
          <w:p w:rsidR="008F253F" w:rsidRPr="002759B8" w:rsidRDefault="008F253F" w:rsidP="00356E13">
            <w:pPr>
              <w:spacing w:after="120"/>
              <w:jc w:val="both"/>
              <w:rPr>
                <w:bCs/>
                <w:lang w:val="en-GB"/>
              </w:rPr>
            </w:pPr>
            <w:r>
              <w:rPr>
                <w:bCs/>
                <w:lang w:val="en-GB"/>
              </w:rPr>
              <w:t>Develop</w:t>
            </w:r>
            <w:r w:rsidRPr="002759B8">
              <w:rPr>
                <w:bCs/>
                <w:lang w:val="en-GB"/>
              </w:rPr>
              <w:t xml:space="preserve"> NC automation program</w:t>
            </w:r>
            <w:r>
              <w:rPr>
                <w:bCs/>
                <w:lang w:val="en-GB"/>
              </w:rPr>
              <w:t>s</w:t>
            </w:r>
            <w:r w:rsidRPr="002759B8">
              <w:rPr>
                <w:bCs/>
                <w:lang w:val="en-GB"/>
              </w:rPr>
              <w:t xml:space="preserve"> using CAD/CAM software.</w:t>
            </w:r>
          </w:p>
        </w:tc>
        <w:tc>
          <w:tcPr>
            <w:tcW w:w="990" w:type="dxa"/>
            <w:vMerge/>
            <w:tcBorders>
              <w:bottom w:val="single" w:sz="4" w:space="0" w:color="auto"/>
            </w:tcBorders>
            <w:shd w:val="clear" w:color="auto" w:fill="auto"/>
          </w:tcPr>
          <w:p w:rsidR="008F253F" w:rsidRPr="002759B8" w:rsidRDefault="008F253F" w:rsidP="00356E13">
            <w:pPr>
              <w:tabs>
                <w:tab w:val="left" w:pos="284"/>
                <w:tab w:val="left" w:pos="5954"/>
              </w:tabs>
              <w:spacing w:before="60" w:after="60"/>
              <w:jc w:val="center"/>
              <w:rPr>
                <w:bCs/>
                <w:lang w:val="en-GB"/>
              </w:rPr>
            </w:pPr>
          </w:p>
        </w:tc>
      </w:tr>
    </w:tbl>
    <w:p w:rsidR="008F253F" w:rsidRPr="002759B8" w:rsidRDefault="008F253F" w:rsidP="00FF6F82">
      <w:pPr>
        <w:spacing w:before="120" w:after="120"/>
        <w:rPr>
          <w:b/>
          <w:bCs/>
          <w:lang w:val="en-GB"/>
        </w:rPr>
      </w:pPr>
      <w:r w:rsidRPr="002759B8">
        <w:rPr>
          <w:b/>
          <w:bCs/>
          <w:lang w:val="en-GB"/>
        </w:rPr>
        <w:t>Contribution of the course for education learning outcomes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tblPr>
      <w:tblGrid>
        <w:gridCol w:w="743"/>
        <w:gridCol w:w="773"/>
        <w:gridCol w:w="742"/>
        <w:gridCol w:w="742"/>
        <w:gridCol w:w="743"/>
        <w:gridCol w:w="743"/>
        <w:gridCol w:w="743"/>
        <w:gridCol w:w="743"/>
        <w:gridCol w:w="743"/>
        <w:gridCol w:w="744"/>
        <w:gridCol w:w="744"/>
        <w:gridCol w:w="744"/>
        <w:gridCol w:w="744"/>
      </w:tblGrid>
      <w:tr w:rsidR="008F253F" w:rsidRPr="002759B8" w:rsidTr="00356E13">
        <w:tc>
          <w:tcPr>
            <w:tcW w:w="760"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1</w:t>
            </w:r>
          </w:p>
        </w:tc>
        <w:tc>
          <w:tcPr>
            <w:tcW w:w="803"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2</w:t>
            </w:r>
          </w:p>
        </w:tc>
        <w:tc>
          <w:tcPr>
            <w:tcW w:w="760"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3</w:t>
            </w:r>
          </w:p>
        </w:tc>
        <w:tc>
          <w:tcPr>
            <w:tcW w:w="760"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4</w:t>
            </w:r>
          </w:p>
        </w:tc>
        <w:tc>
          <w:tcPr>
            <w:tcW w:w="761"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5</w:t>
            </w:r>
          </w:p>
        </w:tc>
        <w:tc>
          <w:tcPr>
            <w:tcW w:w="761"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6</w:t>
            </w:r>
          </w:p>
        </w:tc>
        <w:tc>
          <w:tcPr>
            <w:tcW w:w="761"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7</w:t>
            </w:r>
          </w:p>
        </w:tc>
        <w:tc>
          <w:tcPr>
            <w:tcW w:w="761"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8</w:t>
            </w:r>
          </w:p>
        </w:tc>
        <w:tc>
          <w:tcPr>
            <w:tcW w:w="761"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9</w:t>
            </w:r>
          </w:p>
        </w:tc>
        <w:tc>
          <w:tcPr>
            <w:tcW w:w="762"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10</w:t>
            </w:r>
          </w:p>
        </w:tc>
        <w:tc>
          <w:tcPr>
            <w:tcW w:w="762"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11</w:t>
            </w:r>
          </w:p>
        </w:tc>
        <w:tc>
          <w:tcPr>
            <w:tcW w:w="762"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jc w:val="center"/>
              <w:rPr>
                <w:lang w:val="en-GB"/>
              </w:rPr>
            </w:pPr>
            <w:r w:rsidRPr="002759B8">
              <w:rPr>
                <w:lang w:val="en-GB"/>
              </w:rPr>
              <w:t>ELO</w:t>
            </w:r>
          </w:p>
          <w:p w:rsidR="008F253F" w:rsidRPr="002759B8" w:rsidRDefault="008F253F" w:rsidP="00356E13">
            <w:pPr>
              <w:jc w:val="center"/>
              <w:rPr>
                <w:lang w:val="en-GB"/>
              </w:rPr>
            </w:pPr>
            <w:r w:rsidRPr="002759B8">
              <w:rPr>
                <w:lang w:val="en-GB"/>
              </w:rPr>
              <w:t>12</w:t>
            </w:r>
          </w:p>
        </w:tc>
        <w:tc>
          <w:tcPr>
            <w:tcW w:w="762" w:type="dxa"/>
            <w:tcBorders>
              <w:top w:val="single" w:sz="4" w:space="0" w:color="auto"/>
              <w:left w:val="single" w:sz="4" w:space="0" w:color="auto"/>
              <w:bottom w:val="single" w:sz="4" w:space="0" w:color="auto"/>
              <w:right w:val="single" w:sz="4" w:space="0" w:color="auto"/>
            </w:tcBorders>
            <w:hideMark/>
          </w:tcPr>
          <w:p w:rsidR="008F253F" w:rsidRPr="002759B8" w:rsidRDefault="008F253F" w:rsidP="00356E13">
            <w:pPr>
              <w:rPr>
                <w:lang w:val="en-GB"/>
              </w:rPr>
            </w:pPr>
            <w:r w:rsidRPr="002759B8">
              <w:rPr>
                <w:lang w:val="en-GB"/>
              </w:rPr>
              <w:t>ELO</w:t>
            </w:r>
          </w:p>
          <w:p w:rsidR="008F253F" w:rsidRPr="002759B8" w:rsidRDefault="008F253F" w:rsidP="00356E13">
            <w:pPr>
              <w:jc w:val="center"/>
              <w:rPr>
                <w:lang w:val="en-GB"/>
              </w:rPr>
            </w:pPr>
            <w:r w:rsidRPr="002759B8">
              <w:rPr>
                <w:lang w:val="en-GB"/>
              </w:rPr>
              <w:t>13</w:t>
            </w:r>
          </w:p>
        </w:tc>
      </w:tr>
      <w:tr w:rsidR="008F253F" w:rsidRPr="002759B8" w:rsidTr="00356E13">
        <w:tc>
          <w:tcPr>
            <w:tcW w:w="760" w:type="dxa"/>
            <w:tcBorders>
              <w:top w:val="single" w:sz="4" w:space="0" w:color="auto"/>
              <w:left w:val="single" w:sz="4" w:space="0" w:color="auto"/>
              <w:bottom w:val="single" w:sz="4" w:space="0" w:color="auto"/>
              <w:right w:val="single" w:sz="4" w:space="0" w:color="auto"/>
            </w:tcBorders>
            <w:shd w:val="horzStripe" w:color="auto" w:fill="auto"/>
            <w:vAlign w:val="center"/>
            <w:hideMark/>
          </w:tcPr>
          <w:p w:rsidR="008F253F" w:rsidRPr="002759B8" w:rsidRDefault="008F253F" w:rsidP="00356E13">
            <w:pPr>
              <w:spacing w:after="120"/>
              <w:jc w:val="center"/>
              <w:rPr>
                <w:b/>
                <w:bCs/>
                <w:lang w:val="en-GB"/>
              </w:rPr>
            </w:pPr>
            <w:r w:rsidRPr="002759B8">
              <w:rPr>
                <w:b/>
                <w:bCs/>
                <w:lang w:val="en-GB"/>
              </w:rPr>
              <w:t>W</w:t>
            </w:r>
          </w:p>
        </w:tc>
        <w:tc>
          <w:tcPr>
            <w:tcW w:w="803"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8F253F" w:rsidRPr="002759B8" w:rsidRDefault="008F253F" w:rsidP="00356E13">
            <w:pPr>
              <w:spacing w:after="120"/>
              <w:jc w:val="center"/>
              <w:rPr>
                <w:b/>
                <w:bCs/>
                <w:lang w:val="en-GB"/>
              </w:rPr>
            </w:pPr>
            <w:r w:rsidRPr="002759B8">
              <w:rPr>
                <w:b/>
                <w:bCs/>
                <w:highlight w:val="yellow"/>
                <w:lang w:val="en-GB"/>
              </w:rPr>
              <w:t>S</w:t>
            </w:r>
          </w:p>
        </w:tc>
        <w:tc>
          <w:tcPr>
            <w:tcW w:w="760"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8F253F" w:rsidRPr="002759B8" w:rsidRDefault="008F253F" w:rsidP="00356E13">
            <w:pPr>
              <w:spacing w:after="120"/>
              <w:jc w:val="center"/>
              <w:rPr>
                <w:b/>
                <w:bCs/>
                <w:lang w:val="en-GB"/>
              </w:rPr>
            </w:pPr>
            <w:r w:rsidRPr="002759B8">
              <w:rPr>
                <w:b/>
                <w:bCs/>
                <w:lang w:val="en-GB"/>
              </w:rPr>
              <w:t>S</w:t>
            </w:r>
          </w:p>
        </w:tc>
        <w:tc>
          <w:tcPr>
            <w:tcW w:w="760"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8F253F" w:rsidRPr="002759B8" w:rsidRDefault="008F253F" w:rsidP="00356E13">
            <w:pPr>
              <w:spacing w:after="120"/>
              <w:jc w:val="center"/>
              <w:rPr>
                <w:b/>
                <w:bCs/>
                <w:lang w:val="en-GB"/>
              </w:rPr>
            </w:pPr>
            <w:r>
              <w:rPr>
                <w:b/>
                <w:bCs/>
                <w:lang w:val="en-GB"/>
              </w:rPr>
              <w:t>S</w:t>
            </w:r>
          </w:p>
        </w:tc>
        <w:tc>
          <w:tcPr>
            <w:tcW w:w="761" w:type="dxa"/>
            <w:tcBorders>
              <w:top w:val="single" w:sz="4" w:space="0" w:color="auto"/>
              <w:left w:val="single" w:sz="4" w:space="0" w:color="auto"/>
              <w:bottom w:val="single" w:sz="4" w:space="0" w:color="auto"/>
              <w:right w:val="single" w:sz="4" w:space="0" w:color="auto"/>
            </w:tcBorders>
            <w:shd w:val="horzStripe" w:color="auto" w:fill="auto"/>
            <w:vAlign w:val="center"/>
            <w:hideMark/>
          </w:tcPr>
          <w:p w:rsidR="008F253F" w:rsidRPr="002759B8" w:rsidRDefault="008F253F" w:rsidP="00356E13">
            <w:pPr>
              <w:jc w:val="center"/>
              <w:rPr>
                <w:b/>
                <w:lang w:val="en-GB"/>
              </w:rPr>
            </w:pPr>
            <w:r w:rsidRPr="002759B8">
              <w:rPr>
                <w:b/>
                <w:lang w:val="en-GB"/>
              </w:rPr>
              <w:t>W</w:t>
            </w:r>
          </w:p>
        </w:tc>
        <w:tc>
          <w:tcPr>
            <w:tcW w:w="761" w:type="dxa"/>
            <w:tcBorders>
              <w:top w:val="single" w:sz="4" w:space="0" w:color="auto"/>
              <w:left w:val="single" w:sz="4" w:space="0" w:color="auto"/>
              <w:bottom w:val="single" w:sz="4" w:space="0" w:color="auto"/>
              <w:right w:val="single" w:sz="4" w:space="0" w:color="auto"/>
            </w:tcBorders>
            <w:shd w:val="horzStripe" w:color="auto" w:fill="auto"/>
            <w:vAlign w:val="center"/>
            <w:hideMark/>
          </w:tcPr>
          <w:p w:rsidR="008F253F" w:rsidRPr="002759B8" w:rsidRDefault="008F253F" w:rsidP="00356E13">
            <w:pPr>
              <w:spacing w:after="120"/>
              <w:jc w:val="center"/>
              <w:rPr>
                <w:b/>
                <w:bCs/>
                <w:lang w:val="en-GB"/>
              </w:rPr>
            </w:pPr>
            <w:r w:rsidRPr="002759B8">
              <w:rPr>
                <w:b/>
                <w:bCs/>
                <w:lang w:val="en-GB"/>
              </w:rPr>
              <w:t>W</w:t>
            </w:r>
          </w:p>
        </w:tc>
        <w:tc>
          <w:tcPr>
            <w:tcW w:w="761" w:type="dxa"/>
            <w:tcBorders>
              <w:top w:val="single" w:sz="4" w:space="0" w:color="auto"/>
              <w:left w:val="single" w:sz="4" w:space="0" w:color="auto"/>
              <w:bottom w:val="single" w:sz="4" w:space="0" w:color="auto"/>
              <w:right w:val="single" w:sz="4" w:space="0" w:color="auto"/>
            </w:tcBorders>
            <w:shd w:val="horzStripe" w:color="auto" w:fill="auto"/>
            <w:vAlign w:val="center"/>
            <w:hideMark/>
          </w:tcPr>
          <w:p w:rsidR="008F253F" w:rsidRPr="002759B8" w:rsidRDefault="008F253F" w:rsidP="00356E13">
            <w:pPr>
              <w:jc w:val="center"/>
              <w:rPr>
                <w:lang w:val="en-GB"/>
              </w:rPr>
            </w:pPr>
            <w:r w:rsidRPr="002759B8">
              <w:rPr>
                <w:b/>
                <w:bCs/>
                <w:lang w:val="en-GB"/>
              </w:rPr>
              <w:t>W</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253F" w:rsidRPr="002759B8" w:rsidRDefault="008F253F" w:rsidP="00356E13">
            <w:pPr>
              <w:spacing w:after="120"/>
              <w:jc w:val="center"/>
              <w:rPr>
                <w:b/>
                <w:bCs/>
                <w:lang w:val="en-GB"/>
              </w:rPr>
            </w:pPr>
            <w:r w:rsidRPr="002759B8">
              <w:rPr>
                <w:b/>
                <w:bCs/>
                <w:lang w:val="en-GB"/>
              </w:rPr>
              <w:t>N</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253F" w:rsidRPr="002759B8" w:rsidRDefault="008F253F" w:rsidP="00356E13">
            <w:pPr>
              <w:jc w:val="center"/>
              <w:rPr>
                <w:lang w:val="en-GB"/>
              </w:rPr>
            </w:pPr>
            <w:r w:rsidRPr="002759B8">
              <w:rPr>
                <w:b/>
                <w:bCs/>
                <w:lang w:val="en-GB"/>
              </w:rPr>
              <w:t>N</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253F" w:rsidRPr="002759B8" w:rsidRDefault="008F253F" w:rsidP="00356E13">
            <w:pPr>
              <w:jc w:val="center"/>
              <w:rPr>
                <w:lang w:val="en-GB"/>
              </w:rPr>
            </w:pPr>
            <w:r w:rsidRPr="002759B8">
              <w:rPr>
                <w:b/>
                <w:bCs/>
                <w:lang w:val="en-GB"/>
              </w:rPr>
              <w:t>N</w:t>
            </w:r>
          </w:p>
        </w:tc>
        <w:tc>
          <w:tcPr>
            <w:tcW w:w="762" w:type="dxa"/>
            <w:tcBorders>
              <w:top w:val="single" w:sz="4" w:space="0" w:color="auto"/>
              <w:left w:val="single" w:sz="4" w:space="0" w:color="auto"/>
              <w:bottom w:val="single" w:sz="4" w:space="0" w:color="auto"/>
              <w:right w:val="single" w:sz="4" w:space="0" w:color="auto"/>
            </w:tcBorders>
            <w:shd w:val="horzStripe" w:color="auto" w:fill="auto"/>
            <w:vAlign w:val="center"/>
            <w:hideMark/>
          </w:tcPr>
          <w:p w:rsidR="008F253F" w:rsidRPr="002759B8" w:rsidRDefault="008F253F" w:rsidP="00356E13">
            <w:pPr>
              <w:jc w:val="center"/>
              <w:rPr>
                <w:lang w:val="en-GB"/>
              </w:rPr>
            </w:pPr>
            <w:r w:rsidRPr="002759B8">
              <w:rPr>
                <w:b/>
                <w:bCs/>
                <w:lang w:val="en-GB"/>
              </w:rPr>
              <w:t>W</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253F" w:rsidRPr="002759B8" w:rsidRDefault="008F253F" w:rsidP="00356E13">
            <w:pPr>
              <w:jc w:val="center"/>
              <w:rPr>
                <w:lang w:val="en-GB"/>
              </w:rPr>
            </w:pPr>
            <w:r>
              <w:rPr>
                <w:b/>
                <w:bCs/>
                <w:lang w:val="en-GB"/>
              </w:rPr>
              <w:t>N</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253F" w:rsidRPr="002759B8" w:rsidRDefault="008F253F" w:rsidP="00356E13">
            <w:pPr>
              <w:spacing w:after="120"/>
              <w:jc w:val="center"/>
              <w:rPr>
                <w:b/>
                <w:bCs/>
                <w:lang w:val="en-GB"/>
              </w:rPr>
            </w:pPr>
            <w:r w:rsidRPr="002759B8">
              <w:rPr>
                <w:b/>
                <w:bCs/>
                <w:lang w:val="en-GB"/>
              </w:rPr>
              <w:t>N</w:t>
            </w:r>
          </w:p>
        </w:tc>
      </w:tr>
    </w:tbl>
    <w:p w:rsidR="008F253F" w:rsidRPr="002759B8" w:rsidRDefault="008F253F" w:rsidP="008F253F">
      <w:pPr>
        <w:spacing w:after="120"/>
        <w:rPr>
          <w:bCs/>
          <w:lang w:val="en-GB"/>
        </w:rPr>
      </w:pPr>
      <w:r w:rsidRPr="002759B8">
        <w:rPr>
          <w:bCs/>
          <w:lang w:val="en-GB"/>
        </w:rPr>
        <w:t xml:space="preserve">Note: H (Highly Supportive); S (Supportive); </w:t>
      </w:r>
      <w:r>
        <w:rPr>
          <w:bCs/>
          <w:lang w:val="en-GB"/>
        </w:rPr>
        <w:t>P</w:t>
      </w:r>
      <w:r w:rsidRPr="002759B8">
        <w:rPr>
          <w:bCs/>
          <w:lang w:val="en-GB"/>
        </w:rPr>
        <w:t xml:space="preserve"> (</w:t>
      </w:r>
      <w:r>
        <w:rPr>
          <w:bCs/>
          <w:lang w:val="en-GB"/>
        </w:rPr>
        <w:t>Partly</w:t>
      </w:r>
      <w:r w:rsidRPr="002759B8">
        <w:rPr>
          <w:bCs/>
          <w:lang w:val="en-GB"/>
        </w:rPr>
        <w:t xml:space="preserve"> Supportive); N: Non-Supportive.</w:t>
      </w:r>
    </w:p>
    <w:p w:rsidR="008F253F" w:rsidRPr="002759B8" w:rsidRDefault="008F253F" w:rsidP="008F253F">
      <w:pPr>
        <w:spacing w:after="120"/>
        <w:jc w:val="both"/>
        <w:rPr>
          <w:b/>
          <w:bCs/>
          <w:lang w:val="en-GB"/>
        </w:rPr>
      </w:pPr>
      <w:r w:rsidRPr="002759B8">
        <w:rPr>
          <w:b/>
          <w:bCs/>
          <w:lang w:val="en-GB"/>
        </w:rPr>
        <w:t>9. Learning materials</w:t>
      </w:r>
    </w:p>
    <w:p w:rsidR="008F253F" w:rsidRPr="002759B8" w:rsidRDefault="008F253F" w:rsidP="008F253F">
      <w:pPr>
        <w:spacing w:after="120"/>
        <w:ind w:left="720" w:hanging="720"/>
        <w:jc w:val="both"/>
        <w:rPr>
          <w:lang w:val="en-GB"/>
        </w:rPr>
      </w:pPr>
      <w:r w:rsidRPr="002759B8">
        <w:rPr>
          <w:b/>
          <w:lang w:val="en-GB"/>
        </w:rPr>
        <w:t>Main textbook</w:t>
      </w:r>
      <w:r w:rsidRPr="002759B8">
        <w:rPr>
          <w:lang w:val="en-GB"/>
        </w:rPr>
        <w:t xml:space="preserve">: </w:t>
      </w:r>
    </w:p>
    <w:p w:rsidR="008F253F" w:rsidRPr="002759B8" w:rsidRDefault="008F253F" w:rsidP="008F253F">
      <w:pPr>
        <w:spacing w:after="120"/>
        <w:ind w:left="426" w:hanging="11"/>
        <w:jc w:val="both"/>
        <w:rPr>
          <w:lang w:val="en-GB"/>
        </w:rPr>
      </w:pPr>
      <w:r w:rsidRPr="002759B8">
        <w:rPr>
          <w:b/>
          <w:bCs/>
          <w:lang w:val="en-GB"/>
        </w:rPr>
        <w:t xml:space="preserve">- </w:t>
      </w:r>
      <w:r w:rsidRPr="002759B8">
        <w:rPr>
          <w:lang w:val="en-GB"/>
        </w:rPr>
        <w:t>CNC Programming Handbook: A Comprehensive Guide to Practical CNC Programming - Industrial Press Inc., 2003.</w:t>
      </w:r>
    </w:p>
    <w:p w:rsidR="008F253F" w:rsidRPr="002759B8" w:rsidRDefault="008F253F" w:rsidP="008F253F">
      <w:pPr>
        <w:jc w:val="both"/>
        <w:rPr>
          <w:lang w:val="en-GB"/>
        </w:rPr>
      </w:pPr>
      <w:r w:rsidRPr="002759B8">
        <w:rPr>
          <w:b/>
          <w:lang w:val="en-GB"/>
        </w:rPr>
        <w:t>Supplementary materials</w:t>
      </w:r>
      <w:r w:rsidRPr="002759B8">
        <w:rPr>
          <w:lang w:val="en-GB"/>
        </w:rPr>
        <w:t>:</w:t>
      </w:r>
    </w:p>
    <w:p w:rsidR="008F253F" w:rsidRPr="002759B8" w:rsidRDefault="008F253F" w:rsidP="008F253F">
      <w:pPr>
        <w:ind w:left="426"/>
        <w:jc w:val="both"/>
        <w:rPr>
          <w:b/>
          <w:bCs/>
          <w:lang w:val="en-GB"/>
        </w:rPr>
      </w:pPr>
      <w:r w:rsidRPr="002759B8">
        <w:rPr>
          <w:b/>
          <w:bCs/>
          <w:lang w:val="en-GB"/>
        </w:rPr>
        <w:t xml:space="preserve">- </w:t>
      </w:r>
      <w:r w:rsidRPr="002759B8">
        <w:rPr>
          <w:lang w:val="en-GB"/>
        </w:rPr>
        <w:t>Tran Van Dich- Công nghệ CNC-NXB KHKT 2007, EMCO WinNC GE Series Fanuc 21MB, EMCO WinNC GE Series Fanuc 21TB.</w:t>
      </w:r>
      <w:r w:rsidRPr="002759B8">
        <w:rPr>
          <w:b/>
          <w:bCs/>
          <w:lang w:val="en-GB"/>
        </w:rPr>
        <w:t xml:space="preserve"> </w:t>
      </w:r>
    </w:p>
    <w:p w:rsidR="008F253F" w:rsidRPr="002759B8" w:rsidRDefault="008F253F" w:rsidP="008F253F">
      <w:pPr>
        <w:ind w:left="426"/>
        <w:jc w:val="both"/>
        <w:rPr>
          <w:lang w:val="en-GB"/>
        </w:rPr>
      </w:pPr>
      <w:r w:rsidRPr="002759B8">
        <w:rPr>
          <w:b/>
          <w:bCs/>
          <w:lang w:val="en-GB"/>
        </w:rPr>
        <w:t xml:space="preserve">- </w:t>
      </w:r>
      <w:r w:rsidRPr="002759B8">
        <w:rPr>
          <w:lang w:val="en-GB"/>
        </w:rPr>
        <w:t xml:space="preserve">Nguyen </w:t>
      </w:r>
      <w:r w:rsidRPr="002759B8">
        <w:rPr>
          <w:bCs/>
          <w:lang w:val="en-GB"/>
        </w:rPr>
        <w:t>Ngoc</w:t>
      </w:r>
      <w:r w:rsidRPr="002759B8">
        <w:rPr>
          <w:lang w:val="en-GB"/>
        </w:rPr>
        <w:t xml:space="preserve"> Dao, Tran Chi Thien – Giáo trình </w:t>
      </w:r>
      <w:r w:rsidRPr="002759B8">
        <w:rPr>
          <w:bCs/>
          <w:lang w:val="en-GB"/>
        </w:rPr>
        <w:t>Công nghệ CAD/CAM_CNC</w:t>
      </w:r>
      <w:r w:rsidRPr="002759B8">
        <w:rPr>
          <w:lang w:val="en-GB"/>
        </w:rPr>
        <w:t xml:space="preserve"> - ĐH SPKT Tp. Ho Chi Minh – 2010.</w:t>
      </w:r>
    </w:p>
    <w:p w:rsidR="008F253F" w:rsidRPr="002759B8" w:rsidRDefault="008F253F" w:rsidP="008F253F">
      <w:pPr>
        <w:tabs>
          <w:tab w:val="left" w:pos="567"/>
          <w:tab w:val="left" w:pos="5954"/>
        </w:tabs>
        <w:spacing w:before="60" w:after="60"/>
        <w:jc w:val="both"/>
        <w:rPr>
          <w:bCs/>
          <w:color w:val="FF0000"/>
          <w:lang w:val="en-GB"/>
        </w:rPr>
      </w:pPr>
      <w:r w:rsidRPr="002759B8">
        <w:rPr>
          <w:b/>
          <w:bCs/>
          <w:lang w:val="en-GB"/>
        </w:rPr>
        <w:t>10.  Assesments:</w:t>
      </w:r>
    </w:p>
    <w:p w:rsidR="008F253F" w:rsidRPr="002759B8" w:rsidRDefault="008F253F" w:rsidP="008F253F">
      <w:pPr>
        <w:spacing w:before="60" w:after="60"/>
        <w:ind w:firstLine="720"/>
        <w:jc w:val="both"/>
        <w:rPr>
          <w:b/>
          <w:lang w:val="en-GB"/>
        </w:rPr>
      </w:pPr>
      <w:r w:rsidRPr="002759B8">
        <w:rPr>
          <w:lang w:val="en-GB"/>
        </w:rPr>
        <w:t xml:space="preserve">- Grade: </w:t>
      </w:r>
      <w:r w:rsidRPr="002759B8">
        <w:rPr>
          <w:b/>
          <w:lang w:val="en-GB"/>
        </w:rPr>
        <w:t>10</w:t>
      </w:r>
    </w:p>
    <w:p w:rsidR="008F253F" w:rsidRPr="002759B8" w:rsidRDefault="008F253F" w:rsidP="008F253F">
      <w:pPr>
        <w:spacing w:before="60" w:after="60"/>
        <w:ind w:firstLine="720"/>
        <w:jc w:val="both"/>
        <w:rPr>
          <w:lang w:val="en-GB"/>
        </w:rPr>
      </w:pPr>
      <w:r w:rsidRPr="002759B8">
        <w:rPr>
          <w:lang w:val="en-GB"/>
        </w:rPr>
        <w:t>- Evaluation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3"/>
        <w:gridCol w:w="3934"/>
        <w:gridCol w:w="1116"/>
        <w:gridCol w:w="1390"/>
        <w:gridCol w:w="1464"/>
        <w:gridCol w:w="800"/>
      </w:tblGrid>
      <w:tr w:rsidR="008F253F" w:rsidRPr="002759B8" w:rsidTr="00356E13">
        <w:tc>
          <w:tcPr>
            <w:tcW w:w="507" w:type="pct"/>
            <w:shd w:val="pct30" w:color="FFFF00" w:fill="FFFFFF"/>
            <w:vAlign w:val="center"/>
          </w:tcPr>
          <w:p w:rsidR="008F253F" w:rsidRPr="002759B8" w:rsidRDefault="008F253F" w:rsidP="00356E13">
            <w:pPr>
              <w:spacing w:before="60" w:after="60"/>
              <w:jc w:val="center"/>
              <w:rPr>
                <w:b/>
                <w:bCs/>
                <w:color w:val="0033CC"/>
                <w:lang w:val="en-GB"/>
              </w:rPr>
            </w:pPr>
            <w:r w:rsidRPr="002759B8">
              <w:rPr>
                <w:b/>
                <w:bCs/>
                <w:color w:val="0033CC"/>
                <w:lang w:val="en-GB"/>
              </w:rPr>
              <w:t>Test</w:t>
            </w:r>
          </w:p>
        </w:tc>
        <w:tc>
          <w:tcPr>
            <w:tcW w:w="2037" w:type="pct"/>
            <w:shd w:val="pct30" w:color="FFFF00" w:fill="FFFFFF"/>
            <w:vAlign w:val="center"/>
          </w:tcPr>
          <w:p w:rsidR="008F253F" w:rsidRPr="002759B8" w:rsidRDefault="008F253F" w:rsidP="00356E13">
            <w:pPr>
              <w:spacing w:before="60" w:after="60"/>
              <w:jc w:val="center"/>
              <w:rPr>
                <w:b/>
                <w:bCs/>
                <w:color w:val="0033CC"/>
                <w:lang w:val="en-GB"/>
              </w:rPr>
            </w:pPr>
            <w:r w:rsidRPr="002759B8">
              <w:rPr>
                <w:b/>
                <w:bCs/>
                <w:color w:val="0033CC"/>
                <w:lang w:val="en-GB"/>
              </w:rPr>
              <w:t>Topics</w:t>
            </w:r>
          </w:p>
        </w:tc>
        <w:tc>
          <w:tcPr>
            <w:tcW w:w="580" w:type="pct"/>
            <w:shd w:val="pct30" w:color="FFFF00" w:fill="FFFFFF"/>
            <w:vAlign w:val="center"/>
          </w:tcPr>
          <w:p w:rsidR="008F253F" w:rsidRPr="002759B8" w:rsidRDefault="008F253F" w:rsidP="00356E13">
            <w:pPr>
              <w:spacing w:before="60" w:after="60"/>
              <w:jc w:val="center"/>
              <w:rPr>
                <w:b/>
                <w:bCs/>
                <w:color w:val="0033CC"/>
                <w:lang w:val="en-GB"/>
              </w:rPr>
            </w:pPr>
            <w:r w:rsidRPr="002759B8">
              <w:rPr>
                <w:b/>
                <w:bCs/>
                <w:color w:val="0033CC"/>
                <w:lang w:val="en-GB"/>
              </w:rPr>
              <w:t xml:space="preserve">Date </w:t>
            </w:r>
          </w:p>
        </w:tc>
        <w:tc>
          <w:tcPr>
            <w:tcW w:w="699" w:type="pct"/>
            <w:shd w:val="pct30" w:color="FFFF00" w:fill="FFFFFF"/>
          </w:tcPr>
          <w:p w:rsidR="008F253F" w:rsidRPr="002759B8" w:rsidRDefault="008F253F" w:rsidP="00356E13">
            <w:pPr>
              <w:spacing w:before="60" w:after="60"/>
              <w:jc w:val="center"/>
              <w:rPr>
                <w:b/>
                <w:bCs/>
                <w:color w:val="0033CC"/>
                <w:lang w:val="en-GB"/>
              </w:rPr>
            </w:pPr>
            <w:r w:rsidRPr="002759B8">
              <w:rPr>
                <w:b/>
                <w:bCs/>
                <w:color w:val="0033CC"/>
                <w:lang w:val="en-GB"/>
              </w:rPr>
              <w:t xml:space="preserve">Assessment approaches </w:t>
            </w:r>
          </w:p>
        </w:tc>
        <w:tc>
          <w:tcPr>
            <w:tcW w:w="760" w:type="pct"/>
            <w:shd w:val="pct30" w:color="FFFF00" w:fill="FFFFFF"/>
          </w:tcPr>
          <w:p w:rsidR="008F253F" w:rsidRPr="002759B8" w:rsidRDefault="008F253F" w:rsidP="00356E13">
            <w:pPr>
              <w:spacing w:before="60" w:after="60"/>
              <w:jc w:val="center"/>
              <w:rPr>
                <w:b/>
                <w:bCs/>
                <w:color w:val="0033CC"/>
                <w:lang w:val="en-GB"/>
              </w:rPr>
            </w:pPr>
            <w:r w:rsidRPr="002759B8">
              <w:rPr>
                <w:b/>
                <w:bCs/>
                <w:color w:val="0033CC"/>
                <w:lang w:val="en-GB"/>
              </w:rPr>
              <w:t>CLO(s)</w:t>
            </w:r>
          </w:p>
        </w:tc>
        <w:tc>
          <w:tcPr>
            <w:tcW w:w="417" w:type="pct"/>
            <w:shd w:val="pct30" w:color="FFFF00" w:fill="FFFFFF"/>
          </w:tcPr>
          <w:p w:rsidR="008F253F" w:rsidRPr="002759B8" w:rsidRDefault="008F253F" w:rsidP="00356E13">
            <w:pPr>
              <w:spacing w:before="60" w:after="60"/>
              <w:jc w:val="center"/>
              <w:rPr>
                <w:b/>
                <w:bCs/>
                <w:color w:val="0033CC"/>
                <w:lang w:val="en-GB"/>
              </w:rPr>
            </w:pPr>
            <w:r w:rsidRPr="002759B8">
              <w:rPr>
                <w:b/>
                <w:bCs/>
                <w:color w:val="0033CC"/>
                <w:lang w:val="en-GB"/>
              </w:rPr>
              <w:t>%</w:t>
            </w:r>
          </w:p>
        </w:tc>
      </w:tr>
      <w:tr w:rsidR="008F253F" w:rsidRPr="002759B8" w:rsidTr="00356E13">
        <w:tc>
          <w:tcPr>
            <w:tcW w:w="3823" w:type="pct"/>
            <w:gridSpan w:val="4"/>
            <w:shd w:val="clear" w:color="auto" w:fill="auto"/>
            <w:vAlign w:val="center"/>
          </w:tcPr>
          <w:p w:rsidR="008F253F" w:rsidRPr="002759B8" w:rsidRDefault="008F253F" w:rsidP="00356E13">
            <w:pPr>
              <w:spacing w:before="60" w:after="60"/>
              <w:jc w:val="center"/>
              <w:rPr>
                <w:b/>
                <w:bCs/>
                <w:lang w:val="en-GB"/>
              </w:rPr>
            </w:pPr>
            <w:r>
              <w:rPr>
                <w:b/>
                <w:bCs/>
                <w:lang w:val="en-GB"/>
              </w:rPr>
              <w:t>Quiz</w:t>
            </w:r>
          </w:p>
        </w:tc>
        <w:tc>
          <w:tcPr>
            <w:tcW w:w="760" w:type="pct"/>
          </w:tcPr>
          <w:p w:rsidR="008F253F" w:rsidRPr="002759B8" w:rsidRDefault="008F253F" w:rsidP="00356E13">
            <w:pPr>
              <w:spacing w:before="60" w:after="60"/>
              <w:jc w:val="center"/>
              <w:rPr>
                <w:b/>
                <w:bCs/>
                <w:lang w:val="en-GB"/>
              </w:rPr>
            </w:pPr>
          </w:p>
        </w:tc>
        <w:tc>
          <w:tcPr>
            <w:tcW w:w="417" w:type="pct"/>
          </w:tcPr>
          <w:p w:rsidR="008F253F" w:rsidRPr="002759B8" w:rsidRDefault="008F253F" w:rsidP="00356E13">
            <w:pPr>
              <w:spacing w:before="60" w:after="60"/>
              <w:jc w:val="center"/>
              <w:rPr>
                <w:b/>
                <w:bCs/>
                <w:lang w:val="en-GB"/>
              </w:rPr>
            </w:pPr>
            <w:r>
              <w:rPr>
                <w:b/>
                <w:bCs/>
                <w:lang w:val="en-GB"/>
              </w:rPr>
              <w:t>3</w:t>
            </w:r>
            <w:r w:rsidRPr="002759B8">
              <w:rPr>
                <w:b/>
                <w:bCs/>
                <w:lang w:val="en-GB"/>
              </w:rPr>
              <w:t>0</w:t>
            </w:r>
          </w:p>
        </w:tc>
      </w:tr>
      <w:tr w:rsidR="008F253F" w:rsidRPr="002759B8" w:rsidTr="00356E13">
        <w:tc>
          <w:tcPr>
            <w:tcW w:w="507" w:type="pct"/>
            <w:shd w:val="clear" w:color="auto" w:fill="auto"/>
            <w:vAlign w:val="center"/>
          </w:tcPr>
          <w:p w:rsidR="008F253F" w:rsidRPr="002759B8" w:rsidRDefault="008F253F" w:rsidP="00356E13">
            <w:pPr>
              <w:rPr>
                <w:bCs/>
                <w:lang w:val="en-GB"/>
              </w:rPr>
            </w:pPr>
            <w:r>
              <w:rPr>
                <w:bCs/>
                <w:lang w:val="en-GB"/>
              </w:rPr>
              <w:lastRenderedPageBreak/>
              <w:t>Quiz</w:t>
            </w:r>
            <w:r w:rsidRPr="002759B8">
              <w:rPr>
                <w:bCs/>
                <w:lang w:val="en-GB"/>
              </w:rPr>
              <w:t>#1</w:t>
            </w:r>
          </w:p>
        </w:tc>
        <w:tc>
          <w:tcPr>
            <w:tcW w:w="2037" w:type="pct"/>
            <w:shd w:val="clear" w:color="auto" w:fill="auto"/>
          </w:tcPr>
          <w:p w:rsidR="008F253F" w:rsidRPr="002759B8" w:rsidRDefault="008F253F" w:rsidP="00356E13">
            <w:pPr>
              <w:spacing w:before="60" w:after="60"/>
              <w:jc w:val="both"/>
              <w:rPr>
                <w:bCs/>
                <w:lang w:val="en-GB"/>
              </w:rPr>
            </w:pPr>
            <w:r w:rsidRPr="002759B8">
              <w:rPr>
                <w:bCs/>
                <w:lang w:val="en-GB"/>
              </w:rPr>
              <w:t>Multiple answer question quiz for chapter 1 (10 question).</w:t>
            </w:r>
          </w:p>
        </w:tc>
        <w:tc>
          <w:tcPr>
            <w:tcW w:w="580" w:type="pct"/>
            <w:shd w:val="clear" w:color="auto" w:fill="auto"/>
            <w:vAlign w:val="center"/>
          </w:tcPr>
          <w:p w:rsidR="008F253F" w:rsidRPr="002759B8" w:rsidRDefault="008F253F" w:rsidP="00356E13">
            <w:pPr>
              <w:spacing w:before="60" w:after="60"/>
              <w:jc w:val="center"/>
              <w:rPr>
                <w:bCs/>
                <w:lang w:val="en-GB"/>
              </w:rPr>
            </w:pPr>
            <w:r w:rsidRPr="002759B8">
              <w:rPr>
                <w:bCs/>
                <w:lang w:val="en-GB"/>
              </w:rPr>
              <w:t>Week 2</w:t>
            </w:r>
          </w:p>
        </w:tc>
        <w:tc>
          <w:tcPr>
            <w:tcW w:w="699" w:type="pct"/>
            <w:vAlign w:val="center"/>
          </w:tcPr>
          <w:p w:rsidR="008F253F" w:rsidRPr="002759B8" w:rsidRDefault="008F253F" w:rsidP="00356E13">
            <w:pPr>
              <w:spacing w:before="60" w:after="60"/>
              <w:jc w:val="center"/>
              <w:rPr>
                <w:b/>
                <w:bCs/>
                <w:lang w:val="en-GB"/>
              </w:rPr>
            </w:pPr>
            <w:r w:rsidRPr="002759B8">
              <w:rPr>
                <w:bCs/>
                <w:lang w:val="en-GB"/>
              </w:rPr>
              <w:t>Online test</w:t>
            </w:r>
          </w:p>
        </w:tc>
        <w:tc>
          <w:tcPr>
            <w:tcW w:w="760" w:type="pct"/>
            <w:vAlign w:val="center"/>
          </w:tcPr>
          <w:p w:rsidR="008F253F" w:rsidRDefault="008F253F" w:rsidP="00356E13">
            <w:pPr>
              <w:spacing w:before="60" w:after="60"/>
              <w:jc w:val="center"/>
              <w:rPr>
                <w:bCs/>
                <w:lang w:val="en-GB"/>
              </w:rPr>
            </w:pPr>
            <w:r>
              <w:rPr>
                <w:bCs/>
                <w:lang w:val="en-GB"/>
              </w:rPr>
              <w:t>G1.1</w:t>
            </w:r>
          </w:p>
          <w:p w:rsidR="008F253F" w:rsidRPr="002759B8" w:rsidRDefault="008F253F" w:rsidP="00356E13">
            <w:pPr>
              <w:spacing w:before="60" w:after="60"/>
              <w:jc w:val="center"/>
              <w:rPr>
                <w:b/>
                <w:bCs/>
                <w:lang w:val="en-GB"/>
              </w:rPr>
            </w:pPr>
            <w:r w:rsidRPr="002759B8">
              <w:rPr>
                <w:bCs/>
                <w:lang w:val="en-GB"/>
              </w:rPr>
              <w:t>G1.2</w:t>
            </w:r>
          </w:p>
        </w:tc>
        <w:tc>
          <w:tcPr>
            <w:tcW w:w="417" w:type="pct"/>
            <w:vAlign w:val="center"/>
          </w:tcPr>
          <w:p w:rsidR="008F253F" w:rsidRPr="002759B8" w:rsidRDefault="008F253F" w:rsidP="00356E13">
            <w:pPr>
              <w:spacing w:before="60" w:after="60"/>
              <w:jc w:val="center"/>
              <w:rPr>
                <w:bCs/>
                <w:lang w:val="en-GB"/>
              </w:rPr>
            </w:pPr>
            <w:r w:rsidRPr="002759B8">
              <w:rPr>
                <w:bCs/>
                <w:lang w:val="en-GB"/>
              </w:rPr>
              <w:t>5</w:t>
            </w:r>
          </w:p>
        </w:tc>
      </w:tr>
      <w:tr w:rsidR="008F253F" w:rsidRPr="002759B8" w:rsidTr="00356E13">
        <w:tc>
          <w:tcPr>
            <w:tcW w:w="507" w:type="pct"/>
            <w:shd w:val="clear" w:color="auto" w:fill="auto"/>
            <w:vAlign w:val="center"/>
          </w:tcPr>
          <w:p w:rsidR="008F253F" w:rsidRPr="002759B8" w:rsidRDefault="008F253F" w:rsidP="00356E13">
            <w:pPr>
              <w:rPr>
                <w:bCs/>
                <w:lang w:val="en-GB"/>
              </w:rPr>
            </w:pPr>
            <w:r>
              <w:rPr>
                <w:bCs/>
                <w:lang w:val="en-GB"/>
              </w:rPr>
              <w:t>Quiz</w:t>
            </w:r>
            <w:r w:rsidRPr="002759B8">
              <w:rPr>
                <w:bCs/>
                <w:lang w:val="en-GB"/>
              </w:rPr>
              <w:t>#2</w:t>
            </w:r>
          </w:p>
        </w:tc>
        <w:tc>
          <w:tcPr>
            <w:tcW w:w="2037" w:type="pct"/>
            <w:shd w:val="clear" w:color="auto" w:fill="auto"/>
          </w:tcPr>
          <w:p w:rsidR="008F253F" w:rsidRPr="002759B8" w:rsidRDefault="008F253F" w:rsidP="00356E13">
            <w:pPr>
              <w:spacing w:before="60" w:after="60"/>
              <w:jc w:val="both"/>
              <w:rPr>
                <w:bCs/>
                <w:lang w:val="en-GB"/>
              </w:rPr>
            </w:pPr>
            <w:r w:rsidRPr="002759B8">
              <w:rPr>
                <w:bCs/>
                <w:lang w:val="en-GB"/>
              </w:rPr>
              <w:t xml:space="preserve">Writing </w:t>
            </w:r>
            <w:r>
              <w:rPr>
                <w:bCs/>
                <w:lang w:val="en-GB"/>
              </w:rPr>
              <w:t xml:space="preserve">simple </w:t>
            </w:r>
            <w:r w:rsidRPr="002759B8">
              <w:rPr>
                <w:bCs/>
                <w:lang w:val="en-GB"/>
              </w:rPr>
              <w:t>NC program for milling process.</w:t>
            </w:r>
          </w:p>
        </w:tc>
        <w:tc>
          <w:tcPr>
            <w:tcW w:w="580" w:type="pct"/>
            <w:shd w:val="clear" w:color="auto" w:fill="auto"/>
            <w:vAlign w:val="center"/>
          </w:tcPr>
          <w:p w:rsidR="008F253F" w:rsidRPr="002759B8" w:rsidRDefault="008F253F" w:rsidP="00356E13">
            <w:pPr>
              <w:spacing w:before="60" w:after="60"/>
              <w:jc w:val="center"/>
              <w:rPr>
                <w:bCs/>
                <w:lang w:val="en-GB"/>
              </w:rPr>
            </w:pPr>
            <w:r w:rsidRPr="002759B8">
              <w:rPr>
                <w:bCs/>
                <w:lang w:val="en-GB"/>
              </w:rPr>
              <w:t>Week 3</w:t>
            </w:r>
          </w:p>
        </w:tc>
        <w:tc>
          <w:tcPr>
            <w:tcW w:w="699" w:type="pct"/>
            <w:vAlign w:val="center"/>
          </w:tcPr>
          <w:p w:rsidR="008F253F" w:rsidRPr="002759B8" w:rsidRDefault="008F253F" w:rsidP="00356E13">
            <w:pPr>
              <w:spacing w:before="60" w:after="60"/>
              <w:jc w:val="center"/>
              <w:rPr>
                <w:bCs/>
                <w:lang w:val="en-GB"/>
              </w:rPr>
            </w:pPr>
            <w:r w:rsidRPr="002759B8">
              <w:rPr>
                <w:bCs/>
                <w:lang w:val="en-GB"/>
              </w:rPr>
              <w:t>Assignment</w:t>
            </w:r>
          </w:p>
        </w:tc>
        <w:tc>
          <w:tcPr>
            <w:tcW w:w="760" w:type="pct"/>
            <w:vAlign w:val="center"/>
          </w:tcPr>
          <w:p w:rsidR="008F253F" w:rsidRDefault="008F253F" w:rsidP="00356E13">
            <w:pPr>
              <w:spacing w:before="60" w:after="60"/>
              <w:jc w:val="center"/>
              <w:rPr>
                <w:bCs/>
                <w:lang w:val="en-GB"/>
              </w:rPr>
            </w:pPr>
            <w:r>
              <w:rPr>
                <w:bCs/>
                <w:lang w:val="en-GB"/>
              </w:rPr>
              <w:t>G2.1</w:t>
            </w:r>
          </w:p>
          <w:p w:rsidR="008F253F" w:rsidRPr="002759B8" w:rsidRDefault="008F253F" w:rsidP="00356E13">
            <w:pPr>
              <w:spacing w:before="60" w:after="60"/>
              <w:jc w:val="center"/>
              <w:rPr>
                <w:bCs/>
                <w:lang w:val="en-GB"/>
              </w:rPr>
            </w:pPr>
            <w:r w:rsidRPr="002759B8">
              <w:rPr>
                <w:bCs/>
                <w:lang w:val="en-GB"/>
              </w:rPr>
              <w:t>G2.2</w:t>
            </w:r>
          </w:p>
        </w:tc>
        <w:tc>
          <w:tcPr>
            <w:tcW w:w="417" w:type="pct"/>
            <w:vAlign w:val="center"/>
          </w:tcPr>
          <w:p w:rsidR="008F253F" w:rsidRPr="002759B8" w:rsidRDefault="008F253F" w:rsidP="00356E13">
            <w:pPr>
              <w:spacing w:before="60" w:after="60"/>
              <w:jc w:val="center"/>
              <w:rPr>
                <w:bCs/>
                <w:lang w:val="en-GB"/>
              </w:rPr>
            </w:pPr>
            <w:r w:rsidRPr="002759B8">
              <w:rPr>
                <w:bCs/>
                <w:lang w:val="en-GB"/>
              </w:rPr>
              <w:t>5</w:t>
            </w:r>
          </w:p>
        </w:tc>
      </w:tr>
      <w:tr w:rsidR="008F253F" w:rsidRPr="002759B8" w:rsidTr="00356E13">
        <w:tc>
          <w:tcPr>
            <w:tcW w:w="507" w:type="pct"/>
            <w:shd w:val="clear" w:color="auto" w:fill="auto"/>
            <w:vAlign w:val="center"/>
          </w:tcPr>
          <w:p w:rsidR="008F253F" w:rsidRPr="002759B8" w:rsidRDefault="008F253F" w:rsidP="00356E13">
            <w:pPr>
              <w:rPr>
                <w:bCs/>
                <w:lang w:val="en-GB"/>
              </w:rPr>
            </w:pPr>
            <w:r>
              <w:rPr>
                <w:bCs/>
                <w:lang w:val="en-GB"/>
              </w:rPr>
              <w:t>Quiz</w:t>
            </w:r>
            <w:r w:rsidRPr="002759B8">
              <w:rPr>
                <w:bCs/>
                <w:lang w:val="en-GB"/>
              </w:rPr>
              <w:t>#3</w:t>
            </w:r>
          </w:p>
        </w:tc>
        <w:tc>
          <w:tcPr>
            <w:tcW w:w="2037" w:type="pct"/>
            <w:shd w:val="clear" w:color="auto" w:fill="auto"/>
          </w:tcPr>
          <w:p w:rsidR="008F253F" w:rsidRPr="002759B8" w:rsidRDefault="008F253F" w:rsidP="00356E13">
            <w:pPr>
              <w:spacing w:before="60" w:after="60"/>
              <w:jc w:val="both"/>
              <w:rPr>
                <w:bCs/>
                <w:lang w:val="en-GB"/>
              </w:rPr>
            </w:pPr>
            <w:r w:rsidRPr="002759B8">
              <w:rPr>
                <w:bCs/>
                <w:lang w:val="en-GB"/>
              </w:rPr>
              <w:t>Basic 3D model design.</w:t>
            </w:r>
          </w:p>
        </w:tc>
        <w:tc>
          <w:tcPr>
            <w:tcW w:w="580" w:type="pct"/>
            <w:shd w:val="clear" w:color="auto" w:fill="auto"/>
            <w:vAlign w:val="center"/>
          </w:tcPr>
          <w:p w:rsidR="008F253F" w:rsidRPr="002759B8" w:rsidRDefault="008F253F" w:rsidP="00356E13">
            <w:pPr>
              <w:spacing w:before="60" w:after="60"/>
              <w:jc w:val="center"/>
              <w:rPr>
                <w:bCs/>
                <w:lang w:val="en-GB"/>
              </w:rPr>
            </w:pPr>
            <w:r w:rsidRPr="002759B8">
              <w:rPr>
                <w:bCs/>
                <w:lang w:val="en-GB"/>
              </w:rPr>
              <w:t>Week 5</w:t>
            </w:r>
          </w:p>
        </w:tc>
        <w:tc>
          <w:tcPr>
            <w:tcW w:w="699" w:type="pct"/>
          </w:tcPr>
          <w:p w:rsidR="008F253F" w:rsidRPr="002759B8" w:rsidRDefault="008F253F" w:rsidP="00356E13">
            <w:pPr>
              <w:spacing w:before="60" w:after="60"/>
              <w:jc w:val="center"/>
              <w:rPr>
                <w:bCs/>
                <w:lang w:val="en-GB"/>
              </w:rPr>
            </w:pPr>
            <w:r w:rsidRPr="002759B8">
              <w:rPr>
                <w:bCs/>
                <w:lang w:val="en-GB"/>
              </w:rPr>
              <w:t>Assignment</w:t>
            </w:r>
          </w:p>
        </w:tc>
        <w:tc>
          <w:tcPr>
            <w:tcW w:w="760" w:type="pct"/>
            <w:vAlign w:val="center"/>
          </w:tcPr>
          <w:p w:rsidR="008F253F" w:rsidRPr="002759B8" w:rsidRDefault="008F253F" w:rsidP="00356E13">
            <w:pPr>
              <w:spacing w:before="60" w:after="60"/>
              <w:jc w:val="center"/>
              <w:rPr>
                <w:bCs/>
                <w:lang w:val="en-GB"/>
              </w:rPr>
            </w:pPr>
            <w:r w:rsidRPr="002759B8">
              <w:rPr>
                <w:bCs/>
                <w:lang w:val="en-GB"/>
              </w:rPr>
              <w:t>G3.2</w:t>
            </w:r>
          </w:p>
        </w:tc>
        <w:tc>
          <w:tcPr>
            <w:tcW w:w="417" w:type="pct"/>
            <w:vAlign w:val="center"/>
          </w:tcPr>
          <w:p w:rsidR="008F253F" w:rsidRPr="002759B8" w:rsidRDefault="008F253F" w:rsidP="00356E13">
            <w:pPr>
              <w:spacing w:before="60" w:after="60"/>
              <w:jc w:val="center"/>
              <w:rPr>
                <w:bCs/>
                <w:lang w:val="en-GB"/>
              </w:rPr>
            </w:pPr>
            <w:r w:rsidRPr="002759B8">
              <w:rPr>
                <w:bCs/>
                <w:lang w:val="en-GB"/>
              </w:rPr>
              <w:t>5</w:t>
            </w:r>
          </w:p>
        </w:tc>
      </w:tr>
      <w:tr w:rsidR="008F253F" w:rsidRPr="002759B8" w:rsidTr="00356E13">
        <w:tc>
          <w:tcPr>
            <w:tcW w:w="507" w:type="pct"/>
            <w:shd w:val="clear" w:color="auto" w:fill="auto"/>
            <w:vAlign w:val="center"/>
          </w:tcPr>
          <w:p w:rsidR="008F253F" w:rsidRPr="002759B8" w:rsidRDefault="008F253F" w:rsidP="00356E13">
            <w:pPr>
              <w:rPr>
                <w:bCs/>
                <w:lang w:val="en-GB"/>
              </w:rPr>
            </w:pPr>
            <w:r>
              <w:rPr>
                <w:bCs/>
                <w:lang w:val="en-GB"/>
              </w:rPr>
              <w:t>Quiz</w:t>
            </w:r>
            <w:r w:rsidRPr="002759B8">
              <w:rPr>
                <w:bCs/>
                <w:lang w:val="en-GB"/>
              </w:rPr>
              <w:t>#4</w:t>
            </w:r>
          </w:p>
        </w:tc>
        <w:tc>
          <w:tcPr>
            <w:tcW w:w="2037" w:type="pct"/>
            <w:shd w:val="clear" w:color="auto" w:fill="auto"/>
          </w:tcPr>
          <w:p w:rsidR="008F253F" w:rsidRPr="002759B8" w:rsidRDefault="008F253F" w:rsidP="00356E13">
            <w:pPr>
              <w:spacing w:before="60" w:after="60"/>
              <w:jc w:val="both"/>
              <w:rPr>
                <w:bCs/>
                <w:lang w:val="en-GB"/>
              </w:rPr>
            </w:pPr>
            <w:r w:rsidRPr="002759B8">
              <w:rPr>
                <w:bCs/>
                <w:lang w:val="en-GB"/>
              </w:rPr>
              <w:t xml:space="preserve">Build 3D models of machine module, assembly. </w:t>
            </w:r>
          </w:p>
        </w:tc>
        <w:tc>
          <w:tcPr>
            <w:tcW w:w="580" w:type="pct"/>
            <w:shd w:val="clear" w:color="auto" w:fill="auto"/>
            <w:vAlign w:val="center"/>
          </w:tcPr>
          <w:p w:rsidR="008F253F" w:rsidRPr="002759B8" w:rsidRDefault="008F253F" w:rsidP="00356E13">
            <w:pPr>
              <w:spacing w:before="60" w:after="60"/>
              <w:jc w:val="center"/>
              <w:rPr>
                <w:bCs/>
                <w:lang w:val="en-GB"/>
              </w:rPr>
            </w:pPr>
            <w:r w:rsidRPr="002759B8">
              <w:rPr>
                <w:bCs/>
                <w:lang w:val="en-GB"/>
              </w:rPr>
              <w:t>Week 7</w:t>
            </w:r>
          </w:p>
        </w:tc>
        <w:tc>
          <w:tcPr>
            <w:tcW w:w="699" w:type="pct"/>
            <w:vAlign w:val="center"/>
          </w:tcPr>
          <w:p w:rsidR="008F253F" w:rsidRPr="002759B8" w:rsidRDefault="008F253F" w:rsidP="00356E13">
            <w:pPr>
              <w:spacing w:before="60" w:after="60"/>
              <w:jc w:val="center"/>
              <w:rPr>
                <w:bCs/>
                <w:lang w:val="en-GB"/>
              </w:rPr>
            </w:pPr>
            <w:r w:rsidRPr="002759B8">
              <w:rPr>
                <w:bCs/>
                <w:lang w:val="en-GB"/>
              </w:rPr>
              <w:t>Assignment</w:t>
            </w:r>
          </w:p>
        </w:tc>
        <w:tc>
          <w:tcPr>
            <w:tcW w:w="760" w:type="pct"/>
            <w:vAlign w:val="center"/>
          </w:tcPr>
          <w:p w:rsidR="008F253F" w:rsidRPr="002759B8" w:rsidRDefault="008F253F" w:rsidP="00356E13">
            <w:pPr>
              <w:spacing w:before="60" w:after="60"/>
              <w:jc w:val="center"/>
              <w:rPr>
                <w:bCs/>
                <w:lang w:val="en-GB"/>
              </w:rPr>
            </w:pPr>
            <w:r w:rsidRPr="002759B8">
              <w:rPr>
                <w:bCs/>
                <w:lang w:val="en-GB"/>
              </w:rPr>
              <w:t>G3.2</w:t>
            </w:r>
          </w:p>
        </w:tc>
        <w:tc>
          <w:tcPr>
            <w:tcW w:w="417" w:type="pct"/>
            <w:vAlign w:val="center"/>
          </w:tcPr>
          <w:p w:rsidR="008F253F" w:rsidRPr="002759B8" w:rsidRDefault="008F253F" w:rsidP="00356E13">
            <w:pPr>
              <w:spacing w:before="60" w:after="60"/>
              <w:jc w:val="center"/>
              <w:rPr>
                <w:bCs/>
                <w:lang w:val="en-GB"/>
              </w:rPr>
            </w:pPr>
            <w:r w:rsidRPr="002759B8">
              <w:rPr>
                <w:bCs/>
                <w:lang w:val="en-GB"/>
              </w:rPr>
              <w:t>5</w:t>
            </w:r>
          </w:p>
        </w:tc>
      </w:tr>
      <w:tr w:rsidR="008F253F" w:rsidRPr="002759B8" w:rsidTr="00356E13">
        <w:tc>
          <w:tcPr>
            <w:tcW w:w="507" w:type="pct"/>
            <w:shd w:val="clear" w:color="auto" w:fill="auto"/>
            <w:vAlign w:val="center"/>
          </w:tcPr>
          <w:p w:rsidR="008F253F" w:rsidRPr="002759B8" w:rsidRDefault="008F253F" w:rsidP="00356E13">
            <w:pPr>
              <w:rPr>
                <w:bCs/>
                <w:lang w:val="en-GB"/>
              </w:rPr>
            </w:pPr>
            <w:r>
              <w:rPr>
                <w:bCs/>
                <w:lang w:val="en-GB"/>
              </w:rPr>
              <w:t>Quiz</w:t>
            </w:r>
            <w:r w:rsidRPr="002759B8">
              <w:rPr>
                <w:bCs/>
                <w:lang w:val="en-GB"/>
              </w:rPr>
              <w:t>#5</w:t>
            </w:r>
          </w:p>
        </w:tc>
        <w:tc>
          <w:tcPr>
            <w:tcW w:w="2037" w:type="pct"/>
            <w:shd w:val="clear" w:color="auto" w:fill="auto"/>
          </w:tcPr>
          <w:p w:rsidR="008F253F" w:rsidRPr="002759B8" w:rsidRDefault="008F253F" w:rsidP="00356E13">
            <w:pPr>
              <w:spacing w:before="60" w:after="60"/>
              <w:jc w:val="both"/>
              <w:rPr>
                <w:bCs/>
                <w:lang w:val="en-GB"/>
              </w:rPr>
            </w:pPr>
            <w:r w:rsidRPr="002759B8">
              <w:rPr>
                <w:bCs/>
                <w:lang w:val="en-GB"/>
              </w:rPr>
              <w:t>CAM setting and configuration for machining basic objects.</w:t>
            </w:r>
          </w:p>
        </w:tc>
        <w:tc>
          <w:tcPr>
            <w:tcW w:w="580" w:type="pct"/>
            <w:shd w:val="clear" w:color="auto" w:fill="auto"/>
            <w:vAlign w:val="center"/>
          </w:tcPr>
          <w:p w:rsidR="008F253F" w:rsidRPr="002759B8" w:rsidRDefault="008F253F" w:rsidP="00356E13">
            <w:pPr>
              <w:spacing w:before="60" w:after="60"/>
              <w:jc w:val="center"/>
              <w:rPr>
                <w:bCs/>
                <w:lang w:val="en-GB"/>
              </w:rPr>
            </w:pPr>
            <w:r w:rsidRPr="002759B8">
              <w:rPr>
                <w:bCs/>
                <w:lang w:val="en-GB"/>
              </w:rPr>
              <w:t>Week 11</w:t>
            </w:r>
          </w:p>
        </w:tc>
        <w:tc>
          <w:tcPr>
            <w:tcW w:w="699" w:type="pct"/>
            <w:vAlign w:val="center"/>
          </w:tcPr>
          <w:p w:rsidR="008F253F" w:rsidRPr="002759B8" w:rsidRDefault="008F253F" w:rsidP="00356E13">
            <w:pPr>
              <w:spacing w:before="60" w:after="60"/>
              <w:jc w:val="center"/>
              <w:rPr>
                <w:bCs/>
                <w:lang w:val="en-GB"/>
              </w:rPr>
            </w:pPr>
            <w:r w:rsidRPr="002759B8">
              <w:rPr>
                <w:bCs/>
                <w:lang w:val="en-GB"/>
              </w:rPr>
              <w:t>Assignment</w:t>
            </w:r>
          </w:p>
        </w:tc>
        <w:tc>
          <w:tcPr>
            <w:tcW w:w="760" w:type="pct"/>
            <w:vAlign w:val="center"/>
          </w:tcPr>
          <w:p w:rsidR="008F253F" w:rsidRPr="002759B8" w:rsidRDefault="008F253F" w:rsidP="00356E13">
            <w:pPr>
              <w:spacing w:before="60" w:after="60"/>
              <w:jc w:val="center"/>
              <w:rPr>
                <w:bCs/>
                <w:lang w:val="en-GB"/>
              </w:rPr>
            </w:pPr>
            <w:r w:rsidRPr="002759B8">
              <w:rPr>
                <w:bCs/>
                <w:lang w:val="en-GB"/>
              </w:rPr>
              <w:t>G3.3</w:t>
            </w:r>
          </w:p>
        </w:tc>
        <w:tc>
          <w:tcPr>
            <w:tcW w:w="417" w:type="pct"/>
            <w:vAlign w:val="center"/>
          </w:tcPr>
          <w:p w:rsidR="008F253F" w:rsidRPr="002759B8" w:rsidRDefault="008F253F" w:rsidP="00356E13">
            <w:pPr>
              <w:spacing w:before="60" w:after="60"/>
              <w:jc w:val="center"/>
              <w:rPr>
                <w:bCs/>
                <w:lang w:val="en-GB"/>
              </w:rPr>
            </w:pPr>
            <w:r w:rsidRPr="002759B8">
              <w:rPr>
                <w:bCs/>
                <w:lang w:val="en-GB"/>
              </w:rPr>
              <w:t>5</w:t>
            </w:r>
          </w:p>
        </w:tc>
      </w:tr>
      <w:tr w:rsidR="008F253F" w:rsidRPr="002759B8" w:rsidTr="00356E13">
        <w:tc>
          <w:tcPr>
            <w:tcW w:w="507" w:type="pct"/>
            <w:shd w:val="clear" w:color="auto" w:fill="auto"/>
            <w:vAlign w:val="center"/>
          </w:tcPr>
          <w:p w:rsidR="008F253F" w:rsidRPr="002759B8" w:rsidRDefault="008F253F" w:rsidP="00356E13">
            <w:pPr>
              <w:rPr>
                <w:bCs/>
                <w:lang w:val="en-GB"/>
              </w:rPr>
            </w:pPr>
            <w:r>
              <w:rPr>
                <w:bCs/>
                <w:lang w:val="en-GB"/>
              </w:rPr>
              <w:t>Quiz</w:t>
            </w:r>
            <w:r w:rsidRPr="002759B8">
              <w:rPr>
                <w:bCs/>
                <w:lang w:val="en-GB"/>
              </w:rPr>
              <w:t>#6</w:t>
            </w:r>
          </w:p>
        </w:tc>
        <w:tc>
          <w:tcPr>
            <w:tcW w:w="2037" w:type="pct"/>
            <w:shd w:val="clear" w:color="auto" w:fill="auto"/>
          </w:tcPr>
          <w:p w:rsidR="008F253F" w:rsidRPr="002759B8" w:rsidRDefault="008F253F" w:rsidP="00356E13">
            <w:pPr>
              <w:spacing w:before="60" w:after="60"/>
              <w:jc w:val="both"/>
              <w:rPr>
                <w:bCs/>
                <w:lang w:val="en-GB"/>
              </w:rPr>
            </w:pPr>
            <w:r w:rsidRPr="002759B8">
              <w:rPr>
                <w:bCs/>
                <w:lang w:val="en-GB"/>
              </w:rPr>
              <w:t>Process design for complex geometry objects.</w:t>
            </w:r>
          </w:p>
        </w:tc>
        <w:tc>
          <w:tcPr>
            <w:tcW w:w="580" w:type="pct"/>
            <w:shd w:val="clear" w:color="auto" w:fill="auto"/>
            <w:vAlign w:val="center"/>
          </w:tcPr>
          <w:p w:rsidR="008F253F" w:rsidRPr="002759B8" w:rsidRDefault="008F253F" w:rsidP="00356E13">
            <w:pPr>
              <w:spacing w:before="60" w:after="60"/>
              <w:jc w:val="center"/>
              <w:rPr>
                <w:bCs/>
                <w:lang w:val="en-GB"/>
              </w:rPr>
            </w:pPr>
            <w:r w:rsidRPr="002759B8">
              <w:rPr>
                <w:bCs/>
                <w:lang w:val="en-GB"/>
              </w:rPr>
              <w:t>Week 13</w:t>
            </w:r>
          </w:p>
        </w:tc>
        <w:tc>
          <w:tcPr>
            <w:tcW w:w="699" w:type="pct"/>
            <w:vAlign w:val="center"/>
          </w:tcPr>
          <w:p w:rsidR="008F253F" w:rsidRPr="002759B8" w:rsidRDefault="008F253F" w:rsidP="00356E13">
            <w:pPr>
              <w:spacing w:before="60" w:after="60"/>
              <w:jc w:val="center"/>
              <w:rPr>
                <w:bCs/>
                <w:lang w:val="en-GB"/>
              </w:rPr>
            </w:pPr>
            <w:r w:rsidRPr="002759B8">
              <w:rPr>
                <w:bCs/>
                <w:lang w:val="en-GB"/>
              </w:rPr>
              <w:t>Assignment</w:t>
            </w:r>
          </w:p>
        </w:tc>
        <w:tc>
          <w:tcPr>
            <w:tcW w:w="760" w:type="pct"/>
            <w:vAlign w:val="center"/>
          </w:tcPr>
          <w:p w:rsidR="008F253F" w:rsidRPr="002759B8" w:rsidRDefault="008F253F" w:rsidP="00356E13">
            <w:pPr>
              <w:spacing w:before="60" w:after="60"/>
              <w:jc w:val="center"/>
              <w:rPr>
                <w:bCs/>
                <w:lang w:val="en-GB"/>
              </w:rPr>
            </w:pPr>
            <w:r w:rsidRPr="002759B8">
              <w:rPr>
                <w:bCs/>
                <w:lang w:val="en-GB"/>
              </w:rPr>
              <w:t>G4.2</w:t>
            </w:r>
          </w:p>
        </w:tc>
        <w:tc>
          <w:tcPr>
            <w:tcW w:w="417" w:type="pct"/>
            <w:vAlign w:val="center"/>
          </w:tcPr>
          <w:p w:rsidR="008F253F" w:rsidRPr="002759B8" w:rsidRDefault="008F253F" w:rsidP="00356E13">
            <w:pPr>
              <w:spacing w:before="60" w:after="60"/>
              <w:jc w:val="center"/>
              <w:rPr>
                <w:bCs/>
                <w:lang w:val="en-GB"/>
              </w:rPr>
            </w:pPr>
            <w:r w:rsidRPr="002759B8">
              <w:rPr>
                <w:bCs/>
                <w:lang w:val="en-GB"/>
              </w:rPr>
              <w:t>5</w:t>
            </w:r>
          </w:p>
        </w:tc>
      </w:tr>
      <w:tr w:rsidR="008F253F" w:rsidRPr="002759B8" w:rsidTr="00356E13">
        <w:tc>
          <w:tcPr>
            <w:tcW w:w="3823" w:type="pct"/>
            <w:gridSpan w:val="4"/>
            <w:shd w:val="clear" w:color="auto" w:fill="auto"/>
            <w:vAlign w:val="center"/>
          </w:tcPr>
          <w:p w:rsidR="008F253F" w:rsidRPr="002759B8" w:rsidRDefault="008F253F" w:rsidP="00356E13">
            <w:pPr>
              <w:spacing w:before="60" w:after="60"/>
              <w:jc w:val="center"/>
              <w:rPr>
                <w:b/>
                <w:bCs/>
                <w:lang w:val="en-GB"/>
              </w:rPr>
            </w:pPr>
            <w:r w:rsidRPr="002759B8">
              <w:rPr>
                <w:b/>
                <w:bCs/>
                <w:lang w:val="en-GB"/>
              </w:rPr>
              <w:t>Term Project</w:t>
            </w:r>
          </w:p>
        </w:tc>
        <w:tc>
          <w:tcPr>
            <w:tcW w:w="760" w:type="pct"/>
          </w:tcPr>
          <w:p w:rsidR="008F253F" w:rsidRPr="002759B8" w:rsidRDefault="008F253F" w:rsidP="00356E13">
            <w:pPr>
              <w:spacing w:before="60" w:after="60"/>
              <w:jc w:val="center"/>
              <w:rPr>
                <w:b/>
                <w:bCs/>
                <w:lang w:val="en-GB"/>
              </w:rPr>
            </w:pPr>
          </w:p>
        </w:tc>
        <w:tc>
          <w:tcPr>
            <w:tcW w:w="417" w:type="pct"/>
          </w:tcPr>
          <w:p w:rsidR="008F253F" w:rsidRPr="002759B8" w:rsidRDefault="008F253F" w:rsidP="00356E13">
            <w:pPr>
              <w:spacing w:before="60" w:after="60"/>
              <w:jc w:val="center"/>
              <w:rPr>
                <w:b/>
                <w:bCs/>
                <w:lang w:val="en-GB"/>
              </w:rPr>
            </w:pPr>
            <w:r w:rsidRPr="002759B8">
              <w:rPr>
                <w:b/>
                <w:bCs/>
                <w:lang w:val="en-GB"/>
              </w:rPr>
              <w:t>20</w:t>
            </w:r>
          </w:p>
        </w:tc>
      </w:tr>
      <w:tr w:rsidR="008F253F" w:rsidRPr="002759B8" w:rsidTr="00356E13">
        <w:tc>
          <w:tcPr>
            <w:tcW w:w="507" w:type="pct"/>
            <w:shd w:val="clear" w:color="auto" w:fill="auto"/>
            <w:vAlign w:val="center"/>
          </w:tcPr>
          <w:p w:rsidR="008F253F" w:rsidRPr="002759B8" w:rsidRDefault="008F253F" w:rsidP="00356E13">
            <w:pPr>
              <w:rPr>
                <w:bCs/>
                <w:lang w:val="en-GB"/>
              </w:rPr>
            </w:pPr>
            <w:r>
              <w:rPr>
                <w:bCs/>
                <w:lang w:val="en-GB"/>
              </w:rPr>
              <w:t>Proj</w:t>
            </w:r>
            <w:r w:rsidRPr="002759B8">
              <w:rPr>
                <w:bCs/>
                <w:lang w:val="en-GB"/>
              </w:rPr>
              <w:t>#1</w:t>
            </w:r>
          </w:p>
        </w:tc>
        <w:tc>
          <w:tcPr>
            <w:tcW w:w="2037" w:type="pct"/>
            <w:shd w:val="clear" w:color="auto" w:fill="auto"/>
          </w:tcPr>
          <w:p w:rsidR="008F253F" w:rsidRPr="002759B8" w:rsidRDefault="008F253F" w:rsidP="00356E13">
            <w:pPr>
              <w:spacing w:before="60" w:after="60"/>
              <w:jc w:val="both"/>
              <w:rPr>
                <w:bCs/>
                <w:lang w:val="en-GB"/>
              </w:rPr>
            </w:pPr>
            <w:r w:rsidRPr="002759B8">
              <w:rPr>
                <w:bCs/>
                <w:lang w:val="en-GB"/>
              </w:rPr>
              <w:t>Work in group for different topics.</w:t>
            </w:r>
          </w:p>
        </w:tc>
        <w:tc>
          <w:tcPr>
            <w:tcW w:w="580" w:type="pct"/>
            <w:shd w:val="clear" w:color="auto" w:fill="auto"/>
          </w:tcPr>
          <w:p w:rsidR="008F253F" w:rsidRPr="002759B8" w:rsidRDefault="008F253F" w:rsidP="00356E13">
            <w:pPr>
              <w:spacing w:before="60" w:after="60"/>
              <w:jc w:val="center"/>
              <w:rPr>
                <w:bCs/>
                <w:lang w:val="en-GB"/>
              </w:rPr>
            </w:pPr>
            <w:r w:rsidRPr="002759B8">
              <w:rPr>
                <w:bCs/>
                <w:lang w:val="en-GB"/>
              </w:rPr>
              <w:t>Week 14</w:t>
            </w:r>
          </w:p>
        </w:tc>
        <w:tc>
          <w:tcPr>
            <w:tcW w:w="699" w:type="pct"/>
          </w:tcPr>
          <w:p w:rsidR="008F253F" w:rsidRPr="002759B8" w:rsidRDefault="008F253F" w:rsidP="00356E13">
            <w:pPr>
              <w:spacing w:before="60" w:after="60"/>
              <w:jc w:val="center"/>
              <w:rPr>
                <w:bCs/>
                <w:lang w:val="en-GB"/>
              </w:rPr>
            </w:pPr>
            <w:r w:rsidRPr="002759B8">
              <w:rPr>
                <w:bCs/>
                <w:lang w:val="en-GB"/>
              </w:rPr>
              <w:t>Report</w:t>
            </w:r>
          </w:p>
        </w:tc>
        <w:tc>
          <w:tcPr>
            <w:tcW w:w="760" w:type="pct"/>
          </w:tcPr>
          <w:p w:rsidR="008F253F" w:rsidRDefault="008F253F" w:rsidP="00356E13">
            <w:pPr>
              <w:spacing w:before="60" w:after="60"/>
              <w:jc w:val="center"/>
              <w:rPr>
                <w:bCs/>
                <w:lang w:val="en-GB"/>
              </w:rPr>
            </w:pPr>
            <w:r>
              <w:rPr>
                <w:bCs/>
                <w:lang w:val="en-GB"/>
              </w:rPr>
              <w:t xml:space="preserve">G2.3, </w:t>
            </w:r>
            <w:r w:rsidRPr="002759B8">
              <w:rPr>
                <w:bCs/>
                <w:lang w:val="en-GB"/>
              </w:rPr>
              <w:t>G3.1</w:t>
            </w:r>
          </w:p>
          <w:p w:rsidR="008F253F" w:rsidRDefault="008F253F" w:rsidP="00356E13">
            <w:pPr>
              <w:spacing w:before="60" w:after="60"/>
              <w:jc w:val="center"/>
              <w:rPr>
                <w:bCs/>
                <w:lang w:val="en-GB"/>
              </w:rPr>
            </w:pPr>
            <w:r>
              <w:rPr>
                <w:bCs/>
                <w:lang w:val="en-GB"/>
              </w:rPr>
              <w:t>G3.2, G3.3</w:t>
            </w:r>
          </w:p>
          <w:p w:rsidR="008F253F" w:rsidRPr="002759B8" w:rsidRDefault="008F253F" w:rsidP="00356E13">
            <w:pPr>
              <w:spacing w:before="60" w:after="60"/>
              <w:jc w:val="center"/>
              <w:rPr>
                <w:bCs/>
                <w:lang w:val="en-GB"/>
              </w:rPr>
            </w:pPr>
            <w:r>
              <w:rPr>
                <w:bCs/>
                <w:lang w:val="en-GB"/>
              </w:rPr>
              <w:t>G4.1, G4.2</w:t>
            </w:r>
          </w:p>
        </w:tc>
        <w:tc>
          <w:tcPr>
            <w:tcW w:w="417" w:type="pct"/>
          </w:tcPr>
          <w:p w:rsidR="008F253F" w:rsidRPr="002759B8" w:rsidRDefault="008F253F" w:rsidP="00356E13">
            <w:pPr>
              <w:spacing w:before="60" w:after="60"/>
              <w:jc w:val="center"/>
              <w:rPr>
                <w:bCs/>
                <w:lang w:val="en-GB"/>
              </w:rPr>
            </w:pPr>
            <w:r w:rsidRPr="002759B8">
              <w:rPr>
                <w:bCs/>
                <w:lang w:val="en-GB"/>
              </w:rPr>
              <w:t>20</w:t>
            </w:r>
          </w:p>
        </w:tc>
      </w:tr>
      <w:tr w:rsidR="008F253F" w:rsidRPr="002759B8" w:rsidTr="00356E13">
        <w:tc>
          <w:tcPr>
            <w:tcW w:w="3823" w:type="pct"/>
            <w:gridSpan w:val="4"/>
            <w:shd w:val="clear" w:color="auto" w:fill="auto"/>
            <w:vAlign w:val="center"/>
          </w:tcPr>
          <w:p w:rsidR="008F253F" w:rsidRPr="002759B8" w:rsidRDefault="008F253F" w:rsidP="00356E13">
            <w:pPr>
              <w:spacing w:before="60" w:after="60"/>
              <w:jc w:val="center"/>
              <w:rPr>
                <w:b/>
                <w:bCs/>
                <w:lang w:val="en-GB"/>
              </w:rPr>
            </w:pPr>
            <w:r w:rsidRPr="002759B8">
              <w:rPr>
                <w:b/>
                <w:bCs/>
                <w:lang w:val="en-GB"/>
              </w:rPr>
              <w:t>Final exam</w:t>
            </w:r>
          </w:p>
        </w:tc>
        <w:tc>
          <w:tcPr>
            <w:tcW w:w="760" w:type="pct"/>
          </w:tcPr>
          <w:p w:rsidR="008F253F" w:rsidRPr="002759B8" w:rsidRDefault="008F253F" w:rsidP="00356E13">
            <w:pPr>
              <w:spacing w:before="60" w:after="60"/>
              <w:jc w:val="center"/>
              <w:rPr>
                <w:b/>
                <w:bCs/>
                <w:lang w:val="en-GB"/>
              </w:rPr>
            </w:pPr>
          </w:p>
        </w:tc>
        <w:tc>
          <w:tcPr>
            <w:tcW w:w="417" w:type="pct"/>
          </w:tcPr>
          <w:p w:rsidR="008F253F" w:rsidRPr="002759B8" w:rsidRDefault="008F253F" w:rsidP="00356E13">
            <w:pPr>
              <w:spacing w:before="60" w:after="60"/>
              <w:jc w:val="center"/>
              <w:rPr>
                <w:b/>
                <w:bCs/>
                <w:lang w:val="en-GB"/>
              </w:rPr>
            </w:pPr>
            <w:r w:rsidRPr="002759B8">
              <w:rPr>
                <w:b/>
                <w:bCs/>
                <w:lang w:val="en-GB"/>
              </w:rPr>
              <w:t>50</w:t>
            </w:r>
          </w:p>
        </w:tc>
      </w:tr>
      <w:tr w:rsidR="008F253F" w:rsidRPr="002759B8" w:rsidTr="00356E13">
        <w:tc>
          <w:tcPr>
            <w:tcW w:w="507" w:type="pct"/>
            <w:shd w:val="clear" w:color="auto" w:fill="auto"/>
            <w:vAlign w:val="center"/>
          </w:tcPr>
          <w:p w:rsidR="008F253F" w:rsidRPr="002759B8" w:rsidRDefault="008F253F" w:rsidP="00356E13">
            <w:pPr>
              <w:rPr>
                <w:bCs/>
                <w:lang w:val="en-GB"/>
              </w:rPr>
            </w:pPr>
          </w:p>
        </w:tc>
        <w:tc>
          <w:tcPr>
            <w:tcW w:w="2037" w:type="pct"/>
            <w:shd w:val="clear" w:color="auto" w:fill="auto"/>
          </w:tcPr>
          <w:p w:rsidR="008F253F" w:rsidRPr="002759B8" w:rsidRDefault="008F253F" w:rsidP="00356E13">
            <w:pPr>
              <w:spacing w:before="60" w:after="60"/>
              <w:jc w:val="both"/>
              <w:rPr>
                <w:lang w:val="en-GB"/>
              </w:rPr>
            </w:pPr>
            <w:r>
              <w:rPr>
                <w:lang w:val="en-GB"/>
              </w:rPr>
              <w:t xml:space="preserve">- </w:t>
            </w:r>
            <w:r w:rsidRPr="002759B8">
              <w:rPr>
                <w:lang w:val="en-GB"/>
              </w:rPr>
              <w:t>Content includes all learning outcomes.</w:t>
            </w:r>
          </w:p>
          <w:p w:rsidR="008F253F" w:rsidRPr="002759B8" w:rsidRDefault="008F253F" w:rsidP="00356E13">
            <w:pPr>
              <w:spacing w:before="60" w:after="60"/>
              <w:jc w:val="both"/>
              <w:rPr>
                <w:lang w:val="en-GB"/>
              </w:rPr>
            </w:pPr>
            <w:r w:rsidRPr="002759B8">
              <w:rPr>
                <w:lang w:val="en-GB"/>
              </w:rPr>
              <w:t>- Examination time: 60 mins.</w:t>
            </w:r>
          </w:p>
          <w:p w:rsidR="008F253F" w:rsidRPr="002759B8" w:rsidRDefault="008F253F" w:rsidP="00356E13">
            <w:pPr>
              <w:spacing w:before="60" w:after="60"/>
              <w:jc w:val="both"/>
              <w:rPr>
                <w:bCs/>
                <w:i/>
                <w:lang w:val="en-GB"/>
              </w:rPr>
            </w:pPr>
          </w:p>
        </w:tc>
        <w:tc>
          <w:tcPr>
            <w:tcW w:w="580" w:type="pct"/>
            <w:shd w:val="clear" w:color="auto" w:fill="auto"/>
          </w:tcPr>
          <w:p w:rsidR="008F253F" w:rsidRPr="002759B8" w:rsidRDefault="008F253F" w:rsidP="00356E13">
            <w:pPr>
              <w:spacing w:before="60" w:after="60"/>
              <w:jc w:val="center"/>
              <w:rPr>
                <w:bCs/>
                <w:lang w:val="en-GB"/>
              </w:rPr>
            </w:pPr>
          </w:p>
        </w:tc>
        <w:tc>
          <w:tcPr>
            <w:tcW w:w="699" w:type="pct"/>
          </w:tcPr>
          <w:p w:rsidR="008F253F" w:rsidRPr="002759B8" w:rsidRDefault="008F253F" w:rsidP="00356E13">
            <w:pPr>
              <w:spacing w:before="60" w:after="60"/>
              <w:jc w:val="center"/>
              <w:rPr>
                <w:bCs/>
                <w:lang w:val="en-GB"/>
              </w:rPr>
            </w:pPr>
            <w:r w:rsidRPr="002759B8">
              <w:rPr>
                <w:lang w:val="en-GB"/>
              </w:rPr>
              <w:t>Multiple answer question quiz</w:t>
            </w:r>
          </w:p>
        </w:tc>
        <w:tc>
          <w:tcPr>
            <w:tcW w:w="760" w:type="pct"/>
          </w:tcPr>
          <w:p w:rsidR="008F253F" w:rsidRDefault="008F253F" w:rsidP="00356E13">
            <w:pPr>
              <w:spacing w:before="60" w:after="60"/>
              <w:jc w:val="center"/>
              <w:rPr>
                <w:bCs/>
                <w:lang w:val="en-GB"/>
              </w:rPr>
            </w:pPr>
            <w:r w:rsidRPr="002759B8">
              <w:rPr>
                <w:bCs/>
                <w:lang w:val="en-GB"/>
              </w:rPr>
              <w:t xml:space="preserve">G1.1, </w:t>
            </w:r>
            <w:r>
              <w:rPr>
                <w:bCs/>
                <w:lang w:val="en-GB"/>
              </w:rPr>
              <w:t xml:space="preserve">G1.2 </w:t>
            </w:r>
            <w:r w:rsidRPr="002759B8">
              <w:rPr>
                <w:bCs/>
                <w:lang w:val="en-GB"/>
              </w:rPr>
              <w:t>G2.</w:t>
            </w:r>
            <w:r>
              <w:rPr>
                <w:bCs/>
                <w:lang w:val="en-GB"/>
              </w:rPr>
              <w:t>1</w:t>
            </w:r>
            <w:r w:rsidRPr="002759B8">
              <w:rPr>
                <w:bCs/>
                <w:lang w:val="en-GB"/>
              </w:rPr>
              <w:t>, G</w:t>
            </w:r>
            <w:r>
              <w:rPr>
                <w:bCs/>
                <w:lang w:val="en-GB"/>
              </w:rPr>
              <w:t>2</w:t>
            </w:r>
            <w:r w:rsidRPr="002759B8">
              <w:rPr>
                <w:bCs/>
                <w:lang w:val="en-GB"/>
              </w:rPr>
              <w:t>.</w:t>
            </w:r>
            <w:r>
              <w:rPr>
                <w:bCs/>
                <w:lang w:val="en-GB"/>
              </w:rPr>
              <w:t>2</w:t>
            </w:r>
            <w:r w:rsidRPr="002759B8">
              <w:rPr>
                <w:bCs/>
                <w:lang w:val="en-GB"/>
              </w:rPr>
              <w:t xml:space="preserve"> </w:t>
            </w:r>
            <w:r>
              <w:rPr>
                <w:bCs/>
                <w:lang w:val="en-GB"/>
              </w:rPr>
              <w:t xml:space="preserve">G4.1, </w:t>
            </w:r>
            <w:r w:rsidRPr="002759B8">
              <w:rPr>
                <w:bCs/>
                <w:lang w:val="en-GB"/>
              </w:rPr>
              <w:t>G4.2</w:t>
            </w:r>
          </w:p>
          <w:p w:rsidR="008F253F" w:rsidRPr="002759B8" w:rsidRDefault="008F253F" w:rsidP="00356E13">
            <w:pPr>
              <w:spacing w:before="60" w:after="60"/>
              <w:jc w:val="center"/>
              <w:rPr>
                <w:bCs/>
                <w:lang w:val="en-GB"/>
              </w:rPr>
            </w:pPr>
            <w:r>
              <w:rPr>
                <w:bCs/>
                <w:lang w:val="en-GB"/>
              </w:rPr>
              <w:t>G3.3</w:t>
            </w:r>
          </w:p>
        </w:tc>
        <w:tc>
          <w:tcPr>
            <w:tcW w:w="417" w:type="pct"/>
            <w:vAlign w:val="center"/>
          </w:tcPr>
          <w:p w:rsidR="008F253F" w:rsidRPr="002759B8" w:rsidRDefault="008F253F" w:rsidP="00356E13">
            <w:pPr>
              <w:spacing w:before="60" w:after="60"/>
              <w:jc w:val="center"/>
              <w:rPr>
                <w:bCs/>
                <w:lang w:val="en-GB"/>
              </w:rPr>
            </w:pPr>
            <w:r>
              <w:rPr>
                <w:bCs/>
                <w:lang w:val="en-GB"/>
              </w:rPr>
              <w:t>50</w:t>
            </w:r>
          </w:p>
        </w:tc>
      </w:tr>
    </w:tbl>
    <w:p w:rsidR="008F253F" w:rsidRPr="002759B8" w:rsidRDefault="008F253F" w:rsidP="00FF6F82">
      <w:pPr>
        <w:spacing w:before="120" w:after="120"/>
        <w:jc w:val="both"/>
        <w:rPr>
          <w:b/>
          <w:bCs/>
          <w:lang w:val="en-GB"/>
        </w:rPr>
      </w:pPr>
      <w:r w:rsidRPr="002759B8">
        <w:rPr>
          <w:b/>
          <w:bCs/>
          <w:lang w:val="en-GB"/>
        </w:rPr>
        <w:t>11. Course contents in detail: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6"/>
        <w:gridCol w:w="7424"/>
        <w:gridCol w:w="1437"/>
      </w:tblGrid>
      <w:tr w:rsidR="008F253F" w:rsidRPr="002759B8" w:rsidTr="00356E13">
        <w:tc>
          <w:tcPr>
            <w:tcW w:w="817" w:type="dxa"/>
          </w:tcPr>
          <w:p w:rsidR="008F253F" w:rsidRPr="002759B8" w:rsidRDefault="008F253F" w:rsidP="00FF6F82">
            <w:pPr>
              <w:spacing w:before="40" w:after="40"/>
              <w:jc w:val="both"/>
              <w:rPr>
                <w:b/>
                <w:bCs/>
                <w:lang w:val="en-GB"/>
              </w:rPr>
            </w:pPr>
            <w:r w:rsidRPr="002759B8">
              <w:rPr>
                <w:b/>
                <w:bCs/>
                <w:lang w:val="en-GB"/>
              </w:rPr>
              <w:t xml:space="preserve">Week </w:t>
            </w:r>
          </w:p>
        </w:tc>
        <w:tc>
          <w:tcPr>
            <w:tcW w:w="7453" w:type="dxa"/>
          </w:tcPr>
          <w:p w:rsidR="008F253F" w:rsidRPr="002759B8" w:rsidRDefault="008F253F" w:rsidP="00FF6F82">
            <w:pPr>
              <w:spacing w:before="40" w:after="40"/>
              <w:jc w:val="center"/>
              <w:rPr>
                <w:b/>
                <w:bCs/>
                <w:lang w:val="en-GB"/>
              </w:rPr>
            </w:pPr>
            <w:r w:rsidRPr="002759B8">
              <w:rPr>
                <w:b/>
                <w:bCs/>
                <w:lang w:val="en-GB"/>
              </w:rPr>
              <w:t>Content</w:t>
            </w:r>
          </w:p>
        </w:tc>
        <w:tc>
          <w:tcPr>
            <w:tcW w:w="1440" w:type="dxa"/>
          </w:tcPr>
          <w:p w:rsidR="008F253F" w:rsidRPr="002759B8" w:rsidRDefault="008F253F" w:rsidP="00FF6F82">
            <w:pPr>
              <w:spacing w:before="40" w:after="40"/>
              <w:jc w:val="both"/>
              <w:rPr>
                <w:b/>
                <w:bCs/>
                <w:lang w:val="en-GB"/>
              </w:rPr>
            </w:pPr>
            <w:r>
              <w:rPr>
                <w:b/>
                <w:bCs/>
                <w:lang w:val="en-GB"/>
              </w:rPr>
              <w:t>C</w:t>
            </w:r>
            <w:r w:rsidRPr="002759B8">
              <w:rPr>
                <w:b/>
                <w:bCs/>
                <w:lang w:val="en-GB"/>
              </w:rPr>
              <w:t>LO</w:t>
            </w:r>
            <w:r>
              <w:rPr>
                <w:b/>
                <w:bCs/>
                <w:lang w:val="en-GB"/>
              </w:rPr>
              <w:t>s</w:t>
            </w:r>
          </w:p>
        </w:tc>
      </w:tr>
      <w:tr w:rsidR="008F253F" w:rsidRPr="002759B8" w:rsidTr="00356E13">
        <w:trPr>
          <w:trHeight w:val="195"/>
        </w:trPr>
        <w:tc>
          <w:tcPr>
            <w:tcW w:w="817" w:type="dxa"/>
            <w:vMerge w:val="restart"/>
          </w:tcPr>
          <w:p w:rsidR="008F253F" w:rsidRPr="002759B8" w:rsidRDefault="008F253F" w:rsidP="00FF6F82">
            <w:pPr>
              <w:spacing w:before="40" w:after="40"/>
              <w:jc w:val="both"/>
              <w:rPr>
                <w:b/>
                <w:bCs/>
                <w:lang w:val="en-GB"/>
              </w:rPr>
            </w:pPr>
            <w:r w:rsidRPr="002759B8">
              <w:rPr>
                <w:b/>
                <w:bCs/>
                <w:lang w:val="en-GB"/>
              </w:rPr>
              <w:t>1</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1: </w:t>
            </w:r>
            <w:r w:rsidRPr="002759B8">
              <w:rPr>
                <w:b/>
                <w:bCs/>
                <w:lang w:val="en-GB"/>
              </w:rPr>
              <w:t>General introduction of CAD/CAM_CNC</w:t>
            </w:r>
          </w:p>
          <w:p w:rsidR="008F253F" w:rsidRPr="002759B8" w:rsidRDefault="008F253F" w:rsidP="00FF6F82">
            <w:pPr>
              <w:spacing w:before="40" w:after="40"/>
              <w:jc w:val="both"/>
              <w:rPr>
                <w:b/>
                <w:bCs/>
                <w:lang w:val="en-GB"/>
              </w:rPr>
            </w:pPr>
            <w:r w:rsidRPr="002759B8">
              <w:rPr>
                <w:b/>
                <w:bCs/>
                <w:i/>
                <w:lang w:val="en-GB"/>
              </w:rPr>
              <w:t xml:space="preserve">Chương 2: </w:t>
            </w:r>
            <w:r w:rsidRPr="002759B8">
              <w:rPr>
                <w:b/>
                <w:bCs/>
                <w:lang w:val="en-GB"/>
              </w:rPr>
              <w:t>Manual programming</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195"/>
        </w:trPr>
        <w:tc>
          <w:tcPr>
            <w:tcW w:w="817" w:type="dxa"/>
            <w:vMerge/>
          </w:tcPr>
          <w:p w:rsidR="008F253F" w:rsidRPr="002759B8" w:rsidRDefault="008F253F" w:rsidP="00FF6F82">
            <w:pPr>
              <w:spacing w:before="40" w:after="40"/>
              <w:jc w:val="both"/>
              <w:rPr>
                <w:b/>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w:t>
            </w:r>
          </w:p>
          <w:p w:rsidR="008F253F" w:rsidRPr="002759B8" w:rsidRDefault="008F253F" w:rsidP="00FF6F82">
            <w:pPr>
              <w:spacing w:before="40" w:after="40"/>
              <w:ind w:left="360"/>
              <w:jc w:val="both"/>
              <w:rPr>
                <w:bCs/>
                <w:lang w:val="en-GB"/>
              </w:rPr>
            </w:pPr>
            <w:r w:rsidRPr="002759B8">
              <w:rPr>
                <w:bCs/>
                <w:lang w:val="en-GB"/>
              </w:rPr>
              <w:t>1.1 Development history of CNC machine</w:t>
            </w:r>
          </w:p>
          <w:p w:rsidR="008F253F" w:rsidRPr="002759B8" w:rsidRDefault="008F253F" w:rsidP="00FF6F82">
            <w:pPr>
              <w:spacing w:before="40" w:after="40"/>
              <w:ind w:left="360"/>
              <w:jc w:val="both"/>
              <w:rPr>
                <w:bCs/>
                <w:lang w:val="en-GB"/>
              </w:rPr>
            </w:pPr>
            <w:r w:rsidRPr="002759B8">
              <w:rPr>
                <w:bCs/>
                <w:lang w:val="en-GB"/>
              </w:rPr>
              <w:t>1.2 History of CAD/CAM technology</w:t>
            </w:r>
          </w:p>
          <w:p w:rsidR="008F253F" w:rsidRPr="002759B8" w:rsidRDefault="008F253F" w:rsidP="00FF6F82">
            <w:pPr>
              <w:spacing w:before="40" w:after="40"/>
              <w:ind w:left="360"/>
              <w:jc w:val="both"/>
              <w:rPr>
                <w:bCs/>
                <w:lang w:val="en-GB"/>
              </w:rPr>
            </w:pPr>
            <w:r w:rsidRPr="002759B8">
              <w:rPr>
                <w:bCs/>
                <w:lang w:val="en-GB"/>
              </w:rPr>
              <w:t>1.3 Role of CAD/CAM technology in CNC machining</w:t>
            </w:r>
          </w:p>
          <w:p w:rsidR="008F253F" w:rsidRPr="002759B8" w:rsidRDefault="008F253F" w:rsidP="00FF6F82">
            <w:pPr>
              <w:spacing w:before="40" w:after="40"/>
              <w:ind w:left="360"/>
              <w:jc w:val="both"/>
              <w:rPr>
                <w:bCs/>
                <w:lang w:val="en-GB"/>
              </w:rPr>
            </w:pPr>
            <w:r w:rsidRPr="002759B8">
              <w:rPr>
                <w:bCs/>
                <w:lang w:val="en-GB"/>
              </w:rPr>
              <w:t>1.4 Engineering meaning of CAD/CAM_CNC technology</w:t>
            </w:r>
          </w:p>
          <w:p w:rsidR="008F253F" w:rsidRPr="002759B8" w:rsidRDefault="008F253F" w:rsidP="00FF6F82">
            <w:pPr>
              <w:spacing w:before="40" w:after="40"/>
              <w:ind w:left="360"/>
              <w:jc w:val="both"/>
              <w:rPr>
                <w:b/>
                <w:bCs/>
                <w:lang w:val="en-GB"/>
              </w:rPr>
            </w:pPr>
            <w:r w:rsidRPr="002759B8">
              <w:rPr>
                <w:bCs/>
                <w:lang w:val="en-GB"/>
              </w:rPr>
              <w:t>1.5 Direction identification of coordinate system in CNC machine</w:t>
            </w:r>
          </w:p>
          <w:p w:rsidR="008F253F" w:rsidRPr="002759B8" w:rsidRDefault="008F253F" w:rsidP="00FF6F82">
            <w:pPr>
              <w:spacing w:before="40" w:after="40"/>
              <w:ind w:left="360"/>
              <w:jc w:val="both"/>
              <w:rPr>
                <w:bCs/>
                <w:lang w:val="en-GB"/>
              </w:rPr>
            </w:pPr>
            <w:r w:rsidRPr="002759B8">
              <w:rPr>
                <w:bCs/>
                <w:lang w:val="en-GB"/>
              </w:rPr>
              <w:t>1.6 Structure of an NC program</w:t>
            </w:r>
          </w:p>
          <w:p w:rsidR="008F253F" w:rsidRPr="002759B8" w:rsidRDefault="008F253F" w:rsidP="00FF6F82">
            <w:pPr>
              <w:spacing w:before="40" w:after="40"/>
              <w:ind w:left="360"/>
              <w:jc w:val="both"/>
              <w:rPr>
                <w:bCs/>
                <w:lang w:val="en-GB"/>
              </w:rPr>
            </w:pPr>
            <w:r w:rsidRPr="002759B8">
              <w:rPr>
                <w:bCs/>
                <w:lang w:val="en-GB"/>
              </w:rPr>
              <w:t>1.7 ISO G, M-code of CNC milling machine.</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 :</w:t>
            </w:r>
          </w:p>
          <w:p w:rsidR="008F253F" w:rsidRPr="002759B8" w:rsidRDefault="008F253F" w:rsidP="00FF6F82">
            <w:pPr>
              <w:spacing w:before="40" w:after="40"/>
              <w:jc w:val="both"/>
              <w:rPr>
                <w:bCs/>
                <w:lang w:val="en-GB"/>
              </w:rPr>
            </w:pPr>
            <w:r w:rsidRPr="002759B8">
              <w:rPr>
                <w:bCs/>
                <w:lang w:val="en-GB"/>
              </w:rPr>
              <w:t>+ Lecture</w:t>
            </w:r>
          </w:p>
          <w:p w:rsidR="008F253F" w:rsidRDefault="008F253F" w:rsidP="00FF6F82">
            <w:pPr>
              <w:spacing w:before="40" w:after="40"/>
              <w:jc w:val="both"/>
              <w:rPr>
                <w:bCs/>
                <w:lang w:val="en-GB"/>
              </w:rPr>
            </w:pPr>
            <w:r w:rsidRPr="002759B8">
              <w:rPr>
                <w:bCs/>
                <w:lang w:val="en-GB"/>
              </w:rPr>
              <w:t xml:space="preserve">+ </w:t>
            </w:r>
            <w:r>
              <w:rPr>
                <w:bCs/>
                <w:lang w:val="en-GB"/>
              </w:rPr>
              <w:t>Slide</w:t>
            </w:r>
            <w:r w:rsidRPr="002759B8">
              <w:rPr>
                <w:bCs/>
                <w:lang w:val="en-GB"/>
              </w:rPr>
              <w:t xml:space="preserve"> presentation</w:t>
            </w:r>
          </w:p>
          <w:p w:rsidR="008F253F" w:rsidRPr="002759B8" w:rsidRDefault="008F253F" w:rsidP="00FF6F82">
            <w:pPr>
              <w:spacing w:before="40" w:after="40"/>
              <w:jc w:val="both"/>
              <w:rPr>
                <w:bCs/>
                <w:lang w:val="en-GB"/>
              </w:rPr>
            </w:pPr>
            <w:r>
              <w:rPr>
                <w:bCs/>
                <w:lang w:val="en-GB"/>
              </w:rPr>
              <w:t>+ Think-pair-share</w:t>
            </w:r>
          </w:p>
        </w:tc>
        <w:tc>
          <w:tcPr>
            <w:tcW w:w="1440" w:type="dxa"/>
          </w:tcPr>
          <w:p w:rsidR="008F253F" w:rsidRDefault="008F253F" w:rsidP="00FF6F82">
            <w:pPr>
              <w:spacing w:before="40" w:after="40"/>
              <w:jc w:val="both"/>
              <w:rPr>
                <w:bCs/>
                <w:lang w:val="en-GB"/>
              </w:rPr>
            </w:pPr>
            <w:r>
              <w:rPr>
                <w:bCs/>
                <w:lang w:val="en-GB"/>
              </w:rPr>
              <w:t>G1.1</w:t>
            </w:r>
          </w:p>
          <w:p w:rsidR="008F253F" w:rsidRDefault="008F253F" w:rsidP="00FF6F82">
            <w:pPr>
              <w:spacing w:before="40" w:after="40"/>
              <w:jc w:val="both"/>
              <w:rPr>
                <w:bCs/>
                <w:lang w:val="en-GB"/>
              </w:rPr>
            </w:pPr>
            <w:r w:rsidRPr="002759B8">
              <w:rPr>
                <w:bCs/>
                <w:lang w:val="en-GB"/>
              </w:rPr>
              <w:t>G1.2</w:t>
            </w:r>
          </w:p>
          <w:p w:rsidR="008F253F" w:rsidRDefault="008F253F" w:rsidP="00FF6F82">
            <w:pPr>
              <w:spacing w:before="40" w:after="40"/>
              <w:jc w:val="both"/>
              <w:rPr>
                <w:bCs/>
                <w:lang w:val="en-GB"/>
              </w:rPr>
            </w:pPr>
            <w:r>
              <w:rPr>
                <w:bCs/>
                <w:lang w:val="en-GB"/>
              </w:rPr>
              <w:t>G2.1</w:t>
            </w:r>
          </w:p>
          <w:p w:rsidR="008F253F" w:rsidRPr="002759B8" w:rsidRDefault="008F253F" w:rsidP="00FF6F82">
            <w:pPr>
              <w:spacing w:before="40" w:after="40"/>
              <w:jc w:val="both"/>
              <w:rPr>
                <w:bCs/>
                <w:lang w:val="en-GB"/>
              </w:rPr>
            </w:pPr>
            <w:r>
              <w:rPr>
                <w:bCs/>
                <w:lang w:val="en-GB"/>
              </w:rPr>
              <w:t>G2.2</w:t>
            </w:r>
          </w:p>
        </w:tc>
      </w:tr>
      <w:tr w:rsidR="008F253F" w:rsidRPr="002759B8" w:rsidTr="00356E13">
        <w:tc>
          <w:tcPr>
            <w:tcW w:w="817" w:type="dxa"/>
            <w:vMerge/>
          </w:tcPr>
          <w:p w:rsidR="008F253F" w:rsidRPr="002759B8" w:rsidRDefault="008F253F" w:rsidP="00FF6F82">
            <w:pPr>
              <w:spacing w:before="40" w:after="40"/>
              <w:jc w:val="both"/>
              <w:rPr>
                <w:b/>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Default="008F253F" w:rsidP="00FF6F82">
            <w:pPr>
              <w:spacing w:before="40" w:after="40"/>
              <w:jc w:val="both"/>
              <w:rPr>
                <w:bCs/>
                <w:lang w:val="en-GB"/>
              </w:rPr>
            </w:pPr>
            <w:r w:rsidRPr="002759B8">
              <w:rPr>
                <w:bCs/>
                <w:lang w:val="en-GB"/>
              </w:rPr>
              <w:t xml:space="preserve">Find more information about the development history of CNC machines and CAD/CAM technology, one more material of ISO NC command of CNC machine and do two assignments. </w:t>
            </w:r>
          </w:p>
          <w:p w:rsidR="008F253F" w:rsidRPr="002759B8" w:rsidRDefault="008F253F" w:rsidP="00FF6F82">
            <w:pPr>
              <w:spacing w:before="40" w:after="40"/>
              <w:jc w:val="both"/>
              <w:rPr>
                <w:bCs/>
                <w:lang w:val="en-GB"/>
              </w:rPr>
            </w:pPr>
            <w:r w:rsidRPr="002759B8">
              <w:rPr>
                <w:bCs/>
                <w:lang w:val="en-GB"/>
              </w:rPr>
              <w:t xml:space="preserve">Find material (in Vietnamese or English) about G, M-code of milling and </w:t>
            </w:r>
            <w:r w:rsidRPr="002759B8">
              <w:rPr>
                <w:bCs/>
                <w:lang w:val="en-GB"/>
              </w:rPr>
              <w:lastRenderedPageBreak/>
              <w:t>turning CNC machine</w:t>
            </w:r>
            <w:r>
              <w:rPr>
                <w:bCs/>
                <w:lang w:val="en-GB"/>
              </w:rPr>
              <w:t xml:space="preserve"> and learn basic codes for the next class</w:t>
            </w:r>
          </w:p>
        </w:tc>
        <w:tc>
          <w:tcPr>
            <w:tcW w:w="1440" w:type="dxa"/>
          </w:tcPr>
          <w:p w:rsidR="008F253F" w:rsidRPr="002759B8" w:rsidRDefault="008F253F" w:rsidP="00FF6F82">
            <w:pPr>
              <w:spacing w:before="40" w:after="40"/>
              <w:jc w:val="both"/>
              <w:rPr>
                <w:bCs/>
                <w:lang w:val="en-GB"/>
              </w:rPr>
            </w:pPr>
            <w:r w:rsidRPr="002759B8">
              <w:rPr>
                <w:bCs/>
                <w:lang w:val="en-GB"/>
              </w:rPr>
              <w:lastRenderedPageBreak/>
              <w:t>G</w:t>
            </w:r>
            <w:r>
              <w:rPr>
                <w:bCs/>
                <w:lang w:val="en-GB"/>
              </w:rPr>
              <w:t>2</w:t>
            </w:r>
            <w:r w:rsidRPr="002759B8">
              <w:rPr>
                <w:bCs/>
                <w:lang w:val="en-GB"/>
              </w:rPr>
              <w:t>.</w:t>
            </w:r>
            <w:r>
              <w:rPr>
                <w:bCs/>
                <w:lang w:val="en-GB"/>
              </w:rPr>
              <w:t>3</w:t>
            </w:r>
          </w:p>
        </w:tc>
      </w:tr>
      <w:tr w:rsidR="008F253F" w:rsidRPr="002759B8" w:rsidTr="00356E13">
        <w:trPr>
          <w:trHeight w:val="130"/>
        </w:trPr>
        <w:tc>
          <w:tcPr>
            <w:tcW w:w="817" w:type="dxa"/>
            <w:vMerge w:val="restart"/>
          </w:tcPr>
          <w:p w:rsidR="008F253F" w:rsidRPr="002759B8" w:rsidRDefault="008F253F" w:rsidP="00FF6F82">
            <w:pPr>
              <w:spacing w:before="40" w:after="40"/>
              <w:jc w:val="both"/>
              <w:rPr>
                <w:b/>
                <w:bCs/>
                <w:lang w:val="en-GB"/>
              </w:rPr>
            </w:pPr>
            <w:r w:rsidRPr="002759B8">
              <w:rPr>
                <w:b/>
                <w:bCs/>
                <w:lang w:val="en-GB"/>
              </w:rPr>
              <w:lastRenderedPageBreak/>
              <w:t>2</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2: </w:t>
            </w:r>
            <w:r w:rsidRPr="002759B8">
              <w:rPr>
                <w:b/>
                <w:bCs/>
                <w:lang w:val="en-GB"/>
              </w:rPr>
              <w:t>Manual programming (continue)</w:t>
            </w:r>
          </w:p>
        </w:tc>
        <w:tc>
          <w:tcPr>
            <w:tcW w:w="1440" w:type="dxa"/>
          </w:tcPr>
          <w:p w:rsidR="008F253F" w:rsidRPr="002759B8" w:rsidRDefault="008F253F" w:rsidP="00FF6F82">
            <w:pPr>
              <w:spacing w:before="40" w:after="40"/>
              <w:jc w:val="both"/>
              <w:rPr>
                <w:b/>
                <w:bCs/>
                <w:lang w:val="en-GB"/>
              </w:rPr>
            </w:pPr>
          </w:p>
        </w:tc>
      </w:tr>
      <w:tr w:rsidR="008F253F" w:rsidRPr="002759B8" w:rsidTr="00356E13">
        <w:trPr>
          <w:trHeight w:val="130"/>
        </w:trPr>
        <w:tc>
          <w:tcPr>
            <w:tcW w:w="817" w:type="dxa"/>
            <w:vMerge/>
          </w:tcPr>
          <w:p w:rsidR="008F253F" w:rsidRPr="002759B8" w:rsidRDefault="008F253F" w:rsidP="00FF6F82">
            <w:pPr>
              <w:spacing w:before="40" w:after="40"/>
              <w:jc w:val="both"/>
              <w:rPr>
                <w:b/>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w:t>
            </w:r>
          </w:p>
          <w:p w:rsidR="008F253F" w:rsidRPr="002759B8" w:rsidRDefault="008F253F" w:rsidP="00FF6F82">
            <w:pPr>
              <w:spacing w:before="40" w:after="40"/>
              <w:jc w:val="both"/>
              <w:rPr>
                <w:bCs/>
                <w:lang w:val="en-GB"/>
              </w:rPr>
            </w:pPr>
            <w:r w:rsidRPr="002759B8">
              <w:rPr>
                <w:bCs/>
                <w:lang w:val="en-GB"/>
              </w:rPr>
              <w:t>2.1 Important factors needed for an NC program</w:t>
            </w:r>
          </w:p>
          <w:p w:rsidR="008F253F" w:rsidRPr="002759B8" w:rsidRDefault="008F253F" w:rsidP="00FF6F82">
            <w:pPr>
              <w:spacing w:before="40" w:after="40"/>
              <w:jc w:val="both"/>
              <w:rPr>
                <w:bCs/>
                <w:lang w:val="en-GB"/>
              </w:rPr>
            </w:pPr>
            <w:r w:rsidRPr="002759B8">
              <w:rPr>
                <w:bCs/>
                <w:lang w:val="en-GB"/>
              </w:rPr>
              <w:t>2.2 Writing NC program for machining typical objects in milling CNC machine (using Emco WinNC 32_Fanuc 21M software)</w:t>
            </w:r>
          </w:p>
          <w:p w:rsidR="008F253F" w:rsidRPr="002759B8" w:rsidRDefault="008F253F" w:rsidP="00FF6F82">
            <w:pPr>
              <w:spacing w:before="40" w:after="40"/>
              <w:jc w:val="both"/>
              <w:rPr>
                <w:bCs/>
                <w:lang w:val="en-GB"/>
              </w:rPr>
            </w:pPr>
            <w:r w:rsidRPr="002759B8">
              <w:rPr>
                <w:bCs/>
                <w:lang w:val="en-GB"/>
              </w:rPr>
              <w:t>2.3 Direction identification of coordinate systems in CNC machine.</w:t>
            </w:r>
          </w:p>
          <w:p w:rsidR="008F253F" w:rsidRPr="002759B8" w:rsidRDefault="008F253F" w:rsidP="00FF6F82">
            <w:pPr>
              <w:spacing w:before="40" w:after="40"/>
              <w:jc w:val="both"/>
              <w:rPr>
                <w:bCs/>
                <w:lang w:val="en-GB"/>
              </w:rPr>
            </w:pPr>
            <w:r w:rsidRPr="002759B8">
              <w:rPr>
                <w:bCs/>
                <w:lang w:val="en-GB"/>
              </w:rPr>
              <w:t>2.4</w:t>
            </w:r>
            <w:r w:rsidRPr="002759B8">
              <w:rPr>
                <w:b/>
                <w:bCs/>
                <w:lang w:val="en-GB"/>
              </w:rPr>
              <w:t xml:space="preserve"> </w:t>
            </w:r>
            <w:r w:rsidRPr="002759B8">
              <w:rPr>
                <w:bCs/>
                <w:lang w:val="en-GB"/>
              </w:rPr>
              <w:t>ISO G, M-code of CNC turning machine.</w:t>
            </w:r>
          </w:p>
          <w:p w:rsidR="008F253F" w:rsidRPr="002759B8" w:rsidRDefault="008F253F" w:rsidP="00FF6F82">
            <w:pPr>
              <w:spacing w:before="40" w:after="40"/>
              <w:jc w:val="both"/>
              <w:rPr>
                <w:bCs/>
                <w:lang w:val="en-GB"/>
              </w:rPr>
            </w:pPr>
            <w:r w:rsidRPr="002759B8">
              <w:rPr>
                <w:bCs/>
                <w:lang w:val="en-GB"/>
              </w:rPr>
              <w:t>2.5</w:t>
            </w:r>
            <w:r w:rsidRPr="002759B8">
              <w:rPr>
                <w:b/>
                <w:bCs/>
                <w:lang w:val="en-GB"/>
              </w:rPr>
              <w:t xml:space="preserve"> </w:t>
            </w:r>
            <w:r w:rsidRPr="002759B8">
              <w:rPr>
                <w:bCs/>
                <w:lang w:val="en-GB"/>
              </w:rPr>
              <w:t>Writing NC program for machining typical objects in turning CNC machine (using Emco WinNC 32_Fanuc 21T software).</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 :</w:t>
            </w:r>
          </w:p>
          <w:p w:rsidR="008F253F" w:rsidRPr="002759B8" w:rsidRDefault="008F253F" w:rsidP="00FF6F82">
            <w:pPr>
              <w:spacing w:before="40" w:after="40"/>
              <w:jc w:val="both"/>
              <w:rPr>
                <w:bCs/>
                <w:lang w:val="en-GB"/>
              </w:rPr>
            </w:pPr>
            <w:r w:rsidRPr="002759B8">
              <w:rPr>
                <w:bCs/>
                <w:lang w:val="en-GB"/>
              </w:rPr>
              <w:t xml:space="preserve">+ </w:t>
            </w:r>
            <w:r>
              <w:rPr>
                <w:bCs/>
                <w:lang w:val="en-GB"/>
              </w:rPr>
              <w:t>Flipped class</w:t>
            </w:r>
            <w:r w:rsidRPr="002759B8">
              <w:rPr>
                <w:bCs/>
                <w:lang w:val="en-GB"/>
              </w:rPr>
              <w:t xml:space="preserve"> </w:t>
            </w:r>
          </w:p>
          <w:p w:rsidR="008F253F" w:rsidRPr="002759B8" w:rsidRDefault="008F253F" w:rsidP="00FF6F82">
            <w:pPr>
              <w:spacing w:before="40" w:after="40"/>
              <w:jc w:val="both"/>
              <w:rPr>
                <w:bCs/>
                <w:lang w:val="en-GB"/>
              </w:rPr>
            </w:pPr>
            <w:r w:rsidRPr="002759B8">
              <w:rPr>
                <w:bCs/>
                <w:lang w:val="en-GB"/>
              </w:rPr>
              <w:t xml:space="preserve">+ </w:t>
            </w:r>
            <w:r>
              <w:rPr>
                <w:bCs/>
                <w:lang w:val="en-GB"/>
              </w:rPr>
              <w:t>Short quiz (online or paper)</w:t>
            </w:r>
          </w:p>
          <w:p w:rsidR="008F253F" w:rsidRPr="002759B8" w:rsidRDefault="008F253F" w:rsidP="00FF6F82">
            <w:pPr>
              <w:spacing w:before="40" w:after="40"/>
              <w:jc w:val="both"/>
              <w:rPr>
                <w:b/>
                <w:bCs/>
                <w:lang w:val="en-GB"/>
              </w:rPr>
            </w:pPr>
            <w:r w:rsidRPr="002759B8">
              <w:rPr>
                <w:bCs/>
                <w:lang w:val="en-GB"/>
              </w:rPr>
              <w:t xml:space="preserve">+ </w:t>
            </w:r>
            <w:r>
              <w:rPr>
                <w:bCs/>
                <w:lang w:val="en-GB"/>
              </w:rPr>
              <w:t>Demonstration</w:t>
            </w:r>
            <w:r w:rsidRPr="002759B8">
              <w:rPr>
                <w:bCs/>
                <w:lang w:val="en-GB"/>
              </w:rPr>
              <w:t xml:space="preserve"> </w:t>
            </w:r>
          </w:p>
        </w:tc>
        <w:tc>
          <w:tcPr>
            <w:tcW w:w="1440" w:type="dxa"/>
            <w:vMerge w:val="restart"/>
            <w:vAlign w:val="center"/>
          </w:tcPr>
          <w:p w:rsidR="008F253F" w:rsidRDefault="008F253F" w:rsidP="00FF6F82">
            <w:pPr>
              <w:spacing w:before="40" w:after="40"/>
              <w:rPr>
                <w:bCs/>
                <w:lang w:val="en-GB"/>
              </w:rPr>
            </w:pPr>
            <w:r>
              <w:rPr>
                <w:bCs/>
                <w:lang w:val="en-GB"/>
              </w:rPr>
              <w:t>G1.2</w:t>
            </w:r>
          </w:p>
          <w:p w:rsidR="008F253F" w:rsidRDefault="008F253F" w:rsidP="00FF6F82">
            <w:pPr>
              <w:spacing w:before="40" w:after="40"/>
              <w:rPr>
                <w:bCs/>
                <w:lang w:val="en-GB"/>
              </w:rPr>
            </w:pPr>
            <w:r w:rsidRPr="002759B8">
              <w:rPr>
                <w:bCs/>
                <w:lang w:val="en-GB"/>
              </w:rPr>
              <w:t>G2.1</w:t>
            </w:r>
          </w:p>
          <w:p w:rsidR="008F253F" w:rsidRPr="002759B8" w:rsidRDefault="008F253F" w:rsidP="00FF6F82">
            <w:pPr>
              <w:spacing w:before="40" w:after="40"/>
              <w:rPr>
                <w:bCs/>
                <w:lang w:val="en-GB"/>
              </w:rPr>
            </w:pPr>
            <w:r>
              <w:rPr>
                <w:bCs/>
                <w:lang w:val="en-GB"/>
              </w:rPr>
              <w:t>G2.2</w:t>
            </w:r>
          </w:p>
          <w:p w:rsidR="008F253F" w:rsidRPr="002759B8" w:rsidRDefault="008F253F" w:rsidP="00FF6F82">
            <w:pPr>
              <w:spacing w:before="40" w:after="40"/>
              <w:rPr>
                <w:bCs/>
                <w:lang w:val="en-GB"/>
              </w:rPr>
            </w:pPr>
            <w:r w:rsidRPr="002759B8">
              <w:rPr>
                <w:bCs/>
                <w:lang w:val="en-GB"/>
              </w:rPr>
              <w:t>G2.</w:t>
            </w:r>
            <w:r>
              <w:rPr>
                <w:bCs/>
                <w:lang w:val="en-GB"/>
              </w:rPr>
              <w:t>3</w:t>
            </w:r>
          </w:p>
        </w:tc>
      </w:tr>
      <w:tr w:rsidR="008F253F" w:rsidRPr="002759B8" w:rsidTr="00356E13">
        <w:trPr>
          <w:trHeight w:val="130"/>
        </w:trPr>
        <w:tc>
          <w:tcPr>
            <w:tcW w:w="817" w:type="dxa"/>
            <w:vMerge/>
          </w:tcPr>
          <w:p w:rsidR="008F253F" w:rsidRPr="002759B8" w:rsidRDefault="008F253F" w:rsidP="00FF6F82">
            <w:pPr>
              <w:spacing w:before="40" w:after="40"/>
              <w:jc w:val="both"/>
              <w:rPr>
                <w:b/>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B1982" w:rsidRDefault="008F253F" w:rsidP="00FF6F82">
            <w:pPr>
              <w:spacing w:before="40" w:after="40"/>
              <w:jc w:val="both"/>
              <w:rPr>
                <w:bCs/>
                <w:lang w:val="en-GB"/>
              </w:rPr>
            </w:pPr>
            <w:r>
              <w:rPr>
                <w:bCs/>
                <w:lang w:val="en-GB"/>
              </w:rPr>
              <w:t>homework</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130"/>
        </w:trPr>
        <w:tc>
          <w:tcPr>
            <w:tcW w:w="817" w:type="dxa"/>
            <w:vMerge w:val="restart"/>
          </w:tcPr>
          <w:p w:rsidR="008F253F" w:rsidRPr="002759B8" w:rsidRDefault="008F253F" w:rsidP="00FF6F82">
            <w:pPr>
              <w:spacing w:before="40" w:after="40"/>
              <w:jc w:val="both"/>
              <w:rPr>
                <w:b/>
                <w:bCs/>
                <w:lang w:val="en-GB"/>
              </w:rPr>
            </w:pPr>
            <w:r w:rsidRPr="002759B8">
              <w:rPr>
                <w:b/>
                <w:bCs/>
                <w:lang w:val="en-GB"/>
              </w:rPr>
              <w:t>3</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w:t>
            </w:r>
          </w:p>
        </w:tc>
        <w:tc>
          <w:tcPr>
            <w:tcW w:w="1440" w:type="dxa"/>
          </w:tcPr>
          <w:p w:rsidR="008F253F" w:rsidRPr="002759B8" w:rsidRDefault="008F253F" w:rsidP="00FF6F82">
            <w:pPr>
              <w:spacing w:before="40" w:after="40"/>
              <w:jc w:val="both"/>
              <w:rPr>
                <w:b/>
                <w:bCs/>
                <w:lang w:val="en-GB"/>
              </w:rPr>
            </w:pPr>
          </w:p>
        </w:tc>
      </w:tr>
      <w:tr w:rsidR="008F253F" w:rsidRPr="002759B8" w:rsidTr="00356E13">
        <w:trPr>
          <w:trHeight w:val="130"/>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CAD</w:t>
            </w:r>
          </w:p>
          <w:p w:rsidR="008F253F" w:rsidRPr="002759B8" w:rsidRDefault="008F253F" w:rsidP="00FF6F82">
            <w:pPr>
              <w:spacing w:before="40" w:after="40"/>
              <w:jc w:val="both"/>
              <w:rPr>
                <w:bCs/>
                <w:lang w:val="en-GB"/>
              </w:rPr>
            </w:pPr>
            <w:r w:rsidRPr="002759B8">
              <w:rPr>
                <w:bCs/>
                <w:lang w:val="en-GB"/>
              </w:rPr>
              <w:t>3.1 Significance, role of automation programming (CAD\CAM) in CNC machining</w:t>
            </w:r>
          </w:p>
          <w:p w:rsidR="008F253F" w:rsidRPr="002759B8" w:rsidRDefault="008F253F" w:rsidP="00FF6F82">
            <w:pPr>
              <w:spacing w:before="40" w:after="40"/>
              <w:jc w:val="both"/>
              <w:rPr>
                <w:bCs/>
                <w:lang w:val="en-GB"/>
              </w:rPr>
            </w:pPr>
            <w:r w:rsidRPr="002759B8">
              <w:rPr>
                <w:bCs/>
                <w:lang w:val="en-GB"/>
              </w:rPr>
              <w:t>3.2 Condition for automation programming</w:t>
            </w:r>
          </w:p>
          <w:p w:rsidR="008F253F" w:rsidRPr="002759B8" w:rsidRDefault="008F253F" w:rsidP="00FF6F82">
            <w:pPr>
              <w:spacing w:before="40" w:after="40"/>
              <w:jc w:val="both"/>
              <w:rPr>
                <w:bCs/>
                <w:lang w:val="en-GB"/>
              </w:rPr>
            </w:pPr>
            <w:r w:rsidRPr="002759B8">
              <w:rPr>
                <w:bCs/>
                <w:lang w:val="en-GB"/>
              </w:rPr>
              <w:t>3.3 Introduction to popular CAD, CAM, CAD\CAM software.</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Slide</w:t>
            </w:r>
            <w:r w:rsidRPr="002759B8">
              <w:rPr>
                <w:bCs/>
                <w:lang w:val="en-GB"/>
              </w:rPr>
              <w:t xml:space="preserve"> presentation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Think-pair-share</w:t>
            </w:r>
          </w:p>
        </w:tc>
        <w:tc>
          <w:tcPr>
            <w:tcW w:w="1440" w:type="dxa"/>
          </w:tcPr>
          <w:p w:rsidR="008F253F" w:rsidRPr="002759B8" w:rsidRDefault="008F253F" w:rsidP="00FF6F82">
            <w:pPr>
              <w:spacing w:before="40" w:after="40"/>
              <w:jc w:val="both"/>
              <w:rPr>
                <w:bCs/>
                <w:lang w:val="en-GB"/>
              </w:rPr>
            </w:pPr>
            <w:r w:rsidRPr="002759B8">
              <w:rPr>
                <w:bCs/>
                <w:lang w:val="en-GB"/>
              </w:rPr>
              <w:t>G3.1, G3.2</w:t>
            </w:r>
          </w:p>
        </w:tc>
      </w:tr>
      <w:tr w:rsidR="008F253F" w:rsidRPr="002759B8" w:rsidTr="00356E13">
        <w:trPr>
          <w:trHeight w:val="130"/>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Pr>
                <w:bCs/>
                <w:lang w:val="en-GB"/>
              </w:rPr>
              <w:t>Watching examples of 3D objects design using</w:t>
            </w:r>
            <w:r w:rsidRPr="002759B8">
              <w:rPr>
                <w:bCs/>
                <w:lang w:val="en-GB"/>
              </w:rPr>
              <w:t xml:space="preserve"> </w:t>
            </w:r>
            <w:r>
              <w:rPr>
                <w:bCs/>
                <w:lang w:val="en-GB"/>
              </w:rPr>
              <w:t>CAD</w:t>
            </w:r>
            <w:r w:rsidRPr="002759B8">
              <w:rPr>
                <w:bCs/>
                <w:lang w:val="en-GB"/>
              </w:rPr>
              <w:t xml:space="preserve"> software</w:t>
            </w:r>
          </w:p>
        </w:tc>
        <w:tc>
          <w:tcPr>
            <w:tcW w:w="1440" w:type="dxa"/>
          </w:tcPr>
          <w:p w:rsidR="008F253F" w:rsidRPr="002759B8" w:rsidRDefault="008F253F" w:rsidP="00FF6F82">
            <w:pPr>
              <w:spacing w:before="40" w:after="40"/>
              <w:jc w:val="both"/>
              <w:rPr>
                <w:bCs/>
                <w:lang w:val="en-GB"/>
              </w:rPr>
            </w:pPr>
            <w:r>
              <w:rPr>
                <w:bCs/>
                <w:lang w:val="en-GB"/>
              </w:rPr>
              <w:t>G2.3</w:t>
            </w: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4</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CAD</w:t>
            </w:r>
          </w:p>
          <w:p w:rsidR="008F253F" w:rsidRPr="002759B8" w:rsidRDefault="008F253F" w:rsidP="00FF6F82">
            <w:pPr>
              <w:spacing w:before="40" w:after="40"/>
              <w:jc w:val="both"/>
              <w:rPr>
                <w:bCs/>
                <w:lang w:val="en-GB"/>
              </w:rPr>
            </w:pPr>
            <w:r w:rsidRPr="002759B8">
              <w:rPr>
                <w:bCs/>
                <w:lang w:val="en-GB"/>
              </w:rPr>
              <w:t>4.1. 3D objects design</w:t>
            </w:r>
          </w:p>
          <w:p w:rsidR="008F253F" w:rsidRDefault="008F253F" w:rsidP="00FF6F82">
            <w:pPr>
              <w:spacing w:before="40" w:after="40"/>
              <w:jc w:val="both"/>
              <w:rPr>
                <w:bCs/>
                <w:lang w:val="en-GB"/>
              </w:rPr>
            </w:pPr>
            <w:r w:rsidRPr="002759B8">
              <w:rPr>
                <w:bCs/>
                <w:lang w:val="en-GB"/>
              </w:rPr>
              <w:t>- Drawing and handling 2D object in sketching environment.</w:t>
            </w:r>
          </w:p>
          <w:p w:rsidR="008F253F" w:rsidRPr="002759B8" w:rsidRDefault="008F253F" w:rsidP="00FF6F82">
            <w:pPr>
              <w:spacing w:before="40" w:after="40"/>
              <w:jc w:val="both"/>
              <w:rPr>
                <w:bCs/>
                <w:lang w:val="en-GB"/>
              </w:rPr>
            </w:pPr>
            <w:r>
              <w:rPr>
                <w:bCs/>
                <w:lang w:val="en-GB"/>
              </w:rPr>
              <w:t>- Extruding, revolving</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8F253F" w:rsidRPr="002759B8" w:rsidRDefault="008F253F" w:rsidP="00FF6F82">
            <w:pPr>
              <w:spacing w:before="40" w:after="40"/>
              <w:rPr>
                <w:bCs/>
                <w:lang w:val="en-GB"/>
              </w:rPr>
            </w:pPr>
            <w:r w:rsidRPr="002759B8">
              <w:rPr>
                <w:bCs/>
                <w:lang w:val="en-GB"/>
              </w:rPr>
              <w:t>G3.1, G3.2</w:t>
            </w:r>
          </w:p>
          <w:p w:rsidR="008F253F" w:rsidRPr="002759B8" w:rsidRDefault="008F253F" w:rsidP="00FF6F82">
            <w:pPr>
              <w:spacing w:before="40" w:after="40"/>
              <w:rPr>
                <w:bCs/>
                <w:lang w:val="en-GB"/>
              </w:rPr>
            </w:pPr>
            <w:r>
              <w:rPr>
                <w:bCs/>
                <w:lang w:val="en-GB"/>
              </w:rPr>
              <w:t>G2.3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02 assignments in CAD (Sketching</w:t>
            </w:r>
            <w:r>
              <w:rPr>
                <w:bCs/>
                <w:lang w:val="en-GB"/>
              </w:rPr>
              <w:t>, extruding and revolving</w:t>
            </w:r>
            <w:r w:rsidRPr="002759B8">
              <w:rPr>
                <w:bCs/>
                <w:lang w:val="en-GB"/>
              </w:rPr>
              <w:t>)</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5</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CAD</w:t>
            </w:r>
          </w:p>
          <w:p w:rsidR="008F253F" w:rsidRPr="002759B8" w:rsidRDefault="008F253F" w:rsidP="00FF6F82">
            <w:pPr>
              <w:spacing w:before="40" w:after="40"/>
              <w:jc w:val="both"/>
              <w:rPr>
                <w:bCs/>
                <w:lang w:val="en-GB"/>
              </w:rPr>
            </w:pPr>
            <w:r w:rsidRPr="002759B8">
              <w:rPr>
                <w:bCs/>
                <w:lang w:val="en-GB"/>
              </w:rPr>
              <w:t>5.1. 3D objects design</w:t>
            </w:r>
          </w:p>
          <w:p w:rsidR="008F253F" w:rsidRDefault="008F253F" w:rsidP="00FF6F82">
            <w:pPr>
              <w:spacing w:before="40" w:after="40"/>
              <w:jc w:val="both"/>
              <w:rPr>
                <w:bCs/>
                <w:lang w:val="en-GB"/>
              </w:rPr>
            </w:pPr>
            <w:r w:rsidRPr="002759B8">
              <w:rPr>
                <w:bCs/>
                <w:lang w:val="en-GB"/>
              </w:rPr>
              <w:t>- Basic 3D solid models design.</w:t>
            </w:r>
          </w:p>
          <w:p w:rsidR="008F253F" w:rsidRPr="002759B8" w:rsidRDefault="008F253F" w:rsidP="00FF6F82">
            <w:pPr>
              <w:spacing w:before="40" w:after="40"/>
              <w:jc w:val="both"/>
              <w:rPr>
                <w:bCs/>
                <w:lang w:val="en-GB"/>
              </w:rPr>
            </w:pPr>
            <w:r>
              <w:rPr>
                <w:bCs/>
                <w:lang w:val="en-GB"/>
              </w:rPr>
              <w:lastRenderedPageBreak/>
              <w:t>- Sweeping and Blending</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Methods</w:t>
            </w:r>
            <w:r w:rsidRPr="002759B8">
              <w:rPr>
                <w:b/>
                <w:bCs/>
                <w:lang w:val="en-GB"/>
              </w:rPr>
              <w:t xml:space="preserve"> :</w:t>
            </w:r>
          </w:p>
          <w:p w:rsidR="008F253F"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Pr>
                <w:bCs/>
                <w:lang w:val="en-GB"/>
              </w:rPr>
              <w:t>+ Practise</w:t>
            </w:r>
          </w:p>
        </w:tc>
        <w:tc>
          <w:tcPr>
            <w:tcW w:w="1440" w:type="dxa"/>
            <w:vMerge w:val="restart"/>
            <w:vAlign w:val="center"/>
          </w:tcPr>
          <w:p w:rsidR="008F253F" w:rsidRPr="002759B8" w:rsidRDefault="008F253F" w:rsidP="00FF6F82">
            <w:pPr>
              <w:spacing w:before="40" w:after="40"/>
              <w:rPr>
                <w:bCs/>
                <w:lang w:val="en-GB"/>
              </w:rPr>
            </w:pPr>
            <w:r w:rsidRPr="002759B8">
              <w:rPr>
                <w:bCs/>
                <w:lang w:val="en-GB"/>
              </w:rPr>
              <w:lastRenderedPageBreak/>
              <w:t>G3.1, G3.2</w:t>
            </w:r>
          </w:p>
          <w:p w:rsidR="008F253F" w:rsidRPr="002759B8" w:rsidRDefault="008F253F" w:rsidP="00FF6F82">
            <w:pPr>
              <w:spacing w:before="40" w:after="40"/>
              <w:rPr>
                <w:bCs/>
                <w:lang w:val="en-GB"/>
              </w:rPr>
            </w:pPr>
            <w:r>
              <w:rPr>
                <w:bCs/>
                <w:lang w:val="en-GB"/>
              </w:rPr>
              <w:t>G2.3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Two assignments in CAD (3D solid model).</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6</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CAD</w:t>
            </w:r>
          </w:p>
          <w:p w:rsidR="008F253F" w:rsidRPr="002759B8" w:rsidRDefault="008F253F" w:rsidP="00FF6F82">
            <w:pPr>
              <w:spacing w:before="40" w:after="40"/>
              <w:jc w:val="both"/>
              <w:rPr>
                <w:bCs/>
                <w:lang w:val="en-GB"/>
              </w:rPr>
            </w:pPr>
            <w:r w:rsidRPr="002759B8">
              <w:rPr>
                <w:bCs/>
                <w:lang w:val="en-GB"/>
              </w:rPr>
              <w:t>6.1. 3D objects design</w:t>
            </w:r>
          </w:p>
          <w:p w:rsidR="008F253F" w:rsidRPr="002759B8" w:rsidRDefault="008F253F" w:rsidP="00FF6F82">
            <w:pPr>
              <w:spacing w:before="40" w:after="40"/>
              <w:jc w:val="both"/>
              <w:rPr>
                <w:bCs/>
                <w:lang w:val="en-GB"/>
              </w:rPr>
            </w:pPr>
            <w:r w:rsidRPr="002759B8">
              <w:rPr>
                <w:bCs/>
                <w:lang w:val="en-GB"/>
              </w:rPr>
              <w:t>- 3D surface models design</w:t>
            </w:r>
          </w:p>
          <w:p w:rsidR="008F253F" w:rsidRPr="002759B8" w:rsidRDefault="008F253F" w:rsidP="00FF6F82">
            <w:pPr>
              <w:spacing w:before="40" w:after="40"/>
              <w:jc w:val="both"/>
              <w:rPr>
                <w:bCs/>
                <w:lang w:val="en-GB"/>
              </w:rPr>
            </w:pPr>
            <w:r w:rsidRPr="002759B8">
              <w:rPr>
                <w:bCs/>
                <w:lang w:val="en-GB"/>
              </w:rPr>
              <w:t>- Advance 3D models design.</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r w:rsidRPr="002759B8">
              <w:rPr>
                <w:bCs/>
                <w:lang w:val="en-GB"/>
              </w:rPr>
              <w:t xml:space="preserve"> </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8F253F" w:rsidRPr="002759B8" w:rsidRDefault="008F253F" w:rsidP="00FF6F82">
            <w:pPr>
              <w:spacing w:before="40" w:after="40"/>
              <w:rPr>
                <w:bCs/>
                <w:lang w:val="en-GB"/>
              </w:rPr>
            </w:pPr>
            <w:r w:rsidRPr="002759B8">
              <w:rPr>
                <w:bCs/>
                <w:lang w:val="en-GB"/>
              </w:rPr>
              <w:t>G3.1, G3.2</w:t>
            </w:r>
          </w:p>
          <w:p w:rsidR="008F253F" w:rsidRPr="002759B8" w:rsidRDefault="008F253F" w:rsidP="00FF6F82">
            <w:pPr>
              <w:spacing w:before="40" w:after="40"/>
              <w:rPr>
                <w:bCs/>
                <w:lang w:val="en-GB"/>
              </w:rPr>
            </w:pPr>
            <w:r>
              <w:rPr>
                <w:bCs/>
                <w:lang w:val="en-GB"/>
              </w:rPr>
              <w:t>G2.3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Two assignments: 3D surface and solid models.</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7</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CAD</w:t>
            </w:r>
          </w:p>
          <w:p w:rsidR="008F253F" w:rsidRPr="002759B8" w:rsidRDefault="008F253F" w:rsidP="00FF6F82">
            <w:pPr>
              <w:spacing w:before="40" w:after="40"/>
              <w:jc w:val="both"/>
              <w:rPr>
                <w:bCs/>
                <w:lang w:val="en-GB"/>
              </w:rPr>
            </w:pPr>
            <w:r w:rsidRPr="002759B8">
              <w:rPr>
                <w:bCs/>
                <w:lang w:val="en-GB"/>
              </w:rPr>
              <w:t>7.1. 3D module assembly</w:t>
            </w:r>
          </w:p>
          <w:p w:rsidR="008F253F" w:rsidRPr="002759B8" w:rsidRDefault="008F253F" w:rsidP="00FF6F82">
            <w:pPr>
              <w:spacing w:before="40" w:after="40"/>
              <w:jc w:val="both"/>
              <w:rPr>
                <w:bCs/>
                <w:lang w:val="en-GB"/>
              </w:rPr>
            </w:pPr>
            <w:r w:rsidRPr="002759B8">
              <w:rPr>
                <w:bCs/>
                <w:lang w:val="en-GB"/>
              </w:rPr>
              <w:t>- Introduction to assembly module</w:t>
            </w:r>
          </w:p>
          <w:p w:rsidR="008F253F" w:rsidRPr="002759B8" w:rsidRDefault="008F253F" w:rsidP="00FF6F82">
            <w:pPr>
              <w:spacing w:before="40" w:after="40"/>
              <w:jc w:val="both"/>
              <w:rPr>
                <w:bCs/>
                <w:lang w:val="en-GB"/>
              </w:rPr>
            </w:pPr>
            <w:r w:rsidRPr="002759B8">
              <w:rPr>
                <w:bCs/>
                <w:lang w:val="en-GB"/>
              </w:rPr>
              <w:t>- Introduction to different assembly type and application.</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8F253F" w:rsidRPr="002759B8" w:rsidRDefault="008F253F" w:rsidP="00FF6F82">
            <w:pPr>
              <w:spacing w:before="40" w:after="40"/>
              <w:rPr>
                <w:bCs/>
                <w:lang w:val="en-GB"/>
              </w:rPr>
            </w:pPr>
            <w:r w:rsidRPr="002759B8">
              <w:rPr>
                <w:bCs/>
                <w:lang w:val="en-GB"/>
              </w:rPr>
              <w:t>G3.1, G3.2</w:t>
            </w:r>
          </w:p>
          <w:p w:rsidR="008F253F" w:rsidRPr="002759B8" w:rsidRDefault="008F253F" w:rsidP="00FF6F82">
            <w:pPr>
              <w:spacing w:before="40" w:after="40"/>
              <w:rPr>
                <w:bCs/>
                <w:lang w:val="en-GB"/>
              </w:rPr>
            </w:pPr>
            <w:r>
              <w:rPr>
                <w:bCs/>
                <w:lang w:val="en-GB"/>
              </w:rPr>
              <w:t>G2.3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One synthetic assignment.</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130"/>
        </w:trPr>
        <w:tc>
          <w:tcPr>
            <w:tcW w:w="817" w:type="dxa"/>
            <w:vMerge w:val="restart"/>
          </w:tcPr>
          <w:p w:rsidR="008F253F" w:rsidRPr="002759B8" w:rsidRDefault="008F253F" w:rsidP="00FF6F82">
            <w:pPr>
              <w:spacing w:before="40" w:after="40"/>
              <w:jc w:val="both"/>
              <w:rPr>
                <w:bCs/>
                <w:lang w:val="en-GB"/>
              </w:rPr>
            </w:pPr>
            <w:r w:rsidRPr="002759B8">
              <w:rPr>
                <w:bCs/>
                <w:lang w:val="en-GB"/>
              </w:rPr>
              <w:t>8</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130"/>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CAM</w:t>
            </w:r>
          </w:p>
          <w:p w:rsidR="008F253F" w:rsidRPr="002759B8" w:rsidRDefault="008F253F" w:rsidP="00FF6F82">
            <w:pPr>
              <w:spacing w:before="40" w:after="40"/>
              <w:jc w:val="both"/>
              <w:rPr>
                <w:bCs/>
                <w:lang w:val="en-GB"/>
              </w:rPr>
            </w:pPr>
            <w:r w:rsidRPr="002759B8">
              <w:rPr>
                <w:bCs/>
                <w:lang w:val="en-GB"/>
              </w:rPr>
              <w:t>8.1 Introduction to CAM</w:t>
            </w:r>
          </w:p>
          <w:p w:rsidR="008F253F" w:rsidRPr="002759B8" w:rsidRDefault="008F253F" w:rsidP="00FF6F82">
            <w:pPr>
              <w:spacing w:before="40" w:after="40"/>
              <w:jc w:val="both"/>
              <w:rPr>
                <w:bCs/>
                <w:lang w:val="en-GB"/>
              </w:rPr>
            </w:pPr>
            <w:r w:rsidRPr="002759B8">
              <w:rPr>
                <w:bCs/>
                <w:lang w:val="en-GB"/>
              </w:rPr>
              <w:t>8.2 Condition to implement CAM processes.</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Video l</w:t>
            </w:r>
            <w:r w:rsidRPr="002759B8">
              <w:rPr>
                <w:bCs/>
                <w:lang w:val="en-GB"/>
              </w:rPr>
              <w:t xml:space="preserve">ecture </w:t>
            </w:r>
          </w:p>
          <w:p w:rsidR="008F253F" w:rsidRPr="002759B8" w:rsidRDefault="008F253F" w:rsidP="00FF6F82">
            <w:pPr>
              <w:spacing w:before="40" w:after="40"/>
              <w:jc w:val="both"/>
              <w:rPr>
                <w:bCs/>
                <w:lang w:val="en-GB"/>
              </w:rPr>
            </w:pPr>
            <w:r w:rsidRPr="002759B8">
              <w:rPr>
                <w:bCs/>
                <w:lang w:val="en-GB"/>
              </w:rPr>
              <w:t xml:space="preserve">+ </w:t>
            </w:r>
            <w:r>
              <w:rPr>
                <w:bCs/>
                <w:lang w:val="en-GB"/>
              </w:rPr>
              <w:t>Slide</w:t>
            </w:r>
            <w:r w:rsidRPr="002759B8">
              <w:rPr>
                <w:bCs/>
                <w:lang w:val="en-GB"/>
              </w:rPr>
              <w:t xml:space="preserve"> presentation</w:t>
            </w:r>
          </w:p>
          <w:p w:rsidR="008F253F" w:rsidRPr="002759B8" w:rsidRDefault="008F253F" w:rsidP="00FF6F82">
            <w:pPr>
              <w:spacing w:before="40" w:after="40"/>
              <w:jc w:val="both"/>
              <w:rPr>
                <w:b/>
                <w:bCs/>
                <w:lang w:val="en-GB"/>
              </w:rPr>
            </w:pPr>
            <w:r w:rsidRPr="002759B8">
              <w:rPr>
                <w:bCs/>
                <w:lang w:val="en-GB"/>
              </w:rPr>
              <w:t>+</w:t>
            </w:r>
            <w:r>
              <w:rPr>
                <w:bCs/>
                <w:lang w:val="en-GB"/>
              </w:rPr>
              <w:t xml:space="preserve"> Demonstration</w:t>
            </w:r>
          </w:p>
        </w:tc>
        <w:tc>
          <w:tcPr>
            <w:tcW w:w="1440" w:type="dxa"/>
          </w:tcPr>
          <w:p w:rsidR="008F253F" w:rsidRPr="002759B8" w:rsidRDefault="008F253F" w:rsidP="00FF6F82">
            <w:pPr>
              <w:spacing w:before="40" w:after="40"/>
              <w:jc w:val="both"/>
              <w:rPr>
                <w:bCs/>
                <w:lang w:val="en-GB"/>
              </w:rPr>
            </w:pPr>
            <w:r w:rsidRPr="002759B8">
              <w:rPr>
                <w:bCs/>
                <w:lang w:val="en-GB"/>
              </w:rPr>
              <w:t>G</w:t>
            </w:r>
            <w:r>
              <w:rPr>
                <w:bCs/>
                <w:lang w:val="en-GB"/>
              </w:rPr>
              <w:t>3.3</w:t>
            </w:r>
          </w:p>
        </w:tc>
      </w:tr>
      <w:tr w:rsidR="008F253F" w:rsidRPr="002759B8" w:rsidTr="00356E13">
        <w:trPr>
          <w:trHeight w:val="130"/>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 xml:space="preserve">Learn the capability of Creo in CAD\CAM_CNC.  </w:t>
            </w:r>
          </w:p>
        </w:tc>
        <w:tc>
          <w:tcPr>
            <w:tcW w:w="1440" w:type="dxa"/>
          </w:tcPr>
          <w:p w:rsidR="008F253F" w:rsidRPr="002759B8" w:rsidRDefault="008F253F" w:rsidP="00FF6F82">
            <w:pPr>
              <w:spacing w:before="40" w:after="40"/>
              <w:jc w:val="both"/>
              <w:rPr>
                <w:bCs/>
                <w:lang w:val="en-GB"/>
              </w:rPr>
            </w:pPr>
            <w:r>
              <w:rPr>
                <w:bCs/>
                <w:lang w:val="en-GB"/>
              </w:rPr>
              <w:t>G2.3</w:t>
            </w: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9</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CAM</w:t>
            </w:r>
          </w:p>
          <w:p w:rsidR="008F253F" w:rsidRPr="002759B8" w:rsidRDefault="008F253F" w:rsidP="00FF6F82">
            <w:pPr>
              <w:spacing w:before="40" w:after="40"/>
              <w:jc w:val="both"/>
              <w:rPr>
                <w:bCs/>
                <w:lang w:val="en-GB"/>
              </w:rPr>
            </w:pPr>
            <w:r w:rsidRPr="002759B8">
              <w:rPr>
                <w:bCs/>
                <w:lang w:val="en-GB"/>
              </w:rPr>
              <w:t>9.1 CAM process implementation</w:t>
            </w:r>
          </w:p>
          <w:p w:rsidR="008F253F" w:rsidRPr="002759B8" w:rsidRDefault="008F253F" w:rsidP="00FF6F82">
            <w:pPr>
              <w:spacing w:before="40" w:after="40"/>
              <w:jc w:val="both"/>
              <w:rPr>
                <w:bCs/>
                <w:lang w:val="en-GB"/>
              </w:rPr>
            </w:pPr>
            <w:r w:rsidRPr="002759B8">
              <w:rPr>
                <w:bCs/>
                <w:lang w:val="en-GB"/>
              </w:rPr>
              <w:t>- Starting CAM</w:t>
            </w:r>
          </w:p>
          <w:p w:rsidR="008F253F" w:rsidRPr="002759B8" w:rsidRDefault="008F253F" w:rsidP="00FF6F82">
            <w:pPr>
              <w:spacing w:before="40" w:after="40"/>
              <w:jc w:val="both"/>
              <w:rPr>
                <w:bCs/>
                <w:lang w:val="en-GB"/>
              </w:rPr>
            </w:pPr>
            <w:r w:rsidRPr="002759B8">
              <w:rPr>
                <w:bCs/>
                <w:lang w:val="en-GB"/>
              </w:rPr>
              <w:lastRenderedPageBreak/>
              <w:t>- Import machining object into CAM environment</w:t>
            </w:r>
          </w:p>
          <w:p w:rsidR="008F253F" w:rsidRPr="002759B8" w:rsidRDefault="008F253F" w:rsidP="00FF6F82">
            <w:pPr>
              <w:spacing w:before="40" w:after="40"/>
              <w:jc w:val="both"/>
              <w:rPr>
                <w:bCs/>
                <w:lang w:val="en-GB"/>
              </w:rPr>
            </w:pPr>
            <w:r w:rsidRPr="002759B8">
              <w:rPr>
                <w:bCs/>
                <w:lang w:val="en-GB"/>
              </w:rPr>
              <w:t>- Rough stock creation</w:t>
            </w:r>
          </w:p>
          <w:p w:rsidR="008F253F" w:rsidRPr="002759B8" w:rsidRDefault="008F253F" w:rsidP="00FF6F82">
            <w:pPr>
              <w:spacing w:before="40" w:after="40"/>
              <w:jc w:val="both"/>
              <w:rPr>
                <w:bCs/>
                <w:lang w:val="en-GB"/>
              </w:rPr>
            </w:pPr>
            <w:r w:rsidRPr="002759B8">
              <w:rPr>
                <w:bCs/>
                <w:lang w:val="en-GB"/>
              </w:rPr>
              <w:t>- Machine selection</w:t>
            </w:r>
          </w:p>
          <w:p w:rsidR="008F253F" w:rsidRPr="002759B8" w:rsidRDefault="008F253F" w:rsidP="00FF6F82">
            <w:pPr>
              <w:spacing w:before="40" w:after="40"/>
              <w:jc w:val="both"/>
              <w:rPr>
                <w:bCs/>
                <w:lang w:val="en-GB"/>
              </w:rPr>
            </w:pPr>
            <w:r w:rsidRPr="002759B8">
              <w:rPr>
                <w:bCs/>
                <w:lang w:val="en-GB"/>
              </w:rPr>
              <w:t>- Select and set workpiece reference W in CAM.</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tcPr>
          <w:p w:rsidR="008F253F" w:rsidRPr="002759B8" w:rsidRDefault="008F253F" w:rsidP="00FF6F82">
            <w:pPr>
              <w:spacing w:before="40" w:after="40"/>
              <w:jc w:val="both"/>
              <w:rPr>
                <w:bCs/>
                <w:lang w:val="en-GB"/>
              </w:rPr>
            </w:pPr>
            <w:r w:rsidRPr="002759B8">
              <w:rPr>
                <w:bCs/>
                <w:lang w:val="en-GB"/>
              </w:rPr>
              <w:lastRenderedPageBreak/>
              <w:t>G</w:t>
            </w:r>
            <w:r>
              <w:rPr>
                <w:bCs/>
                <w:lang w:val="en-GB"/>
              </w:rPr>
              <w:t>3.3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 xml:space="preserve">One CAM assignment  </w:t>
            </w:r>
          </w:p>
        </w:tc>
        <w:tc>
          <w:tcPr>
            <w:tcW w:w="1440" w:type="dxa"/>
          </w:tcPr>
          <w:p w:rsidR="008F253F" w:rsidRPr="002759B8" w:rsidRDefault="008F253F" w:rsidP="00FF6F82">
            <w:pPr>
              <w:spacing w:before="40" w:after="40"/>
              <w:jc w:val="both"/>
              <w:rPr>
                <w:bCs/>
                <w:lang w:val="en-GB"/>
              </w:rPr>
            </w:pPr>
            <w:r>
              <w:rPr>
                <w:bCs/>
                <w:lang w:val="en-GB"/>
              </w:rPr>
              <w:t>G2.3, G3.3</w:t>
            </w: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10</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CAM</w:t>
            </w:r>
          </w:p>
          <w:p w:rsidR="008F253F" w:rsidRPr="002759B8" w:rsidRDefault="008F253F" w:rsidP="00FF6F82">
            <w:pPr>
              <w:spacing w:before="40" w:after="40"/>
              <w:jc w:val="both"/>
              <w:rPr>
                <w:bCs/>
                <w:lang w:val="en-GB"/>
              </w:rPr>
            </w:pPr>
            <w:r w:rsidRPr="002759B8">
              <w:rPr>
                <w:bCs/>
                <w:lang w:val="en-GB"/>
              </w:rPr>
              <w:t>10.1 2D surface machining process</w:t>
            </w:r>
          </w:p>
          <w:p w:rsidR="008F253F" w:rsidRPr="002759B8" w:rsidRDefault="008F253F" w:rsidP="00FF6F82">
            <w:pPr>
              <w:spacing w:before="40" w:after="40"/>
              <w:jc w:val="both"/>
              <w:rPr>
                <w:bCs/>
                <w:lang w:val="en-GB"/>
              </w:rPr>
            </w:pPr>
            <w:r w:rsidRPr="002759B8">
              <w:rPr>
                <w:bCs/>
                <w:lang w:val="en-GB"/>
              </w:rPr>
              <w:t>- Face, Pocketing, Profile milling, Hole making Cycles.</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8F253F" w:rsidRDefault="008F253F" w:rsidP="00FF6F82">
            <w:pPr>
              <w:spacing w:before="40" w:after="40"/>
              <w:rPr>
                <w:bCs/>
                <w:lang w:val="en-GB"/>
              </w:rPr>
            </w:pPr>
            <w:r w:rsidRPr="002759B8">
              <w:rPr>
                <w:bCs/>
                <w:lang w:val="en-GB"/>
              </w:rPr>
              <w:t>G3.3, G4</w:t>
            </w:r>
            <w:r>
              <w:rPr>
                <w:bCs/>
                <w:lang w:val="en-GB"/>
              </w:rPr>
              <w:t>.1,</w:t>
            </w:r>
          </w:p>
          <w:p w:rsidR="008F253F" w:rsidRPr="002759B8" w:rsidRDefault="008F253F" w:rsidP="00FF6F82">
            <w:pPr>
              <w:spacing w:before="40" w:after="40"/>
              <w:rPr>
                <w:bCs/>
                <w:lang w:val="en-GB"/>
              </w:rPr>
            </w:pPr>
            <w:r>
              <w:rPr>
                <w:bCs/>
                <w:lang w:val="en-GB"/>
              </w:rPr>
              <w:t>G2.3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 xml:space="preserve">One synthetic CAM assignment.  </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11</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CAM</w:t>
            </w:r>
          </w:p>
          <w:p w:rsidR="008F253F" w:rsidRPr="002759B8" w:rsidRDefault="008F253F" w:rsidP="00FF6F82">
            <w:pPr>
              <w:spacing w:before="40" w:after="40"/>
              <w:jc w:val="both"/>
              <w:rPr>
                <w:bCs/>
                <w:lang w:val="en-GB"/>
              </w:rPr>
            </w:pPr>
            <w:r w:rsidRPr="002759B8">
              <w:rPr>
                <w:bCs/>
                <w:lang w:val="en-GB"/>
              </w:rPr>
              <w:t>11.1 3D surface machining process</w:t>
            </w:r>
          </w:p>
          <w:p w:rsidR="008F253F" w:rsidRPr="002759B8" w:rsidRDefault="008F253F" w:rsidP="00FF6F82">
            <w:pPr>
              <w:spacing w:before="40" w:after="40"/>
              <w:jc w:val="both"/>
              <w:rPr>
                <w:bCs/>
                <w:lang w:val="en-GB"/>
              </w:rPr>
            </w:pPr>
            <w:r w:rsidRPr="002759B8">
              <w:rPr>
                <w:bCs/>
                <w:lang w:val="en-GB"/>
              </w:rPr>
              <w:t>- Surface milling, Finishing.</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8F253F" w:rsidRPr="002759B8" w:rsidRDefault="008F253F" w:rsidP="00FF6F82">
            <w:pPr>
              <w:spacing w:before="40" w:after="40"/>
              <w:rPr>
                <w:bCs/>
                <w:lang w:val="en-GB"/>
              </w:rPr>
            </w:pPr>
            <w:r w:rsidRPr="002759B8">
              <w:rPr>
                <w:bCs/>
                <w:lang w:val="en-GB"/>
              </w:rPr>
              <w:t>G3.3, G4</w:t>
            </w:r>
            <w:r>
              <w:rPr>
                <w:bCs/>
                <w:lang w:val="en-GB"/>
              </w:rPr>
              <w:t>.1</w:t>
            </w:r>
          </w:p>
          <w:p w:rsidR="008F253F" w:rsidRPr="002759B8" w:rsidRDefault="008F253F" w:rsidP="00FF6F82">
            <w:pPr>
              <w:spacing w:before="40" w:after="40"/>
              <w:rPr>
                <w:bCs/>
                <w:lang w:val="en-GB"/>
              </w:rPr>
            </w:pPr>
            <w:r>
              <w:rPr>
                <w:bCs/>
                <w:lang w:val="en-GB"/>
              </w:rPr>
              <w:t>G2.3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 xml:space="preserve">One synthetic CAM assignment.  </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12</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CAM</w:t>
            </w:r>
          </w:p>
          <w:p w:rsidR="008F253F" w:rsidRPr="002759B8" w:rsidRDefault="008F253F" w:rsidP="00FF6F82">
            <w:pPr>
              <w:spacing w:before="40" w:after="40"/>
              <w:jc w:val="both"/>
              <w:rPr>
                <w:bCs/>
                <w:lang w:val="en-GB"/>
              </w:rPr>
            </w:pPr>
            <w:r w:rsidRPr="002759B8">
              <w:rPr>
                <w:bCs/>
                <w:lang w:val="en-GB"/>
              </w:rPr>
              <w:t>12.1 Rough machining process</w:t>
            </w:r>
          </w:p>
          <w:p w:rsidR="008F253F" w:rsidRPr="002759B8" w:rsidRDefault="008F253F" w:rsidP="00FF6F82">
            <w:pPr>
              <w:spacing w:before="40" w:after="40"/>
              <w:jc w:val="both"/>
              <w:rPr>
                <w:bCs/>
                <w:lang w:val="en-GB"/>
              </w:rPr>
            </w:pPr>
            <w:r w:rsidRPr="002759B8">
              <w:rPr>
                <w:bCs/>
                <w:lang w:val="en-GB"/>
              </w:rPr>
              <w:t>- Roughing, volume rough.</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8F253F" w:rsidRDefault="008F253F" w:rsidP="00FF6F82">
            <w:pPr>
              <w:spacing w:before="40" w:after="40"/>
              <w:rPr>
                <w:bCs/>
                <w:lang w:val="en-GB"/>
              </w:rPr>
            </w:pPr>
            <w:r w:rsidRPr="002759B8">
              <w:rPr>
                <w:bCs/>
                <w:lang w:val="en-GB"/>
              </w:rPr>
              <w:t>G3.3, G4</w:t>
            </w:r>
            <w:r>
              <w:rPr>
                <w:bCs/>
                <w:lang w:val="en-GB"/>
              </w:rPr>
              <w:t>.1</w:t>
            </w:r>
          </w:p>
          <w:p w:rsidR="008F253F" w:rsidRPr="002759B8" w:rsidRDefault="008F253F" w:rsidP="00FF6F82">
            <w:pPr>
              <w:spacing w:before="40" w:after="40"/>
              <w:rPr>
                <w:bCs/>
                <w:lang w:val="en-GB"/>
              </w:rPr>
            </w:pPr>
            <w:r>
              <w:rPr>
                <w:bCs/>
                <w:lang w:val="en-GB"/>
              </w:rPr>
              <w:t>G2.3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 xml:space="preserve">One synthetic CAM assignment.  </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13</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CAM</w:t>
            </w:r>
          </w:p>
          <w:p w:rsidR="008F253F" w:rsidRPr="002759B8" w:rsidRDefault="008F253F" w:rsidP="00FF6F82">
            <w:pPr>
              <w:spacing w:before="40" w:after="40"/>
              <w:jc w:val="both"/>
              <w:rPr>
                <w:bCs/>
                <w:lang w:val="en-GB"/>
              </w:rPr>
            </w:pPr>
            <w:r w:rsidRPr="002759B8">
              <w:rPr>
                <w:bCs/>
                <w:lang w:val="en-GB"/>
              </w:rPr>
              <w:t>13.1 Other machining processes</w:t>
            </w:r>
          </w:p>
          <w:p w:rsidR="008F253F" w:rsidRPr="002759B8" w:rsidRDefault="008F253F" w:rsidP="00FF6F82">
            <w:pPr>
              <w:spacing w:before="40" w:after="40"/>
              <w:jc w:val="both"/>
              <w:rPr>
                <w:bCs/>
                <w:lang w:val="en-GB"/>
              </w:rPr>
            </w:pPr>
            <w:r w:rsidRPr="002759B8">
              <w:rPr>
                <w:bCs/>
                <w:lang w:val="en-GB"/>
              </w:rPr>
              <w:t>- Re-roughing, Trajectory milling, Engraving, Round, Chamfer…</w:t>
            </w:r>
          </w:p>
          <w:p w:rsidR="008F253F" w:rsidRPr="002759B8" w:rsidRDefault="008F253F" w:rsidP="00FF6F82">
            <w:pPr>
              <w:spacing w:before="40" w:after="40"/>
              <w:jc w:val="both"/>
              <w:rPr>
                <w:bCs/>
                <w:i/>
                <w:lang w:val="en-GB"/>
              </w:rPr>
            </w:pPr>
            <w:r w:rsidRPr="002759B8">
              <w:rPr>
                <w:bCs/>
                <w:i/>
                <w:lang w:val="en-GB"/>
              </w:rPr>
              <w:lastRenderedPageBreak/>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8F253F" w:rsidRPr="002759B8" w:rsidRDefault="008F253F" w:rsidP="00FF6F82">
            <w:pPr>
              <w:spacing w:before="40" w:after="40"/>
              <w:rPr>
                <w:bCs/>
                <w:lang w:val="en-GB"/>
              </w:rPr>
            </w:pPr>
            <w:r w:rsidRPr="002759B8">
              <w:rPr>
                <w:bCs/>
                <w:lang w:val="en-GB"/>
              </w:rPr>
              <w:lastRenderedPageBreak/>
              <w:t>G3.3, G4</w:t>
            </w:r>
          </w:p>
          <w:p w:rsidR="008F253F" w:rsidRPr="002759B8" w:rsidRDefault="008F253F" w:rsidP="00FF6F82">
            <w:pPr>
              <w:spacing w:before="40" w:after="40"/>
              <w:rPr>
                <w:bCs/>
                <w:lang w:val="en-GB"/>
              </w:rPr>
            </w:pPr>
            <w:r>
              <w:rPr>
                <w:bCs/>
                <w:lang w:val="en-GB"/>
              </w:rPr>
              <w:t>G2.3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One synthetic CAM assignment.</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14</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CAM</w:t>
            </w:r>
          </w:p>
          <w:p w:rsidR="008F253F" w:rsidRPr="002759B8" w:rsidRDefault="008F253F" w:rsidP="00FF6F82">
            <w:pPr>
              <w:spacing w:before="40" w:after="40"/>
              <w:jc w:val="both"/>
              <w:rPr>
                <w:bCs/>
                <w:lang w:val="en-GB"/>
              </w:rPr>
            </w:pPr>
            <w:r w:rsidRPr="002759B8">
              <w:rPr>
                <w:bCs/>
                <w:lang w:val="en-GB"/>
              </w:rPr>
              <w:t>14.1 Application for machining specific objects.</w:t>
            </w:r>
          </w:p>
          <w:p w:rsidR="008F253F" w:rsidRPr="002759B8" w:rsidRDefault="008F253F" w:rsidP="00FF6F82">
            <w:pPr>
              <w:spacing w:before="40" w:after="40"/>
              <w:jc w:val="both"/>
              <w:rPr>
                <w:bCs/>
                <w:i/>
                <w:lang w:val="en-GB"/>
              </w:rPr>
            </w:pPr>
            <w:r w:rsidRPr="002759B8">
              <w:rPr>
                <w:bCs/>
                <w:i/>
                <w:lang w:val="en-GB"/>
              </w:rPr>
              <w:t xml:space="preserve">- </w:t>
            </w:r>
            <w:r w:rsidRPr="002759B8">
              <w:rPr>
                <w:b/>
                <w:bCs/>
                <w:lang w:val="en-GB"/>
              </w:rPr>
              <w:t>Teaching methods: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8F253F" w:rsidRPr="002759B8" w:rsidRDefault="008F253F" w:rsidP="00FF6F82">
            <w:pPr>
              <w:spacing w:before="40" w:after="40"/>
              <w:rPr>
                <w:bCs/>
                <w:lang w:val="en-GB"/>
              </w:rPr>
            </w:pPr>
            <w:r w:rsidRPr="002759B8">
              <w:rPr>
                <w:bCs/>
                <w:lang w:val="en-GB"/>
              </w:rPr>
              <w:t>G3.3, G4</w:t>
            </w:r>
            <w:r>
              <w:rPr>
                <w:bCs/>
                <w:lang w:val="en-GB"/>
              </w:rPr>
              <w:t>.1</w:t>
            </w:r>
          </w:p>
          <w:p w:rsidR="008F253F" w:rsidRPr="002759B8" w:rsidRDefault="008F253F" w:rsidP="00FF6F82">
            <w:pPr>
              <w:spacing w:before="40" w:after="40"/>
              <w:rPr>
                <w:bCs/>
                <w:lang w:val="en-GB"/>
              </w:rPr>
            </w:pPr>
            <w:r>
              <w:rPr>
                <w:bCs/>
                <w:lang w:val="en-GB"/>
              </w:rPr>
              <w:t>G2.3</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One synthetic CAM assignment.</w:t>
            </w:r>
          </w:p>
        </w:tc>
        <w:tc>
          <w:tcPr>
            <w:tcW w:w="1440" w:type="dxa"/>
            <w:vMerge/>
          </w:tcPr>
          <w:p w:rsidR="008F253F" w:rsidRPr="002759B8" w:rsidRDefault="008F253F" w:rsidP="00FF6F82">
            <w:pPr>
              <w:spacing w:before="40" w:after="40"/>
              <w:jc w:val="both"/>
              <w:rPr>
                <w:bCs/>
                <w:lang w:val="en-GB"/>
              </w:rPr>
            </w:pPr>
          </w:p>
        </w:tc>
      </w:tr>
      <w:tr w:rsidR="008F253F" w:rsidRPr="002759B8" w:rsidTr="00356E13">
        <w:trPr>
          <w:trHeight w:val="74"/>
        </w:trPr>
        <w:tc>
          <w:tcPr>
            <w:tcW w:w="817" w:type="dxa"/>
            <w:vMerge w:val="restart"/>
          </w:tcPr>
          <w:p w:rsidR="008F253F" w:rsidRPr="002759B8" w:rsidRDefault="008F253F" w:rsidP="00FF6F82">
            <w:pPr>
              <w:spacing w:before="40" w:after="40"/>
              <w:jc w:val="both"/>
              <w:rPr>
                <w:bCs/>
                <w:lang w:val="en-GB"/>
              </w:rPr>
            </w:pPr>
            <w:r w:rsidRPr="002759B8">
              <w:rPr>
                <w:bCs/>
                <w:lang w:val="en-GB"/>
              </w:rPr>
              <w:t>15</w:t>
            </w:r>
          </w:p>
        </w:tc>
        <w:tc>
          <w:tcPr>
            <w:tcW w:w="7453" w:type="dxa"/>
          </w:tcPr>
          <w:p w:rsidR="008F253F" w:rsidRPr="002759B8" w:rsidRDefault="008F253F" w:rsidP="00FF6F82">
            <w:pPr>
              <w:spacing w:before="40" w:after="40"/>
              <w:jc w:val="both"/>
              <w:rPr>
                <w:b/>
                <w:bCs/>
                <w:lang w:val="en-GB"/>
              </w:rPr>
            </w:pPr>
            <w:r w:rsidRPr="002759B8">
              <w:rPr>
                <w:b/>
                <w:bCs/>
                <w:i/>
                <w:lang w:val="en-GB"/>
              </w:rPr>
              <w:t xml:space="preserve">Chapter 3: </w:t>
            </w:r>
            <w:r w:rsidRPr="002759B8">
              <w:rPr>
                <w:b/>
                <w:bCs/>
                <w:lang w:val="en-GB"/>
              </w:rPr>
              <w:t>Automation programming (CAD/CAM) (</w:t>
            </w:r>
            <w:r w:rsidRPr="002759B8">
              <w:rPr>
                <w:b/>
                <w:bCs/>
                <w:i/>
                <w:lang w:val="en-GB"/>
              </w:rPr>
              <w:t>continue</w:t>
            </w:r>
            <w:r w:rsidRPr="002759B8">
              <w:rPr>
                <w:b/>
                <w:bCs/>
                <w:lang w:val="en-GB"/>
              </w:rPr>
              <w:t>)</w:t>
            </w:r>
          </w:p>
        </w:tc>
        <w:tc>
          <w:tcPr>
            <w:tcW w:w="1440" w:type="dxa"/>
          </w:tcPr>
          <w:p w:rsidR="008F253F" w:rsidRPr="002759B8" w:rsidRDefault="008F253F" w:rsidP="00FF6F82">
            <w:pPr>
              <w:spacing w:before="40" w:after="40"/>
              <w:jc w:val="both"/>
              <w:rPr>
                <w:bCs/>
                <w:lang w:val="en-GB"/>
              </w:rPr>
            </w:pP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i/>
                <w:lang w:val="en-GB"/>
              </w:rPr>
              <w:t xml:space="preserve">A/ </w:t>
            </w:r>
            <w:r w:rsidRPr="002759B8">
              <w:rPr>
                <w:b/>
                <w:bCs/>
                <w:lang w:val="en-GB"/>
              </w:rPr>
              <w:t>Main contents and teaching methods in class:</w:t>
            </w:r>
            <w:r w:rsidRPr="002759B8">
              <w:rPr>
                <w:bCs/>
                <w:i/>
                <w:lang w:val="en-GB"/>
              </w:rPr>
              <w:t xml:space="preserve"> (3)</w:t>
            </w:r>
          </w:p>
          <w:p w:rsidR="008F253F" w:rsidRPr="002759B8" w:rsidRDefault="008F253F" w:rsidP="00FF6F82">
            <w:pPr>
              <w:spacing w:before="40" w:after="40"/>
              <w:jc w:val="both"/>
              <w:rPr>
                <w:b/>
                <w:bCs/>
                <w:lang w:val="en-GB"/>
              </w:rPr>
            </w:pPr>
            <w:r w:rsidRPr="002759B8">
              <w:rPr>
                <w:b/>
                <w:bCs/>
                <w:lang w:val="en-GB"/>
              </w:rPr>
              <w:t>Theoretical content: CAM</w:t>
            </w:r>
          </w:p>
          <w:p w:rsidR="008F253F" w:rsidRPr="002759B8" w:rsidRDefault="008F253F" w:rsidP="00FF6F82">
            <w:pPr>
              <w:spacing w:before="40" w:after="40"/>
              <w:jc w:val="both"/>
              <w:rPr>
                <w:bCs/>
                <w:lang w:val="en-GB"/>
              </w:rPr>
            </w:pPr>
            <w:r w:rsidRPr="002759B8">
              <w:rPr>
                <w:bCs/>
                <w:lang w:val="en-GB"/>
              </w:rPr>
              <w:t>15.1 Simulation, modification, NC program generation</w:t>
            </w:r>
          </w:p>
          <w:p w:rsidR="008F253F" w:rsidRPr="002759B8" w:rsidRDefault="008F253F" w:rsidP="00FF6F82">
            <w:pPr>
              <w:spacing w:before="40" w:after="40"/>
              <w:jc w:val="both"/>
              <w:rPr>
                <w:bCs/>
                <w:i/>
                <w:lang w:val="en-GB"/>
              </w:rPr>
            </w:pPr>
            <w:r w:rsidRPr="002759B8">
              <w:rPr>
                <w:bCs/>
                <w:i/>
                <w:lang w:val="en-GB"/>
              </w:rPr>
              <w:t xml:space="preserve">- </w:t>
            </w:r>
            <w:r>
              <w:rPr>
                <w:b/>
                <w:bCs/>
                <w:lang w:val="en-GB"/>
              </w:rPr>
              <w:t>M</w:t>
            </w:r>
            <w:r w:rsidRPr="002759B8">
              <w:rPr>
                <w:b/>
                <w:bCs/>
                <w:lang w:val="en-GB"/>
              </w:rPr>
              <w:t>ethods:</w:t>
            </w:r>
          </w:p>
          <w:p w:rsidR="008F253F" w:rsidRPr="002759B8" w:rsidRDefault="008F253F" w:rsidP="00FF6F82">
            <w:pPr>
              <w:spacing w:before="40" w:after="40"/>
              <w:jc w:val="both"/>
              <w:rPr>
                <w:bCs/>
                <w:lang w:val="en-GB"/>
              </w:rPr>
            </w:pPr>
            <w:r w:rsidRPr="002759B8">
              <w:rPr>
                <w:bCs/>
                <w:lang w:val="en-GB"/>
              </w:rPr>
              <w:t xml:space="preserve">+ </w:t>
            </w:r>
            <w:r>
              <w:rPr>
                <w:bCs/>
                <w:lang w:val="en-GB"/>
              </w:rPr>
              <w:t>Demonstration</w:t>
            </w:r>
          </w:p>
          <w:p w:rsidR="008F253F" w:rsidRPr="002759B8" w:rsidRDefault="008F253F" w:rsidP="00FF6F82">
            <w:pPr>
              <w:spacing w:before="40" w:after="40"/>
              <w:jc w:val="both"/>
              <w:rPr>
                <w:b/>
                <w:bCs/>
                <w:lang w:val="en-GB"/>
              </w:rPr>
            </w:pPr>
            <w:r w:rsidRPr="002759B8">
              <w:rPr>
                <w:bCs/>
                <w:lang w:val="en-GB"/>
              </w:rPr>
              <w:t xml:space="preserve">+ </w:t>
            </w:r>
            <w:r>
              <w:rPr>
                <w:bCs/>
                <w:lang w:val="en-GB"/>
              </w:rPr>
              <w:t>Practise</w:t>
            </w:r>
          </w:p>
        </w:tc>
        <w:tc>
          <w:tcPr>
            <w:tcW w:w="1440" w:type="dxa"/>
            <w:vMerge w:val="restart"/>
            <w:vAlign w:val="center"/>
          </w:tcPr>
          <w:p w:rsidR="008F253F" w:rsidRPr="002759B8" w:rsidRDefault="008F253F" w:rsidP="00FF6F82">
            <w:pPr>
              <w:spacing w:before="40" w:after="40"/>
              <w:rPr>
                <w:bCs/>
                <w:lang w:val="en-GB"/>
              </w:rPr>
            </w:pPr>
            <w:r w:rsidRPr="002759B8">
              <w:rPr>
                <w:bCs/>
                <w:lang w:val="en-GB"/>
              </w:rPr>
              <w:t>G3.3, G4</w:t>
            </w:r>
            <w:r>
              <w:rPr>
                <w:bCs/>
                <w:lang w:val="en-GB"/>
              </w:rPr>
              <w:t>.1</w:t>
            </w:r>
          </w:p>
          <w:p w:rsidR="008F253F" w:rsidRPr="002759B8" w:rsidRDefault="008F253F" w:rsidP="00FF6F82">
            <w:pPr>
              <w:spacing w:before="40" w:after="40"/>
              <w:rPr>
                <w:bCs/>
                <w:lang w:val="en-GB"/>
              </w:rPr>
            </w:pPr>
            <w:r w:rsidRPr="002759B8">
              <w:rPr>
                <w:bCs/>
                <w:lang w:val="en-GB"/>
              </w:rPr>
              <w:t>G</w:t>
            </w:r>
            <w:r>
              <w:rPr>
                <w:bCs/>
                <w:lang w:val="en-GB"/>
              </w:rPr>
              <w:t>2</w:t>
            </w:r>
            <w:r w:rsidRPr="002759B8">
              <w:rPr>
                <w:bCs/>
                <w:lang w:val="en-GB"/>
              </w:rPr>
              <w:t>.3, G4</w:t>
            </w:r>
            <w:r>
              <w:rPr>
                <w:bCs/>
                <w:lang w:val="en-GB"/>
              </w:rPr>
              <w:t>.2</w:t>
            </w:r>
          </w:p>
        </w:tc>
      </w:tr>
      <w:tr w:rsidR="008F253F" w:rsidRPr="002759B8" w:rsidTr="00356E13">
        <w:trPr>
          <w:trHeight w:val="73"/>
        </w:trPr>
        <w:tc>
          <w:tcPr>
            <w:tcW w:w="817" w:type="dxa"/>
            <w:vMerge/>
          </w:tcPr>
          <w:p w:rsidR="008F253F" w:rsidRPr="002759B8" w:rsidRDefault="008F253F" w:rsidP="00FF6F82">
            <w:pPr>
              <w:spacing w:before="40" w:after="40"/>
              <w:jc w:val="both"/>
              <w:rPr>
                <w:bCs/>
                <w:lang w:val="en-GB"/>
              </w:rPr>
            </w:pPr>
          </w:p>
        </w:tc>
        <w:tc>
          <w:tcPr>
            <w:tcW w:w="7453" w:type="dxa"/>
          </w:tcPr>
          <w:p w:rsidR="008F253F" w:rsidRPr="002759B8" w:rsidRDefault="008F253F" w:rsidP="00FF6F82">
            <w:pPr>
              <w:spacing w:before="40" w:after="40"/>
              <w:jc w:val="both"/>
              <w:rPr>
                <w:bCs/>
                <w:i/>
                <w:lang w:val="en-GB"/>
              </w:rPr>
            </w:pPr>
            <w:r w:rsidRPr="002759B8">
              <w:rPr>
                <w:b/>
                <w:bCs/>
                <w:lang w:val="en-GB"/>
              </w:rPr>
              <w:t xml:space="preserve">B/ Self-study: </w:t>
            </w:r>
            <w:r w:rsidRPr="002759B8">
              <w:rPr>
                <w:bCs/>
                <w:i/>
                <w:lang w:val="en-GB"/>
              </w:rPr>
              <w:t>(6)</w:t>
            </w:r>
          </w:p>
          <w:p w:rsidR="008F253F" w:rsidRPr="002759B8" w:rsidRDefault="008F253F" w:rsidP="00FF6F82">
            <w:pPr>
              <w:spacing w:before="40" w:after="40"/>
              <w:jc w:val="both"/>
              <w:rPr>
                <w:b/>
                <w:bCs/>
                <w:lang w:val="en-GB"/>
              </w:rPr>
            </w:pPr>
            <w:r w:rsidRPr="002759B8">
              <w:rPr>
                <w:bCs/>
                <w:lang w:val="en-GB"/>
              </w:rPr>
              <w:t xml:space="preserve">One synthetic CAM assignment.  </w:t>
            </w:r>
          </w:p>
        </w:tc>
        <w:tc>
          <w:tcPr>
            <w:tcW w:w="1440" w:type="dxa"/>
            <w:vMerge/>
          </w:tcPr>
          <w:p w:rsidR="008F253F" w:rsidRPr="002759B8" w:rsidRDefault="008F253F" w:rsidP="00FF6F82">
            <w:pPr>
              <w:spacing w:before="40" w:after="40"/>
              <w:jc w:val="both"/>
              <w:rPr>
                <w:bCs/>
                <w:lang w:val="en-GB"/>
              </w:rPr>
            </w:pPr>
          </w:p>
        </w:tc>
      </w:tr>
    </w:tbl>
    <w:p w:rsidR="008F253F" w:rsidRPr="002759B8" w:rsidRDefault="008F253F" w:rsidP="00FF6F82">
      <w:pPr>
        <w:spacing w:before="120" w:after="120"/>
        <w:jc w:val="both"/>
        <w:rPr>
          <w:b/>
          <w:bCs/>
          <w:lang w:val="en-GB"/>
        </w:rPr>
      </w:pPr>
      <w:r w:rsidRPr="002759B8">
        <w:rPr>
          <w:b/>
          <w:bCs/>
          <w:lang w:val="en-GB"/>
        </w:rPr>
        <w:t xml:space="preserve">12. Ethics: </w:t>
      </w:r>
    </w:p>
    <w:p w:rsidR="008F253F" w:rsidRPr="002759B8" w:rsidRDefault="008F253F" w:rsidP="008F253F">
      <w:pPr>
        <w:spacing w:after="120"/>
        <w:ind w:firstLine="720"/>
        <w:jc w:val="both"/>
        <w:rPr>
          <w:bCs/>
          <w:lang w:val="en-GB"/>
        </w:rPr>
      </w:pPr>
      <w:r w:rsidRPr="002759B8">
        <w:rPr>
          <w:bCs/>
          <w:lang w:val="en-GB"/>
        </w:rPr>
        <w:t>Any copying of assignments from each other is forbidden. Students who violates this regulation will be given a zero for process evaluation or more seriously are not allowed to attend the final examination with zero for final result.</w:t>
      </w:r>
    </w:p>
    <w:p w:rsidR="008F253F" w:rsidRPr="002759B8" w:rsidRDefault="008F253F" w:rsidP="008F253F">
      <w:pPr>
        <w:spacing w:after="120"/>
        <w:jc w:val="both"/>
        <w:rPr>
          <w:b/>
          <w:bCs/>
          <w:lang w:val="en-GB"/>
        </w:rPr>
      </w:pPr>
      <w:r w:rsidRPr="002759B8">
        <w:rPr>
          <w:b/>
          <w:bCs/>
          <w:lang w:val="en-GB"/>
        </w:rPr>
        <w:t>13. 1</w:t>
      </w:r>
      <w:r w:rsidRPr="002759B8">
        <w:rPr>
          <w:b/>
          <w:bCs/>
          <w:vertAlign w:val="superscript"/>
          <w:lang w:val="en-GB"/>
        </w:rPr>
        <w:t>st</w:t>
      </w:r>
      <w:r w:rsidRPr="002759B8">
        <w:rPr>
          <w:b/>
          <w:bCs/>
          <w:lang w:val="en-GB"/>
        </w:rPr>
        <w:t xml:space="preserve"> approval date: 11/07/2016</w:t>
      </w:r>
    </w:p>
    <w:p w:rsidR="008F253F" w:rsidRPr="002759B8" w:rsidRDefault="008F253F" w:rsidP="008F253F">
      <w:pPr>
        <w:spacing w:after="120"/>
        <w:jc w:val="both"/>
        <w:rPr>
          <w:b/>
          <w:bCs/>
          <w:lang w:val="en-GB"/>
        </w:rPr>
      </w:pPr>
      <w:r w:rsidRPr="002759B8">
        <w:rPr>
          <w:b/>
          <w:bCs/>
          <w:lang w:val="en-GB"/>
        </w:rPr>
        <w:t xml:space="preserve">14. </w:t>
      </w:r>
      <w:r w:rsidRPr="002759B8">
        <w:rPr>
          <w:b/>
          <w:bCs/>
          <w:color w:val="000000"/>
          <w:lang w:val="en-GB"/>
        </w:rPr>
        <w:t>Endorsement</w:t>
      </w:r>
      <w:r w:rsidRPr="002759B8">
        <w:rPr>
          <w:b/>
          <w:bCs/>
          <w:lang w:val="en-GB"/>
        </w:rPr>
        <w:t>:</w:t>
      </w:r>
    </w:p>
    <w:tbl>
      <w:tblPr>
        <w:tblW w:w="0" w:type="auto"/>
        <w:tblLook w:val="04A0"/>
      </w:tblPr>
      <w:tblGrid>
        <w:gridCol w:w="3221"/>
        <w:gridCol w:w="3238"/>
        <w:gridCol w:w="3218"/>
      </w:tblGrid>
      <w:tr w:rsidR="008F253F" w:rsidRPr="002759B8" w:rsidTr="00356E13">
        <w:tc>
          <w:tcPr>
            <w:tcW w:w="3312" w:type="dxa"/>
            <w:shd w:val="clear" w:color="auto" w:fill="auto"/>
          </w:tcPr>
          <w:p w:rsidR="008F253F" w:rsidRPr="002759B8" w:rsidRDefault="008F253F" w:rsidP="00356E13">
            <w:pPr>
              <w:spacing w:after="120"/>
              <w:jc w:val="center"/>
              <w:rPr>
                <w:b/>
                <w:bCs/>
                <w:lang w:val="en-GB"/>
              </w:rPr>
            </w:pPr>
            <w:r w:rsidRPr="002759B8">
              <w:rPr>
                <w:b/>
                <w:bCs/>
                <w:lang w:val="en-GB"/>
              </w:rPr>
              <w:t>Dean of faculty</w:t>
            </w:r>
          </w:p>
          <w:p w:rsidR="008F253F" w:rsidRPr="002759B8" w:rsidRDefault="008F253F" w:rsidP="00356E13">
            <w:pPr>
              <w:spacing w:after="120"/>
              <w:jc w:val="center"/>
              <w:rPr>
                <w:b/>
                <w:bCs/>
                <w:lang w:val="en-GB"/>
              </w:rPr>
            </w:pPr>
          </w:p>
          <w:p w:rsidR="008F253F" w:rsidRPr="002759B8" w:rsidRDefault="008F253F" w:rsidP="00356E13">
            <w:pPr>
              <w:spacing w:after="120"/>
              <w:jc w:val="center"/>
              <w:rPr>
                <w:b/>
                <w:bCs/>
                <w:lang w:val="en-GB"/>
              </w:rPr>
            </w:pPr>
          </w:p>
          <w:p w:rsidR="008F253F" w:rsidRPr="002759B8" w:rsidRDefault="008F253F" w:rsidP="00356E13">
            <w:pPr>
              <w:spacing w:after="120"/>
              <w:jc w:val="center"/>
              <w:rPr>
                <w:bCs/>
                <w:lang w:val="en-GB"/>
              </w:rPr>
            </w:pPr>
            <w:r w:rsidRPr="002759B8">
              <w:rPr>
                <w:bCs/>
                <w:lang w:val="en-GB"/>
              </w:rPr>
              <w:t>Asso. Prof. Nguyen Truong Thinh</w:t>
            </w:r>
          </w:p>
        </w:tc>
        <w:tc>
          <w:tcPr>
            <w:tcW w:w="3312" w:type="dxa"/>
            <w:shd w:val="clear" w:color="auto" w:fill="auto"/>
          </w:tcPr>
          <w:p w:rsidR="008F253F" w:rsidRPr="002759B8" w:rsidRDefault="008F253F" w:rsidP="00356E13">
            <w:pPr>
              <w:spacing w:after="120"/>
              <w:jc w:val="center"/>
              <w:rPr>
                <w:b/>
                <w:bCs/>
                <w:lang w:val="en-GB"/>
              </w:rPr>
            </w:pPr>
            <w:r w:rsidRPr="002759B8">
              <w:rPr>
                <w:b/>
                <w:bCs/>
                <w:lang w:val="en-GB"/>
              </w:rPr>
              <w:t>Head of department</w:t>
            </w:r>
          </w:p>
          <w:p w:rsidR="008F253F" w:rsidRPr="002759B8" w:rsidRDefault="008F253F" w:rsidP="00356E13">
            <w:pPr>
              <w:spacing w:after="120"/>
              <w:jc w:val="center"/>
              <w:rPr>
                <w:b/>
                <w:bCs/>
                <w:lang w:val="en-GB"/>
              </w:rPr>
            </w:pPr>
          </w:p>
          <w:p w:rsidR="008F253F" w:rsidRPr="002759B8" w:rsidRDefault="008F253F" w:rsidP="00356E13">
            <w:pPr>
              <w:spacing w:after="120"/>
              <w:jc w:val="center"/>
              <w:rPr>
                <w:b/>
                <w:bCs/>
                <w:lang w:val="en-GB"/>
              </w:rPr>
            </w:pPr>
          </w:p>
          <w:p w:rsidR="008F253F" w:rsidRPr="002759B8" w:rsidRDefault="008F253F" w:rsidP="00356E13">
            <w:pPr>
              <w:spacing w:after="120"/>
              <w:jc w:val="center"/>
              <w:rPr>
                <w:bCs/>
                <w:lang w:val="en-GB"/>
              </w:rPr>
            </w:pPr>
            <w:r w:rsidRPr="002759B8">
              <w:rPr>
                <w:bCs/>
                <w:lang w:val="en-GB"/>
              </w:rPr>
              <w:t>Asso. Prof. Truong Nguyen Luan Vu</w:t>
            </w:r>
          </w:p>
        </w:tc>
        <w:tc>
          <w:tcPr>
            <w:tcW w:w="3312" w:type="dxa"/>
            <w:shd w:val="clear" w:color="auto" w:fill="auto"/>
          </w:tcPr>
          <w:p w:rsidR="008F253F" w:rsidRPr="002759B8" w:rsidRDefault="008F253F" w:rsidP="00356E13">
            <w:pPr>
              <w:spacing w:after="120"/>
              <w:jc w:val="center"/>
              <w:rPr>
                <w:b/>
                <w:bCs/>
                <w:lang w:val="en-GB"/>
              </w:rPr>
            </w:pPr>
            <w:r w:rsidRPr="002759B8">
              <w:rPr>
                <w:b/>
                <w:bCs/>
                <w:lang w:val="en-GB"/>
              </w:rPr>
              <w:t>Editor</w:t>
            </w:r>
          </w:p>
          <w:p w:rsidR="008F253F" w:rsidRPr="002759B8" w:rsidRDefault="008F253F" w:rsidP="00356E13">
            <w:pPr>
              <w:spacing w:after="120"/>
              <w:jc w:val="center"/>
              <w:rPr>
                <w:b/>
                <w:bCs/>
                <w:lang w:val="en-GB"/>
              </w:rPr>
            </w:pPr>
          </w:p>
          <w:p w:rsidR="008F253F" w:rsidRPr="002759B8" w:rsidRDefault="008F253F" w:rsidP="00356E13">
            <w:pPr>
              <w:spacing w:after="120"/>
              <w:jc w:val="center"/>
              <w:rPr>
                <w:b/>
                <w:bCs/>
                <w:lang w:val="en-GB"/>
              </w:rPr>
            </w:pPr>
          </w:p>
          <w:p w:rsidR="008F253F" w:rsidRPr="002759B8" w:rsidRDefault="008F253F" w:rsidP="00356E13">
            <w:pPr>
              <w:spacing w:after="120"/>
              <w:jc w:val="center"/>
              <w:rPr>
                <w:bCs/>
                <w:lang w:val="en-GB"/>
              </w:rPr>
            </w:pPr>
            <w:r w:rsidRPr="002759B8">
              <w:rPr>
                <w:bCs/>
                <w:lang w:val="en-GB"/>
              </w:rPr>
              <w:t>M.E. Tran Chi Thien</w:t>
            </w:r>
          </w:p>
          <w:p w:rsidR="008F253F" w:rsidRPr="002759B8" w:rsidRDefault="008F253F" w:rsidP="00356E13">
            <w:pPr>
              <w:spacing w:after="120"/>
              <w:jc w:val="center"/>
              <w:rPr>
                <w:b/>
                <w:bCs/>
                <w:lang w:val="en-GB"/>
              </w:rPr>
            </w:pPr>
          </w:p>
        </w:tc>
      </w:tr>
    </w:tbl>
    <w:p w:rsidR="008F253F" w:rsidRPr="002759B8" w:rsidRDefault="008F253F" w:rsidP="008F253F">
      <w:pPr>
        <w:spacing w:after="120"/>
        <w:jc w:val="both"/>
        <w:rPr>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0"/>
        <w:gridCol w:w="4847"/>
      </w:tblGrid>
      <w:tr w:rsidR="008F253F" w:rsidRPr="002759B8" w:rsidTr="00544BB5">
        <w:tc>
          <w:tcPr>
            <w:tcW w:w="4830" w:type="dxa"/>
            <w:shd w:val="clear" w:color="auto" w:fill="auto"/>
          </w:tcPr>
          <w:p w:rsidR="008F253F" w:rsidRDefault="008F253F" w:rsidP="00356E13">
            <w:pPr>
              <w:spacing w:after="120"/>
              <w:jc w:val="both"/>
              <w:rPr>
                <w:b/>
                <w:bCs/>
                <w:lang w:val="en-GB"/>
              </w:rPr>
            </w:pPr>
            <w:r w:rsidRPr="002759B8">
              <w:rPr>
                <w:b/>
                <w:bCs/>
                <w:lang w:val="en-GB"/>
              </w:rPr>
              <w:t>1</w:t>
            </w:r>
            <w:r w:rsidRPr="002759B8">
              <w:rPr>
                <w:b/>
                <w:bCs/>
                <w:vertAlign w:val="superscript"/>
                <w:lang w:val="en-GB"/>
              </w:rPr>
              <w:t>st</w:t>
            </w:r>
            <w:r w:rsidRPr="002759B8">
              <w:rPr>
                <w:b/>
                <w:bCs/>
                <w:lang w:val="en-GB"/>
              </w:rPr>
              <w:t xml:space="preserve"> update</w:t>
            </w:r>
            <w:r>
              <w:rPr>
                <w:b/>
                <w:bCs/>
                <w:lang w:val="en-GB"/>
              </w:rPr>
              <w:t xml:space="preserve"> </w:t>
            </w:r>
          </w:p>
          <w:p w:rsidR="008F253F" w:rsidRPr="005F7B3B" w:rsidRDefault="008F253F" w:rsidP="00356E13">
            <w:pPr>
              <w:spacing w:after="120"/>
              <w:jc w:val="both"/>
              <w:rPr>
                <w:rFonts w:ascii="Calibri" w:hAnsi="Calibri"/>
                <w:b/>
                <w:bCs/>
              </w:rPr>
            </w:pPr>
            <w:r>
              <w:rPr>
                <w:b/>
                <w:bCs/>
                <w:lang w:val="en-GB"/>
              </w:rPr>
              <w:t xml:space="preserve">Date: </w:t>
            </w:r>
            <w:r w:rsidRPr="005F7B3B">
              <w:rPr>
                <w:bCs/>
                <w:lang w:val="en-GB"/>
              </w:rPr>
              <w:t>16</w:t>
            </w:r>
            <w:r w:rsidRPr="005F7B3B">
              <w:rPr>
                <w:rFonts w:ascii="Calibri" w:eastAsia="Batang" w:hAnsi="Calibri" w:cs="Batang"/>
                <w:bCs/>
                <w:vertAlign w:val="superscript"/>
              </w:rPr>
              <w:t xml:space="preserve">th </w:t>
            </w:r>
            <w:r w:rsidRPr="005F7B3B">
              <w:rPr>
                <w:rFonts w:ascii="Calibri" w:hAnsi="Calibri"/>
                <w:bCs/>
              </w:rPr>
              <w:t>July 2017</w:t>
            </w:r>
          </w:p>
          <w:p w:rsidR="008F253F" w:rsidRPr="002759B8" w:rsidRDefault="008F253F" w:rsidP="00356E13">
            <w:pPr>
              <w:spacing w:after="120"/>
              <w:jc w:val="both"/>
              <w:rPr>
                <w:b/>
                <w:bCs/>
                <w:lang w:val="en-GB"/>
              </w:rPr>
            </w:pPr>
          </w:p>
          <w:p w:rsidR="008F253F" w:rsidRPr="002759B8" w:rsidRDefault="008F253F" w:rsidP="00356E13">
            <w:pPr>
              <w:spacing w:after="120"/>
              <w:jc w:val="both"/>
              <w:rPr>
                <w:b/>
                <w:bCs/>
                <w:lang w:val="en-GB"/>
              </w:rPr>
            </w:pPr>
          </w:p>
        </w:tc>
        <w:tc>
          <w:tcPr>
            <w:tcW w:w="4847" w:type="dxa"/>
            <w:shd w:val="clear" w:color="auto" w:fill="auto"/>
          </w:tcPr>
          <w:p w:rsidR="008F253F" w:rsidRPr="002759B8" w:rsidRDefault="008F253F" w:rsidP="00356E13">
            <w:pPr>
              <w:spacing w:after="120"/>
              <w:jc w:val="both"/>
              <w:rPr>
                <w:b/>
                <w:bCs/>
                <w:lang w:val="en-GB"/>
              </w:rPr>
            </w:pPr>
            <w:r w:rsidRPr="002759B8">
              <w:rPr>
                <w:b/>
                <w:bCs/>
                <w:lang w:val="en-GB"/>
              </w:rPr>
              <w:t>Updater</w:t>
            </w:r>
            <w:r>
              <w:rPr>
                <w:b/>
                <w:bCs/>
                <w:lang w:val="en-GB"/>
              </w:rPr>
              <w:t xml:space="preserve">: </w:t>
            </w:r>
            <w:r w:rsidRPr="005F7B3B">
              <w:rPr>
                <w:bCs/>
                <w:lang w:val="en-GB"/>
              </w:rPr>
              <w:t>Dr. Hoang Trung Kien</w:t>
            </w:r>
          </w:p>
          <w:p w:rsidR="008F253F" w:rsidRDefault="008F253F" w:rsidP="00356E13">
            <w:pPr>
              <w:spacing w:after="120"/>
              <w:jc w:val="both"/>
              <w:rPr>
                <w:b/>
                <w:bCs/>
                <w:lang w:val="en-GB"/>
              </w:rPr>
            </w:pPr>
          </w:p>
          <w:p w:rsidR="00544BB5" w:rsidRPr="002759B8" w:rsidRDefault="00544BB5" w:rsidP="00356E13">
            <w:pPr>
              <w:spacing w:after="120"/>
              <w:jc w:val="both"/>
              <w:rPr>
                <w:b/>
                <w:bCs/>
                <w:lang w:val="en-GB"/>
              </w:rPr>
            </w:pPr>
          </w:p>
          <w:p w:rsidR="008F253F" w:rsidRDefault="008F253F" w:rsidP="00356E13">
            <w:pPr>
              <w:spacing w:after="120"/>
              <w:jc w:val="both"/>
              <w:rPr>
                <w:b/>
                <w:bCs/>
                <w:lang w:val="en-GB"/>
              </w:rPr>
            </w:pPr>
            <w:r w:rsidRPr="002759B8">
              <w:rPr>
                <w:b/>
                <w:bCs/>
                <w:lang w:val="en-GB"/>
              </w:rPr>
              <w:t>Head of department</w:t>
            </w:r>
          </w:p>
          <w:p w:rsidR="00544BB5" w:rsidRPr="002759B8" w:rsidRDefault="00544BB5" w:rsidP="00356E13">
            <w:pPr>
              <w:spacing w:after="120"/>
              <w:jc w:val="both"/>
              <w:rPr>
                <w:b/>
                <w:bCs/>
                <w:lang w:val="en-GB"/>
              </w:rPr>
            </w:pPr>
          </w:p>
        </w:tc>
      </w:tr>
    </w:tbl>
    <w:p w:rsidR="008F253F" w:rsidRDefault="008F253F" w:rsidP="008F253F">
      <w:pPr>
        <w:spacing w:after="120"/>
        <w:jc w:val="both"/>
        <w:rPr>
          <w:b/>
          <w:bCs/>
          <w:lang w:val="en-GB"/>
        </w:rPr>
      </w:pPr>
    </w:p>
    <w:p w:rsidR="008F253F" w:rsidRDefault="008F253F" w:rsidP="002C0825">
      <w:pPr>
        <w:spacing w:before="60" w:after="60"/>
        <w:jc w:val="both"/>
        <w:rPr>
          <w:bCs/>
        </w:rPr>
        <w:sectPr w:rsidR="008F253F" w:rsidSect="0017305C">
          <w:pgSz w:w="11900" w:h="16840"/>
          <w:pgMar w:top="851" w:right="1021" w:bottom="851" w:left="1418" w:header="709" w:footer="709" w:gutter="0"/>
          <w:cols w:space="708"/>
          <w:docGrid w:linePitch="360"/>
        </w:sectPr>
      </w:pPr>
    </w:p>
    <w:tbl>
      <w:tblPr>
        <w:tblW w:w="0" w:type="auto"/>
        <w:tblLook w:val="00A0"/>
      </w:tblPr>
      <w:tblGrid>
        <w:gridCol w:w="4927"/>
        <w:gridCol w:w="4701"/>
      </w:tblGrid>
      <w:tr w:rsidR="00EA1C65" w:rsidTr="00356E13">
        <w:tc>
          <w:tcPr>
            <w:tcW w:w="4927" w:type="dxa"/>
            <w:hideMark/>
          </w:tcPr>
          <w:p w:rsidR="00EA1C65" w:rsidRDefault="00EA1C65" w:rsidP="00356E13">
            <w:pPr>
              <w:jc w:val="center"/>
              <w:rPr>
                <w:b/>
                <w:bCs/>
                <w:lang w:val="en-GB"/>
              </w:rPr>
            </w:pPr>
            <w:r>
              <w:rPr>
                <w:b/>
                <w:bCs/>
                <w:lang w:val="en-GB"/>
              </w:rPr>
              <w:lastRenderedPageBreak/>
              <w:br w:type="page"/>
            </w:r>
          </w:p>
          <w:p w:rsidR="00EA1C65" w:rsidRPr="00242950" w:rsidRDefault="00EA1C65" w:rsidP="00356E13">
            <w:pPr>
              <w:jc w:val="center"/>
              <w:rPr>
                <w:sz w:val="22"/>
              </w:rPr>
            </w:pPr>
            <w:r w:rsidRPr="00242950">
              <w:rPr>
                <w:sz w:val="20"/>
              </w:rPr>
              <w:t>UNIVERSITY OF TECHNOLOGY AND EDUCATION</w:t>
            </w:r>
          </w:p>
          <w:p w:rsidR="00EA1C65" w:rsidRDefault="00EA1C65" w:rsidP="00356E13">
            <w:pPr>
              <w:jc w:val="center"/>
              <w:rPr>
                <w:b/>
                <w:u w:val="single"/>
              </w:rPr>
            </w:pPr>
            <w:r>
              <w:rPr>
                <w:b/>
                <w:sz w:val="22"/>
                <w:u w:val="single"/>
              </w:rPr>
              <w:t>FACULTY OF MECHANICAL ENGINEERING</w:t>
            </w:r>
          </w:p>
        </w:tc>
        <w:tc>
          <w:tcPr>
            <w:tcW w:w="4701" w:type="dxa"/>
          </w:tcPr>
          <w:p w:rsidR="00EA1C65" w:rsidRDefault="00EA1C65" w:rsidP="00356E13">
            <w:pPr>
              <w:rPr>
                <w:b/>
                <w:bCs/>
              </w:rPr>
            </w:pPr>
          </w:p>
          <w:p w:rsidR="00EA1C65" w:rsidRPr="00BE75F9" w:rsidRDefault="00EA1C65" w:rsidP="00356E13">
            <w:pPr>
              <w:rPr>
                <w:b/>
                <w:bCs/>
              </w:rPr>
            </w:pPr>
            <w:r w:rsidRPr="00BE75F9">
              <w:rPr>
                <w:b/>
                <w:bCs/>
              </w:rPr>
              <w:t>Major          :</w:t>
            </w:r>
            <w:r w:rsidRPr="00BE75F9">
              <w:rPr>
                <w:bCs/>
              </w:rPr>
              <w:t xml:space="preserve"> Mechanical Engineering</w:t>
            </w:r>
            <w:r w:rsidRPr="00BE75F9">
              <w:rPr>
                <w:b/>
                <w:bCs/>
              </w:rPr>
              <w:t xml:space="preserve"> </w:t>
            </w:r>
          </w:p>
          <w:p w:rsidR="00EA1C65" w:rsidRPr="00BE75F9" w:rsidRDefault="00EA1C65" w:rsidP="00356E13">
            <w:pPr>
              <w:rPr>
                <w:b/>
                <w:bCs/>
              </w:rPr>
            </w:pPr>
            <w:r w:rsidRPr="00BE75F9">
              <w:rPr>
                <w:b/>
                <w:bCs/>
              </w:rPr>
              <w:t xml:space="preserve">Degree         : </w:t>
            </w:r>
            <w:r w:rsidRPr="00BE75F9">
              <w:rPr>
                <w:bCs/>
              </w:rPr>
              <w:t>Bachelor of Engineering</w:t>
            </w:r>
          </w:p>
          <w:p w:rsidR="00EA1C65" w:rsidRDefault="00EA1C65" w:rsidP="00356E13">
            <w:pPr>
              <w:rPr>
                <w:bCs/>
              </w:rPr>
            </w:pPr>
            <w:r w:rsidRPr="00BE75F9">
              <w:rPr>
                <w:b/>
                <w:bCs/>
              </w:rPr>
              <w:t>Programme:</w:t>
            </w:r>
            <w:r w:rsidRPr="00BE75F9">
              <w:rPr>
                <w:bCs/>
              </w:rPr>
              <w:t xml:space="preserve"> Machine Manufacturing Technology</w:t>
            </w:r>
          </w:p>
        </w:tc>
      </w:tr>
    </w:tbl>
    <w:p w:rsidR="00EA1C65" w:rsidRPr="00E02B9D" w:rsidRDefault="00EA1C65" w:rsidP="00EA1C65">
      <w:pPr>
        <w:spacing w:before="60" w:after="60"/>
        <w:jc w:val="both"/>
        <w:rPr>
          <w:b/>
          <w:bCs/>
        </w:rPr>
      </w:pPr>
    </w:p>
    <w:p w:rsidR="00EA1C65" w:rsidRDefault="00EA1C65" w:rsidP="00EA1C65">
      <w:pPr>
        <w:spacing w:before="60" w:after="60"/>
        <w:jc w:val="center"/>
        <w:rPr>
          <w:b/>
          <w:bCs/>
          <w:color w:val="0033CC"/>
          <w:sz w:val="44"/>
          <w:szCs w:val="44"/>
        </w:rPr>
      </w:pPr>
      <w:r>
        <w:rPr>
          <w:b/>
          <w:bCs/>
          <w:color w:val="0033CC"/>
          <w:sz w:val="44"/>
          <w:szCs w:val="44"/>
        </w:rPr>
        <w:t xml:space="preserve">COURSE SYLLABUS </w:t>
      </w:r>
    </w:p>
    <w:p w:rsidR="00EA1C65" w:rsidRDefault="00EA1C65" w:rsidP="002B2E05">
      <w:pPr>
        <w:numPr>
          <w:ilvl w:val="0"/>
          <w:numId w:val="94"/>
        </w:numPr>
        <w:spacing w:after="120"/>
        <w:ind w:left="284" w:hanging="284"/>
        <w:rPr>
          <w:b/>
          <w:bCs/>
        </w:rPr>
      </w:pPr>
      <w:r>
        <w:rPr>
          <w:b/>
          <w:bCs/>
        </w:rPr>
        <w:t xml:space="preserve">Course </w:t>
      </w:r>
      <w:r>
        <w:rPr>
          <w:b/>
          <w:bCs/>
          <w:color w:val="000000"/>
        </w:rPr>
        <w:t xml:space="preserve"> title</w:t>
      </w:r>
      <w:r>
        <w:rPr>
          <w:b/>
          <w:bCs/>
        </w:rPr>
        <w:t xml:space="preserve">: </w:t>
      </w:r>
      <w:r w:rsidRPr="00E02B9D">
        <w:rPr>
          <w:b/>
          <w:bCs/>
          <w:u w:val="single"/>
        </w:rPr>
        <w:t>AU</w:t>
      </w:r>
      <w:r w:rsidRPr="00E02B9D">
        <w:rPr>
          <w:bCs/>
        </w:rPr>
        <w:t xml:space="preserve">tomation of </w:t>
      </w:r>
      <w:r w:rsidRPr="00E02B9D">
        <w:rPr>
          <w:b/>
          <w:bCs/>
          <w:u w:val="single"/>
        </w:rPr>
        <w:t>M</w:t>
      </w:r>
      <w:r w:rsidRPr="00E02B9D">
        <w:rPr>
          <w:bCs/>
        </w:rPr>
        <w:t xml:space="preserve">anufacturing </w:t>
      </w:r>
      <w:r w:rsidRPr="00E02B9D">
        <w:rPr>
          <w:b/>
          <w:bCs/>
          <w:u w:val="single"/>
        </w:rPr>
        <w:t>P</w:t>
      </w:r>
      <w:r w:rsidRPr="00E02B9D">
        <w:rPr>
          <w:bCs/>
        </w:rPr>
        <w:t>rocess</w:t>
      </w:r>
      <w:r>
        <w:rPr>
          <w:bCs/>
        </w:rPr>
        <w:t>es</w:t>
      </w:r>
    </w:p>
    <w:p w:rsidR="00EA1C65" w:rsidRDefault="00EA1C65" w:rsidP="002B2E05">
      <w:pPr>
        <w:numPr>
          <w:ilvl w:val="0"/>
          <w:numId w:val="94"/>
        </w:numPr>
        <w:spacing w:after="120"/>
        <w:ind w:left="284" w:hanging="284"/>
        <w:rPr>
          <w:b/>
          <w:bCs/>
          <w:color w:val="FF0000"/>
        </w:rPr>
      </w:pPr>
      <w:r>
        <w:rPr>
          <w:b/>
          <w:bCs/>
        </w:rPr>
        <w:t xml:space="preserve">Code: </w:t>
      </w:r>
      <w:r w:rsidRPr="00DD4544">
        <w:rPr>
          <w:b/>
          <w:bCs/>
          <w:color w:val="FF0000"/>
        </w:rPr>
        <w:t>AUMP323525</w:t>
      </w:r>
      <w:r w:rsidR="00DD4544" w:rsidRPr="00DD4544">
        <w:rPr>
          <w:b/>
          <w:bCs/>
          <w:color w:val="FF0000"/>
        </w:rPr>
        <w:t>E</w:t>
      </w:r>
    </w:p>
    <w:p w:rsidR="00EA1C65" w:rsidRDefault="00EA1C65" w:rsidP="002B2E05">
      <w:pPr>
        <w:numPr>
          <w:ilvl w:val="0"/>
          <w:numId w:val="94"/>
        </w:numPr>
        <w:spacing w:after="120"/>
        <w:ind w:left="284" w:hanging="284"/>
        <w:rPr>
          <w:bCs/>
        </w:rPr>
      </w:pPr>
      <w:r>
        <w:rPr>
          <w:b/>
          <w:bCs/>
        </w:rPr>
        <w:t>Credits: 2</w:t>
      </w:r>
      <w:r>
        <w:rPr>
          <w:bCs/>
        </w:rPr>
        <w:t xml:space="preserve"> credits </w:t>
      </w:r>
      <w:r>
        <w:t xml:space="preserve">(2/0/4) </w:t>
      </w:r>
      <w:r>
        <w:rPr>
          <w:bCs/>
        </w:rPr>
        <w:t>(2 theoretical credits, 0 experimental credit)</w:t>
      </w:r>
    </w:p>
    <w:p w:rsidR="00EA1C65" w:rsidRDefault="00EA1C65" w:rsidP="00EA1C65">
      <w:pPr>
        <w:tabs>
          <w:tab w:val="left" w:pos="284"/>
          <w:tab w:val="left" w:pos="5954"/>
        </w:tabs>
        <w:spacing w:after="120"/>
        <w:jc w:val="both"/>
        <w:rPr>
          <w:bCs/>
        </w:rPr>
      </w:pPr>
      <w:r>
        <w:rPr>
          <w:bCs/>
          <w:color w:val="000000"/>
        </w:rPr>
        <w:t>Class schedule</w:t>
      </w:r>
      <w:r>
        <w:rPr>
          <w:color w:val="000000"/>
        </w:rPr>
        <w:t>:</w:t>
      </w:r>
      <w:r>
        <w:t xml:space="preserve"> 10 weeks (3 </w:t>
      </w:r>
      <w:r>
        <w:rPr>
          <w:bCs/>
        </w:rPr>
        <w:t>theoretical</w:t>
      </w:r>
      <w:r>
        <w:t xml:space="preserve"> hours + 0 experimental hour + 6 self-study hours/week)</w:t>
      </w:r>
    </w:p>
    <w:p w:rsidR="00EA1C65" w:rsidRDefault="00EA1C65" w:rsidP="002B2E05">
      <w:pPr>
        <w:numPr>
          <w:ilvl w:val="0"/>
          <w:numId w:val="94"/>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EA1C65" w:rsidRDefault="00EA1C65" w:rsidP="00EA1C65">
      <w:pPr>
        <w:spacing w:after="120"/>
        <w:ind w:firstLine="720"/>
        <w:rPr>
          <w:bCs/>
        </w:rPr>
      </w:pPr>
      <w:r>
        <w:rPr>
          <w:bCs/>
        </w:rPr>
        <w:t xml:space="preserve">1/ </w:t>
      </w:r>
      <w:r>
        <w:rPr>
          <w:bCs/>
          <w:color w:val="000000"/>
        </w:rPr>
        <w:t>Main instructor:</w:t>
      </w:r>
      <w:r>
        <w:rPr>
          <w:bCs/>
        </w:rPr>
        <w:t xml:space="preserve"> Pham Huy Tuan (PhD.)</w:t>
      </w:r>
    </w:p>
    <w:p w:rsidR="00EA1C65" w:rsidRDefault="00EA1C65" w:rsidP="00EA1C65">
      <w:pPr>
        <w:spacing w:after="120"/>
        <w:ind w:firstLine="720"/>
        <w:rPr>
          <w:bCs/>
        </w:rPr>
      </w:pPr>
      <w:r>
        <w:rPr>
          <w:bCs/>
        </w:rPr>
        <w:t xml:space="preserve">2/ </w:t>
      </w:r>
      <w:r>
        <w:rPr>
          <w:bCs/>
          <w:color w:val="000000"/>
        </w:rPr>
        <w:t>Co-instructors:</w:t>
      </w:r>
      <w:r>
        <w:rPr>
          <w:bCs/>
        </w:rPr>
        <w:t xml:space="preserve"> </w:t>
      </w:r>
    </w:p>
    <w:p w:rsidR="00EA1C65" w:rsidRDefault="00EA1C65" w:rsidP="002B2E05">
      <w:pPr>
        <w:numPr>
          <w:ilvl w:val="0"/>
          <w:numId w:val="93"/>
        </w:numPr>
        <w:spacing w:after="120"/>
        <w:rPr>
          <w:bCs/>
        </w:rPr>
      </w:pPr>
      <w:r>
        <w:rPr>
          <w:bCs/>
        </w:rPr>
        <w:t xml:space="preserve">M.E. </w:t>
      </w:r>
      <w:r w:rsidRPr="00E02B9D">
        <w:rPr>
          <w:bCs/>
        </w:rPr>
        <w:t>Đoàn Tất Linh</w:t>
      </w:r>
      <w:r>
        <w:rPr>
          <w:bCs/>
        </w:rPr>
        <w:t xml:space="preserve"> </w:t>
      </w:r>
    </w:p>
    <w:p w:rsidR="00EA1C65" w:rsidRDefault="00EA1C65" w:rsidP="002B2E05">
      <w:pPr>
        <w:numPr>
          <w:ilvl w:val="0"/>
          <w:numId w:val="93"/>
        </w:numPr>
        <w:spacing w:after="120"/>
        <w:rPr>
          <w:bCs/>
        </w:rPr>
      </w:pPr>
      <w:r>
        <w:rPr>
          <w:bCs/>
        </w:rPr>
        <w:t xml:space="preserve">M.E. </w:t>
      </w:r>
      <w:r w:rsidRPr="00E02B9D">
        <w:rPr>
          <w:bCs/>
        </w:rPr>
        <w:t>Đồng Sĩ Linh</w:t>
      </w:r>
    </w:p>
    <w:p w:rsidR="00EA1C65" w:rsidRDefault="00EA1C65" w:rsidP="002B2E05">
      <w:pPr>
        <w:numPr>
          <w:ilvl w:val="0"/>
          <w:numId w:val="93"/>
        </w:numPr>
        <w:spacing w:after="120"/>
        <w:rPr>
          <w:bCs/>
        </w:rPr>
      </w:pPr>
      <w:r>
        <w:rPr>
          <w:bCs/>
        </w:rPr>
        <w:t xml:space="preserve">M.E. </w:t>
      </w:r>
      <w:r w:rsidRPr="00E02B9D">
        <w:rPr>
          <w:bCs/>
        </w:rPr>
        <w:t>Dương Thế Phong</w:t>
      </w:r>
    </w:p>
    <w:p w:rsidR="00EA1C65" w:rsidRDefault="00EA1C65" w:rsidP="002B2E05">
      <w:pPr>
        <w:numPr>
          <w:ilvl w:val="0"/>
          <w:numId w:val="93"/>
        </w:numPr>
        <w:spacing w:after="120"/>
        <w:rPr>
          <w:bCs/>
        </w:rPr>
      </w:pPr>
      <w:r>
        <w:rPr>
          <w:bCs/>
        </w:rPr>
        <w:t xml:space="preserve">M.E. </w:t>
      </w:r>
      <w:r w:rsidRPr="00E02B9D">
        <w:rPr>
          <w:bCs/>
        </w:rPr>
        <w:t>Đinh Nhật Huy</w:t>
      </w:r>
    </w:p>
    <w:p w:rsidR="00EA1C65" w:rsidRDefault="00EA1C65" w:rsidP="002B2E05">
      <w:pPr>
        <w:numPr>
          <w:ilvl w:val="0"/>
          <w:numId w:val="94"/>
        </w:numPr>
        <w:spacing w:after="120"/>
        <w:ind w:left="284" w:hanging="284"/>
        <w:rPr>
          <w:b/>
          <w:bCs/>
        </w:rPr>
      </w:pPr>
      <w:r>
        <w:rPr>
          <w:b/>
          <w:bCs/>
        </w:rPr>
        <w:t>Requirements for attending this course:</w:t>
      </w:r>
    </w:p>
    <w:p w:rsidR="00EA1C65" w:rsidRDefault="00EA1C65" w:rsidP="00EA1C65">
      <w:pPr>
        <w:numPr>
          <w:ilvl w:val="0"/>
          <w:numId w:val="14"/>
        </w:numPr>
        <w:spacing w:after="120" w:line="312" w:lineRule="auto"/>
        <w:ind w:left="810"/>
        <w:rPr>
          <w:bCs/>
        </w:rPr>
      </w:pPr>
      <w:r>
        <w:rPr>
          <w:bCs/>
        </w:rPr>
        <w:t>Prerequisite course(s): None.</w:t>
      </w:r>
    </w:p>
    <w:p w:rsidR="00EA1C65" w:rsidRDefault="00EA1C65" w:rsidP="00EA1C65">
      <w:pPr>
        <w:numPr>
          <w:ilvl w:val="0"/>
          <w:numId w:val="14"/>
        </w:numPr>
        <w:spacing w:after="120" w:line="312" w:lineRule="auto"/>
        <w:ind w:left="810"/>
        <w:jc w:val="both"/>
        <w:rPr>
          <w:bCs/>
        </w:rPr>
      </w:pPr>
      <w:r>
        <w:rPr>
          <w:bCs/>
        </w:rPr>
        <w:t xml:space="preserve">Previous </w:t>
      </w:r>
      <w:r>
        <w:rPr>
          <w:bCs/>
          <w:lang w:val="fr-FR"/>
        </w:rPr>
        <w:t>course(s)</w:t>
      </w:r>
      <w:r>
        <w:rPr>
          <w:bCs/>
        </w:rPr>
        <w:t>:</w:t>
      </w:r>
    </w:p>
    <w:tbl>
      <w:tblPr>
        <w:tblW w:w="0" w:type="auto"/>
        <w:tblInd w:w="810" w:type="dxa"/>
        <w:tblLook w:val="04A0"/>
      </w:tblPr>
      <w:tblGrid>
        <w:gridCol w:w="7218"/>
        <w:gridCol w:w="1601"/>
      </w:tblGrid>
      <w:tr w:rsidR="00EA1C65" w:rsidRPr="003D69E2" w:rsidTr="00356E13">
        <w:tc>
          <w:tcPr>
            <w:tcW w:w="7218" w:type="dxa"/>
            <w:shd w:val="clear" w:color="auto" w:fill="auto"/>
          </w:tcPr>
          <w:p w:rsidR="00EA1C65" w:rsidRPr="003D69E2" w:rsidRDefault="00EA1C65" w:rsidP="002B2E05">
            <w:pPr>
              <w:numPr>
                <w:ilvl w:val="0"/>
                <w:numId w:val="24"/>
              </w:numPr>
              <w:spacing w:after="120" w:line="312" w:lineRule="auto"/>
              <w:ind w:left="630"/>
              <w:jc w:val="both"/>
              <w:rPr>
                <w:bCs/>
              </w:rPr>
            </w:pPr>
            <w:r w:rsidRPr="003D69E2">
              <w:rPr>
                <w:bCs/>
              </w:rPr>
              <w:t>Electrical and electronic equipment in industrial machines</w:t>
            </w:r>
          </w:p>
        </w:tc>
        <w:tc>
          <w:tcPr>
            <w:tcW w:w="1601" w:type="dxa"/>
            <w:shd w:val="clear" w:color="auto" w:fill="auto"/>
          </w:tcPr>
          <w:p w:rsidR="00EA1C65" w:rsidRPr="003D69E2" w:rsidRDefault="00EA1C65" w:rsidP="00356E13">
            <w:pPr>
              <w:spacing w:after="120" w:line="312" w:lineRule="auto"/>
              <w:jc w:val="both"/>
              <w:rPr>
                <w:bCs/>
              </w:rPr>
            </w:pPr>
            <w:r w:rsidRPr="003D69E2">
              <w:rPr>
                <w:bCs/>
              </w:rPr>
              <w:t>EEEI421925</w:t>
            </w:r>
          </w:p>
        </w:tc>
      </w:tr>
      <w:tr w:rsidR="00EA1C65" w:rsidRPr="003D69E2" w:rsidTr="00356E13">
        <w:tc>
          <w:tcPr>
            <w:tcW w:w="7218" w:type="dxa"/>
            <w:shd w:val="clear" w:color="auto" w:fill="auto"/>
          </w:tcPr>
          <w:p w:rsidR="00EA1C65" w:rsidRPr="003D69E2" w:rsidRDefault="00EA1C65" w:rsidP="002B2E05">
            <w:pPr>
              <w:numPr>
                <w:ilvl w:val="0"/>
                <w:numId w:val="24"/>
              </w:numPr>
              <w:spacing w:after="120" w:line="312" w:lineRule="auto"/>
              <w:ind w:left="630"/>
              <w:jc w:val="both"/>
              <w:rPr>
                <w:bCs/>
              </w:rPr>
            </w:pPr>
            <w:r w:rsidRPr="003D69E2">
              <w:rPr>
                <w:bCs/>
              </w:rPr>
              <w:t>Pneumatic–hydraulic technology</w:t>
            </w:r>
          </w:p>
        </w:tc>
        <w:tc>
          <w:tcPr>
            <w:tcW w:w="1601" w:type="dxa"/>
            <w:shd w:val="clear" w:color="auto" w:fill="auto"/>
          </w:tcPr>
          <w:p w:rsidR="00EA1C65" w:rsidRPr="003D69E2" w:rsidRDefault="00EA1C65" w:rsidP="00356E13">
            <w:pPr>
              <w:spacing w:after="120" w:line="312" w:lineRule="auto"/>
              <w:jc w:val="both"/>
              <w:rPr>
                <w:bCs/>
              </w:rPr>
            </w:pPr>
            <w:r w:rsidRPr="003D69E2">
              <w:rPr>
                <w:bCs/>
              </w:rPr>
              <w:t>PNHY330529</w:t>
            </w:r>
          </w:p>
        </w:tc>
      </w:tr>
    </w:tbl>
    <w:p w:rsidR="00EA1C65" w:rsidRDefault="00EA1C65" w:rsidP="002B2E05">
      <w:pPr>
        <w:numPr>
          <w:ilvl w:val="0"/>
          <w:numId w:val="94"/>
        </w:numPr>
        <w:spacing w:after="120" w:line="312" w:lineRule="auto"/>
        <w:ind w:left="284" w:hanging="284"/>
        <w:rPr>
          <w:b/>
          <w:bCs/>
          <w:lang w:val="fr-FR"/>
        </w:rPr>
      </w:pPr>
      <w:r>
        <w:rPr>
          <w:b/>
          <w:bCs/>
          <w:lang w:val="fr-FR"/>
        </w:rPr>
        <w:t>Course Description:</w:t>
      </w:r>
      <w:r>
        <w:rPr>
          <w:b/>
          <w:bCs/>
          <w:lang w:val="fr-FR"/>
        </w:rPr>
        <w:tab/>
      </w:r>
      <w:r>
        <w:rPr>
          <w:b/>
          <w:bCs/>
          <w:lang w:val="fr-FR"/>
        </w:rPr>
        <w:tab/>
      </w:r>
      <w:r>
        <w:rPr>
          <w:b/>
          <w:bCs/>
          <w:lang w:val="fr-FR"/>
        </w:rPr>
        <w:tab/>
      </w:r>
    </w:p>
    <w:p w:rsidR="00EA1C65" w:rsidRPr="006F6E37" w:rsidRDefault="00EA1C65" w:rsidP="00EA1C65">
      <w:pPr>
        <w:spacing w:after="120" w:line="312" w:lineRule="auto"/>
        <w:ind w:firstLine="720"/>
        <w:jc w:val="both"/>
        <w:rPr>
          <w:bCs/>
          <w:lang w:val="fr-FR"/>
        </w:rPr>
      </w:pPr>
      <w:r w:rsidRPr="006F6E37">
        <w:rPr>
          <w:bCs/>
          <w:lang w:val="fr-FR"/>
        </w:rPr>
        <w:t xml:space="preserve">This course introduces basic structure of control systems using mechanical, pneumatic-hydraulic and electrical methods; general concepts on sensors, actuators and their integration into an automatic manufacturing system. It also emphasizes the programming skill by using PLC and applies this controlling tool to automate industrial manufacturing processes.     </w:t>
      </w:r>
    </w:p>
    <w:p w:rsidR="00EA1C65" w:rsidRPr="00E02B9D" w:rsidRDefault="00EA1C65" w:rsidP="002B2E05">
      <w:pPr>
        <w:numPr>
          <w:ilvl w:val="0"/>
          <w:numId w:val="94"/>
        </w:numPr>
        <w:spacing w:after="120" w:line="312" w:lineRule="auto"/>
        <w:ind w:left="284" w:hanging="284"/>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EA1C65" w:rsidRPr="00E02B9D" w:rsidTr="00356E13">
        <w:tc>
          <w:tcPr>
            <w:tcW w:w="1242" w:type="dxa"/>
            <w:shd w:val="pct30" w:color="FFFF00" w:fill="FFFFFF"/>
          </w:tcPr>
          <w:p w:rsidR="00EA1C65" w:rsidRDefault="00EA1C65" w:rsidP="00356E13">
            <w:pPr>
              <w:tabs>
                <w:tab w:val="left" w:pos="284"/>
                <w:tab w:val="left" w:pos="5954"/>
              </w:tabs>
              <w:spacing w:before="60" w:after="60"/>
              <w:jc w:val="center"/>
              <w:rPr>
                <w:b/>
                <w:bCs/>
                <w:i/>
              </w:rPr>
            </w:pPr>
            <w:r>
              <w:rPr>
                <w:b/>
                <w:bCs/>
                <w:i/>
              </w:rPr>
              <w:t xml:space="preserve"> Goals</w:t>
            </w:r>
          </w:p>
        </w:tc>
        <w:tc>
          <w:tcPr>
            <w:tcW w:w="6663" w:type="dxa"/>
            <w:shd w:val="pct30" w:color="FFFF00" w:fill="FFFFFF"/>
          </w:tcPr>
          <w:p w:rsidR="00EA1C65" w:rsidRDefault="00EA1C65" w:rsidP="00356E13">
            <w:pPr>
              <w:tabs>
                <w:tab w:val="left" w:pos="284"/>
                <w:tab w:val="left" w:pos="5954"/>
              </w:tabs>
              <w:spacing w:before="60" w:after="60"/>
              <w:jc w:val="center"/>
              <w:rPr>
                <w:b/>
                <w:bCs/>
                <w:i/>
              </w:rPr>
            </w:pPr>
            <w:r>
              <w:rPr>
                <w:b/>
                <w:bCs/>
                <w:i/>
              </w:rPr>
              <w:t xml:space="preserve"> Goal description</w:t>
            </w:r>
          </w:p>
          <w:p w:rsidR="00EA1C65" w:rsidRDefault="00EA1C65" w:rsidP="00356E13">
            <w:pPr>
              <w:tabs>
                <w:tab w:val="left" w:pos="284"/>
                <w:tab w:val="left" w:pos="5954"/>
              </w:tabs>
              <w:spacing w:before="60" w:after="60"/>
              <w:jc w:val="center"/>
              <w:rPr>
                <w:bCs/>
                <w:i/>
                <w:color w:val="0033CC"/>
              </w:rPr>
            </w:pPr>
            <w:r>
              <w:rPr>
                <w:bCs/>
                <w:i/>
              </w:rPr>
              <w:t>(After finishing this course, students are able to)</w:t>
            </w:r>
          </w:p>
        </w:tc>
        <w:tc>
          <w:tcPr>
            <w:tcW w:w="1724" w:type="dxa"/>
            <w:shd w:val="pct30" w:color="FFFF00" w:fill="FFFFFF"/>
          </w:tcPr>
          <w:p w:rsidR="00EA1C65" w:rsidRDefault="00EA1C65" w:rsidP="00356E13">
            <w:pPr>
              <w:tabs>
                <w:tab w:val="left" w:pos="284"/>
                <w:tab w:val="left" w:pos="5954"/>
              </w:tabs>
              <w:spacing w:before="60" w:after="60"/>
              <w:jc w:val="center"/>
              <w:rPr>
                <w:b/>
                <w:bCs/>
              </w:rPr>
            </w:pPr>
            <w:r>
              <w:rPr>
                <w:b/>
                <w:bCs/>
                <w:color w:val="0033CC"/>
              </w:rPr>
              <w:t>ELOs</w:t>
            </w:r>
          </w:p>
        </w:tc>
      </w:tr>
      <w:tr w:rsidR="00EA1C65" w:rsidRPr="00E02B9D" w:rsidTr="00356E13">
        <w:tc>
          <w:tcPr>
            <w:tcW w:w="1242" w:type="dxa"/>
            <w:shd w:val="clear" w:color="auto" w:fill="auto"/>
          </w:tcPr>
          <w:p w:rsidR="00EA1C65" w:rsidRPr="00E02B9D" w:rsidRDefault="00EA1C65" w:rsidP="00356E13">
            <w:pPr>
              <w:tabs>
                <w:tab w:val="left" w:pos="284"/>
                <w:tab w:val="left" w:pos="5954"/>
              </w:tabs>
              <w:spacing w:before="120" w:after="120"/>
              <w:jc w:val="center"/>
              <w:rPr>
                <w:b/>
                <w:bCs/>
              </w:rPr>
            </w:pPr>
            <w:r w:rsidRPr="00E02B9D">
              <w:rPr>
                <w:b/>
                <w:bCs/>
              </w:rPr>
              <w:t>G1</w:t>
            </w:r>
          </w:p>
        </w:tc>
        <w:tc>
          <w:tcPr>
            <w:tcW w:w="6663" w:type="dxa"/>
            <w:shd w:val="clear" w:color="auto" w:fill="auto"/>
          </w:tcPr>
          <w:p w:rsidR="00EA1C65" w:rsidRPr="00115EF3" w:rsidRDefault="00EA1C65" w:rsidP="00356E13">
            <w:pPr>
              <w:spacing w:before="120" w:after="120"/>
              <w:rPr>
                <w:b/>
                <w:bCs/>
              </w:rPr>
            </w:pPr>
            <w:r w:rsidRPr="00115EF3">
              <w:rPr>
                <w:lang w:val="en-GB"/>
              </w:rPr>
              <w:t>Apply specialized knowledge in automation for mechanical manufacturing proceses: sensors, actuators and control methods.</w:t>
            </w:r>
          </w:p>
        </w:tc>
        <w:tc>
          <w:tcPr>
            <w:tcW w:w="1724" w:type="dxa"/>
            <w:shd w:val="clear" w:color="auto" w:fill="auto"/>
          </w:tcPr>
          <w:p w:rsidR="00EA1C65" w:rsidRPr="00E02B9D" w:rsidRDefault="00EA1C65" w:rsidP="00356E13">
            <w:pPr>
              <w:tabs>
                <w:tab w:val="left" w:pos="284"/>
                <w:tab w:val="left" w:pos="5954"/>
              </w:tabs>
              <w:spacing w:before="120" w:after="120"/>
              <w:jc w:val="center"/>
              <w:rPr>
                <w:bCs/>
              </w:rPr>
            </w:pPr>
            <w:r w:rsidRPr="00E02B9D">
              <w:rPr>
                <w:bCs/>
              </w:rPr>
              <w:t>ELO2</w:t>
            </w:r>
          </w:p>
        </w:tc>
      </w:tr>
      <w:tr w:rsidR="00EA1C65" w:rsidRPr="00E02B9D" w:rsidTr="00356E13">
        <w:tc>
          <w:tcPr>
            <w:tcW w:w="1242" w:type="dxa"/>
            <w:shd w:val="clear" w:color="auto" w:fill="auto"/>
          </w:tcPr>
          <w:p w:rsidR="00EA1C65" w:rsidRPr="00E02B9D" w:rsidRDefault="00EA1C65" w:rsidP="00356E13">
            <w:pPr>
              <w:tabs>
                <w:tab w:val="left" w:pos="284"/>
                <w:tab w:val="left" w:pos="5954"/>
              </w:tabs>
              <w:spacing w:before="120" w:after="120"/>
              <w:jc w:val="center"/>
              <w:rPr>
                <w:b/>
                <w:bCs/>
              </w:rPr>
            </w:pPr>
            <w:r w:rsidRPr="00E02B9D">
              <w:rPr>
                <w:b/>
                <w:bCs/>
              </w:rPr>
              <w:t>G2</w:t>
            </w:r>
          </w:p>
        </w:tc>
        <w:tc>
          <w:tcPr>
            <w:tcW w:w="6663" w:type="dxa"/>
            <w:shd w:val="clear" w:color="auto" w:fill="auto"/>
          </w:tcPr>
          <w:p w:rsidR="00EA1C65" w:rsidRPr="00115EF3" w:rsidRDefault="00EA1C65" w:rsidP="00356E13">
            <w:pPr>
              <w:spacing w:before="120" w:after="120"/>
              <w:rPr>
                <w:lang w:val="en-GB"/>
              </w:rPr>
            </w:pPr>
            <w:r w:rsidRPr="00115EF3">
              <w:rPr>
                <w:lang w:val="en-GB"/>
              </w:rPr>
              <w:t xml:space="preserve">Investigate the status of </w:t>
            </w:r>
            <w:r>
              <w:rPr>
                <w:lang w:val="en-GB"/>
              </w:rPr>
              <w:t xml:space="preserve">factory </w:t>
            </w:r>
            <w:r w:rsidRPr="00115EF3">
              <w:rPr>
                <w:lang w:val="en-GB"/>
              </w:rPr>
              <w:t xml:space="preserve">production and propose automation alternatives to enhance </w:t>
            </w:r>
            <w:r>
              <w:rPr>
                <w:lang w:val="en-GB"/>
              </w:rPr>
              <w:t>its productivity</w:t>
            </w:r>
            <w:r w:rsidRPr="00115EF3">
              <w:rPr>
                <w:lang w:val="en-GB"/>
              </w:rPr>
              <w:t>.</w:t>
            </w:r>
          </w:p>
        </w:tc>
        <w:tc>
          <w:tcPr>
            <w:tcW w:w="1724" w:type="dxa"/>
            <w:shd w:val="clear" w:color="auto" w:fill="auto"/>
          </w:tcPr>
          <w:p w:rsidR="00EA1C65" w:rsidRPr="00E02B9D" w:rsidRDefault="00EA1C65" w:rsidP="00356E13">
            <w:pPr>
              <w:tabs>
                <w:tab w:val="left" w:pos="284"/>
                <w:tab w:val="left" w:pos="5954"/>
              </w:tabs>
              <w:spacing w:before="120" w:after="120"/>
              <w:jc w:val="center"/>
              <w:rPr>
                <w:bCs/>
              </w:rPr>
            </w:pPr>
            <w:r w:rsidRPr="00E02B9D">
              <w:rPr>
                <w:bCs/>
              </w:rPr>
              <w:t>ELO3</w:t>
            </w:r>
          </w:p>
        </w:tc>
      </w:tr>
      <w:tr w:rsidR="00EA1C65" w:rsidRPr="00E02B9D" w:rsidTr="00356E13">
        <w:tc>
          <w:tcPr>
            <w:tcW w:w="1242" w:type="dxa"/>
            <w:shd w:val="clear" w:color="auto" w:fill="auto"/>
          </w:tcPr>
          <w:p w:rsidR="00EA1C65" w:rsidRPr="00E02B9D" w:rsidRDefault="00EA1C65" w:rsidP="00356E13">
            <w:pPr>
              <w:tabs>
                <w:tab w:val="left" w:pos="284"/>
                <w:tab w:val="left" w:pos="5954"/>
              </w:tabs>
              <w:spacing w:before="120" w:after="120"/>
              <w:jc w:val="center"/>
              <w:rPr>
                <w:b/>
                <w:bCs/>
              </w:rPr>
            </w:pPr>
            <w:r w:rsidRPr="00E02B9D">
              <w:rPr>
                <w:b/>
                <w:bCs/>
              </w:rPr>
              <w:t>G3</w:t>
            </w:r>
          </w:p>
        </w:tc>
        <w:tc>
          <w:tcPr>
            <w:tcW w:w="6663" w:type="dxa"/>
            <w:shd w:val="clear" w:color="auto" w:fill="auto"/>
          </w:tcPr>
          <w:p w:rsidR="00EA1C65" w:rsidRPr="00115EF3" w:rsidRDefault="00EA1C65" w:rsidP="00356E13">
            <w:pPr>
              <w:tabs>
                <w:tab w:val="left" w:pos="284"/>
                <w:tab w:val="left" w:pos="5954"/>
              </w:tabs>
              <w:spacing w:before="120" w:after="120"/>
              <w:jc w:val="both"/>
              <w:rPr>
                <w:b/>
                <w:bCs/>
              </w:rPr>
            </w:pPr>
            <w:r w:rsidRPr="00115EF3">
              <w:t>Work in groups, communicat</w:t>
            </w:r>
            <w:r>
              <w:t xml:space="preserve">e </w:t>
            </w:r>
            <w:r w:rsidRPr="00115EF3">
              <w:t>and read</w:t>
            </w:r>
            <w:r>
              <w:t xml:space="preserve"> </w:t>
            </w:r>
            <w:r w:rsidRPr="00115EF3">
              <w:t xml:space="preserve">English technical </w:t>
            </w:r>
            <w:r w:rsidRPr="00115EF3">
              <w:lastRenderedPageBreak/>
              <w:t xml:space="preserve">handbooks. </w:t>
            </w:r>
          </w:p>
        </w:tc>
        <w:tc>
          <w:tcPr>
            <w:tcW w:w="1724" w:type="dxa"/>
            <w:shd w:val="clear" w:color="auto" w:fill="auto"/>
          </w:tcPr>
          <w:p w:rsidR="00EA1C65" w:rsidRPr="00E02B9D" w:rsidRDefault="00EA1C65" w:rsidP="00356E13">
            <w:pPr>
              <w:tabs>
                <w:tab w:val="left" w:pos="284"/>
                <w:tab w:val="left" w:pos="5954"/>
              </w:tabs>
              <w:spacing w:before="120" w:after="120"/>
              <w:jc w:val="center"/>
              <w:rPr>
                <w:bCs/>
              </w:rPr>
            </w:pPr>
            <w:r w:rsidRPr="00E02B9D">
              <w:rPr>
                <w:bCs/>
              </w:rPr>
              <w:lastRenderedPageBreak/>
              <w:t>ELO5, ELO</w:t>
            </w:r>
            <w:r>
              <w:rPr>
                <w:bCs/>
              </w:rPr>
              <w:t>6</w:t>
            </w:r>
            <w:r w:rsidRPr="00E02B9D">
              <w:rPr>
                <w:bCs/>
              </w:rPr>
              <w:t xml:space="preserve">, </w:t>
            </w:r>
            <w:r w:rsidRPr="00E02B9D">
              <w:rPr>
                <w:bCs/>
              </w:rPr>
              <w:lastRenderedPageBreak/>
              <w:t>ELO7</w:t>
            </w:r>
          </w:p>
        </w:tc>
      </w:tr>
      <w:tr w:rsidR="00EA1C65" w:rsidRPr="00E02B9D" w:rsidTr="00356E13">
        <w:tc>
          <w:tcPr>
            <w:tcW w:w="1242" w:type="dxa"/>
            <w:shd w:val="clear" w:color="auto" w:fill="auto"/>
          </w:tcPr>
          <w:p w:rsidR="00EA1C65" w:rsidRPr="00E02B9D" w:rsidRDefault="00EA1C65" w:rsidP="00356E13">
            <w:pPr>
              <w:tabs>
                <w:tab w:val="left" w:pos="284"/>
                <w:tab w:val="left" w:pos="5954"/>
              </w:tabs>
              <w:spacing w:before="120" w:after="120"/>
              <w:jc w:val="center"/>
              <w:rPr>
                <w:b/>
                <w:bCs/>
              </w:rPr>
            </w:pPr>
            <w:r w:rsidRPr="00E02B9D">
              <w:rPr>
                <w:b/>
                <w:bCs/>
              </w:rPr>
              <w:lastRenderedPageBreak/>
              <w:t>G4</w:t>
            </w:r>
          </w:p>
        </w:tc>
        <w:tc>
          <w:tcPr>
            <w:tcW w:w="6663" w:type="dxa"/>
            <w:shd w:val="clear" w:color="auto" w:fill="auto"/>
          </w:tcPr>
          <w:p w:rsidR="00EA1C65" w:rsidRPr="00115EF3" w:rsidRDefault="00EA1C65" w:rsidP="00356E13">
            <w:pPr>
              <w:tabs>
                <w:tab w:val="left" w:pos="284"/>
                <w:tab w:val="left" w:pos="5954"/>
              </w:tabs>
              <w:spacing w:before="120" w:after="120"/>
              <w:jc w:val="both"/>
            </w:pPr>
            <w:r w:rsidRPr="00115EF3">
              <w:t>Design, calculate and program</w:t>
            </w:r>
            <w:r>
              <w:t xml:space="preserve"> to </w:t>
            </w:r>
            <w:r w:rsidRPr="00115EF3">
              <w:t>automat</w:t>
            </w:r>
            <w:r>
              <w:t>e m</w:t>
            </w:r>
            <w:r w:rsidRPr="00115EF3">
              <w:t>echanical manufacturing processes.</w:t>
            </w:r>
          </w:p>
        </w:tc>
        <w:tc>
          <w:tcPr>
            <w:tcW w:w="1724" w:type="dxa"/>
            <w:shd w:val="clear" w:color="auto" w:fill="auto"/>
          </w:tcPr>
          <w:p w:rsidR="00EA1C65" w:rsidRPr="00E02B9D" w:rsidRDefault="00EA1C65" w:rsidP="00356E13">
            <w:pPr>
              <w:tabs>
                <w:tab w:val="left" w:pos="284"/>
                <w:tab w:val="left" w:pos="5954"/>
              </w:tabs>
              <w:spacing w:before="120" w:after="120"/>
              <w:jc w:val="center"/>
              <w:rPr>
                <w:bCs/>
              </w:rPr>
            </w:pPr>
            <w:r w:rsidRPr="00E02B9D">
              <w:rPr>
                <w:bCs/>
              </w:rPr>
              <w:t>ELO1</w:t>
            </w:r>
            <w:r>
              <w:rPr>
                <w:bCs/>
              </w:rPr>
              <w:t xml:space="preserve">0, </w:t>
            </w:r>
            <w:r w:rsidRPr="00E02B9D">
              <w:rPr>
                <w:bCs/>
              </w:rPr>
              <w:t>ELO1</w:t>
            </w:r>
            <w:r>
              <w:rPr>
                <w:bCs/>
              </w:rPr>
              <w:t xml:space="preserve">1,  </w:t>
            </w:r>
            <w:r w:rsidRPr="00E02B9D">
              <w:rPr>
                <w:bCs/>
              </w:rPr>
              <w:t>ELO13</w:t>
            </w:r>
          </w:p>
        </w:tc>
      </w:tr>
    </w:tbl>
    <w:p w:rsidR="00EA1C65" w:rsidRPr="00E02B9D" w:rsidRDefault="00EA1C65" w:rsidP="00EA1C65">
      <w:pPr>
        <w:tabs>
          <w:tab w:val="left" w:pos="284"/>
          <w:tab w:val="left" w:pos="5954"/>
        </w:tabs>
        <w:spacing w:before="60" w:after="60"/>
        <w:jc w:val="both"/>
        <w:rPr>
          <w:b/>
          <w:bCs/>
        </w:rPr>
      </w:pPr>
    </w:p>
    <w:p w:rsidR="00EA1C65" w:rsidRPr="00E02B9D" w:rsidRDefault="00EA1C65" w:rsidP="002B2E05">
      <w:pPr>
        <w:numPr>
          <w:ilvl w:val="0"/>
          <w:numId w:val="94"/>
        </w:numPr>
        <w:spacing w:after="120" w:line="312" w:lineRule="auto"/>
        <w:ind w:left="284" w:hanging="284"/>
        <w:rPr>
          <w:b/>
          <w:bCs/>
        </w:rPr>
      </w:pPr>
      <w:r>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910"/>
        <w:gridCol w:w="6947"/>
        <w:gridCol w:w="1124"/>
      </w:tblGrid>
      <w:tr w:rsidR="00EA1C65" w:rsidRPr="00E02B9D" w:rsidTr="00356E13">
        <w:tc>
          <w:tcPr>
            <w:tcW w:w="1558" w:type="dxa"/>
            <w:gridSpan w:val="2"/>
            <w:shd w:val="pct30" w:color="FFFF00" w:fill="FFFFFF"/>
          </w:tcPr>
          <w:p w:rsidR="00EA1C65" w:rsidRDefault="00EA1C65" w:rsidP="00356E13">
            <w:pPr>
              <w:tabs>
                <w:tab w:val="left" w:pos="284"/>
                <w:tab w:val="left" w:pos="5954"/>
              </w:tabs>
              <w:spacing w:before="60" w:after="60"/>
              <w:jc w:val="center"/>
              <w:rPr>
                <w:b/>
                <w:bCs/>
                <w:color w:val="0033CC"/>
              </w:rPr>
            </w:pPr>
            <w:r>
              <w:rPr>
                <w:b/>
                <w:bCs/>
                <w:color w:val="0033CC"/>
              </w:rPr>
              <w:t>CLOs</w:t>
            </w:r>
          </w:p>
          <w:p w:rsidR="00EA1C65" w:rsidRDefault="00EA1C65" w:rsidP="00356E13">
            <w:pPr>
              <w:tabs>
                <w:tab w:val="left" w:pos="284"/>
                <w:tab w:val="left" w:pos="5954"/>
              </w:tabs>
              <w:spacing w:before="60" w:after="60"/>
              <w:jc w:val="center"/>
              <w:rPr>
                <w:b/>
                <w:bCs/>
                <w:color w:val="0033CC"/>
              </w:rPr>
            </w:pPr>
          </w:p>
        </w:tc>
        <w:tc>
          <w:tcPr>
            <w:tcW w:w="6947" w:type="dxa"/>
            <w:shd w:val="pct30" w:color="FFFF00" w:fill="FFFFFF"/>
          </w:tcPr>
          <w:p w:rsidR="00EA1C65" w:rsidRDefault="00EA1C65" w:rsidP="00356E13">
            <w:pPr>
              <w:tabs>
                <w:tab w:val="left" w:pos="284"/>
                <w:tab w:val="left" w:pos="5954"/>
              </w:tabs>
              <w:spacing w:before="60" w:after="60"/>
              <w:jc w:val="center"/>
              <w:rPr>
                <w:b/>
                <w:bCs/>
                <w:color w:val="0033CC"/>
              </w:rPr>
            </w:pPr>
            <w:r>
              <w:rPr>
                <w:b/>
                <w:bCs/>
                <w:color w:val="0033CC"/>
              </w:rPr>
              <w:t>Descriptions</w:t>
            </w:r>
          </w:p>
          <w:p w:rsidR="00EA1C65" w:rsidRDefault="00EA1C65" w:rsidP="00356E13">
            <w:pPr>
              <w:tabs>
                <w:tab w:val="left" w:pos="284"/>
                <w:tab w:val="left" w:pos="5954"/>
              </w:tabs>
              <w:spacing w:before="60" w:after="60"/>
              <w:jc w:val="center"/>
              <w:rPr>
                <w:bCs/>
                <w:i/>
                <w:color w:val="0033CC"/>
              </w:rPr>
            </w:pPr>
            <w:r>
              <w:rPr>
                <w:bCs/>
                <w:i/>
                <w:color w:val="0033CC"/>
              </w:rPr>
              <w:t>(Finishing this course, students are able to )</w:t>
            </w:r>
          </w:p>
        </w:tc>
        <w:tc>
          <w:tcPr>
            <w:tcW w:w="1124" w:type="dxa"/>
            <w:shd w:val="pct30" w:color="FFFF00" w:fill="FFFFFF"/>
          </w:tcPr>
          <w:p w:rsidR="00EA1C65" w:rsidRDefault="00EA1C65" w:rsidP="00356E13">
            <w:pPr>
              <w:tabs>
                <w:tab w:val="left" w:pos="284"/>
                <w:tab w:val="left" w:pos="5954"/>
              </w:tabs>
              <w:spacing w:before="60" w:after="60"/>
              <w:jc w:val="center"/>
              <w:rPr>
                <w:b/>
                <w:bCs/>
                <w:i/>
                <w:color w:val="0033CC"/>
              </w:rPr>
            </w:pPr>
            <w:r>
              <w:rPr>
                <w:b/>
                <w:bCs/>
                <w:color w:val="0033CC"/>
              </w:rPr>
              <w:t>ELOs</w:t>
            </w:r>
          </w:p>
        </w:tc>
      </w:tr>
      <w:tr w:rsidR="00EA1C65" w:rsidRPr="00E02B9D" w:rsidTr="00356E13">
        <w:tc>
          <w:tcPr>
            <w:tcW w:w="648" w:type="dxa"/>
            <w:vMerge w:val="restart"/>
            <w:shd w:val="clear" w:color="auto" w:fill="auto"/>
            <w:vAlign w:val="center"/>
          </w:tcPr>
          <w:p w:rsidR="00EA1C65" w:rsidRPr="00E02B9D" w:rsidRDefault="00EA1C65" w:rsidP="00356E13">
            <w:pPr>
              <w:tabs>
                <w:tab w:val="left" w:pos="284"/>
                <w:tab w:val="left" w:pos="5954"/>
              </w:tabs>
              <w:spacing w:before="60" w:after="60"/>
              <w:rPr>
                <w:b/>
                <w:bCs/>
              </w:rPr>
            </w:pPr>
            <w:r w:rsidRPr="00E02B9D">
              <w:rPr>
                <w:b/>
                <w:bCs/>
              </w:rPr>
              <w:t>G1</w:t>
            </w:r>
          </w:p>
        </w:tc>
        <w:tc>
          <w:tcPr>
            <w:tcW w:w="910" w:type="dxa"/>
          </w:tcPr>
          <w:p w:rsidR="00EA1C65" w:rsidRPr="00E02B9D" w:rsidRDefault="00EA1C65" w:rsidP="00356E13">
            <w:pPr>
              <w:tabs>
                <w:tab w:val="left" w:pos="284"/>
                <w:tab w:val="left" w:pos="5954"/>
              </w:tabs>
              <w:spacing w:before="60" w:after="60"/>
              <w:jc w:val="center"/>
              <w:rPr>
                <w:bCs/>
              </w:rPr>
            </w:pPr>
            <w:r w:rsidRPr="00E02B9D">
              <w:rPr>
                <w:bCs/>
              </w:rPr>
              <w:t>G1.1</w:t>
            </w:r>
          </w:p>
        </w:tc>
        <w:tc>
          <w:tcPr>
            <w:tcW w:w="6947" w:type="dxa"/>
            <w:shd w:val="clear" w:color="auto" w:fill="auto"/>
          </w:tcPr>
          <w:p w:rsidR="00EA1C65" w:rsidRPr="0051644E" w:rsidRDefault="00EA1C65" w:rsidP="00356E13">
            <w:pPr>
              <w:tabs>
                <w:tab w:val="left" w:pos="284"/>
                <w:tab w:val="left" w:pos="5954"/>
              </w:tabs>
              <w:spacing w:before="60" w:after="60"/>
              <w:jc w:val="both"/>
              <w:rPr>
                <w:bCs/>
              </w:rPr>
            </w:pPr>
            <w:r w:rsidRPr="0051644E">
              <w:rPr>
                <w:bCs/>
              </w:rPr>
              <w:t>Understand the role and the important of automation in production.</w:t>
            </w:r>
          </w:p>
        </w:tc>
        <w:tc>
          <w:tcPr>
            <w:tcW w:w="1124" w:type="dxa"/>
            <w:shd w:val="clear" w:color="auto" w:fill="auto"/>
          </w:tcPr>
          <w:p w:rsidR="00EA1C65" w:rsidRPr="00E02B9D" w:rsidRDefault="00EA1C65" w:rsidP="00356E13">
            <w:pPr>
              <w:tabs>
                <w:tab w:val="left" w:pos="284"/>
                <w:tab w:val="left" w:pos="5954"/>
              </w:tabs>
              <w:spacing w:before="60" w:after="60"/>
              <w:jc w:val="center"/>
              <w:rPr>
                <w:bCs/>
              </w:rPr>
            </w:pPr>
            <w:r w:rsidRPr="00E02B9D">
              <w:rPr>
                <w:bCs/>
              </w:rPr>
              <w:t>ELO2</w:t>
            </w:r>
          </w:p>
        </w:tc>
      </w:tr>
      <w:tr w:rsidR="00EA1C65" w:rsidRPr="00E02B9D" w:rsidTr="00356E13">
        <w:tc>
          <w:tcPr>
            <w:tcW w:w="648" w:type="dxa"/>
            <w:vMerge/>
            <w:shd w:val="clear" w:color="auto" w:fill="auto"/>
            <w:vAlign w:val="center"/>
          </w:tcPr>
          <w:p w:rsidR="00EA1C65" w:rsidRPr="00E02B9D" w:rsidRDefault="00EA1C65" w:rsidP="00356E13">
            <w:pPr>
              <w:tabs>
                <w:tab w:val="left" w:pos="284"/>
                <w:tab w:val="left" w:pos="5954"/>
              </w:tabs>
              <w:spacing w:before="60" w:after="60"/>
              <w:rPr>
                <w:b/>
                <w:bCs/>
              </w:rPr>
            </w:pPr>
          </w:p>
        </w:tc>
        <w:tc>
          <w:tcPr>
            <w:tcW w:w="910" w:type="dxa"/>
          </w:tcPr>
          <w:p w:rsidR="00EA1C65" w:rsidRPr="00E02B9D" w:rsidRDefault="00EA1C65" w:rsidP="00356E13">
            <w:pPr>
              <w:tabs>
                <w:tab w:val="left" w:pos="284"/>
                <w:tab w:val="left" w:pos="5954"/>
              </w:tabs>
              <w:spacing w:before="60" w:after="60"/>
              <w:jc w:val="center"/>
              <w:rPr>
                <w:bCs/>
              </w:rPr>
            </w:pPr>
            <w:r w:rsidRPr="00E02B9D">
              <w:rPr>
                <w:bCs/>
              </w:rPr>
              <w:t>G1.2</w:t>
            </w:r>
          </w:p>
        </w:tc>
        <w:tc>
          <w:tcPr>
            <w:tcW w:w="6947" w:type="dxa"/>
            <w:shd w:val="clear" w:color="auto" w:fill="auto"/>
          </w:tcPr>
          <w:p w:rsidR="00EA1C65" w:rsidRPr="0051644E" w:rsidRDefault="00EA1C65" w:rsidP="00356E13">
            <w:pPr>
              <w:tabs>
                <w:tab w:val="left" w:pos="284"/>
                <w:tab w:val="left" w:pos="5954"/>
              </w:tabs>
              <w:spacing w:before="60" w:after="60"/>
              <w:jc w:val="both"/>
              <w:rPr>
                <w:bCs/>
              </w:rPr>
            </w:pPr>
            <w:r>
              <w:rPr>
                <w:bCs/>
              </w:rPr>
              <w:t xml:space="preserve">Classify </w:t>
            </w:r>
            <w:r w:rsidRPr="0051644E">
              <w:rPr>
                <w:bCs/>
              </w:rPr>
              <w:t>basic components of automation systems, understand the principle of sensors and actuators.</w:t>
            </w:r>
          </w:p>
        </w:tc>
        <w:tc>
          <w:tcPr>
            <w:tcW w:w="1124" w:type="dxa"/>
            <w:shd w:val="clear" w:color="auto" w:fill="auto"/>
          </w:tcPr>
          <w:p w:rsidR="00EA1C65" w:rsidRPr="00E02B9D" w:rsidRDefault="00EA1C65" w:rsidP="00356E13">
            <w:pPr>
              <w:tabs>
                <w:tab w:val="left" w:pos="284"/>
                <w:tab w:val="left" w:pos="5954"/>
              </w:tabs>
              <w:spacing w:before="60" w:after="60"/>
              <w:jc w:val="center"/>
              <w:rPr>
                <w:bCs/>
              </w:rPr>
            </w:pPr>
            <w:r w:rsidRPr="00E02B9D">
              <w:rPr>
                <w:bCs/>
              </w:rPr>
              <w:t>ELO2</w:t>
            </w:r>
          </w:p>
        </w:tc>
      </w:tr>
      <w:tr w:rsidR="00EA1C65" w:rsidRPr="00E02B9D" w:rsidTr="00356E13">
        <w:tc>
          <w:tcPr>
            <w:tcW w:w="648" w:type="dxa"/>
            <w:shd w:val="clear" w:color="auto" w:fill="auto"/>
            <w:vAlign w:val="center"/>
          </w:tcPr>
          <w:p w:rsidR="00EA1C65" w:rsidRPr="00E02B9D" w:rsidRDefault="00EA1C65" w:rsidP="00356E13">
            <w:pPr>
              <w:tabs>
                <w:tab w:val="left" w:pos="284"/>
                <w:tab w:val="left" w:pos="5954"/>
              </w:tabs>
              <w:spacing w:before="60" w:after="60"/>
              <w:rPr>
                <w:b/>
                <w:bCs/>
              </w:rPr>
            </w:pPr>
            <w:r w:rsidRPr="00E02B9D">
              <w:rPr>
                <w:b/>
                <w:bCs/>
              </w:rPr>
              <w:t>G2</w:t>
            </w:r>
          </w:p>
        </w:tc>
        <w:tc>
          <w:tcPr>
            <w:tcW w:w="910" w:type="dxa"/>
          </w:tcPr>
          <w:p w:rsidR="00EA1C65" w:rsidRPr="00E02B9D" w:rsidRDefault="00EA1C65" w:rsidP="00356E13">
            <w:pPr>
              <w:tabs>
                <w:tab w:val="left" w:pos="284"/>
                <w:tab w:val="left" w:pos="5954"/>
              </w:tabs>
              <w:spacing w:before="60" w:after="60"/>
              <w:jc w:val="center"/>
              <w:rPr>
                <w:bCs/>
              </w:rPr>
            </w:pPr>
            <w:r w:rsidRPr="00E02B9D">
              <w:rPr>
                <w:bCs/>
              </w:rPr>
              <w:t>G2.1</w:t>
            </w:r>
          </w:p>
        </w:tc>
        <w:tc>
          <w:tcPr>
            <w:tcW w:w="6947" w:type="dxa"/>
            <w:shd w:val="clear" w:color="auto" w:fill="auto"/>
          </w:tcPr>
          <w:p w:rsidR="00EA1C65" w:rsidRPr="0051644E" w:rsidRDefault="00EA1C65" w:rsidP="00356E13">
            <w:pPr>
              <w:tabs>
                <w:tab w:val="left" w:pos="284"/>
                <w:tab w:val="left" w:pos="5954"/>
              </w:tabs>
              <w:spacing w:before="60" w:after="60"/>
              <w:jc w:val="both"/>
              <w:rPr>
                <w:bCs/>
              </w:rPr>
            </w:pPr>
            <w:r>
              <w:rPr>
                <w:bCs/>
              </w:rPr>
              <w:t xml:space="preserve">Choose </w:t>
            </w:r>
            <w:r w:rsidRPr="0051644E">
              <w:rPr>
                <w:bCs/>
              </w:rPr>
              <w:t>discrete parts to setup a</w:t>
            </w:r>
            <w:r>
              <w:rPr>
                <w:bCs/>
              </w:rPr>
              <w:t>n</w:t>
            </w:r>
            <w:r w:rsidRPr="0051644E">
              <w:rPr>
                <w:bCs/>
              </w:rPr>
              <w:t xml:space="preserve"> </w:t>
            </w:r>
            <w:r>
              <w:rPr>
                <w:bCs/>
              </w:rPr>
              <w:t xml:space="preserve">automation </w:t>
            </w:r>
            <w:r w:rsidRPr="0051644E">
              <w:rPr>
                <w:bCs/>
              </w:rPr>
              <w:t xml:space="preserve">system either by using mechanical solutions or PLC. </w:t>
            </w:r>
          </w:p>
        </w:tc>
        <w:tc>
          <w:tcPr>
            <w:tcW w:w="1124" w:type="dxa"/>
            <w:shd w:val="clear" w:color="auto" w:fill="auto"/>
          </w:tcPr>
          <w:p w:rsidR="00EA1C65" w:rsidRPr="00E02B9D" w:rsidRDefault="00EA1C65" w:rsidP="00356E13">
            <w:pPr>
              <w:tabs>
                <w:tab w:val="left" w:pos="284"/>
                <w:tab w:val="left" w:pos="5954"/>
              </w:tabs>
              <w:spacing w:before="60" w:after="60"/>
              <w:jc w:val="center"/>
              <w:rPr>
                <w:bCs/>
              </w:rPr>
            </w:pPr>
            <w:r w:rsidRPr="00E02B9D">
              <w:rPr>
                <w:bCs/>
              </w:rPr>
              <w:t>ELO</w:t>
            </w:r>
            <w:r>
              <w:rPr>
                <w:bCs/>
              </w:rPr>
              <w:t>3</w:t>
            </w:r>
          </w:p>
        </w:tc>
      </w:tr>
      <w:tr w:rsidR="00EA1C65" w:rsidRPr="00E02B9D" w:rsidTr="00356E13">
        <w:tc>
          <w:tcPr>
            <w:tcW w:w="648" w:type="dxa"/>
            <w:vMerge w:val="restart"/>
            <w:shd w:val="clear" w:color="auto" w:fill="auto"/>
            <w:vAlign w:val="center"/>
          </w:tcPr>
          <w:p w:rsidR="00EA1C65" w:rsidRPr="00E02B9D" w:rsidRDefault="00EA1C65" w:rsidP="00356E13">
            <w:pPr>
              <w:tabs>
                <w:tab w:val="left" w:pos="284"/>
                <w:tab w:val="left" w:pos="5954"/>
              </w:tabs>
              <w:spacing w:before="60" w:after="60"/>
              <w:rPr>
                <w:b/>
                <w:bCs/>
              </w:rPr>
            </w:pPr>
            <w:r w:rsidRPr="00E02B9D">
              <w:rPr>
                <w:b/>
                <w:bCs/>
              </w:rPr>
              <w:t>G3</w:t>
            </w:r>
          </w:p>
        </w:tc>
        <w:tc>
          <w:tcPr>
            <w:tcW w:w="910" w:type="dxa"/>
          </w:tcPr>
          <w:p w:rsidR="00EA1C65" w:rsidRPr="00E02B9D" w:rsidRDefault="00EA1C65" w:rsidP="00356E13">
            <w:pPr>
              <w:tabs>
                <w:tab w:val="left" w:pos="284"/>
                <w:tab w:val="left" w:pos="5954"/>
              </w:tabs>
              <w:spacing w:before="60" w:after="60"/>
              <w:jc w:val="center"/>
              <w:rPr>
                <w:bCs/>
              </w:rPr>
            </w:pPr>
            <w:r w:rsidRPr="00E02B9D">
              <w:rPr>
                <w:bCs/>
              </w:rPr>
              <w:t>G3.1</w:t>
            </w:r>
          </w:p>
        </w:tc>
        <w:tc>
          <w:tcPr>
            <w:tcW w:w="6947" w:type="dxa"/>
            <w:shd w:val="clear" w:color="auto" w:fill="auto"/>
          </w:tcPr>
          <w:p w:rsidR="00EA1C65" w:rsidRPr="0051644E" w:rsidRDefault="00EA1C65" w:rsidP="00356E13">
            <w:pPr>
              <w:tabs>
                <w:tab w:val="left" w:pos="284"/>
                <w:tab w:val="left" w:pos="5954"/>
              </w:tabs>
              <w:spacing w:before="60" w:after="60"/>
              <w:jc w:val="both"/>
              <w:rPr>
                <w:bCs/>
              </w:rPr>
            </w:pPr>
            <w:r w:rsidRPr="0051644E">
              <w:rPr>
                <w:bCs/>
              </w:rPr>
              <w:t>Build efficient working team</w:t>
            </w:r>
            <w:r>
              <w:rPr>
                <w:bCs/>
              </w:rPr>
              <w:t>s</w:t>
            </w:r>
            <w:r w:rsidRPr="0051644E">
              <w:rPr>
                <w:bCs/>
              </w:rPr>
              <w:t xml:space="preserve"> to solve </w:t>
            </w:r>
            <w:r>
              <w:rPr>
                <w:bCs/>
              </w:rPr>
              <w:t xml:space="preserve">practical </w:t>
            </w:r>
            <w:r w:rsidRPr="0051644E">
              <w:rPr>
                <w:bCs/>
              </w:rPr>
              <w:t>problems</w:t>
            </w:r>
            <w:r>
              <w:rPr>
                <w:bCs/>
              </w:rPr>
              <w:t>.</w:t>
            </w:r>
          </w:p>
        </w:tc>
        <w:tc>
          <w:tcPr>
            <w:tcW w:w="1124" w:type="dxa"/>
            <w:shd w:val="clear" w:color="auto" w:fill="auto"/>
          </w:tcPr>
          <w:p w:rsidR="00EA1C65" w:rsidRPr="00E02B9D" w:rsidRDefault="00EA1C65" w:rsidP="00356E13">
            <w:pPr>
              <w:tabs>
                <w:tab w:val="left" w:pos="284"/>
                <w:tab w:val="left" w:pos="5954"/>
              </w:tabs>
              <w:spacing w:before="60" w:after="60"/>
              <w:jc w:val="center"/>
              <w:rPr>
                <w:bCs/>
              </w:rPr>
            </w:pPr>
            <w:r w:rsidRPr="00E02B9D">
              <w:rPr>
                <w:bCs/>
              </w:rPr>
              <w:t>ELO5</w:t>
            </w:r>
            <w:r>
              <w:rPr>
                <w:bCs/>
              </w:rPr>
              <w:t xml:space="preserve">, </w:t>
            </w:r>
            <w:r w:rsidRPr="00E02B9D">
              <w:rPr>
                <w:bCs/>
              </w:rPr>
              <w:t>ELO</w:t>
            </w:r>
            <w:r>
              <w:rPr>
                <w:bCs/>
              </w:rPr>
              <w:t>6</w:t>
            </w:r>
          </w:p>
        </w:tc>
      </w:tr>
      <w:tr w:rsidR="00EA1C65" w:rsidRPr="00E02B9D" w:rsidTr="00356E13">
        <w:tc>
          <w:tcPr>
            <w:tcW w:w="648" w:type="dxa"/>
            <w:vMerge/>
            <w:shd w:val="clear" w:color="auto" w:fill="auto"/>
            <w:vAlign w:val="center"/>
          </w:tcPr>
          <w:p w:rsidR="00EA1C65" w:rsidRPr="00E02B9D" w:rsidRDefault="00EA1C65" w:rsidP="00356E13">
            <w:pPr>
              <w:tabs>
                <w:tab w:val="left" w:pos="284"/>
                <w:tab w:val="left" w:pos="5954"/>
              </w:tabs>
              <w:spacing w:before="60" w:after="60"/>
              <w:rPr>
                <w:b/>
                <w:bCs/>
              </w:rPr>
            </w:pPr>
          </w:p>
        </w:tc>
        <w:tc>
          <w:tcPr>
            <w:tcW w:w="910" w:type="dxa"/>
          </w:tcPr>
          <w:p w:rsidR="00EA1C65" w:rsidRPr="00E02B9D" w:rsidRDefault="00EA1C65" w:rsidP="00356E13">
            <w:pPr>
              <w:tabs>
                <w:tab w:val="left" w:pos="284"/>
                <w:tab w:val="left" w:pos="5954"/>
              </w:tabs>
              <w:spacing w:before="60" w:after="60"/>
              <w:jc w:val="center"/>
              <w:rPr>
                <w:bCs/>
              </w:rPr>
            </w:pPr>
            <w:r w:rsidRPr="00E02B9D">
              <w:rPr>
                <w:bCs/>
              </w:rPr>
              <w:t>G3.2</w:t>
            </w:r>
          </w:p>
        </w:tc>
        <w:tc>
          <w:tcPr>
            <w:tcW w:w="6947" w:type="dxa"/>
            <w:shd w:val="clear" w:color="auto" w:fill="auto"/>
          </w:tcPr>
          <w:p w:rsidR="00EA1C65" w:rsidRPr="0051644E" w:rsidRDefault="00EA1C65" w:rsidP="00356E13">
            <w:pPr>
              <w:tabs>
                <w:tab w:val="left" w:pos="284"/>
                <w:tab w:val="left" w:pos="5954"/>
              </w:tabs>
              <w:spacing w:before="60" w:after="60"/>
              <w:jc w:val="both"/>
              <w:rPr>
                <w:bCs/>
              </w:rPr>
            </w:pPr>
            <w:r w:rsidRPr="0051644E">
              <w:rPr>
                <w:bCs/>
              </w:rPr>
              <w:t>Read English technical handbooks.</w:t>
            </w:r>
          </w:p>
        </w:tc>
        <w:tc>
          <w:tcPr>
            <w:tcW w:w="1124" w:type="dxa"/>
            <w:shd w:val="clear" w:color="auto" w:fill="auto"/>
          </w:tcPr>
          <w:p w:rsidR="00EA1C65" w:rsidRPr="00E02B9D" w:rsidRDefault="00EA1C65" w:rsidP="00356E13">
            <w:pPr>
              <w:tabs>
                <w:tab w:val="left" w:pos="284"/>
                <w:tab w:val="left" w:pos="5954"/>
              </w:tabs>
              <w:spacing w:before="60" w:after="60"/>
              <w:jc w:val="center"/>
              <w:rPr>
                <w:bCs/>
              </w:rPr>
            </w:pPr>
            <w:r w:rsidRPr="00E02B9D">
              <w:rPr>
                <w:bCs/>
              </w:rPr>
              <w:t>ELO7</w:t>
            </w:r>
          </w:p>
        </w:tc>
      </w:tr>
      <w:tr w:rsidR="00EA1C65" w:rsidRPr="00E02B9D" w:rsidTr="00356E13">
        <w:trPr>
          <w:trHeight w:val="761"/>
        </w:trPr>
        <w:tc>
          <w:tcPr>
            <w:tcW w:w="648" w:type="dxa"/>
            <w:vMerge w:val="restart"/>
            <w:shd w:val="clear" w:color="auto" w:fill="auto"/>
            <w:vAlign w:val="center"/>
          </w:tcPr>
          <w:p w:rsidR="00EA1C65" w:rsidRPr="00E02B9D" w:rsidRDefault="00EA1C65" w:rsidP="00356E13">
            <w:pPr>
              <w:tabs>
                <w:tab w:val="left" w:pos="284"/>
                <w:tab w:val="left" w:pos="5954"/>
              </w:tabs>
              <w:spacing w:before="60" w:after="60"/>
              <w:rPr>
                <w:b/>
                <w:bCs/>
              </w:rPr>
            </w:pPr>
            <w:r w:rsidRPr="00E02B9D">
              <w:rPr>
                <w:b/>
                <w:bCs/>
              </w:rPr>
              <w:t>G4</w:t>
            </w:r>
          </w:p>
        </w:tc>
        <w:tc>
          <w:tcPr>
            <w:tcW w:w="910" w:type="dxa"/>
          </w:tcPr>
          <w:p w:rsidR="00EA1C65" w:rsidRPr="00186217" w:rsidRDefault="00EA1C65" w:rsidP="00356E13">
            <w:pPr>
              <w:tabs>
                <w:tab w:val="left" w:pos="284"/>
                <w:tab w:val="left" w:pos="5954"/>
              </w:tabs>
              <w:spacing w:before="60" w:after="60"/>
              <w:jc w:val="center"/>
              <w:rPr>
                <w:bCs/>
              </w:rPr>
            </w:pPr>
            <w:r w:rsidRPr="00186217">
              <w:rPr>
                <w:bCs/>
              </w:rPr>
              <w:t>G4.1</w:t>
            </w:r>
          </w:p>
        </w:tc>
        <w:tc>
          <w:tcPr>
            <w:tcW w:w="6947" w:type="dxa"/>
            <w:shd w:val="clear" w:color="auto" w:fill="auto"/>
          </w:tcPr>
          <w:p w:rsidR="00EA1C65" w:rsidRPr="00186217" w:rsidRDefault="00EA1C65" w:rsidP="00356E13">
            <w:pPr>
              <w:tabs>
                <w:tab w:val="left" w:pos="284"/>
                <w:tab w:val="left" w:pos="5954"/>
              </w:tabs>
              <w:spacing w:before="60" w:after="60"/>
              <w:jc w:val="both"/>
              <w:rPr>
                <w:bCs/>
              </w:rPr>
            </w:pPr>
            <w:r w:rsidRPr="00186217">
              <w:rPr>
                <w:bCs/>
              </w:rPr>
              <w:t>Realize the production status of the factory and propose ideas to improve the current manufacturing process.</w:t>
            </w:r>
          </w:p>
        </w:tc>
        <w:tc>
          <w:tcPr>
            <w:tcW w:w="1124" w:type="dxa"/>
            <w:shd w:val="clear" w:color="auto" w:fill="auto"/>
          </w:tcPr>
          <w:p w:rsidR="00EA1C65" w:rsidRPr="00186217" w:rsidRDefault="00EA1C65" w:rsidP="00356E13">
            <w:pPr>
              <w:tabs>
                <w:tab w:val="left" w:pos="284"/>
                <w:tab w:val="left" w:pos="5954"/>
              </w:tabs>
              <w:spacing w:before="60" w:after="60"/>
              <w:jc w:val="center"/>
              <w:rPr>
                <w:bCs/>
              </w:rPr>
            </w:pPr>
            <w:r w:rsidRPr="00186217">
              <w:rPr>
                <w:bCs/>
              </w:rPr>
              <w:t>ELO10</w:t>
            </w:r>
          </w:p>
        </w:tc>
      </w:tr>
      <w:tr w:rsidR="00EA1C65" w:rsidRPr="00E02B9D" w:rsidTr="00356E13">
        <w:trPr>
          <w:trHeight w:val="761"/>
        </w:trPr>
        <w:tc>
          <w:tcPr>
            <w:tcW w:w="648" w:type="dxa"/>
            <w:vMerge/>
            <w:shd w:val="clear" w:color="auto" w:fill="auto"/>
            <w:vAlign w:val="center"/>
          </w:tcPr>
          <w:p w:rsidR="00EA1C65" w:rsidRPr="00E02B9D" w:rsidRDefault="00EA1C65" w:rsidP="00356E13">
            <w:pPr>
              <w:tabs>
                <w:tab w:val="left" w:pos="284"/>
                <w:tab w:val="left" w:pos="5954"/>
              </w:tabs>
              <w:spacing w:before="60" w:after="60"/>
              <w:rPr>
                <w:b/>
                <w:bCs/>
              </w:rPr>
            </w:pPr>
          </w:p>
        </w:tc>
        <w:tc>
          <w:tcPr>
            <w:tcW w:w="910" w:type="dxa"/>
          </w:tcPr>
          <w:p w:rsidR="00EA1C65" w:rsidRPr="00186217" w:rsidRDefault="00EA1C65" w:rsidP="00356E13">
            <w:pPr>
              <w:tabs>
                <w:tab w:val="left" w:pos="284"/>
                <w:tab w:val="left" w:pos="5954"/>
              </w:tabs>
              <w:spacing w:before="60" w:after="60"/>
              <w:jc w:val="center"/>
              <w:rPr>
                <w:bCs/>
              </w:rPr>
            </w:pPr>
            <w:r w:rsidRPr="00186217">
              <w:rPr>
                <w:bCs/>
              </w:rPr>
              <w:t>G4.2</w:t>
            </w:r>
          </w:p>
        </w:tc>
        <w:tc>
          <w:tcPr>
            <w:tcW w:w="6947" w:type="dxa"/>
            <w:shd w:val="clear" w:color="auto" w:fill="auto"/>
          </w:tcPr>
          <w:p w:rsidR="00EA1C65" w:rsidRPr="00186217" w:rsidRDefault="00EA1C65" w:rsidP="00356E13">
            <w:pPr>
              <w:tabs>
                <w:tab w:val="left" w:pos="284"/>
                <w:tab w:val="left" w:pos="5954"/>
              </w:tabs>
              <w:spacing w:before="60" w:after="60"/>
              <w:jc w:val="both"/>
              <w:rPr>
                <w:bCs/>
              </w:rPr>
            </w:pPr>
            <w:r w:rsidRPr="00186217">
              <w:rPr>
                <w:bCs/>
              </w:rPr>
              <w:t>Design automatic feeding and orienting tools.</w:t>
            </w:r>
          </w:p>
        </w:tc>
        <w:tc>
          <w:tcPr>
            <w:tcW w:w="1124" w:type="dxa"/>
            <w:shd w:val="clear" w:color="auto" w:fill="auto"/>
          </w:tcPr>
          <w:p w:rsidR="00EA1C65" w:rsidRPr="00186217" w:rsidRDefault="00EA1C65" w:rsidP="00356E13">
            <w:pPr>
              <w:tabs>
                <w:tab w:val="left" w:pos="284"/>
                <w:tab w:val="left" w:pos="5954"/>
              </w:tabs>
              <w:spacing w:before="60" w:after="60"/>
              <w:jc w:val="center"/>
              <w:rPr>
                <w:bCs/>
              </w:rPr>
            </w:pPr>
            <w:r w:rsidRPr="00186217">
              <w:rPr>
                <w:bCs/>
              </w:rPr>
              <w:t>ELO11</w:t>
            </w:r>
          </w:p>
        </w:tc>
      </w:tr>
      <w:tr w:rsidR="00EA1C65" w:rsidRPr="00E02B9D" w:rsidTr="00356E13">
        <w:trPr>
          <w:trHeight w:val="761"/>
        </w:trPr>
        <w:tc>
          <w:tcPr>
            <w:tcW w:w="648" w:type="dxa"/>
            <w:vMerge/>
            <w:shd w:val="clear" w:color="auto" w:fill="auto"/>
            <w:vAlign w:val="center"/>
          </w:tcPr>
          <w:p w:rsidR="00EA1C65" w:rsidRPr="00E02B9D" w:rsidRDefault="00EA1C65" w:rsidP="00356E13">
            <w:pPr>
              <w:tabs>
                <w:tab w:val="left" w:pos="284"/>
                <w:tab w:val="left" w:pos="5954"/>
              </w:tabs>
              <w:spacing w:before="60" w:after="60"/>
              <w:rPr>
                <w:b/>
                <w:bCs/>
              </w:rPr>
            </w:pPr>
          </w:p>
        </w:tc>
        <w:tc>
          <w:tcPr>
            <w:tcW w:w="910" w:type="dxa"/>
          </w:tcPr>
          <w:p w:rsidR="00EA1C65" w:rsidRPr="00186217" w:rsidRDefault="00EA1C65" w:rsidP="00356E13">
            <w:pPr>
              <w:tabs>
                <w:tab w:val="left" w:pos="284"/>
                <w:tab w:val="left" w:pos="5954"/>
              </w:tabs>
              <w:spacing w:before="60" w:after="60"/>
              <w:jc w:val="center"/>
              <w:rPr>
                <w:bCs/>
              </w:rPr>
            </w:pPr>
            <w:r w:rsidRPr="00186217">
              <w:rPr>
                <w:bCs/>
              </w:rPr>
              <w:t>G4.3</w:t>
            </w:r>
          </w:p>
        </w:tc>
        <w:tc>
          <w:tcPr>
            <w:tcW w:w="6947" w:type="dxa"/>
            <w:shd w:val="clear" w:color="auto" w:fill="auto"/>
          </w:tcPr>
          <w:p w:rsidR="00EA1C65" w:rsidRPr="00186217" w:rsidRDefault="00EA1C65" w:rsidP="00356E13">
            <w:pPr>
              <w:tabs>
                <w:tab w:val="left" w:pos="284"/>
                <w:tab w:val="left" w:pos="5954"/>
              </w:tabs>
              <w:spacing w:before="60" w:after="60"/>
              <w:jc w:val="both"/>
              <w:rPr>
                <w:bCs/>
              </w:rPr>
            </w:pPr>
            <w:r w:rsidRPr="00186217">
              <w:rPr>
                <w:bCs/>
              </w:rPr>
              <w:t>Program to operate automatically industrial manufacturing processes.</w:t>
            </w:r>
          </w:p>
        </w:tc>
        <w:tc>
          <w:tcPr>
            <w:tcW w:w="1124" w:type="dxa"/>
            <w:shd w:val="clear" w:color="auto" w:fill="auto"/>
          </w:tcPr>
          <w:p w:rsidR="00EA1C65" w:rsidRPr="00186217" w:rsidRDefault="00EA1C65" w:rsidP="00356E13">
            <w:pPr>
              <w:tabs>
                <w:tab w:val="left" w:pos="284"/>
                <w:tab w:val="left" w:pos="5954"/>
              </w:tabs>
              <w:spacing w:before="60" w:after="60"/>
              <w:jc w:val="center"/>
              <w:rPr>
                <w:bCs/>
              </w:rPr>
            </w:pPr>
            <w:r w:rsidRPr="00186217">
              <w:rPr>
                <w:bCs/>
              </w:rPr>
              <w:t>ELO13</w:t>
            </w:r>
          </w:p>
        </w:tc>
      </w:tr>
      <w:tr w:rsidR="00EA1C65" w:rsidRPr="00E02B9D" w:rsidTr="00356E13">
        <w:tc>
          <w:tcPr>
            <w:tcW w:w="648" w:type="dxa"/>
            <w:vMerge/>
            <w:shd w:val="clear" w:color="auto" w:fill="auto"/>
          </w:tcPr>
          <w:p w:rsidR="00EA1C65" w:rsidRPr="00E02B9D" w:rsidRDefault="00EA1C65" w:rsidP="00356E13">
            <w:pPr>
              <w:tabs>
                <w:tab w:val="left" w:pos="284"/>
                <w:tab w:val="left" w:pos="5954"/>
              </w:tabs>
              <w:spacing w:before="60" w:after="60"/>
              <w:jc w:val="center"/>
              <w:rPr>
                <w:bCs/>
              </w:rPr>
            </w:pPr>
          </w:p>
        </w:tc>
        <w:tc>
          <w:tcPr>
            <w:tcW w:w="910" w:type="dxa"/>
          </w:tcPr>
          <w:p w:rsidR="00EA1C65" w:rsidRPr="00186217" w:rsidRDefault="00EA1C65" w:rsidP="00356E13">
            <w:pPr>
              <w:tabs>
                <w:tab w:val="left" w:pos="284"/>
                <w:tab w:val="left" w:pos="5954"/>
              </w:tabs>
              <w:spacing w:before="60" w:after="60"/>
              <w:jc w:val="center"/>
              <w:rPr>
                <w:bCs/>
              </w:rPr>
            </w:pPr>
            <w:r w:rsidRPr="00186217">
              <w:rPr>
                <w:bCs/>
              </w:rPr>
              <w:t>G4.4</w:t>
            </w:r>
          </w:p>
        </w:tc>
        <w:tc>
          <w:tcPr>
            <w:tcW w:w="6947" w:type="dxa"/>
            <w:shd w:val="clear" w:color="auto" w:fill="auto"/>
          </w:tcPr>
          <w:p w:rsidR="00EA1C65" w:rsidRPr="00186217" w:rsidRDefault="00EA1C65" w:rsidP="00356E13">
            <w:pPr>
              <w:tabs>
                <w:tab w:val="left" w:pos="284"/>
                <w:tab w:val="left" w:pos="5954"/>
              </w:tabs>
              <w:spacing w:before="60" w:after="60"/>
              <w:jc w:val="both"/>
              <w:rPr>
                <w:bCs/>
              </w:rPr>
            </w:pPr>
            <w:r w:rsidRPr="00186217">
              <w:rPr>
                <w:bCs/>
              </w:rPr>
              <w:t>Diagnose and remedy the problems of an automatic manufacturing systems.</w:t>
            </w:r>
          </w:p>
        </w:tc>
        <w:tc>
          <w:tcPr>
            <w:tcW w:w="1124" w:type="dxa"/>
            <w:shd w:val="clear" w:color="auto" w:fill="auto"/>
          </w:tcPr>
          <w:p w:rsidR="00EA1C65" w:rsidRPr="00186217" w:rsidRDefault="00EA1C65" w:rsidP="00356E13">
            <w:pPr>
              <w:tabs>
                <w:tab w:val="left" w:pos="284"/>
                <w:tab w:val="left" w:pos="5954"/>
              </w:tabs>
              <w:spacing w:before="60" w:after="60"/>
              <w:jc w:val="center"/>
              <w:rPr>
                <w:bCs/>
              </w:rPr>
            </w:pPr>
            <w:r w:rsidRPr="00186217">
              <w:rPr>
                <w:bCs/>
              </w:rPr>
              <w:t>ELO13</w:t>
            </w:r>
          </w:p>
        </w:tc>
      </w:tr>
    </w:tbl>
    <w:p w:rsidR="00EA1C65" w:rsidRPr="00B2649E" w:rsidRDefault="00EA1C65" w:rsidP="00EA1C65">
      <w:pPr>
        <w:spacing w:before="60" w:after="60"/>
        <w:jc w:val="both"/>
        <w:rPr>
          <w:bCs/>
        </w:rPr>
      </w:pPr>
    </w:p>
    <w:p w:rsidR="00EA1C65" w:rsidRPr="00B2649E" w:rsidRDefault="00EA1C65" w:rsidP="00EA1C65">
      <w:pPr>
        <w:spacing w:after="120"/>
        <w:rPr>
          <w:b/>
          <w:bCs/>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EA1C65" w:rsidRPr="00115DBB" w:rsidTr="00356E13">
        <w:tc>
          <w:tcPr>
            <w:tcW w:w="739"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1</w:t>
            </w:r>
          </w:p>
        </w:tc>
        <w:tc>
          <w:tcPr>
            <w:tcW w:w="768"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2</w:t>
            </w:r>
          </w:p>
        </w:tc>
        <w:tc>
          <w:tcPr>
            <w:tcW w:w="738"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3</w:t>
            </w:r>
          </w:p>
        </w:tc>
        <w:tc>
          <w:tcPr>
            <w:tcW w:w="738"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4</w:t>
            </w:r>
          </w:p>
        </w:tc>
        <w:tc>
          <w:tcPr>
            <w:tcW w:w="738"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5</w:t>
            </w:r>
          </w:p>
        </w:tc>
        <w:tc>
          <w:tcPr>
            <w:tcW w:w="738"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6</w:t>
            </w:r>
          </w:p>
        </w:tc>
        <w:tc>
          <w:tcPr>
            <w:tcW w:w="738"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7</w:t>
            </w:r>
          </w:p>
        </w:tc>
        <w:tc>
          <w:tcPr>
            <w:tcW w:w="738"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8</w:t>
            </w:r>
          </w:p>
        </w:tc>
        <w:tc>
          <w:tcPr>
            <w:tcW w:w="738"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9</w:t>
            </w:r>
          </w:p>
        </w:tc>
        <w:tc>
          <w:tcPr>
            <w:tcW w:w="739"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10</w:t>
            </w:r>
          </w:p>
        </w:tc>
        <w:tc>
          <w:tcPr>
            <w:tcW w:w="739"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11</w:t>
            </w:r>
          </w:p>
        </w:tc>
        <w:tc>
          <w:tcPr>
            <w:tcW w:w="739"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jc w:val="center"/>
              <w:rPr>
                <w:b/>
              </w:rPr>
            </w:pPr>
            <w:r w:rsidRPr="00115DBB">
              <w:rPr>
                <w:b/>
              </w:rPr>
              <w:t>ELO</w:t>
            </w:r>
          </w:p>
          <w:p w:rsidR="00EA1C65" w:rsidRPr="00115DBB" w:rsidRDefault="00EA1C65" w:rsidP="00356E13">
            <w:pPr>
              <w:spacing w:before="60" w:after="60"/>
              <w:jc w:val="center"/>
              <w:rPr>
                <w:b/>
              </w:rPr>
            </w:pPr>
            <w:r w:rsidRPr="00115DBB">
              <w:rPr>
                <w:b/>
              </w:rPr>
              <w:t>12</w:t>
            </w:r>
          </w:p>
        </w:tc>
        <w:tc>
          <w:tcPr>
            <w:tcW w:w="739" w:type="dxa"/>
            <w:tcBorders>
              <w:top w:val="single" w:sz="4" w:space="0" w:color="auto"/>
              <w:left w:val="single" w:sz="4" w:space="0" w:color="auto"/>
              <w:bottom w:val="single" w:sz="4" w:space="0" w:color="auto"/>
              <w:right w:val="single" w:sz="4" w:space="0" w:color="auto"/>
            </w:tcBorders>
            <w:hideMark/>
          </w:tcPr>
          <w:p w:rsidR="00EA1C65" w:rsidRPr="00115DBB" w:rsidRDefault="00EA1C65" w:rsidP="00356E13">
            <w:pPr>
              <w:spacing w:before="60" w:after="60"/>
              <w:rPr>
                <w:b/>
              </w:rPr>
            </w:pPr>
            <w:r w:rsidRPr="00115DBB">
              <w:rPr>
                <w:b/>
              </w:rPr>
              <w:t>ELO</w:t>
            </w:r>
          </w:p>
          <w:p w:rsidR="00EA1C65" w:rsidRPr="00115DBB" w:rsidRDefault="00EA1C65" w:rsidP="00356E13">
            <w:pPr>
              <w:spacing w:before="60" w:after="60"/>
              <w:jc w:val="center"/>
              <w:rPr>
                <w:b/>
              </w:rPr>
            </w:pPr>
            <w:r w:rsidRPr="00115DBB">
              <w:rPr>
                <w:b/>
              </w:rPr>
              <w:t>13</w:t>
            </w:r>
          </w:p>
        </w:tc>
      </w:tr>
      <w:tr w:rsidR="00EA1C65" w:rsidRPr="00115DBB" w:rsidTr="00356E13">
        <w:tc>
          <w:tcPr>
            <w:tcW w:w="739" w:type="dxa"/>
            <w:tcBorders>
              <w:top w:val="single" w:sz="4" w:space="0" w:color="auto"/>
              <w:left w:val="single" w:sz="4" w:space="0" w:color="auto"/>
              <w:bottom w:val="single" w:sz="4" w:space="0" w:color="auto"/>
              <w:right w:val="single" w:sz="4" w:space="0" w:color="auto"/>
            </w:tcBorders>
          </w:tcPr>
          <w:p w:rsidR="00EA1C65" w:rsidRPr="00115DBB" w:rsidRDefault="00EA1C65" w:rsidP="00356E13">
            <w:pPr>
              <w:spacing w:before="60" w:after="60"/>
              <w:jc w:val="center"/>
              <w:rPr>
                <w:b/>
              </w:rPr>
            </w:pPr>
            <w:r w:rsidRPr="00115DBB">
              <w:rPr>
                <w:b/>
              </w:rPr>
              <w:t>N</w:t>
            </w:r>
          </w:p>
        </w:tc>
        <w:tc>
          <w:tcPr>
            <w:tcW w:w="768" w:type="dxa"/>
            <w:tcBorders>
              <w:top w:val="single" w:sz="4" w:space="0" w:color="auto"/>
              <w:left w:val="single" w:sz="4" w:space="0" w:color="auto"/>
              <w:bottom w:val="single" w:sz="4" w:space="0" w:color="auto"/>
              <w:right w:val="single" w:sz="4" w:space="0" w:color="auto"/>
            </w:tcBorders>
            <w:shd w:val="clear" w:color="auto" w:fill="FF0000"/>
          </w:tcPr>
          <w:p w:rsidR="00EA1C65" w:rsidRPr="00115DBB" w:rsidRDefault="00EA1C65" w:rsidP="00356E13">
            <w:pPr>
              <w:spacing w:before="60" w:after="60"/>
              <w:jc w:val="center"/>
              <w:rPr>
                <w:b/>
              </w:rPr>
            </w:pPr>
            <w:r w:rsidRPr="00115DBB">
              <w:rPr>
                <w:b/>
              </w:rPr>
              <w:t>H</w:t>
            </w:r>
          </w:p>
        </w:tc>
        <w:tc>
          <w:tcPr>
            <w:tcW w:w="738" w:type="dxa"/>
            <w:tcBorders>
              <w:top w:val="single" w:sz="4" w:space="0" w:color="auto"/>
              <w:left w:val="single" w:sz="4" w:space="0" w:color="auto"/>
              <w:bottom w:val="single" w:sz="4" w:space="0" w:color="auto"/>
              <w:right w:val="single" w:sz="4" w:space="0" w:color="auto"/>
            </w:tcBorders>
            <w:shd w:val="clear" w:color="auto" w:fill="FF0000"/>
          </w:tcPr>
          <w:p w:rsidR="00EA1C65" w:rsidRPr="00115DBB" w:rsidRDefault="00EA1C65" w:rsidP="00356E13">
            <w:pPr>
              <w:spacing w:before="60" w:after="60"/>
              <w:jc w:val="center"/>
              <w:rPr>
                <w:b/>
              </w:rPr>
            </w:pPr>
            <w:r w:rsidRPr="00115DBB">
              <w:rPr>
                <w:b/>
              </w:rPr>
              <w:t>H</w:t>
            </w:r>
          </w:p>
        </w:tc>
        <w:tc>
          <w:tcPr>
            <w:tcW w:w="738" w:type="dxa"/>
            <w:tcBorders>
              <w:top w:val="single" w:sz="4" w:space="0" w:color="auto"/>
              <w:left w:val="single" w:sz="4" w:space="0" w:color="auto"/>
              <w:bottom w:val="single" w:sz="4" w:space="0" w:color="auto"/>
              <w:right w:val="single" w:sz="4" w:space="0" w:color="auto"/>
            </w:tcBorders>
          </w:tcPr>
          <w:p w:rsidR="00EA1C65" w:rsidRPr="00115DBB" w:rsidRDefault="00EA1C65" w:rsidP="00356E13">
            <w:pPr>
              <w:spacing w:before="60" w:after="60"/>
              <w:jc w:val="center"/>
              <w:rPr>
                <w:b/>
              </w:rPr>
            </w:pPr>
            <w:r w:rsidRPr="00115DBB">
              <w:rPr>
                <w:b/>
              </w:rPr>
              <w:t>N</w:t>
            </w:r>
          </w:p>
        </w:tc>
        <w:tc>
          <w:tcPr>
            <w:tcW w:w="738" w:type="dxa"/>
            <w:tcBorders>
              <w:top w:val="single" w:sz="4" w:space="0" w:color="auto"/>
              <w:left w:val="single" w:sz="4" w:space="0" w:color="auto"/>
              <w:bottom w:val="single" w:sz="4" w:space="0" w:color="auto"/>
              <w:right w:val="single" w:sz="4" w:space="0" w:color="auto"/>
            </w:tcBorders>
            <w:shd w:val="clear" w:color="auto" w:fill="FF0000"/>
          </w:tcPr>
          <w:p w:rsidR="00EA1C65" w:rsidRPr="00115DBB" w:rsidRDefault="00EA1C65" w:rsidP="00356E13">
            <w:pPr>
              <w:spacing w:before="60" w:after="60"/>
              <w:jc w:val="center"/>
              <w:rPr>
                <w:b/>
              </w:rPr>
            </w:pPr>
            <w:r w:rsidRPr="00115DBB">
              <w:rPr>
                <w:b/>
              </w:rPr>
              <w:t>H</w:t>
            </w:r>
          </w:p>
        </w:tc>
        <w:tc>
          <w:tcPr>
            <w:tcW w:w="738" w:type="dxa"/>
            <w:tcBorders>
              <w:top w:val="single" w:sz="4" w:space="0" w:color="auto"/>
              <w:left w:val="single" w:sz="4" w:space="0" w:color="auto"/>
              <w:bottom w:val="single" w:sz="4" w:space="0" w:color="auto"/>
              <w:right w:val="single" w:sz="4" w:space="0" w:color="auto"/>
            </w:tcBorders>
            <w:shd w:val="clear" w:color="auto" w:fill="FF0000"/>
          </w:tcPr>
          <w:p w:rsidR="00EA1C65" w:rsidRPr="00115DBB" w:rsidRDefault="00EA1C65" w:rsidP="00356E13">
            <w:pPr>
              <w:spacing w:before="60" w:after="60"/>
              <w:jc w:val="center"/>
              <w:rPr>
                <w:b/>
              </w:rPr>
            </w:pPr>
            <w:r w:rsidRPr="00115DBB">
              <w:rPr>
                <w:b/>
              </w:rPr>
              <w:t>H</w:t>
            </w:r>
          </w:p>
        </w:tc>
        <w:tc>
          <w:tcPr>
            <w:tcW w:w="738" w:type="dxa"/>
            <w:tcBorders>
              <w:top w:val="single" w:sz="4" w:space="0" w:color="auto"/>
              <w:left w:val="single" w:sz="4" w:space="0" w:color="auto"/>
              <w:bottom w:val="single" w:sz="4" w:space="0" w:color="auto"/>
              <w:right w:val="single" w:sz="4" w:space="0" w:color="auto"/>
            </w:tcBorders>
            <w:shd w:val="clear" w:color="auto" w:fill="FF0000"/>
          </w:tcPr>
          <w:p w:rsidR="00EA1C65" w:rsidRPr="00115DBB" w:rsidRDefault="00EA1C65" w:rsidP="00356E13">
            <w:pPr>
              <w:spacing w:before="60" w:after="60"/>
              <w:jc w:val="center"/>
              <w:rPr>
                <w:b/>
              </w:rPr>
            </w:pPr>
            <w:r w:rsidRPr="00115DBB">
              <w:rPr>
                <w:b/>
              </w:rPr>
              <w:t>H</w:t>
            </w:r>
          </w:p>
        </w:tc>
        <w:tc>
          <w:tcPr>
            <w:tcW w:w="738" w:type="dxa"/>
            <w:tcBorders>
              <w:top w:val="single" w:sz="4" w:space="0" w:color="auto"/>
              <w:left w:val="single" w:sz="4" w:space="0" w:color="auto"/>
              <w:bottom w:val="single" w:sz="4" w:space="0" w:color="auto"/>
              <w:right w:val="single" w:sz="4" w:space="0" w:color="auto"/>
            </w:tcBorders>
          </w:tcPr>
          <w:p w:rsidR="00EA1C65" w:rsidRPr="00115DBB" w:rsidRDefault="00EA1C65" w:rsidP="00356E13">
            <w:pPr>
              <w:spacing w:before="60" w:after="60"/>
              <w:jc w:val="center"/>
              <w:rPr>
                <w:b/>
              </w:rPr>
            </w:pPr>
            <w:r w:rsidRPr="00115DBB">
              <w:rPr>
                <w:b/>
              </w:rPr>
              <w:t>N</w:t>
            </w:r>
          </w:p>
        </w:tc>
        <w:tc>
          <w:tcPr>
            <w:tcW w:w="738" w:type="dxa"/>
            <w:tcBorders>
              <w:top w:val="single" w:sz="4" w:space="0" w:color="auto"/>
              <w:left w:val="single" w:sz="4" w:space="0" w:color="auto"/>
              <w:bottom w:val="single" w:sz="4" w:space="0" w:color="auto"/>
              <w:right w:val="single" w:sz="4" w:space="0" w:color="auto"/>
            </w:tcBorders>
          </w:tcPr>
          <w:p w:rsidR="00EA1C65" w:rsidRPr="00115DBB" w:rsidRDefault="00EA1C65" w:rsidP="00356E13">
            <w:pPr>
              <w:spacing w:before="60" w:after="60"/>
              <w:jc w:val="center"/>
              <w:rPr>
                <w:b/>
              </w:rPr>
            </w:pPr>
            <w:r w:rsidRPr="00115DBB">
              <w:rPr>
                <w:b/>
              </w:rPr>
              <w:t>N</w:t>
            </w:r>
          </w:p>
        </w:tc>
        <w:tc>
          <w:tcPr>
            <w:tcW w:w="739" w:type="dxa"/>
            <w:tcBorders>
              <w:top w:val="single" w:sz="4" w:space="0" w:color="auto"/>
              <w:left w:val="single" w:sz="4" w:space="0" w:color="auto"/>
              <w:bottom w:val="single" w:sz="4" w:space="0" w:color="auto"/>
              <w:right w:val="single" w:sz="4" w:space="0" w:color="auto"/>
            </w:tcBorders>
            <w:shd w:val="clear" w:color="auto" w:fill="FF0000"/>
          </w:tcPr>
          <w:p w:rsidR="00EA1C65" w:rsidRPr="00115DBB" w:rsidRDefault="00EA1C65" w:rsidP="00356E13">
            <w:pPr>
              <w:spacing w:before="60" w:after="60"/>
              <w:jc w:val="center"/>
              <w:rPr>
                <w:b/>
              </w:rPr>
            </w:pPr>
            <w:r w:rsidRPr="00115DBB">
              <w:rPr>
                <w:b/>
              </w:rPr>
              <w:t>H</w:t>
            </w:r>
          </w:p>
        </w:tc>
        <w:tc>
          <w:tcPr>
            <w:tcW w:w="739" w:type="dxa"/>
            <w:tcBorders>
              <w:top w:val="single" w:sz="4" w:space="0" w:color="auto"/>
              <w:left w:val="single" w:sz="4" w:space="0" w:color="auto"/>
              <w:bottom w:val="single" w:sz="4" w:space="0" w:color="auto"/>
              <w:right w:val="single" w:sz="4" w:space="0" w:color="auto"/>
            </w:tcBorders>
            <w:shd w:val="clear" w:color="auto" w:fill="FF0000"/>
          </w:tcPr>
          <w:p w:rsidR="00EA1C65" w:rsidRPr="00115DBB" w:rsidRDefault="00EA1C65" w:rsidP="00356E13">
            <w:pPr>
              <w:spacing w:before="60" w:after="60"/>
              <w:jc w:val="center"/>
              <w:rPr>
                <w:b/>
              </w:rPr>
            </w:pPr>
            <w:r w:rsidRPr="00115DBB">
              <w:rPr>
                <w:b/>
              </w:rPr>
              <w:t>H</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EA1C65" w:rsidRPr="00115DBB" w:rsidRDefault="00EA1C65" w:rsidP="00356E13">
            <w:pPr>
              <w:spacing w:before="60" w:after="60"/>
              <w:jc w:val="center"/>
              <w:rPr>
                <w:b/>
              </w:rPr>
            </w:pPr>
            <w:r w:rsidRPr="00115DBB">
              <w:rPr>
                <w:b/>
              </w:rPr>
              <w:t>N</w:t>
            </w:r>
          </w:p>
        </w:tc>
        <w:tc>
          <w:tcPr>
            <w:tcW w:w="739" w:type="dxa"/>
            <w:tcBorders>
              <w:top w:val="single" w:sz="4" w:space="0" w:color="auto"/>
              <w:left w:val="single" w:sz="4" w:space="0" w:color="auto"/>
              <w:bottom w:val="single" w:sz="4" w:space="0" w:color="auto"/>
              <w:right w:val="single" w:sz="4" w:space="0" w:color="auto"/>
            </w:tcBorders>
            <w:shd w:val="clear" w:color="auto" w:fill="FF0000"/>
          </w:tcPr>
          <w:p w:rsidR="00EA1C65" w:rsidRPr="00115DBB" w:rsidRDefault="00EA1C65" w:rsidP="00356E13">
            <w:pPr>
              <w:spacing w:before="60" w:after="60"/>
              <w:jc w:val="center"/>
              <w:rPr>
                <w:b/>
              </w:rPr>
            </w:pPr>
            <w:r w:rsidRPr="00115DBB">
              <w:rPr>
                <w:b/>
              </w:rPr>
              <w:t>H</w:t>
            </w:r>
          </w:p>
        </w:tc>
      </w:tr>
    </w:tbl>
    <w:p w:rsidR="00EA1C65" w:rsidRPr="00E02B9D" w:rsidRDefault="00EA1C65" w:rsidP="00EA1C65">
      <w:pPr>
        <w:spacing w:before="120" w:after="120"/>
        <w:rPr>
          <w:bCs/>
        </w:rPr>
      </w:pPr>
      <w:r w:rsidRPr="0074674C">
        <w:rPr>
          <w:b/>
          <w:bCs/>
          <w:u w:val="single"/>
        </w:rPr>
        <w:t>Notes</w:t>
      </w:r>
      <w:r>
        <w:rPr>
          <w:bCs/>
        </w:rPr>
        <w:t>:</w:t>
      </w:r>
      <w:r w:rsidRPr="00E02B9D">
        <w:rPr>
          <w:bCs/>
        </w:rPr>
        <w:t xml:space="preserve"> H (Highly Supportive); S (Supportive); </w:t>
      </w:r>
      <w:r>
        <w:rPr>
          <w:bCs/>
        </w:rPr>
        <w:t>P</w:t>
      </w:r>
      <w:r w:rsidRPr="00E02B9D">
        <w:rPr>
          <w:bCs/>
        </w:rPr>
        <w:t xml:space="preserve"> (</w:t>
      </w:r>
      <w:r>
        <w:rPr>
          <w:bCs/>
        </w:rPr>
        <w:t>Partly</w:t>
      </w:r>
      <w:r w:rsidRPr="00E02B9D">
        <w:rPr>
          <w:bCs/>
        </w:rPr>
        <w:t xml:space="preserve"> Supportive); N: Non-Supportive.</w:t>
      </w:r>
    </w:p>
    <w:p w:rsidR="00EA1C65" w:rsidRPr="00E02B9D" w:rsidRDefault="00EA1C65" w:rsidP="00EA1C65">
      <w:pPr>
        <w:spacing w:before="60" w:after="60"/>
        <w:jc w:val="both"/>
        <w:rPr>
          <w:bCs/>
        </w:rPr>
      </w:pPr>
    </w:p>
    <w:p w:rsidR="00EA1C65" w:rsidRPr="00E02B9D" w:rsidRDefault="00EA1C65" w:rsidP="002B2E05">
      <w:pPr>
        <w:numPr>
          <w:ilvl w:val="0"/>
          <w:numId w:val="94"/>
        </w:numPr>
        <w:spacing w:after="120" w:line="312" w:lineRule="auto"/>
        <w:ind w:left="284" w:hanging="284"/>
        <w:rPr>
          <w:bCs/>
          <w:lang w:val="de-DE"/>
        </w:rPr>
      </w:pPr>
      <w:r>
        <w:rPr>
          <w:b/>
          <w:bCs/>
          <w:color w:val="000000"/>
        </w:rPr>
        <w:t>Required Textbook(s)</w:t>
      </w:r>
    </w:p>
    <w:p w:rsidR="00EA1C65" w:rsidRPr="00E02B9D" w:rsidRDefault="00EA1C65" w:rsidP="00EA1C65">
      <w:pPr>
        <w:numPr>
          <w:ilvl w:val="0"/>
          <w:numId w:val="16"/>
        </w:numPr>
        <w:spacing w:before="60" w:after="60"/>
        <w:ind w:left="540"/>
        <w:jc w:val="both"/>
        <w:rPr>
          <w:lang w:val="de-DE"/>
        </w:rPr>
      </w:pPr>
      <w:r>
        <w:rPr>
          <w:color w:val="000000"/>
          <w:lang w:val="de-DE"/>
        </w:rPr>
        <w:t>Textbook:</w:t>
      </w:r>
    </w:p>
    <w:p w:rsidR="00EA1C65" w:rsidRPr="00413010" w:rsidRDefault="00EA1C65" w:rsidP="002B2E05">
      <w:pPr>
        <w:numPr>
          <w:ilvl w:val="1"/>
          <w:numId w:val="91"/>
        </w:numPr>
        <w:spacing w:after="120"/>
        <w:ind w:left="1080" w:hanging="450"/>
      </w:pPr>
      <w:r w:rsidRPr="00D55B43">
        <w:t xml:space="preserve">S. Kalpakjian and S.R. Schmid, </w:t>
      </w:r>
      <w:r w:rsidRPr="00D55B43">
        <w:rPr>
          <w:b/>
          <w:bCs/>
          <w:i/>
          <w:iCs/>
        </w:rPr>
        <w:t>Manufacturing, Engineering and Technology</w:t>
      </w:r>
      <w:r w:rsidRPr="00D55B43">
        <w:t>, 6</w:t>
      </w:r>
      <w:r w:rsidRPr="00D55B43">
        <w:rPr>
          <w:vertAlign w:val="superscript"/>
        </w:rPr>
        <w:t>th</w:t>
      </w:r>
      <w:r w:rsidRPr="00D55B43">
        <w:t xml:space="preserve"> </w:t>
      </w:r>
      <w:r>
        <w:t>E</w:t>
      </w:r>
      <w:r w:rsidRPr="00D55B43">
        <w:t>d., Pearson Education, 2009.</w:t>
      </w:r>
    </w:p>
    <w:p w:rsidR="00EA1C65" w:rsidRPr="00E02B9D" w:rsidRDefault="00EA1C65" w:rsidP="002B2E05">
      <w:pPr>
        <w:numPr>
          <w:ilvl w:val="1"/>
          <w:numId w:val="91"/>
        </w:numPr>
        <w:spacing w:after="120"/>
        <w:ind w:left="1080" w:hanging="450"/>
      </w:pPr>
      <w:r w:rsidRPr="00413010">
        <w:t xml:space="preserve">W. Bolton, </w:t>
      </w:r>
      <w:r w:rsidRPr="00783DB3">
        <w:rPr>
          <w:b/>
          <w:i/>
        </w:rPr>
        <w:t>Programmable Logic Controllers</w:t>
      </w:r>
      <w:r w:rsidRPr="00413010">
        <w:t>, 5</w:t>
      </w:r>
      <w:r w:rsidRPr="00783DB3">
        <w:rPr>
          <w:vertAlign w:val="superscript"/>
        </w:rPr>
        <w:t>th</w:t>
      </w:r>
      <w:r>
        <w:t xml:space="preserve"> </w:t>
      </w:r>
      <w:r w:rsidRPr="00413010">
        <w:t>Ed</w:t>
      </w:r>
      <w:r>
        <w:t xml:space="preserve">., </w:t>
      </w:r>
      <w:r w:rsidRPr="00413010">
        <w:t>Newnes 2009.</w:t>
      </w:r>
    </w:p>
    <w:p w:rsidR="00EA1C65" w:rsidRPr="00E02B9D" w:rsidRDefault="00EA1C65" w:rsidP="00EA1C65">
      <w:pPr>
        <w:numPr>
          <w:ilvl w:val="0"/>
          <w:numId w:val="16"/>
        </w:numPr>
        <w:spacing w:before="60" w:after="60"/>
        <w:ind w:left="540"/>
        <w:jc w:val="both"/>
        <w:rPr>
          <w:lang w:val="de-DE"/>
        </w:rPr>
      </w:pPr>
      <w:r>
        <w:rPr>
          <w:color w:val="000000"/>
        </w:rPr>
        <w:t>Supplementary Reading:</w:t>
      </w:r>
    </w:p>
    <w:p w:rsidR="00EA1C65" w:rsidRDefault="00EA1C65" w:rsidP="002B2E05">
      <w:pPr>
        <w:numPr>
          <w:ilvl w:val="0"/>
          <w:numId w:val="92"/>
        </w:numPr>
        <w:spacing w:after="120"/>
        <w:ind w:left="1080" w:hanging="450"/>
      </w:pPr>
      <w:r w:rsidRPr="009910E0">
        <w:t xml:space="preserve">B. Benhabib, </w:t>
      </w:r>
      <w:r w:rsidRPr="00783DB3">
        <w:rPr>
          <w:b/>
          <w:i/>
        </w:rPr>
        <w:t>Manufacturing: Design, Production, Automation, and Integration</w:t>
      </w:r>
      <w:r w:rsidRPr="009910E0">
        <w:t>, Marcel Dekker, 2003.</w:t>
      </w:r>
    </w:p>
    <w:p w:rsidR="00EA1C65" w:rsidRDefault="00EA1C65" w:rsidP="002B2E05">
      <w:pPr>
        <w:numPr>
          <w:ilvl w:val="0"/>
          <w:numId w:val="92"/>
        </w:numPr>
        <w:spacing w:after="120"/>
        <w:ind w:left="1080" w:hanging="450"/>
      </w:pPr>
      <w:r w:rsidRPr="00413010">
        <w:lastRenderedPageBreak/>
        <w:t xml:space="preserve">Sabrie Soloman, </w:t>
      </w:r>
      <w:r w:rsidRPr="00783DB3">
        <w:rPr>
          <w:b/>
          <w:i/>
        </w:rPr>
        <w:t>Sensors and control systems in manufacturing</w:t>
      </w:r>
      <w:r w:rsidRPr="00413010">
        <w:t>, McGraw-Hill, 20</w:t>
      </w:r>
      <w:r>
        <w:t>10</w:t>
      </w:r>
      <w:r w:rsidRPr="00413010">
        <w:t>.</w:t>
      </w:r>
    </w:p>
    <w:p w:rsidR="00EA1C65" w:rsidRDefault="00EA1C65" w:rsidP="002B2E05">
      <w:pPr>
        <w:numPr>
          <w:ilvl w:val="0"/>
          <w:numId w:val="92"/>
        </w:numPr>
        <w:spacing w:after="120"/>
        <w:ind w:left="1080" w:hanging="450"/>
      </w:pPr>
      <w:r w:rsidRPr="00413010">
        <w:t xml:space="preserve">Geoffrey Boothroyd, </w:t>
      </w:r>
      <w:r w:rsidRPr="00783DB3">
        <w:rPr>
          <w:b/>
          <w:i/>
        </w:rPr>
        <w:t>Assembly Automation and Product Design</w:t>
      </w:r>
      <w:r w:rsidRPr="00413010">
        <w:t>, CRC Press Taylor &amp; Francis Group, 2005</w:t>
      </w:r>
      <w:r>
        <w:t>.</w:t>
      </w:r>
    </w:p>
    <w:p w:rsidR="00EA1C65" w:rsidRPr="00E91AE2" w:rsidRDefault="00EA1C65" w:rsidP="002B2E05">
      <w:pPr>
        <w:numPr>
          <w:ilvl w:val="0"/>
          <w:numId w:val="92"/>
        </w:numPr>
        <w:spacing w:after="120"/>
        <w:ind w:left="1080" w:hanging="450"/>
      </w:pPr>
      <w:r w:rsidRPr="00E91AE2">
        <w:t xml:space="preserve">Hồ Viết Bình, </w:t>
      </w:r>
      <w:r w:rsidRPr="00E91AE2">
        <w:rPr>
          <w:b/>
          <w:i/>
        </w:rPr>
        <w:t>Tự động hóa quá trình sản xuất</w:t>
      </w:r>
      <w:r w:rsidRPr="00E91AE2">
        <w:t>, NXB KHKT, 2012.</w:t>
      </w:r>
    </w:p>
    <w:p w:rsidR="00EA1C65" w:rsidRPr="00E02B9D" w:rsidRDefault="00EA1C65" w:rsidP="002B2E05">
      <w:pPr>
        <w:numPr>
          <w:ilvl w:val="0"/>
          <w:numId w:val="94"/>
        </w:numPr>
        <w:spacing w:line="312" w:lineRule="auto"/>
        <w:ind w:left="288" w:hanging="288"/>
        <w:rPr>
          <w:bCs/>
          <w:lang w:val="de-DE"/>
        </w:rPr>
      </w:pPr>
      <w:r>
        <w:rPr>
          <w:b/>
          <w:bCs/>
          <w:color w:val="000000"/>
          <w:lang w:val="de-DE"/>
        </w:rPr>
        <w:t>Assessment(s):</w:t>
      </w:r>
    </w:p>
    <w:p w:rsidR="00EA1C65" w:rsidRPr="00353F19" w:rsidRDefault="00EA1C65" w:rsidP="00EA1C65">
      <w:pPr>
        <w:numPr>
          <w:ilvl w:val="0"/>
          <w:numId w:val="16"/>
        </w:numPr>
        <w:spacing w:before="60" w:after="60"/>
        <w:ind w:left="540"/>
        <w:jc w:val="both"/>
        <w:rPr>
          <w:lang w:val="de-DE"/>
        </w:rPr>
      </w:pPr>
      <w:r w:rsidRPr="00353F19">
        <w:rPr>
          <w:lang w:val="de-DE"/>
        </w:rPr>
        <w:t>Grade:</w:t>
      </w:r>
      <w:r>
        <w:rPr>
          <w:lang w:val="de-DE"/>
        </w:rPr>
        <w:t xml:space="preserve"> 10</w:t>
      </w:r>
    </w:p>
    <w:p w:rsidR="00EA1C65" w:rsidRDefault="00EA1C65" w:rsidP="00EA1C65">
      <w:pPr>
        <w:numPr>
          <w:ilvl w:val="0"/>
          <w:numId w:val="16"/>
        </w:numPr>
        <w:spacing w:before="60" w:after="60"/>
        <w:ind w:left="540"/>
        <w:jc w:val="both"/>
        <w:rPr>
          <w:lang w:val="de-DE"/>
        </w:rPr>
      </w:pPr>
      <w:r w:rsidRPr="00353F19">
        <w:rPr>
          <w:lang w:val="de-DE"/>
        </w:rPr>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
        <w:gridCol w:w="3958"/>
        <w:gridCol w:w="1054"/>
        <w:gridCol w:w="1403"/>
        <w:gridCol w:w="990"/>
        <w:gridCol w:w="1349"/>
      </w:tblGrid>
      <w:tr w:rsidR="00EA1C65" w:rsidRPr="00E02B9D" w:rsidTr="00356E13">
        <w:tc>
          <w:tcPr>
            <w:tcW w:w="396" w:type="pct"/>
            <w:shd w:val="pct30" w:color="FFFF00" w:fill="FFFFFF"/>
            <w:vAlign w:val="center"/>
          </w:tcPr>
          <w:p w:rsidR="00EA1C65" w:rsidRDefault="00EA1C65" w:rsidP="00356E13">
            <w:pPr>
              <w:spacing w:before="60" w:after="60"/>
              <w:jc w:val="center"/>
              <w:rPr>
                <w:b/>
                <w:bCs/>
                <w:color w:val="0033CC"/>
                <w:lang w:val="de-DE"/>
              </w:rPr>
            </w:pPr>
            <w:r>
              <w:rPr>
                <w:b/>
                <w:bCs/>
                <w:color w:val="0033CC"/>
                <w:lang w:val="de-DE"/>
              </w:rPr>
              <w:t>Test</w:t>
            </w:r>
          </w:p>
        </w:tc>
        <w:tc>
          <w:tcPr>
            <w:tcW w:w="2236" w:type="pct"/>
            <w:shd w:val="pct30" w:color="FFFF00" w:fill="FFFFFF"/>
            <w:vAlign w:val="center"/>
          </w:tcPr>
          <w:p w:rsidR="00EA1C65" w:rsidRDefault="00EA1C65" w:rsidP="00356E13">
            <w:pPr>
              <w:spacing w:before="60" w:after="60"/>
              <w:jc w:val="center"/>
              <w:rPr>
                <w:b/>
                <w:bCs/>
                <w:color w:val="0033CC"/>
                <w:lang w:val="de-DE"/>
              </w:rPr>
            </w:pPr>
            <w:r>
              <w:rPr>
                <w:b/>
                <w:bCs/>
                <w:color w:val="0033CC"/>
                <w:lang w:val="de-DE"/>
              </w:rPr>
              <w:t>Topics</w:t>
            </w:r>
          </w:p>
        </w:tc>
        <w:tc>
          <w:tcPr>
            <w:tcW w:w="736" w:type="pct"/>
            <w:shd w:val="pct30" w:color="FFFF00" w:fill="FFFFFF"/>
            <w:vAlign w:val="center"/>
          </w:tcPr>
          <w:p w:rsidR="00EA1C65" w:rsidRDefault="00EA1C65" w:rsidP="00356E13">
            <w:pPr>
              <w:spacing w:before="60" w:after="60"/>
              <w:jc w:val="center"/>
              <w:rPr>
                <w:b/>
                <w:bCs/>
                <w:color w:val="0033CC"/>
                <w:lang w:val="de-DE"/>
              </w:rPr>
            </w:pPr>
            <w:r>
              <w:rPr>
                <w:b/>
                <w:bCs/>
                <w:color w:val="0033CC"/>
                <w:lang w:val="de-DE"/>
              </w:rPr>
              <w:t xml:space="preserve">Date </w:t>
            </w:r>
          </w:p>
        </w:tc>
        <w:tc>
          <w:tcPr>
            <w:tcW w:w="761" w:type="pct"/>
            <w:shd w:val="pct30" w:color="FFFF00" w:fill="FFFFFF"/>
          </w:tcPr>
          <w:p w:rsidR="00EA1C65" w:rsidRDefault="00EA1C65" w:rsidP="00356E13">
            <w:pPr>
              <w:spacing w:before="60" w:after="60"/>
              <w:jc w:val="center"/>
              <w:rPr>
                <w:b/>
                <w:bCs/>
                <w:color w:val="0033CC"/>
                <w:lang w:val="de-DE"/>
              </w:rPr>
            </w:pPr>
            <w:r>
              <w:rPr>
                <w:b/>
                <w:bCs/>
                <w:color w:val="0033CC"/>
                <w:lang w:val="de-DE"/>
              </w:rPr>
              <w:t xml:space="preserve">Assessment approaches </w:t>
            </w:r>
          </w:p>
        </w:tc>
        <w:tc>
          <w:tcPr>
            <w:tcW w:w="486" w:type="pct"/>
            <w:shd w:val="pct30" w:color="FFFF00" w:fill="FFFFFF"/>
          </w:tcPr>
          <w:p w:rsidR="00EA1C65" w:rsidRDefault="00EA1C65" w:rsidP="00356E13">
            <w:pPr>
              <w:spacing w:before="60" w:after="60"/>
              <w:jc w:val="center"/>
              <w:rPr>
                <w:b/>
                <w:bCs/>
                <w:color w:val="0033CC"/>
                <w:lang w:val="de-DE"/>
              </w:rPr>
            </w:pPr>
            <w:r>
              <w:rPr>
                <w:b/>
                <w:bCs/>
                <w:color w:val="0033CC"/>
                <w:lang w:val="de-DE"/>
              </w:rPr>
              <w:t>CLO(s)</w:t>
            </w:r>
          </w:p>
        </w:tc>
        <w:tc>
          <w:tcPr>
            <w:tcW w:w="385" w:type="pct"/>
            <w:shd w:val="pct30" w:color="FFFF00" w:fill="FFFFFF"/>
          </w:tcPr>
          <w:p w:rsidR="00EA1C65" w:rsidRDefault="00EA1C65" w:rsidP="00356E13">
            <w:pPr>
              <w:spacing w:before="60" w:after="60"/>
              <w:jc w:val="center"/>
              <w:rPr>
                <w:b/>
                <w:bCs/>
                <w:color w:val="0033CC"/>
                <w:lang w:val="de-DE"/>
              </w:rPr>
            </w:pPr>
            <w:r>
              <w:rPr>
                <w:b/>
                <w:bCs/>
                <w:color w:val="0033CC"/>
                <w:lang w:val="de-DE"/>
              </w:rPr>
              <w:t>Percentage (%)</w:t>
            </w:r>
          </w:p>
        </w:tc>
      </w:tr>
      <w:tr w:rsidR="00EA1C65" w:rsidRPr="00E02B9D" w:rsidTr="00356E13">
        <w:tc>
          <w:tcPr>
            <w:tcW w:w="4129" w:type="pct"/>
            <w:gridSpan w:val="4"/>
            <w:shd w:val="clear" w:color="auto" w:fill="auto"/>
            <w:vAlign w:val="center"/>
          </w:tcPr>
          <w:p w:rsidR="00EA1C65" w:rsidRPr="00E02B9D" w:rsidRDefault="00EA1C65" w:rsidP="00356E13">
            <w:pPr>
              <w:spacing w:before="60" w:after="60"/>
              <w:jc w:val="center"/>
              <w:rPr>
                <w:b/>
                <w:bCs/>
                <w:lang w:val="de-DE"/>
              </w:rPr>
            </w:pPr>
            <w:r w:rsidRPr="005C5802">
              <w:rPr>
                <w:b/>
                <w:bCs/>
              </w:rPr>
              <w:t>Formative Assessment</w:t>
            </w:r>
          </w:p>
        </w:tc>
        <w:tc>
          <w:tcPr>
            <w:tcW w:w="486" w:type="pct"/>
          </w:tcPr>
          <w:p w:rsidR="00EA1C65" w:rsidRPr="00E02B9D" w:rsidRDefault="00EA1C65" w:rsidP="00356E13">
            <w:pPr>
              <w:spacing w:before="60" w:after="60"/>
              <w:jc w:val="center"/>
              <w:rPr>
                <w:b/>
                <w:bCs/>
                <w:lang w:val="de-DE"/>
              </w:rPr>
            </w:pPr>
          </w:p>
        </w:tc>
        <w:tc>
          <w:tcPr>
            <w:tcW w:w="385" w:type="pct"/>
          </w:tcPr>
          <w:p w:rsidR="00EA1C65" w:rsidRPr="00E02B9D" w:rsidRDefault="00EA1C65" w:rsidP="00356E13">
            <w:pPr>
              <w:spacing w:before="60" w:after="60"/>
              <w:jc w:val="center"/>
              <w:rPr>
                <w:b/>
                <w:bCs/>
                <w:lang w:val="de-DE"/>
              </w:rPr>
            </w:pPr>
            <w:r w:rsidRPr="00E02B9D">
              <w:rPr>
                <w:b/>
                <w:bCs/>
                <w:lang w:val="de-DE"/>
              </w:rPr>
              <w:t>20</w:t>
            </w:r>
          </w:p>
        </w:tc>
      </w:tr>
      <w:tr w:rsidR="00EA1C65" w:rsidRPr="00E02B9D" w:rsidTr="00356E13">
        <w:tc>
          <w:tcPr>
            <w:tcW w:w="396" w:type="pct"/>
            <w:shd w:val="clear" w:color="auto" w:fill="auto"/>
            <w:vAlign w:val="center"/>
          </w:tcPr>
          <w:p w:rsidR="00EA1C65" w:rsidRPr="00AC4ECF" w:rsidRDefault="00EA1C65" w:rsidP="00356E13">
            <w:pPr>
              <w:rPr>
                <w:bCs/>
                <w:lang w:val="de-DE"/>
              </w:rPr>
            </w:pPr>
            <w:r w:rsidRPr="00AC4ECF">
              <w:rPr>
                <w:bCs/>
                <w:lang w:val="de-DE"/>
              </w:rPr>
              <w:t>Quiz#1</w:t>
            </w:r>
          </w:p>
        </w:tc>
        <w:tc>
          <w:tcPr>
            <w:tcW w:w="2236" w:type="pct"/>
            <w:shd w:val="clear" w:color="auto" w:fill="auto"/>
          </w:tcPr>
          <w:p w:rsidR="00EA1C65" w:rsidRPr="00AC4ECF" w:rsidRDefault="00EA1C65" w:rsidP="00356E13">
            <w:pPr>
              <w:spacing w:before="60" w:after="60"/>
              <w:jc w:val="both"/>
              <w:rPr>
                <w:bCs/>
                <w:lang w:val="de-DE"/>
              </w:rPr>
            </w:pPr>
            <w:r w:rsidRPr="00AC4ECF">
              <w:rPr>
                <w:bCs/>
                <w:lang w:val="de-DE"/>
              </w:rPr>
              <w:t xml:space="preserve">Program to automate a manufacturing </w:t>
            </w:r>
            <w:r>
              <w:rPr>
                <w:bCs/>
                <w:lang w:val="de-DE"/>
              </w:rPr>
              <w:t xml:space="preserve">task </w:t>
            </w:r>
            <w:r w:rsidRPr="00AC4ECF">
              <w:rPr>
                <w:bCs/>
                <w:lang w:val="de-DE"/>
              </w:rPr>
              <w:t>with hardwares wiring connection by using PLC.</w:t>
            </w:r>
          </w:p>
        </w:tc>
        <w:tc>
          <w:tcPr>
            <w:tcW w:w="736" w:type="pct"/>
            <w:shd w:val="clear" w:color="auto" w:fill="auto"/>
          </w:tcPr>
          <w:p w:rsidR="00EA1C65" w:rsidRPr="00AC4ECF" w:rsidRDefault="00EA1C65" w:rsidP="00356E13">
            <w:pPr>
              <w:spacing w:before="60" w:after="60"/>
              <w:jc w:val="center"/>
              <w:rPr>
                <w:bCs/>
                <w:lang w:val="de-DE"/>
              </w:rPr>
            </w:pPr>
            <w:r w:rsidRPr="00AC4ECF">
              <w:rPr>
                <w:bCs/>
                <w:lang w:val="de-DE"/>
              </w:rPr>
              <w:t>Week 4</w:t>
            </w:r>
          </w:p>
        </w:tc>
        <w:tc>
          <w:tcPr>
            <w:tcW w:w="761" w:type="pct"/>
          </w:tcPr>
          <w:p w:rsidR="00EA1C65" w:rsidRPr="00AC4ECF" w:rsidRDefault="00EA1C65" w:rsidP="00356E13">
            <w:pPr>
              <w:spacing w:before="60" w:after="60"/>
              <w:jc w:val="center"/>
              <w:rPr>
                <w:b/>
                <w:bCs/>
                <w:lang w:val="de-DE"/>
              </w:rPr>
            </w:pPr>
            <w:r w:rsidRPr="00AC4ECF">
              <w:rPr>
                <w:bCs/>
                <w:lang w:val="de-DE"/>
              </w:rPr>
              <w:t>Excercise</w:t>
            </w:r>
          </w:p>
        </w:tc>
        <w:tc>
          <w:tcPr>
            <w:tcW w:w="486" w:type="pct"/>
          </w:tcPr>
          <w:p w:rsidR="00EA1C65" w:rsidRPr="000C17B1" w:rsidRDefault="00EA1C65" w:rsidP="00356E13">
            <w:pPr>
              <w:spacing w:before="60" w:after="60"/>
              <w:jc w:val="center"/>
              <w:rPr>
                <w:bCs/>
                <w:lang w:val="de-DE"/>
              </w:rPr>
            </w:pPr>
            <w:r w:rsidRPr="00AC4ECF">
              <w:rPr>
                <w:bCs/>
                <w:lang w:val="de-DE"/>
              </w:rPr>
              <w:t>G2.1</w:t>
            </w:r>
          </w:p>
        </w:tc>
        <w:tc>
          <w:tcPr>
            <w:tcW w:w="385" w:type="pct"/>
          </w:tcPr>
          <w:p w:rsidR="00EA1C65" w:rsidRPr="00AC4ECF" w:rsidRDefault="00EA1C65" w:rsidP="00356E13">
            <w:pPr>
              <w:spacing w:before="60" w:after="60"/>
              <w:jc w:val="center"/>
              <w:rPr>
                <w:bCs/>
                <w:lang w:val="de-DE"/>
              </w:rPr>
            </w:pPr>
            <w:r w:rsidRPr="00AC4ECF">
              <w:rPr>
                <w:bCs/>
                <w:lang w:val="de-DE"/>
              </w:rPr>
              <w:t>5</w:t>
            </w:r>
          </w:p>
        </w:tc>
      </w:tr>
      <w:tr w:rsidR="00EA1C65" w:rsidRPr="00E02B9D" w:rsidTr="00356E13">
        <w:tc>
          <w:tcPr>
            <w:tcW w:w="396" w:type="pct"/>
            <w:shd w:val="clear" w:color="auto" w:fill="auto"/>
            <w:vAlign w:val="center"/>
          </w:tcPr>
          <w:p w:rsidR="00EA1C65" w:rsidRPr="00AC4ECF" w:rsidRDefault="00EA1C65" w:rsidP="00356E13">
            <w:pPr>
              <w:rPr>
                <w:bCs/>
                <w:lang w:val="de-DE"/>
              </w:rPr>
            </w:pPr>
            <w:r w:rsidRPr="00AC4ECF">
              <w:rPr>
                <w:bCs/>
                <w:lang w:val="de-DE"/>
              </w:rPr>
              <w:t>Quiz#2</w:t>
            </w:r>
          </w:p>
        </w:tc>
        <w:tc>
          <w:tcPr>
            <w:tcW w:w="2236" w:type="pct"/>
            <w:shd w:val="clear" w:color="auto" w:fill="auto"/>
          </w:tcPr>
          <w:p w:rsidR="00EA1C65" w:rsidRPr="00AC4ECF" w:rsidRDefault="00EA1C65" w:rsidP="00356E13">
            <w:pPr>
              <w:spacing w:before="60" w:after="60"/>
              <w:jc w:val="both"/>
              <w:rPr>
                <w:bCs/>
                <w:lang w:val="de-DE"/>
              </w:rPr>
            </w:pPr>
            <w:r w:rsidRPr="00AC4ECF">
              <w:rPr>
                <w:bCs/>
                <w:lang w:val="de-DE"/>
              </w:rPr>
              <w:t>Program and sim</w:t>
            </w:r>
            <w:r>
              <w:rPr>
                <w:bCs/>
                <w:lang w:val="de-DE"/>
              </w:rPr>
              <w:t>u</w:t>
            </w:r>
            <w:r w:rsidRPr="00AC4ECF">
              <w:rPr>
                <w:bCs/>
                <w:lang w:val="de-DE"/>
              </w:rPr>
              <w:t>late the operation process.</w:t>
            </w:r>
          </w:p>
        </w:tc>
        <w:tc>
          <w:tcPr>
            <w:tcW w:w="736" w:type="pct"/>
            <w:shd w:val="clear" w:color="auto" w:fill="auto"/>
          </w:tcPr>
          <w:p w:rsidR="00EA1C65" w:rsidRPr="00AC4ECF" w:rsidRDefault="00EA1C65" w:rsidP="00356E13">
            <w:pPr>
              <w:spacing w:before="60" w:after="60"/>
              <w:jc w:val="center"/>
              <w:rPr>
                <w:bCs/>
                <w:lang w:val="de-DE"/>
              </w:rPr>
            </w:pPr>
            <w:r w:rsidRPr="00AC4ECF">
              <w:rPr>
                <w:bCs/>
                <w:lang w:val="de-DE"/>
              </w:rPr>
              <w:t>Week 6</w:t>
            </w:r>
          </w:p>
        </w:tc>
        <w:tc>
          <w:tcPr>
            <w:tcW w:w="761" w:type="pct"/>
          </w:tcPr>
          <w:p w:rsidR="00EA1C65" w:rsidRPr="00AC4ECF" w:rsidRDefault="00EA1C65" w:rsidP="00356E13">
            <w:pPr>
              <w:spacing w:before="60" w:after="60"/>
              <w:jc w:val="center"/>
              <w:rPr>
                <w:bCs/>
                <w:lang w:val="de-DE"/>
              </w:rPr>
            </w:pPr>
            <w:r w:rsidRPr="00AC4ECF">
              <w:rPr>
                <w:bCs/>
                <w:lang w:val="de-DE"/>
              </w:rPr>
              <w:t>Excercise</w:t>
            </w:r>
          </w:p>
        </w:tc>
        <w:tc>
          <w:tcPr>
            <w:tcW w:w="486" w:type="pct"/>
          </w:tcPr>
          <w:p w:rsidR="00EA1C65" w:rsidRPr="00AC4ECF" w:rsidRDefault="00EA1C65" w:rsidP="00356E13">
            <w:pPr>
              <w:spacing w:before="60" w:after="60"/>
              <w:jc w:val="center"/>
              <w:rPr>
                <w:bCs/>
                <w:lang w:val="de-DE"/>
              </w:rPr>
            </w:pPr>
            <w:r w:rsidRPr="00AC4ECF">
              <w:rPr>
                <w:bCs/>
                <w:lang w:val="de-DE"/>
              </w:rPr>
              <w:t>G</w:t>
            </w:r>
            <w:r>
              <w:rPr>
                <w:bCs/>
                <w:lang w:val="de-DE"/>
              </w:rPr>
              <w:t>4.3</w:t>
            </w:r>
          </w:p>
        </w:tc>
        <w:tc>
          <w:tcPr>
            <w:tcW w:w="385" w:type="pct"/>
          </w:tcPr>
          <w:p w:rsidR="00EA1C65" w:rsidRPr="00AC4ECF" w:rsidRDefault="00EA1C65" w:rsidP="00356E13">
            <w:pPr>
              <w:spacing w:before="60" w:after="60"/>
              <w:jc w:val="center"/>
              <w:rPr>
                <w:bCs/>
                <w:lang w:val="de-DE"/>
              </w:rPr>
            </w:pPr>
            <w:r w:rsidRPr="00AC4ECF">
              <w:rPr>
                <w:bCs/>
                <w:lang w:val="de-DE"/>
              </w:rPr>
              <w:t>5</w:t>
            </w:r>
          </w:p>
        </w:tc>
      </w:tr>
      <w:tr w:rsidR="00EA1C65" w:rsidRPr="00E02B9D" w:rsidTr="00356E13">
        <w:tc>
          <w:tcPr>
            <w:tcW w:w="396" w:type="pct"/>
            <w:shd w:val="clear" w:color="auto" w:fill="auto"/>
            <w:vAlign w:val="center"/>
          </w:tcPr>
          <w:p w:rsidR="00EA1C65" w:rsidRPr="00AC4ECF" w:rsidRDefault="00EA1C65" w:rsidP="00356E13">
            <w:pPr>
              <w:rPr>
                <w:bCs/>
                <w:lang w:val="de-DE"/>
              </w:rPr>
            </w:pPr>
            <w:r w:rsidRPr="00AC4ECF">
              <w:rPr>
                <w:bCs/>
                <w:lang w:val="de-DE"/>
              </w:rPr>
              <w:t>Quiz#3</w:t>
            </w:r>
          </w:p>
        </w:tc>
        <w:tc>
          <w:tcPr>
            <w:tcW w:w="2236" w:type="pct"/>
            <w:shd w:val="clear" w:color="auto" w:fill="auto"/>
          </w:tcPr>
          <w:p w:rsidR="00EA1C65" w:rsidRPr="00AC4ECF" w:rsidRDefault="00EA1C65" w:rsidP="00356E13">
            <w:pPr>
              <w:spacing w:before="60" w:after="60"/>
              <w:jc w:val="both"/>
              <w:rPr>
                <w:bCs/>
                <w:lang w:val="de-DE"/>
              </w:rPr>
            </w:pPr>
            <w:r w:rsidRPr="00AC4ECF">
              <w:rPr>
                <w:bCs/>
                <w:lang w:val="de-DE"/>
              </w:rPr>
              <w:t xml:space="preserve">Design an appropriate </w:t>
            </w:r>
            <w:r w:rsidRPr="00AC4ECF">
              <w:rPr>
                <w:bCs/>
              </w:rPr>
              <w:t>automatic feeding and orienting systems for certain parts.</w:t>
            </w:r>
          </w:p>
        </w:tc>
        <w:tc>
          <w:tcPr>
            <w:tcW w:w="736" w:type="pct"/>
            <w:shd w:val="clear" w:color="auto" w:fill="auto"/>
          </w:tcPr>
          <w:p w:rsidR="00EA1C65" w:rsidRPr="00AC4ECF" w:rsidRDefault="00EA1C65" w:rsidP="00356E13">
            <w:pPr>
              <w:spacing w:before="60" w:after="60"/>
              <w:jc w:val="center"/>
              <w:rPr>
                <w:bCs/>
                <w:lang w:val="de-DE"/>
              </w:rPr>
            </w:pPr>
            <w:r w:rsidRPr="00AC4ECF">
              <w:rPr>
                <w:bCs/>
                <w:lang w:val="de-DE"/>
              </w:rPr>
              <w:t>Week 9</w:t>
            </w:r>
          </w:p>
        </w:tc>
        <w:tc>
          <w:tcPr>
            <w:tcW w:w="761" w:type="pct"/>
          </w:tcPr>
          <w:p w:rsidR="00EA1C65" w:rsidRPr="00AC4ECF" w:rsidRDefault="00EA1C65" w:rsidP="00356E13">
            <w:pPr>
              <w:spacing w:before="60" w:after="60"/>
              <w:jc w:val="center"/>
              <w:rPr>
                <w:bCs/>
                <w:lang w:val="de-DE"/>
              </w:rPr>
            </w:pPr>
            <w:r w:rsidRPr="00AC4ECF">
              <w:rPr>
                <w:bCs/>
                <w:lang w:val="de-DE"/>
              </w:rPr>
              <w:t>Excercise</w:t>
            </w:r>
          </w:p>
        </w:tc>
        <w:tc>
          <w:tcPr>
            <w:tcW w:w="486" w:type="pct"/>
          </w:tcPr>
          <w:p w:rsidR="00EA1C65" w:rsidRPr="00AC4ECF" w:rsidRDefault="00EA1C65" w:rsidP="00356E13">
            <w:pPr>
              <w:spacing w:before="60" w:after="60"/>
              <w:jc w:val="center"/>
              <w:rPr>
                <w:bCs/>
                <w:lang w:val="de-DE"/>
              </w:rPr>
            </w:pPr>
            <w:r w:rsidRPr="00AC4ECF">
              <w:rPr>
                <w:bCs/>
                <w:lang w:val="de-DE"/>
              </w:rPr>
              <w:t>G</w:t>
            </w:r>
            <w:r>
              <w:rPr>
                <w:bCs/>
                <w:lang w:val="de-DE"/>
              </w:rPr>
              <w:t>4.2</w:t>
            </w:r>
          </w:p>
        </w:tc>
        <w:tc>
          <w:tcPr>
            <w:tcW w:w="385" w:type="pct"/>
          </w:tcPr>
          <w:p w:rsidR="00EA1C65" w:rsidRPr="00AC4ECF" w:rsidRDefault="00EA1C65" w:rsidP="00356E13">
            <w:pPr>
              <w:spacing w:before="60" w:after="60"/>
              <w:jc w:val="center"/>
              <w:rPr>
                <w:bCs/>
                <w:lang w:val="de-DE"/>
              </w:rPr>
            </w:pPr>
            <w:r w:rsidRPr="00AC4ECF">
              <w:rPr>
                <w:bCs/>
                <w:lang w:val="de-DE"/>
              </w:rPr>
              <w:t>10</w:t>
            </w:r>
          </w:p>
        </w:tc>
      </w:tr>
      <w:tr w:rsidR="00EA1C65" w:rsidRPr="00E02B9D" w:rsidTr="00356E13">
        <w:tc>
          <w:tcPr>
            <w:tcW w:w="4129" w:type="pct"/>
            <w:gridSpan w:val="4"/>
            <w:shd w:val="clear" w:color="auto" w:fill="auto"/>
            <w:vAlign w:val="center"/>
          </w:tcPr>
          <w:p w:rsidR="00EA1C65" w:rsidRPr="00EC0077" w:rsidRDefault="00EA1C65" w:rsidP="00356E13">
            <w:pPr>
              <w:spacing w:before="60" w:after="60"/>
              <w:jc w:val="center"/>
              <w:rPr>
                <w:b/>
                <w:bCs/>
                <w:lang w:val="de-DE"/>
              </w:rPr>
            </w:pPr>
            <w:r w:rsidRPr="00EC0077">
              <w:rPr>
                <w:b/>
                <w:bCs/>
              </w:rPr>
              <w:t>Assignments - Presentations</w:t>
            </w:r>
          </w:p>
        </w:tc>
        <w:tc>
          <w:tcPr>
            <w:tcW w:w="486" w:type="pct"/>
          </w:tcPr>
          <w:p w:rsidR="00EA1C65" w:rsidRPr="00EC0077" w:rsidRDefault="00EA1C65" w:rsidP="00356E13">
            <w:pPr>
              <w:spacing w:before="60" w:after="60"/>
              <w:jc w:val="center"/>
              <w:rPr>
                <w:b/>
                <w:bCs/>
                <w:lang w:val="de-DE"/>
              </w:rPr>
            </w:pPr>
          </w:p>
        </w:tc>
        <w:tc>
          <w:tcPr>
            <w:tcW w:w="385" w:type="pct"/>
          </w:tcPr>
          <w:p w:rsidR="00EA1C65" w:rsidRPr="00EC0077" w:rsidRDefault="00EA1C65" w:rsidP="00356E13">
            <w:pPr>
              <w:spacing w:before="60" w:after="60"/>
              <w:jc w:val="center"/>
              <w:rPr>
                <w:b/>
                <w:bCs/>
                <w:lang w:val="de-DE"/>
              </w:rPr>
            </w:pPr>
            <w:r w:rsidRPr="00EC0077">
              <w:rPr>
                <w:b/>
                <w:bCs/>
                <w:lang w:val="de-DE"/>
              </w:rPr>
              <w:t>30</w:t>
            </w:r>
          </w:p>
        </w:tc>
      </w:tr>
      <w:tr w:rsidR="00EA1C65" w:rsidRPr="00E02B9D" w:rsidTr="00356E13">
        <w:tc>
          <w:tcPr>
            <w:tcW w:w="396" w:type="pct"/>
            <w:shd w:val="clear" w:color="auto" w:fill="auto"/>
            <w:vAlign w:val="center"/>
          </w:tcPr>
          <w:p w:rsidR="00EA1C65" w:rsidRPr="00E02B9D" w:rsidRDefault="00EA1C65" w:rsidP="00356E13">
            <w:pPr>
              <w:rPr>
                <w:bCs/>
                <w:lang w:val="de-DE"/>
              </w:rPr>
            </w:pPr>
            <w:r>
              <w:rPr>
                <w:bCs/>
                <w:lang w:val="de-DE"/>
              </w:rPr>
              <w:t>Asg</w:t>
            </w:r>
            <w:r w:rsidRPr="00E02B9D">
              <w:rPr>
                <w:bCs/>
                <w:lang w:val="de-DE"/>
              </w:rPr>
              <w:t>#1</w:t>
            </w:r>
          </w:p>
        </w:tc>
        <w:tc>
          <w:tcPr>
            <w:tcW w:w="2236" w:type="pct"/>
            <w:shd w:val="clear" w:color="auto" w:fill="auto"/>
          </w:tcPr>
          <w:p w:rsidR="00EA1C65" w:rsidRPr="000051D4" w:rsidRDefault="00EA1C65" w:rsidP="00356E13">
            <w:pPr>
              <w:spacing w:before="60" w:after="60"/>
              <w:jc w:val="both"/>
              <w:rPr>
                <w:bCs/>
                <w:lang w:val="de-DE"/>
              </w:rPr>
            </w:pPr>
            <w:r w:rsidRPr="000051D4">
              <w:rPr>
                <w:bCs/>
                <w:lang w:val="de-DE"/>
              </w:rPr>
              <w:t>Investigate a practical manufacturing process and design an automation solution.</w:t>
            </w:r>
          </w:p>
        </w:tc>
        <w:tc>
          <w:tcPr>
            <w:tcW w:w="736" w:type="pct"/>
            <w:shd w:val="clear" w:color="auto" w:fill="auto"/>
          </w:tcPr>
          <w:p w:rsidR="00EA1C65" w:rsidRPr="000051D4" w:rsidRDefault="00EA1C65" w:rsidP="00356E13">
            <w:pPr>
              <w:spacing w:before="60" w:after="60"/>
              <w:jc w:val="center"/>
              <w:rPr>
                <w:bCs/>
                <w:lang w:val="de-DE"/>
              </w:rPr>
            </w:pPr>
            <w:r w:rsidRPr="000051D4">
              <w:rPr>
                <w:bCs/>
                <w:lang w:val="de-DE"/>
              </w:rPr>
              <w:t>Week10</w:t>
            </w:r>
          </w:p>
        </w:tc>
        <w:tc>
          <w:tcPr>
            <w:tcW w:w="761" w:type="pct"/>
          </w:tcPr>
          <w:p w:rsidR="00EA1C65" w:rsidRPr="000051D4" w:rsidRDefault="00EA1C65" w:rsidP="00356E13">
            <w:pPr>
              <w:spacing w:before="60" w:after="60"/>
              <w:jc w:val="center"/>
              <w:rPr>
                <w:bCs/>
                <w:lang w:val="de-DE"/>
              </w:rPr>
            </w:pPr>
            <w:r w:rsidRPr="000051D4">
              <w:rPr>
                <w:bCs/>
                <w:lang w:val="de-DE"/>
              </w:rPr>
              <w:t>Presentation</w:t>
            </w:r>
          </w:p>
        </w:tc>
        <w:tc>
          <w:tcPr>
            <w:tcW w:w="486" w:type="pct"/>
          </w:tcPr>
          <w:p w:rsidR="00EA1C65" w:rsidRPr="000051D4" w:rsidRDefault="00EA1C65" w:rsidP="00356E13">
            <w:pPr>
              <w:spacing w:before="60" w:after="60"/>
              <w:jc w:val="center"/>
              <w:rPr>
                <w:bCs/>
                <w:lang w:val="de-DE"/>
              </w:rPr>
            </w:pPr>
            <w:r w:rsidRPr="000051D4">
              <w:rPr>
                <w:bCs/>
                <w:lang w:val="de-DE"/>
              </w:rPr>
              <w:t>G3.1,</w:t>
            </w:r>
          </w:p>
          <w:p w:rsidR="00EA1C65" w:rsidRPr="000051D4" w:rsidRDefault="00EA1C65" w:rsidP="00356E13">
            <w:pPr>
              <w:spacing w:before="60" w:after="60"/>
              <w:jc w:val="center"/>
              <w:rPr>
                <w:bCs/>
                <w:lang w:val="de-DE"/>
              </w:rPr>
            </w:pPr>
            <w:r w:rsidRPr="000051D4">
              <w:rPr>
                <w:bCs/>
                <w:lang w:val="de-DE"/>
              </w:rPr>
              <w:t>G3.2,</w:t>
            </w:r>
          </w:p>
          <w:p w:rsidR="00EA1C65" w:rsidRPr="000051D4" w:rsidRDefault="00EA1C65" w:rsidP="00356E13">
            <w:pPr>
              <w:spacing w:before="60" w:after="60"/>
              <w:jc w:val="center"/>
              <w:rPr>
                <w:bCs/>
                <w:lang w:val="de-DE"/>
              </w:rPr>
            </w:pPr>
            <w:r w:rsidRPr="000051D4">
              <w:rPr>
                <w:bCs/>
                <w:lang w:val="de-DE"/>
              </w:rPr>
              <w:t>G</w:t>
            </w:r>
            <w:r>
              <w:rPr>
                <w:bCs/>
                <w:lang w:val="de-DE"/>
              </w:rPr>
              <w:t>4.1</w:t>
            </w:r>
          </w:p>
          <w:p w:rsidR="00EA1C65" w:rsidRPr="000051D4" w:rsidRDefault="00EA1C65" w:rsidP="00356E13">
            <w:pPr>
              <w:spacing w:before="60" w:after="60"/>
              <w:jc w:val="center"/>
              <w:rPr>
                <w:bCs/>
                <w:lang w:val="de-DE"/>
              </w:rPr>
            </w:pPr>
          </w:p>
        </w:tc>
        <w:tc>
          <w:tcPr>
            <w:tcW w:w="385" w:type="pct"/>
          </w:tcPr>
          <w:p w:rsidR="00EA1C65" w:rsidRPr="000051D4" w:rsidRDefault="00EA1C65" w:rsidP="00356E13">
            <w:pPr>
              <w:spacing w:before="60" w:after="60"/>
              <w:jc w:val="center"/>
              <w:rPr>
                <w:bCs/>
                <w:lang w:val="de-DE"/>
              </w:rPr>
            </w:pPr>
            <w:r w:rsidRPr="000051D4">
              <w:rPr>
                <w:bCs/>
                <w:lang w:val="de-DE"/>
              </w:rPr>
              <w:t>30</w:t>
            </w:r>
          </w:p>
        </w:tc>
      </w:tr>
      <w:tr w:rsidR="00EA1C65" w:rsidRPr="00E02B9D" w:rsidTr="00356E13">
        <w:tc>
          <w:tcPr>
            <w:tcW w:w="3368" w:type="pct"/>
            <w:gridSpan w:val="3"/>
            <w:shd w:val="clear" w:color="auto" w:fill="auto"/>
            <w:vAlign w:val="center"/>
          </w:tcPr>
          <w:p w:rsidR="00EA1C65" w:rsidRPr="000051D4" w:rsidRDefault="00EA1C65" w:rsidP="00356E13">
            <w:pPr>
              <w:spacing w:before="60" w:after="60"/>
              <w:jc w:val="center"/>
              <w:rPr>
                <w:b/>
                <w:bCs/>
                <w:lang w:val="de-DE"/>
              </w:rPr>
            </w:pPr>
            <w:r w:rsidRPr="000051D4">
              <w:rPr>
                <w:b/>
                <w:bCs/>
              </w:rPr>
              <w:t>Summative Assessment</w:t>
            </w:r>
          </w:p>
        </w:tc>
        <w:tc>
          <w:tcPr>
            <w:tcW w:w="761" w:type="pct"/>
          </w:tcPr>
          <w:p w:rsidR="00EA1C65" w:rsidRPr="000051D4" w:rsidRDefault="00EA1C65" w:rsidP="00356E13">
            <w:pPr>
              <w:spacing w:before="60" w:after="60"/>
              <w:jc w:val="center"/>
              <w:rPr>
                <w:b/>
                <w:bCs/>
                <w:lang w:val="de-DE"/>
              </w:rPr>
            </w:pPr>
          </w:p>
        </w:tc>
        <w:tc>
          <w:tcPr>
            <w:tcW w:w="486" w:type="pct"/>
          </w:tcPr>
          <w:p w:rsidR="00EA1C65" w:rsidRPr="000051D4" w:rsidRDefault="00EA1C65" w:rsidP="00356E13">
            <w:pPr>
              <w:spacing w:before="60" w:after="60"/>
              <w:jc w:val="center"/>
              <w:rPr>
                <w:b/>
                <w:bCs/>
                <w:lang w:val="de-DE"/>
              </w:rPr>
            </w:pPr>
          </w:p>
        </w:tc>
        <w:tc>
          <w:tcPr>
            <w:tcW w:w="385" w:type="pct"/>
          </w:tcPr>
          <w:p w:rsidR="00EA1C65" w:rsidRPr="000051D4" w:rsidRDefault="00EA1C65" w:rsidP="00356E13">
            <w:pPr>
              <w:spacing w:before="60" w:after="60"/>
              <w:jc w:val="center"/>
              <w:rPr>
                <w:b/>
                <w:bCs/>
                <w:lang w:val="de-DE"/>
              </w:rPr>
            </w:pPr>
            <w:r w:rsidRPr="000051D4">
              <w:rPr>
                <w:b/>
                <w:bCs/>
                <w:lang w:val="de-DE"/>
              </w:rPr>
              <w:t>50</w:t>
            </w:r>
          </w:p>
        </w:tc>
      </w:tr>
      <w:tr w:rsidR="00EA1C65" w:rsidRPr="00E02B9D" w:rsidTr="00356E13">
        <w:tc>
          <w:tcPr>
            <w:tcW w:w="396" w:type="pct"/>
            <w:shd w:val="clear" w:color="auto" w:fill="auto"/>
            <w:vAlign w:val="center"/>
          </w:tcPr>
          <w:p w:rsidR="00EA1C65" w:rsidRPr="00E02B9D" w:rsidRDefault="00EA1C65" w:rsidP="00356E13">
            <w:pPr>
              <w:rPr>
                <w:bCs/>
                <w:lang w:val="de-DE"/>
              </w:rPr>
            </w:pPr>
          </w:p>
        </w:tc>
        <w:tc>
          <w:tcPr>
            <w:tcW w:w="2236" w:type="pct"/>
            <w:shd w:val="clear" w:color="auto" w:fill="auto"/>
          </w:tcPr>
          <w:p w:rsidR="00EA1C65" w:rsidRPr="000051D4" w:rsidRDefault="00EA1C65" w:rsidP="002B2E05">
            <w:pPr>
              <w:numPr>
                <w:ilvl w:val="1"/>
                <w:numId w:val="23"/>
              </w:numPr>
              <w:spacing w:before="60" w:after="60"/>
              <w:ind w:left="407"/>
              <w:jc w:val="both"/>
              <w:rPr>
                <w:lang w:val="de-DE"/>
              </w:rPr>
            </w:pPr>
            <w:r w:rsidRPr="000051D4">
              <w:rPr>
                <w:lang w:val="de-DE"/>
              </w:rPr>
              <w:t>The content includes both mechanical and electrical sections.</w:t>
            </w:r>
          </w:p>
        </w:tc>
        <w:tc>
          <w:tcPr>
            <w:tcW w:w="736" w:type="pct"/>
            <w:shd w:val="clear" w:color="auto" w:fill="auto"/>
          </w:tcPr>
          <w:p w:rsidR="00EA1C65" w:rsidRPr="000051D4" w:rsidRDefault="00EA1C65" w:rsidP="00356E13">
            <w:pPr>
              <w:spacing w:before="60" w:after="60"/>
              <w:jc w:val="center"/>
              <w:rPr>
                <w:bCs/>
                <w:lang w:val="de-DE"/>
              </w:rPr>
            </w:pPr>
          </w:p>
        </w:tc>
        <w:tc>
          <w:tcPr>
            <w:tcW w:w="761" w:type="pct"/>
          </w:tcPr>
          <w:p w:rsidR="00EA1C65" w:rsidRPr="000051D4" w:rsidRDefault="00EA1C65" w:rsidP="00356E13">
            <w:pPr>
              <w:spacing w:before="60" w:after="60"/>
              <w:jc w:val="center"/>
              <w:rPr>
                <w:bCs/>
                <w:lang w:val="de-DE"/>
              </w:rPr>
            </w:pPr>
            <w:r w:rsidRPr="000051D4">
              <w:rPr>
                <w:lang w:val="de-DE"/>
              </w:rPr>
              <w:t>Final exam</w:t>
            </w:r>
          </w:p>
        </w:tc>
        <w:tc>
          <w:tcPr>
            <w:tcW w:w="486" w:type="pct"/>
          </w:tcPr>
          <w:p w:rsidR="00EA1C65" w:rsidRPr="000051D4" w:rsidRDefault="00EA1C65" w:rsidP="00356E13">
            <w:pPr>
              <w:spacing w:before="60" w:after="60"/>
              <w:jc w:val="center"/>
              <w:rPr>
                <w:bCs/>
                <w:lang w:val="de-DE"/>
              </w:rPr>
            </w:pPr>
            <w:r w:rsidRPr="000051D4">
              <w:rPr>
                <w:bCs/>
                <w:lang w:val="de-DE"/>
              </w:rPr>
              <w:t>G1.1</w:t>
            </w:r>
            <w:r>
              <w:rPr>
                <w:bCs/>
                <w:lang w:val="de-DE"/>
              </w:rPr>
              <w:t>-</w:t>
            </w:r>
          </w:p>
          <w:p w:rsidR="00EA1C65" w:rsidRPr="000051D4" w:rsidRDefault="00EA1C65" w:rsidP="00356E13">
            <w:pPr>
              <w:spacing w:before="60" w:after="60"/>
              <w:jc w:val="center"/>
              <w:rPr>
                <w:bCs/>
                <w:lang w:val="de-DE"/>
              </w:rPr>
            </w:pPr>
            <w:r w:rsidRPr="000051D4">
              <w:rPr>
                <w:bCs/>
                <w:lang w:val="de-DE"/>
              </w:rPr>
              <w:t>G</w:t>
            </w:r>
            <w:r>
              <w:rPr>
                <w:bCs/>
                <w:lang w:val="de-DE"/>
              </w:rPr>
              <w:t>1</w:t>
            </w:r>
            <w:r w:rsidRPr="000051D4">
              <w:rPr>
                <w:bCs/>
                <w:lang w:val="de-DE"/>
              </w:rPr>
              <w:t>.2,</w:t>
            </w:r>
          </w:p>
          <w:p w:rsidR="00EA1C65" w:rsidRPr="000051D4" w:rsidRDefault="00EA1C65" w:rsidP="00356E13">
            <w:pPr>
              <w:spacing w:before="60" w:after="60"/>
              <w:jc w:val="center"/>
              <w:rPr>
                <w:bCs/>
                <w:lang w:val="de-DE"/>
              </w:rPr>
            </w:pPr>
            <w:r w:rsidRPr="000051D4">
              <w:rPr>
                <w:bCs/>
                <w:lang w:val="de-DE"/>
              </w:rPr>
              <w:t>G2.1</w:t>
            </w:r>
            <w:r>
              <w:rPr>
                <w:bCs/>
                <w:lang w:val="de-DE"/>
              </w:rPr>
              <w:t>, G4.1-G4.4</w:t>
            </w:r>
          </w:p>
        </w:tc>
        <w:tc>
          <w:tcPr>
            <w:tcW w:w="385" w:type="pct"/>
          </w:tcPr>
          <w:p w:rsidR="00EA1C65" w:rsidRPr="000051D4" w:rsidRDefault="00EA1C65" w:rsidP="00356E13">
            <w:pPr>
              <w:spacing w:before="60" w:after="60"/>
              <w:jc w:val="center"/>
              <w:rPr>
                <w:bCs/>
                <w:lang w:val="de-DE"/>
              </w:rPr>
            </w:pPr>
          </w:p>
        </w:tc>
      </w:tr>
    </w:tbl>
    <w:p w:rsidR="00EA1C65" w:rsidRPr="00E02B9D" w:rsidRDefault="00EA1C65" w:rsidP="00EA1C65">
      <w:pPr>
        <w:spacing w:before="60" w:after="60"/>
        <w:jc w:val="both"/>
        <w:rPr>
          <w:lang w:val="de-DE"/>
        </w:rPr>
      </w:pPr>
    </w:p>
    <w:p w:rsidR="00EA1C65" w:rsidRPr="00E02B9D" w:rsidRDefault="00EA1C65" w:rsidP="002B2E05">
      <w:pPr>
        <w:numPr>
          <w:ilvl w:val="0"/>
          <w:numId w:val="94"/>
        </w:numPr>
        <w:spacing w:line="312" w:lineRule="auto"/>
        <w:ind w:left="288" w:hanging="288"/>
        <w:rPr>
          <w:b/>
          <w:bCs/>
          <w:lang w:val="de-DE"/>
        </w:rPr>
      </w:pPr>
      <w:r>
        <w:rPr>
          <w:b/>
          <w:bCs/>
          <w:color w:val="000000"/>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EA1C65" w:rsidRPr="00E02B9D" w:rsidTr="00356E13">
        <w:tc>
          <w:tcPr>
            <w:tcW w:w="494" w:type="pct"/>
            <w:shd w:val="pct30" w:color="FFFF00" w:fill="FFFFFF"/>
          </w:tcPr>
          <w:p w:rsidR="00EA1C65" w:rsidRDefault="00EA1C65" w:rsidP="00356E13">
            <w:pPr>
              <w:spacing w:before="60" w:after="60"/>
              <w:jc w:val="center"/>
              <w:rPr>
                <w:b/>
                <w:bCs/>
                <w:color w:val="0033CC"/>
                <w:lang w:val="de-DE"/>
              </w:rPr>
            </w:pPr>
            <w:r>
              <w:rPr>
                <w:b/>
                <w:bCs/>
                <w:color w:val="0033CC"/>
                <w:lang w:val="de-DE"/>
              </w:rPr>
              <w:t>Week</w:t>
            </w:r>
          </w:p>
        </w:tc>
        <w:tc>
          <w:tcPr>
            <w:tcW w:w="3768" w:type="pct"/>
            <w:shd w:val="pct30" w:color="FFFF00" w:fill="FFFFFF"/>
          </w:tcPr>
          <w:p w:rsidR="00EA1C65" w:rsidRDefault="00EA1C65" w:rsidP="00356E13">
            <w:pPr>
              <w:spacing w:before="60" w:after="60"/>
              <w:jc w:val="center"/>
              <w:rPr>
                <w:b/>
                <w:bCs/>
                <w:color w:val="0033CC"/>
                <w:lang w:val="de-DE"/>
              </w:rPr>
            </w:pPr>
            <w:r>
              <w:rPr>
                <w:b/>
                <w:bCs/>
                <w:color w:val="0033CC"/>
                <w:lang w:val="de-DE"/>
              </w:rPr>
              <w:t>Topic</w:t>
            </w:r>
          </w:p>
        </w:tc>
        <w:tc>
          <w:tcPr>
            <w:tcW w:w="738" w:type="pct"/>
            <w:shd w:val="pct30" w:color="FFFF00" w:fill="FFFFFF"/>
          </w:tcPr>
          <w:p w:rsidR="00EA1C65" w:rsidRDefault="00EA1C65" w:rsidP="00356E13">
            <w:pPr>
              <w:spacing w:before="60" w:after="60"/>
              <w:jc w:val="center"/>
              <w:rPr>
                <w:b/>
                <w:bCs/>
                <w:color w:val="0033CC"/>
                <w:lang w:val="de-DE"/>
              </w:rPr>
            </w:pPr>
            <w:r>
              <w:rPr>
                <w:b/>
                <w:bCs/>
                <w:color w:val="0033CC"/>
                <w:lang w:val="de-DE"/>
              </w:rPr>
              <w:t>CLOs</w:t>
            </w:r>
          </w:p>
        </w:tc>
      </w:tr>
      <w:tr w:rsidR="00EA1C65" w:rsidRPr="00E02B9D" w:rsidTr="00356E13">
        <w:tc>
          <w:tcPr>
            <w:tcW w:w="494" w:type="pct"/>
            <w:vMerge w:val="restart"/>
            <w:shd w:val="clear" w:color="auto" w:fill="auto"/>
            <w:vAlign w:val="center"/>
          </w:tcPr>
          <w:p w:rsidR="00EA1C65" w:rsidRPr="00606391" w:rsidRDefault="00EA1C65" w:rsidP="00356E13">
            <w:pPr>
              <w:jc w:val="center"/>
              <w:rPr>
                <w:bCs/>
                <w:lang w:val="de-DE"/>
              </w:rPr>
            </w:pPr>
            <w:r w:rsidRPr="00606391">
              <w:rPr>
                <w:bCs/>
                <w:lang w:val="de-DE"/>
              </w:rPr>
              <w:t>1</w:t>
            </w:r>
          </w:p>
        </w:tc>
        <w:tc>
          <w:tcPr>
            <w:tcW w:w="3768" w:type="pct"/>
            <w:shd w:val="clear" w:color="auto" w:fill="auto"/>
          </w:tcPr>
          <w:p w:rsidR="00EA1C65" w:rsidRPr="00606391" w:rsidRDefault="00EA1C65" w:rsidP="00356E13">
            <w:pPr>
              <w:spacing w:before="60" w:after="60"/>
              <w:jc w:val="both"/>
              <w:rPr>
                <w:bCs/>
                <w:lang w:val="de-DE"/>
              </w:rPr>
            </w:pPr>
            <w:r w:rsidRPr="00606391">
              <w:rPr>
                <w:b/>
                <w:bCs/>
                <w:lang w:val="de-DE"/>
              </w:rPr>
              <w:t>CHAPTER 1: COMPETITIVE MANUFACTURING</w:t>
            </w:r>
            <w:r w:rsidRPr="00606391">
              <w:rPr>
                <w:bCs/>
                <w:i/>
              </w:rPr>
              <w:t xml:space="preserve"> (6/0/12)</w:t>
            </w:r>
          </w:p>
        </w:tc>
        <w:tc>
          <w:tcPr>
            <w:tcW w:w="738" w:type="pct"/>
            <w:shd w:val="clear" w:color="auto" w:fill="auto"/>
          </w:tcPr>
          <w:p w:rsidR="00EA1C65" w:rsidRPr="00606391" w:rsidRDefault="00EA1C65" w:rsidP="00356E13">
            <w:pPr>
              <w:spacing w:before="60" w:after="60"/>
              <w:jc w:val="center"/>
              <w:rPr>
                <w:b/>
                <w:bCs/>
                <w:lang w:val="de-DE"/>
              </w:rPr>
            </w:pPr>
          </w:p>
        </w:tc>
      </w:tr>
      <w:tr w:rsidR="00EA1C65" w:rsidRPr="00E02B9D" w:rsidTr="00356E13">
        <w:trPr>
          <w:trHeight w:val="721"/>
        </w:trPr>
        <w:tc>
          <w:tcPr>
            <w:tcW w:w="494" w:type="pct"/>
            <w:vMerge/>
            <w:shd w:val="clear" w:color="auto" w:fill="auto"/>
          </w:tcPr>
          <w:p w:rsidR="00EA1C65" w:rsidRPr="00606391" w:rsidRDefault="00EA1C65" w:rsidP="00356E13">
            <w:pPr>
              <w:spacing w:before="60" w:after="60"/>
              <w:jc w:val="center"/>
              <w:rPr>
                <w:bCs/>
                <w:i/>
                <w:lang w:val="de-DE"/>
              </w:rPr>
            </w:pPr>
          </w:p>
        </w:tc>
        <w:tc>
          <w:tcPr>
            <w:tcW w:w="3768" w:type="pct"/>
            <w:shd w:val="clear" w:color="auto" w:fill="auto"/>
          </w:tcPr>
          <w:p w:rsidR="00EA1C65" w:rsidRPr="00606391" w:rsidRDefault="00EA1C65" w:rsidP="00356E13">
            <w:pPr>
              <w:spacing w:before="60" w:after="60"/>
              <w:jc w:val="both"/>
              <w:rPr>
                <w:bCs/>
                <w:i/>
                <w:lang w:val="de-DE"/>
              </w:rPr>
            </w:pPr>
            <w:r w:rsidRPr="00606391">
              <w:rPr>
                <w:b/>
                <w:bCs/>
                <w:i/>
                <w:lang w:val="de-DE"/>
              </w:rPr>
              <w:t xml:space="preserve">A/ </w:t>
            </w:r>
            <w:r w:rsidRPr="00606391">
              <w:rPr>
                <w:b/>
                <w:bCs/>
                <w:lang w:val="de-DE"/>
              </w:rPr>
              <w:t>Topics presented in class</w:t>
            </w:r>
            <w:r w:rsidRPr="00606391">
              <w:rPr>
                <w:bCs/>
                <w:i/>
                <w:lang w:val="de-DE"/>
              </w:rPr>
              <w:t>: (3)</w:t>
            </w:r>
          </w:p>
          <w:p w:rsidR="00EA1C65" w:rsidRPr="00606391" w:rsidRDefault="00EA1C65" w:rsidP="00356E13">
            <w:pPr>
              <w:spacing w:before="60" w:after="60"/>
              <w:jc w:val="both"/>
              <w:rPr>
                <w:b/>
                <w:bCs/>
                <w:lang w:val="de-DE"/>
              </w:rPr>
            </w:pPr>
            <w:r w:rsidRPr="00606391">
              <w:rPr>
                <w:b/>
                <w:bCs/>
                <w:lang w:val="de-DE"/>
              </w:rPr>
              <w:t>Theoretical contents:</w:t>
            </w:r>
            <w:r w:rsidRPr="00606391">
              <w:rPr>
                <w:bCs/>
                <w:lang w:val="de-DE"/>
              </w:rPr>
              <w:t xml:space="preserve"> (Chapter 1 [1])</w:t>
            </w:r>
          </w:p>
          <w:p w:rsidR="00EA1C65" w:rsidRPr="00606391" w:rsidRDefault="00EA1C65" w:rsidP="002B2E05">
            <w:pPr>
              <w:numPr>
                <w:ilvl w:val="0"/>
                <w:numId w:val="85"/>
              </w:numPr>
              <w:spacing w:after="120"/>
              <w:rPr>
                <w:bCs/>
              </w:rPr>
            </w:pPr>
            <w:r w:rsidRPr="00606391">
              <w:rPr>
                <w:bCs/>
              </w:rPr>
              <w:t>Manufacturing matters</w:t>
            </w:r>
          </w:p>
          <w:p w:rsidR="00EA1C65" w:rsidRPr="00606391" w:rsidRDefault="00EA1C65" w:rsidP="002B2E05">
            <w:pPr>
              <w:numPr>
                <w:ilvl w:val="0"/>
                <w:numId w:val="85"/>
              </w:numPr>
              <w:spacing w:after="120"/>
              <w:rPr>
                <w:bCs/>
              </w:rPr>
            </w:pPr>
            <w:r w:rsidRPr="00606391">
              <w:rPr>
                <w:bCs/>
              </w:rPr>
              <w:t>History of manufacturing technologies</w:t>
            </w:r>
          </w:p>
          <w:p w:rsidR="00EA1C65" w:rsidRPr="00606391" w:rsidRDefault="00EA1C65" w:rsidP="002B2E05">
            <w:pPr>
              <w:numPr>
                <w:ilvl w:val="0"/>
                <w:numId w:val="85"/>
              </w:numPr>
              <w:spacing w:after="120"/>
              <w:rPr>
                <w:bCs/>
              </w:rPr>
            </w:pPr>
            <w:r w:rsidRPr="00606391">
              <w:rPr>
                <w:bCs/>
              </w:rPr>
              <w:t>Manufacturing with computer aid</w:t>
            </w:r>
          </w:p>
          <w:p w:rsidR="00EA1C65" w:rsidRPr="00606391" w:rsidRDefault="00EA1C65" w:rsidP="002B2E05">
            <w:pPr>
              <w:numPr>
                <w:ilvl w:val="0"/>
                <w:numId w:val="86"/>
              </w:numPr>
              <w:spacing w:after="120"/>
              <w:ind w:left="1118"/>
              <w:rPr>
                <w:bCs/>
              </w:rPr>
            </w:pPr>
            <w:r w:rsidRPr="00606391">
              <w:rPr>
                <w:bCs/>
              </w:rPr>
              <w:t>Computer-Aided-Design  (CAD)</w:t>
            </w:r>
          </w:p>
          <w:p w:rsidR="00EA1C65" w:rsidRPr="00606391" w:rsidRDefault="00EA1C65" w:rsidP="002B2E05">
            <w:pPr>
              <w:numPr>
                <w:ilvl w:val="0"/>
                <w:numId w:val="86"/>
              </w:numPr>
              <w:spacing w:after="120"/>
              <w:ind w:left="1118"/>
              <w:rPr>
                <w:bCs/>
              </w:rPr>
            </w:pPr>
            <w:r w:rsidRPr="00606391">
              <w:rPr>
                <w:bCs/>
              </w:rPr>
              <w:t xml:space="preserve">Computer-Aided Engineering (CAE) analysis and </w:t>
            </w:r>
            <w:r w:rsidRPr="00606391">
              <w:rPr>
                <w:bCs/>
              </w:rPr>
              <w:lastRenderedPageBreak/>
              <w:t>prototyping</w:t>
            </w:r>
          </w:p>
          <w:p w:rsidR="00EA1C65" w:rsidRPr="00606391" w:rsidRDefault="00EA1C65" w:rsidP="002B2E05">
            <w:pPr>
              <w:numPr>
                <w:ilvl w:val="0"/>
                <w:numId w:val="85"/>
              </w:numPr>
              <w:spacing w:after="120"/>
              <w:rPr>
                <w:bCs/>
              </w:rPr>
            </w:pPr>
            <w:r w:rsidRPr="00606391">
              <w:rPr>
                <w:bCs/>
              </w:rPr>
              <w:t>Manufacturing management strategies</w:t>
            </w:r>
          </w:p>
          <w:p w:rsidR="00EA1C65" w:rsidRPr="00606391" w:rsidRDefault="00EA1C65" w:rsidP="002B2E05">
            <w:pPr>
              <w:numPr>
                <w:ilvl w:val="0"/>
                <w:numId w:val="85"/>
              </w:numPr>
              <w:spacing w:after="120"/>
              <w:rPr>
                <w:bCs/>
              </w:rPr>
            </w:pPr>
            <w:r w:rsidRPr="00606391">
              <w:rPr>
                <w:bCs/>
              </w:rPr>
              <w:t>Information-technology-based manufacturing</w:t>
            </w:r>
          </w:p>
          <w:p w:rsidR="00EA1C65" w:rsidRPr="00606391" w:rsidRDefault="00EA1C65" w:rsidP="00356E13">
            <w:pPr>
              <w:spacing w:before="60" w:after="60"/>
              <w:jc w:val="both"/>
              <w:rPr>
                <w:bCs/>
                <w:i/>
                <w:lang w:val="de-DE"/>
              </w:rPr>
            </w:pPr>
            <w:r w:rsidRPr="00606391">
              <w:rPr>
                <w:b/>
                <w:bCs/>
                <w:lang w:val="de-DE"/>
              </w:rPr>
              <w:t>Teaching approaches</w:t>
            </w:r>
            <w:r w:rsidRPr="00606391">
              <w:rPr>
                <w:bCs/>
                <w:lang w:val="de-DE"/>
              </w:rPr>
              <w:t>:</w:t>
            </w:r>
          </w:p>
          <w:p w:rsidR="00EA1C65" w:rsidRPr="00433822" w:rsidRDefault="00EA1C65" w:rsidP="00356E13">
            <w:pPr>
              <w:numPr>
                <w:ilvl w:val="0"/>
                <w:numId w:val="18"/>
              </w:numPr>
              <w:spacing w:after="120"/>
              <w:rPr>
                <w:bCs/>
                <w:i/>
                <w:lang w:val="pt-BR"/>
              </w:rPr>
            </w:pPr>
            <w:r w:rsidRPr="00433822">
              <w:rPr>
                <w:bCs/>
                <w:i/>
                <w:lang w:val="pt-BR"/>
              </w:rPr>
              <w:t>Lecturing</w:t>
            </w:r>
          </w:p>
          <w:p w:rsidR="00EA1C65" w:rsidRPr="00A73BBF" w:rsidRDefault="00EA1C65" w:rsidP="00356E13">
            <w:pPr>
              <w:numPr>
                <w:ilvl w:val="0"/>
                <w:numId w:val="18"/>
              </w:numPr>
              <w:spacing w:after="120"/>
              <w:rPr>
                <w:bCs/>
                <w:lang w:val="pt-BR"/>
              </w:rPr>
            </w:pPr>
            <w:r w:rsidRPr="00433822">
              <w:rPr>
                <w:bCs/>
                <w:i/>
                <w:lang w:val="pt-BR"/>
              </w:rPr>
              <w:t>Learning duet.</w:t>
            </w:r>
          </w:p>
        </w:tc>
        <w:tc>
          <w:tcPr>
            <w:tcW w:w="738" w:type="pct"/>
            <w:shd w:val="clear" w:color="auto" w:fill="auto"/>
          </w:tcPr>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r w:rsidRPr="00606391">
              <w:rPr>
                <w:bCs/>
                <w:lang w:val="de-DE"/>
              </w:rPr>
              <w:t>G1.1</w:t>
            </w:r>
          </w:p>
        </w:tc>
      </w:tr>
      <w:tr w:rsidR="00EA1C65" w:rsidRPr="00E02B9D" w:rsidTr="00356E13">
        <w:trPr>
          <w:trHeight w:val="553"/>
        </w:trPr>
        <w:tc>
          <w:tcPr>
            <w:tcW w:w="494" w:type="pct"/>
            <w:vMerge/>
            <w:shd w:val="clear" w:color="auto" w:fill="auto"/>
          </w:tcPr>
          <w:p w:rsidR="00EA1C65" w:rsidRPr="00606391" w:rsidRDefault="00EA1C65" w:rsidP="00356E13">
            <w:pPr>
              <w:spacing w:before="60" w:after="60"/>
              <w:jc w:val="center"/>
              <w:rPr>
                <w:bCs/>
                <w:i/>
                <w:lang w:val="de-DE"/>
              </w:rPr>
            </w:pPr>
          </w:p>
        </w:tc>
        <w:tc>
          <w:tcPr>
            <w:tcW w:w="3768" w:type="pct"/>
            <w:shd w:val="clear" w:color="auto" w:fill="auto"/>
          </w:tcPr>
          <w:p w:rsidR="00EA1C65" w:rsidRPr="00606391" w:rsidRDefault="00EA1C65" w:rsidP="00356E13">
            <w:pPr>
              <w:jc w:val="both"/>
              <w:rPr>
                <w:bCs/>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EA1C65" w:rsidRPr="00606391" w:rsidRDefault="00EA1C65" w:rsidP="002B2E05">
            <w:pPr>
              <w:numPr>
                <w:ilvl w:val="0"/>
                <w:numId w:val="85"/>
              </w:numPr>
              <w:spacing w:after="120"/>
              <w:rPr>
                <w:bCs/>
                <w:lang w:val="de-DE"/>
              </w:rPr>
            </w:pPr>
            <w:r w:rsidRPr="00606391">
              <w:rPr>
                <w:bCs/>
              </w:rPr>
              <w:t>International manufacturing management strategies</w:t>
            </w:r>
          </w:p>
        </w:tc>
        <w:tc>
          <w:tcPr>
            <w:tcW w:w="738" w:type="pct"/>
            <w:shd w:val="clear" w:color="auto" w:fill="auto"/>
          </w:tcPr>
          <w:p w:rsidR="00EA1C65" w:rsidRPr="00606391" w:rsidRDefault="00EA1C65" w:rsidP="00356E13">
            <w:pPr>
              <w:spacing w:before="60" w:after="60"/>
              <w:jc w:val="center"/>
              <w:rPr>
                <w:lang w:val="de-DE"/>
              </w:rPr>
            </w:pPr>
          </w:p>
        </w:tc>
      </w:tr>
      <w:tr w:rsidR="00EA1C65" w:rsidRPr="00E02B9D" w:rsidTr="00356E13">
        <w:tc>
          <w:tcPr>
            <w:tcW w:w="494" w:type="pct"/>
            <w:vMerge w:val="restart"/>
            <w:shd w:val="clear" w:color="auto" w:fill="auto"/>
            <w:vAlign w:val="center"/>
          </w:tcPr>
          <w:p w:rsidR="00EA1C65" w:rsidRPr="00606391" w:rsidRDefault="00EA1C65" w:rsidP="00356E13">
            <w:pPr>
              <w:jc w:val="center"/>
              <w:rPr>
                <w:bCs/>
                <w:lang w:val="de-DE"/>
              </w:rPr>
            </w:pPr>
            <w:r w:rsidRPr="00606391">
              <w:rPr>
                <w:bCs/>
                <w:lang w:val="de-DE"/>
              </w:rPr>
              <w:t>2,3</w:t>
            </w:r>
          </w:p>
        </w:tc>
        <w:tc>
          <w:tcPr>
            <w:tcW w:w="3768" w:type="pct"/>
            <w:shd w:val="clear" w:color="auto" w:fill="auto"/>
          </w:tcPr>
          <w:p w:rsidR="00EA1C65" w:rsidRPr="00606391" w:rsidRDefault="00EA1C65" w:rsidP="00356E13">
            <w:pPr>
              <w:spacing w:before="60" w:after="60"/>
              <w:jc w:val="both"/>
              <w:rPr>
                <w:bCs/>
                <w:lang w:val="de-DE"/>
              </w:rPr>
            </w:pPr>
            <w:r w:rsidRPr="00606391">
              <w:rPr>
                <w:b/>
                <w:bCs/>
              </w:rPr>
              <w:t>CHAPTER 2: INSTRUMENTATION FOR MANUFACTURING CONTROL</w:t>
            </w:r>
            <w:r w:rsidRPr="00606391">
              <w:rPr>
                <w:bCs/>
              </w:rPr>
              <w:t xml:space="preserve"> (15/0/30)</w:t>
            </w:r>
          </w:p>
        </w:tc>
        <w:tc>
          <w:tcPr>
            <w:tcW w:w="738" w:type="pct"/>
            <w:shd w:val="clear" w:color="auto" w:fill="auto"/>
          </w:tcPr>
          <w:p w:rsidR="00EA1C65" w:rsidRPr="00606391" w:rsidRDefault="00EA1C65" w:rsidP="00356E13">
            <w:pPr>
              <w:spacing w:before="60" w:after="60"/>
              <w:jc w:val="center"/>
              <w:rPr>
                <w:b/>
                <w:bCs/>
                <w:lang w:val="de-DE"/>
              </w:rPr>
            </w:pPr>
          </w:p>
        </w:tc>
      </w:tr>
      <w:tr w:rsidR="00EA1C65" w:rsidRPr="00E02B9D" w:rsidTr="00356E13">
        <w:trPr>
          <w:trHeight w:val="3529"/>
        </w:trPr>
        <w:tc>
          <w:tcPr>
            <w:tcW w:w="494" w:type="pct"/>
            <w:vMerge/>
            <w:shd w:val="clear" w:color="auto" w:fill="auto"/>
          </w:tcPr>
          <w:p w:rsidR="00EA1C65" w:rsidRPr="00606391" w:rsidRDefault="00EA1C65" w:rsidP="00356E13">
            <w:pPr>
              <w:numPr>
                <w:ilvl w:val="0"/>
                <w:numId w:val="3"/>
              </w:numPr>
              <w:ind w:left="0" w:firstLine="432"/>
              <w:jc w:val="center"/>
              <w:rPr>
                <w:bCs/>
                <w:lang w:val="de-DE"/>
              </w:rPr>
            </w:pPr>
          </w:p>
        </w:tc>
        <w:tc>
          <w:tcPr>
            <w:tcW w:w="3768" w:type="pct"/>
            <w:shd w:val="clear" w:color="auto" w:fill="auto"/>
          </w:tcPr>
          <w:p w:rsidR="00EA1C65" w:rsidRPr="00606391" w:rsidRDefault="00EA1C65" w:rsidP="00356E13">
            <w:pPr>
              <w:spacing w:before="60" w:after="60"/>
              <w:jc w:val="both"/>
              <w:rPr>
                <w:bCs/>
                <w:i/>
                <w:lang w:val="de-DE"/>
              </w:rPr>
            </w:pPr>
            <w:r w:rsidRPr="00606391">
              <w:rPr>
                <w:b/>
                <w:bCs/>
                <w:i/>
                <w:lang w:val="de-DE"/>
              </w:rPr>
              <w:t xml:space="preserve">A/ </w:t>
            </w:r>
            <w:r w:rsidRPr="00606391">
              <w:rPr>
                <w:b/>
                <w:bCs/>
                <w:lang w:val="de-DE"/>
              </w:rPr>
              <w:t>Topics presented in class</w:t>
            </w:r>
            <w:r w:rsidRPr="00606391">
              <w:rPr>
                <w:bCs/>
                <w:i/>
                <w:lang w:val="de-DE"/>
              </w:rPr>
              <w:t>: (3)</w:t>
            </w:r>
          </w:p>
          <w:p w:rsidR="00EA1C65" w:rsidRPr="00606391" w:rsidRDefault="00EA1C65" w:rsidP="00356E13">
            <w:pPr>
              <w:spacing w:before="60" w:after="60"/>
              <w:jc w:val="both"/>
              <w:rPr>
                <w:b/>
                <w:bCs/>
                <w:lang w:val="de-DE"/>
              </w:rPr>
            </w:pPr>
            <w:r w:rsidRPr="00606391">
              <w:rPr>
                <w:b/>
                <w:bCs/>
                <w:lang w:val="de-DE"/>
              </w:rPr>
              <w:t>Theoretical contents:</w:t>
            </w:r>
          </w:p>
          <w:p w:rsidR="00EA1C65" w:rsidRPr="00606391" w:rsidRDefault="00EA1C65" w:rsidP="002B2E05">
            <w:pPr>
              <w:numPr>
                <w:ilvl w:val="0"/>
                <w:numId w:val="87"/>
              </w:numPr>
              <w:spacing w:after="120"/>
              <w:rPr>
                <w:bCs/>
              </w:rPr>
            </w:pPr>
            <w:r w:rsidRPr="00606391">
              <w:rPr>
                <w:bCs/>
              </w:rPr>
              <w:t>Process control and controllers</w:t>
            </w:r>
          </w:p>
          <w:p w:rsidR="00EA1C65" w:rsidRPr="00606391" w:rsidRDefault="00EA1C65" w:rsidP="002B2E05">
            <w:pPr>
              <w:numPr>
                <w:ilvl w:val="0"/>
                <w:numId w:val="87"/>
              </w:numPr>
              <w:spacing w:after="120"/>
              <w:rPr>
                <w:bCs/>
              </w:rPr>
            </w:pPr>
            <w:r w:rsidRPr="00606391">
              <w:rPr>
                <w:bCs/>
              </w:rPr>
              <w:t>Sensors</w:t>
            </w:r>
          </w:p>
          <w:p w:rsidR="00EA1C65" w:rsidRPr="00606391" w:rsidRDefault="00EA1C65" w:rsidP="002B2E05">
            <w:pPr>
              <w:numPr>
                <w:ilvl w:val="0"/>
                <w:numId w:val="87"/>
              </w:numPr>
              <w:spacing w:after="120"/>
              <w:rPr>
                <w:bCs/>
              </w:rPr>
            </w:pPr>
            <w:r w:rsidRPr="00606391">
              <w:rPr>
                <w:bCs/>
              </w:rPr>
              <w:t>Machine vision</w:t>
            </w:r>
          </w:p>
          <w:p w:rsidR="00EA1C65" w:rsidRPr="00606391" w:rsidRDefault="00EA1C65" w:rsidP="002B2E05">
            <w:pPr>
              <w:numPr>
                <w:ilvl w:val="0"/>
                <w:numId w:val="87"/>
              </w:numPr>
              <w:spacing w:after="120"/>
              <w:rPr>
                <w:bCs/>
              </w:rPr>
            </w:pPr>
            <w:r w:rsidRPr="00606391">
              <w:rPr>
                <w:bCs/>
              </w:rPr>
              <w:t>Actuators</w:t>
            </w:r>
          </w:p>
          <w:p w:rsidR="00EA1C65" w:rsidRPr="00606391" w:rsidRDefault="00EA1C65" w:rsidP="002B2E05">
            <w:pPr>
              <w:numPr>
                <w:ilvl w:val="0"/>
                <w:numId w:val="87"/>
              </w:numPr>
              <w:spacing w:after="120"/>
              <w:rPr>
                <w:bCs/>
              </w:rPr>
            </w:pPr>
            <w:r w:rsidRPr="00606391">
              <w:rPr>
                <w:bCs/>
              </w:rPr>
              <w:t>Control systems</w:t>
            </w:r>
          </w:p>
          <w:p w:rsidR="00EA1C65" w:rsidRPr="00606391" w:rsidRDefault="00EA1C65" w:rsidP="002B2E05">
            <w:pPr>
              <w:numPr>
                <w:ilvl w:val="0"/>
                <w:numId w:val="87"/>
              </w:numPr>
              <w:spacing w:after="120"/>
              <w:rPr>
                <w:bCs/>
              </w:rPr>
            </w:pPr>
            <w:r w:rsidRPr="00606391">
              <w:rPr>
                <w:bCs/>
              </w:rPr>
              <w:t>GRAFCET</w:t>
            </w:r>
          </w:p>
          <w:p w:rsidR="00EA1C65" w:rsidRPr="00606391" w:rsidRDefault="00EA1C65" w:rsidP="00356E13">
            <w:pPr>
              <w:spacing w:before="60" w:after="60"/>
              <w:jc w:val="both"/>
              <w:rPr>
                <w:bCs/>
                <w:i/>
                <w:lang w:val="de-DE"/>
              </w:rPr>
            </w:pPr>
            <w:r w:rsidRPr="00606391">
              <w:rPr>
                <w:b/>
                <w:bCs/>
                <w:lang w:val="de-DE"/>
              </w:rPr>
              <w:t>Teaching approaches</w:t>
            </w:r>
            <w:r w:rsidRPr="00606391">
              <w:rPr>
                <w:bCs/>
                <w:lang w:val="de-DE"/>
              </w:rPr>
              <w:t>:</w:t>
            </w:r>
          </w:p>
          <w:p w:rsidR="00EA1C65" w:rsidRPr="00433822" w:rsidRDefault="00EA1C65" w:rsidP="00356E13">
            <w:pPr>
              <w:numPr>
                <w:ilvl w:val="0"/>
                <w:numId w:val="18"/>
              </w:numPr>
              <w:spacing w:after="120"/>
              <w:rPr>
                <w:bCs/>
                <w:i/>
                <w:lang w:val="pt-BR"/>
              </w:rPr>
            </w:pPr>
            <w:r w:rsidRPr="00433822">
              <w:rPr>
                <w:bCs/>
                <w:i/>
                <w:lang w:val="pt-BR"/>
              </w:rPr>
              <w:t>Presentation</w:t>
            </w:r>
          </w:p>
          <w:p w:rsidR="00EA1C65" w:rsidRPr="005639E6" w:rsidRDefault="00EA1C65" w:rsidP="00356E13">
            <w:pPr>
              <w:numPr>
                <w:ilvl w:val="0"/>
                <w:numId w:val="18"/>
              </w:numPr>
              <w:spacing w:after="120"/>
              <w:rPr>
                <w:bCs/>
                <w:i/>
                <w:lang w:val="de-DE"/>
              </w:rPr>
            </w:pPr>
            <w:r w:rsidRPr="00433822">
              <w:rPr>
                <w:bCs/>
                <w:i/>
                <w:lang w:val="pt-BR"/>
              </w:rPr>
              <w:t>Jigsaw method</w:t>
            </w:r>
          </w:p>
        </w:tc>
        <w:tc>
          <w:tcPr>
            <w:tcW w:w="738" w:type="pct"/>
            <w:shd w:val="clear" w:color="auto" w:fill="auto"/>
          </w:tcPr>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p>
          <w:p w:rsidR="00EA1C65" w:rsidRPr="00606391" w:rsidRDefault="00EA1C65" w:rsidP="00356E13">
            <w:pPr>
              <w:spacing w:before="60" w:after="60"/>
              <w:jc w:val="center"/>
              <w:rPr>
                <w:bCs/>
                <w:lang w:val="de-DE"/>
              </w:rPr>
            </w:pPr>
            <w:r w:rsidRPr="00606391">
              <w:rPr>
                <w:bCs/>
                <w:lang w:val="de-DE"/>
              </w:rPr>
              <w:t>G1.2</w:t>
            </w:r>
          </w:p>
        </w:tc>
      </w:tr>
      <w:tr w:rsidR="00EA1C65" w:rsidRPr="00E02B9D" w:rsidTr="00356E13">
        <w:trPr>
          <w:trHeight w:val="700"/>
        </w:trPr>
        <w:tc>
          <w:tcPr>
            <w:tcW w:w="494" w:type="pct"/>
            <w:vMerge/>
            <w:shd w:val="clear" w:color="auto" w:fill="auto"/>
          </w:tcPr>
          <w:p w:rsidR="00EA1C65" w:rsidRPr="00606391" w:rsidRDefault="00EA1C65" w:rsidP="00356E13">
            <w:pPr>
              <w:numPr>
                <w:ilvl w:val="0"/>
                <w:numId w:val="3"/>
              </w:numPr>
              <w:ind w:left="0" w:firstLine="432"/>
              <w:jc w:val="center"/>
              <w:rPr>
                <w:bCs/>
                <w:lang w:val="de-DE"/>
              </w:rPr>
            </w:pPr>
          </w:p>
        </w:tc>
        <w:tc>
          <w:tcPr>
            <w:tcW w:w="3768" w:type="pct"/>
            <w:shd w:val="clear" w:color="auto" w:fill="auto"/>
          </w:tcPr>
          <w:p w:rsidR="00EA1C65" w:rsidRPr="00606391" w:rsidRDefault="00EA1C65" w:rsidP="00356E13">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EA1C65" w:rsidRPr="00606391" w:rsidRDefault="00EA1C65" w:rsidP="002B2E05">
            <w:pPr>
              <w:numPr>
                <w:ilvl w:val="0"/>
                <w:numId w:val="87"/>
              </w:numPr>
              <w:spacing w:after="120"/>
              <w:rPr>
                <w:bCs/>
              </w:rPr>
            </w:pPr>
            <w:r w:rsidRPr="00606391">
              <w:rPr>
                <w:bCs/>
              </w:rPr>
              <w:t>Numerical control of machine tools</w:t>
            </w:r>
          </w:p>
          <w:p w:rsidR="00EA1C65" w:rsidRPr="00606391" w:rsidRDefault="00EA1C65" w:rsidP="002B2E05">
            <w:pPr>
              <w:numPr>
                <w:ilvl w:val="0"/>
                <w:numId w:val="87"/>
              </w:numPr>
              <w:spacing w:after="120"/>
              <w:rPr>
                <w:bCs/>
              </w:rPr>
            </w:pPr>
            <w:r w:rsidRPr="00606391">
              <w:rPr>
                <w:bCs/>
              </w:rPr>
              <w:t>Control of robotic manipulators</w:t>
            </w:r>
          </w:p>
        </w:tc>
        <w:tc>
          <w:tcPr>
            <w:tcW w:w="738" w:type="pct"/>
            <w:shd w:val="clear" w:color="auto" w:fill="auto"/>
          </w:tcPr>
          <w:p w:rsidR="00EA1C65" w:rsidRPr="00606391" w:rsidRDefault="00EA1C65" w:rsidP="00356E13">
            <w:pPr>
              <w:spacing w:before="60" w:after="60"/>
              <w:jc w:val="center"/>
              <w:rPr>
                <w:bCs/>
              </w:rPr>
            </w:pPr>
          </w:p>
        </w:tc>
      </w:tr>
      <w:tr w:rsidR="00EA1C65" w:rsidRPr="00E02B9D" w:rsidTr="00356E13">
        <w:trPr>
          <w:trHeight w:val="428"/>
        </w:trPr>
        <w:tc>
          <w:tcPr>
            <w:tcW w:w="494" w:type="pct"/>
            <w:vMerge w:val="restart"/>
            <w:shd w:val="clear" w:color="auto" w:fill="auto"/>
            <w:vAlign w:val="center"/>
          </w:tcPr>
          <w:p w:rsidR="00EA1C65" w:rsidRPr="00606391" w:rsidRDefault="00EA1C65" w:rsidP="00356E13">
            <w:pPr>
              <w:jc w:val="center"/>
              <w:rPr>
                <w:bCs/>
                <w:lang w:val="de-DE"/>
              </w:rPr>
            </w:pPr>
            <w:r w:rsidRPr="00606391">
              <w:rPr>
                <w:bCs/>
                <w:lang w:val="de-DE"/>
              </w:rPr>
              <w:t>4</w:t>
            </w:r>
          </w:p>
        </w:tc>
        <w:tc>
          <w:tcPr>
            <w:tcW w:w="3768" w:type="pct"/>
            <w:shd w:val="clear" w:color="auto" w:fill="auto"/>
            <w:vAlign w:val="center"/>
          </w:tcPr>
          <w:p w:rsidR="00EA1C65" w:rsidRPr="00606391" w:rsidRDefault="00EA1C65" w:rsidP="00356E13">
            <w:pPr>
              <w:pStyle w:val="NormalWeb"/>
              <w:rPr>
                <w:b/>
                <w:bCs/>
                <w:color w:val="auto"/>
              </w:rPr>
            </w:pPr>
            <w:r w:rsidRPr="00606391">
              <w:rPr>
                <w:b/>
                <w:bCs/>
                <w:color w:val="auto"/>
              </w:rPr>
              <w:t>CHAPTER 3: PROGRAMMABLE LOGIC CONTROLERS (</w:t>
            </w:r>
            <w:r w:rsidRPr="00606391">
              <w:rPr>
                <w:bCs/>
                <w:color w:val="auto"/>
              </w:rPr>
              <w:t>5/0/30)</w:t>
            </w:r>
          </w:p>
        </w:tc>
        <w:tc>
          <w:tcPr>
            <w:tcW w:w="738" w:type="pct"/>
            <w:shd w:val="clear" w:color="auto" w:fill="auto"/>
          </w:tcPr>
          <w:p w:rsidR="00EA1C65" w:rsidRPr="00606391" w:rsidRDefault="00EA1C65" w:rsidP="00356E13">
            <w:pPr>
              <w:pStyle w:val="NormalWeb"/>
              <w:jc w:val="center"/>
              <w:rPr>
                <w:bCs/>
                <w:color w:val="auto"/>
              </w:rPr>
            </w:pPr>
          </w:p>
        </w:tc>
      </w:tr>
      <w:tr w:rsidR="00EA1C65" w:rsidRPr="00E02B9D" w:rsidTr="00356E13">
        <w:trPr>
          <w:trHeight w:val="576"/>
        </w:trPr>
        <w:tc>
          <w:tcPr>
            <w:tcW w:w="494" w:type="pct"/>
            <w:vMerge/>
            <w:shd w:val="clear" w:color="auto" w:fill="auto"/>
            <w:vAlign w:val="center"/>
          </w:tcPr>
          <w:p w:rsidR="00EA1C65" w:rsidRPr="00606391" w:rsidRDefault="00EA1C65" w:rsidP="00356E13">
            <w:pPr>
              <w:numPr>
                <w:ilvl w:val="0"/>
                <w:numId w:val="3"/>
              </w:numPr>
              <w:ind w:left="0" w:firstLine="432"/>
              <w:jc w:val="center"/>
              <w:rPr>
                <w:bCs/>
                <w:lang w:val="de-DE"/>
              </w:rPr>
            </w:pPr>
          </w:p>
        </w:tc>
        <w:tc>
          <w:tcPr>
            <w:tcW w:w="3768" w:type="pct"/>
            <w:shd w:val="clear" w:color="auto" w:fill="auto"/>
            <w:vAlign w:val="center"/>
          </w:tcPr>
          <w:p w:rsidR="00EA1C65" w:rsidRPr="00606391" w:rsidRDefault="00EA1C65" w:rsidP="00356E13">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EA1C65" w:rsidRPr="00606391" w:rsidRDefault="00EA1C65" w:rsidP="00356E13">
            <w:pPr>
              <w:spacing w:before="60" w:after="60"/>
              <w:jc w:val="both"/>
              <w:rPr>
                <w:b/>
                <w:bCs/>
                <w:lang w:val="de-DE"/>
              </w:rPr>
            </w:pPr>
            <w:r w:rsidRPr="00606391">
              <w:rPr>
                <w:b/>
                <w:bCs/>
                <w:lang w:val="de-DE"/>
              </w:rPr>
              <w:t>Theoretical contents [2]:</w:t>
            </w:r>
          </w:p>
          <w:p w:rsidR="00EA1C65" w:rsidRPr="00606391" w:rsidRDefault="00EA1C65" w:rsidP="002B2E05">
            <w:pPr>
              <w:numPr>
                <w:ilvl w:val="0"/>
                <w:numId w:val="88"/>
              </w:numPr>
              <w:spacing w:after="120"/>
              <w:rPr>
                <w:bCs/>
              </w:rPr>
            </w:pPr>
            <w:r w:rsidRPr="00606391">
              <w:rPr>
                <w:bCs/>
              </w:rPr>
              <w:t>PLC hardware structure</w:t>
            </w:r>
          </w:p>
          <w:p w:rsidR="00EA1C65" w:rsidRPr="00606391" w:rsidRDefault="00EA1C65" w:rsidP="002B2E05">
            <w:pPr>
              <w:numPr>
                <w:ilvl w:val="0"/>
                <w:numId w:val="88"/>
              </w:numPr>
              <w:spacing w:after="120"/>
              <w:rPr>
                <w:bCs/>
              </w:rPr>
            </w:pPr>
            <w:r w:rsidRPr="00606391">
              <w:rPr>
                <w:bCs/>
              </w:rPr>
              <w:t>Input – Output devices</w:t>
            </w:r>
          </w:p>
          <w:p w:rsidR="00EA1C65" w:rsidRPr="00606391" w:rsidRDefault="00EA1C65" w:rsidP="002B2E05">
            <w:pPr>
              <w:numPr>
                <w:ilvl w:val="0"/>
                <w:numId w:val="88"/>
              </w:numPr>
              <w:spacing w:after="120"/>
              <w:rPr>
                <w:bCs/>
              </w:rPr>
            </w:pPr>
            <w:r w:rsidRPr="00606391">
              <w:rPr>
                <w:bCs/>
              </w:rPr>
              <w:t>Basics element of a program</w:t>
            </w:r>
          </w:p>
          <w:p w:rsidR="00EA1C65" w:rsidRPr="00606391" w:rsidRDefault="00EA1C65" w:rsidP="002B2E05">
            <w:pPr>
              <w:numPr>
                <w:ilvl w:val="0"/>
                <w:numId w:val="88"/>
              </w:numPr>
              <w:spacing w:after="120"/>
              <w:rPr>
                <w:bCs/>
              </w:rPr>
            </w:pPr>
            <w:r w:rsidRPr="00606391">
              <w:rPr>
                <w:bCs/>
              </w:rPr>
              <w:t>Ladder and functioning block programming</w:t>
            </w:r>
          </w:p>
          <w:p w:rsidR="00EA1C65" w:rsidRPr="00606391" w:rsidRDefault="00EA1C65" w:rsidP="002B2E05">
            <w:pPr>
              <w:numPr>
                <w:ilvl w:val="0"/>
                <w:numId w:val="88"/>
              </w:numPr>
              <w:spacing w:after="120"/>
              <w:rPr>
                <w:bCs/>
              </w:rPr>
            </w:pPr>
            <w:r w:rsidRPr="00606391">
              <w:rPr>
                <w:bCs/>
              </w:rPr>
              <w:t>Introduction to PLC Simatic S7-200.</w:t>
            </w:r>
          </w:p>
          <w:p w:rsidR="00EA1C65" w:rsidRPr="00606391" w:rsidRDefault="00EA1C65" w:rsidP="00356E13">
            <w:pPr>
              <w:spacing w:before="60" w:after="60"/>
              <w:jc w:val="both"/>
              <w:rPr>
                <w:bCs/>
                <w:i/>
                <w:lang w:val="de-DE"/>
              </w:rPr>
            </w:pPr>
            <w:r w:rsidRPr="00606391">
              <w:rPr>
                <w:b/>
                <w:bCs/>
                <w:lang w:val="de-DE"/>
              </w:rPr>
              <w:t>Teaching approaches</w:t>
            </w:r>
            <w:r w:rsidRPr="00606391">
              <w:rPr>
                <w:bCs/>
                <w:lang w:val="de-DE"/>
              </w:rPr>
              <w:t>:</w:t>
            </w:r>
          </w:p>
          <w:p w:rsidR="00EA1C65" w:rsidRPr="00606391" w:rsidRDefault="00EA1C65" w:rsidP="00356E13">
            <w:pPr>
              <w:numPr>
                <w:ilvl w:val="0"/>
                <w:numId w:val="18"/>
              </w:numPr>
              <w:spacing w:after="120"/>
              <w:rPr>
                <w:bCs/>
                <w:i/>
                <w:lang w:val="de-DE"/>
              </w:rPr>
            </w:pPr>
            <w:r w:rsidRPr="00606391">
              <w:rPr>
                <w:bCs/>
                <w:i/>
                <w:lang w:val="de-DE"/>
              </w:rPr>
              <w:t xml:space="preserve">Presentation </w:t>
            </w:r>
          </w:p>
          <w:p w:rsidR="00EA1C65" w:rsidRPr="005639E6" w:rsidRDefault="00EA1C65" w:rsidP="00356E13">
            <w:pPr>
              <w:numPr>
                <w:ilvl w:val="0"/>
                <w:numId w:val="18"/>
              </w:numPr>
              <w:spacing w:after="120"/>
              <w:rPr>
                <w:bCs/>
                <w:i/>
              </w:rPr>
            </w:pPr>
            <w:r w:rsidRPr="00433822">
              <w:rPr>
                <w:bCs/>
                <w:i/>
                <w:lang w:val="pt-BR"/>
              </w:rPr>
              <w:t>Video demonstration</w:t>
            </w:r>
          </w:p>
          <w:p w:rsidR="00EA1C65" w:rsidRPr="00433822" w:rsidRDefault="00EA1C65" w:rsidP="00356E13">
            <w:pPr>
              <w:numPr>
                <w:ilvl w:val="0"/>
                <w:numId w:val="18"/>
              </w:numPr>
              <w:spacing w:after="120"/>
              <w:rPr>
                <w:bCs/>
                <w:i/>
              </w:rPr>
            </w:pPr>
            <w:r w:rsidRPr="00433822">
              <w:rPr>
                <w:bCs/>
                <w:i/>
                <w:lang w:val="pt-BR"/>
              </w:rPr>
              <w:t>Teamwor</w:t>
            </w:r>
            <w:r>
              <w:rPr>
                <w:bCs/>
                <w:i/>
                <w:lang w:val="pt-BR"/>
              </w:rPr>
              <w:t>k</w:t>
            </w:r>
          </w:p>
        </w:tc>
        <w:tc>
          <w:tcPr>
            <w:tcW w:w="738" w:type="pct"/>
            <w:shd w:val="clear" w:color="auto" w:fill="auto"/>
          </w:tcPr>
          <w:p w:rsidR="00EA1C65" w:rsidRPr="00606391" w:rsidRDefault="00EA1C65" w:rsidP="00356E13">
            <w:pPr>
              <w:pStyle w:val="NormalWeb"/>
              <w:jc w:val="center"/>
              <w:rPr>
                <w:bCs/>
                <w:color w:val="auto"/>
              </w:rPr>
            </w:pPr>
          </w:p>
          <w:p w:rsidR="00EA1C65" w:rsidRPr="00606391" w:rsidRDefault="00EA1C65" w:rsidP="00356E13">
            <w:pPr>
              <w:pStyle w:val="NormalWeb"/>
              <w:jc w:val="center"/>
              <w:rPr>
                <w:bCs/>
                <w:color w:val="auto"/>
              </w:rPr>
            </w:pPr>
          </w:p>
          <w:p w:rsidR="00EA1C65" w:rsidRPr="00606391" w:rsidRDefault="00EA1C65" w:rsidP="00356E13">
            <w:pPr>
              <w:pStyle w:val="NormalWeb"/>
              <w:jc w:val="center"/>
              <w:rPr>
                <w:bCs/>
                <w:color w:val="auto"/>
              </w:rPr>
            </w:pPr>
            <w:r w:rsidRPr="00606391">
              <w:rPr>
                <w:bCs/>
                <w:color w:val="auto"/>
              </w:rPr>
              <w:t>G2.1</w:t>
            </w:r>
          </w:p>
        </w:tc>
      </w:tr>
      <w:tr w:rsidR="00EA1C65" w:rsidRPr="00E02B9D" w:rsidTr="00356E13">
        <w:trPr>
          <w:trHeight w:val="729"/>
        </w:trPr>
        <w:tc>
          <w:tcPr>
            <w:tcW w:w="494" w:type="pct"/>
            <w:vMerge/>
            <w:shd w:val="clear" w:color="auto" w:fill="auto"/>
            <w:vAlign w:val="center"/>
          </w:tcPr>
          <w:p w:rsidR="00EA1C65" w:rsidRPr="00606391" w:rsidRDefault="00EA1C65" w:rsidP="00356E13">
            <w:pPr>
              <w:numPr>
                <w:ilvl w:val="0"/>
                <w:numId w:val="3"/>
              </w:numPr>
              <w:ind w:left="0" w:firstLine="432"/>
              <w:jc w:val="center"/>
              <w:rPr>
                <w:bCs/>
                <w:lang w:val="de-DE"/>
              </w:rPr>
            </w:pPr>
          </w:p>
        </w:tc>
        <w:tc>
          <w:tcPr>
            <w:tcW w:w="3768" w:type="pct"/>
            <w:shd w:val="clear" w:color="auto" w:fill="auto"/>
            <w:vAlign w:val="center"/>
          </w:tcPr>
          <w:p w:rsidR="00EA1C65" w:rsidRPr="00606391" w:rsidRDefault="00EA1C65" w:rsidP="00356E13">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EA1C65" w:rsidRPr="00606391" w:rsidRDefault="00EA1C65" w:rsidP="00356E13">
            <w:pPr>
              <w:numPr>
                <w:ilvl w:val="0"/>
                <w:numId w:val="18"/>
              </w:numPr>
              <w:spacing w:after="120"/>
              <w:rPr>
                <w:bCs/>
              </w:rPr>
            </w:pPr>
            <w:r w:rsidRPr="00606391">
              <w:rPr>
                <w:bCs/>
              </w:rPr>
              <w:t>Homeworks</w:t>
            </w:r>
          </w:p>
        </w:tc>
        <w:tc>
          <w:tcPr>
            <w:tcW w:w="738" w:type="pct"/>
            <w:shd w:val="clear" w:color="auto" w:fill="auto"/>
          </w:tcPr>
          <w:p w:rsidR="00EA1C65" w:rsidRPr="00606391" w:rsidRDefault="00EA1C65" w:rsidP="00356E13">
            <w:pPr>
              <w:pStyle w:val="NormalWeb"/>
              <w:jc w:val="center"/>
              <w:rPr>
                <w:bCs/>
                <w:color w:val="auto"/>
                <w:lang w:val="de-DE"/>
              </w:rPr>
            </w:pPr>
          </w:p>
        </w:tc>
      </w:tr>
      <w:tr w:rsidR="00EA1C65" w:rsidRPr="00E02B9D" w:rsidTr="00356E13">
        <w:trPr>
          <w:trHeight w:val="392"/>
        </w:trPr>
        <w:tc>
          <w:tcPr>
            <w:tcW w:w="494" w:type="pct"/>
            <w:vMerge w:val="restart"/>
            <w:shd w:val="clear" w:color="auto" w:fill="auto"/>
            <w:vAlign w:val="center"/>
          </w:tcPr>
          <w:p w:rsidR="00EA1C65" w:rsidRPr="00606391" w:rsidRDefault="00EA1C65" w:rsidP="00356E13">
            <w:pPr>
              <w:jc w:val="center"/>
              <w:rPr>
                <w:bCs/>
                <w:lang w:val="de-DE"/>
              </w:rPr>
            </w:pPr>
            <w:r w:rsidRPr="00606391">
              <w:rPr>
                <w:bCs/>
                <w:lang w:val="de-DE"/>
              </w:rPr>
              <w:lastRenderedPageBreak/>
              <w:t>5,6</w:t>
            </w:r>
          </w:p>
        </w:tc>
        <w:tc>
          <w:tcPr>
            <w:tcW w:w="3768" w:type="pct"/>
            <w:shd w:val="clear" w:color="auto" w:fill="auto"/>
            <w:vAlign w:val="center"/>
          </w:tcPr>
          <w:p w:rsidR="00EA1C65" w:rsidRPr="00606391" w:rsidRDefault="00EA1C65" w:rsidP="00356E13">
            <w:pPr>
              <w:pStyle w:val="NormalWeb"/>
              <w:rPr>
                <w:b/>
                <w:bCs/>
                <w:color w:val="auto"/>
                <w:lang w:val="de-DE"/>
              </w:rPr>
            </w:pPr>
            <w:r w:rsidRPr="00606391">
              <w:rPr>
                <w:b/>
                <w:bCs/>
                <w:color w:val="auto"/>
              </w:rPr>
              <w:t>CHAPTER 4: PLC PROGRAMING</w:t>
            </w:r>
            <w:r w:rsidRPr="00606391">
              <w:rPr>
                <w:bCs/>
                <w:i/>
                <w:color w:val="auto"/>
              </w:rPr>
              <w:t xml:space="preserve"> (15/0/30)</w:t>
            </w:r>
          </w:p>
        </w:tc>
        <w:tc>
          <w:tcPr>
            <w:tcW w:w="738" w:type="pct"/>
            <w:shd w:val="clear" w:color="auto" w:fill="auto"/>
          </w:tcPr>
          <w:p w:rsidR="00EA1C65" w:rsidRPr="00606391" w:rsidRDefault="00EA1C65" w:rsidP="00356E13">
            <w:pPr>
              <w:pStyle w:val="NormalWeb"/>
              <w:jc w:val="center"/>
              <w:rPr>
                <w:bCs/>
                <w:color w:val="auto"/>
                <w:lang w:val="de-DE"/>
              </w:rPr>
            </w:pPr>
          </w:p>
        </w:tc>
      </w:tr>
      <w:tr w:rsidR="00EA1C65" w:rsidRPr="00E02B9D" w:rsidTr="00356E13">
        <w:trPr>
          <w:trHeight w:val="946"/>
        </w:trPr>
        <w:tc>
          <w:tcPr>
            <w:tcW w:w="494" w:type="pct"/>
            <w:vMerge/>
            <w:shd w:val="clear" w:color="auto" w:fill="auto"/>
            <w:vAlign w:val="center"/>
          </w:tcPr>
          <w:p w:rsidR="00EA1C65" w:rsidRPr="00606391" w:rsidRDefault="00EA1C65" w:rsidP="00356E13">
            <w:pPr>
              <w:numPr>
                <w:ilvl w:val="0"/>
                <w:numId w:val="3"/>
              </w:numPr>
              <w:ind w:left="0" w:firstLine="432"/>
              <w:jc w:val="center"/>
              <w:rPr>
                <w:bCs/>
                <w:lang w:val="de-DE"/>
              </w:rPr>
            </w:pPr>
          </w:p>
        </w:tc>
        <w:tc>
          <w:tcPr>
            <w:tcW w:w="3768" w:type="pct"/>
            <w:shd w:val="clear" w:color="auto" w:fill="auto"/>
            <w:vAlign w:val="center"/>
          </w:tcPr>
          <w:p w:rsidR="00EA1C65" w:rsidRPr="00606391" w:rsidRDefault="00EA1C65" w:rsidP="00356E13">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EA1C65" w:rsidRPr="00606391" w:rsidRDefault="00EA1C65" w:rsidP="00356E13">
            <w:pPr>
              <w:spacing w:before="60" w:after="60"/>
              <w:jc w:val="both"/>
              <w:rPr>
                <w:b/>
                <w:bCs/>
                <w:lang w:val="de-DE"/>
              </w:rPr>
            </w:pPr>
            <w:r w:rsidRPr="00606391">
              <w:rPr>
                <w:b/>
                <w:bCs/>
                <w:lang w:val="de-DE"/>
              </w:rPr>
              <w:t>Theoretical contents:</w:t>
            </w:r>
          </w:p>
          <w:p w:rsidR="00EA1C65" w:rsidRPr="00606391" w:rsidRDefault="00EA1C65" w:rsidP="002B2E05">
            <w:pPr>
              <w:numPr>
                <w:ilvl w:val="0"/>
                <w:numId w:val="84"/>
              </w:numPr>
              <w:spacing w:after="120"/>
              <w:rPr>
                <w:bCs/>
                <w:lang w:val="de-DE"/>
              </w:rPr>
            </w:pPr>
            <w:r w:rsidRPr="00606391">
              <w:rPr>
                <w:bCs/>
                <w:lang w:val="de-DE"/>
              </w:rPr>
              <w:t>Internal relays</w:t>
            </w:r>
          </w:p>
          <w:p w:rsidR="00EA1C65" w:rsidRPr="00606391" w:rsidRDefault="00EA1C65" w:rsidP="002B2E05">
            <w:pPr>
              <w:numPr>
                <w:ilvl w:val="0"/>
                <w:numId w:val="84"/>
              </w:numPr>
              <w:spacing w:after="120"/>
              <w:rPr>
                <w:bCs/>
                <w:lang w:val="de-DE"/>
              </w:rPr>
            </w:pPr>
            <w:r w:rsidRPr="00606391">
              <w:rPr>
                <w:bCs/>
                <w:lang w:val="de-DE"/>
              </w:rPr>
              <w:t>Timers</w:t>
            </w:r>
          </w:p>
          <w:p w:rsidR="00EA1C65" w:rsidRPr="00606391" w:rsidRDefault="00EA1C65" w:rsidP="002B2E05">
            <w:pPr>
              <w:numPr>
                <w:ilvl w:val="0"/>
                <w:numId w:val="84"/>
              </w:numPr>
              <w:spacing w:after="120"/>
              <w:rPr>
                <w:bCs/>
                <w:lang w:val="de-DE"/>
              </w:rPr>
            </w:pPr>
            <w:r w:rsidRPr="00606391">
              <w:rPr>
                <w:bCs/>
                <w:lang w:val="de-DE"/>
              </w:rPr>
              <w:t>Counters</w:t>
            </w:r>
          </w:p>
          <w:p w:rsidR="00EA1C65" w:rsidRPr="00606391" w:rsidRDefault="00EA1C65" w:rsidP="002B2E05">
            <w:pPr>
              <w:numPr>
                <w:ilvl w:val="0"/>
                <w:numId w:val="84"/>
              </w:numPr>
              <w:spacing w:after="120"/>
              <w:rPr>
                <w:bCs/>
                <w:lang w:val="de-DE"/>
              </w:rPr>
            </w:pPr>
            <w:r w:rsidRPr="00606391">
              <w:rPr>
                <w:bCs/>
                <w:lang w:val="de-DE"/>
              </w:rPr>
              <w:t>Using STEP7-Micro/WIN to create the programs</w:t>
            </w:r>
          </w:p>
          <w:p w:rsidR="00EA1C65" w:rsidRPr="00606391" w:rsidRDefault="00EA1C65" w:rsidP="00356E13">
            <w:pPr>
              <w:spacing w:before="60" w:after="60"/>
              <w:jc w:val="both"/>
              <w:rPr>
                <w:bCs/>
                <w:i/>
                <w:lang w:val="de-DE"/>
              </w:rPr>
            </w:pPr>
            <w:r w:rsidRPr="00606391">
              <w:rPr>
                <w:b/>
                <w:bCs/>
                <w:lang w:val="de-DE"/>
              </w:rPr>
              <w:t>Teaching approaches</w:t>
            </w:r>
            <w:r w:rsidRPr="00606391">
              <w:rPr>
                <w:bCs/>
                <w:lang w:val="de-DE"/>
              </w:rPr>
              <w:t>:</w:t>
            </w:r>
          </w:p>
          <w:p w:rsidR="00EA1C65" w:rsidRPr="00606391" w:rsidRDefault="00EA1C65" w:rsidP="00356E13">
            <w:pPr>
              <w:numPr>
                <w:ilvl w:val="0"/>
                <w:numId w:val="18"/>
              </w:numPr>
              <w:spacing w:after="120"/>
              <w:rPr>
                <w:bCs/>
                <w:i/>
                <w:lang w:val="de-DE"/>
              </w:rPr>
            </w:pPr>
            <w:r w:rsidRPr="00606391">
              <w:rPr>
                <w:bCs/>
                <w:i/>
                <w:lang w:val="de-DE"/>
              </w:rPr>
              <w:t xml:space="preserve">Presentation </w:t>
            </w:r>
          </w:p>
          <w:p w:rsidR="00EA1C65" w:rsidRPr="00606391" w:rsidRDefault="00EA1C65" w:rsidP="00356E13">
            <w:pPr>
              <w:numPr>
                <w:ilvl w:val="0"/>
                <w:numId w:val="18"/>
              </w:numPr>
              <w:spacing w:after="120"/>
              <w:rPr>
                <w:bCs/>
              </w:rPr>
            </w:pPr>
            <w:r>
              <w:rPr>
                <w:bCs/>
                <w:i/>
                <w:lang w:val="de-DE"/>
              </w:rPr>
              <w:t>Think-pair-share</w:t>
            </w:r>
          </w:p>
        </w:tc>
        <w:tc>
          <w:tcPr>
            <w:tcW w:w="738" w:type="pct"/>
            <w:shd w:val="clear" w:color="auto" w:fill="auto"/>
          </w:tcPr>
          <w:p w:rsidR="00EA1C65" w:rsidRPr="00606391" w:rsidRDefault="00EA1C65" w:rsidP="00356E13">
            <w:pPr>
              <w:pStyle w:val="NormalWeb"/>
              <w:jc w:val="center"/>
              <w:rPr>
                <w:bCs/>
                <w:color w:val="auto"/>
              </w:rPr>
            </w:pPr>
          </w:p>
          <w:p w:rsidR="00EA1C65" w:rsidRPr="00606391" w:rsidRDefault="00EA1C65" w:rsidP="00356E13">
            <w:pPr>
              <w:pStyle w:val="NormalWeb"/>
              <w:jc w:val="center"/>
              <w:rPr>
                <w:bCs/>
                <w:color w:val="auto"/>
              </w:rPr>
            </w:pPr>
          </w:p>
          <w:p w:rsidR="00EA1C65" w:rsidRPr="00606391" w:rsidRDefault="00EA1C65" w:rsidP="00356E13">
            <w:pPr>
              <w:pStyle w:val="NormalWeb"/>
              <w:jc w:val="center"/>
              <w:rPr>
                <w:bCs/>
                <w:color w:val="auto"/>
              </w:rPr>
            </w:pPr>
          </w:p>
          <w:p w:rsidR="00EA1C65" w:rsidRPr="00606391" w:rsidRDefault="00EA1C65" w:rsidP="00356E13">
            <w:pPr>
              <w:pStyle w:val="NormalWeb"/>
              <w:jc w:val="center"/>
              <w:rPr>
                <w:bCs/>
                <w:color w:val="auto"/>
              </w:rPr>
            </w:pPr>
          </w:p>
          <w:p w:rsidR="00EA1C65" w:rsidRPr="00606391" w:rsidRDefault="00EA1C65" w:rsidP="00356E13">
            <w:pPr>
              <w:pStyle w:val="NormalWeb"/>
              <w:jc w:val="center"/>
              <w:rPr>
                <w:bCs/>
                <w:color w:val="auto"/>
              </w:rPr>
            </w:pPr>
            <w:r>
              <w:rPr>
                <w:bCs/>
                <w:color w:val="auto"/>
              </w:rPr>
              <w:t>G4.3</w:t>
            </w:r>
          </w:p>
        </w:tc>
      </w:tr>
      <w:tr w:rsidR="00EA1C65" w:rsidRPr="00E02B9D" w:rsidTr="00356E13">
        <w:trPr>
          <w:trHeight w:val="662"/>
        </w:trPr>
        <w:tc>
          <w:tcPr>
            <w:tcW w:w="494" w:type="pct"/>
            <w:vMerge/>
            <w:tcBorders>
              <w:bottom w:val="single" w:sz="4" w:space="0" w:color="auto"/>
            </w:tcBorders>
            <w:shd w:val="clear" w:color="auto" w:fill="auto"/>
            <w:vAlign w:val="center"/>
          </w:tcPr>
          <w:p w:rsidR="00EA1C65" w:rsidRPr="00606391" w:rsidRDefault="00EA1C65" w:rsidP="00356E13">
            <w:pPr>
              <w:numPr>
                <w:ilvl w:val="0"/>
                <w:numId w:val="3"/>
              </w:numPr>
              <w:ind w:left="0" w:firstLine="432"/>
              <w:jc w:val="center"/>
              <w:rPr>
                <w:bCs/>
                <w:lang w:val="de-DE"/>
              </w:rPr>
            </w:pPr>
          </w:p>
        </w:tc>
        <w:tc>
          <w:tcPr>
            <w:tcW w:w="3768" w:type="pct"/>
            <w:shd w:val="clear" w:color="auto" w:fill="auto"/>
            <w:vAlign w:val="center"/>
          </w:tcPr>
          <w:p w:rsidR="00EA1C65" w:rsidRPr="00606391" w:rsidRDefault="00EA1C65" w:rsidP="00356E13">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EA1C65" w:rsidRPr="00606391" w:rsidRDefault="00EA1C65" w:rsidP="00356E13">
            <w:pPr>
              <w:numPr>
                <w:ilvl w:val="0"/>
                <w:numId w:val="18"/>
              </w:numPr>
              <w:spacing w:after="120"/>
              <w:rPr>
                <w:bCs/>
              </w:rPr>
            </w:pPr>
            <w:r w:rsidRPr="00606391">
              <w:rPr>
                <w:bCs/>
              </w:rPr>
              <w:t>Homeworks</w:t>
            </w:r>
          </w:p>
        </w:tc>
        <w:tc>
          <w:tcPr>
            <w:tcW w:w="738" w:type="pct"/>
            <w:shd w:val="clear" w:color="auto" w:fill="auto"/>
          </w:tcPr>
          <w:p w:rsidR="00EA1C65" w:rsidRPr="00606391" w:rsidRDefault="00EA1C65" w:rsidP="00356E13">
            <w:pPr>
              <w:pStyle w:val="NormalWeb"/>
              <w:jc w:val="center"/>
              <w:rPr>
                <w:bCs/>
                <w:color w:val="auto"/>
              </w:rPr>
            </w:pPr>
          </w:p>
        </w:tc>
      </w:tr>
      <w:tr w:rsidR="00EA1C65" w:rsidRPr="00E02B9D" w:rsidTr="00356E13">
        <w:trPr>
          <w:trHeight w:val="478"/>
        </w:trPr>
        <w:tc>
          <w:tcPr>
            <w:tcW w:w="494" w:type="pct"/>
            <w:tcBorders>
              <w:bottom w:val="nil"/>
            </w:tcBorders>
            <w:shd w:val="clear" w:color="auto" w:fill="auto"/>
            <w:vAlign w:val="center"/>
          </w:tcPr>
          <w:p w:rsidR="00EA1C65" w:rsidRPr="00606391" w:rsidRDefault="00EA1C65" w:rsidP="00356E13">
            <w:pPr>
              <w:jc w:val="center"/>
              <w:rPr>
                <w:bCs/>
                <w:lang w:val="de-DE"/>
              </w:rPr>
            </w:pPr>
          </w:p>
        </w:tc>
        <w:tc>
          <w:tcPr>
            <w:tcW w:w="3768" w:type="pct"/>
            <w:shd w:val="clear" w:color="auto" w:fill="auto"/>
            <w:vAlign w:val="center"/>
          </w:tcPr>
          <w:p w:rsidR="00EA1C65" w:rsidRPr="00606391" w:rsidRDefault="00EA1C65" w:rsidP="00356E13">
            <w:pPr>
              <w:pStyle w:val="NormalWeb"/>
              <w:rPr>
                <w:bCs/>
                <w:color w:val="auto"/>
                <w:lang w:val="de-DE"/>
              </w:rPr>
            </w:pPr>
            <w:r w:rsidRPr="00606391">
              <w:rPr>
                <w:b/>
                <w:bCs/>
                <w:i/>
                <w:color w:val="auto"/>
              </w:rPr>
              <w:t>CHAPTER 5: DESIGNING SYSTEMS</w:t>
            </w:r>
            <w:r w:rsidRPr="00606391">
              <w:rPr>
                <w:bCs/>
                <w:i/>
                <w:color w:val="auto"/>
              </w:rPr>
              <w:t xml:space="preserve"> (15/0/30)</w:t>
            </w:r>
          </w:p>
        </w:tc>
        <w:tc>
          <w:tcPr>
            <w:tcW w:w="738" w:type="pct"/>
            <w:shd w:val="clear" w:color="auto" w:fill="auto"/>
            <w:vAlign w:val="center"/>
          </w:tcPr>
          <w:p w:rsidR="00EA1C65" w:rsidRPr="00606391" w:rsidRDefault="00EA1C65" w:rsidP="00356E13">
            <w:pPr>
              <w:pStyle w:val="NormalWeb"/>
              <w:jc w:val="center"/>
              <w:rPr>
                <w:bCs/>
                <w:color w:val="auto"/>
                <w:lang w:val="de-DE"/>
              </w:rPr>
            </w:pPr>
          </w:p>
        </w:tc>
      </w:tr>
      <w:tr w:rsidR="00EA1C65" w:rsidRPr="00E02B9D" w:rsidTr="00356E13">
        <w:trPr>
          <w:trHeight w:val="946"/>
        </w:trPr>
        <w:tc>
          <w:tcPr>
            <w:tcW w:w="494" w:type="pct"/>
            <w:tcBorders>
              <w:top w:val="nil"/>
              <w:bottom w:val="nil"/>
            </w:tcBorders>
            <w:shd w:val="clear" w:color="auto" w:fill="auto"/>
            <w:vAlign w:val="center"/>
          </w:tcPr>
          <w:p w:rsidR="00EA1C65" w:rsidRPr="00606391" w:rsidRDefault="00EA1C65" w:rsidP="00356E13">
            <w:pPr>
              <w:jc w:val="center"/>
              <w:rPr>
                <w:bCs/>
                <w:lang w:val="de-DE"/>
              </w:rPr>
            </w:pPr>
            <w:r w:rsidRPr="00606391">
              <w:rPr>
                <w:bCs/>
                <w:lang w:val="de-DE"/>
              </w:rPr>
              <w:t>7, 8</w:t>
            </w:r>
          </w:p>
        </w:tc>
        <w:tc>
          <w:tcPr>
            <w:tcW w:w="3768" w:type="pct"/>
            <w:shd w:val="clear" w:color="auto" w:fill="auto"/>
            <w:vAlign w:val="center"/>
          </w:tcPr>
          <w:p w:rsidR="00EA1C65" w:rsidRPr="00606391" w:rsidRDefault="00EA1C65" w:rsidP="00356E13">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EA1C65" w:rsidRPr="00606391" w:rsidRDefault="00EA1C65" w:rsidP="00356E13">
            <w:pPr>
              <w:spacing w:before="60" w:after="60"/>
              <w:jc w:val="both"/>
              <w:rPr>
                <w:b/>
                <w:bCs/>
                <w:lang w:val="de-DE"/>
              </w:rPr>
            </w:pPr>
            <w:r w:rsidRPr="00606391">
              <w:rPr>
                <w:b/>
                <w:bCs/>
                <w:lang w:val="de-DE"/>
              </w:rPr>
              <w:t>Theoretical contents:</w:t>
            </w:r>
          </w:p>
          <w:p w:rsidR="00EA1C65" w:rsidRPr="00606391" w:rsidRDefault="00EA1C65" w:rsidP="002B2E05">
            <w:pPr>
              <w:numPr>
                <w:ilvl w:val="0"/>
                <w:numId w:val="89"/>
              </w:numPr>
              <w:spacing w:after="120"/>
              <w:rPr>
                <w:bCs/>
                <w:lang w:val="de-DE"/>
              </w:rPr>
            </w:pPr>
            <w:r w:rsidRPr="00606391">
              <w:rPr>
                <w:bCs/>
                <w:lang w:val="de-DE"/>
              </w:rPr>
              <w:t>Program development</w:t>
            </w:r>
          </w:p>
          <w:p w:rsidR="00EA1C65" w:rsidRPr="00606391" w:rsidRDefault="00EA1C65" w:rsidP="002B2E05">
            <w:pPr>
              <w:numPr>
                <w:ilvl w:val="0"/>
                <w:numId w:val="89"/>
              </w:numPr>
              <w:spacing w:after="120"/>
              <w:rPr>
                <w:bCs/>
                <w:lang w:val="de-DE"/>
              </w:rPr>
            </w:pPr>
            <w:r w:rsidRPr="00606391">
              <w:rPr>
                <w:bCs/>
                <w:lang w:val="de-DE"/>
              </w:rPr>
              <w:t>Safe systems</w:t>
            </w:r>
          </w:p>
          <w:p w:rsidR="00EA1C65" w:rsidRPr="00606391" w:rsidRDefault="00EA1C65" w:rsidP="002B2E05">
            <w:pPr>
              <w:numPr>
                <w:ilvl w:val="0"/>
                <w:numId w:val="89"/>
              </w:numPr>
              <w:spacing w:after="120"/>
              <w:rPr>
                <w:bCs/>
                <w:lang w:val="de-DE"/>
              </w:rPr>
            </w:pPr>
            <w:r w:rsidRPr="00606391">
              <w:rPr>
                <w:bCs/>
                <w:lang w:val="de-DE"/>
              </w:rPr>
              <w:t>Commissioning</w:t>
            </w:r>
          </w:p>
          <w:p w:rsidR="00EA1C65" w:rsidRPr="00606391" w:rsidRDefault="00EA1C65" w:rsidP="002B2E05">
            <w:pPr>
              <w:numPr>
                <w:ilvl w:val="0"/>
                <w:numId w:val="89"/>
              </w:numPr>
              <w:spacing w:after="120"/>
              <w:rPr>
                <w:bCs/>
                <w:lang w:val="de-DE"/>
              </w:rPr>
            </w:pPr>
            <w:r w:rsidRPr="00606391">
              <w:rPr>
                <w:bCs/>
                <w:lang w:val="de-DE"/>
              </w:rPr>
              <w:t>Fault finding</w:t>
            </w:r>
          </w:p>
          <w:p w:rsidR="00EA1C65" w:rsidRPr="00606391" w:rsidRDefault="00EA1C65" w:rsidP="002B2E05">
            <w:pPr>
              <w:numPr>
                <w:ilvl w:val="0"/>
                <w:numId w:val="89"/>
              </w:numPr>
              <w:spacing w:after="120"/>
              <w:rPr>
                <w:bCs/>
                <w:lang w:val="de-DE"/>
              </w:rPr>
            </w:pPr>
            <w:r w:rsidRPr="00606391">
              <w:rPr>
                <w:bCs/>
                <w:lang w:val="de-DE"/>
              </w:rPr>
              <w:t>Programs</w:t>
            </w:r>
          </w:p>
          <w:p w:rsidR="00EA1C65" w:rsidRPr="00606391" w:rsidRDefault="00EA1C65" w:rsidP="002B2E05">
            <w:pPr>
              <w:numPr>
                <w:ilvl w:val="0"/>
                <w:numId w:val="90"/>
              </w:numPr>
              <w:spacing w:after="120"/>
              <w:ind w:left="1208"/>
              <w:rPr>
                <w:bCs/>
                <w:i/>
                <w:lang w:val="de-DE"/>
              </w:rPr>
            </w:pPr>
            <w:r w:rsidRPr="00606391">
              <w:rPr>
                <w:bCs/>
                <w:i/>
                <w:lang w:val="de-DE"/>
              </w:rPr>
              <w:t>Temperature control</w:t>
            </w:r>
          </w:p>
          <w:p w:rsidR="00EA1C65" w:rsidRPr="00606391" w:rsidRDefault="00EA1C65" w:rsidP="002B2E05">
            <w:pPr>
              <w:numPr>
                <w:ilvl w:val="0"/>
                <w:numId w:val="90"/>
              </w:numPr>
              <w:spacing w:after="120"/>
              <w:ind w:left="1208"/>
              <w:rPr>
                <w:bCs/>
                <w:i/>
                <w:lang w:val="de-DE"/>
              </w:rPr>
            </w:pPr>
            <w:r w:rsidRPr="00606391">
              <w:rPr>
                <w:bCs/>
                <w:i/>
                <w:lang w:val="de-DE"/>
              </w:rPr>
              <w:t>Valve sequencing</w:t>
            </w:r>
          </w:p>
          <w:p w:rsidR="00EA1C65" w:rsidRPr="00606391" w:rsidRDefault="00EA1C65" w:rsidP="002B2E05">
            <w:pPr>
              <w:numPr>
                <w:ilvl w:val="0"/>
                <w:numId w:val="90"/>
              </w:numPr>
              <w:spacing w:after="120"/>
              <w:ind w:left="1208"/>
              <w:rPr>
                <w:bCs/>
                <w:i/>
                <w:lang w:val="de-DE"/>
              </w:rPr>
            </w:pPr>
            <w:r w:rsidRPr="00606391">
              <w:rPr>
                <w:bCs/>
                <w:i/>
                <w:lang w:val="de-DE"/>
              </w:rPr>
              <w:t>Conveyor belt control</w:t>
            </w:r>
          </w:p>
          <w:p w:rsidR="00EA1C65" w:rsidRPr="00606391" w:rsidRDefault="00EA1C65" w:rsidP="002B2E05">
            <w:pPr>
              <w:numPr>
                <w:ilvl w:val="0"/>
                <w:numId w:val="89"/>
              </w:numPr>
              <w:spacing w:after="120"/>
              <w:rPr>
                <w:bCs/>
                <w:lang w:val="de-DE"/>
              </w:rPr>
            </w:pPr>
            <w:r w:rsidRPr="00606391">
              <w:rPr>
                <w:bCs/>
                <w:lang w:val="de-DE"/>
              </w:rPr>
              <w:t>System documentation</w:t>
            </w:r>
          </w:p>
          <w:p w:rsidR="00EA1C65" w:rsidRPr="00606391" w:rsidRDefault="00EA1C65" w:rsidP="00356E13">
            <w:pPr>
              <w:spacing w:before="60" w:after="60"/>
              <w:jc w:val="both"/>
              <w:rPr>
                <w:bCs/>
                <w:i/>
                <w:lang w:val="de-DE"/>
              </w:rPr>
            </w:pPr>
            <w:r w:rsidRPr="00606391">
              <w:rPr>
                <w:b/>
                <w:bCs/>
                <w:lang w:val="de-DE"/>
              </w:rPr>
              <w:t>Teaching approaches</w:t>
            </w:r>
            <w:r w:rsidRPr="00606391">
              <w:rPr>
                <w:bCs/>
                <w:lang w:val="de-DE"/>
              </w:rPr>
              <w:t>:</w:t>
            </w:r>
          </w:p>
          <w:p w:rsidR="00EA1C65" w:rsidRPr="008A5CFD" w:rsidRDefault="00EA1C65" w:rsidP="00356E13">
            <w:pPr>
              <w:numPr>
                <w:ilvl w:val="0"/>
                <w:numId w:val="18"/>
              </w:numPr>
              <w:spacing w:after="120"/>
              <w:rPr>
                <w:bCs/>
                <w:i/>
              </w:rPr>
            </w:pPr>
            <w:r w:rsidRPr="008A5CFD">
              <w:rPr>
                <w:bCs/>
                <w:i/>
              </w:rPr>
              <w:t xml:space="preserve">Presentation </w:t>
            </w:r>
          </w:p>
          <w:p w:rsidR="00EA1C65" w:rsidRPr="00606391" w:rsidRDefault="00EA1C65" w:rsidP="00356E13">
            <w:pPr>
              <w:numPr>
                <w:ilvl w:val="0"/>
                <w:numId w:val="18"/>
              </w:numPr>
              <w:spacing w:after="120"/>
              <w:rPr>
                <w:bCs/>
              </w:rPr>
            </w:pPr>
            <w:r w:rsidRPr="008A5CFD">
              <w:rPr>
                <w:bCs/>
                <w:i/>
              </w:rPr>
              <w:t>Teamwork (Work in group)</w:t>
            </w:r>
          </w:p>
        </w:tc>
        <w:tc>
          <w:tcPr>
            <w:tcW w:w="738" w:type="pct"/>
            <w:shd w:val="clear" w:color="auto" w:fill="auto"/>
          </w:tcPr>
          <w:p w:rsidR="00EA1C65" w:rsidRPr="00606391" w:rsidRDefault="00EA1C65" w:rsidP="00356E13">
            <w:pPr>
              <w:pStyle w:val="NormalWeb"/>
              <w:jc w:val="center"/>
              <w:rPr>
                <w:bCs/>
                <w:color w:val="auto"/>
              </w:rPr>
            </w:pPr>
          </w:p>
          <w:p w:rsidR="00EA1C65" w:rsidRPr="00606391" w:rsidRDefault="00EA1C65" w:rsidP="00356E13">
            <w:pPr>
              <w:pStyle w:val="NormalWeb"/>
              <w:jc w:val="center"/>
              <w:rPr>
                <w:bCs/>
                <w:color w:val="auto"/>
              </w:rPr>
            </w:pPr>
          </w:p>
          <w:p w:rsidR="00EA1C65" w:rsidRDefault="00EA1C65" w:rsidP="00356E13">
            <w:pPr>
              <w:pStyle w:val="NormalWeb"/>
              <w:jc w:val="center"/>
              <w:rPr>
                <w:bCs/>
                <w:color w:val="auto"/>
              </w:rPr>
            </w:pPr>
            <w:r>
              <w:rPr>
                <w:bCs/>
                <w:color w:val="auto"/>
              </w:rPr>
              <w:t xml:space="preserve">G4.1, </w:t>
            </w:r>
          </w:p>
          <w:p w:rsidR="00EA1C65" w:rsidRPr="00606391" w:rsidRDefault="00EA1C65" w:rsidP="00356E13">
            <w:pPr>
              <w:pStyle w:val="NormalWeb"/>
              <w:jc w:val="center"/>
              <w:rPr>
                <w:bCs/>
                <w:color w:val="auto"/>
              </w:rPr>
            </w:pPr>
            <w:r>
              <w:rPr>
                <w:bCs/>
                <w:color w:val="auto"/>
              </w:rPr>
              <w:t>G4.4</w:t>
            </w:r>
          </w:p>
        </w:tc>
      </w:tr>
      <w:tr w:rsidR="00EA1C65" w:rsidRPr="00E02B9D" w:rsidTr="00356E13">
        <w:trPr>
          <w:trHeight w:val="946"/>
        </w:trPr>
        <w:tc>
          <w:tcPr>
            <w:tcW w:w="494" w:type="pct"/>
            <w:tcBorders>
              <w:top w:val="nil"/>
              <w:bottom w:val="single" w:sz="4" w:space="0" w:color="auto"/>
            </w:tcBorders>
            <w:shd w:val="clear" w:color="auto" w:fill="auto"/>
            <w:vAlign w:val="center"/>
          </w:tcPr>
          <w:p w:rsidR="00EA1C65" w:rsidRPr="00606391" w:rsidRDefault="00EA1C65" w:rsidP="00356E13">
            <w:pPr>
              <w:jc w:val="center"/>
              <w:rPr>
                <w:bCs/>
                <w:lang w:val="de-DE"/>
              </w:rPr>
            </w:pPr>
          </w:p>
        </w:tc>
        <w:tc>
          <w:tcPr>
            <w:tcW w:w="3768" w:type="pct"/>
            <w:shd w:val="clear" w:color="auto" w:fill="auto"/>
            <w:vAlign w:val="center"/>
          </w:tcPr>
          <w:p w:rsidR="00EA1C65" w:rsidRPr="00606391" w:rsidRDefault="00EA1C65" w:rsidP="00356E13">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EA1C65" w:rsidRPr="00606391" w:rsidRDefault="00EA1C65" w:rsidP="00356E13">
            <w:pPr>
              <w:numPr>
                <w:ilvl w:val="0"/>
                <w:numId w:val="18"/>
              </w:numPr>
              <w:spacing w:after="120"/>
              <w:rPr>
                <w:bCs/>
                <w:lang w:val="de-DE"/>
              </w:rPr>
            </w:pPr>
            <w:r w:rsidRPr="00606391">
              <w:rPr>
                <w:bCs/>
              </w:rPr>
              <w:t>Homeworks</w:t>
            </w:r>
          </w:p>
        </w:tc>
        <w:tc>
          <w:tcPr>
            <w:tcW w:w="738" w:type="pct"/>
            <w:shd w:val="clear" w:color="auto" w:fill="auto"/>
          </w:tcPr>
          <w:p w:rsidR="00EA1C65" w:rsidRPr="00606391" w:rsidRDefault="00EA1C65" w:rsidP="00356E13">
            <w:pPr>
              <w:pStyle w:val="NormalWeb"/>
              <w:jc w:val="center"/>
              <w:rPr>
                <w:bCs/>
                <w:color w:val="auto"/>
              </w:rPr>
            </w:pPr>
          </w:p>
        </w:tc>
      </w:tr>
      <w:tr w:rsidR="00EA1C65" w:rsidRPr="00E02B9D" w:rsidTr="00356E13">
        <w:trPr>
          <w:trHeight w:val="541"/>
        </w:trPr>
        <w:tc>
          <w:tcPr>
            <w:tcW w:w="494" w:type="pct"/>
            <w:tcBorders>
              <w:bottom w:val="nil"/>
            </w:tcBorders>
            <w:shd w:val="clear" w:color="auto" w:fill="auto"/>
            <w:vAlign w:val="center"/>
          </w:tcPr>
          <w:p w:rsidR="00EA1C65" w:rsidRPr="00606391" w:rsidRDefault="00EA1C65" w:rsidP="00356E13">
            <w:pPr>
              <w:jc w:val="center"/>
              <w:rPr>
                <w:bCs/>
                <w:lang w:val="de-DE"/>
              </w:rPr>
            </w:pPr>
          </w:p>
        </w:tc>
        <w:tc>
          <w:tcPr>
            <w:tcW w:w="3768" w:type="pct"/>
            <w:shd w:val="clear" w:color="auto" w:fill="auto"/>
            <w:vAlign w:val="center"/>
          </w:tcPr>
          <w:p w:rsidR="00EA1C65" w:rsidRPr="000E44E3" w:rsidRDefault="00EA1C65" w:rsidP="00356E13">
            <w:pPr>
              <w:pStyle w:val="NormalWeb"/>
              <w:rPr>
                <w:bCs/>
                <w:color w:val="auto"/>
              </w:rPr>
            </w:pPr>
            <w:r w:rsidRPr="000E44E3">
              <w:rPr>
                <w:b/>
                <w:bCs/>
                <w:color w:val="auto"/>
              </w:rPr>
              <w:t>CHAPTER 6: ASSEMBLY AUTOMATION AND PRODUCT DESIGN</w:t>
            </w:r>
          </w:p>
        </w:tc>
        <w:tc>
          <w:tcPr>
            <w:tcW w:w="738" w:type="pct"/>
            <w:shd w:val="clear" w:color="auto" w:fill="auto"/>
            <w:vAlign w:val="center"/>
          </w:tcPr>
          <w:p w:rsidR="00EA1C65" w:rsidRPr="00606391" w:rsidRDefault="00EA1C65" w:rsidP="00356E13">
            <w:pPr>
              <w:pStyle w:val="NormalWeb"/>
              <w:jc w:val="center"/>
              <w:rPr>
                <w:bCs/>
                <w:color w:val="auto"/>
              </w:rPr>
            </w:pPr>
          </w:p>
        </w:tc>
      </w:tr>
      <w:tr w:rsidR="00EA1C65" w:rsidRPr="00E02B9D" w:rsidTr="00356E13">
        <w:trPr>
          <w:trHeight w:val="946"/>
        </w:trPr>
        <w:tc>
          <w:tcPr>
            <w:tcW w:w="494" w:type="pct"/>
            <w:tcBorders>
              <w:top w:val="nil"/>
            </w:tcBorders>
            <w:shd w:val="clear" w:color="auto" w:fill="auto"/>
            <w:vAlign w:val="center"/>
          </w:tcPr>
          <w:p w:rsidR="00EA1C65" w:rsidRPr="00606391" w:rsidRDefault="00EA1C65" w:rsidP="00356E13">
            <w:pPr>
              <w:jc w:val="center"/>
              <w:rPr>
                <w:bCs/>
                <w:lang w:val="de-DE"/>
              </w:rPr>
            </w:pPr>
            <w:r w:rsidRPr="00606391">
              <w:rPr>
                <w:bCs/>
                <w:lang w:val="de-DE"/>
              </w:rPr>
              <w:t>9,10</w:t>
            </w:r>
          </w:p>
        </w:tc>
        <w:tc>
          <w:tcPr>
            <w:tcW w:w="3768" w:type="pct"/>
            <w:shd w:val="clear" w:color="auto" w:fill="auto"/>
            <w:vAlign w:val="center"/>
          </w:tcPr>
          <w:p w:rsidR="00EA1C65" w:rsidRPr="00606391" w:rsidRDefault="00EA1C65" w:rsidP="00356E13">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EA1C65" w:rsidRPr="00606391" w:rsidRDefault="00EA1C65" w:rsidP="00356E13">
            <w:pPr>
              <w:spacing w:before="60" w:after="60"/>
              <w:jc w:val="both"/>
              <w:rPr>
                <w:b/>
                <w:bCs/>
                <w:lang w:val="de-DE"/>
              </w:rPr>
            </w:pPr>
            <w:r w:rsidRPr="00606391">
              <w:rPr>
                <w:b/>
                <w:bCs/>
                <w:lang w:val="de-DE"/>
              </w:rPr>
              <w:t>Theoretical contents:</w:t>
            </w:r>
          </w:p>
          <w:p w:rsidR="00EA1C65" w:rsidRPr="00606391" w:rsidRDefault="00EA1C65" w:rsidP="00356E13">
            <w:pPr>
              <w:numPr>
                <w:ilvl w:val="0"/>
                <w:numId w:val="19"/>
              </w:numPr>
              <w:spacing w:after="120"/>
              <w:rPr>
                <w:bCs/>
                <w:lang w:val="de-DE"/>
              </w:rPr>
            </w:pPr>
            <w:r w:rsidRPr="00606391">
              <w:rPr>
                <w:bCs/>
                <w:lang w:val="de-DE"/>
              </w:rPr>
              <w:t>Automatic feeding and orienting</w:t>
            </w:r>
          </w:p>
          <w:p w:rsidR="00EA1C65" w:rsidRPr="00606391" w:rsidRDefault="00EA1C65" w:rsidP="00356E13">
            <w:pPr>
              <w:numPr>
                <w:ilvl w:val="0"/>
                <w:numId w:val="18"/>
              </w:numPr>
              <w:spacing w:after="120"/>
              <w:rPr>
                <w:bCs/>
                <w:lang w:val="de-DE"/>
              </w:rPr>
            </w:pPr>
            <w:r w:rsidRPr="00606391">
              <w:rPr>
                <w:bCs/>
                <w:lang w:val="de-DE"/>
              </w:rPr>
              <w:t>Vibratory feeders</w:t>
            </w:r>
          </w:p>
          <w:p w:rsidR="00EA1C65" w:rsidRPr="00606391" w:rsidRDefault="00EA1C65" w:rsidP="00356E13">
            <w:pPr>
              <w:numPr>
                <w:ilvl w:val="0"/>
                <w:numId w:val="18"/>
              </w:numPr>
              <w:spacing w:after="120"/>
              <w:rPr>
                <w:bCs/>
                <w:lang w:val="de-DE"/>
              </w:rPr>
            </w:pPr>
            <w:r w:rsidRPr="00606391">
              <w:rPr>
                <w:bCs/>
                <w:lang w:val="de-DE"/>
              </w:rPr>
              <w:t>Mechanical feeders</w:t>
            </w:r>
          </w:p>
          <w:p w:rsidR="00EA1C65" w:rsidRPr="00606391" w:rsidRDefault="00EA1C65" w:rsidP="00356E13">
            <w:pPr>
              <w:numPr>
                <w:ilvl w:val="0"/>
                <w:numId w:val="19"/>
              </w:numPr>
              <w:spacing w:after="120"/>
              <w:rPr>
                <w:bCs/>
                <w:lang w:val="de-DE"/>
              </w:rPr>
            </w:pPr>
            <w:r w:rsidRPr="00606391">
              <w:rPr>
                <w:bCs/>
                <w:lang w:val="de-DE"/>
              </w:rPr>
              <w:t>Design for automation (DFA)</w:t>
            </w:r>
          </w:p>
          <w:p w:rsidR="00EA1C65" w:rsidRPr="00606391" w:rsidRDefault="00EA1C65" w:rsidP="00356E13">
            <w:pPr>
              <w:spacing w:before="60" w:after="60"/>
              <w:jc w:val="both"/>
              <w:rPr>
                <w:bCs/>
                <w:i/>
                <w:lang w:val="de-DE"/>
              </w:rPr>
            </w:pPr>
            <w:r w:rsidRPr="00606391">
              <w:rPr>
                <w:b/>
                <w:bCs/>
                <w:lang w:val="de-DE"/>
              </w:rPr>
              <w:lastRenderedPageBreak/>
              <w:t>Teaching approaches</w:t>
            </w:r>
            <w:r w:rsidRPr="00606391">
              <w:rPr>
                <w:bCs/>
                <w:lang w:val="de-DE"/>
              </w:rPr>
              <w:t>:</w:t>
            </w:r>
          </w:p>
          <w:p w:rsidR="00EA1C65" w:rsidRPr="003818CB" w:rsidRDefault="00EA1C65" w:rsidP="00356E13">
            <w:pPr>
              <w:numPr>
                <w:ilvl w:val="0"/>
                <w:numId w:val="18"/>
              </w:numPr>
              <w:spacing w:after="120"/>
              <w:rPr>
                <w:bCs/>
                <w:i/>
              </w:rPr>
            </w:pPr>
            <w:r w:rsidRPr="003818CB">
              <w:rPr>
                <w:bCs/>
                <w:i/>
              </w:rPr>
              <w:t xml:space="preserve">Presentation </w:t>
            </w:r>
          </w:p>
          <w:p w:rsidR="00EA1C65" w:rsidRPr="003818CB" w:rsidRDefault="00EA1C65" w:rsidP="00356E13">
            <w:pPr>
              <w:numPr>
                <w:ilvl w:val="0"/>
                <w:numId w:val="18"/>
              </w:numPr>
              <w:spacing w:after="120"/>
              <w:rPr>
                <w:bCs/>
                <w:i/>
              </w:rPr>
            </w:pPr>
            <w:r w:rsidRPr="003818CB">
              <w:rPr>
                <w:bCs/>
                <w:i/>
              </w:rPr>
              <w:t>Case-study</w:t>
            </w:r>
          </w:p>
          <w:p w:rsidR="00EA1C65" w:rsidRPr="00685F7B" w:rsidRDefault="00EA1C65" w:rsidP="00356E13">
            <w:pPr>
              <w:numPr>
                <w:ilvl w:val="0"/>
                <w:numId w:val="18"/>
              </w:numPr>
              <w:spacing w:after="120"/>
              <w:rPr>
                <w:bCs/>
                <w:i/>
              </w:rPr>
            </w:pPr>
            <w:r w:rsidRPr="003818CB">
              <w:rPr>
                <w:bCs/>
                <w:i/>
                <w:lang w:val="pt-BR"/>
              </w:rPr>
              <w:t>Video demonstration</w:t>
            </w:r>
          </w:p>
        </w:tc>
        <w:tc>
          <w:tcPr>
            <w:tcW w:w="738" w:type="pct"/>
            <w:shd w:val="clear" w:color="auto" w:fill="auto"/>
          </w:tcPr>
          <w:p w:rsidR="00EA1C65" w:rsidRPr="00606391" w:rsidRDefault="00EA1C65" w:rsidP="00356E13">
            <w:pPr>
              <w:pStyle w:val="NormalWeb"/>
              <w:jc w:val="center"/>
              <w:rPr>
                <w:bCs/>
                <w:color w:val="auto"/>
              </w:rPr>
            </w:pPr>
          </w:p>
          <w:p w:rsidR="00EA1C65" w:rsidRPr="00606391" w:rsidRDefault="00EA1C65" w:rsidP="00356E13">
            <w:pPr>
              <w:pStyle w:val="NormalWeb"/>
              <w:jc w:val="center"/>
              <w:rPr>
                <w:bCs/>
                <w:color w:val="auto"/>
              </w:rPr>
            </w:pPr>
          </w:p>
          <w:p w:rsidR="00EA1C65" w:rsidRPr="00606391" w:rsidRDefault="00EA1C65" w:rsidP="00356E13">
            <w:pPr>
              <w:pStyle w:val="NormalWeb"/>
              <w:jc w:val="center"/>
              <w:rPr>
                <w:bCs/>
                <w:color w:val="auto"/>
              </w:rPr>
            </w:pPr>
            <w:r>
              <w:rPr>
                <w:bCs/>
                <w:color w:val="auto"/>
              </w:rPr>
              <w:t>G4.2</w:t>
            </w:r>
          </w:p>
        </w:tc>
      </w:tr>
      <w:tr w:rsidR="00EA1C65" w:rsidRPr="00E02B9D" w:rsidTr="00356E13">
        <w:trPr>
          <w:trHeight w:val="946"/>
        </w:trPr>
        <w:tc>
          <w:tcPr>
            <w:tcW w:w="494" w:type="pct"/>
            <w:tcBorders>
              <w:bottom w:val="single" w:sz="4" w:space="0" w:color="auto"/>
            </w:tcBorders>
            <w:shd w:val="clear" w:color="auto" w:fill="auto"/>
            <w:vAlign w:val="center"/>
          </w:tcPr>
          <w:p w:rsidR="00EA1C65" w:rsidRPr="00606391" w:rsidRDefault="00EA1C65" w:rsidP="00356E13">
            <w:pPr>
              <w:jc w:val="center"/>
              <w:rPr>
                <w:bCs/>
                <w:lang w:val="de-DE"/>
              </w:rPr>
            </w:pPr>
          </w:p>
        </w:tc>
        <w:tc>
          <w:tcPr>
            <w:tcW w:w="3768" w:type="pct"/>
            <w:shd w:val="clear" w:color="auto" w:fill="auto"/>
            <w:vAlign w:val="center"/>
          </w:tcPr>
          <w:p w:rsidR="00EA1C65" w:rsidRPr="00606391" w:rsidRDefault="00EA1C65" w:rsidP="00356E13">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EA1C65" w:rsidRPr="00606391" w:rsidRDefault="00EA1C65" w:rsidP="00356E13">
            <w:pPr>
              <w:numPr>
                <w:ilvl w:val="0"/>
                <w:numId w:val="18"/>
              </w:numPr>
              <w:spacing w:after="120"/>
              <w:rPr>
                <w:bCs/>
                <w:lang w:val="de-DE"/>
              </w:rPr>
            </w:pPr>
            <w:r w:rsidRPr="00606391">
              <w:rPr>
                <w:bCs/>
              </w:rPr>
              <w:t>Homeworks</w:t>
            </w:r>
          </w:p>
        </w:tc>
        <w:tc>
          <w:tcPr>
            <w:tcW w:w="738" w:type="pct"/>
            <w:shd w:val="clear" w:color="auto" w:fill="auto"/>
          </w:tcPr>
          <w:p w:rsidR="00EA1C65" w:rsidRPr="00606391" w:rsidRDefault="00EA1C65" w:rsidP="00356E13">
            <w:pPr>
              <w:pStyle w:val="NormalWeb"/>
              <w:jc w:val="center"/>
              <w:rPr>
                <w:bCs/>
                <w:color w:val="auto"/>
              </w:rPr>
            </w:pPr>
          </w:p>
        </w:tc>
      </w:tr>
    </w:tbl>
    <w:p w:rsidR="00EA1C65" w:rsidRDefault="00EA1C65" w:rsidP="00EA1C65">
      <w:pPr>
        <w:tabs>
          <w:tab w:val="left" w:pos="567"/>
          <w:tab w:val="left" w:pos="5954"/>
        </w:tabs>
        <w:spacing w:before="60" w:after="60"/>
        <w:jc w:val="both"/>
        <w:rPr>
          <w:b/>
          <w:bCs/>
        </w:rPr>
      </w:pPr>
    </w:p>
    <w:p w:rsidR="00EA1C65" w:rsidRDefault="00EA1C65" w:rsidP="002B2E05">
      <w:pPr>
        <w:numPr>
          <w:ilvl w:val="0"/>
          <w:numId w:val="94"/>
        </w:numPr>
        <w:tabs>
          <w:tab w:val="left" w:pos="450"/>
        </w:tabs>
        <w:spacing w:line="312" w:lineRule="auto"/>
        <w:ind w:left="288" w:hanging="288"/>
        <w:rPr>
          <w:b/>
          <w:bCs/>
          <w:lang w:val="pt-BR"/>
        </w:rPr>
      </w:pPr>
      <w:r>
        <w:rPr>
          <w:b/>
          <w:bCs/>
          <w:lang w:val="pt-BR"/>
        </w:rPr>
        <w:t>Ethics:</w:t>
      </w:r>
    </w:p>
    <w:p w:rsidR="00EA1C65" w:rsidRDefault="00EA1C65" w:rsidP="00EA1C65">
      <w:pPr>
        <w:numPr>
          <w:ilvl w:val="0"/>
          <w:numId w:val="5"/>
        </w:numPr>
        <w:tabs>
          <w:tab w:val="left" w:pos="851"/>
        </w:tabs>
        <w:spacing w:before="60" w:after="60" w:line="288" w:lineRule="auto"/>
        <w:ind w:left="0" w:firstLine="567"/>
        <w:jc w:val="both"/>
        <w:rPr>
          <w:bCs/>
          <w:lang w:val="pt-BR"/>
        </w:rPr>
      </w:pPr>
      <w:r>
        <w:rPr>
          <w:bCs/>
          <w:lang w:val="pt-BR"/>
        </w:rPr>
        <w:t xml:space="preserve">If students do not finish tasks given in item 10 (Assessments), they will not be allowed to attend the final exam.   </w:t>
      </w:r>
    </w:p>
    <w:p w:rsidR="00EA1C65" w:rsidRDefault="00EA1C65" w:rsidP="00EA1C65">
      <w:pPr>
        <w:numPr>
          <w:ilvl w:val="0"/>
          <w:numId w:val="5"/>
        </w:numPr>
        <w:tabs>
          <w:tab w:val="left" w:pos="851"/>
        </w:tabs>
        <w:spacing w:before="60" w:after="60" w:line="288" w:lineRule="auto"/>
        <w:ind w:left="0" w:firstLine="567"/>
        <w:jc w:val="both"/>
        <w:rPr>
          <w:bCs/>
          <w:lang w:val="pt-BR"/>
        </w:rPr>
      </w:pPr>
      <w:r>
        <w:rPr>
          <w:bCs/>
          <w:color w:val="000000"/>
        </w:rPr>
        <w:t>Students are expected to act with integrity in all quizzes and project. Plagiarism is not allowed and may result in a failing grade for the class.</w:t>
      </w:r>
    </w:p>
    <w:p w:rsidR="00EA1C65" w:rsidRDefault="00EA1C65" w:rsidP="002B2E05">
      <w:pPr>
        <w:numPr>
          <w:ilvl w:val="0"/>
          <w:numId w:val="94"/>
        </w:numPr>
        <w:tabs>
          <w:tab w:val="left" w:pos="450"/>
        </w:tabs>
        <w:spacing w:line="312" w:lineRule="auto"/>
        <w:ind w:left="288" w:hanging="288"/>
        <w:rPr>
          <w:b/>
          <w:bCs/>
          <w:lang w:val="pt-BR"/>
        </w:rPr>
      </w:pPr>
      <w:r>
        <w:rPr>
          <w:b/>
          <w:bCs/>
          <w:color w:val="000000"/>
        </w:rPr>
        <w:t xml:space="preserve">Approval date: </w:t>
      </w:r>
      <w:r>
        <w:rPr>
          <w:bCs/>
          <w:lang w:val="pt-BR"/>
        </w:rPr>
        <w:t>1</w:t>
      </w:r>
      <w:r>
        <w:rPr>
          <w:bCs/>
          <w:vertAlign w:val="superscript"/>
        </w:rPr>
        <w:t>st</w:t>
      </w:r>
      <w:r>
        <w:rPr>
          <w:bCs/>
          <w:lang w:val="pt-BR"/>
        </w:rPr>
        <w:t xml:space="preserve"> checked: 23/3/2015.</w:t>
      </w:r>
    </w:p>
    <w:p w:rsidR="00EA1C65" w:rsidRDefault="00EA1C65" w:rsidP="002B2E05">
      <w:pPr>
        <w:numPr>
          <w:ilvl w:val="0"/>
          <w:numId w:val="94"/>
        </w:numPr>
        <w:tabs>
          <w:tab w:val="left" w:pos="450"/>
        </w:tabs>
        <w:spacing w:line="312" w:lineRule="auto"/>
        <w:ind w:left="288" w:hanging="288"/>
        <w:rPr>
          <w:b/>
          <w:bCs/>
          <w:lang w:val="pt-BR"/>
        </w:rPr>
      </w:pPr>
      <w:r>
        <w:rPr>
          <w:b/>
          <w:bCs/>
          <w:color w:val="000000"/>
        </w:rPr>
        <w:t>Endorsement:</w:t>
      </w:r>
    </w:p>
    <w:tbl>
      <w:tblPr>
        <w:tblW w:w="0" w:type="auto"/>
        <w:jc w:val="center"/>
        <w:tblLook w:val="00A0"/>
      </w:tblPr>
      <w:tblGrid>
        <w:gridCol w:w="3425"/>
        <w:gridCol w:w="3160"/>
        <w:gridCol w:w="3092"/>
      </w:tblGrid>
      <w:tr w:rsidR="00EA1C65" w:rsidTr="00356E13">
        <w:trPr>
          <w:trHeight w:val="1766"/>
          <w:jc w:val="center"/>
        </w:trPr>
        <w:tc>
          <w:tcPr>
            <w:tcW w:w="3524" w:type="dxa"/>
            <w:hideMark/>
          </w:tcPr>
          <w:p w:rsidR="00EA1C65" w:rsidRDefault="00EA1C65" w:rsidP="00356E13">
            <w:pPr>
              <w:spacing w:line="288" w:lineRule="auto"/>
              <w:jc w:val="center"/>
              <w:rPr>
                <w:b/>
                <w:bCs/>
                <w:color w:val="000000"/>
              </w:rPr>
            </w:pPr>
            <w:r>
              <w:rPr>
                <w:b/>
                <w:bCs/>
                <w:color w:val="000000"/>
              </w:rPr>
              <w:t>Dean of faculty</w:t>
            </w:r>
          </w:p>
        </w:tc>
        <w:tc>
          <w:tcPr>
            <w:tcW w:w="3240" w:type="dxa"/>
            <w:hideMark/>
          </w:tcPr>
          <w:p w:rsidR="00EA1C65" w:rsidRDefault="00EA1C65" w:rsidP="00356E13">
            <w:pPr>
              <w:spacing w:line="288" w:lineRule="auto"/>
              <w:jc w:val="center"/>
              <w:rPr>
                <w:b/>
                <w:bCs/>
                <w:color w:val="000000"/>
              </w:rPr>
            </w:pPr>
            <w:r>
              <w:rPr>
                <w:b/>
                <w:bCs/>
                <w:color w:val="000000"/>
              </w:rPr>
              <w:t>Department Head</w:t>
            </w:r>
          </w:p>
        </w:tc>
        <w:tc>
          <w:tcPr>
            <w:tcW w:w="3178" w:type="dxa"/>
          </w:tcPr>
          <w:p w:rsidR="00EA1C65" w:rsidRDefault="00EA1C65" w:rsidP="00356E13">
            <w:pPr>
              <w:spacing w:line="288" w:lineRule="auto"/>
              <w:jc w:val="center"/>
              <w:rPr>
                <w:b/>
                <w:bCs/>
                <w:color w:val="000000"/>
              </w:rPr>
            </w:pPr>
            <w:r>
              <w:rPr>
                <w:b/>
                <w:bCs/>
                <w:color w:val="000000"/>
              </w:rPr>
              <w:t xml:space="preserve">    Instructor</w:t>
            </w:r>
          </w:p>
          <w:p w:rsidR="00EA1C65" w:rsidRDefault="00EA1C65" w:rsidP="00356E13">
            <w:pPr>
              <w:spacing w:line="288" w:lineRule="auto"/>
              <w:jc w:val="center"/>
              <w:rPr>
                <w:b/>
                <w:bCs/>
                <w:color w:val="000000"/>
              </w:rPr>
            </w:pPr>
          </w:p>
          <w:p w:rsidR="00EA1C65" w:rsidRDefault="00EA1C65" w:rsidP="00356E13">
            <w:pPr>
              <w:spacing w:line="288" w:lineRule="auto"/>
              <w:jc w:val="center"/>
              <w:rPr>
                <w:b/>
                <w:bCs/>
                <w:color w:val="000000"/>
              </w:rPr>
            </w:pPr>
          </w:p>
        </w:tc>
      </w:tr>
      <w:tr w:rsidR="00EA1C65" w:rsidTr="00356E13">
        <w:trPr>
          <w:jc w:val="center"/>
        </w:trPr>
        <w:tc>
          <w:tcPr>
            <w:tcW w:w="3524" w:type="dxa"/>
            <w:hideMark/>
          </w:tcPr>
          <w:p w:rsidR="00EA1C65" w:rsidRDefault="00EA1C65" w:rsidP="00356E13">
            <w:pPr>
              <w:spacing w:line="288" w:lineRule="auto"/>
              <w:jc w:val="center"/>
              <w:rPr>
                <w:bCs/>
              </w:rPr>
            </w:pPr>
            <w:r>
              <w:rPr>
                <w:bCs/>
              </w:rPr>
              <w:t>Assoc.Prof. Nguyễn Trường Thịnh</w:t>
            </w:r>
          </w:p>
        </w:tc>
        <w:tc>
          <w:tcPr>
            <w:tcW w:w="3240" w:type="dxa"/>
          </w:tcPr>
          <w:p w:rsidR="00EA1C65" w:rsidRDefault="00EA1C65" w:rsidP="00356E13">
            <w:pPr>
              <w:spacing w:line="288" w:lineRule="auto"/>
              <w:jc w:val="center"/>
              <w:rPr>
                <w:bCs/>
              </w:rPr>
            </w:pPr>
            <w:r>
              <w:rPr>
                <w:bCs/>
              </w:rPr>
              <w:t>Assoc.Prof. Trương Nguyễn Luân Vũ</w:t>
            </w:r>
          </w:p>
          <w:p w:rsidR="00EA1C65" w:rsidRDefault="00EA1C65" w:rsidP="00356E13">
            <w:pPr>
              <w:spacing w:line="288" w:lineRule="auto"/>
              <w:jc w:val="center"/>
              <w:rPr>
                <w:bCs/>
              </w:rPr>
            </w:pPr>
          </w:p>
        </w:tc>
        <w:tc>
          <w:tcPr>
            <w:tcW w:w="3178" w:type="dxa"/>
          </w:tcPr>
          <w:p w:rsidR="00EA1C65" w:rsidRDefault="00EA1C65" w:rsidP="00356E13">
            <w:pPr>
              <w:spacing w:line="288" w:lineRule="auto"/>
              <w:jc w:val="both"/>
              <w:rPr>
                <w:bCs/>
              </w:rPr>
            </w:pPr>
            <w:r>
              <w:rPr>
                <w:bCs/>
              </w:rPr>
              <w:t xml:space="preserve">        Dr. Pham Huy Tuan</w:t>
            </w:r>
          </w:p>
          <w:p w:rsidR="00EA1C65" w:rsidRDefault="00EA1C65" w:rsidP="00356E13">
            <w:pPr>
              <w:spacing w:line="288" w:lineRule="auto"/>
              <w:jc w:val="both"/>
              <w:rPr>
                <w:bCs/>
              </w:rPr>
            </w:pPr>
          </w:p>
        </w:tc>
      </w:tr>
    </w:tbl>
    <w:p w:rsidR="00EA1C65" w:rsidRDefault="00EA1C65" w:rsidP="002B2E05">
      <w:pPr>
        <w:numPr>
          <w:ilvl w:val="0"/>
          <w:numId w:val="94"/>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8"/>
        <w:gridCol w:w="4849"/>
      </w:tblGrid>
      <w:tr w:rsidR="00EA1C65" w:rsidTr="00356E13">
        <w:tc>
          <w:tcPr>
            <w:tcW w:w="4968" w:type="dxa"/>
            <w:tcBorders>
              <w:top w:val="single" w:sz="4" w:space="0" w:color="auto"/>
              <w:left w:val="single" w:sz="4" w:space="0" w:color="auto"/>
              <w:bottom w:val="single" w:sz="4" w:space="0" w:color="auto"/>
              <w:right w:val="single" w:sz="4" w:space="0" w:color="auto"/>
            </w:tcBorders>
            <w:hideMark/>
          </w:tcPr>
          <w:p w:rsidR="00EA1C65" w:rsidRDefault="00EA1C65" w:rsidP="00356E13">
            <w:pPr>
              <w:spacing w:after="120"/>
            </w:pPr>
            <w:r>
              <w:rPr>
                <w:b/>
                <w:bCs/>
              </w:rPr>
              <w:t xml:space="preserve"> 1</w:t>
            </w:r>
            <w:r>
              <w:rPr>
                <w:b/>
                <w:bCs/>
                <w:vertAlign w:val="superscript"/>
              </w:rPr>
              <w:t>st</w:t>
            </w:r>
            <w:r>
              <w:rPr>
                <w:b/>
                <w:bCs/>
              </w:rPr>
              <w:t xml:space="preserve"> revision </w:t>
            </w:r>
            <w:r>
              <w:t xml:space="preserve">(August 14, 2016) </w:t>
            </w:r>
          </w:p>
          <w:p w:rsidR="00EA1C65" w:rsidRDefault="00EA1C65" w:rsidP="00356E13">
            <w:pPr>
              <w:numPr>
                <w:ilvl w:val="0"/>
                <w:numId w:val="18"/>
              </w:numPr>
              <w:spacing w:after="120"/>
              <w:ind w:left="360"/>
            </w:pPr>
            <w:r>
              <w:t>Re-mapping the CLOs vs. the revised ELOs</w:t>
            </w:r>
          </w:p>
          <w:p w:rsidR="00EA1C65" w:rsidRPr="0028391C" w:rsidRDefault="00EA1C65" w:rsidP="00356E13">
            <w:pPr>
              <w:numPr>
                <w:ilvl w:val="0"/>
                <w:numId w:val="18"/>
              </w:numPr>
              <w:spacing w:after="120"/>
              <w:ind w:left="360"/>
              <w:rPr>
                <w:bCs/>
                <w:lang w:val="de-DE"/>
              </w:rPr>
            </w:pPr>
            <w:r>
              <w:t>Adding f</w:t>
            </w:r>
            <w:r w:rsidRPr="00606391">
              <w:rPr>
                <w:bCs/>
                <w:lang w:val="de-DE"/>
              </w:rPr>
              <w:t>ault finding</w:t>
            </w:r>
            <w:r>
              <w:rPr>
                <w:bCs/>
                <w:lang w:val="de-DE"/>
              </w:rPr>
              <w:t xml:space="preserve"> and safety programming for chapter 5.</w:t>
            </w:r>
          </w:p>
        </w:tc>
        <w:tc>
          <w:tcPr>
            <w:tcW w:w="4968" w:type="dxa"/>
            <w:tcBorders>
              <w:top w:val="single" w:sz="4" w:space="0" w:color="auto"/>
              <w:left w:val="single" w:sz="4" w:space="0" w:color="auto"/>
              <w:bottom w:val="single" w:sz="4" w:space="0" w:color="auto"/>
              <w:right w:val="single" w:sz="4" w:space="0" w:color="auto"/>
            </w:tcBorders>
            <w:hideMark/>
          </w:tcPr>
          <w:p w:rsidR="00EA1C65" w:rsidRDefault="00EA1C65" w:rsidP="00356E13">
            <w:pPr>
              <w:rPr>
                <w:b/>
                <w:bCs/>
              </w:rPr>
            </w:pPr>
            <w:r>
              <w:rPr>
                <w:b/>
                <w:bCs/>
              </w:rPr>
              <w:t>Author</w:t>
            </w:r>
          </w:p>
          <w:p w:rsidR="00EA1C65" w:rsidRPr="00E02B9D" w:rsidRDefault="00EA1C65" w:rsidP="00356E13">
            <w:pPr>
              <w:numPr>
                <w:ilvl w:val="0"/>
                <w:numId w:val="18"/>
              </w:numPr>
              <w:spacing w:before="60" w:after="60"/>
              <w:jc w:val="both"/>
              <w:rPr>
                <w:bCs/>
              </w:rPr>
            </w:pPr>
            <w:r w:rsidRPr="00E02B9D">
              <w:rPr>
                <w:bCs/>
              </w:rPr>
              <w:t>Phạm Huy Tuân</w:t>
            </w:r>
          </w:p>
          <w:p w:rsidR="00EA1C65" w:rsidRDefault="00EA1C65" w:rsidP="00356E13">
            <w:pPr>
              <w:spacing w:after="120"/>
              <w:rPr>
                <w:b/>
                <w:bCs/>
              </w:rPr>
            </w:pPr>
            <w:r>
              <w:rPr>
                <w:b/>
                <w:bCs/>
              </w:rPr>
              <w:t>Department head</w:t>
            </w:r>
          </w:p>
          <w:p w:rsidR="00EA1C65" w:rsidRDefault="00EA1C65" w:rsidP="00356E13">
            <w:pPr>
              <w:numPr>
                <w:ilvl w:val="0"/>
                <w:numId w:val="18"/>
              </w:numPr>
              <w:spacing w:before="60" w:after="60"/>
              <w:jc w:val="both"/>
              <w:rPr>
                <w:b/>
                <w:bCs/>
              </w:rPr>
            </w:pPr>
            <w:r w:rsidRPr="00E02B9D">
              <w:rPr>
                <w:bCs/>
              </w:rPr>
              <w:t>Trương Nguyễn Luân Vũ</w:t>
            </w:r>
          </w:p>
        </w:tc>
      </w:tr>
      <w:tr w:rsidR="00EA1C65" w:rsidTr="00356E13">
        <w:trPr>
          <w:trHeight w:val="953"/>
        </w:trPr>
        <w:tc>
          <w:tcPr>
            <w:tcW w:w="4968" w:type="dxa"/>
            <w:tcBorders>
              <w:top w:val="single" w:sz="4" w:space="0" w:color="auto"/>
              <w:left w:val="single" w:sz="4" w:space="0" w:color="auto"/>
              <w:bottom w:val="single" w:sz="4" w:space="0" w:color="auto"/>
              <w:right w:val="single" w:sz="4" w:space="0" w:color="auto"/>
            </w:tcBorders>
            <w:hideMark/>
          </w:tcPr>
          <w:p w:rsidR="00EA1C65" w:rsidRDefault="00EA1C65" w:rsidP="00356E13">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EA1C65" w:rsidRDefault="00EA1C65" w:rsidP="00356E13">
            <w:pPr>
              <w:spacing w:after="240"/>
              <w:rPr>
                <w:b/>
                <w:bCs/>
              </w:rPr>
            </w:pPr>
            <w:r>
              <w:rPr>
                <w:b/>
                <w:bCs/>
              </w:rPr>
              <w:t>Author</w:t>
            </w:r>
          </w:p>
          <w:p w:rsidR="00EA1C65" w:rsidRDefault="00EA1C65" w:rsidP="00356E13">
            <w:pPr>
              <w:spacing w:after="240"/>
              <w:rPr>
                <w:b/>
                <w:bCs/>
              </w:rPr>
            </w:pPr>
          </w:p>
          <w:p w:rsidR="00EA1C65" w:rsidRDefault="00EA1C65" w:rsidP="00356E13">
            <w:pPr>
              <w:spacing w:after="120"/>
              <w:rPr>
                <w:b/>
                <w:bCs/>
              </w:rPr>
            </w:pPr>
            <w:r>
              <w:rPr>
                <w:b/>
                <w:bCs/>
              </w:rPr>
              <w:t>Department head</w:t>
            </w:r>
          </w:p>
        </w:tc>
      </w:tr>
    </w:tbl>
    <w:p w:rsidR="00EA1C65" w:rsidRDefault="00EA1C65" w:rsidP="00EA1C65">
      <w:pPr>
        <w:tabs>
          <w:tab w:val="left" w:pos="567"/>
          <w:tab w:val="left" w:pos="5954"/>
        </w:tabs>
        <w:spacing w:before="60" w:after="60"/>
        <w:jc w:val="both"/>
        <w:rPr>
          <w:b/>
          <w:bCs/>
        </w:rPr>
      </w:pPr>
    </w:p>
    <w:p w:rsidR="00EA1C65" w:rsidRDefault="00EA1C65" w:rsidP="002C0825">
      <w:pPr>
        <w:spacing w:before="60" w:after="60"/>
        <w:jc w:val="both"/>
        <w:rPr>
          <w:bCs/>
        </w:rPr>
        <w:sectPr w:rsidR="00EA1C65" w:rsidSect="0017305C">
          <w:pgSz w:w="11900" w:h="16840"/>
          <w:pgMar w:top="851" w:right="1021" w:bottom="851" w:left="1418" w:header="709" w:footer="709" w:gutter="0"/>
          <w:cols w:space="708"/>
          <w:docGrid w:linePitch="360"/>
        </w:sectPr>
      </w:pPr>
    </w:p>
    <w:tbl>
      <w:tblPr>
        <w:tblW w:w="10710" w:type="dxa"/>
        <w:tblInd w:w="-342" w:type="dxa"/>
        <w:tblLook w:val="04A0"/>
      </w:tblPr>
      <w:tblGrid>
        <w:gridCol w:w="5130"/>
        <w:gridCol w:w="5580"/>
      </w:tblGrid>
      <w:tr w:rsidR="00EA1C65" w:rsidRPr="006B3C67" w:rsidTr="00356E13">
        <w:tc>
          <w:tcPr>
            <w:tcW w:w="5130" w:type="dxa"/>
          </w:tcPr>
          <w:p w:rsidR="00EA1C65" w:rsidRPr="002236B1" w:rsidRDefault="00EA1C65" w:rsidP="00356E13">
            <w:pPr>
              <w:jc w:val="center"/>
              <w:rPr>
                <w:sz w:val="18"/>
              </w:rPr>
            </w:pPr>
            <w:r w:rsidRPr="002236B1">
              <w:rPr>
                <w:sz w:val="18"/>
              </w:rPr>
              <w:lastRenderedPageBreak/>
              <w:t>HCMC UNIVERSITY OF TECHNOLOGY &amp; EDUCATION</w:t>
            </w:r>
          </w:p>
          <w:p w:rsidR="00EA1C65" w:rsidRPr="006B3C67" w:rsidRDefault="00EA1C65" w:rsidP="00356E13">
            <w:pPr>
              <w:jc w:val="center"/>
              <w:rPr>
                <w:sz w:val="22"/>
              </w:rPr>
            </w:pPr>
            <w:r>
              <w:rPr>
                <w:b/>
                <w:sz w:val="22"/>
              </w:rPr>
              <w:t>FACULTY OF MECHANICAL ENGINEERING</w:t>
            </w:r>
          </w:p>
        </w:tc>
        <w:tc>
          <w:tcPr>
            <w:tcW w:w="5580" w:type="dxa"/>
          </w:tcPr>
          <w:p w:rsidR="00EA1C65" w:rsidRDefault="00EA1C65" w:rsidP="00356E13">
            <w:pPr>
              <w:rPr>
                <w:b/>
                <w:bCs/>
              </w:rPr>
            </w:pPr>
            <w:r>
              <w:rPr>
                <w:b/>
                <w:bCs/>
              </w:rPr>
              <w:t xml:space="preserve">Major          </w:t>
            </w:r>
            <w:r w:rsidRPr="000577EE">
              <w:rPr>
                <w:b/>
                <w:bCs/>
              </w:rPr>
              <w:t xml:space="preserve">: </w:t>
            </w:r>
            <w:r w:rsidRPr="00C44077">
              <w:rPr>
                <w:bCs/>
              </w:rPr>
              <w:t>Mechanical Engineering</w:t>
            </w:r>
            <w:r w:rsidRPr="000577EE">
              <w:rPr>
                <w:b/>
                <w:bCs/>
              </w:rPr>
              <w:t xml:space="preserve">     </w:t>
            </w:r>
          </w:p>
          <w:p w:rsidR="00EA1C65" w:rsidRPr="00C44077" w:rsidRDefault="00EA1C65" w:rsidP="00356E13">
            <w:pPr>
              <w:rPr>
                <w:bCs/>
              </w:rPr>
            </w:pPr>
            <w:r>
              <w:rPr>
                <w:b/>
                <w:bCs/>
              </w:rPr>
              <w:t xml:space="preserve">Degree         </w:t>
            </w:r>
            <w:r w:rsidRPr="000577EE">
              <w:rPr>
                <w:b/>
                <w:bCs/>
              </w:rPr>
              <w:t xml:space="preserve">: </w:t>
            </w:r>
            <w:r w:rsidRPr="00C44077">
              <w:rPr>
                <w:bCs/>
              </w:rPr>
              <w:t>Bachelor of Engineering</w:t>
            </w:r>
          </w:p>
          <w:p w:rsidR="00EA1C65" w:rsidRPr="00DB511E" w:rsidRDefault="00EA1C65" w:rsidP="00356E13">
            <w:pPr>
              <w:rPr>
                <w:bCs/>
              </w:rPr>
            </w:pPr>
            <w:r w:rsidRPr="003F4749">
              <w:rPr>
                <w:b/>
                <w:bCs/>
              </w:rPr>
              <w:t>Programme:</w:t>
            </w:r>
            <w:r>
              <w:rPr>
                <w:b/>
                <w:bCs/>
              </w:rPr>
              <w:t xml:space="preserve"> </w:t>
            </w:r>
            <w:r w:rsidRPr="00C44077">
              <w:rPr>
                <w:bCs/>
              </w:rPr>
              <w:t>Machine Manufacturing Technology</w:t>
            </w:r>
          </w:p>
        </w:tc>
      </w:tr>
    </w:tbl>
    <w:p w:rsidR="00EA1C65" w:rsidRPr="008A4D99" w:rsidRDefault="00EA1C65" w:rsidP="00EA1C65">
      <w:pPr>
        <w:spacing w:before="60" w:after="60"/>
        <w:jc w:val="both"/>
        <w:rPr>
          <w:b/>
          <w:bCs/>
        </w:rPr>
      </w:pPr>
      <w:r w:rsidRPr="008A4D99">
        <w:t xml:space="preserve">     </w:t>
      </w:r>
      <w:r w:rsidRPr="008A4D99">
        <w:tab/>
      </w:r>
    </w:p>
    <w:p w:rsidR="00EA1C65" w:rsidRPr="004D492B" w:rsidRDefault="00EA1C65" w:rsidP="00EA1C65">
      <w:pPr>
        <w:spacing w:before="60" w:after="60"/>
        <w:jc w:val="center"/>
        <w:rPr>
          <w:color w:val="0033CC"/>
          <w:sz w:val="44"/>
          <w:szCs w:val="44"/>
        </w:rPr>
      </w:pPr>
      <w:r>
        <w:rPr>
          <w:b/>
          <w:bCs/>
          <w:color w:val="0033CC"/>
          <w:sz w:val="44"/>
          <w:szCs w:val="44"/>
        </w:rPr>
        <w:t>COURSE SYLLABUS</w:t>
      </w:r>
    </w:p>
    <w:p w:rsidR="00EA1C65" w:rsidRPr="008A4D99" w:rsidRDefault="00EA1C65" w:rsidP="00EA1C65">
      <w:pPr>
        <w:spacing w:before="60" w:after="60"/>
        <w:jc w:val="both"/>
        <w:rPr>
          <w:b/>
          <w:bCs/>
        </w:rPr>
      </w:pPr>
    </w:p>
    <w:p w:rsidR="00EA1C65" w:rsidRDefault="00EA1C65" w:rsidP="002B2E05">
      <w:pPr>
        <w:numPr>
          <w:ilvl w:val="0"/>
          <w:numId w:val="105"/>
        </w:numPr>
        <w:tabs>
          <w:tab w:val="left" w:pos="284"/>
          <w:tab w:val="left" w:pos="5954"/>
        </w:tabs>
        <w:spacing w:before="60" w:after="60"/>
        <w:ind w:hanging="720"/>
        <w:jc w:val="both"/>
        <w:rPr>
          <w:b/>
          <w:bCs/>
        </w:rPr>
      </w:pPr>
      <w:r>
        <w:rPr>
          <w:b/>
          <w:bCs/>
        </w:rPr>
        <w:t xml:space="preserve">Course </w:t>
      </w:r>
      <w:r>
        <w:rPr>
          <w:b/>
          <w:bCs/>
          <w:color w:val="000000"/>
        </w:rPr>
        <w:t xml:space="preserve"> title</w:t>
      </w:r>
      <w:r>
        <w:rPr>
          <w:b/>
          <w:bCs/>
        </w:rPr>
        <w:t>:</w:t>
      </w:r>
      <w:r w:rsidRPr="008A4D99">
        <w:rPr>
          <w:b/>
          <w:bCs/>
        </w:rPr>
        <w:t xml:space="preserve"> </w:t>
      </w:r>
      <w:r w:rsidRPr="006B0AB3">
        <w:rPr>
          <w:bCs/>
        </w:rPr>
        <w:t>Experi</w:t>
      </w:r>
      <w:r>
        <w:rPr>
          <w:bCs/>
        </w:rPr>
        <w:t>m</w:t>
      </w:r>
      <w:r w:rsidRPr="006B0AB3">
        <w:rPr>
          <w:bCs/>
        </w:rPr>
        <w:t>ent</w:t>
      </w:r>
      <w:r>
        <w:rPr>
          <w:bCs/>
        </w:rPr>
        <w:t xml:space="preserve"> </w:t>
      </w:r>
      <w:r w:rsidR="00A7060C">
        <w:rPr>
          <w:bCs/>
        </w:rPr>
        <w:t>i</w:t>
      </w:r>
      <w:r>
        <w:rPr>
          <w:bCs/>
        </w:rPr>
        <w:t>n</w:t>
      </w:r>
      <w:r w:rsidRPr="009B794A">
        <w:rPr>
          <w:bCs/>
        </w:rPr>
        <w:t xml:space="preserve"> Automation </w:t>
      </w:r>
      <w:r>
        <w:rPr>
          <w:bCs/>
        </w:rPr>
        <w:t xml:space="preserve">of </w:t>
      </w:r>
      <w:r w:rsidRPr="009B794A">
        <w:rPr>
          <w:bCs/>
        </w:rPr>
        <w:t>Manufacturing Process</w:t>
      </w:r>
      <w:r>
        <w:rPr>
          <w:bCs/>
        </w:rPr>
        <w:t>es</w:t>
      </w:r>
      <w:r w:rsidRPr="009B794A">
        <w:rPr>
          <w:bCs/>
        </w:rPr>
        <w:t xml:space="preserve"> </w:t>
      </w:r>
    </w:p>
    <w:p w:rsidR="00EA1C65" w:rsidRPr="002B4D60" w:rsidRDefault="00EA1C65" w:rsidP="002B2E05">
      <w:pPr>
        <w:numPr>
          <w:ilvl w:val="0"/>
          <w:numId w:val="105"/>
        </w:numPr>
        <w:tabs>
          <w:tab w:val="left" w:pos="284"/>
          <w:tab w:val="left" w:pos="5954"/>
        </w:tabs>
        <w:spacing w:before="60" w:after="60"/>
        <w:ind w:hanging="720"/>
        <w:jc w:val="both"/>
        <w:rPr>
          <w:b/>
          <w:bCs/>
        </w:rPr>
      </w:pPr>
      <w:r>
        <w:rPr>
          <w:b/>
          <w:bCs/>
        </w:rPr>
        <w:t>Code:</w:t>
      </w:r>
      <w:r w:rsidRPr="002B4D60">
        <w:rPr>
          <w:b/>
          <w:bCs/>
        </w:rPr>
        <w:t xml:space="preserve"> </w:t>
      </w:r>
      <w:r w:rsidRPr="00DD4544">
        <w:rPr>
          <w:b/>
          <w:color w:val="FF0000"/>
        </w:rPr>
        <w:t>EMPA313625</w:t>
      </w:r>
      <w:r w:rsidR="00DD4544" w:rsidRPr="00DD4544">
        <w:rPr>
          <w:b/>
          <w:color w:val="FF0000"/>
        </w:rPr>
        <w:t>E</w:t>
      </w:r>
    </w:p>
    <w:p w:rsidR="00EA1C65" w:rsidRPr="002B4D60" w:rsidRDefault="00EA1C65" w:rsidP="002B2E05">
      <w:pPr>
        <w:numPr>
          <w:ilvl w:val="0"/>
          <w:numId w:val="105"/>
        </w:numPr>
        <w:tabs>
          <w:tab w:val="left" w:pos="284"/>
          <w:tab w:val="left" w:pos="5954"/>
        </w:tabs>
        <w:spacing w:before="60" w:after="60"/>
        <w:ind w:hanging="720"/>
        <w:jc w:val="both"/>
        <w:rPr>
          <w:bCs/>
        </w:rPr>
      </w:pPr>
      <w:r>
        <w:rPr>
          <w:b/>
          <w:bCs/>
        </w:rPr>
        <w:t>Credits: 1</w:t>
      </w:r>
      <w:r>
        <w:rPr>
          <w:bCs/>
        </w:rPr>
        <w:t xml:space="preserve"> credits </w:t>
      </w:r>
      <w:r>
        <w:t xml:space="preserve">(0/1/2) </w:t>
      </w:r>
      <w:r>
        <w:rPr>
          <w:bCs/>
        </w:rPr>
        <w:t>(0 theoretical credits, 1 experimental credit)</w:t>
      </w:r>
    </w:p>
    <w:p w:rsidR="00EA1C65" w:rsidRDefault="00EA1C65" w:rsidP="00EA1C65">
      <w:pPr>
        <w:tabs>
          <w:tab w:val="left" w:pos="284"/>
          <w:tab w:val="left" w:pos="5954"/>
        </w:tabs>
        <w:jc w:val="both"/>
        <w:rPr>
          <w:bCs/>
        </w:rPr>
      </w:pPr>
      <w:r>
        <w:rPr>
          <w:bCs/>
          <w:color w:val="000000"/>
        </w:rPr>
        <w:t>Class schedule</w:t>
      </w:r>
      <w:r>
        <w:rPr>
          <w:color w:val="000000"/>
        </w:rPr>
        <w:t>:</w:t>
      </w:r>
      <w:r>
        <w:t xml:space="preserve"> 6 weeks (0 </w:t>
      </w:r>
      <w:r>
        <w:rPr>
          <w:bCs/>
        </w:rPr>
        <w:t>theoretical</w:t>
      </w:r>
      <w:r>
        <w:t xml:space="preserve"> hours + 5 experimental hour + 6 self-study hours/week)</w:t>
      </w:r>
    </w:p>
    <w:p w:rsidR="00EA1C65" w:rsidRPr="00AE7261" w:rsidRDefault="00EA1C65" w:rsidP="002B2E05">
      <w:pPr>
        <w:numPr>
          <w:ilvl w:val="0"/>
          <w:numId w:val="105"/>
        </w:numPr>
        <w:tabs>
          <w:tab w:val="left" w:pos="284"/>
          <w:tab w:val="left" w:pos="5954"/>
        </w:tabs>
        <w:spacing w:before="60" w:after="60"/>
        <w:ind w:hanging="720"/>
        <w:jc w:val="both"/>
        <w:rPr>
          <w:bCs/>
          <w:color w:val="FF0000"/>
          <w:lang w:val="pt-BR"/>
        </w:rPr>
      </w:pPr>
      <w:r>
        <w:rPr>
          <w:b/>
          <w:bCs/>
          <w:color w:val="000000"/>
        </w:rPr>
        <w:t>Instructors:</w:t>
      </w:r>
    </w:p>
    <w:p w:rsidR="00EA1C65" w:rsidRPr="008A4D99" w:rsidRDefault="00EA1C65" w:rsidP="00EA1C65">
      <w:pPr>
        <w:spacing w:before="60" w:after="60"/>
        <w:ind w:firstLine="720"/>
        <w:jc w:val="both"/>
        <w:rPr>
          <w:bCs/>
        </w:rPr>
      </w:pPr>
      <w:r>
        <w:rPr>
          <w:bCs/>
        </w:rPr>
        <w:t xml:space="preserve">1/ </w:t>
      </w:r>
      <w:r>
        <w:rPr>
          <w:bCs/>
          <w:color w:val="000000"/>
        </w:rPr>
        <w:t>Main instructor:</w:t>
      </w:r>
      <w:r>
        <w:rPr>
          <w:bCs/>
        </w:rPr>
        <w:t xml:space="preserve"> Pham Huy Tuan (PhD.)</w:t>
      </w:r>
    </w:p>
    <w:p w:rsidR="00EA1C65" w:rsidRDefault="00EA1C65" w:rsidP="00EA1C65">
      <w:pPr>
        <w:spacing w:before="60" w:after="60"/>
        <w:ind w:firstLine="720"/>
        <w:jc w:val="both"/>
        <w:rPr>
          <w:bCs/>
        </w:rPr>
      </w:pPr>
      <w:r w:rsidRPr="008A4D99">
        <w:rPr>
          <w:bCs/>
        </w:rPr>
        <w:t xml:space="preserve">2/ </w:t>
      </w:r>
      <w:r>
        <w:rPr>
          <w:bCs/>
          <w:color w:val="000000"/>
        </w:rPr>
        <w:t>Co-instructors:</w:t>
      </w:r>
    </w:p>
    <w:p w:rsidR="00EA1C65" w:rsidRDefault="00EA1C65" w:rsidP="002B2E05">
      <w:pPr>
        <w:numPr>
          <w:ilvl w:val="0"/>
          <w:numId w:val="96"/>
        </w:numPr>
        <w:spacing w:after="120"/>
        <w:rPr>
          <w:bCs/>
        </w:rPr>
      </w:pPr>
      <w:r>
        <w:rPr>
          <w:bCs/>
        </w:rPr>
        <w:t xml:space="preserve">M.E. </w:t>
      </w:r>
      <w:r w:rsidRPr="00E02B9D">
        <w:rPr>
          <w:bCs/>
        </w:rPr>
        <w:t>Đoàn Tất Linh</w:t>
      </w:r>
      <w:r>
        <w:rPr>
          <w:bCs/>
        </w:rPr>
        <w:t xml:space="preserve"> </w:t>
      </w:r>
    </w:p>
    <w:p w:rsidR="00EA1C65" w:rsidRDefault="00EA1C65" w:rsidP="002B2E05">
      <w:pPr>
        <w:numPr>
          <w:ilvl w:val="0"/>
          <w:numId w:val="96"/>
        </w:numPr>
        <w:spacing w:after="120"/>
        <w:rPr>
          <w:bCs/>
        </w:rPr>
      </w:pPr>
      <w:r>
        <w:rPr>
          <w:bCs/>
        </w:rPr>
        <w:t xml:space="preserve">M.E. </w:t>
      </w:r>
      <w:r w:rsidRPr="00E02B9D">
        <w:rPr>
          <w:bCs/>
        </w:rPr>
        <w:t>Đồng Sĩ Linh</w:t>
      </w:r>
    </w:p>
    <w:p w:rsidR="00EA1C65" w:rsidRDefault="00EA1C65" w:rsidP="002B2E05">
      <w:pPr>
        <w:numPr>
          <w:ilvl w:val="0"/>
          <w:numId w:val="96"/>
        </w:numPr>
        <w:spacing w:after="120"/>
        <w:rPr>
          <w:bCs/>
        </w:rPr>
      </w:pPr>
      <w:r>
        <w:rPr>
          <w:bCs/>
        </w:rPr>
        <w:t xml:space="preserve">M.E. </w:t>
      </w:r>
      <w:r w:rsidRPr="00E02B9D">
        <w:rPr>
          <w:bCs/>
        </w:rPr>
        <w:t>Dương Thế Phong</w:t>
      </w:r>
    </w:p>
    <w:p w:rsidR="00EA1C65" w:rsidRDefault="00EA1C65" w:rsidP="002B2E05">
      <w:pPr>
        <w:numPr>
          <w:ilvl w:val="0"/>
          <w:numId w:val="96"/>
        </w:numPr>
        <w:spacing w:after="120"/>
        <w:rPr>
          <w:bCs/>
        </w:rPr>
      </w:pPr>
      <w:r>
        <w:rPr>
          <w:bCs/>
        </w:rPr>
        <w:t xml:space="preserve">M.E. </w:t>
      </w:r>
      <w:r w:rsidRPr="00E02B9D">
        <w:rPr>
          <w:bCs/>
        </w:rPr>
        <w:t>Đinh Nhật Huy</w:t>
      </w:r>
    </w:p>
    <w:p w:rsidR="00EA1C65" w:rsidRPr="008A4D99" w:rsidRDefault="00EA1C65" w:rsidP="002B2E05">
      <w:pPr>
        <w:numPr>
          <w:ilvl w:val="0"/>
          <w:numId w:val="105"/>
        </w:numPr>
        <w:tabs>
          <w:tab w:val="left" w:pos="284"/>
          <w:tab w:val="left" w:pos="5954"/>
        </w:tabs>
        <w:spacing w:before="60" w:after="60"/>
        <w:ind w:hanging="720"/>
        <w:jc w:val="both"/>
        <w:rPr>
          <w:bCs/>
          <w:color w:val="FF0000"/>
        </w:rPr>
      </w:pPr>
      <w:r>
        <w:rPr>
          <w:b/>
          <w:bCs/>
        </w:rPr>
        <w:t>Requirements for attending this course:</w:t>
      </w:r>
    </w:p>
    <w:p w:rsidR="00EA1C65" w:rsidRDefault="00EA1C65" w:rsidP="002B2E05">
      <w:pPr>
        <w:numPr>
          <w:ilvl w:val="0"/>
          <w:numId w:val="97"/>
        </w:numPr>
        <w:spacing w:after="120" w:line="312" w:lineRule="auto"/>
        <w:ind w:left="720"/>
        <w:rPr>
          <w:bCs/>
        </w:rPr>
      </w:pPr>
      <w:r>
        <w:rPr>
          <w:bCs/>
        </w:rPr>
        <w:t>Prerequisite course(s): None.</w:t>
      </w:r>
    </w:p>
    <w:p w:rsidR="00EA1C65" w:rsidRDefault="00EA1C65" w:rsidP="002B2E05">
      <w:pPr>
        <w:numPr>
          <w:ilvl w:val="0"/>
          <w:numId w:val="97"/>
        </w:numPr>
        <w:spacing w:after="120" w:line="312" w:lineRule="auto"/>
        <w:ind w:left="720"/>
        <w:jc w:val="both"/>
        <w:rPr>
          <w:bCs/>
        </w:rPr>
      </w:pPr>
      <w:r>
        <w:rPr>
          <w:bCs/>
        </w:rPr>
        <w:t xml:space="preserve">Previous </w:t>
      </w:r>
      <w:r>
        <w:rPr>
          <w:bCs/>
          <w:lang w:val="fr-FR"/>
        </w:rPr>
        <w:t>course(s)</w:t>
      </w:r>
      <w:r>
        <w:rPr>
          <w:bCs/>
        </w:rPr>
        <w:t>:</w:t>
      </w:r>
    </w:p>
    <w:tbl>
      <w:tblPr>
        <w:tblW w:w="0" w:type="auto"/>
        <w:tblInd w:w="810" w:type="dxa"/>
        <w:tblLook w:val="04A0"/>
      </w:tblPr>
      <w:tblGrid>
        <w:gridCol w:w="6318"/>
        <w:gridCol w:w="2501"/>
      </w:tblGrid>
      <w:tr w:rsidR="00EA1C65" w:rsidRPr="003D69E2" w:rsidTr="00356E13">
        <w:tc>
          <w:tcPr>
            <w:tcW w:w="6318" w:type="dxa"/>
            <w:shd w:val="clear" w:color="auto" w:fill="auto"/>
          </w:tcPr>
          <w:p w:rsidR="00EA1C65" w:rsidRPr="003D69E2" w:rsidRDefault="00EA1C65" w:rsidP="002B2E05">
            <w:pPr>
              <w:numPr>
                <w:ilvl w:val="0"/>
                <w:numId w:val="24"/>
              </w:numPr>
              <w:spacing w:line="312" w:lineRule="auto"/>
              <w:ind w:left="380"/>
              <w:jc w:val="both"/>
              <w:rPr>
                <w:bCs/>
              </w:rPr>
            </w:pPr>
            <w:r w:rsidRPr="003D69E2">
              <w:rPr>
                <w:bCs/>
              </w:rPr>
              <w:t>Electrical and electronic equipment in industrial machines</w:t>
            </w:r>
          </w:p>
        </w:tc>
        <w:tc>
          <w:tcPr>
            <w:tcW w:w="2501" w:type="dxa"/>
            <w:shd w:val="clear" w:color="auto" w:fill="auto"/>
          </w:tcPr>
          <w:p w:rsidR="00EA1C65" w:rsidRPr="003D69E2" w:rsidRDefault="00EA1C65" w:rsidP="00356E13">
            <w:pPr>
              <w:spacing w:line="312" w:lineRule="auto"/>
              <w:jc w:val="both"/>
              <w:rPr>
                <w:bCs/>
              </w:rPr>
            </w:pPr>
            <w:r w:rsidRPr="003D69E2">
              <w:rPr>
                <w:bCs/>
              </w:rPr>
              <w:t>EEEI421925</w:t>
            </w:r>
          </w:p>
        </w:tc>
      </w:tr>
      <w:tr w:rsidR="00EA1C65" w:rsidRPr="003D69E2" w:rsidTr="00356E13">
        <w:tc>
          <w:tcPr>
            <w:tcW w:w="6318" w:type="dxa"/>
            <w:shd w:val="clear" w:color="auto" w:fill="auto"/>
          </w:tcPr>
          <w:p w:rsidR="00EA1C65" w:rsidRPr="003D69E2" w:rsidRDefault="00EA1C65" w:rsidP="002B2E05">
            <w:pPr>
              <w:numPr>
                <w:ilvl w:val="0"/>
                <w:numId w:val="24"/>
              </w:numPr>
              <w:spacing w:line="312" w:lineRule="auto"/>
              <w:ind w:left="380"/>
              <w:jc w:val="both"/>
              <w:rPr>
                <w:bCs/>
              </w:rPr>
            </w:pPr>
            <w:r w:rsidRPr="003D69E2">
              <w:rPr>
                <w:bCs/>
              </w:rPr>
              <w:t>Pneumatic–hydraulic technology</w:t>
            </w:r>
          </w:p>
        </w:tc>
        <w:tc>
          <w:tcPr>
            <w:tcW w:w="2501" w:type="dxa"/>
            <w:shd w:val="clear" w:color="auto" w:fill="auto"/>
          </w:tcPr>
          <w:p w:rsidR="00EA1C65" w:rsidRPr="003D69E2" w:rsidRDefault="00EA1C65" w:rsidP="00356E13">
            <w:pPr>
              <w:spacing w:line="312" w:lineRule="auto"/>
              <w:jc w:val="both"/>
              <w:rPr>
                <w:bCs/>
              </w:rPr>
            </w:pPr>
            <w:r w:rsidRPr="003D69E2">
              <w:rPr>
                <w:bCs/>
              </w:rPr>
              <w:t>PNHY330529</w:t>
            </w:r>
          </w:p>
        </w:tc>
      </w:tr>
    </w:tbl>
    <w:p w:rsidR="00EA1C65" w:rsidRPr="008A4D99" w:rsidRDefault="00EA1C65" w:rsidP="002B2E05">
      <w:pPr>
        <w:numPr>
          <w:ilvl w:val="0"/>
          <w:numId w:val="105"/>
        </w:numPr>
        <w:tabs>
          <w:tab w:val="left" w:pos="284"/>
          <w:tab w:val="left" w:pos="5954"/>
        </w:tabs>
        <w:spacing w:before="60" w:after="60"/>
        <w:ind w:hanging="720"/>
        <w:jc w:val="both"/>
        <w:rPr>
          <w:b/>
          <w:bCs/>
        </w:rPr>
      </w:pPr>
      <w:r>
        <w:rPr>
          <w:b/>
          <w:bCs/>
          <w:lang w:val="fr-FR"/>
        </w:rPr>
        <w:t>Course Description:</w:t>
      </w:r>
    </w:p>
    <w:p w:rsidR="00EA1C65" w:rsidRPr="004617F2" w:rsidRDefault="00EA1C65" w:rsidP="00EA1C65">
      <w:pPr>
        <w:spacing w:before="120"/>
        <w:ind w:firstLine="687"/>
        <w:jc w:val="both"/>
      </w:pPr>
      <w:r>
        <w:t xml:space="preserve">This course concretizes the theory </w:t>
      </w:r>
      <w:r>
        <w:rPr>
          <w:bCs/>
        </w:rPr>
        <w:t>course -</w:t>
      </w:r>
      <w:r w:rsidRPr="00924F2B">
        <w:rPr>
          <w:bCs/>
        </w:rPr>
        <w:t xml:space="preserve"> Automation of manufacturing process</w:t>
      </w:r>
      <w:r>
        <w:rPr>
          <w:bCs/>
        </w:rPr>
        <w:t xml:space="preserve"> </w:t>
      </w:r>
      <w:r w:rsidRPr="00CC63D9">
        <w:rPr>
          <w:b/>
          <w:bCs/>
        </w:rPr>
        <w:t>(AUMP323525)</w:t>
      </w:r>
      <w:r>
        <w:rPr>
          <w:bCs/>
        </w:rPr>
        <w:t>. It practices the usage of automation controlling parts and equipments: sensors, electrical motors, hydraulic-pneumatic tools. After completion of the course, students are able to:</w:t>
      </w:r>
    </w:p>
    <w:p w:rsidR="00EA1C65" w:rsidRDefault="00EA1C65" w:rsidP="002B2E05">
      <w:pPr>
        <w:numPr>
          <w:ilvl w:val="0"/>
          <w:numId w:val="98"/>
        </w:numPr>
        <w:spacing w:before="120" w:after="120" w:line="276" w:lineRule="auto"/>
        <w:ind w:left="720"/>
        <w:jc w:val="both"/>
        <w:rPr>
          <w:lang w:val="pt-BR"/>
        </w:rPr>
      </w:pPr>
      <w:r>
        <w:rPr>
          <w:lang w:val="pt-BR"/>
        </w:rPr>
        <w:t>Undestand the working principle and design method of electrical circuits using automation  controlling  parts.</w:t>
      </w:r>
    </w:p>
    <w:p w:rsidR="00EA1C65" w:rsidRDefault="00EA1C65" w:rsidP="002B2E05">
      <w:pPr>
        <w:numPr>
          <w:ilvl w:val="0"/>
          <w:numId w:val="98"/>
        </w:numPr>
        <w:spacing w:before="120" w:after="120" w:line="276" w:lineRule="auto"/>
        <w:ind w:left="720"/>
        <w:jc w:val="both"/>
        <w:rPr>
          <w:lang w:val="pt-BR"/>
        </w:rPr>
      </w:pPr>
      <w:r>
        <w:rPr>
          <w:lang w:val="pt-BR"/>
        </w:rPr>
        <w:t>Install, program and operate automation manufacturing systems using PLC.</w:t>
      </w:r>
    </w:p>
    <w:p w:rsidR="00EA1C65" w:rsidRDefault="00EA1C65" w:rsidP="002B2E05">
      <w:pPr>
        <w:numPr>
          <w:ilvl w:val="0"/>
          <w:numId w:val="98"/>
        </w:numPr>
        <w:spacing w:before="120" w:after="120" w:line="276" w:lineRule="auto"/>
        <w:ind w:left="720"/>
        <w:jc w:val="both"/>
        <w:rPr>
          <w:lang w:val="pt-BR"/>
        </w:rPr>
      </w:pPr>
      <w:r>
        <w:rPr>
          <w:lang w:val="pt-BR"/>
        </w:rPr>
        <w:t>Connect PLC with hardwares, extension modules.</w:t>
      </w:r>
    </w:p>
    <w:p w:rsidR="00EA1C65" w:rsidRDefault="00EA1C65" w:rsidP="002B2E05">
      <w:pPr>
        <w:numPr>
          <w:ilvl w:val="0"/>
          <w:numId w:val="98"/>
        </w:numPr>
        <w:spacing w:before="120" w:after="120" w:line="276" w:lineRule="auto"/>
        <w:ind w:left="720"/>
        <w:jc w:val="both"/>
        <w:rPr>
          <w:lang w:val="pt-BR"/>
        </w:rPr>
      </w:pPr>
      <w:r>
        <w:rPr>
          <w:lang w:val="pt-BR"/>
        </w:rPr>
        <w:t>Program PLC with different languagues: LAD, STL, SCL, GRAPH.</w:t>
      </w:r>
    </w:p>
    <w:p w:rsidR="00EA1C65" w:rsidRPr="00D3324E" w:rsidRDefault="00EA1C65" w:rsidP="002B2E05">
      <w:pPr>
        <w:numPr>
          <w:ilvl w:val="0"/>
          <w:numId w:val="98"/>
        </w:numPr>
        <w:spacing w:before="120" w:after="120" w:line="276" w:lineRule="auto"/>
        <w:ind w:left="720"/>
        <w:jc w:val="both"/>
        <w:rPr>
          <w:lang w:val="pt-BR"/>
        </w:rPr>
      </w:pPr>
      <w:r>
        <w:rPr>
          <w:lang w:val="pt-BR"/>
        </w:rPr>
        <w:t>Use PLC to control some pilot automation stations.</w:t>
      </w:r>
    </w:p>
    <w:p w:rsidR="00EA1C65" w:rsidRDefault="00EA1C65" w:rsidP="002B2E05">
      <w:pPr>
        <w:numPr>
          <w:ilvl w:val="0"/>
          <w:numId w:val="105"/>
        </w:numPr>
        <w:tabs>
          <w:tab w:val="left" w:pos="284"/>
          <w:tab w:val="left" w:pos="5954"/>
        </w:tabs>
        <w:spacing w:before="60" w:after="60"/>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EA1C65" w:rsidRPr="002455B3" w:rsidTr="00356E13">
        <w:tc>
          <w:tcPr>
            <w:tcW w:w="1242" w:type="dxa"/>
            <w:shd w:val="pct30" w:color="FFFF00" w:fill="FFFFFF"/>
          </w:tcPr>
          <w:p w:rsidR="00EA1C65" w:rsidRPr="00D26FFC" w:rsidRDefault="00EA1C65" w:rsidP="00356E13">
            <w:pPr>
              <w:tabs>
                <w:tab w:val="left" w:pos="284"/>
                <w:tab w:val="left" w:pos="5954"/>
              </w:tabs>
              <w:spacing w:before="60" w:after="60"/>
              <w:jc w:val="center"/>
              <w:rPr>
                <w:b/>
                <w:bCs/>
                <w:i/>
              </w:rPr>
            </w:pPr>
            <w:r w:rsidRPr="00D26FFC">
              <w:rPr>
                <w:b/>
                <w:bCs/>
                <w:i/>
              </w:rPr>
              <w:t>Goals</w:t>
            </w:r>
          </w:p>
        </w:tc>
        <w:tc>
          <w:tcPr>
            <w:tcW w:w="6663" w:type="dxa"/>
            <w:shd w:val="pct30" w:color="FFFF00" w:fill="FFFFFF"/>
          </w:tcPr>
          <w:p w:rsidR="00EA1C65" w:rsidRDefault="00EA1C65" w:rsidP="00356E13">
            <w:pPr>
              <w:tabs>
                <w:tab w:val="left" w:pos="284"/>
                <w:tab w:val="left" w:pos="5954"/>
              </w:tabs>
              <w:spacing w:before="60" w:after="60"/>
              <w:jc w:val="center"/>
              <w:rPr>
                <w:b/>
                <w:bCs/>
                <w:i/>
              </w:rPr>
            </w:pPr>
            <w:r>
              <w:rPr>
                <w:b/>
                <w:bCs/>
                <w:i/>
              </w:rPr>
              <w:t>Goal description</w:t>
            </w:r>
          </w:p>
          <w:p w:rsidR="00EA1C65" w:rsidRPr="00D26FFC" w:rsidRDefault="00EA1C65" w:rsidP="00356E13">
            <w:pPr>
              <w:tabs>
                <w:tab w:val="left" w:pos="284"/>
                <w:tab w:val="left" w:pos="5954"/>
              </w:tabs>
              <w:spacing w:before="60" w:after="60"/>
              <w:jc w:val="center"/>
              <w:rPr>
                <w:bCs/>
                <w:i/>
                <w:color w:val="0033CC"/>
              </w:rPr>
            </w:pPr>
            <w:r>
              <w:rPr>
                <w:bCs/>
                <w:i/>
              </w:rPr>
              <w:t>(After finishing this course, students are able to)</w:t>
            </w:r>
            <w:r w:rsidRPr="00D26FFC">
              <w:rPr>
                <w:bCs/>
                <w:i/>
                <w:color w:val="0033CC"/>
              </w:rPr>
              <w:t xml:space="preserve"> </w:t>
            </w:r>
          </w:p>
        </w:tc>
        <w:tc>
          <w:tcPr>
            <w:tcW w:w="1724" w:type="dxa"/>
            <w:shd w:val="pct30" w:color="FFFF00" w:fill="FFFFFF"/>
          </w:tcPr>
          <w:p w:rsidR="00EA1C65" w:rsidRPr="002455B3" w:rsidRDefault="00EA1C65" w:rsidP="00356E13">
            <w:pPr>
              <w:tabs>
                <w:tab w:val="left" w:pos="284"/>
                <w:tab w:val="left" w:pos="5954"/>
              </w:tabs>
              <w:spacing w:before="60" w:after="60"/>
              <w:jc w:val="center"/>
              <w:rPr>
                <w:b/>
                <w:bCs/>
                <w:i/>
              </w:rPr>
            </w:pPr>
            <w:r>
              <w:rPr>
                <w:b/>
                <w:bCs/>
                <w:color w:val="0033CC"/>
              </w:rPr>
              <w:t>ELOs</w:t>
            </w:r>
          </w:p>
        </w:tc>
      </w:tr>
      <w:tr w:rsidR="00EA1C65" w:rsidRPr="002455B3" w:rsidTr="00356E13">
        <w:tc>
          <w:tcPr>
            <w:tcW w:w="1242" w:type="dxa"/>
            <w:shd w:val="clear" w:color="auto" w:fill="auto"/>
          </w:tcPr>
          <w:p w:rsidR="00EA1C65" w:rsidRPr="002455B3" w:rsidRDefault="00EA1C65" w:rsidP="00356E13">
            <w:pPr>
              <w:tabs>
                <w:tab w:val="left" w:pos="284"/>
                <w:tab w:val="left" w:pos="5954"/>
              </w:tabs>
              <w:spacing w:before="120" w:after="120"/>
              <w:jc w:val="center"/>
              <w:rPr>
                <w:b/>
                <w:bCs/>
              </w:rPr>
            </w:pPr>
            <w:r w:rsidRPr="002455B3">
              <w:rPr>
                <w:b/>
                <w:bCs/>
              </w:rPr>
              <w:t>G1</w:t>
            </w:r>
          </w:p>
        </w:tc>
        <w:tc>
          <w:tcPr>
            <w:tcW w:w="6663" w:type="dxa"/>
            <w:shd w:val="clear" w:color="auto" w:fill="auto"/>
          </w:tcPr>
          <w:p w:rsidR="00EA1C65" w:rsidRPr="002455B3" w:rsidRDefault="00EA1C65" w:rsidP="00356E13">
            <w:pPr>
              <w:spacing w:before="120" w:after="120"/>
              <w:rPr>
                <w:b/>
                <w:bCs/>
              </w:rPr>
            </w:pPr>
            <w:r w:rsidRPr="00115EF3">
              <w:rPr>
                <w:lang w:val="en-GB"/>
              </w:rPr>
              <w:t>Apply specialized knowledge in automation for mechanical manufacturing proceses: sensors, actuators and control methods.</w:t>
            </w:r>
          </w:p>
        </w:tc>
        <w:tc>
          <w:tcPr>
            <w:tcW w:w="1724" w:type="dxa"/>
            <w:shd w:val="clear" w:color="auto" w:fill="auto"/>
          </w:tcPr>
          <w:p w:rsidR="00EA1C65" w:rsidRPr="00F6433C" w:rsidRDefault="00EA1C65" w:rsidP="00356E13">
            <w:pPr>
              <w:tabs>
                <w:tab w:val="left" w:pos="284"/>
                <w:tab w:val="left" w:pos="5954"/>
              </w:tabs>
              <w:spacing w:before="120" w:after="120"/>
              <w:jc w:val="center"/>
              <w:rPr>
                <w:bCs/>
              </w:rPr>
            </w:pPr>
            <w:r>
              <w:rPr>
                <w:bCs/>
              </w:rPr>
              <w:t>ELO2</w:t>
            </w:r>
          </w:p>
        </w:tc>
      </w:tr>
      <w:tr w:rsidR="00EA1C65" w:rsidRPr="002455B3" w:rsidTr="00356E13">
        <w:tc>
          <w:tcPr>
            <w:tcW w:w="1242" w:type="dxa"/>
            <w:shd w:val="clear" w:color="auto" w:fill="auto"/>
          </w:tcPr>
          <w:p w:rsidR="00EA1C65" w:rsidRPr="002455B3" w:rsidRDefault="00EA1C65" w:rsidP="00356E13">
            <w:pPr>
              <w:tabs>
                <w:tab w:val="left" w:pos="284"/>
                <w:tab w:val="left" w:pos="5954"/>
              </w:tabs>
              <w:spacing w:before="120" w:after="120"/>
              <w:jc w:val="center"/>
              <w:rPr>
                <w:b/>
                <w:bCs/>
              </w:rPr>
            </w:pPr>
            <w:r w:rsidRPr="002455B3">
              <w:rPr>
                <w:b/>
                <w:bCs/>
              </w:rPr>
              <w:t>G2</w:t>
            </w:r>
          </w:p>
        </w:tc>
        <w:tc>
          <w:tcPr>
            <w:tcW w:w="6663" w:type="dxa"/>
            <w:shd w:val="clear" w:color="auto" w:fill="auto"/>
          </w:tcPr>
          <w:p w:rsidR="00EA1C65" w:rsidRPr="008D1CF6" w:rsidRDefault="00EA1C65" w:rsidP="00356E13">
            <w:pPr>
              <w:spacing w:before="120" w:after="120"/>
              <w:rPr>
                <w:color w:val="FF0000"/>
                <w:lang w:val="en-GB"/>
              </w:rPr>
            </w:pPr>
            <w:r w:rsidRPr="00115EF3">
              <w:rPr>
                <w:lang w:val="en-GB"/>
              </w:rPr>
              <w:t xml:space="preserve">Investigate the status of the current production and propose </w:t>
            </w:r>
            <w:r w:rsidRPr="00115EF3">
              <w:rPr>
                <w:lang w:val="en-GB"/>
              </w:rPr>
              <w:lastRenderedPageBreak/>
              <w:t>automation alternatives to enhance the output of the factory.</w:t>
            </w:r>
          </w:p>
        </w:tc>
        <w:tc>
          <w:tcPr>
            <w:tcW w:w="1724" w:type="dxa"/>
            <w:shd w:val="clear" w:color="auto" w:fill="auto"/>
          </w:tcPr>
          <w:p w:rsidR="00EA1C65" w:rsidRPr="00F6433C" w:rsidRDefault="00EA1C65" w:rsidP="00356E13">
            <w:pPr>
              <w:tabs>
                <w:tab w:val="left" w:pos="284"/>
                <w:tab w:val="left" w:pos="5954"/>
              </w:tabs>
              <w:spacing w:before="120" w:after="120"/>
              <w:jc w:val="center"/>
              <w:rPr>
                <w:bCs/>
              </w:rPr>
            </w:pPr>
            <w:r>
              <w:rPr>
                <w:bCs/>
              </w:rPr>
              <w:lastRenderedPageBreak/>
              <w:t>ELO3, ELO4</w:t>
            </w:r>
          </w:p>
        </w:tc>
      </w:tr>
      <w:tr w:rsidR="00EA1C65" w:rsidRPr="002455B3" w:rsidTr="00356E13">
        <w:trPr>
          <w:trHeight w:val="271"/>
        </w:trPr>
        <w:tc>
          <w:tcPr>
            <w:tcW w:w="1242" w:type="dxa"/>
            <w:shd w:val="clear" w:color="auto" w:fill="auto"/>
          </w:tcPr>
          <w:p w:rsidR="00EA1C65" w:rsidRPr="002455B3" w:rsidRDefault="00EA1C65" w:rsidP="00356E13">
            <w:pPr>
              <w:tabs>
                <w:tab w:val="left" w:pos="284"/>
                <w:tab w:val="left" w:pos="5954"/>
              </w:tabs>
              <w:spacing w:before="120" w:after="120"/>
              <w:jc w:val="center"/>
              <w:rPr>
                <w:b/>
                <w:bCs/>
              </w:rPr>
            </w:pPr>
            <w:r w:rsidRPr="002455B3">
              <w:rPr>
                <w:b/>
                <w:bCs/>
              </w:rPr>
              <w:lastRenderedPageBreak/>
              <w:t>G3</w:t>
            </w:r>
          </w:p>
        </w:tc>
        <w:tc>
          <w:tcPr>
            <w:tcW w:w="6663" w:type="dxa"/>
            <w:shd w:val="clear" w:color="auto" w:fill="auto"/>
          </w:tcPr>
          <w:p w:rsidR="00EA1C65" w:rsidRPr="002455B3" w:rsidRDefault="00EA1C65" w:rsidP="00356E13">
            <w:pPr>
              <w:tabs>
                <w:tab w:val="left" w:pos="284"/>
                <w:tab w:val="left" w:pos="5954"/>
              </w:tabs>
              <w:spacing w:before="120" w:after="120"/>
              <w:jc w:val="both"/>
              <w:rPr>
                <w:b/>
                <w:bCs/>
              </w:rPr>
            </w:pPr>
            <w:r w:rsidRPr="00115EF3">
              <w:t>Work in groups, communication</w:t>
            </w:r>
            <w:r>
              <w:t>.</w:t>
            </w:r>
          </w:p>
        </w:tc>
        <w:tc>
          <w:tcPr>
            <w:tcW w:w="1724" w:type="dxa"/>
            <w:shd w:val="clear" w:color="auto" w:fill="auto"/>
          </w:tcPr>
          <w:p w:rsidR="00EA1C65" w:rsidRPr="00F6433C" w:rsidRDefault="00EA1C65" w:rsidP="00356E13">
            <w:pPr>
              <w:tabs>
                <w:tab w:val="left" w:pos="284"/>
                <w:tab w:val="left" w:pos="5954"/>
              </w:tabs>
              <w:spacing w:before="120" w:after="120"/>
              <w:jc w:val="center"/>
              <w:rPr>
                <w:bCs/>
              </w:rPr>
            </w:pPr>
            <w:r>
              <w:rPr>
                <w:bCs/>
              </w:rPr>
              <w:t>ELO5</w:t>
            </w:r>
          </w:p>
        </w:tc>
      </w:tr>
      <w:tr w:rsidR="00EA1C65" w:rsidRPr="002455B3" w:rsidTr="00356E13">
        <w:tc>
          <w:tcPr>
            <w:tcW w:w="1242" w:type="dxa"/>
            <w:shd w:val="clear" w:color="auto" w:fill="auto"/>
          </w:tcPr>
          <w:p w:rsidR="00EA1C65" w:rsidRPr="002455B3" w:rsidRDefault="00EA1C65" w:rsidP="00356E13">
            <w:pPr>
              <w:tabs>
                <w:tab w:val="left" w:pos="284"/>
                <w:tab w:val="left" w:pos="5954"/>
              </w:tabs>
              <w:spacing w:before="120" w:after="120"/>
              <w:jc w:val="center"/>
              <w:rPr>
                <w:b/>
                <w:bCs/>
              </w:rPr>
            </w:pPr>
            <w:r>
              <w:rPr>
                <w:b/>
                <w:bCs/>
              </w:rPr>
              <w:t>G4</w:t>
            </w:r>
          </w:p>
        </w:tc>
        <w:tc>
          <w:tcPr>
            <w:tcW w:w="6663" w:type="dxa"/>
            <w:shd w:val="clear" w:color="auto" w:fill="auto"/>
          </w:tcPr>
          <w:p w:rsidR="00EA1C65" w:rsidRPr="002455B3" w:rsidRDefault="00EA1C65" w:rsidP="00356E13">
            <w:pPr>
              <w:tabs>
                <w:tab w:val="left" w:pos="284"/>
                <w:tab w:val="left" w:pos="5954"/>
              </w:tabs>
              <w:spacing w:before="120" w:after="120"/>
              <w:jc w:val="both"/>
              <w:rPr>
                <w:b/>
                <w:bCs/>
              </w:rPr>
            </w:pPr>
            <w:r>
              <w:t>P</w:t>
            </w:r>
            <w:r w:rsidRPr="00115EF3">
              <w:t>rogram</w:t>
            </w:r>
            <w:r>
              <w:t xml:space="preserve"> to </w:t>
            </w:r>
            <w:r w:rsidRPr="00115EF3">
              <w:t>automat</w:t>
            </w:r>
            <w:r>
              <w:t>e</w:t>
            </w:r>
            <w:r w:rsidRPr="00115EF3">
              <w:t xml:space="preserve"> mechanical manufacturing processes.</w:t>
            </w:r>
          </w:p>
        </w:tc>
        <w:tc>
          <w:tcPr>
            <w:tcW w:w="1724" w:type="dxa"/>
            <w:shd w:val="clear" w:color="auto" w:fill="auto"/>
          </w:tcPr>
          <w:p w:rsidR="00EA1C65" w:rsidRPr="00F6433C" w:rsidRDefault="00EA1C65" w:rsidP="00356E13">
            <w:pPr>
              <w:tabs>
                <w:tab w:val="left" w:pos="284"/>
                <w:tab w:val="left" w:pos="5954"/>
              </w:tabs>
              <w:spacing w:before="120" w:after="120"/>
              <w:jc w:val="center"/>
              <w:rPr>
                <w:bCs/>
              </w:rPr>
            </w:pPr>
            <w:r>
              <w:rPr>
                <w:bCs/>
              </w:rPr>
              <w:t>ELO11, ELO12, ELO13</w:t>
            </w:r>
          </w:p>
        </w:tc>
      </w:tr>
    </w:tbl>
    <w:p w:rsidR="00EA1C65" w:rsidRDefault="00EA1C65" w:rsidP="00EA1C65">
      <w:pPr>
        <w:tabs>
          <w:tab w:val="left" w:pos="284"/>
          <w:tab w:val="left" w:pos="5954"/>
        </w:tabs>
        <w:spacing w:before="60" w:after="60"/>
        <w:jc w:val="both"/>
        <w:rPr>
          <w:b/>
          <w:bCs/>
        </w:rPr>
      </w:pPr>
    </w:p>
    <w:p w:rsidR="00EA1C65" w:rsidRDefault="00EA1C65" w:rsidP="002B2E05">
      <w:pPr>
        <w:numPr>
          <w:ilvl w:val="0"/>
          <w:numId w:val="105"/>
        </w:numPr>
        <w:tabs>
          <w:tab w:val="left" w:pos="284"/>
          <w:tab w:val="left" w:pos="5954"/>
        </w:tabs>
        <w:spacing w:before="60" w:after="60"/>
        <w:ind w:hanging="720"/>
        <w:jc w:val="both"/>
        <w:rPr>
          <w:b/>
          <w:bCs/>
        </w:rPr>
      </w:pPr>
      <w:r>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8"/>
        <w:gridCol w:w="810"/>
        <w:gridCol w:w="7136"/>
        <w:gridCol w:w="1124"/>
      </w:tblGrid>
      <w:tr w:rsidR="00EA1C65" w:rsidRPr="008C36D2" w:rsidTr="00356E13">
        <w:tc>
          <w:tcPr>
            <w:tcW w:w="1368" w:type="dxa"/>
            <w:gridSpan w:val="2"/>
            <w:shd w:val="pct30" w:color="FFFF00" w:fill="FFFFFF"/>
          </w:tcPr>
          <w:p w:rsidR="00EA1C65" w:rsidRDefault="00EA1C65" w:rsidP="00356E13">
            <w:pPr>
              <w:tabs>
                <w:tab w:val="left" w:pos="284"/>
                <w:tab w:val="left" w:pos="5954"/>
              </w:tabs>
              <w:spacing w:before="60" w:after="60"/>
              <w:jc w:val="center"/>
              <w:rPr>
                <w:b/>
                <w:bCs/>
                <w:color w:val="0033CC"/>
              </w:rPr>
            </w:pPr>
            <w:r>
              <w:rPr>
                <w:b/>
                <w:bCs/>
                <w:color w:val="0033CC"/>
              </w:rPr>
              <w:t>CLOs</w:t>
            </w:r>
          </w:p>
          <w:p w:rsidR="00EA1C65" w:rsidRPr="008E2EF3" w:rsidRDefault="00EA1C65" w:rsidP="00356E13">
            <w:pPr>
              <w:tabs>
                <w:tab w:val="left" w:pos="284"/>
                <w:tab w:val="left" w:pos="5954"/>
              </w:tabs>
              <w:spacing w:before="60" w:after="60"/>
              <w:jc w:val="center"/>
              <w:rPr>
                <w:bCs/>
                <w:i/>
                <w:color w:val="0033CC"/>
              </w:rPr>
            </w:pPr>
          </w:p>
        </w:tc>
        <w:tc>
          <w:tcPr>
            <w:tcW w:w="7136" w:type="dxa"/>
            <w:shd w:val="pct30" w:color="FFFF00" w:fill="FFFFFF"/>
          </w:tcPr>
          <w:p w:rsidR="00EA1C65" w:rsidRDefault="00EA1C65" w:rsidP="00356E13">
            <w:pPr>
              <w:tabs>
                <w:tab w:val="left" w:pos="284"/>
                <w:tab w:val="left" w:pos="5954"/>
              </w:tabs>
              <w:spacing w:before="60" w:after="60"/>
              <w:jc w:val="center"/>
              <w:rPr>
                <w:b/>
                <w:bCs/>
                <w:color w:val="0033CC"/>
              </w:rPr>
            </w:pPr>
            <w:r>
              <w:rPr>
                <w:b/>
                <w:bCs/>
                <w:color w:val="0033CC"/>
              </w:rPr>
              <w:t>Descriptions</w:t>
            </w:r>
          </w:p>
          <w:p w:rsidR="00EA1C65" w:rsidRPr="008E2EF3" w:rsidRDefault="00EA1C65" w:rsidP="00356E13">
            <w:pPr>
              <w:tabs>
                <w:tab w:val="left" w:pos="284"/>
                <w:tab w:val="left" w:pos="5954"/>
              </w:tabs>
              <w:spacing w:before="60" w:after="60"/>
              <w:jc w:val="center"/>
              <w:rPr>
                <w:bCs/>
                <w:i/>
                <w:color w:val="0033CC"/>
              </w:rPr>
            </w:pPr>
            <w:r>
              <w:rPr>
                <w:bCs/>
                <w:i/>
                <w:color w:val="0033CC"/>
              </w:rPr>
              <w:t>(Finishing this course, students are able to)</w:t>
            </w:r>
          </w:p>
        </w:tc>
        <w:tc>
          <w:tcPr>
            <w:tcW w:w="1124" w:type="dxa"/>
            <w:shd w:val="pct30" w:color="FFFF00" w:fill="FFFFFF"/>
          </w:tcPr>
          <w:p w:rsidR="00EA1C65" w:rsidRPr="008C36D2" w:rsidRDefault="00EA1C65" w:rsidP="00356E13">
            <w:pPr>
              <w:tabs>
                <w:tab w:val="left" w:pos="284"/>
                <w:tab w:val="left" w:pos="5954"/>
              </w:tabs>
              <w:spacing w:before="60" w:after="60"/>
              <w:jc w:val="center"/>
              <w:rPr>
                <w:b/>
                <w:bCs/>
                <w:i/>
                <w:color w:val="0033CC"/>
              </w:rPr>
            </w:pPr>
            <w:r>
              <w:rPr>
                <w:b/>
                <w:bCs/>
                <w:color w:val="0033CC"/>
              </w:rPr>
              <w:t>ELOs</w:t>
            </w:r>
          </w:p>
        </w:tc>
      </w:tr>
      <w:tr w:rsidR="00EA1C65" w:rsidRPr="002455B3" w:rsidTr="00356E13">
        <w:tc>
          <w:tcPr>
            <w:tcW w:w="558" w:type="dxa"/>
            <w:vMerge w:val="restart"/>
            <w:shd w:val="clear" w:color="auto" w:fill="auto"/>
            <w:vAlign w:val="center"/>
          </w:tcPr>
          <w:p w:rsidR="00EA1C65" w:rsidRPr="009E5FC7" w:rsidRDefault="00EA1C65" w:rsidP="00356E13">
            <w:pPr>
              <w:tabs>
                <w:tab w:val="left" w:pos="284"/>
                <w:tab w:val="left" w:pos="5954"/>
              </w:tabs>
              <w:spacing w:before="60" w:after="60"/>
              <w:rPr>
                <w:b/>
                <w:bCs/>
              </w:rPr>
            </w:pPr>
            <w:r w:rsidRPr="009E5FC7">
              <w:rPr>
                <w:b/>
                <w:bCs/>
              </w:rPr>
              <w:t>G1</w:t>
            </w:r>
          </w:p>
        </w:tc>
        <w:tc>
          <w:tcPr>
            <w:tcW w:w="810" w:type="dxa"/>
          </w:tcPr>
          <w:p w:rsidR="00EA1C65" w:rsidRPr="009E5FC7" w:rsidRDefault="00EA1C65" w:rsidP="00356E13">
            <w:pPr>
              <w:tabs>
                <w:tab w:val="left" w:pos="284"/>
                <w:tab w:val="left" w:pos="5954"/>
              </w:tabs>
              <w:spacing w:before="60" w:after="60"/>
              <w:jc w:val="center"/>
              <w:rPr>
                <w:bCs/>
              </w:rPr>
            </w:pPr>
            <w:r w:rsidRPr="009E5FC7">
              <w:rPr>
                <w:bCs/>
              </w:rPr>
              <w:t>G1.1</w:t>
            </w:r>
          </w:p>
        </w:tc>
        <w:tc>
          <w:tcPr>
            <w:tcW w:w="7136" w:type="dxa"/>
            <w:shd w:val="clear" w:color="auto" w:fill="auto"/>
          </w:tcPr>
          <w:p w:rsidR="00EA1C65" w:rsidRPr="009E5FC7" w:rsidRDefault="00EA1C65" w:rsidP="00356E13">
            <w:pPr>
              <w:tabs>
                <w:tab w:val="left" w:pos="284"/>
                <w:tab w:val="left" w:pos="5954"/>
              </w:tabs>
              <w:spacing w:before="60" w:after="60"/>
              <w:jc w:val="both"/>
              <w:rPr>
                <w:bCs/>
              </w:rPr>
            </w:pPr>
            <w:r w:rsidRPr="009E5FC7">
              <w:rPr>
                <w:bCs/>
              </w:rPr>
              <w:t>Understand the role and the important of automation in production.</w:t>
            </w:r>
          </w:p>
        </w:tc>
        <w:tc>
          <w:tcPr>
            <w:tcW w:w="1124" w:type="dxa"/>
            <w:shd w:val="clear" w:color="auto" w:fill="auto"/>
          </w:tcPr>
          <w:p w:rsidR="00EA1C65" w:rsidRPr="0077245E" w:rsidRDefault="00EA1C65" w:rsidP="00356E13">
            <w:pPr>
              <w:tabs>
                <w:tab w:val="left" w:pos="284"/>
                <w:tab w:val="left" w:pos="5954"/>
              </w:tabs>
              <w:spacing w:before="60" w:after="60"/>
              <w:jc w:val="center"/>
              <w:rPr>
                <w:bCs/>
              </w:rPr>
            </w:pPr>
            <w:r>
              <w:rPr>
                <w:bCs/>
              </w:rPr>
              <w:t>ELO2</w:t>
            </w:r>
          </w:p>
        </w:tc>
      </w:tr>
      <w:tr w:rsidR="00EA1C65" w:rsidRPr="002455B3" w:rsidTr="00356E13">
        <w:tc>
          <w:tcPr>
            <w:tcW w:w="558" w:type="dxa"/>
            <w:vMerge/>
            <w:shd w:val="clear" w:color="auto" w:fill="auto"/>
            <w:vAlign w:val="center"/>
          </w:tcPr>
          <w:p w:rsidR="00EA1C65" w:rsidRPr="009E5FC7" w:rsidRDefault="00EA1C65" w:rsidP="00356E13">
            <w:pPr>
              <w:tabs>
                <w:tab w:val="left" w:pos="284"/>
                <w:tab w:val="left" w:pos="5954"/>
              </w:tabs>
              <w:spacing w:before="60" w:after="60"/>
              <w:rPr>
                <w:b/>
                <w:bCs/>
              </w:rPr>
            </w:pPr>
          </w:p>
        </w:tc>
        <w:tc>
          <w:tcPr>
            <w:tcW w:w="810" w:type="dxa"/>
          </w:tcPr>
          <w:p w:rsidR="00EA1C65" w:rsidRPr="009E5FC7" w:rsidRDefault="00EA1C65" w:rsidP="00356E13">
            <w:pPr>
              <w:tabs>
                <w:tab w:val="left" w:pos="284"/>
                <w:tab w:val="left" w:pos="5954"/>
              </w:tabs>
              <w:spacing w:before="60" w:after="60"/>
              <w:jc w:val="center"/>
              <w:rPr>
                <w:bCs/>
              </w:rPr>
            </w:pPr>
            <w:r w:rsidRPr="009E5FC7">
              <w:rPr>
                <w:bCs/>
              </w:rPr>
              <w:t>G1.2</w:t>
            </w:r>
          </w:p>
        </w:tc>
        <w:tc>
          <w:tcPr>
            <w:tcW w:w="7136" w:type="dxa"/>
            <w:shd w:val="clear" w:color="auto" w:fill="auto"/>
          </w:tcPr>
          <w:p w:rsidR="00EA1C65" w:rsidRPr="009E5FC7" w:rsidRDefault="00EA1C65" w:rsidP="00356E13">
            <w:pPr>
              <w:tabs>
                <w:tab w:val="left" w:pos="284"/>
                <w:tab w:val="left" w:pos="5954"/>
              </w:tabs>
              <w:spacing w:before="60" w:after="60"/>
              <w:jc w:val="both"/>
              <w:rPr>
                <w:bCs/>
              </w:rPr>
            </w:pPr>
            <w:r w:rsidRPr="009E5FC7">
              <w:rPr>
                <w:bCs/>
              </w:rPr>
              <w:t>Recognize components of automation systems, understand the principle connection diagram of sensors and actuators.</w:t>
            </w:r>
          </w:p>
        </w:tc>
        <w:tc>
          <w:tcPr>
            <w:tcW w:w="1124" w:type="dxa"/>
            <w:shd w:val="clear" w:color="auto" w:fill="auto"/>
          </w:tcPr>
          <w:p w:rsidR="00EA1C65" w:rsidRPr="0077245E" w:rsidRDefault="00EA1C65" w:rsidP="00356E13">
            <w:pPr>
              <w:tabs>
                <w:tab w:val="left" w:pos="284"/>
                <w:tab w:val="left" w:pos="5954"/>
              </w:tabs>
              <w:spacing w:before="60" w:after="60"/>
              <w:jc w:val="center"/>
              <w:rPr>
                <w:bCs/>
              </w:rPr>
            </w:pPr>
            <w:r>
              <w:rPr>
                <w:bCs/>
              </w:rPr>
              <w:t>ELO2</w:t>
            </w:r>
          </w:p>
        </w:tc>
      </w:tr>
      <w:tr w:rsidR="00EA1C65" w:rsidRPr="002455B3" w:rsidTr="00356E13">
        <w:tc>
          <w:tcPr>
            <w:tcW w:w="558" w:type="dxa"/>
            <w:shd w:val="clear" w:color="auto" w:fill="auto"/>
            <w:vAlign w:val="center"/>
          </w:tcPr>
          <w:p w:rsidR="00EA1C65" w:rsidRPr="009E5FC7" w:rsidRDefault="00EA1C65" w:rsidP="00356E13">
            <w:pPr>
              <w:tabs>
                <w:tab w:val="left" w:pos="284"/>
                <w:tab w:val="left" w:pos="5954"/>
              </w:tabs>
              <w:spacing w:before="60" w:after="60"/>
              <w:rPr>
                <w:b/>
                <w:bCs/>
              </w:rPr>
            </w:pPr>
            <w:r w:rsidRPr="009E5FC7">
              <w:rPr>
                <w:b/>
                <w:bCs/>
              </w:rPr>
              <w:t>G2</w:t>
            </w:r>
          </w:p>
        </w:tc>
        <w:tc>
          <w:tcPr>
            <w:tcW w:w="810" w:type="dxa"/>
          </w:tcPr>
          <w:p w:rsidR="00EA1C65" w:rsidRPr="009E5FC7" w:rsidRDefault="00EA1C65" w:rsidP="00356E13">
            <w:pPr>
              <w:spacing w:after="120"/>
              <w:jc w:val="center"/>
              <w:rPr>
                <w:bCs/>
              </w:rPr>
            </w:pPr>
            <w:r w:rsidRPr="009E5FC7">
              <w:rPr>
                <w:bCs/>
              </w:rPr>
              <w:t>G2.1</w:t>
            </w:r>
          </w:p>
        </w:tc>
        <w:tc>
          <w:tcPr>
            <w:tcW w:w="7136" w:type="dxa"/>
            <w:shd w:val="clear" w:color="auto" w:fill="auto"/>
          </w:tcPr>
          <w:p w:rsidR="00EA1C65" w:rsidRPr="009E5FC7" w:rsidRDefault="00EA1C65" w:rsidP="00356E13">
            <w:pPr>
              <w:spacing w:after="120"/>
              <w:rPr>
                <w:bCs/>
              </w:rPr>
            </w:pPr>
            <w:r w:rsidRPr="009E5FC7">
              <w:rPr>
                <w:bCs/>
              </w:rPr>
              <w:t>Program to operate automatically sample work stations using PLC.</w:t>
            </w:r>
          </w:p>
        </w:tc>
        <w:tc>
          <w:tcPr>
            <w:tcW w:w="1124" w:type="dxa"/>
            <w:shd w:val="clear" w:color="auto" w:fill="auto"/>
          </w:tcPr>
          <w:p w:rsidR="00EA1C65" w:rsidRPr="0077245E" w:rsidRDefault="00EA1C65" w:rsidP="00356E13">
            <w:pPr>
              <w:tabs>
                <w:tab w:val="left" w:pos="284"/>
                <w:tab w:val="left" w:pos="5954"/>
              </w:tabs>
              <w:spacing w:before="60" w:after="60"/>
              <w:jc w:val="center"/>
              <w:rPr>
                <w:bCs/>
              </w:rPr>
            </w:pPr>
            <w:r>
              <w:rPr>
                <w:bCs/>
              </w:rPr>
              <w:t>ELO3, ELO4</w:t>
            </w:r>
          </w:p>
        </w:tc>
      </w:tr>
      <w:tr w:rsidR="00EA1C65" w:rsidRPr="002455B3" w:rsidTr="00356E13">
        <w:tc>
          <w:tcPr>
            <w:tcW w:w="558" w:type="dxa"/>
            <w:shd w:val="clear" w:color="auto" w:fill="auto"/>
            <w:vAlign w:val="center"/>
          </w:tcPr>
          <w:p w:rsidR="00EA1C65" w:rsidRPr="009E5FC7" w:rsidRDefault="00EA1C65" w:rsidP="00356E13">
            <w:pPr>
              <w:tabs>
                <w:tab w:val="left" w:pos="284"/>
                <w:tab w:val="left" w:pos="5954"/>
              </w:tabs>
              <w:spacing w:before="60" w:after="60"/>
              <w:rPr>
                <w:b/>
                <w:bCs/>
              </w:rPr>
            </w:pPr>
            <w:r w:rsidRPr="009E5FC7">
              <w:rPr>
                <w:b/>
                <w:bCs/>
              </w:rPr>
              <w:t>G3</w:t>
            </w:r>
          </w:p>
        </w:tc>
        <w:tc>
          <w:tcPr>
            <w:tcW w:w="810" w:type="dxa"/>
          </w:tcPr>
          <w:p w:rsidR="00EA1C65" w:rsidRPr="009E5FC7" w:rsidRDefault="00EA1C65" w:rsidP="00356E13">
            <w:pPr>
              <w:tabs>
                <w:tab w:val="left" w:pos="284"/>
                <w:tab w:val="left" w:pos="5954"/>
              </w:tabs>
              <w:spacing w:before="60" w:after="60"/>
              <w:jc w:val="center"/>
              <w:rPr>
                <w:bCs/>
              </w:rPr>
            </w:pPr>
            <w:r w:rsidRPr="009E5FC7">
              <w:rPr>
                <w:bCs/>
              </w:rPr>
              <w:t>G3.1</w:t>
            </w:r>
          </w:p>
        </w:tc>
        <w:tc>
          <w:tcPr>
            <w:tcW w:w="7136" w:type="dxa"/>
            <w:shd w:val="clear" w:color="auto" w:fill="auto"/>
          </w:tcPr>
          <w:p w:rsidR="00EA1C65" w:rsidRPr="009E5FC7" w:rsidRDefault="00EA1C65" w:rsidP="00356E13">
            <w:pPr>
              <w:tabs>
                <w:tab w:val="left" w:pos="284"/>
                <w:tab w:val="left" w:pos="5954"/>
              </w:tabs>
              <w:spacing w:before="60" w:after="60"/>
              <w:jc w:val="both"/>
              <w:rPr>
                <w:bCs/>
              </w:rPr>
            </w:pPr>
            <w:r w:rsidRPr="009E5FC7">
              <w:rPr>
                <w:bCs/>
              </w:rPr>
              <w:t>Build efficient working team to solve problems.</w:t>
            </w:r>
          </w:p>
        </w:tc>
        <w:tc>
          <w:tcPr>
            <w:tcW w:w="1124" w:type="dxa"/>
            <w:shd w:val="clear" w:color="auto" w:fill="auto"/>
          </w:tcPr>
          <w:p w:rsidR="00EA1C65" w:rsidRPr="00662CDD" w:rsidRDefault="00EA1C65" w:rsidP="00356E13">
            <w:pPr>
              <w:tabs>
                <w:tab w:val="left" w:pos="284"/>
                <w:tab w:val="left" w:pos="5954"/>
              </w:tabs>
              <w:spacing w:before="60" w:after="60"/>
              <w:jc w:val="center"/>
              <w:rPr>
                <w:bCs/>
              </w:rPr>
            </w:pPr>
            <w:r>
              <w:rPr>
                <w:bCs/>
              </w:rPr>
              <w:t>ELO5</w:t>
            </w:r>
          </w:p>
        </w:tc>
      </w:tr>
      <w:tr w:rsidR="00EA1C65" w:rsidRPr="002455B3" w:rsidTr="00356E13">
        <w:tc>
          <w:tcPr>
            <w:tcW w:w="558" w:type="dxa"/>
            <w:vMerge w:val="restart"/>
            <w:shd w:val="clear" w:color="auto" w:fill="auto"/>
            <w:vAlign w:val="center"/>
          </w:tcPr>
          <w:p w:rsidR="00EA1C65" w:rsidRPr="009E5FC7" w:rsidRDefault="00EA1C65" w:rsidP="00356E13">
            <w:pPr>
              <w:tabs>
                <w:tab w:val="left" w:pos="284"/>
                <w:tab w:val="left" w:pos="5954"/>
              </w:tabs>
              <w:spacing w:before="60" w:after="60"/>
              <w:rPr>
                <w:b/>
                <w:bCs/>
              </w:rPr>
            </w:pPr>
            <w:r w:rsidRPr="009E5FC7">
              <w:rPr>
                <w:b/>
                <w:bCs/>
              </w:rPr>
              <w:t xml:space="preserve"> G4</w:t>
            </w:r>
          </w:p>
        </w:tc>
        <w:tc>
          <w:tcPr>
            <w:tcW w:w="810" w:type="dxa"/>
          </w:tcPr>
          <w:p w:rsidR="00EA1C65" w:rsidRPr="009E5FC7" w:rsidRDefault="00EA1C65" w:rsidP="00356E13">
            <w:pPr>
              <w:tabs>
                <w:tab w:val="left" w:pos="284"/>
                <w:tab w:val="left" w:pos="5954"/>
              </w:tabs>
              <w:spacing w:before="60" w:after="60"/>
              <w:jc w:val="center"/>
              <w:rPr>
                <w:bCs/>
              </w:rPr>
            </w:pPr>
            <w:r w:rsidRPr="009E5FC7">
              <w:rPr>
                <w:bCs/>
              </w:rPr>
              <w:t>G4.1</w:t>
            </w:r>
          </w:p>
        </w:tc>
        <w:tc>
          <w:tcPr>
            <w:tcW w:w="7136" w:type="dxa"/>
            <w:shd w:val="clear" w:color="auto" w:fill="auto"/>
          </w:tcPr>
          <w:p w:rsidR="00EA1C65" w:rsidRPr="009E5FC7" w:rsidRDefault="00EA1C65" w:rsidP="00356E13">
            <w:pPr>
              <w:spacing w:after="120"/>
              <w:rPr>
                <w:bCs/>
              </w:rPr>
            </w:pPr>
            <w:r w:rsidRPr="009E5FC7">
              <w:rPr>
                <w:bCs/>
              </w:rPr>
              <w:t>Realize the production status of the factory and propose ideas to improve the current manufacturing process.</w:t>
            </w:r>
          </w:p>
        </w:tc>
        <w:tc>
          <w:tcPr>
            <w:tcW w:w="1124" w:type="dxa"/>
            <w:shd w:val="clear" w:color="auto" w:fill="auto"/>
          </w:tcPr>
          <w:p w:rsidR="00EA1C65" w:rsidRPr="0077245E" w:rsidRDefault="00EA1C65" w:rsidP="00356E13">
            <w:pPr>
              <w:tabs>
                <w:tab w:val="left" w:pos="284"/>
                <w:tab w:val="left" w:pos="5954"/>
              </w:tabs>
              <w:spacing w:before="60" w:after="60"/>
              <w:jc w:val="center"/>
              <w:rPr>
                <w:bCs/>
              </w:rPr>
            </w:pPr>
            <w:r>
              <w:rPr>
                <w:bCs/>
              </w:rPr>
              <w:t>ELO11</w:t>
            </w:r>
          </w:p>
        </w:tc>
      </w:tr>
      <w:tr w:rsidR="00EA1C65" w:rsidRPr="002455B3" w:rsidTr="00356E13">
        <w:tc>
          <w:tcPr>
            <w:tcW w:w="558" w:type="dxa"/>
            <w:vMerge/>
            <w:shd w:val="clear" w:color="auto" w:fill="auto"/>
            <w:vAlign w:val="center"/>
          </w:tcPr>
          <w:p w:rsidR="00EA1C65" w:rsidRPr="009E5FC7" w:rsidRDefault="00EA1C65" w:rsidP="00356E13">
            <w:pPr>
              <w:tabs>
                <w:tab w:val="left" w:pos="284"/>
                <w:tab w:val="left" w:pos="5954"/>
              </w:tabs>
              <w:spacing w:before="60" w:after="60"/>
              <w:rPr>
                <w:b/>
                <w:bCs/>
              </w:rPr>
            </w:pPr>
          </w:p>
        </w:tc>
        <w:tc>
          <w:tcPr>
            <w:tcW w:w="810" w:type="dxa"/>
          </w:tcPr>
          <w:p w:rsidR="00EA1C65" w:rsidRPr="009E5FC7" w:rsidRDefault="00EA1C65" w:rsidP="00356E13">
            <w:pPr>
              <w:tabs>
                <w:tab w:val="left" w:pos="284"/>
                <w:tab w:val="left" w:pos="5954"/>
              </w:tabs>
              <w:spacing w:before="60" w:after="60"/>
              <w:jc w:val="center"/>
              <w:rPr>
                <w:bCs/>
              </w:rPr>
            </w:pPr>
            <w:r w:rsidRPr="009E5FC7">
              <w:rPr>
                <w:bCs/>
              </w:rPr>
              <w:t>G4.2</w:t>
            </w:r>
          </w:p>
        </w:tc>
        <w:tc>
          <w:tcPr>
            <w:tcW w:w="7136" w:type="dxa"/>
            <w:shd w:val="clear" w:color="auto" w:fill="auto"/>
          </w:tcPr>
          <w:p w:rsidR="00EA1C65" w:rsidRPr="009E5FC7" w:rsidRDefault="00EA1C65" w:rsidP="00356E13">
            <w:pPr>
              <w:tabs>
                <w:tab w:val="left" w:pos="284"/>
                <w:tab w:val="left" w:pos="5954"/>
              </w:tabs>
              <w:spacing w:before="60" w:after="60"/>
              <w:jc w:val="both"/>
              <w:rPr>
                <w:bCs/>
              </w:rPr>
            </w:pPr>
            <w:r w:rsidRPr="009E5FC7">
              <w:rPr>
                <w:bCs/>
              </w:rPr>
              <w:t>Connect discrete mechanical parts to setup a control system using PLC.</w:t>
            </w:r>
          </w:p>
        </w:tc>
        <w:tc>
          <w:tcPr>
            <w:tcW w:w="1124" w:type="dxa"/>
            <w:shd w:val="clear" w:color="auto" w:fill="auto"/>
          </w:tcPr>
          <w:p w:rsidR="00EA1C65" w:rsidRPr="0077245E" w:rsidRDefault="00EA1C65" w:rsidP="00356E13">
            <w:pPr>
              <w:tabs>
                <w:tab w:val="left" w:pos="284"/>
                <w:tab w:val="left" w:pos="5954"/>
              </w:tabs>
              <w:spacing w:before="60" w:after="60"/>
              <w:jc w:val="center"/>
              <w:rPr>
                <w:bCs/>
              </w:rPr>
            </w:pPr>
            <w:r>
              <w:rPr>
                <w:bCs/>
              </w:rPr>
              <w:t>ELO12</w:t>
            </w:r>
          </w:p>
        </w:tc>
      </w:tr>
      <w:tr w:rsidR="00EA1C65" w:rsidRPr="002455B3" w:rsidTr="00356E13">
        <w:tc>
          <w:tcPr>
            <w:tcW w:w="558" w:type="dxa"/>
            <w:vMerge/>
            <w:shd w:val="clear" w:color="auto" w:fill="auto"/>
            <w:vAlign w:val="center"/>
          </w:tcPr>
          <w:p w:rsidR="00EA1C65" w:rsidRPr="009E5FC7" w:rsidRDefault="00EA1C65" w:rsidP="00356E13">
            <w:pPr>
              <w:tabs>
                <w:tab w:val="left" w:pos="284"/>
                <w:tab w:val="left" w:pos="5954"/>
              </w:tabs>
              <w:spacing w:before="60" w:after="60"/>
              <w:rPr>
                <w:b/>
                <w:bCs/>
              </w:rPr>
            </w:pPr>
          </w:p>
        </w:tc>
        <w:tc>
          <w:tcPr>
            <w:tcW w:w="810" w:type="dxa"/>
          </w:tcPr>
          <w:p w:rsidR="00EA1C65" w:rsidRPr="009E5FC7" w:rsidRDefault="00EA1C65" w:rsidP="00356E13">
            <w:pPr>
              <w:tabs>
                <w:tab w:val="left" w:pos="284"/>
                <w:tab w:val="left" w:pos="5954"/>
              </w:tabs>
              <w:spacing w:before="60" w:after="60"/>
              <w:jc w:val="center"/>
              <w:rPr>
                <w:bCs/>
              </w:rPr>
            </w:pPr>
            <w:r w:rsidRPr="009E5FC7">
              <w:rPr>
                <w:bCs/>
              </w:rPr>
              <w:t>G4.3</w:t>
            </w:r>
          </w:p>
        </w:tc>
        <w:tc>
          <w:tcPr>
            <w:tcW w:w="7136" w:type="dxa"/>
            <w:shd w:val="clear" w:color="auto" w:fill="auto"/>
          </w:tcPr>
          <w:p w:rsidR="00EA1C65" w:rsidRPr="009E5FC7" w:rsidRDefault="00EA1C65" w:rsidP="00356E13">
            <w:pPr>
              <w:tabs>
                <w:tab w:val="left" w:pos="284"/>
                <w:tab w:val="left" w:pos="5954"/>
              </w:tabs>
              <w:spacing w:before="60" w:after="60"/>
              <w:jc w:val="both"/>
              <w:rPr>
                <w:bCs/>
              </w:rPr>
            </w:pPr>
            <w:r w:rsidRPr="009E5FC7">
              <w:rPr>
                <w:bCs/>
              </w:rPr>
              <w:t>Diagnose and remedy problems of automatic manufacturing systems.</w:t>
            </w:r>
          </w:p>
        </w:tc>
        <w:tc>
          <w:tcPr>
            <w:tcW w:w="1124" w:type="dxa"/>
            <w:shd w:val="clear" w:color="auto" w:fill="auto"/>
          </w:tcPr>
          <w:p w:rsidR="00EA1C65" w:rsidRDefault="00EA1C65" w:rsidP="00356E13">
            <w:pPr>
              <w:tabs>
                <w:tab w:val="left" w:pos="284"/>
                <w:tab w:val="left" w:pos="5954"/>
              </w:tabs>
              <w:spacing w:before="60" w:after="60"/>
              <w:jc w:val="center"/>
              <w:rPr>
                <w:bCs/>
              </w:rPr>
            </w:pPr>
            <w:r>
              <w:rPr>
                <w:bCs/>
              </w:rPr>
              <w:t>ELO13</w:t>
            </w:r>
          </w:p>
        </w:tc>
      </w:tr>
    </w:tbl>
    <w:p w:rsidR="00EA1C65" w:rsidRDefault="00EA1C65" w:rsidP="00EA1C65">
      <w:pPr>
        <w:spacing w:before="60" w:after="60"/>
        <w:jc w:val="both"/>
        <w:rPr>
          <w:bCs/>
        </w:rPr>
      </w:pPr>
    </w:p>
    <w:p w:rsidR="00EA1C65" w:rsidRDefault="00EA1C65" w:rsidP="00EA1C65">
      <w:pPr>
        <w:spacing w:after="120"/>
        <w:rPr>
          <w:b/>
          <w:bCs/>
          <w:color w:val="FF0000"/>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EA1C65" w:rsidRPr="005F1D80" w:rsidTr="00356E13">
        <w:tc>
          <w:tcPr>
            <w:tcW w:w="739"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1</w:t>
            </w:r>
          </w:p>
        </w:tc>
        <w:tc>
          <w:tcPr>
            <w:tcW w:w="768"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2</w:t>
            </w:r>
          </w:p>
        </w:tc>
        <w:tc>
          <w:tcPr>
            <w:tcW w:w="738"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3</w:t>
            </w:r>
          </w:p>
        </w:tc>
        <w:tc>
          <w:tcPr>
            <w:tcW w:w="738"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4</w:t>
            </w:r>
          </w:p>
        </w:tc>
        <w:tc>
          <w:tcPr>
            <w:tcW w:w="738"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5</w:t>
            </w:r>
          </w:p>
        </w:tc>
        <w:tc>
          <w:tcPr>
            <w:tcW w:w="738"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6</w:t>
            </w:r>
          </w:p>
        </w:tc>
        <w:tc>
          <w:tcPr>
            <w:tcW w:w="738"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7</w:t>
            </w:r>
          </w:p>
        </w:tc>
        <w:tc>
          <w:tcPr>
            <w:tcW w:w="738"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8</w:t>
            </w:r>
          </w:p>
        </w:tc>
        <w:tc>
          <w:tcPr>
            <w:tcW w:w="738"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9</w:t>
            </w:r>
          </w:p>
        </w:tc>
        <w:tc>
          <w:tcPr>
            <w:tcW w:w="739"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10</w:t>
            </w:r>
          </w:p>
        </w:tc>
        <w:tc>
          <w:tcPr>
            <w:tcW w:w="739"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11</w:t>
            </w:r>
          </w:p>
        </w:tc>
        <w:tc>
          <w:tcPr>
            <w:tcW w:w="739"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jc w:val="center"/>
            </w:pPr>
            <w:r w:rsidRPr="000A080A">
              <w:t>ELO</w:t>
            </w:r>
          </w:p>
          <w:p w:rsidR="00EA1C65" w:rsidRPr="000A080A" w:rsidRDefault="00EA1C65" w:rsidP="00356E13">
            <w:pPr>
              <w:spacing w:before="60" w:after="60"/>
              <w:jc w:val="center"/>
            </w:pPr>
            <w:r w:rsidRPr="000A080A">
              <w:t>12</w:t>
            </w:r>
          </w:p>
        </w:tc>
        <w:tc>
          <w:tcPr>
            <w:tcW w:w="739" w:type="dxa"/>
            <w:tcBorders>
              <w:top w:val="single" w:sz="4" w:space="0" w:color="auto"/>
              <w:left w:val="single" w:sz="4" w:space="0" w:color="auto"/>
              <w:bottom w:val="single" w:sz="4" w:space="0" w:color="auto"/>
              <w:right w:val="single" w:sz="4" w:space="0" w:color="auto"/>
            </w:tcBorders>
            <w:hideMark/>
          </w:tcPr>
          <w:p w:rsidR="00EA1C65" w:rsidRPr="000A080A" w:rsidRDefault="00EA1C65" w:rsidP="00356E13">
            <w:pPr>
              <w:spacing w:before="60" w:after="60"/>
            </w:pPr>
            <w:r w:rsidRPr="000A080A">
              <w:t>ELO</w:t>
            </w:r>
          </w:p>
          <w:p w:rsidR="00EA1C65" w:rsidRPr="000A080A" w:rsidRDefault="00EA1C65" w:rsidP="00356E13">
            <w:pPr>
              <w:spacing w:before="60" w:after="60"/>
              <w:jc w:val="center"/>
            </w:pPr>
            <w:r w:rsidRPr="000A080A">
              <w:t>13</w:t>
            </w:r>
          </w:p>
        </w:tc>
      </w:tr>
      <w:tr w:rsidR="00EA1C65" w:rsidRPr="005F1D80" w:rsidTr="00356E13">
        <w:tc>
          <w:tcPr>
            <w:tcW w:w="739" w:type="dxa"/>
            <w:tcBorders>
              <w:top w:val="single" w:sz="4" w:space="0" w:color="auto"/>
              <w:left w:val="single" w:sz="4" w:space="0" w:color="auto"/>
              <w:bottom w:val="single" w:sz="4" w:space="0" w:color="auto"/>
              <w:right w:val="single" w:sz="4" w:space="0" w:color="auto"/>
            </w:tcBorders>
          </w:tcPr>
          <w:p w:rsidR="00EA1C65" w:rsidRPr="000A080A" w:rsidRDefault="00EA1C65" w:rsidP="00356E13">
            <w:pPr>
              <w:spacing w:before="60" w:after="60"/>
              <w:jc w:val="center"/>
            </w:pPr>
            <w:r w:rsidRPr="000A080A">
              <w:t>N</w:t>
            </w:r>
          </w:p>
        </w:tc>
        <w:tc>
          <w:tcPr>
            <w:tcW w:w="768" w:type="dxa"/>
            <w:tcBorders>
              <w:top w:val="single" w:sz="4" w:space="0" w:color="auto"/>
              <w:left w:val="single" w:sz="4" w:space="0" w:color="auto"/>
              <w:bottom w:val="single" w:sz="4" w:space="0" w:color="auto"/>
              <w:right w:val="single" w:sz="4" w:space="0" w:color="auto"/>
            </w:tcBorders>
            <w:shd w:val="thinDiagCross" w:color="auto" w:fill="FF0000"/>
          </w:tcPr>
          <w:p w:rsidR="00EA1C65" w:rsidRPr="000A080A" w:rsidRDefault="00EA1C65" w:rsidP="00356E13">
            <w:pPr>
              <w:spacing w:before="60" w:after="60"/>
              <w:jc w:val="center"/>
            </w:pPr>
            <w:r w:rsidRPr="000A080A">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tcPr>
          <w:p w:rsidR="00EA1C65" w:rsidRPr="000A080A" w:rsidRDefault="00EA1C65" w:rsidP="00356E13">
            <w:pPr>
              <w:spacing w:before="60" w:after="60"/>
              <w:jc w:val="center"/>
            </w:pPr>
            <w:r w:rsidRPr="000A080A">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tcPr>
          <w:p w:rsidR="00EA1C65" w:rsidRPr="000A080A" w:rsidRDefault="00EA1C65" w:rsidP="00356E13">
            <w:pPr>
              <w:spacing w:before="60" w:after="60"/>
              <w:jc w:val="center"/>
            </w:pPr>
            <w:r w:rsidRPr="000A080A">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tcPr>
          <w:p w:rsidR="00EA1C65" w:rsidRPr="000A080A" w:rsidRDefault="00EA1C65" w:rsidP="00356E13">
            <w:pPr>
              <w:spacing w:before="60" w:after="60"/>
              <w:jc w:val="center"/>
            </w:pPr>
            <w:r w:rsidRPr="000A080A">
              <w:t>H</w:t>
            </w:r>
          </w:p>
        </w:tc>
        <w:tc>
          <w:tcPr>
            <w:tcW w:w="738" w:type="dxa"/>
            <w:tcBorders>
              <w:top w:val="single" w:sz="4" w:space="0" w:color="auto"/>
              <w:left w:val="single" w:sz="4" w:space="0" w:color="auto"/>
              <w:bottom w:val="single" w:sz="4" w:space="0" w:color="auto"/>
              <w:right w:val="single" w:sz="4" w:space="0" w:color="auto"/>
            </w:tcBorders>
          </w:tcPr>
          <w:p w:rsidR="00EA1C65" w:rsidRPr="000A080A" w:rsidRDefault="00EA1C65" w:rsidP="00356E13">
            <w:pPr>
              <w:spacing w:before="60" w:after="60"/>
              <w:jc w:val="center"/>
            </w:pPr>
            <w:r w:rsidRPr="000A080A">
              <w:t>N</w:t>
            </w:r>
          </w:p>
        </w:tc>
        <w:tc>
          <w:tcPr>
            <w:tcW w:w="738" w:type="dxa"/>
            <w:tcBorders>
              <w:top w:val="single" w:sz="4" w:space="0" w:color="auto"/>
              <w:left w:val="single" w:sz="4" w:space="0" w:color="auto"/>
              <w:bottom w:val="single" w:sz="4" w:space="0" w:color="auto"/>
              <w:right w:val="single" w:sz="4" w:space="0" w:color="auto"/>
            </w:tcBorders>
            <w:shd w:val="clear" w:color="auto" w:fill="auto"/>
          </w:tcPr>
          <w:p w:rsidR="00EA1C65" w:rsidRPr="000A080A" w:rsidRDefault="00EA1C65" w:rsidP="00356E13">
            <w:pPr>
              <w:spacing w:before="60" w:after="60"/>
              <w:jc w:val="center"/>
            </w:pPr>
            <w:r w:rsidRPr="000A080A">
              <w:t>N</w:t>
            </w:r>
          </w:p>
        </w:tc>
        <w:tc>
          <w:tcPr>
            <w:tcW w:w="738" w:type="dxa"/>
            <w:tcBorders>
              <w:top w:val="single" w:sz="4" w:space="0" w:color="auto"/>
              <w:left w:val="single" w:sz="4" w:space="0" w:color="auto"/>
              <w:bottom w:val="single" w:sz="4" w:space="0" w:color="auto"/>
              <w:right w:val="single" w:sz="4" w:space="0" w:color="auto"/>
            </w:tcBorders>
          </w:tcPr>
          <w:p w:rsidR="00EA1C65" w:rsidRPr="000A080A" w:rsidRDefault="00EA1C65" w:rsidP="00356E13">
            <w:pPr>
              <w:spacing w:before="60" w:after="60"/>
              <w:jc w:val="center"/>
            </w:pPr>
            <w:r w:rsidRPr="000A080A">
              <w:t>N</w:t>
            </w:r>
          </w:p>
        </w:tc>
        <w:tc>
          <w:tcPr>
            <w:tcW w:w="738" w:type="dxa"/>
            <w:tcBorders>
              <w:top w:val="single" w:sz="4" w:space="0" w:color="auto"/>
              <w:left w:val="single" w:sz="4" w:space="0" w:color="auto"/>
              <w:bottom w:val="single" w:sz="4" w:space="0" w:color="auto"/>
              <w:right w:val="single" w:sz="4" w:space="0" w:color="auto"/>
            </w:tcBorders>
          </w:tcPr>
          <w:p w:rsidR="00EA1C65" w:rsidRPr="000A080A" w:rsidRDefault="00EA1C65" w:rsidP="00356E13">
            <w:pPr>
              <w:spacing w:before="60" w:after="60"/>
              <w:jc w:val="center"/>
            </w:pPr>
            <w:r w:rsidRPr="000A080A">
              <w:t>N</w:t>
            </w:r>
          </w:p>
        </w:tc>
        <w:tc>
          <w:tcPr>
            <w:tcW w:w="739" w:type="dxa"/>
            <w:tcBorders>
              <w:top w:val="single" w:sz="4" w:space="0" w:color="auto"/>
              <w:left w:val="single" w:sz="4" w:space="0" w:color="auto"/>
              <w:bottom w:val="single" w:sz="4" w:space="0" w:color="auto"/>
              <w:right w:val="single" w:sz="4" w:space="0" w:color="auto"/>
            </w:tcBorders>
          </w:tcPr>
          <w:p w:rsidR="00EA1C65" w:rsidRPr="000A080A" w:rsidRDefault="00EA1C65" w:rsidP="00356E13">
            <w:pPr>
              <w:spacing w:before="60" w:after="60"/>
              <w:jc w:val="center"/>
            </w:pPr>
            <w:r w:rsidRPr="000A080A">
              <w:t>N</w:t>
            </w:r>
          </w:p>
        </w:tc>
        <w:tc>
          <w:tcPr>
            <w:tcW w:w="739" w:type="dxa"/>
            <w:tcBorders>
              <w:top w:val="single" w:sz="4" w:space="0" w:color="auto"/>
              <w:left w:val="single" w:sz="4" w:space="0" w:color="auto"/>
              <w:bottom w:val="single" w:sz="4" w:space="0" w:color="auto"/>
              <w:right w:val="single" w:sz="4" w:space="0" w:color="auto"/>
            </w:tcBorders>
            <w:shd w:val="thinDiagCross" w:color="auto" w:fill="FF0000"/>
          </w:tcPr>
          <w:p w:rsidR="00EA1C65" w:rsidRPr="000A080A" w:rsidRDefault="00EA1C65" w:rsidP="00356E13">
            <w:pPr>
              <w:spacing w:before="60" w:after="60"/>
              <w:jc w:val="center"/>
            </w:pPr>
            <w:r w:rsidRPr="000A080A">
              <w:t>H</w:t>
            </w:r>
          </w:p>
        </w:tc>
        <w:tc>
          <w:tcPr>
            <w:tcW w:w="739" w:type="dxa"/>
            <w:tcBorders>
              <w:top w:val="single" w:sz="4" w:space="0" w:color="auto"/>
              <w:left w:val="single" w:sz="4" w:space="0" w:color="auto"/>
              <w:bottom w:val="single" w:sz="4" w:space="0" w:color="auto"/>
              <w:right w:val="single" w:sz="4" w:space="0" w:color="auto"/>
            </w:tcBorders>
            <w:shd w:val="thinDiagCross" w:color="auto" w:fill="FF0000"/>
          </w:tcPr>
          <w:p w:rsidR="00EA1C65" w:rsidRPr="000A080A" w:rsidRDefault="00EA1C65" w:rsidP="00356E13">
            <w:pPr>
              <w:spacing w:before="60" w:after="60"/>
              <w:jc w:val="center"/>
            </w:pPr>
            <w:r w:rsidRPr="000A080A">
              <w:t>H</w:t>
            </w:r>
          </w:p>
        </w:tc>
        <w:tc>
          <w:tcPr>
            <w:tcW w:w="739" w:type="dxa"/>
            <w:tcBorders>
              <w:top w:val="single" w:sz="4" w:space="0" w:color="auto"/>
              <w:left w:val="single" w:sz="4" w:space="0" w:color="auto"/>
              <w:bottom w:val="single" w:sz="4" w:space="0" w:color="auto"/>
              <w:right w:val="single" w:sz="4" w:space="0" w:color="auto"/>
            </w:tcBorders>
            <w:shd w:val="thinDiagCross" w:color="auto" w:fill="FF0000"/>
          </w:tcPr>
          <w:p w:rsidR="00EA1C65" w:rsidRPr="000A080A" w:rsidRDefault="00EA1C65" w:rsidP="00356E13">
            <w:pPr>
              <w:spacing w:before="60" w:after="60"/>
              <w:jc w:val="center"/>
            </w:pPr>
            <w:r w:rsidRPr="000A080A">
              <w:t>H</w:t>
            </w:r>
          </w:p>
        </w:tc>
      </w:tr>
    </w:tbl>
    <w:p w:rsidR="00EA1C65" w:rsidRPr="00F82E20" w:rsidRDefault="00EA1C65" w:rsidP="00EA1C65">
      <w:pPr>
        <w:spacing w:before="120" w:after="60"/>
        <w:jc w:val="both"/>
        <w:rPr>
          <w:bCs/>
        </w:rPr>
      </w:pPr>
      <w:r w:rsidRPr="00F82E20">
        <w:rPr>
          <w:b/>
          <w:bCs/>
          <w:u w:val="single"/>
        </w:rPr>
        <w:t>Notes</w:t>
      </w:r>
      <w:r w:rsidRPr="00F82E20">
        <w:rPr>
          <w:bCs/>
        </w:rPr>
        <w:t xml:space="preserve">: H (Highly Supportive); S (Supportive); </w:t>
      </w:r>
      <w:r>
        <w:rPr>
          <w:bCs/>
        </w:rPr>
        <w:t>P</w:t>
      </w:r>
      <w:r w:rsidRPr="00F82E20">
        <w:rPr>
          <w:bCs/>
        </w:rPr>
        <w:t xml:space="preserve"> (</w:t>
      </w:r>
      <w:r>
        <w:rPr>
          <w:bCs/>
        </w:rPr>
        <w:t>Part</w:t>
      </w:r>
      <w:r w:rsidRPr="00F82E20">
        <w:rPr>
          <w:bCs/>
        </w:rPr>
        <w:t>ly Supportive); N: Non-Supportive</w:t>
      </w:r>
    </w:p>
    <w:p w:rsidR="00EA1C65" w:rsidRPr="00182878" w:rsidRDefault="00EA1C65" w:rsidP="00EA1C65">
      <w:pPr>
        <w:spacing w:before="60" w:after="60"/>
        <w:jc w:val="both"/>
        <w:rPr>
          <w:bCs/>
        </w:rPr>
      </w:pPr>
    </w:p>
    <w:p w:rsidR="00EA1C65" w:rsidRPr="008A4D99" w:rsidRDefault="00EA1C65" w:rsidP="002B2E05">
      <w:pPr>
        <w:numPr>
          <w:ilvl w:val="0"/>
          <w:numId w:val="105"/>
        </w:numPr>
        <w:tabs>
          <w:tab w:val="left" w:pos="567"/>
          <w:tab w:val="left" w:pos="5954"/>
        </w:tabs>
        <w:spacing w:before="60" w:after="60"/>
        <w:ind w:hanging="720"/>
        <w:jc w:val="both"/>
        <w:rPr>
          <w:bCs/>
          <w:lang w:val="de-DE"/>
        </w:rPr>
      </w:pPr>
      <w:r>
        <w:rPr>
          <w:b/>
          <w:bCs/>
          <w:color w:val="000000"/>
        </w:rPr>
        <w:t>Required Textbook(s)</w:t>
      </w:r>
    </w:p>
    <w:p w:rsidR="00EA1C65" w:rsidRDefault="00EA1C65" w:rsidP="002B2E05">
      <w:pPr>
        <w:numPr>
          <w:ilvl w:val="0"/>
          <w:numId w:val="99"/>
        </w:numPr>
        <w:spacing w:before="60" w:after="60"/>
        <w:ind w:left="450"/>
        <w:jc w:val="both"/>
        <w:rPr>
          <w:lang w:val="de-DE"/>
        </w:rPr>
      </w:pPr>
      <w:r>
        <w:rPr>
          <w:color w:val="000000"/>
          <w:lang w:val="de-DE"/>
        </w:rPr>
        <w:t>Textbook:</w:t>
      </w:r>
    </w:p>
    <w:p w:rsidR="00EA1C65" w:rsidRPr="004C6AE9" w:rsidRDefault="00EA1C65" w:rsidP="002B2E05">
      <w:pPr>
        <w:numPr>
          <w:ilvl w:val="1"/>
          <w:numId w:val="100"/>
        </w:numPr>
        <w:spacing w:after="120"/>
        <w:ind w:left="900"/>
      </w:pPr>
      <w:r>
        <w:t>Tài liệu hướng dẫn thực tập Tự động hóa với PLC, Trường Đại học Sư phạm Kỹ thuật TP.HCM, 2016.</w:t>
      </w:r>
    </w:p>
    <w:p w:rsidR="00EA1C65" w:rsidRDefault="00EA1C65" w:rsidP="002B2E05">
      <w:pPr>
        <w:numPr>
          <w:ilvl w:val="0"/>
          <w:numId w:val="99"/>
        </w:numPr>
        <w:spacing w:before="60" w:after="60"/>
        <w:ind w:left="450"/>
        <w:jc w:val="both"/>
        <w:rPr>
          <w:lang w:val="de-DE"/>
        </w:rPr>
      </w:pPr>
      <w:r>
        <w:rPr>
          <w:color w:val="000000"/>
        </w:rPr>
        <w:t>Supplementary Reading:</w:t>
      </w:r>
    </w:p>
    <w:p w:rsidR="00EA1C65" w:rsidRDefault="00EA1C65" w:rsidP="002B2E05">
      <w:pPr>
        <w:numPr>
          <w:ilvl w:val="1"/>
          <w:numId w:val="100"/>
        </w:numPr>
        <w:spacing w:after="120"/>
        <w:ind w:left="900"/>
      </w:pPr>
      <w:r w:rsidRPr="00D83567">
        <w:t>Đồng Sĩ Linh,</w:t>
      </w:r>
      <w:r w:rsidRPr="00D54AEE">
        <w:rPr>
          <w:i/>
        </w:rPr>
        <w:t xml:space="preserve"> Tự động hóa quá trình sản xuất với PLC, </w:t>
      </w:r>
      <w:r w:rsidRPr="00D83567">
        <w:t>ĐH SPKT TP.HCM, 2013.</w:t>
      </w:r>
    </w:p>
    <w:p w:rsidR="00EA1C65" w:rsidRPr="008A4D99" w:rsidRDefault="00EA1C65" w:rsidP="002B2E05">
      <w:pPr>
        <w:numPr>
          <w:ilvl w:val="0"/>
          <w:numId w:val="105"/>
        </w:numPr>
        <w:tabs>
          <w:tab w:val="left" w:pos="567"/>
          <w:tab w:val="left" w:pos="5954"/>
        </w:tabs>
        <w:spacing w:before="60" w:after="60"/>
        <w:ind w:hanging="720"/>
        <w:jc w:val="both"/>
        <w:rPr>
          <w:bCs/>
          <w:color w:val="FF0000"/>
          <w:lang w:val="de-DE"/>
        </w:rPr>
      </w:pPr>
      <w:r>
        <w:rPr>
          <w:b/>
          <w:bCs/>
          <w:color w:val="000000"/>
          <w:lang w:val="de-DE"/>
        </w:rPr>
        <w:t>Assessment(s):</w:t>
      </w:r>
    </w:p>
    <w:p w:rsidR="00EA1C65" w:rsidRDefault="00EA1C65" w:rsidP="002B2E05">
      <w:pPr>
        <w:numPr>
          <w:ilvl w:val="0"/>
          <w:numId w:val="99"/>
        </w:numPr>
        <w:spacing w:before="60" w:after="60"/>
        <w:ind w:left="450"/>
        <w:jc w:val="both"/>
        <w:rPr>
          <w:b/>
          <w:lang w:val="de-DE"/>
        </w:rPr>
      </w:pPr>
      <w:r w:rsidRPr="00353F19">
        <w:rPr>
          <w:lang w:val="de-DE"/>
        </w:rPr>
        <w:t>Grade</w:t>
      </w:r>
      <w:r>
        <w:rPr>
          <w:lang w:val="de-DE"/>
        </w:rPr>
        <w:t xml:space="preserve"> sclae</w:t>
      </w:r>
      <w:r w:rsidRPr="00353F19">
        <w:rPr>
          <w:lang w:val="de-DE"/>
        </w:rPr>
        <w:t>:</w:t>
      </w:r>
      <w:r>
        <w:rPr>
          <w:lang w:val="de-DE"/>
        </w:rPr>
        <w:t xml:space="preserve"> 10</w:t>
      </w:r>
    </w:p>
    <w:p w:rsidR="00EA1C65" w:rsidRPr="003848EA" w:rsidRDefault="00EA1C65" w:rsidP="002B2E05">
      <w:pPr>
        <w:numPr>
          <w:ilvl w:val="0"/>
          <w:numId w:val="99"/>
        </w:numPr>
        <w:spacing w:before="60" w:after="60"/>
        <w:ind w:left="450"/>
        <w:jc w:val="both"/>
        <w:rPr>
          <w:lang w:val="de-DE"/>
        </w:rPr>
      </w:pPr>
      <w:r w:rsidRPr="00353F19">
        <w:rPr>
          <w:lang w:val="de-DE"/>
        </w:rPr>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4296"/>
        <w:gridCol w:w="956"/>
        <w:gridCol w:w="1403"/>
        <w:gridCol w:w="990"/>
        <w:gridCol w:w="1349"/>
      </w:tblGrid>
      <w:tr w:rsidR="00EA1C65" w:rsidRPr="008C36D2" w:rsidTr="00356E13">
        <w:tc>
          <w:tcPr>
            <w:tcW w:w="396" w:type="pct"/>
            <w:shd w:val="pct30" w:color="FFFF00" w:fill="FFFFFF"/>
            <w:vAlign w:val="center"/>
          </w:tcPr>
          <w:p w:rsidR="00EA1C65" w:rsidRPr="008C36D2" w:rsidRDefault="00EA1C65" w:rsidP="00356E13">
            <w:pPr>
              <w:spacing w:before="60" w:after="60"/>
              <w:jc w:val="center"/>
              <w:rPr>
                <w:b/>
                <w:bCs/>
                <w:color w:val="0033CC"/>
                <w:lang w:val="de-DE"/>
              </w:rPr>
            </w:pPr>
            <w:r>
              <w:rPr>
                <w:b/>
                <w:bCs/>
                <w:color w:val="0033CC"/>
                <w:lang w:val="de-DE"/>
              </w:rPr>
              <w:t>Test</w:t>
            </w:r>
          </w:p>
        </w:tc>
        <w:tc>
          <w:tcPr>
            <w:tcW w:w="2370" w:type="pct"/>
            <w:shd w:val="pct30" w:color="FFFF00" w:fill="FFFFFF"/>
            <w:vAlign w:val="center"/>
          </w:tcPr>
          <w:p w:rsidR="00EA1C65" w:rsidRPr="008C36D2" w:rsidRDefault="00EA1C65" w:rsidP="00356E13">
            <w:pPr>
              <w:spacing w:before="60" w:after="60"/>
              <w:jc w:val="center"/>
              <w:rPr>
                <w:b/>
                <w:bCs/>
                <w:color w:val="0033CC"/>
                <w:lang w:val="de-DE"/>
              </w:rPr>
            </w:pPr>
            <w:r>
              <w:rPr>
                <w:b/>
                <w:bCs/>
                <w:color w:val="0033CC"/>
                <w:lang w:val="de-DE"/>
              </w:rPr>
              <w:t>Contents</w:t>
            </w:r>
          </w:p>
        </w:tc>
        <w:tc>
          <w:tcPr>
            <w:tcW w:w="602" w:type="pct"/>
            <w:shd w:val="pct30" w:color="FFFF00" w:fill="FFFFFF"/>
            <w:vAlign w:val="center"/>
          </w:tcPr>
          <w:p w:rsidR="00EA1C65" w:rsidRPr="008C36D2" w:rsidRDefault="00EA1C65" w:rsidP="00356E13">
            <w:pPr>
              <w:spacing w:before="60" w:after="60"/>
              <w:jc w:val="center"/>
              <w:rPr>
                <w:b/>
                <w:bCs/>
                <w:color w:val="0033CC"/>
                <w:lang w:val="de-DE"/>
              </w:rPr>
            </w:pPr>
            <w:r>
              <w:rPr>
                <w:b/>
                <w:bCs/>
                <w:color w:val="0033CC"/>
                <w:lang w:val="de-DE"/>
              </w:rPr>
              <w:t>Date</w:t>
            </w:r>
          </w:p>
        </w:tc>
        <w:tc>
          <w:tcPr>
            <w:tcW w:w="761" w:type="pct"/>
            <w:shd w:val="pct30" w:color="FFFF00" w:fill="FFFFFF"/>
          </w:tcPr>
          <w:p w:rsidR="00EA1C65" w:rsidRDefault="00EA1C65" w:rsidP="00356E13">
            <w:pPr>
              <w:spacing w:before="60" w:after="60"/>
              <w:jc w:val="center"/>
              <w:rPr>
                <w:b/>
                <w:bCs/>
                <w:color w:val="0033CC"/>
                <w:lang w:val="de-DE"/>
              </w:rPr>
            </w:pPr>
            <w:r>
              <w:rPr>
                <w:b/>
                <w:bCs/>
                <w:color w:val="0033CC"/>
                <w:lang w:val="de-DE"/>
              </w:rPr>
              <w:t>Assessment approaches</w:t>
            </w:r>
          </w:p>
        </w:tc>
        <w:tc>
          <w:tcPr>
            <w:tcW w:w="486" w:type="pct"/>
            <w:shd w:val="pct30" w:color="FFFF00" w:fill="FFFFFF"/>
          </w:tcPr>
          <w:p w:rsidR="00EA1C65" w:rsidRDefault="00EA1C65" w:rsidP="00356E13">
            <w:pPr>
              <w:spacing w:before="60" w:after="60"/>
              <w:jc w:val="center"/>
              <w:rPr>
                <w:b/>
                <w:bCs/>
                <w:color w:val="0033CC"/>
                <w:lang w:val="de-DE"/>
              </w:rPr>
            </w:pPr>
            <w:r>
              <w:rPr>
                <w:b/>
                <w:bCs/>
                <w:color w:val="0033CC"/>
                <w:lang w:val="de-DE"/>
              </w:rPr>
              <w:t>CLO(s)</w:t>
            </w:r>
          </w:p>
        </w:tc>
        <w:tc>
          <w:tcPr>
            <w:tcW w:w="385" w:type="pct"/>
            <w:shd w:val="pct30" w:color="FFFF00" w:fill="FFFFFF"/>
          </w:tcPr>
          <w:p w:rsidR="00EA1C65" w:rsidRPr="008C36D2" w:rsidRDefault="00EA1C65" w:rsidP="00356E13">
            <w:pPr>
              <w:spacing w:before="60" w:after="60"/>
              <w:jc w:val="center"/>
              <w:rPr>
                <w:b/>
                <w:bCs/>
                <w:color w:val="0033CC"/>
                <w:lang w:val="de-DE"/>
              </w:rPr>
            </w:pPr>
            <w:r>
              <w:rPr>
                <w:b/>
                <w:bCs/>
                <w:color w:val="0033CC"/>
                <w:lang w:val="de-DE"/>
              </w:rPr>
              <w:t>Percentage (%)</w:t>
            </w:r>
          </w:p>
        </w:tc>
      </w:tr>
      <w:tr w:rsidR="00EA1C65" w:rsidRPr="000919F3" w:rsidTr="00356E13">
        <w:tc>
          <w:tcPr>
            <w:tcW w:w="4129" w:type="pct"/>
            <w:gridSpan w:val="4"/>
            <w:shd w:val="clear" w:color="auto" w:fill="auto"/>
            <w:vAlign w:val="center"/>
          </w:tcPr>
          <w:p w:rsidR="00EA1C65" w:rsidRPr="000919F3" w:rsidRDefault="00EA1C65" w:rsidP="00356E13">
            <w:pPr>
              <w:spacing w:before="60" w:after="60"/>
              <w:jc w:val="center"/>
              <w:rPr>
                <w:b/>
                <w:bCs/>
                <w:lang w:val="de-DE"/>
              </w:rPr>
            </w:pPr>
            <w:r w:rsidRPr="005C5802">
              <w:rPr>
                <w:b/>
                <w:bCs/>
              </w:rPr>
              <w:t>Formative Assessment</w:t>
            </w:r>
          </w:p>
        </w:tc>
        <w:tc>
          <w:tcPr>
            <w:tcW w:w="486" w:type="pct"/>
          </w:tcPr>
          <w:p w:rsidR="00EA1C65" w:rsidRDefault="00EA1C65" w:rsidP="00356E13">
            <w:pPr>
              <w:spacing w:before="60" w:after="60"/>
              <w:jc w:val="center"/>
              <w:rPr>
                <w:b/>
                <w:bCs/>
                <w:lang w:val="de-DE"/>
              </w:rPr>
            </w:pPr>
          </w:p>
        </w:tc>
        <w:tc>
          <w:tcPr>
            <w:tcW w:w="385" w:type="pct"/>
          </w:tcPr>
          <w:p w:rsidR="00EA1C65" w:rsidRPr="000919F3" w:rsidRDefault="00EA1C65" w:rsidP="00356E13">
            <w:pPr>
              <w:spacing w:before="60" w:after="60"/>
              <w:jc w:val="center"/>
              <w:rPr>
                <w:b/>
                <w:bCs/>
                <w:lang w:val="de-DE"/>
              </w:rPr>
            </w:pPr>
            <w:r>
              <w:rPr>
                <w:b/>
                <w:bCs/>
                <w:lang w:val="de-DE"/>
              </w:rPr>
              <w:t>40</w:t>
            </w:r>
          </w:p>
        </w:tc>
      </w:tr>
      <w:tr w:rsidR="00EA1C65" w:rsidRPr="000919F3" w:rsidTr="00356E13">
        <w:tc>
          <w:tcPr>
            <w:tcW w:w="396" w:type="pct"/>
            <w:shd w:val="clear" w:color="auto" w:fill="auto"/>
            <w:vAlign w:val="center"/>
          </w:tcPr>
          <w:p w:rsidR="00EA1C65" w:rsidRPr="000919F3" w:rsidRDefault="00EA1C65" w:rsidP="00356E13">
            <w:pPr>
              <w:jc w:val="center"/>
              <w:rPr>
                <w:bCs/>
                <w:lang w:val="de-DE"/>
              </w:rPr>
            </w:pPr>
            <w:r w:rsidRPr="00AC4ECF">
              <w:rPr>
                <w:bCs/>
                <w:lang w:val="de-DE"/>
              </w:rPr>
              <w:t>Quiz</w:t>
            </w:r>
            <w:r>
              <w:rPr>
                <w:bCs/>
                <w:lang w:val="de-DE"/>
              </w:rPr>
              <w:t xml:space="preserve"> #1</w:t>
            </w:r>
          </w:p>
        </w:tc>
        <w:tc>
          <w:tcPr>
            <w:tcW w:w="2370" w:type="pct"/>
            <w:shd w:val="clear" w:color="auto" w:fill="auto"/>
          </w:tcPr>
          <w:p w:rsidR="00EA1C65" w:rsidRPr="000919F3" w:rsidRDefault="00EA1C65" w:rsidP="00356E13">
            <w:pPr>
              <w:spacing w:before="60" w:after="60"/>
              <w:jc w:val="both"/>
              <w:rPr>
                <w:bCs/>
                <w:lang w:val="de-DE"/>
              </w:rPr>
            </w:pPr>
            <w:r>
              <w:rPr>
                <w:bCs/>
                <w:lang w:val="de-DE"/>
              </w:rPr>
              <w:t xml:space="preserve">Realize and </w:t>
            </w:r>
            <w:r w:rsidRPr="00303588">
              <w:rPr>
                <w:bCs/>
                <w:lang w:val="de-DE"/>
              </w:rPr>
              <w:t>familiarize</w:t>
            </w:r>
            <w:r>
              <w:rPr>
                <w:bCs/>
                <w:lang w:val="de-DE"/>
              </w:rPr>
              <w:t xml:space="preserve"> with equipments </w:t>
            </w:r>
            <w:r>
              <w:rPr>
                <w:bCs/>
                <w:lang w:val="de-DE"/>
              </w:rPr>
              <w:lastRenderedPageBreak/>
              <w:t xml:space="preserve">in the automation modules. Make preliminary reports. </w:t>
            </w:r>
          </w:p>
        </w:tc>
        <w:tc>
          <w:tcPr>
            <w:tcW w:w="602" w:type="pct"/>
            <w:shd w:val="clear" w:color="auto" w:fill="auto"/>
          </w:tcPr>
          <w:p w:rsidR="00EA1C65" w:rsidRPr="000919F3" w:rsidRDefault="00EA1C65" w:rsidP="00356E13">
            <w:pPr>
              <w:spacing w:before="60" w:after="60"/>
              <w:jc w:val="center"/>
              <w:rPr>
                <w:bCs/>
                <w:lang w:val="de-DE"/>
              </w:rPr>
            </w:pPr>
            <w:r>
              <w:rPr>
                <w:bCs/>
                <w:lang w:val="de-DE"/>
              </w:rPr>
              <w:lastRenderedPageBreak/>
              <w:t>Week 1</w:t>
            </w:r>
          </w:p>
        </w:tc>
        <w:tc>
          <w:tcPr>
            <w:tcW w:w="761" w:type="pct"/>
          </w:tcPr>
          <w:p w:rsidR="00EA1C65" w:rsidRPr="000919F3" w:rsidRDefault="00EA1C65" w:rsidP="00356E13">
            <w:pPr>
              <w:spacing w:before="60" w:after="60"/>
              <w:jc w:val="center"/>
              <w:rPr>
                <w:bCs/>
                <w:lang w:val="de-DE"/>
              </w:rPr>
            </w:pPr>
            <w:r>
              <w:rPr>
                <w:bCs/>
                <w:lang w:val="de-DE"/>
              </w:rPr>
              <w:t xml:space="preserve">Evaluate </w:t>
            </w:r>
            <w:r>
              <w:rPr>
                <w:bCs/>
                <w:lang w:val="de-DE"/>
              </w:rPr>
              <w:lastRenderedPageBreak/>
              <w:t>reports</w:t>
            </w:r>
          </w:p>
        </w:tc>
        <w:tc>
          <w:tcPr>
            <w:tcW w:w="486" w:type="pct"/>
          </w:tcPr>
          <w:p w:rsidR="00EA1C65" w:rsidRPr="000919F3" w:rsidRDefault="00EA1C65" w:rsidP="00356E13">
            <w:pPr>
              <w:spacing w:before="60" w:after="60"/>
              <w:jc w:val="center"/>
              <w:rPr>
                <w:bCs/>
                <w:lang w:val="de-DE"/>
              </w:rPr>
            </w:pPr>
            <w:r>
              <w:rPr>
                <w:bCs/>
                <w:lang w:val="de-DE"/>
              </w:rPr>
              <w:lastRenderedPageBreak/>
              <w:t xml:space="preserve">G1.1, </w:t>
            </w:r>
            <w:r>
              <w:rPr>
                <w:bCs/>
                <w:lang w:val="de-DE"/>
              </w:rPr>
              <w:lastRenderedPageBreak/>
              <w:t xml:space="preserve">G1.2, </w:t>
            </w:r>
          </w:p>
        </w:tc>
        <w:tc>
          <w:tcPr>
            <w:tcW w:w="385" w:type="pct"/>
          </w:tcPr>
          <w:p w:rsidR="00EA1C65" w:rsidRPr="000919F3" w:rsidRDefault="00EA1C65" w:rsidP="00356E13">
            <w:pPr>
              <w:spacing w:before="60" w:after="60"/>
              <w:jc w:val="center"/>
              <w:rPr>
                <w:bCs/>
                <w:lang w:val="de-DE"/>
              </w:rPr>
            </w:pPr>
            <w:r>
              <w:rPr>
                <w:bCs/>
                <w:lang w:val="de-DE"/>
              </w:rPr>
              <w:lastRenderedPageBreak/>
              <w:t>10</w:t>
            </w:r>
          </w:p>
        </w:tc>
      </w:tr>
      <w:tr w:rsidR="00EA1C65" w:rsidRPr="000919F3" w:rsidTr="00356E13">
        <w:tc>
          <w:tcPr>
            <w:tcW w:w="396" w:type="pct"/>
            <w:shd w:val="clear" w:color="auto" w:fill="auto"/>
            <w:vAlign w:val="center"/>
          </w:tcPr>
          <w:p w:rsidR="00EA1C65" w:rsidRDefault="00EA1C65" w:rsidP="00356E13">
            <w:pPr>
              <w:jc w:val="center"/>
              <w:rPr>
                <w:bCs/>
                <w:lang w:val="de-DE"/>
              </w:rPr>
            </w:pPr>
            <w:r w:rsidRPr="00AC4ECF">
              <w:rPr>
                <w:bCs/>
                <w:lang w:val="de-DE"/>
              </w:rPr>
              <w:lastRenderedPageBreak/>
              <w:t>Quiz</w:t>
            </w:r>
            <w:r>
              <w:rPr>
                <w:bCs/>
                <w:lang w:val="de-DE"/>
              </w:rPr>
              <w:t xml:space="preserve"> #2</w:t>
            </w:r>
          </w:p>
        </w:tc>
        <w:tc>
          <w:tcPr>
            <w:tcW w:w="2370" w:type="pct"/>
            <w:shd w:val="clear" w:color="auto" w:fill="auto"/>
          </w:tcPr>
          <w:p w:rsidR="00EA1C65" w:rsidRDefault="00EA1C65" w:rsidP="00356E13">
            <w:pPr>
              <w:spacing w:before="60" w:after="60"/>
              <w:jc w:val="both"/>
              <w:rPr>
                <w:bCs/>
                <w:lang w:val="de-DE"/>
              </w:rPr>
            </w:pPr>
            <w:r>
              <w:rPr>
                <w:bCs/>
                <w:lang w:val="de-DE"/>
              </w:rPr>
              <w:t>Connect equipments and programm for Station #1.</w:t>
            </w:r>
          </w:p>
          <w:p w:rsidR="00EA1C65" w:rsidRDefault="00EA1C65" w:rsidP="00356E13">
            <w:pPr>
              <w:spacing w:before="60" w:after="60"/>
              <w:jc w:val="both"/>
              <w:rPr>
                <w:bCs/>
                <w:lang w:val="de-DE"/>
              </w:rPr>
            </w:pPr>
            <w:r>
              <w:rPr>
                <w:bCs/>
                <w:lang w:val="de-DE"/>
              </w:rPr>
              <w:t>Assess the hardwares connection skills.</w:t>
            </w:r>
          </w:p>
        </w:tc>
        <w:tc>
          <w:tcPr>
            <w:tcW w:w="602" w:type="pct"/>
            <w:shd w:val="clear" w:color="auto" w:fill="auto"/>
          </w:tcPr>
          <w:p w:rsidR="00EA1C65" w:rsidRDefault="00EA1C65" w:rsidP="00356E13">
            <w:pPr>
              <w:jc w:val="center"/>
            </w:pPr>
            <w:r>
              <w:rPr>
                <w:bCs/>
                <w:lang w:val="de-DE"/>
              </w:rPr>
              <w:t xml:space="preserve">Week </w:t>
            </w:r>
            <w:r w:rsidRPr="00EC2C8E">
              <w:rPr>
                <w:bCs/>
                <w:lang w:val="de-DE"/>
              </w:rPr>
              <w:t xml:space="preserve"> </w:t>
            </w:r>
            <w:r>
              <w:rPr>
                <w:bCs/>
                <w:lang w:val="de-DE"/>
              </w:rPr>
              <w:t>2</w:t>
            </w:r>
          </w:p>
        </w:tc>
        <w:tc>
          <w:tcPr>
            <w:tcW w:w="761" w:type="pct"/>
          </w:tcPr>
          <w:p w:rsidR="00EA1C65" w:rsidRDefault="00EA1C65" w:rsidP="00356E13">
            <w:pPr>
              <w:rPr>
                <w:bCs/>
                <w:lang w:val="de-DE"/>
              </w:rPr>
            </w:pPr>
            <w:r>
              <w:rPr>
                <w:bCs/>
                <w:lang w:val="de-DE"/>
              </w:rPr>
              <w:t>Evaluate reports,</w:t>
            </w:r>
          </w:p>
          <w:p w:rsidR="00EA1C65" w:rsidRPr="00B94310" w:rsidRDefault="00EA1C65" w:rsidP="00356E13">
            <w:pPr>
              <w:rPr>
                <w:bCs/>
                <w:lang w:val="de-DE"/>
              </w:rPr>
            </w:pPr>
            <w:r>
              <w:rPr>
                <w:bCs/>
                <w:lang w:val="de-DE"/>
              </w:rPr>
              <w:t>Operate the station</w:t>
            </w:r>
          </w:p>
        </w:tc>
        <w:tc>
          <w:tcPr>
            <w:tcW w:w="486" w:type="pct"/>
          </w:tcPr>
          <w:p w:rsidR="00EA1C65" w:rsidRDefault="00EA1C65" w:rsidP="00356E13">
            <w:pPr>
              <w:spacing w:before="60" w:after="60"/>
              <w:jc w:val="center"/>
              <w:rPr>
                <w:bCs/>
                <w:lang w:val="de-DE"/>
              </w:rPr>
            </w:pPr>
            <w:r>
              <w:rPr>
                <w:bCs/>
                <w:lang w:val="de-DE"/>
              </w:rPr>
              <w:t>G2.1,</w:t>
            </w:r>
          </w:p>
          <w:p w:rsidR="00EA1C65" w:rsidRDefault="00EA1C65" w:rsidP="00356E13">
            <w:pPr>
              <w:spacing w:before="60" w:after="60"/>
              <w:jc w:val="center"/>
              <w:rPr>
                <w:bCs/>
                <w:lang w:val="de-DE"/>
              </w:rPr>
            </w:pPr>
            <w:r>
              <w:rPr>
                <w:bCs/>
                <w:lang w:val="de-DE"/>
              </w:rPr>
              <w:t>G3.1,</w:t>
            </w:r>
          </w:p>
          <w:p w:rsidR="00EA1C65" w:rsidRDefault="00EA1C65" w:rsidP="00356E13">
            <w:pPr>
              <w:spacing w:before="60" w:after="60"/>
              <w:jc w:val="center"/>
              <w:rPr>
                <w:bCs/>
                <w:lang w:val="de-DE"/>
              </w:rPr>
            </w:pPr>
            <w:r>
              <w:rPr>
                <w:bCs/>
                <w:lang w:val="de-DE"/>
              </w:rPr>
              <w:t>G4.1,</w:t>
            </w:r>
          </w:p>
        </w:tc>
        <w:tc>
          <w:tcPr>
            <w:tcW w:w="385" w:type="pct"/>
          </w:tcPr>
          <w:p w:rsidR="00EA1C65" w:rsidRDefault="00EA1C65" w:rsidP="00356E13">
            <w:pPr>
              <w:spacing w:before="60" w:after="60"/>
              <w:jc w:val="center"/>
              <w:rPr>
                <w:bCs/>
                <w:lang w:val="de-DE"/>
              </w:rPr>
            </w:pPr>
            <w:r>
              <w:rPr>
                <w:bCs/>
                <w:lang w:val="de-DE"/>
              </w:rPr>
              <w:t>10</w:t>
            </w:r>
          </w:p>
        </w:tc>
      </w:tr>
      <w:tr w:rsidR="00EA1C65" w:rsidRPr="000919F3" w:rsidTr="00356E13">
        <w:tc>
          <w:tcPr>
            <w:tcW w:w="396" w:type="pct"/>
            <w:shd w:val="clear" w:color="auto" w:fill="auto"/>
            <w:vAlign w:val="center"/>
          </w:tcPr>
          <w:p w:rsidR="00EA1C65" w:rsidRDefault="00EA1C65" w:rsidP="00356E13">
            <w:pPr>
              <w:jc w:val="center"/>
              <w:rPr>
                <w:bCs/>
                <w:lang w:val="de-DE"/>
              </w:rPr>
            </w:pPr>
            <w:r w:rsidRPr="00AC4ECF">
              <w:rPr>
                <w:bCs/>
                <w:lang w:val="de-DE"/>
              </w:rPr>
              <w:t>Quiz</w:t>
            </w:r>
            <w:r>
              <w:rPr>
                <w:bCs/>
                <w:lang w:val="de-DE"/>
              </w:rPr>
              <w:t xml:space="preserve"> #3</w:t>
            </w:r>
          </w:p>
        </w:tc>
        <w:tc>
          <w:tcPr>
            <w:tcW w:w="2370" w:type="pct"/>
            <w:shd w:val="clear" w:color="auto" w:fill="auto"/>
          </w:tcPr>
          <w:p w:rsidR="00EA1C65" w:rsidRDefault="00EA1C65" w:rsidP="00356E13">
            <w:pPr>
              <w:spacing w:before="60" w:after="60"/>
              <w:jc w:val="both"/>
              <w:rPr>
                <w:bCs/>
                <w:lang w:val="de-DE"/>
              </w:rPr>
            </w:pPr>
            <w:r>
              <w:rPr>
                <w:bCs/>
                <w:lang w:val="de-DE"/>
              </w:rPr>
              <w:t>Connect equipments and programm for Station #2.</w:t>
            </w:r>
          </w:p>
          <w:p w:rsidR="00EA1C65" w:rsidRDefault="00EA1C65" w:rsidP="00356E13">
            <w:pPr>
              <w:spacing w:before="60" w:after="60"/>
              <w:jc w:val="both"/>
              <w:rPr>
                <w:bCs/>
                <w:lang w:val="de-DE"/>
              </w:rPr>
            </w:pPr>
            <w:r>
              <w:rPr>
                <w:bCs/>
                <w:lang w:val="de-DE"/>
              </w:rPr>
              <w:t>Assess programming skill.</w:t>
            </w:r>
          </w:p>
        </w:tc>
        <w:tc>
          <w:tcPr>
            <w:tcW w:w="602" w:type="pct"/>
            <w:shd w:val="clear" w:color="auto" w:fill="auto"/>
          </w:tcPr>
          <w:p w:rsidR="00EA1C65" w:rsidRDefault="00EA1C65" w:rsidP="00356E13">
            <w:pPr>
              <w:jc w:val="center"/>
            </w:pPr>
            <w:r>
              <w:rPr>
                <w:bCs/>
                <w:lang w:val="de-DE"/>
              </w:rPr>
              <w:t>Week 3</w:t>
            </w:r>
          </w:p>
        </w:tc>
        <w:tc>
          <w:tcPr>
            <w:tcW w:w="761" w:type="pct"/>
          </w:tcPr>
          <w:p w:rsidR="00EA1C65" w:rsidRDefault="00EA1C65" w:rsidP="00356E13">
            <w:pPr>
              <w:rPr>
                <w:bCs/>
                <w:lang w:val="de-DE"/>
              </w:rPr>
            </w:pPr>
            <w:r>
              <w:rPr>
                <w:bCs/>
                <w:lang w:val="de-DE"/>
              </w:rPr>
              <w:t>Evaluate reports,</w:t>
            </w:r>
          </w:p>
          <w:p w:rsidR="00EA1C65" w:rsidRDefault="00EA1C65" w:rsidP="00356E13">
            <w:r>
              <w:rPr>
                <w:bCs/>
                <w:lang w:val="de-DE"/>
              </w:rPr>
              <w:t>Operate the station</w:t>
            </w:r>
          </w:p>
        </w:tc>
        <w:tc>
          <w:tcPr>
            <w:tcW w:w="486" w:type="pct"/>
          </w:tcPr>
          <w:p w:rsidR="00EA1C65" w:rsidRDefault="00EA1C65" w:rsidP="00356E13">
            <w:pPr>
              <w:spacing w:before="60" w:after="60"/>
              <w:jc w:val="center"/>
              <w:rPr>
                <w:bCs/>
                <w:lang w:val="de-DE"/>
              </w:rPr>
            </w:pPr>
            <w:r>
              <w:rPr>
                <w:bCs/>
                <w:lang w:val="de-DE"/>
              </w:rPr>
              <w:t>G3.1,</w:t>
            </w:r>
          </w:p>
          <w:p w:rsidR="00EA1C65" w:rsidRDefault="00EA1C65" w:rsidP="00356E13">
            <w:pPr>
              <w:spacing w:before="60" w:after="60"/>
              <w:jc w:val="center"/>
              <w:rPr>
                <w:bCs/>
                <w:lang w:val="de-DE"/>
              </w:rPr>
            </w:pPr>
            <w:r>
              <w:rPr>
                <w:bCs/>
                <w:lang w:val="de-DE"/>
              </w:rPr>
              <w:t>G4.2</w:t>
            </w:r>
          </w:p>
        </w:tc>
        <w:tc>
          <w:tcPr>
            <w:tcW w:w="385" w:type="pct"/>
          </w:tcPr>
          <w:p w:rsidR="00EA1C65" w:rsidRDefault="00EA1C65" w:rsidP="00356E13">
            <w:pPr>
              <w:spacing w:before="60" w:after="60"/>
              <w:jc w:val="center"/>
              <w:rPr>
                <w:bCs/>
                <w:lang w:val="de-DE"/>
              </w:rPr>
            </w:pPr>
            <w:r>
              <w:rPr>
                <w:bCs/>
                <w:lang w:val="de-DE"/>
              </w:rPr>
              <w:t>10</w:t>
            </w:r>
          </w:p>
        </w:tc>
      </w:tr>
      <w:tr w:rsidR="00EA1C65" w:rsidRPr="000919F3" w:rsidTr="00356E13">
        <w:tc>
          <w:tcPr>
            <w:tcW w:w="396" w:type="pct"/>
            <w:shd w:val="clear" w:color="auto" w:fill="auto"/>
            <w:vAlign w:val="center"/>
          </w:tcPr>
          <w:p w:rsidR="00EA1C65" w:rsidRDefault="00EA1C65" w:rsidP="00356E13">
            <w:pPr>
              <w:jc w:val="center"/>
              <w:rPr>
                <w:bCs/>
                <w:lang w:val="de-DE"/>
              </w:rPr>
            </w:pPr>
            <w:r w:rsidRPr="00AC4ECF">
              <w:rPr>
                <w:bCs/>
                <w:lang w:val="de-DE"/>
              </w:rPr>
              <w:t>Quiz</w:t>
            </w:r>
            <w:r>
              <w:rPr>
                <w:bCs/>
                <w:lang w:val="de-DE"/>
              </w:rPr>
              <w:t xml:space="preserve"> #4</w:t>
            </w:r>
          </w:p>
        </w:tc>
        <w:tc>
          <w:tcPr>
            <w:tcW w:w="2370" w:type="pct"/>
            <w:shd w:val="clear" w:color="auto" w:fill="auto"/>
          </w:tcPr>
          <w:p w:rsidR="00EA1C65" w:rsidRDefault="00EA1C65" w:rsidP="00356E13">
            <w:pPr>
              <w:spacing w:before="60" w:after="60"/>
              <w:jc w:val="both"/>
              <w:rPr>
                <w:bCs/>
                <w:lang w:val="de-DE"/>
              </w:rPr>
            </w:pPr>
            <w:r>
              <w:rPr>
                <w:bCs/>
                <w:lang w:val="de-DE"/>
              </w:rPr>
              <w:t>Connect equipments and programm for Station #3.</w:t>
            </w:r>
          </w:p>
          <w:p w:rsidR="00EA1C65" w:rsidRDefault="00EA1C65" w:rsidP="00356E13">
            <w:pPr>
              <w:spacing w:before="60" w:after="60"/>
              <w:jc w:val="both"/>
              <w:rPr>
                <w:bCs/>
                <w:lang w:val="de-DE"/>
              </w:rPr>
            </w:pPr>
            <w:r>
              <w:rPr>
                <w:bCs/>
                <w:lang w:val="de-DE"/>
              </w:rPr>
              <w:t>Assess the d</w:t>
            </w:r>
            <w:r w:rsidRPr="0051644E">
              <w:rPr>
                <w:bCs/>
              </w:rPr>
              <w:t>iagnos</w:t>
            </w:r>
            <w:r>
              <w:rPr>
                <w:bCs/>
              </w:rPr>
              <w:t>ing skill</w:t>
            </w:r>
            <w:r w:rsidRPr="0051644E">
              <w:rPr>
                <w:bCs/>
              </w:rPr>
              <w:t xml:space="preserve"> and remedy </w:t>
            </w:r>
            <w:r>
              <w:rPr>
                <w:bCs/>
              </w:rPr>
              <w:t>problems</w:t>
            </w:r>
          </w:p>
        </w:tc>
        <w:tc>
          <w:tcPr>
            <w:tcW w:w="602" w:type="pct"/>
            <w:shd w:val="clear" w:color="auto" w:fill="auto"/>
          </w:tcPr>
          <w:p w:rsidR="00EA1C65" w:rsidRDefault="00EA1C65" w:rsidP="00356E13">
            <w:pPr>
              <w:jc w:val="center"/>
            </w:pPr>
            <w:r>
              <w:rPr>
                <w:bCs/>
                <w:lang w:val="de-DE"/>
              </w:rPr>
              <w:t>Week 5</w:t>
            </w:r>
          </w:p>
        </w:tc>
        <w:tc>
          <w:tcPr>
            <w:tcW w:w="761" w:type="pct"/>
          </w:tcPr>
          <w:p w:rsidR="00EA1C65" w:rsidRDefault="00EA1C65" w:rsidP="00356E13">
            <w:pPr>
              <w:rPr>
                <w:bCs/>
                <w:lang w:val="de-DE"/>
              </w:rPr>
            </w:pPr>
            <w:r>
              <w:rPr>
                <w:bCs/>
                <w:lang w:val="de-DE"/>
              </w:rPr>
              <w:t>Evaluate reports,</w:t>
            </w:r>
          </w:p>
          <w:p w:rsidR="00EA1C65" w:rsidRDefault="00EA1C65" w:rsidP="00356E13">
            <w:r>
              <w:rPr>
                <w:bCs/>
                <w:lang w:val="de-DE"/>
              </w:rPr>
              <w:t>Operate the station</w:t>
            </w:r>
          </w:p>
        </w:tc>
        <w:tc>
          <w:tcPr>
            <w:tcW w:w="486" w:type="pct"/>
          </w:tcPr>
          <w:p w:rsidR="00EA1C65" w:rsidRDefault="00EA1C65" w:rsidP="00356E13">
            <w:pPr>
              <w:spacing w:before="60" w:after="60"/>
              <w:jc w:val="center"/>
              <w:rPr>
                <w:bCs/>
                <w:lang w:val="de-DE"/>
              </w:rPr>
            </w:pPr>
            <w:r>
              <w:rPr>
                <w:bCs/>
                <w:lang w:val="de-DE"/>
              </w:rPr>
              <w:t>G3.1,</w:t>
            </w:r>
          </w:p>
          <w:p w:rsidR="00EA1C65" w:rsidRDefault="00EA1C65" w:rsidP="00356E13">
            <w:pPr>
              <w:spacing w:before="60" w:after="60"/>
              <w:jc w:val="center"/>
              <w:rPr>
                <w:bCs/>
                <w:lang w:val="de-DE"/>
              </w:rPr>
            </w:pPr>
            <w:r>
              <w:rPr>
                <w:bCs/>
                <w:lang w:val="de-DE"/>
              </w:rPr>
              <w:t>G4.3</w:t>
            </w:r>
          </w:p>
        </w:tc>
        <w:tc>
          <w:tcPr>
            <w:tcW w:w="385" w:type="pct"/>
          </w:tcPr>
          <w:p w:rsidR="00EA1C65" w:rsidRDefault="00EA1C65" w:rsidP="00356E13">
            <w:pPr>
              <w:spacing w:before="60" w:after="60"/>
              <w:jc w:val="center"/>
              <w:rPr>
                <w:bCs/>
                <w:lang w:val="de-DE"/>
              </w:rPr>
            </w:pPr>
            <w:r>
              <w:rPr>
                <w:bCs/>
                <w:lang w:val="de-DE"/>
              </w:rPr>
              <w:t>10</w:t>
            </w:r>
          </w:p>
        </w:tc>
      </w:tr>
      <w:tr w:rsidR="00EA1C65" w:rsidRPr="005A1E30" w:rsidTr="00356E13">
        <w:tc>
          <w:tcPr>
            <w:tcW w:w="3368" w:type="pct"/>
            <w:gridSpan w:val="3"/>
            <w:shd w:val="clear" w:color="auto" w:fill="auto"/>
            <w:vAlign w:val="center"/>
          </w:tcPr>
          <w:p w:rsidR="00EA1C65" w:rsidRPr="005A1E30" w:rsidRDefault="00EA1C65" w:rsidP="00356E13">
            <w:pPr>
              <w:spacing w:before="60" w:after="60"/>
              <w:jc w:val="center"/>
              <w:rPr>
                <w:b/>
                <w:bCs/>
                <w:lang w:val="de-DE"/>
              </w:rPr>
            </w:pPr>
            <w:r w:rsidRPr="000051D4">
              <w:rPr>
                <w:b/>
                <w:bCs/>
              </w:rPr>
              <w:t>Summative Assessment</w:t>
            </w:r>
          </w:p>
        </w:tc>
        <w:tc>
          <w:tcPr>
            <w:tcW w:w="761" w:type="pct"/>
          </w:tcPr>
          <w:p w:rsidR="00EA1C65" w:rsidRDefault="00EA1C65" w:rsidP="00356E13">
            <w:pPr>
              <w:spacing w:before="60" w:after="60"/>
              <w:jc w:val="both"/>
              <w:rPr>
                <w:bCs/>
                <w:lang w:val="de-DE"/>
              </w:rPr>
            </w:pPr>
          </w:p>
        </w:tc>
        <w:tc>
          <w:tcPr>
            <w:tcW w:w="486" w:type="pct"/>
          </w:tcPr>
          <w:p w:rsidR="00EA1C65" w:rsidRDefault="00EA1C65" w:rsidP="00356E13">
            <w:pPr>
              <w:spacing w:before="60" w:after="60"/>
              <w:jc w:val="center"/>
              <w:rPr>
                <w:b/>
                <w:bCs/>
                <w:lang w:val="de-DE"/>
              </w:rPr>
            </w:pPr>
          </w:p>
        </w:tc>
        <w:tc>
          <w:tcPr>
            <w:tcW w:w="385" w:type="pct"/>
          </w:tcPr>
          <w:p w:rsidR="00EA1C65" w:rsidRPr="005A1E30" w:rsidRDefault="00EA1C65" w:rsidP="00356E13">
            <w:pPr>
              <w:spacing w:before="60" w:after="60"/>
              <w:jc w:val="center"/>
              <w:rPr>
                <w:b/>
                <w:bCs/>
                <w:lang w:val="de-DE"/>
              </w:rPr>
            </w:pPr>
            <w:r>
              <w:rPr>
                <w:b/>
                <w:bCs/>
                <w:lang w:val="de-DE"/>
              </w:rPr>
              <w:t>60</w:t>
            </w:r>
          </w:p>
        </w:tc>
      </w:tr>
      <w:tr w:rsidR="00EA1C65" w:rsidRPr="00C72FBB" w:rsidTr="00356E13">
        <w:tc>
          <w:tcPr>
            <w:tcW w:w="396" w:type="pct"/>
            <w:shd w:val="clear" w:color="auto" w:fill="auto"/>
            <w:vAlign w:val="center"/>
          </w:tcPr>
          <w:p w:rsidR="00EA1C65" w:rsidRPr="00C72FBB" w:rsidRDefault="00EA1C65" w:rsidP="00356E13">
            <w:pPr>
              <w:rPr>
                <w:bCs/>
                <w:lang w:val="de-DE"/>
              </w:rPr>
            </w:pPr>
          </w:p>
        </w:tc>
        <w:tc>
          <w:tcPr>
            <w:tcW w:w="2370" w:type="pct"/>
            <w:shd w:val="clear" w:color="auto" w:fill="auto"/>
          </w:tcPr>
          <w:p w:rsidR="00EA1C65" w:rsidRDefault="00EA1C65" w:rsidP="002B2E05">
            <w:pPr>
              <w:numPr>
                <w:ilvl w:val="0"/>
                <w:numId w:val="101"/>
              </w:numPr>
              <w:spacing w:before="60" w:after="60"/>
              <w:ind w:left="397"/>
              <w:jc w:val="both"/>
              <w:rPr>
                <w:lang w:val="de-DE"/>
              </w:rPr>
            </w:pPr>
            <w:r>
              <w:rPr>
                <w:lang w:val="de-DE"/>
              </w:rPr>
              <w:t>Connect, program and operate for a random station.</w:t>
            </w:r>
          </w:p>
          <w:p w:rsidR="00EA1C65" w:rsidRPr="00C72FBB" w:rsidRDefault="00EA1C65" w:rsidP="002B2E05">
            <w:pPr>
              <w:numPr>
                <w:ilvl w:val="0"/>
                <w:numId w:val="101"/>
              </w:numPr>
              <w:spacing w:before="60" w:after="60"/>
              <w:ind w:left="397"/>
              <w:jc w:val="both"/>
              <w:rPr>
                <w:bCs/>
                <w:i/>
                <w:lang w:val="de-DE"/>
              </w:rPr>
            </w:pPr>
            <w:r>
              <w:rPr>
                <w:lang w:val="de-DE"/>
              </w:rPr>
              <w:t>Allowable time: 60  minutes</w:t>
            </w:r>
          </w:p>
        </w:tc>
        <w:tc>
          <w:tcPr>
            <w:tcW w:w="602" w:type="pct"/>
            <w:shd w:val="clear" w:color="auto" w:fill="auto"/>
          </w:tcPr>
          <w:p w:rsidR="00EA1C65" w:rsidRPr="00C72FBB" w:rsidRDefault="00EA1C65" w:rsidP="00356E13">
            <w:pPr>
              <w:spacing w:before="60" w:after="60"/>
              <w:jc w:val="center"/>
              <w:rPr>
                <w:bCs/>
                <w:lang w:val="de-DE"/>
              </w:rPr>
            </w:pPr>
            <w:r>
              <w:rPr>
                <w:bCs/>
                <w:lang w:val="de-DE"/>
              </w:rPr>
              <w:t>Week 6</w:t>
            </w:r>
          </w:p>
        </w:tc>
        <w:tc>
          <w:tcPr>
            <w:tcW w:w="761" w:type="pct"/>
          </w:tcPr>
          <w:p w:rsidR="00EA1C65" w:rsidRPr="00C72FBB" w:rsidRDefault="00EA1C65" w:rsidP="00356E13">
            <w:pPr>
              <w:spacing w:before="60" w:after="60"/>
              <w:jc w:val="center"/>
              <w:rPr>
                <w:bCs/>
                <w:lang w:val="de-DE"/>
              </w:rPr>
            </w:pPr>
            <w:r>
              <w:rPr>
                <w:lang w:val="de-DE"/>
              </w:rPr>
              <w:t>Practising examination</w:t>
            </w:r>
          </w:p>
        </w:tc>
        <w:tc>
          <w:tcPr>
            <w:tcW w:w="486" w:type="pct"/>
          </w:tcPr>
          <w:p w:rsidR="00EA1C65" w:rsidRDefault="00EA1C65" w:rsidP="00356E13">
            <w:pPr>
              <w:spacing w:before="60" w:after="60"/>
              <w:jc w:val="center"/>
              <w:rPr>
                <w:bCs/>
                <w:lang w:val="de-DE"/>
              </w:rPr>
            </w:pPr>
            <w:r>
              <w:rPr>
                <w:bCs/>
                <w:lang w:val="de-DE"/>
              </w:rPr>
              <w:t>G4.1,</w:t>
            </w:r>
          </w:p>
          <w:p w:rsidR="00EA1C65" w:rsidRPr="00C72FBB" w:rsidRDefault="00EA1C65" w:rsidP="00356E13">
            <w:pPr>
              <w:spacing w:before="60" w:after="60"/>
              <w:jc w:val="center"/>
              <w:rPr>
                <w:bCs/>
                <w:lang w:val="de-DE"/>
              </w:rPr>
            </w:pPr>
            <w:r>
              <w:rPr>
                <w:bCs/>
                <w:lang w:val="de-DE"/>
              </w:rPr>
              <w:t>G4.2, G4.3</w:t>
            </w:r>
          </w:p>
        </w:tc>
        <w:tc>
          <w:tcPr>
            <w:tcW w:w="385" w:type="pct"/>
          </w:tcPr>
          <w:p w:rsidR="00EA1C65" w:rsidRPr="00C72FBB" w:rsidRDefault="00EA1C65" w:rsidP="00356E13">
            <w:pPr>
              <w:spacing w:before="60" w:after="60"/>
              <w:jc w:val="center"/>
              <w:rPr>
                <w:bCs/>
                <w:lang w:val="de-DE"/>
              </w:rPr>
            </w:pPr>
            <w:r>
              <w:rPr>
                <w:bCs/>
                <w:lang w:val="de-DE"/>
              </w:rPr>
              <w:t>60</w:t>
            </w:r>
          </w:p>
        </w:tc>
      </w:tr>
    </w:tbl>
    <w:p w:rsidR="00EA1C65" w:rsidRPr="008A4D99" w:rsidRDefault="00EA1C65" w:rsidP="00EA1C65">
      <w:pPr>
        <w:spacing w:before="60" w:after="60"/>
        <w:jc w:val="both"/>
        <w:rPr>
          <w:lang w:val="de-DE"/>
        </w:rPr>
      </w:pPr>
    </w:p>
    <w:p w:rsidR="00EA1C65" w:rsidRPr="008A4D99" w:rsidRDefault="00EA1C65" w:rsidP="002B2E05">
      <w:pPr>
        <w:numPr>
          <w:ilvl w:val="0"/>
          <w:numId w:val="105"/>
        </w:numPr>
        <w:tabs>
          <w:tab w:val="left" w:pos="567"/>
          <w:tab w:val="left" w:pos="5954"/>
        </w:tabs>
        <w:spacing w:before="60" w:after="60"/>
        <w:ind w:hanging="720"/>
        <w:jc w:val="both"/>
        <w:rPr>
          <w:b/>
          <w:bCs/>
          <w:lang w:val="de-DE"/>
        </w:rPr>
      </w:pPr>
      <w:r>
        <w:rPr>
          <w:b/>
          <w:bCs/>
          <w:color w:val="000000"/>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EA1C65" w:rsidRPr="008C36D2" w:rsidTr="00356E13">
        <w:tc>
          <w:tcPr>
            <w:tcW w:w="494" w:type="pct"/>
            <w:tcBorders>
              <w:bottom w:val="single" w:sz="4" w:space="0" w:color="auto"/>
            </w:tcBorders>
            <w:shd w:val="pct30" w:color="FFFF00" w:fill="FFFFFF"/>
            <w:vAlign w:val="center"/>
          </w:tcPr>
          <w:p w:rsidR="00EA1C65" w:rsidRPr="008C36D2" w:rsidRDefault="00EA1C65" w:rsidP="00356E13">
            <w:pPr>
              <w:spacing w:before="60" w:after="60"/>
              <w:jc w:val="center"/>
              <w:rPr>
                <w:b/>
                <w:bCs/>
                <w:color w:val="0033CC"/>
                <w:lang w:val="de-DE"/>
              </w:rPr>
            </w:pPr>
            <w:r>
              <w:rPr>
                <w:b/>
                <w:bCs/>
                <w:color w:val="0033CC"/>
                <w:lang w:val="de-DE"/>
              </w:rPr>
              <w:t>Week</w:t>
            </w:r>
          </w:p>
        </w:tc>
        <w:tc>
          <w:tcPr>
            <w:tcW w:w="3768" w:type="pct"/>
            <w:shd w:val="pct30" w:color="FFFF00" w:fill="FFFFFF"/>
            <w:vAlign w:val="center"/>
          </w:tcPr>
          <w:p w:rsidR="00EA1C65" w:rsidRPr="008C36D2" w:rsidRDefault="00EA1C65" w:rsidP="00356E13">
            <w:pPr>
              <w:spacing w:before="60" w:after="60"/>
              <w:jc w:val="center"/>
              <w:rPr>
                <w:b/>
                <w:bCs/>
                <w:color w:val="0033CC"/>
                <w:lang w:val="de-DE"/>
              </w:rPr>
            </w:pPr>
            <w:r>
              <w:rPr>
                <w:b/>
                <w:bCs/>
                <w:color w:val="0033CC"/>
                <w:lang w:val="de-DE"/>
              </w:rPr>
              <w:t>Content</w:t>
            </w:r>
          </w:p>
        </w:tc>
        <w:tc>
          <w:tcPr>
            <w:tcW w:w="738" w:type="pct"/>
            <w:shd w:val="pct30" w:color="FFFF00" w:fill="FFFFFF"/>
          </w:tcPr>
          <w:p w:rsidR="00EA1C65" w:rsidRDefault="00EA1C65" w:rsidP="00356E13">
            <w:pPr>
              <w:spacing w:before="60" w:after="60"/>
              <w:jc w:val="center"/>
              <w:rPr>
                <w:b/>
                <w:bCs/>
                <w:color w:val="0033CC"/>
                <w:lang w:val="de-DE"/>
              </w:rPr>
            </w:pPr>
            <w:r>
              <w:rPr>
                <w:b/>
                <w:bCs/>
                <w:color w:val="0033CC"/>
                <w:lang w:val="de-DE"/>
              </w:rPr>
              <w:t>CLOs</w:t>
            </w:r>
          </w:p>
        </w:tc>
      </w:tr>
      <w:tr w:rsidR="00EA1C65" w:rsidRPr="005A1E30" w:rsidTr="00356E13">
        <w:tc>
          <w:tcPr>
            <w:tcW w:w="494" w:type="pct"/>
            <w:tcBorders>
              <w:top w:val="single" w:sz="4" w:space="0" w:color="auto"/>
              <w:left w:val="single" w:sz="4" w:space="0" w:color="auto"/>
              <w:bottom w:val="nil"/>
              <w:right w:val="single" w:sz="4" w:space="0" w:color="auto"/>
            </w:tcBorders>
            <w:shd w:val="clear" w:color="auto" w:fill="auto"/>
            <w:vAlign w:val="center"/>
          </w:tcPr>
          <w:p w:rsidR="00EA1C65" w:rsidRPr="00D173D8" w:rsidRDefault="00EA1C65" w:rsidP="00356E13">
            <w:pPr>
              <w:rPr>
                <w:bCs/>
                <w:lang w:val="de-DE"/>
              </w:rPr>
            </w:pPr>
          </w:p>
        </w:tc>
        <w:tc>
          <w:tcPr>
            <w:tcW w:w="3768" w:type="pct"/>
            <w:tcBorders>
              <w:left w:val="single" w:sz="4" w:space="0" w:color="auto"/>
            </w:tcBorders>
            <w:shd w:val="clear" w:color="auto" w:fill="auto"/>
          </w:tcPr>
          <w:p w:rsidR="00EA1C65" w:rsidRPr="005A1E30" w:rsidRDefault="00EA1C65" w:rsidP="00356E13">
            <w:pPr>
              <w:spacing w:before="60" w:after="60"/>
              <w:jc w:val="center"/>
              <w:rPr>
                <w:bCs/>
                <w:lang w:val="de-DE"/>
              </w:rPr>
            </w:pPr>
            <w:r>
              <w:rPr>
                <w:b/>
                <w:bCs/>
              </w:rPr>
              <w:t xml:space="preserve">LESSON </w:t>
            </w:r>
            <w:r w:rsidRPr="009B794A">
              <w:rPr>
                <w:b/>
                <w:bCs/>
              </w:rPr>
              <w:t xml:space="preserve">1: </w:t>
            </w:r>
            <w:r>
              <w:rPr>
                <w:b/>
                <w:bCs/>
              </w:rPr>
              <w:t>REALIZING SENSORS AND ACTUATORS</w:t>
            </w:r>
          </w:p>
        </w:tc>
        <w:tc>
          <w:tcPr>
            <w:tcW w:w="738" w:type="pct"/>
            <w:shd w:val="clear" w:color="auto" w:fill="auto"/>
          </w:tcPr>
          <w:p w:rsidR="00EA1C65" w:rsidRPr="005A1E30" w:rsidRDefault="00EA1C65" w:rsidP="00356E13">
            <w:pPr>
              <w:spacing w:before="60" w:after="60"/>
              <w:jc w:val="center"/>
              <w:rPr>
                <w:b/>
                <w:bCs/>
                <w:lang w:val="de-DE"/>
              </w:rPr>
            </w:pPr>
          </w:p>
        </w:tc>
      </w:tr>
      <w:tr w:rsidR="00EA1C65" w:rsidRPr="005A1E30" w:rsidTr="00356E13">
        <w:trPr>
          <w:trHeight w:val="3448"/>
        </w:trPr>
        <w:tc>
          <w:tcPr>
            <w:tcW w:w="494" w:type="pct"/>
            <w:tcBorders>
              <w:top w:val="nil"/>
              <w:left w:val="single" w:sz="4" w:space="0" w:color="auto"/>
              <w:bottom w:val="nil"/>
              <w:right w:val="single" w:sz="4" w:space="0" w:color="auto"/>
            </w:tcBorders>
            <w:shd w:val="clear" w:color="auto" w:fill="auto"/>
          </w:tcPr>
          <w:p w:rsidR="00EA1C65" w:rsidRPr="00D173D8" w:rsidRDefault="00EA1C65" w:rsidP="00356E13">
            <w:pPr>
              <w:numPr>
                <w:ilvl w:val="0"/>
                <w:numId w:val="3"/>
              </w:numPr>
              <w:ind w:left="0" w:firstLine="432"/>
              <w:rPr>
                <w:bCs/>
                <w:i/>
                <w:lang w:val="de-DE"/>
              </w:rPr>
            </w:pPr>
          </w:p>
        </w:tc>
        <w:tc>
          <w:tcPr>
            <w:tcW w:w="3768" w:type="pct"/>
            <w:tcBorders>
              <w:left w:val="single" w:sz="4" w:space="0" w:color="auto"/>
            </w:tcBorders>
            <w:shd w:val="clear" w:color="auto" w:fill="auto"/>
          </w:tcPr>
          <w:p w:rsidR="00EA1C65" w:rsidRPr="005A1E30" w:rsidRDefault="00EA1C65" w:rsidP="00356E13">
            <w:pPr>
              <w:spacing w:before="60" w:after="60"/>
              <w:jc w:val="both"/>
              <w:rPr>
                <w:bCs/>
                <w:i/>
                <w:lang w:val="de-DE"/>
              </w:rPr>
            </w:pPr>
            <w:r w:rsidRPr="00606391">
              <w:rPr>
                <w:b/>
                <w:bCs/>
                <w:i/>
                <w:lang w:val="de-DE"/>
              </w:rPr>
              <w:t xml:space="preserve">A/ </w:t>
            </w:r>
            <w:r w:rsidRPr="00606391">
              <w:rPr>
                <w:b/>
                <w:bCs/>
                <w:lang w:val="de-DE"/>
              </w:rPr>
              <w:t xml:space="preserve">Topics presented in </w:t>
            </w:r>
            <w:r>
              <w:rPr>
                <w:b/>
                <w:bCs/>
                <w:lang w:val="de-DE"/>
              </w:rPr>
              <w:t>lab</w:t>
            </w:r>
            <w:r w:rsidRPr="00606391">
              <w:rPr>
                <w:b/>
                <w:bCs/>
                <w:lang w:val="de-DE"/>
              </w:rPr>
              <w:t>s</w:t>
            </w:r>
            <w:r w:rsidRPr="00606391">
              <w:rPr>
                <w:bCs/>
                <w:i/>
                <w:lang w:val="de-DE"/>
              </w:rPr>
              <w:t xml:space="preserve">: </w:t>
            </w:r>
            <w:r w:rsidRPr="005A1E30">
              <w:rPr>
                <w:bCs/>
                <w:i/>
                <w:lang w:val="de-DE"/>
              </w:rPr>
              <w:t>(</w:t>
            </w:r>
            <w:r>
              <w:rPr>
                <w:bCs/>
                <w:i/>
                <w:lang w:val="de-DE"/>
              </w:rPr>
              <w:t>5</w:t>
            </w:r>
            <w:r w:rsidRPr="005A1E30">
              <w:rPr>
                <w:bCs/>
                <w:i/>
                <w:lang w:val="de-DE"/>
              </w:rPr>
              <w:t>)</w:t>
            </w:r>
          </w:p>
          <w:p w:rsidR="00EA1C65" w:rsidRPr="00CB02D6" w:rsidRDefault="00EA1C65" w:rsidP="002B2E05">
            <w:pPr>
              <w:numPr>
                <w:ilvl w:val="0"/>
                <w:numId w:val="95"/>
              </w:numPr>
              <w:spacing w:after="120"/>
              <w:ind w:left="398"/>
              <w:rPr>
                <w:b/>
                <w:bCs/>
                <w:i/>
                <w:lang w:val="pt-BR"/>
              </w:rPr>
            </w:pPr>
            <w:r>
              <w:rPr>
                <w:b/>
                <w:bCs/>
                <w:i/>
                <w:lang w:val="pt-BR"/>
              </w:rPr>
              <w:t>Teaching contents:</w:t>
            </w:r>
          </w:p>
          <w:p w:rsidR="00EA1C65" w:rsidRPr="009B794A" w:rsidRDefault="00EA1C65" w:rsidP="002B2E05">
            <w:pPr>
              <w:numPr>
                <w:ilvl w:val="0"/>
                <w:numId w:val="102"/>
              </w:numPr>
              <w:spacing w:after="120"/>
              <w:ind w:left="398"/>
              <w:rPr>
                <w:bCs/>
              </w:rPr>
            </w:pPr>
            <w:r w:rsidRPr="00BF4B27">
              <w:rPr>
                <w:bCs/>
              </w:rPr>
              <w:t xml:space="preserve">Realize, install and </w:t>
            </w:r>
            <w:r>
              <w:rPr>
                <w:bCs/>
              </w:rPr>
              <w:t xml:space="preserve">test </w:t>
            </w:r>
            <w:r w:rsidRPr="00BF4B27">
              <w:rPr>
                <w:bCs/>
              </w:rPr>
              <w:t>sensors: optical sensors, induction sensors, capactitive sensors.</w:t>
            </w:r>
          </w:p>
          <w:p w:rsidR="00EA1C65" w:rsidRDefault="00EA1C65" w:rsidP="002B2E05">
            <w:pPr>
              <w:numPr>
                <w:ilvl w:val="0"/>
                <w:numId w:val="102"/>
              </w:numPr>
              <w:spacing w:after="120"/>
              <w:ind w:left="398"/>
              <w:rPr>
                <w:bCs/>
              </w:rPr>
            </w:pPr>
            <w:r w:rsidRPr="00BF4B27">
              <w:rPr>
                <w:bCs/>
              </w:rPr>
              <w:t xml:space="preserve">Realize, install and measure </w:t>
            </w:r>
            <w:r>
              <w:rPr>
                <w:bCs/>
              </w:rPr>
              <w:t>pneumatic parts: valves, cylinder</w:t>
            </w:r>
            <w:r w:rsidRPr="00BF4B27">
              <w:rPr>
                <w:bCs/>
              </w:rPr>
              <w:t>s</w:t>
            </w:r>
            <w:r>
              <w:rPr>
                <w:bCs/>
              </w:rPr>
              <w:t>.</w:t>
            </w:r>
          </w:p>
          <w:p w:rsidR="00EA1C65" w:rsidRPr="00F66FED" w:rsidRDefault="00EA1C65" w:rsidP="002B2E05">
            <w:pPr>
              <w:numPr>
                <w:ilvl w:val="0"/>
                <w:numId w:val="102"/>
              </w:numPr>
              <w:spacing w:after="120"/>
              <w:ind w:left="398"/>
              <w:rPr>
                <w:bCs/>
              </w:rPr>
            </w:pPr>
            <w:r w:rsidRPr="00BF4B27">
              <w:rPr>
                <w:bCs/>
              </w:rPr>
              <w:t>Realize, install and measure</w:t>
            </w:r>
            <w:r>
              <w:rPr>
                <w:bCs/>
              </w:rPr>
              <w:t xml:space="preserve"> control equipments of DC motors.</w:t>
            </w:r>
          </w:p>
          <w:p w:rsidR="00EA1C65" w:rsidRPr="00CB02D6" w:rsidRDefault="00EA1C65" w:rsidP="002B2E05">
            <w:pPr>
              <w:numPr>
                <w:ilvl w:val="0"/>
                <w:numId w:val="95"/>
              </w:numPr>
              <w:spacing w:after="120"/>
              <w:ind w:left="398"/>
              <w:rPr>
                <w:b/>
                <w:bCs/>
                <w:i/>
                <w:lang w:val="pt-BR"/>
              </w:rPr>
            </w:pPr>
            <w:r w:rsidRPr="00606391">
              <w:rPr>
                <w:b/>
                <w:bCs/>
                <w:lang w:val="de-DE"/>
              </w:rPr>
              <w:t>Teaching approaches</w:t>
            </w:r>
            <w:r w:rsidRPr="00606391">
              <w:rPr>
                <w:bCs/>
                <w:lang w:val="de-DE"/>
              </w:rPr>
              <w:t>:</w:t>
            </w:r>
          </w:p>
          <w:p w:rsidR="00EA1C65" w:rsidRDefault="00EA1C65" w:rsidP="002B2E05">
            <w:pPr>
              <w:numPr>
                <w:ilvl w:val="0"/>
                <w:numId w:val="102"/>
              </w:numPr>
              <w:spacing w:after="120"/>
              <w:ind w:left="398"/>
              <w:rPr>
                <w:bCs/>
              </w:rPr>
            </w:pPr>
            <w:r>
              <w:rPr>
                <w:bCs/>
              </w:rPr>
              <w:t>Group discussion</w:t>
            </w:r>
          </w:p>
          <w:p w:rsidR="00EA1C65" w:rsidRPr="00B251B9" w:rsidRDefault="00EA1C65" w:rsidP="002B2E05">
            <w:pPr>
              <w:numPr>
                <w:ilvl w:val="0"/>
                <w:numId w:val="102"/>
              </w:numPr>
              <w:spacing w:after="120"/>
              <w:ind w:left="398"/>
              <w:rPr>
                <w:bCs/>
              </w:rPr>
            </w:pPr>
            <w:r>
              <w:rPr>
                <w:bCs/>
              </w:rPr>
              <w:t>Modules practicing</w:t>
            </w:r>
          </w:p>
        </w:tc>
        <w:tc>
          <w:tcPr>
            <w:tcW w:w="738" w:type="pct"/>
            <w:shd w:val="clear" w:color="auto" w:fill="auto"/>
          </w:tcPr>
          <w:p w:rsidR="00EA1C65" w:rsidRDefault="00EA1C65" w:rsidP="00356E13">
            <w:pPr>
              <w:spacing w:before="60" w:after="60"/>
              <w:jc w:val="center"/>
              <w:rPr>
                <w:bCs/>
                <w:lang w:val="de-DE"/>
              </w:rPr>
            </w:pPr>
            <w:r>
              <w:rPr>
                <w:bCs/>
                <w:lang w:val="de-DE"/>
              </w:rPr>
              <w:t>G1.1,</w:t>
            </w:r>
          </w:p>
          <w:p w:rsidR="00EA1C65" w:rsidRPr="005A1E30" w:rsidRDefault="00EA1C65" w:rsidP="00356E13">
            <w:pPr>
              <w:spacing w:before="60" w:after="60"/>
              <w:jc w:val="center"/>
              <w:rPr>
                <w:bCs/>
                <w:lang w:val="de-DE"/>
              </w:rPr>
            </w:pPr>
            <w:r>
              <w:rPr>
                <w:bCs/>
                <w:lang w:val="de-DE"/>
              </w:rPr>
              <w:t>G1.2.</w:t>
            </w:r>
          </w:p>
        </w:tc>
      </w:tr>
      <w:tr w:rsidR="00EA1C65" w:rsidRPr="005A1E30" w:rsidTr="00356E13">
        <w:trPr>
          <w:trHeight w:val="553"/>
        </w:trPr>
        <w:tc>
          <w:tcPr>
            <w:tcW w:w="494" w:type="pct"/>
            <w:tcBorders>
              <w:top w:val="nil"/>
              <w:left w:val="single" w:sz="4" w:space="0" w:color="auto"/>
              <w:bottom w:val="single" w:sz="4" w:space="0" w:color="auto"/>
              <w:right w:val="single" w:sz="4" w:space="0" w:color="auto"/>
            </w:tcBorders>
            <w:shd w:val="clear" w:color="auto" w:fill="auto"/>
          </w:tcPr>
          <w:p w:rsidR="00EA1C65" w:rsidRPr="00D173D8" w:rsidRDefault="00EA1C65" w:rsidP="00356E13">
            <w:pPr>
              <w:spacing w:before="60" w:after="60"/>
              <w:jc w:val="both"/>
              <w:rPr>
                <w:bCs/>
                <w:i/>
                <w:lang w:val="de-DE"/>
              </w:rPr>
            </w:pPr>
          </w:p>
        </w:tc>
        <w:tc>
          <w:tcPr>
            <w:tcW w:w="3768" w:type="pct"/>
            <w:tcBorders>
              <w:left w:val="single" w:sz="4" w:space="0" w:color="auto"/>
            </w:tcBorders>
            <w:shd w:val="clear" w:color="auto" w:fill="auto"/>
          </w:tcPr>
          <w:p w:rsidR="00EA1C65" w:rsidRPr="005A1E30" w:rsidRDefault="00EA1C65" w:rsidP="00356E13">
            <w:pPr>
              <w:jc w:val="both"/>
              <w:rPr>
                <w:bCs/>
                <w:lang w:val="de-DE"/>
              </w:rPr>
            </w:pPr>
            <w:r w:rsidRPr="005A1E30">
              <w:rPr>
                <w:b/>
                <w:bCs/>
                <w:i/>
                <w:lang w:val="de-DE"/>
              </w:rPr>
              <w:t>B/</w:t>
            </w:r>
            <w:r w:rsidRPr="005A1E30">
              <w:rPr>
                <w:bCs/>
                <w:i/>
                <w:lang w:val="de-DE"/>
              </w:rPr>
              <w:t xml:space="preserve"> </w:t>
            </w:r>
            <w:r w:rsidRPr="00606391">
              <w:rPr>
                <w:b/>
                <w:bCs/>
                <w:lang w:val="de-DE"/>
              </w:rPr>
              <w:t>Self-study</w:t>
            </w:r>
            <w:r w:rsidRPr="00606391">
              <w:rPr>
                <w:bCs/>
                <w:lang w:val="de-DE"/>
              </w:rPr>
              <w:t>:</w:t>
            </w:r>
            <w:r>
              <w:rPr>
                <w:bCs/>
                <w:i/>
                <w:lang w:val="de-DE"/>
              </w:rPr>
              <w:t xml:space="preserve"> (10</w:t>
            </w:r>
            <w:r w:rsidRPr="005A1E30">
              <w:rPr>
                <w:bCs/>
                <w:i/>
                <w:lang w:val="de-DE"/>
              </w:rPr>
              <w:t>)</w:t>
            </w:r>
          </w:p>
          <w:p w:rsidR="00EA1C65" w:rsidRPr="00B251B9" w:rsidRDefault="00EA1C65" w:rsidP="002B2E05">
            <w:pPr>
              <w:numPr>
                <w:ilvl w:val="0"/>
                <w:numId w:val="102"/>
              </w:numPr>
              <w:spacing w:after="120"/>
              <w:ind w:left="398"/>
              <w:rPr>
                <w:bCs/>
              </w:rPr>
            </w:pPr>
            <w:r>
              <w:rPr>
                <w:bCs/>
              </w:rPr>
              <w:t>Read the next lesson and prepare the report.</w:t>
            </w:r>
          </w:p>
        </w:tc>
        <w:tc>
          <w:tcPr>
            <w:tcW w:w="738" w:type="pct"/>
            <w:shd w:val="clear" w:color="auto" w:fill="auto"/>
          </w:tcPr>
          <w:p w:rsidR="00EA1C65" w:rsidRPr="005A1E30" w:rsidRDefault="00EA1C65" w:rsidP="00356E13">
            <w:pPr>
              <w:spacing w:before="60" w:after="60"/>
              <w:jc w:val="center"/>
              <w:rPr>
                <w:lang w:val="de-DE"/>
              </w:rPr>
            </w:pPr>
          </w:p>
        </w:tc>
      </w:tr>
      <w:tr w:rsidR="00EA1C65" w:rsidRPr="005A1E30" w:rsidTr="00356E13">
        <w:tc>
          <w:tcPr>
            <w:tcW w:w="494" w:type="pct"/>
            <w:vMerge w:val="restart"/>
            <w:tcBorders>
              <w:top w:val="single" w:sz="4" w:space="0" w:color="auto"/>
            </w:tcBorders>
            <w:shd w:val="clear" w:color="auto" w:fill="auto"/>
            <w:vAlign w:val="center"/>
          </w:tcPr>
          <w:p w:rsidR="00EA1C65" w:rsidRPr="00D173D8" w:rsidRDefault="00EA1C65" w:rsidP="00356E13">
            <w:pPr>
              <w:numPr>
                <w:ilvl w:val="0"/>
                <w:numId w:val="3"/>
              </w:numPr>
              <w:ind w:left="0" w:firstLine="432"/>
              <w:rPr>
                <w:bCs/>
                <w:lang w:val="de-DE"/>
              </w:rPr>
            </w:pPr>
          </w:p>
        </w:tc>
        <w:tc>
          <w:tcPr>
            <w:tcW w:w="3768" w:type="pct"/>
            <w:shd w:val="clear" w:color="auto" w:fill="auto"/>
          </w:tcPr>
          <w:p w:rsidR="00EA1C65" w:rsidRPr="00092D31" w:rsidRDefault="00EA1C65" w:rsidP="00356E13">
            <w:pPr>
              <w:spacing w:after="120"/>
              <w:jc w:val="center"/>
              <w:rPr>
                <w:bCs/>
                <w:i/>
              </w:rPr>
            </w:pPr>
            <w:r>
              <w:rPr>
                <w:b/>
                <w:bCs/>
              </w:rPr>
              <w:t>LESSON 2</w:t>
            </w:r>
            <w:r w:rsidRPr="009B794A">
              <w:rPr>
                <w:b/>
                <w:bCs/>
              </w:rPr>
              <w:t xml:space="preserve">: </w:t>
            </w:r>
            <w:r>
              <w:rPr>
                <w:b/>
                <w:bCs/>
              </w:rPr>
              <w:t>INSTALL THE CONNECTION AMONG SENSORS-ACTUATORS-PLC</w:t>
            </w:r>
            <w:r>
              <w:rPr>
                <w:b/>
                <w:bCs/>
                <w:i/>
              </w:rPr>
              <w:t xml:space="preserve"> (MODULE #1)</w:t>
            </w:r>
          </w:p>
        </w:tc>
        <w:tc>
          <w:tcPr>
            <w:tcW w:w="738" w:type="pct"/>
            <w:shd w:val="clear" w:color="auto" w:fill="auto"/>
          </w:tcPr>
          <w:p w:rsidR="00EA1C65" w:rsidRPr="00E4444F" w:rsidRDefault="00EA1C65" w:rsidP="00356E13">
            <w:pPr>
              <w:spacing w:before="60" w:after="60"/>
              <w:jc w:val="center"/>
              <w:rPr>
                <w:b/>
                <w:bCs/>
                <w:lang w:val="de-DE"/>
              </w:rPr>
            </w:pPr>
          </w:p>
        </w:tc>
      </w:tr>
      <w:tr w:rsidR="00EA1C65" w:rsidRPr="005A1E30" w:rsidTr="00DD4544">
        <w:trPr>
          <w:trHeight w:val="214"/>
        </w:trPr>
        <w:tc>
          <w:tcPr>
            <w:tcW w:w="494" w:type="pct"/>
            <w:vMerge/>
            <w:shd w:val="clear" w:color="auto" w:fill="auto"/>
          </w:tcPr>
          <w:p w:rsidR="00EA1C65" w:rsidRPr="00D173D8" w:rsidRDefault="00EA1C65" w:rsidP="00356E13">
            <w:pPr>
              <w:numPr>
                <w:ilvl w:val="0"/>
                <w:numId w:val="3"/>
              </w:numPr>
              <w:ind w:left="0" w:firstLine="432"/>
              <w:rPr>
                <w:bCs/>
                <w:lang w:val="de-DE"/>
              </w:rPr>
            </w:pPr>
          </w:p>
        </w:tc>
        <w:tc>
          <w:tcPr>
            <w:tcW w:w="3768" w:type="pct"/>
            <w:shd w:val="clear" w:color="auto" w:fill="auto"/>
          </w:tcPr>
          <w:p w:rsidR="00EA1C65" w:rsidRPr="005A1E30" w:rsidRDefault="00EA1C65" w:rsidP="00356E13">
            <w:pPr>
              <w:spacing w:before="60" w:after="60"/>
              <w:jc w:val="both"/>
              <w:rPr>
                <w:bCs/>
                <w:i/>
                <w:lang w:val="de-DE"/>
              </w:rPr>
            </w:pPr>
            <w:r w:rsidRPr="005A1E30">
              <w:rPr>
                <w:b/>
                <w:bCs/>
                <w:i/>
                <w:lang w:val="de-DE"/>
              </w:rPr>
              <w:t>A/</w:t>
            </w:r>
            <w:r w:rsidRPr="005A1E30">
              <w:rPr>
                <w:bCs/>
                <w:i/>
                <w:lang w:val="de-DE"/>
              </w:rPr>
              <w:t xml:space="preserve"> </w:t>
            </w:r>
            <w:r w:rsidRPr="00606391">
              <w:rPr>
                <w:b/>
                <w:bCs/>
                <w:lang w:val="de-DE"/>
              </w:rPr>
              <w:t xml:space="preserve">Topics presented in </w:t>
            </w:r>
            <w:r>
              <w:rPr>
                <w:b/>
                <w:bCs/>
                <w:lang w:val="de-DE"/>
              </w:rPr>
              <w:t>lab</w:t>
            </w:r>
            <w:r>
              <w:rPr>
                <w:bCs/>
                <w:i/>
                <w:lang w:val="de-DE"/>
              </w:rPr>
              <w:t>: (5</w:t>
            </w:r>
            <w:r w:rsidRPr="005A1E30">
              <w:rPr>
                <w:bCs/>
                <w:i/>
                <w:lang w:val="de-DE"/>
              </w:rPr>
              <w:t>)</w:t>
            </w:r>
          </w:p>
          <w:p w:rsidR="00EA1C65" w:rsidRPr="00CB02D6" w:rsidRDefault="00EA1C65" w:rsidP="002B2E05">
            <w:pPr>
              <w:numPr>
                <w:ilvl w:val="0"/>
                <w:numId w:val="95"/>
              </w:numPr>
              <w:spacing w:after="120"/>
              <w:ind w:left="398"/>
              <w:rPr>
                <w:b/>
                <w:bCs/>
                <w:i/>
                <w:lang w:val="pt-BR"/>
              </w:rPr>
            </w:pPr>
            <w:r>
              <w:rPr>
                <w:b/>
                <w:bCs/>
                <w:i/>
                <w:lang w:val="pt-BR"/>
              </w:rPr>
              <w:t>Teaching contents:</w:t>
            </w:r>
          </w:p>
          <w:p w:rsidR="00EA1C65" w:rsidRDefault="00EA1C65" w:rsidP="002B2E05">
            <w:pPr>
              <w:numPr>
                <w:ilvl w:val="0"/>
                <w:numId w:val="102"/>
              </w:numPr>
              <w:spacing w:after="120"/>
              <w:ind w:left="398"/>
              <w:rPr>
                <w:bCs/>
              </w:rPr>
            </w:pPr>
            <w:r>
              <w:rPr>
                <w:bCs/>
              </w:rPr>
              <w:t>Realize and install components: sensors, actuator, PLC.</w:t>
            </w:r>
            <w:r w:rsidRPr="009B794A">
              <w:rPr>
                <w:bCs/>
              </w:rPr>
              <w:t xml:space="preserve"> </w:t>
            </w:r>
          </w:p>
          <w:p w:rsidR="00EA1C65" w:rsidRDefault="00EA1C65" w:rsidP="002B2E05">
            <w:pPr>
              <w:numPr>
                <w:ilvl w:val="0"/>
                <w:numId w:val="102"/>
              </w:numPr>
              <w:spacing w:after="120"/>
              <w:ind w:left="398"/>
              <w:rPr>
                <w:bCs/>
              </w:rPr>
            </w:pPr>
            <w:r>
              <w:rPr>
                <w:bCs/>
              </w:rPr>
              <w:t>Measure and diagnose the electrical circuits</w:t>
            </w:r>
          </w:p>
          <w:p w:rsidR="00EA1C65" w:rsidRDefault="00EA1C65" w:rsidP="002B2E05">
            <w:pPr>
              <w:numPr>
                <w:ilvl w:val="0"/>
                <w:numId w:val="102"/>
              </w:numPr>
              <w:spacing w:after="120"/>
              <w:ind w:left="398"/>
              <w:rPr>
                <w:bCs/>
              </w:rPr>
            </w:pPr>
            <w:r>
              <w:rPr>
                <w:bCs/>
              </w:rPr>
              <w:t>Make connection for working station #1.</w:t>
            </w:r>
          </w:p>
          <w:p w:rsidR="00EA1C65" w:rsidRPr="009B794A" w:rsidRDefault="00EA1C65" w:rsidP="002B2E05">
            <w:pPr>
              <w:numPr>
                <w:ilvl w:val="0"/>
                <w:numId w:val="102"/>
              </w:numPr>
              <w:spacing w:after="120"/>
              <w:ind w:left="398"/>
              <w:rPr>
                <w:bCs/>
              </w:rPr>
            </w:pPr>
            <w:r>
              <w:rPr>
                <w:bCs/>
              </w:rPr>
              <w:t>Operate and testing.</w:t>
            </w:r>
          </w:p>
          <w:p w:rsidR="00EA1C65" w:rsidRPr="00CB02D6" w:rsidRDefault="00EA1C65" w:rsidP="002B2E05">
            <w:pPr>
              <w:numPr>
                <w:ilvl w:val="0"/>
                <w:numId w:val="95"/>
              </w:numPr>
              <w:spacing w:after="120"/>
              <w:ind w:left="398"/>
              <w:rPr>
                <w:b/>
                <w:bCs/>
                <w:i/>
                <w:lang w:val="pt-BR"/>
              </w:rPr>
            </w:pPr>
            <w:r w:rsidRPr="00606391">
              <w:rPr>
                <w:b/>
                <w:bCs/>
                <w:lang w:val="de-DE"/>
              </w:rPr>
              <w:lastRenderedPageBreak/>
              <w:t>Teaching approaches</w:t>
            </w:r>
            <w:r w:rsidRPr="00606391">
              <w:rPr>
                <w:bCs/>
                <w:lang w:val="de-DE"/>
              </w:rPr>
              <w:t>:</w:t>
            </w:r>
          </w:p>
          <w:p w:rsidR="00EA1C65" w:rsidRDefault="00EA1C65" w:rsidP="002B2E05">
            <w:pPr>
              <w:numPr>
                <w:ilvl w:val="0"/>
                <w:numId w:val="102"/>
              </w:numPr>
              <w:spacing w:after="120"/>
              <w:ind w:left="398"/>
              <w:rPr>
                <w:bCs/>
              </w:rPr>
            </w:pPr>
            <w:r>
              <w:rPr>
                <w:bCs/>
              </w:rPr>
              <w:t xml:space="preserve">Pilotting and providing sample programs. </w:t>
            </w:r>
          </w:p>
          <w:p w:rsidR="00EA1C65" w:rsidRDefault="00EA1C65" w:rsidP="002B2E05">
            <w:pPr>
              <w:numPr>
                <w:ilvl w:val="0"/>
                <w:numId w:val="102"/>
              </w:numPr>
              <w:spacing w:after="120"/>
              <w:ind w:left="398"/>
              <w:rPr>
                <w:bCs/>
              </w:rPr>
            </w:pPr>
            <w:r>
              <w:rPr>
                <w:bCs/>
              </w:rPr>
              <w:t>Group discussion</w:t>
            </w:r>
          </w:p>
          <w:p w:rsidR="00EA1C65" w:rsidRPr="006A30D6" w:rsidRDefault="00EA1C65" w:rsidP="002B2E05">
            <w:pPr>
              <w:numPr>
                <w:ilvl w:val="0"/>
                <w:numId w:val="102"/>
              </w:numPr>
              <w:spacing w:after="120"/>
              <w:ind w:left="398"/>
              <w:rPr>
                <w:bCs/>
              </w:rPr>
            </w:pPr>
            <w:r>
              <w:rPr>
                <w:bCs/>
              </w:rPr>
              <w:t>Modules practicing</w:t>
            </w:r>
          </w:p>
        </w:tc>
        <w:tc>
          <w:tcPr>
            <w:tcW w:w="738" w:type="pct"/>
            <w:shd w:val="clear" w:color="auto" w:fill="auto"/>
          </w:tcPr>
          <w:p w:rsidR="00EA1C65" w:rsidRDefault="00EA1C65" w:rsidP="00356E13">
            <w:pPr>
              <w:spacing w:before="60" w:after="60"/>
              <w:jc w:val="center"/>
              <w:rPr>
                <w:bCs/>
                <w:lang w:val="de-DE"/>
              </w:rPr>
            </w:pPr>
            <w:r>
              <w:rPr>
                <w:bCs/>
                <w:lang w:val="de-DE"/>
              </w:rPr>
              <w:lastRenderedPageBreak/>
              <w:t>G2.1,</w:t>
            </w:r>
          </w:p>
          <w:p w:rsidR="00EA1C65" w:rsidRDefault="00EA1C65" w:rsidP="00356E13">
            <w:pPr>
              <w:spacing w:before="60" w:after="60"/>
              <w:jc w:val="center"/>
              <w:rPr>
                <w:bCs/>
                <w:lang w:val="de-DE"/>
              </w:rPr>
            </w:pPr>
            <w:r>
              <w:rPr>
                <w:bCs/>
                <w:lang w:val="de-DE"/>
              </w:rPr>
              <w:t>G3.1,</w:t>
            </w:r>
          </w:p>
          <w:p w:rsidR="00EA1C65" w:rsidRPr="00E4444F" w:rsidRDefault="00EA1C65" w:rsidP="00356E13">
            <w:pPr>
              <w:spacing w:before="60" w:after="60"/>
              <w:jc w:val="center"/>
              <w:rPr>
                <w:bCs/>
                <w:lang w:val="de-DE"/>
              </w:rPr>
            </w:pPr>
            <w:r>
              <w:rPr>
                <w:bCs/>
                <w:lang w:val="de-DE"/>
              </w:rPr>
              <w:t>G4.1,</w:t>
            </w:r>
          </w:p>
        </w:tc>
      </w:tr>
      <w:tr w:rsidR="00EA1C65" w:rsidRPr="005A1E30" w:rsidTr="00356E13">
        <w:trPr>
          <w:trHeight w:val="700"/>
        </w:trPr>
        <w:tc>
          <w:tcPr>
            <w:tcW w:w="494" w:type="pct"/>
            <w:vMerge/>
            <w:shd w:val="clear" w:color="auto" w:fill="auto"/>
          </w:tcPr>
          <w:p w:rsidR="00EA1C65" w:rsidRPr="00D173D8" w:rsidRDefault="00EA1C65" w:rsidP="00356E13">
            <w:pPr>
              <w:numPr>
                <w:ilvl w:val="0"/>
                <w:numId w:val="3"/>
              </w:numPr>
              <w:ind w:left="0" w:firstLine="432"/>
              <w:rPr>
                <w:bCs/>
                <w:lang w:val="de-DE"/>
              </w:rPr>
            </w:pPr>
          </w:p>
        </w:tc>
        <w:tc>
          <w:tcPr>
            <w:tcW w:w="3768" w:type="pct"/>
            <w:shd w:val="clear" w:color="auto" w:fill="auto"/>
          </w:tcPr>
          <w:p w:rsidR="00EA1C65" w:rsidRPr="00AE7261" w:rsidRDefault="00EA1C65" w:rsidP="00356E13">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606391">
              <w:rPr>
                <w:bCs/>
                <w:lang w:val="de-DE"/>
              </w:rPr>
              <w:t>:</w:t>
            </w:r>
            <w:r w:rsidRPr="00AE7261">
              <w:rPr>
                <w:bCs/>
                <w:i/>
                <w:lang w:val="de-DE"/>
              </w:rPr>
              <w:t xml:space="preserve"> (</w:t>
            </w:r>
            <w:r>
              <w:rPr>
                <w:bCs/>
                <w:i/>
                <w:lang w:val="de-DE"/>
              </w:rPr>
              <w:t>10</w:t>
            </w:r>
            <w:r w:rsidRPr="00AE7261">
              <w:rPr>
                <w:bCs/>
                <w:i/>
                <w:lang w:val="de-DE"/>
              </w:rPr>
              <w:t>)</w:t>
            </w:r>
          </w:p>
          <w:p w:rsidR="00EA1C65" w:rsidRPr="00562488" w:rsidRDefault="00EA1C65" w:rsidP="002B2E05">
            <w:pPr>
              <w:numPr>
                <w:ilvl w:val="0"/>
                <w:numId w:val="102"/>
              </w:numPr>
              <w:spacing w:after="120"/>
              <w:ind w:left="398"/>
              <w:rPr>
                <w:bCs/>
              </w:rPr>
            </w:pPr>
            <w:r>
              <w:rPr>
                <w:bCs/>
              </w:rPr>
              <w:t>Read the next lesson and prepare the report.</w:t>
            </w:r>
          </w:p>
        </w:tc>
        <w:tc>
          <w:tcPr>
            <w:tcW w:w="738" w:type="pct"/>
            <w:shd w:val="clear" w:color="auto" w:fill="auto"/>
          </w:tcPr>
          <w:p w:rsidR="00EA1C65" w:rsidRPr="00E4444F" w:rsidRDefault="00EA1C65" w:rsidP="00356E13">
            <w:pPr>
              <w:spacing w:before="60" w:after="60"/>
              <w:jc w:val="center"/>
              <w:rPr>
                <w:bCs/>
              </w:rPr>
            </w:pPr>
          </w:p>
        </w:tc>
      </w:tr>
      <w:tr w:rsidR="00EA1C65" w:rsidRPr="005A1E30" w:rsidTr="00356E13">
        <w:trPr>
          <w:trHeight w:val="550"/>
        </w:trPr>
        <w:tc>
          <w:tcPr>
            <w:tcW w:w="494" w:type="pct"/>
            <w:vMerge w:val="restart"/>
            <w:shd w:val="clear" w:color="auto" w:fill="auto"/>
            <w:vAlign w:val="center"/>
          </w:tcPr>
          <w:p w:rsidR="00EA1C65" w:rsidRPr="00D173D8" w:rsidRDefault="00EA1C65" w:rsidP="00356E13">
            <w:pPr>
              <w:numPr>
                <w:ilvl w:val="0"/>
                <w:numId w:val="3"/>
              </w:numPr>
              <w:ind w:left="0" w:firstLine="432"/>
              <w:rPr>
                <w:bCs/>
                <w:lang w:val="de-DE"/>
              </w:rPr>
            </w:pPr>
          </w:p>
        </w:tc>
        <w:tc>
          <w:tcPr>
            <w:tcW w:w="3768" w:type="pct"/>
            <w:shd w:val="clear" w:color="auto" w:fill="auto"/>
            <w:vAlign w:val="center"/>
          </w:tcPr>
          <w:p w:rsidR="00EA1C65" w:rsidRPr="00092D31" w:rsidRDefault="00EA1C65" w:rsidP="00356E13">
            <w:pPr>
              <w:spacing w:after="120"/>
              <w:jc w:val="center"/>
              <w:rPr>
                <w:bCs/>
                <w:i/>
              </w:rPr>
            </w:pPr>
            <w:r>
              <w:rPr>
                <w:b/>
                <w:bCs/>
              </w:rPr>
              <w:t xml:space="preserve">LESSON </w:t>
            </w:r>
            <w:r w:rsidRPr="009B794A">
              <w:rPr>
                <w:b/>
                <w:bCs/>
              </w:rPr>
              <w:t xml:space="preserve">3: </w:t>
            </w:r>
            <w:r>
              <w:rPr>
                <w:b/>
                <w:bCs/>
              </w:rPr>
              <w:t xml:space="preserve">PROGRAMMING AND OPERATING AUTOMATION SYSTEMS </w:t>
            </w:r>
            <w:r>
              <w:rPr>
                <w:b/>
                <w:bCs/>
                <w:i/>
              </w:rPr>
              <w:t>(MODULE #2)</w:t>
            </w:r>
          </w:p>
        </w:tc>
        <w:tc>
          <w:tcPr>
            <w:tcW w:w="738" w:type="pct"/>
            <w:shd w:val="clear" w:color="auto" w:fill="auto"/>
          </w:tcPr>
          <w:p w:rsidR="00EA1C65" w:rsidRPr="00E4444F" w:rsidRDefault="00EA1C65" w:rsidP="00356E13">
            <w:pPr>
              <w:pStyle w:val="NormalWeb"/>
              <w:jc w:val="center"/>
              <w:rPr>
                <w:bCs/>
              </w:rPr>
            </w:pPr>
          </w:p>
        </w:tc>
      </w:tr>
      <w:tr w:rsidR="00EA1C65" w:rsidRPr="005A1E30" w:rsidTr="00356E13">
        <w:trPr>
          <w:trHeight w:val="576"/>
        </w:trPr>
        <w:tc>
          <w:tcPr>
            <w:tcW w:w="494" w:type="pct"/>
            <w:vMerge/>
            <w:shd w:val="clear" w:color="auto" w:fill="auto"/>
            <w:vAlign w:val="center"/>
          </w:tcPr>
          <w:p w:rsidR="00EA1C65" w:rsidRPr="00D173D8" w:rsidRDefault="00EA1C65" w:rsidP="00356E13">
            <w:pPr>
              <w:numPr>
                <w:ilvl w:val="0"/>
                <w:numId w:val="3"/>
              </w:numPr>
              <w:ind w:left="0" w:firstLine="432"/>
              <w:rPr>
                <w:bCs/>
                <w:lang w:val="de-DE"/>
              </w:rPr>
            </w:pPr>
          </w:p>
        </w:tc>
        <w:tc>
          <w:tcPr>
            <w:tcW w:w="3768" w:type="pct"/>
            <w:shd w:val="clear" w:color="auto" w:fill="auto"/>
            <w:vAlign w:val="center"/>
          </w:tcPr>
          <w:p w:rsidR="00EA1C65" w:rsidRDefault="00EA1C65" w:rsidP="00356E13">
            <w:pPr>
              <w:pStyle w:val="NormalWeb"/>
              <w:spacing w:before="0" w:beforeAutospacing="0" w:after="0" w:afterAutospacing="0"/>
              <w:rPr>
                <w:bCs/>
                <w:i/>
                <w:lang w:val="de-DE"/>
              </w:rPr>
            </w:pPr>
            <w:r w:rsidRPr="005A1E30">
              <w:rPr>
                <w:b/>
                <w:bCs/>
                <w:i/>
                <w:lang w:val="de-DE"/>
              </w:rPr>
              <w:t xml:space="preserve">A/ </w:t>
            </w:r>
            <w:r w:rsidRPr="00606391">
              <w:rPr>
                <w:b/>
                <w:bCs/>
                <w:lang w:val="de-DE"/>
              </w:rPr>
              <w:t xml:space="preserve">Topics presented in </w:t>
            </w:r>
            <w:r>
              <w:rPr>
                <w:b/>
                <w:bCs/>
                <w:lang w:val="de-DE"/>
              </w:rPr>
              <w:t>lab</w:t>
            </w:r>
            <w:r>
              <w:rPr>
                <w:bCs/>
                <w:i/>
                <w:lang w:val="de-DE"/>
              </w:rPr>
              <w:t>: (5</w:t>
            </w:r>
            <w:r w:rsidRPr="005A1E30">
              <w:rPr>
                <w:bCs/>
                <w:i/>
                <w:lang w:val="de-DE"/>
              </w:rPr>
              <w:t>)</w:t>
            </w:r>
          </w:p>
          <w:p w:rsidR="00EA1C65" w:rsidRPr="00CB02D6" w:rsidRDefault="00EA1C65" w:rsidP="002B2E05">
            <w:pPr>
              <w:numPr>
                <w:ilvl w:val="0"/>
                <w:numId w:val="95"/>
              </w:numPr>
              <w:spacing w:after="120"/>
              <w:ind w:left="398"/>
              <w:rPr>
                <w:b/>
                <w:bCs/>
                <w:i/>
                <w:lang w:val="pt-BR"/>
              </w:rPr>
            </w:pPr>
            <w:r>
              <w:rPr>
                <w:b/>
                <w:bCs/>
                <w:i/>
                <w:lang w:val="pt-BR"/>
              </w:rPr>
              <w:t>Teaching contents:</w:t>
            </w:r>
          </w:p>
          <w:p w:rsidR="00EA1C65" w:rsidRPr="0090309E" w:rsidRDefault="00EA1C65" w:rsidP="002B2E05">
            <w:pPr>
              <w:numPr>
                <w:ilvl w:val="0"/>
                <w:numId w:val="102"/>
              </w:numPr>
              <w:spacing w:after="120"/>
              <w:ind w:left="398"/>
              <w:rPr>
                <w:bCs/>
              </w:rPr>
            </w:pPr>
            <w:r w:rsidRPr="0090309E">
              <w:rPr>
                <w:bCs/>
              </w:rPr>
              <w:t xml:space="preserve">Build control algorithm and control charts </w:t>
            </w:r>
          </w:p>
          <w:p w:rsidR="00EA1C65" w:rsidRPr="0090309E" w:rsidRDefault="00EA1C65" w:rsidP="002B2E05">
            <w:pPr>
              <w:numPr>
                <w:ilvl w:val="0"/>
                <w:numId w:val="102"/>
              </w:numPr>
              <w:spacing w:after="120"/>
              <w:ind w:left="398"/>
              <w:rPr>
                <w:bCs/>
              </w:rPr>
            </w:pPr>
            <w:r w:rsidRPr="0090309E">
              <w:rPr>
                <w:bCs/>
              </w:rPr>
              <w:t>PLC program</w:t>
            </w:r>
            <w:r>
              <w:rPr>
                <w:bCs/>
              </w:rPr>
              <w:t xml:space="preserve"> </w:t>
            </w:r>
            <w:r w:rsidRPr="0090309E">
              <w:rPr>
                <w:bCs/>
              </w:rPr>
              <w:t>and operate working station #2</w:t>
            </w:r>
          </w:p>
          <w:p w:rsidR="00EA1C65" w:rsidRDefault="00EA1C65" w:rsidP="002B2E05">
            <w:pPr>
              <w:numPr>
                <w:ilvl w:val="0"/>
                <w:numId w:val="102"/>
              </w:numPr>
              <w:spacing w:after="120"/>
              <w:ind w:left="398"/>
              <w:rPr>
                <w:bCs/>
              </w:rPr>
            </w:pPr>
            <w:r w:rsidRPr="0090309E">
              <w:rPr>
                <w:bCs/>
              </w:rPr>
              <w:t xml:space="preserve">Software utilization for </w:t>
            </w:r>
            <w:r w:rsidRPr="009B794A">
              <w:rPr>
                <w:bCs/>
              </w:rPr>
              <w:t>PLC Siemens</w:t>
            </w:r>
          </w:p>
          <w:p w:rsidR="00EA1C65" w:rsidRDefault="00EA1C65" w:rsidP="002B2E05">
            <w:pPr>
              <w:numPr>
                <w:ilvl w:val="0"/>
                <w:numId w:val="102"/>
              </w:numPr>
              <w:spacing w:after="120"/>
              <w:ind w:left="398"/>
              <w:rPr>
                <w:bCs/>
              </w:rPr>
            </w:pPr>
            <w:r>
              <w:rPr>
                <w:bCs/>
              </w:rPr>
              <w:t>Simulate the program</w:t>
            </w:r>
          </w:p>
          <w:p w:rsidR="00EA1C65" w:rsidRPr="0090309E" w:rsidRDefault="00EA1C65" w:rsidP="002B2E05">
            <w:pPr>
              <w:numPr>
                <w:ilvl w:val="0"/>
                <w:numId w:val="102"/>
              </w:numPr>
              <w:spacing w:after="120"/>
              <w:ind w:left="398"/>
              <w:rPr>
                <w:bCs/>
              </w:rPr>
            </w:pPr>
            <w:r>
              <w:rPr>
                <w:bCs/>
              </w:rPr>
              <w:t>Download the program to the PLC</w:t>
            </w:r>
          </w:p>
          <w:p w:rsidR="00EA1C65" w:rsidRPr="00CB02D6" w:rsidRDefault="00EA1C65" w:rsidP="002B2E05">
            <w:pPr>
              <w:numPr>
                <w:ilvl w:val="0"/>
                <w:numId w:val="95"/>
              </w:numPr>
              <w:spacing w:after="120"/>
              <w:ind w:left="398"/>
              <w:rPr>
                <w:b/>
                <w:bCs/>
                <w:i/>
                <w:lang w:val="pt-BR"/>
              </w:rPr>
            </w:pPr>
            <w:r w:rsidRPr="00606391">
              <w:rPr>
                <w:b/>
                <w:bCs/>
                <w:lang w:val="de-DE"/>
              </w:rPr>
              <w:t>Teaching approaches</w:t>
            </w:r>
            <w:r w:rsidRPr="00606391">
              <w:rPr>
                <w:bCs/>
                <w:lang w:val="de-DE"/>
              </w:rPr>
              <w:t>:</w:t>
            </w:r>
          </w:p>
          <w:p w:rsidR="00EA1C65" w:rsidRDefault="00EA1C65" w:rsidP="002B2E05">
            <w:pPr>
              <w:numPr>
                <w:ilvl w:val="0"/>
                <w:numId w:val="102"/>
              </w:numPr>
              <w:spacing w:after="120"/>
              <w:ind w:left="398"/>
              <w:rPr>
                <w:bCs/>
              </w:rPr>
            </w:pPr>
            <w:r>
              <w:rPr>
                <w:bCs/>
              </w:rPr>
              <w:t>Group discussion</w:t>
            </w:r>
          </w:p>
          <w:p w:rsidR="00EA1C65" w:rsidRDefault="00EA1C65" w:rsidP="002B2E05">
            <w:pPr>
              <w:numPr>
                <w:ilvl w:val="0"/>
                <w:numId w:val="102"/>
              </w:numPr>
              <w:spacing w:after="120"/>
              <w:ind w:left="398"/>
              <w:rPr>
                <w:bCs/>
              </w:rPr>
            </w:pPr>
            <w:r>
              <w:rPr>
                <w:bCs/>
              </w:rPr>
              <w:t>Modules practicing</w:t>
            </w:r>
          </w:p>
        </w:tc>
        <w:tc>
          <w:tcPr>
            <w:tcW w:w="738" w:type="pct"/>
            <w:shd w:val="clear" w:color="auto" w:fill="auto"/>
          </w:tcPr>
          <w:p w:rsidR="00EA1C65" w:rsidRDefault="00EA1C65" w:rsidP="00356E13">
            <w:pPr>
              <w:spacing w:before="60" w:after="60"/>
              <w:jc w:val="center"/>
              <w:rPr>
                <w:bCs/>
                <w:lang w:val="de-DE"/>
              </w:rPr>
            </w:pPr>
            <w:r>
              <w:rPr>
                <w:bCs/>
                <w:lang w:val="de-DE"/>
              </w:rPr>
              <w:t>G3.1,</w:t>
            </w:r>
          </w:p>
          <w:p w:rsidR="00EA1C65" w:rsidRPr="00E4444F" w:rsidRDefault="00EA1C65" w:rsidP="00356E13">
            <w:pPr>
              <w:spacing w:before="60" w:after="60"/>
              <w:jc w:val="center"/>
              <w:rPr>
                <w:bCs/>
              </w:rPr>
            </w:pPr>
            <w:r>
              <w:rPr>
                <w:bCs/>
                <w:lang w:val="de-DE"/>
              </w:rPr>
              <w:t>G4.2</w:t>
            </w:r>
          </w:p>
        </w:tc>
      </w:tr>
      <w:tr w:rsidR="00EA1C65" w:rsidRPr="00AE7261" w:rsidTr="00356E13">
        <w:trPr>
          <w:trHeight w:val="729"/>
        </w:trPr>
        <w:tc>
          <w:tcPr>
            <w:tcW w:w="494" w:type="pct"/>
            <w:vMerge/>
            <w:shd w:val="clear" w:color="auto" w:fill="auto"/>
            <w:vAlign w:val="center"/>
          </w:tcPr>
          <w:p w:rsidR="00EA1C65" w:rsidRPr="00D173D8" w:rsidRDefault="00EA1C65" w:rsidP="00356E13">
            <w:pPr>
              <w:numPr>
                <w:ilvl w:val="0"/>
                <w:numId w:val="3"/>
              </w:numPr>
              <w:ind w:left="0" w:firstLine="432"/>
              <w:rPr>
                <w:bCs/>
                <w:lang w:val="de-DE"/>
              </w:rPr>
            </w:pPr>
          </w:p>
        </w:tc>
        <w:tc>
          <w:tcPr>
            <w:tcW w:w="3768" w:type="pct"/>
            <w:shd w:val="clear" w:color="auto" w:fill="auto"/>
            <w:vAlign w:val="center"/>
          </w:tcPr>
          <w:p w:rsidR="00EA1C65" w:rsidRPr="00AE7261" w:rsidRDefault="00EA1C65" w:rsidP="00356E13">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606391">
              <w:rPr>
                <w:bCs/>
                <w:lang w:val="de-DE"/>
              </w:rPr>
              <w:t>:</w:t>
            </w:r>
            <w:r w:rsidRPr="00AE7261">
              <w:rPr>
                <w:bCs/>
                <w:i/>
                <w:lang w:val="de-DE"/>
              </w:rPr>
              <w:t xml:space="preserve"> (</w:t>
            </w:r>
            <w:r>
              <w:rPr>
                <w:bCs/>
                <w:i/>
                <w:lang w:val="de-DE"/>
              </w:rPr>
              <w:t>10</w:t>
            </w:r>
            <w:r w:rsidRPr="00AE7261">
              <w:rPr>
                <w:bCs/>
                <w:i/>
                <w:lang w:val="de-DE"/>
              </w:rPr>
              <w:t>)</w:t>
            </w:r>
          </w:p>
          <w:p w:rsidR="00EA1C65" w:rsidRPr="00562488" w:rsidRDefault="00EA1C65" w:rsidP="002B2E05">
            <w:pPr>
              <w:numPr>
                <w:ilvl w:val="0"/>
                <w:numId w:val="102"/>
              </w:numPr>
              <w:spacing w:after="120"/>
              <w:ind w:left="398"/>
              <w:rPr>
                <w:bCs/>
              </w:rPr>
            </w:pPr>
            <w:r>
              <w:rPr>
                <w:bCs/>
              </w:rPr>
              <w:t>Read the next lesson and prepare the report.</w:t>
            </w:r>
          </w:p>
        </w:tc>
        <w:tc>
          <w:tcPr>
            <w:tcW w:w="738" w:type="pct"/>
            <w:shd w:val="clear" w:color="auto" w:fill="auto"/>
          </w:tcPr>
          <w:p w:rsidR="00EA1C65" w:rsidRPr="00AE7261" w:rsidRDefault="00EA1C65" w:rsidP="00356E13">
            <w:pPr>
              <w:pStyle w:val="NormalWeb"/>
              <w:jc w:val="center"/>
              <w:rPr>
                <w:bCs/>
                <w:lang w:val="de-DE"/>
              </w:rPr>
            </w:pPr>
          </w:p>
        </w:tc>
      </w:tr>
      <w:tr w:rsidR="00EA1C65" w:rsidRPr="00AE7261" w:rsidTr="00356E13">
        <w:trPr>
          <w:trHeight w:val="392"/>
        </w:trPr>
        <w:tc>
          <w:tcPr>
            <w:tcW w:w="494" w:type="pct"/>
            <w:vMerge w:val="restart"/>
            <w:shd w:val="clear" w:color="auto" w:fill="auto"/>
            <w:vAlign w:val="center"/>
          </w:tcPr>
          <w:p w:rsidR="00EA1C65" w:rsidRPr="00D173D8" w:rsidRDefault="00EA1C65" w:rsidP="00356E13">
            <w:pPr>
              <w:numPr>
                <w:ilvl w:val="0"/>
                <w:numId w:val="3"/>
              </w:numPr>
              <w:ind w:left="0" w:firstLine="432"/>
              <w:rPr>
                <w:bCs/>
                <w:lang w:val="de-DE"/>
              </w:rPr>
            </w:pPr>
          </w:p>
        </w:tc>
        <w:tc>
          <w:tcPr>
            <w:tcW w:w="3768" w:type="pct"/>
            <w:shd w:val="clear" w:color="auto" w:fill="auto"/>
            <w:vAlign w:val="center"/>
          </w:tcPr>
          <w:p w:rsidR="00EA1C65" w:rsidRPr="00092D31" w:rsidRDefault="00EA1C65" w:rsidP="00356E13">
            <w:pPr>
              <w:spacing w:after="120"/>
              <w:jc w:val="center"/>
              <w:rPr>
                <w:bCs/>
                <w:i/>
              </w:rPr>
            </w:pPr>
            <w:r>
              <w:rPr>
                <w:b/>
                <w:bCs/>
              </w:rPr>
              <w:t xml:space="preserve">Lesson </w:t>
            </w:r>
            <w:r w:rsidRPr="009B794A">
              <w:rPr>
                <w:b/>
                <w:bCs/>
              </w:rPr>
              <w:t xml:space="preserve">4: </w:t>
            </w:r>
            <w:r>
              <w:rPr>
                <w:b/>
                <w:bCs/>
              </w:rPr>
              <w:t xml:space="preserve">PROGRAMMING AND OPERATING AUTOMATION SYSTEMS </w:t>
            </w:r>
            <w:r>
              <w:rPr>
                <w:b/>
                <w:bCs/>
                <w:i/>
              </w:rPr>
              <w:t>(MODULE #3)</w:t>
            </w:r>
          </w:p>
        </w:tc>
        <w:tc>
          <w:tcPr>
            <w:tcW w:w="738" w:type="pct"/>
            <w:shd w:val="clear" w:color="auto" w:fill="auto"/>
          </w:tcPr>
          <w:p w:rsidR="00EA1C65" w:rsidRPr="00AE7261" w:rsidRDefault="00EA1C65" w:rsidP="00356E13">
            <w:pPr>
              <w:pStyle w:val="NormalWeb"/>
              <w:jc w:val="center"/>
              <w:rPr>
                <w:bCs/>
                <w:lang w:val="de-DE"/>
              </w:rPr>
            </w:pPr>
          </w:p>
        </w:tc>
      </w:tr>
      <w:tr w:rsidR="00EA1C65" w:rsidRPr="005A1E30" w:rsidTr="00356E13">
        <w:trPr>
          <w:trHeight w:val="271"/>
        </w:trPr>
        <w:tc>
          <w:tcPr>
            <w:tcW w:w="494" w:type="pct"/>
            <w:vMerge/>
            <w:shd w:val="clear" w:color="auto" w:fill="auto"/>
            <w:vAlign w:val="center"/>
          </w:tcPr>
          <w:p w:rsidR="00EA1C65" w:rsidRPr="00D173D8" w:rsidRDefault="00EA1C65" w:rsidP="00356E13">
            <w:pPr>
              <w:numPr>
                <w:ilvl w:val="0"/>
                <w:numId w:val="3"/>
              </w:numPr>
              <w:ind w:left="0" w:firstLine="432"/>
              <w:rPr>
                <w:bCs/>
                <w:lang w:val="de-DE"/>
              </w:rPr>
            </w:pPr>
          </w:p>
        </w:tc>
        <w:tc>
          <w:tcPr>
            <w:tcW w:w="3768" w:type="pct"/>
            <w:shd w:val="clear" w:color="auto" w:fill="auto"/>
            <w:vAlign w:val="center"/>
          </w:tcPr>
          <w:p w:rsidR="00EA1C65" w:rsidRDefault="00EA1C65" w:rsidP="00356E13">
            <w:pPr>
              <w:pStyle w:val="NormalWeb"/>
              <w:spacing w:before="0" w:beforeAutospacing="0" w:after="0" w:afterAutospacing="0"/>
              <w:rPr>
                <w:bCs/>
                <w:i/>
                <w:lang w:val="de-DE"/>
              </w:rPr>
            </w:pPr>
            <w:r w:rsidRPr="005A1E30">
              <w:rPr>
                <w:b/>
                <w:bCs/>
                <w:i/>
                <w:lang w:val="de-DE"/>
              </w:rPr>
              <w:t xml:space="preserve">A/ </w:t>
            </w:r>
            <w:r w:rsidRPr="00606391">
              <w:rPr>
                <w:b/>
                <w:bCs/>
                <w:lang w:val="de-DE"/>
              </w:rPr>
              <w:t xml:space="preserve">Topics presented in </w:t>
            </w:r>
            <w:r>
              <w:rPr>
                <w:b/>
                <w:bCs/>
                <w:lang w:val="de-DE"/>
              </w:rPr>
              <w:t>lab</w:t>
            </w:r>
            <w:r>
              <w:rPr>
                <w:bCs/>
                <w:i/>
                <w:lang w:val="de-DE"/>
              </w:rPr>
              <w:t>: (5</w:t>
            </w:r>
            <w:r w:rsidRPr="005A1E30">
              <w:rPr>
                <w:bCs/>
                <w:i/>
                <w:lang w:val="de-DE"/>
              </w:rPr>
              <w:t>)</w:t>
            </w:r>
          </w:p>
          <w:p w:rsidR="00EA1C65" w:rsidRPr="00CB02D6" w:rsidRDefault="00EA1C65" w:rsidP="002B2E05">
            <w:pPr>
              <w:numPr>
                <w:ilvl w:val="0"/>
                <w:numId w:val="95"/>
              </w:numPr>
              <w:spacing w:after="120"/>
              <w:ind w:left="398"/>
              <w:rPr>
                <w:b/>
                <w:bCs/>
                <w:i/>
                <w:lang w:val="pt-BR"/>
              </w:rPr>
            </w:pPr>
            <w:r>
              <w:rPr>
                <w:b/>
                <w:bCs/>
                <w:i/>
                <w:lang w:val="pt-BR"/>
              </w:rPr>
              <w:t>Teaching contents:</w:t>
            </w:r>
          </w:p>
          <w:p w:rsidR="00EA1C65" w:rsidRPr="0090309E" w:rsidRDefault="00EA1C65" w:rsidP="002B2E05">
            <w:pPr>
              <w:numPr>
                <w:ilvl w:val="0"/>
                <w:numId w:val="102"/>
              </w:numPr>
              <w:spacing w:after="120"/>
              <w:ind w:left="398"/>
              <w:rPr>
                <w:bCs/>
              </w:rPr>
            </w:pPr>
            <w:r w:rsidRPr="0090309E">
              <w:rPr>
                <w:bCs/>
              </w:rPr>
              <w:t xml:space="preserve">Build control algorithm and control charts </w:t>
            </w:r>
          </w:p>
          <w:p w:rsidR="00EA1C65" w:rsidRPr="0090309E" w:rsidRDefault="00EA1C65" w:rsidP="002B2E05">
            <w:pPr>
              <w:numPr>
                <w:ilvl w:val="0"/>
                <w:numId w:val="102"/>
              </w:numPr>
              <w:spacing w:after="120"/>
              <w:ind w:left="398"/>
              <w:rPr>
                <w:bCs/>
              </w:rPr>
            </w:pPr>
            <w:r w:rsidRPr="0090309E">
              <w:rPr>
                <w:bCs/>
              </w:rPr>
              <w:t>PLC programming and operate working station #2</w:t>
            </w:r>
          </w:p>
          <w:p w:rsidR="00EA1C65" w:rsidRDefault="00EA1C65" w:rsidP="002B2E05">
            <w:pPr>
              <w:numPr>
                <w:ilvl w:val="0"/>
                <w:numId w:val="102"/>
              </w:numPr>
              <w:spacing w:after="120"/>
              <w:ind w:left="398"/>
              <w:rPr>
                <w:bCs/>
              </w:rPr>
            </w:pPr>
            <w:r w:rsidRPr="0090309E">
              <w:rPr>
                <w:bCs/>
              </w:rPr>
              <w:t xml:space="preserve">Software utilization for </w:t>
            </w:r>
            <w:r w:rsidRPr="009B794A">
              <w:rPr>
                <w:bCs/>
              </w:rPr>
              <w:t>PLC Siemens</w:t>
            </w:r>
          </w:p>
          <w:p w:rsidR="00EA1C65" w:rsidRDefault="00EA1C65" w:rsidP="002B2E05">
            <w:pPr>
              <w:numPr>
                <w:ilvl w:val="0"/>
                <w:numId w:val="102"/>
              </w:numPr>
              <w:spacing w:after="120"/>
              <w:ind w:left="398"/>
              <w:rPr>
                <w:bCs/>
              </w:rPr>
            </w:pPr>
            <w:r>
              <w:rPr>
                <w:bCs/>
              </w:rPr>
              <w:t>Simulate the program</w:t>
            </w:r>
          </w:p>
          <w:p w:rsidR="00EA1C65" w:rsidRPr="0090309E" w:rsidRDefault="00EA1C65" w:rsidP="002B2E05">
            <w:pPr>
              <w:numPr>
                <w:ilvl w:val="0"/>
                <w:numId w:val="102"/>
              </w:numPr>
              <w:spacing w:after="120"/>
              <w:ind w:left="398"/>
              <w:rPr>
                <w:bCs/>
              </w:rPr>
            </w:pPr>
            <w:r>
              <w:rPr>
                <w:bCs/>
              </w:rPr>
              <w:t>Download the program to the PLC</w:t>
            </w:r>
          </w:p>
          <w:p w:rsidR="00EA1C65" w:rsidRPr="00CB02D6" w:rsidRDefault="00EA1C65" w:rsidP="002B2E05">
            <w:pPr>
              <w:numPr>
                <w:ilvl w:val="0"/>
                <w:numId w:val="95"/>
              </w:numPr>
              <w:spacing w:after="120"/>
              <w:ind w:left="398"/>
              <w:rPr>
                <w:b/>
                <w:bCs/>
                <w:i/>
                <w:lang w:val="pt-BR"/>
              </w:rPr>
            </w:pPr>
            <w:r w:rsidRPr="00606391">
              <w:rPr>
                <w:b/>
                <w:bCs/>
                <w:lang w:val="de-DE"/>
              </w:rPr>
              <w:t>Teaching approaches</w:t>
            </w:r>
            <w:r w:rsidRPr="00606391">
              <w:rPr>
                <w:bCs/>
                <w:lang w:val="de-DE"/>
              </w:rPr>
              <w:t>:</w:t>
            </w:r>
          </w:p>
          <w:p w:rsidR="00EA1C65" w:rsidRDefault="00EA1C65" w:rsidP="002B2E05">
            <w:pPr>
              <w:numPr>
                <w:ilvl w:val="0"/>
                <w:numId w:val="102"/>
              </w:numPr>
              <w:spacing w:after="120"/>
              <w:ind w:left="398"/>
              <w:rPr>
                <w:bCs/>
              </w:rPr>
            </w:pPr>
            <w:r>
              <w:rPr>
                <w:bCs/>
              </w:rPr>
              <w:t>Group discussion</w:t>
            </w:r>
          </w:p>
          <w:p w:rsidR="00EA1C65" w:rsidRDefault="00EA1C65" w:rsidP="002B2E05">
            <w:pPr>
              <w:numPr>
                <w:ilvl w:val="0"/>
                <w:numId w:val="102"/>
              </w:numPr>
              <w:spacing w:after="120"/>
              <w:ind w:left="398"/>
              <w:rPr>
                <w:bCs/>
              </w:rPr>
            </w:pPr>
            <w:r>
              <w:rPr>
                <w:bCs/>
              </w:rPr>
              <w:t>Modules practicing</w:t>
            </w:r>
          </w:p>
        </w:tc>
        <w:tc>
          <w:tcPr>
            <w:tcW w:w="738" w:type="pct"/>
            <w:shd w:val="clear" w:color="auto" w:fill="auto"/>
          </w:tcPr>
          <w:p w:rsidR="00EA1C65" w:rsidRDefault="00EA1C65" w:rsidP="00356E13">
            <w:pPr>
              <w:spacing w:before="60" w:after="60"/>
              <w:jc w:val="center"/>
              <w:rPr>
                <w:bCs/>
                <w:lang w:val="de-DE"/>
              </w:rPr>
            </w:pPr>
            <w:r>
              <w:rPr>
                <w:bCs/>
                <w:lang w:val="de-DE"/>
              </w:rPr>
              <w:t>G3.1,</w:t>
            </w:r>
          </w:p>
          <w:p w:rsidR="00EA1C65" w:rsidRPr="00E4444F" w:rsidRDefault="00EA1C65" w:rsidP="00356E13">
            <w:pPr>
              <w:spacing w:before="60" w:after="60"/>
              <w:jc w:val="center"/>
              <w:rPr>
                <w:bCs/>
              </w:rPr>
            </w:pPr>
            <w:r>
              <w:rPr>
                <w:bCs/>
                <w:lang w:val="de-DE"/>
              </w:rPr>
              <w:t>G4.2</w:t>
            </w:r>
          </w:p>
        </w:tc>
      </w:tr>
      <w:tr w:rsidR="00EA1C65" w:rsidRPr="005A1E30" w:rsidTr="00356E13">
        <w:trPr>
          <w:trHeight w:val="662"/>
        </w:trPr>
        <w:tc>
          <w:tcPr>
            <w:tcW w:w="494" w:type="pct"/>
            <w:vMerge/>
            <w:shd w:val="clear" w:color="auto" w:fill="auto"/>
            <w:vAlign w:val="center"/>
          </w:tcPr>
          <w:p w:rsidR="00EA1C65" w:rsidRPr="00D173D8" w:rsidRDefault="00EA1C65" w:rsidP="00356E13">
            <w:pPr>
              <w:numPr>
                <w:ilvl w:val="0"/>
                <w:numId w:val="3"/>
              </w:numPr>
              <w:ind w:left="0" w:firstLine="432"/>
              <w:rPr>
                <w:bCs/>
                <w:lang w:val="de-DE"/>
              </w:rPr>
            </w:pPr>
          </w:p>
        </w:tc>
        <w:tc>
          <w:tcPr>
            <w:tcW w:w="3768" w:type="pct"/>
            <w:shd w:val="clear" w:color="auto" w:fill="auto"/>
            <w:vAlign w:val="center"/>
          </w:tcPr>
          <w:p w:rsidR="00EA1C65" w:rsidRPr="00AE7261" w:rsidRDefault="00EA1C65" w:rsidP="00356E13">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606391">
              <w:rPr>
                <w:bCs/>
                <w:lang w:val="de-DE"/>
              </w:rPr>
              <w:t>:</w:t>
            </w:r>
            <w:r w:rsidRPr="00AE7261">
              <w:rPr>
                <w:bCs/>
                <w:i/>
                <w:lang w:val="de-DE"/>
              </w:rPr>
              <w:t xml:space="preserve"> (</w:t>
            </w:r>
            <w:r>
              <w:rPr>
                <w:bCs/>
                <w:i/>
                <w:lang w:val="de-DE"/>
              </w:rPr>
              <w:t>10</w:t>
            </w:r>
            <w:r w:rsidRPr="00AE7261">
              <w:rPr>
                <w:bCs/>
                <w:i/>
                <w:lang w:val="de-DE"/>
              </w:rPr>
              <w:t>)</w:t>
            </w:r>
          </w:p>
          <w:p w:rsidR="00EA1C65" w:rsidRPr="00562488" w:rsidRDefault="00EA1C65" w:rsidP="002B2E05">
            <w:pPr>
              <w:numPr>
                <w:ilvl w:val="0"/>
                <w:numId w:val="102"/>
              </w:numPr>
              <w:spacing w:after="120"/>
              <w:ind w:left="398"/>
              <w:rPr>
                <w:bCs/>
              </w:rPr>
            </w:pPr>
            <w:r>
              <w:rPr>
                <w:bCs/>
              </w:rPr>
              <w:t>Read the next lesson and prepare the report.</w:t>
            </w:r>
          </w:p>
        </w:tc>
        <w:tc>
          <w:tcPr>
            <w:tcW w:w="738" w:type="pct"/>
            <w:shd w:val="clear" w:color="auto" w:fill="auto"/>
          </w:tcPr>
          <w:p w:rsidR="00EA1C65" w:rsidRPr="00E4444F" w:rsidRDefault="00EA1C65" w:rsidP="00356E13">
            <w:pPr>
              <w:pStyle w:val="NormalWeb"/>
              <w:jc w:val="center"/>
              <w:rPr>
                <w:bCs/>
              </w:rPr>
            </w:pPr>
          </w:p>
        </w:tc>
      </w:tr>
      <w:tr w:rsidR="00EA1C65" w:rsidRPr="00AE7261" w:rsidTr="00356E13">
        <w:trPr>
          <w:trHeight w:val="555"/>
        </w:trPr>
        <w:tc>
          <w:tcPr>
            <w:tcW w:w="494" w:type="pct"/>
            <w:vMerge w:val="restart"/>
            <w:shd w:val="clear" w:color="auto" w:fill="auto"/>
            <w:vAlign w:val="center"/>
          </w:tcPr>
          <w:p w:rsidR="00EA1C65" w:rsidRPr="00D173D8" w:rsidRDefault="00EA1C65" w:rsidP="00356E13">
            <w:pPr>
              <w:numPr>
                <w:ilvl w:val="0"/>
                <w:numId w:val="3"/>
              </w:numPr>
              <w:ind w:left="0" w:firstLine="432"/>
              <w:rPr>
                <w:bCs/>
                <w:lang w:val="de-DE"/>
              </w:rPr>
            </w:pPr>
          </w:p>
        </w:tc>
        <w:tc>
          <w:tcPr>
            <w:tcW w:w="3768" w:type="pct"/>
            <w:shd w:val="clear" w:color="auto" w:fill="auto"/>
            <w:vAlign w:val="center"/>
          </w:tcPr>
          <w:p w:rsidR="00EA1C65" w:rsidRPr="00AE7261" w:rsidRDefault="00EA1C65" w:rsidP="00356E13">
            <w:pPr>
              <w:pStyle w:val="NormalWeb"/>
              <w:jc w:val="center"/>
              <w:rPr>
                <w:bCs/>
                <w:lang w:val="de-DE"/>
              </w:rPr>
            </w:pPr>
            <w:r>
              <w:rPr>
                <w:b/>
                <w:bCs/>
              </w:rPr>
              <w:t>LESSON 5</w:t>
            </w:r>
            <w:r w:rsidRPr="009B794A">
              <w:rPr>
                <w:b/>
                <w:bCs/>
              </w:rPr>
              <w:t>:</w:t>
            </w:r>
            <w:r w:rsidRPr="009B794A">
              <w:rPr>
                <w:b/>
                <w:bCs/>
                <w:i/>
              </w:rPr>
              <w:t xml:space="preserve"> </w:t>
            </w:r>
            <w:r>
              <w:rPr>
                <w:b/>
                <w:bCs/>
                <w:i/>
              </w:rPr>
              <w:t>ANALYSE – DIAGNOSE – REMEDY ERRORS</w:t>
            </w:r>
          </w:p>
        </w:tc>
        <w:tc>
          <w:tcPr>
            <w:tcW w:w="738" w:type="pct"/>
            <w:shd w:val="clear" w:color="auto" w:fill="auto"/>
          </w:tcPr>
          <w:p w:rsidR="00EA1C65" w:rsidRPr="00AE7261" w:rsidRDefault="00EA1C65" w:rsidP="00356E13">
            <w:pPr>
              <w:pStyle w:val="NormalWeb"/>
              <w:jc w:val="center"/>
              <w:rPr>
                <w:bCs/>
                <w:lang w:val="de-DE"/>
              </w:rPr>
            </w:pPr>
          </w:p>
        </w:tc>
      </w:tr>
      <w:tr w:rsidR="00EA1C65" w:rsidRPr="005A1E30" w:rsidTr="00356E13">
        <w:trPr>
          <w:trHeight w:val="946"/>
        </w:trPr>
        <w:tc>
          <w:tcPr>
            <w:tcW w:w="494" w:type="pct"/>
            <w:vMerge/>
            <w:shd w:val="clear" w:color="auto" w:fill="auto"/>
            <w:vAlign w:val="center"/>
          </w:tcPr>
          <w:p w:rsidR="00EA1C65" w:rsidRPr="00D173D8" w:rsidRDefault="00EA1C65" w:rsidP="00356E13">
            <w:pPr>
              <w:numPr>
                <w:ilvl w:val="0"/>
                <w:numId w:val="3"/>
              </w:numPr>
              <w:ind w:left="0" w:firstLine="432"/>
              <w:rPr>
                <w:bCs/>
                <w:lang w:val="de-DE"/>
              </w:rPr>
            </w:pPr>
          </w:p>
        </w:tc>
        <w:tc>
          <w:tcPr>
            <w:tcW w:w="3768" w:type="pct"/>
            <w:shd w:val="clear" w:color="auto" w:fill="auto"/>
            <w:vAlign w:val="center"/>
          </w:tcPr>
          <w:p w:rsidR="00EA1C65" w:rsidRDefault="00EA1C65" w:rsidP="00356E13">
            <w:pPr>
              <w:pStyle w:val="NormalWeb"/>
              <w:spacing w:before="0" w:beforeAutospacing="0" w:after="0" w:afterAutospacing="0"/>
              <w:rPr>
                <w:bCs/>
                <w:i/>
                <w:lang w:val="de-DE"/>
              </w:rPr>
            </w:pPr>
            <w:r w:rsidRPr="005A1E30">
              <w:rPr>
                <w:b/>
                <w:bCs/>
                <w:i/>
                <w:lang w:val="de-DE"/>
              </w:rPr>
              <w:t xml:space="preserve">A/ </w:t>
            </w:r>
            <w:r w:rsidRPr="00606391">
              <w:rPr>
                <w:b/>
                <w:bCs/>
                <w:lang w:val="de-DE"/>
              </w:rPr>
              <w:t xml:space="preserve">Topics presented in </w:t>
            </w:r>
            <w:r>
              <w:rPr>
                <w:b/>
                <w:bCs/>
                <w:lang w:val="de-DE"/>
              </w:rPr>
              <w:t>lab</w:t>
            </w:r>
            <w:r>
              <w:rPr>
                <w:bCs/>
                <w:i/>
                <w:lang w:val="de-DE"/>
              </w:rPr>
              <w:t>:</w:t>
            </w:r>
            <w:r w:rsidRPr="005A1E30">
              <w:rPr>
                <w:bCs/>
                <w:i/>
                <w:lang w:val="de-DE"/>
              </w:rPr>
              <w:t xml:space="preserve"> (</w:t>
            </w:r>
            <w:r>
              <w:rPr>
                <w:bCs/>
                <w:i/>
                <w:lang w:val="de-DE"/>
              </w:rPr>
              <w:t>5</w:t>
            </w:r>
            <w:r w:rsidRPr="005A1E30">
              <w:rPr>
                <w:bCs/>
                <w:i/>
                <w:lang w:val="de-DE"/>
              </w:rPr>
              <w:t>)</w:t>
            </w:r>
          </w:p>
          <w:p w:rsidR="00EA1C65" w:rsidRPr="00CB02D6" w:rsidRDefault="00EA1C65" w:rsidP="002B2E05">
            <w:pPr>
              <w:numPr>
                <w:ilvl w:val="0"/>
                <w:numId w:val="95"/>
              </w:numPr>
              <w:spacing w:after="120"/>
              <w:ind w:left="398"/>
              <w:rPr>
                <w:b/>
                <w:bCs/>
                <w:i/>
                <w:lang w:val="pt-BR"/>
              </w:rPr>
            </w:pPr>
            <w:r>
              <w:rPr>
                <w:b/>
                <w:bCs/>
                <w:i/>
                <w:lang w:val="pt-BR"/>
              </w:rPr>
              <w:t>Teaching contents:</w:t>
            </w:r>
          </w:p>
          <w:p w:rsidR="00EA1C65" w:rsidRDefault="00EA1C65" w:rsidP="002B2E05">
            <w:pPr>
              <w:numPr>
                <w:ilvl w:val="0"/>
                <w:numId w:val="102"/>
              </w:numPr>
              <w:spacing w:after="120"/>
              <w:ind w:left="398"/>
              <w:rPr>
                <w:bCs/>
              </w:rPr>
            </w:pPr>
            <w:r>
              <w:rPr>
                <w:bCs/>
              </w:rPr>
              <w:t>Use diagnosing tools to check the system</w:t>
            </w:r>
          </w:p>
          <w:p w:rsidR="00EA1C65" w:rsidRPr="009B794A" w:rsidRDefault="00EA1C65" w:rsidP="002B2E05">
            <w:pPr>
              <w:numPr>
                <w:ilvl w:val="0"/>
                <w:numId w:val="102"/>
              </w:numPr>
              <w:spacing w:after="120"/>
              <w:ind w:left="398"/>
              <w:rPr>
                <w:bCs/>
              </w:rPr>
            </w:pPr>
            <w:r>
              <w:rPr>
                <w:bCs/>
              </w:rPr>
              <w:t>Realize possible problems and proposing remedy solutions</w:t>
            </w:r>
          </w:p>
          <w:p w:rsidR="00EA1C65" w:rsidRPr="00CB02D6" w:rsidRDefault="00EA1C65" w:rsidP="002B2E05">
            <w:pPr>
              <w:numPr>
                <w:ilvl w:val="0"/>
                <w:numId w:val="95"/>
              </w:numPr>
              <w:spacing w:after="120"/>
              <w:ind w:left="398"/>
              <w:rPr>
                <w:b/>
                <w:bCs/>
                <w:i/>
                <w:lang w:val="pt-BR"/>
              </w:rPr>
            </w:pPr>
            <w:r w:rsidRPr="00606391">
              <w:rPr>
                <w:b/>
                <w:bCs/>
                <w:lang w:val="de-DE"/>
              </w:rPr>
              <w:t>Teaching approaches</w:t>
            </w:r>
            <w:r w:rsidRPr="00606391">
              <w:rPr>
                <w:bCs/>
                <w:lang w:val="de-DE"/>
              </w:rPr>
              <w:t>:</w:t>
            </w:r>
          </w:p>
          <w:p w:rsidR="00EA1C65" w:rsidRDefault="00EA1C65" w:rsidP="002B2E05">
            <w:pPr>
              <w:numPr>
                <w:ilvl w:val="0"/>
                <w:numId w:val="102"/>
              </w:numPr>
              <w:spacing w:after="120"/>
              <w:ind w:left="398"/>
              <w:rPr>
                <w:bCs/>
              </w:rPr>
            </w:pPr>
            <w:r>
              <w:rPr>
                <w:bCs/>
              </w:rPr>
              <w:t>Group discussion</w:t>
            </w:r>
          </w:p>
          <w:p w:rsidR="00EA1C65" w:rsidRPr="00AE7261" w:rsidRDefault="00EA1C65" w:rsidP="002B2E05">
            <w:pPr>
              <w:numPr>
                <w:ilvl w:val="0"/>
                <w:numId w:val="102"/>
              </w:numPr>
              <w:spacing w:after="120"/>
              <w:ind w:left="398"/>
              <w:rPr>
                <w:bCs/>
                <w:lang w:val="de-DE"/>
              </w:rPr>
            </w:pPr>
            <w:r>
              <w:rPr>
                <w:bCs/>
              </w:rPr>
              <w:t>Modules practicing</w:t>
            </w:r>
          </w:p>
        </w:tc>
        <w:tc>
          <w:tcPr>
            <w:tcW w:w="738" w:type="pct"/>
            <w:shd w:val="clear" w:color="auto" w:fill="auto"/>
          </w:tcPr>
          <w:p w:rsidR="00EA1C65" w:rsidRDefault="00EA1C65" w:rsidP="00356E13">
            <w:pPr>
              <w:pStyle w:val="NormalWeb"/>
              <w:jc w:val="center"/>
              <w:rPr>
                <w:bCs/>
              </w:rPr>
            </w:pPr>
            <w:r>
              <w:rPr>
                <w:bCs/>
              </w:rPr>
              <w:t>G4.3</w:t>
            </w:r>
          </w:p>
          <w:p w:rsidR="00EA1C65" w:rsidRDefault="00EA1C65" w:rsidP="00356E13">
            <w:pPr>
              <w:pStyle w:val="NormalWeb"/>
              <w:jc w:val="center"/>
              <w:rPr>
                <w:bCs/>
              </w:rPr>
            </w:pPr>
          </w:p>
          <w:p w:rsidR="00EA1C65" w:rsidRDefault="00EA1C65" w:rsidP="00356E13">
            <w:pPr>
              <w:pStyle w:val="NormalWeb"/>
              <w:jc w:val="center"/>
              <w:rPr>
                <w:bCs/>
              </w:rPr>
            </w:pPr>
          </w:p>
          <w:p w:rsidR="00EA1C65" w:rsidRDefault="00EA1C65" w:rsidP="00356E13">
            <w:pPr>
              <w:pStyle w:val="NormalWeb"/>
              <w:jc w:val="center"/>
              <w:rPr>
                <w:bCs/>
              </w:rPr>
            </w:pPr>
          </w:p>
          <w:p w:rsidR="00EA1C65" w:rsidRPr="00E4444F" w:rsidRDefault="00EA1C65" w:rsidP="00356E13">
            <w:pPr>
              <w:pStyle w:val="NormalWeb"/>
              <w:jc w:val="center"/>
              <w:rPr>
                <w:bCs/>
              </w:rPr>
            </w:pPr>
          </w:p>
        </w:tc>
      </w:tr>
      <w:tr w:rsidR="00EA1C65" w:rsidRPr="005A1E30" w:rsidTr="00356E13">
        <w:trPr>
          <w:trHeight w:val="946"/>
        </w:trPr>
        <w:tc>
          <w:tcPr>
            <w:tcW w:w="494" w:type="pct"/>
            <w:vMerge/>
            <w:shd w:val="clear" w:color="auto" w:fill="auto"/>
            <w:vAlign w:val="center"/>
          </w:tcPr>
          <w:p w:rsidR="00EA1C65" w:rsidRPr="00D173D8" w:rsidRDefault="00EA1C65" w:rsidP="00356E13">
            <w:pPr>
              <w:numPr>
                <w:ilvl w:val="0"/>
                <w:numId w:val="3"/>
              </w:numPr>
              <w:ind w:left="0" w:firstLine="432"/>
              <w:rPr>
                <w:bCs/>
                <w:lang w:val="de-DE"/>
              </w:rPr>
            </w:pPr>
          </w:p>
        </w:tc>
        <w:tc>
          <w:tcPr>
            <w:tcW w:w="3768" w:type="pct"/>
            <w:shd w:val="clear" w:color="auto" w:fill="auto"/>
            <w:vAlign w:val="center"/>
          </w:tcPr>
          <w:p w:rsidR="00EA1C65" w:rsidRPr="00AE7261" w:rsidRDefault="00EA1C65" w:rsidP="00356E13">
            <w:pPr>
              <w:spacing w:before="60" w:after="60"/>
              <w:jc w:val="both"/>
              <w:rPr>
                <w:bCs/>
                <w:i/>
                <w:lang w:val="de-DE"/>
              </w:rPr>
            </w:pPr>
            <w:r w:rsidRPr="00AE7261">
              <w:rPr>
                <w:b/>
                <w:bCs/>
                <w:i/>
                <w:lang w:val="de-DE"/>
              </w:rPr>
              <w:t>B/</w:t>
            </w:r>
            <w:r w:rsidRPr="00AE7261">
              <w:rPr>
                <w:bCs/>
                <w:i/>
                <w:lang w:val="de-DE"/>
              </w:rPr>
              <w:t xml:space="preserve"> </w:t>
            </w:r>
            <w:r w:rsidRPr="00606391">
              <w:rPr>
                <w:b/>
                <w:bCs/>
                <w:lang w:val="de-DE"/>
              </w:rPr>
              <w:t>Self-study</w:t>
            </w:r>
            <w:r w:rsidRPr="00606391">
              <w:rPr>
                <w:bCs/>
                <w:lang w:val="de-DE"/>
              </w:rPr>
              <w:t>:</w:t>
            </w:r>
            <w:r w:rsidRPr="00AE7261">
              <w:rPr>
                <w:bCs/>
                <w:i/>
                <w:lang w:val="de-DE"/>
              </w:rPr>
              <w:t xml:space="preserve"> (</w:t>
            </w:r>
            <w:r>
              <w:rPr>
                <w:bCs/>
                <w:i/>
                <w:lang w:val="de-DE"/>
              </w:rPr>
              <w:t>10</w:t>
            </w:r>
            <w:r w:rsidRPr="00AE7261">
              <w:rPr>
                <w:bCs/>
                <w:i/>
                <w:lang w:val="de-DE"/>
              </w:rPr>
              <w:t>)</w:t>
            </w:r>
          </w:p>
          <w:p w:rsidR="00EA1C65" w:rsidRPr="004B1193" w:rsidRDefault="00EA1C65" w:rsidP="002B2E05">
            <w:pPr>
              <w:numPr>
                <w:ilvl w:val="0"/>
                <w:numId w:val="102"/>
              </w:numPr>
              <w:spacing w:after="120"/>
              <w:ind w:left="398"/>
              <w:rPr>
                <w:bCs/>
              </w:rPr>
            </w:pPr>
            <w:r>
              <w:rPr>
                <w:bCs/>
              </w:rPr>
              <w:t>Prepare the report.</w:t>
            </w:r>
          </w:p>
        </w:tc>
        <w:tc>
          <w:tcPr>
            <w:tcW w:w="738" w:type="pct"/>
            <w:shd w:val="clear" w:color="auto" w:fill="auto"/>
          </w:tcPr>
          <w:p w:rsidR="00EA1C65" w:rsidRPr="00E4444F" w:rsidRDefault="00EA1C65" w:rsidP="00356E13">
            <w:pPr>
              <w:pStyle w:val="NormalWeb"/>
              <w:jc w:val="center"/>
              <w:rPr>
                <w:bCs/>
              </w:rPr>
            </w:pPr>
          </w:p>
        </w:tc>
      </w:tr>
      <w:tr w:rsidR="00EA1C65" w:rsidRPr="005A1E30" w:rsidTr="00356E13">
        <w:trPr>
          <w:trHeight w:val="391"/>
        </w:trPr>
        <w:tc>
          <w:tcPr>
            <w:tcW w:w="494" w:type="pct"/>
            <w:vMerge w:val="restart"/>
            <w:shd w:val="clear" w:color="auto" w:fill="auto"/>
            <w:vAlign w:val="center"/>
          </w:tcPr>
          <w:p w:rsidR="00EA1C65" w:rsidRPr="00D173D8" w:rsidRDefault="00EA1C65" w:rsidP="00356E13">
            <w:pPr>
              <w:numPr>
                <w:ilvl w:val="0"/>
                <w:numId w:val="3"/>
              </w:numPr>
              <w:ind w:left="0" w:firstLine="432"/>
              <w:rPr>
                <w:bCs/>
                <w:lang w:val="de-DE"/>
              </w:rPr>
            </w:pPr>
          </w:p>
        </w:tc>
        <w:tc>
          <w:tcPr>
            <w:tcW w:w="3768" w:type="pct"/>
            <w:shd w:val="clear" w:color="auto" w:fill="auto"/>
            <w:vAlign w:val="center"/>
          </w:tcPr>
          <w:p w:rsidR="00EA1C65" w:rsidRPr="00002380" w:rsidRDefault="00EA1C65" w:rsidP="00356E13">
            <w:pPr>
              <w:pStyle w:val="NormalWeb"/>
              <w:spacing w:before="0" w:beforeAutospacing="0" w:after="0" w:afterAutospacing="0"/>
              <w:jc w:val="center"/>
              <w:rPr>
                <w:bCs/>
              </w:rPr>
            </w:pPr>
            <w:r>
              <w:rPr>
                <w:b/>
                <w:bCs/>
              </w:rPr>
              <w:t>FINAL PRACTICING EXAM</w:t>
            </w:r>
          </w:p>
        </w:tc>
        <w:tc>
          <w:tcPr>
            <w:tcW w:w="738" w:type="pct"/>
            <w:shd w:val="clear" w:color="auto" w:fill="auto"/>
          </w:tcPr>
          <w:p w:rsidR="00EA1C65" w:rsidRPr="00E4444F" w:rsidRDefault="00EA1C65" w:rsidP="00356E13">
            <w:pPr>
              <w:pStyle w:val="NormalWeb"/>
              <w:jc w:val="center"/>
              <w:rPr>
                <w:bCs/>
              </w:rPr>
            </w:pPr>
          </w:p>
        </w:tc>
      </w:tr>
      <w:tr w:rsidR="00EA1C65" w:rsidRPr="005A1E30" w:rsidTr="00356E13">
        <w:trPr>
          <w:trHeight w:val="182"/>
        </w:trPr>
        <w:tc>
          <w:tcPr>
            <w:tcW w:w="494" w:type="pct"/>
            <w:vMerge/>
            <w:shd w:val="clear" w:color="auto" w:fill="auto"/>
            <w:vAlign w:val="center"/>
          </w:tcPr>
          <w:p w:rsidR="00EA1C65" w:rsidRPr="00D173D8" w:rsidRDefault="00EA1C65" w:rsidP="00356E13">
            <w:pPr>
              <w:numPr>
                <w:ilvl w:val="0"/>
                <w:numId w:val="3"/>
              </w:numPr>
              <w:ind w:left="0" w:firstLine="432"/>
              <w:rPr>
                <w:bCs/>
                <w:lang w:val="de-DE"/>
              </w:rPr>
            </w:pPr>
          </w:p>
        </w:tc>
        <w:tc>
          <w:tcPr>
            <w:tcW w:w="3768" w:type="pct"/>
            <w:shd w:val="clear" w:color="auto" w:fill="auto"/>
            <w:vAlign w:val="center"/>
          </w:tcPr>
          <w:p w:rsidR="00EA1C65" w:rsidRPr="00A45EA8" w:rsidRDefault="00EA1C65" w:rsidP="002B2E05">
            <w:pPr>
              <w:numPr>
                <w:ilvl w:val="0"/>
                <w:numId w:val="102"/>
              </w:numPr>
              <w:spacing w:after="120"/>
              <w:ind w:left="398"/>
              <w:rPr>
                <w:bCs/>
                <w:lang w:val="de-DE"/>
              </w:rPr>
            </w:pPr>
            <w:r w:rsidRPr="00A45EA8">
              <w:rPr>
                <w:bCs/>
                <w:lang w:val="de-DE"/>
              </w:rPr>
              <w:t>Connect, program and operate for a random station.</w:t>
            </w:r>
          </w:p>
          <w:p w:rsidR="00EA1C65" w:rsidRPr="00002380" w:rsidRDefault="00EA1C65" w:rsidP="002B2E05">
            <w:pPr>
              <w:numPr>
                <w:ilvl w:val="0"/>
                <w:numId w:val="102"/>
              </w:numPr>
              <w:spacing w:after="120"/>
              <w:ind w:left="398"/>
              <w:rPr>
                <w:bCs/>
              </w:rPr>
            </w:pPr>
            <w:r w:rsidRPr="00A45EA8">
              <w:rPr>
                <w:bCs/>
                <w:lang w:val="de-DE"/>
              </w:rPr>
              <w:t>Allowable time: 60  minutes</w:t>
            </w:r>
          </w:p>
        </w:tc>
        <w:tc>
          <w:tcPr>
            <w:tcW w:w="738" w:type="pct"/>
            <w:shd w:val="clear" w:color="auto" w:fill="auto"/>
          </w:tcPr>
          <w:p w:rsidR="00EA1C65" w:rsidRPr="00E4444F" w:rsidRDefault="00EA1C65" w:rsidP="00356E13">
            <w:pPr>
              <w:pStyle w:val="NormalWeb"/>
              <w:jc w:val="center"/>
              <w:rPr>
                <w:bCs/>
              </w:rPr>
            </w:pPr>
            <w:r>
              <w:rPr>
                <w:bCs/>
              </w:rPr>
              <w:t>G4.1, G4.2, G4.3</w:t>
            </w:r>
          </w:p>
        </w:tc>
      </w:tr>
    </w:tbl>
    <w:p w:rsidR="00EA1C65" w:rsidRDefault="00EA1C65" w:rsidP="00EA1C65">
      <w:pPr>
        <w:tabs>
          <w:tab w:val="left" w:pos="567"/>
          <w:tab w:val="left" w:pos="5954"/>
        </w:tabs>
        <w:spacing w:before="60" w:after="60"/>
        <w:jc w:val="both"/>
        <w:rPr>
          <w:b/>
          <w:bCs/>
        </w:rPr>
      </w:pPr>
    </w:p>
    <w:p w:rsidR="00EA1C65" w:rsidRDefault="00EA1C65" w:rsidP="002B2E05">
      <w:pPr>
        <w:numPr>
          <w:ilvl w:val="0"/>
          <w:numId w:val="105"/>
        </w:numPr>
        <w:tabs>
          <w:tab w:val="left" w:pos="567"/>
          <w:tab w:val="left" w:pos="5954"/>
        </w:tabs>
        <w:spacing w:before="60" w:after="60"/>
        <w:ind w:hanging="720"/>
        <w:jc w:val="both"/>
        <w:rPr>
          <w:b/>
          <w:bCs/>
        </w:rPr>
      </w:pPr>
      <w:r>
        <w:rPr>
          <w:b/>
          <w:bCs/>
          <w:lang w:val="pt-BR"/>
        </w:rPr>
        <w:t>Ethics:</w:t>
      </w:r>
    </w:p>
    <w:p w:rsidR="00EA1C65" w:rsidRDefault="00EA1C65" w:rsidP="002B2E05">
      <w:pPr>
        <w:numPr>
          <w:ilvl w:val="0"/>
          <w:numId w:val="103"/>
        </w:numPr>
        <w:spacing w:before="60" w:after="60"/>
        <w:jc w:val="both"/>
        <w:rPr>
          <w:bCs/>
        </w:rPr>
      </w:pPr>
      <w:r>
        <w:rPr>
          <w:bCs/>
          <w:color w:val="000000"/>
        </w:rPr>
        <w:t>Students are expected to act with integrity in all quizzes and project. Plagiarism is not allowed and may result in a failing grade for the class.</w:t>
      </w:r>
    </w:p>
    <w:p w:rsidR="00EA1C65" w:rsidRPr="008A4D99" w:rsidRDefault="00EA1C65" w:rsidP="002B2E05">
      <w:pPr>
        <w:numPr>
          <w:ilvl w:val="0"/>
          <w:numId w:val="105"/>
        </w:numPr>
        <w:tabs>
          <w:tab w:val="left" w:pos="567"/>
          <w:tab w:val="left" w:pos="5954"/>
        </w:tabs>
        <w:spacing w:before="60" w:after="60"/>
        <w:ind w:hanging="720"/>
        <w:jc w:val="both"/>
        <w:rPr>
          <w:b/>
          <w:bCs/>
        </w:rPr>
      </w:pPr>
      <w:r>
        <w:rPr>
          <w:b/>
          <w:bCs/>
          <w:color w:val="000000"/>
        </w:rPr>
        <w:t xml:space="preserve">Approval date: </w:t>
      </w:r>
      <w:r>
        <w:rPr>
          <w:bCs/>
          <w:lang w:val="pt-BR"/>
        </w:rPr>
        <w:t>1</w:t>
      </w:r>
      <w:r>
        <w:rPr>
          <w:bCs/>
          <w:vertAlign w:val="superscript"/>
        </w:rPr>
        <w:t>st</w:t>
      </w:r>
      <w:r>
        <w:rPr>
          <w:bCs/>
          <w:lang w:val="pt-BR"/>
        </w:rPr>
        <w:t xml:space="preserve"> checked: 23/3/2015.</w:t>
      </w:r>
    </w:p>
    <w:p w:rsidR="00EA1C65" w:rsidRPr="008A4D99" w:rsidRDefault="00EA1C65" w:rsidP="002B2E05">
      <w:pPr>
        <w:numPr>
          <w:ilvl w:val="0"/>
          <w:numId w:val="105"/>
        </w:numPr>
        <w:tabs>
          <w:tab w:val="left" w:pos="567"/>
          <w:tab w:val="left" w:pos="5954"/>
        </w:tabs>
        <w:spacing w:before="60" w:after="60"/>
        <w:ind w:hanging="720"/>
        <w:jc w:val="both"/>
        <w:rPr>
          <w:b/>
          <w:bCs/>
        </w:rPr>
      </w:pPr>
      <w:r>
        <w:rPr>
          <w:b/>
          <w:bCs/>
          <w:color w:val="000000"/>
        </w:rPr>
        <w:t>Endorsement:</w:t>
      </w:r>
    </w:p>
    <w:tbl>
      <w:tblPr>
        <w:tblW w:w="0" w:type="auto"/>
        <w:jc w:val="right"/>
        <w:tblLook w:val="04A0"/>
      </w:tblPr>
      <w:tblGrid>
        <w:gridCol w:w="3209"/>
        <w:gridCol w:w="3210"/>
        <w:gridCol w:w="3210"/>
      </w:tblGrid>
      <w:tr w:rsidR="00EA1C65" w:rsidRPr="0093555E" w:rsidTr="00356E13">
        <w:trPr>
          <w:jc w:val="right"/>
        </w:trPr>
        <w:tc>
          <w:tcPr>
            <w:tcW w:w="3209" w:type="dxa"/>
          </w:tcPr>
          <w:p w:rsidR="00EA1C65" w:rsidRDefault="00EA1C65" w:rsidP="00356E13">
            <w:pPr>
              <w:spacing w:line="288" w:lineRule="auto"/>
              <w:jc w:val="center"/>
              <w:rPr>
                <w:b/>
                <w:bCs/>
                <w:color w:val="000000"/>
              </w:rPr>
            </w:pPr>
            <w:r>
              <w:rPr>
                <w:b/>
                <w:bCs/>
                <w:color w:val="000000"/>
              </w:rPr>
              <w:t>Dean of faculty</w:t>
            </w:r>
          </w:p>
          <w:p w:rsidR="00EA1C65" w:rsidRDefault="00EA1C65" w:rsidP="00356E13">
            <w:pPr>
              <w:spacing w:line="288" w:lineRule="auto"/>
              <w:jc w:val="center"/>
              <w:rPr>
                <w:b/>
                <w:bCs/>
                <w:color w:val="000000"/>
              </w:rPr>
            </w:pPr>
          </w:p>
          <w:p w:rsidR="00EA1C65" w:rsidRDefault="00EA1C65" w:rsidP="00356E13">
            <w:pPr>
              <w:spacing w:line="288" w:lineRule="auto"/>
              <w:jc w:val="center"/>
              <w:rPr>
                <w:b/>
                <w:bCs/>
                <w:color w:val="000000"/>
              </w:rPr>
            </w:pPr>
          </w:p>
          <w:p w:rsidR="00EA1C65" w:rsidRDefault="00EA1C65" w:rsidP="00356E13">
            <w:pPr>
              <w:spacing w:line="288" w:lineRule="auto"/>
              <w:jc w:val="center"/>
              <w:rPr>
                <w:b/>
                <w:bCs/>
                <w:color w:val="000000"/>
              </w:rPr>
            </w:pPr>
          </w:p>
          <w:p w:rsidR="00EA1C65" w:rsidRDefault="00EA1C65" w:rsidP="00356E13">
            <w:pPr>
              <w:spacing w:line="288" w:lineRule="auto"/>
              <w:jc w:val="center"/>
              <w:rPr>
                <w:b/>
                <w:bCs/>
                <w:color w:val="000000"/>
              </w:rPr>
            </w:pPr>
          </w:p>
        </w:tc>
        <w:tc>
          <w:tcPr>
            <w:tcW w:w="3210" w:type="dxa"/>
          </w:tcPr>
          <w:p w:rsidR="00EA1C65" w:rsidRDefault="00EA1C65" w:rsidP="00356E13">
            <w:pPr>
              <w:spacing w:line="288" w:lineRule="auto"/>
              <w:jc w:val="center"/>
              <w:rPr>
                <w:b/>
                <w:bCs/>
                <w:color w:val="000000"/>
              </w:rPr>
            </w:pPr>
            <w:r>
              <w:rPr>
                <w:b/>
                <w:bCs/>
                <w:color w:val="000000"/>
              </w:rPr>
              <w:t>Department Head</w:t>
            </w:r>
          </w:p>
        </w:tc>
        <w:tc>
          <w:tcPr>
            <w:tcW w:w="3210" w:type="dxa"/>
          </w:tcPr>
          <w:p w:rsidR="00EA1C65" w:rsidRDefault="00EA1C65" w:rsidP="00356E13">
            <w:pPr>
              <w:spacing w:line="288" w:lineRule="auto"/>
              <w:jc w:val="center"/>
              <w:rPr>
                <w:b/>
                <w:bCs/>
                <w:color w:val="000000"/>
              </w:rPr>
            </w:pPr>
            <w:r>
              <w:rPr>
                <w:b/>
                <w:bCs/>
                <w:color w:val="000000"/>
              </w:rPr>
              <w:t xml:space="preserve">    Instructor</w:t>
            </w:r>
          </w:p>
          <w:p w:rsidR="00EA1C65" w:rsidRDefault="00EA1C65" w:rsidP="00356E13">
            <w:pPr>
              <w:spacing w:line="288" w:lineRule="auto"/>
              <w:jc w:val="center"/>
              <w:rPr>
                <w:b/>
                <w:bCs/>
                <w:color w:val="000000"/>
              </w:rPr>
            </w:pPr>
          </w:p>
          <w:p w:rsidR="00EA1C65" w:rsidRDefault="00EA1C65" w:rsidP="00356E13">
            <w:pPr>
              <w:spacing w:line="288" w:lineRule="auto"/>
              <w:jc w:val="center"/>
              <w:rPr>
                <w:b/>
                <w:bCs/>
                <w:color w:val="000000"/>
              </w:rPr>
            </w:pPr>
          </w:p>
        </w:tc>
      </w:tr>
      <w:tr w:rsidR="00EA1C65" w:rsidRPr="0093555E" w:rsidTr="00356E13">
        <w:trPr>
          <w:jc w:val="right"/>
        </w:trPr>
        <w:tc>
          <w:tcPr>
            <w:tcW w:w="3209" w:type="dxa"/>
          </w:tcPr>
          <w:p w:rsidR="00EA1C65" w:rsidRDefault="00EA1C65" w:rsidP="00356E13">
            <w:pPr>
              <w:spacing w:line="288" w:lineRule="auto"/>
              <w:jc w:val="center"/>
              <w:rPr>
                <w:bCs/>
              </w:rPr>
            </w:pPr>
            <w:r>
              <w:rPr>
                <w:bCs/>
              </w:rPr>
              <w:t>Assoc.Prof. Nguyễn Trường Thịnh</w:t>
            </w:r>
          </w:p>
        </w:tc>
        <w:tc>
          <w:tcPr>
            <w:tcW w:w="3210" w:type="dxa"/>
          </w:tcPr>
          <w:p w:rsidR="00EA1C65" w:rsidRDefault="00EA1C65" w:rsidP="00356E13">
            <w:pPr>
              <w:spacing w:line="288" w:lineRule="auto"/>
              <w:jc w:val="center"/>
              <w:rPr>
                <w:bCs/>
              </w:rPr>
            </w:pPr>
            <w:r>
              <w:rPr>
                <w:bCs/>
              </w:rPr>
              <w:t>Assoc.Prof. Trương Nguyễn Luân Vũ</w:t>
            </w:r>
          </w:p>
          <w:p w:rsidR="00EA1C65" w:rsidRDefault="00EA1C65" w:rsidP="00356E13">
            <w:pPr>
              <w:spacing w:line="288" w:lineRule="auto"/>
              <w:jc w:val="center"/>
              <w:rPr>
                <w:bCs/>
              </w:rPr>
            </w:pPr>
          </w:p>
        </w:tc>
        <w:tc>
          <w:tcPr>
            <w:tcW w:w="3210" w:type="dxa"/>
          </w:tcPr>
          <w:p w:rsidR="00EA1C65" w:rsidRDefault="00EA1C65" w:rsidP="00356E13">
            <w:pPr>
              <w:spacing w:line="288" w:lineRule="auto"/>
              <w:jc w:val="both"/>
              <w:rPr>
                <w:bCs/>
              </w:rPr>
            </w:pPr>
            <w:r>
              <w:rPr>
                <w:bCs/>
              </w:rPr>
              <w:t xml:space="preserve">        Dr. Pham Huy Tuan</w:t>
            </w:r>
          </w:p>
          <w:p w:rsidR="00EA1C65" w:rsidRDefault="00EA1C65" w:rsidP="00356E13">
            <w:pPr>
              <w:spacing w:line="288" w:lineRule="auto"/>
              <w:jc w:val="both"/>
              <w:rPr>
                <w:bCs/>
              </w:rPr>
            </w:pPr>
          </w:p>
        </w:tc>
      </w:tr>
    </w:tbl>
    <w:p w:rsidR="00EA1C65" w:rsidRPr="008A4D99" w:rsidRDefault="00EA1C65" w:rsidP="002B2E05">
      <w:pPr>
        <w:numPr>
          <w:ilvl w:val="0"/>
          <w:numId w:val="105"/>
        </w:numPr>
        <w:tabs>
          <w:tab w:val="left" w:pos="567"/>
          <w:tab w:val="left" w:pos="5954"/>
        </w:tabs>
        <w:spacing w:before="60" w:after="60"/>
        <w:ind w:hanging="720"/>
        <w:jc w:val="both"/>
        <w:rPr>
          <w:b/>
          <w:bCs/>
        </w:rPr>
      </w:pPr>
      <w:r>
        <w:rPr>
          <w:b/>
          <w:bCs/>
          <w:lang w:val="pt-BR"/>
        </w:rPr>
        <w:t>Revised history: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4140"/>
      </w:tblGrid>
      <w:tr w:rsidR="00EA1C65" w:rsidRPr="008A4D99" w:rsidTr="00356E13">
        <w:tc>
          <w:tcPr>
            <w:tcW w:w="5328" w:type="dxa"/>
          </w:tcPr>
          <w:p w:rsidR="00EA1C65" w:rsidRDefault="00EA1C65" w:rsidP="00356E13">
            <w:pPr>
              <w:spacing w:after="120"/>
            </w:pPr>
            <w:r>
              <w:rPr>
                <w:b/>
                <w:bCs/>
              </w:rPr>
              <w:t>1</w:t>
            </w:r>
            <w:r>
              <w:rPr>
                <w:b/>
                <w:bCs/>
                <w:vertAlign w:val="superscript"/>
              </w:rPr>
              <w:t>st</w:t>
            </w:r>
            <w:r>
              <w:rPr>
                <w:b/>
                <w:bCs/>
              </w:rPr>
              <w:t xml:space="preserve"> revision </w:t>
            </w:r>
            <w:r>
              <w:t xml:space="preserve">(August 14, 2016) </w:t>
            </w:r>
          </w:p>
          <w:p w:rsidR="00EA1C65" w:rsidRPr="008A4D99" w:rsidRDefault="00EA1C65" w:rsidP="002B2E05">
            <w:pPr>
              <w:numPr>
                <w:ilvl w:val="0"/>
                <w:numId w:val="103"/>
              </w:numPr>
              <w:spacing w:before="60" w:after="60"/>
              <w:ind w:left="540"/>
              <w:jc w:val="both"/>
              <w:rPr>
                <w:bCs/>
              </w:rPr>
            </w:pPr>
            <w:r>
              <w:t>Re-mapping the CLOs vs. the revised ELOs</w:t>
            </w:r>
            <w:r w:rsidRPr="008A4D99">
              <w:rPr>
                <w:bCs/>
              </w:rPr>
              <w:t xml:space="preserve"> </w:t>
            </w:r>
          </w:p>
        </w:tc>
        <w:tc>
          <w:tcPr>
            <w:tcW w:w="4140" w:type="dxa"/>
          </w:tcPr>
          <w:p w:rsidR="00EA1C65" w:rsidRDefault="00EA1C65" w:rsidP="00356E13">
            <w:pPr>
              <w:rPr>
                <w:b/>
                <w:bCs/>
              </w:rPr>
            </w:pPr>
            <w:r>
              <w:rPr>
                <w:b/>
                <w:bCs/>
              </w:rPr>
              <w:t>Author</w:t>
            </w:r>
          </w:p>
          <w:p w:rsidR="00EA1C65" w:rsidRDefault="00EA1C65" w:rsidP="002B2E05">
            <w:pPr>
              <w:numPr>
                <w:ilvl w:val="0"/>
                <w:numId w:val="104"/>
              </w:numPr>
              <w:spacing w:before="60" w:after="60"/>
              <w:ind w:left="432"/>
              <w:jc w:val="both"/>
              <w:rPr>
                <w:bCs/>
              </w:rPr>
            </w:pPr>
            <w:r w:rsidRPr="00E02B9D">
              <w:rPr>
                <w:bCs/>
              </w:rPr>
              <w:t>Phạm Huy Tuân</w:t>
            </w:r>
          </w:p>
          <w:p w:rsidR="00EA1C65" w:rsidRPr="00E02B9D" w:rsidRDefault="00EA1C65" w:rsidP="00356E13">
            <w:pPr>
              <w:spacing w:before="60" w:after="60"/>
              <w:ind w:left="432"/>
              <w:jc w:val="both"/>
              <w:rPr>
                <w:bCs/>
              </w:rPr>
            </w:pPr>
          </w:p>
          <w:p w:rsidR="00EA1C65" w:rsidRDefault="00EA1C65" w:rsidP="00356E13">
            <w:pPr>
              <w:spacing w:after="120"/>
              <w:rPr>
                <w:b/>
                <w:bCs/>
              </w:rPr>
            </w:pPr>
            <w:r>
              <w:rPr>
                <w:b/>
                <w:bCs/>
              </w:rPr>
              <w:t>Department head</w:t>
            </w:r>
          </w:p>
          <w:p w:rsidR="00EA1C65" w:rsidRPr="008A4D99" w:rsidRDefault="00EA1C65" w:rsidP="002B2E05">
            <w:pPr>
              <w:numPr>
                <w:ilvl w:val="0"/>
                <w:numId w:val="104"/>
              </w:numPr>
              <w:spacing w:before="60" w:after="60"/>
              <w:ind w:left="432"/>
              <w:jc w:val="both"/>
              <w:rPr>
                <w:b/>
                <w:bCs/>
              </w:rPr>
            </w:pPr>
            <w:r w:rsidRPr="00E02B9D">
              <w:rPr>
                <w:bCs/>
              </w:rPr>
              <w:t>Trương Nguyễn Luân Vũ</w:t>
            </w:r>
          </w:p>
        </w:tc>
      </w:tr>
      <w:tr w:rsidR="00EA1C65" w:rsidRPr="008A4D99" w:rsidTr="00356E13">
        <w:tc>
          <w:tcPr>
            <w:tcW w:w="5328" w:type="dxa"/>
          </w:tcPr>
          <w:p w:rsidR="00EA1C65" w:rsidRDefault="00EA1C65" w:rsidP="00356E13">
            <w:pPr>
              <w:spacing w:after="120"/>
              <w:rPr>
                <w:b/>
                <w:bCs/>
              </w:rPr>
            </w:pPr>
            <w:r>
              <w:rPr>
                <w:b/>
                <w:bCs/>
              </w:rPr>
              <w:t>2</w:t>
            </w:r>
            <w:r>
              <w:rPr>
                <w:b/>
                <w:bCs/>
                <w:vertAlign w:val="superscript"/>
              </w:rPr>
              <w:t>nd</w:t>
            </w:r>
            <w:r>
              <w:rPr>
                <w:b/>
                <w:bCs/>
              </w:rPr>
              <w:t xml:space="preserve"> revision </w:t>
            </w:r>
          </w:p>
        </w:tc>
        <w:tc>
          <w:tcPr>
            <w:tcW w:w="4140" w:type="dxa"/>
          </w:tcPr>
          <w:p w:rsidR="00EA1C65" w:rsidRDefault="00EA1C65" w:rsidP="00356E13">
            <w:pPr>
              <w:spacing w:after="240"/>
              <w:rPr>
                <w:b/>
                <w:bCs/>
              </w:rPr>
            </w:pPr>
            <w:r>
              <w:rPr>
                <w:b/>
                <w:bCs/>
              </w:rPr>
              <w:t>Author</w:t>
            </w:r>
          </w:p>
          <w:p w:rsidR="00EA1C65" w:rsidRDefault="00EA1C65" w:rsidP="00356E13">
            <w:pPr>
              <w:spacing w:after="120"/>
              <w:rPr>
                <w:b/>
                <w:bCs/>
              </w:rPr>
            </w:pPr>
            <w:r>
              <w:rPr>
                <w:b/>
                <w:bCs/>
              </w:rPr>
              <w:t>Department head</w:t>
            </w:r>
          </w:p>
        </w:tc>
      </w:tr>
    </w:tbl>
    <w:p w:rsidR="00EA1C65" w:rsidRPr="008A4D99" w:rsidRDefault="00EA1C65" w:rsidP="00EA1C65">
      <w:pPr>
        <w:spacing w:before="60" w:after="60"/>
        <w:jc w:val="both"/>
        <w:rPr>
          <w:b/>
          <w:bCs/>
        </w:rPr>
      </w:pPr>
    </w:p>
    <w:p w:rsidR="00EA1C65" w:rsidRDefault="00EA1C65" w:rsidP="002C0825">
      <w:pPr>
        <w:spacing w:before="60" w:after="60"/>
        <w:jc w:val="both"/>
        <w:rPr>
          <w:bCs/>
        </w:rPr>
        <w:sectPr w:rsidR="00EA1C65" w:rsidSect="0017305C">
          <w:pgSz w:w="11900" w:h="16840"/>
          <w:pgMar w:top="851" w:right="1021" w:bottom="851" w:left="1418" w:header="709" w:footer="709" w:gutter="0"/>
          <w:cols w:space="708"/>
          <w:docGrid w:linePitch="360"/>
        </w:sectPr>
      </w:pPr>
    </w:p>
    <w:tbl>
      <w:tblPr>
        <w:tblW w:w="0" w:type="auto"/>
        <w:tblLook w:val="04A0"/>
      </w:tblPr>
      <w:tblGrid>
        <w:gridCol w:w="4425"/>
        <w:gridCol w:w="5036"/>
      </w:tblGrid>
      <w:tr w:rsidR="00CD74FE" w:rsidRPr="00087D13" w:rsidTr="00DD4544">
        <w:tc>
          <w:tcPr>
            <w:tcW w:w="4425" w:type="dxa"/>
          </w:tcPr>
          <w:p w:rsidR="00CD74FE" w:rsidRPr="00087D13" w:rsidRDefault="00CD74FE" w:rsidP="006C1930">
            <w:pPr>
              <w:jc w:val="center"/>
            </w:pPr>
            <w:r w:rsidRPr="00087D13">
              <w:lastRenderedPageBreak/>
              <w:t>HOCHIMINH CITY UNIVERSITY OF TECHNOLOGY AND EDUCATION</w:t>
            </w:r>
          </w:p>
          <w:p w:rsidR="00CD74FE" w:rsidRPr="00087D13" w:rsidRDefault="00CD74FE" w:rsidP="006C1930">
            <w:pPr>
              <w:jc w:val="center"/>
            </w:pPr>
            <w:r w:rsidRPr="00087D13">
              <w:rPr>
                <w:b/>
              </w:rPr>
              <w:t>FACULTY OF MECHANICAL ENGINEERING</w:t>
            </w:r>
          </w:p>
        </w:tc>
        <w:tc>
          <w:tcPr>
            <w:tcW w:w="5036" w:type="dxa"/>
          </w:tcPr>
          <w:p w:rsidR="00CD74FE" w:rsidRPr="00087D13" w:rsidRDefault="00CD74FE" w:rsidP="006C1930">
            <w:pPr>
              <w:ind w:left="720"/>
              <w:rPr>
                <w:b/>
                <w:bCs/>
              </w:rPr>
            </w:pPr>
            <w:r w:rsidRPr="00087D13">
              <w:rPr>
                <w:b/>
                <w:bCs/>
              </w:rPr>
              <w:t xml:space="preserve">Major: Mechanical Engineering     </w:t>
            </w:r>
          </w:p>
          <w:p w:rsidR="00CD74FE" w:rsidRPr="00087D13" w:rsidRDefault="00CD74FE" w:rsidP="006C1930">
            <w:pPr>
              <w:ind w:left="720"/>
              <w:rPr>
                <w:b/>
                <w:bCs/>
              </w:rPr>
            </w:pPr>
            <w:r w:rsidRPr="00087D13">
              <w:rPr>
                <w:b/>
                <w:bCs/>
              </w:rPr>
              <w:t>Degree: Bachelor of Engineering</w:t>
            </w:r>
          </w:p>
          <w:p w:rsidR="00CD74FE" w:rsidRPr="00087D13" w:rsidRDefault="00CD74FE" w:rsidP="006C1930">
            <w:pPr>
              <w:jc w:val="center"/>
              <w:rPr>
                <w:b/>
                <w:bCs/>
              </w:rPr>
            </w:pPr>
            <w:r w:rsidRPr="00087D13">
              <w:rPr>
                <w:b/>
                <w:bCs/>
              </w:rPr>
              <w:t>Programme: Machine Manufacturing Technology</w:t>
            </w:r>
          </w:p>
        </w:tc>
      </w:tr>
    </w:tbl>
    <w:p w:rsidR="00CD74FE" w:rsidRDefault="00CD74FE" w:rsidP="00CD74FE">
      <w:pPr>
        <w:spacing w:before="60" w:after="60"/>
        <w:jc w:val="center"/>
        <w:rPr>
          <w:sz w:val="28"/>
          <w:szCs w:val="28"/>
        </w:rPr>
      </w:pPr>
      <w:r w:rsidRPr="00B02857">
        <w:rPr>
          <w:sz w:val="28"/>
          <w:szCs w:val="28"/>
        </w:rPr>
        <w:tab/>
      </w:r>
    </w:p>
    <w:p w:rsidR="00CD74FE" w:rsidRDefault="00CD74FE" w:rsidP="00CD74FE">
      <w:pPr>
        <w:spacing w:before="60" w:after="60"/>
        <w:jc w:val="center"/>
        <w:rPr>
          <w:b/>
          <w:bCs/>
          <w:color w:val="0033CC"/>
          <w:sz w:val="44"/>
          <w:szCs w:val="44"/>
        </w:rPr>
      </w:pPr>
      <w:r>
        <w:rPr>
          <w:b/>
          <w:bCs/>
          <w:color w:val="0033CC"/>
          <w:sz w:val="44"/>
          <w:szCs w:val="44"/>
        </w:rPr>
        <w:t xml:space="preserve">COURSE SYLLABUS </w:t>
      </w:r>
    </w:p>
    <w:p w:rsidR="00CD74FE" w:rsidRPr="00221F92" w:rsidRDefault="00CD74FE" w:rsidP="002B2E05">
      <w:pPr>
        <w:numPr>
          <w:ilvl w:val="0"/>
          <w:numId w:val="168"/>
        </w:numPr>
        <w:tabs>
          <w:tab w:val="left" w:pos="284"/>
          <w:tab w:val="left" w:pos="5954"/>
        </w:tabs>
        <w:spacing w:before="60" w:after="60"/>
        <w:ind w:hanging="720"/>
        <w:rPr>
          <w:b/>
          <w:bCs/>
        </w:rPr>
      </w:pPr>
      <w:r w:rsidRPr="00221F92">
        <w:rPr>
          <w:b/>
          <w:bCs/>
        </w:rPr>
        <w:t xml:space="preserve">Course title: </w:t>
      </w:r>
      <w:r w:rsidR="00DD4544">
        <w:rPr>
          <w:b/>
          <w:bCs/>
        </w:rPr>
        <w:t>PRACTICE BASIC OF COMPUTER AIDED</w:t>
      </w:r>
      <w:r w:rsidRPr="00221F92">
        <w:rPr>
          <w:b/>
          <w:bCs/>
        </w:rPr>
        <w:t xml:space="preserve"> DESIGN</w:t>
      </w:r>
      <w:r w:rsidRPr="00221F92">
        <w:rPr>
          <w:b/>
          <w:bCs/>
        </w:rPr>
        <w:tab/>
      </w:r>
      <w:r w:rsidR="00DD4544">
        <w:rPr>
          <w:b/>
          <w:bCs/>
        </w:rPr>
        <w:br/>
      </w:r>
      <w:r w:rsidRPr="00221F92">
        <w:rPr>
          <w:b/>
          <w:bCs/>
        </w:rPr>
        <w:t>Course code:</w:t>
      </w:r>
      <w:r w:rsidR="00DD4544">
        <w:rPr>
          <w:b/>
        </w:rPr>
        <w:t xml:space="preserve"> </w:t>
      </w:r>
      <w:r w:rsidR="00DD4544" w:rsidRPr="00DD4544">
        <w:rPr>
          <w:b/>
          <w:color w:val="FF0000"/>
        </w:rPr>
        <w:t>PCAD230220E</w:t>
      </w:r>
    </w:p>
    <w:p w:rsidR="00CD74FE" w:rsidRPr="00221F92" w:rsidRDefault="00CD74FE" w:rsidP="002B2E05">
      <w:pPr>
        <w:numPr>
          <w:ilvl w:val="0"/>
          <w:numId w:val="168"/>
        </w:numPr>
        <w:tabs>
          <w:tab w:val="left" w:pos="284"/>
          <w:tab w:val="left" w:pos="5954"/>
        </w:tabs>
        <w:spacing w:before="60" w:after="60"/>
        <w:ind w:hanging="720"/>
        <w:rPr>
          <w:b/>
          <w:bCs/>
        </w:rPr>
      </w:pPr>
      <w:r w:rsidRPr="00221F92">
        <w:rPr>
          <w:b/>
          <w:bCs/>
        </w:rPr>
        <w:t xml:space="preserve">Course code: </w:t>
      </w:r>
      <w:r w:rsidRPr="00221F92">
        <w:t>Mechanical design.</w:t>
      </w:r>
    </w:p>
    <w:p w:rsidR="00CD74FE" w:rsidRPr="00221F92" w:rsidRDefault="00CD74FE" w:rsidP="002B2E05">
      <w:pPr>
        <w:numPr>
          <w:ilvl w:val="0"/>
          <w:numId w:val="168"/>
        </w:numPr>
        <w:tabs>
          <w:tab w:val="left" w:pos="284"/>
          <w:tab w:val="left" w:pos="5954"/>
        </w:tabs>
        <w:spacing w:before="60" w:after="60"/>
        <w:ind w:hanging="720"/>
        <w:rPr>
          <w:bCs/>
        </w:rPr>
      </w:pPr>
      <w:r w:rsidRPr="00221F92">
        <w:rPr>
          <w:b/>
          <w:bCs/>
        </w:rPr>
        <w:t>Credits:2</w:t>
      </w:r>
      <w:r w:rsidRPr="00221F92">
        <w:rPr>
          <w:bCs/>
        </w:rPr>
        <w:t>(2/0/4) (2credits of theory, 0 credit of practice/ experiment)</w:t>
      </w:r>
    </w:p>
    <w:p w:rsidR="00CD74FE" w:rsidRPr="00221F92" w:rsidRDefault="00CD74FE" w:rsidP="00CD74FE">
      <w:pPr>
        <w:tabs>
          <w:tab w:val="left" w:pos="284"/>
          <w:tab w:val="left" w:pos="5954"/>
        </w:tabs>
        <w:ind w:left="270"/>
        <w:rPr>
          <w:bCs/>
        </w:rPr>
      </w:pPr>
      <w:r w:rsidRPr="00221F92">
        <w:rPr>
          <w:bCs/>
        </w:rPr>
        <w:t>Time allocation</w:t>
      </w:r>
      <w:r w:rsidRPr="00221F92">
        <w:t>: 10 weeks (3 periods of theory + 0 period of practice + 4 self-studyperiods / week)</w:t>
      </w:r>
    </w:p>
    <w:p w:rsidR="00CD74FE" w:rsidRPr="00221F92" w:rsidRDefault="00CD74FE" w:rsidP="002B2E05">
      <w:pPr>
        <w:numPr>
          <w:ilvl w:val="0"/>
          <w:numId w:val="168"/>
        </w:numPr>
        <w:tabs>
          <w:tab w:val="left" w:pos="284"/>
          <w:tab w:val="left" w:pos="5954"/>
        </w:tabs>
        <w:spacing w:before="60" w:after="60"/>
        <w:ind w:hanging="720"/>
        <w:rPr>
          <w:bCs/>
          <w:color w:val="FF0000"/>
          <w:lang w:val="pt-BR"/>
        </w:rPr>
      </w:pPr>
      <w:r w:rsidRPr="00221F92">
        <w:rPr>
          <w:b/>
          <w:bCs/>
          <w:lang w:val="pt-BR"/>
        </w:rPr>
        <w:t>Instructors:</w:t>
      </w:r>
    </w:p>
    <w:p w:rsidR="00CD74FE" w:rsidRPr="00221F92" w:rsidRDefault="00CD74FE" w:rsidP="00CD74FE">
      <w:pPr>
        <w:spacing w:before="60" w:after="60"/>
        <w:ind w:firstLine="720"/>
        <w:rPr>
          <w:bCs/>
        </w:rPr>
      </w:pPr>
      <w:r w:rsidRPr="00221F92">
        <w:rPr>
          <w:bCs/>
        </w:rPr>
        <w:t>1/ Chief lecturer: LecturerHồ Ngọc Bốn (M.S)</w:t>
      </w:r>
    </w:p>
    <w:p w:rsidR="00CD74FE" w:rsidRPr="00221F92" w:rsidRDefault="00CD74FE" w:rsidP="00CD74FE">
      <w:pPr>
        <w:spacing w:before="60" w:after="60"/>
        <w:ind w:left="720"/>
        <w:rPr>
          <w:bCs/>
        </w:rPr>
      </w:pPr>
      <w:r w:rsidRPr="00221F92">
        <w:rPr>
          <w:bCs/>
        </w:rPr>
        <w:t>2/ Other lecturers: Lecturer Nguyễn Đức Tôn (M.S), Nguyễn Văn Đoàn (M.S),  Lecturer Trương Minh Trí (M.S).</w:t>
      </w:r>
    </w:p>
    <w:p w:rsidR="00CD74FE" w:rsidRPr="00221F92" w:rsidRDefault="00CD74FE" w:rsidP="002B2E05">
      <w:pPr>
        <w:numPr>
          <w:ilvl w:val="0"/>
          <w:numId w:val="168"/>
        </w:numPr>
        <w:spacing w:before="60" w:after="60"/>
        <w:ind w:left="284" w:hanging="284"/>
        <w:jc w:val="both"/>
        <w:rPr>
          <w:bCs/>
        </w:rPr>
      </w:pPr>
      <w:r w:rsidRPr="00221F92">
        <w:rPr>
          <w:b/>
          <w:bCs/>
        </w:rPr>
        <w:t xml:space="preserve">Prerequisites </w:t>
      </w:r>
    </w:p>
    <w:p w:rsidR="00CD74FE" w:rsidRPr="00221F92" w:rsidRDefault="00CD74FE" w:rsidP="00CD74FE">
      <w:pPr>
        <w:tabs>
          <w:tab w:val="left" w:pos="3451"/>
        </w:tabs>
        <w:spacing w:before="60" w:after="60"/>
        <w:ind w:firstLine="720"/>
        <w:rPr>
          <w:bCs/>
        </w:rPr>
      </w:pPr>
      <w:r w:rsidRPr="00221F92">
        <w:rPr>
          <w:bCs/>
        </w:rPr>
        <w:t>Prerequisite subjects: Descriptive Geometry – Engineering Drawing.</w:t>
      </w:r>
    </w:p>
    <w:p w:rsidR="00CD74FE" w:rsidRPr="00221F92" w:rsidRDefault="00CD74FE" w:rsidP="00CD74FE">
      <w:pPr>
        <w:tabs>
          <w:tab w:val="left" w:pos="3451"/>
        </w:tabs>
        <w:spacing w:before="60" w:after="60"/>
        <w:ind w:firstLine="720"/>
        <w:rPr>
          <w:bCs/>
        </w:rPr>
      </w:pPr>
      <w:r w:rsidRPr="00221F92">
        <w:rPr>
          <w:bCs/>
        </w:rPr>
        <w:t>Subjects to be studied first: Descriptive Geometry – Engineering Drawing,Computer animated graphics (CAD),Principles and Details of machines, Tolerance, Basic mechanical technology.</w:t>
      </w:r>
      <w:r w:rsidRPr="00221F92">
        <w:rPr>
          <w:bCs/>
        </w:rPr>
        <w:tab/>
      </w:r>
    </w:p>
    <w:p w:rsidR="00CD74FE" w:rsidRPr="00221F92" w:rsidRDefault="00CD74FE" w:rsidP="002B2E05">
      <w:pPr>
        <w:numPr>
          <w:ilvl w:val="0"/>
          <w:numId w:val="168"/>
        </w:numPr>
        <w:tabs>
          <w:tab w:val="left" w:pos="284"/>
          <w:tab w:val="left" w:pos="5954"/>
        </w:tabs>
        <w:spacing w:before="60" w:after="60"/>
        <w:ind w:hanging="720"/>
        <w:rPr>
          <w:b/>
          <w:bCs/>
        </w:rPr>
      </w:pPr>
      <w:r w:rsidRPr="00221F92">
        <w:rPr>
          <w:b/>
          <w:bCs/>
        </w:rPr>
        <w:t>Course Description</w:t>
      </w:r>
    </w:p>
    <w:p w:rsidR="00CD74FE" w:rsidRPr="00221F92" w:rsidRDefault="00CD74FE" w:rsidP="00CD74FE">
      <w:pPr>
        <w:autoSpaceDE w:val="0"/>
        <w:autoSpaceDN w:val="0"/>
        <w:adjustRightInd w:val="0"/>
        <w:spacing w:after="120"/>
        <w:ind w:left="284"/>
      </w:pPr>
      <w:r w:rsidRPr="00221F92">
        <w:rPr>
          <w:bCs/>
        </w:rPr>
        <w:t>This course provides the students with specialized knowledge  so that they can calculate and draw the surface development commonly used in the beating technique, and make details from sheet metal.</w:t>
      </w:r>
    </w:p>
    <w:p w:rsidR="00CD74FE" w:rsidRPr="00221F92" w:rsidRDefault="00CD74FE" w:rsidP="00CD74FE">
      <w:pPr>
        <w:autoSpaceDE w:val="0"/>
        <w:autoSpaceDN w:val="0"/>
        <w:adjustRightInd w:val="0"/>
        <w:spacing w:after="120"/>
        <w:ind w:left="284"/>
      </w:pPr>
      <w:r w:rsidRPr="00221F92">
        <w:t>It also equips the learners with specialized knowledge on mechanics and mechanical technology, which is necessary for their skills of drawing and reading engineering drawings professionally.</w:t>
      </w:r>
    </w:p>
    <w:p w:rsidR="00CD74FE" w:rsidRPr="00221F92" w:rsidRDefault="00CD74FE" w:rsidP="00CD74FE">
      <w:pPr>
        <w:autoSpaceDE w:val="0"/>
        <w:autoSpaceDN w:val="0"/>
        <w:adjustRightInd w:val="0"/>
        <w:spacing w:after="120"/>
        <w:ind w:left="284"/>
      </w:pPr>
      <w:r w:rsidRPr="00221F92">
        <w:t>It trains the learners to use such common software as AutoCAD, Inventor, SoldWords or Creo in making manufacturing drawings from the real mechanical details.</w:t>
      </w:r>
    </w:p>
    <w:p w:rsidR="00CD74FE" w:rsidRPr="00221F92" w:rsidRDefault="00CD74FE" w:rsidP="00CD74FE">
      <w:pPr>
        <w:autoSpaceDE w:val="0"/>
        <w:autoSpaceDN w:val="0"/>
        <w:adjustRightInd w:val="0"/>
        <w:spacing w:after="120"/>
        <w:ind w:left="284"/>
      </w:pPr>
      <w:r w:rsidRPr="00221F92">
        <w:t>This course enhances the students’ creative ability to be shown through their designs of complementing some inadequate mechanical details, or their complete designs of simple machines.</w:t>
      </w:r>
    </w:p>
    <w:p w:rsidR="00CD74FE" w:rsidRPr="00221F92" w:rsidRDefault="00CD74FE" w:rsidP="002B2E05">
      <w:pPr>
        <w:numPr>
          <w:ilvl w:val="0"/>
          <w:numId w:val="168"/>
        </w:numPr>
        <w:tabs>
          <w:tab w:val="left" w:pos="284"/>
          <w:tab w:val="left" w:pos="5954"/>
        </w:tabs>
        <w:spacing w:before="60" w:after="60"/>
        <w:ind w:hanging="720"/>
        <w:rPr>
          <w:b/>
          <w:bCs/>
        </w:rPr>
      </w:pPr>
      <w:r w:rsidRPr="00221F92">
        <w:rPr>
          <w:b/>
          <w:bCs/>
        </w:rPr>
        <w:t>Course Goals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7"/>
        <w:gridCol w:w="6281"/>
        <w:gridCol w:w="2543"/>
      </w:tblGrid>
      <w:tr w:rsidR="00CD74FE" w:rsidRPr="00221F92" w:rsidTr="006C1930">
        <w:tc>
          <w:tcPr>
            <w:tcW w:w="1207" w:type="dxa"/>
            <w:shd w:val="pct30" w:color="FFFF00" w:fill="FFFFFF"/>
          </w:tcPr>
          <w:p w:rsidR="00CD74FE" w:rsidRPr="00221F92" w:rsidRDefault="00CD74FE" w:rsidP="006C1930">
            <w:pPr>
              <w:tabs>
                <w:tab w:val="left" w:pos="284"/>
                <w:tab w:val="left" w:pos="5954"/>
              </w:tabs>
              <w:spacing w:before="60" w:after="60"/>
              <w:rPr>
                <w:b/>
                <w:bCs/>
                <w:i/>
              </w:rPr>
            </w:pPr>
            <w:r w:rsidRPr="00221F92">
              <w:rPr>
                <w:b/>
                <w:bCs/>
                <w:i/>
              </w:rPr>
              <w:t>Goals</w:t>
            </w:r>
          </w:p>
        </w:tc>
        <w:tc>
          <w:tcPr>
            <w:tcW w:w="6281" w:type="dxa"/>
            <w:shd w:val="pct30" w:color="FFFF00" w:fill="FFFFFF"/>
          </w:tcPr>
          <w:p w:rsidR="00CD74FE" w:rsidRPr="00221F92" w:rsidRDefault="00CD74FE" w:rsidP="006C1930">
            <w:pPr>
              <w:tabs>
                <w:tab w:val="left" w:pos="284"/>
                <w:tab w:val="left" w:pos="5954"/>
              </w:tabs>
              <w:spacing w:before="60" w:after="60"/>
              <w:rPr>
                <w:b/>
                <w:bCs/>
                <w:i/>
              </w:rPr>
            </w:pPr>
            <w:r w:rsidRPr="00221F92">
              <w:rPr>
                <w:b/>
                <w:bCs/>
                <w:i/>
              </w:rPr>
              <w:t xml:space="preserve">                               Description</w:t>
            </w:r>
          </w:p>
          <w:p w:rsidR="00CD74FE" w:rsidRPr="00221F92" w:rsidRDefault="00CD74FE" w:rsidP="006C1930">
            <w:pPr>
              <w:tabs>
                <w:tab w:val="left" w:pos="284"/>
                <w:tab w:val="left" w:pos="5954"/>
              </w:tabs>
              <w:spacing w:before="60" w:after="60"/>
              <w:jc w:val="center"/>
              <w:rPr>
                <w:bCs/>
                <w:i/>
                <w:color w:val="0033CC"/>
              </w:rPr>
            </w:pPr>
            <w:r w:rsidRPr="00221F92">
              <w:rPr>
                <w:bCs/>
                <w:i/>
                <w:color w:val="0033CC"/>
              </w:rPr>
              <w:t>(After finishing this course, students are able to)</w:t>
            </w:r>
          </w:p>
        </w:tc>
        <w:tc>
          <w:tcPr>
            <w:tcW w:w="2543" w:type="dxa"/>
            <w:shd w:val="pct30" w:color="FFFF00" w:fill="FFFFFF"/>
          </w:tcPr>
          <w:p w:rsidR="00CD74FE" w:rsidRPr="00221F92" w:rsidRDefault="00CD74FE" w:rsidP="006C1930">
            <w:pPr>
              <w:tabs>
                <w:tab w:val="left" w:pos="284"/>
                <w:tab w:val="left" w:pos="5954"/>
              </w:tabs>
              <w:spacing w:before="60" w:after="60"/>
              <w:rPr>
                <w:b/>
                <w:bCs/>
              </w:rPr>
            </w:pPr>
            <w:r w:rsidRPr="00221F92">
              <w:rPr>
                <w:b/>
                <w:bCs/>
              </w:rPr>
              <w:t>Graduation leve</w:t>
            </w:r>
            <w:r>
              <w:rPr>
                <w:b/>
                <w:bCs/>
              </w:rPr>
              <w:t>l</w:t>
            </w:r>
          </w:p>
        </w:tc>
      </w:tr>
      <w:tr w:rsidR="00CD74FE" w:rsidRPr="00221F92" w:rsidTr="006C1930">
        <w:tc>
          <w:tcPr>
            <w:tcW w:w="1207" w:type="dxa"/>
            <w:shd w:val="clear" w:color="auto" w:fill="auto"/>
            <w:vAlign w:val="center"/>
          </w:tcPr>
          <w:p w:rsidR="00CD74FE" w:rsidRPr="00221F92" w:rsidRDefault="00CD74FE" w:rsidP="006C1930">
            <w:pPr>
              <w:tabs>
                <w:tab w:val="left" w:pos="284"/>
                <w:tab w:val="left" w:pos="5954"/>
              </w:tabs>
              <w:spacing w:before="120" w:after="120"/>
              <w:rPr>
                <w:b/>
                <w:bCs/>
              </w:rPr>
            </w:pPr>
            <w:r w:rsidRPr="00221F92">
              <w:rPr>
                <w:b/>
                <w:bCs/>
              </w:rPr>
              <w:t>G1</w:t>
            </w:r>
          </w:p>
        </w:tc>
        <w:tc>
          <w:tcPr>
            <w:tcW w:w="6281" w:type="dxa"/>
            <w:shd w:val="clear" w:color="auto" w:fill="auto"/>
          </w:tcPr>
          <w:p w:rsidR="00CD74FE" w:rsidRPr="00221F92" w:rsidRDefault="00CD74FE" w:rsidP="006C1930">
            <w:pPr>
              <w:spacing w:before="120" w:after="120"/>
              <w:rPr>
                <w:lang w:val="en-GB"/>
              </w:rPr>
            </w:pPr>
            <w:r w:rsidRPr="00221F92">
              <w:rPr>
                <w:lang w:val="en-GB"/>
              </w:rPr>
              <w:t>Knowledge and applied ability to draw the development and design in mechanical field.</w:t>
            </w:r>
          </w:p>
        </w:tc>
        <w:tc>
          <w:tcPr>
            <w:tcW w:w="2543" w:type="dxa"/>
            <w:shd w:val="clear" w:color="auto" w:fill="auto"/>
          </w:tcPr>
          <w:p w:rsidR="00CD74FE" w:rsidRPr="00221F92" w:rsidRDefault="00CD74FE" w:rsidP="006C1930">
            <w:pPr>
              <w:tabs>
                <w:tab w:val="left" w:pos="284"/>
                <w:tab w:val="left" w:pos="5954"/>
              </w:tabs>
              <w:spacing w:before="120" w:after="120"/>
              <w:rPr>
                <w:bCs/>
              </w:rPr>
            </w:pPr>
            <w:r w:rsidRPr="00221F92">
              <w:rPr>
                <w:b/>
                <w:bCs/>
              </w:rPr>
              <w:t>ELO 2</w:t>
            </w:r>
          </w:p>
        </w:tc>
      </w:tr>
      <w:tr w:rsidR="00CD74FE" w:rsidRPr="00221F92" w:rsidTr="006C1930">
        <w:tc>
          <w:tcPr>
            <w:tcW w:w="1207" w:type="dxa"/>
            <w:shd w:val="clear" w:color="auto" w:fill="auto"/>
            <w:vAlign w:val="center"/>
          </w:tcPr>
          <w:p w:rsidR="00CD74FE" w:rsidRPr="00221F92" w:rsidRDefault="00CD74FE" w:rsidP="006C1930">
            <w:pPr>
              <w:tabs>
                <w:tab w:val="left" w:pos="284"/>
                <w:tab w:val="left" w:pos="5954"/>
              </w:tabs>
              <w:spacing w:before="120" w:after="120"/>
              <w:rPr>
                <w:b/>
                <w:bCs/>
              </w:rPr>
            </w:pPr>
            <w:r w:rsidRPr="00221F92">
              <w:rPr>
                <w:b/>
                <w:bCs/>
              </w:rPr>
              <w:t>G2</w:t>
            </w:r>
          </w:p>
        </w:tc>
        <w:tc>
          <w:tcPr>
            <w:tcW w:w="6281" w:type="dxa"/>
            <w:shd w:val="clear" w:color="auto" w:fill="auto"/>
          </w:tcPr>
          <w:p w:rsidR="00CD74FE" w:rsidRPr="00221F92" w:rsidRDefault="00CD74FE" w:rsidP="006C1930">
            <w:pPr>
              <w:spacing w:before="120" w:after="120"/>
              <w:rPr>
                <w:bCs/>
              </w:rPr>
            </w:pPr>
            <w:r w:rsidRPr="00221F92">
              <w:rPr>
                <w:lang w:val="en-GB"/>
              </w:rPr>
              <w:t>Analysis, judgment, and solution to problems. Skills and professional manners.</w:t>
            </w:r>
          </w:p>
        </w:tc>
        <w:tc>
          <w:tcPr>
            <w:tcW w:w="2543" w:type="dxa"/>
            <w:shd w:val="clear" w:color="auto" w:fill="auto"/>
          </w:tcPr>
          <w:p w:rsidR="00CD74FE" w:rsidRPr="00221F92" w:rsidRDefault="00CD74FE" w:rsidP="006C1930">
            <w:pPr>
              <w:tabs>
                <w:tab w:val="left" w:pos="284"/>
                <w:tab w:val="left" w:pos="5954"/>
              </w:tabs>
              <w:spacing w:before="120" w:after="120"/>
              <w:rPr>
                <w:bCs/>
              </w:rPr>
            </w:pPr>
            <w:r w:rsidRPr="00221F92">
              <w:rPr>
                <w:b/>
                <w:bCs/>
              </w:rPr>
              <w:t>ELO 3</w:t>
            </w:r>
          </w:p>
        </w:tc>
      </w:tr>
      <w:tr w:rsidR="00CD74FE" w:rsidRPr="00221F92" w:rsidTr="006C1930">
        <w:tc>
          <w:tcPr>
            <w:tcW w:w="1207" w:type="dxa"/>
            <w:shd w:val="clear" w:color="auto" w:fill="auto"/>
            <w:vAlign w:val="center"/>
          </w:tcPr>
          <w:p w:rsidR="00CD74FE" w:rsidRPr="00221F92" w:rsidRDefault="00CD74FE" w:rsidP="006C1930">
            <w:pPr>
              <w:tabs>
                <w:tab w:val="left" w:pos="284"/>
                <w:tab w:val="left" w:pos="5954"/>
              </w:tabs>
              <w:spacing w:before="120" w:after="120"/>
              <w:rPr>
                <w:b/>
                <w:bCs/>
              </w:rPr>
            </w:pPr>
            <w:r w:rsidRPr="00221F92">
              <w:rPr>
                <w:b/>
                <w:bCs/>
              </w:rPr>
              <w:t>G3</w:t>
            </w:r>
          </w:p>
        </w:tc>
        <w:tc>
          <w:tcPr>
            <w:tcW w:w="6281" w:type="dxa"/>
            <w:shd w:val="clear" w:color="auto" w:fill="auto"/>
          </w:tcPr>
          <w:p w:rsidR="00CD74FE" w:rsidRPr="00221F92" w:rsidRDefault="00CD74FE" w:rsidP="006C1930">
            <w:pPr>
              <w:tabs>
                <w:tab w:val="left" w:pos="284"/>
                <w:tab w:val="left" w:pos="5954"/>
              </w:tabs>
              <w:spacing w:before="120" w:after="120"/>
              <w:rPr>
                <w:b/>
                <w:bCs/>
              </w:rPr>
            </w:pPr>
            <w:r w:rsidRPr="00221F92">
              <w:rPr>
                <w:color w:val="000000"/>
                <w:spacing w:val="-4"/>
                <w:lang w:val="pt-BR"/>
              </w:rPr>
              <w:t>Ability to show their ideas and creativity in designing.</w:t>
            </w:r>
          </w:p>
        </w:tc>
        <w:tc>
          <w:tcPr>
            <w:tcW w:w="2543" w:type="dxa"/>
            <w:shd w:val="clear" w:color="auto" w:fill="auto"/>
          </w:tcPr>
          <w:p w:rsidR="00CD74FE" w:rsidRPr="00221F92" w:rsidRDefault="00CD74FE" w:rsidP="006C1930">
            <w:pPr>
              <w:tabs>
                <w:tab w:val="left" w:pos="284"/>
                <w:tab w:val="left" w:pos="5954"/>
              </w:tabs>
              <w:spacing w:before="120" w:after="120"/>
              <w:rPr>
                <w:bCs/>
              </w:rPr>
            </w:pPr>
            <w:r w:rsidRPr="00221F92">
              <w:rPr>
                <w:b/>
                <w:bCs/>
              </w:rPr>
              <w:t>ELO5, ELO 6,ELO 7</w:t>
            </w:r>
          </w:p>
        </w:tc>
      </w:tr>
      <w:tr w:rsidR="00CD74FE" w:rsidRPr="00221F92" w:rsidTr="006C1930">
        <w:tc>
          <w:tcPr>
            <w:tcW w:w="1207" w:type="dxa"/>
            <w:shd w:val="clear" w:color="auto" w:fill="auto"/>
            <w:vAlign w:val="center"/>
          </w:tcPr>
          <w:p w:rsidR="00CD74FE" w:rsidRPr="00221F92" w:rsidRDefault="00CD74FE" w:rsidP="006C1930">
            <w:pPr>
              <w:tabs>
                <w:tab w:val="left" w:pos="284"/>
                <w:tab w:val="left" w:pos="5954"/>
              </w:tabs>
              <w:spacing w:before="120" w:after="120"/>
              <w:rPr>
                <w:b/>
                <w:bCs/>
              </w:rPr>
            </w:pPr>
            <w:r w:rsidRPr="00221F92">
              <w:rPr>
                <w:b/>
                <w:bCs/>
              </w:rPr>
              <w:t>G4</w:t>
            </w:r>
          </w:p>
        </w:tc>
        <w:tc>
          <w:tcPr>
            <w:tcW w:w="6281" w:type="dxa"/>
            <w:shd w:val="clear" w:color="auto" w:fill="auto"/>
          </w:tcPr>
          <w:p w:rsidR="00CD74FE" w:rsidRPr="00221F92" w:rsidRDefault="00CD74FE" w:rsidP="006C1930">
            <w:pPr>
              <w:tabs>
                <w:tab w:val="left" w:pos="284"/>
                <w:tab w:val="left" w:pos="5954"/>
              </w:tabs>
              <w:spacing w:before="120" w:after="120"/>
              <w:rPr>
                <w:color w:val="000000"/>
                <w:spacing w:val="-4"/>
                <w:lang w:val="pt-BR"/>
              </w:rPr>
            </w:pPr>
            <w:r w:rsidRPr="00221F92">
              <w:t>Capability of calculating, developing and designing systems in mechanical field.</w:t>
            </w:r>
          </w:p>
        </w:tc>
        <w:tc>
          <w:tcPr>
            <w:tcW w:w="2543" w:type="dxa"/>
            <w:shd w:val="clear" w:color="auto" w:fill="auto"/>
          </w:tcPr>
          <w:p w:rsidR="00CD74FE" w:rsidRPr="00221F92" w:rsidRDefault="00CD74FE" w:rsidP="006C1930">
            <w:pPr>
              <w:tabs>
                <w:tab w:val="left" w:pos="284"/>
                <w:tab w:val="left" w:pos="5954"/>
              </w:tabs>
              <w:spacing w:before="120" w:after="120"/>
              <w:rPr>
                <w:bCs/>
              </w:rPr>
            </w:pPr>
            <w:r w:rsidRPr="00221F92">
              <w:rPr>
                <w:b/>
                <w:bCs/>
              </w:rPr>
              <w:t>ELO 11</w:t>
            </w:r>
          </w:p>
        </w:tc>
      </w:tr>
    </w:tbl>
    <w:p w:rsidR="00CD74FE" w:rsidRPr="00221F92" w:rsidRDefault="00CD74FE" w:rsidP="00CD74FE">
      <w:pPr>
        <w:tabs>
          <w:tab w:val="left" w:pos="284"/>
          <w:tab w:val="left" w:pos="5954"/>
        </w:tabs>
        <w:spacing w:before="60" w:after="60"/>
        <w:rPr>
          <w:b/>
          <w:bCs/>
        </w:rPr>
      </w:pPr>
    </w:p>
    <w:p w:rsidR="00CD74FE" w:rsidRPr="00221F92" w:rsidRDefault="00CD74FE" w:rsidP="002B2E05">
      <w:pPr>
        <w:numPr>
          <w:ilvl w:val="0"/>
          <w:numId w:val="168"/>
        </w:numPr>
        <w:spacing w:before="60" w:after="60"/>
        <w:ind w:left="284" w:hanging="284"/>
        <w:jc w:val="both"/>
        <w:rPr>
          <w:b/>
          <w:bCs/>
        </w:rPr>
      </w:pPr>
      <w:r w:rsidRPr="00221F92">
        <w:rPr>
          <w:b/>
          <w:bCs/>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7"/>
        <w:gridCol w:w="620"/>
        <w:gridCol w:w="6913"/>
        <w:gridCol w:w="1276"/>
      </w:tblGrid>
      <w:tr w:rsidR="00CD74FE" w:rsidRPr="00221F92" w:rsidTr="006C1930">
        <w:tc>
          <w:tcPr>
            <w:tcW w:w="1417" w:type="dxa"/>
            <w:gridSpan w:val="2"/>
            <w:shd w:val="pct30" w:color="FFFF00" w:fill="FFFFFF"/>
          </w:tcPr>
          <w:p w:rsidR="00CD74FE" w:rsidRPr="00221F92" w:rsidRDefault="00CD74FE" w:rsidP="006C1930">
            <w:pPr>
              <w:tabs>
                <w:tab w:val="left" w:pos="284"/>
                <w:tab w:val="left" w:pos="5954"/>
              </w:tabs>
              <w:spacing w:before="60" w:after="60"/>
              <w:rPr>
                <w:b/>
                <w:bCs/>
                <w:color w:val="0033CC"/>
              </w:rPr>
            </w:pPr>
            <w:r w:rsidRPr="00221F92">
              <w:rPr>
                <w:b/>
                <w:bCs/>
                <w:color w:val="0033CC"/>
              </w:rPr>
              <w:t>Graduation Level</w:t>
            </w:r>
          </w:p>
        </w:tc>
        <w:tc>
          <w:tcPr>
            <w:tcW w:w="6913" w:type="dxa"/>
            <w:shd w:val="pct30" w:color="FFFF00" w:fill="FFFFFF"/>
          </w:tcPr>
          <w:p w:rsidR="00CD74FE" w:rsidRPr="00221F92" w:rsidRDefault="00CD74FE" w:rsidP="006C1930">
            <w:pPr>
              <w:tabs>
                <w:tab w:val="left" w:pos="284"/>
                <w:tab w:val="left" w:pos="5954"/>
              </w:tabs>
              <w:spacing w:before="60" w:after="60"/>
              <w:rPr>
                <w:b/>
                <w:bCs/>
                <w:color w:val="0033CC"/>
              </w:rPr>
            </w:pPr>
            <w:r w:rsidRPr="00221F92">
              <w:rPr>
                <w:b/>
                <w:bCs/>
                <w:color w:val="0033CC"/>
              </w:rPr>
              <w:t xml:space="preserve">                                   Description </w:t>
            </w:r>
          </w:p>
          <w:p w:rsidR="00CD74FE" w:rsidRPr="00221F92" w:rsidRDefault="00CD74FE" w:rsidP="006C1930">
            <w:pPr>
              <w:tabs>
                <w:tab w:val="left" w:pos="284"/>
                <w:tab w:val="left" w:pos="5954"/>
              </w:tabs>
              <w:spacing w:before="60" w:after="60"/>
              <w:jc w:val="center"/>
              <w:rPr>
                <w:bCs/>
                <w:i/>
                <w:color w:val="0033CC"/>
              </w:rPr>
            </w:pPr>
            <w:r w:rsidRPr="00221F92">
              <w:rPr>
                <w:bCs/>
                <w:i/>
                <w:color w:val="0033CC"/>
              </w:rPr>
              <w:t>(Students who complete this course successfully will be able to)</w:t>
            </w:r>
          </w:p>
        </w:tc>
        <w:tc>
          <w:tcPr>
            <w:tcW w:w="1276" w:type="dxa"/>
            <w:shd w:val="pct30" w:color="FFFF00" w:fill="FFFFFF"/>
          </w:tcPr>
          <w:p w:rsidR="00CD74FE" w:rsidRPr="00221F92" w:rsidRDefault="00CD74FE" w:rsidP="006C1930">
            <w:pPr>
              <w:tabs>
                <w:tab w:val="left" w:pos="284"/>
                <w:tab w:val="left" w:pos="5954"/>
              </w:tabs>
              <w:spacing w:before="60" w:after="60"/>
              <w:rPr>
                <w:b/>
                <w:bCs/>
                <w:i/>
                <w:color w:val="0033CC"/>
              </w:rPr>
            </w:pPr>
            <w:r w:rsidRPr="00221F92">
              <w:rPr>
                <w:b/>
                <w:bCs/>
                <w:color w:val="0033CC"/>
              </w:rPr>
              <w:t>Standards  CDIO</w:t>
            </w:r>
          </w:p>
        </w:tc>
      </w:tr>
      <w:tr w:rsidR="00CD74FE" w:rsidRPr="00221F92" w:rsidTr="006C1930">
        <w:trPr>
          <w:trHeight w:val="509"/>
        </w:trPr>
        <w:tc>
          <w:tcPr>
            <w:tcW w:w="797" w:type="dxa"/>
            <w:vMerge w:val="restart"/>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G1</w:t>
            </w:r>
          </w:p>
        </w:tc>
        <w:tc>
          <w:tcPr>
            <w:tcW w:w="620" w:type="dxa"/>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1</w:t>
            </w:r>
          </w:p>
        </w:tc>
        <w:tc>
          <w:tcPr>
            <w:tcW w:w="6913" w:type="dxa"/>
            <w:shd w:val="clear" w:color="auto" w:fill="auto"/>
          </w:tcPr>
          <w:p w:rsidR="00CD74FE" w:rsidRPr="00221F92" w:rsidRDefault="00CD74FE" w:rsidP="006C1930">
            <w:pPr>
              <w:autoSpaceDE w:val="0"/>
              <w:autoSpaceDN w:val="0"/>
              <w:adjustRightInd w:val="0"/>
              <w:rPr>
                <w:bCs/>
              </w:rPr>
            </w:pPr>
            <w:r w:rsidRPr="00221F92">
              <w:rPr>
                <w:bCs/>
              </w:rPr>
              <w:t>understand and accurately apply the basic knowledge to calculation and development drawing.</w:t>
            </w:r>
          </w:p>
        </w:tc>
        <w:tc>
          <w:tcPr>
            <w:tcW w:w="1276" w:type="dxa"/>
            <w:shd w:val="clear" w:color="auto" w:fill="auto"/>
          </w:tcPr>
          <w:p w:rsidR="00CD74FE" w:rsidRPr="00221F92" w:rsidRDefault="00CD74FE" w:rsidP="006C1930">
            <w:pPr>
              <w:tabs>
                <w:tab w:val="left" w:pos="284"/>
                <w:tab w:val="left" w:pos="5954"/>
              </w:tabs>
              <w:spacing w:before="120" w:after="120"/>
              <w:rPr>
                <w:bCs/>
              </w:rPr>
            </w:pPr>
            <w:r w:rsidRPr="00221F92">
              <w:rPr>
                <w:b/>
                <w:bCs/>
              </w:rPr>
              <w:t>ELO 2</w:t>
            </w:r>
          </w:p>
        </w:tc>
      </w:tr>
      <w:tr w:rsidR="00CD74FE" w:rsidRPr="00221F92" w:rsidTr="006C1930">
        <w:trPr>
          <w:trHeight w:val="399"/>
        </w:trPr>
        <w:tc>
          <w:tcPr>
            <w:tcW w:w="797" w:type="dxa"/>
            <w:vMerge/>
            <w:shd w:val="clear" w:color="auto" w:fill="auto"/>
            <w:vAlign w:val="center"/>
          </w:tcPr>
          <w:p w:rsidR="00CD74FE" w:rsidRPr="00221F92" w:rsidRDefault="00CD74FE" w:rsidP="006C1930">
            <w:pPr>
              <w:tabs>
                <w:tab w:val="left" w:pos="284"/>
                <w:tab w:val="left" w:pos="5954"/>
              </w:tabs>
              <w:spacing w:before="60" w:after="60"/>
              <w:rPr>
                <w:b/>
                <w:bCs/>
              </w:rPr>
            </w:pPr>
          </w:p>
        </w:tc>
        <w:tc>
          <w:tcPr>
            <w:tcW w:w="620" w:type="dxa"/>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2</w:t>
            </w:r>
          </w:p>
        </w:tc>
        <w:tc>
          <w:tcPr>
            <w:tcW w:w="6913" w:type="dxa"/>
            <w:shd w:val="clear" w:color="auto" w:fill="auto"/>
          </w:tcPr>
          <w:p w:rsidR="00CD74FE" w:rsidRPr="00221F92" w:rsidRDefault="00CD74FE" w:rsidP="006C1930">
            <w:pPr>
              <w:autoSpaceDE w:val="0"/>
              <w:autoSpaceDN w:val="0"/>
              <w:adjustRightInd w:val="0"/>
              <w:rPr>
                <w:bCs/>
              </w:rPr>
            </w:pPr>
            <w:r w:rsidRPr="00221F92">
              <w:rPr>
                <w:lang w:val="en-GB"/>
              </w:rPr>
              <w:t xml:space="preserve">master the basic knowledge in the field of designing machine structure. </w:t>
            </w:r>
          </w:p>
        </w:tc>
        <w:tc>
          <w:tcPr>
            <w:tcW w:w="1276" w:type="dxa"/>
            <w:shd w:val="clear" w:color="auto" w:fill="auto"/>
          </w:tcPr>
          <w:p w:rsidR="00CD74FE" w:rsidRPr="00221F92" w:rsidRDefault="00CD74FE" w:rsidP="006C1930">
            <w:pPr>
              <w:tabs>
                <w:tab w:val="left" w:pos="284"/>
                <w:tab w:val="left" w:pos="5954"/>
              </w:tabs>
              <w:spacing w:before="120" w:after="120"/>
              <w:rPr>
                <w:bCs/>
              </w:rPr>
            </w:pPr>
            <w:r w:rsidRPr="00221F92">
              <w:rPr>
                <w:b/>
                <w:bCs/>
              </w:rPr>
              <w:t>ELO 2</w:t>
            </w:r>
          </w:p>
        </w:tc>
      </w:tr>
      <w:tr w:rsidR="00CD74FE" w:rsidRPr="00221F92" w:rsidTr="006C1930">
        <w:trPr>
          <w:trHeight w:val="400"/>
        </w:trPr>
        <w:tc>
          <w:tcPr>
            <w:tcW w:w="797" w:type="dxa"/>
            <w:vMerge w:val="restart"/>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G2</w:t>
            </w:r>
          </w:p>
        </w:tc>
        <w:tc>
          <w:tcPr>
            <w:tcW w:w="620" w:type="dxa"/>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1</w:t>
            </w:r>
          </w:p>
        </w:tc>
        <w:tc>
          <w:tcPr>
            <w:tcW w:w="6913" w:type="dxa"/>
            <w:shd w:val="clear" w:color="auto" w:fill="auto"/>
          </w:tcPr>
          <w:p w:rsidR="00CD74FE" w:rsidRPr="00221F92" w:rsidRDefault="00CD74FE" w:rsidP="006C1930">
            <w:pPr>
              <w:spacing w:after="120"/>
              <w:rPr>
                <w:bCs/>
              </w:rPr>
            </w:pPr>
            <w:r w:rsidRPr="00221F92">
              <w:rPr>
                <w:bCs/>
              </w:rPr>
              <w:t>use the best methods for calculation and drawing of surface development, commonly applied in the beating techniques.</w:t>
            </w:r>
          </w:p>
        </w:tc>
        <w:tc>
          <w:tcPr>
            <w:tcW w:w="1276" w:type="dxa"/>
            <w:shd w:val="clear" w:color="auto" w:fill="auto"/>
          </w:tcPr>
          <w:p w:rsidR="00CD74FE" w:rsidRPr="00221F92" w:rsidRDefault="00CD74FE" w:rsidP="006C1930">
            <w:pPr>
              <w:tabs>
                <w:tab w:val="left" w:pos="284"/>
                <w:tab w:val="left" w:pos="5954"/>
              </w:tabs>
              <w:spacing w:before="60" w:after="60"/>
              <w:rPr>
                <w:bCs/>
              </w:rPr>
            </w:pPr>
            <w:r w:rsidRPr="00221F92">
              <w:rPr>
                <w:b/>
                <w:bCs/>
              </w:rPr>
              <w:t>ELO 3</w:t>
            </w:r>
          </w:p>
        </w:tc>
      </w:tr>
      <w:tr w:rsidR="00CD74FE" w:rsidRPr="00221F92" w:rsidTr="006C1930">
        <w:trPr>
          <w:trHeight w:val="605"/>
        </w:trPr>
        <w:tc>
          <w:tcPr>
            <w:tcW w:w="797" w:type="dxa"/>
            <w:vMerge/>
            <w:shd w:val="clear" w:color="auto" w:fill="auto"/>
            <w:vAlign w:val="center"/>
          </w:tcPr>
          <w:p w:rsidR="00CD74FE" w:rsidRPr="00221F92" w:rsidRDefault="00CD74FE" w:rsidP="006C1930">
            <w:pPr>
              <w:tabs>
                <w:tab w:val="left" w:pos="284"/>
                <w:tab w:val="left" w:pos="5954"/>
              </w:tabs>
              <w:spacing w:before="60" w:after="60"/>
              <w:rPr>
                <w:b/>
                <w:bCs/>
              </w:rPr>
            </w:pPr>
          </w:p>
        </w:tc>
        <w:tc>
          <w:tcPr>
            <w:tcW w:w="620" w:type="dxa"/>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2</w:t>
            </w:r>
          </w:p>
        </w:tc>
        <w:tc>
          <w:tcPr>
            <w:tcW w:w="6913" w:type="dxa"/>
            <w:shd w:val="clear" w:color="auto" w:fill="auto"/>
          </w:tcPr>
          <w:p w:rsidR="00CD74FE" w:rsidRPr="00221F92" w:rsidRDefault="00CD74FE" w:rsidP="006C1930">
            <w:pPr>
              <w:spacing w:after="120"/>
              <w:rPr>
                <w:bCs/>
              </w:rPr>
            </w:pPr>
            <w:r w:rsidRPr="00221F92">
              <w:rPr>
                <w:bCs/>
              </w:rPr>
              <w:t>be knowledgeable about mechanical drawings used in documents of design, manufacture, and assembly.</w:t>
            </w:r>
          </w:p>
        </w:tc>
        <w:tc>
          <w:tcPr>
            <w:tcW w:w="1276" w:type="dxa"/>
            <w:shd w:val="clear" w:color="auto" w:fill="auto"/>
          </w:tcPr>
          <w:p w:rsidR="00CD74FE" w:rsidRPr="00221F92" w:rsidRDefault="00CD74FE" w:rsidP="006C1930">
            <w:pPr>
              <w:tabs>
                <w:tab w:val="left" w:pos="284"/>
                <w:tab w:val="left" w:pos="5954"/>
              </w:tabs>
              <w:spacing w:before="60" w:after="60"/>
              <w:rPr>
                <w:bCs/>
              </w:rPr>
            </w:pPr>
            <w:r w:rsidRPr="00221F92">
              <w:rPr>
                <w:b/>
                <w:bCs/>
              </w:rPr>
              <w:t>ELO 3</w:t>
            </w:r>
            <w:r w:rsidRPr="00221F92">
              <w:rPr>
                <w:bCs/>
              </w:rPr>
              <w:t xml:space="preserve">, </w:t>
            </w:r>
          </w:p>
          <w:p w:rsidR="00CD74FE" w:rsidRPr="00221F92" w:rsidRDefault="00CD74FE" w:rsidP="006C1930">
            <w:pPr>
              <w:tabs>
                <w:tab w:val="left" w:pos="284"/>
                <w:tab w:val="left" w:pos="5954"/>
              </w:tabs>
              <w:spacing w:before="60" w:after="60"/>
              <w:rPr>
                <w:bCs/>
              </w:rPr>
            </w:pPr>
          </w:p>
        </w:tc>
      </w:tr>
      <w:tr w:rsidR="00CD74FE" w:rsidRPr="00221F92" w:rsidTr="006C1930">
        <w:trPr>
          <w:trHeight w:val="680"/>
        </w:trPr>
        <w:tc>
          <w:tcPr>
            <w:tcW w:w="797" w:type="dxa"/>
            <w:vMerge/>
            <w:shd w:val="clear" w:color="auto" w:fill="auto"/>
            <w:vAlign w:val="center"/>
          </w:tcPr>
          <w:p w:rsidR="00CD74FE" w:rsidRPr="00221F92" w:rsidRDefault="00CD74FE" w:rsidP="006C1930">
            <w:pPr>
              <w:tabs>
                <w:tab w:val="left" w:pos="284"/>
                <w:tab w:val="left" w:pos="5954"/>
              </w:tabs>
              <w:spacing w:before="60" w:after="60"/>
              <w:rPr>
                <w:b/>
                <w:bCs/>
              </w:rPr>
            </w:pPr>
          </w:p>
        </w:tc>
        <w:tc>
          <w:tcPr>
            <w:tcW w:w="620" w:type="dxa"/>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3</w:t>
            </w:r>
          </w:p>
        </w:tc>
        <w:tc>
          <w:tcPr>
            <w:tcW w:w="6913" w:type="dxa"/>
            <w:shd w:val="clear" w:color="auto" w:fill="auto"/>
          </w:tcPr>
          <w:p w:rsidR="00CD74FE" w:rsidRPr="00221F92" w:rsidRDefault="00CD74FE" w:rsidP="006C1930">
            <w:pPr>
              <w:spacing w:after="120"/>
              <w:rPr>
                <w:bCs/>
              </w:rPr>
            </w:pPr>
            <w:r w:rsidRPr="00221F92">
              <w:t>promote knowledge about mechanics and mechanical engineering to raise the skill of making and reading engineering drawings.</w:t>
            </w:r>
          </w:p>
        </w:tc>
        <w:tc>
          <w:tcPr>
            <w:tcW w:w="1276" w:type="dxa"/>
            <w:shd w:val="clear" w:color="auto" w:fill="auto"/>
          </w:tcPr>
          <w:p w:rsidR="00CD74FE" w:rsidRPr="00221F92" w:rsidRDefault="00CD74FE" w:rsidP="006C1930">
            <w:pPr>
              <w:tabs>
                <w:tab w:val="left" w:pos="284"/>
                <w:tab w:val="left" w:pos="5954"/>
              </w:tabs>
              <w:spacing w:before="60" w:after="60"/>
              <w:rPr>
                <w:bCs/>
              </w:rPr>
            </w:pPr>
            <w:r w:rsidRPr="00221F92">
              <w:rPr>
                <w:b/>
                <w:bCs/>
              </w:rPr>
              <w:t>ELO 3</w:t>
            </w:r>
            <w:r w:rsidRPr="00221F92">
              <w:rPr>
                <w:bCs/>
              </w:rPr>
              <w:t xml:space="preserve">, </w:t>
            </w:r>
          </w:p>
          <w:p w:rsidR="00CD74FE" w:rsidRPr="00221F92" w:rsidRDefault="00CD74FE" w:rsidP="006C1930">
            <w:pPr>
              <w:tabs>
                <w:tab w:val="left" w:pos="284"/>
                <w:tab w:val="left" w:pos="5954"/>
              </w:tabs>
              <w:spacing w:before="60" w:after="60"/>
              <w:rPr>
                <w:bCs/>
              </w:rPr>
            </w:pPr>
          </w:p>
        </w:tc>
      </w:tr>
      <w:tr w:rsidR="00CD74FE" w:rsidRPr="00221F92" w:rsidTr="006C1930">
        <w:tc>
          <w:tcPr>
            <w:tcW w:w="797" w:type="dxa"/>
            <w:vMerge/>
            <w:shd w:val="clear" w:color="auto" w:fill="auto"/>
            <w:vAlign w:val="center"/>
          </w:tcPr>
          <w:p w:rsidR="00CD74FE" w:rsidRPr="00221F92" w:rsidRDefault="00CD74FE" w:rsidP="006C1930">
            <w:pPr>
              <w:tabs>
                <w:tab w:val="left" w:pos="284"/>
                <w:tab w:val="left" w:pos="5954"/>
              </w:tabs>
              <w:spacing w:before="60" w:after="60"/>
              <w:rPr>
                <w:b/>
                <w:bCs/>
              </w:rPr>
            </w:pPr>
          </w:p>
        </w:tc>
        <w:tc>
          <w:tcPr>
            <w:tcW w:w="620" w:type="dxa"/>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4</w:t>
            </w:r>
          </w:p>
        </w:tc>
        <w:tc>
          <w:tcPr>
            <w:tcW w:w="6913" w:type="dxa"/>
            <w:shd w:val="clear" w:color="auto" w:fill="auto"/>
          </w:tcPr>
          <w:p w:rsidR="00CD74FE" w:rsidRPr="00221F92" w:rsidRDefault="00CD74FE" w:rsidP="006C1930">
            <w:pPr>
              <w:spacing w:after="120"/>
              <w:rPr>
                <w:bCs/>
              </w:rPr>
            </w:pPr>
            <w:r w:rsidRPr="00221F92">
              <w:rPr>
                <w:bCs/>
              </w:rPr>
              <w:t>have a manner of working scientifically, and disciplinary sense demanded of technical experts.</w:t>
            </w:r>
          </w:p>
        </w:tc>
        <w:tc>
          <w:tcPr>
            <w:tcW w:w="1276" w:type="dxa"/>
            <w:shd w:val="clear" w:color="auto" w:fill="auto"/>
          </w:tcPr>
          <w:p w:rsidR="00CD74FE" w:rsidRPr="00221F92" w:rsidRDefault="00CD74FE" w:rsidP="006C1930">
            <w:pPr>
              <w:tabs>
                <w:tab w:val="left" w:pos="284"/>
                <w:tab w:val="left" w:pos="5954"/>
              </w:tabs>
              <w:spacing w:before="60" w:after="60"/>
              <w:rPr>
                <w:bCs/>
              </w:rPr>
            </w:pPr>
            <w:r w:rsidRPr="00221F92">
              <w:rPr>
                <w:b/>
                <w:bCs/>
              </w:rPr>
              <w:t>ELO 3</w:t>
            </w:r>
            <w:r w:rsidRPr="00221F92">
              <w:rPr>
                <w:bCs/>
              </w:rPr>
              <w:t xml:space="preserve">, </w:t>
            </w:r>
          </w:p>
          <w:p w:rsidR="00CD74FE" w:rsidRPr="00221F92" w:rsidRDefault="00CD74FE" w:rsidP="006C1930">
            <w:pPr>
              <w:tabs>
                <w:tab w:val="left" w:pos="284"/>
                <w:tab w:val="left" w:pos="5954"/>
              </w:tabs>
              <w:spacing w:before="60" w:after="60"/>
              <w:rPr>
                <w:bCs/>
              </w:rPr>
            </w:pPr>
          </w:p>
        </w:tc>
      </w:tr>
      <w:tr w:rsidR="00CD74FE" w:rsidRPr="00221F92" w:rsidTr="006C1930">
        <w:trPr>
          <w:trHeight w:val="785"/>
        </w:trPr>
        <w:tc>
          <w:tcPr>
            <w:tcW w:w="797" w:type="dxa"/>
            <w:vMerge w:val="restart"/>
            <w:shd w:val="clear" w:color="auto" w:fill="auto"/>
            <w:vAlign w:val="center"/>
          </w:tcPr>
          <w:p w:rsidR="00CD74FE" w:rsidRPr="00221F92" w:rsidRDefault="00CD74FE" w:rsidP="006C1930">
            <w:pPr>
              <w:tabs>
                <w:tab w:val="left" w:pos="284"/>
                <w:tab w:val="left" w:pos="5954"/>
              </w:tabs>
              <w:spacing w:before="60" w:after="60"/>
              <w:rPr>
                <w:b/>
                <w:bCs/>
              </w:rPr>
            </w:pPr>
          </w:p>
          <w:p w:rsidR="00CD74FE" w:rsidRPr="00221F92" w:rsidRDefault="00CD74FE" w:rsidP="006C1930">
            <w:pPr>
              <w:tabs>
                <w:tab w:val="left" w:pos="284"/>
                <w:tab w:val="left" w:pos="5954"/>
              </w:tabs>
              <w:spacing w:before="60" w:after="60"/>
              <w:rPr>
                <w:b/>
                <w:bCs/>
              </w:rPr>
            </w:pPr>
            <w:r w:rsidRPr="00221F92">
              <w:rPr>
                <w:b/>
                <w:bCs/>
              </w:rPr>
              <w:t>G3</w:t>
            </w:r>
          </w:p>
        </w:tc>
        <w:tc>
          <w:tcPr>
            <w:tcW w:w="620" w:type="dxa"/>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1</w:t>
            </w:r>
          </w:p>
        </w:tc>
        <w:tc>
          <w:tcPr>
            <w:tcW w:w="6913" w:type="dxa"/>
            <w:shd w:val="clear" w:color="auto" w:fill="auto"/>
          </w:tcPr>
          <w:p w:rsidR="00CD74FE" w:rsidRPr="00221F92" w:rsidRDefault="00CD74FE" w:rsidP="006C1930">
            <w:pPr>
              <w:tabs>
                <w:tab w:val="left" w:pos="284"/>
                <w:tab w:val="left" w:pos="5954"/>
              </w:tabs>
              <w:spacing w:before="60" w:after="60"/>
              <w:rPr>
                <w:bCs/>
              </w:rPr>
            </w:pPr>
            <w:r w:rsidRPr="00221F92">
              <w:t>arrange the operations of design group: discussion, analysis of components, contribution of ideas about solutions of machine part structures.</w:t>
            </w:r>
          </w:p>
        </w:tc>
        <w:tc>
          <w:tcPr>
            <w:tcW w:w="1276" w:type="dxa"/>
            <w:shd w:val="clear" w:color="auto" w:fill="auto"/>
          </w:tcPr>
          <w:p w:rsidR="00CD74FE" w:rsidRPr="00221F92" w:rsidRDefault="00CD74FE" w:rsidP="006C1930">
            <w:pPr>
              <w:tabs>
                <w:tab w:val="left" w:pos="284"/>
                <w:tab w:val="left" w:pos="5954"/>
              </w:tabs>
              <w:spacing w:before="60" w:after="60"/>
              <w:rPr>
                <w:bCs/>
              </w:rPr>
            </w:pPr>
            <w:r w:rsidRPr="00221F92">
              <w:rPr>
                <w:b/>
                <w:bCs/>
              </w:rPr>
              <w:t>ELO 5</w:t>
            </w:r>
          </w:p>
        </w:tc>
      </w:tr>
      <w:tr w:rsidR="00CD74FE" w:rsidRPr="00221F92" w:rsidTr="006C1930">
        <w:trPr>
          <w:trHeight w:val="653"/>
        </w:trPr>
        <w:tc>
          <w:tcPr>
            <w:tcW w:w="797" w:type="dxa"/>
            <w:vMerge/>
            <w:shd w:val="clear" w:color="auto" w:fill="auto"/>
            <w:vAlign w:val="center"/>
          </w:tcPr>
          <w:p w:rsidR="00CD74FE" w:rsidRPr="00221F92" w:rsidRDefault="00CD74FE" w:rsidP="006C1930">
            <w:pPr>
              <w:tabs>
                <w:tab w:val="left" w:pos="284"/>
                <w:tab w:val="left" w:pos="5954"/>
              </w:tabs>
              <w:spacing w:before="60" w:after="60"/>
              <w:rPr>
                <w:b/>
                <w:bCs/>
              </w:rPr>
            </w:pPr>
          </w:p>
        </w:tc>
        <w:tc>
          <w:tcPr>
            <w:tcW w:w="620" w:type="dxa"/>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2</w:t>
            </w:r>
          </w:p>
        </w:tc>
        <w:tc>
          <w:tcPr>
            <w:tcW w:w="6913" w:type="dxa"/>
            <w:shd w:val="clear" w:color="auto" w:fill="auto"/>
          </w:tcPr>
          <w:p w:rsidR="00CD74FE" w:rsidRPr="00221F92" w:rsidRDefault="00CD74FE" w:rsidP="006C1930">
            <w:pPr>
              <w:tabs>
                <w:tab w:val="left" w:pos="284"/>
                <w:tab w:val="left" w:pos="5954"/>
              </w:tabs>
              <w:spacing w:before="60" w:after="60"/>
            </w:pPr>
            <w:r w:rsidRPr="00221F92">
              <w:t>use the software of drawing development of surfaces commonly used in the beating techniques and simulation of machine structures.</w:t>
            </w:r>
          </w:p>
        </w:tc>
        <w:tc>
          <w:tcPr>
            <w:tcW w:w="1276" w:type="dxa"/>
            <w:shd w:val="clear" w:color="auto" w:fill="auto"/>
          </w:tcPr>
          <w:p w:rsidR="00CD74FE" w:rsidRPr="00221F92" w:rsidRDefault="00CD74FE" w:rsidP="006C1930">
            <w:pPr>
              <w:tabs>
                <w:tab w:val="left" w:pos="284"/>
                <w:tab w:val="left" w:pos="5954"/>
              </w:tabs>
              <w:spacing w:before="60" w:after="60"/>
              <w:rPr>
                <w:b/>
                <w:bCs/>
              </w:rPr>
            </w:pPr>
            <w:r w:rsidRPr="00221F92">
              <w:rPr>
                <w:b/>
                <w:bCs/>
              </w:rPr>
              <w:t>ELO 6</w:t>
            </w:r>
          </w:p>
          <w:p w:rsidR="00CD74FE" w:rsidRPr="00221F92" w:rsidRDefault="00CD74FE" w:rsidP="006C1930">
            <w:pPr>
              <w:tabs>
                <w:tab w:val="left" w:pos="284"/>
                <w:tab w:val="left" w:pos="5954"/>
              </w:tabs>
              <w:spacing w:before="60" w:after="60"/>
              <w:rPr>
                <w:bCs/>
              </w:rPr>
            </w:pPr>
          </w:p>
        </w:tc>
      </w:tr>
      <w:tr w:rsidR="00CD74FE" w:rsidRPr="00221F92" w:rsidTr="006C1930">
        <w:tc>
          <w:tcPr>
            <w:tcW w:w="797" w:type="dxa"/>
            <w:vMerge/>
            <w:shd w:val="clear" w:color="auto" w:fill="auto"/>
            <w:vAlign w:val="center"/>
          </w:tcPr>
          <w:p w:rsidR="00CD74FE" w:rsidRPr="00221F92" w:rsidRDefault="00CD74FE" w:rsidP="006C1930">
            <w:pPr>
              <w:tabs>
                <w:tab w:val="left" w:pos="284"/>
                <w:tab w:val="left" w:pos="5954"/>
              </w:tabs>
              <w:spacing w:before="60" w:after="60"/>
              <w:rPr>
                <w:b/>
                <w:bCs/>
              </w:rPr>
            </w:pPr>
          </w:p>
        </w:tc>
        <w:tc>
          <w:tcPr>
            <w:tcW w:w="620" w:type="dxa"/>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3</w:t>
            </w:r>
          </w:p>
        </w:tc>
        <w:tc>
          <w:tcPr>
            <w:tcW w:w="6913" w:type="dxa"/>
            <w:shd w:val="clear" w:color="auto" w:fill="auto"/>
          </w:tcPr>
          <w:p w:rsidR="00CD74FE" w:rsidRPr="00221F92" w:rsidRDefault="00CD74FE" w:rsidP="006C1930">
            <w:pPr>
              <w:tabs>
                <w:tab w:val="left" w:pos="284"/>
                <w:tab w:val="left" w:pos="5954"/>
              </w:tabs>
              <w:spacing w:before="60" w:after="60"/>
              <w:rPr>
                <w:bCs/>
              </w:rPr>
            </w:pPr>
            <w:r w:rsidRPr="00221F92">
              <w:rPr>
                <w:bCs/>
              </w:rPr>
              <w:t>understand the English technical terms used in design drawing</w:t>
            </w:r>
          </w:p>
        </w:tc>
        <w:tc>
          <w:tcPr>
            <w:tcW w:w="1276" w:type="dxa"/>
            <w:shd w:val="clear" w:color="auto" w:fill="auto"/>
          </w:tcPr>
          <w:p w:rsidR="00CD74FE" w:rsidRPr="00221F92" w:rsidRDefault="00CD74FE" w:rsidP="006C1930">
            <w:pPr>
              <w:tabs>
                <w:tab w:val="left" w:pos="284"/>
                <w:tab w:val="left" w:pos="5954"/>
              </w:tabs>
              <w:spacing w:before="60" w:after="60"/>
              <w:rPr>
                <w:bCs/>
              </w:rPr>
            </w:pPr>
            <w:r w:rsidRPr="00221F92">
              <w:rPr>
                <w:b/>
                <w:bCs/>
              </w:rPr>
              <w:t>ELO 7</w:t>
            </w:r>
          </w:p>
        </w:tc>
      </w:tr>
      <w:tr w:rsidR="00CD74FE" w:rsidRPr="00221F92" w:rsidTr="006C1930">
        <w:trPr>
          <w:trHeight w:val="680"/>
        </w:trPr>
        <w:tc>
          <w:tcPr>
            <w:tcW w:w="1417" w:type="dxa"/>
            <w:gridSpan w:val="2"/>
            <w:shd w:val="clear" w:color="auto" w:fill="auto"/>
            <w:vAlign w:val="center"/>
          </w:tcPr>
          <w:p w:rsidR="00CD74FE" w:rsidRPr="00221F92" w:rsidRDefault="00CD74FE" w:rsidP="006C1930">
            <w:pPr>
              <w:tabs>
                <w:tab w:val="left" w:pos="284"/>
                <w:tab w:val="left" w:pos="5954"/>
              </w:tabs>
              <w:spacing w:before="60" w:after="60"/>
              <w:rPr>
                <w:b/>
                <w:bCs/>
              </w:rPr>
            </w:pPr>
            <w:r w:rsidRPr="00221F92">
              <w:rPr>
                <w:b/>
                <w:bCs/>
              </w:rPr>
              <w:t>G4</w:t>
            </w:r>
          </w:p>
        </w:tc>
        <w:tc>
          <w:tcPr>
            <w:tcW w:w="6913" w:type="dxa"/>
            <w:shd w:val="clear" w:color="auto" w:fill="auto"/>
          </w:tcPr>
          <w:p w:rsidR="00CD74FE" w:rsidRPr="00221F92" w:rsidRDefault="00CD74FE" w:rsidP="006C1930">
            <w:pPr>
              <w:tabs>
                <w:tab w:val="left" w:pos="284"/>
                <w:tab w:val="left" w:pos="5954"/>
              </w:tabs>
              <w:spacing w:before="60" w:after="60"/>
              <w:rPr>
                <w:bCs/>
              </w:rPr>
            </w:pPr>
            <w:r w:rsidRPr="00221F92">
              <w:rPr>
                <w:bCs/>
              </w:rPr>
              <w:t>calculate the development of component forms; design and simulate some complete machine structures.</w:t>
            </w:r>
          </w:p>
        </w:tc>
        <w:tc>
          <w:tcPr>
            <w:tcW w:w="1276" w:type="dxa"/>
            <w:shd w:val="clear" w:color="auto" w:fill="auto"/>
          </w:tcPr>
          <w:p w:rsidR="00CD74FE" w:rsidRPr="00221F92" w:rsidRDefault="00CD74FE" w:rsidP="006C1930">
            <w:pPr>
              <w:tabs>
                <w:tab w:val="left" w:pos="284"/>
                <w:tab w:val="left" w:pos="5954"/>
              </w:tabs>
              <w:spacing w:before="60" w:after="60"/>
              <w:rPr>
                <w:bCs/>
              </w:rPr>
            </w:pPr>
            <w:r w:rsidRPr="00221F92">
              <w:rPr>
                <w:b/>
                <w:bCs/>
              </w:rPr>
              <w:t>ELO 11</w:t>
            </w:r>
          </w:p>
        </w:tc>
      </w:tr>
    </w:tbl>
    <w:p w:rsidR="00CD74FE" w:rsidRPr="00221F92" w:rsidRDefault="00CD74FE" w:rsidP="00CD74FE">
      <w:pPr>
        <w:spacing w:before="120" w:after="120"/>
        <w:rPr>
          <w:b/>
          <w:bCs/>
          <w:lang w:val="de-DE"/>
        </w:rPr>
      </w:pPr>
      <w:r w:rsidRPr="00221F92">
        <w:rPr>
          <w:b/>
          <w:bCs/>
          <w:lang w:val="de-DE"/>
        </w:rPr>
        <w:t>Contribution levels of this course to graduation standards of the training program</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816"/>
        <w:gridCol w:w="723"/>
        <w:gridCol w:w="724"/>
        <w:gridCol w:w="724"/>
        <w:gridCol w:w="723"/>
        <w:gridCol w:w="723"/>
        <w:gridCol w:w="724"/>
        <w:gridCol w:w="723"/>
        <w:gridCol w:w="725"/>
        <w:gridCol w:w="724"/>
        <w:gridCol w:w="724"/>
        <w:gridCol w:w="724"/>
      </w:tblGrid>
      <w:tr w:rsidR="00CD74FE" w:rsidRPr="00221F92" w:rsidTr="006C1930">
        <w:tc>
          <w:tcPr>
            <w:tcW w:w="810" w:type="dxa"/>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1</w:t>
            </w:r>
          </w:p>
        </w:tc>
        <w:tc>
          <w:tcPr>
            <w:tcW w:w="816" w:type="dxa"/>
            <w:tcBorders>
              <w:bottom w:val="single" w:sz="4" w:space="0" w:color="auto"/>
            </w:tcBorders>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2</w:t>
            </w:r>
          </w:p>
        </w:tc>
        <w:tc>
          <w:tcPr>
            <w:tcW w:w="723" w:type="dxa"/>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3</w:t>
            </w:r>
          </w:p>
        </w:tc>
        <w:tc>
          <w:tcPr>
            <w:tcW w:w="724" w:type="dxa"/>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4</w:t>
            </w:r>
          </w:p>
        </w:tc>
        <w:tc>
          <w:tcPr>
            <w:tcW w:w="724" w:type="dxa"/>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5</w:t>
            </w:r>
          </w:p>
        </w:tc>
        <w:tc>
          <w:tcPr>
            <w:tcW w:w="723" w:type="dxa"/>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6</w:t>
            </w:r>
          </w:p>
        </w:tc>
        <w:tc>
          <w:tcPr>
            <w:tcW w:w="723" w:type="dxa"/>
            <w:tcBorders>
              <w:bottom w:val="single" w:sz="4" w:space="0" w:color="auto"/>
            </w:tcBorders>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7</w:t>
            </w:r>
          </w:p>
        </w:tc>
        <w:tc>
          <w:tcPr>
            <w:tcW w:w="724" w:type="dxa"/>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8</w:t>
            </w:r>
          </w:p>
        </w:tc>
        <w:tc>
          <w:tcPr>
            <w:tcW w:w="723" w:type="dxa"/>
            <w:tcBorders>
              <w:bottom w:val="single" w:sz="4" w:space="0" w:color="auto"/>
            </w:tcBorders>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9</w:t>
            </w:r>
          </w:p>
        </w:tc>
        <w:tc>
          <w:tcPr>
            <w:tcW w:w="725" w:type="dxa"/>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10</w:t>
            </w:r>
          </w:p>
        </w:tc>
        <w:tc>
          <w:tcPr>
            <w:tcW w:w="724" w:type="dxa"/>
            <w:tcBorders>
              <w:bottom w:val="single" w:sz="4" w:space="0" w:color="auto"/>
            </w:tcBorders>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11</w:t>
            </w:r>
          </w:p>
        </w:tc>
        <w:tc>
          <w:tcPr>
            <w:tcW w:w="724" w:type="dxa"/>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12</w:t>
            </w:r>
          </w:p>
        </w:tc>
        <w:tc>
          <w:tcPr>
            <w:tcW w:w="724" w:type="dxa"/>
          </w:tcPr>
          <w:p w:rsidR="00CD74FE" w:rsidRPr="00221F92" w:rsidRDefault="00CD74FE" w:rsidP="006C1930">
            <w:pPr>
              <w:spacing w:after="120"/>
              <w:rPr>
                <w:b/>
                <w:bCs/>
                <w:lang w:val="de-DE"/>
              </w:rPr>
            </w:pPr>
            <w:r w:rsidRPr="00221F92">
              <w:rPr>
                <w:b/>
                <w:bCs/>
                <w:lang w:val="de-DE"/>
              </w:rPr>
              <w:t>ELO</w:t>
            </w:r>
          </w:p>
          <w:p w:rsidR="00CD74FE" w:rsidRPr="00221F92" w:rsidRDefault="00CD74FE" w:rsidP="006C1930">
            <w:pPr>
              <w:spacing w:after="120"/>
              <w:rPr>
                <w:b/>
                <w:bCs/>
                <w:lang w:val="de-DE"/>
              </w:rPr>
            </w:pPr>
            <w:r w:rsidRPr="00221F92">
              <w:rPr>
                <w:b/>
                <w:bCs/>
                <w:lang w:val="de-DE"/>
              </w:rPr>
              <w:t>13</w:t>
            </w:r>
          </w:p>
        </w:tc>
      </w:tr>
      <w:tr w:rsidR="00CD74FE" w:rsidRPr="00221F92" w:rsidTr="006C1930">
        <w:tc>
          <w:tcPr>
            <w:tcW w:w="810" w:type="dxa"/>
            <w:shd w:val="clear" w:color="auto" w:fill="auto"/>
          </w:tcPr>
          <w:p w:rsidR="00CD74FE" w:rsidRPr="00221F92" w:rsidRDefault="00CD74FE" w:rsidP="006C1930">
            <w:pPr>
              <w:spacing w:after="120"/>
              <w:rPr>
                <w:b/>
                <w:bCs/>
                <w:lang w:val="de-DE"/>
              </w:rPr>
            </w:pPr>
            <w:r w:rsidRPr="00221F92">
              <w:rPr>
                <w:b/>
                <w:bCs/>
                <w:lang w:val="de-DE"/>
              </w:rPr>
              <w:t>N</w:t>
            </w:r>
          </w:p>
        </w:tc>
        <w:tc>
          <w:tcPr>
            <w:tcW w:w="816" w:type="dxa"/>
            <w:shd w:val="clear" w:color="auto" w:fill="FFFF00"/>
          </w:tcPr>
          <w:p w:rsidR="00CD74FE" w:rsidRPr="00221F92" w:rsidRDefault="00CD74FE" w:rsidP="006C1930">
            <w:pPr>
              <w:spacing w:after="120"/>
              <w:rPr>
                <w:b/>
                <w:bCs/>
                <w:lang w:val="de-DE"/>
              </w:rPr>
            </w:pPr>
            <w:r w:rsidRPr="00221F92">
              <w:rPr>
                <w:b/>
                <w:bCs/>
                <w:lang w:val="de-DE"/>
              </w:rPr>
              <w:t>S</w:t>
            </w:r>
          </w:p>
        </w:tc>
        <w:tc>
          <w:tcPr>
            <w:tcW w:w="723" w:type="dxa"/>
            <w:shd w:val="clear" w:color="auto" w:fill="FFFF00"/>
          </w:tcPr>
          <w:p w:rsidR="00CD74FE" w:rsidRPr="00221F92" w:rsidRDefault="00CD74FE" w:rsidP="006C1930">
            <w:pPr>
              <w:spacing w:after="120"/>
              <w:rPr>
                <w:b/>
                <w:bCs/>
                <w:lang w:val="de-DE"/>
              </w:rPr>
            </w:pPr>
            <w:r w:rsidRPr="00221F92">
              <w:rPr>
                <w:b/>
                <w:bCs/>
                <w:lang w:val="de-DE"/>
              </w:rPr>
              <w:t>S</w:t>
            </w:r>
          </w:p>
        </w:tc>
        <w:tc>
          <w:tcPr>
            <w:tcW w:w="724" w:type="dxa"/>
          </w:tcPr>
          <w:p w:rsidR="00CD74FE" w:rsidRPr="00221F92" w:rsidRDefault="00CD74FE" w:rsidP="006C1930">
            <w:pPr>
              <w:spacing w:after="120"/>
              <w:rPr>
                <w:b/>
                <w:bCs/>
                <w:lang w:val="de-DE"/>
              </w:rPr>
            </w:pPr>
            <w:r>
              <w:rPr>
                <w:b/>
                <w:bCs/>
                <w:lang w:val="de-DE"/>
              </w:rPr>
              <w:t>P</w:t>
            </w:r>
          </w:p>
        </w:tc>
        <w:tc>
          <w:tcPr>
            <w:tcW w:w="724" w:type="dxa"/>
            <w:shd w:val="clear" w:color="auto" w:fill="FFFF00"/>
          </w:tcPr>
          <w:p w:rsidR="00CD74FE" w:rsidRPr="00221F92" w:rsidRDefault="00CD74FE" w:rsidP="006C1930">
            <w:pPr>
              <w:spacing w:after="120"/>
              <w:rPr>
                <w:b/>
                <w:bCs/>
                <w:lang w:val="de-DE"/>
              </w:rPr>
            </w:pPr>
            <w:r w:rsidRPr="00221F92">
              <w:rPr>
                <w:b/>
                <w:bCs/>
                <w:lang w:val="de-DE"/>
              </w:rPr>
              <w:t>S</w:t>
            </w:r>
          </w:p>
        </w:tc>
        <w:tc>
          <w:tcPr>
            <w:tcW w:w="723" w:type="dxa"/>
            <w:shd w:val="clear" w:color="auto" w:fill="FFFF00"/>
          </w:tcPr>
          <w:p w:rsidR="00CD74FE" w:rsidRPr="00221F92" w:rsidRDefault="00CD74FE" w:rsidP="006C1930">
            <w:pPr>
              <w:spacing w:after="120"/>
              <w:rPr>
                <w:b/>
                <w:bCs/>
                <w:lang w:val="de-DE"/>
              </w:rPr>
            </w:pPr>
            <w:r w:rsidRPr="00221F92">
              <w:rPr>
                <w:b/>
                <w:bCs/>
                <w:lang w:val="de-DE"/>
              </w:rPr>
              <w:t>S</w:t>
            </w:r>
          </w:p>
        </w:tc>
        <w:tc>
          <w:tcPr>
            <w:tcW w:w="723" w:type="dxa"/>
            <w:shd w:val="clear" w:color="auto" w:fill="FFFF00"/>
          </w:tcPr>
          <w:p w:rsidR="00CD74FE" w:rsidRPr="00221F92" w:rsidRDefault="00CD74FE" w:rsidP="006C1930">
            <w:pPr>
              <w:spacing w:after="120"/>
              <w:rPr>
                <w:b/>
                <w:bCs/>
                <w:lang w:val="de-DE"/>
              </w:rPr>
            </w:pPr>
            <w:r w:rsidRPr="00221F92">
              <w:rPr>
                <w:b/>
                <w:bCs/>
                <w:lang w:val="de-DE"/>
              </w:rPr>
              <w:t>S</w:t>
            </w:r>
          </w:p>
        </w:tc>
        <w:tc>
          <w:tcPr>
            <w:tcW w:w="724" w:type="dxa"/>
            <w:shd w:val="clear" w:color="auto" w:fill="auto"/>
          </w:tcPr>
          <w:p w:rsidR="00CD74FE" w:rsidRPr="00221F92" w:rsidRDefault="00CD74FE" w:rsidP="006C1930">
            <w:pPr>
              <w:spacing w:after="120"/>
              <w:rPr>
                <w:b/>
                <w:bCs/>
                <w:lang w:val="de-DE"/>
              </w:rPr>
            </w:pPr>
            <w:r>
              <w:rPr>
                <w:b/>
                <w:bCs/>
                <w:lang w:val="de-DE"/>
              </w:rPr>
              <w:t>P</w:t>
            </w:r>
          </w:p>
        </w:tc>
        <w:tc>
          <w:tcPr>
            <w:tcW w:w="723" w:type="dxa"/>
            <w:shd w:val="clear" w:color="auto" w:fill="auto"/>
          </w:tcPr>
          <w:p w:rsidR="00CD74FE" w:rsidRPr="00221F92" w:rsidRDefault="00CD74FE" w:rsidP="006C1930">
            <w:pPr>
              <w:spacing w:after="120"/>
              <w:rPr>
                <w:b/>
                <w:bCs/>
                <w:lang w:val="de-DE"/>
              </w:rPr>
            </w:pPr>
            <w:r>
              <w:rPr>
                <w:b/>
                <w:bCs/>
                <w:lang w:val="de-DE"/>
              </w:rPr>
              <w:t>P</w:t>
            </w:r>
          </w:p>
        </w:tc>
        <w:tc>
          <w:tcPr>
            <w:tcW w:w="725" w:type="dxa"/>
          </w:tcPr>
          <w:p w:rsidR="00CD74FE" w:rsidRPr="00221F92" w:rsidRDefault="00CD74FE" w:rsidP="006C1930">
            <w:pPr>
              <w:spacing w:after="120"/>
              <w:rPr>
                <w:b/>
                <w:bCs/>
                <w:lang w:val="de-DE"/>
              </w:rPr>
            </w:pPr>
            <w:r w:rsidRPr="00221F92">
              <w:rPr>
                <w:b/>
                <w:bCs/>
                <w:lang w:val="de-DE"/>
              </w:rPr>
              <w:t>N</w:t>
            </w:r>
          </w:p>
        </w:tc>
        <w:tc>
          <w:tcPr>
            <w:tcW w:w="724" w:type="dxa"/>
            <w:shd w:val="clear" w:color="auto" w:fill="FF0000"/>
          </w:tcPr>
          <w:p w:rsidR="00CD74FE" w:rsidRPr="00221F92" w:rsidRDefault="00CD74FE" w:rsidP="006C1930">
            <w:pPr>
              <w:spacing w:after="120"/>
              <w:rPr>
                <w:b/>
                <w:bCs/>
                <w:lang w:val="de-DE"/>
              </w:rPr>
            </w:pPr>
            <w:r w:rsidRPr="00221F92">
              <w:rPr>
                <w:b/>
                <w:bCs/>
                <w:lang w:val="de-DE"/>
              </w:rPr>
              <w:t>H</w:t>
            </w:r>
          </w:p>
        </w:tc>
        <w:tc>
          <w:tcPr>
            <w:tcW w:w="724" w:type="dxa"/>
            <w:shd w:val="clear" w:color="auto" w:fill="auto"/>
          </w:tcPr>
          <w:p w:rsidR="00CD74FE" w:rsidRPr="00221F92" w:rsidRDefault="00CD74FE" w:rsidP="006C1930">
            <w:pPr>
              <w:spacing w:after="120"/>
              <w:rPr>
                <w:b/>
                <w:bCs/>
                <w:lang w:val="de-DE"/>
              </w:rPr>
            </w:pPr>
            <w:r w:rsidRPr="00221F92">
              <w:rPr>
                <w:b/>
                <w:bCs/>
                <w:lang w:val="de-DE"/>
              </w:rPr>
              <w:t>N</w:t>
            </w:r>
          </w:p>
        </w:tc>
        <w:tc>
          <w:tcPr>
            <w:tcW w:w="724" w:type="dxa"/>
            <w:shd w:val="clear" w:color="auto" w:fill="auto"/>
          </w:tcPr>
          <w:p w:rsidR="00CD74FE" w:rsidRPr="00221F92" w:rsidRDefault="00CD74FE" w:rsidP="006C1930">
            <w:pPr>
              <w:spacing w:after="120"/>
              <w:rPr>
                <w:b/>
                <w:bCs/>
                <w:lang w:val="de-DE"/>
              </w:rPr>
            </w:pPr>
            <w:r w:rsidRPr="00221F92">
              <w:rPr>
                <w:b/>
                <w:bCs/>
                <w:lang w:val="de-DE"/>
              </w:rPr>
              <w:t>N</w:t>
            </w:r>
          </w:p>
        </w:tc>
      </w:tr>
    </w:tbl>
    <w:p w:rsidR="00CD74FE" w:rsidRPr="00221F92" w:rsidRDefault="00CD74FE" w:rsidP="00CD74FE">
      <w:pPr>
        <w:spacing w:before="120" w:after="120"/>
        <w:ind w:left="-91" w:right="-153"/>
        <w:rPr>
          <w:b/>
          <w:bCs/>
          <w:lang w:val="de-DE"/>
        </w:rPr>
      </w:pPr>
      <w:r w:rsidRPr="00221F92">
        <w:rPr>
          <w:b/>
          <w:bCs/>
          <w:color w:val="FF0000"/>
          <w:lang w:val="de-DE"/>
        </w:rPr>
        <w:t xml:space="preserve">Notes: H (Highly Supportive) ; S (Supportive) ; </w:t>
      </w:r>
      <w:r>
        <w:rPr>
          <w:b/>
          <w:bCs/>
          <w:color w:val="FF0000"/>
          <w:lang w:val="de-DE"/>
        </w:rPr>
        <w:t>P</w:t>
      </w:r>
      <w:r w:rsidRPr="00221F92">
        <w:rPr>
          <w:b/>
          <w:bCs/>
          <w:color w:val="FF0000"/>
          <w:lang w:val="de-DE"/>
        </w:rPr>
        <w:t xml:space="preserve"> (</w:t>
      </w:r>
      <w:r>
        <w:rPr>
          <w:b/>
          <w:bCs/>
          <w:color w:val="FF0000"/>
          <w:lang w:val="de-DE"/>
        </w:rPr>
        <w:t>Partly</w:t>
      </w:r>
      <w:r w:rsidRPr="00221F92">
        <w:rPr>
          <w:b/>
          <w:bCs/>
          <w:color w:val="FF0000"/>
          <w:lang w:val="de-DE"/>
        </w:rPr>
        <w:t xml:space="preserve"> Supportive) ; N: Non-Supportive</w:t>
      </w:r>
    </w:p>
    <w:p w:rsidR="00CD74FE" w:rsidRPr="00221F92" w:rsidRDefault="00CD74FE" w:rsidP="002B2E05">
      <w:pPr>
        <w:numPr>
          <w:ilvl w:val="0"/>
          <w:numId w:val="168"/>
        </w:numPr>
        <w:spacing w:before="60" w:after="60"/>
        <w:ind w:left="284" w:hanging="284"/>
        <w:jc w:val="both"/>
        <w:rPr>
          <w:bCs/>
          <w:lang w:val="de-DE"/>
        </w:rPr>
      </w:pPr>
      <w:r w:rsidRPr="00221F92">
        <w:rPr>
          <w:b/>
          <w:bCs/>
          <w:lang w:val="de-DE"/>
        </w:rPr>
        <w:t>Textbooks &amp; Reference books</w:t>
      </w:r>
    </w:p>
    <w:p w:rsidR="00CD74FE" w:rsidRPr="00221F92" w:rsidRDefault="00CD74FE" w:rsidP="00CD74FE">
      <w:pPr>
        <w:spacing w:before="60" w:after="60"/>
        <w:ind w:firstLine="284"/>
        <w:jc w:val="both"/>
        <w:rPr>
          <w:lang w:val="de-DE"/>
        </w:rPr>
      </w:pPr>
      <w:r w:rsidRPr="00221F92">
        <w:rPr>
          <w:b/>
          <w:bCs/>
          <w:lang w:val="de-DE"/>
        </w:rPr>
        <w:t xml:space="preserve">- </w:t>
      </w:r>
      <w:r w:rsidRPr="00221F92">
        <w:rPr>
          <w:bCs/>
          <w:lang w:val="de-DE"/>
        </w:rPr>
        <w:t xml:space="preserve"> Textbooks</w:t>
      </w:r>
      <w:r w:rsidRPr="00221F92">
        <w:rPr>
          <w:lang w:val="de-DE"/>
        </w:rPr>
        <w:t>:</w:t>
      </w:r>
    </w:p>
    <w:p w:rsidR="00CD74FE" w:rsidRPr="00221F92" w:rsidRDefault="00CD74FE" w:rsidP="00CD74FE">
      <w:pPr>
        <w:spacing w:before="120"/>
      </w:pPr>
      <w:r w:rsidRPr="00221F92">
        <w:t xml:space="preserve">[1]  Trần hữu Quế &amp; Nguyễn văn Tuấn, </w:t>
      </w:r>
      <w:r w:rsidRPr="00221F92">
        <w:rPr>
          <w:i/>
        </w:rPr>
        <w:t>Giáo trình Vẽ kỹ thuật cơ khí</w:t>
      </w:r>
      <w:r w:rsidRPr="00221F92">
        <w:t xml:space="preserve"> – tập 1&amp;2, Nhà xuất bản giáo dục, 2000, 163 tr và 184 tr.</w:t>
      </w:r>
    </w:p>
    <w:p w:rsidR="00CD74FE" w:rsidRPr="00221F92" w:rsidRDefault="00CD74FE" w:rsidP="00CD74FE">
      <w:pPr>
        <w:tabs>
          <w:tab w:val="left" w:pos="360"/>
          <w:tab w:val="left" w:pos="720"/>
          <w:tab w:val="left" w:pos="1320"/>
        </w:tabs>
        <w:spacing w:before="120"/>
      </w:pPr>
      <w:r w:rsidRPr="00221F92">
        <w:t xml:space="preserve">[ 2]Trần hữu Quế &amp; Nguyễn văn Tuấn, </w:t>
      </w:r>
      <w:r w:rsidRPr="00221F92">
        <w:rPr>
          <w:i/>
        </w:rPr>
        <w:t>Bài tập Vẽ kỹ thuật</w:t>
      </w:r>
      <w:r w:rsidRPr="00221F92">
        <w:t xml:space="preserve"> – tập 2, Nhà xuất bản giáo dục, 1999,132 tr</w:t>
      </w:r>
    </w:p>
    <w:p w:rsidR="00CD74FE" w:rsidRPr="00221F92" w:rsidRDefault="00CD74FE" w:rsidP="00CD74FE">
      <w:pPr>
        <w:tabs>
          <w:tab w:val="left" w:pos="284"/>
        </w:tabs>
        <w:spacing w:before="120"/>
      </w:pPr>
      <w:r w:rsidRPr="00221F92">
        <w:rPr>
          <w:lang w:val="vi-VN"/>
        </w:rPr>
        <w:t>[</w:t>
      </w:r>
      <w:r w:rsidRPr="00221F92">
        <w:t>3</w:t>
      </w:r>
      <w:r w:rsidRPr="00221F92">
        <w:rPr>
          <w:lang w:val="vi-VN"/>
        </w:rPr>
        <w:t xml:space="preserve">] </w:t>
      </w:r>
      <w:r w:rsidRPr="00221F92">
        <w:t xml:space="preserve">Nguyễn Đình Điện &amp; Đỗ Mạnh Môn, </w:t>
      </w:r>
      <w:r w:rsidRPr="00221F92">
        <w:rPr>
          <w:i/>
          <w:lang w:val="vi-VN"/>
        </w:rPr>
        <w:t>Hình học họa hình</w:t>
      </w:r>
      <w:r w:rsidRPr="00221F92">
        <w:t>tập I, NXB Giáo dục, 1992, 185 trang</w:t>
      </w:r>
    </w:p>
    <w:p w:rsidR="00CD74FE" w:rsidRPr="00221F92" w:rsidRDefault="00CD74FE" w:rsidP="00CD74FE">
      <w:pPr>
        <w:spacing w:before="120"/>
        <w:ind w:left="709" w:hanging="425"/>
        <w:rPr>
          <w:b/>
          <w:lang w:val="de-DE"/>
        </w:rPr>
      </w:pPr>
      <w:r w:rsidRPr="00221F92">
        <w:rPr>
          <w:b/>
          <w:lang w:val="de-DE"/>
        </w:rPr>
        <w:t xml:space="preserve">- </w:t>
      </w:r>
      <w:r w:rsidRPr="00221F92">
        <w:rPr>
          <w:lang w:val="de-DE"/>
        </w:rPr>
        <w:t>Reference</w:t>
      </w:r>
      <w:r w:rsidRPr="00221F92">
        <w:rPr>
          <w:b/>
          <w:lang w:val="de-DE"/>
        </w:rPr>
        <w:t>:</w:t>
      </w:r>
    </w:p>
    <w:p w:rsidR="00CD74FE" w:rsidRPr="00221F92" w:rsidRDefault="00CD74FE" w:rsidP="00CD74FE">
      <w:pPr>
        <w:tabs>
          <w:tab w:val="left" w:pos="284"/>
        </w:tabs>
        <w:spacing w:before="120"/>
      </w:pPr>
      <w:r w:rsidRPr="00221F92">
        <w:rPr>
          <w:lang w:val="vi-VN"/>
        </w:rPr>
        <w:t xml:space="preserve"> [</w:t>
      </w:r>
      <w:r w:rsidRPr="00221F92">
        <w:t>1</w:t>
      </w:r>
      <w:r w:rsidRPr="00221F92">
        <w:rPr>
          <w:lang w:val="vi-VN"/>
        </w:rPr>
        <w:t>]</w:t>
      </w:r>
      <w:r w:rsidRPr="00221F92">
        <w:t xml:space="preserve"> V.O. Gordon &amp; M.A.Sementsov,</w:t>
      </w:r>
      <w:r w:rsidRPr="00221F92">
        <w:rPr>
          <w:i/>
        </w:rPr>
        <w:t>Giáo trình hình học họa hình</w:t>
      </w:r>
      <w:r w:rsidRPr="00221F92">
        <w:t>, NXB Moscow,  1977, 355 tr.</w:t>
      </w:r>
    </w:p>
    <w:p w:rsidR="00CD74FE" w:rsidRPr="00221F92" w:rsidRDefault="00CD74FE" w:rsidP="00CD74FE">
      <w:pPr>
        <w:tabs>
          <w:tab w:val="left" w:pos="284"/>
        </w:tabs>
        <w:spacing w:before="120"/>
      </w:pPr>
      <w:r w:rsidRPr="00221F92">
        <w:rPr>
          <w:lang w:val="vi-VN"/>
        </w:rPr>
        <w:t>[</w:t>
      </w:r>
      <w:r w:rsidRPr="00221F92">
        <w:t>2</w:t>
      </w:r>
      <w:r w:rsidRPr="00221F92">
        <w:rPr>
          <w:lang w:val="vi-VN"/>
        </w:rPr>
        <w:t>]</w:t>
      </w:r>
      <w:r w:rsidRPr="00221F92">
        <w:t xml:space="preserve"> Phàn Văn Huyên &amp; Hồ Văn Bắc,</w:t>
      </w:r>
      <w:r w:rsidRPr="00221F92">
        <w:rPr>
          <w:i/>
        </w:rPr>
        <w:t>Khai triển Hình Gò</w:t>
      </w:r>
      <w:r w:rsidRPr="00221F92">
        <w:t>, NXB Hải Phòng,  2004, 198 tr.</w:t>
      </w:r>
    </w:p>
    <w:p w:rsidR="00CD74FE" w:rsidRPr="00221F92" w:rsidRDefault="00CD74FE" w:rsidP="00CD74FE">
      <w:pPr>
        <w:tabs>
          <w:tab w:val="left" w:pos="360"/>
          <w:tab w:val="left" w:pos="720"/>
          <w:tab w:val="left" w:pos="1320"/>
        </w:tabs>
        <w:spacing w:before="120"/>
      </w:pPr>
      <w:r w:rsidRPr="00221F92">
        <w:t>[3]  Lý Thất &amp;Trần hữu Hiệu&amp; Lê kim Nghĩa&amp; Võ minh Châu&amp; Phạm văn Tài,</w:t>
      </w:r>
      <w:r w:rsidRPr="00221F92">
        <w:rPr>
          <w:i/>
        </w:rPr>
        <w:t>Bài tập Kỹ nghệ họa, Đệ nhị cấp</w:t>
      </w:r>
      <w:r w:rsidRPr="00221F92">
        <w:t>, Nhà xuất bản Khắc Hạnh-Sài gòn 1967, 80 tr.</w:t>
      </w:r>
    </w:p>
    <w:p w:rsidR="00CD74FE" w:rsidRPr="00221F92" w:rsidRDefault="00CD74FE" w:rsidP="002B2E05">
      <w:pPr>
        <w:numPr>
          <w:ilvl w:val="0"/>
          <w:numId w:val="168"/>
        </w:numPr>
        <w:tabs>
          <w:tab w:val="left" w:pos="567"/>
          <w:tab w:val="left" w:pos="5954"/>
        </w:tabs>
        <w:spacing w:before="60" w:after="60"/>
        <w:ind w:hanging="720"/>
        <w:rPr>
          <w:bCs/>
          <w:color w:val="FF0000"/>
          <w:lang w:val="de-DE"/>
        </w:rPr>
      </w:pPr>
      <w:r w:rsidRPr="00221F92">
        <w:rPr>
          <w:b/>
          <w:bCs/>
          <w:lang w:val="de-DE"/>
        </w:rPr>
        <w:lastRenderedPageBreak/>
        <w:t>Assessment:</w:t>
      </w:r>
    </w:p>
    <w:p w:rsidR="00CD74FE" w:rsidRPr="00221F92" w:rsidRDefault="00CD74FE" w:rsidP="00CD74FE">
      <w:pPr>
        <w:spacing w:before="60" w:after="60"/>
        <w:ind w:firstLine="720"/>
        <w:rPr>
          <w:b/>
          <w:lang w:val="de-DE"/>
        </w:rPr>
      </w:pPr>
      <w:r w:rsidRPr="00221F92">
        <w:rPr>
          <w:lang w:val="de-DE"/>
        </w:rPr>
        <w:t xml:space="preserve">- Scale: </w:t>
      </w:r>
      <w:r w:rsidRPr="00221F92">
        <w:rPr>
          <w:b/>
          <w:lang w:val="de-DE"/>
        </w:rPr>
        <w:t>10</w:t>
      </w:r>
    </w:p>
    <w:p w:rsidR="00CD74FE" w:rsidRPr="00221F92" w:rsidRDefault="00CD74FE" w:rsidP="00CD74FE">
      <w:pPr>
        <w:spacing w:before="60" w:after="60"/>
        <w:ind w:firstLine="720"/>
        <w:rPr>
          <w:lang w:val="de-DE"/>
        </w:rPr>
      </w:pPr>
      <w:r w:rsidRPr="00221F92">
        <w:rPr>
          <w:lang w:val="de-DE"/>
        </w:rPr>
        <w:t>- Plan of assessment:</w:t>
      </w:r>
    </w:p>
    <w:p w:rsidR="00CD74FE" w:rsidRPr="00221F92" w:rsidRDefault="00CD74FE" w:rsidP="00CD74FE">
      <w:pPr>
        <w:spacing w:before="60" w:after="60"/>
        <w:ind w:firstLine="720"/>
        <w:rPr>
          <w:lang w:val="de-DE"/>
        </w:rPr>
      </w:pPr>
      <w:r w:rsidRPr="00221F92">
        <w:rPr>
          <w:lang w:val="de-DE"/>
        </w:rPr>
        <w:t>. Process of learning (50%) ; Course end (50%)</w:t>
      </w:r>
    </w:p>
    <w:p w:rsidR="00CD74FE" w:rsidRPr="00221F92" w:rsidRDefault="00CD74FE" w:rsidP="00CD74FE">
      <w:pPr>
        <w:spacing w:before="60" w:after="60"/>
        <w:ind w:firstLine="720"/>
        <w:rPr>
          <w:lang w:val="de-DE"/>
        </w:rPr>
      </w:pPr>
      <w:r w:rsidRPr="00221F92">
        <w:rPr>
          <w:lang w:val="de-DE"/>
        </w:rPr>
        <w:t xml:space="preserve">. Assessing mark:  </w:t>
      </w:r>
      <w:r w:rsidRPr="00221F92">
        <w:rPr>
          <w:position w:val="-46"/>
          <w:lang w:val="de-DE"/>
        </w:rPr>
        <w:object w:dxaOrig="940" w:dyaOrig="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51.6pt" o:ole="">
            <v:imagedata r:id="rId11" o:title=""/>
          </v:shape>
          <o:OLEObject Type="Embed" ProgID="Equation.DSMT4" ShapeID="_x0000_i1025" DrawAspect="Content" ObjectID="_1568910380" r:id="rId12"/>
        </w:objec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5"/>
        <w:gridCol w:w="3700"/>
        <w:gridCol w:w="1225"/>
        <w:gridCol w:w="1303"/>
        <w:gridCol w:w="1281"/>
        <w:gridCol w:w="1273"/>
      </w:tblGrid>
      <w:tr w:rsidR="00CD74FE" w:rsidRPr="00221F92" w:rsidTr="006C1930">
        <w:tc>
          <w:tcPr>
            <w:tcW w:w="462" w:type="pct"/>
            <w:shd w:val="pct30" w:color="FFFF00" w:fill="FFFFFF"/>
            <w:vAlign w:val="center"/>
          </w:tcPr>
          <w:p w:rsidR="00CD74FE" w:rsidRPr="00221F92" w:rsidRDefault="00CD74FE" w:rsidP="006C1930">
            <w:pPr>
              <w:spacing w:before="60" w:after="60"/>
              <w:rPr>
                <w:b/>
                <w:bCs/>
                <w:color w:val="0033CC"/>
                <w:lang w:val="de-DE"/>
              </w:rPr>
            </w:pPr>
            <w:r w:rsidRPr="00221F92">
              <w:rPr>
                <w:b/>
                <w:bCs/>
                <w:color w:val="0033CC"/>
                <w:lang w:val="de-DE"/>
              </w:rPr>
              <w:t>Test</w:t>
            </w:r>
          </w:p>
        </w:tc>
        <w:tc>
          <w:tcPr>
            <w:tcW w:w="1912" w:type="pct"/>
            <w:shd w:val="pct30" w:color="FFFF00" w:fill="FFFFFF"/>
            <w:vAlign w:val="center"/>
          </w:tcPr>
          <w:p w:rsidR="00CD74FE" w:rsidRPr="00221F92" w:rsidRDefault="00CD74FE" w:rsidP="006C1930">
            <w:pPr>
              <w:spacing w:before="60" w:after="60"/>
              <w:rPr>
                <w:b/>
                <w:bCs/>
                <w:color w:val="0033CC"/>
                <w:lang w:val="de-DE"/>
              </w:rPr>
            </w:pPr>
            <w:r w:rsidRPr="00221F92">
              <w:rPr>
                <w:b/>
                <w:bCs/>
                <w:color w:val="0033CC"/>
                <w:lang w:val="de-DE"/>
              </w:rPr>
              <w:t xml:space="preserve">           Contents</w:t>
            </w:r>
          </w:p>
        </w:tc>
        <w:tc>
          <w:tcPr>
            <w:tcW w:w="633" w:type="pct"/>
            <w:shd w:val="pct30" w:color="FFFF00" w:fill="FFFFFF"/>
            <w:vAlign w:val="center"/>
          </w:tcPr>
          <w:p w:rsidR="00CD74FE" w:rsidRPr="00221F92" w:rsidRDefault="00CD74FE" w:rsidP="006C1930">
            <w:pPr>
              <w:spacing w:before="60" w:after="60"/>
              <w:rPr>
                <w:b/>
                <w:bCs/>
                <w:color w:val="0033CC"/>
                <w:lang w:val="de-DE"/>
              </w:rPr>
            </w:pPr>
            <w:r w:rsidRPr="00221F92">
              <w:rPr>
                <w:b/>
                <w:bCs/>
                <w:color w:val="0033CC"/>
                <w:lang w:val="de-DE"/>
              </w:rPr>
              <w:t>Period of time</w:t>
            </w:r>
          </w:p>
        </w:tc>
        <w:tc>
          <w:tcPr>
            <w:tcW w:w="673" w:type="pct"/>
            <w:shd w:val="pct30" w:color="FFFF00" w:fill="FFFFFF"/>
          </w:tcPr>
          <w:p w:rsidR="00CD74FE" w:rsidRPr="00221F92" w:rsidRDefault="00CD74FE" w:rsidP="006C1930">
            <w:pPr>
              <w:spacing w:before="60" w:after="60"/>
              <w:rPr>
                <w:b/>
                <w:bCs/>
                <w:color w:val="0033CC"/>
                <w:lang w:val="de-DE"/>
              </w:rPr>
            </w:pPr>
            <w:r w:rsidRPr="00221F92">
              <w:rPr>
                <w:b/>
                <w:bCs/>
                <w:color w:val="0033CC"/>
                <w:lang w:val="de-DE"/>
              </w:rPr>
              <w:t>Exams</w:t>
            </w:r>
          </w:p>
        </w:tc>
        <w:tc>
          <w:tcPr>
            <w:tcW w:w="662" w:type="pct"/>
            <w:shd w:val="pct30" w:color="FFFF00" w:fill="FFFFFF"/>
          </w:tcPr>
          <w:p w:rsidR="00CD74FE" w:rsidRPr="00221F92" w:rsidRDefault="00CD74FE" w:rsidP="006C1930">
            <w:pPr>
              <w:spacing w:before="60" w:after="60"/>
              <w:rPr>
                <w:b/>
                <w:bCs/>
                <w:color w:val="0033CC"/>
                <w:lang w:val="de-DE"/>
              </w:rPr>
            </w:pPr>
            <w:r w:rsidRPr="00221F92">
              <w:rPr>
                <w:b/>
                <w:bCs/>
                <w:color w:val="0033CC"/>
                <w:lang w:val="de-DE"/>
              </w:rPr>
              <w:t>Exam Results</w:t>
            </w:r>
          </w:p>
        </w:tc>
        <w:tc>
          <w:tcPr>
            <w:tcW w:w="659" w:type="pct"/>
            <w:shd w:val="pct30" w:color="FFFF00" w:fill="FFFFFF"/>
          </w:tcPr>
          <w:p w:rsidR="00CD74FE" w:rsidRPr="00221F92" w:rsidRDefault="00CD74FE" w:rsidP="006C1930">
            <w:pPr>
              <w:spacing w:before="60" w:after="60"/>
              <w:rPr>
                <w:b/>
                <w:bCs/>
                <w:color w:val="0033CC"/>
                <w:lang w:val="de-DE"/>
              </w:rPr>
            </w:pPr>
            <w:r w:rsidRPr="00221F92">
              <w:rPr>
                <w:b/>
                <w:bCs/>
                <w:color w:val="0033CC"/>
                <w:lang w:val="de-DE"/>
              </w:rPr>
              <w:t>Coefficent</w:t>
            </w:r>
          </w:p>
          <w:p w:rsidR="00CD74FE" w:rsidRPr="00221F92" w:rsidRDefault="00CD74FE" w:rsidP="006C1930">
            <w:pPr>
              <w:spacing w:before="60" w:after="60"/>
              <w:rPr>
                <w:b/>
                <w:bCs/>
                <w:color w:val="0033CC"/>
                <w:vertAlign w:val="superscript"/>
                <w:lang w:val="de-DE"/>
              </w:rPr>
            </w:pPr>
            <w:r w:rsidRPr="00221F92">
              <w:rPr>
                <w:b/>
                <w:bCs/>
                <w:color w:val="0033CC"/>
                <w:lang w:val="de-DE"/>
              </w:rPr>
              <w:t>(</w:t>
            </w:r>
            <w:r w:rsidRPr="00221F92">
              <w:rPr>
                <w:b/>
                <w:bCs/>
                <w:color w:val="0033CC"/>
                <w:vertAlign w:val="subscript"/>
                <w:lang w:val="de-DE"/>
              </w:rPr>
              <w:t>i )</w:t>
            </w:r>
          </w:p>
        </w:tc>
      </w:tr>
      <w:tr w:rsidR="00CD74FE" w:rsidRPr="00221F92" w:rsidTr="006C1930">
        <w:tc>
          <w:tcPr>
            <w:tcW w:w="3679" w:type="pct"/>
            <w:gridSpan w:val="4"/>
            <w:shd w:val="clear" w:color="auto" w:fill="auto"/>
            <w:vAlign w:val="center"/>
          </w:tcPr>
          <w:p w:rsidR="00CD74FE" w:rsidRPr="00221F92" w:rsidRDefault="00CD74FE" w:rsidP="006C1930">
            <w:pPr>
              <w:spacing w:before="60" w:after="60"/>
              <w:rPr>
                <w:b/>
                <w:bCs/>
                <w:lang w:val="de-DE"/>
              </w:rPr>
            </w:pPr>
            <w:r w:rsidRPr="00221F92">
              <w:rPr>
                <w:b/>
                <w:bCs/>
                <w:lang w:val="de-DE"/>
              </w:rPr>
              <w:t>Exercises to get the marks for the learning process (50%)</w:t>
            </w:r>
          </w:p>
        </w:tc>
        <w:tc>
          <w:tcPr>
            <w:tcW w:w="662" w:type="pct"/>
          </w:tcPr>
          <w:p w:rsidR="00CD74FE" w:rsidRPr="00221F92" w:rsidRDefault="00CD74FE" w:rsidP="006C1930">
            <w:pPr>
              <w:spacing w:before="60" w:after="60"/>
              <w:rPr>
                <w:b/>
                <w:bCs/>
                <w:lang w:val="de-DE"/>
              </w:rPr>
            </w:pPr>
          </w:p>
        </w:tc>
        <w:tc>
          <w:tcPr>
            <w:tcW w:w="659" w:type="pct"/>
          </w:tcPr>
          <w:p w:rsidR="00CD74FE" w:rsidRPr="00221F92" w:rsidRDefault="00CD74FE" w:rsidP="006C1930">
            <w:pPr>
              <w:spacing w:before="60" w:after="60"/>
              <w:rPr>
                <w:b/>
                <w:bCs/>
                <w:lang w:val="de-DE"/>
              </w:rPr>
            </w:pPr>
          </w:p>
        </w:tc>
      </w:tr>
      <w:tr w:rsidR="00CD74FE" w:rsidRPr="00221F92" w:rsidTr="006C1930">
        <w:tc>
          <w:tcPr>
            <w:tcW w:w="462" w:type="pct"/>
            <w:shd w:val="clear" w:color="auto" w:fill="auto"/>
            <w:vAlign w:val="center"/>
          </w:tcPr>
          <w:p w:rsidR="00CD74FE" w:rsidRPr="00221F92" w:rsidRDefault="00CD74FE" w:rsidP="006C1930">
            <w:pPr>
              <w:rPr>
                <w:bCs/>
                <w:lang w:val="de-DE"/>
              </w:rPr>
            </w:pPr>
            <w:r w:rsidRPr="00221F92">
              <w:rPr>
                <w:bCs/>
                <w:lang w:val="de-DE"/>
              </w:rPr>
              <w:t>Exe.#1</w:t>
            </w:r>
          </w:p>
        </w:tc>
        <w:tc>
          <w:tcPr>
            <w:tcW w:w="1912" w:type="pct"/>
            <w:shd w:val="clear" w:color="auto" w:fill="auto"/>
          </w:tcPr>
          <w:p w:rsidR="00CD74FE" w:rsidRPr="00221F92" w:rsidRDefault="00CD74FE" w:rsidP="006C1930">
            <w:pPr>
              <w:spacing w:before="60" w:after="60"/>
              <w:rPr>
                <w:bCs/>
                <w:lang w:val="de-DE"/>
              </w:rPr>
            </w:pPr>
            <w:r w:rsidRPr="00221F92">
              <w:rPr>
                <w:bCs/>
                <w:lang w:val="de-DE"/>
              </w:rPr>
              <w:t xml:space="preserve">Chapter: Projection transformations. </w:t>
            </w:r>
          </w:p>
        </w:tc>
        <w:tc>
          <w:tcPr>
            <w:tcW w:w="633" w:type="pct"/>
            <w:shd w:val="clear" w:color="auto" w:fill="auto"/>
          </w:tcPr>
          <w:p w:rsidR="00CD74FE" w:rsidRPr="00221F92" w:rsidRDefault="00CD74FE" w:rsidP="006C1930">
            <w:pPr>
              <w:spacing w:before="60" w:after="60"/>
              <w:rPr>
                <w:bCs/>
                <w:lang w:val="de-DE"/>
              </w:rPr>
            </w:pPr>
            <w:r w:rsidRPr="00221F92">
              <w:rPr>
                <w:bCs/>
                <w:lang w:val="de-DE"/>
              </w:rPr>
              <w:t>Week 1</w:t>
            </w:r>
          </w:p>
        </w:tc>
        <w:tc>
          <w:tcPr>
            <w:tcW w:w="673" w:type="pct"/>
          </w:tcPr>
          <w:p w:rsidR="00CD74FE" w:rsidRPr="00221F92" w:rsidRDefault="00CD74FE" w:rsidP="006C1930">
            <w:pPr>
              <w:spacing w:before="60" w:after="60"/>
              <w:rPr>
                <w:b/>
                <w:bCs/>
                <w:lang w:val="de-DE"/>
              </w:rPr>
            </w:pPr>
            <w:r w:rsidRPr="00221F92">
              <w:rPr>
                <w:bCs/>
                <w:lang w:val="de-DE"/>
              </w:rPr>
              <w:t xml:space="preserve">Homework </w:t>
            </w:r>
          </w:p>
        </w:tc>
        <w:tc>
          <w:tcPr>
            <w:tcW w:w="662" w:type="pct"/>
          </w:tcPr>
          <w:p w:rsidR="00CD74FE" w:rsidRPr="00221F92" w:rsidRDefault="00CD74FE" w:rsidP="006C1930">
            <w:pPr>
              <w:spacing w:before="60" w:after="60"/>
              <w:rPr>
                <w:b/>
                <w:bCs/>
                <w:lang w:val="de-DE"/>
              </w:rPr>
            </w:pPr>
            <w:r w:rsidRPr="00221F92">
              <w:rPr>
                <w:bCs/>
              </w:rPr>
              <w:t>G1.1</w:t>
            </w:r>
          </w:p>
        </w:tc>
        <w:tc>
          <w:tcPr>
            <w:tcW w:w="659" w:type="pct"/>
          </w:tcPr>
          <w:p w:rsidR="00CD74FE" w:rsidRPr="00221F92" w:rsidRDefault="00CD74FE" w:rsidP="006C1930">
            <w:pPr>
              <w:spacing w:before="60" w:after="60"/>
              <w:rPr>
                <w:bCs/>
                <w:lang w:val="de-DE"/>
              </w:rPr>
            </w:pPr>
            <w:r w:rsidRPr="00221F92">
              <w:rPr>
                <w:bCs/>
                <w:lang w:val="de-DE"/>
              </w:rPr>
              <w:t>1</w:t>
            </w:r>
          </w:p>
        </w:tc>
      </w:tr>
      <w:tr w:rsidR="00CD74FE" w:rsidRPr="00221F92" w:rsidTr="006C1930">
        <w:tc>
          <w:tcPr>
            <w:tcW w:w="462" w:type="pct"/>
            <w:shd w:val="clear" w:color="auto" w:fill="auto"/>
            <w:vAlign w:val="center"/>
          </w:tcPr>
          <w:p w:rsidR="00CD74FE" w:rsidRPr="00221F92" w:rsidRDefault="00CD74FE" w:rsidP="006C1930">
            <w:pPr>
              <w:rPr>
                <w:bCs/>
                <w:lang w:val="de-DE"/>
              </w:rPr>
            </w:pPr>
            <w:r w:rsidRPr="00221F92">
              <w:rPr>
                <w:bCs/>
                <w:lang w:val="de-DE"/>
              </w:rPr>
              <w:t>Exe.#2</w:t>
            </w:r>
          </w:p>
        </w:tc>
        <w:tc>
          <w:tcPr>
            <w:tcW w:w="1912" w:type="pct"/>
            <w:shd w:val="clear" w:color="auto" w:fill="auto"/>
          </w:tcPr>
          <w:p w:rsidR="00CD74FE" w:rsidRPr="00221F92" w:rsidRDefault="00CD74FE" w:rsidP="006C1930">
            <w:pPr>
              <w:spacing w:before="60" w:after="60"/>
              <w:rPr>
                <w:bCs/>
                <w:lang w:val="de-DE"/>
              </w:rPr>
            </w:pPr>
            <w:r w:rsidRPr="00221F92">
              <w:rPr>
                <w:bCs/>
                <w:lang w:val="de-DE"/>
              </w:rPr>
              <w:t>Chapter: Basic method of development drawing.</w:t>
            </w:r>
          </w:p>
        </w:tc>
        <w:tc>
          <w:tcPr>
            <w:tcW w:w="633" w:type="pct"/>
            <w:shd w:val="clear" w:color="auto" w:fill="auto"/>
          </w:tcPr>
          <w:p w:rsidR="00CD74FE" w:rsidRPr="00221F92" w:rsidRDefault="00CD74FE" w:rsidP="006C1930">
            <w:pPr>
              <w:spacing w:before="60" w:after="60"/>
              <w:rPr>
                <w:bCs/>
                <w:lang w:val="de-DE"/>
              </w:rPr>
            </w:pPr>
            <w:r w:rsidRPr="00221F92">
              <w:rPr>
                <w:bCs/>
                <w:lang w:val="de-DE"/>
              </w:rPr>
              <w:t>Week2</w:t>
            </w:r>
          </w:p>
        </w:tc>
        <w:tc>
          <w:tcPr>
            <w:tcW w:w="673" w:type="pct"/>
          </w:tcPr>
          <w:p w:rsidR="00CD74FE" w:rsidRPr="00221F92" w:rsidRDefault="00CD74FE" w:rsidP="006C1930">
            <w:pPr>
              <w:rPr>
                <w:bCs/>
                <w:lang w:val="de-DE"/>
              </w:rPr>
            </w:pPr>
            <w:r w:rsidRPr="00221F92">
              <w:rPr>
                <w:bCs/>
                <w:lang w:val="de-DE"/>
              </w:rPr>
              <w:t xml:space="preserve">Homework </w:t>
            </w:r>
          </w:p>
        </w:tc>
        <w:tc>
          <w:tcPr>
            <w:tcW w:w="662" w:type="pct"/>
          </w:tcPr>
          <w:p w:rsidR="00CD74FE" w:rsidRPr="00221F92" w:rsidRDefault="00CD74FE" w:rsidP="006C1930">
            <w:pPr>
              <w:spacing w:before="60" w:after="60"/>
              <w:rPr>
                <w:bCs/>
                <w:lang w:val="de-DE"/>
              </w:rPr>
            </w:pPr>
            <w:r w:rsidRPr="00221F92">
              <w:rPr>
                <w:bCs/>
                <w:lang w:val="de-DE"/>
              </w:rPr>
              <w:t>G</w:t>
            </w:r>
            <w:r w:rsidRPr="00221F92">
              <w:rPr>
                <w:bCs/>
              </w:rPr>
              <w:t>2.1</w:t>
            </w:r>
          </w:p>
        </w:tc>
        <w:tc>
          <w:tcPr>
            <w:tcW w:w="659" w:type="pct"/>
          </w:tcPr>
          <w:p w:rsidR="00CD74FE" w:rsidRPr="00221F92" w:rsidRDefault="00CD74FE" w:rsidP="006C1930">
            <w:pPr>
              <w:spacing w:before="60" w:after="60"/>
              <w:rPr>
                <w:bCs/>
                <w:lang w:val="de-DE"/>
              </w:rPr>
            </w:pPr>
            <w:r w:rsidRPr="00221F92">
              <w:rPr>
                <w:bCs/>
                <w:lang w:val="de-DE"/>
              </w:rPr>
              <w:t>1</w:t>
            </w:r>
          </w:p>
        </w:tc>
      </w:tr>
      <w:tr w:rsidR="00CD74FE" w:rsidRPr="00221F92" w:rsidTr="006C1930">
        <w:tc>
          <w:tcPr>
            <w:tcW w:w="462" w:type="pct"/>
            <w:shd w:val="clear" w:color="auto" w:fill="auto"/>
            <w:vAlign w:val="center"/>
          </w:tcPr>
          <w:p w:rsidR="00CD74FE" w:rsidRPr="00221F92" w:rsidRDefault="00CD74FE" w:rsidP="006C1930">
            <w:pPr>
              <w:rPr>
                <w:bCs/>
                <w:lang w:val="de-DE"/>
              </w:rPr>
            </w:pPr>
            <w:r w:rsidRPr="00221F92">
              <w:rPr>
                <w:bCs/>
                <w:lang w:val="de-DE"/>
              </w:rPr>
              <w:t>Exe.#3</w:t>
            </w:r>
          </w:p>
        </w:tc>
        <w:tc>
          <w:tcPr>
            <w:tcW w:w="1912" w:type="pct"/>
            <w:shd w:val="clear" w:color="auto" w:fill="auto"/>
          </w:tcPr>
          <w:p w:rsidR="00CD74FE" w:rsidRPr="00221F92" w:rsidRDefault="00CD74FE" w:rsidP="006C1930">
            <w:pPr>
              <w:spacing w:before="60" w:after="60"/>
              <w:rPr>
                <w:bCs/>
                <w:lang w:val="de-DE"/>
              </w:rPr>
            </w:pPr>
            <w:r w:rsidRPr="00221F92">
              <w:rPr>
                <w:bCs/>
                <w:lang w:val="de-DE"/>
              </w:rPr>
              <w:t>Chapter 3: Doing the set of exercises on development of some real structural members</w:t>
            </w:r>
            <w:r w:rsidRPr="00221F92">
              <w:rPr>
                <w:bCs/>
              </w:rPr>
              <w:t>.</w:t>
            </w:r>
          </w:p>
        </w:tc>
        <w:tc>
          <w:tcPr>
            <w:tcW w:w="633" w:type="pct"/>
            <w:shd w:val="clear" w:color="auto" w:fill="auto"/>
          </w:tcPr>
          <w:p w:rsidR="00CD74FE" w:rsidRPr="00221F92" w:rsidRDefault="00CD74FE" w:rsidP="006C1930">
            <w:pPr>
              <w:spacing w:before="60" w:after="60"/>
              <w:rPr>
                <w:bCs/>
                <w:lang w:val="de-DE"/>
              </w:rPr>
            </w:pPr>
            <w:r w:rsidRPr="00221F92">
              <w:rPr>
                <w:bCs/>
                <w:lang w:val="de-DE"/>
              </w:rPr>
              <w:t>Weeks 3-5</w:t>
            </w:r>
          </w:p>
        </w:tc>
        <w:tc>
          <w:tcPr>
            <w:tcW w:w="673" w:type="pct"/>
          </w:tcPr>
          <w:p w:rsidR="00CD74FE" w:rsidRPr="00221F92" w:rsidRDefault="00CD74FE" w:rsidP="006C1930">
            <w:r w:rsidRPr="00221F92">
              <w:rPr>
                <w:bCs/>
                <w:lang w:val="de-DE"/>
              </w:rPr>
              <w:t xml:space="preserve">Homework </w:t>
            </w:r>
          </w:p>
        </w:tc>
        <w:tc>
          <w:tcPr>
            <w:tcW w:w="662" w:type="pct"/>
          </w:tcPr>
          <w:p w:rsidR="00CD74FE" w:rsidRPr="00221F92" w:rsidRDefault="00CD74FE" w:rsidP="006C1930">
            <w:pPr>
              <w:spacing w:before="60" w:after="60"/>
              <w:rPr>
                <w:bCs/>
                <w:lang w:val="de-DE"/>
              </w:rPr>
            </w:pPr>
            <w:r w:rsidRPr="00221F92">
              <w:rPr>
                <w:bCs/>
              </w:rPr>
              <w:t xml:space="preserve">G2.1, G2.4G3.1, G3.2, G3.3, </w:t>
            </w:r>
            <w:r w:rsidRPr="00221F92">
              <w:rPr>
                <w:bCs/>
                <w:lang w:val="de-DE"/>
              </w:rPr>
              <w:t>G4</w:t>
            </w:r>
          </w:p>
        </w:tc>
        <w:tc>
          <w:tcPr>
            <w:tcW w:w="659" w:type="pct"/>
          </w:tcPr>
          <w:p w:rsidR="00CD74FE" w:rsidRPr="00221F92" w:rsidRDefault="00CD74FE" w:rsidP="006C1930">
            <w:pPr>
              <w:spacing w:before="60" w:after="60"/>
              <w:rPr>
                <w:bCs/>
                <w:lang w:val="de-DE"/>
              </w:rPr>
            </w:pPr>
            <w:r w:rsidRPr="00221F92">
              <w:rPr>
                <w:bCs/>
                <w:lang w:val="de-DE"/>
              </w:rPr>
              <w:t>2</w:t>
            </w:r>
          </w:p>
        </w:tc>
      </w:tr>
      <w:tr w:rsidR="00CD74FE" w:rsidRPr="00221F92" w:rsidTr="006C1930">
        <w:tc>
          <w:tcPr>
            <w:tcW w:w="3679" w:type="pct"/>
            <w:gridSpan w:val="4"/>
            <w:shd w:val="clear" w:color="auto" w:fill="auto"/>
            <w:vAlign w:val="center"/>
          </w:tcPr>
          <w:p w:rsidR="00CD74FE" w:rsidRPr="00221F92" w:rsidRDefault="00CD74FE" w:rsidP="006C1930">
            <w:pPr>
              <w:spacing w:before="60" w:after="60"/>
              <w:rPr>
                <w:b/>
                <w:bCs/>
                <w:lang w:val="de-DE"/>
              </w:rPr>
            </w:pPr>
            <w:r w:rsidRPr="00221F92">
              <w:rPr>
                <w:b/>
                <w:bCs/>
                <w:lang w:val="de-DE"/>
              </w:rPr>
              <w:t>Exercises to get the marks for the final exams (50%)</w:t>
            </w:r>
          </w:p>
        </w:tc>
        <w:tc>
          <w:tcPr>
            <w:tcW w:w="662" w:type="pct"/>
          </w:tcPr>
          <w:p w:rsidR="00CD74FE" w:rsidRPr="00221F92" w:rsidRDefault="00CD74FE" w:rsidP="006C1930">
            <w:pPr>
              <w:spacing w:before="60" w:after="60"/>
              <w:rPr>
                <w:b/>
                <w:bCs/>
                <w:lang w:val="de-DE"/>
              </w:rPr>
            </w:pPr>
          </w:p>
        </w:tc>
        <w:tc>
          <w:tcPr>
            <w:tcW w:w="659" w:type="pct"/>
          </w:tcPr>
          <w:p w:rsidR="00CD74FE" w:rsidRPr="00221F92" w:rsidRDefault="00CD74FE" w:rsidP="006C1930">
            <w:pPr>
              <w:spacing w:before="60" w:after="60"/>
              <w:rPr>
                <w:b/>
                <w:bCs/>
                <w:lang w:val="de-DE"/>
              </w:rPr>
            </w:pPr>
          </w:p>
        </w:tc>
      </w:tr>
      <w:tr w:rsidR="00CD74FE" w:rsidRPr="00221F92" w:rsidTr="006C1930">
        <w:tc>
          <w:tcPr>
            <w:tcW w:w="462" w:type="pct"/>
            <w:shd w:val="clear" w:color="auto" w:fill="auto"/>
            <w:vAlign w:val="center"/>
          </w:tcPr>
          <w:p w:rsidR="00CD74FE" w:rsidRPr="00221F92" w:rsidRDefault="00CD74FE" w:rsidP="006C1930">
            <w:pPr>
              <w:rPr>
                <w:bCs/>
                <w:lang w:val="de-DE"/>
              </w:rPr>
            </w:pPr>
            <w:r w:rsidRPr="00221F92">
              <w:rPr>
                <w:bCs/>
                <w:lang w:val="de-DE"/>
              </w:rPr>
              <w:t>Exe.#4</w:t>
            </w:r>
          </w:p>
        </w:tc>
        <w:tc>
          <w:tcPr>
            <w:tcW w:w="1912" w:type="pct"/>
            <w:shd w:val="clear" w:color="auto" w:fill="auto"/>
          </w:tcPr>
          <w:p w:rsidR="00CD74FE" w:rsidRPr="00221F92" w:rsidRDefault="00CD74FE" w:rsidP="006C1930">
            <w:pPr>
              <w:spacing w:before="60" w:after="60"/>
              <w:rPr>
                <w:bCs/>
                <w:lang w:val="de-DE"/>
              </w:rPr>
            </w:pPr>
            <w:r w:rsidRPr="00221F92">
              <w:rPr>
                <w:bCs/>
                <w:lang w:val="de-DE"/>
              </w:rPr>
              <w:t>Chapter 4: Making the assembling drawings and the manufacturing drawings</w:t>
            </w:r>
            <w:r w:rsidRPr="00221F92">
              <w:t xml:space="preserve"> of details</w:t>
            </w:r>
          </w:p>
        </w:tc>
        <w:tc>
          <w:tcPr>
            <w:tcW w:w="633" w:type="pct"/>
            <w:shd w:val="clear" w:color="auto" w:fill="auto"/>
          </w:tcPr>
          <w:p w:rsidR="00CD74FE" w:rsidRPr="00221F92" w:rsidRDefault="00CD74FE" w:rsidP="006C1930">
            <w:pPr>
              <w:spacing w:before="60" w:after="60"/>
              <w:rPr>
                <w:bCs/>
                <w:lang w:val="de-DE"/>
              </w:rPr>
            </w:pPr>
            <w:r w:rsidRPr="00221F92">
              <w:rPr>
                <w:bCs/>
                <w:lang w:val="de-DE"/>
              </w:rPr>
              <w:t xml:space="preserve">Week6 </w:t>
            </w:r>
          </w:p>
        </w:tc>
        <w:tc>
          <w:tcPr>
            <w:tcW w:w="673" w:type="pct"/>
          </w:tcPr>
          <w:p w:rsidR="00CD74FE" w:rsidRPr="00221F92" w:rsidRDefault="00CD74FE" w:rsidP="006C1930">
            <w:r w:rsidRPr="00221F92">
              <w:rPr>
                <w:bCs/>
                <w:lang w:val="de-DE"/>
              </w:rPr>
              <w:t xml:space="preserve">Homework </w:t>
            </w:r>
          </w:p>
        </w:tc>
        <w:tc>
          <w:tcPr>
            <w:tcW w:w="662" w:type="pct"/>
          </w:tcPr>
          <w:p w:rsidR="00CD74FE" w:rsidRPr="00221F92" w:rsidRDefault="00CD74FE" w:rsidP="006C1930">
            <w:pPr>
              <w:tabs>
                <w:tab w:val="left" w:pos="284"/>
                <w:tab w:val="left" w:pos="5954"/>
              </w:tabs>
              <w:spacing w:before="60" w:after="60"/>
              <w:rPr>
                <w:bCs/>
                <w:lang w:val="de-DE"/>
              </w:rPr>
            </w:pPr>
            <w:r w:rsidRPr="00221F92">
              <w:rPr>
                <w:bCs/>
              </w:rPr>
              <w:t>G1.2, G2.2, G2.3, G2.4, G3.1</w:t>
            </w:r>
          </w:p>
        </w:tc>
        <w:tc>
          <w:tcPr>
            <w:tcW w:w="659" w:type="pct"/>
          </w:tcPr>
          <w:p w:rsidR="00CD74FE" w:rsidRPr="00221F92" w:rsidRDefault="00CD74FE" w:rsidP="006C1930">
            <w:pPr>
              <w:spacing w:before="60" w:after="60"/>
              <w:rPr>
                <w:bCs/>
                <w:lang w:val="de-DE"/>
              </w:rPr>
            </w:pPr>
            <w:r w:rsidRPr="00221F92">
              <w:rPr>
                <w:bCs/>
                <w:lang w:val="de-DE"/>
              </w:rPr>
              <w:t>2</w:t>
            </w:r>
          </w:p>
        </w:tc>
      </w:tr>
      <w:tr w:rsidR="00CD74FE" w:rsidRPr="00221F92" w:rsidTr="006C1930">
        <w:tc>
          <w:tcPr>
            <w:tcW w:w="462" w:type="pct"/>
            <w:shd w:val="clear" w:color="auto" w:fill="auto"/>
            <w:vAlign w:val="center"/>
          </w:tcPr>
          <w:p w:rsidR="00CD74FE" w:rsidRPr="00221F92" w:rsidRDefault="00CD74FE" w:rsidP="006C1930">
            <w:pPr>
              <w:rPr>
                <w:bCs/>
                <w:lang w:val="de-DE"/>
              </w:rPr>
            </w:pPr>
            <w:r w:rsidRPr="00221F92">
              <w:rPr>
                <w:bCs/>
                <w:lang w:val="de-DE"/>
              </w:rPr>
              <w:t>Exe.#5</w:t>
            </w:r>
          </w:p>
        </w:tc>
        <w:tc>
          <w:tcPr>
            <w:tcW w:w="1912" w:type="pct"/>
            <w:shd w:val="clear" w:color="auto" w:fill="auto"/>
          </w:tcPr>
          <w:p w:rsidR="00CD74FE" w:rsidRPr="00221F92" w:rsidRDefault="00CD74FE" w:rsidP="006C1930">
            <w:pPr>
              <w:spacing w:before="60" w:after="60"/>
              <w:rPr>
                <w:bCs/>
                <w:lang w:val="de-DE"/>
              </w:rPr>
            </w:pPr>
            <w:r w:rsidRPr="00221F92">
              <w:rPr>
                <w:bCs/>
                <w:lang w:val="de-DE"/>
              </w:rPr>
              <w:t>Chapter 5: Designing the complement of details to assembling drawings and simulation.</w:t>
            </w:r>
          </w:p>
        </w:tc>
        <w:tc>
          <w:tcPr>
            <w:tcW w:w="633" w:type="pct"/>
            <w:shd w:val="clear" w:color="auto" w:fill="auto"/>
          </w:tcPr>
          <w:p w:rsidR="00CD74FE" w:rsidRPr="00221F92" w:rsidRDefault="00CD74FE" w:rsidP="006C1930">
            <w:pPr>
              <w:spacing w:before="60" w:after="60"/>
              <w:rPr>
                <w:bCs/>
                <w:lang w:val="de-DE"/>
              </w:rPr>
            </w:pPr>
            <w:r w:rsidRPr="00221F92">
              <w:rPr>
                <w:bCs/>
                <w:lang w:val="de-DE"/>
              </w:rPr>
              <w:t>Weeks 7-10</w:t>
            </w:r>
          </w:p>
        </w:tc>
        <w:tc>
          <w:tcPr>
            <w:tcW w:w="673" w:type="pct"/>
          </w:tcPr>
          <w:p w:rsidR="00CD74FE" w:rsidRPr="00221F92" w:rsidRDefault="00CD74FE" w:rsidP="006C1930">
            <w:r w:rsidRPr="00221F92">
              <w:rPr>
                <w:bCs/>
                <w:lang w:val="de-DE"/>
              </w:rPr>
              <w:t xml:space="preserve">Homework </w:t>
            </w:r>
          </w:p>
        </w:tc>
        <w:tc>
          <w:tcPr>
            <w:tcW w:w="662" w:type="pct"/>
          </w:tcPr>
          <w:p w:rsidR="00CD74FE" w:rsidRPr="00221F92" w:rsidRDefault="00CD74FE" w:rsidP="006C1930">
            <w:pPr>
              <w:spacing w:before="60" w:after="60"/>
              <w:rPr>
                <w:bCs/>
                <w:lang w:val="de-DE"/>
              </w:rPr>
            </w:pPr>
            <w:r w:rsidRPr="00221F92">
              <w:rPr>
                <w:bCs/>
              </w:rPr>
              <w:t>G1.2, G2.2, G2.3, G2.4, G3.1, G3.2 G3.3, G</w:t>
            </w:r>
            <w:r w:rsidRPr="00221F92">
              <w:rPr>
                <w:bCs/>
                <w:lang w:val="de-DE"/>
              </w:rPr>
              <w:t>4</w:t>
            </w:r>
          </w:p>
        </w:tc>
        <w:tc>
          <w:tcPr>
            <w:tcW w:w="659" w:type="pct"/>
          </w:tcPr>
          <w:p w:rsidR="00CD74FE" w:rsidRPr="00221F92" w:rsidRDefault="00CD74FE" w:rsidP="006C1930">
            <w:pPr>
              <w:spacing w:before="60" w:after="60"/>
              <w:rPr>
                <w:bCs/>
                <w:lang w:val="de-DE"/>
              </w:rPr>
            </w:pPr>
            <w:r w:rsidRPr="00221F92">
              <w:rPr>
                <w:bCs/>
                <w:lang w:val="de-DE"/>
              </w:rPr>
              <w:t>2</w:t>
            </w:r>
          </w:p>
        </w:tc>
      </w:tr>
    </w:tbl>
    <w:p w:rsidR="00CD74FE" w:rsidRPr="00221F92" w:rsidRDefault="00CD74FE" w:rsidP="002B2E05">
      <w:pPr>
        <w:numPr>
          <w:ilvl w:val="0"/>
          <w:numId w:val="168"/>
        </w:numPr>
        <w:tabs>
          <w:tab w:val="left" w:pos="567"/>
          <w:tab w:val="left" w:pos="5954"/>
        </w:tabs>
        <w:spacing w:before="60" w:after="60"/>
        <w:ind w:hanging="720"/>
        <w:rPr>
          <w:b/>
          <w:bCs/>
          <w:lang w:val="de-DE"/>
        </w:rPr>
      </w:pPr>
      <w:r w:rsidRPr="00221F92">
        <w:rPr>
          <w:b/>
          <w:bCs/>
          <w:lang w:val="de-DE"/>
        </w:rPr>
        <w:t>Contents of the course: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CD74FE" w:rsidRPr="00221F92" w:rsidTr="006C1930">
        <w:tc>
          <w:tcPr>
            <w:tcW w:w="494" w:type="pct"/>
            <w:shd w:val="pct30" w:color="FFFF00" w:fill="FFFFFF"/>
            <w:vAlign w:val="center"/>
          </w:tcPr>
          <w:p w:rsidR="00CD74FE" w:rsidRPr="00221F92" w:rsidRDefault="00CD74FE" w:rsidP="006C1930">
            <w:pPr>
              <w:spacing w:before="60" w:after="60"/>
              <w:rPr>
                <w:b/>
                <w:bCs/>
                <w:color w:val="0033CC"/>
                <w:lang w:val="de-DE"/>
              </w:rPr>
            </w:pPr>
            <w:r w:rsidRPr="00221F92">
              <w:rPr>
                <w:b/>
                <w:bCs/>
                <w:color w:val="0033CC"/>
                <w:lang w:val="de-DE"/>
              </w:rPr>
              <w:t xml:space="preserve">Week </w:t>
            </w:r>
          </w:p>
        </w:tc>
        <w:tc>
          <w:tcPr>
            <w:tcW w:w="3768" w:type="pct"/>
            <w:shd w:val="pct30" w:color="FFFF00" w:fill="FFFFFF"/>
            <w:vAlign w:val="center"/>
          </w:tcPr>
          <w:p w:rsidR="00CD74FE" w:rsidRPr="00221F92" w:rsidRDefault="00CD74FE" w:rsidP="006C1930">
            <w:pPr>
              <w:spacing w:before="60" w:after="60"/>
              <w:rPr>
                <w:b/>
                <w:bCs/>
                <w:color w:val="0033CC"/>
                <w:lang w:val="de-DE"/>
              </w:rPr>
            </w:pPr>
            <w:r w:rsidRPr="00221F92">
              <w:rPr>
                <w:b/>
                <w:bCs/>
                <w:color w:val="0033CC"/>
                <w:lang w:val="de-DE"/>
              </w:rPr>
              <w:t xml:space="preserve">                           Contents </w:t>
            </w:r>
          </w:p>
        </w:tc>
        <w:tc>
          <w:tcPr>
            <w:tcW w:w="738" w:type="pct"/>
            <w:shd w:val="pct30" w:color="FFFF00" w:fill="FFFFFF"/>
            <w:vAlign w:val="center"/>
          </w:tcPr>
          <w:p w:rsidR="00CD74FE" w:rsidRPr="00221F92" w:rsidRDefault="00CD74FE" w:rsidP="006C1930">
            <w:pPr>
              <w:spacing w:before="60" w:after="60"/>
              <w:rPr>
                <w:b/>
                <w:bCs/>
                <w:color w:val="0033CC"/>
                <w:lang w:val="de-DE"/>
              </w:rPr>
            </w:pPr>
            <w:r w:rsidRPr="00221F92">
              <w:rPr>
                <w:b/>
                <w:bCs/>
                <w:color w:val="0033CC"/>
                <w:lang w:val="de-DE"/>
              </w:rPr>
              <w:t xml:space="preserve">Standard results </w:t>
            </w:r>
          </w:p>
        </w:tc>
      </w:tr>
      <w:tr w:rsidR="00CD74FE" w:rsidRPr="00221F92" w:rsidTr="006C1930">
        <w:tc>
          <w:tcPr>
            <w:tcW w:w="494" w:type="pct"/>
            <w:vMerge w:val="restart"/>
            <w:shd w:val="clear" w:color="auto" w:fill="auto"/>
            <w:vAlign w:val="center"/>
          </w:tcPr>
          <w:p w:rsidR="00CD74FE" w:rsidRPr="00221F92" w:rsidRDefault="00CD74FE" w:rsidP="006C1930">
            <w:pPr>
              <w:rPr>
                <w:bCs/>
                <w:lang w:val="de-DE"/>
              </w:rPr>
            </w:pPr>
            <w:r w:rsidRPr="00221F92">
              <w:rPr>
                <w:bCs/>
                <w:lang w:val="de-DE"/>
              </w:rPr>
              <w:t>1</w:t>
            </w:r>
          </w:p>
        </w:tc>
        <w:tc>
          <w:tcPr>
            <w:tcW w:w="3768" w:type="pct"/>
            <w:shd w:val="clear" w:color="auto" w:fill="auto"/>
          </w:tcPr>
          <w:p w:rsidR="00CD74FE" w:rsidRPr="00221F92" w:rsidRDefault="00CD74FE" w:rsidP="006C1930">
            <w:pPr>
              <w:spacing w:before="60" w:after="60"/>
              <w:rPr>
                <w:bCs/>
                <w:lang w:val="de-DE"/>
              </w:rPr>
            </w:pPr>
            <w:r w:rsidRPr="00221F92">
              <w:rPr>
                <w:b/>
                <w:bCs/>
                <w:i/>
                <w:lang w:val="de-DE"/>
              </w:rPr>
              <w:t>Chapter 1:</w:t>
            </w:r>
            <w:r>
              <w:rPr>
                <w:b/>
                <w:bCs/>
                <w:i/>
                <w:lang w:val="de-DE"/>
              </w:rPr>
              <w:t xml:space="preserve"> </w:t>
            </w:r>
            <w:r w:rsidRPr="00221F92">
              <w:rPr>
                <w:b/>
                <w:bCs/>
                <w:lang w:val="de-DE"/>
              </w:rPr>
              <w:t>Projection transformations</w:t>
            </w:r>
            <w:r w:rsidRPr="00221F92">
              <w:rPr>
                <w:b/>
              </w:rPr>
              <w:t>.</w:t>
            </w:r>
          </w:p>
        </w:tc>
        <w:tc>
          <w:tcPr>
            <w:tcW w:w="738" w:type="pct"/>
            <w:shd w:val="clear" w:color="auto" w:fill="auto"/>
          </w:tcPr>
          <w:p w:rsidR="00CD74FE" w:rsidRPr="00221F92" w:rsidRDefault="00CD74FE" w:rsidP="006C1930">
            <w:pPr>
              <w:spacing w:before="60" w:after="60"/>
              <w:rPr>
                <w:b/>
                <w:bCs/>
                <w:lang w:val="de-DE"/>
              </w:rPr>
            </w:pPr>
          </w:p>
        </w:tc>
      </w:tr>
      <w:tr w:rsidR="00CD74FE" w:rsidRPr="00221F92" w:rsidTr="006C1930">
        <w:trPr>
          <w:trHeight w:val="2665"/>
        </w:trPr>
        <w:tc>
          <w:tcPr>
            <w:tcW w:w="494" w:type="pct"/>
            <w:vMerge/>
            <w:shd w:val="clear" w:color="auto" w:fill="auto"/>
          </w:tcPr>
          <w:p w:rsidR="00CD74FE" w:rsidRPr="00221F92" w:rsidRDefault="00CD74FE" w:rsidP="006C1930">
            <w:pPr>
              <w:spacing w:before="60" w:after="60"/>
              <w:rPr>
                <w:bCs/>
                <w:i/>
                <w:lang w:val="de-DE"/>
              </w:rPr>
            </w:pPr>
          </w:p>
        </w:tc>
        <w:tc>
          <w:tcPr>
            <w:tcW w:w="3768" w:type="pct"/>
            <w:shd w:val="clear" w:color="auto" w:fill="auto"/>
          </w:tcPr>
          <w:p w:rsidR="00CD74FE" w:rsidRPr="00221F92" w:rsidRDefault="00CD74FE" w:rsidP="006C1930">
            <w:pPr>
              <w:spacing w:before="60" w:after="60"/>
              <w:rPr>
                <w:bCs/>
                <w:i/>
                <w:lang w:val="de-DE"/>
              </w:rPr>
            </w:pPr>
            <w:r w:rsidRPr="00221F92">
              <w:rPr>
                <w:b/>
                <w:bCs/>
                <w:i/>
                <w:lang w:val="de-DE"/>
              </w:rPr>
              <w:t xml:space="preserve">A/ </w:t>
            </w:r>
            <w:r w:rsidRPr="00221F92">
              <w:rPr>
                <w:b/>
                <w:bCs/>
                <w:lang w:val="de-DE"/>
              </w:rPr>
              <w:t>Contents and teaching methods in class</w:t>
            </w:r>
            <w:r w:rsidRPr="00221F92">
              <w:rPr>
                <w:bCs/>
                <w:lang w:val="de-DE"/>
              </w:rPr>
              <w:t>:</w:t>
            </w:r>
            <w:r w:rsidRPr="00221F92">
              <w:rPr>
                <w:bCs/>
                <w:i/>
                <w:lang w:val="de-DE"/>
              </w:rPr>
              <w:t xml:space="preserve"> (5)</w:t>
            </w:r>
          </w:p>
          <w:p w:rsidR="00CD74FE" w:rsidRPr="00221F92" w:rsidRDefault="00CD74FE" w:rsidP="006C1930">
            <w:pPr>
              <w:spacing w:before="60" w:after="60"/>
              <w:rPr>
                <w:b/>
                <w:bCs/>
                <w:lang w:val="de-DE"/>
              </w:rPr>
            </w:pPr>
            <w:r w:rsidRPr="00221F92">
              <w:rPr>
                <w:b/>
                <w:bCs/>
                <w:lang w:val="de-DE"/>
              </w:rPr>
              <w:t>Theory:</w:t>
            </w:r>
          </w:p>
          <w:p w:rsidR="00CD74FE" w:rsidRPr="00221F92" w:rsidRDefault="00CD74FE" w:rsidP="006C1930">
            <w:pPr>
              <w:tabs>
                <w:tab w:val="left" w:pos="284"/>
              </w:tabs>
            </w:pPr>
            <w:r w:rsidRPr="00221F92">
              <w:rPr>
                <w:bCs/>
              </w:rPr>
              <w:t>1.1Change of projection plane</w:t>
            </w:r>
            <w:r w:rsidRPr="00221F92">
              <w:t>.</w:t>
            </w:r>
          </w:p>
          <w:p w:rsidR="00CD74FE" w:rsidRPr="00221F92" w:rsidRDefault="00CD74FE" w:rsidP="006C1930">
            <w:pPr>
              <w:tabs>
                <w:tab w:val="left" w:pos="284"/>
              </w:tabs>
            </w:pPr>
            <w:r w:rsidRPr="00221F92">
              <w:t>1.2 Rotation around an axis.</w:t>
            </w:r>
          </w:p>
          <w:p w:rsidR="00CD74FE" w:rsidRPr="00221F92" w:rsidRDefault="00CD74FE" w:rsidP="006C1930">
            <w:pPr>
              <w:tabs>
                <w:tab w:val="left" w:pos="284"/>
              </w:tabs>
            </w:pPr>
            <w:r w:rsidRPr="00221F92">
              <w:t>1.3 Concept of curved surface.</w:t>
            </w:r>
          </w:p>
          <w:p w:rsidR="00CD74FE" w:rsidRPr="00221F92" w:rsidRDefault="00CD74FE" w:rsidP="006C1930">
            <w:pPr>
              <w:tabs>
                <w:tab w:val="left" w:pos="284"/>
              </w:tabs>
            </w:pPr>
            <w:r w:rsidRPr="00221F92">
              <w:t>1.4 Overview on some common curved surfaces.</w:t>
            </w:r>
          </w:p>
          <w:p w:rsidR="00CD74FE" w:rsidRPr="00221F92" w:rsidRDefault="00CD74FE" w:rsidP="006C1930">
            <w:pPr>
              <w:spacing w:before="60" w:after="60"/>
              <w:rPr>
                <w:bCs/>
                <w:lang w:val="de-DE"/>
              </w:rPr>
            </w:pPr>
            <w:r w:rsidRPr="00221F92">
              <w:rPr>
                <w:b/>
                <w:bCs/>
                <w:lang w:val="de-DE"/>
              </w:rPr>
              <w:t>Teaching methods</w:t>
            </w:r>
            <w:r w:rsidRPr="00221F92">
              <w:rPr>
                <w:bCs/>
                <w:lang w:val="de-DE"/>
              </w:rPr>
              <w:t>:</w:t>
            </w:r>
          </w:p>
          <w:p w:rsidR="00CD74FE" w:rsidRPr="00221F92" w:rsidRDefault="00CD74FE" w:rsidP="006C1930">
            <w:pPr>
              <w:pStyle w:val="NormalWeb"/>
              <w:numPr>
                <w:ilvl w:val="0"/>
                <w:numId w:val="1"/>
              </w:numPr>
              <w:spacing w:before="60" w:beforeAutospacing="0" w:after="60" w:afterAutospacing="0"/>
              <w:ind w:left="426" w:hanging="284"/>
              <w:rPr>
                <w:bCs/>
                <w:lang w:val="de-DE"/>
              </w:rPr>
            </w:pPr>
            <w:r w:rsidRPr="00221F92">
              <w:rPr>
                <w:bCs/>
                <w:lang w:val="de-DE"/>
              </w:rPr>
              <w:t>Explanation</w:t>
            </w:r>
          </w:p>
          <w:p w:rsidR="00CD74FE" w:rsidRPr="00221F92" w:rsidRDefault="00CD74FE" w:rsidP="006C1930">
            <w:pPr>
              <w:pStyle w:val="NormalWeb"/>
              <w:numPr>
                <w:ilvl w:val="0"/>
                <w:numId w:val="1"/>
              </w:numPr>
              <w:spacing w:after="120" w:afterAutospacing="0"/>
              <w:ind w:left="426" w:hanging="284"/>
              <w:rPr>
                <w:bCs/>
                <w:i/>
                <w:lang w:val="de-DE"/>
              </w:rPr>
            </w:pPr>
            <w:r w:rsidRPr="00221F92">
              <w:rPr>
                <w:bCs/>
                <w:lang w:val="de-DE"/>
              </w:rPr>
              <w:t>Projecting</w:t>
            </w:r>
          </w:p>
        </w:tc>
        <w:tc>
          <w:tcPr>
            <w:tcW w:w="738" w:type="pct"/>
            <w:shd w:val="clear" w:color="auto" w:fill="auto"/>
          </w:tcPr>
          <w:p w:rsidR="00CD74FE" w:rsidRPr="00221F92" w:rsidRDefault="00CD74FE" w:rsidP="006C1930">
            <w:pPr>
              <w:spacing w:before="60" w:after="60"/>
              <w:rPr>
                <w:bCs/>
                <w:lang w:val="de-DE"/>
              </w:rPr>
            </w:pPr>
            <w:r w:rsidRPr="00221F92">
              <w:rPr>
                <w:bCs/>
              </w:rPr>
              <w:t>G1.1</w:t>
            </w:r>
          </w:p>
        </w:tc>
      </w:tr>
      <w:tr w:rsidR="00CD74FE" w:rsidRPr="00221F92" w:rsidTr="006C1930">
        <w:trPr>
          <w:trHeight w:val="553"/>
        </w:trPr>
        <w:tc>
          <w:tcPr>
            <w:tcW w:w="494" w:type="pct"/>
            <w:vMerge/>
            <w:shd w:val="clear" w:color="auto" w:fill="auto"/>
          </w:tcPr>
          <w:p w:rsidR="00CD74FE" w:rsidRPr="00221F92" w:rsidRDefault="00CD74FE" w:rsidP="006C1930">
            <w:pPr>
              <w:spacing w:before="60" w:after="60"/>
              <w:rPr>
                <w:bCs/>
                <w:i/>
                <w:lang w:val="de-DE"/>
              </w:rPr>
            </w:pPr>
          </w:p>
        </w:tc>
        <w:tc>
          <w:tcPr>
            <w:tcW w:w="3768" w:type="pct"/>
            <w:shd w:val="clear" w:color="auto" w:fill="auto"/>
          </w:tcPr>
          <w:p w:rsidR="00CD74FE" w:rsidRPr="00221F92" w:rsidRDefault="00CD74FE" w:rsidP="006C1930">
            <w:pPr>
              <w:rPr>
                <w:bCs/>
                <w:lang w:val="de-DE"/>
              </w:rPr>
            </w:pPr>
            <w:r w:rsidRPr="00221F92">
              <w:rPr>
                <w:b/>
                <w:bCs/>
                <w:i/>
                <w:lang w:val="de-DE"/>
              </w:rPr>
              <w:t>B/</w:t>
            </w:r>
            <w:r w:rsidRPr="00221F92">
              <w:rPr>
                <w:b/>
                <w:bCs/>
                <w:lang w:val="de-DE"/>
              </w:rPr>
              <w:t>Self-study contents</w:t>
            </w:r>
            <w:r w:rsidRPr="00221F92">
              <w:rPr>
                <w:bCs/>
                <w:lang w:val="de-DE"/>
              </w:rPr>
              <w:t>:</w:t>
            </w:r>
            <w:r w:rsidRPr="00221F92">
              <w:rPr>
                <w:bCs/>
                <w:i/>
                <w:lang w:val="de-DE"/>
              </w:rPr>
              <w:t xml:space="preserve"> (10)</w:t>
            </w:r>
          </w:p>
          <w:p w:rsidR="00CD74FE" w:rsidRPr="00221F92" w:rsidRDefault="00CD74FE" w:rsidP="006C1930">
            <w:pPr>
              <w:spacing w:after="120"/>
              <w:rPr>
                <w:bCs/>
              </w:rPr>
            </w:pPr>
            <w:r w:rsidRPr="00221F92">
              <w:rPr>
                <w:bCs/>
              </w:rPr>
              <w:t>+ Further reading:Methods of drawing intersection lines.</w:t>
            </w:r>
          </w:p>
          <w:p w:rsidR="00CD74FE" w:rsidRPr="00221F92" w:rsidRDefault="00CD74FE" w:rsidP="006C1930">
            <w:pPr>
              <w:spacing w:after="120"/>
              <w:rPr>
                <w:bCs/>
                <w:lang w:val="de-DE"/>
              </w:rPr>
            </w:pPr>
            <w:r w:rsidRPr="00221F92">
              <w:rPr>
                <w:bCs/>
              </w:rPr>
              <w:t>+ Doing 5 homework.</w:t>
            </w:r>
          </w:p>
        </w:tc>
        <w:tc>
          <w:tcPr>
            <w:tcW w:w="738" w:type="pct"/>
            <w:shd w:val="clear" w:color="auto" w:fill="auto"/>
          </w:tcPr>
          <w:p w:rsidR="00CD74FE" w:rsidRPr="00221F92" w:rsidRDefault="00CD74FE" w:rsidP="006C1930">
            <w:pPr>
              <w:spacing w:before="60" w:after="60"/>
              <w:rPr>
                <w:lang w:val="de-DE"/>
              </w:rPr>
            </w:pPr>
            <w:r w:rsidRPr="00221F92">
              <w:rPr>
                <w:bCs/>
              </w:rPr>
              <w:t>G1.1</w:t>
            </w:r>
          </w:p>
        </w:tc>
      </w:tr>
      <w:tr w:rsidR="00CD74FE" w:rsidRPr="00221F92" w:rsidTr="006C1930">
        <w:tc>
          <w:tcPr>
            <w:tcW w:w="494" w:type="pct"/>
            <w:vMerge w:val="restart"/>
            <w:shd w:val="clear" w:color="auto" w:fill="auto"/>
            <w:vAlign w:val="center"/>
          </w:tcPr>
          <w:p w:rsidR="00CD74FE" w:rsidRPr="00221F92" w:rsidRDefault="00CD74FE" w:rsidP="006C1930">
            <w:pPr>
              <w:rPr>
                <w:bCs/>
                <w:lang w:val="de-DE"/>
              </w:rPr>
            </w:pPr>
            <w:r w:rsidRPr="00221F92">
              <w:rPr>
                <w:bCs/>
                <w:lang w:val="de-DE"/>
              </w:rPr>
              <w:t>2</w:t>
            </w:r>
          </w:p>
        </w:tc>
        <w:tc>
          <w:tcPr>
            <w:tcW w:w="3768" w:type="pct"/>
            <w:shd w:val="clear" w:color="auto" w:fill="auto"/>
          </w:tcPr>
          <w:p w:rsidR="00CD74FE" w:rsidRPr="00221F92" w:rsidRDefault="00CD74FE" w:rsidP="006C1930">
            <w:pPr>
              <w:spacing w:before="60" w:after="60"/>
              <w:rPr>
                <w:bCs/>
                <w:i/>
                <w:lang w:val="de-DE"/>
              </w:rPr>
            </w:pPr>
            <w:r w:rsidRPr="00221F92">
              <w:rPr>
                <w:b/>
                <w:bCs/>
                <w:i/>
                <w:lang w:val="de-DE"/>
              </w:rPr>
              <w:t xml:space="preserve">Chapter 2: </w:t>
            </w:r>
            <w:r w:rsidRPr="00221F92">
              <w:rPr>
                <w:b/>
                <w:bCs/>
                <w:lang w:val="de-DE"/>
              </w:rPr>
              <w:t>Basic method of development drawing</w:t>
            </w:r>
            <w:r w:rsidRPr="00221F92">
              <w:rPr>
                <w:b/>
                <w:bCs/>
              </w:rPr>
              <w:t>.</w:t>
            </w:r>
          </w:p>
        </w:tc>
        <w:tc>
          <w:tcPr>
            <w:tcW w:w="738" w:type="pct"/>
            <w:shd w:val="clear" w:color="auto" w:fill="auto"/>
          </w:tcPr>
          <w:p w:rsidR="00CD74FE" w:rsidRPr="00221F92" w:rsidRDefault="00CD74FE" w:rsidP="006C1930">
            <w:pPr>
              <w:spacing w:before="60" w:after="60"/>
              <w:rPr>
                <w:b/>
                <w:bCs/>
                <w:lang w:val="de-DE"/>
              </w:rPr>
            </w:pPr>
          </w:p>
        </w:tc>
      </w:tr>
      <w:tr w:rsidR="00CD74FE" w:rsidRPr="00221F92" w:rsidTr="006C1930">
        <w:trPr>
          <w:trHeight w:val="2729"/>
        </w:trPr>
        <w:tc>
          <w:tcPr>
            <w:tcW w:w="494" w:type="pct"/>
            <w:vMerge/>
            <w:shd w:val="clear" w:color="auto" w:fill="auto"/>
          </w:tcPr>
          <w:p w:rsidR="00CD74FE" w:rsidRPr="00221F92" w:rsidRDefault="00CD74FE" w:rsidP="006C1930">
            <w:pPr>
              <w:numPr>
                <w:ilvl w:val="0"/>
                <w:numId w:val="3"/>
              </w:numPr>
              <w:ind w:left="0" w:firstLine="432"/>
              <w:rPr>
                <w:bCs/>
                <w:lang w:val="de-DE"/>
              </w:rPr>
            </w:pPr>
          </w:p>
        </w:tc>
        <w:tc>
          <w:tcPr>
            <w:tcW w:w="3768" w:type="pct"/>
            <w:shd w:val="clear" w:color="auto" w:fill="auto"/>
          </w:tcPr>
          <w:p w:rsidR="00CD74FE" w:rsidRPr="00221F92" w:rsidRDefault="00CD74FE" w:rsidP="006C1930">
            <w:pPr>
              <w:spacing w:before="60" w:after="60"/>
              <w:rPr>
                <w:bCs/>
                <w:i/>
                <w:lang w:val="de-DE"/>
              </w:rPr>
            </w:pPr>
            <w:r w:rsidRPr="00221F92">
              <w:rPr>
                <w:b/>
                <w:bCs/>
                <w:i/>
                <w:lang w:val="de-DE"/>
              </w:rPr>
              <w:t>A/</w:t>
            </w:r>
            <w:r w:rsidRPr="00221F92">
              <w:rPr>
                <w:b/>
                <w:bCs/>
                <w:lang w:val="de-DE"/>
              </w:rPr>
              <w:t>Contents and teaching methods in class</w:t>
            </w:r>
            <w:r w:rsidRPr="00221F92">
              <w:rPr>
                <w:bCs/>
                <w:i/>
                <w:lang w:val="de-DE"/>
              </w:rPr>
              <w:t>: (5)</w:t>
            </w:r>
          </w:p>
          <w:p w:rsidR="00CD74FE" w:rsidRPr="00221F92" w:rsidRDefault="00CD74FE" w:rsidP="006C1930">
            <w:pPr>
              <w:spacing w:before="60" w:after="60"/>
              <w:rPr>
                <w:b/>
                <w:bCs/>
                <w:lang w:val="de-DE"/>
              </w:rPr>
            </w:pPr>
            <w:r w:rsidRPr="00221F92">
              <w:rPr>
                <w:b/>
                <w:bCs/>
                <w:lang w:val="de-DE"/>
              </w:rPr>
              <w:t>Theory:</w:t>
            </w:r>
          </w:p>
          <w:p w:rsidR="00CD74FE" w:rsidRPr="00221F92" w:rsidRDefault="00CD74FE" w:rsidP="006C1930">
            <w:pPr>
              <w:tabs>
                <w:tab w:val="left" w:pos="284"/>
              </w:tabs>
            </w:pPr>
            <w:r w:rsidRPr="00221F92">
              <w:rPr>
                <w:bCs/>
              </w:rPr>
              <w:t>2.1. Parallel method</w:t>
            </w:r>
            <w:r w:rsidRPr="00221F92">
              <w:t>.</w:t>
            </w:r>
          </w:p>
          <w:p w:rsidR="00CD74FE" w:rsidRPr="00221F92" w:rsidRDefault="00CD74FE" w:rsidP="006C1930">
            <w:pPr>
              <w:tabs>
                <w:tab w:val="left" w:pos="426"/>
              </w:tabs>
            </w:pPr>
            <w:r w:rsidRPr="00221F92">
              <w:rPr>
                <w:bCs/>
              </w:rPr>
              <w:t>2.2. Ray method</w:t>
            </w:r>
            <w:r w:rsidRPr="00221F92">
              <w:t>.</w:t>
            </w:r>
          </w:p>
          <w:p w:rsidR="00CD74FE" w:rsidRPr="00221F92" w:rsidRDefault="00CD74FE" w:rsidP="006C1930">
            <w:pPr>
              <w:tabs>
                <w:tab w:val="left" w:pos="426"/>
              </w:tabs>
            </w:pPr>
            <w:r w:rsidRPr="00221F92">
              <w:rPr>
                <w:bCs/>
              </w:rPr>
              <w:t>2.3. Triangle method</w:t>
            </w:r>
            <w:r w:rsidRPr="00221F92">
              <w:t>.</w:t>
            </w:r>
          </w:p>
          <w:p w:rsidR="00CD74FE" w:rsidRPr="00221F92" w:rsidRDefault="00CD74FE" w:rsidP="006C1930">
            <w:pPr>
              <w:spacing w:before="60" w:after="60"/>
              <w:rPr>
                <w:bCs/>
                <w:lang w:val="de-DE"/>
              </w:rPr>
            </w:pPr>
            <w:r w:rsidRPr="00221F92">
              <w:rPr>
                <w:b/>
                <w:bCs/>
                <w:lang w:val="de-DE"/>
              </w:rPr>
              <w:t>Teaching methods</w:t>
            </w:r>
            <w:r w:rsidRPr="00221F92">
              <w:rPr>
                <w:bCs/>
                <w:lang w:val="de-DE"/>
              </w:rPr>
              <w:t>:</w:t>
            </w:r>
          </w:p>
          <w:p w:rsidR="00CD74FE" w:rsidRPr="00221F92" w:rsidRDefault="00CD74FE" w:rsidP="006C1930">
            <w:pPr>
              <w:pStyle w:val="NormalWeb"/>
              <w:numPr>
                <w:ilvl w:val="0"/>
                <w:numId w:val="1"/>
              </w:numPr>
              <w:spacing w:before="60" w:beforeAutospacing="0" w:after="60" w:afterAutospacing="0"/>
              <w:ind w:left="426" w:hanging="284"/>
              <w:rPr>
                <w:bCs/>
                <w:lang w:val="de-DE"/>
              </w:rPr>
            </w:pPr>
            <w:r w:rsidRPr="00221F92">
              <w:rPr>
                <w:bCs/>
                <w:lang w:val="de-DE"/>
              </w:rPr>
              <w:t>Explanation</w:t>
            </w:r>
          </w:p>
          <w:p w:rsidR="00CD74FE" w:rsidRPr="00221F92" w:rsidRDefault="00CD74FE" w:rsidP="006C1930">
            <w:pPr>
              <w:spacing w:before="60" w:after="60"/>
              <w:rPr>
                <w:bCs/>
                <w:lang w:val="de-DE"/>
              </w:rPr>
            </w:pPr>
            <w:r w:rsidRPr="00221F92">
              <w:rPr>
                <w:bCs/>
                <w:lang w:val="de-DE"/>
              </w:rPr>
              <w:t xml:space="preserve">  +  Projecting</w:t>
            </w:r>
          </w:p>
        </w:tc>
        <w:tc>
          <w:tcPr>
            <w:tcW w:w="738" w:type="pct"/>
            <w:shd w:val="clear" w:color="auto" w:fill="auto"/>
          </w:tcPr>
          <w:p w:rsidR="00CD74FE" w:rsidRPr="00221F92" w:rsidRDefault="00CD74FE" w:rsidP="006C1930">
            <w:pPr>
              <w:spacing w:before="60" w:after="60"/>
              <w:rPr>
                <w:bCs/>
                <w:lang w:val="de-DE"/>
              </w:rPr>
            </w:pPr>
            <w:r w:rsidRPr="00221F92">
              <w:rPr>
                <w:bCs/>
                <w:lang w:val="de-DE"/>
              </w:rPr>
              <w:t xml:space="preserve">G </w:t>
            </w:r>
            <w:r w:rsidRPr="00221F92">
              <w:rPr>
                <w:bCs/>
              </w:rPr>
              <w:t>2.1</w:t>
            </w:r>
          </w:p>
        </w:tc>
      </w:tr>
      <w:tr w:rsidR="00CD74FE" w:rsidRPr="00221F92" w:rsidTr="006C1930">
        <w:trPr>
          <w:trHeight w:val="700"/>
        </w:trPr>
        <w:tc>
          <w:tcPr>
            <w:tcW w:w="494" w:type="pct"/>
            <w:vMerge/>
            <w:shd w:val="clear" w:color="auto" w:fill="auto"/>
          </w:tcPr>
          <w:p w:rsidR="00CD74FE" w:rsidRPr="00221F92" w:rsidRDefault="00CD74FE" w:rsidP="006C1930">
            <w:pPr>
              <w:numPr>
                <w:ilvl w:val="0"/>
                <w:numId w:val="3"/>
              </w:numPr>
              <w:ind w:left="0" w:firstLine="432"/>
              <w:rPr>
                <w:bCs/>
                <w:lang w:val="de-DE"/>
              </w:rPr>
            </w:pPr>
          </w:p>
        </w:tc>
        <w:tc>
          <w:tcPr>
            <w:tcW w:w="3768" w:type="pct"/>
            <w:shd w:val="clear" w:color="auto" w:fill="auto"/>
          </w:tcPr>
          <w:p w:rsidR="00CD74FE" w:rsidRPr="00221F92" w:rsidRDefault="00CD74FE" w:rsidP="006C1930">
            <w:pPr>
              <w:spacing w:before="60" w:after="60"/>
              <w:rPr>
                <w:bCs/>
                <w:i/>
                <w:lang w:val="de-DE"/>
              </w:rPr>
            </w:pPr>
            <w:r w:rsidRPr="00221F92">
              <w:rPr>
                <w:b/>
                <w:bCs/>
                <w:i/>
                <w:lang w:val="de-DE"/>
              </w:rPr>
              <w:t>B/</w:t>
            </w:r>
            <w:r w:rsidRPr="00221F92">
              <w:rPr>
                <w:b/>
                <w:bCs/>
                <w:lang w:val="de-DE"/>
              </w:rPr>
              <w:t>Self-study contents</w:t>
            </w:r>
            <w:r w:rsidRPr="00221F92">
              <w:rPr>
                <w:bCs/>
                <w:lang w:val="de-DE"/>
              </w:rPr>
              <w:t>:</w:t>
            </w:r>
            <w:r w:rsidRPr="00221F92">
              <w:rPr>
                <w:bCs/>
                <w:i/>
                <w:lang w:val="de-DE"/>
              </w:rPr>
              <w:t xml:space="preserve"> (10)</w:t>
            </w:r>
          </w:p>
          <w:p w:rsidR="00CD74FE" w:rsidRPr="00221F92" w:rsidRDefault="00CD74FE" w:rsidP="006C1930">
            <w:pPr>
              <w:spacing w:after="120"/>
              <w:rPr>
                <w:bCs/>
              </w:rPr>
            </w:pPr>
            <w:r w:rsidRPr="00221F92">
              <w:rPr>
                <w:bCs/>
              </w:rPr>
              <w:t>+ Doing 5 homework.</w:t>
            </w:r>
          </w:p>
        </w:tc>
        <w:tc>
          <w:tcPr>
            <w:tcW w:w="738" w:type="pct"/>
            <w:shd w:val="clear" w:color="auto" w:fill="auto"/>
          </w:tcPr>
          <w:p w:rsidR="00CD74FE" w:rsidRPr="00221F92" w:rsidRDefault="00CD74FE" w:rsidP="006C1930">
            <w:pPr>
              <w:spacing w:before="60" w:after="60"/>
              <w:rPr>
                <w:bCs/>
              </w:rPr>
            </w:pPr>
            <w:r w:rsidRPr="00221F92">
              <w:rPr>
                <w:bCs/>
                <w:lang w:val="de-DE"/>
              </w:rPr>
              <w:t xml:space="preserve">G </w:t>
            </w:r>
            <w:r w:rsidRPr="00221F92">
              <w:rPr>
                <w:bCs/>
              </w:rPr>
              <w:t>2.1</w:t>
            </w:r>
          </w:p>
        </w:tc>
      </w:tr>
      <w:tr w:rsidR="00CD74FE" w:rsidRPr="00221F92" w:rsidTr="006C1930">
        <w:trPr>
          <w:trHeight w:val="428"/>
        </w:trPr>
        <w:tc>
          <w:tcPr>
            <w:tcW w:w="494" w:type="pct"/>
            <w:vMerge w:val="restart"/>
            <w:shd w:val="clear" w:color="auto" w:fill="auto"/>
            <w:vAlign w:val="center"/>
          </w:tcPr>
          <w:p w:rsidR="00CD74FE" w:rsidRPr="00221F92" w:rsidRDefault="00CD74FE" w:rsidP="006C1930">
            <w:pPr>
              <w:rPr>
                <w:bCs/>
                <w:lang w:val="de-DE"/>
              </w:rPr>
            </w:pPr>
            <w:r w:rsidRPr="00221F92">
              <w:rPr>
                <w:bCs/>
                <w:lang w:val="de-DE"/>
              </w:rPr>
              <w:t>3-5</w:t>
            </w:r>
          </w:p>
        </w:tc>
        <w:tc>
          <w:tcPr>
            <w:tcW w:w="3768" w:type="pct"/>
            <w:shd w:val="clear" w:color="auto" w:fill="auto"/>
            <w:vAlign w:val="center"/>
          </w:tcPr>
          <w:p w:rsidR="00CD74FE" w:rsidRPr="00221F92" w:rsidRDefault="00CD74FE" w:rsidP="006C1930">
            <w:pPr>
              <w:pStyle w:val="NormalWeb"/>
              <w:rPr>
                <w:b/>
                <w:bCs/>
              </w:rPr>
            </w:pPr>
            <w:r w:rsidRPr="00221F92">
              <w:rPr>
                <w:b/>
                <w:bCs/>
                <w:i/>
              </w:rPr>
              <w:t>Chapter 3:</w:t>
            </w:r>
            <w:r w:rsidRPr="00221F92">
              <w:rPr>
                <w:b/>
                <w:bCs/>
              </w:rPr>
              <w:t>Development of some real structural members.</w:t>
            </w:r>
          </w:p>
        </w:tc>
        <w:tc>
          <w:tcPr>
            <w:tcW w:w="738" w:type="pct"/>
            <w:shd w:val="clear" w:color="auto" w:fill="auto"/>
          </w:tcPr>
          <w:p w:rsidR="00CD74FE" w:rsidRPr="00221F92" w:rsidRDefault="00CD74FE" w:rsidP="006C1930">
            <w:pPr>
              <w:pStyle w:val="NormalWeb"/>
              <w:rPr>
                <w:bCs/>
              </w:rPr>
            </w:pPr>
          </w:p>
        </w:tc>
      </w:tr>
      <w:tr w:rsidR="00CD74FE" w:rsidRPr="00221F92" w:rsidTr="006C1930">
        <w:trPr>
          <w:trHeight w:val="576"/>
        </w:trPr>
        <w:tc>
          <w:tcPr>
            <w:tcW w:w="494" w:type="pct"/>
            <w:vMerge/>
            <w:shd w:val="clear" w:color="auto" w:fill="auto"/>
            <w:vAlign w:val="center"/>
          </w:tcPr>
          <w:p w:rsidR="00CD74FE" w:rsidRPr="00221F92" w:rsidRDefault="00CD74FE" w:rsidP="006C1930">
            <w:pPr>
              <w:numPr>
                <w:ilvl w:val="0"/>
                <w:numId w:val="3"/>
              </w:numPr>
              <w:ind w:left="0" w:firstLine="432"/>
              <w:rPr>
                <w:bCs/>
                <w:lang w:val="de-DE"/>
              </w:rPr>
            </w:pPr>
          </w:p>
        </w:tc>
        <w:tc>
          <w:tcPr>
            <w:tcW w:w="3768" w:type="pct"/>
            <w:shd w:val="clear" w:color="auto" w:fill="auto"/>
            <w:vAlign w:val="center"/>
          </w:tcPr>
          <w:p w:rsidR="00CD74FE" w:rsidRPr="00221F92" w:rsidRDefault="00CD74FE" w:rsidP="006C1930">
            <w:pPr>
              <w:pStyle w:val="NormalWeb"/>
              <w:spacing w:before="0" w:beforeAutospacing="0" w:after="0" w:afterAutospacing="0"/>
              <w:rPr>
                <w:bCs/>
                <w:i/>
                <w:lang w:val="de-DE"/>
              </w:rPr>
            </w:pPr>
            <w:r w:rsidRPr="00221F92">
              <w:rPr>
                <w:b/>
                <w:bCs/>
                <w:i/>
                <w:lang w:val="de-DE"/>
              </w:rPr>
              <w:t xml:space="preserve">A/ </w:t>
            </w:r>
            <w:r w:rsidRPr="00221F92">
              <w:rPr>
                <w:b/>
                <w:bCs/>
                <w:lang w:val="de-DE"/>
              </w:rPr>
              <w:t>Contents and teaching methods in class</w:t>
            </w:r>
            <w:r w:rsidRPr="00221F92">
              <w:rPr>
                <w:bCs/>
                <w:i/>
                <w:lang w:val="de-DE"/>
              </w:rPr>
              <w:t>: (15)</w:t>
            </w:r>
          </w:p>
          <w:p w:rsidR="00CD74FE" w:rsidRPr="00221F92" w:rsidRDefault="00CD74FE" w:rsidP="006C1930">
            <w:pPr>
              <w:spacing w:before="60" w:after="60"/>
              <w:rPr>
                <w:b/>
                <w:bCs/>
                <w:lang w:val="de-DE"/>
              </w:rPr>
            </w:pPr>
            <w:r w:rsidRPr="00221F92">
              <w:rPr>
                <w:b/>
                <w:bCs/>
                <w:lang w:val="de-DE"/>
              </w:rPr>
              <w:t>Theory:</w:t>
            </w:r>
          </w:p>
          <w:p w:rsidR="00CD74FE" w:rsidRPr="00221F92" w:rsidRDefault="00CD74FE" w:rsidP="006C1930">
            <w:pPr>
              <w:tabs>
                <w:tab w:val="left" w:pos="426"/>
              </w:tabs>
              <w:rPr>
                <w:b/>
              </w:rPr>
            </w:pPr>
            <w:r w:rsidRPr="00221F92">
              <w:rPr>
                <w:bCs/>
              </w:rPr>
              <w:t>3.1. Development of the complete structural member formed by the plane</w:t>
            </w:r>
            <w:r w:rsidRPr="00221F92">
              <w:t>.</w:t>
            </w:r>
          </w:p>
          <w:p w:rsidR="00CD74FE" w:rsidRPr="00221F92" w:rsidRDefault="00CD74FE" w:rsidP="006C1930">
            <w:pPr>
              <w:tabs>
                <w:tab w:val="left" w:pos="426"/>
              </w:tabs>
              <w:rPr>
                <w:b/>
              </w:rPr>
            </w:pPr>
            <w:r w:rsidRPr="00221F92">
              <w:rPr>
                <w:bCs/>
              </w:rPr>
              <w:t>3.2.</w:t>
            </w:r>
            <w:r w:rsidRPr="00221F92">
              <w:t xml:space="preserve">Development of structural member formed by a plane intersecting a curved plane. </w:t>
            </w:r>
          </w:p>
          <w:p w:rsidR="00CD74FE" w:rsidRPr="00221F92" w:rsidRDefault="00CD74FE" w:rsidP="006C1930">
            <w:pPr>
              <w:tabs>
                <w:tab w:val="left" w:pos="426"/>
              </w:tabs>
              <w:rPr>
                <w:b/>
              </w:rPr>
            </w:pPr>
            <w:r w:rsidRPr="00221F92">
              <w:rPr>
                <w:bCs/>
              </w:rPr>
              <w:t>3.3.</w:t>
            </w:r>
            <w:r w:rsidRPr="00221F92">
              <w:t>Development of structural member of two curved surfaces intersecting each other.</w:t>
            </w:r>
          </w:p>
          <w:p w:rsidR="00CD74FE" w:rsidRPr="00221F92" w:rsidRDefault="00CD74FE" w:rsidP="006C1930">
            <w:pPr>
              <w:tabs>
                <w:tab w:val="left" w:pos="426"/>
              </w:tabs>
              <w:rPr>
                <w:b/>
              </w:rPr>
            </w:pPr>
            <w:r w:rsidRPr="00221F92">
              <w:rPr>
                <w:bCs/>
              </w:rPr>
              <w:t>3.4. Development of structural member of a curved surface with the intersection line as its curved line</w:t>
            </w:r>
            <w:r w:rsidRPr="00221F92">
              <w:t>.</w:t>
            </w:r>
          </w:p>
          <w:p w:rsidR="00CD74FE" w:rsidRPr="00221F92" w:rsidRDefault="00CD74FE" w:rsidP="006C1930">
            <w:pPr>
              <w:tabs>
                <w:tab w:val="left" w:pos="426"/>
              </w:tabs>
              <w:rPr>
                <w:b/>
              </w:rPr>
            </w:pPr>
            <w:r w:rsidRPr="00221F92">
              <w:rPr>
                <w:bCs/>
              </w:rPr>
              <w:t>3.5.</w:t>
            </w:r>
            <w:r w:rsidRPr="00221F92">
              <w:t>Development of snake-shaped structural member.</w:t>
            </w:r>
          </w:p>
          <w:p w:rsidR="00CD74FE" w:rsidRPr="00221F92" w:rsidRDefault="00CD74FE" w:rsidP="006C1930">
            <w:pPr>
              <w:tabs>
                <w:tab w:val="left" w:pos="426"/>
              </w:tabs>
            </w:pPr>
            <w:r w:rsidRPr="00221F92">
              <w:rPr>
                <w:bCs/>
              </w:rPr>
              <w:t>3.6.</w:t>
            </w:r>
            <w:r w:rsidRPr="00221F92">
              <w:t>Development of structural members of spherical surfaces and spiral surfaces.</w:t>
            </w:r>
          </w:p>
          <w:p w:rsidR="00CD74FE" w:rsidRPr="00221F92" w:rsidRDefault="00CD74FE" w:rsidP="006C1930">
            <w:pPr>
              <w:tabs>
                <w:tab w:val="left" w:pos="426"/>
              </w:tabs>
            </w:pPr>
            <w:r w:rsidRPr="00221F92">
              <w:rPr>
                <w:bCs/>
              </w:rPr>
              <w:t>3.7.</w:t>
            </w:r>
            <w:r w:rsidRPr="00221F92">
              <w:t>Development of structural member of form steel.</w:t>
            </w:r>
          </w:p>
          <w:p w:rsidR="00CD74FE" w:rsidRPr="00221F92" w:rsidRDefault="00CD74FE" w:rsidP="006C1930">
            <w:pPr>
              <w:spacing w:before="60" w:after="60"/>
              <w:rPr>
                <w:bCs/>
                <w:lang w:val="de-DE"/>
              </w:rPr>
            </w:pPr>
            <w:r w:rsidRPr="00221F92">
              <w:rPr>
                <w:b/>
                <w:bCs/>
                <w:lang w:val="de-DE"/>
              </w:rPr>
              <w:t>Teaching methods</w:t>
            </w:r>
            <w:r w:rsidRPr="00221F92">
              <w:rPr>
                <w:bCs/>
                <w:lang w:val="de-DE"/>
              </w:rPr>
              <w:t>:</w:t>
            </w:r>
          </w:p>
          <w:p w:rsidR="00CD74FE" w:rsidRPr="00221F92" w:rsidRDefault="00CD74FE" w:rsidP="006C1930">
            <w:pPr>
              <w:pStyle w:val="NormalWeb"/>
              <w:numPr>
                <w:ilvl w:val="0"/>
                <w:numId w:val="1"/>
              </w:numPr>
              <w:spacing w:before="60" w:beforeAutospacing="0" w:after="60" w:afterAutospacing="0"/>
              <w:ind w:left="426" w:hanging="284"/>
              <w:rPr>
                <w:bCs/>
                <w:lang w:val="de-DE"/>
              </w:rPr>
            </w:pPr>
            <w:r w:rsidRPr="00221F92">
              <w:rPr>
                <w:bCs/>
                <w:lang w:val="de-DE"/>
              </w:rPr>
              <w:t>Explanation</w:t>
            </w:r>
          </w:p>
          <w:p w:rsidR="00CD74FE" w:rsidRPr="00221F92" w:rsidRDefault="00CD74FE" w:rsidP="006C1930">
            <w:pPr>
              <w:spacing w:before="60" w:after="60"/>
              <w:rPr>
                <w:bCs/>
                <w:lang w:val="de-DE"/>
              </w:rPr>
            </w:pPr>
            <w:r w:rsidRPr="00221F92">
              <w:rPr>
                <w:bCs/>
                <w:lang w:val="de-DE"/>
              </w:rPr>
              <w:t xml:space="preserve">  +  Projecting</w:t>
            </w:r>
          </w:p>
          <w:p w:rsidR="00CD74FE" w:rsidRPr="00221F92" w:rsidRDefault="00CD74FE" w:rsidP="006C1930">
            <w:pPr>
              <w:pStyle w:val="NormalWeb"/>
              <w:numPr>
                <w:ilvl w:val="0"/>
                <w:numId w:val="1"/>
              </w:numPr>
              <w:spacing w:before="60" w:beforeAutospacing="0" w:after="60" w:afterAutospacing="0"/>
              <w:ind w:left="426" w:hanging="284"/>
              <w:rPr>
                <w:bCs/>
                <w:lang w:val="de-DE"/>
              </w:rPr>
            </w:pPr>
            <w:r w:rsidRPr="00221F92">
              <w:rPr>
                <w:bCs/>
                <w:lang w:val="de-DE"/>
              </w:rPr>
              <w:t>Group discussion</w:t>
            </w:r>
          </w:p>
        </w:tc>
        <w:tc>
          <w:tcPr>
            <w:tcW w:w="738" w:type="pct"/>
            <w:shd w:val="clear" w:color="auto" w:fill="auto"/>
          </w:tcPr>
          <w:p w:rsidR="00CD74FE" w:rsidRPr="00221F92" w:rsidRDefault="00CD74FE" w:rsidP="006C1930">
            <w:pPr>
              <w:pStyle w:val="NormalWeb"/>
              <w:rPr>
                <w:bCs/>
              </w:rPr>
            </w:pPr>
            <w:r w:rsidRPr="00221F92">
              <w:rPr>
                <w:bCs/>
              </w:rPr>
              <w:t xml:space="preserve">G2.1, G2.4 G3.1, G3.2, G3.3, </w:t>
            </w:r>
            <w:r w:rsidRPr="00221F92">
              <w:rPr>
                <w:bCs/>
                <w:lang w:val="de-DE"/>
              </w:rPr>
              <w:t>G4</w:t>
            </w:r>
          </w:p>
        </w:tc>
      </w:tr>
      <w:tr w:rsidR="00CD74FE" w:rsidRPr="00221F92" w:rsidTr="006C1930">
        <w:trPr>
          <w:trHeight w:val="729"/>
        </w:trPr>
        <w:tc>
          <w:tcPr>
            <w:tcW w:w="494" w:type="pct"/>
            <w:vMerge/>
            <w:shd w:val="clear" w:color="auto" w:fill="auto"/>
            <w:vAlign w:val="center"/>
          </w:tcPr>
          <w:p w:rsidR="00CD74FE" w:rsidRPr="00221F92" w:rsidRDefault="00CD74FE" w:rsidP="006C1930">
            <w:pPr>
              <w:numPr>
                <w:ilvl w:val="0"/>
                <w:numId w:val="3"/>
              </w:numPr>
              <w:ind w:left="0" w:firstLine="432"/>
              <w:rPr>
                <w:bCs/>
                <w:lang w:val="de-DE"/>
              </w:rPr>
            </w:pPr>
          </w:p>
        </w:tc>
        <w:tc>
          <w:tcPr>
            <w:tcW w:w="3768" w:type="pct"/>
            <w:shd w:val="clear" w:color="auto" w:fill="auto"/>
            <w:vAlign w:val="center"/>
          </w:tcPr>
          <w:p w:rsidR="00CD74FE" w:rsidRPr="00221F92" w:rsidRDefault="00CD74FE" w:rsidP="006C1930">
            <w:pPr>
              <w:spacing w:before="60" w:after="60"/>
              <w:rPr>
                <w:bCs/>
                <w:i/>
                <w:lang w:val="de-DE"/>
              </w:rPr>
            </w:pPr>
            <w:r w:rsidRPr="00221F92">
              <w:rPr>
                <w:b/>
                <w:bCs/>
                <w:i/>
                <w:lang w:val="de-DE"/>
              </w:rPr>
              <w:t>B//</w:t>
            </w:r>
            <w:r w:rsidRPr="00221F92">
              <w:rPr>
                <w:b/>
                <w:bCs/>
                <w:lang w:val="de-DE"/>
              </w:rPr>
              <w:t>Self-study contents</w:t>
            </w:r>
            <w:r w:rsidRPr="00221F92">
              <w:rPr>
                <w:bCs/>
                <w:lang w:val="de-DE"/>
              </w:rPr>
              <w:t>:</w:t>
            </w:r>
            <w:r w:rsidRPr="00221F92">
              <w:rPr>
                <w:bCs/>
                <w:i/>
                <w:lang w:val="de-DE"/>
              </w:rPr>
              <w:t xml:space="preserve">  (30)</w:t>
            </w:r>
          </w:p>
          <w:p w:rsidR="00CD74FE" w:rsidRPr="00221F92" w:rsidRDefault="00CD74FE" w:rsidP="006C1930">
            <w:pPr>
              <w:spacing w:before="60" w:after="60"/>
              <w:rPr>
                <w:bCs/>
                <w:i/>
                <w:lang w:val="de-DE"/>
              </w:rPr>
            </w:pPr>
            <w:r w:rsidRPr="00221F92">
              <w:rPr>
                <w:bCs/>
              </w:rPr>
              <w:t>+ Doing 10 homework.</w:t>
            </w:r>
          </w:p>
        </w:tc>
        <w:tc>
          <w:tcPr>
            <w:tcW w:w="738" w:type="pct"/>
            <w:shd w:val="clear" w:color="auto" w:fill="auto"/>
          </w:tcPr>
          <w:p w:rsidR="00CD74FE" w:rsidRPr="00221F92" w:rsidRDefault="00CD74FE" w:rsidP="006C1930">
            <w:pPr>
              <w:pStyle w:val="NormalWeb"/>
              <w:rPr>
                <w:bCs/>
                <w:lang w:val="de-DE"/>
              </w:rPr>
            </w:pPr>
            <w:r w:rsidRPr="00221F92">
              <w:rPr>
                <w:bCs/>
              </w:rPr>
              <w:t xml:space="preserve">G2.1, G2.4 G3.1, G3.2, G3.3, </w:t>
            </w:r>
            <w:r w:rsidRPr="00221F92">
              <w:rPr>
                <w:bCs/>
                <w:lang w:val="de-DE"/>
              </w:rPr>
              <w:t>G4</w:t>
            </w:r>
          </w:p>
        </w:tc>
      </w:tr>
      <w:tr w:rsidR="00CD74FE" w:rsidRPr="00221F92" w:rsidTr="006C1930">
        <w:trPr>
          <w:trHeight w:val="392"/>
        </w:trPr>
        <w:tc>
          <w:tcPr>
            <w:tcW w:w="494" w:type="pct"/>
            <w:vMerge w:val="restart"/>
            <w:shd w:val="clear" w:color="auto" w:fill="auto"/>
            <w:vAlign w:val="center"/>
          </w:tcPr>
          <w:p w:rsidR="00CD74FE" w:rsidRPr="00221F92" w:rsidRDefault="00CD74FE" w:rsidP="006C1930">
            <w:pPr>
              <w:rPr>
                <w:bCs/>
                <w:lang w:val="de-DE"/>
              </w:rPr>
            </w:pPr>
            <w:r w:rsidRPr="00221F92">
              <w:rPr>
                <w:bCs/>
                <w:lang w:val="de-DE"/>
              </w:rPr>
              <w:t>6</w:t>
            </w:r>
          </w:p>
        </w:tc>
        <w:tc>
          <w:tcPr>
            <w:tcW w:w="3768" w:type="pct"/>
            <w:shd w:val="clear" w:color="auto" w:fill="auto"/>
            <w:vAlign w:val="center"/>
          </w:tcPr>
          <w:p w:rsidR="00CD74FE" w:rsidRPr="00221F92" w:rsidRDefault="00CD74FE" w:rsidP="006C1930">
            <w:pPr>
              <w:pStyle w:val="NormalWeb"/>
              <w:rPr>
                <w:b/>
                <w:bCs/>
                <w:lang w:val="de-DE"/>
              </w:rPr>
            </w:pPr>
            <w:r w:rsidRPr="00221F92">
              <w:rPr>
                <w:b/>
                <w:bCs/>
                <w:i/>
                <w:lang w:val="de-DE"/>
              </w:rPr>
              <w:t>Chapter:</w:t>
            </w:r>
            <w:r w:rsidRPr="00221F92">
              <w:rPr>
                <w:b/>
                <w:bCs/>
                <w:lang w:val="de-DE"/>
              </w:rPr>
              <w:t>Making the assembling drawings and the manufacturing drawings</w:t>
            </w:r>
            <w:r w:rsidRPr="00221F92">
              <w:rPr>
                <w:b/>
              </w:rPr>
              <w:t xml:space="preserve"> of details.</w:t>
            </w:r>
          </w:p>
        </w:tc>
        <w:tc>
          <w:tcPr>
            <w:tcW w:w="738" w:type="pct"/>
            <w:shd w:val="clear" w:color="auto" w:fill="auto"/>
          </w:tcPr>
          <w:p w:rsidR="00CD74FE" w:rsidRPr="00221F92" w:rsidRDefault="00CD74FE" w:rsidP="006C1930">
            <w:pPr>
              <w:pStyle w:val="NormalWeb"/>
              <w:rPr>
                <w:bCs/>
                <w:lang w:val="de-DE"/>
              </w:rPr>
            </w:pPr>
          </w:p>
        </w:tc>
      </w:tr>
      <w:tr w:rsidR="00CD74FE" w:rsidRPr="00221F92" w:rsidTr="006C1930">
        <w:trPr>
          <w:trHeight w:val="946"/>
        </w:trPr>
        <w:tc>
          <w:tcPr>
            <w:tcW w:w="494" w:type="pct"/>
            <w:vMerge/>
            <w:shd w:val="clear" w:color="auto" w:fill="auto"/>
            <w:vAlign w:val="center"/>
          </w:tcPr>
          <w:p w:rsidR="00CD74FE" w:rsidRPr="00221F92" w:rsidRDefault="00CD74FE" w:rsidP="006C1930">
            <w:pPr>
              <w:numPr>
                <w:ilvl w:val="0"/>
                <w:numId w:val="3"/>
              </w:numPr>
              <w:ind w:left="0" w:firstLine="432"/>
              <w:rPr>
                <w:bCs/>
                <w:lang w:val="de-DE"/>
              </w:rPr>
            </w:pPr>
          </w:p>
        </w:tc>
        <w:tc>
          <w:tcPr>
            <w:tcW w:w="3768" w:type="pct"/>
            <w:shd w:val="clear" w:color="auto" w:fill="auto"/>
            <w:vAlign w:val="center"/>
          </w:tcPr>
          <w:p w:rsidR="00CD74FE" w:rsidRPr="00221F92" w:rsidRDefault="00CD74FE" w:rsidP="006C1930">
            <w:pPr>
              <w:pStyle w:val="NormalWeb"/>
              <w:spacing w:before="0" w:beforeAutospacing="0" w:after="0" w:afterAutospacing="0"/>
              <w:rPr>
                <w:bCs/>
                <w:i/>
                <w:lang w:val="de-DE"/>
              </w:rPr>
            </w:pPr>
            <w:r w:rsidRPr="00221F92">
              <w:rPr>
                <w:b/>
                <w:bCs/>
                <w:i/>
                <w:lang w:val="de-DE"/>
              </w:rPr>
              <w:t xml:space="preserve">A/ </w:t>
            </w:r>
            <w:r w:rsidRPr="00221F92">
              <w:rPr>
                <w:b/>
                <w:bCs/>
                <w:lang w:val="de-DE"/>
              </w:rPr>
              <w:t>Contents and teaching methods in class:</w:t>
            </w:r>
            <w:r w:rsidRPr="00221F92">
              <w:rPr>
                <w:bCs/>
                <w:i/>
                <w:lang w:val="de-DE"/>
              </w:rPr>
              <w:t xml:space="preserve"> (5)</w:t>
            </w:r>
          </w:p>
          <w:p w:rsidR="00CD74FE" w:rsidRPr="00221F92" w:rsidRDefault="00CD74FE" w:rsidP="006C1930">
            <w:pPr>
              <w:spacing w:before="60" w:after="60"/>
              <w:rPr>
                <w:b/>
                <w:bCs/>
                <w:lang w:val="de-DE"/>
              </w:rPr>
            </w:pPr>
            <w:r w:rsidRPr="00221F92">
              <w:rPr>
                <w:b/>
                <w:bCs/>
                <w:lang w:val="de-DE"/>
              </w:rPr>
              <w:t>Theory:</w:t>
            </w:r>
          </w:p>
          <w:p w:rsidR="00CD74FE" w:rsidRPr="00221F92" w:rsidRDefault="00CD74FE" w:rsidP="006C1930">
            <w:pPr>
              <w:tabs>
                <w:tab w:val="left" w:pos="255"/>
              </w:tabs>
            </w:pPr>
            <w:r w:rsidRPr="00221F92">
              <w:rPr>
                <w:bCs/>
              </w:rPr>
              <w:t>4.1. Contents of the assembling drawing</w:t>
            </w:r>
            <w:r w:rsidRPr="00221F92">
              <w:t>.</w:t>
            </w:r>
          </w:p>
          <w:p w:rsidR="00CD74FE" w:rsidRPr="00221F92" w:rsidRDefault="00CD74FE" w:rsidP="006C1930">
            <w:pPr>
              <w:tabs>
                <w:tab w:val="left" w:pos="315"/>
              </w:tabs>
            </w:pPr>
            <w:r w:rsidRPr="00221F92">
              <w:rPr>
                <w:bCs/>
              </w:rPr>
              <w:t>4.2.Structure of assembling units</w:t>
            </w:r>
            <w:r w:rsidRPr="00221F92">
              <w:t>.</w:t>
            </w:r>
          </w:p>
          <w:p w:rsidR="00CD74FE" w:rsidRPr="00221F92" w:rsidRDefault="00CD74FE" w:rsidP="006C1930">
            <w:pPr>
              <w:tabs>
                <w:tab w:val="left" w:pos="315"/>
              </w:tabs>
            </w:pPr>
            <w:r w:rsidRPr="00221F92">
              <w:rPr>
                <w:bCs/>
              </w:rPr>
              <w:t>4.3. Reading the assembling drawing</w:t>
            </w:r>
            <w:r w:rsidRPr="00221F92">
              <w:t>.</w:t>
            </w:r>
          </w:p>
          <w:p w:rsidR="00CD74FE" w:rsidRPr="00221F92" w:rsidRDefault="00CD74FE" w:rsidP="006C1930">
            <w:pPr>
              <w:tabs>
                <w:tab w:val="left" w:pos="284"/>
              </w:tabs>
            </w:pPr>
            <w:r w:rsidRPr="00221F92">
              <w:rPr>
                <w:bCs/>
              </w:rPr>
              <w:t>4.4.The manufacturing drawing of details from the assembling drawing</w:t>
            </w:r>
            <w:r w:rsidRPr="00221F92">
              <w:t>.</w:t>
            </w:r>
          </w:p>
          <w:p w:rsidR="00CD74FE" w:rsidRPr="00221F92" w:rsidRDefault="00CD74FE" w:rsidP="006C1930">
            <w:pPr>
              <w:tabs>
                <w:tab w:val="left" w:pos="315"/>
              </w:tabs>
            </w:pPr>
            <w:r w:rsidRPr="00221F92">
              <w:rPr>
                <w:bCs/>
              </w:rPr>
              <w:t>4.5.Rolling bearing and conventional drawing of rolling bearing</w:t>
            </w:r>
            <w:r w:rsidRPr="00221F92">
              <w:t xml:space="preserve">. </w:t>
            </w:r>
          </w:p>
          <w:p w:rsidR="00CD74FE" w:rsidRPr="00221F92" w:rsidRDefault="00CD74FE" w:rsidP="006C1930">
            <w:pPr>
              <w:tabs>
                <w:tab w:val="left" w:pos="720"/>
                <w:tab w:val="left" w:pos="1320"/>
              </w:tabs>
            </w:pPr>
            <w:r w:rsidRPr="00221F92">
              <w:rPr>
                <w:bCs/>
              </w:rPr>
              <w:t>4.6. Writing the sizes on the drawing of details</w:t>
            </w:r>
            <w:r w:rsidRPr="00221F92">
              <w:t>.</w:t>
            </w:r>
          </w:p>
          <w:p w:rsidR="00CD74FE" w:rsidRPr="00221F92" w:rsidRDefault="00CD74FE" w:rsidP="006C1930">
            <w:pPr>
              <w:tabs>
                <w:tab w:val="left" w:pos="720"/>
                <w:tab w:val="left" w:pos="1320"/>
              </w:tabs>
            </w:pPr>
            <w:r w:rsidRPr="00221F92">
              <w:rPr>
                <w:bCs/>
              </w:rPr>
              <w:lastRenderedPageBreak/>
              <w:t>4.7.Suitable structure of details</w:t>
            </w:r>
            <w:r w:rsidRPr="00221F92">
              <w:t xml:space="preserve">. </w:t>
            </w:r>
          </w:p>
          <w:p w:rsidR="00CD74FE" w:rsidRPr="00221F92" w:rsidRDefault="00CD74FE" w:rsidP="006C1930">
            <w:pPr>
              <w:tabs>
                <w:tab w:val="left" w:pos="720"/>
                <w:tab w:val="left" w:pos="1320"/>
              </w:tabs>
            </w:pPr>
            <w:r w:rsidRPr="00221F92">
              <w:rPr>
                <w:bCs/>
              </w:rPr>
              <w:t>4.8. Analysis of 2D assembling drawing</w:t>
            </w:r>
            <w:r w:rsidRPr="00221F92">
              <w:t>.</w:t>
            </w:r>
          </w:p>
          <w:p w:rsidR="00CD74FE" w:rsidRPr="00221F92" w:rsidRDefault="00CD74FE" w:rsidP="006C1930">
            <w:pPr>
              <w:tabs>
                <w:tab w:val="left" w:pos="720"/>
                <w:tab w:val="left" w:pos="1080"/>
              </w:tabs>
            </w:pPr>
            <w:r w:rsidRPr="00221F92">
              <w:rPr>
                <w:bCs/>
              </w:rPr>
              <w:t>4.9. Reading 2D assembling drawing</w:t>
            </w:r>
            <w:r w:rsidRPr="00221F92">
              <w:t>.</w:t>
            </w:r>
          </w:p>
          <w:p w:rsidR="00CD74FE" w:rsidRPr="00221F92" w:rsidRDefault="00CD74FE" w:rsidP="006C1930">
            <w:pPr>
              <w:tabs>
                <w:tab w:val="left" w:pos="720"/>
                <w:tab w:val="left" w:pos="1080"/>
              </w:tabs>
            </w:pPr>
            <w:r w:rsidRPr="00221F92">
              <w:rPr>
                <w:bCs/>
              </w:rPr>
              <w:t>4.10. Making 3D model of details according to 2D assembling drawing</w:t>
            </w:r>
            <w:r w:rsidRPr="00221F92">
              <w:t>.</w:t>
            </w:r>
          </w:p>
          <w:p w:rsidR="00CD74FE" w:rsidRPr="00221F92" w:rsidRDefault="00CD74FE" w:rsidP="006C1930">
            <w:pPr>
              <w:spacing w:before="60" w:after="60"/>
              <w:rPr>
                <w:bCs/>
                <w:lang w:val="de-DE"/>
              </w:rPr>
            </w:pPr>
            <w:r w:rsidRPr="00221F92">
              <w:rPr>
                <w:b/>
                <w:bCs/>
                <w:lang w:val="de-DE"/>
              </w:rPr>
              <w:t>Teaching methods</w:t>
            </w:r>
            <w:r w:rsidRPr="00221F92">
              <w:rPr>
                <w:bCs/>
                <w:lang w:val="de-DE"/>
              </w:rPr>
              <w:t>:</w:t>
            </w:r>
          </w:p>
          <w:p w:rsidR="00CD74FE" w:rsidRPr="00221F92" w:rsidRDefault="00CD74FE" w:rsidP="006C1930">
            <w:pPr>
              <w:pStyle w:val="NormalWeb"/>
              <w:numPr>
                <w:ilvl w:val="0"/>
                <w:numId w:val="1"/>
              </w:numPr>
              <w:spacing w:before="60" w:beforeAutospacing="0" w:after="60" w:afterAutospacing="0"/>
              <w:ind w:left="426" w:hanging="284"/>
              <w:rPr>
                <w:bCs/>
                <w:lang w:val="de-DE"/>
              </w:rPr>
            </w:pPr>
            <w:r w:rsidRPr="00221F92">
              <w:rPr>
                <w:bCs/>
                <w:lang w:val="de-DE"/>
              </w:rPr>
              <w:t>Explanation</w:t>
            </w:r>
          </w:p>
          <w:p w:rsidR="00CD74FE" w:rsidRPr="00221F92" w:rsidRDefault="00CD74FE" w:rsidP="006C1930">
            <w:pPr>
              <w:spacing w:before="60" w:after="60"/>
              <w:rPr>
                <w:bCs/>
              </w:rPr>
            </w:pPr>
            <w:r w:rsidRPr="00221F92">
              <w:rPr>
                <w:bCs/>
                <w:lang w:val="de-DE"/>
              </w:rPr>
              <w:t xml:space="preserve">   + Projecting</w:t>
            </w:r>
          </w:p>
        </w:tc>
        <w:tc>
          <w:tcPr>
            <w:tcW w:w="738" w:type="pct"/>
            <w:shd w:val="clear" w:color="auto" w:fill="auto"/>
          </w:tcPr>
          <w:p w:rsidR="00CD74FE" w:rsidRPr="00221F92" w:rsidRDefault="00CD74FE" w:rsidP="006C1930">
            <w:pPr>
              <w:tabs>
                <w:tab w:val="left" w:pos="284"/>
                <w:tab w:val="left" w:pos="5954"/>
              </w:tabs>
              <w:spacing w:before="60" w:after="60"/>
              <w:rPr>
                <w:bCs/>
              </w:rPr>
            </w:pPr>
            <w:r w:rsidRPr="00221F92">
              <w:rPr>
                <w:bCs/>
              </w:rPr>
              <w:lastRenderedPageBreak/>
              <w:t>G1.2, G2.2, G2.3, G2.4, G3.1</w:t>
            </w:r>
          </w:p>
        </w:tc>
      </w:tr>
      <w:tr w:rsidR="00CD74FE" w:rsidRPr="00221F92" w:rsidTr="006C1930">
        <w:trPr>
          <w:trHeight w:val="730"/>
        </w:trPr>
        <w:tc>
          <w:tcPr>
            <w:tcW w:w="494" w:type="pct"/>
            <w:vMerge/>
            <w:shd w:val="clear" w:color="auto" w:fill="auto"/>
            <w:vAlign w:val="center"/>
          </w:tcPr>
          <w:p w:rsidR="00CD74FE" w:rsidRPr="00221F92" w:rsidRDefault="00CD74FE" w:rsidP="006C1930">
            <w:pPr>
              <w:numPr>
                <w:ilvl w:val="0"/>
                <w:numId w:val="3"/>
              </w:numPr>
              <w:ind w:left="0" w:firstLine="432"/>
              <w:rPr>
                <w:bCs/>
                <w:lang w:val="de-DE"/>
              </w:rPr>
            </w:pPr>
          </w:p>
        </w:tc>
        <w:tc>
          <w:tcPr>
            <w:tcW w:w="3768" w:type="pct"/>
            <w:shd w:val="clear" w:color="auto" w:fill="auto"/>
            <w:vAlign w:val="center"/>
          </w:tcPr>
          <w:p w:rsidR="00CD74FE" w:rsidRPr="00221F92" w:rsidRDefault="00CD74FE" w:rsidP="006C1930">
            <w:pPr>
              <w:spacing w:before="60" w:after="60"/>
              <w:rPr>
                <w:bCs/>
                <w:i/>
                <w:lang w:val="de-DE"/>
              </w:rPr>
            </w:pPr>
            <w:r w:rsidRPr="00221F92">
              <w:rPr>
                <w:b/>
                <w:bCs/>
                <w:i/>
                <w:lang w:val="de-DE"/>
              </w:rPr>
              <w:t>B/</w:t>
            </w:r>
            <w:r w:rsidRPr="00221F92">
              <w:rPr>
                <w:b/>
                <w:bCs/>
                <w:lang w:val="de-DE"/>
              </w:rPr>
              <w:t>Self-study contents</w:t>
            </w:r>
            <w:r w:rsidRPr="00221F92">
              <w:rPr>
                <w:bCs/>
                <w:lang w:val="de-DE"/>
              </w:rPr>
              <w:t>:</w:t>
            </w:r>
            <w:r w:rsidRPr="00221F92">
              <w:rPr>
                <w:bCs/>
                <w:i/>
                <w:lang w:val="de-DE"/>
              </w:rPr>
              <w:t xml:space="preserve"> (10)</w:t>
            </w:r>
          </w:p>
          <w:p w:rsidR="00CD74FE" w:rsidRPr="00221F92" w:rsidRDefault="00CD74FE" w:rsidP="006C1930">
            <w:pPr>
              <w:spacing w:after="120"/>
              <w:rPr>
                <w:bCs/>
                <w:i/>
                <w:lang w:val="de-DE"/>
              </w:rPr>
            </w:pPr>
            <w:r w:rsidRPr="00221F92">
              <w:rPr>
                <w:bCs/>
              </w:rPr>
              <w:t>+ Common materials for manufacturing details.</w:t>
            </w:r>
          </w:p>
          <w:p w:rsidR="00CD74FE" w:rsidRPr="00221F92" w:rsidRDefault="00CD74FE" w:rsidP="006C1930">
            <w:pPr>
              <w:spacing w:after="120"/>
              <w:rPr>
                <w:bCs/>
              </w:rPr>
            </w:pPr>
            <w:r w:rsidRPr="00221F92">
              <w:rPr>
                <w:bCs/>
              </w:rPr>
              <w:t>+ Doing 5 homework.</w:t>
            </w:r>
          </w:p>
        </w:tc>
        <w:tc>
          <w:tcPr>
            <w:tcW w:w="738" w:type="pct"/>
            <w:shd w:val="clear" w:color="auto" w:fill="auto"/>
          </w:tcPr>
          <w:p w:rsidR="00CD74FE" w:rsidRPr="00221F92" w:rsidRDefault="00CD74FE" w:rsidP="006C1930">
            <w:pPr>
              <w:tabs>
                <w:tab w:val="left" w:pos="284"/>
                <w:tab w:val="left" w:pos="5954"/>
              </w:tabs>
              <w:spacing w:before="60" w:after="60"/>
              <w:rPr>
                <w:bCs/>
              </w:rPr>
            </w:pPr>
            <w:r w:rsidRPr="00221F92">
              <w:rPr>
                <w:bCs/>
              </w:rPr>
              <w:t>G1.2, G2.2, G2.3, G2.4, G3.1</w:t>
            </w:r>
          </w:p>
        </w:tc>
      </w:tr>
      <w:tr w:rsidR="00CD74FE" w:rsidRPr="00221F92" w:rsidTr="006C1930">
        <w:trPr>
          <w:trHeight w:val="555"/>
        </w:trPr>
        <w:tc>
          <w:tcPr>
            <w:tcW w:w="494" w:type="pct"/>
            <w:vMerge w:val="restart"/>
            <w:shd w:val="clear" w:color="auto" w:fill="auto"/>
            <w:vAlign w:val="center"/>
          </w:tcPr>
          <w:p w:rsidR="00CD74FE" w:rsidRPr="00221F92" w:rsidRDefault="00CD74FE" w:rsidP="006C1930">
            <w:pPr>
              <w:rPr>
                <w:bCs/>
                <w:lang w:val="de-DE"/>
              </w:rPr>
            </w:pPr>
            <w:r w:rsidRPr="00221F92">
              <w:rPr>
                <w:bCs/>
                <w:lang w:val="de-DE"/>
              </w:rPr>
              <w:t>7-9</w:t>
            </w:r>
          </w:p>
        </w:tc>
        <w:tc>
          <w:tcPr>
            <w:tcW w:w="3768" w:type="pct"/>
            <w:shd w:val="clear" w:color="auto" w:fill="auto"/>
            <w:vAlign w:val="center"/>
          </w:tcPr>
          <w:p w:rsidR="00CD74FE" w:rsidRPr="00221F92" w:rsidRDefault="00CD74FE" w:rsidP="006C1930">
            <w:pPr>
              <w:pStyle w:val="NormalWeb"/>
              <w:rPr>
                <w:bCs/>
                <w:lang w:val="de-DE"/>
              </w:rPr>
            </w:pPr>
            <w:r w:rsidRPr="00221F92">
              <w:rPr>
                <w:b/>
                <w:bCs/>
                <w:i/>
                <w:lang w:val="de-DE"/>
              </w:rPr>
              <w:t>Chapter 5: Design drawing</w:t>
            </w:r>
            <w:r w:rsidRPr="00221F92">
              <w:rPr>
                <w:b/>
              </w:rPr>
              <w:t>.</w:t>
            </w:r>
          </w:p>
        </w:tc>
        <w:tc>
          <w:tcPr>
            <w:tcW w:w="738" w:type="pct"/>
            <w:shd w:val="clear" w:color="auto" w:fill="auto"/>
          </w:tcPr>
          <w:p w:rsidR="00CD74FE" w:rsidRPr="00221F92" w:rsidRDefault="00CD74FE" w:rsidP="006C1930">
            <w:pPr>
              <w:pStyle w:val="NormalWeb"/>
              <w:rPr>
                <w:bCs/>
                <w:lang w:val="de-DE"/>
              </w:rPr>
            </w:pPr>
          </w:p>
        </w:tc>
      </w:tr>
      <w:tr w:rsidR="00CD74FE" w:rsidRPr="00221F92" w:rsidTr="006C1930">
        <w:trPr>
          <w:trHeight w:val="946"/>
        </w:trPr>
        <w:tc>
          <w:tcPr>
            <w:tcW w:w="494" w:type="pct"/>
            <w:vMerge/>
            <w:shd w:val="clear" w:color="auto" w:fill="auto"/>
            <w:vAlign w:val="center"/>
          </w:tcPr>
          <w:p w:rsidR="00CD74FE" w:rsidRPr="00221F92" w:rsidRDefault="00CD74FE" w:rsidP="006C1930">
            <w:pPr>
              <w:numPr>
                <w:ilvl w:val="0"/>
                <w:numId w:val="3"/>
              </w:numPr>
              <w:ind w:left="0" w:firstLine="432"/>
              <w:rPr>
                <w:bCs/>
                <w:lang w:val="de-DE"/>
              </w:rPr>
            </w:pPr>
          </w:p>
        </w:tc>
        <w:tc>
          <w:tcPr>
            <w:tcW w:w="3768" w:type="pct"/>
            <w:shd w:val="clear" w:color="auto" w:fill="auto"/>
            <w:vAlign w:val="center"/>
          </w:tcPr>
          <w:p w:rsidR="00CD74FE" w:rsidRPr="00221F92" w:rsidRDefault="00CD74FE" w:rsidP="006C1930">
            <w:pPr>
              <w:pStyle w:val="NormalWeb"/>
              <w:spacing w:before="0" w:beforeAutospacing="0" w:after="0" w:afterAutospacing="0"/>
              <w:rPr>
                <w:bCs/>
                <w:i/>
                <w:lang w:val="de-DE"/>
              </w:rPr>
            </w:pPr>
            <w:r w:rsidRPr="00221F92">
              <w:rPr>
                <w:b/>
                <w:bCs/>
                <w:i/>
                <w:lang w:val="de-DE"/>
              </w:rPr>
              <w:t xml:space="preserve">A/ </w:t>
            </w:r>
            <w:r w:rsidRPr="00221F92">
              <w:rPr>
                <w:b/>
                <w:bCs/>
                <w:lang w:val="de-DE"/>
              </w:rPr>
              <w:t>Contents and teaching methods in class:</w:t>
            </w:r>
            <w:r w:rsidRPr="00221F92">
              <w:rPr>
                <w:bCs/>
                <w:i/>
                <w:lang w:val="de-DE"/>
              </w:rPr>
              <w:t xml:space="preserve"> (15)</w:t>
            </w:r>
          </w:p>
          <w:p w:rsidR="00CD74FE" w:rsidRPr="00221F92" w:rsidRDefault="00CD74FE" w:rsidP="006C1930">
            <w:pPr>
              <w:spacing w:before="60" w:after="60"/>
              <w:rPr>
                <w:b/>
                <w:bCs/>
                <w:lang w:val="de-DE"/>
              </w:rPr>
            </w:pPr>
            <w:r w:rsidRPr="00221F92">
              <w:rPr>
                <w:b/>
                <w:bCs/>
                <w:lang w:val="de-DE"/>
              </w:rPr>
              <w:t>Theory:</w:t>
            </w:r>
          </w:p>
          <w:p w:rsidR="00CD74FE" w:rsidRPr="00221F92" w:rsidRDefault="00CD74FE" w:rsidP="006C1930">
            <w:pPr>
              <w:tabs>
                <w:tab w:val="left" w:pos="426"/>
              </w:tabs>
            </w:pPr>
            <w:r w:rsidRPr="00221F92">
              <w:rPr>
                <w:bCs/>
              </w:rPr>
              <w:t>5.1. Analysis of structural details assembled unadequately</w:t>
            </w:r>
            <w:r w:rsidRPr="00221F92">
              <w:t>.</w:t>
            </w:r>
          </w:p>
          <w:p w:rsidR="00CD74FE" w:rsidRPr="00221F92" w:rsidRDefault="00CD74FE" w:rsidP="006C1930">
            <w:pPr>
              <w:tabs>
                <w:tab w:val="left" w:pos="720"/>
                <w:tab w:val="left" w:pos="1080"/>
              </w:tabs>
            </w:pPr>
            <w:r w:rsidRPr="00221F92">
              <w:rPr>
                <w:bCs/>
              </w:rPr>
              <w:t>5.2.Designing complementary details on the assembling drawing</w:t>
            </w:r>
            <w:r w:rsidRPr="00221F92">
              <w:t>.</w:t>
            </w:r>
          </w:p>
          <w:p w:rsidR="00CD74FE" w:rsidRPr="00221F92" w:rsidRDefault="00CD74FE" w:rsidP="006C1930">
            <w:pPr>
              <w:tabs>
                <w:tab w:val="left" w:pos="720"/>
                <w:tab w:val="left" w:pos="1276"/>
              </w:tabs>
            </w:pPr>
            <w:r w:rsidRPr="00221F92">
              <w:rPr>
                <w:bCs/>
              </w:rPr>
              <w:t>5.3. Sequence of making the design drawing</w:t>
            </w:r>
            <w:r w:rsidRPr="00221F92">
              <w:t>.</w:t>
            </w:r>
          </w:p>
          <w:p w:rsidR="00CD74FE" w:rsidRPr="00221F92" w:rsidRDefault="00CD74FE" w:rsidP="006C1930">
            <w:pPr>
              <w:spacing w:before="60" w:after="60"/>
              <w:rPr>
                <w:bCs/>
                <w:lang w:val="de-DE"/>
              </w:rPr>
            </w:pPr>
            <w:r w:rsidRPr="00221F92">
              <w:rPr>
                <w:b/>
                <w:bCs/>
                <w:lang w:val="de-DE"/>
              </w:rPr>
              <w:t>Teaching methods</w:t>
            </w:r>
            <w:r w:rsidRPr="00221F92">
              <w:rPr>
                <w:bCs/>
                <w:lang w:val="de-DE"/>
              </w:rPr>
              <w:t>:</w:t>
            </w:r>
          </w:p>
          <w:p w:rsidR="00CD74FE" w:rsidRPr="00221F92" w:rsidRDefault="00CD74FE" w:rsidP="006C1930">
            <w:pPr>
              <w:pStyle w:val="NormalWeb"/>
              <w:numPr>
                <w:ilvl w:val="0"/>
                <w:numId w:val="1"/>
              </w:numPr>
              <w:spacing w:before="60" w:beforeAutospacing="0" w:after="60" w:afterAutospacing="0"/>
              <w:ind w:left="426" w:hanging="284"/>
              <w:rPr>
                <w:bCs/>
                <w:lang w:val="de-DE"/>
              </w:rPr>
            </w:pPr>
            <w:r w:rsidRPr="00221F92">
              <w:rPr>
                <w:bCs/>
                <w:lang w:val="de-DE"/>
              </w:rPr>
              <w:t>Explanation</w:t>
            </w:r>
          </w:p>
          <w:p w:rsidR="00CD74FE" w:rsidRPr="00221F92" w:rsidRDefault="00CD74FE" w:rsidP="006C1930">
            <w:pPr>
              <w:spacing w:before="60" w:after="60"/>
              <w:rPr>
                <w:bCs/>
                <w:lang w:val="de-DE"/>
              </w:rPr>
            </w:pPr>
            <w:r w:rsidRPr="00221F92">
              <w:rPr>
                <w:bCs/>
                <w:lang w:val="de-DE"/>
              </w:rPr>
              <w:t xml:space="preserve">   + Projecting</w:t>
            </w:r>
          </w:p>
          <w:p w:rsidR="00CD74FE" w:rsidRPr="00221F92" w:rsidRDefault="00CD74FE" w:rsidP="006C1930">
            <w:pPr>
              <w:pStyle w:val="NormalWeb"/>
              <w:numPr>
                <w:ilvl w:val="0"/>
                <w:numId w:val="1"/>
              </w:numPr>
              <w:spacing w:before="60" w:beforeAutospacing="0" w:after="60" w:afterAutospacing="0"/>
              <w:ind w:left="426" w:hanging="284"/>
              <w:rPr>
                <w:bCs/>
                <w:lang w:val="de-DE"/>
              </w:rPr>
            </w:pPr>
            <w:r w:rsidRPr="00221F92">
              <w:rPr>
                <w:bCs/>
                <w:lang w:val="de-DE"/>
              </w:rPr>
              <w:t>Group discussion</w:t>
            </w:r>
          </w:p>
        </w:tc>
        <w:tc>
          <w:tcPr>
            <w:tcW w:w="738" w:type="pct"/>
            <w:shd w:val="clear" w:color="auto" w:fill="auto"/>
          </w:tcPr>
          <w:p w:rsidR="00CD74FE" w:rsidRPr="00221F92" w:rsidRDefault="00CD74FE" w:rsidP="006C1930">
            <w:pPr>
              <w:pStyle w:val="NormalWeb"/>
              <w:rPr>
                <w:bCs/>
              </w:rPr>
            </w:pPr>
            <w:r w:rsidRPr="00221F92">
              <w:rPr>
                <w:bCs/>
              </w:rPr>
              <w:t>G1.2, G2.2, G2.3, G2.4, G3.1, G3.2 G3.3, G</w:t>
            </w:r>
            <w:r w:rsidRPr="00221F92">
              <w:rPr>
                <w:bCs/>
                <w:lang w:val="de-DE"/>
              </w:rPr>
              <w:t>4</w:t>
            </w:r>
          </w:p>
        </w:tc>
      </w:tr>
      <w:tr w:rsidR="00CD74FE" w:rsidRPr="00221F92" w:rsidTr="006C1930">
        <w:trPr>
          <w:trHeight w:val="946"/>
        </w:trPr>
        <w:tc>
          <w:tcPr>
            <w:tcW w:w="494" w:type="pct"/>
            <w:vMerge/>
            <w:shd w:val="clear" w:color="auto" w:fill="auto"/>
            <w:vAlign w:val="center"/>
          </w:tcPr>
          <w:p w:rsidR="00CD74FE" w:rsidRPr="00221F92" w:rsidRDefault="00CD74FE" w:rsidP="006C1930">
            <w:pPr>
              <w:numPr>
                <w:ilvl w:val="0"/>
                <w:numId w:val="3"/>
              </w:numPr>
              <w:ind w:left="0" w:firstLine="432"/>
              <w:rPr>
                <w:bCs/>
                <w:lang w:val="de-DE"/>
              </w:rPr>
            </w:pPr>
          </w:p>
        </w:tc>
        <w:tc>
          <w:tcPr>
            <w:tcW w:w="3768" w:type="pct"/>
            <w:shd w:val="clear" w:color="auto" w:fill="auto"/>
            <w:vAlign w:val="center"/>
          </w:tcPr>
          <w:p w:rsidR="00CD74FE" w:rsidRPr="00221F92" w:rsidRDefault="00CD74FE" w:rsidP="006C1930">
            <w:pPr>
              <w:spacing w:before="60" w:after="60"/>
              <w:rPr>
                <w:bCs/>
                <w:i/>
                <w:lang w:val="de-DE"/>
              </w:rPr>
            </w:pPr>
            <w:r w:rsidRPr="00221F92">
              <w:rPr>
                <w:b/>
                <w:bCs/>
                <w:i/>
                <w:lang w:val="de-DE"/>
              </w:rPr>
              <w:t>B/</w:t>
            </w:r>
            <w:r w:rsidRPr="00221F92">
              <w:rPr>
                <w:b/>
                <w:bCs/>
                <w:lang w:val="de-DE"/>
              </w:rPr>
              <w:t>Self-study contents</w:t>
            </w:r>
            <w:r w:rsidRPr="00221F92">
              <w:rPr>
                <w:bCs/>
                <w:lang w:val="de-DE"/>
              </w:rPr>
              <w:t>:</w:t>
            </w:r>
            <w:r w:rsidRPr="00221F92">
              <w:rPr>
                <w:bCs/>
                <w:i/>
                <w:lang w:val="de-DE"/>
              </w:rPr>
              <w:t xml:space="preserve"> (20)</w:t>
            </w:r>
          </w:p>
          <w:p w:rsidR="00CD74FE" w:rsidRPr="00221F92" w:rsidRDefault="00CD74FE" w:rsidP="006C1930">
            <w:pPr>
              <w:spacing w:after="120"/>
              <w:rPr>
                <w:bCs/>
              </w:rPr>
            </w:pPr>
            <w:r w:rsidRPr="00221F92">
              <w:rPr>
                <w:bCs/>
              </w:rPr>
              <w:t>+ Doing 5 homework.</w:t>
            </w:r>
          </w:p>
        </w:tc>
        <w:tc>
          <w:tcPr>
            <w:tcW w:w="738" w:type="pct"/>
            <w:shd w:val="clear" w:color="auto" w:fill="auto"/>
          </w:tcPr>
          <w:p w:rsidR="00CD74FE" w:rsidRPr="00221F92" w:rsidRDefault="00CD74FE" w:rsidP="006C1930">
            <w:pPr>
              <w:pStyle w:val="NormalWeb"/>
              <w:rPr>
                <w:bCs/>
              </w:rPr>
            </w:pPr>
            <w:r w:rsidRPr="00221F92">
              <w:rPr>
                <w:bCs/>
              </w:rPr>
              <w:t>G1.2, G2.2, G2.3, G2.4, G3.1, G3.2 G3.3, G</w:t>
            </w:r>
            <w:r w:rsidRPr="00221F92">
              <w:rPr>
                <w:bCs/>
                <w:lang w:val="de-DE"/>
              </w:rPr>
              <w:t>4</w:t>
            </w:r>
          </w:p>
        </w:tc>
      </w:tr>
    </w:tbl>
    <w:p w:rsidR="00CD74FE" w:rsidRPr="00221F92" w:rsidRDefault="00CD74FE" w:rsidP="00CD74FE">
      <w:pPr>
        <w:tabs>
          <w:tab w:val="left" w:pos="567"/>
          <w:tab w:val="left" w:pos="5954"/>
        </w:tabs>
        <w:spacing w:before="60" w:after="60"/>
        <w:rPr>
          <w:b/>
          <w:bCs/>
        </w:rPr>
      </w:pPr>
    </w:p>
    <w:p w:rsidR="00CD74FE" w:rsidRPr="00221F92" w:rsidRDefault="00CD74FE" w:rsidP="002B2E05">
      <w:pPr>
        <w:numPr>
          <w:ilvl w:val="0"/>
          <w:numId w:val="168"/>
        </w:numPr>
        <w:tabs>
          <w:tab w:val="left" w:pos="567"/>
          <w:tab w:val="left" w:pos="5954"/>
        </w:tabs>
        <w:spacing w:before="60" w:after="60"/>
        <w:ind w:hanging="720"/>
        <w:rPr>
          <w:b/>
          <w:bCs/>
        </w:rPr>
      </w:pPr>
      <w:r w:rsidRPr="00221F92">
        <w:rPr>
          <w:b/>
          <w:bCs/>
        </w:rPr>
        <w:t>Ethics/violations of academic integrity:</w:t>
      </w:r>
    </w:p>
    <w:p w:rsidR="00CD74FE" w:rsidRPr="00221F92" w:rsidRDefault="00CD74FE" w:rsidP="00CD74FE">
      <w:pPr>
        <w:spacing w:before="60" w:after="60"/>
        <w:rPr>
          <w:bCs/>
        </w:rPr>
      </w:pPr>
      <w:r w:rsidRPr="00221F92">
        <w:rPr>
          <w:bCs/>
        </w:rPr>
        <w:t>The students themselves have to do the homework. If there is detection of copying by any student, the mark for the learning process and the course end of the student concerned shall be zero (0).</w:t>
      </w:r>
    </w:p>
    <w:p w:rsidR="00CD74FE" w:rsidRPr="00221F92" w:rsidRDefault="00CD74FE" w:rsidP="002B2E05">
      <w:pPr>
        <w:numPr>
          <w:ilvl w:val="0"/>
          <w:numId w:val="168"/>
        </w:numPr>
        <w:tabs>
          <w:tab w:val="left" w:pos="567"/>
          <w:tab w:val="left" w:pos="5954"/>
        </w:tabs>
        <w:spacing w:before="60" w:after="60"/>
        <w:ind w:hanging="720"/>
        <w:rPr>
          <w:b/>
          <w:bCs/>
        </w:rPr>
      </w:pPr>
      <w:r w:rsidRPr="00221F92">
        <w:rPr>
          <w:b/>
          <w:bCs/>
        </w:rPr>
        <w:t>Approval date:</w:t>
      </w:r>
    </w:p>
    <w:p w:rsidR="00CD74FE" w:rsidRPr="00221F92" w:rsidRDefault="00CD74FE" w:rsidP="002B2E05">
      <w:pPr>
        <w:numPr>
          <w:ilvl w:val="0"/>
          <w:numId w:val="168"/>
        </w:numPr>
        <w:spacing w:before="60" w:after="60"/>
        <w:ind w:left="426" w:hanging="426"/>
        <w:jc w:val="both"/>
        <w:rPr>
          <w:b/>
          <w:bCs/>
        </w:rPr>
      </w:pPr>
      <w:r w:rsidRPr="00221F92">
        <w:rPr>
          <w:b/>
          <w:bCs/>
        </w:rPr>
        <w:t>Endorsement:</w:t>
      </w:r>
    </w:p>
    <w:tbl>
      <w:tblPr>
        <w:tblW w:w="10485" w:type="dxa"/>
        <w:jc w:val="center"/>
        <w:tblLook w:val="04A0"/>
      </w:tblPr>
      <w:tblGrid>
        <w:gridCol w:w="4068"/>
        <w:gridCol w:w="3212"/>
        <w:gridCol w:w="3205"/>
      </w:tblGrid>
      <w:tr w:rsidR="00CD74FE" w:rsidRPr="00221F92" w:rsidTr="006C1930">
        <w:trPr>
          <w:jc w:val="center"/>
        </w:trPr>
        <w:tc>
          <w:tcPr>
            <w:tcW w:w="4068" w:type="dxa"/>
          </w:tcPr>
          <w:p w:rsidR="00CD74FE" w:rsidRPr="00221F92" w:rsidRDefault="00CD74FE" w:rsidP="006C1930">
            <w:pPr>
              <w:spacing w:before="60" w:after="60"/>
              <w:rPr>
                <w:b/>
                <w:bCs/>
              </w:rPr>
            </w:pPr>
            <w:r w:rsidRPr="00221F92">
              <w:rPr>
                <w:b/>
                <w:bCs/>
              </w:rPr>
              <w:t>Dean of the Faculty</w:t>
            </w:r>
          </w:p>
        </w:tc>
        <w:tc>
          <w:tcPr>
            <w:tcW w:w="3212" w:type="dxa"/>
          </w:tcPr>
          <w:p w:rsidR="00CD74FE" w:rsidRPr="00221F92" w:rsidRDefault="00CD74FE" w:rsidP="006C1930">
            <w:pPr>
              <w:spacing w:before="60" w:after="60"/>
              <w:rPr>
                <w:b/>
                <w:bCs/>
              </w:rPr>
            </w:pPr>
            <w:r w:rsidRPr="00221F92">
              <w:rPr>
                <w:b/>
                <w:bCs/>
              </w:rPr>
              <w:t>Head of Department</w:t>
            </w:r>
          </w:p>
        </w:tc>
        <w:tc>
          <w:tcPr>
            <w:tcW w:w="3205" w:type="dxa"/>
          </w:tcPr>
          <w:p w:rsidR="00CD74FE" w:rsidRPr="00221F92" w:rsidRDefault="00CD74FE" w:rsidP="006C1930">
            <w:pPr>
              <w:spacing w:before="60" w:after="60"/>
              <w:rPr>
                <w:b/>
                <w:bCs/>
              </w:rPr>
            </w:pPr>
            <w:r w:rsidRPr="00221F92">
              <w:rPr>
                <w:b/>
                <w:bCs/>
              </w:rPr>
              <w:t>Group of compilers</w:t>
            </w:r>
          </w:p>
        </w:tc>
      </w:tr>
      <w:tr w:rsidR="00CD74FE" w:rsidRPr="00221F92" w:rsidTr="006C1930">
        <w:trPr>
          <w:jc w:val="center"/>
        </w:trPr>
        <w:tc>
          <w:tcPr>
            <w:tcW w:w="4068" w:type="dxa"/>
          </w:tcPr>
          <w:p w:rsidR="00CD74FE" w:rsidRPr="00221F92" w:rsidRDefault="00CD74FE" w:rsidP="006C1930">
            <w:pPr>
              <w:spacing w:before="60" w:after="60"/>
              <w:rPr>
                <w:b/>
                <w:bCs/>
              </w:rPr>
            </w:pPr>
          </w:p>
          <w:p w:rsidR="00CD74FE" w:rsidRPr="00221F92" w:rsidRDefault="00CD74FE" w:rsidP="006C1930">
            <w:pPr>
              <w:spacing w:before="60" w:after="60"/>
              <w:rPr>
                <w:b/>
                <w:bCs/>
              </w:rPr>
            </w:pPr>
          </w:p>
          <w:p w:rsidR="00CD74FE" w:rsidRPr="00221F92" w:rsidRDefault="00CD74FE" w:rsidP="006C1930">
            <w:pPr>
              <w:spacing w:before="60" w:after="60"/>
              <w:rPr>
                <w:b/>
                <w:bCs/>
              </w:rPr>
            </w:pPr>
            <w:r w:rsidRPr="00221F92">
              <w:rPr>
                <w:b/>
                <w:bCs/>
              </w:rPr>
              <w:t>Associate Prof.Nguyễn Trường Thịnh (</w:t>
            </w:r>
            <w:r w:rsidRPr="00221F92">
              <w:rPr>
                <w:bCs/>
              </w:rPr>
              <w:t>Ph.D</w:t>
            </w:r>
            <w:r w:rsidRPr="00221F92">
              <w:rPr>
                <w:b/>
                <w:bCs/>
              </w:rPr>
              <w:t>)</w:t>
            </w:r>
          </w:p>
        </w:tc>
        <w:tc>
          <w:tcPr>
            <w:tcW w:w="3212" w:type="dxa"/>
          </w:tcPr>
          <w:p w:rsidR="00CD74FE" w:rsidRPr="00221F92" w:rsidRDefault="00CD74FE" w:rsidP="006C1930">
            <w:pPr>
              <w:spacing w:before="60" w:after="60"/>
              <w:rPr>
                <w:b/>
                <w:bCs/>
              </w:rPr>
            </w:pPr>
          </w:p>
          <w:p w:rsidR="00CD74FE" w:rsidRPr="00221F92" w:rsidRDefault="00CD74FE" w:rsidP="006C1930">
            <w:pPr>
              <w:spacing w:before="60" w:after="60"/>
              <w:rPr>
                <w:b/>
                <w:bCs/>
              </w:rPr>
            </w:pPr>
          </w:p>
          <w:p w:rsidR="00CD74FE" w:rsidRPr="00221F92" w:rsidRDefault="00CD74FE" w:rsidP="006C1930">
            <w:pPr>
              <w:spacing w:before="60" w:after="60"/>
              <w:rPr>
                <w:b/>
                <w:bCs/>
              </w:rPr>
            </w:pPr>
            <w:r w:rsidRPr="00221F92">
              <w:rPr>
                <w:b/>
                <w:bCs/>
              </w:rPr>
              <w:t xml:space="preserve">  Văn Hữu Thịnh (</w:t>
            </w:r>
            <w:r w:rsidRPr="00221F92">
              <w:rPr>
                <w:bCs/>
              </w:rPr>
              <w:t>Ph.D</w:t>
            </w:r>
            <w:r w:rsidRPr="00221F92">
              <w:rPr>
                <w:b/>
                <w:bCs/>
              </w:rPr>
              <w:t>)</w:t>
            </w:r>
          </w:p>
        </w:tc>
        <w:tc>
          <w:tcPr>
            <w:tcW w:w="3205" w:type="dxa"/>
          </w:tcPr>
          <w:p w:rsidR="00CD74FE" w:rsidRPr="00221F92" w:rsidRDefault="00CD74FE" w:rsidP="006C1930">
            <w:pPr>
              <w:spacing w:before="60" w:after="60"/>
              <w:rPr>
                <w:b/>
                <w:bCs/>
              </w:rPr>
            </w:pPr>
          </w:p>
          <w:p w:rsidR="00CD74FE" w:rsidRPr="00221F92" w:rsidRDefault="00CD74FE" w:rsidP="006C1930">
            <w:pPr>
              <w:spacing w:before="60" w:after="60"/>
              <w:rPr>
                <w:b/>
                <w:bCs/>
              </w:rPr>
            </w:pPr>
          </w:p>
          <w:p w:rsidR="00CD74FE" w:rsidRPr="00221F92" w:rsidRDefault="00CD74FE" w:rsidP="006C1930">
            <w:pPr>
              <w:spacing w:before="60" w:after="60"/>
              <w:rPr>
                <w:b/>
                <w:bCs/>
              </w:rPr>
            </w:pPr>
            <w:r w:rsidRPr="00221F92">
              <w:rPr>
                <w:bCs/>
              </w:rPr>
              <w:t xml:space="preserve">    </w:t>
            </w:r>
            <w:r w:rsidRPr="00221F92">
              <w:rPr>
                <w:b/>
                <w:bCs/>
              </w:rPr>
              <w:t>Hồ Ngọc Bốn (M.S)</w:t>
            </w:r>
          </w:p>
          <w:p w:rsidR="00CD74FE" w:rsidRPr="00221F92" w:rsidRDefault="00CD74FE" w:rsidP="006C1930">
            <w:pPr>
              <w:spacing w:before="60" w:after="60"/>
              <w:rPr>
                <w:b/>
                <w:bCs/>
              </w:rPr>
            </w:pPr>
          </w:p>
        </w:tc>
      </w:tr>
    </w:tbl>
    <w:p w:rsidR="00CD74FE" w:rsidRPr="00221F92" w:rsidRDefault="00CD74FE" w:rsidP="002B2E05">
      <w:pPr>
        <w:numPr>
          <w:ilvl w:val="0"/>
          <w:numId w:val="168"/>
        </w:numPr>
        <w:spacing w:before="60" w:after="60"/>
        <w:ind w:left="426" w:hanging="426"/>
        <w:jc w:val="both"/>
        <w:rPr>
          <w:b/>
          <w:bCs/>
        </w:rPr>
      </w:pPr>
      <w:r w:rsidRPr="00221F92">
        <w:rPr>
          <w:b/>
          <w:bCs/>
        </w:rPr>
        <w:t>Revised history:</w:t>
      </w:r>
    </w:p>
    <w:p w:rsidR="00CD74FE" w:rsidRPr="00221F92" w:rsidRDefault="00CD74FE" w:rsidP="00CD74FE">
      <w:pPr>
        <w:tabs>
          <w:tab w:val="left" w:pos="567"/>
          <w:tab w:val="left" w:pos="5954"/>
        </w:tabs>
        <w:spacing w:before="60" w:after="60"/>
        <w:rPr>
          <w:b/>
          <w:bCs/>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8"/>
        <w:gridCol w:w="2340"/>
      </w:tblGrid>
      <w:tr w:rsidR="00CD74FE" w:rsidRPr="00221F92" w:rsidTr="006C1930">
        <w:tc>
          <w:tcPr>
            <w:tcW w:w="7128" w:type="dxa"/>
          </w:tcPr>
          <w:p w:rsidR="00CD74FE" w:rsidRPr="00221F92" w:rsidRDefault="00CD74FE" w:rsidP="006C1930">
            <w:pPr>
              <w:spacing w:before="60" w:after="60"/>
              <w:rPr>
                <w:b/>
                <w:bCs/>
              </w:rPr>
            </w:pPr>
            <w:r w:rsidRPr="00221F92">
              <w:rPr>
                <w:b/>
                <w:bCs/>
              </w:rPr>
              <w:t xml:space="preserve">Time 1: </w:t>
            </w:r>
            <w:r w:rsidRPr="00221F92">
              <w:rPr>
                <w:bCs/>
              </w:rPr>
              <w:t>Contents to be updated: (day)… (month)… (year)…</w:t>
            </w:r>
          </w:p>
          <w:p w:rsidR="00CD74FE" w:rsidRPr="00221F92" w:rsidRDefault="00CD74FE" w:rsidP="006C1930">
            <w:pPr>
              <w:spacing w:before="60" w:after="60"/>
              <w:rPr>
                <w:bCs/>
              </w:rPr>
            </w:pPr>
          </w:p>
        </w:tc>
        <w:tc>
          <w:tcPr>
            <w:tcW w:w="2340" w:type="dxa"/>
          </w:tcPr>
          <w:p w:rsidR="00CD74FE" w:rsidRPr="00221F92" w:rsidRDefault="00CD74FE" w:rsidP="006C1930">
            <w:pPr>
              <w:spacing w:before="60" w:after="60"/>
              <w:rPr>
                <w:bCs/>
              </w:rPr>
            </w:pPr>
            <w:r w:rsidRPr="00221F92">
              <w:rPr>
                <w:b/>
                <w:bCs/>
              </w:rPr>
              <w:t>&lt;</w:t>
            </w:r>
            <w:r w:rsidRPr="00221F92">
              <w:rPr>
                <w:bCs/>
              </w:rPr>
              <w:t>updating person(</w:t>
            </w:r>
            <w:r w:rsidRPr="00221F92">
              <w:rPr>
                <w:bCs/>
                <w:i/>
              </w:rPr>
              <w:t>full name and signature</w:t>
            </w:r>
            <w:r w:rsidRPr="00221F92">
              <w:rPr>
                <w:bCs/>
              </w:rPr>
              <w:t>)</w:t>
            </w:r>
          </w:p>
          <w:p w:rsidR="00CD74FE" w:rsidRPr="00221F92" w:rsidRDefault="00CD74FE" w:rsidP="006C1930">
            <w:pPr>
              <w:spacing w:before="60" w:after="60"/>
              <w:rPr>
                <w:bCs/>
              </w:rPr>
            </w:pPr>
          </w:p>
          <w:p w:rsidR="00CD74FE" w:rsidRPr="00221F92" w:rsidRDefault="00CD74FE" w:rsidP="006C1930">
            <w:pPr>
              <w:spacing w:before="60" w:after="60"/>
              <w:rPr>
                <w:bCs/>
              </w:rPr>
            </w:pPr>
          </w:p>
          <w:p w:rsidR="00CD74FE" w:rsidRPr="00221F92" w:rsidRDefault="00CD74FE" w:rsidP="006C1930">
            <w:pPr>
              <w:spacing w:before="60" w:after="60"/>
              <w:rPr>
                <w:b/>
                <w:bCs/>
              </w:rPr>
            </w:pPr>
            <w:r w:rsidRPr="00221F92">
              <w:rPr>
                <w:bCs/>
              </w:rPr>
              <w:t>Head of Department:</w:t>
            </w:r>
          </w:p>
        </w:tc>
      </w:tr>
    </w:tbl>
    <w:p w:rsidR="00CD74FE" w:rsidRDefault="00CD74FE" w:rsidP="00CD74FE">
      <w:pPr>
        <w:spacing w:before="60" w:after="60"/>
        <w:rPr>
          <w:b/>
          <w:bCs/>
        </w:rPr>
      </w:pPr>
    </w:p>
    <w:p w:rsidR="006C1930" w:rsidRDefault="006C1930" w:rsidP="00CD74FE">
      <w:pPr>
        <w:spacing w:before="60" w:after="60"/>
        <w:rPr>
          <w:b/>
          <w:bCs/>
        </w:rPr>
        <w:sectPr w:rsidR="006C1930"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7C5C7E" w:rsidRPr="006B3C67" w:rsidTr="00DD4544">
        <w:trPr>
          <w:trHeight w:val="851"/>
          <w:jc w:val="center"/>
        </w:trPr>
        <w:tc>
          <w:tcPr>
            <w:tcW w:w="5040" w:type="dxa"/>
          </w:tcPr>
          <w:p w:rsidR="007C5C7E" w:rsidRPr="000577EE" w:rsidRDefault="007C5C7E" w:rsidP="00DD4544">
            <w:pPr>
              <w:jc w:val="center"/>
              <w:rPr>
                <w:sz w:val="22"/>
              </w:rPr>
            </w:pPr>
            <w:r>
              <w:rPr>
                <w:sz w:val="22"/>
              </w:rPr>
              <w:lastRenderedPageBreak/>
              <w:t xml:space="preserve">HOCHIMINH CITY </w:t>
            </w:r>
            <w:r w:rsidRPr="003F4749">
              <w:rPr>
                <w:sz w:val="22"/>
              </w:rPr>
              <w:t>UNIVERSITY OF TECHNOLOGY AND EDUCATION</w:t>
            </w:r>
          </w:p>
          <w:p w:rsidR="007C5C7E" w:rsidRPr="006B3C67" w:rsidRDefault="007C5C7E" w:rsidP="00DD4544">
            <w:pPr>
              <w:jc w:val="center"/>
              <w:rPr>
                <w:sz w:val="22"/>
              </w:rPr>
            </w:pPr>
            <w:r>
              <w:rPr>
                <w:b/>
                <w:sz w:val="22"/>
              </w:rPr>
              <w:t>FACULTY OF MECHANICAL ENGINEERING</w:t>
            </w:r>
          </w:p>
        </w:tc>
        <w:tc>
          <w:tcPr>
            <w:tcW w:w="5760" w:type="dxa"/>
          </w:tcPr>
          <w:p w:rsidR="007C5C7E" w:rsidRDefault="007C5C7E" w:rsidP="00DD4544">
            <w:pPr>
              <w:jc w:val="center"/>
              <w:rPr>
                <w:b/>
                <w:bCs/>
              </w:rPr>
            </w:pPr>
            <w:r>
              <w:rPr>
                <w:b/>
                <w:bCs/>
              </w:rPr>
              <w:t>Major</w:t>
            </w:r>
            <w:r w:rsidRPr="000577EE">
              <w:rPr>
                <w:b/>
                <w:bCs/>
              </w:rPr>
              <w:t xml:space="preserve">: </w:t>
            </w:r>
            <w:r>
              <w:rPr>
                <w:b/>
                <w:bCs/>
              </w:rPr>
              <w:t>Mechanical Engineering</w:t>
            </w:r>
            <w:r w:rsidRPr="000577EE">
              <w:rPr>
                <w:b/>
                <w:bCs/>
              </w:rPr>
              <w:t xml:space="preserve">     </w:t>
            </w:r>
          </w:p>
          <w:p w:rsidR="007C5C7E" w:rsidRPr="000577EE" w:rsidRDefault="007C5C7E" w:rsidP="00DD4544">
            <w:pPr>
              <w:jc w:val="center"/>
              <w:rPr>
                <w:b/>
                <w:bCs/>
              </w:rPr>
            </w:pPr>
            <w:r>
              <w:rPr>
                <w:b/>
                <w:bCs/>
              </w:rPr>
              <w:t>Degree</w:t>
            </w:r>
            <w:r w:rsidRPr="000577EE">
              <w:rPr>
                <w:b/>
                <w:bCs/>
              </w:rPr>
              <w:t xml:space="preserve">: </w:t>
            </w:r>
            <w:r>
              <w:rPr>
                <w:b/>
                <w:bCs/>
              </w:rPr>
              <w:t>Bachelor of Engineering</w:t>
            </w:r>
          </w:p>
          <w:p w:rsidR="007C5C7E" w:rsidRPr="00DB511E" w:rsidRDefault="007C5C7E" w:rsidP="008F36CE">
            <w:pPr>
              <w:jc w:val="center"/>
              <w:rPr>
                <w:bCs/>
              </w:rPr>
            </w:pPr>
            <w:r w:rsidRPr="003F4749">
              <w:rPr>
                <w:b/>
                <w:bCs/>
              </w:rPr>
              <w:t>Programme:Machine</w:t>
            </w:r>
            <w:r>
              <w:rPr>
                <w:b/>
                <w:bCs/>
              </w:rPr>
              <w:t xml:space="preserve"> </w:t>
            </w:r>
            <w:r w:rsidRPr="003F4749">
              <w:rPr>
                <w:b/>
                <w:bCs/>
              </w:rPr>
              <w:t>Manufacturing Technology</w:t>
            </w:r>
          </w:p>
        </w:tc>
      </w:tr>
    </w:tbl>
    <w:p w:rsidR="007C5C7E" w:rsidRPr="00E02B9D" w:rsidRDefault="007C5C7E" w:rsidP="007C5C7E">
      <w:pPr>
        <w:spacing w:before="60" w:after="60"/>
        <w:jc w:val="both"/>
        <w:rPr>
          <w:b/>
          <w:bCs/>
        </w:rPr>
      </w:pPr>
    </w:p>
    <w:p w:rsidR="007C5C7E" w:rsidRDefault="007C5C7E" w:rsidP="007C5C7E">
      <w:pPr>
        <w:spacing w:before="60" w:after="60"/>
        <w:jc w:val="center"/>
        <w:rPr>
          <w:b/>
          <w:bCs/>
          <w:color w:val="0033CC"/>
          <w:sz w:val="44"/>
          <w:szCs w:val="44"/>
        </w:rPr>
      </w:pPr>
      <w:r>
        <w:rPr>
          <w:b/>
          <w:bCs/>
          <w:color w:val="0033CC"/>
          <w:sz w:val="44"/>
          <w:szCs w:val="44"/>
        </w:rPr>
        <w:t xml:space="preserve">COURSE SYLLABUS </w:t>
      </w:r>
    </w:p>
    <w:p w:rsidR="007C5C7E" w:rsidRDefault="007C5C7E" w:rsidP="007C5C7E">
      <w:pPr>
        <w:spacing w:before="60" w:after="60"/>
        <w:jc w:val="center"/>
        <w:rPr>
          <w:b/>
          <w:bCs/>
          <w:color w:val="0033CC"/>
          <w:sz w:val="44"/>
          <w:szCs w:val="44"/>
        </w:rPr>
      </w:pPr>
    </w:p>
    <w:p w:rsidR="007C5C7E" w:rsidRDefault="007C5C7E" w:rsidP="007C5C7E">
      <w:pPr>
        <w:numPr>
          <w:ilvl w:val="0"/>
          <w:numId w:val="15"/>
        </w:numPr>
        <w:spacing w:after="120"/>
        <w:ind w:left="284" w:hanging="284"/>
        <w:rPr>
          <w:b/>
          <w:bCs/>
        </w:rPr>
      </w:pPr>
      <w:r>
        <w:rPr>
          <w:b/>
          <w:bCs/>
        </w:rPr>
        <w:t xml:space="preserve">Course </w:t>
      </w:r>
      <w:r>
        <w:rPr>
          <w:b/>
          <w:bCs/>
          <w:color w:val="000000"/>
        </w:rPr>
        <w:t xml:space="preserve"> title</w:t>
      </w:r>
      <w:r>
        <w:rPr>
          <w:b/>
          <w:bCs/>
        </w:rPr>
        <w:t>: Arc WElding Practice</w:t>
      </w:r>
    </w:p>
    <w:p w:rsidR="007C5C7E" w:rsidRDefault="007C5C7E" w:rsidP="007C5C7E">
      <w:pPr>
        <w:numPr>
          <w:ilvl w:val="0"/>
          <w:numId w:val="15"/>
        </w:numPr>
        <w:spacing w:after="120"/>
        <w:ind w:left="284" w:hanging="284"/>
        <w:rPr>
          <w:b/>
          <w:bCs/>
          <w:color w:val="FF0000"/>
        </w:rPr>
      </w:pPr>
      <w:r>
        <w:rPr>
          <w:b/>
          <w:bCs/>
        </w:rPr>
        <w:t xml:space="preserve">Code: </w:t>
      </w:r>
      <w:r w:rsidRPr="00DD4544">
        <w:rPr>
          <w:b/>
          <w:bCs/>
          <w:color w:val="FF0000"/>
        </w:rPr>
        <w:t>AWEP210426</w:t>
      </w:r>
      <w:r w:rsidR="00DD4544" w:rsidRPr="00DD4544">
        <w:rPr>
          <w:b/>
          <w:bCs/>
          <w:color w:val="FF0000"/>
        </w:rPr>
        <w:t>E</w:t>
      </w:r>
    </w:p>
    <w:p w:rsidR="007C5C7E" w:rsidRDefault="007C5C7E" w:rsidP="007C5C7E">
      <w:pPr>
        <w:numPr>
          <w:ilvl w:val="0"/>
          <w:numId w:val="15"/>
        </w:numPr>
        <w:spacing w:after="120"/>
        <w:ind w:left="284" w:hanging="284"/>
        <w:rPr>
          <w:bCs/>
        </w:rPr>
      </w:pPr>
      <w:r>
        <w:rPr>
          <w:b/>
          <w:bCs/>
        </w:rPr>
        <w:t xml:space="preserve">Credits: </w:t>
      </w:r>
      <w:r w:rsidRPr="00513795">
        <w:rPr>
          <w:bCs/>
        </w:rPr>
        <w:t>1</w:t>
      </w:r>
      <w:r>
        <w:rPr>
          <w:bCs/>
        </w:rPr>
        <w:t xml:space="preserve"> credit</w:t>
      </w:r>
    </w:p>
    <w:p w:rsidR="007C5C7E" w:rsidRDefault="007C5C7E" w:rsidP="007C5C7E">
      <w:pPr>
        <w:tabs>
          <w:tab w:val="left" w:pos="284"/>
          <w:tab w:val="left" w:pos="5954"/>
        </w:tabs>
        <w:spacing w:after="120"/>
        <w:jc w:val="both"/>
        <w:rPr>
          <w:bCs/>
        </w:rPr>
      </w:pPr>
      <w:r>
        <w:rPr>
          <w:bCs/>
          <w:color w:val="000000"/>
        </w:rPr>
        <w:t>Class schedule</w:t>
      </w:r>
      <w:r>
        <w:rPr>
          <w:color w:val="000000"/>
        </w:rPr>
        <w:t>:</w:t>
      </w:r>
      <w:r>
        <w:t xml:space="preserve"> 8 weeks (1theory hours + 5 practice hours per week)</w:t>
      </w:r>
    </w:p>
    <w:p w:rsidR="007C5C7E" w:rsidRDefault="007C5C7E" w:rsidP="007C5C7E">
      <w:pPr>
        <w:numPr>
          <w:ilvl w:val="0"/>
          <w:numId w:val="15"/>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7C5C7E" w:rsidRPr="00F35163" w:rsidRDefault="007C5C7E" w:rsidP="007C5C7E">
      <w:pPr>
        <w:spacing w:after="120"/>
        <w:ind w:firstLine="720"/>
        <w:rPr>
          <w:bCs/>
        </w:rPr>
      </w:pPr>
      <w:r>
        <w:rPr>
          <w:bCs/>
        </w:rPr>
        <w:t xml:space="preserve">1/ </w:t>
      </w:r>
      <w:r>
        <w:rPr>
          <w:bCs/>
          <w:color w:val="000000"/>
        </w:rPr>
        <w:t>Main instructor:</w:t>
      </w:r>
      <w:r>
        <w:rPr>
          <w:bCs/>
        </w:rPr>
        <w:t xml:space="preserve"> B.E. Hoàng Văn Hướng, M.E. </w:t>
      </w:r>
      <w:r w:rsidRPr="008E5D17">
        <w:rPr>
          <w:bCs/>
          <w:color w:val="000000"/>
        </w:rPr>
        <w:t>Võ Xuân Tiến</w:t>
      </w:r>
      <w:r>
        <w:rPr>
          <w:bCs/>
          <w:color w:val="000000"/>
        </w:rPr>
        <w:t>,</w:t>
      </w:r>
      <w:r w:rsidRPr="00F35163">
        <w:rPr>
          <w:bCs/>
        </w:rPr>
        <w:t xml:space="preserve"> </w:t>
      </w:r>
      <w:r>
        <w:rPr>
          <w:bCs/>
        </w:rPr>
        <w:t>B.E. Nguyễn Hướng Dương, B.E. Võ Đông Lao</w:t>
      </w:r>
    </w:p>
    <w:p w:rsidR="007C5C7E" w:rsidRDefault="007C5C7E" w:rsidP="007C5C7E">
      <w:pPr>
        <w:spacing w:after="120"/>
        <w:ind w:firstLine="720"/>
        <w:rPr>
          <w:bCs/>
        </w:rPr>
      </w:pPr>
      <w:r>
        <w:rPr>
          <w:bCs/>
        </w:rPr>
        <w:t xml:space="preserve">2/ </w:t>
      </w:r>
      <w:r>
        <w:rPr>
          <w:bCs/>
          <w:color w:val="000000"/>
        </w:rPr>
        <w:t>Co-instructors:</w:t>
      </w:r>
      <w:r>
        <w:rPr>
          <w:bCs/>
        </w:rPr>
        <w:t xml:space="preserve"> </w:t>
      </w:r>
    </w:p>
    <w:p w:rsidR="007C5C7E" w:rsidRDefault="007C5C7E" w:rsidP="007C5C7E">
      <w:pPr>
        <w:spacing w:after="120"/>
        <w:ind w:firstLine="720"/>
        <w:rPr>
          <w:bCs/>
        </w:rPr>
      </w:pPr>
      <w:r>
        <w:rPr>
          <w:bCs/>
        </w:rPr>
        <w:t>2.1/ M.E. Nguyễn Thanh Tân</w:t>
      </w:r>
    </w:p>
    <w:p w:rsidR="007C5C7E" w:rsidRDefault="007C5C7E" w:rsidP="007C5C7E">
      <w:pPr>
        <w:numPr>
          <w:ilvl w:val="0"/>
          <w:numId w:val="15"/>
        </w:numPr>
        <w:spacing w:after="120"/>
        <w:ind w:left="284" w:hanging="284"/>
        <w:rPr>
          <w:b/>
          <w:bCs/>
        </w:rPr>
      </w:pPr>
      <w:r>
        <w:rPr>
          <w:b/>
          <w:bCs/>
        </w:rPr>
        <w:t>Requirements for attending this course:</w:t>
      </w:r>
    </w:p>
    <w:p w:rsidR="007C5C7E" w:rsidRPr="00BF3709" w:rsidRDefault="007C5C7E" w:rsidP="002B2E05">
      <w:pPr>
        <w:numPr>
          <w:ilvl w:val="0"/>
          <w:numId w:val="232"/>
        </w:numPr>
        <w:spacing w:after="120" w:line="312" w:lineRule="auto"/>
        <w:ind w:left="810"/>
        <w:jc w:val="both"/>
        <w:rPr>
          <w:bCs/>
        </w:rPr>
      </w:pPr>
      <w:r w:rsidRPr="00BF3709">
        <w:rPr>
          <w:bCs/>
        </w:rPr>
        <w:t xml:space="preserve">Prerequisite course(s): </w:t>
      </w:r>
      <w:r>
        <w:rPr>
          <w:bCs/>
        </w:rPr>
        <w:t>none</w:t>
      </w:r>
    </w:p>
    <w:p w:rsidR="007C5C7E" w:rsidRDefault="007C5C7E" w:rsidP="002B2E05">
      <w:pPr>
        <w:numPr>
          <w:ilvl w:val="0"/>
          <w:numId w:val="232"/>
        </w:numPr>
        <w:spacing w:after="120" w:line="312" w:lineRule="auto"/>
        <w:ind w:left="810"/>
        <w:jc w:val="both"/>
        <w:rPr>
          <w:bCs/>
        </w:rPr>
      </w:pPr>
      <w:r w:rsidRPr="00BF3709">
        <w:rPr>
          <w:bCs/>
        </w:rPr>
        <w:t>Previous</w:t>
      </w:r>
      <w:r w:rsidRPr="00BF3709">
        <w:rPr>
          <w:bCs/>
          <w:lang w:val="fr-FR"/>
        </w:rPr>
        <w:t xml:space="preserve"> course(s)</w:t>
      </w:r>
      <w:r w:rsidRPr="00BF3709">
        <w:rPr>
          <w:bCs/>
        </w:rPr>
        <w:t>:</w:t>
      </w:r>
      <w:r>
        <w:rPr>
          <w:bCs/>
        </w:rPr>
        <w:t xml:space="preserve"> none</w:t>
      </w:r>
    </w:p>
    <w:tbl>
      <w:tblPr>
        <w:tblW w:w="0" w:type="auto"/>
        <w:tblLook w:val="04A0"/>
      </w:tblPr>
      <w:tblGrid>
        <w:gridCol w:w="9603"/>
      </w:tblGrid>
      <w:tr w:rsidR="007C5C7E" w:rsidRPr="003D69E2" w:rsidTr="00DD4544">
        <w:trPr>
          <w:trHeight w:val="1102"/>
        </w:trPr>
        <w:tc>
          <w:tcPr>
            <w:tcW w:w="9603" w:type="dxa"/>
            <w:shd w:val="clear" w:color="auto" w:fill="auto"/>
          </w:tcPr>
          <w:p w:rsidR="007C5C7E" w:rsidRDefault="007C5C7E" w:rsidP="007C5C7E">
            <w:pPr>
              <w:numPr>
                <w:ilvl w:val="0"/>
                <w:numId w:val="15"/>
              </w:numPr>
              <w:spacing w:after="120" w:line="312" w:lineRule="auto"/>
              <w:ind w:left="284" w:hanging="284"/>
              <w:rPr>
                <w:b/>
                <w:bCs/>
                <w:lang w:val="fr-FR"/>
              </w:rPr>
            </w:pPr>
            <w:r>
              <w:rPr>
                <w:b/>
                <w:bCs/>
                <w:lang w:val="fr-FR"/>
              </w:rPr>
              <w:t>Course Description:</w:t>
            </w:r>
            <w:r>
              <w:rPr>
                <w:b/>
                <w:bCs/>
                <w:lang w:val="fr-FR"/>
              </w:rPr>
              <w:tab/>
            </w:r>
            <w:r>
              <w:rPr>
                <w:b/>
                <w:bCs/>
                <w:lang w:val="fr-FR"/>
              </w:rPr>
              <w:tab/>
            </w:r>
            <w:r>
              <w:rPr>
                <w:b/>
                <w:bCs/>
                <w:lang w:val="fr-FR"/>
              </w:rPr>
              <w:tab/>
            </w:r>
          </w:p>
          <w:p w:rsidR="007C5C7E" w:rsidRDefault="007C5C7E" w:rsidP="002B2E05">
            <w:pPr>
              <w:numPr>
                <w:ilvl w:val="0"/>
                <w:numId w:val="197"/>
              </w:numPr>
              <w:spacing w:after="120" w:line="312" w:lineRule="auto"/>
              <w:rPr>
                <w:bCs/>
                <w:lang w:val="fr-FR"/>
              </w:rPr>
            </w:pPr>
            <w:r w:rsidRPr="006F6E37">
              <w:rPr>
                <w:bCs/>
                <w:lang w:val="fr-FR"/>
              </w:rPr>
              <w:t xml:space="preserve">This course </w:t>
            </w:r>
            <w:r>
              <w:rPr>
                <w:bCs/>
                <w:lang w:val="fr-FR"/>
              </w:rPr>
              <w:t xml:space="preserve">helps students enrich basical theory in arc welding, </w:t>
            </w:r>
            <w:r w:rsidRPr="008E5D17">
              <w:rPr>
                <w:color w:val="000000"/>
              </w:rPr>
              <w:t>MIG/MAG &amp; TIG</w:t>
            </w:r>
            <w:r>
              <w:rPr>
                <w:color w:val="000000"/>
              </w:rPr>
              <w:t xml:space="preserve"> welding, the role of welding technology in rough draft and finished product technology.</w:t>
            </w:r>
          </w:p>
          <w:p w:rsidR="007C5C7E" w:rsidRDefault="007C5C7E" w:rsidP="002B2E05">
            <w:pPr>
              <w:numPr>
                <w:ilvl w:val="0"/>
                <w:numId w:val="197"/>
              </w:numPr>
              <w:spacing w:after="120" w:line="312" w:lineRule="auto"/>
              <w:rPr>
                <w:bCs/>
                <w:lang w:val="fr-FR"/>
              </w:rPr>
            </w:pPr>
            <w:r>
              <w:rPr>
                <w:bCs/>
                <w:lang w:val="fr-FR"/>
              </w:rPr>
              <w:t>Practise accurately and sufficiently due to guidance of fudamental plain welding.</w:t>
            </w:r>
          </w:p>
          <w:p w:rsidR="007C5C7E" w:rsidRDefault="007C5C7E" w:rsidP="002B2E05">
            <w:pPr>
              <w:numPr>
                <w:ilvl w:val="0"/>
                <w:numId w:val="197"/>
              </w:numPr>
              <w:spacing w:after="120" w:line="312" w:lineRule="auto"/>
              <w:rPr>
                <w:bCs/>
                <w:lang w:val="fr-FR"/>
              </w:rPr>
            </w:pPr>
            <w:r>
              <w:rPr>
                <w:bCs/>
                <w:lang w:val="fr-FR"/>
              </w:rPr>
              <w:t>Calculate and identify factors of arc welding</w:t>
            </w:r>
            <w:r>
              <w:rPr>
                <w:color w:val="000000"/>
              </w:rPr>
              <w:t xml:space="preserve"> processes.</w:t>
            </w:r>
          </w:p>
          <w:p w:rsidR="007C5C7E" w:rsidRPr="005757E1" w:rsidRDefault="007C5C7E" w:rsidP="00DD4544">
            <w:pPr>
              <w:tabs>
                <w:tab w:val="left" w:pos="2268"/>
              </w:tabs>
              <w:spacing w:before="120"/>
              <w:ind w:firstLine="567"/>
              <w:jc w:val="both"/>
              <w:rPr>
                <w:bCs/>
                <w:lang w:val="fr-FR"/>
              </w:rPr>
            </w:pPr>
          </w:p>
        </w:tc>
      </w:tr>
    </w:tbl>
    <w:p w:rsidR="007C5C7E" w:rsidRPr="00E02B9D" w:rsidRDefault="007C5C7E" w:rsidP="007C5C7E">
      <w:pPr>
        <w:numPr>
          <w:ilvl w:val="0"/>
          <w:numId w:val="15"/>
        </w:numPr>
        <w:spacing w:after="120" w:line="312" w:lineRule="auto"/>
        <w:ind w:left="284" w:hanging="284"/>
        <w:rPr>
          <w:b/>
          <w:bCs/>
        </w:rPr>
      </w:pPr>
      <w:r>
        <w:rPr>
          <w:b/>
          <w:bCs/>
        </w:rPr>
        <w:t>Course Goals</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8"/>
        <w:gridCol w:w="6619"/>
        <w:gridCol w:w="1985"/>
      </w:tblGrid>
      <w:tr w:rsidR="007C5C7E" w:rsidRPr="00E02B9D" w:rsidTr="00DD4544">
        <w:tc>
          <w:tcPr>
            <w:tcW w:w="1238" w:type="dxa"/>
            <w:shd w:val="pct30" w:color="FFFF00" w:fill="FFFFFF"/>
          </w:tcPr>
          <w:p w:rsidR="007C5C7E" w:rsidRDefault="007C5C7E" w:rsidP="00DD4544">
            <w:pPr>
              <w:tabs>
                <w:tab w:val="left" w:pos="284"/>
                <w:tab w:val="left" w:pos="5954"/>
              </w:tabs>
              <w:spacing w:before="60" w:after="60"/>
              <w:jc w:val="center"/>
              <w:rPr>
                <w:b/>
                <w:bCs/>
                <w:i/>
              </w:rPr>
            </w:pPr>
            <w:r>
              <w:rPr>
                <w:b/>
                <w:bCs/>
                <w:i/>
              </w:rPr>
              <w:t xml:space="preserve"> Goals</w:t>
            </w:r>
          </w:p>
        </w:tc>
        <w:tc>
          <w:tcPr>
            <w:tcW w:w="6619" w:type="dxa"/>
            <w:shd w:val="pct30" w:color="FFFF00" w:fill="FFFFFF"/>
          </w:tcPr>
          <w:p w:rsidR="007C5C7E" w:rsidRDefault="007C5C7E" w:rsidP="00DD4544">
            <w:pPr>
              <w:tabs>
                <w:tab w:val="left" w:pos="284"/>
                <w:tab w:val="left" w:pos="5954"/>
              </w:tabs>
              <w:spacing w:before="60" w:after="60"/>
              <w:jc w:val="center"/>
              <w:rPr>
                <w:b/>
                <w:bCs/>
                <w:i/>
              </w:rPr>
            </w:pPr>
            <w:r>
              <w:rPr>
                <w:b/>
                <w:bCs/>
                <w:i/>
              </w:rPr>
              <w:t xml:space="preserve"> Goal description</w:t>
            </w:r>
          </w:p>
          <w:p w:rsidR="007C5C7E" w:rsidRDefault="007C5C7E" w:rsidP="00DD4544">
            <w:pPr>
              <w:tabs>
                <w:tab w:val="left" w:pos="284"/>
                <w:tab w:val="left" w:pos="5954"/>
              </w:tabs>
              <w:spacing w:before="60" w:after="60"/>
              <w:jc w:val="center"/>
              <w:rPr>
                <w:bCs/>
                <w:i/>
                <w:color w:val="0033CC"/>
              </w:rPr>
            </w:pPr>
            <w:r>
              <w:rPr>
                <w:bCs/>
                <w:i/>
              </w:rPr>
              <w:t>(After finishing this course, students are able to)</w:t>
            </w:r>
          </w:p>
        </w:tc>
        <w:tc>
          <w:tcPr>
            <w:tcW w:w="1985" w:type="dxa"/>
            <w:shd w:val="pct30" w:color="FFFF00" w:fill="FFFFFF"/>
          </w:tcPr>
          <w:p w:rsidR="007C5C7E" w:rsidRDefault="007C5C7E" w:rsidP="00DD4544">
            <w:pPr>
              <w:tabs>
                <w:tab w:val="left" w:pos="284"/>
                <w:tab w:val="left" w:pos="5954"/>
              </w:tabs>
              <w:spacing w:before="60" w:after="60"/>
              <w:jc w:val="center"/>
              <w:rPr>
                <w:b/>
                <w:bCs/>
              </w:rPr>
            </w:pPr>
            <w:r>
              <w:rPr>
                <w:b/>
                <w:bCs/>
                <w:color w:val="0033CC"/>
              </w:rPr>
              <w:t>ELOs</w:t>
            </w:r>
          </w:p>
        </w:tc>
      </w:tr>
      <w:tr w:rsidR="007C5C7E" w:rsidRPr="00E02B9D" w:rsidTr="00DD4544">
        <w:tc>
          <w:tcPr>
            <w:tcW w:w="1238" w:type="dxa"/>
            <w:shd w:val="clear" w:color="auto" w:fill="auto"/>
          </w:tcPr>
          <w:p w:rsidR="007C5C7E" w:rsidRPr="00E02B9D" w:rsidRDefault="007C5C7E" w:rsidP="00DD4544">
            <w:pPr>
              <w:tabs>
                <w:tab w:val="left" w:pos="284"/>
                <w:tab w:val="left" w:pos="5954"/>
              </w:tabs>
              <w:spacing w:before="120" w:after="120"/>
              <w:jc w:val="center"/>
              <w:rPr>
                <w:b/>
                <w:bCs/>
              </w:rPr>
            </w:pPr>
            <w:r w:rsidRPr="00E02B9D">
              <w:rPr>
                <w:b/>
                <w:bCs/>
              </w:rPr>
              <w:t>G1</w:t>
            </w:r>
          </w:p>
        </w:tc>
        <w:tc>
          <w:tcPr>
            <w:tcW w:w="6619" w:type="dxa"/>
            <w:shd w:val="clear" w:color="auto" w:fill="auto"/>
          </w:tcPr>
          <w:p w:rsidR="007C5C7E" w:rsidRPr="00115EF3" w:rsidRDefault="007C5C7E" w:rsidP="00DD4544">
            <w:pPr>
              <w:spacing w:before="120" w:after="120"/>
              <w:rPr>
                <w:b/>
                <w:bCs/>
              </w:rPr>
            </w:pPr>
            <w:r w:rsidRPr="00115EF3">
              <w:rPr>
                <w:lang w:val="en-GB"/>
              </w:rPr>
              <w:t xml:space="preserve">Apply specialized knowledge in </w:t>
            </w:r>
            <w:r>
              <w:rPr>
                <w:bCs/>
                <w:lang w:val="fr-FR"/>
              </w:rPr>
              <w:t>arc welding</w:t>
            </w:r>
          </w:p>
        </w:tc>
        <w:tc>
          <w:tcPr>
            <w:tcW w:w="1985" w:type="dxa"/>
            <w:shd w:val="clear" w:color="auto" w:fill="auto"/>
          </w:tcPr>
          <w:p w:rsidR="007C5C7E" w:rsidRPr="00E02B9D" w:rsidRDefault="007C5C7E" w:rsidP="00DD4544">
            <w:pPr>
              <w:tabs>
                <w:tab w:val="left" w:pos="284"/>
                <w:tab w:val="left" w:pos="5954"/>
              </w:tabs>
              <w:spacing w:before="120" w:after="120"/>
              <w:jc w:val="center"/>
              <w:rPr>
                <w:bCs/>
              </w:rPr>
            </w:pPr>
            <w:r w:rsidRPr="00E02B9D">
              <w:rPr>
                <w:bCs/>
              </w:rPr>
              <w:t>ELO2</w:t>
            </w:r>
          </w:p>
        </w:tc>
      </w:tr>
      <w:tr w:rsidR="007C5C7E" w:rsidRPr="00E02B9D" w:rsidTr="00DD4544">
        <w:tc>
          <w:tcPr>
            <w:tcW w:w="1238" w:type="dxa"/>
            <w:shd w:val="clear" w:color="auto" w:fill="auto"/>
          </w:tcPr>
          <w:p w:rsidR="007C5C7E" w:rsidRPr="00E02B9D" w:rsidRDefault="007C5C7E" w:rsidP="00DD4544">
            <w:pPr>
              <w:tabs>
                <w:tab w:val="left" w:pos="284"/>
                <w:tab w:val="left" w:pos="5954"/>
              </w:tabs>
              <w:spacing w:before="120" w:after="120"/>
              <w:jc w:val="center"/>
              <w:rPr>
                <w:b/>
                <w:bCs/>
              </w:rPr>
            </w:pPr>
            <w:r w:rsidRPr="00E02B9D">
              <w:rPr>
                <w:b/>
                <w:bCs/>
              </w:rPr>
              <w:t>G2</w:t>
            </w:r>
          </w:p>
        </w:tc>
        <w:tc>
          <w:tcPr>
            <w:tcW w:w="6619" w:type="dxa"/>
            <w:shd w:val="clear" w:color="auto" w:fill="auto"/>
          </w:tcPr>
          <w:p w:rsidR="007C5C7E" w:rsidRPr="00115EF3" w:rsidRDefault="007C5C7E" w:rsidP="00DD4544">
            <w:pPr>
              <w:spacing w:before="120" w:after="120"/>
              <w:rPr>
                <w:lang w:val="en-GB"/>
              </w:rPr>
            </w:pPr>
            <w:r>
              <w:rPr>
                <w:lang w:val="en-GB"/>
              </w:rPr>
              <w:t xml:space="preserve">Analyse, describe and solve problem skills in </w:t>
            </w:r>
            <w:r>
              <w:rPr>
                <w:bCs/>
                <w:lang w:val="fr-FR"/>
              </w:rPr>
              <w:t>Fundamentals flat welding.</w:t>
            </w:r>
          </w:p>
        </w:tc>
        <w:tc>
          <w:tcPr>
            <w:tcW w:w="1985" w:type="dxa"/>
            <w:shd w:val="clear" w:color="auto" w:fill="auto"/>
          </w:tcPr>
          <w:p w:rsidR="007C5C7E" w:rsidRPr="00E02B9D" w:rsidRDefault="007C5C7E" w:rsidP="00DD4544">
            <w:pPr>
              <w:tabs>
                <w:tab w:val="left" w:pos="284"/>
                <w:tab w:val="left" w:pos="5954"/>
              </w:tabs>
              <w:spacing w:before="120" w:after="120"/>
              <w:jc w:val="center"/>
              <w:rPr>
                <w:bCs/>
              </w:rPr>
            </w:pPr>
            <w:r w:rsidRPr="00E02B9D">
              <w:rPr>
                <w:bCs/>
              </w:rPr>
              <w:t>ELO3</w:t>
            </w:r>
            <w:r>
              <w:rPr>
                <w:bCs/>
              </w:rPr>
              <w:t xml:space="preserve">, </w:t>
            </w:r>
            <w:r w:rsidRPr="00E02B9D">
              <w:rPr>
                <w:bCs/>
              </w:rPr>
              <w:t>ELO</w:t>
            </w:r>
            <w:r>
              <w:rPr>
                <w:bCs/>
              </w:rPr>
              <w:t>4</w:t>
            </w:r>
          </w:p>
        </w:tc>
      </w:tr>
      <w:tr w:rsidR="007C5C7E" w:rsidRPr="00E02B9D" w:rsidTr="00DD4544">
        <w:tc>
          <w:tcPr>
            <w:tcW w:w="1238" w:type="dxa"/>
            <w:shd w:val="clear" w:color="auto" w:fill="auto"/>
          </w:tcPr>
          <w:p w:rsidR="007C5C7E" w:rsidRPr="00E02B9D" w:rsidRDefault="007C5C7E" w:rsidP="00DD4544">
            <w:pPr>
              <w:tabs>
                <w:tab w:val="left" w:pos="284"/>
                <w:tab w:val="left" w:pos="5954"/>
              </w:tabs>
              <w:spacing w:before="120" w:after="120"/>
              <w:jc w:val="center"/>
              <w:rPr>
                <w:b/>
                <w:bCs/>
              </w:rPr>
            </w:pPr>
            <w:r w:rsidRPr="00E02B9D">
              <w:rPr>
                <w:b/>
                <w:bCs/>
              </w:rPr>
              <w:t>G3</w:t>
            </w:r>
          </w:p>
        </w:tc>
        <w:tc>
          <w:tcPr>
            <w:tcW w:w="6619" w:type="dxa"/>
            <w:shd w:val="clear" w:color="auto" w:fill="auto"/>
          </w:tcPr>
          <w:p w:rsidR="007C5C7E" w:rsidRPr="00115EF3" w:rsidRDefault="007C5C7E" w:rsidP="00DD4544">
            <w:pPr>
              <w:tabs>
                <w:tab w:val="left" w:pos="284"/>
                <w:tab w:val="left" w:pos="5954"/>
              </w:tabs>
              <w:spacing w:before="120" w:after="120"/>
              <w:jc w:val="both"/>
              <w:rPr>
                <w:b/>
                <w:bCs/>
              </w:rPr>
            </w:pPr>
            <w:r w:rsidRPr="00115EF3">
              <w:t>Work in groups, communication and reading English technical handbooks</w:t>
            </w:r>
            <w:r>
              <w:t xml:space="preserve"> </w:t>
            </w:r>
            <w:r w:rsidRPr="00115EF3">
              <w:rPr>
                <w:lang w:val="en-GB"/>
              </w:rPr>
              <w:t xml:space="preserve">in </w:t>
            </w:r>
            <w:r>
              <w:rPr>
                <w:bCs/>
                <w:lang w:val="fr-FR"/>
              </w:rPr>
              <w:t xml:space="preserve">arc welding, </w:t>
            </w:r>
            <w:r w:rsidRPr="008E5D17">
              <w:rPr>
                <w:color w:val="000000"/>
              </w:rPr>
              <w:t>MIG/MAG &amp; TIG</w:t>
            </w:r>
            <w:r>
              <w:rPr>
                <w:color w:val="000000"/>
              </w:rPr>
              <w:t xml:space="preserve"> welding.</w:t>
            </w:r>
          </w:p>
        </w:tc>
        <w:tc>
          <w:tcPr>
            <w:tcW w:w="1985" w:type="dxa"/>
            <w:shd w:val="clear" w:color="auto" w:fill="auto"/>
          </w:tcPr>
          <w:p w:rsidR="007C5C7E" w:rsidRPr="00E02B9D" w:rsidRDefault="007C5C7E" w:rsidP="00DD4544">
            <w:pPr>
              <w:tabs>
                <w:tab w:val="left" w:pos="284"/>
                <w:tab w:val="left" w:pos="5954"/>
              </w:tabs>
              <w:spacing w:before="120" w:after="120"/>
              <w:jc w:val="center"/>
              <w:rPr>
                <w:bCs/>
              </w:rPr>
            </w:pPr>
            <w:r w:rsidRPr="00E02B9D">
              <w:rPr>
                <w:bCs/>
              </w:rPr>
              <w:t>ELO5, ELO</w:t>
            </w:r>
            <w:r>
              <w:rPr>
                <w:bCs/>
              </w:rPr>
              <w:t>7</w:t>
            </w:r>
          </w:p>
        </w:tc>
      </w:tr>
      <w:tr w:rsidR="007C5C7E" w:rsidRPr="00E02B9D" w:rsidTr="00DD4544">
        <w:tc>
          <w:tcPr>
            <w:tcW w:w="1238" w:type="dxa"/>
            <w:shd w:val="clear" w:color="auto" w:fill="auto"/>
          </w:tcPr>
          <w:p w:rsidR="007C5C7E" w:rsidRPr="00E02B9D" w:rsidRDefault="007C5C7E" w:rsidP="00DD4544">
            <w:pPr>
              <w:tabs>
                <w:tab w:val="left" w:pos="284"/>
                <w:tab w:val="left" w:pos="5954"/>
              </w:tabs>
              <w:spacing w:before="120" w:after="120"/>
              <w:jc w:val="center"/>
              <w:rPr>
                <w:b/>
                <w:bCs/>
              </w:rPr>
            </w:pPr>
            <w:r w:rsidRPr="00E02B9D">
              <w:rPr>
                <w:b/>
                <w:bCs/>
              </w:rPr>
              <w:t>G4</w:t>
            </w:r>
          </w:p>
        </w:tc>
        <w:tc>
          <w:tcPr>
            <w:tcW w:w="6619" w:type="dxa"/>
            <w:shd w:val="clear" w:color="auto" w:fill="auto"/>
          </w:tcPr>
          <w:p w:rsidR="007C5C7E" w:rsidRPr="002A65E1" w:rsidRDefault="007C5C7E" w:rsidP="00DD4544">
            <w:pPr>
              <w:spacing w:after="120" w:line="312" w:lineRule="auto"/>
              <w:rPr>
                <w:bCs/>
                <w:lang w:val="fr-FR"/>
              </w:rPr>
            </w:pPr>
            <w:r>
              <w:rPr>
                <w:bCs/>
                <w:lang w:val="fr-FR"/>
              </w:rPr>
              <w:t>Calculate and identify factors of welding process, carry out the fudamental flat welding.</w:t>
            </w:r>
          </w:p>
        </w:tc>
        <w:tc>
          <w:tcPr>
            <w:tcW w:w="1985" w:type="dxa"/>
            <w:shd w:val="clear" w:color="auto" w:fill="auto"/>
            <w:vAlign w:val="center"/>
          </w:tcPr>
          <w:p w:rsidR="007C5C7E" w:rsidRPr="00EC218A" w:rsidRDefault="007C5C7E" w:rsidP="00DD4544">
            <w:pPr>
              <w:tabs>
                <w:tab w:val="left" w:pos="284"/>
                <w:tab w:val="left" w:pos="5954"/>
              </w:tabs>
              <w:spacing w:before="120" w:after="120"/>
              <w:jc w:val="center"/>
              <w:rPr>
                <w:bCs/>
              </w:rPr>
            </w:pPr>
            <w:r w:rsidRPr="00EC218A">
              <w:rPr>
                <w:bCs/>
              </w:rPr>
              <w:t>ELO3, ELO13</w:t>
            </w:r>
          </w:p>
        </w:tc>
      </w:tr>
    </w:tbl>
    <w:p w:rsidR="007C5C7E" w:rsidRDefault="007C5C7E" w:rsidP="007C5C7E">
      <w:pPr>
        <w:tabs>
          <w:tab w:val="left" w:pos="284"/>
          <w:tab w:val="left" w:pos="5954"/>
        </w:tabs>
        <w:spacing w:before="60" w:after="60"/>
        <w:jc w:val="both"/>
        <w:rPr>
          <w:b/>
          <w:bCs/>
        </w:rPr>
      </w:pPr>
    </w:p>
    <w:p w:rsidR="007C5C7E" w:rsidRPr="00E02B9D" w:rsidRDefault="007C5C7E" w:rsidP="007C5C7E">
      <w:pPr>
        <w:tabs>
          <w:tab w:val="left" w:pos="284"/>
          <w:tab w:val="left" w:pos="5954"/>
        </w:tabs>
        <w:spacing w:before="60" w:after="60"/>
        <w:jc w:val="both"/>
        <w:rPr>
          <w:b/>
          <w:bCs/>
        </w:rPr>
      </w:pPr>
    </w:p>
    <w:p w:rsidR="007C5C7E" w:rsidRPr="00513C98" w:rsidRDefault="007C5C7E" w:rsidP="007C5C7E">
      <w:pPr>
        <w:numPr>
          <w:ilvl w:val="0"/>
          <w:numId w:val="15"/>
        </w:numPr>
        <w:spacing w:after="120" w:line="312" w:lineRule="auto"/>
        <w:ind w:left="284" w:hanging="284"/>
        <w:rPr>
          <w:b/>
          <w:bCs/>
        </w:rPr>
      </w:pPr>
      <w:r>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909"/>
        <w:gridCol w:w="6926"/>
        <w:gridCol w:w="1123"/>
      </w:tblGrid>
      <w:tr w:rsidR="007C5C7E" w:rsidRPr="00E02B9D" w:rsidTr="00DD4544">
        <w:tc>
          <w:tcPr>
            <w:tcW w:w="1557" w:type="dxa"/>
            <w:gridSpan w:val="2"/>
            <w:shd w:val="pct30" w:color="FFFF00" w:fill="FFFFFF"/>
          </w:tcPr>
          <w:p w:rsidR="007C5C7E" w:rsidRDefault="007C5C7E" w:rsidP="00DD4544">
            <w:pPr>
              <w:tabs>
                <w:tab w:val="left" w:pos="284"/>
                <w:tab w:val="left" w:pos="5954"/>
              </w:tabs>
              <w:spacing w:before="60" w:after="60"/>
              <w:jc w:val="center"/>
              <w:rPr>
                <w:b/>
                <w:bCs/>
                <w:color w:val="0033CC"/>
              </w:rPr>
            </w:pPr>
            <w:r>
              <w:rPr>
                <w:b/>
                <w:bCs/>
                <w:color w:val="0033CC"/>
              </w:rPr>
              <w:t>CLOs</w:t>
            </w:r>
          </w:p>
          <w:p w:rsidR="007C5C7E" w:rsidRDefault="007C5C7E" w:rsidP="00DD4544">
            <w:pPr>
              <w:tabs>
                <w:tab w:val="left" w:pos="284"/>
                <w:tab w:val="left" w:pos="5954"/>
              </w:tabs>
              <w:spacing w:before="60" w:after="60"/>
              <w:jc w:val="center"/>
              <w:rPr>
                <w:b/>
                <w:bCs/>
                <w:color w:val="0033CC"/>
              </w:rPr>
            </w:pPr>
          </w:p>
        </w:tc>
        <w:tc>
          <w:tcPr>
            <w:tcW w:w="6926" w:type="dxa"/>
            <w:shd w:val="pct30" w:color="FFFF00" w:fill="FFFFFF"/>
          </w:tcPr>
          <w:p w:rsidR="007C5C7E" w:rsidRDefault="007C5C7E" w:rsidP="00DD4544">
            <w:pPr>
              <w:tabs>
                <w:tab w:val="left" w:pos="284"/>
                <w:tab w:val="left" w:pos="5954"/>
              </w:tabs>
              <w:spacing w:before="60" w:after="60"/>
              <w:jc w:val="center"/>
              <w:rPr>
                <w:b/>
                <w:bCs/>
                <w:color w:val="0033CC"/>
              </w:rPr>
            </w:pPr>
            <w:r>
              <w:rPr>
                <w:b/>
                <w:bCs/>
                <w:color w:val="0033CC"/>
              </w:rPr>
              <w:t>Descriptions</w:t>
            </w:r>
          </w:p>
          <w:p w:rsidR="007C5C7E" w:rsidRDefault="007C5C7E" w:rsidP="00DD4544">
            <w:pPr>
              <w:tabs>
                <w:tab w:val="left" w:pos="284"/>
                <w:tab w:val="left" w:pos="5954"/>
              </w:tabs>
              <w:spacing w:before="60" w:after="60"/>
              <w:jc w:val="center"/>
              <w:rPr>
                <w:bCs/>
                <w:i/>
                <w:color w:val="0033CC"/>
              </w:rPr>
            </w:pPr>
            <w:r>
              <w:rPr>
                <w:bCs/>
                <w:i/>
                <w:color w:val="0033CC"/>
              </w:rPr>
              <w:t>(Finishing this course, students are able to )</w:t>
            </w:r>
          </w:p>
        </w:tc>
        <w:tc>
          <w:tcPr>
            <w:tcW w:w="1123" w:type="dxa"/>
            <w:shd w:val="pct30" w:color="FFFF00" w:fill="FFFFFF"/>
          </w:tcPr>
          <w:p w:rsidR="007C5C7E" w:rsidRDefault="007C5C7E" w:rsidP="00DD4544">
            <w:pPr>
              <w:tabs>
                <w:tab w:val="left" w:pos="284"/>
                <w:tab w:val="left" w:pos="5954"/>
              </w:tabs>
              <w:spacing w:before="60" w:after="60"/>
              <w:jc w:val="center"/>
              <w:rPr>
                <w:b/>
                <w:bCs/>
                <w:i/>
                <w:color w:val="0033CC"/>
              </w:rPr>
            </w:pPr>
            <w:r>
              <w:rPr>
                <w:b/>
                <w:bCs/>
                <w:color w:val="0033CC"/>
              </w:rPr>
              <w:t>ELOs</w:t>
            </w:r>
          </w:p>
        </w:tc>
      </w:tr>
      <w:tr w:rsidR="007C5C7E" w:rsidRPr="00E02B9D" w:rsidTr="00DD4544">
        <w:tc>
          <w:tcPr>
            <w:tcW w:w="648" w:type="dxa"/>
            <w:vMerge w:val="restart"/>
            <w:shd w:val="clear" w:color="auto" w:fill="auto"/>
            <w:vAlign w:val="center"/>
          </w:tcPr>
          <w:p w:rsidR="007C5C7E" w:rsidRPr="00E02B9D" w:rsidRDefault="007C5C7E" w:rsidP="00DD4544">
            <w:pPr>
              <w:tabs>
                <w:tab w:val="left" w:pos="284"/>
                <w:tab w:val="left" w:pos="5954"/>
              </w:tabs>
              <w:spacing w:before="60" w:after="60"/>
              <w:rPr>
                <w:b/>
                <w:bCs/>
              </w:rPr>
            </w:pPr>
            <w:r w:rsidRPr="00E02B9D">
              <w:rPr>
                <w:b/>
                <w:bCs/>
              </w:rPr>
              <w:t>G1</w:t>
            </w:r>
          </w:p>
        </w:tc>
        <w:tc>
          <w:tcPr>
            <w:tcW w:w="909" w:type="dxa"/>
          </w:tcPr>
          <w:p w:rsidR="007C5C7E" w:rsidRPr="00E02B9D" w:rsidRDefault="007C5C7E" w:rsidP="00DD4544">
            <w:pPr>
              <w:tabs>
                <w:tab w:val="left" w:pos="284"/>
                <w:tab w:val="left" w:pos="5954"/>
              </w:tabs>
              <w:spacing w:before="60" w:after="60"/>
              <w:jc w:val="center"/>
              <w:rPr>
                <w:bCs/>
              </w:rPr>
            </w:pPr>
            <w:r w:rsidRPr="00E02B9D">
              <w:rPr>
                <w:bCs/>
              </w:rPr>
              <w:t>G1.1</w:t>
            </w:r>
          </w:p>
        </w:tc>
        <w:tc>
          <w:tcPr>
            <w:tcW w:w="6926" w:type="dxa"/>
            <w:shd w:val="clear" w:color="auto" w:fill="auto"/>
          </w:tcPr>
          <w:p w:rsidR="007C5C7E" w:rsidRPr="0051644E" w:rsidRDefault="007C5C7E" w:rsidP="00DD4544">
            <w:pPr>
              <w:tabs>
                <w:tab w:val="left" w:pos="284"/>
                <w:tab w:val="left" w:pos="5954"/>
              </w:tabs>
              <w:spacing w:before="60" w:after="60"/>
              <w:jc w:val="both"/>
              <w:rPr>
                <w:bCs/>
              </w:rPr>
            </w:pPr>
            <w:r>
              <w:rPr>
                <w:bCs/>
              </w:rPr>
              <w:t xml:space="preserve">Identify </w:t>
            </w:r>
            <w:r w:rsidRPr="0051644E">
              <w:rPr>
                <w:bCs/>
              </w:rPr>
              <w:t xml:space="preserve">the role and the important </w:t>
            </w:r>
            <w:r>
              <w:rPr>
                <w:bCs/>
              </w:rPr>
              <w:t xml:space="preserve">in </w:t>
            </w:r>
            <w:r>
              <w:rPr>
                <w:bCs/>
                <w:lang w:val="fr-FR"/>
              </w:rPr>
              <w:t xml:space="preserve">arc welding, </w:t>
            </w:r>
            <w:r>
              <w:rPr>
                <w:color w:val="000000"/>
              </w:rPr>
              <w:t>electrode, welding machine</w:t>
            </w:r>
          </w:p>
        </w:tc>
        <w:tc>
          <w:tcPr>
            <w:tcW w:w="1123" w:type="dxa"/>
            <w:shd w:val="clear" w:color="auto" w:fill="auto"/>
          </w:tcPr>
          <w:p w:rsidR="007C5C7E" w:rsidRPr="00EC218A" w:rsidRDefault="007C5C7E" w:rsidP="00DD4544">
            <w:pPr>
              <w:tabs>
                <w:tab w:val="left" w:pos="284"/>
                <w:tab w:val="left" w:pos="5954"/>
              </w:tabs>
              <w:spacing w:before="60" w:after="60"/>
              <w:jc w:val="center"/>
              <w:rPr>
                <w:bCs/>
              </w:rPr>
            </w:pPr>
            <w:r w:rsidRPr="00EC218A">
              <w:rPr>
                <w:bCs/>
              </w:rPr>
              <w:t>ELO2</w:t>
            </w:r>
          </w:p>
        </w:tc>
      </w:tr>
      <w:tr w:rsidR="007C5C7E" w:rsidRPr="00E02B9D" w:rsidTr="00DD4544">
        <w:tc>
          <w:tcPr>
            <w:tcW w:w="648" w:type="dxa"/>
            <w:vMerge/>
            <w:shd w:val="clear" w:color="auto" w:fill="auto"/>
            <w:vAlign w:val="center"/>
          </w:tcPr>
          <w:p w:rsidR="007C5C7E" w:rsidRPr="00E02B9D" w:rsidRDefault="007C5C7E" w:rsidP="00DD4544">
            <w:pPr>
              <w:tabs>
                <w:tab w:val="left" w:pos="284"/>
                <w:tab w:val="left" w:pos="5954"/>
              </w:tabs>
              <w:spacing w:before="60" w:after="60"/>
              <w:rPr>
                <w:b/>
                <w:bCs/>
              </w:rPr>
            </w:pPr>
          </w:p>
        </w:tc>
        <w:tc>
          <w:tcPr>
            <w:tcW w:w="909" w:type="dxa"/>
          </w:tcPr>
          <w:p w:rsidR="007C5C7E" w:rsidRPr="00E02B9D" w:rsidRDefault="007C5C7E" w:rsidP="00DD4544">
            <w:pPr>
              <w:tabs>
                <w:tab w:val="left" w:pos="284"/>
                <w:tab w:val="left" w:pos="5954"/>
              </w:tabs>
              <w:spacing w:before="60" w:after="60"/>
              <w:jc w:val="center"/>
              <w:rPr>
                <w:bCs/>
              </w:rPr>
            </w:pPr>
            <w:r w:rsidRPr="00E02B9D">
              <w:rPr>
                <w:bCs/>
              </w:rPr>
              <w:t>G1.2</w:t>
            </w:r>
          </w:p>
        </w:tc>
        <w:tc>
          <w:tcPr>
            <w:tcW w:w="6926" w:type="dxa"/>
            <w:shd w:val="clear" w:color="auto" w:fill="auto"/>
          </w:tcPr>
          <w:p w:rsidR="007C5C7E" w:rsidRPr="0051644E" w:rsidRDefault="007C5C7E" w:rsidP="00DD4544">
            <w:pPr>
              <w:tabs>
                <w:tab w:val="left" w:pos="284"/>
                <w:tab w:val="left" w:pos="5954"/>
              </w:tabs>
              <w:spacing w:before="60" w:after="60"/>
              <w:jc w:val="both"/>
              <w:rPr>
                <w:bCs/>
              </w:rPr>
            </w:pPr>
            <w:r>
              <w:rPr>
                <w:bCs/>
                <w:lang w:val="fr-FR"/>
              </w:rPr>
              <w:t xml:space="preserve">Calculate and identify factors of welding process </w:t>
            </w:r>
            <w:r>
              <w:rPr>
                <w:bCs/>
              </w:rPr>
              <w:t xml:space="preserve">in </w:t>
            </w:r>
            <w:r>
              <w:rPr>
                <w:bCs/>
                <w:lang w:val="fr-FR"/>
              </w:rPr>
              <w:t>arc welding</w:t>
            </w:r>
          </w:p>
        </w:tc>
        <w:tc>
          <w:tcPr>
            <w:tcW w:w="1123" w:type="dxa"/>
            <w:shd w:val="clear" w:color="auto" w:fill="auto"/>
          </w:tcPr>
          <w:p w:rsidR="007C5C7E" w:rsidRPr="00EC218A" w:rsidRDefault="007C5C7E" w:rsidP="00DD4544">
            <w:pPr>
              <w:tabs>
                <w:tab w:val="left" w:pos="284"/>
                <w:tab w:val="left" w:pos="5954"/>
              </w:tabs>
              <w:spacing w:before="60" w:after="60"/>
              <w:jc w:val="center"/>
              <w:rPr>
                <w:bCs/>
              </w:rPr>
            </w:pPr>
            <w:r w:rsidRPr="00EC218A">
              <w:rPr>
                <w:bCs/>
              </w:rPr>
              <w:t xml:space="preserve">ELO3, </w:t>
            </w:r>
          </w:p>
        </w:tc>
      </w:tr>
      <w:tr w:rsidR="007C5C7E" w:rsidRPr="00E02B9D" w:rsidTr="00DD4544">
        <w:tc>
          <w:tcPr>
            <w:tcW w:w="648" w:type="dxa"/>
            <w:vMerge w:val="restart"/>
            <w:shd w:val="clear" w:color="auto" w:fill="auto"/>
            <w:vAlign w:val="center"/>
          </w:tcPr>
          <w:p w:rsidR="007C5C7E" w:rsidRPr="00E02B9D" w:rsidRDefault="007C5C7E" w:rsidP="00DD4544">
            <w:pPr>
              <w:tabs>
                <w:tab w:val="left" w:pos="284"/>
                <w:tab w:val="left" w:pos="5954"/>
              </w:tabs>
              <w:spacing w:before="60" w:after="60"/>
              <w:rPr>
                <w:b/>
                <w:bCs/>
              </w:rPr>
            </w:pPr>
            <w:r w:rsidRPr="00E02B9D">
              <w:rPr>
                <w:b/>
                <w:bCs/>
              </w:rPr>
              <w:t>G2</w:t>
            </w:r>
          </w:p>
        </w:tc>
        <w:tc>
          <w:tcPr>
            <w:tcW w:w="909" w:type="dxa"/>
          </w:tcPr>
          <w:p w:rsidR="007C5C7E" w:rsidRPr="00E02B9D" w:rsidRDefault="007C5C7E" w:rsidP="00DD4544">
            <w:pPr>
              <w:tabs>
                <w:tab w:val="left" w:pos="284"/>
                <w:tab w:val="left" w:pos="5954"/>
              </w:tabs>
              <w:spacing w:before="60" w:after="60"/>
              <w:jc w:val="center"/>
              <w:rPr>
                <w:bCs/>
              </w:rPr>
            </w:pPr>
            <w:r w:rsidRPr="00E02B9D">
              <w:rPr>
                <w:bCs/>
              </w:rPr>
              <w:t>G2.1</w:t>
            </w:r>
          </w:p>
        </w:tc>
        <w:tc>
          <w:tcPr>
            <w:tcW w:w="6926" w:type="dxa"/>
            <w:shd w:val="clear" w:color="auto" w:fill="auto"/>
          </w:tcPr>
          <w:p w:rsidR="007C5C7E" w:rsidRPr="0051644E" w:rsidRDefault="007C5C7E" w:rsidP="00DD4544">
            <w:pPr>
              <w:tabs>
                <w:tab w:val="left" w:pos="284"/>
                <w:tab w:val="left" w:pos="5954"/>
              </w:tabs>
              <w:spacing w:before="60" w:after="60"/>
              <w:jc w:val="both"/>
              <w:rPr>
                <w:bCs/>
              </w:rPr>
            </w:pPr>
            <w:r>
              <w:rPr>
                <w:bCs/>
              </w:rPr>
              <w:t>Recall the safety factor in welding technology.</w:t>
            </w:r>
          </w:p>
        </w:tc>
        <w:tc>
          <w:tcPr>
            <w:tcW w:w="1123" w:type="dxa"/>
            <w:shd w:val="clear" w:color="auto" w:fill="auto"/>
          </w:tcPr>
          <w:p w:rsidR="007C5C7E" w:rsidRPr="00EC218A" w:rsidRDefault="007C5C7E" w:rsidP="00DD4544">
            <w:pPr>
              <w:tabs>
                <w:tab w:val="left" w:pos="284"/>
                <w:tab w:val="left" w:pos="5954"/>
              </w:tabs>
              <w:spacing w:before="60" w:after="60"/>
              <w:jc w:val="center"/>
              <w:rPr>
                <w:bCs/>
              </w:rPr>
            </w:pPr>
            <w:r w:rsidRPr="00EC218A">
              <w:rPr>
                <w:bCs/>
              </w:rPr>
              <w:t>ELO2, ELO9</w:t>
            </w:r>
          </w:p>
        </w:tc>
      </w:tr>
      <w:tr w:rsidR="007C5C7E" w:rsidRPr="00E02B9D" w:rsidTr="00DD4544">
        <w:tc>
          <w:tcPr>
            <w:tcW w:w="648" w:type="dxa"/>
            <w:vMerge/>
            <w:shd w:val="clear" w:color="auto" w:fill="auto"/>
            <w:vAlign w:val="center"/>
          </w:tcPr>
          <w:p w:rsidR="007C5C7E" w:rsidRPr="00E02B9D" w:rsidRDefault="007C5C7E" w:rsidP="00DD4544">
            <w:pPr>
              <w:tabs>
                <w:tab w:val="left" w:pos="284"/>
                <w:tab w:val="left" w:pos="5954"/>
              </w:tabs>
              <w:spacing w:before="60" w:after="60"/>
              <w:rPr>
                <w:b/>
                <w:bCs/>
              </w:rPr>
            </w:pPr>
          </w:p>
        </w:tc>
        <w:tc>
          <w:tcPr>
            <w:tcW w:w="909" w:type="dxa"/>
          </w:tcPr>
          <w:p w:rsidR="007C5C7E" w:rsidRPr="00E02B9D" w:rsidRDefault="007C5C7E" w:rsidP="00DD4544">
            <w:pPr>
              <w:tabs>
                <w:tab w:val="left" w:pos="284"/>
                <w:tab w:val="left" w:pos="5954"/>
              </w:tabs>
              <w:spacing w:before="60" w:after="60"/>
              <w:jc w:val="center"/>
              <w:rPr>
                <w:bCs/>
              </w:rPr>
            </w:pPr>
            <w:r w:rsidRPr="00E02B9D">
              <w:rPr>
                <w:bCs/>
              </w:rPr>
              <w:t>G2.2</w:t>
            </w:r>
          </w:p>
        </w:tc>
        <w:tc>
          <w:tcPr>
            <w:tcW w:w="6926" w:type="dxa"/>
            <w:shd w:val="clear" w:color="auto" w:fill="auto"/>
          </w:tcPr>
          <w:p w:rsidR="007C5C7E" w:rsidRPr="0051644E" w:rsidRDefault="007C5C7E" w:rsidP="00DD4544">
            <w:pPr>
              <w:tabs>
                <w:tab w:val="left" w:pos="284"/>
                <w:tab w:val="left" w:pos="5954"/>
              </w:tabs>
              <w:spacing w:before="60" w:after="60"/>
              <w:jc w:val="both"/>
              <w:rPr>
                <w:bCs/>
              </w:rPr>
            </w:pPr>
            <w:r>
              <w:rPr>
                <w:bCs/>
              </w:rPr>
              <w:t xml:space="preserve"> Recognize, analyze and solve the defect in welding.</w:t>
            </w:r>
          </w:p>
        </w:tc>
        <w:tc>
          <w:tcPr>
            <w:tcW w:w="1123" w:type="dxa"/>
            <w:shd w:val="clear" w:color="auto" w:fill="auto"/>
          </w:tcPr>
          <w:p w:rsidR="007C5C7E" w:rsidRPr="00EC218A" w:rsidRDefault="007C5C7E" w:rsidP="00DD4544">
            <w:pPr>
              <w:tabs>
                <w:tab w:val="left" w:pos="284"/>
                <w:tab w:val="left" w:pos="5954"/>
              </w:tabs>
              <w:spacing w:before="60" w:after="60"/>
              <w:jc w:val="center"/>
              <w:rPr>
                <w:bCs/>
              </w:rPr>
            </w:pPr>
            <w:r w:rsidRPr="00EC218A">
              <w:rPr>
                <w:bCs/>
              </w:rPr>
              <w:t>ELO4</w:t>
            </w:r>
          </w:p>
        </w:tc>
      </w:tr>
      <w:tr w:rsidR="007C5C7E" w:rsidRPr="00E02B9D" w:rsidTr="00DD4544">
        <w:tc>
          <w:tcPr>
            <w:tcW w:w="648" w:type="dxa"/>
            <w:shd w:val="clear" w:color="auto" w:fill="auto"/>
            <w:vAlign w:val="center"/>
          </w:tcPr>
          <w:p w:rsidR="007C5C7E" w:rsidRPr="00E02B9D" w:rsidRDefault="007C5C7E" w:rsidP="00DD4544">
            <w:pPr>
              <w:tabs>
                <w:tab w:val="left" w:pos="284"/>
                <w:tab w:val="left" w:pos="5954"/>
              </w:tabs>
              <w:spacing w:before="60" w:after="60"/>
              <w:rPr>
                <w:b/>
                <w:bCs/>
              </w:rPr>
            </w:pPr>
            <w:r w:rsidRPr="00E02B9D">
              <w:rPr>
                <w:b/>
                <w:bCs/>
              </w:rPr>
              <w:t>G3</w:t>
            </w:r>
          </w:p>
        </w:tc>
        <w:tc>
          <w:tcPr>
            <w:tcW w:w="909" w:type="dxa"/>
          </w:tcPr>
          <w:p w:rsidR="007C5C7E" w:rsidRPr="00E02B9D" w:rsidRDefault="007C5C7E" w:rsidP="00DD4544">
            <w:pPr>
              <w:tabs>
                <w:tab w:val="left" w:pos="284"/>
                <w:tab w:val="left" w:pos="5954"/>
              </w:tabs>
              <w:spacing w:before="60" w:after="60"/>
              <w:jc w:val="center"/>
              <w:rPr>
                <w:bCs/>
              </w:rPr>
            </w:pPr>
            <w:r w:rsidRPr="00E02B9D">
              <w:rPr>
                <w:bCs/>
              </w:rPr>
              <w:t>G3.1</w:t>
            </w:r>
          </w:p>
        </w:tc>
        <w:tc>
          <w:tcPr>
            <w:tcW w:w="6926" w:type="dxa"/>
            <w:shd w:val="clear" w:color="auto" w:fill="auto"/>
          </w:tcPr>
          <w:p w:rsidR="007C5C7E" w:rsidRPr="0051644E" w:rsidRDefault="007C5C7E" w:rsidP="00DD4544">
            <w:pPr>
              <w:tabs>
                <w:tab w:val="left" w:pos="284"/>
                <w:tab w:val="left" w:pos="5954"/>
              </w:tabs>
              <w:spacing w:before="60" w:after="60"/>
              <w:jc w:val="both"/>
              <w:rPr>
                <w:bCs/>
              </w:rPr>
            </w:pPr>
            <w:r>
              <w:rPr>
                <w:bCs/>
              </w:rPr>
              <w:t>Create</w:t>
            </w:r>
            <w:r w:rsidRPr="0051644E">
              <w:rPr>
                <w:bCs/>
              </w:rPr>
              <w:t xml:space="preserve"> </w:t>
            </w:r>
            <w:r>
              <w:rPr>
                <w:bCs/>
              </w:rPr>
              <w:t>code of conduct and responsibility attitude.</w:t>
            </w:r>
          </w:p>
        </w:tc>
        <w:tc>
          <w:tcPr>
            <w:tcW w:w="1123" w:type="dxa"/>
            <w:shd w:val="clear" w:color="auto" w:fill="auto"/>
          </w:tcPr>
          <w:p w:rsidR="007C5C7E" w:rsidRPr="00EC218A" w:rsidRDefault="007C5C7E" w:rsidP="00DD4544">
            <w:pPr>
              <w:tabs>
                <w:tab w:val="left" w:pos="284"/>
                <w:tab w:val="left" w:pos="5954"/>
              </w:tabs>
              <w:spacing w:before="60" w:after="60"/>
              <w:jc w:val="center"/>
              <w:rPr>
                <w:bCs/>
              </w:rPr>
            </w:pPr>
            <w:r w:rsidRPr="00EC218A">
              <w:rPr>
                <w:bCs/>
              </w:rPr>
              <w:t>ELO9</w:t>
            </w:r>
          </w:p>
        </w:tc>
      </w:tr>
      <w:tr w:rsidR="007C5C7E" w:rsidRPr="00E02B9D" w:rsidTr="00DD4544">
        <w:trPr>
          <w:trHeight w:val="454"/>
        </w:trPr>
        <w:tc>
          <w:tcPr>
            <w:tcW w:w="648" w:type="dxa"/>
            <w:shd w:val="clear" w:color="auto" w:fill="auto"/>
            <w:vAlign w:val="center"/>
          </w:tcPr>
          <w:p w:rsidR="007C5C7E" w:rsidRPr="00E02B9D" w:rsidRDefault="007C5C7E" w:rsidP="00DD4544">
            <w:pPr>
              <w:tabs>
                <w:tab w:val="left" w:pos="284"/>
                <w:tab w:val="left" w:pos="5954"/>
              </w:tabs>
              <w:spacing w:before="60" w:after="60"/>
              <w:rPr>
                <w:b/>
                <w:bCs/>
              </w:rPr>
            </w:pPr>
            <w:r w:rsidRPr="00E02B9D">
              <w:rPr>
                <w:b/>
                <w:bCs/>
              </w:rPr>
              <w:t>G4</w:t>
            </w:r>
          </w:p>
        </w:tc>
        <w:tc>
          <w:tcPr>
            <w:tcW w:w="909" w:type="dxa"/>
          </w:tcPr>
          <w:p w:rsidR="007C5C7E" w:rsidRPr="00E02B9D" w:rsidRDefault="007C5C7E" w:rsidP="00DD4544">
            <w:pPr>
              <w:tabs>
                <w:tab w:val="left" w:pos="284"/>
                <w:tab w:val="left" w:pos="5954"/>
              </w:tabs>
              <w:spacing w:before="60" w:after="60"/>
              <w:jc w:val="center"/>
              <w:rPr>
                <w:bCs/>
              </w:rPr>
            </w:pPr>
            <w:r w:rsidRPr="00E02B9D">
              <w:rPr>
                <w:bCs/>
              </w:rPr>
              <w:t>G4.1</w:t>
            </w:r>
          </w:p>
        </w:tc>
        <w:tc>
          <w:tcPr>
            <w:tcW w:w="6926" w:type="dxa"/>
            <w:shd w:val="clear" w:color="auto" w:fill="auto"/>
          </w:tcPr>
          <w:p w:rsidR="007C5C7E" w:rsidRPr="0051644E" w:rsidRDefault="007C5C7E" w:rsidP="00DD4544">
            <w:pPr>
              <w:tabs>
                <w:tab w:val="left" w:pos="284"/>
                <w:tab w:val="left" w:pos="5954"/>
              </w:tabs>
              <w:spacing w:before="60" w:after="60"/>
              <w:jc w:val="both"/>
              <w:rPr>
                <w:bCs/>
              </w:rPr>
            </w:pPr>
            <w:r>
              <w:rPr>
                <w:bCs/>
                <w:lang w:val="fr-FR"/>
              </w:rPr>
              <w:t>Calculate and identify factors of welding process to have the accurately and sufficiently  fudamental plain welding. Carry out  some fundamental plain welding.</w:t>
            </w:r>
          </w:p>
        </w:tc>
        <w:tc>
          <w:tcPr>
            <w:tcW w:w="1123" w:type="dxa"/>
            <w:shd w:val="clear" w:color="auto" w:fill="auto"/>
          </w:tcPr>
          <w:p w:rsidR="007C5C7E" w:rsidRPr="00EC218A" w:rsidRDefault="007C5C7E" w:rsidP="00DD4544">
            <w:pPr>
              <w:tabs>
                <w:tab w:val="left" w:pos="284"/>
                <w:tab w:val="left" w:pos="5954"/>
              </w:tabs>
              <w:spacing w:before="60" w:after="60"/>
              <w:jc w:val="center"/>
              <w:rPr>
                <w:bCs/>
              </w:rPr>
            </w:pPr>
            <w:r w:rsidRPr="00EC218A">
              <w:rPr>
                <w:bCs/>
              </w:rPr>
              <w:t>ELO3, ELO13</w:t>
            </w:r>
          </w:p>
        </w:tc>
      </w:tr>
    </w:tbl>
    <w:p w:rsidR="007C5C7E" w:rsidRDefault="007C5C7E" w:rsidP="007C5C7E">
      <w:pPr>
        <w:spacing w:after="120"/>
        <w:rPr>
          <w:b/>
          <w:bCs/>
        </w:rPr>
      </w:pPr>
    </w:p>
    <w:p w:rsidR="007C5C7E" w:rsidRDefault="007C5C7E" w:rsidP="007C5C7E">
      <w:pPr>
        <w:spacing w:after="120"/>
        <w:rPr>
          <w:b/>
          <w:bCs/>
        </w:rPr>
      </w:pPr>
      <w:r>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7C5C7E" w:rsidRPr="00156625" w:rsidTr="00DD4544">
        <w:tc>
          <w:tcPr>
            <w:tcW w:w="739"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1</w:t>
            </w:r>
          </w:p>
        </w:tc>
        <w:tc>
          <w:tcPr>
            <w:tcW w:w="76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2</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3</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4</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5</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6</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7</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8</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9</w:t>
            </w:r>
          </w:p>
        </w:tc>
        <w:tc>
          <w:tcPr>
            <w:tcW w:w="739"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10</w:t>
            </w:r>
          </w:p>
        </w:tc>
        <w:tc>
          <w:tcPr>
            <w:tcW w:w="739"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11</w:t>
            </w:r>
          </w:p>
        </w:tc>
        <w:tc>
          <w:tcPr>
            <w:tcW w:w="739"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12</w:t>
            </w:r>
          </w:p>
        </w:tc>
        <w:tc>
          <w:tcPr>
            <w:tcW w:w="739"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rPr>
                <w:b/>
              </w:rPr>
            </w:pPr>
            <w:r w:rsidRPr="00156625">
              <w:rPr>
                <w:b/>
              </w:rPr>
              <w:t>ELO</w:t>
            </w:r>
          </w:p>
          <w:p w:rsidR="007C5C7E" w:rsidRPr="00156625" w:rsidRDefault="007C5C7E" w:rsidP="00DD4544">
            <w:pPr>
              <w:spacing w:before="60" w:after="60"/>
              <w:jc w:val="center"/>
              <w:rPr>
                <w:b/>
              </w:rPr>
            </w:pPr>
            <w:r w:rsidRPr="00156625">
              <w:rPr>
                <w:b/>
              </w:rPr>
              <w:t>13</w:t>
            </w:r>
          </w:p>
        </w:tc>
      </w:tr>
      <w:tr w:rsidR="007C5C7E" w:rsidRPr="00156625" w:rsidTr="00DD4544">
        <w:tc>
          <w:tcPr>
            <w:tcW w:w="739"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N</w:t>
            </w:r>
          </w:p>
        </w:tc>
        <w:tc>
          <w:tcPr>
            <w:tcW w:w="768" w:type="dxa"/>
            <w:tcBorders>
              <w:top w:val="single" w:sz="4" w:space="0" w:color="auto"/>
              <w:left w:val="single" w:sz="4" w:space="0" w:color="auto"/>
              <w:bottom w:val="single" w:sz="4" w:space="0" w:color="auto"/>
              <w:right w:val="single" w:sz="4" w:space="0" w:color="auto"/>
            </w:tcBorders>
            <w:shd w:val="clear" w:color="auto" w:fill="92D050"/>
            <w:hideMark/>
          </w:tcPr>
          <w:p w:rsidR="007C5C7E" w:rsidRPr="00156625" w:rsidRDefault="007C5C7E" w:rsidP="00DD4544">
            <w:pPr>
              <w:spacing w:before="60" w:after="60"/>
              <w:jc w:val="center"/>
              <w:rPr>
                <w:b/>
              </w:rPr>
            </w:pPr>
            <w:r w:rsidRPr="00156625">
              <w:rPr>
                <w:b/>
              </w:rPr>
              <w:t>W</w:t>
            </w:r>
          </w:p>
        </w:tc>
        <w:tc>
          <w:tcPr>
            <w:tcW w:w="738" w:type="dxa"/>
            <w:tcBorders>
              <w:top w:val="single" w:sz="4" w:space="0" w:color="auto"/>
              <w:left w:val="single" w:sz="4" w:space="0" w:color="auto"/>
              <w:bottom w:val="single" w:sz="4" w:space="0" w:color="auto"/>
              <w:right w:val="single" w:sz="4" w:space="0" w:color="auto"/>
            </w:tcBorders>
            <w:shd w:val="thinDiagStripe" w:color="auto" w:fill="FFFF00"/>
            <w:hideMark/>
          </w:tcPr>
          <w:p w:rsidR="007C5C7E" w:rsidRPr="00156625" w:rsidRDefault="007C5C7E" w:rsidP="00DD4544">
            <w:pPr>
              <w:spacing w:before="60" w:after="60"/>
              <w:jc w:val="center"/>
              <w:rPr>
                <w:b/>
              </w:rPr>
            </w:pPr>
            <w:r w:rsidRPr="00156625">
              <w:rPr>
                <w:b/>
              </w:rPr>
              <w:t>S</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7C5C7E" w:rsidRPr="00156625" w:rsidRDefault="007C5C7E" w:rsidP="00DD4544">
            <w:pPr>
              <w:spacing w:before="60" w:after="60"/>
              <w:jc w:val="center"/>
              <w:rPr>
                <w:b/>
              </w:rPr>
            </w:pPr>
            <w:r w:rsidRPr="00156625">
              <w:rPr>
                <w:b/>
              </w:rPr>
              <w:t>W</w:t>
            </w:r>
          </w:p>
        </w:tc>
        <w:tc>
          <w:tcPr>
            <w:tcW w:w="738" w:type="dxa"/>
            <w:tcBorders>
              <w:top w:val="single" w:sz="4" w:space="0" w:color="auto"/>
              <w:left w:val="single" w:sz="4" w:space="0" w:color="auto"/>
              <w:bottom w:val="single" w:sz="4" w:space="0" w:color="auto"/>
              <w:right w:val="single" w:sz="4" w:space="0" w:color="auto"/>
            </w:tcBorders>
            <w:shd w:val="thinDiagStripe" w:color="auto" w:fill="FFFF00"/>
            <w:hideMark/>
          </w:tcPr>
          <w:p w:rsidR="007C5C7E" w:rsidRPr="00156625" w:rsidRDefault="007C5C7E" w:rsidP="00DD4544">
            <w:pPr>
              <w:spacing w:before="60" w:after="60"/>
              <w:jc w:val="center"/>
              <w:rPr>
                <w:b/>
              </w:rPr>
            </w:pPr>
            <w:r w:rsidRPr="00156625">
              <w:rPr>
                <w:b/>
              </w:rPr>
              <w:t>S</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N</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7C5C7E" w:rsidRPr="00156625" w:rsidRDefault="007C5C7E" w:rsidP="00DD4544">
            <w:pPr>
              <w:spacing w:before="60" w:after="60"/>
              <w:jc w:val="center"/>
              <w:rPr>
                <w:b/>
              </w:rPr>
            </w:pPr>
            <w:r w:rsidRPr="00156625">
              <w:rPr>
                <w:b/>
              </w:rPr>
              <w:t>W</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N</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7C5C7E" w:rsidRPr="00156625" w:rsidRDefault="007C5C7E" w:rsidP="00DD4544">
            <w:pPr>
              <w:spacing w:before="60" w:after="60"/>
              <w:jc w:val="center"/>
              <w:rPr>
                <w:b/>
              </w:rPr>
            </w:pPr>
            <w:r>
              <w:rPr>
                <w:b/>
              </w:rPr>
              <w:t>W</w:t>
            </w:r>
          </w:p>
        </w:tc>
        <w:tc>
          <w:tcPr>
            <w:tcW w:w="739" w:type="dxa"/>
            <w:tcBorders>
              <w:top w:val="single" w:sz="4" w:space="0" w:color="auto"/>
              <w:left w:val="single" w:sz="4" w:space="0" w:color="auto"/>
              <w:bottom w:val="single" w:sz="4" w:space="0" w:color="auto"/>
              <w:right w:val="single" w:sz="4" w:space="0" w:color="auto"/>
            </w:tcBorders>
            <w:shd w:val="clear" w:color="auto" w:fill="auto"/>
            <w:hideMark/>
          </w:tcPr>
          <w:p w:rsidR="007C5C7E" w:rsidRPr="00156625" w:rsidRDefault="007C5C7E" w:rsidP="00DD4544">
            <w:pPr>
              <w:spacing w:before="60" w:after="60"/>
              <w:jc w:val="center"/>
              <w:rPr>
                <w:b/>
              </w:rPr>
            </w:pPr>
            <w:r w:rsidRPr="00156625">
              <w:rPr>
                <w:b/>
              </w:rPr>
              <w:t>N</w:t>
            </w:r>
          </w:p>
        </w:tc>
        <w:tc>
          <w:tcPr>
            <w:tcW w:w="739" w:type="dxa"/>
            <w:tcBorders>
              <w:top w:val="single" w:sz="4" w:space="0" w:color="auto"/>
              <w:left w:val="single" w:sz="4" w:space="0" w:color="auto"/>
              <w:bottom w:val="single" w:sz="4" w:space="0" w:color="auto"/>
              <w:right w:val="single" w:sz="4" w:space="0" w:color="auto"/>
            </w:tcBorders>
            <w:shd w:val="clear" w:color="auto" w:fill="92D050"/>
            <w:hideMark/>
          </w:tcPr>
          <w:p w:rsidR="007C5C7E" w:rsidRPr="00156625" w:rsidRDefault="007C5C7E" w:rsidP="00DD4544">
            <w:pPr>
              <w:spacing w:before="60" w:after="60"/>
              <w:jc w:val="center"/>
              <w:rPr>
                <w:b/>
              </w:rPr>
            </w:pPr>
            <w:r>
              <w:rPr>
                <w:b/>
              </w:rPr>
              <w:t>W</w:t>
            </w:r>
          </w:p>
        </w:tc>
        <w:tc>
          <w:tcPr>
            <w:tcW w:w="739" w:type="dxa"/>
            <w:tcBorders>
              <w:top w:val="single" w:sz="4" w:space="0" w:color="auto"/>
              <w:left w:val="single" w:sz="4" w:space="0" w:color="auto"/>
              <w:bottom w:val="single" w:sz="4" w:space="0" w:color="auto"/>
              <w:right w:val="single" w:sz="4" w:space="0" w:color="auto"/>
            </w:tcBorders>
            <w:shd w:val="clear" w:color="auto" w:fill="92D050"/>
            <w:hideMark/>
          </w:tcPr>
          <w:p w:rsidR="007C5C7E" w:rsidRPr="00156625" w:rsidRDefault="007C5C7E" w:rsidP="00DD4544">
            <w:pPr>
              <w:spacing w:before="60" w:after="60"/>
              <w:jc w:val="center"/>
              <w:rPr>
                <w:b/>
              </w:rPr>
            </w:pPr>
            <w:r>
              <w:rPr>
                <w:b/>
              </w:rPr>
              <w:t>W</w:t>
            </w:r>
          </w:p>
        </w:tc>
        <w:tc>
          <w:tcPr>
            <w:tcW w:w="739"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7C5C7E" w:rsidRPr="00156625" w:rsidRDefault="007C5C7E" w:rsidP="00DD4544">
            <w:pPr>
              <w:spacing w:before="60" w:after="60"/>
              <w:jc w:val="center"/>
              <w:rPr>
                <w:b/>
              </w:rPr>
            </w:pPr>
            <w:r>
              <w:rPr>
                <w:b/>
              </w:rPr>
              <w:t>W</w:t>
            </w:r>
          </w:p>
        </w:tc>
      </w:tr>
    </w:tbl>
    <w:p w:rsidR="007C5C7E" w:rsidRDefault="007C5C7E" w:rsidP="007C5C7E">
      <w:pPr>
        <w:spacing w:before="120" w:after="120"/>
        <w:rPr>
          <w:bCs/>
        </w:rPr>
      </w:pPr>
      <w:r>
        <w:rPr>
          <w:b/>
          <w:bCs/>
          <w:u w:val="single"/>
        </w:rPr>
        <w:t>Notes</w:t>
      </w:r>
      <w:r>
        <w:rPr>
          <w:bCs/>
        </w:rPr>
        <w:t>: H (Highly Supportive); S (Supportive); W (Weakly Supportive); N: Non-Supportive.</w:t>
      </w:r>
    </w:p>
    <w:p w:rsidR="007C5C7E" w:rsidRDefault="007C5C7E" w:rsidP="007C5C7E">
      <w:pPr>
        <w:numPr>
          <w:ilvl w:val="0"/>
          <w:numId w:val="15"/>
        </w:numPr>
        <w:spacing w:after="120" w:line="312" w:lineRule="auto"/>
        <w:ind w:left="284" w:hanging="284"/>
        <w:rPr>
          <w:bCs/>
          <w:lang w:val="de-DE"/>
        </w:rPr>
      </w:pPr>
      <w:r>
        <w:rPr>
          <w:b/>
          <w:bCs/>
          <w:color w:val="000000"/>
        </w:rPr>
        <w:t>Required Textbook(s)</w:t>
      </w:r>
    </w:p>
    <w:p w:rsidR="007C5C7E" w:rsidRDefault="007C5C7E" w:rsidP="002B2E05">
      <w:pPr>
        <w:numPr>
          <w:ilvl w:val="0"/>
          <w:numId w:val="233"/>
        </w:numPr>
        <w:spacing w:before="60" w:after="60"/>
        <w:ind w:left="540"/>
        <w:jc w:val="both"/>
        <w:rPr>
          <w:lang w:val="de-DE"/>
        </w:rPr>
      </w:pPr>
      <w:r>
        <w:rPr>
          <w:color w:val="000000"/>
          <w:lang w:val="de-DE"/>
        </w:rPr>
        <w:t>Textbook:</w:t>
      </w:r>
    </w:p>
    <w:p w:rsidR="007C5C7E" w:rsidRPr="008E5D17" w:rsidRDefault="007C5C7E" w:rsidP="007C5C7E">
      <w:pPr>
        <w:numPr>
          <w:ilvl w:val="0"/>
          <w:numId w:val="5"/>
        </w:numPr>
        <w:tabs>
          <w:tab w:val="left" w:pos="851"/>
          <w:tab w:val="left" w:pos="1843"/>
        </w:tabs>
        <w:spacing w:before="120"/>
        <w:ind w:left="851" w:hanging="284"/>
        <w:jc w:val="both"/>
        <w:rPr>
          <w:color w:val="000000"/>
        </w:rPr>
      </w:pPr>
      <w:r>
        <w:rPr>
          <w:lang w:val="de-DE"/>
        </w:rPr>
        <w:t>1</w:t>
      </w:r>
      <w:r w:rsidRPr="00905D6D">
        <w:rPr>
          <w:bCs/>
          <w:color w:val="000000"/>
        </w:rPr>
        <w:t xml:space="preserve"> </w:t>
      </w:r>
      <w:r w:rsidRPr="008E5D17">
        <w:rPr>
          <w:bCs/>
          <w:color w:val="000000"/>
        </w:rPr>
        <w:t>Hướng</w:t>
      </w:r>
      <w:r w:rsidRPr="008E5D17">
        <w:rPr>
          <w:color w:val="000000"/>
        </w:rPr>
        <w:t xml:space="preserve"> dẫn thực tập Kỹ thuật hàn – Bộ môn </w:t>
      </w:r>
      <w:r w:rsidRPr="000B307D">
        <w:rPr>
          <w:bCs/>
        </w:rPr>
        <w:t xml:space="preserve">HÀN VÀ CÔNG NGHỆ KIM </w:t>
      </w:r>
      <w:r w:rsidRPr="000B307D">
        <w:t>L</w:t>
      </w:r>
      <w:r w:rsidRPr="000B307D">
        <w:rPr>
          <w:bCs/>
        </w:rPr>
        <w:t>OẠI</w:t>
      </w:r>
    </w:p>
    <w:p w:rsidR="007C5C7E" w:rsidRPr="00D4136B" w:rsidRDefault="007C5C7E" w:rsidP="007C5C7E">
      <w:pPr>
        <w:spacing w:before="60" w:after="60"/>
        <w:ind w:left="180"/>
        <w:jc w:val="both"/>
        <w:rPr>
          <w:lang w:val="de-DE"/>
        </w:rPr>
      </w:pPr>
    </w:p>
    <w:p w:rsidR="007C5C7E" w:rsidRPr="00D4136B" w:rsidRDefault="007C5C7E" w:rsidP="002B2E05">
      <w:pPr>
        <w:numPr>
          <w:ilvl w:val="0"/>
          <w:numId w:val="233"/>
        </w:numPr>
        <w:spacing w:before="60" w:after="60"/>
        <w:ind w:left="540"/>
        <w:jc w:val="both"/>
        <w:rPr>
          <w:lang w:val="de-DE"/>
        </w:rPr>
      </w:pPr>
      <w:r>
        <w:rPr>
          <w:color w:val="000000"/>
        </w:rPr>
        <w:t>Supplementary Reading:</w:t>
      </w:r>
    </w:p>
    <w:p w:rsidR="007C5C7E" w:rsidRPr="008E5D17" w:rsidRDefault="007C5C7E" w:rsidP="002B2E05">
      <w:pPr>
        <w:numPr>
          <w:ilvl w:val="0"/>
          <w:numId w:val="233"/>
        </w:numPr>
        <w:tabs>
          <w:tab w:val="left" w:pos="851"/>
          <w:tab w:val="left" w:pos="1843"/>
        </w:tabs>
        <w:spacing w:before="120"/>
        <w:jc w:val="both"/>
        <w:rPr>
          <w:bCs/>
          <w:color w:val="000000"/>
        </w:rPr>
      </w:pPr>
      <w:r w:rsidRPr="008E5D17">
        <w:rPr>
          <w:bCs/>
          <w:color w:val="000000"/>
        </w:rPr>
        <w:t>Kỹ thuật hàn hồ quang tay– Trung tâm hàn HWC – Tài liệu dịch năm 1998.</w:t>
      </w:r>
    </w:p>
    <w:p w:rsidR="007C5C7E" w:rsidRPr="008E5D17" w:rsidRDefault="007C5C7E" w:rsidP="002B2E05">
      <w:pPr>
        <w:numPr>
          <w:ilvl w:val="0"/>
          <w:numId w:val="233"/>
        </w:numPr>
        <w:tabs>
          <w:tab w:val="left" w:pos="851"/>
          <w:tab w:val="left" w:pos="1843"/>
        </w:tabs>
        <w:spacing w:before="120"/>
        <w:jc w:val="both"/>
        <w:rPr>
          <w:bCs/>
          <w:color w:val="000000"/>
        </w:rPr>
      </w:pPr>
      <w:r w:rsidRPr="008E5D17">
        <w:rPr>
          <w:bCs/>
          <w:color w:val="000000"/>
        </w:rPr>
        <w:t>Cẩm nang hàn – GS. TS Hoàng Tùng – NXB khoa học kỹ thuật- năm 1994.</w:t>
      </w:r>
    </w:p>
    <w:p w:rsidR="007C5C7E" w:rsidRPr="008E5D17" w:rsidRDefault="007C5C7E" w:rsidP="002B2E05">
      <w:pPr>
        <w:numPr>
          <w:ilvl w:val="0"/>
          <w:numId w:val="233"/>
        </w:numPr>
        <w:tabs>
          <w:tab w:val="left" w:pos="851"/>
          <w:tab w:val="left" w:pos="1843"/>
        </w:tabs>
        <w:spacing w:before="120"/>
        <w:jc w:val="both"/>
        <w:rPr>
          <w:bCs/>
          <w:color w:val="000000"/>
        </w:rPr>
      </w:pPr>
      <w:r w:rsidRPr="008E5D17">
        <w:rPr>
          <w:bCs/>
          <w:color w:val="000000"/>
        </w:rPr>
        <w:t xml:space="preserve"> Công nghệ và vật liệu hàn- TS. Nguyễn Văn Thông –NXB khoa học kỹ thuật- năm 2000.</w:t>
      </w:r>
    </w:p>
    <w:p w:rsidR="007C5C7E" w:rsidRPr="008E5D17" w:rsidRDefault="007C5C7E" w:rsidP="002B2E05">
      <w:pPr>
        <w:numPr>
          <w:ilvl w:val="0"/>
          <w:numId w:val="233"/>
        </w:numPr>
        <w:tabs>
          <w:tab w:val="left" w:pos="851"/>
          <w:tab w:val="left" w:pos="1843"/>
        </w:tabs>
        <w:spacing w:before="120"/>
        <w:jc w:val="both"/>
        <w:rPr>
          <w:bCs/>
          <w:color w:val="000000"/>
        </w:rPr>
      </w:pPr>
      <w:r w:rsidRPr="008E5D17">
        <w:rPr>
          <w:bCs/>
          <w:color w:val="000000"/>
        </w:rPr>
        <w:t>Welding Handbook:      Kobelco Japan – 1996.</w:t>
      </w:r>
    </w:p>
    <w:p w:rsidR="007C5C7E" w:rsidRPr="008E5D17" w:rsidRDefault="007C5C7E" w:rsidP="002B2E05">
      <w:pPr>
        <w:numPr>
          <w:ilvl w:val="0"/>
          <w:numId w:val="233"/>
        </w:numPr>
        <w:tabs>
          <w:tab w:val="left" w:pos="851"/>
          <w:tab w:val="left" w:pos="1843"/>
        </w:tabs>
        <w:spacing w:before="120"/>
        <w:jc w:val="both"/>
        <w:rPr>
          <w:bCs/>
          <w:color w:val="000000"/>
        </w:rPr>
      </w:pPr>
      <w:r w:rsidRPr="008E5D17">
        <w:rPr>
          <w:bCs/>
          <w:color w:val="000000"/>
        </w:rPr>
        <w:t>Kỹ thuật hàn – Trương Công Đạt – NXB CNKT – 1996</w:t>
      </w:r>
    </w:p>
    <w:p w:rsidR="007C5C7E" w:rsidRPr="008E5D17" w:rsidRDefault="007C5C7E" w:rsidP="002B2E05">
      <w:pPr>
        <w:numPr>
          <w:ilvl w:val="0"/>
          <w:numId w:val="233"/>
        </w:numPr>
        <w:tabs>
          <w:tab w:val="left" w:pos="851"/>
          <w:tab w:val="left" w:pos="1843"/>
        </w:tabs>
        <w:spacing w:before="120"/>
        <w:jc w:val="both"/>
        <w:rPr>
          <w:bCs/>
          <w:color w:val="000000"/>
        </w:rPr>
      </w:pPr>
      <w:r w:rsidRPr="008E5D17">
        <w:rPr>
          <w:bCs/>
          <w:color w:val="000000"/>
        </w:rPr>
        <w:t>Thực hành Kỹ thuật Hàn gò – Trần Văn Niên – NXB Đà Nẵng – 2001</w:t>
      </w:r>
    </w:p>
    <w:p w:rsidR="007C5C7E" w:rsidRPr="008E5D17" w:rsidRDefault="007C5C7E" w:rsidP="002B2E05">
      <w:pPr>
        <w:numPr>
          <w:ilvl w:val="0"/>
          <w:numId w:val="233"/>
        </w:numPr>
        <w:tabs>
          <w:tab w:val="left" w:pos="851"/>
          <w:tab w:val="left" w:pos="1843"/>
        </w:tabs>
        <w:spacing w:before="120"/>
        <w:jc w:val="both"/>
        <w:rPr>
          <w:b/>
          <w:color w:val="000000"/>
        </w:rPr>
      </w:pPr>
      <w:r w:rsidRPr="008E5D17">
        <w:rPr>
          <w:color w:val="000000"/>
          <w:lang w:val="nl-NL"/>
        </w:rPr>
        <w:t>Thực hành hàn hồ quang - Chương trình ngành hàn thuộc dự án JICA do Nhật Bản tài trợ.</w:t>
      </w:r>
    </w:p>
    <w:p w:rsidR="007C5C7E" w:rsidRPr="008E5D17" w:rsidRDefault="007C5C7E" w:rsidP="002B2E05">
      <w:pPr>
        <w:numPr>
          <w:ilvl w:val="0"/>
          <w:numId w:val="233"/>
        </w:numPr>
        <w:tabs>
          <w:tab w:val="left" w:pos="851"/>
          <w:tab w:val="left" w:pos="1843"/>
        </w:tabs>
        <w:spacing w:before="120"/>
        <w:jc w:val="both"/>
        <w:rPr>
          <w:b/>
          <w:color w:val="000000"/>
        </w:rPr>
      </w:pPr>
      <w:r w:rsidRPr="008E5D17">
        <w:rPr>
          <w:color w:val="000000"/>
          <w:lang w:val="nl-NL"/>
        </w:rPr>
        <w:t xml:space="preserve">Thực hành hàn  </w:t>
      </w:r>
      <w:r w:rsidRPr="008E5D17">
        <w:rPr>
          <w:color w:val="000000"/>
        </w:rPr>
        <w:t xml:space="preserve">MIG/MAG &amp; TIG </w:t>
      </w:r>
      <w:r w:rsidRPr="008E5D17">
        <w:rPr>
          <w:color w:val="000000"/>
          <w:lang w:val="nl-NL"/>
        </w:rPr>
        <w:t>- Chương trình hỗ trợ ngành hàn thuộc dự án JICA do Nhật Bản tài trợ</w:t>
      </w:r>
      <w:r w:rsidRPr="008E5D17">
        <w:rPr>
          <w:b/>
          <w:color w:val="000000"/>
        </w:rPr>
        <w:t>.</w:t>
      </w:r>
    </w:p>
    <w:p w:rsidR="007C5C7E" w:rsidRPr="00DC509A" w:rsidRDefault="007C5C7E" w:rsidP="007C5C7E">
      <w:pPr>
        <w:spacing w:after="120"/>
        <w:rPr>
          <w:i/>
          <w:lang w:val="vi-VN"/>
        </w:rPr>
      </w:pPr>
    </w:p>
    <w:p w:rsidR="007C5C7E" w:rsidRDefault="007C5C7E" w:rsidP="002B2E05">
      <w:pPr>
        <w:numPr>
          <w:ilvl w:val="0"/>
          <w:numId w:val="198"/>
        </w:numPr>
        <w:spacing w:line="312" w:lineRule="auto"/>
        <w:ind w:left="288" w:hanging="288"/>
        <w:rPr>
          <w:bCs/>
          <w:lang w:val="de-DE"/>
        </w:rPr>
      </w:pPr>
      <w:r>
        <w:rPr>
          <w:b/>
          <w:bCs/>
          <w:color w:val="000000"/>
          <w:lang w:val="de-DE"/>
        </w:rPr>
        <w:t>Assessment(s):</w:t>
      </w:r>
    </w:p>
    <w:p w:rsidR="007C5C7E" w:rsidRDefault="007C5C7E" w:rsidP="002B2E05">
      <w:pPr>
        <w:numPr>
          <w:ilvl w:val="0"/>
          <w:numId w:val="233"/>
        </w:numPr>
        <w:spacing w:before="60" w:after="60"/>
        <w:ind w:left="540"/>
        <w:jc w:val="both"/>
        <w:rPr>
          <w:lang w:val="de-DE"/>
        </w:rPr>
      </w:pPr>
      <w:r>
        <w:rPr>
          <w:lang w:val="de-DE"/>
        </w:rPr>
        <w:t>Grade: 10</w:t>
      </w:r>
    </w:p>
    <w:p w:rsidR="007C5C7E" w:rsidRDefault="007C5C7E" w:rsidP="002B2E05">
      <w:pPr>
        <w:numPr>
          <w:ilvl w:val="0"/>
          <w:numId w:val="233"/>
        </w:numPr>
        <w:spacing w:before="60" w:after="60"/>
        <w:ind w:left="540"/>
        <w:jc w:val="both"/>
        <w:rPr>
          <w:lang w:val="de-DE"/>
        </w:rPr>
      </w:pPr>
      <w:r>
        <w:rPr>
          <w:lang w:val="de-DE"/>
        </w:rPr>
        <w:lastRenderedPageBreak/>
        <w:t>Assessment plan:</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9"/>
        <w:gridCol w:w="3940"/>
        <w:gridCol w:w="1205"/>
        <w:gridCol w:w="1414"/>
        <w:gridCol w:w="998"/>
        <w:gridCol w:w="1359"/>
      </w:tblGrid>
      <w:tr w:rsidR="007C5C7E" w:rsidTr="00DD4544">
        <w:tc>
          <w:tcPr>
            <w:tcW w:w="472"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7C5C7E" w:rsidRDefault="007C5C7E" w:rsidP="00DD4544">
            <w:pPr>
              <w:spacing w:before="60" w:after="60"/>
              <w:jc w:val="center"/>
              <w:rPr>
                <w:b/>
                <w:bCs/>
                <w:color w:val="0033CC"/>
                <w:lang w:val="de-DE"/>
              </w:rPr>
            </w:pPr>
            <w:r>
              <w:rPr>
                <w:b/>
                <w:bCs/>
                <w:color w:val="0033CC"/>
                <w:lang w:val="de-DE"/>
              </w:rPr>
              <w:t>Test</w:t>
            </w:r>
          </w:p>
        </w:tc>
        <w:tc>
          <w:tcPr>
            <w:tcW w:w="2001"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7C5C7E" w:rsidRDefault="007C5C7E" w:rsidP="00DD4544">
            <w:pPr>
              <w:spacing w:before="60" w:after="60"/>
              <w:jc w:val="center"/>
              <w:rPr>
                <w:b/>
                <w:bCs/>
                <w:color w:val="0033CC"/>
                <w:lang w:val="de-DE"/>
              </w:rPr>
            </w:pPr>
            <w:r>
              <w:rPr>
                <w:b/>
                <w:bCs/>
                <w:color w:val="0033CC"/>
                <w:lang w:val="de-DE"/>
              </w:rPr>
              <w:t>Topics</w:t>
            </w:r>
          </w:p>
        </w:tc>
        <w:tc>
          <w:tcPr>
            <w:tcW w:w="612"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7C5C7E" w:rsidRDefault="007C5C7E" w:rsidP="00DD4544">
            <w:pPr>
              <w:spacing w:before="60" w:after="60"/>
              <w:jc w:val="center"/>
              <w:rPr>
                <w:b/>
                <w:bCs/>
                <w:color w:val="0033CC"/>
                <w:lang w:val="de-DE"/>
              </w:rPr>
            </w:pPr>
            <w:r>
              <w:rPr>
                <w:b/>
                <w:bCs/>
                <w:color w:val="0033CC"/>
                <w:lang w:val="de-DE"/>
              </w:rPr>
              <w:t xml:space="preserve">Date </w:t>
            </w:r>
          </w:p>
        </w:tc>
        <w:tc>
          <w:tcPr>
            <w:tcW w:w="718" w:type="pct"/>
            <w:tcBorders>
              <w:top w:val="single" w:sz="4" w:space="0" w:color="auto"/>
              <w:left w:val="single" w:sz="4" w:space="0" w:color="auto"/>
              <w:bottom w:val="single" w:sz="4" w:space="0" w:color="auto"/>
              <w:right w:val="single" w:sz="4" w:space="0" w:color="auto"/>
            </w:tcBorders>
            <w:shd w:val="pct30" w:color="FFFF00" w:fill="FFFFFF"/>
            <w:hideMark/>
          </w:tcPr>
          <w:p w:rsidR="007C5C7E" w:rsidRDefault="007C5C7E" w:rsidP="00DD4544">
            <w:pPr>
              <w:spacing w:before="60" w:after="60"/>
              <w:jc w:val="center"/>
              <w:rPr>
                <w:b/>
                <w:bCs/>
                <w:color w:val="0033CC"/>
                <w:lang w:val="de-DE"/>
              </w:rPr>
            </w:pPr>
            <w:r>
              <w:rPr>
                <w:b/>
                <w:bCs/>
                <w:color w:val="0033CC"/>
                <w:lang w:val="de-DE"/>
              </w:rPr>
              <w:t xml:space="preserve">Assessment approaches </w:t>
            </w:r>
          </w:p>
        </w:tc>
        <w:tc>
          <w:tcPr>
            <w:tcW w:w="507" w:type="pct"/>
            <w:tcBorders>
              <w:top w:val="single" w:sz="4" w:space="0" w:color="auto"/>
              <w:left w:val="single" w:sz="4" w:space="0" w:color="auto"/>
              <w:bottom w:val="single" w:sz="4" w:space="0" w:color="auto"/>
              <w:right w:val="single" w:sz="4" w:space="0" w:color="auto"/>
            </w:tcBorders>
            <w:shd w:val="pct30" w:color="FFFF00" w:fill="FFFFFF"/>
            <w:hideMark/>
          </w:tcPr>
          <w:p w:rsidR="007C5C7E" w:rsidRDefault="007C5C7E" w:rsidP="00DD4544">
            <w:pPr>
              <w:spacing w:before="60" w:after="60"/>
              <w:jc w:val="center"/>
              <w:rPr>
                <w:b/>
                <w:bCs/>
                <w:color w:val="0033CC"/>
                <w:lang w:val="de-DE"/>
              </w:rPr>
            </w:pPr>
            <w:r>
              <w:rPr>
                <w:b/>
                <w:bCs/>
                <w:color w:val="0033CC"/>
                <w:lang w:val="de-DE"/>
              </w:rPr>
              <w:t>CLO(s)</w:t>
            </w:r>
          </w:p>
        </w:tc>
        <w:tc>
          <w:tcPr>
            <w:tcW w:w="690" w:type="pct"/>
            <w:tcBorders>
              <w:top w:val="single" w:sz="4" w:space="0" w:color="auto"/>
              <w:left w:val="single" w:sz="4" w:space="0" w:color="auto"/>
              <w:bottom w:val="single" w:sz="4" w:space="0" w:color="auto"/>
              <w:right w:val="single" w:sz="4" w:space="0" w:color="auto"/>
            </w:tcBorders>
            <w:shd w:val="pct30" w:color="FFFF00" w:fill="FFFFFF"/>
            <w:hideMark/>
          </w:tcPr>
          <w:p w:rsidR="007C5C7E" w:rsidRDefault="007C5C7E" w:rsidP="00DD4544">
            <w:pPr>
              <w:spacing w:before="60" w:after="60"/>
              <w:jc w:val="center"/>
              <w:rPr>
                <w:b/>
                <w:bCs/>
                <w:color w:val="0033CC"/>
                <w:lang w:val="de-DE"/>
              </w:rPr>
            </w:pPr>
            <w:r>
              <w:rPr>
                <w:b/>
                <w:bCs/>
                <w:color w:val="0033CC"/>
                <w:lang w:val="de-DE"/>
              </w:rPr>
              <w:t>Percentage (%)</w:t>
            </w:r>
          </w:p>
        </w:tc>
      </w:tr>
      <w:tr w:rsidR="007C5C7E" w:rsidTr="00DD4544">
        <w:tc>
          <w:tcPr>
            <w:tcW w:w="472" w:type="pct"/>
            <w:tcBorders>
              <w:top w:val="single" w:sz="4" w:space="0" w:color="auto"/>
              <w:left w:val="single" w:sz="4" w:space="0" w:color="auto"/>
              <w:bottom w:val="single" w:sz="4" w:space="0" w:color="auto"/>
              <w:right w:val="single" w:sz="4" w:space="0" w:color="auto"/>
            </w:tcBorders>
            <w:vAlign w:val="center"/>
            <w:hideMark/>
          </w:tcPr>
          <w:p w:rsidR="007C5C7E" w:rsidRDefault="007C5C7E" w:rsidP="00DD4544">
            <w:pPr>
              <w:rPr>
                <w:bCs/>
                <w:lang w:val="de-DE"/>
              </w:rPr>
            </w:pPr>
            <w:r>
              <w:rPr>
                <w:bCs/>
                <w:lang w:val="de-DE"/>
              </w:rPr>
              <w:t>Quiz#1</w:t>
            </w:r>
          </w:p>
        </w:tc>
        <w:tc>
          <w:tcPr>
            <w:tcW w:w="2001" w:type="pct"/>
            <w:tcBorders>
              <w:top w:val="single" w:sz="4" w:space="0" w:color="auto"/>
              <w:left w:val="single" w:sz="4" w:space="0" w:color="auto"/>
              <w:bottom w:val="single" w:sz="4" w:space="0" w:color="auto"/>
              <w:right w:val="single" w:sz="4" w:space="0" w:color="auto"/>
            </w:tcBorders>
            <w:hideMark/>
          </w:tcPr>
          <w:p w:rsidR="007C5C7E" w:rsidRPr="00F846DC" w:rsidRDefault="007C5C7E" w:rsidP="00DD4544">
            <w:pPr>
              <w:spacing w:before="60" w:after="60"/>
              <w:jc w:val="both"/>
              <w:rPr>
                <w:bCs/>
              </w:rPr>
            </w:pPr>
            <w:r>
              <w:rPr>
                <w:bCs/>
              </w:rPr>
              <w:t>Start and maintain arc.</w:t>
            </w:r>
          </w:p>
        </w:tc>
        <w:tc>
          <w:tcPr>
            <w:tcW w:w="612" w:type="pct"/>
            <w:tcBorders>
              <w:top w:val="single" w:sz="4" w:space="0" w:color="auto"/>
              <w:left w:val="single" w:sz="4" w:space="0" w:color="auto"/>
              <w:bottom w:val="single" w:sz="4" w:space="0" w:color="auto"/>
              <w:right w:val="single" w:sz="4" w:space="0" w:color="auto"/>
            </w:tcBorders>
            <w:hideMark/>
          </w:tcPr>
          <w:p w:rsidR="007C5C7E" w:rsidRPr="00607838" w:rsidRDefault="007C5C7E" w:rsidP="00DD4544">
            <w:pPr>
              <w:spacing w:before="60" w:after="60"/>
              <w:jc w:val="center"/>
              <w:rPr>
                <w:bCs/>
              </w:rPr>
            </w:pPr>
            <w:r>
              <w:rPr>
                <w:bCs/>
                <w:lang w:val="de-DE"/>
              </w:rPr>
              <w:t xml:space="preserve">Week </w:t>
            </w:r>
            <w:r>
              <w:rPr>
                <w:bCs/>
              </w:rPr>
              <w:t>2</w:t>
            </w:r>
          </w:p>
        </w:tc>
        <w:tc>
          <w:tcPr>
            <w:tcW w:w="718" w:type="pct"/>
            <w:tcBorders>
              <w:top w:val="single" w:sz="4" w:space="0" w:color="auto"/>
              <w:left w:val="single" w:sz="4" w:space="0" w:color="auto"/>
              <w:bottom w:val="single" w:sz="4" w:space="0" w:color="auto"/>
              <w:right w:val="single" w:sz="4" w:space="0" w:color="auto"/>
            </w:tcBorders>
            <w:hideMark/>
          </w:tcPr>
          <w:p w:rsidR="007C5C7E" w:rsidRPr="00607838" w:rsidRDefault="007C5C7E" w:rsidP="00DD4544">
            <w:pPr>
              <w:spacing w:before="60" w:after="60"/>
              <w:jc w:val="center"/>
              <w:rPr>
                <w:b/>
                <w:bCs/>
              </w:rPr>
            </w:pPr>
            <w:r>
              <w:rPr>
                <w:bCs/>
              </w:rPr>
              <w:t>Exercise</w:t>
            </w:r>
          </w:p>
        </w:tc>
        <w:tc>
          <w:tcPr>
            <w:tcW w:w="507" w:type="pct"/>
            <w:vMerge w:val="restart"/>
            <w:tcBorders>
              <w:top w:val="single" w:sz="4" w:space="0" w:color="auto"/>
              <w:left w:val="single" w:sz="4" w:space="0" w:color="auto"/>
              <w:right w:val="single" w:sz="4" w:space="0" w:color="auto"/>
            </w:tcBorders>
          </w:tcPr>
          <w:p w:rsidR="007C5C7E" w:rsidRDefault="007C5C7E" w:rsidP="00DD4544">
            <w:pPr>
              <w:tabs>
                <w:tab w:val="left" w:pos="284"/>
                <w:tab w:val="left" w:pos="5954"/>
              </w:tabs>
              <w:spacing w:before="120" w:after="60"/>
              <w:jc w:val="center"/>
              <w:rPr>
                <w:bCs/>
              </w:rPr>
            </w:pPr>
            <w:r>
              <w:rPr>
                <w:bCs/>
              </w:rPr>
              <w:t>G</w:t>
            </w:r>
            <w:r w:rsidRPr="000F2DBC">
              <w:rPr>
                <w:bCs/>
              </w:rPr>
              <w:t>1</w:t>
            </w:r>
            <w:r>
              <w:rPr>
                <w:bCs/>
              </w:rPr>
              <w:t>.2</w:t>
            </w:r>
          </w:p>
          <w:p w:rsidR="007C5C7E" w:rsidRPr="000F2DBC" w:rsidRDefault="007C5C7E" w:rsidP="00DD4544">
            <w:pPr>
              <w:tabs>
                <w:tab w:val="left" w:pos="284"/>
                <w:tab w:val="left" w:pos="5954"/>
              </w:tabs>
              <w:spacing w:before="120" w:after="60"/>
              <w:jc w:val="center"/>
              <w:rPr>
                <w:bCs/>
              </w:rPr>
            </w:pPr>
            <w:r>
              <w:rPr>
                <w:bCs/>
              </w:rPr>
              <w:t>G1.2</w:t>
            </w:r>
          </w:p>
          <w:p w:rsidR="007C5C7E" w:rsidRPr="000F2DBC" w:rsidRDefault="007C5C7E" w:rsidP="00DD4544">
            <w:pPr>
              <w:tabs>
                <w:tab w:val="left" w:pos="284"/>
                <w:tab w:val="left" w:pos="5954"/>
              </w:tabs>
              <w:spacing w:before="120" w:after="60"/>
              <w:jc w:val="center"/>
              <w:rPr>
                <w:bCs/>
              </w:rPr>
            </w:pPr>
            <w:r>
              <w:rPr>
                <w:bCs/>
              </w:rPr>
              <w:t>G</w:t>
            </w:r>
            <w:r w:rsidRPr="000F2DBC">
              <w:rPr>
                <w:bCs/>
              </w:rPr>
              <w:t>2.1</w:t>
            </w:r>
          </w:p>
          <w:p w:rsidR="007C5C7E" w:rsidRPr="000F2DBC" w:rsidRDefault="007C5C7E" w:rsidP="00DD4544">
            <w:pPr>
              <w:tabs>
                <w:tab w:val="left" w:pos="284"/>
                <w:tab w:val="left" w:pos="5954"/>
              </w:tabs>
              <w:spacing w:before="120" w:after="60"/>
              <w:jc w:val="center"/>
              <w:rPr>
                <w:bCs/>
              </w:rPr>
            </w:pPr>
            <w:r>
              <w:rPr>
                <w:bCs/>
              </w:rPr>
              <w:t>G</w:t>
            </w:r>
            <w:r w:rsidRPr="000F2DBC">
              <w:rPr>
                <w:bCs/>
              </w:rPr>
              <w:t>2.2</w:t>
            </w:r>
          </w:p>
          <w:p w:rsidR="007C5C7E" w:rsidRPr="000F2DBC" w:rsidRDefault="007C5C7E" w:rsidP="00DD4544">
            <w:pPr>
              <w:tabs>
                <w:tab w:val="left" w:pos="284"/>
                <w:tab w:val="left" w:pos="5954"/>
              </w:tabs>
              <w:spacing w:before="120" w:after="60"/>
              <w:jc w:val="center"/>
              <w:rPr>
                <w:bCs/>
              </w:rPr>
            </w:pPr>
            <w:r>
              <w:rPr>
                <w:bCs/>
              </w:rPr>
              <w:t>G3.1</w:t>
            </w:r>
          </w:p>
          <w:p w:rsidR="007C5C7E" w:rsidRDefault="007C5C7E" w:rsidP="00DD4544">
            <w:pPr>
              <w:spacing w:before="60" w:after="60"/>
              <w:jc w:val="center"/>
              <w:rPr>
                <w:b/>
                <w:bCs/>
                <w:lang w:val="de-DE"/>
              </w:rPr>
            </w:pPr>
            <w:r>
              <w:rPr>
                <w:bCs/>
              </w:rPr>
              <w:t>G4.1</w:t>
            </w:r>
          </w:p>
        </w:tc>
        <w:tc>
          <w:tcPr>
            <w:tcW w:w="690" w:type="pct"/>
            <w:tcBorders>
              <w:top w:val="single" w:sz="4" w:space="0" w:color="auto"/>
              <w:left w:val="single" w:sz="4" w:space="0" w:color="auto"/>
              <w:bottom w:val="single" w:sz="4" w:space="0" w:color="auto"/>
              <w:right w:val="single" w:sz="4" w:space="0" w:color="auto"/>
            </w:tcBorders>
            <w:hideMark/>
          </w:tcPr>
          <w:p w:rsidR="007C5C7E" w:rsidRPr="000F2DBC" w:rsidRDefault="007C5C7E" w:rsidP="00DD4544">
            <w:pPr>
              <w:spacing w:before="120" w:after="60"/>
              <w:jc w:val="center"/>
              <w:rPr>
                <w:bCs/>
                <w:lang w:val="de-DE"/>
              </w:rPr>
            </w:pPr>
            <w:r>
              <w:rPr>
                <w:bCs/>
                <w:lang w:val="de-DE"/>
              </w:rPr>
              <w:t>0</w:t>
            </w:r>
          </w:p>
        </w:tc>
      </w:tr>
      <w:tr w:rsidR="007C5C7E" w:rsidTr="00DD4544">
        <w:tc>
          <w:tcPr>
            <w:tcW w:w="472" w:type="pct"/>
            <w:tcBorders>
              <w:top w:val="single" w:sz="4" w:space="0" w:color="auto"/>
              <w:left w:val="single" w:sz="4" w:space="0" w:color="auto"/>
              <w:bottom w:val="single" w:sz="4" w:space="0" w:color="auto"/>
              <w:right w:val="single" w:sz="4" w:space="0" w:color="auto"/>
            </w:tcBorders>
            <w:vAlign w:val="center"/>
            <w:hideMark/>
          </w:tcPr>
          <w:p w:rsidR="007C5C7E" w:rsidRDefault="007C5C7E" w:rsidP="00DD4544">
            <w:pPr>
              <w:rPr>
                <w:bCs/>
                <w:lang w:val="de-DE"/>
              </w:rPr>
            </w:pPr>
            <w:r>
              <w:rPr>
                <w:bCs/>
                <w:lang w:val="de-DE"/>
              </w:rPr>
              <w:t>Quiz#2</w:t>
            </w:r>
          </w:p>
        </w:tc>
        <w:tc>
          <w:tcPr>
            <w:tcW w:w="2001" w:type="pct"/>
            <w:tcBorders>
              <w:top w:val="single" w:sz="4" w:space="0" w:color="auto"/>
              <w:left w:val="single" w:sz="4" w:space="0" w:color="auto"/>
              <w:bottom w:val="single" w:sz="4" w:space="0" w:color="auto"/>
              <w:right w:val="single" w:sz="4" w:space="0" w:color="auto"/>
            </w:tcBorders>
            <w:hideMark/>
          </w:tcPr>
          <w:p w:rsidR="007C5C7E" w:rsidRPr="00F846DC" w:rsidRDefault="007C5C7E" w:rsidP="00DD4544">
            <w:pPr>
              <w:spacing w:before="60" w:after="60"/>
              <w:jc w:val="both"/>
              <w:rPr>
                <w:bCs/>
              </w:rPr>
            </w:pPr>
            <w:r>
              <w:rPr>
                <w:bCs/>
              </w:rPr>
              <w:t xml:space="preserve">Welding in steel surface </w:t>
            </w:r>
          </w:p>
        </w:tc>
        <w:tc>
          <w:tcPr>
            <w:tcW w:w="612" w:type="pct"/>
            <w:tcBorders>
              <w:top w:val="single" w:sz="4" w:space="0" w:color="auto"/>
              <w:left w:val="single" w:sz="4" w:space="0" w:color="auto"/>
              <w:bottom w:val="single" w:sz="4" w:space="0" w:color="auto"/>
              <w:right w:val="single" w:sz="4" w:space="0" w:color="auto"/>
            </w:tcBorders>
            <w:hideMark/>
          </w:tcPr>
          <w:p w:rsidR="007C5C7E" w:rsidRPr="00625AE5" w:rsidRDefault="007C5C7E" w:rsidP="00DD4544">
            <w:pPr>
              <w:spacing w:before="60" w:after="60"/>
              <w:jc w:val="center"/>
              <w:rPr>
                <w:bCs/>
                <w:lang w:val="vi-VN"/>
              </w:rPr>
            </w:pPr>
            <w:r>
              <w:rPr>
                <w:bCs/>
                <w:lang w:val="de-DE"/>
              </w:rPr>
              <w:t xml:space="preserve">Week </w:t>
            </w:r>
            <w:r>
              <w:rPr>
                <w:bCs/>
                <w:lang w:val="vi-VN"/>
              </w:rPr>
              <w:t>3</w:t>
            </w:r>
          </w:p>
        </w:tc>
        <w:tc>
          <w:tcPr>
            <w:tcW w:w="718" w:type="pct"/>
            <w:tcBorders>
              <w:top w:val="single" w:sz="4" w:space="0" w:color="auto"/>
              <w:left w:val="single" w:sz="4" w:space="0" w:color="auto"/>
              <w:bottom w:val="single" w:sz="4" w:space="0" w:color="auto"/>
              <w:right w:val="single" w:sz="4" w:space="0" w:color="auto"/>
            </w:tcBorders>
            <w:hideMark/>
          </w:tcPr>
          <w:p w:rsidR="007C5C7E" w:rsidRDefault="007C5C7E" w:rsidP="00DD4544">
            <w:pPr>
              <w:jc w:val="center"/>
            </w:pPr>
            <w:r w:rsidRPr="00BE1F52">
              <w:rPr>
                <w:bCs/>
              </w:rPr>
              <w:t>Exercise</w:t>
            </w:r>
          </w:p>
        </w:tc>
        <w:tc>
          <w:tcPr>
            <w:tcW w:w="507" w:type="pct"/>
            <w:vMerge/>
            <w:tcBorders>
              <w:left w:val="single" w:sz="4" w:space="0" w:color="auto"/>
              <w:right w:val="single" w:sz="4" w:space="0" w:color="auto"/>
            </w:tcBorders>
            <w:hideMark/>
          </w:tcPr>
          <w:p w:rsidR="007C5C7E" w:rsidRDefault="007C5C7E" w:rsidP="00DD4544">
            <w:pPr>
              <w:spacing w:before="60" w:after="60"/>
              <w:jc w:val="center"/>
              <w:rPr>
                <w:bCs/>
                <w:lang w:val="de-DE"/>
              </w:rPr>
            </w:pPr>
          </w:p>
        </w:tc>
        <w:tc>
          <w:tcPr>
            <w:tcW w:w="690" w:type="pct"/>
            <w:tcBorders>
              <w:top w:val="single" w:sz="4" w:space="0" w:color="auto"/>
              <w:left w:val="single" w:sz="4" w:space="0" w:color="auto"/>
              <w:bottom w:val="single" w:sz="4" w:space="0" w:color="auto"/>
              <w:right w:val="single" w:sz="4" w:space="0" w:color="auto"/>
            </w:tcBorders>
            <w:hideMark/>
          </w:tcPr>
          <w:p w:rsidR="007C5C7E" w:rsidRPr="000F2DBC" w:rsidRDefault="007C5C7E" w:rsidP="00DD4544">
            <w:pPr>
              <w:spacing w:before="120" w:after="60"/>
              <w:jc w:val="center"/>
              <w:rPr>
                <w:bCs/>
                <w:lang w:val="de-DE"/>
              </w:rPr>
            </w:pPr>
            <w:r>
              <w:rPr>
                <w:bCs/>
                <w:lang w:val="de-DE"/>
              </w:rPr>
              <w:t>20</w:t>
            </w:r>
          </w:p>
        </w:tc>
      </w:tr>
      <w:tr w:rsidR="007C5C7E" w:rsidTr="00DD4544">
        <w:tc>
          <w:tcPr>
            <w:tcW w:w="472" w:type="pct"/>
            <w:tcBorders>
              <w:top w:val="single" w:sz="4" w:space="0" w:color="auto"/>
              <w:left w:val="single" w:sz="4" w:space="0" w:color="auto"/>
              <w:bottom w:val="single" w:sz="4" w:space="0" w:color="auto"/>
              <w:right w:val="single" w:sz="4" w:space="0" w:color="auto"/>
            </w:tcBorders>
            <w:vAlign w:val="center"/>
            <w:hideMark/>
          </w:tcPr>
          <w:p w:rsidR="007C5C7E" w:rsidRDefault="007C5C7E" w:rsidP="00DD4544">
            <w:pPr>
              <w:rPr>
                <w:bCs/>
                <w:lang w:val="de-DE"/>
              </w:rPr>
            </w:pPr>
            <w:r>
              <w:rPr>
                <w:bCs/>
                <w:lang w:val="de-DE"/>
              </w:rPr>
              <w:t>Quiz#3</w:t>
            </w:r>
          </w:p>
        </w:tc>
        <w:tc>
          <w:tcPr>
            <w:tcW w:w="2001" w:type="pct"/>
            <w:tcBorders>
              <w:top w:val="single" w:sz="4" w:space="0" w:color="auto"/>
              <w:left w:val="single" w:sz="4" w:space="0" w:color="auto"/>
              <w:bottom w:val="single" w:sz="4" w:space="0" w:color="auto"/>
              <w:right w:val="single" w:sz="4" w:space="0" w:color="auto"/>
            </w:tcBorders>
            <w:hideMark/>
          </w:tcPr>
          <w:p w:rsidR="007C5C7E" w:rsidRDefault="007C5C7E" w:rsidP="00DD4544">
            <w:pPr>
              <w:spacing w:before="60" w:after="60"/>
              <w:jc w:val="both"/>
              <w:rPr>
                <w:bCs/>
                <w:lang w:val="de-DE"/>
              </w:rPr>
            </w:pPr>
            <w:r>
              <w:rPr>
                <w:bCs/>
              </w:rPr>
              <w:t>Butt joint welding.</w:t>
            </w:r>
          </w:p>
        </w:tc>
        <w:tc>
          <w:tcPr>
            <w:tcW w:w="612" w:type="pct"/>
            <w:tcBorders>
              <w:top w:val="single" w:sz="4" w:space="0" w:color="auto"/>
              <w:left w:val="single" w:sz="4" w:space="0" w:color="auto"/>
              <w:bottom w:val="single" w:sz="4" w:space="0" w:color="auto"/>
              <w:right w:val="single" w:sz="4" w:space="0" w:color="auto"/>
            </w:tcBorders>
            <w:hideMark/>
          </w:tcPr>
          <w:p w:rsidR="007C5C7E" w:rsidRPr="00625AE5" w:rsidRDefault="007C5C7E" w:rsidP="00DD4544">
            <w:pPr>
              <w:spacing w:before="60" w:after="60"/>
              <w:jc w:val="center"/>
              <w:rPr>
                <w:bCs/>
                <w:lang w:val="vi-VN"/>
              </w:rPr>
            </w:pPr>
            <w:r>
              <w:rPr>
                <w:bCs/>
                <w:lang w:val="de-DE"/>
              </w:rPr>
              <w:t xml:space="preserve">Week </w:t>
            </w:r>
            <w:r>
              <w:rPr>
                <w:bCs/>
                <w:lang w:val="vi-VN"/>
              </w:rPr>
              <w:t>4</w:t>
            </w:r>
          </w:p>
        </w:tc>
        <w:tc>
          <w:tcPr>
            <w:tcW w:w="718" w:type="pct"/>
            <w:tcBorders>
              <w:top w:val="single" w:sz="4" w:space="0" w:color="auto"/>
              <w:left w:val="single" w:sz="4" w:space="0" w:color="auto"/>
              <w:bottom w:val="single" w:sz="4" w:space="0" w:color="auto"/>
              <w:right w:val="single" w:sz="4" w:space="0" w:color="auto"/>
            </w:tcBorders>
            <w:hideMark/>
          </w:tcPr>
          <w:p w:rsidR="007C5C7E" w:rsidRDefault="007C5C7E" w:rsidP="00DD4544">
            <w:pPr>
              <w:jc w:val="center"/>
            </w:pPr>
            <w:r w:rsidRPr="00BE1F52">
              <w:rPr>
                <w:bCs/>
              </w:rPr>
              <w:t>Exercise</w:t>
            </w:r>
          </w:p>
        </w:tc>
        <w:tc>
          <w:tcPr>
            <w:tcW w:w="507" w:type="pct"/>
            <w:vMerge/>
            <w:tcBorders>
              <w:left w:val="single" w:sz="4" w:space="0" w:color="auto"/>
              <w:right w:val="single" w:sz="4" w:space="0" w:color="auto"/>
            </w:tcBorders>
            <w:hideMark/>
          </w:tcPr>
          <w:p w:rsidR="007C5C7E" w:rsidRDefault="007C5C7E" w:rsidP="00DD4544">
            <w:pPr>
              <w:spacing w:before="60" w:after="60"/>
              <w:jc w:val="center"/>
              <w:rPr>
                <w:bCs/>
                <w:lang w:val="de-DE"/>
              </w:rPr>
            </w:pPr>
          </w:p>
        </w:tc>
        <w:tc>
          <w:tcPr>
            <w:tcW w:w="690" w:type="pct"/>
            <w:tcBorders>
              <w:top w:val="single" w:sz="4" w:space="0" w:color="auto"/>
              <w:left w:val="single" w:sz="4" w:space="0" w:color="auto"/>
              <w:bottom w:val="single" w:sz="4" w:space="0" w:color="auto"/>
              <w:right w:val="single" w:sz="4" w:space="0" w:color="auto"/>
            </w:tcBorders>
            <w:hideMark/>
          </w:tcPr>
          <w:p w:rsidR="007C5C7E" w:rsidRPr="000F2DBC" w:rsidRDefault="007C5C7E" w:rsidP="00DD4544">
            <w:pPr>
              <w:spacing w:before="120" w:after="60"/>
              <w:jc w:val="center"/>
              <w:rPr>
                <w:bCs/>
                <w:lang w:val="de-DE"/>
              </w:rPr>
            </w:pPr>
            <w:r w:rsidRPr="000F2DBC">
              <w:rPr>
                <w:bCs/>
                <w:lang w:val="de-DE"/>
              </w:rPr>
              <w:t>20</w:t>
            </w:r>
          </w:p>
        </w:tc>
      </w:tr>
      <w:tr w:rsidR="007C5C7E" w:rsidTr="00DD4544">
        <w:tc>
          <w:tcPr>
            <w:tcW w:w="472" w:type="pct"/>
            <w:tcBorders>
              <w:top w:val="single" w:sz="4" w:space="0" w:color="auto"/>
              <w:left w:val="single" w:sz="4" w:space="0" w:color="auto"/>
              <w:bottom w:val="single" w:sz="4" w:space="0" w:color="auto"/>
              <w:right w:val="single" w:sz="4" w:space="0" w:color="auto"/>
            </w:tcBorders>
            <w:vAlign w:val="center"/>
          </w:tcPr>
          <w:p w:rsidR="007C5C7E" w:rsidRPr="00625AE5" w:rsidRDefault="007C5C7E" w:rsidP="00DD4544">
            <w:pPr>
              <w:rPr>
                <w:bCs/>
                <w:lang w:val="vi-VN"/>
              </w:rPr>
            </w:pPr>
            <w:r>
              <w:rPr>
                <w:bCs/>
                <w:lang w:val="de-DE"/>
              </w:rPr>
              <w:t>Quiz#</w:t>
            </w:r>
            <w:r>
              <w:rPr>
                <w:bCs/>
                <w:lang w:val="vi-VN"/>
              </w:rPr>
              <w:t>4</w:t>
            </w:r>
          </w:p>
        </w:tc>
        <w:tc>
          <w:tcPr>
            <w:tcW w:w="2001" w:type="pct"/>
            <w:tcBorders>
              <w:top w:val="single" w:sz="4" w:space="0" w:color="auto"/>
              <w:left w:val="single" w:sz="4" w:space="0" w:color="auto"/>
              <w:bottom w:val="single" w:sz="4" w:space="0" w:color="auto"/>
              <w:right w:val="single" w:sz="4" w:space="0" w:color="auto"/>
            </w:tcBorders>
          </w:tcPr>
          <w:p w:rsidR="007C5C7E" w:rsidRPr="00625AE5" w:rsidRDefault="007C5C7E" w:rsidP="00DD4544">
            <w:pPr>
              <w:spacing w:before="60" w:after="60"/>
              <w:jc w:val="both"/>
              <w:rPr>
                <w:bCs/>
                <w:lang w:val="vi-VN"/>
              </w:rPr>
            </w:pPr>
            <w:r>
              <w:rPr>
                <w:bCs/>
              </w:rPr>
              <w:t>Lap joint welding</w:t>
            </w:r>
          </w:p>
        </w:tc>
        <w:tc>
          <w:tcPr>
            <w:tcW w:w="612" w:type="pct"/>
            <w:tcBorders>
              <w:top w:val="single" w:sz="4" w:space="0" w:color="auto"/>
              <w:left w:val="single" w:sz="4" w:space="0" w:color="auto"/>
              <w:bottom w:val="single" w:sz="4" w:space="0" w:color="auto"/>
              <w:right w:val="single" w:sz="4" w:space="0" w:color="auto"/>
            </w:tcBorders>
          </w:tcPr>
          <w:p w:rsidR="007C5C7E" w:rsidRPr="00625AE5" w:rsidRDefault="007C5C7E" w:rsidP="00DD4544">
            <w:pPr>
              <w:spacing w:before="60" w:after="60"/>
              <w:jc w:val="center"/>
              <w:rPr>
                <w:bCs/>
                <w:lang w:val="vi-VN"/>
              </w:rPr>
            </w:pPr>
            <w:r>
              <w:rPr>
                <w:bCs/>
                <w:lang w:val="de-DE"/>
              </w:rPr>
              <w:t xml:space="preserve">Week </w:t>
            </w:r>
            <w:r>
              <w:rPr>
                <w:bCs/>
                <w:lang w:val="vi-VN"/>
              </w:rPr>
              <w:t>5</w:t>
            </w:r>
          </w:p>
        </w:tc>
        <w:tc>
          <w:tcPr>
            <w:tcW w:w="718" w:type="pct"/>
            <w:tcBorders>
              <w:top w:val="single" w:sz="4" w:space="0" w:color="auto"/>
              <w:left w:val="single" w:sz="4" w:space="0" w:color="auto"/>
              <w:bottom w:val="single" w:sz="4" w:space="0" w:color="auto"/>
              <w:right w:val="single" w:sz="4" w:space="0" w:color="auto"/>
            </w:tcBorders>
          </w:tcPr>
          <w:p w:rsidR="007C5C7E" w:rsidRDefault="007C5C7E" w:rsidP="00DD4544">
            <w:pPr>
              <w:jc w:val="center"/>
            </w:pPr>
            <w:r w:rsidRPr="00BE1F52">
              <w:rPr>
                <w:bCs/>
              </w:rPr>
              <w:t>Exercise</w:t>
            </w:r>
          </w:p>
        </w:tc>
        <w:tc>
          <w:tcPr>
            <w:tcW w:w="507" w:type="pct"/>
            <w:vMerge/>
            <w:tcBorders>
              <w:left w:val="single" w:sz="4" w:space="0" w:color="auto"/>
              <w:right w:val="single" w:sz="4" w:space="0" w:color="auto"/>
            </w:tcBorders>
          </w:tcPr>
          <w:p w:rsidR="007C5C7E" w:rsidRDefault="007C5C7E" w:rsidP="00DD4544">
            <w:pPr>
              <w:spacing w:before="60" w:after="60"/>
              <w:jc w:val="center"/>
              <w:rPr>
                <w:bCs/>
                <w:lang w:val="de-DE"/>
              </w:rPr>
            </w:pPr>
          </w:p>
        </w:tc>
        <w:tc>
          <w:tcPr>
            <w:tcW w:w="690" w:type="pct"/>
            <w:tcBorders>
              <w:top w:val="single" w:sz="4" w:space="0" w:color="auto"/>
              <w:left w:val="single" w:sz="4" w:space="0" w:color="auto"/>
              <w:bottom w:val="single" w:sz="4" w:space="0" w:color="auto"/>
              <w:right w:val="single" w:sz="4" w:space="0" w:color="auto"/>
            </w:tcBorders>
          </w:tcPr>
          <w:p w:rsidR="007C5C7E" w:rsidRPr="000F2DBC" w:rsidRDefault="007C5C7E" w:rsidP="00DD4544">
            <w:pPr>
              <w:spacing w:before="120" w:after="60"/>
              <w:jc w:val="center"/>
              <w:rPr>
                <w:bCs/>
                <w:lang w:val="de-DE"/>
              </w:rPr>
            </w:pPr>
            <w:r w:rsidRPr="000F2DBC">
              <w:rPr>
                <w:bCs/>
                <w:lang w:val="de-DE"/>
              </w:rPr>
              <w:t>20</w:t>
            </w:r>
          </w:p>
        </w:tc>
      </w:tr>
      <w:tr w:rsidR="007C5C7E" w:rsidTr="00DD4544">
        <w:tc>
          <w:tcPr>
            <w:tcW w:w="472" w:type="pct"/>
            <w:tcBorders>
              <w:top w:val="single" w:sz="4" w:space="0" w:color="auto"/>
              <w:left w:val="single" w:sz="4" w:space="0" w:color="auto"/>
              <w:bottom w:val="single" w:sz="4" w:space="0" w:color="auto"/>
              <w:right w:val="single" w:sz="4" w:space="0" w:color="auto"/>
            </w:tcBorders>
            <w:vAlign w:val="center"/>
          </w:tcPr>
          <w:p w:rsidR="007C5C7E" w:rsidRPr="00625AE5" w:rsidRDefault="007C5C7E" w:rsidP="00DD4544">
            <w:pPr>
              <w:rPr>
                <w:bCs/>
                <w:lang w:val="vi-VN"/>
              </w:rPr>
            </w:pPr>
            <w:r>
              <w:rPr>
                <w:bCs/>
                <w:lang w:val="de-DE"/>
              </w:rPr>
              <w:t>Quiz#</w:t>
            </w:r>
            <w:r>
              <w:rPr>
                <w:bCs/>
                <w:lang w:val="vi-VN"/>
              </w:rPr>
              <w:t>5</w:t>
            </w:r>
          </w:p>
        </w:tc>
        <w:tc>
          <w:tcPr>
            <w:tcW w:w="2001" w:type="pct"/>
            <w:tcBorders>
              <w:top w:val="single" w:sz="4" w:space="0" w:color="auto"/>
              <w:left w:val="single" w:sz="4" w:space="0" w:color="auto"/>
              <w:bottom w:val="single" w:sz="4" w:space="0" w:color="auto"/>
              <w:right w:val="single" w:sz="4" w:space="0" w:color="auto"/>
            </w:tcBorders>
          </w:tcPr>
          <w:p w:rsidR="007C5C7E" w:rsidRDefault="007C5C7E" w:rsidP="00DD4544">
            <w:pPr>
              <w:spacing w:before="60" w:after="60"/>
              <w:jc w:val="both"/>
              <w:rPr>
                <w:bCs/>
                <w:lang w:val="de-DE"/>
              </w:rPr>
            </w:pPr>
            <w:r>
              <w:rPr>
                <w:bCs/>
              </w:rPr>
              <w:t>T joint welding</w:t>
            </w:r>
          </w:p>
        </w:tc>
        <w:tc>
          <w:tcPr>
            <w:tcW w:w="612" w:type="pct"/>
            <w:tcBorders>
              <w:top w:val="single" w:sz="4" w:space="0" w:color="auto"/>
              <w:left w:val="single" w:sz="4" w:space="0" w:color="auto"/>
              <w:bottom w:val="single" w:sz="4" w:space="0" w:color="auto"/>
              <w:right w:val="single" w:sz="4" w:space="0" w:color="auto"/>
            </w:tcBorders>
          </w:tcPr>
          <w:p w:rsidR="007C5C7E" w:rsidRPr="001416F1" w:rsidRDefault="007C5C7E" w:rsidP="00DD4544">
            <w:pPr>
              <w:spacing w:before="60" w:after="60"/>
              <w:jc w:val="center"/>
              <w:rPr>
                <w:bCs/>
              </w:rPr>
            </w:pPr>
            <w:r>
              <w:rPr>
                <w:bCs/>
                <w:lang w:val="de-DE"/>
              </w:rPr>
              <w:t xml:space="preserve">Week </w:t>
            </w:r>
            <w:r>
              <w:rPr>
                <w:bCs/>
              </w:rPr>
              <w:t>6</w:t>
            </w:r>
          </w:p>
        </w:tc>
        <w:tc>
          <w:tcPr>
            <w:tcW w:w="718" w:type="pct"/>
            <w:tcBorders>
              <w:top w:val="single" w:sz="4" w:space="0" w:color="auto"/>
              <w:left w:val="single" w:sz="4" w:space="0" w:color="auto"/>
              <w:bottom w:val="single" w:sz="4" w:space="0" w:color="auto"/>
              <w:right w:val="single" w:sz="4" w:space="0" w:color="auto"/>
            </w:tcBorders>
          </w:tcPr>
          <w:p w:rsidR="007C5C7E" w:rsidRDefault="007C5C7E" w:rsidP="00DD4544">
            <w:pPr>
              <w:jc w:val="center"/>
            </w:pPr>
            <w:r w:rsidRPr="00BE1F52">
              <w:rPr>
                <w:bCs/>
              </w:rPr>
              <w:t>Exercise</w:t>
            </w:r>
          </w:p>
        </w:tc>
        <w:tc>
          <w:tcPr>
            <w:tcW w:w="507" w:type="pct"/>
            <w:vMerge/>
            <w:tcBorders>
              <w:left w:val="single" w:sz="4" w:space="0" w:color="auto"/>
              <w:right w:val="single" w:sz="4" w:space="0" w:color="auto"/>
            </w:tcBorders>
          </w:tcPr>
          <w:p w:rsidR="007C5C7E" w:rsidRDefault="007C5C7E" w:rsidP="00DD4544">
            <w:pPr>
              <w:spacing w:before="60" w:after="60"/>
              <w:jc w:val="center"/>
              <w:rPr>
                <w:bCs/>
                <w:lang w:val="de-DE"/>
              </w:rPr>
            </w:pPr>
          </w:p>
        </w:tc>
        <w:tc>
          <w:tcPr>
            <w:tcW w:w="690" w:type="pct"/>
            <w:tcBorders>
              <w:top w:val="single" w:sz="4" w:space="0" w:color="auto"/>
              <w:left w:val="single" w:sz="4" w:space="0" w:color="auto"/>
              <w:bottom w:val="single" w:sz="4" w:space="0" w:color="auto"/>
              <w:right w:val="single" w:sz="4" w:space="0" w:color="auto"/>
            </w:tcBorders>
          </w:tcPr>
          <w:p w:rsidR="007C5C7E" w:rsidRPr="000F2DBC" w:rsidRDefault="007C5C7E" w:rsidP="00DD4544">
            <w:pPr>
              <w:spacing w:before="120" w:after="60"/>
              <w:jc w:val="center"/>
              <w:rPr>
                <w:bCs/>
                <w:lang w:val="de-DE"/>
              </w:rPr>
            </w:pPr>
            <w:r w:rsidRPr="000F2DBC">
              <w:rPr>
                <w:bCs/>
                <w:lang w:val="de-DE"/>
              </w:rPr>
              <w:t>20</w:t>
            </w:r>
          </w:p>
        </w:tc>
      </w:tr>
      <w:tr w:rsidR="007C5C7E" w:rsidTr="00DD4544">
        <w:tc>
          <w:tcPr>
            <w:tcW w:w="472" w:type="pct"/>
            <w:tcBorders>
              <w:top w:val="single" w:sz="4" w:space="0" w:color="auto"/>
              <w:left w:val="single" w:sz="4" w:space="0" w:color="auto"/>
              <w:bottom w:val="single" w:sz="4" w:space="0" w:color="auto"/>
              <w:right w:val="single" w:sz="4" w:space="0" w:color="auto"/>
            </w:tcBorders>
            <w:vAlign w:val="center"/>
          </w:tcPr>
          <w:p w:rsidR="007C5C7E" w:rsidRPr="00702022" w:rsidRDefault="007C5C7E" w:rsidP="00DD4544">
            <w:pPr>
              <w:rPr>
                <w:bCs/>
              </w:rPr>
            </w:pPr>
            <w:r>
              <w:rPr>
                <w:bCs/>
                <w:lang w:val="de-DE"/>
              </w:rPr>
              <w:t>Quiz#</w:t>
            </w:r>
            <w:r>
              <w:rPr>
                <w:bCs/>
              </w:rPr>
              <w:t>6</w:t>
            </w:r>
          </w:p>
        </w:tc>
        <w:tc>
          <w:tcPr>
            <w:tcW w:w="2001" w:type="pct"/>
            <w:tcBorders>
              <w:top w:val="single" w:sz="4" w:space="0" w:color="auto"/>
              <w:left w:val="single" w:sz="4" w:space="0" w:color="auto"/>
              <w:bottom w:val="single" w:sz="4" w:space="0" w:color="auto"/>
              <w:right w:val="single" w:sz="4" w:space="0" w:color="auto"/>
            </w:tcBorders>
          </w:tcPr>
          <w:p w:rsidR="007C5C7E" w:rsidRDefault="007C5C7E" w:rsidP="00DD4544">
            <w:pPr>
              <w:spacing w:before="60" w:after="60"/>
              <w:jc w:val="both"/>
              <w:rPr>
                <w:bCs/>
              </w:rPr>
            </w:pPr>
            <w:r>
              <w:rPr>
                <w:bCs/>
              </w:rPr>
              <w:t>Combination welding</w:t>
            </w:r>
          </w:p>
        </w:tc>
        <w:tc>
          <w:tcPr>
            <w:tcW w:w="612" w:type="pct"/>
            <w:tcBorders>
              <w:top w:val="single" w:sz="4" w:space="0" w:color="auto"/>
              <w:left w:val="single" w:sz="4" w:space="0" w:color="auto"/>
              <w:bottom w:val="single" w:sz="4" w:space="0" w:color="auto"/>
              <w:right w:val="single" w:sz="4" w:space="0" w:color="auto"/>
            </w:tcBorders>
          </w:tcPr>
          <w:p w:rsidR="007C5C7E" w:rsidRDefault="007C5C7E" w:rsidP="00DD4544">
            <w:pPr>
              <w:spacing w:before="60" w:after="60"/>
              <w:jc w:val="center"/>
              <w:rPr>
                <w:bCs/>
                <w:lang w:val="de-DE"/>
              </w:rPr>
            </w:pPr>
            <w:r>
              <w:rPr>
                <w:bCs/>
                <w:lang w:val="de-DE"/>
              </w:rPr>
              <w:t xml:space="preserve">Week </w:t>
            </w:r>
            <w:r>
              <w:rPr>
                <w:bCs/>
              </w:rPr>
              <w:t>7</w:t>
            </w:r>
          </w:p>
        </w:tc>
        <w:tc>
          <w:tcPr>
            <w:tcW w:w="718" w:type="pct"/>
            <w:tcBorders>
              <w:top w:val="single" w:sz="4" w:space="0" w:color="auto"/>
              <w:left w:val="single" w:sz="4" w:space="0" w:color="auto"/>
              <w:bottom w:val="single" w:sz="4" w:space="0" w:color="auto"/>
              <w:right w:val="single" w:sz="4" w:space="0" w:color="auto"/>
            </w:tcBorders>
          </w:tcPr>
          <w:p w:rsidR="007C5C7E" w:rsidRPr="00BE1F52" w:rsidRDefault="007C5C7E" w:rsidP="00DD4544">
            <w:pPr>
              <w:jc w:val="center"/>
              <w:rPr>
                <w:bCs/>
              </w:rPr>
            </w:pPr>
            <w:r w:rsidRPr="00BE1F52">
              <w:rPr>
                <w:bCs/>
              </w:rPr>
              <w:t>Exercise</w:t>
            </w:r>
          </w:p>
        </w:tc>
        <w:tc>
          <w:tcPr>
            <w:tcW w:w="507" w:type="pct"/>
            <w:vMerge/>
            <w:tcBorders>
              <w:left w:val="single" w:sz="4" w:space="0" w:color="auto"/>
              <w:bottom w:val="single" w:sz="4" w:space="0" w:color="auto"/>
              <w:right w:val="single" w:sz="4" w:space="0" w:color="auto"/>
            </w:tcBorders>
          </w:tcPr>
          <w:p w:rsidR="007C5C7E" w:rsidRDefault="007C5C7E" w:rsidP="00DD4544">
            <w:pPr>
              <w:spacing w:before="60" w:after="60"/>
              <w:jc w:val="center"/>
              <w:rPr>
                <w:bCs/>
                <w:lang w:val="de-DE"/>
              </w:rPr>
            </w:pPr>
          </w:p>
        </w:tc>
        <w:tc>
          <w:tcPr>
            <w:tcW w:w="690" w:type="pct"/>
            <w:tcBorders>
              <w:top w:val="single" w:sz="4" w:space="0" w:color="auto"/>
              <w:left w:val="single" w:sz="4" w:space="0" w:color="auto"/>
              <w:bottom w:val="single" w:sz="4" w:space="0" w:color="auto"/>
              <w:right w:val="single" w:sz="4" w:space="0" w:color="auto"/>
            </w:tcBorders>
          </w:tcPr>
          <w:p w:rsidR="007C5C7E" w:rsidRPr="000F2DBC" w:rsidRDefault="007C5C7E" w:rsidP="00DD4544">
            <w:pPr>
              <w:spacing w:before="120" w:after="60"/>
              <w:jc w:val="center"/>
              <w:rPr>
                <w:bCs/>
                <w:lang w:val="de-DE"/>
              </w:rPr>
            </w:pPr>
            <w:r w:rsidRPr="000F2DBC">
              <w:rPr>
                <w:bCs/>
                <w:lang w:val="de-DE"/>
              </w:rPr>
              <w:t>20</w:t>
            </w:r>
          </w:p>
        </w:tc>
      </w:tr>
      <w:tr w:rsidR="007C5C7E" w:rsidTr="00DD4544">
        <w:tc>
          <w:tcPr>
            <w:tcW w:w="472" w:type="pct"/>
            <w:tcBorders>
              <w:top w:val="single" w:sz="4" w:space="0" w:color="auto"/>
              <w:left w:val="single" w:sz="4" w:space="0" w:color="auto"/>
              <w:bottom w:val="single" w:sz="4" w:space="0" w:color="auto"/>
              <w:right w:val="single" w:sz="4" w:space="0" w:color="auto"/>
            </w:tcBorders>
            <w:vAlign w:val="center"/>
          </w:tcPr>
          <w:p w:rsidR="007C5C7E" w:rsidRPr="00702022" w:rsidRDefault="007C5C7E" w:rsidP="00DD4544">
            <w:pPr>
              <w:rPr>
                <w:bCs/>
              </w:rPr>
            </w:pPr>
            <w:r>
              <w:rPr>
                <w:bCs/>
                <w:lang w:val="de-DE"/>
              </w:rPr>
              <w:t>Quiz#</w:t>
            </w:r>
            <w:r>
              <w:rPr>
                <w:bCs/>
              </w:rPr>
              <w:t>7</w:t>
            </w:r>
          </w:p>
        </w:tc>
        <w:tc>
          <w:tcPr>
            <w:tcW w:w="2001" w:type="pct"/>
            <w:tcBorders>
              <w:top w:val="single" w:sz="4" w:space="0" w:color="auto"/>
              <w:left w:val="single" w:sz="4" w:space="0" w:color="auto"/>
              <w:bottom w:val="single" w:sz="4" w:space="0" w:color="auto"/>
              <w:right w:val="single" w:sz="4" w:space="0" w:color="auto"/>
            </w:tcBorders>
          </w:tcPr>
          <w:p w:rsidR="007C5C7E" w:rsidRDefault="007C5C7E" w:rsidP="00DD4544">
            <w:pPr>
              <w:spacing w:before="60" w:after="60"/>
              <w:jc w:val="both"/>
              <w:rPr>
                <w:bCs/>
              </w:rPr>
            </w:pPr>
            <w:r>
              <w:rPr>
                <w:bCs/>
              </w:rPr>
              <w:t>MIG/MAG and TIG welding</w:t>
            </w:r>
          </w:p>
        </w:tc>
        <w:tc>
          <w:tcPr>
            <w:tcW w:w="612" w:type="pct"/>
            <w:tcBorders>
              <w:top w:val="single" w:sz="4" w:space="0" w:color="auto"/>
              <w:left w:val="single" w:sz="4" w:space="0" w:color="auto"/>
              <w:bottom w:val="single" w:sz="4" w:space="0" w:color="auto"/>
              <w:right w:val="single" w:sz="4" w:space="0" w:color="auto"/>
            </w:tcBorders>
          </w:tcPr>
          <w:p w:rsidR="007C5C7E" w:rsidRDefault="007C5C7E" w:rsidP="00DD4544">
            <w:pPr>
              <w:spacing w:before="60" w:after="60"/>
              <w:jc w:val="center"/>
              <w:rPr>
                <w:bCs/>
                <w:lang w:val="de-DE"/>
              </w:rPr>
            </w:pPr>
            <w:r>
              <w:rPr>
                <w:bCs/>
                <w:lang w:val="de-DE"/>
              </w:rPr>
              <w:t xml:space="preserve">Week </w:t>
            </w:r>
            <w:r>
              <w:rPr>
                <w:bCs/>
              </w:rPr>
              <w:t>8</w:t>
            </w:r>
          </w:p>
        </w:tc>
        <w:tc>
          <w:tcPr>
            <w:tcW w:w="718" w:type="pct"/>
            <w:tcBorders>
              <w:top w:val="single" w:sz="4" w:space="0" w:color="auto"/>
              <w:left w:val="single" w:sz="4" w:space="0" w:color="auto"/>
              <w:bottom w:val="single" w:sz="4" w:space="0" w:color="auto"/>
              <w:right w:val="single" w:sz="4" w:space="0" w:color="auto"/>
            </w:tcBorders>
          </w:tcPr>
          <w:p w:rsidR="007C5C7E" w:rsidRPr="00BE1F52" w:rsidRDefault="007C5C7E" w:rsidP="00DD4544">
            <w:pPr>
              <w:jc w:val="center"/>
              <w:rPr>
                <w:bCs/>
              </w:rPr>
            </w:pPr>
            <w:r w:rsidRPr="00BE1F52">
              <w:rPr>
                <w:bCs/>
              </w:rPr>
              <w:t>Exercise</w:t>
            </w:r>
          </w:p>
        </w:tc>
        <w:tc>
          <w:tcPr>
            <w:tcW w:w="507" w:type="pct"/>
            <w:tcBorders>
              <w:left w:val="single" w:sz="4" w:space="0" w:color="auto"/>
              <w:bottom w:val="single" w:sz="4" w:space="0" w:color="auto"/>
              <w:right w:val="single" w:sz="4" w:space="0" w:color="auto"/>
            </w:tcBorders>
          </w:tcPr>
          <w:p w:rsidR="007C5C7E" w:rsidRDefault="007C5C7E" w:rsidP="00DD4544">
            <w:pPr>
              <w:spacing w:before="60" w:after="60"/>
              <w:jc w:val="center"/>
              <w:rPr>
                <w:bCs/>
                <w:lang w:val="de-DE"/>
              </w:rPr>
            </w:pPr>
          </w:p>
        </w:tc>
        <w:tc>
          <w:tcPr>
            <w:tcW w:w="690" w:type="pct"/>
            <w:tcBorders>
              <w:top w:val="single" w:sz="4" w:space="0" w:color="auto"/>
              <w:left w:val="single" w:sz="4" w:space="0" w:color="auto"/>
              <w:bottom w:val="single" w:sz="4" w:space="0" w:color="auto"/>
              <w:right w:val="single" w:sz="4" w:space="0" w:color="auto"/>
            </w:tcBorders>
          </w:tcPr>
          <w:p w:rsidR="007C5C7E" w:rsidRPr="000F2DBC" w:rsidRDefault="007C5C7E" w:rsidP="00DD4544">
            <w:pPr>
              <w:spacing w:before="120" w:after="60"/>
              <w:jc w:val="center"/>
              <w:rPr>
                <w:bCs/>
                <w:lang w:val="de-DE"/>
              </w:rPr>
            </w:pPr>
            <w:r>
              <w:rPr>
                <w:bCs/>
                <w:lang w:val="de-DE"/>
              </w:rPr>
              <w:t>0</w:t>
            </w:r>
          </w:p>
        </w:tc>
      </w:tr>
    </w:tbl>
    <w:p w:rsidR="007C5C7E" w:rsidRDefault="007C5C7E" w:rsidP="007C5C7E">
      <w:pPr>
        <w:rPr>
          <w:b/>
          <w:bCs/>
        </w:rPr>
      </w:pPr>
    </w:p>
    <w:p w:rsidR="007C5C7E" w:rsidRPr="005F1F6E" w:rsidRDefault="007C5C7E" w:rsidP="007C5C7E">
      <w:pPr>
        <w:numPr>
          <w:ilvl w:val="0"/>
          <w:numId w:val="15"/>
        </w:numPr>
        <w:spacing w:line="312" w:lineRule="auto"/>
        <w:ind w:left="288" w:hanging="288"/>
        <w:rPr>
          <w:b/>
          <w:bCs/>
          <w:lang w:val="de-DE"/>
        </w:rPr>
      </w:pPr>
      <w:r>
        <w:rPr>
          <w:b/>
          <w:bCs/>
          <w:color w:val="000000"/>
          <w:lang w:val="de-DE"/>
        </w:rPr>
        <w:t>Detailed schedule:</w:t>
      </w:r>
    </w:p>
    <w:p w:rsidR="007C5C7E" w:rsidRDefault="007C5C7E" w:rsidP="007C5C7E">
      <w:pPr>
        <w:spacing w:line="312" w:lineRule="auto"/>
        <w:ind w:left="288"/>
        <w:rPr>
          <w:b/>
          <w:bCs/>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7C5C7E" w:rsidTr="00DD4544">
        <w:tc>
          <w:tcPr>
            <w:tcW w:w="494" w:type="pct"/>
            <w:tcBorders>
              <w:top w:val="single" w:sz="4" w:space="0" w:color="auto"/>
              <w:left w:val="single" w:sz="4" w:space="0" w:color="auto"/>
              <w:bottom w:val="single" w:sz="4" w:space="0" w:color="auto"/>
              <w:right w:val="single" w:sz="4" w:space="0" w:color="auto"/>
            </w:tcBorders>
            <w:shd w:val="pct30" w:color="FFFF00" w:fill="FFFFFF"/>
            <w:hideMark/>
          </w:tcPr>
          <w:p w:rsidR="007C5C7E" w:rsidRDefault="007C5C7E" w:rsidP="00DD4544">
            <w:pPr>
              <w:spacing w:before="60" w:after="60"/>
              <w:jc w:val="center"/>
              <w:rPr>
                <w:b/>
                <w:bCs/>
                <w:color w:val="0033CC"/>
                <w:lang w:val="de-DE"/>
              </w:rPr>
            </w:pPr>
            <w:r>
              <w:rPr>
                <w:b/>
                <w:bCs/>
                <w:color w:val="0033CC"/>
                <w:lang w:val="de-DE"/>
              </w:rPr>
              <w:t>Week</w:t>
            </w:r>
          </w:p>
        </w:tc>
        <w:tc>
          <w:tcPr>
            <w:tcW w:w="3768" w:type="pct"/>
            <w:tcBorders>
              <w:top w:val="single" w:sz="4" w:space="0" w:color="auto"/>
              <w:left w:val="single" w:sz="4" w:space="0" w:color="auto"/>
              <w:bottom w:val="single" w:sz="4" w:space="0" w:color="auto"/>
              <w:right w:val="single" w:sz="4" w:space="0" w:color="auto"/>
            </w:tcBorders>
            <w:shd w:val="pct30" w:color="FFFF00" w:fill="FFFFFF"/>
            <w:hideMark/>
          </w:tcPr>
          <w:p w:rsidR="007C5C7E" w:rsidRDefault="007C5C7E" w:rsidP="00DD4544">
            <w:pPr>
              <w:spacing w:before="60" w:after="60"/>
              <w:jc w:val="center"/>
              <w:rPr>
                <w:b/>
                <w:bCs/>
                <w:color w:val="0033CC"/>
                <w:lang w:val="de-DE"/>
              </w:rPr>
            </w:pPr>
            <w:r>
              <w:rPr>
                <w:b/>
                <w:bCs/>
                <w:color w:val="0033CC"/>
                <w:lang w:val="de-DE"/>
              </w:rPr>
              <w:t>Topic</w:t>
            </w:r>
          </w:p>
        </w:tc>
        <w:tc>
          <w:tcPr>
            <w:tcW w:w="738" w:type="pct"/>
            <w:tcBorders>
              <w:top w:val="single" w:sz="4" w:space="0" w:color="auto"/>
              <w:left w:val="single" w:sz="4" w:space="0" w:color="auto"/>
              <w:bottom w:val="single" w:sz="4" w:space="0" w:color="auto"/>
              <w:right w:val="single" w:sz="4" w:space="0" w:color="auto"/>
            </w:tcBorders>
            <w:shd w:val="pct30" w:color="FFFF00" w:fill="FFFFFF"/>
            <w:hideMark/>
          </w:tcPr>
          <w:p w:rsidR="007C5C7E" w:rsidRDefault="007C5C7E" w:rsidP="00DD4544">
            <w:pPr>
              <w:spacing w:before="60" w:after="60"/>
              <w:jc w:val="center"/>
              <w:rPr>
                <w:b/>
                <w:bCs/>
                <w:color w:val="0033CC"/>
                <w:lang w:val="de-DE"/>
              </w:rPr>
            </w:pPr>
            <w:r>
              <w:rPr>
                <w:b/>
                <w:bCs/>
                <w:color w:val="0033CC"/>
                <w:lang w:val="de-DE"/>
              </w:rPr>
              <w:t>CLOs</w:t>
            </w:r>
          </w:p>
        </w:tc>
      </w:tr>
      <w:tr w:rsidR="007C5C7E" w:rsidTr="00DD4544">
        <w:tc>
          <w:tcPr>
            <w:tcW w:w="494" w:type="pct"/>
            <w:vMerge w:val="restart"/>
            <w:tcBorders>
              <w:left w:val="single" w:sz="4" w:space="0" w:color="auto"/>
              <w:right w:val="single" w:sz="4" w:space="0" w:color="auto"/>
            </w:tcBorders>
            <w:vAlign w:val="center"/>
            <w:hideMark/>
          </w:tcPr>
          <w:p w:rsidR="007C5C7E" w:rsidRDefault="007C5C7E" w:rsidP="00DD4544">
            <w:pPr>
              <w:jc w:val="center"/>
              <w:rPr>
                <w:bCs/>
                <w:lang w:val="de-DE"/>
              </w:rPr>
            </w:pPr>
          </w:p>
        </w:tc>
        <w:tc>
          <w:tcPr>
            <w:tcW w:w="4506" w:type="pct"/>
            <w:gridSpan w:val="2"/>
            <w:tcBorders>
              <w:top w:val="single" w:sz="4" w:space="0" w:color="auto"/>
              <w:left w:val="single" w:sz="4" w:space="0" w:color="auto"/>
              <w:bottom w:val="single" w:sz="4" w:space="0" w:color="auto"/>
              <w:right w:val="single" w:sz="4" w:space="0" w:color="auto"/>
            </w:tcBorders>
            <w:hideMark/>
          </w:tcPr>
          <w:p w:rsidR="007C5C7E" w:rsidRDefault="007C5C7E" w:rsidP="00DD4544">
            <w:pPr>
              <w:spacing w:before="60" w:after="60"/>
              <w:jc w:val="center"/>
              <w:rPr>
                <w:b/>
                <w:bCs/>
                <w:lang w:val="de-DE"/>
              </w:rPr>
            </w:pPr>
            <w:r>
              <w:rPr>
                <w:b/>
                <w:bCs/>
                <w:lang w:val="de-DE"/>
              </w:rPr>
              <w:t>LESSON 1: REGULATION, SAFETY AND EQUIPMENT</w:t>
            </w:r>
          </w:p>
        </w:tc>
      </w:tr>
      <w:tr w:rsidR="007C5C7E" w:rsidTr="00DD4544">
        <w:trPr>
          <w:trHeight w:val="397"/>
        </w:trPr>
        <w:tc>
          <w:tcPr>
            <w:tcW w:w="494" w:type="pct"/>
            <w:vMerge/>
            <w:tcBorders>
              <w:left w:val="single" w:sz="4" w:space="0" w:color="auto"/>
              <w:right w:val="single" w:sz="4" w:space="0" w:color="auto"/>
            </w:tcBorders>
            <w:vAlign w:val="center"/>
            <w:hideMark/>
          </w:tcPr>
          <w:p w:rsidR="007C5C7E" w:rsidRDefault="007C5C7E" w:rsidP="00DD4544">
            <w:pPr>
              <w:jc w:val="center"/>
              <w:rPr>
                <w:bCs/>
                <w:lang w:val="de-DE"/>
              </w:rPr>
            </w:pPr>
          </w:p>
        </w:tc>
        <w:tc>
          <w:tcPr>
            <w:tcW w:w="3768" w:type="pct"/>
            <w:tcBorders>
              <w:top w:val="single" w:sz="4" w:space="0" w:color="auto"/>
              <w:left w:val="single" w:sz="4" w:space="0" w:color="auto"/>
              <w:bottom w:val="single" w:sz="4" w:space="0" w:color="auto"/>
              <w:right w:val="single" w:sz="4" w:space="0" w:color="auto"/>
            </w:tcBorders>
            <w:hideMark/>
          </w:tcPr>
          <w:p w:rsidR="007C5C7E" w:rsidRDefault="007C5C7E" w:rsidP="002B2E05">
            <w:pPr>
              <w:numPr>
                <w:ilvl w:val="0"/>
                <w:numId w:val="234"/>
              </w:numPr>
              <w:spacing w:after="120"/>
              <w:rPr>
                <w:bCs/>
              </w:rPr>
            </w:pPr>
            <w:r>
              <w:rPr>
                <w:bCs/>
              </w:rPr>
              <w:t>Regulation</w:t>
            </w:r>
          </w:p>
          <w:p w:rsidR="007C5C7E" w:rsidRDefault="007C5C7E" w:rsidP="002B2E05">
            <w:pPr>
              <w:numPr>
                <w:ilvl w:val="0"/>
                <w:numId w:val="234"/>
              </w:numPr>
              <w:spacing w:after="120"/>
              <w:rPr>
                <w:bCs/>
              </w:rPr>
            </w:pPr>
            <w:r>
              <w:rPr>
                <w:bCs/>
              </w:rPr>
              <w:t>The bad effect of arc radiation and how to avoid it.</w:t>
            </w:r>
          </w:p>
          <w:p w:rsidR="007C5C7E" w:rsidRDefault="007C5C7E" w:rsidP="002B2E05">
            <w:pPr>
              <w:numPr>
                <w:ilvl w:val="0"/>
                <w:numId w:val="234"/>
              </w:numPr>
              <w:spacing w:after="120"/>
              <w:rPr>
                <w:bCs/>
              </w:rPr>
            </w:pPr>
            <w:r>
              <w:rPr>
                <w:bCs/>
              </w:rPr>
              <w:t>Air ventilation system, fire and electrical safety systems.</w:t>
            </w:r>
          </w:p>
          <w:p w:rsidR="007C5C7E" w:rsidRDefault="007C5C7E" w:rsidP="002B2E05">
            <w:pPr>
              <w:numPr>
                <w:ilvl w:val="0"/>
                <w:numId w:val="234"/>
              </w:numPr>
              <w:spacing w:after="120"/>
              <w:rPr>
                <w:bCs/>
              </w:rPr>
            </w:pPr>
            <w:r>
              <w:rPr>
                <w:bCs/>
              </w:rPr>
              <w:t xml:space="preserve"> Protective clothing in arc welding. </w:t>
            </w:r>
          </w:p>
          <w:p w:rsidR="007C5C7E" w:rsidRDefault="007C5C7E" w:rsidP="00DD4544">
            <w:pPr>
              <w:spacing w:before="60" w:after="60"/>
              <w:jc w:val="both"/>
              <w:rPr>
                <w:bCs/>
                <w:i/>
                <w:lang w:val="de-DE"/>
              </w:rPr>
            </w:pPr>
            <w:r>
              <w:rPr>
                <w:b/>
                <w:bCs/>
                <w:lang w:val="de-DE"/>
              </w:rPr>
              <w:t>Teaching approaches</w:t>
            </w:r>
            <w:r>
              <w:rPr>
                <w:bCs/>
                <w:lang w:val="de-DE"/>
              </w:rPr>
              <w:t>:</w:t>
            </w:r>
          </w:p>
          <w:p w:rsidR="007C5C7E" w:rsidRDefault="007C5C7E" w:rsidP="002B2E05">
            <w:pPr>
              <w:numPr>
                <w:ilvl w:val="0"/>
                <w:numId w:val="235"/>
              </w:numPr>
              <w:spacing w:after="120"/>
              <w:rPr>
                <w:bCs/>
                <w:lang w:val="pt-BR"/>
              </w:rPr>
            </w:pPr>
            <w:r>
              <w:rPr>
                <w:bCs/>
                <w:lang w:val="pt-BR"/>
              </w:rPr>
              <w:t>Lecturing</w:t>
            </w:r>
          </w:p>
          <w:p w:rsidR="007C5C7E" w:rsidRDefault="007C5C7E" w:rsidP="002B2E05">
            <w:pPr>
              <w:numPr>
                <w:ilvl w:val="0"/>
                <w:numId w:val="235"/>
              </w:numPr>
              <w:spacing w:after="120"/>
              <w:rPr>
                <w:bCs/>
                <w:lang w:val="pt-BR"/>
              </w:rPr>
            </w:pPr>
            <w:r>
              <w:rPr>
                <w:bCs/>
                <w:lang w:val="pt-BR"/>
              </w:rPr>
              <w:t>Presentation</w:t>
            </w:r>
          </w:p>
          <w:p w:rsidR="007C5C7E" w:rsidRPr="00602991" w:rsidRDefault="007C5C7E" w:rsidP="002B2E05">
            <w:pPr>
              <w:numPr>
                <w:ilvl w:val="0"/>
                <w:numId w:val="235"/>
              </w:numPr>
              <w:spacing w:after="120"/>
              <w:rPr>
                <w:bCs/>
                <w:lang w:val="pt-BR"/>
              </w:rPr>
            </w:pPr>
            <w:r>
              <w:rPr>
                <w:bCs/>
                <w:lang w:val="pt-BR"/>
              </w:rPr>
              <w:t>Observing</w:t>
            </w:r>
          </w:p>
        </w:tc>
        <w:tc>
          <w:tcPr>
            <w:tcW w:w="738" w:type="pct"/>
            <w:tcBorders>
              <w:top w:val="single" w:sz="4" w:space="0" w:color="auto"/>
              <w:left w:val="single" w:sz="4" w:space="0" w:color="auto"/>
              <w:bottom w:val="single" w:sz="4" w:space="0" w:color="auto"/>
              <w:right w:val="single" w:sz="4" w:space="0" w:color="auto"/>
            </w:tcBorders>
          </w:tcPr>
          <w:p w:rsidR="007C5C7E" w:rsidRDefault="007C5C7E" w:rsidP="00DD4544">
            <w:pPr>
              <w:spacing w:before="60" w:after="60"/>
              <w:jc w:val="center"/>
              <w:rPr>
                <w:bCs/>
                <w:lang w:val="de-DE"/>
              </w:rPr>
            </w:pPr>
          </w:p>
          <w:p w:rsidR="007C5C7E" w:rsidRDefault="007C5C7E" w:rsidP="00DD4544">
            <w:pPr>
              <w:spacing w:before="60" w:after="60"/>
              <w:jc w:val="center"/>
              <w:rPr>
                <w:bCs/>
                <w:lang w:val="de-DE"/>
              </w:rPr>
            </w:pPr>
          </w:p>
          <w:p w:rsidR="007C5C7E" w:rsidRDefault="007C5C7E" w:rsidP="00DD4544">
            <w:pPr>
              <w:spacing w:before="60" w:after="60"/>
              <w:jc w:val="center"/>
              <w:rPr>
                <w:bCs/>
                <w:lang w:val="de-DE"/>
              </w:rPr>
            </w:pPr>
          </w:p>
          <w:p w:rsidR="007C5C7E" w:rsidRDefault="007C5C7E" w:rsidP="00DD4544">
            <w:pPr>
              <w:spacing w:before="60" w:after="60"/>
              <w:jc w:val="center"/>
              <w:rPr>
                <w:bCs/>
                <w:lang w:val="de-DE"/>
              </w:rPr>
            </w:pPr>
          </w:p>
          <w:p w:rsidR="007C5C7E" w:rsidRDefault="007C5C7E" w:rsidP="00DD4544">
            <w:pPr>
              <w:spacing w:before="60" w:after="60"/>
              <w:jc w:val="center"/>
              <w:rPr>
                <w:bCs/>
                <w:lang w:val="de-DE"/>
              </w:rPr>
            </w:pPr>
          </w:p>
          <w:p w:rsidR="007C5C7E" w:rsidRDefault="007C5C7E" w:rsidP="00DD4544">
            <w:pPr>
              <w:spacing w:before="60" w:after="60"/>
              <w:jc w:val="center"/>
              <w:rPr>
                <w:bCs/>
                <w:lang w:val="de-DE"/>
              </w:rPr>
            </w:pPr>
          </w:p>
          <w:p w:rsidR="007C5C7E" w:rsidRDefault="007C5C7E" w:rsidP="00DD4544">
            <w:pPr>
              <w:spacing w:before="60" w:after="60"/>
              <w:jc w:val="center"/>
              <w:rPr>
                <w:bCs/>
                <w:lang w:val="de-DE"/>
              </w:rPr>
            </w:pPr>
          </w:p>
          <w:p w:rsidR="007C5C7E" w:rsidRDefault="007C5C7E" w:rsidP="00DD4544">
            <w:pPr>
              <w:spacing w:before="60" w:after="60"/>
              <w:jc w:val="center"/>
              <w:rPr>
                <w:bCs/>
                <w:lang w:val="de-DE"/>
              </w:rPr>
            </w:pPr>
            <w:r>
              <w:rPr>
                <w:bCs/>
              </w:rPr>
              <w:t>G2.1</w:t>
            </w:r>
          </w:p>
        </w:tc>
      </w:tr>
      <w:tr w:rsidR="007C5C7E" w:rsidTr="00DD4544">
        <w:tc>
          <w:tcPr>
            <w:tcW w:w="494" w:type="pct"/>
            <w:vMerge/>
            <w:tcBorders>
              <w:left w:val="single" w:sz="4" w:space="0" w:color="auto"/>
              <w:right w:val="single" w:sz="4" w:space="0" w:color="auto"/>
            </w:tcBorders>
            <w:vAlign w:val="center"/>
            <w:hideMark/>
          </w:tcPr>
          <w:p w:rsidR="007C5C7E" w:rsidRPr="00397FD9" w:rsidRDefault="007C5C7E" w:rsidP="00DD4544">
            <w:pPr>
              <w:jc w:val="center"/>
              <w:rPr>
                <w:bCs/>
                <w:lang w:val="vi-VN"/>
              </w:rPr>
            </w:pPr>
          </w:p>
        </w:tc>
        <w:tc>
          <w:tcPr>
            <w:tcW w:w="4506" w:type="pct"/>
            <w:gridSpan w:val="2"/>
            <w:tcBorders>
              <w:top w:val="single" w:sz="4" w:space="0" w:color="auto"/>
              <w:left w:val="single" w:sz="4" w:space="0" w:color="auto"/>
              <w:bottom w:val="single" w:sz="4" w:space="0" w:color="auto"/>
              <w:right w:val="single" w:sz="4" w:space="0" w:color="auto"/>
            </w:tcBorders>
            <w:hideMark/>
          </w:tcPr>
          <w:p w:rsidR="007C5C7E" w:rsidRDefault="007C5C7E" w:rsidP="00DD4544">
            <w:pPr>
              <w:spacing w:before="60" w:after="60"/>
              <w:jc w:val="center"/>
              <w:rPr>
                <w:b/>
                <w:bCs/>
                <w:lang w:val="de-DE"/>
              </w:rPr>
            </w:pPr>
            <w:r>
              <w:rPr>
                <w:b/>
                <w:bCs/>
                <w:lang w:val="de-DE"/>
              </w:rPr>
              <w:t>LESSON 2: WELDING TECHNOLOGY, CLASSIFY, ARC</w:t>
            </w:r>
          </w:p>
        </w:tc>
      </w:tr>
      <w:tr w:rsidR="007C5C7E" w:rsidTr="00DD4544">
        <w:trPr>
          <w:trHeight w:val="3529"/>
        </w:trPr>
        <w:tc>
          <w:tcPr>
            <w:tcW w:w="494" w:type="pct"/>
            <w:vMerge/>
            <w:tcBorders>
              <w:left w:val="single" w:sz="4" w:space="0" w:color="auto"/>
              <w:right w:val="single" w:sz="4" w:space="0" w:color="auto"/>
            </w:tcBorders>
            <w:vAlign w:val="center"/>
            <w:hideMark/>
          </w:tcPr>
          <w:p w:rsidR="007C5C7E" w:rsidRDefault="007C5C7E" w:rsidP="00DD4544">
            <w:pPr>
              <w:jc w:val="center"/>
              <w:rPr>
                <w:bCs/>
                <w:lang w:val="de-DE"/>
              </w:rPr>
            </w:pPr>
          </w:p>
        </w:tc>
        <w:tc>
          <w:tcPr>
            <w:tcW w:w="3768" w:type="pct"/>
            <w:tcBorders>
              <w:top w:val="single" w:sz="4" w:space="0" w:color="auto"/>
              <w:left w:val="single" w:sz="4" w:space="0" w:color="auto"/>
              <w:bottom w:val="single" w:sz="4" w:space="0" w:color="auto"/>
              <w:right w:val="single" w:sz="4" w:space="0" w:color="auto"/>
            </w:tcBorders>
            <w:hideMark/>
          </w:tcPr>
          <w:p w:rsidR="007C5C7E" w:rsidRDefault="007C5C7E" w:rsidP="002B2E05">
            <w:pPr>
              <w:numPr>
                <w:ilvl w:val="0"/>
                <w:numId w:val="236"/>
              </w:numPr>
              <w:spacing w:after="120"/>
              <w:rPr>
                <w:bCs/>
              </w:rPr>
            </w:pPr>
            <w:r>
              <w:rPr>
                <w:bCs/>
              </w:rPr>
              <w:t>History of welding technology</w:t>
            </w:r>
          </w:p>
          <w:p w:rsidR="007C5C7E" w:rsidRDefault="007C5C7E" w:rsidP="002B2E05">
            <w:pPr>
              <w:numPr>
                <w:ilvl w:val="0"/>
                <w:numId w:val="236"/>
              </w:numPr>
              <w:spacing w:after="120"/>
              <w:rPr>
                <w:bCs/>
              </w:rPr>
            </w:pPr>
            <w:r>
              <w:rPr>
                <w:bCs/>
              </w:rPr>
              <w:t>Definition and application of welding.</w:t>
            </w:r>
          </w:p>
          <w:p w:rsidR="007C5C7E" w:rsidRDefault="007C5C7E" w:rsidP="002B2E05">
            <w:pPr>
              <w:numPr>
                <w:ilvl w:val="0"/>
                <w:numId w:val="236"/>
              </w:numPr>
              <w:spacing w:after="120"/>
              <w:rPr>
                <w:bCs/>
              </w:rPr>
            </w:pPr>
            <w:r>
              <w:rPr>
                <w:bCs/>
              </w:rPr>
              <w:t>Classify of welding technology</w:t>
            </w:r>
          </w:p>
          <w:p w:rsidR="007C5C7E" w:rsidRDefault="007C5C7E" w:rsidP="002B2E05">
            <w:pPr>
              <w:numPr>
                <w:ilvl w:val="0"/>
                <w:numId w:val="236"/>
              </w:numPr>
              <w:spacing w:after="120"/>
              <w:rPr>
                <w:bCs/>
              </w:rPr>
            </w:pPr>
            <w:r>
              <w:rPr>
                <w:bCs/>
              </w:rPr>
              <w:t>Definition and classification of arc</w:t>
            </w:r>
          </w:p>
          <w:p w:rsidR="007C5C7E" w:rsidRDefault="007C5C7E" w:rsidP="00DD4544">
            <w:pPr>
              <w:spacing w:before="60" w:after="60"/>
              <w:jc w:val="both"/>
              <w:rPr>
                <w:bCs/>
                <w:i/>
                <w:lang w:val="de-DE"/>
              </w:rPr>
            </w:pPr>
            <w:r>
              <w:rPr>
                <w:b/>
                <w:bCs/>
                <w:lang w:val="de-DE"/>
              </w:rPr>
              <w:t>Teaching approaches</w:t>
            </w:r>
            <w:r>
              <w:rPr>
                <w:bCs/>
                <w:lang w:val="de-DE"/>
              </w:rPr>
              <w:t>:</w:t>
            </w:r>
          </w:p>
          <w:p w:rsidR="007C5C7E" w:rsidRDefault="007C5C7E" w:rsidP="002B2E05">
            <w:pPr>
              <w:numPr>
                <w:ilvl w:val="0"/>
                <w:numId w:val="235"/>
              </w:numPr>
              <w:spacing w:after="120"/>
              <w:rPr>
                <w:bCs/>
                <w:lang w:val="pt-BR"/>
              </w:rPr>
            </w:pPr>
            <w:r>
              <w:rPr>
                <w:bCs/>
                <w:lang w:val="pt-BR"/>
              </w:rPr>
              <w:t>Lecturing</w:t>
            </w:r>
          </w:p>
          <w:p w:rsidR="007C5C7E" w:rsidRDefault="007C5C7E" w:rsidP="002B2E05">
            <w:pPr>
              <w:numPr>
                <w:ilvl w:val="0"/>
                <w:numId w:val="235"/>
              </w:numPr>
              <w:spacing w:after="120"/>
              <w:rPr>
                <w:bCs/>
                <w:lang w:val="pt-BR"/>
              </w:rPr>
            </w:pPr>
            <w:r>
              <w:rPr>
                <w:bCs/>
                <w:lang w:val="pt-BR"/>
              </w:rPr>
              <w:t xml:space="preserve">Presentation </w:t>
            </w:r>
          </w:p>
          <w:p w:rsidR="007C5C7E" w:rsidRPr="00AD17BD" w:rsidRDefault="007C5C7E" w:rsidP="002B2E05">
            <w:pPr>
              <w:numPr>
                <w:ilvl w:val="0"/>
                <w:numId w:val="235"/>
              </w:numPr>
              <w:spacing w:after="120"/>
              <w:rPr>
                <w:bCs/>
                <w:i/>
                <w:lang w:val="de-DE"/>
              </w:rPr>
            </w:pPr>
            <w:r>
              <w:rPr>
                <w:bCs/>
                <w:lang w:val="pt-BR"/>
              </w:rPr>
              <w:t>Teamwork (Work in group)</w:t>
            </w:r>
          </w:p>
          <w:p w:rsidR="007C5C7E" w:rsidRPr="00827F1E" w:rsidRDefault="007C5C7E" w:rsidP="002B2E05">
            <w:pPr>
              <w:numPr>
                <w:ilvl w:val="0"/>
                <w:numId w:val="235"/>
              </w:numPr>
              <w:spacing w:after="120"/>
              <w:rPr>
                <w:bCs/>
                <w:i/>
                <w:lang w:val="de-DE"/>
              </w:rPr>
            </w:pPr>
            <w:r>
              <w:rPr>
                <w:bCs/>
                <w:lang w:val="pt-BR"/>
              </w:rPr>
              <w:t>Observing</w:t>
            </w:r>
          </w:p>
        </w:tc>
        <w:tc>
          <w:tcPr>
            <w:tcW w:w="738" w:type="pct"/>
            <w:tcBorders>
              <w:top w:val="single" w:sz="4" w:space="0" w:color="auto"/>
              <w:left w:val="single" w:sz="4" w:space="0" w:color="auto"/>
              <w:bottom w:val="single" w:sz="4" w:space="0" w:color="auto"/>
              <w:right w:val="single" w:sz="4" w:space="0" w:color="auto"/>
            </w:tcBorders>
          </w:tcPr>
          <w:p w:rsidR="007C5C7E" w:rsidRDefault="007C5C7E" w:rsidP="00DD4544">
            <w:pPr>
              <w:spacing w:before="60" w:after="60"/>
              <w:jc w:val="center"/>
              <w:rPr>
                <w:bCs/>
                <w:lang w:val="de-DE"/>
              </w:rPr>
            </w:pPr>
          </w:p>
          <w:p w:rsidR="007C5C7E" w:rsidRDefault="007C5C7E" w:rsidP="00DD4544">
            <w:pPr>
              <w:spacing w:before="60" w:after="60"/>
              <w:jc w:val="center"/>
              <w:rPr>
                <w:bCs/>
                <w:lang w:val="de-DE"/>
              </w:rPr>
            </w:pPr>
          </w:p>
          <w:p w:rsidR="007C5C7E" w:rsidRDefault="007C5C7E" w:rsidP="00DD4544">
            <w:pPr>
              <w:spacing w:before="60" w:after="60"/>
              <w:jc w:val="center"/>
              <w:rPr>
                <w:bCs/>
                <w:lang w:val="de-DE"/>
              </w:rPr>
            </w:pPr>
          </w:p>
          <w:p w:rsidR="007C5C7E" w:rsidRDefault="007C5C7E" w:rsidP="00DD4544">
            <w:pPr>
              <w:spacing w:before="60" w:after="60"/>
              <w:jc w:val="center"/>
              <w:rPr>
                <w:bCs/>
                <w:lang w:val="de-DE"/>
              </w:rPr>
            </w:pPr>
          </w:p>
          <w:p w:rsidR="007C5C7E" w:rsidRDefault="007C5C7E" w:rsidP="00DD4544">
            <w:pPr>
              <w:spacing w:before="60" w:after="60"/>
              <w:jc w:val="center"/>
              <w:rPr>
                <w:bCs/>
                <w:lang w:val="de-DE"/>
              </w:rPr>
            </w:pPr>
          </w:p>
          <w:p w:rsidR="007C5C7E" w:rsidRDefault="007C5C7E" w:rsidP="00DD4544">
            <w:pPr>
              <w:spacing w:before="60" w:after="60"/>
              <w:jc w:val="center"/>
              <w:rPr>
                <w:bCs/>
                <w:lang w:val="de-DE"/>
              </w:rPr>
            </w:pPr>
          </w:p>
          <w:p w:rsidR="007C5C7E" w:rsidRDefault="007C5C7E" w:rsidP="00DD4544">
            <w:pPr>
              <w:spacing w:before="60" w:after="60"/>
              <w:jc w:val="center"/>
              <w:rPr>
                <w:bCs/>
                <w:lang w:val="de-DE"/>
              </w:rPr>
            </w:pPr>
          </w:p>
          <w:p w:rsidR="007C5C7E" w:rsidRDefault="007C5C7E" w:rsidP="00DD4544">
            <w:pPr>
              <w:tabs>
                <w:tab w:val="left" w:pos="284"/>
                <w:tab w:val="left" w:pos="5954"/>
              </w:tabs>
              <w:spacing w:before="120" w:after="60"/>
              <w:jc w:val="center"/>
              <w:rPr>
                <w:bCs/>
              </w:rPr>
            </w:pPr>
            <w:r>
              <w:rPr>
                <w:bCs/>
              </w:rPr>
              <w:t>G</w:t>
            </w:r>
            <w:r w:rsidRPr="000F2DBC">
              <w:rPr>
                <w:bCs/>
              </w:rPr>
              <w:t>1</w:t>
            </w:r>
            <w:r>
              <w:rPr>
                <w:bCs/>
              </w:rPr>
              <w:t>.2</w:t>
            </w:r>
          </w:p>
          <w:p w:rsidR="007C5C7E" w:rsidRPr="000F2DBC" w:rsidRDefault="007C5C7E" w:rsidP="00DD4544">
            <w:pPr>
              <w:tabs>
                <w:tab w:val="left" w:pos="284"/>
                <w:tab w:val="left" w:pos="5954"/>
              </w:tabs>
              <w:spacing w:before="120" w:after="60"/>
              <w:jc w:val="center"/>
              <w:rPr>
                <w:bCs/>
              </w:rPr>
            </w:pPr>
            <w:r>
              <w:rPr>
                <w:bCs/>
              </w:rPr>
              <w:t>G1.2</w:t>
            </w:r>
          </w:p>
          <w:p w:rsidR="007C5C7E" w:rsidRDefault="007C5C7E" w:rsidP="00DD4544">
            <w:pPr>
              <w:spacing w:before="60" w:after="60"/>
              <w:jc w:val="center"/>
              <w:rPr>
                <w:bCs/>
                <w:lang w:val="de-DE"/>
              </w:rPr>
            </w:pPr>
          </w:p>
        </w:tc>
      </w:tr>
      <w:tr w:rsidR="007C5C7E" w:rsidTr="00DD4544">
        <w:trPr>
          <w:trHeight w:val="428"/>
        </w:trPr>
        <w:tc>
          <w:tcPr>
            <w:tcW w:w="494" w:type="pct"/>
            <w:vMerge/>
            <w:tcBorders>
              <w:left w:val="single" w:sz="4" w:space="0" w:color="auto"/>
              <w:right w:val="single" w:sz="4" w:space="0" w:color="auto"/>
            </w:tcBorders>
            <w:vAlign w:val="center"/>
            <w:hideMark/>
          </w:tcPr>
          <w:p w:rsidR="007C5C7E" w:rsidRPr="00397FD9" w:rsidRDefault="007C5C7E" w:rsidP="00DD4544">
            <w:pPr>
              <w:jc w:val="center"/>
              <w:rPr>
                <w:bCs/>
                <w:lang w:val="vi-VN"/>
              </w:rPr>
            </w:pPr>
          </w:p>
        </w:tc>
        <w:tc>
          <w:tcPr>
            <w:tcW w:w="4506" w:type="pct"/>
            <w:gridSpan w:val="2"/>
            <w:tcBorders>
              <w:top w:val="single" w:sz="4" w:space="0" w:color="auto"/>
              <w:left w:val="single" w:sz="4" w:space="0" w:color="auto"/>
              <w:bottom w:val="single" w:sz="4" w:space="0" w:color="auto"/>
              <w:right w:val="single" w:sz="4" w:space="0" w:color="auto"/>
            </w:tcBorders>
            <w:vAlign w:val="center"/>
            <w:hideMark/>
          </w:tcPr>
          <w:p w:rsidR="007C5C7E" w:rsidRDefault="007C5C7E" w:rsidP="00DD4544">
            <w:pPr>
              <w:pStyle w:val="NormalWeb"/>
              <w:jc w:val="center"/>
              <w:rPr>
                <w:bCs/>
                <w:color w:val="auto"/>
              </w:rPr>
            </w:pPr>
            <w:r>
              <w:rPr>
                <w:b/>
                <w:bCs/>
                <w:lang w:val="de-DE"/>
              </w:rPr>
              <w:t xml:space="preserve">LESSON 3: </w:t>
            </w:r>
            <w:r>
              <w:rPr>
                <w:b/>
                <w:bCs/>
                <w:lang w:val="fr-FR"/>
              </w:rPr>
              <w:t>ARC WELDING EQUIPMENT, ELECTRODE AND WELDING TECHNIC</w:t>
            </w:r>
          </w:p>
        </w:tc>
      </w:tr>
      <w:tr w:rsidR="007C5C7E" w:rsidTr="00DD4544">
        <w:trPr>
          <w:trHeight w:val="576"/>
        </w:trPr>
        <w:tc>
          <w:tcPr>
            <w:tcW w:w="494" w:type="pct"/>
            <w:vMerge/>
            <w:tcBorders>
              <w:left w:val="single" w:sz="4" w:space="0" w:color="auto"/>
              <w:bottom w:val="single" w:sz="4" w:space="0" w:color="auto"/>
              <w:right w:val="single" w:sz="4" w:space="0" w:color="auto"/>
            </w:tcBorders>
            <w:vAlign w:val="center"/>
            <w:hideMark/>
          </w:tcPr>
          <w:p w:rsidR="007C5C7E" w:rsidRDefault="007C5C7E" w:rsidP="00DD4544">
            <w:pPr>
              <w:rPr>
                <w:bCs/>
                <w:lang w:val="de-DE"/>
              </w:rPr>
            </w:pPr>
          </w:p>
        </w:tc>
        <w:tc>
          <w:tcPr>
            <w:tcW w:w="3768" w:type="pct"/>
            <w:tcBorders>
              <w:top w:val="single" w:sz="4" w:space="0" w:color="auto"/>
              <w:left w:val="single" w:sz="4" w:space="0" w:color="auto"/>
              <w:bottom w:val="single" w:sz="4" w:space="0" w:color="auto"/>
              <w:right w:val="single" w:sz="4" w:space="0" w:color="auto"/>
            </w:tcBorders>
            <w:vAlign w:val="center"/>
            <w:hideMark/>
          </w:tcPr>
          <w:p w:rsidR="007C5C7E" w:rsidRDefault="007C5C7E" w:rsidP="002B2E05">
            <w:pPr>
              <w:pStyle w:val="NormalWeb"/>
              <w:numPr>
                <w:ilvl w:val="0"/>
                <w:numId w:val="199"/>
              </w:numPr>
              <w:spacing w:before="0" w:beforeAutospacing="0" w:after="0" w:afterAutospacing="0"/>
              <w:rPr>
                <w:bCs/>
                <w:color w:val="auto"/>
              </w:rPr>
            </w:pPr>
            <w:r w:rsidRPr="008E57E4">
              <w:rPr>
                <w:bCs/>
                <w:color w:val="auto"/>
              </w:rPr>
              <w:t>Equipment</w:t>
            </w:r>
            <w:r>
              <w:rPr>
                <w:bCs/>
                <w:color w:val="auto"/>
              </w:rPr>
              <w:t>s</w:t>
            </w:r>
            <w:r w:rsidRPr="008E57E4">
              <w:rPr>
                <w:bCs/>
                <w:color w:val="auto"/>
              </w:rPr>
              <w:t xml:space="preserve">: </w:t>
            </w:r>
            <w:r>
              <w:rPr>
                <w:bCs/>
                <w:color w:val="auto"/>
              </w:rPr>
              <w:t xml:space="preserve"> </w:t>
            </w:r>
            <w:r w:rsidRPr="008E57E4">
              <w:rPr>
                <w:bCs/>
                <w:color w:val="auto"/>
              </w:rPr>
              <w:t xml:space="preserve">requirements, structure, principal, and </w:t>
            </w:r>
            <w:r>
              <w:rPr>
                <w:bCs/>
                <w:color w:val="auto"/>
              </w:rPr>
              <w:t>how to adjust intensive of AC/DC welding machine.</w:t>
            </w:r>
          </w:p>
          <w:p w:rsidR="007C5C7E" w:rsidRDefault="007C5C7E" w:rsidP="002B2E05">
            <w:pPr>
              <w:pStyle w:val="NormalWeb"/>
              <w:numPr>
                <w:ilvl w:val="0"/>
                <w:numId w:val="199"/>
              </w:numPr>
              <w:spacing w:before="0" w:beforeAutospacing="0" w:after="0" w:afterAutospacing="0"/>
              <w:rPr>
                <w:bCs/>
                <w:color w:val="auto"/>
              </w:rPr>
            </w:pPr>
            <w:r>
              <w:rPr>
                <w:bCs/>
                <w:color w:val="auto"/>
              </w:rPr>
              <w:t>Electrode: classify and number</w:t>
            </w:r>
          </w:p>
          <w:p w:rsidR="007C5C7E" w:rsidRPr="008E57E4" w:rsidRDefault="007C5C7E" w:rsidP="002B2E05">
            <w:pPr>
              <w:pStyle w:val="NormalWeb"/>
              <w:numPr>
                <w:ilvl w:val="0"/>
                <w:numId w:val="199"/>
              </w:numPr>
              <w:spacing w:before="0" w:beforeAutospacing="0" w:after="0" w:afterAutospacing="0"/>
              <w:rPr>
                <w:bCs/>
                <w:color w:val="auto"/>
              </w:rPr>
            </w:pPr>
            <w:r>
              <w:rPr>
                <w:bCs/>
                <w:color w:val="auto"/>
              </w:rPr>
              <w:lastRenderedPageBreak/>
              <w:t>Welding technics.</w:t>
            </w:r>
          </w:p>
          <w:p w:rsidR="007C5C7E" w:rsidRDefault="007C5C7E" w:rsidP="00DD4544">
            <w:pPr>
              <w:spacing w:before="60" w:after="60"/>
              <w:jc w:val="both"/>
              <w:rPr>
                <w:bCs/>
                <w:i/>
                <w:lang w:val="de-DE"/>
              </w:rPr>
            </w:pPr>
            <w:r>
              <w:rPr>
                <w:b/>
                <w:bCs/>
                <w:lang w:val="de-DE"/>
              </w:rPr>
              <w:t>Teaching approaches</w:t>
            </w:r>
            <w:r>
              <w:rPr>
                <w:bCs/>
                <w:lang w:val="de-DE"/>
              </w:rPr>
              <w:t>:</w:t>
            </w:r>
          </w:p>
          <w:p w:rsidR="007C5C7E" w:rsidRPr="000508A9" w:rsidRDefault="007C5C7E" w:rsidP="002B2E05">
            <w:pPr>
              <w:numPr>
                <w:ilvl w:val="0"/>
                <w:numId w:val="235"/>
              </w:numPr>
              <w:spacing w:after="120"/>
              <w:rPr>
                <w:bCs/>
                <w:lang w:val="de-DE"/>
              </w:rPr>
            </w:pPr>
            <w:r w:rsidRPr="000508A9">
              <w:rPr>
                <w:bCs/>
                <w:lang w:val="de-DE"/>
              </w:rPr>
              <w:t>Lecturing</w:t>
            </w:r>
          </w:p>
          <w:p w:rsidR="007C5C7E" w:rsidRPr="000508A9" w:rsidRDefault="007C5C7E" w:rsidP="002B2E05">
            <w:pPr>
              <w:numPr>
                <w:ilvl w:val="0"/>
                <w:numId w:val="235"/>
              </w:numPr>
              <w:spacing w:after="120"/>
              <w:rPr>
                <w:bCs/>
                <w:lang w:val="de-DE"/>
              </w:rPr>
            </w:pPr>
            <w:r w:rsidRPr="000508A9">
              <w:rPr>
                <w:bCs/>
                <w:lang w:val="de-DE"/>
              </w:rPr>
              <w:t xml:space="preserve">Presentation </w:t>
            </w:r>
          </w:p>
          <w:p w:rsidR="007C5C7E" w:rsidRDefault="007C5C7E" w:rsidP="002B2E05">
            <w:pPr>
              <w:numPr>
                <w:ilvl w:val="0"/>
                <w:numId w:val="235"/>
              </w:numPr>
              <w:spacing w:after="120"/>
              <w:rPr>
                <w:bCs/>
              </w:rPr>
            </w:pPr>
            <w:r w:rsidRPr="000508A9">
              <w:rPr>
                <w:bCs/>
                <w:lang w:val="de-DE"/>
              </w:rPr>
              <w:t>Teamwork (Work in group)</w:t>
            </w:r>
          </w:p>
        </w:tc>
        <w:tc>
          <w:tcPr>
            <w:tcW w:w="738" w:type="pct"/>
            <w:tcBorders>
              <w:top w:val="single" w:sz="4" w:space="0" w:color="auto"/>
              <w:left w:val="single" w:sz="4" w:space="0" w:color="auto"/>
              <w:bottom w:val="single" w:sz="4" w:space="0" w:color="auto"/>
              <w:right w:val="single" w:sz="4" w:space="0" w:color="auto"/>
            </w:tcBorders>
          </w:tcPr>
          <w:p w:rsidR="007C5C7E" w:rsidRDefault="007C5C7E" w:rsidP="00DD4544">
            <w:pPr>
              <w:pStyle w:val="NormalWeb"/>
              <w:jc w:val="center"/>
              <w:rPr>
                <w:bCs/>
                <w:color w:val="auto"/>
              </w:rPr>
            </w:pPr>
          </w:p>
          <w:p w:rsidR="007C5C7E" w:rsidRDefault="007C5C7E" w:rsidP="00DD4544">
            <w:pPr>
              <w:tabs>
                <w:tab w:val="left" w:pos="284"/>
                <w:tab w:val="left" w:pos="5954"/>
              </w:tabs>
              <w:spacing w:before="120" w:after="60"/>
              <w:jc w:val="center"/>
              <w:rPr>
                <w:bCs/>
              </w:rPr>
            </w:pPr>
            <w:r>
              <w:rPr>
                <w:bCs/>
              </w:rPr>
              <w:lastRenderedPageBreak/>
              <w:t>G</w:t>
            </w:r>
            <w:r w:rsidRPr="000F2DBC">
              <w:rPr>
                <w:bCs/>
              </w:rPr>
              <w:t>1</w:t>
            </w:r>
            <w:r>
              <w:rPr>
                <w:bCs/>
              </w:rPr>
              <w:t>.2</w:t>
            </w:r>
          </w:p>
          <w:p w:rsidR="007C5C7E" w:rsidRPr="000F2DBC" w:rsidRDefault="007C5C7E" w:rsidP="00DD4544">
            <w:pPr>
              <w:tabs>
                <w:tab w:val="left" w:pos="284"/>
                <w:tab w:val="left" w:pos="5954"/>
              </w:tabs>
              <w:spacing w:before="120" w:after="60"/>
              <w:jc w:val="center"/>
              <w:rPr>
                <w:bCs/>
              </w:rPr>
            </w:pPr>
            <w:r>
              <w:rPr>
                <w:bCs/>
              </w:rPr>
              <w:t>G1.2</w:t>
            </w:r>
          </w:p>
          <w:p w:rsidR="007C5C7E" w:rsidRDefault="007C5C7E" w:rsidP="00DD4544">
            <w:pPr>
              <w:pStyle w:val="NormalWeb"/>
              <w:jc w:val="center"/>
              <w:rPr>
                <w:bCs/>
                <w:color w:val="auto"/>
              </w:rPr>
            </w:pPr>
          </w:p>
        </w:tc>
      </w:tr>
      <w:tr w:rsidR="007C5C7E" w:rsidTr="00DD4544">
        <w:trPr>
          <w:trHeight w:val="392"/>
        </w:trPr>
        <w:tc>
          <w:tcPr>
            <w:tcW w:w="494" w:type="pct"/>
            <w:vMerge w:val="restart"/>
            <w:tcBorders>
              <w:top w:val="single" w:sz="4" w:space="0" w:color="auto"/>
              <w:left w:val="single" w:sz="4" w:space="0" w:color="auto"/>
              <w:bottom w:val="single" w:sz="4" w:space="0" w:color="auto"/>
              <w:right w:val="single" w:sz="4" w:space="0" w:color="auto"/>
            </w:tcBorders>
            <w:vAlign w:val="center"/>
            <w:hideMark/>
          </w:tcPr>
          <w:p w:rsidR="007C5C7E" w:rsidRPr="009F0636" w:rsidRDefault="007C5C7E" w:rsidP="00DD4544">
            <w:pPr>
              <w:jc w:val="center"/>
              <w:rPr>
                <w:bCs/>
              </w:rPr>
            </w:pPr>
            <w:r>
              <w:rPr>
                <w:bCs/>
              </w:rPr>
              <w:lastRenderedPageBreak/>
              <w:t>2</w:t>
            </w:r>
          </w:p>
        </w:tc>
        <w:tc>
          <w:tcPr>
            <w:tcW w:w="4506" w:type="pct"/>
            <w:gridSpan w:val="2"/>
            <w:tcBorders>
              <w:top w:val="single" w:sz="4" w:space="0" w:color="auto"/>
              <w:left w:val="single" w:sz="4" w:space="0" w:color="auto"/>
              <w:bottom w:val="single" w:sz="4" w:space="0" w:color="auto"/>
              <w:right w:val="single" w:sz="4" w:space="0" w:color="auto"/>
            </w:tcBorders>
            <w:vAlign w:val="center"/>
            <w:hideMark/>
          </w:tcPr>
          <w:p w:rsidR="007C5C7E" w:rsidRDefault="007C5C7E" w:rsidP="00DD4544">
            <w:pPr>
              <w:pStyle w:val="NormalWeb"/>
              <w:jc w:val="center"/>
              <w:rPr>
                <w:bCs/>
                <w:color w:val="auto"/>
                <w:lang w:val="de-DE"/>
              </w:rPr>
            </w:pPr>
            <w:r>
              <w:rPr>
                <w:b/>
                <w:bCs/>
                <w:lang w:val="de-DE"/>
              </w:rPr>
              <w:t>EXERCISE 1</w:t>
            </w:r>
            <w:r w:rsidRPr="00773B14">
              <w:rPr>
                <w:b/>
                <w:bCs/>
                <w:lang w:val="de-DE"/>
              </w:rPr>
              <w:t xml:space="preserve">: </w:t>
            </w:r>
            <w:r w:rsidRPr="00773B14">
              <w:rPr>
                <w:b/>
                <w:bCs/>
              </w:rPr>
              <w:t>START AND MAINTAIN ARC</w:t>
            </w:r>
          </w:p>
        </w:tc>
      </w:tr>
      <w:tr w:rsidR="007C5C7E" w:rsidTr="00DD4544">
        <w:trPr>
          <w:trHeight w:val="946"/>
        </w:trPr>
        <w:tc>
          <w:tcPr>
            <w:tcW w:w="494" w:type="pct"/>
            <w:vMerge/>
            <w:tcBorders>
              <w:top w:val="single" w:sz="4" w:space="0" w:color="auto"/>
              <w:left w:val="single" w:sz="4" w:space="0" w:color="auto"/>
              <w:bottom w:val="single" w:sz="4" w:space="0" w:color="auto"/>
              <w:right w:val="single" w:sz="4" w:space="0" w:color="auto"/>
            </w:tcBorders>
            <w:vAlign w:val="center"/>
            <w:hideMark/>
          </w:tcPr>
          <w:p w:rsidR="007C5C7E" w:rsidRDefault="007C5C7E" w:rsidP="00DD4544">
            <w:pPr>
              <w:rPr>
                <w:bCs/>
                <w:lang w:val="de-DE"/>
              </w:rPr>
            </w:pPr>
          </w:p>
        </w:tc>
        <w:tc>
          <w:tcPr>
            <w:tcW w:w="3768" w:type="pct"/>
            <w:tcBorders>
              <w:top w:val="single" w:sz="4" w:space="0" w:color="auto"/>
              <w:left w:val="single" w:sz="4" w:space="0" w:color="auto"/>
              <w:bottom w:val="single" w:sz="4" w:space="0" w:color="auto"/>
              <w:right w:val="single" w:sz="4" w:space="0" w:color="auto"/>
            </w:tcBorders>
            <w:vAlign w:val="center"/>
            <w:hideMark/>
          </w:tcPr>
          <w:p w:rsidR="007C5C7E" w:rsidRPr="0031333A" w:rsidRDefault="007C5C7E" w:rsidP="00DD4544">
            <w:pPr>
              <w:spacing w:before="60" w:after="60"/>
              <w:jc w:val="both"/>
              <w:rPr>
                <w:bCs/>
                <w:lang w:val="de-DE"/>
              </w:rPr>
            </w:pPr>
            <w:r w:rsidRPr="0031333A">
              <w:rPr>
                <w:bCs/>
                <w:lang w:val="de-DE"/>
              </w:rPr>
              <w:t>Methods of starting, maintaining arc, moving electrode</w:t>
            </w:r>
          </w:p>
          <w:p w:rsidR="007C5C7E" w:rsidRDefault="007C5C7E" w:rsidP="00DD4544">
            <w:pPr>
              <w:spacing w:before="60" w:after="60"/>
              <w:jc w:val="both"/>
              <w:rPr>
                <w:bCs/>
                <w:i/>
                <w:lang w:val="de-DE"/>
              </w:rPr>
            </w:pPr>
            <w:r>
              <w:rPr>
                <w:b/>
                <w:bCs/>
                <w:lang w:val="de-DE"/>
              </w:rPr>
              <w:t>Teaching approaches</w:t>
            </w:r>
            <w:r>
              <w:rPr>
                <w:bCs/>
                <w:lang w:val="de-DE"/>
              </w:rPr>
              <w:t>:</w:t>
            </w:r>
          </w:p>
          <w:p w:rsidR="007C5C7E" w:rsidRDefault="007C5C7E" w:rsidP="002B2E05">
            <w:pPr>
              <w:numPr>
                <w:ilvl w:val="0"/>
                <w:numId w:val="235"/>
              </w:numPr>
              <w:spacing w:after="120"/>
              <w:rPr>
                <w:bCs/>
                <w:i/>
                <w:lang w:val="de-DE"/>
              </w:rPr>
            </w:pPr>
            <w:r>
              <w:rPr>
                <w:bCs/>
                <w:i/>
                <w:lang w:val="de-DE"/>
              </w:rPr>
              <w:t>Lecturing</w:t>
            </w:r>
          </w:p>
          <w:p w:rsidR="007C5C7E" w:rsidRDefault="007C5C7E" w:rsidP="002B2E05">
            <w:pPr>
              <w:numPr>
                <w:ilvl w:val="0"/>
                <w:numId w:val="235"/>
              </w:numPr>
              <w:spacing w:after="120"/>
              <w:rPr>
                <w:bCs/>
                <w:i/>
                <w:lang w:val="de-DE"/>
              </w:rPr>
            </w:pPr>
            <w:r>
              <w:rPr>
                <w:bCs/>
                <w:i/>
                <w:lang w:val="de-DE"/>
              </w:rPr>
              <w:t xml:space="preserve">Presentation </w:t>
            </w:r>
          </w:p>
          <w:p w:rsidR="007C5C7E" w:rsidRPr="004417D3" w:rsidRDefault="007C5C7E" w:rsidP="002B2E05">
            <w:pPr>
              <w:numPr>
                <w:ilvl w:val="0"/>
                <w:numId w:val="235"/>
              </w:numPr>
              <w:spacing w:after="120"/>
              <w:rPr>
                <w:bCs/>
              </w:rPr>
            </w:pPr>
            <w:r>
              <w:rPr>
                <w:bCs/>
                <w:i/>
                <w:lang w:val="de-DE"/>
              </w:rPr>
              <w:t xml:space="preserve">Teamwork </w:t>
            </w:r>
          </w:p>
          <w:p w:rsidR="007C5C7E" w:rsidRPr="0031333A" w:rsidRDefault="007C5C7E" w:rsidP="002B2E05">
            <w:pPr>
              <w:numPr>
                <w:ilvl w:val="0"/>
                <w:numId w:val="235"/>
              </w:numPr>
              <w:spacing w:after="120"/>
              <w:rPr>
                <w:bCs/>
              </w:rPr>
            </w:pPr>
            <w:r>
              <w:rPr>
                <w:bCs/>
                <w:lang w:val="pt-BR"/>
              </w:rPr>
              <w:t>Observing</w:t>
            </w:r>
          </w:p>
        </w:tc>
        <w:tc>
          <w:tcPr>
            <w:tcW w:w="738" w:type="pct"/>
            <w:tcBorders>
              <w:top w:val="single" w:sz="4" w:space="0" w:color="auto"/>
              <w:left w:val="single" w:sz="4" w:space="0" w:color="auto"/>
              <w:bottom w:val="single" w:sz="4" w:space="0" w:color="auto"/>
              <w:right w:val="single" w:sz="4" w:space="0" w:color="auto"/>
            </w:tcBorders>
          </w:tcPr>
          <w:p w:rsidR="007C5C7E" w:rsidRPr="000F2DBC" w:rsidRDefault="007C5C7E" w:rsidP="00DD4544">
            <w:pPr>
              <w:tabs>
                <w:tab w:val="left" w:pos="284"/>
                <w:tab w:val="left" w:pos="5954"/>
              </w:tabs>
              <w:spacing w:before="120" w:after="60"/>
              <w:jc w:val="center"/>
              <w:rPr>
                <w:bCs/>
              </w:rPr>
            </w:pPr>
            <w:r>
              <w:rPr>
                <w:bCs/>
              </w:rPr>
              <w:t>G</w:t>
            </w:r>
            <w:r w:rsidRPr="000F2DBC">
              <w:rPr>
                <w:bCs/>
              </w:rPr>
              <w:t>1</w:t>
            </w:r>
            <w:r>
              <w:rPr>
                <w:bCs/>
              </w:rPr>
              <w:t>.2; G1.2</w:t>
            </w:r>
          </w:p>
          <w:p w:rsidR="007C5C7E" w:rsidRPr="000F2DBC" w:rsidRDefault="007C5C7E" w:rsidP="00DD4544">
            <w:pPr>
              <w:tabs>
                <w:tab w:val="left" w:pos="284"/>
                <w:tab w:val="left" w:pos="5954"/>
              </w:tabs>
              <w:spacing w:before="120" w:after="60"/>
              <w:jc w:val="center"/>
              <w:rPr>
                <w:bCs/>
              </w:rPr>
            </w:pPr>
            <w:r>
              <w:rPr>
                <w:bCs/>
              </w:rPr>
              <w:t>G</w:t>
            </w:r>
            <w:r w:rsidRPr="000F2DBC">
              <w:rPr>
                <w:bCs/>
              </w:rPr>
              <w:t>2.1</w:t>
            </w:r>
            <w:r>
              <w:rPr>
                <w:bCs/>
              </w:rPr>
              <w:t>; G</w:t>
            </w:r>
            <w:r w:rsidRPr="000F2DBC">
              <w:rPr>
                <w:bCs/>
              </w:rPr>
              <w:t>2.2</w:t>
            </w:r>
          </w:p>
          <w:p w:rsidR="007C5C7E" w:rsidRPr="008E5D17" w:rsidRDefault="007C5C7E" w:rsidP="00DD4544">
            <w:pPr>
              <w:tabs>
                <w:tab w:val="left" w:pos="284"/>
                <w:tab w:val="left" w:pos="5954"/>
              </w:tabs>
              <w:spacing w:before="120" w:after="60"/>
              <w:jc w:val="center"/>
              <w:rPr>
                <w:b/>
                <w:bCs/>
                <w:color w:val="000000"/>
                <w:lang w:val="de-DE"/>
              </w:rPr>
            </w:pPr>
            <w:r>
              <w:rPr>
                <w:bCs/>
              </w:rPr>
              <w:t>G3.1; G4.1</w:t>
            </w:r>
          </w:p>
        </w:tc>
      </w:tr>
      <w:tr w:rsidR="007C5C7E" w:rsidTr="00DD4544">
        <w:trPr>
          <w:trHeight w:val="478"/>
        </w:trPr>
        <w:tc>
          <w:tcPr>
            <w:tcW w:w="494" w:type="pct"/>
            <w:tcBorders>
              <w:top w:val="single" w:sz="4" w:space="0" w:color="auto"/>
              <w:left w:val="single" w:sz="4" w:space="0" w:color="auto"/>
              <w:bottom w:val="nil"/>
              <w:right w:val="single" w:sz="4" w:space="0" w:color="auto"/>
            </w:tcBorders>
            <w:vAlign w:val="center"/>
          </w:tcPr>
          <w:p w:rsidR="007C5C7E" w:rsidRDefault="007C5C7E" w:rsidP="00DD4544">
            <w:pPr>
              <w:jc w:val="center"/>
              <w:rPr>
                <w:bCs/>
                <w:lang w:val="de-DE"/>
              </w:rPr>
            </w:pPr>
          </w:p>
        </w:tc>
        <w:tc>
          <w:tcPr>
            <w:tcW w:w="4506" w:type="pct"/>
            <w:gridSpan w:val="2"/>
            <w:tcBorders>
              <w:top w:val="single" w:sz="4" w:space="0" w:color="auto"/>
              <w:left w:val="single" w:sz="4" w:space="0" w:color="auto"/>
              <w:bottom w:val="single" w:sz="4" w:space="0" w:color="auto"/>
              <w:right w:val="single" w:sz="4" w:space="0" w:color="auto"/>
            </w:tcBorders>
            <w:vAlign w:val="center"/>
            <w:hideMark/>
          </w:tcPr>
          <w:p w:rsidR="007C5C7E" w:rsidRDefault="007C5C7E" w:rsidP="00DD4544">
            <w:pPr>
              <w:pStyle w:val="NormalWeb"/>
              <w:jc w:val="center"/>
              <w:rPr>
                <w:bCs/>
                <w:color w:val="auto"/>
                <w:lang w:val="de-DE"/>
              </w:rPr>
            </w:pPr>
            <w:r>
              <w:rPr>
                <w:b/>
                <w:bCs/>
                <w:lang w:val="de-DE"/>
              </w:rPr>
              <w:t>EXERCISE</w:t>
            </w:r>
            <w:r>
              <w:rPr>
                <w:b/>
                <w:bCs/>
                <w:i/>
                <w:color w:val="auto"/>
              </w:rPr>
              <w:t xml:space="preserve"> 2: </w:t>
            </w:r>
            <w:r w:rsidRPr="00773B14">
              <w:rPr>
                <w:b/>
                <w:bCs/>
              </w:rPr>
              <w:t>WELDING IN SURFACE</w:t>
            </w:r>
            <w:r w:rsidRPr="00E11F1F">
              <w:rPr>
                <w:b/>
                <w:bCs/>
                <w:lang w:val="vi-VN"/>
              </w:rPr>
              <w:t xml:space="preserve"> S</w:t>
            </w:r>
            <w:r w:rsidRPr="00E11F1F">
              <w:rPr>
                <w:b/>
                <w:bCs/>
                <w:lang w:val="fr-FR"/>
              </w:rPr>
              <w:t xml:space="preserve">TEEL </w:t>
            </w:r>
          </w:p>
        </w:tc>
      </w:tr>
      <w:tr w:rsidR="007C5C7E" w:rsidTr="00DD4544">
        <w:trPr>
          <w:trHeight w:val="946"/>
        </w:trPr>
        <w:tc>
          <w:tcPr>
            <w:tcW w:w="494" w:type="pct"/>
            <w:tcBorders>
              <w:top w:val="nil"/>
              <w:left w:val="single" w:sz="4" w:space="0" w:color="auto"/>
              <w:bottom w:val="nil"/>
              <w:right w:val="single" w:sz="4" w:space="0" w:color="auto"/>
            </w:tcBorders>
            <w:vAlign w:val="center"/>
            <w:hideMark/>
          </w:tcPr>
          <w:p w:rsidR="007C5C7E" w:rsidRPr="009F0636" w:rsidRDefault="007C5C7E" w:rsidP="00DD4544">
            <w:pPr>
              <w:jc w:val="center"/>
              <w:rPr>
                <w:bCs/>
              </w:rPr>
            </w:pPr>
            <w:r>
              <w:rPr>
                <w:bCs/>
              </w:rPr>
              <w:t>3</w:t>
            </w:r>
          </w:p>
        </w:tc>
        <w:tc>
          <w:tcPr>
            <w:tcW w:w="3768" w:type="pct"/>
            <w:vMerge w:val="restart"/>
            <w:tcBorders>
              <w:top w:val="single" w:sz="4" w:space="0" w:color="auto"/>
              <w:left w:val="single" w:sz="4" w:space="0" w:color="auto"/>
              <w:right w:val="single" w:sz="4" w:space="0" w:color="auto"/>
            </w:tcBorders>
            <w:vAlign w:val="center"/>
            <w:hideMark/>
          </w:tcPr>
          <w:p w:rsidR="007C5C7E" w:rsidRPr="0031333A" w:rsidRDefault="007C5C7E" w:rsidP="00DD4544">
            <w:pPr>
              <w:spacing w:before="60" w:after="60"/>
              <w:jc w:val="both"/>
              <w:rPr>
                <w:bCs/>
                <w:lang w:val="de-DE"/>
              </w:rPr>
            </w:pPr>
            <w:r w:rsidRPr="0031333A">
              <w:rPr>
                <w:bCs/>
                <w:lang w:val="de-DE"/>
              </w:rPr>
              <w:t>Methods of moving electrode</w:t>
            </w:r>
            <w:r>
              <w:rPr>
                <w:bCs/>
                <w:lang w:val="de-DE"/>
              </w:rPr>
              <w:t>, angle and location.</w:t>
            </w:r>
          </w:p>
          <w:p w:rsidR="007C5C7E" w:rsidRDefault="007C5C7E" w:rsidP="00DD4544">
            <w:pPr>
              <w:spacing w:before="60" w:after="60"/>
              <w:jc w:val="both"/>
              <w:rPr>
                <w:bCs/>
                <w:i/>
                <w:lang w:val="de-DE"/>
              </w:rPr>
            </w:pPr>
            <w:r>
              <w:rPr>
                <w:b/>
                <w:bCs/>
                <w:lang w:val="de-DE"/>
              </w:rPr>
              <w:t>Teaching approaches</w:t>
            </w:r>
            <w:r>
              <w:rPr>
                <w:bCs/>
                <w:lang w:val="de-DE"/>
              </w:rPr>
              <w:t>:</w:t>
            </w:r>
          </w:p>
          <w:p w:rsidR="007C5C7E" w:rsidRDefault="007C5C7E" w:rsidP="002B2E05">
            <w:pPr>
              <w:numPr>
                <w:ilvl w:val="0"/>
                <w:numId w:val="235"/>
              </w:numPr>
              <w:spacing w:after="120"/>
              <w:rPr>
                <w:bCs/>
                <w:i/>
                <w:lang w:val="de-DE"/>
              </w:rPr>
            </w:pPr>
            <w:r>
              <w:rPr>
                <w:bCs/>
                <w:i/>
                <w:lang w:val="de-DE"/>
              </w:rPr>
              <w:t>Lecturing</w:t>
            </w:r>
          </w:p>
          <w:p w:rsidR="007C5C7E" w:rsidRDefault="007C5C7E" w:rsidP="002B2E05">
            <w:pPr>
              <w:numPr>
                <w:ilvl w:val="0"/>
                <w:numId w:val="235"/>
              </w:numPr>
              <w:spacing w:after="120"/>
              <w:rPr>
                <w:bCs/>
                <w:i/>
                <w:lang w:val="de-DE"/>
              </w:rPr>
            </w:pPr>
            <w:r>
              <w:rPr>
                <w:bCs/>
                <w:i/>
                <w:lang w:val="de-DE"/>
              </w:rPr>
              <w:t xml:space="preserve">Presentation </w:t>
            </w:r>
          </w:p>
          <w:p w:rsidR="007C5C7E" w:rsidRPr="005F1F6E" w:rsidRDefault="007C5C7E" w:rsidP="002B2E05">
            <w:pPr>
              <w:numPr>
                <w:ilvl w:val="0"/>
                <w:numId w:val="235"/>
              </w:numPr>
              <w:spacing w:after="120"/>
              <w:rPr>
                <w:bCs/>
              </w:rPr>
            </w:pPr>
            <w:r>
              <w:rPr>
                <w:bCs/>
                <w:i/>
                <w:lang w:val="de-DE"/>
              </w:rPr>
              <w:t>Teamwork (Work in group)</w:t>
            </w:r>
          </w:p>
        </w:tc>
        <w:tc>
          <w:tcPr>
            <w:tcW w:w="738" w:type="pct"/>
            <w:vMerge w:val="restart"/>
            <w:tcBorders>
              <w:top w:val="single" w:sz="4" w:space="0" w:color="auto"/>
              <w:left w:val="single" w:sz="4" w:space="0" w:color="auto"/>
              <w:right w:val="single" w:sz="4" w:space="0" w:color="auto"/>
            </w:tcBorders>
          </w:tcPr>
          <w:p w:rsidR="007C5C7E" w:rsidRPr="000F2DBC" w:rsidRDefault="007C5C7E" w:rsidP="00DD4544">
            <w:pPr>
              <w:tabs>
                <w:tab w:val="left" w:pos="284"/>
                <w:tab w:val="left" w:pos="5954"/>
              </w:tabs>
              <w:spacing w:before="120" w:after="60"/>
              <w:jc w:val="center"/>
              <w:rPr>
                <w:bCs/>
              </w:rPr>
            </w:pPr>
            <w:r>
              <w:rPr>
                <w:bCs/>
              </w:rPr>
              <w:t>G</w:t>
            </w:r>
            <w:r w:rsidRPr="000F2DBC">
              <w:rPr>
                <w:bCs/>
              </w:rPr>
              <w:t>1</w:t>
            </w:r>
            <w:r>
              <w:rPr>
                <w:bCs/>
              </w:rPr>
              <w:t>.2; G1.2</w:t>
            </w:r>
          </w:p>
          <w:p w:rsidR="007C5C7E" w:rsidRPr="000F2DBC" w:rsidRDefault="007C5C7E" w:rsidP="00DD4544">
            <w:pPr>
              <w:tabs>
                <w:tab w:val="left" w:pos="284"/>
                <w:tab w:val="left" w:pos="5954"/>
              </w:tabs>
              <w:spacing w:before="120" w:after="60"/>
              <w:jc w:val="center"/>
              <w:rPr>
                <w:bCs/>
              </w:rPr>
            </w:pPr>
            <w:r>
              <w:rPr>
                <w:bCs/>
              </w:rPr>
              <w:t>G</w:t>
            </w:r>
            <w:r w:rsidRPr="000F2DBC">
              <w:rPr>
                <w:bCs/>
              </w:rPr>
              <w:t>2.1</w:t>
            </w:r>
            <w:r>
              <w:rPr>
                <w:bCs/>
              </w:rPr>
              <w:t>; G</w:t>
            </w:r>
            <w:r w:rsidRPr="000F2DBC">
              <w:rPr>
                <w:bCs/>
              </w:rPr>
              <w:t>2.2</w:t>
            </w:r>
          </w:p>
          <w:p w:rsidR="007C5C7E" w:rsidRPr="000F2DBC" w:rsidRDefault="007C5C7E" w:rsidP="00DD4544">
            <w:pPr>
              <w:tabs>
                <w:tab w:val="left" w:pos="284"/>
                <w:tab w:val="left" w:pos="5954"/>
              </w:tabs>
              <w:spacing w:before="120" w:after="60"/>
              <w:jc w:val="center"/>
              <w:rPr>
                <w:b/>
                <w:bCs/>
                <w:lang w:val="de-DE"/>
              </w:rPr>
            </w:pPr>
            <w:r>
              <w:rPr>
                <w:bCs/>
              </w:rPr>
              <w:t>G3.1; G4.1</w:t>
            </w:r>
          </w:p>
        </w:tc>
      </w:tr>
      <w:tr w:rsidR="007C5C7E" w:rsidTr="00DD4544">
        <w:trPr>
          <w:trHeight w:val="946"/>
        </w:trPr>
        <w:tc>
          <w:tcPr>
            <w:tcW w:w="494" w:type="pct"/>
            <w:tcBorders>
              <w:top w:val="nil"/>
              <w:left w:val="single" w:sz="4" w:space="0" w:color="auto"/>
              <w:bottom w:val="single" w:sz="4" w:space="0" w:color="auto"/>
              <w:right w:val="single" w:sz="4" w:space="0" w:color="auto"/>
            </w:tcBorders>
            <w:vAlign w:val="center"/>
          </w:tcPr>
          <w:p w:rsidR="007C5C7E" w:rsidRDefault="007C5C7E" w:rsidP="00DD4544">
            <w:pPr>
              <w:jc w:val="center"/>
              <w:rPr>
                <w:bCs/>
                <w:lang w:val="de-DE"/>
              </w:rPr>
            </w:pPr>
          </w:p>
        </w:tc>
        <w:tc>
          <w:tcPr>
            <w:tcW w:w="3768" w:type="pct"/>
            <w:vMerge/>
            <w:tcBorders>
              <w:left w:val="single" w:sz="4" w:space="0" w:color="auto"/>
              <w:bottom w:val="single" w:sz="4" w:space="0" w:color="auto"/>
              <w:right w:val="single" w:sz="4" w:space="0" w:color="auto"/>
            </w:tcBorders>
            <w:vAlign w:val="center"/>
            <w:hideMark/>
          </w:tcPr>
          <w:p w:rsidR="007C5C7E" w:rsidRDefault="007C5C7E" w:rsidP="00DD4544">
            <w:pPr>
              <w:spacing w:after="120"/>
              <w:ind w:left="720"/>
              <w:rPr>
                <w:bCs/>
                <w:lang w:val="de-DE"/>
              </w:rPr>
            </w:pPr>
          </w:p>
        </w:tc>
        <w:tc>
          <w:tcPr>
            <w:tcW w:w="738" w:type="pct"/>
            <w:vMerge/>
            <w:tcBorders>
              <w:left w:val="single" w:sz="4" w:space="0" w:color="auto"/>
              <w:bottom w:val="single" w:sz="4" w:space="0" w:color="auto"/>
              <w:right w:val="single" w:sz="4" w:space="0" w:color="auto"/>
            </w:tcBorders>
          </w:tcPr>
          <w:p w:rsidR="007C5C7E" w:rsidRDefault="007C5C7E" w:rsidP="00DD4544">
            <w:pPr>
              <w:pStyle w:val="NormalWeb"/>
              <w:jc w:val="center"/>
              <w:rPr>
                <w:bCs/>
                <w:color w:val="auto"/>
              </w:rPr>
            </w:pPr>
          </w:p>
        </w:tc>
      </w:tr>
      <w:tr w:rsidR="007C5C7E" w:rsidRPr="00D15634" w:rsidTr="00DD4544">
        <w:tc>
          <w:tcPr>
            <w:tcW w:w="494" w:type="pct"/>
            <w:vMerge w:val="restart"/>
          </w:tcPr>
          <w:p w:rsidR="007C5C7E" w:rsidRPr="00483BC4" w:rsidRDefault="007C5C7E" w:rsidP="00DD4544">
            <w:pPr>
              <w:tabs>
                <w:tab w:val="left" w:pos="567"/>
                <w:tab w:val="left" w:pos="5954"/>
              </w:tabs>
              <w:spacing w:before="60" w:after="60"/>
              <w:jc w:val="center"/>
              <w:rPr>
                <w:bCs/>
              </w:rPr>
            </w:pPr>
            <w:r w:rsidRPr="00483BC4">
              <w:rPr>
                <w:bCs/>
              </w:rPr>
              <w:t>4</w:t>
            </w:r>
          </w:p>
        </w:tc>
        <w:tc>
          <w:tcPr>
            <w:tcW w:w="4506" w:type="pct"/>
            <w:gridSpan w:val="2"/>
          </w:tcPr>
          <w:p w:rsidR="007C5C7E" w:rsidRPr="00D15634" w:rsidRDefault="007C5C7E" w:rsidP="00DD4544">
            <w:pPr>
              <w:tabs>
                <w:tab w:val="left" w:pos="567"/>
                <w:tab w:val="left" w:pos="5954"/>
              </w:tabs>
              <w:spacing w:before="60" w:after="60"/>
              <w:jc w:val="both"/>
              <w:rPr>
                <w:b/>
                <w:bCs/>
              </w:rPr>
            </w:pPr>
            <w:r>
              <w:rPr>
                <w:b/>
                <w:bCs/>
                <w:lang w:val="de-DE"/>
              </w:rPr>
              <w:t>EXERCISE</w:t>
            </w:r>
            <w:r w:rsidRPr="00D15634">
              <w:rPr>
                <w:b/>
                <w:bCs/>
                <w:i/>
              </w:rPr>
              <w:t xml:space="preserve"> </w:t>
            </w:r>
            <w:r>
              <w:rPr>
                <w:b/>
                <w:bCs/>
                <w:i/>
              </w:rPr>
              <w:t>3</w:t>
            </w:r>
            <w:r w:rsidRPr="00D15634">
              <w:rPr>
                <w:b/>
                <w:bCs/>
                <w:i/>
              </w:rPr>
              <w:t xml:space="preserve">: </w:t>
            </w:r>
            <w:r w:rsidRPr="004417D3">
              <w:rPr>
                <w:b/>
                <w:bCs/>
              </w:rPr>
              <w:t>BUTT</w:t>
            </w:r>
            <w:r>
              <w:rPr>
                <w:b/>
                <w:bCs/>
                <w:i/>
              </w:rPr>
              <w:t xml:space="preserve"> </w:t>
            </w:r>
            <w:r w:rsidRPr="00D15634">
              <w:rPr>
                <w:b/>
                <w:bCs/>
              </w:rPr>
              <w:t>WELDING</w:t>
            </w:r>
          </w:p>
        </w:tc>
      </w:tr>
      <w:tr w:rsidR="007C5C7E" w:rsidRPr="00D15634" w:rsidTr="00DD4544">
        <w:tc>
          <w:tcPr>
            <w:tcW w:w="494" w:type="pct"/>
            <w:vMerge/>
          </w:tcPr>
          <w:p w:rsidR="007C5C7E" w:rsidRPr="00483BC4" w:rsidRDefault="007C5C7E" w:rsidP="00DD4544">
            <w:pPr>
              <w:tabs>
                <w:tab w:val="left" w:pos="567"/>
                <w:tab w:val="left" w:pos="5954"/>
              </w:tabs>
              <w:spacing w:before="60" w:after="60"/>
              <w:jc w:val="center"/>
              <w:rPr>
                <w:bCs/>
              </w:rPr>
            </w:pPr>
          </w:p>
        </w:tc>
        <w:tc>
          <w:tcPr>
            <w:tcW w:w="3768" w:type="pct"/>
          </w:tcPr>
          <w:p w:rsidR="007C5C7E" w:rsidRPr="00D15634" w:rsidRDefault="007C5C7E" w:rsidP="00DD4544">
            <w:pPr>
              <w:spacing w:before="60" w:after="60"/>
              <w:jc w:val="both"/>
              <w:rPr>
                <w:bCs/>
                <w:lang w:val="de-DE"/>
              </w:rPr>
            </w:pPr>
            <w:r w:rsidRPr="00D15634">
              <w:rPr>
                <w:bCs/>
                <w:lang w:val="de-DE"/>
              </w:rPr>
              <w:t>Preparing edge, identify factors and technics. Electrode movement, defects and solutions in contact edge welding.</w:t>
            </w:r>
          </w:p>
          <w:p w:rsidR="007C5C7E" w:rsidRPr="00D15634" w:rsidRDefault="007C5C7E" w:rsidP="00DD4544">
            <w:pPr>
              <w:spacing w:before="60" w:after="60"/>
              <w:jc w:val="both"/>
              <w:rPr>
                <w:bCs/>
                <w:i/>
                <w:lang w:val="de-DE"/>
              </w:rPr>
            </w:pPr>
            <w:r w:rsidRPr="00D15634">
              <w:rPr>
                <w:b/>
                <w:bCs/>
                <w:lang w:val="de-DE"/>
              </w:rPr>
              <w:t>Teaching approaches</w:t>
            </w:r>
            <w:r w:rsidRPr="00D15634">
              <w:rPr>
                <w:bCs/>
                <w:lang w:val="de-DE"/>
              </w:rPr>
              <w:t>:</w:t>
            </w:r>
          </w:p>
          <w:p w:rsidR="007C5C7E" w:rsidRPr="00D15634" w:rsidRDefault="007C5C7E" w:rsidP="002B2E05">
            <w:pPr>
              <w:numPr>
                <w:ilvl w:val="0"/>
                <w:numId w:val="235"/>
              </w:numPr>
              <w:spacing w:after="120"/>
              <w:rPr>
                <w:bCs/>
                <w:i/>
                <w:lang w:val="de-DE"/>
              </w:rPr>
            </w:pPr>
            <w:r w:rsidRPr="00D15634">
              <w:rPr>
                <w:bCs/>
                <w:i/>
                <w:lang w:val="de-DE"/>
              </w:rPr>
              <w:t>Lecturing</w:t>
            </w:r>
          </w:p>
          <w:p w:rsidR="007C5C7E" w:rsidRPr="00D15634" w:rsidRDefault="007C5C7E" w:rsidP="002B2E05">
            <w:pPr>
              <w:numPr>
                <w:ilvl w:val="0"/>
                <w:numId w:val="235"/>
              </w:numPr>
              <w:spacing w:after="120"/>
              <w:rPr>
                <w:bCs/>
                <w:i/>
                <w:lang w:val="de-DE"/>
              </w:rPr>
            </w:pPr>
            <w:r w:rsidRPr="00D15634">
              <w:rPr>
                <w:bCs/>
                <w:i/>
                <w:lang w:val="de-DE"/>
              </w:rPr>
              <w:t xml:space="preserve">Presentation </w:t>
            </w:r>
          </w:p>
          <w:p w:rsidR="007C5C7E" w:rsidRPr="00D15634" w:rsidRDefault="007C5C7E" w:rsidP="002B2E05">
            <w:pPr>
              <w:numPr>
                <w:ilvl w:val="0"/>
                <w:numId w:val="235"/>
              </w:numPr>
              <w:spacing w:after="120"/>
              <w:rPr>
                <w:bCs/>
                <w:i/>
                <w:lang w:val="de-DE"/>
              </w:rPr>
            </w:pPr>
            <w:r w:rsidRPr="00D15634">
              <w:rPr>
                <w:bCs/>
                <w:i/>
                <w:lang w:val="de-DE"/>
              </w:rPr>
              <w:t xml:space="preserve">Teamwork </w:t>
            </w:r>
          </w:p>
          <w:p w:rsidR="007C5C7E" w:rsidRPr="00D15634" w:rsidRDefault="007C5C7E" w:rsidP="002B2E05">
            <w:pPr>
              <w:numPr>
                <w:ilvl w:val="0"/>
                <w:numId w:val="235"/>
              </w:numPr>
              <w:spacing w:after="120"/>
              <w:rPr>
                <w:bCs/>
                <w:i/>
                <w:lang w:val="de-DE"/>
              </w:rPr>
            </w:pPr>
            <w:r w:rsidRPr="00D15634">
              <w:rPr>
                <w:bCs/>
                <w:i/>
                <w:lang w:val="de-DE"/>
              </w:rPr>
              <w:t>Practice</w:t>
            </w:r>
          </w:p>
          <w:p w:rsidR="007C5C7E" w:rsidRPr="00D15634" w:rsidRDefault="007C5C7E" w:rsidP="00DD4544">
            <w:pPr>
              <w:tabs>
                <w:tab w:val="left" w:pos="567"/>
                <w:tab w:val="left" w:pos="5954"/>
              </w:tabs>
              <w:spacing w:before="60" w:after="60"/>
              <w:jc w:val="both"/>
              <w:rPr>
                <w:b/>
                <w:bCs/>
              </w:rPr>
            </w:pPr>
          </w:p>
        </w:tc>
        <w:tc>
          <w:tcPr>
            <w:tcW w:w="738" w:type="pct"/>
          </w:tcPr>
          <w:p w:rsidR="007C5C7E" w:rsidRPr="000F2DBC" w:rsidRDefault="007C5C7E" w:rsidP="00DD4544">
            <w:pPr>
              <w:tabs>
                <w:tab w:val="left" w:pos="284"/>
                <w:tab w:val="left" w:pos="5954"/>
              </w:tabs>
              <w:spacing w:before="120" w:after="60"/>
              <w:jc w:val="center"/>
              <w:rPr>
                <w:bCs/>
              </w:rPr>
            </w:pPr>
            <w:r>
              <w:rPr>
                <w:bCs/>
              </w:rPr>
              <w:t>G</w:t>
            </w:r>
            <w:r w:rsidRPr="000F2DBC">
              <w:rPr>
                <w:bCs/>
              </w:rPr>
              <w:t>1</w:t>
            </w:r>
            <w:r>
              <w:rPr>
                <w:bCs/>
              </w:rPr>
              <w:t>.2; G1.2</w:t>
            </w:r>
          </w:p>
          <w:p w:rsidR="007C5C7E" w:rsidRPr="000F2DBC" w:rsidRDefault="007C5C7E" w:rsidP="00DD4544">
            <w:pPr>
              <w:tabs>
                <w:tab w:val="left" w:pos="284"/>
                <w:tab w:val="left" w:pos="5954"/>
              </w:tabs>
              <w:spacing w:before="120" w:after="60"/>
              <w:jc w:val="center"/>
              <w:rPr>
                <w:bCs/>
              </w:rPr>
            </w:pPr>
            <w:r>
              <w:rPr>
                <w:bCs/>
              </w:rPr>
              <w:t>G</w:t>
            </w:r>
            <w:r w:rsidRPr="000F2DBC">
              <w:rPr>
                <w:bCs/>
              </w:rPr>
              <w:t>2.1</w:t>
            </w:r>
            <w:r>
              <w:rPr>
                <w:bCs/>
              </w:rPr>
              <w:t>; G</w:t>
            </w:r>
            <w:r w:rsidRPr="000F2DBC">
              <w:rPr>
                <w:bCs/>
              </w:rPr>
              <w:t>2.2</w:t>
            </w:r>
          </w:p>
          <w:p w:rsidR="007C5C7E" w:rsidRPr="00D15634" w:rsidRDefault="007C5C7E" w:rsidP="00DD4544">
            <w:pPr>
              <w:tabs>
                <w:tab w:val="left" w:pos="567"/>
                <w:tab w:val="left" w:pos="5954"/>
              </w:tabs>
              <w:spacing w:before="60" w:after="60"/>
              <w:jc w:val="both"/>
              <w:rPr>
                <w:b/>
                <w:bCs/>
              </w:rPr>
            </w:pPr>
            <w:r>
              <w:rPr>
                <w:bCs/>
              </w:rPr>
              <w:t>G3.1; G4.1</w:t>
            </w:r>
          </w:p>
        </w:tc>
      </w:tr>
      <w:tr w:rsidR="007C5C7E" w:rsidRPr="00D15634" w:rsidTr="00DD4544">
        <w:tc>
          <w:tcPr>
            <w:tcW w:w="494" w:type="pct"/>
            <w:vMerge w:val="restart"/>
          </w:tcPr>
          <w:p w:rsidR="007C5C7E" w:rsidRPr="00483BC4" w:rsidRDefault="007C5C7E" w:rsidP="00DD4544">
            <w:pPr>
              <w:tabs>
                <w:tab w:val="left" w:pos="567"/>
                <w:tab w:val="left" w:pos="5954"/>
              </w:tabs>
              <w:spacing w:before="60" w:after="60"/>
              <w:jc w:val="center"/>
              <w:rPr>
                <w:bCs/>
              </w:rPr>
            </w:pPr>
            <w:r w:rsidRPr="00483BC4">
              <w:rPr>
                <w:bCs/>
              </w:rPr>
              <w:t>5</w:t>
            </w:r>
          </w:p>
        </w:tc>
        <w:tc>
          <w:tcPr>
            <w:tcW w:w="4506" w:type="pct"/>
            <w:gridSpan w:val="2"/>
          </w:tcPr>
          <w:p w:rsidR="007C5C7E" w:rsidRPr="00D15634" w:rsidRDefault="007C5C7E" w:rsidP="00DD4544">
            <w:pPr>
              <w:tabs>
                <w:tab w:val="left" w:pos="567"/>
                <w:tab w:val="left" w:pos="5954"/>
              </w:tabs>
              <w:spacing w:before="60" w:after="60"/>
              <w:jc w:val="both"/>
              <w:rPr>
                <w:b/>
                <w:bCs/>
              </w:rPr>
            </w:pPr>
            <w:r>
              <w:rPr>
                <w:b/>
                <w:bCs/>
                <w:lang w:val="de-DE"/>
              </w:rPr>
              <w:t>EXERCISE</w:t>
            </w:r>
            <w:r w:rsidRPr="00D15634">
              <w:rPr>
                <w:b/>
                <w:bCs/>
                <w:i/>
              </w:rPr>
              <w:t xml:space="preserve"> </w:t>
            </w:r>
            <w:r>
              <w:rPr>
                <w:b/>
                <w:bCs/>
                <w:i/>
              </w:rPr>
              <w:t>4</w:t>
            </w:r>
            <w:r w:rsidRPr="00D15634">
              <w:rPr>
                <w:b/>
                <w:bCs/>
                <w:i/>
              </w:rPr>
              <w:t xml:space="preserve">: </w:t>
            </w:r>
            <w:r w:rsidRPr="004A43ED">
              <w:rPr>
                <w:b/>
                <w:bCs/>
              </w:rPr>
              <w:t xml:space="preserve">LAP JOINT </w:t>
            </w:r>
            <w:r w:rsidRPr="00D15634">
              <w:rPr>
                <w:b/>
                <w:bCs/>
              </w:rPr>
              <w:t xml:space="preserve">WELDING </w:t>
            </w:r>
          </w:p>
        </w:tc>
      </w:tr>
      <w:tr w:rsidR="007C5C7E" w:rsidRPr="00D15634" w:rsidTr="00DD4544">
        <w:tc>
          <w:tcPr>
            <w:tcW w:w="494" w:type="pct"/>
            <w:vMerge/>
          </w:tcPr>
          <w:p w:rsidR="007C5C7E" w:rsidRPr="00483BC4" w:rsidRDefault="007C5C7E" w:rsidP="00DD4544">
            <w:pPr>
              <w:tabs>
                <w:tab w:val="left" w:pos="567"/>
                <w:tab w:val="left" w:pos="5954"/>
              </w:tabs>
              <w:spacing w:before="60" w:after="60"/>
              <w:jc w:val="center"/>
              <w:rPr>
                <w:bCs/>
              </w:rPr>
            </w:pPr>
          </w:p>
        </w:tc>
        <w:tc>
          <w:tcPr>
            <w:tcW w:w="3768" w:type="pct"/>
          </w:tcPr>
          <w:p w:rsidR="007C5C7E" w:rsidRPr="00D15634" w:rsidRDefault="007C5C7E" w:rsidP="00DD4544">
            <w:pPr>
              <w:spacing w:before="60" w:after="60"/>
              <w:jc w:val="both"/>
              <w:rPr>
                <w:bCs/>
                <w:lang w:val="de-DE"/>
              </w:rPr>
            </w:pPr>
            <w:r w:rsidRPr="00D15634">
              <w:rPr>
                <w:bCs/>
                <w:lang w:val="de-DE"/>
              </w:rPr>
              <w:t>Preparing edge, identify factors and technics. Electrode movement, defects and solutions in pile edge welding.</w:t>
            </w:r>
          </w:p>
          <w:p w:rsidR="007C5C7E" w:rsidRPr="00D15634" w:rsidRDefault="007C5C7E" w:rsidP="00DD4544">
            <w:pPr>
              <w:spacing w:before="60" w:after="60"/>
              <w:jc w:val="both"/>
              <w:rPr>
                <w:bCs/>
                <w:i/>
                <w:lang w:val="de-DE"/>
              </w:rPr>
            </w:pPr>
            <w:r w:rsidRPr="00D15634">
              <w:rPr>
                <w:b/>
                <w:bCs/>
                <w:lang w:val="de-DE"/>
              </w:rPr>
              <w:t>Teaching approaches</w:t>
            </w:r>
            <w:r w:rsidRPr="00D15634">
              <w:rPr>
                <w:bCs/>
                <w:lang w:val="de-DE"/>
              </w:rPr>
              <w:t>:</w:t>
            </w:r>
          </w:p>
          <w:p w:rsidR="007C5C7E" w:rsidRPr="00D15634" w:rsidRDefault="007C5C7E" w:rsidP="002B2E05">
            <w:pPr>
              <w:numPr>
                <w:ilvl w:val="0"/>
                <w:numId w:val="235"/>
              </w:numPr>
              <w:spacing w:after="120"/>
              <w:rPr>
                <w:bCs/>
                <w:i/>
                <w:lang w:val="de-DE"/>
              </w:rPr>
            </w:pPr>
            <w:r w:rsidRPr="00D15634">
              <w:rPr>
                <w:bCs/>
                <w:i/>
                <w:lang w:val="de-DE"/>
              </w:rPr>
              <w:t>Lecturing</w:t>
            </w:r>
          </w:p>
          <w:p w:rsidR="007C5C7E" w:rsidRPr="00D15634" w:rsidRDefault="007C5C7E" w:rsidP="002B2E05">
            <w:pPr>
              <w:numPr>
                <w:ilvl w:val="0"/>
                <w:numId w:val="235"/>
              </w:numPr>
              <w:spacing w:after="120"/>
              <w:rPr>
                <w:bCs/>
                <w:i/>
                <w:lang w:val="de-DE"/>
              </w:rPr>
            </w:pPr>
            <w:r w:rsidRPr="00D15634">
              <w:rPr>
                <w:bCs/>
                <w:i/>
                <w:lang w:val="de-DE"/>
              </w:rPr>
              <w:t xml:space="preserve">Presentation </w:t>
            </w:r>
          </w:p>
          <w:p w:rsidR="007C5C7E" w:rsidRPr="00D15634" w:rsidRDefault="007C5C7E" w:rsidP="002B2E05">
            <w:pPr>
              <w:numPr>
                <w:ilvl w:val="0"/>
                <w:numId w:val="235"/>
              </w:numPr>
              <w:spacing w:after="120"/>
              <w:rPr>
                <w:bCs/>
                <w:i/>
                <w:lang w:val="de-DE"/>
              </w:rPr>
            </w:pPr>
            <w:r w:rsidRPr="00D15634">
              <w:rPr>
                <w:bCs/>
                <w:i/>
                <w:lang w:val="de-DE"/>
              </w:rPr>
              <w:t xml:space="preserve">Teamwork </w:t>
            </w:r>
          </w:p>
          <w:p w:rsidR="007C5C7E" w:rsidRPr="00D15634" w:rsidRDefault="007C5C7E" w:rsidP="002B2E05">
            <w:pPr>
              <w:numPr>
                <w:ilvl w:val="0"/>
                <w:numId w:val="235"/>
              </w:numPr>
              <w:spacing w:after="120"/>
              <w:rPr>
                <w:bCs/>
                <w:i/>
                <w:lang w:val="de-DE"/>
              </w:rPr>
            </w:pPr>
            <w:r w:rsidRPr="00D15634">
              <w:rPr>
                <w:bCs/>
                <w:i/>
                <w:lang w:val="de-DE"/>
              </w:rPr>
              <w:t>Practice</w:t>
            </w:r>
          </w:p>
          <w:p w:rsidR="007C5C7E" w:rsidRPr="00D15634" w:rsidRDefault="007C5C7E" w:rsidP="00DD4544">
            <w:pPr>
              <w:tabs>
                <w:tab w:val="left" w:pos="567"/>
                <w:tab w:val="left" w:pos="5954"/>
              </w:tabs>
              <w:spacing w:before="60" w:after="60"/>
              <w:jc w:val="both"/>
              <w:rPr>
                <w:b/>
                <w:bCs/>
              </w:rPr>
            </w:pPr>
          </w:p>
        </w:tc>
        <w:tc>
          <w:tcPr>
            <w:tcW w:w="738" w:type="pct"/>
          </w:tcPr>
          <w:p w:rsidR="007C5C7E" w:rsidRPr="000F2DBC" w:rsidRDefault="007C5C7E" w:rsidP="00DD4544">
            <w:pPr>
              <w:tabs>
                <w:tab w:val="left" w:pos="284"/>
                <w:tab w:val="left" w:pos="5954"/>
              </w:tabs>
              <w:spacing w:before="120" w:after="60"/>
              <w:jc w:val="center"/>
              <w:rPr>
                <w:bCs/>
              </w:rPr>
            </w:pPr>
            <w:r>
              <w:rPr>
                <w:bCs/>
              </w:rPr>
              <w:t>G</w:t>
            </w:r>
            <w:r w:rsidRPr="000F2DBC">
              <w:rPr>
                <w:bCs/>
              </w:rPr>
              <w:t>1</w:t>
            </w:r>
            <w:r>
              <w:rPr>
                <w:bCs/>
              </w:rPr>
              <w:t>.2; G1.2</w:t>
            </w:r>
          </w:p>
          <w:p w:rsidR="007C5C7E" w:rsidRPr="000F2DBC" w:rsidRDefault="007C5C7E" w:rsidP="00DD4544">
            <w:pPr>
              <w:tabs>
                <w:tab w:val="left" w:pos="284"/>
                <w:tab w:val="left" w:pos="5954"/>
              </w:tabs>
              <w:spacing w:before="120" w:after="60"/>
              <w:jc w:val="center"/>
              <w:rPr>
                <w:bCs/>
              </w:rPr>
            </w:pPr>
            <w:r>
              <w:rPr>
                <w:bCs/>
              </w:rPr>
              <w:t>G</w:t>
            </w:r>
            <w:r w:rsidRPr="000F2DBC">
              <w:rPr>
                <w:bCs/>
              </w:rPr>
              <w:t>2.1</w:t>
            </w:r>
            <w:r>
              <w:rPr>
                <w:bCs/>
              </w:rPr>
              <w:t>; G</w:t>
            </w:r>
            <w:r w:rsidRPr="000F2DBC">
              <w:rPr>
                <w:bCs/>
              </w:rPr>
              <w:t>2.2</w:t>
            </w:r>
          </w:p>
          <w:p w:rsidR="007C5C7E" w:rsidRPr="00D15634" w:rsidRDefault="007C5C7E" w:rsidP="00DD4544">
            <w:pPr>
              <w:tabs>
                <w:tab w:val="left" w:pos="567"/>
                <w:tab w:val="left" w:pos="5954"/>
              </w:tabs>
              <w:spacing w:before="60" w:after="60"/>
              <w:jc w:val="both"/>
              <w:rPr>
                <w:b/>
                <w:bCs/>
              </w:rPr>
            </w:pPr>
            <w:r>
              <w:rPr>
                <w:bCs/>
              </w:rPr>
              <w:t>G3.1; G4.1</w:t>
            </w:r>
          </w:p>
        </w:tc>
      </w:tr>
      <w:tr w:rsidR="007C5C7E" w:rsidRPr="00D15634" w:rsidTr="00DD4544">
        <w:tc>
          <w:tcPr>
            <w:tcW w:w="494" w:type="pct"/>
            <w:vMerge w:val="restart"/>
          </w:tcPr>
          <w:p w:rsidR="007C5C7E" w:rsidRPr="00483BC4" w:rsidRDefault="007C5C7E" w:rsidP="00DD4544">
            <w:pPr>
              <w:tabs>
                <w:tab w:val="left" w:pos="567"/>
                <w:tab w:val="left" w:pos="5954"/>
              </w:tabs>
              <w:spacing w:before="60" w:after="60"/>
              <w:jc w:val="center"/>
              <w:rPr>
                <w:bCs/>
              </w:rPr>
            </w:pPr>
            <w:r w:rsidRPr="00483BC4">
              <w:rPr>
                <w:bCs/>
              </w:rPr>
              <w:t>6</w:t>
            </w:r>
          </w:p>
        </w:tc>
        <w:tc>
          <w:tcPr>
            <w:tcW w:w="4506" w:type="pct"/>
            <w:gridSpan w:val="2"/>
          </w:tcPr>
          <w:p w:rsidR="007C5C7E" w:rsidRPr="00D15634" w:rsidRDefault="007C5C7E" w:rsidP="00DD4544">
            <w:pPr>
              <w:tabs>
                <w:tab w:val="left" w:pos="567"/>
                <w:tab w:val="left" w:pos="5954"/>
              </w:tabs>
              <w:spacing w:before="60" w:after="60"/>
              <w:jc w:val="both"/>
              <w:rPr>
                <w:b/>
                <w:bCs/>
              </w:rPr>
            </w:pPr>
            <w:r>
              <w:rPr>
                <w:b/>
                <w:bCs/>
                <w:lang w:val="de-DE"/>
              </w:rPr>
              <w:t>EXERCISE</w:t>
            </w:r>
            <w:r w:rsidRPr="00D15634">
              <w:rPr>
                <w:b/>
                <w:bCs/>
                <w:i/>
              </w:rPr>
              <w:t xml:space="preserve"> </w:t>
            </w:r>
            <w:r>
              <w:rPr>
                <w:b/>
                <w:bCs/>
                <w:i/>
              </w:rPr>
              <w:t>5</w:t>
            </w:r>
            <w:r w:rsidRPr="00D15634">
              <w:rPr>
                <w:b/>
                <w:bCs/>
                <w:i/>
              </w:rPr>
              <w:t xml:space="preserve">: </w:t>
            </w:r>
            <w:r w:rsidRPr="004A6CA4">
              <w:rPr>
                <w:b/>
                <w:bCs/>
              </w:rPr>
              <w:t>T JOINT WELDING</w:t>
            </w:r>
          </w:p>
        </w:tc>
      </w:tr>
      <w:tr w:rsidR="007C5C7E" w:rsidRPr="00D15634" w:rsidTr="00DD4544">
        <w:tc>
          <w:tcPr>
            <w:tcW w:w="494" w:type="pct"/>
            <w:vMerge/>
          </w:tcPr>
          <w:p w:rsidR="007C5C7E" w:rsidRPr="00D15634" w:rsidRDefault="007C5C7E" w:rsidP="00DD4544">
            <w:pPr>
              <w:tabs>
                <w:tab w:val="left" w:pos="567"/>
                <w:tab w:val="left" w:pos="5954"/>
              </w:tabs>
              <w:spacing w:before="60" w:after="60"/>
              <w:jc w:val="both"/>
              <w:rPr>
                <w:b/>
                <w:bCs/>
              </w:rPr>
            </w:pPr>
          </w:p>
        </w:tc>
        <w:tc>
          <w:tcPr>
            <w:tcW w:w="3768" w:type="pct"/>
          </w:tcPr>
          <w:p w:rsidR="007C5C7E" w:rsidRPr="00D15634" w:rsidRDefault="007C5C7E" w:rsidP="00DD4544">
            <w:pPr>
              <w:spacing w:before="60" w:after="60"/>
              <w:jc w:val="both"/>
              <w:rPr>
                <w:bCs/>
                <w:lang w:val="de-DE"/>
              </w:rPr>
            </w:pPr>
            <w:r w:rsidRPr="00D15634">
              <w:rPr>
                <w:bCs/>
                <w:lang w:val="de-DE"/>
              </w:rPr>
              <w:t>Preparing edge, identify factors and technics. Electrode movement, defects and solutions in T angle welding.</w:t>
            </w:r>
          </w:p>
          <w:p w:rsidR="007C5C7E" w:rsidRPr="00D15634" w:rsidRDefault="007C5C7E" w:rsidP="00DD4544">
            <w:pPr>
              <w:spacing w:before="60" w:after="60"/>
              <w:jc w:val="both"/>
              <w:rPr>
                <w:bCs/>
                <w:i/>
                <w:lang w:val="de-DE"/>
              </w:rPr>
            </w:pPr>
            <w:r w:rsidRPr="00D15634">
              <w:rPr>
                <w:b/>
                <w:bCs/>
                <w:lang w:val="de-DE"/>
              </w:rPr>
              <w:t>Teaching approaches</w:t>
            </w:r>
            <w:r w:rsidRPr="00D15634">
              <w:rPr>
                <w:bCs/>
                <w:lang w:val="de-DE"/>
              </w:rPr>
              <w:t>:</w:t>
            </w:r>
          </w:p>
          <w:p w:rsidR="007C5C7E" w:rsidRPr="00D15634" w:rsidRDefault="007C5C7E" w:rsidP="002B2E05">
            <w:pPr>
              <w:numPr>
                <w:ilvl w:val="0"/>
                <w:numId w:val="235"/>
              </w:numPr>
              <w:spacing w:after="120"/>
              <w:rPr>
                <w:bCs/>
                <w:i/>
                <w:lang w:val="de-DE"/>
              </w:rPr>
            </w:pPr>
            <w:r w:rsidRPr="00D15634">
              <w:rPr>
                <w:bCs/>
                <w:i/>
                <w:lang w:val="de-DE"/>
              </w:rPr>
              <w:t>Lecturing</w:t>
            </w:r>
          </w:p>
          <w:p w:rsidR="007C5C7E" w:rsidRPr="00D15634" w:rsidRDefault="007C5C7E" w:rsidP="002B2E05">
            <w:pPr>
              <w:numPr>
                <w:ilvl w:val="0"/>
                <w:numId w:val="235"/>
              </w:numPr>
              <w:spacing w:after="120"/>
              <w:rPr>
                <w:bCs/>
                <w:i/>
                <w:lang w:val="de-DE"/>
              </w:rPr>
            </w:pPr>
            <w:r w:rsidRPr="00D15634">
              <w:rPr>
                <w:bCs/>
                <w:i/>
                <w:lang w:val="de-DE"/>
              </w:rPr>
              <w:t xml:space="preserve">Presentation </w:t>
            </w:r>
          </w:p>
          <w:p w:rsidR="007C5C7E" w:rsidRPr="00D15634" w:rsidRDefault="007C5C7E" w:rsidP="002B2E05">
            <w:pPr>
              <w:numPr>
                <w:ilvl w:val="0"/>
                <w:numId w:val="235"/>
              </w:numPr>
              <w:spacing w:after="120"/>
              <w:rPr>
                <w:bCs/>
                <w:i/>
                <w:lang w:val="de-DE"/>
              </w:rPr>
            </w:pPr>
            <w:r w:rsidRPr="00D15634">
              <w:rPr>
                <w:bCs/>
                <w:i/>
                <w:lang w:val="de-DE"/>
              </w:rPr>
              <w:t xml:space="preserve">Teamwork </w:t>
            </w:r>
          </w:p>
          <w:p w:rsidR="007C5C7E" w:rsidRPr="00D15634" w:rsidRDefault="007C5C7E" w:rsidP="002B2E05">
            <w:pPr>
              <w:numPr>
                <w:ilvl w:val="0"/>
                <w:numId w:val="235"/>
              </w:numPr>
              <w:spacing w:after="120"/>
              <w:rPr>
                <w:bCs/>
                <w:i/>
                <w:lang w:val="de-DE"/>
              </w:rPr>
            </w:pPr>
            <w:r w:rsidRPr="00D15634">
              <w:rPr>
                <w:bCs/>
                <w:i/>
                <w:lang w:val="de-DE"/>
              </w:rPr>
              <w:t>Practice</w:t>
            </w:r>
          </w:p>
          <w:p w:rsidR="007C5C7E" w:rsidRPr="00D15634" w:rsidRDefault="007C5C7E" w:rsidP="00DD4544">
            <w:pPr>
              <w:tabs>
                <w:tab w:val="left" w:pos="567"/>
                <w:tab w:val="left" w:pos="5954"/>
              </w:tabs>
              <w:spacing w:before="60" w:after="60"/>
              <w:jc w:val="both"/>
              <w:rPr>
                <w:b/>
                <w:bCs/>
              </w:rPr>
            </w:pPr>
          </w:p>
        </w:tc>
        <w:tc>
          <w:tcPr>
            <w:tcW w:w="738" w:type="pct"/>
          </w:tcPr>
          <w:p w:rsidR="007C5C7E" w:rsidRPr="000F2DBC" w:rsidRDefault="007C5C7E" w:rsidP="00DD4544">
            <w:pPr>
              <w:tabs>
                <w:tab w:val="left" w:pos="284"/>
                <w:tab w:val="left" w:pos="5954"/>
              </w:tabs>
              <w:spacing w:before="120" w:after="60"/>
              <w:jc w:val="center"/>
              <w:rPr>
                <w:bCs/>
              </w:rPr>
            </w:pPr>
            <w:r>
              <w:rPr>
                <w:bCs/>
              </w:rPr>
              <w:t>G</w:t>
            </w:r>
            <w:r w:rsidRPr="000F2DBC">
              <w:rPr>
                <w:bCs/>
              </w:rPr>
              <w:t>1</w:t>
            </w:r>
            <w:r>
              <w:rPr>
                <w:bCs/>
              </w:rPr>
              <w:t>.2; G1.2</w:t>
            </w:r>
          </w:p>
          <w:p w:rsidR="007C5C7E" w:rsidRPr="000F2DBC" w:rsidRDefault="007C5C7E" w:rsidP="00DD4544">
            <w:pPr>
              <w:tabs>
                <w:tab w:val="left" w:pos="284"/>
                <w:tab w:val="left" w:pos="5954"/>
              </w:tabs>
              <w:spacing w:before="120" w:after="60"/>
              <w:jc w:val="center"/>
              <w:rPr>
                <w:bCs/>
              </w:rPr>
            </w:pPr>
            <w:r>
              <w:rPr>
                <w:bCs/>
              </w:rPr>
              <w:t>G</w:t>
            </w:r>
            <w:r w:rsidRPr="000F2DBC">
              <w:rPr>
                <w:bCs/>
              </w:rPr>
              <w:t>2.1</w:t>
            </w:r>
            <w:r>
              <w:rPr>
                <w:bCs/>
              </w:rPr>
              <w:t>; G</w:t>
            </w:r>
            <w:r w:rsidRPr="000F2DBC">
              <w:rPr>
                <w:bCs/>
              </w:rPr>
              <w:t>2.2</w:t>
            </w:r>
          </w:p>
          <w:p w:rsidR="007C5C7E" w:rsidRPr="00D15634" w:rsidRDefault="007C5C7E" w:rsidP="00DD4544">
            <w:pPr>
              <w:tabs>
                <w:tab w:val="left" w:pos="567"/>
                <w:tab w:val="left" w:pos="5954"/>
              </w:tabs>
              <w:spacing w:before="60" w:after="60"/>
              <w:jc w:val="both"/>
              <w:rPr>
                <w:b/>
                <w:bCs/>
              </w:rPr>
            </w:pPr>
            <w:r>
              <w:rPr>
                <w:bCs/>
              </w:rPr>
              <w:t>G3.1; G4.1</w:t>
            </w:r>
          </w:p>
        </w:tc>
      </w:tr>
      <w:tr w:rsidR="007C5C7E" w:rsidRPr="00D15634" w:rsidTr="00DD4544">
        <w:tc>
          <w:tcPr>
            <w:tcW w:w="494" w:type="pct"/>
            <w:vMerge w:val="restart"/>
          </w:tcPr>
          <w:p w:rsidR="007C5C7E" w:rsidRPr="00483BC4" w:rsidRDefault="007C5C7E" w:rsidP="00DD4544">
            <w:pPr>
              <w:tabs>
                <w:tab w:val="left" w:pos="567"/>
                <w:tab w:val="left" w:pos="5954"/>
              </w:tabs>
              <w:spacing w:before="60" w:after="60"/>
              <w:jc w:val="center"/>
              <w:rPr>
                <w:bCs/>
              </w:rPr>
            </w:pPr>
            <w:r>
              <w:rPr>
                <w:bCs/>
              </w:rPr>
              <w:t>7</w:t>
            </w:r>
          </w:p>
        </w:tc>
        <w:tc>
          <w:tcPr>
            <w:tcW w:w="4506" w:type="pct"/>
            <w:gridSpan w:val="2"/>
          </w:tcPr>
          <w:p w:rsidR="007C5C7E" w:rsidRPr="00D15634" w:rsidRDefault="007C5C7E" w:rsidP="00DD4544">
            <w:pPr>
              <w:tabs>
                <w:tab w:val="left" w:pos="567"/>
                <w:tab w:val="left" w:pos="5954"/>
              </w:tabs>
              <w:spacing w:before="60" w:after="60"/>
              <w:jc w:val="both"/>
              <w:rPr>
                <w:b/>
                <w:bCs/>
              </w:rPr>
            </w:pPr>
            <w:r>
              <w:rPr>
                <w:b/>
                <w:bCs/>
                <w:lang w:val="de-DE"/>
              </w:rPr>
              <w:t>EXERCISE</w:t>
            </w:r>
            <w:r w:rsidRPr="00D15634">
              <w:rPr>
                <w:b/>
                <w:bCs/>
                <w:i/>
              </w:rPr>
              <w:t xml:space="preserve"> </w:t>
            </w:r>
            <w:r>
              <w:rPr>
                <w:b/>
                <w:bCs/>
                <w:i/>
              </w:rPr>
              <w:t>6</w:t>
            </w:r>
            <w:r w:rsidRPr="00D15634">
              <w:rPr>
                <w:b/>
                <w:bCs/>
                <w:i/>
              </w:rPr>
              <w:t xml:space="preserve">: </w:t>
            </w:r>
            <w:r>
              <w:rPr>
                <w:b/>
                <w:bCs/>
              </w:rPr>
              <w:t xml:space="preserve">COMBINATION </w:t>
            </w:r>
            <w:r>
              <w:rPr>
                <w:b/>
                <w:bCs/>
                <w:lang w:val="de-DE"/>
              </w:rPr>
              <w:t>EXERCISE</w:t>
            </w:r>
          </w:p>
        </w:tc>
      </w:tr>
      <w:tr w:rsidR="007C5C7E" w:rsidRPr="00D15634" w:rsidTr="00DD4544">
        <w:tc>
          <w:tcPr>
            <w:tcW w:w="494" w:type="pct"/>
            <w:vMerge/>
          </w:tcPr>
          <w:p w:rsidR="007C5C7E" w:rsidRPr="00D15634" w:rsidRDefault="007C5C7E" w:rsidP="00DD4544">
            <w:pPr>
              <w:tabs>
                <w:tab w:val="left" w:pos="567"/>
                <w:tab w:val="left" w:pos="5954"/>
              </w:tabs>
              <w:spacing w:before="60" w:after="60"/>
              <w:jc w:val="both"/>
              <w:rPr>
                <w:b/>
                <w:bCs/>
              </w:rPr>
            </w:pPr>
          </w:p>
        </w:tc>
        <w:tc>
          <w:tcPr>
            <w:tcW w:w="3768" w:type="pct"/>
          </w:tcPr>
          <w:p w:rsidR="007C5C7E" w:rsidRPr="00D15634" w:rsidRDefault="007C5C7E" w:rsidP="00DD4544">
            <w:pPr>
              <w:spacing w:before="60" w:after="60"/>
              <w:jc w:val="both"/>
              <w:rPr>
                <w:bCs/>
                <w:lang w:val="de-DE"/>
              </w:rPr>
            </w:pPr>
            <w:r>
              <w:rPr>
                <w:bCs/>
                <w:lang w:val="de-DE"/>
              </w:rPr>
              <w:t xml:space="preserve">Welding process, </w:t>
            </w:r>
            <w:r w:rsidRPr="00A02215">
              <w:rPr>
                <w:bCs/>
                <w:lang w:val="de-DE"/>
              </w:rPr>
              <w:t>welding conditions</w:t>
            </w:r>
            <w:r>
              <w:rPr>
                <w:bCs/>
                <w:lang w:val="de-DE"/>
              </w:rPr>
              <w:t xml:space="preserve"> and welding techinic base on technical drawing</w:t>
            </w:r>
          </w:p>
          <w:p w:rsidR="007C5C7E" w:rsidRPr="00D15634" w:rsidRDefault="007C5C7E" w:rsidP="00DD4544">
            <w:pPr>
              <w:spacing w:before="60" w:after="60"/>
              <w:jc w:val="both"/>
              <w:rPr>
                <w:bCs/>
                <w:i/>
                <w:lang w:val="de-DE"/>
              </w:rPr>
            </w:pPr>
            <w:r w:rsidRPr="00D15634">
              <w:rPr>
                <w:b/>
                <w:bCs/>
                <w:lang w:val="de-DE"/>
              </w:rPr>
              <w:t>Teaching approaches</w:t>
            </w:r>
            <w:r w:rsidRPr="00D15634">
              <w:rPr>
                <w:bCs/>
                <w:lang w:val="de-DE"/>
              </w:rPr>
              <w:t>:</w:t>
            </w:r>
          </w:p>
          <w:p w:rsidR="007C5C7E" w:rsidRPr="00D15634" w:rsidRDefault="007C5C7E" w:rsidP="002B2E05">
            <w:pPr>
              <w:numPr>
                <w:ilvl w:val="0"/>
                <w:numId w:val="235"/>
              </w:numPr>
              <w:spacing w:after="120"/>
              <w:rPr>
                <w:bCs/>
                <w:i/>
                <w:lang w:val="de-DE"/>
              </w:rPr>
            </w:pPr>
            <w:r w:rsidRPr="00D15634">
              <w:rPr>
                <w:bCs/>
                <w:i/>
                <w:lang w:val="de-DE"/>
              </w:rPr>
              <w:t>Lecturing</w:t>
            </w:r>
          </w:p>
          <w:p w:rsidR="007C5C7E" w:rsidRPr="00D15634" w:rsidRDefault="007C5C7E" w:rsidP="002B2E05">
            <w:pPr>
              <w:numPr>
                <w:ilvl w:val="0"/>
                <w:numId w:val="235"/>
              </w:numPr>
              <w:spacing w:after="120"/>
              <w:rPr>
                <w:bCs/>
                <w:i/>
                <w:lang w:val="de-DE"/>
              </w:rPr>
            </w:pPr>
            <w:r w:rsidRPr="00D15634">
              <w:rPr>
                <w:bCs/>
                <w:i/>
                <w:lang w:val="de-DE"/>
              </w:rPr>
              <w:t xml:space="preserve">Presentation </w:t>
            </w:r>
          </w:p>
          <w:p w:rsidR="007C5C7E" w:rsidRPr="00D15634" w:rsidRDefault="007C5C7E" w:rsidP="002B2E05">
            <w:pPr>
              <w:numPr>
                <w:ilvl w:val="0"/>
                <w:numId w:val="235"/>
              </w:numPr>
              <w:spacing w:after="120"/>
              <w:rPr>
                <w:bCs/>
                <w:i/>
                <w:lang w:val="de-DE"/>
              </w:rPr>
            </w:pPr>
            <w:r w:rsidRPr="00D15634">
              <w:rPr>
                <w:bCs/>
                <w:i/>
                <w:lang w:val="de-DE"/>
              </w:rPr>
              <w:t xml:space="preserve">Teamwork </w:t>
            </w:r>
          </w:p>
          <w:p w:rsidR="007C5C7E" w:rsidRPr="00D15634" w:rsidRDefault="007C5C7E" w:rsidP="002B2E05">
            <w:pPr>
              <w:numPr>
                <w:ilvl w:val="0"/>
                <w:numId w:val="235"/>
              </w:numPr>
              <w:spacing w:after="120"/>
              <w:rPr>
                <w:bCs/>
                <w:i/>
                <w:lang w:val="de-DE"/>
              </w:rPr>
            </w:pPr>
            <w:r w:rsidRPr="00D15634">
              <w:rPr>
                <w:bCs/>
                <w:i/>
                <w:lang w:val="de-DE"/>
              </w:rPr>
              <w:t>Practice</w:t>
            </w:r>
          </w:p>
          <w:p w:rsidR="007C5C7E" w:rsidRPr="00D15634" w:rsidRDefault="007C5C7E" w:rsidP="00DD4544">
            <w:pPr>
              <w:tabs>
                <w:tab w:val="left" w:pos="567"/>
                <w:tab w:val="left" w:pos="5954"/>
              </w:tabs>
              <w:spacing w:before="60" w:after="60"/>
              <w:jc w:val="both"/>
              <w:rPr>
                <w:b/>
                <w:bCs/>
              </w:rPr>
            </w:pPr>
          </w:p>
        </w:tc>
        <w:tc>
          <w:tcPr>
            <w:tcW w:w="738" w:type="pct"/>
          </w:tcPr>
          <w:p w:rsidR="007C5C7E" w:rsidRPr="000F2DBC" w:rsidRDefault="007C5C7E" w:rsidP="00DD4544">
            <w:pPr>
              <w:tabs>
                <w:tab w:val="left" w:pos="284"/>
                <w:tab w:val="left" w:pos="5954"/>
              </w:tabs>
              <w:spacing w:before="120" w:after="60"/>
              <w:jc w:val="center"/>
              <w:rPr>
                <w:bCs/>
              </w:rPr>
            </w:pPr>
            <w:r>
              <w:rPr>
                <w:bCs/>
              </w:rPr>
              <w:t>G</w:t>
            </w:r>
            <w:r w:rsidRPr="000F2DBC">
              <w:rPr>
                <w:bCs/>
              </w:rPr>
              <w:t>1</w:t>
            </w:r>
            <w:r>
              <w:rPr>
                <w:bCs/>
              </w:rPr>
              <w:t>.2; G1.2</w:t>
            </w:r>
          </w:p>
          <w:p w:rsidR="007C5C7E" w:rsidRPr="000F2DBC" w:rsidRDefault="007C5C7E" w:rsidP="00DD4544">
            <w:pPr>
              <w:tabs>
                <w:tab w:val="left" w:pos="284"/>
                <w:tab w:val="left" w:pos="5954"/>
              </w:tabs>
              <w:spacing w:before="120" w:after="60"/>
              <w:jc w:val="center"/>
              <w:rPr>
                <w:bCs/>
              </w:rPr>
            </w:pPr>
            <w:r>
              <w:rPr>
                <w:bCs/>
              </w:rPr>
              <w:t>G</w:t>
            </w:r>
            <w:r w:rsidRPr="000F2DBC">
              <w:rPr>
                <w:bCs/>
              </w:rPr>
              <w:t>2.1</w:t>
            </w:r>
            <w:r>
              <w:rPr>
                <w:bCs/>
              </w:rPr>
              <w:t>; G</w:t>
            </w:r>
            <w:r w:rsidRPr="000F2DBC">
              <w:rPr>
                <w:bCs/>
              </w:rPr>
              <w:t>2.2</w:t>
            </w:r>
          </w:p>
          <w:p w:rsidR="007C5C7E" w:rsidRPr="00D15634" w:rsidRDefault="007C5C7E" w:rsidP="00DD4544">
            <w:pPr>
              <w:tabs>
                <w:tab w:val="left" w:pos="567"/>
                <w:tab w:val="left" w:pos="5954"/>
              </w:tabs>
              <w:spacing w:before="60" w:after="60"/>
              <w:jc w:val="both"/>
              <w:rPr>
                <w:b/>
                <w:bCs/>
              </w:rPr>
            </w:pPr>
            <w:r>
              <w:rPr>
                <w:bCs/>
              </w:rPr>
              <w:t>G3.1; G4.1</w:t>
            </w:r>
          </w:p>
        </w:tc>
      </w:tr>
      <w:tr w:rsidR="007C5C7E" w:rsidRPr="00D15634" w:rsidTr="00DD4544">
        <w:tc>
          <w:tcPr>
            <w:tcW w:w="494" w:type="pct"/>
            <w:vMerge w:val="restart"/>
          </w:tcPr>
          <w:p w:rsidR="007C5C7E" w:rsidRPr="00483BC4" w:rsidRDefault="007C5C7E" w:rsidP="00DD4544">
            <w:pPr>
              <w:tabs>
                <w:tab w:val="left" w:pos="567"/>
                <w:tab w:val="left" w:pos="5954"/>
              </w:tabs>
              <w:spacing w:before="60" w:after="60"/>
              <w:jc w:val="center"/>
              <w:rPr>
                <w:bCs/>
              </w:rPr>
            </w:pPr>
            <w:r>
              <w:rPr>
                <w:bCs/>
              </w:rPr>
              <w:t>8</w:t>
            </w:r>
          </w:p>
        </w:tc>
        <w:tc>
          <w:tcPr>
            <w:tcW w:w="4506" w:type="pct"/>
            <w:gridSpan w:val="2"/>
          </w:tcPr>
          <w:p w:rsidR="007C5C7E" w:rsidRPr="00D15634" w:rsidRDefault="007C5C7E" w:rsidP="00DD4544">
            <w:pPr>
              <w:tabs>
                <w:tab w:val="left" w:pos="567"/>
                <w:tab w:val="left" w:pos="5954"/>
              </w:tabs>
              <w:spacing w:before="60" w:after="60"/>
              <w:jc w:val="both"/>
              <w:rPr>
                <w:b/>
                <w:bCs/>
              </w:rPr>
            </w:pPr>
            <w:r>
              <w:rPr>
                <w:b/>
                <w:bCs/>
                <w:lang w:val="de-DE"/>
              </w:rPr>
              <w:t>EXERCISE</w:t>
            </w:r>
            <w:r w:rsidRPr="00D15634">
              <w:rPr>
                <w:b/>
                <w:bCs/>
                <w:i/>
              </w:rPr>
              <w:t xml:space="preserve"> </w:t>
            </w:r>
            <w:r>
              <w:rPr>
                <w:b/>
                <w:bCs/>
                <w:i/>
              </w:rPr>
              <w:t>7</w:t>
            </w:r>
            <w:r w:rsidRPr="00D15634">
              <w:rPr>
                <w:b/>
                <w:bCs/>
                <w:i/>
              </w:rPr>
              <w:t xml:space="preserve">: </w:t>
            </w:r>
            <w:r>
              <w:rPr>
                <w:b/>
                <w:bCs/>
              </w:rPr>
              <w:t>MIG/MAG AND TIG WELDING</w:t>
            </w:r>
          </w:p>
        </w:tc>
      </w:tr>
      <w:tr w:rsidR="007C5C7E" w:rsidRPr="00D15634" w:rsidTr="00DD4544">
        <w:tc>
          <w:tcPr>
            <w:tcW w:w="494" w:type="pct"/>
            <w:vMerge/>
          </w:tcPr>
          <w:p w:rsidR="007C5C7E" w:rsidRPr="00D15634" w:rsidRDefault="007C5C7E" w:rsidP="00DD4544">
            <w:pPr>
              <w:tabs>
                <w:tab w:val="left" w:pos="567"/>
                <w:tab w:val="left" w:pos="5954"/>
              </w:tabs>
              <w:spacing w:before="60" w:after="60"/>
              <w:jc w:val="both"/>
              <w:rPr>
                <w:b/>
                <w:bCs/>
              </w:rPr>
            </w:pPr>
          </w:p>
        </w:tc>
        <w:tc>
          <w:tcPr>
            <w:tcW w:w="3768" w:type="pct"/>
          </w:tcPr>
          <w:p w:rsidR="007C5C7E" w:rsidRPr="00A02215" w:rsidRDefault="007C5C7E" w:rsidP="00DD4544">
            <w:pPr>
              <w:spacing w:before="60" w:after="60"/>
              <w:jc w:val="both"/>
              <w:rPr>
                <w:bCs/>
                <w:lang w:val="de-DE"/>
              </w:rPr>
            </w:pPr>
            <w:r w:rsidRPr="00A02215">
              <w:rPr>
                <w:bCs/>
                <w:lang w:val="de-DE"/>
              </w:rPr>
              <w:t xml:space="preserve">MIG/MAG </w:t>
            </w:r>
            <w:r>
              <w:rPr>
                <w:bCs/>
                <w:lang w:val="de-DE"/>
              </w:rPr>
              <w:t>and</w:t>
            </w:r>
            <w:r w:rsidRPr="00A02215">
              <w:rPr>
                <w:bCs/>
                <w:lang w:val="de-DE"/>
              </w:rPr>
              <w:t xml:space="preserve"> TIG Welding theory, principle</w:t>
            </w:r>
          </w:p>
          <w:p w:rsidR="007C5C7E" w:rsidRPr="00A02215" w:rsidRDefault="007C5C7E" w:rsidP="00DD4544">
            <w:pPr>
              <w:spacing w:before="60" w:after="60"/>
              <w:jc w:val="both"/>
              <w:rPr>
                <w:bCs/>
                <w:lang w:val="de-DE"/>
              </w:rPr>
            </w:pPr>
            <w:r w:rsidRPr="00A02215">
              <w:rPr>
                <w:bCs/>
                <w:lang w:val="de-DE"/>
              </w:rPr>
              <w:t>Welding machine operation</w:t>
            </w:r>
          </w:p>
          <w:p w:rsidR="007C5C7E" w:rsidRDefault="007C5C7E" w:rsidP="00DD4544">
            <w:pPr>
              <w:spacing w:before="60" w:after="60"/>
              <w:jc w:val="both"/>
              <w:rPr>
                <w:b/>
                <w:bCs/>
                <w:lang w:val="de-DE"/>
              </w:rPr>
            </w:pPr>
            <w:r w:rsidRPr="00A02215">
              <w:rPr>
                <w:bCs/>
                <w:lang w:val="de-DE"/>
              </w:rPr>
              <w:t>MIG/MAG and TIG</w:t>
            </w:r>
            <w:r>
              <w:rPr>
                <w:b/>
                <w:bCs/>
              </w:rPr>
              <w:t xml:space="preserve"> </w:t>
            </w:r>
            <w:r w:rsidRPr="00A02215">
              <w:rPr>
                <w:bCs/>
                <w:lang w:val="de-DE"/>
              </w:rPr>
              <w:t>welding conditions</w:t>
            </w:r>
          </w:p>
          <w:p w:rsidR="007C5C7E" w:rsidRPr="00D15634" w:rsidRDefault="007C5C7E" w:rsidP="00DD4544">
            <w:pPr>
              <w:spacing w:before="60" w:after="60"/>
              <w:jc w:val="both"/>
              <w:rPr>
                <w:bCs/>
                <w:i/>
                <w:lang w:val="de-DE"/>
              </w:rPr>
            </w:pPr>
            <w:r w:rsidRPr="00D15634">
              <w:rPr>
                <w:b/>
                <w:bCs/>
                <w:lang w:val="de-DE"/>
              </w:rPr>
              <w:t>Teaching approaches</w:t>
            </w:r>
            <w:r w:rsidRPr="00D15634">
              <w:rPr>
                <w:bCs/>
                <w:lang w:val="de-DE"/>
              </w:rPr>
              <w:t>:</w:t>
            </w:r>
          </w:p>
          <w:p w:rsidR="007C5C7E" w:rsidRPr="00D15634" w:rsidRDefault="007C5C7E" w:rsidP="002B2E05">
            <w:pPr>
              <w:numPr>
                <w:ilvl w:val="0"/>
                <w:numId w:val="235"/>
              </w:numPr>
              <w:spacing w:after="120"/>
              <w:rPr>
                <w:bCs/>
                <w:i/>
                <w:lang w:val="de-DE"/>
              </w:rPr>
            </w:pPr>
            <w:r w:rsidRPr="00D15634">
              <w:rPr>
                <w:bCs/>
                <w:i/>
                <w:lang w:val="de-DE"/>
              </w:rPr>
              <w:t>Lecturing</w:t>
            </w:r>
          </w:p>
          <w:p w:rsidR="007C5C7E" w:rsidRPr="00D15634" w:rsidRDefault="007C5C7E" w:rsidP="002B2E05">
            <w:pPr>
              <w:numPr>
                <w:ilvl w:val="0"/>
                <w:numId w:val="235"/>
              </w:numPr>
              <w:spacing w:after="120"/>
              <w:rPr>
                <w:bCs/>
                <w:i/>
                <w:lang w:val="de-DE"/>
              </w:rPr>
            </w:pPr>
            <w:r w:rsidRPr="00D15634">
              <w:rPr>
                <w:bCs/>
                <w:i/>
                <w:lang w:val="de-DE"/>
              </w:rPr>
              <w:t xml:space="preserve">Presentation </w:t>
            </w:r>
          </w:p>
          <w:p w:rsidR="007C5C7E" w:rsidRPr="00D15634" w:rsidRDefault="007C5C7E" w:rsidP="002B2E05">
            <w:pPr>
              <w:numPr>
                <w:ilvl w:val="0"/>
                <w:numId w:val="235"/>
              </w:numPr>
              <w:spacing w:after="120"/>
              <w:rPr>
                <w:bCs/>
                <w:i/>
                <w:lang w:val="de-DE"/>
              </w:rPr>
            </w:pPr>
            <w:r w:rsidRPr="00D15634">
              <w:rPr>
                <w:bCs/>
                <w:i/>
                <w:lang w:val="de-DE"/>
              </w:rPr>
              <w:t xml:space="preserve">Teamwork </w:t>
            </w:r>
          </w:p>
          <w:p w:rsidR="007C5C7E" w:rsidRPr="00D15634" w:rsidRDefault="007C5C7E" w:rsidP="002B2E05">
            <w:pPr>
              <w:numPr>
                <w:ilvl w:val="0"/>
                <w:numId w:val="235"/>
              </w:numPr>
              <w:spacing w:after="120"/>
              <w:rPr>
                <w:bCs/>
                <w:i/>
                <w:lang w:val="de-DE"/>
              </w:rPr>
            </w:pPr>
            <w:r w:rsidRPr="00D15634">
              <w:rPr>
                <w:bCs/>
                <w:i/>
                <w:lang w:val="de-DE"/>
              </w:rPr>
              <w:t>Practice</w:t>
            </w:r>
          </w:p>
          <w:p w:rsidR="007C5C7E" w:rsidRPr="00D15634" w:rsidRDefault="007C5C7E" w:rsidP="00DD4544">
            <w:pPr>
              <w:tabs>
                <w:tab w:val="left" w:pos="567"/>
                <w:tab w:val="left" w:pos="5954"/>
              </w:tabs>
              <w:spacing w:before="60" w:after="60"/>
              <w:jc w:val="both"/>
              <w:rPr>
                <w:b/>
                <w:bCs/>
              </w:rPr>
            </w:pPr>
          </w:p>
        </w:tc>
        <w:tc>
          <w:tcPr>
            <w:tcW w:w="738" w:type="pct"/>
          </w:tcPr>
          <w:p w:rsidR="007C5C7E" w:rsidRPr="000F2DBC" w:rsidRDefault="007C5C7E" w:rsidP="00DD4544">
            <w:pPr>
              <w:tabs>
                <w:tab w:val="left" w:pos="284"/>
                <w:tab w:val="left" w:pos="5954"/>
              </w:tabs>
              <w:spacing w:before="120" w:after="60"/>
              <w:jc w:val="center"/>
              <w:rPr>
                <w:bCs/>
              </w:rPr>
            </w:pPr>
            <w:r>
              <w:rPr>
                <w:bCs/>
              </w:rPr>
              <w:t>G</w:t>
            </w:r>
            <w:r w:rsidRPr="000F2DBC">
              <w:rPr>
                <w:bCs/>
              </w:rPr>
              <w:t>1</w:t>
            </w:r>
            <w:r>
              <w:rPr>
                <w:bCs/>
              </w:rPr>
              <w:t>.2; G1.2</w:t>
            </w:r>
          </w:p>
          <w:p w:rsidR="007C5C7E" w:rsidRPr="000F2DBC" w:rsidRDefault="007C5C7E" w:rsidP="00DD4544">
            <w:pPr>
              <w:tabs>
                <w:tab w:val="left" w:pos="284"/>
                <w:tab w:val="left" w:pos="5954"/>
              </w:tabs>
              <w:spacing w:before="120" w:after="60"/>
              <w:jc w:val="center"/>
              <w:rPr>
                <w:bCs/>
              </w:rPr>
            </w:pPr>
            <w:r>
              <w:rPr>
                <w:bCs/>
              </w:rPr>
              <w:t>G</w:t>
            </w:r>
            <w:r w:rsidRPr="000F2DBC">
              <w:rPr>
                <w:bCs/>
              </w:rPr>
              <w:t>2.1</w:t>
            </w:r>
            <w:r>
              <w:rPr>
                <w:bCs/>
              </w:rPr>
              <w:t>; G</w:t>
            </w:r>
            <w:r w:rsidRPr="000F2DBC">
              <w:rPr>
                <w:bCs/>
              </w:rPr>
              <w:t>2.2</w:t>
            </w:r>
          </w:p>
          <w:p w:rsidR="007C5C7E" w:rsidRPr="00D15634" w:rsidRDefault="007C5C7E" w:rsidP="00DD4544">
            <w:pPr>
              <w:tabs>
                <w:tab w:val="left" w:pos="567"/>
                <w:tab w:val="left" w:pos="5954"/>
              </w:tabs>
              <w:spacing w:before="60" w:after="60"/>
              <w:jc w:val="both"/>
              <w:rPr>
                <w:b/>
                <w:bCs/>
              </w:rPr>
            </w:pPr>
            <w:r>
              <w:rPr>
                <w:bCs/>
              </w:rPr>
              <w:t xml:space="preserve"> G3.1;</w:t>
            </w:r>
          </w:p>
        </w:tc>
      </w:tr>
    </w:tbl>
    <w:p w:rsidR="007C5C7E" w:rsidRDefault="007C5C7E" w:rsidP="007C5C7E">
      <w:pPr>
        <w:tabs>
          <w:tab w:val="left" w:pos="567"/>
          <w:tab w:val="left" w:pos="5954"/>
        </w:tabs>
        <w:spacing w:before="60" w:after="60"/>
        <w:jc w:val="both"/>
        <w:rPr>
          <w:b/>
          <w:bCs/>
        </w:rPr>
      </w:pPr>
    </w:p>
    <w:p w:rsidR="007C5C7E" w:rsidRDefault="007C5C7E" w:rsidP="007C5C7E">
      <w:pPr>
        <w:numPr>
          <w:ilvl w:val="0"/>
          <w:numId w:val="15"/>
        </w:numPr>
        <w:tabs>
          <w:tab w:val="left" w:pos="450"/>
        </w:tabs>
        <w:spacing w:line="312" w:lineRule="auto"/>
        <w:ind w:left="288" w:hanging="288"/>
        <w:rPr>
          <w:b/>
          <w:bCs/>
          <w:lang w:val="pt-BR"/>
        </w:rPr>
      </w:pPr>
      <w:r>
        <w:rPr>
          <w:b/>
          <w:bCs/>
          <w:lang w:val="pt-BR"/>
        </w:rPr>
        <w:t>Ethics:</w:t>
      </w:r>
    </w:p>
    <w:p w:rsidR="007C5C7E" w:rsidRDefault="007C5C7E" w:rsidP="002B2E05">
      <w:pPr>
        <w:numPr>
          <w:ilvl w:val="0"/>
          <w:numId w:val="237"/>
        </w:numPr>
        <w:tabs>
          <w:tab w:val="left" w:pos="851"/>
        </w:tabs>
        <w:spacing w:before="60" w:after="60" w:line="288" w:lineRule="auto"/>
        <w:ind w:left="0" w:firstLine="567"/>
        <w:jc w:val="both"/>
        <w:rPr>
          <w:bCs/>
          <w:lang w:val="pt-BR"/>
        </w:rPr>
      </w:pPr>
      <w:r>
        <w:rPr>
          <w:bCs/>
          <w:lang w:val="pt-BR"/>
        </w:rPr>
        <w:t>If students do not finish tasks given in each exercise or do not follow the instruction of lecturer, the result is zero for this exercise.</w:t>
      </w:r>
    </w:p>
    <w:p w:rsidR="007C5C7E" w:rsidRPr="00C97E04" w:rsidRDefault="007C5C7E" w:rsidP="002B2E05">
      <w:pPr>
        <w:numPr>
          <w:ilvl w:val="0"/>
          <w:numId w:val="237"/>
        </w:numPr>
        <w:tabs>
          <w:tab w:val="left" w:pos="851"/>
        </w:tabs>
        <w:spacing w:before="60" w:after="60" w:line="288" w:lineRule="auto"/>
        <w:ind w:left="0" w:firstLine="567"/>
        <w:jc w:val="both"/>
        <w:rPr>
          <w:bCs/>
          <w:lang w:val="pt-BR"/>
        </w:rPr>
      </w:pPr>
      <w:r>
        <w:rPr>
          <w:bCs/>
          <w:color w:val="000000"/>
        </w:rPr>
        <w:t>Students are expected to act with integrity in all projects. Plagiarism is not allowed and may result in zero for this project.</w:t>
      </w:r>
    </w:p>
    <w:p w:rsidR="007C5C7E" w:rsidRDefault="007C5C7E" w:rsidP="007C5C7E">
      <w:pPr>
        <w:tabs>
          <w:tab w:val="left" w:pos="851"/>
        </w:tabs>
        <w:spacing w:before="60" w:after="60" w:line="288" w:lineRule="auto"/>
        <w:ind w:left="567"/>
        <w:jc w:val="both"/>
        <w:rPr>
          <w:bCs/>
          <w:lang w:val="pt-BR"/>
        </w:rPr>
      </w:pPr>
    </w:p>
    <w:p w:rsidR="007C5C7E" w:rsidRDefault="007C5C7E" w:rsidP="007C5C7E">
      <w:pPr>
        <w:numPr>
          <w:ilvl w:val="0"/>
          <w:numId w:val="15"/>
        </w:numPr>
        <w:tabs>
          <w:tab w:val="left" w:pos="450"/>
        </w:tabs>
        <w:spacing w:line="312" w:lineRule="auto"/>
        <w:ind w:left="288" w:hanging="288"/>
        <w:rPr>
          <w:b/>
          <w:bCs/>
          <w:lang w:val="pt-BR"/>
        </w:rPr>
      </w:pPr>
      <w:r>
        <w:rPr>
          <w:b/>
          <w:bCs/>
          <w:color w:val="000000"/>
        </w:rPr>
        <w:t xml:space="preserve">Approval date: </w:t>
      </w:r>
      <w:r>
        <w:rPr>
          <w:bCs/>
          <w:lang w:val="pt-BR"/>
        </w:rPr>
        <w:t>1</w:t>
      </w:r>
      <w:r>
        <w:rPr>
          <w:bCs/>
          <w:vertAlign w:val="superscript"/>
        </w:rPr>
        <w:t>st</w:t>
      </w:r>
      <w:r>
        <w:rPr>
          <w:bCs/>
          <w:lang w:val="pt-BR"/>
        </w:rPr>
        <w:t xml:space="preserve"> checked: 15th, March, 2014.</w:t>
      </w:r>
    </w:p>
    <w:p w:rsidR="007C5C7E" w:rsidRDefault="007C5C7E" w:rsidP="007C5C7E">
      <w:pPr>
        <w:numPr>
          <w:ilvl w:val="0"/>
          <w:numId w:val="15"/>
        </w:numPr>
        <w:tabs>
          <w:tab w:val="left" w:pos="450"/>
        </w:tabs>
        <w:spacing w:line="312" w:lineRule="auto"/>
        <w:ind w:left="288" w:hanging="288"/>
        <w:rPr>
          <w:b/>
          <w:bCs/>
          <w:lang w:val="pt-BR"/>
        </w:rPr>
      </w:pPr>
      <w:r>
        <w:rPr>
          <w:b/>
          <w:bCs/>
          <w:color w:val="000000"/>
        </w:rPr>
        <w:t>Endorsement:</w:t>
      </w:r>
    </w:p>
    <w:tbl>
      <w:tblPr>
        <w:tblW w:w="10598" w:type="dxa"/>
        <w:jc w:val="center"/>
        <w:tblLook w:val="00A0"/>
      </w:tblPr>
      <w:tblGrid>
        <w:gridCol w:w="3398"/>
        <w:gridCol w:w="3137"/>
        <w:gridCol w:w="4063"/>
      </w:tblGrid>
      <w:tr w:rsidR="007C5C7E" w:rsidTr="00DD4544">
        <w:trPr>
          <w:trHeight w:val="1766"/>
          <w:jc w:val="center"/>
        </w:trPr>
        <w:tc>
          <w:tcPr>
            <w:tcW w:w="3398" w:type="dxa"/>
            <w:hideMark/>
          </w:tcPr>
          <w:p w:rsidR="007C5C7E" w:rsidRDefault="007C5C7E" w:rsidP="00DD4544">
            <w:pPr>
              <w:spacing w:line="288" w:lineRule="auto"/>
              <w:jc w:val="center"/>
              <w:rPr>
                <w:b/>
                <w:bCs/>
                <w:color w:val="000000"/>
              </w:rPr>
            </w:pPr>
            <w:r>
              <w:rPr>
                <w:b/>
                <w:bCs/>
                <w:color w:val="000000"/>
              </w:rPr>
              <w:lastRenderedPageBreak/>
              <w:t>Dean of faculty</w:t>
            </w:r>
          </w:p>
          <w:p w:rsidR="007C5C7E" w:rsidRDefault="007C5C7E" w:rsidP="00DD4544">
            <w:pPr>
              <w:spacing w:line="288" w:lineRule="auto"/>
              <w:jc w:val="center"/>
              <w:rPr>
                <w:b/>
                <w:bCs/>
                <w:color w:val="000000"/>
              </w:rPr>
            </w:pPr>
          </w:p>
        </w:tc>
        <w:tc>
          <w:tcPr>
            <w:tcW w:w="3137" w:type="dxa"/>
            <w:hideMark/>
          </w:tcPr>
          <w:p w:rsidR="007C5C7E" w:rsidRDefault="007C5C7E" w:rsidP="00DD4544">
            <w:pPr>
              <w:spacing w:line="288" w:lineRule="auto"/>
              <w:jc w:val="center"/>
              <w:rPr>
                <w:b/>
                <w:bCs/>
                <w:color w:val="000000"/>
              </w:rPr>
            </w:pPr>
            <w:r>
              <w:rPr>
                <w:b/>
                <w:bCs/>
                <w:color w:val="000000"/>
              </w:rPr>
              <w:t>Department Head</w:t>
            </w:r>
          </w:p>
        </w:tc>
        <w:tc>
          <w:tcPr>
            <w:tcW w:w="4063" w:type="dxa"/>
          </w:tcPr>
          <w:p w:rsidR="007C5C7E" w:rsidRDefault="007C5C7E" w:rsidP="00DD4544">
            <w:pPr>
              <w:spacing w:line="288" w:lineRule="auto"/>
              <w:jc w:val="center"/>
              <w:rPr>
                <w:b/>
                <w:bCs/>
                <w:color w:val="000000"/>
              </w:rPr>
            </w:pPr>
            <w:r>
              <w:rPr>
                <w:b/>
                <w:bCs/>
                <w:color w:val="000000"/>
              </w:rPr>
              <w:t xml:space="preserve">    Instructor</w:t>
            </w:r>
          </w:p>
          <w:p w:rsidR="007C5C7E" w:rsidRDefault="007C5C7E" w:rsidP="00DD4544">
            <w:pPr>
              <w:spacing w:line="288" w:lineRule="auto"/>
              <w:jc w:val="center"/>
              <w:rPr>
                <w:b/>
                <w:bCs/>
                <w:color w:val="000000"/>
              </w:rPr>
            </w:pPr>
          </w:p>
          <w:p w:rsidR="007C5C7E" w:rsidRDefault="007C5C7E" w:rsidP="00DD4544">
            <w:pPr>
              <w:spacing w:line="288" w:lineRule="auto"/>
              <w:jc w:val="center"/>
              <w:rPr>
                <w:b/>
                <w:bCs/>
                <w:color w:val="000000"/>
              </w:rPr>
            </w:pPr>
          </w:p>
          <w:p w:rsidR="007C5C7E" w:rsidRDefault="007C5C7E" w:rsidP="00DD4544">
            <w:pPr>
              <w:spacing w:line="288" w:lineRule="auto"/>
              <w:jc w:val="center"/>
              <w:rPr>
                <w:b/>
                <w:bCs/>
                <w:color w:val="000000"/>
              </w:rPr>
            </w:pPr>
          </w:p>
          <w:p w:rsidR="007C5C7E" w:rsidRDefault="007C5C7E" w:rsidP="00DD4544">
            <w:pPr>
              <w:spacing w:line="288" w:lineRule="auto"/>
              <w:jc w:val="center"/>
              <w:rPr>
                <w:b/>
                <w:bCs/>
                <w:color w:val="000000"/>
              </w:rPr>
            </w:pPr>
          </w:p>
          <w:p w:rsidR="007C5C7E" w:rsidRDefault="007C5C7E" w:rsidP="00DD4544">
            <w:pPr>
              <w:spacing w:line="288" w:lineRule="auto"/>
              <w:jc w:val="center"/>
              <w:rPr>
                <w:b/>
                <w:bCs/>
                <w:color w:val="000000"/>
              </w:rPr>
            </w:pPr>
          </w:p>
        </w:tc>
      </w:tr>
      <w:tr w:rsidR="007C5C7E" w:rsidTr="00DD4544">
        <w:trPr>
          <w:jc w:val="center"/>
        </w:trPr>
        <w:tc>
          <w:tcPr>
            <w:tcW w:w="3398" w:type="dxa"/>
            <w:hideMark/>
          </w:tcPr>
          <w:p w:rsidR="007C5C7E" w:rsidRDefault="007C5C7E" w:rsidP="00DD4544">
            <w:pPr>
              <w:spacing w:line="288" w:lineRule="auto"/>
              <w:jc w:val="center"/>
              <w:rPr>
                <w:bCs/>
              </w:rPr>
            </w:pPr>
            <w:r>
              <w:rPr>
                <w:bCs/>
              </w:rPr>
              <w:t>Assoc.Prof. Nguyễn Trường Thịnh</w:t>
            </w:r>
          </w:p>
        </w:tc>
        <w:tc>
          <w:tcPr>
            <w:tcW w:w="3137" w:type="dxa"/>
          </w:tcPr>
          <w:p w:rsidR="007C5C7E" w:rsidRDefault="007C5C7E" w:rsidP="00DD4544">
            <w:pPr>
              <w:spacing w:line="288" w:lineRule="auto"/>
              <w:jc w:val="center"/>
              <w:rPr>
                <w:bCs/>
              </w:rPr>
            </w:pPr>
            <w:r>
              <w:rPr>
                <w:bCs/>
              </w:rPr>
              <w:t xml:space="preserve">        Dr. </w:t>
            </w:r>
            <w:r>
              <w:rPr>
                <w:bCs/>
                <w:lang w:val="vi-VN"/>
              </w:rPr>
              <w:t>Phạm Thị Hồng Nga</w:t>
            </w:r>
          </w:p>
        </w:tc>
        <w:tc>
          <w:tcPr>
            <w:tcW w:w="4063" w:type="dxa"/>
          </w:tcPr>
          <w:p w:rsidR="007C5C7E" w:rsidRPr="000F2DBC" w:rsidRDefault="007C5C7E" w:rsidP="00DD4544">
            <w:pPr>
              <w:spacing w:before="120"/>
              <w:jc w:val="both"/>
              <w:rPr>
                <w:bCs/>
              </w:rPr>
            </w:pPr>
            <w:r w:rsidRPr="000F2DBC">
              <w:rPr>
                <w:bCs/>
              </w:rPr>
              <w:t>GVTH.KS. Hoàng Văn Hướng</w:t>
            </w:r>
          </w:p>
          <w:p w:rsidR="007C5C7E" w:rsidRPr="000F2DBC" w:rsidRDefault="007C5C7E" w:rsidP="00DD4544">
            <w:pPr>
              <w:spacing w:before="120"/>
              <w:jc w:val="both"/>
              <w:rPr>
                <w:bCs/>
              </w:rPr>
            </w:pPr>
            <w:r w:rsidRPr="000F2DBC">
              <w:rPr>
                <w:bCs/>
              </w:rPr>
              <w:t>GV.KS. Nguyễn Minh Chính</w:t>
            </w:r>
          </w:p>
          <w:p w:rsidR="007C5C7E" w:rsidRDefault="007C5C7E" w:rsidP="00DD4544">
            <w:pPr>
              <w:spacing w:before="120"/>
              <w:jc w:val="both"/>
              <w:rPr>
                <w:bCs/>
              </w:rPr>
            </w:pPr>
            <w:r w:rsidRPr="000F2DBC">
              <w:rPr>
                <w:bCs/>
              </w:rPr>
              <w:t>GV.ThS. Võ Xuân Tiến</w:t>
            </w:r>
          </w:p>
          <w:p w:rsidR="007C5C7E" w:rsidRDefault="007C5C7E" w:rsidP="00DD4544">
            <w:pPr>
              <w:spacing w:before="120"/>
              <w:jc w:val="both"/>
              <w:rPr>
                <w:bCs/>
              </w:rPr>
            </w:pPr>
            <w:r w:rsidRPr="000F2DBC">
              <w:rPr>
                <w:bCs/>
              </w:rPr>
              <w:t>GVTH.KS</w:t>
            </w:r>
            <w:r>
              <w:rPr>
                <w:bCs/>
              </w:rPr>
              <w:t>. Nguyễn Hướng Dương</w:t>
            </w:r>
          </w:p>
          <w:p w:rsidR="007C5C7E" w:rsidRDefault="007C5C7E" w:rsidP="00DD4544">
            <w:pPr>
              <w:spacing w:line="288" w:lineRule="auto"/>
              <w:jc w:val="both"/>
              <w:rPr>
                <w:bCs/>
              </w:rPr>
            </w:pPr>
            <w:r w:rsidRPr="000F2DBC">
              <w:rPr>
                <w:bCs/>
              </w:rPr>
              <w:t>GVTH</w:t>
            </w:r>
            <w:r>
              <w:rPr>
                <w:bCs/>
              </w:rPr>
              <w:t>. Võ Đông Lao</w:t>
            </w:r>
          </w:p>
          <w:p w:rsidR="007C5C7E" w:rsidRDefault="007C5C7E" w:rsidP="00DD4544">
            <w:pPr>
              <w:spacing w:line="288" w:lineRule="auto"/>
              <w:jc w:val="both"/>
              <w:rPr>
                <w:bCs/>
              </w:rPr>
            </w:pPr>
            <w:r>
              <w:rPr>
                <w:bCs/>
              </w:rPr>
              <w:t>GV. ThS. Nguyễn Thanh Tân</w:t>
            </w:r>
          </w:p>
          <w:p w:rsidR="007C5C7E" w:rsidRDefault="007C5C7E" w:rsidP="00DD4544">
            <w:pPr>
              <w:spacing w:line="288" w:lineRule="auto"/>
              <w:jc w:val="both"/>
              <w:rPr>
                <w:bCs/>
              </w:rPr>
            </w:pPr>
          </w:p>
        </w:tc>
      </w:tr>
    </w:tbl>
    <w:p w:rsidR="007C5C7E" w:rsidRDefault="007C5C7E" w:rsidP="007C5C7E">
      <w:pPr>
        <w:numPr>
          <w:ilvl w:val="0"/>
          <w:numId w:val="15"/>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1"/>
        <w:gridCol w:w="4846"/>
      </w:tblGrid>
      <w:tr w:rsidR="007C5C7E" w:rsidTr="00DD4544">
        <w:tc>
          <w:tcPr>
            <w:tcW w:w="4968" w:type="dxa"/>
            <w:tcBorders>
              <w:top w:val="single" w:sz="4" w:space="0" w:color="auto"/>
              <w:left w:val="single" w:sz="4" w:space="0" w:color="auto"/>
              <w:bottom w:val="single" w:sz="4" w:space="0" w:color="auto"/>
              <w:right w:val="single" w:sz="4" w:space="0" w:color="auto"/>
            </w:tcBorders>
            <w:hideMark/>
          </w:tcPr>
          <w:p w:rsidR="007C5C7E" w:rsidRDefault="007C5C7E" w:rsidP="00DD4544">
            <w:pPr>
              <w:spacing w:after="120"/>
            </w:pPr>
            <w:r>
              <w:rPr>
                <w:b/>
                <w:bCs/>
              </w:rPr>
              <w:t xml:space="preserve"> 1</w:t>
            </w:r>
            <w:r>
              <w:rPr>
                <w:b/>
                <w:bCs/>
                <w:vertAlign w:val="superscript"/>
              </w:rPr>
              <w:t>st</w:t>
            </w:r>
            <w:r>
              <w:rPr>
                <w:b/>
                <w:bCs/>
              </w:rPr>
              <w:t xml:space="preserve"> revision </w:t>
            </w:r>
          </w:p>
          <w:p w:rsidR="007C5C7E" w:rsidRDefault="007C5C7E" w:rsidP="00DD4544">
            <w:pPr>
              <w:spacing w:after="120"/>
              <w:rPr>
                <w:b/>
                <w:bCs/>
              </w:rPr>
            </w:pPr>
          </w:p>
        </w:tc>
        <w:tc>
          <w:tcPr>
            <w:tcW w:w="4968" w:type="dxa"/>
            <w:tcBorders>
              <w:top w:val="single" w:sz="4" w:space="0" w:color="auto"/>
              <w:left w:val="single" w:sz="4" w:space="0" w:color="auto"/>
              <w:bottom w:val="single" w:sz="4" w:space="0" w:color="auto"/>
              <w:right w:val="single" w:sz="4" w:space="0" w:color="auto"/>
            </w:tcBorders>
            <w:hideMark/>
          </w:tcPr>
          <w:p w:rsidR="007C5C7E" w:rsidRDefault="007C5C7E" w:rsidP="00DD4544">
            <w:pPr>
              <w:rPr>
                <w:b/>
                <w:bCs/>
              </w:rPr>
            </w:pPr>
            <w:r>
              <w:rPr>
                <w:b/>
                <w:bCs/>
              </w:rPr>
              <w:t>Author</w:t>
            </w:r>
          </w:p>
          <w:p w:rsidR="008F36CE" w:rsidRDefault="008F36CE" w:rsidP="00DD4544">
            <w:pPr>
              <w:rPr>
                <w:b/>
                <w:bCs/>
              </w:rPr>
            </w:pPr>
          </w:p>
          <w:p w:rsidR="007C5C7E" w:rsidRPr="00C97E04" w:rsidRDefault="007C5C7E" w:rsidP="00DD4544">
            <w:pPr>
              <w:spacing w:after="120"/>
              <w:rPr>
                <w:b/>
                <w:bCs/>
                <w:lang w:val="vi-VN"/>
              </w:rPr>
            </w:pPr>
            <w:r>
              <w:rPr>
                <w:b/>
                <w:bCs/>
              </w:rPr>
              <w:t>Department head</w:t>
            </w:r>
          </w:p>
        </w:tc>
      </w:tr>
      <w:tr w:rsidR="007C5C7E" w:rsidTr="00DD4544">
        <w:trPr>
          <w:trHeight w:val="953"/>
        </w:trPr>
        <w:tc>
          <w:tcPr>
            <w:tcW w:w="4968" w:type="dxa"/>
            <w:tcBorders>
              <w:top w:val="single" w:sz="4" w:space="0" w:color="auto"/>
              <w:left w:val="single" w:sz="4" w:space="0" w:color="auto"/>
              <w:bottom w:val="single" w:sz="4" w:space="0" w:color="auto"/>
              <w:right w:val="single" w:sz="4" w:space="0" w:color="auto"/>
            </w:tcBorders>
            <w:hideMark/>
          </w:tcPr>
          <w:p w:rsidR="007C5C7E" w:rsidRDefault="007C5C7E" w:rsidP="00DD4544">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7C5C7E" w:rsidRDefault="007C5C7E" w:rsidP="00DD4544">
            <w:pPr>
              <w:spacing w:after="240"/>
              <w:rPr>
                <w:b/>
                <w:bCs/>
              </w:rPr>
            </w:pPr>
            <w:r>
              <w:rPr>
                <w:b/>
                <w:bCs/>
              </w:rPr>
              <w:t>Author</w:t>
            </w:r>
          </w:p>
          <w:p w:rsidR="007C5C7E" w:rsidRDefault="007C5C7E" w:rsidP="00DD4544">
            <w:pPr>
              <w:spacing w:after="120"/>
              <w:rPr>
                <w:b/>
                <w:bCs/>
              </w:rPr>
            </w:pPr>
            <w:r>
              <w:rPr>
                <w:b/>
                <w:bCs/>
              </w:rPr>
              <w:t>Department head</w:t>
            </w:r>
          </w:p>
        </w:tc>
      </w:tr>
    </w:tbl>
    <w:p w:rsidR="007C5C7E" w:rsidRDefault="007C5C7E" w:rsidP="007C5C7E">
      <w:pPr>
        <w:tabs>
          <w:tab w:val="left" w:pos="567"/>
          <w:tab w:val="left" w:pos="5954"/>
        </w:tabs>
        <w:spacing w:before="60" w:after="60"/>
        <w:jc w:val="both"/>
        <w:rPr>
          <w:b/>
          <w:bCs/>
        </w:rPr>
      </w:pPr>
    </w:p>
    <w:p w:rsidR="007C5C7E" w:rsidRDefault="007C5C7E" w:rsidP="00CD74FE">
      <w:pPr>
        <w:spacing w:before="60" w:after="60"/>
        <w:rPr>
          <w:b/>
          <w:bCs/>
        </w:rPr>
      </w:pPr>
    </w:p>
    <w:p w:rsidR="007C5C7E" w:rsidRDefault="007C5C7E" w:rsidP="00CD74FE">
      <w:pPr>
        <w:spacing w:before="60" w:after="60"/>
        <w:rPr>
          <w:b/>
          <w:bCs/>
        </w:rPr>
        <w:sectPr w:rsidR="007C5C7E" w:rsidSect="0017305C">
          <w:pgSz w:w="11900" w:h="16840"/>
          <w:pgMar w:top="851" w:right="1021" w:bottom="851" w:left="1418" w:header="709" w:footer="709" w:gutter="0"/>
          <w:cols w:space="708"/>
          <w:docGrid w:linePitch="360"/>
        </w:sectPr>
      </w:pPr>
    </w:p>
    <w:tbl>
      <w:tblPr>
        <w:tblW w:w="0" w:type="auto"/>
        <w:tblLook w:val="00A0"/>
      </w:tblPr>
      <w:tblGrid>
        <w:gridCol w:w="4843"/>
        <w:gridCol w:w="4618"/>
      </w:tblGrid>
      <w:tr w:rsidR="007C5C7E" w:rsidTr="00DD4544">
        <w:tc>
          <w:tcPr>
            <w:tcW w:w="4843" w:type="dxa"/>
            <w:hideMark/>
          </w:tcPr>
          <w:p w:rsidR="007C5C7E" w:rsidRDefault="007C5C7E" w:rsidP="00DD4544">
            <w:pPr>
              <w:jc w:val="center"/>
            </w:pPr>
            <w:r>
              <w:rPr>
                <w:sz w:val="22"/>
              </w:rPr>
              <w:lastRenderedPageBreak/>
              <w:t>UNIVERSITY OF TECHNOLOGY AND EDUCATION</w:t>
            </w:r>
          </w:p>
          <w:p w:rsidR="007C5C7E" w:rsidRDefault="007C5C7E" w:rsidP="00DD4544">
            <w:pPr>
              <w:jc w:val="center"/>
              <w:rPr>
                <w:b/>
                <w:u w:val="single"/>
              </w:rPr>
            </w:pPr>
            <w:r>
              <w:rPr>
                <w:b/>
                <w:sz w:val="22"/>
                <w:u w:val="single"/>
              </w:rPr>
              <w:t>FACULTY OF MECHANICAL ENGINEERING</w:t>
            </w:r>
          </w:p>
        </w:tc>
        <w:tc>
          <w:tcPr>
            <w:tcW w:w="4618" w:type="dxa"/>
          </w:tcPr>
          <w:p w:rsidR="007C5C7E" w:rsidRDefault="007C5C7E" w:rsidP="00DD4544">
            <w:pPr>
              <w:rPr>
                <w:b/>
                <w:bCs/>
                <w:sz w:val="22"/>
                <w:szCs w:val="22"/>
              </w:rPr>
            </w:pPr>
            <w:r>
              <w:rPr>
                <w:b/>
                <w:bCs/>
                <w:sz w:val="22"/>
                <w:szCs w:val="22"/>
              </w:rPr>
              <w:t>Major              :</w:t>
            </w:r>
            <w:r>
              <w:rPr>
                <w:bCs/>
              </w:rPr>
              <w:t xml:space="preserve"> Mechanical Engineering</w:t>
            </w:r>
            <w:r>
              <w:rPr>
                <w:b/>
                <w:bCs/>
              </w:rPr>
              <w:t xml:space="preserve"> </w:t>
            </w:r>
            <w:r>
              <w:rPr>
                <w:b/>
                <w:bCs/>
                <w:sz w:val="22"/>
                <w:szCs w:val="22"/>
              </w:rPr>
              <w:t xml:space="preserve">Degree             : </w:t>
            </w:r>
            <w:r w:rsidRPr="00077A40">
              <w:rPr>
                <w:bCs/>
                <w:sz w:val="22"/>
                <w:szCs w:val="22"/>
              </w:rPr>
              <w:t>Bachelor</w:t>
            </w:r>
          </w:p>
          <w:p w:rsidR="007C5C7E" w:rsidRDefault="007C5C7E" w:rsidP="008F36CE">
            <w:pPr>
              <w:rPr>
                <w:bCs/>
              </w:rPr>
            </w:pPr>
            <w:r>
              <w:rPr>
                <w:b/>
                <w:bCs/>
                <w:sz w:val="22"/>
                <w:szCs w:val="22"/>
              </w:rPr>
              <w:t>Programme    :</w:t>
            </w:r>
            <w:r>
              <w:rPr>
                <w:bCs/>
              </w:rPr>
              <w:t xml:space="preserve"> </w:t>
            </w:r>
            <w:r w:rsidR="008F36CE">
              <w:rPr>
                <w:bCs/>
              </w:rPr>
              <w:t>Machine</w:t>
            </w:r>
            <w:r w:rsidRPr="00077A40">
              <w:rPr>
                <w:bCs/>
              </w:rPr>
              <w:t xml:space="preserve"> Manufacturing Technology</w:t>
            </w:r>
          </w:p>
        </w:tc>
      </w:tr>
    </w:tbl>
    <w:p w:rsidR="007C5C7E" w:rsidRPr="00E02B9D" w:rsidRDefault="007C5C7E" w:rsidP="007C5C7E">
      <w:pPr>
        <w:spacing w:before="60" w:after="60"/>
        <w:jc w:val="both"/>
        <w:rPr>
          <w:b/>
          <w:bCs/>
        </w:rPr>
      </w:pPr>
    </w:p>
    <w:p w:rsidR="007C5C7E" w:rsidRDefault="007C5C7E" w:rsidP="007C5C7E">
      <w:pPr>
        <w:spacing w:before="60" w:after="60"/>
        <w:jc w:val="center"/>
        <w:rPr>
          <w:b/>
          <w:bCs/>
          <w:color w:val="0033CC"/>
          <w:sz w:val="44"/>
          <w:szCs w:val="44"/>
        </w:rPr>
      </w:pPr>
      <w:r>
        <w:rPr>
          <w:b/>
          <w:bCs/>
          <w:color w:val="0033CC"/>
          <w:sz w:val="44"/>
          <w:szCs w:val="44"/>
        </w:rPr>
        <w:t xml:space="preserve">COURSE SYLLABUS </w:t>
      </w:r>
    </w:p>
    <w:p w:rsidR="007C5C7E" w:rsidRDefault="007C5C7E" w:rsidP="00DD4544">
      <w:pPr>
        <w:numPr>
          <w:ilvl w:val="0"/>
          <w:numId w:val="272"/>
        </w:numPr>
        <w:tabs>
          <w:tab w:val="left" w:pos="284"/>
        </w:tabs>
        <w:spacing w:after="120"/>
        <w:ind w:hanging="720"/>
        <w:rPr>
          <w:b/>
          <w:bCs/>
        </w:rPr>
      </w:pPr>
      <w:r>
        <w:rPr>
          <w:b/>
          <w:bCs/>
        </w:rPr>
        <w:t xml:space="preserve">Course </w:t>
      </w:r>
      <w:r>
        <w:rPr>
          <w:b/>
          <w:bCs/>
          <w:color w:val="000000"/>
        </w:rPr>
        <w:t xml:space="preserve"> title</w:t>
      </w:r>
      <w:r>
        <w:rPr>
          <w:b/>
          <w:bCs/>
        </w:rPr>
        <w:t xml:space="preserve">: </w:t>
      </w:r>
      <w:r w:rsidRPr="004232E1">
        <w:rPr>
          <w:b/>
          <w:bCs/>
        </w:rPr>
        <w:t>Oxy-Ecetylen Welding Practice</w:t>
      </w:r>
    </w:p>
    <w:p w:rsidR="007C5C7E" w:rsidRDefault="007C5C7E" w:rsidP="00DD4544">
      <w:pPr>
        <w:numPr>
          <w:ilvl w:val="0"/>
          <w:numId w:val="272"/>
        </w:numPr>
        <w:spacing w:after="120"/>
        <w:ind w:left="284" w:hanging="284"/>
        <w:rPr>
          <w:b/>
          <w:bCs/>
          <w:color w:val="FF0000"/>
        </w:rPr>
      </w:pPr>
      <w:r>
        <w:rPr>
          <w:b/>
          <w:bCs/>
        </w:rPr>
        <w:t xml:space="preserve">Code: </w:t>
      </w:r>
      <w:r w:rsidRPr="00C11746">
        <w:rPr>
          <w:b/>
          <w:bCs/>
          <w:color w:val="FF0000"/>
        </w:rPr>
        <w:t>GWEP210326E</w:t>
      </w:r>
    </w:p>
    <w:p w:rsidR="007C5C7E" w:rsidRDefault="007C5C7E" w:rsidP="00DD4544">
      <w:pPr>
        <w:numPr>
          <w:ilvl w:val="0"/>
          <w:numId w:val="272"/>
        </w:numPr>
        <w:spacing w:after="120"/>
        <w:ind w:left="284" w:hanging="284"/>
        <w:rPr>
          <w:bCs/>
        </w:rPr>
      </w:pPr>
      <w:r>
        <w:rPr>
          <w:b/>
          <w:bCs/>
        </w:rPr>
        <w:t>Credits: 1</w:t>
      </w:r>
      <w:r>
        <w:rPr>
          <w:bCs/>
        </w:rPr>
        <w:t xml:space="preserve"> credit  </w:t>
      </w:r>
      <w:r>
        <w:t xml:space="preserve">(0/1/0) </w:t>
      </w:r>
    </w:p>
    <w:p w:rsidR="007C5C7E" w:rsidRDefault="007C5C7E" w:rsidP="007C5C7E">
      <w:pPr>
        <w:tabs>
          <w:tab w:val="left" w:pos="284"/>
          <w:tab w:val="left" w:pos="5954"/>
        </w:tabs>
        <w:spacing w:after="120"/>
        <w:jc w:val="both"/>
        <w:rPr>
          <w:bCs/>
        </w:rPr>
      </w:pPr>
      <w:r>
        <w:rPr>
          <w:bCs/>
          <w:color w:val="000000"/>
        </w:rPr>
        <w:t>Class schedule</w:t>
      </w:r>
      <w:r>
        <w:rPr>
          <w:color w:val="000000"/>
        </w:rPr>
        <w:t>:</w:t>
      </w:r>
      <w:r>
        <w:t xml:space="preserve"> 8 weeks (1 </w:t>
      </w:r>
      <w:r>
        <w:rPr>
          <w:bCs/>
        </w:rPr>
        <w:t>theoretical</w:t>
      </w:r>
      <w:r>
        <w:t xml:space="preserve"> hours + 5 experimental hour)</w:t>
      </w:r>
    </w:p>
    <w:p w:rsidR="007C5C7E" w:rsidRDefault="007C5C7E" w:rsidP="00DD4544">
      <w:pPr>
        <w:numPr>
          <w:ilvl w:val="0"/>
          <w:numId w:val="272"/>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7C5C7E" w:rsidRDefault="007C5C7E" w:rsidP="007C5C7E">
      <w:pPr>
        <w:spacing w:after="120"/>
        <w:ind w:firstLine="720"/>
        <w:rPr>
          <w:bCs/>
        </w:rPr>
      </w:pPr>
      <w:r>
        <w:rPr>
          <w:bCs/>
        </w:rPr>
        <w:t xml:space="preserve">1/ </w:t>
      </w:r>
      <w:r>
        <w:rPr>
          <w:bCs/>
          <w:color w:val="000000"/>
        </w:rPr>
        <w:t>Main instructor:</w:t>
      </w:r>
      <w:r>
        <w:rPr>
          <w:bCs/>
        </w:rPr>
        <w:t xml:space="preserve"> Nguyen Huong Duong, Vo Dong Lao, Nguyen Thanh Tan, Hoang Van Huong, Vo Xuan Tien</w:t>
      </w:r>
    </w:p>
    <w:p w:rsidR="007C5C7E" w:rsidRDefault="007C5C7E" w:rsidP="007C5C7E">
      <w:pPr>
        <w:spacing w:after="120"/>
        <w:ind w:firstLine="720"/>
        <w:rPr>
          <w:bCs/>
        </w:rPr>
      </w:pPr>
      <w:r>
        <w:rPr>
          <w:bCs/>
        </w:rPr>
        <w:t xml:space="preserve">2/ </w:t>
      </w:r>
      <w:r>
        <w:rPr>
          <w:bCs/>
          <w:color w:val="000000"/>
        </w:rPr>
        <w:t>Co-instructors:</w:t>
      </w:r>
      <w:r>
        <w:rPr>
          <w:bCs/>
        </w:rPr>
        <w:t xml:space="preserve"> </w:t>
      </w:r>
    </w:p>
    <w:p w:rsidR="007C5C7E" w:rsidRDefault="007C5C7E" w:rsidP="00DD4544">
      <w:pPr>
        <w:numPr>
          <w:ilvl w:val="0"/>
          <w:numId w:val="272"/>
        </w:numPr>
        <w:spacing w:after="120"/>
        <w:ind w:left="284" w:hanging="284"/>
        <w:rPr>
          <w:b/>
          <w:bCs/>
        </w:rPr>
      </w:pPr>
      <w:r>
        <w:rPr>
          <w:b/>
          <w:bCs/>
        </w:rPr>
        <w:t>Requirements for attending this course:</w:t>
      </w:r>
    </w:p>
    <w:p w:rsidR="007C5C7E" w:rsidRDefault="007C5C7E" w:rsidP="002B2E05">
      <w:pPr>
        <w:numPr>
          <w:ilvl w:val="0"/>
          <w:numId w:val="232"/>
        </w:numPr>
        <w:spacing w:after="120" w:line="312" w:lineRule="auto"/>
        <w:ind w:left="810"/>
        <w:rPr>
          <w:bCs/>
        </w:rPr>
      </w:pPr>
      <w:r>
        <w:rPr>
          <w:bCs/>
        </w:rPr>
        <w:t xml:space="preserve">Prerequisite course(s): </w:t>
      </w:r>
    </w:p>
    <w:p w:rsidR="007C5C7E" w:rsidRDefault="007C5C7E" w:rsidP="002B2E05">
      <w:pPr>
        <w:numPr>
          <w:ilvl w:val="0"/>
          <w:numId w:val="232"/>
        </w:numPr>
        <w:spacing w:after="120" w:line="312" w:lineRule="auto"/>
        <w:ind w:left="810"/>
        <w:jc w:val="both"/>
        <w:rPr>
          <w:bCs/>
        </w:rPr>
      </w:pPr>
      <w:r>
        <w:rPr>
          <w:bCs/>
        </w:rPr>
        <w:t xml:space="preserve">Previous </w:t>
      </w:r>
      <w:r>
        <w:rPr>
          <w:bCs/>
          <w:lang w:val="fr-FR"/>
        </w:rPr>
        <w:t>course(s)</w:t>
      </w:r>
      <w:r>
        <w:rPr>
          <w:bCs/>
        </w:rPr>
        <w:t>:</w:t>
      </w:r>
    </w:p>
    <w:tbl>
      <w:tblPr>
        <w:tblW w:w="0" w:type="auto"/>
        <w:tblInd w:w="810" w:type="dxa"/>
        <w:tblLook w:val="04A0"/>
      </w:tblPr>
      <w:tblGrid>
        <w:gridCol w:w="7117"/>
        <w:gridCol w:w="1750"/>
      </w:tblGrid>
      <w:tr w:rsidR="007C5C7E" w:rsidRPr="003D69E2" w:rsidTr="00DD4544">
        <w:tc>
          <w:tcPr>
            <w:tcW w:w="7176" w:type="dxa"/>
            <w:shd w:val="clear" w:color="auto" w:fill="auto"/>
          </w:tcPr>
          <w:p w:rsidR="007C5C7E" w:rsidRPr="003D69E2" w:rsidRDefault="007C5C7E" w:rsidP="002B2E05">
            <w:pPr>
              <w:numPr>
                <w:ilvl w:val="0"/>
                <w:numId w:val="24"/>
              </w:numPr>
              <w:spacing w:after="120" w:line="312" w:lineRule="auto"/>
              <w:ind w:left="630"/>
              <w:jc w:val="both"/>
              <w:rPr>
                <w:bCs/>
              </w:rPr>
            </w:pPr>
            <w:r w:rsidRPr="00651EB6">
              <w:t>Descriptive Geometry &amp; Technical Drawing</w:t>
            </w:r>
          </w:p>
        </w:tc>
        <w:tc>
          <w:tcPr>
            <w:tcW w:w="1643" w:type="dxa"/>
            <w:shd w:val="clear" w:color="auto" w:fill="auto"/>
          </w:tcPr>
          <w:p w:rsidR="007C5C7E" w:rsidRPr="003D69E2" w:rsidRDefault="007C5C7E" w:rsidP="00DD4544">
            <w:pPr>
              <w:spacing w:after="120" w:line="312" w:lineRule="auto"/>
              <w:jc w:val="both"/>
              <w:rPr>
                <w:bCs/>
              </w:rPr>
            </w:pPr>
            <w:r>
              <w:t>EDDG24</w:t>
            </w:r>
            <w:r w:rsidRPr="00484F65">
              <w:t>0120</w:t>
            </w:r>
            <w:r>
              <w:t>E</w:t>
            </w:r>
          </w:p>
        </w:tc>
      </w:tr>
      <w:tr w:rsidR="007C5C7E" w:rsidRPr="003D69E2" w:rsidTr="00DD4544">
        <w:tc>
          <w:tcPr>
            <w:tcW w:w="7176" w:type="dxa"/>
            <w:shd w:val="clear" w:color="auto" w:fill="auto"/>
          </w:tcPr>
          <w:p w:rsidR="007C5C7E" w:rsidRPr="003D69E2" w:rsidRDefault="007C5C7E" w:rsidP="002B2E05">
            <w:pPr>
              <w:numPr>
                <w:ilvl w:val="0"/>
                <w:numId w:val="24"/>
              </w:numPr>
              <w:spacing w:after="120" w:line="312" w:lineRule="auto"/>
              <w:ind w:left="630"/>
              <w:jc w:val="both"/>
              <w:rPr>
                <w:bCs/>
              </w:rPr>
            </w:pPr>
            <w:r w:rsidRPr="00651EB6">
              <w:t>Material Science</w:t>
            </w:r>
          </w:p>
        </w:tc>
        <w:tc>
          <w:tcPr>
            <w:tcW w:w="1643" w:type="dxa"/>
            <w:shd w:val="clear" w:color="auto" w:fill="auto"/>
          </w:tcPr>
          <w:p w:rsidR="007C5C7E" w:rsidRPr="003D69E2" w:rsidRDefault="007C5C7E" w:rsidP="00DD4544">
            <w:pPr>
              <w:spacing w:after="120" w:line="312" w:lineRule="auto"/>
              <w:jc w:val="both"/>
              <w:rPr>
                <w:bCs/>
              </w:rPr>
            </w:pPr>
            <w:r>
              <w:t>MASI230226E</w:t>
            </w:r>
          </w:p>
        </w:tc>
      </w:tr>
    </w:tbl>
    <w:p w:rsidR="007C5C7E" w:rsidRPr="00293F01" w:rsidRDefault="007C5C7E" w:rsidP="00DD4544">
      <w:pPr>
        <w:numPr>
          <w:ilvl w:val="0"/>
          <w:numId w:val="272"/>
        </w:numPr>
        <w:spacing w:after="120" w:line="312" w:lineRule="auto"/>
        <w:ind w:left="284" w:hanging="284"/>
        <w:rPr>
          <w:b/>
          <w:bCs/>
          <w:lang w:val="fr-FR"/>
        </w:rPr>
      </w:pPr>
      <w:r w:rsidRPr="00293F01">
        <w:rPr>
          <w:b/>
          <w:bCs/>
          <w:lang w:val="fr-FR"/>
        </w:rPr>
        <w:t>Course Description:</w:t>
      </w:r>
      <w:r w:rsidRPr="00293F01">
        <w:rPr>
          <w:b/>
          <w:bCs/>
          <w:lang w:val="fr-FR"/>
        </w:rPr>
        <w:tab/>
      </w:r>
      <w:r w:rsidRPr="00293F01">
        <w:rPr>
          <w:b/>
          <w:bCs/>
          <w:lang w:val="fr-FR"/>
        </w:rPr>
        <w:tab/>
      </w:r>
      <w:r w:rsidRPr="00293F01">
        <w:rPr>
          <w:b/>
          <w:bCs/>
          <w:lang w:val="fr-FR"/>
        </w:rPr>
        <w:tab/>
      </w:r>
    </w:p>
    <w:p w:rsidR="007C5C7E" w:rsidRPr="00CD242C" w:rsidRDefault="007C5C7E" w:rsidP="007C5C7E">
      <w:pPr>
        <w:spacing w:after="120" w:line="312" w:lineRule="auto"/>
        <w:ind w:left="720"/>
        <w:jc w:val="both"/>
        <w:rPr>
          <w:bCs/>
          <w:lang w:val="fr-FR"/>
        </w:rPr>
      </w:pPr>
      <w:r>
        <w:rPr>
          <w:bCs/>
          <w:lang w:val="fr-FR"/>
        </w:rPr>
        <w:t>- This</w:t>
      </w:r>
      <w:r w:rsidRPr="00CD242C">
        <w:rPr>
          <w:bCs/>
          <w:lang w:val="fr-FR"/>
        </w:rPr>
        <w:t xml:space="preserve"> </w:t>
      </w:r>
      <w:r>
        <w:rPr>
          <w:bCs/>
          <w:lang w:val="fr-FR"/>
        </w:rPr>
        <w:t>course</w:t>
      </w:r>
      <w:r w:rsidRPr="00CD242C">
        <w:rPr>
          <w:bCs/>
          <w:lang w:val="fr-FR"/>
        </w:rPr>
        <w:t xml:space="preserve"> </w:t>
      </w:r>
      <w:r>
        <w:rPr>
          <w:bCs/>
          <w:lang w:val="fr-FR"/>
        </w:rPr>
        <w:t>help</w:t>
      </w:r>
      <w:r w:rsidRPr="00CD242C">
        <w:rPr>
          <w:bCs/>
          <w:lang w:val="fr-FR"/>
        </w:rPr>
        <w:t xml:space="preserve"> students competently</w:t>
      </w:r>
      <w:r>
        <w:rPr>
          <w:bCs/>
          <w:lang w:val="fr-FR"/>
        </w:rPr>
        <w:t xml:space="preserve"> </w:t>
      </w:r>
      <w:r w:rsidRPr="00CD242C">
        <w:rPr>
          <w:bCs/>
          <w:lang w:val="fr-FR"/>
        </w:rPr>
        <w:t xml:space="preserve">welding </w:t>
      </w:r>
      <w:r>
        <w:rPr>
          <w:bCs/>
          <w:lang w:val="fr-FR"/>
        </w:rPr>
        <w:t>technique</w:t>
      </w:r>
      <w:r w:rsidRPr="00CD242C">
        <w:rPr>
          <w:bCs/>
          <w:lang w:val="fr-FR"/>
        </w:rPr>
        <w:t xml:space="preserve">, </w:t>
      </w:r>
      <w:r>
        <w:rPr>
          <w:bCs/>
          <w:lang w:val="fr-FR"/>
        </w:rPr>
        <w:t xml:space="preserve">oxy- acetylene welding, </w:t>
      </w:r>
      <w:r w:rsidRPr="00CD242C">
        <w:rPr>
          <w:bCs/>
          <w:lang w:val="fr-FR"/>
        </w:rPr>
        <w:t xml:space="preserve">the positioning of welding in the </w:t>
      </w:r>
      <w:r>
        <w:rPr>
          <w:bCs/>
          <w:lang w:val="fr-FR"/>
        </w:rPr>
        <w:t>mechanical fabrication technology and welding products</w:t>
      </w:r>
      <w:r w:rsidRPr="00CD242C">
        <w:rPr>
          <w:bCs/>
          <w:lang w:val="fr-FR"/>
        </w:rPr>
        <w:t>.</w:t>
      </w:r>
    </w:p>
    <w:p w:rsidR="007C5C7E" w:rsidRPr="00CD242C" w:rsidRDefault="007C5C7E" w:rsidP="007C5C7E">
      <w:pPr>
        <w:spacing w:after="120" w:line="312" w:lineRule="auto"/>
        <w:ind w:left="720"/>
        <w:jc w:val="both"/>
        <w:rPr>
          <w:bCs/>
          <w:lang w:val="fr-FR"/>
        </w:rPr>
      </w:pPr>
      <w:r w:rsidRPr="00CD242C">
        <w:rPr>
          <w:bCs/>
          <w:lang w:val="fr-FR"/>
        </w:rPr>
        <w:t xml:space="preserve">- </w:t>
      </w:r>
      <w:r>
        <w:rPr>
          <w:bCs/>
          <w:lang w:val="fr-FR"/>
        </w:rPr>
        <w:t xml:space="preserve">Practice </w:t>
      </w:r>
      <w:r w:rsidRPr="00CD242C">
        <w:rPr>
          <w:bCs/>
          <w:lang w:val="fr-FR"/>
        </w:rPr>
        <w:t xml:space="preserve">the </w:t>
      </w:r>
      <w:r>
        <w:rPr>
          <w:bCs/>
          <w:lang w:val="fr-FR"/>
        </w:rPr>
        <w:t xml:space="preserve">flat </w:t>
      </w:r>
      <w:r w:rsidRPr="00CD242C">
        <w:rPr>
          <w:bCs/>
          <w:lang w:val="fr-FR"/>
        </w:rPr>
        <w:t>welding position</w:t>
      </w:r>
      <w:r>
        <w:rPr>
          <w:bCs/>
          <w:lang w:val="fr-FR"/>
        </w:rPr>
        <w:t xml:space="preserve"> folow teacher</w:t>
      </w:r>
      <w:r w:rsidRPr="00CD242C">
        <w:rPr>
          <w:bCs/>
          <w:lang w:val="fr-FR"/>
        </w:rPr>
        <w:t xml:space="preserve">. Calculate and specification of the parameters of </w:t>
      </w:r>
      <w:r>
        <w:rPr>
          <w:bCs/>
          <w:lang w:val="fr-FR"/>
        </w:rPr>
        <w:t>oxy- acetylene welding</w:t>
      </w:r>
      <w:r w:rsidRPr="00CD242C">
        <w:rPr>
          <w:bCs/>
          <w:lang w:val="fr-FR"/>
        </w:rPr>
        <w:t>.</w:t>
      </w:r>
    </w:p>
    <w:p w:rsidR="007C5C7E" w:rsidRDefault="007C5C7E" w:rsidP="007C5C7E">
      <w:pPr>
        <w:spacing w:after="120" w:line="312" w:lineRule="auto"/>
        <w:ind w:left="720"/>
        <w:jc w:val="both"/>
        <w:rPr>
          <w:bCs/>
          <w:lang w:val="fr-FR"/>
        </w:rPr>
      </w:pPr>
      <w:r w:rsidRPr="00CD242C">
        <w:rPr>
          <w:bCs/>
          <w:lang w:val="fr-FR"/>
        </w:rPr>
        <w:t xml:space="preserve">- </w:t>
      </w:r>
      <w:r>
        <w:rPr>
          <w:bCs/>
          <w:lang w:val="fr-FR"/>
        </w:rPr>
        <w:t>Show</w:t>
      </w:r>
      <w:r w:rsidRPr="00CD242C">
        <w:rPr>
          <w:bCs/>
          <w:lang w:val="fr-FR"/>
        </w:rPr>
        <w:t xml:space="preserve"> the principle, metal cutting </w:t>
      </w:r>
      <w:r>
        <w:rPr>
          <w:bCs/>
          <w:lang w:val="fr-FR"/>
        </w:rPr>
        <w:t xml:space="preserve">with oxy- </w:t>
      </w:r>
      <w:r w:rsidRPr="00CD242C">
        <w:rPr>
          <w:bCs/>
          <w:lang w:val="fr-FR"/>
        </w:rPr>
        <w:t>A</w:t>
      </w:r>
      <w:r>
        <w:rPr>
          <w:bCs/>
          <w:lang w:val="fr-FR"/>
        </w:rPr>
        <w:t>c</w:t>
      </w:r>
      <w:r w:rsidRPr="00CD242C">
        <w:rPr>
          <w:bCs/>
          <w:lang w:val="fr-FR"/>
        </w:rPr>
        <w:t>etylene. Plasma cutting by plasma arcs.</w:t>
      </w:r>
    </w:p>
    <w:p w:rsidR="007C5C7E" w:rsidRPr="00293F01" w:rsidRDefault="007C5C7E" w:rsidP="00DD4544">
      <w:pPr>
        <w:numPr>
          <w:ilvl w:val="0"/>
          <w:numId w:val="272"/>
        </w:numPr>
        <w:spacing w:after="120" w:line="312" w:lineRule="auto"/>
        <w:ind w:left="284" w:hanging="284"/>
        <w:rPr>
          <w:b/>
          <w:bCs/>
        </w:rPr>
      </w:pPr>
      <w:r w:rsidRPr="00293F01">
        <w:rPr>
          <w:b/>
          <w:bCs/>
        </w:rPr>
        <w:t>Course Goals</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8"/>
        <w:gridCol w:w="6619"/>
        <w:gridCol w:w="1985"/>
      </w:tblGrid>
      <w:tr w:rsidR="007C5C7E" w:rsidRPr="00E02B9D" w:rsidTr="00DD4544">
        <w:tc>
          <w:tcPr>
            <w:tcW w:w="1238" w:type="dxa"/>
            <w:shd w:val="pct30" w:color="FFFF00" w:fill="FFFFFF"/>
          </w:tcPr>
          <w:p w:rsidR="007C5C7E" w:rsidRDefault="007C5C7E" w:rsidP="00DD4544">
            <w:pPr>
              <w:tabs>
                <w:tab w:val="left" w:pos="284"/>
                <w:tab w:val="left" w:pos="5954"/>
              </w:tabs>
              <w:spacing w:before="60" w:after="60"/>
              <w:jc w:val="center"/>
              <w:rPr>
                <w:b/>
                <w:bCs/>
                <w:i/>
              </w:rPr>
            </w:pPr>
            <w:r>
              <w:rPr>
                <w:b/>
                <w:bCs/>
                <w:i/>
              </w:rPr>
              <w:t>Goals</w:t>
            </w:r>
          </w:p>
        </w:tc>
        <w:tc>
          <w:tcPr>
            <w:tcW w:w="6619" w:type="dxa"/>
            <w:shd w:val="pct30" w:color="FFFF00" w:fill="FFFFFF"/>
          </w:tcPr>
          <w:p w:rsidR="007C5C7E" w:rsidRDefault="007C5C7E" w:rsidP="00DD4544">
            <w:pPr>
              <w:tabs>
                <w:tab w:val="left" w:pos="284"/>
                <w:tab w:val="left" w:pos="5954"/>
              </w:tabs>
              <w:spacing w:before="60" w:after="60"/>
              <w:jc w:val="center"/>
              <w:rPr>
                <w:b/>
                <w:bCs/>
                <w:i/>
              </w:rPr>
            </w:pPr>
            <w:r>
              <w:rPr>
                <w:b/>
                <w:bCs/>
                <w:i/>
              </w:rPr>
              <w:t xml:space="preserve"> Goal description</w:t>
            </w:r>
          </w:p>
          <w:p w:rsidR="007C5C7E" w:rsidRDefault="007C5C7E" w:rsidP="00DD4544">
            <w:pPr>
              <w:tabs>
                <w:tab w:val="left" w:pos="284"/>
                <w:tab w:val="left" w:pos="5954"/>
              </w:tabs>
              <w:spacing w:before="60" w:after="60"/>
              <w:jc w:val="center"/>
              <w:rPr>
                <w:bCs/>
                <w:i/>
                <w:color w:val="0033CC"/>
              </w:rPr>
            </w:pPr>
            <w:r>
              <w:rPr>
                <w:bCs/>
                <w:i/>
              </w:rPr>
              <w:t>(After finishing this course, students are able to)</w:t>
            </w:r>
          </w:p>
        </w:tc>
        <w:tc>
          <w:tcPr>
            <w:tcW w:w="1985" w:type="dxa"/>
            <w:shd w:val="pct30" w:color="FFFF00" w:fill="FFFFFF"/>
          </w:tcPr>
          <w:p w:rsidR="007C5C7E" w:rsidRDefault="007C5C7E" w:rsidP="00DD4544">
            <w:pPr>
              <w:tabs>
                <w:tab w:val="left" w:pos="284"/>
                <w:tab w:val="left" w:pos="5954"/>
              </w:tabs>
              <w:spacing w:before="60" w:after="60"/>
              <w:jc w:val="center"/>
              <w:rPr>
                <w:b/>
                <w:bCs/>
              </w:rPr>
            </w:pPr>
            <w:r>
              <w:rPr>
                <w:b/>
                <w:bCs/>
                <w:color w:val="0033CC"/>
              </w:rPr>
              <w:t>ELOs</w:t>
            </w:r>
          </w:p>
        </w:tc>
      </w:tr>
      <w:tr w:rsidR="007C5C7E" w:rsidRPr="00E02B9D" w:rsidTr="00DD4544">
        <w:tc>
          <w:tcPr>
            <w:tcW w:w="1238" w:type="dxa"/>
            <w:shd w:val="clear" w:color="auto" w:fill="auto"/>
          </w:tcPr>
          <w:p w:rsidR="007C5C7E" w:rsidRPr="00E02B9D" w:rsidRDefault="007C5C7E" w:rsidP="00DD4544">
            <w:pPr>
              <w:tabs>
                <w:tab w:val="left" w:pos="284"/>
                <w:tab w:val="left" w:pos="5954"/>
              </w:tabs>
              <w:spacing w:before="120" w:after="120"/>
              <w:jc w:val="center"/>
              <w:rPr>
                <w:b/>
                <w:bCs/>
              </w:rPr>
            </w:pPr>
            <w:r w:rsidRPr="00E02B9D">
              <w:rPr>
                <w:b/>
                <w:bCs/>
              </w:rPr>
              <w:t>G1</w:t>
            </w:r>
          </w:p>
        </w:tc>
        <w:tc>
          <w:tcPr>
            <w:tcW w:w="6619" w:type="dxa"/>
            <w:shd w:val="clear" w:color="auto" w:fill="auto"/>
          </w:tcPr>
          <w:p w:rsidR="007C5C7E" w:rsidRPr="009B4786" w:rsidRDefault="007C5C7E" w:rsidP="00DD4544">
            <w:pPr>
              <w:spacing w:before="120" w:after="120"/>
              <w:rPr>
                <w:bCs/>
                <w:color w:val="000000"/>
                <w:lang w:val="fr-FR"/>
              </w:rPr>
            </w:pPr>
            <w:r w:rsidRPr="009B4786">
              <w:rPr>
                <w:color w:val="000000"/>
                <w:lang w:val="en-GB"/>
              </w:rPr>
              <w:t xml:space="preserve">Apply specialized knowledge in </w:t>
            </w:r>
            <w:r w:rsidRPr="009B4786">
              <w:rPr>
                <w:bCs/>
                <w:color w:val="000000"/>
                <w:lang w:val="fr-FR"/>
              </w:rPr>
              <w:t>Oxy-acetylene welding, Oxy-acetylene cutting and Plasma cutting</w:t>
            </w:r>
          </w:p>
          <w:p w:rsidR="007C5C7E" w:rsidRPr="009B4786" w:rsidRDefault="007C5C7E" w:rsidP="00DD4544">
            <w:pPr>
              <w:spacing w:before="120" w:after="120"/>
              <w:rPr>
                <w:b/>
                <w:bCs/>
                <w:color w:val="000000"/>
              </w:rPr>
            </w:pPr>
          </w:p>
        </w:tc>
        <w:tc>
          <w:tcPr>
            <w:tcW w:w="1985" w:type="dxa"/>
            <w:shd w:val="clear" w:color="auto" w:fill="auto"/>
          </w:tcPr>
          <w:p w:rsidR="007C5C7E" w:rsidRPr="00E02B9D" w:rsidRDefault="007C5C7E" w:rsidP="00DD4544">
            <w:pPr>
              <w:tabs>
                <w:tab w:val="left" w:pos="284"/>
                <w:tab w:val="left" w:pos="5954"/>
              </w:tabs>
              <w:spacing w:before="120" w:after="120"/>
              <w:jc w:val="center"/>
              <w:rPr>
                <w:bCs/>
              </w:rPr>
            </w:pPr>
            <w:r w:rsidRPr="00E02B9D">
              <w:rPr>
                <w:bCs/>
              </w:rPr>
              <w:t>ELO2</w:t>
            </w:r>
          </w:p>
        </w:tc>
      </w:tr>
      <w:tr w:rsidR="007C5C7E" w:rsidRPr="00E02B9D" w:rsidTr="00DD4544">
        <w:tc>
          <w:tcPr>
            <w:tcW w:w="1238" w:type="dxa"/>
            <w:shd w:val="clear" w:color="auto" w:fill="auto"/>
          </w:tcPr>
          <w:p w:rsidR="007C5C7E" w:rsidRPr="00E02B9D" w:rsidRDefault="007C5C7E" w:rsidP="00DD4544">
            <w:pPr>
              <w:tabs>
                <w:tab w:val="left" w:pos="284"/>
                <w:tab w:val="left" w:pos="5954"/>
              </w:tabs>
              <w:spacing w:before="120" w:after="120"/>
              <w:jc w:val="center"/>
              <w:rPr>
                <w:b/>
                <w:bCs/>
              </w:rPr>
            </w:pPr>
            <w:r w:rsidRPr="00E02B9D">
              <w:rPr>
                <w:b/>
                <w:bCs/>
              </w:rPr>
              <w:t>G2</w:t>
            </w:r>
          </w:p>
        </w:tc>
        <w:tc>
          <w:tcPr>
            <w:tcW w:w="6619" w:type="dxa"/>
            <w:shd w:val="clear" w:color="auto" w:fill="auto"/>
          </w:tcPr>
          <w:p w:rsidR="007C5C7E" w:rsidRPr="009B4786" w:rsidRDefault="007C5C7E" w:rsidP="00DD4544">
            <w:pPr>
              <w:spacing w:before="120" w:after="120"/>
              <w:rPr>
                <w:color w:val="000000"/>
                <w:lang w:val="en-GB"/>
              </w:rPr>
            </w:pPr>
            <w:r w:rsidRPr="009B4786">
              <w:rPr>
                <w:color w:val="000000"/>
                <w:lang w:val="en-GB"/>
              </w:rPr>
              <w:t xml:space="preserve">Analyse, describe and solve problem skills in </w:t>
            </w:r>
            <w:r w:rsidRPr="009B4786">
              <w:rPr>
                <w:bCs/>
                <w:color w:val="000000"/>
                <w:lang w:val="fr-FR"/>
              </w:rPr>
              <w:t>fudamental flat welding.</w:t>
            </w:r>
          </w:p>
        </w:tc>
        <w:tc>
          <w:tcPr>
            <w:tcW w:w="1985" w:type="dxa"/>
            <w:shd w:val="clear" w:color="auto" w:fill="auto"/>
          </w:tcPr>
          <w:p w:rsidR="007C5C7E" w:rsidRPr="00E02B9D" w:rsidRDefault="007C5C7E" w:rsidP="00DD4544">
            <w:pPr>
              <w:tabs>
                <w:tab w:val="left" w:pos="284"/>
                <w:tab w:val="left" w:pos="5954"/>
              </w:tabs>
              <w:spacing w:before="120" w:after="120"/>
              <w:jc w:val="center"/>
              <w:rPr>
                <w:bCs/>
              </w:rPr>
            </w:pPr>
            <w:r w:rsidRPr="00E02B9D">
              <w:rPr>
                <w:bCs/>
              </w:rPr>
              <w:t>ELO3</w:t>
            </w:r>
            <w:r>
              <w:rPr>
                <w:bCs/>
              </w:rPr>
              <w:t xml:space="preserve">, </w:t>
            </w:r>
            <w:r w:rsidRPr="00E02B9D">
              <w:rPr>
                <w:bCs/>
              </w:rPr>
              <w:t>ELO</w:t>
            </w:r>
            <w:r>
              <w:rPr>
                <w:bCs/>
              </w:rPr>
              <w:t>4</w:t>
            </w:r>
          </w:p>
        </w:tc>
      </w:tr>
      <w:tr w:rsidR="007C5C7E" w:rsidRPr="00E02B9D" w:rsidTr="00DD4544">
        <w:tc>
          <w:tcPr>
            <w:tcW w:w="1238" w:type="dxa"/>
            <w:shd w:val="clear" w:color="auto" w:fill="auto"/>
          </w:tcPr>
          <w:p w:rsidR="007C5C7E" w:rsidRPr="00E02B9D" w:rsidRDefault="007C5C7E" w:rsidP="00DD4544">
            <w:pPr>
              <w:tabs>
                <w:tab w:val="left" w:pos="284"/>
                <w:tab w:val="left" w:pos="5954"/>
              </w:tabs>
              <w:spacing w:before="120" w:after="120"/>
              <w:jc w:val="center"/>
              <w:rPr>
                <w:b/>
                <w:bCs/>
              </w:rPr>
            </w:pPr>
            <w:r w:rsidRPr="00E02B9D">
              <w:rPr>
                <w:b/>
                <w:bCs/>
              </w:rPr>
              <w:t>G3</w:t>
            </w:r>
          </w:p>
        </w:tc>
        <w:tc>
          <w:tcPr>
            <w:tcW w:w="6619" w:type="dxa"/>
            <w:shd w:val="clear" w:color="auto" w:fill="auto"/>
          </w:tcPr>
          <w:p w:rsidR="007C5C7E" w:rsidRPr="009B4786" w:rsidRDefault="007C5C7E" w:rsidP="00DD4544">
            <w:pPr>
              <w:tabs>
                <w:tab w:val="left" w:pos="284"/>
                <w:tab w:val="left" w:pos="5954"/>
              </w:tabs>
              <w:spacing w:before="120" w:after="120"/>
              <w:jc w:val="both"/>
              <w:rPr>
                <w:b/>
                <w:bCs/>
                <w:color w:val="000000"/>
              </w:rPr>
            </w:pPr>
            <w:r w:rsidRPr="009B4786">
              <w:rPr>
                <w:color w:val="000000"/>
              </w:rPr>
              <w:t xml:space="preserve">Work in groups, communication and reading English technical handbooks </w:t>
            </w:r>
            <w:r w:rsidRPr="009B4786">
              <w:rPr>
                <w:color w:val="000000"/>
                <w:lang w:val="en-GB"/>
              </w:rPr>
              <w:t xml:space="preserve">in </w:t>
            </w:r>
            <w:r w:rsidRPr="009B4786">
              <w:rPr>
                <w:bCs/>
                <w:color w:val="000000"/>
                <w:lang w:val="fr-FR"/>
              </w:rPr>
              <w:t>Oxy-acetylene welding, Oxy-acetylene cutting and Plasma cutting</w:t>
            </w:r>
          </w:p>
        </w:tc>
        <w:tc>
          <w:tcPr>
            <w:tcW w:w="1985" w:type="dxa"/>
            <w:shd w:val="clear" w:color="auto" w:fill="auto"/>
          </w:tcPr>
          <w:p w:rsidR="007C5C7E" w:rsidRPr="00E02B9D" w:rsidRDefault="007C5C7E" w:rsidP="00DD4544">
            <w:pPr>
              <w:tabs>
                <w:tab w:val="left" w:pos="284"/>
                <w:tab w:val="left" w:pos="5954"/>
              </w:tabs>
              <w:spacing w:before="120" w:after="120"/>
              <w:jc w:val="center"/>
              <w:rPr>
                <w:bCs/>
              </w:rPr>
            </w:pPr>
            <w:r w:rsidRPr="00E02B9D">
              <w:rPr>
                <w:bCs/>
              </w:rPr>
              <w:t>ELO5, ELO</w:t>
            </w:r>
            <w:r>
              <w:rPr>
                <w:bCs/>
              </w:rPr>
              <w:t>7</w:t>
            </w:r>
          </w:p>
        </w:tc>
      </w:tr>
      <w:tr w:rsidR="007C5C7E" w:rsidRPr="00E02B9D" w:rsidTr="00DD4544">
        <w:tc>
          <w:tcPr>
            <w:tcW w:w="1238" w:type="dxa"/>
            <w:shd w:val="clear" w:color="auto" w:fill="auto"/>
          </w:tcPr>
          <w:p w:rsidR="007C5C7E" w:rsidRPr="00E02B9D" w:rsidRDefault="007C5C7E" w:rsidP="00DD4544">
            <w:pPr>
              <w:tabs>
                <w:tab w:val="left" w:pos="284"/>
                <w:tab w:val="left" w:pos="5954"/>
              </w:tabs>
              <w:spacing w:before="120" w:after="120"/>
              <w:jc w:val="center"/>
              <w:rPr>
                <w:b/>
                <w:bCs/>
              </w:rPr>
            </w:pPr>
            <w:r w:rsidRPr="00E02B9D">
              <w:rPr>
                <w:b/>
                <w:bCs/>
              </w:rPr>
              <w:lastRenderedPageBreak/>
              <w:t>G4</w:t>
            </w:r>
          </w:p>
        </w:tc>
        <w:tc>
          <w:tcPr>
            <w:tcW w:w="6619" w:type="dxa"/>
            <w:shd w:val="clear" w:color="auto" w:fill="auto"/>
          </w:tcPr>
          <w:p w:rsidR="007C5C7E" w:rsidRPr="009B4786" w:rsidRDefault="007C5C7E" w:rsidP="00DD4544">
            <w:pPr>
              <w:spacing w:after="120" w:line="312" w:lineRule="auto"/>
              <w:rPr>
                <w:bCs/>
                <w:color w:val="000000"/>
                <w:lang w:val="fr-FR"/>
              </w:rPr>
            </w:pPr>
            <w:r w:rsidRPr="009B4786">
              <w:rPr>
                <w:bCs/>
                <w:color w:val="000000"/>
                <w:lang w:val="fr-FR"/>
              </w:rPr>
              <w:t>Design, calculate and identify factors of welding process, carry out the  fudamental plain welding.</w:t>
            </w:r>
          </w:p>
        </w:tc>
        <w:tc>
          <w:tcPr>
            <w:tcW w:w="1985" w:type="dxa"/>
            <w:shd w:val="clear" w:color="auto" w:fill="auto"/>
            <w:vAlign w:val="center"/>
          </w:tcPr>
          <w:p w:rsidR="007C5C7E" w:rsidRPr="00EC218A" w:rsidRDefault="007C5C7E" w:rsidP="00DD4544">
            <w:pPr>
              <w:tabs>
                <w:tab w:val="left" w:pos="284"/>
                <w:tab w:val="left" w:pos="5954"/>
              </w:tabs>
              <w:spacing w:before="120" w:after="120"/>
              <w:jc w:val="center"/>
              <w:rPr>
                <w:bCs/>
              </w:rPr>
            </w:pPr>
            <w:r w:rsidRPr="00EC218A">
              <w:rPr>
                <w:bCs/>
              </w:rPr>
              <w:t>ELO3, ELO13</w:t>
            </w:r>
          </w:p>
        </w:tc>
      </w:tr>
    </w:tbl>
    <w:p w:rsidR="007C5C7E" w:rsidRPr="009E6530" w:rsidRDefault="007C5C7E" w:rsidP="007C5C7E">
      <w:pPr>
        <w:tabs>
          <w:tab w:val="left" w:pos="284"/>
          <w:tab w:val="left" w:pos="5954"/>
        </w:tabs>
        <w:spacing w:before="60" w:after="60"/>
        <w:jc w:val="both"/>
        <w:rPr>
          <w:b/>
          <w:bCs/>
          <w:color w:val="FF0000"/>
        </w:rPr>
      </w:pPr>
    </w:p>
    <w:p w:rsidR="007C5C7E" w:rsidRDefault="007C5C7E" w:rsidP="00DD4544">
      <w:pPr>
        <w:numPr>
          <w:ilvl w:val="0"/>
          <w:numId w:val="272"/>
        </w:numPr>
        <w:spacing w:after="120" w:line="312" w:lineRule="auto"/>
        <w:ind w:left="284" w:hanging="284"/>
        <w:rPr>
          <w:b/>
          <w:bCs/>
        </w:rPr>
      </w:pPr>
      <w:r w:rsidRPr="00293F01">
        <w:rPr>
          <w:b/>
          <w:bCs/>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909"/>
        <w:gridCol w:w="6926"/>
        <w:gridCol w:w="1123"/>
      </w:tblGrid>
      <w:tr w:rsidR="007C5C7E" w:rsidRPr="00E02B9D" w:rsidTr="00DD4544">
        <w:tc>
          <w:tcPr>
            <w:tcW w:w="1557" w:type="dxa"/>
            <w:gridSpan w:val="2"/>
            <w:shd w:val="pct30" w:color="FFFF00" w:fill="FFFFFF"/>
          </w:tcPr>
          <w:p w:rsidR="007C5C7E" w:rsidRDefault="007C5C7E" w:rsidP="00DD4544">
            <w:pPr>
              <w:tabs>
                <w:tab w:val="left" w:pos="284"/>
                <w:tab w:val="left" w:pos="5954"/>
              </w:tabs>
              <w:spacing w:before="60" w:after="60"/>
              <w:jc w:val="center"/>
              <w:rPr>
                <w:b/>
                <w:bCs/>
                <w:color w:val="0033CC"/>
              </w:rPr>
            </w:pPr>
            <w:r>
              <w:rPr>
                <w:b/>
                <w:bCs/>
                <w:color w:val="0033CC"/>
              </w:rPr>
              <w:t>CLOs</w:t>
            </w:r>
          </w:p>
          <w:p w:rsidR="007C5C7E" w:rsidRDefault="007C5C7E" w:rsidP="00DD4544">
            <w:pPr>
              <w:tabs>
                <w:tab w:val="left" w:pos="284"/>
                <w:tab w:val="left" w:pos="5954"/>
              </w:tabs>
              <w:spacing w:before="60" w:after="60"/>
              <w:jc w:val="center"/>
              <w:rPr>
                <w:b/>
                <w:bCs/>
                <w:color w:val="0033CC"/>
              </w:rPr>
            </w:pPr>
          </w:p>
        </w:tc>
        <w:tc>
          <w:tcPr>
            <w:tcW w:w="6926" w:type="dxa"/>
            <w:shd w:val="pct30" w:color="FFFF00" w:fill="FFFFFF"/>
          </w:tcPr>
          <w:p w:rsidR="007C5C7E" w:rsidRDefault="007C5C7E" w:rsidP="00DD4544">
            <w:pPr>
              <w:tabs>
                <w:tab w:val="left" w:pos="284"/>
                <w:tab w:val="left" w:pos="5954"/>
              </w:tabs>
              <w:spacing w:before="60" w:after="60"/>
              <w:jc w:val="center"/>
              <w:rPr>
                <w:b/>
                <w:bCs/>
                <w:color w:val="0033CC"/>
              </w:rPr>
            </w:pPr>
            <w:r>
              <w:rPr>
                <w:b/>
                <w:bCs/>
                <w:color w:val="0033CC"/>
              </w:rPr>
              <w:t>Descriptions</w:t>
            </w:r>
          </w:p>
          <w:p w:rsidR="007C5C7E" w:rsidRDefault="007C5C7E" w:rsidP="00DD4544">
            <w:pPr>
              <w:tabs>
                <w:tab w:val="left" w:pos="284"/>
                <w:tab w:val="left" w:pos="5954"/>
              </w:tabs>
              <w:spacing w:before="60" w:after="60"/>
              <w:jc w:val="center"/>
              <w:rPr>
                <w:bCs/>
                <w:i/>
                <w:color w:val="0033CC"/>
              </w:rPr>
            </w:pPr>
            <w:r>
              <w:rPr>
                <w:bCs/>
                <w:i/>
                <w:color w:val="0033CC"/>
              </w:rPr>
              <w:t>(Finishing this course, students are able to )</w:t>
            </w:r>
          </w:p>
        </w:tc>
        <w:tc>
          <w:tcPr>
            <w:tcW w:w="1123" w:type="dxa"/>
            <w:shd w:val="pct30" w:color="FFFF00" w:fill="FFFFFF"/>
          </w:tcPr>
          <w:p w:rsidR="007C5C7E" w:rsidRDefault="007C5C7E" w:rsidP="00DD4544">
            <w:pPr>
              <w:tabs>
                <w:tab w:val="left" w:pos="284"/>
                <w:tab w:val="left" w:pos="5954"/>
              </w:tabs>
              <w:spacing w:before="60" w:after="60"/>
              <w:jc w:val="center"/>
              <w:rPr>
                <w:b/>
                <w:bCs/>
                <w:i/>
                <w:color w:val="0033CC"/>
              </w:rPr>
            </w:pPr>
            <w:r>
              <w:rPr>
                <w:b/>
                <w:bCs/>
                <w:color w:val="0033CC"/>
              </w:rPr>
              <w:t>ELOs</w:t>
            </w:r>
          </w:p>
        </w:tc>
      </w:tr>
      <w:tr w:rsidR="007C5C7E" w:rsidRPr="00E02B9D" w:rsidTr="00DD4544">
        <w:tc>
          <w:tcPr>
            <w:tcW w:w="648" w:type="dxa"/>
            <w:vMerge w:val="restart"/>
            <w:shd w:val="clear" w:color="auto" w:fill="auto"/>
            <w:vAlign w:val="center"/>
          </w:tcPr>
          <w:p w:rsidR="007C5C7E" w:rsidRPr="00E02B9D" w:rsidRDefault="007C5C7E" w:rsidP="00DD4544">
            <w:pPr>
              <w:tabs>
                <w:tab w:val="left" w:pos="284"/>
                <w:tab w:val="left" w:pos="5954"/>
              </w:tabs>
              <w:spacing w:before="60" w:after="60"/>
              <w:rPr>
                <w:b/>
                <w:bCs/>
              </w:rPr>
            </w:pPr>
            <w:r w:rsidRPr="00E02B9D">
              <w:rPr>
                <w:b/>
                <w:bCs/>
              </w:rPr>
              <w:t>G1</w:t>
            </w:r>
          </w:p>
        </w:tc>
        <w:tc>
          <w:tcPr>
            <w:tcW w:w="909" w:type="dxa"/>
          </w:tcPr>
          <w:p w:rsidR="007C5C7E" w:rsidRPr="009B4786" w:rsidRDefault="007C5C7E" w:rsidP="00DD4544">
            <w:pPr>
              <w:tabs>
                <w:tab w:val="left" w:pos="284"/>
                <w:tab w:val="left" w:pos="5954"/>
              </w:tabs>
              <w:spacing w:before="60" w:after="60"/>
              <w:jc w:val="center"/>
              <w:rPr>
                <w:bCs/>
                <w:color w:val="000000"/>
              </w:rPr>
            </w:pPr>
            <w:r w:rsidRPr="009B4786">
              <w:rPr>
                <w:bCs/>
                <w:color w:val="000000"/>
              </w:rPr>
              <w:t>G1.1</w:t>
            </w:r>
          </w:p>
        </w:tc>
        <w:tc>
          <w:tcPr>
            <w:tcW w:w="6926" w:type="dxa"/>
            <w:shd w:val="clear" w:color="auto" w:fill="auto"/>
          </w:tcPr>
          <w:p w:rsidR="007C5C7E" w:rsidRPr="009B4786" w:rsidRDefault="007C5C7E" w:rsidP="00DD4544">
            <w:pPr>
              <w:tabs>
                <w:tab w:val="left" w:pos="284"/>
                <w:tab w:val="left" w:pos="5954"/>
              </w:tabs>
              <w:spacing w:before="60" w:after="60"/>
              <w:jc w:val="both"/>
              <w:rPr>
                <w:bCs/>
                <w:color w:val="000000"/>
                <w:lang w:val="fr-FR"/>
              </w:rPr>
            </w:pPr>
            <w:r w:rsidRPr="009B4786">
              <w:rPr>
                <w:bCs/>
                <w:color w:val="000000"/>
              </w:rPr>
              <w:t xml:space="preserve">Identify the role and the important in </w:t>
            </w:r>
            <w:r w:rsidRPr="009B4786">
              <w:rPr>
                <w:bCs/>
                <w:color w:val="000000"/>
                <w:lang w:val="fr-FR"/>
              </w:rPr>
              <w:t>Oxy-acetylene welding</w:t>
            </w:r>
          </w:p>
          <w:p w:rsidR="007C5C7E" w:rsidRPr="009B4786" w:rsidRDefault="007C5C7E" w:rsidP="00DD4544">
            <w:pPr>
              <w:tabs>
                <w:tab w:val="left" w:pos="284"/>
                <w:tab w:val="left" w:pos="5954"/>
              </w:tabs>
              <w:spacing w:before="60" w:after="60"/>
              <w:jc w:val="both"/>
              <w:rPr>
                <w:bCs/>
                <w:color w:val="000000"/>
              </w:rPr>
            </w:pPr>
            <w:r w:rsidRPr="009B4786">
              <w:rPr>
                <w:bCs/>
                <w:color w:val="000000"/>
                <w:lang w:val="fr-FR"/>
              </w:rPr>
              <w:t>Show oxy-acetylene apparatus, equipment, types of Welding Flames, application of Oxy-acetylene welding</w:t>
            </w:r>
          </w:p>
        </w:tc>
        <w:tc>
          <w:tcPr>
            <w:tcW w:w="1123" w:type="dxa"/>
            <w:shd w:val="clear" w:color="auto" w:fill="auto"/>
          </w:tcPr>
          <w:p w:rsidR="007C5C7E" w:rsidRPr="00EC218A" w:rsidRDefault="007C5C7E" w:rsidP="00DD4544">
            <w:pPr>
              <w:tabs>
                <w:tab w:val="left" w:pos="284"/>
                <w:tab w:val="left" w:pos="5954"/>
              </w:tabs>
              <w:spacing w:before="60" w:after="60"/>
              <w:jc w:val="center"/>
              <w:rPr>
                <w:bCs/>
              </w:rPr>
            </w:pPr>
            <w:r w:rsidRPr="00EC218A">
              <w:rPr>
                <w:bCs/>
              </w:rPr>
              <w:t>ELO2</w:t>
            </w:r>
          </w:p>
        </w:tc>
      </w:tr>
      <w:tr w:rsidR="007C5C7E" w:rsidRPr="00E02B9D" w:rsidTr="00DD4544">
        <w:tc>
          <w:tcPr>
            <w:tcW w:w="648" w:type="dxa"/>
            <w:vMerge/>
            <w:shd w:val="clear" w:color="auto" w:fill="auto"/>
            <w:vAlign w:val="center"/>
          </w:tcPr>
          <w:p w:rsidR="007C5C7E" w:rsidRPr="00E02B9D" w:rsidRDefault="007C5C7E" w:rsidP="00DD4544">
            <w:pPr>
              <w:tabs>
                <w:tab w:val="left" w:pos="284"/>
                <w:tab w:val="left" w:pos="5954"/>
              </w:tabs>
              <w:spacing w:before="60" w:after="60"/>
              <w:rPr>
                <w:b/>
                <w:bCs/>
              </w:rPr>
            </w:pPr>
          </w:p>
        </w:tc>
        <w:tc>
          <w:tcPr>
            <w:tcW w:w="909" w:type="dxa"/>
          </w:tcPr>
          <w:p w:rsidR="007C5C7E" w:rsidRPr="009B4786" w:rsidRDefault="007C5C7E" w:rsidP="00DD4544">
            <w:pPr>
              <w:tabs>
                <w:tab w:val="left" w:pos="284"/>
                <w:tab w:val="left" w:pos="5954"/>
              </w:tabs>
              <w:spacing w:before="60" w:after="60"/>
              <w:jc w:val="center"/>
              <w:rPr>
                <w:bCs/>
                <w:color w:val="000000"/>
              </w:rPr>
            </w:pPr>
            <w:r w:rsidRPr="009B4786">
              <w:rPr>
                <w:bCs/>
                <w:color w:val="000000"/>
              </w:rPr>
              <w:t>G1.2</w:t>
            </w:r>
          </w:p>
        </w:tc>
        <w:tc>
          <w:tcPr>
            <w:tcW w:w="6926" w:type="dxa"/>
            <w:shd w:val="clear" w:color="auto" w:fill="auto"/>
          </w:tcPr>
          <w:p w:rsidR="007C5C7E" w:rsidRPr="009B4786" w:rsidRDefault="007C5C7E" w:rsidP="00DD4544">
            <w:pPr>
              <w:tabs>
                <w:tab w:val="left" w:pos="284"/>
                <w:tab w:val="left" w:pos="5954"/>
              </w:tabs>
              <w:spacing w:before="60" w:after="60"/>
              <w:jc w:val="both"/>
              <w:rPr>
                <w:bCs/>
                <w:color w:val="000000"/>
              </w:rPr>
            </w:pPr>
            <w:r w:rsidRPr="009B4786">
              <w:rPr>
                <w:bCs/>
                <w:color w:val="000000"/>
                <w:lang w:val="fr-FR"/>
              </w:rPr>
              <w:t>Calculate and identify factors of Oxy-acetylene welding</w:t>
            </w:r>
          </w:p>
        </w:tc>
        <w:tc>
          <w:tcPr>
            <w:tcW w:w="1123" w:type="dxa"/>
            <w:shd w:val="clear" w:color="auto" w:fill="auto"/>
          </w:tcPr>
          <w:p w:rsidR="007C5C7E" w:rsidRPr="00EC218A" w:rsidRDefault="007C5C7E" w:rsidP="00DD4544">
            <w:pPr>
              <w:tabs>
                <w:tab w:val="left" w:pos="284"/>
                <w:tab w:val="left" w:pos="5954"/>
              </w:tabs>
              <w:spacing w:before="60" w:after="60"/>
              <w:jc w:val="center"/>
              <w:rPr>
                <w:bCs/>
              </w:rPr>
            </w:pPr>
            <w:r w:rsidRPr="00EC218A">
              <w:rPr>
                <w:bCs/>
              </w:rPr>
              <w:t xml:space="preserve">ELO3, </w:t>
            </w:r>
          </w:p>
        </w:tc>
      </w:tr>
      <w:tr w:rsidR="007C5C7E" w:rsidRPr="00E02B9D" w:rsidTr="00DD4544">
        <w:tc>
          <w:tcPr>
            <w:tcW w:w="648" w:type="dxa"/>
            <w:vMerge w:val="restart"/>
            <w:shd w:val="clear" w:color="auto" w:fill="auto"/>
            <w:vAlign w:val="center"/>
          </w:tcPr>
          <w:p w:rsidR="007C5C7E" w:rsidRPr="00E02B9D" w:rsidRDefault="007C5C7E" w:rsidP="00DD4544">
            <w:pPr>
              <w:tabs>
                <w:tab w:val="left" w:pos="284"/>
                <w:tab w:val="left" w:pos="5954"/>
              </w:tabs>
              <w:spacing w:before="60" w:after="60"/>
              <w:rPr>
                <w:b/>
                <w:bCs/>
              </w:rPr>
            </w:pPr>
            <w:r w:rsidRPr="00E02B9D">
              <w:rPr>
                <w:b/>
                <w:bCs/>
              </w:rPr>
              <w:t>G2</w:t>
            </w:r>
          </w:p>
        </w:tc>
        <w:tc>
          <w:tcPr>
            <w:tcW w:w="909" w:type="dxa"/>
          </w:tcPr>
          <w:p w:rsidR="007C5C7E" w:rsidRPr="009B4786" w:rsidRDefault="007C5C7E" w:rsidP="00DD4544">
            <w:pPr>
              <w:tabs>
                <w:tab w:val="left" w:pos="284"/>
                <w:tab w:val="left" w:pos="5954"/>
              </w:tabs>
              <w:spacing w:before="60" w:after="60"/>
              <w:jc w:val="center"/>
              <w:rPr>
                <w:bCs/>
                <w:color w:val="000000"/>
              </w:rPr>
            </w:pPr>
            <w:r w:rsidRPr="009B4786">
              <w:rPr>
                <w:bCs/>
                <w:color w:val="000000"/>
              </w:rPr>
              <w:t>G2.1</w:t>
            </w:r>
          </w:p>
        </w:tc>
        <w:tc>
          <w:tcPr>
            <w:tcW w:w="6926" w:type="dxa"/>
            <w:shd w:val="clear" w:color="auto" w:fill="auto"/>
          </w:tcPr>
          <w:p w:rsidR="007C5C7E" w:rsidRPr="009B4786" w:rsidRDefault="007C5C7E" w:rsidP="00DD4544">
            <w:pPr>
              <w:tabs>
                <w:tab w:val="left" w:pos="284"/>
                <w:tab w:val="left" w:pos="5954"/>
              </w:tabs>
              <w:spacing w:before="60" w:after="60"/>
              <w:jc w:val="both"/>
              <w:rPr>
                <w:bCs/>
                <w:color w:val="000000"/>
              </w:rPr>
            </w:pPr>
            <w:r w:rsidRPr="009B4786">
              <w:rPr>
                <w:bCs/>
                <w:color w:val="000000"/>
              </w:rPr>
              <w:t>Recall the safety factor in welding technology.</w:t>
            </w:r>
          </w:p>
        </w:tc>
        <w:tc>
          <w:tcPr>
            <w:tcW w:w="1123" w:type="dxa"/>
            <w:shd w:val="clear" w:color="auto" w:fill="auto"/>
          </w:tcPr>
          <w:p w:rsidR="007C5C7E" w:rsidRPr="00EC218A" w:rsidRDefault="007C5C7E" w:rsidP="00DD4544">
            <w:pPr>
              <w:tabs>
                <w:tab w:val="left" w:pos="284"/>
                <w:tab w:val="left" w:pos="5954"/>
              </w:tabs>
              <w:spacing w:before="60" w:after="60"/>
              <w:jc w:val="center"/>
              <w:rPr>
                <w:bCs/>
              </w:rPr>
            </w:pPr>
            <w:r w:rsidRPr="00EC218A">
              <w:rPr>
                <w:bCs/>
              </w:rPr>
              <w:t>ELO2, ELO9</w:t>
            </w:r>
          </w:p>
        </w:tc>
      </w:tr>
      <w:tr w:rsidR="007C5C7E" w:rsidRPr="00E02B9D" w:rsidTr="00DD4544">
        <w:tc>
          <w:tcPr>
            <w:tcW w:w="648" w:type="dxa"/>
            <w:vMerge/>
            <w:shd w:val="clear" w:color="auto" w:fill="auto"/>
            <w:vAlign w:val="center"/>
          </w:tcPr>
          <w:p w:rsidR="007C5C7E" w:rsidRPr="00E02B9D" w:rsidRDefault="007C5C7E" w:rsidP="00DD4544">
            <w:pPr>
              <w:tabs>
                <w:tab w:val="left" w:pos="284"/>
                <w:tab w:val="left" w:pos="5954"/>
              </w:tabs>
              <w:spacing w:before="60" w:after="60"/>
              <w:rPr>
                <w:b/>
                <w:bCs/>
              </w:rPr>
            </w:pPr>
          </w:p>
        </w:tc>
        <w:tc>
          <w:tcPr>
            <w:tcW w:w="909" w:type="dxa"/>
          </w:tcPr>
          <w:p w:rsidR="007C5C7E" w:rsidRPr="009B4786" w:rsidRDefault="007C5C7E" w:rsidP="00DD4544">
            <w:pPr>
              <w:tabs>
                <w:tab w:val="left" w:pos="284"/>
                <w:tab w:val="left" w:pos="5954"/>
              </w:tabs>
              <w:spacing w:before="60" w:after="60"/>
              <w:jc w:val="center"/>
              <w:rPr>
                <w:bCs/>
                <w:color w:val="000000"/>
              </w:rPr>
            </w:pPr>
            <w:r w:rsidRPr="009B4786">
              <w:rPr>
                <w:bCs/>
                <w:color w:val="000000"/>
              </w:rPr>
              <w:t>G2.2</w:t>
            </w:r>
          </w:p>
        </w:tc>
        <w:tc>
          <w:tcPr>
            <w:tcW w:w="6926" w:type="dxa"/>
            <w:shd w:val="clear" w:color="auto" w:fill="auto"/>
          </w:tcPr>
          <w:p w:rsidR="007C5C7E" w:rsidRPr="009B4786" w:rsidRDefault="007C5C7E" w:rsidP="00DD4544">
            <w:pPr>
              <w:tabs>
                <w:tab w:val="left" w:pos="284"/>
                <w:tab w:val="left" w:pos="5954"/>
              </w:tabs>
              <w:spacing w:before="60" w:after="60"/>
              <w:jc w:val="both"/>
              <w:rPr>
                <w:bCs/>
                <w:color w:val="000000"/>
              </w:rPr>
            </w:pPr>
            <w:r w:rsidRPr="009B4786">
              <w:rPr>
                <w:bCs/>
                <w:color w:val="000000"/>
              </w:rPr>
              <w:t xml:space="preserve"> Recognize, analyze and solve the defect in welding.</w:t>
            </w:r>
          </w:p>
        </w:tc>
        <w:tc>
          <w:tcPr>
            <w:tcW w:w="1123" w:type="dxa"/>
            <w:shd w:val="clear" w:color="auto" w:fill="auto"/>
          </w:tcPr>
          <w:p w:rsidR="007C5C7E" w:rsidRPr="00EC218A" w:rsidRDefault="007C5C7E" w:rsidP="00DD4544">
            <w:pPr>
              <w:tabs>
                <w:tab w:val="left" w:pos="284"/>
                <w:tab w:val="left" w:pos="5954"/>
              </w:tabs>
              <w:spacing w:before="60" w:after="60"/>
              <w:jc w:val="center"/>
              <w:rPr>
                <w:bCs/>
              </w:rPr>
            </w:pPr>
            <w:r w:rsidRPr="00EC218A">
              <w:rPr>
                <w:bCs/>
              </w:rPr>
              <w:t>ELO4</w:t>
            </w:r>
          </w:p>
        </w:tc>
      </w:tr>
      <w:tr w:rsidR="007C5C7E" w:rsidRPr="00E02B9D" w:rsidTr="00DD4544">
        <w:tc>
          <w:tcPr>
            <w:tcW w:w="648" w:type="dxa"/>
            <w:shd w:val="clear" w:color="auto" w:fill="auto"/>
            <w:vAlign w:val="center"/>
          </w:tcPr>
          <w:p w:rsidR="007C5C7E" w:rsidRPr="00E02B9D" w:rsidRDefault="007C5C7E" w:rsidP="00DD4544">
            <w:pPr>
              <w:tabs>
                <w:tab w:val="left" w:pos="284"/>
                <w:tab w:val="left" w:pos="5954"/>
              </w:tabs>
              <w:spacing w:before="60" w:after="60"/>
              <w:rPr>
                <w:b/>
                <w:bCs/>
              </w:rPr>
            </w:pPr>
            <w:r w:rsidRPr="00E02B9D">
              <w:rPr>
                <w:b/>
                <w:bCs/>
              </w:rPr>
              <w:t>G3</w:t>
            </w:r>
          </w:p>
        </w:tc>
        <w:tc>
          <w:tcPr>
            <w:tcW w:w="909" w:type="dxa"/>
          </w:tcPr>
          <w:p w:rsidR="007C5C7E" w:rsidRPr="009B4786" w:rsidRDefault="007C5C7E" w:rsidP="00DD4544">
            <w:pPr>
              <w:tabs>
                <w:tab w:val="left" w:pos="284"/>
                <w:tab w:val="left" w:pos="5954"/>
              </w:tabs>
              <w:spacing w:before="60" w:after="60"/>
              <w:jc w:val="center"/>
              <w:rPr>
                <w:bCs/>
                <w:color w:val="000000"/>
              </w:rPr>
            </w:pPr>
            <w:r w:rsidRPr="009B4786">
              <w:rPr>
                <w:bCs/>
                <w:color w:val="000000"/>
              </w:rPr>
              <w:t>G3.1</w:t>
            </w:r>
          </w:p>
        </w:tc>
        <w:tc>
          <w:tcPr>
            <w:tcW w:w="6926" w:type="dxa"/>
            <w:shd w:val="clear" w:color="auto" w:fill="auto"/>
          </w:tcPr>
          <w:p w:rsidR="007C5C7E" w:rsidRPr="009B4786" w:rsidRDefault="007C5C7E" w:rsidP="00DD4544">
            <w:pPr>
              <w:tabs>
                <w:tab w:val="left" w:pos="284"/>
                <w:tab w:val="left" w:pos="5954"/>
              </w:tabs>
              <w:spacing w:before="60" w:after="60"/>
              <w:jc w:val="both"/>
              <w:rPr>
                <w:bCs/>
                <w:color w:val="000000"/>
              </w:rPr>
            </w:pPr>
            <w:r w:rsidRPr="009B4786">
              <w:rPr>
                <w:bCs/>
                <w:color w:val="000000"/>
              </w:rPr>
              <w:t>Create code of conduct and responsibility attitude.</w:t>
            </w:r>
          </w:p>
        </w:tc>
        <w:tc>
          <w:tcPr>
            <w:tcW w:w="1123" w:type="dxa"/>
            <w:shd w:val="clear" w:color="auto" w:fill="auto"/>
          </w:tcPr>
          <w:p w:rsidR="007C5C7E" w:rsidRPr="00EC218A" w:rsidRDefault="007C5C7E" w:rsidP="00DD4544">
            <w:pPr>
              <w:tabs>
                <w:tab w:val="left" w:pos="284"/>
                <w:tab w:val="left" w:pos="5954"/>
              </w:tabs>
              <w:spacing w:before="60" w:after="60"/>
              <w:jc w:val="center"/>
              <w:rPr>
                <w:bCs/>
              </w:rPr>
            </w:pPr>
            <w:r w:rsidRPr="00EC218A">
              <w:rPr>
                <w:bCs/>
              </w:rPr>
              <w:t>ELO9</w:t>
            </w:r>
          </w:p>
        </w:tc>
      </w:tr>
      <w:tr w:rsidR="007C5C7E" w:rsidRPr="00E02B9D" w:rsidTr="00DD4544">
        <w:trPr>
          <w:trHeight w:val="454"/>
        </w:trPr>
        <w:tc>
          <w:tcPr>
            <w:tcW w:w="648" w:type="dxa"/>
            <w:shd w:val="clear" w:color="auto" w:fill="auto"/>
            <w:vAlign w:val="center"/>
          </w:tcPr>
          <w:p w:rsidR="007C5C7E" w:rsidRPr="00E02B9D" w:rsidRDefault="007C5C7E" w:rsidP="00DD4544">
            <w:pPr>
              <w:tabs>
                <w:tab w:val="left" w:pos="284"/>
                <w:tab w:val="left" w:pos="5954"/>
              </w:tabs>
              <w:spacing w:before="60" w:after="60"/>
              <w:rPr>
                <w:b/>
                <w:bCs/>
              </w:rPr>
            </w:pPr>
            <w:r w:rsidRPr="00E02B9D">
              <w:rPr>
                <w:b/>
                <w:bCs/>
              </w:rPr>
              <w:t>G4</w:t>
            </w:r>
          </w:p>
        </w:tc>
        <w:tc>
          <w:tcPr>
            <w:tcW w:w="909" w:type="dxa"/>
          </w:tcPr>
          <w:p w:rsidR="007C5C7E" w:rsidRPr="009B4786" w:rsidRDefault="007C5C7E" w:rsidP="00DD4544">
            <w:pPr>
              <w:tabs>
                <w:tab w:val="left" w:pos="284"/>
                <w:tab w:val="left" w:pos="5954"/>
              </w:tabs>
              <w:spacing w:before="60" w:after="60"/>
              <w:jc w:val="center"/>
              <w:rPr>
                <w:bCs/>
                <w:color w:val="000000"/>
              </w:rPr>
            </w:pPr>
            <w:r w:rsidRPr="009B4786">
              <w:rPr>
                <w:bCs/>
                <w:color w:val="000000"/>
              </w:rPr>
              <w:t>G4.1</w:t>
            </w:r>
          </w:p>
        </w:tc>
        <w:tc>
          <w:tcPr>
            <w:tcW w:w="6926" w:type="dxa"/>
            <w:shd w:val="clear" w:color="auto" w:fill="auto"/>
          </w:tcPr>
          <w:p w:rsidR="007C5C7E" w:rsidRPr="009B4786" w:rsidRDefault="007C5C7E" w:rsidP="00DD4544">
            <w:pPr>
              <w:tabs>
                <w:tab w:val="left" w:pos="284"/>
                <w:tab w:val="left" w:pos="5954"/>
              </w:tabs>
              <w:spacing w:before="60" w:after="60"/>
              <w:jc w:val="both"/>
              <w:rPr>
                <w:bCs/>
                <w:color w:val="000000"/>
              </w:rPr>
            </w:pPr>
            <w:r w:rsidRPr="009B4786">
              <w:rPr>
                <w:bCs/>
                <w:color w:val="000000"/>
                <w:lang w:val="fr-FR"/>
              </w:rPr>
              <w:t>Calculate and identify factors of welding process to have the accurately and sufficiently fudamental plain welding. Carry out some fudamental Flat welding.</w:t>
            </w:r>
          </w:p>
        </w:tc>
        <w:tc>
          <w:tcPr>
            <w:tcW w:w="1123" w:type="dxa"/>
            <w:shd w:val="clear" w:color="auto" w:fill="auto"/>
          </w:tcPr>
          <w:p w:rsidR="007C5C7E" w:rsidRPr="00EC218A" w:rsidRDefault="007C5C7E" w:rsidP="00DD4544">
            <w:pPr>
              <w:tabs>
                <w:tab w:val="left" w:pos="284"/>
                <w:tab w:val="left" w:pos="5954"/>
              </w:tabs>
              <w:spacing w:before="60" w:after="60"/>
              <w:jc w:val="center"/>
              <w:rPr>
                <w:bCs/>
              </w:rPr>
            </w:pPr>
            <w:r w:rsidRPr="00EC218A">
              <w:rPr>
                <w:bCs/>
              </w:rPr>
              <w:t>ELO3, ELO13</w:t>
            </w:r>
          </w:p>
        </w:tc>
      </w:tr>
    </w:tbl>
    <w:p w:rsidR="007C5C7E" w:rsidRDefault="007C5C7E" w:rsidP="007C5C7E">
      <w:pPr>
        <w:spacing w:after="120" w:line="312" w:lineRule="auto"/>
        <w:ind w:left="284"/>
        <w:rPr>
          <w:b/>
          <w:bCs/>
        </w:rPr>
      </w:pPr>
    </w:p>
    <w:p w:rsidR="007C5C7E" w:rsidRDefault="007C5C7E" w:rsidP="007C5C7E">
      <w:pPr>
        <w:spacing w:after="120"/>
        <w:rPr>
          <w:b/>
          <w:bCs/>
        </w:rPr>
      </w:pPr>
      <w:r w:rsidRPr="00492E9A">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7C5C7E" w:rsidRPr="00156625" w:rsidTr="00DD4544">
        <w:tc>
          <w:tcPr>
            <w:tcW w:w="739"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1</w:t>
            </w:r>
          </w:p>
        </w:tc>
        <w:tc>
          <w:tcPr>
            <w:tcW w:w="76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2</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3</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4</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5</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6</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7</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8</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9</w:t>
            </w:r>
          </w:p>
        </w:tc>
        <w:tc>
          <w:tcPr>
            <w:tcW w:w="739"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10</w:t>
            </w:r>
          </w:p>
        </w:tc>
        <w:tc>
          <w:tcPr>
            <w:tcW w:w="739"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11</w:t>
            </w:r>
          </w:p>
        </w:tc>
        <w:tc>
          <w:tcPr>
            <w:tcW w:w="739"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ELO</w:t>
            </w:r>
          </w:p>
          <w:p w:rsidR="007C5C7E" w:rsidRPr="00156625" w:rsidRDefault="007C5C7E" w:rsidP="00DD4544">
            <w:pPr>
              <w:spacing w:before="60" w:after="60"/>
              <w:jc w:val="center"/>
              <w:rPr>
                <w:b/>
              </w:rPr>
            </w:pPr>
            <w:r w:rsidRPr="00156625">
              <w:rPr>
                <w:b/>
              </w:rPr>
              <w:t>12</w:t>
            </w:r>
          </w:p>
        </w:tc>
        <w:tc>
          <w:tcPr>
            <w:tcW w:w="739"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rPr>
                <w:b/>
              </w:rPr>
            </w:pPr>
            <w:r w:rsidRPr="00156625">
              <w:rPr>
                <w:b/>
              </w:rPr>
              <w:t>ELO</w:t>
            </w:r>
          </w:p>
          <w:p w:rsidR="007C5C7E" w:rsidRPr="00156625" w:rsidRDefault="007C5C7E" w:rsidP="00DD4544">
            <w:pPr>
              <w:spacing w:before="60" w:after="60"/>
              <w:jc w:val="center"/>
              <w:rPr>
                <w:b/>
              </w:rPr>
            </w:pPr>
            <w:r w:rsidRPr="00156625">
              <w:rPr>
                <w:b/>
              </w:rPr>
              <w:t>13</w:t>
            </w:r>
          </w:p>
        </w:tc>
      </w:tr>
      <w:tr w:rsidR="007C5C7E" w:rsidRPr="00156625" w:rsidTr="00DD4544">
        <w:tc>
          <w:tcPr>
            <w:tcW w:w="739"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N</w:t>
            </w:r>
          </w:p>
        </w:tc>
        <w:tc>
          <w:tcPr>
            <w:tcW w:w="768" w:type="dxa"/>
            <w:tcBorders>
              <w:top w:val="single" w:sz="4" w:space="0" w:color="auto"/>
              <w:left w:val="single" w:sz="4" w:space="0" w:color="auto"/>
              <w:bottom w:val="single" w:sz="4" w:space="0" w:color="auto"/>
              <w:right w:val="single" w:sz="4" w:space="0" w:color="auto"/>
            </w:tcBorders>
            <w:shd w:val="clear" w:color="auto" w:fill="92D050"/>
            <w:hideMark/>
          </w:tcPr>
          <w:p w:rsidR="007C5C7E" w:rsidRPr="00156625" w:rsidRDefault="007C5C7E" w:rsidP="00DD4544">
            <w:pPr>
              <w:spacing w:before="60" w:after="60"/>
              <w:jc w:val="center"/>
              <w:rPr>
                <w:b/>
              </w:rPr>
            </w:pPr>
            <w:r w:rsidRPr="00156625">
              <w:rPr>
                <w:b/>
              </w:rPr>
              <w:t>W</w:t>
            </w:r>
          </w:p>
        </w:tc>
        <w:tc>
          <w:tcPr>
            <w:tcW w:w="738" w:type="dxa"/>
            <w:tcBorders>
              <w:top w:val="single" w:sz="4" w:space="0" w:color="auto"/>
              <w:left w:val="single" w:sz="4" w:space="0" w:color="auto"/>
              <w:bottom w:val="single" w:sz="4" w:space="0" w:color="auto"/>
              <w:right w:val="single" w:sz="4" w:space="0" w:color="auto"/>
            </w:tcBorders>
            <w:shd w:val="thinDiagStripe" w:color="auto" w:fill="FFFF00"/>
            <w:hideMark/>
          </w:tcPr>
          <w:p w:rsidR="007C5C7E" w:rsidRPr="00156625" w:rsidRDefault="007C5C7E" w:rsidP="00DD4544">
            <w:pPr>
              <w:spacing w:before="60" w:after="60"/>
              <w:jc w:val="center"/>
              <w:rPr>
                <w:b/>
              </w:rPr>
            </w:pPr>
            <w:r w:rsidRPr="00156625">
              <w:rPr>
                <w:b/>
              </w:rPr>
              <w:t>S</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7C5C7E" w:rsidRPr="00156625" w:rsidRDefault="007C5C7E" w:rsidP="00DD4544">
            <w:pPr>
              <w:spacing w:before="60" w:after="60"/>
              <w:jc w:val="center"/>
              <w:rPr>
                <w:b/>
              </w:rPr>
            </w:pPr>
            <w:r w:rsidRPr="00156625">
              <w:rPr>
                <w:b/>
              </w:rPr>
              <w:t>W</w:t>
            </w:r>
          </w:p>
        </w:tc>
        <w:tc>
          <w:tcPr>
            <w:tcW w:w="738" w:type="dxa"/>
            <w:tcBorders>
              <w:top w:val="single" w:sz="4" w:space="0" w:color="auto"/>
              <w:left w:val="single" w:sz="4" w:space="0" w:color="auto"/>
              <w:bottom w:val="single" w:sz="4" w:space="0" w:color="auto"/>
              <w:right w:val="single" w:sz="4" w:space="0" w:color="auto"/>
            </w:tcBorders>
            <w:shd w:val="thinDiagStripe" w:color="auto" w:fill="FFFF00"/>
            <w:hideMark/>
          </w:tcPr>
          <w:p w:rsidR="007C5C7E" w:rsidRPr="00156625" w:rsidRDefault="007C5C7E" w:rsidP="00DD4544">
            <w:pPr>
              <w:spacing w:before="60" w:after="60"/>
              <w:jc w:val="center"/>
              <w:rPr>
                <w:b/>
              </w:rPr>
            </w:pPr>
            <w:r w:rsidRPr="00156625">
              <w:rPr>
                <w:b/>
              </w:rPr>
              <w:t>S</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N</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7C5C7E" w:rsidRPr="00156625" w:rsidRDefault="007C5C7E" w:rsidP="00DD4544">
            <w:pPr>
              <w:spacing w:before="60" w:after="60"/>
              <w:jc w:val="center"/>
              <w:rPr>
                <w:b/>
              </w:rPr>
            </w:pPr>
            <w:r w:rsidRPr="00156625">
              <w:rPr>
                <w:b/>
              </w:rPr>
              <w:t>W</w:t>
            </w:r>
          </w:p>
        </w:tc>
        <w:tc>
          <w:tcPr>
            <w:tcW w:w="738" w:type="dxa"/>
            <w:tcBorders>
              <w:top w:val="single" w:sz="4" w:space="0" w:color="auto"/>
              <w:left w:val="single" w:sz="4" w:space="0" w:color="auto"/>
              <w:bottom w:val="single" w:sz="4" w:space="0" w:color="auto"/>
              <w:right w:val="single" w:sz="4" w:space="0" w:color="auto"/>
            </w:tcBorders>
            <w:hideMark/>
          </w:tcPr>
          <w:p w:rsidR="007C5C7E" w:rsidRPr="00156625" w:rsidRDefault="007C5C7E" w:rsidP="00DD4544">
            <w:pPr>
              <w:spacing w:before="60" w:after="60"/>
              <w:jc w:val="center"/>
              <w:rPr>
                <w:b/>
              </w:rPr>
            </w:pPr>
            <w:r w:rsidRPr="00156625">
              <w:rPr>
                <w:b/>
              </w:rPr>
              <w:t>N</w:t>
            </w:r>
          </w:p>
        </w:tc>
        <w:tc>
          <w:tcPr>
            <w:tcW w:w="738" w:type="dxa"/>
            <w:tcBorders>
              <w:top w:val="single" w:sz="4" w:space="0" w:color="auto"/>
              <w:left w:val="single" w:sz="4" w:space="0" w:color="auto"/>
              <w:bottom w:val="single" w:sz="4" w:space="0" w:color="auto"/>
              <w:right w:val="single" w:sz="4" w:space="0" w:color="auto"/>
            </w:tcBorders>
            <w:shd w:val="clear" w:color="auto" w:fill="92D050"/>
            <w:hideMark/>
          </w:tcPr>
          <w:p w:rsidR="007C5C7E" w:rsidRPr="00156625" w:rsidRDefault="007C5C7E" w:rsidP="00DD4544">
            <w:pPr>
              <w:spacing w:before="60" w:after="60"/>
              <w:jc w:val="center"/>
              <w:rPr>
                <w:b/>
              </w:rPr>
            </w:pPr>
            <w:r>
              <w:rPr>
                <w:b/>
              </w:rPr>
              <w:t>W</w:t>
            </w:r>
          </w:p>
        </w:tc>
        <w:tc>
          <w:tcPr>
            <w:tcW w:w="739" w:type="dxa"/>
            <w:tcBorders>
              <w:top w:val="single" w:sz="4" w:space="0" w:color="auto"/>
              <w:left w:val="single" w:sz="4" w:space="0" w:color="auto"/>
              <w:bottom w:val="single" w:sz="4" w:space="0" w:color="auto"/>
              <w:right w:val="single" w:sz="4" w:space="0" w:color="auto"/>
            </w:tcBorders>
            <w:shd w:val="clear" w:color="auto" w:fill="auto"/>
            <w:hideMark/>
          </w:tcPr>
          <w:p w:rsidR="007C5C7E" w:rsidRPr="00156625" w:rsidRDefault="007C5C7E" w:rsidP="00DD4544">
            <w:pPr>
              <w:spacing w:before="60" w:after="60"/>
              <w:jc w:val="center"/>
              <w:rPr>
                <w:b/>
              </w:rPr>
            </w:pPr>
            <w:r w:rsidRPr="00156625">
              <w:rPr>
                <w:b/>
              </w:rPr>
              <w:t>N</w:t>
            </w:r>
          </w:p>
        </w:tc>
        <w:tc>
          <w:tcPr>
            <w:tcW w:w="739" w:type="dxa"/>
            <w:tcBorders>
              <w:top w:val="single" w:sz="4" w:space="0" w:color="auto"/>
              <w:left w:val="single" w:sz="4" w:space="0" w:color="auto"/>
              <w:bottom w:val="single" w:sz="4" w:space="0" w:color="auto"/>
              <w:right w:val="single" w:sz="4" w:space="0" w:color="auto"/>
            </w:tcBorders>
            <w:shd w:val="clear" w:color="auto" w:fill="FFFFFF"/>
            <w:hideMark/>
          </w:tcPr>
          <w:p w:rsidR="007C5C7E" w:rsidRPr="00156625" w:rsidRDefault="007C5C7E" w:rsidP="00DD4544">
            <w:pPr>
              <w:spacing w:before="60" w:after="60"/>
              <w:jc w:val="center"/>
              <w:rPr>
                <w:b/>
              </w:rPr>
            </w:pPr>
            <w:r w:rsidRPr="00156625">
              <w:rPr>
                <w:b/>
              </w:rPr>
              <w:t>N</w:t>
            </w:r>
          </w:p>
        </w:tc>
        <w:tc>
          <w:tcPr>
            <w:tcW w:w="739" w:type="dxa"/>
            <w:tcBorders>
              <w:top w:val="single" w:sz="4" w:space="0" w:color="auto"/>
              <w:left w:val="single" w:sz="4" w:space="0" w:color="auto"/>
              <w:bottom w:val="single" w:sz="4" w:space="0" w:color="auto"/>
              <w:right w:val="single" w:sz="4" w:space="0" w:color="auto"/>
            </w:tcBorders>
            <w:shd w:val="clear" w:color="auto" w:fill="FFFFFF"/>
            <w:hideMark/>
          </w:tcPr>
          <w:p w:rsidR="007C5C7E" w:rsidRPr="00156625" w:rsidRDefault="007C5C7E" w:rsidP="00DD4544">
            <w:pPr>
              <w:spacing w:before="60" w:after="60"/>
              <w:jc w:val="center"/>
              <w:rPr>
                <w:b/>
              </w:rPr>
            </w:pPr>
            <w:r w:rsidRPr="00156625">
              <w:rPr>
                <w:b/>
              </w:rPr>
              <w:t>N</w:t>
            </w: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C7E" w:rsidRPr="00156625" w:rsidRDefault="007C5C7E" w:rsidP="00DD4544">
            <w:pPr>
              <w:spacing w:before="60" w:after="60"/>
              <w:jc w:val="center"/>
              <w:rPr>
                <w:b/>
              </w:rPr>
            </w:pPr>
            <w:r w:rsidRPr="00156625">
              <w:rPr>
                <w:b/>
              </w:rPr>
              <w:t>N</w:t>
            </w:r>
          </w:p>
        </w:tc>
      </w:tr>
    </w:tbl>
    <w:p w:rsidR="007C5C7E" w:rsidRPr="00492E9A" w:rsidRDefault="007C5C7E" w:rsidP="007C5C7E">
      <w:pPr>
        <w:spacing w:after="120"/>
        <w:rPr>
          <w:b/>
          <w:bCs/>
        </w:rPr>
      </w:pPr>
    </w:p>
    <w:p w:rsidR="007C5C7E" w:rsidRPr="00492E9A" w:rsidRDefault="007C5C7E" w:rsidP="007C5C7E">
      <w:pPr>
        <w:spacing w:after="120"/>
        <w:rPr>
          <w:bCs/>
        </w:rPr>
      </w:pPr>
      <w:r w:rsidRPr="00492E9A">
        <w:rPr>
          <w:b/>
          <w:bCs/>
          <w:u w:val="single"/>
        </w:rPr>
        <w:t>Notes</w:t>
      </w:r>
      <w:r w:rsidRPr="00492E9A">
        <w:rPr>
          <w:bCs/>
        </w:rPr>
        <w:t>: H (Highly Supportive); S (Supportive); W (Weakly Supportive); N: Non-Supportive.</w:t>
      </w:r>
    </w:p>
    <w:p w:rsidR="007C5C7E" w:rsidRPr="00A600CF" w:rsidRDefault="007C5C7E" w:rsidP="00DD4544">
      <w:pPr>
        <w:numPr>
          <w:ilvl w:val="0"/>
          <w:numId w:val="272"/>
        </w:numPr>
        <w:spacing w:after="120" w:line="312" w:lineRule="auto"/>
        <w:ind w:left="284" w:hanging="284"/>
        <w:rPr>
          <w:bCs/>
          <w:lang w:val="de-DE"/>
        </w:rPr>
      </w:pPr>
      <w:r w:rsidRPr="00A600CF">
        <w:rPr>
          <w:b/>
          <w:bCs/>
        </w:rPr>
        <w:t>Required Textbook(s)</w:t>
      </w:r>
    </w:p>
    <w:p w:rsidR="007C5C7E" w:rsidRDefault="007C5C7E" w:rsidP="002B2E05">
      <w:pPr>
        <w:numPr>
          <w:ilvl w:val="0"/>
          <w:numId w:val="183"/>
        </w:numPr>
        <w:tabs>
          <w:tab w:val="left" w:pos="851"/>
          <w:tab w:val="left" w:pos="1843"/>
        </w:tabs>
        <w:spacing w:before="120"/>
        <w:jc w:val="both"/>
        <w:rPr>
          <w:color w:val="000000"/>
        </w:rPr>
      </w:pPr>
      <w:r w:rsidRPr="004D0516">
        <w:rPr>
          <w:bCs/>
          <w:color w:val="000000"/>
        </w:rPr>
        <w:t>Hướng</w:t>
      </w:r>
      <w:r w:rsidRPr="004D0516">
        <w:rPr>
          <w:color w:val="000000"/>
        </w:rPr>
        <w:t xml:space="preserve"> dẫn thực tập Hàn khí – Bộ môn Công nghệ Kim loại</w:t>
      </w:r>
    </w:p>
    <w:p w:rsidR="007C5C7E" w:rsidRPr="00792AD7" w:rsidRDefault="007C5C7E" w:rsidP="002B2E05">
      <w:pPr>
        <w:numPr>
          <w:ilvl w:val="0"/>
          <w:numId w:val="183"/>
        </w:numPr>
        <w:tabs>
          <w:tab w:val="left" w:pos="851"/>
          <w:tab w:val="left" w:pos="1843"/>
        </w:tabs>
        <w:spacing w:before="120"/>
        <w:jc w:val="both"/>
        <w:rPr>
          <w:bCs/>
        </w:rPr>
      </w:pPr>
      <w:r>
        <w:rPr>
          <w:bCs/>
        </w:rPr>
        <w:t xml:space="preserve">Kỹ thuật hàn, Trương Công Đạt, </w:t>
      </w:r>
      <w:r w:rsidRPr="00792AD7">
        <w:rPr>
          <w:bCs/>
        </w:rPr>
        <w:t>NXB Khoa học kỹ thuật</w:t>
      </w:r>
    </w:p>
    <w:p w:rsidR="007C5C7E" w:rsidRPr="00792AD7" w:rsidRDefault="007C5C7E" w:rsidP="002B2E05">
      <w:pPr>
        <w:numPr>
          <w:ilvl w:val="0"/>
          <w:numId w:val="183"/>
        </w:numPr>
        <w:tabs>
          <w:tab w:val="left" w:pos="851"/>
          <w:tab w:val="left" w:pos="1843"/>
        </w:tabs>
        <w:spacing w:before="120"/>
        <w:jc w:val="both"/>
        <w:rPr>
          <w:bCs/>
        </w:rPr>
      </w:pPr>
      <w:r>
        <w:rPr>
          <w:bCs/>
        </w:rPr>
        <w:t xml:space="preserve">Kỹ thuật Gò Hàn, Tác giả Trần Văn Niên, </w:t>
      </w:r>
      <w:r w:rsidRPr="00792AD7">
        <w:rPr>
          <w:bCs/>
        </w:rPr>
        <w:t xml:space="preserve"> NXB Đà Nẵng </w:t>
      </w:r>
    </w:p>
    <w:p w:rsidR="007C5C7E" w:rsidRPr="00792AD7" w:rsidRDefault="007C5C7E" w:rsidP="002B2E05">
      <w:pPr>
        <w:numPr>
          <w:ilvl w:val="0"/>
          <w:numId w:val="183"/>
        </w:numPr>
        <w:tabs>
          <w:tab w:val="left" w:pos="851"/>
          <w:tab w:val="left" w:pos="1843"/>
        </w:tabs>
        <w:spacing w:before="120"/>
        <w:jc w:val="both"/>
        <w:rPr>
          <w:b/>
          <w:color w:val="FF0000"/>
        </w:rPr>
      </w:pPr>
      <w:r>
        <w:rPr>
          <w:lang w:val="nl-NL"/>
        </w:rPr>
        <w:t xml:space="preserve">Thực hành hàn khí, </w:t>
      </w:r>
      <w:r w:rsidRPr="00792AD7">
        <w:rPr>
          <w:lang w:val="nl-NL"/>
        </w:rPr>
        <w:t>Chương trình hỗ trợ ngành hàn thuộc dự án JICA do Nhật Bản tài trợ</w:t>
      </w:r>
    </w:p>
    <w:p w:rsidR="007C5C7E" w:rsidRPr="004D0516" w:rsidRDefault="007C5C7E" w:rsidP="007C5C7E">
      <w:pPr>
        <w:tabs>
          <w:tab w:val="left" w:pos="851"/>
          <w:tab w:val="left" w:pos="1843"/>
        </w:tabs>
        <w:spacing w:before="120"/>
        <w:ind w:left="1004"/>
        <w:jc w:val="both"/>
        <w:rPr>
          <w:color w:val="000000"/>
        </w:rPr>
      </w:pPr>
    </w:p>
    <w:p w:rsidR="007C5C7E" w:rsidRPr="006975BF" w:rsidRDefault="007C5C7E" w:rsidP="00DD4544">
      <w:pPr>
        <w:numPr>
          <w:ilvl w:val="0"/>
          <w:numId w:val="272"/>
        </w:numPr>
        <w:spacing w:line="312" w:lineRule="auto"/>
        <w:ind w:left="288" w:hanging="288"/>
        <w:rPr>
          <w:bCs/>
          <w:lang w:val="de-DE"/>
        </w:rPr>
      </w:pPr>
      <w:r w:rsidRPr="006975BF">
        <w:rPr>
          <w:b/>
          <w:bCs/>
          <w:lang w:val="de-DE"/>
        </w:rPr>
        <w:t>Assessment(s):</w:t>
      </w:r>
    </w:p>
    <w:p w:rsidR="007C5C7E" w:rsidRDefault="007C5C7E" w:rsidP="007C5C7E">
      <w:pPr>
        <w:spacing w:before="60" w:after="60"/>
        <w:ind w:left="720"/>
        <w:jc w:val="both"/>
        <w:rPr>
          <w:lang w:val="de-DE"/>
        </w:rPr>
      </w:pPr>
      <w:r>
        <w:rPr>
          <w:lang w:val="de-DE"/>
        </w:rPr>
        <w:t>Grade: 10</w:t>
      </w:r>
    </w:p>
    <w:p w:rsidR="007C5C7E" w:rsidRDefault="007C5C7E" w:rsidP="007C5C7E">
      <w:pPr>
        <w:spacing w:before="60" w:after="60"/>
        <w:ind w:left="720"/>
        <w:jc w:val="both"/>
        <w:rPr>
          <w:lang w:val="de-DE"/>
        </w:rPr>
      </w:pPr>
      <w:r>
        <w:rPr>
          <w:lang w:val="de-DE"/>
        </w:rPr>
        <w:t>Assessment plan:</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9"/>
        <w:gridCol w:w="3940"/>
        <w:gridCol w:w="1205"/>
        <w:gridCol w:w="1414"/>
        <w:gridCol w:w="998"/>
        <w:gridCol w:w="1359"/>
      </w:tblGrid>
      <w:tr w:rsidR="007C5C7E" w:rsidTr="00DD4544">
        <w:tc>
          <w:tcPr>
            <w:tcW w:w="472"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7C5C7E" w:rsidRDefault="007C5C7E" w:rsidP="00DD4544">
            <w:pPr>
              <w:spacing w:before="60" w:after="60"/>
              <w:jc w:val="center"/>
              <w:rPr>
                <w:b/>
                <w:bCs/>
                <w:color w:val="0033CC"/>
                <w:lang w:val="de-DE"/>
              </w:rPr>
            </w:pPr>
            <w:r>
              <w:rPr>
                <w:b/>
                <w:bCs/>
                <w:color w:val="0033CC"/>
                <w:lang w:val="de-DE"/>
              </w:rPr>
              <w:t>Test</w:t>
            </w:r>
          </w:p>
        </w:tc>
        <w:tc>
          <w:tcPr>
            <w:tcW w:w="2001"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7C5C7E" w:rsidRDefault="007C5C7E" w:rsidP="00DD4544">
            <w:pPr>
              <w:spacing w:before="60" w:after="60"/>
              <w:jc w:val="center"/>
              <w:rPr>
                <w:b/>
                <w:bCs/>
                <w:color w:val="0033CC"/>
                <w:lang w:val="de-DE"/>
              </w:rPr>
            </w:pPr>
            <w:r>
              <w:rPr>
                <w:b/>
                <w:bCs/>
                <w:color w:val="0033CC"/>
                <w:lang w:val="de-DE"/>
              </w:rPr>
              <w:t>Topics</w:t>
            </w:r>
          </w:p>
        </w:tc>
        <w:tc>
          <w:tcPr>
            <w:tcW w:w="612"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7C5C7E" w:rsidRDefault="007C5C7E" w:rsidP="00DD4544">
            <w:pPr>
              <w:spacing w:before="60" w:after="60"/>
              <w:jc w:val="center"/>
              <w:rPr>
                <w:b/>
                <w:bCs/>
                <w:color w:val="0033CC"/>
                <w:lang w:val="de-DE"/>
              </w:rPr>
            </w:pPr>
            <w:r>
              <w:rPr>
                <w:b/>
                <w:bCs/>
                <w:color w:val="0033CC"/>
                <w:lang w:val="de-DE"/>
              </w:rPr>
              <w:t xml:space="preserve">Date </w:t>
            </w:r>
          </w:p>
        </w:tc>
        <w:tc>
          <w:tcPr>
            <w:tcW w:w="718" w:type="pct"/>
            <w:tcBorders>
              <w:top w:val="single" w:sz="4" w:space="0" w:color="auto"/>
              <w:left w:val="single" w:sz="4" w:space="0" w:color="auto"/>
              <w:bottom w:val="single" w:sz="4" w:space="0" w:color="auto"/>
              <w:right w:val="single" w:sz="4" w:space="0" w:color="auto"/>
            </w:tcBorders>
            <w:shd w:val="pct30" w:color="FFFF00" w:fill="FFFFFF"/>
            <w:hideMark/>
          </w:tcPr>
          <w:p w:rsidR="007C5C7E" w:rsidRDefault="007C5C7E" w:rsidP="00DD4544">
            <w:pPr>
              <w:spacing w:before="60" w:after="60"/>
              <w:jc w:val="center"/>
              <w:rPr>
                <w:b/>
                <w:bCs/>
                <w:color w:val="0033CC"/>
                <w:lang w:val="de-DE"/>
              </w:rPr>
            </w:pPr>
            <w:r>
              <w:rPr>
                <w:b/>
                <w:bCs/>
                <w:color w:val="0033CC"/>
                <w:lang w:val="de-DE"/>
              </w:rPr>
              <w:t xml:space="preserve">Assessment approaches </w:t>
            </w:r>
          </w:p>
        </w:tc>
        <w:tc>
          <w:tcPr>
            <w:tcW w:w="507" w:type="pct"/>
            <w:tcBorders>
              <w:top w:val="single" w:sz="4" w:space="0" w:color="auto"/>
              <w:left w:val="single" w:sz="4" w:space="0" w:color="auto"/>
              <w:bottom w:val="single" w:sz="4" w:space="0" w:color="auto"/>
              <w:right w:val="single" w:sz="4" w:space="0" w:color="auto"/>
            </w:tcBorders>
            <w:shd w:val="pct30" w:color="FFFF00" w:fill="FFFFFF"/>
            <w:hideMark/>
          </w:tcPr>
          <w:p w:rsidR="007C5C7E" w:rsidRDefault="007C5C7E" w:rsidP="00DD4544">
            <w:pPr>
              <w:spacing w:before="60" w:after="60"/>
              <w:jc w:val="center"/>
              <w:rPr>
                <w:b/>
                <w:bCs/>
                <w:color w:val="0033CC"/>
                <w:lang w:val="de-DE"/>
              </w:rPr>
            </w:pPr>
            <w:r>
              <w:rPr>
                <w:b/>
                <w:bCs/>
                <w:color w:val="0033CC"/>
                <w:lang w:val="de-DE"/>
              </w:rPr>
              <w:t>CLO(s)</w:t>
            </w:r>
          </w:p>
        </w:tc>
        <w:tc>
          <w:tcPr>
            <w:tcW w:w="690" w:type="pct"/>
            <w:tcBorders>
              <w:top w:val="single" w:sz="4" w:space="0" w:color="auto"/>
              <w:left w:val="single" w:sz="4" w:space="0" w:color="auto"/>
              <w:bottom w:val="single" w:sz="4" w:space="0" w:color="auto"/>
              <w:right w:val="single" w:sz="4" w:space="0" w:color="auto"/>
            </w:tcBorders>
            <w:shd w:val="pct30" w:color="FFFF00" w:fill="FFFFFF"/>
            <w:hideMark/>
          </w:tcPr>
          <w:p w:rsidR="007C5C7E" w:rsidRDefault="007C5C7E" w:rsidP="00DD4544">
            <w:pPr>
              <w:spacing w:before="60" w:after="60"/>
              <w:jc w:val="center"/>
              <w:rPr>
                <w:b/>
                <w:bCs/>
                <w:color w:val="0033CC"/>
                <w:lang w:val="de-DE"/>
              </w:rPr>
            </w:pPr>
            <w:r>
              <w:rPr>
                <w:b/>
                <w:bCs/>
                <w:color w:val="0033CC"/>
                <w:lang w:val="de-DE"/>
              </w:rPr>
              <w:t>Percentage (%)</w:t>
            </w:r>
          </w:p>
        </w:tc>
      </w:tr>
      <w:tr w:rsidR="007C5C7E" w:rsidTr="00DD4544">
        <w:tc>
          <w:tcPr>
            <w:tcW w:w="472" w:type="pct"/>
            <w:tcBorders>
              <w:top w:val="single" w:sz="4" w:space="0" w:color="auto"/>
              <w:left w:val="single" w:sz="4" w:space="0" w:color="auto"/>
              <w:bottom w:val="single" w:sz="4" w:space="0" w:color="auto"/>
              <w:right w:val="single" w:sz="4" w:space="0" w:color="auto"/>
            </w:tcBorders>
            <w:vAlign w:val="center"/>
            <w:hideMark/>
          </w:tcPr>
          <w:p w:rsidR="007C5C7E" w:rsidRDefault="007C5C7E" w:rsidP="00DD4544">
            <w:pPr>
              <w:rPr>
                <w:bCs/>
                <w:lang w:val="de-DE"/>
              </w:rPr>
            </w:pPr>
            <w:r>
              <w:rPr>
                <w:bCs/>
                <w:lang w:val="de-DE"/>
              </w:rPr>
              <w:t>Quiz#1</w:t>
            </w:r>
          </w:p>
        </w:tc>
        <w:tc>
          <w:tcPr>
            <w:tcW w:w="2001" w:type="pct"/>
            <w:tcBorders>
              <w:top w:val="single" w:sz="4" w:space="0" w:color="auto"/>
              <w:left w:val="single" w:sz="4" w:space="0" w:color="auto"/>
              <w:bottom w:val="single" w:sz="4" w:space="0" w:color="auto"/>
              <w:right w:val="single" w:sz="4" w:space="0" w:color="auto"/>
            </w:tcBorders>
            <w:hideMark/>
          </w:tcPr>
          <w:p w:rsidR="007C5C7E" w:rsidRPr="00F846DC" w:rsidRDefault="007C5C7E" w:rsidP="00DD4544">
            <w:pPr>
              <w:spacing w:before="60" w:after="60"/>
              <w:jc w:val="both"/>
              <w:rPr>
                <w:bCs/>
              </w:rPr>
            </w:pPr>
            <w:r>
              <w:rPr>
                <w:bCs/>
              </w:rPr>
              <w:t>Start flame</w:t>
            </w:r>
          </w:p>
        </w:tc>
        <w:tc>
          <w:tcPr>
            <w:tcW w:w="612" w:type="pct"/>
            <w:tcBorders>
              <w:top w:val="single" w:sz="4" w:space="0" w:color="auto"/>
              <w:left w:val="single" w:sz="4" w:space="0" w:color="auto"/>
              <w:bottom w:val="single" w:sz="4" w:space="0" w:color="auto"/>
              <w:right w:val="single" w:sz="4" w:space="0" w:color="auto"/>
            </w:tcBorders>
            <w:hideMark/>
          </w:tcPr>
          <w:p w:rsidR="007C5C7E" w:rsidRPr="00607838" w:rsidRDefault="007C5C7E" w:rsidP="00DD4544">
            <w:pPr>
              <w:spacing w:before="60" w:after="60"/>
              <w:jc w:val="center"/>
              <w:rPr>
                <w:bCs/>
              </w:rPr>
            </w:pPr>
            <w:r>
              <w:rPr>
                <w:bCs/>
                <w:lang w:val="de-DE"/>
              </w:rPr>
              <w:t xml:space="preserve">Week </w:t>
            </w:r>
            <w:r>
              <w:rPr>
                <w:bCs/>
              </w:rPr>
              <w:t>2</w:t>
            </w:r>
          </w:p>
        </w:tc>
        <w:tc>
          <w:tcPr>
            <w:tcW w:w="718" w:type="pct"/>
            <w:tcBorders>
              <w:top w:val="single" w:sz="4" w:space="0" w:color="auto"/>
              <w:left w:val="single" w:sz="4" w:space="0" w:color="auto"/>
              <w:bottom w:val="single" w:sz="4" w:space="0" w:color="auto"/>
              <w:right w:val="single" w:sz="4" w:space="0" w:color="auto"/>
            </w:tcBorders>
            <w:hideMark/>
          </w:tcPr>
          <w:p w:rsidR="007C5C7E" w:rsidRPr="00607838" w:rsidRDefault="007C5C7E" w:rsidP="00DD4544">
            <w:pPr>
              <w:spacing w:before="60" w:after="60"/>
              <w:jc w:val="center"/>
              <w:rPr>
                <w:b/>
                <w:bCs/>
              </w:rPr>
            </w:pPr>
            <w:r>
              <w:rPr>
                <w:bCs/>
              </w:rPr>
              <w:t>Exercise</w:t>
            </w:r>
          </w:p>
        </w:tc>
        <w:tc>
          <w:tcPr>
            <w:tcW w:w="507" w:type="pct"/>
            <w:vMerge w:val="restart"/>
            <w:tcBorders>
              <w:top w:val="single" w:sz="4" w:space="0" w:color="auto"/>
              <w:left w:val="single" w:sz="4" w:space="0" w:color="auto"/>
              <w:right w:val="single" w:sz="4" w:space="0" w:color="auto"/>
            </w:tcBorders>
          </w:tcPr>
          <w:p w:rsidR="007C5C7E" w:rsidRDefault="007C5C7E" w:rsidP="00DD4544">
            <w:pPr>
              <w:spacing w:before="120"/>
              <w:jc w:val="center"/>
              <w:rPr>
                <w:bCs/>
              </w:rPr>
            </w:pPr>
            <w:r>
              <w:rPr>
                <w:bCs/>
              </w:rPr>
              <w:t>G1.1</w:t>
            </w:r>
          </w:p>
          <w:p w:rsidR="007C5C7E" w:rsidRDefault="007C5C7E" w:rsidP="00DD4544">
            <w:pPr>
              <w:spacing w:before="120"/>
              <w:jc w:val="center"/>
              <w:rPr>
                <w:bCs/>
              </w:rPr>
            </w:pPr>
            <w:r>
              <w:rPr>
                <w:bCs/>
              </w:rPr>
              <w:t>G1.2</w:t>
            </w:r>
          </w:p>
          <w:p w:rsidR="007C5C7E" w:rsidRDefault="007C5C7E" w:rsidP="00DD4544">
            <w:pPr>
              <w:spacing w:before="120"/>
              <w:jc w:val="center"/>
              <w:rPr>
                <w:bCs/>
              </w:rPr>
            </w:pPr>
            <w:r>
              <w:rPr>
                <w:bCs/>
              </w:rPr>
              <w:t>G2.1</w:t>
            </w:r>
          </w:p>
          <w:p w:rsidR="007C5C7E" w:rsidRDefault="007C5C7E" w:rsidP="00DD4544">
            <w:pPr>
              <w:spacing w:before="120"/>
              <w:jc w:val="center"/>
              <w:rPr>
                <w:bCs/>
              </w:rPr>
            </w:pPr>
            <w:r>
              <w:rPr>
                <w:bCs/>
              </w:rPr>
              <w:lastRenderedPageBreak/>
              <w:t>G2.2</w:t>
            </w:r>
          </w:p>
          <w:p w:rsidR="007C5C7E" w:rsidRDefault="007C5C7E" w:rsidP="00DD4544">
            <w:pPr>
              <w:spacing w:before="120"/>
              <w:jc w:val="center"/>
              <w:rPr>
                <w:bCs/>
              </w:rPr>
            </w:pPr>
            <w:r>
              <w:rPr>
                <w:bCs/>
              </w:rPr>
              <w:t>G3.1</w:t>
            </w:r>
          </w:p>
          <w:p w:rsidR="007C5C7E" w:rsidRPr="00A31508" w:rsidRDefault="007C5C7E" w:rsidP="00DD4544">
            <w:pPr>
              <w:spacing w:before="60" w:after="60"/>
              <w:jc w:val="center"/>
              <w:rPr>
                <w:b/>
                <w:bCs/>
                <w:color w:val="FF0000"/>
                <w:lang w:val="de-DE"/>
              </w:rPr>
            </w:pPr>
            <w:r>
              <w:rPr>
                <w:bCs/>
              </w:rPr>
              <w:t>G4.1</w:t>
            </w:r>
          </w:p>
        </w:tc>
        <w:tc>
          <w:tcPr>
            <w:tcW w:w="690" w:type="pct"/>
            <w:tcBorders>
              <w:top w:val="single" w:sz="4" w:space="0" w:color="auto"/>
              <w:left w:val="single" w:sz="4" w:space="0" w:color="auto"/>
              <w:bottom w:val="single" w:sz="4" w:space="0" w:color="auto"/>
              <w:right w:val="single" w:sz="4" w:space="0" w:color="auto"/>
            </w:tcBorders>
            <w:hideMark/>
          </w:tcPr>
          <w:p w:rsidR="007C5C7E" w:rsidRPr="00792AD7" w:rsidRDefault="007C5C7E" w:rsidP="00DD4544">
            <w:pPr>
              <w:spacing w:before="120"/>
              <w:jc w:val="center"/>
              <w:rPr>
                <w:bCs/>
                <w:lang w:val="de-DE"/>
              </w:rPr>
            </w:pPr>
            <w:r>
              <w:rPr>
                <w:bCs/>
                <w:lang w:val="de-DE"/>
              </w:rPr>
              <w:lastRenderedPageBreak/>
              <w:t>0</w:t>
            </w:r>
          </w:p>
        </w:tc>
      </w:tr>
      <w:tr w:rsidR="007C5C7E" w:rsidTr="00DD4544">
        <w:tc>
          <w:tcPr>
            <w:tcW w:w="472" w:type="pct"/>
            <w:tcBorders>
              <w:top w:val="single" w:sz="4" w:space="0" w:color="auto"/>
              <w:left w:val="single" w:sz="4" w:space="0" w:color="auto"/>
              <w:bottom w:val="single" w:sz="4" w:space="0" w:color="auto"/>
              <w:right w:val="single" w:sz="4" w:space="0" w:color="auto"/>
            </w:tcBorders>
            <w:vAlign w:val="center"/>
            <w:hideMark/>
          </w:tcPr>
          <w:p w:rsidR="007C5C7E" w:rsidRDefault="007C5C7E" w:rsidP="00DD4544">
            <w:pPr>
              <w:rPr>
                <w:bCs/>
                <w:lang w:val="de-DE"/>
              </w:rPr>
            </w:pPr>
            <w:r>
              <w:rPr>
                <w:bCs/>
                <w:lang w:val="de-DE"/>
              </w:rPr>
              <w:t>Quiz#2</w:t>
            </w:r>
          </w:p>
        </w:tc>
        <w:tc>
          <w:tcPr>
            <w:tcW w:w="2001" w:type="pct"/>
            <w:tcBorders>
              <w:top w:val="single" w:sz="4" w:space="0" w:color="auto"/>
              <w:left w:val="single" w:sz="4" w:space="0" w:color="auto"/>
              <w:bottom w:val="single" w:sz="4" w:space="0" w:color="auto"/>
              <w:right w:val="single" w:sz="4" w:space="0" w:color="auto"/>
            </w:tcBorders>
            <w:hideMark/>
          </w:tcPr>
          <w:p w:rsidR="007C5C7E" w:rsidRPr="00F846DC" w:rsidRDefault="007C5C7E" w:rsidP="00DD4544">
            <w:pPr>
              <w:spacing w:before="60" w:after="60"/>
              <w:jc w:val="both"/>
              <w:rPr>
                <w:bCs/>
              </w:rPr>
            </w:pPr>
            <w:r>
              <w:rPr>
                <w:bCs/>
              </w:rPr>
              <w:t xml:space="preserve">Coner joint welding </w:t>
            </w:r>
          </w:p>
        </w:tc>
        <w:tc>
          <w:tcPr>
            <w:tcW w:w="612" w:type="pct"/>
            <w:tcBorders>
              <w:top w:val="single" w:sz="4" w:space="0" w:color="auto"/>
              <w:left w:val="single" w:sz="4" w:space="0" w:color="auto"/>
              <w:bottom w:val="single" w:sz="4" w:space="0" w:color="auto"/>
              <w:right w:val="single" w:sz="4" w:space="0" w:color="auto"/>
            </w:tcBorders>
            <w:hideMark/>
          </w:tcPr>
          <w:p w:rsidR="007C5C7E" w:rsidRPr="00C51018" w:rsidRDefault="007C5C7E" w:rsidP="00DD4544">
            <w:pPr>
              <w:spacing w:before="60" w:after="60"/>
              <w:jc w:val="center"/>
              <w:rPr>
                <w:bCs/>
              </w:rPr>
            </w:pPr>
            <w:r>
              <w:rPr>
                <w:bCs/>
                <w:lang w:val="de-DE"/>
              </w:rPr>
              <w:t xml:space="preserve">Week </w:t>
            </w:r>
            <w:r>
              <w:rPr>
                <w:bCs/>
              </w:rPr>
              <w:t>3</w:t>
            </w:r>
          </w:p>
        </w:tc>
        <w:tc>
          <w:tcPr>
            <w:tcW w:w="718" w:type="pct"/>
            <w:tcBorders>
              <w:top w:val="single" w:sz="4" w:space="0" w:color="auto"/>
              <w:left w:val="single" w:sz="4" w:space="0" w:color="auto"/>
              <w:bottom w:val="single" w:sz="4" w:space="0" w:color="auto"/>
              <w:right w:val="single" w:sz="4" w:space="0" w:color="auto"/>
            </w:tcBorders>
            <w:hideMark/>
          </w:tcPr>
          <w:p w:rsidR="007C5C7E" w:rsidRDefault="007C5C7E" w:rsidP="00DD4544">
            <w:pPr>
              <w:jc w:val="center"/>
            </w:pPr>
            <w:r w:rsidRPr="00BE1F52">
              <w:rPr>
                <w:bCs/>
              </w:rPr>
              <w:t>Exercise</w:t>
            </w:r>
          </w:p>
        </w:tc>
        <w:tc>
          <w:tcPr>
            <w:tcW w:w="507" w:type="pct"/>
            <w:vMerge/>
            <w:tcBorders>
              <w:left w:val="single" w:sz="4" w:space="0" w:color="auto"/>
              <w:right w:val="single" w:sz="4" w:space="0" w:color="auto"/>
            </w:tcBorders>
            <w:hideMark/>
          </w:tcPr>
          <w:p w:rsidR="007C5C7E" w:rsidRPr="00A31508" w:rsidRDefault="007C5C7E" w:rsidP="00DD4544">
            <w:pPr>
              <w:spacing w:before="60" w:after="60"/>
              <w:jc w:val="center"/>
              <w:rPr>
                <w:bCs/>
                <w:color w:val="FF0000"/>
                <w:lang w:val="de-DE"/>
              </w:rPr>
            </w:pPr>
          </w:p>
        </w:tc>
        <w:tc>
          <w:tcPr>
            <w:tcW w:w="690" w:type="pct"/>
            <w:tcBorders>
              <w:top w:val="single" w:sz="4" w:space="0" w:color="auto"/>
              <w:left w:val="single" w:sz="4" w:space="0" w:color="auto"/>
              <w:bottom w:val="single" w:sz="4" w:space="0" w:color="auto"/>
              <w:right w:val="single" w:sz="4" w:space="0" w:color="auto"/>
            </w:tcBorders>
            <w:hideMark/>
          </w:tcPr>
          <w:p w:rsidR="007C5C7E" w:rsidRPr="00792AD7" w:rsidRDefault="007C5C7E" w:rsidP="00DD4544">
            <w:pPr>
              <w:spacing w:before="120"/>
              <w:jc w:val="center"/>
              <w:rPr>
                <w:bCs/>
                <w:lang w:val="de-DE"/>
              </w:rPr>
            </w:pPr>
            <w:r>
              <w:rPr>
                <w:bCs/>
                <w:lang w:val="de-DE"/>
              </w:rPr>
              <w:t>20</w:t>
            </w:r>
          </w:p>
        </w:tc>
      </w:tr>
      <w:tr w:rsidR="007C5C7E" w:rsidTr="00DD4544">
        <w:trPr>
          <w:trHeight w:val="254"/>
        </w:trPr>
        <w:tc>
          <w:tcPr>
            <w:tcW w:w="472" w:type="pct"/>
            <w:tcBorders>
              <w:top w:val="single" w:sz="4" w:space="0" w:color="auto"/>
              <w:left w:val="single" w:sz="4" w:space="0" w:color="auto"/>
              <w:bottom w:val="single" w:sz="4" w:space="0" w:color="auto"/>
              <w:right w:val="single" w:sz="4" w:space="0" w:color="auto"/>
            </w:tcBorders>
            <w:vAlign w:val="center"/>
            <w:hideMark/>
          </w:tcPr>
          <w:p w:rsidR="007C5C7E" w:rsidRDefault="007C5C7E" w:rsidP="00DD4544">
            <w:pPr>
              <w:rPr>
                <w:bCs/>
                <w:lang w:val="de-DE"/>
              </w:rPr>
            </w:pPr>
            <w:r>
              <w:rPr>
                <w:bCs/>
                <w:lang w:val="de-DE"/>
              </w:rPr>
              <w:t>Quiz#3</w:t>
            </w:r>
          </w:p>
        </w:tc>
        <w:tc>
          <w:tcPr>
            <w:tcW w:w="2001" w:type="pct"/>
            <w:tcBorders>
              <w:top w:val="single" w:sz="4" w:space="0" w:color="auto"/>
              <w:left w:val="single" w:sz="4" w:space="0" w:color="auto"/>
              <w:bottom w:val="single" w:sz="4" w:space="0" w:color="auto"/>
              <w:right w:val="single" w:sz="4" w:space="0" w:color="auto"/>
            </w:tcBorders>
            <w:hideMark/>
          </w:tcPr>
          <w:p w:rsidR="007C5C7E" w:rsidRDefault="007C5C7E" w:rsidP="00DD4544">
            <w:pPr>
              <w:spacing w:before="60" w:after="60"/>
              <w:jc w:val="both"/>
              <w:rPr>
                <w:bCs/>
                <w:lang w:val="de-DE"/>
              </w:rPr>
            </w:pPr>
            <w:r>
              <w:rPr>
                <w:bCs/>
              </w:rPr>
              <w:t>Surface welding</w:t>
            </w:r>
          </w:p>
        </w:tc>
        <w:tc>
          <w:tcPr>
            <w:tcW w:w="612" w:type="pct"/>
            <w:tcBorders>
              <w:top w:val="single" w:sz="4" w:space="0" w:color="auto"/>
              <w:left w:val="single" w:sz="4" w:space="0" w:color="auto"/>
              <w:bottom w:val="single" w:sz="4" w:space="0" w:color="auto"/>
              <w:right w:val="single" w:sz="4" w:space="0" w:color="auto"/>
            </w:tcBorders>
            <w:hideMark/>
          </w:tcPr>
          <w:p w:rsidR="007C5C7E" w:rsidRPr="00A31508" w:rsidRDefault="007C5C7E" w:rsidP="00DD4544">
            <w:pPr>
              <w:spacing w:before="60" w:after="60"/>
              <w:jc w:val="center"/>
              <w:rPr>
                <w:bCs/>
              </w:rPr>
            </w:pPr>
            <w:r>
              <w:rPr>
                <w:bCs/>
                <w:lang w:val="de-DE"/>
              </w:rPr>
              <w:t xml:space="preserve">Week </w:t>
            </w:r>
            <w:r>
              <w:rPr>
                <w:bCs/>
              </w:rPr>
              <w:t>4</w:t>
            </w:r>
          </w:p>
        </w:tc>
        <w:tc>
          <w:tcPr>
            <w:tcW w:w="718" w:type="pct"/>
            <w:tcBorders>
              <w:top w:val="single" w:sz="4" w:space="0" w:color="auto"/>
              <w:left w:val="single" w:sz="4" w:space="0" w:color="auto"/>
              <w:bottom w:val="single" w:sz="4" w:space="0" w:color="auto"/>
              <w:right w:val="single" w:sz="4" w:space="0" w:color="auto"/>
            </w:tcBorders>
            <w:hideMark/>
          </w:tcPr>
          <w:p w:rsidR="007C5C7E" w:rsidRDefault="007C5C7E" w:rsidP="00DD4544">
            <w:pPr>
              <w:jc w:val="center"/>
            </w:pPr>
            <w:r w:rsidRPr="00BE1F52">
              <w:rPr>
                <w:bCs/>
              </w:rPr>
              <w:t>Exercise</w:t>
            </w:r>
          </w:p>
        </w:tc>
        <w:tc>
          <w:tcPr>
            <w:tcW w:w="507" w:type="pct"/>
            <w:vMerge/>
            <w:tcBorders>
              <w:left w:val="single" w:sz="4" w:space="0" w:color="auto"/>
              <w:right w:val="single" w:sz="4" w:space="0" w:color="auto"/>
            </w:tcBorders>
            <w:hideMark/>
          </w:tcPr>
          <w:p w:rsidR="007C5C7E" w:rsidRPr="00A31508" w:rsidRDefault="007C5C7E" w:rsidP="00DD4544">
            <w:pPr>
              <w:spacing w:before="60" w:after="60"/>
              <w:jc w:val="center"/>
              <w:rPr>
                <w:bCs/>
                <w:color w:val="FF0000"/>
                <w:lang w:val="de-DE"/>
              </w:rPr>
            </w:pPr>
          </w:p>
        </w:tc>
        <w:tc>
          <w:tcPr>
            <w:tcW w:w="690" w:type="pct"/>
            <w:tcBorders>
              <w:top w:val="single" w:sz="4" w:space="0" w:color="auto"/>
              <w:left w:val="single" w:sz="4" w:space="0" w:color="auto"/>
              <w:bottom w:val="single" w:sz="4" w:space="0" w:color="auto"/>
              <w:right w:val="single" w:sz="4" w:space="0" w:color="auto"/>
            </w:tcBorders>
            <w:hideMark/>
          </w:tcPr>
          <w:p w:rsidR="007C5C7E" w:rsidRPr="00792AD7" w:rsidRDefault="007C5C7E" w:rsidP="00DD4544">
            <w:pPr>
              <w:spacing w:before="120"/>
              <w:jc w:val="center"/>
              <w:rPr>
                <w:bCs/>
                <w:lang w:val="de-DE"/>
              </w:rPr>
            </w:pPr>
            <w:r w:rsidRPr="00792AD7">
              <w:rPr>
                <w:bCs/>
                <w:lang w:val="de-DE"/>
              </w:rPr>
              <w:t>20</w:t>
            </w:r>
          </w:p>
        </w:tc>
      </w:tr>
      <w:tr w:rsidR="007C5C7E" w:rsidTr="00DD4544">
        <w:tc>
          <w:tcPr>
            <w:tcW w:w="472" w:type="pct"/>
            <w:tcBorders>
              <w:top w:val="single" w:sz="4" w:space="0" w:color="auto"/>
              <w:left w:val="single" w:sz="4" w:space="0" w:color="auto"/>
              <w:bottom w:val="single" w:sz="4" w:space="0" w:color="auto"/>
              <w:right w:val="single" w:sz="4" w:space="0" w:color="auto"/>
            </w:tcBorders>
            <w:vAlign w:val="center"/>
          </w:tcPr>
          <w:p w:rsidR="007C5C7E" w:rsidRPr="00625AE5" w:rsidRDefault="007C5C7E" w:rsidP="00DD4544">
            <w:pPr>
              <w:rPr>
                <w:bCs/>
                <w:lang w:val="vi-VN"/>
              </w:rPr>
            </w:pPr>
            <w:r>
              <w:rPr>
                <w:bCs/>
                <w:lang w:val="de-DE"/>
              </w:rPr>
              <w:lastRenderedPageBreak/>
              <w:t>Quiz#</w:t>
            </w:r>
            <w:r>
              <w:rPr>
                <w:bCs/>
                <w:lang w:val="vi-VN"/>
              </w:rPr>
              <w:t>4</w:t>
            </w:r>
          </w:p>
        </w:tc>
        <w:tc>
          <w:tcPr>
            <w:tcW w:w="2001" w:type="pct"/>
            <w:tcBorders>
              <w:top w:val="single" w:sz="4" w:space="0" w:color="auto"/>
              <w:left w:val="single" w:sz="4" w:space="0" w:color="auto"/>
              <w:bottom w:val="single" w:sz="4" w:space="0" w:color="auto"/>
              <w:right w:val="single" w:sz="4" w:space="0" w:color="auto"/>
            </w:tcBorders>
          </w:tcPr>
          <w:p w:rsidR="007C5C7E" w:rsidRPr="00625AE5" w:rsidRDefault="007C5C7E" w:rsidP="00DD4544">
            <w:pPr>
              <w:spacing w:before="60" w:after="60"/>
              <w:jc w:val="both"/>
              <w:rPr>
                <w:bCs/>
                <w:lang w:val="vi-VN"/>
              </w:rPr>
            </w:pPr>
            <w:r>
              <w:rPr>
                <w:bCs/>
              </w:rPr>
              <w:t>Butt joint welding</w:t>
            </w:r>
          </w:p>
        </w:tc>
        <w:tc>
          <w:tcPr>
            <w:tcW w:w="612" w:type="pct"/>
            <w:tcBorders>
              <w:top w:val="single" w:sz="4" w:space="0" w:color="auto"/>
              <w:left w:val="single" w:sz="4" w:space="0" w:color="auto"/>
              <w:bottom w:val="single" w:sz="4" w:space="0" w:color="auto"/>
              <w:right w:val="single" w:sz="4" w:space="0" w:color="auto"/>
            </w:tcBorders>
          </w:tcPr>
          <w:p w:rsidR="007C5C7E" w:rsidRPr="00A31508" w:rsidRDefault="007C5C7E" w:rsidP="00DD4544">
            <w:pPr>
              <w:spacing w:before="60" w:after="60"/>
              <w:jc w:val="center"/>
              <w:rPr>
                <w:bCs/>
              </w:rPr>
            </w:pPr>
            <w:r>
              <w:rPr>
                <w:bCs/>
                <w:lang w:val="de-DE"/>
              </w:rPr>
              <w:t xml:space="preserve">Week </w:t>
            </w:r>
            <w:r>
              <w:rPr>
                <w:bCs/>
              </w:rPr>
              <w:t>5</w:t>
            </w:r>
          </w:p>
        </w:tc>
        <w:tc>
          <w:tcPr>
            <w:tcW w:w="718" w:type="pct"/>
            <w:tcBorders>
              <w:top w:val="single" w:sz="4" w:space="0" w:color="auto"/>
              <w:left w:val="single" w:sz="4" w:space="0" w:color="auto"/>
              <w:bottom w:val="single" w:sz="4" w:space="0" w:color="auto"/>
              <w:right w:val="single" w:sz="4" w:space="0" w:color="auto"/>
            </w:tcBorders>
          </w:tcPr>
          <w:p w:rsidR="007C5C7E" w:rsidRDefault="007C5C7E" w:rsidP="00DD4544">
            <w:pPr>
              <w:jc w:val="center"/>
            </w:pPr>
            <w:r w:rsidRPr="00BE1F52">
              <w:rPr>
                <w:bCs/>
              </w:rPr>
              <w:t>Exercise</w:t>
            </w:r>
          </w:p>
        </w:tc>
        <w:tc>
          <w:tcPr>
            <w:tcW w:w="507" w:type="pct"/>
            <w:vMerge/>
            <w:tcBorders>
              <w:left w:val="single" w:sz="4" w:space="0" w:color="auto"/>
              <w:right w:val="single" w:sz="4" w:space="0" w:color="auto"/>
            </w:tcBorders>
          </w:tcPr>
          <w:p w:rsidR="007C5C7E" w:rsidRPr="00A31508" w:rsidRDefault="007C5C7E" w:rsidP="00DD4544">
            <w:pPr>
              <w:spacing w:before="60" w:after="60"/>
              <w:jc w:val="center"/>
              <w:rPr>
                <w:bCs/>
                <w:color w:val="FF0000"/>
                <w:lang w:val="de-DE"/>
              </w:rPr>
            </w:pPr>
          </w:p>
        </w:tc>
        <w:tc>
          <w:tcPr>
            <w:tcW w:w="690" w:type="pct"/>
            <w:tcBorders>
              <w:top w:val="single" w:sz="4" w:space="0" w:color="auto"/>
              <w:left w:val="single" w:sz="4" w:space="0" w:color="auto"/>
              <w:bottom w:val="single" w:sz="4" w:space="0" w:color="auto"/>
              <w:right w:val="single" w:sz="4" w:space="0" w:color="auto"/>
            </w:tcBorders>
          </w:tcPr>
          <w:p w:rsidR="007C5C7E" w:rsidRPr="00792AD7" w:rsidRDefault="007C5C7E" w:rsidP="00DD4544">
            <w:pPr>
              <w:spacing w:before="120"/>
              <w:jc w:val="center"/>
              <w:rPr>
                <w:bCs/>
                <w:lang w:val="de-DE"/>
              </w:rPr>
            </w:pPr>
            <w:r w:rsidRPr="00792AD7">
              <w:rPr>
                <w:bCs/>
                <w:lang w:val="de-DE"/>
              </w:rPr>
              <w:t>20</w:t>
            </w:r>
          </w:p>
        </w:tc>
      </w:tr>
      <w:tr w:rsidR="007C5C7E" w:rsidTr="00DD4544">
        <w:tc>
          <w:tcPr>
            <w:tcW w:w="472" w:type="pct"/>
            <w:tcBorders>
              <w:top w:val="single" w:sz="4" w:space="0" w:color="auto"/>
              <w:left w:val="single" w:sz="4" w:space="0" w:color="auto"/>
              <w:bottom w:val="single" w:sz="4" w:space="0" w:color="auto"/>
              <w:right w:val="single" w:sz="4" w:space="0" w:color="auto"/>
            </w:tcBorders>
            <w:vAlign w:val="center"/>
          </w:tcPr>
          <w:p w:rsidR="007C5C7E" w:rsidRPr="00625AE5" w:rsidRDefault="007C5C7E" w:rsidP="00DD4544">
            <w:pPr>
              <w:rPr>
                <w:bCs/>
                <w:lang w:val="vi-VN"/>
              </w:rPr>
            </w:pPr>
            <w:r>
              <w:rPr>
                <w:bCs/>
                <w:lang w:val="de-DE"/>
              </w:rPr>
              <w:lastRenderedPageBreak/>
              <w:t>Quiz#</w:t>
            </w:r>
            <w:r>
              <w:rPr>
                <w:bCs/>
                <w:lang w:val="vi-VN"/>
              </w:rPr>
              <w:t>5</w:t>
            </w:r>
          </w:p>
        </w:tc>
        <w:tc>
          <w:tcPr>
            <w:tcW w:w="2001" w:type="pct"/>
            <w:tcBorders>
              <w:top w:val="single" w:sz="4" w:space="0" w:color="auto"/>
              <w:left w:val="single" w:sz="4" w:space="0" w:color="auto"/>
              <w:bottom w:val="single" w:sz="4" w:space="0" w:color="auto"/>
              <w:right w:val="single" w:sz="4" w:space="0" w:color="auto"/>
            </w:tcBorders>
          </w:tcPr>
          <w:p w:rsidR="007C5C7E" w:rsidRDefault="007C5C7E" w:rsidP="00DD4544">
            <w:pPr>
              <w:spacing w:before="60" w:after="60"/>
              <w:jc w:val="both"/>
              <w:rPr>
                <w:bCs/>
                <w:lang w:val="de-DE"/>
              </w:rPr>
            </w:pPr>
            <w:r>
              <w:rPr>
                <w:bCs/>
              </w:rPr>
              <w:t>T joint welding</w:t>
            </w:r>
          </w:p>
        </w:tc>
        <w:tc>
          <w:tcPr>
            <w:tcW w:w="612" w:type="pct"/>
            <w:tcBorders>
              <w:top w:val="single" w:sz="4" w:space="0" w:color="auto"/>
              <w:left w:val="single" w:sz="4" w:space="0" w:color="auto"/>
              <w:bottom w:val="single" w:sz="4" w:space="0" w:color="auto"/>
              <w:right w:val="single" w:sz="4" w:space="0" w:color="auto"/>
            </w:tcBorders>
          </w:tcPr>
          <w:p w:rsidR="007C5C7E" w:rsidRPr="00A31508" w:rsidRDefault="007C5C7E" w:rsidP="00DD4544">
            <w:pPr>
              <w:spacing w:before="60" w:after="60"/>
              <w:jc w:val="center"/>
              <w:rPr>
                <w:bCs/>
              </w:rPr>
            </w:pPr>
            <w:r>
              <w:rPr>
                <w:bCs/>
                <w:lang w:val="de-DE"/>
              </w:rPr>
              <w:t xml:space="preserve">Week </w:t>
            </w:r>
            <w:r>
              <w:rPr>
                <w:bCs/>
              </w:rPr>
              <w:t>6</w:t>
            </w:r>
          </w:p>
        </w:tc>
        <w:tc>
          <w:tcPr>
            <w:tcW w:w="718" w:type="pct"/>
            <w:tcBorders>
              <w:top w:val="single" w:sz="4" w:space="0" w:color="auto"/>
              <w:left w:val="single" w:sz="4" w:space="0" w:color="auto"/>
              <w:bottom w:val="single" w:sz="4" w:space="0" w:color="auto"/>
              <w:right w:val="single" w:sz="4" w:space="0" w:color="auto"/>
            </w:tcBorders>
          </w:tcPr>
          <w:p w:rsidR="007C5C7E" w:rsidRDefault="007C5C7E" w:rsidP="00DD4544">
            <w:pPr>
              <w:jc w:val="center"/>
            </w:pPr>
            <w:r w:rsidRPr="00BE1F52">
              <w:rPr>
                <w:bCs/>
              </w:rPr>
              <w:t>Exercise</w:t>
            </w:r>
          </w:p>
        </w:tc>
        <w:tc>
          <w:tcPr>
            <w:tcW w:w="507" w:type="pct"/>
            <w:vMerge/>
            <w:tcBorders>
              <w:left w:val="single" w:sz="4" w:space="0" w:color="auto"/>
              <w:right w:val="single" w:sz="4" w:space="0" w:color="auto"/>
            </w:tcBorders>
          </w:tcPr>
          <w:p w:rsidR="007C5C7E" w:rsidRPr="00A31508" w:rsidRDefault="007C5C7E" w:rsidP="00DD4544">
            <w:pPr>
              <w:spacing w:before="60" w:after="60"/>
              <w:jc w:val="center"/>
              <w:rPr>
                <w:bCs/>
                <w:color w:val="FF0000"/>
                <w:lang w:val="de-DE"/>
              </w:rPr>
            </w:pPr>
          </w:p>
        </w:tc>
        <w:tc>
          <w:tcPr>
            <w:tcW w:w="690" w:type="pct"/>
            <w:tcBorders>
              <w:top w:val="single" w:sz="4" w:space="0" w:color="auto"/>
              <w:left w:val="single" w:sz="4" w:space="0" w:color="auto"/>
              <w:bottom w:val="single" w:sz="4" w:space="0" w:color="auto"/>
              <w:right w:val="single" w:sz="4" w:space="0" w:color="auto"/>
            </w:tcBorders>
          </w:tcPr>
          <w:p w:rsidR="007C5C7E" w:rsidRPr="00792AD7" w:rsidRDefault="007C5C7E" w:rsidP="00DD4544">
            <w:pPr>
              <w:spacing w:before="120"/>
              <w:jc w:val="center"/>
              <w:rPr>
                <w:bCs/>
                <w:lang w:val="de-DE"/>
              </w:rPr>
            </w:pPr>
            <w:r w:rsidRPr="00792AD7">
              <w:rPr>
                <w:bCs/>
                <w:lang w:val="de-DE"/>
              </w:rPr>
              <w:t>20</w:t>
            </w:r>
          </w:p>
        </w:tc>
      </w:tr>
      <w:tr w:rsidR="007C5C7E" w:rsidTr="00DD4544">
        <w:tc>
          <w:tcPr>
            <w:tcW w:w="472" w:type="pct"/>
            <w:tcBorders>
              <w:top w:val="single" w:sz="4" w:space="0" w:color="auto"/>
              <w:left w:val="single" w:sz="4" w:space="0" w:color="auto"/>
              <w:bottom w:val="single" w:sz="4" w:space="0" w:color="auto"/>
              <w:right w:val="single" w:sz="4" w:space="0" w:color="auto"/>
            </w:tcBorders>
            <w:vAlign w:val="center"/>
          </w:tcPr>
          <w:p w:rsidR="007C5C7E" w:rsidRPr="00C51018" w:rsidRDefault="007C5C7E" w:rsidP="00DD4544">
            <w:pPr>
              <w:rPr>
                <w:bCs/>
              </w:rPr>
            </w:pPr>
            <w:r>
              <w:rPr>
                <w:bCs/>
                <w:lang w:val="de-DE"/>
              </w:rPr>
              <w:t>Quiz#</w:t>
            </w:r>
            <w:r>
              <w:rPr>
                <w:bCs/>
              </w:rPr>
              <w:t>6</w:t>
            </w:r>
          </w:p>
        </w:tc>
        <w:tc>
          <w:tcPr>
            <w:tcW w:w="2001" w:type="pct"/>
            <w:tcBorders>
              <w:top w:val="single" w:sz="4" w:space="0" w:color="auto"/>
              <w:left w:val="single" w:sz="4" w:space="0" w:color="auto"/>
              <w:bottom w:val="single" w:sz="4" w:space="0" w:color="auto"/>
              <w:right w:val="single" w:sz="4" w:space="0" w:color="auto"/>
            </w:tcBorders>
          </w:tcPr>
          <w:p w:rsidR="007C5C7E" w:rsidRDefault="007C5C7E" w:rsidP="00DD4544">
            <w:pPr>
              <w:spacing w:before="60" w:after="60"/>
              <w:jc w:val="both"/>
              <w:rPr>
                <w:bCs/>
              </w:rPr>
            </w:pPr>
            <w:r>
              <w:rPr>
                <w:bCs/>
              </w:rPr>
              <w:t xml:space="preserve">Combination </w:t>
            </w:r>
          </w:p>
        </w:tc>
        <w:tc>
          <w:tcPr>
            <w:tcW w:w="612" w:type="pct"/>
            <w:tcBorders>
              <w:top w:val="single" w:sz="4" w:space="0" w:color="auto"/>
              <w:left w:val="single" w:sz="4" w:space="0" w:color="auto"/>
              <w:bottom w:val="single" w:sz="4" w:space="0" w:color="auto"/>
              <w:right w:val="single" w:sz="4" w:space="0" w:color="auto"/>
            </w:tcBorders>
          </w:tcPr>
          <w:p w:rsidR="007C5C7E" w:rsidRDefault="007C5C7E" w:rsidP="00DD4544">
            <w:r w:rsidRPr="004B2989">
              <w:rPr>
                <w:bCs/>
                <w:lang w:val="de-DE"/>
              </w:rPr>
              <w:t>Week</w:t>
            </w:r>
            <w:r>
              <w:rPr>
                <w:bCs/>
                <w:lang w:val="de-DE"/>
              </w:rPr>
              <w:t xml:space="preserve"> 7</w:t>
            </w:r>
          </w:p>
        </w:tc>
        <w:tc>
          <w:tcPr>
            <w:tcW w:w="718" w:type="pct"/>
            <w:tcBorders>
              <w:top w:val="single" w:sz="4" w:space="0" w:color="auto"/>
              <w:left w:val="single" w:sz="4" w:space="0" w:color="auto"/>
              <w:bottom w:val="single" w:sz="4" w:space="0" w:color="auto"/>
              <w:right w:val="single" w:sz="4" w:space="0" w:color="auto"/>
            </w:tcBorders>
          </w:tcPr>
          <w:p w:rsidR="007C5C7E" w:rsidRDefault="007C5C7E" w:rsidP="00DD4544">
            <w:pPr>
              <w:jc w:val="center"/>
            </w:pPr>
            <w:r w:rsidRPr="00845740">
              <w:rPr>
                <w:bCs/>
              </w:rPr>
              <w:t>Exercise</w:t>
            </w:r>
          </w:p>
        </w:tc>
        <w:tc>
          <w:tcPr>
            <w:tcW w:w="507" w:type="pct"/>
            <w:vMerge/>
            <w:tcBorders>
              <w:left w:val="single" w:sz="4" w:space="0" w:color="auto"/>
              <w:right w:val="single" w:sz="4" w:space="0" w:color="auto"/>
            </w:tcBorders>
          </w:tcPr>
          <w:p w:rsidR="007C5C7E" w:rsidRDefault="007C5C7E" w:rsidP="00DD4544">
            <w:pPr>
              <w:spacing w:before="60" w:after="60"/>
              <w:jc w:val="center"/>
              <w:rPr>
                <w:bCs/>
                <w:lang w:val="de-DE"/>
              </w:rPr>
            </w:pPr>
          </w:p>
        </w:tc>
        <w:tc>
          <w:tcPr>
            <w:tcW w:w="690" w:type="pct"/>
            <w:tcBorders>
              <w:top w:val="single" w:sz="4" w:space="0" w:color="auto"/>
              <w:left w:val="single" w:sz="4" w:space="0" w:color="auto"/>
              <w:bottom w:val="single" w:sz="4" w:space="0" w:color="auto"/>
              <w:right w:val="single" w:sz="4" w:space="0" w:color="auto"/>
            </w:tcBorders>
          </w:tcPr>
          <w:p w:rsidR="007C5C7E" w:rsidRPr="00792AD7" w:rsidRDefault="007C5C7E" w:rsidP="00DD4544">
            <w:pPr>
              <w:spacing w:before="120"/>
              <w:jc w:val="center"/>
              <w:rPr>
                <w:bCs/>
                <w:lang w:val="de-DE"/>
              </w:rPr>
            </w:pPr>
            <w:r w:rsidRPr="00792AD7">
              <w:rPr>
                <w:bCs/>
                <w:lang w:val="de-DE"/>
              </w:rPr>
              <w:t>20</w:t>
            </w:r>
          </w:p>
        </w:tc>
      </w:tr>
      <w:tr w:rsidR="007C5C7E" w:rsidTr="00DD4544">
        <w:tc>
          <w:tcPr>
            <w:tcW w:w="472" w:type="pct"/>
            <w:tcBorders>
              <w:top w:val="single" w:sz="4" w:space="0" w:color="auto"/>
              <w:left w:val="single" w:sz="4" w:space="0" w:color="auto"/>
              <w:bottom w:val="single" w:sz="4" w:space="0" w:color="auto"/>
              <w:right w:val="single" w:sz="4" w:space="0" w:color="auto"/>
            </w:tcBorders>
            <w:vAlign w:val="center"/>
          </w:tcPr>
          <w:p w:rsidR="007C5C7E" w:rsidRPr="00C51018" w:rsidRDefault="007C5C7E" w:rsidP="00DD4544">
            <w:pPr>
              <w:rPr>
                <w:bCs/>
              </w:rPr>
            </w:pPr>
            <w:r>
              <w:rPr>
                <w:bCs/>
                <w:lang w:val="de-DE"/>
              </w:rPr>
              <w:t>Quiz#</w:t>
            </w:r>
            <w:r>
              <w:rPr>
                <w:bCs/>
              </w:rPr>
              <w:t>7</w:t>
            </w:r>
          </w:p>
        </w:tc>
        <w:tc>
          <w:tcPr>
            <w:tcW w:w="2001" w:type="pct"/>
            <w:tcBorders>
              <w:top w:val="single" w:sz="4" w:space="0" w:color="auto"/>
              <w:left w:val="single" w:sz="4" w:space="0" w:color="auto"/>
              <w:bottom w:val="single" w:sz="4" w:space="0" w:color="auto"/>
              <w:right w:val="single" w:sz="4" w:space="0" w:color="auto"/>
            </w:tcBorders>
          </w:tcPr>
          <w:p w:rsidR="007C5C7E" w:rsidRDefault="007C5C7E" w:rsidP="00DD4544">
            <w:pPr>
              <w:spacing w:before="60" w:after="60"/>
              <w:jc w:val="both"/>
              <w:rPr>
                <w:bCs/>
              </w:rPr>
            </w:pPr>
            <w:r>
              <w:rPr>
                <w:bCs/>
              </w:rPr>
              <w:t>Cutting steel with Oxy- Acetylene and Plasma arc.</w:t>
            </w:r>
          </w:p>
        </w:tc>
        <w:tc>
          <w:tcPr>
            <w:tcW w:w="612" w:type="pct"/>
            <w:tcBorders>
              <w:top w:val="single" w:sz="4" w:space="0" w:color="auto"/>
              <w:left w:val="single" w:sz="4" w:space="0" w:color="auto"/>
              <w:bottom w:val="single" w:sz="4" w:space="0" w:color="auto"/>
              <w:right w:val="single" w:sz="4" w:space="0" w:color="auto"/>
            </w:tcBorders>
          </w:tcPr>
          <w:p w:rsidR="007C5C7E" w:rsidRDefault="007C5C7E" w:rsidP="00DD4544">
            <w:r w:rsidRPr="004B2989">
              <w:rPr>
                <w:bCs/>
                <w:lang w:val="de-DE"/>
              </w:rPr>
              <w:t>Week</w:t>
            </w:r>
            <w:r>
              <w:rPr>
                <w:bCs/>
                <w:lang w:val="de-DE"/>
              </w:rPr>
              <w:t xml:space="preserve"> 8</w:t>
            </w:r>
          </w:p>
        </w:tc>
        <w:tc>
          <w:tcPr>
            <w:tcW w:w="718" w:type="pct"/>
            <w:tcBorders>
              <w:top w:val="single" w:sz="4" w:space="0" w:color="auto"/>
              <w:left w:val="single" w:sz="4" w:space="0" w:color="auto"/>
              <w:bottom w:val="single" w:sz="4" w:space="0" w:color="auto"/>
              <w:right w:val="single" w:sz="4" w:space="0" w:color="auto"/>
            </w:tcBorders>
          </w:tcPr>
          <w:p w:rsidR="007C5C7E" w:rsidRDefault="007C5C7E" w:rsidP="00DD4544">
            <w:pPr>
              <w:jc w:val="center"/>
            </w:pPr>
            <w:r w:rsidRPr="00845740">
              <w:rPr>
                <w:bCs/>
              </w:rPr>
              <w:t>Exercise</w:t>
            </w:r>
          </w:p>
        </w:tc>
        <w:tc>
          <w:tcPr>
            <w:tcW w:w="507" w:type="pct"/>
            <w:vMerge/>
            <w:tcBorders>
              <w:left w:val="single" w:sz="4" w:space="0" w:color="auto"/>
              <w:bottom w:val="single" w:sz="4" w:space="0" w:color="auto"/>
              <w:right w:val="single" w:sz="4" w:space="0" w:color="auto"/>
            </w:tcBorders>
          </w:tcPr>
          <w:p w:rsidR="007C5C7E" w:rsidRDefault="007C5C7E" w:rsidP="00DD4544">
            <w:pPr>
              <w:spacing w:before="60" w:after="60"/>
              <w:jc w:val="center"/>
              <w:rPr>
                <w:bCs/>
                <w:lang w:val="de-DE"/>
              </w:rPr>
            </w:pPr>
          </w:p>
        </w:tc>
        <w:tc>
          <w:tcPr>
            <w:tcW w:w="690" w:type="pct"/>
            <w:tcBorders>
              <w:top w:val="single" w:sz="4" w:space="0" w:color="auto"/>
              <w:left w:val="single" w:sz="4" w:space="0" w:color="auto"/>
              <w:bottom w:val="single" w:sz="4" w:space="0" w:color="auto"/>
              <w:right w:val="single" w:sz="4" w:space="0" w:color="auto"/>
            </w:tcBorders>
          </w:tcPr>
          <w:p w:rsidR="007C5C7E" w:rsidRPr="00792AD7" w:rsidRDefault="007C5C7E" w:rsidP="00DD4544">
            <w:pPr>
              <w:spacing w:before="120"/>
              <w:jc w:val="center"/>
              <w:rPr>
                <w:bCs/>
                <w:lang w:val="de-DE"/>
              </w:rPr>
            </w:pPr>
            <w:r>
              <w:rPr>
                <w:bCs/>
                <w:lang w:val="de-DE"/>
              </w:rPr>
              <w:t>0</w:t>
            </w:r>
          </w:p>
        </w:tc>
      </w:tr>
    </w:tbl>
    <w:p w:rsidR="007C5C7E" w:rsidRDefault="007C5C7E" w:rsidP="007C5C7E">
      <w:pPr>
        <w:spacing w:before="60" w:after="60"/>
        <w:ind w:left="720"/>
        <w:jc w:val="both"/>
        <w:rPr>
          <w:lang w:val="de-DE"/>
        </w:rPr>
      </w:pPr>
    </w:p>
    <w:p w:rsidR="007C5C7E" w:rsidRDefault="007C5C7E" w:rsidP="00DD4544">
      <w:pPr>
        <w:numPr>
          <w:ilvl w:val="0"/>
          <w:numId w:val="272"/>
        </w:numPr>
        <w:spacing w:line="312" w:lineRule="auto"/>
        <w:ind w:left="288" w:hanging="288"/>
        <w:rPr>
          <w:b/>
          <w:bCs/>
          <w:lang w:val="de-DE"/>
        </w:rPr>
      </w:pPr>
      <w:r w:rsidRPr="006975BF">
        <w:rPr>
          <w:b/>
          <w:bCs/>
          <w:lang w:val="de-DE"/>
        </w:rPr>
        <w:t>Detailed schedule: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3"/>
        <w:gridCol w:w="7561"/>
        <w:gridCol w:w="1417"/>
      </w:tblGrid>
      <w:tr w:rsidR="007C5C7E" w:rsidRPr="00792AD7" w:rsidTr="00DD4544">
        <w:trPr>
          <w:tblHeader/>
        </w:trPr>
        <w:tc>
          <w:tcPr>
            <w:tcW w:w="803" w:type="dxa"/>
            <w:tcBorders>
              <w:top w:val="single" w:sz="4" w:space="0" w:color="auto"/>
              <w:left w:val="single" w:sz="4" w:space="0" w:color="auto"/>
              <w:bottom w:val="single" w:sz="4" w:space="0" w:color="auto"/>
              <w:right w:val="single" w:sz="4" w:space="0" w:color="auto"/>
            </w:tcBorders>
            <w:shd w:val="clear" w:color="auto" w:fill="FFC000"/>
          </w:tcPr>
          <w:p w:rsidR="007C5C7E" w:rsidRDefault="007C5C7E" w:rsidP="00DD4544">
            <w:pPr>
              <w:spacing w:before="60" w:after="60"/>
              <w:jc w:val="center"/>
              <w:rPr>
                <w:b/>
                <w:bCs/>
                <w:color w:val="0033CC"/>
                <w:lang w:val="de-DE"/>
              </w:rPr>
            </w:pPr>
            <w:r>
              <w:rPr>
                <w:b/>
                <w:bCs/>
                <w:color w:val="0033CC"/>
                <w:lang w:val="de-DE"/>
              </w:rPr>
              <w:t>Week</w:t>
            </w:r>
          </w:p>
        </w:tc>
        <w:tc>
          <w:tcPr>
            <w:tcW w:w="7561" w:type="dxa"/>
            <w:tcBorders>
              <w:top w:val="single" w:sz="4" w:space="0" w:color="auto"/>
              <w:left w:val="single" w:sz="4" w:space="0" w:color="auto"/>
              <w:bottom w:val="single" w:sz="4" w:space="0" w:color="auto"/>
              <w:right w:val="single" w:sz="4" w:space="0" w:color="auto"/>
            </w:tcBorders>
            <w:shd w:val="clear" w:color="auto" w:fill="FFC000"/>
          </w:tcPr>
          <w:p w:rsidR="007C5C7E" w:rsidRDefault="007C5C7E" w:rsidP="00DD4544">
            <w:pPr>
              <w:spacing w:before="60" w:after="60"/>
              <w:jc w:val="center"/>
              <w:rPr>
                <w:b/>
                <w:bCs/>
                <w:color w:val="0033CC"/>
                <w:lang w:val="de-DE"/>
              </w:rPr>
            </w:pPr>
            <w:r>
              <w:rPr>
                <w:b/>
                <w:bCs/>
                <w:color w:val="0033CC"/>
                <w:lang w:val="de-DE"/>
              </w:rPr>
              <w:t>Topic</w:t>
            </w:r>
          </w:p>
        </w:tc>
        <w:tc>
          <w:tcPr>
            <w:tcW w:w="1417" w:type="dxa"/>
            <w:tcBorders>
              <w:top w:val="single" w:sz="4" w:space="0" w:color="auto"/>
              <w:left w:val="single" w:sz="4" w:space="0" w:color="auto"/>
              <w:bottom w:val="single" w:sz="4" w:space="0" w:color="auto"/>
              <w:right w:val="single" w:sz="4" w:space="0" w:color="auto"/>
            </w:tcBorders>
            <w:shd w:val="clear" w:color="auto" w:fill="FFC000"/>
          </w:tcPr>
          <w:p w:rsidR="007C5C7E" w:rsidRDefault="007C5C7E" w:rsidP="00DD4544">
            <w:pPr>
              <w:spacing w:before="60" w:after="60"/>
              <w:jc w:val="center"/>
              <w:rPr>
                <w:b/>
                <w:bCs/>
                <w:color w:val="0033CC"/>
                <w:lang w:val="de-DE"/>
              </w:rPr>
            </w:pPr>
            <w:r>
              <w:rPr>
                <w:b/>
                <w:bCs/>
                <w:color w:val="0033CC"/>
                <w:lang w:val="de-DE"/>
              </w:rPr>
              <w:t>CLOs</w:t>
            </w:r>
          </w:p>
        </w:tc>
      </w:tr>
      <w:tr w:rsidR="007C5C7E" w:rsidRPr="00792AD7" w:rsidTr="00DD4544">
        <w:tc>
          <w:tcPr>
            <w:tcW w:w="803" w:type="dxa"/>
            <w:vMerge w:val="restart"/>
            <w:vAlign w:val="center"/>
          </w:tcPr>
          <w:p w:rsidR="007C5C7E" w:rsidRPr="00792AD7" w:rsidRDefault="007C5C7E" w:rsidP="00DD4544">
            <w:pPr>
              <w:spacing w:before="120"/>
              <w:jc w:val="center"/>
              <w:rPr>
                <w:b/>
                <w:bCs/>
              </w:rPr>
            </w:pPr>
          </w:p>
          <w:p w:rsidR="007C5C7E" w:rsidRPr="00792AD7" w:rsidRDefault="007C5C7E" w:rsidP="00DD4544">
            <w:pPr>
              <w:spacing w:before="120"/>
              <w:jc w:val="center"/>
              <w:rPr>
                <w:b/>
                <w:bCs/>
              </w:rPr>
            </w:pPr>
            <w:r w:rsidRPr="00792AD7">
              <w:rPr>
                <w:b/>
                <w:bCs/>
              </w:rPr>
              <w:t>1</w:t>
            </w:r>
          </w:p>
        </w:tc>
        <w:tc>
          <w:tcPr>
            <w:tcW w:w="8978" w:type="dxa"/>
            <w:gridSpan w:val="2"/>
          </w:tcPr>
          <w:p w:rsidR="007C5C7E" w:rsidRPr="000E3841" w:rsidRDefault="007C5C7E" w:rsidP="00DD4544">
            <w:pPr>
              <w:spacing w:before="120" w:after="120"/>
              <w:contextualSpacing/>
              <w:jc w:val="center"/>
              <w:rPr>
                <w:b/>
              </w:rPr>
            </w:pPr>
            <w:r>
              <w:rPr>
                <w:b/>
                <w:bCs/>
                <w:lang w:val="de-DE"/>
              </w:rPr>
              <w:t>LESSON</w:t>
            </w:r>
            <w:r w:rsidRPr="00CB1D6D">
              <w:rPr>
                <w:b/>
                <w:lang w:val="nl-NL"/>
              </w:rPr>
              <w:t xml:space="preserve"> 1: </w:t>
            </w:r>
            <w:r w:rsidRPr="00CB1D6D">
              <w:rPr>
                <w:b/>
                <w:bCs/>
              </w:rPr>
              <w:t xml:space="preserve">REGULATION and  </w:t>
            </w:r>
            <w:r w:rsidRPr="000E3841">
              <w:rPr>
                <w:b/>
              </w:rPr>
              <w:t xml:space="preserve">SAFETY </w:t>
            </w:r>
            <w:r w:rsidRPr="00CB1D6D">
              <w:rPr>
                <w:b/>
              </w:rPr>
              <w:t>IN OXY – ACETYLENE WELDING</w:t>
            </w:r>
          </w:p>
          <w:p w:rsidR="007C5C7E" w:rsidRPr="00792AD7" w:rsidRDefault="007C5C7E" w:rsidP="00DD4544">
            <w:pPr>
              <w:spacing w:before="120"/>
              <w:jc w:val="center"/>
              <w:rPr>
                <w:b/>
                <w:lang w:val="nl-NL"/>
              </w:rPr>
            </w:pPr>
          </w:p>
        </w:tc>
      </w:tr>
      <w:tr w:rsidR="007C5C7E" w:rsidRPr="00792AD7" w:rsidTr="00DD4544">
        <w:tc>
          <w:tcPr>
            <w:tcW w:w="803" w:type="dxa"/>
            <w:vMerge/>
            <w:vAlign w:val="center"/>
          </w:tcPr>
          <w:p w:rsidR="007C5C7E" w:rsidRPr="00792AD7" w:rsidRDefault="007C5C7E" w:rsidP="00DD4544">
            <w:pPr>
              <w:spacing w:before="120"/>
              <w:jc w:val="center"/>
              <w:rPr>
                <w:b/>
                <w:bCs/>
              </w:rPr>
            </w:pPr>
          </w:p>
        </w:tc>
        <w:tc>
          <w:tcPr>
            <w:tcW w:w="7561" w:type="dxa"/>
          </w:tcPr>
          <w:p w:rsidR="007C5C7E" w:rsidRDefault="007C5C7E" w:rsidP="002B2E05">
            <w:pPr>
              <w:numPr>
                <w:ilvl w:val="0"/>
                <w:numId w:val="238"/>
              </w:numPr>
              <w:spacing w:after="120"/>
              <w:rPr>
                <w:bCs/>
              </w:rPr>
            </w:pPr>
            <w:r>
              <w:rPr>
                <w:bCs/>
              </w:rPr>
              <w:t>Regulation</w:t>
            </w:r>
          </w:p>
          <w:p w:rsidR="007C5C7E" w:rsidRPr="00792AD7" w:rsidRDefault="007C5C7E" w:rsidP="002B2E05">
            <w:pPr>
              <w:pStyle w:val="ListParagraph"/>
              <w:numPr>
                <w:ilvl w:val="0"/>
                <w:numId w:val="238"/>
              </w:numPr>
              <w:spacing w:before="120"/>
              <w:contextualSpacing/>
            </w:pPr>
            <w:r>
              <w:t>Safety first</w:t>
            </w:r>
          </w:p>
          <w:p w:rsidR="007C5C7E" w:rsidRDefault="007C5C7E" w:rsidP="00DD4544">
            <w:pPr>
              <w:spacing w:before="60" w:after="60"/>
              <w:jc w:val="both"/>
              <w:rPr>
                <w:bCs/>
                <w:i/>
                <w:lang w:val="de-DE"/>
              </w:rPr>
            </w:pPr>
            <w:r>
              <w:rPr>
                <w:b/>
                <w:bCs/>
                <w:lang w:val="de-DE"/>
              </w:rPr>
              <w:t>Teaching approaches</w:t>
            </w:r>
            <w:r>
              <w:rPr>
                <w:bCs/>
                <w:lang w:val="de-DE"/>
              </w:rPr>
              <w:t>:</w:t>
            </w:r>
          </w:p>
          <w:p w:rsidR="007C5C7E" w:rsidRDefault="007C5C7E" w:rsidP="002B2E05">
            <w:pPr>
              <w:numPr>
                <w:ilvl w:val="0"/>
                <w:numId w:val="238"/>
              </w:numPr>
              <w:spacing w:after="120"/>
              <w:rPr>
                <w:bCs/>
                <w:lang w:val="pt-BR"/>
              </w:rPr>
            </w:pPr>
            <w:r>
              <w:rPr>
                <w:bCs/>
                <w:lang w:val="pt-BR"/>
              </w:rPr>
              <w:t>Lecturing</w:t>
            </w:r>
          </w:p>
          <w:p w:rsidR="007C5C7E" w:rsidRDefault="007C5C7E" w:rsidP="002B2E05">
            <w:pPr>
              <w:numPr>
                <w:ilvl w:val="0"/>
                <w:numId w:val="238"/>
              </w:numPr>
              <w:spacing w:after="120"/>
              <w:rPr>
                <w:bCs/>
                <w:lang w:val="pt-BR"/>
              </w:rPr>
            </w:pPr>
            <w:r>
              <w:rPr>
                <w:bCs/>
                <w:lang w:val="pt-BR"/>
              </w:rPr>
              <w:t>Presentation</w:t>
            </w:r>
          </w:p>
          <w:p w:rsidR="007C5C7E" w:rsidRPr="00792AD7" w:rsidRDefault="007C5C7E" w:rsidP="002B2E05">
            <w:pPr>
              <w:pStyle w:val="ListParagraph"/>
              <w:numPr>
                <w:ilvl w:val="0"/>
                <w:numId w:val="238"/>
              </w:numPr>
              <w:spacing w:before="120"/>
              <w:contextualSpacing/>
            </w:pPr>
            <w:r>
              <w:rPr>
                <w:bCs/>
                <w:lang w:val="pt-BR"/>
              </w:rPr>
              <w:t>Observing</w:t>
            </w:r>
          </w:p>
        </w:tc>
        <w:tc>
          <w:tcPr>
            <w:tcW w:w="1417" w:type="dxa"/>
          </w:tcPr>
          <w:p w:rsidR="007C5C7E" w:rsidRPr="00792AD7" w:rsidRDefault="007C5C7E" w:rsidP="00DD4544">
            <w:pPr>
              <w:spacing w:before="120"/>
              <w:jc w:val="both"/>
              <w:rPr>
                <w:bCs/>
              </w:rPr>
            </w:pPr>
            <w:r w:rsidRPr="00792AD7">
              <w:rPr>
                <w:bCs/>
              </w:rPr>
              <w:t>2.1</w:t>
            </w:r>
          </w:p>
        </w:tc>
      </w:tr>
      <w:tr w:rsidR="007C5C7E" w:rsidRPr="00792AD7" w:rsidTr="00DD4544">
        <w:tc>
          <w:tcPr>
            <w:tcW w:w="803" w:type="dxa"/>
            <w:vMerge/>
            <w:vAlign w:val="center"/>
          </w:tcPr>
          <w:p w:rsidR="007C5C7E" w:rsidRPr="00792AD7" w:rsidRDefault="007C5C7E" w:rsidP="00DD4544">
            <w:pPr>
              <w:spacing w:before="120"/>
              <w:jc w:val="center"/>
              <w:rPr>
                <w:b/>
                <w:bCs/>
              </w:rPr>
            </w:pPr>
          </w:p>
        </w:tc>
        <w:tc>
          <w:tcPr>
            <w:tcW w:w="8978" w:type="dxa"/>
            <w:gridSpan w:val="2"/>
          </w:tcPr>
          <w:p w:rsidR="007C5C7E" w:rsidRPr="000F2DBC" w:rsidRDefault="007C5C7E" w:rsidP="00DD4544">
            <w:pPr>
              <w:spacing w:before="120"/>
              <w:jc w:val="center"/>
              <w:rPr>
                <w:bCs/>
                <w:color w:val="FF0000"/>
              </w:rPr>
            </w:pPr>
            <w:r>
              <w:rPr>
                <w:b/>
                <w:bCs/>
                <w:lang w:val="de-DE"/>
              </w:rPr>
              <w:t>LESSON 2: WELDING TECHNOLOGY, CLASSIFY</w:t>
            </w:r>
          </w:p>
        </w:tc>
      </w:tr>
      <w:tr w:rsidR="007C5C7E" w:rsidRPr="00792AD7" w:rsidTr="00DD4544">
        <w:tc>
          <w:tcPr>
            <w:tcW w:w="803" w:type="dxa"/>
            <w:vMerge/>
            <w:vAlign w:val="center"/>
          </w:tcPr>
          <w:p w:rsidR="007C5C7E" w:rsidRPr="00792AD7" w:rsidRDefault="007C5C7E" w:rsidP="00DD4544">
            <w:pPr>
              <w:spacing w:before="120"/>
              <w:jc w:val="center"/>
              <w:rPr>
                <w:b/>
                <w:bCs/>
              </w:rPr>
            </w:pPr>
          </w:p>
        </w:tc>
        <w:tc>
          <w:tcPr>
            <w:tcW w:w="7561" w:type="dxa"/>
          </w:tcPr>
          <w:p w:rsidR="007C5C7E" w:rsidRDefault="007C5C7E" w:rsidP="00DD4544">
            <w:pPr>
              <w:spacing w:after="120"/>
              <w:ind w:left="720"/>
              <w:rPr>
                <w:bCs/>
              </w:rPr>
            </w:pPr>
            <w:r>
              <w:rPr>
                <w:bCs/>
              </w:rPr>
              <w:t>History of welding technology</w:t>
            </w:r>
          </w:p>
          <w:p w:rsidR="007C5C7E" w:rsidRDefault="007C5C7E" w:rsidP="00DD4544">
            <w:pPr>
              <w:spacing w:after="120"/>
              <w:ind w:left="720"/>
              <w:rPr>
                <w:bCs/>
              </w:rPr>
            </w:pPr>
            <w:r>
              <w:rPr>
                <w:bCs/>
              </w:rPr>
              <w:t>Definition and application of welding.</w:t>
            </w:r>
          </w:p>
          <w:p w:rsidR="007C5C7E" w:rsidRDefault="007C5C7E" w:rsidP="00DD4544">
            <w:pPr>
              <w:spacing w:after="120"/>
              <w:ind w:left="720"/>
              <w:rPr>
                <w:bCs/>
              </w:rPr>
            </w:pPr>
            <w:r>
              <w:rPr>
                <w:bCs/>
              </w:rPr>
              <w:t>Classify of welding technology</w:t>
            </w:r>
          </w:p>
          <w:p w:rsidR="007C5C7E" w:rsidRDefault="007C5C7E" w:rsidP="00DD4544">
            <w:pPr>
              <w:spacing w:after="120"/>
              <w:ind w:left="720"/>
              <w:rPr>
                <w:bCs/>
              </w:rPr>
            </w:pPr>
            <w:r>
              <w:rPr>
                <w:bCs/>
              </w:rPr>
              <w:t xml:space="preserve">Definition and classification </w:t>
            </w:r>
          </w:p>
          <w:p w:rsidR="007C5C7E" w:rsidRDefault="007C5C7E" w:rsidP="00DD4544">
            <w:pPr>
              <w:spacing w:before="60" w:after="60"/>
              <w:jc w:val="both"/>
              <w:rPr>
                <w:bCs/>
                <w:i/>
                <w:lang w:val="de-DE"/>
              </w:rPr>
            </w:pPr>
            <w:r>
              <w:rPr>
                <w:b/>
                <w:bCs/>
                <w:lang w:val="de-DE"/>
              </w:rPr>
              <w:t>Teaching approaches</w:t>
            </w:r>
            <w:r>
              <w:rPr>
                <w:bCs/>
                <w:lang w:val="de-DE"/>
              </w:rPr>
              <w:t>:</w:t>
            </w:r>
          </w:p>
          <w:p w:rsidR="007C5C7E" w:rsidRDefault="007C5C7E" w:rsidP="002B2E05">
            <w:pPr>
              <w:numPr>
                <w:ilvl w:val="0"/>
                <w:numId w:val="238"/>
              </w:numPr>
              <w:spacing w:after="120"/>
              <w:rPr>
                <w:bCs/>
                <w:lang w:val="pt-BR"/>
              </w:rPr>
            </w:pPr>
            <w:r>
              <w:rPr>
                <w:bCs/>
                <w:lang w:val="pt-BR"/>
              </w:rPr>
              <w:t>Lecturing</w:t>
            </w:r>
          </w:p>
          <w:p w:rsidR="007C5C7E" w:rsidRDefault="007C5C7E" w:rsidP="002B2E05">
            <w:pPr>
              <w:numPr>
                <w:ilvl w:val="0"/>
                <w:numId w:val="238"/>
              </w:numPr>
              <w:spacing w:after="120"/>
              <w:rPr>
                <w:bCs/>
                <w:lang w:val="pt-BR"/>
              </w:rPr>
            </w:pPr>
            <w:r>
              <w:rPr>
                <w:bCs/>
                <w:lang w:val="pt-BR"/>
              </w:rPr>
              <w:t>Presentation</w:t>
            </w:r>
          </w:p>
          <w:p w:rsidR="007C5C7E" w:rsidRPr="007F4145" w:rsidRDefault="007C5C7E" w:rsidP="002B2E05">
            <w:pPr>
              <w:pStyle w:val="ListParagraph"/>
              <w:numPr>
                <w:ilvl w:val="0"/>
                <w:numId w:val="238"/>
              </w:numPr>
              <w:spacing w:before="120"/>
              <w:contextualSpacing/>
            </w:pPr>
            <w:r>
              <w:rPr>
                <w:bCs/>
                <w:lang w:val="pt-BR"/>
              </w:rPr>
              <w:t>Observing</w:t>
            </w:r>
          </w:p>
        </w:tc>
        <w:tc>
          <w:tcPr>
            <w:tcW w:w="1417" w:type="dxa"/>
          </w:tcPr>
          <w:p w:rsidR="007C5C7E" w:rsidRPr="000F2DBC" w:rsidRDefault="007C5C7E" w:rsidP="00DD4544">
            <w:pPr>
              <w:spacing w:before="120"/>
              <w:jc w:val="both"/>
              <w:rPr>
                <w:bCs/>
              </w:rPr>
            </w:pPr>
            <w:r w:rsidRPr="000F2DBC">
              <w:rPr>
                <w:bCs/>
              </w:rPr>
              <w:t>1.2, 1.3</w:t>
            </w:r>
          </w:p>
        </w:tc>
      </w:tr>
      <w:tr w:rsidR="007C5C7E" w:rsidRPr="00792AD7" w:rsidTr="00DD4544">
        <w:trPr>
          <w:trHeight w:val="595"/>
        </w:trPr>
        <w:tc>
          <w:tcPr>
            <w:tcW w:w="803" w:type="dxa"/>
            <w:vMerge/>
            <w:vAlign w:val="center"/>
          </w:tcPr>
          <w:p w:rsidR="007C5C7E" w:rsidRPr="00792AD7" w:rsidRDefault="007C5C7E" w:rsidP="00DD4544">
            <w:pPr>
              <w:spacing w:before="120"/>
              <w:jc w:val="center"/>
              <w:rPr>
                <w:b/>
                <w:bCs/>
              </w:rPr>
            </w:pPr>
          </w:p>
        </w:tc>
        <w:tc>
          <w:tcPr>
            <w:tcW w:w="8978" w:type="dxa"/>
            <w:gridSpan w:val="2"/>
          </w:tcPr>
          <w:p w:rsidR="007C5C7E" w:rsidRPr="00792AD7" w:rsidRDefault="007C5C7E" w:rsidP="00DD4544">
            <w:pPr>
              <w:spacing w:before="120"/>
              <w:jc w:val="center"/>
              <w:rPr>
                <w:b/>
                <w:lang w:val="nl-NL"/>
              </w:rPr>
            </w:pPr>
            <w:r>
              <w:rPr>
                <w:b/>
                <w:bCs/>
                <w:lang w:val="de-DE"/>
              </w:rPr>
              <w:t xml:space="preserve">LESSON 3: </w:t>
            </w:r>
            <w:r w:rsidRPr="00CB1D6D">
              <w:rPr>
                <w:b/>
              </w:rPr>
              <w:t>OXY – ACETYLENE</w:t>
            </w:r>
            <w:r>
              <w:rPr>
                <w:b/>
                <w:bCs/>
                <w:lang w:val="fr-FR"/>
              </w:rPr>
              <w:t xml:space="preserve"> WELDING EQUIPMENT AND WELDING TECHNIC</w:t>
            </w:r>
          </w:p>
        </w:tc>
      </w:tr>
      <w:tr w:rsidR="007C5C7E" w:rsidRPr="00792AD7" w:rsidTr="00DD4544">
        <w:tc>
          <w:tcPr>
            <w:tcW w:w="803" w:type="dxa"/>
            <w:vMerge/>
            <w:vAlign w:val="center"/>
          </w:tcPr>
          <w:p w:rsidR="007C5C7E" w:rsidRPr="00792AD7" w:rsidRDefault="007C5C7E" w:rsidP="00DD4544">
            <w:pPr>
              <w:spacing w:before="120"/>
              <w:jc w:val="center"/>
              <w:rPr>
                <w:b/>
                <w:bCs/>
              </w:rPr>
            </w:pPr>
          </w:p>
        </w:tc>
        <w:tc>
          <w:tcPr>
            <w:tcW w:w="7561" w:type="dxa"/>
          </w:tcPr>
          <w:p w:rsidR="007C5C7E" w:rsidRDefault="007C5C7E" w:rsidP="002B2E05">
            <w:pPr>
              <w:pStyle w:val="ListParagraph"/>
              <w:numPr>
                <w:ilvl w:val="0"/>
                <w:numId w:val="238"/>
              </w:numPr>
              <w:spacing w:before="120"/>
              <w:contextualSpacing/>
            </w:pPr>
            <w:r>
              <w:t>Oxy- acetylene welding  introduction</w:t>
            </w:r>
          </w:p>
          <w:p w:rsidR="007C5C7E" w:rsidRPr="00792AD7" w:rsidRDefault="007C5C7E" w:rsidP="002B2E05">
            <w:pPr>
              <w:pStyle w:val="ListParagraph"/>
              <w:numPr>
                <w:ilvl w:val="0"/>
                <w:numId w:val="238"/>
              </w:numPr>
              <w:spacing w:before="120"/>
              <w:contextualSpacing/>
            </w:pPr>
            <w:r>
              <w:t>Gas</w:t>
            </w:r>
          </w:p>
          <w:p w:rsidR="007C5C7E" w:rsidRPr="00792AD7" w:rsidRDefault="007C5C7E" w:rsidP="002B2E05">
            <w:pPr>
              <w:pStyle w:val="ListParagraph"/>
              <w:numPr>
                <w:ilvl w:val="0"/>
                <w:numId w:val="238"/>
              </w:numPr>
              <w:spacing w:before="120"/>
              <w:contextualSpacing/>
            </w:pPr>
            <w:r>
              <w:t>Equipment oxy- acetylene welding</w:t>
            </w:r>
          </w:p>
          <w:p w:rsidR="007C5C7E" w:rsidRPr="00792AD7" w:rsidRDefault="007C5C7E" w:rsidP="002B2E05">
            <w:pPr>
              <w:pStyle w:val="ListParagraph"/>
              <w:numPr>
                <w:ilvl w:val="0"/>
                <w:numId w:val="238"/>
              </w:numPr>
              <w:spacing w:before="120"/>
              <w:contextualSpacing/>
            </w:pPr>
            <w:r>
              <w:t>Flame of oxy- acetylene welding</w:t>
            </w:r>
          </w:p>
          <w:p w:rsidR="007C5C7E" w:rsidRPr="00DD3EA8" w:rsidRDefault="007C5C7E" w:rsidP="002B2E05">
            <w:pPr>
              <w:pStyle w:val="ListParagraph"/>
              <w:numPr>
                <w:ilvl w:val="0"/>
                <w:numId w:val="238"/>
              </w:numPr>
              <w:spacing w:before="120"/>
              <w:contextualSpacing/>
            </w:pPr>
            <w:r>
              <w:rPr>
                <w:bCs/>
              </w:rPr>
              <w:t xml:space="preserve">Welding classification </w:t>
            </w:r>
          </w:p>
          <w:p w:rsidR="007C5C7E" w:rsidRPr="00792AD7" w:rsidRDefault="007C5C7E" w:rsidP="002B2E05">
            <w:pPr>
              <w:pStyle w:val="ListParagraph"/>
              <w:numPr>
                <w:ilvl w:val="0"/>
                <w:numId w:val="238"/>
              </w:numPr>
              <w:spacing w:before="120"/>
              <w:contextualSpacing/>
            </w:pPr>
            <w:r>
              <w:t>Welding method</w:t>
            </w:r>
          </w:p>
          <w:p w:rsidR="007C5C7E" w:rsidRDefault="007C5C7E" w:rsidP="00DD4544">
            <w:pPr>
              <w:spacing w:before="60" w:after="60"/>
              <w:jc w:val="both"/>
              <w:rPr>
                <w:bCs/>
                <w:i/>
                <w:lang w:val="de-DE"/>
              </w:rPr>
            </w:pPr>
            <w:r>
              <w:rPr>
                <w:b/>
                <w:bCs/>
                <w:lang w:val="de-DE"/>
              </w:rPr>
              <w:t>Teaching approaches</w:t>
            </w:r>
            <w:r>
              <w:rPr>
                <w:bCs/>
                <w:lang w:val="de-DE"/>
              </w:rPr>
              <w:t>:</w:t>
            </w:r>
          </w:p>
          <w:p w:rsidR="007C5C7E" w:rsidRDefault="007C5C7E" w:rsidP="002B2E05">
            <w:pPr>
              <w:numPr>
                <w:ilvl w:val="0"/>
                <w:numId w:val="238"/>
              </w:numPr>
              <w:spacing w:after="120"/>
              <w:rPr>
                <w:bCs/>
                <w:lang w:val="pt-BR"/>
              </w:rPr>
            </w:pPr>
            <w:r>
              <w:rPr>
                <w:bCs/>
                <w:lang w:val="pt-BR"/>
              </w:rPr>
              <w:t>Lecturing</w:t>
            </w:r>
          </w:p>
          <w:p w:rsidR="007C5C7E" w:rsidRDefault="007C5C7E" w:rsidP="002B2E05">
            <w:pPr>
              <w:numPr>
                <w:ilvl w:val="0"/>
                <w:numId w:val="238"/>
              </w:numPr>
              <w:spacing w:after="120"/>
              <w:rPr>
                <w:bCs/>
                <w:lang w:val="pt-BR"/>
              </w:rPr>
            </w:pPr>
            <w:r>
              <w:rPr>
                <w:bCs/>
                <w:lang w:val="pt-BR"/>
              </w:rPr>
              <w:t>Presentation</w:t>
            </w:r>
          </w:p>
          <w:p w:rsidR="007C5C7E" w:rsidRPr="00792AD7" w:rsidRDefault="007C5C7E" w:rsidP="002B2E05">
            <w:pPr>
              <w:pStyle w:val="ListParagraph"/>
              <w:numPr>
                <w:ilvl w:val="0"/>
                <w:numId w:val="238"/>
              </w:numPr>
              <w:spacing w:before="120"/>
              <w:contextualSpacing/>
            </w:pPr>
            <w:r>
              <w:rPr>
                <w:bCs/>
                <w:lang w:val="pt-BR"/>
              </w:rPr>
              <w:t>Observing</w:t>
            </w:r>
          </w:p>
        </w:tc>
        <w:tc>
          <w:tcPr>
            <w:tcW w:w="1417" w:type="dxa"/>
          </w:tcPr>
          <w:p w:rsidR="007C5C7E" w:rsidRPr="00792AD7" w:rsidRDefault="007C5C7E" w:rsidP="00DD4544">
            <w:pPr>
              <w:spacing w:before="120"/>
              <w:jc w:val="both"/>
              <w:rPr>
                <w:bCs/>
              </w:rPr>
            </w:pPr>
            <w:r w:rsidRPr="00792AD7">
              <w:rPr>
                <w:bCs/>
              </w:rPr>
              <w:t>1.2, 1.3,</w:t>
            </w:r>
          </w:p>
        </w:tc>
      </w:tr>
      <w:tr w:rsidR="007C5C7E" w:rsidRPr="00792AD7" w:rsidTr="00DD4544">
        <w:trPr>
          <w:trHeight w:val="532"/>
        </w:trPr>
        <w:tc>
          <w:tcPr>
            <w:tcW w:w="803" w:type="dxa"/>
            <w:vMerge w:val="restart"/>
            <w:vAlign w:val="center"/>
          </w:tcPr>
          <w:p w:rsidR="007C5C7E" w:rsidRPr="00792AD7" w:rsidRDefault="007C5C7E" w:rsidP="00DD4544">
            <w:pPr>
              <w:spacing w:before="120"/>
              <w:jc w:val="center"/>
              <w:rPr>
                <w:b/>
                <w:bCs/>
              </w:rPr>
            </w:pPr>
            <w:r w:rsidRPr="00792AD7">
              <w:rPr>
                <w:b/>
                <w:bCs/>
              </w:rPr>
              <w:t>2</w:t>
            </w:r>
          </w:p>
        </w:tc>
        <w:tc>
          <w:tcPr>
            <w:tcW w:w="8978" w:type="dxa"/>
            <w:gridSpan w:val="2"/>
          </w:tcPr>
          <w:p w:rsidR="007C5C7E" w:rsidRPr="00792AD7" w:rsidRDefault="007C5C7E" w:rsidP="00DD4544">
            <w:pPr>
              <w:spacing w:before="120"/>
              <w:rPr>
                <w:bCs/>
                <w:color w:val="FF0000"/>
              </w:rPr>
            </w:pPr>
            <w:r>
              <w:rPr>
                <w:b/>
              </w:rPr>
              <w:t xml:space="preserve">EXERCISE </w:t>
            </w:r>
            <w:r w:rsidRPr="00792AD7">
              <w:rPr>
                <w:b/>
              </w:rPr>
              <w:t xml:space="preserve"> 1: </w:t>
            </w:r>
            <w:r>
              <w:rPr>
                <w:b/>
                <w:lang w:val="nl-NL"/>
              </w:rPr>
              <w:t xml:space="preserve">FLAME AND POOL METAL  CONTROL </w:t>
            </w:r>
            <w:r>
              <w:rPr>
                <w:i/>
              </w:rPr>
              <w:t>(6)</w:t>
            </w:r>
          </w:p>
        </w:tc>
      </w:tr>
      <w:tr w:rsidR="007C5C7E" w:rsidRPr="00792AD7" w:rsidTr="00DD4544">
        <w:tc>
          <w:tcPr>
            <w:tcW w:w="803" w:type="dxa"/>
            <w:vMerge/>
            <w:vAlign w:val="center"/>
          </w:tcPr>
          <w:p w:rsidR="007C5C7E" w:rsidRPr="00792AD7" w:rsidRDefault="007C5C7E" w:rsidP="00DD4544">
            <w:pPr>
              <w:spacing w:before="120"/>
              <w:jc w:val="center"/>
              <w:rPr>
                <w:b/>
                <w:bCs/>
              </w:rPr>
            </w:pPr>
          </w:p>
        </w:tc>
        <w:tc>
          <w:tcPr>
            <w:tcW w:w="7561" w:type="dxa"/>
          </w:tcPr>
          <w:p w:rsidR="007C5C7E" w:rsidRPr="00FB2195" w:rsidRDefault="007C5C7E" w:rsidP="002B2E05">
            <w:pPr>
              <w:pStyle w:val="ListParagraph"/>
              <w:numPr>
                <w:ilvl w:val="0"/>
                <w:numId w:val="238"/>
              </w:numPr>
              <w:spacing w:before="120"/>
              <w:contextualSpacing/>
            </w:pPr>
            <w:r w:rsidRPr="00FB2195">
              <w:t xml:space="preserve">Find Neutral Flame (Acetylene oxygen in equal proportions), Oxidizing Flame (Excess of oxygen) , Reducing Flame (Excess of acetylene) </w:t>
            </w:r>
          </w:p>
          <w:p w:rsidR="007C5C7E" w:rsidRDefault="007C5C7E" w:rsidP="002B2E05">
            <w:pPr>
              <w:pStyle w:val="ListParagraph"/>
              <w:numPr>
                <w:ilvl w:val="0"/>
                <w:numId w:val="238"/>
              </w:numPr>
              <w:spacing w:before="120"/>
              <w:contextualSpacing/>
            </w:pPr>
            <w:r>
              <w:lastRenderedPageBreak/>
              <w:t>Create and control weld pool</w:t>
            </w:r>
          </w:p>
          <w:p w:rsidR="007C5C7E" w:rsidRDefault="007C5C7E" w:rsidP="00DD4544">
            <w:pPr>
              <w:spacing w:before="60" w:after="60"/>
              <w:jc w:val="both"/>
              <w:rPr>
                <w:bCs/>
                <w:i/>
                <w:lang w:val="de-DE"/>
              </w:rPr>
            </w:pPr>
            <w:r>
              <w:rPr>
                <w:b/>
                <w:bCs/>
                <w:lang w:val="de-DE"/>
              </w:rPr>
              <w:t>Teaching approaches</w:t>
            </w:r>
            <w:r>
              <w:rPr>
                <w:bCs/>
                <w:lang w:val="de-DE"/>
              </w:rPr>
              <w:t>:</w:t>
            </w:r>
          </w:p>
          <w:p w:rsidR="007C5C7E" w:rsidRDefault="007C5C7E" w:rsidP="002B2E05">
            <w:pPr>
              <w:numPr>
                <w:ilvl w:val="0"/>
                <w:numId w:val="238"/>
              </w:numPr>
              <w:spacing w:after="120"/>
              <w:rPr>
                <w:bCs/>
                <w:lang w:val="pt-BR"/>
              </w:rPr>
            </w:pPr>
            <w:r>
              <w:rPr>
                <w:bCs/>
                <w:lang w:val="pt-BR"/>
              </w:rPr>
              <w:t>Lecturing</w:t>
            </w:r>
          </w:p>
          <w:p w:rsidR="007C5C7E" w:rsidRDefault="007C5C7E" w:rsidP="002B2E05">
            <w:pPr>
              <w:numPr>
                <w:ilvl w:val="0"/>
                <w:numId w:val="238"/>
              </w:numPr>
              <w:spacing w:after="120"/>
              <w:rPr>
                <w:bCs/>
                <w:lang w:val="pt-BR"/>
              </w:rPr>
            </w:pPr>
            <w:r>
              <w:rPr>
                <w:bCs/>
                <w:lang w:val="pt-BR"/>
              </w:rPr>
              <w:t>Presentation</w:t>
            </w:r>
          </w:p>
          <w:p w:rsidR="007C5C7E" w:rsidRPr="00792AD7" w:rsidRDefault="007C5C7E" w:rsidP="002B2E05">
            <w:pPr>
              <w:pStyle w:val="ListParagraph"/>
              <w:numPr>
                <w:ilvl w:val="0"/>
                <w:numId w:val="238"/>
              </w:numPr>
              <w:spacing w:before="120"/>
              <w:contextualSpacing/>
            </w:pPr>
            <w:r>
              <w:rPr>
                <w:bCs/>
                <w:lang w:val="pt-BR"/>
              </w:rPr>
              <w:t>Observing</w:t>
            </w:r>
          </w:p>
        </w:tc>
        <w:tc>
          <w:tcPr>
            <w:tcW w:w="1417" w:type="dxa"/>
          </w:tcPr>
          <w:p w:rsidR="007C5C7E" w:rsidRPr="000F2DBC" w:rsidRDefault="007C5C7E" w:rsidP="00DD4544">
            <w:pPr>
              <w:tabs>
                <w:tab w:val="left" w:pos="284"/>
                <w:tab w:val="left" w:pos="5954"/>
              </w:tabs>
              <w:spacing w:before="120" w:after="60"/>
              <w:jc w:val="center"/>
              <w:rPr>
                <w:bCs/>
              </w:rPr>
            </w:pPr>
            <w:r w:rsidRPr="000F2DBC">
              <w:rPr>
                <w:bCs/>
              </w:rPr>
              <w:lastRenderedPageBreak/>
              <w:t>1.3</w:t>
            </w:r>
            <w:r>
              <w:rPr>
                <w:bCs/>
              </w:rPr>
              <w:t xml:space="preserve">, </w:t>
            </w:r>
            <w:r w:rsidRPr="000F2DBC">
              <w:rPr>
                <w:bCs/>
              </w:rPr>
              <w:t>2.1</w:t>
            </w:r>
            <w:r>
              <w:rPr>
                <w:bCs/>
              </w:rPr>
              <w:t>.1</w:t>
            </w:r>
          </w:p>
          <w:p w:rsidR="007C5C7E" w:rsidRPr="000F2DBC" w:rsidRDefault="007C5C7E" w:rsidP="00DD4544">
            <w:pPr>
              <w:tabs>
                <w:tab w:val="left" w:pos="284"/>
                <w:tab w:val="left" w:pos="5954"/>
              </w:tabs>
              <w:spacing w:before="120" w:after="60"/>
              <w:jc w:val="center"/>
              <w:rPr>
                <w:bCs/>
              </w:rPr>
            </w:pPr>
            <w:r w:rsidRPr="000F2DBC">
              <w:rPr>
                <w:bCs/>
              </w:rPr>
              <w:t>2.1</w:t>
            </w:r>
            <w:r>
              <w:rPr>
                <w:bCs/>
              </w:rPr>
              <w:t>.1</w:t>
            </w:r>
            <w:r w:rsidRPr="000F2DBC">
              <w:rPr>
                <w:bCs/>
              </w:rPr>
              <w:t>, 2.2</w:t>
            </w:r>
            <w:r>
              <w:rPr>
                <w:bCs/>
              </w:rPr>
              <w:t>.4</w:t>
            </w:r>
          </w:p>
          <w:p w:rsidR="007C5C7E" w:rsidRPr="000F2DBC" w:rsidRDefault="007C5C7E" w:rsidP="00DD4544">
            <w:pPr>
              <w:tabs>
                <w:tab w:val="left" w:pos="284"/>
                <w:tab w:val="left" w:pos="5954"/>
              </w:tabs>
              <w:spacing w:before="120" w:after="60"/>
              <w:jc w:val="center"/>
              <w:rPr>
                <w:bCs/>
              </w:rPr>
            </w:pPr>
            <w:r>
              <w:rPr>
                <w:bCs/>
              </w:rPr>
              <w:lastRenderedPageBreak/>
              <w:t xml:space="preserve">3.1.1, </w:t>
            </w:r>
            <w:r w:rsidRPr="000F2DBC">
              <w:rPr>
                <w:bCs/>
              </w:rPr>
              <w:t>3.2</w:t>
            </w:r>
            <w:r>
              <w:rPr>
                <w:bCs/>
              </w:rPr>
              <w:t>.3</w:t>
            </w:r>
          </w:p>
          <w:p w:rsidR="007C5C7E" w:rsidRPr="000F2DBC" w:rsidRDefault="007C5C7E" w:rsidP="00DD4544">
            <w:pPr>
              <w:spacing w:before="120"/>
              <w:jc w:val="center"/>
              <w:rPr>
                <w:bCs/>
              </w:rPr>
            </w:pPr>
            <w:r w:rsidRPr="000F2DBC">
              <w:rPr>
                <w:bCs/>
              </w:rPr>
              <w:t>4.3</w:t>
            </w:r>
            <w:r>
              <w:rPr>
                <w:bCs/>
              </w:rPr>
              <w:t>.1</w:t>
            </w:r>
          </w:p>
        </w:tc>
      </w:tr>
      <w:tr w:rsidR="007C5C7E" w:rsidRPr="00792AD7" w:rsidTr="00DD4544">
        <w:trPr>
          <w:trHeight w:val="591"/>
        </w:trPr>
        <w:tc>
          <w:tcPr>
            <w:tcW w:w="803" w:type="dxa"/>
            <w:vMerge w:val="restart"/>
            <w:vAlign w:val="center"/>
          </w:tcPr>
          <w:p w:rsidR="007C5C7E" w:rsidRPr="00792AD7" w:rsidRDefault="007C5C7E" w:rsidP="00DD4544">
            <w:pPr>
              <w:spacing w:before="120"/>
              <w:jc w:val="center"/>
              <w:rPr>
                <w:b/>
                <w:bCs/>
              </w:rPr>
            </w:pPr>
            <w:r w:rsidRPr="00792AD7">
              <w:rPr>
                <w:b/>
                <w:bCs/>
              </w:rPr>
              <w:lastRenderedPageBreak/>
              <w:t>3</w:t>
            </w:r>
          </w:p>
        </w:tc>
        <w:tc>
          <w:tcPr>
            <w:tcW w:w="8978" w:type="dxa"/>
            <w:gridSpan w:val="2"/>
          </w:tcPr>
          <w:p w:rsidR="007C5C7E" w:rsidRPr="00792AD7" w:rsidRDefault="007C5C7E" w:rsidP="00DD4544">
            <w:pPr>
              <w:spacing w:before="120"/>
              <w:jc w:val="center"/>
              <w:rPr>
                <w:bCs/>
                <w:color w:val="FF0000"/>
              </w:rPr>
            </w:pPr>
            <w:r>
              <w:rPr>
                <w:b/>
              </w:rPr>
              <w:t>EXERCISE</w:t>
            </w:r>
            <w:r w:rsidRPr="00792AD7">
              <w:rPr>
                <w:b/>
              </w:rPr>
              <w:t xml:space="preserve"> 2: </w:t>
            </w:r>
            <w:r>
              <w:rPr>
                <w:b/>
                <w:lang w:val="nl-NL"/>
              </w:rPr>
              <w:t>CONER JOINT WELDING</w:t>
            </w:r>
          </w:p>
        </w:tc>
      </w:tr>
      <w:tr w:rsidR="007C5C7E" w:rsidRPr="00792AD7" w:rsidTr="00DD4544">
        <w:trPr>
          <w:trHeight w:val="1327"/>
        </w:trPr>
        <w:tc>
          <w:tcPr>
            <w:tcW w:w="803" w:type="dxa"/>
            <w:vMerge/>
            <w:vAlign w:val="center"/>
          </w:tcPr>
          <w:p w:rsidR="007C5C7E" w:rsidRPr="00792AD7" w:rsidRDefault="007C5C7E" w:rsidP="00DD4544">
            <w:pPr>
              <w:spacing w:before="120"/>
              <w:jc w:val="center"/>
              <w:rPr>
                <w:b/>
                <w:bCs/>
              </w:rPr>
            </w:pPr>
          </w:p>
        </w:tc>
        <w:tc>
          <w:tcPr>
            <w:tcW w:w="7561" w:type="dxa"/>
          </w:tcPr>
          <w:p w:rsidR="007C5C7E" w:rsidRDefault="007C5C7E" w:rsidP="00DD4544">
            <w:pPr>
              <w:spacing w:before="60" w:after="60"/>
              <w:jc w:val="both"/>
            </w:pPr>
            <w:r>
              <w:t>Help</w:t>
            </w:r>
            <w:r w:rsidRPr="005645B4">
              <w:t xml:space="preserve"> students to prepare </w:t>
            </w:r>
            <w:r>
              <w:t>workpiece</w:t>
            </w:r>
            <w:r w:rsidRPr="005645B4">
              <w:t xml:space="preserve">, </w:t>
            </w:r>
            <w:r>
              <w:t>fixture coner joint welding and test welders</w:t>
            </w:r>
            <w:r w:rsidRPr="005645B4">
              <w:t>.</w:t>
            </w:r>
          </w:p>
          <w:p w:rsidR="007C5C7E" w:rsidRDefault="007C5C7E" w:rsidP="00DD4544">
            <w:pPr>
              <w:spacing w:before="60" w:after="60"/>
              <w:jc w:val="both"/>
              <w:rPr>
                <w:bCs/>
                <w:i/>
                <w:lang w:val="de-DE"/>
              </w:rPr>
            </w:pPr>
            <w:r>
              <w:rPr>
                <w:b/>
                <w:bCs/>
                <w:lang w:val="de-DE"/>
              </w:rPr>
              <w:t>Teaching approaches</w:t>
            </w:r>
            <w:r>
              <w:rPr>
                <w:bCs/>
                <w:lang w:val="de-DE"/>
              </w:rPr>
              <w:t>:</w:t>
            </w:r>
          </w:p>
          <w:p w:rsidR="007C5C7E" w:rsidRDefault="007C5C7E" w:rsidP="002B2E05">
            <w:pPr>
              <w:numPr>
                <w:ilvl w:val="0"/>
                <w:numId w:val="235"/>
              </w:numPr>
              <w:spacing w:after="120"/>
              <w:rPr>
                <w:bCs/>
                <w:lang w:val="pt-BR"/>
              </w:rPr>
            </w:pPr>
            <w:r>
              <w:rPr>
                <w:bCs/>
                <w:lang w:val="pt-BR"/>
              </w:rPr>
              <w:t>Lecturing</w:t>
            </w:r>
          </w:p>
          <w:p w:rsidR="007C5C7E" w:rsidRDefault="007C5C7E" w:rsidP="002B2E05">
            <w:pPr>
              <w:numPr>
                <w:ilvl w:val="0"/>
                <w:numId w:val="235"/>
              </w:numPr>
              <w:spacing w:after="120"/>
              <w:rPr>
                <w:bCs/>
                <w:lang w:val="pt-BR"/>
              </w:rPr>
            </w:pPr>
            <w:r>
              <w:rPr>
                <w:bCs/>
                <w:lang w:val="pt-BR"/>
              </w:rPr>
              <w:t>Presentation</w:t>
            </w:r>
          </w:p>
          <w:p w:rsidR="007C5C7E" w:rsidRPr="00792AD7" w:rsidRDefault="007C5C7E" w:rsidP="002B2E05">
            <w:pPr>
              <w:numPr>
                <w:ilvl w:val="0"/>
                <w:numId w:val="235"/>
              </w:numPr>
              <w:spacing w:after="120"/>
              <w:rPr>
                <w:lang w:val="nl-NL"/>
              </w:rPr>
            </w:pPr>
            <w:r>
              <w:rPr>
                <w:bCs/>
                <w:lang w:val="pt-BR"/>
              </w:rPr>
              <w:t>Observing</w:t>
            </w:r>
          </w:p>
        </w:tc>
        <w:tc>
          <w:tcPr>
            <w:tcW w:w="1417" w:type="dxa"/>
          </w:tcPr>
          <w:p w:rsidR="007C5C7E" w:rsidRPr="000F2DBC" w:rsidRDefault="007C5C7E" w:rsidP="00DD4544">
            <w:pPr>
              <w:tabs>
                <w:tab w:val="left" w:pos="284"/>
                <w:tab w:val="left" w:pos="5954"/>
              </w:tabs>
              <w:spacing w:before="120" w:after="60"/>
              <w:jc w:val="center"/>
              <w:rPr>
                <w:bCs/>
              </w:rPr>
            </w:pPr>
            <w:r w:rsidRPr="000F2DBC">
              <w:rPr>
                <w:bCs/>
              </w:rPr>
              <w:t>1.3</w:t>
            </w:r>
            <w:r>
              <w:rPr>
                <w:bCs/>
              </w:rPr>
              <w:t xml:space="preserve">, </w:t>
            </w:r>
            <w:r w:rsidRPr="000F2DBC">
              <w:rPr>
                <w:bCs/>
              </w:rPr>
              <w:t>2.1</w:t>
            </w:r>
            <w:r>
              <w:rPr>
                <w:bCs/>
              </w:rPr>
              <w:t>.1</w:t>
            </w:r>
          </w:p>
          <w:p w:rsidR="007C5C7E" w:rsidRPr="000F2DBC" w:rsidRDefault="007C5C7E" w:rsidP="00DD4544">
            <w:pPr>
              <w:tabs>
                <w:tab w:val="left" w:pos="284"/>
                <w:tab w:val="left" w:pos="5954"/>
              </w:tabs>
              <w:spacing w:before="120" w:after="60"/>
              <w:jc w:val="center"/>
              <w:rPr>
                <w:bCs/>
              </w:rPr>
            </w:pPr>
            <w:r w:rsidRPr="000F2DBC">
              <w:rPr>
                <w:bCs/>
              </w:rPr>
              <w:t>2.1</w:t>
            </w:r>
            <w:r>
              <w:rPr>
                <w:bCs/>
              </w:rPr>
              <w:t>.1</w:t>
            </w:r>
            <w:r w:rsidRPr="000F2DBC">
              <w:rPr>
                <w:bCs/>
              </w:rPr>
              <w:t>, 2.2</w:t>
            </w:r>
            <w:r>
              <w:rPr>
                <w:bCs/>
              </w:rPr>
              <w:t>.4</w:t>
            </w:r>
          </w:p>
          <w:p w:rsidR="007C5C7E" w:rsidRPr="000F2DBC" w:rsidRDefault="007C5C7E" w:rsidP="00DD4544">
            <w:pPr>
              <w:tabs>
                <w:tab w:val="left" w:pos="284"/>
                <w:tab w:val="left" w:pos="5954"/>
              </w:tabs>
              <w:spacing w:before="120" w:after="60"/>
              <w:jc w:val="center"/>
              <w:rPr>
                <w:bCs/>
              </w:rPr>
            </w:pPr>
            <w:r>
              <w:rPr>
                <w:bCs/>
              </w:rPr>
              <w:t xml:space="preserve">3.1.1, </w:t>
            </w:r>
            <w:r w:rsidRPr="000F2DBC">
              <w:rPr>
                <w:bCs/>
              </w:rPr>
              <w:t>3.2</w:t>
            </w:r>
            <w:r>
              <w:rPr>
                <w:bCs/>
              </w:rPr>
              <w:t>.3</w:t>
            </w:r>
          </w:p>
          <w:p w:rsidR="007C5C7E" w:rsidRPr="000F2DBC" w:rsidRDefault="007C5C7E" w:rsidP="00DD4544">
            <w:pPr>
              <w:spacing w:before="120"/>
              <w:jc w:val="center"/>
              <w:rPr>
                <w:bCs/>
              </w:rPr>
            </w:pPr>
            <w:r w:rsidRPr="000F2DBC">
              <w:rPr>
                <w:bCs/>
              </w:rPr>
              <w:t>4.3</w:t>
            </w:r>
            <w:r>
              <w:rPr>
                <w:bCs/>
              </w:rPr>
              <w:t>.1</w:t>
            </w:r>
          </w:p>
        </w:tc>
      </w:tr>
      <w:tr w:rsidR="007C5C7E" w:rsidRPr="00792AD7" w:rsidTr="00DD4544">
        <w:trPr>
          <w:trHeight w:val="567"/>
        </w:trPr>
        <w:tc>
          <w:tcPr>
            <w:tcW w:w="803" w:type="dxa"/>
            <w:vMerge w:val="restart"/>
            <w:vAlign w:val="center"/>
          </w:tcPr>
          <w:p w:rsidR="007C5C7E" w:rsidRPr="00792AD7" w:rsidRDefault="007C5C7E" w:rsidP="00DD4544">
            <w:pPr>
              <w:spacing w:before="120"/>
              <w:jc w:val="center"/>
              <w:rPr>
                <w:b/>
                <w:bCs/>
              </w:rPr>
            </w:pPr>
            <w:r w:rsidRPr="00792AD7">
              <w:rPr>
                <w:b/>
                <w:bCs/>
              </w:rPr>
              <w:t>4</w:t>
            </w:r>
          </w:p>
        </w:tc>
        <w:tc>
          <w:tcPr>
            <w:tcW w:w="8978" w:type="dxa"/>
            <w:gridSpan w:val="2"/>
          </w:tcPr>
          <w:p w:rsidR="007C5C7E" w:rsidRPr="00792AD7" w:rsidRDefault="007C5C7E" w:rsidP="00DD4544">
            <w:pPr>
              <w:spacing w:before="120"/>
              <w:jc w:val="center"/>
              <w:rPr>
                <w:b/>
              </w:rPr>
            </w:pPr>
            <w:r>
              <w:rPr>
                <w:b/>
              </w:rPr>
              <w:t>EXERCISE</w:t>
            </w:r>
            <w:r w:rsidRPr="00792AD7">
              <w:rPr>
                <w:b/>
              </w:rPr>
              <w:t xml:space="preserve"> </w:t>
            </w:r>
            <w:r>
              <w:rPr>
                <w:b/>
              </w:rPr>
              <w:t>3</w:t>
            </w:r>
            <w:r w:rsidRPr="00792AD7">
              <w:rPr>
                <w:b/>
              </w:rPr>
              <w:t xml:space="preserve">: </w:t>
            </w:r>
            <w:r>
              <w:rPr>
                <w:b/>
                <w:lang w:val="nl-NL"/>
              </w:rPr>
              <w:t>SURFACE WELDING</w:t>
            </w:r>
          </w:p>
        </w:tc>
      </w:tr>
      <w:tr w:rsidR="007C5C7E" w:rsidRPr="00792AD7" w:rsidTr="00DD4544">
        <w:trPr>
          <w:trHeight w:val="1535"/>
        </w:trPr>
        <w:tc>
          <w:tcPr>
            <w:tcW w:w="803" w:type="dxa"/>
            <w:vMerge/>
            <w:vAlign w:val="center"/>
          </w:tcPr>
          <w:p w:rsidR="007C5C7E" w:rsidRPr="00792AD7" w:rsidRDefault="007C5C7E" w:rsidP="00DD4544">
            <w:pPr>
              <w:spacing w:before="120"/>
              <w:jc w:val="center"/>
              <w:rPr>
                <w:b/>
                <w:bCs/>
              </w:rPr>
            </w:pPr>
          </w:p>
        </w:tc>
        <w:tc>
          <w:tcPr>
            <w:tcW w:w="7561" w:type="dxa"/>
          </w:tcPr>
          <w:p w:rsidR="007C5C7E" w:rsidRDefault="007C5C7E" w:rsidP="00DD4544">
            <w:pPr>
              <w:spacing w:before="60" w:after="60"/>
              <w:jc w:val="both"/>
            </w:pPr>
            <w:r>
              <w:t>Help</w:t>
            </w:r>
            <w:r w:rsidRPr="005645B4">
              <w:t xml:space="preserve"> students to prepare </w:t>
            </w:r>
            <w:r>
              <w:t>workpiece</w:t>
            </w:r>
            <w:r w:rsidRPr="005645B4">
              <w:t xml:space="preserve">, </w:t>
            </w:r>
            <w:r>
              <w:t>fixture surface welding and test welders</w:t>
            </w:r>
            <w:r w:rsidRPr="005645B4">
              <w:t>.</w:t>
            </w:r>
          </w:p>
          <w:p w:rsidR="007C5C7E" w:rsidRDefault="007C5C7E" w:rsidP="00DD4544">
            <w:pPr>
              <w:spacing w:before="60" w:after="60"/>
              <w:jc w:val="both"/>
              <w:rPr>
                <w:bCs/>
                <w:i/>
                <w:lang w:val="de-DE"/>
              </w:rPr>
            </w:pPr>
            <w:r>
              <w:rPr>
                <w:b/>
                <w:bCs/>
                <w:lang w:val="de-DE"/>
              </w:rPr>
              <w:t>Teaching approaches</w:t>
            </w:r>
            <w:r>
              <w:rPr>
                <w:bCs/>
                <w:lang w:val="de-DE"/>
              </w:rPr>
              <w:t>:</w:t>
            </w:r>
          </w:p>
          <w:p w:rsidR="007C5C7E" w:rsidRDefault="007C5C7E" w:rsidP="002B2E05">
            <w:pPr>
              <w:numPr>
                <w:ilvl w:val="0"/>
                <w:numId w:val="235"/>
              </w:numPr>
              <w:spacing w:after="120"/>
              <w:rPr>
                <w:bCs/>
                <w:lang w:val="pt-BR"/>
              </w:rPr>
            </w:pPr>
            <w:r>
              <w:rPr>
                <w:bCs/>
                <w:lang w:val="pt-BR"/>
              </w:rPr>
              <w:t>Lecturing</w:t>
            </w:r>
          </w:p>
          <w:p w:rsidR="007C5C7E" w:rsidRDefault="007C5C7E" w:rsidP="002B2E05">
            <w:pPr>
              <w:numPr>
                <w:ilvl w:val="0"/>
                <w:numId w:val="235"/>
              </w:numPr>
              <w:spacing w:after="120"/>
              <w:rPr>
                <w:bCs/>
                <w:lang w:val="pt-BR"/>
              </w:rPr>
            </w:pPr>
            <w:r>
              <w:rPr>
                <w:bCs/>
                <w:lang w:val="pt-BR"/>
              </w:rPr>
              <w:t>Presentation</w:t>
            </w:r>
          </w:p>
          <w:p w:rsidR="007C5C7E" w:rsidRPr="00792AD7" w:rsidRDefault="007C5C7E" w:rsidP="002B2E05">
            <w:pPr>
              <w:numPr>
                <w:ilvl w:val="0"/>
                <w:numId w:val="235"/>
              </w:numPr>
              <w:spacing w:after="120"/>
              <w:rPr>
                <w:b/>
              </w:rPr>
            </w:pPr>
            <w:r>
              <w:rPr>
                <w:bCs/>
                <w:lang w:val="pt-BR"/>
              </w:rPr>
              <w:t>Observing</w:t>
            </w:r>
          </w:p>
        </w:tc>
        <w:tc>
          <w:tcPr>
            <w:tcW w:w="1417" w:type="dxa"/>
          </w:tcPr>
          <w:p w:rsidR="007C5C7E" w:rsidRPr="000F2DBC" w:rsidRDefault="007C5C7E" w:rsidP="00DD4544">
            <w:pPr>
              <w:tabs>
                <w:tab w:val="left" w:pos="284"/>
                <w:tab w:val="left" w:pos="5954"/>
              </w:tabs>
              <w:spacing w:before="120" w:after="60"/>
              <w:jc w:val="center"/>
              <w:rPr>
                <w:bCs/>
              </w:rPr>
            </w:pPr>
            <w:r w:rsidRPr="000F2DBC">
              <w:rPr>
                <w:bCs/>
              </w:rPr>
              <w:t>1.3</w:t>
            </w:r>
            <w:r>
              <w:rPr>
                <w:bCs/>
              </w:rPr>
              <w:t xml:space="preserve">, </w:t>
            </w:r>
            <w:r w:rsidRPr="000F2DBC">
              <w:rPr>
                <w:bCs/>
              </w:rPr>
              <w:t>2.1</w:t>
            </w:r>
            <w:r>
              <w:rPr>
                <w:bCs/>
              </w:rPr>
              <w:t>.1</w:t>
            </w:r>
          </w:p>
          <w:p w:rsidR="007C5C7E" w:rsidRPr="000F2DBC" w:rsidRDefault="007C5C7E" w:rsidP="00DD4544">
            <w:pPr>
              <w:tabs>
                <w:tab w:val="left" w:pos="284"/>
                <w:tab w:val="left" w:pos="5954"/>
              </w:tabs>
              <w:spacing w:before="120" w:after="60"/>
              <w:jc w:val="center"/>
              <w:rPr>
                <w:bCs/>
              </w:rPr>
            </w:pPr>
            <w:r w:rsidRPr="000F2DBC">
              <w:rPr>
                <w:bCs/>
              </w:rPr>
              <w:t>2.1</w:t>
            </w:r>
            <w:r>
              <w:rPr>
                <w:bCs/>
              </w:rPr>
              <w:t>.1</w:t>
            </w:r>
            <w:r w:rsidRPr="000F2DBC">
              <w:rPr>
                <w:bCs/>
              </w:rPr>
              <w:t>, 2.2</w:t>
            </w:r>
            <w:r>
              <w:rPr>
                <w:bCs/>
              </w:rPr>
              <w:t>.4</w:t>
            </w:r>
          </w:p>
          <w:p w:rsidR="007C5C7E" w:rsidRPr="000F2DBC" w:rsidRDefault="007C5C7E" w:rsidP="00DD4544">
            <w:pPr>
              <w:tabs>
                <w:tab w:val="left" w:pos="284"/>
                <w:tab w:val="left" w:pos="5954"/>
              </w:tabs>
              <w:spacing w:before="120" w:after="60"/>
              <w:jc w:val="center"/>
              <w:rPr>
                <w:bCs/>
              </w:rPr>
            </w:pPr>
            <w:r>
              <w:rPr>
                <w:bCs/>
              </w:rPr>
              <w:t xml:space="preserve">3.1.1, </w:t>
            </w:r>
            <w:r w:rsidRPr="000F2DBC">
              <w:rPr>
                <w:bCs/>
              </w:rPr>
              <w:t>3.2</w:t>
            </w:r>
            <w:r>
              <w:rPr>
                <w:bCs/>
              </w:rPr>
              <w:t>.3</w:t>
            </w:r>
          </w:p>
          <w:p w:rsidR="007C5C7E" w:rsidRPr="000F2DBC" w:rsidRDefault="007C5C7E" w:rsidP="00DD4544">
            <w:pPr>
              <w:spacing w:before="120"/>
              <w:jc w:val="center"/>
              <w:rPr>
                <w:bCs/>
              </w:rPr>
            </w:pPr>
            <w:r w:rsidRPr="000F2DBC">
              <w:rPr>
                <w:bCs/>
              </w:rPr>
              <w:t>4.3</w:t>
            </w:r>
            <w:r>
              <w:rPr>
                <w:bCs/>
              </w:rPr>
              <w:t>.1</w:t>
            </w:r>
          </w:p>
        </w:tc>
      </w:tr>
      <w:tr w:rsidR="007C5C7E" w:rsidRPr="00792AD7" w:rsidTr="00DD4544">
        <w:tc>
          <w:tcPr>
            <w:tcW w:w="803" w:type="dxa"/>
            <w:vMerge w:val="restart"/>
            <w:vAlign w:val="center"/>
          </w:tcPr>
          <w:p w:rsidR="007C5C7E" w:rsidRPr="00792AD7" w:rsidRDefault="007C5C7E" w:rsidP="00DD4544">
            <w:pPr>
              <w:spacing w:before="120"/>
              <w:jc w:val="center"/>
              <w:rPr>
                <w:b/>
                <w:bCs/>
              </w:rPr>
            </w:pPr>
            <w:r>
              <w:br w:type="page"/>
            </w:r>
            <w:r w:rsidRPr="00792AD7">
              <w:rPr>
                <w:b/>
                <w:bCs/>
              </w:rPr>
              <w:t>5</w:t>
            </w:r>
          </w:p>
        </w:tc>
        <w:tc>
          <w:tcPr>
            <w:tcW w:w="8978" w:type="dxa"/>
            <w:gridSpan w:val="2"/>
          </w:tcPr>
          <w:p w:rsidR="007C5C7E" w:rsidRPr="00792AD7" w:rsidRDefault="007C5C7E" w:rsidP="00DD4544">
            <w:pPr>
              <w:spacing w:before="120"/>
              <w:jc w:val="center"/>
              <w:rPr>
                <w:bCs/>
                <w:color w:val="FF0000"/>
              </w:rPr>
            </w:pPr>
            <w:r>
              <w:rPr>
                <w:b/>
              </w:rPr>
              <w:t>EXERCISE</w:t>
            </w:r>
            <w:r w:rsidRPr="00792AD7">
              <w:rPr>
                <w:b/>
              </w:rPr>
              <w:t xml:space="preserve"> </w:t>
            </w:r>
            <w:r>
              <w:rPr>
                <w:b/>
              </w:rPr>
              <w:t>4</w:t>
            </w:r>
            <w:r w:rsidRPr="00792AD7">
              <w:rPr>
                <w:b/>
              </w:rPr>
              <w:t xml:space="preserve">: </w:t>
            </w:r>
            <w:r>
              <w:rPr>
                <w:b/>
                <w:lang w:val="nl-NL"/>
              </w:rPr>
              <w:t>BUTTJOINT WELDING</w:t>
            </w:r>
          </w:p>
        </w:tc>
      </w:tr>
      <w:tr w:rsidR="007C5C7E" w:rsidRPr="00792AD7" w:rsidTr="00DD4544">
        <w:tc>
          <w:tcPr>
            <w:tcW w:w="803" w:type="dxa"/>
            <w:vMerge/>
            <w:vAlign w:val="center"/>
          </w:tcPr>
          <w:p w:rsidR="007C5C7E" w:rsidRPr="00792AD7" w:rsidRDefault="007C5C7E" w:rsidP="00DD4544">
            <w:pPr>
              <w:spacing w:before="120"/>
              <w:jc w:val="center"/>
              <w:rPr>
                <w:b/>
                <w:bCs/>
              </w:rPr>
            </w:pPr>
          </w:p>
        </w:tc>
        <w:tc>
          <w:tcPr>
            <w:tcW w:w="7561" w:type="dxa"/>
          </w:tcPr>
          <w:p w:rsidR="007C5C7E" w:rsidRDefault="007C5C7E" w:rsidP="00DD4544">
            <w:pPr>
              <w:spacing w:before="120"/>
              <w:jc w:val="both"/>
            </w:pPr>
            <w:r>
              <w:t>Help</w:t>
            </w:r>
            <w:r w:rsidRPr="005645B4">
              <w:t xml:space="preserve"> students to prepare </w:t>
            </w:r>
            <w:r>
              <w:t>workpiece</w:t>
            </w:r>
            <w:r w:rsidRPr="005645B4">
              <w:t xml:space="preserve">, </w:t>
            </w:r>
            <w:r>
              <w:t xml:space="preserve">choose </w:t>
            </w:r>
            <w:r w:rsidRPr="00920C34">
              <w:t>welding conditions</w:t>
            </w:r>
            <w:r>
              <w:t xml:space="preserve"> and test welders</w:t>
            </w:r>
            <w:r w:rsidRPr="005645B4">
              <w:t>.</w:t>
            </w:r>
          </w:p>
          <w:p w:rsidR="007C5C7E" w:rsidRDefault="007C5C7E" w:rsidP="00DD4544">
            <w:pPr>
              <w:spacing w:before="120"/>
              <w:jc w:val="both"/>
            </w:pPr>
            <w:r>
              <w:t>Welding defects.</w:t>
            </w:r>
          </w:p>
          <w:p w:rsidR="007C5C7E" w:rsidRDefault="007C5C7E" w:rsidP="00DD4544">
            <w:pPr>
              <w:spacing w:before="60" w:after="60"/>
              <w:jc w:val="both"/>
              <w:rPr>
                <w:bCs/>
                <w:i/>
                <w:lang w:val="de-DE"/>
              </w:rPr>
            </w:pPr>
            <w:r>
              <w:rPr>
                <w:b/>
                <w:bCs/>
                <w:lang w:val="de-DE"/>
              </w:rPr>
              <w:t>Teaching approaches</w:t>
            </w:r>
            <w:r>
              <w:rPr>
                <w:bCs/>
                <w:lang w:val="de-DE"/>
              </w:rPr>
              <w:t>:</w:t>
            </w:r>
          </w:p>
          <w:p w:rsidR="007C5C7E" w:rsidRDefault="007C5C7E" w:rsidP="002B2E05">
            <w:pPr>
              <w:numPr>
                <w:ilvl w:val="0"/>
                <w:numId w:val="235"/>
              </w:numPr>
              <w:spacing w:after="120"/>
              <w:rPr>
                <w:bCs/>
                <w:lang w:val="pt-BR"/>
              </w:rPr>
            </w:pPr>
            <w:r>
              <w:rPr>
                <w:bCs/>
                <w:lang w:val="pt-BR"/>
              </w:rPr>
              <w:t>Lecturing</w:t>
            </w:r>
          </w:p>
          <w:p w:rsidR="007C5C7E" w:rsidRDefault="007C5C7E" w:rsidP="002B2E05">
            <w:pPr>
              <w:numPr>
                <w:ilvl w:val="0"/>
                <w:numId w:val="235"/>
              </w:numPr>
              <w:spacing w:after="120"/>
              <w:rPr>
                <w:bCs/>
                <w:lang w:val="pt-BR"/>
              </w:rPr>
            </w:pPr>
            <w:r>
              <w:rPr>
                <w:bCs/>
                <w:lang w:val="pt-BR"/>
              </w:rPr>
              <w:t>Presentation</w:t>
            </w:r>
          </w:p>
          <w:p w:rsidR="007C5C7E" w:rsidRPr="0015733D" w:rsidRDefault="007C5C7E" w:rsidP="002B2E05">
            <w:pPr>
              <w:numPr>
                <w:ilvl w:val="0"/>
                <w:numId w:val="235"/>
              </w:numPr>
              <w:spacing w:after="120"/>
            </w:pPr>
            <w:r>
              <w:rPr>
                <w:bCs/>
                <w:lang w:val="pt-BR"/>
              </w:rPr>
              <w:t>Observing</w:t>
            </w:r>
          </w:p>
        </w:tc>
        <w:tc>
          <w:tcPr>
            <w:tcW w:w="1417" w:type="dxa"/>
          </w:tcPr>
          <w:p w:rsidR="007C5C7E" w:rsidRPr="000F2DBC" w:rsidRDefault="007C5C7E" w:rsidP="00DD4544">
            <w:pPr>
              <w:tabs>
                <w:tab w:val="left" w:pos="284"/>
                <w:tab w:val="left" w:pos="5954"/>
              </w:tabs>
              <w:spacing w:before="120" w:after="60"/>
              <w:jc w:val="center"/>
              <w:rPr>
                <w:bCs/>
              </w:rPr>
            </w:pPr>
            <w:r w:rsidRPr="000F2DBC">
              <w:rPr>
                <w:bCs/>
              </w:rPr>
              <w:t>1.3</w:t>
            </w:r>
            <w:r>
              <w:rPr>
                <w:bCs/>
              </w:rPr>
              <w:t xml:space="preserve">, </w:t>
            </w:r>
            <w:r w:rsidRPr="000F2DBC">
              <w:rPr>
                <w:bCs/>
              </w:rPr>
              <w:t>2.1</w:t>
            </w:r>
            <w:r>
              <w:rPr>
                <w:bCs/>
              </w:rPr>
              <w:t>.1</w:t>
            </w:r>
          </w:p>
          <w:p w:rsidR="007C5C7E" w:rsidRPr="000F2DBC" w:rsidRDefault="007C5C7E" w:rsidP="00DD4544">
            <w:pPr>
              <w:tabs>
                <w:tab w:val="left" w:pos="284"/>
                <w:tab w:val="left" w:pos="5954"/>
              </w:tabs>
              <w:spacing w:before="120" w:after="60"/>
              <w:jc w:val="center"/>
              <w:rPr>
                <w:bCs/>
              </w:rPr>
            </w:pPr>
            <w:r w:rsidRPr="000F2DBC">
              <w:rPr>
                <w:bCs/>
              </w:rPr>
              <w:t>2.1</w:t>
            </w:r>
            <w:r>
              <w:rPr>
                <w:bCs/>
              </w:rPr>
              <w:t>.1</w:t>
            </w:r>
            <w:r w:rsidRPr="000F2DBC">
              <w:rPr>
                <w:bCs/>
              </w:rPr>
              <w:t>, 2.2</w:t>
            </w:r>
            <w:r>
              <w:rPr>
                <w:bCs/>
              </w:rPr>
              <w:t>.4</w:t>
            </w:r>
          </w:p>
          <w:p w:rsidR="007C5C7E" w:rsidRPr="000F2DBC" w:rsidRDefault="007C5C7E" w:rsidP="00DD4544">
            <w:pPr>
              <w:tabs>
                <w:tab w:val="left" w:pos="284"/>
                <w:tab w:val="left" w:pos="5954"/>
              </w:tabs>
              <w:spacing w:before="120" w:after="60"/>
              <w:jc w:val="center"/>
              <w:rPr>
                <w:bCs/>
              </w:rPr>
            </w:pPr>
            <w:r>
              <w:rPr>
                <w:bCs/>
              </w:rPr>
              <w:t xml:space="preserve">3.1.1, </w:t>
            </w:r>
            <w:r w:rsidRPr="000F2DBC">
              <w:rPr>
                <w:bCs/>
              </w:rPr>
              <w:t>3.2</w:t>
            </w:r>
            <w:r>
              <w:rPr>
                <w:bCs/>
              </w:rPr>
              <w:t>.3</w:t>
            </w:r>
          </w:p>
          <w:p w:rsidR="007C5C7E" w:rsidRPr="000F2DBC" w:rsidRDefault="007C5C7E" w:rsidP="00DD4544">
            <w:pPr>
              <w:spacing w:before="120"/>
              <w:jc w:val="center"/>
              <w:rPr>
                <w:bCs/>
              </w:rPr>
            </w:pPr>
            <w:r w:rsidRPr="000F2DBC">
              <w:rPr>
                <w:bCs/>
              </w:rPr>
              <w:t>4.3</w:t>
            </w:r>
            <w:r>
              <w:rPr>
                <w:bCs/>
              </w:rPr>
              <w:t>.1</w:t>
            </w:r>
          </w:p>
        </w:tc>
      </w:tr>
      <w:tr w:rsidR="007C5C7E" w:rsidRPr="00792AD7" w:rsidTr="00DD4544">
        <w:tc>
          <w:tcPr>
            <w:tcW w:w="803" w:type="dxa"/>
            <w:vMerge w:val="restart"/>
            <w:vAlign w:val="center"/>
          </w:tcPr>
          <w:p w:rsidR="007C5C7E" w:rsidRPr="00792AD7" w:rsidRDefault="007C5C7E" w:rsidP="00DD4544">
            <w:pPr>
              <w:spacing w:before="120"/>
              <w:jc w:val="center"/>
              <w:rPr>
                <w:b/>
                <w:bCs/>
              </w:rPr>
            </w:pPr>
            <w:r w:rsidRPr="00792AD7">
              <w:rPr>
                <w:b/>
                <w:bCs/>
              </w:rPr>
              <w:t>6</w:t>
            </w:r>
          </w:p>
        </w:tc>
        <w:tc>
          <w:tcPr>
            <w:tcW w:w="8978" w:type="dxa"/>
            <w:gridSpan w:val="2"/>
          </w:tcPr>
          <w:p w:rsidR="007C5C7E" w:rsidRPr="00792AD7" w:rsidRDefault="007C5C7E" w:rsidP="00DD4544">
            <w:pPr>
              <w:tabs>
                <w:tab w:val="center" w:pos="4405"/>
                <w:tab w:val="left" w:pos="6990"/>
              </w:tabs>
              <w:spacing w:before="120"/>
              <w:rPr>
                <w:bCs/>
                <w:color w:val="FF0000"/>
              </w:rPr>
            </w:pPr>
            <w:r>
              <w:rPr>
                <w:b/>
              </w:rPr>
              <w:tab/>
              <w:t>EXERCISE</w:t>
            </w:r>
            <w:r w:rsidRPr="00792AD7">
              <w:rPr>
                <w:b/>
              </w:rPr>
              <w:t xml:space="preserve"> </w:t>
            </w:r>
            <w:r>
              <w:rPr>
                <w:b/>
              </w:rPr>
              <w:t>5</w:t>
            </w:r>
            <w:r w:rsidRPr="00792AD7">
              <w:rPr>
                <w:b/>
              </w:rPr>
              <w:t xml:space="preserve">: </w:t>
            </w:r>
            <w:r>
              <w:rPr>
                <w:b/>
                <w:lang w:val="nl-NL"/>
              </w:rPr>
              <w:t>T JOINT WELDING</w:t>
            </w:r>
          </w:p>
        </w:tc>
      </w:tr>
      <w:tr w:rsidR="007C5C7E" w:rsidRPr="00792AD7" w:rsidTr="00DD4544">
        <w:tc>
          <w:tcPr>
            <w:tcW w:w="803" w:type="dxa"/>
            <w:vMerge/>
            <w:vAlign w:val="center"/>
          </w:tcPr>
          <w:p w:rsidR="007C5C7E" w:rsidRPr="00792AD7" w:rsidRDefault="007C5C7E" w:rsidP="00DD4544">
            <w:pPr>
              <w:spacing w:before="120"/>
              <w:jc w:val="center"/>
              <w:rPr>
                <w:b/>
                <w:bCs/>
              </w:rPr>
            </w:pPr>
          </w:p>
        </w:tc>
        <w:tc>
          <w:tcPr>
            <w:tcW w:w="7561" w:type="dxa"/>
          </w:tcPr>
          <w:p w:rsidR="007C5C7E" w:rsidRDefault="007C5C7E" w:rsidP="00DD4544">
            <w:pPr>
              <w:spacing w:before="120"/>
              <w:jc w:val="both"/>
            </w:pPr>
            <w:r>
              <w:t>Help</w:t>
            </w:r>
            <w:r w:rsidRPr="005645B4">
              <w:t xml:space="preserve"> students to prepare </w:t>
            </w:r>
            <w:r>
              <w:t>workpiece</w:t>
            </w:r>
            <w:r w:rsidRPr="005645B4">
              <w:t xml:space="preserve">, </w:t>
            </w:r>
            <w:r>
              <w:t xml:space="preserve">choose </w:t>
            </w:r>
            <w:r w:rsidRPr="00920C34">
              <w:t>welding conditions</w:t>
            </w:r>
            <w:r>
              <w:t xml:space="preserve"> for T joint welding and test welders</w:t>
            </w:r>
            <w:r w:rsidRPr="005645B4">
              <w:t>.</w:t>
            </w:r>
          </w:p>
          <w:p w:rsidR="007C5C7E" w:rsidRDefault="007C5C7E" w:rsidP="00DD4544">
            <w:pPr>
              <w:spacing w:before="120"/>
              <w:jc w:val="both"/>
            </w:pPr>
            <w:r>
              <w:t>Welding defects.</w:t>
            </w:r>
          </w:p>
          <w:p w:rsidR="007C5C7E" w:rsidRDefault="007C5C7E" w:rsidP="00DD4544">
            <w:pPr>
              <w:spacing w:before="60" w:after="60"/>
              <w:jc w:val="both"/>
              <w:rPr>
                <w:bCs/>
                <w:i/>
                <w:lang w:val="de-DE"/>
              </w:rPr>
            </w:pPr>
            <w:r>
              <w:rPr>
                <w:b/>
                <w:bCs/>
                <w:lang w:val="de-DE"/>
              </w:rPr>
              <w:t>Teaching approaches</w:t>
            </w:r>
            <w:r>
              <w:rPr>
                <w:bCs/>
                <w:lang w:val="de-DE"/>
              </w:rPr>
              <w:t>:</w:t>
            </w:r>
          </w:p>
          <w:p w:rsidR="007C5C7E" w:rsidRDefault="007C5C7E" w:rsidP="002B2E05">
            <w:pPr>
              <w:numPr>
                <w:ilvl w:val="0"/>
                <w:numId w:val="235"/>
              </w:numPr>
              <w:spacing w:after="120"/>
              <w:rPr>
                <w:bCs/>
                <w:lang w:val="pt-BR"/>
              </w:rPr>
            </w:pPr>
            <w:r>
              <w:rPr>
                <w:bCs/>
                <w:lang w:val="pt-BR"/>
              </w:rPr>
              <w:t>Lecturing</w:t>
            </w:r>
          </w:p>
          <w:p w:rsidR="007C5C7E" w:rsidRDefault="007C5C7E" w:rsidP="002B2E05">
            <w:pPr>
              <w:numPr>
                <w:ilvl w:val="0"/>
                <w:numId w:val="235"/>
              </w:numPr>
              <w:spacing w:after="120"/>
              <w:rPr>
                <w:bCs/>
                <w:lang w:val="pt-BR"/>
              </w:rPr>
            </w:pPr>
            <w:r>
              <w:rPr>
                <w:bCs/>
                <w:lang w:val="pt-BR"/>
              </w:rPr>
              <w:t>Presentation</w:t>
            </w:r>
          </w:p>
          <w:p w:rsidR="007C5C7E" w:rsidRPr="00095350" w:rsidRDefault="007C5C7E" w:rsidP="002B2E05">
            <w:pPr>
              <w:numPr>
                <w:ilvl w:val="0"/>
                <w:numId w:val="235"/>
              </w:numPr>
              <w:spacing w:after="120"/>
            </w:pPr>
            <w:r>
              <w:rPr>
                <w:bCs/>
                <w:lang w:val="pt-BR"/>
              </w:rPr>
              <w:t>Observing</w:t>
            </w:r>
          </w:p>
        </w:tc>
        <w:tc>
          <w:tcPr>
            <w:tcW w:w="1417" w:type="dxa"/>
          </w:tcPr>
          <w:p w:rsidR="007C5C7E" w:rsidRPr="000F2DBC" w:rsidRDefault="007C5C7E" w:rsidP="00DD4544">
            <w:pPr>
              <w:tabs>
                <w:tab w:val="left" w:pos="284"/>
                <w:tab w:val="left" w:pos="5954"/>
              </w:tabs>
              <w:spacing w:before="120" w:after="60"/>
              <w:jc w:val="center"/>
              <w:rPr>
                <w:bCs/>
              </w:rPr>
            </w:pPr>
            <w:r w:rsidRPr="000F2DBC">
              <w:rPr>
                <w:bCs/>
              </w:rPr>
              <w:t>1.3</w:t>
            </w:r>
            <w:r>
              <w:rPr>
                <w:bCs/>
              </w:rPr>
              <w:t xml:space="preserve">, </w:t>
            </w:r>
            <w:r w:rsidRPr="000F2DBC">
              <w:rPr>
                <w:bCs/>
              </w:rPr>
              <w:t>2.1</w:t>
            </w:r>
            <w:r>
              <w:rPr>
                <w:bCs/>
              </w:rPr>
              <w:t>.1</w:t>
            </w:r>
          </w:p>
          <w:p w:rsidR="007C5C7E" w:rsidRPr="000F2DBC" w:rsidRDefault="007C5C7E" w:rsidP="00DD4544">
            <w:pPr>
              <w:tabs>
                <w:tab w:val="left" w:pos="284"/>
                <w:tab w:val="left" w:pos="5954"/>
              </w:tabs>
              <w:spacing w:before="120" w:after="60"/>
              <w:jc w:val="center"/>
              <w:rPr>
                <w:bCs/>
              </w:rPr>
            </w:pPr>
            <w:r w:rsidRPr="000F2DBC">
              <w:rPr>
                <w:bCs/>
              </w:rPr>
              <w:t>2.1</w:t>
            </w:r>
            <w:r>
              <w:rPr>
                <w:bCs/>
              </w:rPr>
              <w:t>.1</w:t>
            </w:r>
            <w:r w:rsidRPr="000F2DBC">
              <w:rPr>
                <w:bCs/>
              </w:rPr>
              <w:t>, 2.2</w:t>
            </w:r>
            <w:r>
              <w:rPr>
                <w:bCs/>
              </w:rPr>
              <w:t>.4</w:t>
            </w:r>
          </w:p>
          <w:p w:rsidR="007C5C7E" w:rsidRPr="000F2DBC" w:rsidRDefault="007C5C7E" w:rsidP="00DD4544">
            <w:pPr>
              <w:tabs>
                <w:tab w:val="left" w:pos="284"/>
                <w:tab w:val="left" w:pos="5954"/>
              </w:tabs>
              <w:spacing w:before="120" w:after="60"/>
              <w:jc w:val="center"/>
              <w:rPr>
                <w:bCs/>
              </w:rPr>
            </w:pPr>
            <w:r>
              <w:rPr>
                <w:bCs/>
              </w:rPr>
              <w:t xml:space="preserve">3.1.1, </w:t>
            </w:r>
            <w:r w:rsidRPr="000F2DBC">
              <w:rPr>
                <w:bCs/>
              </w:rPr>
              <w:t>3.2</w:t>
            </w:r>
            <w:r>
              <w:rPr>
                <w:bCs/>
              </w:rPr>
              <w:t>.3</w:t>
            </w:r>
          </w:p>
          <w:p w:rsidR="007C5C7E" w:rsidRPr="000F2DBC" w:rsidRDefault="007C5C7E" w:rsidP="00DD4544">
            <w:pPr>
              <w:spacing w:before="120"/>
              <w:jc w:val="center"/>
              <w:rPr>
                <w:bCs/>
              </w:rPr>
            </w:pPr>
            <w:r w:rsidRPr="000F2DBC">
              <w:rPr>
                <w:bCs/>
              </w:rPr>
              <w:t>4.3</w:t>
            </w:r>
            <w:r>
              <w:rPr>
                <w:bCs/>
              </w:rPr>
              <w:t>.1</w:t>
            </w:r>
          </w:p>
        </w:tc>
      </w:tr>
      <w:tr w:rsidR="007C5C7E" w:rsidRPr="00792AD7" w:rsidTr="00DD4544">
        <w:tc>
          <w:tcPr>
            <w:tcW w:w="803" w:type="dxa"/>
            <w:vMerge w:val="restart"/>
            <w:vAlign w:val="center"/>
          </w:tcPr>
          <w:p w:rsidR="007C5C7E" w:rsidRPr="00792AD7" w:rsidRDefault="007C5C7E" w:rsidP="00DD4544">
            <w:pPr>
              <w:spacing w:before="120"/>
              <w:jc w:val="center"/>
              <w:rPr>
                <w:b/>
                <w:bCs/>
              </w:rPr>
            </w:pPr>
            <w:r w:rsidRPr="00792AD7">
              <w:rPr>
                <w:b/>
                <w:bCs/>
              </w:rPr>
              <w:t>7</w:t>
            </w:r>
          </w:p>
        </w:tc>
        <w:tc>
          <w:tcPr>
            <w:tcW w:w="8978" w:type="dxa"/>
            <w:gridSpan w:val="2"/>
          </w:tcPr>
          <w:p w:rsidR="007C5C7E" w:rsidRPr="00792AD7" w:rsidRDefault="007C5C7E" w:rsidP="00DD4544">
            <w:pPr>
              <w:spacing w:before="120"/>
              <w:jc w:val="center"/>
              <w:rPr>
                <w:bCs/>
                <w:color w:val="FF0000"/>
              </w:rPr>
            </w:pPr>
            <w:r>
              <w:rPr>
                <w:b/>
              </w:rPr>
              <w:t>EXERCISE</w:t>
            </w:r>
            <w:r w:rsidRPr="00792AD7">
              <w:rPr>
                <w:b/>
              </w:rPr>
              <w:t xml:space="preserve"> </w:t>
            </w:r>
            <w:r>
              <w:rPr>
                <w:b/>
              </w:rPr>
              <w:t>6</w:t>
            </w:r>
            <w:r w:rsidRPr="00792AD7">
              <w:rPr>
                <w:b/>
              </w:rPr>
              <w:t xml:space="preserve">: </w:t>
            </w:r>
            <w:r>
              <w:rPr>
                <w:b/>
                <w:lang w:val="nl-NL"/>
              </w:rPr>
              <w:t>COMBINATION WELDING</w:t>
            </w:r>
          </w:p>
        </w:tc>
      </w:tr>
      <w:tr w:rsidR="007C5C7E" w:rsidRPr="00792AD7" w:rsidTr="00DD4544">
        <w:tc>
          <w:tcPr>
            <w:tcW w:w="803" w:type="dxa"/>
            <w:vMerge/>
            <w:vAlign w:val="center"/>
          </w:tcPr>
          <w:p w:rsidR="007C5C7E" w:rsidRPr="00792AD7" w:rsidRDefault="007C5C7E" w:rsidP="00DD4544">
            <w:pPr>
              <w:spacing w:before="120"/>
              <w:jc w:val="center"/>
              <w:rPr>
                <w:b/>
                <w:bCs/>
              </w:rPr>
            </w:pPr>
          </w:p>
        </w:tc>
        <w:tc>
          <w:tcPr>
            <w:tcW w:w="7561" w:type="dxa"/>
          </w:tcPr>
          <w:p w:rsidR="007C5C7E" w:rsidRDefault="007C5C7E" w:rsidP="00DD4544">
            <w:pPr>
              <w:spacing w:before="120"/>
              <w:jc w:val="both"/>
            </w:pPr>
            <w:r>
              <w:t>Help</w:t>
            </w:r>
            <w:r w:rsidRPr="005645B4">
              <w:t xml:space="preserve"> students </w:t>
            </w:r>
            <w:r>
              <w:t xml:space="preserve">set </w:t>
            </w:r>
            <w:r w:rsidRPr="007652A1">
              <w:t>welding procedure</w:t>
            </w:r>
            <w:r w:rsidRPr="005645B4">
              <w:t xml:space="preserve">, </w:t>
            </w:r>
            <w:r>
              <w:t xml:space="preserve">choose </w:t>
            </w:r>
            <w:r w:rsidRPr="00920C34">
              <w:t>welding conditions</w:t>
            </w:r>
            <w:r>
              <w:t xml:space="preserve"> basse on technical drawing</w:t>
            </w:r>
            <w:r w:rsidRPr="005645B4">
              <w:t>.</w:t>
            </w:r>
          </w:p>
          <w:p w:rsidR="007C5C7E" w:rsidRDefault="007C5C7E" w:rsidP="00DD4544">
            <w:pPr>
              <w:spacing w:before="120"/>
              <w:jc w:val="both"/>
            </w:pPr>
            <w:r>
              <w:t>Welding defects.</w:t>
            </w:r>
          </w:p>
          <w:p w:rsidR="007C5C7E" w:rsidRDefault="007C5C7E" w:rsidP="00DD4544">
            <w:pPr>
              <w:spacing w:before="60" w:after="60"/>
              <w:jc w:val="both"/>
              <w:rPr>
                <w:bCs/>
                <w:i/>
                <w:lang w:val="de-DE"/>
              </w:rPr>
            </w:pPr>
            <w:r>
              <w:rPr>
                <w:b/>
                <w:bCs/>
                <w:lang w:val="de-DE"/>
              </w:rPr>
              <w:t>Teaching approaches</w:t>
            </w:r>
            <w:r>
              <w:rPr>
                <w:bCs/>
                <w:lang w:val="de-DE"/>
              </w:rPr>
              <w:t>:</w:t>
            </w:r>
          </w:p>
          <w:p w:rsidR="007C5C7E" w:rsidRDefault="007C5C7E" w:rsidP="002B2E05">
            <w:pPr>
              <w:numPr>
                <w:ilvl w:val="0"/>
                <w:numId w:val="235"/>
              </w:numPr>
              <w:spacing w:after="120"/>
              <w:rPr>
                <w:bCs/>
                <w:lang w:val="pt-BR"/>
              </w:rPr>
            </w:pPr>
            <w:r>
              <w:rPr>
                <w:bCs/>
                <w:lang w:val="pt-BR"/>
              </w:rPr>
              <w:t>Lecturing</w:t>
            </w:r>
          </w:p>
          <w:p w:rsidR="007C5C7E" w:rsidRDefault="007C5C7E" w:rsidP="002B2E05">
            <w:pPr>
              <w:numPr>
                <w:ilvl w:val="0"/>
                <w:numId w:val="235"/>
              </w:numPr>
              <w:spacing w:after="120"/>
              <w:rPr>
                <w:bCs/>
                <w:lang w:val="pt-BR"/>
              </w:rPr>
            </w:pPr>
            <w:r>
              <w:rPr>
                <w:bCs/>
                <w:lang w:val="pt-BR"/>
              </w:rPr>
              <w:t>Presentation</w:t>
            </w:r>
          </w:p>
          <w:p w:rsidR="007C5C7E" w:rsidRPr="00095350" w:rsidRDefault="007C5C7E" w:rsidP="002B2E05">
            <w:pPr>
              <w:numPr>
                <w:ilvl w:val="0"/>
                <w:numId w:val="235"/>
              </w:numPr>
              <w:spacing w:after="120"/>
            </w:pPr>
            <w:r>
              <w:rPr>
                <w:bCs/>
                <w:lang w:val="pt-BR"/>
              </w:rPr>
              <w:t>Observing</w:t>
            </w:r>
          </w:p>
        </w:tc>
        <w:tc>
          <w:tcPr>
            <w:tcW w:w="1417" w:type="dxa"/>
          </w:tcPr>
          <w:p w:rsidR="007C5C7E" w:rsidRPr="000F2DBC" w:rsidRDefault="007C5C7E" w:rsidP="00DD4544">
            <w:pPr>
              <w:tabs>
                <w:tab w:val="left" w:pos="284"/>
                <w:tab w:val="left" w:pos="5954"/>
              </w:tabs>
              <w:spacing w:before="120" w:after="60"/>
              <w:jc w:val="center"/>
              <w:rPr>
                <w:bCs/>
              </w:rPr>
            </w:pPr>
            <w:r w:rsidRPr="000F2DBC">
              <w:rPr>
                <w:bCs/>
              </w:rPr>
              <w:t>1.3</w:t>
            </w:r>
            <w:r>
              <w:rPr>
                <w:bCs/>
              </w:rPr>
              <w:t xml:space="preserve">, </w:t>
            </w:r>
            <w:r w:rsidRPr="000F2DBC">
              <w:rPr>
                <w:bCs/>
              </w:rPr>
              <w:t>2.1</w:t>
            </w:r>
            <w:r>
              <w:rPr>
                <w:bCs/>
              </w:rPr>
              <w:t>.1</w:t>
            </w:r>
          </w:p>
          <w:p w:rsidR="007C5C7E" w:rsidRPr="000F2DBC" w:rsidRDefault="007C5C7E" w:rsidP="00DD4544">
            <w:pPr>
              <w:tabs>
                <w:tab w:val="left" w:pos="284"/>
                <w:tab w:val="left" w:pos="5954"/>
              </w:tabs>
              <w:spacing w:before="120" w:after="60"/>
              <w:jc w:val="center"/>
              <w:rPr>
                <w:bCs/>
              </w:rPr>
            </w:pPr>
            <w:r w:rsidRPr="000F2DBC">
              <w:rPr>
                <w:bCs/>
              </w:rPr>
              <w:t>2.1</w:t>
            </w:r>
            <w:r>
              <w:rPr>
                <w:bCs/>
              </w:rPr>
              <w:t>.1</w:t>
            </w:r>
            <w:r w:rsidRPr="000F2DBC">
              <w:rPr>
                <w:bCs/>
              </w:rPr>
              <w:t>, 2.2</w:t>
            </w:r>
            <w:r>
              <w:rPr>
                <w:bCs/>
              </w:rPr>
              <w:t>.4</w:t>
            </w:r>
          </w:p>
          <w:p w:rsidR="007C5C7E" w:rsidRPr="000F2DBC" w:rsidRDefault="007C5C7E" w:rsidP="00DD4544">
            <w:pPr>
              <w:tabs>
                <w:tab w:val="left" w:pos="284"/>
                <w:tab w:val="left" w:pos="5954"/>
              </w:tabs>
              <w:spacing w:before="120" w:after="60"/>
              <w:jc w:val="center"/>
              <w:rPr>
                <w:bCs/>
              </w:rPr>
            </w:pPr>
            <w:r>
              <w:rPr>
                <w:bCs/>
              </w:rPr>
              <w:t xml:space="preserve">3.1.1, </w:t>
            </w:r>
            <w:r w:rsidRPr="000F2DBC">
              <w:rPr>
                <w:bCs/>
              </w:rPr>
              <w:t>3.2</w:t>
            </w:r>
            <w:r>
              <w:rPr>
                <w:bCs/>
              </w:rPr>
              <w:t>.3</w:t>
            </w:r>
          </w:p>
          <w:p w:rsidR="007C5C7E" w:rsidRPr="000F2DBC" w:rsidRDefault="007C5C7E" w:rsidP="00DD4544">
            <w:pPr>
              <w:spacing w:before="120"/>
              <w:jc w:val="center"/>
              <w:rPr>
                <w:bCs/>
              </w:rPr>
            </w:pPr>
            <w:r w:rsidRPr="000F2DBC">
              <w:rPr>
                <w:bCs/>
              </w:rPr>
              <w:t>4.3</w:t>
            </w:r>
            <w:r>
              <w:rPr>
                <w:bCs/>
              </w:rPr>
              <w:t>.1</w:t>
            </w:r>
          </w:p>
        </w:tc>
      </w:tr>
      <w:tr w:rsidR="007C5C7E" w:rsidRPr="00792AD7" w:rsidTr="00DD4544">
        <w:trPr>
          <w:trHeight w:val="571"/>
        </w:trPr>
        <w:tc>
          <w:tcPr>
            <w:tcW w:w="803" w:type="dxa"/>
            <w:vMerge w:val="restart"/>
            <w:vAlign w:val="center"/>
          </w:tcPr>
          <w:p w:rsidR="007C5C7E" w:rsidRPr="00792AD7" w:rsidRDefault="007C5C7E" w:rsidP="00DD4544">
            <w:pPr>
              <w:spacing w:before="120"/>
              <w:jc w:val="center"/>
              <w:rPr>
                <w:b/>
                <w:bCs/>
              </w:rPr>
            </w:pPr>
            <w:r>
              <w:rPr>
                <w:b/>
                <w:bCs/>
              </w:rPr>
              <w:t>8</w:t>
            </w:r>
          </w:p>
        </w:tc>
        <w:tc>
          <w:tcPr>
            <w:tcW w:w="8978" w:type="dxa"/>
            <w:gridSpan w:val="2"/>
          </w:tcPr>
          <w:p w:rsidR="007C5C7E" w:rsidRPr="00792AD7" w:rsidRDefault="007C5C7E" w:rsidP="00DD4544">
            <w:pPr>
              <w:spacing w:before="120"/>
              <w:jc w:val="center"/>
              <w:rPr>
                <w:bCs/>
              </w:rPr>
            </w:pPr>
            <w:r>
              <w:rPr>
                <w:b/>
              </w:rPr>
              <w:t>EXERCISE</w:t>
            </w:r>
            <w:r w:rsidRPr="00792AD7">
              <w:rPr>
                <w:b/>
              </w:rPr>
              <w:t xml:space="preserve"> </w:t>
            </w:r>
            <w:r>
              <w:rPr>
                <w:b/>
              </w:rPr>
              <w:t>7</w:t>
            </w:r>
            <w:r w:rsidRPr="00792AD7">
              <w:rPr>
                <w:b/>
              </w:rPr>
              <w:t xml:space="preserve">: </w:t>
            </w:r>
            <w:r>
              <w:rPr>
                <w:b/>
                <w:lang w:val="nl-NL"/>
              </w:rPr>
              <w:t>CUTTING STEEL WITH OXY- ACETYLENE AND PLASMA ARC</w:t>
            </w:r>
          </w:p>
        </w:tc>
      </w:tr>
      <w:tr w:rsidR="007C5C7E" w:rsidRPr="00792AD7" w:rsidTr="00DD4544">
        <w:tc>
          <w:tcPr>
            <w:tcW w:w="803" w:type="dxa"/>
            <w:vMerge/>
            <w:vAlign w:val="center"/>
          </w:tcPr>
          <w:p w:rsidR="007C5C7E" w:rsidRPr="00792AD7" w:rsidRDefault="007C5C7E" w:rsidP="00DD4544">
            <w:pPr>
              <w:spacing w:before="120"/>
              <w:jc w:val="center"/>
              <w:rPr>
                <w:b/>
                <w:bCs/>
              </w:rPr>
            </w:pPr>
          </w:p>
        </w:tc>
        <w:tc>
          <w:tcPr>
            <w:tcW w:w="7561" w:type="dxa"/>
          </w:tcPr>
          <w:p w:rsidR="007C5C7E" w:rsidRDefault="007C5C7E" w:rsidP="00DD4544">
            <w:pPr>
              <w:spacing w:before="120"/>
              <w:jc w:val="both"/>
            </w:pPr>
            <w:r>
              <w:t>Theory of oxy- acetylene cutting and plasma cutting</w:t>
            </w:r>
          </w:p>
          <w:p w:rsidR="007C5C7E" w:rsidRDefault="007C5C7E" w:rsidP="00DD4544">
            <w:pPr>
              <w:spacing w:before="120"/>
              <w:jc w:val="both"/>
            </w:pPr>
            <w:r>
              <w:t>Cutting conditions</w:t>
            </w:r>
          </w:p>
          <w:p w:rsidR="007C5C7E" w:rsidRDefault="007C5C7E" w:rsidP="00DD4544">
            <w:pPr>
              <w:spacing w:before="60" w:after="60"/>
              <w:jc w:val="both"/>
              <w:rPr>
                <w:bCs/>
                <w:i/>
                <w:lang w:val="de-DE"/>
              </w:rPr>
            </w:pPr>
            <w:r>
              <w:rPr>
                <w:b/>
                <w:bCs/>
                <w:lang w:val="de-DE"/>
              </w:rPr>
              <w:t>Teaching approaches</w:t>
            </w:r>
            <w:r>
              <w:rPr>
                <w:bCs/>
                <w:lang w:val="de-DE"/>
              </w:rPr>
              <w:t>:</w:t>
            </w:r>
          </w:p>
          <w:p w:rsidR="007C5C7E" w:rsidRDefault="007C5C7E" w:rsidP="002B2E05">
            <w:pPr>
              <w:numPr>
                <w:ilvl w:val="0"/>
                <w:numId w:val="235"/>
              </w:numPr>
              <w:spacing w:after="120"/>
              <w:rPr>
                <w:bCs/>
                <w:lang w:val="pt-BR"/>
              </w:rPr>
            </w:pPr>
            <w:r>
              <w:rPr>
                <w:bCs/>
                <w:lang w:val="pt-BR"/>
              </w:rPr>
              <w:t>Lecturing</w:t>
            </w:r>
          </w:p>
          <w:p w:rsidR="007C5C7E" w:rsidRDefault="007C5C7E" w:rsidP="002B2E05">
            <w:pPr>
              <w:numPr>
                <w:ilvl w:val="0"/>
                <w:numId w:val="235"/>
              </w:numPr>
              <w:spacing w:after="120"/>
              <w:rPr>
                <w:bCs/>
                <w:lang w:val="pt-BR"/>
              </w:rPr>
            </w:pPr>
            <w:r>
              <w:rPr>
                <w:bCs/>
                <w:lang w:val="pt-BR"/>
              </w:rPr>
              <w:t>Presentation</w:t>
            </w:r>
          </w:p>
          <w:p w:rsidR="007C5C7E" w:rsidRPr="00792AD7" w:rsidRDefault="007C5C7E" w:rsidP="00DD4544">
            <w:pPr>
              <w:spacing w:before="120"/>
              <w:jc w:val="both"/>
              <w:rPr>
                <w:lang w:val="nl-NL"/>
              </w:rPr>
            </w:pPr>
            <w:r>
              <w:rPr>
                <w:bCs/>
                <w:lang w:val="pt-BR"/>
              </w:rPr>
              <w:t>Observing</w:t>
            </w:r>
          </w:p>
        </w:tc>
        <w:tc>
          <w:tcPr>
            <w:tcW w:w="1417" w:type="dxa"/>
          </w:tcPr>
          <w:p w:rsidR="007C5C7E" w:rsidRPr="000F2DBC" w:rsidRDefault="007C5C7E" w:rsidP="00DD4544">
            <w:pPr>
              <w:tabs>
                <w:tab w:val="left" w:pos="284"/>
                <w:tab w:val="left" w:pos="5954"/>
              </w:tabs>
              <w:spacing w:before="120" w:after="60"/>
              <w:jc w:val="center"/>
              <w:rPr>
                <w:bCs/>
              </w:rPr>
            </w:pPr>
            <w:r w:rsidRPr="000F2DBC">
              <w:rPr>
                <w:bCs/>
              </w:rPr>
              <w:t>1.3</w:t>
            </w:r>
            <w:r>
              <w:rPr>
                <w:bCs/>
              </w:rPr>
              <w:t xml:space="preserve">, </w:t>
            </w:r>
            <w:r w:rsidRPr="000F2DBC">
              <w:rPr>
                <w:bCs/>
              </w:rPr>
              <w:t>2.1</w:t>
            </w:r>
            <w:r>
              <w:rPr>
                <w:bCs/>
              </w:rPr>
              <w:t>.1</w:t>
            </w:r>
          </w:p>
          <w:p w:rsidR="007C5C7E" w:rsidRPr="000F2DBC" w:rsidRDefault="007C5C7E" w:rsidP="00DD4544">
            <w:pPr>
              <w:tabs>
                <w:tab w:val="left" w:pos="284"/>
                <w:tab w:val="left" w:pos="5954"/>
              </w:tabs>
              <w:spacing w:before="120" w:after="60"/>
              <w:jc w:val="center"/>
              <w:rPr>
                <w:bCs/>
              </w:rPr>
            </w:pPr>
            <w:r w:rsidRPr="000F2DBC">
              <w:rPr>
                <w:bCs/>
              </w:rPr>
              <w:t>2.1</w:t>
            </w:r>
            <w:r>
              <w:rPr>
                <w:bCs/>
              </w:rPr>
              <w:t>.1</w:t>
            </w:r>
            <w:r w:rsidRPr="000F2DBC">
              <w:rPr>
                <w:bCs/>
              </w:rPr>
              <w:t>, 2.2</w:t>
            </w:r>
            <w:r>
              <w:rPr>
                <w:bCs/>
              </w:rPr>
              <w:t>.4</w:t>
            </w:r>
          </w:p>
          <w:p w:rsidR="007C5C7E" w:rsidRPr="000F2DBC" w:rsidRDefault="007C5C7E" w:rsidP="00DD4544">
            <w:pPr>
              <w:tabs>
                <w:tab w:val="left" w:pos="284"/>
                <w:tab w:val="left" w:pos="5954"/>
              </w:tabs>
              <w:spacing w:before="120" w:after="60"/>
              <w:jc w:val="center"/>
              <w:rPr>
                <w:bCs/>
              </w:rPr>
            </w:pPr>
            <w:r>
              <w:rPr>
                <w:bCs/>
              </w:rPr>
              <w:t xml:space="preserve">3.1.1, </w:t>
            </w:r>
            <w:r w:rsidRPr="000F2DBC">
              <w:rPr>
                <w:bCs/>
              </w:rPr>
              <w:t>3.2</w:t>
            </w:r>
            <w:r>
              <w:rPr>
                <w:bCs/>
              </w:rPr>
              <w:t>.3</w:t>
            </w:r>
          </w:p>
        </w:tc>
      </w:tr>
    </w:tbl>
    <w:p w:rsidR="007C5C7E" w:rsidRPr="006975BF" w:rsidRDefault="007C5C7E" w:rsidP="00DD4544">
      <w:pPr>
        <w:numPr>
          <w:ilvl w:val="0"/>
          <w:numId w:val="272"/>
        </w:numPr>
        <w:tabs>
          <w:tab w:val="left" w:pos="450"/>
        </w:tabs>
        <w:spacing w:line="312" w:lineRule="auto"/>
        <w:ind w:left="288" w:hanging="288"/>
        <w:rPr>
          <w:b/>
          <w:bCs/>
          <w:lang w:val="pt-BR"/>
        </w:rPr>
      </w:pPr>
      <w:r w:rsidRPr="006975BF">
        <w:rPr>
          <w:b/>
          <w:bCs/>
          <w:lang w:val="pt-BR"/>
        </w:rPr>
        <w:t>Ethics:</w:t>
      </w:r>
    </w:p>
    <w:p w:rsidR="007C5C7E" w:rsidRPr="006975BF" w:rsidRDefault="007C5C7E" w:rsidP="002B2E05">
      <w:pPr>
        <w:numPr>
          <w:ilvl w:val="0"/>
          <w:numId w:val="237"/>
        </w:numPr>
        <w:tabs>
          <w:tab w:val="left" w:pos="851"/>
        </w:tabs>
        <w:spacing w:before="60" w:after="60" w:line="288" w:lineRule="auto"/>
        <w:ind w:left="0" w:firstLine="567"/>
        <w:jc w:val="both"/>
        <w:rPr>
          <w:bCs/>
          <w:lang w:val="pt-BR"/>
        </w:rPr>
      </w:pPr>
      <w:r w:rsidRPr="006975BF">
        <w:rPr>
          <w:bCs/>
          <w:lang w:val="pt-BR"/>
        </w:rPr>
        <w:t>If students do not finish tasks</w:t>
      </w:r>
      <w:r>
        <w:rPr>
          <w:bCs/>
          <w:lang w:val="pt-BR"/>
        </w:rPr>
        <w:t xml:space="preserve"> by themselve</w:t>
      </w:r>
      <w:r w:rsidRPr="006975BF">
        <w:rPr>
          <w:bCs/>
          <w:lang w:val="pt-BR"/>
        </w:rPr>
        <w:t xml:space="preserve">, they will </w:t>
      </w:r>
      <w:r>
        <w:rPr>
          <w:bCs/>
          <w:lang w:val="pt-BR"/>
        </w:rPr>
        <w:t>be fail</w:t>
      </w:r>
    </w:p>
    <w:p w:rsidR="007C5C7E" w:rsidRPr="006975BF" w:rsidRDefault="007C5C7E" w:rsidP="002B2E05">
      <w:pPr>
        <w:numPr>
          <w:ilvl w:val="0"/>
          <w:numId w:val="237"/>
        </w:numPr>
        <w:tabs>
          <w:tab w:val="left" w:pos="851"/>
        </w:tabs>
        <w:spacing w:before="60" w:after="60" w:line="288" w:lineRule="auto"/>
        <w:ind w:left="0" w:firstLine="567"/>
        <w:jc w:val="both"/>
        <w:rPr>
          <w:bCs/>
          <w:lang w:val="pt-BR"/>
        </w:rPr>
      </w:pPr>
      <w:r w:rsidRPr="006975BF">
        <w:rPr>
          <w:bCs/>
        </w:rPr>
        <w:t>Students are expected to act with integrity in all quizzes and project. Plagiarism is not allowed and may result in a failing grade for the class.</w:t>
      </w:r>
    </w:p>
    <w:p w:rsidR="007C5C7E" w:rsidRPr="003023D0" w:rsidRDefault="007C5C7E" w:rsidP="00DD4544">
      <w:pPr>
        <w:numPr>
          <w:ilvl w:val="0"/>
          <w:numId w:val="272"/>
        </w:numPr>
        <w:tabs>
          <w:tab w:val="left" w:pos="450"/>
        </w:tabs>
        <w:spacing w:line="312" w:lineRule="auto"/>
        <w:ind w:left="288" w:hanging="288"/>
        <w:rPr>
          <w:b/>
          <w:bCs/>
          <w:lang w:val="pt-BR"/>
        </w:rPr>
      </w:pPr>
      <w:r w:rsidRPr="003023D0">
        <w:rPr>
          <w:b/>
          <w:bCs/>
        </w:rPr>
        <w:t xml:space="preserve">Approval date: </w:t>
      </w:r>
      <w:r w:rsidRPr="003023D0">
        <w:rPr>
          <w:bCs/>
          <w:lang w:val="pt-BR"/>
        </w:rPr>
        <w:t>1</w:t>
      </w:r>
      <w:r w:rsidRPr="003023D0">
        <w:rPr>
          <w:bCs/>
          <w:vertAlign w:val="superscript"/>
        </w:rPr>
        <w:t>st</w:t>
      </w:r>
      <w:r w:rsidRPr="003023D0">
        <w:rPr>
          <w:bCs/>
          <w:lang w:val="pt-BR"/>
        </w:rPr>
        <w:t xml:space="preserve"> checked: </w:t>
      </w:r>
      <w:r w:rsidRPr="00792AD7">
        <w:rPr>
          <w:bCs/>
        </w:rPr>
        <w:t>15/0</w:t>
      </w:r>
      <w:r>
        <w:rPr>
          <w:bCs/>
        </w:rPr>
        <w:t>4</w:t>
      </w:r>
      <w:r w:rsidRPr="00792AD7">
        <w:rPr>
          <w:bCs/>
        </w:rPr>
        <w:t>/2014</w:t>
      </w:r>
    </w:p>
    <w:p w:rsidR="007C5C7E" w:rsidRPr="003023D0" w:rsidRDefault="007C5C7E" w:rsidP="00DD4544">
      <w:pPr>
        <w:numPr>
          <w:ilvl w:val="0"/>
          <w:numId w:val="272"/>
        </w:numPr>
        <w:tabs>
          <w:tab w:val="left" w:pos="450"/>
        </w:tabs>
        <w:spacing w:line="312" w:lineRule="auto"/>
        <w:ind w:left="288" w:hanging="288"/>
        <w:rPr>
          <w:b/>
          <w:bCs/>
          <w:lang w:val="pt-BR"/>
        </w:rPr>
      </w:pPr>
      <w:r w:rsidRPr="003023D0">
        <w:rPr>
          <w:b/>
          <w:bCs/>
        </w:rPr>
        <w:t>Endorsement:</w:t>
      </w:r>
    </w:p>
    <w:tbl>
      <w:tblPr>
        <w:tblW w:w="0" w:type="auto"/>
        <w:jc w:val="center"/>
        <w:tblLook w:val="00A0"/>
      </w:tblPr>
      <w:tblGrid>
        <w:gridCol w:w="3425"/>
        <w:gridCol w:w="3160"/>
        <w:gridCol w:w="3092"/>
      </w:tblGrid>
      <w:tr w:rsidR="007C5C7E" w:rsidRPr="003023D0" w:rsidTr="00DD4544">
        <w:trPr>
          <w:trHeight w:val="1766"/>
          <w:jc w:val="center"/>
        </w:trPr>
        <w:tc>
          <w:tcPr>
            <w:tcW w:w="3524" w:type="dxa"/>
            <w:hideMark/>
          </w:tcPr>
          <w:p w:rsidR="007C5C7E" w:rsidRPr="003023D0" w:rsidRDefault="007C5C7E" w:rsidP="00DD4544">
            <w:pPr>
              <w:spacing w:line="288" w:lineRule="auto"/>
              <w:jc w:val="center"/>
              <w:rPr>
                <w:b/>
                <w:bCs/>
              </w:rPr>
            </w:pPr>
            <w:r w:rsidRPr="003023D0">
              <w:rPr>
                <w:b/>
                <w:bCs/>
              </w:rPr>
              <w:t>Dean of faculty</w:t>
            </w:r>
          </w:p>
        </w:tc>
        <w:tc>
          <w:tcPr>
            <w:tcW w:w="3240" w:type="dxa"/>
            <w:hideMark/>
          </w:tcPr>
          <w:p w:rsidR="007C5C7E" w:rsidRPr="003023D0" w:rsidRDefault="007C5C7E" w:rsidP="00DD4544">
            <w:pPr>
              <w:spacing w:line="288" w:lineRule="auto"/>
              <w:jc w:val="center"/>
              <w:rPr>
                <w:b/>
                <w:bCs/>
              </w:rPr>
            </w:pPr>
            <w:r w:rsidRPr="003023D0">
              <w:rPr>
                <w:b/>
                <w:bCs/>
              </w:rPr>
              <w:t>Department Head</w:t>
            </w:r>
          </w:p>
        </w:tc>
        <w:tc>
          <w:tcPr>
            <w:tcW w:w="3178" w:type="dxa"/>
          </w:tcPr>
          <w:p w:rsidR="007C5C7E" w:rsidRPr="003023D0" w:rsidRDefault="007C5C7E" w:rsidP="00DD4544">
            <w:pPr>
              <w:spacing w:line="288" w:lineRule="auto"/>
              <w:jc w:val="center"/>
              <w:rPr>
                <w:b/>
                <w:bCs/>
              </w:rPr>
            </w:pPr>
            <w:r w:rsidRPr="003023D0">
              <w:rPr>
                <w:b/>
                <w:bCs/>
              </w:rPr>
              <w:t xml:space="preserve">    Instructor</w:t>
            </w:r>
          </w:p>
          <w:p w:rsidR="007C5C7E" w:rsidRPr="003023D0" w:rsidRDefault="007C5C7E" w:rsidP="00DD4544">
            <w:pPr>
              <w:spacing w:line="288" w:lineRule="auto"/>
              <w:jc w:val="center"/>
              <w:rPr>
                <w:b/>
                <w:bCs/>
              </w:rPr>
            </w:pPr>
          </w:p>
          <w:p w:rsidR="007C5C7E" w:rsidRPr="003023D0" w:rsidRDefault="007C5C7E" w:rsidP="00DD4544">
            <w:pPr>
              <w:spacing w:line="288" w:lineRule="auto"/>
              <w:jc w:val="center"/>
              <w:rPr>
                <w:b/>
                <w:bCs/>
              </w:rPr>
            </w:pPr>
          </w:p>
        </w:tc>
      </w:tr>
      <w:tr w:rsidR="007C5C7E" w:rsidRPr="00CD5868" w:rsidTr="00DD4544">
        <w:trPr>
          <w:jc w:val="center"/>
        </w:trPr>
        <w:tc>
          <w:tcPr>
            <w:tcW w:w="3524" w:type="dxa"/>
            <w:hideMark/>
          </w:tcPr>
          <w:p w:rsidR="007C5C7E" w:rsidRPr="00CD5868" w:rsidRDefault="007C5C7E" w:rsidP="00DD4544">
            <w:pPr>
              <w:spacing w:line="288" w:lineRule="auto"/>
              <w:jc w:val="center"/>
              <w:rPr>
                <w:bCs/>
              </w:rPr>
            </w:pPr>
            <w:r w:rsidRPr="00CD5868">
              <w:rPr>
                <w:bCs/>
              </w:rPr>
              <w:t>Assoc.Prof. Nguyễn Trường Thịnh</w:t>
            </w:r>
          </w:p>
        </w:tc>
        <w:tc>
          <w:tcPr>
            <w:tcW w:w="3240" w:type="dxa"/>
          </w:tcPr>
          <w:p w:rsidR="007C5C7E" w:rsidRPr="00CD5868" w:rsidRDefault="007C5C7E" w:rsidP="00DD4544">
            <w:pPr>
              <w:spacing w:line="288" w:lineRule="auto"/>
              <w:jc w:val="center"/>
              <w:rPr>
                <w:bCs/>
              </w:rPr>
            </w:pPr>
            <w:r w:rsidRPr="00CD5868">
              <w:rPr>
                <w:bCs/>
              </w:rPr>
              <w:t>Dr. Phạm Thị Hồng Nga</w:t>
            </w:r>
          </w:p>
          <w:p w:rsidR="007C5C7E" w:rsidRPr="00CD5868" w:rsidRDefault="007C5C7E" w:rsidP="00DD4544">
            <w:pPr>
              <w:spacing w:line="288" w:lineRule="auto"/>
              <w:jc w:val="center"/>
              <w:rPr>
                <w:bCs/>
              </w:rPr>
            </w:pPr>
          </w:p>
        </w:tc>
        <w:tc>
          <w:tcPr>
            <w:tcW w:w="3178" w:type="dxa"/>
          </w:tcPr>
          <w:p w:rsidR="007C5C7E" w:rsidRDefault="007C5C7E" w:rsidP="00DD4544">
            <w:pPr>
              <w:spacing w:line="288" w:lineRule="auto"/>
              <w:jc w:val="center"/>
              <w:rPr>
                <w:bCs/>
              </w:rPr>
            </w:pPr>
            <w:r>
              <w:rPr>
                <w:bCs/>
              </w:rPr>
              <w:t>Hoàng Văn Hướng</w:t>
            </w:r>
          </w:p>
          <w:p w:rsidR="007C5C7E" w:rsidRDefault="007C5C7E" w:rsidP="00DD4544">
            <w:pPr>
              <w:spacing w:line="288" w:lineRule="auto"/>
              <w:jc w:val="center"/>
              <w:rPr>
                <w:bCs/>
              </w:rPr>
            </w:pPr>
            <w:r>
              <w:rPr>
                <w:bCs/>
              </w:rPr>
              <w:t>Nguyễn Hướng Dương</w:t>
            </w:r>
          </w:p>
          <w:p w:rsidR="007C5C7E" w:rsidRDefault="007C5C7E" w:rsidP="00DD4544">
            <w:pPr>
              <w:spacing w:line="288" w:lineRule="auto"/>
              <w:jc w:val="center"/>
              <w:rPr>
                <w:bCs/>
              </w:rPr>
            </w:pPr>
            <w:r>
              <w:rPr>
                <w:bCs/>
              </w:rPr>
              <w:t>Võ Đông Lao</w:t>
            </w:r>
          </w:p>
          <w:p w:rsidR="007C5C7E" w:rsidRPr="00CD5868" w:rsidRDefault="007C5C7E" w:rsidP="00DD4544">
            <w:pPr>
              <w:spacing w:line="288" w:lineRule="auto"/>
              <w:jc w:val="center"/>
              <w:rPr>
                <w:bCs/>
              </w:rPr>
            </w:pPr>
            <w:r>
              <w:rPr>
                <w:bCs/>
              </w:rPr>
              <w:t>Nguyễn Thanh Tân</w:t>
            </w:r>
          </w:p>
          <w:p w:rsidR="007C5C7E" w:rsidRPr="00CD5868" w:rsidRDefault="007C5C7E" w:rsidP="00DD4544">
            <w:pPr>
              <w:spacing w:line="288" w:lineRule="auto"/>
              <w:jc w:val="both"/>
              <w:rPr>
                <w:bCs/>
              </w:rPr>
            </w:pPr>
          </w:p>
        </w:tc>
      </w:tr>
    </w:tbl>
    <w:p w:rsidR="007C5C7E" w:rsidRPr="00CD5868" w:rsidRDefault="007C5C7E" w:rsidP="00DD4544">
      <w:pPr>
        <w:numPr>
          <w:ilvl w:val="0"/>
          <w:numId w:val="272"/>
        </w:numPr>
        <w:tabs>
          <w:tab w:val="left" w:pos="450"/>
        </w:tabs>
        <w:spacing w:line="312" w:lineRule="auto"/>
        <w:ind w:left="288" w:hanging="288"/>
        <w:rPr>
          <w:b/>
          <w:bCs/>
          <w:lang w:val="pt-BR"/>
        </w:rPr>
      </w:pPr>
      <w:r w:rsidRPr="00CD5868">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3"/>
        <w:gridCol w:w="4836"/>
      </w:tblGrid>
      <w:tr w:rsidR="007C5C7E" w:rsidRPr="009E6530" w:rsidTr="00DD4544">
        <w:tc>
          <w:tcPr>
            <w:tcW w:w="4793" w:type="dxa"/>
            <w:tcBorders>
              <w:top w:val="single" w:sz="4" w:space="0" w:color="auto"/>
              <w:left w:val="single" w:sz="4" w:space="0" w:color="auto"/>
              <w:bottom w:val="single" w:sz="4" w:space="0" w:color="auto"/>
              <w:right w:val="single" w:sz="4" w:space="0" w:color="auto"/>
            </w:tcBorders>
            <w:hideMark/>
          </w:tcPr>
          <w:p w:rsidR="007C5C7E" w:rsidRPr="00CD5868" w:rsidRDefault="007C5C7E" w:rsidP="00DD4544">
            <w:pPr>
              <w:spacing w:after="120"/>
              <w:rPr>
                <w:b/>
                <w:bCs/>
              </w:rPr>
            </w:pPr>
            <w:r w:rsidRPr="00CD5868">
              <w:rPr>
                <w:b/>
                <w:bCs/>
              </w:rPr>
              <w:t xml:space="preserve"> 1</w:t>
            </w:r>
            <w:r w:rsidRPr="00CD5868">
              <w:rPr>
                <w:b/>
                <w:bCs/>
                <w:vertAlign w:val="superscript"/>
              </w:rPr>
              <w:t>st</w:t>
            </w:r>
            <w:r w:rsidRPr="00CD5868">
              <w:rPr>
                <w:b/>
                <w:bCs/>
              </w:rPr>
              <w:t xml:space="preserve"> revision </w:t>
            </w:r>
          </w:p>
          <w:p w:rsidR="007C5C7E" w:rsidRPr="00CD5868" w:rsidRDefault="007C5C7E" w:rsidP="00DD4544">
            <w:pPr>
              <w:spacing w:after="120"/>
              <w:rPr>
                <w:b/>
                <w:bCs/>
              </w:rPr>
            </w:pPr>
          </w:p>
        </w:tc>
        <w:tc>
          <w:tcPr>
            <w:tcW w:w="4836" w:type="dxa"/>
            <w:tcBorders>
              <w:top w:val="single" w:sz="4" w:space="0" w:color="auto"/>
              <w:left w:val="single" w:sz="4" w:space="0" w:color="auto"/>
              <w:bottom w:val="single" w:sz="4" w:space="0" w:color="auto"/>
              <w:right w:val="single" w:sz="4" w:space="0" w:color="auto"/>
            </w:tcBorders>
            <w:hideMark/>
          </w:tcPr>
          <w:p w:rsidR="007C5C7E" w:rsidRPr="00CD5868" w:rsidRDefault="007C5C7E" w:rsidP="00DD4544">
            <w:pPr>
              <w:rPr>
                <w:b/>
                <w:bCs/>
              </w:rPr>
            </w:pPr>
            <w:r w:rsidRPr="00CD5868">
              <w:rPr>
                <w:b/>
                <w:bCs/>
              </w:rPr>
              <w:t>Author</w:t>
            </w:r>
          </w:p>
          <w:p w:rsidR="007C5C7E" w:rsidRDefault="007C5C7E" w:rsidP="00DD4544">
            <w:pPr>
              <w:spacing w:after="120"/>
              <w:rPr>
                <w:b/>
                <w:bCs/>
              </w:rPr>
            </w:pPr>
            <w:r w:rsidRPr="00CD5868">
              <w:rPr>
                <w:b/>
                <w:bCs/>
              </w:rPr>
              <w:t>Department head</w:t>
            </w:r>
          </w:p>
          <w:p w:rsidR="005377BC" w:rsidRDefault="005377BC" w:rsidP="00DD4544">
            <w:pPr>
              <w:spacing w:after="120"/>
              <w:rPr>
                <w:b/>
                <w:bCs/>
              </w:rPr>
            </w:pPr>
          </w:p>
          <w:p w:rsidR="005377BC" w:rsidRPr="00CD5868" w:rsidRDefault="005377BC" w:rsidP="00DD4544">
            <w:pPr>
              <w:spacing w:after="120"/>
              <w:rPr>
                <w:b/>
                <w:bCs/>
              </w:rPr>
            </w:pPr>
          </w:p>
          <w:p w:rsidR="007C5C7E" w:rsidRPr="00CD5868" w:rsidRDefault="007C5C7E" w:rsidP="00DD4544">
            <w:pPr>
              <w:spacing w:before="60" w:after="60"/>
              <w:ind w:left="720"/>
              <w:jc w:val="both"/>
              <w:rPr>
                <w:b/>
                <w:bCs/>
              </w:rPr>
            </w:pPr>
          </w:p>
        </w:tc>
      </w:tr>
    </w:tbl>
    <w:p w:rsidR="007C5C7E" w:rsidRDefault="007C5C7E" w:rsidP="007C5C7E">
      <w:pPr>
        <w:tabs>
          <w:tab w:val="left" w:pos="567"/>
          <w:tab w:val="left" w:pos="5954"/>
        </w:tabs>
        <w:spacing w:before="60" w:after="60"/>
        <w:jc w:val="both"/>
        <w:rPr>
          <w:b/>
          <w:bCs/>
        </w:rPr>
      </w:pPr>
    </w:p>
    <w:p w:rsidR="007C5C7E" w:rsidRDefault="007C5C7E" w:rsidP="00CD74FE">
      <w:pPr>
        <w:spacing w:before="60" w:after="60"/>
        <w:rPr>
          <w:b/>
          <w:bCs/>
        </w:rPr>
      </w:pPr>
    </w:p>
    <w:tbl>
      <w:tblPr>
        <w:tblW w:w="15252" w:type="dxa"/>
        <w:tblLook w:val="04A0"/>
      </w:tblPr>
      <w:tblGrid>
        <w:gridCol w:w="4820"/>
        <w:gridCol w:w="5216"/>
        <w:gridCol w:w="5216"/>
      </w:tblGrid>
      <w:tr w:rsidR="00356E13" w:rsidRPr="0042731C" w:rsidTr="00356E13">
        <w:tc>
          <w:tcPr>
            <w:tcW w:w="4820" w:type="dxa"/>
            <w:hideMark/>
          </w:tcPr>
          <w:p w:rsidR="00356E13" w:rsidRPr="00452B45" w:rsidRDefault="00356E13" w:rsidP="00356E13">
            <w:pPr>
              <w:spacing w:line="256" w:lineRule="auto"/>
              <w:jc w:val="center"/>
              <w:rPr>
                <w:sz w:val="21"/>
                <w:szCs w:val="21"/>
              </w:rPr>
            </w:pPr>
            <w:r w:rsidRPr="00452B45">
              <w:rPr>
                <w:sz w:val="21"/>
                <w:szCs w:val="21"/>
              </w:rPr>
              <w:lastRenderedPageBreak/>
              <w:t>HO CHI MINH CITY UNIVERSITY OF TECHNOLOGY AND EDUCATION</w:t>
            </w:r>
          </w:p>
          <w:p w:rsidR="00356E13" w:rsidRPr="00452B45" w:rsidRDefault="00356E13" w:rsidP="00356E13">
            <w:pPr>
              <w:spacing w:line="256" w:lineRule="auto"/>
              <w:ind w:right="-283"/>
              <w:jc w:val="center"/>
              <w:rPr>
                <w:b/>
                <w:sz w:val="21"/>
                <w:szCs w:val="21"/>
              </w:rPr>
            </w:pPr>
            <w:r w:rsidRPr="00452B45">
              <w:rPr>
                <w:b/>
                <w:sz w:val="21"/>
                <w:szCs w:val="21"/>
              </w:rPr>
              <w:t>FACULTY OF MECHANICAL ENGINEERING</w:t>
            </w:r>
          </w:p>
          <w:p w:rsidR="00356E13" w:rsidRPr="0042731C" w:rsidRDefault="00356E13" w:rsidP="00356E13">
            <w:pPr>
              <w:spacing w:line="256" w:lineRule="auto"/>
              <w:jc w:val="center"/>
            </w:pPr>
            <w:r w:rsidRPr="00452B45">
              <w:rPr>
                <w:b/>
                <w:sz w:val="21"/>
                <w:szCs w:val="21"/>
              </w:rPr>
              <w:t>Department of Workshop Practice</w:t>
            </w:r>
          </w:p>
        </w:tc>
        <w:tc>
          <w:tcPr>
            <w:tcW w:w="5216" w:type="dxa"/>
            <w:hideMark/>
          </w:tcPr>
          <w:p w:rsidR="00356E13" w:rsidRPr="003B3175" w:rsidRDefault="00356E13" w:rsidP="00356E13">
            <w:pPr>
              <w:spacing w:line="256" w:lineRule="auto"/>
              <w:jc w:val="center"/>
              <w:rPr>
                <w:b/>
                <w:bCs/>
                <w:sz w:val="23"/>
                <w:szCs w:val="23"/>
              </w:rPr>
            </w:pPr>
            <w:r w:rsidRPr="003B3175">
              <w:rPr>
                <w:b/>
                <w:bCs/>
                <w:sz w:val="23"/>
                <w:szCs w:val="23"/>
              </w:rPr>
              <w:t xml:space="preserve">Major: Mechanical Engineering     </w:t>
            </w:r>
          </w:p>
          <w:p w:rsidR="00356E13" w:rsidRPr="003B3175" w:rsidRDefault="00356E13" w:rsidP="00356E13">
            <w:pPr>
              <w:spacing w:line="256" w:lineRule="auto"/>
              <w:jc w:val="center"/>
              <w:rPr>
                <w:b/>
                <w:bCs/>
                <w:sz w:val="23"/>
                <w:szCs w:val="23"/>
              </w:rPr>
            </w:pPr>
            <w:r w:rsidRPr="003B3175">
              <w:rPr>
                <w:b/>
                <w:bCs/>
                <w:sz w:val="23"/>
                <w:szCs w:val="23"/>
              </w:rPr>
              <w:t>Degree: Bachelor of Engineering</w:t>
            </w:r>
          </w:p>
          <w:p w:rsidR="00356E13" w:rsidRPr="0042731C" w:rsidRDefault="00356E13" w:rsidP="00356E13">
            <w:pPr>
              <w:spacing w:line="256" w:lineRule="auto"/>
              <w:jc w:val="center"/>
              <w:rPr>
                <w:bCs/>
              </w:rPr>
            </w:pPr>
            <w:r w:rsidRPr="003B3175">
              <w:rPr>
                <w:b/>
                <w:bCs/>
                <w:sz w:val="23"/>
                <w:szCs w:val="23"/>
              </w:rPr>
              <w:t>Programme: Machine Manufacturing Technology</w:t>
            </w:r>
          </w:p>
        </w:tc>
        <w:tc>
          <w:tcPr>
            <w:tcW w:w="5216" w:type="dxa"/>
          </w:tcPr>
          <w:p w:rsidR="00356E13" w:rsidRPr="0042731C" w:rsidRDefault="00356E13" w:rsidP="00356E13">
            <w:pPr>
              <w:spacing w:before="80" w:line="256" w:lineRule="auto"/>
              <w:jc w:val="center"/>
              <w:rPr>
                <w:b/>
                <w:bCs/>
              </w:rPr>
            </w:pPr>
          </w:p>
        </w:tc>
      </w:tr>
    </w:tbl>
    <w:p w:rsidR="00356E13" w:rsidRPr="0042731C" w:rsidRDefault="00356E13" w:rsidP="00356E13">
      <w:pPr>
        <w:rPr>
          <w:b/>
        </w:rPr>
      </w:pPr>
    </w:p>
    <w:p w:rsidR="00356E13" w:rsidRPr="004929E0" w:rsidRDefault="00356E13" w:rsidP="00356E13">
      <w:pPr>
        <w:spacing w:before="60" w:after="60"/>
        <w:jc w:val="center"/>
        <w:rPr>
          <w:b/>
          <w:bCs/>
          <w:sz w:val="32"/>
          <w:szCs w:val="32"/>
        </w:rPr>
      </w:pPr>
      <w:r w:rsidRPr="004929E0">
        <w:rPr>
          <w:b/>
          <w:bCs/>
          <w:sz w:val="32"/>
          <w:szCs w:val="32"/>
        </w:rPr>
        <w:t xml:space="preserve">COURSE SYLLABUS </w:t>
      </w:r>
    </w:p>
    <w:p w:rsidR="00356E13" w:rsidRPr="0042731C" w:rsidRDefault="00356E13" w:rsidP="002B2E05">
      <w:pPr>
        <w:pStyle w:val="ListParagraph"/>
        <w:numPr>
          <w:ilvl w:val="0"/>
          <w:numId w:val="159"/>
        </w:numPr>
        <w:spacing w:before="240" w:after="120"/>
        <w:jc w:val="both"/>
        <w:rPr>
          <w:b/>
          <w:bCs/>
        </w:rPr>
      </w:pPr>
      <w:r w:rsidRPr="0042731C">
        <w:rPr>
          <w:b/>
          <w:bCs/>
        </w:rPr>
        <w:t xml:space="preserve">Course </w:t>
      </w:r>
      <w:r w:rsidRPr="0042731C">
        <w:rPr>
          <w:b/>
          <w:bCs/>
          <w:color w:val="000000"/>
        </w:rPr>
        <w:t>tittle</w:t>
      </w:r>
      <w:r w:rsidRPr="0042731C">
        <w:rPr>
          <w:b/>
          <w:bCs/>
        </w:rPr>
        <w:t>:</w:t>
      </w:r>
      <w:r w:rsidR="00D1380F">
        <w:rPr>
          <w:b/>
          <w:bCs/>
        </w:rPr>
        <w:t xml:space="preserve"> </w:t>
      </w:r>
      <w:r w:rsidRPr="0042731C">
        <w:rPr>
          <w:b/>
          <w:u w:val="single"/>
        </w:rPr>
        <w:t>M</w:t>
      </w:r>
      <w:r w:rsidRPr="0042731C">
        <w:t>ECHANICAL</w:t>
      </w:r>
      <w:r>
        <w:t xml:space="preserve"> </w:t>
      </w:r>
      <w:r w:rsidRPr="0042731C">
        <w:rPr>
          <w:b/>
          <w:u w:val="single"/>
        </w:rPr>
        <w:t>HA</w:t>
      </w:r>
      <w:r w:rsidRPr="0042731C">
        <w:t>NDIWORD</w:t>
      </w:r>
      <w:r>
        <w:t xml:space="preserve"> </w:t>
      </w:r>
      <w:r w:rsidRPr="0042731C">
        <w:rPr>
          <w:b/>
          <w:u w:val="single"/>
        </w:rPr>
        <w:t>P</w:t>
      </w:r>
      <w:r w:rsidRPr="0042731C">
        <w:t>RACTICE</w:t>
      </w:r>
      <w:r w:rsidRPr="0042731C">
        <w:rPr>
          <w:b/>
          <w:bCs/>
        </w:rPr>
        <w:tab/>
      </w:r>
    </w:p>
    <w:p w:rsidR="00356E13" w:rsidRPr="0042731C" w:rsidRDefault="00356E13" w:rsidP="002B2E05">
      <w:pPr>
        <w:pStyle w:val="ListParagraph"/>
        <w:numPr>
          <w:ilvl w:val="0"/>
          <w:numId w:val="159"/>
        </w:numPr>
        <w:spacing w:before="240" w:after="120"/>
        <w:jc w:val="both"/>
        <w:rPr>
          <w:b/>
          <w:bCs/>
        </w:rPr>
      </w:pPr>
      <w:r>
        <w:rPr>
          <w:b/>
          <w:bCs/>
        </w:rPr>
        <w:t xml:space="preserve">Code: </w:t>
      </w:r>
      <w:r w:rsidRPr="00D1380F">
        <w:rPr>
          <w:b/>
          <w:bCs/>
          <w:color w:val="FF0000"/>
        </w:rPr>
        <w:t>MHAP120227</w:t>
      </w:r>
      <w:r w:rsidR="00D1380F" w:rsidRPr="00D1380F">
        <w:rPr>
          <w:b/>
          <w:bCs/>
          <w:color w:val="FF0000"/>
        </w:rPr>
        <w:t>E</w:t>
      </w:r>
    </w:p>
    <w:p w:rsidR="00356E13" w:rsidRPr="009E50E2" w:rsidRDefault="00356E13" w:rsidP="002B2E05">
      <w:pPr>
        <w:pStyle w:val="ListParagraph"/>
        <w:numPr>
          <w:ilvl w:val="0"/>
          <w:numId w:val="159"/>
        </w:numPr>
        <w:spacing w:before="240" w:after="120"/>
        <w:rPr>
          <w:b/>
          <w:bCs/>
        </w:rPr>
      </w:pPr>
      <w:r w:rsidRPr="0042731C">
        <w:rPr>
          <w:b/>
          <w:bCs/>
        </w:rPr>
        <w:t xml:space="preserve">Credits:  </w:t>
      </w:r>
      <w:r>
        <w:rPr>
          <w:b/>
          <w:bCs/>
        </w:rPr>
        <w:t>0</w:t>
      </w:r>
      <w:r w:rsidRPr="0042731C">
        <w:rPr>
          <w:b/>
          <w:bCs/>
        </w:rPr>
        <w:t>2</w:t>
      </w:r>
      <w:r w:rsidRPr="0042731C">
        <w:rPr>
          <w:bCs/>
        </w:rPr>
        <w:t xml:space="preserve"> credits </w:t>
      </w:r>
      <w:r w:rsidRPr="0042731C">
        <w:rPr>
          <w:bCs/>
        </w:rPr>
        <w:br/>
      </w:r>
      <w:r w:rsidRPr="009E50E2">
        <w:rPr>
          <w:bCs/>
        </w:rPr>
        <w:t>Class schedule</w:t>
      </w:r>
      <w:r w:rsidRPr="009E50E2">
        <w:t>: 15 weeks (1</w:t>
      </w:r>
      <w:r>
        <w:t xml:space="preserve"> </w:t>
      </w:r>
      <w:r w:rsidRPr="009E50E2">
        <w:rPr>
          <w:bCs/>
        </w:rPr>
        <w:t>theoretical</w:t>
      </w:r>
      <w:r w:rsidRPr="009E50E2">
        <w:t xml:space="preserve"> hour + 5</w:t>
      </w:r>
      <w:r>
        <w:t xml:space="preserve"> </w:t>
      </w:r>
      <w:r w:rsidRPr="009E50E2">
        <w:rPr>
          <w:bCs/>
        </w:rPr>
        <w:t>practice</w:t>
      </w:r>
      <w:r w:rsidRPr="009E50E2">
        <w:t xml:space="preserve"> hours + 6</w:t>
      </w:r>
      <w:r>
        <w:t xml:space="preserve"> </w:t>
      </w:r>
      <w:r w:rsidRPr="009E50E2">
        <w:t>hours of self-study/week)</w:t>
      </w:r>
    </w:p>
    <w:p w:rsidR="00356E13" w:rsidRPr="0042731C" w:rsidRDefault="00356E13" w:rsidP="002B2E05">
      <w:pPr>
        <w:pStyle w:val="ListParagraph"/>
        <w:numPr>
          <w:ilvl w:val="0"/>
          <w:numId w:val="159"/>
        </w:numPr>
        <w:spacing w:before="240" w:after="120"/>
        <w:jc w:val="both"/>
        <w:rPr>
          <w:b/>
          <w:bCs/>
        </w:rPr>
      </w:pPr>
      <w:r w:rsidRPr="0042731C">
        <w:rPr>
          <w:b/>
          <w:bCs/>
          <w:color w:val="000000"/>
        </w:rPr>
        <w:t>Instructors</w:t>
      </w:r>
      <w:r w:rsidRPr="0042731C">
        <w:rPr>
          <w:b/>
          <w:bCs/>
        </w:rPr>
        <w:t>:</w:t>
      </w:r>
      <w:r w:rsidRPr="0042731C">
        <w:rPr>
          <w:b/>
          <w:bCs/>
        </w:rPr>
        <w:tab/>
      </w:r>
    </w:p>
    <w:p w:rsidR="00356E13" w:rsidRPr="0042731C" w:rsidRDefault="00356E13" w:rsidP="00356E13">
      <w:pPr>
        <w:spacing w:after="120"/>
        <w:ind w:firstLine="720"/>
        <w:jc w:val="both"/>
        <w:rPr>
          <w:bCs/>
        </w:rPr>
      </w:pPr>
      <w:r w:rsidRPr="0042731C">
        <w:rPr>
          <w:bCs/>
        </w:rPr>
        <w:t xml:space="preserve">1/ </w:t>
      </w:r>
      <w:r w:rsidRPr="0042731C">
        <w:rPr>
          <w:bCs/>
          <w:color w:val="000000"/>
        </w:rPr>
        <w:t>Main instructor</w:t>
      </w:r>
      <w:r w:rsidRPr="0042731C">
        <w:rPr>
          <w:bCs/>
        </w:rPr>
        <w:t xml:space="preserve">: </w:t>
      </w:r>
      <w:r>
        <w:rPr>
          <w:bCs/>
        </w:rPr>
        <w:t xml:space="preserve">Eng. </w:t>
      </w:r>
      <w:r w:rsidRPr="0042731C">
        <w:rPr>
          <w:bCs/>
        </w:rPr>
        <w:t>Ho Thi Phung</w:t>
      </w:r>
    </w:p>
    <w:p w:rsidR="00356E13" w:rsidRPr="0042731C" w:rsidRDefault="00356E13" w:rsidP="00356E13">
      <w:pPr>
        <w:spacing w:after="120"/>
        <w:ind w:firstLine="720"/>
        <w:jc w:val="both"/>
        <w:rPr>
          <w:bCs/>
        </w:rPr>
      </w:pPr>
      <w:r w:rsidRPr="0042731C">
        <w:rPr>
          <w:bCs/>
        </w:rPr>
        <w:t xml:space="preserve">2/ </w:t>
      </w:r>
      <w:r w:rsidRPr="0042731C">
        <w:rPr>
          <w:bCs/>
          <w:color w:val="000000"/>
        </w:rPr>
        <w:t>Co-instructors</w:t>
      </w:r>
      <w:r w:rsidRPr="0042731C">
        <w:rPr>
          <w:bCs/>
        </w:rPr>
        <w:t>:</w:t>
      </w:r>
    </w:p>
    <w:p w:rsidR="00356E13" w:rsidRPr="0042731C" w:rsidRDefault="00356E13" w:rsidP="00356E13">
      <w:pPr>
        <w:spacing w:after="120"/>
        <w:ind w:firstLine="720"/>
        <w:jc w:val="both"/>
        <w:rPr>
          <w:bCs/>
        </w:rPr>
      </w:pPr>
      <w:r w:rsidRPr="0042731C">
        <w:rPr>
          <w:bCs/>
        </w:rPr>
        <w:tab/>
        <w:t xml:space="preserve">2.1/ </w:t>
      </w:r>
      <w:r>
        <w:rPr>
          <w:bCs/>
        </w:rPr>
        <w:t xml:space="preserve">M.E. </w:t>
      </w:r>
      <w:r w:rsidRPr="0042731C">
        <w:rPr>
          <w:bCs/>
        </w:rPr>
        <w:t>Nguyen Quang Hien</w:t>
      </w:r>
    </w:p>
    <w:p w:rsidR="00356E13" w:rsidRPr="0042731C" w:rsidRDefault="00356E13" w:rsidP="00356E13">
      <w:pPr>
        <w:spacing w:after="120"/>
        <w:ind w:left="720" w:firstLine="720"/>
        <w:jc w:val="both"/>
        <w:rPr>
          <w:bCs/>
        </w:rPr>
      </w:pPr>
      <w:r w:rsidRPr="0042731C">
        <w:rPr>
          <w:bCs/>
        </w:rPr>
        <w:t xml:space="preserve">2.2/ </w:t>
      </w:r>
      <w:r>
        <w:rPr>
          <w:bCs/>
        </w:rPr>
        <w:t xml:space="preserve">M.E. </w:t>
      </w:r>
      <w:r w:rsidRPr="0042731C">
        <w:rPr>
          <w:bCs/>
        </w:rPr>
        <w:t>Pham Minh Duc</w:t>
      </w:r>
    </w:p>
    <w:p w:rsidR="00356E13" w:rsidRPr="0042731C" w:rsidRDefault="00356E13" w:rsidP="00356E13">
      <w:pPr>
        <w:spacing w:after="120"/>
        <w:ind w:firstLine="720"/>
        <w:jc w:val="both"/>
        <w:rPr>
          <w:bCs/>
        </w:rPr>
      </w:pPr>
      <w:r w:rsidRPr="0042731C">
        <w:rPr>
          <w:bCs/>
        </w:rPr>
        <w:tab/>
        <w:t xml:space="preserve">2.3/ </w:t>
      </w:r>
      <w:r>
        <w:rPr>
          <w:bCs/>
        </w:rPr>
        <w:t xml:space="preserve">Eng. </w:t>
      </w:r>
      <w:r w:rsidRPr="0042731C">
        <w:rPr>
          <w:bCs/>
        </w:rPr>
        <w:t>Hoang Trong Nghia</w:t>
      </w:r>
    </w:p>
    <w:p w:rsidR="00356E13" w:rsidRPr="0042731C" w:rsidRDefault="00356E13" w:rsidP="00356E13">
      <w:pPr>
        <w:spacing w:after="120"/>
        <w:ind w:left="720" w:firstLine="720"/>
        <w:jc w:val="both"/>
        <w:rPr>
          <w:bCs/>
        </w:rPr>
      </w:pPr>
      <w:r w:rsidRPr="0042731C">
        <w:rPr>
          <w:bCs/>
        </w:rPr>
        <w:t xml:space="preserve">2.4/ </w:t>
      </w:r>
      <w:r>
        <w:rPr>
          <w:bCs/>
        </w:rPr>
        <w:t xml:space="preserve">M.E. </w:t>
      </w:r>
      <w:r w:rsidRPr="0042731C">
        <w:rPr>
          <w:bCs/>
        </w:rPr>
        <w:t>Nguyen Van Minh</w:t>
      </w:r>
    </w:p>
    <w:p w:rsidR="00356E13" w:rsidRPr="0042731C" w:rsidRDefault="00356E13" w:rsidP="00356E13">
      <w:pPr>
        <w:spacing w:after="120"/>
        <w:ind w:left="720" w:firstLine="720"/>
        <w:jc w:val="both"/>
        <w:rPr>
          <w:bCs/>
        </w:rPr>
      </w:pPr>
      <w:r w:rsidRPr="0042731C">
        <w:rPr>
          <w:bCs/>
        </w:rPr>
        <w:t xml:space="preserve">2.5/ </w:t>
      </w:r>
      <w:r>
        <w:rPr>
          <w:bCs/>
        </w:rPr>
        <w:t xml:space="preserve">Eng. </w:t>
      </w:r>
      <w:r w:rsidRPr="0042731C">
        <w:rPr>
          <w:bCs/>
        </w:rPr>
        <w:t>Duong Huy Hoang</w:t>
      </w:r>
    </w:p>
    <w:p w:rsidR="00356E13" w:rsidRPr="0042731C" w:rsidRDefault="00356E13" w:rsidP="00356E13">
      <w:pPr>
        <w:spacing w:after="120"/>
        <w:ind w:left="720" w:firstLine="720"/>
        <w:jc w:val="both"/>
        <w:rPr>
          <w:bCs/>
        </w:rPr>
      </w:pPr>
      <w:r w:rsidRPr="0042731C">
        <w:rPr>
          <w:bCs/>
        </w:rPr>
        <w:t xml:space="preserve">2.6/ </w:t>
      </w:r>
      <w:r>
        <w:rPr>
          <w:bCs/>
        </w:rPr>
        <w:t xml:space="preserve">M.E. </w:t>
      </w:r>
      <w:r w:rsidRPr="0042731C">
        <w:rPr>
          <w:bCs/>
        </w:rPr>
        <w:t>Pham Quan Anh</w:t>
      </w:r>
    </w:p>
    <w:p w:rsidR="00356E13" w:rsidRPr="0042731C" w:rsidRDefault="00356E13" w:rsidP="00356E13">
      <w:pPr>
        <w:tabs>
          <w:tab w:val="left" w:pos="3495"/>
        </w:tabs>
        <w:spacing w:after="120"/>
        <w:ind w:left="720" w:firstLine="720"/>
        <w:jc w:val="both"/>
        <w:rPr>
          <w:bCs/>
        </w:rPr>
      </w:pPr>
      <w:r w:rsidRPr="0042731C">
        <w:rPr>
          <w:bCs/>
        </w:rPr>
        <w:t xml:space="preserve">2.7/ </w:t>
      </w:r>
      <w:r>
        <w:rPr>
          <w:bCs/>
        </w:rPr>
        <w:t xml:space="preserve">M.E. </w:t>
      </w:r>
      <w:r w:rsidRPr="0042731C">
        <w:rPr>
          <w:bCs/>
        </w:rPr>
        <w:t>Le Linh</w:t>
      </w:r>
      <w:r w:rsidRPr="0042731C">
        <w:rPr>
          <w:bCs/>
        </w:rPr>
        <w:tab/>
      </w:r>
    </w:p>
    <w:p w:rsidR="00356E13" w:rsidRPr="0042731C" w:rsidRDefault="00356E13" w:rsidP="002B2E05">
      <w:pPr>
        <w:pStyle w:val="ListParagraph"/>
        <w:numPr>
          <w:ilvl w:val="0"/>
          <w:numId w:val="159"/>
        </w:numPr>
        <w:spacing w:after="120"/>
        <w:jc w:val="both"/>
        <w:rPr>
          <w:bCs/>
        </w:rPr>
      </w:pPr>
      <w:r w:rsidRPr="0042731C">
        <w:rPr>
          <w:b/>
          <w:bCs/>
        </w:rPr>
        <w:t>Requirements for attending this course:</w:t>
      </w:r>
      <w:r w:rsidRPr="0042731C">
        <w:rPr>
          <w:b/>
          <w:bCs/>
        </w:rPr>
        <w:tab/>
      </w:r>
      <w:r w:rsidRPr="0042731C">
        <w:rPr>
          <w:b/>
          <w:bCs/>
        </w:rPr>
        <w:tab/>
      </w:r>
    </w:p>
    <w:p w:rsidR="00356E13" w:rsidRPr="0042731C" w:rsidRDefault="00356E13" w:rsidP="00356E13">
      <w:pPr>
        <w:numPr>
          <w:ilvl w:val="0"/>
          <w:numId w:val="14"/>
        </w:numPr>
        <w:spacing w:after="120" w:line="312" w:lineRule="auto"/>
        <w:ind w:left="810"/>
        <w:rPr>
          <w:bCs/>
        </w:rPr>
      </w:pPr>
      <w:r w:rsidRPr="0042731C">
        <w:rPr>
          <w:bCs/>
        </w:rPr>
        <w:t>Prerequisite course(s): None</w:t>
      </w:r>
    </w:p>
    <w:p w:rsidR="00356E13" w:rsidRPr="0042731C" w:rsidRDefault="00356E13" w:rsidP="00356E13">
      <w:pPr>
        <w:numPr>
          <w:ilvl w:val="0"/>
          <w:numId w:val="14"/>
        </w:numPr>
        <w:spacing w:after="120" w:line="312" w:lineRule="auto"/>
        <w:ind w:left="810"/>
        <w:rPr>
          <w:b/>
          <w:bCs/>
        </w:rPr>
      </w:pPr>
      <w:r w:rsidRPr="0042731C">
        <w:rPr>
          <w:bCs/>
        </w:rPr>
        <w:t xml:space="preserve">Previous </w:t>
      </w:r>
      <w:r w:rsidRPr="0042731C">
        <w:rPr>
          <w:bCs/>
          <w:lang w:val="fr-FR"/>
        </w:rPr>
        <w:t>course(s)</w:t>
      </w:r>
      <w:r w:rsidRPr="0042731C">
        <w:rPr>
          <w:b/>
          <w:bCs/>
        </w:rPr>
        <w:t xml:space="preserve">: </w:t>
      </w:r>
      <w:r w:rsidRPr="0042731C">
        <w:rPr>
          <w:bCs/>
        </w:rPr>
        <w:t>None</w:t>
      </w:r>
    </w:p>
    <w:p w:rsidR="00356E13" w:rsidRPr="0042731C" w:rsidRDefault="00356E13" w:rsidP="002B2E05">
      <w:pPr>
        <w:pStyle w:val="ListParagraph"/>
        <w:numPr>
          <w:ilvl w:val="0"/>
          <w:numId w:val="159"/>
        </w:numPr>
        <w:spacing w:before="120" w:after="120"/>
        <w:jc w:val="both"/>
        <w:rPr>
          <w:b/>
          <w:bCs/>
        </w:rPr>
      </w:pPr>
      <w:r w:rsidRPr="0042731C">
        <w:rPr>
          <w:b/>
          <w:bCs/>
          <w:lang w:val="fr-FR"/>
        </w:rPr>
        <w:t xml:space="preserve">Course </w:t>
      </w:r>
      <w:r>
        <w:rPr>
          <w:b/>
          <w:bCs/>
          <w:lang w:val="fr-FR"/>
        </w:rPr>
        <w:t>description</w:t>
      </w:r>
      <w:r w:rsidRPr="0042731C">
        <w:rPr>
          <w:b/>
          <w:bCs/>
          <w:lang w:val="fr-FR"/>
        </w:rPr>
        <w:t>:</w:t>
      </w:r>
      <w:r w:rsidRPr="0042731C">
        <w:rPr>
          <w:b/>
          <w:bCs/>
        </w:rPr>
        <w:tab/>
      </w:r>
    </w:p>
    <w:p w:rsidR="00356E13" w:rsidRPr="0050737E" w:rsidRDefault="00356E13" w:rsidP="00356E13">
      <w:pPr>
        <w:spacing w:before="60"/>
        <w:jc w:val="both"/>
      </w:pPr>
      <w:r w:rsidRPr="0050737E">
        <w:t>This course provides students, majoring in Mechanical Engineering Technology, Mechatronic Engineering Technology, Machinery Manufacturing Technology and Industrial Engineering with knowledge about:</w:t>
      </w:r>
    </w:p>
    <w:p w:rsidR="00356E13" w:rsidRPr="003E258D" w:rsidRDefault="00356E13" w:rsidP="00356E13">
      <w:pPr>
        <w:spacing w:before="60"/>
        <w:jc w:val="both"/>
      </w:pPr>
      <w:r w:rsidRPr="0050737E">
        <w:t>- Principle</w:t>
      </w:r>
      <w:r>
        <w:t>s</w:t>
      </w:r>
      <w:r w:rsidRPr="0050737E">
        <w:t xml:space="preserve"> and usage of using common different cold work tools such as files, centre punch, trammels, hammer, saw, etc.and mechanical measurement instruments </w:t>
      </w:r>
      <w:r>
        <w:t xml:space="preserve">such as </w:t>
      </w:r>
      <w:r w:rsidRPr="0050737E">
        <w:t xml:space="preserve">vernier caliper, try square, </w:t>
      </w:r>
      <w:r w:rsidRPr="003E258D">
        <w:t xml:space="preserve">measuring tape, </w:t>
      </w:r>
      <w:r w:rsidRPr="003E258D">
        <w:rPr>
          <w:bCs/>
        </w:rPr>
        <w:t>scriber,</w:t>
      </w:r>
      <w:r w:rsidRPr="003E258D">
        <w:t>etc.</w:t>
      </w:r>
    </w:p>
    <w:p w:rsidR="00356E13" w:rsidRPr="003E258D" w:rsidRDefault="00356E13" w:rsidP="00356E13">
      <w:pPr>
        <w:spacing w:before="60"/>
        <w:jc w:val="both"/>
        <w:rPr>
          <w:bCs/>
        </w:rPr>
      </w:pPr>
      <w:r w:rsidRPr="003E258D">
        <w:t>- Basic skills in using common different cold work tools and mechanical measurement instruments.</w:t>
      </w:r>
    </w:p>
    <w:p w:rsidR="00356E13" w:rsidRPr="003E258D" w:rsidRDefault="00356E13" w:rsidP="00356E13">
      <w:pPr>
        <w:spacing w:before="60"/>
        <w:jc w:val="both"/>
      </w:pPr>
      <w:r w:rsidRPr="003E258D">
        <w:t>- C</w:t>
      </w:r>
      <w:r w:rsidRPr="003E258D">
        <w:rPr>
          <w:bCs/>
        </w:rPr>
        <w:t xml:space="preserve">apability of doing minor </w:t>
      </w:r>
      <w:r w:rsidRPr="003E258D">
        <w:t>repair or manufacture of some mechanical parts inprofessional technique.</w:t>
      </w:r>
    </w:p>
    <w:p w:rsidR="00356E13" w:rsidRPr="003E258D" w:rsidRDefault="00356E13" w:rsidP="00356E13">
      <w:pPr>
        <w:tabs>
          <w:tab w:val="left" w:pos="851"/>
        </w:tabs>
        <w:spacing w:line="288" w:lineRule="auto"/>
        <w:jc w:val="both"/>
      </w:pPr>
      <w:r w:rsidRPr="003E258D">
        <w:rPr>
          <w:bCs/>
        </w:rPr>
        <w:t>Students are expected to use what they learn from this course in the machine designing process of a course project or graduation project.</w:t>
      </w:r>
    </w:p>
    <w:p w:rsidR="00356E13" w:rsidRPr="0042731C" w:rsidRDefault="00356E13" w:rsidP="002B2E05">
      <w:pPr>
        <w:pStyle w:val="ListParagraph"/>
        <w:numPr>
          <w:ilvl w:val="0"/>
          <w:numId w:val="159"/>
        </w:numPr>
        <w:spacing w:before="120" w:after="120"/>
        <w:jc w:val="both"/>
        <w:rPr>
          <w:b/>
          <w:bCs/>
        </w:rPr>
      </w:pPr>
      <w:r w:rsidRPr="0042731C">
        <w:rPr>
          <w:b/>
          <w:bCs/>
        </w:rPr>
        <w:t>Course Goals:</w:t>
      </w:r>
      <w:r w:rsidRPr="0042731C">
        <w:rPr>
          <w:b/>
          <w:bCs/>
        </w:rPr>
        <w:tab/>
      </w:r>
      <w:r w:rsidRPr="0042731C">
        <w:rPr>
          <w:b/>
          <w:bCs/>
        </w:rPr>
        <w:tab/>
      </w:r>
      <w:r w:rsidRPr="0042731C">
        <w:rPr>
          <w:b/>
          <w:bC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6"/>
        <w:gridCol w:w="6602"/>
        <w:gridCol w:w="1494"/>
      </w:tblGrid>
      <w:tr w:rsidR="00356E13" w:rsidTr="00356E13">
        <w:trPr>
          <w:jc w:val="center"/>
        </w:trPr>
        <w:tc>
          <w:tcPr>
            <w:tcW w:w="1146" w:type="dxa"/>
            <w:tcBorders>
              <w:top w:val="single" w:sz="4" w:space="0" w:color="auto"/>
              <w:left w:val="single" w:sz="4" w:space="0" w:color="auto"/>
              <w:bottom w:val="single" w:sz="4" w:space="0" w:color="auto"/>
              <w:right w:val="single" w:sz="4" w:space="0" w:color="auto"/>
            </w:tcBorders>
            <w:shd w:val="clear" w:color="auto" w:fill="FFFFCC"/>
            <w:hideMark/>
          </w:tcPr>
          <w:p w:rsidR="00356E13" w:rsidRDefault="00356E13" w:rsidP="00356E13">
            <w:pPr>
              <w:spacing w:line="288" w:lineRule="auto"/>
              <w:jc w:val="center"/>
              <w:rPr>
                <w:b/>
                <w:bCs/>
              </w:rPr>
            </w:pPr>
            <w:r>
              <w:rPr>
                <w:b/>
                <w:bCs/>
              </w:rPr>
              <w:t>Goals</w:t>
            </w:r>
          </w:p>
        </w:tc>
        <w:tc>
          <w:tcPr>
            <w:tcW w:w="6602" w:type="dxa"/>
            <w:tcBorders>
              <w:top w:val="single" w:sz="4" w:space="0" w:color="auto"/>
              <w:left w:val="single" w:sz="4" w:space="0" w:color="auto"/>
              <w:bottom w:val="single" w:sz="4" w:space="0" w:color="auto"/>
              <w:right w:val="single" w:sz="4" w:space="0" w:color="auto"/>
            </w:tcBorders>
            <w:shd w:val="clear" w:color="auto" w:fill="FFFFCC"/>
            <w:hideMark/>
          </w:tcPr>
          <w:p w:rsidR="00356E13" w:rsidRDefault="00356E13" w:rsidP="00356E13">
            <w:pPr>
              <w:spacing w:line="288" w:lineRule="auto"/>
              <w:jc w:val="center"/>
              <w:rPr>
                <w:b/>
                <w:bCs/>
              </w:rPr>
            </w:pPr>
            <w:r>
              <w:rPr>
                <w:b/>
                <w:bCs/>
              </w:rPr>
              <w:t>Description</w:t>
            </w:r>
          </w:p>
          <w:p w:rsidR="00356E13" w:rsidRDefault="00356E13" w:rsidP="00356E13">
            <w:pPr>
              <w:spacing w:line="288" w:lineRule="auto"/>
              <w:jc w:val="center"/>
              <w:rPr>
                <w:bCs/>
                <w:i/>
                <w:color w:val="0000CC"/>
              </w:rPr>
            </w:pPr>
            <w:r>
              <w:rPr>
                <w:bCs/>
                <w:i/>
                <w:color w:val="0000CC"/>
              </w:rPr>
              <w:t>(This course</w:t>
            </w:r>
            <w:r w:rsidRPr="00D74800">
              <w:rPr>
                <w:bCs/>
                <w:i/>
                <w:color w:val="FF0000"/>
              </w:rPr>
              <w:t xml:space="preserve"> provides students with</w:t>
            </w:r>
            <w:r>
              <w:rPr>
                <w:bCs/>
                <w:i/>
                <w:color w:val="0000CC"/>
              </w:rPr>
              <w:t>:)</w:t>
            </w:r>
          </w:p>
        </w:tc>
        <w:tc>
          <w:tcPr>
            <w:tcW w:w="1494" w:type="dxa"/>
            <w:tcBorders>
              <w:top w:val="single" w:sz="4" w:space="0" w:color="auto"/>
              <w:left w:val="single" w:sz="4" w:space="0" w:color="auto"/>
              <w:bottom w:val="single" w:sz="4" w:space="0" w:color="auto"/>
              <w:right w:val="single" w:sz="4" w:space="0" w:color="auto"/>
            </w:tcBorders>
            <w:shd w:val="clear" w:color="auto" w:fill="FFFFCC"/>
            <w:hideMark/>
          </w:tcPr>
          <w:p w:rsidR="00356E13" w:rsidRDefault="00356E13" w:rsidP="00356E13">
            <w:pPr>
              <w:spacing w:line="288" w:lineRule="auto"/>
              <w:jc w:val="center"/>
              <w:rPr>
                <w:b/>
                <w:bCs/>
              </w:rPr>
            </w:pPr>
            <w:r>
              <w:rPr>
                <w:b/>
                <w:bCs/>
              </w:rPr>
              <w:t>ELOs</w:t>
            </w:r>
          </w:p>
        </w:tc>
      </w:tr>
      <w:tr w:rsidR="00356E13" w:rsidTr="00356E13">
        <w:trPr>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line="288" w:lineRule="auto"/>
              <w:jc w:val="center"/>
              <w:rPr>
                <w:b/>
                <w:bCs/>
              </w:rPr>
            </w:pPr>
            <w:r>
              <w:rPr>
                <w:b/>
                <w:bCs/>
              </w:rPr>
              <w:t>G1</w:t>
            </w:r>
          </w:p>
        </w:tc>
        <w:tc>
          <w:tcPr>
            <w:tcW w:w="6602" w:type="dxa"/>
            <w:tcBorders>
              <w:top w:val="single" w:sz="4" w:space="0" w:color="auto"/>
              <w:left w:val="single" w:sz="4" w:space="0" w:color="auto"/>
              <w:bottom w:val="single" w:sz="4" w:space="0" w:color="auto"/>
              <w:right w:val="single" w:sz="4" w:space="0" w:color="auto"/>
            </w:tcBorders>
            <w:hideMark/>
          </w:tcPr>
          <w:p w:rsidR="00356E13" w:rsidRDefault="00356E13" w:rsidP="00356E13">
            <w:pPr>
              <w:autoSpaceDE w:val="0"/>
              <w:autoSpaceDN w:val="0"/>
              <w:adjustRightInd w:val="0"/>
              <w:jc w:val="both"/>
              <w:rPr>
                <w:b/>
                <w:bCs/>
              </w:rPr>
            </w:pPr>
            <w:r>
              <w:t xml:space="preserve">Fundamentals of </w:t>
            </w:r>
            <w:r>
              <w:rPr>
                <w:lang w:val="en-GB"/>
              </w:rPr>
              <w:t xml:space="preserve">cold </w:t>
            </w:r>
            <w:r w:rsidRPr="0042731C">
              <w:rPr>
                <w:lang w:val="en-GB"/>
              </w:rPr>
              <w:t>work</w:t>
            </w:r>
            <w:r>
              <w:t xml:space="preserve">: principles, usage of common </w:t>
            </w:r>
            <w:r w:rsidRPr="0042731C">
              <w:rPr>
                <w:bCs/>
              </w:rPr>
              <w:t xml:space="preserve">cold </w:t>
            </w:r>
            <w:r w:rsidRPr="0042731C">
              <w:rPr>
                <w:bCs/>
              </w:rPr>
              <w:lastRenderedPageBreak/>
              <w:t xml:space="preserve">work tools </w:t>
            </w:r>
            <w:r>
              <w:rPr>
                <w:bCs/>
              </w:rPr>
              <w:t xml:space="preserve">and basic </w:t>
            </w:r>
            <w:r>
              <w:t>measuringinstruments.</w:t>
            </w:r>
          </w:p>
        </w:tc>
        <w:tc>
          <w:tcPr>
            <w:tcW w:w="149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line="288" w:lineRule="auto"/>
              <w:jc w:val="center"/>
              <w:rPr>
                <w:b/>
                <w:bCs/>
              </w:rPr>
            </w:pPr>
            <w:r>
              <w:lastRenderedPageBreak/>
              <w:t>ELO 2</w:t>
            </w:r>
          </w:p>
        </w:tc>
      </w:tr>
      <w:tr w:rsidR="00356E13" w:rsidTr="00356E13">
        <w:trPr>
          <w:jc w:val="center"/>
        </w:trPr>
        <w:tc>
          <w:tcPr>
            <w:tcW w:w="1146" w:type="dxa"/>
            <w:tcBorders>
              <w:top w:val="single" w:sz="4" w:space="0" w:color="auto"/>
              <w:left w:val="single" w:sz="4" w:space="0" w:color="auto"/>
              <w:bottom w:val="single" w:sz="4" w:space="0" w:color="auto"/>
              <w:right w:val="single" w:sz="4" w:space="0" w:color="auto"/>
            </w:tcBorders>
            <w:hideMark/>
          </w:tcPr>
          <w:p w:rsidR="00356E13" w:rsidRDefault="00356E13" w:rsidP="00356E13">
            <w:pPr>
              <w:spacing w:line="288" w:lineRule="auto"/>
              <w:jc w:val="center"/>
              <w:rPr>
                <w:b/>
                <w:bCs/>
              </w:rPr>
            </w:pPr>
            <w:r>
              <w:rPr>
                <w:b/>
                <w:bCs/>
              </w:rPr>
              <w:lastRenderedPageBreak/>
              <w:t>G2</w:t>
            </w:r>
          </w:p>
        </w:tc>
        <w:tc>
          <w:tcPr>
            <w:tcW w:w="6602" w:type="dxa"/>
            <w:tcBorders>
              <w:top w:val="single" w:sz="4" w:space="0" w:color="auto"/>
              <w:left w:val="single" w:sz="4" w:space="0" w:color="auto"/>
              <w:bottom w:val="single" w:sz="4" w:space="0" w:color="auto"/>
              <w:right w:val="single" w:sz="4" w:space="0" w:color="auto"/>
            </w:tcBorders>
            <w:hideMark/>
          </w:tcPr>
          <w:p w:rsidR="00356E13" w:rsidRDefault="00356E13" w:rsidP="00356E13">
            <w:pPr>
              <w:autoSpaceDE w:val="0"/>
              <w:autoSpaceDN w:val="0"/>
              <w:adjustRightInd w:val="0"/>
              <w:jc w:val="both"/>
              <w:rPr>
                <w:b/>
                <w:bCs/>
              </w:rPr>
            </w:pPr>
            <w:r>
              <w:t>Capability of analyzing, explaining and giving solution for satisfying technical requirements of machine components in machine design.</w:t>
            </w:r>
          </w:p>
        </w:tc>
        <w:tc>
          <w:tcPr>
            <w:tcW w:w="149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line="288" w:lineRule="auto"/>
              <w:jc w:val="center"/>
              <w:rPr>
                <w:b/>
                <w:bCs/>
              </w:rPr>
            </w:pPr>
            <w:r>
              <w:t>ELO 3</w:t>
            </w:r>
          </w:p>
        </w:tc>
      </w:tr>
      <w:tr w:rsidR="00356E13" w:rsidTr="00356E13">
        <w:trPr>
          <w:jc w:val="center"/>
        </w:trPr>
        <w:tc>
          <w:tcPr>
            <w:tcW w:w="1146" w:type="dxa"/>
            <w:tcBorders>
              <w:top w:val="single" w:sz="4" w:space="0" w:color="auto"/>
              <w:left w:val="single" w:sz="4" w:space="0" w:color="auto"/>
              <w:bottom w:val="single" w:sz="4" w:space="0" w:color="auto"/>
              <w:right w:val="single" w:sz="4" w:space="0" w:color="auto"/>
            </w:tcBorders>
            <w:hideMark/>
          </w:tcPr>
          <w:p w:rsidR="00356E13" w:rsidRDefault="00356E13" w:rsidP="00356E13">
            <w:pPr>
              <w:spacing w:line="288" w:lineRule="auto"/>
              <w:jc w:val="center"/>
              <w:rPr>
                <w:b/>
                <w:bCs/>
              </w:rPr>
            </w:pPr>
            <w:r>
              <w:rPr>
                <w:b/>
                <w:bCs/>
              </w:rPr>
              <w:t>G3</w:t>
            </w:r>
          </w:p>
        </w:tc>
        <w:tc>
          <w:tcPr>
            <w:tcW w:w="6602" w:type="dxa"/>
            <w:tcBorders>
              <w:top w:val="single" w:sz="4" w:space="0" w:color="auto"/>
              <w:left w:val="single" w:sz="4" w:space="0" w:color="auto"/>
              <w:bottom w:val="single" w:sz="4" w:space="0" w:color="auto"/>
              <w:right w:val="single" w:sz="4" w:space="0" w:color="auto"/>
            </w:tcBorders>
            <w:hideMark/>
          </w:tcPr>
          <w:p w:rsidR="00356E13" w:rsidRDefault="00356E13" w:rsidP="00356E13">
            <w:pPr>
              <w:autoSpaceDE w:val="0"/>
              <w:autoSpaceDN w:val="0"/>
              <w:adjustRightInd w:val="0"/>
              <w:jc w:val="both"/>
            </w:pPr>
            <w:r>
              <w:t>Teamwork skills, communication skill, English reading and comprehension skills.</w:t>
            </w:r>
          </w:p>
        </w:tc>
        <w:tc>
          <w:tcPr>
            <w:tcW w:w="149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line="288" w:lineRule="auto"/>
              <w:jc w:val="center"/>
            </w:pPr>
            <w:r>
              <w:t>ELO 5</w:t>
            </w:r>
          </w:p>
          <w:p w:rsidR="00356E13" w:rsidRDefault="00356E13" w:rsidP="00356E13">
            <w:pPr>
              <w:spacing w:line="288" w:lineRule="auto"/>
              <w:jc w:val="center"/>
            </w:pPr>
            <w:r>
              <w:t>ELO 7</w:t>
            </w:r>
          </w:p>
          <w:p w:rsidR="00356E13" w:rsidRDefault="00356E13" w:rsidP="00356E13">
            <w:pPr>
              <w:spacing w:line="288" w:lineRule="auto"/>
              <w:jc w:val="center"/>
            </w:pPr>
            <w:r>
              <w:t>ELO 9</w:t>
            </w:r>
          </w:p>
        </w:tc>
      </w:tr>
      <w:tr w:rsidR="00356E13" w:rsidTr="00356E13">
        <w:trPr>
          <w:jc w:val="center"/>
        </w:trPr>
        <w:tc>
          <w:tcPr>
            <w:tcW w:w="1146" w:type="dxa"/>
            <w:tcBorders>
              <w:top w:val="single" w:sz="4" w:space="0" w:color="auto"/>
              <w:left w:val="single" w:sz="4" w:space="0" w:color="auto"/>
              <w:bottom w:val="single" w:sz="4" w:space="0" w:color="auto"/>
              <w:right w:val="single" w:sz="4" w:space="0" w:color="auto"/>
            </w:tcBorders>
            <w:hideMark/>
          </w:tcPr>
          <w:p w:rsidR="00356E13" w:rsidRDefault="00356E13" w:rsidP="00356E13">
            <w:pPr>
              <w:spacing w:line="288" w:lineRule="auto"/>
              <w:jc w:val="center"/>
              <w:rPr>
                <w:b/>
                <w:bCs/>
              </w:rPr>
            </w:pPr>
            <w:r>
              <w:rPr>
                <w:b/>
                <w:bCs/>
              </w:rPr>
              <w:t>G4</w:t>
            </w:r>
          </w:p>
        </w:tc>
        <w:tc>
          <w:tcPr>
            <w:tcW w:w="6602" w:type="dxa"/>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autoSpaceDE w:val="0"/>
              <w:autoSpaceDN w:val="0"/>
              <w:adjustRightInd w:val="0"/>
              <w:jc w:val="both"/>
            </w:pPr>
            <w:r w:rsidRPr="003E258D">
              <w:rPr>
                <w:bCs/>
              </w:rPr>
              <w:t>Fabricating or repairing</w:t>
            </w:r>
            <w:r w:rsidRPr="003E258D">
              <w:t xml:space="preserve"> skills. </w:t>
            </w:r>
          </w:p>
          <w:p w:rsidR="00356E13" w:rsidRDefault="00356E13" w:rsidP="00356E13">
            <w:pPr>
              <w:autoSpaceDE w:val="0"/>
              <w:autoSpaceDN w:val="0"/>
              <w:adjustRightInd w:val="0"/>
              <w:jc w:val="both"/>
            </w:pPr>
            <w:r w:rsidRPr="003E258D">
              <w:t xml:space="preserve">Common </w:t>
            </w:r>
            <w:r w:rsidRPr="003E258D">
              <w:rPr>
                <w:bCs/>
              </w:rPr>
              <w:t xml:space="preserve">cold work tools and basic </w:t>
            </w:r>
            <w:r w:rsidRPr="003E258D">
              <w:t>measuring instruments selection skills.</w:t>
            </w:r>
          </w:p>
        </w:tc>
        <w:tc>
          <w:tcPr>
            <w:tcW w:w="149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line="288" w:lineRule="auto"/>
              <w:jc w:val="center"/>
            </w:pPr>
            <w:r>
              <w:t>ELO 4</w:t>
            </w:r>
          </w:p>
        </w:tc>
      </w:tr>
    </w:tbl>
    <w:p w:rsidR="00356E13" w:rsidRDefault="00356E13" w:rsidP="002B2E05">
      <w:pPr>
        <w:pStyle w:val="ListParagraph"/>
        <w:numPr>
          <w:ilvl w:val="0"/>
          <w:numId w:val="159"/>
        </w:numPr>
        <w:spacing w:before="120" w:after="120"/>
        <w:ind w:left="357" w:hanging="357"/>
        <w:jc w:val="both"/>
        <w:rPr>
          <w:b/>
          <w:bCs/>
        </w:rPr>
      </w:pPr>
      <w:r w:rsidRPr="0042731C">
        <w:rPr>
          <w:b/>
          <w:bCs/>
          <w:color w:val="000000"/>
        </w:rPr>
        <w:t>Course Learning Outcomes:</w:t>
      </w:r>
      <w:r w:rsidRPr="0042731C">
        <w:rPr>
          <w:b/>
          <w:bC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1134"/>
        <w:gridCol w:w="6379"/>
        <w:gridCol w:w="1275"/>
      </w:tblGrid>
      <w:tr w:rsidR="00356E13" w:rsidTr="00356E13">
        <w:trPr>
          <w:jc w:val="center"/>
        </w:trPr>
        <w:tc>
          <w:tcPr>
            <w:tcW w:w="1696" w:type="dxa"/>
            <w:gridSpan w:val="2"/>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Default="00356E13" w:rsidP="00356E13">
            <w:pPr>
              <w:tabs>
                <w:tab w:val="left" w:pos="284"/>
                <w:tab w:val="left" w:pos="5954"/>
              </w:tabs>
              <w:spacing w:before="60" w:after="60"/>
              <w:jc w:val="center"/>
              <w:rPr>
                <w:b/>
                <w:bCs/>
                <w:color w:val="0033CC"/>
              </w:rPr>
            </w:pPr>
            <w:r>
              <w:rPr>
                <w:b/>
                <w:bCs/>
                <w:color w:val="0033CC"/>
              </w:rPr>
              <w:t>CLOs</w:t>
            </w:r>
          </w:p>
        </w:tc>
        <w:tc>
          <w:tcPr>
            <w:tcW w:w="6379" w:type="dxa"/>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Default="00356E13" w:rsidP="00356E13">
            <w:pPr>
              <w:tabs>
                <w:tab w:val="left" w:pos="284"/>
                <w:tab w:val="left" w:pos="5954"/>
              </w:tabs>
              <w:spacing w:before="60" w:after="60"/>
              <w:jc w:val="center"/>
              <w:rPr>
                <w:b/>
                <w:bCs/>
                <w:color w:val="0033CC"/>
              </w:rPr>
            </w:pPr>
            <w:r>
              <w:rPr>
                <w:b/>
                <w:bCs/>
                <w:color w:val="0033CC"/>
              </w:rPr>
              <w:t>Descriptions</w:t>
            </w:r>
          </w:p>
          <w:p w:rsidR="00356E13" w:rsidRDefault="00356E13" w:rsidP="00356E13">
            <w:pPr>
              <w:tabs>
                <w:tab w:val="left" w:pos="284"/>
                <w:tab w:val="left" w:pos="5954"/>
              </w:tabs>
              <w:spacing w:before="60" w:after="60"/>
              <w:jc w:val="center"/>
              <w:rPr>
                <w:bCs/>
                <w:i/>
                <w:color w:val="0033CC"/>
              </w:rPr>
            </w:pPr>
            <w:r>
              <w:rPr>
                <w:bCs/>
                <w:i/>
                <w:color w:val="0033CC"/>
              </w:rPr>
              <w:t>(</w:t>
            </w:r>
            <w:r w:rsidRPr="00D74800">
              <w:rPr>
                <w:bCs/>
                <w:i/>
                <w:color w:val="FF0000"/>
              </w:rPr>
              <w:t>At the end of the</w:t>
            </w:r>
            <w:r>
              <w:rPr>
                <w:bCs/>
                <w:i/>
                <w:color w:val="0033CC"/>
              </w:rPr>
              <w:t xml:space="preserve"> course, students are able to )</w:t>
            </w:r>
          </w:p>
        </w:tc>
        <w:tc>
          <w:tcPr>
            <w:tcW w:w="1275" w:type="dxa"/>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Default="00356E13" w:rsidP="00356E13">
            <w:pPr>
              <w:tabs>
                <w:tab w:val="left" w:pos="284"/>
                <w:tab w:val="left" w:pos="5954"/>
              </w:tabs>
              <w:spacing w:before="60" w:after="60"/>
              <w:jc w:val="center"/>
              <w:rPr>
                <w:b/>
                <w:bCs/>
                <w:i/>
                <w:color w:val="0033CC"/>
              </w:rPr>
            </w:pPr>
            <w:r>
              <w:rPr>
                <w:b/>
                <w:bCs/>
                <w:color w:val="0033CC"/>
              </w:rPr>
              <w:t>ELOs</w:t>
            </w:r>
          </w:p>
        </w:tc>
      </w:tr>
      <w:tr w:rsidR="00356E13" w:rsidTr="00356E13">
        <w:trPr>
          <w:jc w:val="center"/>
        </w:trPr>
        <w:tc>
          <w:tcPr>
            <w:tcW w:w="562" w:type="dxa"/>
            <w:vMerge w:val="restart"/>
            <w:tcBorders>
              <w:top w:val="single" w:sz="4" w:space="0" w:color="auto"/>
              <w:left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G1.1</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56E13" w:rsidRPr="003E258D" w:rsidRDefault="00356E13" w:rsidP="00356E13">
            <w:pPr>
              <w:tabs>
                <w:tab w:val="left" w:pos="284"/>
                <w:tab w:val="left" w:pos="5954"/>
              </w:tabs>
              <w:spacing w:before="60" w:after="60"/>
              <w:jc w:val="both"/>
              <w:rPr>
                <w:bCs/>
              </w:rPr>
            </w:pPr>
            <w:r w:rsidRPr="003E258D">
              <w:rPr>
                <w:bCs/>
              </w:rPr>
              <w:t xml:space="preserve">Explain the basic concepts about </w:t>
            </w:r>
            <w:r w:rsidRPr="003E258D">
              <w:rPr>
                <w:lang w:val="en-GB"/>
              </w:rPr>
              <w:t>cold work</w:t>
            </w:r>
            <w:r w:rsidRPr="003E258D">
              <w:rPr>
                <w:bCs/>
              </w:rPr>
              <w:t xml:space="preserve">. Distinguish kinds of </w:t>
            </w:r>
            <w:r w:rsidRPr="003E258D">
              <w:t xml:space="preserve">common </w:t>
            </w:r>
            <w:r w:rsidRPr="003E258D">
              <w:rPr>
                <w:bCs/>
              </w:rPr>
              <w:t xml:space="preserve">cold work tools and basic </w:t>
            </w:r>
            <w:r w:rsidRPr="003E258D">
              <w:t>measuring instruments</w:t>
            </w:r>
            <w:r w:rsidRPr="003E258D">
              <w:rPr>
                <w:bCs/>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jc w:val="center"/>
            </w:pPr>
            <w:r>
              <w:rPr>
                <w:b/>
                <w:lang w:val="en-GB"/>
              </w:rPr>
              <w:t>ELO 2</w:t>
            </w:r>
          </w:p>
        </w:tc>
      </w:tr>
      <w:tr w:rsidR="00356E13" w:rsidTr="00356E13">
        <w:trPr>
          <w:jc w:val="center"/>
        </w:trPr>
        <w:tc>
          <w:tcPr>
            <w:tcW w:w="562" w:type="dxa"/>
            <w:vMerge/>
            <w:tcBorders>
              <w:left w:val="single" w:sz="4" w:space="0" w:color="auto"/>
              <w:bottom w:val="single" w:sz="4" w:space="0" w:color="auto"/>
              <w:right w:val="single" w:sz="4" w:space="0" w:color="auto"/>
            </w:tcBorders>
            <w:vAlign w:val="center"/>
            <w:hideMark/>
          </w:tcPr>
          <w:p w:rsidR="00356E13" w:rsidRDefault="00356E13" w:rsidP="00356E13">
            <w:pPr>
              <w:rPr>
                <w:b/>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G1.2</w:t>
            </w:r>
          </w:p>
        </w:tc>
        <w:tc>
          <w:tcPr>
            <w:tcW w:w="6379" w:type="dxa"/>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tabs>
                <w:tab w:val="left" w:pos="284"/>
                <w:tab w:val="left" w:pos="5954"/>
              </w:tabs>
              <w:spacing w:before="60" w:after="60"/>
              <w:jc w:val="both"/>
              <w:rPr>
                <w:bCs/>
              </w:rPr>
            </w:pPr>
            <w:r w:rsidRPr="003E258D">
              <w:rPr>
                <w:bCs/>
              </w:rPr>
              <w:t xml:space="preserve">Explain the principles, usage of cold work tools  such as files, centre punch, scriber, hammer, saw, etc. </w:t>
            </w:r>
          </w:p>
          <w:p w:rsidR="00356E13" w:rsidRPr="003E258D" w:rsidRDefault="00356E13" w:rsidP="00356E13">
            <w:pPr>
              <w:tabs>
                <w:tab w:val="left" w:pos="284"/>
                <w:tab w:val="left" w:pos="5954"/>
              </w:tabs>
              <w:spacing w:before="60" w:after="60"/>
              <w:jc w:val="both"/>
              <w:rPr>
                <w:bCs/>
              </w:rPr>
            </w:pPr>
            <w:r w:rsidRPr="003E258D">
              <w:rPr>
                <w:bCs/>
              </w:rPr>
              <w:t>Explain the principles, usage ofbasic measuring instruments such as vernier caliper, try square, measuring tape, marking vertical ruler, etc.</w:t>
            </w:r>
          </w:p>
        </w:tc>
        <w:tc>
          <w:tcPr>
            <w:tcW w:w="1275" w:type="dxa"/>
            <w:tcBorders>
              <w:top w:val="single" w:sz="4" w:space="0" w:color="auto"/>
              <w:left w:val="single" w:sz="4" w:space="0" w:color="auto"/>
              <w:bottom w:val="single" w:sz="4" w:space="0" w:color="auto"/>
              <w:right w:val="single" w:sz="4" w:space="0" w:color="auto"/>
            </w:tcBorders>
            <w:vAlign w:val="center"/>
            <w:hideMark/>
          </w:tcPr>
          <w:p w:rsidR="00356E13" w:rsidRPr="00B908C6" w:rsidRDefault="00356E13" w:rsidP="00356E13">
            <w:pPr>
              <w:jc w:val="center"/>
              <w:rPr>
                <w:b/>
                <w:lang w:val="en-GB"/>
              </w:rPr>
            </w:pPr>
            <w:r w:rsidRPr="00B908C6">
              <w:rPr>
                <w:b/>
                <w:lang w:val="en-GB"/>
              </w:rPr>
              <w:t>ELO 3</w:t>
            </w:r>
          </w:p>
          <w:p w:rsidR="00356E13" w:rsidRDefault="00356E13" w:rsidP="00356E13">
            <w:pPr>
              <w:jc w:val="center"/>
            </w:pPr>
            <w:r w:rsidRPr="00B908C6">
              <w:rPr>
                <w:b/>
                <w:lang w:val="en-GB"/>
              </w:rPr>
              <w:t>ELO 4</w:t>
            </w:r>
          </w:p>
        </w:tc>
      </w:tr>
      <w:tr w:rsidR="00356E13" w:rsidTr="00356E13">
        <w:trPr>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G2.1</w:t>
            </w:r>
          </w:p>
        </w:tc>
        <w:tc>
          <w:tcPr>
            <w:tcW w:w="6379" w:type="dxa"/>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tabs>
                <w:tab w:val="left" w:pos="284"/>
                <w:tab w:val="left" w:pos="5954"/>
              </w:tabs>
              <w:spacing w:before="60" w:after="60"/>
              <w:jc w:val="both"/>
              <w:rPr>
                <w:bCs/>
              </w:rPr>
            </w:pPr>
            <w:r w:rsidRPr="003E258D">
              <w:rPr>
                <w:bCs/>
              </w:rPr>
              <w:t>Search for learning materials and explain contents related to the cold work techniques by themselves.</w:t>
            </w:r>
          </w:p>
        </w:tc>
        <w:tc>
          <w:tcPr>
            <w:tcW w:w="1275" w:type="dxa"/>
            <w:tcBorders>
              <w:top w:val="single" w:sz="4" w:space="0" w:color="auto"/>
              <w:left w:val="single" w:sz="4" w:space="0" w:color="auto"/>
              <w:bottom w:val="single" w:sz="4" w:space="0" w:color="auto"/>
              <w:right w:val="single" w:sz="4" w:space="0" w:color="auto"/>
            </w:tcBorders>
            <w:vAlign w:val="center"/>
            <w:hideMark/>
          </w:tcPr>
          <w:p w:rsidR="00356E13" w:rsidRPr="000F7FEB" w:rsidRDefault="00356E13" w:rsidP="00356E13">
            <w:pPr>
              <w:jc w:val="center"/>
              <w:rPr>
                <w:b/>
              </w:rPr>
            </w:pPr>
            <w:r w:rsidRPr="000F7FEB">
              <w:rPr>
                <w:b/>
              </w:rPr>
              <w:t>ELO 5</w:t>
            </w:r>
          </w:p>
        </w:tc>
      </w:tr>
      <w:tr w:rsidR="00356E13" w:rsidTr="00356E13">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rPr>
                <w:b/>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G2.2</w:t>
            </w:r>
          </w:p>
        </w:tc>
        <w:tc>
          <w:tcPr>
            <w:tcW w:w="6379" w:type="dxa"/>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tabs>
                <w:tab w:val="left" w:pos="284"/>
                <w:tab w:val="left" w:pos="5954"/>
              </w:tabs>
              <w:spacing w:before="60" w:after="60"/>
              <w:jc w:val="both"/>
              <w:rPr>
                <w:bCs/>
              </w:rPr>
            </w:pPr>
            <w:r w:rsidRPr="003E258D">
              <w:rPr>
                <w:bCs/>
              </w:rPr>
              <w:t xml:space="preserve">Perform </w:t>
            </w:r>
            <w:r w:rsidRPr="003E258D">
              <w:rPr>
                <w:lang w:val="en-GB"/>
              </w:rPr>
              <w:t>cold work</w:t>
            </w:r>
            <w:r w:rsidRPr="003E258D">
              <w:rPr>
                <w:bCs/>
              </w:rPr>
              <w:t xml:space="preserve"> process well.</w:t>
            </w:r>
          </w:p>
        </w:tc>
        <w:tc>
          <w:tcPr>
            <w:tcW w:w="1275" w:type="dxa"/>
            <w:tcBorders>
              <w:top w:val="single" w:sz="4" w:space="0" w:color="auto"/>
              <w:left w:val="single" w:sz="4" w:space="0" w:color="auto"/>
              <w:bottom w:val="single" w:sz="4" w:space="0" w:color="auto"/>
              <w:right w:val="single" w:sz="4" w:space="0" w:color="auto"/>
            </w:tcBorders>
            <w:vAlign w:val="center"/>
            <w:hideMark/>
          </w:tcPr>
          <w:p w:rsidR="00356E13" w:rsidRPr="00B908C6" w:rsidRDefault="00356E13" w:rsidP="00356E13">
            <w:pPr>
              <w:jc w:val="center"/>
              <w:rPr>
                <w:b/>
                <w:lang w:val="en-GB"/>
              </w:rPr>
            </w:pPr>
            <w:r w:rsidRPr="00B908C6">
              <w:rPr>
                <w:b/>
                <w:lang w:val="en-GB"/>
              </w:rPr>
              <w:t>ELO 3</w:t>
            </w:r>
          </w:p>
          <w:p w:rsidR="00356E13" w:rsidRDefault="00356E13" w:rsidP="00356E13">
            <w:pPr>
              <w:jc w:val="center"/>
            </w:pPr>
            <w:r w:rsidRPr="00B908C6">
              <w:rPr>
                <w:b/>
                <w:lang w:val="en-GB"/>
              </w:rPr>
              <w:t>ELO 4</w:t>
            </w:r>
          </w:p>
        </w:tc>
      </w:tr>
      <w:tr w:rsidR="00356E13" w:rsidTr="00356E13">
        <w:trPr>
          <w:jc w:val="center"/>
        </w:trPr>
        <w:tc>
          <w:tcPr>
            <w:tcW w:w="562" w:type="dxa"/>
            <w:vMerge w:val="restart"/>
            <w:tcBorders>
              <w:top w:val="single" w:sz="4" w:space="0" w:color="auto"/>
              <w:left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G3.1</w:t>
            </w:r>
          </w:p>
        </w:tc>
        <w:tc>
          <w:tcPr>
            <w:tcW w:w="6379" w:type="dxa"/>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tabs>
                <w:tab w:val="left" w:pos="284"/>
                <w:tab w:val="left" w:pos="5954"/>
              </w:tabs>
              <w:spacing w:before="60" w:after="60"/>
              <w:jc w:val="both"/>
              <w:rPr>
                <w:bCs/>
              </w:rPr>
            </w:pPr>
            <w:r w:rsidRPr="003E258D">
              <w:rPr>
                <w:bCs/>
              </w:rPr>
              <w:t xml:space="preserve">Work in groups to discuss and solve problems related to </w:t>
            </w:r>
            <w:r w:rsidRPr="003E258D">
              <w:rPr>
                <w:lang w:val="en-GB"/>
              </w:rPr>
              <w:t>cold work</w:t>
            </w:r>
            <w:r w:rsidRPr="003E258D">
              <w:rPr>
                <w:bCs/>
              </w:rPr>
              <w:t xml:space="preserve"> techniques.</w:t>
            </w:r>
          </w:p>
        </w:tc>
        <w:tc>
          <w:tcPr>
            <w:tcW w:w="1275"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jc w:val="center"/>
              <w:rPr>
                <w:b/>
                <w:lang w:val="en-GB"/>
              </w:rPr>
            </w:pPr>
            <w:r>
              <w:rPr>
                <w:b/>
                <w:lang w:val="en-GB"/>
              </w:rPr>
              <w:t>ELO 5</w:t>
            </w:r>
          </w:p>
        </w:tc>
      </w:tr>
      <w:tr w:rsidR="00356E13" w:rsidTr="00356E13">
        <w:trPr>
          <w:jc w:val="center"/>
        </w:trPr>
        <w:tc>
          <w:tcPr>
            <w:tcW w:w="562" w:type="dxa"/>
            <w:vMerge/>
            <w:tcBorders>
              <w:left w:val="single" w:sz="4" w:space="0" w:color="auto"/>
              <w:right w:val="single" w:sz="4" w:space="0" w:color="auto"/>
            </w:tcBorders>
            <w:vAlign w:val="center"/>
            <w:hideMark/>
          </w:tcPr>
          <w:p w:rsidR="00356E13" w:rsidRDefault="00356E13" w:rsidP="00356E13">
            <w:pPr>
              <w:rPr>
                <w:b/>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tabs>
                <w:tab w:val="left" w:pos="284"/>
                <w:tab w:val="left" w:pos="5954"/>
              </w:tabs>
              <w:spacing w:before="60" w:after="60"/>
              <w:jc w:val="center"/>
              <w:rPr>
                <w:b/>
                <w:bCs/>
              </w:rPr>
            </w:pPr>
            <w:r>
              <w:rPr>
                <w:b/>
                <w:bCs/>
              </w:rPr>
              <w:t>G3.2</w:t>
            </w:r>
          </w:p>
        </w:tc>
        <w:tc>
          <w:tcPr>
            <w:tcW w:w="6379" w:type="dxa"/>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tabs>
                <w:tab w:val="left" w:pos="284"/>
                <w:tab w:val="left" w:pos="5954"/>
              </w:tabs>
              <w:spacing w:before="60" w:after="60"/>
              <w:jc w:val="both"/>
              <w:rPr>
                <w:bCs/>
              </w:rPr>
            </w:pPr>
            <w:r w:rsidRPr="003E258D">
              <w:rPr>
                <w:bCs/>
              </w:rPr>
              <w:t>Interpret the English terms of cold work tools, basic measuring instruments.</w:t>
            </w:r>
          </w:p>
        </w:tc>
        <w:tc>
          <w:tcPr>
            <w:tcW w:w="1275"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jc w:val="center"/>
            </w:pPr>
            <w:r>
              <w:rPr>
                <w:b/>
                <w:lang w:val="en-GB"/>
              </w:rPr>
              <w:t>ELO 7, 8</w:t>
            </w:r>
          </w:p>
        </w:tc>
      </w:tr>
      <w:tr w:rsidR="00356E13" w:rsidTr="00356E13">
        <w:trPr>
          <w:jc w:val="center"/>
        </w:trPr>
        <w:tc>
          <w:tcPr>
            <w:tcW w:w="562" w:type="dxa"/>
            <w:vMerge/>
            <w:tcBorders>
              <w:left w:val="single" w:sz="4" w:space="0" w:color="auto"/>
              <w:bottom w:val="single" w:sz="4" w:space="0" w:color="auto"/>
              <w:right w:val="single" w:sz="4" w:space="0" w:color="auto"/>
            </w:tcBorders>
            <w:vAlign w:val="center"/>
            <w:hideMark/>
          </w:tcPr>
          <w:p w:rsidR="00356E13" w:rsidRDefault="00356E13" w:rsidP="00356E13">
            <w:pPr>
              <w:rPr>
                <w:b/>
                <w:bCs/>
              </w:rPr>
            </w:pPr>
          </w:p>
        </w:tc>
        <w:tc>
          <w:tcPr>
            <w:tcW w:w="1134" w:type="dxa"/>
            <w:tcBorders>
              <w:top w:val="single" w:sz="4" w:space="0" w:color="auto"/>
              <w:left w:val="single" w:sz="4" w:space="0" w:color="auto"/>
              <w:bottom w:val="single" w:sz="4" w:space="0" w:color="auto"/>
              <w:right w:val="single" w:sz="4" w:space="0" w:color="auto"/>
            </w:tcBorders>
            <w:vAlign w:val="center"/>
          </w:tcPr>
          <w:p w:rsidR="00356E13" w:rsidRPr="00552348" w:rsidRDefault="00356E13" w:rsidP="00356E13">
            <w:pPr>
              <w:tabs>
                <w:tab w:val="left" w:pos="284"/>
                <w:tab w:val="left" w:pos="5954"/>
              </w:tabs>
              <w:spacing w:before="60" w:after="60"/>
              <w:jc w:val="center"/>
              <w:rPr>
                <w:b/>
                <w:bCs/>
              </w:rPr>
            </w:pPr>
            <w:r w:rsidRPr="00552348">
              <w:rPr>
                <w:b/>
                <w:bCs/>
              </w:rPr>
              <w:t>G3.3</w:t>
            </w:r>
          </w:p>
        </w:tc>
        <w:tc>
          <w:tcPr>
            <w:tcW w:w="6379" w:type="dxa"/>
            <w:tcBorders>
              <w:top w:val="single" w:sz="4" w:space="0" w:color="auto"/>
              <w:left w:val="single" w:sz="4" w:space="0" w:color="auto"/>
              <w:bottom w:val="single" w:sz="4" w:space="0" w:color="auto"/>
              <w:right w:val="single" w:sz="4" w:space="0" w:color="auto"/>
            </w:tcBorders>
          </w:tcPr>
          <w:p w:rsidR="00356E13" w:rsidRPr="003E258D" w:rsidRDefault="00356E13" w:rsidP="00356E13">
            <w:pPr>
              <w:tabs>
                <w:tab w:val="left" w:pos="284"/>
                <w:tab w:val="left" w:pos="5954"/>
              </w:tabs>
              <w:spacing w:before="60" w:after="60"/>
              <w:jc w:val="both"/>
              <w:rPr>
                <w:bCs/>
              </w:rPr>
            </w:pPr>
            <w:r w:rsidRPr="003E258D">
              <w:rPr>
                <w:bCs/>
              </w:rPr>
              <w:t>Practise with industrial manner and labour discipline.</w:t>
            </w:r>
          </w:p>
        </w:tc>
        <w:tc>
          <w:tcPr>
            <w:tcW w:w="1275" w:type="dxa"/>
            <w:tcBorders>
              <w:top w:val="single" w:sz="4" w:space="0" w:color="auto"/>
              <w:left w:val="single" w:sz="4" w:space="0" w:color="auto"/>
              <w:bottom w:val="single" w:sz="4" w:space="0" w:color="auto"/>
              <w:right w:val="single" w:sz="4" w:space="0" w:color="auto"/>
            </w:tcBorders>
            <w:vAlign w:val="center"/>
          </w:tcPr>
          <w:p w:rsidR="00356E13" w:rsidRPr="00552348" w:rsidRDefault="00356E13" w:rsidP="00356E13">
            <w:pPr>
              <w:jc w:val="center"/>
              <w:rPr>
                <w:b/>
              </w:rPr>
            </w:pPr>
            <w:r w:rsidRPr="00552348">
              <w:rPr>
                <w:b/>
              </w:rPr>
              <w:t>ELO 9</w:t>
            </w:r>
          </w:p>
        </w:tc>
      </w:tr>
      <w:tr w:rsidR="00356E13" w:rsidTr="00356E13">
        <w:trPr>
          <w:jc w:val="center"/>
        </w:trPr>
        <w:tc>
          <w:tcPr>
            <w:tcW w:w="562" w:type="dxa"/>
            <w:vMerge w:val="restart"/>
            <w:tcBorders>
              <w:top w:val="single" w:sz="4" w:space="0" w:color="auto"/>
              <w:left w:val="single" w:sz="4" w:space="0" w:color="auto"/>
              <w:right w:val="single" w:sz="4" w:space="0" w:color="auto"/>
            </w:tcBorders>
            <w:vAlign w:val="center"/>
          </w:tcPr>
          <w:p w:rsidR="00356E13" w:rsidRDefault="00356E13" w:rsidP="00356E13">
            <w:pPr>
              <w:rPr>
                <w:b/>
                <w:bCs/>
              </w:rPr>
            </w:pPr>
            <w:r>
              <w:rPr>
                <w:b/>
                <w:bCs/>
              </w:rPr>
              <w:t>G4</w:t>
            </w:r>
          </w:p>
        </w:tc>
        <w:tc>
          <w:tcPr>
            <w:tcW w:w="1134" w:type="dxa"/>
            <w:tcBorders>
              <w:top w:val="single" w:sz="4" w:space="0" w:color="auto"/>
              <w:left w:val="single" w:sz="4" w:space="0" w:color="auto"/>
              <w:bottom w:val="single" w:sz="4" w:space="0" w:color="auto"/>
              <w:right w:val="single" w:sz="4" w:space="0" w:color="auto"/>
            </w:tcBorders>
            <w:vAlign w:val="center"/>
          </w:tcPr>
          <w:p w:rsidR="00356E13" w:rsidRDefault="00356E13" w:rsidP="00356E13">
            <w:pPr>
              <w:tabs>
                <w:tab w:val="left" w:pos="284"/>
                <w:tab w:val="left" w:pos="5954"/>
              </w:tabs>
              <w:spacing w:before="60" w:after="60"/>
              <w:jc w:val="center"/>
              <w:rPr>
                <w:b/>
                <w:bCs/>
              </w:rPr>
            </w:pPr>
            <w:r>
              <w:rPr>
                <w:b/>
                <w:bCs/>
              </w:rPr>
              <w:t>G4.1</w:t>
            </w:r>
          </w:p>
        </w:tc>
        <w:tc>
          <w:tcPr>
            <w:tcW w:w="6379" w:type="dxa"/>
            <w:tcBorders>
              <w:top w:val="single" w:sz="4" w:space="0" w:color="auto"/>
              <w:left w:val="single" w:sz="4" w:space="0" w:color="auto"/>
              <w:bottom w:val="single" w:sz="4" w:space="0" w:color="auto"/>
              <w:right w:val="single" w:sz="4" w:space="0" w:color="auto"/>
            </w:tcBorders>
          </w:tcPr>
          <w:p w:rsidR="00356E13" w:rsidRPr="003E258D" w:rsidRDefault="00356E13" w:rsidP="00356E13">
            <w:pPr>
              <w:tabs>
                <w:tab w:val="left" w:pos="284"/>
                <w:tab w:val="left" w:pos="5954"/>
              </w:tabs>
              <w:spacing w:before="60" w:after="60"/>
              <w:jc w:val="both"/>
              <w:rPr>
                <w:bCs/>
              </w:rPr>
            </w:pPr>
            <w:r w:rsidRPr="003E258D">
              <w:rPr>
                <w:bCs/>
              </w:rPr>
              <w:t xml:space="preserve">Select suitable cold work tools and basic </w:t>
            </w:r>
            <w:r w:rsidRPr="003E258D">
              <w:t>measuring instruments</w:t>
            </w:r>
            <w:r w:rsidRPr="003E258D">
              <w:rPr>
                <w:bCs/>
              </w:rPr>
              <w:t xml:space="preserve"> in order to fabricate, repair and measure basic geometrical dimensioning and tolerancing of mechanical components.</w:t>
            </w:r>
          </w:p>
        </w:tc>
        <w:tc>
          <w:tcPr>
            <w:tcW w:w="1275" w:type="dxa"/>
            <w:tcBorders>
              <w:top w:val="single" w:sz="4" w:space="0" w:color="auto"/>
              <w:left w:val="single" w:sz="4" w:space="0" w:color="auto"/>
              <w:bottom w:val="single" w:sz="4" w:space="0" w:color="auto"/>
              <w:right w:val="single" w:sz="4" w:space="0" w:color="auto"/>
            </w:tcBorders>
            <w:vAlign w:val="center"/>
          </w:tcPr>
          <w:p w:rsidR="00356E13" w:rsidRPr="003E3311" w:rsidRDefault="00356E13" w:rsidP="00356E13">
            <w:pPr>
              <w:spacing w:line="288" w:lineRule="auto"/>
              <w:jc w:val="center"/>
              <w:rPr>
                <w:b/>
                <w:bCs/>
              </w:rPr>
            </w:pPr>
            <w:r w:rsidRPr="003E3311">
              <w:rPr>
                <w:b/>
                <w:bCs/>
              </w:rPr>
              <w:t>ELO</w:t>
            </w:r>
            <w:r w:rsidRPr="003E3311">
              <w:rPr>
                <w:b/>
                <w:sz w:val="23"/>
                <w:szCs w:val="23"/>
              </w:rPr>
              <w:t xml:space="preserve"> 3</w:t>
            </w:r>
          </w:p>
          <w:p w:rsidR="00356E13" w:rsidRPr="003E3311" w:rsidRDefault="00356E13" w:rsidP="00356E13">
            <w:pPr>
              <w:jc w:val="center"/>
              <w:rPr>
                <w:b/>
                <w:lang w:val="en-GB"/>
              </w:rPr>
            </w:pPr>
            <w:r w:rsidRPr="003E3311">
              <w:rPr>
                <w:b/>
                <w:bCs/>
              </w:rPr>
              <w:t>ELO</w:t>
            </w:r>
            <w:r w:rsidRPr="003E3311">
              <w:rPr>
                <w:b/>
                <w:sz w:val="23"/>
                <w:szCs w:val="23"/>
              </w:rPr>
              <w:t xml:space="preserve"> 4</w:t>
            </w:r>
          </w:p>
        </w:tc>
      </w:tr>
      <w:tr w:rsidR="00356E13" w:rsidTr="00356E13">
        <w:trPr>
          <w:jc w:val="center"/>
        </w:trPr>
        <w:tc>
          <w:tcPr>
            <w:tcW w:w="562" w:type="dxa"/>
            <w:vMerge/>
            <w:tcBorders>
              <w:left w:val="single" w:sz="4" w:space="0" w:color="auto"/>
              <w:bottom w:val="single" w:sz="4" w:space="0" w:color="auto"/>
              <w:right w:val="single" w:sz="4" w:space="0" w:color="auto"/>
            </w:tcBorders>
            <w:vAlign w:val="center"/>
          </w:tcPr>
          <w:p w:rsidR="00356E13" w:rsidRDefault="00356E13" w:rsidP="00356E13">
            <w:pPr>
              <w:rPr>
                <w:b/>
                <w:bCs/>
              </w:rPr>
            </w:pPr>
          </w:p>
        </w:tc>
        <w:tc>
          <w:tcPr>
            <w:tcW w:w="1134" w:type="dxa"/>
            <w:tcBorders>
              <w:top w:val="single" w:sz="4" w:space="0" w:color="auto"/>
              <w:left w:val="single" w:sz="4" w:space="0" w:color="auto"/>
              <w:bottom w:val="single" w:sz="4" w:space="0" w:color="auto"/>
              <w:right w:val="single" w:sz="4" w:space="0" w:color="auto"/>
            </w:tcBorders>
            <w:vAlign w:val="center"/>
          </w:tcPr>
          <w:p w:rsidR="00356E13" w:rsidRDefault="00356E13" w:rsidP="00356E13">
            <w:pPr>
              <w:tabs>
                <w:tab w:val="left" w:pos="284"/>
                <w:tab w:val="left" w:pos="5954"/>
              </w:tabs>
              <w:spacing w:before="60" w:after="60"/>
              <w:jc w:val="center"/>
              <w:rPr>
                <w:b/>
                <w:bCs/>
              </w:rPr>
            </w:pPr>
            <w:r>
              <w:rPr>
                <w:b/>
                <w:bCs/>
              </w:rPr>
              <w:t>G4.2</w:t>
            </w:r>
          </w:p>
        </w:tc>
        <w:tc>
          <w:tcPr>
            <w:tcW w:w="6379" w:type="dxa"/>
            <w:tcBorders>
              <w:top w:val="single" w:sz="4" w:space="0" w:color="auto"/>
              <w:left w:val="single" w:sz="4" w:space="0" w:color="auto"/>
              <w:bottom w:val="single" w:sz="4" w:space="0" w:color="auto"/>
              <w:right w:val="single" w:sz="4" w:space="0" w:color="auto"/>
            </w:tcBorders>
          </w:tcPr>
          <w:p w:rsidR="00356E13" w:rsidRPr="003E258D" w:rsidRDefault="00356E13" w:rsidP="00356E13">
            <w:pPr>
              <w:tabs>
                <w:tab w:val="left" w:pos="284"/>
                <w:tab w:val="left" w:pos="5954"/>
              </w:tabs>
              <w:spacing w:before="60" w:after="60"/>
              <w:jc w:val="both"/>
              <w:rPr>
                <w:bCs/>
              </w:rPr>
            </w:pPr>
            <w:r w:rsidRPr="003E258D">
              <w:rPr>
                <w:bCs/>
              </w:rPr>
              <w:t xml:space="preserve">Manufacture  basic machine components such as hammers, bolt nuts, etc. from technical drawings, including all the technical requirements such as tolerancing, geometrical dimensioning and surface roughness. </w:t>
            </w:r>
          </w:p>
        </w:tc>
        <w:tc>
          <w:tcPr>
            <w:tcW w:w="1275" w:type="dxa"/>
            <w:tcBorders>
              <w:top w:val="single" w:sz="4" w:space="0" w:color="auto"/>
              <w:left w:val="single" w:sz="4" w:space="0" w:color="auto"/>
              <w:bottom w:val="single" w:sz="4" w:space="0" w:color="auto"/>
              <w:right w:val="single" w:sz="4" w:space="0" w:color="auto"/>
            </w:tcBorders>
            <w:vAlign w:val="center"/>
          </w:tcPr>
          <w:p w:rsidR="00356E13" w:rsidRPr="003E3311" w:rsidRDefault="00356E13" w:rsidP="00356E13">
            <w:pPr>
              <w:spacing w:line="288" w:lineRule="auto"/>
              <w:jc w:val="center"/>
              <w:rPr>
                <w:b/>
                <w:bCs/>
              </w:rPr>
            </w:pPr>
            <w:r w:rsidRPr="003E3311">
              <w:rPr>
                <w:b/>
                <w:bCs/>
              </w:rPr>
              <w:t>ELO</w:t>
            </w:r>
            <w:r w:rsidRPr="003E3311">
              <w:rPr>
                <w:b/>
                <w:sz w:val="23"/>
                <w:szCs w:val="23"/>
              </w:rPr>
              <w:t xml:space="preserve"> 3</w:t>
            </w:r>
          </w:p>
          <w:p w:rsidR="00356E13" w:rsidRPr="003E3311" w:rsidRDefault="00356E13" w:rsidP="00356E13">
            <w:pPr>
              <w:jc w:val="center"/>
              <w:rPr>
                <w:b/>
                <w:lang w:val="en-GB"/>
              </w:rPr>
            </w:pPr>
            <w:r w:rsidRPr="003E3311">
              <w:rPr>
                <w:b/>
                <w:bCs/>
              </w:rPr>
              <w:t>ELO</w:t>
            </w:r>
            <w:r w:rsidRPr="003E3311">
              <w:rPr>
                <w:b/>
                <w:sz w:val="23"/>
                <w:szCs w:val="23"/>
              </w:rPr>
              <w:t xml:space="preserve"> 4</w:t>
            </w:r>
          </w:p>
        </w:tc>
      </w:tr>
    </w:tbl>
    <w:p w:rsidR="00356E13" w:rsidRDefault="00356E13" w:rsidP="00356E13">
      <w:pPr>
        <w:autoSpaceDE w:val="0"/>
        <w:autoSpaceDN w:val="0"/>
        <w:adjustRightInd w:val="0"/>
        <w:spacing w:before="120" w:after="120"/>
        <w:rPr>
          <w:b/>
          <w:bCs/>
        </w:rPr>
      </w:pPr>
      <w:r>
        <w:rPr>
          <w:b/>
          <w:bCs/>
        </w:rPr>
        <w:t>Contribution of the course for education learning outcomes</w:t>
      </w:r>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1"/>
        <w:gridCol w:w="681"/>
        <w:gridCol w:w="681"/>
        <w:gridCol w:w="681"/>
        <w:gridCol w:w="681"/>
        <w:gridCol w:w="681"/>
        <w:gridCol w:w="681"/>
        <w:gridCol w:w="681"/>
        <w:gridCol w:w="681"/>
        <w:gridCol w:w="681"/>
        <w:gridCol w:w="681"/>
        <w:gridCol w:w="681"/>
        <w:gridCol w:w="681"/>
      </w:tblGrid>
      <w:tr w:rsidR="00356E13" w:rsidTr="00356E13">
        <w:trPr>
          <w:trHeight w:val="454"/>
          <w:jc w:val="center"/>
        </w:trPr>
        <w:tc>
          <w:tcPr>
            <w:tcW w:w="681" w:type="dxa"/>
            <w:tcBorders>
              <w:top w:val="single" w:sz="4" w:space="0" w:color="auto"/>
              <w:left w:val="single" w:sz="4" w:space="0" w:color="auto"/>
              <w:bottom w:val="single" w:sz="4" w:space="0" w:color="auto"/>
              <w:right w:val="single" w:sz="4" w:space="0" w:color="auto"/>
            </w:tcBorders>
            <w:vAlign w:val="center"/>
          </w:tcPr>
          <w:p w:rsidR="00356E13" w:rsidRDefault="00356E13" w:rsidP="00356E13">
            <w:pPr>
              <w:spacing w:before="40" w:after="40"/>
              <w:jc w:val="center"/>
              <w:rPr>
                <w:b/>
                <w:lang w:val="en-GB"/>
              </w:rPr>
            </w:pPr>
            <w:r>
              <w:rPr>
                <w:b/>
                <w:sz w:val="22"/>
                <w:lang w:val="en-GB"/>
              </w:rPr>
              <w:t>ELO 1</w:t>
            </w:r>
          </w:p>
        </w:tc>
        <w:tc>
          <w:tcPr>
            <w:tcW w:w="681" w:type="dxa"/>
            <w:tcBorders>
              <w:top w:val="single" w:sz="4" w:space="0" w:color="auto"/>
              <w:left w:val="single" w:sz="4" w:space="0" w:color="auto"/>
              <w:bottom w:val="single" w:sz="4" w:space="0" w:color="auto"/>
              <w:right w:val="single" w:sz="4" w:space="0" w:color="auto"/>
            </w:tcBorders>
            <w:hideMark/>
          </w:tcPr>
          <w:p w:rsidR="00356E13" w:rsidRDefault="00356E13" w:rsidP="00356E13">
            <w:pPr>
              <w:spacing w:before="40" w:after="40"/>
              <w:jc w:val="center"/>
              <w:rPr>
                <w:b/>
                <w:lang w:val="en-GB"/>
              </w:rPr>
            </w:pPr>
            <w:r>
              <w:rPr>
                <w:b/>
                <w:sz w:val="22"/>
                <w:lang w:val="en-GB"/>
              </w:rPr>
              <w:t>ELO 2</w:t>
            </w:r>
          </w:p>
        </w:tc>
        <w:tc>
          <w:tcPr>
            <w:tcW w:w="681" w:type="dxa"/>
            <w:tcBorders>
              <w:top w:val="single" w:sz="4" w:space="0" w:color="auto"/>
              <w:left w:val="single" w:sz="4" w:space="0" w:color="auto"/>
              <w:bottom w:val="single" w:sz="4" w:space="0" w:color="auto"/>
              <w:right w:val="single" w:sz="4" w:space="0" w:color="auto"/>
            </w:tcBorders>
            <w:hideMark/>
          </w:tcPr>
          <w:p w:rsidR="00356E13" w:rsidRDefault="00356E13" w:rsidP="00356E13">
            <w:pPr>
              <w:spacing w:before="40" w:after="40"/>
              <w:jc w:val="center"/>
              <w:rPr>
                <w:b/>
                <w:lang w:val="en-GB"/>
              </w:rPr>
            </w:pPr>
            <w:r>
              <w:rPr>
                <w:b/>
                <w:sz w:val="22"/>
                <w:lang w:val="en-GB"/>
              </w:rPr>
              <w:t>ELO 3</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pPr>
            <w:r>
              <w:rPr>
                <w:b/>
                <w:sz w:val="22"/>
                <w:lang w:val="en-GB"/>
              </w:rPr>
              <w:t>ELO 4</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pPr>
            <w:r>
              <w:rPr>
                <w:b/>
                <w:sz w:val="22"/>
                <w:lang w:val="en-GB"/>
              </w:rPr>
              <w:t>ELO 5</w:t>
            </w:r>
          </w:p>
        </w:tc>
        <w:tc>
          <w:tcPr>
            <w:tcW w:w="681" w:type="dxa"/>
            <w:tcBorders>
              <w:top w:val="single" w:sz="4" w:space="0" w:color="auto"/>
              <w:left w:val="single" w:sz="4" w:space="0" w:color="auto"/>
              <w:bottom w:val="single" w:sz="4" w:space="0" w:color="auto"/>
              <w:right w:val="single" w:sz="4" w:space="0" w:color="auto"/>
            </w:tcBorders>
            <w:vAlign w:val="center"/>
          </w:tcPr>
          <w:p w:rsidR="00356E13" w:rsidRDefault="00356E13" w:rsidP="00356E13">
            <w:pPr>
              <w:spacing w:before="40" w:after="40"/>
              <w:jc w:val="center"/>
              <w:rPr>
                <w:b/>
                <w:lang w:val="en-GB"/>
              </w:rPr>
            </w:pPr>
            <w:r>
              <w:rPr>
                <w:b/>
                <w:sz w:val="22"/>
                <w:lang w:val="en-GB"/>
              </w:rPr>
              <w:t>ELO 6</w:t>
            </w:r>
          </w:p>
        </w:tc>
        <w:tc>
          <w:tcPr>
            <w:tcW w:w="681" w:type="dxa"/>
            <w:tcBorders>
              <w:top w:val="single" w:sz="4" w:space="0" w:color="auto"/>
              <w:left w:val="single" w:sz="4" w:space="0" w:color="auto"/>
              <w:bottom w:val="single" w:sz="4" w:space="0" w:color="auto"/>
              <w:right w:val="single" w:sz="4" w:space="0" w:color="auto"/>
            </w:tcBorders>
          </w:tcPr>
          <w:p w:rsidR="00356E13" w:rsidRDefault="00356E13" w:rsidP="00356E13">
            <w:pPr>
              <w:spacing w:before="40" w:after="40"/>
              <w:jc w:val="center"/>
              <w:rPr>
                <w:b/>
                <w:lang w:val="en-GB"/>
              </w:rPr>
            </w:pPr>
            <w:r>
              <w:rPr>
                <w:b/>
                <w:sz w:val="22"/>
                <w:lang w:val="en-GB"/>
              </w:rPr>
              <w:t>ELO 7</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pPr>
            <w:r>
              <w:rPr>
                <w:b/>
                <w:sz w:val="22"/>
                <w:lang w:val="en-GB"/>
              </w:rPr>
              <w:t>ELO 8</w:t>
            </w:r>
          </w:p>
        </w:tc>
        <w:tc>
          <w:tcPr>
            <w:tcW w:w="681" w:type="dxa"/>
            <w:tcBorders>
              <w:top w:val="single" w:sz="4" w:space="0" w:color="auto"/>
              <w:left w:val="single" w:sz="4" w:space="0" w:color="auto"/>
              <w:bottom w:val="single" w:sz="4" w:space="0" w:color="auto"/>
              <w:right w:val="single" w:sz="4" w:space="0" w:color="auto"/>
            </w:tcBorders>
            <w:vAlign w:val="center"/>
          </w:tcPr>
          <w:p w:rsidR="00356E13" w:rsidRDefault="00356E13" w:rsidP="00356E13">
            <w:pPr>
              <w:spacing w:before="40" w:after="40"/>
              <w:jc w:val="center"/>
              <w:rPr>
                <w:b/>
                <w:lang w:val="en-GB"/>
              </w:rPr>
            </w:pPr>
            <w:r>
              <w:rPr>
                <w:b/>
                <w:sz w:val="22"/>
                <w:lang w:val="en-GB"/>
              </w:rPr>
              <w:t>ELO 9</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rPr>
                <w:b/>
                <w:lang w:val="en-GB"/>
              </w:rPr>
            </w:pPr>
            <w:r>
              <w:rPr>
                <w:b/>
                <w:sz w:val="22"/>
                <w:lang w:val="en-GB"/>
              </w:rPr>
              <w:t>ELO 10</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rPr>
                <w:b/>
                <w:lang w:val="en-GB"/>
              </w:rPr>
            </w:pPr>
            <w:r>
              <w:rPr>
                <w:b/>
                <w:sz w:val="22"/>
                <w:lang w:val="en-GB"/>
              </w:rPr>
              <w:t>ELO 11</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rPr>
                <w:b/>
                <w:lang w:val="en-GB"/>
              </w:rPr>
            </w:pPr>
            <w:r>
              <w:rPr>
                <w:b/>
                <w:sz w:val="22"/>
                <w:lang w:val="en-GB"/>
              </w:rPr>
              <w:t>ELO 12</w:t>
            </w:r>
          </w:p>
        </w:tc>
        <w:tc>
          <w:tcPr>
            <w:tcW w:w="681" w:type="dxa"/>
            <w:tcBorders>
              <w:top w:val="single" w:sz="4" w:space="0" w:color="auto"/>
              <w:left w:val="single" w:sz="4" w:space="0" w:color="auto"/>
              <w:bottom w:val="single" w:sz="4" w:space="0" w:color="auto"/>
              <w:right w:val="single" w:sz="4" w:space="0" w:color="auto"/>
            </w:tcBorders>
            <w:vAlign w:val="center"/>
            <w:hideMark/>
          </w:tcPr>
          <w:p w:rsidR="00356E13" w:rsidRDefault="00356E13" w:rsidP="00356E13">
            <w:pPr>
              <w:spacing w:before="40" w:after="40"/>
              <w:jc w:val="center"/>
              <w:rPr>
                <w:b/>
                <w:lang w:val="en-GB"/>
              </w:rPr>
            </w:pPr>
            <w:r>
              <w:rPr>
                <w:b/>
                <w:sz w:val="22"/>
                <w:lang w:val="en-GB"/>
              </w:rPr>
              <w:t>ELO 13</w:t>
            </w:r>
          </w:p>
        </w:tc>
      </w:tr>
      <w:tr w:rsidR="00356E13" w:rsidTr="00356E13">
        <w:trPr>
          <w:trHeight w:val="510"/>
          <w:jc w:val="center"/>
        </w:trPr>
        <w:tc>
          <w:tcPr>
            <w:tcW w:w="681" w:type="dxa"/>
            <w:tcBorders>
              <w:top w:val="single" w:sz="4" w:space="0" w:color="auto"/>
              <w:left w:val="single" w:sz="4" w:space="0" w:color="auto"/>
              <w:bottom w:val="single" w:sz="4" w:space="0" w:color="auto"/>
              <w:right w:val="single" w:sz="4" w:space="0" w:color="auto"/>
            </w:tcBorders>
            <w:shd w:val="clear" w:color="auto" w:fill="00B050"/>
            <w:vAlign w:val="center"/>
          </w:tcPr>
          <w:p w:rsidR="00356E13" w:rsidRDefault="00356E13" w:rsidP="00356E13">
            <w:pPr>
              <w:pStyle w:val="ListParagraph"/>
              <w:spacing w:before="40" w:after="40"/>
              <w:ind w:left="0"/>
              <w:jc w:val="center"/>
              <w:rPr>
                <w:b/>
                <w:lang w:val="en-GB"/>
              </w:rPr>
            </w:pPr>
            <w:r>
              <w:rPr>
                <w:sz w:val="22"/>
              </w:rPr>
              <w:t>N</w:t>
            </w:r>
          </w:p>
        </w:tc>
        <w:tc>
          <w:tcPr>
            <w:tcW w:w="68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356E13" w:rsidRDefault="00356E13" w:rsidP="00356E13">
            <w:pPr>
              <w:pStyle w:val="ListParagraph"/>
              <w:spacing w:before="40" w:after="40"/>
              <w:ind w:left="0"/>
              <w:jc w:val="center"/>
              <w:rPr>
                <w:b/>
                <w:lang w:val="en-GB"/>
              </w:rPr>
            </w:pPr>
            <w:r>
              <w:rPr>
                <w:b/>
                <w:sz w:val="22"/>
                <w:lang w:val="en-GB"/>
              </w:rPr>
              <w:t>S</w:t>
            </w:r>
          </w:p>
        </w:tc>
        <w:tc>
          <w:tcPr>
            <w:tcW w:w="681"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56E13" w:rsidRDefault="00356E13" w:rsidP="00356E13">
            <w:pPr>
              <w:pStyle w:val="ListParagraph"/>
              <w:spacing w:before="40" w:after="40"/>
              <w:ind w:left="0"/>
              <w:jc w:val="center"/>
              <w:rPr>
                <w:b/>
                <w:lang w:val="en-GB"/>
              </w:rPr>
            </w:pPr>
            <w:r>
              <w:rPr>
                <w:b/>
                <w:sz w:val="22"/>
                <w:lang w:val="en-GB"/>
              </w:rPr>
              <w:t>H</w:t>
            </w:r>
          </w:p>
        </w:tc>
        <w:tc>
          <w:tcPr>
            <w:tcW w:w="681"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56E13" w:rsidRDefault="00356E13" w:rsidP="00356E13">
            <w:pPr>
              <w:pStyle w:val="ListParagraph"/>
              <w:spacing w:before="40" w:after="40"/>
              <w:ind w:left="0"/>
              <w:jc w:val="center"/>
              <w:rPr>
                <w:b/>
                <w:lang w:val="en-GB"/>
              </w:rPr>
            </w:pPr>
            <w:r>
              <w:rPr>
                <w:b/>
                <w:sz w:val="22"/>
                <w:lang w:val="en-GB"/>
              </w:rPr>
              <w:t>H</w:t>
            </w:r>
          </w:p>
        </w:tc>
        <w:tc>
          <w:tcPr>
            <w:tcW w:w="68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356E13" w:rsidRDefault="00356E13" w:rsidP="00356E13">
            <w:pPr>
              <w:pStyle w:val="ListParagraph"/>
              <w:spacing w:before="40" w:after="40"/>
              <w:ind w:left="0"/>
              <w:jc w:val="center"/>
              <w:rPr>
                <w:b/>
                <w:lang w:val="en-GB"/>
              </w:rPr>
            </w:pPr>
            <w:r>
              <w:rPr>
                <w:b/>
                <w:sz w:val="22"/>
                <w:lang w:val="en-GB"/>
              </w:rPr>
              <w:t>S</w:t>
            </w:r>
          </w:p>
        </w:tc>
        <w:tc>
          <w:tcPr>
            <w:tcW w:w="681" w:type="dxa"/>
            <w:tcBorders>
              <w:top w:val="single" w:sz="4" w:space="0" w:color="auto"/>
              <w:left w:val="single" w:sz="4" w:space="0" w:color="auto"/>
              <w:bottom w:val="single" w:sz="4" w:space="0" w:color="auto"/>
              <w:right w:val="single" w:sz="4" w:space="0" w:color="auto"/>
            </w:tcBorders>
            <w:shd w:val="horzStripe" w:color="auto" w:fill="auto"/>
            <w:vAlign w:val="center"/>
          </w:tcPr>
          <w:p w:rsidR="00356E13" w:rsidRDefault="00356E13" w:rsidP="00356E13">
            <w:pPr>
              <w:pStyle w:val="ListParagraph"/>
              <w:spacing w:before="40" w:after="40"/>
              <w:ind w:left="0"/>
              <w:jc w:val="center"/>
              <w:rPr>
                <w:b/>
                <w:lang w:val="en-GB"/>
              </w:rPr>
            </w:pPr>
            <w:r>
              <w:rPr>
                <w:b/>
                <w:lang w:val="en-GB"/>
              </w:rPr>
              <w:t>P</w:t>
            </w:r>
          </w:p>
        </w:tc>
        <w:tc>
          <w:tcPr>
            <w:tcW w:w="681" w:type="dxa"/>
            <w:tcBorders>
              <w:top w:val="single" w:sz="4" w:space="0" w:color="auto"/>
              <w:left w:val="single" w:sz="4" w:space="0" w:color="auto"/>
              <w:bottom w:val="single" w:sz="4" w:space="0" w:color="auto"/>
              <w:right w:val="single" w:sz="4" w:space="0" w:color="auto"/>
            </w:tcBorders>
            <w:shd w:val="horzStripe" w:color="auto" w:fill="auto"/>
            <w:vAlign w:val="center"/>
          </w:tcPr>
          <w:p w:rsidR="00356E13" w:rsidRDefault="00356E13" w:rsidP="00356E13">
            <w:pPr>
              <w:pStyle w:val="ListParagraph"/>
              <w:spacing w:before="40" w:after="40"/>
              <w:ind w:left="0"/>
              <w:jc w:val="center"/>
              <w:rPr>
                <w:b/>
                <w:lang w:val="en-GB"/>
              </w:rPr>
            </w:pPr>
            <w:r>
              <w:rPr>
                <w:b/>
                <w:lang w:val="en-GB"/>
              </w:rPr>
              <w:t>P</w:t>
            </w:r>
          </w:p>
        </w:tc>
        <w:tc>
          <w:tcPr>
            <w:tcW w:w="681" w:type="dxa"/>
            <w:tcBorders>
              <w:top w:val="single" w:sz="4" w:space="0" w:color="auto"/>
              <w:left w:val="single" w:sz="4" w:space="0" w:color="auto"/>
              <w:bottom w:val="single" w:sz="4" w:space="0" w:color="auto"/>
              <w:right w:val="single" w:sz="4" w:space="0" w:color="auto"/>
            </w:tcBorders>
            <w:shd w:val="horzStripe" w:color="auto" w:fill="auto"/>
            <w:vAlign w:val="center"/>
            <w:hideMark/>
          </w:tcPr>
          <w:p w:rsidR="00356E13" w:rsidRDefault="00356E13" w:rsidP="00356E13">
            <w:pPr>
              <w:pStyle w:val="ListParagraph"/>
              <w:spacing w:before="40" w:after="40"/>
              <w:ind w:left="0"/>
              <w:jc w:val="center"/>
              <w:rPr>
                <w:b/>
                <w:lang w:val="en-GB"/>
              </w:rPr>
            </w:pPr>
            <w:r>
              <w:rPr>
                <w:b/>
                <w:lang w:val="en-GB"/>
              </w:rPr>
              <w:t>P</w:t>
            </w:r>
          </w:p>
        </w:tc>
        <w:tc>
          <w:tcPr>
            <w:tcW w:w="681" w:type="dxa"/>
            <w:tcBorders>
              <w:top w:val="single" w:sz="4" w:space="0" w:color="auto"/>
              <w:left w:val="single" w:sz="4" w:space="0" w:color="auto"/>
              <w:bottom w:val="single" w:sz="4" w:space="0" w:color="auto"/>
              <w:right w:val="single" w:sz="4" w:space="0" w:color="auto"/>
            </w:tcBorders>
            <w:shd w:val="clear" w:color="auto" w:fill="FF0000"/>
            <w:vAlign w:val="center"/>
          </w:tcPr>
          <w:p w:rsidR="00356E13" w:rsidRPr="00571FC8" w:rsidRDefault="00356E13" w:rsidP="00356E13">
            <w:pPr>
              <w:pStyle w:val="ListParagraph"/>
              <w:spacing w:before="40" w:after="40"/>
              <w:ind w:left="0"/>
              <w:jc w:val="center"/>
              <w:rPr>
                <w:b/>
              </w:rPr>
            </w:pPr>
            <w:r w:rsidRPr="00571FC8">
              <w:rPr>
                <w:b/>
                <w:sz w:val="22"/>
              </w:rPr>
              <w:t>H</w:t>
            </w:r>
          </w:p>
        </w:tc>
        <w:tc>
          <w:tcPr>
            <w:tcW w:w="681" w:type="dxa"/>
            <w:tcBorders>
              <w:top w:val="single" w:sz="4" w:space="0" w:color="auto"/>
              <w:left w:val="single" w:sz="4" w:space="0" w:color="auto"/>
              <w:bottom w:val="single" w:sz="4" w:space="0" w:color="auto"/>
              <w:right w:val="single" w:sz="4" w:space="0" w:color="auto"/>
            </w:tcBorders>
            <w:shd w:val="clear" w:color="auto" w:fill="00B050"/>
            <w:vAlign w:val="center"/>
            <w:hideMark/>
          </w:tcPr>
          <w:p w:rsidR="00356E13" w:rsidRDefault="00356E13" w:rsidP="00356E13">
            <w:pPr>
              <w:spacing w:before="40" w:after="40"/>
              <w:jc w:val="center"/>
            </w:pPr>
            <w:r>
              <w:rPr>
                <w:sz w:val="22"/>
              </w:rPr>
              <w:t>N</w:t>
            </w:r>
          </w:p>
        </w:tc>
        <w:tc>
          <w:tcPr>
            <w:tcW w:w="681" w:type="dxa"/>
            <w:tcBorders>
              <w:top w:val="single" w:sz="4" w:space="0" w:color="auto"/>
              <w:left w:val="single" w:sz="4" w:space="0" w:color="auto"/>
              <w:bottom w:val="single" w:sz="4" w:space="0" w:color="auto"/>
              <w:right w:val="single" w:sz="4" w:space="0" w:color="auto"/>
            </w:tcBorders>
            <w:shd w:val="clear" w:color="auto" w:fill="00B050"/>
            <w:vAlign w:val="center"/>
            <w:hideMark/>
          </w:tcPr>
          <w:p w:rsidR="00356E13" w:rsidRDefault="00356E13" w:rsidP="00356E13">
            <w:pPr>
              <w:spacing w:before="40" w:after="40"/>
              <w:jc w:val="center"/>
            </w:pPr>
            <w:r>
              <w:rPr>
                <w:sz w:val="22"/>
              </w:rPr>
              <w:t>N</w:t>
            </w:r>
          </w:p>
        </w:tc>
        <w:tc>
          <w:tcPr>
            <w:tcW w:w="681" w:type="dxa"/>
            <w:tcBorders>
              <w:top w:val="single" w:sz="4" w:space="0" w:color="auto"/>
              <w:left w:val="single" w:sz="4" w:space="0" w:color="auto"/>
              <w:bottom w:val="single" w:sz="4" w:space="0" w:color="auto"/>
              <w:right w:val="single" w:sz="4" w:space="0" w:color="auto"/>
            </w:tcBorders>
            <w:shd w:val="clear" w:color="auto" w:fill="00B050"/>
            <w:vAlign w:val="center"/>
            <w:hideMark/>
          </w:tcPr>
          <w:p w:rsidR="00356E13" w:rsidRDefault="00356E13" w:rsidP="00356E13">
            <w:pPr>
              <w:spacing w:before="40" w:after="40"/>
              <w:jc w:val="center"/>
            </w:pPr>
            <w:r>
              <w:rPr>
                <w:sz w:val="22"/>
              </w:rPr>
              <w:t>N</w:t>
            </w:r>
          </w:p>
        </w:tc>
        <w:tc>
          <w:tcPr>
            <w:tcW w:w="681" w:type="dxa"/>
            <w:tcBorders>
              <w:top w:val="single" w:sz="4" w:space="0" w:color="auto"/>
              <w:left w:val="single" w:sz="4" w:space="0" w:color="auto"/>
              <w:bottom w:val="single" w:sz="4" w:space="0" w:color="auto"/>
              <w:right w:val="single" w:sz="4" w:space="0" w:color="auto"/>
            </w:tcBorders>
            <w:shd w:val="clear" w:color="auto" w:fill="00B050"/>
            <w:vAlign w:val="center"/>
            <w:hideMark/>
          </w:tcPr>
          <w:p w:rsidR="00356E13" w:rsidRDefault="00356E13" w:rsidP="00356E13">
            <w:pPr>
              <w:spacing w:before="40" w:after="40"/>
              <w:jc w:val="center"/>
            </w:pPr>
            <w:r>
              <w:rPr>
                <w:sz w:val="22"/>
              </w:rPr>
              <w:t>N</w:t>
            </w:r>
          </w:p>
        </w:tc>
      </w:tr>
    </w:tbl>
    <w:p w:rsidR="00356E13" w:rsidRDefault="00356E13" w:rsidP="00356E13">
      <w:pPr>
        <w:spacing w:after="120"/>
        <w:rPr>
          <w:bCs/>
        </w:rPr>
      </w:pPr>
      <w:r w:rsidRPr="0042731C">
        <w:rPr>
          <w:b/>
          <w:bCs/>
        </w:rPr>
        <w:t>Notes</w:t>
      </w:r>
      <w:r w:rsidRPr="0042731C">
        <w:rPr>
          <w:bCs/>
        </w:rPr>
        <w:t xml:space="preserve">: H (Highly Supportive); S (Supportive); </w:t>
      </w:r>
      <w:r>
        <w:rPr>
          <w:bCs/>
        </w:rPr>
        <w:t>P</w:t>
      </w:r>
      <w:r w:rsidRPr="0042731C">
        <w:rPr>
          <w:bCs/>
        </w:rPr>
        <w:t xml:space="preserve"> (</w:t>
      </w:r>
      <w:r>
        <w:rPr>
          <w:bCs/>
        </w:rPr>
        <w:t>Partly</w:t>
      </w:r>
      <w:r w:rsidRPr="0042731C">
        <w:rPr>
          <w:bCs/>
        </w:rPr>
        <w:t xml:space="preserve"> Supportive); N: Non-Supportive.</w:t>
      </w:r>
    </w:p>
    <w:p w:rsidR="00356E13" w:rsidRPr="0042731C" w:rsidRDefault="00356E13" w:rsidP="002B2E05">
      <w:pPr>
        <w:pStyle w:val="ListParagraph"/>
        <w:numPr>
          <w:ilvl w:val="0"/>
          <w:numId w:val="159"/>
        </w:numPr>
        <w:spacing w:after="120" w:line="312" w:lineRule="auto"/>
        <w:rPr>
          <w:bCs/>
          <w:lang w:val="de-DE"/>
        </w:rPr>
      </w:pPr>
      <w:r>
        <w:rPr>
          <w:b/>
          <w:bCs/>
          <w:lang w:val="de-DE"/>
        </w:rPr>
        <w:t>Student</w:t>
      </w:r>
      <w:r w:rsidRPr="0042731C">
        <w:rPr>
          <w:b/>
          <w:bCs/>
          <w:lang w:val="de-DE"/>
        </w:rPr>
        <w:t>’</w:t>
      </w:r>
      <w:r>
        <w:rPr>
          <w:b/>
          <w:bCs/>
          <w:lang w:val="de-DE"/>
        </w:rPr>
        <w:t>s</w:t>
      </w:r>
      <w:r w:rsidRPr="0042731C">
        <w:rPr>
          <w:b/>
          <w:bCs/>
          <w:lang w:val="de-DE"/>
        </w:rPr>
        <w:t xml:space="preserve"> task</w:t>
      </w:r>
      <w:r>
        <w:rPr>
          <w:b/>
          <w:bCs/>
          <w:lang w:val="de-DE"/>
        </w:rPr>
        <w:t>s</w:t>
      </w:r>
      <w:r w:rsidRPr="0042731C">
        <w:rPr>
          <w:b/>
          <w:bCs/>
          <w:lang w:val="de-DE"/>
        </w:rPr>
        <w:t>:</w:t>
      </w:r>
    </w:p>
    <w:p w:rsidR="00356E13" w:rsidRPr="003E258D" w:rsidRDefault="00356E13" w:rsidP="002B2E05">
      <w:pPr>
        <w:pStyle w:val="ListParagraph"/>
        <w:numPr>
          <w:ilvl w:val="1"/>
          <w:numId w:val="159"/>
        </w:numPr>
        <w:spacing w:after="120" w:line="312" w:lineRule="auto"/>
        <w:jc w:val="both"/>
        <w:rPr>
          <w:bCs/>
          <w:lang w:val="de-DE"/>
        </w:rPr>
      </w:pPr>
      <w:r w:rsidRPr="003E258D">
        <w:rPr>
          <w:bCs/>
          <w:lang w:val="de-DE"/>
        </w:rPr>
        <w:lastRenderedPageBreak/>
        <w:t>Student must attend at least 80% of practice hours to be allowed  for grading and evaluation.</w:t>
      </w:r>
    </w:p>
    <w:p w:rsidR="00356E13" w:rsidRPr="003E258D" w:rsidRDefault="00356E13" w:rsidP="002B2E05">
      <w:pPr>
        <w:pStyle w:val="ListParagraph"/>
        <w:numPr>
          <w:ilvl w:val="1"/>
          <w:numId w:val="159"/>
        </w:numPr>
        <w:spacing w:after="120" w:line="312" w:lineRule="auto"/>
        <w:jc w:val="both"/>
        <w:rPr>
          <w:bCs/>
          <w:lang w:val="de-DE"/>
        </w:rPr>
      </w:pPr>
      <w:r w:rsidRPr="003E258D">
        <w:rPr>
          <w:bCs/>
          <w:lang w:val="de-DE"/>
        </w:rPr>
        <w:t>Student must complete all the assignments (the zero (0) will be given for each incomplete assignment).</w:t>
      </w:r>
    </w:p>
    <w:p w:rsidR="00356E13" w:rsidRPr="0042731C" w:rsidRDefault="00356E13" w:rsidP="002B2E05">
      <w:pPr>
        <w:pStyle w:val="ListParagraph"/>
        <w:numPr>
          <w:ilvl w:val="0"/>
          <w:numId w:val="159"/>
        </w:numPr>
        <w:spacing w:after="120" w:line="312" w:lineRule="auto"/>
        <w:rPr>
          <w:bCs/>
          <w:lang w:val="de-DE"/>
        </w:rPr>
      </w:pPr>
      <w:r>
        <w:rPr>
          <w:b/>
          <w:bCs/>
        </w:rPr>
        <w:t>Learning materials</w:t>
      </w:r>
    </w:p>
    <w:p w:rsidR="00356E13" w:rsidRPr="0042731C" w:rsidRDefault="00356E13" w:rsidP="00356E13">
      <w:pPr>
        <w:spacing w:before="60" w:after="60"/>
        <w:jc w:val="both"/>
        <w:rPr>
          <w:b/>
          <w:lang w:val="de-DE"/>
        </w:rPr>
      </w:pPr>
      <w:r>
        <w:rPr>
          <w:b/>
        </w:rPr>
        <w:t>- Reference books</w:t>
      </w:r>
      <w:r w:rsidRPr="0042731C">
        <w:rPr>
          <w:b/>
          <w:lang w:val="de-DE"/>
        </w:rPr>
        <w:t>:</w:t>
      </w:r>
    </w:p>
    <w:p w:rsidR="00356E13" w:rsidRPr="0042731C" w:rsidRDefault="00356E13" w:rsidP="002B2E05">
      <w:pPr>
        <w:numPr>
          <w:ilvl w:val="0"/>
          <w:numId w:val="149"/>
        </w:numPr>
        <w:spacing w:before="60"/>
        <w:ind w:left="567" w:hanging="283"/>
        <w:jc w:val="both"/>
        <w:rPr>
          <w:i/>
          <w:lang w:val="de-DE"/>
        </w:rPr>
      </w:pPr>
      <w:r w:rsidRPr="0042731C">
        <w:rPr>
          <w:lang w:val="de-DE"/>
        </w:rPr>
        <w:t xml:space="preserve">Nguyễn Đức Sâm, </w:t>
      </w:r>
      <w:r w:rsidRPr="0042731C">
        <w:rPr>
          <w:i/>
          <w:lang w:val="de-DE"/>
        </w:rPr>
        <w:t>Bài giảng điện tử thực hành nguội.</w:t>
      </w:r>
    </w:p>
    <w:p w:rsidR="00356E13" w:rsidRPr="0042731C" w:rsidRDefault="00356E13" w:rsidP="002B2E05">
      <w:pPr>
        <w:numPr>
          <w:ilvl w:val="0"/>
          <w:numId w:val="149"/>
        </w:numPr>
        <w:spacing w:before="60"/>
        <w:ind w:left="567" w:hanging="283"/>
        <w:jc w:val="both"/>
        <w:rPr>
          <w:i/>
          <w:lang w:val="de-DE"/>
        </w:rPr>
      </w:pPr>
      <w:r>
        <w:rPr>
          <w:lang w:val="de-DE"/>
        </w:rPr>
        <w:t>Hà Va</w:t>
      </w:r>
      <w:r w:rsidRPr="0042731C">
        <w:rPr>
          <w:lang w:val="de-DE"/>
        </w:rPr>
        <w:t xml:space="preserve">n Vui, </w:t>
      </w:r>
      <w:r w:rsidRPr="0042731C">
        <w:rPr>
          <w:i/>
          <w:lang w:val="de-DE"/>
        </w:rPr>
        <w:t>Thực hành nghề nguội</w:t>
      </w:r>
      <w:r w:rsidRPr="0042731C">
        <w:rPr>
          <w:lang w:val="de-DE"/>
        </w:rPr>
        <w:t>, Nhà xuất bản Đại học và Giáo dục, 1990</w:t>
      </w:r>
    </w:p>
    <w:p w:rsidR="00356E13" w:rsidRPr="0042731C" w:rsidRDefault="00356E13" w:rsidP="002B2E05">
      <w:pPr>
        <w:numPr>
          <w:ilvl w:val="0"/>
          <w:numId w:val="149"/>
        </w:numPr>
        <w:spacing w:before="60"/>
        <w:ind w:left="567" w:hanging="283"/>
        <w:jc w:val="both"/>
        <w:rPr>
          <w:i/>
          <w:lang w:val="de-DE"/>
        </w:rPr>
      </w:pPr>
      <w:r w:rsidRPr="0042731C">
        <w:rPr>
          <w:lang w:val="de-DE"/>
        </w:rPr>
        <w:t xml:space="preserve">Nguyễn Tiến Đạt, </w:t>
      </w:r>
      <w:r w:rsidRPr="0042731C">
        <w:rPr>
          <w:i/>
          <w:lang w:val="de-DE"/>
        </w:rPr>
        <w:t>Hướng dẫn dạy nghề nguội</w:t>
      </w:r>
      <w:r w:rsidRPr="0042731C">
        <w:rPr>
          <w:lang w:val="de-DE"/>
        </w:rPr>
        <w:t>, Nhà xuất bản Công nhân Kỹ thuật, 1977</w:t>
      </w:r>
    </w:p>
    <w:p w:rsidR="00356E13" w:rsidRPr="0042731C" w:rsidRDefault="00356E13" w:rsidP="002B2E05">
      <w:pPr>
        <w:numPr>
          <w:ilvl w:val="0"/>
          <w:numId w:val="149"/>
        </w:numPr>
        <w:spacing w:before="60"/>
        <w:ind w:left="567" w:hanging="283"/>
        <w:jc w:val="both"/>
        <w:rPr>
          <w:i/>
          <w:lang w:val="de-DE"/>
        </w:rPr>
      </w:pPr>
      <w:r w:rsidRPr="0042731C">
        <w:rPr>
          <w:lang w:val="de-DE"/>
        </w:rPr>
        <w:t xml:space="preserve">Quốc Việt, </w:t>
      </w:r>
      <w:r w:rsidRPr="0042731C">
        <w:rPr>
          <w:i/>
          <w:lang w:val="de-DE"/>
        </w:rPr>
        <w:t>Nguội dụng cụ</w:t>
      </w:r>
      <w:r w:rsidRPr="0042731C">
        <w:rPr>
          <w:lang w:val="de-DE"/>
        </w:rPr>
        <w:t>, Nhà xuất bản Công nhân Kỹ thuật, 1983</w:t>
      </w:r>
    </w:p>
    <w:p w:rsidR="00356E13" w:rsidRPr="0042731C" w:rsidRDefault="00356E13" w:rsidP="00356E13">
      <w:pPr>
        <w:spacing w:before="60"/>
        <w:jc w:val="both"/>
        <w:rPr>
          <w:i/>
          <w:lang w:val="de-DE"/>
        </w:rPr>
      </w:pPr>
    </w:p>
    <w:p w:rsidR="00356E13" w:rsidRPr="0042731C" w:rsidRDefault="00356E13" w:rsidP="002B2E05">
      <w:pPr>
        <w:pStyle w:val="ListParagraph"/>
        <w:numPr>
          <w:ilvl w:val="0"/>
          <w:numId w:val="159"/>
        </w:numPr>
        <w:spacing w:line="312" w:lineRule="auto"/>
        <w:rPr>
          <w:bCs/>
          <w:lang w:val="de-DE"/>
        </w:rPr>
      </w:pPr>
      <w:r w:rsidRPr="0042731C">
        <w:rPr>
          <w:b/>
          <w:bCs/>
          <w:color w:val="000000"/>
          <w:lang w:val="de-DE"/>
        </w:rPr>
        <w:t>Assessment(s):</w:t>
      </w:r>
    </w:p>
    <w:p w:rsidR="00356E13" w:rsidRPr="0042731C" w:rsidRDefault="00356E13" w:rsidP="00356E13">
      <w:pPr>
        <w:numPr>
          <w:ilvl w:val="0"/>
          <w:numId w:val="16"/>
        </w:numPr>
        <w:spacing w:before="60" w:after="60"/>
        <w:ind w:left="540"/>
        <w:jc w:val="both"/>
        <w:rPr>
          <w:lang w:val="de-DE"/>
        </w:rPr>
      </w:pPr>
      <w:r w:rsidRPr="0042731C">
        <w:rPr>
          <w:lang w:val="de-DE"/>
        </w:rPr>
        <w:t>Grade: 10</w:t>
      </w:r>
    </w:p>
    <w:p w:rsidR="00356E13" w:rsidRPr="0042731C" w:rsidRDefault="00356E13" w:rsidP="00356E13">
      <w:pPr>
        <w:numPr>
          <w:ilvl w:val="0"/>
          <w:numId w:val="16"/>
        </w:numPr>
        <w:spacing w:before="60" w:after="60"/>
        <w:ind w:left="540"/>
        <w:jc w:val="both"/>
        <w:rPr>
          <w:lang w:val="de-DE"/>
        </w:rPr>
      </w:pPr>
      <w:r w:rsidRPr="0042731C">
        <w:rPr>
          <w:lang w:val="de-DE"/>
        </w:rPr>
        <w:t>Assessment plan:</w:t>
      </w:r>
    </w:p>
    <w:p w:rsidR="00356E13" w:rsidRPr="0042731C" w:rsidRDefault="00356E13" w:rsidP="00356E13">
      <w:pPr>
        <w:spacing w:before="60" w:after="60"/>
        <w:ind w:firstLine="720"/>
        <w:jc w:val="both"/>
        <w:rPr>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3"/>
        <w:gridCol w:w="3648"/>
        <w:gridCol w:w="8"/>
        <w:gridCol w:w="823"/>
        <w:gridCol w:w="226"/>
        <w:gridCol w:w="1492"/>
        <w:gridCol w:w="1055"/>
        <w:gridCol w:w="1442"/>
      </w:tblGrid>
      <w:tr w:rsidR="00356E13" w:rsidRPr="0042731C" w:rsidTr="00356E13">
        <w:tc>
          <w:tcPr>
            <w:tcW w:w="508"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42731C" w:rsidRDefault="00356E13" w:rsidP="00356E13">
            <w:pPr>
              <w:spacing w:before="60" w:after="60" w:line="256" w:lineRule="auto"/>
              <w:jc w:val="center"/>
              <w:rPr>
                <w:b/>
                <w:bCs/>
                <w:color w:val="0000CC"/>
                <w:lang w:val="de-DE"/>
              </w:rPr>
            </w:pPr>
            <w:r w:rsidRPr="0042731C">
              <w:rPr>
                <w:b/>
                <w:bCs/>
                <w:color w:val="0000CC"/>
                <w:lang w:val="de-DE"/>
              </w:rPr>
              <w:t>Test</w:t>
            </w:r>
          </w:p>
        </w:tc>
        <w:tc>
          <w:tcPr>
            <w:tcW w:w="1889" w:type="pct"/>
            <w:gridSpan w:val="2"/>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42731C" w:rsidRDefault="00356E13" w:rsidP="00356E13">
            <w:pPr>
              <w:spacing w:before="60" w:after="60" w:line="256" w:lineRule="auto"/>
              <w:jc w:val="center"/>
              <w:rPr>
                <w:b/>
                <w:bCs/>
                <w:color w:val="0000CC"/>
                <w:lang w:val="de-DE"/>
              </w:rPr>
            </w:pPr>
            <w:r w:rsidRPr="0042731C">
              <w:rPr>
                <w:b/>
                <w:bCs/>
                <w:color w:val="0000CC"/>
                <w:lang w:val="de-DE"/>
              </w:rPr>
              <w:t>Topics</w:t>
            </w:r>
          </w:p>
        </w:tc>
        <w:tc>
          <w:tcPr>
            <w:tcW w:w="542" w:type="pct"/>
            <w:gridSpan w:val="2"/>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42731C" w:rsidRDefault="00356E13" w:rsidP="00356E13">
            <w:pPr>
              <w:spacing w:before="60" w:after="60" w:line="256" w:lineRule="auto"/>
              <w:jc w:val="center"/>
              <w:rPr>
                <w:b/>
                <w:bCs/>
                <w:color w:val="0000CC"/>
                <w:lang w:val="de-DE"/>
              </w:rPr>
            </w:pPr>
            <w:r w:rsidRPr="0042731C">
              <w:rPr>
                <w:b/>
                <w:bCs/>
                <w:color w:val="0000CC"/>
                <w:lang w:val="de-DE"/>
              </w:rPr>
              <w:t>Date</w:t>
            </w:r>
          </w:p>
        </w:tc>
        <w:tc>
          <w:tcPr>
            <w:tcW w:w="771"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42731C" w:rsidRDefault="00356E13" w:rsidP="00356E13">
            <w:pPr>
              <w:spacing w:before="60" w:after="60" w:line="256" w:lineRule="auto"/>
              <w:jc w:val="center"/>
              <w:rPr>
                <w:b/>
                <w:bCs/>
                <w:color w:val="0000CC"/>
                <w:lang w:val="de-DE"/>
              </w:rPr>
            </w:pPr>
            <w:r w:rsidRPr="0042731C">
              <w:rPr>
                <w:b/>
                <w:bCs/>
                <w:color w:val="0000CC"/>
                <w:lang w:val="de-DE"/>
              </w:rPr>
              <w:t>Assessment approaches</w:t>
            </w:r>
          </w:p>
        </w:tc>
        <w:tc>
          <w:tcPr>
            <w:tcW w:w="545"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42731C" w:rsidRDefault="00356E13" w:rsidP="00356E13">
            <w:pPr>
              <w:spacing w:before="60" w:after="60" w:line="256" w:lineRule="auto"/>
              <w:jc w:val="center"/>
              <w:rPr>
                <w:b/>
                <w:bCs/>
                <w:color w:val="0000CC"/>
                <w:lang w:val="de-DE"/>
              </w:rPr>
            </w:pPr>
            <w:r w:rsidRPr="0042731C">
              <w:rPr>
                <w:b/>
                <w:bCs/>
                <w:color w:val="0000CC"/>
                <w:lang w:val="de-DE"/>
              </w:rPr>
              <w:t>CLO(s)</w:t>
            </w:r>
          </w:p>
        </w:tc>
        <w:tc>
          <w:tcPr>
            <w:tcW w:w="745"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42731C" w:rsidRDefault="00356E13" w:rsidP="00356E13">
            <w:pPr>
              <w:spacing w:before="60" w:after="60" w:line="256" w:lineRule="auto"/>
              <w:jc w:val="center"/>
              <w:rPr>
                <w:b/>
                <w:bCs/>
                <w:color w:val="0000CC"/>
                <w:lang w:val="de-DE"/>
              </w:rPr>
            </w:pPr>
            <w:r w:rsidRPr="0042731C">
              <w:rPr>
                <w:b/>
                <w:bCs/>
                <w:color w:val="0000CC"/>
                <w:lang w:val="de-DE"/>
              </w:rPr>
              <w:t>Percentage (%)</w:t>
            </w:r>
          </w:p>
        </w:tc>
      </w:tr>
      <w:tr w:rsidR="00356E13" w:rsidRPr="0042731C" w:rsidTr="00356E13">
        <w:tc>
          <w:tcPr>
            <w:tcW w:w="3710" w:type="pct"/>
            <w:gridSpan w:val="6"/>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
                <w:bCs/>
                <w:lang w:val="de-DE"/>
              </w:rPr>
            </w:pPr>
            <w:r w:rsidRPr="0042731C">
              <w:rPr>
                <w:b/>
                <w:bCs/>
              </w:rPr>
              <w:t>Assignments &amp; Projects</w:t>
            </w:r>
          </w:p>
        </w:tc>
        <w:tc>
          <w:tcPr>
            <w:tcW w:w="5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c>
          <w:tcPr>
            <w:tcW w:w="745" w:type="pct"/>
            <w:tcBorders>
              <w:top w:val="single" w:sz="4" w:space="0" w:color="auto"/>
              <w:left w:val="single" w:sz="4" w:space="0" w:color="auto"/>
              <w:bottom w:val="single" w:sz="4" w:space="0" w:color="auto"/>
              <w:right w:val="single" w:sz="4" w:space="0" w:color="auto"/>
            </w:tcBorders>
            <w:hideMark/>
          </w:tcPr>
          <w:p w:rsidR="00356E13" w:rsidRPr="0042731C" w:rsidRDefault="00356E13" w:rsidP="00356E13">
            <w:pPr>
              <w:spacing w:before="60" w:after="60" w:line="256" w:lineRule="auto"/>
              <w:jc w:val="center"/>
              <w:rPr>
                <w:b/>
                <w:bCs/>
                <w:lang w:val="de-DE"/>
              </w:rPr>
            </w:pPr>
            <w:r w:rsidRPr="0042731C">
              <w:rPr>
                <w:b/>
                <w:bCs/>
                <w:lang w:val="de-DE"/>
              </w:rPr>
              <w:t>60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#1</w:t>
            </w:r>
          </w:p>
        </w:tc>
        <w:tc>
          <w:tcPr>
            <w:tcW w:w="1889"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rPr>
                <w:bCs/>
                <w:lang w:val="de-DE"/>
              </w:rPr>
            </w:pPr>
            <w:r w:rsidRPr="003E258D">
              <w:rPr>
                <w:bCs/>
                <w:lang w:val="de-DE"/>
              </w:rPr>
              <w:t>Basic filing techniques</w:t>
            </w:r>
          </w:p>
        </w:tc>
        <w:tc>
          <w:tcPr>
            <w:tcW w:w="542"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jc w:val="center"/>
              <w:rPr>
                <w:bCs/>
                <w:lang w:val="de-DE"/>
              </w:rPr>
            </w:pPr>
            <w:r w:rsidRPr="003E258D">
              <w:rPr>
                <w:bCs/>
                <w:lang w:val="de-DE"/>
              </w:rPr>
              <w:t>Week 1, 2 &amp; 3</w:t>
            </w:r>
          </w:p>
        </w:tc>
        <w:tc>
          <w:tcPr>
            <w:tcW w:w="771" w:type="pct"/>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jc w:val="center"/>
              <w:rPr>
                <w:b/>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
                <w:bCs/>
                <w:lang w:val="de-DE"/>
              </w:rPr>
            </w:pP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sidRPr="0042731C">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#2</w:t>
            </w:r>
          </w:p>
        </w:tc>
        <w:tc>
          <w:tcPr>
            <w:tcW w:w="1889"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rPr>
                <w:bCs/>
                <w:lang w:val="de-DE"/>
              </w:rPr>
            </w:pPr>
            <w:r w:rsidRPr="003E258D">
              <w:rPr>
                <w:bCs/>
                <w:lang w:val="de-DE"/>
              </w:rPr>
              <w:t>Filing perpendicular and parallel planes</w:t>
            </w:r>
          </w:p>
        </w:tc>
        <w:tc>
          <w:tcPr>
            <w:tcW w:w="542"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jc w:val="center"/>
              <w:rPr>
                <w:bCs/>
                <w:lang w:val="de-DE"/>
              </w:rPr>
            </w:pPr>
            <w:r w:rsidRPr="003E258D">
              <w:rPr>
                <w:bCs/>
                <w:lang w:val="de-DE"/>
              </w:rPr>
              <w:t>Week 4, 5, 6, 7 &amp; 8</w:t>
            </w:r>
          </w:p>
        </w:tc>
        <w:tc>
          <w:tcPr>
            <w:tcW w:w="771" w:type="pct"/>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spacing w:before="60" w:after="60" w:line="256" w:lineRule="auto"/>
              <w:jc w:val="center"/>
              <w:rPr>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Cs/>
                <w:lang w:val="de-DE"/>
              </w:rPr>
            </w:pP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sidRPr="0042731C">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#3</w:t>
            </w:r>
          </w:p>
        </w:tc>
        <w:tc>
          <w:tcPr>
            <w:tcW w:w="1889"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rPr>
                <w:bCs/>
                <w:lang w:val="de-DE"/>
              </w:rPr>
            </w:pPr>
            <w:r w:rsidRPr="003E258D">
              <w:rPr>
                <w:bCs/>
                <w:lang w:val="de-DE"/>
              </w:rPr>
              <w:t>Sawing</w:t>
            </w:r>
          </w:p>
        </w:tc>
        <w:tc>
          <w:tcPr>
            <w:tcW w:w="542"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jc w:val="center"/>
              <w:rPr>
                <w:bCs/>
                <w:lang w:val="de-DE"/>
              </w:rPr>
            </w:pPr>
            <w:r w:rsidRPr="003E258D">
              <w:rPr>
                <w:bCs/>
                <w:lang w:val="de-DE"/>
              </w:rPr>
              <w:t>Week 9, 10 &amp; 11</w:t>
            </w:r>
          </w:p>
        </w:tc>
        <w:tc>
          <w:tcPr>
            <w:tcW w:w="771" w:type="pct"/>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spacing w:before="60" w:after="60" w:line="256" w:lineRule="auto"/>
              <w:jc w:val="center"/>
              <w:rPr>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Cs/>
              </w:rPr>
            </w:pP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sidRPr="0042731C">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line="256" w:lineRule="auto"/>
              <w:jc w:val="center"/>
              <w:rPr>
                <w:bCs/>
                <w:lang w:val="de-DE"/>
              </w:rPr>
            </w:pPr>
            <w:r>
              <w:rPr>
                <w:bCs/>
                <w:lang w:val="de-DE"/>
              </w:rPr>
              <w:t>#4</w:t>
            </w:r>
          </w:p>
        </w:tc>
        <w:tc>
          <w:tcPr>
            <w:tcW w:w="1889"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rPr>
                <w:bCs/>
                <w:lang w:val="de-DE"/>
              </w:rPr>
            </w:pPr>
            <w:r w:rsidRPr="003E258D">
              <w:rPr>
                <w:bCs/>
                <w:lang w:val="de-DE"/>
              </w:rPr>
              <w:t>Drilling</w:t>
            </w:r>
          </w:p>
        </w:tc>
        <w:tc>
          <w:tcPr>
            <w:tcW w:w="542"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lang w:val="de-DE"/>
              </w:rPr>
            </w:pPr>
            <w:r w:rsidRPr="003E258D">
              <w:rPr>
                <w:bCs/>
                <w:lang w:val="de-DE"/>
              </w:rPr>
              <w:t>Week 12 &amp; 13</w:t>
            </w:r>
          </w:p>
        </w:tc>
        <w:tc>
          <w:tcPr>
            <w:tcW w:w="771" w:type="pct"/>
            <w:tcBorders>
              <w:top w:val="single" w:sz="4" w:space="0" w:color="auto"/>
              <w:left w:val="single" w:sz="4" w:space="0" w:color="auto"/>
              <w:bottom w:val="single" w:sz="4" w:space="0" w:color="auto"/>
              <w:right w:val="single" w:sz="4" w:space="0" w:color="auto"/>
            </w:tcBorders>
          </w:tcPr>
          <w:p w:rsidR="00356E13" w:rsidRPr="003E258D" w:rsidRDefault="00356E13" w:rsidP="00356E13">
            <w:pPr>
              <w:spacing w:before="60" w:after="60" w:line="256" w:lineRule="auto"/>
              <w:jc w:val="center"/>
              <w:rPr>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Cs/>
              </w:rPr>
            </w:pPr>
          </w:p>
        </w:tc>
        <w:tc>
          <w:tcPr>
            <w:tcW w:w="7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Cs/>
                <w:lang w:val="de-DE"/>
              </w:rPr>
            </w:pPr>
            <w:r>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tcPr>
          <w:p w:rsidR="00356E13" w:rsidRDefault="00356E13" w:rsidP="00356E13">
            <w:pPr>
              <w:spacing w:line="256" w:lineRule="auto"/>
              <w:jc w:val="center"/>
              <w:rPr>
                <w:bCs/>
                <w:lang w:val="de-DE"/>
              </w:rPr>
            </w:pPr>
            <w:r>
              <w:rPr>
                <w:bCs/>
                <w:lang w:val="de-DE"/>
              </w:rPr>
              <w:t>#5</w:t>
            </w:r>
          </w:p>
        </w:tc>
        <w:tc>
          <w:tcPr>
            <w:tcW w:w="1889"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rPr>
                <w:bCs/>
                <w:lang w:val="de-DE"/>
              </w:rPr>
            </w:pPr>
            <w:r w:rsidRPr="003E258D">
              <w:rPr>
                <w:bCs/>
                <w:lang w:val="de-DE"/>
              </w:rPr>
              <w:t>Threading a hole</w:t>
            </w:r>
          </w:p>
        </w:tc>
        <w:tc>
          <w:tcPr>
            <w:tcW w:w="542"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lang w:val="de-DE"/>
              </w:rPr>
            </w:pPr>
            <w:r w:rsidRPr="003E258D">
              <w:rPr>
                <w:bCs/>
                <w:lang w:val="de-DE"/>
              </w:rPr>
              <w:t>Week 14, 15</w:t>
            </w:r>
          </w:p>
        </w:tc>
        <w:tc>
          <w:tcPr>
            <w:tcW w:w="771" w:type="pct"/>
            <w:tcBorders>
              <w:top w:val="single" w:sz="4" w:space="0" w:color="auto"/>
              <w:left w:val="single" w:sz="4" w:space="0" w:color="auto"/>
              <w:bottom w:val="single" w:sz="4" w:space="0" w:color="auto"/>
              <w:right w:val="single" w:sz="4" w:space="0" w:color="auto"/>
            </w:tcBorders>
          </w:tcPr>
          <w:p w:rsidR="00356E13" w:rsidRPr="003E258D" w:rsidRDefault="00356E13" w:rsidP="00356E13">
            <w:pPr>
              <w:spacing w:before="60" w:after="60" w:line="256" w:lineRule="auto"/>
              <w:jc w:val="center"/>
              <w:rPr>
                <w:b/>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Cs/>
              </w:rPr>
            </w:pPr>
          </w:p>
        </w:tc>
        <w:tc>
          <w:tcPr>
            <w:tcW w:w="745" w:type="pct"/>
            <w:tcBorders>
              <w:top w:val="single" w:sz="4" w:space="0" w:color="auto"/>
              <w:left w:val="single" w:sz="4" w:space="0" w:color="auto"/>
              <w:bottom w:val="single" w:sz="4" w:space="0" w:color="auto"/>
              <w:right w:val="single" w:sz="4" w:space="0" w:color="auto"/>
            </w:tcBorders>
            <w:vAlign w:val="center"/>
          </w:tcPr>
          <w:p w:rsidR="00356E13" w:rsidRDefault="00356E13" w:rsidP="00356E13">
            <w:pPr>
              <w:spacing w:before="60" w:after="60" w:line="256" w:lineRule="auto"/>
              <w:jc w:val="center"/>
              <w:rPr>
                <w:bCs/>
                <w:lang w:val="de-DE"/>
              </w:rPr>
            </w:pPr>
            <w:r>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#4</w:t>
            </w:r>
          </w:p>
        </w:tc>
        <w:tc>
          <w:tcPr>
            <w:tcW w:w="1889"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rPr>
                <w:bCs/>
                <w:lang w:val="de-DE"/>
              </w:rPr>
            </w:pPr>
            <w:r w:rsidRPr="003E258D">
              <w:rPr>
                <w:bCs/>
              </w:rPr>
              <w:t>Stock (die holder) 16 and bolt nut M12, M14</w:t>
            </w:r>
          </w:p>
        </w:tc>
        <w:tc>
          <w:tcPr>
            <w:tcW w:w="542"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lang w:val="de-DE"/>
              </w:rPr>
            </w:pPr>
          </w:p>
        </w:tc>
        <w:tc>
          <w:tcPr>
            <w:tcW w:w="771" w:type="pct"/>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spacing w:before="60" w:after="60" w:line="256" w:lineRule="auto"/>
              <w:jc w:val="center"/>
              <w:rPr>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Cs/>
              </w:rPr>
            </w:pP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sidRPr="0042731C">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#5</w:t>
            </w:r>
          </w:p>
        </w:tc>
        <w:tc>
          <w:tcPr>
            <w:tcW w:w="1889"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rPr>
                <w:bCs/>
                <w:lang w:val="de-DE"/>
              </w:rPr>
            </w:pPr>
            <w:r w:rsidRPr="003E258D">
              <w:rPr>
                <w:bCs/>
                <w:lang w:val="de-DE"/>
              </w:rPr>
              <w:t>Hammer 200g</w:t>
            </w:r>
          </w:p>
        </w:tc>
        <w:tc>
          <w:tcPr>
            <w:tcW w:w="542"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lang w:val="de-DE"/>
              </w:rPr>
            </w:pPr>
          </w:p>
        </w:tc>
        <w:tc>
          <w:tcPr>
            <w:tcW w:w="771" w:type="pct"/>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spacing w:before="60" w:after="60" w:line="256" w:lineRule="auto"/>
              <w:jc w:val="center"/>
              <w:rPr>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rPr>
            </w:pP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sidRPr="0042731C">
              <w:rPr>
                <w:bCs/>
                <w:lang w:val="de-DE"/>
              </w:rPr>
              <w:t>10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#6</w:t>
            </w:r>
          </w:p>
        </w:tc>
        <w:tc>
          <w:tcPr>
            <w:tcW w:w="1889" w:type="pct"/>
            <w:gridSpan w:val="2"/>
            <w:tcBorders>
              <w:top w:val="single" w:sz="4" w:space="0" w:color="auto"/>
              <w:left w:val="single" w:sz="4" w:space="0" w:color="auto"/>
              <w:bottom w:val="single" w:sz="4" w:space="0" w:color="auto"/>
              <w:right w:val="single" w:sz="4" w:space="0" w:color="auto"/>
            </w:tcBorders>
            <w:vAlign w:val="center"/>
            <w:hideMark/>
          </w:tcPr>
          <w:p w:rsidR="00356E13" w:rsidRPr="003E258D" w:rsidRDefault="00356E13" w:rsidP="00356E13">
            <w:pPr>
              <w:spacing w:before="60" w:after="60" w:line="256" w:lineRule="auto"/>
              <w:rPr>
                <w:bCs/>
                <w:lang w:val="de-DE"/>
              </w:rPr>
            </w:pPr>
            <w:r w:rsidRPr="003E258D">
              <w:rPr>
                <w:bCs/>
                <w:lang w:val="de-DE"/>
              </w:rPr>
              <w:t>Hammer 400g</w:t>
            </w:r>
          </w:p>
        </w:tc>
        <w:tc>
          <w:tcPr>
            <w:tcW w:w="542" w:type="pct"/>
            <w:gridSpan w:val="2"/>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lang w:val="de-DE"/>
              </w:rPr>
            </w:pPr>
          </w:p>
        </w:tc>
        <w:tc>
          <w:tcPr>
            <w:tcW w:w="771" w:type="pct"/>
            <w:tcBorders>
              <w:top w:val="single" w:sz="4" w:space="0" w:color="auto"/>
              <w:left w:val="single" w:sz="4" w:space="0" w:color="auto"/>
              <w:bottom w:val="single" w:sz="4" w:space="0" w:color="auto"/>
              <w:right w:val="single" w:sz="4" w:space="0" w:color="auto"/>
            </w:tcBorders>
            <w:hideMark/>
          </w:tcPr>
          <w:p w:rsidR="00356E13" w:rsidRPr="003E258D" w:rsidRDefault="00356E13" w:rsidP="00356E13">
            <w:pPr>
              <w:spacing w:before="60" w:after="60" w:line="256" w:lineRule="auto"/>
              <w:jc w:val="center"/>
              <w:rPr>
                <w:bCs/>
                <w:lang w:val="de-DE"/>
              </w:rPr>
            </w:pPr>
            <w:r w:rsidRPr="003E258D">
              <w:rPr>
                <w:bCs/>
                <w:lang w:val="de-DE"/>
              </w:rPr>
              <w:t>Product evaluation</w:t>
            </w:r>
          </w:p>
        </w:tc>
        <w:tc>
          <w:tcPr>
            <w:tcW w:w="545" w:type="pct"/>
            <w:tcBorders>
              <w:top w:val="single" w:sz="4" w:space="0" w:color="auto"/>
              <w:left w:val="single" w:sz="4" w:space="0" w:color="auto"/>
              <w:bottom w:val="single" w:sz="4" w:space="0" w:color="auto"/>
              <w:right w:val="single" w:sz="4" w:space="0" w:color="auto"/>
            </w:tcBorders>
            <w:vAlign w:val="center"/>
          </w:tcPr>
          <w:p w:rsidR="00356E13" w:rsidRPr="003E258D" w:rsidRDefault="00356E13" w:rsidP="00356E13">
            <w:pPr>
              <w:spacing w:before="60" w:after="60" w:line="256" w:lineRule="auto"/>
              <w:jc w:val="center"/>
              <w:rPr>
                <w:bCs/>
              </w:rPr>
            </w:pP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sidRPr="0042731C">
              <w:rPr>
                <w:bCs/>
                <w:lang w:val="de-DE"/>
              </w:rPr>
              <w:t>10</w:t>
            </w:r>
          </w:p>
        </w:tc>
      </w:tr>
      <w:tr w:rsidR="00356E13" w:rsidRPr="0042731C" w:rsidTr="00356E13">
        <w:tc>
          <w:tcPr>
            <w:tcW w:w="3710" w:type="pct"/>
            <w:gridSpan w:val="6"/>
            <w:tcBorders>
              <w:top w:val="single" w:sz="4" w:space="0" w:color="auto"/>
              <w:left w:val="single" w:sz="4" w:space="0" w:color="auto"/>
              <w:right w:val="single" w:sz="4" w:space="0" w:color="auto"/>
            </w:tcBorders>
            <w:vAlign w:val="center"/>
            <w:hideMark/>
          </w:tcPr>
          <w:p w:rsidR="00356E13" w:rsidRPr="0042731C" w:rsidRDefault="00356E13" w:rsidP="00356E13">
            <w:pPr>
              <w:spacing w:before="60" w:after="60" w:line="256" w:lineRule="auto"/>
              <w:jc w:val="center"/>
              <w:rPr>
                <w:b/>
                <w:bCs/>
                <w:lang w:val="de-DE"/>
              </w:rPr>
            </w:pPr>
            <w:r w:rsidRPr="0042731C">
              <w:rPr>
                <w:b/>
                <w:bCs/>
              </w:rPr>
              <w:t>Report</w:t>
            </w:r>
          </w:p>
        </w:tc>
        <w:tc>
          <w:tcPr>
            <w:tcW w:w="5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c>
          <w:tcPr>
            <w:tcW w:w="745" w:type="pct"/>
            <w:tcBorders>
              <w:top w:val="single" w:sz="4" w:space="0" w:color="auto"/>
              <w:left w:val="single" w:sz="4" w:space="0" w:color="auto"/>
              <w:bottom w:val="single" w:sz="4" w:space="0" w:color="auto"/>
              <w:right w:val="single" w:sz="4" w:space="0" w:color="auto"/>
            </w:tcBorders>
            <w:hideMark/>
          </w:tcPr>
          <w:p w:rsidR="00356E13" w:rsidRPr="0042731C" w:rsidRDefault="00356E13" w:rsidP="00356E13">
            <w:pPr>
              <w:spacing w:before="60" w:after="60" w:line="256" w:lineRule="auto"/>
              <w:jc w:val="center"/>
              <w:rPr>
                <w:b/>
                <w:bCs/>
                <w:lang w:val="de-DE"/>
              </w:rPr>
            </w:pPr>
            <w:r w:rsidRPr="0042731C">
              <w:rPr>
                <w:b/>
                <w:bCs/>
                <w:lang w:val="de-DE"/>
              </w:rPr>
              <w:t>10</w:t>
            </w:r>
          </w:p>
        </w:tc>
      </w:tr>
      <w:tr w:rsidR="00356E13" w:rsidRPr="0042731C" w:rsidTr="00356E13">
        <w:tc>
          <w:tcPr>
            <w:tcW w:w="508" w:type="pct"/>
            <w:tcBorders>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
                <w:bCs/>
                <w:lang w:val="de-DE"/>
              </w:rPr>
            </w:pPr>
          </w:p>
          <w:p w:rsidR="00356E13" w:rsidRPr="0042731C" w:rsidRDefault="00356E13" w:rsidP="00356E13">
            <w:pPr>
              <w:spacing w:before="60" w:after="60" w:line="256" w:lineRule="auto"/>
              <w:jc w:val="center"/>
              <w:rPr>
                <w:b/>
                <w:bCs/>
              </w:rPr>
            </w:pPr>
          </w:p>
        </w:tc>
        <w:tc>
          <w:tcPr>
            <w:tcW w:w="188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both"/>
              <w:rPr>
                <w:bCs/>
                <w:lang w:val="de-DE"/>
              </w:rPr>
            </w:pPr>
            <w:r w:rsidRPr="0042731C">
              <w:rPr>
                <w:bCs/>
                <w:lang w:val="de-DE"/>
              </w:rPr>
              <w:t>Mak</w:t>
            </w:r>
            <w:r>
              <w:rPr>
                <w:bCs/>
                <w:lang w:val="de-DE"/>
              </w:rPr>
              <w:t xml:space="preserve">e a report of whole progress of </w:t>
            </w:r>
            <w:r w:rsidRPr="0042731C">
              <w:rPr>
                <w:bCs/>
                <w:lang w:val="de-DE"/>
              </w:rPr>
              <w:t>practicing in workshop.</w:t>
            </w:r>
          </w:p>
          <w:p w:rsidR="00356E13" w:rsidRPr="0042731C" w:rsidRDefault="00356E13" w:rsidP="00356E13">
            <w:pPr>
              <w:spacing w:before="60" w:after="60" w:line="256" w:lineRule="auto"/>
              <w:rPr>
                <w:bCs/>
                <w:lang w:val="de-DE"/>
              </w:rPr>
            </w:pPr>
            <w:r w:rsidRPr="0042731C">
              <w:rPr>
                <w:bCs/>
                <w:lang w:val="de-DE"/>
              </w:rPr>
              <w:t xml:space="preserve">It includes: </w:t>
            </w:r>
          </w:p>
          <w:p w:rsidR="00356E13" w:rsidRDefault="00356E13" w:rsidP="002B2E05">
            <w:pPr>
              <w:pStyle w:val="ListParagraph"/>
              <w:numPr>
                <w:ilvl w:val="0"/>
                <w:numId w:val="150"/>
              </w:numPr>
              <w:spacing w:before="60" w:after="60" w:line="256" w:lineRule="auto"/>
              <w:rPr>
                <w:bCs/>
                <w:lang w:val="de-DE"/>
              </w:rPr>
            </w:pPr>
            <w:r w:rsidRPr="0042731C">
              <w:rPr>
                <w:bCs/>
                <w:lang w:val="de-DE"/>
              </w:rPr>
              <w:t>Assignment report</w:t>
            </w:r>
          </w:p>
          <w:p w:rsidR="00356E13" w:rsidRPr="00726212" w:rsidRDefault="00356E13" w:rsidP="002B2E05">
            <w:pPr>
              <w:pStyle w:val="ListParagraph"/>
              <w:numPr>
                <w:ilvl w:val="0"/>
                <w:numId w:val="150"/>
              </w:numPr>
              <w:spacing w:before="60" w:after="60" w:line="256" w:lineRule="auto"/>
              <w:rPr>
                <w:bCs/>
                <w:lang w:val="de-DE"/>
              </w:rPr>
            </w:pPr>
            <w:r w:rsidRPr="00726212">
              <w:rPr>
                <w:bCs/>
                <w:lang w:val="de-DE"/>
              </w:rPr>
              <w:lastRenderedPageBreak/>
              <w:t>Project report</w:t>
            </w:r>
          </w:p>
        </w:tc>
        <w:tc>
          <w:tcPr>
            <w:tcW w:w="546" w:type="pct"/>
            <w:gridSpan w:val="3"/>
            <w:tcBorders>
              <w:top w:val="single" w:sz="4" w:space="0" w:color="auto"/>
              <w:left w:val="single" w:sz="4" w:space="0" w:color="auto"/>
              <w:bottom w:val="single" w:sz="4" w:space="0" w:color="auto"/>
              <w:right w:val="single" w:sz="4" w:space="0" w:color="auto"/>
            </w:tcBorders>
            <w:vAlign w:val="center"/>
          </w:tcPr>
          <w:p w:rsidR="00356E13" w:rsidRPr="00315AFE" w:rsidRDefault="00356E13" w:rsidP="00356E13">
            <w:pPr>
              <w:spacing w:before="60" w:after="60" w:line="256" w:lineRule="auto"/>
              <w:ind w:left="360"/>
              <w:rPr>
                <w:bCs/>
                <w:lang w:val="de-DE"/>
              </w:rPr>
            </w:pPr>
          </w:p>
        </w:tc>
        <w:tc>
          <w:tcPr>
            <w:tcW w:w="771" w:type="pct"/>
            <w:tcBorders>
              <w:top w:val="single" w:sz="4" w:space="0" w:color="auto"/>
              <w:left w:val="single" w:sz="4" w:space="0" w:color="auto"/>
              <w:bottom w:val="single" w:sz="4" w:space="0" w:color="auto"/>
              <w:right w:val="single" w:sz="4" w:space="0" w:color="auto"/>
            </w:tcBorders>
            <w:vAlign w:val="center"/>
          </w:tcPr>
          <w:p w:rsidR="00356E13" w:rsidRPr="00726212" w:rsidRDefault="00356E13" w:rsidP="00356E13">
            <w:pPr>
              <w:spacing w:before="60" w:after="60" w:line="256" w:lineRule="auto"/>
              <w:jc w:val="center"/>
              <w:rPr>
                <w:bCs/>
                <w:lang w:val="de-DE"/>
              </w:rPr>
            </w:pPr>
            <w:r>
              <w:rPr>
                <w:bCs/>
                <w:lang w:val="de-DE"/>
              </w:rPr>
              <w:t>R</w:t>
            </w:r>
            <w:r w:rsidRPr="0042731C">
              <w:rPr>
                <w:bCs/>
                <w:lang w:val="de-DE"/>
              </w:rPr>
              <w:t>eport</w:t>
            </w:r>
            <w:r>
              <w:rPr>
                <w:bCs/>
                <w:lang w:val="de-DE"/>
              </w:rPr>
              <w:t xml:space="preserve"> e</w:t>
            </w:r>
            <w:r>
              <w:rPr>
                <w:bCs/>
              </w:rPr>
              <w:t>valuation</w:t>
            </w:r>
          </w:p>
        </w:tc>
        <w:tc>
          <w:tcPr>
            <w:tcW w:w="5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pStyle w:val="ListParagraph"/>
              <w:rPr>
                <w:b/>
                <w:bCs/>
                <w:lang w:val="de-DE"/>
              </w:rPr>
            </w:pPr>
          </w:p>
        </w:tc>
        <w:tc>
          <w:tcPr>
            <w:tcW w:w="745" w:type="pct"/>
            <w:tcBorders>
              <w:top w:val="single" w:sz="4" w:space="0" w:color="auto"/>
              <w:left w:val="single" w:sz="4" w:space="0" w:color="auto"/>
              <w:bottom w:val="single" w:sz="4" w:space="0" w:color="auto"/>
              <w:right w:val="single" w:sz="4" w:space="0" w:color="auto"/>
            </w:tcBorders>
            <w:vAlign w:val="center"/>
          </w:tcPr>
          <w:p w:rsidR="00356E13" w:rsidRPr="0042731C" w:rsidRDefault="00356E13" w:rsidP="00356E13">
            <w:pPr>
              <w:spacing w:before="60" w:after="60" w:line="256" w:lineRule="auto"/>
              <w:jc w:val="center"/>
              <w:rPr>
                <w:b/>
                <w:bCs/>
                <w:lang w:val="de-DE"/>
              </w:rPr>
            </w:pPr>
            <w:r>
              <w:rPr>
                <w:b/>
                <w:bCs/>
                <w:lang w:val="de-DE"/>
              </w:rPr>
              <w:t>10</w:t>
            </w:r>
          </w:p>
        </w:tc>
      </w:tr>
      <w:tr w:rsidR="00356E13" w:rsidRPr="0042731C" w:rsidTr="00356E13">
        <w:tc>
          <w:tcPr>
            <w:tcW w:w="3710" w:type="pct"/>
            <w:gridSpan w:val="6"/>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
                <w:bCs/>
                <w:lang w:val="de-DE"/>
              </w:rPr>
            </w:pPr>
            <w:r w:rsidRPr="0042731C">
              <w:rPr>
                <w:b/>
                <w:bCs/>
              </w:rPr>
              <w:lastRenderedPageBreak/>
              <w:t>Additional evaluation</w:t>
            </w:r>
          </w:p>
        </w:tc>
        <w:tc>
          <w:tcPr>
            <w:tcW w:w="5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c>
          <w:tcPr>
            <w:tcW w:w="745" w:type="pct"/>
            <w:tcBorders>
              <w:top w:val="single" w:sz="4" w:space="0" w:color="auto"/>
              <w:left w:val="single" w:sz="4" w:space="0" w:color="auto"/>
              <w:bottom w:val="single" w:sz="4" w:space="0" w:color="auto"/>
              <w:right w:val="single" w:sz="4" w:space="0" w:color="auto"/>
            </w:tcBorders>
            <w:hideMark/>
          </w:tcPr>
          <w:p w:rsidR="00356E13" w:rsidRPr="0042731C" w:rsidRDefault="00356E13" w:rsidP="00356E13">
            <w:pPr>
              <w:spacing w:before="60" w:after="60" w:line="256" w:lineRule="auto"/>
              <w:jc w:val="center"/>
              <w:rPr>
                <w:b/>
                <w:bCs/>
                <w:lang w:val="de-DE"/>
              </w:rPr>
            </w:pPr>
            <w:r w:rsidRPr="0042731C">
              <w:rPr>
                <w:b/>
                <w:bCs/>
                <w:lang w:val="de-DE"/>
              </w:rPr>
              <w:t>30</w:t>
            </w:r>
          </w:p>
        </w:tc>
      </w:tr>
      <w:tr w:rsidR="00356E13" w:rsidRPr="0042731C" w:rsidTr="00356E13">
        <w:tc>
          <w:tcPr>
            <w:tcW w:w="508"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line="256" w:lineRule="auto"/>
              <w:jc w:val="center"/>
              <w:rPr>
                <w:bCs/>
                <w:lang w:val="de-DE"/>
              </w:rPr>
            </w:pPr>
            <w:r w:rsidRPr="0042731C">
              <w:rPr>
                <w:bCs/>
                <w:lang w:val="de-DE"/>
              </w:rPr>
              <w:t>#1</w:t>
            </w:r>
          </w:p>
        </w:tc>
        <w:tc>
          <w:tcPr>
            <w:tcW w:w="1889" w:type="pct"/>
            <w:gridSpan w:val="2"/>
            <w:tcBorders>
              <w:top w:val="single" w:sz="4" w:space="0" w:color="auto"/>
              <w:left w:val="single" w:sz="4" w:space="0" w:color="auto"/>
              <w:bottom w:val="single" w:sz="4" w:space="0" w:color="auto"/>
              <w:right w:val="single" w:sz="4" w:space="0" w:color="auto"/>
            </w:tcBorders>
            <w:hideMark/>
          </w:tcPr>
          <w:p w:rsidR="00356E13" w:rsidRPr="0042731C" w:rsidRDefault="00356E13" w:rsidP="00356E13">
            <w:pPr>
              <w:autoSpaceDE w:val="0"/>
              <w:autoSpaceDN w:val="0"/>
              <w:adjustRightInd w:val="0"/>
              <w:spacing w:before="60" w:after="60" w:line="256" w:lineRule="auto"/>
              <w:jc w:val="both"/>
              <w:rPr>
                <w:bCs/>
                <w:lang w:val="de-DE"/>
              </w:rPr>
            </w:pPr>
            <w:r w:rsidRPr="0042731C">
              <w:rPr>
                <w:bCs/>
                <w:lang w:val="de-DE"/>
              </w:rPr>
              <w:t>List of evaluation criteria:</w:t>
            </w:r>
          </w:p>
          <w:p w:rsidR="00356E13" w:rsidRPr="0042731C" w:rsidRDefault="00356E13" w:rsidP="002B2E05">
            <w:pPr>
              <w:numPr>
                <w:ilvl w:val="0"/>
                <w:numId w:val="151"/>
              </w:numPr>
              <w:autoSpaceDE w:val="0"/>
              <w:autoSpaceDN w:val="0"/>
              <w:adjustRightInd w:val="0"/>
              <w:spacing w:before="60" w:after="60" w:line="256" w:lineRule="auto"/>
              <w:ind w:left="352"/>
            </w:pPr>
            <w:r w:rsidRPr="0042731C">
              <w:t>Cleanness</w:t>
            </w:r>
          </w:p>
          <w:p w:rsidR="00356E13" w:rsidRPr="000E6D39" w:rsidRDefault="00356E13" w:rsidP="002B2E05">
            <w:pPr>
              <w:numPr>
                <w:ilvl w:val="0"/>
                <w:numId w:val="151"/>
              </w:numPr>
              <w:autoSpaceDE w:val="0"/>
              <w:autoSpaceDN w:val="0"/>
              <w:adjustRightInd w:val="0"/>
              <w:spacing w:before="60" w:after="60" w:line="256" w:lineRule="auto"/>
              <w:ind w:left="352"/>
            </w:pPr>
            <w:r w:rsidRPr="000E6D39">
              <w:t>Safety</w:t>
            </w:r>
          </w:p>
          <w:p w:rsidR="00356E13" w:rsidRPr="0042731C" w:rsidRDefault="00356E13" w:rsidP="002B2E05">
            <w:pPr>
              <w:numPr>
                <w:ilvl w:val="0"/>
                <w:numId w:val="151"/>
              </w:numPr>
              <w:autoSpaceDE w:val="0"/>
              <w:autoSpaceDN w:val="0"/>
              <w:adjustRightInd w:val="0"/>
              <w:spacing w:before="60" w:after="60" w:line="256" w:lineRule="auto"/>
              <w:ind w:left="352"/>
            </w:pPr>
            <w:r w:rsidRPr="0042731C">
              <w:t>Manipulation</w:t>
            </w:r>
          </w:p>
          <w:p w:rsidR="00356E13" w:rsidRPr="0042731C" w:rsidRDefault="00356E13" w:rsidP="002B2E05">
            <w:pPr>
              <w:numPr>
                <w:ilvl w:val="0"/>
                <w:numId w:val="151"/>
              </w:numPr>
              <w:autoSpaceDE w:val="0"/>
              <w:autoSpaceDN w:val="0"/>
              <w:adjustRightInd w:val="0"/>
              <w:spacing w:before="60" w:after="60" w:line="256" w:lineRule="auto"/>
              <w:ind w:left="352"/>
              <w:rPr>
                <w:bCs/>
              </w:rPr>
            </w:pPr>
            <w:r w:rsidRPr="0042731C">
              <w:rPr>
                <w:bCs/>
              </w:rPr>
              <w:t>Attitude</w:t>
            </w:r>
          </w:p>
          <w:p w:rsidR="00356E13" w:rsidRPr="0042731C" w:rsidRDefault="00356E13" w:rsidP="002B2E05">
            <w:pPr>
              <w:numPr>
                <w:ilvl w:val="0"/>
                <w:numId w:val="151"/>
              </w:numPr>
              <w:autoSpaceDE w:val="0"/>
              <w:autoSpaceDN w:val="0"/>
              <w:adjustRightInd w:val="0"/>
              <w:spacing w:before="60" w:after="60" w:line="256" w:lineRule="auto"/>
              <w:ind w:left="360"/>
              <w:rPr>
                <w:bCs/>
              </w:rPr>
            </w:pPr>
            <w:r w:rsidRPr="00D07D11">
              <w:rPr>
                <w:bCs/>
              </w:rPr>
              <w:t>Implementation process</w:t>
            </w:r>
          </w:p>
          <w:p w:rsidR="00356E13" w:rsidRDefault="00356E13" w:rsidP="002B2E05">
            <w:pPr>
              <w:numPr>
                <w:ilvl w:val="0"/>
                <w:numId w:val="151"/>
              </w:numPr>
              <w:autoSpaceDE w:val="0"/>
              <w:autoSpaceDN w:val="0"/>
              <w:adjustRightInd w:val="0"/>
              <w:spacing w:before="60" w:after="60" w:line="256" w:lineRule="auto"/>
              <w:ind w:left="352"/>
              <w:rPr>
                <w:bCs/>
              </w:rPr>
            </w:pPr>
            <w:r>
              <w:rPr>
                <w:bCs/>
              </w:rPr>
              <w:t>Organizing workshop</w:t>
            </w:r>
          </w:p>
          <w:p w:rsidR="00356E13" w:rsidRPr="0042731C" w:rsidRDefault="00356E13" w:rsidP="002B2E05">
            <w:pPr>
              <w:numPr>
                <w:ilvl w:val="0"/>
                <w:numId w:val="151"/>
              </w:numPr>
              <w:autoSpaceDE w:val="0"/>
              <w:autoSpaceDN w:val="0"/>
              <w:adjustRightInd w:val="0"/>
              <w:spacing w:before="60" w:after="60" w:line="256" w:lineRule="auto"/>
              <w:ind w:left="352"/>
              <w:rPr>
                <w:bCs/>
              </w:rPr>
            </w:pPr>
            <w:r w:rsidRPr="0042731C">
              <w:rPr>
                <w:bCs/>
              </w:rPr>
              <w:t>Teamwork</w:t>
            </w:r>
          </w:p>
        </w:tc>
        <w:tc>
          <w:tcPr>
            <w:tcW w:w="42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Cs/>
                <w:lang w:val="de-DE"/>
              </w:rPr>
            </w:pP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lang w:val="de-DE"/>
              </w:rPr>
            </w:pPr>
            <w:r>
              <w:rPr>
                <w:bCs/>
              </w:rPr>
              <w:t>Rubric</w:t>
            </w:r>
          </w:p>
        </w:tc>
        <w:tc>
          <w:tcPr>
            <w:tcW w:w="5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c>
          <w:tcPr>
            <w:tcW w:w="7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r>
      <w:tr w:rsidR="00356E13" w:rsidRPr="0042731C" w:rsidTr="00356E13">
        <w:tc>
          <w:tcPr>
            <w:tcW w:w="3710" w:type="pct"/>
            <w:gridSpan w:val="6"/>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Cs/>
              </w:rPr>
            </w:pPr>
            <w:r>
              <w:rPr>
                <w:b/>
                <w:bCs/>
              </w:rPr>
              <w:t>Overall score</w:t>
            </w:r>
          </w:p>
        </w:tc>
        <w:tc>
          <w:tcPr>
            <w:tcW w:w="5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c>
          <w:tcPr>
            <w:tcW w:w="745" w:type="pct"/>
            <w:tcBorders>
              <w:top w:val="single" w:sz="4" w:space="0" w:color="auto"/>
              <w:left w:val="single" w:sz="4" w:space="0" w:color="auto"/>
              <w:bottom w:val="single" w:sz="4" w:space="0" w:color="auto"/>
              <w:right w:val="single" w:sz="4" w:space="0" w:color="auto"/>
            </w:tcBorders>
          </w:tcPr>
          <w:p w:rsidR="00356E13" w:rsidRPr="0042731C" w:rsidRDefault="00356E13" w:rsidP="00356E13">
            <w:pPr>
              <w:spacing w:before="60" w:after="60" w:line="256" w:lineRule="auto"/>
              <w:jc w:val="center"/>
              <w:rPr>
                <w:b/>
                <w:bCs/>
                <w:lang w:val="de-DE"/>
              </w:rPr>
            </w:pPr>
          </w:p>
        </w:tc>
      </w:tr>
      <w:tr w:rsidR="00356E13" w:rsidRPr="0042731C" w:rsidTr="00356E13">
        <w:tc>
          <w:tcPr>
            <w:tcW w:w="3710" w:type="pct"/>
            <w:gridSpan w:val="6"/>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both"/>
              <w:rPr>
                <w:bCs/>
              </w:rPr>
            </w:pPr>
            <w:r>
              <w:rPr>
                <w:b/>
                <w:bCs/>
              </w:rPr>
              <w:t>Overall score</w:t>
            </w:r>
            <w:r w:rsidRPr="0042731C">
              <w:rPr>
                <w:bCs/>
              </w:rPr>
              <w:t>will based on the average of these scores</w:t>
            </w:r>
            <w:r>
              <w:rPr>
                <w:bCs/>
              </w:rPr>
              <w:t xml:space="preserve"> above, which </w:t>
            </w:r>
            <w:r w:rsidRPr="0042731C">
              <w:rPr>
                <w:bCs/>
              </w:rPr>
              <w:t>will be rounded to the nearest tenth.</w:t>
            </w:r>
          </w:p>
        </w:tc>
        <w:tc>
          <w:tcPr>
            <w:tcW w:w="5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
                <w:bCs/>
                <w:lang w:val="de-DE"/>
              </w:rPr>
            </w:pPr>
            <w:r w:rsidRPr="0042731C">
              <w:rPr>
                <w:b/>
                <w:bCs/>
                <w:lang w:val="de-DE"/>
              </w:rPr>
              <w:t>Pass</w:t>
            </w:r>
          </w:p>
        </w:tc>
        <w:tc>
          <w:tcPr>
            <w:tcW w:w="745" w:type="pct"/>
            <w:tcBorders>
              <w:top w:val="single" w:sz="4" w:space="0" w:color="auto"/>
              <w:left w:val="single" w:sz="4" w:space="0" w:color="auto"/>
              <w:bottom w:val="single" w:sz="4" w:space="0" w:color="auto"/>
              <w:right w:val="single" w:sz="4" w:space="0" w:color="auto"/>
            </w:tcBorders>
            <w:vAlign w:val="center"/>
            <w:hideMark/>
          </w:tcPr>
          <w:p w:rsidR="00356E13" w:rsidRPr="0042731C" w:rsidRDefault="00356E13" w:rsidP="00356E13">
            <w:pPr>
              <w:spacing w:before="60" w:after="60" w:line="256" w:lineRule="auto"/>
              <w:jc w:val="center"/>
              <w:rPr>
                <w:b/>
                <w:bCs/>
                <w:lang w:val="de-DE"/>
              </w:rPr>
            </w:pPr>
            <w:r w:rsidRPr="0042731C">
              <w:rPr>
                <w:b/>
                <w:bCs/>
                <w:lang w:val="de-DE"/>
              </w:rPr>
              <w:t>≥ 5</w:t>
            </w:r>
          </w:p>
        </w:tc>
      </w:tr>
    </w:tbl>
    <w:p w:rsidR="00356E13" w:rsidRPr="0042731C" w:rsidRDefault="00356E13" w:rsidP="00356E13">
      <w:pPr>
        <w:spacing w:before="60" w:after="60"/>
        <w:ind w:firstLine="360"/>
        <w:jc w:val="both"/>
        <w:rPr>
          <w:lang w:val="de-DE"/>
        </w:rPr>
      </w:pPr>
      <w:r w:rsidRPr="0042731C">
        <w:rPr>
          <w:b/>
          <w:i/>
          <w:lang w:val="de-DE"/>
        </w:rPr>
        <w:t>Note:</w:t>
      </w:r>
      <w:r>
        <w:rPr>
          <w:b/>
          <w:i/>
          <w:lang w:val="de-DE"/>
        </w:rPr>
        <w:t xml:space="preserve"> </w:t>
      </w:r>
      <w:r w:rsidRPr="0042731C">
        <w:rPr>
          <w:i/>
          <w:lang w:val="de-DE"/>
        </w:rPr>
        <w:t>Final exam is not applied</w:t>
      </w:r>
      <w:r w:rsidRPr="0042731C">
        <w:rPr>
          <w:lang w:val="de-DE"/>
        </w:rPr>
        <w:t>.</w:t>
      </w:r>
    </w:p>
    <w:p w:rsidR="00356E13" w:rsidRPr="009E50E2" w:rsidRDefault="00356E13" w:rsidP="002B2E05">
      <w:pPr>
        <w:pStyle w:val="ListParagraph"/>
        <w:numPr>
          <w:ilvl w:val="0"/>
          <w:numId w:val="151"/>
        </w:numPr>
        <w:spacing w:after="120"/>
        <w:ind w:left="360"/>
        <w:jc w:val="both"/>
        <w:rPr>
          <w:b/>
          <w:bCs/>
        </w:rPr>
      </w:pPr>
      <w:r w:rsidRPr="009E50E2">
        <w:rPr>
          <w:b/>
          <w:bCs/>
          <w:lang w:val="de-DE"/>
        </w:rPr>
        <w:t>Course Outline</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2"/>
        <w:gridCol w:w="8125"/>
        <w:gridCol w:w="904"/>
      </w:tblGrid>
      <w:tr w:rsidR="00356E13" w:rsidRPr="009E50E2" w:rsidTr="00356E13">
        <w:tc>
          <w:tcPr>
            <w:tcW w:w="417"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9E50E2" w:rsidRDefault="00356E13" w:rsidP="00356E13">
            <w:pPr>
              <w:spacing w:before="60" w:after="60"/>
              <w:jc w:val="center"/>
              <w:rPr>
                <w:b/>
                <w:bCs/>
                <w:lang w:val="de-DE"/>
              </w:rPr>
            </w:pPr>
            <w:r w:rsidRPr="009E50E2">
              <w:rPr>
                <w:b/>
                <w:bCs/>
                <w:lang w:val="de-DE"/>
              </w:rPr>
              <w:t>Week</w:t>
            </w:r>
          </w:p>
        </w:tc>
        <w:tc>
          <w:tcPr>
            <w:tcW w:w="4124"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9E50E2" w:rsidRDefault="00356E13" w:rsidP="00356E13">
            <w:pPr>
              <w:spacing w:before="60" w:after="60"/>
              <w:jc w:val="center"/>
              <w:rPr>
                <w:b/>
                <w:bCs/>
                <w:lang w:val="de-DE"/>
              </w:rPr>
            </w:pPr>
            <w:r w:rsidRPr="009E50E2">
              <w:rPr>
                <w:b/>
                <w:bCs/>
                <w:lang w:val="de-DE"/>
              </w:rPr>
              <w:t>Topic</w:t>
            </w:r>
          </w:p>
        </w:tc>
        <w:tc>
          <w:tcPr>
            <w:tcW w:w="459"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356E13" w:rsidRPr="009E50E2" w:rsidRDefault="00356E13" w:rsidP="00356E13">
            <w:pPr>
              <w:spacing w:before="60" w:after="60"/>
              <w:jc w:val="center"/>
              <w:rPr>
                <w:b/>
                <w:bCs/>
                <w:lang w:val="de-DE"/>
              </w:rPr>
            </w:pPr>
            <w:r w:rsidRPr="009E50E2">
              <w:rPr>
                <w:b/>
                <w:bCs/>
                <w:lang w:val="de-DE"/>
              </w:rPr>
              <w:t>CLOs</w:t>
            </w:r>
          </w:p>
        </w:tc>
      </w:tr>
      <w:tr w:rsidR="00356E13" w:rsidRPr="009E50E2" w:rsidTr="00356E13">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jc w:val="center"/>
              <w:rPr>
                <w:bCs/>
                <w:lang w:val="de-DE"/>
              </w:rPr>
            </w:pPr>
            <w:r w:rsidRPr="009E50E2">
              <w:rPr>
                <w:bCs/>
                <w:lang w:val="de-DE"/>
              </w:rPr>
              <w:t>1, 2 &amp; 3</w:t>
            </w:r>
          </w:p>
        </w:tc>
        <w:tc>
          <w:tcPr>
            <w:tcW w:w="4124"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both"/>
              <w:rPr>
                <w:bCs/>
                <w:lang w:val="de-DE"/>
              </w:rPr>
            </w:pPr>
            <w:r w:rsidRPr="009E50E2">
              <w:rPr>
                <w:b/>
                <w:bCs/>
              </w:rPr>
              <w:t>UNIT</w:t>
            </w:r>
            <w:r w:rsidRPr="009E50E2">
              <w:rPr>
                <w:b/>
                <w:bCs/>
                <w:lang w:val="de-DE"/>
              </w:rPr>
              <w:t xml:space="preserve"> 1</w:t>
            </w:r>
            <w:r w:rsidRPr="009E50E2">
              <w:rPr>
                <w:b/>
                <w:bCs/>
                <w:i/>
                <w:lang w:val="de-DE"/>
              </w:rPr>
              <w:t xml:space="preserve">: </w:t>
            </w:r>
            <w:r w:rsidRPr="009E50E2">
              <w:rPr>
                <w:b/>
                <w:bCs/>
              </w:rPr>
              <w:t>BASIC FILING TECHNIQUES (3/15/18)</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spacing w:before="60" w:after="60"/>
              <w:jc w:val="center"/>
              <w:rPr>
                <w:b/>
                <w:bCs/>
                <w:lang w:val="de-DE"/>
              </w:rPr>
            </w:pPr>
          </w:p>
        </w:tc>
      </w:tr>
      <w:tr w:rsidR="00356E13" w:rsidRPr="009E50E2" w:rsidTr="00356E13">
        <w:trPr>
          <w:trHeight w:val="276"/>
        </w:trPr>
        <w:tc>
          <w:tcPr>
            <w:tcW w:w="417" w:type="pct"/>
            <w:vMerge/>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tabs>
                <w:tab w:val="left" w:pos="426"/>
              </w:tabs>
              <w:spacing w:before="60"/>
              <w:ind w:left="426" w:hanging="426"/>
              <w:rPr>
                <w:b/>
              </w:rPr>
            </w:pPr>
            <w:r w:rsidRPr="009E50E2">
              <w:rPr>
                <w:b/>
              </w:rPr>
              <w:t>1.1. Tools and equipment for practice:</w:t>
            </w:r>
          </w:p>
          <w:p w:rsidR="00356E13" w:rsidRPr="009E50E2" w:rsidRDefault="00356E13" w:rsidP="002B2E05">
            <w:pPr>
              <w:pStyle w:val="ListParagraph"/>
              <w:numPr>
                <w:ilvl w:val="0"/>
                <w:numId w:val="152"/>
              </w:numPr>
              <w:tabs>
                <w:tab w:val="left" w:pos="426"/>
              </w:tabs>
              <w:spacing w:before="60"/>
            </w:pPr>
            <w:r w:rsidRPr="009E50E2">
              <w:t>Cutting tools.</w:t>
            </w:r>
          </w:p>
          <w:p w:rsidR="00356E13" w:rsidRPr="009E50E2" w:rsidRDefault="00356E13" w:rsidP="002B2E05">
            <w:pPr>
              <w:pStyle w:val="ListParagraph"/>
              <w:numPr>
                <w:ilvl w:val="0"/>
                <w:numId w:val="152"/>
              </w:numPr>
              <w:tabs>
                <w:tab w:val="left" w:pos="426"/>
              </w:tabs>
              <w:spacing w:before="60"/>
            </w:pPr>
            <w:r w:rsidRPr="009E50E2">
              <w:t>Measuring instruments.</w:t>
            </w:r>
          </w:p>
          <w:p w:rsidR="00356E13" w:rsidRPr="009E50E2" w:rsidRDefault="00356E13" w:rsidP="002B2E05">
            <w:pPr>
              <w:pStyle w:val="ListParagraph"/>
              <w:numPr>
                <w:ilvl w:val="0"/>
                <w:numId w:val="152"/>
              </w:numPr>
              <w:tabs>
                <w:tab w:val="left" w:pos="426"/>
              </w:tabs>
              <w:spacing w:before="60"/>
            </w:pPr>
            <w:r w:rsidRPr="009E50E2">
              <w:t>File tables.</w:t>
            </w:r>
          </w:p>
          <w:p w:rsidR="00356E13" w:rsidRPr="009E50E2" w:rsidRDefault="00356E13" w:rsidP="002B2E05">
            <w:pPr>
              <w:pStyle w:val="ListParagraph"/>
              <w:numPr>
                <w:ilvl w:val="0"/>
                <w:numId w:val="152"/>
              </w:numPr>
              <w:tabs>
                <w:tab w:val="left" w:pos="426"/>
              </w:tabs>
              <w:spacing w:before="60"/>
            </w:pPr>
            <w:r w:rsidRPr="009E50E2">
              <w:t>Workpieces.</w:t>
            </w:r>
          </w:p>
          <w:p w:rsidR="00356E13" w:rsidRPr="009E50E2" w:rsidRDefault="00356E13" w:rsidP="002B2E05">
            <w:pPr>
              <w:pStyle w:val="ListParagraph"/>
              <w:numPr>
                <w:ilvl w:val="0"/>
                <w:numId w:val="152"/>
              </w:numPr>
              <w:tabs>
                <w:tab w:val="left" w:pos="426"/>
              </w:tabs>
              <w:spacing w:before="60"/>
            </w:pPr>
            <w:r w:rsidRPr="009E50E2">
              <w:t>Detail drawings.</w:t>
            </w:r>
          </w:p>
          <w:p w:rsidR="00356E13" w:rsidRPr="009E50E2" w:rsidRDefault="00356E13" w:rsidP="00356E13">
            <w:pPr>
              <w:tabs>
                <w:tab w:val="left" w:pos="426"/>
              </w:tabs>
              <w:spacing w:before="60"/>
              <w:ind w:left="426" w:hanging="426"/>
              <w:rPr>
                <w:b/>
              </w:rPr>
            </w:pPr>
            <w:r w:rsidRPr="009E50E2">
              <w:rPr>
                <w:b/>
              </w:rPr>
              <w:t>1.2. Operating methods:</w:t>
            </w:r>
          </w:p>
          <w:p w:rsidR="00356E13" w:rsidRPr="009E50E2" w:rsidRDefault="00356E13" w:rsidP="002B2E05">
            <w:pPr>
              <w:pStyle w:val="ListParagraph"/>
              <w:numPr>
                <w:ilvl w:val="0"/>
                <w:numId w:val="152"/>
              </w:numPr>
              <w:tabs>
                <w:tab w:val="left" w:pos="426"/>
              </w:tabs>
              <w:spacing w:before="60"/>
            </w:pPr>
            <w:r w:rsidRPr="009E50E2">
              <w:t>Determine the height of bench vise.</w:t>
            </w:r>
          </w:p>
          <w:p w:rsidR="00356E13" w:rsidRPr="009E50E2" w:rsidRDefault="00356E13" w:rsidP="002B2E05">
            <w:pPr>
              <w:pStyle w:val="ListParagraph"/>
              <w:numPr>
                <w:ilvl w:val="0"/>
                <w:numId w:val="152"/>
              </w:numPr>
              <w:tabs>
                <w:tab w:val="left" w:pos="426"/>
              </w:tabs>
              <w:spacing w:before="60"/>
            </w:pPr>
            <w:r w:rsidRPr="009E50E2">
              <w:t>Clamp and unclamp the workpiece on bench vise.</w:t>
            </w:r>
          </w:p>
          <w:p w:rsidR="00356E13" w:rsidRPr="009E50E2" w:rsidRDefault="00356E13" w:rsidP="002B2E05">
            <w:pPr>
              <w:pStyle w:val="ListParagraph"/>
              <w:numPr>
                <w:ilvl w:val="0"/>
                <w:numId w:val="152"/>
              </w:numPr>
              <w:tabs>
                <w:tab w:val="left" w:pos="426"/>
              </w:tabs>
              <w:spacing w:before="60"/>
            </w:pPr>
            <w:r w:rsidRPr="009E50E2">
              <w:t>File handling.</w:t>
            </w:r>
          </w:p>
          <w:p w:rsidR="00356E13" w:rsidRPr="009E50E2" w:rsidRDefault="00356E13" w:rsidP="002B2E05">
            <w:pPr>
              <w:pStyle w:val="ListParagraph"/>
              <w:numPr>
                <w:ilvl w:val="0"/>
                <w:numId w:val="152"/>
              </w:numPr>
              <w:tabs>
                <w:tab w:val="left" w:pos="426"/>
              </w:tabs>
              <w:spacing w:before="60"/>
            </w:pPr>
            <w:r w:rsidRPr="009E50E2">
              <w:t>Standing position for filing</w:t>
            </w:r>
          </w:p>
          <w:p w:rsidR="00356E13" w:rsidRPr="009E50E2" w:rsidRDefault="00356E13" w:rsidP="002B2E05">
            <w:pPr>
              <w:pStyle w:val="ListParagraph"/>
              <w:numPr>
                <w:ilvl w:val="0"/>
                <w:numId w:val="152"/>
              </w:numPr>
              <w:tabs>
                <w:tab w:val="left" w:pos="426"/>
              </w:tabs>
              <w:spacing w:before="60"/>
            </w:pPr>
            <w:r w:rsidRPr="009E50E2">
              <w:t>Filing methods.</w:t>
            </w:r>
          </w:p>
          <w:p w:rsidR="00356E13" w:rsidRPr="009E50E2" w:rsidRDefault="00356E13" w:rsidP="002B2E05">
            <w:pPr>
              <w:pStyle w:val="ListParagraph"/>
              <w:numPr>
                <w:ilvl w:val="0"/>
                <w:numId w:val="152"/>
              </w:numPr>
              <w:tabs>
                <w:tab w:val="left" w:pos="426"/>
              </w:tabs>
              <w:spacing w:before="60"/>
            </w:pPr>
            <w:r w:rsidRPr="009E50E2">
              <w:t>Surface inspection.</w:t>
            </w:r>
          </w:p>
          <w:p w:rsidR="00356E13" w:rsidRPr="009E50E2" w:rsidRDefault="00356E13" w:rsidP="002B2E05">
            <w:pPr>
              <w:pStyle w:val="ListParagraph"/>
              <w:numPr>
                <w:ilvl w:val="0"/>
                <w:numId w:val="152"/>
              </w:numPr>
              <w:tabs>
                <w:tab w:val="left" w:pos="426"/>
              </w:tabs>
              <w:spacing w:before="60" w:after="60"/>
              <w:jc w:val="both"/>
              <w:rPr>
                <w:b/>
                <w:bCs/>
                <w:lang w:val="de-DE"/>
              </w:rPr>
            </w:pPr>
            <w:r w:rsidRPr="009E50E2">
              <w:t xml:space="preserve">Surface processing </w:t>
            </w:r>
          </w:p>
          <w:p w:rsidR="00356E13" w:rsidRPr="009E50E2" w:rsidRDefault="00356E13" w:rsidP="00356E13">
            <w:pPr>
              <w:tabs>
                <w:tab w:val="left" w:pos="426"/>
              </w:tabs>
              <w:spacing w:before="60" w:after="60"/>
              <w:jc w:val="both"/>
              <w:rPr>
                <w:b/>
                <w:bCs/>
                <w:lang w:val="de-DE"/>
              </w:rPr>
            </w:pPr>
            <w:r w:rsidRPr="009E50E2">
              <w:rPr>
                <w:b/>
                <w:bCs/>
                <w:lang w:val="de-DE"/>
              </w:rPr>
              <w:t>1.3. Procedure</w:t>
            </w:r>
          </w:p>
          <w:p w:rsidR="00356E13" w:rsidRPr="009E50E2" w:rsidRDefault="00356E13" w:rsidP="002B2E05">
            <w:pPr>
              <w:pStyle w:val="ListParagraph"/>
              <w:numPr>
                <w:ilvl w:val="0"/>
                <w:numId w:val="152"/>
              </w:numPr>
              <w:spacing w:before="60" w:after="60"/>
              <w:jc w:val="both"/>
              <w:rPr>
                <w:bCs/>
                <w:lang w:val="de-DE"/>
              </w:rPr>
            </w:pPr>
            <w:r w:rsidRPr="009E50E2">
              <w:rPr>
                <w:bCs/>
                <w:lang w:val="de-DE"/>
              </w:rPr>
              <w:t>Read drawing.</w:t>
            </w:r>
          </w:p>
          <w:p w:rsidR="00356E13" w:rsidRPr="009E50E2" w:rsidRDefault="00356E13" w:rsidP="002B2E05">
            <w:pPr>
              <w:pStyle w:val="ListParagraph"/>
              <w:numPr>
                <w:ilvl w:val="0"/>
                <w:numId w:val="152"/>
              </w:numPr>
              <w:spacing w:before="60" w:after="60"/>
              <w:jc w:val="both"/>
              <w:rPr>
                <w:bCs/>
                <w:lang w:val="de-DE"/>
              </w:rPr>
            </w:pPr>
            <w:r w:rsidRPr="009E50E2">
              <w:rPr>
                <w:bCs/>
                <w:lang w:val="de-DE"/>
              </w:rPr>
              <w:t>Determine the machined surface.</w:t>
            </w:r>
          </w:p>
          <w:p w:rsidR="00356E13" w:rsidRPr="009E50E2" w:rsidRDefault="00356E13" w:rsidP="002B2E05">
            <w:pPr>
              <w:pStyle w:val="ListParagraph"/>
              <w:numPr>
                <w:ilvl w:val="0"/>
                <w:numId w:val="152"/>
              </w:numPr>
              <w:spacing w:before="60" w:after="60"/>
              <w:jc w:val="both"/>
              <w:rPr>
                <w:bCs/>
                <w:lang w:val="de-DE"/>
              </w:rPr>
            </w:pPr>
            <w:r w:rsidRPr="009E50E2">
              <w:rPr>
                <w:bCs/>
                <w:lang w:val="de-DE"/>
              </w:rPr>
              <w:t>Determine shape and machining dimension</w:t>
            </w:r>
          </w:p>
          <w:p w:rsidR="00356E13" w:rsidRPr="009E50E2" w:rsidRDefault="00356E13" w:rsidP="002B2E05">
            <w:pPr>
              <w:pStyle w:val="ListParagraph"/>
              <w:numPr>
                <w:ilvl w:val="0"/>
                <w:numId w:val="152"/>
              </w:numPr>
              <w:spacing w:before="60" w:after="60"/>
              <w:jc w:val="both"/>
              <w:rPr>
                <w:bCs/>
                <w:lang w:val="de-DE"/>
              </w:rPr>
            </w:pPr>
            <w:r w:rsidRPr="009E50E2">
              <w:rPr>
                <w:bCs/>
                <w:lang w:val="de-DE"/>
              </w:rPr>
              <w:t>Determine the technical requirements (such as surface roughness).</w:t>
            </w:r>
          </w:p>
          <w:p w:rsidR="00356E13" w:rsidRPr="009E50E2" w:rsidRDefault="00356E13" w:rsidP="002B2E05">
            <w:pPr>
              <w:pStyle w:val="ListParagraph"/>
              <w:numPr>
                <w:ilvl w:val="0"/>
                <w:numId w:val="152"/>
              </w:numPr>
              <w:spacing w:before="60" w:after="60"/>
              <w:jc w:val="both"/>
              <w:rPr>
                <w:bCs/>
                <w:lang w:val="de-DE"/>
              </w:rPr>
            </w:pPr>
            <w:r w:rsidRPr="009E50E2">
              <w:rPr>
                <w:bCs/>
                <w:lang w:val="de-DE"/>
              </w:rPr>
              <w:t>Workpiece clamped and unclamped operation.</w:t>
            </w:r>
          </w:p>
          <w:p w:rsidR="00356E13" w:rsidRPr="009E50E2" w:rsidRDefault="00356E13" w:rsidP="002B2E05">
            <w:pPr>
              <w:pStyle w:val="ListParagraph"/>
              <w:numPr>
                <w:ilvl w:val="0"/>
                <w:numId w:val="152"/>
              </w:numPr>
              <w:spacing w:before="60" w:after="60"/>
              <w:jc w:val="both"/>
              <w:rPr>
                <w:bCs/>
                <w:lang w:val="de-DE"/>
              </w:rPr>
            </w:pPr>
            <w:r w:rsidRPr="009E50E2">
              <w:rPr>
                <w:bCs/>
                <w:lang w:val="de-DE"/>
              </w:rPr>
              <w:t>Improving filing techniques and standing position for filing.</w:t>
            </w:r>
          </w:p>
          <w:p w:rsidR="00356E13" w:rsidRPr="009E50E2" w:rsidRDefault="00356E13" w:rsidP="002B2E05">
            <w:pPr>
              <w:pStyle w:val="ListParagraph"/>
              <w:numPr>
                <w:ilvl w:val="0"/>
                <w:numId w:val="152"/>
              </w:numPr>
              <w:spacing w:before="60" w:after="60"/>
              <w:jc w:val="both"/>
              <w:rPr>
                <w:bCs/>
                <w:lang w:val="de-DE"/>
              </w:rPr>
            </w:pPr>
            <w:r w:rsidRPr="009E50E2">
              <w:rPr>
                <w:bCs/>
                <w:lang w:val="de-DE"/>
              </w:rPr>
              <w:t>File handling and its balancing.</w:t>
            </w:r>
          </w:p>
          <w:p w:rsidR="00356E13" w:rsidRPr="009E50E2" w:rsidRDefault="00356E13" w:rsidP="002B2E05">
            <w:pPr>
              <w:pStyle w:val="ListParagraph"/>
              <w:numPr>
                <w:ilvl w:val="0"/>
                <w:numId w:val="152"/>
              </w:numPr>
              <w:spacing w:before="60" w:after="60"/>
              <w:jc w:val="both"/>
              <w:rPr>
                <w:bCs/>
                <w:lang w:val="de-DE"/>
              </w:rPr>
            </w:pPr>
            <w:r w:rsidRPr="009E50E2">
              <w:rPr>
                <w:bCs/>
                <w:lang w:val="de-DE"/>
              </w:rPr>
              <w:t>Filing surface.</w:t>
            </w:r>
          </w:p>
          <w:p w:rsidR="00356E13" w:rsidRPr="009E50E2" w:rsidRDefault="00356E13" w:rsidP="00356E13">
            <w:pPr>
              <w:spacing w:before="60" w:after="60"/>
              <w:jc w:val="both"/>
              <w:rPr>
                <w:b/>
                <w:bCs/>
                <w:lang w:val="de-DE"/>
              </w:rPr>
            </w:pPr>
            <w:r w:rsidRPr="009E50E2">
              <w:rPr>
                <w:b/>
                <w:bCs/>
                <w:lang w:val="de-DE"/>
              </w:rPr>
              <w:lastRenderedPageBreak/>
              <w:t>1.4. Common mistakes:</w:t>
            </w:r>
          </w:p>
          <w:p w:rsidR="00356E13" w:rsidRPr="009E50E2" w:rsidRDefault="00356E13" w:rsidP="002B2E05">
            <w:pPr>
              <w:pStyle w:val="ListParagraph"/>
              <w:numPr>
                <w:ilvl w:val="0"/>
                <w:numId w:val="152"/>
              </w:numPr>
              <w:spacing w:before="60" w:after="60"/>
              <w:jc w:val="both"/>
              <w:rPr>
                <w:bCs/>
                <w:i/>
                <w:lang w:val="de-DE"/>
              </w:rPr>
            </w:pPr>
            <w:r w:rsidRPr="009E50E2">
              <w:rPr>
                <w:bCs/>
                <w:i/>
                <w:lang w:val="de-DE"/>
              </w:rPr>
              <w:t>Uncorrect handling of file.</w:t>
            </w:r>
          </w:p>
          <w:p w:rsidR="00356E13" w:rsidRPr="009E50E2" w:rsidRDefault="00356E13" w:rsidP="002B2E05">
            <w:pPr>
              <w:pStyle w:val="ListParagraph"/>
              <w:numPr>
                <w:ilvl w:val="0"/>
                <w:numId w:val="152"/>
              </w:numPr>
              <w:spacing w:before="60" w:after="60"/>
              <w:jc w:val="both"/>
              <w:rPr>
                <w:bCs/>
                <w:i/>
                <w:lang w:val="de-DE"/>
              </w:rPr>
            </w:pPr>
            <w:r w:rsidRPr="009E50E2">
              <w:rPr>
                <w:bCs/>
                <w:i/>
                <w:lang w:val="de-DE"/>
              </w:rPr>
              <w:t>Unapproriate of standing position.</w:t>
            </w:r>
          </w:p>
          <w:p w:rsidR="00356E13" w:rsidRPr="009E50E2" w:rsidRDefault="00356E13" w:rsidP="002B2E05">
            <w:pPr>
              <w:pStyle w:val="ListParagraph"/>
              <w:numPr>
                <w:ilvl w:val="0"/>
                <w:numId w:val="152"/>
              </w:numPr>
              <w:spacing w:before="60" w:after="60"/>
              <w:jc w:val="both"/>
              <w:rPr>
                <w:bCs/>
                <w:i/>
                <w:lang w:val="de-DE"/>
              </w:rPr>
            </w:pPr>
            <w:r w:rsidRPr="009E50E2">
              <w:rPr>
                <w:bCs/>
                <w:i/>
                <w:lang w:val="de-DE"/>
              </w:rPr>
              <w:t>Filing too fast.</w:t>
            </w:r>
          </w:p>
          <w:p w:rsidR="00356E13" w:rsidRPr="009E50E2" w:rsidRDefault="00356E13" w:rsidP="002B2E05">
            <w:pPr>
              <w:pStyle w:val="ListParagraph"/>
              <w:numPr>
                <w:ilvl w:val="0"/>
                <w:numId w:val="152"/>
              </w:numPr>
              <w:spacing w:before="60" w:after="60"/>
              <w:jc w:val="both"/>
              <w:rPr>
                <w:bCs/>
                <w:i/>
                <w:lang w:val="de-DE"/>
              </w:rPr>
            </w:pPr>
            <w:r w:rsidRPr="009E50E2">
              <w:rPr>
                <w:bCs/>
                <w:i/>
                <w:lang w:val="de-DE"/>
              </w:rPr>
              <w:t>Unstable equilibrium of filing force.</w:t>
            </w:r>
          </w:p>
          <w:p w:rsidR="00356E13" w:rsidRPr="009E50E2" w:rsidRDefault="00356E13" w:rsidP="00356E13">
            <w:pPr>
              <w:spacing w:before="60" w:after="60"/>
              <w:jc w:val="both"/>
              <w:rPr>
                <w:b/>
                <w:bCs/>
                <w:lang w:val="de-DE"/>
              </w:rPr>
            </w:pPr>
            <w:r w:rsidRPr="009E50E2">
              <w:rPr>
                <w:b/>
                <w:bCs/>
                <w:lang w:val="de-DE"/>
              </w:rPr>
              <w:t>1.5. Practice basic operations on file tables</w:t>
            </w:r>
          </w:p>
          <w:p w:rsidR="00356E13" w:rsidRPr="009E50E2" w:rsidRDefault="00356E13" w:rsidP="00356E13">
            <w:pPr>
              <w:spacing w:before="60" w:after="60"/>
              <w:jc w:val="both"/>
              <w:rPr>
                <w:b/>
                <w:bCs/>
                <w:lang w:val="de-DE"/>
              </w:rPr>
            </w:pPr>
            <w:r w:rsidRPr="009E50E2">
              <w:rPr>
                <w:b/>
                <w:bCs/>
                <w:lang w:val="de-DE"/>
              </w:rPr>
              <w:t>1.6. Teaching methods</w:t>
            </w:r>
            <w:r w:rsidRPr="009E50E2">
              <w:rPr>
                <w:bCs/>
                <w:lang w:val="de-DE"/>
              </w:rPr>
              <w:t>:</w:t>
            </w:r>
          </w:p>
          <w:p w:rsidR="00356E13" w:rsidRPr="009E50E2" w:rsidRDefault="00356E13" w:rsidP="002B2E05">
            <w:pPr>
              <w:pStyle w:val="NormalWeb"/>
              <w:numPr>
                <w:ilvl w:val="0"/>
                <w:numId w:val="152"/>
              </w:numPr>
              <w:spacing w:before="60" w:beforeAutospacing="0" w:after="60" w:afterAutospacing="0"/>
              <w:rPr>
                <w:bCs/>
                <w:color w:val="auto"/>
                <w:lang w:val="de-DE"/>
              </w:rPr>
            </w:pPr>
            <w:r w:rsidRPr="009E50E2">
              <w:rPr>
                <w:bCs/>
                <w:color w:val="auto"/>
                <w:lang w:val="de-DE"/>
              </w:rPr>
              <w:t>Presentation</w:t>
            </w:r>
          </w:p>
          <w:p w:rsidR="00356E13" w:rsidRPr="009E50E2" w:rsidRDefault="00356E13" w:rsidP="002B2E05">
            <w:pPr>
              <w:pStyle w:val="NormalWeb"/>
              <w:numPr>
                <w:ilvl w:val="0"/>
                <w:numId w:val="152"/>
              </w:numPr>
              <w:spacing w:before="60" w:beforeAutospacing="0" w:after="60" w:afterAutospacing="0"/>
              <w:rPr>
                <w:bCs/>
                <w:color w:val="auto"/>
                <w:lang w:val="de-DE"/>
              </w:rPr>
            </w:pPr>
            <w:r w:rsidRPr="009E50E2">
              <w:rPr>
                <w:bCs/>
                <w:color w:val="auto"/>
                <w:lang w:val="de-DE"/>
              </w:rPr>
              <w:t>Group discussion</w:t>
            </w:r>
          </w:p>
          <w:p w:rsidR="00356E13" w:rsidRPr="009E50E2" w:rsidRDefault="00356E13" w:rsidP="002B2E05">
            <w:pPr>
              <w:pStyle w:val="NormalWeb"/>
              <w:numPr>
                <w:ilvl w:val="0"/>
                <w:numId w:val="152"/>
              </w:numPr>
              <w:rPr>
                <w:bCs/>
                <w:i/>
                <w:color w:val="auto"/>
                <w:lang w:val="de-DE"/>
              </w:rPr>
            </w:pPr>
            <w:r w:rsidRPr="009E50E2">
              <w:rPr>
                <w:bCs/>
                <w:color w:val="auto"/>
                <w:lang w:val="de-DE"/>
              </w:rPr>
              <w:t>Projector</w:t>
            </w:r>
          </w:p>
          <w:p w:rsidR="00356E13" w:rsidRPr="009E50E2" w:rsidRDefault="00356E13" w:rsidP="002B2E05">
            <w:pPr>
              <w:numPr>
                <w:ilvl w:val="0"/>
                <w:numId w:val="152"/>
              </w:numPr>
              <w:spacing w:after="120"/>
              <w:rPr>
                <w:bCs/>
                <w:i/>
                <w:lang w:val="de-DE"/>
              </w:rPr>
            </w:pPr>
            <w:r w:rsidRPr="009E50E2">
              <w:rPr>
                <w:bCs/>
                <w:lang w:val="de-DE"/>
              </w:rPr>
              <w:t>Sample demonstration</w:t>
            </w:r>
          </w:p>
        </w:tc>
        <w:tc>
          <w:tcPr>
            <w:tcW w:w="459"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center"/>
            </w:pPr>
            <w:r w:rsidRPr="009E50E2">
              <w:lastRenderedPageBreak/>
              <w:t>G1.1</w:t>
            </w:r>
          </w:p>
          <w:p w:rsidR="00356E13" w:rsidRPr="009E50E2" w:rsidRDefault="00356E13" w:rsidP="00356E13">
            <w:pPr>
              <w:spacing w:before="60" w:after="60"/>
              <w:jc w:val="center"/>
            </w:pPr>
            <w:r w:rsidRPr="009E50E2">
              <w:t>G1.2</w:t>
            </w:r>
          </w:p>
          <w:p w:rsidR="00356E13" w:rsidRPr="009E50E2" w:rsidRDefault="00356E13" w:rsidP="00356E13">
            <w:pPr>
              <w:spacing w:before="60" w:after="60"/>
              <w:jc w:val="center"/>
            </w:pPr>
            <w:r w:rsidRPr="009E50E2">
              <w:rPr>
                <w:bCs/>
              </w:rPr>
              <w:t>G3.1</w:t>
            </w:r>
          </w:p>
          <w:p w:rsidR="00356E13" w:rsidRPr="009E50E2" w:rsidRDefault="00356E13" w:rsidP="00356E13">
            <w:pPr>
              <w:spacing w:before="60" w:after="60"/>
              <w:jc w:val="center"/>
            </w:pPr>
            <w:r w:rsidRPr="009E50E2">
              <w:rPr>
                <w:bCs/>
              </w:rPr>
              <w:t>G3.3</w:t>
            </w:r>
          </w:p>
          <w:p w:rsidR="00356E13" w:rsidRPr="009E50E2" w:rsidRDefault="00356E13" w:rsidP="00356E13">
            <w:pPr>
              <w:spacing w:before="60" w:after="60"/>
              <w:jc w:val="center"/>
              <w:rPr>
                <w:bCs/>
              </w:rPr>
            </w:pPr>
          </w:p>
        </w:tc>
      </w:tr>
      <w:tr w:rsidR="00356E13" w:rsidRPr="009E50E2" w:rsidTr="00356E13">
        <w:trPr>
          <w:trHeight w:val="553"/>
        </w:trPr>
        <w:tc>
          <w:tcPr>
            <w:tcW w:w="417" w:type="pct"/>
            <w:vMerge/>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both"/>
              <w:rPr>
                <w:bCs/>
                <w:lang w:val="de-DE"/>
              </w:rPr>
            </w:pPr>
            <w:r w:rsidRPr="009E50E2">
              <w:rPr>
                <w:b/>
                <w:bCs/>
                <w:lang w:val="de-DE"/>
              </w:rPr>
              <w:t>Self-study</w:t>
            </w:r>
            <w:r w:rsidRPr="009E50E2">
              <w:rPr>
                <w:bCs/>
                <w:lang w:val="de-DE"/>
              </w:rPr>
              <w:t>:</w:t>
            </w:r>
            <w:r w:rsidRPr="009E50E2">
              <w:rPr>
                <w:bCs/>
                <w:i/>
                <w:lang w:val="de-DE"/>
              </w:rPr>
              <w:t xml:space="preserve"> (18)</w:t>
            </w:r>
          </w:p>
          <w:p w:rsidR="00356E13" w:rsidRPr="009E50E2" w:rsidRDefault="00356E13" w:rsidP="002B2E05">
            <w:pPr>
              <w:pStyle w:val="ListParagraph"/>
              <w:numPr>
                <w:ilvl w:val="0"/>
                <w:numId w:val="153"/>
              </w:numPr>
              <w:spacing w:before="60"/>
              <w:rPr>
                <w:bCs/>
                <w:lang w:val="de-DE"/>
              </w:rPr>
            </w:pPr>
            <w:r w:rsidRPr="009E50E2">
              <w:rPr>
                <w:bCs/>
                <w:lang w:val="de-DE"/>
              </w:rPr>
              <w:t xml:space="preserve">Read content related to unit 1in </w:t>
            </w:r>
            <w:r w:rsidRPr="009E50E2">
              <w:rPr>
                <w:bCs/>
              </w:rPr>
              <w:t>reference book</w:t>
            </w:r>
          </w:p>
          <w:p w:rsidR="00356E13" w:rsidRPr="009E50E2" w:rsidRDefault="00356E13" w:rsidP="002B2E05">
            <w:pPr>
              <w:pStyle w:val="ListParagraph"/>
              <w:numPr>
                <w:ilvl w:val="0"/>
                <w:numId w:val="153"/>
              </w:numPr>
              <w:spacing w:before="60"/>
              <w:rPr>
                <w:bCs/>
                <w:lang w:val="de-DE"/>
              </w:rPr>
            </w:pPr>
            <w:r w:rsidRPr="009E50E2">
              <w:rPr>
                <w:bCs/>
                <w:lang w:val="de-DE"/>
              </w:rPr>
              <w:t xml:space="preserve">Pre-studypractice process, </w:t>
            </w:r>
            <w:r w:rsidRPr="009E50E2">
              <w:rPr>
                <w:bCs/>
              </w:rPr>
              <w:t>cold work tools</w:t>
            </w:r>
            <w:r w:rsidRPr="009E50E2">
              <w:rPr>
                <w:bCs/>
                <w:lang w:val="de-DE"/>
              </w:rPr>
              <w:t xml:space="preserve"> and measurement instruments of unit 2 </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spacing w:before="60" w:after="60"/>
              <w:jc w:val="center"/>
              <w:rPr>
                <w:bCs/>
              </w:rPr>
            </w:pPr>
            <w:r w:rsidRPr="009E50E2">
              <w:rPr>
                <w:bCs/>
              </w:rPr>
              <w:t>G2.1</w:t>
            </w:r>
          </w:p>
          <w:p w:rsidR="00356E13" w:rsidRPr="009E50E2" w:rsidRDefault="00356E13" w:rsidP="00356E13">
            <w:pPr>
              <w:spacing w:before="60" w:after="60"/>
              <w:jc w:val="center"/>
              <w:rPr>
                <w:lang w:val="de-DE"/>
              </w:rPr>
            </w:pPr>
            <w:r w:rsidRPr="009E50E2">
              <w:rPr>
                <w:bCs/>
              </w:rPr>
              <w:t>G2.2</w:t>
            </w:r>
          </w:p>
        </w:tc>
      </w:tr>
      <w:tr w:rsidR="00356E13" w:rsidRPr="009E50E2" w:rsidTr="00356E13">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jc w:val="center"/>
              <w:rPr>
                <w:bCs/>
                <w:lang w:val="de-DE"/>
              </w:rPr>
            </w:pPr>
            <w:r w:rsidRPr="009E50E2">
              <w:rPr>
                <w:bCs/>
                <w:lang w:val="de-DE"/>
              </w:rPr>
              <w:t>4, 5, 6, 7 &amp; 8</w:t>
            </w:r>
          </w:p>
        </w:tc>
        <w:tc>
          <w:tcPr>
            <w:tcW w:w="4124"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both"/>
              <w:rPr>
                <w:bCs/>
                <w:i/>
                <w:lang w:val="de-DE"/>
              </w:rPr>
            </w:pPr>
            <w:r w:rsidRPr="009E50E2">
              <w:rPr>
                <w:b/>
                <w:bCs/>
              </w:rPr>
              <w:t>UNIT 2:FILING PERPENDICULAR AND PARALLEL PLANES (8/42/48)</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spacing w:before="60" w:after="60"/>
              <w:jc w:val="center"/>
              <w:rPr>
                <w:b/>
                <w:bCs/>
                <w:lang w:val="de-DE"/>
              </w:rPr>
            </w:pPr>
          </w:p>
        </w:tc>
      </w:tr>
      <w:tr w:rsidR="00356E13" w:rsidRPr="009E50E2" w:rsidTr="00356E13">
        <w:tc>
          <w:tcPr>
            <w:tcW w:w="417" w:type="pct"/>
            <w:vMerge/>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jc w:val="center"/>
              <w:rPr>
                <w:bCs/>
                <w:lang w:val="de-DE"/>
              </w:rPr>
            </w:pPr>
          </w:p>
        </w:tc>
        <w:tc>
          <w:tcPr>
            <w:tcW w:w="4124"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tabs>
                <w:tab w:val="left" w:pos="426"/>
              </w:tabs>
              <w:spacing w:before="60"/>
              <w:ind w:left="426" w:hanging="426"/>
              <w:rPr>
                <w:b/>
              </w:rPr>
            </w:pPr>
            <w:r w:rsidRPr="009E50E2">
              <w:rPr>
                <w:b/>
                <w:lang w:val="de-DE"/>
              </w:rPr>
              <w:t xml:space="preserve">2.1 </w:t>
            </w:r>
            <w:r w:rsidRPr="009E50E2">
              <w:rPr>
                <w:b/>
                <w:lang w:val="de-DE"/>
              </w:rPr>
              <w:tab/>
            </w:r>
            <w:r w:rsidRPr="009E50E2">
              <w:rPr>
                <w:b/>
              </w:rPr>
              <w:t>Tools and equipment for practice:</w:t>
            </w:r>
          </w:p>
          <w:p w:rsidR="00356E13" w:rsidRPr="009E50E2" w:rsidRDefault="00356E13" w:rsidP="002B2E05">
            <w:pPr>
              <w:pStyle w:val="ListParagraph"/>
              <w:numPr>
                <w:ilvl w:val="0"/>
                <w:numId w:val="154"/>
              </w:numPr>
              <w:tabs>
                <w:tab w:val="left" w:pos="426"/>
              </w:tabs>
              <w:spacing w:before="60"/>
            </w:pPr>
            <w:r w:rsidRPr="009E50E2">
              <w:t>Cutting tools.</w:t>
            </w:r>
          </w:p>
          <w:p w:rsidR="00356E13" w:rsidRPr="009E50E2" w:rsidRDefault="00356E13" w:rsidP="002B2E05">
            <w:pPr>
              <w:pStyle w:val="ListParagraph"/>
              <w:numPr>
                <w:ilvl w:val="0"/>
                <w:numId w:val="154"/>
              </w:numPr>
              <w:tabs>
                <w:tab w:val="left" w:pos="426"/>
              </w:tabs>
              <w:spacing w:before="60"/>
            </w:pPr>
            <w:r w:rsidRPr="009E50E2">
              <w:t>Measuring instruments.</w:t>
            </w:r>
          </w:p>
          <w:p w:rsidR="00356E13" w:rsidRPr="009E50E2" w:rsidRDefault="00356E13" w:rsidP="002B2E05">
            <w:pPr>
              <w:pStyle w:val="ListParagraph"/>
              <w:numPr>
                <w:ilvl w:val="0"/>
                <w:numId w:val="154"/>
              </w:numPr>
              <w:tabs>
                <w:tab w:val="left" w:pos="426"/>
              </w:tabs>
              <w:spacing w:before="60"/>
            </w:pPr>
            <w:r w:rsidRPr="009E50E2">
              <w:t>File tables.</w:t>
            </w:r>
          </w:p>
          <w:p w:rsidR="00356E13" w:rsidRPr="009E50E2" w:rsidRDefault="00356E13" w:rsidP="002B2E05">
            <w:pPr>
              <w:pStyle w:val="ListParagraph"/>
              <w:numPr>
                <w:ilvl w:val="0"/>
                <w:numId w:val="154"/>
              </w:numPr>
              <w:tabs>
                <w:tab w:val="left" w:pos="426"/>
              </w:tabs>
              <w:spacing w:before="60"/>
            </w:pPr>
            <w:r w:rsidRPr="009E50E2">
              <w:t>Workpiece.</w:t>
            </w:r>
          </w:p>
          <w:p w:rsidR="00356E13" w:rsidRPr="009E50E2" w:rsidRDefault="00356E13" w:rsidP="002B2E05">
            <w:pPr>
              <w:pStyle w:val="ListParagraph"/>
              <w:numPr>
                <w:ilvl w:val="0"/>
                <w:numId w:val="154"/>
              </w:numPr>
              <w:tabs>
                <w:tab w:val="left" w:pos="426"/>
              </w:tabs>
              <w:spacing w:before="60"/>
            </w:pPr>
            <w:r w:rsidRPr="009E50E2">
              <w:t>Detail drawings.</w:t>
            </w:r>
          </w:p>
          <w:p w:rsidR="00356E13" w:rsidRPr="009E50E2" w:rsidRDefault="00356E13" w:rsidP="00356E13">
            <w:pPr>
              <w:tabs>
                <w:tab w:val="left" w:pos="426"/>
              </w:tabs>
              <w:spacing w:before="60"/>
              <w:ind w:left="425" w:hanging="426"/>
              <w:rPr>
                <w:b/>
                <w:lang w:val="de-DE"/>
              </w:rPr>
            </w:pPr>
            <w:r w:rsidRPr="009E50E2">
              <w:rPr>
                <w:b/>
                <w:lang w:val="de-DE"/>
              </w:rPr>
              <w:t xml:space="preserve">2.2 </w:t>
            </w:r>
            <w:r w:rsidRPr="009E50E2">
              <w:rPr>
                <w:b/>
                <w:lang w:val="de-DE"/>
              </w:rPr>
              <w:tab/>
              <w:t>Operating methods:</w:t>
            </w:r>
          </w:p>
          <w:p w:rsidR="00356E13" w:rsidRPr="009E50E2" w:rsidRDefault="00356E13" w:rsidP="002B2E05">
            <w:pPr>
              <w:pStyle w:val="ListParagraph"/>
              <w:numPr>
                <w:ilvl w:val="0"/>
                <w:numId w:val="154"/>
              </w:numPr>
              <w:tabs>
                <w:tab w:val="left" w:pos="426"/>
              </w:tabs>
              <w:spacing w:before="60"/>
              <w:rPr>
                <w:lang w:val="de-DE"/>
              </w:rPr>
            </w:pPr>
            <w:r w:rsidRPr="009E50E2">
              <w:rPr>
                <w:lang w:val="de-DE"/>
              </w:rPr>
              <w:t>Filing methods.</w:t>
            </w:r>
          </w:p>
          <w:p w:rsidR="00356E13" w:rsidRPr="009E50E2" w:rsidRDefault="00356E13" w:rsidP="002B2E05">
            <w:pPr>
              <w:pStyle w:val="ListParagraph"/>
              <w:numPr>
                <w:ilvl w:val="0"/>
                <w:numId w:val="154"/>
              </w:numPr>
              <w:tabs>
                <w:tab w:val="left" w:pos="426"/>
              </w:tabs>
              <w:spacing w:before="60"/>
              <w:rPr>
                <w:bCs/>
              </w:rPr>
            </w:pPr>
            <w:r w:rsidRPr="009E50E2">
              <w:rPr>
                <w:lang w:val="de-DE"/>
              </w:rPr>
              <w:t xml:space="preserve">Inpsection for the perpendicularity between planes by </w:t>
            </w:r>
            <w:r w:rsidRPr="009E50E2">
              <w:rPr>
                <w:bCs/>
              </w:rPr>
              <w:t>try square</w:t>
            </w:r>
          </w:p>
          <w:p w:rsidR="00356E13" w:rsidRPr="009E50E2" w:rsidRDefault="00356E13" w:rsidP="002B2E05">
            <w:pPr>
              <w:pStyle w:val="ListParagraph"/>
              <w:numPr>
                <w:ilvl w:val="0"/>
                <w:numId w:val="154"/>
              </w:numPr>
              <w:tabs>
                <w:tab w:val="left" w:pos="426"/>
              </w:tabs>
              <w:spacing w:before="60"/>
              <w:rPr>
                <w:lang w:val="de-DE"/>
              </w:rPr>
            </w:pPr>
            <w:r w:rsidRPr="009E50E2">
              <w:rPr>
                <w:bCs/>
              </w:rPr>
              <w:t>Inspection method for parallelism by vernier caliper.</w:t>
            </w:r>
          </w:p>
          <w:p w:rsidR="00356E13" w:rsidRPr="009E50E2" w:rsidRDefault="00356E13" w:rsidP="00356E13">
            <w:pPr>
              <w:spacing w:before="60" w:after="60"/>
              <w:jc w:val="both"/>
              <w:rPr>
                <w:b/>
                <w:lang w:val="de-DE"/>
              </w:rPr>
            </w:pPr>
            <w:r w:rsidRPr="009E50E2">
              <w:rPr>
                <w:b/>
                <w:lang w:val="de-DE"/>
              </w:rPr>
              <w:t>2.3. Procedure:</w:t>
            </w:r>
          </w:p>
          <w:p w:rsidR="00356E13" w:rsidRPr="009E50E2" w:rsidRDefault="00356E13" w:rsidP="002B2E05">
            <w:pPr>
              <w:pStyle w:val="ListParagraph"/>
              <w:numPr>
                <w:ilvl w:val="0"/>
                <w:numId w:val="154"/>
              </w:numPr>
              <w:spacing w:before="60" w:after="60"/>
              <w:jc w:val="both"/>
              <w:rPr>
                <w:lang w:val="de-DE"/>
              </w:rPr>
            </w:pPr>
            <w:r w:rsidRPr="009E50E2">
              <w:rPr>
                <w:lang w:val="de-DE"/>
              </w:rPr>
              <w:t>Read drawings.</w:t>
            </w:r>
          </w:p>
          <w:p w:rsidR="00356E13" w:rsidRPr="009E50E2" w:rsidRDefault="00356E13" w:rsidP="002B2E05">
            <w:pPr>
              <w:pStyle w:val="ListParagraph"/>
              <w:numPr>
                <w:ilvl w:val="0"/>
                <w:numId w:val="154"/>
              </w:numPr>
              <w:spacing w:before="60" w:after="60"/>
              <w:jc w:val="both"/>
              <w:rPr>
                <w:lang w:val="de-DE"/>
              </w:rPr>
            </w:pPr>
            <w:r w:rsidRPr="009E50E2">
              <w:rPr>
                <w:lang w:val="de-DE"/>
              </w:rPr>
              <w:t>Determine the machining surface.</w:t>
            </w:r>
          </w:p>
          <w:p w:rsidR="00356E13" w:rsidRPr="009E50E2" w:rsidRDefault="00356E13" w:rsidP="002B2E05">
            <w:pPr>
              <w:pStyle w:val="ListParagraph"/>
              <w:numPr>
                <w:ilvl w:val="0"/>
                <w:numId w:val="154"/>
              </w:numPr>
              <w:spacing w:before="60" w:after="60"/>
              <w:jc w:val="both"/>
              <w:rPr>
                <w:bCs/>
                <w:lang w:val="de-DE"/>
              </w:rPr>
            </w:pPr>
            <w:r w:rsidRPr="009E50E2">
              <w:rPr>
                <w:bCs/>
                <w:lang w:val="de-DE"/>
              </w:rPr>
              <w:t>Determine shape and machining dimension.</w:t>
            </w:r>
          </w:p>
          <w:p w:rsidR="00356E13" w:rsidRPr="009E50E2" w:rsidRDefault="00356E13" w:rsidP="002B2E05">
            <w:pPr>
              <w:pStyle w:val="ListParagraph"/>
              <w:numPr>
                <w:ilvl w:val="0"/>
                <w:numId w:val="154"/>
              </w:numPr>
              <w:spacing w:before="60" w:after="60"/>
              <w:jc w:val="both"/>
              <w:rPr>
                <w:bCs/>
                <w:lang w:val="de-DE"/>
              </w:rPr>
            </w:pPr>
            <w:r w:rsidRPr="009E50E2">
              <w:rPr>
                <w:bCs/>
                <w:lang w:val="de-DE"/>
              </w:rPr>
              <w:t>Determine the technical requirements (such as perpendicularity, parallelism and surface roughness)</w:t>
            </w:r>
          </w:p>
          <w:p w:rsidR="00356E13" w:rsidRPr="009E50E2" w:rsidRDefault="00356E13" w:rsidP="002B2E05">
            <w:pPr>
              <w:pStyle w:val="ListParagraph"/>
              <w:numPr>
                <w:ilvl w:val="0"/>
                <w:numId w:val="154"/>
              </w:numPr>
              <w:spacing w:before="60" w:after="60"/>
              <w:jc w:val="both"/>
              <w:rPr>
                <w:bCs/>
                <w:lang w:val="de-DE"/>
              </w:rPr>
            </w:pPr>
            <w:r w:rsidRPr="009E50E2">
              <w:rPr>
                <w:bCs/>
                <w:lang w:val="de-DE"/>
              </w:rPr>
              <w:t>File the perpendicular plane.</w:t>
            </w:r>
          </w:p>
          <w:p w:rsidR="00356E13" w:rsidRPr="009E50E2" w:rsidRDefault="00356E13" w:rsidP="002B2E05">
            <w:pPr>
              <w:pStyle w:val="ListParagraph"/>
              <w:numPr>
                <w:ilvl w:val="0"/>
                <w:numId w:val="154"/>
              </w:numPr>
              <w:spacing w:before="60" w:after="60"/>
              <w:jc w:val="both"/>
              <w:rPr>
                <w:bCs/>
                <w:lang w:val="de-DE"/>
              </w:rPr>
            </w:pPr>
            <w:r w:rsidRPr="009E50E2">
              <w:rPr>
                <w:bCs/>
                <w:lang w:val="de-DE"/>
              </w:rPr>
              <w:t>Inspect perpendicularity between 2 surfaces through a datum plane.</w:t>
            </w:r>
          </w:p>
          <w:p w:rsidR="00356E13" w:rsidRPr="009E50E2" w:rsidRDefault="00356E13" w:rsidP="002B2E05">
            <w:pPr>
              <w:pStyle w:val="ListParagraph"/>
              <w:numPr>
                <w:ilvl w:val="0"/>
                <w:numId w:val="154"/>
              </w:numPr>
              <w:spacing w:before="60" w:after="60"/>
              <w:jc w:val="both"/>
              <w:rPr>
                <w:bCs/>
                <w:lang w:val="de-DE"/>
              </w:rPr>
            </w:pPr>
            <w:r w:rsidRPr="009E50E2">
              <w:rPr>
                <w:bCs/>
                <w:lang w:val="de-DE"/>
              </w:rPr>
              <w:t>Handle and check for the perpendicularity between 2 planes by try square.</w:t>
            </w:r>
          </w:p>
          <w:p w:rsidR="00356E13" w:rsidRPr="009E50E2" w:rsidRDefault="00356E13" w:rsidP="002B2E05">
            <w:pPr>
              <w:pStyle w:val="ListParagraph"/>
              <w:numPr>
                <w:ilvl w:val="0"/>
                <w:numId w:val="154"/>
              </w:numPr>
              <w:spacing w:before="60" w:after="60"/>
              <w:jc w:val="both"/>
              <w:rPr>
                <w:bCs/>
                <w:lang w:val="de-DE"/>
              </w:rPr>
            </w:pPr>
            <w:r w:rsidRPr="009E50E2">
              <w:rPr>
                <w:bCs/>
                <w:lang w:val="de-DE"/>
              </w:rPr>
              <w:t>Flatness inspection techniques for machinedsurface.</w:t>
            </w:r>
          </w:p>
          <w:p w:rsidR="00356E13" w:rsidRPr="009E50E2" w:rsidRDefault="00356E13" w:rsidP="002B2E05">
            <w:pPr>
              <w:pStyle w:val="ListParagraph"/>
              <w:numPr>
                <w:ilvl w:val="0"/>
                <w:numId w:val="154"/>
              </w:numPr>
              <w:spacing w:before="60" w:after="60"/>
              <w:jc w:val="both"/>
              <w:rPr>
                <w:bCs/>
                <w:lang w:val="de-DE"/>
              </w:rPr>
            </w:pPr>
            <w:r w:rsidRPr="009E50E2">
              <w:rPr>
                <w:bCs/>
                <w:lang w:val="de-DE"/>
              </w:rPr>
              <w:t>File a parallel plane with a limited dimension.</w:t>
            </w:r>
          </w:p>
          <w:p w:rsidR="00356E13" w:rsidRPr="009E50E2" w:rsidRDefault="00356E13" w:rsidP="002B2E05">
            <w:pPr>
              <w:pStyle w:val="ListParagraph"/>
              <w:numPr>
                <w:ilvl w:val="0"/>
                <w:numId w:val="154"/>
              </w:numPr>
              <w:spacing w:before="60" w:after="60"/>
              <w:jc w:val="both"/>
              <w:rPr>
                <w:bCs/>
                <w:lang w:val="de-DE"/>
              </w:rPr>
            </w:pPr>
            <w:r w:rsidRPr="009E50E2">
              <w:rPr>
                <w:bCs/>
                <w:lang w:val="de-DE"/>
              </w:rPr>
              <w:t>Inspect parallelism between 2 planes through a datum plane.</w:t>
            </w:r>
          </w:p>
          <w:p w:rsidR="00356E13" w:rsidRPr="009E50E2" w:rsidRDefault="00356E13" w:rsidP="002B2E05">
            <w:pPr>
              <w:pStyle w:val="ListParagraph"/>
              <w:numPr>
                <w:ilvl w:val="0"/>
                <w:numId w:val="154"/>
              </w:numPr>
              <w:spacing w:before="60" w:after="60"/>
              <w:jc w:val="both"/>
              <w:rPr>
                <w:bCs/>
                <w:lang w:val="de-DE"/>
              </w:rPr>
            </w:pPr>
            <w:r w:rsidRPr="009E50E2">
              <w:rPr>
                <w:bCs/>
                <w:lang w:val="de-DE"/>
              </w:rPr>
              <w:t xml:space="preserve">Methods of parallelism inspection with </w:t>
            </w:r>
            <w:r w:rsidRPr="009E50E2">
              <w:rPr>
                <w:bCs/>
              </w:rPr>
              <w:t xml:space="preserve">vernier </w:t>
            </w:r>
            <w:r w:rsidRPr="009E50E2">
              <w:rPr>
                <w:bCs/>
                <w:lang w:val="de-DE"/>
              </w:rPr>
              <w:t>caliper.</w:t>
            </w:r>
          </w:p>
          <w:p w:rsidR="00356E13" w:rsidRPr="009E50E2" w:rsidRDefault="00356E13" w:rsidP="00356E13">
            <w:pPr>
              <w:spacing w:before="60" w:after="60"/>
              <w:jc w:val="both"/>
              <w:rPr>
                <w:b/>
                <w:bCs/>
                <w:lang w:val="de-DE"/>
              </w:rPr>
            </w:pPr>
            <w:r w:rsidRPr="009E50E2">
              <w:rPr>
                <w:b/>
                <w:bCs/>
                <w:lang w:val="de-DE"/>
              </w:rPr>
              <w:t>2.4. Common mistakes:</w:t>
            </w:r>
          </w:p>
          <w:p w:rsidR="00356E13" w:rsidRPr="009E50E2" w:rsidRDefault="00356E13" w:rsidP="002B2E05">
            <w:pPr>
              <w:pStyle w:val="ListParagraph"/>
              <w:numPr>
                <w:ilvl w:val="0"/>
                <w:numId w:val="154"/>
              </w:numPr>
              <w:tabs>
                <w:tab w:val="left" w:pos="4152"/>
              </w:tabs>
              <w:spacing w:before="60" w:after="60"/>
              <w:jc w:val="both"/>
              <w:rPr>
                <w:rStyle w:val="Emphasis"/>
                <w:i w:val="0"/>
                <w:shd w:val="clear" w:color="auto" w:fill="FFFFFF"/>
              </w:rPr>
            </w:pPr>
            <w:r w:rsidRPr="009E50E2">
              <w:rPr>
                <w:rStyle w:val="Emphasis"/>
                <w:shd w:val="clear" w:color="auto" w:fill="FFFFFF"/>
              </w:rPr>
              <w:t>Geometric dimensioning and tolerancing (perpendicular, parallelism).</w:t>
            </w:r>
          </w:p>
          <w:p w:rsidR="00356E13" w:rsidRPr="009E50E2" w:rsidRDefault="00356E13" w:rsidP="002B2E05">
            <w:pPr>
              <w:pStyle w:val="ListParagraph"/>
              <w:numPr>
                <w:ilvl w:val="0"/>
                <w:numId w:val="154"/>
              </w:numPr>
              <w:tabs>
                <w:tab w:val="left" w:pos="4152"/>
              </w:tabs>
              <w:spacing w:before="60" w:after="60"/>
              <w:jc w:val="both"/>
              <w:rPr>
                <w:rStyle w:val="Emphasis"/>
                <w:i w:val="0"/>
                <w:shd w:val="clear" w:color="auto" w:fill="FFFFFF"/>
              </w:rPr>
            </w:pPr>
            <w:r w:rsidRPr="009E50E2">
              <w:rPr>
                <w:rStyle w:val="Emphasis"/>
                <w:shd w:val="clear" w:color="auto" w:fill="FFFFFF"/>
              </w:rPr>
              <w:t>Measurement errors (systematic errors, accidental errors).</w:t>
            </w:r>
          </w:p>
          <w:p w:rsidR="00356E13" w:rsidRPr="009E50E2" w:rsidRDefault="00356E13" w:rsidP="00356E13">
            <w:pPr>
              <w:tabs>
                <w:tab w:val="left" w:pos="4152"/>
              </w:tabs>
              <w:spacing w:before="60" w:after="60"/>
              <w:jc w:val="both"/>
              <w:rPr>
                <w:rStyle w:val="Emphasis"/>
                <w:b/>
                <w:i w:val="0"/>
                <w:shd w:val="clear" w:color="auto" w:fill="FFFFFF"/>
              </w:rPr>
            </w:pPr>
            <w:r w:rsidRPr="009E50E2">
              <w:rPr>
                <w:rStyle w:val="Emphasis"/>
                <w:b/>
                <w:shd w:val="clear" w:color="auto" w:fill="FFFFFF"/>
              </w:rPr>
              <w:lastRenderedPageBreak/>
              <w:t>2.5. Practice</w:t>
            </w:r>
          </w:p>
          <w:p w:rsidR="00356E13" w:rsidRPr="009E50E2" w:rsidRDefault="00356E13" w:rsidP="00356E13">
            <w:pPr>
              <w:tabs>
                <w:tab w:val="left" w:pos="4152"/>
              </w:tabs>
              <w:spacing w:before="60" w:after="60"/>
              <w:jc w:val="both"/>
              <w:rPr>
                <w:bCs/>
                <w:i/>
                <w:lang w:val="de-DE"/>
              </w:rPr>
            </w:pPr>
            <w:r w:rsidRPr="009E50E2">
              <w:rPr>
                <w:b/>
                <w:bCs/>
                <w:lang w:val="de-DE"/>
              </w:rPr>
              <w:t>2.6. Teaching methods</w:t>
            </w:r>
            <w:r w:rsidRPr="009E50E2">
              <w:rPr>
                <w:bCs/>
                <w:lang w:val="de-DE"/>
              </w:rPr>
              <w:t>:</w:t>
            </w:r>
            <w:r w:rsidRPr="009E50E2">
              <w:rPr>
                <w:bCs/>
                <w:lang w:val="de-DE"/>
              </w:rPr>
              <w:tab/>
            </w:r>
          </w:p>
          <w:p w:rsidR="00356E13" w:rsidRPr="009E50E2" w:rsidRDefault="00356E13" w:rsidP="002B2E05">
            <w:pPr>
              <w:pStyle w:val="NormalWeb"/>
              <w:numPr>
                <w:ilvl w:val="0"/>
                <w:numId w:val="154"/>
              </w:numPr>
              <w:spacing w:before="60" w:beforeAutospacing="0" w:after="60" w:afterAutospacing="0"/>
              <w:rPr>
                <w:bCs/>
                <w:color w:val="auto"/>
                <w:lang w:val="de-DE"/>
              </w:rPr>
            </w:pPr>
            <w:r w:rsidRPr="009E50E2">
              <w:rPr>
                <w:bCs/>
                <w:color w:val="auto"/>
                <w:lang w:val="de-DE"/>
              </w:rPr>
              <w:t>Presentation</w:t>
            </w:r>
          </w:p>
          <w:p w:rsidR="00356E13" w:rsidRPr="009E50E2" w:rsidRDefault="00356E13" w:rsidP="002B2E05">
            <w:pPr>
              <w:pStyle w:val="NormalWeb"/>
              <w:numPr>
                <w:ilvl w:val="0"/>
                <w:numId w:val="154"/>
              </w:numPr>
              <w:spacing w:before="60" w:beforeAutospacing="0" w:after="60" w:afterAutospacing="0"/>
              <w:rPr>
                <w:bCs/>
                <w:color w:val="auto"/>
                <w:lang w:val="de-DE"/>
              </w:rPr>
            </w:pPr>
            <w:r w:rsidRPr="009E50E2">
              <w:rPr>
                <w:bCs/>
                <w:color w:val="auto"/>
                <w:lang w:val="de-DE"/>
              </w:rPr>
              <w:t>Group discussion</w:t>
            </w:r>
          </w:p>
          <w:p w:rsidR="00356E13" w:rsidRPr="009E50E2" w:rsidRDefault="00356E13" w:rsidP="002B2E05">
            <w:pPr>
              <w:pStyle w:val="NormalWeb"/>
              <w:numPr>
                <w:ilvl w:val="0"/>
                <w:numId w:val="154"/>
              </w:numPr>
              <w:rPr>
                <w:bCs/>
                <w:i/>
                <w:color w:val="auto"/>
                <w:lang w:val="de-DE"/>
              </w:rPr>
            </w:pPr>
            <w:r w:rsidRPr="009E50E2">
              <w:rPr>
                <w:bCs/>
                <w:color w:val="auto"/>
                <w:lang w:val="de-DE"/>
              </w:rPr>
              <w:t>Projector</w:t>
            </w:r>
          </w:p>
          <w:p w:rsidR="00356E13" w:rsidRPr="009E50E2" w:rsidRDefault="00356E13" w:rsidP="002B2E05">
            <w:pPr>
              <w:numPr>
                <w:ilvl w:val="0"/>
                <w:numId w:val="154"/>
              </w:numPr>
              <w:spacing w:after="120"/>
              <w:rPr>
                <w:b/>
                <w:bCs/>
              </w:rPr>
            </w:pPr>
            <w:r w:rsidRPr="009E50E2">
              <w:rPr>
                <w:bCs/>
                <w:lang w:val="de-DE"/>
              </w:rPr>
              <w:t>Sample demonstration</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spacing w:before="60" w:after="60"/>
              <w:jc w:val="center"/>
            </w:pPr>
            <w:r w:rsidRPr="009E50E2">
              <w:lastRenderedPageBreak/>
              <w:t>G1.1</w:t>
            </w:r>
          </w:p>
          <w:p w:rsidR="00356E13" w:rsidRPr="009E50E2" w:rsidRDefault="00356E13" w:rsidP="00356E13">
            <w:pPr>
              <w:spacing w:before="60" w:after="60"/>
              <w:jc w:val="center"/>
            </w:pPr>
            <w:r w:rsidRPr="009E50E2">
              <w:t>G1.2</w:t>
            </w:r>
          </w:p>
          <w:p w:rsidR="00356E13" w:rsidRPr="009E50E2" w:rsidRDefault="00356E13" w:rsidP="00356E13">
            <w:pPr>
              <w:spacing w:before="60" w:after="60"/>
              <w:jc w:val="center"/>
            </w:pPr>
            <w:r w:rsidRPr="009E50E2">
              <w:rPr>
                <w:bCs/>
              </w:rPr>
              <w:t>G3.1</w:t>
            </w:r>
          </w:p>
          <w:p w:rsidR="00356E13" w:rsidRPr="009E50E2" w:rsidRDefault="00356E13" w:rsidP="00356E13">
            <w:pPr>
              <w:spacing w:before="60" w:after="60"/>
              <w:jc w:val="center"/>
              <w:rPr>
                <w:bCs/>
              </w:rPr>
            </w:pPr>
            <w:r w:rsidRPr="009E50E2">
              <w:rPr>
                <w:bCs/>
              </w:rPr>
              <w:t>G3.3</w:t>
            </w:r>
          </w:p>
          <w:p w:rsidR="00356E13" w:rsidRPr="009E50E2" w:rsidRDefault="00356E13" w:rsidP="00356E13">
            <w:pPr>
              <w:spacing w:before="60" w:after="60"/>
              <w:jc w:val="center"/>
              <w:rPr>
                <w:bCs/>
              </w:rPr>
            </w:pPr>
            <w:r w:rsidRPr="009E50E2">
              <w:rPr>
                <w:bCs/>
              </w:rPr>
              <w:t>G4.1</w:t>
            </w:r>
          </w:p>
          <w:p w:rsidR="00356E13" w:rsidRPr="009E50E2" w:rsidRDefault="00356E13" w:rsidP="00356E13">
            <w:pPr>
              <w:spacing w:before="60" w:after="60"/>
              <w:jc w:val="center"/>
              <w:rPr>
                <w:bCs/>
              </w:rPr>
            </w:pPr>
            <w:r w:rsidRPr="009E50E2">
              <w:rPr>
                <w:bCs/>
              </w:rPr>
              <w:t>G4.2</w:t>
            </w:r>
          </w:p>
          <w:p w:rsidR="00356E13" w:rsidRPr="009E50E2" w:rsidRDefault="00356E13" w:rsidP="00356E13">
            <w:pPr>
              <w:spacing w:before="60" w:after="60"/>
              <w:jc w:val="center"/>
              <w:rPr>
                <w:b/>
                <w:bCs/>
                <w:lang w:val="de-DE"/>
              </w:rPr>
            </w:pPr>
          </w:p>
        </w:tc>
      </w:tr>
      <w:tr w:rsidR="00356E13" w:rsidRPr="009E50E2" w:rsidTr="00356E13">
        <w:trPr>
          <w:trHeight w:val="700"/>
        </w:trPr>
        <w:tc>
          <w:tcPr>
            <w:tcW w:w="417" w:type="pct"/>
            <w:vMerge/>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both"/>
              <w:rPr>
                <w:bCs/>
                <w:lang w:val="de-DE"/>
              </w:rPr>
            </w:pPr>
            <w:r w:rsidRPr="009E50E2">
              <w:rPr>
                <w:b/>
                <w:bCs/>
                <w:lang w:val="de-DE"/>
              </w:rPr>
              <w:t>Self-study</w:t>
            </w:r>
            <w:r w:rsidRPr="009E50E2">
              <w:rPr>
                <w:bCs/>
                <w:lang w:val="de-DE"/>
              </w:rPr>
              <w:t>:</w:t>
            </w:r>
            <w:r w:rsidRPr="009E50E2">
              <w:rPr>
                <w:bCs/>
                <w:i/>
                <w:lang w:val="de-DE"/>
              </w:rPr>
              <w:t xml:space="preserve"> (48)</w:t>
            </w:r>
          </w:p>
          <w:p w:rsidR="00356E13" w:rsidRPr="009E50E2" w:rsidRDefault="00356E13" w:rsidP="002B2E05">
            <w:pPr>
              <w:pStyle w:val="ListParagraph"/>
              <w:numPr>
                <w:ilvl w:val="0"/>
                <w:numId w:val="155"/>
              </w:numPr>
              <w:spacing w:before="60"/>
              <w:rPr>
                <w:bCs/>
                <w:lang w:val="de-DE"/>
              </w:rPr>
            </w:pPr>
            <w:r w:rsidRPr="009E50E2">
              <w:rPr>
                <w:bCs/>
              </w:rPr>
              <w:t xml:space="preserve">Read </w:t>
            </w:r>
            <w:r w:rsidRPr="009E50E2">
              <w:rPr>
                <w:bCs/>
                <w:lang w:val="de-DE"/>
              </w:rPr>
              <w:t xml:space="preserve">content related to unit 2 in </w:t>
            </w:r>
            <w:r w:rsidRPr="009E50E2">
              <w:rPr>
                <w:bCs/>
              </w:rPr>
              <w:t>reference book</w:t>
            </w:r>
          </w:p>
          <w:p w:rsidR="00356E13" w:rsidRPr="009E50E2" w:rsidRDefault="00356E13" w:rsidP="002B2E05">
            <w:pPr>
              <w:pStyle w:val="ListParagraph"/>
              <w:numPr>
                <w:ilvl w:val="0"/>
                <w:numId w:val="155"/>
              </w:numPr>
              <w:spacing w:before="60"/>
              <w:rPr>
                <w:bCs/>
                <w:lang w:val="de-DE"/>
              </w:rPr>
            </w:pPr>
            <w:r w:rsidRPr="009E50E2">
              <w:rPr>
                <w:bCs/>
                <w:lang w:val="de-DE"/>
              </w:rPr>
              <w:t xml:space="preserve">Pre-studying practice process, </w:t>
            </w:r>
            <w:r w:rsidRPr="009E50E2">
              <w:rPr>
                <w:bCs/>
              </w:rPr>
              <w:t>cold work tools</w:t>
            </w:r>
            <w:r w:rsidRPr="009E50E2">
              <w:rPr>
                <w:bCs/>
                <w:lang w:val="de-DE"/>
              </w:rPr>
              <w:t>and measurement instruments of unit 3</w:t>
            </w:r>
          </w:p>
        </w:tc>
        <w:tc>
          <w:tcPr>
            <w:tcW w:w="459"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center"/>
              <w:rPr>
                <w:bCs/>
              </w:rPr>
            </w:pPr>
            <w:r w:rsidRPr="009E50E2">
              <w:rPr>
                <w:bCs/>
              </w:rPr>
              <w:t>G2.1</w:t>
            </w:r>
          </w:p>
          <w:p w:rsidR="00356E13" w:rsidRPr="009E50E2" w:rsidRDefault="00356E13" w:rsidP="00356E13">
            <w:pPr>
              <w:spacing w:before="60" w:after="60"/>
              <w:jc w:val="center"/>
              <w:rPr>
                <w:bCs/>
              </w:rPr>
            </w:pPr>
            <w:r w:rsidRPr="009E50E2">
              <w:rPr>
                <w:bCs/>
              </w:rPr>
              <w:t>G2.2</w:t>
            </w:r>
          </w:p>
        </w:tc>
      </w:tr>
      <w:tr w:rsidR="00356E13" w:rsidRPr="009E50E2" w:rsidTr="00356E13">
        <w:trPr>
          <w:trHeight w:val="428"/>
        </w:trPr>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jc w:val="center"/>
              <w:rPr>
                <w:bCs/>
                <w:lang w:val="de-DE"/>
              </w:rPr>
            </w:pPr>
            <w:r w:rsidRPr="009E50E2">
              <w:rPr>
                <w:bCs/>
                <w:lang w:val="de-DE"/>
              </w:rPr>
              <w:t>9, 10, 11</w:t>
            </w:r>
          </w:p>
        </w:tc>
        <w:tc>
          <w:tcPr>
            <w:tcW w:w="4124" w:type="pct"/>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pStyle w:val="NormalWeb"/>
              <w:jc w:val="center"/>
              <w:rPr>
                <w:b/>
                <w:bCs/>
                <w:color w:val="auto"/>
              </w:rPr>
            </w:pPr>
            <w:r w:rsidRPr="009E50E2">
              <w:rPr>
                <w:b/>
                <w:bCs/>
                <w:color w:val="auto"/>
              </w:rPr>
              <w:t>UNIT 3</w:t>
            </w:r>
            <w:r w:rsidRPr="009E50E2">
              <w:rPr>
                <w:b/>
                <w:bCs/>
                <w:i/>
                <w:color w:val="auto"/>
              </w:rPr>
              <w:t>:</w:t>
            </w:r>
            <w:r w:rsidRPr="009E50E2">
              <w:rPr>
                <w:b/>
                <w:bCs/>
                <w:color w:val="auto"/>
              </w:rPr>
              <w:t xml:space="preserve"> SAWING (3/15/18)</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pStyle w:val="NormalWeb"/>
              <w:jc w:val="center"/>
              <w:rPr>
                <w:bCs/>
                <w:color w:val="auto"/>
              </w:rPr>
            </w:pPr>
          </w:p>
        </w:tc>
      </w:tr>
      <w:tr w:rsidR="00356E13" w:rsidRPr="009E50E2" w:rsidTr="00356E13">
        <w:trPr>
          <w:trHeight w:val="576"/>
        </w:trPr>
        <w:tc>
          <w:tcPr>
            <w:tcW w:w="417" w:type="pct"/>
            <w:vMerge/>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tabs>
                <w:tab w:val="left" w:pos="426"/>
              </w:tabs>
              <w:spacing w:before="60"/>
              <w:ind w:left="426" w:hanging="426"/>
              <w:rPr>
                <w:b/>
              </w:rPr>
            </w:pPr>
            <w:r w:rsidRPr="009E50E2">
              <w:rPr>
                <w:b/>
              </w:rPr>
              <w:t>3.1. Tools and equipment for practice:</w:t>
            </w:r>
          </w:p>
          <w:p w:rsidR="00356E13" w:rsidRPr="009E50E2" w:rsidRDefault="00356E13" w:rsidP="002B2E05">
            <w:pPr>
              <w:pStyle w:val="ListParagraph"/>
              <w:numPr>
                <w:ilvl w:val="0"/>
                <w:numId w:val="156"/>
              </w:numPr>
              <w:tabs>
                <w:tab w:val="left" w:pos="426"/>
              </w:tabs>
              <w:spacing w:before="60"/>
            </w:pPr>
            <w:r w:rsidRPr="009E50E2">
              <w:t>Cutting tools.</w:t>
            </w:r>
          </w:p>
          <w:p w:rsidR="00356E13" w:rsidRPr="009E50E2" w:rsidRDefault="00356E13" w:rsidP="002B2E05">
            <w:pPr>
              <w:pStyle w:val="ListParagraph"/>
              <w:numPr>
                <w:ilvl w:val="0"/>
                <w:numId w:val="156"/>
              </w:numPr>
              <w:tabs>
                <w:tab w:val="left" w:pos="426"/>
              </w:tabs>
              <w:spacing w:before="60"/>
            </w:pPr>
            <w:r w:rsidRPr="009E50E2">
              <w:t>Measuring instruments.</w:t>
            </w:r>
          </w:p>
          <w:p w:rsidR="00356E13" w:rsidRPr="009E50E2" w:rsidRDefault="00356E13" w:rsidP="002B2E05">
            <w:pPr>
              <w:pStyle w:val="ListParagraph"/>
              <w:numPr>
                <w:ilvl w:val="0"/>
                <w:numId w:val="156"/>
              </w:numPr>
              <w:tabs>
                <w:tab w:val="left" w:pos="426"/>
              </w:tabs>
              <w:spacing w:before="60"/>
            </w:pPr>
            <w:r w:rsidRPr="009E50E2">
              <w:t>Scriber.</w:t>
            </w:r>
          </w:p>
          <w:p w:rsidR="00356E13" w:rsidRPr="009E50E2" w:rsidRDefault="00356E13" w:rsidP="002B2E05">
            <w:pPr>
              <w:pStyle w:val="ListParagraph"/>
              <w:numPr>
                <w:ilvl w:val="0"/>
                <w:numId w:val="156"/>
              </w:numPr>
              <w:tabs>
                <w:tab w:val="left" w:pos="426"/>
              </w:tabs>
              <w:spacing w:before="60"/>
            </w:pPr>
            <w:r w:rsidRPr="009E50E2">
              <w:t>Saw.</w:t>
            </w:r>
          </w:p>
          <w:p w:rsidR="00356E13" w:rsidRPr="009E50E2" w:rsidRDefault="00356E13" w:rsidP="002B2E05">
            <w:pPr>
              <w:pStyle w:val="ListParagraph"/>
              <w:numPr>
                <w:ilvl w:val="0"/>
                <w:numId w:val="156"/>
              </w:numPr>
              <w:tabs>
                <w:tab w:val="left" w:pos="426"/>
              </w:tabs>
              <w:spacing w:before="60"/>
            </w:pPr>
            <w:r w:rsidRPr="009E50E2">
              <w:t>Workpiece.</w:t>
            </w:r>
          </w:p>
          <w:p w:rsidR="00356E13" w:rsidRPr="009E50E2" w:rsidRDefault="00356E13" w:rsidP="002B2E05">
            <w:pPr>
              <w:pStyle w:val="ListParagraph"/>
              <w:numPr>
                <w:ilvl w:val="0"/>
                <w:numId w:val="156"/>
              </w:numPr>
              <w:tabs>
                <w:tab w:val="left" w:pos="426"/>
              </w:tabs>
              <w:spacing w:before="60"/>
            </w:pPr>
            <w:r w:rsidRPr="009E50E2">
              <w:t>Detail drawing of working part.</w:t>
            </w:r>
          </w:p>
          <w:p w:rsidR="00356E13" w:rsidRPr="009E50E2" w:rsidRDefault="00356E13" w:rsidP="00356E13">
            <w:pPr>
              <w:tabs>
                <w:tab w:val="left" w:pos="426"/>
              </w:tabs>
              <w:spacing w:before="60"/>
              <w:ind w:left="425" w:hanging="426"/>
              <w:rPr>
                <w:b/>
                <w:lang w:val="de-DE"/>
              </w:rPr>
            </w:pPr>
            <w:r w:rsidRPr="009E50E2">
              <w:rPr>
                <w:b/>
                <w:lang w:val="de-DE"/>
              </w:rPr>
              <w:t xml:space="preserve">3.2 </w:t>
            </w:r>
            <w:r w:rsidRPr="009E50E2">
              <w:rPr>
                <w:b/>
                <w:lang w:val="de-DE"/>
              </w:rPr>
              <w:tab/>
              <w:t>Operating methods:</w:t>
            </w:r>
          </w:p>
          <w:p w:rsidR="00356E13" w:rsidRPr="009E50E2" w:rsidRDefault="00356E13" w:rsidP="002B2E05">
            <w:pPr>
              <w:pStyle w:val="ListParagraph"/>
              <w:numPr>
                <w:ilvl w:val="0"/>
                <w:numId w:val="156"/>
              </w:numPr>
              <w:tabs>
                <w:tab w:val="left" w:pos="426"/>
              </w:tabs>
              <w:spacing w:before="60"/>
              <w:rPr>
                <w:lang w:val="de-DE"/>
              </w:rPr>
            </w:pPr>
            <w:r w:rsidRPr="009E50E2">
              <w:rPr>
                <w:lang w:val="de-DE"/>
              </w:rPr>
              <w:t>Marking out dimensions and shapes of workpiece</w:t>
            </w:r>
          </w:p>
          <w:p w:rsidR="00356E13" w:rsidRPr="009E50E2" w:rsidRDefault="00356E13" w:rsidP="002B2E05">
            <w:pPr>
              <w:pStyle w:val="ListParagraph"/>
              <w:numPr>
                <w:ilvl w:val="0"/>
                <w:numId w:val="156"/>
              </w:numPr>
              <w:tabs>
                <w:tab w:val="left" w:pos="426"/>
              </w:tabs>
              <w:spacing w:before="60"/>
              <w:rPr>
                <w:bCs/>
              </w:rPr>
            </w:pPr>
            <w:r w:rsidRPr="009E50E2">
              <w:rPr>
                <w:lang w:val="de-DE"/>
              </w:rPr>
              <w:t>Marking out the cutline.</w:t>
            </w:r>
          </w:p>
          <w:p w:rsidR="00356E13" w:rsidRPr="009E50E2" w:rsidRDefault="00356E13" w:rsidP="002B2E05">
            <w:pPr>
              <w:pStyle w:val="ListParagraph"/>
              <w:numPr>
                <w:ilvl w:val="0"/>
                <w:numId w:val="156"/>
              </w:numPr>
              <w:tabs>
                <w:tab w:val="left" w:pos="426"/>
              </w:tabs>
              <w:spacing w:before="60"/>
              <w:rPr>
                <w:lang w:val="de-DE"/>
              </w:rPr>
            </w:pPr>
            <w:r w:rsidRPr="009E50E2">
              <w:rPr>
                <w:bCs/>
              </w:rPr>
              <w:t>Handling and positioning techniques for sawing.</w:t>
            </w:r>
          </w:p>
          <w:p w:rsidR="00356E13" w:rsidRPr="009E50E2" w:rsidRDefault="00356E13" w:rsidP="002B2E05">
            <w:pPr>
              <w:pStyle w:val="ListParagraph"/>
              <w:numPr>
                <w:ilvl w:val="0"/>
                <w:numId w:val="156"/>
              </w:numPr>
              <w:tabs>
                <w:tab w:val="left" w:pos="426"/>
              </w:tabs>
              <w:spacing w:before="60"/>
              <w:jc w:val="both"/>
              <w:rPr>
                <w:lang w:val="de-DE"/>
              </w:rPr>
            </w:pPr>
            <w:r w:rsidRPr="009E50E2">
              <w:rPr>
                <w:bCs/>
              </w:rPr>
              <w:t>Technical processing to ensure sawing quality and productivity.</w:t>
            </w:r>
          </w:p>
          <w:p w:rsidR="00356E13" w:rsidRPr="009E50E2" w:rsidRDefault="00356E13" w:rsidP="00356E13">
            <w:pPr>
              <w:spacing w:before="60" w:after="60"/>
              <w:jc w:val="both"/>
              <w:rPr>
                <w:b/>
                <w:lang w:val="de-DE"/>
              </w:rPr>
            </w:pPr>
            <w:r w:rsidRPr="009E50E2">
              <w:rPr>
                <w:b/>
                <w:lang w:val="de-DE"/>
              </w:rPr>
              <w:t>3.3. Steps:</w:t>
            </w:r>
          </w:p>
          <w:p w:rsidR="00356E13" w:rsidRPr="009E50E2" w:rsidRDefault="00356E13" w:rsidP="002B2E05">
            <w:pPr>
              <w:pStyle w:val="ListParagraph"/>
              <w:numPr>
                <w:ilvl w:val="0"/>
                <w:numId w:val="156"/>
              </w:numPr>
              <w:spacing w:before="60" w:after="60"/>
              <w:jc w:val="both"/>
              <w:rPr>
                <w:lang w:val="de-DE"/>
              </w:rPr>
            </w:pPr>
            <w:r w:rsidRPr="009E50E2">
              <w:rPr>
                <w:lang w:val="de-DE"/>
              </w:rPr>
              <w:t>Read drawings:</w:t>
            </w:r>
          </w:p>
          <w:p w:rsidR="00356E13" w:rsidRPr="009E50E2" w:rsidRDefault="00356E13" w:rsidP="002B2E05">
            <w:pPr>
              <w:pStyle w:val="ListParagraph"/>
              <w:numPr>
                <w:ilvl w:val="0"/>
                <w:numId w:val="156"/>
              </w:numPr>
              <w:spacing w:before="60" w:after="60"/>
              <w:jc w:val="both"/>
              <w:rPr>
                <w:lang w:val="de-DE"/>
              </w:rPr>
            </w:pPr>
            <w:r w:rsidRPr="009E50E2">
              <w:rPr>
                <w:lang w:val="de-DE"/>
              </w:rPr>
              <w:t>Determine shapes and dimension of workpiece.</w:t>
            </w:r>
          </w:p>
          <w:p w:rsidR="00356E13" w:rsidRPr="009E50E2" w:rsidRDefault="00356E13" w:rsidP="002B2E05">
            <w:pPr>
              <w:pStyle w:val="ListParagraph"/>
              <w:numPr>
                <w:ilvl w:val="0"/>
                <w:numId w:val="156"/>
              </w:numPr>
              <w:spacing w:before="60" w:after="60"/>
              <w:jc w:val="both"/>
              <w:rPr>
                <w:lang w:val="de-DE"/>
              </w:rPr>
            </w:pPr>
            <w:r w:rsidRPr="009E50E2">
              <w:rPr>
                <w:lang w:val="de-DE"/>
              </w:rPr>
              <w:t>Determine the technical requirements.</w:t>
            </w:r>
          </w:p>
          <w:p w:rsidR="00356E13" w:rsidRPr="009E50E2" w:rsidRDefault="00356E13" w:rsidP="002B2E05">
            <w:pPr>
              <w:pStyle w:val="ListParagraph"/>
              <w:numPr>
                <w:ilvl w:val="0"/>
                <w:numId w:val="156"/>
              </w:numPr>
              <w:spacing w:before="60" w:after="60"/>
              <w:jc w:val="both"/>
              <w:rPr>
                <w:lang w:val="de-DE"/>
              </w:rPr>
            </w:pPr>
            <w:r w:rsidRPr="009E50E2">
              <w:rPr>
                <w:lang w:val="de-DE"/>
              </w:rPr>
              <w:t>Mark out:</w:t>
            </w:r>
          </w:p>
          <w:p w:rsidR="00356E13" w:rsidRPr="009E50E2" w:rsidRDefault="00356E13" w:rsidP="002B2E05">
            <w:pPr>
              <w:pStyle w:val="ListParagraph"/>
              <w:numPr>
                <w:ilvl w:val="0"/>
                <w:numId w:val="156"/>
              </w:numPr>
              <w:spacing w:before="60" w:after="60"/>
              <w:jc w:val="both"/>
              <w:rPr>
                <w:lang w:val="de-DE"/>
              </w:rPr>
            </w:pPr>
            <w:r w:rsidRPr="009E50E2">
              <w:rPr>
                <w:lang w:val="de-DE"/>
              </w:rPr>
              <w:t>Prepare tools for marking out.</w:t>
            </w:r>
          </w:p>
          <w:p w:rsidR="00356E13" w:rsidRPr="009E50E2" w:rsidRDefault="00356E13" w:rsidP="002B2E05">
            <w:pPr>
              <w:pStyle w:val="ListParagraph"/>
              <w:numPr>
                <w:ilvl w:val="0"/>
                <w:numId w:val="156"/>
              </w:numPr>
              <w:spacing w:before="60" w:after="60"/>
              <w:jc w:val="both"/>
              <w:rPr>
                <w:lang w:val="de-DE"/>
              </w:rPr>
            </w:pPr>
            <w:r w:rsidRPr="009E50E2">
              <w:rPr>
                <w:lang w:val="de-DE"/>
              </w:rPr>
              <w:t>Select datum point and located the workpiece to mark out.</w:t>
            </w:r>
          </w:p>
          <w:p w:rsidR="00356E13" w:rsidRPr="009E50E2" w:rsidRDefault="00356E13" w:rsidP="002B2E05">
            <w:pPr>
              <w:pStyle w:val="ListParagraph"/>
              <w:numPr>
                <w:ilvl w:val="0"/>
                <w:numId w:val="156"/>
              </w:numPr>
              <w:spacing w:before="60" w:after="60"/>
              <w:jc w:val="both"/>
              <w:rPr>
                <w:lang w:val="de-DE"/>
              </w:rPr>
            </w:pPr>
            <w:r w:rsidRPr="009E50E2">
              <w:rPr>
                <w:lang w:val="de-DE"/>
              </w:rPr>
              <w:t>Mark out dimension and shape of workpiece.</w:t>
            </w:r>
          </w:p>
          <w:p w:rsidR="00356E13" w:rsidRPr="009E50E2" w:rsidRDefault="00356E13" w:rsidP="002B2E05">
            <w:pPr>
              <w:pStyle w:val="ListParagraph"/>
              <w:numPr>
                <w:ilvl w:val="0"/>
                <w:numId w:val="156"/>
              </w:numPr>
              <w:spacing w:before="60" w:after="60"/>
              <w:jc w:val="both"/>
              <w:rPr>
                <w:lang w:val="de-DE"/>
              </w:rPr>
            </w:pPr>
            <w:r w:rsidRPr="009E50E2">
              <w:rPr>
                <w:lang w:val="de-DE"/>
              </w:rPr>
              <w:t>Check and markout the limit lines for sawing.</w:t>
            </w:r>
          </w:p>
          <w:p w:rsidR="00356E13" w:rsidRPr="009E50E2" w:rsidRDefault="00356E13" w:rsidP="002B2E05">
            <w:pPr>
              <w:pStyle w:val="ListParagraph"/>
              <w:numPr>
                <w:ilvl w:val="0"/>
                <w:numId w:val="156"/>
              </w:numPr>
              <w:spacing w:before="60" w:after="60"/>
              <w:jc w:val="both"/>
              <w:rPr>
                <w:bCs/>
                <w:lang w:val="de-DE"/>
              </w:rPr>
            </w:pPr>
            <w:r w:rsidRPr="009E50E2">
              <w:rPr>
                <w:bCs/>
                <w:lang w:val="de-DE"/>
              </w:rPr>
              <w:t>Saw handling:</w:t>
            </w:r>
          </w:p>
          <w:p w:rsidR="00356E13" w:rsidRPr="009E50E2" w:rsidRDefault="00356E13" w:rsidP="002B2E05">
            <w:pPr>
              <w:pStyle w:val="ListParagraph"/>
              <w:numPr>
                <w:ilvl w:val="0"/>
                <w:numId w:val="156"/>
              </w:numPr>
              <w:spacing w:before="60" w:after="60"/>
              <w:jc w:val="both"/>
              <w:rPr>
                <w:bCs/>
                <w:lang w:val="de-DE"/>
              </w:rPr>
            </w:pPr>
            <w:r w:rsidRPr="009E50E2">
              <w:rPr>
                <w:bCs/>
                <w:lang w:val="de-DE"/>
              </w:rPr>
              <w:t>Standing position as same as horizontal filing techniques.</w:t>
            </w:r>
          </w:p>
          <w:p w:rsidR="00356E13" w:rsidRPr="009E50E2" w:rsidRDefault="00356E13" w:rsidP="002B2E05">
            <w:pPr>
              <w:pStyle w:val="ListParagraph"/>
              <w:numPr>
                <w:ilvl w:val="0"/>
                <w:numId w:val="156"/>
              </w:numPr>
              <w:spacing w:before="60" w:after="60"/>
              <w:jc w:val="both"/>
              <w:rPr>
                <w:bCs/>
                <w:lang w:val="de-DE"/>
              </w:rPr>
            </w:pPr>
            <w:r w:rsidRPr="009E50E2">
              <w:rPr>
                <w:bCs/>
                <w:lang w:val="de-DE"/>
              </w:rPr>
              <w:t>Workpiece clamped and unclamped operation as same as filing.</w:t>
            </w:r>
          </w:p>
          <w:p w:rsidR="00356E13" w:rsidRPr="009E50E2" w:rsidRDefault="00356E13" w:rsidP="002B2E05">
            <w:pPr>
              <w:pStyle w:val="ListParagraph"/>
              <w:numPr>
                <w:ilvl w:val="0"/>
                <w:numId w:val="156"/>
              </w:numPr>
              <w:spacing w:before="60" w:after="60"/>
              <w:jc w:val="both"/>
              <w:rPr>
                <w:bCs/>
                <w:lang w:val="de-DE"/>
              </w:rPr>
            </w:pPr>
            <w:r w:rsidRPr="009E50E2">
              <w:rPr>
                <w:bCs/>
                <w:lang w:val="de-DE"/>
              </w:rPr>
              <w:t>Grip the handle to point the saw along the line and ensures more accurate cuts. Hold on to the handle firmly, but not too tightly.</w:t>
            </w:r>
          </w:p>
          <w:p w:rsidR="00356E13" w:rsidRPr="009E50E2" w:rsidRDefault="00356E13" w:rsidP="002B2E05">
            <w:pPr>
              <w:pStyle w:val="ListParagraph"/>
              <w:numPr>
                <w:ilvl w:val="0"/>
                <w:numId w:val="156"/>
              </w:numPr>
              <w:spacing w:before="60" w:after="60"/>
              <w:jc w:val="both"/>
              <w:rPr>
                <w:bCs/>
                <w:lang w:val="de-DE"/>
              </w:rPr>
            </w:pPr>
            <w:r w:rsidRPr="009E50E2">
              <w:rPr>
                <w:bCs/>
                <w:lang w:val="de-DE"/>
              </w:rPr>
              <w:t>Use both hands to control the saw (continuously move back-and-forth to crate cutting force).</w:t>
            </w:r>
          </w:p>
          <w:p w:rsidR="00356E13" w:rsidRPr="009E50E2" w:rsidRDefault="00356E13" w:rsidP="002B2E05">
            <w:pPr>
              <w:pStyle w:val="ListParagraph"/>
              <w:numPr>
                <w:ilvl w:val="0"/>
                <w:numId w:val="156"/>
              </w:numPr>
              <w:spacing w:before="60" w:after="60"/>
              <w:jc w:val="both"/>
              <w:rPr>
                <w:bCs/>
                <w:lang w:val="de-DE"/>
              </w:rPr>
            </w:pPr>
            <w:r w:rsidRPr="009E50E2">
              <w:rPr>
                <w:bCs/>
                <w:lang w:val="de-DE"/>
              </w:rPr>
              <w:t>Sawing:</w:t>
            </w:r>
          </w:p>
          <w:p w:rsidR="00356E13" w:rsidRPr="009E50E2" w:rsidRDefault="00356E13" w:rsidP="002B2E05">
            <w:pPr>
              <w:pStyle w:val="ListParagraph"/>
              <w:numPr>
                <w:ilvl w:val="0"/>
                <w:numId w:val="156"/>
              </w:numPr>
              <w:spacing w:before="60" w:after="60"/>
              <w:jc w:val="both"/>
              <w:rPr>
                <w:bCs/>
                <w:lang w:val="de-DE"/>
              </w:rPr>
            </w:pPr>
            <w:r w:rsidRPr="009E50E2">
              <w:rPr>
                <w:bCs/>
                <w:lang w:val="de-DE"/>
              </w:rPr>
              <w:t>Start with a groove then using both hands to hadling controlling the saw.</w:t>
            </w:r>
          </w:p>
          <w:p w:rsidR="00356E13" w:rsidRPr="009E50E2" w:rsidRDefault="00356E13" w:rsidP="002B2E05">
            <w:pPr>
              <w:pStyle w:val="ListParagraph"/>
              <w:numPr>
                <w:ilvl w:val="0"/>
                <w:numId w:val="156"/>
              </w:numPr>
              <w:tabs>
                <w:tab w:val="left" w:pos="426"/>
              </w:tabs>
              <w:spacing w:before="60"/>
              <w:jc w:val="both"/>
              <w:rPr>
                <w:lang w:val="de-DE"/>
              </w:rPr>
            </w:pPr>
            <w:r w:rsidRPr="009E50E2">
              <w:rPr>
                <w:bCs/>
              </w:rPr>
              <w:t>Technical processing to ensure sawing quality and productivity.</w:t>
            </w:r>
          </w:p>
          <w:p w:rsidR="00356E13" w:rsidRPr="009E50E2" w:rsidRDefault="00356E13" w:rsidP="00356E13">
            <w:pPr>
              <w:spacing w:before="60" w:after="60"/>
              <w:jc w:val="both"/>
              <w:rPr>
                <w:b/>
                <w:bCs/>
                <w:lang w:val="de-DE"/>
              </w:rPr>
            </w:pPr>
            <w:r w:rsidRPr="009E50E2">
              <w:rPr>
                <w:b/>
                <w:bCs/>
                <w:lang w:val="de-DE"/>
              </w:rPr>
              <w:lastRenderedPageBreak/>
              <w:t>3.4. Common mistakes:</w:t>
            </w:r>
          </w:p>
          <w:p w:rsidR="00356E13" w:rsidRPr="009E50E2" w:rsidRDefault="00356E13" w:rsidP="002B2E05">
            <w:pPr>
              <w:pStyle w:val="ListParagraph"/>
              <w:numPr>
                <w:ilvl w:val="0"/>
                <w:numId w:val="156"/>
              </w:numPr>
              <w:tabs>
                <w:tab w:val="left" w:pos="4152"/>
              </w:tabs>
              <w:spacing w:before="60" w:after="60"/>
              <w:jc w:val="both"/>
              <w:rPr>
                <w:rStyle w:val="Emphasis"/>
                <w:i w:val="0"/>
                <w:shd w:val="clear" w:color="auto" w:fill="FFFFFF"/>
              </w:rPr>
            </w:pPr>
            <w:r w:rsidRPr="009E50E2">
              <w:rPr>
                <w:rStyle w:val="Emphasis"/>
                <w:shd w:val="clear" w:color="auto" w:fill="FFFFFF"/>
              </w:rPr>
              <w:t>Geometricaldimensioning and tolerancing are wrongwith technical drawing requirements:</w:t>
            </w:r>
          </w:p>
          <w:p w:rsidR="00356E13" w:rsidRPr="009E50E2" w:rsidRDefault="00356E13" w:rsidP="002B2E05">
            <w:pPr>
              <w:pStyle w:val="ListParagraph"/>
              <w:numPr>
                <w:ilvl w:val="0"/>
                <w:numId w:val="156"/>
              </w:numPr>
              <w:tabs>
                <w:tab w:val="left" w:pos="4152"/>
              </w:tabs>
              <w:spacing w:before="60" w:after="60"/>
              <w:jc w:val="both"/>
              <w:rPr>
                <w:rStyle w:val="Emphasis"/>
                <w:i w:val="0"/>
                <w:shd w:val="clear" w:color="auto" w:fill="FFFFFF"/>
              </w:rPr>
            </w:pPr>
            <w:r w:rsidRPr="009E50E2">
              <w:rPr>
                <w:rStyle w:val="Emphasis"/>
                <w:shd w:val="clear" w:color="auto" w:fill="FFFFFF"/>
              </w:rPr>
              <w:t>Sawpatch are not flat and not straight.</w:t>
            </w:r>
          </w:p>
          <w:p w:rsidR="00356E13" w:rsidRPr="009E50E2" w:rsidRDefault="00356E13" w:rsidP="00356E13">
            <w:pPr>
              <w:tabs>
                <w:tab w:val="left" w:pos="4152"/>
              </w:tabs>
              <w:spacing w:before="60" w:after="60"/>
              <w:jc w:val="both"/>
              <w:rPr>
                <w:rStyle w:val="Emphasis"/>
                <w:b/>
                <w:i w:val="0"/>
                <w:shd w:val="clear" w:color="auto" w:fill="FFFFFF"/>
              </w:rPr>
            </w:pPr>
            <w:r w:rsidRPr="009E50E2">
              <w:rPr>
                <w:rStyle w:val="Emphasis"/>
                <w:b/>
                <w:shd w:val="clear" w:color="auto" w:fill="FFFFFF"/>
              </w:rPr>
              <w:t>3.5. Practice</w:t>
            </w:r>
          </w:p>
          <w:p w:rsidR="00356E13" w:rsidRPr="009E50E2" w:rsidRDefault="00356E13" w:rsidP="00356E13">
            <w:pPr>
              <w:spacing w:before="60" w:after="60"/>
              <w:jc w:val="both"/>
              <w:rPr>
                <w:bCs/>
                <w:i/>
                <w:lang w:val="de-DE"/>
              </w:rPr>
            </w:pPr>
            <w:r w:rsidRPr="009E50E2">
              <w:rPr>
                <w:b/>
                <w:bCs/>
                <w:lang w:val="de-DE"/>
              </w:rPr>
              <w:t>3.6. Teaching methods</w:t>
            </w:r>
            <w:r w:rsidRPr="009E50E2">
              <w:rPr>
                <w:bCs/>
                <w:lang w:val="de-DE"/>
              </w:rPr>
              <w:t>:</w:t>
            </w:r>
          </w:p>
          <w:p w:rsidR="00356E13" w:rsidRPr="009E50E2" w:rsidRDefault="00356E13" w:rsidP="002B2E05">
            <w:pPr>
              <w:pStyle w:val="NormalWeb"/>
              <w:numPr>
                <w:ilvl w:val="0"/>
                <w:numId w:val="156"/>
              </w:numPr>
              <w:spacing w:before="60" w:beforeAutospacing="0" w:after="60" w:afterAutospacing="0"/>
              <w:rPr>
                <w:bCs/>
                <w:color w:val="auto"/>
                <w:lang w:val="de-DE"/>
              </w:rPr>
            </w:pPr>
            <w:r w:rsidRPr="009E50E2">
              <w:rPr>
                <w:bCs/>
                <w:color w:val="auto"/>
                <w:lang w:val="de-DE"/>
              </w:rPr>
              <w:t>Presentation</w:t>
            </w:r>
          </w:p>
          <w:p w:rsidR="00356E13" w:rsidRPr="009E50E2" w:rsidRDefault="00356E13" w:rsidP="002B2E05">
            <w:pPr>
              <w:pStyle w:val="NormalWeb"/>
              <w:numPr>
                <w:ilvl w:val="0"/>
                <w:numId w:val="156"/>
              </w:numPr>
              <w:spacing w:before="60" w:beforeAutospacing="0" w:after="60" w:afterAutospacing="0"/>
              <w:rPr>
                <w:bCs/>
                <w:color w:val="auto"/>
                <w:lang w:val="de-DE"/>
              </w:rPr>
            </w:pPr>
            <w:r w:rsidRPr="009E50E2">
              <w:rPr>
                <w:bCs/>
                <w:color w:val="auto"/>
                <w:lang w:val="de-DE"/>
              </w:rPr>
              <w:t>Group discussion</w:t>
            </w:r>
          </w:p>
          <w:p w:rsidR="00356E13" w:rsidRPr="009E50E2" w:rsidRDefault="00356E13" w:rsidP="002B2E05">
            <w:pPr>
              <w:pStyle w:val="NormalWeb"/>
              <w:numPr>
                <w:ilvl w:val="0"/>
                <w:numId w:val="156"/>
              </w:numPr>
              <w:rPr>
                <w:bCs/>
                <w:i/>
                <w:color w:val="auto"/>
                <w:lang w:val="de-DE"/>
              </w:rPr>
            </w:pPr>
            <w:r w:rsidRPr="009E50E2">
              <w:rPr>
                <w:bCs/>
                <w:color w:val="auto"/>
                <w:lang w:val="de-DE"/>
              </w:rPr>
              <w:t>Projector</w:t>
            </w:r>
          </w:p>
          <w:p w:rsidR="00356E13" w:rsidRPr="009E50E2" w:rsidRDefault="00356E13" w:rsidP="002B2E05">
            <w:pPr>
              <w:pStyle w:val="NormalWeb"/>
              <w:numPr>
                <w:ilvl w:val="0"/>
                <w:numId w:val="156"/>
              </w:numPr>
              <w:spacing w:before="60" w:beforeAutospacing="0" w:after="60" w:afterAutospacing="0"/>
              <w:rPr>
                <w:bCs/>
                <w:color w:val="auto"/>
              </w:rPr>
            </w:pPr>
            <w:r w:rsidRPr="009E50E2">
              <w:rPr>
                <w:bCs/>
                <w:color w:val="auto"/>
                <w:lang w:val="de-DE"/>
              </w:rPr>
              <w:t>Sample demonstration</w:t>
            </w:r>
          </w:p>
        </w:tc>
        <w:tc>
          <w:tcPr>
            <w:tcW w:w="459"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center"/>
            </w:pPr>
            <w:r w:rsidRPr="009E50E2">
              <w:lastRenderedPageBreak/>
              <w:t>G1.1</w:t>
            </w:r>
          </w:p>
          <w:p w:rsidR="00356E13" w:rsidRPr="009E50E2" w:rsidRDefault="00356E13" w:rsidP="00356E13">
            <w:pPr>
              <w:spacing w:before="60" w:after="60"/>
              <w:jc w:val="center"/>
            </w:pPr>
            <w:r w:rsidRPr="009E50E2">
              <w:t>G1.2</w:t>
            </w:r>
          </w:p>
          <w:p w:rsidR="00356E13" w:rsidRPr="009E50E2" w:rsidRDefault="00356E13" w:rsidP="00356E13">
            <w:pPr>
              <w:spacing w:before="60" w:after="60"/>
              <w:jc w:val="center"/>
            </w:pPr>
            <w:r w:rsidRPr="009E50E2">
              <w:rPr>
                <w:bCs/>
              </w:rPr>
              <w:t>G3.1</w:t>
            </w:r>
          </w:p>
          <w:p w:rsidR="00356E13" w:rsidRPr="009E50E2" w:rsidRDefault="00356E13" w:rsidP="00356E13">
            <w:pPr>
              <w:spacing w:before="60" w:after="60"/>
              <w:jc w:val="center"/>
              <w:rPr>
                <w:bCs/>
              </w:rPr>
            </w:pPr>
            <w:r w:rsidRPr="009E50E2">
              <w:rPr>
                <w:bCs/>
              </w:rPr>
              <w:t>G3.3</w:t>
            </w:r>
          </w:p>
          <w:p w:rsidR="00356E13" w:rsidRPr="009E50E2" w:rsidRDefault="00356E13" w:rsidP="00356E13">
            <w:pPr>
              <w:spacing w:before="60" w:after="60"/>
              <w:jc w:val="center"/>
              <w:rPr>
                <w:bCs/>
              </w:rPr>
            </w:pPr>
            <w:r w:rsidRPr="009E50E2">
              <w:rPr>
                <w:bCs/>
              </w:rPr>
              <w:t>G4.1</w:t>
            </w:r>
          </w:p>
          <w:p w:rsidR="00356E13" w:rsidRPr="009E50E2" w:rsidRDefault="00356E13" w:rsidP="00356E13">
            <w:pPr>
              <w:spacing w:before="60" w:after="60"/>
              <w:jc w:val="center"/>
              <w:rPr>
                <w:bCs/>
              </w:rPr>
            </w:pPr>
            <w:r w:rsidRPr="009E50E2">
              <w:rPr>
                <w:bCs/>
              </w:rPr>
              <w:t>G4.2</w:t>
            </w:r>
          </w:p>
          <w:p w:rsidR="00356E13" w:rsidRPr="009E50E2" w:rsidRDefault="00356E13" w:rsidP="00356E13">
            <w:pPr>
              <w:pStyle w:val="NormalWeb"/>
              <w:jc w:val="center"/>
              <w:rPr>
                <w:bCs/>
                <w:color w:val="auto"/>
              </w:rPr>
            </w:pPr>
          </w:p>
        </w:tc>
      </w:tr>
      <w:tr w:rsidR="00356E13" w:rsidRPr="009E50E2" w:rsidTr="00356E13">
        <w:trPr>
          <w:trHeight w:val="729"/>
        </w:trPr>
        <w:tc>
          <w:tcPr>
            <w:tcW w:w="417" w:type="pct"/>
            <w:vMerge/>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hideMark/>
          </w:tcPr>
          <w:p w:rsidR="00356E13" w:rsidRPr="009E50E2" w:rsidRDefault="00356E13" w:rsidP="00356E13">
            <w:pPr>
              <w:spacing w:before="60" w:after="60"/>
              <w:jc w:val="both"/>
              <w:rPr>
                <w:bCs/>
                <w:lang w:val="de-DE"/>
              </w:rPr>
            </w:pPr>
            <w:r w:rsidRPr="009E50E2">
              <w:rPr>
                <w:b/>
                <w:bCs/>
                <w:lang w:val="de-DE"/>
              </w:rPr>
              <w:t>Self-study</w:t>
            </w:r>
            <w:r w:rsidRPr="009E50E2">
              <w:rPr>
                <w:bCs/>
                <w:lang w:val="de-DE"/>
              </w:rPr>
              <w:t>:</w:t>
            </w:r>
            <w:r w:rsidRPr="009E50E2">
              <w:rPr>
                <w:bCs/>
                <w:i/>
                <w:lang w:val="de-DE"/>
              </w:rPr>
              <w:t xml:space="preserve"> (18)</w:t>
            </w:r>
          </w:p>
          <w:p w:rsidR="00356E13" w:rsidRPr="009E50E2" w:rsidRDefault="00356E13" w:rsidP="002B2E05">
            <w:pPr>
              <w:pStyle w:val="NormalWeb"/>
              <w:numPr>
                <w:ilvl w:val="0"/>
                <w:numId w:val="156"/>
              </w:numPr>
              <w:spacing w:before="60" w:beforeAutospacing="0" w:after="60" w:afterAutospacing="0"/>
              <w:ind w:hanging="52"/>
              <w:rPr>
                <w:bCs/>
                <w:color w:val="auto"/>
                <w:lang w:val="de-DE"/>
              </w:rPr>
            </w:pPr>
            <w:r w:rsidRPr="009E50E2">
              <w:rPr>
                <w:bCs/>
                <w:color w:val="auto"/>
              </w:rPr>
              <w:t xml:space="preserve">Read </w:t>
            </w:r>
            <w:r w:rsidRPr="009E50E2">
              <w:rPr>
                <w:bCs/>
                <w:color w:val="auto"/>
                <w:lang w:val="de-DE"/>
              </w:rPr>
              <w:t xml:space="preserve">content related to unit 3in </w:t>
            </w:r>
            <w:r w:rsidRPr="009E50E2">
              <w:rPr>
                <w:bCs/>
                <w:color w:val="auto"/>
              </w:rPr>
              <w:t>reference book</w:t>
            </w:r>
          </w:p>
          <w:p w:rsidR="00356E13" w:rsidRPr="009E50E2" w:rsidRDefault="00356E13" w:rsidP="002B2E05">
            <w:pPr>
              <w:pStyle w:val="NormalWeb"/>
              <w:numPr>
                <w:ilvl w:val="0"/>
                <w:numId w:val="156"/>
              </w:numPr>
              <w:spacing w:before="60" w:beforeAutospacing="0" w:after="60" w:afterAutospacing="0"/>
              <w:ind w:hanging="52"/>
              <w:rPr>
                <w:color w:val="auto"/>
                <w:lang w:val="de-DE"/>
              </w:rPr>
            </w:pPr>
            <w:r w:rsidRPr="009E50E2">
              <w:rPr>
                <w:bCs/>
                <w:color w:val="auto"/>
              </w:rPr>
              <w:t>Pre</w:t>
            </w:r>
            <w:r w:rsidRPr="009E50E2">
              <w:rPr>
                <w:bCs/>
                <w:color w:val="auto"/>
                <w:lang w:val="de-DE"/>
              </w:rPr>
              <w:t xml:space="preserve">-studying practice process, </w:t>
            </w:r>
            <w:r w:rsidRPr="009E50E2">
              <w:rPr>
                <w:bCs/>
                <w:color w:val="auto"/>
              </w:rPr>
              <w:t>cold work tools</w:t>
            </w:r>
            <w:r w:rsidRPr="009E50E2">
              <w:rPr>
                <w:bCs/>
                <w:color w:val="auto"/>
                <w:lang w:val="de-DE"/>
              </w:rPr>
              <w:t xml:space="preserve"> and measurement instruments of unit 4</w:t>
            </w:r>
          </w:p>
        </w:tc>
        <w:tc>
          <w:tcPr>
            <w:tcW w:w="459" w:type="pct"/>
            <w:tcBorders>
              <w:top w:val="single" w:sz="4" w:space="0" w:color="auto"/>
              <w:left w:val="single" w:sz="4" w:space="0" w:color="auto"/>
              <w:bottom w:val="single" w:sz="4" w:space="0" w:color="auto"/>
              <w:right w:val="single" w:sz="4" w:space="0" w:color="auto"/>
            </w:tcBorders>
            <w:hideMark/>
          </w:tcPr>
          <w:p w:rsidR="00356E13" w:rsidRPr="009E50E2" w:rsidRDefault="00356E13" w:rsidP="00356E13">
            <w:pPr>
              <w:spacing w:before="60" w:after="60"/>
              <w:jc w:val="center"/>
              <w:rPr>
                <w:bCs/>
              </w:rPr>
            </w:pPr>
            <w:r w:rsidRPr="009E50E2">
              <w:rPr>
                <w:bCs/>
              </w:rPr>
              <w:t>G2.1</w:t>
            </w:r>
          </w:p>
          <w:p w:rsidR="00356E13" w:rsidRPr="009E50E2" w:rsidRDefault="00356E13" w:rsidP="00356E13">
            <w:pPr>
              <w:spacing w:before="60" w:after="60"/>
              <w:jc w:val="center"/>
              <w:rPr>
                <w:bCs/>
                <w:lang w:val="de-DE"/>
              </w:rPr>
            </w:pPr>
            <w:r w:rsidRPr="009E50E2">
              <w:rPr>
                <w:bCs/>
              </w:rPr>
              <w:t>G2.2</w:t>
            </w:r>
          </w:p>
        </w:tc>
      </w:tr>
      <w:tr w:rsidR="00356E13" w:rsidRPr="009E50E2" w:rsidTr="00356E13">
        <w:trPr>
          <w:trHeight w:val="510"/>
        </w:trPr>
        <w:tc>
          <w:tcPr>
            <w:tcW w:w="417" w:type="pct"/>
            <w:vMerge w:val="restart"/>
            <w:tcBorders>
              <w:top w:val="single" w:sz="4" w:space="0" w:color="auto"/>
              <w:left w:val="single" w:sz="4" w:space="0" w:color="auto"/>
              <w:right w:val="single" w:sz="4" w:space="0" w:color="auto"/>
            </w:tcBorders>
            <w:vAlign w:val="center"/>
          </w:tcPr>
          <w:p w:rsidR="00356E13" w:rsidRPr="009E50E2" w:rsidRDefault="00356E13" w:rsidP="00356E13">
            <w:pPr>
              <w:jc w:val="center"/>
              <w:rPr>
                <w:bCs/>
                <w:lang w:val="de-DE"/>
              </w:rPr>
            </w:pPr>
            <w:r w:rsidRPr="009E50E2">
              <w:rPr>
                <w:bCs/>
                <w:lang w:val="de-DE"/>
              </w:rPr>
              <w:t>12, 13</w:t>
            </w:r>
          </w:p>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spacing w:before="60" w:after="60"/>
              <w:jc w:val="both"/>
              <w:rPr>
                <w:b/>
                <w:bCs/>
                <w:lang w:val="de-DE"/>
              </w:rPr>
            </w:pPr>
            <w:r w:rsidRPr="009E50E2">
              <w:rPr>
                <w:b/>
                <w:bCs/>
              </w:rPr>
              <w:t xml:space="preserve">UNIT </w:t>
            </w:r>
            <w:r w:rsidRPr="009E50E2">
              <w:rPr>
                <w:b/>
                <w:bCs/>
                <w:lang w:val="de-DE"/>
              </w:rPr>
              <w:t>4: DRILLING</w:t>
            </w:r>
            <w:r w:rsidRPr="009E50E2">
              <w:rPr>
                <w:b/>
                <w:bCs/>
              </w:rPr>
              <w:t>(2/10/12)</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pStyle w:val="NormalWeb"/>
              <w:jc w:val="center"/>
              <w:rPr>
                <w:bCs/>
                <w:color w:val="auto"/>
              </w:rPr>
            </w:pPr>
          </w:p>
        </w:tc>
      </w:tr>
      <w:tr w:rsidR="00356E13" w:rsidRPr="009E50E2" w:rsidTr="00356E13">
        <w:trPr>
          <w:trHeight w:val="729"/>
        </w:trPr>
        <w:tc>
          <w:tcPr>
            <w:tcW w:w="417" w:type="pct"/>
            <w:vMerge/>
            <w:tcBorders>
              <w:left w:val="single" w:sz="4" w:space="0" w:color="auto"/>
              <w:right w:val="single" w:sz="4" w:space="0" w:color="auto"/>
            </w:tcBorders>
            <w:vAlign w:val="center"/>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tabs>
                <w:tab w:val="left" w:pos="426"/>
              </w:tabs>
              <w:spacing w:before="60"/>
              <w:ind w:left="426" w:hanging="426"/>
              <w:rPr>
                <w:b/>
              </w:rPr>
            </w:pPr>
            <w:r w:rsidRPr="009E50E2">
              <w:rPr>
                <w:b/>
              </w:rPr>
              <w:t>4.1. Tools and equipment for practice:</w:t>
            </w:r>
          </w:p>
          <w:p w:rsidR="00356E13" w:rsidRPr="009E50E2" w:rsidRDefault="00356E13" w:rsidP="002B2E05">
            <w:pPr>
              <w:pStyle w:val="ListParagraph"/>
              <w:numPr>
                <w:ilvl w:val="0"/>
                <w:numId w:val="156"/>
              </w:numPr>
              <w:tabs>
                <w:tab w:val="left" w:pos="426"/>
              </w:tabs>
              <w:spacing w:before="60"/>
            </w:pPr>
            <w:r w:rsidRPr="009E50E2">
              <w:t>Measuring instruments.</w:t>
            </w:r>
          </w:p>
          <w:p w:rsidR="00356E13" w:rsidRPr="009E50E2" w:rsidRDefault="00356E13" w:rsidP="002B2E05">
            <w:pPr>
              <w:pStyle w:val="ListParagraph"/>
              <w:numPr>
                <w:ilvl w:val="0"/>
                <w:numId w:val="156"/>
              </w:numPr>
              <w:tabs>
                <w:tab w:val="left" w:pos="426"/>
              </w:tabs>
              <w:spacing w:before="60"/>
            </w:pPr>
            <w:r w:rsidRPr="009E50E2">
              <w:t>Marking tools.</w:t>
            </w:r>
          </w:p>
          <w:p w:rsidR="00356E13" w:rsidRPr="009E50E2" w:rsidRDefault="00356E13" w:rsidP="002B2E05">
            <w:pPr>
              <w:pStyle w:val="ListParagraph"/>
              <w:numPr>
                <w:ilvl w:val="0"/>
                <w:numId w:val="156"/>
              </w:numPr>
              <w:tabs>
                <w:tab w:val="left" w:pos="426"/>
              </w:tabs>
              <w:spacing w:before="60"/>
            </w:pPr>
            <w:r w:rsidRPr="009E50E2">
              <w:rPr>
                <w:shd w:val="clear" w:color="auto" w:fill="FFFFFF" w:themeFill="background1"/>
              </w:rPr>
              <w:t>Drilling tools: drilling machine, drilling fixture a drill bit.</w:t>
            </w:r>
          </w:p>
          <w:p w:rsidR="00356E13" w:rsidRPr="009E50E2" w:rsidRDefault="00356E13" w:rsidP="002B2E05">
            <w:pPr>
              <w:pStyle w:val="ListParagraph"/>
              <w:numPr>
                <w:ilvl w:val="0"/>
                <w:numId w:val="156"/>
              </w:numPr>
              <w:tabs>
                <w:tab w:val="left" w:pos="426"/>
              </w:tabs>
              <w:spacing w:before="60"/>
            </w:pPr>
            <w:r w:rsidRPr="009E50E2">
              <w:t>Workpiece.</w:t>
            </w:r>
          </w:p>
          <w:p w:rsidR="00356E13" w:rsidRPr="009E50E2" w:rsidRDefault="00356E13" w:rsidP="002B2E05">
            <w:pPr>
              <w:pStyle w:val="ListParagraph"/>
              <w:numPr>
                <w:ilvl w:val="0"/>
                <w:numId w:val="156"/>
              </w:numPr>
              <w:tabs>
                <w:tab w:val="left" w:pos="426"/>
              </w:tabs>
              <w:spacing w:before="60"/>
            </w:pPr>
            <w:r w:rsidRPr="009E50E2">
              <w:t>Detail drawings of working parts.</w:t>
            </w:r>
          </w:p>
          <w:p w:rsidR="00356E13" w:rsidRPr="009E50E2" w:rsidRDefault="00356E13" w:rsidP="00356E13">
            <w:pPr>
              <w:tabs>
                <w:tab w:val="left" w:pos="426"/>
              </w:tabs>
              <w:spacing w:before="60"/>
              <w:ind w:left="425" w:hanging="426"/>
              <w:rPr>
                <w:b/>
                <w:lang w:val="de-DE"/>
              </w:rPr>
            </w:pPr>
            <w:r w:rsidRPr="009E50E2">
              <w:rPr>
                <w:b/>
                <w:bCs/>
              </w:rPr>
              <w:t xml:space="preserve">4.2 </w:t>
            </w:r>
            <w:r w:rsidRPr="009E50E2">
              <w:rPr>
                <w:b/>
                <w:lang w:val="de-DE"/>
              </w:rPr>
              <w:t>Operating methods:</w:t>
            </w:r>
          </w:p>
          <w:p w:rsidR="00356E13" w:rsidRPr="009E50E2" w:rsidRDefault="00356E13" w:rsidP="002B2E05">
            <w:pPr>
              <w:pStyle w:val="ListParagraph"/>
              <w:numPr>
                <w:ilvl w:val="0"/>
                <w:numId w:val="156"/>
              </w:numPr>
              <w:tabs>
                <w:tab w:val="left" w:pos="426"/>
              </w:tabs>
              <w:spacing w:before="60"/>
              <w:rPr>
                <w:bCs/>
              </w:rPr>
            </w:pPr>
            <w:r w:rsidRPr="009E50E2">
              <w:rPr>
                <w:lang w:val="de-DE"/>
              </w:rPr>
              <w:t>Marking out the drill point.</w:t>
            </w:r>
          </w:p>
          <w:p w:rsidR="00356E13" w:rsidRPr="009E50E2" w:rsidRDefault="00356E13" w:rsidP="002B2E05">
            <w:pPr>
              <w:pStyle w:val="ListParagraph"/>
              <w:numPr>
                <w:ilvl w:val="0"/>
                <w:numId w:val="156"/>
              </w:numPr>
              <w:tabs>
                <w:tab w:val="left" w:pos="426"/>
              </w:tabs>
              <w:spacing w:before="60"/>
              <w:rPr>
                <w:bCs/>
              </w:rPr>
            </w:pPr>
            <w:r w:rsidRPr="009E50E2">
              <w:rPr>
                <w:lang w:val="de-DE"/>
              </w:rPr>
              <w:t>Locating and fixturing.</w:t>
            </w:r>
          </w:p>
          <w:p w:rsidR="00356E13" w:rsidRPr="009E50E2" w:rsidRDefault="00356E13" w:rsidP="002B2E05">
            <w:pPr>
              <w:pStyle w:val="ListParagraph"/>
              <w:numPr>
                <w:ilvl w:val="0"/>
                <w:numId w:val="156"/>
              </w:numPr>
              <w:tabs>
                <w:tab w:val="left" w:pos="426"/>
              </w:tabs>
              <w:spacing w:before="60"/>
              <w:rPr>
                <w:bCs/>
              </w:rPr>
            </w:pPr>
            <w:r w:rsidRPr="009E50E2">
              <w:rPr>
                <w:lang w:val="de-DE"/>
              </w:rPr>
              <w:t>Selecting an approriate drill bit.</w:t>
            </w:r>
          </w:p>
          <w:p w:rsidR="00356E13" w:rsidRPr="009E50E2" w:rsidRDefault="00356E13" w:rsidP="002B2E05">
            <w:pPr>
              <w:pStyle w:val="ListParagraph"/>
              <w:numPr>
                <w:ilvl w:val="0"/>
                <w:numId w:val="156"/>
              </w:numPr>
              <w:tabs>
                <w:tab w:val="left" w:pos="426"/>
              </w:tabs>
              <w:spacing w:before="60"/>
              <w:rPr>
                <w:bCs/>
              </w:rPr>
            </w:pPr>
            <w:r w:rsidRPr="009E50E2">
              <w:rPr>
                <w:lang w:val="de-DE"/>
              </w:rPr>
              <w:t>Sharpening drill bit techniques.</w:t>
            </w:r>
          </w:p>
          <w:p w:rsidR="00356E13" w:rsidRPr="009E50E2" w:rsidRDefault="00356E13" w:rsidP="002B2E05">
            <w:pPr>
              <w:pStyle w:val="ListParagraph"/>
              <w:numPr>
                <w:ilvl w:val="0"/>
                <w:numId w:val="156"/>
              </w:numPr>
              <w:tabs>
                <w:tab w:val="left" w:pos="426"/>
              </w:tabs>
              <w:spacing w:before="60"/>
              <w:rPr>
                <w:bCs/>
              </w:rPr>
            </w:pPr>
            <w:r w:rsidRPr="009E50E2">
              <w:rPr>
                <w:lang w:val="de-DE"/>
              </w:rPr>
              <w:t>Installing cole drill, ratchet drill and drill bit.</w:t>
            </w:r>
          </w:p>
          <w:p w:rsidR="00356E13" w:rsidRPr="009E50E2" w:rsidRDefault="00356E13" w:rsidP="002B2E05">
            <w:pPr>
              <w:pStyle w:val="ListParagraph"/>
              <w:numPr>
                <w:ilvl w:val="0"/>
                <w:numId w:val="156"/>
              </w:numPr>
              <w:tabs>
                <w:tab w:val="left" w:pos="426"/>
              </w:tabs>
              <w:spacing w:before="60"/>
              <w:rPr>
                <w:bCs/>
              </w:rPr>
            </w:pPr>
            <w:r w:rsidRPr="009E50E2">
              <w:rPr>
                <w:lang w:val="de-DE"/>
              </w:rPr>
              <w:t>Positioning the workpiece on the fixture.</w:t>
            </w:r>
          </w:p>
          <w:p w:rsidR="00356E13" w:rsidRPr="009E50E2" w:rsidRDefault="00356E13" w:rsidP="002B2E05">
            <w:pPr>
              <w:pStyle w:val="ListParagraph"/>
              <w:numPr>
                <w:ilvl w:val="0"/>
                <w:numId w:val="156"/>
              </w:numPr>
              <w:tabs>
                <w:tab w:val="left" w:pos="426"/>
              </w:tabs>
              <w:spacing w:before="60"/>
              <w:rPr>
                <w:bCs/>
              </w:rPr>
            </w:pPr>
            <w:r w:rsidRPr="009E50E2">
              <w:rPr>
                <w:lang w:val="de-DE"/>
              </w:rPr>
              <w:t>Centering between the drill bit and the drill point.</w:t>
            </w:r>
          </w:p>
          <w:p w:rsidR="00356E13" w:rsidRPr="009E50E2" w:rsidRDefault="00356E13" w:rsidP="002B2E05">
            <w:pPr>
              <w:pStyle w:val="ListParagraph"/>
              <w:numPr>
                <w:ilvl w:val="0"/>
                <w:numId w:val="156"/>
              </w:numPr>
              <w:tabs>
                <w:tab w:val="left" w:pos="426"/>
              </w:tabs>
              <w:spacing w:before="60"/>
              <w:rPr>
                <w:bCs/>
              </w:rPr>
            </w:pPr>
            <w:r w:rsidRPr="009E50E2">
              <w:rPr>
                <w:lang w:val="de-DE"/>
              </w:rPr>
              <w:t>Fixing the fixture on the table.</w:t>
            </w:r>
          </w:p>
          <w:p w:rsidR="00356E13" w:rsidRPr="009E50E2" w:rsidRDefault="00356E13" w:rsidP="002B2E05">
            <w:pPr>
              <w:pStyle w:val="ListParagraph"/>
              <w:numPr>
                <w:ilvl w:val="0"/>
                <w:numId w:val="156"/>
              </w:numPr>
              <w:tabs>
                <w:tab w:val="left" w:pos="426"/>
              </w:tabs>
              <w:spacing w:before="60"/>
              <w:rPr>
                <w:lang w:val="de-DE"/>
              </w:rPr>
            </w:pPr>
            <w:r w:rsidRPr="009E50E2">
              <w:rPr>
                <w:bCs/>
              </w:rPr>
              <w:t>Drilling hole.</w:t>
            </w:r>
          </w:p>
          <w:p w:rsidR="00356E13" w:rsidRPr="009E50E2" w:rsidRDefault="00356E13" w:rsidP="00356E13">
            <w:pPr>
              <w:spacing w:before="60" w:after="60"/>
              <w:jc w:val="both"/>
              <w:rPr>
                <w:b/>
                <w:lang w:val="de-DE"/>
              </w:rPr>
            </w:pPr>
            <w:r w:rsidRPr="009E50E2">
              <w:rPr>
                <w:b/>
                <w:lang w:val="de-DE"/>
              </w:rPr>
              <w:t>4.3. Procedure</w:t>
            </w:r>
          </w:p>
          <w:p w:rsidR="00356E13" w:rsidRPr="009E50E2" w:rsidRDefault="00356E13" w:rsidP="002B2E05">
            <w:pPr>
              <w:pStyle w:val="ListParagraph"/>
              <w:numPr>
                <w:ilvl w:val="0"/>
                <w:numId w:val="156"/>
              </w:numPr>
              <w:spacing w:before="60" w:after="60"/>
              <w:jc w:val="both"/>
              <w:rPr>
                <w:lang w:val="de-DE"/>
              </w:rPr>
            </w:pPr>
            <w:r w:rsidRPr="009E50E2">
              <w:rPr>
                <w:lang w:val="de-DE"/>
              </w:rPr>
              <w:t>Reading drawings:</w:t>
            </w:r>
          </w:p>
          <w:p w:rsidR="00356E13" w:rsidRPr="009E50E2" w:rsidRDefault="00356E13" w:rsidP="002B2E05">
            <w:pPr>
              <w:pStyle w:val="ListParagraph"/>
              <w:numPr>
                <w:ilvl w:val="0"/>
                <w:numId w:val="156"/>
              </w:numPr>
              <w:spacing w:before="60" w:after="60"/>
              <w:jc w:val="both"/>
              <w:rPr>
                <w:lang w:val="de-DE"/>
              </w:rPr>
            </w:pPr>
            <w:r w:rsidRPr="009E50E2">
              <w:rPr>
                <w:lang w:val="de-DE"/>
              </w:rPr>
              <w:t>Determine machining dimension.</w:t>
            </w:r>
          </w:p>
          <w:p w:rsidR="00356E13" w:rsidRPr="009E50E2" w:rsidRDefault="00356E13" w:rsidP="002B2E05">
            <w:pPr>
              <w:pStyle w:val="ListParagraph"/>
              <w:numPr>
                <w:ilvl w:val="0"/>
                <w:numId w:val="156"/>
              </w:numPr>
              <w:spacing w:before="60" w:after="60"/>
              <w:jc w:val="both"/>
              <w:rPr>
                <w:lang w:val="de-DE"/>
              </w:rPr>
            </w:pPr>
            <w:r w:rsidRPr="009E50E2">
              <w:rPr>
                <w:lang w:val="de-DE"/>
              </w:rPr>
              <w:t>Determine the technical requirements drilling</w:t>
            </w:r>
          </w:p>
          <w:p w:rsidR="00356E13" w:rsidRPr="009E50E2" w:rsidRDefault="00356E13" w:rsidP="002B2E05">
            <w:pPr>
              <w:pStyle w:val="ListParagraph"/>
              <w:numPr>
                <w:ilvl w:val="0"/>
                <w:numId w:val="156"/>
              </w:numPr>
              <w:spacing w:before="60" w:after="60"/>
              <w:jc w:val="both"/>
              <w:rPr>
                <w:lang w:val="de-DE"/>
              </w:rPr>
            </w:pPr>
            <w:r w:rsidRPr="009E50E2">
              <w:rPr>
                <w:lang w:val="de-DE"/>
              </w:rPr>
              <w:t>Marking out:</w:t>
            </w:r>
          </w:p>
          <w:p w:rsidR="00356E13" w:rsidRPr="009E50E2" w:rsidRDefault="00356E13" w:rsidP="002B2E05">
            <w:pPr>
              <w:pStyle w:val="ListParagraph"/>
              <w:numPr>
                <w:ilvl w:val="0"/>
                <w:numId w:val="156"/>
              </w:numPr>
              <w:spacing w:before="60" w:after="60"/>
              <w:jc w:val="both"/>
              <w:rPr>
                <w:lang w:val="de-DE"/>
              </w:rPr>
            </w:pPr>
            <w:r w:rsidRPr="009E50E2">
              <w:rPr>
                <w:lang w:val="de-DE"/>
              </w:rPr>
              <w:t>Select datum point (plane).</w:t>
            </w:r>
          </w:p>
          <w:p w:rsidR="00356E13" w:rsidRPr="009E50E2" w:rsidRDefault="00356E13" w:rsidP="002B2E05">
            <w:pPr>
              <w:pStyle w:val="ListParagraph"/>
              <w:numPr>
                <w:ilvl w:val="0"/>
                <w:numId w:val="156"/>
              </w:numPr>
              <w:spacing w:before="60" w:after="60"/>
              <w:jc w:val="both"/>
              <w:rPr>
                <w:lang w:val="de-DE"/>
              </w:rPr>
            </w:pPr>
            <w:r w:rsidRPr="009E50E2">
              <w:rPr>
                <w:lang w:val="de-DE"/>
              </w:rPr>
              <w:t>Position and locate the workpiece.</w:t>
            </w:r>
          </w:p>
          <w:p w:rsidR="00356E13" w:rsidRPr="009E50E2" w:rsidRDefault="00356E13" w:rsidP="002B2E05">
            <w:pPr>
              <w:pStyle w:val="ListParagraph"/>
              <w:numPr>
                <w:ilvl w:val="0"/>
                <w:numId w:val="156"/>
              </w:numPr>
              <w:spacing w:before="60" w:after="60"/>
              <w:jc w:val="both"/>
              <w:rPr>
                <w:lang w:val="de-DE"/>
              </w:rPr>
            </w:pPr>
            <w:r w:rsidRPr="009E50E2">
              <w:rPr>
                <w:lang w:val="de-DE"/>
              </w:rPr>
              <w:t>Mark out and check the limit line.</w:t>
            </w:r>
          </w:p>
          <w:p w:rsidR="00356E13" w:rsidRPr="009E50E2" w:rsidRDefault="00356E13" w:rsidP="002B2E05">
            <w:pPr>
              <w:pStyle w:val="ListParagraph"/>
              <w:numPr>
                <w:ilvl w:val="0"/>
                <w:numId w:val="156"/>
              </w:numPr>
              <w:spacing w:before="60" w:after="60"/>
              <w:jc w:val="both"/>
              <w:rPr>
                <w:lang w:val="de-DE"/>
              </w:rPr>
            </w:pPr>
            <w:r w:rsidRPr="009E50E2">
              <w:rPr>
                <w:lang w:val="de-DE"/>
              </w:rPr>
              <w:t>Mark a drill point.</w:t>
            </w:r>
          </w:p>
          <w:p w:rsidR="00356E13" w:rsidRPr="009E50E2" w:rsidRDefault="00356E13" w:rsidP="002B2E05">
            <w:pPr>
              <w:pStyle w:val="ListParagraph"/>
              <w:numPr>
                <w:ilvl w:val="0"/>
                <w:numId w:val="156"/>
              </w:numPr>
              <w:spacing w:before="60" w:after="60"/>
              <w:jc w:val="both"/>
              <w:rPr>
                <w:bCs/>
                <w:lang w:val="de-DE"/>
              </w:rPr>
            </w:pPr>
            <w:r w:rsidRPr="009E50E2">
              <w:rPr>
                <w:bCs/>
                <w:lang w:val="de-DE"/>
              </w:rPr>
              <w:t>Drilling:</w:t>
            </w:r>
          </w:p>
          <w:p w:rsidR="00356E13" w:rsidRPr="009E50E2" w:rsidRDefault="00356E13" w:rsidP="002B2E05">
            <w:pPr>
              <w:pStyle w:val="ListParagraph"/>
              <w:numPr>
                <w:ilvl w:val="0"/>
                <w:numId w:val="156"/>
              </w:numPr>
              <w:spacing w:before="60" w:after="60"/>
              <w:jc w:val="both"/>
              <w:rPr>
                <w:bCs/>
                <w:lang w:val="de-DE"/>
              </w:rPr>
            </w:pPr>
            <w:r w:rsidRPr="009E50E2">
              <w:rPr>
                <w:bCs/>
                <w:lang w:val="de-DE"/>
              </w:rPr>
              <w:lastRenderedPageBreak/>
              <w:t>Select an approriate drill bit.</w:t>
            </w:r>
          </w:p>
          <w:p w:rsidR="00356E13" w:rsidRPr="009E50E2" w:rsidRDefault="00356E13" w:rsidP="002B2E05">
            <w:pPr>
              <w:pStyle w:val="ListParagraph"/>
              <w:numPr>
                <w:ilvl w:val="0"/>
                <w:numId w:val="156"/>
              </w:numPr>
              <w:spacing w:before="60" w:after="60"/>
              <w:jc w:val="both"/>
              <w:rPr>
                <w:bCs/>
                <w:lang w:val="de-DE"/>
              </w:rPr>
            </w:pPr>
            <w:r w:rsidRPr="009E50E2">
              <w:rPr>
                <w:bCs/>
                <w:lang w:val="de-DE"/>
              </w:rPr>
              <w:t>Sharpen the drill bit.</w:t>
            </w:r>
          </w:p>
          <w:p w:rsidR="00356E13" w:rsidRPr="009E50E2" w:rsidRDefault="00356E13" w:rsidP="002B2E05">
            <w:pPr>
              <w:pStyle w:val="ListParagraph"/>
              <w:numPr>
                <w:ilvl w:val="0"/>
                <w:numId w:val="156"/>
              </w:numPr>
              <w:rPr>
                <w:bCs/>
                <w:lang w:val="de-DE"/>
              </w:rPr>
            </w:pPr>
            <w:r w:rsidRPr="009E50E2">
              <w:rPr>
                <w:bCs/>
                <w:lang w:val="de-DE"/>
              </w:rPr>
              <w:t>Install cole drill, ratchet drill, drill bit.</w:t>
            </w:r>
          </w:p>
          <w:p w:rsidR="00356E13" w:rsidRPr="009E50E2" w:rsidRDefault="00356E13" w:rsidP="002B2E05">
            <w:pPr>
              <w:pStyle w:val="ListParagraph"/>
              <w:numPr>
                <w:ilvl w:val="0"/>
                <w:numId w:val="156"/>
              </w:numPr>
              <w:tabs>
                <w:tab w:val="left" w:pos="426"/>
              </w:tabs>
              <w:spacing w:before="60"/>
              <w:rPr>
                <w:bCs/>
              </w:rPr>
            </w:pPr>
            <w:r w:rsidRPr="009E50E2">
              <w:rPr>
                <w:lang w:val="de-DE"/>
              </w:rPr>
              <w:t>Position the workpiece on the fixture.</w:t>
            </w:r>
          </w:p>
          <w:p w:rsidR="00356E13" w:rsidRPr="009E50E2" w:rsidRDefault="00356E13" w:rsidP="002B2E05">
            <w:pPr>
              <w:pStyle w:val="ListParagraph"/>
              <w:numPr>
                <w:ilvl w:val="0"/>
                <w:numId w:val="156"/>
              </w:numPr>
              <w:tabs>
                <w:tab w:val="left" w:pos="426"/>
              </w:tabs>
              <w:spacing w:before="60"/>
              <w:rPr>
                <w:bCs/>
              </w:rPr>
            </w:pPr>
            <w:r w:rsidRPr="009E50E2">
              <w:rPr>
                <w:lang w:val="de-DE"/>
              </w:rPr>
              <w:t>Center between the drill bit and the drill point.</w:t>
            </w:r>
          </w:p>
          <w:p w:rsidR="00356E13" w:rsidRPr="009E50E2" w:rsidRDefault="00356E13" w:rsidP="002B2E05">
            <w:pPr>
              <w:pStyle w:val="ListParagraph"/>
              <w:numPr>
                <w:ilvl w:val="0"/>
                <w:numId w:val="156"/>
              </w:numPr>
              <w:tabs>
                <w:tab w:val="left" w:pos="426"/>
              </w:tabs>
              <w:spacing w:before="60"/>
              <w:rPr>
                <w:bCs/>
              </w:rPr>
            </w:pPr>
            <w:r w:rsidRPr="009E50E2">
              <w:rPr>
                <w:lang w:val="de-DE"/>
              </w:rPr>
              <w:t>Fixs the fixture on the table.</w:t>
            </w:r>
          </w:p>
          <w:p w:rsidR="00356E13" w:rsidRPr="009E50E2" w:rsidRDefault="00356E13" w:rsidP="00356E13">
            <w:pPr>
              <w:spacing w:before="60" w:after="60"/>
              <w:jc w:val="both"/>
              <w:rPr>
                <w:b/>
                <w:bCs/>
                <w:lang w:val="de-DE"/>
              </w:rPr>
            </w:pPr>
            <w:r w:rsidRPr="009E50E2">
              <w:rPr>
                <w:b/>
                <w:bCs/>
                <w:lang w:val="de-DE"/>
              </w:rPr>
              <w:t>4.4. Common mistakes:</w:t>
            </w:r>
          </w:p>
          <w:p w:rsidR="00356E13" w:rsidRPr="009E50E2" w:rsidRDefault="00356E13" w:rsidP="002B2E05">
            <w:pPr>
              <w:pStyle w:val="ListParagraph"/>
              <w:numPr>
                <w:ilvl w:val="0"/>
                <w:numId w:val="156"/>
              </w:numPr>
              <w:tabs>
                <w:tab w:val="left" w:pos="4152"/>
              </w:tabs>
              <w:spacing w:before="60" w:after="60"/>
              <w:jc w:val="both"/>
              <w:rPr>
                <w:rStyle w:val="Emphasis"/>
                <w:b/>
                <w:i w:val="0"/>
                <w:shd w:val="clear" w:color="auto" w:fill="FFFFFF"/>
              </w:rPr>
            </w:pPr>
            <w:r w:rsidRPr="009E50E2">
              <w:rPr>
                <w:rStyle w:val="Emphasis"/>
                <w:shd w:val="clear" w:color="auto" w:fill="FFFFFF"/>
              </w:rPr>
              <w:t>Geometric errors.</w:t>
            </w:r>
          </w:p>
          <w:p w:rsidR="00356E13" w:rsidRPr="009E50E2" w:rsidRDefault="00356E13" w:rsidP="002B2E05">
            <w:pPr>
              <w:pStyle w:val="ListParagraph"/>
              <w:numPr>
                <w:ilvl w:val="0"/>
                <w:numId w:val="156"/>
              </w:numPr>
              <w:tabs>
                <w:tab w:val="left" w:pos="4152"/>
              </w:tabs>
              <w:spacing w:before="60" w:after="60"/>
              <w:jc w:val="both"/>
              <w:rPr>
                <w:rStyle w:val="Emphasis"/>
                <w:b/>
                <w:i w:val="0"/>
                <w:shd w:val="clear" w:color="auto" w:fill="FFFFFF"/>
              </w:rPr>
            </w:pPr>
            <w:r w:rsidRPr="009E50E2">
              <w:rPr>
                <w:rStyle w:val="Emphasis"/>
                <w:shd w:val="clear" w:color="auto" w:fill="FFFFFF"/>
              </w:rPr>
              <w:t>Position deviation.</w:t>
            </w:r>
          </w:p>
          <w:p w:rsidR="00356E13" w:rsidRPr="009E50E2" w:rsidRDefault="00356E13" w:rsidP="002B2E05">
            <w:pPr>
              <w:pStyle w:val="ListParagraph"/>
              <w:numPr>
                <w:ilvl w:val="0"/>
                <w:numId w:val="156"/>
              </w:numPr>
              <w:tabs>
                <w:tab w:val="left" w:pos="4152"/>
              </w:tabs>
              <w:spacing w:before="60" w:after="60"/>
              <w:jc w:val="both"/>
              <w:rPr>
                <w:rStyle w:val="Emphasis"/>
                <w:b/>
                <w:i w:val="0"/>
                <w:shd w:val="clear" w:color="auto" w:fill="FFFFFF"/>
              </w:rPr>
            </w:pPr>
            <w:r w:rsidRPr="009E50E2">
              <w:rPr>
                <w:rStyle w:val="Emphasis"/>
                <w:shd w:val="clear" w:color="auto" w:fill="FFFFFF"/>
              </w:rPr>
              <w:t>Measurement errors.</w:t>
            </w:r>
          </w:p>
          <w:p w:rsidR="00356E13" w:rsidRPr="009E50E2" w:rsidRDefault="00356E13" w:rsidP="00356E13">
            <w:pPr>
              <w:tabs>
                <w:tab w:val="left" w:pos="4152"/>
              </w:tabs>
              <w:spacing w:before="60" w:after="60"/>
              <w:jc w:val="both"/>
              <w:rPr>
                <w:rStyle w:val="Emphasis"/>
                <w:b/>
                <w:i w:val="0"/>
                <w:shd w:val="clear" w:color="auto" w:fill="FFFFFF"/>
              </w:rPr>
            </w:pPr>
            <w:r w:rsidRPr="009E50E2">
              <w:rPr>
                <w:rStyle w:val="Emphasis"/>
                <w:b/>
                <w:shd w:val="clear" w:color="auto" w:fill="FFFFFF"/>
              </w:rPr>
              <w:t>4.5. Practice</w:t>
            </w:r>
          </w:p>
          <w:p w:rsidR="00356E13" w:rsidRPr="009E50E2" w:rsidRDefault="00356E13" w:rsidP="00356E13">
            <w:pPr>
              <w:spacing w:before="60" w:after="60"/>
              <w:jc w:val="both"/>
              <w:rPr>
                <w:bCs/>
                <w:i/>
                <w:lang w:val="de-DE"/>
              </w:rPr>
            </w:pPr>
            <w:r w:rsidRPr="009E50E2">
              <w:rPr>
                <w:b/>
                <w:bCs/>
                <w:lang w:val="de-DE"/>
              </w:rPr>
              <w:t>4.6. Teaching methods</w:t>
            </w:r>
            <w:r w:rsidRPr="009E50E2">
              <w:rPr>
                <w:bCs/>
                <w:lang w:val="de-DE"/>
              </w:rPr>
              <w:t>:</w:t>
            </w:r>
          </w:p>
          <w:p w:rsidR="00356E13" w:rsidRPr="009E50E2" w:rsidRDefault="00356E13" w:rsidP="002B2E05">
            <w:pPr>
              <w:pStyle w:val="NormalWeb"/>
              <w:numPr>
                <w:ilvl w:val="0"/>
                <w:numId w:val="156"/>
              </w:numPr>
              <w:spacing w:before="60" w:beforeAutospacing="0" w:after="60" w:afterAutospacing="0"/>
              <w:rPr>
                <w:bCs/>
                <w:color w:val="auto"/>
                <w:lang w:val="de-DE"/>
              </w:rPr>
            </w:pPr>
            <w:r w:rsidRPr="009E50E2">
              <w:rPr>
                <w:bCs/>
                <w:color w:val="auto"/>
                <w:lang w:val="de-DE"/>
              </w:rPr>
              <w:t>Presentation</w:t>
            </w:r>
          </w:p>
          <w:p w:rsidR="00356E13" w:rsidRPr="009E50E2" w:rsidRDefault="00356E13" w:rsidP="002B2E05">
            <w:pPr>
              <w:pStyle w:val="NormalWeb"/>
              <w:numPr>
                <w:ilvl w:val="0"/>
                <w:numId w:val="156"/>
              </w:numPr>
              <w:spacing w:before="60" w:beforeAutospacing="0" w:after="60" w:afterAutospacing="0"/>
              <w:rPr>
                <w:bCs/>
                <w:color w:val="auto"/>
                <w:lang w:val="de-DE"/>
              </w:rPr>
            </w:pPr>
            <w:r w:rsidRPr="009E50E2">
              <w:rPr>
                <w:bCs/>
                <w:color w:val="auto"/>
                <w:lang w:val="de-DE"/>
              </w:rPr>
              <w:t>Group discussion</w:t>
            </w:r>
          </w:p>
          <w:p w:rsidR="00356E13" w:rsidRPr="009E50E2" w:rsidRDefault="00356E13" w:rsidP="002B2E05">
            <w:pPr>
              <w:pStyle w:val="NormalWeb"/>
              <w:numPr>
                <w:ilvl w:val="0"/>
                <w:numId w:val="156"/>
              </w:numPr>
              <w:rPr>
                <w:bCs/>
                <w:i/>
                <w:color w:val="auto"/>
                <w:lang w:val="de-DE"/>
              </w:rPr>
            </w:pPr>
            <w:r w:rsidRPr="009E50E2">
              <w:rPr>
                <w:bCs/>
                <w:color w:val="auto"/>
                <w:lang w:val="de-DE"/>
              </w:rPr>
              <w:t>Projector</w:t>
            </w:r>
          </w:p>
          <w:p w:rsidR="00356E13" w:rsidRPr="009E50E2" w:rsidRDefault="00356E13" w:rsidP="002B2E05">
            <w:pPr>
              <w:numPr>
                <w:ilvl w:val="0"/>
                <w:numId w:val="156"/>
              </w:numPr>
              <w:spacing w:after="120"/>
              <w:rPr>
                <w:bCs/>
                <w:lang w:val="pt-BR"/>
              </w:rPr>
            </w:pPr>
            <w:r w:rsidRPr="009E50E2">
              <w:rPr>
                <w:bCs/>
                <w:lang w:val="de-DE"/>
              </w:rPr>
              <w:t>Sample demonstration</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spacing w:before="60" w:after="60"/>
              <w:jc w:val="center"/>
            </w:pPr>
            <w:r w:rsidRPr="009E50E2">
              <w:lastRenderedPageBreak/>
              <w:t>G1.1</w:t>
            </w:r>
          </w:p>
          <w:p w:rsidR="00356E13" w:rsidRPr="009E50E2" w:rsidRDefault="00356E13" w:rsidP="00356E13">
            <w:pPr>
              <w:spacing w:before="60" w:after="60"/>
              <w:jc w:val="center"/>
            </w:pPr>
            <w:r w:rsidRPr="009E50E2">
              <w:t>G1.2</w:t>
            </w:r>
          </w:p>
          <w:p w:rsidR="00356E13" w:rsidRPr="009E50E2" w:rsidRDefault="00356E13" w:rsidP="00356E13">
            <w:pPr>
              <w:spacing w:before="60" w:after="60"/>
              <w:jc w:val="center"/>
            </w:pPr>
            <w:r w:rsidRPr="009E50E2">
              <w:rPr>
                <w:bCs/>
              </w:rPr>
              <w:t>G3.1</w:t>
            </w:r>
          </w:p>
          <w:p w:rsidR="00356E13" w:rsidRPr="009E50E2" w:rsidRDefault="00356E13" w:rsidP="00356E13">
            <w:pPr>
              <w:spacing w:before="60" w:after="60"/>
              <w:jc w:val="center"/>
              <w:rPr>
                <w:bCs/>
              </w:rPr>
            </w:pPr>
            <w:r w:rsidRPr="009E50E2">
              <w:rPr>
                <w:bCs/>
              </w:rPr>
              <w:t>G3.3</w:t>
            </w:r>
          </w:p>
          <w:p w:rsidR="00356E13" w:rsidRPr="009E50E2" w:rsidRDefault="00356E13" w:rsidP="00356E13">
            <w:pPr>
              <w:spacing w:before="60" w:after="60"/>
              <w:jc w:val="center"/>
              <w:rPr>
                <w:bCs/>
              </w:rPr>
            </w:pPr>
            <w:r w:rsidRPr="009E50E2">
              <w:rPr>
                <w:bCs/>
              </w:rPr>
              <w:t>G4.1</w:t>
            </w:r>
          </w:p>
          <w:p w:rsidR="00356E13" w:rsidRPr="009E50E2" w:rsidRDefault="00356E13" w:rsidP="00356E13">
            <w:pPr>
              <w:spacing w:before="60" w:after="60"/>
              <w:jc w:val="center"/>
              <w:rPr>
                <w:bCs/>
              </w:rPr>
            </w:pPr>
            <w:r w:rsidRPr="009E50E2">
              <w:rPr>
                <w:bCs/>
              </w:rPr>
              <w:t>G4.2</w:t>
            </w:r>
          </w:p>
        </w:tc>
      </w:tr>
      <w:tr w:rsidR="00356E13" w:rsidRPr="009E50E2" w:rsidTr="00356E13">
        <w:trPr>
          <w:trHeight w:val="729"/>
        </w:trPr>
        <w:tc>
          <w:tcPr>
            <w:tcW w:w="417" w:type="pct"/>
            <w:vMerge/>
            <w:tcBorders>
              <w:left w:val="single" w:sz="4" w:space="0" w:color="auto"/>
              <w:right w:val="single" w:sz="4" w:space="0" w:color="auto"/>
            </w:tcBorders>
            <w:vAlign w:val="center"/>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spacing w:before="60" w:after="60"/>
              <w:jc w:val="both"/>
              <w:rPr>
                <w:bCs/>
                <w:lang w:val="de-DE"/>
              </w:rPr>
            </w:pPr>
            <w:r w:rsidRPr="009E50E2">
              <w:rPr>
                <w:b/>
                <w:bCs/>
                <w:lang w:val="de-DE"/>
              </w:rPr>
              <w:t>Self-study</w:t>
            </w:r>
            <w:r w:rsidRPr="009E50E2">
              <w:rPr>
                <w:bCs/>
                <w:lang w:val="de-DE"/>
              </w:rPr>
              <w:t>:</w:t>
            </w:r>
            <w:r w:rsidRPr="009E50E2">
              <w:rPr>
                <w:bCs/>
                <w:i/>
                <w:lang w:val="de-DE"/>
              </w:rPr>
              <w:t xml:space="preserve"> (12)</w:t>
            </w:r>
          </w:p>
          <w:p w:rsidR="00356E13" w:rsidRPr="009E50E2" w:rsidRDefault="00356E13" w:rsidP="002B2E05">
            <w:pPr>
              <w:pStyle w:val="NormalWeb"/>
              <w:numPr>
                <w:ilvl w:val="0"/>
                <w:numId w:val="156"/>
              </w:numPr>
              <w:spacing w:before="60" w:beforeAutospacing="0" w:after="60" w:afterAutospacing="0"/>
              <w:ind w:hanging="52"/>
              <w:rPr>
                <w:bCs/>
                <w:color w:val="auto"/>
                <w:lang w:val="de-DE"/>
              </w:rPr>
            </w:pPr>
            <w:r w:rsidRPr="009E50E2">
              <w:rPr>
                <w:bCs/>
                <w:color w:val="auto"/>
              </w:rPr>
              <w:t xml:space="preserve">Read reference book </w:t>
            </w:r>
            <w:r w:rsidRPr="009E50E2">
              <w:rPr>
                <w:bCs/>
                <w:color w:val="auto"/>
                <w:lang w:val="de-DE"/>
              </w:rPr>
              <w:t>in unit 4</w:t>
            </w:r>
          </w:p>
          <w:p w:rsidR="00356E13" w:rsidRPr="009E50E2" w:rsidRDefault="00356E13" w:rsidP="002B2E05">
            <w:pPr>
              <w:pStyle w:val="NormalWeb"/>
              <w:numPr>
                <w:ilvl w:val="0"/>
                <w:numId w:val="156"/>
              </w:numPr>
              <w:spacing w:before="60" w:beforeAutospacing="0" w:after="60" w:afterAutospacing="0"/>
              <w:ind w:hanging="52"/>
              <w:rPr>
                <w:color w:val="auto"/>
                <w:lang w:val="de-DE"/>
              </w:rPr>
            </w:pPr>
            <w:r w:rsidRPr="009E50E2">
              <w:rPr>
                <w:bCs/>
                <w:color w:val="auto"/>
              </w:rPr>
              <w:t>Pre</w:t>
            </w:r>
            <w:r w:rsidRPr="009E50E2">
              <w:rPr>
                <w:bCs/>
                <w:color w:val="auto"/>
                <w:lang w:val="de-DE"/>
              </w:rPr>
              <w:t xml:space="preserve">-studying practice process, </w:t>
            </w:r>
            <w:r w:rsidRPr="009E50E2">
              <w:rPr>
                <w:bCs/>
                <w:color w:val="auto"/>
              </w:rPr>
              <w:t>cold work tools</w:t>
            </w:r>
            <w:r w:rsidRPr="009E50E2">
              <w:rPr>
                <w:bCs/>
                <w:color w:val="auto"/>
                <w:lang w:val="de-DE"/>
              </w:rPr>
              <w:t xml:space="preserve"> and measurement instruments of unit 5</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pStyle w:val="NormalWeb"/>
              <w:jc w:val="center"/>
              <w:rPr>
                <w:bCs/>
                <w:color w:val="auto"/>
              </w:rPr>
            </w:pPr>
          </w:p>
        </w:tc>
      </w:tr>
      <w:tr w:rsidR="00356E13" w:rsidRPr="009E50E2" w:rsidTr="00356E13">
        <w:trPr>
          <w:trHeight w:val="729"/>
        </w:trPr>
        <w:tc>
          <w:tcPr>
            <w:tcW w:w="417" w:type="pct"/>
            <w:vMerge w:val="restart"/>
            <w:tcBorders>
              <w:left w:val="single" w:sz="4" w:space="0" w:color="auto"/>
              <w:right w:val="single" w:sz="4" w:space="0" w:color="auto"/>
            </w:tcBorders>
            <w:vAlign w:val="center"/>
          </w:tcPr>
          <w:p w:rsidR="00356E13" w:rsidRPr="009E50E2" w:rsidRDefault="00356E13" w:rsidP="00356E13">
            <w:pPr>
              <w:jc w:val="center"/>
              <w:rPr>
                <w:bCs/>
                <w:lang w:val="de-DE"/>
              </w:rPr>
            </w:pPr>
            <w:r w:rsidRPr="009E50E2">
              <w:rPr>
                <w:bCs/>
                <w:lang w:val="de-DE"/>
              </w:rPr>
              <w:t>14, 15</w:t>
            </w:r>
          </w:p>
        </w:tc>
        <w:tc>
          <w:tcPr>
            <w:tcW w:w="4124" w:type="pct"/>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spacing w:before="60" w:after="60"/>
              <w:jc w:val="both"/>
              <w:rPr>
                <w:b/>
                <w:bCs/>
                <w:lang w:val="de-DE"/>
              </w:rPr>
            </w:pPr>
            <w:r w:rsidRPr="009E50E2">
              <w:rPr>
                <w:b/>
                <w:bCs/>
              </w:rPr>
              <w:t>UNIT</w:t>
            </w:r>
            <w:r w:rsidRPr="009E50E2">
              <w:rPr>
                <w:b/>
                <w:bCs/>
                <w:lang w:val="de-DE"/>
              </w:rPr>
              <w:t xml:space="preserve"> 5: THREADING A HOLE BY HANDY TOOL </w:t>
            </w:r>
            <w:r w:rsidRPr="009E50E2">
              <w:rPr>
                <w:b/>
                <w:bCs/>
              </w:rPr>
              <w:t>(2/10/12)</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pStyle w:val="NormalWeb"/>
              <w:jc w:val="center"/>
              <w:rPr>
                <w:bCs/>
                <w:color w:val="auto"/>
              </w:rPr>
            </w:pPr>
          </w:p>
        </w:tc>
      </w:tr>
      <w:tr w:rsidR="00356E13" w:rsidRPr="009E50E2" w:rsidTr="00356E13">
        <w:trPr>
          <w:trHeight w:val="729"/>
        </w:trPr>
        <w:tc>
          <w:tcPr>
            <w:tcW w:w="417" w:type="pct"/>
            <w:vMerge/>
            <w:tcBorders>
              <w:left w:val="single" w:sz="4" w:space="0" w:color="auto"/>
              <w:right w:val="single" w:sz="4" w:space="0" w:color="auto"/>
            </w:tcBorders>
            <w:vAlign w:val="center"/>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tabs>
                <w:tab w:val="left" w:pos="426"/>
              </w:tabs>
              <w:spacing w:before="60"/>
              <w:ind w:left="426" w:hanging="426"/>
              <w:rPr>
                <w:b/>
              </w:rPr>
            </w:pPr>
            <w:r w:rsidRPr="009E50E2">
              <w:rPr>
                <w:b/>
              </w:rPr>
              <w:t>5.1. Tools and equipment for practice:</w:t>
            </w:r>
          </w:p>
          <w:p w:rsidR="00356E13" w:rsidRPr="009E50E2" w:rsidRDefault="00356E13" w:rsidP="002B2E05">
            <w:pPr>
              <w:pStyle w:val="ListParagraph"/>
              <w:numPr>
                <w:ilvl w:val="0"/>
                <w:numId w:val="158"/>
              </w:numPr>
              <w:tabs>
                <w:tab w:val="left" w:pos="426"/>
              </w:tabs>
              <w:spacing w:before="60"/>
            </w:pPr>
            <w:r w:rsidRPr="009E50E2">
              <w:t>Cutting tool (thread pipe tap).</w:t>
            </w:r>
          </w:p>
          <w:p w:rsidR="00356E13" w:rsidRPr="009E50E2" w:rsidRDefault="00356E13" w:rsidP="002B2E05">
            <w:pPr>
              <w:pStyle w:val="ListParagraph"/>
              <w:numPr>
                <w:ilvl w:val="0"/>
                <w:numId w:val="158"/>
              </w:numPr>
              <w:tabs>
                <w:tab w:val="left" w:pos="426"/>
              </w:tabs>
              <w:spacing w:before="60"/>
            </w:pPr>
            <w:r w:rsidRPr="009E50E2">
              <w:t>Measuring instruments.</w:t>
            </w:r>
          </w:p>
          <w:p w:rsidR="00356E13" w:rsidRPr="009E50E2" w:rsidRDefault="00356E13" w:rsidP="002B2E05">
            <w:pPr>
              <w:pStyle w:val="ListParagraph"/>
              <w:numPr>
                <w:ilvl w:val="0"/>
                <w:numId w:val="158"/>
              </w:numPr>
              <w:tabs>
                <w:tab w:val="left" w:pos="426"/>
              </w:tabs>
              <w:spacing w:before="60"/>
            </w:pPr>
            <w:r w:rsidRPr="009E50E2">
              <w:t>Marking tools.</w:t>
            </w:r>
          </w:p>
          <w:p w:rsidR="00356E13" w:rsidRPr="009E50E2" w:rsidRDefault="00356E13" w:rsidP="002B2E05">
            <w:pPr>
              <w:pStyle w:val="ListParagraph"/>
              <w:numPr>
                <w:ilvl w:val="0"/>
                <w:numId w:val="158"/>
              </w:numPr>
              <w:tabs>
                <w:tab w:val="left" w:pos="426"/>
              </w:tabs>
              <w:spacing w:before="60"/>
            </w:pPr>
            <w:r w:rsidRPr="009E50E2">
              <w:t>Workpiece.</w:t>
            </w:r>
          </w:p>
          <w:p w:rsidR="00356E13" w:rsidRPr="009E50E2" w:rsidRDefault="00356E13" w:rsidP="002B2E05">
            <w:pPr>
              <w:pStyle w:val="ListParagraph"/>
              <w:numPr>
                <w:ilvl w:val="0"/>
                <w:numId w:val="158"/>
              </w:numPr>
              <w:tabs>
                <w:tab w:val="left" w:pos="426"/>
              </w:tabs>
              <w:spacing w:before="60"/>
            </w:pPr>
            <w:r w:rsidRPr="009E50E2">
              <w:t>Detail drawings of working parts.</w:t>
            </w:r>
          </w:p>
          <w:p w:rsidR="00356E13" w:rsidRPr="009E50E2" w:rsidRDefault="00356E13" w:rsidP="00356E13">
            <w:pPr>
              <w:tabs>
                <w:tab w:val="left" w:pos="426"/>
              </w:tabs>
              <w:spacing w:before="60"/>
            </w:pPr>
            <w:r w:rsidRPr="009E50E2">
              <w:rPr>
                <w:b/>
                <w:bCs/>
              </w:rPr>
              <w:t xml:space="preserve">5.2 </w:t>
            </w:r>
            <w:r w:rsidRPr="009E50E2">
              <w:rPr>
                <w:b/>
                <w:lang w:val="de-DE"/>
              </w:rPr>
              <w:t>Operating methods:</w:t>
            </w:r>
          </w:p>
          <w:p w:rsidR="00356E13" w:rsidRPr="009E50E2" w:rsidRDefault="00356E13" w:rsidP="002B2E05">
            <w:pPr>
              <w:pStyle w:val="ListParagraph"/>
              <w:numPr>
                <w:ilvl w:val="0"/>
                <w:numId w:val="158"/>
              </w:numPr>
              <w:tabs>
                <w:tab w:val="left" w:pos="426"/>
              </w:tabs>
              <w:spacing w:before="60"/>
              <w:jc w:val="both"/>
            </w:pPr>
            <w:r w:rsidRPr="009E50E2">
              <w:rPr>
                <w:lang w:val="de-DE"/>
              </w:rPr>
              <w:t>Determine thread size based on thread chart.</w:t>
            </w:r>
          </w:p>
          <w:p w:rsidR="00356E13" w:rsidRPr="009E50E2" w:rsidRDefault="00356E13" w:rsidP="002B2E05">
            <w:pPr>
              <w:pStyle w:val="ListParagraph"/>
              <w:numPr>
                <w:ilvl w:val="0"/>
                <w:numId w:val="158"/>
              </w:numPr>
              <w:tabs>
                <w:tab w:val="left" w:pos="426"/>
              </w:tabs>
              <w:spacing w:before="60"/>
              <w:jc w:val="both"/>
              <w:rPr>
                <w:bCs/>
              </w:rPr>
            </w:pPr>
            <w:r w:rsidRPr="009E50E2">
              <w:rPr>
                <w:lang w:val="de-DE"/>
              </w:rPr>
              <w:t>Determine an appropriate drill diameter.</w:t>
            </w:r>
          </w:p>
          <w:p w:rsidR="00356E13" w:rsidRPr="009E50E2" w:rsidRDefault="00356E13" w:rsidP="002B2E05">
            <w:pPr>
              <w:pStyle w:val="ListParagraph"/>
              <w:numPr>
                <w:ilvl w:val="0"/>
                <w:numId w:val="158"/>
              </w:numPr>
              <w:tabs>
                <w:tab w:val="left" w:pos="426"/>
              </w:tabs>
              <w:spacing w:before="60"/>
              <w:jc w:val="both"/>
              <w:rPr>
                <w:bCs/>
              </w:rPr>
            </w:pPr>
            <w:r w:rsidRPr="009E50E2">
              <w:rPr>
                <w:lang w:val="de-DE"/>
              </w:rPr>
              <w:t>Select an approriate drill bit.</w:t>
            </w:r>
          </w:p>
          <w:p w:rsidR="00356E13" w:rsidRPr="009E50E2" w:rsidRDefault="00356E13" w:rsidP="002B2E05">
            <w:pPr>
              <w:pStyle w:val="ListParagraph"/>
              <w:numPr>
                <w:ilvl w:val="0"/>
                <w:numId w:val="158"/>
              </w:numPr>
              <w:tabs>
                <w:tab w:val="left" w:pos="426"/>
              </w:tabs>
              <w:spacing w:before="60"/>
              <w:jc w:val="both"/>
              <w:rPr>
                <w:bCs/>
              </w:rPr>
            </w:pPr>
            <w:r w:rsidRPr="009E50E2">
              <w:rPr>
                <w:lang w:val="de-DE"/>
              </w:rPr>
              <w:t>Install pipe tap into tap handle (ensuring concentricity and perpendiculariry).</w:t>
            </w:r>
          </w:p>
          <w:p w:rsidR="00356E13" w:rsidRPr="009E50E2" w:rsidRDefault="00356E13" w:rsidP="002B2E05">
            <w:pPr>
              <w:pStyle w:val="ListParagraph"/>
              <w:numPr>
                <w:ilvl w:val="0"/>
                <w:numId w:val="158"/>
              </w:numPr>
              <w:tabs>
                <w:tab w:val="left" w:pos="426"/>
              </w:tabs>
              <w:spacing w:before="60"/>
              <w:jc w:val="both"/>
              <w:rPr>
                <w:bCs/>
              </w:rPr>
            </w:pPr>
            <w:r w:rsidRPr="009E50E2">
              <w:rPr>
                <w:lang w:val="de-DE"/>
              </w:rPr>
              <w:t>Thread by using both hands place on the tap extensive, press and spin tap handle to cutting thread.</w:t>
            </w:r>
          </w:p>
          <w:p w:rsidR="00356E13" w:rsidRPr="009E50E2" w:rsidRDefault="00356E13" w:rsidP="002B2E05">
            <w:pPr>
              <w:pStyle w:val="ListParagraph"/>
              <w:numPr>
                <w:ilvl w:val="0"/>
                <w:numId w:val="158"/>
              </w:numPr>
              <w:tabs>
                <w:tab w:val="left" w:pos="426"/>
              </w:tabs>
              <w:spacing w:before="60"/>
              <w:jc w:val="both"/>
              <w:rPr>
                <w:bCs/>
              </w:rPr>
            </w:pPr>
            <w:r w:rsidRPr="009E50E2">
              <w:rPr>
                <w:lang w:val="de-DE"/>
              </w:rPr>
              <w:t>Press and spin continously in one and a half to 2 rounds and then reverse.</w:t>
            </w:r>
          </w:p>
          <w:p w:rsidR="00356E13" w:rsidRPr="009E50E2" w:rsidRDefault="00356E13" w:rsidP="002B2E05">
            <w:pPr>
              <w:pStyle w:val="ListParagraph"/>
              <w:numPr>
                <w:ilvl w:val="0"/>
                <w:numId w:val="158"/>
              </w:numPr>
              <w:tabs>
                <w:tab w:val="left" w:pos="426"/>
              </w:tabs>
              <w:spacing w:before="60"/>
              <w:jc w:val="both"/>
              <w:rPr>
                <w:bCs/>
              </w:rPr>
            </w:pPr>
            <w:r w:rsidRPr="009E50E2">
              <w:t>Adjust and inspect for the perpendicular between tap handle and threaded hole.</w:t>
            </w:r>
          </w:p>
          <w:p w:rsidR="00356E13" w:rsidRPr="009E50E2" w:rsidRDefault="00356E13" w:rsidP="002B2E05">
            <w:pPr>
              <w:pStyle w:val="ListParagraph"/>
              <w:numPr>
                <w:ilvl w:val="0"/>
                <w:numId w:val="158"/>
              </w:numPr>
              <w:tabs>
                <w:tab w:val="left" w:pos="426"/>
              </w:tabs>
              <w:spacing w:before="60"/>
              <w:rPr>
                <w:bCs/>
              </w:rPr>
            </w:pPr>
            <w:r w:rsidRPr="009E50E2">
              <w:rPr>
                <w:bCs/>
              </w:rPr>
              <w:t xml:space="preserve">Threading operate: spin </w:t>
            </w:r>
            <w:r w:rsidRPr="009E50E2">
              <w:rPr>
                <w:rFonts w:eastAsiaTheme="minorEastAsia"/>
                <w:lang w:eastAsia="zh-CN"/>
              </w:rPr>
              <w:t xml:space="preserve">¼ ÷ ½ round and reverse, aiming to break chips and polish thread profile. Lubricating and cooling the pipe tap and the working hole by adding lubricant oil. </w:t>
            </w:r>
            <w:r w:rsidRPr="009E50E2">
              <w:rPr>
                <w:rFonts w:eastAsiaTheme="minorEastAsia"/>
                <w:lang w:eastAsia="zh-CN"/>
              </w:rPr>
              <w:br/>
            </w:r>
            <w:r w:rsidRPr="009E50E2">
              <w:rPr>
                <w:rFonts w:eastAsiaTheme="minorEastAsia"/>
                <w:i/>
                <w:lang w:eastAsia="zh-CN"/>
              </w:rPr>
              <w:t xml:space="preserve">Suggestion: </w:t>
            </w:r>
            <w:r w:rsidRPr="009E50E2">
              <w:rPr>
                <w:rFonts w:eastAsiaTheme="minorEastAsia"/>
                <w:lang w:eastAsia="zh-CN"/>
              </w:rPr>
              <w:t xml:space="preserve">not to spin too fast or spin-angle too large to avoid thread </w:t>
            </w:r>
            <w:r w:rsidRPr="009E50E2">
              <w:rPr>
                <w:rFonts w:eastAsiaTheme="minorEastAsia"/>
                <w:lang w:eastAsia="zh-CN"/>
              </w:rPr>
              <w:lastRenderedPageBreak/>
              <w:t>breakage.</w:t>
            </w:r>
          </w:p>
          <w:p w:rsidR="00356E13" w:rsidRPr="009E50E2" w:rsidRDefault="00356E13" w:rsidP="00356E13">
            <w:pPr>
              <w:spacing w:before="60" w:after="60"/>
              <w:jc w:val="both"/>
              <w:rPr>
                <w:b/>
                <w:lang w:val="de-DE"/>
              </w:rPr>
            </w:pPr>
            <w:r w:rsidRPr="009E50E2">
              <w:rPr>
                <w:b/>
                <w:lang w:val="de-DE"/>
              </w:rPr>
              <w:t>5.3. Procedure:</w:t>
            </w:r>
          </w:p>
          <w:p w:rsidR="00356E13" w:rsidRPr="009E50E2" w:rsidRDefault="00356E13" w:rsidP="002B2E05">
            <w:pPr>
              <w:pStyle w:val="ListParagraph"/>
              <w:numPr>
                <w:ilvl w:val="0"/>
                <w:numId w:val="158"/>
              </w:numPr>
              <w:spacing w:before="60" w:after="60"/>
              <w:jc w:val="both"/>
              <w:rPr>
                <w:lang w:val="de-DE"/>
              </w:rPr>
            </w:pPr>
            <w:r w:rsidRPr="009E50E2">
              <w:rPr>
                <w:lang w:val="de-DE"/>
              </w:rPr>
              <w:t>Read drawings.</w:t>
            </w:r>
          </w:p>
          <w:p w:rsidR="00356E13" w:rsidRPr="009E50E2" w:rsidRDefault="00356E13" w:rsidP="002B2E05">
            <w:pPr>
              <w:pStyle w:val="ListParagraph"/>
              <w:numPr>
                <w:ilvl w:val="0"/>
                <w:numId w:val="158"/>
              </w:numPr>
              <w:tabs>
                <w:tab w:val="left" w:pos="426"/>
              </w:tabs>
              <w:spacing w:before="60"/>
            </w:pPr>
            <w:r w:rsidRPr="009E50E2">
              <w:rPr>
                <w:lang w:val="de-DE"/>
              </w:rPr>
              <w:t>Determine thread size based on thread chart.</w:t>
            </w:r>
          </w:p>
          <w:p w:rsidR="00356E13" w:rsidRPr="009E50E2" w:rsidRDefault="00356E13" w:rsidP="002B2E05">
            <w:pPr>
              <w:pStyle w:val="ListParagraph"/>
              <w:numPr>
                <w:ilvl w:val="0"/>
                <w:numId w:val="158"/>
              </w:numPr>
              <w:tabs>
                <w:tab w:val="left" w:pos="426"/>
              </w:tabs>
              <w:spacing w:before="60"/>
              <w:rPr>
                <w:bCs/>
              </w:rPr>
            </w:pPr>
            <w:r w:rsidRPr="009E50E2">
              <w:rPr>
                <w:lang w:val="de-DE"/>
              </w:rPr>
              <w:t>Determine an appropriate drill diameter.</w:t>
            </w:r>
          </w:p>
          <w:p w:rsidR="00356E13" w:rsidRPr="009E50E2" w:rsidRDefault="00356E13" w:rsidP="002B2E05">
            <w:pPr>
              <w:pStyle w:val="ListParagraph"/>
              <w:numPr>
                <w:ilvl w:val="0"/>
                <w:numId w:val="158"/>
              </w:numPr>
              <w:tabs>
                <w:tab w:val="left" w:pos="426"/>
              </w:tabs>
              <w:spacing w:before="60"/>
              <w:rPr>
                <w:bCs/>
              </w:rPr>
            </w:pPr>
            <w:r w:rsidRPr="009E50E2">
              <w:rPr>
                <w:lang w:val="de-DE"/>
              </w:rPr>
              <w:t>Select an approriate drill bit.</w:t>
            </w:r>
          </w:p>
          <w:p w:rsidR="00356E13" w:rsidRPr="009E50E2" w:rsidRDefault="00356E13" w:rsidP="002B2E05">
            <w:pPr>
              <w:pStyle w:val="ListParagraph"/>
              <w:numPr>
                <w:ilvl w:val="0"/>
                <w:numId w:val="158"/>
              </w:numPr>
              <w:tabs>
                <w:tab w:val="left" w:pos="426"/>
              </w:tabs>
              <w:spacing w:before="60"/>
              <w:rPr>
                <w:bCs/>
              </w:rPr>
            </w:pPr>
            <w:r w:rsidRPr="009E50E2">
              <w:rPr>
                <w:lang w:val="de-DE"/>
              </w:rPr>
              <w:t>Install pipe tap into tap handle (ensuring concentricity and perpendiculariry).</w:t>
            </w:r>
          </w:p>
          <w:p w:rsidR="00356E13" w:rsidRPr="009E50E2" w:rsidRDefault="00356E13" w:rsidP="002B2E05">
            <w:pPr>
              <w:pStyle w:val="ListParagraph"/>
              <w:numPr>
                <w:ilvl w:val="0"/>
                <w:numId w:val="158"/>
              </w:numPr>
              <w:tabs>
                <w:tab w:val="left" w:pos="426"/>
              </w:tabs>
              <w:spacing w:before="60"/>
              <w:rPr>
                <w:bCs/>
              </w:rPr>
            </w:pPr>
            <w:r w:rsidRPr="009E50E2">
              <w:t>Thread a hole.</w:t>
            </w:r>
          </w:p>
          <w:p w:rsidR="00356E13" w:rsidRPr="009E50E2" w:rsidRDefault="00356E13" w:rsidP="00356E13">
            <w:pPr>
              <w:spacing w:before="60" w:after="60"/>
              <w:jc w:val="both"/>
              <w:rPr>
                <w:b/>
                <w:bCs/>
                <w:lang w:val="de-DE"/>
              </w:rPr>
            </w:pPr>
            <w:r w:rsidRPr="009E50E2">
              <w:rPr>
                <w:b/>
                <w:bCs/>
                <w:lang w:val="de-DE"/>
              </w:rPr>
              <w:t>5.4. Common mistakes:</w:t>
            </w:r>
          </w:p>
          <w:p w:rsidR="00356E13" w:rsidRPr="009E50E2" w:rsidRDefault="00356E13" w:rsidP="002B2E05">
            <w:pPr>
              <w:pStyle w:val="ListParagraph"/>
              <w:numPr>
                <w:ilvl w:val="0"/>
                <w:numId w:val="158"/>
              </w:numPr>
              <w:tabs>
                <w:tab w:val="left" w:pos="4152"/>
              </w:tabs>
              <w:spacing w:before="60" w:after="60"/>
              <w:jc w:val="both"/>
              <w:rPr>
                <w:rStyle w:val="Emphasis"/>
                <w:b/>
                <w:i w:val="0"/>
                <w:shd w:val="clear" w:color="auto" w:fill="FFFFFF"/>
              </w:rPr>
            </w:pPr>
            <w:r w:rsidRPr="009E50E2">
              <w:rPr>
                <w:rStyle w:val="Emphasis"/>
                <w:shd w:val="clear" w:color="auto" w:fill="FFFFFF"/>
              </w:rPr>
              <w:t>Thread breakage.</w:t>
            </w:r>
          </w:p>
          <w:p w:rsidR="00356E13" w:rsidRPr="009E50E2" w:rsidRDefault="00356E13" w:rsidP="002B2E05">
            <w:pPr>
              <w:pStyle w:val="ListParagraph"/>
              <w:numPr>
                <w:ilvl w:val="0"/>
                <w:numId w:val="158"/>
              </w:numPr>
              <w:tabs>
                <w:tab w:val="left" w:pos="4152"/>
              </w:tabs>
              <w:spacing w:before="60" w:after="60"/>
              <w:jc w:val="both"/>
              <w:rPr>
                <w:rStyle w:val="Emphasis"/>
                <w:b/>
                <w:i w:val="0"/>
                <w:shd w:val="clear" w:color="auto" w:fill="FFFFFF"/>
              </w:rPr>
            </w:pPr>
            <w:r w:rsidRPr="009E50E2">
              <w:rPr>
                <w:rStyle w:val="Emphasis"/>
                <w:shd w:val="clear" w:color="auto" w:fill="FFFFFF"/>
              </w:rPr>
              <w:t>Workpiece dimension or hole diameter inappropriate with thread standard.</w:t>
            </w:r>
          </w:p>
          <w:p w:rsidR="00356E13" w:rsidRPr="009E50E2" w:rsidRDefault="00356E13" w:rsidP="002B2E05">
            <w:pPr>
              <w:pStyle w:val="ListParagraph"/>
              <w:numPr>
                <w:ilvl w:val="0"/>
                <w:numId w:val="158"/>
              </w:numPr>
              <w:tabs>
                <w:tab w:val="left" w:pos="4152"/>
              </w:tabs>
              <w:spacing w:before="60" w:after="60"/>
              <w:jc w:val="both"/>
              <w:rPr>
                <w:rStyle w:val="Emphasis"/>
                <w:b/>
                <w:i w:val="0"/>
                <w:shd w:val="clear" w:color="auto" w:fill="FFFFFF"/>
              </w:rPr>
            </w:pPr>
            <w:r w:rsidRPr="009E50E2">
              <w:rPr>
                <w:rStyle w:val="Emphasis"/>
                <w:shd w:val="clear" w:color="auto" w:fill="FFFFFF"/>
              </w:rPr>
              <w:t>Thread cutting too fast, lack of lubricant and coolant.</w:t>
            </w:r>
          </w:p>
          <w:p w:rsidR="00356E13" w:rsidRPr="009E50E2" w:rsidRDefault="00356E13" w:rsidP="002B2E05">
            <w:pPr>
              <w:numPr>
                <w:ilvl w:val="0"/>
                <w:numId w:val="158"/>
              </w:numPr>
              <w:shd w:val="clear" w:color="auto" w:fill="FFFFFF"/>
              <w:spacing w:after="60"/>
              <w:rPr>
                <w:rFonts w:ascii="Philosopher" w:hAnsi="Philosopher"/>
                <w:sz w:val="23"/>
                <w:szCs w:val="23"/>
                <w:lang w:eastAsia="zh-CN"/>
              </w:rPr>
            </w:pPr>
            <w:r w:rsidRPr="009E50E2">
              <w:rPr>
                <w:rFonts w:ascii="Philosopher" w:hAnsi="Philosopher"/>
                <w:sz w:val="23"/>
                <w:szCs w:val="23"/>
              </w:rPr>
              <w:t>Drunken error</w:t>
            </w:r>
            <w:r w:rsidRPr="009E50E2">
              <w:rPr>
                <w:rFonts w:ascii="Philosopher" w:hAnsi="Philosopher"/>
                <w:sz w:val="23"/>
                <w:szCs w:val="23"/>
                <w:lang w:eastAsia="zh-CN"/>
              </w:rPr>
              <w:t xml:space="preserve">, </w:t>
            </w:r>
            <w:r w:rsidRPr="009E50E2">
              <w:rPr>
                <w:rFonts w:ascii="Philosopher" w:hAnsi="Philosopher"/>
                <w:sz w:val="23"/>
                <w:szCs w:val="23"/>
              </w:rPr>
              <w:t>pitch error.</w:t>
            </w:r>
          </w:p>
          <w:p w:rsidR="00356E13" w:rsidRPr="009E50E2" w:rsidRDefault="00356E13" w:rsidP="00356E13">
            <w:pPr>
              <w:tabs>
                <w:tab w:val="left" w:pos="4152"/>
              </w:tabs>
              <w:spacing w:before="60" w:after="60"/>
              <w:jc w:val="both"/>
              <w:rPr>
                <w:rStyle w:val="Emphasis"/>
                <w:b/>
                <w:i w:val="0"/>
                <w:shd w:val="clear" w:color="auto" w:fill="FFFFFF"/>
              </w:rPr>
            </w:pPr>
            <w:r w:rsidRPr="009E50E2">
              <w:rPr>
                <w:rStyle w:val="Emphasis"/>
                <w:b/>
                <w:shd w:val="clear" w:color="auto" w:fill="FFFFFF"/>
              </w:rPr>
              <w:t xml:space="preserve"> 5.5. Practice</w:t>
            </w:r>
          </w:p>
          <w:p w:rsidR="00356E13" w:rsidRPr="009E50E2" w:rsidRDefault="00356E13" w:rsidP="00356E13">
            <w:pPr>
              <w:spacing w:before="60" w:after="60"/>
              <w:jc w:val="both"/>
              <w:rPr>
                <w:bCs/>
                <w:i/>
                <w:lang w:val="de-DE"/>
              </w:rPr>
            </w:pPr>
            <w:r w:rsidRPr="009E50E2">
              <w:rPr>
                <w:b/>
                <w:bCs/>
                <w:lang w:val="de-DE"/>
              </w:rPr>
              <w:t>5.6. Teaching methods</w:t>
            </w:r>
            <w:r w:rsidRPr="009E50E2">
              <w:rPr>
                <w:bCs/>
                <w:lang w:val="de-DE"/>
              </w:rPr>
              <w:t>:</w:t>
            </w:r>
          </w:p>
          <w:p w:rsidR="00356E13" w:rsidRPr="009E50E2" w:rsidRDefault="00356E13" w:rsidP="002B2E05">
            <w:pPr>
              <w:pStyle w:val="NormalWeb"/>
              <w:numPr>
                <w:ilvl w:val="0"/>
                <w:numId w:val="158"/>
              </w:numPr>
              <w:spacing w:before="60" w:beforeAutospacing="0" w:after="60" w:afterAutospacing="0"/>
              <w:rPr>
                <w:bCs/>
                <w:color w:val="auto"/>
                <w:lang w:val="de-DE"/>
              </w:rPr>
            </w:pPr>
            <w:r w:rsidRPr="009E50E2">
              <w:rPr>
                <w:bCs/>
                <w:color w:val="auto"/>
                <w:lang w:val="de-DE"/>
              </w:rPr>
              <w:t>Presentation</w:t>
            </w:r>
          </w:p>
          <w:p w:rsidR="00356E13" w:rsidRPr="009E50E2" w:rsidRDefault="00356E13" w:rsidP="002B2E05">
            <w:pPr>
              <w:pStyle w:val="NormalWeb"/>
              <w:numPr>
                <w:ilvl w:val="0"/>
                <w:numId w:val="158"/>
              </w:numPr>
              <w:spacing w:before="60" w:beforeAutospacing="0" w:after="60" w:afterAutospacing="0"/>
              <w:rPr>
                <w:bCs/>
                <w:color w:val="auto"/>
                <w:lang w:val="de-DE"/>
              </w:rPr>
            </w:pPr>
            <w:r w:rsidRPr="009E50E2">
              <w:rPr>
                <w:bCs/>
                <w:color w:val="auto"/>
                <w:lang w:val="de-DE"/>
              </w:rPr>
              <w:t>Group discussion</w:t>
            </w:r>
          </w:p>
          <w:p w:rsidR="00356E13" w:rsidRPr="009E50E2" w:rsidRDefault="00356E13" w:rsidP="002B2E05">
            <w:pPr>
              <w:pStyle w:val="NormalWeb"/>
              <w:numPr>
                <w:ilvl w:val="0"/>
                <w:numId w:val="158"/>
              </w:numPr>
              <w:rPr>
                <w:bCs/>
                <w:i/>
                <w:color w:val="auto"/>
                <w:lang w:val="de-DE"/>
              </w:rPr>
            </w:pPr>
            <w:r w:rsidRPr="009E50E2">
              <w:rPr>
                <w:bCs/>
                <w:color w:val="auto"/>
                <w:lang w:val="de-DE"/>
              </w:rPr>
              <w:t>Projector</w:t>
            </w:r>
          </w:p>
          <w:p w:rsidR="00356E13" w:rsidRPr="009E50E2" w:rsidRDefault="00356E13" w:rsidP="002B2E05">
            <w:pPr>
              <w:numPr>
                <w:ilvl w:val="0"/>
                <w:numId w:val="158"/>
              </w:numPr>
              <w:spacing w:after="120"/>
              <w:rPr>
                <w:bCs/>
                <w:lang w:val="pt-BR"/>
              </w:rPr>
            </w:pPr>
            <w:r w:rsidRPr="009E50E2">
              <w:rPr>
                <w:bCs/>
                <w:lang w:val="de-DE"/>
              </w:rPr>
              <w:t>Sample demonstration</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spacing w:before="60" w:after="60"/>
              <w:jc w:val="center"/>
            </w:pPr>
            <w:r w:rsidRPr="009E50E2">
              <w:lastRenderedPageBreak/>
              <w:t>G1.1</w:t>
            </w:r>
          </w:p>
          <w:p w:rsidR="00356E13" w:rsidRPr="009E50E2" w:rsidRDefault="00356E13" w:rsidP="00356E13">
            <w:pPr>
              <w:spacing w:before="60" w:after="60"/>
              <w:jc w:val="center"/>
            </w:pPr>
            <w:r w:rsidRPr="009E50E2">
              <w:t>G1.2</w:t>
            </w:r>
          </w:p>
          <w:p w:rsidR="00356E13" w:rsidRPr="009E50E2" w:rsidRDefault="00356E13" w:rsidP="00356E13">
            <w:pPr>
              <w:spacing w:before="60" w:after="60"/>
              <w:jc w:val="center"/>
            </w:pPr>
            <w:r w:rsidRPr="009E50E2">
              <w:rPr>
                <w:bCs/>
              </w:rPr>
              <w:t>G3.1</w:t>
            </w:r>
          </w:p>
          <w:p w:rsidR="00356E13" w:rsidRPr="009E50E2" w:rsidRDefault="00356E13" w:rsidP="00356E13">
            <w:pPr>
              <w:spacing w:before="60" w:after="60"/>
              <w:jc w:val="center"/>
              <w:rPr>
                <w:bCs/>
              </w:rPr>
            </w:pPr>
            <w:r w:rsidRPr="009E50E2">
              <w:rPr>
                <w:bCs/>
              </w:rPr>
              <w:t>G3.3</w:t>
            </w:r>
          </w:p>
          <w:p w:rsidR="00356E13" w:rsidRPr="009E50E2" w:rsidRDefault="00356E13" w:rsidP="00356E13">
            <w:pPr>
              <w:spacing w:before="60" w:after="60"/>
              <w:jc w:val="center"/>
              <w:rPr>
                <w:bCs/>
              </w:rPr>
            </w:pPr>
            <w:r w:rsidRPr="009E50E2">
              <w:rPr>
                <w:bCs/>
              </w:rPr>
              <w:t>G4.1</w:t>
            </w:r>
          </w:p>
          <w:p w:rsidR="00356E13" w:rsidRPr="009E50E2" w:rsidRDefault="00356E13" w:rsidP="00356E13">
            <w:pPr>
              <w:spacing w:before="60" w:after="60"/>
              <w:jc w:val="center"/>
              <w:rPr>
                <w:bCs/>
              </w:rPr>
            </w:pPr>
            <w:r w:rsidRPr="009E50E2">
              <w:rPr>
                <w:bCs/>
              </w:rPr>
              <w:t>G4.2</w:t>
            </w:r>
          </w:p>
          <w:p w:rsidR="00356E13" w:rsidRPr="009E50E2" w:rsidRDefault="00356E13" w:rsidP="00356E13">
            <w:pPr>
              <w:pStyle w:val="NormalWeb"/>
              <w:jc w:val="center"/>
              <w:rPr>
                <w:bCs/>
                <w:color w:val="auto"/>
              </w:rPr>
            </w:pPr>
          </w:p>
        </w:tc>
      </w:tr>
      <w:tr w:rsidR="00356E13" w:rsidRPr="009E50E2" w:rsidTr="00356E13">
        <w:trPr>
          <w:trHeight w:val="729"/>
        </w:trPr>
        <w:tc>
          <w:tcPr>
            <w:tcW w:w="417" w:type="pct"/>
            <w:vMerge/>
            <w:tcBorders>
              <w:left w:val="single" w:sz="4" w:space="0" w:color="auto"/>
              <w:bottom w:val="single" w:sz="4" w:space="0" w:color="auto"/>
              <w:right w:val="single" w:sz="4" w:space="0" w:color="auto"/>
            </w:tcBorders>
            <w:vAlign w:val="center"/>
          </w:tcPr>
          <w:p w:rsidR="00356E13" w:rsidRPr="009E50E2" w:rsidRDefault="00356E13" w:rsidP="00356E13">
            <w:pPr>
              <w:rPr>
                <w:bCs/>
                <w:lang w:val="de-DE"/>
              </w:rPr>
            </w:pPr>
          </w:p>
        </w:tc>
        <w:tc>
          <w:tcPr>
            <w:tcW w:w="4124" w:type="pct"/>
            <w:tcBorders>
              <w:top w:val="single" w:sz="4" w:space="0" w:color="auto"/>
              <w:left w:val="single" w:sz="4" w:space="0" w:color="auto"/>
              <w:bottom w:val="single" w:sz="4" w:space="0" w:color="auto"/>
              <w:right w:val="single" w:sz="4" w:space="0" w:color="auto"/>
            </w:tcBorders>
            <w:vAlign w:val="center"/>
          </w:tcPr>
          <w:p w:rsidR="00356E13" w:rsidRPr="009E50E2" w:rsidRDefault="00356E13" w:rsidP="00356E13">
            <w:pPr>
              <w:spacing w:before="60" w:after="60"/>
              <w:jc w:val="both"/>
              <w:rPr>
                <w:bCs/>
                <w:lang w:val="de-DE"/>
              </w:rPr>
            </w:pPr>
            <w:r w:rsidRPr="009E50E2">
              <w:rPr>
                <w:b/>
                <w:bCs/>
                <w:lang w:val="de-DE"/>
              </w:rPr>
              <w:t>Self-study</w:t>
            </w:r>
            <w:r w:rsidRPr="009E50E2">
              <w:rPr>
                <w:bCs/>
                <w:lang w:val="de-DE"/>
              </w:rPr>
              <w:t>:</w:t>
            </w:r>
            <w:r w:rsidRPr="009E50E2">
              <w:rPr>
                <w:bCs/>
                <w:i/>
                <w:lang w:val="de-DE"/>
              </w:rPr>
              <w:t xml:space="preserve"> (12)</w:t>
            </w:r>
          </w:p>
          <w:p w:rsidR="00356E13" w:rsidRPr="009E50E2" w:rsidRDefault="00356E13" w:rsidP="002B2E05">
            <w:pPr>
              <w:pStyle w:val="NormalWeb"/>
              <w:numPr>
                <w:ilvl w:val="0"/>
                <w:numId w:val="158"/>
              </w:numPr>
              <w:spacing w:before="60" w:beforeAutospacing="0" w:after="60" w:afterAutospacing="0"/>
              <w:rPr>
                <w:b/>
                <w:bCs/>
                <w:color w:val="auto"/>
                <w:lang w:val="de-DE"/>
              </w:rPr>
            </w:pPr>
            <w:r w:rsidRPr="009E50E2">
              <w:rPr>
                <w:bCs/>
                <w:color w:val="auto"/>
              </w:rPr>
              <w:t xml:space="preserve">Read reference book </w:t>
            </w:r>
            <w:r w:rsidRPr="009E50E2">
              <w:rPr>
                <w:bCs/>
                <w:color w:val="auto"/>
                <w:lang w:val="de-DE"/>
              </w:rPr>
              <w:t>in unit 5</w:t>
            </w:r>
          </w:p>
        </w:tc>
        <w:tc>
          <w:tcPr>
            <w:tcW w:w="459" w:type="pct"/>
            <w:tcBorders>
              <w:top w:val="single" w:sz="4" w:space="0" w:color="auto"/>
              <w:left w:val="single" w:sz="4" w:space="0" w:color="auto"/>
              <w:bottom w:val="single" w:sz="4" w:space="0" w:color="auto"/>
              <w:right w:val="single" w:sz="4" w:space="0" w:color="auto"/>
            </w:tcBorders>
          </w:tcPr>
          <w:p w:rsidR="00356E13" w:rsidRPr="009E50E2" w:rsidRDefault="00356E13" w:rsidP="00356E13">
            <w:pPr>
              <w:pStyle w:val="NormalWeb"/>
              <w:jc w:val="center"/>
              <w:rPr>
                <w:bCs/>
                <w:color w:val="auto"/>
              </w:rPr>
            </w:pPr>
          </w:p>
        </w:tc>
      </w:tr>
    </w:tbl>
    <w:p w:rsidR="00356E13" w:rsidRPr="000513E0" w:rsidRDefault="00356E13" w:rsidP="005377BC">
      <w:pPr>
        <w:pStyle w:val="ListParagraph"/>
        <w:numPr>
          <w:ilvl w:val="0"/>
          <w:numId w:val="159"/>
        </w:numPr>
        <w:spacing w:before="120" w:line="312" w:lineRule="auto"/>
        <w:ind w:left="357" w:hanging="357"/>
        <w:rPr>
          <w:b/>
          <w:bCs/>
        </w:rPr>
      </w:pPr>
      <w:r w:rsidRPr="000513E0">
        <w:rPr>
          <w:b/>
          <w:bCs/>
          <w:lang w:val="pt-BR"/>
        </w:rPr>
        <w:t>Scientific Ethics</w:t>
      </w:r>
      <w:r w:rsidRPr="000513E0">
        <w:rPr>
          <w:b/>
          <w:bCs/>
        </w:rPr>
        <w:t xml:space="preserve">: </w:t>
      </w:r>
    </w:p>
    <w:p w:rsidR="00356E13" w:rsidRPr="0042731C" w:rsidRDefault="00356E13" w:rsidP="002B2E05">
      <w:pPr>
        <w:pStyle w:val="ListParagraph"/>
        <w:numPr>
          <w:ilvl w:val="0"/>
          <w:numId w:val="157"/>
        </w:numPr>
        <w:spacing w:after="120"/>
        <w:jc w:val="both"/>
        <w:rPr>
          <w:bCs/>
        </w:rPr>
      </w:pPr>
      <w:r w:rsidRPr="0042731C">
        <w:rPr>
          <w:bCs/>
        </w:rPr>
        <w:t>Students must follow workshop regulations and rules.</w:t>
      </w:r>
    </w:p>
    <w:p w:rsidR="00356E13" w:rsidRPr="0042731C" w:rsidRDefault="00356E13" w:rsidP="002B2E05">
      <w:pPr>
        <w:pStyle w:val="ListParagraph"/>
        <w:numPr>
          <w:ilvl w:val="0"/>
          <w:numId w:val="157"/>
        </w:numPr>
        <w:spacing w:after="120"/>
        <w:jc w:val="both"/>
        <w:rPr>
          <w:bCs/>
        </w:rPr>
      </w:pPr>
      <w:r w:rsidRPr="0042731C">
        <w:rPr>
          <w:bCs/>
        </w:rPr>
        <w:t>Students must bring their own study documents, complete their assignments at the workshop.</w:t>
      </w:r>
    </w:p>
    <w:p w:rsidR="00356E13" w:rsidRPr="00355DA3" w:rsidRDefault="00356E13" w:rsidP="002B2E05">
      <w:pPr>
        <w:pStyle w:val="ListParagraph"/>
        <w:numPr>
          <w:ilvl w:val="0"/>
          <w:numId w:val="157"/>
        </w:numPr>
        <w:tabs>
          <w:tab w:val="left" w:pos="851"/>
        </w:tabs>
        <w:spacing w:before="60" w:after="160" w:line="259" w:lineRule="auto"/>
        <w:jc w:val="both"/>
        <w:rPr>
          <w:b/>
          <w:bCs/>
        </w:rPr>
      </w:pPr>
      <w:r w:rsidRPr="00004A93">
        <w:rPr>
          <w:bCs/>
        </w:rPr>
        <w:t>Assignments and projects must be done by student-self. Plagiarism is not allowed and once found, the Zero (0) will be given for that assignment without any explanation.</w:t>
      </w:r>
    </w:p>
    <w:p w:rsidR="00356E13" w:rsidRPr="0042731C" w:rsidRDefault="00356E13" w:rsidP="002B2E05">
      <w:pPr>
        <w:pStyle w:val="ListParagraph"/>
        <w:numPr>
          <w:ilvl w:val="0"/>
          <w:numId w:val="159"/>
        </w:numPr>
        <w:spacing w:line="312" w:lineRule="auto"/>
        <w:rPr>
          <w:b/>
          <w:bCs/>
        </w:rPr>
      </w:pPr>
      <w:r w:rsidRPr="0042731C">
        <w:rPr>
          <w:b/>
          <w:bCs/>
        </w:rPr>
        <w:t>Assignments and Projects</w:t>
      </w:r>
      <w:r>
        <w:rPr>
          <w:b/>
          <w:bCs/>
        </w:rPr>
        <w:t>:</w:t>
      </w:r>
    </w:p>
    <w:p w:rsidR="00356E13" w:rsidRPr="0042731C" w:rsidRDefault="00356E13" w:rsidP="00356E13">
      <w:pPr>
        <w:spacing w:after="120"/>
        <w:ind w:left="720"/>
        <w:jc w:val="both"/>
        <w:rPr>
          <w:b/>
          <w:bCs/>
        </w:rPr>
      </w:pPr>
      <w:r w:rsidRPr="0042731C">
        <w:rPr>
          <w:bCs/>
        </w:rPr>
        <w:t xml:space="preserve">1. </w:t>
      </w:r>
      <w:r>
        <w:rPr>
          <w:bCs/>
        </w:rPr>
        <w:t xml:space="preserve">Stock(die holder) </w:t>
      </w:r>
      <w:r w:rsidRPr="0042731C">
        <w:rPr>
          <w:bCs/>
        </w:rPr>
        <w:t>16 and bolt nut M12, M14.</w:t>
      </w:r>
    </w:p>
    <w:p w:rsidR="00356E13" w:rsidRPr="0042731C" w:rsidRDefault="00356E13" w:rsidP="00356E13">
      <w:pPr>
        <w:spacing w:after="120"/>
        <w:ind w:left="720"/>
        <w:jc w:val="both"/>
        <w:rPr>
          <w:bCs/>
        </w:rPr>
      </w:pPr>
      <w:r w:rsidRPr="0042731C">
        <w:rPr>
          <w:bCs/>
        </w:rPr>
        <w:t>2. Hammer 200g.</w:t>
      </w:r>
    </w:p>
    <w:p w:rsidR="00356E13" w:rsidRDefault="00356E13" w:rsidP="00356E13">
      <w:pPr>
        <w:spacing w:after="120"/>
        <w:ind w:left="720"/>
        <w:jc w:val="both"/>
        <w:rPr>
          <w:b/>
          <w:bCs/>
        </w:rPr>
      </w:pPr>
      <w:r w:rsidRPr="0042731C">
        <w:rPr>
          <w:bCs/>
        </w:rPr>
        <w:t>3. Hammer 400g</w:t>
      </w:r>
      <w:r w:rsidRPr="0042731C">
        <w:rPr>
          <w:b/>
          <w:bCs/>
        </w:rPr>
        <w:t>.</w:t>
      </w:r>
    </w:p>
    <w:p w:rsidR="00356E13" w:rsidRPr="00004A93" w:rsidRDefault="00356E13" w:rsidP="002B2E05">
      <w:pPr>
        <w:pStyle w:val="ListParagraph"/>
        <w:numPr>
          <w:ilvl w:val="0"/>
          <w:numId w:val="159"/>
        </w:numPr>
        <w:spacing w:line="312" w:lineRule="auto"/>
        <w:rPr>
          <w:b/>
          <w:bCs/>
        </w:rPr>
      </w:pPr>
      <w:r w:rsidRPr="0042731C">
        <w:rPr>
          <w:b/>
          <w:bCs/>
          <w:color w:val="000000"/>
        </w:rPr>
        <w:t xml:space="preserve">Approval date: </w:t>
      </w:r>
      <w:r w:rsidRPr="0042731C">
        <w:rPr>
          <w:bCs/>
          <w:lang w:val="pt-BR"/>
        </w:rPr>
        <w:t>1</w:t>
      </w:r>
      <w:r w:rsidRPr="0042731C">
        <w:rPr>
          <w:bCs/>
          <w:vertAlign w:val="superscript"/>
        </w:rPr>
        <w:t>st</w:t>
      </w:r>
      <w:r w:rsidRPr="0042731C">
        <w:rPr>
          <w:bCs/>
          <w:lang w:val="pt-BR"/>
        </w:rPr>
        <w:t xml:space="preserve"> checked:</w:t>
      </w:r>
    </w:p>
    <w:p w:rsidR="00AB15DD" w:rsidRPr="00350AB3" w:rsidRDefault="00356E13" w:rsidP="002B2E05">
      <w:pPr>
        <w:pStyle w:val="ListParagraph"/>
        <w:numPr>
          <w:ilvl w:val="0"/>
          <w:numId w:val="159"/>
        </w:numPr>
        <w:spacing w:line="312" w:lineRule="auto"/>
        <w:rPr>
          <w:b/>
          <w:bCs/>
          <w:lang w:val="pt-BR"/>
        </w:rPr>
      </w:pPr>
      <w:r w:rsidRPr="0042731C">
        <w:rPr>
          <w:b/>
          <w:bCs/>
          <w:color w:val="000000"/>
        </w:rPr>
        <w:t>Endorsement:</w:t>
      </w:r>
    </w:p>
    <w:p w:rsidR="00AB15DD" w:rsidRPr="0042731C" w:rsidRDefault="00AB15DD" w:rsidP="00AB15DD">
      <w:pPr>
        <w:spacing w:after="120"/>
        <w:rPr>
          <w:b/>
          <w:bCs/>
        </w:rPr>
      </w:pPr>
      <w:r w:rsidRPr="0042731C">
        <w:rPr>
          <w:b/>
          <w:bCs/>
          <w:color w:val="000000"/>
        </w:rPr>
        <w:t xml:space="preserve">             Dean of faculty</w:t>
      </w:r>
      <w:r w:rsidRPr="0042731C">
        <w:rPr>
          <w:b/>
          <w:bCs/>
        </w:rPr>
        <w:tab/>
      </w:r>
      <w:r w:rsidRPr="0042731C">
        <w:rPr>
          <w:b/>
          <w:bCs/>
        </w:rPr>
        <w:tab/>
      </w:r>
      <w:r w:rsidRPr="0042731C">
        <w:rPr>
          <w:b/>
          <w:bCs/>
          <w:color w:val="000000"/>
        </w:rPr>
        <w:t>Department Head</w:t>
      </w:r>
      <w:r w:rsidRPr="0042731C">
        <w:rPr>
          <w:b/>
          <w:bCs/>
        </w:rPr>
        <w:tab/>
      </w:r>
      <w:r w:rsidRPr="0042731C">
        <w:rPr>
          <w:b/>
          <w:bCs/>
        </w:rPr>
        <w:tab/>
      </w:r>
      <w:r>
        <w:rPr>
          <w:b/>
          <w:bCs/>
          <w:color w:val="000000"/>
        </w:rPr>
        <w:t>Compilers</w:t>
      </w:r>
    </w:p>
    <w:p w:rsidR="00AB15DD" w:rsidRDefault="00AB15DD" w:rsidP="00AB15DD">
      <w:pPr>
        <w:spacing w:after="120"/>
        <w:rPr>
          <w:b/>
          <w:bCs/>
        </w:rPr>
      </w:pPr>
    </w:p>
    <w:tbl>
      <w:tblPr>
        <w:tblW w:w="0" w:type="auto"/>
        <w:jc w:val="center"/>
        <w:tblLook w:val="00A0"/>
      </w:tblPr>
      <w:tblGrid>
        <w:gridCol w:w="2714"/>
        <w:gridCol w:w="2532"/>
        <w:gridCol w:w="4431"/>
      </w:tblGrid>
      <w:tr w:rsidR="00AB15DD" w:rsidRPr="0042731C" w:rsidTr="005377BC">
        <w:trPr>
          <w:jc w:val="center"/>
        </w:trPr>
        <w:tc>
          <w:tcPr>
            <w:tcW w:w="2714" w:type="dxa"/>
            <w:hideMark/>
          </w:tcPr>
          <w:p w:rsidR="00AB15DD" w:rsidRPr="0042731C" w:rsidRDefault="00AB15DD" w:rsidP="00356E13">
            <w:pPr>
              <w:spacing w:line="288" w:lineRule="auto"/>
              <w:jc w:val="center"/>
              <w:rPr>
                <w:bCs/>
              </w:rPr>
            </w:pPr>
            <w:r>
              <w:rPr>
                <w:bCs/>
              </w:rPr>
              <w:t>Assoc.Prof. Nguyen Truong Thinh</w:t>
            </w:r>
          </w:p>
        </w:tc>
        <w:tc>
          <w:tcPr>
            <w:tcW w:w="2532" w:type="dxa"/>
          </w:tcPr>
          <w:p w:rsidR="00AB15DD" w:rsidRPr="00266465" w:rsidRDefault="00AB15DD" w:rsidP="00356E13">
            <w:pPr>
              <w:spacing w:line="288" w:lineRule="auto"/>
              <w:jc w:val="center"/>
              <w:rPr>
                <w:bCs/>
              </w:rPr>
            </w:pPr>
            <w:r w:rsidRPr="00266465">
              <w:rPr>
                <w:bCs/>
              </w:rPr>
              <w:t>Eng.Nguyen Van Mang</w:t>
            </w:r>
          </w:p>
          <w:p w:rsidR="00AB15DD" w:rsidRPr="00266465" w:rsidRDefault="00AB15DD" w:rsidP="00356E13">
            <w:pPr>
              <w:spacing w:line="288" w:lineRule="auto"/>
              <w:jc w:val="center"/>
              <w:rPr>
                <w:bCs/>
              </w:rPr>
            </w:pPr>
          </w:p>
        </w:tc>
        <w:tc>
          <w:tcPr>
            <w:tcW w:w="4431" w:type="dxa"/>
          </w:tcPr>
          <w:p w:rsidR="00AB15DD" w:rsidRPr="00266465" w:rsidRDefault="00AB15DD" w:rsidP="00356E13">
            <w:pPr>
              <w:spacing w:line="288" w:lineRule="auto"/>
              <w:jc w:val="center"/>
              <w:rPr>
                <w:bCs/>
              </w:rPr>
            </w:pPr>
            <w:r w:rsidRPr="00266465">
              <w:rPr>
                <w:bCs/>
              </w:rPr>
              <w:t>Eng. Ho Thi Phung</w:t>
            </w:r>
          </w:p>
          <w:p w:rsidR="00AB15DD" w:rsidRPr="00266465" w:rsidRDefault="00AB15DD" w:rsidP="00356E13">
            <w:pPr>
              <w:tabs>
                <w:tab w:val="left" w:pos="3495"/>
              </w:tabs>
              <w:spacing w:after="120"/>
              <w:ind w:left="720" w:firstLine="720"/>
              <w:jc w:val="both"/>
              <w:rPr>
                <w:bCs/>
              </w:rPr>
            </w:pPr>
            <w:r w:rsidRPr="00266465">
              <w:rPr>
                <w:bCs/>
              </w:rPr>
              <w:tab/>
            </w:r>
          </w:p>
          <w:p w:rsidR="00AB15DD" w:rsidRPr="00266465" w:rsidRDefault="00AB15DD" w:rsidP="00356E13">
            <w:pPr>
              <w:spacing w:line="288" w:lineRule="auto"/>
              <w:jc w:val="center"/>
              <w:rPr>
                <w:bCs/>
              </w:rPr>
            </w:pPr>
          </w:p>
        </w:tc>
      </w:tr>
    </w:tbl>
    <w:p w:rsidR="00AB15DD" w:rsidRPr="0042731C" w:rsidRDefault="00AB15DD" w:rsidP="00AB15DD"/>
    <w:tbl>
      <w:tblPr>
        <w:tblW w:w="10800" w:type="dxa"/>
        <w:jc w:val="center"/>
        <w:tblLook w:val="04A0"/>
      </w:tblPr>
      <w:tblGrid>
        <w:gridCol w:w="342"/>
        <w:gridCol w:w="4503"/>
        <w:gridCol w:w="195"/>
        <w:gridCol w:w="5021"/>
        <w:gridCol w:w="739"/>
      </w:tblGrid>
      <w:tr w:rsidR="00063A16" w:rsidTr="00F6562E">
        <w:trPr>
          <w:trHeight w:val="851"/>
          <w:jc w:val="center"/>
        </w:trPr>
        <w:tc>
          <w:tcPr>
            <w:tcW w:w="5040" w:type="dxa"/>
            <w:gridSpan w:val="3"/>
            <w:hideMark/>
          </w:tcPr>
          <w:p w:rsidR="00063A16" w:rsidRPr="00504C1D" w:rsidRDefault="00063A16" w:rsidP="00F6562E">
            <w:pPr>
              <w:jc w:val="center"/>
              <w:rPr>
                <w:sz w:val="22"/>
              </w:rPr>
            </w:pPr>
            <w:r w:rsidRPr="00504C1D">
              <w:rPr>
                <w:sz w:val="22"/>
              </w:rPr>
              <w:lastRenderedPageBreak/>
              <w:t>HOCHIMINH CITY UNIVERSITY OF TECHNOLOGY AND EDUCATION</w:t>
            </w:r>
          </w:p>
          <w:p w:rsidR="00063A16" w:rsidRPr="00504C1D" w:rsidRDefault="00063A16" w:rsidP="00F6562E">
            <w:pPr>
              <w:jc w:val="center"/>
              <w:rPr>
                <w:sz w:val="22"/>
              </w:rPr>
            </w:pPr>
            <w:r w:rsidRPr="00504C1D">
              <w:rPr>
                <w:b/>
                <w:sz w:val="22"/>
              </w:rPr>
              <w:t>FACULTY OF MECHANICAL ENGINEERING</w:t>
            </w:r>
          </w:p>
        </w:tc>
        <w:tc>
          <w:tcPr>
            <w:tcW w:w="5760" w:type="dxa"/>
            <w:gridSpan w:val="2"/>
            <w:hideMark/>
          </w:tcPr>
          <w:p w:rsidR="00063A16" w:rsidRPr="00504C1D" w:rsidRDefault="00063A16" w:rsidP="00F6562E">
            <w:pPr>
              <w:jc w:val="center"/>
              <w:rPr>
                <w:b/>
              </w:rPr>
            </w:pPr>
            <w:r w:rsidRPr="00504C1D">
              <w:rPr>
                <w:b/>
              </w:rPr>
              <w:t xml:space="preserve">Major: Mechanical Engineering     </w:t>
            </w:r>
          </w:p>
          <w:p w:rsidR="00063A16" w:rsidRPr="00504C1D" w:rsidRDefault="00063A16" w:rsidP="00F6562E">
            <w:pPr>
              <w:jc w:val="center"/>
              <w:rPr>
                <w:b/>
                <w:bCs/>
              </w:rPr>
            </w:pPr>
            <w:r w:rsidRPr="00504C1D">
              <w:rPr>
                <w:b/>
              </w:rPr>
              <w:t>Degree: Bachelor of Engineering</w:t>
            </w:r>
          </w:p>
          <w:p w:rsidR="00063A16" w:rsidRPr="00504C1D" w:rsidRDefault="00063A16" w:rsidP="00F6562E">
            <w:pPr>
              <w:jc w:val="center"/>
            </w:pPr>
            <w:r w:rsidRPr="00504C1D">
              <w:rPr>
                <w:b/>
              </w:rPr>
              <w:t>Programme: Machine Manufacturing Technology</w:t>
            </w:r>
          </w:p>
        </w:tc>
      </w:tr>
      <w:tr w:rsidR="00063A16" w:rsidRPr="00807B43" w:rsidTr="00F6562E">
        <w:tblPrEx>
          <w:jc w:val="left"/>
        </w:tblPrEx>
        <w:trPr>
          <w:gridBefore w:val="1"/>
          <w:gridAfter w:val="1"/>
          <w:wBefore w:w="342" w:type="dxa"/>
          <w:wAfter w:w="739" w:type="dxa"/>
        </w:trPr>
        <w:tc>
          <w:tcPr>
            <w:tcW w:w="4503" w:type="dxa"/>
          </w:tcPr>
          <w:p w:rsidR="00063A16" w:rsidRPr="00807B43" w:rsidRDefault="00063A16" w:rsidP="00F6562E">
            <w:pPr>
              <w:spacing w:before="80"/>
              <w:ind w:left="-142" w:right="-108"/>
              <w:jc w:val="center"/>
              <w:rPr>
                <w:b/>
                <w:sz w:val="22"/>
              </w:rPr>
            </w:pPr>
          </w:p>
        </w:tc>
        <w:tc>
          <w:tcPr>
            <w:tcW w:w="5216" w:type="dxa"/>
            <w:gridSpan w:val="2"/>
          </w:tcPr>
          <w:p w:rsidR="00063A16" w:rsidRPr="00807B43" w:rsidRDefault="00063A16" w:rsidP="00F6562E">
            <w:pPr>
              <w:spacing w:before="80"/>
              <w:jc w:val="center"/>
              <w:rPr>
                <w:b/>
                <w:bCs/>
                <w:sz w:val="22"/>
              </w:rPr>
            </w:pPr>
          </w:p>
        </w:tc>
      </w:tr>
    </w:tbl>
    <w:p w:rsidR="00063A16" w:rsidRPr="00851AE6" w:rsidRDefault="00063A16" w:rsidP="00063A16">
      <w:pPr>
        <w:spacing w:before="60" w:after="60"/>
        <w:jc w:val="center"/>
        <w:rPr>
          <w:b/>
          <w:color w:val="0033CC"/>
          <w:sz w:val="36"/>
          <w:szCs w:val="36"/>
        </w:rPr>
      </w:pPr>
      <w:r w:rsidRPr="00851AE6">
        <w:rPr>
          <w:b/>
          <w:color w:val="0033CC"/>
          <w:sz w:val="36"/>
          <w:szCs w:val="36"/>
        </w:rPr>
        <w:t xml:space="preserve">COURSE SYLLABUS </w:t>
      </w:r>
    </w:p>
    <w:p w:rsidR="00063A16" w:rsidRPr="00504C1D" w:rsidRDefault="00063A16" w:rsidP="002B2E05">
      <w:pPr>
        <w:numPr>
          <w:ilvl w:val="0"/>
          <w:numId w:val="162"/>
        </w:numPr>
        <w:spacing w:after="120"/>
        <w:ind w:left="284" w:hanging="284"/>
        <w:rPr>
          <w:b/>
        </w:rPr>
      </w:pPr>
      <w:r w:rsidRPr="00504C1D">
        <w:rPr>
          <w:b/>
        </w:rPr>
        <w:t xml:space="preserve">Course </w:t>
      </w:r>
      <w:r w:rsidRPr="00504C1D">
        <w:rPr>
          <w:b/>
          <w:color w:val="000000"/>
        </w:rPr>
        <w:t xml:space="preserve"> title</w:t>
      </w:r>
      <w:r w:rsidRPr="00504C1D">
        <w:rPr>
          <w:b/>
        </w:rPr>
        <w:t xml:space="preserve">: </w:t>
      </w:r>
      <w:r w:rsidRPr="00504C1D">
        <w:rPr>
          <w:b/>
          <w:u w:val="single"/>
        </w:rPr>
        <w:t>Basic turning practice</w:t>
      </w:r>
    </w:p>
    <w:p w:rsidR="00063A16" w:rsidRPr="00504C1D" w:rsidRDefault="00063A16" w:rsidP="002B2E05">
      <w:pPr>
        <w:numPr>
          <w:ilvl w:val="0"/>
          <w:numId w:val="162"/>
        </w:numPr>
        <w:spacing w:after="120"/>
        <w:ind w:left="284" w:hanging="284"/>
        <w:rPr>
          <w:b/>
          <w:bCs/>
          <w:color w:val="FF0000"/>
        </w:rPr>
      </w:pPr>
      <w:r w:rsidRPr="00504C1D">
        <w:rPr>
          <w:b/>
        </w:rPr>
        <w:t xml:space="preserve">Code: </w:t>
      </w:r>
      <w:r w:rsidR="00D1380F" w:rsidRPr="00D1380F">
        <w:rPr>
          <w:b/>
          <w:color w:val="FF0000"/>
          <w:lang w:val="en-CA"/>
        </w:rPr>
        <w:t>BATP</w:t>
      </w:r>
      <w:r w:rsidRPr="00D1380F">
        <w:rPr>
          <w:b/>
          <w:color w:val="FF0000"/>
          <w:lang w:val="en-CA"/>
        </w:rPr>
        <w:t>230327</w:t>
      </w:r>
      <w:r w:rsidR="00D1380F" w:rsidRPr="00D1380F">
        <w:rPr>
          <w:b/>
          <w:color w:val="FF0000"/>
          <w:lang w:val="en-CA"/>
        </w:rPr>
        <w:t>E</w:t>
      </w:r>
    </w:p>
    <w:p w:rsidR="00063A16" w:rsidRPr="00504C1D" w:rsidRDefault="00063A16" w:rsidP="002B2E05">
      <w:pPr>
        <w:numPr>
          <w:ilvl w:val="0"/>
          <w:numId w:val="162"/>
        </w:numPr>
        <w:spacing w:after="120"/>
        <w:ind w:left="284" w:hanging="284"/>
        <w:rPr>
          <w:bCs/>
        </w:rPr>
      </w:pPr>
      <w:r w:rsidRPr="00504C1D">
        <w:rPr>
          <w:b/>
        </w:rPr>
        <w:t>Credits: 3</w:t>
      </w:r>
      <w:r w:rsidRPr="00504C1D">
        <w:t xml:space="preserve"> credits (0/3/3) (3 experimental credit, 3 self-study credit)</w:t>
      </w:r>
    </w:p>
    <w:p w:rsidR="00063A16" w:rsidRPr="00504C1D" w:rsidRDefault="00063A16" w:rsidP="00063A16">
      <w:pPr>
        <w:tabs>
          <w:tab w:val="left" w:pos="284"/>
          <w:tab w:val="left" w:pos="5954"/>
        </w:tabs>
        <w:spacing w:after="120"/>
        <w:jc w:val="both"/>
        <w:rPr>
          <w:bCs/>
        </w:rPr>
      </w:pPr>
      <w:r w:rsidRPr="00504C1D">
        <w:rPr>
          <w:color w:val="000000"/>
        </w:rPr>
        <w:t>Class schedule:</w:t>
      </w:r>
      <w:r w:rsidRPr="00504C1D">
        <w:t>7 weeks (20 experimental hour + 20 self-study hours/week)</w:t>
      </w:r>
    </w:p>
    <w:p w:rsidR="00063A16" w:rsidRPr="00504C1D" w:rsidRDefault="00063A16" w:rsidP="002B2E05">
      <w:pPr>
        <w:numPr>
          <w:ilvl w:val="0"/>
          <w:numId w:val="162"/>
        </w:numPr>
        <w:spacing w:after="120"/>
        <w:ind w:left="284" w:hanging="284"/>
        <w:rPr>
          <w:bCs/>
          <w:color w:val="FF0000"/>
        </w:rPr>
      </w:pPr>
      <w:r w:rsidRPr="00504C1D">
        <w:rPr>
          <w:b/>
          <w:color w:val="000000"/>
        </w:rPr>
        <w:t xml:space="preserve">Instructors: </w:t>
      </w:r>
      <w:r w:rsidRPr="00504C1D">
        <w:rPr>
          <w:b/>
          <w:color w:val="000000"/>
        </w:rPr>
        <w:br/>
      </w:r>
      <w:r w:rsidRPr="00504C1D">
        <w:rPr>
          <w:color w:val="000000"/>
        </w:rPr>
        <w:t>1. Nguyen Van Hong</w:t>
      </w:r>
      <w:r w:rsidRPr="00504C1D">
        <w:tab/>
      </w:r>
    </w:p>
    <w:p w:rsidR="00063A16" w:rsidRPr="00504C1D" w:rsidRDefault="00063A16" w:rsidP="00063A16">
      <w:pPr>
        <w:spacing w:after="120"/>
        <w:ind w:left="284"/>
        <w:rPr>
          <w:bCs/>
        </w:rPr>
      </w:pPr>
      <w:r w:rsidRPr="00504C1D">
        <w:t>2. Pham Van Giay</w:t>
      </w:r>
    </w:p>
    <w:p w:rsidR="00063A16" w:rsidRPr="00504C1D" w:rsidRDefault="00063A16" w:rsidP="00063A16">
      <w:pPr>
        <w:spacing w:after="120"/>
        <w:ind w:left="284"/>
        <w:rPr>
          <w:bCs/>
        </w:rPr>
      </w:pPr>
      <w:r w:rsidRPr="00504C1D">
        <w:t>3. Pham QuanAnh</w:t>
      </w:r>
    </w:p>
    <w:p w:rsidR="00063A16" w:rsidRPr="00504C1D" w:rsidRDefault="00063A16" w:rsidP="00063A16">
      <w:pPr>
        <w:spacing w:after="120"/>
        <w:ind w:left="284"/>
        <w:rPr>
          <w:bCs/>
        </w:rPr>
      </w:pPr>
      <w:r w:rsidRPr="00504C1D">
        <w:t>4. Do Manh Long</w:t>
      </w:r>
    </w:p>
    <w:p w:rsidR="00063A16" w:rsidRPr="00504C1D" w:rsidRDefault="00063A16" w:rsidP="00063A16">
      <w:pPr>
        <w:spacing w:after="120"/>
        <w:ind w:left="284"/>
        <w:rPr>
          <w:bCs/>
        </w:rPr>
      </w:pPr>
      <w:r w:rsidRPr="00504C1D">
        <w:t>5. Duong Huy Hoang</w:t>
      </w:r>
    </w:p>
    <w:p w:rsidR="00063A16" w:rsidRPr="00504C1D" w:rsidRDefault="00063A16" w:rsidP="00063A16">
      <w:pPr>
        <w:spacing w:after="120"/>
        <w:ind w:left="284"/>
        <w:rPr>
          <w:bCs/>
          <w:color w:val="FF0000"/>
        </w:rPr>
      </w:pPr>
      <w:r w:rsidRPr="00504C1D">
        <w:t>6. Nguyen Van Chanh</w:t>
      </w:r>
    </w:p>
    <w:p w:rsidR="00063A16" w:rsidRPr="00504C1D" w:rsidRDefault="00063A16" w:rsidP="002B2E05">
      <w:pPr>
        <w:numPr>
          <w:ilvl w:val="0"/>
          <w:numId w:val="162"/>
        </w:numPr>
        <w:spacing w:after="120"/>
        <w:ind w:left="284" w:hanging="284"/>
        <w:rPr>
          <w:b/>
          <w:bCs/>
        </w:rPr>
      </w:pPr>
      <w:r w:rsidRPr="00504C1D">
        <w:rPr>
          <w:b/>
        </w:rPr>
        <w:t>Requirements for attending this course:</w:t>
      </w:r>
    </w:p>
    <w:p w:rsidR="00063A16" w:rsidRPr="00504C1D" w:rsidRDefault="00063A16" w:rsidP="00063A16">
      <w:pPr>
        <w:numPr>
          <w:ilvl w:val="0"/>
          <w:numId w:val="14"/>
        </w:numPr>
        <w:spacing w:after="120"/>
        <w:ind w:left="810"/>
        <w:rPr>
          <w:bCs/>
        </w:rPr>
      </w:pPr>
      <w:r w:rsidRPr="00504C1D">
        <w:t>Prerequisite course(s): None.</w:t>
      </w:r>
    </w:p>
    <w:p w:rsidR="00063A16" w:rsidRPr="00504C1D" w:rsidRDefault="00063A16" w:rsidP="00063A16">
      <w:pPr>
        <w:numPr>
          <w:ilvl w:val="0"/>
          <w:numId w:val="14"/>
        </w:numPr>
        <w:spacing w:after="120"/>
        <w:ind w:left="810"/>
        <w:jc w:val="both"/>
        <w:rPr>
          <w:bCs/>
        </w:rPr>
      </w:pPr>
      <w:r w:rsidRPr="00504C1D">
        <w:t xml:space="preserve">Previous </w:t>
      </w:r>
      <w:r w:rsidRPr="00504C1D">
        <w:rPr>
          <w:lang w:val="fr-FR"/>
        </w:rPr>
        <w:t>course(s)</w:t>
      </w:r>
      <w:r w:rsidRPr="00504C1D">
        <w:t>:</w:t>
      </w:r>
      <w:r>
        <w:t>mechanical handiwork practice</w:t>
      </w:r>
    </w:p>
    <w:p w:rsidR="00063A16" w:rsidRPr="00807B43" w:rsidRDefault="00063A16" w:rsidP="00063A16">
      <w:pPr>
        <w:pStyle w:val="Title"/>
        <w:spacing w:before="120"/>
        <w:jc w:val="left"/>
        <w:rPr>
          <w:rFonts w:ascii="Times New Roman" w:hAnsi="Times New Roman"/>
          <w:b w:val="0"/>
          <w:color w:val="auto"/>
          <w:sz w:val="24"/>
          <w:szCs w:val="24"/>
          <w:lang w:val="vi-VN"/>
        </w:rPr>
      </w:pPr>
      <w:r w:rsidRPr="00807B43">
        <w:rPr>
          <w:rFonts w:ascii="Times New Roman" w:hAnsi="Times New Roman"/>
          <w:color w:val="auto"/>
          <w:sz w:val="24"/>
          <w:szCs w:val="24"/>
          <w:lang w:val="vi-VN"/>
        </w:rPr>
        <w:t xml:space="preserve">6. </w:t>
      </w:r>
      <w:r w:rsidRPr="00477D3A">
        <w:rPr>
          <w:rFonts w:ascii="Times New Roman" w:hAnsi="Times New Roman"/>
          <w:bCs w:val="0"/>
          <w:color w:val="auto"/>
          <w:sz w:val="24"/>
          <w:szCs w:val="24"/>
        </w:rPr>
        <w:t>Course Description:</w:t>
      </w:r>
    </w:p>
    <w:p w:rsidR="00063A16" w:rsidRPr="00807B43" w:rsidRDefault="00063A16" w:rsidP="00063A16">
      <w:pPr>
        <w:spacing w:after="120"/>
        <w:ind w:firstLine="567"/>
        <w:jc w:val="both"/>
        <w:rPr>
          <w:rFonts w:asciiTheme="minorHAnsi" w:hAnsiTheme="minorHAnsi"/>
          <w:bCs/>
          <w:lang w:val="vi-VN"/>
        </w:rPr>
      </w:pPr>
      <w:r w:rsidRPr="00807B43">
        <w:rPr>
          <w:lang w:val="fr-FR"/>
        </w:rPr>
        <w:t>This course introduces basic structure of turning course in order to help students</w:t>
      </w:r>
      <w:r>
        <w:rPr>
          <w:lang w:val="fr-FR"/>
        </w:rPr>
        <w:t xml:space="preserve"> </w:t>
      </w:r>
      <w:r w:rsidRPr="00807B43">
        <w:rPr>
          <w:lang w:val="vi-VN"/>
        </w:rPr>
        <w:t>understanding well the principle of the basic</w:t>
      </w:r>
      <w:r w:rsidRPr="00807B43">
        <w:t xml:space="preserve"> turning</w:t>
      </w:r>
      <w:r w:rsidRPr="00807B43">
        <w:rPr>
          <w:lang w:val="vi-VN"/>
        </w:rPr>
        <w:t xml:space="preserve"> courses. they can prepare well their knowledge to continue main course.</w:t>
      </w:r>
    </w:p>
    <w:p w:rsidR="00063A16" w:rsidRPr="00833C2C" w:rsidRDefault="00063A16" w:rsidP="00063A16">
      <w:pPr>
        <w:autoSpaceDE w:val="0"/>
        <w:autoSpaceDN w:val="0"/>
        <w:adjustRightInd w:val="0"/>
        <w:spacing w:before="120"/>
        <w:rPr>
          <w:b/>
          <w:bCs/>
          <w:lang w:val="vi-VN"/>
        </w:rPr>
      </w:pPr>
      <w:r w:rsidRPr="00833C2C">
        <w:rPr>
          <w:b/>
          <w:lang w:val="vi-VN"/>
        </w:rPr>
        <w:t xml:space="preserve">7. </w:t>
      </w:r>
      <w:r w:rsidRPr="00833C2C">
        <w:rPr>
          <w:b/>
        </w:rPr>
        <w:t>Course Goals</w:t>
      </w:r>
    </w:p>
    <w:p w:rsidR="00063A16" w:rsidRPr="00807B43" w:rsidRDefault="00063A16" w:rsidP="00063A16">
      <w:pPr>
        <w:autoSpaceDE w:val="0"/>
        <w:autoSpaceDN w:val="0"/>
        <w:adjustRightInd w:val="0"/>
        <w:rPr>
          <w:b/>
          <w:bCs/>
          <w:lang w:val="vi-V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29"/>
        <w:gridCol w:w="7235"/>
        <w:gridCol w:w="1156"/>
      </w:tblGrid>
      <w:tr w:rsidR="00063A16" w:rsidRPr="00851AE6" w:rsidTr="00F6562E">
        <w:tc>
          <w:tcPr>
            <w:tcW w:w="1129" w:type="dxa"/>
            <w:vAlign w:val="center"/>
          </w:tcPr>
          <w:p w:rsidR="00063A16" w:rsidRPr="00851AE6" w:rsidRDefault="00063A16" w:rsidP="00F6562E">
            <w:pPr>
              <w:autoSpaceDE w:val="0"/>
              <w:autoSpaceDN w:val="0"/>
              <w:adjustRightInd w:val="0"/>
              <w:jc w:val="center"/>
              <w:rPr>
                <w:b/>
                <w:bCs/>
              </w:rPr>
            </w:pPr>
            <w:r w:rsidRPr="00851AE6">
              <w:rPr>
                <w:b/>
              </w:rPr>
              <w:t>GOALS</w:t>
            </w:r>
          </w:p>
        </w:tc>
        <w:tc>
          <w:tcPr>
            <w:tcW w:w="7235" w:type="dxa"/>
          </w:tcPr>
          <w:p w:rsidR="00063A16" w:rsidRPr="00851AE6" w:rsidRDefault="00063A16" w:rsidP="00F6562E">
            <w:pPr>
              <w:autoSpaceDE w:val="0"/>
              <w:autoSpaceDN w:val="0"/>
              <w:adjustRightInd w:val="0"/>
              <w:jc w:val="center"/>
              <w:rPr>
                <w:b/>
                <w:bCs/>
                <w:lang w:val="vi-VN"/>
              </w:rPr>
            </w:pPr>
            <w:r w:rsidRPr="00851AE6">
              <w:rPr>
                <w:b/>
              </w:rPr>
              <w:t>Course Description</w:t>
            </w:r>
          </w:p>
          <w:p w:rsidR="00063A16" w:rsidRPr="00851AE6" w:rsidRDefault="00063A16" w:rsidP="00F6562E">
            <w:pPr>
              <w:autoSpaceDE w:val="0"/>
              <w:autoSpaceDN w:val="0"/>
              <w:adjustRightInd w:val="0"/>
              <w:jc w:val="center"/>
              <w:rPr>
                <w:b/>
                <w:bCs/>
                <w:lang w:val="vi-VN"/>
              </w:rPr>
            </w:pPr>
            <w:r w:rsidRPr="00851AE6">
              <w:rPr>
                <w:b/>
                <w:i/>
              </w:rPr>
              <w:t>(After finishing this course, students are able to)</w:t>
            </w:r>
          </w:p>
        </w:tc>
        <w:tc>
          <w:tcPr>
            <w:tcW w:w="1156" w:type="dxa"/>
          </w:tcPr>
          <w:p w:rsidR="00063A16" w:rsidRPr="00851AE6" w:rsidRDefault="00063A16" w:rsidP="00F6562E">
            <w:pPr>
              <w:autoSpaceDE w:val="0"/>
              <w:autoSpaceDN w:val="0"/>
              <w:adjustRightInd w:val="0"/>
              <w:jc w:val="center"/>
              <w:rPr>
                <w:b/>
                <w:bCs/>
              </w:rPr>
            </w:pPr>
            <w:r w:rsidRPr="00851AE6">
              <w:rPr>
                <w:b/>
              </w:rPr>
              <w:t>ELOs</w:t>
            </w:r>
          </w:p>
        </w:tc>
      </w:tr>
      <w:tr w:rsidR="00063A16" w:rsidRPr="00851AE6" w:rsidTr="00F6562E">
        <w:tc>
          <w:tcPr>
            <w:tcW w:w="1129" w:type="dxa"/>
          </w:tcPr>
          <w:p w:rsidR="00063A16" w:rsidRPr="00851AE6" w:rsidRDefault="00063A16" w:rsidP="00F6562E">
            <w:pPr>
              <w:autoSpaceDE w:val="0"/>
              <w:autoSpaceDN w:val="0"/>
              <w:adjustRightInd w:val="0"/>
              <w:rPr>
                <w:b/>
                <w:bCs/>
                <w:lang w:val="vi-VN"/>
              </w:rPr>
            </w:pPr>
            <w:r w:rsidRPr="00851AE6">
              <w:rPr>
                <w:b/>
                <w:lang w:val="vi-VN"/>
              </w:rPr>
              <w:t>G1</w:t>
            </w:r>
          </w:p>
        </w:tc>
        <w:tc>
          <w:tcPr>
            <w:tcW w:w="7235" w:type="dxa"/>
          </w:tcPr>
          <w:p w:rsidR="00063A16" w:rsidRPr="00851AE6" w:rsidRDefault="00063A16" w:rsidP="00F6562E">
            <w:pPr>
              <w:autoSpaceDE w:val="0"/>
              <w:autoSpaceDN w:val="0"/>
              <w:adjustRightInd w:val="0"/>
              <w:rPr>
                <w:bCs/>
              </w:rPr>
            </w:pPr>
            <w:r w:rsidRPr="00851AE6">
              <w:t xml:space="preserve">Remember all basic </w:t>
            </w:r>
            <w:r w:rsidRPr="00851AE6">
              <w:rPr>
                <w:lang w:val="vi-VN"/>
              </w:rPr>
              <w:t xml:space="preserve">theories </w:t>
            </w:r>
            <w:r w:rsidRPr="00851AE6">
              <w:t>and major theories</w:t>
            </w:r>
          </w:p>
        </w:tc>
        <w:tc>
          <w:tcPr>
            <w:tcW w:w="1156" w:type="dxa"/>
            <w:vAlign w:val="center"/>
          </w:tcPr>
          <w:p w:rsidR="00063A16" w:rsidRPr="00851AE6" w:rsidRDefault="00063A16" w:rsidP="00F6562E">
            <w:pPr>
              <w:autoSpaceDE w:val="0"/>
              <w:autoSpaceDN w:val="0"/>
              <w:adjustRightInd w:val="0"/>
              <w:jc w:val="center"/>
              <w:rPr>
                <w:bCs/>
                <w:lang w:val="en-CA"/>
              </w:rPr>
            </w:pPr>
            <w:r w:rsidRPr="00851AE6">
              <w:t>ELO2</w:t>
            </w:r>
          </w:p>
        </w:tc>
      </w:tr>
      <w:tr w:rsidR="00063A16" w:rsidRPr="00851AE6" w:rsidTr="00F6562E">
        <w:tc>
          <w:tcPr>
            <w:tcW w:w="1129" w:type="dxa"/>
          </w:tcPr>
          <w:p w:rsidR="00063A16" w:rsidRPr="00851AE6" w:rsidRDefault="00063A16" w:rsidP="00F6562E">
            <w:pPr>
              <w:autoSpaceDE w:val="0"/>
              <w:autoSpaceDN w:val="0"/>
              <w:adjustRightInd w:val="0"/>
              <w:rPr>
                <w:b/>
                <w:bCs/>
                <w:lang w:val="en-CA"/>
              </w:rPr>
            </w:pPr>
            <w:r w:rsidRPr="00851AE6">
              <w:rPr>
                <w:b/>
                <w:lang w:val="en-CA"/>
              </w:rPr>
              <w:t>G2</w:t>
            </w:r>
          </w:p>
        </w:tc>
        <w:tc>
          <w:tcPr>
            <w:tcW w:w="7235" w:type="dxa"/>
          </w:tcPr>
          <w:p w:rsidR="00063A16" w:rsidRPr="00851AE6" w:rsidRDefault="00063A16" w:rsidP="00F6562E">
            <w:pPr>
              <w:autoSpaceDE w:val="0"/>
              <w:autoSpaceDN w:val="0"/>
              <w:adjustRightInd w:val="0"/>
              <w:rPr>
                <w:bCs/>
              </w:rPr>
            </w:pPr>
            <w:r w:rsidRPr="00851AE6">
              <w:t>Apply specialized knowledge for mechanical manufacturing proceses</w:t>
            </w:r>
          </w:p>
        </w:tc>
        <w:tc>
          <w:tcPr>
            <w:tcW w:w="1156" w:type="dxa"/>
            <w:vAlign w:val="center"/>
          </w:tcPr>
          <w:p w:rsidR="00063A16" w:rsidRPr="00851AE6" w:rsidRDefault="00063A16" w:rsidP="00F6562E">
            <w:pPr>
              <w:autoSpaceDE w:val="0"/>
              <w:autoSpaceDN w:val="0"/>
              <w:adjustRightInd w:val="0"/>
              <w:jc w:val="center"/>
              <w:rPr>
                <w:bCs/>
                <w:lang w:val="en-CA"/>
              </w:rPr>
            </w:pPr>
            <w:r w:rsidRPr="00851AE6">
              <w:t>ELO2</w:t>
            </w:r>
          </w:p>
        </w:tc>
      </w:tr>
      <w:tr w:rsidR="00063A16" w:rsidRPr="00851AE6" w:rsidTr="00F6562E">
        <w:trPr>
          <w:trHeight w:val="667"/>
        </w:trPr>
        <w:tc>
          <w:tcPr>
            <w:tcW w:w="1129" w:type="dxa"/>
          </w:tcPr>
          <w:p w:rsidR="00063A16" w:rsidRPr="00851AE6" w:rsidRDefault="00063A16" w:rsidP="00F6562E">
            <w:pPr>
              <w:autoSpaceDE w:val="0"/>
              <w:autoSpaceDN w:val="0"/>
              <w:adjustRightInd w:val="0"/>
              <w:rPr>
                <w:b/>
                <w:bCs/>
                <w:lang w:val="en-CA"/>
              </w:rPr>
            </w:pPr>
            <w:r w:rsidRPr="00851AE6">
              <w:rPr>
                <w:b/>
                <w:lang w:val="en-CA"/>
              </w:rPr>
              <w:t>G3</w:t>
            </w:r>
          </w:p>
        </w:tc>
        <w:tc>
          <w:tcPr>
            <w:tcW w:w="7235" w:type="dxa"/>
            <w:vAlign w:val="bottom"/>
          </w:tcPr>
          <w:p w:rsidR="00063A16" w:rsidRPr="00851AE6" w:rsidRDefault="00063A16" w:rsidP="00F6562E">
            <w:pPr>
              <w:pStyle w:val="Heading2"/>
              <w:shd w:val="clear" w:color="auto" w:fill="FFFFFF"/>
              <w:spacing w:before="300" w:after="150"/>
              <w:rPr>
                <w:rFonts w:ascii="Times New Roman" w:hAnsi="Times New Roman"/>
                <w:b w:val="0"/>
                <w:bCs w:val="0"/>
                <w:i w:val="0"/>
                <w:iCs w:val="0"/>
                <w:sz w:val="20"/>
                <w:szCs w:val="27"/>
                <w:shd w:val="clear" w:color="auto" w:fill="FFFFFF"/>
              </w:rPr>
            </w:pPr>
            <w:r w:rsidRPr="00851AE6">
              <w:rPr>
                <w:rFonts w:ascii="Times New Roman" w:hAnsi="Times New Roman"/>
                <w:b w:val="0"/>
                <w:bCs w:val="0"/>
                <w:i w:val="0"/>
                <w:sz w:val="24"/>
              </w:rPr>
              <w:t>Sharpen the types of the lathe cutting tool: facing</w:t>
            </w:r>
            <w:r w:rsidRPr="00851AE6">
              <w:rPr>
                <w:rFonts w:ascii="Times New Roman" w:hAnsi="Times New Roman"/>
                <w:b w:val="0"/>
                <w:bCs w:val="0"/>
                <w:i w:val="0"/>
                <w:sz w:val="24"/>
                <w:lang w:val="vi-VN"/>
              </w:rPr>
              <w:t>,</w:t>
            </w:r>
            <w:r w:rsidRPr="00851AE6">
              <w:rPr>
                <w:rFonts w:ascii="Times New Roman" w:hAnsi="Times New Roman"/>
                <w:b w:val="0"/>
                <w:bCs w:val="0"/>
                <w:i w:val="0"/>
                <w:sz w:val="24"/>
              </w:rPr>
              <w:t xml:space="preserve"> chamfering, grooving undercutting or parting</w:t>
            </w:r>
            <w:r w:rsidRPr="00851AE6">
              <w:rPr>
                <w:rFonts w:ascii="Times New Roman" w:hAnsi="Times New Roman"/>
                <w:b w:val="0"/>
                <w:bCs w:val="0"/>
                <w:i w:val="0"/>
                <w:sz w:val="24"/>
                <w:lang w:val="vi-VN"/>
              </w:rPr>
              <w:t xml:space="preserve">, </w:t>
            </w:r>
            <w:r w:rsidRPr="00851AE6">
              <w:rPr>
                <w:rFonts w:ascii="Times New Roman" w:hAnsi="Times New Roman"/>
                <w:b w:val="0"/>
                <w:bCs w:val="0"/>
                <w:i w:val="0"/>
                <w:sz w:val="24"/>
              </w:rPr>
              <w:t>radius forming</w:t>
            </w:r>
            <w:r w:rsidRPr="00851AE6">
              <w:rPr>
                <w:rFonts w:ascii="Times New Roman" w:hAnsi="Times New Roman"/>
                <w:b w:val="0"/>
                <w:bCs w:val="0"/>
                <w:i w:val="0"/>
                <w:sz w:val="24"/>
                <w:lang w:val="vi-VN"/>
              </w:rPr>
              <w:t xml:space="preserve">, </w:t>
            </w:r>
            <w:r w:rsidRPr="00851AE6">
              <w:rPr>
                <w:rFonts w:ascii="Times New Roman" w:hAnsi="Times New Roman"/>
                <w:b w:val="0"/>
                <w:bCs w:val="0"/>
                <w:i w:val="0"/>
                <w:sz w:val="24"/>
              </w:rPr>
              <w:t>thread chasing</w:t>
            </w:r>
            <w:r w:rsidRPr="00851AE6">
              <w:rPr>
                <w:rFonts w:ascii="Times New Roman" w:hAnsi="Times New Roman"/>
                <w:b w:val="0"/>
                <w:bCs w:val="0"/>
                <w:i w:val="0"/>
                <w:sz w:val="24"/>
                <w:lang w:val="vi-VN"/>
              </w:rPr>
              <w:t>.</w:t>
            </w:r>
          </w:p>
        </w:tc>
        <w:tc>
          <w:tcPr>
            <w:tcW w:w="1156" w:type="dxa"/>
            <w:vAlign w:val="center"/>
          </w:tcPr>
          <w:p w:rsidR="00063A16" w:rsidRPr="00851AE6" w:rsidRDefault="00063A16" w:rsidP="00F6562E">
            <w:pPr>
              <w:autoSpaceDE w:val="0"/>
              <w:autoSpaceDN w:val="0"/>
              <w:adjustRightInd w:val="0"/>
              <w:jc w:val="center"/>
              <w:rPr>
                <w:bCs/>
              </w:rPr>
            </w:pPr>
            <w:r w:rsidRPr="00851AE6">
              <w:t>ELO3</w:t>
            </w:r>
          </w:p>
          <w:p w:rsidR="00063A16" w:rsidRPr="00851AE6" w:rsidRDefault="00063A16" w:rsidP="00F6562E">
            <w:pPr>
              <w:autoSpaceDE w:val="0"/>
              <w:autoSpaceDN w:val="0"/>
              <w:adjustRightInd w:val="0"/>
              <w:jc w:val="center"/>
              <w:rPr>
                <w:bCs/>
              </w:rPr>
            </w:pPr>
            <w:r w:rsidRPr="00851AE6">
              <w:t>ELO4</w:t>
            </w:r>
          </w:p>
          <w:p w:rsidR="00063A16" w:rsidRPr="00851AE6" w:rsidRDefault="00063A16" w:rsidP="00F6562E">
            <w:pPr>
              <w:autoSpaceDE w:val="0"/>
              <w:autoSpaceDN w:val="0"/>
              <w:adjustRightInd w:val="0"/>
              <w:jc w:val="center"/>
              <w:rPr>
                <w:bCs/>
                <w:lang w:val="en-CA"/>
              </w:rPr>
            </w:pPr>
          </w:p>
        </w:tc>
      </w:tr>
      <w:tr w:rsidR="00063A16" w:rsidRPr="00851AE6" w:rsidTr="00F6562E">
        <w:trPr>
          <w:trHeight w:val="977"/>
        </w:trPr>
        <w:tc>
          <w:tcPr>
            <w:tcW w:w="1129" w:type="dxa"/>
          </w:tcPr>
          <w:p w:rsidR="00063A16" w:rsidRPr="00851AE6" w:rsidRDefault="00063A16" w:rsidP="00F6562E">
            <w:pPr>
              <w:autoSpaceDE w:val="0"/>
              <w:autoSpaceDN w:val="0"/>
              <w:adjustRightInd w:val="0"/>
              <w:rPr>
                <w:b/>
                <w:bCs/>
                <w:lang w:val="en-CA"/>
              </w:rPr>
            </w:pPr>
            <w:r w:rsidRPr="00851AE6">
              <w:rPr>
                <w:b/>
                <w:lang w:val="en-CA"/>
              </w:rPr>
              <w:t>G4</w:t>
            </w:r>
          </w:p>
        </w:tc>
        <w:tc>
          <w:tcPr>
            <w:tcW w:w="7235" w:type="dxa"/>
            <w:vAlign w:val="center"/>
          </w:tcPr>
          <w:p w:rsidR="00063A16" w:rsidRPr="00851AE6" w:rsidRDefault="00063A16" w:rsidP="00F6562E">
            <w:pPr>
              <w:pStyle w:val="Title"/>
              <w:jc w:val="left"/>
              <w:rPr>
                <w:rFonts w:ascii="Times New Roman" w:hAnsi="Times New Roman"/>
                <w:b w:val="0"/>
                <w:color w:val="auto"/>
                <w:sz w:val="24"/>
                <w:szCs w:val="24"/>
              </w:rPr>
            </w:pPr>
            <w:r w:rsidRPr="00851AE6">
              <w:rPr>
                <w:rFonts w:ascii="Times New Roman" w:hAnsi="Times New Roman"/>
                <w:b w:val="0"/>
                <w:color w:val="auto"/>
                <w:sz w:val="24"/>
                <w:szCs w:val="24"/>
              </w:rPr>
              <w:t>Do the common method of turning on the lathe.</w:t>
            </w:r>
          </w:p>
          <w:p w:rsidR="00063A16" w:rsidRPr="00851AE6" w:rsidRDefault="00063A16" w:rsidP="00F6562E">
            <w:pPr>
              <w:pStyle w:val="Title"/>
              <w:jc w:val="left"/>
              <w:rPr>
                <w:rFonts w:ascii="Times New Roman" w:hAnsi="Times New Roman"/>
                <w:bCs w:val="0"/>
                <w:color w:val="auto"/>
                <w:lang w:val="vi-VN"/>
              </w:rPr>
            </w:pPr>
            <w:r w:rsidRPr="00851AE6">
              <w:rPr>
                <w:rFonts w:ascii="Times New Roman" w:hAnsi="Times New Roman"/>
                <w:b w:val="0"/>
                <w:color w:val="auto"/>
                <w:sz w:val="24"/>
                <w:szCs w:val="24"/>
              </w:rPr>
              <w:t>Arrange well their workshop (not only knowhow to use machine correctly and safety but also know how to be neatly arranged,</w:t>
            </w:r>
          </w:p>
        </w:tc>
        <w:tc>
          <w:tcPr>
            <w:tcW w:w="1156" w:type="dxa"/>
            <w:vAlign w:val="center"/>
          </w:tcPr>
          <w:p w:rsidR="00063A16" w:rsidRPr="00851AE6" w:rsidRDefault="00063A16" w:rsidP="00F6562E">
            <w:pPr>
              <w:autoSpaceDE w:val="0"/>
              <w:autoSpaceDN w:val="0"/>
              <w:adjustRightInd w:val="0"/>
              <w:jc w:val="center"/>
              <w:rPr>
                <w:bCs/>
              </w:rPr>
            </w:pPr>
            <w:r w:rsidRPr="00851AE6">
              <w:t>ELO5,</w:t>
            </w:r>
          </w:p>
          <w:p w:rsidR="00063A16" w:rsidRPr="00851AE6" w:rsidRDefault="00063A16" w:rsidP="00F6562E">
            <w:pPr>
              <w:autoSpaceDE w:val="0"/>
              <w:autoSpaceDN w:val="0"/>
              <w:adjustRightInd w:val="0"/>
              <w:jc w:val="center"/>
              <w:rPr>
                <w:bCs/>
              </w:rPr>
            </w:pPr>
            <w:r w:rsidRPr="00851AE6">
              <w:t>ELO6,</w:t>
            </w:r>
          </w:p>
          <w:p w:rsidR="00063A16" w:rsidRPr="00851AE6" w:rsidRDefault="00063A16" w:rsidP="00F6562E">
            <w:pPr>
              <w:autoSpaceDE w:val="0"/>
              <w:autoSpaceDN w:val="0"/>
              <w:adjustRightInd w:val="0"/>
              <w:jc w:val="center"/>
              <w:rPr>
                <w:bCs/>
              </w:rPr>
            </w:pPr>
            <w:r w:rsidRPr="00851AE6">
              <w:t>ELO10,</w:t>
            </w:r>
          </w:p>
          <w:p w:rsidR="00063A16" w:rsidRPr="00851AE6" w:rsidRDefault="00063A16" w:rsidP="00F6562E">
            <w:pPr>
              <w:autoSpaceDE w:val="0"/>
              <w:autoSpaceDN w:val="0"/>
              <w:adjustRightInd w:val="0"/>
              <w:jc w:val="center"/>
              <w:rPr>
                <w:bCs/>
              </w:rPr>
            </w:pPr>
            <w:r w:rsidRPr="00851AE6">
              <w:t>ELO11,</w:t>
            </w:r>
          </w:p>
          <w:p w:rsidR="00063A16" w:rsidRPr="00851AE6" w:rsidRDefault="00063A16" w:rsidP="00F6562E">
            <w:pPr>
              <w:autoSpaceDE w:val="0"/>
              <w:autoSpaceDN w:val="0"/>
              <w:adjustRightInd w:val="0"/>
              <w:jc w:val="center"/>
              <w:rPr>
                <w:bCs/>
                <w:lang w:val="en-CA"/>
              </w:rPr>
            </w:pPr>
            <w:r w:rsidRPr="00851AE6">
              <w:t>ELO12</w:t>
            </w:r>
          </w:p>
        </w:tc>
      </w:tr>
    </w:tbl>
    <w:p w:rsidR="00063A16" w:rsidRPr="00807B43" w:rsidRDefault="00063A16" w:rsidP="00063A16">
      <w:pPr>
        <w:autoSpaceDE w:val="0"/>
        <w:autoSpaceDN w:val="0"/>
        <w:adjustRightInd w:val="0"/>
        <w:rPr>
          <w:b/>
          <w:bCs/>
          <w:lang w:val="en-CA"/>
        </w:rPr>
      </w:pPr>
    </w:p>
    <w:p w:rsidR="00063A16" w:rsidRPr="00807B43" w:rsidRDefault="00063A16" w:rsidP="00063A16">
      <w:pPr>
        <w:spacing w:after="120" w:line="312" w:lineRule="auto"/>
        <w:rPr>
          <w:b/>
        </w:rPr>
      </w:pPr>
      <w:r w:rsidRPr="00807B43">
        <w:rPr>
          <w:b/>
          <w:lang w:val="vi-VN"/>
        </w:rPr>
        <w:t xml:space="preserve">8. </w:t>
      </w:r>
      <w:r w:rsidRPr="00807B43">
        <w:rPr>
          <w:b/>
        </w:rPr>
        <w:t>Course Learning Outcomes (CLOs)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21"/>
        <w:gridCol w:w="6792"/>
        <w:gridCol w:w="1664"/>
      </w:tblGrid>
      <w:tr w:rsidR="00063A16" w:rsidRPr="00807B43" w:rsidTr="00F6562E">
        <w:trPr>
          <w:trHeight w:val="737"/>
        </w:trPr>
        <w:tc>
          <w:tcPr>
            <w:tcW w:w="1242" w:type="dxa"/>
          </w:tcPr>
          <w:p w:rsidR="00063A16" w:rsidRPr="00807B43" w:rsidRDefault="00063A16" w:rsidP="00F6562E">
            <w:pPr>
              <w:tabs>
                <w:tab w:val="left" w:pos="284"/>
                <w:tab w:val="left" w:pos="5954"/>
              </w:tabs>
              <w:spacing w:before="60" w:after="60"/>
              <w:jc w:val="center"/>
              <w:rPr>
                <w:b/>
                <w:bCs/>
              </w:rPr>
            </w:pPr>
            <w:r w:rsidRPr="00807B43">
              <w:rPr>
                <w:b/>
              </w:rPr>
              <w:t>CLOs</w:t>
            </w:r>
          </w:p>
        </w:tc>
        <w:tc>
          <w:tcPr>
            <w:tcW w:w="7088" w:type="dxa"/>
          </w:tcPr>
          <w:p w:rsidR="00063A16" w:rsidRPr="00807B43" w:rsidRDefault="00063A16" w:rsidP="00F6562E">
            <w:pPr>
              <w:tabs>
                <w:tab w:val="left" w:pos="284"/>
                <w:tab w:val="left" w:pos="5954"/>
              </w:tabs>
              <w:spacing w:before="60" w:after="60"/>
              <w:jc w:val="center"/>
              <w:rPr>
                <w:b/>
                <w:bCs/>
              </w:rPr>
            </w:pPr>
            <w:r w:rsidRPr="00807B43">
              <w:rPr>
                <w:b/>
                <w:lang w:val="vi-VN"/>
              </w:rPr>
              <w:t>Decription</w:t>
            </w:r>
          </w:p>
          <w:p w:rsidR="00063A16" w:rsidRPr="00807B43" w:rsidRDefault="00063A16" w:rsidP="00F6562E">
            <w:pPr>
              <w:tabs>
                <w:tab w:val="left" w:pos="284"/>
                <w:tab w:val="left" w:pos="5954"/>
              </w:tabs>
              <w:spacing w:before="60" w:after="60"/>
              <w:jc w:val="center"/>
              <w:rPr>
                <w:bCs/>
                <w:i/>
                <w:lang w:val="vi-VN"/>
              </w:rPr>
            </w:pPr>
            <w:r w:rsidRPr="00807B43">
              <w:rPr>
                <w:i/>
                <w:lang w:val="vi-VN"/>
              </w:rPr>
              <w:t>(After this course, students are able to: )</w:t>
            </w:r>
          </w:p>
        </w:tc>
        <w:tc>
          <w:tcPr>
            <w:tcW w:w="1701" w:type="dxa"/>
          </w:tcPr>
          <w:p w:rsidR="00063A16" w:rsidRPr="00807B43" w:rsidRDefault="00063A16" w:rsidP="00F6562E">
            <w:pPr>
              <w:tabs>
                <w:tab w:val="left" w:pos="284"/>
                <w:tab w:val="left" w:pos="5954"/>
              </w:tabs>
              <w:spacing w:before="60" w:after="60"/>
              <w:rPr>
                <w:b/>
                <w:bCs/>
                <w:i/>
              </w:rPr>
            </w:pPr>
            <w:r w:rsidRPr="00807B43">
              <w:rPr>
                <w:b/>
              </w:rPr>
              <w:t>CLOs</w:t>
            </w:r>
          </w:p>
        </w:tc>
      </w:tr>
      <w:tr w:rsidR="00063A16" w:rsidRPr="00807B43" w:rsidTr="00F6562E">
        <w:trPr>
          <w:trHeight w:val="637"/>
        </w:trPr>
        <w:tc>
          <w:tcPr>
            <w:tcW w:w="1242" w:type="dxa"/>
            <w:vAlign w:val="center"/>
          </w:tcPr>
          <w:p w:rsidR="00063A16" w:rsidRPr="00807B43" w:rsidRDefault="00063A16" w:rsidP="00F6562E">
            <w:pPr>
              <w:autoSpaceDE w:val="0"/>
              <w:autoSpaceDN w:val="0"/>
              <w:adjustRightInd w:val="0"/>
              <w:jc w:val="center"/>
              <w:rPr>
                <w:b/>
                <w:bCs/>
              </w:rPr>
            </w:pPr>
            <w:r w:rsidRPr="00807B43">
              <w:rPr>
                <w:b/>
              </w:rPr>
              <w:t>G1</w:t>
            </w:r>
          </w:p>
        </w:tc>
        <w:tc>
          <w:tcPr>
            <w:tcW w:w="7088" w:type="dxa"/>
            <w:vAlign w:val="center"/>
          </w:tcPr>
          <w:p w:rsidR="00063A16" w:rsidRPr="00807B43" w:rsidRDefault="00063A16" w:rsidP="00F6562E">
            <w:pPr>
              <w:autoSpaceDE w:val="0"/>
              <w:autoSpaceDN w:val="0"/>
              <w:adjustRightInd w:val="0"/>
              <w:rPr>
                <w:bCs/>
              </w:rPr>
            </w:pPr>
            <w:r w:rsidRPr="00807B43">
              <w:rPr>
                <w:lang w:val="vi-VN"/>
              </w:rPr>
              <w:t>Programing to operating the lathe machine.</w:t>
            </w:r>
          </w:p>
          <w:p w:rsidR="00063A16" w:rsidRPr="00807B43" w:rsidRDefault="00063A16" w:rsidP="00F6562E">
            <w:pPr>
              <w:autoSpaceDE w:val="0"/>
              <w:autoSpaceDN w:val="0"/>
              <w:adjustRightInd w:val="0"/>
              <w:rPr>
                <w:bCs/>
              </w:rPr>
            </w:pPr>
            <w:r w:rsidRPr="00807B43">
              <w:rPr>
                <w:lang w:val="vi-VN"/>
              </w:rPr>
              <w:t>Arranging and processing tools well</w:t>
            </w:r>
            <w:r>
              <w:t>.</w:t>
            </w:r>
          </w:p>
        </w:tc>
        <w:tc>
          <w:tcPr>
            <w:tcW w:w="1701" w:type="dxa"/>
          </w:tcPr>
          <w:p w:rsidR="00063A16" w:rsidRPr="008878FC" w:rsidRDefault="00063A16" w:rsidP="00F6562E">
            <w:pPr>
              <w:autoSpaceDE w:val="0"/>
              <w:autoSpaceDN w:val="0"/>
              <w:adjustRightInd w:val="0"/>
              <w:rPr>
                <w:bCs/>
              </w:rPr>
            </w:pPr>
            <w:r w:rsidRPr="008878FC">
              <w:t>ELO</w:t>
            </w:r>
            <w:r>
              <w:t>2</w:t>
            </w:r>
          </w:p>
          <w:p w:rsidR="00063A16" w:rsidRPr="008878FC" w:rsidRDefault="00063A16" w:rsidP="00F6562E">
            <w:pPr>
              <w:autoSpaceDE w:val="0"/>
              <w:autoSpaceDN w:val="0"/>
              <w:adjustRightInd w:val="0"/>
              <w:rPr>
                <w:bCs/>
              </w:rPr>
            </w:pPr>
          </w:p>
        </w:tc>
      </w:tr>
      <w:tr w:rsidR="00063A16" w:rsidRPr="00807B43" w:rsidTr="00F6562E">
        <w:trPr>
          <w:trHeight w:val="923"/>
        </w:trPr>
        <w:tc>
          <w:tcPr>
            <w:tcW w:w="1242" w:type="dxa"/>
            <w:vAlign w:val="center"/>
          </w:tcPr>
          <w:p w:rsidR="00063A16" w:rsidRPr="00807B43" w:rsidRDefault="00063A16" w:rsidP="00F6562E">
            <w:pPr>
              <w:autoSpaceDE w:val="0"/>
              <w:autoSpaceDN w:val="0"/>
              <w:adjustRightInd w:val="0"/>
              <w:jc w:val="center"/>
              <w:rPr>
                <w:b/>
                <w:bCs/>
                <w:lang w:val="en-CA"/>
              </w:rPr>
            </w:pPr>
            <w:r w:rsidRPr="00807B43">
              <w:rPr>
                <w:b/>
                <w:lang w:val="en-CA"/>
              </w:rPr>
              <w:lastRenderedPageBreak/>
              <w:t>G2</w:t>
            </w:r>
          </w:p>
        </w:tc>
        <w:tc>
          <w:tcPr>
            <w:tcW w:w="7088" w:type="dxa"/>
          </w:tcPr>
          <w:p w:rsidR="00063A16" w:rsidRPr="00807B43" w:rsidRDefault="00063A16" w:rsidP="00F6562E">
            <w:pPr>
              <w:autoSpaceDE w:val="0"/>
              <w:autoSpaceDN w:val="0"/>
              <w:adjustRightInd w:val="0"/>
              <w:rPr>
                <w:bCs/>
              </w:rPr>
            </w:pPr>
            <w:r w:rsidRPr="00807B43">
              <w:t>C</w:t>
            </w:r>
            <w:r w:rsidRPr="00807B43">
              <w:rPr>
                <w:lang w:val="vi-VN"/>
              </w:rPr>
              <w:t xml:space="preserve">hoose and use </w:t>
            </w:r>
            <w:r w:rsidRPr="00807B43">
              <w:t xml:space="preserve">the measure </w:t>
            </w:r>
            <w:r w:rsidRPr="00807B43">
              <w:rPr>
                <w:lang w:val="vi-VN"/>
              </w:rPr>
              <w:t>tools correctly</w:t>
            </w:r>
            <w:r>
              <w:t>.</w:t>
            </w:r>
          </w:p>
          <w:p w:rsidR="00063A16" w:rsidRPr="00807B43" w:rsidRDefault="00063A16" w:rsidP="00F6562E">
            <w:pPr>
              <w:autoSpaceDE w:val="0"/>
              <w:autoSpaceDN w:val="0"/>
              <w:adjustRightInd w:val="0"/>
              <w:rPr>
                <w:bCs/>
              </w:rPr>
            </w:pPr>
            <w:r w:rsidRPr="00807B43">
              <w:rPr>
                <w:lang w:val="vi-VN"/>
              </w:rPr>
              <w:t>Read and analyze the  engineering drawing</w:t>
            </w:r>
            <w:r>
              <w:t>.</w:t>
            </w:r>
          </w:p>
          <w:p w:rsidR="00063A16" w:rsidRPr="00807B43" w:rsidRDefault="00063A16" w:rsidP="00F6562E">
            <w:pPr>
              <w:autoSpaceDE w:val="0"/>
              <w:autoSpaceDN w:val="0"/>
              <w:adjustRightInd w:val="0"/>
              <w:rPr>
                <w:bCs/>
              </w:rPr>
            </w:pPr>
            <w:r w:rsidRPr="00807B43">
              <w:rPr>
                <w:lang w:val="vi-VN"/>
              </w:rPr>
              <w:t xml:space="preserve">Distinguish some kind of general </w:t>
            </w:r>
            <w:r>
              <w:t>metal</w:t>
            </w:r>
          </w:p>
        </w:tc>
        <w:tc>
          <w:tcPr>
            <w:tcW w:w="1701" w:type="dxa"/>
            <w:vAlign w:val="center"/>
          </w:tcPr>
          <w:p w:rsidR="00063A16" w:rsidRPr="008878FC" w:rsidRDefault="00063A16" w:rsidP="00F6562E">
            <w:pPr>
              <w:autoSpaceDE w:val="0"/>
              <w:autoSpaceDN w:val="0"/>
              <w:adjustRightInd w:val="0"/>
              <w:rPr>
                <w:bCs/>
                <w:lang w:val="en-CA"/>
              </w:rPr>
            </w:pPr>
            <w:r w:rsidRPr="008878FC">
              <w:t>ELO</w:t>
            </w:r>
            <w:r>
              <w:t>2</w:t>
            </w:r>
          </w:p>
        </w:tc>
      </w:tr>
      <w:tr w:rsidR="00063A16" w:rsidRPr="00807B43" w:rsidTr="00F6562E">
        <w:tc>
          <w:tcPr>
            <w:tcW w:w="1242" w:type="dxa"/>
            <w:vMerge w:val="restart"/>
            <w:vAlign w:val="center"/>
          </w:tcPr>
          <w:p w:rsidR="00063A16" w:rsidRPr="00807B43" w:rsidRDefault="00063A16" w:rsidP="00F6562E">
            <w:pPr>
              <w:autoSpaceDE w:val="0"/>
              <w:autoSpaceDN w:val="0"/>
              <w:adjustRightInd w:val="0"/>
              <w:jc w:val="center"/>
              <w:rPr>
                <w:b/>
                <w:bCs/>
                <w:lang w:val="en-CA"/>
              </w:rPr>
            </w:pPr>
            <w:r w:rsidRPr="00807B43">
              <w:rPr>
                <w:b/>
                <w:lang w:val="en-CA"/>
              </w:rPr>
              <w:t>G3</w:t>
            </w:r>
          </w:p>
        </w:tc>
        <w:tc>
          <w:tcPr>
            <w:tcW w:w="7088" w:type="dxa"/>
          </w:tcPr>
          <w:p w:rsidR="00063A16" w:rsidRPr="00807B43" w:rsidRDefault="00063A16" w:rsidP="00F6562E">
            <w:pPr>
              <w:autoSpaceDE w:val="0"/>
              <w:autoSpaceDN w:val="0"/>
              <w:adjustRightInd w:val="0"/>
              <w:rPr>
                <w:bCs/>
                <w:lang w:val="en-CA"/>
              </w:rPr>
            </w:pPr>
            <w:r w:rsidRPr="00807B43">
              <w:rPr>
                <w:lang w:val="vi-VN"/>
              </w:rPr>
              <w:t>Perform</w:t>
            </w:r>
            <w:r w:rsidRPr="00807B43">
              <w:t>ing</w:t>
            </w:r>
            <w:r w:rsidRPr="00807B43">
              <w:rPr>
                <w:lang w:val="vi-VN"/>
              </w:rPr>
              <w:t xml:space="preserve">  formal parameters of the lathe cutting tools</w:t>
            </w:r>
            <w:r w:rsidRPr="00807B43">
              <w:t>.</w:t>
            </w:r>
          </w:p>
        </w:tc>
        <w:tc>
          <w:tcPr>
            <w:tcW w:w="1701" w:type="dxa"/>
          </w:tcPr>
          <w:p w:rsidR="00063A16" w:rsidRPr="008878FC" w:rsidRDefault="00063A16" w:rsidP="00F6562E">
            <w:pPr>
              <w:autoSpaceDE w:val="0"/>
              <w:autoSpaceDN w:val="0"/>
              <w:adjustRightInd w:val="0"/>
              <w:rPr>
                <w:bCs/>
                <w:lang w:val="en-CA"/>
              </w:rPr>
            </w:pPr>
            <w:r w:rsidRPr="008878FC">
              <w:t>ELO</w:t>
            </w:r>
            <w:r>
              <w:t>3</w:t>
            </w:r>
          </w:p>
        </w:tc>
      </w:tr>
      <w:tr w:rsidR="00063A16" w:rsidRPr="00807B43" w:rsidTr="00F6562E">
        <w:tc>
          <w:tcPr>
            <w:tcW w:w="1242" w:type="dxa"/>
            <w:vMerge/>
            <w:vAlign w:val="center"/>
          </w:tcPr>
          <w:p w:rsidR="00063A16" w:rsidRPr="00807B43" w:rsidRDefault="00063A16" w:rsidP="00F6562E">
            <w:pPr>
              <w:autoSpaceDE w:val="0"/>
              <w:autoSpaceDN w:val="0"/>
              <w:adjustRightInd w:val="0"/>
              <w:jc w:val="center"/>
              <w:rPr>
                <w:b/>
                <w:bCs/>
                <w:lang w:val="vi-VN"/>
              </w:rPr>
            </w:pPr>
          </w:p>
        </w:tc>
        <w:tc>
          <w:tcPr>
            <w:tcW w:w="7088" w:type="dxa"/>
          </w:tcPr>
          <w:p w:rsidR="00063A16" w:rsidRPr="00FF066D" w:rsidRDefault="00063A16" w:rsidP="00F6562E">
            <w:pPr>
              <w:autoSpaceDE w:val="0"/>
              <w:autoSpaceDN w:val="0"/>
              <w:adjustRightInd w:val="0"/>
              <w:rPr>
                <w:bCs/>
              </w:rPr>
            </w:pPr>
            <w:r w:rsidRPr="00807B43">
              <w:rPr>
                <w:lang w:val="vi-VN"/>
              </w:rPr>
              <w:t>Sharpening orderly, cornering well some kind of  the lathe cutting tools</w:t>
            </w:r>
            <w:r>
              <w:t>.</w:t>
            </w:r>
          </w:p>
        </w:tc>
        <w:tc>
          <w:tcPr>
            <w:tcW w:w="1701" w:type="dxa"/>
            <w:vAlign w:val="center"/>
          </w:tcPr>
          <w:p w:rsidR="00063A16" w:rsidRPr="008878FC" w:rsidRDefault="00063A16" w:rsidP="00F6562E">
            <w:pPr>
              <w:autoSpaceDE w:val="0"/>
              <w:autoSpaceDN w:val="0"/>
              <w:adjustRightInd w:val="0"/>
              <w:rPr>
                <w:bCs/>
                <w:lang w:val="vi-VN"/>
              </w:rPr>
            </w:pPr>
            <w:r w:rsidRPr="008878FC">
              <w:t>ELO</w:t>
            </w:r>
            <w:r>
              <w:t>4</w:t>
            </w:r>
          </w:p>
        </w:tc>
      </w:tr>
      <w:tr w:rsidR="00063A16" w:rsidRPr="00807B43" w:rsidTr="00F6562E">
        <w:trPr>
          <w:trHeight w:val="278"/>
        </w:trPr>
        <w:tc>
          <w:tcPr>
            <w:tcW w:w="1242" w:type="dxa"/>
            <w:vMerge w:val="restart"/>
            <w:vAlign w:val="center"/>
          </w:tcPr>
          <w:p w:rsidR="00063A16" w:rsidRPr="00807B43" w:rsidRDefault="00063A16" w:rsidP="00F6562E">
            <w:pPr>
              <w:autoSpaceDE w:val="0"/>
              <w:autoSpaceDN w:val="0"/>
              <w:adjustRightInd w:val="0"/>
              <w:jc w:val="center"/>
              <w:rPr>
                <w:b/>
                <w:bCs/>
                <w:lang w:val="en-CA"/>
              </w:rPr>
            </w:pPr>
            <w:r w:rsidRPr="00807B43">
              <w:rPr>
                <w:b/>
                <w:lang w:val="en-CA"/>
              </w:rPr>
              <w:t>G4</w:t>
            </w:r>
          </w:p>
        </w:tc>
        <w:tc>
          <w:tcPr>
            <w:tcW w:w="7088" w:type="dxa"/>
          </w:tcPr>
          <w:p w:rsidR="00063A16" w:rsidRPr="00807B43" w:rsidRDefault="00063A16" w:rsidP="00F6562E">
            <w:pPr>
              <w:autoSpaceDE w:val="0"/>
              <w:autoSpaceDN w:val="0"/>
              <w:adjustRightInd w:val="0"/>
              <w:rPr>
                <w:bCs/>
              </w:rPr>
            </w:pPr>
            <w:r w:rsidRPr="00807B43">
              <w:rPr>
                <w:lang w:val="vi-VN"/>
              </w:rPr>
              <w:t xml:space="preserve">Adjust </w:t>
            </w:r>
            <w:r w:rsidRPr="00807B43">
              <w:t xml:space="preserve">lathe machine </w:t>
            </w:r>
            <w:r w:rsidRPr="00807B43">
              <w:rPr>
                <w:lang w:val="vi-VN"/>
              </w:rPr>
              <w:t xml:space="preserve">well </w:t>
            </w:r>
            <w:r w:rsidRPr="00807B43">
              <w:t>to do basic work.</w:t>
            </w:r>
          </w:p>
        </w:tc>
        <w:tc>
          <w:tcPr>
            <w:tcW w:w="1701" w:type="dxa"/>
          </w:tcPr>
          <w:p w:rsidR="00063A16" w:rsidRPr="008878FC" w:rsidRDefault="00063A16" w:rsidP="00F6562E">
            <w:pPr>
              <w:autoSpaceDE w:val="0"/>
              <w:autoSpaceDN w:val="0"/>
              <w:adjustRightInd w:val="0"/>
              <w:rPr>
                <w:bCs/>
                <w:lang w:val="en-CA"/>
              </w:rPr>
            </w:pPr>
            <w:r w:rsidRPr="008878FC">
              <w:t>ELO</w:t>
            </w:r>
            <w:r>
              <w:t>5</w:t>
            </w:r>
          </w:p>
        </w:tc>
      </w:tr>
      <w:tr w:rsidR="00063A16" w:rsidRPr="00807B43" w:rsidTr="00F6562E">
        <w:trPr>
          <w:trHeight w:val="135"/>
        </w:trPr>
        <w:tc>
          <w:tcPr>
            <w:tcW w:w="1242" w:type="dxa"/>
            <w:vMerge/>
          </w:tcPr>
          <w:p w:rsidR="00063A16" w:rsidRPr="00807B43" w:rsidRDefault="00063A16" w:rsidP="00F6562E">
            <w:pPr>
              <w:autoSpaceDE w:val="0"/>
              <w:autoSpaceDN w:val="0"/>
              <w:adjustRightInd w:val="0"/>
              <w:rPr>
                <w:b/>
                <w:bCs/>
                <w:lang w:val="en-CA"/>
              </w:rPr>
            </w:pPr>
          </w:p>
        </w:tc>
        <w:tc>
          <w:tcPr>
            <w:tcW w:w="7088" w:type="dxa"/>
          </w:tcPr>
          <w:p w:rsidR="00063A16" w:rsidRPr="00807B43" w:rsidRDefault="00063A16" w:rsidP="00F6562E">
            <w:pPr>
              <w:autoSpaceDE w:val="0"/>
              <w:autoSpaceDN w:val="0"/>
              <w:adjustRightInd w:val="0"/>
              <w:rPr>
                <w:bCs/>
              </w:rPr>
            </w:pPr>
            <w:r w:rsidRPr="00807B43">
              <w:rPr>
                <w:lang w:val="vi-VN"/>
              </w:rPr>
              <w:t xml:space="preserve">Explaining well </w:t>
            </w:r>
            <w:r w:rsidRPr="00807B43">
              <w:t xml:space="preserve">the angle of cutting effect to </w:t>
            </w:r>
            <w:r w:rsidRPr="00807B43">
              <w:rPr>
                <w:lang w:val="vi-VN"/>
              </w:rPr>
              <w:t>surface</w:t>
            </w:r>
            <w:r>
              <w:t xml:space="preserve"> texture.</w:t>
            </w:r>
          </w:p>
        </w:tc>
        <w:tc>
          <w:tcPr>
            <w:tcW w:w="1701" w:type="dxa"/>
          </w:tcPr>
          <w:p w:rsidR="00063A16" w:rsidRPr="008878FC" w:rsidRDefault="00063A16" w:rsidP="00F6562E">
            <w:pPr>
              <w:autoSpaceDE w:val="0"/>
              <w:autoSpaceDN w:val="0"/>
              <w:adjustRightInd w:val="0"/>
              <w:rPr>
                <w:bCs/>
                <w:lang w:val="en-CA"/>
              </w:rPr>
            </w:pPr>
            <w:r w:rsidRPr="008878FC">
              <w:t>ELO</w:t>
            </w:r>
            <w:r>
              <w:t>6</w:t>
            </w:r>
          </w:p>
        </w:tc>
      </w:tr>
      <w:tr w:rsidR="00063A16" w:rsidRPr="00807B43" w:rsidTr="00F6562E">
        <w:trPr>
          <w:trHeight w:val="413"/>
        </w:trPr>
        <w:tc>
          <w:tcPr>
            <w:tcW w:w="1242" w:type="dxa"/>
            <w:vMerge/>
          </w:tcPr>
          <w:p w:rsidR="00063A16" w:rsidRPr="00807B43" w:rsidRDefault="00063A16" w:rsidP="00F6562E">
            <w:pPr>
              <w:autoSpaceDE w:val="0"/>
              <w:autoSpaceDN w:val="0"/>
              <w:adjustRightInd w:val="0"/>
              <w:rPr>
                <w:b/>
                <w:bCs/>
                <w:lang w:val="en-CA"/>
              </w:rPr>
            </w:pPr>
          </w:p>
        </w:tc>
        <w:tc>
          <w:tcPr>
            <w:tcW w:w="7088" w:type="dxa"/>
          </w:tcPr>
          <w:p w:rsidR="00063A16" w:rsidRPr="00807B43" w:rsidRDefault="00063A16" w:rsidP="00F6562E">
            <w:pPr>
              <w:autoSpaceDE w:val="0"/>
              <w:autoSpaceDN w:val="0"/>
              <w:adjustRightInd w:val="0"/>
              <w:rPr>
                <w:bCs/>
              </w:rPr>
            </w:pPr>
            <w:r>
              <w:t>Analyse requirement and function of product</w:t>
            </w:r>
          </w:p>
        </w:tc>
        <w:tc>
          <w:tcPr>
            <w:tcW w:w="1701" w:type="dxa"/>
          </w:tcPr>
          <w:p w:rsidR="00063A16" w:rsidRPr="005A441B" w:rsidRDefault="00063A16" w:rsidP="00F6562E">
            <w:pPr>
              <w:autoSpaceDE w:val="0"/>
              <w:autoSpaceDN w:val="0"/>
              <w:adjustRightInd w:val="0"/>
              <w:rPr>
                <w:bCs/>
              </w:rPr>
            </w:pPr>
            <w:r w:rsidRPr="008878FC">
              <w:t>ELO</w:t>
            </w:r>
            <w:r>
              <w:t>10,</w:t>
            </w:r>
            <w:r w:rsidRPr="008878FC">
              <w:t xml:space="preserve"> </w:t>
            </w:r>
          </w:p>
        </w:tc>
      </w:tr>
      <w:tr w:rsidR="00063A16" w:rsidRPr="00807B43" w:rsidTr="00F6562E">
        <w:trPr>
          <w:trHeight w:val="413"/>
        </w:trPr>
        <w:tc>
          <w:tcPr>
            <w:tcW w:w="1242" w:type="dxa"/>
            <w:vMerge/>
          </w:tcPr>
          <w:p w:rsidR="00063A16" w:rsidRPr="00807B43" w:rsidRDefault="00063A16" w:rsidP="00F6562E">
            <w:pPr>
              <w:autoSpaceDE w:val="0"/>
              <w:autoSpaceDN w:val="0"/>
              <w:adjustRightInd w:val="0"/>
              <w:rPr>
                <w:b/>
                <w:bCs/>
                <w:lang w:val="en-CA"/>
              </w:rPr>
            </w:pPr>
          </w:p>
        </w:tc>
        <w:tc>
          <w:tcPr>
            <w:tcW w:w="7088" w:type="dxa"/>
          </w:tcPr>
          <w:p w:rsidR="00063A16" w:rsidRPr="00506FBA" w:rsidRDefault="00063A16" w:rsidP="00F6562E">
            <w:pPr>
              <w:autoSpaceDE w:val="0"/>
              <w:autoSpaceDN w:val="0"/>
              <w:adjustRightInd w:val="0"/>
            </w:pPr>
            <w:r>
              <w:t>Setup cutting procedure</w:t>
            </w:r>
          </w:p>
        </w:tc>
        <w:tc>
          <w:tcPr>
            <w:tcW w:w="1701" w:type="dxa"/>
          </w:tcPr>
          <w:p w:rsidR="00063A16" w:rsidRPr="008878FC" w:rsidRDefault="00063A16" w:rsidP="00F6562E">
            <w:pPr>
              <w:autoSpaceDE w:val="0"/>
              <w:autoSpaceDN w:val="0"/>
              <w:adjustRightInd w:val="0"/>
              <w:rPr>
                <w:bCs/>
              </w:rPr>
            </w:pPr>
            <w:r w:rsidRPr="008878FC">
              <w:t>ELO</w:t>
            </w:r>
            <w:r>
              <w:t>11</w:t>
            </w:r>
            <w:r w:rsidRPr="008878FC">
              <w:t>,</w:t>
            </w:r>
          </w:p>
        </w:tc>
      </w:tr>
      <w:tr w:rsidR="00063A16" w:rsidRPr="00807B43" w:rsidTr="00F6562E">
        <w:trPr>
          <w:trHeight w:val="413"/>
        </w:trPr>
        <w:tc>
          <w:tcPr>
            <w:tcW w:w="1242" w:type="dxa"/>
            <w:vMerge/>
          </w:tcPr>
          <w:p w:rsidR="00063A16" w:rsidRPr="00807B43" w:rsidRDefault="00063A16" w:rsidP="00F6562E">
            <w:pPr>
              <w:autoSpaceDE w:val="0"/>
              <w:autoSpaceDN w:val="0"/>
              <w:adjustRightInd w:val="0"/>
              <w:rPr>
                <w:b/>
                <w:bCs/>
                <w:lang w:val="en-CA"/>
              </w:rPr>
            </w:pPr>
          </w:p>
        </w:tc>
        <w:tc>
          <w:tcPr>
            <w:tcW w:w="7088" w:type="dxa"/>
          </w:tcPr>
          <w:p w:rsidR="00063A16" w:rsidRPr="00807B43" w:rsidRDefault="00063A16" w:rsidP="00F6562E">
            <w:pPr>
              <w:autoSpaceDE w:val="0"/>
              <w:autoSpaceDN w:val="0"/>
              <w:adjustRightInd w:val="0"/>
            </w:pPr>
            <w:r w:rsidRPr="00807B43">
              <w:t>Fix</w:t>
            </w:r>
            <w:r w:rsidRPr="00807B43">
              <w:rPr>
                <w:lang w:val="vi-VN"/>
              </w:rPr>
              <w:t xml:space="preserve"> well some kind of general fault.</w:t>
            </w:r>
          </w:p>
        </w:tc>
        <w:tc>
          <w:tcPr>
            <w:tcW w:w="1701" w:type="dxa"/>
          </w:tcPr>
          <w:p w:rsidR="00063A16" w:rsidRPr="008878FC" w:rsidRDefault="00063A16" w:rsidP="00F6562E">
            <w:pPr>
              <w:autoSpaceDE w:val="0"/>
              <w:autoSpaceDN w:val="0"/>
              <w:adjustRightInd w:val="0"/>
              <w:rPr>
                <w:bCs/>
              </w:rPr>
            </w:pPr>
            <w:r w:rsidRPr="008878FC">
              <w:t>ELO</w:t>
            </w:r>
            <w:r>
              <w:t>12</w:t>
            </w:r>
            <w:r w:rsidRPr="008878FC">
              <w:t>,</w:t>
            </w:r>
          </w:p>
        </w:tc>
      </w:tr>
    </w:tbl>
    <w:p w:rsidR="00063A16" w:rsidRDefault="00063A16" w:rsidP="00063A16">
      <w:pPr>
        <w:spacing w:before="120" w:after="120"/>
        <w:rPr>
          <w:b/>
          <w:bCs/>
        </w:rPr>
      </w:pPr>
      <w:r>
        <w:rPr>
          <w:b/>
        </w:rPr>
        <w:t>Contribution level of this course to the program outcomes (ELOs)</w:t>
      </w:r>
    </w:p>
    <w:tbl>
      <w:tblPr>
        <w:tblStyle w:val="TableGrid"/>
        <w:tblW w:w="0" w:type="auto"/>
        <w:tblLook w:val="04A0"/>
      </w:tblPr>
      <w:tblGrid>
        <w:gridCol w:w="739"/>
        <w:gridCol w:w="739"/>
        <w:gridCol w:w="740"/>
        <w:gridCol w:w="741"/>
        <w:gridCol w:w="741"/>
        <w:gridCol w:w="741"/>
        <w:gridCol w:w="741"/>
        <w:gridCol w:w="741"/>
        <w:gridCol w:w="741"/>
        <w:gridCol w:w="741"/>
        <w:gridCol w:w="741"/>
        <w:gridCol w:w="741"/>
        <w:gridCol w:w="741"/>
      </w:tblGrid>
      <w:tr w:rsidR="00063A16" w:rsidTr="00F6562E">
        <w:tc>
          <w:tcPr>
            <w:tcW w:w="739"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1</w:t>
            </w:r>
          </w:p>
        </w:tc>
        <w:tc>
          <w:tcPr>
            <w:tcW w:w="739"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2</w:t>
            </w:r>
          </w:p>
        </w:tc>
        <w:tc>
          <w:tcPr>
            <w:tcW w:w="740"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3</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4</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5</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6</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7</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8</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9</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10</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11</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12</w:t>
            </w:r>
          </w:p>
        </w:tc>
        <w:tc>
          <w:tcPr>
            <w:tcW w:w="741" w:type="dxa"/>
            <w:vAlign w:val="center"/>
          </w:tcPr>
          <w:p w:rsidR="00063A16" w:rsidRDefault="00063A16" w:rsidP="00F6562E">
            <w:pPr>
              <w:spacing w:before="60" w:after="60"/>
              <w:jc w:val="center"/>
              <w:rPr>
                <w:b/>
              </w:rPr>
            </w:pPr>
            <w:r>
              <w:rPr>
                <w:b/>
              </w:rPr>
              <w:t>ELO</w:t>
            </w:r>
          </w:p>
          <w:p w:rsidR="00063A16" w:rsidRDefault="00063A16" w:rsidP="00F6562E">
            <w:pPr>
              <w:spacing w:before="60" w:after="60"/>
              <w:jc w:val="center"/>
              <w:rPr>
                <w:b/>
              </w:rPr>
            </w:pPr>
            <w:r>
              <w:rPr>
                <w:b/>
              </w:rPr>
              <w:t>13</w:t>
            </w:r>
          </w:p>
        </w:tc>
      </w:tr>
      <w:tr w:rsidR="00063A16" w:rsidTr="00F6562E">
        <w:tc>
          <w:tcPr>
            <w:tcW w:w="739" w:type="dxa"/>
            <w:vAlign w:val="center"/>
          </w:tcPr>
          <w:p w:rsidR="00063A16" w:rsidRDefault="00063A16" w:rsidP="00F6562E">
            <w:pPr>
              <w:spacing w:after="120"/>
              <w:jc w:val="center"/>
              <w:rPr>
                <w:b/>
              </w:rPr>
            </w:pPr>
            <w:r>
              <w:rPr>
                <w:b/>
              </w:rPr>
              <w:t>N</w:t>
            </w:r>
          </w:p>
        </w:tc>
        <w:tc>
          <w:tcPr>
            <w:tcW w:w="739" w:type="dxa"/>
            <w:vAlign w:val="center"/>
          </w:tcPr>
          <w:p w:rsidR="00063A16" w:rsidRPr="00D45A45" w:rsidRDefault="00063A16" w:rsidP="00F6562E">
            <w:pPr>
              <w:spacing w:after="120"/>
              <w:jc w:val="center"/>
              <w:rPr>
                <w:b/>
                <w:highlight w:val="yellow"/>
              </w:rPr>
            </w:pPr>
            <w:r w:rsidRPr="00D45A45">
              <w:rPr>
                <w:b/>
                <w:highlight w:val="yellow"/>
              </w:rPr>
              <w:t>S</w:t>
            </w:r>
          </w:p>
        </w:tc>
        <w:tc>
          <w:tcPr>
            <w:tcW w:w="740" w:type="dxa"/>
            <w:vAlign w:val="center"/>
          </w:tcPr>
          <w:p w:rsidR="00063A16" w:rsidRPr="00D45A45" w:rsidRDefault="00063A16" w:rsidP="00F6562E">
            <w:pPr>
              <w:spacing w:after="120"/>
              <w:jc w:val="center"/>
              <w:rPr>
                <w:b/>
                <w:highlight w:val="yellow"/>
              </w:rPr>
            </w:pPr>
            <w:r w:rsidRPr="00D45A45">
              <w:rPr>
                <w:b/>
                <w:highlight w:val="yellow"/>
              </w:rPr>
              <w:t>S</w:t>
            </w:r>
          </w:p>
        </w:tc>
        <w:tc>
          <w:tcPr>
            <w:tcW w:w="741" w:type="dxa"/>
            <w:vAlign w:val="center"/>
          </w:tcPr>
          <w:p w:rsidR="00063A16" w:rsidRPr="00D45A45" w:rsidRDefault="00063A16" w:rsidP="00F6562E">
            <w:pPr>
              <w:spacing w:after="120"/>
              <w:jc w:val="center"/>
              <w:rPr>
                <w:b/>
                <w:highlight w:val="yellow"/>
              </w:rPr>
            </w:pPr>
            <w:r w:rsidRPr="00D45A45">
              <w:rPr>
                <w:b/>
                <w:highlight w:val="yellow"/>
              </w:rPr>
              <w:t>S</w:t>
            </w:r>
          </w:p>
        </w:tc>
        <w:tc>
          <w:tcPr>
            <w:tcW w:w="741" w:type="dxa"/>
            <w:vAlign w:val="center"/>
          </w:tcPr>
          <w:p w:rsidR="00063A16" w:rsidRPr="00D45A45" w:rsidRDefault="00063A16" w:rsidP="00F6562E">
            <w:pPr>
              <w:spacing w:after="120"/>
              <w:jc w:val="center"/>
              <w:rPr>
                <w:b/>
                <w:highlight w:val="yellow"/>
              </w:rPr>
            </w:pPr>
            <w:r w:rsidRPr="00D45A45">
              <w:rPr>
                <w:b/>
                <w:highlight w:val="yellow"/>
              </w:rPr>
              <w:t>S</w:t>
            </w:r>
          </w:p>
        </w:tc>
        <w:tc>
          <w:tcPr>
            <w:tcW w:w="741" w:type="dxa"/>
            <w:vAlign w:val="center"/>
          </w:tcPr>
          <w:p w:rsidR="00063A16" w:rsidRPr="00D45A45" w:rsidRDefault="00063A16" w:rsidP="00F6562E">
            <w:pPr>
              <w:spacing w:after="120"/>
              <w:jc w:val="center"/>
              <w:rPr>
                <w:b/>
              </w:rPr>
            </w:pPr>
            <w:r w:rsidRPr="00D45A45">
              <w:rPr>
                <w:b/>
                <w:highlight w:val="yellow"/>
              </w:rPr>
              <w:t>S</w:t>
            </w:r>
          </w:p>
        </w:tc>
        <w:tc>
          <w:tcPr>
            <w:tcW w:w="741" w:type="dxa"/>
            <w:vAlign w:val="center"/>
          </w:tcPr>
          <w:p w:rsidR="00063A16" w:rsidRDefault="00063A16" w:rsidP="00F6562E">
            <w:pPr>
              <w:spacing w:after="120"/>
              <w:jc w:val="center"/>
              <w:rPr>
                <w:b/>
              </w:rPr>
            </w:pPr>
            <w:r>
              <w:rPr>
                <w:b/>
              </w:rPr>
              <w:t>N</w:t>
            </w:r>
          </w:p>
        </w:tc>
        <w:tc>
          <w:tcPr>
            <w:tcW w:w="741" w:type="dxa"/>
            <w:vAlign w:val="center"/>
          </w:tcPr>
          <w:p w:rsidR="00063A16" w:rsidRDefault="00063A16" w:rsidP="00F6562E">
            <w:pPr>
              <w:spacing w:after="120"/>
              <w:jc w:val="center"/>
              <w:rPr>
                <w:b/>
              </w:rPr>
            </w:pPr>
            <w:r>
              <w:rPr>
                <w:b/>
              </w:rPr>
              <w:t>N</w:t>
            </w:r>
          </w:p>
        </w:tc>
        <w:tc>
          <w:tcPr>
            <w:tcW w:w="741" w:type="dxa"/>
            <w:vAlign w:val="center"/>
          </w:tcPr>
          <w:p w:rsidR="00063A16" w:rsidRDefault="00063A16" w:rsidP="00F6562E">
            <w:pPr>
              <w:spacing w:after="120"/>
              <w:jc w:val="center"/>
              <w:rPr>
                <w:b/>
              </w:rPr>
            </w:pPr>
            <w:r>
              <w:rPr>
                <w:b/>
              </w:rPr>
              <w:t>N</w:t>
            </w:r>
          </w:p>
        </w:tc>
        <w:tc>
          <w:tcPr>
            <w:tcW w:w="741" w:type="dxa"/>
            <w:vAlign w:val="center"/>
          </w:tcPr>
          <w:p w:rsidR="00063A16" w:rsidRPr="006A5973" w:rsidRDefault="00063A16" w:rsidP="00F6562E">
            <w:pPr>
              <w:spacing w:after="120"/>
              <w:jc w:val="center"/>
              <w:rPr>
                <w:b/>
                <w:highlight w:val="darkGreen"/>
              </w:rPr>
            </w:pPr>
            <w:r>
              <w:rPr>
                <w:b/>
                <w:highlight w:val="darkGreen"/>
              </w:rPr>
              <w:t>P</w:t>
            </w:r>
          </w:p>
        </w:tc>
        <w:tc>
          <w:tcPr>
            <w:tcW w:w="741" w:type="dxa"/>
            <w:vAlign w:val="center"/>
          </w:tcPr>
          <w:p w:rsidR="00063A16" w:rsidRPr="006A5973" w:rsidRDefault="00063A16" w:rsidP="00F6562E">
            <w:pPr>
              <w:spacing w:after="120"/>
              <w:jc w:val="center"/>
              <w:rPr>
                <w:b/>
                <w:highlight w:val="darkGreen"/>
              </w:rPr>
            </w:pPr>
            <w:r>
              <w:rPr>
                <w:b/>
                <w:highlight w:val="darkGreen"/>
              </w:rPr>
              <w:t>P</w:t>
            </w:r>
          </w:p>
        </w:tc>
        <w:tc>
          <w:tcPr>
            <w:tcW w:w="741" w:type="dxa"/>
            <w:vAlign w:val="center"/>
          </w:tcPr>
          <w:p w:rsidR="00063A16" w:rsidRPr="006A5973" w:rsidRDefault="00063A16" w:rsidP="00F6562E">
            <w:pPr>
              <w:spacing w:after="120"/>
              <w:jc w:val="center"/>
              <w:rPr>
                <w:b/>
                <w:highlight w:val="darkGreen"/>
              </w:rPr>
            </w:pPr>
            <w:r>
              <w:rPr>
                <w:b/>
                <w:highlight w:val="darkGreen"/>
              </w:rPr>
              <w:t>P</w:t>
            </w:r>
          </w:p>
        </w:tc>
        <w:tc>
          <w:tcPr>
            <w:tcW w:w="741" w:type="dxa"/>
            <w:vAlign w:val="center"/>
          </w:tcPr>
          <w:p w:rsidR="00063A16" w:rsidRDefault="00063A16" w:rsidP="00F6562E">
            <w:pPr>
              <w:spacing w:after="120"/>
              <w:jc w:val="center"/>
              <w:rPr>
                <w:b/>
              </w:rPr>
            </w:pPr>
            <w:r>
              <w:rPr>
                <w:b/>
              </w:rPr>
              <w:t>N</w:t>
            </w:r>
          </w:p>
        </w:tc>
      </w:tr>
    </w:tbl>
    <w:p w:rsidR="00063A16" w:rsidRDefault="00063A16" w:rsidP="00063A16">
      <w:pPr>
        <w:spacing w:before="120" w:after="120"/>
        <w:rPr>
          <w:bCs/>
        </w:rPr>
      </w:pPr>
      <w:r w:rsidRPr="0042731C">
        <w:rPr>
          <w:b/>
          <w:bCs/>
        </w:rPr>
        <w:t>Notes</w:t>
      </w:r>
      <w:r w:rsidRPr="0042731C">
        <w:rPr>
          <w:bCs/>
        </w:rPr>
        <w:t xml:space="preserve">: H (Highly Supportive); S (Supportive); </w:t>
      </w:r>
      <w:r>
        <w:rPr>
          <w:bCs/>
        </w:rPr>
        <w:t>P</w:t>
      </w:r>
      <w:r w:rsidRPr="0042731C">
        <w:rPr>
          <w:bCs/>
        </w:rPr>
        <w:t xml:space="preserve"> (</w:t>
      </w:r>
      <w:r>
        <w:rPr>
          <w:bCs/>
        </w:rPr>
        <w:t>Partly</w:t>
      </w:r>
      <w:r w:rsidRPr="0042731C">
        <w:rPr>
          <w:bCs/>
        </w:rPr>
        <w:t xml:space="preserve"> Supportive); N: Non-Supportive.</w:t>
      </w:r>
    </w:p>
    <w:p w:rsidR="00063A16" w:rsidRPr="00807B43" w:rsidRDefault="00063A16" w:rsidP="00063A16">
      <w:pPr>
        <w:autoSpaceDE w:val="0"/>
        <w:autoSpaceDN w:val="0"/>
        <w:adjustRightInd w:val="0"/>
        <w:spacing w:before="120"/>
        <w:rPr>
          <w:b/>
          <w:bCs/>
          <w:lang w:val="vi-VN"/>
        </w:rPr>
      </w:pPr>
      <w:r w:rsidRPr="00807B43">
        <w:rPr>
          <w:b/>
          <w:lang w:val="vi-VN"/>
        </w:rPr>
        <w:t>9. Duties of the students</w:t>
      </w:r>
    </w:p>
    <w:p w:rsidR="00063A16" w:rsidRPr="00807B43" w:rsidRDefault="00063A16" w:rsidP="00063A16">
      <w:pPr>
        <w:tabs>
          <w:tab w:val="left" w:pos="8931"/>
        </w:tabs>
        <w:autoSpaceDE w:val="0"/>
        <w:autoSpaceDN w:val="0"/>
        <w:adjustRightInd w:val="0"/>
        <w:spacing w:line="312" w:lineRule="auto"/>
        <w:jc w:val="both"/>
      </w:pPr>
      <w:r w:rsidRPr="00807B43">
        <w:rPr>
          <w:sz w:val="26"/>
          <w:szCs w:val="26"/>
        </w:rPr>
        <w:t xml:space="preserve"> </w:t>
      </w:r>
      <w:r>
        <w:rPr>
          <w:sz w:val="26"/>
          <w:szCs w:val="26"/>
        </w:rPr>
        <w:t xml:space="preserve">     </w:t>
      </w:r>
      <w:r w:rsidRPr="00807B43">
        <w:rPr>
          <w:sz w:val="26"/>
          <w:szCs w:val="26"/>
        </w:rPr>
        <w:t xml:space="preserve">9.1 </w:t>
      </w:r>
      <w:r w:rsidRPr="00807B43">
        <w:rPr>
          <w:lang w:val="vi-VN"/>
        </w:rPr>
        <w:t xml:space="preserve">Students </w:t>
      </w:r>
      <w:r>
        <w:t>must</w:t>
      </w:r>
      <w:r w:rsidRPr="00807B43">
        <w:t>practice and</w:t>
      </w:r>
      <w:r w:rsidRPr="00807B43">
        <w:rPr>
          <w:lang w:val="vi-VN"/>
        </w:rPr>
        <w:t xml:space="preserve">attend at </w:t>
      </w:r>
      <w:r w:rsidRPr="00807B43">
        <w:t xml:space="preserve">class at </w:t>
      </w:r>
      <w:r w:rsidRPr="00807B43">
        <w:rPr>
          <w:lang w:val="vi-VN"/>
        </w:rPr>
        <w:t>least 80% hours to be able to</w:t>
      </w:r>
      <w:r w:rsidRPr="00807B43">
        <w:t xml:space="preserve"> set a high valuation of student’s abilities</w:t>
      </w:r>
      <w:r w:rsidRPr="00807B43">
        <w:rPr>
          <w:lang w:val="vi-VN"/>
        </w:rPr>
        <w:t>.</w:t>
      </w:r>
      <w:r w:rsidRPr="00807B43">
        <w:t>(</w:t>
      </w:r>
      <w:r w:rsidRPr="00807B43">
        <w:rPr>
          <w:lang w:val="vi-VN"/>
        </w:rPr>
        <w:t>Students should attend at least 80% hours of practicing to be able to get score.</w:t>
      </w:r>
      <w:r w:rsidRPr="00807B43">
        <w:t>)</w:t>
      </w:r>
    </w:p>
    <w:p w:rsidR="00063A16" w:rsidRPr="00807B43" w:rsidRDefault="00063A16" w:rsidP="00063A16">
      <w:pPr>
        <w:tabs>
          <w:tab w:val="left" w:pos="8931"/>
        </w:tabs>
        <w:autoSpaceDE w:val="0"/>
        <w:autoSpaceDN w:val="0"/>
        <w:adjustRightInd w:val="0"/>
        <w:spacing w:line="312" w:lineRule="auto"/>
        <w:jc w:val="both"/>
      </w:pPr>
      <w:r>
        <w:rPr>
          <w:lang w:val="vi-VN"/>
        </w:rPr>
        <w:t xml:space="preserve">     </w:t>
      </w:r>
      <w:r w:rsidRPr="00807B43">
        <w:rPr>
          <w:lang w:val="vi-VN"/>
        </w:rPr>
        <w:t xml:space="preserve"> 9.2. Students </w:t>
      </w:r>
      <w:r>
        <w:t>must</w:t>
      </w:r>
      <w:r w:rsidRPr="00807B43">
        <w:rPr>
          <w:lang w:val="vi-VN"/>
        </w:rPr>
        <w:t xml:space="preserve"> complete all practicing tests (</w:t>
      </w:r>
      <w:r w:rsidRPr="00807B43">
        <w:t>Zero</w:t>
      </w:r>
      <w:r w:rsidRPr="00807B43">
        <w:rPr>
          <w:lang w:val="vi-VN"/>
        </w:rPr>
        <w:t xml:space="preserve"> score will be marked to any an incomplete practicing test)</w:t>
      </w:r>
    </w:p>
    <w:p w:rsidR="00063A16" w:rsidRPr="00807B43" w:rsidRDefault="00063A16" w:rsidP="00063A16">
      <w:pPr>
        <w:spacing w:after="120" w:line="312" w:lineRule="auto"/>
        <w:rPr>
          <w:bCs/>
          <w:lang w:val="de-DE"/>
        </w:rPr>
      </w:pPr>
      <w:r w:rsidRPr="00807B43">
        <w:rPr>
          <w:b/>
          <w:lang w:val="vi-VN"/>
        </w:rPr>
        <w:t xml:space="preserve">10.  </w:t>
      </w:r>
      <w:r w:rsidRPr="00807B43">
        <w:rPr>
          <w:b/>
        </w:rPr>
        <w:t>Required Textbook(s)</w:t>
      </w:r>
    </w:p>
    <w:p w:rsidR="00063A16" w:rsidRPr="00807B43" w:rsidRDefault="00063A16" w:rsidP="00063A16">
      <w:pPr>
        <w:autoSpaceDE w:val="0"/>
        <w:autoSpaceDN w:val="0"/>
        <w:adjustRightInd w:val="0"/>
      </w:pPr>
      <w:r w:rsidRPr="00807B43">
        <w:t xml:space="preserve">   [1] &lt;DươngVănLinh&gt;, &lt;Hướngdẫnthựchànhkỹthuậttiện&gt;, &lt;NhàxuấtbảnĐàNẵng,</w:t>
      </w:r>
    </w:p>
    <w:p w:rsidR="00063A16" w:rsidRPr="00807B43" w:rsidRDefault="00063A16" w:rsidP="00063A16">
      <w:pPr>
        <w:autoSpaceDE w:val="0"/>
        <w:autoSpaceDN w:val="0"/>
        <w:adjustRightInd w:val="0"/>
      </w:pPr>
      <w:r w:rsidRPr="00807B43">
        <w:t>năm 2002&gt;.</w:t>
      </w:r>
    </w:p>
    <w:p w:rsidR="00063A16" w:rsidRPr="00807B43" w:rsidRDefault="00063A16" w:rsidP="00063A16">
      <w:pPr>
        <w:autoSpaceDE w:val="0"/>
        <w:autoSpaceDN w:val="0"/>
        <w:adjustRightInd w:val="0"/>
      </w:pPr>
      <w:r>
        <w:t xml:space="preserve">   </w:t>
      </w:r>
      <w:r w:rsidRPr="00807B43">
        <w:t>[2] &lt;Ngườidịch: HàVănVui&gt;, &lt;Sổtaythợtiện&gt;, &lt;Nhàxuấtbản MIR MAXCOVA&gt;.</w:t>
      </w:r>
    </w:p>
    <w:p w:rsidR="00063A16" w:rsidRPr="00807B43" w:rsidRDefault="00063A16" w:rsidP="00063A16">
      <w:pPr>
        <w:autoSpaceDE w:val="0"/>
        <w:autoSpaceDN w:val="0"/>
        <w:adjustRightInd w:val="0"/>
      </w:pPr>
      <w:r>
        <w:t xml:space="preserve">   </w:t>
      </w:r>
      <w:r w:rsidRPr="00807B43">
        <w:t>[3] &lt;Ngườidịch: NguyễnQuangChâu&gt;, &lt;Kỹthuậttiện&gt;, &lt;NhàxuấtbảnGiáoDục, năm</w:t>
      </w:r>
      <w:r>
        <w:t xml:space="preserve">   </w:t>
      </w:r>
      <w:r w:rsidRPr="00807B43">
        <w:t>1996&gt;</w:t>
      </w:r>
    </w:p>
    <w:p w:rsidR="00063A16" w:rsidRPr="00807B43" w:rsidRDefault="00063A16" w:rsidP="00063A16">
      <w:pPr>
        <w:spacing w:line="312" w:lineRule="auto"/>
        <w:rPr>
          <w:bCs/>
          <w:lang w:val="de-DE"/>
        </w:rPr>
      </w:pPr>
      <w:r w:rsidRPr="00807B43">
        <w:rPr>
          <w:b/>
          <w:lang w:val="vi-VN"/>
        </w:rPr>
        <w:t xml:space="preserve">11. </w:t>
      </w:r>
      <w:r w:rsidRPr="00807B43">
        <w:rPr>
          <w:b/>
          <w:lang w:val="de-DE"/>
        </w:rPr>
        <w:t>Assessment(s):</w:t>
      </w:r>
    </w:p>
    <w:p w:rsidR="00063A16" w:rsidRPr="00807B43" w:rsidRDefault="00063A16" w:rsidP="002B2E05">
      <w:pPr>
        <w:pStyle w:val="ListParagraph"/>
        <w:numPr>
          <w:ilvl w:val="0"/>
          <w:numId w:val="160"/>
        </w:numPr>
        <w:autoSpaceDE w:val="0"/>
        <w:autoSpaceDN w:val="0"/>
        <w:adjustRightInd w:val="0"/>
        <w:spacing w:line="288" w:lineRule="auto"/>
        <w:ind w:left="709"/>
        <w:contextualSpacing/>
        <w:rPr>
          <w:bCs/>
          <w:lang w:val="vi-VN"/>
        </w:rPr>
      </w:pPr>
      <w:r w:rsidRPr="00807B43">
        <w:t>Grade :10</w:t>
      </w:r>
    </w:p>
    <w:p w:rsidR="00063A16" w:rsidRPr="00807B43" w:rsidRDefault="00063A16" w:rsidP="002B2E05">
      <w:pPr>
        <w:pStyle w:val="ListParagraph"/>
        <w:numPr>
          <w:ilvl w:val="0"/>
          <w:numId w:val="160"/>
        </w:numPr>
        <w:autoSpaceDE w:val="0"/>
        <w:autoSpaceDN w:val="0"/>
        <w:adjustRightInd w:val="0"/>
        <w:spacing w:line="288" w:lineRule="auto"/>
        <w:ind w:left="709"/>
        <w:contextualSpacing/>
        <w:rPr>
          <w:bCs/>
          <w:lang w:val="vi-VN"/>
        </w:rPr>
      </w:pPr>
      <w:r w:rsidRPr="00807B43">
        <w:rPr>
          <w:lang w:val="de-DE"/>
        </w:rPr>
        <w:t>Assessment plan:</w:t>
      </w:r>
    </w:p>
    <w:p w:rsidR="00063A16" w:rsidRPr="00807B43" w:rsidRDefault="00063A16" w:rsidP="00063A16">
      <w:pPr>
        <w:autoSpaceDE w:val="0"/>
        <w:autoSpaceDN w:val="0"/>
        <w:adjustRightInd w:val="0"/>
        <w:spacing w:line="288" w:lineRule="auto"/>
        <w:ind w:left="709"/>
        <w:rPr>
          <w:bCs/>
          <w:lang w:val="vi-VN"/>
        </w:rPr>
      </w:pPr>
      <w:r w:rsidRPr="00807B43">
        <w:rPr>
          <w:lang w:val="vi-VN"/>
        </w:rPr>
        <w:tab/>
        <w:t xml:space="preserve">2.1. </w:t>
      </w:r>
      <w:r w:rsidRPr="00807B43">
        <w:t>Skill score: 6/10, this score is assessed after finishing a practicing test (base on those technical requirements which are presented on technical drawing</w:t>
      </w:r>
    </w:p>
    <w:p w:rsidR="00063A16" w:rsidRPr="00807B43" w:rsidRDefault="00063A16" w:rsidP="00063A16">
      <w:pPr>
        <w:autoSpaceDE w:val="0"/>
        <w:autoSpaceDN w:val="0"/>
        <w:adjustRightInd w:val="0"/>
        <w:spacing w:line="288" w:lineRule="auto"/>
        <w:ind w:left="709"/>
        <w:rPr>
          <w:bCs/>
          <w:lang w:val="vi-VN"/>
        </w:rPr>
      </w:pPr>
      <w:r w:rsidRPr="00807B43">
        <w:rPr>
          <w:lang w:val="vi-VN"/>
        </w:rPr>
        <w:tab/>
        <w:t xml:space="preserve">2.2. </w:t>
      </w:r>
      <w:r w:rsidRPr="00807B43">
        <w:t>Report score: 1/10, this score is assessed after finishing a practicing test (completing the report is the condition for students to get score)</w:t>
      </w:r>
    </w:p>
    <w:p w:rsidR="00063A16" w:rsidRPr="00807B43" w:rsidRDefault="00063A16" w:rsidP="00063A16">
      <w:pPr>
        <w:autoSpaceDE w:val="0"/>
        <w:autoSpaceDN w:val="0"/>
        <w:adjustRightInd w:val="0"/>
        <w:spacing w:line="288" w:lineRule="auto"/>
        <w:ind w:left="709"/>
        <w:rPr>
          <w:bCs/>
        </w:rPr>
      </w:pPr>
      <w:r w:rsidRPr="00807B43">
        <w:rPr>
          <w:lang w:val="vi-VN"/>
        </w:rPr>
        <w:tab/>
        <w:t xml:space="preserve">2.3. </w:t>
      </w:r>
      <w:r w:rsidRPr="00807B43">
        <w:t xml:space="preserve">The rest: 3/10: Clean, safety, practices and high performance when working team </w:t>
      </w:r>
    </w:p>
    <w:p w:rsidR="00063A16" w:rsidRPr="00807B43" w:rsidRDefault="00063A16" w:rsidP="002B2E05">
      <w:pPr>
        <w:pStyle w:val="ListParagraph"/>
        <w:numPr>
          <w:ilvl w:val="0"/>
          <w:numId w:val="160"/>
        </w:numPr>
        <w:autoSpaceDE w:val="0"/>
        <w:autoSpaceDN w:val="0"/>
        <w:adjustRightInd w:val="0"/>
        <w:spacing w:line="288" w:lineRule="auto"/>
        <w:ind w:left="709"/>
        <w:contextualSpacing/>
        <w:rPr>
          <w:bCs/>
        </w:rPr>
      </w:pPr>
      <w:r w:rsidRPr="00807B43">
        <w:rPr>
          <w:b/>
          <w:lang w:val="vi-VN"/>
        </w:rPr>
        <w:tab/>
      </w:r>
      <w:r w:rsidRPr="00807B43">
        <w:t xml:space="preserve">Final grade is the average of practicing tests (even zero score) and is rough to the first point. </w:t>
      </w:r>
    </w:p>
    <w:p w:rsidR="00063A16" w:rsidRDefault="00063A16" w:rsidP="00063A16">
      <w:pPr>
        <w:autoSpaceDE w:val="0"/>
        <w:autoSpaceDN w:val="0"/>
        <w:adjustRightInd w:val="0"/>
        <w:spacing w:line="288" w:lineRule="auto"/>
        <w:rPr>
          <w:bCs/>
        </w:rPr>
      </w:pPr>
      <w:r w:rsidRPr="00807B43">
        <w:t>Notes: there is no final exam for this course.</w:t>
      </w:r>
    </w:p>
    <w:p w:rsidR="00063A16" w:rsidRPr="00807B43" w:rsidRDefault="00063A16" w:rsidP="00063A16">
      <w:pPr>
        <w:tabs>
          <w:tab w:val="left" w:pos="567"/>
          <w:tab w:val="left" w:pos="5954"/>
        </w:tabs>
        <w:spacing w:before="60" w:after="60"/>
        <w:jc w:val="both"/>
        <w:rPr>
          <w:b/>
          <w:bCs/>
          <w:lang w:val="vi-VN"/>
        </w:rPr>
      </w:pPr>
      <w:r w:rsidRPr="00807B43">
        <w:rPr>
          <w:b/>
          <w:lang w:val="vi-VN"/>
        </w:rPr>
        <w:t xml:space="preserve">12. </w:t>
      </w:r>
      <w:r w:rsidRPr="00807B43">
        <w:rPr>
          <w:b/>
          <w:lang w:val="de-DE"/>
        </w:rPr>
        <w:t>Detailed schedule:</w:t>
      </w:r>
    </w:p>
    <w:tbl>
      <w:tblPr>
        <w:tblW w:w="9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tblPr>
      <w:tblGrid>
        <w:gridCol w:w="766"/>
        <w:gridCol w:w="7796"/>
        <w:gridCol w:w="851"/>
      </w:tblGrid>
      <w:tr w:rsidR="00063A16" w:rsidRPr="00851AE6" w:rsidTr="008F36CE">
        <w:tc>
          <w:tcPr>
            <w:tcW w:w="766" w:type="dxa"/>
          </w:tcPr>
          <w:p w:rsidR="00063A16" w:rsidRPr="00851AE6" w:rsidRDefault="00063A16" w:rsidP="00F6562E">
            <w:pPr>
              <w:autoSpaceDE w:val="0"/>
              <w:autoSpaceDN w:val="0"/>
              <w:adjustRightInd w:val="0"/>
              <w:jc w:val="center"/>
              <w:rPr>
                <w:b/>
                <w:bCs/>
              </w:rPr>
            </w:pPr>
            <w:r w:rsidRPr="00851AE6">
              <w:rPr>
                <w:b/>
              </w:rPr>
              <w:t>Week</w:t>
            </w:r>
          </w:p>
        </w:tc>
        <w:tc>
          <w:tcPr>
            <w:tcW w:w="7796" w:type="dxa"/>
          </w:tcPr>
          <w:p w:rsidR="00063A16" w:rsidRPr="00851AE6" w:rsidRDefault="00063A16" w:rsidP="00F6562E">
            <w:pPr>
              <w:autoSpaceDE w:val="0"/>
              <w:autoSpaceDN w:val="0"/>
              <w:adjustRightInd w:val="0"/>
              <w:jc w:val="center"/>
              <w:rPr>
                <w:b/>
                <w:bCs/>
              </w:rPr>
            </w:pPr>
            <w:r w:rsidRPr="00851AE6">
              <w:rPr>
                <w:b/>
              </w:rPr>
              <w:t>Topic</w:t>
            </w:r>
          </w:p>
        </w:tc>
        <w:tc>
          <w:tcPr>
            <w:tcW w:w="851" w:type="dxa"/>
          </w:tcPr>
          <w:p w:rsidR="00063A16" w:rsidRPr="00851AE6" w:rsidRDefault="00063A16" w:rsidP="00F6562E">
            <w:pPr>
              <w:autoSpaceDE w:val="0"/>
              <w:autoSpaceDN w:val="0"/>
              <w:adjustRightInd w:val="0"/>
              <w:jc w:val="center"/>
              <w:rPr>
                <w:b/>
                <w:bCs/>
              </w:rPr>
            </w:pPr>
            <w:r w:rsidRPr="00851AE6">
              <w:rPr>
                <w:b/>
              </w:rPr>
              <w:t>CLOs</w:t>
            </w:r>
          </w:p>
        </w:tc>
      </w:tr>
      <w:tr w:rsidR="00063A16" w:rsidRPr="00851AE6" w:rsidTr="008F36CE">
        <w:tc>
          <w:tcPr>
            <w:tcW w:w="766" w:type="dxa"/>
          </w:tcPr>
          <w:p w:rsidR="00063A16" w:rsidRPr="00851AE6" w:rsidRDefault="00063A16" w:rsidP="00F6562E">
            <w:pPr>
              <w:autoSpaceDE w:val="0"/>
              <w:autoSpaceDN w:val="0"/>
              <w:adjustRightInd w:val="0"/>
              <w:rPr>
                <w:b/>
                <w:bCs/>
                <w:lang w:val="vi-VN"/>
              </w:rPr>
            </w:pPr>
            <w:r w:rsidRPr="00851AE6">
              <w:rPr>
                <w:b/>
                <w:lang w:val="vi-VN"/>
              </w:rPr>
              <w:t>1</w:t>
            </w:r>
          </w:p>
        </w:tc>
        <w:tc>
          <w:tcPr>
            <w:tcW w:w="7796" w:type="dxa"/>
          </w:tcPr>
          <w:p w:rsidR="00063A16" w:rsidRPr="00851AE6" w:rsidRDefault="00063A16" w:rsidP="00F6562E">
            <w:pPr>
              <w:autoSpaceDE w:val="0"/>
              <w:autoSpaceDN w:val="0"/>
              <w:adjustRightInd w:val="0"/>
              <w:rPr>
                <w:b/>
                <w:bCs/>
                <w:caps/>
              </w:rPr>
            </w:pPr>
            <w:r w:rsidRPr="00851AE6">
              <w:rPr>
                <w:b/>
              </w:rPr>
              <w:t>CHAPTER</w:t>
            </w:r>
            <w:r w:rsidRPr="00851AE6">
              <w:rPr>
                <w:b/>
                <w:lang w:val="vi-VN"/>
              </w:rPr>
              <w:t xml:space="preserve"> 1:  </w:t>
            </w:r>
            <w:r w:rsidRPr="00851AE6">
              <w:rPr>
                <w:b/>
                <w:caps/>
              </w:rPr>
              <w:t>Safety and learn how turning machine</w:t>
            </w:r>
          </w:p>
          <w:p w:rsidR="00063A16" w:rsidRPr="00851AE6" w:rsidRDefault="00063A16" w:rsidP="00F6562E">
            <w:pPr>
              <w:autoSpaceDE w:val="0"/>
              <w:autoSpaceDN w:val="0"/>
              <w:adjustRightInd w:val="0"/>
              <w:rPr>
                <w:bCs/>
              </w:rPr>
            </w:pPr>
            <w:r w:rsidRPr="00851AE6">
              <w:rPr>
                <w:b/>
                <w:caps/>
              </w:rPr>
              <w:t>procedure</w:t>
            </w:r>
            <w:r>
              <w:rPr>
                <w:b/>
                <w:caps/>
              </w:rPr>
              <w:t xml:space="preserve"> </w:t>
            </w:r>
            <w:r w:rsidRPr="00851AE6">
              <w:rPr>
                <w:lang w:val="vi-VN"/>
              </w:rPr>
              <w:t>(</w:t>
            </w:r>
            <w:r w:rsidRPr="00851AE6">
              <w:rPr>
                <w:lang w:val="en-CA"/>
              </w:rPr>
              <w:t>5</w:t>
            </w:r>
            <w:r w:rsidRPr="00851AE6">
              <w:t>hours</w:t>
            </w:r>
            <w:r w:rsidRPr="00851AE6">
              <w:rPr>
                <w:lang w:val="vi-VN"/>
              </w:rPr>
              <w:t>)</w:t>
            </w:r>
          </w:p>
        </w:tc>
        <w:tc>
          <w:tcPr>
            <w:tcW w:w="851" w:type="dxa"/>
          </w:tcPr>
          <w:p w:rsidR="00063A16" w:rsidRPr="00851AE6" w:rsidRDefault="00063A16" w:rsidP="00F6562E">
            <w:pPr>
              <w:autoSpaceDE w:val="0"/>
              <w:autoSpaceDN w:val="0"/>
              <w:adjustRightInd w:val="0"/>
              <w:rPr>
                <w:bCs/>
                <w:lang w:val="vi-VN"/>
              </w:rPr>
            </w:pPr>
          </w:p>
        </w:tc>
      </w:tr>
      <w:tr w:rsidR="00063A16" w:rsidRPr="00851AE6" w:rsidTr="008F36CE">
        <w:tc>
          <w:tcPr>
            <w:tcW w:w="766" w:type="dxa"/>
          </w:tcPr>
          <w:p w:rsidR="00063A16" w:rsidRPr="00851AE6" w:rsidRDefault="00063A16" w:rsidP="00F6562E">
            <w:pPr>
              <w:autoSpaceDE w:val="0"/>
              <w:autoSpaceDN w:val="0"/>
              <w:adjustRightInd w:val="0"/>
              <w:rPr>
                <w:bCs/>
                <w:lang w:val="vi-VN"/>
              </w:rPr>
            </w:pPr>
          </w:p>
        </w:tc>
        <w:tc>
          <w:tcPr>
            <w:tcW w:w="7796" w:type="dxa"/>
          </w:tcPr>
          <w:p w:rsidR="00063A16" w:rsidRPr="00851AE6" w:rsidRDefault="00063A16" w:rsidP="002B2E05">
            <w:pPr>
              <w:pStyle w:val="ListParagraph"/>
              <w:numPr>
                <w:ilvl w:val="1"/>
                <w:numId w:val="161"/>
              </w:numPr>
              <w:autoSpaceDE w:val="0"/>
              <w:autoSpaceDN w:val="0"/>
              <w:adjustRightInd w:val="0"/>
              <w:contextualSpacing/>
              <w:rPr>
                <w:bCs/>
                <w:lang w:val="vi-VN"/>
              </w:rPr>
            </w:pPr>
            <w:r w:rsidRPr="00851AE6">
              <w:t>The lathe and kind of equipments</w:t>
            </w:r>
          </w:p>
          <w:p w:rsidR="00063A16" w:rsidRPr="00851AE6" w:rsidRDefault="00063A16" w:rsidP="00F6562E">
            <w:pPr>
              <w:autoSpaceDE w:val="0"/>
              <w:autoSpaceDN w:val="0"/>
              <w:adjustRightInd w:val="0"/>
              <w:rPr>
                <w:bCs/>
              </w:rPr>
            </w:pPr>
            <w:r w:rsidRPr="00851AE6">
              <w:lastRenderedPageBreak/>
              <w:t xml:space="preserve">       Position/structural feature of turning course</w:t>
            </w:r>
          </w:p>
          <w:p w:rsidR="00063A16" w:rsidRPr="00851AE6" w:rsidRDefault="00063A16" w:rsidP="002B2E05">
            <w:pPr>
              <w:pStyle w:val="ListParagraph"/>
              <w:numPr>
                <w:ilvl w:val="1"/>
                <w:numId w:val="161"/>
              </w:numPr>
              <w:autoSpaceDE w:val="0"/>
              <w:autoSpaceDN w:val="0"/>
              <w:adjustRightInd w:val="0"/>
              <w:contextualSpacing/>
              <w:rPr>
                <w:bCs/>
                <w:lang w:val="vi-VN"/>
              </w:rPr>
            </w:pPr>
            <w:r w:rsidRPr="00851AE6">
              <w:t>Execution sequence</w:t>
            </w:r>
          </w:p>
          <w:p w:rsidR="00063A16" w:rsidRPr="00851AE6" w:rsidRDefault="00063A16" w:rsidP="00F6562E">
            <w:pPr>
              <w:autoSpaceDE w:val="0"/>
              <w:autoSpaceDN w:val="0"/>
              <w:adjustRightInd w:val="0"/>
            </w:pPr>
            <w:r w:rsidRPr="00851AE6">
              <w:rPr>
                <w:lang w:val="en-CA"/>
              </w:rPr>
              <w:t xml:space="preserve">       Arrange, set up machine at workshop </w:t>
            </w:r>
          </w:p>
          <w:p w:rsidR="00063A16" w:rsidRPr="00851AE6" w:rsidRDefault="00063A16" w:rsidP="00F6562E">
            <w:pPr>
              <w:autoSpaceDE w:val="0"/>
              <w:autoSpaceDN w:val="0"/>
              <w:adjustRightInd w:val="0"/>
              <w:rPr>
                <w:bCs/>
              </w:rPr>
            </w:pPr>
            <w:r w:rsidRPr="00851AE6">
              <w:rPr>
                <w:lang w:val="en-CA"/>
              </w:rPr>
              <w:t xml:space="preserve">       Be safe when working on the lathe, clean and mantain</w:t>
            </w:r>
          </w:p>
          <w:p w:rsidR="00063A16" w:rsidRPr="00851AE6" w:rsidRDefault="00063A16" w:rsidP="002B2E05">
            <w:pPr>
              <w:pStyle w:val="ListParagraph"/>
              <w:numPr>
                <w:ilvl w:val="1"/>
                <w:numId w:val="161"/>
              </w:numPr>
              <w:autoSpaceDE w:val="0"/>
              <w:autoSpaceDN w:val="0"/>
              <w:adjustRightInd w:val="0"/>
              <w:contextualSpacing/>
              <w:rPr>
                <w:bCs/>
              </w:rPr>
            </w:pPr>
            <w:r w:rsidRPr="00851AE6">
              <w:rPr>
                <w:shd w:val="clear" w:color="auto" w:fill="FFFFFF"/>
              </w:rPr>
              <w:t>Processing procedure when working on the lathe</w:t>
            </w:r>
          </w:p>
          <w:p w:rsidR="00063A16" w:rsidRPr="00851AE6" w:rsidRDefault="00063A16" w:rsidP="00F6562E">
            <w:pPr>
              <w:autoSpaceDE w:val="0"/>
              <w:autoSpaceDN w:val="0"/>
              <w:adjustRightInd w:val="0"/>
              <w:rPr>
                <w:bCs/>
                <w:lang w:val="en-CA"/>
              </w:rPr>
            </w:pPr>
            <w:r w:rsidRPr="00851AE6">
              <w:rPr>
                <w:lang w:val="en-CA"/>
              </w:rPr>
              <w:t xml:space="preserve">       Adjust cutting conditions</w:t>
            </w:r>
          </w:p>
          <w:p w:rsidR="00063A16" w:rsidRPr="00851AE6" w:rsidRDefault="00063A16" w:rsidP="00F6562E">
            <w:pPr>
              <w:autoSpaceDE w:val="0"/>
              <w:autoSpaceDN w:val="0"/>
              <w:adjustRightInd w:val="0"/>
              <w:rPr>
                <w:bCs/>
                <w:lang w:val="en-CA"/>
              </w:rPr>
            </w:pPr>
            <w:r w:rsidRPr="00851AE6">
              <w:rPr>
                <w:shd w:val="clear" w:color="auto" w:fill="FFFFFF"/>
              </w:rPr>
              <w:t xml:space="preserve">       Operate mode  basic structure machine</w:t>
            </w:r>
          </w:p>
          <w:p w:rsidR="00063A16" w:rsidRPr="00851AE6" w:rsidRDefault="00063A16" w:rsidP="00F6562E">
            <w:pPr>
              <w:autoSpaceDE w:val="0"/>
              <w:autoSpaceDN w:val="0"/>
              <w:adjustRightInd w:val="0"/>
              <w:rPr>
                <w:bCs/>
                <w:lang w:val="en-CA"/>
              </w:rPr>
            </w:pPr>
            <w:r w:rsidRPr="00851AE6">
              <w:rPr>
                <w:lang w:val="en-CA"/>
              </w:rPr>
              <w:t xml:space="preserve">       Clean and mantain</w:t>
            </w:r>
          </w:p>
          <w:p w:rsidR="00063A16" w:rsidRPr="00851AE6" w:rsidRDefault="00063A16" w:rsidP="002B2E05">
            <w:pPr>
              <w:pStyle w:val="ListParagraph"/>
              <w:numPr>
                <w:ilvl w:val="1"/>
                <w:numId w:val="161"/>
              </w:numPr>
              <w:autoSpaceDE w:val="0"/>
              <w:autoSpaceDN w:val="0"/>
              <w:adjustRightInd w:val="0"/>
              <w:contextualSpacing/>
              <w:rPr>
                <w:bCs/>
                <w:lang w:val="vi-VN"/>
              </w:rPr>
            </w:pPr>
            <w:r w:rsidRPr="00851AE6">
              <w:t>Common defect, reason and improvement</w:t>
            </w:r>
          </w:p>
          <w:p w:rsidR="00063A16" w:rsidRPr="00851AE6" w:rsidRDefault="00063A16" w:rsidP="00F6562E">
            <w:pPr>
              <w:autoSpaceDE w:val="0"/>
              <w:autoSpaceDN w:val="0"/>
              <w:adjustRightInd w:val="0"/>
              <w:rPr>
                <w:bCs/>
                <w:lang w:val="en-CA"/>
              </w:rPr>
            </w:pPr>
            <w:r w:rsidRPr="00851AE6">
              <w:rPr>
                <w:rStyle w:val="Strong"/>
                <w:shd w:val="clear" w:color="auto" w:fill="FFFFFF"/>
              </w:rPr>
              <w:t xml:space="preserve">       Valuation and correction all wrong processing procedure</w:t>
            </w:r>
          </w:p>
          <w:p w:rsidR="00063A16" w:rsidRPr="00851AE6" w:rsidRDefault="00063A16" w:rsidP="002B2E05">
            <w:pPr>
              <w:pStyle w:val="ListParagraph"/>
              <w:numPr>
                <w:ilvl w:val="1"/>
                <w:numId w:val="161"/>
              </w:numPr>
              <w:autoSpaceDE w:val="0"/>
              <w:autoSpaceDN w:val="0"/>
              <w:adjustRightInd w:val="0"/>
              <w:contextualSpacing/>
              <w:rPr>
                <w:bCs/>
                <w:lang w:val="vi-VN"/>
              </w:rPr>
            </w:pPr>
            <w:r w:rsidRPr="00851AE6">
              <w:rPr>
                <w:shd w:val="clear" w:color="auto" w:fill="FFFFFF"/>
              </w:rPr>
              <w:t xml:space="preserve">Practicability </w:t>
            </w:r>
          </w:p>
          <w:p w:rsidR="00063A16" w:rsidRPr="00851AE6" w:rsidRDefault="00063A16" w:rsidP="002B2E05">
            <w:pPr>
              <w:pStyle w:val="ListParagraph"/>
              <w:numPr>
                <w:ilvl w:val="1"/>
                <w:numId w:val="161"/>
              </w:numPr>
              <w:autoSpaceDE w:val="0"/>
              <w:autoSpaceDN w:val="0"/>
              <w:adjustRightInd w:val="0"/>
              <w:contextualSpacing/>
              <w:rPr>
                <w:bCs/>
                <w:lang w:val="vi-VN"/>
              </w:rPr>
            </w:pPr>
            <w:r w:rsidRPr="00851AE6">
              <w:rPr>
                <w:lang w:val="de-DE"/>
              </w:rPr>
              <w:t>Teaching approaches:</w:t>
            </w:r>
          </w:p>
          <w:p w:rsidR="00063A16" w:rsidRPr="00851AE6" w:rsidRDefault="00063A16" w:rsidP="00F6562E">
            <w:pPr>
              <w:autoSpaceDE w:val="0"/>
              <w:autoSpaceDN w:val="0"/>
              <w:adjustRightInd w:val="0"/>
              <w:rPr>
                <w:bCs/>
              </w:rPr>
            </w:pPr>
            <w:r w:rsidRPr="00851AE6">
              <w:t xml:space="preserve">       Presentation, teamwork</w:t>
            </w:r>
          </w:p>
          <w:p w:rsidR="00063A16" w:rsidRPr="00851AE6" w:rsidRDefault="00063A16" w:rsidP="00F6562E">
            <w:pPr>
              <w:autoSpaceDE w:val="0"/>
              <w:autoSpaceDN w:val="0"/>
              <w:adjustRightInd w:val="0"/>
              <w:rPr>
                <w:bCs/>
              </w:rPr>
            </w:pPr>
            <w:r w:rsidRPr="00851AE6">
              <w:t xml:space="preserve">       Making sample</w:t>
            </w:r>
          </w:p>
          <w:p w:rsidR="00063A16" w:rsidRPr="00851AE6" w:rsidRDefault="00063A16" w:rsidP="00F6562E">
            <w:pPr>
              <w:rPr>
                <w:bCs/>
                <w:lang w:val="en-CA"/>
              </w:rPr>
            </w:pPr>
            <w:r w:rsidRPr="00851AE6">
              <w:rPr>
                <w:lang w:val="en-CA"/>
              </w:rPr>
              <w:t xml:space="preserve">       Introducing and following always</w:t>
            </w:r>
          </w:p>
          <w:p w:rsidR="00063A16" w:rsidRPr="00851AE6" w:rsidRDefault="00063A16" w:rsidP="00F6562E">
            <w:pPr>
              <w:autoSpaceDE w:val="0"/>
              <w:autoSpaceDN w:val="0"/>
              <w:adjustRightInd w:val="0"/>
              <w:rPr>
                <w:bCs/>
                <w:lang w:val="en-CA"/>
              </w:rPr>
            </w:pPr>
            <w:r w:rsidRPr="00851AE6">
              <w:rPr>
                <w:lang w:val="vi-VN"/>
              </w:rPr>
              <w:t xml:space="preserve">1.7. </w:t>
            </w:r>
            <w:r w:rsidRPr="00851AE6">
              <w:rPr>
                <w:lang w:val="de-DE"/>
              </w:rPr>
              <w:t>Self-study</w:t>
            </w:r>
            <w:r w:rsidRPr="00851AE6">
              <w:rPr>
                <w:lang w:val="vi-VN"/>
              </w:rPr>
              <w:t>(</w:t>
            </w:r>
            <w:r w:rsidRPr="00851AE6">
              <w:rPr>
                <w:lang w:val="en-CA"/>
              </w:rPr>
              <w:t>5</w:t>
            </w:r>
            <w:r w:rsidRPr="00851AE6">
              <w:t>hours</w:t>
            </w:r>
            <w:r w:rsidRPr="00851AE6">
              <w:rPr>
                <w:lang w:val="vi-VN"/>
              </w:rPr>
              <w:t>)</w:t>
            </w:r>
          </w:p>
          <w:p w:rsidR="00063A16" w:rsidRPr="00851AE6" w:rsidRDefault="00063A16" w:rsidP="00F6562E">
            <w:pPr>
              <w:autoSpaceDE w:val="0"/>
              <w:autoSpaceDN w:val="0"/>
              <w:adjustRightInd w:val="0"/>
              <w:rPr>
                <w:bCs/>
                <w:lang w:val="en-CA"/>
              </w:rPr>
            </w:pPr>
            <w:r w:rsidRPr="00851AE6">
              <w:rPr>
                <w:lang w:val="en-CA"/>
              </w:rPr>
              <w:t xml:space="preserve">       Reading and preparing for class</w:t>
            </w:r>
          </w:p>
        </w:tc>
        <w:tc>
          <w:tcPr>
            <w:tcW w:w="851" w:type="dxa"/>
          </w:tcPr>
          <w:p w:rsidR="00063A16" w:rsidRPr="00851AE6" w:rsidRDefault="00063A16" w:rsidP="00F6562E">
            <w:pPr>
              <w:autoSpaceDE w:val="0"/>
              <w:autoSpaceDN w:val="0"/>
              <w:adjustRightInd w:val="0"/>
              <w:rPr>
                <w:b/>
                <w:bCs/>
              </w:rPr>
            </w:pPr>
            <w:r w:rsidRPr="00851AE6">
              <w:rPr>
                <w:b/>
              </w:rPr>
              <w:lastRenderedPageBreak/>
              <w:t>G1</w:t>
            </w:r>
          </w:p>
        </w:tc>
      </w:tr>
      <w:tr w:rsidR="00063A16" w:rsidRPr="00851AE6" w:rsidTr="008F36CE">
        <w:trPr>
          <w:trHeight w:val="422"/>
        </w:trPr>
        <w:tc>
          <w:tcPr>
            <w:tcW w:w="766" w:type="dxa"/>
          </w:tcPr>
          <w:p w:rsidR="00063A16" w:rsidRPr="00851AE6" w:rsidRDefault="00063A16" w:rsidP="00F6562E">
            <w:pPr>
              <w:autoSpaceDE w:val="0"/>
              <w:autoSpaceDN w:val="0"/>
              <w:adjustRightInd w:val="0"/>
              <w:rPr>
                <w:bCs/>
              </w:rPr>
            </w:pPr>
            <w:r w:rsidRPr="00851AE6">
              <w:lastRenderedPageBreak/>
              <w:t>2</w:t>
            </w:r>
          </w:p>
        </w:tc>
        <w:tc>
          <w:tcPr>
            <w:tcW w:w="7796" w:type="dxa"/>
          </w:tcPr>
          <w:p w:rsidR="00063A16" w:rsidRPr="00851AE6" w:rsidRDefault="00063A16" w:rsidP="00F6562E">
            <w:pPr>
              <w:autoSpaceDE w:val="0"/>
              <w:autoSpaceDN w:val="0"/>
              <w:adjustRightInd w:val="0"/>
              <w:rPr>
                <w:bCs/>
                <w:lang w:val="vi-VN"/>
              </w:rPr>
            </w:pPr>
            <w:r w:rsidRPr="00851AE6">
              <w:rPr>
                <w:b/>
              </w:rPr>
              <w:t>CHAPTER</w:t>
            </w:r>
            <w:r w:rsidRPr="00851AE6">
              <w:rPr>
                <w:b/>
                <w:lang w:val="vi-VN"/>
              </w:rPr>
              <w:t>2:</w:t>
            </w:r>
            <w:r w:rsidRPr="00851AE6">
              <w:rPr>
                <w:b/>
                <w:caps/>
                <w:lang w:val="en-CA"/>
              </w:rPr>
              <w:t>Sharpen turning tool</w:t>
            </w:r>
            <w:r w:rsidR="008F36CE">
              <w:rPr>
                <w:b/>
                <w:caps/>
                <w:lang w:val="en-CA"/>
              </w:rPr>
              <w:t xml:space="preserve"> </w:t>
            </w:r>
            <w:r w:rsidRPr="00851AE6">
              <w:rPr>
                <w:lang w:val="vi-VN"/>
              </w:rPr>
              <w:t>(</w:t>
            </w:r>
            <w:r w:rsidRPr="00851AE6">
              <w:rPr>
                <w:lang w:val="en-CA"/>
              </w:rPr>
              <w:t>10</w:t>
            </w:r>
            <w:r w:rsidRPr="00851AE6">
              <w:t>hours</w:t>
            </w:r>
            <w:r w:rsidRPr="00851AE6">
              <w:rPr>
                <w:lang w:val="vi-VN"/>
              </w:rPr>
              <w:t>)</w:t>
            </w:r>
          </w:p>
        </w:tc>
        <w:tc>
          <w:tcPr>
            <w:tcW w:w="851" w:type="dxa"/>
          </w:tcPr>
          <w:p w:rsidR="00063A16" w:rsidRPr="00851AE6" w:rsidRDefault="00063A16" w:rsidP="00F6562E">
            <w:pPr>
              <w:autoSpaceDE w:val="0"/>
              <w:autoSpaceDN w:val="0"/>
              <w:adjustRightInd w:val="0"/>
              <w:rPr>
                <w:bCs/>
                <w:lang w:val="vi-VN"/>
              </w:rPr>
            </w:pPr>
          </w:p>
        </w:tc>
      </w:tr>
      <w:tr w:rsidR="00063A16" w:rsidRPr="00851AE6" w:rsidTr="008F36CE">
        <w:tc>
          <w:tcPr>
            <w:tcW w:w="766" w:type="dxa"/>
          </w:tcPr>
          <w:p w:rsidR="00063A16" w:rsidRPr="00851AE6" w:rsidRDefault="00063A16" w:rsidP="00F6562E">
            <w:pPr>
              <w:autoSpaceDE w:val="0"/>
              <w:autoSpaceDN w:val="0"/>
              <w:adjustRightInd w:val="0"/>
              <w:rPr>
                <w:bCs/>
                <w:lang w:val="vi-VN"/>
              </w:rPr>
            </w:pPr>
          </w:p>
        </w:tc>
        <w:tc>
          <w:tcPr>
            <w:tcW w:w="7796" w:type="dxa"/>
          </w:tcPr>
          <w:p w:rsidR="00063A16" w:rsidRPr="00851AE6" w:rsidRDefault="00063A16" w:rsidP="00F6562E">
            <w:pPr>
              <w:autoSpaceDE w:val="0"/>
              <w:autoSpaceDN w:val="0"/>
              <w:adjustRightInd w:val="0"/>
              <w:rPr>
                <w:bCs/>
                <w:lang w:val="en-CA"/>
              </w:rPr>
            </w:pPr>
            <w:r w:rsidRPr="00851AE6">
              <w:rPr>
                <w:lang w:val="en-CA"/>
              </w:rPr>
              <w:t>2.1. Introduction and application of turning tool</w:t>
            </w:r>
          </w:p>
          <w:p w:rsidR="00063A16" w:rsidRPr="00851AE6" w:rsidRDefault="00063A16" w:rsidP="00F6562E">
            <w:pPr>
              <w:autoSpaceDE w:val="0"/>
              <w:autoSpaceDN w:val="0"/>
              <w:adjustRightInd w:val="0"/>
              <w:rPr>
                <w:bCs/>
                <w:lang w:val="en-CA"/>
              </w:rPr>
            </w:pPr>
            <w:r w:rsidRPr="00851AE6">
              <w:t xml:space="preserve">   2.1.1Tool Geometry</w:t>
            </w:r>
            <w:r w:rsidRPr="00851AE6">
              <w:rPr>
                <w:lang w:val="en-CA"/>
              </w:rPr>
              <w:t>. Effect of cutting tool angle in surface finish.</w:t>
            </w:r>
          </w:p>
          <w:p w:rsidR="00063A16" w:rsidRPr="00851AE6" w:rsidRDefault="00063A16" w:rsidP="00F6562E">
            <w:pPr>
              <w:autoSpaceDE w:val="0"/>
              <w:autoSpaceDN w:val="0"/>
              <w:adjustRightInd w:val="0"/>
              <w:rPr>
                <w:bCs/>
                <w:lang w:val="en-CA"/>
              </w:rPr>
            </w:pPr>
            <w:r w:rsidRPr="00851AE6">
              <w:rPr>
                <w:lang w:val="en-CA"/>
              </w:rPr>
              <w:t>2.2. Sharpenning approaches</w:t>
            </w:r>
          </w:p>
          <w:p w:rsidR="00063A16" w:rsidRPr="00851AE6" w:rsidRDefault="00063A16" w:rsidP="00F6562E">
            <w:pPr>
              <w:autoSpaceDE w:val="0"/>
              <w:autoSpaceDN w:val="0"/>
              <w:adjustRightInd w:val="0"/>
              <w:rPr>
                <w:bCs/>
                <w:lang w:val="en-CA"/>
              </w:rPr>
            </w:pPr>
            <w:r w:rsidRPr="00851AE6">
              <w:rPr>
                <w:lang w:val="en-CA"/>
              </w:rPr>
              <w:t xml:space="preserve">   2.2.1. Sharpenning procedure of surface cutting tool.</w:t>
            </w:r>
          </w:p>
          <w:p w:rsidR="00063A16" w:rsidRPr="00851AE6" w:rsidRDefault="00063A16" w:rsidP="00F6562E">
            <w:pPr>
              <w:autoSpaceDE w:val="0"/>
              <w:autoSpaceDN w:val="0"/>
              <w:adjustRightInd w:val="0"/>
              <w:rPr>
                <w:bCs/>
                <w:lang w:val="en-CA"/>
              </w:rPr>
            </w:pPr>
            <w:r w:rsidRPr="00851AE6">
              <w:rPr>
                <w:lang w:val="en-CA"/>
              </w:rPr>
              <w:t xml:space="preserve">   2.2.2. Sharpenning surface and do correct angle of common tool</w:t>
            </w:r>
          </w:p>
          <w:p w:rsidR="00063A16" w:rsidRPr="00851AE6" w:rsidRDefault="00063A16" w:rsidP="00F6562E">
            <w:pPr>
              <w:autoSpaceDE w:val="0"/>
              <w:autoSpaceDN w:val="0"/>
              <w:adjustRightInd w:val="0"/>
              <w:rPr>
                <w:bCs/>
                <w:lang w:val="en-CA"/>
              </w:rPr>
            </w:pPr>
            <w:r w:rsidRPr="00851AE6">
              <w:rPr>
                <w:lang w:val="en-CA"/>
              </w:rPr>
              <w:t>2.3. Procedure of grinding tool</w:t>
            </w:r>
          </w:p>
          <w:p w:rsidR="00063A16" w:rsidRPr="00851AE6" w:rsidRDefault="00063A16" w:rsidP="00F6562E">
            <w:pPr>
              <w:autoSpaceDE w:val="0"/>
              <w:autoSpaceDN w:val="0"/>
              <w:adjustRightInd w:val="0"/>
              <w:rPr>
                <w:bCs/>
                <w:lang w:val="en-CA"/>
              </w:rPr>
            </w:pPr>
            <w:r w:rsidRPr="00851AE6">
              <w:rPr>
                <w:lang w:val="en-CA"/>
              </w:rPr>
              <w:t xml:space="preserve">   2.3.1. chosing plane of bottom tool</w:t>
            </w:r>
          </w:p>
          <w:p w:rsidR="00063A16" w:rsidRPr="00851AE6" w:rsidRDefault="00063A16" w:rsidP="00F6562E">
            <w:pPr>
              <w:autoSpaceDE w:val="0"/>
              <w:autoSpaceDN w:val="0"/>
              <w:adjustRightInd w:val="0"/>
              <w:rPr>
                <w:bCs/>
                <w:lang w:val="en-CA"/>
              </w:rPr>
            </w:pPr>
            <w:r w:rsidRPr="00851AE6">
              <w:rPr>
                <w:lang w:val="en-CA"/>
              </w:rPr>
              <w:t xml:space="preserve">   2.3.2. Sharpenning backface to achieve chief angle</w:t>
            </w:r>
          </w:p>
          <w:p w:rsidR="00063A16" w:rsidRPr="00851AE6" w:rsidRDefault="00063A16" w:rsidP="00F6562E">
            <w:pPr>
              <w:autoSpaceDE w:val="0"/>
              <w:autoSpaceDN w:val="0"/>
              <w:adjustRightInd w:val="0"/>
              <w:rPr>
                <w:bCs/>
                <w:lang w:val="en-CA"/>
              </w:rPr>
            </w:pPr>
            <w:r w:rsidRPr="00851AE6">
              <w:rPr>
                <w:lang w:val="en-CA"/>
              </w:rPr>
              <w:t xml:space="preserve">   2.3.3. Sharpenningflankto achieve auxiliary plan angle</w:t>
            </w:r>
          </w:p>
          <w:p w:rsidR="00063A16" w:rsidRPr="00851AE6" w:rsidRDefault="00063A16" w:rsidP="00F6562E">
            <w:pPr>
              <w:autoSpaceDE w:val="0"/>
              <w:autoSpaceDN w:val="0"/>
              <w:adjustRightInd w:val="0"/>
              <w:rPr>
                <w:bCs/>
                <w:lang w:val="en-CA"/>
              </w:rPr>
            </w:pPr>
            <w:r w:rsidRPr="00851AE6">
              <w:rPr>
                <w:lang w:val="en-CA"/>
              </w:rPr>
              <w:t xml:space="preserve">   2.3.4. Sharpenningthe front to achieve rake angle</w:t>
            </w:r>
          </w:p>
          <w:p w:rsidR="00063A16" w:rsidRPr="00851AE6" w:rsidRDefault="00063A16" w:rsidP="00F6562E">
            <w:pPr>
              <w:autoSpaceDE w:val="0"/>
              <w:autoSpaceDN w:val="0"/>
              <w:adjustRightInd w:val="0"/>
              <w:rPr>
                <w:bCs/>
              </w:rPr>
            </w:pPr>
            <w:r w:rsidRPr="00851AE6">
              <w:rPr>
                <w:lang w:val="en-CA"/>
              </w:rPr>
              <w:t xml:space="preserve">2.4. </w:t>
            </w:r>
            <w:r w:rsidRPr="00851AE6">
              <w:t>Common defect, reason and improvement</w:t>
            </w:r>
          </w:p>
          <w:p w:rsidR="00063A16" w:rsidRPr="00851AE6" w:rsidRDefault="00063A16" w:rsidP="00F6562E">
            <w:pPr>
              <w:autoSpaceDE w:val="0"/>
              <w:autoSpaceDN w:val="0"/>
              <w:adjustRightInd w:val="0"/>
              <w:rPr>
                <w:bCs/>
                <w:lang w:val="en-CA"/>
              </w:rPr>
            </w:pPr>
            <w:r w:rsidRPr="00851AE6">
              <w:rPr>
                <w:lang w:val="en-CA"/>
              </w:rPr>
              <w:t xml:space="preserve">   2.4.1. Uneven surface , cutting edge not straight, incorrect angle</w:t>
            </w:r>
          </w:p>
          <w:p w:rsidR="00063A16" w:rsidRPr="00851AE6" w:rsidRDefault="00063A16" w:rsidP="00F6562E">
            <w:pPr>
              <w:autoSpaceDE w:val="0"/>
              <w:autoSpaceDN w:val="0"/>
              <w:adjustRightInd w:val="0"/>
              <w:rPr>
                <w:bCs/>
                <w:lang w:val="en-CA"/>
              </w:rPr>
            </w:pPr>
            <w:r w:rsidRPr="00851AE6">
              <w:rPr>
                <w:lang w:val="en-CA"/>
              </w:rPr>
              <w:t xml:space="preserve">   2.4.2. Adjust sharpening correctly, using pattern to check correctly.</w:t>
            </w:r>
          </w:p>
          <w:p w:rsidR="00063A16" w:rsidRPr="00851AE6" w:rsidRDefault="00063A16" w:rsidP="00F6562E">
            <w:pPr>
              <w:autoSpaceDE w:val="0"/>
              <w:autoSpaceDN w:val="0"/>
              <w:adjustRightInd w:val="0"/>
              <w:rPr>
                <w:bCs/>
                <w:lang w:val="en-CA"/>
              </w:rPr>
            </w:pPr>
            <w:r w:rsidRPr="00851AE6">
              <w:rPr>
                <w:lang w:val="en-CA"/>
              </w:rPr>
              <w:t xml:space="preserve">2.5. </w:t>
            </w:r>
            <w:r w:rsidRPr="00851AE6">
              <w:rPr>
                <w:shd w:val="clear" w:color="auto" w:fill="FFFFFF"/>
              </w:rPr>
              <w:t xml:space="preserve">Practicability </w:t>
            </w:r>
          </w:p>
          <w:p w:rsidR="00063A16" w:rsidRPr="00851AE6" w:rsidRDefault="00063A16" w:rsidP="00F6562E">
            <w:pPr>
              <w:autoSpaceDE w:val="0"/>
              <w:autoSpaceDN w:val="0"/>
              <w:adjustRightInd w:val="0"/>
              <w:rPr>
                <w:bCs/>
                <w:lang w:val="en-CA"/>
              </w:rPr>
            </w:pPr>
            <w:r w:rsidRPr="00851AE6">
              <w:rPr>
                <w:lang w:val="en-CA"/>
              </w:rPr>
              <w:t xml:space="preserve">2.6. </w:t>
            </w:r>
            <w:r w:rsidRPr="00851AE6">
              <w:rPr>
                <w:b/>
                <w:lang w:val="de-DE"/>
              </w:rPr>
              <w:t>Teaching approaches</w:t>
            </w:r>
            <w:r w:rsidRPr="00851AE6">
              <w:rPr>
                <w:lang w:val="de-DE"/>
              </w:rPr>
              <w:t>:</w:t>
            </w:r>
          </w:p>
          <w:p w:rsidR="00063A16" w:rsidRPr="00851AE6" w:rsidRDefault="00063A16" w:rsidP="00F6562E">
            <w:pPr>
              <w:autoSpaceDE w:val="0"/>
              <w:autoSpaceDN w:val="0"/>
              <w:adjustRightInd w:val="0"/>
              <w:rPr>
                <w:bCs/>
              </w:rPr>
            </w:pPr>
            <w:r w:rsidRPr="00851AE6">
              <w:t xml:space="preserve">       Presentation, teamwork</w:t>
            </w:r>
          </w:p>
          <w:p w:rsidR="00063A16" w:rsidRPr="00851AE6" w:rsidRDefault="00063A16" w:rsidP="00F6562E">
            <w:pPr>
              <w:autoSpaceDE w:val="0"/>
              <w:autoSpaceDN w:val="0"/>
              <w:adjustRightInd w:val="0"/>
              <w:rPr>
                <w:bCs/>
              </w:rPr>
            </w:pPr>
            <w:r w:rsidRPr="00851AE6">
              <w:t xml:space="preserve">       Showing </w:t>
            </w:r>
          </w:p>
          <w:p w:rsidR="00063A16" w:rsidRPr="00851AE6" w:rsidRDefault="00063A16" w:rsidP="00F6562E">
            <w:pPr>
              <w:rPr>
                <w:bCs/>
                <w:lang w:val="en-CA"/>
              </w:rPr>
            </w:pPr>
            <w:r w:rsidRPr="00851AE6">
              <w:rPr>
                <w:lang w:val="en-CA"/>
              </w:rPr>
              <w:t xml:space="preserve">       Introducing and following always</w:t>
            </w:r>
          </w:p>
          <w:p w:rsidR="00063A16" w:rsidRPr="00851AE6" w:rsidRDefault="00063A16" w:rsidP="00F6562E">
            <w:pPr>
              <w:autoSpaceDE w:val="0"/>
              <w:autoSpaceDN w:val="0"/>
              <w:adjustRightInd w:val="0"/>
              <w:rPr>
                <w:bCs/>
                <w:lang w:val="en-CA"/>
              </w:rPr>
            </w:pPr>
            <w:r w:rsidRPr="00851AE6">
              <w:rPr>
                <w:lang w:val="en-CA"/>
              </w:rPr>
              <w:t xml:space="preserve">2.7. </w:t>
            </w:r>
            <w:r w:rsidRPr="00851AE6">
              <w:rPr>
                <w:b/>
                <w:lang w:val="de-DE"/>
              </w:rPr>
              <w:t>Self-study</w:t>
            </w:r>
            <w:r w:rsidRPr="00851AE6">
              <w:rPr>
                <w:lang w:val="en-CA"/>
              </w:rPr>
              <w:t xml:space="preserve">                                                                                      (10</w:t>
            </w:r>
            <w:r w:rsidRPr="00851AE6">
              <w:t>hours</w:t>
            </w:r>
            <w:r w:rsidRPr="00851AE6">
              <w:rPr>
                <w:lang w:val="en-CA"/>
              </w:rPr>
              <w:t>)</w:t>
            </w:r>
          </w:p>
          <w:p w:rsidR="00063A16" w:rsidRPr="00851AE6" w:rsidRDefault="00063A16" w:rsidP="00F6562E">
            <w:pPr>
              <w:autoSpaceDE w:val="0"/>
              <w:autoSpaceDN w:val="0"/>
              <w:adjustRightInd w:val="0"/>
              <w:rPr>
                <w:b/>
                <w:bCs/>
                <w:lang w:val="vi-VN"/>
              </w:rPr>
            </w:pPr>
            <w:r w:rsidRPr="00851AE6">
              <w:rPr>
                <w:lang w:val="en-CA"/>
              </w:rPr>
              <w:t xml:space="preserve">       Reading and preparing for class</w:t>
            </w:r>
          </w:p>
          <w:p w:rsidR="00063A16" w:rsidRPr="00851AE6" w:rsidRDefault="00063A16" w:rsidP="00F6562E">
            <w:pPr>
              <w:autoSpaceDE w:val="0"/>
              <w:autoSpaceDN w:val="0"/>
              <w:adjustRightInd w:val="0"/>
              <w:rPr>
                <w:b/>
                <w:bCs/>
                <w:lang w:val="vi-VN"/>
              </w:rPr>
            </w:pPr>
          </w:p>
        </w:tc>
        <w:tc>
          <w:tcPr>
            <w:tcW w:w="851" w:type="dxa"/>
          </w:tcPr>
          <w:p w:rsidR="00063A16" w:rsidRPr="00851AE6" w:rsidRDefault="00063A16" w:rsidP="00F6562E">
            <w:pPr>
              <w:autoSpaceDE w:val="0"/>
              <w:autoSpaceDN w:val="0"/>
              <w:adjustRightInd w:val="0"/>
              <w:rPr>
                <w:b/>
                <w:bCs/>
                <w:lang w:val="en-CA"/>
              </w:rPr>
            </w:pPr>
            <w:r w:rsidRPr="00851AE6">
              <w:rPr>
                <w:b/>
                <w:lang w:val="en-CA"/>
              </w:rPr>
              <w:t>G3</w:t>
            </w:r>
          </w:p>
        </w:tc>
      </w:tr>
      <w:tr w:rsidR="00063A16" w:rsidRPr="00851AE6" w:rsidTr="008F36CE">
        <w:trPr>
          <w:trHeight w:val="264"/>
        </w:trPr>
        <w:tc>
          <w:tcPr>
            <w:tcW w:w="766" w:type="dxa"/>
          </w:tcPr>
          <w:p w:rsidR="00063A16" w:rsidRPr="00851AE6" w:rsidRDefault="00063A16" w:rsidP="00F6562E">
            <w:pPr>
              <w:autoSpaceDE w:val="0"/>
              <w:autoSpaceDN w:val="0"/>
              <w:adjustRightInd w:val="0"/>
              <w:rPr>
                <w:b/>
                <w:bCs/>
                <w:lang w:val="en-CA"/>
              </w:rPr>
            </w:pPr>
            <w:r w:rsidRPr="00851AE6">
              <w:rPr>
                <w:b/>
                <w:lang w:val="en-CA"/>
              </w:rPr>
              <w:t>3</w:t>
            </w:r>
          </w:p>
        </w:tc>
        <w:tc>
          <w:tcPr>
            <w:tcW w:w="7796" w:type="dxa"/>
          </w:tcPr>
          <w:p w:rsidR="00063A16" w:rsidRPr="00851AE6" w:rsidRDefault="00063A16" w:rsidP="00F6562E">
            <w:pPr>
              <w:autoSpaceDE w:val="0"/>
              <w:autoSpaceDN w:val="0"/>
              <w:adjustRightInd w:val="0"/>
              <w:rPr>
                <w:bCs/>
                <w:lang w:val="en-CA"/>
              </w:rPr>
            </w:pPr>
            <w:r w:rsidRPr="00851AE6">
              <w:rPr>
                <w:b/>
              </w:rPr>
              <w:t>CHAPTER</w:t>
            </w:r>
            <w:r w:rsidRPr="00851AE6">
              <w:rPr>
                <w:b/>
                <w:lang w:val="en-CA"/>
              </w:rPr>
              <w:t>3</w:t>
            </w:r>
            <w:r w:rsidRPr="00851AE6">
              <w:rPr>
                <w:b/>
                <w:lang w:val="vi-VN"/>
              </w:rPr>
              <w:t xml:space="preserve">:  </w:t>
            </w:r>
            <w:r w:rsidRPr="00851AE6">
              <w:rPr>
                <w:b/>
                <w:caps/>
              </w:rPr>
              <w:t xml:space="preserve">Facing, </w:t>
            </w:r>
            <w:r w:rsidRPr="00851AE6">
              <w:rPr>
                <w:b/>
                <w:caps/>
                <w:shd w:val="clear" w:color="auto" w:fill="FFFFFF"/>
              </w:rPr>
              <w:t>centre drilling</w:t>
            </w:r>
            <w:r w:rsidRPr="00851AE6">
              <w:rPr>
                <w:lang w:val="vi-VN"/>
              </w:rPr>
              <w:t>(</w:t>
            </w:r>
            <w:r w:rsidRPr="00851AE6">
              <w:rPr>
                <w:lang w:val="en-CA"/>
              </w:rPr>
              <w:t>20</w:t>
            </w:r>
            <w:r w:rsidRPr="00851AE6">
              <w:t>hours</w:t>
            </w:r>
            <w:r w:rsidRPr="00851AE6">
              <w:rPr>
                <w:lang w:val="vi-VN"/>
              </w:rPr>
              <w:t>)</w:t>
            </w:r>
          </w:p>
        </w:tc>
        <w:tc>
          <w:tcPr>
            <w:tcW w:w="851" w:type="dxa"/>
          </w:tcPr>
          <w:p w:rsidR="00063A16" w:rsidRPr="00851AE6" w:rsidRDefault="00063A16" w:rsidP="00F6562E">
            <w:pPr>
              <w:autoSpaceDE w:val="0"/>
              <w:autoSpaceDN w:val="0"/>
              <w:adjustRightInd w:val="0"/>
              <w:rPr>
                <w:bCs/>
                <w:lang w:val="vi-VN"/>
              </w:rPr>
            </w:pPr>
          </w:p>
        </w:tc>
      </w:tr>
      <w:tr w:rsidR="00063A16" w:rsidRPr="00851AE6" w:rsidTr="008F36CE">
        <w:trPr>
          <w:trHeight w:val="277"/>
        </w:trPr>
        <w:tc>
          <w:tcPr>
            <w:tcW w:w="766" w:type="dxa"/>
          </w:tcPr>
          <w:p w:rsidR="00063A16" w:rsidRPr="00851AE6" w:rsidRDefault="00063A16" w:rsidP="00F6562E">
            <w:pPr>
              <w:autoSpaceDE w:val="0"/>
              <w:autoSpaceDN w:val="0"/>
              <w:adjustRightInd w:val="0"/>
              <w:rPr>
                <w:bCs/>
                <w:lang w:val="vi-VN"/>
              </w:rPr>
            </w:pPr>
          </w:p>
        </w:tc>
        <w:tc>
          <w:tcPr>
            <w:tcW w:w="7796" w:type="dxa"/>
          </w:tcPr>
          <w:p w:rsidR="00063A16" w:rsidRPr="00851AE6" w:rsidRDefault="00063A16" w:rsidP="00F6562E">
            <w:pPr>
              <w:autoSpaceDE w:val="0"/>
              <w:autoSpaceDN w:val="0"/>
              <w:adjustRightInd w:val="0"/>
              <w:rPr>
                <w:bCs/>
                <w:lang w:val="en-CA"/>
              </w:rPr>
            </w:pPr>
            <w:r w:rsidRPr="00851AE6">
              <w:rPr>
                <w:lang w:val="en-CA"/>
              </w:rPr>
              <w:t>3.1. Introduction  and combination centre drill uses</w:t>
            </w:r>
          </w:p>
          <w:p w:rsidR="00063A16" w:rsidRPr="00851AE6" w:rsidRDefault="00063A16" w:rsidP="00F6562E">
            <w:pPr>
              <w:autoSpaceDE w:val="0"/>
              <w:autoSpaceDN w:val="0"/>
              <w:adjustRightInd w:val="0"/>
              <w:rPr>
                <w:bCs/>
                <w:lang w:val="en-CA"/>
              </w:rPr>
            </w:pPr>
            <w:r w:rsidRPr="00851AE6">
              <w:rPr>
                <w:lang w:val="en-CA"/>
              </w:rPr>
              <w:t xml:space="preserve">   3.1.1. Type of common combination centre drill and application</w:t>
            </w:r>
          </w:p>
          <w:p w:rsidR="00063A16" w:rsidRPr="00851AE6" w:rsidRDefault="00063A16" w:rsidP="00F6562E">
            <w:pPr>
              <w:autoSpaceDE w:val="0"/>
              <w:autoSpaceDN w:val="0"/>
              <w:adjustRightInd w:val="0"/>
              <w:rPr>
                <w:bCs/>
                <w:lang w:val="en-CA"/>
              </w:rPr>
            </w:pPr>
            <w:r w:rsidRPr="00851AE6">
              <w:rPr>
                <w:lang w:val="en-CA"/>
              </w:rPr>
              <w:t xml:space="preserve">3.2. </w:t>
            </w:r>
            <w:r w:rsidRPr="00851AE6">
              <w:rPr>
                <w:shd w:val="clear" w:color="auto" w:fill="FFFFFF"/>
              </w:rPr>
              <w:t>Combination centre drill method</w:t>
            </w:r>
          </w:p>
          <w:p w:rsidR="00063A16" w:rsidRPr="00851AE6" w:rsidRDefault="00063A16" w:rsidP="00F6562E">
            <w:pPr>
              <w:autoSpaceDE w:val="0"/>
              <w:autoSpaceDN w:val="0"/>
              <w:adjustRightInd w:val="0"/>
              <w:rPr>
                <w:bCs/>
                <w:lang w:val="en-CA"/>
              </w:rPr>
            </w:pPr>
            <w:r w:rsidRPr="00851AE6">
              <w:rPr>
                <w:lang w:val="en-CA"/>
              </w:rPr>
              <w:t xml:space="preserve">   3.2.1. Setting  drill and workpiece</w:t>
            </w:r>
          </w:p>
          <w:p w:rsidR="00063A16" w:rsidRPr="00851AE6" w:rsidRDefault="00063A16" w:rsidP="00F6562E">
            <w:pPr>
              <w:autoSpaceDE w:val="0"/>
              <w:autoSpaceDN w:val="0"/>
              <w:adjustRightInd w:val="0"/>
              <w:rPr>
                <w:bCs/>
                <w:lang w:val="en-CA"/>
              </w:rPr>
            </w:pPr>
            <w:r w:rsidRPr="00851AE6">
              <w:rPr>
                <w:lang w:val="en-CA"/>
              </w:rPr>
              <w:t xml:space="preserve">   3.2.2. Checking manual and choosing cutting</w:t>
            </w:r>
            <w:r w:rsidRPr="00851AE6">
              <w:t xml:space="preserve"> conditions</w:t>
            </w:r>
          </w:p>
          <w:p w:rsidR="00063A16" w:rsidRPr="00851AE6" w:rsidRDefault="00063A16" w:rsidP="00F6562E">
            <w:pPr>
              <w:autoSpaceDE w:val="0"/>
              <w:autoSpaceDN w:val="0"/>
              <w:adjustRightInd w:val="0"/>
              <w:rPr>
                <w:bCs/>
                <w:lang w:val="en-CA"/>
              </w:rPr>
            </w:pPr>
            <w:r w:rsidRPr="00851AE6">
              <w:rPr>
                <w:lang w:val="en-CA"/>
              </w:rPr>
              <w:t xml:space="preserve">3.3. Procedure/ </w:t>
            </w:r>
            <w:r w:rsidRPr="00851AE6">
              <w:rPr>
                <w:shd w:val="clear" w:color="auto" w:fill="FFFFFF"/>
              </w:rPr>
              <w:t>instruction manual</w:t>
            </w:r>
          </w:p>
          <w:p w:rsidR="00063A16" w:rsidRPr="00851AE6" w:rsidRDefault="00063A16" w:rsidP="00F6562E">
            <w:pPr>
              <w:autoSpaceDE w:val="0"/>
              <w:autoSpaceDN w:val="0"/>
              <w:adjustRightInd w:val="0"/>
              <w:rPr>
                <w:bCs/>
                <w:lang w:val="en-CA"/>
              </w:rPr>
            </w:pPr>
            <w:r w:rsidRPr="00851AE6">
              <w:rPr>
                <w:lang w:val="en-CA"/>
              </w:rPr>
              <w:t xml:space="preserve">   3.3.1. Setting tool and workpiece</w:t>
            </w:r>
          </w:p>
          <w:p w:rsidR="00063A16" w:rsidRPr="00851AE6" w:rsidRDefault="00063A16" w:rsidP="00F6562E">
            <w:pPr>
              <w:autoSpaceDE w:val="0"/>
              <w:autoSpaceDN w:val="0"/>
              <w:adjustRightInd w:val="0"/>
              <w:rPr>
                <w:bCs/>
                <w:lang w:val="en-CA"/>
              </w:rPr>
            </w:pPr>
            <w:r w:rsidRPr="00851AE6">
              <w:rPr>
                <w:lang w:val="en-CA"/>
              </w:rPr>
              <w:t xml:space="preserve">   3.3.2. Ajust cutting conditions</w:t>
            </w:r>
          </w:p>
          <w:p w:rsidR="00063A16" w:rsidRPr="00851AE6" w:rsidRDefault="00063A16" w:rsidP="00F6562E">
            <w:pPr>
              <w:autoSpaceDE w:val="0"/>
              <w:autoSpaceDN w:val="0"/>
              <w:adjustRightInd w:val="0"/>
              <w:rPr>
                <w:bCs/>
                <w:lang w:val="en-CA"/>
              </w:rPr>
            </w:pPr>
            <w:r w:rsidRPr="00851AE6">
              <w:rPr>
                <w:lang w:val="en-CA"/>
              </w:rPr>
              <w:t xml:space="preserve">   3.3.3. Facing cut</w:t>
            </w:r>
          </w:p>
          <w:p w:rsidR="00063A16" w:rsidRPr="00851AE6" w:rsidRDefault="00063A16" w:rsidP="00F6562E">
            <w:pPr>
              <w:autoSpaceDE w:val="0"/>
              <w:autoSpaceDN w:val="0"/>
              <w:adjustRightInd w:val="0"/>
              <w:rPr>
                <w:bCs/>
                <w:lang w:val="en-CA"/>
              </w:rPr>
            </w:pPr>
            <w:r w:rsidRPr="00851AE6">
              <w:rPr>
                <w:lang w:val="en-CA"/>
              </w:rPr>
              <w:t xml:space="preserve">   3.3.4. Ajust cutting conditions combination centre drill geometry with chuck drill </w:t>
            </w:r>
          </w:p>
          <w:p w:rsidR="00063A16" w:rsidRPr="00851AE6" w:rsidRDefault="00063A16" w:rsidP="00F6562E">
            <w:pPr>
              <w:autoSpaceDE w:val="0"/>
              <w:autoSpaceDN w:val="0"/>
              <w:adjustRightInd w:val="0"/>
              <w:rPr>
                <w:bCs/>
              </w:rPr>
            </w:pPr>
            <w:r w:rsidRPr="00851AE6">
              <w:rPr>
                <w:lang w:val="en-CA"/>
              </w:rPr>
              <w:t xml:space="preserve">3.4. </w:t>
            </w:r>
            <w:r w:rsidRPr="00851AE6">
              <w:t>Common defect, reason and improvement</w:t>
            </w:r>
          </w:p>
          <w:p w:rsidR="00063A16" w:rsidRPr="00851AE6" w:rsidRDefault="00063A16" w:rsidP="00F6562E">
            <w:pPr>
              <w:autoSpaceDE w:val="0"/>
              <w:autoSpaceDN w:val="0"/>
              <w:adjustRightInd w:val="0"/>
              <w:rPr>
                <w:bCs/>
                <w:lang w:val="en-CA"/>
              </w:rPr>
            </w:pPr>
            <w:r w:rsidRPr="00851AE6">
              <w:rPr>
                <w:lang w:val="en-CA"/>
              </w:rPr>
              <w:lastRenderedPageBreak/>
              <w:t xml:space="preserve">   3.4.1. Facing is not complete, set the tool point on center</w:t>
            </w:r>
          </w:p>
          <w:p w:rsidR="00063A16" w:rsidRPr="00851AE6" w:rsidRDefault="00063A16" w:rsidP="00F6562E">
            <w:pPr>
              <w:autoSpaceDE w:val="0"/>
              <w:autoSpaceDN w:val="0"/>
              <w:adjustRightInd w:val="0"/>
              <w:rPr>
                <w:bCs/>
                <w:lang w:val="en-CA"/>
              </w:rPr>
            </w:pPr>
            <w:r w:rsidRPr="00851AE6">
              <w:rPr>
                <w:lang w:val="en-CA"/>
              </w:rPr>
              <w:t xml:space="preserve">   3.4.2  Drill broken- adjust cutting geometry</w:t>
            </w:r>
          </w:p>
          <w:p w:rsidR="00063A16" w:rsidRPr="00851AE6" w:rsidRDefault="00063A16" w:rsidP="00F6562E">
            <w:pPr>
              <w:autoSpaceDE w:val="0"/>
              <w:autoSpaceDN w:val="0"/>
              <w:adjustRightInd w:val="0"/>
              <w:rPr>
                <w:bCs/>
                <w:lang w:val="en-CA"/>
              </w:rPr>
            </w:pPr>
            <w:r w:rsidRPr="00851AE6">
              <w:rPr>
                <w:lang w:val="en-CA"/>
              </w:rPr>
              <w:t xml:space="preserve">3.5. </w:t>
            </w:r>
            <w:r w:rsidRPr="00851AE6">
              <w:rPr>
                <w:shd w:val="clear" w:color="auto" w:fill="FFFFFF"/>
              </w:rPr>
              <w:t xml:space="preserve">Practicability </w:t>
            </w:r>
          </w:p>
          <w:p w:rsidR="00063A16" w:rsidRPr="00851AE6" w:rsidRDefault="00063A16" w:rsidP="00F6562E">
            <w:pPr>
              <w:autoSpaceDE w:val="0"/>
              <w:autoSpaceDN w:val="0"/>
              <w:adjustRightInd w:val="0"/>
              <w:rPr>
                <w:bCs/>
              </w:rPr>
            </w:pPr>
            <w:r w:rsidRPr="00851AE6">
              <w:rPr>
                <w:lang w:val="en-CA"/>
              </w:rPr>
              <w:t xml:space="preserve">3.6. </w:t>
            </w:r>
            <w:r w:rsidRPr="00851AE6">
              <w:rPr>
                <w:b/>
                <w:lang w:val="de-DE"/>
              </w:rPr>
              <w:t>Teaching approaches</w:t>
            </w:r>
            <w:r w:rsidRPr="00851AE6">
              <w:rPr>
                <w:lang w:val="de-DE"/>
              </w:rPr>
              <w:t>:</w:t>
            </w:r>
          </w:p>
          <w:p w:rsidR="00063A16" w:rsidRPr="00851AE6" w:rsidRDefault="00063A16" w:rsidP="00F6562E">
            <w:pPr>
              <w:autoSpaceDE w:val="0"/>
              <w:autoSpaceDN w:val="0"/>
              <w:adjustRightInd w:val="0"/>
              <w:rPr>
                <w:bCs/>
              </w:rPr>
            </w:pPr>
            <w:r w:rsidRPr="00851AE6">
              <w:t xml:space="preserve">       Presentation, teamwork</w:t>
            </w:r>
          </w:p>
          <w:p w:rsidR="00063A16" w:rsidRPr="00851AE6" w:rsidRDefault="00063A16" w:rsidP="00F6562E">
            <w:pPr>
              <w:autoSpaceDE w:val="0"/>
              <w:autoSpaceDN w:val="0"/>
              <w:adjustRightInd w:val="0"/>
              <w:rPr>
                <w:bCs/>
              </w:rPr>
            </w:pPr>
            <w:r w:rsidRPr="00851AE6">
              <w:t xml:space="preserve">       Showing </w:t>
            </w:r>
          </w:p>
          <w:p w:rsidR="00063A16" w:rsidRPr="00851AE6" w:rsidRDefault="00063A16" w:rsidP="00F6562E">
            <w:pPr>
              <w:rPr>
                <w:bCs/>
                <w:lang w:val="en-CA"/>
              </w:rPr>
            </w:pPr>
            <w:r w:rsidRPr="00851AE6">
              <w:rPr>
                <w:lang w:val="en-CA"/>
              </w:rPr>
              <w:t xml:space="preserve">       Introducing and following always</w:t>
            </w:r>
          </w:p>
          <w:p w:rsidR="00063A16" w:rsidRPr="00851AE6" w:rsidRDefault="00063A16" w:rsidP="00F6562E">
            <w:pPr>
              <w:autoSpaceDE w:val="0"/>
              <w:autoSpaceDN w:val="0"/>
              <w:adjustRightInd w:val="0"/>
              <w:rPr>
                <w:bCs/>
                <w:lang w:val="en-CA"/>
              </w:rPr>
            </w:pPr>
            <w:r w:rsidRPr="00851AE6">
              <w:rPr>
                <w:lang w:val="en-CA"/>
              </w:rPr>
              <w:t xml:space="preserve">3.7. </w:t>
            </w:r>
            <w:r w:rsidRPr="00851AE6">
              <w:rPr>
                <w:b/>
                <w:lang w:val="de-DE"/>
              </w:rPr>
              <w:t>Self-study</w:t>
            </w:r>
            <w:r w:rsidRPr="00851AE6">
              <w:rPr>
                <w:lang w:val="en-CA"/>
              </w:rPr>
              <w:t>(20</w:t>
            </w:r>
            <w:r w:rsidRPr="00851AE6">
              <w:t>hours</w:t>
            </w:r>
            <w:r w:rsidRPr="00851AE6">
              <w:rPr>
                <w:lang w:val="en-CA"/>
              </w:rPr>
              <w:t>)</w:t>
            </w:r>
          </w:p>
          <w:p w:rsidR="00063A16" w:rsidRPr="00851AE6" w:rsidRDefault="00063A16" w:rsidP="00F6562E">
            <w:pPr>
              <w:autoSpaceDE w:val="0"/>
              <w:autoSpaceDN w:val="0"/>
              <w:adjustRightInd w:val="0"/>
              <w:rPr>
                <w:b/>
                <w:bCs/>
                <w:lang w:val="vi-VN"/>
              </w:rPr>
            </w:pPr>
            <w:r w:rsidRPr="00851AE6">
              <w:rPr>
                <w:lang w:val="en-CA"/>
              </w:rPr>
              <w:t xml:space="preserve">       Reading and preparing for class</w:t>
            </w:r>
          </w:p>
        </w:tc>
        <w:tc>
          <w:tcPr>
            <w:tcW w:w="851" w:type="dxa"/>
          </w:tcPr>
          <w:p w:rsidR="00063A16" w:rsidRPr="00851AE6" w:rsidRDefault="00063A16" w:rsidP="00F6562E">
            <w:pPr>
              <w:autoSpaceDE w:val="0"/>
              <w:autoSpaceDN w:val="0"/>
              <w:adjustRightInd w:val="0"/>
              <w:rPr>
                <w:bCs/>
                <w:lang w:val="vi-VN"/>
              </w:rPr>
            </w:pPr>
            <w:r w:rsidRPr="00851AE6">
              <w:rPr>
                <w:b/>
                <w:lang w:val="en-CA"/>
              </w:rPr>
              <w:lastRenderedPageBreak/>
              <w:t>G4</w:t>
            </w:r>
          </w:p>
        </w:tc>
      </w:tr>
      <w:tr w:rsidR="00063A16" w:rsidRPr="00851AE6" w:rsidTr="008F36CE">
        <w:trPr>
          <w:trHeight w:val="278"/>
        </w:trPr>
        <w:tc>
          <w:tcPr>
            <w:tcW w:w="766" w:type="dxa"/>
          </w:tcPr>
          <w:p w:rsidR="00063A16" w:rsidRPr="00851AE6" w:rsidRDefault="00063A16" w:rsidP="00F6562E">
            <w:pPr>
              <w:autoSpaceDE w:val="0"/>
              <w:autoSpaceDN w:val="0"/>
              <w:adjustRightInd w:val="0"/>
              <w:rPr>
                <w:b/>
                <w:bCs/>
                <w:lang w:val="en-CA"/>
              </w:rPr>
            </w:pPr>
            <w:r w:rsidRPr="00851AE6">
              <w:rPr>
                <w:b/>
                <w:lang w:val="en-CA"/>
              </w:rPr>
              <w:lastRenderedPageBreak/>
              <w:t>4</w:t>
            </w:r>
          </w:p>
        </w:tc>
        <w:tc>
          <w:tcPr>
            <w:tcW w:w="7796" w:type="dxa"/>
          </w:tcPr>
          <w:p w:rsidR="00063A16" w:rsidRPr="00851AE6" w:rsidRDefault="00063A16" w:rsidP="00F6562E">
            <w:pPr>
              <w:autoSpaceDE w:val="0"/>
              <w:autoSpaceDN w:val="0"/>
              <w:adjustRightInd w:val="0"/>
              <w:rPr>
                <w:bCs/>
                <w:lang w:val="en-CA"/>
              </w:rPr>
            </w:pPr>
            <w:r w:rsidRPr="00851AE6">
              <w:rPr>
                <w:b/>
              </w:rPr>
              <w:t>CHAPTER</w:t>
            </w:r>
            <w:r w:rsidRPr="00851AE6">
              <w:rPr>
                <w:b/>
                <w:lang w:val="en-CA"/>
              </w:rPr>
              <w:t>4</w:t>
            </w:r>
            <w:r w:rsidRPr="00851AE6">
              <w:rPr>
                <w:b/>
                <w:caps/>
                <w:lang w:val="vi-VN"/>
              </w:rPr>
              <w:t xml:space="preserve">:  </w:t>
            </w:r>
            <w:r w:rsidRPr="00851AE6">
              <w:rPr>
                <w:b/>
                <w:caps/>
              </w:rPr>
              <w:t>Diameter turning, diameter- length turning</w:t>
            </w:r>
            <w:r w:rsidRPr="00851AE6">
              <w:rPr>
                <w:lang w:val="vi-VN"/>
              </w:rPr>
              <w:t>(</w:t>
            </w:r>
            <w:r w:rsidRPr="00851AE6">
              <w:rPr>
                <w:lang w:val="en-CA"/>
              </w:rPr>
              <w:t>20</w:t>
            </w:r>
            <w:r w:rsidRPr="00851AE6">
              <w:t>hours</w:t>
            </w:r>
            <w:r w:rsidRPr="00851AE6">
              <w:rPr>
                <w:lang w:val="vi-VN"/>
              </w:rPr>
              <w:t>)</w:t>
            </w:r>
          </w:p>
        </w:tc>
        <w:tc>
          <w:tcPr>
            <w:tcW w:w="851" w:type="dxa"/>
          </w:tcPr>
          <w:p w:rsidR="00063A16" w:rsidRPr="00851AE6" w:rsidRDefault="00063A16" w:rsidP="00F6562E">
            <w:pPr>
              <w:autoSpaceDE w:val="0"/>
              <w:autoSpaceDN w:val="0"/>
              <w:adjustRightInd w:val="0"/>
              <w:rPr>
                <w:bCs/>
                <w:lang w:val="en-CA"/>
              </w:rPr>
            </w:pPr>
          </w:p>
        </w:tc>
      </w:tr>
      <w:tr w:rsidR="00063A16" w:rsidRPr="00851AE6" w:rsidTr="008F36CE">
        <w:trPr>
          <w:trHeight w:val="277"/>
        </w:trPr>
        <w:tc>
          <w:tcPr>
            <w:tcW w:w="766" w:type="dxa"/>
          </w:tcPr>
          <w:p w:rsidR="00063A16" w:rsidRPr="00851AE6" w:rsidRDefault="00063A16" w:rsidP="00F6562E">
            <w:pPr>
              <w:autoSpaceDE w:val="0"/>
              <w:autoSpaceDN w:val="0"/>
              <w:adjustRightInd w:val="0"/>
              <w:rPr>
                <w:bCs/>
                <w:lang w:val="vi-VN"/>
              </w:rPr>
            </w:pPr>
          </w:p>
        </w:tc>
        <w:tc>
          <w:tcPr>
            <w:tcW w:w="7796" w:type="dxa"/>
          </w:tcPr>
          <w:p w:rsidR="00063A16" w:rsidRPr="00851AE6" w:rsidRDefault="00063A16" w:rsidP="00F6562E">
            <w:pPr>
              <w:autoSpaceDE w:val="0"/>
              <w:autoSpaceDN w:val="0"/>
              <w:adjustRightInd w:val="0"/>
              <w:rPr>
                <w:bCs/>
                <w:lang w:val="en-CA"/>
              </w:rPr>
            </w:pPr>
            <w:r w:rsidRPr="00851AE6">
              <w:rPr>
                <w:lang w:val="en-CA"/>
              </w:rPr>
              <w:t xml:space="preserve">4.1. Introduction </w:t>
            </w:r>
            <w:r w:rsidRPr="00851AE6">
              <w:rPr>
                <w:shd w:val="clear" w:color="auto" w:fill="FFFFFF"/>
              </w:rPr>
              <w:t>various shapes of rotation</w:t>
            </w:r>
          </w:p>
          <w:p w:rsidR="00063A16" w:rsidRPr="00851AE6" w:rsidRDefault="00063A16" w:rsidP="00F6562E">
            <w:pPr>
              <w:autoSpaceDE w:val="0"/>
              <w:autoSpaceDN w:val="0"/>
              <w:adjustRightInd w:val="0"/>
              <w:rPr>
                <w:bCs/>
                <w:lang w:val="en-CA"/>
              </w:rPr>
            </w:pPr>
            <w:r w:rsidRPr="00851AE6">
              <w:rPr>
                <w:lang w:val="en-CA"/>
              </w:rPr>
              <w:t xml:space="preserve">   4.1.1. The main motion, cutting tool motion </w:t>
            </w:r>
          </w:p>
          <w:p w:rsidR="00063A16" w:rsidRPr="00851AE6" w:rsidRDefault="00063A16" w:rsidP="00F6562E">
            <w:pPr>
              <w:autoSpaceDE w:val="0"/>
              <w:autoSpaceDN w:val="0"/>
              <w:adjustRightInd w:val="0"/>
              <w:rPr>
                <w:bCs/>
                <w:lang w:val="en-CA"/>
              </w:rPr>
            </w:pPr>
            <w:r w:rsidRPr="00851AE6">
              <w:rPr>
                <w:lang w:val="en-CA"/>
              </w:rPr>
              <w:t xml:space="preserve">   4.1.2. Type of Lathe facing/ turning tool </w:t>
            </w:r>
          </w:p>
          <w:p w:rsidR="00063A16" w:rsidRPr="00851AE6" w:rsidRDefault="00063A16" w:rsidP="00F6562E">
            <w:pPr>
              <w:autoSpaceDE w:val="0"/>
              <w:autoSpaceDN w:val="0"/>
              <w:adjustRightInd w:val="0"/>
              <w:rPr>
                <w:bCs/>
                <w:lang w:val="en-CA"/>
              </w:rPr>
            </w:pPr>
            <w:r w:rsidRPr="00851AE6">
              <w:rPr>
                <w:lang w:val="en-CA"/>
              </w:rPr>
              <w:t xml:space="preserve">4.2. Operation </w:t>
            </w:r>
          </w:p>
          <w:p w:rsidR="00063A16" w:rsidRPr="00851AE6" w:rsidRDefault="00063A16" w:rsidP="00F6562E">
            <w:pPr>
              <w:autoSpaceDE w:val="0"/>
              <w:autoSpaceDN w:val="0"/>
              <w:adjustRightInd w:val="0"/>
              <w:rPr>
                <w:bCs/>
                <w:lang w:val="en-CA"/>
              </w:rPr>
            </w:pPr>
            <w:r w:rsidRPr="00851AE6">
              <w:rPr>
                <w:lang w:val="en-CA"/>
              </w:rPr>
              <w:t xml:space="preserve">   4.2.1. Setting tool and workpiece</w:t>
            </w:r>
          </w:p>
          <w:p w:rsidR="00063A16" w:rsidRPr="00851AE6" w:rsidRDefault="00063A16" w:rsidP="00F6562E">
            <w:pPr>
              <w:autoSpaceDE w:val="0"/>
              <w:autoSpaceDN w:val="0"/>
              <w:adjustRightInd w:val="0"/>
              <w:rPr>
                <w:bCs/>
                <w:lang w:val="en-CA"/>
              </w:rPr>
            </w:pPr>
            <w:r w:rsidRPr="00851AE6">
              <w:rPr>
                <w:lang w:val="en-CA"/>
              </w:rPr>
              <w:t xml:space="preserve">   4.2.2. Checking and choosing cutting</w:t>
            </w:r>
            <w:r w:rsidRPr="00851AE6">
              <w:t xml:space="preserve"> conditions</w:t>
            </w:r>
          </w:p>
          <w:p w:rsidR="00063A16" w:rsidRPr="00851AE6" w:rsidRDefault="00063A16" w:rsidP="00F6562E">
            <w:pPr>
              <w:autoSpaceDE w:val="0"/>
              <w:autoSpaceDN w:val="0"/>
              <w:adjustRightInd w:val="0"/>
              <w:rPr>
                <w:bCs/>
                <w:lang w:val="en-CA"/>
              </w:rPr>
            </w:pPr>
            <w:r w:rsidRPr="00851AE6">
              <w:rPr>
                <w:lang w:val="en-CA"/>
              </w:rPr>
              <w:t xml:space="preserve">   4.2.3. Feed mechanism</w:t>
            </w:r>
          </w:p>
          <w:p w:rsidR="00063A16" w:rsidRPr="00851AE6" w:rsidRDefault="00063A16" w:rsidP="00F6562E">
            <w:pPr>
              <w:autoSpaceDE w:val="0"/>
              <w:autoSpaceDN w:val="0"/>
              <w:adjustRightInd w:val="0"/>
              <w:rPr>
                <w:bCs/>
                <w:lang w:val="en-CA"/>
              </w:rPr>
            </w:pPr>
            <w:r w:rsidRPr="00851AE6">
              <w:rPr>
                <w:lang w:val="en-CA"/>
              </w:rPr>
              <w:t xml:space="preserve">   4.2.4. Longitudinal feed, cross feed</w:t>
            </w:r>
          </w:p>
          <w:p w:rsidR="00063A16" w:rsidRPr="00851AE6" w:rsidRDefault="00063A16" w:rsidP="00F6562E">
            <w:pPr>
              <w:autoSpaceDE w:val="0"/>
              <w:autoSpaceDN w:val="0"/>
              <w:adjustRightInd w:val="0"/>
              <w:rPr>
                <w:bCs/>
              </w:rPr>
            </w:pPr>
            <w:r w:rsidRPr="00851AE6">
              <w:rPr>
                <w:lang w:val="en-CA"/>
              </w:rPr>
              <w:t xml:space="preserve">   4.2.5. </w:t>
            </w:r>
            <w:r w:rsidRPr="00851AE6">
              <w:t>Adjust tapper</w:t>
            </w:r>
          </w:p>
          <w:p w:rsidR="00063A16" w:rsidRPr="00851AE6" w:rsidRDefault="00063A16" w:rsidP="00F6562E">
            <w:pPr>
              <w:autoSpaceDE w:val="0"/>
              <w:autoSpaceDN w:val="0"/>
              <w:adjustRightInd w:val="0"/>
              <w:rPr>
                <w:bCs/>
                <w:lang w:val="en-CA"/>
              </w:rPr>
            </w:pPr>
            <w:r w:rsidRPr="00851AE6">
              <w:rPr>
                <w:lang w:val="en-CA"/>
              </w:rPr>
              <w:t xml:space="preserve">4.3. Turning Process </w:t>
            </w:r>
          </w:p>
          <w:p w:rsidR="00063A16" w:rsidRPr="00851AE6" w:rsidRDefault="00063A16" w:rsidP="00F6562E">
            <w:pPr>
              <w:autoSpaceDE w:val="0"/>
              <w:autoSpaceDN w:val="0"/>
              <w:adjustRightInd w:val="0"/>
              <w:rPr>
                <w:bCs/>
                <w:lang w:val="en-CA"/>
              </w:rPr>
            </w:pPr>
            <w:r w:rsidRPr="00851AE6">
              <w:rPr>
                <w:lang w:val="en-CA"/>
              </w:rPr>
              <w:t xml:space="preserve">   4.3.1. Adjust cutting </w:t>
            </w:r>
            <w:r w:rsidRPr="00851AE6">
              <w:t>conditions</w:t>
            </w:r>
          </w:p>
          <w:p w:rsidR="00063A16" w:rsidRPr="00851AE6" w:rsidRDefault="00063A16" w:rsidP="00F6562E">
            <w:pPr>
              <w:autoSpaceDE w:val="0"/>
              <w:autoSpaceDN w:val="0"/>
              <w:adjustRightInd w:val="0"/>
              <w:rPr>
                <w:bCs/>
                <w:lang w:val="en-CA"/>
              </w:rPr>
            </w:pPr>
            <w:r w:rsidRPr="00851AE6">
              <w:rPr>
                <w:lang w:val="en-CA"/>
              </w:rPr>
              <w:t xml:space="preserve">   4.3.2.Check and ajust tapper</w:t>
            </w:r>
          </w:p>
          <w:p w:rsidR="00063A16" w:rsidRPr="00851AE6" w:rsidRDefault="00063A16" w:rsidP="00F6562E">
            <w:pPr>
              <w:autoSpaceDE w:val="0"/>
              <w:autoSpaceDN w:val="0"/>
              <w:adjustRightInd w:val="0"/>
              <w:rPr>
                <w:bCs/>
                <w:lang w:val="en-CA"/>
              </w:rPr>
            </w:pPr>
            <w:r w:rsidRPr="00851AE6">
              <w:rPr>
                <w:lang w:val="en-CA"/>
              </w:rPr>
              <w:t xml:space="preserve">   4.3.3. Roughing and checking tapper</w:t>
            </w:r>
          </w:p>
          <w:p w:rsidR="00063A16" w:rsidRPr="00851AE6" w:rsidRDefault="00063A16" w:rsidP="00F6562E">
            <w:pPr>
              <w:autoSpaceDE w:val="0"/>
              <w:autoSpaceDN w:val="0"/>
              <w:adjustRightInd w:val="0"/>
              <w:rPr>
                <w:bCs/>
                <w:lang w:val="en-CA"/>
              </w:rPr>
            </w:pPr>
            <w:r w:rsidRPr="00851AE6">
              <w:rPr>
                <w:lang w:val="en-CA"/>
              </w:rPr>
              <w:t xml:space="preserve">   4.3.4. Turning a diameter and length right</w:t>
            </w:r>
          </w:p>
          <w:p w:rsidR="00063A16" w:rsidRPr="00851AE6" w:rsidRDefault="00063A16" w:rsidP="00F6562E">
            <w:pPr>
              <w:autoSpaceDE w:val="0"/>
              <w:autoSpaceDN w:val="0"/>
              <w:adjustRightInd w:val="0"/>
              <w:rPr>
                <w:bCs/>
              </w:rPr>
            </w:pPr>
            <w:r w:rsidRPr="00851AE6">
              <w:rPr>
                <w:lang w:val="en-CA"/>
              </w:rPr>
              <w:t xml:space="preserve">4.4. </w:t>
            </w:r>
            <w:r w:rsidRPr="00851AE6">
              <w:t>Common defect, reason and improvement</w:t>
            </w:r>
          </w:p>
          <w:p w:rsidR="00063A16" w:rsidRPr="00851AE6" w:rsidRDefault="00063A16" w:rsidP="00F6562E">
            <w:pPr>
              <w:autoSpaceDE w:val="0"/>
              <w:autoSpaceDN w:val="0"/>
              <w:adjustRightInd w:val="0"/>
              <w:rPr>
                <w:bCs/>
                <w:lang w:val="en-CA"/>
              </w:rPr>
            </w:pPr>
            <w:r w:rsidRPr="00851AE6">
              <w:rPr>
                <w:lang w:val="en-CA"/>
              </w:rPr>
              <w:t xml:space="preserve">   4.4.1. Diameter out of round- adjust machine system</w:t>
            </w:r>
          </w:p>
          <w:p w:rsidR="00063A16" w:rsidRPr="00851AE6" w:rsidRDefault="00063A16" w:rsidP="00F6562E">
            <w:pPr>
              <w:autoSpaceDE w:val="0"/>
              <w:autoSpaceDN w:val="0"/>
              <w:adjustRightInd w:val="0"/>
              <w:rPr>
                <w:bCs/>
                <w:lang w:val="en-CA"/>
              </w:rPr>
            </w:pPr>
            <w:r w:rsidRPr="00851AE6">
              <w:rPr>
                <w:lang w:val="en-CA"/>
              </w:rPr>
              <w:t xml:space="preserve">   4.4.2. Tapper out of </w:t>
            </w:r>
            <w:r w:rsidRPr="00851AE6">
              <w:t xml:space="preserve">geometry - </w:t>
            </w:r>
            <w:r w:rsidRPr="00851AE6">
              <w:rPr>
                <w:lang w:val="en-CA"/>
              </w:rPr>
              <w:t>adjust tapper machine system</w:t>
            </w:r>
          </w:p>
          <w:p w:rsidR="00063A16" w:rsidRPr="00851AE6" w:rsidRDefault="00063A16" w:rsidP="00F6562E">
            <w:pPr>
              <w:autoSpaceDE w:val="0"/>
              <w:autoSpaceDN w:val="0"/>
              <w:adjustRightInd w:val="0"/>
              <w:rPr>
                <w:bCs/>
                <w:lang w:val="en-CA"/>
              </w:rPr>
            </w:pPr>
            <w:r w:rsidRPr="00851AE6">
              <w:rPr>
                <w:lang w:val="en-CA"/>
              </w:rPr>
              <w:t xml:space="preserve">   4.4.3. Surface texture is not good- sharpen cutting tool</w:t>
            </w:r>
          </w:p>
          <w:p w:rsidR="00063A16" w:rsidRPr="00851AE6" w:rsidRDefault="00063A16" w:rsidP="00F6562E">
            <w:pPr>
              <w:autoSpaceDE w:val="0"/>
              <w:autoSpaceDN w:val="0"/>
              <w:adjustRightInd w:val="0"/>
              <w:rPr>
                <w:bCs/>
                <w:lang w:val="en-CA"/>
              </w:rPr>
            </w:pPr>
            <w:r w:rsidRPr="00851AE6">
              <w:rPr>
                <w:lang w:val="en-CA"/>
              </w:rPr>
              <w:t>4.5.</w:t>
            </w:r>
            <w:r w:rsidRPr="00851AE6">
              <w:rPr>
                <w:shd w:val="clear" w:color="auto" w:fill="FFFFFF"/>
              </w:rPr>
              <w:t xml:space="preserve">Practicability </w:t>
            </w:r>
          </w:p>
          <w:p w:rsidR="00063A16" w:rsidRPr="00851AE6" w:rsidRDefault="00063A16" w:rsidP="00F6562E">
            <w:pPr>
              <w:autoSpaceDE w:val="0"/>
              <w:autoSpaceDN w:val="0"/>
              <w:adjustRightInd w:val="0"/>
              <w:rPr>
                <w:bCs/>
              </w:rPr>
            </w:pPr>
            <w:r w:rsidRPr="00851AE6">
              <w:rPr>
                <w:lang w:val="en-CA"/>
              </w:rPr>
              <w:t xml:space="preserve">4.6. </w:t>
            </w:r>
            <w:r w:rsidRPr="00851AE6">
              <w:rPr>
                <w:b/>
                <w:lang w:val="de-DE"/>
              </w:rPr>
              <w:t>Teaching approaches</w:t>
            </w:r>
            <w:r w:rsidRPr="00851AE6">
              <w:rPr>
                <w:lang w:val="de-DE"/>
              </w:rPr>
              <w:t>:</w:t>
            </w:r>
          </w:p>
          <w:p w:rsidR="00063A16" w:rsidRPr="00851AE6" w:rsidRDefault="00063A16" w:rsidP="00F6562E">
            <w:pPr>
              <w:autoSpaceDE w:val="0"/>
              <w:autoSpaceDN w:val="0"/>
              <w:adjustRightInd w:val="0"/>
              <w:rPr>
                <w:bCs/>
              </w:rPr>
            </w:pPr>
            <w:r w:rsidRPr="00851AE6">
              <w:t xml:space="preserve">       Presentation, teamwork</w:t>
            </w:r>
          </w:p>
          <w:p w:rsidR="00063A16" w:rsidRPr="00851AE6" w:rsidRDefault="00063A16" w:rsidP="00F6562E">
            <w:pPr>
              <w:autoSpaceDE w:val="0"/>
              <w:autoSpaceDN w:val="0"/>
              <w:adjustRightInd w:val="0"/>
              <w:rPr>
                <w:bCs/>
              </w:rPr>
            </w:pPr>
            <w:r w:rsidRPr="00851AE6">
              <w:t xml:space="preserve">       Showing </w:t>
            </w:r>
          </w:p>
          <w:p w:rsidR="00063A16" w:rsidRPr="00851AE6" w:rsidRDefault="00063A16" w:rsidP="00F6562E">
            <w:pPr>
              <w:rPr>
                <w:bCs/>
                <w:lang w:val="en-CA"/>
              </w:rPr>
            </w:pPr>
            <w:r w:rsidRPr="00851AE6">
              <w:rPr>
                <w:lang w:val="en-CA"/>
              </w:rPr>
              <w:t xml:space="preserve">       Introducing and following always</w:t>
            </w:r>
          </w:p>
          <w:p w:rsidR="00063A16" w:rsidRPr="00851AE6" w:rsidRDefault="00063A16" w:rsidP="00F6562E">
            <w:pPr>
              <w:autoSpaceDE w:val="0"/>
              <w:autoSpaceDN w:val="0"/>
              <w:adjustRightInd w:val="0"/>
              <w:rPr>
                <w:bCs/>
                <w:lang w:val="en-CA"/>
              </w:rPr>
            </w:pPr>
            <w:r w:rsidRPr="00851AE6">
              <w:rPr>
                <w:lang w:val="en-CA"/>
              </w:rPr>
              <w:t xml:space="preserve">4.7. </w:t>
            </w:r>
            <w:r w:rsidRPr="00851AE6">
              <w:rPr>
                <w:b/>
                <w:lang w:val="de-DE"/>
              </w:rPr>
              <w:t>Self-study</w:t>
            </w:r>
            <w:r w:rsidRPr="00851AE6">
              <w:rPr>
                <w:lang w:val="en-CA"/>
              </w:rPr>
              <w:t>(20</w:t>
            </w:r>
            <w:r w:rsidRPr="00851AE6">
              <w:t>hours</w:t>
            </w:r>
            <w:r w:rsidRPr="00851AE6">
              <w:rPr>
                <w:lang w:val="en-CA"/>
              </w:rPr>
              <w:t>)</w:t>
            </w:r>
          </w:p>
          <w:p w:rsidR="00063A16" w:rsidRPr="00851AE6" w:rsidRDefault="00063A16" w:rsidP="00F6562E">
            <w:pPr>
              <w:autoSpaceDE w:val="0"/>
              <w:autoSpaceDN w:val="0"/>
              <w:adjustRightInd w:val="0"/>
              <w:rPr>
                <w:b/>
                <w:bCs/>
                <w:lang w:val="vi-VN"/>
              </w:rPr>
            </w:pPr>
            <w:r w:rsidRPr="00851AE6">
              <w:rPr>
                <w:lang w:val="en-CA"/>
              </w:rPr>
              <w:t xml:space="preserve">       Reading and preparing for class</w:t>
            </w:r>
          </w:p>
        </w:tc>
        <w:tc>
          <w:tcPr>
            <w:tcW w:w="851" w:type="dxa"/>
          </w:tcPr>
          <w:p w:rsidR="00063A16" w:rsidRPr="00851AE6" w:rsidRDefault="00063A16" w:rsidP="00F6562E">
            <w:pPr>
              <w:autoSpaceDE w:val="0"/>
              <w:autoSpaceDN w:val="0"/>
              <w:adjustRightInd w:val="0"/>
              <w:rPr>
                <w:bCs/>
                <w:lang w:val="vi-VN"/>
              </w:rPr>
            </w:pPr>
            <w:r w:rsidRPr="00851AE6">
              <w:rPr>
                <w:b/>
                <w:lang w:val="en-CA"/>
              </w:rPr>
              <w:t>G4</w:t>
            </w:r>
          </w:p>
        </w:tc>
      </w:tr>
      <w:tr w:rsidR="00063A16" w:rsidRPr="00851AE6" w:rsidTr="008F36CE">
        <w:trPr>
          <w:trHeight w:val="287"/>
        </w:trPr>
        <w:tc>
          <w:tcPr>
            <w:tcW w:w="766" w:type="dxa"/>
          </w:tcPr>
          <w:p w:rsidR="00063A16" w:rsidRPr="00851AE6" w:rsidRDefault="00063A16" w:rsidP="00F6562E">
            <w:pPr>
              <w:autoSpaceDE w:val="0"/>
              <w:autoSpaceDN w:val="0"/>
              <w:adjustRightInd w:val="0"/>
              <w:rPr>
                <w:b/>
                <w:bCs/>
                <w:lang w:val="en-CA"/>
              </w:rPr>
            </w:pPr>
            <w:r w:rsidRPr="00851AE6">
              <w:rPr>
                <w:b/>
                <w:lang w:val="en-CA"/>
              </w:rPr>
              <w:t>5</w:t>
            </w:r>
          </w:p>
        </w:tc>
        <w:tc>
          <w:tcPr>
            <w:tcW w:w="7796" w:type="dxa"/>
          </w:tcPr>
          <w:p w:rsidR="00063A16" w:rsidRPr="00851AE6" w:rsidRDefault="00063A16" w:rsidP="00F6562E">
            <w:pPr>
              <w:autoSpaceDE w:val="0"/>
              <w:autoSpaceDN w:val="0"/>
              <w:adjustRightInd w:val="0"/>
              <w:rPr>
                <w:bCs/>
                <w:lang w:val="en-CA"/>
              </w:rPr>
            </w:pPr>
            <w:r w:rsidRPr="00851AE6">
              <w:rPr>
                <w:b/>
              </w:rPr>
              <w:t>CHAPTER</w:t>
            </w:r>
            <w:r w:rsidRPr="00851AE6">
              <w:rPr>
                <w:b/>
                <w:lang w:val="en-CA"/>
              </w:rPr>
              <w:t>5</w:t>
            </w:r>
            <w:r w:rsidRPr="00851AE6">
              <w:rPr>
                <w:b/>
                <w:lang w:val="vi-VN"/>
              </w:rPr>
              <w:t xml:space="preserve">:  </w:t>
            </w:r>
            <w:r w:rsidRPr="00851AE6">
              <w:rPr>
                <w:b/>
                <w:caps/>
              </w:rPr>
              <w:t>External tapper turning</w:t>
            </w:r>
            <w:r w:rsidRPr="00851AE6">
              <w:rPr>
                <w:lang w:val="vi-VN"/>
              </w:rPr>
              <w:t>(</w:t>
            </w:r>
            <w:r w:rsidRPr="00851AE6">
              <w:rPr>
                <w:lang w:val="en-CA"/>
              </w:rPr>
              <w:t>20</w:t>
            </w:r>
            <w:r w:rsidRPr="00851AE6">
              <w:t>hours</w:t>
            </w:r>
            <w:r w:rsidRPr="00851AE6">
              <w:rPr>
                <w:lang w:val="vi-VN"/>
              </w:rPr>
              <w:t>)</w:t>
            </w:r>
          </w:p>
        </w:tc>
        <w:tc>
          <w:tcPr>
            <w:tcW w:w="851" w:type="dxa"/>
          </w:tcPr>
          <w:p w:rsidR="00063A16" w:rsidRPr="00851AE6" w:rsidRDefault="00063A16" w:rsidP="00F6562E">
            <w:pPr>
              <w:autoSpaceDE w:val="0"/>
              <w:autoSpaceDN w:val="0"/>
              <w:adjustRightInd w:val="0"/>
              <w:rPr>
                <w:bCs/>
                <w:lang w:val="vi-VN"/>
              </w:rPr>
            </w:pPr>
          </w:p>
        </w:tc>
      </w:tr>
      <w:tr w:rsidR="00063A16" w:rsidRPr="00851AE6" w:rsidTr="008F36CE">
        <w:trPr>
          <w:trHeight w:val="277"/>
        </w:trPr>
        <w:tc>
          <w:tcPr>
            <w:tcW w:w="766" w:type="dxa"/>
          </w:tcPr>
          <w:p w:rsidR="00063A16" w:rsidRPr="00851AE6" w:rsidRDefault="00063A16" w:rsidP="00F6562E">
            <w:pPr>
              <w:autoSpaceDE w:val="0"/>
              <w:autoSpaceDN w:val="0"/>
              <w:adjustRightInd w:val="0"/>
              <w:rPr>
                <w:bCs/>
                <w:lang w:val="en-CA"/>
              </w:rPr>
            </w:pPr>
          </w:p>
        </w:tc>
        <w:tc>
          <w:tcPr>
            <w:tcW w:w="7796" w:type="dxa"/>
          </w:tcPr>
          <w:p w:rsidR="00063A16" w:rsidRPr="00851AE6" w:rsidRDefault="00063A16" w:rsidP="00F6562E">
            <w:pPr>
              <w:autoSpaceDE w:val="0"/>
              <w:autoSpaceDN w:val="0"/>
              <w:adjustRightInd w:val="0"/>
              <w:rPr>
                <w:bCs/>
                <w:lang w:val="en-CA"/>
              </w:rPr>
            </w:pPr>
            <w:r w:rsidRPr="00851AE6">
              <w:rPr>
                <w:lang w:val="en-CA"/>
              </w:rPr>
              <w:t xml:space="preserve">5.1. Introduction and usesall kinds of tapper </w:t>
            </w:r>
          </w:p>
          <w:p w:rsidR="00063A16" w:rsidRPr="00851AE6" w:rsidRDefault="00063A16" w:rsidP="00F6562E">
            <w:pPr>
              <w:autoSpaceDE w:val="0"/>
              <w:autoSpaceDN w:val="0"/>
              <w:adjustRightInd w:val="0"/>
              <w:rPr>
                <w:bCs/>
                <w:lang w:val="en-CA"/>
              </w:rPr>
            </w:pPr>
            <w:r w:rsidRPr="00851AE6">
              <w:rPr>
                <w:lang w:val="en-CA"/>
              </w:rPr>
              <w:t xml:space="preserve">   5.1.1. Form tapper motions</w:t>
            </w:r>
          </w:p>
          <w:p w:rsidR="00063A16" w:rsidRPr="00851AE6" w:rsidRDefault="00063A16" w:rsidP="00F6562E">
            <w:pPr>
              <w:autoSpaceDE w:val="0"/>
              <w:autoSpaceDN w:val="0"/>
              <w:adjustRightInd w:val="0"/>
              <w:rPr>
                <w:bCs/>
                <w:lang w:val="en-CA"/>
              </w:rPr>
            </w:pPr>
            <w:r w:rsidRPr="00851AE6">
              <w:rPr>
                <w:lang w:val="en-CA"/>
              </w:rPr>
              <w:t>5.2. Tapper turning method</w:t>
            </w:r>
          </w:p>
          <w:p w:rsidR="00063A16" w:rsidRPr="00851AE6" w:rsidRDefault="00063A16" w:rsidP="00F6562E">
            <w:pPr>
              <w:autoSpaceDE w:val="0"/>
              <w:autoSpaceDN w:val="0"/>
              <w:adjustRightInd w:val="0"/>
              <w:rPr>
                <w:bCs/>
                <w:lang w:val="en-CA"/>
              </w:rPr>
            </w:pPr>
            <w:r w:rsidRPr="00851AE6">
              <w:rPr>
                <w:lang w:val="en-CA"/>
              </w:rPr>
              <w:t xml:space="preserve">   5.2.1. Tapper turning by form tool method</w:t>
            </w:r>
          </w:p>
          <w:p w:rsidR="00063A16" w:rsidRPr="00851AE6" w:rsidRDefault="00063A16" w:rsidP="00F6562E">
            <w:pPr>
              <w:autoSpaceDE w:val="0"/>
              <w:autoSpaceDN w:val="0"/>
              <w:adjustRightInd w:val="0"/>
              <w:rPr>
                <w:bCs/>
                <w:lang w:val="en-CA"/>
              </w:rPr>
            </w:pPr>
            <w:r w:rsidRPr="00851AE6">
              <w:rPr>
                <w:lang w:val="en-CA"/>
              </w:rPr>
              <w:t xml:space="preserve">   5.2.2. Tapper turning by compound rest method</w:t>
            </w:r>
          </w:p>
          <w:p w:rsidR="00063A16" w:rsidRPr="00851AE6" w:rsidRDefault="00063A16" w:rsidP="00F6562E">
            <w:pPr>
              <w:autoSpaceDE w:val="0"/>
              <w:autoSpaceDN w:val="0"/>
              <w:adjustRightInd w:val="0"/>
              <w:rPr>
                <w:bCs/>
                <w:lang w:val="en-CA"/>
              </w:rPr>
            </w:pPr>
            <w:r w:rsidRPr="00851AE6">
              <w:rPr>
                <w:lang w:val="en-CA"/>
              </w:rPr>
              <w:t xml:space="preserve">   5.2.2. Tail stock set over method</w:t>
            </w:r>
          </w:p>
          <w:p w:rsidR="00063A16" w:rsidRPr="00851AE6" w:rsidRDefault="00063A16" w:rsidP="00F6562E">
            <w:pPr>
              <w:autoSpaceDE w:val="0"/>
              <w:autoSpaceDN w:val="0"/>
              <w:adjustRightInd w:val="0"/>
              <w:rPr>
                <w:bCs/>
                <w:lang w:val="en-CA"/>
              </w:rPr>
            </w:pPr>
            <w:r w:rsidRPr="00851AE6">
              <w:rPr>
                <w:lang w:val="en-CA"/>
              </w:rPr>
              <w:t xml:space="preserve">   5.2.2. Tapper turning attachment method</w:t>
            </w:r>
          </w:p>
          <w:p w:rsidR="00063A16" w:rsidRPr="00851AE6" w:rsidRDefault="00063A16" w:rsidP="00F6562E">
            <w:pPr>
              <w:autoSpaceDE w:val="0"/>
              <w:autoSpaceDN w:val="0"/>
              <w:adjustRightInd w:val="0"/>
              <w:rPr>
                <w:bCs/>
                <w:lang w:val="en-CA"/>
              </w:rPr>
            </w:pPr>
            <w:r w:rsidRPr="00851AE6">
              <w:rPr>
                <w:lang w:val="en-CA"/>
              </w:rPr>
              <w:t>5.3. Tapper turning process</w:t>
            </w:r>
          </w:p>
          <w:p w:rsidR="00063A16" w:rsidRPr="00851AE6" w:rsidRDefault="00063A16" w:rsidP="00F6562E">
            <w:pPr>
              <w:autoSpaceDE w:val="0"/>
              <w:autoSpaceDN w:val="0"/>
              <w:adjustRightInd w:val="0"/>
              <w:rPr>
                <w:bCs/>
                <w:lang w:val="en-CA"/>
              </w:rPr>
            </w:pPr>
            <w:r w:rsidRPr="00851AE6">
              <w:rPr>
                <w:lang w:val="en-CA"/>
              </w:rPr>
              <w:t xml:space="preserve">   5.3.1. Set up tool and workpiece</w:t>
            </w:r>
          </w:p>
          <w:p w:rsidR="00063A16" w:rsidRPr="00851AE6" w:rsidRDefault="00063A16" w:rsidP="00F6562E">
            <w:pPr>
              <w:autoSpaceDE w:val="0"/>
              <w:autoSpaceDN w:val="0"/>
              <w:adjustRightInd w:val="0"/>
              <w:rPr>
                <w:bCs/>
                <w:lang w:val="en-CA"/>
              </w:rPr>
            </w:pPr>
            <w:r w:rsidRPr="00851AE6">
              <w:rPr>
                <w:lang w:val="en-CA"/>
              </w:rPr>
              <w:t xml:space="preserve">   5.3.2. Set up cutting conditions</w:t>
            </w:r>
          </w:p>
          <w:p w:rsidR="00063A16" w:rsidRPr="00851AE6" w:rsidRDefault="00063A16" w:rsidP="00F6562E">
            <w:pPr>
              <w:autoSpaceDE w:val="0"/>
              <w:autoSpaceDN w:val="0"/>
              <w:adjustRightInd w:val="0"/>
              <w:rPr>
                <w:bCs/>
                <w:lang w:val="en-CA"/>
              </w:rPr>
            </w:pPr>
            <w:r w:rsidRPr="00851AE6">
              <w:rPr>
                <w:lang w:val="en-CA"/>
              </w:rPr>
              <w:t xml:space="preserve">   5.3.3. Adjust the tapper</w:t>
            </w:r>
          </w:p>
          <w:p w:rsidR="00063A16" w:rsidRPr="00851AE6" w:rsidRDefault="00063A16" w:rsidP="00F6562E">
            <w:pPr>
              <w:autoSpaceDE w:val="0"/>
              <w:autoSpaceDN w:val="0"/>
              <w:adjustRightInd w:val="0"/>
              <w:rPr>
                <w:bCs/>
              </w:rPr>
            </w:pPr>
            <w:r w:rsidRPr="00851AE6">
              <w:rPr>
                <w:lang w:val="en-CA"/>
              </w:rPr>
              <w:t xml:space="preserve">5.4. </w:t>
            </w:r>
            <w:r w:rsidRPr="00851AE6">
              <w:t>Common defect, reason and improvement</w:t>
            </w:r>
          </w:p>
          <w:p w:rsidR="00063A16" w:rsidRPr="00851AE6" w:rsidRDefault="00063A16" w:rsidP="00F6562E">
            <w:pPr>
              <w:autoSpaceDE w:val="0"/>
              <w:autoSpaceDN w:val="0"/>
              <w:adjustRightInd w:val="0"/>
              <w:rPr>
                <w:bCs/>
                <w:lang w:val="en-CA"/>
              </w:rPr>
            </w:pPr>
            <w:r w:rsidRPr="00851AE6">
              <w:rPr>
                <w:lang w:val="en-CA"/>
              </w:rPr>
              <w:t xml:space="preserve">   5.4.1. Tapper unaccurate</w:t>
            </w:r>
          </w:p>
          <w:p w:rsidR="00063A16" w:rsidRPr="00851AE6" w:rsidRDefault="00063A16" w:rsidP="00F6562E">
            <w:pPr>
              <w:autoSpaceDE w:val="0"/>
              <w:autoSpaceDN w:val="0"/>
              <w:adjustRightInd w:val="0"/>
              <w:rPr>
                <w:bCs/>
                <w:lang w:val="en-CA"/>
              </w:rPr>
            </w:pPr>
            <w:r w:rsidRPr="00851AE6">
              <w:rPr>
                <w:lang w:val="en-CA"/>
              </w:rPr>
              <w:t xml:space="preserve">   5.4.2. Profile is not straight, surface texture is not good- sharpen cutting tool</w:t>
            </w:r>
          </w:p>
          <w:p w:rsidR="00063A16" w:rsidRPr="00851AE6" w:rsidRDefault="00063A16" w:rsidP="00F6562E">
            <w:pPr>
              <w:autoSpaceDE w:val="0"/>
              <w:autoSpaceDN w:val="0"/>
              <w:adjustRightInd w:val="0"/>
              <w:rPr>
                <w:bCs/>
                <w:lang w:val="en-CA"/>
              </w:rPr>
            </w:pPr>
            <w:r w:rsidRPr="00851AE6">
              <w:rPr>
                <w:lang w:val="en-CA"/>
              </w:rPr>
              <w:t xml:space="preserve">5.5. </w:t>
            </w:r>
            <w:r w:rsidRPr="00851AE6">
              <w:rPr>
                <w:shd w:val="clear" w:color="auto" w:fill="FFFFFF"/>
              </w:rPr>
              <w:t xml:space="preserve">Practicability </w:t>
            </w:r>
          </w:p>
          <w:p w:rsidR="00063A16" w:rsidRPr="00851AE6" w:rsidRDefault="00063A16" w:rsidP="00F6562E">
            <w:pPr>
              <w:autoSpaceDE w:val="0"/>
              <w:autoSpaceDN w:val="0"/>
              <w:adjustRightInd w:val="0"/>
              <w:rPr>
                <w:bCs/>
              </w:rPr>
            </w:pPr>
            <w:r w:rsidRPr="00851AE6">
              <w:rPr>
                <w:lang w:val="en-CA"/>
              </w:rPr>
              <w:t xml:space="preserve">5.6. </w:t>
            </w:r>
            <w:r w:rsidRPr="00851AE6">
              <w:rPr>
                <w:b/>
                <w:lang w:val="de-DE"/>
              </w:rPr>
              <w:t>Teaching approaches</w:t>
            </w:r>
            <w:r w:rsidRPr="00851AE6">
              <w:rPr>
                <w:lang w:val="de-DE"/>
              </w:rPr>
              <w:t>:</w:t>
            </w:r>
          </w:p>
          <w:p w:rsidR="00063A16" w:rsidRPr="00851AE6" w:rsidRDefault="00063A16" w:rsidP="00F6562E">
            <w:pPr>
              <w:autoSpaceDE w:val="0"/>
              <w:autoSpaceDN w:val="0"/>
              <w:adjustRightInd w:val="0"/>
              <w:rPr>
                <w:bCs/>
              </w:rPr>
            </w:pPr>
            <w:r w:rsidRPr="00851AE6">
              <w:lastRenderedPageBreak/>
              <w:t xml:space="preserve">       Presentation, teamwork</w:t>
            </w:r>
          </w:p>
          <w:p w:rsidR="00063A16" w:rsidRPr="00851AE6" w:rsidRDefault="00063A16" w:rsidP="00F6562E">
            <w:pPr>
              <w:autoSpaceDE w:val="0"/>
              <w:autoSpaceDN w:val="0"/>
              <w:adjustRightInd w:val="0"/>
              <w:rPr>
                <w:bCs/>
              </w:rPr>
            </w:pPr>
            <w:r w:rsidRPr="00851AE6">
              <w:t xml:space="preserve">       Showing </w:t>
            </w:r>
          </w:p>
          <w:p w:rsidR="00063A16" w:rsidRPr="00851AE6" w:rsidRDefault="00063A16" w:rsidP="00F6562E">
            <w:pPr>
              <w:rPr>
                <w:bCs/>
                <w:lang w:val="en-CA"/>
              </w:rPr>
            </w:pPr>
            <w:r w:rsidRPr="00851AE6">
              <w:rPr>
                <w:lang w:val="en-CA"/>
              </w:rPr>
              <w:t xml:space="preserve">       Introducing and following always</w:t>
            </w:r>
          </w:p>
          <w:p w:rsidR="00063A16" w:rsidRPr="00851AE6" w:rsidRDefault="00063A16" w:rsidP="00F6562E">
            <w:pPr>
              <w:autoSpaceDE w:val="0"/>
              <w:autoSpaceDN w:val="0"/>
              <w:adjustRightInd w:val="0"/>
              <w:rPr>
                <w:bCs/>
                <w:lang w:val="en-CA"/>
              </w:rPr>
            </w:pPr>
            <w:r w:rsidRPr="00851AE6">
              <w:rPr>
                <w:lang w:val="en-CA"/>
              </w:rPr>
              <w:t xml:space="preserve">5.7. </w:t>
            </w:r>
            <w:r w:rsidRPr="00851AE6">
              <w:rPr>
                <w:b/>
                <w:lang w:val="de-DE"/>
              </w:rPr>
              <w:t>Self-study</w:t>
            </w:r>
            <w:r w:rsidRPr="00851AE6">
              <w:rPr>
                <w:lang w:val="en-CA"/>
              </w:rPr>
              <w:t>(20</w:t>
            </w:r>
            <w:r w:rsidRPr="00851AE6">
              <w:t>hours</w:t>
            </w:r>
            <w:r w:rsidRPr="00851AE6">
              <w:rPr>
                <w:lang w:val="en-CA"/>
              </w:rPr>
              <w:t>)</w:t>
            </w:r>
          </w:p>
          <w:p w:rsidR="00063A16" w:rsidRPr="00851AE6" w:rsidRDefault="00063A16" w:rsidP="00F6562E">
            <w:pPr>
              <w:autoSpaceDE w:val="0"/>
              <w:autoSpaceDN w:val="0"/>
              <w:adjustRightInd w:val="0"/>
              <w:rPr>
                <w:b/>
                <w:bCs/>
                <w:lang w:val="vi-VN"/>
              </w:rPr>
            </w:pPr>
            <w:r w:rsidRPr="00851AE6">
              <w:rPr>
                <w:lang w:val="en-CA"/>
              </w:rPr>
              <w:t xml:space="preserve">       Reading and preparing for class</w:t>
            </w:r>
          </w:p>
        </w:tc>
        <w:tc>
          <w:tcPr>
            <w:tcW w:w="851" w:type="dxa"/>
          </w:tcPr>
          <w:p w:rsidR="00063A16" w:rsidRPr="00851AE6" w:rsidRDefault="00063A16" w:rsidP="00F6562E">
            <w:pPr>
              <w:autoSpaceDE w:val="0"/>
              <w:autoSpaceDN w:val="0"/>
              <w:adjustRightInd w:val="0"/>
              <w:rPr>
                <w:bCs/>
                <w:lang w:val="vi-VN"/>
              </w:rPr>
            </w:pPr>
            <w:r w:rsidRPr="00851AE6">
              <w:rPr>
                <w:b/>
                <w:lang w:val="en-CA"/>
              </w:rPr>
              <w:lastRenderedPageBreak/>
              <w:t>G4</w:t>
            </w:r>
          </w:p>
        </w:tc>
      </w:tr>
      <w:tr w:rsidR="00063A16" w:rsidRPr="00851AE6" w:rsidTr="008F36CE">
        <w:trPr>
          <w:trHeight w:val="278"/>
        </w:trPr>
        <w:tc>
          <w:tcPr>
            <w:tcW w:w="766" w:type="dxa"/>
          </w:tcPr>
          <w:p w:rsidR="00063A16" w:rsidRPr="00851AE6" w:rsidRDefault="00063A16" w:rsidP="00F6562E">
            <w:pPr>
              <w:autoSpaceDE w:val="0"/>
              <w:autoSpaceDN w:val="0"/>
              <w:adjustRightInd w:val="0"/>
              <w:rPr>
                <w:b/>
                <w:bCs/>
                <w:lang w:val="en-CA"/>
              </w:rPr>
            </w:pPr>
            <w:r w:rsidRPr="00851AE6">
              <w:rPr>
                <w:b/>
                <w:lang w:val="en-CA"/>
              </w:rPr>
              <w:lastRenderedPageBreak/>
              <w:t>5</w:t>
            </w:r>
          </w:p>
        </w:tc>
        <w:tc>
          <w:tcPr>
            <w:tcW w:w="7796" w:type="dxa"/>
          </w:tcPr>
          <w:p w:rsidR="00063A16" w:rsidRPr="00851AE6" w:rsidRDefault="00063A16" w:rsidP="00F6562E">
            <w:pPr>
              <w:autoSpaceDE w:val="0"/>
              <w:autoSpaceDN w:val="0"/>
              <w:adjustRightInd w:val="0"/>
              <w:rPr>
                <w:bCs/>
                <w:lang w:val="en-CA"/>
              </w:rPr>
            </w:pPr>
            <w:r w:rsidRPr="00851AE6">
              <w:rPr>
                <w:b/>
              </w:rPr>
              <w:t>CHAPTER</w:t>
            </w:r>
            <w:r w:rsidRPr="00851AE6">
              <w:rPr>
                <w:b/>
                <w:lang w:val="en-CA"/>
              </w:rPr>
              <w:t>6</w:t>
            </w:r>
            <w:r w:rsidRPr="00851AE6">
              <w:rPr>
                <w:b/>
                <w:lang w:val="vi-VN"/>
              </w:rPr>
              <w:t xml:space="preserve">:  </w:t>
            </w:r>
            <w:r w:rsidRPr="00851AE6">
              <w:rPr>
                <w:b/>
                <w:caps/>
              </w:rPr>
              <w:t>Groove Turning</w:t>
            </w:r>
            <w:r w:rsidRPr="00851AE6">
              <w:rPr>
                <w:lang w:val="vi-VN"/>
              </w:rPr>
              <w:t>(</w:t>
            </w:r>
            <w:r w:rsidRPr="00851AE6">
              <w:rPr>
                <w:lang w:val="en-CA"/>
              </w:rPr>
              <w:t>20</w:t>
            </w:r>
            <w:r w:rsidRPr="00851AE6">
              <w:t>hours</w:t>
            </w:r>
            <w:r w:rsidRPr="00851AE6">
              <w:rPr>
                <w:lang w:val="vi-VN"/>
              </w:rPr>
              <w:t>)</w:t>
            </w:r>
          </w:p>
        </w:tc>
        <w:tc>
          <w:tcPr>
            <w:tcW w:w="851" w:type="dxa"/>
          </w:tcPr>
          <w:p w:rsidR="00063A16" w:rsidRPr="00851AE6" w:rsidRDefault="00063A16" w:rsidP="00F6562E">
            <w:pPr>
              <w:autoSpaceDE w:val="0"/>
              <w:autoSpaceDN w:val="0"/>
              <w:adjustRightInd w:val="0"/>
              <w:rPr>
                <w:bCs/>
                <w:lang w:val="vi-VN"/>
              </w:rPr>
            </w:pPr>
          </w:p>
        </w:tc>
      </w:tr>
      <w:tr w:rsidR="00063A16" w:rsidRPr="00851AE6" w:rsidTr="008F36CE">
        <w:trPr>
          <w:trHeight w:val="277"/>
        </w:trPr>
        <w:tc>
          <w:tcPr>
            <w:tcW w:w="766" w:type="dxa"/>
          </w:tcPr>
          <w:p w:rsidR="00063A16" w:rsidRPr="00851AE6" w:rsidRDefault="00063A16" w:rsidP="00F6562E">
            <w:pPr>
              <w:autoSpaceDE w:val="0"/>
              <w:autoSpaceDN w:val="0"/>
              <w:adjustRightInd w:val="0"/>
              <w:rPr>
                <w:bCs/>
                <w:lang w:val="en-CA"/>
              </w:rPr>
            </w:pPr>
          </w:p>
        </w:tc>
        <w:tc>
          <w:tcPr>
            <w:tcW w:w="7796" w:type="dxa"/>
          </w:tcPr>
          <w:p w:rsidR="00063A16" w:rsidRPr="00851AE6" w:rsidRDefault="00063A16" w:rsidP="00F6562E">
            <w:pPr>
              <w:autoSpaceDE w:val="0"/>
              <w:autoSpaceDN w:val="0"/>
              <w:adjustRightInd w:val="0"/>
              <w:rPr>
                <w:bCs/>
                <w:lang w:val="en-CA"/>
              </w:rPr>
            </w:pPr>
            <w:r w:rsidRPr="00851AE6">
              <w:rPr>
                <w:lang w:val="en-CA"/>
              </w:rPr>
              <w:t>6.1. Introduction and uses all kinds of groove</w:t>
            </w:r>
          </w:p>
          <w:p w:rsidR="00063A16" w:rsidRPr="00851AE6" w:rsidRDefault="00063A16" w:rsidP="00F6562E">
            <w:pPr>
              <w:autoSpaceDE w:val="0"/>
              <w:autoSpaceDN w:val="0"/>
              <w:adjustRightInd w:val="0"/>
              <w:rPr>
                <w:bCs/>
                <w:lang w:val="en-CA"/>
              </w:rPr>
            </w:pPr>
            <w:r w:rsidRPr="00851AE6">
              <w:rPr>
                <w:lang w:val="en-CA"/>
              </w:rPr>
              <w:t xml:space="preserve">   6.1.1. Types groove and application</w:t>
            </w:r>
          </w:p>
          <w:p w:rsidR="00063A16" w:rsidRPr="00851AE6" w:rsidRDefault="00063A16" w:rsidP="00F6562E">
            <w:pPr>
              <w:autoSpaceDE w:val="0"/>
              <w:autoSpaceDN w:val="0"/>
              <w:adjustRightInd w:val="0"/>
              <w:rPr>
                <w:bCs/>
                <w:lang w:val="en-CA"/>
              </w:rPr>
            </w:pPr>
            <w:r w:rsidRPr="00851AE6">
              <w:rPr>
                <w:lang w:val="en-CA"/>
              </w:rPr>
              <w:t xml:space="preserve">   6.1.2. Grooving tools</w:t>
            </w:r>
          </w:p>
          <w:p w:rsidR="00063A16" w:rsidRPr="00851AE6" w:rsidRDefault="00063A16" w:rsidP="00F6562E">
            <w:pPr>
              <w:autoSpaceDE w:val="0"/>
              <w:autoSpaceDN w:val="0"/>
              <w:adjustRightInd w:val="0"/>
              <w:rPr>
                <w:bCs/>
                <w:lang w:val="en-CA"/>
              </w:rPr>
            </w:pPr>
            <w:r w:rsidRPr="00851AE6">
              <w:rPr>
                <w:lang w:val="en-CA"/>
              </w:rPr>
              <w:t>6.2. Groove turning method</w:t>
            </w:r>
          </w:p>
          <w:p w:rsidR="00063A16" w:rsidRPr="00851AE6" w:rsidRDefault="00063A16" w:rsidP="00F6562E">
            <w:pPr>
              <w:autoSpaceDE w:val="0"/>
              <w:autoSpaceDN w:val="0"/>
              <w:adjustRightInd w:val="0"/>
              <w:rPr>
                <w:bCs/>
                <w:lang w:val="en-CA"/>
              </w:rPr>
            </w:pPr>
            <w:r w:rsidRPr="00851AE6">
              <w:rPr>
                <w:lang w:val="en-CA"/>
              </w:rPr>
              <w:t xml:space="preserve">   6.2.1. Feed mechanism</w:t>
            </w:r>
          </w:p>
          <w:p w:rsidR="00063A16" w:rsidRPr="00851AE6" w:rsidRDefault="00063A16" w:rsidP="00F6562E">
            <w:pPr>
              <w:autoSpaceDE w:val="0"/>
              <w:autoSpaceDN w:val="0"/>
              <w:adjustRightInd w:val="0"/>
              <w:rPr>
                <w:bCs/>
                <w:lang w:val="en-CA"/>
              </w:rPr>
            </w:pPr>
            <w:r w:rsidRPr="00851AE6">
              <w:rPr>
                <w:lang w:val="en-CA"/>
              </w:rPr>
              <w:t xml:space="preserve">   6.2.2. Rough and finish turning</w:t>
            </w:r>
          </w:p>
          <w:p w:rsidR="00063A16" w:rsidRPr="00851AE6" w:rsidRDefault="00063A16" w:rsidP="00F6562E">
            <w:pPr>
              <w:autoSpaceDE w:val="0"/>
              <w:autoSpaceDN w:val="0"/>
              <w:adjustRightInd w:val="0"/>
              <w:rPr>
                <w:bCs/>
                <w:lang w:val="en-CA"/>
              </w:rPr>
            </w:pPr>
            <w:r w:rsidRPr="00851AE6">
              <w:rPr>
                <w:lang w:val="en-CA"/>
              </w:rPr>
              <w:t>6.3. Grooving process</w:t>
            </w:r>
          </w:p>
          <w:p w:rsidR="00063A16" w:rsidRPr="00851AE6" w:rsidRDefault="00063A16" w:rsidP="00F6562E">
            <w:pPr>
              <w:autoSpaceDE w:val="0"/>
              <w:autoSpaceDN w:val="0"/>
              <w:adjustRightInd w:val="0"/>
              <w:rPr>
                <w:bCs/>
                <w:lang w:val="en-CA"/>
              </w:rPr>
            </w:pPr>
            <w:r w:rsidRPr="00851AE6">
              <w:rPr>
                <w:lang w:val="en-CA"/>
              </w:rPr>
              <w:t xml:space="preserve">   6.3.1. Sharpen grooving tool</w:t>
            </w:r>
          </w:p>
          <w:p w:rsidR="00063A16" w:rsidRPr="00851AE6" w:rsidRDefault="00063A16" w:rsidP="00F6562E">
            <w:pPr>
              <w:autoSpaceDE w:val="0"/>
              <w:autoSpaceDN w:val="0"/>
              <w:adjustRightInd w:val="0"/>
              <w:rPr>
                <w:bCs/>
                <w:lang w:val="en-CA"/>
              </w:rPr>
            </w:pPr>
            <w:r w:rsidRPr="00851AE6">
              <w:rPr>
                <w:lang w:val="en-CA"/>
              </w:rPr>
              <w:t xml:space="preserve">   6.3.2. Set up tool and workpiece</w:t>
            </w:r>
          </w:p>
          <w:p w:rsidR="00063A16" w:rsidRPr="00851AE6" w:rsidRDefault="00063A16" w:rsidP="00F6562E">
            <w:pPr>
              <w:autoSpaceDE w:val="0"/>
              <w:autoSpaceDN w:val="0"/>
              <w:adjustRightInd w:val="0"/>
              <w:rPr>
                <w:bCs/>
                <w:lang w:val="en-CA"/>
              </w:rPr>
            </w:pPr>
            <w:r w:rsidRPr="00851AE6">
              <w:rPr>
                <w:lang w:val="en-CA"/>
              </w:rPr>
              <w:t xml:space="preserve">   6.3.3. Adjust feed mechanism</w:t>
            </w:r>
          </w:p>
          <w:p w:rsidR="00063A16" w:rsidRPr="00851AE6" w:rsidRDefault="00063A16" w:rsidP="00F6562E">
            <w:pPr>
              <w:autoSpaceDE w:val="0"/>
              <w:autoSpaceDN w:val="0"/>
              <w:adjustRightInd w:val="0"/>
              <w:rPr>
                <w:bCs/>
                <w:lang w:val="en-CA"/>
              </w:rPr>
            </w:pPr>
            <w:r w:rsidRPr="00851AE6">
              <w:rPr>
                <w:lang w:val="en-CA"/>
              </w:rPr>
              <w:t xml:space="preserve">   6.3.4. Roughing, semi finishing</w:t>
            </w:r>
          </w:p>
          <w:p w:rsidR="00063A16" w:rsidRPr="00851AE6" w:rsidRDefault="00063A16" w:rsidP="00F6562E">
            <w:pPr>
              <w:autoSpaceDE w:val="0"/>
              <w:autoSpaceDN w:val="0"/>
              <w:adjustRightInd w:val="0"/>
              <w:rPr>
                <w:bCs/>
                <w:lang w:val="en-CA"/>
              </w:rPr>
            </w:pPr>
            <w:r w:rsidRPr="00851AE6">
              <w:rPr>
                <w:lang w:val="en-CA"/>
              </w:rPr>
              <w:t xml:space="preserve">   6.3.5. Finishing 1’st side</w:t>
            </w:r>
          </w:p>
          <w:p w:rsidR="00063A16" w:rsidRPr="00851AE6" w:rsidRDefault="00063A16" w:rsidP="00F6562E">
            <w:pPr>
              <w:autoSpaceDE w:val="0"/>
              <w:autoSpaceDN w:val="0"/>
              <w:adjustRightInd w:val="0"/>
              <w:rPr>
                <w:bCs/>
                <w:lang w:val="en-CA"/>
              </w:rPr>
            </w:pPr>
            <w:r w:rsidRPr="00851AE6">
              <w:rPr>
                <w:lang w:val="en-CA"/>
              </w:rPr>
              <w:t xml:space="preserve">   6.3.6. Finishing 2</w:t>
            </w:r>
            <w:r w:rsidRPr="00851AE6">
              <w:rPr>
                <w:vertAlign w:val="superscript"/>
                <w:lang w:val="en-CA"/>
              </w:rPr>
              <w:t>nd</w:t>
            </w:r>
            <w:r w:rsidRPr="00851AE6">
              <w:rPr>
                <w:lang w:val="en-CA"/>
              </w:rPr>
              <w:t xml:space="preserve"> side</w:t>
            </w:r>
          </w:p>
          <w:p w:rsidR="00063A16" w:rsidRPr="00851AE6" w:rsidRDefault="00063A16" w:rsidP="00F6562E">
            <w:pPr>
              <w:autoSpaceDE w:val="0"/>
              <w:autoSpaceDN w:val="0"/>
              <w:adjustRightInd w:val="0"/>
              <w:rPr>
                <w:bCs/>
                <w:lang w:val="en-CA"/>
              </w:rPr>
            </w:pPr>
            <w:r w:rsidRPr="00851AE6">
              <w:rPr>
                <w:lang w:val="en-CA"/>
              </w:rPr>
              <w:t xml:space="preserve">   6.3.7. Finishing the bottom</w:t>
            </w:r>
          </w:p>
          <w:p w:rsidR="00063A16" w:rsidRPr="00851AE6" w:rsidRDefault="00063A16" w:rsidP="00F6562E">
            <w:pPr>
              <w:autoSpaceDE w:val="0"/>
              <w:autoSpaceDN w:val="0"/>
              <w:adjustRightInd w:val="0"/>
              <w:rPr>
                <w:bCs/>
              </w:rPr>
            </w:pPr>
            <w:r w:rsidRPr="00851AE6">
              <w:rPr>
                <w:lang w:val="en-CA"/>
              </w:rPr>
              <w:t xml:space="preserve">6.4. </w:t>
            </w:r>
            <w:r w:rsidRPr="00851AE6">
              <w:t>Common defect, reason and improvement</w:t>
            </w:r>
          </w:p>
          <w:p w:rsidR="00063A16" w:rsidRPr="00851AE6" w:rsidRDefault="00063A16" w:rsidP="00F6562E">
            <w:pPr>
              <w:autoSpaceDE w:val="0"/>
              <w:autoSpaceDN w:val="0"/>
              <w:adjustRightInd w:val="0"/>
              <w:rPr>
                <w:bCs/>
                <w:lang w:val="en-CA"/>
              </w:rPr>
            </w:pPr>
            <w:r w:rsidRPr="00851AE6">
              <w:rPr>
                <w:lang w:val="en-CA"/>
              </w:rPr>
              <w:t xml:space="preserve">   6.4.1. tool broken- sharpen not corect</w:t>
            </w:r>
          </w:p>
          <w:p w:rsidR="00063A16" w:rsidRPr="00851AE6" w:rsidRDefault="00063A16" w:rsidP="00F6562E">
            <w:pPr>
              <w:autoSpaceDE w:val="0"/>
              <w:autoSpaceDN w:val="0"/>
              <w:adjustRightInd w:val="0"/>
              <w:rPr>
                <w:bCs/>
                <w:lang w:val="en-CA"/>
              </w:rPr>
            </w:pPr>
            <w:r w:rsidRPr="00851AE6">
              <w:rPr>
                <w:lang w:val="en-CA"/>
              </w:rPr>
              <w:t xml:space="preserve">   6.4.2. surface texture is not good- sharpen not corect</w:t>
            </w:r>
          </w:p>
          <w:p w:rsidR="00063A16" w:rsidRPr="00851AE6" w:rsidRDefault="00063A16" w:rsidP="00F6562E">
            <w:pPr>
              <w:autoSpaceDE w:val="0"/>
              <w:autoSpaceDN w:val="0"/>
              <w:adjustRightInd w:val="0"/>
              <w:rPr>
                <w:bCs/>
                <w:lang w:val="en-CA"/>
              </w:rPr>
            </w:pPr>
            <w:r w:rsidRPr="00851AE6">
              <w:rPr>
                <w:lang w:val="en-CA"/>
              </w:rPr>
              <w:t xml:space="preserve">6.5. </w:t>
            </w:r>
            <w:r w:rsidRPr="00851AE6">
              <w:rPr>
                <w:shd w:val="clear" w:color="auto" w:fill="FFFFFF"/>
              </w:rPr>
              <w:t>Practicability</w:t>
            </w:r>
          </w:p>
          <w:p w:rsidR="00063A16" w:rsidRPr="00851AE6" w:rsidRDefault="00063A16" w:rsidP="00F6562E">
            <w:pPr>
              <w:autoSpaceDE w:val="0"/>
              <w:autoSpaceDN w:val="0"/>
              <w:adjustRightInd w:val="0"/>
              <w:rPr>
                <w:bCs/>
              </w:rPr>
            </w:pPr>
            <w:r w:rsidRPr="00851AE6">
              <w:rPr>
                <w:lang w:val="en-CA"/>
              </w:rPr>
              <w:t xml:space="preserve">6.6. </w:t>
            </w:r>
            <w:r w:rsidRPr="00851AE6">
              <w:rPr>
                <w:b/>
                <w:lang w:val="de-DE"/>
              </w:rPr>
              <w:t>Teaching approaches</w:t>
            </w:r>
            <w:r w:rsidRPr="00851AE6">
              <w:rPr>
                <w:lang w:val="de-DE"/>
              </w:rPr>
              <w:t>:</w:t>
            </w:r>
          </w:p>
          <w:p w:rsidR="00063A16" w:rsidRPr="00851AE6" w:rsidRDefault="00063A16" w:rsidP="00F6562E">
            <w:pPr>
              <w:autoSpaceDE w:val="0"/>
              <w:autoSpaceDN w:val="0"/>
              <w:adjustRightInd w:val="0"/>
              <w:rPr>
                <w:bCs/>
              </w:rPr>
            </w:pPr>
            <w:r w:rsidRPr="00851AE6">
              <w:t xml:space="preserve">       Presentation, teamwork</w:t>
            </w:r>
          </w:p>
          <w:p w:rsidR="00063A16" w:rsidRPr="00851AE6" w:rsidRDefault="00063A16" w:rsidP="00F6562E">
            <w:pPr>
              <w:autoSpaceDE w:val="0"/>
              <w:autoSpaceDN w:val="0"/>
              <w:adjustRightInd w:val="0"/>
              <w:rPr>
                <w:bCs/>
              </w:rPr>
            </w:pPr>
            <w:r w:rsidRPr="00851AE6">
              <w:t xml:space="preserve">       Showing </w:t>
            </w:r>
          </w:p>
          <w:p w:rsidR="00063A16" w:rsidRPr="00851AE6" w:rsidRDefault="00063A16" w:rsidP="00F6562E">
            <w:pPr>
              <w:rPr>
                <w:bCs/>
                <w:lang w:val="en-CA"/>
              </w:rPr>
            </w:pPr>
            <w:r w:rsidRPr="00851AE6">
              <w:rPr>
                <w:lang w:val="en-CA"/>
              </w:rPr>
              <w:t xml:space="preserve">       Introducing and following always</w:t>
            </w:r>
          </w:p>
          <w:p w:rsidR="00063A16" w:rsidRPr="00851AE6" w:rsidRDefault="00063A16" w:rsidP="00F6562E">
            <w:pPr>
              <w:autoSpaceDE w:val="0"/>
              <w:autoSpaceDN w:val="0"/>
              <w:adjustRightInd w:val="0"/>
              <w:rPr>
                <w:bCs/>
                <w:lang w:val="en-CA"/>
              </w:rPr>
            </w:pPr>
            <w:r w:rsidRPr="00851AE6">
              <w:rPr>
                <w:lang w:val="en-CA"/>
              </w:rPr>
              <w:t xml:space="preserve">6.7. </w:t>
            </w:r>
            <w:r w:rsidRPr="00851AE6">
              <w:rPr>
                <w:b/>
                <w:lang w:val="de-DE"/>
              </w:rPr>
              <w:t>Self-study</w:t>
            </w:r>
            <w:r w:rsidRPr="00851AE6">
              <w:rPr>
                <w:lang w:val="en-CA"/>
              </w:rPr>
              <w:t>(20</w:t>
            </w:r>
            <w:r w:rsidRPr="00851AE6">
              <w:t>hours</w:t>
            </w:r>
            <w:r w:rsidRPr="00851AE6">
              <w:rPr>
                <w:lang w:val="en-CA"/>
              </w:rPr>
              <w:t>)</w:t>
            </w:r>
          </w:p>
          <w:p w:rsidR="00063A16" w:rsidRPr="00851AE6" w:rsidRDefault="00063A16" w:rsidP="00F6562E">
            <w:pPr>
              <w:autoSpaceDE w:val="0"/>
              <w:autoSpaceDN w:val="0"/>
              <w:adjustRightInd w:val="0"/>
              <w:rPr>
                <w:b/>
                <w:bCs/>
                <w:lang w:val="vi-VN"/>
              </w:rPr>
            </w:pPr>
            <w:r w:rsidRPr="00851AE6">
              <w:rPr>
                <w:lang w:val="en-CA"/>
              </w:rPr>
              <w:t xml:space="preserve">       Reading and preparing for class</w:t>
            </w:r>
          </w:p>
        </w:tc>
        <w:tc>
          <w:tcPr>
            <w:tcW w:w="851" w:type="dxa"/>
          </w:tcPr>
          <w:p w:rsidR="00063A16" w:rsidRPr="00851AE6" w:rsidRDefault="00063A16" w:rsidP="00F6562E">
            <w:pPr>
              <w:autoSpaceDE w:val="0"/>
              <w:autoSpaceDN w:val="0"/>
              <w:adjustRightInd w:val="0"/>
              <w:rPr>
                <w:bCs/>
                <w:lang w:val="vi-VN"/>
              </w:rPr>
            </w:pPr>
            <w:r w:rsidRPr="00851AE6">
              <w:rPr>
                <w:b/>
                <w:lang w:val="en-CA"/>
              </w:rPr>
              <w:t>G4</w:t>
            </w:r>
          </w:p>
        </w:tc>
      </w:tr>
      <w:tr w:rsidR="00063A16" w:rsidRPr="00851AE6" w:rsidTr="008F36CE">
        <w:trPr>
          <w:trHeight w:val="278"/>
        </w:trPr>
        <w:tc>
          <w:tcPr>
            <w:tcW w:w="766" w:type="dxa"/>
          </w:tcPr>
          <w:p w:rsidR="00063A16" w:rsidRPr="00851AE6" w:rsidRDefault="00063A16" w:rsidP="00F6562E">
            <w:pPr>
              <w:autoSpaceDE w:val="0"/>
              <w:autoSpaceDN w:val="0"/>
              <w:adjustRightInd w:val="0"/>
              <w:rPr>
                <w:b/>
                <w:bCs/>
                <w:lang w:val="en-CA"/>
              </w:rPr>
            </w:pPr>
            <w:r w:rsidRPr="00851AE6">
              <w:rPr>
                <w:b/>
                <w:lang w:val="en-CA"/>
              </w:rPr>
              <w:t>7</w:t>
            </w:r>
          </w:p>
        </w:tc>
        <w:tc>
          <w:tcPr>
            <w:tcW w:w="7796" w:type="dxa"/>
          </w:tcPr>
          <w:p w:rsidR="00063A16" w:rsidRPr="00851AE6" w:rsidRDefault="00063A16" w:rsidP="00F6562E">
            <w:pPr>
              <w:autoSpaceDE w:val="0"/>
              <w:autoSpaceDN w:val="0"/>
              <w:adjustRightInd w:val="0"/>
              <w:rPr>
                <w:bCs/>
                <w:lang w:val="en-CA"/>
              </w:rPr>
            </w:pPr>
            <w:r w:rsidRPr="00851AE6">
              <w:rPr>
                <w:b/>
              </w:rPr>
              <w:t>CHAPTER</w:t>
            </w:r>
            <w:r w:rsidRPr="00851AE6">
              <w:rPr>
                <w:b/>
                <w:lang w:val="en-CA"/>
              </w:rPr>
              <w:t>7</w:t>
            </w:r>
            <w:r w:rsidRPr="00851AE6">
              <w:rPr>
                <w:b/>
                <w:lang w:val="vi-VN"/>
              </w:rPr>
              <w:t xml:space="preserve">:  </w:t>
            </w:r>
            <w:r w:rsidRPr="00851AE6">
              <w:rPr>
                <w:b/>
                <w:caps/>
                <w:lang w:val="en-CA"/>
              </w:rPr>
              <w:t>knurling on the lathe</w:t>
            </w:r>
            <w:r w:rsidRPr="00851AE6">
              <w:rPr>
                <w:lang w:val="vi-VN"/>
              </w:rPr>
              <w:t>(</w:t>
            </w:r>
            <w:r w:rsidRPr="00851AE6">
              <w:rPr>
                <w:lang w:val="en-CA"/>
              </w:rPr>
              <w:t>10</w:t>
            </w:r>
            <w:r w:rsidRPr="00851AE6">
              <w:t>hours</w:t>
            </w:r>
            <w:r w:rsidRPr="00851AE6">
              <w:rPr>
                <w:lang w:val="vi-VN"/>
              </w:rPr>
              <w:t>)</w:t>
            </w:r>
          </w:p>
        </w:tc>
        <w:tc>
          <w:tcPr>
            <w:tcW w:w="851" w:type="dxa"/>
          </w:tcPr>
          <w:p w:rsidR="00063A16" w:rsidRPr="00851AE6" w:rsidRDefault="00063A16" w:rsidP="00F6562E">
            <w:pPr>
              <w:autoSpaceDE w:val="0"/>
              <w:autoSpaceDN w:val="0"/>
              <w:adjustRightInd w:val="0"/>
              <w:rPr>
                <w:bCs/>
                <w:lang w:val="vi-VN"/>
              </w:rPr>
            </w:pPr>
          </w:p>
        </w:tc>
      </w:tr>
      <w:tr w:rsidR="00063A16" w:rsidRPr="00851AE6" w:rsidTr="008F36CE">
        <w:trPr>
          <w:trHeight w:val="277"/>
        </w:trPr>
        <w:tc>
          <w:tcPr>
            <w:tcW w:w="766" w:type="dxa"/>
          </w:tcPr>
          <w:p w:rsidR="00063A16" w:rsidRPr="00851AE6" w:rsidRDefault="00063A16" w:rsidP="00F6562E">
            <w:pPr>
              <w:autoSpaceDE w:val="0"/>
              <w:autoSpaceDN w:val="0"/>
              <w:adjustRightInd w:val="0"/>
              <w:rPr>
                <w:bCs/>
                <w:lang w:val="en-CA"/>
              </w:rPr>
            </w:pPr>
          </w:p>
        </w:tc>
        <w:tc>
          <w:tcPr>
            <w:tcW w:w="7796" w:type="dxa"/>
          </w:tcPr>
          <w:p w:rsidR="00063A16" w:rsidRPr="00851AE6" w:rsidRDefault="00063A16" w:rsidP="00F6562E">
            <w:pPr>
              <w:autoSpaceDE w:val="0"/>
              <w:autoSpaceDN w:val="0"/>
              <w:adjustRightInd w:val="0"/>
              <w:rPr>
                <w:bCs/>
                <w:lang w:val="en-CA"/>
              </w:rPr>
            </w:pPr>
            <w:r w:rsidRPr="00851AE6">
              <w:rPr>
                <w:lang w:val="en-CA"/>
              </w:rPr>
              <w:t>7.1. Introduction and uses all kinds of knurling</w:t>
            </w:r>
          </w:p>
          <w:p w:rsidR="00063A16" w:rsidRPr="00851AE6" w:rsidRDefault="00063A16" w:rsidP="00F6562E">
            <w:pPr>
              <w:autoSpaceDE w:val="0"/>
              <w:autoSpaceDN w:val="0"/>
              <w:adjustRightInd w:val="0"/>
              <w:rPr>
                <w:bCs/>
                <w:lang w:val="en-CA"/>
              </w:rPr>
            </w:pPr>
            <w:r w:rsidRPr="00851AE6">
              <w:rPr>
                <w:lang w:val="en-CA"/>
              </w:rPr>
              <w:t xml:space="preserve">   7.1.1. Types of wheel knurling tool</w:t>
            </w:r>
          </w:p>
          <w:p w:rsidR="00063A16" w:rsidRPr="00851AE6" w:rsidRDefault="00063A16" w:rsidP="00F6562E">
            <w:pPr>
              <w:autoSpaceDE w:val="0"/>
              <w:autoSpaceDN w:val="0"/>
              <w:adjustRightInd w:val="0"/>
              <w:rPr>
                <w:bCs/>
                <w:lang w:val="en-CA"/>
              </w:rPr>
            </w:pPr>
            <w:r w:rsidRPr="00851AE6">
              <w:rPr>
                <w:lang w:val="en-CA"/>
              </w:rPr>
              <w:t>7.2. Knurling method</w:t>
            </w:r>
          </w:p>
          <w:p w:rsidR="00063A16" w:rsidRPr="00851AE6" w:rsidRDefault="00063A16" w:rsidP="00F6562E">
            <w:pPr>
              <w:autoSpaceDE w:val="0"/>
              <w:autoSpaceDN w:val="0"/>
              <w:adjustRightInd w:val="0"/>
              <w:rPr>
                <w:bCs/>
                <w:lang w:val="en-CA"/>
              </w:rPr>
            </w:pPr>
            <w:r w:rsidRPr="00851AE6">
              <w:rPr>
                <w:lang w:val="en-CA"/>
              </w:rPr>
              <w:t xml:space="preserve">   7.2.1. Choosing wheel knurling tool</w:t>
            </w:r>
          </w:p>
          <w:p w:rsidR="00063A16" w:rsidRPr="00851AE6" w:rsidRDefault="00063A16" w:rsidP="00F6562E">
            <w:pPr>
              <w:autoSpaceDE w:val="0"/>
              <w:autoSpaceDN w:val="0"/>
              <w:adjustRightInd w:val="0"/>
              <w:rPr>
                <w:bCs/>
                <w:lang w:val="en-CA"/>
              </w:rPr>
            </w:pPr>
            <w:r w:rsidRPr="00851AE6">
              <w:rPr>
                <w:lang w:val="en-CA"/>
              </w:rPr>
              <w:t xml:space="preserve">   7.2.2. A</w:t>
            </w:r>
            <w:r w:rsidRPr="00851AE6">
              <w:rPr>
                <w:shd w:val="clear" w:color="auto" w:fill="FFFFFF"/>
              </w:rPr>
              <w:t xml:space="preserve"> rolled-in knurled surface has raised-up areas surrounding the depressed areas, these raised areas can make up for wear on the part</w:t>
            </w:r>
          </w:p>
          <w:p w:rsidR="00063A16" w:rsidRPr="00851AE6" w:rsidRDefault="00063A16" w:rsidP="00F6562E">
            <w:pPr>
              <w:autoSpaceDE w:val="0"/>
              <w:autoSpaceDN w:val="0"/>
              <w:adjustRightInd w:val="0"/>
              <w:rPr>
                <w:bCs/>
                <w:lang w:val="en-CA"/>
              </w:rPr>
            </w:pPr>
            <w:r w:rsidRPr="00851AE6">
              <w:rPr>
                <w:lang w:val="en-CA"/>
              </w:rPr>
              <w:t>7.3. Knurling process</w:t>
            </w:r>
          </w:p>
          <w:p w:rsidR="00063A16" w:rsidRPr="00851AE6" w:rsidRDefault="00063A16" w:rsidP="00F6562E">
            <w:pPr>
              <w:autoSpaceDE w:val="0"/>
              <w:autoSpaceDN w:val="0"/>
              <w:adjustRightInd w:val="0"/>
              <w:rPr>
                <w:bCs/>
                <w:lang w:val="en-CA"/>
              </w:rPr>
            </w:pPr>
            <w:r w:rsidRPr="00851AE6">
              <w:rPr>
                <w:lang w:val="en-CA"/>
              </w:rPr>
              <w:t xml:space="preserve">   7.3.1. Set up tool and workpiece</w:t>
            </w:r>
          </w:p>
          <w:p w:rsidR="00063A16" w:rsidRPr="00851AE6" w:rsidRDefault="00063A16" w:rsidP="00F6562E">
            <w:pPr>
              <w:autoSpaceDE w:val="0"/>
              <w:autoSpaceDN w:val="0"/>
              <w:adjustRightInd w:val="0"/>
              <w:rPr>
                <w:bCs/>
                <w:lang w:val="en-CA"/>
              </w:rPr>
            </w:pPr>
            <w:r w:rsidRPr="00851AE6">
              <w:rPr>
                <w:lang w:val="en-CA"/>
              </w:rPr>
              <w:t xml:space="preserve">   7.3.2. Adjust knurling conditions</w:t>
            </w:r>
          </w:p>
          <w:p w:rsidR="00063A16" w:rsidRPr="00851AE6" w:rsidRDefault="00063A16" w:rsidP="00F6562E">
            <w:pPr>
              <w:autoSpaceDE w:val="0"/>
              <w:autoSpaceDN w:val="0"/>
              <w:adjustRightInd w:val="0"/>
              <w:rPr>
                <w:bCs/>
                <w:lang w:val="en-CA"/>
              </w:rPr>
            </w:pPr>
            <w:r w:rsidRPr="00851AE6">
              <w:rPr>
                <w:lang w:val="en-CA"/>
              </w:rPr>
              <w:t xml:space="preserve">   7.3.3. Knurling</w:t>
            </w:r>
          </w:p>
          <w:p w:rsidR="00063A16" w:rsidRPr="00851AE6" w:rsidRDefault="00063A16" w:rsidP="00F6562E">
            <w:pPr>
              <w:autoSpaceDE w:val="0"/>
              <w:autoSpaceDN w:val="0"/>
              <w:adjustRightInd w:val="0"/>
              <w:rPr>
                <w:bCs/>
                <w:lang w:val="en-CA"/>
              </w:rPr>
            </w:pPr>
            <w:r w:rsidRPr="00851AE6">
              <w:rPr>
                <w:lang w:val="en-CA"/>
              </w:rPr>
              <w:t xml:space="preserve">7.4. </w:t>
            </w:r>
            <w:r w:rsidRPr="00851AE6">
              <w:t>Common defect, reason and improvement</w:t>
            </w:r>
          </w:p>
          <w:p w:rsidR="00063A16" w:rsidRPr="00851AE6" w:rsidRDefault="00063A16" w:rsidP="00F6562E">
            <w:pPr>
              <w:autoSpaceDE w:val="0"/>
              <w:autoSpaceDN w:val="0"/>
              <w:adjustRightInd w:val="0"/>
              <w:rPr>
                <w:bCs/>
                <w:lang w:val="en-CA"/>
              </w:rPr>
            </w:pPr>
            <w:r w:rsidRPr="00851AE6">
              <w:rPr>
                <w:lang w:val="en-CA"/>
              </w:rPr>
              <w:t xml:space="preserve">   7.4.1. Cross knuling not same – check both wheel on center</w:t>
            </w:r>
          </w:p>
          <w:p w:rsidR="00063A16" w:rsidRPr="00851AE6" w:rsidRDefault="00063A16" w:rsidP="00F6562E">
            <w:pPr>
              <w:autoSpaceDE w:val="0"/>
              <w:autoSpaceDN w:val="0"/>
              <w:adjustRightInd w:val="0"/>
              <w:rPr>
                <w:bCs/>
                <w:lang w:val="en-CA"/>
              </w:rPr>
            </w:pPr>
            <w:r w:rsidRPr="00851AE6">
              <w:rPr>
                <w:lang w:val="en-CA"/>
              </w:rPr>
              <w:t xml:space="preserve">7.5. </w:t>
            </w:r>
            <w:r w:rsidRPr="00851AE6">
              <w:rPr>
                <w:shd w:val="clear" w:color="auto" w:fill="FFFFFF"/>
              </w:rPr>
              <w:t>Practicability</w:t>
            </w:r>
          </w:p>
          <w:p w:rsidR="00063A16" w:rsidRPr="00851AE6" w:rsidRDefault="00063A16" w:rsidP="00F6562E">
            <w:pPr>
              <w:autoSpaceDE w:val="0"/>
              <w:autoSpaceDN w:val="0"/>
              <w:adjustRightInd w:val="0"/>
              <w:rPr>
                <w:bCs/>
              </w:rPr>
            </w:pPr>
            <w:r w:rsidRPr="00851AE6">
              <w:rPr>
                <w:lang w:val="en-CA"/>
              </w:rPr>
              <w:t xml:space="preserve">7.6. </w:t>
            </w:r>
            <w:r w:rsidRPr="00851AE6">
              <w:rPr>
                <w:lang w:val="de-DE"/>
              </w:rPr>
              <w:t>Teaching approaches:</w:t>
            </w:r>
          </w:p>
          <w:p w:rsidR="00063A16" w:rsidRPr="00851AE6" w:rsidRDefault="00063A16" w:rsidP="00F6562E">
            <w:pPr>
              <w:autoSpaceDE w:val="0"/>
              <w:autoSpaceDN w:val="0"/>
              <w:adjustRightInd w:val="0"/>
              <w:rPr>
                <w:bCs/>
              </w:rPr>
            </w:pPr>
            <w:r w:rsidRPr="00851AE6">
              <w:t xml:space="preserve">       Presentation, teamwork</w:t>
            </w:r>
          </w:p>
          <w:p w:rsidR="00063A16" w:rsidRPr="00851AE6" w:rsidRDefault="00063A16" w:rsidP="00F6562E">
            <w:pPr>
              <w:autoSpaceDE w:val="0"/>
              <w:autoSpaceDN w:val="0"/>
              <w:adjustRightInd w:val="0"/>
              <w:rPr>
                <w:bCs/>
              </w:rPr>
            </w:pPr>
            <w:r w:rsidRPr="00851AE6">
              <w:t xml:space="preserve">       Showing </w:t>
            </w:r>
          </w:p>
          <w:p w:rsidR="00063A16" w:rsidRPr="00851AE6" w:rsidRDefault="00063A16" w:rsidP="00F6562E">
            <w:pPr>
              <w:rPr>
                <w:bCs/>
                <w:lang w:val="en-CA"/>
              </w:rPr>
            </w:pPr>
            <w:r w:rsidRPr="00851AE6">
              <w:rPr>
                <w:lang w:val="en-CA"/>
              </w:rPr>
              <w:t xml:space="preserve">       Introducing and following always</w:t>
            </w:r>
          </w:p>
          <w:p w:rsidR="00063A16" w:rsidRPr="00851AE6" w:rsidRDefault="00063A16" w:rsidP="00F6562E">
            <w:pPr>
              <w:autoSpaceDE w:val="0"/>
              <w:autoSpaceDN w:val="0"/>
              <w:adjustRightInd w:val="0"/>
              <w:rPr>
                <w:bCs/>
                <w:lang w:val="en-CA"/>
              </w:rPr>
            </w:pPr>
            <w:r w:rsidRPr="00851AE6">
              <w:rPr>
                <w:lang w:val="en-CA"/>
              </w:rPr>
              <w:t xml:space="preserve">7.7. </w:t>
            </w:r>
            <w:r w:rsidRPr="00851AE6">
              <w:rPr>
                <w:lang w:val="de-DE"/>
              </w:rPr>
              <w:t>Self-study</w:t>
            </w:r>
            <w:r w:rsidRPr="00851AE6">
              <w:rPr>
                <w:lang w:val="en-CA"/>
              </w:rPr>
              <w:t>(10</w:t>
            </w:r>
            <w:r w:rsidRPr="00851AE6">
              <w:t>hours</w:t>
            </w:r>
            <w:r w:rsidRPr="00851AE6">
              <w:rPr>
                <w:lang w:val="en-CA"/>
              </w:rPr>
              <w:t>)</w:t>
            </w:r>
          </w:p>
          <w:p w:rsidR="00063A16" w:rsidRPr="00851AE6" w:rsidRDefault="00063A16" w:rsidP="00F6562E">
            <w:pPr>
              <w:autoSpaceDE w:val="0"/>
              <w:autoSpaceDN w:val="0"/>
              <w:adjustRightInd w:val="0"/>
              <w:rPr>
                <w:b/>
                <w:bCs/>
                <w:lang w:val="vi-VN"/>
              </w:rPr>
            </w:pPr>
            <w:r w:rsidRPr="00851AE6">
              <w:rPr>
                <w:lang w:val="en-CA"/>
              </w:rPr>
              <w:t xml:space="preserve">       Reading and preparing for class</w:t>
            </w:r>
          </w:p>
        </w:tc>
        <w:tc>
          <w:tcPr>
            <w:tcW w:w="851" w:type="dxa"/>
          </w:tcPr>
          <w:p w:rsidR="00063A16" w:rsidRPr="00851AE6" w:rsidRDefault="00063A16" w:rsidP="00F6562E">
            <w:pPr>
              <w:autoSpaceDE w:val="0"/>
              <w:autoSpaceDN w:val="0"/>
              <w:adjustRightInd w:val="0"/>
              <w:rPr>
                <w:bCs/>
                <w:lang w:val="vi-VN"/>
              </w:rPr>
            </w:pPr>
            <w:r w:rsidRPr="00851AE6">
              <w:rPr>
                <w:b/>
                <w:lang w:val="en-CA"/>
              </w:rPr>
              <w:t>G4</w:t>
            </w:r>
          </w:p>
        </w:tc>
      </w:tr>
      <w:tr w:rsidR="00063A16" w:rsidRPr="00851AE6" w:rsidTr="008F36CE">
        <w:trPr>
          <w:trHeight w:val="278"/>
        </w:trPr>
        <w:tc>
          <w:tcPr>
            <w:tcW w:w="766" w:type="dxa"/>
          </w:tcPr>
          <w:p w:rsidR="00063A16" w:rsidRPr="00851AE6" w:rsidRDefault="00063A16" w:rsidP="00F6562E">
            <w:pPr>
              <w:autoSpaceDE w:val="0"/>
              <w:autoSpaceDN w:val="0"/>
              <w:adjustRightInd w:val="0"/>
              <w:rPr>
                <w:b/>
                <w:bCs/>
                <w:lang w:val="en-CA"/>
              </w:rPr>
            </w:pPr>
            <w:r w:rsidRPr="00851AE6">
              <w:rPr>
                <w:b/>
                <w:lang w:val="en-CA"/>
              </w:rPr>
              <w:t>8</w:t>
            </w:r>
          </w:p>
        </w:tc>
        <w:tc>
          <w:tcPr>
            <w:tcW w:w="7796" w:type="dxa"/>
            <w:vAlign w:val="bottom"/>
          </w:tcPr>
          <w:p w:rsidR="00063A16" w:rsidRPr="00851AE6" w:rsidRDefault="00063A16" w:rsidP="00F6562E">
            <w:pPr>
              <w:autoSpaceDE w:val="0"/>
              <w:autoSpaceDN w:val="0"/>
              <w:adjustRightInd w:val="0"/>
              <w:rPr>
                <w:bCs/>
                <w:lang w:val="en-CA"/>
              </w:rPr>
            </w:pPr>
            <w:r w:rsidRPr="00851AE6">
              <w:rPr>
                <w:b/>
              </w:rPr>
              <w:t>CHAPTER</w:t>
            </w:r>
            <w:r w:rsidRPr="00851AE6">
              <w:rPr>
                <w:b/>
                <w:lang w:val="en-CA"/>
              </w:rPr>
              <w:t>8</w:t>
            </w:r>
            <w:r w:rsidRPr="00851AE6">
              <w:rPr>
                <w:b/>
                <w:lang w:val="vi-VN"/>
              </w:rPr>
              <w:t>:</w:t>
            </w:r>
            <w:r w:rsidRPr="00851AE6">
              <w:rPr>
                <w:b/>
                <w:caps/>
                <w:lang w:val="en-CA"/>
              </w:rPr>
              <w:t>External thread cutting</w:t>
            </w:r>
            <w:r w:rsidRPr="00851AE6">
              <w:rPr>
                <w:lang w:val="vi-VN"/>
              </w:rPr>
              <w:t>(</w:t>
            </w:r>
            <w:r w:rsidRPr="00851AE6">
              <w:rPr>
                <w:lang w:val="en-CA"/>
              </w:rPr>
              <w:t>30</w:t>
            </w:r>
            <w:r w:rsidRPr="00851AE6">
              <w:t>hours</w:t>
            </w:r>
            <w:r w:rsidRPr="00851AE6">
              <w:rPr>
                <w:lang w:val="vi-VN"/>
              </w:rPr>
              <w:t>)</w:t>
            </w:r>
          </w:p>
        </w:tc>
        <w:tc>
          <w:tcPr>
            <w:tcW w:w="851" w:type="dxa"/>
          </w:tcPr>
          <w:p w:rsidR="00063A16" w:rsidRPr="00851AE6" w:rsidRDefault="00063A16" w:rsidP="00F6562E">
            <w:pPr>
              <w:autoSpaceDE w:val="0"/>
              <w:autoSpaceDN w:val="0"/>
              <w:adjustRightInd w:val="0"/>
              <w:rPr>
                <w:bCs/>
                <w:lang w:val="vi-VN"/>
              </w:rPr>
            </w:pPr>
          </w:p>
        </w:tc>
      </w:tr>
      <w:tr w:rsidR="00063A16" w:rsidRPr="00851AE6" w:rsidTr="008F36CE">
        <w:trPr>
          <w:trHeight w:val="277"/>
        </w:trPr>
        <w:tc>
          <w:tcPr>
            <w:tcW w:w="766" w:type="dxa"/>
          </w:tcPr>
          <w:p w:rsidR="00063A16" w:rsidRPr="00851AE6" w:rsidRDefault="00063A16" w:rsidP="00F6562E">
            <w:pPr>
              <w:autoSpaceDE w:val="0"/>
              <w:autoSpaceDN w:val="0"/>
              <w:adjustRightInd w:val="0"/>
              <w:rPr>
                <w:bCs/>
                <w:lang w:val="en-CA"/>
              </w:rPr>
            </w:pPr>
          </w:p>
        </w:tc>
        <w:tc>
          <w:tcPr>
            <w:tcW w:w="7796" w:type="dxa"/>
          </w:tcPr>
          <w:p w:rsidR="00063A16" w:rsidRPr="00851AE6" w:rsidRDefault="00063A16" w:rsidP="00F6562E">
            <w:pPr>
              <w:autoSpaceDE w:val="0"/>
              <w:autoSpaceDN w:val="0"/>
              <w:adjustRightInd w:val="0"/>
              <w:rPr>
                <w:bCs/>
                <w:lang w:val="en-CA"/>
              </w:rPr>
            </w:pPr>
            <w:r w:rsidRPr="00851AE6">
              <w:rPr>
                <w:lang w:val="en-CA"/>
              </w:rPr>
              <w:t>8.1. Introduction and uses all kinds of thread</w:t>
            </w:r>
          </w:p>
          <w:p w:rsidR="00063A16" w:rsidRPr="00851AE6" w:rsidRDefault="00063A16" w:rsidP="00F6562E">
            <w:pPr>
              <w:autoSpaceDE w:val="0"/>
              <w:autoSpaceDN w:val="0"/>
              <w:adjustRightInd w:val="0"/>
              <w:rPr>
                <w:bCs/>
                <w:lang w:val="en-CA"/>
              </w:rPr>
            </w:pPr>
            <w:r w:rsidRPr="00851AE6">
              <w:rPr>
                <w:lang w:val="en-CA"/>
              </w:rPr>
              <w:t xml:space="preserve">   8.1.1. Thread forming and thread cutting</w:t>
            </w:r>
          </w:p>
          <w:p w:rsidR="00063A16" w:rsidRPr="00851AE6" w:rsidRDefault="00063A16" w:rsidP="00F6562E">
            <w:pPr>
              <w:autoSpaceDE w:val="0"/>
              <w:autoSpaceDN w:val="0"/>
              <w:adjustRightInd w:val="0"/>
              <w:rPr>
                <w:bCs/>
                <w:lang w:val="en-CA"/>
              </w:rPr>
            </w:pPr>
            <w:r w:rsidRPr="00851AE6">
              <w:rPr>
                <w:lang w:val="en-CA"/>
              </w:rPr>
              <w:lastRenderedPageBreak/>
              <w:t xml:space="preserve">   8.1.2. Types of thread and application</w:t>
            </w:r>
          </w:p>
          <w:p w:rsidR="00063A16" w:rsidRPr="00851AE6" w:rsidRDefault="00063A16" w:rsidP="00F6562E">
            <w:pPr>
              <w:autoSpaceDE w:val="0"/>
              <w:autoSpaceDN w:val="0"/>
              <w:adjustRightInd w:val="0"/>
              <w:rPr>
                <w:bCs/>
                <w:lang w:val="en-CA"/>
              </w:rPr>
            </w:pPr>
            <w:r w:rsidRPr="00851AE6">
              <w:rPr>
                <w:lang w:val="en-CA"/>
              </w:rPr>
              <w:t>8.2. Thread turning</w:t>
            </w:r>
          </w:p>
          <w:p w:rsidR="00063A16" w:rsidRPr="00851AE6" w:rsidRDefault="00063A16" w:rsidP="00F6562E">
            <w:pPr>
              <w:autoSpaceDE w:val="0"/>
              <w:autoSpaceDN w:val="0"/>
              <w:adjustRightInd w:val="0"/>
              <w:rPr>
                <w:bCs/>
                <w:lang w:val="en-CA"/>
              </w:rPr>
            </w:pPr>
            <w:r w:rsidRPr="00851AE6">
              <w:rPr>
                <w:lang w:val="en-CA"/>
              </w:rPr>
              <w:t xml:space="preserve">   8.2.1.  Thread cutting motion</w:t>
            </w:r>
          </w:p>
          <w:p w:rsidR="00063A16" w:rsidRPr="00851AE6" w:rsidRDefault="00063A16" w:rsidP="00F6562E">
            <w:pPr>
              <w:autoSpaceDE w:val="0"/>
              <w:autoSpaceDN w:val="0"/>
              <w:adjustRightInd w:val="0"/>
              <w:rPr>
                <w:bCs/>
                <w:highlight w:val="yellow"/>
                <w:lang w:val="en-CA"/>
              </w:rPr>
            </w:pPr>
            <w:r w:rsidRPr="00851AE6">
              <w:rPr>
                <w:lang w:val="en-CA"/>
              </w:rPr>
              <w:t xml:space="preserve">   8.2.2.  Set up cutting conditions</w:t>
            </w:r>
          </w:p>
          <w:p w:rsidR="00063A16" w:rsidRPr="00851AE6" w:rsidRDefault="00063A16" w:rsidP="00F6562E">
            <w:pPr>
              <w:autoSpaceDE w:val="0"/>
              <w:autoSpaceDN w:val="0"/>
              <w:adjustRightInd w:val="0"/>
              <w:rPr>
                <w:bCs/>
                <w:lang w:val="en-CA"/>
              </w:rPr>
            </w:pPr>
            <w:r w:rsidRPr="00851AE6">
              <w:rPr>
                <w:lang w:val="en-CA"/>
              </w:rPr>
              <w:t xml:space="preserve">   8.2.3.  Thread cutting closeup, right-handed thread, left-handed thread</w:t>
            </w:r>
          </w:p>
          <w:p w:rsidR="00063A16" w:rsidRPr="00851AE6" w:rsidRDefault="00063A16" w:rsidP="00F6562E">
            <w:pPr>
              <w:autoSpaceDE w:val="0"/>
              <w:autoSpaceDN w:val="0"/>
              <w:adjustRightInd w:val="0"/>
              <w:rPr>
                <w:bCs/>
                <w:lang w:val="en-CA"/>
              </w:rPr>
            </w:pPr>
            <w:r w:rsidRPr="00851AE6">
              <w:rPr>
                <w:lang w:val="en-CA"/>
              </w:rPr>
              <w:t>8.3. Procedure</w:t>
            </w:r>
          </w:p>
          <w:p w:rsidR="00063A16" w:rsidRPr="00851AE6" w:rsidRDefault="00063A16" w:rsidP="00F6562E">
            <w:pPr>
              <w:autoSpaceDE w:val="0"/>
              <w:autoSpaceDN w:val="0"/>
              <w:adjustRightInd w:val="0"/>
              <w:rPr>
                <w:bCs/>
                <w:lang w:val="en-CA"/>
              </w:rPr>
            </w:pPr>
            <w:r w:rsidRPr="00851AE6">
              <w:rPr>
                <w:lang w:val="en-CA"/>
              </w:rPr>
              <w:t xml:space="preserve">   8.3.1. Sharpen threading tool</w:t>
            </w:r>
          </w:p>
          <w:p w:rsidR="00063A16" w:rsidRPr="00851AE6" w:rsidRDefault="00063A16" w:rsidP="00F6562E">
            <w:pPr>
              <w:autoSpaceDE w:val="0"/>
              <w:autoSpaceDN w:val="0"/>
              <w:adjustRightInd w:val="0"/>
              <w:rPr>
                <w:bCs/>
                <w:lang w:val="en-CA"/>
              </w:rPr>
            </w:pPr>
            <w:r w:rsidRPr="00851AE6">
              <w:rPr>
                <w:lang w:val="en-CA"/>
              </w:rPr>
              <w:t xml:space="preserve">   8.3.2. Setup tool and workpiece</w:t>
            </w:r>
          </w:p>
          <w:p w:rsidR="00063A16" w:rsidRPr="00851AE6" w:rsidRDefault="00063A16" w:rsidP="00F6562E">
            <w:pPr>
              <w:autoSpaceDE w:val="0"/>
              <w:autoSpaceDN w:val="0"/>
              <w:adjustRightInd w:val="0"/>
              <w:rPr>
                <w:bCs/>
                <w:lang w:val="en-CA"/>
              </w:rPr>
            </w:pPr>
            <w:r w:rsidRPr="00851AE6">
              <w:rPr>
                <w:lang w:val="en-CA"/>
              </w:rPr>
              <w:t xml:space="preserve">   8.3.3. Adjust threading conditions</w:t>
            </w:r>
          </w:p>
          <w:p w:rsidR="00063A16" w:rsidRPr="00851AE6" w:rsidRDefault="00063A16" w:rsidP="00F6562E">
            <w:pPr>
              <w:autoSpaceDE w:val="0"/>
              <w:autoSpaceDN w:val="0"/>
              <w:adjustRightInd w:val="0"/>
              <w:rPr>
                <w:bCs/>
                <w:lang w:val="en-CA"/>
              </w:rPr>
            </w:pPr>
            <w:r w:rsidRPr="00851AE6">
              <w:rPr>
                <w:lang w:val="en-CA"/>
              </w:rPr>
              <w:t xml:space="preserve">   8.3.4. Infeed method</w:t>
            </w:r>
          </w:p>
          <w:p w:rsidR="00063A16" w:rsidRPr="00851AE6" w:rsidRDefault="00063A16" w:rsidP="00F6562E">
            <w:pPr>
              <w:autoSpaceDE w:val="0"/>
              <w:autoSpaceDN w:val="0"/>
              <w:adjustRightInd w:val="0"/>
              <w:rPr>
                <w:bCs/>
                <w:lang w:val="en-CA"/>
              </w:rPr>
            </w:pPr>
            <w:r w:rsidRPr="00851AE6">
              <w:rPr>
                <w:lang w:val="en-CA"/>
              </w:rPr>
              <w:t xml:space="preserve">8.4. </w:t>
            </w:r>
            <w:r w:rsidRPr="00851AE6">
              <w:t>Common defect, reason and improvement</w:t>
            </w:r>
          </w:p>
          <w:p w:rsidR="00063A16" w:rsidRPr="00851AE6" w:rsidRDefault="00063A16" w:rsidP="00F6562E">
            <w:pPr>
              <w:autoSpaceDE w:val="0"/>
              <w:autoSpaceDN w:val="0"/>
              <w:adjustRightInd w:val="0"/>
              <w:rPr>
                <w:bCs/>
                <w:lang w:val="en-CA"/>
              </w:rPr>
            </w:pPr>
            <w:r w:rsidRPr="00851AE6">
              <w:rPr>
                <w:lang w:val="en-CA"/>
              </w:rPr>
              <w:t xml:space="preserve">   8.4.1. Checking by calip – thread pitch</w:t>
            </w:r>
          </w:p>
          <w:p w:rsidR="00063A16" w:rsidRPr="00851AE6" w:rsidRDefault="00063A16" w:rsidP="00F6562E">
            <w:pPr>
              <w:autoSpaceDE w:val="0"/>
              <w:autoSpaceDN w:val="0"/>
              <w:adjustRightInd w:val="0"/>
              <w:rPr>
                <w:bCs/>
                <w:lang w:val="en-CA"/>
              </w:rPr>
            </w:pPr>
            <w:r w:rsidRPr="00851AE6">
              <w:rPr>
                <w:lang w:val="en-CA"/>
              </w:rPr>
              <w:t xml:space="preserve">   8.4.2. Incorrect angle of thread  – setup tool</w:t>
            </w:r>
          </w:p>
          <w:p w:rsidR="00063A16" w:rsidRPr="00851AE6" w:rsidRDefault="00063A16" w:rsidP="00F6562E">
            <w:pPr>
              <w:autoSpaceDE w:val="0"/>
              <w:autoSpaceDN w:val="0"/>
              <w:adjustRightInd w:val="0"/>
              <w:rPr>
                <w:bCs/>
                <w:lang w:val="en-CA"/>
              </w:rPr>
            </w:pPr>
            <w:r w:rsidRPr="00851AE6">
              <w:rPr>
                <w:lang w:val="en-CA"/>
              </w:rPr>
              <w:t xml:space="preserve">   8.4.3. Incorrect tool shape – shapen tool</w:t>
            </w:r>
          </w:p>
          <w:p w:rsidR="00063A16" w:rsidRPr="00851AE6" w:rsidRDefault="00063A16" w:rsidP="00F6562E">
            <w:pPr>
              <w:autoSpaceDE w:val="0"/>
              <w:autoSpaceDN w:val="0"/>
              <w:adjustRightInd w:val="0"/>
              <w:rPr>
                <w:bCs/>
                <w:lang w:val="en-CA"/>
              </w:rPr>
            </w:pPr>
            <w:r w:rsidRPr="00851AE6">
              <w:rPr>
                <w:lang w:val="en-CA"/>
              </w:rPr>
              <w:t xml:space="preserve">8.5. </w:t>
            </w:r>
            <w:r w:rsidRPr="00851AE6">
              <w:rPr>
                <w:shd w:val="clear" w:color="auto" w:fill="FFFFFF"/>
              </w:rPr>
              <w:t>Practicability</w:t>
            </w:r>
          </w:p>
          <w:p w:rsidR="00063A16" w:rsidRPr="00851AE6" w:rsidRDefault="00063A16" w:rsidP="00F6562E">
            <w:pPr>
              <w:autoSpaceDE w:val="0"/>
              <w:autoSpaceDN w:val="0"/>
              <w:adjustRightInd w:val="0"/>
              <w:rPr>
                <w:bCs/>
              </w:rPr>
            </w:pPr>
            <w:r w:rsidRPr="00851AE6">
              <w:rPr>
                <w:lang w:val="en-CA"/>
              </w:rPr>
              <w:t xml:space="preserve">8.6. </w:t>
            </w:r>
            <w:r w:rsidRPr="00851AE6">
              <w:rPr>
                <w:lang w:val="de-DE"/>
              </w:rPr>
              <w:t>Teaching approaches:</w:t>
            </w:r>
          </w:p>
          <w:p w:rsidR="00063A16" w:rsidRPr="00851AE6" w:rsidRDefault="00063A16" w:rsidP="00F6562E">
            <w:pPr>
              <w:autoSpaceDE w:val="0"/>
              <w:autoSpaceDN w:val="0"/>
              <w:adjustRightInd w:val="0"/>
              <w:rPr>
                <w:bCs/>
              </w:rPr>
            </w:pPr>
            <w:r w:rsidRPr="00851AE6">
              <w:t xml:space="preserve">       Presentation, teamwork</w:t>
            </w:r>
          </w:p>
          <w:p w:rsidR="00063A16" w:rsidRPr="00851AE6" w:rsidRDefault="00063A16" w:rsidP="00F6562E">
            <w:pPr>
              <w:autoSpaceDE w:val="0"/>
              <w:autoSpaceDN w:val="0"/>
              <w:adjustRightInd w:val="0"/>
              <w:rPr>
                <w:bCs/>
              </w:rPr>
            </w:pPr>
            <w:r w:rsidRPr="00851AE6">
              <w:t xml:space="preserve">       Showing </w:t>
            </w:r>
          </w:p>
          <w:p w:rsidR="00063A16" w:rsidRPr="00851AE6" w:rsidRDefault="00063A16" w:rsidP="00F6562E">
            <w:pPr>
              <w:rPr>
                <w:bCs/>
                <w:lang w:val="en-CA"/>
              </w:rPr>
            </w:pPr>
            <w:r w:rsidRPr="00851AE6">
              <w:rPr>
                <w:lang w:val="en-CA"/>
              </w:rPr>
              <w:t xml:space="preserve">       Introducing and following always</w:t>
            </w:r>
          </w:p>
          <w:p w:rsidR="00063A16" w:rsidRPr="00851AE6" w:rsidRDefault="00063A16" w:rsidP="00F6562E">
            <w:pPr>
              <w:autoSpaceDE w:val="0"/>
              <w:autoSpaceDN w:val="0"/>
              <w:adjustRightInd w:val="0"/>
              <w:rPr>
                <w:bCs/>
                <w:lang w:val="en-CA"/>
              </w:rPr>
            </w:pPr>
            <w:r w:rsidRPr="00851AE6">
              <w:rPr>
                <w:lang w:val="en-CA"/>
              </w:rPr>
              <w:t xml:space="preserve">8.7. </w:t>
            </w:r>
            <w:r w:rsidRPr="00851AE6">
              <w:rPr>
                <w:lang w:val="de-DE"/>
              </w:rPr>
              <w:t>Self-study</w:t>
            </w:r>
            <w:r w:rsidRPr="00851AE6">
              <w:rPr>
                <w:lang w:val="en-CA"/>
              </w:rPr>
              <w:t>(30</w:t>
            </w:r>
            <w:r w:rsidRPr="00851AE6">
              <w:t>hours</w:t>
            </w:r>
            <w:r w:rsidRPr="00851AE6">
              <w:rPr>
                <w:lang w:val="en-CA"/>
              </w:rPr>
              <w:t>)</w:t>
            </w:r>
          </w:p>
          <w:p w:rsidR="00063A16" w:rsidRPr="00851AE6" w:rsidRDefault="00063A16" w:rsidP="00F6562E">
            <w:pPr>
              <w:autoSpaceDE w:val="0"/>
              <w:autoSpaceDN w:val="0"/>
              <w:adjustRightInd w:val="0"/>
              <w:rPr>
                <w:b/>
                <w:bCs/>
                <w:lang w:val="vi-VN"/>
              </w:rPr>
            </w:pPr>
            <w:r w:rsidRPr="00851AE6">
              <w:rPr>
                <w:lang w:val="en-CA"/>
              </w:rPr>
              <w:t xml:space="preserve">       Reading and preparing for class</w:t>
            </w:r>
          </w:p>
        </w:tc>
        <w:tc>
          <w:tcPr>
            <w:tcW w:w="851" w:type="dxa"/>
          </w:tcPr>
          <w:p w:rsidR="00063A16" w:rsidRPr="00851AE6" w:rsidRDefault="00063A16" w:rsidP="00F6562E">
            <w:pPr>
              <w:autoSpaceDE w:val="0"/>
              <w:autoSpaceDN w:val="0"/>
              <w:adjustRightInd w:val="0"/>
              <w:rPr>
                <w:bCs/>
                <w:lang w:val="vi-VN"/>
              </w:rPr>
            </w:pPr>
            <w:r w:rsidRPr="00851AE6">
              <w:rPr>
                <w:b/>
                <w:lang w:val="en-CA"/>
              </w:rPr>
              <w:lastRenderedPageBreak/>
              <w:t>G4</w:t>
            </w:r>
          </w:p>
        </w:tc>
      </w:tr>
    </w:tbl>
    <w:p w:rsidR="00063A16" w:rsidRPr="00807B43" w:rsidRDefault="00063A16" w:rsidP="00063A16">
      <w:pPr>
        <w:tabs>
          <w:tab w:val="left" w:pos="567"/>
          <w:tab w:val="left" w:pos="5954"/>
        </w:tabs>
        <w:spacing w:before="120" w:after="60"/>
        <w:jc w:val="both"/>
        <w:rPr>
          <w:b/>
          <w:bCs/>
        </w:rPr>
      </w:pPr>
      <w:r w:rsidRPr="00807B43">
        <w:rPr>
          <w:b/>
          <w:lang w:val="vi-VN"/>
        </w:rPr>
        <w:lastRenderedPageBreak/>
        <w:t xml:space="preserve">13.  </w:t>
      </w:r>
      <w:r>
        <w:rPr>
          <w:b/>
        </w:rPr>
        <w:t>Ethics</w:t>
      </w:r>
      <w:r w:rsidRPr="00807B43">
        <w:rPr>
          <w:b/>
        </w:rPr>
        <w:t>:</w:t>
      </w:r>
    </w:p>
    <w:p w:rsidR="00063A16" w:rsidRPr="00807B43" w:rsidRDefault="00063A16" w:rsidP="00063A16">
      <w:pPr>
        <w:spacing w:before="60" w:after="60"/>
        <w:ind w:firstLine="720"/>
        <w:jc w:val="both"/>
        <w:rPr>
          <w:bCs/>
        </w:rPr>
      </w:pPr>
      <w:r w:rsidRPr="00807B43">
        <w:t xml:space="preserve">Students have to obey all factory rules and regulations. They should have their record during study time /a note book during the practicing time. All works should be done by students, there is no accepted any </w:t>
      </w:r>
      <w:r w:rsidRPr="00F265C0">
        <w:t>copies or ask work from someone.</w:t>
      </w:r>
      <w:r w:rsidRPr="00807B43">
        <w:t xml:space="preserve">  Zero </w:t>
      </w:r>
      <w:r w:rsidRPr="00807B43">
        <w:rPr>
          <w:lang w:val="vi-VN"/>
        </w:rPr>
        <w:t xml:space="preserve">score will be marked to any </w:t>
      </w:r>
      <w:r w:rsidRPr="00807B43">
        <w:t>copies or ask work from some else.</w:t>
      </w:r>
    </w:p>
    <w:p w:rsidR="00063A16" w:rsidRPr="00807B43" w:rsidRDefault="00063A16" w:rsidP="00063A16">
      <w:pPr>
        <w:spacing w:before="120" w:after="60"/>
        <w:jc w:val="both"/>
        <w:rPr>
          <w:b/>
          <w:bCs/>
        </w:rPr>
      </w:pPr>
      <w:r w:rsidRPr="00807B43">
        <w:rPr>
          <w:b/>
        </w:rPr>
        <w:t xml:space="preserve">14. </w:t>
      </w:r>
      <w:r>
        <w:rPr>
          <w:b/>
        </w:rPr>
        <w:t>Practice application exercise:</w:t>
      </w:r>
    </w:p>
    <w:p w:rsidR="00063A16" w:rsidRPr="00807B43" w:rsidRDefault="00063A16" w:rsidP="00063A16">
      <w:pPr>
        <w:spacing w:before="60" w:after="60"/>
        <w:jc w:val="both"/>
        <w:rPr>
          <w:bCs/>
        </w:rPr>
      </w:pPr>
      <w:r w:rsidRPr="00807B43">
        <w:tab/>
      </w:r>
    </w:p>
    <w:p w:rsidR="00063A16" w:rsidRPr="00807B43" w:rsidRDefault="00063A16" w:rsidP="00063A16">
      <w:pPr>
        <w:tabs>
          <w:tab w:val="left" w:pos="567"/>
          <w:tab w:val="left" w:pos="5954"/>
        </w:tabs>
        <w:spacing w:before="120" w:after="60"/>
        <w:jc w:val="both"/>
        <w:rPr>
          <w:b/>
          <w:bCs/>
        </w:rPr>
      </w:pPr>
      <w:r w:rsidRPr="00807B43">
        <w:rPr>
          <w:b/>
          <w:lang w:val="vi-VN"/>
        </w:rPr>
        <w:t>1</w:t>
      </w:r>
      <w:r w:rsidRPr="00807B43">
        <w:rPr>
          <w:b/>
        </w:rPr>
        <w:t>5</w:t>
      </w:r>
      <w:r w:rsidRPr="00807B43">
        <w:rPr>
          <w:b/>
          <w:lang w:val="vi-VN"/>
        </w:rPr>
        <w:t xml:space="preserve">.  </w:t>
      </w:r>
      <w:r>
        <w:rPr>
          <w:b/>
        </w:rPr>
        <w:t>Approval date</w:t>
      </w:r>
      <w:r w:rsidRPr="00807B43">
        <w:rPr>
          <w:b/>
        </w:rPr>
        <w:t xml:space="preserve">: </w:t>
      </w:r>
    </w:p>
    <w:p w:rsidR="00063A16" w:rsidRDefault="00063A16" w:rsidP="00063A16">
      <w:pPr>
        <w:tabs>
          <w:tab w:val="left" w:pos="567"/>
          <w:tab w:val="left" w:pos="5954"/>
        </w:tabs>
        <w:spacing w:before="120" w:after="60"/>
        <w:jc w:val="both"/>
        <w:rPr>
          <w:b/>
          <w:bCs/>
        </w:rPr>
      </w:pPr>
      <w:r w:rsidRPr="00807B43">
        <w:rPr>
          <w:b/>
          <w:lang w:val="vi-VN"/>
        </w:rPr>
        <w:t>1</w:t>
      </w:r>
      <w:r w:rsidRPr="00807B43">
        <w:rPr>
          <w:b/>
        </w:rPr>
        <w:t>6</w:t>
      </w:r>
      <w:r w:rsidRPr="00807B43">
        <w:rPr>
          <w:b/>
          <w:lang w:val="vi-VN"/>
        </w:rPr>
        <w:t xml:space="preserve">.  </w:t>
      </w:r>
      <w:r>
        <w:rPr>
          <w:b/>
        </w:rPr>
        <w:t>Endorsement</w:t>
      </w:r>
      <w:r w:rsidRPr="00807B43">
        <w:rPr>
          <w:b/>
        </w:rPr>
        <w:t>:</w:t>
      </w:r>
    </w:p>
    <w:p w:rsidR="00063A16" w:rsidRDefault="00063A16" w:rsidP="00063A16">
      <w:pPr>
        <w:tabs>
          <w:tab w:val="left" w:pos="567"/>
          <w:tab w:val="left" w:pos="5954"/>
        </w:tabs>
        <w:spacing w:before="120" w:after="60"/>
        <w:jc w:val="both"/>
        <w:rPr>
          <w:b/>
          <w:bCs/>
        </w:rPr>
      </w:pPr>
    </w:p>
    <w:p w:rsidR="00063A16" w:rsidRPr="00807B43" w:rsidRDefault="00063A16" w:rsidP="00063A16">
      <w:pPr>
        <w:tabs>
          <w:tab w:val="left" w:pos="567"/>
          <w:tab w:val="left" w:pos="5954"/>
        </w:tabs>
        <w:spacing w:before="120" w:after="60"/>
        <w:jc w:val="both"/>
        <w:rPr>
          <w:b/>
          <w:bCs/>
          <w:lang w:val="vi-VN"/>
        </w:rPr>
      </w:pPr>
    </w:p>
    <w:tbl>
      <w:tblPr>
        <w:tblW w:w="10482" w:type="dxa"/>
        <w:jc w:val="right"/>
        <w:tblLook w:val="04A0"/>
      </w:tblPr>
      <w:tblGrid>
        <w:gridCol w:w="3858"/>
        <w:gridCol w:w="3312"/>
        <w:gridCol w:w="3312"/>
      </w:tblGrid>
      <w:tr w:rsidR="00063A16" w:rsidRPr="00807B43" w:rsidTr="00F6562E">
        <w:trPr>
          <w:jc w:val="right"/>
        </w:trPr>
        <w:tc>
          <w:tcPr>
            <w:tcW w:w="3858" w:type="dxa"/>
          </w:tcPr>
          <w:p w:rsidR="00063A16" w:rsidRPr="00807B43" w:rsidRDefault="00063A16" w:rsidP="00F6562E">
            <w:pPr>
              <w:spacing w:before="60" w:after="60"/>
              <w:jc w:val="center"/>
              <w:rPr>
                <w:b/>
                <w:bCs/>
              </w:rPr>
            </w:pPr>
            <w:r>
              <w:rPr>
                <w:b/>
              </w:rPr>
              <w:t>Dean of faculty</w:t>
            </w:r>
          </w:p>
        </w:tc>
        <w:tc>
          <w:tcPr>
            <w:tcW w:w="3312" w:type="dxa"/>
          </w:tcPr>
          <w:p w:rsidR="00063A16" w:rsidRPr="00807B43" w:rsidRDefault="00063A16" w:rsidP="00F6562E">
            <w:pPr>
              <w:spacing w:before="60" w:after="60"/>
              <w:jc w:val="center"/>
              <w:rPr>
                <w:b/>
                <w:bCs/>
              </w:rPr>
            </w:pPr>
            <w:r>
              <w:rPr>
                <w:b/>
              </w:rPr>
              <w:t>Department Head</w:t>
            </w:r>
          </w:p>
        </w:tc>
        <w:tc>
          <w:tcPr>
            <w:tcW w:w="3312" w:type="dxa"/>
          </w:tcPr>
          <w:p w:rsidR="00063A16" w:rsidRPr="00807B43" w:rsidRDefault="00063A16" w:rsidP="00F6562E">
            <w:pPr>
              <w:spacing w:before="60" w:after="60"/>
              <w:jc w:val="center"/>
              <w:rPr>
                <w:b/>
                <w:bCs/>
              </w:rPr>
            </w:pPr>
            <w:r>
              <w:rPr>
                <w:b/>
              </w:rPr>
              <w:t>Instructor</w:t>
            </w:r>
          </w:p>
        </w:tc>
      </w:tr>
      <w:tr w:rsidR="00063A16" w:rsidRPr="00807B43" w:rsidTr="00F6562E">
        <w:trPr>
          <w:jc w:val="right"/>
        </w:trPr>
        <w:tc>
          <w:tcPr>
            <w:tcW w:w="3858" w:type="dxa"/>
          </w:tcPr>
          <w:p w:rsidR="00063A16" w:rsidRDefault="00063A16" w:rsidP="00F6562E">
            <w:pPr>
              <w:spacing w:before="60" w:after="60"/>
              <w:jc w:val="center"/>
              <w:rPr>
                <w:b/>
                <w:bCs/>
              </w:rPr>
            </w:pPr>
          </w:p>
          <w:p w:rsidR="00063A16" w:rsidRDefault="00063A16" w:rsidP="00F6562E">
            <w:pPr>
              <w:spacing w:before="60" w:after="60"/>
              <w:jc w:val="center"/>
              <w:rPr>
                <w:b/>
                <w:bCs/>
              </w:rPr>
            </w:pPr>
          </w:p>
          <w:p w:rsidR="00063A16" w:rsidRPr="00807B43" w:rsidRDefault="00063A16" w:rsidP="00F6562E">
            <w:pPr>
              <w:spacing w:before="60" w:after="60"/>
              <w:jc w:val="center"/>
              <w:rPr>
                <w:b/>
                <w:bCs/>
              </w:rPr>
            </w:pPr>
            <w:r>
              <w:rPr>
                <w:b/>
              </w:rPr>
              <w:t>Assoc. Prof. Nguyen Truong Thinh</w:t>
            </w:r>
          </w:p>
        </w:tc>
        <w:tc>
          <w:tcPr>
            <w:tcW w:w="3312" w:type="dxa"/>
          </w:tcPr>
          <w:p w:rsidR="00063A16" w:rsidRDefault="00063A16" w:rsidP="00F6562E">
            <w:pPr>
              <w:spacing w:before="60" w:after="60"/>
              <w:jc w:val="center"/>
              <w:rPr>
                <w:b/>
                <w:bCs/>
              </w:rPr>
            </w:pPr>
          </w:p>
          <w:p w:rsidR="00063A16" w:rsidRDefault="00063A16" w:rsidP="00F6562E">
            <w:pPr>
              <w:spacing w:before="60" w:after="60"/>
              <w:jc w:val="center"/>
              <w:rPr>
                <w:b/>
                <w:bCs/>
              </w:rPr>
            </w:pPr>
          </w:p>
          <w:p w:rsidR="00063A16" w:rsidRPr="00807B43" w:rsidRDefault="00063A16" w:rsidP="00F6562E">
            <w:pPr>
              <w:spacing w:before="60" w:after="60"/>
              <w:jc w:val="center"/>
              <w:rPr>
                <w:b/>
                <w:bCs/>
              </w:rPr>
            </w:pPr>
            <w:r>
              <w:rPr>
                <w:b/>
              </w:rPr>
              <w:t>Eng. Nguyen Van Mang</w:t>
            </w:r>
          </w:p>
        </w:tc>
        <w:tc>
          <w:tcPr>
            <w:tcW w:w="3312" w:type="dxa"/>
          </w:tcPr>
          <w:p w:rsidR="00063A16" w:rsidRDefault="00063A16" w:rsidP="00F6562E">
            <w:pPr>
              <w:spacing w:before="60" w:after="60"/>
              <w:jc w:val="center"/>
              <w:rPr>
                <w:b/>
                <w:bCs/>
              </w:rPr>
            </w:pPr>
          </w:p>
          <w:p w:rsidR="00063A16" w:rsidRDefault="00063A16" w:rsidP="00F6562E">
            <w:pPr>
              <w:spacing w:before="60" w:after="60"/>
              <w:jc w:val="center"/>
              <w:rPr>
                <w:b/>
                <w:bCs/>
              </w:rPr>
            </w:pPr>
          </w:p>
          <w:p w:rsidR="00063A16" w:rsidRPr="00807B43" w:rsidRDefault="00063A16" w:rsidP="00F6562E">
            <w:pPr>
              <w:spacing w:before="60" w:after="60"/>
              <w:jc w:val="center"/>
              <w:rPr>
                <w:b/>
                <w:bCs/>
              </w:rPr>
            </w:pPr>
            <w:r>
              <w:rPr>
                <w:b/>
              </w:rPr>
              <w:t>M.Eng. Pham Quan Anh</w:t>
            </w:r>
          </w:p>
        </w:tc>
      </w:tr>
    </w:tbl>
    <w:p w:rsidR="00063A16" w:rsidRDefault="00063A16" w:rsidP="00063A16">
      <w:pPr>
        <w:spacing w:before="60" w:after="60"/>
        <w:jc w:val="both"/>
        <w:rPr>
          <w:bCs/>
        </w:rPr>
      </w:pPr>
    </w:p>
    <w:p w:rsidR="00063A16" w:rsidRDefault="00063A16" w:rsidP="002C0825">
      <w:pPr>
        <w:spacing w:before="60" w:after="60"/>
        <w:jc w:val="both"/>
        <w:rPr>
          <w:bCs/>
        </w:rPr>
        <w:sectPr w:rsidR="00063A16"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4A447D" w:rsidTr="00F6562E">
        <w:trPr>
          <w:trHeight w:val="851"/>
          <w:jc w:val="center"/>
        </w:trPr>
        <w:tc>
          <w:tcPr>
            <w:tcW w:w="5040" w:type="dxa"/>
            <w:hideMark/>
          </w:tcPr>
          <w:p w:rsidR="004A447D" w:rsidRPr="00504C1D" w:rsidRDefault="004A447D" w:rsidP="00F6562E">
            <w:pPr>
              <w:jc w:val="center"/>
              <w:rPr>
                <w:sz w:val="22"/>
              </w:rPr>
            </w:pPr>
            <w:r w:rsidRPr="00504C1D">
              <w:rPr>
                <w:sz w:val="22"/>
              </w:rPr>
              <w:lastRenderedPageBreak/>
              <w:t>HOCHIMINH CITY UNIVERSITY OF TECHNOLOGY AND EDUCATION</w:t>
            </w:r>
          </w:p>
          <w:p w:rsidR="004A447D" w:rsidRPr="00504C1D" w:rsidRDefault="004A447D" w:rsidP="00F6562E">
            <w:pPr>
              <w:jc w:val="center"/>
              <w:rPr>
                <w:sz w:val="22"/>
              </w:rPr>
            </w:pPr>
            <w:r w:rsidRPr="00504C1D">
              <w:rPr>
                <w:b/>
                <w:sz w:val="22"/>
              </w:rPr>
              <w:t>FACULTY OF MECHANICAL ENGINEERING</w:t>
            </w:r>
          </w:p>
        </w:tc>
        <w:tc>
          <w:tcPr>
            <w:tcW w:w="5760" w:type="dxa"/>
            <w:hideMark/>
          </w:tcPr>
          <w:p w:rsidR="004A447D" w:rsidRPr="00504C1D" w:rsidRDefault="004A447D" w:rsidP="00F6562E">
            <w:pPr>
              <w:jc w:val="center"/>
              <w:rPr>
                <w:b/>
              </w:rPr>
            </w:pPr>
            <w:r w:rsidRPr="00504C1D">
              <w:rPr>
                <w:b/>
              </w:rPr>
              <w:t xml:space="preserve">Major: Mechanical Engineering     </w:t>
            </w:r>
          </w:p>
          <w:p w:rsidR="004A447D" w:rsidRPr="00504C1D" w:rsidRDefault="004A447D" w:rsidP="00F6562E">
            <w:pPr>
              <w:jc w:val="center"/>
              <w:rPr>
                <w:b/>
                <w:bCs/>
              </w:rPr>
            </w:pPr>
            <w:r w:rsidRPr="00504C1D">
              <w:rPr>
                <w:b/>
              </w:rPr>
              <w:t>Degree: Bachelor of Engineering</w:t>
            </w:r>
          </w:p>
          <w:p w:rsidR="004A447D" w:rsidRPr="00504C1D" w:rsidRDefault="004A447D" w:rsidP="00F6562E">
            <w:pPr>
              <w:jc w:val="center"/>
            </w:pPr>
            <w:r w:rsidRPr="00504C1D">
              <w:rPr>
                <w:b/>
              </w:rPr>
              <w:t>Programme: Machine Manufacturing Technology</w:t>
            </w:r>
          </w:p>
        </w:tc>
      </w:tr>
    </w:tbl>
    <w:p w:rsidR="004A447D" w:rsidRDefault="004A447D" w:rsidP="004A447D">
      <w:pPr>
        <w:spacing w:before="60" w:after="60"/>
        <w:jc w:val="both"/>
        <w:rPr>
          <w:bCs/>
        </w:rPr>
      </w:pPr>
    </w:p>
    <w:p w:rsidR="004A447D" w:rsidRPr="006A5973" w:rsidRDefault="004A447D" w:rsidP="004A447D">
      <w:pPr>
        <w:pStyle w:val="Title"/>
        <w:spacing w:line="312" w:lineRule="auto"/>
        <w:rPr>
          <w:rFonts w:ascii="Times New Roman" w:hAnsi="Times New Roman"/>
          <w:sz w:val="40"/>
          <w:szCs w:val="40"/>
        </w:rPr>
      </w:pPr>
      <w:r w:rsidRPr="006A5973">
        <w:rPr>
          <w:rFonts w:ascii="Times New Roman" w:hAnsi="Times New Roman"/>
          <w:sz w:val="40"/>
          <w:szCs w:val="40"/>
        </w:rPr>
        <w:t>COURSE DETAILS</w:t>
      </w:r>
    </w:p>
    <w:p w:rsidR="004A447D" w:rsidRDefault="004A447D" w:rsidP="004A447D">
      <w:pPr>
        <w:pStyle w:val="Title"/>
        <w:spacing w:before="120" w:line="312" w:lineRule="auto"/>
        <w:jc w:val="left"/>
        <w:rPr>
          <w:rFonts w:ascii="Times New Roman" w:hAnsi="Times New Roman"/>
          <w:sz w:val="24"/>
          <w:szCs w:val="24"/>
        </w:rPr>
      </w:pPr>
      <w:r>
        <w:rPr>
          <w:rFonts w:ascii="Times New Roman" w:hAnsi="Times New Roman"/>
          <w:sz w:val="24"/>
          <w:szCs w:val="24"/>
          <w:lang w:val="vi-VN"/>
        </w:rPr>
        <w:t xml:space="preserve">1. </w:t>
      </w:r>
      <w:r>
        <w:rPr>
          <w:rFonts w:ascii="Times New Roman" w:hAnsi="Times New Roman"/>
          <w:sz w:val="24"/>
          <w:szCs w:val="24"/>
        </w:rPr>
        <w:t xml:space="preserve"> Course’s name</w:t>
      </w:r>
      <w:r>
        <w:rPr>
          <w:rFonts w:ascii="Times New Roman" w:hAnsi="Times New Roman"/>
          <w:sz w:val="24"/>
          <w:szCs w:val="24"/>
          <w:lang w:val="vi-VN"/>
        </w:rPr>
        <w:t>:</w:t>
      </w:r>
      <w:r>
        <w:rPr>
          <w:rFonts w:ascii="Times New Roman" w:hAnsi="Times New Roman"/>
          <w:sz w:val="24"/>
          <w:szCs w:val="24"/>
        </w:rPr>
        <w:t xml:space="preserve">    Thực tập Phay qua ban</w:t>
      </w:r>
      <w:r>
        <w:rPr>
          <w:rFonts w:ascii="Times New Roman" w:hAnsi="Times New Roman"/>
          <w:sz w:val="24"/>
          <w:szCs w:val="24"/>
          <w:lang w:val="vi-VN"/>
        </w:rPr>
        <w:tab/>
      </w:r>
      <w:r>
        <w:rPr>
          <w:rFonts w:ascii="Times New Roman" w:hAnsi="Times New Roman"/>
          <w:sz w:val="24"/>
          <w:szCs w:val="24"/>
          <w:lang w:val="vi-VN"/>
        </w:rPr>
        <w:tab/>
      </w:r>
      <w:r>
        <w:rPr>
          <w:rFonts w:ascii="Times New Roman" w:hAnsi="Times New Roman"/>
          <w:sz w:val="24"/>
          <w:szCs w:val="24"/>
        </w:rPr>
        <w:tab/>
      </w:r>
      <w:r w:rsidR="009A6C8B">
        <w:rPr>
          <w:rFonts w:ascii="Times New Roman" w:hAnsi="Times New Roman"/>
          <w:sz w:val="24"/>
          <w:szCs w:val="24"/>
        </w:rPr>
        <w:br/>
      </w:r>
      <w:r>
        <w:rPr>
          <w:rFonts w:ascii="Times New Roman" w:hAnsi="Times New Roman"/>
          <w:sz w:val="24"/>
          <w:szCs w:val="24"/>
        </w:rPr>
        <w:t>Course code</w:t>
      </w:r>
      <w:r>
        <w:rPr>
          <w:rFonts w:ascii="Times New Roman" w:hAnsi="Times New Roman"/>
          <w:sz w:val="24"/>
          <w:szCs w:val="24"/>
          <w:lang w:val="vi-VN"/>
        </w:rPr>
        <w:t>:</w:t>
      </w:r>
      <w:r>
        <w:rPr>
          <w:rFonts w:ascii="Times New Roman" w:hAnsi="Times New Roman"/>
          <w:sz w:val="24"/>
          <w:szCs w:val="24"/>
        </w:rPr>
        <w:t xml:space="preserve"> </w:t>
      </w:r>
      <w:r w:rsidRPr="009A6C8B">
        <w:rPr>
          <w:rFonts w:ascii="Times New Roman" w:hAnsi="Times New Roman"/>
          <w:color w:val="FF0000"/>
          <w:sz w:val="24"/>
          <w:szCs w:val="24"/>
        </w:rPr>
        <w:t>BAMP220</w:t>
      </w:r>
      <w:r w:rsidR="009A6C8B" w:rsidRPr="009A6C8B">
        <w:rPr>
          <w:rFonts w:ascii="Times New Roman" w:hAnsi="Times New Roman"/>
          <w:color w:val="FF0000"/>
          <w:sz w:val="24"/>
          <w:szCs w:val="24"/>
        </w:rPr>
        <w:t>4</w:t>
      </w:r>
      <w:r w:rsidRPr="009A6C8B">
        <w:rPr>
          <w:rFonts w:ascii="Times New Roman" w:hAnsi="Times New Roman"/>
          <w:color w:val="FF0000"/>
          <w:sz w:val="24"/>
          <w:szCs w:val="24"/>
        </w:rPr>
        <w:t>27</w:t>
      </w:r>
      <w:r w:rsidR="009A6C8B" w:rsidRPr="009A6C8B">
        <w:rPr>
          <w:rFonts w:ascii="Times New Roman" w:hAnsi="Times New Roman"/>
          <w:color w:val="FF0000"/>
          <w:sz w:val="24"/>
          <w:szCs w:val="24"/>
        </w:rPr>
        <w:t>E</w:t>
      </w:r>
    </w:p>
    <w:p w:rsidR="004A447D" w:rsidRDefault="004A447D" w:rsidP="004A447D">
      <w:pPr>
        <w:pStyle w:val="Title"/>
        <w:spacing w:before="120" w:line="312" w:lineRule="auto"/>
        <w:jc w:val="left"/>
        <w:rPr>
          <w:rFonts w:ascii="Times New Roman" w:hAnsi="Times New Roman"/>
          <w:sz w:val="24"/>
          <w:szCs w:val="24"/>
        </w:rPr>
      </w:pPr>
      <w:r>
        <w:rPr>
          <w:rFonts w:ascii="Times New Roman" w:hAnsi="Times New Roman"/>
          <w:sz w:val="24"/>
          <w:szCs w:val="24"/>
          <w:lang w:val="vi-VN"/>
        </w:rPr>
        <w:t xml:space="preserve">2.  </w:t>
      </w:r>
      <w:r>
        <w:rPr>
          <w:rFonts w:ascii="Times New Roman" w:hAnsi="Times New Roman"/>
          <w:sz w:val="24"/>
          <w:szCs w:val="24"/>
        </w:rPr>
        <w:t>English course’s name</w:t>
      </w:r>
      <w:r>
        <w:rPr>
          <w:rFonts w:ascii="Times New Roman" w:hAnsi="Times New Roman"/>
          <w:sz w:val="24"/>
          <w:szCs w:val="24"/>
          <w:lang w:val="vi-VN"/>
        </w:rPr>
        <w:t>:</w:t>
      </w:r>
      <w:r>
        <w:rPr>
          <w:rFonts w:ascii="Times New Roman" w:hAnsi="Times New Roman"/>
          <w:sz w:val="24"/>
          <w:szCs w:val="24"/>
        </w:rPr>
        <w:t xml:space="preserve">   Basic Milling Practice</w:t>
      </w:r>
    </w:p>
    <w:p w:rsidR="004A447D" w:rsidRDefault="004A447D" w:rsidP="004A447D">
      <w:pPr>
        <w:pStyle w:val="Title"/>
        <w:spacing w:before="120" w:line="312" w:lineRule="auto"/>
        <w:jc w:val="left"/>
        <w:rPr>
          <w:rFonts w:ascii="Times New Roman" w:hAnsi="Times New Roman"/>
          <w:b w:val="0"/>
          <w:sz w:val="24"/>
          <w:szCs w:val="24"/>
          <w:lang w:val="vi-VN"/>
        </w:rPr>
      </w:pPr>
      <w:r>
        <w:rPr>
          <w:rFonts w:ascii="Times New Roman" w:hAnsi="Times New Roman"/>
          <w:sz w:val="24"/>
          <w:szCs w:val="24"/>
          <w:lang w:val="vi-VN"/>
        </w:rPr>
        <w:t xml:space="preserve">3.  </w:t>
      </w:r>
      <w:r>
        <w:rPr>
          <w:rFonts w:ascii="Times New Roman" w:hAnsi="Times New Roman"/>
          <w:sz w:val="24"/>
          <w:szCs w:val="24"/>
        </w:rPr>
        <w:t>Credits</w:t>
      </w:r>
      <w:r>
        <w:rPr>
          <w:rFonts w:ascii="Times New Roman" w:hAnsi="Times New Roman"/>
          <w:sz w:val="24"/>
          <w:szCs w:val="24"/>
          <w:lang w:val="vi-VN"/>
        </w:rPr>
        <w:t xml:space="preserve">:        </w:t>
      </w:r>
      <w:r>
        <w:rPr>
          <w:rFonts w:ascii="Times New Roman" w:hAnsi="Times New Roman"/>
          <w:sz w:val="24"/>
          <w:szCs w:val="24"/>
        </w:rPr>
        <w:t>2</w:t>
      </w:r>
      <w:r>
        <w:rPr>
          <w:rFonts w:ascii="Times New Roman" w:hAnsi="Times New Roman"/>
          <w:sz w:val="24"/>
          <w:szCs w:val="24"/>
          <w:lang w:val="vi-VN"/>
        </w:rPr>
        <w:t>(</w:t>
      </w:r>
      <w:r>
        <w:rPr>
          <w:rFonts w:ascii="Times New Roman" w:hAnsi="Times New Roman"/>
          <w:sz w:val="24"/>
          <w:szCs w:val="24"/>
        </w:rPr>
        <w:t>0</w:t>
      </w:r>
      <w:r>
        <w:rPr>
          <w:rFonts w:ascii="Times New Roman" w:hAnsi="Times New Roman"/>
          <w:sz w:val="24"/>
          <w:szCs w:val="24"/>
          <w:lang w:val="vi-VN"/>
        </w:rPr>
        <w:t>/</w:t>
      </w:r>
      <w:r>
        <w:rPr>
          <w:rFonts w:ascii="Times New Roman" w:hAnsi="Times New Roman"/>
          <w:sz w:val="24"/>
          <w:szCs w:val="24"/>
        </w:rPr>
        <w:t>2</w:t>
      </w:r>
      <w:r>
        <w:rPr>
          <w:rFonts w:ascii="Times New Roman" w:hAnsi="Times New Roman"/>
          <w:sz w:val="24"/>
          <w:szCs w:val="24"/>
          <w:lang w:val="vi-VN"/>
        </w:rPr>
        <w:t>/</w:t>
      </w:r>
      <w:r>
        <w:rPr>
          <w:rFonts w:ascii="Times New Roman" w:hAnsi="Times New Roman"/>
          <w:sz w:val="24"/>
          <w:szCs w:val="24"/>
        </w:rPr>
        <w:t>2</w:t>
      </w:r>
      <w:r>
        <w:rPr>
          <w:rFonts w:ascii="Times New Roman" w:hAnsi="Times New Roman"/>
          <w:sz w:val="24"/>
          <w:szCs w:val="24"/>
          <w:lang w:val="vi-VN"/>
        </w:rPr>
        <w:t xml:space="preserve">) </w:t>
      </w:r>
      <w:r>
        <w:rPr>
          <w:rFonts w:ascii="Times New Roman" w:hAnsi="Times New Roman"/>
          <w:b w:val="0"/>
          <w:sz w:val="24"/>
          <w:szCs w:val="24"/>
          <w:lang w:val="vi-VN"/>
        </w:rPr>
        <w:t>(</w:t>
      </w:r>
      <w:r>
        <w:rPr>
          <w:rFonts w:ascii="Times New Roman" w:hAnsi="Times New Roman"/>
          <w:b w:val="0"/>
          <w:sz w:val="24"/>
          <w:szCs w:val="24"/>
        </w:rPr>
        <w:t>Theory</w:t>
      </w:r>
      <w:r>
        <w:rPr>
          <w:rFonts w:ascii="Times New Roman" w:hAnsi="Times New Roman"/>
          <w:b w:val="0"/>
          <w:sz w:val="24"/>
          <w:szCs w:val="24"/>
          <w:lang w:val="vi-VN"/>
        </w:rPr>
        <w:t xml:space="preserve">:0/ </w:t>
      </w:r>
      <w:r>
        <w:rPr>
          <w:rFonts w:ascii="Times New Roman" w:hAnsi="Times New Roman"/>
          <w:b w:val="0"/>
          <w:sz w:val="24"/>
          <w:szCs w:val="24"/>
        </w:rPr>
        <w:t>Practice: 2</w:t>
      </w:r>
      <w:r>
        <w:rPr>
          <w:rFonts w:ascii="Times New Roman" w:hAnsi="Times New Roman"/>
          <w:b w:val="0"/>
          <w:sz w:val="24"/>
          <w:szCs w:val="24"/>
          <w:lang w:val="vi-VN"/>
        </w:rPr>
        <w:t xml:space="preserve">/ </w:t>
      </w:r>
      <w:r>
        <w:rPr>
          <w:rFonts w:ascii="Times New Roman" w:hAnsi="Times New Roman"/>
          <w:b w:val="0"/>
          <w:sz w:val="24"/>
          <w:szCs w:val="24"/>
        </w:rPr>
        <w:t>Self study: 2</w:t>
      </w:r>
      <w:r>
        <w:rPr>
          <w:rFonts w:ascii="Times New Roman" w:hAnsi="Times New Roman"/>
          <w:b w:val="0"/>
          <w:sz w:val="24"/>
          <w:szCs w:val="24"/>
          <w:lang w:val="vi-VN"/>
        </w:rPr>
        <w:t>)</w:t>
      </w:r>
    </w:p>
    <w:p w:rsidR="004A447D" w:rsidRDefault="004A447D" w:rsidP="004A447D">
      <w:pPr>
        <w:tabs>
          <w:tab w:val="left" w:pos="284"/>
          <w:tab w:val="left" w:pos="5954"/>
        </w:tabs>
        <w:ind w:left="270"/>
        <w:jc w:val="both"/>
        <w:rPr>
          <w:bCs/>
          <w:lang w:val="vi-VN"/>
        </w:rPr>
      </w:pPr>
      <w:r>
        <w:rPr>
          <w:b/>
          <w:lang w:val="vi-VN"/>
        </w:rPr>
        <w:tab/>
      </w:r>
      <w:r>
        <w:t>Duration: 4 weeks (22.5 hours of practice +  22.5 hours of self study/ week)</w:t>
      </w:r>
    </w:p>
    <w:p w:rsidR="004A447D" w:rsidRDefault="004A447D" w:rsidP="004A447D">
      <w:pPr>
        <w:pStyle w:val="Title"/>
        <w:spacing w:before="120" w:line="312" w:lineRule="auto"/>
        <w:jc w:val="left"/>
        <w:rPr>
          <w:rFonts w:ascii="Times New Roman" w:hAnsi="Times New Roman"/>
          <w:sz w:val="24"/>
          <w:szCs w:val="24"/>
          <w:lang w:val="vi-VN"/>
        </w:rPr>
      </w:pPr>
      <w:r>
        <w:rPr>
          <w:rFonts w:ascii="Times New Roman" w:hAnsi="Times New Roman"/>
          <w:sz w:val="24"/>
          <w:szCs w:val="24"/>
          <w:lang w:val="vi-VN"/>
        </w:rPr>
        <w:t xml:space="preserve">4. </w:t>
      </w:r>
      <w:r>
        <w:rPr>
          <w:rFonts w:ascii="Times New Roman" w:hAnsi="Times New Roman"/>
          <w:sz w:val="24"/>
          <w:szCs w:val="24"/>
        </w:rPr>
        <w:t>List of teachers</w:t>
      </w:r>
      <w:r>
        <w:rPr>
          <w:rFonts w:ascii="Times New Roman" w:hAnsi="Times New Roman"/>
          <w:bCs w:val="0"/>
          <w:sz w:val="24"/>
          <w:szCs w:val="24"/>
          <w:lang w:val="pt-BR"/>
        </w:rPr>
        <w:t>:</w:t>
      </w:r>
    </w:p>
    <w:p w:rsidR="004A447D" w:rsidRDefault="004A447D" w:rsidP="004A447D">
      <w:pPr>
        <w:pStyle w:val="Title"/>
        <w:spacing w:line="312" w:lineRule="auto"/>
        <w:jc w:val="left"/>
        <w:rPr>
          <w:rFonts w:ascii="Times New Roman" w:hAnsi="Times New Roman"/>
          <w:b w:val="0"/>
          <w:sz w:val="24"/>
          <w:szCs w:val="24"/>
        </w:rPr>
      </w:pPr>
      <w:r>
        <w:rPr>
          <w:rFonts w:ascii="Times New Roman" w:hAnsi="Times New Roman"/>
          <w:sz w:val="24"/>
          <w:szCs w:val="24"/>
          <w:lang w:val="vi-VN"/>
        </w:rPr>
        <w:tab/>
      </w:r>
      <w:r>
        <w:rPr>
          <w:rFonts w:ascii="Times New Roman" w:hAnsi="Times New Roman"/>
          <w:b w:val="0"/>
          <w:sz w:val="24"/>
          <w:szCs w:val="24"/>
          <w:lang w:val="vi-VN"/>
        </w:rPr>
        <w:t xml:space="preserve">1. </w:t>
      </w:r>
      <w:r>
        <w:rPr>
          <w:rFonts w:ascii="Times New Roman" w:hAnsi="Times New Roman"/>
          <w:b w:val="0"/>
          <w:sz w:val="24"/>
          <w:szCs w:val="24"/>
        </w:rPr>
        <w:t>Main teacher in charge</w:t>
      </w:r>
      <w:r>
        <w:rPr>
          <w:rFonts w:ascii="Times New Roman" w:hAnsi="Times New Roman"/>
          <w:b w:val="0"/>
          <w:sz w:val="24"/>
          <w:szCs w:val="24"/>
          <w:lang w:val="vi-VN"/>
        </w:rPr>
        <w:t>:</w:t>
      </w:r>
      <w:r>
        <w:rPr>
          <w:rFonts w:ascii="Times New Roman" w:hAnsi="Times New Roman"/>
          <w:b w:val="0"/>
          <w:sz w:val="24"/>
          <w:szCs w:val="24"/>
        </w:rPr>
        <w:t xml:space="preserve"> Eng Nguyen Van Mang</w:t>
      </w:r>
    </w:p>
    <w:p w:rsidR="004A447D" w:rsidRDefault="004A447D" w:rsidP="004A447D">
      <w:pPr>
        <w:pStyle w:val="Title"/>
        <w:spacing w:line="312" w:lineRule="auto"/>
        <w:jc w:val="left"/>
        <w:rPr>
          <w:rFonts w:ascii="Times New Roman" w:hAnsi="Times New Roman"/>
          <w:b w:val="0"/>
          <w:sz w:val="24"/>
          <w:szCs w:val="24"/>
        </w:rPr>
      </w:pPr>
      <w:r>
        <w:rPr>
          <w:rFonts w:ascii="Times New Roman" w:hAnsi="Times New Roman"/>
          <w:b w:val="0"/>
          <w:sz w:val="24"/>
          <w:szCs w:val="24"/>
          <w:lang w:val="vi-VN"/>
        </w:rPr>
        <w:tab/>
        <w:t xml:space="preserve">2. </w:t>
      </w:r>
      <w:r>
        <w:rPr>
          <w:rFonts w:ascii="Times New Roman" w:hAnsi="Times New Roman"/>
          <w:b w:val="0"/>
          <w:sz w:val="24"/>
          <w:szCs w:val="24"/>
        </w:rPr>
        <w:t>Teachers that take part in co-teaching</w:t>
      </w:r>
      <w:r>
        <w:rPr>
          <w:rFonts w:ascii="Times New Roman" w:hAnsi="Times New Roman"/>
          <w:b w:val="0"/>
          <w:sz w:val="24"/>
          <w:szCs w:val="24"/>
          <w:lang w:val="vi-VN"/>
        </w:rPr>
        <w:t xml:space="preserve"> (</w:t>
      </w:r>
      <w:r>
        <w:rPr>
          <w:rFonts w:ascii="Times New Roman" w:hAnsi="Times New Roman"/>
          <w:b w:val="0"/>
          <w:sz w:val="24"/>
          <w:szCs w:val="24"/>
        </w:rPr>
        <w:t>from</w:t>
      </w:r>
      <w:r>
        <w:rPr>
          <w:rFonts w:ascii="Times New Roman" w:hAnsi="Times New Roman"/>
          <w:b w:val="0"/>
          <w:sz w:val="24"/>
          <w:szCs w:val="24"/>
          <w:lang w:val="vi-VN"/>
        </w:rPr>
        <w:t xml:space="preserve"> 3 </w:t>
      </w:r>
      <w:r>
        <w:rPr>
          <w:rFonts w:ascii="Times New Roman" w:hAnsi="Times New Roman"/>
          <w:b w:val="0"/>
          <w:sz w:val="24"/>
          <w:szCs w:val="24"/>
        </w:rPr>
        <w:t>to</w:t>
      </w:r>
      <w:r>
        <w:rPr>
          <w:rFonts w:ascii="Times New Roman" w:hAnsi="Times New Roman"/>
          <w:b w:val="0"/>
          <w:sz w:val="24"/>
          <w:szCs w:val="24"/>
          <w:lang w:val="vi-VN"/>
        </w:rPr>
        <w:t xml:space="preserve"> 4 </w:t>
      </w:r>
      <w:r>
        <w:rPr>
          <w:rFonts w:ascii="Times New Roman" w:hAnsi="Times New Roman"/>
          <w:b w:val="0"/>
          <w:sz w:val="24"/>
          <w:szCs w:val="24"/>
        </w:rPr>
        <w:t>teachers</w:t>
      </w:r>
      <w:r>
        <w:rPr>
          <w:rFonts w:ascii="Times New Roman" w:hAnsi="Times New Roman"/>
          <w:b w:val="0"/>
          <w:sz w:val="24"/>
          <w:szCs w:val="24"/>
          <w:lang w:val="vi-VN"/>
        </w:rPr>
        <w:t>)</w:t>
      </w:r>
      <w:r>
        <w:rPr>
          <w:rFonts w:ascii="Times New Roman" w:hAnsi="Times New Roman"/>
          <w:b w:val="0"/>
          <w:sz w:val="24"/>
          <w:szCs w:val="24"/>
        </w:rPr>
        <w:tab/>
      </w:r>
      <w:r>
        <w:rPr>
          <w:rFonts w:ascii="Times New Roman" w:hAnsi="Times New Roman"/>
          <w:b w:val="0"/>
          <w:sz w:val="24"/>
          <w:szCs w:val="24"/>
        </w:rPr>
        <w:tab/>
      </w:r>
      <w:r>
        <w:rPr>
          <w:rFonts w:ascii="Times New Roman" w:hAnsi="Times New Roman"/>
          <w:b w:val="0"/>
          <w:sz w:val="24"/>
          <w:szCs w:val="24"/>
        </w:rPr>
        <w:tab/>
      </w:r>
      <w:r>
        <w:rPr>
          <w:rFonts w:ascii="Times New Roman" w:hAnsi="Times New Roman"/>
          <w:b w:val="0"/>
          <w:sz w:val="24"/>
          <w:szCs w:val="24"/>
        </w:rPr>
        <w:tab/>
      </w:r>
    </w:p>
    <w:p w:rsidR="004A447D" w:rsidRDefault="004A447D" w:rsidP="004A447D">
      <w:pPr>
        <w:pStyle w:val="Title"/>
        <w:spacing w:line="312" w:lineRule="auto"/>
        <w:ind w:left="720" w:firstLine="720"/>
        <w:jc w:val="left"/>
        <w:rPr>
          <w:rFonts w:ascii="Times New Roman" w:hAnsi="Times New Roman"/>
          <w:b w:val="0"/>
          <w:sz w:val="24"/>
          <w:szCs w:val="24"/>
        </w:rPr>
      </w:pPr>
      <w:r>
        <w:rPr>
          <w:rFonts w:ascii="Times New Roman" w:hAnsi="Times New Roman"/>
          <w:b w:val="0"/>
          <w:sz w:val="24"/>
          <w:szCs w:val="24"/>
        </w:rPr>
        <w:t>- Eng Tran Ngoc Hưu</w:t>
      </w:r>
    </w:p>
    <w:p w:rsidR="004A447D" w:rsidRDefault="004A447D" w:rsidP="004A447D">
      <w:pPr>
        <w:pStyle w:val="Title"/>
        <w:spacing w:line="312" w:lineRule="auto"/>
        <w:jc w:val="left"/>
        <w:rPr>
          <w:rFonts w:ascii="Times New Roman" w:hAnsi="Times New Roman"/>
          <w:b w:val="0"/>
          <w:sz w:val="24"/>
          <w:szCs w:val="24"/>
        </w:rPr>
      </w:pPr>
      <w:r>
        <w:rPr>
          <w:rFonts w:ascii="Times New Roman" w:hAnsi="Times New Roman"/>
          <w:b w:val="0"/>
          <w:sz w:val="24"/>
          <w:szCs w:val="24"/>
        </w:rPr>
        <w:tab/>
      </w:r>
      <w:r>
        <w:rPr>
          <w:rFonts w:ascii="Times New Roman" w:hAnsi="Times New Roman"/>
          <w:b w:val="0"/>
          <w:sz w:val="24"/>
          <w:szCs w:val="24"/>
        </w:rPr>
        <w:tab/>
        <w:t>- M.Eng Pham Minh Đưc</w:t>
      </w:r>
    </w:p>
    <w:p w:rsidR="004A447D" w:rsidRDefault="004A447D" w:rsidP="004A447D">
      <w:pPr>
        <w:pStyle w:val="Title"/>
        <w:spacing w:line="312" w:lineRule="auto"/>
        <w:jc w:val="left"/>
        <w:rPr>
          <w:rFonts w:ascii="Times New Roman" w:hAnsi="Times New Roman"/>
          <w:b w:val="0"/>
          <w:sz w:val="24"/>
          <w:szCs w:val="24"/>
        </w:rPr>
      </w:pPr>
      <w:r>
        <w:rPr>
          <w:rFonts w:ascii="Times New Roman" w:hAnsi="Times New Roman"/>
          <w:b w:val="0"/>
          <w:sz w:val="24"/>
          <w:szCs w:val="24"/>
        </w:rPr>
        <w:tab/>
      </w:r>
      <w:r>
        <w:rPr>
          <w:rFonts w:ascii="Times New Roman" w:hAnsi="Times New Roman"/>
          <w:b w:val="0"/>
          <w:sz w:val="24"/>
          <w:szCs w:val="24"/>
        </w:rPr>
        <w:tab/>
        <w:t>- M.Eng Nguyen Van Minh</w:t>
      </w:r>
    </w:p>
    <w:p w:rsidR="004A447D" w:rsidRDefault="004A447D" w:rsidP="004A447D">
      <w:pPr>
        <w:pStyle w:val="Title"/>
        <w:spacing w:line="312" w:lineRule="auto"/>
        <w:jc w:val="left"/>
        <w:rPr>
          <w:rFonts w:ascii="Times New Roman" w:hAnsi="Times New Roman"/>
          <w:b w:val="0"/>
          <w:sz w:val="24"/>
          <w:szCs w:val="24"/>
        </w:rPr>
      </w:pPr>
      <w:r>
        <w:rPr>
          <w:rFonts w:ascii="Times New Roman" w:hAnsi="Times New Roman"/>
          <w:b w:val="0"/>
          <w:sz w:val="24"/>
          <w:szCs w:val="24"/>
        </w:rPr>
        <w:tab/>
      </w:r>
      <w:r>
        <w:rPr>
          <w:rFonts w:ascii="Times New Roman" w:hAnsi="Times New Roman"/>
          <w:b w:val="0"/>
          <w:sz w:val="24"/>
          <w:szCs w:val="24"/>
        </w:rPr>
        <w:tab/>
        <w:t>- Eng Hoang Trong Nghia</w:t>
      </w:r>
    </w:p>
    <w:p w:rsidR="004A447D" w:rsidRDefault="004A447D" w:rsidP="004A447D">
      <w:pPr>
        <w:pStyle w:val="Title"/>
        <w:spacing w:line="312" w:lineRule="auto"/>
        <w:jc w:val="left"/>
        <w:rPr>
          <w:rFonts w:ascii="Times New Roman" w:hAnsi="Times New Roman"/>
          <w:sz w:val="24"/>
          <w:szCs w:val="24"/>
          <w:lang w:val="vi-VN"/>
        </w:rPr>
      </w:pPr>
      <w:r>
        <w:rPr>
          <w:rFonts w:ascii="Times New Roman" w:hAnsi="Times New Roman"/>
          <w:b w:val="0"/>
          <w:sz w:val="24"/>
          <w:szCs w:val="24"/>
        </w:rPr>
        <w:tab/>
      </w:r>
      <w:r>
        <w:rPr>
          <w:rFonts w:ascii="Times New Roman" w:hAnsi="Times New Roman"/>
          <w:b w:val="0"/>
          <w:sz w:val="24"/>
          <w:szCs w:val="24"/>
        </w:rPr>
        <w:tab/>
        <w:t>- Eng Đo Khac Huy</w:t>
      </w:r>
    </w:p>
    <w:p w:rsidR="004A447D" w:rsidRDefault="004A447D" w:rsidP="004A447D">
      <w:pPr>
        <w:pStyle w:val="Title"/>
        <w:spacing w:before="120" w:line="312" w:lineRule="auto"/>
        <w:jc w:val="left"/>
        <w:rPr>
          <w:rFonts w:ascii="Times New Roman" w:hAnsi="Times New Roman"/>
          <w:sz w:val="24"/>
          <w:szCs w:val="24"/>
          <w:lang w:val="vi-VN"/>
        </w:rPr>
      </w:pPr>
      <w:r>
        <w:rPr>
          <w:rFonts w:ascii="Times New Roman" w:hAnsi="Times New Roman"/>
          <w:sz w:val="24"/>
          <w:szCs w:val="24"/>
          <w:lang w:val="vi-VN"/>
        </w:rPr>
        <w:t xml:space="preserve">5. </w:t>
      </w:r>
      <w:r>
        <w:rPr>
          <w:rFonts w:ascii="Times New Roman" w:hAnsi="Times New Roman"/>
          <w:sz w:val="24"/>
          <w:szCs w:val="24"/>
        </w:rPr>
        <w:t>Conditions to register for the course</w:t>
      </w:r>
    </w:p>
    <w:p w:rsidR="004A447D" w:rsidRDefault="004A447D" w:rsidP="004A447D">
      <w:pPr>
        <w:pStyle w:val="Title"/>
        <w:spacing w:line="312" w:lineRule="auto"/>
        <w:jc w:val="left"/>
        <w:rPr>
          <w:rFonts w:ascii="Times New Roman" w:hAnsi="Times New Roman"/>
          <w:b w:val="0"/>
          <w:sz w:val="24"/>
          <w:szCs w:val="24"/>
        </w:rPr>
      </w:pPr>
      <w:r>
        <w:rPr>
          <w:rFonts w:ascii="Times New Roman" w:hAnsi="Times New Roman"/>
          <w:sz w:val="24"/>
          <w:szCs w:val="24"/>
          <w:lang w:val="vi-VN"/>
        </w:rPr>
        <w:tab/>
      </w:r>
      <w:r>
        <w:rPr>
          <w:rFonts w:ascii="Times New Roman" w:hAnsi="Times New Roman"/>
          <w:b w:val="0"/>
          <w:sz w:val="24"/>
          <w:szCs w:val="24"/>
          <w:lang w:val="vi-VN"/>
        </w:rPr>
        <w:t xml:space="preserve">1. </w:t>
      </w:r>
      <w:r>
        <w:rPr>
          <w:rFonts w:ascii="Times New Roman" w:hAnsi="Times New Roman"/>
          <w:b w:val="0"/>
          <w:sz w:val="24"/>
          <w:szCs w:val="24"/>
        </w:rPr>
        <w:t>Prerequisite course</w:t>
      </w:r>
      <w:r>
        <w:rPr>
          <w:rFonts w:ascii="Times New Roman" w:hAnsi="Times New Roman"/>
          <w:b w:val="0"/>
          <w:sz w:val="24"/>
          <w:szCs w:val="24"/>
          <w:lang w:val="vi-VN"/>
        </w:rPr>
        <w:t>:</w:t>
      </w:r>
      <w:r>
        <w:rPr>
          <w:rFonts w:ascii="Times New Roman" w:hAnsi="Times New Roman"/>
          <w:b w:val="0"/>
          <w:sz w:val="24"/>
          <w:szCs w:val="24"/>
        </w:rPr>
        <w:t>None</w:t>
      </w:r>
    </w:p>
    <w:p w:rsidR="004A447D" w:rsidRDefault="004A447D" w:rsidP="004A447D">
      <w:pPr>
        <w:pStyle w:val="Title"/>
        <w:spacing w:line="312" w:lineRule="auto"/>
        <w:jc w:val="left"/>
        <w:rPr>
          <w:rFonts w:ascii="Times New Roman" w:hAnsi="Times New Roman"/>
          <w:b w:val="0"/>
          <w:sz w:val="24"/>
          <w:szCs w:val="24"/>
        </w:rPr>
      </w:pPr>
      <w:r>
        <w:rPr>
          <w:rFonts w:ascii="Times New Roman" w:hAnsi="Times New Roman"/>
          <w:b w:val="0"/>
          <w:sz w:val="24"/>
          <w:szCs w:val="24"/>
          <w:lang w:val="vi-VN"/>
        </w:rPr>
        <w:tab/>
        <w:t xml:space="preserve">2. </w:t>
      </w:r>
      <w:r>
        <w:rPr>
          <w:rFonts w:ascii="Times New Roman" w:hAnsi="Times New Roman"/>
          <w:b w:val="0"/>
          <w:sz w:val="24"/>
          <w:szCs w:val="24"/>
        </w:rPr>
        <w:t>Previous course</w:t>
      </w:r>
      <w:r>
        <w:rPr>
          <w:rFonts w:ascii="Times New Roman" w:hAnsi="Times New Roman"/>
          <w:b w:val="0"/>
          <w:sz w:val="24"/>
          <w:szCs w:val="24"/>
          <w:lang w:val="vi-VN"/>
        </w:rPr>
        <w:t>:</w:t>
      </w:r>
      <w:r>
        <w:rPr>
          <w:rFonts w:ascii="Times New Roman" w:hAnsi="Times New Roman"/>
          <w:b w:val="0"/>
          <w:sz w:val="24"/>
          <w:szCs w:val="24"/>
        </w:rPr>
        <w:t>Bench Work Practice</w:t>
      </w:r>
    </w:p>
    <w:p w:rsidR="004A447D" w:rsidRDefault="004A447D" w:rsidP="004A447D">
      <w:pPr>
        <w:pStyle w:val="Title"/>
        <w:spacing w:before="120" w:line="312" w:lineRule="auto"/>
        <w:jc w:val="left"/>
        <w:rPr>
          <w:rFonts w:ascii="Times New Roman" w:hAnsi="Times New Roman"/>
          <w:b w:val="0"/>
          <w:bCs w:val="0"/>
          <w:sz w:val="24"/>
          <w:szCs w:val="24"/>
        </w:rPr>
      </w:pPr>
      <w:r>
        <w:rPr>
          <w:rFonts w:ascii="Times New Roman" w:hAnsi="Times New Roman"/>
          <w:sz w:val="24"/>
          <w:szCs w:val="24"/>
          <w:lang w:val="vi-VN"/>
        </w:rPr>
        <w:t xml:space="preserve">6. </w:t>
      </w:r>
      <w:r>
        <w:rPr>
          <w:rFonts w:ascii="Times New Roman" w:hAnsi="Times New Roman"/>
          <w:sz w:val="24"/>
          <w:szCs w:val="24"/>
        </w:rPr>
        <w:t>Course Description</w:t>
      </w:r>
    </w:p>
    <w:p w:rsidR="004A447D" w:rsidRDefault="004A447D" w:rsidP="004A447D">
      <w:pPr>
        <w:pStyle w:val="Title"/>
        <w:spacing w:line="312" w:lineRule="auto"/>
        <w:jc w:val="left"/>
        <w:rPr>
          <w:rFonts w:ascii="Times New Roman" w:hAnsi="Times New Roman"/>
          <w:bCs w:val="0"/>
        </w:rPr>
      </w:pPr>
      <w:r>
        <w:rPr>
          <w:rFonts w:ascii="Times New Roman" w:hAnsi="Times New Roman"/>
          <w:b w:val="0"/>
          <w:bCs w:val="0"/>
          <w:sz w:val="24"/>
          <w:szCs w:val="24"/>
        </w:rPr>
        <w:tab/>
        <w:t>This course provides students with basic knowledge about metal cutting, the structural characteristics and operating principle of various type of milling machines. The capability of using basic clamping devices for milling and calculating the cutting conditions while milling. Can operate the mill machines and mill basic surfaces.</w:t>
      </w:r>
    </w:p>
    <w:p w:rsidR="004A447D" w:rsidRDefault="004A447D" w:rsidP="004A447D">
      <w:pPr>
        <w:autoSpaceDE w:val="0"/>
        <w:autoSpaceDN w:val="0"/>
        <w:adjustRightInd w:val="0"/>
        <w:spacing w:before="120"/>
        <w:rPr>
          <w:b/>
          <w:bCs/>
          <w:lang w:val="vi-VN"/>
        </w:rPr>
      </w:pPr>
      <w:r>
        <w:rPr>
          <w:b/>
          <w:lang w:val="vi-VN"/>
        </w:rPr>
        <w:t xml:space="preserve">7. </w:t>
      </w:r>
      <w:r>
        <w:rPr>
          <w:b/>
        </w:rPr>
        <w:t>Course Goals</w:t>
      </w:r>
    </w:p>
    <w:p w:rsidR="004A447D" w:rsidRDefault="004A447D" w:rsidP="004A447D">
      <w:pPr>
        <w:autoSpaceDE w:val="0"/>
        <w:autoSpaceDN w:val="0"/>
        <w:adjustRightInd w:val="0"/>
        <w:rPr>
          <w:b/>
          <w:bCs/>
          <w:lang w:val="vi-VN"/>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4"/>
        <w:gridCol w:w="7088"/>
        <w:gridCol w:w="1701"/>
      </w:tblGrid>
      <w:tr w:rsidR="004A447D" w:rsidTr="00F6562E">
        <w:tc>
          <w:tcPr>
            <w:tcW w:w="1134" w:type="dxa"/>
          </w:tcPr>
          <w:p w:rsidR="004A447D" w:rsidRDefault="004A447D" w:rsidP="00F6562E">
            <w:pPr>
              <w:autoSpaceDE w:val="0"/>
              <w:autoSpaceDN w:val="0"/>
              <w:adjustRightInd w:val="0"/>
              <w:spacing w:before="40" w:after="40"/>
              <w:jc w:val="center"/>
              <w:rPr>
                <w:b/>
                <w:bCs/>
                <w:lang w:val="vi-VN"/>
              </w:rPr>
            </w:pPr>
            <w:r>
              <w:rPr>
                <w:b/>
              </w:rPr>
              <w:t>Goals</w:t>
            </w:r>
          </w:p>
        </w:tc>
        <w:tc>
          <w:tcPr>
            <w:tcW w:w="7088" w:type="dxa"/>
          </w:tcPr>
          <w:p w:rsidR="004A447D" w:rsidRDefault="004A447D" w:rsidP="00F6562E">
            <w:pPr>
              <w:autoSpaceDE w:val="0"/>
              <w:autoSpaceDN w:val="0"/>
              <w:adjustRightInd w:val="0"/>
              <w:spacing w:before="40" w:after="40"/>
              <w:jc w:val="center"/>
              <w:rPr>
                <w:b/>
                <w:bCs/>
              </w:rPr>
            </w:pPr>
            <w:r>
              <w:rPr>
                <w:b/>
                <w:lang w:val="vi-VN"/>
              </w:rPr>
              <w:t>Course Description</w:t>
            </w:r>
          </w:p>
          <w:p w:rsidR="004A447D" w:rsidRPr="00E001DE" w:rsidRDefault="004A447D" w:rsidP="00F6562E">
            <w:pPr>
              <w:autoSpaceDE w:val="0"/>
              <w:autoSpaceDN w:val="0"/>
              <w:adjustRightInd w:val="0"/>
              <w:spacing w:before="40" w:after="40"/>
              <w:jc w:val="center"/>
              <w:rPr>
                <w:b/>
                <w:bCs/>
              </w:rPr>
            </w:pPr>
            <w:r w:rsidRPr="00E001DE">
              <w:rPr>
                <w:i/>
              </w:rPr>
              <w:t>(This course provides studentswith:)</w:t>
            </w:r>
          </w:p>
        </w:tc>
        <w:tc>
          <w:tcPr>
            <w:tcW w:w="1701" w:type="dxa"/>
          </w:tcPr>
          <w:p w:rsidR="004A447D" w:rsidRPr="00DB4C9E" w:rsidRDefault="004A447D" w:rsidP="00F6562E">
            <w:pPr>
              <w:autoSpaceDE w:val="0"/>
              <w:autoSpaceDN w:val="0"/>
              <w:adjustRightInd w:val="0"/>
              <w:spacing w:before="40" w:after="40"/>
              <w:jc w:val="center"/>
              <w:rPr>
                <w:b/>
                <w:bCs/>
              </w:rPr>
            </w:pPr>
            <w:r>
              <w:rPr>
                <w:b/>
              </w:rPr>
              <w:t>ELOs</w:t>
            </w:r>
          </w:p>
        </w:tc>
      </w:tr>
      <w:tr w:rsidR="004A447D" w:rsidTr="00F6562E">
        <w:tc>
          <w:tcPr>
            <w:tcW w:w="1134" w:type="dxa"/>
            <w:vAlign w:val="center"/>
          </w:tcPr>
          <w:p w:rsidR="004A447D" w:rsidRDefault="004A447D" w:rsidP="00F6562E">
            <w:pPr>
              <w:autoSpaceDE w:val="0"/>
              <w:autoSpaceDN w:val="0"/>
              <w:adjustRightInd w:val="0"/>
              <w:spacing w:before="40" w:after="40"/>
              <w:jc w:val="center"/>
              <w:rPr>
                <w:b/>
                <w:bCs/>
                <w:lang w:val="vi-VN"/>
              </w:rPr>
            </w:pPr>
            <w:r>
              <w:rPr>
                <w:b/>
                <w:lang w:val="vi-VN"/>
              </w:rPr>
              <w:t>G1</w:t>
            </w:r>
          </w:p>
        </w:tc>
        <w:tc>
          <w:tcPr>
            <w:tcW w:w="7088" w:type="dxa"/>
          </w:tcPr>
          <w:p w:rsidR="004A447D" w:rsidRDefault="004A447D" w:rsidP="00F6562E">
            <w:pPr>
              <w:autoSpaceDE w:val="0"/>
              <w:autoSpaceDN w:val="0"/>
              <w:adjustRightInd w:val="0"/>
              <w:spacing w:before="40" w:after="40"/>
              <w:rPr>
                <w:bCs/>
              </w:rPr>
            </w:pPr>
            <w:r>
              <w:t>Basic machining knowledge on milling machines. Basic methods of shaping machined surfaces.</w:t>
            </w:r>
          </w:p>
        </w:tc>
        <w:tc>
          <w:tcPr>
            <w:tcW w:w="1701" w:type="dxa"/>
          </w:tcPr>
          <w:p w:rsidR="004A447D" w:rsidRPr="00147A94" w:rsidRDefault="004A447D" w:rsidP="00F6562E">
            <w:pPr>
              <w:autoSpaceDE w:val="0"/>
              <w:autoSpaceDN w:val="0"/>
              <w:adjustRightInd w:val="0"/>
              <w:spacing w:before="40" w:after="40"/>
              <w:rPr>
                <w:bCs/>
              </w:rPr>
            </w:pPr>
            <w:r>
              <w:t>ELO2</w:t>
            </w:r>
          </w:p>
        </w:tc>
      </w:tr>
      <w:tr w:rsidR="004A447D" w:rsidTr="00F6562E">
        <w:tc>
          <w:tcPr>
            <w:tcW w:w="1134" w:type="dxa"/>
            <w:vAlign w:val="center"/>
          </w:tcPr>
          <w:p w:rsidR="004A447D" w:rsidRDefault="004A447D" w:rsidP="00F6562E">
            <w:pPr>
              <w:autoSpaceDE w:val="0"/>
              <w:autoSpaceDN w:val="0"/>
              <w:adjustRightInd w:val="0"/>
              <w:spacing w:before="40" w:after="40"/>
              <w:jc w:val="center"/>
              <w:rPr>
                <w:b/>
                <w:bCs/>
              </w:rPr>
            </w:pPr>
            <w:r>
              <w:rPr>
                <w:b/>
              </w:rPr>
              <w:t>G2</w:t>
            </w:r>
          </w:p>
        </w:tc>
        <w:tc>
          <w:tcPr>
            <w:tcW w:w="7088" w:type="dxa"/>
          </w:tcPr>
          <w:p w:rsidR="004A447D" w:rsidRDefault="004A447D" w:rsidP="00F6562E">
            <w:pPr>
              <w:autoSpaceDE w:val="0"/>
              <w:autoSpaceDN w:val="0"/>
              <w:adjustRightInd w:val="0"/>
              <w:spacing w:before="40" w:after="40"/>
              <w:rPr>
                <w:bCs/>
              </w:rPr>
            </w:pPr>
            <w:r>
              <w:t>Having skill to analyze engineering drawings of the work-pieces and setup milling sequences for parallel surfaces, perpendicular surfaces, inclined surfaces, circle segments and V slots.</w:t>
            </w:r>
          </w:p>
        </w:tc>
        <w:tc>
          <w:tcPr>
            <w:tcW w:w="1701" w:type="dxa"/>
          </w:tcPr>
          <w:p w:rsidR="004A447D" w:rsidRDefault="004A447D" w:rsidP="00F6562E">
            <w:pPr>
              <w:autoSpaceDE w:val="0"/>
              <w:autoSpaceDN w:val="0"/>
              <w:adjustRightInd w:val="0"/>
              <w:spacing w:before="40" w:after="40"/>
              <w:rPr>
                <w:bCs/>
              </w:rPr>
            </w:pPr>
            <w:r>
              <w:t>ELO3</w:t>
            </w:r>
          </w:p>
          <w:p w:rsidR="004A447D" w:rsidRPr="00147A94" w:rsidRDefault="004A447D" w:rsidP="00F6562E">
            <w:pPr>
              <w:autoSpaceDE w:val="0"/>
              <w:autoSpaceDN w:val="0"/>
              <w:adjustRightInd w:val="0"/>
              <w:spacing w:before="40" w:after="40"/>
              <w:rPr>
                <w:bCs/>
              </w:rPr>
            </w:pPr>
            <w:r>
              <w:t>ELO4</w:t>
            </w:r>
          </w:p>
        </w:tc>
      </w:tr>
      <w:tr w:rsidR="004A447D" w:rsidTr="00F6562E">
        <w:tc>
          <w:tcPr>
            <w:tcW w:w="1134" w:type="dxa"/>
            <w:vAlign w:val="center"/>
          </w:tcPr>
          <w:p w:rsidR="004A447D" w:rsidRDefault="004A447D" w:rsidP="00F6562E">
            <w:pPr>
              <w:autoSpaceDE w:val="0"/>
              <w:autoSpaceDN w:val="0"/>
              <w:adjustRightInd w:val="0"/>
              <w:spacing w:before="40" w:after="40"/>
              <w:jc w:val="center"/>
              <w:rPr>
                <w:b/>
                <w:bCs/>
              </w:rPr>
            </w:pPr>
            <w:r>
              <w:rPr>
                <w:b/>
              </w:rPr>
              <w:t>G3</w:t>
            </w:r>
          </w:p>
        </w:tc>
        <w:tc>
          <w:tcPr>
            <w:tcW w:w="7088" w:type="dxa"/>
          </w:tcPr>
          <w:p w:rsidR="004A447D" w:rsidRDefault="004A447D" w:rsidP="00F6562E">
            <w:pPr>
              <w:autoSpaceDE w:val="0"/>
              <w:autoSpaceDN w:val="0"/>
              <w:adjustRightInd w:val="0"/>
              <w:spacing w:before="40" w:after="40"/>
              <w:rPr>
                <w:bCs/>
              </w:rPr>
            </w:pPr>
            <w:r>
              <w:t>Having skill to work in group and solving problems related to mill work</w:t>
            </w:r>
          </w:p>
        </w:tc>
        <w:tc>
          <w:tcPr>
            <w:tcW w:w="1701" w:type="dxa"/>
          </w:tcPr>
          <w:p w:rsidR="004A447D" w:rsidRPr="00147A94" w:rsidRDefault="004A447D" w:rsidP="00F6562E">
            <w:pPr>
              <w:autoSpaceDE w:val="0"/>
              <w:autoSpaceDN w:val="0"/>
              <w:adjustRightInd w:val="0"/>
              <w:spacing w:before="40" w:after="40"/>
              <w:rPr>
                <w:bCs/>
              </w:rPr>
            </w:pPr>
            <w:r>
              <w:t>ELO5</w:t>
            </w:r>
          </w:p>
        </w:tc>
      </w:tr>
      <w:tr w:rsidR="004A447D" w:rsidTr="00F6562E">
        <w:tc>
          <w:tcPr>
            <w:tcW w:w="1134" w:type="dxa"/>
            <w:vAlign w:val="center"/>
          </w:tcPr>
          <w:p w:rsidR="004A447D" w:rsidRDefault="004A447D" w:rsidP="00F6562E">
            <w:pPr>
              <w:autoSpaceDE w:val="0"/>
              <w:autoSpaceDN w:val="0"/>
              <w:adjustRightInd w:val="0"/>
              <w:spacing w:before="40" w:after="40"/>
              <w:jc w:val="center"/>
              <w:rPr>
                <w:b/>
                <w:bCs/>
              </w:rPr>
            </w:pPr>
            <w:r>
              <w:rPr>
                <w:b/>
              </w:rPr>
              <w:t>G4</w:t>
            </w:r>
          </w:p>
        </w:tc>
        <w:tc>
          <w:tcPr>
            <w:tcW w:w="7088" w:type="dxa"/>
          </w:tcPr>
          <w:p w:rsidR="004A447D" w:rsidRDefault="004A447D" w:rsidP="00F6562E">
            <w:pPr>
              <w:autoSpaceDE w:val="0"/>
              <w:autoSpaceDN w:val="0"/>
              <w:adjustRightInd w:val="0"/>
              <w:spacing w:before="40" w:after="40"/>
              <w:rPr>
                <w:bCs/>
                <w:lang w:val="vi-VN"/>
              </w:rPr>
            </w:pPr>
            <w:r>
              <w:rPr>
                <w:lang w:val="vi-VN"/>
              </w:rPr>
              <w:t>Teamwork, confidence, creativity and labor safety while milling.</w:t>
            </w:r>
          </w:p>
        </w:tc>
        <w:tc>
          <w:tcPr>
            <w:tcW w:w="1701" w:type="dxa"/>
          </w:tcPr>
          <w:p w:rsidR="004A447D" w:rsidRPr="00147A94" w:rsidRDefault="004A447D" w:rsidP="00F6562E">
            <w:pPr>
              <w:autoSpaceDE w:val="0"/>
              <w:autoSpaceDN w:val="0"/>
              <w:adjustRightInd w:val="0"/>
              <w:spacing w:before="40" w:after="40"/>
              <w:rPr>
                <w:bCs/>
              </w:rPr>
            </w:pPr>
            <w:r>
              <w:t>ELO6</w:t>
            </w:r>
          </w:p>
        </w:tc>
      </w:tr>
    </w:tbl>
    <w:p w:rsidR="004A447D" w:rsidRDefault="004A447D" w:rsidP="004A447D">
      <w:pPr>
        <w:tabs>
          <w:tab w:val="left" w:pos="8801"/>
        </w:tabs>
        <w:autoSpaceDE w:val="0"/>
        <w:autoSpaceDN w:val="0"/>
        <w:adjustRightInd w:val="0"/>
        <w:spacing w:before="120" w:line="360" w:lineRule="auto"/>
        <w:rPr>
          <w:b/>
          <w:bCs/>
          <w:sz w:val="26"/>
          <w:szCs w:val="26"/>
          <w:lang w:val="vi-VN"/>
        </w:rPr>
      </w:pPr>
      <w:r>
        <w:rPr>
          <w:b/>
          <w:lang w:val="vi-VN"/>
        </w:rPr>
        <w:t xml:space="preserve">8. </w:t>
      </w:r>
      <w:r w:rsidRPr="0042731C">
        <w:rPr>
          <w:b/>
          <w:color w:val="000000"/>
        </w:rPr>
        <w:t>Course Learning Outcomes:</w:t>
      </w:r>
      <w:r>
        <w:tab/>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3"/>
        <w:gridCol w:w="1025"/>
        <w:gridCol w:w="6946"/>
        <w:gridCol w:w="1357"/>
      </w:tblGrid>
      <w:tr w:rsidR="004A447D" w:rsidTr="00F6562E">
        <w:tc>
          <w:tcPr>
            <w:tcW w:w="1728" w:type="dxa"/>
            <w:gridSpan w:val="2"/>
            <w:tcBorders>
              <w:bottom w:val="single" w:sz="4" w:space="0" w:color="auto"/>
            </w:tcBorders>
          </w:tcPr>
          <w:p w:rsidR="004A447D" w:rsidRDefault="004A447D" w:rsidP="00F6562E">
            <w:pPr>
              <w:tabs>
                <w:tab w:val="left" w:pos="284"/>
                <w:tab w:val="left" w:pos="5954"/>
              </w:tabs>
              <w:spacing w:before="40" w:after="40"/>
              <w:jc w:val="center"/>
              <w:rPr>
                <w:b/>
                <w:bCs/>
              </w:rPr>
            </w:pPr>
            <w:r>
              <w:rPr>
                <w:b/>
              </w:rPr>
              <w:lastRenderedPageBreak/>
              <w:t>CLOs</w:t>
            </w:r>
          </w:p>
        </w:tc>
        <w:tc>
          <w:tcPr>
            <w:tcW w:w="6946" w:type="dxa"/>
            <w:tcBorders>
              <w:bottom w:val="single" w:sz="4" w:space="0" w:color="auto"/>
            </w:tcBorders>
          </w:tcPr>
          <w:p w:rsidR="004A447D" w:rsidRDefault="004A447D" w:rsidP="00F6562E">
            <w:pPr>
              <w:tabs>
                <w:tab w:val="left" w:pos="284"/>
                <w:tab w:val="left" w:pos="5954"/>
              </w:tabs>
              <w:spacing w:before="40" w:after="40"/>
              <w:jc w:val="center"/>
              <w:rPr>
                <w:b/>
                <w:bCs/>
                <w:lang w:val="vi-VN"/>
              </w:rPr>
            </w:pPr>
            <w:r>
              <w:rPr>
                <w:b/>
                <w:lang w:val="vi-VN"/>
              </w:rPr>
              <w:t>Course Description</w:t>
            </w:r>
          </w:p>
          <w:p w:rsidR="004A447D" w:rsidRDefault="004A447D" w:rsidP="00F6562E">
            <w:pPr>
              <w:tabs>
                <w:tab w:val="left" w:pos="284"/>
                <w:tab w:val="left" w:pos="5954"/>
              </w:tabs>
              <w:spacing w:before="40" w:after="40"/>
              <w:jc w:val="center"/>
              <w:rPr>
                <w:bCs/>
                <w:i/>
              </w:rPr>
            </w:pPr>
            <w:r>
              <w:rPr>
                <w:i/>
              </w:rPr>
              <w:t>(After taking this course,attendants can:)</w:t>
            </w:r>
          </w:p>
        </w:tc>
        <w:tc>
          <w:tcPr>
            <w:tcW w:w="1357" w:type="dxa"/>
          </w:tcPr>
          <w:p w:rsidR="004A447D" w:rsidRDefault="004A447D" w:rsidP="00F6562E">
            <w:pPr>
              <w:tabs>
                <w:tab w:val="left" w:pos="284"/>
                <w:tab w:val="left" w:pos="5954"/>
              </w:tabs>
              <w:spacing w:before="40" w:after="40"/>
              <w:jc w:val="center"/>
              <w:rPr>
                <w:b/>
                <w:bCs/>
                <w:i/>
              </w:rPr>
            </w:pPr>
            <w:r>
              <w:rPr>
                <w:b/>
                <w:iCs/>
              </w:rPr>
              <w:t>ELOs</w:t>
            </w:r>
          </w:p>
        </w:tc>
      </w:tr>
      <w:tr w:rsidR="004A447D" w:rsidTr="00F6562E">
        <w:trPr>
          <w:trHeight w:val="657"/>
        </w:trPr>
        <w:tc>
          <w:tcPr>
            <w:tcW w:w="703" w:type="dxa"/>
            <w:vMerge w:val="restart"/>
            <w:tcBorders>
              <w:right w:val="single" w:sz="4" w:space="0" w:color="auto"/>
            </w:tcBorders>
            <w:vAlign w:val="center"/>
          </w:tcPr>
          <w:p w:rsidR="004A447D" w:rsidRDefault="004A447D" w:rsidP="00F6562E">
            <w:pPr>
              <w:autoSpaceDE w:val="0"/>
              <w:autoSpaceDN w:val="0"/>
              <w:adjustRightInd w:val="0"/>
              <w:spacing w:before="40" w:after="40"/>
              <w:jc w:val="center"/>
              <w:rPr>
                <w:b/>
                <w:bCs/>
              </w:rPr>
            </w:pPr>
            <w:r>
              <w:rPr>
                <w:b/>
              </w:rPr>
              <w:t>G1</w:t>
            </w:r>
          </w:p>
        </w:tc>
        <w:tc>
          <w:tcPr>
            <w:tcW w:w="1025" w:type="dxa"/>
            <w:tcBorders>
              <w:left w:val="single" w:sz="4" w:space="0" w:color="auto"/>
              <w:bottom w:val="single" w:sz="4" w:space="0" w:color="auto"/>
            </w:tcBorders>
            <w:vAlign w:val="center"/>
          </w:tcPr>
          <w:p w:rsidR="004A447D" w:rsidRDefault="004A447D" w:rsidP="00F6562E">
            <w:pPr>
              <w:autoSpaceDE w:val="0"/>
              <w:autoSpaceDN w:val="0"/>
              <w:adjustRightInd w:val="0"/>
              <w:spacing w:before="40" w:after="40"/>
              <w:jc w:val="center"/>
              <w:rPr>
                <w:b/>
                <w:bCs/>
              </w:rPr>
            </w:pPr>
            <w:r>
              <w:rPr>
                <w:b/>
              </w:rPr>
              <w:t>G1.1</w:t>
            </w:r>
          </w:p>
        </w:tc>
        <w:tc>
          <w:tcPr>
            <w:tcW w:w="6946" w:type="dxa"/>
            <w:tcBorders>
              <w:bottom w:val="single" w:sz="4" w:space="0" w:color="auto"/>
            </w:tcBorders>
          </w:tcPr>
          <w:p w:rsidR="004A447D" w:rsidRDefault="004A447D" w:rsidP="00F6562E">
            <w:pPr>
              <w:autoSpaceDE w:val="0"/>
              <w:autoSpaceDN w:val="0"/>
              <w:adjustRightInd w:val="0"/>
              <w:spacing w:before="40" w:after="40"/>
              <w:rPr>
                <w:bCs/>
              </w:rPr>
            </w:pPr>
            <w:r>
              <w:t xml:space="preserve">Can basically describe the technological capability of different milling machines. </w:t>
            </w:r>
          </w:p>
        </w:tc>
        <w:tc>
          <w:tcPr>
            <w:tcW w:w="1357" w:type="dxa"/>
            <w:tcBorders>
              <w:bottom w:val="single" w:sz="4" w:space="0" w:color="auto"/>
            </w:tcBorders>
          </w:tcPr>
          <w:p w:rsidR="004A447D" w:rsidRDefault="004A447D" w:rsidP="00F6562E">
            <w:pPr>
              <w:autoSpaceDE w:val="0"/>
              <w:autoSpaceDN w:val="0"/>
              <w:adjustRightInd w:val="0"/>
              <w:spacing w:before="40" w:after="40"/>
              <w:jc w:val="center"/>
              <w:rPr>
                <w:bCs/>
              </w:rPr>
            </w:pPr>
          </w:p>
          <w:p w:rsidR="004A447D" w:rsidRPr="00147A94" w:rsidRDefault="004A447D" w:rsidP="00F6562E">
            <w:pPr>
              <w:autoSpaceDE w:val="0"/>
              <w:autoSpaceDN w:val="0"/>
              <w:adjustRightInd w:val="0"/>
              <w:spacing w:before="40" w:after="40"/>
              <w:jc w:val="center"/>
              <w:rPr>
                <w:bCs/>
              </w:rPr>
            </w:pPr>
            <w:r>
              <w:t>ELO2</w:t>
            </w:r>
          </w:p>
        </w:tc>
      </w:tr>
      <w:tr w:rsidR="004A447D" w:rsidTr="00F6562E">
        <w:trPr>
          <w:trHeight w:val="737"/>
        </w:trPr>
        <w:tc>
          <w:tcPr>
            <w:tcW w:w="703" w:type="dxa"/>
            <w:vMerge/>
            <w:tcBorders>
              <w:right w:val="single" w:sz="4" w:space="0" w:color="auto"/>
            </w:tcBorders>
            <w:vAlign w:val="center"/>
          </w:tcPr>
          <w:p w:rsidR="004A447D" w:rsidRDefault="004A447D" w:rsidP="00F6562E">
            <w:pPr>
              <w:autoSpaceDE w:val="0"/>
              <w:autoSpaceDN w:val="0"/>
              <w:adjustRightInd w:val="0"/>
              <w:spacing w:before="40" w:after="40"/>
              <w:jc w:val="center"/>
              <w:rPr>
                <w:b/>
                <w:bCs/>
              </w:rPr>
            </w:pPr>
          </w:p>
        </w:tc>
        <w:tc>
          <w:tcPr>
            <w:tcW w:w="1025" w:type="dxa"/>
            <w:tcBorders>
              <w:top w:val="single" w:sz="4" w:space="0" w:color="auto"/>
              <w:left w:val="single" w:sz="4" w:space="0" w:color="auto"/>
            </w:tcBorders>
            <w:vAlign w:val="center"/>
          </w:tcPr>
          <w:p w:rsidR="004A447D" w:rsidRDefault="004A447D" w:rsidP="00F6562E">
            <w:pPr>
              <w:autoSpaceDE w:val="0"/>
              <w:autoSpaceDN w:val="0"/>
              <w:adjustRightInd w:val="0"/>
              <w:spacing w:before="40" w:after="40"/>
              <w:jc w:val="center"/>
              <w:rPr>
                <w:b/>
                <w:bCs/>
              </w:rPr>
            </w:pPr>
            <w:r>
              <w:rPr>
                <w:b/>
              </w:rPr>
              <w:t>G1.2</w:t>
            </w:r>
          </w:p>
        </w:tc>
        <w:tc>
          <w:tcPr>
            <w:tcW w:w="6946" w:type="dxa"/>
            <w:tcBorders>
              <w:top w:val="single" w:sz="4" w:space="0" w:color="auto"/>
            </w:tcBorders>
          </w:tcPr>
          <w:p w:rsidR="004A447D" w:rsidRDefault="004A447D" w:rsidP="00F6562E">
            <w:pPr>
              <w:autoSpaceDE w:val="0"/>
              <w:autoSpaceDN w:val="0"/>
              <w:adjustRightInd w:val="0"/>
              <w:spacing w:before="40" w:after="40"/>
              <w:rPr>
                <w:bCs/>
              </w:rPr>
            </w:pPr>
            <w:r>
              <w:t>Can present cutter’s materials, milling methods and cutting conditions while milling. Can operate milling machines properly.</w:t>
            </w:r>
          </w:p>
        </w:tc>
        <w:tc>
          <w:tcPr>
            <w:tcW w:w="1357" w:type="dxa"/>
            <w:tcBorders>
              <w:top w:val="single" w:sz="4" w:space="0" w:color="auto"/>
            </w:tcBorders>
          </w:tcPr>
          <w:p w:rsidR="004A447D" w:rsidRDefault="004A447D" w:rsidP="00F6562E">
            <w:pPr>
              <w:autoSpaceDE w:val="0"/>
              <w:autoSpaceDN w:val="0"/>
              <w:adjustRightInd w:val="0"/>
              <w:spacing w:before="40" w:after="40"/>
              <w:jc w:val="center"/>
              <w:rPr>
                <w:bCs/>
              </w:rPr>
            </w:pPr>
            <w:r>
              <w:t>ELO2</w:t>
            </w:r>
          </w:p>
        </w:tc>
      </w:tr>
      <w:tr w:rsidR="004A447D" w:rsidTr="00F6562E">
        <w:trPr>
          <w:trHeight w:val="431"/>
        </w:trPr>
        <w:tc>
          <w:tcPr>
            <w:tcW w:w="703" w:type="dxa"/>
            <w:vMerge w:val="restart"/>
            <w:tcBorders>
              <w:right w:val="single" w:sz="4" w:space="0" w:color="auto"/>
            </w:tcBorders>
            <w:vAlign w:val="center"/>
          </w:tcPr>
          <w:p w:rsidR="004A447D" w:rsidRDefault="004A447D" w:rsidP="00F6562E">
            <w:pPr>
              <w:autoSpaceDE w:val="0"/>
              <w:autoSpaceDN w:val="0"/>
              <w:adjustRightInd w:val="0"/>
              <w:spacing w:before="40" w:after="40"/>
              <w:jc w:val="center"/>
              <w:rPr>
                <w:b/>
                <w:bCs/>
              </w:rPr>
            </w:pPr>
            <w:r>
              <w:rPr>
                <w:b/>
              </w:rPr>
              <w:t>G2</w:t>
            </w:r>
          </w:p>
        </w:tc>
        <w:tc>
          <w:tcPr>
            <w:tcW w:w="1025" w:type="dxa"/>
            <w:tcBorders>
              <w:left w:val="single" w:sz="4" w:space="0" w:color="auto"/>
              <w:bottom w:val="single" w:sz="4" w:space="0" w:color="auto"/>
            </w:tcBorders>
            <w:vAlign w:val="center"/>
          </w:tcPr>
          <w:p w:rsidR="004A447D" w:rsidRDefault="004A447D" w:rsidP="00F6562E">
            <w:pPr>
              <w:autoSpaceDE w:val="0"/>
              <w:autoSpaceDN w:val="0"/>
              <w:adjustRightInd w:val="0"/>
              <w:spacing w:before="40" w:after="40"/>
              <w:jc w:val="center"/>
              <w:rPr>
                <w:b/>
                <w:bCs/>
              </w:rPr>
            </w:pPr>
            <w:r>
              <w:rPr>
                <w:b/>
              </w:rPr>
              <w:t>G2.1</w:t>
            </w:r>
          </w:p>
        </w:tc>
        <w:tc>
          <w:tcPr>
            <w:tcW w:w="6946" w:type="dxa"/>
            <w:tcBorders>
              <w:bottom w:val="single" w:sz="4" w:space="0" w:color="auto"/>
            </w:tcBorders>
          </w:tcPr>
          <w:p w:rsidR="004A447D" w:rsidRDefault="004A447D" w:rsidP="00F6562E">
            <w:pPr>
              <w:autoSpaceDE w:val="0"/>
              <w:autoSpaceDN w:val="0"/>
              <w:adjustRightInd w:val="0"/>
              <w:spacing w:before="40" w:after="40"/>
              <w:rPr>
                <w:bCs/>
              </w:rPr>
            </w:pPr>
            <w:r>
              <w:t>Analyze and design technological mill processes.</w:t>
            </w:r>
          </w:p>
        </w:tc>
        <w:tc>
          <w:tcPr>
            <w:tcW w:w="1357" w:type="dxa"/>
            <w:tcBorders>
              <w:bottom w:val="single" w:sz="4" w:space="0" w:color="auto"/>
            </w:tcBorders>
          </w:tcPr>
          <w:p w:rsidR="004A447D" w:rsidRDefault="004A447D" w:rsidP="00F6562E">
            <w:pPr>
              <w:autoSpaceDE w:val="0"/>
              <w:autoSpaceDN w:val="0"/>
              <w:adjustRightInd w:val="0"/>
              <w:spacing w:before="40" w:after="40"/>
              <w:jc w:val="center"/>
              <w:rPr>
                <w:bCs/>
              </w:rPr>
            </w:pPr>
            <w:r>
              <w:t>ELO3</w:t>
            </w:r>
          </w:p>
          <w:p w:rsidR="004A447D" w:rsidRPr="00147A94" w:rsidRDefault="004A447D" w:rsidP="00F6562E">
            <w:pPr>
              <w:autoSpaceDE w:val="0"/>
              <w:autoSpaceDN w:val="0"/>
              <w:adjustRightInd w:val="0"/>
              <w:spacing w:before="40" w:after="40"/>
              <w:jc w:val="center"/>
              <w:rPr>
                <w:bCs/>
              </w:rPr>
            </w:pPr>
            <w:r>
              <w:t>ELO11</w:t>
            </w:r>
          </w:p>
        </w:tc>
      </w:tr>
      <w:tr w:rsidR="004A447D" w:rsidTr="00F6562E">
        <w:trPr>
          <w:trHeight w:val="691"/>
        </w:trPr>
        <w:tc>
          <w:tcPr>
            <w:tcW w:w="703" w:type="dxa"/>
            <w:vMerge/>
            <w:tcBorders>
              <w:right w:val="single" w:sz="4" w:space="0" w:color="auto"/>
            </w:tcBorders>
            <w:vAlign w:val="center"/>
          </w:tcPr>
          <w:p w:rsidR="004A447D" w:rsidRDefault="004A447D" w:rsidP="00F6562E">
            <w:pPr>
              <w:autoSpaceDE w:val="0"/>
              <w:autoSpaceDN w:val="0"/>
              <w:adjustRightInd w:val="0"/>
              <w:spacing w:before="40" w:after="40"/>
              <w:jc w:val="center"/>
              <w:rPr>
                <w:b/>
                <w:bCs/>
              </w:rPr>
            </w:pPr>
          </w:p>
        </w:tc>
        <w:tc>
          <w:tcPr>
            <w:tcW w:w="1025" w:type="dxa"/>
            <w:tcBorders>
              <w:top w:val="single" w:sz="4" w:space="0" w:color="auto"/>
              <w:left w:val="single" w:sz="4" w:space="0" w:color="auto"/>
            </w:tcBorders>
            <w:vAlign w:val="center"/>
          </w:tcPr>
          <w:p w:rsidR="004A447D" w:rsidRDefault="004A447D" w:rsidP="00F6562E">
            <w:pPr>
              <w:autoSpaceDE w:val="0"/>
              <w:autoSpaceDN w:val="0"/>
              <w:adjustRightInd w:val="0"/>
              <w:spacing w:before="40" w:after="40"/>
              <w:jc w:val="center"/>
              <w:rPr>
                <w:b/>
                <w:bCs/>
              </w:rPr>
            </w:pPr>
            <w:r>
              <w:rPr>
                <w:b/>
              </w:rPr>
              <w:t>G2.2</w:t>
            </w:r>
          </w:p>
        </w:tc>
        <w:tc>
          <w:tcPr>
            <w:tcW w:w="6946" w:type="dxa"/>
            <w:tcBorders>
              <w:top w:val="single" w:sz="4" w:space="0" w:color="auto"/>
            </w:tcBorders>
          </w:tcPr>
          <w:p w:rsidR="004A447D" w:rsidRDefault="004A447D" w:rsidP="00F6562E">
            <w:pPr>
              <w:autoSpaceDE w:val="0"/>
              <w:autoSpaceDN w:val="0"/>
              <w:adjustRightInd w:val="0"/>
              <w:spacing w:before="40" w:after="40"/>
              <w:rPr>
                <w:bCs/>
              </w:rPr>
            </w:pPr>
            <w:r>
              <w:t>Do basic milling such as: milling parallel surfaces, perpendicular surfaces, stepsurfaces, inclined surfaces, circle segments, normal slots, V slots and full cut out</w:t>
            </w:r>
          </w:p>
        </w:tc>
        <w:tc>
          <w:tcPr>
            <w:tcW w:w="1357" w:type="dxa"/>
            <w:tcBorders>
              <w:top w:val="single" w:sz="4" w:space="0" w:color="auto"/>
            </w:tcBorders>
          </w:tcPr>
          <w:p w:rsidR="004A447D" w:rsidRDefault="004A447D" w:rsidP="00F6562E">
            <w:pPr>
              <w:autoSpaceDE w:val="0"/>
              <w:autoSpaceDN w:val="0"/>
              <w:adjustRightInd w:val="0"/>
              <w:spacing w:before="40" w:after="40"/>
              <w:jc w:val="center"/>
              <w:rPr>
                <w:bCs/>
              </w:rPr>
            </w:pPr>
            <w:r>
              <w:t>ELO4</w:t>
            </w:r>
          </w:p>
          <w:p w:rsidR="004A447D" w:rsidRDefault="004A447D" w:rsidP="00F6562E">
            <w:pPr>
              <w:autoSpaceDE w:val="0"/>
              <w:autoSpaceDN w:val="0"/>
              <w:adjustRightInd w:val="0"/>
              <w:spacing w:before="40" w:after="40"/>
              <w:jc w:val="center"/>
              <w:rPr>
                <w:bCs/>
              </w:rPr>
            </w:pPr>
            <w:r>
              <w:t>ELO12</w:t>
            </w:r>
          </w:p>
        </w:tc>
      </w:tr>
      <w:tr w:rsidR="004A447D" w:rsidTr="00F6562E">
        <w:tc>
          <w:tcPr>
            <w:tcW w:w="703" w:type="dxa"/>
            <w:tcBorders>
              <w:right w:val="single" w:sz="4" w:space="0" w:color="auto"/>
            </w:tcBorders>
            <w:vAlign w:val="center"/>
          </w:tcPr>
          <w:p w:rsidR="004A447D" w:rsidRDefault="004A447D" w:rsidP="00F6562E">
            <w:pPr>
              <w:autoSpaceDE w:val="0"/>
              <w:autoSpaceDN w:val="0"/>
              <w:adjustRightInd w:val="0"/>
              <w:spacing w:before="40" w:after="40"/>
              <w:jc w:val="center"/>
              <w:rPr>
                <w:b/>
                <w:bCs/>
              </w:rPr>
            </w:pPr>
            <w:r>
              <w:rPr>
                <w:b/>
              </w:rPr>
              <w:t>G3</w:t>
            </w:r>
          </w:p>
        </w:tc>
        <w:tc>
          <w:tcPr>
            <w:tcW w:w="1025" w:type="dxa"/>
            <w:tcBorders>
              <w:left w:val="single" w:sz="4" w:space="0" w:color="auto"/>
            </w:tcBorders>
            <w:vAlign w:val="center"/>
          </w:tcPr>
          <w:p w:rsidR="004A447D" w:rsidRDefault="004A447D" w:rsidP="00F6562E">
            <w:pPr>
              <w:autoSpaceDE w:val="0"/>
              <w:autoSpaceDN w:val="0"/>
              <w:adjustRightInd w:val="0"/>
              <w:spacing w:before="40" w:after="40"/>
              <w:jc w:val="center"/>
              <w:rPr>
                <w:b/>
                <w:bCs/>
              </w:rPr>
            </w:pPr>
            <w:r>
              <w:rPr>
                <w:b/>
              </w:rPr>
              <w:t>G3.1</w:t>
            </w:r>
          </w:p>
        </w:tc>
        <w:tc>
          <w:tcPr>
            <w:tcW w:w="6946" w:type="dxa"/>
          </w:tcPr>
          <w:p w:rsidR="004A447D" w:rsidRDefault="004A447D" w:rsidP="00F6562E">
            <w:pPr>
              <w:autoSpaceDE w:val="0"/>
              <w:autoSpaceDN w:val="0"/>
              <w:adjustRightInd w:val="0"/>
              <w:spacing w:before="40" w:after="40"/>
              <w:rPr>
                <w:bCs/>
              </w:rPr>
            </w:pPr>
            <w:r>
              <w:t xml:space="preserve"> Teamwork and solving problems related to mill works </w:t>
            </w:r>
          </w:p>
        </w:tc>
        <w:tc>
          <w:tcPr>
            <w:tcW w:w="1357" w:type="dxa"/>
          </w:tcPr>
          <w:p w:rsidR="004A447D" w:rsidRPr="00147A94" w:rsidRDefault="004A447D" w:rsidP="00F6562E">
            <w:pPr>
              <w:autoSpaceDE w:val="0"/>
              <w:autoSpaceDN w:val="0"/>
              <w:adjustRightInd w:val="0"/>
              <w:spacing w:before="40" w:after="40"/>
              <w:jc w:val="center"/>
              <w:rPr>
                <w:bCs/>
              </w:rPr>
            </w:pPr>
            <w:r>
              <w:t>ELO5</w:t>
            </w:r>
          </w:p>
        </w:tc>
      </w:tr>
      <w:tr w:rsidR="004A447D" w:rsidTr="00F6562E">
        <w:tc>
          <w:tcPr>
            <w:tcW w:w="703" w:type="dxa"/>
            <w:tcBorders>
              <w:right w:val="single" w:sz="4" w:space="0" w:color="auto"/>
            </w:tcBorders>
            <w:vAlign w:val="center"/>
          </w:tcPr>
          <w:p w:rsidR="004A447D" w:rsidRDefault="004A447D" w:rsidP="00F6562E">
            <w:pPr>
              <w:autoSpaceDE w:val="0"/>
              <w:autoSpaceDN w:val="0"/>
              <w:adjustRightInd w:val="0"/>
              <w:spacing w:before="40" w:after="40"/>
              <w:jc w:val="center"/>
              <w:rPr>
                <w:b/>
                <w:bCs/>
              </w:rPr>
            </w:pPr>
            <w:r>
              <w:rPr>
                <w:b/>
              </w:rPr>
              <w:t>G4</w:t>
            </w:r>
          </w:p>
        </w:tc>
        <w:tc>
          <w:tcPr>
            <w:tcW w:w="1025" w:type="dxa"/>
            <w:tcBorders>
              <w:left w:val="single" w:sz="4" w:space="0" w:color="auto"/>
            </w:tcBorders>
            <w:vAlign w:val="center"/>
          </w:tcPr>
          <w:p w:rsidR="004A447D" w:rsidRDefault="004A447D" w:rsidP="00F6562E">
            <w:pPr>
              <w:autoSpaceDE w:val="0"/>
              <w:autoSpaceDN w:val="0"/>
              <w:adjustRightInd w:val="0"/>
              <w:spacing w:before="40" w:after="40"/>
              <w:jc w:val="center"/>
              <w:rPr>
                <w:b/>
                <w:bCs/>
              </w:rPr>
            </w:pPr>
            <w:r>
              <w:rPr>
                <w:b/>
              </w:rPr>
              <w:t>G4.1</w:t>
            </w:r>
          </w:p>
        </w:tc>
        <w:tc>
          <w:tcPr>
            <w:tcW w:w="6946" w:type="dxa"/>
          </w:tcPr>
          <w:p w:rsidR="004A447D" w:rsidRDefault="004A447D" w:rsidP="00F6562E">
            <w:pPr>
              <w:autoSpaceDE w:val="0"/>
              <w:autoSpaceDN w:val="0"/>
              <w:adjustRightInd w:val="0"/>
              <w:spacing w:before="40" w:after="40"/>
              <w:rPr>
                <w:bCs/>
              </w:rPr>
            </w:pPr>
            <w:r>
              <w:t>Can come up with ideas, establish technological processes for machining simple work-pieces.</w:t>
            </w:r>
          </w:p>
        </w:tc>
        <w:tc>
          <w:tcPr>
            <w:tcW w:w="1357" w:type="dxa"/>
          </w:tcPr>
          <w:p w:rsidR="004A447D" w:rsidRDefault="004A447D" w:rsidP="00F6562E">
            <w:pPr>
              <w:autoSpaceDE w:val="0"/>
              <w:autoSpaceDN w:val="0"/>
              <w:adjustRightInd w:val="0"/>
              <w:spacing w:before="40" w:after="40"/>
              <w:jc w:val="center"/>
              <w:rPr>
                <w:bCs/>
              </w:rPr>
            </w:pPr>
            <w:r>
              <w:t>ELO6</w:t>
            </w:r>
          </w:p>
          <w:p w:rsidR="004A447D" w:rsidRPr="00147A94" w:rsidRDefault="004A447D" w:rsidP="00F6562E">
            <w:pPr>
              <w:autoSpaceDE w:val="0"/>
              <w:autoSpaceDN w:val="0"/>
              <w:adjustRightInd w:val="0"/>
              <w:spacing w:before="40" w:after="40"/>
              <w:jc w:val="center"/>
              <w:rPr>
                <w:bCs/>
              </w:rPr>
            </w:pPr>
            <w:r>
              <w:t>ELO10</w:t>
            </w:r>
          </w:p>
        </w:tc>
      </w:tr>
    </w:tbl>
    <w:p w:rsidR="004A447D" w:rsidRDefault="004A447D" w:rsidP="004A447D">
      <w:pPr>
        <w:spacing w:before="120" w:after="120"/>
        <w:rPr>
          <w:b/>
          <w:bCs/>
        </w:rPr>
      </w:pPr>
      <w:r>
        <w:rPr>
          <w:b/>
        </w:rPr>
        <w:t>Contribution level of this course to the program outcomes (ELOs)</w:t>
      </w:r>
    </w:p>
    <w:tbl>
      <w:tblPr>
        <w:tblW w:w="9558" w:type="dxa"/>
        <w:tblCellMar>
          <w:left w:w="85" w:type="dxa"/>
          <w:right w:w="85" w:type="dxa"/>
        </w:tblCellMar>
        <w:tblLook w:val="04A0"/>
      </w:tblPr>
      <w:tblGrid>
        <w:gridCol w:w="728"/>
        <w:gridCol w:w="728"/>
        <w:gridCol w:w="728"/>
        <w:gridCol w:w="728"/>
        <w:gridCol w:w="728"/>
        <w:gridCol w:w="728"/>
        <w:gridCol w:w="728"/>
        <w:gridCol w:w="728"/>
        <w:gridCol w:w="728"/>
        <w:gridCol w:w="728"/>
        <w:gridCol w:w="822"/>
        <w:gridCol w:w="728"/>
        <w:gridCol w:w="728"/>
      </w:tblGrid>
      <w:tr w:rsidR="004A447D" w:rsidRPr="002E06BA" w:rsidTr="00F6562E">
        <w:trPr>
          <w:trHeight w:val="320"/>
        </w:trPr>
        <w:tc>
          <w:tcPr>
            <w:tcW w:w="72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A447D" w:rsidRDefault="004A447D" w:rsidP="00F6562E">
            <w:pPr>
              <w:spacing w:before="20" w:after="20"/>
              <w:jc w:val="center"/>
            </w:pPr>
            <w:r>
              <w:t>ELO</w:t>
            </w:r>
          </w:p>
          <w:p w:rsidR="004A447D" w:rsidRPr="002E06BA" w:rsidRDefault="004A447D" w:rsidP="00F6562E">
            <w:pPr>
              <w:spacing w:before="20" w:after="20"/>
              <w:jc w:val="center"/>
            </w:pPr>
            <w:r w:rsidRPr="002E06BA">
              <w:t>01</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02</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03</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04</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05</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06</w:t>
            </w:r>
          </w:p>
        </w:tc>
        <w:tc>
          <w:tcPr>
            <w:tcW w:w="728" w:type="dxa"/>
            <w:tcBorders>
              <w:top w:val="single" w:sz="4" w:space="0" w:color="auto"/>
              <w:left w:val="nil"/>
              <w:bottom w:val="single" w:sz="4" w:space="0" w:color="auto"/>
              <w:right w:val="single" w:sz="4" w:space="0" w:color="auto"/>
            </w:tcBorders>
            <w:shd w:val="clear" w:color="auto" w:fill="FFFFFF"/>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07</w:t>
            </w:r>
          </w:p>
        </w:tc>
        <w:tc>
          <w:tcPr>
            <w:tcW w:w="728" w:type="dxa"/>
            <w:tcBorders>
              <w:top w:val="single" w:sz="4" w:space="0" w:color="auto"/>
              <w:left w:val="nil"/>
              <w:bottom w:val="single" w:sz="4" w:space="0" w:color="auto"/>
              <w:right w:val="single" w:sz="4" w:space="0" w:color="auto"/>
            </w:tcBorders>
            <w:shd w:val="clear" w:color="auto" w:fill="FFFFFF"/>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08</w:t>
            </w:r>
          </w:p>
        </w:tc>
        <w:tc>
          <w:tcPr>
            <w:tcW w:w="728" w:type="dxa"/>
            <w:tcBorders>
              <w:top w:val="single" w:sz="4" w:space="0" w:color="auto"/>
              <w:left w:val="nil"/>
              <w:bottom w:val="single" w:sz="4" w:space="0" w:color="auto"/>
              <w:right w:val="single" w:sz="4" w:space="0" w:color="auto"/>
            </w:tcBorders>
            <w:shd w:val="clear" w:color="auto" w:fill="FFFFFF"/>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09</w:t>
            </w:r>
          </w:p>
        </w:tc>
        <w:tc>
          <w:tcPr>
            <w:tcW w:w="728" w:type="dxa"/>
            <w:tcBorders>
              <w:top w:val="single" w:sz="4" w:space="0" w:color="auto"/>
              <w:left w:val="nil"/>
              <w:bottom w:val="single" w:sz="4" w:space="0" w:color="auto"/>
              <w:right w:val="single" w:sz="4" w:space="0" w:color="auto"/>
            </w:tcBorders>
            <w:shd w:val="clear" w:color="auto" w:fill="7B7B7B" w:themeFill="accent3" w:themeFillShade="BF"/>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10</w:t>
            </w:r>
          </w:p>
        </w:tc>
        <w:tc>
          <w:tcPr>
            <w:tcW w:w="822" w:type="dxa"/>
            <w:tcBorders>
              <w:top w:val="single" w:sz="4" w:space="0" w:color="auto"/>
              <w:left w:val="nil"/>
              <w:bottom w:val="single" w:sz="4" w:space="0" w:color="auto"/>
              <w:right w:val="single" w:sz="4" w:space="0" w:color="auto"/>
            </w:tcBorders>
            <w:shd w:val="clear" w:color="auto" w:fill="7B7B7B" w:themeFill="accent3" w:themeFillShade="BF"/>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 xml:space="preserve"> 11</w:t>
            </w:r>
          </w:p>
        </w:tc>
        <w:tc>
          <w:tcPr>
            <w:tcW w:w="728" w:type="dxa"/>
            <w:tcBorders>
              <w:top w:val="single" w:sz="4" w:space="0" w:color="auto"/>
              <w:left w:val="nil"/>
              <w:bottom w:val="single" w:sz="4" w:space="0" w:color="auto"/>
              <w:right w:val="single" w:sz="4" w:space="0" w:color="auto"/>
            </w:tcBorders>
            <w:shd w:val="clear" w:color="auto" w:fill="7B7B7B" w:themeFill="accent3" w:themeFillShade="BF"/>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 xml:space="preserve"> 12</w:t>
            </w:r>
          </w:p>
        </w:tc>
        <w:tc>
          <w:tcPr>
            <w:tcW w:w="728" w:type="dxa"/>
            <w:tcBorders>
              <w:top w:val="single" w:sz="4" w:space="0" w:color="auto"/>
              <w:left w:val="nil"/>
              <w:bottom w:val="single" w:sz="4" w:space="0" w:color="auto"/>
              <w:right w:val="single" w:sz="4" w:space="0" w:color="auto"/>
            </w:tcBorders>
            <w:shd w:val="clear" w:color="auto" w:fill="FFFFFF"/>
            <w:noWrap/>
            <w:vAlign w:val="center"/>
          </w:tcPr>
          <w:p w:rsidR="004A447D" w:rsidRDefault="004A447D" w:rsidP="00F6562E">
            <w:pPr>
              <w:spacing w:before="20" w:after="20"/>
              <w:jc w:val="center"/>
            </w:pPr>
            <w:r w:rsidRPr="002E06BA">
              <w:t>ELO</w:t>
            </w:r>
          </w:p>
          <w:p w:rsidR="004A447D" w:rsidRPr="002E06BA" w:rsidRDefault="004A447D" w:rsidP="00F6562E">
            <w:pPr>
              <w:spacing w:before="20" w:after="20"/>
              <w:jc w:val="center"/>
            </w:pPr>
            <w:r w:rsidRPr="002E06BA">
              <w:t xml:space="preserve"> 13</w:t>
            </w:r>
          </w:p>
        </w:tc>
      </w:tr>
      <w:tr w:rsidR="004A447D" w:rsidRPr="002E06BA" w:rsidTr="00F6562E">
        <w:trPr>
          <w:trHeight w:val="320"/>
        </w:trPr>
        <w:tc>
          <w:tcPr>
            <w:tcW w:w="72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A447D" w:rsidRPr="00531E58" w:rsidRDefault="004A447D" w:rsidP="00F6562E">
            <w:pPr>
              <w:spacing w:before="20" w:after="20"/>
              <w:jc w:val="center"/>
              <w:rPr>
                <w:b/>
              </w:rPr>
            </w:pPr>
            <w:r>
              <w:rPr>
                <w:b/>
              </w:rPr>
              <w:t>N</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Pr="00531E58" w:rsidRDefault="004A447D" w:rsidP="00F6562E">
            <w:pPr>
              <w:spacing w:before="20" w:after="20"/>
              <w:jc w:val="center"/>
              <w:rPr>
                <w:b/>
              </w:rPr>
            </w:pPr>
            <w:r>
              <w:rPr>
                <w:b/>
              </w:rPr>
              <w:t>S</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Pr="00531E58" w:rsidRDefault="004A447D" w:rsidP="00F6562E">
            <w:pPr>
              <w:spacing w:before="20" w:after="20"/>
              <w:jc w:val="center"/>
              <w:rPr>
                <w:b/>
              </w:rPr>
            </w:pPr>
            <w:r>
              <w:rPr>
                <w:b/>
              </w:rPr>
              <w:t>S</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Pr="00531E58" w:rsidRDefault="004A447D" w:rsidP="00F6562E">
            <w:pPr>
              <w:spacing w:before="20" w:after="20"/>
              <w:jc w:val="center"/>
              <w:rPr>
                <w:b/>
              </w:rPr>
            </w:pPr>
            <w:r>
              <w:rPr>
                <w:b/>
              </w:rPr>
              <w:t>S</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Pr="00EC13C9" w:rsidRDefault="004A447D" w:rsidP="00F6562E">
            <w:pPr>
              <w:spacing w:before="20" w:after="20"/>
              <w:jc w:val="center"/>
            </w:pPr>
            <w:r>
              <w:t>S</w:t>
            </w:r>
          </w:p>
        </w:tc>
        <w:tc>
          <w:tcPr>
            <w:tcW w:w="728" w:type="dxa"/>
            <w:tcBorders>
              <w:top w:val="single" w:sz="4" w:space="0" w:color="auto"/>
              <w:left w:val="nil"/>
              <w:bottom w:val="single" w:sz="4" w:space="0" w:color="auto"/>
              <w:right w:val="single" w:sz="4" w:space="0" w:color="auto"/>
            </w:tcBorders>
            <w:shd w:val="diagStripe" w:color="auto" w:fill="FFC000"/>
            <w:noWrap/>
            <w:vAlign w:val="center"/>
          </w:tcPr>
          <w:p w:rsidR="004A447D" w:rsidRPr="00531E58" w:rsidRDefault="004A447D" w:rsidP="00F6562E">
            <w:pPr>
              <w:spacing w:before="20" w:after="20"/>
              <w:jc w:val="center"/>
              <w:rPr>
                <w:b/>
              </w:rPr>
            </w:pPr>
            <w:r>
              <w:rPr>
                <w:b/>
              </w:rPr>
              <w:t>S</w:t>
            </w:r>
          </w:p>
        </w:tc>
        <w:tc>
          <w:tcPr>
            <w:tcW w:w="728" w:type="dxa"/>
            <w:tcBorders>
              <w:top w:val="single" w:sz="4" w:space="0" w:color="auto"/>
              <w:left w:val="nil"/>
              <w:bottom w:val="single" w:sz="4" w:space="0" w:color="auto"/>
              <w:right w:val="single" w:sz="4" w:space="0" w:color="auto"/>
            </w:tcBorders>
            <w:shd w:val="clear" w:color="auto" w:fill="FFFFFF"/>
            <w:noWrap/>
            <w:vAlign w:val="center"/>
          </w:tcPr>
          <w:p w:rsidR="004A447D" w:rsidRPr="00531E58" w:rsidRDefault="004A447D" w:rsidP="00F6562E">
            <w:pPr>
              <w:spacing w:before="20" w:after="20"/>
              <w:jc w:val="center"/>
              <w:rPr>
                <w:b/>
              </w:rPr>
            </w:pPr>
            <w:r w:rsidRPr="00531E58">
              <w:rPr>
                <w:b/>
              </w:rPr>
              <w:t>N</w:t>
            </w:r>
          </w:p>
        </w:tc>
        <w:tc>
          <w:tcPr>
            <w:tcW w:w="728" w:type="dxa"/>
            <w:tcBorders>
              <w:top w:val="single" w:sz="4" w:space="0" w:color="auto"/>
              <w:left w:val="nil"/>
              <w:bottom w:val="single" w:sz="4" w:space="0" w:color="auto"/>
              <w:right w:val="single" w:sz="4" w:space="0" w:color="auto"/>
            </w:tcBorders>
            <w:shd w:val="clear" w:color="auto" w:fill="FFFFFF"/>
            <w:noWrap/>
            <w:vAlign w:val="center"/>
          </w:tcPr>
          <w:p w:rsidR="004A447D" w:rsidRPr="00531E58" w:rsidRDefault="004A447D" w:rsidP="00F6562E">
            <w:pPr>
              <w:spacing w:before="20" w:after="20"/>
              <w:jc w:val="center"/>
              <w:rPr>
                <w:b/>
              </w:rPr>
            </w:pPr>
            <w:r w:rsidRPr="00531E58">
              <w:rPr>
                <w:b/>
              </w:rPr>
              <w:t>N</w:t>
            </w:r>
          </w:p>
        </w:tc>
        <w:tc>
          <w:tcPr>
            <w:tcW w:w="728" w:type="dxa"/>
            <w:tcBorders>
              <w:top w:val="single" w:sz="4" w:space="0" w:color="auto"/>
              <w:left w:val="nil"/>
              <w:bottom w:val="single" w:sz="4" w:space="0" w:color="auto"/>
              <w:right w:val="single" w:sz="4" w:space="0" w:color="auto"/>
            </w:tcBorders>
            <w:shd w:val="clear" w:color="auto" w:fill="FFFFFF"/>
            <w:noWrap/>
            <w:vAlign w:val="center"/>
          </w:tcPr>
          <w:p w:rsidR="004A447D" w:rsidRPr="00531E58" w:rsidRDefault="004A447D" w:rsidP="00F6562E">
            <w:pPr>
              <w:spacing w:before="20" w:after="20"/>
              <w:jc w:val="center"/>
              <w:rPr>
                <w:b/>
              </w:rPr>
            </w:pPr>
            <w:r w:rsidRPr="00531E58">
              <w:rPr>
                <w:b/>
              </w:rPr>
              <w:t>N</w:t>
            </w:r>
          </w:p>
        </w:tc>
        <w:tc>
          <w:tcPr>
            <w:tcW w:w="728" w:type="dxa"/>
            <w:tcBorders>
              <w:top w:val="single" w:sz="4" w:space="0" w:color="auto"/>
              <w:left w:val="nil"/>
              <w:bottom w:val="single" w:sz="4" w:space="0" w:color="auto"/>
              <w:right w:val="single" w:sz="4" w:space="0" w:color="auto"/>
            </w:tcBorders>
            <w:shd w:val="clear" w:color="auto" w:fill="7B7B7B" w:themeFill="accent3" w:themeFillShade="BF"/>
            <w:noWrap/>
            <w:vAlign w:val="center"/>
          </w:tcPr>
          <w:p w:rsidR="004A447D" w:rsidRPr="00531E58" w:rsidRDefault="004A447D" w:rsidP="00F6562E">
            <w:pPr>
              <w:spacing w:before="20" w:after="20"/>
              <w:jc w:val="center"/>
              <w:rPr>
                <w:b/>
              </w:rPr>
            </w:pPr>
            <w:r w:rsidRPr="00531E58">
              <w:rPr>
                <w:b/>
              </w:rPr>
              <w:t>N</w:t>
            </w:r>
          </w:p>
        </w:tc>
        <w:tc>
          <w:tcPr>
            <w:tcW w:w="822" w:type="dxa"/>
            <w:tcBorders>
              <w:top w:val="single" w:sz="4" w:space="0" w:color="auto"/>
              <w:left w:val="nil"/>
              <w:bottom w:val="single" w:sz="4" w:space="0" w:color="auto"/>
              <w:right w:val="single" w:sz="4" w:space="0" w:color="auto"/>
            </w:tcBorders>
            <w:shd w:val="clear" w:color="auto" w:fill="7B7B7B" w:themeFill="accent3" w:themeFillShade="BF"/>
            <w:noWrap/>
            <w:vAlign w:val="center"/>
          </w:tcPr>
          <w:p w:rsidR="004A447D" w:rsidRPr="00531E58" w:rsidRDefault="004A447D" w:rsidP="00F6562E">
            <w:pPr>
              <w:spacing w:before="20" w:after="20"/>
              <w:jc w:val="center"/>
              <w:rPr>
                <w:b/>
              </w:rPr>
            </w:pPr>
            <w:r>
              <w:rPr>
                <w:b/>
              </w:rPr>
              <w:t>N</w:t>
            </w:r>
          </w:p>
        </w:tc>
        <w:tc>
          <w:tcPr>
            <w:tcW w:w="728" w:type="dxa"/>
            <w:tcBorders>
              <w:top w:val="single" w:sz="4" w:space="0" w:color="auto"/>
              <w:left w:val="nil"/>
              <w:bottom w:val="single" w:sz="4" w:space="0" w:color="auto"/>
              <w:right w:val="single" w:sz="4" w:space="0" w:color="auto"/>
            </w:tcBorders>
            <w:shd w:val="clear" w:color="auto" w:fill="7B7B7B" w:themeFill="accent3" w:themeFillShade="BF"/>
            <w:noWrap/>
            <w:vAlign w:val="center"/>
          </w:tcPr>
          <w:p w:rsidR="004A447D" w:rsidRPr="00531E58" w:rsidRDefault="004A447D" w:rsidP="00F6562E">
            <w:pPr>
              <w:spacing w:before="20" w:after="20"/>
              <w:jc w:val="center"/>
              <w:rPr>
                <w:b/>
              </w:rPr>
            </w:pPr>
            <w:r w:rsidRPr="00531E58">
              <w:rPr>
                <w:b/>
              </w:rPr>
              <w:t>N</w:t>
            </w:r>
          </w:p>
        </w:tc>
        <w:tc>
          <w:tcPr>
            <w:tcW w:w="728" w:type="dxa"/>
            <w:tcBorders>
              <w:top w:val="single" w:sz="4" w:space="0" w:color="auto"/>
              <w:left w:val="nil"/>
              <w:bottom w:val="single" w:sz="4" w:space="0" w:color="auto"/>
              <w:right w:val="single" w:sz="4" w:space="0" w:color="auto"/>
            </w:tcBorders>
            <w:shd w:val="clear" w:color="auto" w:fill="FFFFFF"/>
            <w:noWrap/>
            <w:vAlign w:val="center"/>
          </w:tcPr>
          <w:p w:rsidR="004A447D" w:rsidRPr="00531E58" w:rsidRDefault="004A447D" w:rsidP="00F6562E">
            <w:pPr>
              <w:spacing w:before="20" w:after="20"/>
              <w:jc w:val="center"/>
              <w:rPr>
                <w:b/>
              </w:rPr>
            </w:pPr>
            <w:r w:rsidRPr="00531E58">
              <w:rPr>
                <w:b/>
              </w:rPr>
              <w:t>N</w:t>
            </w:r>
          </w:p>
        </w:tc>
      </w:tr>
    </w:tbl>
    <w:p w:rsidR="004A447D" w:rsidRDefault="004A447D" w:rsidP="004A447D">
      <w:pPr>
        <w:spacing w:before="120" w:after="120"/>
        <w:ind w:firstLine="720"/>
        <w:rPr>
          <w:bCs/>
        </w:rPr>
      </w:pPr>
      <w:r w:rsidRPr="0042731C">
        <w:rPr>
          <w:b/>
        </w:rPr>
        <w:t>Notes</w:t>
      </w:r>
      <w:r w:rsidRPr="0042731C">
        <w:t xml:space="preserve">: H (Highly Supportive); S (Supportive); </w:t>
      </w:r>
      <w:r>
        <w:t>P</w:t>
      </w:r>
      <w:r w:rsidRPr="0042731C">
        <w:t xml:space="preserve"> (</w:t>
      </w:r>
      <w:r>
        <w:t>Partly</w:t>
      </w:r>
      <w:r w:rsidRPr="0042731C">
        <w:t xml:space="preserve"> Supportive); N: Non-Supportive.</w:t>
      </w:r>
    </w:p>
    <w:p w:rsidR="004A447D" w:rsidRDefault="004A447D" w:rsidP="004A447D">
      <w:pPr>
        <w:spacing w:before="20" w:after="20"/>
        <w:rPr>
          <w:b/>
          <w:bCs/>
          <w:lang w:val="vi-VN"/>
        </w:rPr>
      </w:pPr>
      <w:r>
        <w:rPr>
          <w:b/>
          <w:lang w:val="vi-VN"/>
        </w:rPr>
        <w:t xml:space="preserve">9. </w:t>
      </w:r>
      <w:r>
        <w:rPr>
          <w:b/>
        </w:rPr>
        <w:t>Students’ duties</w:t>
      </w:r>
      <w:r>
        <w:rPr>
          <w:b/>
          <w:lang w:val="vi-VN"/>
        </w:rPr>
        <w:t>:</w:t>
      </w:r>
    </w:p>
    <w:p w:rsidR="004A447D" w:rsidRDefault="004A447D" w:rsidP="004A447D">
      <w:pPr>
        <w:autoSpaceDE w:val="0"/>
        <w:autoSpaceDN w:val="0"/>
        <w:adjustRightInd w:val="0"/>
        <w:ind w:firstLine="720"/>
      </w:pPr>
      <w:r>
        <w:rPr>
          <w:lang w:val="vi-VN"/>
        </w:rPr>
        <w:t>9.1.</w:t>
      </w:r>
      <w:r>
        <w:t xml:space="preserve"> -Students must attend at least 80% of work time to be graded.</w:t>
      </w:r>
    </w:p>
    <w:p w:rsidR="004A447D" w:rsidRDefault="004A447D" w:rsidP="004A447D">
      <w:pPr>
        <w:autoSpaceDE w:val="0"/>
        <w:autoSpaceDN w:val="0"/>
        <w:adjustRightInd w:val="0"/>
      </w:pPr>
      <w:r>
        <w:t xml:space="preserve">            9.2  -Students have to perform allexercises (unfinished exercises are graded 0 point)</w:t>
      </w:r>
    </w:p>
    <w:p w:rsidR="004A447D" w:rsidRDefault="004A447D" w:rsidP="004A447D">
      <w:pPr>
        <w:autoSpaceDE w:val="0"/>
        <w:autoSpaceDN w:val="0"/>
        <w:adjustRightInd w:val="0"/>
        <w:rPr>
          <w:b/>
          <w:bCs/>
        </w:rPr>
      </w:pPr>
      <w:r>
        <w:rPr>
          <w:b/>
          <w:lang w:val="vi-VN"/>
        </w:rPr>
        <w:t xml:space="preserve">10.  </w:t>
      </w:r>
      <w:r>
        <w:rPr>
          <w:b/>
        </w:rPr>
        <w:t>Study documents:</w:t>
      </w:r>
    </w:p>
    <w:p w:rsidR="004A447D" w:rsidRDefault="004A447D" w:rsidP="004A447D">
      <w:pPr>
        <w:autoSpaceDE w:val="0"/>
        <w:autoSpaceDN w:val="0"/>
        <w:adjustRightInd w:val="0"/>
        <w:rPr>
          <w:bCs/>
        </w:rPr>
      </w:pPr>
      <w:r>
        <w:rPr>
          <w:b/>
        </w:rPr>
        <w:tab/>
      </w:r>
      <w:r>
        <w:t>10.1 Main document:</w:t>
      </w:r>
    </w:p>
    <w:p w:rsidR="004A447D" w:rsidRDefault="004A447D" w:rsidP="004A447D">
      <w:pPr>
        <w:autoSpaceDE w:val="0"/>
        <w:autoSpaceDN w:val="0"/>
        <w:adjustRightInd w:val="0"/>
        <w:rPr>
          <w:bCs/>
        </w:rPr>
      </w:pPr>
      <w:r>
        <w:tab/>
        <w:t>10.1.1  Trần Văn Địch (dịch), Kỹ thuật Phay, nhà xuất bản công nhân kỹ thuật, Hà Nội 1984.</w:t>
      </w:r>
    </w:p>
    <w:p w:rsidR="004A447D" w:rsidRDefault="004A447D" w:rsidP="004A447D">
      <w:pPr>
        <w:autoSpaceDE w:val="0"/>
        <w:autoSpaceDN w:val="0"/>
        <w:adjustRightInd w:val="0"/>
        <w:ind w:left="720"/>
        <w:rPr>
          <w:bCs/>
        </w:rPr>
      </w:pPr>
      <w:r>
        <w:t>10.1.2  Phạm Quang Lê, Kỹ thuật phay, Nhà xuất bản công nhân kỹ thuật , Hà Nội 1979.</w:t>
      </w:r>
    </w:p>
    <w:p w:rsidR="004A447D" w:rsidRDefault="004A447D" w:rsidP="004A447D">
      <w:pPr>
        <w:autoSpaceDE w:val="0"/>
        <w:autoSpaceDN w:val="0"/>
        <w:adjustRightInd w:val="0"/>
        <w:ind w:left="720"/>
        <w:rPr>
          <w:bCs/>
        </w:rPr>
      </w:pPr>
    </w:p>
    <w:p w:rsidR="004A447D" w:rsidRDefault="004A447D" w:rsidP="004A447D">
      <w:pPr>
        <w:autoSpaceDE w:val="0"/>
        <w:autoSpaceDN w:val="0"/>
        <w:adjustRightInd w:val="0"/>
        <w:ind w:left="720"/>
        <w:rPr>
          <w:bCs/>
        </w:rPr>
      </w:pPr>
      <w:r>
        <w:t>10.2 Consulting book:</w:t>
      </w:r>
    </w:p>
    <w:p w:rsidR="004A447D" w:rsidRDefault="004A447D" w:rsidP="004A447D">
      <w:pPr>
        <w:autoSpaceDE w:val="0"/>
        <w:autoSpaceDN w:val="0"/>
        <w:adjustRightInd w:val="0"/>
        <w:ind w:left="720"/>
        <w:rPr>
          <w:bCs/>
        </w:rPr>
      </w:pPr>
      <w:r>
        <w:t>10.2.1 Hồ Viết Bình – Nguyễn Ngọc Đào, Chế độ cắt gia công cơ khí, nhà xuất bản Đà Nẵng 2001.</w:t>
      </w:r>
    </w:p>
    <w:p w:rsidR="004A447D" w:rsidRPr="00F7313A" w:rsidRDefault="004A447D" w:rsidP="004A447D">
      <w:pPr>
        <w:pStyle w:val="Heading1"/>
        <w:shd w:val="clear" w:color="auto" w:fill="FCFCFC"/>
        <w:spacing w:before="115" w:after="115"/>
        <w:rPr>
          <w:b w:val="0"/>
          <w:bCs w:val="0"/>
          <w:color w:val="auto"/>
          <w:sz w:val="24"/>
          <w:szCs w:val="24"/>
        </w:rPr>
      </w:pPr>
      <w:r w:rsidRPr="00F7313A">
        <w:rPr>
          <w:b w:val="0"/>
          <w:bCs w:val="0"/>
          <w:color w:val="auto"/>
          <w:sz w:val="24"/>
          <w:szCs w:val="24"/>
        </w:rPr>
        <w:t xml:space="preserve">             10.2.2 </w:t>
      </w:r>
      <w:hyperlink r:id="rId13" w:history="1">
        <w:r w:rsidRPr="00F7313A">
          <w:rPr>
            <w:b w:val="0"/>
            <w:bCs w:val="0"/>
            <w:color w:val="auto"/>
            <w:sz w:val="24"/>
            <w:szCs w:val="24"/>
          </w:rPr>
          <w:t>F. Barbashov</w:t>
        </w:r>
      </w:hyperlink>
      <w:r w:rsidRPr="00F7313A">
        <w:rPr>
          <w:b w:val="0"/>
          <w:bCs w:val="0"/>
          <w:color w:val="auto"/>
          <w:sz w:val="24"/>
          <w:szCs w:val="24"/>
        </w:rPr>
        <w:t xml:space="preserve"> ,Milling Practice, Mir Publishers, 1984</w:t>
      </w:r>
    </w:p>
    <w:p w:rsidR="004A447D" w:rsidRDefault="004A447D" w:rsidP="004A447D">
      <w:pPr>
        <w:autoSpaceDE w:val="0"/>
        <w:autoSpaceDN w:val="0"/>
        <w:adjustRightInd w:val="0"/>
        <w:ind w:left="720"/>
        <w:rPr>
          <w:bCs/>
        </w:rPr>
      </w:pPr>
    </w:p>
    <w:p w:rsidR="004A447D" w:rsidRDefault="004A447D" w:rsidP="004A447D">
      <w:pPr>
        <w:autoSpaceDE w:val="0"/>
        <w:autoSpaceDN w:val="0"/>
        <w:adjustRightInd w:val="0"/>
        <w:spacing w:line="288" w:lineRule="auto"/>
        <w:rPr>
          <w:b/>
          <w:bCs/>
        </w:rPr>
      </w:pPr>
      <w:r>
        <w:rPr>
          <w:b/>
        </w:rPr>
        <w:t>11.Assessing this course:</w:t>
      </w:r>
    </w:p>
    <w:p w:rsidR="004A447D" w:rsidRDefault="004A447D" w:rsidP="004A447D">
      <w:pPr>
        <w:autoSpaceDE w:val="0"/>
        <w:autoSpaceDN w:val="0"/>
        <w:adjustRightInd w:val="0"/>
        <w:spacing w:line="288" w:lineRule="auto"/>
        <w:rPr>
          <w:bCs/>
          <w:lang w:val="vi-VN"/>
        </w:rPr>
      </w:pPr>
      <w:r>
        <w:rPr>
          <w:b/>
          <w:lang w:val="vi-VN"/>
        </w:rPr>
        <w:tab/>
      </w:r>
      <w:r>
        <w:rPr>
          <w:lang w:val="vi-VN"/>
        </w:rPr>
        <w:t xml:space="preserve">1. </w:t>
      </w:r>
      <w:r>
        <w:t xml:space="preserve">  Point Scale: 10</w:t>
      </w:r>
    </w:p>
    <w:p w:rsidR="004A447D" w:rsidRDefault="004A447D" w:rsidP="004A447D">
      <w:pPr>
        <w:autoSpaceDE w:val="0"/>
        <w:autoSpaceDN w:val="0"/>
        <w:adjustRightInd w:val="0"/>
        <w:spacing w:line="288" w:lineRule="auto"/>
        <w:rPr>
          <w:bCs/>
          <w:lang w:val="vi-VN"/>
        </w:rPr>
      </w:pPr>
      <w:r>
        <w:rPr>
          <w:lang w:val="vi-VN"/>
        </w:rPr>
        <w:tab/>
        <w:t xml:space="preserve">2. </w:t>
      </w:r>
      <w:r>
        <w:t>Details</w:t>
      </w:r>
      <w:r>
        <w:rPr>
          <w:lang w:val="vi-VN"/>
        </w:rPr>
        <w:t>:</w:t>
      </w:r>
    </w:p>
    <w:p w:rsidR="004A447D" w:rsidRDefault="004A447D" w:rsidP="004A447D">
      <w:pPr>
        <w:autoSpaceDE w:val="0"/>
        <w:autoSpaceDN w:val="0"/>
        <w:adjustRightInd w:val="0"/>
        <w:spacing w:line="288" w:lineRule="auto"/>
        <w:rPr>
          <w:bCs/>
          <w:lang w:val="vi-VN"/>
        </w:rPr>
      </w:pPr>
      <w:r>
        <w:rPr>
          <w:lang w:val="vi-VN"/>
        </w:rPr>
        <w:tab/>
        <w:t>2.1. Technical points: 6/10 will be assessed after each exercise. (base on technical requirements on the drawings)</w:t>
      </w:r>
      <w:r>
        <w:t>;</w:t>
      </w:r>
    </w:p>
    <w:p w:rsidR="004A447D" w:rsidRDefault="004A447D" w:rsidP="004A447D">
      <w:pPr>
        <w:rPr>
          <w:bCs/>
          <w:lang w:val="vi-VN"/>
        </w:rPr>
      </w:pPr>
      <w:r>
        <w:rPr>
          <w:lang w:val="vi-VN"/>
        </w:rPr>
        <w:tab/>
        <w:t>2.2. Course report: 1/10 will be assessed after finishing the course. (report must be finished in order to be graded)</w:t>
      </w:r>
      <w:r>
        <w:t>;</w:t>
      </w:r>
    </w:p>
    <w:p w:rsidR="004A447D" w:rsidRDefault="004A447D" w:rsidP="004A447D">
      <w:pPr>
        <w:autoSpaceDE w:val="0"/>
        <w:autoSpaceDN w:val="0"/>
        <w:adjustRightInd w:val="0"/>
        <w:spacing w:line="288" w:lineRule="auto"/>
        <w:rPr>
          <w:b/>
          <w:bCs/>
          <w:lang w:val="vi-VN"/>
        </w:rPr>
      </w:pPr>
      <w:r>
        <w:rPr>
          <w:lang w:val="vi-VN"/>
        </w:rPr>
        <w:tab/>
        <w:t>2.3. The other 3/10 includes: Hygiene, labor safety, working spirit, operating, organizing the workplace,  teamwork.</w:t>
      </w:r>
      <w:r>
        <w:rPr>
          <w:b/>
          <w:lang w:val="vi-VN"/>
        </w:rPr>
        <w:tab/>
      </w:r>
    </w:p>
    <w:p w:rsidR="004A447D" w:rsidRDefault="004A447D" w:rsidP="004A447D">
      <w:pPr>
        <w:autoSpaceDE w:val="0"/>
        <w:autoSpaceDN w:val="0"/>
        <w:adjustRightInd w:val="0"/>
        <w:spacing w:line="288" w:lineRule="auto"/>
        <w:rPr>
          <w:bCs/>
          <w:lang w:val="vi-VN"/>
        </w:rPr>
      </w:pPr>
      <w:r>
        <w:rPr>
          <w:lang w:val="vi-VN"/>
        </w:rPr>
        <w:t>3.  The final mark will be the average of all exercises (including ones with 0 points) and is rounded to one decimal place.</w:t>
      </w:r>
    </w:p>
    <w:p w:rsidR="004A447D" w:rsidRDefault="004A447D" w:rsidP="004A447D">
      <w:pPr>
        <w:autoSpaceDE w:val="0"/>
        <w:autoSpaceDN w:val="0"/>
        <w:adjustRightInd w:val="0"/>
        <w:spacing w:line="288" w:lineRule="auto"/>
        <w:rPr>
          <w:bCs/>
          <w:lang w:val="vi-VN"/>
        </w:rPr>
      </w:pPr>
      <w:r>
        <w:rPr>
          <w:lang w:val="vi-VN"/>
        </w:rPr>
        <w:tab/>
      </w:r>
      <w:r>
        <w:t>Note: There is no final exam</w:t>
      </w:r>
      <w:r>
        <w:rPr>
          <w:lang w:val="vi-VN"/>
        </w:rPr>
        <w:t>.</w:t>
      </w:r>
    </w:p>
    <w:p w:rsidR="004A447D" w:rsidRDefault="004A447D" w:rsidP="004A447D">
      <w:pPr>
        <w:tabs>
          <w:tab w:val="left" w:pos="567"/>
          <w:tab w:val="left" w:pos="5954"/>
        </w:tabs>
        <w:spacing w:before="60" w:after="60"/>
        <w:jc w:val="both"/>
        <w:rPr>
          <w:b/>
          <w:bCs/>
          <w:lang w:val="vi-VN"/>
        </w:rPr>
      </w:pPr>
    </w:p>
    <w:p w:rsidR="004A447D" w:rsidRDefault="004A447D" w:rsidP="004A447D">
      <w:pPr>
        <w:tabs>
          <w:tab w:val="left" w:pos="567"/>
          <w:tab w:val="left" w:pos="5954"/>
        </w:tabs>
        <w:spacing w:before="60" w:after="60"/>
        <w:jc w:val="both"/>
        <w:rPr>
          <w:b/>
          <w:bCs/>
          <w:lang w:val="vi-VN"/>
        </w:rPr>
      </w:pPr>
      <w:r>
        <w:rPr>
          <w:b/>
          <w:lang w:val="vi-VN"/>
        </w:rPr>
        <w:t xml:space="preserve">12. </w:t>
      </w:r>
      <w:r>
        <w:rPr>
          <w:b/>
        </w:rPr>
        <w:t>Detailed Content</w:t>
      </w:r>
      <w:r>
        <w:rPr>
          <w:b/>
          <w:lang w:val="de-DE"/>
        </w:rPr>
        <w:t>:</w:t>
      </w:r>
    </w:p>
    <w:p w:rsidR="004A447D" w:rsidRDefault="004A447D" w:rsidP="004A447D">
      <w:pPr>
        <w:tabs>
          <w:tab w:val="left" w:pos="567"/>
          <w:tab w:val="left" w:pos="5954"/>
        </w:tabs>
        <w:spacing w:before="60" w:after="60"/>
        <w:jc w:val="both"/>
        <w:rPr>
          <w:b/>
          <w:bCs/>
          <w:lang w:val="vi-VN"/>
        </w:rPr>
      </w:pPr>
    </w:p>
    <w:tbl>
      <w:tblPr>
        <w:tblW w:w="10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tblPr>
      <w:tblGrid>
        <w:gridCol w:w="891"/>
        <w:gridCol w:w="7671"/>
        <w:gridCol w:w="1474"/>
      </w:tblGrid>
      <w:tr w:rsidR="004A447D" w:rsidTr="00F6562E">
        <w:tc>
          <w:tcPr>
            <w:tcW w:w="891" w:type="dxa"/>
            <w:vAlign w:val="center"/>
          </w:tcPr>
          <w:p w:rsidR="004A447D" w:rsidRDefault="004A447D" w:rsidP="00F6562E">
            <w:pPr>
              <w:autoSpaceDE w:val="0"/>
              <w:autoSpaceDN w:val="0"/>
              <w:adjustRightInd w:val="0"/>
              <w:jc w:val="center"/>
              <w:rPr>
                <w:bCs/>
                <w:lang w:val="vi-VN"/>
              </w:rPr>
            </w:pPr>
            <w:r>
              <w:t>Week</w:t>
            </w:r>
          </w:p>
        </w:tc>
        <w:tc>
          <w:tcPr>
            <w:tcW w:w="7671" w:type="dxa"/>
            <w:vAlign w:val="center"/>
          </w:tcPr>
          <w:p w:rsidR="004A447D" w:rsidRDefault="004A447D" w:rsidP="00F6562E">
            <w:pPr>
              <w:autoSpaceDE w:val="0"/>
              <w:autoSpaceDN w:val="0"/>
              <w:adjustRightInd w:val="0"/>
              <w:jc w:val="center"/>
              <w:rPr>
                <w:bCs/>
                <w:lang w:val="vi-VN"/>
              </w:rPr>
            </w:pPr>
            <w:r>
              <w:t>Content</w:t>
            </w:r>
          </w:p>
        </w:tc>
        <w:tc>
          <w:tcPr>
            <w:tcW w:w="1474" w:type="dxa"/>
          </w:tcPr>
          <w:p w:rsidR="004A447D" w:rsidRDefault="004A447D" w:rsidP="00F6562E">
            <w:pPr>
              <w:autoSpaceDE w:val="0"/>
              <w:autoSpaceDN w:val="0"/>
              <w:adjustRightInd w:val="0"/>
              <w:jc w:val="center"/>
              <w:rPr>
                <w:bCs/>
                <w:lang w:val="vi-VN"/>
              </w:rPr>
            </w:pPr>
            <w:r>
              <w:t>CLOs</w:t>
            </w:r>
          </w:p>
        </w:tc>
      </w:tr>
      <w:tr w:rsidR="004A447D" w:rsidTr="00F6562E">
        <w:tc>
          <w:tcPr>
            <w:tcW w:w="891" w:type="dxa"/>
          </w:tcPr>
          <w:p w:rsidR="004A447D" w:rsidRDefault="004A447D" w:rsidP="00F6562E">
            <w:pPr>
              <w:autoSpaceDE w:val="0"/>
              <w:autoSpaceDN w:val="0"/>
              <w:adjustRightInd w:val="0"/>
              <w:jc w:val="center"/>
              <w:rPr>
                <w:bCs/>
                <w:lang w:val="vi-VN"/>
              </w:rPr>
            </w:pPr>
            <w:r>
              <w:rPr>
                <w:lang w:val="vi-VN"/>
              </w:rPr>
              <w:t>1</w:t>
            </w:r>
          </w:p>
        </w:tc>
        <w:tc>
          <w:tcPr>
            <w:tcW w:w="7671" w:type="dxa"/>
          </w:tcPr>
          <w:p w:rsidR="004A447D" w:rsidRDefault="004A447D" w:rsidP="00F6562E">
            <w:pPr>
              <w:autoSpaceDE w:val="0"/>
              <w:autoSpaceDN w:val="0"/>
              <w:adjustRightInd w:val="0"/>
              <w:rPr>
                <w:b/>
                <w:bCs/>
                <w:lang w:val="vi-VN"/>
              </w:rPr>
            </w:pPr>
            <w:r>
              <w:rPr>
                <w:b/>
                <w:lang w:val="vi-VN"/>
              </w:rPr>
              <w:t>Exercise 1</w:t>
            </w:r>
            <w:r>
              <w:t>:</w:t>
            </w:r>
            <w:r>
              <w:rPr>
                <w:b/>
              </w:rPr>
              <w:t xml:space="preserve"> Milling parallel and perpendicular </w:t>
            </w:r>
            <w:r>
              <w:rPr>
                <w:b/>
                <w:lang w:val="vi-VN"/>
              </w:rPr>
              <w:t>surfaces (20 hours)</w:t>
            </w:r>
          </w:p>
        </w:tc>
        <w:tc>
          <w:tcPr>
            <w:tcW w:w="1474" w:type="dxa"/>
          </w:tcPr>
          <w:p w:rsidR="004A447D" w:rsidRPr="00756F5A" w:rsidRDefault="004A447D" w:rsidP="00F6562E">
            <w:pPr>
              <w:autoSpaceDE w:val="0"/>
              <w:autoSpaceDN w:val="0"/>
              <w:adjustRightInd w:val="0"/>
              <w:jc w:val="center"/>
              <w:rPr>
                <w:bCs/>
              </w:rPr>
            </w:pPr>
            <w:r>
              <w:t>G1.1</w:t>
            </w:r>
          </w:p>
        </w:tc>
      </w:tr>
      <w:tr w:rsidR="004A447D" w:rsidTr="00F6562E">
        <w:tc>
          <w:tcPr>
            <w:tcW w:w="891" w:type="dxa"/>
          </w:tcPr>
          <w:p w:rsidR="004A447D" w:rsidRDefault="004A447D" w:rsidP="00F6562E">
            <w:pPr>
              <w:autoSpaceDE w:val="0"/>
              <w:autoSpaceDN w:val="0"/>
              <w:adjustRightInd w:val="0"/>
              <w:rPr>
                <w:bCs/>
                <w:lang w:val="vi-VN"/>
              </w:rPr>
            </w:pPr>
          </w:p>
        </w:tc>
        <w:tc>
          <w:tcPr>
            <w:tcW w:w="7671" w:type="dxa"/>
          </w:tcPr>
          <w:p w:rsidR="004A447D" w:rsidRDefault="004A447D" w:rsidP="002B2E05">
            <w:pPr>
              <w:pStyle w:val="ListParagraph1"/>
              <w:numPr>
                <w:ilvl w:val="1"/>
                <w:numId w:val="163"/>
              </w:numPr>
              <w:rPr>
                <w:rFonts w:ascii="Times New Roman" w:hAnsi="Times New Roman"/>
              </w:rPr>
            </w:pPr>
            <w:r>
              <w:rPr>
                <w:rFonts w:ascii="Times New Roman" w:hAnsi="Times New Roman"/>
                <w:bCs w:val="0"/>
                <w:lang w:val="vi-VN"/>
              </w:rPr>
              <w:t>1.1.</w:t>
            </w:r>
            <w:r>
              <w:rPr>
                <w:rFonts w:ascii="Times New Roman" w:hAnsi="Times New Roman"/>
              </w:rPr>
              <w:t>Tools and equipment:</w:t>
            </w:r>
          </w:p>
          <w:p w:rsidR="004A447D" w:rsidRDefault="004A447D" w:rsidP="002B2E05">
            <w:pPr>
              <w:pStyle w:val="ListParagraph1"/>
              <w:numPr>
                <w:ilvl w:val="0"/>
                <w:numId w:val="164"/>
              </w:numPr>
              <w:rPr>
                <w:rFonts w:ascii="Times New Roman" w:hAnsi="Times New Roman"/>
              </w:rPr>
            </w:pPr>
            <w:r>
              <w:rPr>
                <w:rFonts w:ascii="Times New Roman" w:hAnsi="Times New Roman"/>
              </w:rPr>
              <w:t>Vertical milling machine, horizontal milling machine.</w:t>
            </w:r>
          </w:p>
          <w:p w:rsidR="004A447D" w:rsidRDefault="004A447D" w:rsidP="002B2E05">
            <w:pPr>
              <w:pStyle w:val="ListParagraph1"/>
              <w:numPr>
                <w:ilvl w:val="0"/>
                <w:numId w:val="164"/>
              </w:numPr>
              <w:rPr>
                <w:rFonts w:ascii="Times New Roman" w:hAnsi="Times New Roman"/>
              </w:rPr>
            </w:pPr>
            <w:r>
              <w:rPr>
                <w:rFonts w:ascii="Times New Roman" w:hAnsi="Times New Roman"/>
              </w:rPr>
              <w:t>Cylindrical milling cutter, shank-type milling cutter, face milling cutter.</w:t>
            </w:r>
          </w:p>
          <w:p w:rsidR="004A447D" w:rsidRDefault="004A447D" w:rsidP="002B2E05">
            <w:pPr>
              <w:pStyle w:val="ListParagraph1"/>
              <w:numPr>
                <w:ilvl w:val="0"/>
                <w:numId w:val="164"/>
              </w:numPr>
              <w:rPr>
                <w:rFonts w:ascii="Times New Roman" w:hAnsi="Times New Roman"/>
              </w:rPr>
            </w:pPr>
            <w:r>
              <w:rPr>
                <w:rFonts w:ascii="Times New Roman" w:hAnsi="Times New Roman"/>
              </w:rPr>
              <w:t>Mill vise or clamping devices.</w:t>
            </w:r>
          </w:p>
          <w:p w:rsidR="004A447D" w:rsidRDefault="004A447D" w:rsidP="002B2E05">
            <w:pPr>
              <w:pStyle w:val="ListParagraph1"/>
              <w:numPr>
                <w:ilvl w:val="0"/>
                <w:numId w:val="164"/>
              </w:numPr>
              <w:rPr>
                <w:rFonts w:ascii="Times New Roman" w:hAnsi="Times New Roman"/>
              </w:rPr>
            </w:pPr>
            <w:r>
              <w:rPr>
                <w:rFonts w:ascii="Times New Roman" w:hAnsi="Times New Roman"/>
              </w:rPr>
              <w:t>Vernier caliper 1/50, try square, dial indicator, parallel block.</w:t>
            </w:r>
          </w:p>
          <w:p w:rsidR="004A447D" w:rsidRDefault="004A447D" w:rsidP="002B2E05">
            <w:pPr>
              <w:pStyle w:val="ListParagraph1"/>
              <w:numPr>
                <w:ilvl w:val="0"/>
                <w:numId w:val="164"/>
              </w:numPr>
              <w:rPr>
                <w:rFonts w:ascii="Times New Roman" w:hAnsi="Times New Roman"/>
              </w:rPr>
            </w:pPr>
            <w:r>
              <w:rPr>
                <w:rFonts w:ascii="Times New Roman" w:hAnsi="Times New Roman"/>
              </w:rPr>
              <w:t>Detailed workpiece drawings.</w:t>
            </w:r>
          </w:p>
          <w:p w:rsidR="004A447D" w:rsidRPr="006A5973" w:rsidRDefault="004A447D" w:rsidP="002B2E05">
            <w:pPr>
              <w:pStyle w:val="ListParagraph1"/>
              <w:numPr>
                <w:ilvl w:val="0"/>
                <w:numId w:val="164"/>
              </w:numPr>
              <w:rPr>
                <w:rFonts w:ascii="Times New Roman" w:hAnsi="Times New Roman"/>
                <w:bCs w:val="0"/>
              </w:rPr>
            </w:pPr>
            <w:r w:rsidRPr="006A5973">
              <w:rPr>
                <w:rFonts w:ascii="Times New Roman" w:hAnsi="Times New Roman"/>
              </w:rPr>
              <w:t>Workpiece.</w:t>
            </w:r>
          </w:p>
          <w:p w:rsidR="004A447D" w:rsidRDefault="004A447D" w:rsidP="00F6562E">
            <w:pPr>
              <w:autoSpaceDE w:val="0"/>
              <w:autoSpaceDN w:val="0"/>
              <w:adjustRightInd w:val="0"/>
              <w:rPr>
                <w:bCs/>
              </w:rPr>
            </w:pPr>
            <w:r>
              <w:rPr>
                <w:lang w:val="vi-VN"/>
              </w:rPr>
              <w:t xml:space="preserve">1.2. </w:t>
            </w:r>
            <w:r>
              <w:t>Machining Methods:</w:t>
            </w:r>
          </w:p>
          <w:p w:rsidR="004A447D" w:rsidRDefault="004A447D" w:rsidP="002B2E05">
            <w:pPr>
              <w:pStyle w:val="ListParagraph1"/>
              <w:numPr>
                <w:ilvl w:val="2"/>
                <w:numId w:val="163"/>
              </w:numPr>
              <w:rPr>
                <w:rFonts w:ascii="Times New Roman" w:hAnsi="Times New Roman"/>
              </w:rPr>
            </w:pPr>
            <w:r>
              <w:rPr>
                <w:rFonts w:ascii="Times New Roman" w:hAnsi="Times New Roman"/>
                <w:bCs w:val="0"/>
              </w:rPr>
              <w:t xml:space="preserve">1.2.1 </w:t>
            </w:r>
            <w:r>
              <w:rPr>
                <w:rFonts w:ascii="Times New Roman" w:hAnsi="Times New Roman"/>
              </w:rPr>
              <w:t>Mill the surface with cylindrical mill cutter.</w:t>
            </w:r>
          </w:p>
          <w:p w:rsidR="004A447D" w:rsidRDefault="004A447D" w:rsidP="002B2E05">
            <w:pPr>
              <w:pStyle w:val="ListParagraph1"/>
              <w:numPr>
                <w:ilvl w:val="0"/>
                <w:numId w:val="164"/>
              </w:numPr>
              <w:rPr>
                <w:rFonts w:ascii="Times New Roman" w:hAnsi="Times New Roman"/>
              </w:rPr>
            </w:pPr>
            <w:r>
              <w:rPr>
                <w:rFonts w:ascii="Times New Roman" w:hAnsi="Times New Roman"/>
              </w:rPr>
              <w:t>The structure of the cutters, how to apply the cutters on to the horizontal feed shaft.</w:t>
            </w:r>
          </w:p>
          <w:p w:rsidR="004A447D" w:rsidRDefault="004A447D" w:rsidP="002B2E05">
            <w:pPr>
              <w:pStyle w:val="ListParagraph1"/>
              <w:numPr>
                <w:ilvl w:val="0"/>
                <w:numId w:val="164"/>
              </w:numPr>
              <w:rPr>
                <w:rFonts w:ascii="Times New Roman" w:hAnsi="Times New Roman"/>
                <w:bCs w:val="0"/>
              </w:rPr>
            </w:pPr>
            <w:r>
              <w:rPr>
                <w:rFonts w:ascii="Times New Roman" w:hAnsi="Times New Roman"/>
              </w:rPr>
              <w:t>Forward and reverse milling.</w:t>
            </w:r>
          </w:p>
          <w:p w:rsidR="004A447D" w:rsidRDefault="004A447D" w:rsidP="002B2E05">
            <w:pPr>
              <w:pStyle w:val="ListParagraph1"/>
              <w:numPr>
                <w:ilvl w:val="2"/>
                <w:numId w:val="163"/>
              </w:numPr>
              <w:rPr>
                <w:rFonts w:ascii="Times New Roman" w:hAnsi="Times New Roman"/>
              </w:rPr>
            </w:pPr>
            <w:r>
              <w:rPr>
                <w:rFonts w:ascii="Times New Roman" w:hAnsi="Times New Roman"/>
                <w:bCs w:val="0"/>
              </w:rPr>
              <w:t xml:space="preserve">1.2.2 </w:t>
            </w:r>
            <w:r>
              <w:rPr>
                <w:rFonts w:ascii="Times New Roman" w:hAnsi="Times New Roman"/>
              </w:rPr>
              <w:t>Mill the surface with face milling cutter:</w:t>
            </w:r>
          </w:p>
          <w:p w:rsidR="004A447D" w:rsidRDefault="004A447D" w:rsidP="002B2E05">
            <w:pPr>
              <w:pStyle w:val="ListParagraph1"/>
              <w:numPr>
                <w:ilvl w:val="0"/>
                <w:numId w:val="164"/>
              </w:numPr>
              <w:rPr>
                <w:rFonts w:ascii="Times New Roman" w:hAnsi="Times New Roman"/>
              </w:rPr>
            </w:pPr>
            <w:r>
              <w:rPr>
                <w:rFonts w:ascii="Times New Roman" w:hAnsi="Times New Roman"/>
              </w:rPr>
              <w:t>The structure of the face milling cutters, how to apply the cutters on to the vertical feed shaft.</w:t>
            </w:r>
          </w:p>
          <w:p w:rsidR="004A447D" w:rsidRDefault="004A447D" w:rsidP="002B2E05">
            <w:pPr>
              <w:pStyle w:val="ListParagraph1"/>
              <w:numPr>
                <w:ilvl w:val="0"/>
                <w:numId w:val="164"/>
              </w:numPr>
              <w:rPr>
                <w:rFonts w:ascii="Times New Roman" w:hAnsi="Times New Roman"/>
                <w:bCs w:val="0"/>
              </w:rPr>
            </w:pPr>
            <w:r>
              <w:rPr>
                <w:rFonts w:ascii="Times New Roman" w:hAnsi="Times New Roman"/>
              </w:rPr>
              <w:t>Symmetrical and asymmetrical milling.</w:t>
            </w:r>
          </w:p>
          <w:p w:rsidR="004A447D" w:rsidRDefault="004A447D" w:rsidP="00F6562E">
            <w:pPr>
              <w:autoSpaceDE w:val="0"/>
              <w:autoSpaceDN w:val="0"/>
              <w:adjustRightInd w:val="0"/>
              <w:ind w:left="652" w:hanging="652"/>
              <w:rPr>
                <w:bCs/>
              </w:rPr>
            </w:pPr>
            <w:r>
              <w:t>1.2.3  Locating and clamping methods while milling parallel and perpendicular surfaces</w:t>
            </w:r>
          </w:p>
          <w:p w:rsidR="004A447D" w:rsidRDefault="004A447D" w:rsidP="00F6562E">
            <w:pPr>
              <w:autoSpaceDE w:val="0"/>
              <w:autoSpaceDN w:val="0"/>
              <w:adjustRightInd w:val="0"/>
              <w:ind w:left="652" w:hanging="652"/>
              <w:rPr>
                <w:bCs/>
                <w:lang w:val="vi-VN"/>
              </w:rPr>
            </w:pPr>
            <w:r>
              <w:t>1.2.4  Surface checking methods:</w:t>
            </w:r>
          </w:p>
          <w:p w:rsidR="004A447D" w:rsidRDefault="004A447D" w:rsidP="00F6562E">
            <w:pPr>
              <w:autoSpaceDE w:val="0"/>
              <w:autoSpaceDN w:val="0"/>
              <w:adjustRightInd w:val="0"/>
              <w:rPr>
                <w:bCs/>
              </w:rPr>
            </w:pPr>
            <w:r>
              <w:rPr>
                <w:lang w:val="vi-VN"/>
              </w:rPr>
              <w:t xml:space="preserve">1.3. </w:t>
            </w:r>
            <w:r>
              <w:t>Parallel and perpendicular surfaces milling sequences:</w:t>
            </w:r>
          </w:p>
          <w:p w:rsidR="004A447D" w:rsidRDefault="004A447D" w:rsidP="00F6562E">
            <w:pPr>
              <w:autoSpaceDE w:val="0"/>
              <w:autoSpaceDN w:val="0"/>
              <w:adjustRightInd w:val="0"/>
              <w:rPr>
                <w:bCs/>
              </w:rPr>
            </w:pPr>
            <w:r>
              <w:t>-  Mill plane 1 for standard.</w:t>
            </w:r>
          </w:p>
          <w:p w:rsidR="004A447D" w:rsidRDefault="004A447D" w:rsidP="00F6562E">
            <w:pPr>
              <w:autoSpaceDE w:val="0"/>
              <w:autoSpaceDN w:val="0"/>
              <w:adjustRightInd w:val="0"/>
              <w:rPr>
                <w:bCs/>
              </w:rPr>
            </w:pPr>
            <w:r>
              <w:t xml:space="preserve">       -  Mill plane 2 perpendicularly to plane 1.</w:t>
            </w:r>
          </w:p>
          <w:p w:rsidR="004A447D" w:rsidRDefault="004A447D" w:rsidP="00F6562E">
            <w:pPr>
              <w:autoSpaceDE w:val="0"/>
              <w:autoSpaceDN w:val="0"/>
              <w:adjustRightInd w:val="0"/>
              <w:rPr>
                <w:bCs/>
              </w:rPr>
            </w:pPr>
            <w:r>
              <w:t xml:space="preserve">       -  Mill plane 3 perpendicularly to plane 1.</w:t>
            </w:r>
          </w:p>
          <w:p w:rsidR="004A447D" w:rsidRDefault="004A447D" w:rsidP="00F6562E">
            <w:pPr>
              <w:autoSpaceDE w:val="0"/>
              <w:autoSpaceDN w:val="0"/>
              <w:adjustRightInd w:val="0"/>
              <w:rPr>
                <w:bCs/>
              </w:rPr>
            </w:pPr>
            <w:r>
              <w:t xml:space="preserve">       -  Mill plane 4 parallely to plane 1.     </w:t>
            </w:r>
          </w:p>
          <w:p w:rsidR="004A447D" w:rsidRDefault="004A447D" w:rsidP="00F6562E">
            <w:pPr>
              <w:autoSpaceDE w:val="0"/>
              <w:autoSpaceDN w:val="0"/>
              <w:adjustRightInd w:val="0"/>
              <w:rPr>
                <w:bCs/>
              </w:rPr>
            </w:pPr>
            <w:r>
              <w:t xml:space="preserve">       -  Mill plane 5 perpendicularly to surfaces 1,2,3,4.</w:t>
            </w:r>
          </w:p>
          <w:p w:rsidR="004A447D" w:rsidRDefault="004A447D" w:rsidP="00F6562E">
            <w:pPr>
              <w:autoSpaceDE w:val="0"/>
              <w:autoSpaceDN w:val="0"/>
              <w:adjustRightInd w:val="0"/>
              <w:rPr>
                <w:bCs/>
              </w:rPr>
            </w:pPr>
            <w:r>
              <w:t xml:space="preserve">       -  Mill plane 6 parallely to plane 5.</w:t>
            </w:r>
          </w:p>
          <w:p w:rsidR="004A447D" w:rsidRDefault="004A447D" w:rsidP="00F6562E">
            <w:pPr>
              <w:autoSpaceDE w:val="0"/>
              <w:autoSpaceDN w:val="0"/>
              <w:adjustRightInd w:val="0"/>
              <w:rPr>
                <w:bCs/>
              </w:rPr>
            </w:pPr>
          </w:p>
          <w:p w:rsidR="004A447D" w:rsidRDefault="004A447D" w:rsidP="00F6562E">
            <w:pPr>
              <w:autoSpaceDE w:val="0"/>
              <w:autoSpaceDN w:val="0"/>
              <w:adjustRightInd w:val="0"/>
              <w:rPr>
                <w:bCs/>
                <w:lang w:val="vi-VN"/>
              </w:rPr>
            </w:pPr>
            <w:r>
              <w:rPr>
                <w:lang w:val="vi-VN"/>
              </w:rPr>
              <w:t>1.4. Common defects, causes and solutions:</w:t>
            </w:r>
          </w:p>
          <w:p w:rsidR="004A447D" w:rsidRDefault="004A447D" w:rsidP="00F6562E">
            <w:pPr>
              <w:autoSpaceDE w:val="0"/>
              <w:autoSpaceDN w:val="0"/>
              <w:adjustRightInd w:val="0"/>
              <w:ind w:leftChars="200" w:left="480"/>
              <w:rPr>
                <w:bCs/>
                <w:lang w:val="vi-VN"/>
              </w:rPr>
            </w:pPr>
            <w:r>
              <w:rPr>
                <w:lang w:val="vi-VN"/>
              </w:rPr>
              <w:t>-</w:t>
            </w:r>
            <w:r>
              <w:t xml:space="preserve"> S</w:t>
            </w:r>
            <w:r>
              <w:rPr>
                <w:lang w:val="vi-VN"/>
              </w:rPr>
              <w:t xml:space="preserve">urfaces are not parallel to each other due to inclined clamping the workpieces, use a hammer to force the workpieces to contact the </w:t>
            </w:r>
            <w:r>
              <w:t>parallel blocks</w:t>
            </w:r>
            <w:r>
              <w:rPr>
                <w:lang w:val="vi-VN"/>
              </w:rPr>
              <w:t>.</w:t>
            </w:r>
          </w:p>
          <w:p w:rsidR="004A447D" w:rsidRDefault="004A447D" w:rsidP="00F6562E">
            <w:pPr>
              <w:autoSpaceDE w:val="0"/>
              <w:autoSpaceDN w:val="0"/>
              <w:adjustRightInd w:val="0"/>
              <w:ind w:leftChars="200" w:left="480"/>
              <w:rPr>
                <w:bCs/>
                <w:lang w:val="vi-VN"/>
              </w:rPr>
            </w:pPr>
            <w:r>
              <w:rPr>
                <w:lang w:val="vi-VN"/>
              </w:rPr>
              <w:t>-</w:t>
            </w:r>
            <w:r>
              <w:t xml:space="preserve"> S</w:t>
            </w:r>
            <w:r>
              <w:rPr>
                <w:lang w:val="vi-VN"/>
              </w:rPr>
              <w:t>urfaces are not perpendicular to each other due to the Mill vise being not perpendicular to the moving directions of the machine, use a dial indicator to check.</w:t>
            </w:r>
          </w:p>
          <w:p w:rsidR="004A447D" w:rsidRDefault="004A447D" w:rsidP="00F6562E">
            <w:pPr>
              <w:autoSpaceDE w:val="0"/>
              <w:autoSpaceDN w:val="0"/>
              <w:adjustRightInd w:val="0"/>
              <w:ind w:leftChars="200" w:left="480"/>
              <w:rPr>
                <w:bCs/>
                <w:lang w:val="vi-VN"/>
              </w:rPr>
            </w:pPr>
            <w:r>
              <w:rPr>
                <w:lang w:val="vi-VN"/>
              </w:rPr>
              <w:t>-Incorrect size due to false measuring or reading, fully clean the tools and remeasure.</w:t>
            </w:r>
          </w:p>
          <w:p w:rsidR="004A447D" w:rsidRDefault="004A447D" w:rsidP="00F6562E">
            <w:pPr>
              <w:autoSpaceDE w:val="0"/>
              <w:autoSpaceDN w:val="0"/>
              <w:adjustRightInd w:val="0"/>
              <w:ind w:leftChars="200" w:left="480"/>
              <w:rPr>
                <w:bCs/>
                <w:lang w:val="vi-VN"/>
              </w:rPr>
            </w:pPr>
            <w:r>
              <w:rPr>
                <w:lang w:val="vi-VN"/>
              </w:rPr>
              <w:t>-Unqualified roughness due to the unreasonable feed or worn out cutters, replace new cutters and recalculate the cutting conditions.</w:t>
            </w:r>
          </w:p>
          <w:p w:rsidR="004A447D" w:rsidRDefault="004A447D" w:rsidP="00F6562E">
            <w:pPr>
              <w:autoSpaceDE w:val="0"/>
              <w:autoSpaceDN w:val="0"/>
              <w:adjustRightInd w:val="0"/>
              <w:ind w:leftChars="200" w:left="480"/>
              <w:rPr>
                <w:bCs/>
                <w:lang w:val="vi-VN"/>
              </w:rPr>
            </w:pPr>
          </w:p>
          <w:p w:rsidR="004A447D" w:rsidRDefault="004A447D" w:rsidP="00F6562E">
            <w:pPr>
              <w:autoSpaceDE w:val="0"/>
              <w:autoSpaceDN w:val="0"/>
              <w:adjustRightInd w:val="0"/>
              <w:rPr>
                <w:bCs/>
                <w:lang w:val="vi-VN"/>
              </w:rPr>
            </w:pPr>
            <w:r>
              <w:rPr>
                <w:lang w:val="vi-VN"/>
              </w:rPr>
              <w:t>1.5. Practice</w:t>
            </w:r>
            <w:r>
              <w:t>:</w:t>
            </w:r>
          </w:p>
          <w:p w:rsidR="004A447D" w:rsidRDefault="004A447D" w:rsidP="00F6562E">
            <w:pPr>
              <w:autoSpaceDE w:val="0"/>
              <w:autoSpaceDN w:val="0"/>
              <w:adjustRightInd w:val="0"/>
              <w:ind w:leftChars="200" w:left="480"/>
              <w:rPr>
                <w:bCs/>
                <w:lang w:val="vi-VN"/>
              </w:rPr>
            </w:pPr>
            <w:r>
              <w:rPr>
                <w:lang w:val="vi-VN"/>
              </w:rPr>
              <w:t>-Mill in chosen and analyzed orders.</w:t>
            </w:r>
          </w:p>
          <w:p w:rsidR="004A447D" w:rsidRDefault="004A447D" w:rsidP="00F6562E">
            <w:pPr>
              <w:autoSpaceDE w:val="0"/>
              <w:autoSpaceDN w:val="0"/>
              <w:adjustRightInd w:val="0"/>
              <w:ind w:leftChars="200" w:left="480"/>
              <w:rPr>
                <w:bCs/>
                <w:lang w:val="vi-VN"/>
              </w:rPr>
            </w:pPr>
            <w:r>
              <w:rPr>
                <w:lang w:val="vi-VN"/>
              </w:rPr>
              <w:t>-Check the technical requirements after each step.</w:t>
            </w:r>
          </w:p>
          <w:p w:rsidR="004A447D" w:rsidRDefault="004A447D" w:rsidP="00F6562E">
            <w:pPr>
              <w:autoSpaceDE w:val="0"/>
              <w:autoSpaceDN w:val="0"/>
              <w:adjustRightInd w:val="0"/>
              <w:ind w:leftChars="200" w:left="480"/>
              <w:rPr>
                <w:bCs/>
                <w:lang w:val="vi-VN"/>
              </w:rPr>
            </w:pPr>
            <w:r>
              <w:rPr>
                <w:lang w:val="vi-VN"/>
              </w:rPr>
              <w:lastRenderedPageBreak/>
              <w:t>-Organize the workplace neatly and scientifically.</w:t>
            </w:r>
          </w:p>
          <w:p w:rsidR="004A447D" w:rsidRDefault="004A447D" w:rsidP="00F6562E">
            <w:pPr>
              <w:autoSpaceDE w:val="0"/>
              <w:autoSpaceDN w:val="0"/>
              <w:adjustRightInd w:val="0"/>
              <w:ind w:leftChars="200" w:left="480"/>
              <w:rPr>
                <w:bCs/>
                <w:lang w:val="vi-VN"/>
              </w:rPr>
            </w:pPr>
            <w:r>
              <w:rPr>
                <w:lang w:val="vi-VN"/>
              </w:rPr>
              <w:t>-Always keep labor safety and workplace hygiene in mind.</w:t>
            </w:r>
          </w:p>
          <w:p w:rsidR="004A447D" w:rsidRDefault="004A447D" w:rsidP="00F6562E">
            <w:pPr>
              <w:autoSpaceDE w:val="0"/>
              <w:autoSpaceDN w:val="0"/>
              <w:adjustRightInd w:val="0"/>
              <w:rPr>
                <w:bCs/>
                <w:lang w:val="vi-VN"/>
              </w:rPr>
            </w:pPr>
          </w:p>
          <w:p w:rsidR="004A447D" w:rsidRDefault="004A447D" w:rsidP="00F6562E">
            <w:pPr>
              <w:pStyle w:val="ListParagraph1"/>
              <w:ind w:left="0"/>
              <w:rPr>
                <w:rFonts w:ascii="Times New Roman" w:hAnsi="Times New Roman"/>
              </w:rPr>
            </w:pPr>
            <w:r>
              <w:rPr>
                <w:rFonts w:ascii="Times New Roman" w:hAnsi="Times New Roman"/>
                <w:bCs w:val="0"/>
                <w:lang w:val="vi-VN"/>
              </w:rPr>
              <w:t xml:space="preserve">1.6. </w:t>
            </w:r>
            <w:r>
              <w:rPr>
                <w:rFonts w:ascii="Times New Roman" w:hAnsi="Times New Roman"/>
              </w:rPr>
              <w:t>Teaching methods:</w:t>
            </w:r>
          </w:p>
          <w:p w:rsidR="004A447D" w:rsidRDefault="004A447D" w:rsidP="00F6562E">
            <w:pPr>
              <w:pStyle w:val="ListParagraph1"/>
              <w:ind w:leftChars="200" w:left="480"/>
              <w:rPr>
                <w:rFonts w:ascii="Times New Roman" w:hAnsi="Times New Roman"/>
              </w:rPr>
            </w:pPr>
            <w:r>
              <w:rPr>
                <w:rFonts w:ascii="Times New Roman" w:hAnsi="Times New Roman"/>
              </w:rPr>
              <w:t>-Presentations, making conversations (Teamwork).</w:t>
            </w:r>
          </w:p>
          <w:p w:rsidR="004A447D" w:rsidRDefault="004A447D" w:rsidP="00F6562E">
            <w:pPr>
              <w:pStyle w:val="ListParagraph1"/>
              <w:ind w:leftChars="200" w:left="480"/>
              <w:rPr>
                <w:rFonts w:ascii="Times New Roman" w:hAnsi="Times New Roman"/>
              </w:rPr>
            </w:pPr>
            <w:r>
              <w:rPr>
                <w:rFonts w:ascii="Times New Roman" w:hAnsi="Times New Roman"/>
              </w:rPr>
              <w:t>-Exemplary operating (teamwork).</w:t>
            </w:r>
          </w:p>
          <w:p w:rsidR="004A447D" w:rsidRDefault="004A447D" w:rsidP="00F6562E">
            <w:pPr>
              <w:pStyle w:val="ListParagraph1"/>
              <w:ind w:leftChars="200" w:left="480"/>
              <w:rPr>
                <w:rFonts w:ascii="Times New Roman" w:hAnsi="Times New Roman"/>
              </w:rPr>
            </w:pPr>
            <w:r>
              <w:rPr>
                <w:rFonts w:ascii="Times New Roman" w:hAnsi="Times New Roman"/>
              </w:rPr>
              <w:t>-Constant guidance from teachers.</w:t>
            </w:r>
          </w:p>
          <w:p w:rsidR="004A447D" w:rsidRDefault="004A447D" w:rsidP="00F6562E">
            <w:pPr>
              <w:pStyle w:val="ListParagraph1"/>
              <w:ind w:left="0"/>
              <w:rPr>
                <w:rFonts w:ascii="Times New Roman" w:hAnsi="Times New Roman"/>
              </w:rPr>
            </w:pPr>
            <w:r>
              <w:rPr>
                <w:rFonts w:ascii="Times New Roman" w:hAnsi="Times New Roman"/>
                <w:bCs w:val="0"/>
                <w:lang w:val="vi-VN"/>
              </w:rPr>
              <w:t xml:space="preserve">1.7. </w:t>
            </w:r>
            <w:r>
              <w:rPr>
                <w:rFonts w:ascii="Times New Roman" w:hAnsi="Times New Roman"/>
              </w:rPr>
              <w:t>Self Study: (20 hours)</w:t>
            </w:r>
          </w:p>
          <w:p w:rsidR="004A447D" w:rsidRDefault="004A447D" w:rsidP="00F6562E">
            <w:pPr>
              <w:pStyle w:val="ListParagraph1"/>
              <w:ind w:leftChars="200" w:left="480"/>
              <w:rPr>
                <w:rFonts w:ascii="Times New Roman" w:hAnsi="Times New Roman"/>
              </w:rPr>
            </w:pPr>
            <w:r>
              <w:rPr>
                <w:rFonts w:ascii="Times New Roman" w:hAnsi="Times New Roman"/>
              </w:rPr>
              <w:t>-6-point locating principle and clamping.</w:t>
            </w:r>
          </w:p>
          <w:p w:rsidR="004A447D" w:rsidRDefault="004A447D" w:rsidP="00F6562E">
            <w:pPr>
              <w:pStyle w:val="ListParagraph1"/>
              <w:ind w:leftChars="200" w:left="480"/>
              <w:rPr>
                <w:rFonts w:ascii="Times New Roman" w:hAnsi="Times New Roman"/>
              </w:rPr>
            </w:pPr>
            <w:r>
              <w:rPr>
                <w:rFonts w:ascii="Times New Roman" w:hAnsi="Times New Roman"/>
              </w:rPr>
              <w:t>-How to select finishing and rough standard surfaces.</w:t>
            </w:r>
          </w:p>
          <w:p w:rsidR="004A447D" w:rsidRDefault="004A447D" w:rsidP="00F6562E">
            <w:pPr>
              <w:pStyle w:val="ListParagraph1"/>
              <w:ind w:leftChars="200" w:left="480"/>
              <w:rPr>
                <w:rFonts w:ascii="Times New Roman" w:hAnsi="Times New Roman"/>
                <w:bCs w:val="0"/>
                <w:lang w:val="vi-VN"/>
              </w:rPr>
            </w:pPr>
            <w:r>
              <w:rPr>
                <w:rFonts w:ascii="Times New Roman" w:hAnsi="Times New Roman"/>
              </w:rPr>
              <w:t>-How cutting conditions affect (t, s, v, n) efficiency and quality of the surfaces.</w:t>
            </w:r>
          </w:p>
        </w:tc>
        <w:tc>
          <w:tcPr>
            <w:tcW w:w="1474" w:type="dxa"/>
          </w:tcPr>
          <w:p w:rsidR="004A447D" w:rsidRPr="00756F5A" w:rsidRDefault="004A447D" w:rsidP="00F6562E">
            <w:pPr>
              <w:autoSpaceDE w:val="0"/>
              <w:autoSpaceDN w:val="0"/>
              <w:adjustRightInd w:val="0"/>
              <w:jc w:val="center"/>
              <w:rPr>
                <w:bCs/>
              </w:rPr>
            </w:pPr>
          </w:p>
          <w:p w:rsidR="004A447D" w:rsidRDefault="004A447D" w:rsidP="00F6562E">
            <w:pPr>
              <w:autoSpaceDE w:val="0"/>
              <w:autoSpaceDN w:val="0"/>
              <w:adjustRightInd w:val="0"/>
              <w:jc w:val="center"/>
              <w:rPr>
                <w:bCs/>
                <w:lang w:val="vi-VN"/>
              </w:rPr>
            </w:pPr>
          </w:p>
          <w:p w:rsidR="004A447D" w:rsidRDefault="004A447D" w:rsidP="00F6562E">
            <w:pPr>
              <w:autoSpaceDE w:val="0"/>
              <w:autoSpaceDN w:val="0"/>
              <w:adjustRightInd w:val="0"/>
              <w:jc w:val="center"/>
              <w:rPr>
                <w:bCs/>
                <w:lang w:val="vi-VN"/>
              </w:rPr>
            </w:pPr>
          </w:p>
          <w:p w:rsidR="004A447D" w:rsidRDefault="004A447D" w:rsidP="00F6562E">
            <w:pPr>
              <w:autoSpaceDE w:val="0"/>
              <w:autoSpaceDN w:val="0"/>
              <w:adjustRightInd w:val="0"/>
              <w:jc w:val="center"/>
              <w:rPr>
                <w:bCs/>
              </w:rPr>
            </w:pPr>
          </w:p>
          <w:p w:rsidR="004A447D" w:rsidRDefault="004A447D" w:rsidP="00F6562E">
            <w:pPr>
              <w:autoSpaceDE w:val="0"/>
              <w:autoSpaceDN w:val="0"/>
              <w:adjustRightInd w:val="0"/>
              <w:jc w:val="center"/>
              <w:rPr>
                <w:bCs/>
              </w:rPr>
            </w:pPr>
          </w:p>
          <w:p w:rsidR="004A447D" w:rsidRDefault="004A447D" w:rsidP="00F6562E">
            <w:pPr>
              <w:autoSpaceDE w:val="0"/>
              <w:autoSpaceDN w:val="0"/>
              <w:adjustRightInd w:val="0"/>
              <w:jc w:val="center"/>
              <w:rPr>
                <w:bCs/>
              </w:rPr>
            </w:pPr>
          </w:p>
          <w:p w:rsidR="004A447D" w:rsidRDefault="004A447D" w:rsidP="00F6562E">
            <w:pPr>
              <w:autoSpaceDE w:val="0"/>
              <w:autoSpaceDN w:val="0"/>
              <w:adjustRightInd w:val="0"/>
              <w:jc w:val="center"/>
              <w:rPr>
                <w:bCs/>
              </w:rPr>
            </w:pPr>
          </w:p>
          <w:p w:rsidR="004A447D" w:rsidRDefault="004A447D" w:rsidP="00F6562E">
            <w:pPr>
              <w:autoSpaceDE w:val="0"/>
              <w:autoSpaceDN w:val="0"/>
              <w:adjustRightInd w:val="0"/>
              <w:jc w:val="center"/>
              <w:rPr>
                <w:bCs/>
              </w:rPr>
            </w:pPr>
          </w:p>
          <w:p w:rsidR="004A447D" w:rsidRDefault="004A447D" w:rsidP="00F6562E">
            <w:pPr>
              <w:autoSpaceDE w:val="0"/>
              <w:autoSpaceDN w:val="0"/>
              <w:adjustRightInd w:val="0"/>
              <w:jc w:val="center"/>
              <w:rPr>
                <w:bCs/>
              </w:rPr>
            </w:pPr>
          </w:p>
        </w:tc>
      </w:tr>
      <w:tr w:rsidR="004A447D" w:rsidTr="00F6562E">
        <w:tc>
          <w:tcPr>
            <w:tcW w:w="891" w:type="dxa"/>
          </w:tcPr>
          <w:p w:rsidR="004A447D" w:rsidRDefault="004A447D" w:rsidP="00F6562E">
            <w:pPr>
              <w:autoSpaceDE w:val="0"/>
              <w:autoSpaceDN w:val="0"/>
              <w:adjustRightInd w:val="0"/>
              <w:jc w:val="center"/>
              <w:rPr>
                <w:bCs/>
              </w:rPr>
            </w:pPr>
            <w:r>
              <w:lastRenderedPageBreak/>
              <w:t>2</w:t>
            </w:r>
          </w:p>
        </w:tc>
        <w:tc>
          <w:tcPr>
            <w:tcW w:w="7671" w:type="dxa"/>
          </w:tcPr>
          <w:p w:rsidR="004A447D" w:rsidRDefault="004A447D" w:rsidP="00F6562E">
            <w:pPr>
              <w:autoSpaceDE w:val="0"/>
              <w:autoSpaceDN w:val="0"/>
              <w:adjustRightInd w:val="0"/>
              <w:rPr>
                <w:bCs/>
                <w:lang w:val="vi-VN"/>
              </w:rPr>
            </w:pPr>
            <w:r>
              <w:rPr>
                <w:b/>
                <w:lang w:val="vi-VN"/>
              </w:rPr>
              <w:t>Exercise 2: Step Milling (10 hours)</w:t>
            </w:r>
          </w:p>
        </w:tc>
        <w:tc>
          <w:tcPr>
            <w:tcW w:w="1474" w:type="dxa"/>
          </w:tcPr>
          <w:p w:rsidR="004A447D" w:rsidRPr="00756F5A" w:rsidRDefault="004A447D" w:rsidP="00F6562E">
            <w:pPr>
              <w:autoSpaceDE w:val="0"/>
              <w:autoSpaceDN w:val="0"/>
              <w:adjustRightInd w:val="0"/>
              <w:jc w:val="center"/>
              <w:rPr>
                <w:bCs/>
              </w:rPr>
            </w:pPr>
            <w:r>
              <w:t>G1.2</w:t>
            </w:r>
          </w:p>
        </w:tc>
      </w:tr>
      <w:tr w:rsidR="004A447D" w:rsidTr="00F6562E">
        <w:tc>
          <w:tcPr>
            <w:tcW w:w="891" w:type="dxa"/>
          </w:tcPr>
          <w:p w:rsidR="004A447D" w:rsidRDefault="004A447D" w:rsidP="00F6562E">
            <w:pPr>
              <w:autoSpaceDE w:val="0"/>
              <w:autoSpaceDN w:val="0"/>
              <w:adjustRightInd w:val="0"/>
              <w:rPr>
                <w:bCs/>
                <w:lang w:val="vi-VN"/>
              </w:rPr>
            </w:pPr>
          </w:p>
        </w:tc>
        <w:tc>
          <w:tcPr>
            <w:tcW w:w="7671" w:type="dxa"/>
          </w:tcPr>
          <w:p w:rsidR="004A447D" w:rsidRDefault="004A447D" w:rsidP="00F6562E">
            <w:pPr>
              <w:pStyle w:val="ListParagraph1"/>
              <w:ind w:left="0"/>
            </w:pPr>
            <w:r>
              <w:rPr>
                <w:rFonts w:ascii="Times New Roman" w:hAnsi="Times New Roman"/>
                <w:bCs w:val="0"/>
                <w:lang w:val="vi-VN"/>
              </w:rPr>
              <w:t xml:space="preserve">2.1. </w:t>
            </w:r>
            <w:r>
              <w:t>Tools and equipment:</w:t>
            </w:r>
          </w:p>
          <w:p w:rsidR="004A447D" w:rsidRDefault="004A447D" w:rsidP="00F6562E">
            <w:pPr>
              <w:pStyle w:val="ListParagraph1"/>
              <w:ind w:leftChars="200" w:left="480"/>
            </w:pPr>
            <w:r>
              <w:t>- Vertical and horizontal milling machines.</w:t>
            </w:r>
          </w:p>
          <w:p w:rsidR="004A447D" w:rsidRDefault="004A447D" w:rsidP="00F6562E">
            <w:pPr>
              <w:pStyle w:val="ListParagraph1"/>
              <w:ind w:leftChars="200" w:left="480"/>
            </w:pPr>
            <w:r>
              <w:t>- End milling cutter and disk-type milling cutters.</w:t>
            </w:r>
          </w:p>
          <w:p w:rsidR="004A447D" w:rsidRDefault="004A447D" w:rsidP="00F6562E">
            <w:pPr>
              <w:pStyle w:val="ListParagraph1"/>
              <w:ind w:leftChars="200" w:left="480"/>
            </w:pPr>
            <w:r>
              <w:t>- Mill vise or clamping devices.</w:t>
            </w:r>
          </w:p>
          <w:p w:rsidR="004A447D" w:rsidRDefault="004A447D" w:rsidP="00F6562E">
            <w:pPr>
              <w:pStyle w:val="ListParagraph1"/>
              <w:ind w:leftChars="200" w:left="480"/>
            </w:pPr>
            <w:r>
              <w:t>- Vernier caliper 1/50, try square, dial indicator, parallel blocks.</w:t>
            </w:r>
          </w:p>
          <w:p w:rsidR="004A447D" w:rsidRDefault="004A447D" w:rsidP="00F6562E">
            <w:pPr>
              <w:pStyle w:val="ListParagraph1"/>
              <w:ind w:leftChars="200" w:left="480"/>
            </w:pPr>
            <w:r>
              <w:t>- Detailed drawings.</w:t>
            </w:r>
          </w:p>
          <w:p w:rsidR="004A447D" w:rsidRDefault="004A447D" w:rsidP="00F6562E">
            <w:pPr>
              <w:pStyle w:val="ListParagraph1"/>
              <w:ind w:leftChars="200" w:left="480"/>
            </w:pPr>
            <w:r>
              <w:t>- Workpiece from exercise 1.</w:t>
            </w:r>
          </w:p>
          <w:p w:rsidR="004A447D" w:rsidRDefault="004A447D" w:rsidP="00F6562E">
            <w:pPr>
              <w:autoSpaceDE w:val="0"/>
              <w:autoSpaceDN w:val="0"/>
              <w:adjustRightInd w:val="0"/>
              <w:rPr>
                <w:bCs/>
              </w:rPr>
            </w:pPr>
            <w:r>
              <w:rPr>
                <w:lang w:val="vi-VN"/>
              </w:rPr>
              <w:t>2.2.</w:t>
            </w:r>
            <w:r>
              <w:t>Machining methods:</w:t>
            </w:r>
          </w:p>
          <w:p w:rsidR="004A447D" w:rsidRDefault="004A447D" w:rsidP="00F6562E">
            <w:pPr>
              <w:pStyle w:val="ListParagraph1"/>
              <w:ind w:left="0"/>
            </w:pPr>
            <w:r>
              <w:rPr>
                <w:rFonts w:ascii="Times New Roman" w:hAnsi="Times New Roman"/>
                <w:bCs w:val="0"/>
              </w:rPr>
              <w:t>2.2.1</w:t>
            </w:r>
            <w:r>
              <w:t>Milling step surfaces with end milling cutter and face milling cutter.</w:t>
            </w:r>
          </w:p>
          <w:p w:rsidR="004A447D" w:rsidRDefault="004A447D" w:rsidP="00F6562E">
            <w:pPr>
              <w:pStyle w:val="ListParagraph1"/>
              <w:ind w:leftChars="200" w:left="480"/>
            </w:pPr>
            <w:r>
              <w:t>- End milling cutter’s structure, how to apply the cutter on to shaft.</w:t>
            </w:r>
          </w:p>
          <w:p w:rsidR="004A447D" w:rsidRDefault="004A447D" w:rsidP="00F6562E">
            <w:pPr>
              <w:pStyle w:val="ListParagraph1"/>
              <w:ind w:leftChars="200" w:left="480"/>
              <w:rPr>
                <w:rFonts w:ascii="Times New Roman" w:hAnsi="Times New Roman"/>
                <w:bCs w:val="0"/>
              </w:rPr>
            </w:pPr>
            <w:r>
              <w:t>- Forward and reverse milling.</w:t>
            </w:r>
          </w:p>
          <w:p w:rsidR="004A447D" w:rsidRDefault="004A447D" w:rsidP="00F6562E">
            <w:pPr>
              <w:pStyle w:val="ListParagraph1"/>
              <w:ind w:left="0"/>
            </w:pPr>
            <w:r>
              <w:rPr>
                <w:rFonts w:ascii="Times New Roman" w:hAnsi="Times New Roman"/>
                <w:bCs w:val="0"/>
              </w:rPr>
              <w:t xml:space="preserve">2.2.2 </w:t>
            </w:r>
            <w:r>
              <w:t>Milling step surfaces with cylindrical milling cutter and disk-type milling cutter.</w:t>
            </w:r>
          </w:p>
          <w:p w:rsidR="004A447D" w:rsidRDefault="004A447D" w:rsidP="00F6562E">
            <w:pPr>
              <w:pStyle w:val="ListParagraph1"/>
              <w:ind w:leftChars="200" w:left="480"/>
            </w:pPr>
            <w:r>
              <w:t>- Disk-type milling cutter’s structure, how to apply it onto the horizontal milling machine’s feed shaft.</w:t>
            </w:r>
          </w:p>
          <w:p w:rsidR="004A447D" w:rsidRDefault="004A447D" w:rsidP="00F6562E">
            <w:pPr>
              <w:pStyle w:val="ListParagraph1"/>
              <w:ind w:leftChars="200" w:left="480"/>
            </w:pPr>
            <w:r>
              <w:t>- Forward and reverse milling.</w:t>
            </w:r>
          </w:p>
          <w:p w:rsidR="004A447D" w:rsidRDefault="004A447D" w:rsidP="00F6562E">
            <w:pPr>
              <w:pStyle w:val="ListParagraph1"/>
              <w:ind w:left="0"/>
              <w:rPr>
                <w:rFonts w:ascii="Times New Roman" w:hAnsi="Times New Roman"/>
                <w:bCs w:val="0"/>
              </w:rPr>
            </w:pPr>
            <w:r>
              <w:rPr>
                <w:rFonts w:ascii="Times New Roman" w:hAnsi="Times New Roman"/>
                <w:bCs w:val="0"/>
              </w:rPr>
              <w:t xml:space="preserve">1.2.3  </w:t>
            </w:r>
            <w:r>
              <w:t>Locating and clamping methods while step milling.</w:t>
            </w:r>
          </w:p>
          <w:p w:rsidR="004A447D" w:rsidRDefault="004A447D" w:rsidP="00F6562E">
            <w:pPr>
              <w:pStyle w:val="ListParagraph1"/>
              <w:ind w:left="0"/>
              <w:rPr>
                <w:rFonts w:ascii="Times New Roman" w:hAnsi="Times New Roman"/>
                <w:bCs w:val="0"/>
              </w:rPr>
            </w:pPr>
            <w:r>
              <w:rPr>
                <w:rFonts w:ascii="Times New Roman" w:hAnsi="Times New Roman"/>
                <w:bCs w:val="0"/>
              </w:rPr>
              <w:t xml:space="preserve">1.2.4  </w:t>
            </w:r>
            <w:r>
              <w:t>Step surfaces checking methods.</w:t>
            </w:r>
          </w:p>
          <w:p w:rsidR="004A447D" w:rsidRDefault="004A447D" w:rsidP="00F6562E">
            <w:pPr>
              <w:pStyle w:val="ListParagraph1"/>
              <w:ind w:left="0"/>
            </w:pPr>
            <w:r>
              <w:rPr>
                <w:rFonts w:ascii="Times New Roman" w:hAnsi="Times New Roman"/>
                <w:bCs w:val="0"/>
              </w:rPr>
              <w:t>2.3.</w:t>
            </w:r>
            <w:r>
              <w:t>Step plane milling sequences:</w:t>
            </w:r>
          </w:p>
          <w:p w:rsidR="004A447D" w:rsidRDefault="004A447D" w:rsidP="00F6562E">
            <w:pPr>
              <w:pStyle w:val="ListParagraph1"/>
              <w:ind w:leftChars="200" w:left="480"/>
            </w:pPr>
            <w:r>
              <w:t>- Mill step plane 1.</w:t>
            </w:r>
          </w:p>
          <w:p w:rsidR="004A447D" w:rsidRDefault="004A447D" w:rsidP="00F6562E">
            <w:pPr>
              <w:pStyle w:val="ListParagraph1"/>
              <w:ind w:leftChars="200" w:left="480"/>
            </w:pPr>
            <w:r>
              <w:t>- Mill step plane 2.</w:t>
            </w:r>
          </w:p>
          <w:p w:rsidR="004A447D" w:rsidRDefault="004A447D" w:rsidP="00F6562E">
            <w:pPr>
              <w:pStyle w:val="ListParagraph1"/>
              <w:ind w:leftChars="200" w:left="480"/>
            </w:pPr>
            <w:r>
              <w:t>- Mill step plane 3.</w:t>
            </w:r>
          </w:p>
          <w:p w:rsidR="004A447D" w:rsidRDefault="004A447D" w:rsidP="00F6562E">
            <w:pPr>
              <w:pStyle w:val="ListParagraph1"/>
              <w:ind w:leftChars="200" w:left="480"/>
              <w:rPr>
                <w:rFonts w:ascii="Times New Roman" w:hAnsi="Times New Roman"/>
                <w:bCs w:val="0"/>
              </w:rPr>
            </w:pPr>
            <w:r>
              <w:t>- Mill step plane 4.</w:t>
            </w:r>
          </w:p>
          <w:p w:rsidR="004A447D" w:rsidRDefault="004A447D" w:rsidP="00F6562E">
            <w:pPr>
              <w:pStyle w:val="ListParagraph1"/>
              <w:ind w:left="0"/>
            </w:pPr>
            <w:r>
              <w:rPr>
                <w:rFonts w:ascii="Times New Roman" w:hAnsi="Times New Roman"/>
                <w:bCs w:val="0"/>
              </w:rPr>
              <w:t>2</w:t>
            </w:r>
            <w:r>
              <w:rPr>
                <w:rFonts w:ascii="Times New Roman" w:hAnsi="Times New Roman"/>
                <w:bCs w:val="0"/>
                <w:lang w:val="vi-VN"/>
              </w:rPr>
              <w:t xml:space="preserve">.4. </w:t>
            </w:r>
            <w:r>
              <w:t>Common defects, causes and solutions:</w:t>
            </w:r>
          </w:p>
          <w:p w:rsidR="004A447D" w:rsidRDefault="004A447D" w:rsidP="00F6562E">
            <w:pPr>
              <w:pStyle w:val="ListParagraph1"/>
              <w:ind w:leftChars="200" w:left="480"/>
            </w:pPr>
            <w:r>
              <w:t>- Steps are not perpendicular or parallel to the standard plane due to the Mill vise not being mount correctly or the workpiece not being in contact with the parallel blocks. Need to recheck Mill vise by using dial indicator, use a hammer to force the workpiece to contact the parallel blocks.</w:t>
            </w:r>
          </w:p>
          <w:p w:rsidR="004A447D" w:rsidRDefault="004A447D" w:rsidP="00F6562E">
            <w:pPr>
              <w:pStyle w:val="ListParagraph1"/>
              <w:ind w:leftChars="200" w:left="480"/>
            </w:pPr>
            <w:r>
              <w:lastRenderedPageBreak/>
              <w:t>- Incorrect size due to false measuring or reading, fully clean the tools and remeasure.</w:t>
            </w:r>
          </w:p>
          <w:p w:rsidR="004A447D" w:rsidRDefault="004A447D" w:rsidP="00F6562E">
            <w:pPr>
              <w:autoSpaceDE w:val="0"/>
              <w:autoSpaceDN w:val="0"/>
              <w:adjustRightInd w:val="0"/>
              <w:rPr>
                <w:bCs/>
              </w:rPr>
            </w:pPr>
            <w:r>
              <w:t>2</w:t>
            </w:r>
            <w:r>
              <w:rPr>
                <w:lang w:val="vi-VN"/>
              </w:rPr>
              <w:t xml:space="preserve">.5. </w:t>
            </w:r>
            <w:r>
              <w:t>Practice:</w:t>
            </w:r>
          </w:p>
          <w:p w:rsidR="004A447D" w:rsidRDefault="004A447D" w:rsidP="00F6562E">
            <w:pPr>
              <w:pStyle w:val="ListParagraph1"/>
              <w:ind w:leftChars="200" w:left="480"/>
            </w:pPr>
            <w:r>
              <w:t>- Mill subsequently 4 corners of the workpiece in chosen and analyzed technological processes.</w:t>
            </w:r>
          </w:p>
          <w:p w:rsidR="004A447D" w:rsidRDefault="004A447D" w:rsidP="00F6562E">
            <w:pPr>
              <w:pStyle w:val="ListParagraph1"/>
              <w:ind w:leftChars="200" w:left="480"/>
            </w:pPr>
            <w:r>
              <w:t>- Check the technical requirements after each step.</w:t>
            </w:r>
          </w:p>
          <w:p w:rsidR="004A447D" w:rsidRDefault="004A447D" w:rsidP="00F6562E">
            <w:pPr>
              <w:pStyle w:val="ListParagraph1"/>
              <w:ind w:leftChars="200" w:left="480"/>
            </w:pPr>
            <w:r>
              <w:t>- Organize the workplace neatly and scientifically.</w:t>
            </w:r>
          </w:p>
          <w:p w:rsidR="004A447D" w:rsidRDefault="004A447D" w:rsidP="00F6562E">
            <w:pPr>
              <w:pStyle w:val="ListParagraph1"/>
              <w:ind w:leftChars="200" w:left="480"/>
            </w:pPr>
            <w:r>
              <w:t>-Always keep labor safety and workplace hygiene in mind.</w:t>
            </w:r>
          </w:p>
          <w:p w:rsidR="004A447D" w:rsidRDefault="004A447D" w:rsidP="00F6562E">
            <w:pPr>
              <w:autoSpaceDE w:val="0"/>
              <w:autoSpaceDN w:val="0"/>
              <w:adjustRightInd w:val="0"/>
              <w:rPr>
                <w:bCs/>
                <w:lang w:val="vi-VN"/>
              </w:rPr>
            </w:pPr>
            <w:r>
              <w:t>2</w:t>
            </w:r>
            <w:r>
              <w:rPr>
                <w:lang w:val="vi-VN"/>
              </w:rPr>
              <w:t xml:space="preserve">.6. </w:t>
            </w:r>
            <w:r>
              <w:t>Teaching methods:</w:t>
            </w:r>
          </w:p>
          <w:p w:rsidR="004A447D" w:rsidRDefault="004A447D" w:rsidP="00F6562E">
            <w:pPr>
              <w:pStyle w:val="ListParagraph1"/>
              <w:ind w:leftChars="100" w:left="240"/>
            </w:pPr>
            <w:r>
              <w:t xml:space="preserve">    - Presentations, making conversations (Teamwork).</w:t>
            </w:r>
          </w:p>
          <w:p w:rsidR="004A447D" w:rsidRDefault="004A447D" w:rsidP="00F6562E">
            <w:pPr>
              <w:pStyle w:val="ListParagraph1"/>
              <w:ind w:leftChars="200" w:left="480"/>
            </w:pPr>
            <w:r>
              <w:t>- Exemplary operating (teamwork).</w:t>
            </w:r>
          </w:p>
          <w:p w:rsidR="004A447D" w:rsidRDefault="004A447D" w:rsidP="00F6562E">
            <w:pPr>
              <w:pStyle w:val="ListParagraph1"/>
              <w:ind w:leftChars="200" w:left="480"/>
            </w:pPr>
            <w:r>
              <w:t>- Constant guidance from teachers.</w:t>
            </w:r>
          </w:p>
          <w:p w:rsidR="004A447D" w:rsidRDefault="004A447D" w:rsidP="00F6562E">
            <w:pPr>
              <w:autoSpaceDE w:val="0"/>
              <w:autoSpaceDN w:val="0"/>
              <w:adjustRightInd w:val="0"/>
              <w:ind w:left="369" w:hanging="369"/>
              <w:rPr>
                <w:bCs/>
              </w:rPr>
            </w:pPr>
            <w:r>
              <w:t>2</w:t>
            </w:r>
            <w:r>
              <w:rPr>
                <w:lang w:val="vi-VN"/>
              </w:rPr>
              <w:t xml:space="preserve">.7. </w:t>
            </w:r>
            <w:r>
              <w:t>Self Study</w:t>
            </w:r>
            <w:r>
              <w:rPr>
                <w:lang w:val="vi-VN"/>
              </w:rPr>
              <w:t>: (</w:t>
            </w:r>
            <w:r>
              <w:t>10 hours</w:t>
            </w:r>
            <w:r>
              <w:rPr>
                <w:lang w:val="vi-VN"/>
              </w:rPr>
              <w:t xml:space="preserve">) </w:t>
            </w:r>
          </w:p>
          <w:p w:rsidR="004A447D" w:rsidRDefault="004A447D" w:rsidP="00F6562E">
            <w:pPr>
              <w:pStyle w:val="ListParagraph1"/>
              <w:ind w:leftChars="200" w:left="480"/>
              <w:rPr>
                <w:rFonts w:ascii="Times New Roman" w:hAnsi="Times New Roman"/>
                <w:b/>
                <w:bCs w:val="0"/>
                <w:lang w:val="vi-VN"/>
              </w:rPr>
            </w:pPr>
            <w:r>
              <w:rPr>
                <w:rFonts w:ascii="Times New Roman" w:hAnsi="Times New Roman"/>
                <w:bCs w:val="0"/>
              </w:rPr>
              <w:t xml:space="preserve">- </w:t>
            </w:r>
            <w:r>
              <w:t>Step milling using a combination of cylindrical and disk-type cutter.</w:t>
            </w:r>
          </w:p>
        </w:tc>
        <w:tc>
          <w:tcPr>
            <w:tcW w:w="1474" w:type="dxa"/>
          </w:tcPr>
          <w:p w:rsidR="004A447D" w:rsidRDefault="004A447D" w:rsidP="00F6562E">
            <w:pPr>
              <w:autoSpaceDE w:val="0"/>
              <w:autoSpaceDN w:val="0"/>
              <w:adjustRightInd w:val="0"/>
              <w:jc w:val="center"/>
              <w:rPr>
                <w:bCs/>
                <w:lang w:val="vi-VN"/>
              </w:rPr>
            </w:pPr>
          </w:p>
        </w:tc>
      </w:tr>
      <w:tr w:rsidR="004A447D" w:rsidTr="00F6562E">
        <w:tc>
          <w:tcPr>
            <w:tcW w:w="891" w:type="dxa"/>
          </w:tcPr>
          <w:p w:rsidR="004A447D" w:rsidRDefault="004A447D" w:rsidP="00F6562E">
            <w:pPr>
              <w:autoSpaceDE w:val="0"/>
              <w:autoSpaceDN w:val="0"/>
              <w:adjustRightInd w:val="0"/>
              <w:jc w:val="center"/>
              <w:rPr>
                <w:bCs/>
              </w:rPr>
            </w:pPr>
            <w:r>
              <w:lastRenderedPageBreak/>
              <w:t>2</w:t>
            </w:r>
          </w:p>
        </w:tc>
        <w:tc>
          <w:tcPr>
            <w:tcW w:w="7671" w:type="dxa"/>
          </w:tcPr>
          <w:p w:rsidR="004A447D" w:rsidRDefault="004A447D" w:rsidP="00F6562E">
            <w:pPr>
              <w:autoSpaceDE w:val="0"/>
              <w:autoSpaceDN w:val="0"/>
              <w:adjustRightInd w:val="0"/>
              <w:rPr>
                <w:bCs/>
              </w:rPr>
            </w:pPr>
            <w:r>
              <w:rPr>
                <w:b/>
              </w:rPr>
              <w:t>Exercise 3: Inclined Surface Milling (15 hours)</w:t>
            </w:r>
          </w:p>
        </w:tc>
        <w:tc>
          <w:tcPr>
            <w:tcW w:w="1474" w:type="dxa"/>
          </w:tcPr>
          <w:p w:rsidR="004A447D" w:rsidRPr="00756F5A" w:rsidRDefault="004A447D" w:rsidP="00F6562E">
            <w:pPr>
              <w:autoSpaceDE w:val="0"/>
              <w:autoSpaceDN w:val="0"/>
              <w:adjustRightInd w:val="0"/>
              <w:jc w:val="center"/>
              <w:rPr>
                <w:bCs/>
              </w:rPr>
            </w:pPr>
            <w:r>
              <w:t>G2.1</w:t>
            </w:r>
          </w:p>
        </w:tc>
      </w:tr>
      <w:tr w:rsidR="004A447D" w:rsidTr="00F6562E">
        <w:tc>
          <w:tcPr>
            <w:tcW w:w="891" w:type="dxa"/>
          </w:tcPr>
          <w:p w:rsidR="004A447D" w:rsidRDefault="004A447D" w:rsidP="00F6562E">
            <w:pPr>
              <w:autoSpaceDE w:val="0"/>
              <w:autoSpaceDN w:val="0"/>
              <w:adjustRightInd w:val="0"/>
              <w:rPr>
                <w:bCs/>
                <w:lang w:val="vi-VN"/>
              </w:rPr>
            </w:pPr>
          </w:p>
        </w:tc>
        <w:tc>
          <w:tcPr>
            <w:tcW w:w="7671" w:type="dxa"/>
          </w:tcPr>
          <w:p w:rsidR="004A447D" w:rsidRDefault="004A447D" w:rsidP="00F6562E">
            <w:pPr>
              <w:pStyle w:val="ListParagraph1"/>
              <w:ind w:left="0"/>
              <w:rPr>
                <w:rFonts w:ascii="Times New Roman" w:hAnsi="Times New Roman"/>
              </w:rPr>
            </w:pPr>
            <w:r>
              <w:rPr>
                <w:rFonts w:ascii="Times New Roman" w:hAnsi="Times New Roman"/>
                <w:bCs w:val="0"/>
              </w:rPr>
              <w:t>3</w:t>
            </w:r>
            <w:r>
              <w:rPr>
                <w:rFonts w:ascii="Times New Roman" w:hAnsi="Times New Roman"/>
                <w:bCs w:val="0"/>
                <w:lang w:val="vi-VN"/>
              </w:rPr>
              <w:t xml:space="preserve">.1. </w:t>
            </w:r>
            <w:r>
              <w:rPr>
                <w:rFonts w:ascii="Times New Roman" w:hAnsi="Times New Roman"/>
              </w:rPr>
              <w:t>Tools and equipment:</w:t>
            </w:r>
          </w:p>
          <w:p w:rsidR="004A447D" w:rsidRDefault="004A447D" w:rsidP="00F6562E">
            <w:pPr>
              <w:pStyle w:val="ListParagraph1"/>
              <w:ind w:leftChars="200" w:left="480"/>
              <w:rPr>
                <w:rFonts w:ascii="Times New Roman" w:hAnsi="Times New Roman"/>
              </w:rPr>
            </w:pPr>
            <w:r>
              <w:rPr>
                <w:rFonts w:ascii="Times New Roman" w:hAnsi="Times New Roman"/>
              </w:rPr>
              <w:t>- Vertical and horizontal milling machines.</w:t>
            </w:r>
          </w:p>
          <w:p w:rsidR="004A447D" w:rsidRDefault="004A447D" w:rsidP="00F6562E">
            <w:pPr>
              <w:pStyle w:val="ListParagraph1"/>
              <w:ind w:leftChars="200" w:left="480"/>
              <w:rPr>
                <w:rFonts w:ascii="Times New Roman" w:hAnsi="Times New Roman"/>
              </w:rPr>
            </w:pPr>
            <w:r>
              <w:rPr>
                <w:rFonts w:ascii="Times New Roman" w:hAnsi="Times New Roman"/>
              </w:rPr>
              <w:t>- Single-angle milling cutter, face milling cutter,end milling cutter and disk-type milling cutters.</w:t>
            </w:r>
          </w:p>
          <w:p w:rsidR="004A447D" w:rsidRDefault="004A447D" w:rsidP="00F6562E">
            <w:pPr>
              <w:pStyle w:val="ListParagraph1"/>
              <w:ind w:leftChars="200" w:left="480"/>
              <w:rPr>
                <w:rFonts w:ascii="Times New Roman" w:hAnsi="Times New Roman"/>
              </w:rPr>
            </w:pPr>
            <w:r>
              <w:rPr>
                <w:rFonts w:ascii="Times New Roman" w:hAnsi="Times New Roman"/>
              </w:rPr>
              <w:t>- Mill vise or clamping devices.</w:t>
            </w:r>
          </w:p>
          <w:p w:rsidR="004A447D" w:rsidRDefault="004A447D" w:rsidP="00F6562E">
            <w:pPr>
              <w:pStyle w:val="ListParagraph1"/>
              <w:ind w:leftChars="200" w:left="480"/>
              <w:rPr>
                <w:rFonts w:ascii="Times New Roman" w:hAnsi="Times New Roman"/>
              </w:rPr>
            </w:pPr>
            <w:r>
              <w:rPr>
                <w:rFonts w:ascii="Times New Roman" w:hAnsi="Times New Roman"/>
              </w:rPr>
              <w:t>- Vernier caliper 1/50, universal protractor, dial indicator, parallel blocks.</w:t>
            </w:r>
          </w:p>
          <w:p w:rsidR="004A447D" w:rsidRDefault="004A447D" w:rsidP="00F6562E">
            <w:pPr>
              <w:pStyle w:val="ListParagraph1"/>
              <w:ind w:leftChars="200" w:left="480"/>
              <w:rPr>
                <w:rFonts w:ascii="Times New Roman" w:hAnsi="Times New Roman"/>
              </w:rPr>
            </w:pPr>
            <w:r>
              <w:rPr>
                <w:rFonts w:ascii="Times New Roman" w:hAnsi="Times New Roman"/>
              </w:rPr>
              <w:t>- Detailed drawings.</w:t>
            </w:r>
          </w:p>
          <w:p w:rsidR="004A447D" w:rsidRDefault="004A447D" w:rsidP="00F6562E">
            <w:pPr>
              <w:pStyle w:val="ListParagraph1"/>
              <w:ind w:leftChars="200" w:left="480"/>
              <w:rPr>
                <w:rFonts w:ascii="Times New Roman" w:hAnsi="Times New Roman"/>
              </w:rPr>
            </w:pPr>
            <w:r>
              <w:rPr>
                <w:rFonts w:ascii="Times New Roman" w:hAnsi="Times New Roman"/>
              </w:rPr>
              <w:t>- Workpiece from exercise 2.</w:t>
            </w:r>
          </w:p>
          <w:p w:rsidR="004A447D" w:rsidRDefault="004A447D" w:rsidP="00F6562E">
            <w:pPr>
              <w:autoSpaceDE w:val="0"/>
              <w:autoSpaceDN w:val="0"/>
              <w:adjustRightInd w:val="0"/>
              <w:rPr>
                <w:bCs/>
              </w:rPr>
            </w:pPr>
            <w:r>
              <w:t>3</w:t>
            </w:r>
            <w:r>
              <w:rPr>
                <w:lang w:val="vi-VN"/>
              </w:rPr>
              <w:t>.</w:t>
            </w:r>
            <w:r>
              <w:t>2</w:t>
            </w:r>
            <w:r>
              <w:rPr>
                <w:lang w:val="vi-VN"/>
              </w:rPr>
              <w:t xml:space="preserve">. </w:t>
            </w:r>
            <w:r>
              <w:t>Machining methods:</w:t>
            </w:r>
          </w:p>
          <w:p w:rsidR="004A447D" w:rsidRDefault="004A447D" w:rsidP="00F6562E">
            <w:pPr>
              <w:pStyle w:val="ListParagraph1"/>
              <w:ind w:left="0"/>
              <w:rPr>
                <w:rFonts w:ascii="Times New Roman" w:hAnsi="Times New Roman"/>
              </w:rPr>
            </w:pPr>
            <w:r>
              <w:rPr>
                <w:rFonts w:ascii="Times New Roman" w:hAnsi="Times New Roman"/>
                <w:bCs w:val="0"/>
              </w:rPr>
              <w:t xml:space="preserve">3.2.1 </w:t>
            </w:r>
            <w:r>
              <w:rPr>
                <w:rFonts w:ascii="Times New Roman" w:hAnsi="Times New Roman"/>
              </w:rPr>
              <w:t>Milling inclined surfaces with cylindrical milling cutter while clamping the workpiece in an angle of dip.</w:t>
            </w:r>
          </w:p>
          <w:p w:rsidR="004A447D" w:rsidRDefault="004A447D" w:rsidP="00F6562E">
            <w:pPr>
              <w:pStyle w:val="ListParagraph1"/>
              <w:ind w:left="0"/>
              <w:rPr>
                <w:rFonts w:ascii="Times New Roman" w:hAnsi="Times New Roman"/>
              </w:rPr>
            </w:pPr>
            <w:r>
              <w:rPr>
                <w:rFonts w:ascii="Times New Roman" w:hAnsi="Times New Roman"/>
                <w:bCs w:val="0"/>
              </w:rPr>
              <w:t xml:space="preserve">3.2.2 </w:t>
            </w:r>
            <w:r>
              <w:rPr>
                <w:rFonts w:ascii="Times New Roman" w:hAnsi="Times New Roman"/>
              </w:rPr>
              <w:t>Milling inclined surfaces with single angle milling cutter.</w:t>
            </w:r>
          </w:p>
          <w:p w:rsidR="004A447D" w:rsidRDefault="004A447D" w:rsidP="00F6562E">
            <w:pPr>
              <w:pStyle w:val="ListParagraph1"/>
              <w:ind w:leftChars="200" w:left="480"/>
              <w:rPr>
                <w:rFonts w:ascii="Times New Roman" w:hAnsi="Times New Roman"/>
              </w:rPr>
            </w:pPr>
            <w:r>
              <w:rPr>
                <w:rFonts w:ascii="Times New Roman" w:hAnsi="Times New Roman"/>
              </w:rPr>
              <w:t>-Single angle milling cutter’s structure, how to apply it and the feedshaft onto the horizontal milling machine.</w:t>
            </w:r>
          </w:p>
          <w:p w:rsidR="004A447D" w:rsidRDefault="004A447D" w:rsidP="00F6562E">
            <w:pPr>
              <w:pStyle w:val="ListParagraph1"/>
              <w:ind w:leftChars="200" w:left="480"/>
              <w:rPr>
                <w:rFonts w:ascii="Times New Roman" w:hAnsi="Times New Roman"/>
              </w:rPr>
            </w:pPr>
            <w:r>
              <w:rPr>
                <w:rFonts w:ascii="Times New Roman" w:hAnsi="Times New Roman"/>
              </w:rPr>
              <w:t>-Forward and reverse milling.</w:t>
            </w:r>
          </w:p>
          <w:p w:rsidR="004A447D" w:rsidRDefault="004A447D" w:rsidP="00F6562E">
            <w:pPr>
              <w:pStyle w:val="ListParagraph1"/>
              <w:ind w:left="0"/>
              <w:rPr>
                <w:rFonts w:ascii="Times New Roman" w:hAnsi="Times New Roman"/>
                <w:bCs w:val="0"/>
              </w:rPr>
            </w:pPr>
            <w:r>
              <w:rPr>
                <w:rFonts w:ascii="Times New Roman" w:hAnsi="Times New Roman"/>
                <w:bCs w:val="0"/>
              </w:rPr>
              <w:t xml:space="preserve">3.2.3  </w:t>
            </w:r>
            <w:r>
              <w:rPr>
                <w:rFonts w:ascii="Times New Roman" w:hAnsi="Times New Roman"/>
              </w:rPr>
              <w:t>Mill inclined surfaces with face milling cutter,end milling cutter together with tilting the head or clamping the workpiece in an angle of dip.</w:t>
            </w:r>
          </w:p>
          <w:p w:rsidR="004A447D" w:rsidRDefault="004A447D" w:rsidP="00F6562E">
            <w:pPr>
              <w:autoSpaceDE w:val="0"/>
              <w:autoSpaceDN w:val="0"/>
              <w:adjustRightInd w:val="0"/>
              <w:ind w:left="652" w:hanging="652"/>
              <w:rPr>
                <w:bCs/>
              </w:rPr>
            </w:pPr>
            <w:r>
              <w:t>3.2.4  Inclined surfaces checking methods.</w:t>
            </w:r>
          </w:p>
          <w:p w:rsidR="004A447D" w:rsidRDefault="004A447D" w:rsidP="00F6562E">
            <w:pPr>
              <w:autoSpaceDE w:val="0"/>
              <w:autoSpaceDN w:val="0"/>
              <w:adjustRightInd w:val="0"/>
              <w:ind w:left="652" w:hanging="652"/>
              <w:rPr>
                <w:bCs/>
              </w:rPr>
            </w:pPr>
            <w:r>
              <w:t>3.2.5  Locating and clamping methods.</w:t>
            </w:r>
          </w:p>
          <w:p w:rsidR="004A447D" w:rsidRDefault="004A447D" w:rsidP="00F6562E">
            <w:pPr>
              <w:pStyle w:val="ListParagraph1"/>
              <w:ind w:left="0"/>
              <w:rPr>
                <w:rFonts w:ascii="Times New Roman" w:hAnsi="Times New Roman"/>
              </w:rPr>
            </w:pPr>
            <w:r>
              <w:rPr>
                <w:rFonts w:ascii="Times New Roman" w:hAnsi="Times New Roman"/>
                <w:bCs w:val="0"/>
              </w:rPr>
              <w:t>3</w:t>
            </w:r>
            <w:r>
              <w:rPr>
                <w:rFonts w:ascii="Times New Roman" w:hAnsi="Times New Roman"/>
                <w:bCs w:val="0"/>
                <w:lang w:val="vi-VN"/>
              </w:rPr>
              <w:t>.</w:t>
            </w:r>
            <w:r>
              <w:rPr>
                <w:rFonts w:ascii="Times New Roman" w:hAnsi="Times New Roman"/>
                <w:bCs w:val="0"/>
              </w:rPr>
              <w:t>3</w:t>
            </w:r>
            <w:r>
              <w:rPr>
                <w:rFonts w:ascii="Times New Roman" w:hAnsi="Times New Roman"/>
                <w:bCs w:val="0"/>
                <w:lang w:val="vi-VN"/>
              </w:rPr>
              <w:t xml:space="preserve">. </w:t>
            </w:r>
            <w:r>
              <w:rPr>
                <w:rFonts w:ascii="Times New Roman" w:hAnsi="Times New Roman"/>
              </w:rPr>
              <w:t>Inclined surface milling sequences:</w:t>
            </w:r>
          </w:p>
          <w:p w:rsidR="004A447D" w:rsidRDefault="004A447D" w:rsidP="00F6562E">
            <w:pPr>
              <w:pStyle w:val="ListParagraph1"/>
              <w:ind w:leftChars="200" w:left="480"/>
              <w:rPr>
                <w:rFonts w:ascii="Times New Roman" w:hAnsi="Times New Roman"/>
              </w:rPr>
            </w:pPr>
            <w:r>
              <w:rPr>
                <w:rFonts w:ascii="Times New Roman" w:hAnsi="Times New Roman"/>
              </w:rPr>
              <w:t>- Mill inclined plane 1.</w:t>
            </w:r>
          </w:p>
          <w:p w:rsidR="004A447D" w:rsidRDefault="004A447D" w:rsidP="00F6562E">
            <w:pPr>
              <w:pStyle w:val="ListParagraph1"/>
              <w:ind w:leftChars="200" w:left="480"/>
              <w:rPr>
                <w:rFonts w:ascii="Times New Roman" w:hAnsi="Times New Roman"/>
              </w:rPr>
            </w:pPr>
            <w:r>
              <w:rPr>
                <w:rFonts w:ascii="Times New Roman" w:hAnsi="Times New Roman"/>
              </w:rPr>
              <w:t>- Mill inclined plane 2.</w:t>
            </w:r>
          </w:p>
          <w:p w:rsidR="004A447D" w:rsidRDefault="004A447D" w:rsidP="00F6562E">
            <w:pPr>
              <w:pStyle w:val="ListParagraph1"/>
              <w:ind w:leftChars="200" w:left="480"/>
              <w:rPr>
                <w:rFonts w:ascii="Times New Roman" w:hAnsi="Times New Roman"/>
              </w:rPr>
            </w:pPr>
            <w:r>
              <w:rPr>
                <w:rFonts w:ascii="Times New Roman" w:hAnsi="Times New Roman"/>
              </w:rPr>
              <w:t>- Mill inclined plane 3.</w:t>
            </w:r>
          </w:p>
          <w:p w:rsidR="004A447D" w:rsidRDefault="004A447D" w:rsidP="00F6562E">
            <w:pPr>
              <w:pStyle w:val="ListParagraph1"/>
              <w:ind w:leftChars="200" w:left="480"/>
              <w:rPr>
                <w:rFonts w:ascii="Times New Roman" w:hAnsi="Times New Roman"/>
              </w:rPr>
            </w:pPr>
            <w:r>
              <w:rPr>
                <w:rFonts w:ascii="Times New Roman" w:hAnsi="Times New Roman"/>
              </w:rPr>
              <w:t>- Mill inclined plane 4.</w:t>
            </w:r>
          </w:p>
          <w:p w:rsidR="004A447D" w:rsidRDefault="004A447D" w:rsidP="00F6562E">
            <w:pPr>
              <w:pStyle w:val="ListParagraph1"/>
              <w:ind w:left="0"/>
              <w:rPr>
                <w:rFonts w:ascii="Times New Roman" w:hAnsi="Times New Roman"/>
              </w:rPr>
            </w:pPr>
            <w:r>
              <w:rPr>
                <w:rFonts w:ascii="Times New Roman" w:hAnsi="Times New Roman"/>
                <w:bCs w:val="0"/>
              </w:rPr>
              <w:t>3</w:t>
            </w:r>
            <w:r>
              <w:rPr>
                <w:rFonts w:ascii="Times New Roman" w:hAnsi="Times New Roman"/>
                <w:bCs w:val="0"/>
                <w:lang w:val="vi-VN"/>
              </w:rPr>
              <w:t xml:space="preserve">.4. </w:t>
            </w:r>
            <w:r>
              <w:rPr>
                <w:rFonts w:ascii="Times New Roman" w:hAnsi="Times New Roman"/>
              </w:rPr>
              <w:t>Common defects, causes and solutions:</w:t>
            </w:r>
          </w:p>
          <w:p w:rsidR="004A447D" w:rsidRDefault="004A447D" w:rsidP="00F6562E">
            <w:pPr>
              <w:pStyle w:val="ListParagraph1"/>
              <w:ind w:leftChars="200" w:left="480"/>
              <w:rPr>
                <w:rFonts w:ascii="Times New Roman" w:hAnsi="Times New Roman"/>
              </w:rPr>
            </w:pPr>
            <w:r>
              <w:rPr>
                <w:rFonts w:ascii="Times New Roman" w:hAnsi="Times New Roman"/>
              </w:rPr>
              <w:t xml:space="preserve">- Surfaces are not inclined in wanted angle due to incorrectly adjusting the head or the workpiece not being contacted the parallel blocks. </w:t>
            </w:r>
            <w:r>
              <w:rPr>
                <w:rFonts w:ascii="Times New Roman" w:hAnsi="Times New Roman"/>
              </w:rPr>
              <w:lastRenderedPageBreak/>
              <w:t>Recheck the angle of the head, use a hammer to force the workpiece to contact the parallel blocks.</w:t>
            </w:r>
          </w:p>
          <w:p w:rsidR="004A447D" w:rsidRDefault="004A447D" w:rsidP="00F6562E">
            <w:pPr>
              <w:autoSpaceDE w:val="0"/>
              <w:autoSpaceDN w:val="0"/>
              <w:adjustRightInd w:val="0"/>
              <w:ind w:leftChars="200" w:left="480"/>
              <w:rPr>
                <w:bCs/>
              </w:rPr>
            </w:pPr>
            <w:r>
              <w:t>- Incorrect size due to false measuring or reading, fully clean the tools and remeasure.</w:t>
            </w:r>
          </w:p>
          <w:p w:rsidR="004A447D" w:rsidRDefault="004A447D" w:rsidP="00F6562E">
            <w:pPr>
              <w:pStyle w:val="ListParagraph1"/>
              <w:ind w:left="0"/>
              <w:rPr>
                <w:rFonts w:ascii="Times New Roman" w:hAnsi="Times New Roman"/>
              </w:rPr>
            </w:pPr>
            <w:r>
              <w:rPr>
                <w:rFonts w:ascii="Times New Roman" w:hAnsi="Times New Roman"/>
                <w:bCs w:val="0"/>
              </w:rPr>
              <w:t>3</w:t>
            </w:r>
            <w:r>
              <w:rPr>
                <w:rFonts w:ascii="Times New Roman" w:hAnsi="Times New Roman"/>
                <w:bCs w:val="0"/>
                <w:lang w:val="vi-VN"/>
              </w:rPr>
              <w:t xml:space="preserve">.5. </w:t>
            </w:r>
            <w:r>
              <w:rPr>
                <w:rFonts w:ascii="Times New Roman" w:hAnsi="Times New Roman"/>
              </w:rPr>
              <w:t>Practice</w:t>
            </w:r>
          </w:p>
          <w:p w:rsidR="004A447D" w:rsidRDefault="004A447D" w:rsidP="00F6562E">
            <w:pPr>
              <w:pStyle w:val="ListParagraph1"/>
              <w:ind w:leftChars="200" w:left="480"/>
              <w:rPr>
                <w:rFonts w:ascii="Times New Roman" w:hAnsi="Times New Roman"/>
              </w:rPr>
            </w:pPr>
            <w:r>
              <w:rPr>
                <w:rFonts w:ascii="Times New Roman" w:hAnsi="Times New Roman"/>
              </w:rPr>
              <w:t>- Mill subsequently 4 corners of the workpiece in chosen and analyzed technological processes.</w:t>
            </w:r>
          </w:p>
          <w:p w:rsidR="004A447D" w:rsidRDefault="004A447D" w:rsidP="00F6562E">
            <w:pPr>
              <w:pStyle w:val="ListParagraph1"/>
              <w:ind w:leftChars="200" w:left="480"/>
              <w:rPr>
                <w:rFonts w:ascii="Times New Roman" w:hAnsi="Times New Roman"/>
              </w:rPr>
            </w:pPr>
            <w:r>
              <w:rPr>
                <w:rFonts w:ascii="Times New Roman" w:hAnsi="Times New Roman"/>
              </w:rPr>
              <w:t>- Check the technical requirements after each step.</w:t>
            </w:r>
          </w:p>
          <w:p w:rsidR="004A447D" w:rsidRDefault="004A447D" w:rsidP="00F6562E">
            <w:pPr>
              <w:pStyle w:val="ListParagraph1"/>
              <w:ind w:leftChars="200" w:left="480"/>
              <w:rPr>
                <w:rFonts w:ascii="Times New Roman" w:hAnsi="Times New Roman"/>
              </w:rPr>
            </w:pPr>
            <w:r>
              <w:rPr>
                <w:rFonts w:ascii="Times New Roman" w:hAnsi="Times New Roman"/>
              </w:rPr>
              <w:t>- Organize the workplace neatly and scientifically.</w:t>
            </w:r>
          </w:p>
          <w:p w:rsidR="004A447D" w:rsidRDefault="004A447D" w:rsidP="00F6562E">
            <w:pPr>
              <w:pStyle w:val="ListParagraph1"/>
              <w:ind w:leftChars="200" w:left="480"/>
              <w:rPr>
                <w:rFonts w:ascii="Times New Roman" w:hAnsi="Times New Roman"/>
                <w:bCs w:val="0"/>
                <w:lang w:val="vi-VN"/>
              </w:rPr>
            </w:pPr>
            <w:r>
              <w:rPr>
                <w:rFonts w:ascii="Times New Roman" w:hAnsi="Times New Roman"/>
              </w:rPr>
              <w:t>- Always keep labor safety and workplace hygiene in mind.</w:t>
            </w:r>
          </w:p>
          <w:p w:rsidR="004A447D" w:rsidRDefault="004A447D" w:rsidP="00F6562E">
            <w:pPr>
              <w:pStyle w:val="ListParagraph1"/>
              <w:ind w:left="0"/>
              <w:rPr>
                <w:rFonts w:ascii="Times New Roman" w:hAnsi="Times New Roman"/>
              </w:rPr>
            </w:pPr>
            <w:r>
              <w:rPr>
                <w:rFonts w:ascii="Times New Roman" w:hAnsi="Times New Roman"/>
                <w:bCs w:val="0"/>
              </w:rPr>
              <w:t>3</w:t>
            </w:r>
            <w:r>
              <w:rPr>
                <w:rFonts w:ascii="Times New Roman" w:hAnsi="Times New Roman"/>
                <w:bCs w:val="0"/>
                <w:lang w:val="vi-VN"/>
              </w:rPr>
              <w:t xml:space="preserve">.6. </w:t>
            </w:r>
            <w:r>
              <w:rPr>
                <w:rFonts w:ascii="Times New Roman" w:hAnsi="Times New Roman"/>
                <w:bCs w:val="0"/>
              </w:rPr>
              <w:t>T</w:t>
            </w:r>
            <w:r>
              <w:rPr>
                <w:rFonts w:ascii="Times New Roman" w:hAnsi="Times New Roman"/>
              </w:rPr>
              <w:t>eaching methods:</w:t>
            </w:r>
          </w:p>
          <w:p w:rsidR="004A447D" w:rsidRDefault="004A447D" w:rsidP="00F6562E">
            <w:pPr>
              <w:pStyle w:val="ListParagraph1"/>
              <w:ind w:leftChars="200" w:left="480"/>
              <w:rPr>
                <w:rFonts w:ascii="Times New Roman" w:hAnsi="Times New Roman"/>
              </w:rPr>
            </w:pPr>
            <w:r>
              <w:rPr>
                <w:rFonts w:ascii="Times New Roman" w:hAnsi="Times New Roman"/>
              </w:rPr>
              <w:t>- Presentations, making conversations (Teamwork).</w:t>
            </w:r>
          </w:p>
          <w:p w:rsidR="004A447D" w:rsidRDefault="004A447D" w:rsidP="00F6562E">
            <w:pPr>
              <w:pStyle w:val="ListParagraph1"/>
              <w:ind w:leftChars="200" w:left="480"/>
              <w:rPr>
                <w:rFonts w:ascii="Times New Roman" w:hAnsi="Times New Roman"/>
              </w:rPr>
            </w:pPr>
            <w:r>
              <w:rPr>
                <w:rFonts w:ascii="Times New Roman" w:hAnsi="Times New Roman"/>
              </w:rPr>
              <w:t>- Exemplary operating (observation).</w:t>
            </w:r>
          </w:p>
          <w:p w:rsidR="004A447D" w:rsidRDefault="004A447D" w:rsidP="00F6562E">
            <w:pPr>
              <w:pStyle w:val="ListParagraph1"/>
              <w:ind w:leftChars="200" w:left="480"/>
              <w:rPr>
                <w:rFonts w:ascii="Times New Roman" w:hAnsi="Times New Roman"/>
                <w:bCs w:val="0"/>
                <w:lang w:val="vi-VN"/>
              </w:rPr>
            </w:pPr>
            <w:r>
              <w:rPr>
                <w:rFonts w:ascii="Times New Roman" w:hAnsi="Times New Roman"/>
              </w:rPr>
              <w:t>- Constant guidance from teachers.</w:t>
            </w:r>
          </w:p>
          <w:p w:rsidR="004A447D" w:rsidRDefault="004A447D" w:rsidP="00F6562E">
            <w:pPr>
              <w:pStyle w:val="ListParagraph1"/>
              <w:ind w:left="0"/>
              <w:rPr>
                <w:rFonts w:ascii="Times New Roman" w:hAnsi="Times New Roman"/>
              </w:rPr>
            </w:pPr>
            <w:r>
              <w:rPr>
                <w:rFonts w:ascii="Times New Roman" w:hAnsi="Times New Roman"/>
                <w:bCs w:val="0"/>
              </w:rPr>
              <w:t>3</w:t>
            </w:r>
            <w:r>
              <w:rPr>
                <w:rFonts w:ascii="Times New Roman" w:hAnsi="Times New Roman"/>
                <w:bCs w:val="0"/>
                <w:lang w:val="vi-VN"/>
              </w:rPr>
              <w:t xml:space="preserve">.7. </w:t>
            </w:r>
            <w:r>
              <w:rPr>
                <w:rFonts w:ascii="Times New Roman" w:hAnsi="Times New Roman"/>
              </w:rPr>
              <w:t>Self Study: (15 hours)</w:t>
            </w:r>
          </w:p>
          <w:p w:rsidR="004A447D" w:rsidRDefault="004A447D" w:rsidP="00F6562E">
            <w:pPr>
              <w:pStyle w:val="ListParagraph1"/>
              <w:ind w:leftChars="200" w:left="480"/>
              <w:rPr>
                <w:rFonts w:ascii="Times New Roman" w:hAnsi="Times New Roman"/>
                <w:bCs w:val="0"/>
                <w:lang w:val="vi-VN"/>
              </w:rPr>
            </w:pPr>
            <w:r>
              <w:rPr>
                <w:rFonts w:ascii="Times New Roman" w:hAnsi="Times New Roman"/>
              </w:rPr>
              <w:t>- Inclined surfaces milling using a combination of single angle cutter or with specific clamping devices.</w:t>
            </w:r>
          </w:p>
        </w:tc>
        <w:tc>
          <w:tcPr>
            <w:tcW w:w="1474" w:type="dxa"/>
          </w:tcPr>
          <w:p w:rsidR="004A447D" w:rsidRDefault="004A447D" w:rsidP="00F6562E">
            <w:pPr>
              <w:autoSpaceDE w:val="0"/>
              <w:autoSpaceDN w:val="0"/>
              <w:adjustRightInd w:val="0"/>
              <w:jc w:val="center"/>
              <w:rPr>
                <w:bCs/>
                <w:lang w:val="vi-VN"/>
              </w:rPr>
            </w:pPr>
          </w:p>
        </w:tc>
      </w:tr>
      <w:tr w:rsidR="004A447D" w:rsidTr="00F6562E">
        <w:tc>
          <w:tcPr>
            <w:tcW w:w="891" w:type="dxa"/>
          </w:tcPr>
          <w:p w:rsidR="004A447D" w:rsidRDefault="004A447D" w:rsidP="00F6562E">
            <w:pPr>
              <w:autoSpaceDE w:val="0"/>
              <w:autoSpaceDN w:val="0"/>
              <w:adjustRightInd w:val="0"/>
              <w:jc w:val="center"/>
              <w:rPr>
                <w:bCs/>
              </w:rPr>
            </w:pPr>
            <w:r>
              <w:lastRenderedPageBreak/>
              <w:t>3</w:t>
            </w:r>
          </w:p>
        </w:tc>
        <w:tc>
          <w:tcPr>
            <w:tcW w:w="7671" w:type="dxa"/>
          </w:tcPr>
          <w:p w:rsidR="004A447D" w:rsidRDefault="004A447D" w:rsidP="00F6562E">
            <w:pPr>
              <w:autoSpaceDE w:val="0"/>
              <w:autoSpaceDN w:val="0"/>
              <w:adjustRightInd w:val="0"/>
              <w:rPr>
                <w:bCs/>
                <w:lang w:val="vi-VN"/>
              </w:rPr>
            </w:pPr>
            <w:r>
              <w:rPr>
                <w:b/>
              </w:rPr>
              <w:t>Exercise 4</w:t>
            </w:r>
            <w:r>
              <w:rPr>
                <w:b/>
                <w:lang w:val="vi-VN"/>
              </w:rPr>
              <w:t xml:space="preserve">:  </w:t>
            </w:r>
            <w:r>
              <w:rPr>
                <w:b/>
              </w:rPr>
              <w:t>End Slot Milling</w:t>
            </w:r>
            <w:r>
              <w:rPr>
                <w:b/>
                <w:lang w:val="vi-VN"/>
              </w:rPr>
              <w:t>(</w:t>
            </w:r>
            <w:r>
              <w:rPr>
                <w:b/>
              </w:rPr>
              <w:t>15 hours</w:t>
            </w:r>
            <w:r>
              <w:rPr>
                <w:b/>
                <w:lang w:val="vi-VN"/>
              </w:rPr>
              <w:t>)</w:t>
            </w:r>
          </w:p>
        </w:tc>
        <w:tc>
          <w:tcPr>
            <w:tcW w:w="1474" w:type="dxa"/>
          </w:tcPr>
          <w:p w:rsidR="004A447D" w:rsidRPr="00756F5A" w:rsidRDefault="004A447D" w:rsidP="00F6562E">
            <w:pPr>
              <w:autoSpaceDE w:val="0"/>
              <w:autoSpaceDN w:val="0"/>
              <w:adjustRightInd w:val="0"/>
              <w:jc w:val="center"/>
              <w:rPr>
                <w:bCs/>
              </w:rPr>
            </w:pPr>
            <w:r>
              <w:t>G2.2</w:t>
            </w:r>
          </w:p>
        </w:tc>
      </w:tr>
      <w:tr w:rsidR="004A447D" w:rsidTr="00F6562E">
        <w:tc>
          <w:tcPr>
            <w:tcW w:w="891" w:type="dxa"/>
          </w:tcPr>
          <w:p w:rsidR="004A447D" w:rsidRDefault="004A447D" w:rsidP="00F6562E">
            <w:pPr>
              <w:autoSpaceDE w:val="0"/>
              <w:autoSpaceDN w:val="0"/>
              <w:adjustRightInd w:val="0"/>
              <w:rPr>
                <w:bCs/>
                <w:lang w:val="vi-VN"/>
              </w:rPr>
            </w:pPr>
          </w:p>
        </w:tc>
        <w:tc>
          <w:tcPr>
            <w:tcW w:w="7671" w:type="dxa"/>
          </w:tcPr>
          <w:p w:rsidR="004A447D" w:rsidRDefault="004A447D" w:rsidP="00F6562E">
            <w:pPr>
              <w:pStyle w:val="ListParagraph1"/>
              <w:ind w:left="0"/>
              <w:rPr>
                <w:rFonts w:ascii="Times New Roman" w:hAnsi="Times New Roman"/>
              </w:rPr>
            </w:pPr>
            <w:r>
              <w:rPr>
                <w:rFonts w:ascii="Times New Roman" w:hAnsi="Times New Roman"/>
                <w:bCs w:val="0"/>
              </w:rPr>
              <w:t>4</w:t>
            </w:r>
            <w:r>
              <w:rPr>
                <w:rFonts w:ascii="Times New Roman" w:hAnsi="Times New Roman"/>
                <w:bCs w:val="0"/>
                <w:lang w:val="vi-VN"/>
              </w:rPr>
              <w:t xml:space="preserve">.1. </w:t>
            </w:r>
            <w:r>
              <w:rPr>
                <w:rFonts w:ascii="Times New Roman" w:hAnsi="Times New Roman"/>
              </w:rPr>
              <w:t>Tools and equipment:</w:t>
            </w:r>
          </w:p>
          <w:p w:rsidR="004A447D" w:rsidRDefault="004A447D" w:rsidP="00F6562E">
            <w:pPr>
              <w:pStyle w:val="ListParagraph1"/>
              <w:ind w:leftChars="200" w:left="480"/>
              <w:rPr>
                <w:rFonts w:ascii="Times New Roman" w:hAnsi="Times New Roman"/>
              </w:rPr>
            </w:pPr>
            <w:r>
              <w:rPr>
                <w:rFonts w:ascii="Times New Roman" w:hAnsi="Times New Roman"/>
              </w:rPr>
              <w:t>- Vertical and horizontal milling machines.</w:t>
            </w:r>
          </w:p>
          <w:p w:rsidR="004A447D" w:rsidRDefault="004A447D" w:rsidP="00F6562E">
            <w:pPr>
              <w:pStyle w:val="ListParagraph1"/>
              <w:ind w:leftChars="200" w:left="480"/>
              <w:rPr>
                <w:rFonts w:ascii="Times New Roman" w:hAnsi="Times New Roman"/>
              </w:rPr>
            </w:pPr>
            <w:r>
              <w:rPr>
                <w:rFonts w:ascii="Times New Roman" w:hAnsi="Times New Roman"/>
              </w:rPr>
              <w:t>- End milling cutter</w:t>
            </w:r>
          </w:p>
          <w:p w:rsidR="004A447D" w:rsidRDefault="004A447D" w:rsidP="00F6562E">
            <w:pPr>
              <w:pStyle w:val="ListParagraph1"/>
              <w:ind w:leftChars="200" w:left="480"/>
              <w:rPr>
                <w:rFonts w:ascii="Times New Roman" w:hAnsi="Times New Roman"/>
              </w:rPr>
            </w:pPr>
            <w:r>
              <w:rPr>
                <w:rFonts w:ascii="Times New Roman" w:hAnsi="Times New Roman"/>
              </w:rPr>
              <w:t>- Mill vise or clamping devices.</w:t>
            </w:r>
          </w:p>
          <w:p w:rsidR="004A447D" w:rsidRDefault="004A447D" w:rsidP="00F6562E">
            <w:pPr>
              <w:pStyle w:val="ListParagraph1"/>
              <w:ind w:leftChars="200" w:left="480"/>
              <w:rPr>
                <w:rFonts w:ascii="Times New Roman" w:hAnsi="Times New Roman"/>
              </w:rPr>
            </w:pPr>
            <w:r>
              <w:rPr>
                <w:rFonts w:ascii="Times New Roman" w:hAnsi="Times New Roman"/>
              </w:rPr>
              <w:t>- Vernier caliper 1/50, depth caliper, dial indicator, parallel blocks.</w:t>
            </w:r>
          </w:p>
          <w:p w:rsidR="004A447D" w:rsidRDefault="004A447D" w:rsidP="00F6562E">
            <w:pPr>
              <w:pStyle w:val="ListParagraph1"/>
              <w:ind w:leftChars="200" w:left="480"/>
              <w:rPr>
                <w:rFonts w:ascii="Times New Roman" w:hAnsi="Times New Roman"/>
              </w:rPr>
            </w:pPr>
            <w:r>
              <w:rPr>
                <w:rFonts w:ascii="Times New Roman" w:hAnsi="Times New Roman"/>
              </w:rPr>
              <w:t>- Detailed drawings.</w:t>
            </w:r>
          </w:p>
          <w:p w:rsidR="004A447D" w:rsidRDefault="004A447D" w:rsidP="00F6562E">
            <w:pPr>
              <w:pStyle w:val="ListParagraph1"/>
              <w:ind w:leftChars="200" w:left="480"/>
              <w:rPr>
                <w:rFonts w:ascii="Times New Roman" w:hAnsi="Times New Roman"/>
                <w:bCs w:val="0"/>
              </w:rPr>
            </w:pPr>
            <w:r>
              <w:rPr>
                <w:rFonts w:ascii="Times New Roman" w:hAnsi="Times New Roman"/>
              </w:rPr>
              <w:t>- Workpiece from exercise 3.</w:t>
            </w:r>
          </w:p>
          <w:p w:rsidR="004A447D" w:rsidRDefault="004A447D" w:rsidP="00F6562E">
            <w:pPr>
              <w:autoSpaceDE w:val="0"/>
              <w:autoSpaceDN w:val="0"/>
              <w:adjustRightInd w:val="0"/>
              <w:rPr>
                <w:bCs/>
              </w:rPr>
            </w:pPr>
            <w:r>
              <w:t>4</w:t>
            </w:r>
            <w:r>
              <w:rPr>
                <w:lang w:val="vi-VN"/>
              </w:rPr>
              <w:t xml:space="preserve">.2. </w:t>
            </w:r>
            <w:r>
              <w:t>Machining methods:</w:t>
            </w:r>
          </w:p>
          <w:p w:rsidR="004A447D" w:rsidRDefault="004A447D" w:rsidP="00F6562E">
            <w:pPr>
              <w:autoSpaceDE w:val="0"/>
              <w:autoSpaceDN w:val="0"/>
              <w:adjustRightInd w:val="0"/>
              <w:ind w:left="510" w:hanging="510"/>
              <w:rPr>
                <w:bCs/>
              </w:rPr>
            </w:pPr>
            <w:r>
              <w:t>4.2.1  Milling end slot with end milling cutter.</w:t>
            </w:r>
          </w:p>
          <w:p w:rsidR="004A447D" w:rsidRDefault="004A447D" w:rsidP="00F6562E">
            <w:pPr>
              <w:autoSpaceDE w:val="0"/>
              <w:autoSpaceDN w:val="0"/>
              <w:adjustRightInd w:val="0"/>
              <w:ind w:left="652" w:hanging="652"/>
              <w:rPr>
                <w:bCs/>
              </w:rPr>
            </w:pPr>
            <w:r>
              <w:t>4.2.2  Locating and clamping methods while milling end slot.</w:t>
            </w:r>
          </w:p>
          <w:p w:rsidR="004A447D" w:rsidRDefault="004A447D" w:rsidP="00F6562E">
            <w:pPr>
              <w:autoSpaceDE w:val="0"/>
              <w:autoSpaceDN w:val="0"/>
              <w:adjustRightInd w:val="0"/>
              <w:ind w:left="652" w:hanging="652"/>
              <w:rPr>
                <w:bCs/>
              </w:rPr>
            </w:pPr>
            <w:r>
              <w:t>4.2.3  End slot cheking methods.</w:t>
            </w:r>
          </w:p>
          <w:p w:rsidR="004A447D" w:rsidRDefault="004A447D" w:rsidP="00F6562E">
            <w:pPr>
              <w:autoSpaceDE w:val="0"/>
              <w:autoSpaceDN w:val="0"/>
              <w:adjustRightInd w:val="0"/>
              <w:rPr>
                <w:bCs/>
              </w:rPr>
            </w:pPr>
          </w:p>
          <w:p w:rsidR="004A447D" w:rsidRDefault="004A447D" w:rsidP="00F6562E">
            <w:pPr>
              <w:pStyle w:val="ListParagraph1"/>
              <w:ind w:left="0"/>
              <w:rPr>
                <w:rFonts w:ascii="Times New Roman" w:hAnsi="Times New Roman"/>
              </w:rPr>
            </w:pPr>
            <w:r>
              <w:rPr>
                <w:rFonts w:ascii="Times New Roman" w:hAnsi="Times New Roman"/>
                <w:bCs w:val="0"/>
              </w:rPr>
              <w:t>4</w:t>
            </w:r>
            <w:r>
              <w:rPr>
                <w:rFonts w:ascii="Times New Roman" w:hAnsi="Times New Roman"/>
                <w:bCs w:val="0"/>
                <w:lang w:val="vi-VN"/>
              </w:rPr>
              <w:t>.</w:t>
            </w:r>
            <w:r>
              <w:rPr>
                <w:rFonts w:ascii="Times New Roman" w:hAnsi="Times New Roman"/>
                <w:bCs w:val="0"/>
              </w:rPr>
              <w:t>3</w:t>
            </w:r>
            <w:r>
              <w:rPr>
                <w:rFonts w:ascii="Times New Roman" w:hAnsi="Times New Roman"/>
                <w:bCs w:val="0"/>
                <w:lang w:val="vi-VN"/>
              </w:rPr>
              <w:t xml:space="preserve">. </w:t>
            </w:r>
            <w:r>
              <w:rPr>
                <w:rFonts w:ascii="Times New Roman" w:hAnsi="Times New Roman"/>
              </w:rPr>
              <w:t>End slot milling sequences:</w:t>
            </w:r>
          </w:p>
          <w:p w:rsidR="004A447D" w:rsidRDefault="004A447D" w:rsidP="00F6562E">
            <w:pPr>
              <w:pStyle w:val="ListParagraph1"/>
              <w:ind w:leftChars="200" w:left="480"/>
              <w:rPr>
                <w:rFonts w:ascii="Times New Roman" w:hAnsi="Times New Roman"/>
              </w:rPr>
            </w:pPr>
            <w:r>
              <w:rPr>
                <w:rFonts w:ascii="Times New Roman" w:hAnsi="Times New Roman"/>
              </w:rPr>
              <w:t>- Drill a hole with a smaller radius than the size of the slot.</w:t>
            </w:r>
          </w:p>
          <w:p w:rsidR="004A447D" w:rsidRDefault="004A447D" w:rsidP="00F6562E">
            <w:pPr>
              <w:pStyle w:val="ListParagraph1"/>
              <w:ind w:leftChars="200" w:left="480"/>
              <w:rPr>
                <w:rFonts w:ascii="Times New Roman" w:hAnsi="Times New Roman"/>
              </w:rPr>
            </w:pPr>
            <w:r>
              <w:rPr>
                <w:rFonts w:ascii="Times New Roman" w:hAnsi="Times New Roman"/>
              </w:rPr>
              <w:t>- Rough milling with end milling cutter, cutter’s radius is smaller than the size of the slot.</w:t>
            </w:r>
          </w:p>
          <w:p w:rsidR="004A447D" w:rsidRDefault="004A447D" w:rsidP="00F6562E">
            <w:pPr>
              <w:autoSpaceDE w:val="0"/>
              <w:autoSpaceDN w:val="0"/>
              <w:adjustRightInd w:val="0"/>
              <w:ind w:leftChars="200" w:left="480"/>
              <w:rPr>
                <w:bCs/>
              </w:rPr>
            </w:pPr>
            <w:r>
              <w:t>- Finish milling with end milling cutter, cutter’s radius is now equal to the finish slot.</w:t>
            </w:r>
          </w:p>
          <w:p w:rsidR="004A447D" w:rsidRDefault="004A447D" w:rsidP="00F6562E">
            <w:pPr>
              <w:autoSpaceDE w:val="0"/>
              <w:autoSpaceDN w:val="0"/>
              <w:adjustRightInd w:val="0"/>
              <w:rPr>
                <w:bCs/>
              </w:rPr>
            </w:pPr>
          </w:p>
          <w:p w:rsidR="004A447D" w:rsidRDefault="004A447D" w:rsidP="00F6562E">
            <w:pPr>
              <w:pStyle w:val="ListParagraph1"/>
              <w:ind w:left="0"/>
              <w:rPr>
                <w:rFonts w:ascii="Times New Roman" w:hAnsi="Times New Roman"/>
              </w:rPr>
            </w:pPr>
            <w:r>
              <w:rPr>
                <w:rFonts w:ascii="Times New Roman" w:hAnsi="Times New Roman"/>
                <w:bCs w:val="0"/>
              </w:rPr>
              <w:t>4</w:t>
            </w:r>
            <w:r>
              <w:rPr>
                <w:rFonts w:ascii="Times New Roman" w:hAnsi="Times New Roman"/>
                <w:bCs w:val="0"/>
                <w:lang w:val="vi-VN"/>
              </w:rPr>
              <w:t xml:space="preserve">.4. </w:t>
            </w:r>
            <w:r>
              <w:rPr>
                <w:rFonts w:ascii="Times New Roman" w:hAnsi="Times New Roman"/>
              </w:rPr>
              <w:t>Common defects, causes and solutions:</w:t>
            </w:r>
          </w:p>
          <w:p w:rsidR="004A447D" w:rsidRDefault="004A447D" w:rsidP="00F6562E">
            <w:pPr>
              <w:pStyle w:val="ListParagraph1"/>
              <w:ind w:leftChars="200" w:left="480"/>
              <w:rPr>
                <w:rFonts w:ascii="Times New Roman" w:hAnsi="Times New Roman"/>
              </w:rPr>
            </w:pPr>
            <w:r>
              <w:rPr>
                <w:rFonts w:ascii="Times New Roman" w:hAnsi="Times New Roman"/>
              </w:rPr>
              <w:t>- Slot doesn’t go along the center-line, y-axis is not locked or the vise is not parallel to x-axis (cutter’s direction). Lock the machine’s y-axis, recheck the vise with dial indicator.</w:t>
            </w:r>
          </w:p>
          <w:p w:rsidR="004A447D" w:rsidRDefault="004A447D" w:rsidP="00F6562E">
            <w:pPr>
              <w:pStyle w:val="ListParagraph1"/>
              <w:ind w:leftChars="200" w:left="480"/>
              <w:rPr>
                <w:rFonts w:ascii="Times New Roman" w:hAnsi="Times New Roman"/>
              </w:rPr>
            </w:pPr>
            <w:r>
              <w:rPr>
                <w:rFonts w:ascii="Times New Roman" w:hAnsi="Times New Roman"/>
              </w:rPr>
              <w:t>- Bigger slot than needed due to staggering in cutter, recheck and remount cutter.</w:t>
            </w:r>
          </w:p>
          <w:p w:rsidR="004A447D" w:rsidRDefault="004A447D" w:rsidP="00F6562E">
            <w:pPr>
              <w:autoSpaceDE w:val="0"/>
              <w:autoSpaceDN w:val="0"/>
              <w:adjustRightInd w:val="0"/>
              <w:ind w:leftChars="200" w:left="480"/>
              <w:rPr>
                <w:bCs/>
              </w:rPr>
            </w:pPr>
            <w:r>
              <w:t xml:space="preserve">- Slot is not symmetric about the center-line and has incorrect length,set </w:t>
            </w:r>
            <w:r>
              <w:lastRenderedPageBreak/>
              <w:t>the limit of the saddle correctly.</w:t>
            </w:r>
          </w:p>
          <w:p w:rsidR="004A447D" w:rsidRDefault="004A447D" w:rsidP="00F6562E">
            <w:pPr>
              <w:autoSpaceDE w:val="0"/>
              <w:autoSpaceDN w:val="0"/>
              <w:adjustRightInd w:val="0"/>
              <w:ind w:left="510" w:hanging="510"/>
              <w:rPr>
                <w:bCs/>
              </w:rPr>
            </w:pPr>
          </w:p>
          <w:p w:rsidR="004A447D" w:rsidRDefault="004A447D" w:rsidP="00F6562E">
            <w:pPr>
              <w:pStyle w:val="ListParagraph1"/>
              <w:ind w:left="0"/>
              <w:rPr>
                <w:rFonts w:ascii="Times New Roman" w:hAnsi="Times New Roman"/>
              </w:rPr>
            </w:pPr>
            <w:r>
              <w:rPr>
                <w:rFonts w:ascii="Times New Roman" w:hAnsi="Times New Roman"/>
                <w:bCs w:val="0"/>
              </w:rPr>
              <w:t>4</w:t>
            </w:r>
            <w:r>
              <w:rPr>
                <w:rFonts w:ascii="Times New Roman" w:hAnsi="Times New Roman"/>
                <w:bCs w:val="0"/>
                <w:lang w:val="vi-VN"/>
              </w:rPr>
              <w:t xml:space="preserve">.5. </w:t>
            </w:r>
            <w:r>
              <w:rPr>
                <w:rFonts w:ascii="Times New Roman" w:hAnsi="Times New Roman"/>
              </w:rPr>
              <w:t>Practice</w:t>
            </w:r>
          </w:p>
          <w:p w:rsidR="004A447D" w:rsidRDefault="004A447D" w:rsidP="00F6562E">
            <w:pPr>
              <w:pStyle w:val="ListParagraph1"/>
              <w:ind w:leftChars="200" w:left="480"/>
              <w:rPr>
                <w:rFonts w:ascii="Times New Roman" w:hAnsi="Times New Roman"/>
              </w:rPr>
            </w:pPr>
            <w:r>
              <w:rPr>
                <w:rFonts w:ascii="Times New Roman" w:hAnsi="Times New Roman"/>
              </w:rPr>
              <w:t>- Rough and finishing milling in chosen and analyzed technological processes.</w:t>
            </w:r>
          </w:p>
          <w:p w:rsidR="004A447D" w:rsidRDefault="004A447D" w:rsidP="00F6562E">
            <w:pPr>
              <w:pStyle w:val="ListParagraph1"/>
              <w:ind w:leftChars="200" w:left="480"/>
              <w:rPr>
                <w:rFonts w:ascii="Times New Roman" w:hAnsi="Times New Roman"/>
              </w:rPr>
            </w:pPr>
            <w:r>
              <w:rPr>
                <w:rFonts w:ascii="Times New Roman" w:hAnsi="Times New Roman"/>
              </w:rPr>
              <w:t>- Check the technical requirements after each step.</w:t>
            </w:r>
          </w:p>
          <w:p w:rsidR="004A447D" w:rsidRDefault="004A447D" w:rsidP="00F6562E">
            <w:pPr>
              <w:pStyle w:val="ListParagraph1"/>
              <w:ind w:leftChars="200" w:left="480"/>
              <w:rPr>
                <w:rFonts w:ascii="Times New Roman" w:hAnsi="Times New Roman"/>
              </w:rPr>
            </w:pPr>
            <w:r>
              <w:rPr>
                <w:rFonts w:ascii="Times New Roman" w:hAnsi="Times New Roman"/>
              </w:rPr>
              <w:t>- Organize the workplace neatly and scientifically.</w:t>
            </w:r>
          </w:p>
          <w:p w:rsidR="004A447D" w:rsidRDefault="004A447D" w:rsidP="00F6562E">
            <w:pPr>
              <w:pStyle w:val="ListParagraph1"/>
              <w:ind w:leftChars="200" w:left="480"/>
              <w:rPr>
                <w:rFonts w:ascii="Times New Roman" w:hAnsi="Times New Roman"/>
                <w:bCs w:val="0"/>
              </w:rPr>
            </w:pPr>
            <w:r>
              <w:rPr>
                <w:rFonts w:ascii="Times New Roman" w:hAnsi="Times New Roman"/>
              </w:rPr>
              <w:t>- Always keep labor safety and workplace hygiene in mind.</w:t>
            </w:r>
          </w:p>
          <w:p w:rsidR="004A447D" w:rsidRDefault="004A447D" w:rsidP="00F6562E">
            <w:pPr>
              <w:pStyle w:val="ListParagraph1"/>
              <w:ind w:left="0"/>
              <w:rPr>
                <w:rFonts w:ascii="Times New Roman" w:hAnsi="Times New Roman"/>
              </w:rPr>
            </w:pPr>
            <w:r>
              <w:rPr>
                <w:rFonts w:ascii="Times New Roman" w:hAnsi="Times New Roman"/>
                <w:bCs w:val="0"/>
              </w:rPr>
              <w:t>4</w:t>
            </w:r>
            <w:r>
              <w:rPr>
                <w:rFonts w:ascii="Times New Roman" w:hAnsi="Times New Roman"/>
                <w:bCs w:val="0"/>
                <w:lang w:val="vi-VN"/>
              </w:rPr>
              <w:t xml:space="preserve">.6. </w:t>
            </w:r>
            <w:r>
              <w:rPr>
                <w:rFonts w:ascii="Times New Roman" w:hAnsi="Times New Roman"/>
              </w:rPr>
              <w:t>Teaching methods:</w:t>
            </w:r>
          </w:p>
          <w:p w:rsidR="004A447D" w:rsidRDefault="004A447D" w:rsidP="00F6562E">
            <w:pPr>
              <w:pStyle w:val="ListParagraph1"/>
              <w:ind w:leftChars="200" w:left="480"/>
              <w:rPr>
                <w:rFonts w:ascii="Times New Roman" w:hAnsi="Times New Roman"/>
              </w:rPr>
            </w:pPr>
            <w:r>
              <w:rPr>
                <w:rFonts w:ascii="Times New Roman" w:hAnsi="Times New Roman"/>
              </w:rPr>
              <w:t>- Presentations, making conversations (Teamwork).</w:t>
            </w:r>
          </w:p>
          <w:p w:rsidR="004A447D" w:rsidRDefault="004A447D" w:rsidP="00F6562E">
            <w:pPr>
              <w:pStyle w:val="ListParagraph1"/>
              <w:ind w:leftChars="200" w:left="480"/>
              <w:rPr>
                <w:rFonts w:ascii="Times New Roman" w:hAnsi="Times New Roman"/>
              </w:rPr>
            </w:pPr>
            <w:r>
              <w:rPr>
                <w:rFonts w:ascii="Times New Roman" w:hAnsi="Times New Roman"/>
              </w:rPr>
              <w:t>- Exemplary operating (teamwork).</w:t>
            </w:r>
          </w:p>
          <w:p w:rsidR="004A447D" w:rsidRDefault="004A447D" w:rsidP="00F6562E">
            <w:pPr>
              <w:pStyle w:val="ListParagraph1"/>
              <w:ind w:leftChars="200" w:left="480"/>
              <w:rPr>
                <w:rFonts w:ascii="Times New Roman" w:hAnsi="Times New Roman"/>
                <w:bCs w:val="0"/>
                <w:lang w:val="vi-VN"/>
              </w:rPr>
            </w:pPr>
            <w:r>
              <w:rPr>
                <w:rFonts w:ascii="Times New Roman" w:hAnsi="Times New Roman"/>
              </w:rPr>
              <w:t>- Constant guidance from teachers.</w:t>
            </w:r>
          </w:p>
          <w:p w:rsidR="004A447D" w:rsidRDefault="004A447D" w:rsidP="00F6562E">
            <w:pPr>
              <w:pStyle w:val="ListParagraph1"/>
              <w:spacing w:after="120" w:line="240" w:lineRule="auto"/>
              <w:ind w:left="0"/>
              <w:contextualSpacing w:val="0"/>
              <w:rPr>
                <w:rFonts w:ascii="Times New Roman" w:hAnsi="Times New Roman"/>
              </w:rPr>
            </w:pPr>
            <w:r>
              <w:rPr>
                <w:rFonts w:ascii="Times New Roman" w:hAnsi="Times New Roman"/>
                <w:bCs w:val="0"/>
              </w:rPr>
              <w:t>4</w:t>
            </w:r>
            <w:r>
              <w:rPr>
                <w:rFonts w:ascii="Times New Roman" w:hAnsi="Times New Roman"/>
                <w:bCs w:val="0"/>
                <w:lang w:val="vi-VN"/>
              </w:rPr>
              <w:t xml:space="preserve">.7. </w:t>
            </w:r>
            <w:r>
              <w:rPr>
                <w:rFonts w:ascii="Times New Roman" w:hAnsi="Times New Roman"/>
              </w:rPr>
              <w:t>Self Study: (15 hours)</w:t>
            </w:r>
          </w:p>
          <w:p w:rsidR="004A447D" w:rsidRPr="006A5973" w:rsidRDefault="004A447D" w:rsidP="00F6562E">
            <w:pPr>
              <w:autoSpaceDE w:val="0"/>
              <w:autoSpaceDN w:val="0"/>
              <w:adjustRightInd w:val="0"/>
              <w:spacing w:after="120"/>
              <w:ind w:left="482"/>
              <w:rPr>
                <w:bCs/>
              </w:rPr>
            </w:pPr>
            <w:r>
              <w:t>- Milling open slot with one end, slotting.</w:t>
            </w:r>
          </w:p>
        </w:tc>
        <w:tc>
          <w:tcPr>
            <w:tcW w:w="1474" w:type="dxa"/>
          </w:tcPr>
          <w:p w:rsidR="004A447D" w:rsidRDefault="004A447D" w:rsidP="00F6562E">
            <w:pPr>
              <w:autoSpaceDE w:val="0"/>
              <w:autoSpaceDN w:val="0"/>
              <w:adjustRightInd w:val="0"/>
              <w:jc w:val="center"/>
              <w:rPr>
                <w:bCs/>
                <w:lang w:val="vi-VN"/>
              </w:rPr>
            </w:pPr>
          </w:p>
        </w:tc>
      </w:tr>
      <w:tr w:rsidR="004A447D" w:rsidTr="00F6562E">
        <w:tc>
          <w:tcPr>
            <w:tcW w:w="891" w:type="dxa"/>
          </w:tcPr>
          <w:p w:rsidR="004A447D" w:rsidRDefault="004A447D" w:rsidP="00F6562E">
            <w:pPr>
              <w:autoSpaceDE w:val="0"/>
              <w:autoSpaceDN w:val="0"/>
              <w:adjustRightInd w:val="0"/>
              <w:jc w:val="center"/>
              <w:rPr>
                <w:bCs/>
              </w:rPr>
            </w:pPr>
            <w:r>
              <w:lastRenderedPageBreak/>
              <w:t>4</w:t>
            </w:r>
          </w:p>
        </w:tc>
        <w:tc>
          <w:tcPr>
            <w:tcW w:w="7671" w:type="dxa"/>
          </w:tcPr>
          <w:p w:rsidR="004A447D" w:rsidRDefault="004A447D" w:rsidP="00F6562E">
            <w:pPr>
              <w:autoSpaceDE w:val="0"/>
              <w:autoSpaceDN w:val="0"/>
              <w:adjustRightInd w:val="0"/>
              <w:rPr>
                <w:bCs/>
                <w:lang w:val="vi-VN"/>
              </w:rPr>
            </w:pPr>
            <w:r>
              <w:rPr>
                <w:b/>
              </w:rPr>
              <w:t>Exercise 5</w:t>
            </w:r>
            <w:r>
              <w:rPr>
                <w:b/>
                <w:lang w:val="vi-VN"/>
              </w:rPr>
              <w:t>:  Convex Circle Segments Milling (15 hours)</w:t>
            </w:r>
          </w:p>
        </w:tc>
        <w:tc>
          <w:tcPr>
            <w:tcW w:w="1474" w:type="dxa"/>
          </w:tcPr>
          <w:p w:rsidR="004A447D" w:rsidRPr="00DE3D8A" w:rsidRDefault="004A447D" w:rsidP="00F6562E">
            <w:pPr>
              <w:autoSpaceDE w:val="0"/>
              <w:autoSpaceDN w:val="0"/>
              <w:adjustRightInd w:val="0"/>
              <w:jc w:val="center"/>
              <w:rPr>
                <w:bCs/>
              </w:rPr>
            </w:pPr>
            <w:r>
              <w:t>G3.1</w:t>
            </w:r>
          </w:p>
        </w:tc>
      </w:tr>
      <w:tr w:rsidR="004A447D" w:rsidTr="00F6562E">
        <w:tc>
          <w:tcPr>
            <w:tcW w:w="891" w:type="dxa"/>
          </w:tcPr>
          <w:p w:rsidR="004A447D" w:rsidRDefault="004A447D" w:rsidP="00F6562E">
            <w:pPr>
              <w:autoSpaceDE w:val="0"/>
              <w:autoSpaceDN w:val="0"/>
              <w:adjustRightInd w:val="0"/>
              <w:rPr>
                <w:bCs/>
                <w:lang w:val="vi-VN"/>
              </w:rPr>
            </w:pPr>
          </w:p>
        </w:tc>
        <w:tc>
          <w:tcPr>
            <w:tcW w:w="7671" w:type="dxa"/>
          </w:tcPr>
          <w:p w:rsidR="004A447D" w:rsidRDefault="004A447D" w:rsidP="00F6562E">
            <w:pPr>
              <w:pStyle w:val="ListParagraph1"/>
              <w:ind w:left="0"/>
              <w:rPr>
                <w:rFonts w:ascii="Times New Roman" w:hAnsi="Times New Roman"/>
              </w:rPr>
            </w:pPr>
            <w:r>
              <w:rPr>
                <w:rFonts w:ascii="Times New Roman" w:hAnsi="Times New Roman"/>
                <w:bCs w:val="0"/>
              </w:rPr>
              <w:t>5</w:t>
            </w:r>
            <w:r>
              <w:rPr>
                <w:rFonts w:ascii="Times New Roman" w:hAnsi="Times New Roman"/>
                <w:bCs w:val="0"/>
                <w:lang w:val="vi-VN"/>
              </w:rPr>
              <w:t>.1.</w:t>
            </w:r>
            <w:r>
              <w:rPr>
                <w:rFonts w:ascii="Times New Roman" w:hAnsi="Times New Roman"/>
              </w:rPr>
              <w:t>Tools and equipment:</w:t>
            </w:r>
          </w:p>
          <w:p w:rsidR="004A447D" w:rsidRDefault="004A447D" w:rsidP="00F6562E">
            <w:pPr>
              <w:pStyle w:val="ListParagraph1"/>
              <w:ind w:leftChars="200" w:left="480"/>
              <w:rPr>
                <w:rFonts w:ascii="Times New Roman" w:hAnsi="Times New Roman"/>
              </w:rPr>
            </w:pPr>
            <w:r>
              <w:rPr>
                <w:rFonts w:ascii="Times New Roman" w:hAnsi="Times New Roman"/>
              </w:rPr>
              <w:t>- Vertical and horizontal milling machines.</w:t>
            </w:r>
          </w:p>
          <w:p w:rsidR="004A447D" w:rsidRDefault="004A447D" w:rsidP="00F6562E">
            <w:pPr>
              <w:pStyle w:val="ListParagraph1"/>
              <w:ind w:leftChars="200" w:left="480"/>
              <w:rPr>
                <w:rFonts w:ascii="Times New Roman" w:hAnsi="Times New Roman"/>
              </w:rPr>
            </w:pPr>
            <w:r>
              <w:rPr>
                <w:rFonts w:ascii="Times New Roman" w:hAnsi="Times New Roman"/>
              </w:rPr>
              <w:t>- End milling cutter,disk-type milling cutter with concave circle segment.</w:t>
            </w:r>
          </w:p>
          <w:p w:rsidR="004A447D" w:rsidRDefault="004A447D" w:rsidP="00F6562E">
            <w:pPr>
              <w:pStyle w:val="ListParagraph1"/>
              <w:ind w:leftChars="200" w:left="480"/>
              <w:rPr>
                <w:rFonts w:ascii="Times New Roman" w:hAnsi="Times New Roman"/>
              </w:rPr>
            </w:pPr>
            <w:r>
              <w:rPr>
                <w:rFonts w:ascii="Times New Roman" w:hAnsi="Times New Roman"/>
              </w:rPr>
              <w:t>- Mill vise or clamping devices.</w:t>
            </w:r>
          </w:p>
          <w:p w:rsidR="004A447D" w:rsidRDefault="004A447D" w:rsidP="00F6562E">
            <w:pPr>
              <w:pStyle w:val="ListParagraph1"/>
              <w:ind w:leftChars="200" w:left="480"/>
              <w:rPr>
                <w:rFonts w:ascii="Times New Roman" w:hAnsi="Times New Roman"/>
              </w:rPr>
            </w:pPr>
            <w:r>
              <w:rPr>
                <w:rFonts w:ascii="Times New Roman" w:hAnsi="Times New Roman"/>
              </w:rPr>
              <w:t>- Vernier caliper 1/50, sample circle segments, dial indicator, parallel blocks.</w:t>
            </w:r>
          </w:p>
          <w:p w:rsidR="004A447D" w:rsidRDefault="004A447D" w:rsidP="00F6562E">
            <w:pPr>
              <w:pStyle w:val="ListParagraph1"/>
              <w:ind w:leftChars="200" w:left="480"/>
              <w:rPr>
                <w:rFonts w:ascii="Times New Roman" w:hAnsi="Times New Roman"/>
              </w:rPr>
            </w:pPr>
            <w:r>
              <w:rPr>
                <w:rFonts w:ascii="Times New Roman" w:hAnsi="Times New Roman"/>
              </w:rPr>
              <w:t>- Detailed drawings.</w:t>
            </w:r>
          </w:p>
          <w:p w:rsidR="004A447D" w:rsidRDefault="004A447D" w:rsidP="00F6562E">
            <w:pPr>
              <w:pStyle w:val="ListParagraph1"/>
              <w:ind w:leftChars="200" w:left="480"/>
              <w:rPr>
                <w:rFonts w:ascii="Times New Roman" w:hAnsi="Times New Roman"/>
              </w:rPr>
            </w:pPr>
            <w:r>
              <w:rPr>
                <w:rFonts w:ascii="Times New Roman" w:hAnsi="Times New Roman"/>
              </w:rPr>
              <w:t>- Workpiece.</w:t>
            </w:r>
          </w:p>
          <w:p w:rsidR="004A447D" w:rsidRDefault="004A447D" w:rsidP="00F6562E">
            <w:pPr>
              <w:autoSpaceDE w:val="0"/>
              <w:autoSpaceDN w:val="0"/>
              <w:adjustRightInd w:val="0"/>
              <w:rPr>
                <w:bCs/>
              </w:rPr>
            </w:pPr>
            <w:r>
              <w:t>5</w:t>
            </w:r>
            <w:r>
              <w:rPr>
                <w:lang w:val="vi-VN"/>
              </w:rPr>
              <w:t xml:space="preserve">.2. </w:t>
            </w:r>
            <w:r>
              <w:t>Machining methods:</w:t>
            </w:r>
          </w:p>
          <w:p w:rsidR="004A447D" w:rsidRDefault="004A447D" w:rsidP="00F6562E">
            <w:pPr>
              <w:pStyle w:val="ListParagraph1"/>
              <w:ind w:left="0"/>
              <w:rPr>
                <w:rFonts w:ascii="Times New Roman" w:hAnsi="Times New Roman"/>
              </w:rPr>
            </w:pPr>
            <w:r>
              <w:rPr>
                <w:rFonts w:ascii="Times New Roman" w:hAnsi="Times New Roman"/>
                <w:bCs w:val="0"/>
              </w:rPr>
              <w:t xml:space="preserve">5.2.1 </w:t>
            </w:r>
            <w:r>
              <w:rPr>
                <w:rFonts w:ascii="Times New Roman" w:hAnsi="Times New Roman"/>
              </w:rPr>
              <w:t>Milling using concave circle segment disk-type milling cutter.</w:t>
            </w:r>
          </w:p>
          <w:p w:rsidR="004A447D" w:rsidRDefault="004A447D" w:rsidP="00F6562E">
            <w:pPr>
              <w:pStyle w:val="ListParagraph1"/>
              <w:ind w:leftChars="200" w:left="480"/>
              <w:rPr>
                <w:rFonts w:ascii="Times New Roman" w:hAnsi="Times New Roman"/>
              </w:rPr>
            </w:pPr>
            <w:r>
              <w:rPr>
                <w:rFonts w:ascii="Times New Roman" w:hAnsi="Times New Roman"/>
              </w:rPr>
              <w:t>- Concave circle segment disk-type milling cutter’s structure, how to apply the cutter and the feed shaft onto the vertical milling machine.</w:t>
            </w:r>
          </w:p>
          <w:p w:rsidR="004A447D" w:rsidRDefault="004A447D" w:rsidP="00F6562E">
            <w:pPr>
              <w:pStyle w:val="ListParagraph1"/>
              <w:ind w:leftChars="200" w:left="480"/>
              <w:rPr>
                <w:rFonts w:ascii="Times New Roman" w:hAnsi="Times New Roman"/>
              </w:rPr>
            </w:pPr>
            <w:r>
              <w:rPr>
                <w:rFonts w:ascii="Times New Roman" w:hAnsi="Times New Roman"/>
              </w:rPr>
              <w:t>- Forward and reverse milling.</w:t>
            </w:r>
          </w:p>
          <w:p w:rsidR="004A447D" w:rsidRDefault="004A447D" w:rsidP="00F6562E">
            <w:pPr>
              <w:pStyle w:val="ListParagraph1"/>
              <w:ind w:left="0"/>
              <w:rPr>
                <w:rFonts w:ascii="Times New Roman" w:hAnsi="Times New Roman"/>
              </w:rPr>
            </w:pPr>
            <w:r>
              <w:rPr>
                <w:rFonts w:ascii="Times New Roman" w:hAnsi="Times New Roman"/>
                <w:bCs w:val="0"/>
              </w:rPr>
              <w:t xml:space="preserve">5.2.2 </w:t>
            </w:r>
            <w:r>
              <w:rPr>
                <w:rFonts w:ascii="Times New Roman" w:hAnsi="Times New Roman"/>
              </w:rPr>
              <w:t>Milling using concave circle segment end milling cutter.</w:t>
            </w:r>
          </w:p>
          <w:p w:rsidR="004A447D" w:rsidRDefault="004A447D" w:rsidP="00F6562E">
            <w:pPr>
              <w:pStyle w:val="ListParagraph1"/>
              <w:ind w:leftChars="200" w:left="480"/>
              <w:rPr>
                <w:rFonts w:ascii="Times New Roman" w:hAnsi="Times New Roman"/>
              </w:rPr>
            </w:pPr>
            <w:r>
              <w:rPr>
                <w:rFonts w:ascii="Times New Roman" w:hAnsi="Times New Roman"/>
              </w:rPr>
              <w:t>- Concave circle segment end milling cutter’s structure, how to apply the cutter and the feed shaft onto the vertical milling machine.</w:t>
            </w:r>
          </w:p>
          <w:p w:rsidR="004A447D" w:rsidRDefault="004A447D" w:rsidP="00F6562E">
            <w:pPr>
              <w:pStyle w:val="ListParagraph1"/>
              <w:ind w:leftChars="200" w:left="480"/>
              <w:rPr>
                <w:rFonts w:ascii="Times New Roman" w:hAnsi="Times New Roman"/>
              </w:rPr>
            </w:pPr>
            <w:r>
              <w:rPr>
                <w:rFonts w:ascii="Times New Roman" w:hAnsi="Times New Roman"/>
              </w:rPr>
              <w:t>- Forward and reverse milling.</w:t>
            </w:r>
          </w:p>
          <w:p w:rsidR="004A447D" w:rsidRDefault="004A447D" w:rsidP="00F6562E">
            <w:pPr>
              <w:pStyle w:val="ListParagraph1"/>
              <w:ind w:left="0"/>
              <w:rPr>
                <w:rFonts w:ascii="Times New Roman" w:hAnsi="Times New Roman"/>
                <w:bCs w:val="0"/>
              </w:rPr>
            </w:pPr>
            <w:r>
              <w:rPr>
                <w:rFonts w:ascii="Times New Roman" w:hAnsi="Times New Roman"/>
                <w:bCs w:val="0"/>
              </w:rPr>
              <w:t xml:space="preserve">5.2.3  </w:t>
            </w:r>
            <w:r>
              <w:rPr>
                <w:rFonts w:ascii="Times New Roman" w:hAnsi="Times New Roman"/>
              </w:rPr>
              <w:t>Locating and clamping methods while milling circle segments.</w:t>
            </w:r>
          </w:p>
          <w:p w:rsidR="004A447D" w:rsidRDefault="004A447D" w:rsidP="00F6562E">
            <w:pPr>
              <w:autoSpaceDE w:val="0"/>
              <w:autoSpaceDN w:val="0"/>
              <w:adjustRightInd w:val="0"/>
              <w:ind w:left="652" w:hanging="652"/>
              <w:rPr>
                <w:bCs/>
              </w:rPr>
            </w:pPr>
            <w:r>
              <w:t>5.2.4  Circle segment checking methods:</w:t>
            </w:r>
          </w:p>
          <w:p w:rsidR="004A447D" w:rsidRDefault="004A447D" w:rsidP="00F6562E">
            <w:pPr>
              <w:pStyle w:val="ListParagraph1"/>
              <w:ind w:left="0"/>
              <w:rPr>
                <w:rFonts w:ascii="Times New Roman" w:hAnsi="Times New Roman"/>
              </w:rPr>
            </w:pPr>
            <w:r>
              <w:rPr>
                <w:rFonts w:ascii="Times New Roman" w:hAnsi="Times New Roman"/>
                <w:bCs w:val="0"/>
              </w:rPr>
              <w:t>5</w:t>
            </w:r>
            <w:r>
              <w:rPr>
                <w:rFonts w:ascii="Times New Roman" w:hAnsi="Times New Roman"/>
                <w:bCs w:val="0"/>
                <w:lang w:val="vi-VN"/>
              </w:rPr>
              <w:t>.</w:t>
            </w:r>
            <w:r>
              <w:rPr>
                <w:rFonts w:ascii="Times New Roman" w:hAnsi="Times New Roman"/>
                <w:bCs w:val="0"/>
              </w:rPr>
              <w:t>3</w:t>
            </w:r>
            <w:r>
              <w:rPr>
                <w:rFonts w:ascii="Times New Roman" w:hAnsi="Times New Roman"/>
                <w:bCs w:val="0"/>
                <w:lang w:val="vi-VN"/>
              </w:rPr>
              <w:t xml:space="preserve">. </w:t>
            </w:r>
            <w:r>
              <w:rPr>
                <w:rFonts w:ascii="Times New Roman" w:hAnsi="Times New Roman"/>
              </w:rPr>
              <w:t>Circle segment milling sequences:</w:t>
            </w:r>
          </w:p>
          <w:p w:rsidR="004A447D" w:rsidRDefault="004A447D" w:rsidP="00F6562E">
            <w:pPr>
              <w:pStyle w:val="ListParagraph1"/>
              <w:ind w:leftChars="200" w:left="480"/>
              <w:rPr>
                <w:rFonts w:ascii="Times New Roman" w:hAnsi="Times New Roman"/>
              </w:rPr>
            </w:pPr>
            <w:r>
              <w:rPr>
                <w:rFonts w:ascii="Times New Roman" w:hAnsi="Times New Roman"/>
              </w:rPr>
              <w:t>- Mount the vise onto the saddle, check if it is parallel to x-axis using a dial indicator.</w:t>
            </w:r>
          </w:p>
          <w:p w:rsidR="004A447D" w:rsidRDefault="004A447D" w:rsidP="00F6562E">
            <w:pPr>
              <w:pStyle w:val="ListParagraph1"/>
              <w:ind w:leftChars="200" w:left="480"/>
              <w:rPr>
                <w:rFonts w:ascii="Times New Roman" w:hAnsi="Times New Roman"/>
              </w:rPr>
            </w:pPr>
            <w:r>
              <w:rPr>
                <w:rFonts w:ascii="Times New Roman" w:hAnsi="Times New Roman"/>
              </w:rPr>
              <w:t>- Rough milling the convex circle segments using concave circle segment disk-type milling cutter or concave circle segment end milling cutter.</w:t>
            </w:r>
          </w:p>
          <w:p w:rsidR="004A447D" w:rsidRDefault="004A447D" w:rsidP="00F6562E">
            <w:pPr>
              <w:autoSpaceDE w:val="0"/>
              <w:autoSpaceDN w:val="0"/>
              <w:adjustRightInd w:val="0"/>
              <w:ind w:leftChars="200" w:left="480"/>
              <w:rPr>
                <w:bCs/>
              </w:rPr>
            </w:pPr>
            <w:r>
              <w:t>- Finish milling the convex circle segments using concave circle segment disk-type milling cutter or concave circle segment end milling cutter to meet technical requirements.</w:t>
            </w:r>
          </w:p>
          <w:p w:rsidR="004A447D" w:rsidRDefault="004A447D" w:rsidP="00F6562E">
            <w:pPr>
              <w:pStyle w:val="ListParagraph1"/>
              <w:ind w:left="0"/>
              <w:rPr>
                <w:rFonts w:ascii="Times New Roman" w:hAnsi="Times New Roman"/>
              </w:rPr>
            </w:pPr>
            <w:r>
              <w:rPr>
                <w:rFonts w:ascii="Times New Roman" w:hAnsi="Times New Roman"/>
                <w:bCs w:val="0"/>
              </w:rPr>
              <w:t>5</w:t>
            </w:r>
            <w:r>
              <w:rPr>
                <w:rFonts w:ascii="Times New Roman" w:hAnsi="Times New Roman"/>
                <w:bCs w:val="0"/>
                <w:lang w:val="vi-VN"/>
              </w:rPr>
              <w:t xml:space="preserve">.4. </w:t>
            </w:r>
            <w:r>
              <w:rPr>
                <w:rFonts w:ascii="Times New Roman" w:hAnsi="Times New Roman"/>
              </w:rPr>
              <w:t>Common defects, causes and solutions:</w:t>
            </w:r>
          </w:p>
          <w:p w:rsidR="004A447D" w:rsidRDefault="004A447D" w:rsidP="00F6562E">
            <w:pPr>
              <w:pStyle w:val="ListParagraph1"/>
              <w:ind w:leftChars="200" w:left="480"/>
              <w:rPr>
                <w:rFonts w:ascii="Times New Roman" w:hAnsi="Times New Roman"/>
              </w:rPr>
            </w:pPr>
            <w:r>
              <w:rPr>
                <w:rFonts w:ascii="Times New Roman" w:hAnsi="Times New Roman"/>
              </w:rPr>
              <w:t xml:space="preserve">- Circle segment is not symmetric about the center-line, this is because of </w:t>
            </w:r>
            <w:r>
              <w:rPr>
                <w:rFonts w:ascii="Times New Roman" w:hAnsi="Times New Roman"/>
              </w:rPr>
              <w:lastRenderedPageBreak/>
              <w:t>the cutter is not on the same line with the center-line of the segments.</w:t>
            </w:r>
          </w:p>
          <w:p w:rsidR="004A447D" w:rsidRDefault="004A447D" w:rsidP="00F6562E">
            <w:pPr>
              <w:pStyle w:val="ListParagraph1"/>
              <w:ind w:leftChars="200" w:left="480"/>
              <w:rPr>
                <w:rFonts w:ascii="Times New Roman" w:hAnsi="Times New Roman"/>
              </w:rPr>
            </w:pPr>
            <w:r>
              <w:rPr>
                <w:rFonts w:ascii="Times New Roman" w:hAnsi="Times New Roman"/>
              </w:rPr>
              <w:t>- Size distribution of the segment is not even due to incorrect clamping the workpiece, use a hammer to force the workpiece to contact the parallel blocks.</w:t>
            </w:r>
          </w:p>
          <w:p w:rsidR="004A447D" w:rsidRDefault="004A447D" w:rsidP="00F6562E">
            <w:pPr>
              <w:pStyle w:val="ListParagraph1"/>
              <w:ind w:left="0"/>
              <w:rPr>
                <w:rFonts w:ascii="Times New Roman" w:hAnsi="Times New Roman"/>
              </w:rPr>
            </w:pPr>
            <w:r>
              <w:rPr>
                <w:rFonts w:ascii="Times New Roman" w:hAnsi="Times New Roman"/>
                <w:bCs w:val="0"/>
              </w:rPr>
              <w:t>5</w:t>
            </w:r>
            <w:r>
              <w:rPr>
                <w:rFonts w:ascii="Times New Roman" w:hAnsi="Times New Roman"/>
                <w:bCs w:val="0"/>
                <w:lang w:val="vi-VN"/>
              </w:rPr>
              <w:t xml:space="preserve">.5. </w:t>
            </w:r>
            <w:r>
              <w:rPr>
                <w:rFonts w:ascii="Times New Roman" w:hAnsi="Times New Roman"/>
              </w:rPr>
              <w:t>Practice</w:t>
            </w:r>
          </w:p>
          <w:p w:rsidR="004A447D" w:rsidRDefault="004A447D" w:rsidP="00F6562E">
            <w:pPr>
              <w:pStyle w:val="ListParagraph1"/>
              <w:ind w:leftChars="200" w:left="480"/>
              <w:rPr>
                <w:rFonts w:ascii="Times New Roman" w:hAnsi="Times New Roman"/>
              </w:rPr>
            </w:pPr>
            <w:r>
              <w:rPr>
                <w:rFonts w:ascii="Times New Roman" w:hAnsi="Times New Roman"/>
              </w:rPr>
              <w:t>- Rough and finishing milling in chosen and analyzed technological processes.</w:t>
            </w:r>
          </w:p>
          <w:p w:rsidR="004A447D" w:rsidRDefault="004A447D" w:rsidP="00F6562E">
            <w:pPr>
              <w:pStyle w:val="ListParagraph1"/>
              <w:ind w:leftChars="200" w:left="480"/>
              <w:rPr>
                <w:rFonts w:ascii="Times New Roman" w:hAnsi="Times New Roman"/>
              </w:rPr>
            </w:pPr>
            <w:r>
              <w:rPr>
                <w:rFonts w:ascii="Times New Roman" w:hAnsi="Times New Roman"/>
              </w:rPr>
              <w:t>- Check the technical requirements after each step.</w:t>
            </w:r>
          </w:p>
          <w:p w:rsidR="004A447D" w:rsidRDefault="004A447D" w:rsidP="00F6562E">
            <w:pPr>
              <w:pStyle w:val="ListParagraph1"/>
              <w:ind w:leftChars="200" w:left="480"/>
              <w:rPr>
                <w:rFonts w:ascii="Times New Roman" w:hAnsi="Times New Roman"/>
              </w:rPr>
            </w:pPr>
            <w:r>
              <w:rPr>
                <w:rFonts w:ascii="Times New Roman" w:hAnsi="Times New Roman"/>
              </w:rPr>
              <w:t>- Organize the workplace neatly and scientifically.</w:t>
            </w:r>
          </w:p>
          <w:p w:rsidR="004A447D" w:rsidRDefault="004A447D" w:rsidP="00F6562E">
            <w:pPr>
              <w:pStyle w:val="ListParagraph1"/>
              <w:ind w:leftChars="200" w:left="480"/>
              <w:rPr>
                <w:rFonts w:ascii="Times New Roman" w:hAnsi="Times New Roman"/>
                <w:bCs w:val="0"/>
              </w:rPr>
            </w:pPr>
            <w:r>
              <w:rPr>
                <w:rFonts w:ascii="Times New Roman" w:hAnsi="Times New Roman"/>
              </w:rPr>
              <w:t>- Always keep labor safety and workplace hygiene in mind.</w:t>
            </w:r>
          </w:p>
          <w:p w:rsidR="004A447D" w:rsidRDefault="004A447D" w:rsidP="00F6562E">
            <w:pPr>
              <w:pStyle w:val="ListParagraph1"/>
              <w:ind w:left="0"/>
              <w:rPr>
                <w:rFonts w:ascii="Times New Roman" w:hAnsi="Times New Roman"/>
              </w:rPr>
            </w:pPr>
            <w:r>
              <w:rPr>
                <w:rFonts w:ascii="Times New Roman" w:hAnsi="Times New Roman"/>
                <w:bCs w:val="0"/>
              </w:rPr>
              <w:t>5</w:t>
            </w:r>
            <w:r>
              <w:rPr>
                <w:rFonts w:ascii="Times New Roman" w:hAnsi="Times New Roman"/>
                <w:bCs w:val="0"/>
                <w:lang w:val="vi-VN"/>
              </w:rPr>
              <w:t xml:space="preserve">.6. </w:t>
            </w:r>
            <w:r>
              <w:rPr>
                <w:rFonts w:ascii="Times New Roman" w:hAnsi="Times New Roman"/>
              </w:rPr>
              <w:t>Teaching methods:</w:t>
            </w:r>
          </w:p>
          <w:p w:rsidR="004A447D" w:rsidRDefault="004A447D" w:rsidP="00F6562E">
            <w:pPr>
              <w:pStyle w:val="ListParagraph1"/>
              <w:ind w:leftChars="200" w:left="480"/>
              <w:rPr>
                <w:rFonts w:ascii="Times New Roman" w:hAnsi="Times New Roman"/>
              </w:rPr>
            </w:pPr>
            <w:r>
              <w:rPr>
                <w:rFonts w:ascii="Times New Roman" w:hAnsi="Times New Roman"/>
              </w:rPr>
              <w:t>- Presentations, making conversations (Teamwork).</w:t>
            </w:r>
          </w:p>
          <w:p w:rsidR="004A447D" w:rsidRDefault="004A447D" w:rsidP="00F6562E">
            <w:pPr>
              <w:pStyle w:val="ListParagraph1"/>
              <w:ind w:leftChars="200" w:left="480"/>
              <w:rPr>
                <w:rFonts w:ascii="Times New Roman" w:hAnsi="Times New Roman"/>
              </w:rPr>
            </w:pPr>
            <w:r>
              <w:rPr>
                <w:rFonts w:ascii="Times New Roman" w:hAnsi="Times New Roman"/>
              </w:rPr>
              <w:t>- Exemplary operating (teamwork).</w:t>
            </w:r>
          </w:p>
          <w:p w:rsidR="004A447D" w:rsidRDefault="004A447D" w:rsidP="00F6562E">
            <w:pPr>
              <w:pStyle w:val="ListParagraph1"/>
              <w:ind w:leftChars="200" w:left="480"/>
              <w:rPr>
                <w:rFonts w:ascii="Times New Roman" w:hAnsi="Times New Roman"/>
                <w:bCs w:val="0"/>
                <w:lang w:val="vi-VN"/>
              </w:rPr>
            </w:pPr>
            <w:r>
              <w:rPr>
                <w:rFonts w:ascii="Times New Roman" w:hAnsi="Times New Roman"/>
              </w:rPr>
              <w:t>- Constant guidance from teachers.</w:t>
            </w:r>
          </w:p>
          <w:p w:rsidR="004A447D" w:rsidRDefault="004A447D" w:rsidP="00F6562E">
            <w:pPr>
              <w:autoSpaceDE w:val="0"/>
              <w:autoSpaceDN w:val="0"/>
              <w:adjustRightInd w:val="0"/>
              <w:ind w:left="369" w:hanging="369"/>
              <w:rPr>
                <w:bCs/>
              </w:rPr>
            </w:pPr>
            <w:r>
              <w:t>5</w:t>
            </w:r>
            <w:r>
              <w:rPr>
                <w:lang w:val="vi-VN"/>
              </w:rPr>
              <w:t xml:space="preserve">.7. </w:t>
            </w:r>
            <w:r>
              <w:t>Self Study: (15 hours)</w:t>
            </w:r>
          </w:p>
          <w:p w:rsidR="004A447D" w:rsidRDefault="004A447D" w:rsidP="00F6562E">
            <w:pPr>
              <w:pStyle w:val="ListParagraph1"/>
              <w:ind w:leftChars="200" w:left="480"/>
              <w:rPr>
                <w:rFonts w:ascii="Times New Roman" w:hAnsi="Times New Roman"/>
                <w:bCs w:val="0"/>
                <w:lang w:val="vi-VN"/>
              </w:rPr>
            </w:pPr>
            <w:r>
              <w:rPr>
                <w:rFonts w:ascii="Times New Roman" w:hAnsi="Times New Roman"/>
              </w:rPr>
              <w:t>- Milling concave circle segments using convex circle segment disk-type milling cutter or round end milling cutter.</w:t>
            </w:r>
          </w:p>
        </w:tc>
        <w:tc>
          <w:tcPr>
            <w:tcW w:w="1474" w:type="dxa"/>
          </w:tcPr>
          <w:p w:rsidR="004A447D" w:rsidRDefault="004A447D" w:rsidP="00F6562E">
            <w:pPr>
              <w:autoSpaceDE w:val="0"/>
              <w:autoSpaceDN w:val="0"/>
              <w:adjustRightInd w:val="0"/>
              <w:jc w:val="center"/>
              <w:rPr>
                <w:bCs/>
                <w:lang w:val="vi-VN"/>
              </w:rPr>
            </w:pPr>
          </w:p>
        </w:tc>
      </w:tr>
      <w:tr w:rsidR="004A447D" w:rsidTr="00F6562E">
        <w:tc>
          <w:tcPr>
            <w:tcW w:w="891" w:type="dxa"/>
          </w:tcPr>
          <w:p w:rsidR="004A447D" w:rsidRDefault="004A447D" w:rsidP="00F6562E">
            <w:pPr>
              <w:autoSpaceDE w:val="0"/>
              <w:autoSpaceDN w:val="0"/>
              <w:adjustRightInd w:val="0"/>
              <w:jc w:val="center"/>
              <w:rPr>
                <w:bCs/>
              </w:rPr>
            </w:pPr>
            <w:r>
              <w:lastRenderedPageBreak/>
              <w:t>4</w:t>
            </w:r>
          </w:p>
        </w:tc>
        <w:tc>
          <w:tcPr>
            <w:tcW w:w="7671" w:type="dxa"/>
          </w:tcPr>
          <w:p w:rsidR="004A447D" w:rsidRDefault="004A447D" w:rsidP="00F6562E">
            <w:pPr>
              <w:autoSpaceDE w:val="0"/>
              <w:autoSpaceDN w:val="0"/>
              <w:adjustRightInd w:val="0"/>
              <w:rPr>
                <w:bCs/>
                <w:lang w:val="vi-VN"/>
              </w:rPr>
            </w:pPr>
            <w:r>
              <w:rPr>
                <w:b/>
              </w:rPr>
              <w:t>Exercise 6</w:t>
            </w:r>
            <w:r>
              <w:rPr>
                <w:b/>
                <w:lang w:val="vi-VN"/>
              </w:rPr>
              <w:t xml:space="preserve">:  </w:t>
            </w:r>
            <w:r>
              <w:rPr>
                <w:b/>
              </w:rPr>
              <w:t>V-Slot Milling</w:t>
            </w:r>
            <w:r>
              <w:rPr>
                <w:b/>
                <w:lang w:val="vi-VN"/>
              </w:rPr>
              <w:t>(</w:t>
            </w:r>
            <w:r>
              <w:rPr>
                <w:b/>
              </w:rPr>
              <w:t>15 hours</w:t>
            </w:r>
            <w:r>
              <w:rPr>
                <w:b/>
                <w:lang w:val="vi-VN"/>
              </w:rPr>
              <w:t>)</w:t>
            </w:r>
          </w:p>
        </w:tc>
        <w:tc>
          <w:tcPr>
            <w:tcW w:w="1474" w:type="dxa"/>
          </w:tcPr>
          <w:p w:rsidR="004A447D" w:rsidRPr="00DE3D8A" w:rsidRDefault="004A447D" w:rsidP="00F6562E">
            <w:pPr>
              <w:autoSpaceDE w:val="0"/>
              <w:autoSpaceDN w:val="0"/>
              <w:adjustRightInd w:val="0"/>
              <w:jc w:val="center"/>
              <w:rPr>
                <w:bCs/>
              </w:rPr>
            </w:pPr>
            <w:r>
              <w:t>G4.1</w:t>
            </w:r>
          </w:p>
        </w:tc>
      </w:tr>
      <w:tr w:rsidR="004A447D" w:rsidTr="00F6562E">
        <w:tc>
          <w:tcPr>
            <w:tcW w:w="891" w:type="dxa"/>
          </w:tcPr>
          <w:p w:rsidR="004A447D" w:rsidRDefault="004A447D" w:rsidP="00F6562E">
            <w:pPr>
              <w:autoSpaceDE w:val="0"/>
              <w:autoSpaceDN w:val="0"/>
              <w:adjustRightInd w:val="0"/>
              <w:rPr>
                <w:bCs/>
                <w:lang w:val="vi-VN"/>
              </w:rPr>
            </w:pPr>
          </w:p>
        </w:tc>
        <w:tc>
          <w:tcPr>
            <w:tcW w:w="7671" w:type="dxa"/>
          </w:tcPr>
          <w:p w:rsidR="004A447D" w:rsidRDefault="004A447D" w:rsidP="00F6562E">
            <w:pPr>
              <w:pStyle w:val="ListParagraph1"/>
              <w:ind w:left="0"/>
              <w:rPr>
                <w:rFonts w:ascii="Times New Roman" w:hAnsi="Times New Roman"/>
              </w:rPr>
            </w:pPr>
            <w:r>
              <w:rPr>
                <w:rFonts w:ascii="Times New Roman" w:hAnsi="Times New Roman"/>
                <w:bCs w:val="0"/>
              </w:rPr>
              <w:t>6</w:t>
            </w:r>
            <w:r>
              <w:rPr>
                <w:rFonts w:ascii="Times New Roman" w:hAnsi="Times New Roman"/>
                <w:bCs w:val="0"/>
                <w:lang w:val="vi-VN"/>
              </w:rPr>
              <w:t xml:space="preserve">.1. </w:t>
            </w:r>
            <w:r>
              <w:rPr>
                <w:rFonts w:ascii="Times New Roman" w:hAnsi="Times New Roman"/>
              </w:rPr>
              <w:t>Tools and equipment:</w:t>
            </w:r>
          </w:p>
          <w:p w:rsidR="004A447D" w:rsidRDefault="004A447D" w:rsidP="00F6562E">
            <w:pPr>
              <w:pStyle w:val="ListParagraph1"/>
              <w:ind w:leftChars="200" w:left="480"/>
              <w:rPr>
                <w:rFonts w:ascii="Times New Roman" w:hAnsi="Times New Roman"/>
              </w:rPr>
            </w:pPr>
            <w:r>
              <w:rPr>
                <w:rFonts w:ascii="Times New Roman" w:hAnsi="Times New Roman"/>
              </w:rPr>
              <w:t>- Vertical and horizontal milling machines.</w:t>
            </w:r>
          </w:p>
          <w:p w:rsidR="004A447D" w:rsidRDefault="004A447D" w:rsidP="00F6562E">
            <w:pPr>
              <w:pStyle w:val="ListParagraph1"/>
              <w:ind w:leftChars="200" w:left="480"/>
              <w:rPr>
                <w:rFonts w:ascii="Times New Roman" w:hAnsi="Times New Roman"/>
              </w:rPr>
            </w:pPr>
            <w:r>
              <w:rPr>
                <w:rFonts w:ascii="Times New Roman" w:hAnsi="Times New Roman"/>
              </w:rPr>
              <w:t>- Double angle milling cutter.</w:t>
            </w:r>
          </w:p>
          <w:p w:rsidR="004A447D" w:rsidRDefault="004A447D" w:rsidP="00F6562E">
            <w:pPr>
              <w:pStyle w:val="ListParagraph1"/>
              <w:ind w:leftChars="200" w:left="480"/>
              <w:rPr>
                <w:rFonts w:ascii="Times New Roman" w:hAnsi="Times New Roman"/>
              </w:rPr>
            </w:pPr>
            <w:r>
              <w:rPr>
                <w:rFonts w:ascii="Times New Roman" w:hAnsi="Times New Roman"/>
              </w:rPr>
              <w:t>- Mill vise or clamping devices.</w:t>
            </w:r>
          </w:p>
          <w:p w:rsidR="004A447D" w:rsidRDefault="004A447D" w:rsidP="00F6562E">
            <w:pPr>
              <w:pStyle w:val="ListParagraph1"/>
              <w:ind w:leftChars="200" w:left="480"/>
              <w:rPr>
                <w:rFonts w:ascii="Times New Roman" w:hAnsi="Times New Roman"/>
              </w:rPr>
            </w:pPr>
            <w:r>
              <w:rPr>
                <w:rFonts w:ascii="Times New Roman" w:hAnsi="Times New Roman"/>
              </w:rPr>
              <w:t>- Vernier caliper 1/50, try square, dial indicator, parallel blocks.</w:t>
            </w:r>
          </w:p>
          <w:p w:rsidR="004A447D" w:rsidRDefault="004A447D" w:rsidP="00F6562E">
            <w:pPr>
              <w:pStyle w:val="ListParagraph1"/>
              <w:ind w:leftChars="200" w:left="480"/>
              <w:rPr>
                <w:rFonts w:ascii="Times New Roman" w:hAnsi="Times New Roman"/>
              </w:rPr>
            </w:pPr>
            <w:r>
              <w:rPr>
                <w:rFonts w:ascii="Times New Roman" w:hAnsi="Times New Roman"/>
              </w:rPr>
              <w:t>- Detailed drawings.</w:t>
            </w:r>
          </w:p>
          <w:p w:rsidR="004A447D" w:rsidRDefault="004A447D" w:rsidP="00F6562E">
            <w:pPr>
              <w:pStyle w:val="ListParagraph1"/>
              <w:ind w:leftChars="200" w:left="480"/>
              <w:rPr>
                <w:rFonts w:ascii="Times New Roman" w:hAnsi="Times New Roman"/>
                <w:bCs w:val="0"/>
              </w:rPr>
            </w:pPr>
            <w:r>
              <w:rPr>
                <w:rFonts w:ascii="Times New Roman" w:hAnsi="Times New Roman"/>
              </w:rPr>
              <w:t>- Workpiece from exercise 5.</w:t>
            </w:r>
          </w:p>
          <w:p w:rsidR="004A447D" w:rsidRDefault="004A447D" w:rsidP="00F6562E">
            <w:pPr>
              <w:autoSpaceDE w:val="0"/>
              <w:autoSpaceDN w:val="0"/>
              <w:adjustRightInd w:val="0"/>
              <w:rPr>
                <w:bCs/>
              </w:rPr>
            </w:pPr>
            <w:r>
              <w:t>6</w:t>
            </w:r>
            <w:r>
              <w:rPr>
                <w:lang w:val="vi-VN"/>
              </w:rPr>
              <w:t xml:space="preserve">.2. </w:t>
            </w:r>
            <w:r>
              <w:t>Machining methods:</w:t>
            </w:r>
          </w:p>
          <w:p w:rsidR="004A447D" w:rsidRDefault="004A447D" w:rsidP="00F6562E">
            <w:pPr>
              <w:pStyle w:val="ListParagraph1"/>
              <w:ind w:left="0"/>
              <w:rPr>
                <w:rFonts w:ascii="Times New Roman" w:hAnsi="Times New Roman"/>
              </w:rPr>
            </w:pPr>
            <w:r>
              <w:rPr>
                <w:rFonts w:ascii="Times New Roman" w:hAnsi="Times New Roman"/>
                <w:bCs w:val="0"/>
              </w:rPr>
              <w:t xml:space="preserve">6.2.1 </w:t>
            </w:r>
            <w:r>
              <w:rPr>
                <w:rFonts w:ascii="Times New Roman" w:hAnsi="Times New Roman"/>
              </w:rPr>
              <w:t>Milling V-slot using 90</w:t>
            </w:r>
            <w:r>
              <w:rPr>
                <w:rFonts w:ascii="Times New Roman" w:hAnsi="Times New Roman"/>
                <w:vertAlign w:val="superscript"/>
              </w:rPr>
              <w:t>o</w:t>
            </w:r>
            <w:r>
              <w:rPr>
                <w:rFonts w:ascii="Times New Roman" w:hAnsi="Times New Roman"/>
              </w:rPr>
              <w:t xml:space="preserve"> double angle milling cutter.</w:t>
            </w:r>
          </w:p>
          <w:p w:rsidR="004A447D" w:rsidRDefault="004A447D" w:rsidP="00F6562E">
            <w:pPr>
              <w:pStyle w:val="ListParagraph1"/>
              <w:ind w:leftChars="200" w:left="480"/>
              <w:rPr>
                <w:rFonts w:ascii="Times New Roman" w:hAnsi="Times New Roman"/>
              </w:rPr>
            </w:pPr>
            <w:r>
              <w:rPr>
                <w:rFonts w:ascii="Times New Roman" w:hAnsi="Times New Roman"/>
              </w:rPr>
              <w:t>- 90</w:t>
            </w:r>
            <w:r>
              <w:rPr>
                <w:rFonts w:ascii="Times New Roman" w:hAnsi="Times New Roman"/>
                <w:vertAlign w:val="superscript"/>
              </w:rPr>
              <w:t>o</w:t>
            </w:r>
            <w:r>
              <w:rPr>
                <w:rFonts w:ascii="Times New Roman" w:hAnsi="Times New Roman"/>
              </w:rPr>
              <w:t xml:space="preserve"> double angle milling cutter’s structure, how to apply the cutter and the feed shaft onto the horizontal milling machine.</w:t>
            </w:r>
          </w:p>
          <w:p w:rsidR="004A447D" w:rsidRDefault="004A447D" w:rsidP="00F6562E">
            <w:pPr>
              <w:pStyle w:val="ListParagraph1"/>
              <w:ind w:leftChars="200" w:left="480"/>
              <w:rPr>
                <w:rFonts w:ascii="Times New Roman" w:hAnsi="Times New Roman"/>
                <w:bCs w:val="0"/>
              </w:rPr>
            </w:pPr>
            <w:r>
              <w:rPr>
                <w:rFonts w:ascii="Times New Roman" w:hAnsi="Times New Roman"/>
              </w:rPr>
              <w:t>- Forward and reverse milling.</w:t>
            </w:r>
          </w:p>
          <w:p w:rsidR="004A447D" w:rsidRDefault="004A447D" w:rsidP="00F6562E">
            <w:pPr>
              <w:autoSpaceDE w:val="0"/>
              <w:autoSpaceDN w:val="0"/>
              <w:adjustRightInd w:val="0"/>
              <w:ind w:left="510" w:hanging="510"/>
              <w:rPr>
                <w:bCs/>
              </w:rPr>
            </w:pPr>
            <w:r>
              <w:t>6.2.2 Milling V-slot using end milling cutter,face milling cutter together with tilting the head or clamping the workpiece for 45</w:t>
            </w:r>
            <w:r>
              <w:rPr>
                <w:vertAlign w:val="superscript"/>
              </w:rPr>
              <w:t>o</w:t>
            </w:r>
            <w:r>
              <w:t>.</w:t>
            </w:r>
          </w:p>
          <w:p w:rsidR="004A447D" w:rsidRDefault="004A447D" w:rsidP="00F6562E">
            <w:pPr>
              <w:autoSpaceDE w:val="0"/>
              <w:autoSpaceDN w:val="0"/>
              <w:adjustRightInd w:val="0"/>
              <w:ind w:left="652" w:hanging="652"/>
              <w:rPr>
                <w:bCs/>
              </w:rPr>
            </w:pPr>
            <w:r>
              <w:t>6.2.3  Locating and clamping methods while milling V-slot.</w:t>
            </w:r>
          </w:p>
          <w:p w:rsidR="004A447D" w:rsidRDefault="004A447D" w:rsidP="00F6562E">
            <w:pPr>
              <w:autoSpaceDE w:val="0"/>
              <w:autoSpaceDN w:val="0"/>
              <w:adjustRightInd w:val="0"/>
              <w:ind w:left="652" w:hanging="652"/>
            </w:pPr>
            <w:r>
              <w:t>6.2.4  V-slot checking methods.</w:t>
            </w:r>
          </w:p>
          <w:p w:rsidR="004A447D" w:rsidRDefault="004A447D" w:rsidP="00F6562E">
            <w:pPr>
              <w:autoSpaceDE w:val="0"/>
              <w:autoSpaceDN w:val="0"/>
              <w:adjustRightInd w:val="0"/>
              <w:ind w:left="652" w:hanging="652"/>
            </w:pPr>
          </w:p>
          <w:p w:rsidR="004A447D" w:rsidRDefault="004A447D" w:rsidP="00F6562E">
            <w:pPr>
              <w:pStyle w:val="ListParagraph1"/>
              <w:ind w:left="0"/>
              <w:rPr>
                <w:rFonts w:ascii="Times New Roman" w:hAnsi="Times New Roman"/>
              </w:rPr>
            </w:pPr>
            <w:r>
              <w:rPr>
                <w:rFonts w:ascii="Times New Roman" w:hAnsi="Times New Roman"/>
                <w:bCs w:val="0"/>
              </w:rPr>
              <w:t>6</w:t>
            </w:r>
            <w:r>
              <w:rPr>
                <w:rFonts w:ascii="Times New Roman" w:hAnsi="Times New Roman"/>
                <w:bCs w:val="0"/>
                <w:lang w:val="vi-VN"/>
              </w:rPr>
              <w:t>.</w:t>
            </w:r>
            <w:r>
              <w:rPr>
                <w:rFonts w:ascii="Times New Roman" w:hAnsi="Times New Roman"/>
                <w:bCs w:val="0"/>
              </w:rPr>
              <w:t>3</w:t>
            </w:r>
            <w:r>
              <w:rPr>
                <w:rFonts w:ascii="Times New Roman" w:hAnsi="Times New Roman"/>
                <w:bCs w:val="0"/>
                <w:lang w:val="vi-VN"/>
              </w:rPr>
              <w:t xml:space="preserve">. </w:t>
            </w:r>
            <w:r>
              <w:rPr>
                <w:rFonts w:ascii="Times New Roman" w:hAnsi="Times New Roman"/>
              </w:rPr>
              <w:t>V-slot milling sequences:</w:t>
            </w:r>
          </w:p>
          <w:p w:rsidR="004A447D" w:rsidRDefault="004A447D" w:rsidP="00F6562E">
            <w:pPr>
              <w:pStyle w:val="ListParagraph1"/>
              <w:ind w:leftChars="200" w:left="480"/>
              <w:rPr>
                <w:rFonts w:ascii="Times New Roman" w:hAnsi="Times New Roman"/>
              </w:rPr>
            </w:pPr>
            <w:r>
              <w:rPr>
                <w:rFonts w:ascii="Times New Roman" w:hAnsi="Times New Roman"/>
              </w:rPr>
              <w:t>- Mount the vise onto the saddle, check if it is parallel to y-axis using a dial indicator.</w:t>
            </w:r>
          </w:p>
          <w:p w:rsidR="004A447D" w:rsidRDefault="004A447D" w:rsidP="00F6562E">
            <w:pPr>
              <w:pStyle w:val="ListParagraph1"/>
              <w:ind w:leftChars="200" w:left="480"/>
              <w:rPr>
                <w:rFonts w:ascii="Times New Roman" w:hAnsi="Times New Roman"/>
              </w:rPr>
            </w:pPr>
            <w:r>
              <w:rPr>
                <w:rFonts w:ascii="Times New Roman" w:hAnsi="Times New Roman"/>
              </w:rPr>
              <w:t>- Rough milling the V-slot using end milling cutter.</w:t>
            </w:r>
          </w:p>
          <w:p w:rsidR="004A447D" w:rsidRDefault="004A447D" w:rsidP="00F6562E">
            <w:pPr>
              <w:autoSpaceDE w:val="0"/>
              <w:autoSpaceDN w:val="0"/>
              <w:adjustRightInd w:val="0"/>
              <w:ind w:leftChars="200" w:left="480"/>
              <w:rPr>
                <w:bCs/>
              </w:rPr>
            </w:pPr>
            <w:r>
              <w:t>- Finish milling the V-slot using 90</w:t>
            </w:r>
            <w:r>
              <w:rPr>
                <w:vertAlign w:val="superscript"/>
              </w:rPr>
              <w:t>o</w:t>
            </w:r>
            <w:r>
              <w:t xml:space="preserve"> double angle milling cutter.</w:t>
            </w:r>
          </w:p>
          <w:p w:rsidR="004A447D" w:rsidRDefault="004A447D" w:rsidP="00F6562E">
            <w:pPr>
              <w:autoSpaceDE w:val="0"/>
              <w:autoSpaceDN w:val="0"/>
              <w:adjustRightInd w:val="0"/>
              <w:rPr>
                <w:bCs/>
              </w:rPr>
            </w:pPr>
          </w:p>
          <w:p w:rsidR="004A447D" w:rsidRDefault="004A447D" w:rsidP="00F6562E">
            <w:pPr>
              <w:pStyle w:val="ListParagraph1"/>
              <w:ind w:left="0"/>
              <w:rPr>
                <w:rFonts w:ascii="Times New Roman" w:hAnsi="Times New Roman"/>
              </w:rPr>
            </w:pPr>
            <w:r>
              <w:rPr>
                <w:rFonts w:ascii="Times New Roman" w:hAnsi="Times New Roman"/>
                <w:bCs w:val="0"/>
              </w:rPr>
              <w:t>6</w:t>
            </w:r>
            <w:r>
              <w:rPr>
                <w:rFonts w:ascii="Times New Roman" w:hAnsi="Times New Roman"/>
                <w:bCs w:val="0"/>
                <w:lang w:val="vi-VN"/>
              </w:rPr>
              <w:t xml:space="preserve">.4. </w:t>
            </w:r>
            <w:r>
              <w:rPr>
                <w:rFonts w:ascii="Times New Roman" w:hAnsi="Times New Roman"/>
              </w:rPr>
              <w:t>Common defects, causes and solutions:</w:t>
            </w:r>
          </w:p>
          <w:p w:rsidR="004A447D" w:rsidRDefault="004A447D" w:rsidP="00F6562E">
            <w:pPr>
              <w:pStyle w:val="ListParagraph1"/>
              <w:ind w:leftChars="200" w:left="480"/>
              <w:rPr>
                <w:rFonts w:ascii="Times New Roman" w:hAnsi="Times New Roman"/>
              </w:rPr>
            </w:pPr>
            <w:r>
              <w:rPr>
                <w:rFonts w:ascii="Times New Roman" w:hAnsi="Times New Roman"/>
              </w:rPr>
              <w:t>- Two sides of the V-slot are not even and symmetric, due to the center-</w:t>
            </w:r>
            <w:r>
              <w:rPr>
                <w:rFonts w:ascii="Times New Roman" w:hAnsi="Times New Roman"/>
              </w:rPr>
              <w:lastRenderedPageBreak/>
              <w:t>line of the cutter is not on the same center-line with the V-slot.</w:t>
            </w:r>
          </w:p>
          <w:p w:rsidR="004A447D" w:rsidRDefault="004A447D" w:rsidP="00F6562E">
            <w:pPr>
              <w:autoSpaceDE w:val="0"/>
              <w:autoSpaceDN w:val="0"/>
              <w:adjustRightInd w:val="0"/>
              <w:ind w:leftChars="200" w:left="480"/>
              <w:rPr>
                <w:bCs/>
              </w:rPr>
            </w:pPr>
            <w:r>
              <w:t>- The depth of the V-slot is incorrect, remeasure and readjust.</w:t>
            </w:r>
          </w:p>
          <w:p w:rsidR="004A447D" w:rsidRDefault="004A447D" w:rsidP="00F6562E">
            <w:pPr>
              <w:autoSpaceDE w:val="0"/>
              <w:autoSpaceDN w:val="0"/>
              <w:adjustRightInd w:val="0"/>
              <w:rPr>
                <w:bCs/>
              </w:rPr>
            </w:pPr>
          </w:p>
          <w:p w:rsidR="004A447D" w:rsidRDefault="004A447D" w:rsidP="00F6562E">
            <w:pPr>
              <w:pStyle w:val="ListParagraph1"/>
              <w:ind w:left="0"/>
              <w:rPr>
                <w:rFonts w:ascii="Times New Roman" w:hAnsi="Times New Roman"/>
              </w:rPr>
            </w:pPr>
            <w:r>
              <w:rPr>
                <w:rFonts w:ascii="Times New Roman" w:hAnsi="Times New Roman"/>
                <w:bCs w:val="0"/>
              </w:rPr>
              <w:t>6</w:t>
            </w:r>
            <w:r>
              <w:rPr>
                <w:rFonts w:ascii="Times New Roman" w:hAnsi="Times New Roman"/>
                <w:bCs w:val="0"/>
                <w:lang w:val="vi-VN"/>
              </w:rPr>
              <w:t xml:space="preserve">.5. </w:t>
            </w:r>
            <w:r>
              <w:rPr>
                <w:rFonts w:ascii="Times New Roman" w:hAnsi="Times New Roman"/>
              </w:rPr>
              <w:t>Practice</w:t>
            </w:r>
          </w:p>
          <w:p w:rsidR="004A447D" w:rsidRDefault="004A447D" w:rsidP="00F6562E">
            <w:pPr>
              <w:pStyle w:val="ListParagraph1"/>
              <w:ind w:leftChars="200" w:left="480"/>
              <w:rPr>
                <w:rFonts w:ascii="Times New Roman" w:hAnsi="Times New Roman"/>
              </w:rPr>
            </w:pPr>
            <w:r>
              <w:rPr>
                <w:rFonts w:ascii="Times New Roman" w:hAnsi="Times New Roman"/>
              </w:rPr>
              <w:t>- Rough and finishing milling in chosen and analyzed technological processes.</w:t>
            </w:r>
          </w:p>
          <w:p w:rsidR="004A447D" w:rsidRDefault="004A447D" w:rsidP="00F6562E">
            <w:pPr>
              <w:pStyle w:val="ListParagraph1"/>
              <w:ind w:leftChars="200" w:left="480"/>
              <w:rPr>
                <w:rFonts w:ascii="Times New Roman" w:hAnsi="Times New Roman"/>
              </w:rPr>
            </w:pPr>
            <w:r>
              <w:rPr>
                <w:rFonts w:ascii="Times New Roman" w:hAnsi="Times New Roman"/>
              </w:rPr>
              <w:t>- Check the technical requirements after each step.</w:t>
            </w:r>
          </w:p>
          <w:p w:rsidR="004A447D" w:rsidRDefault="004A447D" w:rsidP="00F6562E">
            <w:pPr>
              <w:pStyle w:val="ListParagraph1"/>
              <w:ind w:leftChars="200" w:left="480"/>
              <w:rPr>
                <w:rFonts w:ascii="Times New Roman" w:hAnsi="Times New Roman"/>
              </w:rPr>
            </w:pPr>
            <w:r>
              <w:rPr>
                <w:rFonts w:ascii="Times New Roman" w:hAnsi="Times New Roman"/>
              </w:rPr>
              <w:t>- Organize the workplace neatly and scientifically.</w:t>
            </w:r>
          </w:p>
          <w:p w:rsidR="004A447D" w:rsidRDefault="004A447D" w:rsidP="00F6562E">
            <w:pPr>
              <w:pStyle w:val="ListParagraph1"/>
              <w:ind w:leftChars="200" w:left="480"/>
              <w:rPr>
                <w:rFonts w:ascii="Times New Roman" w:hAnsi="Times New Roman"/>
              </w:rPr>
            </w:pPr>
            <w:r>
              <w:rPr>
                <w:rFonts w:ascii="Times New Roman" w:hAnsi="Times New Roman"/>
              </w:rPr>
              <w:t>- Always keep labor safety and workplace hygiene in mind.</w:t>
            </w:r>
          </w:p>
          <w:p w:rsidR="004A447D" w:rsidRDefault="004A447D" w:rsidP="00F6562E">
            <w:pPr>
              <w:pStyle w:val="ListParagraph1"/>
              <w:ind w:left="0"/>
              <w:rPr>
                <w:rFonts w:ascii="Times New Roman" w:hAnsi="Times New Roman"/>
              </w:rPr>
            </w:pPr>
            <w:r>
              <w:rPr>
                <w:rFonts w:ascii="Times New Roman" w:hAnsi="Times New Roman"/>
                <w:bCs w:val="0"/>
              </w:rPr>
              <w:t>6</w:t>
            </w:r>
            <w:r>
              <w:rPr>
                <w:rFonts w:ascii="Times New Roman" w:hAnsi="Times New Roman"/>
                <w:bCs w:val="0"/>
                <w:lang w:val="vi-VN"/>
              </w:rPr>
              <w:t xml:space="preserve">.6. </w:t>
            </w:r>
            <w:r>
              <w:rPr>
                <w:rFonts w:ascii="Times New Roman" w:hAnsi="Times New Roman"/>
              </w:rPr>
              <w:t>Teaching methods:</w:t>
            </w:r>
          </w:p>
          <w:p w:rsidR="004A447D" w:rsidRDefault="004A447D" w:rsidP="00F6562E">
            <w:pPr>
              <w:pStyle w:val="ListParagraph1"/>
              <w:ind w:leftChars="200" w:left="480"/>
              <w:rPr>
                <w:rFonts w:ascii="Times New Roman" w:hAnsi="Times New Roman"/>
              </w:rPr>
            </w:pPr>
            <w:r>
              <w:rPr>
                <w:rFonts w:ascii="Times New Roman" w:hAnsi="Times New Roman"/>
              </w:rPr>
              <w:t>- Presentations, making conversations (Teamwork).</w:t>
            </w:r>
          </w:p>
          <w:p w:rsidR="004A447D" w:rsidRDefault="004A447D" w:rsidP="00F6562E">
            <w:pPr>
              <w:pStyle w:val="ListParagraph1"/>
              <w:ind w:leftChars="200" w:left="480"/>
              <w:rPr>
                <w:rFonts w:ascii="Times New Roman" w:hAnsi="Times New Roman"/>
              </w:rPr>
            </w:pPr>
            <w:r>
              <w:rPr>
                <w:rFonts w:ascii="Times New Roman" w:hAnsi="Times New Roman"/>
              </w:rPr>
              <w:t>- Exemplary operating (teamwork).</w:t>
            </w:r>
          </w:p>
          <w:p w:rsidR="004A447D" w:rsidRDefault="004A447D" w:rsidP="00F6562E">
            <w:pPr>
              <w:pStyle w:val="ListParagraph1"/>
              <w:ind w:leftChars="200" w:left="480"/>
              <w:rPr>
                <w:rFonts w:ascii="Times New Roman" w:hAnsi="Times New Roman"/>
              </w:rPr>
            </w:pPr>
            <w:r>
              <w:rPr>
                <w:rFonts w:ascii="Times New Roman" w:hAnsi="Times New Roman"/>
              </w:rPr>
              <w:t>- Constant guidance from teachers.</w:t>
            </w:r>
          </w:p>
          <w:p w:rsidR="004A447D" w:rsidRDefault="004A447D" w:rsidP="00F6562E">
            <w:pPr>
              <w:autoSpaceDE w:val="0"/>
              <w:autoSpaceDN w:val="0"/>
              <w:adjustRightInd w:val="0"/>
              <w:ind w:left="369" w:hanging="369"/>
              <w:rPr>
                <w:bCs/>
              </w:rPr>
            </w:pPr>
            <w:r>
              <w:t>6</w:t>
            </w:r>
            <w:r>
              <w:rPr>
                <w:lang w:val="vi-VN"/>
              </w:rPr>
              <w:t xml:space="preserve">.7. </w:t>
            </w:r>
            <w:r>
              <w:t>Self Study</w:t>
            </w:r>
            <w:r>
              <w:rPr>
                <w:lang w:val="vi-VN"/>
              </w:rPr>
              <w:t>: (</w:t>
            </w:r>
            <w:r>
              <w:t>15 hours</w:t>
            </w:r>
            <w:r>
              <w:rPr>
                <w:lang w:val="vi-VN"/>
              </w:rPr>
              <w:t xml:space="preserve">) </w:t>
            </w:r>
          </w:p>
          <w:p w:rsidR="004A447D" w:rsidRDefault="004A447D" w:rsidP="00F6562E">
            <w:pPr>
              <w:pStyle w:val="ListParagraph1"/>
              <w:ind w:leftChars="200" w:left="480"/>
              <w:rPr>
                <w:rFonts w:ascii="Times New Roman" w:hAnsi="Times New Roman"/>
                <w:bCs w:val="0"/>
                <w:lang w:val="vi-VN"/>
              </w:rPr>
            </w:pPr>
            <w:r>
              <w:rPr>
                <w:rFonts w:ascii="Times New Roman" w:hAnsi="Times New Roman"/>
              </w:rPr>
              <w:t>- Milling convex V-slot using cylindrical milling cutter, end milling cutter combining with single angle cutter.</w:t>
            </w:r>
          </w:p>
        </w:tc>
        <w:tc>
          <w:tcPr>
            <w:tcW w:w="1474" w:type="dxa"/>
          </w:tcPr>
          <w:p w:rsidR="004A447D" w:rsidRDefault="004A447D" w:rsidP="00F6562E">
            <w:pPr>
              <w:autoSpaceDE w:val="0"/>
              <w:autoSpaceDN w:val="0"/>
              <w:adjustRightInd w:val="0"/>
              <w:jc w:val="center"/>
              <w:rPr>
                <w:bCs/>
                <w:lang w:val="vi-VN"/>
              </w:rPr>
            </w:pPr>
          </w:p>
        </w:tc>
      </w:tr>
    </w:tbl>
    <w:p w:rsidR="004A447D" w:rsidRDefault="004A447D" w:rsidP="004A447D">
      <w:pPr>
        <w:tabs>
          <w:tab w:val="left" w:pos="567"/>
          <w:tab w:val="left" w:pos="5954"/>
        </w:tabs>
        <w:spacing w:before="60" w:after="60"/>
        <w:jc w:val="both"/>
        <w:rPr>
          <w:b/>
          <w:bCs/>
        </w:rPr>
      </w:pPr>
      <w:r>
        <w:rPr>
          <w:b/>
          <w:lang w:val="vi-VN"/>
        </w:rPr>
        <w:lastRenderedPageBreak/>
        <w:t xml:space="preserve">13.  </w:t>
      </w:r>
      <w:r>
        <w:rPr>
          <w:b/>
        </w:rPr>
        <w:t>Scientific Ethnics:</w:t>
      </w:r>
    </w:p>
    <w:p w:rsidR="004A447D" w:rsidRDefault="004A447D" w:rsidP="004A447D">
      <w:pPr>
        <w:pStyle w:val="ListParagraph1"/>
        <w:ind w:left="0" w:firstLineChars="200" w:firstLine="480"/>
      </w:pPr>
      <w:r>
        <w:t xml:space="preserve">Students must follow the workshop’s rules earnestly. Each student must have a notebook for workshop training. All exercises must be finished and students must prepare knowledge at home first, do not have other students do your exercises and do not copy the work of others. In case cheating and misconduct are exposed, students who involve will be graded </w:t>
      </w:r>
      <w:r>
        <w:rPr>
          <w:b/>
          <w:bCs w:val="0"/>
        </w:rPr>
        <w:t>0 (zero)</w:t>
      </w:r>
      <w:r>
        <w:t xml:space="preserve"> immediately.</w:t>
      </w:r>
    </w:p>
    <w:p w:rsidR="004A447D" w:rsidRDefault="004A447D" w:rsidP="004A447D">
      <w:pPr>
        <w:spacing w:before="60" w:after="60"/>
        <w:jc w:val="both"/>
        <w:rPr>
          <w:b/>
          <w:bCs/>
        </w:rPr>
      </w:pPr>
      <w:r>
        <w:rPr>
          <w:b/>
        </w:rPr>
        <w:t>14. Project Work:</w:t>
      </w:r>
    </w:p>
    <w:p w:rsidR="004A447D" w:rsidRDefault="004A447D" w:rsidP="004A447D">
      <w:pPr>
        <w:pStyle w:val="ListParagraph1"/>
        <w:ind w:left="0"/>
      </w:pPr>
      <w:r>
        <w:rPr>
          <w:rFonts w:ascii="Times New Roman" w:hAnsi="Times New Roman"/>
          <w:bCs w:val="0"/>
        </w:rPr>
        <w:tab/>
        <w:t xml:space="preserve">1. </w:t>
      </w:r>
      <w:r>
        <w:t>Hand tap M12, M16, M25.</w:t>
      </w:r>
    </w:p>
    <w:p w:rsidR="004A447D" w:rsidRDefault="004A447D" w:rsidP="004A447D">
      <w:pPr>
        <w:pStyle w:val="ListParagraph1"/>
        <w:ind w:leftChars="300"/>
      </w:pPr>
      <w:r>
        <w:t>2. Alloy lathe tool’s holder.</w:t>
      </w:r>
    </w:p>
    <w:p w:rsidR="004A447D" w:rsidRDefault="004A447D" w:rsidP="004A447D">
      <w:pPr>
        <w:pStyle w:val="ListParagraph1"/>
        <w:ind w:leftChars="300"/>
      </w:pPr>
      <w:r>
        <w:t>3. Alloy lathe boring cutter’s holder.</w:t>
      </w:r>
    </w:p>
    <w:p w:rsidR="004A447D" w:rsidRDefault="004A447D" w:rsidP="004A447D">
      <w:pPr>
        <w:pStyle w:val="ListParagraph1"/>
        <w:ind w:leftChars="300"/>
      </w:pPr>
      <w:r>
        <w:t>4. Abrasive lathe tool’s holder.</w:t>
      </w:r>
    </w:p>
    <w:p w:rsidR="004A447D" w:rsidRDefault="004A447D" w:rsidP="004A447D">
      <w:pPr>
        <w:pStyle w:val="ListParagraph1"/>
        <w:ind w:leftChars="300"/>
      </w:pPr>
      <w:r>
        <w:t>5. Mill vise.</w:t>
      </w:r>
    </w:p>
    <w:p w:rsidR="004A447D" w:rsidRDefault="004A447D" w:rsidP="004A447D">
      <w:pPr>
        <w:tabs>
          <w:tab w:val="left" w:pos="567"/>
          <w:tab w:val="left" w:pos="5954"/>
        </w:tabs>
        <w:spacing w:before="60" w:after="60"/>
        <w:jc w:val="both"/>
        <w:rPr>
          <w:b/>
          <w:bCs/>
        </w:rPr>
      </w:pPr>
      <w:r>
        <w:rPr>
          <w:b/>
          <w:lang w:val="vi-VN"/>
        </w:rPr>
        <w:t>1</w:t>
      </w:r>
      <w:r>
        <w:rPr>
          <w:b/>
        </w:rPr>
        <w:t>5</w:t>
      </w:r>
      <w:r>
        <w:rPr>
          <w:b/>
          <w:lang w:val="vi-VN"/>
        </w:rPr>
        <w:t xml:space="preserve">.  </w:t>
      </w:r>
      <w:r>
        <w:rPr>
          <w:b/>
        </w:rPr>
        <w:t xml:space="preserve">First approval date: </w:t>
      </w:r>
    </w:p>
    <w:p w:rsidR="004A447D" w:rsidRDefault="004A447D" w:rsidP="004A447D">
      <w:pPr>
        <w:tabs>
          <w:tab w:val="left" w:pos="567"/>
          <w:tab w:val="left" w:pos="5954"/>
        </w:tabs>
        <w:spacing w:before="60" w:after="60"/>
        <w:jc w:val="both"/>
        <w:rPr>
          <w:b/>
          <w:bCs/>
          <w:lang w:val="vi-VN"/>
        </w:rPr>
      </w:pPr>
      <w:r>
        <w:rPr>
          <w:b/>
          <w:lang w:val="vi-VN"/>
        </w:rPr>
        <w:t>1</w:t>
      </w:r>
      <w:r>
        <w:rPr>
          <w:b/>
        </w:rPr>
        <w:t>6</w:t>
      </w:r>
      <w:r>
        <w:rPr>
          <w:b/>
          <w:lang w:val="vi-VN"/>
        </w:rPr>
        <w:t xml:space="preserve">.  </w:t>
      </w:r>
      <w:r>
        <w:rPr>
          <w:b/>
        </w:rPr>
        <w:t>Approvers:</w:t>
      </w:r>
    </w:p>
    <w:p w:rsidR="004A447D" w:rsidRDefault="004A447D" w:rsidP="004A447D">
      <w:pPr>
        <w:tabs>
          <w:tab w:val="left" w:pos="567"/>
          <w:tab w:val="left" w:pos="5954"/>
        </w:tabs>
        <w:spacing w:before="60" w:after="60"/>
        <w:jc w:val="both"/>
        <w:rPr>
          <w:b/>
          <w:bCs/>
        </w:rPr>
      </w:pPr>
    </w:p>
    <w:p w:rsidR="004A447D" w:rsidRDefault="004A447D" w:rsidP="004A447D">
      <w:pPr>
        <w:tabs>
          <w:tab w:val="left" w:pos="567"/>
          <w:tab w:val="left" w:pos="5954"/>
        </w:tabs>
        <w:spacing w:before="60" w:after="60"/>
        <w:jc w:val="both"/>
        <w:rPr>
          <w:b/>
          <w:bCs/>
        </w:rPr>
      </w:pPr>
    </w:p>
    <w:p w:rsidR="004A447D" w:rsidRPr="006A5973" w:rsidRDefault="004A447D" w:rsidP="004A447D">
      <w:pPr>
        <w:tabs>
          <w:tab w:val="left" w:pos="567"/>
          <w:tab w:val="left" w:pos="5954"/>
        </w:tabs>
        <w:spacing w:before="60" w:after="60"/>
        <w:jc w:val="both"/>
        <w:rPr>
          <w:b/>
          <w:bCs/>
        </w:rPr>
      </w:pPr>
    </w:p>
    <w:p w:rsidR="004A447D" w:rsidRDefault="004A447D" w:rsidP="004A447D">
      <w:pPr>
        <w:tabs>
          <w:tab w:val="left" w:pos="567"/>
          <w:tab w:val="left" w:pos="5954"/>
        </w:tabs>
        <w:spacing w:before="60" w:after="60"/>
        <w:jc w:val="both"/>
        <w:rPr>
          <w:b/>
          <w:bCs/>
          <w:lang w:val="vi-VN"/>
        </w:rPr>
      </w:pPr>
    </w:p>
    <w:tbl>
      <w:tblPr>
        <w:tblW w:w="10310" w:type="dxa"/>
        <w:jc w:val="right"/>
        <w:tblLayout w:type="fixed"/>
        <w:tblLook w:val="04A0"/>
      </w:tblPr>
      <w:tblGrid>
        <w:gridCol w:w="3686"/>
        <w:gridCol w:w="3312"/>
        <w:gridCol w:w="3312"/>
      </w:tblGrid>
      <w:tr w:rsidR="004A447D" w:rsidTr="00F6562E">
        <w:trPr>
          <w:jc w:val="right"/>
        </w:trPr>
        <w:tc>
          <w:tcPr>
            <w:tcW w:w="3686" w:type="dxa"/>
          </w:tcPr>
          <w:p w:rsidR="004A447D" w:rsidRDefault="004A447D" w:rsidP="00F6562E">
            <w:pPr>
              <w:spacing w:before="60" w:after="60"/>
              <w:rPr>
                <w:b/>
                <w:bCs/>
              </w:rPr>
            </w:pPr>
            <w:r>
              <w:rPr>
                <w:b/>
              </w:rPr>
              <w:t xml:space="preserve">            Dean of Faculty</w:t>
            </w:r>
          </w:p>
        </w:tc>
        <w:tc>
          <w:tcPr>
            <w:tcW w:w="3312" w:type="dxa"/>
          </w:tcPr>
          <w:p w:rsidR="004A447D" w:rsidRDefault="004A447D" w:rsidP="00F6562E">
            <w:pPr>
              <w:spacing w:before="60" w:after="60"/>
              <w:jc w:val="center"/>
              <w:rPr>
                <w:b/>
                <w:bCs/>
              </w:rPr>
            </w:pPr>
            <w:r>
              <w:rPr>
                <w:b/>
              </w:rPr>
              <w:t xml:space="preserve">    Department Head</w:t>
            </w:r>
          </w:p>
        </w:tc>
        <w:tc>
          <w:tcPr>
            <w:tcW w:w="3312" w:type="dxa"/>
          </w:tcPr>
          <w:p w:rsidR="004A447D" w:rsidRDefault="004A447D" w:rsidP="00F6562E">
            <w:pPr>
              <w:spacing w:before="60" w:after="60"/>
              <w:jc w:val="center"/>
              <w:rPr>
                <w:b/>
                <w:bCs/>
              </w:rPr>
            </w:pPr>
            <w:r>
              <w:rPr>
                <w:b/>
              </w:rPr>
              <w:t>Authoring Group</w:t>
            </w:r>
          </w:p>
        </w:tc>
      </w:tr>
      <w:tr w:rsidR="004A447D" w:rsidTr="00F6562E">
        <w:trPr>
          <w:jc w:val="right"/>
        </w:trPr>
        <w:tc>
          <w:tcPr>
            <w:tcW w:w="3686" w:type="dxa"/>
          </w:tcPr>
          <w:p w:rsidR="004A447D" w:rsidRDefault="004A447D" w:rsidP="00F6562E">
            <w:pPr>
              <w:spacing w:before="60" w:after="60"/>
              <w:rPr>
                <w:b/>
                <w:bCs/>
              </w:rPr>
            </w:pPr>
          </w:p>
          <w:p w:rsidR="004A447D" w:rsidRDefault="004A447D" w:rsidP="00F6562E">
            <w:pPr>
              <w:spacing w:before="60" w:after="60"/>
              <w:ind w:right="-482"/>
              <w:rPr>
                <w:b/>
                <w:bCs/>
              </w:rPr>
            </w:pPr>
            <w:r>
              <w:rPr>
                <w:b/>
              </w:rPr>
              <w:t>Assoc. Prof. Nguyen Truong Thinh</w:t>
            </w:r>
          </w:p>
        </w:tc>
        <w:tc>
          <w:tcPr>
            <w:tcW w:w="3312" w:type="dxa"/>
          </w:tcPr>
          <w:p w:rsidR="004A447D" w:rsidRDefault="004A447D" w:rsidP="00F6562E">
            <w:pPr>
              <w:spacing w:before="60" w:after="60"/>
              <w:jc w:val="center"/>
              <w:rPr>
                <w:b/>
                <w:bCs/>
              </w:rPr>
            </w:pPr>
          </w:p>
          <w:p w:rsidR="004A447D" w:rsidRDefault="004A447D" w:rsidP="00F6562E">
            <w:pPr>
              <w:spacing w:before="60" w:after="60"/>
              <w:jc w:val="center"/>
              <w:rPr>
                <w:b/>
                <w:bCs/>
              </w:rPr>
            </w:pPr>
            <w:r>
              <w:rPr>
                <w:b/>
              </w:rPr>
              <w:t>Eng. Nguyen Van Mang</w:t>
            </w:r>
          </w:p>
        </w:tc>
        <w:tc>
          <w:tcPr>
            <w:tcW w:w="3312" w:type="dxa"/>
          </w:tcPr>
          <w:p w:rsidR="004A447D" w:rsidRDefault="004A447D" w:rsidP="00F6562E">
            <w:pPr>
              <w:spacing w:before="60" w:after="60"/>
              <w:jc w:val="center"/>
              <w:rPr>
                <w:b/>
                <w:bCs/>
              </w:rPr>
            </w:pPr>
          </w:p>
          <w:p w:rsidR="004A447D" w:rsidRDefault="004A447D" w:rsidP="00F6562E">
            <w:pPr>
              <w:spacing w:before="60" w:after="60"/>
              <w:jc w:val="center"/>
              <w:rPr>
                <w:b/>
                <w:bCs/>
              </w:rPr>
            </w:pPr>
            <w:r>
              <w:rPr>
                <w:b/>
              </w:rPr>
              <w:t>Eng. Nguyen Van Mang</w:t>
            </w:r>
          </w:p>
          <w:p w:rsidR="004A447D" w:rsidRDefault="004A447D" w:rsidP="00F6562E">
            <w:pPr>
              <w:spacing w:before="60" w:after="60"/>
              <w:jc w:val="center"/>
              <w:rPr>
                <w:b/>
                <w:bCs/>
              </w:rPr>
            </w:pPr>
            <w:r>
              <w:rPr>
                <w:b/>
              </w:rPr>
              <w:t>M.E Nguyen Van Minh</w:t>
            </w:r>
          </w:p>
          <w:p w:rsidR="004A447D" w:rsidRDefault="004A447D" w:rsidP="00F6562E">
            <w:pPr>
              <w:spacing w:before="60" w:after="60"/>
              <w:jc w:val="center"/>
              <w:rPr>
                <w:b/>
                <w:bCs/>
              </w:rPr>
            </w:pPr>
            <w:r>
              <w:rPr>
                <w:b/>
              </w:rPr>
              <w:t>M.E Pham Minh Đuc</w:t>
            </w:r>
          </w:p>
        </w:tc>
      </w:tr>
    </w:tbl>
    <w:p w:rsidR="004A447D" w:rsidRDefault="004A447D" w:rsidP="002C0825">
      <w:pPr>
        <w:spacing w:before="60" w:after="60"/>
        <w:jc w:val="both"/>
        <w:rPr>
          <w:bCs/>
        </w:rPr>
        <w:sectPr w:rsidR="004A447D" w:rsidSect="0017305C">
          <w:pgSz w:w="11900" w:h="16840"/>
          <w:pgMar w:top="851" w:right="1021" w:bottom="851" w:left="1418" w:header="709" w:footer="709" w:gutter="0"/>
          <w:cols w:space="708"/>
          <w:docGrid w:linePitch="360"/>
        </w:sectPr>
      </w:pPr>
    </w:p>
    <w:tbl>
      <w:tblPr>
        <w:tblW w:w="10620" w:type="dxa"/>
        <w:tblInd w:w="-432" w:type="dxa"/>
        <w:tblLook w:val="04A0"/>
      </w:tblPr>
      <w:tblGrid>
        <w:gridCol w:w="4935"/>
        <w:gridCol w:w="5685"/>
      </w:tblGrid>
      <w:tr w:rsidR="000B0607" w:rsidRPr="006B3C67" w:rsidTr="00F6562E">
        <w:tc>
          <w:tcPr>
            <w:tcW w:w="4935" w:type="dxa"/>
          </w:tcPr>
          <w:p w:rsidR="000B0607" w:rsidRPr="000577EE" w:rsidRDefault="000B0607" w:rsidP="00F6562E">
            <w:pPr>
              <w:jc w:val="center"/>
              <w:rPr>
                <w:sz w:val="22"/>
              </w:rPr>
            </w:pPr>
            <w:r>
              <w:rPr>
                <w:b/>
                <w:bCs/>
              </w:rPr>
              <w:lastRenderedPageBreak/>
              <w:br w:type="page"/>
            </w:r>
            <w:r>
              <w:rPr>
                <w:sz w:val="22"/>
              </w:rPr>
              <w:t xml:space="preserve">HOCHIMINH CITY </w:t>
            </w:r>
            <w:r w:rsidRPr="003F4749">
              <w:rPr>
                <w:sz w:val="22"/>
              </w:rPr>
              <w:t>UNIVERSITY OF TECHNOLOGY AND EDUCATION</w:t>
            </w:r>
          </w:p>
          <w:p w:rsidR="000B0607" w:rsidRPr="001F5934" w:rsidRDefault="000B0607" w:rsidP="00F6562E">
            <w:pPr>
              <w:jc w:val="center"/>
              <w:rPr>
                <w:b/>
                <w:sz w:val="22"/>
              </w:rPr>
            </w:pPr>
            <w:r>
              <w:rPr>
                <w:b/>
                <w:sz w:val="22"/>
              </w:rPr>
              <w:t>FACULTY OF MECHANICAL ENGINEERING</w:t>
            </w:r>
          </w:p>
        </w:tc>
        <w:tc>
          <w:tcPr>
            <w:tcW w:w="5685" w:type="dxa"/>
          </w:tcPr>
          <w:p w:rsidR="000B0607" w:rsidRDefault="000B0607" w:rsidP="00F6562E">
            <w:pPr>
              <w:jc w:val="center"/>
              <w:rPr>
                <w:b/>
                <w:bCs/>
              </w:rPr>
            </w:pPr>
            <w:r>
              <w:rPr>
                <w:b/>
                <w:bCs/>
              </w:rPr>
              <w:t>Major in</w:t>
            </w:r>
            <w:r w:rsidRPr="000577EE">
              <w:rPr>
                <w:b/>
                <w:bCs/>
              </w:rPr>
              <w:t xml:space="preserve"> </w:t>
            </w:r>
            <w:r>
              <w:rPr>
                <w:b/>
                <w:bCs/>
              </w:rPr>
              <w:t>Mechanical Engineering</w:t>
            </w:r>
            <w:r w:rsidRPr="000577EE">
              <w:rPr>
                <w:b/>
                <w:bCs/>
              </w:rPr>
              <w:t xml:space="preserve">     </w:t>
            </w:r>
          </w:p>
          <w:p w:rsidR="000B0607" w:rsidRPr="000577EE" w:rsidRDefault="000B0607" w:rsidP="00F6562E">
            <w:pPr>
              <w:jc w:val="center"/>
              <w:rPr>
                <w:b/>
                <w:bCs/>
              </w:rPr>
            </w:pPr>
            <w:r>
              <w:rPr>
                <w:b/>
                <w:bCs/>
              </w:rPr>
              <w:t>Degree in</w:t>
            </w:r>
            <w:r w:rsidRPr="000577EE">
              <w:rPr>
                <w:b/>
                <w:bCs/>
              </w:rPr>
              <w:t xml:space="preserve"> </w:t>
            </w:r>
            <w:r>
              <w:rPr>
                <w:b/>
                <w:bCs/>
              </w:rPr>
              <w:t>Bachelor of Engineering</w:t>
            </w:r>
          </w:p>
          <w:p w:rsidR="000B0607" w:rsidRPr="000577EE" w:rsidRDefault="000B0607" w:rsidP="00F6562E">
            <w:pPr>
              <w:jc w:val="center"/>
              <w:rPr>
                <w:b/>
                <w:bCs/>
              </w:rPr>
            </w:pPr>
            <w:r w:rsidRPr="003F4749">
              <w:rPr>
                <w:b/>
                <w:bCs/>
              </w:rPr>
              <w:t>Programme</w:t>
            </w:r>
            <w:r>
              <w:rPr>
                <w:b/>
                <w:bCs/>
              </w:rPr>
              <w:t xml:space="preserve"> of Machine </w:t>
            </w:r>
            <w:r w:rsidRPr="003F4749">
              <w:rPr>
                <w:b/>
                <w:bCs/>
              </w:rPr>
              <w:t>Manufacturing Technology</w:t>
            </w:r>
          </w:p>
          <w:p w:rsidR="000B0607" w:rsidRPr="000577EE" w:rsidRDefault="000B0607" w:rsidP="00F6562E">
            <w:pPr>
              <w:jc w:val="center"/>
              <w:rPr>
                <w:b/>
                <w:bCs/>
                <w:sz w:val="22"/>
              </w:rPr>
            </w:pPr>
          </w:p>
        </w:tc>
      </w:tr>
    </w:tbl>
    <w:p w:rsidR="000B0607" w:rsidRPr="004D492B" w:rsidRDefault="000B0607" w:rsidP="000B0607">
      <w:pPr>
        <w:spacing w:before="60" w:after="60"/>
        <w:jc w:val="center"/>
        <w:rPr>
          <w:color w:val="0033CC"/>
          <w:sz w:val="44"/>
          <w:szCs w:val="44"/>
        </w:rPr>
      </w:pPr>
      <w:r w:rsidRPr="003F4749">
        <w:rPr>
          <w:b/>
          <w:bCs/>
          <w:color w:val="0000CC"/>
          <w:sz w:val="44"/>
          <w:szCs w:val="44"/>
        </w:rPr>
        <w:t>COURSE SYLLABUS</w:t>
      </w:r>
    </w:p>
    <w:p w:rsidR="000B0607" w:rsidRDefault="000B0607" w:rsidP="002B2E05">
      <w:pPr>
        <w:numPr>
          <w:ilvl w:val="0"/>
          <w:numId w:val="111"/>
        </w:numPr>
        <w:spacing w:after="120"/>
        <w:ind w:left="426"/>
        <w:jc w:val="both"/>
        <w:rPr>
          <w:b/>
          <w:bCs/>
        </w:rPr>
      </w:pPr>
      <w:r>
        <w:rPr>
          <w:b/>
          <w:bCs/>
        </w:rPr>
        <w:t>Course:</w:t>
      </w:r>
      <w:r w:rsidRPr="0091455D">
        <w:rPr>
          <w:b/>
          <w:bCs/>
        </w:rPr>
        <w:t xml:space="preserve"> </w:t>
      </w:r>
      <w:r w:rsidRPr="0034613A">
        <w:rPr>
          <w:b/>
          <w:bCs/>
        </w:rPr>
        <w:t>Practice</w:t>
      </w:r>
      <w:r>
        <w:rPr>
          <w:b/>
          <w:bCs/>
          <w:color w:val="FF0000"/>
        </w:rPr>
        <w:t xml:space="preserve"> </w:t>
      </w:r>
      <w:r w:rsidRPr="004A4DCB">
        <w:rPr>
          <w:b/>
          <w:bCs/>
        </w:rPr>
        <w:t>of</w:t>
      </w:r>
      <w:r>
        <w:rPr>
          <w:b/>
          <w:bCs/>
          <w:color w:val="FF0000"/>
        </w:rPr>
        <w:t xml:space="preserve"> </w:t>
      </w:r>
      <w:r>
        <w:rPr>
          <w:b/>
          <w:bCs/>
        </w:rPr>
        <w:t xml:space="preserve">CAD\CAM_CNC Technology </w:t>
      </w:r>
      <w:r>
        <w:rPr>
          <w:b/>
          <w:bCs/>
        </w:rPr>
        <w:tab/>
      </w:r>
    </w:p>
    <w:p w:rsidR="000B0607" w:rsidRPr="00956F63" w:rsidRDefault="000B0607" w:rsidP="002B2E05">
      <w:pPr>
        <w:numPr>
          <w:ilvl w:val="0"/>
          <w:numId w:val="111"/>
        </w:numPr>
        <w:spacing w:after="120"/>
        <w:ind w:left="426"/>
        <w:jc w:val="both"/>
        <w:rPr>
          <w:b/>
          <w:bCs/>
        </w:rPr>
      </w:pPr>
      <w:r>
        <w:rPr>
          <w:b/>
          <w:bCs/>
        </w:rPr>
        <w:t xml:space="preserve">Code: </w:t>
      </w:r>
      <w:r w:rsidRPr="009A6C8B">
        <w:rPr>
          <w:b/>
          <w:color w:val="FF0000"/>
          <w:sz w:val="26"/>
          <w:szCs w:val="26"/>
        </w:rPr>
        <w:t>PCCC421825</w:t>
      </w:r>
      <w:r w:rsidR="009A6C8B" w:rsidRPr="009A6C8B">
        <w:rPr>
          <w:b/>
          <w:color w:val="FF0000"/>
          <w:sz w:val="26"/>
          <w:szCs w:val="26"/>
        </w:rPr>
        <w:t>E</w:t>
      </w:r>
    </w:p>
    <w:p w:rsidR="000B0607" w:rsidRDefault="000B0607" w:rsidP="000B0607">
      <w:pPr>
        <w:spacing w:after="120"/>
        <w:jc w:val="both"/>
        <w:rPr>
          <w:b/>
          <w:bCs/>
        </w:rPr>
      </w:pPr>
      <w:r>
        <w:rPr>
          <w:b/>
          <w:bCs/>
        </w:rPr>
        <w:t xml:space="preserve">3. Credit:  </w:t>
      </w:r>
      <w:r>
        <w:rPr>
          <w:b/>
          <w:bCs/>
        </w:rPr>
        <w:tab/>
      </w:r>
      <w:r>
        <w:rPr>
          <w:bCs/>
        </w:rPr>
        <w:t>2</w:t>
      </w:r>
      <w:r w:rsidRPr="00801F38">
        <w:rPr>
          <w:bCs/>
        </w:rPr>
        <w:t xml:space="preserve"> (</w:t>
      </w:r>
      <w:r>
        <w:rPr>
          <w:bCs/>
        </w:rPr>
        <w:t>0</w:t>
      </w:r>
      <w:r w:rsidRPr="00801F38">
        <w:rPr>
          <w:bCs/>
        </w:rPr>
        <w:t>/</w:t>
      </w:r>
      <w:r>
        <w:rPr>
          <w:bCs/>
        </w:rPr>
        <w:t>2</w:t>
      </w:r>
      <w:r w:rsidRPr="00801F38">
        <w:rPr>
          <w:bCs/>
        </w:rPr>
        <w:t>/</w:t>
      </w:r>
      <w:r>
        <w:rPr>
          <w:bCs/>
        </w:rPr>
        <w:t>0</w:t>
      </w:r>
      <w:r w:rsidRPr="00801F38">
        <w:rPr>
          <w:bCs/>
        </w:rPr>
        <w:t>) (</w:t>
      </w:r>
      <w:r>
        <w:rPr>
          <w:bCs/>
        </w:rPr>
        <w:t>2</w:t>
      </w:r>
      <w:r>
        <w:rPr>
          <w:b/>
          <w:bCs/>
        </w:rPr>
        <w:t xml:space="preserve"> </w:t>
      </w:r>
      <w:r>
        <w:rPr>
          <w:bCs/>
        </w:rPr>
        <w:t>credits for practice/ experiment</w:t>
      </w:r>
      <w:r>
        <w:rPr>
          <w:b/>
          <w:bCs/>
        </w:rPr>
        <w:t>)</w:t>
      </w:r>
    </w:p>
    <w:p w:rsidR="000B0607" w:rsidRPr="007B3CA2" w:rsidRDefault="000B0607" w:rsidP="000B0607">
      <w:pPr>
        <w:tabs>
          <w:tab w:val="left" w:pos="284"/>
          <w:tab w:val="left" w:pos="5954"/>
        </w:tabs>
        <w:ind w:left="270"/>
        <w:jc w:val="both"/>
        <w:rPr>
          <w:bCs/>
        </w:rPr>
      </w:pPr>
      <w:r>
        <w:rPr>
          <w:bCs/>
        </w:rPr>
        <w:t>Duration</w:t>
      </w:r>
      <w:r w:rsidRPr="00A066C1">
        <w:t xml:space="preserve">: </w:t>
      </w:r>
      <w:r>
        <w:t>15 weeks (6 periods/ week)</w:t>
      </w:r>
    </w:p>
    <w:p w:rsidR="000B0607" w:rsidRPr="00473FF7" w:rsidRDefault="000B0607" w:rsidP="000B0607">
      <w:pPr>
        <w:spacing w:after="120"/>
        <w:jc w:val="both"/>
        <w:rPr>
          <w:bCs/>
          <w:color w:val="FF0000"/>
        </w:rPr>
      </w:pPr>
      <w:r>
        <w:rPr>
          <w:b/>
          <w:iCs/>
        </w:rPr>
        <w:t>4.</w:t>
      </w:r>
      <w:r w:rsidRPr="00473FF7">
        <w:rPr>
          <w:b/>
          <w:iCs/>
        </w:rPr>
        <w:t xml:space="preserve"> </w:t>
      </w:r>
      <w:r>
        <w:rPr>
          <w:b/>
          <w:bCs/>
        </w:rPr>
        <w:t>Lecturers</w:t>
      </w:r>
      <w:r w:rsidRPr="00473FF7">
        <w:rPr>
          <w:b/>
          <w:bCs/>
        </w:rPr>
        <w:t xml:space="preserve"> </w:t>
      </w:r>
      <w:r>
        <w:rPr>
          <w:b/>
          <w:bCs/>
        </w:rPr>
        <w:tab/>
      </w:r>
      <w:r>
        <w:rPr>
          <w:b/>
          <w:bCs/>
        </w:rPr>
        <w:tab/>
      </w:r>
    </w:p>
    <w:p w:rsidR="000B0607" w:rsidRDefault="000B0607" w:rsidP="000B0607">
      <w:pPr>
        <w:spacing w:after="120"/>
        <w:ind w:firstLine="720"/>
        <w:jc w:val="both"/>
        <w:rPr>
          <w:bCs/>
        </w:rPr>
      </w:pPr>
      <w:r>
        <w:rPr>
          <w:bCs/>
        </w:rPr>
        <w:t>1/ Main: MEng. Tran Chi Thien</w:t>
      </w:r>
    </w:p>
    <w:p w:rsidR="000B0607" w:rsidRDefault="000B0607" w:rsidP="000B0607">
      <w:pPr>
        <w:spacing w:after="120"/>
        <w:ind w:firstLine="720"/>
        <w:jc w:val="both"/>
        <w:rPr>
          <w:bCs/>
        </w:rPr>
      </w:pPr>
      <w:r>
        <w:rPr>
          <w:bCs/>
        </w:rPr>
        <w:t>2/ Lecturers:</w:t>
      </w:r>
    </w:p>
    <w:p w:rsidR="000B0607" w:rsidRDefault="000B0607" w:rsidP="000B0607">
      <w:pPr>
        <w:spacing w:after="120"/>
        <w:ind w:firstLine="720"/>
        <w:jc w:val="both"/>
        <w:rPr>
          <w:bCs/>
        </w:rPr>
      </w:pPr>
      <w:r>
        <w:rPr>
          <w:bCs/>
        </w:rPr>
        <w:tab/>
        <w:t xml:space="preserve">2.1/ MEng. Nguyen Van Son, </w:t>
      </w:r>
    </w:p>
    <w:p w:rsidR="000B0607" w:rsidRDefault="000B0607" w:rsidP="000B0607">
      <w:pPr>
        <w:spacing w:after="120"/>
        <w:ind w:firstLine="720"/>
        <w:jc w:val="both"/>
        <w:rPr>
          <w:bCs/>
        </w:rPr>
      </w:pPr>
      <w:r>
        <w:rPr>
          <w:bCs/>
        </w:rPr>
        <w:t xml:space="preserve">            2.2/ MEng. Tran Minh The Uyen</w:t>
      </w:r>
    </w:p>
    <w:p w:rsidR="000B0607" w:rsidRDefault="000B0607" w:rsidP="000B0607">
      <w:pPr>
        <w:spacing w:after="120"/>
        <w:ind w:firstLine="720"/>
        <w:jc w:val="both"/>
        <w:rPr>
          <w:bCs/>
        </w:rPr>
      </w:pPr>
      <w:r>
        <w:rPr>
          <w:bCs/>
        </w:rPr>
        <w:t xml:space="preserve">            2.3/ MEng. Nguyen Van Minh</w:t>
      </w:r>
    </w:p>
    <w:p w:rsidR="000B0607" w:rsidRDefault="000B0607" w:rsidP="000B0607">
      <w:pPr>
        <w:spacing w:after="120"/>
        <w:ind w:left="720" w:firstLine="720"/>
        <w:jc w:val="both"/>
        <w:rPr>
          <w:bCs/>
        </w:rPr>
      </w:pPr>
      <w:r>
        <w:rPr>
          <w:bCs/>
        </w:rPr>
        <w:t xml:space="preserve">2.4/ MEng. Nguyen Trong Hieu </w:t>
      </w:r>
    </w:p>
    <w:p w:rsidR="000B0607" w:rsidRDefault="000B0607" w:rsidP="000B0607">
      <w:pPr>
        <w:spacing w:after="120"/>
        <w:ind w:firstLine="720"/>
        <w:jc w:val="both"/>
        <w:rPr>
          <w:bCs/>
        </w:rPr>
      </w:pPr>
      <w:r>
        <w:rPr>
          <w:bCs/>
        </w:rPr>
        <w:t xml:space="preserve">            2.5/ MEng. Duong Thi Van Anh</w:t>
      </w:r>
    </w:p>
    <w:p w:rsidR="000B0607" w:rsidRDefault="000B0607" w:rsidP="000B0607">
      <w:pPr>
        <w:spacing w:after="120"/>
        <w:ind w:firstLine="720"/>
        <w:jc w:val="both"/>
        <w:rPr>
          <w:bCs/>
        </w:rPr>
      </w:pPr>
      <w:r>
        <w:rPr>
          <w:bCs/>
        </w:rPr>
        <w:t xml:space="preserve">            2.6/ MEng. Huynh Do Song Toan</w:t>
      </w:r>
    </w:p>
    <w:p w:rsidR="000B0607" w:rsidRDefault="000B0607" w:rsidP="000B0607">
      <w:pPr>
        <w:spacing w:after="120"/>
        <w:jc w:val="both"/>
        <w:rPr>
          <w:bCs/>
          <w:color w:val="FF0000"/>
        </w:rPr>
      </w:pPr>
      <w:r>
        <w:rPr>
          <w:b/>
          <w:bCs/>
        </w:rPr>
        <w:t>5</w:t>
      </w:r>
      <w:r w:rsidRPr="004C6AE9">
        <w:rPr>
          <w:b/>
          <w:bCs/>
        </w:rPr>
        <w:t xml:space="preserve">. </w:t>
      </w:r>
      <w:r>
        <w:rPr>
          <w:b/>
          <w:bCs/>
        </w:rPr>
        <w:t>Condition for participants</w:t>
      </w:r>
      <w:r>
        <w:rPr>
          <w:b/>
          <w:bCs/>
        </w:rPr>
        <w:tab/>
      </w:r>
      <w:r>
        <w:rPr>
          <w:b/>
          <w:bCs/>
          <w:color w:val="FF0000"/>
        </w:rPr>
        <w:tab/>
      </w:r>
    </w:p>
    <w:p w:rsidR="000B0607" w:rsidRDefault="000B0607" w:rsidP="002B2E05">
      <w:pPr>
        <w:numPr>
          <w:ilvl w:val="0"/>
          <w:numId w:val="112"/>
        </w:numPr>
        <w:spacing w:after="120"/>
        <w:jc w:val="both"/>
        <w:rPr>
          <w:bCs/>
        </w:rPr>
      </w:pPr>
      <w:r>
        <w:rPr>
          <w:bCs/>
        </w:rPr>
        <w:t>Prerequisite Course</w:t>
      </w:r>
      <w:r w:rsidRPr="002364C4">
        <w:rPr>
          <w:bCs/>
        </w:rPr>
        <w:t xml:space="preserve">: </w:t>
      </w:r>
    </w:p>
    <w:p w:rsidR="000B0607" w:rsidRDefault="000B0607" w:rsidP="002B2E05">
      <w:pPr>
        <w:numPr>
          <w:ilvl w:val="0"/>
          <w:numId w:val="113"/>
        </w:numPr>
        <w:spacing w:after="120"/>
        <w:ind w:left="993"/>
        <w:jc w:val="both"/>
        <w:rPr>
          <w:bCs/>
        </w:rPr>
      </w:pPr>
      <w:r>
        <w:rPr>
          <w:bCs/>
        </w:rPr>
        <w:t xml:space="preserve">CAD/CAM-CNC Technology    </w:t>
      </w:r>
      <w:r>
        <w:rPr>
          <w:bCs/>
        </w:rPr>
        <w:tab/>
      </w:r>
      <w:r>
        <w:rPr>
          <w:bCs/>
        </w:rPr>
        <w:tab/>
      </w:r>
      <w:r>
        <w:rPr>
          <w:bCs/>
        </w:rPr>
        <w:tab/>
      </w:r>
      <w:r>
        <w:rPr>
          <w:bCs/>
        </w:rPr>
        <w:tab/>
      </w:r>
      <w:r>
        <w:rPr>
          <w:bCs/>
        </w:rPr>
        <w:tab/>
        <w:t>CCCT431725</w:t>
      </w:r>
    </w:p>
    <w:p w:rsidR="000B0607" w:rsidRDefault="000B0607" w:rsidP="002B2E05">
      <w:pPr>
        <w:numPr>
          <w:ilvl w:val="0"/>
          <w:numId w:val="112"/>
        </w:numPr>
        <w:tabs>
          <w:tab w:val="left" w:pos="720"/>
        </w:tabs>
        <w:spacing w:after="120"/>
        <w:jc w:val="both"/>
        <w:rPr>
          <w:bCs/>
        </w:rPr>
      </w:pPr>
      <w:r>
        <w:rPr>
          <w:bCs/>
        </w:rPr>
        <w:t xml:space="preserve">Courses before: </w:t>
      </w:r>
    </w:p>
    <w:p w:rsidR="000B0607" w:rsidRDefault="000B0607" w:rsidP="002B2E05">
      <w:pPr>
        <w:numPr>
          <w:ilvl w:val="0"/>
          <w:numId w:val="114"/>
        </w:numPr>
        <w:spacing w:after="120"/>
        <w:ind w:left="993"/>
        <w:jc w:val="both"/>
        <w:rPr>
          <w:bCs/>
        </w:rPr>
      </w:pPr>
      <w:r w:rsidRPr="00C04DA2">
        <w:rPr>
          <w:bCs/>
        </w:rPr>
        <w:t>F</w:t>
      </w:r>
      <w:r w:rsidRPr="00D12DC6">
        <w:rPr>
          <w:bCs/>
        </w:rPr>
        <w:t xml:space="preserve">undamentals of </w:t>
      </w:r>
      <w:r w:rsidRPr="00C04DA2">
        <w:rPr>
          <w:bCs/>
        </w:rPr>
        <w:t>M</w:t>
      </w:r>
      <w:r w:rsidRPr="00D12DC6">
        <w:rPr>
          <w:bCs/>
        </w:rPr>
        <w:t>achin</w:t>
      </w:r>
      <w:r>
        <w:rPr>
          <w:bCs/>
        </w:rPr>
        <w:t>e</w:t>
      </w:r>
      <w:r w:rsidRPr="00D12DC6">
        <w:rPr>
          <w:bCs/>
        </w:rPr>
        <w:t xml:space="preserve">ry </w:t>
      </w:r>
      <w:r w:rsidRPr="00C04DA2">
        <w:rPr>
          <w:bCs/>
        </w:rPr>
        <w:t>M</w:t>
      </w:r>
      <w:r w:rsidRPr="00D12DC6">
        <w:rPr>
          <w:bCs/>
        </w:rPr>
        <w:t xml:space="preserve">anufacturing </w:t>
      </w:r>
      <w:r w:rsidRPr="00C04DA2">
        <w:rPr>
          <w:bCs/>
        </w:rPr>
        <w:t>T</w:t>
      </w:r>
      <w:r w:rsidRPr="00D12DC6">
        <w:rPr>
          <w:bCs/>
        </w:rPr>
        <w:t>echnology</w:t>
      </w:r>
      <w:r>
        <w:rPr>
          <w:bCs/>
        </w:rPr>
        <w:t xml:space="preserve">   </w:t>
      </w:r>
      <w:r>
        <w:rPr>
          <w:bCs/>
        </w:rPr>
        <w:tab/>
        <w:t>FMMT330825</w:t>
      </w:r>
    </w:p>
    <w:p w:rsidR="000B0607" w:rsidRDefault="000B0607" w:rsidP="002B2E05">
      <w:pPr>
        <w:numPr>
          <w:ilvl w:val="0"/>
          <w:numId w:val="114"/>
        </w:numPr>
        <w:spacing w:after="120"/>
        <w:ind w:left="993"/>
        <w:jc w:val="both"/>
        <w:rPr>
          <w:bCs/>
        </w:rPr>
      </w:pPr>
      <w:r>
        <w:rPr>
          <w:bCs/>
        </w:rPr>
        <w:t xml:space="preserve">Computer aided- Design </w:t>
      </w:r>
      <w:r>
        <w:rPr>
          <w:bCs/>
        </w:rPr>
        <w:tab/>
      </w:r>
      <w:r>
        <w:rPr>
          <w:bCs/>
        </w:rPr>
        <w:tab/>
      </w:r>
      <w:r>
        <w:rPr>
          <w:bCs/>
        </w:rPr>
        <w:tab/>
      </w:r>
      <w:r>
        <w:rPr>
          <w:bCs/>
        </w:rPr>
        <w:tab/>
      </w:r>
      <w:r>
        <w:rPr>
          <w:bCs/>
        </w:rPr>
        <w:tab/>
      </w:r>
      <w:r>
        <w:rPr>
          <w:bCs/>
        </w:rPr>
        <w:tab/>
        <w:t>CADM230320</w:t>
      </w:r>
    </w:p>
    <w:p w:rsidR="000B0607" w:rsidRDefault="000B0607" w:rsidP="000B0607">
      <w:pPr>
        <w:spacing w:before="120" w:after="120"/>
        <w:jc w:val="both"/>
        <w:rPr>
          <w:b/>
          <w:bCs/>
        </w:rPr>
      </w:pPr>
      <w:r>
        <w:rPr>
          <w:b/>
          <w:bCs/>
        </w:rPr>
        <w:t>6. Course description</w:t>
      </w:r>
    </w:p>
    <w:p w:rsidR="000B0607" w:rsidRPr="00437474" w:rsidRDefault="000B0607" w:rsidP="000B0607">
      <w:pPr>
        <w:spacing w:before="120" w:after="120"/>
        <w:jc w:val="both"/>
        <w:rPr>
          <w:b/>
          <w:bCs/>
        </w:rPr>
      </w:pPr>
      <w:r w:rsidRPr="00437474">
        <w:rPr>
          <w:bCs/>
          <w:i/>
        </w:rPr>
        <w:t>This course provides to student</w:t>
      </w:r>
      <w:r>
        <w:rPr>
          <w:bCs/>
          <w:i/>
        </w:rPr>
        <w:t>:</w:t>
      </w:r>
    </w:p>
    <w:p w:rsidR="000B0607" w:rsidRPr="001D5291" w:rsidRDefault="000B0607" w:rsidP="000B0607">
      <w:pPr>
        <w:pStyle w:val="BodyTextIndent3"/>
        <w:spacing w:after="0"/>
        <w:ind w:left="0"/>
        <w:jc w:val="both"/>
        <w:rPr>
          <w:sz w:val="26"/>
          <w:szCs w:val="26"/>
        </w:rPr>
      </w:pPr>
      <w:r>
        <w:rPr>
          <w:sz w:val="26"/>
          <w:szCs w:val="26"/>
        </w:rPr>
        <w:tab/>
        <w:t xml:space="preserve">-    CNC manually programming </w:t>
      </w:r>
    </w:p>
    <w:p w:rsidR="000B0607" w:rsidRPr="003E31D4" w:rsidRDefault="000B0607" w:rsidP="000B0607">
      <w:pPr>
        <w:pStyle w:val="BodyTextIndent3"/>
        <w:spacing w:after="0"/>
        <w:ind w:left="0" w:firstLine="720"/>
        <w:jc w:val="both"/>
        <w:rPr>
          <w:sz w:val="26"/>
          <w:szCs w:val="26"/>
        </w:rPr>
      </w:pPr>
      <w:r>
        <w:rPr>
          <w:sz w:val="26"/>
          <w:szCs w:val="26"/>
        </w:rPr>
        <w:t>-    CNC machines operating</w:t>
      </w:r>
    </w:p>
    <w:p w:rsidR="000B0607" w:rsidRPr="009716A6" w:rsidRDefault="000B0607" w:rsidP="000B0607">
      <w:pPr>
        <w:pStyle w:val="g"/>
        <w:tabs>
          <w:tab w:val="clear" w:pos="360"/>
          <w:tab w:val="num" w:pos="1080"/>
        </w:tabs>
        <w:spacing w:before="0" w:after="0" w:line="240" w:lineRule="auto"/>
        <w:ind w:left="1080"/>
        <w:rPr>
          <w:rFonts w:ascii="Times New Roman" w:hAnsi="Times New Roman"/>
          <w:szCs w:val="26"/>
          <w:lang w:val="fr-FR"/>
        </w:rPr>
      </w:pPr>
      <w:r>
        <w:rPr>
          <w:rFonts w:ascii="Times New Roman" w:hAnsi="Times New Roman"/>
          <w:szCs w:val="26"/>
          <w:lang w:val="fr-FR"/>
        </w:rPr>
        <w:t xml:space="preserve">3D Modeling </w:t>
      </w:r>
    </w:p>
    <w:p w:rsidR="000B0607" w:rsidRPr="00362ACE" w:rsidRDefault="000B0607" w:rsidP="000B0607">
      <w:pPr>
        <w:pStyle w:val="g"/>
        <w:tabs>
          <w:tab w:val="clear" w:pos="360"/>
          <w:tab w:val="num" w:pos="1080"/>
        </w:tabs>
        <w:spacing w:before="0" w:after="0" w:line="240" w:lineRule="auto"/>
        <w:ind w:left="1080"/>
        <w:rPr>
          <w:rFonts w:ascii="Times New Roman" w:hAnsi="Times New Roman"/>
          <w:spacing w:val="-4"/>
          <w:szCs w:val="26"/>
          <w:lang w:val="fr-FR"/>
        </w:rPr>
      </w:pPr>
      <w:r>
        <w:rPr>
          <w:rFonts w:ascii="Times New Roman" w:hAnsi="Times New Roman"/>
          <w:szCs w:val="26"/>
          <w:lang w:val="fr-FR"/>
        </w:rPr>
        <w:t>Assembly and Drawing</w:t>
      </w:r>
    </w:p>
    <w:p w:rsidR="000B0607" w:rsidRPr="00EA312C" w:rsidRDefault="000B0607" w:rsidP="000B0607">
      <w:pPr>
        <w:pStyle w:val="g"/>
        <w:tabs>
          <w:tab w:val="clear" w:pos="360"/>
          <w:tab w:val="num" w:pos="1080"/>
        </w:tabs>
        <w:spacing w:before="0" w:after="0" w:line="240" w:lineRule="auto"/>
        <w:ind w:left="1080"/>
        <w:rPr>
          <w:rFonts w:ascii="Times New Roman" w:hAnsi="Times New Roman"/>
          <w:spacing w:val="-4"/>
          <w:szCs w:val="26"/>
          <w:lang w:val="fr-FR"/>
        </w:rPr>
      </w:pPr>
      <w:r>
        <w:rPr>
          <w:rFonts w:ascii="Times New Roman" w:hAnsi="Times New Roman"/>
          <w:szCs w:val="26"/>
          <w:lang w:val="fr-FR"/>
        </w:rPr>
        <w:t>CAM</w:t>
      </w:r>
    </w:p>
    <w:p w:rsidR="000B0607" w:rsidRDefault="000B0607" w:rsidP="000B0607">
      <w:pPr>
        <w:pStyle w:val="g"/>
        <w:tabs>
          <w:tab w:val="clear" w:pos="360"/>
          <w:tab w:val="num" w:pos="1080"/>
        </w:tabs>
        <w:spacing w:before="0" w:after="0" w:line="240" w:lineRule="auto"/>
        <w:ind w:left="1080"/>
        <w:rPr>
          <w:rFonts w:ascii="Times New Roman" w:hAnsi="Times New Roman"/>
          <w:spacing w:val="-4"/>
          <w:szCs w:val="26"/>
          <w:lang w:val="fr-FR"/>
        </w:rPr>
      </w:pPr>
      <w:r>
        <w:rPr>
          <w:rFonts w:ascii="Times New Roman" w:hAnsi="Times New Roman"/>
          <w:spacing w:val="-4"/>
          <w:szCs w:val="26"/>
          <w:lang w:val="fr-FR"/>
        </w:rPr>
        <w:t>CNC machining</w:t>
      </w:r>
    </w:p>
    <w:p w:rsidR="000B0607" w:rsidRDefault="000B0607" w:rsidP="000B0607">
      <w:pPr>
        <w:spacing w:before="120" w:after="120"/>
        <w:jc w:val="both"/>
        <w:rPr>
          <w:b/>
          <w:bCs/>
        </w:rPr>
      </w:pPr>
      <w:r w:rsidRPr="002364C4">
        <w:rPr>
          <w:b/>
          <w:bCs/>
        </w:rPr>
        <w:t xml:space="preserve">7. </w:t>
      </w:r>
      <w:r>
        <w:rPr>
          <w:b/>
          <w:bCs/>
        </w:rPr>
        <w:t>Course Goals</w:t>
      </w:r>
      <w:r w:rsidRPr="002364C4">
        <w:rPr>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5983"/>
        <w:gridCol w:w="2135"/>
      </w:tblGrid>
      <w:tr w:rsidR="000B0607" w:rsidRPr="00D12DC6" w:rsidTr="00F6562E">
        <w:trPr>
          <w:jc w:val="center"/>
        </w:trPr>
        <w:tc>
          <w:tcPr>
            <w:tcW w:w="1591" w:type="dxa"/>
            <w:shd w:val="pct30" w:color="FFFF00" w:fill="FFFFFF"/>
          </w:tcPr>
          <w:p w:rsidR="000B0607" w:rsidRPr="00D12DC6" w:rsidRDefault="000B0607" w:rsidP="00F6562E">
            <w:pPr>
              <w:tabs>
                <w:tab w:val="left" w:pos="284"/>
                <w:tab w:val="left" w:pos="5954"/>
              </w:tabs>
              <w:spacing w:before="60" w:after="60"/>
              <w:jc w:val="center"/>
              <w:rPr>
                <w:b/>
                <w:bCs/>
                <w:i/>
              </w:rPr>
            </w:pPr>
            <w:r w:rsidRPr="00D12DC6">
              <w:rPr>
                <w:b/>
                <w:i/>
              </w:rPr>
              <w:t>Goals</w:t>
            </w:r>
          </w:p>
        </w:tc>
        <w:tc>
          <w:tcPr>
            <w:tcW w:w="6163" w:type="dxa"/>
            <w:shd w:val="pct30" w:color="FFFF00" w:fill="FFFFFF"/>
          </w:tcPr>
          <w:p w:rsidR="000B0607" w:rsidRPr="00EA51DA" w:rsidRDefault="000B0607" w:rsidP="00F6562E">
            <w:pPr>
              <w:tabs>
                <w:tab w:val="left" w:pos="284"/>
                <w:tab w:val="left" w:pos="5954"/>
              </w:tabs>
              <w:spacing w:before="60" w:after="60"/>
              <w:jc w:val="center"/>
              <w:rPr>
                <w:b/>
                <w:bCs/>
              </w:rPr>
            </w:pPr>
            <w:r w:rsidRPr="00D12DC6">
              <w:rPr>
                <w:b/>
                <w:i/>
              </w:rPr>
              <w:t>Goal description</w:t>
            </w:r>
          </w:p>
          <w:p w:rsidR="000B0607" w:rsidRPr="00D12DC6" w:rsidRDefault="000B0607" w:rsidP="00F6562E">
            <w:pPr>
              <w:tabs>
                <w:tab w:val="left" w:pos="284"/>
                <w:tab w:val="left" w:pos="5954"/>
              </w:tabs>
              <w:spacing w:before="60" w:after="60"/>
              <w:jc w:val="center"/>
              <w:rPr>
                <w:bCs/>
                <w:i/>
              </w:rPr>
            </w:pPr>
            <w:r w:rsidRPr="00D26FFC">
              <w:rPr>
                <w:bCs/>
                <w:i/>
                <w:color w:val="0033CC"/>
              </w:rPr>
              <w:t>(</w:t>
            </w:r>
            <w:r>
              <w:rPr>
                <w:bCs/>
                <w:i/>
                <w:color w:val="0033CC"/>
              </w:rPr>
              <w:t>This course provides to student</w:t>
            </w:r>
            <w:r w:rsidRPr="00D26FFC">
              <w:rPr>
                <w:bCs/>
                <w:i/>
                <w:color w:val="0033CC"/>
              </w:rPr>
              <w:t>)</w:t>
            </w:r>
          </w:p>
        </w:tc>
        <w:tc>
          <w:tcPr>
            <w:tcW w:w="2182" w:type="dxa"/>
            <w:shd w:val="pct30" w:color="FFFF00" w:fill="FFFFFF"/>
          </w:tcPr>
          <w:p w:rsidR="000B0607" w:rsidRPr="00D12DC6" w:rsidRDefault="000B0607" w:rsidP="00F6562E">
            <w:pPr>
              <w:tabs>
                <w:tab w:val="left" w:pos="284"/>
                <w:tab w:val="left" w:pos="5954"/>
              </w:tabs>
              <w:spacing w:before="60" w:after="60"/>
              <w:jc w:val="center"/>
              <w:rPr>
                <w:b/>
                <w:bCs/>
                <w:i/>
              </w:rPr>
            </w:pPr>
            <w:r>
              <w:rPr>
                <w:b/>
              </w:rPr>
              <w:t>ELOs</w:t>
            </w:r>
          </w:p>
        </w:tc>
      </w:tr>
      <w:tr w:rsidR="000B0607" w:rsidRPr="00D12DC6" w:rsidTr="00F6562E">
        <w:trPr>
          <w:jc w:val="center"/>
        </w:trPr>
        <w:tc>
          <w:tcPr>
            <w:tcW w:w="1591" w:type="dxa"/>
            <w:shd w:val="clear" w:color="auto" w:fill="auto"/>
          </w:tcPr>
          <w:p w:rsidR="000B0607" w:rsidRPr="00D12DC6" w:rsidRDefault="000B0607" w:rsidP="00F6562E">
            <w:pPr>
              <w:tabs>
                <w:tab w:val="left" w:pos="284"/>
                <w:tab w:val="left" w:pos="5954"/>
              </w:tabs>
              <w:spacing w:before="120" w:after="120"/>
              <w:jc w:val="center"/>
              <w:rPr>
                <w:b/>
                <w:bCs/>
              </w:rPr>
            </w:pPr>
            <w:r w:rsidRPr="00D12DC6">
              <w:rPr>
                <w:b/>
              </w:rPr>
              <w:t>G1</w:t>
            </w:r>
          </w:p>
        </w:tc>
        <w:tc>
          <w:tcPr>
            <w:tcW w:w="6163" w:type="dxa"/>
            <w:shd w:val="clear" w:color="auto" w:fill="auto"/>
          </w:tcPr>
          <w:p w:rsidR="000B0607" w:rsidRPr="00D12DC6" w:rsidRDefault="000B0607" w:rsidP="00F6562E">
            <w:pPr>
              <w:spacing w:before="120" w:after="120"/>
              <w:rPr>
                <w:b/>
                <w:bCs/>
              </w:rPr>
            </w:pPr>
            <w:r w:rsidRPr="00115EF3">
              <w:rPr>
                <w:lang w:val="en-GB"/>
              </w:rPr>
              <w:t xml:space="preserve">Apply specialized knowledge </w:t>
            </w:r>
            <w:r>
              <w:rPr>
                <w:lang w:val="en-GB"/>
              </w:rPr>
              <w:t xml:space="preserve">in manufacturing engineering section such as: CNC machine structure and principle, able to write NC programme using </w:t>
            </w:r>
            <w:r>
              <w:rPr>
                <w:bCs/>
              </w:rPr>
              <w:t>G, M code for automation machining on CNC machine.</w:t>
            </w:r>
          </w:p>
        </w:tc>
        <w:tc>
          <w:tcPr>
            <w:tcW w:w="2182" w:type="dxa"/>
            <w:shd w:val="clear" w:color="auto" w:fill="auto"/>
          </w:tcPr>
          <w:p w:rsidR="000B0607" w:rsidRPr="00971061" w:rsidRDefault="000B0607" w:rsidP="00F6562E">
            <w:pPr>
              <w:tabs>
                <w:tab w:val="left" w:pos="284"/>
                <w:tab w:val="left" w:pos="5954"/>
              </w:tabs>
              <w:spacing w:before="120" w:after="120"/>
              <w:jc w:val="both"/>
              <w:rPr>
                <w:b/>
                <w:bCs/>
              </w:rPr>
            </w:pPr>
            <w:r w:rsidRPr="00971061">
              <w:rPr>
                <w:b/>
              </w:rPr>
              <w:t xml:space="preserve">ELO 2 </w:t>
            </w:r>
          </w:p>
        </w:tc>
      </w:tr>
      <w:tr w:rsidR="000B0607" w:rsidRPr="00D12DC6" w:rsidTr="00F6562E">
        <w:trPr>
          <w:jc w:val="center"/>
        </w:trPr>
        <w:tc>
          <w:tcPr>
            <w:tcW w:w="1591" w:type="dxa"/>
            <w:shd w:val="clear" w:color="auto" w:fill="auto"/>
          </w:tcPr>
          <w:p w:rsidR="000B0607" w:rsidRPr="00D12DC6" w:rsidRDefault="000B0607" w:rsidP="00F6562E">
            <w:pPr>
              <w:tabs>
                <w:tab w:val="left" w:pos="284"/>
                <w:tab w:val="left" w:pos="5954"/>
              </w:tabs>
              <w:spacing w:before="120" w:after="120"/>
              <w:jc w:val="center"/>
              <w:rPr>
                <w:b/>
                <w:bCs/>
              </w:rPr>
            </w:pPr>
            <w:r w:rsidRPr="00D12DC6">
              <w:rPr>
                <w:b/>
              </w:rPr>
              <w:lastRenderedPageBreak/>
              <w:t>G2</w:t>
            </w:r>
          </w:p>
        </w:tc>
        <w:tc>
          <w:tcPr>
            <w:tcW w:w="6163" w:type="dxa"/>
            <w:shd w:val="clear" w:color="auto" w:fill="auto"/>
          </w:tcPr>
          <w:p w:rsidR="000B0607" w:rsidRPr="00D12DC6" w:rsidRDefault="000B0607" w:rsidP="00F6562E">
            <w:pPr>
              <w:spacing w:before="120" w:after="120"/>
              <w:rPr>
                <w:lang w:val="en-GB"/>
              </w:rPr>
            </w:pPr>
            <w:r>
              <w:rPr>
                <w:lang w:val="en-GB"/>
              </w:rPr>
              <w:t>Capability to analyse, explain and create an NC program using different methods.</w:t>
            </w:r>
            <w:r>
              <w:t xml:space="preserve"> </w:t>
            </w:r>
            <w:r w:rsidRPr="00A56B87">
              <w:t xml:space="preserve"> </w:t>
            </w:r>
          </w:p>
        </w:tc>
        <w:tc>
          <w:tcPr>
            <w:tcW w:w="2182" w:type="dxa"/>
            <w:shd w:val="clear" w:color="auto" w:fill="auto"/>
          </w:tcPr>
          <w:p w:rsidR="000B0607" w:rsidRDefault="000B0607" w:rsidP="00F6562E">
            <w:pPr>
              <w:tabs>
                <w:tab w:val="left" w:pos="284"/>
                <w:tab w:val="left" w:pos="5954"/>
              </w:tabs>
              <w:spacing w:before="120" w:after="120"/>
              <w:jc w:val="both"/>
              <w:rPr>
                <w:b/>
              </w:rPr>
            </w:pPr>
            <w:r w:rsidRPr="00971061">
              <w:rPr>
                <w:b/>
              </w:rPr>
              <w:t xml:space="preserve">ELO </w:t>
            </w:r>
            <w:r>
              <w:rPr>
                <w:b/>
              </w:rPr>
              <w:t>2,</w:t>
            </w:r>
          </w:p>
          <w:p w:rsidR="000B0607" w:rsidRPr="00971061" w:rsidRDefault="000B0607" w:rsidP="00F6562E">
            <w:pPr>
              <w:tabs>
                <w:tab w:val="left" w:pos="284"/>
                <w:tab w:val="left" w:pos="5954"/>
              </w:tabs>
              <w:spacing w:before="120" w:after="120"/>
              <w:jc w:val="both"/>
              <w:rPr>
                <w:b/>
                <w:bCs/>
              </w:rPr>
            </w:pPr>
            <w:r>
              <w:rPr>
                <w:b/>
              </w:rPr>
              <w:t>ELO 3</w:t>
            </w:r>
          </w:p>
        </w:tc>
      </w:tr>
      <w:tr w:rsidR="000B0607" w:rsidRPr="00D12DC6" w:rsidTr="00F6562E">
        <w:trPr>
          <w:jc w:val="center"/>
        </w:trPr>
        <w:tc>
          <w:tcPr>
            <w:tcW w:w="1591" w:type="dxa"/>
            <w:shd w:val="clear" w:color="auto" w:fill="auto"/>
          </w:tcPr>
          <w:p w:rsidR="000B0607" w:rsidRPr="00D12DC6" w:rsidRDefault="000B0607" w:rsidP="00F6562E">
            <w:pPr>
              <w:tabs>
                <w:tab w:val="left" w:pos="284"/>
                <w:tab w:val="left" w:pos="5954"/>
              </w:tabs>
              <w:spacing w:before="120" w:after="120"/>
              <w:jc w:val="center"/>
              <w:rPr>
                <w:b/>
                <w:bCs/>
              </w:rPr>
            </w:pPr>
            <w:r w:rsidRPr="00D12DC6">
              <w:rPr>
                <w:b/>
              </w:rPr>
              <w:t>G3</w:t>
            </w:r>
          </w:p>
        </w:tc>
        <w:tc>
          <w:tcPr>
            <w:tcW w:w="6163" w:type="dxa"/>
            <w:shd w:val="clear" w:color="auto" w:fill="auto"/>
          </w:tcPr>
          <w:p w:rsidR="000B0607" w:rsidRPr="00D12DC6" w:rsidRDefault="000B0607" w:rsidP="00F6562E">
            <w:pPr>
              <w:spacing w:before="120" w:after="120"/>
              <w:rPr>
                <w:b/>
                <w:bCs/>
              </w:rPr>
            </w:pPr>
            <w:r w:rsidRPr="00264C95">
              <w:rPr>
                <w:lang w:val="en-GB"/>
              </w:rPr>
              <w:t xml:space="preserve">Work in groups, communication and reading English technical handbooks. </w:t>
            </w:r>
          </w:p>
        </w:tc>
        <w:tc>
          <w:tcPr>
            <w:tcW w:w="2182" w:type="dxa"/>
            <w:shd w:val="clear" w:color="auto" w:fill="auto"/>
          </w:tcPr>
          <w:p w:rsidR="000B0607" w:rsidRDefault="000B0607" w:rsidP="00F6562E">
            <w:pPr>
              <w:tabs>
                <w:tab w:val="left" w:pos="284"/>
                <w:tab w:val="left" w:pos="5954"/>
              </w:tabs>
              <w:spacing w:before="120" w:after="120"/>
              <w:jc w:val="both"/>
              <w:rPr>
                <w:b/>
              </w:rPr>
            </w:pPr>
            <w:r w:rsidRPr="004A48C7">
              <w:rPr>
                <w:b/>
              </w:rPr>
              <w:t>ELO</w:t>
            </w:r>
            <w:r>
              <w:rPr>
                <w:b/>
              </w:rPr>
              <w:t>5,</w:t>
            </w:r>
          </w:p>
          <w:p w:rsidR="000B0607" w:rsidRPr="00A35FB9" w:rsidRDefault="000B0607" w:rsidP="00F6562E">
            <w:pPr>
              <w:tabs>
                <w:tab w:val="left" w:pos="284"/>
                <w:tab w:val="left" w:pos="5954"/>
              </w:tabs>
              <w:spacing w:before="120" w:after="120"/>
              <w:jc w:val="both"/>
              <w:rPr>
                <w:b/>
              </w:rPr>
            </w:pPr>
            <w:r>
              <w:rPr>
                <w:b/>
              </w:rPr>
              <w:t xml:space="preserve"> ELO7</w:t>
            </w:r>
          </w:p>
        </w:tc>
      </w:tr>
      <w:tr w:rsidR="000B0607" w:rsidRPr="00D12DC6" w:rsidTr="00F6562E">
        <w:trPr>
          <w:jc w:val="center"/>
        </w:trPr>
        <w:tc>
          <w:tcPr>
            <w:tcW w:w="1591" w:type="dxa"/>
            <w:shd w:val="clear" w:color="auto" w:fill="auto"/>
          </w:tcPr>
          <w:p w:rsidR="000B0607" w:rsidRPr="00D12DC6" w:rsidRDefault="000B0607" w:rsidP="00F6562E">
            <w:pPr>
              <w:tabs>
                <w:tab w:val="left" w:pos="284"/>
                <w:tab w:val="left" w:pos="5954"/>
              </w:tabs>
              <w:spacing w:before="120" w:after="120"/>
              <w:jc w:val="center"/>
              <w:rPr>
                <w:b/>
                <w:bCs/>
              </w:rPr>
            </w:pPr>
            <w:r w:rsidRPr="00D12DC6">
              <w:rPr>
                <w:b/>
              </w:rPr>
              <w:t>G4</w:t>
            </w:r>
          </w:p>
        </w:tc>
        <w:tc>
          <w:tcPr>
            <w:tcW w:w="6163" w:type="dxa"/>
            <w:shd w:val="clear" w:color="auto" w:fill="auto"/>
          </w:tcPr>
          <w:p w:rsidR="000B0607" w:rsidRPr="00D12DC6" w:rsidRDefault="000B0607" w:rsidP="00F6562E">
            <w:pPr>
              <w:tabs>
                <w:tab w:val="left" w:pos="284"/>
                <w:tab w:val="left" w:pos="5954"/>
              </w:tabs>
              <w:spacing w:before="120" w:after="120"/>
              <w:jc w:val="both"/>
              <w:rPr>
                <w:b/>
                <w:bCs/>
              </w:rPr>
            </w:pPr>
            <w:r>
              <w:t>Mastery using simulation software, design, program and machining a part</w:t>
            </w:r>
          </w:p>
        </w:tc>
        <w:tc>
          <w:tcPr>
            <w:tcW w:w="2182" w:type="dxa"/>
            <w:shd w:val="clear" w:color="auto" w:fill="auto"/>
          </w:tcPr>
          <w:p w:rsidR="000B0607" w:rsidRPr="00971061" w:rsidRDefault="000B0607" w:rsidP="00F6562E">
            <w:pPr>
              <w:tabs>
                <w:tab w:val="left" w:pos="284"/>
                <w:tab w:val="left" w:pos="5954"/>
              </w:tabs>
              <w:spacing w:before="120" w:after="120"/>
              <w:jc w:val="both"/>
              <w:rPr>
                <w:b/>
                <w:bCs/>
              </w:rPr>
            </w:pPr>
            <w:r>
              <w:rPr>
                <w:b/>
              </w:rPr>
              <w:t xml:space="preserve"> </w:t>
            </w:r>
            <w:r w:rsidRPr="00971061">
              <w:rPr>
                <w:b/>
              </w:rPr>
              <w:t xml:space="preserve">ELO </w:t>
            </w:r>
            <w:r>
              <w:rPr>
                <w:b/>
              </w:rPr>
              <w:t>11, ELO12, ELO13</w:t>
            </w:r>
          </w:p>
        </w:tc>
      </w:tr>
    </w:tbl>
    <w:p w:rsidR="000B0607" w:rsidRDefault="000B0607" w:rsidP="000B0607">
      <w:pPr>
        <w:spacing w:before="120" w:after="120"/>
        <w:jc w:val="both"/>
        <w:rPr>
          <w:b/>
          <w:bCs/>
        </w:rPr>
      </w:pPr>
      <w:r w:rsidRPr="00D21569">
        <w:rPr>
          <w:b/>
          <w:bCs/>
        </w:rPr>
        <w:t xml:space="preserve">8. </w:t>
      </w:r>
      <w:r w:rsidRPr="0050330F">
        <w:rPr>
          <w:b/>
          <w:bCs/>
        </w:rPr>
        <w:t>Course Learning Outcomes (CLOs)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1"/>
        <w:gridCol w:w="780"/>
        <w:gridCol w:w="6911"/>
        <w:gridCol w:w="1335"/>
      </w:tblGrid>
      <w:tr w:rsidR="000B0607" w:rsidTr="00F6562E">
        <w:trPr>
          <w:jc w:val="center"/>
        </w:trPr>
        <w:tc>
          <w:tcPr>
            <w:tcW w:w="1440" w:type="dxa"/>
            <w:gridSpan w:val="2"/>
            <w:shd w:val="pct30" w:color="FFFF00" w:fill="FFFFFF"/>
            <w:hideMark/>
          </w:tcPr>
          <w:p w:rsidR="000B0607" w:rsidRDefault="000B0607" w:rsidP="00F6562E">
            <w:pPr>
              <w:tabs>
                <w:tab w:val="left" w:pos="284"/>
                <w:tab w:val="left" w:pos="5954"/>
              </w:tabs>
              <w:spacing w:before="60" w:after="60"/>
              <w:jc w:val="center"/>
              <w:rPr>
                <w:b/>
                <w:bCs/>
                <w:color w:val="0033CC"/>
              </w:rPr>
            </w:pPr>
            <w:r>
              <w:rPr>
                <w:b/>
                <w:color w:val="0033CC"/>
              </w:rPr>
              <w:t>CLOs</w:t>
            </w:r>
          </w:p>
        </w:tc>
        <w:tc>
          <w:tcPr>
            <w:tcW w:w="7110" w:type="dxa"/>
            <w:shd w:val="pct30" w:color="FFFF00" w:fill="FFFFFF"/>
            <w:hideMark/>
          </w:tcPr>
          <w:p w:rsidR="000B0607" w:rsidRDefault="000B0607" w:rsidP="00F6562E">
            <w:pPr>
              <w:tabs>
                <w:tab w:val="left" w:pos="284"/>
                <w:tab w:val="left" w:pos="5954"/>
              </w:tabs>
              <w:spacing w:before="60" w:after="60"/>
              <w:jc w:val="center"/>
              <w:rPr>
                <w:b/>
                <w:bCs/>
                <w:color w:val="0033CC"/>
              </w:rPr>
            </w:pPr>
            <w:r>
              <w:rPr>
                <w:b/>
                <w:color w:val="0033CC"/>
              </w:rPr>
              <w:t>Description</w:t>
            </w:r>
          </w:p>
          <w:p w:rsidR="000B0607" w:rsidRDefault="000B0607" w:rsidP="00F6562E">
            <w:pPr>
              <w:tabs>
                <w:tab w:val="left" w:pos="284"/>
                <w:tab w:val="left" w:pos="5954"/>
              </w:tabs>
              <w:spacing w:before="60" w:after="60"/>
              <w:jc w:val="center"/>
              <w:rPr>
                <w:bCs/>
                <w:i/>
                <w:color w:val="0033CC"/>
              </w:rPr>
            </w:pPr>
            <w:r w:rsidRPr="008C36D2">
              <w:rPr>
                <w:bCs/>
                <w:i/>
                <w:color w:val="0033CC"/>
              </w:rPr>
              <w:t>(</w:t>
            </w:r>
            <w:r>
              <w:rPr>
                <w:bCs/>
                <w:i/>
                <w:color w:val="0033CC"/>
              </w:rPr>
              <w:t>After this course</w:t>
            </w:r>
            <w:r w:rsidRPr="008C36D2">
              <w:rPr>
                <w:bCs/>
                <w:i/>
                <w:color w:val="0033CC"/>
              </w:rPr>
              <w:t xml:space="preserve">, </w:t>
            </w:r>
            <w:r>
              <w:rPr>
                <w:bCs/>
                <w:i/>
                <w:color w:val="0033CC"/>
              </w:rPr>
              <w:t>attendants are able to</w:t>
            </w:r>
            <w:r w:rsidRPr="008C36D2">
              <w:rPr>
                <w:bCs/>
                <w:i/>
                <w:color w:val="0033CC"/>
              </w:rPr>
              <w:t>:)</w:t>
            </w:r>
          </w:p>
        </w:tc>
        <w:tc>
          <w:tcPr>
            <w:tcW w:w="1350" w:type="dxa"/>
            <w:shd w:val="pct30" w:color="FFFF00" w:fill="FFFFFF"/>
            <w:hideMark/>
          </w:tcPr>
          <w:p w:rsidR="000B0607" w:rsidRDefault="000B0607" w:rsidP="00F6562E">
            <w:pPr>
              <w:tabs>
                <w:tab w:val="left" w:pos="284"/>
                <w:tab w:val="left" w:pos="5954"/>
              </w:tabs>
              <w:spacing w:before="60" w:after="60"/>
              <w:jc w:val="center"/>
              <w:rPr>
                <w:b/>
                <w:bCs/>
                <w:i/>
                <w:color w:val="0033CC"/>
              </w:rPr>
            </w:pPr>
            <w:r>
              <w:rPr>
                <w:b/>
                <w:color w:val="0033CC"/>
              </w:rPr>
              <w:t>ELOs</w:t>
            </w:r>
          </w:p>
        </w:tc>
      </w:tr>
      <w:tr w:rsidR="000B0607" w:rsidTr="00F6562E">
        <w:trPr>
          <w:jc w:val="center"/>
        </w:trPr>
        <w:tc>
          <w:tcPr>
            <w:tcW w:w="657" w:type="dxa"/>
            <w:vMerge w:val="restart"/>
            <w:vAlign w:val="center"/>
            <w:hideMark/>
          </w:tcPr>
          <w:p w:rsidR="000B0607" w:rsidRDefault="000B0607" w:rsidP="00F6562E">
            <w:pPr>
              <w:tabs>
                <w:tab w:val="left" w:pos="284"/>
                <w:tab w:val="left" w:pos="5954"/>
              </w:tabs>
              <w:spacing w:before="60" w:after="60"/>
              <w:rPr>
                <w:b/>
                <w:bCs/>
              </w:rPr>
            </w:pPr>
            <w:r>
              <w:rPr>
                <w:b/>
              </w:rPr>
              <w:t>G1</w:t>
            </w:r>
          </w:p>
        </w:tc>
        <w:tc>
          <w:tcPr>
            <w:tcW w:w="783" w:type="dxa"/>
            <w:vAlign w:val="center"/>
            <w:hideMark/>
          </w:tcPr>
          <w:p w:rsidR="000B0607" w:rsidRDefault="000B0607" w:rsidP="00F6562E">
            <w:pPr>
              <w:tabs>
                <w:tab w:val="left" w:pos="284"/>
                <w:tab w:val="left" w:pos="5954"/>
              </w:tabs>
              <w:spacing w:before="60" w:after="60"/>
              <w:rPr>
                <w:b/>
                <w:bCs/>
              </w:rPr>
            </w:pPr>
            <w:r>
              <w:rPr>
                <w:b/>
              </w:rPr>
              <w:t>G1.1</w:t>
            </w:r>
          </w:p>
        </w:tc>
        <w:tc>
          <w:tcPr>
            <w:tcW w:w="7110" w:type="dxa"/>
            <w:hideMark/>
          </w:tcPr>
          <w:p w:rsidR="000B0607" w:rsidRPr="00700CCC" w:rsidRDefault="000B0607" w:rsidP="00F6562E">
            <w:pPr>
              <w:spacing w:after="120"/>
              <w:jc w:val="both"/>
            </w:pPr>
            <w:r>
              <w:t>Overview CNC modeling</w:t>
            </w:r>
          </w:p>
        </w:tc>
        <w:tc>
          <w:tcPr>
            <w:tcW w:w="1350" w:type="dxa"/>
            <w:hideMark/>
          </w:tcPr>
          <w:p w:rsidR="000B0607" w:rsidRDefault="000B0607" w:rsidP="00F6562E">
            <w:pPr>
              <w:rPr>
                <w:bCs/>
              </w:rPr>
            </w:pPr>
            <w:r>
              <w:rPr>
                <w:b/>
              </w:rPr>
              <w:t>ELO 2</w:t>
            </w:r>
          </w:p>
        </w:tc>
      </w:tr>
      <w:tr w:rsidR="000B0607" w:rsidTr="00F6562E">
        <w:trPr>
          <w:jc w:val="center"/>
        </w:trPr>
        <w:tc>
          <w:tcPr>
            <w:tcW w:w="657" w:type="dxa"/>
            <w:vMerge/>
            <w:vAlign w:val="center"/>
            <w:hideMark/>
          </w:tcPr>
          <w:p w:rsidR="000B0607" w:rsidRDefault="000B0607" w:rsidP="00F6562E">
            <w:pPr>
              <w:rPr>
                <w:b/>
              </w:rPr>
            </w:pPr>
          </w:p>
        </w:tc>
        <w:tc>
          <w:tcPr>
            <w:tcW w:w="783" w:type="dxa"/>
            <w:vAlign w:val="center"/>
            <w:hideMark/>
          </w:tcPr>
          <w:p w:rsidR="000B0607" w:rsidRDefault="000B0607" w:rsidP="00F6562E">
            <w:pPr>
              <w:tabs>
                <w:tab w:val="left" w:pos="284"/>
                <w:tab w:val="left" w:pos="5954"/>
              </w:tabs>
              <w:spacing w:before="60" w:after="60"/>
              <w:rPr>
                <w:b/>
                <w:bCs/>
              </w:rPr>
            </w:pPr>
            <w:r>
              <w:rPr>
                <w:b/>
              </w:rPr>
              <w:t>G1.2</w:t>
            </w:r>
          </w:p>
        </w:tc>
        <w:tc>
          <w:tcPr>
            <w:tcW w:w="7110" w:type="dxa"/>
            <w:hideMark/>
          </w:tcPr>
          <w:p w:rsidR="000B0607" w:rsidRDefault="000B0607" w:rsidP="00F6562E">
            <w:pPr>
              <w:spacing w:after="120"/>
              <w:jc w:val="both"/>
              <w:rPr>
                <w:bCs/>
              </w:rPr>
            </w:pPr>
            <w:r>
              <w:t>Steps to making a CNC program</w:t>
            </w:r>
          </w:p>
        </w:tc>
        <w:tc>
          <w:tcPr>
            <w:tcW w:w="1350" w:type="dxa"/>
            <w:hideMark/>
          </w:tcPr>
          <w:p w:rsidR="000B0607" w:rsidRDefault="000B0607" w:rsidP="00F6562E">
            <w:r>
              <w:rPr>
                <w:b/>
              </w:rPr>
              <w:t>ELO 2</w:t>
            </w:r>
          </w:p>
        </w:tc>
      </w:tr>
      <w:tr w:rsidR="000B0607" w:rsidTr="00F6562E">
        <w:trPr>
          <w:jc w:val="center"/>
        </w:trPr>
        <w:tc>
          <w:tcPr>
            <w:tcW w:w="657" w:type="dxa"/>
            <w:vMerge w:val="restart"/>
            <w:vAlign w:val="center"/>
            <w:hideMark/>
          </w:tcPr>
          <w:p w:rsidR="000B0607" w:rsidRDefault="000B0607" w:rsidP="00F6562E">
            <w:pPr>
              <w:tabs>
                <w:tab w:val="left" w:pos="284"/>
                <w:tab w:val="left" w:pos="5954"/>
              </w:tabs>
              <w:spacing w:before="60" w:after="60"/>
              <w:rPr>
                <w:b/>
                <w:bCs/>
              </w:rPr>
            </w:pPr>
            <w:r>
              <w:rPr>
                <w:b/>
              </w:rPr>
              <w:t>G2</w:t>
            </w:r>
          </w:p>
        </w:tc>
        <w:tc>
          <w:tcPr>
            <w:tcW w:w="783" w:type="dxa"/>
            <w:vAlign w:val="center"/>
            <w:hideMark/>
          </w:tcPr>
          <w:p w:rsidR="000B0607" w:rsidRDefault="000B0607" w:rsidP="00F6562E">
            <w:pPr>
              <w:tabs>
                <w:tab w:val="left" w:pos="284"/>
                <w:tab w:val="left" w:pos="5954"/>
              </w:tabs>
              <w:spacing w:before="60" w:after="60"/>
              <w:rPr>
                <w:b/>
                <w:bCs/>
              </w:rPr>
            </w:pPr>
            <w:r>
              <w:rPr>
                <w:b/>
              </w:rPr>
              <w:t>G2.1</w:t>
            </w:r>
          </w:p>
        </w:tc>
        <w:tc>
          <w:tcPr>
            <w:tcW w:w="7110" w:type="dxa"/>
            <w:hideMark/>
          </w:tcPr>
          <w:p w:rsidR="000B0607" w:rsidRPr="004D492B" w:rsidRDefault="000B0607" w:rsidP="00F6562E">
            <w:pPr>
              <w:spacing w:after="120"/>
              <w:jc w:val="both"/>
              <w:rPr>
                <w:bCs/>
              </w:rPr>
            </w:pPr>
            <w:r>
              <w:t>Workpiece zero point setting on CNC machine</w:t>
            </w:r>
          </w:p>
        </w:tc>
        <w:tc>
          <w:tcPr>
            <w:tcW w:w="1350" w:type="dxa"/>
            <w:hideMark/>
          </w:tcPr>
          <w:p w:rsidR="000B0607" w:rsidRDefault="000B0607" w:rsidP="00F6562E">
            <w:r>
              <w:rPr>
                <w:b/>
              </w:rPr>
              <w:t>ELO 2</w:t>
            </w:r>
          </w:p>
        </w:tc>
      </w:tr>
      <w:tr w:rsidR="000B0607" w:rsidTr="00F6562E">
        <w:trPr>
          <w:jc w:val="center"/>
        </w:trPr>
        <w:tc>
          <w:tcPr>
            <w:tcW w:w="0" w:type="auto"/>
            <w:vMerge/>
            <w:vAlign w:val="center"/>
            <w:hideMark/>
          </w:tcPr>
          <w:p w:rsidR="000B0607" w:rsidRDefault="000B0607" w:rsidP="00F6562E">
            <w:pPr>
              <w:rPr>
                <w:b/>
              </w:rPr>
            </w:pPr>
          </w:p>
        </w:tc>
        <w:tc>
          <w:tcPr>
            <w:tcW w:w="783" w:type="dxa"/>
            <w:vAlign w:val="center"/>
            <w:hideMark/>
          </w:tcPr>
          <w:p w:rsidR="000B0607" w:rsidRDefault="000B0607" w:rsidP="00F6562E">
            <w:pPr>
              <w:tabs>
                <w:tab w:val="left" w:pos="284"/>
                <w:tab w:val="left" w:pos="5954"/>
              </w:tabs>
              <w:spacing w:before="60" w:after="60"/>
              <w:rPr>
                <w:b/>
                <w:bCs/>
              </w:rPr>
            </w:pPr>
            <w:r>
              <w:rPr>
                <w:b/>
              </w:rPr>
              <w:t>G2.2</w:t>
            </w:r>
          </w:p>
        </w:tc>
        <w:tc>
          <w:tcPr>
            <w:tcW w:w="7110" w:type="dxa"/>
            <w:hideMark/>
          </w:tcPr>
          <w:p w:rsidR="000B0607" w:rsidRDefault="000B0607" w:rsidP="00F6562E">
            <w:pPr>
              <w:tabs>
                <w:tab w:val="left" w:pos="284"/>
                <w:tab w:val="left" w:pos="5954"/>
              </w:tabs>
              <w:spacing w:before="60" w:after="60"/>
              <w:jc w:val="both"/>
            </w:pPr>
            <w:r>
              <w:t xml:space="preserve">Program simple parts </w:t>
            </w:r>
          </w:p>
          <w:p w:rsidR="000B0607" w:rsidRPr="004D492B" w:rsidRDefault="000B0607" w:rsidP="00F6562E">
            <w:pPr>
              <w:tabs>
                <w:tab w:val="left" w:pos="284"/>
                <w:tab w:val="left" w:pos="5954"/>
              </w:tabs>
              <w:spacing w:before="60" w:after="60"/>
              <w:jc w:val="both"/>
              <w:rPr>
                <w:bCs/>
              </w:rPr>
            </w:pPr>
            <w:r>
              <w:t xml:space="preserve">Apply </w:t>
            </w:r>
            <w:r w:rsidRPr="002E4E9B">
              <w:rPr>
                <w:bCs/>
              </w:rPr>
              <w:t>G, M</w:t>
            </w:r>
            <w:r>
              <w:rPr>
                <w:bCs/>
              </w:rPr>
              <w:t xml:space="preserve"> code to programme</w:t>
            </w:r>
          </w:p>
        </w:tc>
        <w:tc>
          <w:tcPr>
            <w:tcW w:w="1350" w:type="dxa"/>
            <w:hideMark/>
          </w:tcPr>
          <w:p w:rsidR="000B0607" w:rsidRDefault="000B0607" w:rsidP="00F6562E">
            <w:r>
              <w:rPr>
                <w:b/>
              </w:rPr>
              <w:t>ELO 4</w:t>
            </w:r>
          </w:p>
        </w:tc>
      </w:tr>
      <w:tr w:rsidR="000B0607" w:rsidTr="00F6562E">
        <w:trPr>
          <w:jc w:val="center"/>
        </w:trPr>
        <w:tc>
          <w:tcPr>
            <w:tcW w:w="0" w:type="auto"/>
            <w:vMerge/>
            <w:vAlign w:val="center"/>
            <w:hideMark/>
          </w:tcPr>
          <w:p w:rsidR="000B0607" w:rsidRDefault="000B0607" w:rsidP="00F6562E">
            <w:pPr>
              <w:rPr>
                <w:b/>
              </w:rPr>
            </w:pPr>
          </w:p>
        </w:tc>
        <w:tc>
          <w:tcPr>
            <w:tcW w:w="783" w:type="dxa"/>
            <w:vAlign w:val="center"/>
            <w:hideMark/>
          </w:tcPr>
          <w:p w:rsidR="000B0607" w:rsidRDefault="000B0607" w:rsidP="00F6562E">
            <w:pPr>
              <w:tabs>
                <w:tab w:val="left" w:pos="284"/>
                <w:tab w:val="left" w:pos="5954"/>
              </w:tabs>
              <w:spacing w:before="60" w:after="60"/>
              <w:rPr>
                <w:b/>
                <w:bCs/>
              </w:rPr>
            </w:pPr>
            <w:r>
              <w:rPr>
                <w:b/>
              </w:rPr>
              <w:t>G2.3</w:t>
            </w:r>
          </w:p>
        </w:tc>
        <w:tc>
          <w:tcPr>
            <w:tcW w:w="7110" w:type="dxa"/>
            <w:hideMark/>
          </w:tcPr>
          <w:p w:rsidR="000B0607" w:rsidRDefault="000B0607" w:rsidP="00F6562E">
            <w:pPr>
              <w:tabs>
                <w:tab w:val="left" w:pos="284"/>
                <w:tab w:val="left" w:pos="5954"/>
              </w:tabs>
              <w:spacing w:before="60" w:after="60"/>
              <w:jc w:val="both"/>
              <w:rPr>
                <w:bCs/>
              </w:rPr>
            </w:pPr>
            <w:r>
              <w:rPr>
                <w:bCs/>
              </w:rPr>
              <w:t xml:space="preserve">Find learning materials, self-study and explain specific topics. </w:t>
            </w:r>
          </w:p>
        </w:tc>
        <w:tc>
          <w:tcPr>
            <w:tcW w:w="1350" w:type="dxa"/>
            <w:hideMark/>
          </w:tcPr>
          <w:p w:rsidR="000B0607" w:rsidRDefault="000B0607" w:rsidP="00F6562E">
            <w:r>
              <w:rPr>
                <w:b/>
              </w:rPr>
              <w:t>ELO 3</w:t>
            </w:r>
          </w:p>
        </w:tc>
      </w:tr>
      <w:tr w:rsidR="000B0607" w:rsidTr="00F6562E">
        <w:trPr>
          <w:jc w:val="center"/>
        </w:trPr>
        <w:tc>
          <w:tcPr>
            <w:tcW w:w="657" w:type="dxa"/>
            <w:vMerge w:val="restart"/>
            <w:vAlign w:val="center"/>
            <w:hideMark/>
          </w:tcPr>
          <w:p w:rsidR="000B0607" w:rsidRDefault="000B0607" w:rsidP="00F6562E">
            <w:pPr>
              <w:tabs>
                <w:tab w:val="left" w:pos="284"/>
                <w:tab w:val="left" w:pos="5954"/>
              </w:tabs>
              <w:spacing w:before="60" w:after="60"/>
              <w:rPr>
                <w:b/>
                <w:bCs/>
              </w:rPr>
            </w:pPr>
            <w:r>
              <w:rPr>
                <w:b/>
              </w:rPr>
              <w:t>G3</w:t>
            </w:r>
          </w:p>
        </w:tc>
        <w:tc>
          <w:tcPr>
            <w:tcW w:w="783" w:type="dxa"/>
            <w:vAlign w:val="center"/>
            <w:hideMark/>
          </w:tcPr>
          <w:p w:rsidR="000B0607" w:rsidRDefault="000B0607" w:rsidP="00F6562E">
            <w:pPr>
              <w:tabs>
                <w:tab w:val="left" w:pos="284"/>
                <w:tab w:val="left" w:pos="5954"/>
              </w:tabs>
              <w:spacing w:before="60" w:after="60"/>
              <w:rPr>
                <w:b/>
                <w:bCs/>
              </w:rPr>
            </w:pPr>
            <w:r>
              <w:rPr>
                <w:b/>
              </w:rPr>
              <w:t>G3.1</w:t>
            </w:r>
          </w:p>
        </w:tc>
        <w:tc>
          <w:tcPr>
            <w:tcW w:w="7110" w:type="dxa"/>
            <w:hideMark/>
          </w:tcPr>
          <w:p w:rsidR="000B0607" w:rsidRDefault="000B0607" w:rsidP="00F6562E">
            <w:pPr>
              <w:tabs>
                <w:tab w:val="left" w:pos="284"/>
                <w:tab w:val="left" w:pos="5954"/>
              </w:tabs>
              <w:spacing w:before="60" w:after="60"/>
              <w:jc w:val="both"/>
              <w:rPr>
                <w:bCs/>
              </w:rPr>
            </w:pPr>
            <w:r>
              <w:rPr>
                <w:bCs/>
              </w:rPr>
              <w:t>Work in group to discuss and find solution for related issues in CAD/CAM_CNC.</w:t>
            </w:r>
          </w:p>
        </w:tc>
        <w:tc>
          <w:tcPr>
            <w:tcW w:w="1350" w:type="dxa"/>
            <w:hideMark/>
          </w:tcPr>
          <w:p w:rsidR="000B0607" w:rsidRDefault="000B0607" w:rsidP="00F6562E">
            <w:r w:rsidRPr="004A48C7">
              <w:rPr>
                <w:b/>
              </w:rPr>
              <w:t>ELO</w:t>
            </w:r>
            <w:r>
              <w:rPr>
                <w:b/>
              </w:rPr>
              <w:t>5</w:t>
            </w:r>
          </w:p>
        </w:tc>
      </w:tr>
      <w:tr w:rsidR="000B0607" w:rsidTr="00F6562E">
        <w:trPr>
          <w:jc w:val="center"/>
        </w:trPr>
        <w:tc>
          <w:tcPr>
            <w:tcW w:w="0" w:type="auto"/>
            <w:vMerge/>
            <w:vAlign w:val="center"/>
            <w:hideMark/>
          </w:tcPr>
          <w:p w:rsidR="000B0607" w:rsidRDefault="000B0607" w:rsidP="00F6562E">
            <w:pPr>
              <w:rPr>
                <w:b/>
              </w:rPr>
            </w:pPr>
          </w:p>
        </w:tc>
        <w:tc>
          <w:tcPr>
            <w:tcW w:w="783" w:type="dxa"/>
            <w:vAlign w:val="center"/>
            <w:hideMark/>
          </w:tcPr>
          <w:p w:rsidR="000B0607" w:rsidRDefault="000B0607" w:rsidP="00F6562E">
            <w:pPr>
              <w:tabs>
                <w:tab w:val="left" w:pos="284"/>
                <w:tab w:val="left" w:pos="5954"/>
              </w:tabs>
              <w:spacing w:before="60" w:after="60"/>
              <w:rPr>
                <w:b/>
                <w:bCs/>
              </w:rPr>
            </w:pPr>
            <w:r>
              <w:rPr>
                <w:b/>
              </w:rPr>
              <w:t>G3.2</w:t>
            </w:r>
          </w:p>
        </w:tc>
        <w:tc>
          <w:tcPr>
            <w:tcW w:w="7110" w:type="dxa"/>
            <w:hideMark/>
          </w:tcPr>
          <w:p w:rsidR="000B0607" w:rsidRPr="00700CCC" w:rsidRDefault="000B0607" w:rsidP="00F6562E">
            <w:pPr>
              <w:tabs>
                <w:tab w:val="left" w:pos="284"/>
                <w:tab w:val="left" w:pos="5954"/>
              </w:tabs>
              <w:spacing w:before="60" w:after="60"/>
              <w:jc w:val="both"/>
            </w:pPr>
            <w:r>
              <w:t>Understand principle of building 3D model in CAD software</w:t>
            </w:r>
          </w:p>
        </w:tc>
        <w:tc>
          <w:tcPr>
            <w:tcW w:w="1350" w:type="dxa"/>
            <w:hideMark/>
          </w:tcPr>
          <w:p w:rsidR="000B0607" w:rsidRPr="00F416CC" w:rsidRDefault="000B0607" w:rsidP="00F6562E">
            <w:pPr>
              <w:rPr>
                <w:b/>
              </w:rPr>
            </w:pPr>
            <w:r w:rsidRPr="00F416CC">
              <w:rPr>
                <w:b/>
              </w:rPr>
              <w:t>ELO</w:t>
            </w:r>
            <w:r>
              <w:rPr>
                <w:b/>
              </w:rPr>
              <w:t>2, ELO11</w:t>
            </w:r>
          </w:p>
        </w:tc>
      </w:tr>
      <w:tr w:rsidR="000B0607" w:rsidTr="00F6562E">
        <w:trPr>
          <w:jc w:val="center"/>
        </w:trPr>
        <w:tc>
          <w:tcPr>
            <w:tcW w:w="0" w:type="auto"/>
            <w:vMerge/>
            <w:vAlign w:val="center"/>
          </w:tcPr>
          <w:p w:rsidR="000B0607" w:rsidRDefault="000B0607" w:rsidP="00F6562E">
            <w:pPr>
              <w:rPr>
                <w:b/>
              </w:rPr>
            </w:pPr>
          </w:p>
        </w:tc>
        <w:tc>
          <w:tcPr>
            <w:tcW w:w="783" w:type="dxa"/>
            <w:vAlign w:val="center"/>
          </w:tcPr>
          <w:p w:rsidR="000B0607" w:rsidRDefault="000B0607" w:rsidP="00F6562E">
            <w:pPr>
              <w:tabs>
                <w:tab w:val="left" w:pos="284"/>
                <w:tab w:val="left" w:pos="5954"/>
              </w:tabs>
              <w:spacing w:before="60" w:after="60"/>
              <w:rPr>
                <w:b/>
              </w:rPr>
            </w:pPr>
            <w:r>
              <w:rPr>
                <w:b/>
              </w:rPr>
              <w:t>G3.3</w:t>
            </w:r>
          </w:p>
        </w:tc>
        <w:tc>
          <w:tcPr>
            <w:tcW w:w="7110" w:type="dxa"/>
          </w:tcPr>
          <w:p w:rsidR="000B0607" w:rsidRDefault="000B0607" w:rsidP="00F6562E">
            <w:pPr>
              <w:tabs>
                <w:tab w:val="left" w:pos="284"/>
                <w:tab w:val="left" w:pos="5954"/>
              </w:tabs>
              <w:spacing w:before="60" w:after="60"/>
              <w:jc w:val="both"/>
            </w:pPr>
            <w:r>
              <w:rPr>
                <w:bCs/>
              </w:rPr>
              <w:t>Utilize the machining process available in CAD/CAM software.</w:t>
            </w:r>
          </w:p>
        </w:tc>
        <w:tc>
          <w:tcPr>
            <w:tcW w:w="1350" w:type="dxa"/>
          </w:tcPr>
          <w:p w:rsidR="000B0607" w:rsidRPr="004A48C7" w:rsidRDefault="000B0607" w:rsidP="00F6562E">
            <w:pPr>
              <w:rPr>
                <w:b/>
              </w:rPr>
            </w:pPr>
            <w:r>
              <w:rPr>
                <w:b/>
              </w:rPr>
              <w:t>ELO11</w:t>
            </w:r>
          </w:p>
        </w:tc>
      </w:tr>
      <w:tr w:rsidR="000B0607" w:rsidTr="00F6562E">
        <w:trPr>
          <w:jc w:val="center"/>
        </w:trPr>
        <w:tc>
          <w:tcPr>
            <w:tcW w:w="657" w:type="dxa"/>
            <w:vMerge w:val="restart"/>
            <w:vAlign w:val="center"/>
            <w:hideMark/>
          </w:tcPr>
          <w:p w:rsidR="000B0607" w:rsidRDefault="000B0607" w:rsidP="00F6562E">
            <w:pPr>
              <w:tabs>
                <w:tab w:val="left" w:pos="284"/>
                <w:tab w:val="left" w:pos="5954"/>
              </w:tabs>
              <w:spacing w:before="60" w:after="60"/>
              <w:jc w:val="center"/>
              <w:rPr>
                <w:b/>
                <w:bCs/>
              </w:rPr>
            </w:pPr>
            <w:r>
              <w:rPr>
                <w:b/>
              </w:rPr>
              <w:t>G4</w:t>
            </w:r>
          </w:p>
        </w:tc>
        <w:tc>
          <w:tcPr>
            <w:tcW w:w="783" w:type="dxa"/>
            <w:hideMark/>
          </w:tcPr>
          <w:p w:rsidR="000B0607" w:rsidRDefault="000B0607" w:rsidP="00F6562E">
            <w:pPr>
              <w:tabs>
                <w:tab w:val="left" w:pos="284"/>
                <w:tab w:val="left" w:pos="5954"/>
              </w:tabs>
              <w:spacing w:before="60" w:after="60"/>
              <w:jc w:val="center"/>
              <w:rPr>
                <w:b/>
                <w:bCs/>
              </w:rPr>
            </w:pPr>
            <w:r>
              <w:rPr>
                <w:b/>
              </w:rPr>
              <w:t>G4.1</w:t>
            </w:r>
          </w:p>
        </w:tc>
        <w:tc>
          <w:tcPr>
            <w:tcW w:w="7110" w:type="dxa"/>
            <w:hideMark/>
          </w:tcPr>
          <w:p w:rsidR="000B0607" w:rsidRPr="004D492B" w:rsidRDefault="000B0607" w:rsidP="00F6562E">
            <w:pPr>
              <w:tabs>
                <w:tab w:val="left" w:pos="284"/>
                <w:tab w:val="left" w:pos="5954"/>
              </w:tabs>
              <w:spacing w:before="60" w:after="60"/>
              <w:jc w:val="both"/>
              <w:rPr>
                <w:bCs/>
              </w:rPr>
            </w:pPr>
            <w:r>
              <w:t xml:space="preserve">Mastery using simulation software </w:t>
            </w:r>
            <w:r w:rsidRPr="00B13256">
              <w:t>GE Fanuc Series 21M</w:t>
            </w:r>
            <w:r>
              <w:t xml:space="preserve"> (T)</w:t>
            </w:r>
          </w:p>
        </w:tc>
        <w:tc>
          <w:tcPr>
            <w:tcW w:w="1350" w:type="dxa"/>
            <w:hideMark/>
          </w:tcPr>
          <w:p w:rsidR="000B0607" w:rsidRDefault="000B0607" w:rsidP="00F6562E">
            <w:r w:rsidRPr="000A7976">
              <w:rPr>
                <w:b/>
              </w:rPr>
              <w:t>ELO</w:t>
            </w:r>
            <w:r>
              <w:rPr>
                <w:b/>
              </w:rPr>
              <w:t>11</w:t>
            </w:r>
          </w:p>
        </w:tc>
      </w:tr>
      <w:tr w:rsidR="000B0607" w:rsidTr="00F6562E">
        <w:trPr>
          <w:jc w:val="center"/>
        </w:trPr>
        <w:tc>
          <w:tcPr>
            <w:tcW w:w="0" w:type="auto"/>
            <w:vMerge/>
            <w:vAlign w:val="center"/>
            <w:hideMark/>
          </w:tcPr>
          <w:p w:rsidR="000B0607" w:rsidRDefault="000B0607" w:rsidP="00F6562E">
            <w:pPr>
              <w:rPr>
                <w:b/>
              </w:rPr>
            </w:pPr>
          </w:p>
        </w:tc>
        <w:tc>
          <w:tcPr>
            <w:tcW w:w="783" w:type="dxa"/>
            <w:hideMark/>
          </w:tcPr>
          <w:p w:rsidR="000B0607" w:rsidRDefault="000B0607" w:rsidP="00F6562E">
            <w:pPr>
              <w:tabs>
                <w:tab w:val="left" w:pos="284"/>
                <w:tab w:val="left" w:pos="5954"/>
              </w:tabs>
              <w:spacing w:before="60" w:after="60"/>
              <w:jc w:val="center"/>
              <w:rPr>
                <w:b/>
                <w:bCs/>
              </w:rPr>
            </w:pPr>
            <w:r>
              <w:rPr>
                <w:b/>
              </w:rPr>
              <w:t>G4.2</w:t>
            </w:r>
          </w:p>
        </w:tc>
        <w:tc>
          <w:tcPr>
            <w:tcW w:w="7110" w:type="dxa"/>
            <w:hideMark/>
          </w:tcPr>
          <w:p w:rsidR="000B0607" w:rsidRDefault="000B0607" w:rsidP="00F6562E">
            <w:pPr>
              <w:spacing w:after="120"/>
              <w:jc w:val="both"/>
              <w:rPr>
                <w:bCs/>
              </w:rPr>
            </w:pPr>
            <w:r>
              <w:t>Using CAD/CAM software for programming</w:t>
            </w:r>
          </w:p>
        </w:tc>
        <w:tc>
          <w:tcPr>
            <w:tcW w:w="1350" w:type="dxa"/>
            <w:hideMark/>
          </w:tcPr>
          <w:p w:rsidR="000B0607" w:rsidRDefault="000B0607" w:rsidP="00F6562E">
            <w:r w:rsidRPr="000A7976">
              <w:rPr>
                <w:b/>
              </w:rPr>
              <w:t xml:space="preserve">ELO </w:t>
            </w:r>
            <w:r>
              <w:rPr>
                <w:b/>
              </w:rPr>
              <w:t>11, ELO 12</w:t>
            </w:r>
          </w:p>
        </w:tc>
      </w:tr>
      <w:tr w:rsidR="000B0607" w:rsidTr="00F6562E">
        <w:trPr>
          <w:trHeight w:val="553"/>
          <w:jc w:val="center"/>
        </w:trPr>
        <w:tc>
          <w:tcPr>
            <w:tcW w:w="0" w:type="auto"/>
            <w:vMerge/>
            <w:vAlign w:val="center"/>
          </w:tcPr>
          <w:p w:rsidR="000B0607" w:rsidRDefault="000B0607" w:rsidP="00F6562E">
            <w:pPr>
              <w:rPr>
                <w:b/>
              </w:rPr>
            </w:pPr>
          </w:p>
        </w:tc>
        <w:tc>
          <w:tcPr>
            <w:tcW w:w="783" w:type="dxa"/>
          </w:tcPr>
          <w:p w:rsidR="000B0607" w:rsidRDefault="000B0607" w:rsidP="00F6562E">
            <w:pPr>
              <w:tabs>
                <w:tab w:val="left" w:pos="284"/>
                <w:tab w:val="left" w:pos="5954"/>
              </w:tabs>
              <w:spacing w:before="60" w:after="60"/>
              <w:jc w:val="center"/>
              <w:rPr>
                <w:b/>
                <w:bCs/>
              </w:rPr>
            </w:pPr>
            <w:r>
              <w:rPr>
                <w:b/>
              </w:rPr>
              <w:t>G4.3</w:t>
            </w:r>
          </w:p>
        </w:tc>
        <w:tc>
          <w:tcPr>
            <w:tcW w:w="7110" w:type="dxa"/>
          </w:tcPr>
          <w:p w:rsidR="000B0607" w:rsidRDefault="000B0607" w:rsidP="00F6562E">
            <w:pPr>
              <w:spacing w:after="120"/>
              <w:jc w:val="both"/>
              <w:rPr>
                <w:bCs/>
              </w:rPr>
            </w:pPr>
            <w:r>
              <w:rPr>
                <w:lang w:val="pt-BR"/>
              </w:rPr>
              <w:t>Operating CNC machines</w:t>
            </w:r>
          </w:p>
        </w:tc>
        <w:tc>
          <w:tcPr>
            <w:tcW w:w="1350" w:type="dxa"/>
          </w:tcPr>
          <w:p w:rsidR="000B0607" w:rsidRPr="000A7976" w:rsidRDefault="000B0607" w:rsidP="00F6562E">
            <w:pPr>
              <w:rPr>
                <w:b/>
                <w:bCs/>
              </w:rPr>
            </w:pPr>
            <w:r>
              <w:rPr>
                <w:b/>
              </w:rPr>
              <w:t>E</w:t>
            </w:r>
            <w:r w:rsidRPr="000A7976">
              <w:rPr>
                <w:b/>
              </w:rPr>
              <w:t xml:space="preserve">LO </w:t>
            </w:r>
            <w:r>
              <w:rPr>
                <w:b/>
              </w:rPr>
              <w:t>13</w:t>
            </w:r>
          </w:p>
        </w:tc>
      </w:tr>
    </w:tbl>
    <w:p w:rsidR="000B0607" w:rsidRPr="00C237CA" w:rsidRDefault="000B0607" w:rsidP="000B0607">
      <w:pPr>
        <w:spacing w:after="120"/>
        <w:rPr>
          <w:b/>
          <w:bCs/>
        </w:rPr>
      </w:pPr>
      <w:r>
        <w:rPr>
          <w:b/>
          <w:bCs/>
        </w:rPr>
        <w:t>Contribution of the course for education learning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2"/>
        <w:gridCol w:w="764"/>
        <w:gridCol w:w="742"/>
        <w:gridCol w:w="742"/>
        <w:gridCol w:w="743"/>
        <w:gridCol w:w="743"/>
        <w:gridCol w:w="743"/>
        <w:gridCol w:w="743"/>
        <w:gridCol w:w="743"/>
        <w:gridCol w:w="743"/>
        <w:gridCol w:w="743"/>
        <w:gridCol w:w="743"/>
        <w:gridCol w:w="743"/>
      </w:tblGrid>
      <w:tr w:rsidR="000B0607" w:rsidRPr="00EC61B1" w:rsidTr="00F6562E">
        <w:tc>
          <w:tcPr>
            <w:tcW w:w="760"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1</w:t>
            </w:r>
          </w:p>
        </w:tc>
        <w:tc>
          <w:tcPr>
            <w:tcW w:w="803"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2</w:t>
            </w:r>
          </w:p>
        </w:tc>
        <w:tc>
          <w:tcPr>
            <w:tcW w:w="760"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3</w:t>
            </w:r>
          </w:p>
        </w:tc>
        <w:tc>
          <w:tcPr>
            <w:tcW w:w="760"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4</w:t>
            </w:r>
          </w:p>
        </w:tc>
        <w:tc>
          <w:tcPr>
            <w:tcW w:w="761"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5</w:t>
            </w:r>
          </w:p>
        </w:tc>
        <w:tc>
          <w:tcPr>
            <w:tcW w:w="761"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6</w:t>
            </w:r>
          </w:p>
        </w:tc>
        <w:tc>
          <w:tcPr>
            <w:tcW w:w="761"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7</w:t>
            </w:r>
          </w:p>
        </w:tc>
        <w:tc>
          <w:tcPr>
            <w:tcW w:w="761"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8</w:t>
            </w:r>
          </w:p>
        </w:tc>
        <w:tc>
          <w:tcPr>
            <w:tcW w:w="761"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9</w:t>
            </w:r>
          </w:p>
        </w:tc>
        <w:tc>
          <w:tcPr>
            <w:tcW w:w="762"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10</w:t>
            </w:r>
          </w:p>
        </w:tc>
        <w:tc>
          <w:tcPr>
            <w:tcW w:w="762"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11</w:t>
            </w:r>
          </w:p>
        </w:tc>
        <w:tc>
          <w:tcPr>
            <w:tcW w:w="762"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rPr>
            </w:pPr>
            <w:r w:rsidRPr="00EC61B1">
              <w:rPr>
                <w:b/>
              </w:rPr>
              <w:t>ELO</w:t>
            </w:r>
          </w:p>
          <w:p w:rsidR="000B0607" w:rsidRPr="00EC61B1" w:rsidRDefault="000B0607" w:rsidP="00F6562E">
            <w:pPr>
              <w:spacing w:before="60" w:after="60"/>
              <w:jc w:val="center"/>
              <w:rPr>
                <w:b/>
              </w:rPr>
            </w:pPr>
            <w:r w:rsidRPr="00EC61B1">
              <w:rPr>
                <w:b/>
              </w:rPr>
              <w:t>12</w:t>
            </w:r>
          </w:p>
        </w:tc>
        <w:tc>
          <w:tcPr>
            <w:tcW w:w="762"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rPr>
                <w:b/>
              </w:rPr>
            </w:pPr>
            <w:r w:rsidRPr="00EC61B1">
              <w:rPr>
                <w:b/>
              </w:rPr>
              <w:t>ELO</w:t>
            </w:r>
          </w:p>
          <w:p w:rsidR="000B0607" w:rsidRPr="00EC61B1" w:rsidRDefault="000B0607" w:rsidP="00F6562E">
            <w:pPr>
              <w:spacing w:before="60" w:after="60"/>
              <w:jc w:val="center"/>
              <w:rPr>
                <w:b/>
              </w:rPr>
            </w:pPr>
            <w:r w:rsidRPr="00EC61B1">
              <w:rPr>
                <w:b/>
              </w:rPr>
              <w:t>13</w:t>
            </w:r>
          </w:p>
        </w:tc>
      </w:tr>
      <w:tr w:rsidR="000B0607" w:rsidRPr="00EC61B1" w:rsidTr="00F6562E">
        <w:tc>
          <w:tcPr>
            <w:tcW w:w="760" w:type="dxa"/>
            <w:tcBorders>
              <w:top w:val="single" w:sz="4" w:space="0" w:color="auto"/>
              <w:left w:val="single" w:sz="4" w:space="0" w:color="auto"/>
              <w:bottom w:val="single" w:sz="4" w:space="0" w:color="auto"/>
              <w:right w:val="single" w:sz="4" w:space="0" w:color="auto"/>
            </w:tcBorders>
            <w:hideMark/>
          </w:tcPr>
          <w:p w:rsidR="000B0607" w:rsidRPr="00EC61B1" w:rsidRDefault="000B0607" w:rsidP="00F6562E">
            <w:pPr>
              <w:spacing w:before="60" w:after="60"/>
              <w:jc w:val="center"/>
              <w:rPr>
                <w:b/>
                <w:bCs/>
              </w:rPr>
            </w:pPr>
            <w:r w:rsidRPr="00EC61B1">
              <w:rPr>
                <w:b/>
                <w:bCs/>
              </w:rPr>
              <w:t>N</w:t>
            </w:r>
          </w:p>
        </w:tc>
        <w:tc>
          <w:tcPr>
            <w:tcW w:w="803"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bCs/>
              </w:rPr>
            </w:pPr>
            <w:r w:rsidRPr="00EC61B1">
              <w:rPr>
                <w:b/>
                <w:bCs/>
              </w:rPr>
              <w:t>S</w:t>
            </w:r>
          </w:p>
        </w:tc>
        <w:tc>
          <w:tcPr>
            <w:tcW w:w="760"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bCs/>
              </w:rPr>
            </w:pPr>
            <w:r w:rsidRPr="00EC61B1">
              <w:rPr>
                <w:b/>
                <w:bCs/>
              </w:rPr>
              <w:t>S</w:t>
            </w:r>
          </w:p>
        </w:tc>
        <w:tc>
          <w:tcPr>
            <w:tcW w:w="760" w:type="dxa"/>
            <w:tcBorders>
              <w:top w:val="single" w:sz="4" w:space="0" w:color="auto"/>
              <w:left w:val="single" w:sz="4" w:space="0" w:color="auto"/>
              <w:bottom w:val="single" w:sz="4" w:space="0" w:color="auto"/>
              <w:right w:val="single" w:sz="4" w:space="0" w:color="auto"/>
            </w:tcBorders>
            <w:shd w:val="thinDiagCross" w:color="auto" w:fill="FF0000"/>
            <w:hideMark/>
          </w:tcPr>
          <w:p w:rsidR="000B0607" w:rsidRPr="00EC61B1" w:rsidRDefault="000B0607" w:rsidP="00F6562E">
            <w:pPr>
              <w:spacing w:before="60" w:after="60"/>
              <w:jc w:val="center"/>
              <w:rPr>
                <w:b/>
                <w:bCs/>
              </w:rPr>
            </w:pPr>
            <w:r w:rsidRPr="00EC61B1">
              <w:rPr>
                <w:b/>
                <w:bCs/>
              </w:rPr>
              <w:t>H</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rPr>
            </w:pPr>
            <w:r w:rsidRPr="00EC61B1">
              <w:rPr>
                <w:b/>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bCs/>
              </w:rPr>
            </w:pPr>
            <w:r>
              <w:rPr>
                <w:b/>
                <w:bCs/>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rPr>
            </w:pPr>
            <w:r w:rsidRPr="00EC61B1">
              <w:rPr>
                <w:b/>
                <w:bCs/>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bCs/>
              </w:rPr>
            </w:pPr>
            <w:r>
              <w:rPr>
                <w:b/>
                <w:bCs/>
              </w:rPr>
              <w:t>S</w:t>
            </w:r>
          </w:p>
        </w:tc>
        <w:tc>
          <w:tcPr>
            <w:tcW w:w="761"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rPr>
            </w:pPr>
            <w:r w:rsidRPr="00EC61B1">
              <w:rPr>
                <w:b/>
                <w:bCs/>
              </w:rPr>
              <w:t>S</w:t>
            </w:r>
          </w:p>
        </w:tc>
        <w:tc>
          <w:tcPr>
            <w:tcW w:w="762" w:type="dxa"/>
            <w:tcBorders>
              <w:top w:val="single" w:sz="4" w:space="0" w:color="auto"/>
              <w:left w:val="single" w:sz="4" w:space="0" w:color="auto"/>
              <w:bottom w:val="single" w:sz="4" w:space="0" w:color="auto"/>
              <w:right w:val="single" w:sz="4" w:space="0" w:color="auto"/>
            </w:tcBorders>
            <w:shd w:val="thinDiagStripe" w:color="auto" w:fill="FFFF00"/>
            <w:hideMark/>
          </w:tcPr>
          <w:p w:rsidR="000B0607" w:rsidRPr="00EC61B1" w:rsidRDefault="000B0607" w:rsidP="00F6562E">
            <w:pPr>
              <w:spacing w:before="60" w:after="60"/>
              <w:jc w:val="center"/>
              <w:rPr>
                <w:b/>
                <w:bCs/>
              </w:rPr>
            </w:pPr>
            <w:r>
              <w:rPr>
                <w:b/>
                <w:bCs/>
              </w:rPr>
              <w:t>S</w:t>
            </w:r>
          </w:p>
        </w:tc>
      </w:tr>
    </w:tbl>
    <w:p w:rsidR="000B0607" w:rsidRDefault="000B0607" w:rsidP="000B0607">
      <w:pPr>
        <w:spacing w:before="120" w:after="60"/>
        <w:jc w:val="both"/>
        <w:rPr>
          <w:b/>
          <w:bCs/>
          <w:color w:val="FF0000"/>
        </w:rPr>
      </w:pPr>
      <w:r>
        <w:rPr>
          <w:b/>
          <w:bCs/>
          <w:color w:val="FF0000"/>
        </w:rPr>
        <w:t>Notes: H (Highly Supportive); S (Supportive); P (Partly Supportive); N: Non-Supportive</w:t>
      </w:r>
    </w:p>
    <w:p w:rsidR="000B0607" w:rsidRDefault="000B0607" w:rsidP="000B0607">
      <w:pPr>
        <w:spacing w:before="120" w:after="120"/>
        <w:jc w:val="both"/>
        <w:rPr>
          <w:b/>
          <w:bCs/>
        </w:rPr>
      </w:pPr>
      <w:r>
        <w:rPr>
          <w:b/>
          <w:bCs/>
        </w:rPr>
        <w:t>9</w:t>
      </w:r>
      <w:r w:rsidRPr="004C6AE9">
        <w:rPr>
          <w:b/>
          <w:bCs/>
        </w:rPr>
        <w:t xml:space="preserve">. </w:t>
      </w:r>
      <w:r>
        <w:rPr>
          <w:b/>
          <w:bCs/>
        </w:rPr>
        <w:t>Materials</w:t>
      </w:r>
    </w:p>
    <w:p w:rsidR="000B0607" w:rsidRDefault="000B0607" w:rsidP="000B0607">
      <w:pPr>
        <w:spacing w:after="120"/>
        <w:ind w:left="142" w:hanging="142"/>
        <w:jc w:val="both"/>
      </w:pPr>
      <w:r w:rsidRPr="004C6AE9">
        <w:rPr>
          <w:b/>
          <w:bCs/>
        </w:rPr>
        <w:tab/>
        <w:t xml:space="preserve">- </w:t>
      </w:r>
      <w:r w:rsidRPr="001F04BF">
        <w:t>Textbook</w:t>
      </w:r>
      <w:r>
        <w:t xml:space="preserve">s </w:t>
      </w:r>
    </w:p>
    <w:p w:rsidR="000B0607" w:rsidRDefault="000B0607" w:rsidP="002B2E05">
      <w:pPr>
        <w:numPr>
          <w:ilvl w:val="0"/>
          <w:numId w:val="116"/>
        </w:numPr>
        <w:spacing w:after="120"/>
        <w:ind w:left="270"/>
        <w:jc w:val="both"/>
      </w:pPr>
      <w:r w:rsidRPr="001F04BF">
        <w:rPr>
          <w:bCs/>
          <w:sz w:val="22"/>
        </w:rPr>
        <w:t>N</w:t>
      </w:r>
      <w:r>
        <w:t xml:space="preserve">guyễn Ngọc Đào, Trần Chí Thiên “Giáo trình </w:t>
      </w:r>
      <w:r>
        <w:rPr>
          <w:b/>
          <w:bCs/>
        </w:rPr>
        <w:t>Công nghệ CAD\CAM_CNC”</w:t>
      </w:r>
      <w:r>
        <w:t xml:space="preserve"> - ĐH SPKT Tp Hồ Chí Minh – 2010.</w:t>
      </w:r>
    </w:p>
    <w:p w:rsidR="000B0607" w:rsidRPr="004C6AE9" w:rsidRDefault="000B0607" w:rsidP="002B2E05">
      <w:pPr>
        <w:numPr>
          <w:ilvl w:val="0"/>
          <w:numId w:val="116"/>
        </w:numPr>
        <w:spacing w:after="120"/>
        <w:ind w:left="270"/>
        <w:jc w:val="both"/>
      </w:pPr>
      <w:r>
        <w:t>Nguyễn Ngọc Đào “Giáo trình Công nghệ CAD/ CAM- CNC căn bản” – ĐHSPKT Tp. Hồ Chí Minh - 2002.</w:t>
      </w:r>
    </w:p>
    <w:p w:rsidR="000B0607" w:rsidRDefault="000B0607" w:rsidP="000B0607">
      <w:pPr>
        <w:ind w:left="142"/>
        <w:jc w:val="both"/>
      </w:pPr>
      <w:r w:rsidRPr="004C6AE9">
        <w:t xml:space="preserve">- </w:t>
      </w:r>
      <w:r>
        <w:t xml:space="preserve">Reference: </w:t>
      </w:r>
    </w:p>
    <w:p w:rsidR="000B0607" w:rsidRDefault="000B0607" w:rsidP="000B0607">
      <w:pPr>
        <w:ind w:left="142"/>
        <w:jc w:val="both"/>
      </w:pPr>
    </w:p>
    <w:p w:rsidR="000B0607" w:rsidRDefault="000B0607" w:rsidP="002B2E05">
      <w:pPr>
        <w:numPr>
          <w:ilvl w:val="0"/>
          <w:numId w:val="115"/>
        </w:numPr>
        <w:ind w:left="360"/>
        <w:jc w:val="both"/>
      </w:pPr>
      <w:r>
        <w:t>E</w:t>
      </w:r>
      <w:r w:rsidRPr="002B3A16">
        <w:rPr>
          <w:lang w:val="pt-BR"/>
        </w:rPr>
        <w:t>MCO WinNC GE Series Fanuc 21MB</w:t>
      </w:r>
      <w:r w:rsidRPr="002B3A16">
        <w:t xml:space="preserve">, </w:t>
      </w:r>
      <w:r w:rsidRPr="002B3A16">
        <w:rPr>
          <w:lang w:val="pt-BR"/>
        </w:rPr>
        <w:t>EMCO WinNC GE Series Fanuc 21TB</w:t>
      </w:r>
      <w:r w:rsidRPr="002B3A16">
        <w:t>.</w:t>
      </w:r>
    </w:p>
    <w:p w:rsidR="000B0607" w:rsidRDefault="000B0607" w:rsidP="002B2E05">
      <w:pPr>
        <w:numPr>
          <w:ilvl w:val="0"/>
          <w:numId w:val="115"/>
        </w:numPr>
        <w:ind w:left="360"/>
        <w:jc w:val="both"/>
      </w:pPr>
      <w:r w:rsidRPr="00BE5223">
        <w:lastRenderedPageBreak/>
        <w:t>EMCO WinNC GE Series Fanuc 21MB, EMCO WinNC GE Series Fanuc 21TB.</w:t>
      </w:r>
    </w:p>
    <w:p w:rsidR="000B0607" w:rsidRDefault="000B0607" w:rsidP="002B2E05">
      <w:pPr>
        <w:numPr>
          <w:ilvl w:val="0"/>
          <w:numId w:val="115"/>
        </w:numPr>
        <w:ind w:left="360"/>
        <w:jc w:val="both"/>
      </w:pPr>
      <w:r w:rsidRPr="00BE5223">
        <w:t>Serope Kalpakjia, Manufacturing Engineering and Technology 7e SI</w:t>
      </w:r>
      <w:r>
        <w:t xml:space="preserve"> edition, Prentice Hall, 2013</w:t>
      </w:r>
    </w:p>
    <w:p w:rsidR="000B0607" w:rsidRDefault="000B0607" w:rsidP="002B2E05">
      <w:pPr>
        <w:numPr>
          <w:ilvl w:val="0"/>
          <w:numId w:val="115"/>
        </w:numPr>
        <w:ind w:left="360"/>
        <w:jc w:val="both"/>
      </w:pPr>
      <w:r w:rsidRPr="00BE5223">
        <w:t>Kalpakjian, Schmid, Manufacturing Processes for Engineering Material, 5th ed SI edition, Pearson Education, 2008</w:t>
      </w:r>
    </w:p>
    <w:p w:rsidR="000B0607" w:rsidRDefault="000B0607" w:rsidP="002B2E05">
      <w:pPr>
        <w:numPr>
          <w:ilvl w:val="0"/>
          <w:numId w:val="115"/>
        </w:numPr>
        <w:ind w:left="360"/>
        <w:jc w:val="both"/>
      </w:pPr>
      <w:r w:rsidRPr="00BE5223">
        <w:t>Milton C. Shaw, Metal Cutting Principles, 2ed, Oxford University Press, 2005</w:t>
      </w:r>
    </w:p>
    <w:p w:rsidR="000B0607" w:rsidRDefault="000B0607" w:rsidP="002B2E05">
      <w:pPr>
        <w:numPr>
          <w:ilvl w:val="0"/>
          <w:numId w:val="115"/>
        </w:numPr>
        <w:ind w:left="360"/>
        <w:jc w:val="both"/>
      </w:pPr>
      <w:r w:rsidRPr="00BE5223">
        <w:t>John R. Walker, Bob Dixon, Machining Fundamentals, Goodheart-Willcox, 2013</w:t>
      </w:r>
    </w:p>
    <w:p w:rsidR="000B0607" w:rsidRDefault="000B0607" w:rsidP="002B2E05">
      <w:pPr>
        <w:numPr>
          <w:ilvl w:val="0"/>
          <w:numId w:val="115"/>
        </w:numPr>
        <w:ind w:left="360"/>
        <w:jc w:val="both"/>
      </w:pPr>
      <w:r w:rsidRPr="00BE5223">
        <w:t xml:space="preserve">R. Thomas Wright, Technology &amp; Engineering, 6th Edition, Goodheart-Willcox, 2010 </w:t>
      </w:r>
    </w:p>
    <w:p w:rsidR="000B0607" w:rsidRDefault="000B0607" w:rsidP="002B2E05">
      <w:pPr>
        <w:numPr>
          <w:ilvl w:val="0"/>
          <w:numId w:val="115"/>
        </w:numPr>
        <w:ind w:left="360"/>
        <w:jc w:val="both"/>
      </w:pPr>
      <w:r w:rsidRPr="00BE5223">
        <w:t>Karl T. Ulrich and Stephen D. Eppinger, Product Design and Development, 5E IE, MC Graw Hill, 2011</w:t>
      </w:r>
    </w:p>
    <w:p w:rsidR="000B0607" w:rsidRDefault="000B0607" w:rsidP="000B0607">
      <w:pPr>
        <w:tabs>
          <w:tab w:val="left" w:pos="567"/>
          <w:tab w:val="left" w:pos="5700"/>
        </w:tabs>
        <w:spacing w:before="60" w:after="60"/>
        <w:jc w:val="both"/>
        <w:rPr>
          <w:b/>
          <w:bCs/>
          <w:lang w:val="de-DE"/>
        </w:rPr>
      </w:pPr>
    </w:p>
    <w:p w:rsidR="000B0607" w:rsidRPr="008A4D99" w:rsidRDefault="000B0607" w:rsidP="000B0607">
      <w:pPr>
        <w:tabs>
          <w:tab w:val="left" w:pos="567"/>
          <w:tab w:val="left" w:pos="5700"/>
        </w:tabs>
        <w:spacing w:before="60" w:after="60"/>
        <w:jc w:val="both"/>
        <w:rPr>
          <w:bCs/>
          <w:color w:val="FF0000"/>
          <w:lang w:val="de-DE"/>
        </w:rPr>
      </w:pPr>
      <w:r>
        <w:rPr>
          <w:b/>
          <w:bCs/>
          <w:lang w:val="de-DE"/>
        </w:rPr>
        <w:t>10.  Assessment</w:t>
      </w:r>
      <w:r w:rsidRPr="008A4D99">
        <w:rPr>
          <w:b/>
          <w:bCs/>
          <w:lang w:val="de-DE"/>
        </w:rPr>
        <w:t>:</w:t>
      </w:r>
      <w:r>
        <w:rPr>
          <w:b/>
          <w:bCs/>
          <w:lang w:val="de-DE"/>
        </w:rPr>
        <w:tab/>
      </w:r>
    </w:p>
    <w:p w:rsidR="000B0607" w:rsidRDefault="000B0607" w:rsidP="000B0607">
      <w:pPr>
        <w:spacing w:before="60" w:after="60"/>
        <w:ind w:firstLine="720"/>
        <w:jc w:val="both"/>
        <w:rPr>
          <w:b/>
          <w:lang w:val="de-DE"/>
        </w:rPr>
      </w:pPr>
      <w:r>
        <w:rPr>
          <w:lang w:val="de-DE"/>
        </w:rPr>
        <w:t xml:space="preserve">- Point scale: </w:t>
      </w:r>
      <w:r w:rsidRPr="00142E1D">
        <w:rPr>
          <w:b/>
          <w:lang w:val="de-DE"/>
        </w:rPr>
        <w:t>10</w:t>
      </w:r>
    </w:p>
    <w:p w:rsidR="000B0607" w:rsidRDefault="000B0607" w:rsidP="000B0607">
      <w:pPr>
        <w:spacing w:before="60" w:after="60"/>
        <w:ind w:firstLine="720"/>
        <w:jc w:val="both"/>
        <w:rPr>
          <w:lang w:val="de-DE"/>
        </w:rPr>
      </w:pPr>
      <w:r>
        <w:rPr>
          <w:lang w:val="de-DE"/>
        </w:rPr>
        <w:t>- Assessment plan</w:t>
      </w:r>
    </w:p>
    <w:p w:rsidR="000B0607" w:rsidRDefault="000B0607" w:rsidP="000B0607">
      <w:pPr>
        <w:spacing w:before="60" w:after="60"/>
        <w:ind w:firstLine="720"/>
        <w:jc w:val="both"/>
        <w:rPr>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3"/>
        <w:gridCol w:w="4087"/>
        <w:gridCol w:w="1271"/>
        <w:gridCol w:w="1390"/>
        <w:gridCol w:w="817"/>
        <w:gridCol w:w="1349"/>
      </w:tblGrid>
      <w:tr w:rsidR="000B0607" w:rsidRPr="008C36D2" w:rsidTr="00F6562E">
        <w:tc>
          <w:tcPr>
            <w:tcW w:w="384" w:type="pct"/>
            <w:shd w:val="pct30" w:color="FFFF00" w:fill="FFFFFF"/>
            <w:vAlign w:val="center"/>
          </w:tcPr>
          <w:p w:rsidR="000B0607" w:rsidRPr="008C36D2" w:rsidRDefault="000B0607" w:rsidP="00F6562E">
            <w:pPr>
              <w:spacing w:before="60" w:after="60"/>
              <w:jc w:val="center"/>
              <w:rPr>
                <w:b/>
                <w:bCs/>
                <w:color w:val="0033CC"/>
                <w:lang w:val="de-DE"/>
              </w:rPr>
            </w:pPr>
            <w:r>
              <w:rPr>
                <w:b/>
                <w:bCs/>
                <w:color w:val="0033CC"/>
                <w:lang w:val="de-DE"/>
              </w:rPr>
              <w:t xml:space="preserve">Test </w:t>
            </w:r>
          </w:p>
        </w:tc>
        <w:tc>
          <w:tcPr>
            <w:tcW w:w="2135" w:type="pct"/>
            <w:shd w:val="pct30" w:color="FFFF00" w:fill="FFFFFF"/>
            <w:vAlign w:val="center"/>
          </w:tcPr>
          <w:p w:rsidR="000B0607" w:rsidRDefault="000B0607" w:rsidP="00F6562E">
            <w:pPr>
              <w:spacing w:before="60" w:after="60"/>
              <w:jc w:val="center"/>
              <w:rPr>
                <w:b/>
                <w:bCs/>
                <w:color w:val="0033CC"/>
                <w:lang w:val="de-DE"/>
              </w:rPr>
            </w:pPr>
          </w:p>
          <w:p w:rsidR="000B0607" w:rsidRDefault="000B0607" w:rsidP="00F6562E">
            <w:pPr>
              <w:spacing w:before="60" w:after="60"/>
              <w:jc w:val="center"/>
              <w:rPr>
                <w:b/>
                <w:bCs/>
                <w:color w:val="0033CC"/>
                <w:lang w:val="de-DE"/>
              </w:rPr>
            </w:pPr>
            <w:r>
              <w:rPr>
                <w:b/>
                <w:bCs/>
                <w:color w:val="0033CC"/>
                <w:lang w:val="de-DE"/>
              </w:rPr>
              <w:t>Topics</w:t>
            </w:r>
          </w:p>
          <w:p w:rsidR="000B0607" w:rsidRPr="008C36D2" w:rsidRDefault="000B0607" w:rsidP="00F6562E">
            <w:pPr>
              <w:spacing w:before="60" w:after="60"/>
              <w:jc w:val="center"/>
              <w:rPr>
                <w:b/>
                <w:bCs/>
                <w:color w:val="0033CC"/>
                <w:lang w:val="de-DE"/>
              </w:rPr>
            </w:pPr>
          </w:p>
        </w:tc>
        <w:tc>
          <w:tcPr>
            <w:tcW w:w="680" w:type="pct"/>
            <w:shd w:val="pct30" w:color="FFFF00" w:fill="FFFFFF"/>
            <w:vAlign w:val="center"/>
          </w:tcPr>
          <w:p w:rsidR="000B0607" w:rsidRPr="008C36D2" w:rsidRDefault="000B0607" w:rsidP="00F6562E">
            <w:pPr>
              <w:spacing w:before="60" w:after="60"/>
              <w:jc w:val="center"/>
              <w:rPr>
                <w:b/>
                <w:bCs/>
                <w:color w:val="0033CC"/>
                <w:lang w:val="de-DE"/>
              </w:rPr>
            </w:pPr>
            <w:r>
              <w:rPr>
                <w:b/>
                <w:bCs/>
                <w:color w:val="0033CC"/>
                <w:lang w:val="de-DE"/>
              </w:rPr>
              <w:t xml:space="preserve">Date </w:t>
            </w:r>
          </w:p>
        </w:tc>
        <w:tc>
          <w:tcPr>
            <w:tcW w:w="705" w:type="pct"/>
            <w:shd w:val="pct30" w:color="FFFF00" w:fill="FFFFFF"/>
          </w:tcPr>
          <w:p w:rsidR="000B0607" w:rsidRPr="009325D5" w:rsidRDefault="000B0607" w:rsidP="00F6562E">
            <w:pPr>
              <w:spacing w:before="60" w:after="60"/>
              <w:jc w:val="center"/>
              <w:rPr>
                <w:b/>
                <w:bCs/>
                <w:color w:val="0033CC"/>
                <w:lang w:val="de-DE"/>
              </w:rPr>
            </w:pPr>
            <w:r w:rsidRPr="009325D5">
              <w:rPr>
                <w:b/>
                <w:bCs/>
                <w:color w:val="0033CC"/>
                <w:lang w:val="de-DE"/>
              </w:rPr>
              <w:t>Assessment</w:t>
            </w:r>
          </w:p>
          <w:p w:rsidR="000B0607" w:rsidRDefault="000B0607" w:rsidP="00F6562E">
            <w:pPr>
              <w:spacing w:before="60" w:after="60"/>
              <w:jc w:val="center"/>
              <w:rPr>
                <w:b/>
                <w:bCs/>
                <w:color w:val="0033CC"/>
                <w:lang w:val="de-DE"/>
              </w:rPr>
            </w:pPr>
            <w:r w:rsidRPr="009325D5">
              <w:rPr>
                <w:b/>
                <w:bCs/>
                <w:color w:val="0033CC"/>
                <w:lang w:val="de-DE"/>
              </w:rPr>
              <w:t>approaches</w:t>
            </w:r>
          </w:p>
        </w:tc>
        <w:tc>
          <w:tcPr>
            <w:tcW w:w="430" w:type="pct"/>
            <w:shd w:val="pct30" w:color="FFFF00" w:fill="FFFFFF"/>
          </w:tcPr>
          <w:p w:rsidR="000B0607" w:rsidRPr="009325D5" w:rsidRDefault="000B0607" w:rsidP="00F6562E">
            <w:pPr>
              <w:tabs>
                <w:tab w:val="left" w:pos="284"/>
                <w:tab w:val="left" w:pos="5954"/>
              </w:tabs>
              <w:spacing w:before="60" w:after="60"/>
              <w:jc w:val="center"/>
              <w:rPr>
                <w:b/>
                <w:bCs/>
                <w:color w:val="0033CC"/>
                <w:lang w:val="de-DE"/>
              </w:rPr>
            </w:pPr>
            <w:r>
              <w:rPr>
                <w:b/>
                <w:bCs/>
                <w:color w:val="0033CC"/>
                <w:lang w:val="de-DE"/>
              </w:rPr>
              <w:t>ELOs</w:t>
            </w:r>
          </w:p>
          <w:p w:rsidR="000B0607" w:rsidRDefault="000B0607" w:rsidP="00F6562E">
            <w:pPr>
              <w:spacing w:before="60" w:after="60"/>
              <w:jc w:val="center"/>
              <w:rPr>
                <w:b/>
                <w:bCs/>
                <w:color w:val="0033CC"/>
                <w:lang w:val="de-DE"/>
              </w:rPr>
            </w:pPr>
          </w:p>
        </w:tc>
        <w:tc>
          <w:tcPr>
            <w:tcW w:w="666" w:type="pct"/>
            <w:shd w:val="pct30" w:color="FFFF00" w:fill="FFFFFF"/>
          </w:tcPr>
          <w:p w:rsidR="000B0607" w:rsidRPr="009325D5" w:rsidRDefault="000B0607" w:rsidP="00F6562E">
            <w:pPr>
              <w:spacing w:before="60" w:after="60"/>
              <w:jc w:val="center"/>
              <w:rPr>
                <w:b/>
                <w:bCs/>
                <w:color w:val="0033CC"/>
                <w:lang w:val="de-DE"/>
              </w:rPr>
            </w:pPr>
            <w:r w:rsidRPr="009325D5">
              <w:rPr>
                <w:b/>
                <w:bCs/>
                <w:color w:val="0033CC"/>
                <w:lang w:val="de-DE"/>
              </w:rPr>
              <w:t>Percentage</w:t>
            </w:r>
          </w:p>
          <w:p w:rsidR="000B0607" w:rsidRPr="008C36D2" w:rsidRDefault="000B0607" w:rsidP="00F6562E">
            <w:pPr>
              <w:spacing w:before="60" w:after="60"/>
              <w:jc w:val="center"/>
              <w:rPr>
                <w:b/>
                <w:bCs/>
                <w:color w:val="0033CC"/>
                <w:lang w:val="de-DE"/>
              </w:rPr>
            </w:pPr>
            <w:r w:rsidRPr="009325D5">
              <w:rPr>
                <w:b/>
                <w:bCs/>
                <w:color w:val="0033CC"/>
                <w:lang w:val="de-DE"/>
              </w:rPr>
              <w:t>(%)</w:t>
            </w:r>
          </w:p>
        </w:tc>
      </w:tr>
      <w:tr w:rsidR="000B0607" w:rsidRPr="005A1E30" w:rsidTr="00F6562E">
        <w:tc>
          <w:tcPr>
            <w:tcW w:w="3904" w:type="pct"/>
            <w:gridSpan w:val="4"/>
            <w:shd w:val="clear" w:color="auto" w:fill="auto"/>
            <w:vAlign w:val="center"/>
          </w:tcPr>
          <w:p w:rsidR="000B0607" w:rsidRDefault="000B0607" w:rsidP="00F6562E">
            <w:pPr>
              <w:spacing w:before="60" w:after="60"/>
              <w:jc w:val="center"/>
              <w:rPr>
                <w:b/>
                <w:bCs/>
                <w:lang w:val="de-DE"/>
              </w:rPr>
            </w:pPr>
            <w:r>
              <w:rPr>
                <w:b/>
                <w:bCs/>
                <w:lang w:val="de-DE"/>
              </w:rPr>
              <w:t>Exercises</w:t>
            </w:r>
          </w:p>
        </w:tc>
        <w:tc>
          <w:tcPr>
            <w:tcW w:w="430" w:type="pct"/>
          </w:tcPr>
          <w:p w:rsidR="000B0607" w:rsidRDefault="000B0607" w:rsidP="00F6562E">
            <w:pPr>
              <w:spacing w:before="60" w:after="60"/>
              <w:jc w:val="center"/>
              <w:rPr>
                <w:b/>
                <w:bCs/>
                <w:lang w:val="de-DE"/>
              </w:rPr>
            </w:pPr>
          </w:p>
        </w:tc>
        <w:tc>
          <w:tcPr>
            <w:tcW w:w="666" w:type="pct"/>
          </w:tcPr>
          <w:p w:rsidR="000B0607" w:rsidRPr="005A1E30" w:rsidRDefault="000B0607" w:rsidP="00F6562E">
            <w:pPr>
              <w:spacing w:before="60" w:after="60"/>
              <w:jc w:val="center"/>
              <w:rPr>
                <w:b/>
                <w:bCs/>
                <w:lang w:val="de-DE"/>
              </w:rPr>
            </w:pPr>
            <w:r>
              <w:rPr>
                <w:b/>
                <w:bCs/>
                <w:lang w:val="de-DE"/>
              </w:rPr>
              <w:t>100</w:t>
            </w:r>
          </w:p>
        </w:tc>
      </w:tr>
      <w:tr w:rsidR="000B0607" w:rsidRPr="005A1E30" w:rsidTr="00F6562E">
        <w:tc>
          <w:tcPr>
            <w:tcW w:w="384" w:type="pct"/>
            <w:shd w:val="clear" w:color="auto" w:fill="auto"/>
            <w:vAlign w:val="center"/>
          </w:tcPr>
          <w:p w:rsidR="000B0607" w:rsidRDefault="000B0607" w:rsidP="00F6562E">
            <w:pPr>
              <w:rPr>
                <w:bCs/>
                <w:lang w:val="de-DE"/>
              </w:rPr>
            </w:pPr>
            <w:r>
              <w:rPr>
                <w:bCs/>
                <w:lang w:val="de-DE"/>
              </w:rPr>
              <w:t>BT#1</w:t>
            </w:r>
          </w:p>
        </w:tc>
        <w:tc>
          <w:tcPr>
            <w:tcW w:w="2135" w:type="pct"/>
            <w:shd w:val="clear" w:color="auto" w:fill="auto"/>
          </w:tcPr>
          <w:p w:rsidR="000B0607" w:rsidRPr="00D32546" w:rsidRDefault="000B0607" w:rsidP="00F6562E">
            <w:pPr>
              <w:spacing w:before="60" w:after="60"/>
              <w:jc w:val="both"/>
              <w:rPr>
                <w:bCs/>
                <w:lang w:val="de-DE"/>
              </w:rPr>
            </w:pPr>
            <w:r>
              <w:rPr>
                <w:bCs/>
                <w:lang w:val="de-DE"/>
              </w:rPr>
              <w:t>Machine operating</w:t>
            </w:r>
          </w:p>
        </w:tc>
        <w:tc>
          <w:tcPr>
            <w:tcW w:w="680" w:type="pct"/>
            <w:shd w:val="clear" w:color="auto" w:fill="auto"/>
          </w:tcPr>
          <w:p w:rsidR="000B0607" w:rsidRPr="00D32546" w:rsidRDefault="000B0607" w:rsidP="00F6562E">
            <w:pPr>
              <w:spacing w:before="60" w:after="60"/>
              <w:jc w:val="center"/>
              <w:rPr>
                <w:bCs/>
                <w:lang w:val="de-DE"/>
              </w:rPr>
            </w:pPr>
            <w:r>
              <w:rPr>
                <w:bCs/>
                <w:lang w:val="de-DE"/>
              </w:rPr>
              <w:t>Week 2</w:t>
            </w:r>
          </w:p>
        </w:tc>
        <w:tc>
          <w:tcPr>
            <w:tcW w:w="705" w:type="pct"/>
          </w:tcPr>
          <w:p w:rsidR="000B0607" w:rsidRPr="005A1E30" w:rsidRDefault="000B0607" w:rsidP="00F6562E">
            <w:pPr>
              <w:spacing w:before="60" w:after="60"/>
              <w:jc w:val="center"/>
              <w:rPr>
                <w:b/>
                <w:bCs/>
                <w:lang w:val="de-DE"/>
              </w:rPr>
            </w:pPr>
            <w:r>
              <w:rPr>
                <w:bCs/>
                <w:lang w:val="de-DE"/>
              </w:rPr>
              <w:t>Operating skills</w:t>
            </w:r>
          </w:p>
        </w:tc>
        <w:tc>
          <w:tcPr>
            <w:tcW w:w="430" w:type="pct"/>
          </w:tcPr>
          <w:p w:rsidR="000B0607" w:rsidRPr="005A1E30" w:rsidRDefault="000B0607" w:rsidP="00F6562E">
            <w:pPr>
              <w:spacing w:before="60" w:after="60"/>
              <w:jc w:val="center"/>
              <w:rPr>
                <w:b/>
                <w:bCs/>
                <w:lang w:val="de-DE"/>
              </w:rPr>
            </w:pPr>
            <w:r>
              <w:rPr>
                <w:bCs/>
                <w:lang w:val="de-DE"/>
              </w:rPr>
              <w:t xml:space="preserve">G1.1, G1.2, G2.1, </w:t>
            </w:r>
          </w:p>
        </w:tc>
        <w:tc>
          <w:tcPr>
            <w:tcW w:w="666" w:type="pct"/>
          </w:tcPr>
          <w:p w:rsidR="000B0607" w:rsidRPr="00C72FBB" w:rsidRDefault="000B0607" w:rsidP="00F6562E">
            <w:pPr>
              <w:spacing w:before="60" w:after="60"/>
              <w:jc w:val="center"/>
              <w:rPr>
                <w:bCs/>
                <w:lang w:val="de-DE"/>
              </w:rPr>
            </w:pPr>
            <w:r>
              <w:rPr>
                <w:bCs/>
                <w:lang w:val="de-DE"/>
              </w:rPr>
              <w:t>10</w:t>
            </w:r>
          </w:p>
        </w:tc>
      </w:tr>
      <w:tr w:rsidR="000B0607" w:rsidRPr="00C72FBB" w:rsidTr="00F6562E">
        <w:tc>
          <w:tcPr>
            <w:tcW w:w="384" w:type="pct"/>
            <w:shd w:val="clear" w:color="auto" w:fill="auto"/>
            <w:vAlign w:val="center"/>
          </w:tcPr>
          <w:p w:rsidR="000B0607" w:rsidRPr="00C72FBB" w:rsidRDefault="000B0607" w:rsidP="00F6562E">
            <w:pPr>
              <w:rPr>
                <w:bCs/>
                <w:lang w:val="de-DE"/>
              </w:rPr>
            </w:pPr>
            <w:r w:rsidRPr="00C72FBB">
              <w:rPr>
                <w:bCs/>
                <w:lang w:val="de-DE"/>
              </w:rPr>
              <w:t>BT#2</w:t>
            </w:r>
          </w:p>
        </w:tc>
        <w:tc>
          <w:tcPr>
            <w:tcW w:w="2135" w:type="pct"/>
            <w:shd w:val="clear" w:color="auto" w:fill="auto"/>
          </w:tcPr>
          <w:p w:rsidR="000B0607" w:rsidRPr="00C72FBB" w:rsidRDefault="000B0607" w:rsidP="00F6562E">
            <w:pPr>
              <w:spacing w:before="60" w:after="60"/>
              <w:jc w:val="both"/>
              <w:rPr>
                <w:bCs/>
                <w:lang w:val="de-DE"/>
              </w:rPr>
            </w:pPr>
            <w:r>
              <w:rPr>
                <w:bCs/>
                <w:lang w:val="de-DE"/>
              </w:rPr>
              <w:t>Writing NC program for milling process.</w:t>
            </w:r>
          </w:p>
        </w:tc>
        <w:tc>
          <w:tcPr>
            <w:tcW w:w="680" w:type="pct"/>
            <w:shd w:val="clear" w:color="auto" w:fill="auto"/>
          </w:tcPr>
          <w:p w:rsidR="000B0607" w:rsidRPr="00C72FBB" w:rsidRDefault="000B0607" w:rsidP="00F6562E">
            <w:pPr>
              <w:spacing w:before="60" w:after="60"/>
              <w:jc w:val="center"/>
              <w:rPr>
                <w:bCs/>
                <w:lang w:val="de-DE"/>
              </w:rPr>
            </w:pPr>
            <w:r>
              <w:rPr>
                <w:bCs/>
                <w:lang w:val="de-DE"/>
              </w:rPr>
              <w:t>Week</w:t>
            </w:r>
            <w:r w:rsidRPr="00C72FBB">
              <w:rPr>
                <w:bCs/>
                <w:lang w:val="de-DE"/>
              </w:rPr>
              <w:t xml:space="preserve"> </w:t>
            </w:r>
            <w:r>
              <w:rPr>
                <w:bCs/>
                <w:lang w:val="de-DE"/>
              </w:rPr>
              <w:t>5</w:t>
            </w:r>
          </w:p>
        </w:tc>
        <w:tc>
          <w:tcPr>
            <w:tcW w:w="705" w:type="pct"/>
          </w:tcPr>
          <w:p w:rsidR="000B0607" w:rsidRPr="00C72FBB" w:rsidRDefault="000B0607" w:rsidP="00F6562E">
            <w:pPr>
              <w:spacing w:before="60" w:after="60"/>
              <w:jc w:val="center"/>
              <w:rPr>
                <w:bCs/>
                <w:lang w:val="de-DE"/>
              </w:rPr>
            </w:pPr>
            <w:r>
              <w:rPr>
                <w:bCs/>
                <w:lang w:val="de-DE"/>
              </w:rPr>
              <w:t>Making program</w:t>
            </w:r>
          </w:p>
        </w:tc>
        <w:tc>
          <w:tcPr>
            <w:tcW w:w="430" w:type="pct"/>
          </w:tcPr>
          <w:p w:rsidR="000B0607" w:rsidRPr="00C72FBB" w:rsidRDefault="000B0607" w:rsidP="00F6562E">
            <w:pPr>
              <w:spacing w:before="60" w:after="60"/>
              <w:jc w:val="center"/>
              <w:rPr>
                <w:bCs/>
                <w:lang w:val="de-DE"/>
              </w:rPr>
            </w:pPr>
            <w:r>
              <w:rPr>
                <w:bCs/>
                <w:lang w:val="de-DE"/>
              </w:rPr>
              <w:t>G2.2</w:t>
            </w:r>
          </w:p>
        </w:tc>
        <w:tc>
          <w:tcPr>
            <w:tcW w:w="666" w:type="pct"/>
          </w:tcPr>
          <w:p w:rsidR="000B0607" w:rsidRPr="00C72FBB" w:rsidRDefault="000B0607" w:rsidP="00F6562E">
            <w:pPr>
              <w:spacing w:before="60" w:after="60"/>
              <w:jc w:val="center"/>
              <w:rPr>
                <w:bCs/>
                <w:lang w:val="de-DE"/>
              </w:rPr>
            </w:pPr>
            <w:r>
              <w:rPr>
                <w:bCs/>
                <w:lang w:val="de-DE"/>
              </w:rPr>
              <w:t>10</w:t>
            </w:r>
          </w:p>
        </w:tc>
      </w:tr>
      <w:tr w:rsidR="000B0607" w:rsidRPr="00C72FBB" w:rsidTr="00F6562E">
        <w:tc>
          <w:tcPr>
            <w:tcW w:w="384" w:type="pct"/>
            <w:shd w:val="clear" w:color="auto" w:fill="auto"/>
            <w:vAlign w:val="center"/>
          </w:tcPr>
          <w:p w:rsidR="000B0607" w:rsidRPr="00C72FBB" w:rsidRDefault="000B0607" w:rsidP="00F6562E">
            <w:pPr>
              <w:rPr>
                <w:bCs/>
                <w:lang w:val="de-DE"/>
              </w:rPr>
            </w:pPr>
            <w:r w:rsidRPr="00C72FBB">
              <w:rPr>
                <w:bCs/>
                <w:lang w:val="de-DE"/>
              </w:rPr>
              <w:t>BT#2</w:t>
            </w:r>
          </w:p>
        </w:tc>
        <w:tc>
          <w:tcPr>
            <w:tcW w:w="2135" w:type="pct"/>
            <w:shd w:val="clear" w:color="auto" w:fill="auto"/>
          </w:tcPr>
          <w:p w:rsidR="000B0607" w:rsidRPr="00C72FBB" w:rsidRDefault="000B0607" w:rsidP="00F6562E">
            <w:pPr>
              <w:spacing w:before="60" w:after="60"/>
              <w:jc w:val="both"/>
              <w:rPr>
                <w:bCs/>
                <w:lang w:val="de-DE"/>
              </w:rPr>
            </w:pPr>
            <w:r>
              <w:rPr>
                <w:bCs/>
                <w:lang w:val="de-DE"/>
              </w:rPr>
              <w:t>Writing NC program for turning process.</w:t>
            </w:r>
          </w:p>
        </w:tc>
        <w:tc>
          <w:tcPr>
            <w:tcW w:w="680" w:type="pct"/>
            <w:shd w:val="clear" w:color="auto" w:fill="auto"/>
          </w:tcPr>
          <w:p w:rsidR="000B0607" w:rsidRPr="00C72FBB" w:rsidRDefault="000B0607" w:rsidP="00F6562E">
            <w:pPr>
              <w:spacing w:before="60" w:after="60"/>
              <w:jc w:val="center"/>
              <w:rPr>
                <w:bCs/>
                <w:lang w:val="de-DE"/>
              </w:rPr>
            </w:pPr>
            <w:r>
              <w:rPr>
                <w:bCs/>
                <w:lang w:val="de-DE"/>
              </w:rPr>
              <w:t>Week</w:t>
            </w:r>
            <w:r w:rsidRPr="00C72FBB">
              <w:rPr>
                <w:bCs/>
                <w:lang w:val="de-DE"/>
              </w:rPr>
              <w:t xml:space="preserve"> </w:t>
            </w:r>
            <w:r>
              <w:rPr>
                <w:bCs/>
                <w:lang w:val="de-DE"/>
              </w:rPr>
              <w:t>7</w:t>
            </w:r>
          </w:p>
        </w:tc>
        <w:tc>
          <w:tcPr>
            <w:tcW w:w="705" w:type="pct"/>
          </w:tcPr>
          <w:p w:rsidR="000B0607" w:rsidRDefault="000B0607" w:rsidP="00F6562E">
            <w:pPr>
              <w:spacing w:before="60" w:after="60"/>
              <w:jc w:val="center"/>
              <w:rPr>
                <w:bCs/>
                <w:lang w:val="de-DE"/>
              </w:rPr>
            </w:pPr>
            <w:r>
              <w:rPr>
                <w:bCs/>
                <w:lang w:val="de-DE"/>
              </w:rPr>
              <w:t>Making program</w:t>
            </w:r>
          </w:p>
        </w:tc>
        <w:tc>
          <w:tcPr>
            <w:tcW w:w="430" w:type="pct"/>
          </w:tcPr>
          <w:p w:rsidR="000B0607" w:rsidRDefault="000B0607" w:rsidP="00F6562E">
            <w:pPr>
              <w:spacing w:before="60" w:after="60"/>
              <w:jc w:val="center"/>
              <w:rPr>
                <w:bCs/>
                <w:lang w:val="de-DE"/>
              </w:rPr>
            </w:pPr>
            <w:r>
              <w:rPr>
                <w:bCs/>
                <w:lang w:val="de-DE"/>
              </w:rPr>
              <w:t>G2.2, G2.3</w:t>
            </w:r>
          </w:p>
        </w:tc>
        <w:tc>
          <w:tcPr>
            <w:tcW w:w="666" w:type="pct"/>
          </w:tcPr>
          <w:p w:rsidR="000B0607" w:rsidRDefault="000B0607" w:rsidP="00F6562E">
            <w:pPr>
              <w:spacing w:before="60" w:after="60"/>
              <w:jc w:val="center"/>
              <w:rPr>
                <w:bCs/>
                <w:lang w:val="de-DE"/>
              </w:rPr>
            </w:pPr>
            <w:r>
              <w:rPr>
                <w:bCs/>
                <w:lang w:val="de-DE"/>
              </w:rPr>
              <w:t>10</w:t>
            </w:r>
          </w:p>
        </w:tc>
      </w:tr>
      <w:tr w:rsidR="000B0607" w:rsidRPr="00C72FBB" w:rsidTr="00F6562E">
        <w:tc>
          <w:tcPr>
            <w:tcW w:w="384" w:type="pct"/>
            <w:shd w:val="clear" w:color="auto" w:fill="auto"/>
            <w:vAlign w:val="center"/>
          </w:tcPr>
          <w:p w:rsidR="000B0607" w:rsidRPr="00C72FBB" w:rsidRDefault="000B0607" w:rsidP="00F6562E">
            <w:pPr>
              <w:rPr>
                <w:bCs/>
                <w:lang w:val="de-DE"/>
              </w:rPr>
            </w:pPr>
            <w:r>
              <w:rPr>
                <w:bCs/>
                <w:lang w:val="de-DE"/>
              </w:rPr>
              <w:t>BT#3</w:t>
            </w:r>
          </w:p>
        </w:tc>
        <w:tc>
          <w:tcPr>
            <w:tcW w:w="2135" w:type="pct"/>
            <w:shd w:val="clear" w:color="auto" w:fill="auto"/>
          </w:tcPr>
          <w:p w:rsidR="000B0607" w:rsidRDefault="000B0607" w:rsidP="00F6562E">
            <w:pPr>
              <w:spacing w:before="60" w:after="60"/>
              <w:jc w:val="both"/>
              <w:rPr>
                <w:bCs/>
                <w:lang w:val="de-DE"/>
              </w:rPr>
            </w:pPr>
            <w:r>
              <w:rPr>
                <w:bCs/>
                <w:lang w:val="de-DE"/>
              </w:rPr>
              <w:t>Basic 3D model design.</w:t>
            </w:r>
          </w:p>
          <w:p w:rsidR="000B0607" w:rsidRPr="00C72FBB" w:rsidRDefault="000B0607" w:rsidP="00F6562E">
            <w:pPr>
              <w:spacing w:before="60" w:after="60"/>
              <w:jc w:val="both"/>
              <w:rPr>
                <w:bCs/>
                <w:lang w:val="de-DE"/>
              </w:rPr>
            </w:pPr>
          </w:p>
        </w:tc>
        <w:tc>
          <w:tcPr>
            <w:tcW w:w="680" w:type="pct"/>
            <w:shd w:val="clear" w:color="auto" w:fill="auto"/>
          </w:tcPr>
          <w:p w:rsidR="000B0607" w:rsidRPr="00C72FBB" w:rsidRDefault="000B0607" w:rsidP="00F6562E">
            <w:pPr>
              <w:spacing w:before="60" w:after="60"/>
              <w:jc w:val="center"/>
              <w:rPr>
                <w:bCs/>
                <w:lang w:val="de-DE"/>
              </w:rPr>
            </w:pPr>
            <w:r>
              <w:rPr>
                <w:bCs/>
                <w:lang w:val="de-DE"/>
              </w:rPr>
              <w:t>Week 9</w:t>
            </w:r>
          </w:p>
        </w:tc>
        <w:tc>
          <w:tcPr>
            <w:tcW w:w="705" w:type="pct"/>
          </w:tcPr>
          <w:p w:rsidR="000B0607" w:rsidRDefault="000B0607" w:rsidP="00F6562E">
            <w:pPr>
              <w:spacing w:before="60" w:after="60"/>
              <w:jc w:val="center"/>
              <w:rPr>
                <w:bCs/>
                <w:lang w:val="de-DE"/>
              </w:rPr>
            </w:pPr>
            <w:r>
              <w:rPr>
                <w:bCs/>
                <w:lang w:val="de-DE"/>
              </w:rPr>
              <w:t>Modeling</w:t>
            </w:r>
          </w:p>
        </w:tc>
        <w:tc>
          <w:tcPr>
            <w:tcW w:w="430" w:type="pct"/>
          </w:tcPr>
          <w:p w:rsidR="000B0607" w:rsidRDefault="000B0607" w:rsidP="00F6562E">
            <w:pPr>
              <w:spacing w:before="60" w:after="60"/>
              <w:jc w:val="center"/>
              <w:rPr>
                <w:bCs/>
                <w:lang w:val="de-DE"/>
              </w:rPr>
            </w:pPr>
            <w:r>
              <w:rPr>
                <w:bCs/>
                <w:lang w:val="de-DE"/>
              </w:rPr>
              <w:t>G3.2</w:t>
            </w:r>
          </w:p>
        </w:tc>
        <w:tc>
          <w:tcPr>
            <w:tcW w:w="666" w:type="pct"/>
          </w:tcPr>
          <w:p w:rsidR="000B0607" w:rsidRPr="00C72FBB" w:rsidRDefault="000B0607" w:rsidP="00F6562E">
            <w:pPr>
              <w:spacing w:before="60" w:after="60"/>
              <w:jc w:val="center"/>
              <w:rPr>
                <w:bCs/>
                <w:lang w:val="de-DE"/>
              </w:rPr>
            </w:pPr>
            <w:r>
              <w:rPr>
                <w:bCs/>
                <w:lang w:val="de-DE"/>
              </w:rPr>
              <w:t>10</w:t>
            </w:r>
          </w:p>
        </w:tc>
      </w:tr>
      <w:tr w:rsidR="000B0607" w:rsidRPr="00C72FBB" w:rsidTr="00F6562E">
        <w:tc>
          <w:tcPr>
            <w:tcW w:w="384" w:type="pct"/>
            <w:shd w:val="clear" w:color="auto" w:fill="auto"/>
            <w:vAlign w:val="center"/>
          </w:tcPr>
          <w:p w:rsidR="000B0607" w:rsidRDefault="000B0607" w:rsidP="00F6562E">
            <w:pPr>
              <w:rPr>
                <w:bCs/>
                <w:lang w:val="de-DE"/>
              </w:rPr>
            </w:pPr>
            <w:r>
              <w:rPr>
                <w:bCs/>
                <w:lang w:val="de-DE"/>
              </w:rPr>
              <w:t>BT#4</w:t>
            </w:r>
          </w:p>
        </w:tc>
        <w:tc>
          <w:tcPr>
            <w:tcW w:w="2135" w:type="pct"/>
            <w:shd w:val="clear" w:color="auto" w:fill="auto"/>
          </w:tcPr>
          <w:p w:rsidR="000B0607" w:rsidRDefault="000B0607" w:rsidP="00F6562E">
            <w:pPr>
              <w:spacing w:before="60" w:after="60"/>
              <w:jc w:val="both"/>
              <w:rPr>
                <w:bCs/>
                <w:lang w:val="de-DE"/>
              </w:rPr>
            </w:pPr>
            <w:r>
              <w:rPr>
                <w:bCs/>
                <w:lang w:val="de-DE"/>
              </w:rPr>
              <w:t>Build 3D models of machine module, assembly and drawing.</w:t>
            </w:r>
          </w:p>
        </w:tc>
        <w:tc>
          <w:tcPr>
            <w:tcW w:w="680" w:type="pct"/>
            <w:shd w:val="clear" w:color="auto" w:fill="auto"/>
          </w:tcPr>
          <w:p w:rsidR="000B0607" w:rsidRDefault="000B0607" w:rsidP="00F6562E">
            <w:pPr>
              <w:spacing w:before="60" w:after="60"/>
              <w:jc w:val="center"/>
              <w:rPr>
                <w:bCs/>
                <w:lang w:val="de-DE"/>
              </w:rPr>
            </w:pPr>
            <w:r>
              <w:rPr>
                <w:bCs/>
                <w:lang w:val="de-DE"/>
              </w:rPr>
              <w:t>Week 10</w:t>
            </w:r>
          </w:p>
        </w:tc>
        <w:tc>
          <w:tcPr>
            <w:tcW w:w="705" w:type="pct"/>
          </w:tcPr>
          <w:p w:rsidR="000B0607" w:rsidRDefault="000B0607" w:rsidP="00F6562E">
            <w:pPr>
              <w:spacing w:before="60" w:after="60"/>
              <w:jc w:val="center"/>
              <w:rPr>
                <w:bCs/>
                <w:lang w:val="de-DE"/>
              </w:rPr>
            </w:pPr>
            <w:r>
              <w:rPr>
                <w:bCs/>
                <w:lang w:val="de-DE"/>
              </w:rPr>
              <w:t>Drawing</w:t>
            </w:r>
          </w:p>
          <w:p w:rsidR="000B0607" w:rsidRDefault="000B0607" w:rsidP="00F6562E">
            <w:pPr>
              <w:spacing w:before="60" w:after="60"/>
              <w:rPr>
                <w:bCs/>
                <w:lang w:val="de-DE"/>
              </w:rPr>
            </w:pPr>
          </w:p>
        </w:tc>
        <w:tc>
          <w:tcPr>
            <w:tcW w:w="430" w:type="pct"/>
          </w:tcPr>
          <w:p w:rsidR="000B0607" w:rsidRDefault="000B0607" w:rsidP="00F6562E">
            <w:pPr>
              <w:spacing w:before="60" w:after="60"/>
              <w:jc w:val="center"/>
              <w:rPr>
                <w:bCs/>
                <w:lang w:val="de-DE"/>
              </w:rPr>
            </w:pPr>
            <w:r>
              <w:rPr>
                <w:bCs/>
                <w:lang w:val="de-DE"/>
              </w:rPr>
              <w:t>G3.2</w:t>
            </w:r>
          </w:p>
        </w:tc>
        <w:tc>
          <w:tcPr>
            <w:tcW w:w="666" w:type="pct"/>
          </w:tcPr>
          <w:p w:rsidR="000B0607" w:rsidRDefault="000B0607" w:rsidP="00F6562E">
            <w:pPr>
              <w:spacing w:before="60" w:after="60"/>
              <w:jc w:val="center"/>
              <w:rPr>
                <w:bCs/>
                <w:lang w:val="de-DE"/>
              </w:rPr>
            </w:pPr>
            <w:r>
              <w:rPr>
                <w:bCs/>
                <w:lang w:val="de-DE"/>
              </w:rPr>
              <w:t>20</w:t>
            </w:r>
          </w:p>
        </w:tc>
      </w:tr>
      <w:tr w:rsidR="000B0607" w:rsidRPr="00C72FBB" w:rsidTr="00F6562E">
        <w:tc>
          <w:tcPr>
            <w:tcW w:w="384" w:type="pct"/>
            <w:shd w:val="clear" w:color="auto" w:fill="auto"/>
            <w:vAlign w:val="center"/>
          </w:tcPr>
          <w:p w:rsidR="000B0607" w:rsidRDefault="000B0607" w:rsidP="00F6562E">
            <w:pPr>
              <w:rPr>
                <w:bCs/>
                <w:lang w:val="de-DE"/>
              </w:rPr>
            </w:pPr>
            <w:r>
              <w:rPr>
                <w:bCs/>
                <w:lang w:val="de-DE"/>
              </w:rPr>
              <w:t>BT#5</w:t>
            </w:r>
          </w:p>
        </w:tc>
        <w:tc>
          <w:tcPr>
            <w:tcW w:w="2135" w:type="pct"/>
            <w:shd w:val="clear" w:color="auto" w:fill="auto"/>
          </w:tcPr>
          <w:p w:rsidR="000B0607" w:rsidRDefault="000B0607" w:rsidP="00F6562E">
            <w:pPr>
              <w:spacing w:before="60" w:after="60"/>
              <w:jc w:val="both"/>
              <w:rPr>
                <w:bCs/>
                <w:lang w:val="de-DE"/>
              </w:rPr>
            </w:pPr>
            <w:r>
              <w:rPr>
                <w:bCs/>
                <w:lang w:val="de-DE"/>
              </w:rPr>
              <w:t>CAM (Automatic programming)</w:t>
            </w:r>
          </w:p>
          <w:p w:rsidR="000B0607" w:rsidRDefault="000B0607" w:rsidP="00F6562E">
            <w:pPr>
              <w:spacing w:before="60" w:after="60"/>
              <w:jc w:val="both"/>
              <w:rPr>
                <w:bCs/>
                <w:lang w:val="de-DE"/>
              </w:rPr>
            </w:pPr>
          </w:p>
        </w:tc>
        <w:tc>
          <w:tcPr>
            <w:tcW w:w="680" w:type="pct"/>
            <w:shd w:val="clear" w:color="auto" w:fill="auto"/>
          </w:tcPr>
          <w:p w:rsidR="000B0607" w:rsidRDefault="000B0607" w:rsidP="00F6562E">
            <w:pPr>
              <w:spacing w:before="60" w:after="60"/>
              <w:jc w:val="center"/>
              <w:rPr>
                <w:bCs/>
                <w:lang w:val="de-DE"/>
              </w:rPr>
            </w:pPr>
            <w:r>
              <w:rPr>
                <w:bCs/>
                <w:lang w:val="de-DE"/>
              </w:rPr>
              <w:t>Week 12</w:t>
            </w:r>
          </w:p>
        </w:tc>
        <w:tc>
          <w:tcPr>
            <w:tcW w:w="705" w:type="pct"/>
          </w:tcPr>
          <w:p w:rsidR="000B0607" w:rsidRDefault="000B0607" w:rsidP="00F6562E">
            <w:pPr>
              <w:spacing w:before="60" w:after="60"/>
              <w:jc w:val="center"/>
              <w:rPr>
                <w:bCs/>
                <w:lang w:val="de-DE"/>
              </w:rPr>
            </w:pPr>
            <w:r>
              <w:rPr>
                <w:bCs/>
                <w:lang w:val="de-DE"/>
              </w:rPr>
              <w:t>Assigment</w:t>
            </w:r>
          </w:p>
        </w:tc>
        <w:tc>
          <w:tcPr>
            <w:tcW w:w="430" w:type="pct"/>
          </w:tcPr>
          <w:p w:rsidR="000B0607" w:rsidRDefault="000B0607" w:rsidP="00F6562E">
            <w:pPr>
              <w:spacing w:before="60" w:after="60"/>
              <w:jc w:val="center"/>
              <w:rPr>
                <w:bCs/>
                <w:lang w:val="de-DE"/>
              </w:rPr>
            </w:pPr>
            <w:r>
              <w:rPr>
                <w:bCs/>
                <w:lang w:val="de-DE"/>
              </w:rPr>
              <w:t>G3.1,</w:t>
            </w:r>
          </w:p>
          <w:p w:rsidR="000B0607" w:rsidRDefault="000B0607" w:rsidP="00F6562E">
            <w:pPr>
              <w:spacing w:before="60" w:after="60"/>
              <w:jc w:val="center"/>
              <w:rPr>
                <w:bCs/>
                <w:lang w:val="de-DE"/>
              </w:rPr>
            </w:pPr>
            <w:r>
              <w:rPr>
                <w:bCs/>
                <w:lang w:val="de-DE"/>
              </w:rPr>
              <w:t>G3.3, G4.2</w:t>
            </w:r>
          </w:p>
        </w:tc>
        <w:tc>
          <w:tcPr>
            <w:tcW w:w="666" w:type="pct"/>
          </w:tcPr>
          <w:p w:rsidR="000B0607" w:rsidRPr="00C72FBB" w:rsidRDefault="000B0607" w:rsidP="00F6562E">
            <w:pPr>
              <w:spacing w:before="60" w:after="60"/>
              <w:jc w:val="center"/>
              <w:rPr>
                <w:bCs/>
                <w:lang w:val="de-DE"/>
              </w:rPr>
            </w:pPr>
            <w:r>
              <w:rPr>
                <w:bCs/>
                <w:lang w:val="de-DE"/>
              </w:rPr>
              <w:t>20</w:t>
            </w:r>
          </w:p>
        </w:tc>
      </w:tr>
      <w:tr w:rsidR="000B0607" w:rsidRPr="00C72FBB" w:rsidTr="00F6562E">
        <w:tc>
          <w:tcPr>
            <w:tcW w:w="384" w:type="pct"/>
            <w:tcBorders>
              <w:bottom w:val="single" w:sz="4" w:space="0" w:color="auto"/>
            </w:tcBorders>
            <w:shd w:val="clear" w:color="auto" w:fill="auto"/>
            <w:vAlign w:val="center"/>
          </w:tcPr>
          <w:p w:rsidR="000B0607" w:rsidRDefault="000B0607" w:rsidP="00F6562E">
            <w:pPr>
              <w:rPr>
                <w:bCs/>
                <w:lang w:val="de-DE"/>
              </w:rPr>
            </w:pPr>
            <w:r>
              <w:rPr>
                <w:bCs/>
                <w:lang w:val="de-DE"/>
              </w:rPr>
              <w:t>BT#6</w:t>
            </w:r>
          </w:p>
        </w:tc>
        <w:tc>
          <w:tcPr>
            <w:tcW w:w="2135" w:type="pct"/>
            <w:tcBorders>
              <w:bottom w:val="single" w:sz="4" w:space="0" w:color="auto"/>
            </w:tcBorders>
            <w:shd w:val="clear" w:color="auto" w:fill="auto"/>
          </w:tcPr>
          <w:p w:rsidR="000B0607" w:rsidRDefault="000B0607" w:rsidP="00F6562E">
            <w:pPr>
              <w:spacing w:before="60" w:after="60"/>
              <w:jc w:val="both"/>
              <w:rPr>
                <w:bCs/>
                <w:lang w:val="de-DE"/>
              </w:rPr>
            </w:pPr>
            <w:r>
              <w:rPr>
                <w:bCs/>
                <w:lang w:val="de-DE"/>
              </w:rPr>
              <w:t>CNC machining</w:t>
            </w:r>
          </w:p>
        </w:tc>
        <w:tc>
          <w:tcPr>
            <w:tcW w:w="680" w:type="pct"/>
            <w:tcBorders>
              <w:bottom w:val="single" w:sz="4" w:space="0" w:color="auto"/>
            </w:tcBorders>
            <w:shd w:val="clear" w:color="auto" w:fill="auto"/>
          </w:tcPr>
          <w:p w:rsidR="000B0607" w:rsidRDefault="000B0607" w:rsidP="00F6562E">
            <w:pPr>
              <w:spacing w:before="60" w:after="60"/>
              <w:jc w:val="center"/>
              <w:rPr>
                <w:bCs/>
                <w:lang w:val="de-DE"/>
              </w:rPr>
            </w:pPr>
            <w:r>
              <w:rPr>
                <w:bCs/>
                <w:lang w:val="de-DE"/>
              </w:rPr>
              <w:t>Week 14-15</w:t>
            </w:r>
          </w:p>
        </w:tc>
        <w:tc>
          <w:tcPr>
            <w:tcW w:w="705" w:type="pct"/>
            <w:tcBorders>
              <w:bottom w:val="single" w:sz="4" w:space="0" w:color="auto"/>
            </w:tcBorders>
          </w:tcPr>
          <w:p w:rsidR="000B0607" w:rsidRDefault="000B0607" w:rsidP="00F6562E">
            <w:pPr>
              <w:spacing w:before="60" w:after="60"/>
              <w:jc w:val="center"/>
              <w:rPr>
                <w:bCs/>
                <w:lang w:val="de-DE"/>
              </w:rPr>
            </w:pPr>
            <w:r>
              <w:rPr>
                <w:bCs/>
                <w:lang w:val="de-DE"/>
              </w:rPr>
              <w:t>Operating skills</w:t>
            </w:r>
          </w:p>
        </w:tc>
        <w:tc>
          <w:tcPr>
            <w:tcW w:w="430" w:type="pct"/>
            <w:tcBorders>
              <w:bottom w:val="single" w:sz="4" w:space="0" w:color="auto"/>
            </w:tcBorders>
          </w:tcPr>
          <w:p w:rsidR="000B0607" w:rsidRDefault="000B0607" w:rsidP="00F6562E">
            <w:pPr>
              <w:spacing w:before="60" w:after="60"/>
              <w:jc w:val="center"/>
              <w:rPr>
                <w:bCs/>
                <w:lang w:val="de-DE"/>
              </w:rPr>
            </w:pPr>
            <w:r>
              <w:rPr>
                <w:bCs/>
                <w:lang w:val="de-DE"/>
              </w:rPr>
              <w:t>G4.3</w:t>
            </w:r>
          </w:p>
        </w:tc>
        <w:tc>
          <w:tcPr>
            <w:tcW w:w="666" w:type="pct"/>
          </w:tcPr>
          <w:p w:rsidR="000B0607" w:rsidRDefault="000B0607" w:rsidP="00F6562E">
            <w:pPr>
              <w:spacing w:before="60" w:after="60"/>
              <w:jc w:val="center"/>
              <w:rPr>
                <w:bCs/>
                <w:lang w:val="de-DE"/>
              </w:rPr>
            </w:pPr>
            <w:r>
              <w:rPr>
                <w:bCs/>
                <w:lang w:val="de-DE"/>
              </w:rPr>
              <w:t>20</w:t>
            </w:r>
          </w:p>
        </w:tc>
      </w:tr>
    </w:tbl>
    <w:p w:rsidR="000B0607" w:rsidRDefault="000B0607" w:rsidP="000B0607">
      <w:pPr>
        <w:spacing w:after="120"/>
        <w:jc w:val="both"/>
        <w:rPr>
          <w:b/>
          <w:bCs/>
        </w:rPr>
      </w:pPr>
    </w:p>
    <w:p w:rsidR="000B0607" w:rsidRDefault="000B0607" w:rsidP="000B0607">
      <w:pPr>
        <w:spacing w:after="120"/>
        <w:jc w:val="both"/>
        <w:rPr>
          <w:b/>
          <w:bCs/>
        </w:rPr>
      </w:pPr>
      <w:r>
        <w:rPr>
          <w:b/>
          <w:bCs/>
        </w:rPr>
        <w:t>11</w:t>
      </w:r>
      <w:r w:rsidRPr="004C6AE9">
        <w:rPr>
          <w:b/>
          <w:bCs/>
        </w:rPr>
        <w:t xml:space="preserve">. </w:t>
      </w:r>
      <w:r>
        <w:rPr>
          <w:b/>
          <w:bCs/>
        </w:rPr>
        <w:t>Detailed course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7421"/>
        <w:gridCol w:w="1439"/>
      </w:tblGrid>
      <w:tr w:rsidR="000B0607" w:rsidRPr="002E4E9B" w:rsidTr="00F6562E">
        <w:tc>
          <w:tcPr>
            <w:tcW w:w="817" w:type="dxa"/>
          </w:tcPr>
          <w:p w:rsidR="000B0607" w:rsidRPr="002E4E9B" w:rsidRDefault="000B0607" w:rsidP="00F6562E">
            <w:pPr>
              <w:spacing w:after="120"/>
              <w:jc w:val="both"/>
              <w:rPr>
                <w:b/>
                <w:bCs/>
              </w:rPr>
            </w:pPr>
            <w:r>
              <w:rPr>
                <w:b/>
                <w:bCs/>
              </w:rPr>
              <w:t>Week</w:t>
            </w:r>
          </w:p>
        </w:tc>
        <w:tc>
          <w:tcPr>
            <w:tcW w:w="7655" w:type="dxa"/>
          </w:tcPr>
          <w:p w:rsidR="000B0607" w:rsidRPr="002E4E9B" w:rsidRDefault="000B0607" w:rsidP="00F6562E">
            <w:pPr>
              <w:spacing w:after="120"/>
              <w:jc w:val="center"/>
              <w:rPr>
                <w:b/>
                <w:bCs/>
              </w:rPr>
            </w:pPr>
            <w:r>
              <w:rPr>
                <w:b/>
                <w:bCs/>
              </w:rPr>
              <w:t xml:space="preserve">Topic </w:t>
            </w:r>
          </w:p>
        </w:tc>
        <w:tc>
          <w:tcPr>
            <w:tcW w:w="1464" w:type="dxa"/>
          </w:tcPr>
          <w:p w:rsidR="000B0607" w:rsidRPr="002E4E9B" w:rsidRDefault="000B0607" w:rsidP="00F6562E">
            <w:pPr>
              <w:spacing w:after="120"/>
              <w:jc w:val="both"/>
              <w:rPr>
                <w:b/>
                <w:bCs/>
              </w:rPr>
            </w:pPr>
            <w:r>
              <w:rPr>
                <w:b/>
                <w:bCs/>
              </w:rPr>
              <w:t>CLOs</w:t>
            </w:r>
          </w:p>
        </w:tc>
      </w:tr>
      <w:tr w:rsidR="000B0607" w:rsidRPr="002E4E9B" w:rsidTr="00F6562E">
        <w:trPr>
          <w:trHeight w:val="195"/>
        </w:trPr>
        <w:tc>
          <w:tcPr>
            <w:tcW w:w="817" w:type="dxa"/>
            <w:vMerge w:val="restart"/>
          </w:tcPr>
          <w:p w:rsidR="000B0607" w:rsidRPr="002E4E9B" w:rsidRDefault="000B0607" w:rsidP="00F6562E">
            <w:pPr>
              <w:spacing w:after="120"/>
              <w:jc w:val="both"/>
              <w:rPr>
                <w:b/>
                <w:bCs/>
              </w:rPr>
            </w:pPr>
            <w:r w:rsidRPr="002E4E9B">
              <w:rPr>
                <w:b/>
                <w:bCs/>
              </w:rPr>
              <w:t>1</w:t>
            </w:r>
            <w:r>
              <w:rPr>
                <w:b/>
                <w:bCs/>
              </w:rPr>
              <w:t>-2</w:t>
            </w:r>
          </w:p>
        </w:tc>
        <w:tc>
          <w:tcPr>
            <w:tcW w:w="7655" w:type="dxa"/>
          </w:tcPr>
          <w:p w:rsidR="000B0607" w:rsidRPr="002E4E9B" w:rsidRDefault="000B0607" w:rsidP="00F6562E">
            <w:pPr>
              <w:spacing w:after="120"/>
              <w:jc w:val="both"/>
              <w:rPr>
                <w:b/>
                <w:bCs/>
              </w:rPr>
            </w:pPr>
            <w:r w:rsidRPr="002E4E9B">
              <w:rPr>
                <w:b/>
                <w:bCs/>
                <w:i/>
              </w:rPr>
              <w:t>Ch</w:t>
            </w:r>
            <w:r>
              <w:rPr>
                <w:b/>
                <w:bCs/>
                <w:i/>
              </w:rPr>
              <w:t>apter</w:t>
            </w:r>
            <w:r w:rsidRPr="002E4E9B">
              <w:rPr>
                <w:b/>
                <w:bCs/>
                <w:i/>
              </w:rPr>
              <w:t xml:space="preserve"> 1: </w:t>
            </w:r>
            <w:r>
              <w:rPr>
                <w:b/>
                <w:bCs/>
              </w:rPr>
              <w:t>CNC Milling Operating</w:t>
            </w:r>
          </w:p>
        </w:tc>
        <w:tc>
          <w:tcPr>
            <w:tcW w:w="1464" w:type="dxa"/>
          </w:tcPr>
          <w:p w:rsidR="000B0607" w:rsidRPr="002E4E9B" w:rsidRDefault="000B0607" w:rsidP="00F6562E">
            <w:pPr>
              <w:spacing w:after="120"/>
              <w:jc w:val="both"/>
              <w:rPr>
                <w:bCs/>
              </w:rPr>
            </w:pPr>
          </w:p>
        </w:tc>
      </w:tr>
      <w:tr w:rsidR="000B0607" w:rsidRPr="002E4E9B" w:rsidTr="00F6562E">
        <w:trPr>
          <w:trHeight w:val="195"/>
        </w:trPr>
        <w:tc>
          <w:tcPr>
            <w:tcW w:w="817" w:type="dxa"/>
            <w:vMerge/>
          </w:tcPr>
          <w:p w:rsidR="000B0607" w:rsidRPr="002E4E9B" w:rsidRDefault="000B0607" w:rsidP="00F6562E">
            <w:pPr>
              <w:spacing w:after="120"/>
              <w:jc w:val="both"/>
              <w:rPr>
                <w:b/>
                <w:bCs/>
              </w:rPr>
            </w:pPr>
          </w:p>
        </w:tc>
        <w:tc>
          <w:tcPr>
            <w:tcW w:w="7655" w:type="dxa"/>
          </w:tcPr>
          <w:p w:rsidR="000B0607" w:rsidRPr="002E4E9B" w:rsidRDefault="000B0607" w:rsidP="00F6562E">
            <w:pPr>
              <w:spacing w:after="120"/>
              <w:jc w:val="both"/>
              <w:rPr>
                <w:bCs/>
              </w:rPr>
            </w:pPr>
            <w:r w:rsidRPr="002E4E9B">
              <w:rPr>
                <w:b/>
                <w:bCs/>
              </w:rPr>
              <w:t xml:space="preserve">A/ </w:t>
            </w:r>
            <w:r>
              <w:rPr>
                <w:b/>
                <w:bCs/>
              </w:rPr>
              <w:t>Topics  presented in class</w:t>
            </w:r>
            <w:r w:rsidRPr="002E4E9B">
              <w:rPr>
                <w:b/>
                <w:bCs/>
              </w:rPr>
              <w:t xml:space="preserve">: </w:t>
            </w:r>
            <w:r w:rsidRPr="002E4E9B">
              <w:rPr>
                <w:bCs/>
              </w:rPr>
              <w:t>(</w:t>
            </w:r>
            <w:r>
              <w:rPr>
                <w:bCs/>
              </w:rPr>
              <w:t>12</w:t>
            </w:r>
            <w:r w:rsidRPr="002E4E9B">
              <w:rPr>
                <w:bCs/>
              </w:rPr>
              <w:t>)</w:t>
            </w:r>
          </w:p>
          <w:p w:rsidR="000B0607" w:rsidRPr="00067275" w:rsidRDefault="000B0607" w:rsidP="00F6562E">
            <w:pPr>
              <w:spacing w:before="60" w:after="60"/>
              <w:jc w:val="both"/>
              <w:rPr>
                <w:b/>
                <w:bCs/>
              </w:rPr>
            </w:pPr>
            <w:r w:rsidRPr="00067275">
              <w:rPr>
                <w:b/>
                <w:bCs/>
                <w:lang w:val="de-DE"/>
              </w:rPr>
              <w:t>Theoretical contents: (Chapter 1 [1])</w:t>
            </w:r>
          </w:p>
          <w:p w:rsidR="000B0607" w:rsidRPr="002E4E9B" w:rsidRDefault="000B0607" w:rsidP="00F6562E">
            <w:pPr>
              <w:spacing w:after="120"/>
              <w:ind w:left="360"/>
              <w:jc w:val="both"/>
              <w:rPr>
                <w:bCs/>
              </w:rPr>
            </w:pPr>
            <w:r w:rsidRPr="00067275">
              <w:rPr>
                <w:b/>
                <w:bCs/>
              </w:rPr>
              <w:t xml:space="preserve"> </w:t>
            </w:r>
            <w:r w:rsidRPr="002E4E9B">
              <w:rPr>
                <w:bCs/>
              </w:rPr>
              <w:t xml:space="preserve">1.1 </w:t>
            </w:r>
            <w:r>
              <w:rPr>
                <w:bCs/>
              </w:rPr>
              <w:t>Coordinate system for milling</w:t>
            </w:r>
          </w:p>
          <w:p w:rsidR="000B0607" w:rsidRPr="002E4E9B" w:rsidRDefault="000B0607" w:rsidP="00F6562E">
            <w:pPr>
              <w:spacing w:after="120"/>
              <w:ind w:left="360"/>
              <w:jc w:val="both"/>
              <w:rPr>
                <w:bCs/>
              </w:rPr>
            </w:pPr>
            <w:r w:rsidRPr="002E4E9B">
              <w:rPr>
                <w:bCs/>
              </w:rPr>
              <w:t xml:space="preserve">1.2 </w:t>
            </w:r>
            <w:r>
              <w:rPr>
                <w:bCs/>
              </w:rPr>
              <w:t>Coordinate system for turning</w:t>
            </w:r>
          </w:p>
          <w:p w:rsidR="000B0607" w:rsidRPr="002E4E9B" w:rsidRDefault="000B0607" w:rsidP="00F6562E">
            <w:pPr>
              <w:spacing w:after="120"/>
              <w:ind w:left="360"/>
              <w:jc w:val="both"/>
              <w:rPr>
                <w:bCs/>
                <w:lang w:val="pt-BR"/>
              </w:rPr>
            </w:pPr>
            <w:r w:rsidRPr="002E4E9B">
              <w:rPr>
                <w:bCs/>
                <w:lang w:val="pt-BR"/>
              </w:rPr>
              <w:lastRenderedPageBreak/>
              <w:t xml:space="preserve">1.3 </w:t>
            </w:r>
            <w:r>
              <w:rPr>
                <w:bCs/>
                <w:lang w:val="pt-BR"/>
              </w:rPr>
              <w:t>ON OFF</w:t>
            </w:r>
          </w:p>
          <w:p w:rsidR="000B0607" w:rsidRDefault="000B0607" w:rsidP="00F6562E">
            <w:pPr>
              <w:spacing w:after="120"/>
              <w:ind w:left="360"/>
              <w:jc w:val="both"/>
              <w:rPr>
                <w:bCs/>
                <w:lang w:val="pt-BR"/>
              </w:rPr>
            </w:pPr>
            <w:r w:rsidRPr="002E4E9B">
              <w:rPr>
                <w:bCs/>
                <w:lang w:val="pt-BR"/>
              </w:rPr>
              <w:t xml:space="preserve">1.4 </w:t>
            </w:r>
            <w:r>
              <w:rPr>
                <w:bCs/>
                <w:lang w:val="pt-BR"/>
              </w:rPr>
              <w:t>Workpiece preparation</w:t>
            </w:r>
          </w:p>
          <w:p w:rsidR="000B0607" w:rsidRDefault="000B0607" w:rsidP="00F6562E">
            <w:pPr>
              <w:spacing w:after="120"/>
              <w:ind w:left="360"/>
              <w:jc w:val="both"/>
              <w:rPr>
                <w:bCs/>
                <w:lang w:val="pt-BR"/>
              </w:rPr>
            </w:pPr>
            <w:r>
              <w:rPr>
                <w:bCs/>
                <w:lang w:val="pt-BR"/>
              </w:rPr>
              <w:t>1.5 Tools preparation</w:t>
            </w:r>
          </w:p>
          <w:p w:rsidR="000B0607" w:rsidRDefault="000B0607" w:rsidP="00F6562E">
            <w:pPr>
              <w:spacing w:after="120"/>
              <w:ind w:left="360"/>
              <w:jc w:val="both"/>
              <w:rPr>
                <w:bCs/>
                <w:lang w:val="pt-BR"/>
              </w:rPr>
            </w:pPr>
            <w:r>
              <w:rPr>
                <w:bCs/>
                <w:lang w:val="pt-BR"/>
              </w:rPr>
              <w:t>1.6 Workpiece zero point</w:t>
            </w:r>
          </w:p>
          <w:p w:rsidR="000B0607" w:rsidRDefault="000B0607" w:rsidP="00F6562E">
            <w:pPr>
              <w:spacing w:after="120"/>
              <w:ind w:left="360"/>
              <w:jc w:val="both"/>
              <w:rPr>
                <w:bCs/>
                <w:lang w:val="pt-BR"/>
              </w:rPr>
            </w:pPr>
            <w:r>
              <w:rPr>
                <w:bCs/>
                <w:lang w:val="pt-BR"/>
              </w:rPr>
              <w:t xml:space="preserve">1.7 Tools offset </w:t>
            </w:r>
          </w:p>
          <w:p w:rsidR="000B0607" w:rsidRPr="002E4E9B" w:rsidRDefault="000B0607" w:rsidP="00F6562E">
            <w:pPr>
              <w:spacing w:after="120"/>
              <w:jc w:val="both"/>
              <w:rPr>
                <w:bCs/>
                <w:i/>
                <w:lang w:val="pt-BR"/>
              </w:rPr>
            </w:pPr>
            <w:r w:rsidRPr="002E4E9B">
              <w:rPr>
                <w:bCs/>
                <w:i/>
                <w:lang w:val="pt-BR"/>
              </w:rPr>
              <w:t xml:space="preserve">- </w:t>
            </w:r>
            <w:r>
              <w:rPr>
                <w:b/>
                <w:bCs/>
                <w:lang w:val="pt-BR"/>
              </w:rPr>
              <w:t>Teaching approaches</w:t>
            </w:r>
            <w:r w:rsidRPr="002E4E9B">
              <w:rPr>
                <w:b/>
                <w:bCs/>
                <w:lang w:val="pt-BR"/>
              </w:rPr>
              <w:t>:</w:t>
            </w:r>
          </w:p>
          <w:p w:rsidR="000B0607" w:rsidRPr="002E4E9B" w:rsidRDefault="000B0607" w:rsidP="00F6562E">
            <w:pPr>
              <w:spacing w:after="120"/>
              <w:jc w:val="both"/>
              <w:rPr>
                <w:bCs/>
                <w:lang w:val="pt-BR"/>
              </w:rPr>
            </w:pPr>
            <w:r w:rsidRPr="002E4E9B">
              <w:rPr>
                <w:bCs/>
                <w:lang w:val="pt-BR"/>
              </w:rPr>
              <w:t xml:space="preserve">+ </w:t>
            </w:r>
            <w:r>
              <w:rPr>
                <w:bCs/>
                <w:lang w:val="pt-BR"/>
              </w:rPr>
              <w:t>Presentation</w:t>
            </w:r>
            <w:r w:rsidRPr="002E4E9B">
              <w:rPr>
                <w:bCs/>
                <w:lang w:val="pt-BR"/>
              </w:rPr>
              <w:t xml:space="preserve"> </w:t>
            </w:r>
          </w:p>
          <w:p w:rsidR="000B0607" w:rsidRPr="003E0480" w:rsidRDefault="000B0607" w:rsidP="00F6562E">
            <w:pPr>
              <w:spacing w:after="120"/>
              <w:jc w:val="both"/>
              <w:rPr>
                <w:bCs/>
                <w:lang w:val="pt-BR"/>
              </w:rPr>
            </w:pPr>
            <w:r>
              <w:rPr>
                <w:bCs/>
                <w:lang w:val="pt-BR"/>
              </w:rPr>
              <w:t>+ Sample doing on CNC machine</w:t>
            </w:r>
          </w:p>
        </w:tc>
        <w:tc>
          <w:tcPr>
            <w:tcW w:w="1464" w:type="dxa"/>
          </w:tcPr>
          <w:p w:rsidR="000B0607" w:rsidRPr="002E4E9B" w:rsidRDefault="000B0607" w:rsidP="00F6562E">
            <w:pPr>
              <w:spacing w:after="120"/>
              <w:jc w:val="both"/>
              <w:rPr>
                <w:bCs/>
              </w:rPr>
            </w:pPr>
            <w:r>
              <w:rPr>
                <w:bCs/>
              </w:rPr>
              <w:lastRenderedPageBreak/>
              <w:t>G</w:t>
            </w:r>
            <w:r w:rsidRPr="002E4E9B">
              <w:rPr>
                <w:bCs/>
              </w:rPr>
              <w:t>1.</w:t>
            </w:r>
            <w:r>
              <w:rPr>
                <w:bCs/>
              </w:rPr>
              <w:t>1, G2.1, G4.3</w:t>
            </w:r>
          </w:p>
        </w:tc>
      </w:tr>
      <w:tr w:rsidR="000B0607" w:rsidRPr="002E4E9B" w:rsidTr="00F6562E">
        <w:tc>
          <w:tcPr>
            <w:tcW w:w="817" w:type="dxa"/>
            <w:vMerge/>
          </w:tcPr>
          <w:p w:rsidR="000B0607" w:rsidRPr="002E4E9B" w:rsidRDefault="000B0607" w:rsidP="00F6562E">
            <w:pPr>
              <w:spacing w:after="120"/>
              <w:jc w:val="both"/>
              <w:rPr>
                <w:b/>
                <w:bCs/>
              </w:rPr>
            </w:pPr>
          </w:p>
        </w:tc>
        <w:tc>
          <w:tcPr>
            <w:tcW w:w="7655" w:type="dxa"/>
          </w:tcPr>
          <w:p w:rsidR="000B0607" w:rsidRPr="002E4E9B" w:rsidRDefault="000B0607" w:rsidP="00F6562E">
            <w:pPr>
              <w:spacing w:after="120"/>
              <w:jc w:val="both"/>
              <w:rPr>
                <w:bCs/>
                <w:i/>
              </w:rPr>
            </w:pPr>
            <w:r>
              <w:rPr>
                <w:b/>
                <w:bCs/>
              </w:rPr>
              <w:t>B/ Self-study</w:t>
            </w:r>
            <w:r w:rsidRPr="002E4E9B">
              <w:rPr>
                <w:b/>
                <w:bCs/>
              </w:rPr>
              <w:t xml:space="preserve">: </w:t>
            </w:r>
            <w:r w:rsidRPr="002E4E9B">
              <w:rPr>
                <w:bCs/>
                <w:i/>
              </w:rPr>
              <w:t>(</w:t>
            </w:r>
            <w:r>
              <w:rPr>
                <w:bCs/>
                <w:i/>
              </w:rPr>
              <w:t>6</w:t>
            </w:r>
            <w:r w:rsidRPr="002E4E9B">
              <w:rPr>
                <w:bCs/>
                <w:i/>
              </w:rPr>
              <w:t>)</w:t>
            </w:r>
          </w:p>
          <w:p w:rsidR="000B0607" w:rsidRPr="002E4E9B" w:rsidRDefault="000B0607" w:rsidP="00F6562E">
            <w:pPr>
              <w:spacing w:after="120"/>
              <w:jc w:val="both"/>
              <w:rPr>
                <w:b/>
                <w:bCs/>
              </w:rPr>
            </w:pPr>
            <w:r>
              <w:rPr>
                <w:bCs/>
              </w:rPr>
              <w:t>Using simulation software.</w:t>
            </w:r>
          </w:p>
        </w:tc>
        <w:tc>
          <w:tcPr>
            <w:tcW w:w="1464" w:type="dxa"/>
          </w:tcPr>
          <w:p w:rsidR="000B0607" w:rsidRPr="002E4E9B" w:rsidRDefault="000B0607" w:rsidP="00F6562E">
            <w:pPr>
              <w:spacing w:after="120"/>
              <w:jc w:val="both"/>
              <w:rPr>
                <w:bCs/>
              </w:rPr>
            </w:pPr>
          </w:p>
        </w:tc>
      </w:tr>
      <w:tr w:rsidR="000B0607" w:rsidRPr="002E4E9B" w:rsidTr="00F6562E">
        <w:trPr>
          <w:trHeight w:val="130"/>
        </w:trPr>
        <w:tc>
          <w:tcPr>
            <w:tcW w:w="817" w:type="dxa"/>
            <w:vMerge w:val="restart"/>
          </w:tcPr>
          <w:p w:rsidR="000B0607" w:rsidRPr="002E4E9B" w:rsidRDefault="000B0607" w:rsidP="00F6562E">
            <w:pPr>
              <w:spacing w:after="120"/>
              <w:jc w:val="both"/>
              <w:rPr>
                <w:b/>
                <w:bCs/>
              </w:rPr>
            </w:pPr>
            <w:r>
              <w:rPr>
                <w:b/>
                <w:bCs/>
              </w:rPr>
              <w:t>3-5</w:t>
            </w:r>
          </w:p>
        </w:tc>
        <w:tc>
          <w:tcPr>
            <w:tcW w:w="7655" w:type="dxa"/>
          </w:tcPr>
          <w:p w:rsidR="000B0607" w:rsidRPr="002E4E9B" w:rsidRDefault="000B0607" w:rsidP="00F6562E">
            <w:pPr>
              <w:spacing w:after="120"/>
              <w:jc w:val="both"/>
              <w:rPr>
                <w:b/>
                <w:bCs/>
              </w:rPr>
            </w:pPr>
            <w:r w:rsidRPr="002E4E9B">
              <w:rPr>
                <w:b/>
                <w:bCs/>
                <w:i/>
              </w:rPr>
              <w:t>Ch</w:t>
            </w:r>
            <w:r>
              <w:rPr>
                <w:b/>
                <w:bCs/>
                <w:i/>
              </w:rPr>
              <w:t>ap</w:t>
            </w:r>
            <w:r w:rsidRPr="002E4E9B">
              <w:rPr>
                <w:b/>
                <w:bCs/>
                <w:i/>
              </w:rPr>
              <w:t xml:space="preserve"> 2: </w:t>
            </w:r>
            <w:r>
              <w:rPr>
                <w:b/>
                <w:bCs/>
              </w:rPr>
              <w:t>Manually programming</w:t>
            </w:r>
          </w:p>
        </w:tc>
        <w:tc>
          <w:tcPr>
            <w:tcW w:w="1464" w:type="dxa"/>
          </w:tcPr>
          <w:p w:rsidR="000B0607" w:rsidRPr="002E4E9B" w:rsidRDefault="000B0607" w:rsidP="00F6562E">
            <w:pPr>
              <w:spacing w:after="120"/>
              <w:jc w:val="both"/>
              <w:rPr>
                <w:b/>
                <w:bCs/>
              </w:rPr>
            </w:pPr>
          </w:p>
        </w:tc>
      </w:tr>
      <w:tr w:rsidR="000B0607" w:rsidRPr="002E4E9B" w:rsidTr="00F6562E">
        <w:trPr>
          <w:trHeight w:val="2721"/>
        </w:trPr>
        <w:tc>
          <w:tcPr>
            <w:tcW w:w="817" w:type="dxa"/>
            <w:vMerge/>
          </w:tcPr>
          <w:p w:rsidR="000B0607" w:rsidRPr="002E4E9B" w:rsidRDefault="000B0607" w:rsidP="00F6562E">
            <w:pPr>
              <w:spacing w:after="120"/>
              <w:jc w:val="both"/>
              <w:rPr>
                <w:b/>
                <w:bCs/>
              </w:rPr>
            </w:pPr>
          </w:p>
        </w:tc>
        <w:tc>
          <w:tcPr>
            <w:tcW w:w="7655" w:type="dxa"/>
          </w:tcPr>
          <w:p w:rsidR="000B0607" w:rsidRPr="002E4E9B" w:rsidRDefault="000B0607" w:rsidP="00F6562E">
            <w:pPr>
              <w:spacing w:after="120"/>
              <w:jc w:val="both"/>
              <w:rPr>
                <w:bCs/>
              </w:rPr>
            </w:pPr>
            <w:r w:rsidRPr="002E4E9B">
              <w:rPr>
                <w:b/>
                <w:bCs/>
              </w:rPr>
              <w:t xml:space="preserve">A/ </w:t>
            </w:r>
            <w:r>
              <w:rPr>
                <w:b/>
                <w:bCs/>
              </w:rPr>
              <w:t>Topics  presented in class</w:t>
            </w:r>
            <w:r w:rsidRPr="002E4E9B">
              <w:rPr>
                <w:b/>
                <w:bCs/>
              </w:rPr>
              <w:t xml:space="preserve">: </w:t>
            </w:r>
            <w:r w:rsidRPr="002E4E9B">
              <w:rPr>
                <w:bCs/>
              </w:rPr>
              <w:t>(</w:t>
            </w:r>
            <w:r>
              <w:rPr>
                <w:bCs/>
              </w:rPr>
              <w:t>18</w:t>
            </w:r>
            <w:r w:rsidRPr="002E4E9B">
              <w:rPr>
                <w:bCs/>
              </w:rPr>
              <w:t>)</w:t>
            </w:r>
          </w:p>
          <w:p w:rsidR="000B0607" w:rsidRDefault="000B0607" w:rsidP="00F6562E">
            <w:pPr>
              <w:spacing w:before="60" w:after="60"/>
              <w:jc w:val="both"/>
              <w:rPr>
                <w:b/>
                <w:bCs/>
                <w:lang w:val="de-DE"/>
              </w:rPr>
            </w:pPr>
            <w:r>
              <w:rPr>
                <w:b/>
                <w:bCs/>
                <w:lang w:val="de-DE"/>
              </w:rPr>
              <w:t>Theoretical content</w:t>
            </w:r>
            <w:r w:rsidRPr="005A1E30">
              <w:rPr>
                <w:b/>
                <w:bCs/>
                <w:lang w:val="de-DE"/>
              </w:rPr>
              <w:t>:</w:t>
            </w:r>
          </w:p>
          <w:p w:rsidR="000B0607" w:rsidRDefault="000B0607" w:rsidP="00F6562E">
            <w:pPr>
              <w:spacing w:after="120"/>
              <w:jc w:val="both"/>
              <w:rPr>
                <w:bCs/>
              </w:rPr>
            </w:pPr>
            <w:r>
              <w:rPr>
                <w:bCs/>
              </w:rPr>
              <w:t>2.1</w:t>
            </w:r>
            <w:r w:rsidRPr="002E4E9B">
              <w:rPr>
                <w:bCs/>
              </w:rPr>
              <w:t xml:space="preserve">  </w:t>
            </w:r>
            <w:r>
              <w:rPr>
                <w:bCs/>
              </w:rPr>
              <w:t>Making a CNC program</w:t>
            </w:r>
          </w:p>
          <w:p w:rsidR="000B0607" w:rsidRDefault="000B0607" w:rsidP="00F6562E">
            <w:pPr>
              <w:spacing w:after="120"/>
              <w:jc w:val="both"/>
              <w:rPr>
                <w:bCs/>
              </w:rPr>
            </w:pPr>
            <w:r>
              <w:rPr>
                <w:bCs/>
              </w:rPr>
              <w:t>2.2 Instruction for a CNC sample program</w:t>
            </w:r>
          </w:p>
          <w:p w:rsidR="000B0607" w:rsidRPr="002E4E9B" w:rsidRDefault="000B0607" w:rsidP="00F6562E">
            <w:pPr>
              <w:spacing w:after="120"/>
              <w:jc w:val="both"/>
              <w:rPr>
                <w:bCs/>
                <w:i/>
                <w:lang w:val="pt-BR"/>
              </w:rPr>
            </w:pPr>
            <w:r w:rsidRPr="002E4E9B">
              <w:rPr>
                <w:bCs/>
                <w:i/>
                <w:lang w:val="pt-BR"/>
              </w:rPr>
              <w:t xml:space="preserve">- </w:t>
            </w:r>
            <w:r>
              <w:rPr>
                <w:b/>
                <w:bCs/>
                <w:lang w:val="pt-BR"/>
              </w:rPr>
              <w:t>Teaching approaches</w:t>
            </w:r>
            <w:r w:rsidRPr="002E4E9B">
              <w:rPr>
                <w:b/>
                <w:bCs/>
                <w:lang w:val="pt-BR"/>
              </w:rPr>
              <w:t>:</w:t>
            </w:r>
          </w:p>
          <w:p w:rsidR="000B0607" w:rsidRDefault="000B0607" w:rsidP="00F6562E">
            <w:pPr>
              <w:spacing w:after="120"/>
              <w:jc w:val="both"/>
              <w:rPr>
                <w:bCs/>
                <w:lang w:val="pt-BR"/>
              </w:rPr>
            </w:pPr>
            <w:r w:rsidRPr="002E4E9B">
              <w:rPr>
                <w:bCs/>
                <w:lang w:val="pt-BR"/>
              </w:rPr>
              <w:t xml:space="preserve">+ </w:t>
            </w:r>
            <w:r>
              <w:rPr>
                <w:bCs/>
                <w:lang w:val="pt-BR"/>
              </w:rPr>
              <w:t>Presentation</w:t>
            </w:r>
            <w:r w:rsidRPr="002E4E9B">
              <w:rPr>
                <w:bCs/>
                <w:lang w:val="pt-BR"/>
              </w:rPr>
              <w:t xml:space="preserve"> </w:t>
            </w:r>
          </w:p>
          <w:p w:rsidR="000B0607" w:rsidRPr="002E4E9B" w:rsidRDefault="000B0607" w:rsidP="00F6562E">
            <w:pPr>
              <w:spacing w:after="120"/>
              <w:jc w:val="both"/>
              <w:rPr>
                <w:bCs/>
                <w:lang w:val="pt-BR"/>
              </w:rPr>
            </w:pPr>
            <w:r>
              <w:rPr>
                <w:bCs/>
                <w:lang w:val="pt-BR"/>
              </w:rPr>
              <w:t>+ Sample doing on WINNC software</w:t>
            </w:r>
          </w:p>
          <w:p w:rsidR="000B0607" w:rsidRPr="00BC7C78" w:rsidRDefault="000B0607" w:rsidP="00F6562E">
            <w:pPr>
              <w:spacing w:after="120"/>
              <w:jc w:val="both"/>
              <w:rPr>
                <w:bCs/>
                <w:lang w:val="pt-BR"/>
              </w:rPr>
            </w:pPr>
            <w:r w:rsidRPr="002E4E9B">
              <w:rPr>
                <w:bCs/>
                <w:lang w:val="pt-BR"/>
              </w:rPr>
              <w:t xml:space="preserve">+ </w:t>
            </w:r>
            <w:r>
              <w:rPr>
                <w:bCs/>
                <w:lang w:val="pt-BR"/>
              </w:rPr>
              <w:t>Group discussion</w:t>
            </w:r>
            <w:r w:rsidRPr="002E4E9B">
              <w:rPr>
                <w:bCs/>
                <w:lang w:val="pt-BR"/>
              </w:rPr>
              <w:t xml:space="preserve"> </w:t>
            </w:r>
          </w:p>
        </w:tc>
        <w:tc>
          <w:tcPr>
            <w:tcW w:w="1464" w:type="dxa"/>
          </w:tcPr>
          <w:p w:rsidR="000B0607" w:rsidRPr="002E4E9B" w:rsidRDefault="000B0607" w:rsidP="00F6562E">
            <w:pPr>
              <w:spacing w:after="120"/>
              <w:jc w:val="both"/>
              <w:rPr>
                <w:bCs/>
              </w:rPr>
            </w:pPr>
            <w:r>
              <w:rPr>
                <w:bCs/>
              </w:rPr>
              <w:t>G2.2, G4.1</w:t>
            </w:r>
          </w:p>
        </w:tc>
      </w:tr>
      <w:tr w:rsidR="000B0607" w:rsidRPr="002E4E9B" w:rsidTr="00F6562E">
        <w:trPr>
          <w:trHeight w:val="776"/>
        </w:trPr>
        <w:tc>
          <w:tcPr>
            <w:tcW w:w="817" w:type="dxa"/>
            <w:vMerge/>
          </w:tcPr>
          <w:p w:rsidR="000B0607" w:rsidRPr="002E4E9B" w:rsidRDefault="000B0607" w:rsidP="00F6562E">
            <w:pPr>
              <w:spacing w:after="120"/>
              <w:jc w:val="both"/>
              <w:rPr>
                <w:b/>
                <w:bCs/>
              </w:rPr>
            </w:pPr>
          </w:p>
        </w:tc>
        <w:tc>
          <w:tcPr>
            <w:tcW w:w="7655" w:type="dxa"/>
          </w:tcPr>
          <w:p w:rsidR="000B0607" w:rsidRPr="002E4E9B" w:rsidRDefault="000B0607" w:rsidP="00F6562E">
            <w:pPr>
              <w:spacing w:after="120"/>
              <w:jc w:val="both"/>
              <w:rPr>
                <w:bCs/>
                <w:i/>
              </w:rPr>
            </w:pPr>
            <w:r w:rsidRPr="002E4E9B">
              <w:rPr>
                <w:b/>
                <w:bCs/>
              </w:rPr>
              <w:t xml:space="preserve">B/ </w:t>
            </w:r>
            <w:r>
              <w:rPr>
                <w:b/>
                <w:bCs/>
              </w:rPr>
              <w:t>Self-study</w:t>
            </w:r>
            <w:r w:rsidRPr="002E4E9B">
              <w:rPr>
                <w:b/>
                <w:bCs/>
              </w:rPr>
              <w:t xml:space="preserve">: </w:t>
            </w:r>
            <w:r w:rsidRPr="002E4E9B">
              <w:rPr>
                <w:bCs/>
                <w:i/>
              </w:rPr>
              <w:t>(</w:t>
            </w:r>
            <w:r>
              <w:rPr>
                <w:bCs/>
                <w:i/>
              </w:rPr>
              <w:t>6</w:t>
            </w:r>
            <w:r w:rsidRPr="002E4E9B">
              <w:rPr>
                <w:bCs/>
                <w:i/>
              </w:rPr>
              <w:t>)</w:t>
            </w:r>
          </w:p>
          <w:p w:rsidR="000B0607" w:rsidRPr="002E4E9B" w:rsidRDefault="000B0607" w:rsidP="00F6562E">
            <w:pPr>
              <w:spacing w:after="120"/>
              <w:jc w:val="both"/>
              <w:rPr>
                <w:bCs/>
              </w:rPr>
            </w:pPr>
            <w:r w:rsidRPr="002E4E9B">
              <w:rPr>
                <w:bCs/>
              </w:rPr>
              <w:t xml:space="preserve">+ </w:t>
            </w:r>
            <w:r>
              <w:rPr>
                <w:bCs/>
              </w:rPr>
              <w:t>5 exercises</w:t>
            </w:r>
          </w:p>
          <w:p w:rsidR="000B0607" w:rsidRPr="002E4E9B" w:rsidRDefault="000B0607" w:rsidP="00F6562E">
            <w:pPr>
              <w:spacing w:after="120"/>
              <w:jc w:val="both"/>
              <w:rPr>
                <w:b/>
                <w:bCs/>
              </w:rPr>
            </w:pPr>
            <w:r w:rsidRPr="002E4E9B">
              <w:rPr>
                <w:bCs/>
              </w:rPr>
              <w:t xml:space="preserve">+ </w:t>
            </w:r>
            <w:r>
              <w:rPr>
                <w:bCs/>
              </w:rPr>
              <w:t>Find G, M code instruction on internet</w:t>
            </w:r>
          </w:p>
        </w:tc>
        <w:tc>
          <w:tcPr>
            <w:tcW w:w="1464" w:type="dxa"/>
          </w:tcPr>
          <w:p w:rsidR="000B0607" w:rsidRPr="002E4E9B" w:rsidRDefault="000B0607" w:rsidP="00F6562E">
            <w:pPr>
              <w:spacing w:after="120"/>
              <w:jc w:val="both"/>
              <w:rPr>
                <w:bCs/>
              </w:rPr>
            </w:pPr>
          </w:p>
        </w:tc>
      </w:tr>
      <w:tr w:rsidR="000B0607" w:rsidRPr="002E4E9B" w:rsidTr="00F6562E">
        <w:trPr>
          <w:trHeight w:val="234"/>
        </w:trPr>
        <w:tc>
          <w:tcPr>
            <w:tcW w:w="817" w:type="dxa"/>
            <w:vMerge w:val="restart"/>
          </w:tcPr>
          <w:p w:rsidR="000B0607" w:rsidRPr="002E4E9B" w:rsidRDefault="000B0607" w:rsidP="00F6562E">
            <w:pPr>
              <w:spacing w:after="120"/>
              <w:jc w:val="both"/>
              <w:rPr>
                <w:b/>
                <w:bCs/>
              </w:rPr>
            </w:pPr>
            <w:r>
              <w:rPr>
                <w:b/>
                <w:bCs/>
              </w:rPr>
              <w:t>6-7</w:t>
            </w:r>
          </w:p>
        </w:tc>
        <w:tc>
          <w:tcPr>
            <w:tcW w:w="7655" w:type="dxa"/>
          </w:tcPr>
          <w:p w:rsidR="000B0607" w:rsidRPr="002E4E9B" w:rsidRDefault="000B0607" w:rsidP="00F6562E">
            <w:pPr>
              <w:spacing w:after="120"/>
              <w:jc w:val="both"/>
              <w:rPr>
                <w:b/>
                <w:bCs/>
              </w:rPr>
            </w:pPr>
            <w:r w:rsidRPr="002E4E9B">
              <w:rPr>
                <w:b/>
                <w:bCs/>
                <w:i/>
              </w:rPr>
              <w:t>Ch</w:t>
            </w:r>
            <w:r>
              <w:rPr>
                <w:b/>
                <w:bCs/>
                <w:i/>
              </w:rPr>
              <w:t>ap</w:t>
            </w:r>
            <w:r w:rsidRPr="002E4E9B">
              <w:rPr>
                <w:b/>
                <w:bCs/>
                <w:i/>
              </w:rPr>
              <w:t xml:space="preserve"> 2: </w:t>
            </w:r>
            <w:r>
              <w:rPr>
                <w:b/>
                <w:bCs/>
              </w:rPr>
              <w:t>Manually programming (continue)</w:t>
            </w:r>
          </w:p>
        </w:tc>
        <w:tc>
          <w:tcPr>
            <w:tcW w:w="1464" w:type="dxa"/>
          </w:tcPr>
          <w:p w:rsidR="000B0607" w:rsidRDefault="000B0607" w:rsidP="00F6562E">
            <w:pPr>
              <w:spacing w:after="120"/>
              <w:jc w:val="both"/>
              <w:rPr>
                <w:bCs/>
              </w:rPr>
            </w:pPr>
          </w:p>
        </w:tc>
      </w:tr>
      <w:tr w:rsidR="000B0607" w:rsidRPr="002E4E9B" w:rsidTr="00F6562E">
        <w:trPr>
          <w:trHeight w:val="524"/>
        </w:trPr>
        <w:tc>
          <w:tcPr>
            <w:tcW w:w="817" w:type="dxa"/>
            <w:vMerge/>
          </w:tcPr>
          <w:p w:rsidR="000B0607" w:rsidRPr="002E4E9B" w:rsidRDefault="000B0607" w:rsidP="00F6562E">
            <w:pPr>
              <w:spacing w:after="120"/>
              <w:jc w:val="both"/>
              <w:rPr>
                <w:b/>
                <w:bCs/>
              </w:rPr>
            </w:pPr>
          </w:p>
        </w:tc>
        <w:tc>
          <w:tcPr>
            <w:tcW w:w="7655" w:type="dxa"/>
          </w:tcPr>
          <w:p w:rsidR="000B0607" w:rsidRPr="002E4E9B" w:rsidRDefault="000B0607" w:rsidP="00F6562E">
            <w:pPr>
              <w:spacing w:after="120"/>
              <w:jc w:val="both"/>
              <w:rPr>
                <w:bCs/>
              </w:rPr>
            </w:pPr>
            <w:r w:rsidRPr="002E4E9B">
              <w:rPr>
                <w:b/>
                <w:bCs/>
              </w:rPr>
              <w:t xml:space="preserve">A/ </w:t>
            </w:r>
            <w:r>
              <w:rPr>
                <w:b/>
                <w:bCs/>
              </w:rPr>
              <w:t>Topics  presented in class</w:t>
            </w:r>
            <w:r w:rsidRPr="002E4E9B">
              <w:rPr>
                <w:b/>
                <w:bCs/>
              </w:rPr>
              <w:t xml:space="preserve">: </w:t>
            </w:r>
            <w:r w:rsidRPr="002E4E9B">
              <w:rPr>
                <w:bCs/>
              </w:rPr>
              <w:t>(</w:t>
            </w:r>
            <w:r>
              <w:rPr>
                <w:bCs/>
              </w:rPr>
              <w:t>12</w:t>
            </w:r>
            <w:r w:rsidRPr="002E4E9B">
              <w:rPr>
                <w:bCs/>
              </w:rPr>
              <w:t>)</w:t>
            </w:r>
          </w:p>
          <w:p w:rsidR="000B0607" w:rsidRDefault="000B0607" w:rsidP="00F6562E">
            <w:pPr>
              <w:spacing w:before="60" w:after="60"/>
              <w:jc w:val="both"/>
              <w:rPr>
                <w:b/>
                <w:bCs/>
                <w:lang w:val="de-DE"/>
              </w:rPr>
            </w:pPr>
            <w:r>
              <w:rPr>
                <w:b/>
                <w:bCs/>
                <w:lang w:val="de-DE"/>
              </w:rPr>
              <w:t>Theoretical content</w:t>
            </w:r>
            <w:r w:rsidRPr="005A1E30">
              <w:rPr>
                <w:b/>
                <w:bCs/>
                <w:lang w:val="de-DE"/>
              </w:rPr>
              <w:t>:</w:t>
            </w:r>
          </w:p>
          <w:p w:rsidR="000B0607" w:rsidRPr="002E4E9B" w:rsidRDefault="000B0607" w:rsidP="00F6562E">
            <w:pPr>
              <w:spacing w:after="120"/>
              <w:jc w:val="both"/>
              <w:rPr>
                <w:bCs/>
              </w:rPr>
            </w:pPr>
            <w:r w:rsidRPr="002E4E9B">
              <w:rPr>
                <w:bCs/>
              </w:rPr>
              <w:t>2.</w:t>
            </w:r>
            <w:r>
              <w:rPr>
                <w:bCs/>
              </w:rPr>
              <w:t>3</w:t>
            </w:r>
            <w:r w:rsidRPr="002E4E9B">
              <w:rPr>
                <w:b/>
                <w:bCs/>
              </w:rPr>
              <w:t xml:space="preserve"> </w:t>
            </w:r>
            <w:r w:rsidRPr="002E4E9B">
              <w:rPr>
                <w:bCs/>
              </w:rPr>
              <w:t>G, M</w:t>
            </w:r>
            <w:r>
              <w:rPr>
                <w:bCs/>
              </w:rPr>
              <w:t xml:space="preserve"> code instructions</w:t>
            </w:r>
          </w:p>
          <w:p w:rsidR="000B0607" w:rsidRDefault="000B0607" w:rsidP="00F6562E">
            <w:pPr>
              <w:spacing w:after="120"/>
              <w:jc w:val="both"/>
              <w:rPr>
                <w:bCs/>
              </w:rPr>
            </w:pPr>
            <w:r w:rsidRPr="002E4E9B">
              <w:rPr>
                <w:bCs/>
              </w:rPr>
              <w:t>2.</w:t>
            </w:r>
            <w:r>
              <w:rPr>
                <w:bCs/>
              </w:rPr>
              <w:t>4</w:t>
            </w:r>
            <w:r w:rsidRPr="002E4E9B">
              <w:rPr>
                <w:b/>
                <w:bCs/>
              </w:rPr>
              <w:t xml:space="preserve"> </w:t>
            </w:r>
            <w:r>
              <w:rPr>
                <w:bCs/>
              </w:rPr>
              <w:t>Making a CNC program by G code</w:t>
            </w:r>
          </w:p>
          <w:p w:rsidR="000B0607" w:rsidRPr="002E4E9B" w:rsidRDefault="000B0607" w:rsidP="00F6562E">
            <w:pPr>
              <w:spacing w:after="120"/>
              <w:jc w:val="both"/>
              <w:rPr>
                <w:bCs/>
              </w:rPr>
            </w:pPr>
            <w:r>
              <w:rPr>
                <w:bCs/>
              </w:rPr>
              <w:t>2.5 Turning program sample</w:t>
            </w:r>
          </w:p>
          <w:p w:rsidR="000B0607" w:rsidRPr="002E4E9B" w:rsidRDefault="000B0607" w:rsidP="00F6562E">
            <w:pPr>
              <w:spacing w:after="120"/>
              <w:jc w:val="both"/>
              <w:rPr>
                <w:bCs/>
                <w:i/>
                <w:lang w:val="pt-BR"/>
              </w:rPr>
            </w:pPr>
            <w:r w:rsidRPr="002E4E9B">
              <w:rPr>
                <w:bCs/>
                <w:i/>
                <w:lang w:val="pt-BR"/>
              </w:rPr>
              <w:t xml:space="preserve">- </w:t>
            </w:r>
            <w:r>
              <w:rPr>
                <w:b/>
                <w:bCs/>
                <w:lang w:val="pt-BR"/>
              </w:rPr>
              <w:t>Teaching approaches</w:t>
            </w:r>
            <w:r w:rsidRPr="002E4E9B">
              <w:rPr>
                <w:b/>
                <w:bCs/>
                <w:lang w:val="pt-BR"/>
              </w:rPr>
              <w:t>:</w:t>
            </w:r>
          </w:p>
          <w:p w:rsidR="000B0607" w:rsidRPr="002E4E9B" w:rsidRDefault="000B0607" w:rsidP="00F6562E">
            <w:pPr>
              <w:spacing w:after="120"/>
              <w:jc w:val="both"/>
              <w:rPr>
                <w:bCs/>
                <w:lang w:val="pt-BR"/>
              </w:rPr>
            </w:pPr>
            <w:r w:rsidRPr="002E4E9B">
              <w:rPr>
                <w:bCs/>
                <w:lang w:val="pt-BR"/>
              </w:rPr>
              <w:t xml:space="preserve">+ </w:t>
            </w:r>
            <w:r>
              <w:rPr>
                <w:bCs/>
                <w:lang w:val="pt-BR"/>
              </w:rPr>
              <w:t>Lecturing</w:t>
            </w:r>
            <w:r w:rsidRPr="002E4E9B">
              <w:rPr>
                <w:bCs/>
                <w:lang w:val="pt-BR"/>
              </w:rPr>
              <w:t xml:space="preserve"> </w:t>
            </w:r>
          </w:p>
          <w:p w:rsidR="000B0607" w:rsidRPr="00BC7C78" w:rsidRDefault="000B0607" w:rsidP="00F6562E">
            <w:pPr>
              <w:spacing w:after="120"/>
              <w:jc w:val="both"/>
              <w:rPr>
                <w:bCs/>
                <w:lang w:val="pt-BR"/>
              </w:rPr>
            </w:pPr>
            <w:r w:rsidRPr="002E4E9B">
              <w:rPr>
                <w:bCs/>
                <w:lang w:val="pt-BR"/>
              </w:rPr>
              <w:t xml:space="preserve">+ </w:t>
            </w:r>
            <w:r>
              <w:rPr>
                <w:bCs/>
                <w:lang w:val="pt-BR"/>
              </w:rPr>
              <w:t>Group discussion</w:t>
            </w:r>
          </w:p>
        </w:tc>
        <w:tc>
          <w:tcPr>
            <w:tcW w:w="1464" w:type="dxa"/>
          </w:tcPr>
          <w:p w:rsidR="000B0607" w:rsidRDefault="000B0607" w:rsidP="00F6562E">
            <w:pPr>
              <w:spacing w:after="120"/>
              <w:jc w:val="both"/>
              <w:rPr>
                <w:bCs/>
              </w:rPr>
            </w:pPr>
            <w:r>
              <w:rPr>
                <w:bCs/>
              </w:rPr>
              <w:t>G2.2, G4.1</w:t>
            </w:r>
          </w:p>
        </w:tc>
      </w:tr>
      <w:tr w:rsidR="000B0607" w:rsidRPr="002E4E9B" w:rsidTr="00F6562E">
        <w:trPr>
          <w:trHeight w:val="130"/>
        </w:trPr>
        <w:tc>
          <w:tcPr>
            <w:tcW w:w="817" w:type="dxa"/>
            <w:vMerge/>
          </w:tcPr>
          <w:p w:rsidR="000B0607" w:rsidRPr="002E4E9B" w:rsidRDefault="000B0607" w:rsidP="00F6562E">
            <w:pPr>
              <w:spacing w:after="120"/>
              <w:jc w:val="both"/>
              <w:rPr>
                <w:b/>
                <w:bCs/>
              </w:rPr>
            </w:pPr>
          </w:p>
        </w:tc>
        <w:tc>
          <w:tcPr>
            <w:tcW w:w="7655" w:type="dxa"/>
          </w:tcPr>
          <w:p w:rsidR="000B0607" w:rsidRPr="002E4E9B" w:rsidRDefault="000B0607" w:rsidP="00F6562E">
            <w:pPr>
              <w:spacing w:after="120"/>
              <w:jc w:val="both"/>
              <w:rPr>
                <w:bCs/>
                <w:i/>
              </w:rPr>
            </w:pPr>
            <w:r w:rsidRPr="002E4E9B">
              <w:rPr>
                <w:b/>
                <w:bCs/>
              </w:rPr>
              <w:t xml:space="preserve">B/ </w:t>
            </w:r>
            <w:r>
              <w:rPr>
                <w:b/>
                <w:bCs/>
              </w:rPr>
              <w:t>Self-study</w:t>
            </w:r>
            <w:r w:rsidRPr="002E4E9B">
              <w:rPr>
                <w:b/>
                <w:bCs/>
              </w:rPr>
              <w:t xml:space="preserve">: </w:t>
            </w:r>
            <w:r w:rsidRPr="002E4E9B">
              <w:rPr>
                <w:bCs/>
                <w:i/>
              </w:rPr>
              <w:t>(</w:t>
            </w:r>
            <w:r>
              <w:rPr>
                <w:bCs/>
                <w:i/>
              </w:rPr>
              <w:t>6</w:t>
            </w:r>
            <w:r w:rsidRPr="002E4E9B">
              <w:rPr>
                <w:bCs/>
                <w:i/>
              </w:rPr>
              <w:t>)</w:t>
            </w:r>
          </w:p>
          <w:p w:rsidR="000B0607" w:rsidRPr="002E4E9B" w:rsidRDefault="000B0607" w:rsidP="00F6562E">
            <w:pPr>
              <w:spacing w:after="120"/>
              <w:jc w:val="both"/>
              <w:rPr>
                <w:bCs/>
              </w:rPr>
            </w:pPr>
            <w:r w:rsidRPr="002E4E9B">
              <w:rPr>
                <w:bCs/>
              </w:rPr>
              <w:t xml:space="preserve">+ </w:t>
            </w:r>
            <w:r>
              <w:rPr>
                <w:bCs/>
              </w:rPr>
              <w:t>5 exercises</w:t>
            </w:r>
          </w:p>
          <w:p w:rsidR="000B0607" w:rsidRPr="002E4E9B" w:rsidRDefault="000B0607" w:rsidP="00F6562E">
            <w:pPr>
              <w:spacing w:after="120"/>
              <w:jc w:val="both"/>
              <w:rPr>
                <w:b/>
                <w:bCs/>
              </w:rPr>
            </w:pPr>
            <w:r w:rsidRPr="002E4E9B">
              <w:rPr>
                <w:bCs/>
              </w:rPr>
              <w:t xml:space="preserve">+ </w:t>
            </w:r>
            <w:r>
              <w:rPr>
                <w:bCs/>
              </w:rPr>
              <w:t>Find G, M code instruction on internet</w:t>
            </w:r>
          </w:p>
        </w:tc>
        <w:tc>
          <w:tcPr>
            <w:tcW w:w="1464" w:type="dxa"/>
          </w:tcPr>
          <w:p w:rsidR="000B0607" w:rsidRPr="002E4E9B" w:rsidRDefault="000B0607" w:rsidP="00F6562E">
            <w:pPr>
              <w:spacing w:after="120"/>
              <w:jc w:val="both"/>
              <w:rPr>
                <w:bCs/>
              </w:rPr>
            </w:pPr>
          </w:p>
        </w:tc>
      </w:tr>
      <w:tr w:rsidR="000B0607" w:rsidRPr="002E4E9B" w:rsidTr="00F6562E">
        <w:trPr>
          <w:trHeight w:val="130"/>
        </w:trPr>
        <w:tc>
          <w:tcPr>
            <w:tcW w:w="817" w:type="dxa"/>
            <w:vMerge w:val="restart"/>
          </w:tcPr>
          <w:p w:rsidR="000B0607" w:rsidRPr="002E4E9B" w:rsidRDefault="000B0607" w:rsidP="00F6562E">
            <w:pPr>
              <w:spacing w:after="120"/>
              <w:jc w:val="both"/>
              <w:rPr>
                <w:b/>
                <w:bCs/>
              </w:rPr>
            </w:pPr>
            <w:r>
              <w:rPr>
                <w:b/>
                <w:bCs/>
              </w:rPr>
              <w:t>8-10</w:t>
            </w:r>
          </w:p>
        </w:tc>
        <w:tc>
          <w:tcPr>
            <w:tcW w:w="7655" w:type="dxa"/>
          </w:tcPr>
          <w:p w:rsidR="000B0607" w:rsidRPr="002E4E9B" w:rsidRDefault="000B0607" w:rsidP="00F6562E">
            <w:pPr>
              <w:spacing w:after="120"/>
              <w:jc w:val="both"/>
              <w:rPr>
                <w:b/>
                <w:bCs/>
              </w:rPr>
            </w:pPr>
            <w:r w:rsidRPr="002E4E9B">
              <w:rPr>
                <w:b/>
                <w:bCs/>
                <w:i/>
              </w:rPr>
              <w:t>Ch</w:t>
            </w:r>
            <w:r>
              <w:rPr>
                <w:b/>
                <w:bCs/>
                <w:i/>
              </w:rPr>
              <w:t>apter</w:t>
            </w:r>
            <w:r w:rsidRPr="002E4E9B">
              <w:rPr>
                <w:b/>
                <w:bCs/>
                <w:i/>
              </w:rPr>
              <w:t xml:space="preserve"> 3: </w:t>
            </w:r>
            <w:r>
              <w:rPr>
                <w:b/>
                <w:bCs/>
              </w:rPr>
              <w:t>Automation programming</w:t>
            </w:r>
            <w:r w:rsidRPr="002E4E9B">
              <w:rPr>
                <w:b/>
                <w:bCs/>
              </w:rPr>
              <w:t xml:space="preserve"> (CAD\CAM)</w:t>
            </w:r>
          </w:p>
        </w:tc>
        <w:tc>
          <w:tcPr>
            <w:tcW w:w="1464" w:type="dxa"/>
          </w:tcPr>
          <w:p w:rsidR="000B0607" w:rsidRPr="002E4E9B" w:rsidRDefault="000B0607" w:rsidP="00F6562E">
            <w:pPr>
              <w:spacing w:after="120"/>
              <w:jc w:val="both"/>
              <w:rPr>
                <w:b/>
                <w:bCs/>
              </w:rPr>
            </w:pPr>
          </w:p>
        </w:tc>
      </w:tr>
      <w:tr w:rsidR="000B0607" w:rsidRPr="002E4E9B" w:rsidTr="00F6562E">
        <w:trPr>
          <w:trHeight w:val="130"/>
        </w:trPr>
        <w:tc>
          <w:tcPr>
            <w:tcW w:w="817" w:type="dxa"/>
            <w:vMerge/>
          </w:tcPr>
          <w:p w:rsidR="000B0607" w:rsidRPr="002E4E9B" w:rsidRDefault="000B0607" w:rsidP="00F6562E">
            <w:pPr>
              <w:spacing w:after="120"/>
              <w:jc w:val="both"/>
              <w:rPr>
                <w:bCs/>
              </w:rPr>
            </w:pPr>
          </w:p>
        </w:tc>
        <w:tc>
          <w:tcPr>
            <w:tcW w:w="7655" w:type="dxa"/>
          </w:tcPr>
          <w:p w:rsidR="000B0607" w:rsidRPr="002E4E9B" w:rsidRDefault="000B0607" w:rsidP="00F6562E">
            <w:pPr>
              <w:spacing w:after="120"/>
              <w:jc w:val="both"/>
              <w:rPr>
                <w:bCs/>
              </w:rPr>
            </w:pPr>
            <w:r w:rsidRPr="002E4E9B">
              <w:rPr>
                <w:b/>
                <w:bCs/>
              </w:rPr>
              <w:t xml:space="preserve">A/ </w:t>
            </w:r>
            <w:r>
              <w:rPr>
                <w:b/>
                <w:bCs/>
              </w:rPr>
              <w:t>Topics  presented in class</w:t>
            </w:r>
            <w:r w:rsidRPr="002E4E9B">
              <w:rPr>
                <w:b/>
                <w:bCs/>
              </w:rPr>
              <w:t>: (</w:t>
            </w:r>
            <w:r>
              <w:rPr>
                <w:b/>
                <w:bCs/>
              </w:rPr>
              <w:t>1</w:t>
            </w:r>
            <w:r>
              <w:rPr>
                <w:bCs/>
              </w:rPr>
              <w:t>8</w:t>
            </w:r>
            <w:r w:rsidRPr="002E4E9B">
              <w:rPr>
                <w:bCs/>
              </w:rPr>
              <w:t>)</w:t>
            </w:r>
          </w:p>
          <w:p w:rsidR="000B0607" w:rsidRDefault="000B0607" w:rsidP="00F6562E">
            <w:pPr>
              <w:spacing w:before="60" w:after="60"/>
              <w:jc w:val="both"/>
              <w:rPr>
                <w:b/>
                <w:bCs/>
                <w:lang w:val="de-DE"/>
              </w:rPr>
            </w:pPr>
            <w:r>
              <w:rPr>
                <w:b/>
                <w:bCs/>
                <w:lang w:val="de-DE"/>
              </w:rPr>
              <w:t>Theoretical content</w:t>
            </w:r>
            <w:r w:rsidRPr="005A1E30">
              <w:rPr>
                <w:b/>
                <w:bCs/>
                <w:lang w:val="de-DE"/>
              </w:rPr>
              <w:t>:</w:t>
            </w:r>
          </w:p>
          <w:p w:rsidR="000B0607" w:rsidRPr="002E4E9B" w:rsidRDefault="000B0607" w:rsidP="00F6562E">
            <w:pPr>
              <w:spacing w:after="120"/>
              <w:jc w:val="both"/>
              <w:rPr>
                <w:b/>
                <w:bCs/>
              </w:rPr>
            </w:pPr>
            <w:r>
              <w:rPr>
                <w:b/>
                <w:bCs/>
              </w:rPr>
              <w:lastRenderedPageBreak/>
              <w:t>CAD</w:t>
            </w:r>
          </w:p>
          <w:p w:rsidR="000B0607" w:rsidRPr="002E4E9B" w:rsidRDefault="000B0607" w:rsidP="00F6562E">
            <w:pPr>
              <w:spacing w:after="120"/>
              <w:jc w:val="both"/>
              <w:rPr>
                <w:bCs/>
              </w:rPr>
            </w:pPr>
            <w:r w:rsidRPr="002E4E9B">
              <w:rPr>
                <w:bCs/>
              </w:rPr>
              <w:t xml:space="preserve">3.1 </w:t>
            </w:r>
            <w:r>
              <w:rPr>
                <w:bCs/>
              </w:rPr>
              <w:t>CAD CAM and CNC machining</w:t>
            </w:r>
          </w:p>
          <w:p w:rsidR="000B0607" w:rsidRPr="002E4E9B" w:rsidRDefault="000B0607" w:rsidP="00F6562E">
            <w:pPr>
              <w:spacing w:after="120"/>
              <w:jc w:val="both"/>
              <w:rPr>
                <w:bCs/>
              </w:rPr>
            </w:pPr>
            <w:r w:rsidRPr="002E4E9B">
              <w:rPr>
                <w:bCs/>
              </w:rPr>
              <w:t xml:space="preserve">3.2 </w:t>
            </w:r>
            <w:r>
              <w:rPr>
                <w:bCs/>
              </w:rPr>
              <w:t>Conditions for using CAD/CAM</w:t>
            </w:r>
            <w:r w:rsidRPr="002E4E9B">
              <w:rPr>
                <w:bCs/>
              </w:rPr>
              <w:t>;</w:t>
            </w:r>
          </w:p>
          <w:p w:rsidR="000B0607" w:rsidRDefault="000B0607" w:rsidP="00F6562E">
            <w:pPr>
              <w:spacing w:after="120"/>
              <w:jc w:val="both"/>
              <w:rPr>
                <w:bCs/>
              </w:rPr>
            </w:pPr>
            <w:r w:rsidRPr="002E4E9B">
              <w:rPr>
                <w:bCs/>
              </w:rPr>
              <w:t>3.</w:t>
            </w:r>
            <w:r>
              <w:rPr>
                <w:bCs/>
              </w:rPr>
              <w:t>Using</w:t>
            </w:r>
            <w:r w:rsidRPr="002E4E9B">
              <w:rPr>
                <w:bCs/>
              </w:rPr>
              <w:t xml:space="preserve"> CAD</w:t>
            </w:r>
            <w:r>
              <w:rPr>
                <w:bCs/>
              </w:rPr>
              <w:t>:</w:t>
            </w:r>
          </w:p>
          <w:p w:rsidR="000B0607" w:rsidRDefault="000B0607" w:rsidP="00F6562E">
            <w:pPr>
              <w:spacing w:after="120"/>
              <w:jc w:val="both"/>
              <w:rPr>
                <w:bCs/>
              </w:rPr>
            </w:pPr>
            <w:r>
              <w:rPr>
                <w:bCs/>
              </w:rPr>
              <w:t>3.3.1. Building 3D model;</w:t>
            </w:r>
          </w:p>
          <w:p w:rsidR="000B0607" w:rsidRPr="002E4E9B" w:rsidRDefault="000B0607" w:rsidP="00F6562E">
            <w:pPr>
              <w:spacing w:after="120"/>
              <w:jc w:val="both"/>
              <w:rPr>
                <w:bCs/>
              </w:rPr>
            </w:pPr>
            <w:r>
              <w:rPr>
                <w:bCs/>
              </w:rPr>
              <w:t>3.3.2. Assembly 3D model;</w:t>
            </w:r>
          </w:p>
          <w:p w:rsidR="000B0607" w:rsidRPr="002E4E9B" w:rsidRDefault="000B0607" w:rsidP="00F6562E">
            <w:pPr>
              <w:spacing w:after="120"/>
              <w:jc w:val="both"/>
              <w:rPr>
                <w:bCs/>
                <w:i/>
                <w:lang w:val="pt-BR"/>
              </w:rPr>
            </w:pPr>
            <w:r w:rsidRPr="002E4E9B">
              <w:rPr>
                <w:bCs/>
                <w:i/>
                <w:lang w:val="pt-BR"/>
              </w:rPr>
              <w:t xml:space="preserve">- </w:t>
            </w:r>
            <w:r>
              <w:rPr>
                <w:b/>
                <w:bCs/>
                <w:lang w:val="pt-BR"/>
              </w:rPr>
              <w:t>Teaching approaches</w:t>
            </w:r>
            <w:r w:rsidRPr="002E4E9B">
              <w:rPr>
                <w:b/>
                <w:bCs/>
                <w:lang w:val="pt-BR"/>
              </w:rPr>
              <w:t>:</w:t>
            </w:r>
          </w:p>
          <w:p w:rsidR="000B0607" w:rsidRDefault="000B0607" w:rsidP="00F6562E">
            <w:pPr>
              <w:spacing w:after="120"/>
              <w:jc w:val="both"/>
              <w:rPr>
                <w:bCs/>
                <w:lang w:val="pt-BR"/>
              </w:rPr>
            </w:pPr>
            <w:r w:rsidRPr="002E4E9B">
              <w:rPr>
                <w:bCs/>
                <w:lang w:val="pt-BR"/>
              </w:rPr>
              <w:t xml:space="preserve">+ </w:t>
            </w:r>
            <w:r>
              <w:rPr>
                <w:bCs/>
                <w:lang w:val="pt-BR"/>
              </w:rPr>
              <w:t>Presentation</w:t>
            </w:r>
            <w:r w:rsidRPr="002E4E9B">
              <w:rPr>
                <w:bCs/>
                <w:lang w:val="pt-BR"/>
              </w:rPr>
              <w:t xml:space="preserve"> </w:t>
            </w:r>
          </w:p>
          <w:p w:rsidR="000B0607" w:rsidRPr="00764F29" w:rsidRDefault="000B0607" w:rsidP="00F6562E">
            <w:pPr>
              <w:spacing w:after="120"/>
              <w:jc w:val="both"/>
              <w:rPr>
                <w:bCs/>
                <w:lang w:val="pt-BR"/>
              </w:rPr>
            </w:pPr>
            <w:r>
              <w:rPr>
                <w:bCs/>
                <w:lang w:val="pt-BR"/>
              </w:rPr>
              <w:t>+ Sample doing on Creo 3.0 software about 3D model</w:t>
            </w:r>
          </w:p>
          <w:p w:rsidR="000B0607" w:rsidRPr="002E4E9B" w:rsidRDefault="000B0607" w:rsidP="00F6562E">
            <w:pPr>
              <w:spacing w:after="120"/>
              <w:jc w:val="both"/>
              <w:rPr>
                <w:b/>
                <w:bCs/>
              </w:rPr>
            </w:pPr>
            <w:r w:rsidRPr="002E4E9B">
              <w:rPr>
                <w:bCs/>
                <w:lang w:val="pt-BR"/>
              </w:rPr>
              <w:t xml:space="preserve">+ </w:t>
            </w:r>
            <w:r>
              <w:rPr>
                <w:bCs/>
                <w:lang w:val="pt-BR"/>
              </w:rPr>
              <w:t>Group discussion</w:t>
            </w:r>
          </w:p>
        </w:tc>
        <w:tc>
          <w:tcPr>
            <w:tcW w:w="1464" w:type="dxa"/>
          </w:tcPr>
          <w:p w:rsidR="000B0607" w:rsidRPr="002E4E9B" w:rsidRDefault="000B0607" w:rsidP="00F6562E">
            <w:pPr>
              <w:spacing w:after="120"/>
              <w:jc w:val="both"/>
              <w:rPr>
                <w:bCs/>
              </w:rPr>
            </w:pPr>
            <w:r>
              <w:rPr>
                <w:bCs/>
              </w:rPr>
              <w:lastRenderedPageBreak/>
              <w:t>G3.1, G3.2</w:t>
            </w:r>
          </w:p>
        </w:tc>
      </w:tr>
      <w:tr w:rsidR="000B0607" w:rsidRPr="002E4E9B" w:rsidTr="00F6562E">
        <w:trPr>
          <w:trHeight w:val="130"/>
        </w:trPr>
        <w:tc>
          <w:tcPr>
            <w:tcW w:w="817" w:type="dxa"/>
            <w:vMerge/>
          </w:tcPr>
          <w:p w:rsidR="000B0607" w:rsidRPr="002E4E9B" w:rsidRDefault="000B0607" w:rsidP="00F6562E">
            <w:pPr>
              <w:spacing w:after="120"/>
              <w:jc w:val="both"/>
              <w:rPr>
                <w:bCs/>
              </w:rPr>
            </w:pPr>
          </w:p>
        </w:tc>
        <w:tc>
          <w:tcPr>
            <w:tcW w:w="7655" w:type="dxa"/>
          </w:tcPr>
          <w:p w:rsidR="000B0607" w:rsidRDefault="000B0607" w:rsidP="00F6562E">
            <w:pPr>
              <w:spacing w:after="120"/>
              <w:jc w:val="both"/>
              <w:rPr>
                <w:bCs/>
                <w:i/>
              </w:rPr>
            </w:pPr>
            <w:r w:rsidRPr="002E4E9B">
              <w:rPr>
                <w:b/>
                <w:bCs/>
              </w:rPr>
              <w:t xml:space="preserve">B/ </w:t>
            </w:r>
            <w:r>
              <w:rPr>
                <w:b/>
                <w:bCs/>
              </w:rPr>
              <w:t>Self-study</w:t>
            </w:r>
            <w:r w:rsidRPr="002E4E9B">
              <w:rPr>
                <w:b/>
                <w:bCs/>
              </w:rPr>
              <w:t xml:space="preserve">: </w:t>
            </w:r>
            <w:r w:rsidRPr="002E4E9B">
              <w:rPr>
                <w:bCs/>
                <w:i/>
              </w:rPr>
              <w:t>(</w:t>
            </w:r>
            <w:r>
              <w:rPr>
                <w:bCs/>
                <w:i/>
              </w:rPr>
              <w:t>3</w:t>
            </w:r>
            <w:r w:rsidRPr="002E4E9B">
              <w:rPr>
                <w:bCs/>
                <w:i/>
              </w:rPr>
              <w:t>0)</w:t>
            </w:r>
          </w:p>
          <w:p w:rsidR="000B0607" w:rsidRDefault="000B0607" w:rsidP="00F6562E">
            <w:pPr>
              <w:spacing w:after="120"/>
              <w:jc w:val="both"/>
              <w:rPr>
                <w:bCs/>
              </w:rPr>
            </w:pPr>
            <w:r w:rsidRPr="002E4E9B">
              <w:rPr>
                <w:bCs/>
              </w:rPr>
              <w:t xml:space="preserve">+ </w:t>
            </w:r>
            <w:r>
              <w:rPr>
                <w:bCs/>
              </w:rPr>
              <w:t>5 exercises</w:t>
            </w:r>
          </w:p>
          <w:p w:rsidR="000B0607" w:rsidRPr="00D50000" w:rsidRDefault="000B0607" w:rsidP="00F6562E">
            <w:pPr>
              <w:spacing w:after="120"/>
              <w:jc w:val="both"/>
              <w:rPr>
                <w:bCs/>
                <w:vertAlign w:val="subscript"/>
              </w:rPr>
            </w:pPr>
            <w:r>
              <w:rPr>
                <w:bCs/>
                <w:vertAlign w:val="subscript"/>
              </w:rPr>
              <w:t xml:space="preserve">+  </w:t>
            </w:r>
            <w:r>
              <w:rPr>
                <w:bCs/>
              </w:rPr>
              <w:t>Building 3D model</w:t>
            </w:r>
          </w:p>
        </w:tc>
        <w:tc>
          <w:tcPr>
            <w:tcW w:w="1464" w:type="dxa"/>
          </w:tcPr>
          <w:p w:rsidR="000B0607" w:rsidRPr="002E4E9B" w:rsidRDefault="000B0607" w:rsidP="00F6562E">
            <w:pPr>
              <w:spacing w:after="120"/>
              <w:jc w:val="both"/>
              <w:rPr>
                <w:bCs/>
              </w:rPr>
            </w:pPr>
          </w:p>
        </w:tc>
      </w:tr>
      <w:tr w:rsidR="000B0607" w:rsidRPr="002E4E9B" w:rsidTr="00F6562E">
        <w:trPr>
          <w:trHeight w:val="130"/>
        </w:trPr>
        <w:tc>
          <w:tcPr>
            <w:tcW w:w="817" w:type="dxa"/>
            <w:vMerge w:val="restart"/>
          </w:tcPr>
          <w:p w:rsidR="000B0607" w:rsidRPr="002E4E9B" w:rsidRDefault="000B0607" w:rsidP="00F6562E">
            <w:pPr>
              <w:spacing w:after="120"/>
              <w:jc w:val="both"/>
              <w:rPr>
                <w:bCs/>
              </w:rPr>
            </w:pPr>
            <w:r>
              <w:rPr>
                <w:bCs/>
              </w:rPr>
              <w:t>11-13</w:t>
            </w:r>
          </w:p>
        </w:tc>
        <w:tc>
          <w:tcPr>
            <w:tcW w:w="7655" w:type="dxa"/>
          </w:tcPr>
          <w:p w:rsidR="000B0607" w:rsidRPr="002E4E9B" w:rsidRDefault="000B0607" w:rsidP="00F6562E">
            <w:pPr>
              <w:spacing w:after="120"/>
              <w:jc w:val="both"/>
              <w:rPr>
                <w:b/>
                <w:bCs/>
              </w:rPr>
            </w:pPr>
            <w:r w:rsidRPr="002E4E9B">
              <w:rPr>
                <w:b/>
                <w:bCs/>
                <w:i/>
              </w:rPr>
              <w:t>C</w:t>
            </w:r>
            <w:r>
              <w:rPr>
                <w:b/>
                <w:bCs/>
                <w:i/>
              </w:rPr>
              <w:t>hapter</w:t>
            </w:r>
            <w:r w:rsidRPr="002E4E9B">
              <w:rPr>
                <w:b/>
                <w:bCs/>
                <w:i/>
              </w:rPr>
              <w:t xml:space="preserve"> 3: </w:t>
            </w:r>
            <w:r>
              <w:rPr>
                <w:b/>
                <w:bCs/>
              </w:rPr>
              <w:t>Automation programming</w:t>
            </w:r>
            <w:r w:rsidRPr="002E4E9B">
              <w:rPr>
                <w:b/>
                <w:bCs/>
              </w:rPr>
              <w:t xml:space="preserve"> (CAD</w:t>
            </w:r>
            <w:r>
              <w:rPr>
                <w:b/>
                <w:bCs/>
              </w:rPr>
              <w:t>/</w:t>
            </w:r>
            <w:r w:rsidRPr="002E4E9B">
              <w:rPr>
                <w:b/>
                <w:bCs/>
              </w:rPr>
              <w:t>CAM)</w:t>
            </w:r>
            <w:r>
              <w:rPr>
                <w:b/>
                <w:bCs/>
              </w:rPr>
              <w:t xml:space="preserve"> (</w:t>
            </w:r>
            <w:r w:rsidRPr="002516A7">
              <w:rPr>
                <w:b/>
                <w:bCs/>
                <w:i/>
              </w:rPr>
              <w:t>continue</w:t>
            </w:r>
            <w:r>
              <w:rPr>
                <w:b/>
                <w:bCs/>
              </w:rPr>
              <w:t>)</w:t>
            </w:r>
          </w:p>
        </w:tc>
        <w:tc>
          <w:tcPr>
            <w:tcW w:w="1464" w:type="dxa"/>
          </w:tcPr>
          <w:p w:rsidR="000B0607" w:rsidRDefault="000B0607" w:rsidP="00F6562E">
            <w:pPr>
              <w:spacing w:after="120"/>
              <w:jc w:val="both"/>
              <w:rPr>
                <w:bCs/>
              </w:rPr>
            </w:pPr>
          </w:p>
        </w:tc>
      </w:tr>
      <w:tr w:rsidR="000B0607" w:rsidRPr="002E4E9B" w:rsidTr="00F6562E">
        <w:trPr>
          <w:trHeight w:val="130"/>
        </w:trPr>
        <w:tc>
          <w:tcPr>
            <w:tcW w:w="817" w:type="dxa"/>
            <w:vMerge/>
          </w:tcPr>
          <w:p w:rsidR="000B0607" w:rsidRDefault="000B0607" w:rsidP="00F6562E">
            <w:pPr>
              <w:spacing w:after="120"/>
              <w:jc w:val="both"/>
              <w:rPr>
                <w:bCs/>
              </w:rPr>
            </w:pPr>
          </w:p>
        </w:tc>
        <w:tc>
          <w:tcPr>
            <w:tcW w:w="7655" w:type="dxa"/>
          </w:tcPr>
          <w:p w:rsidR="000B0607" w:rsidRPr="002E4E9B" w:rsidRDefault="000B0607" w:rsidP="00F6562E">
            <w:pPr>
              <w:spacing w:after="120"/>
              <w:jc w:val="both"/>
              <w:rPr>
                <w:bCs/>
              </w:rPr>
            </w:pPr>
            <w:r w:rsidRPr="002E4E9B">
              <w:rPr>
                <w:b/>
                <w:bCs/>
              </w:rPr>
              <w:t xml:space="preserve">A/ </w:t>
            </w:r>
            <w:r>
              <w:rPr>
                <w:b/>
                <w:bCs/>
              </w:rPr>
              <w:t>Topics  presented in class</w:t>
            </w:r>
            <w:r w:rsidRPr="002E4E9B">
              <w:rPr>
                <w:b/>
                <w:bCs/>
              </w:rPr>
              <w:t>: (</w:t>
            </w:r>
            <w:r>
              <w:rPr>
                <w:bCs/>
              </w:rPr>
              <w:t>18</w:t>
            </w:r>
            <w:r w:rsidRPr="002E4E9B">
              <w:rPr>
                <w:bCs/>
              </w:rPr>
              <w:t>)</w:t>
            </w:r>
          </w:p>
          <w:p w:rsidR="000B0607" w:rsidRDefault="000B0607" w:rsidP="00F6562E">
            <w:pPr>
              <w:spacing w:before="60" w:after="60"/>
              <w:jc w:val="both"/>
              <w:rPr>
                <w:b/>
                <w:bCs/>
                <w:lang w:val="de-DE"/>
              </w:rPr>
            </w:pPr>
            <w:r>
              <w:rPr>
                <w:b/>
                <w:bCs/>
                <w:lang w:val="de-DE"/>
              </w:rPr>
              <w:t>Theoretical content</w:t>
            </w:r>
            <w:r w:rsidRPr="005A1E30">
              <w:rPr>
                <w:b/>
                <w:bCs/>
                <w:lang w:val="de-DE"/>
              </w:rPr>
              <w:t>:</w:t>
            </w:r>
          </w:p>
          <w:p w:rsidR="000B0607" w:rsidRPr="002E4E9B" w:rsidRDefault="000B0607" w:rsidP="00F6562E">
            <w:pPr>
              <w:spacing w:after="120"/>
              <w:jc w:val="both"/>
              <w:rPr>
                <w:b/>
                <w:bCs/>
              </w:rPr>
            </w:pPr>
            <w:r>
              <w:rPr>
                <w:b/>
                <w:bCs/>
              </w:rPr>
              <w:t>CAM</w:t>
            </w:r>
          </w:p>
          <w:p w:rsidR="000B0607" w:rsidRPr="002E4E9B" w:rsidRDefault="000B0607" w:rsidP="00F6562E">
            <w:pPr>
              <w:spacing w:after="120"/>
              <w:jc w:val="both"/>
              <w:rPr>
                <w:bCs/>
              </w:rPr>
            </w:pPr>
            <w:r w:rsidRPr="002E4E9B">
              <w:rPr>
                <w:bCs/>
              </w:rPr>
              <w:t>3.</w:t>
            </w:r>
            <w:r>
              <w:rPr>
                <w:bCs/>
              </w:rPr>
              <w:t>4</w:t>
            </w:r>
            <w:r w:rsidRPr="002E4E9B">
              <w:rPr>
                <w:bCs/>
              </w:rPr>
              <w:t xml:space="preserve"> </w:t>
            </w:r>
            <w:r>
              <w:rPr>
                <w:bCs/>
              </w:rPr>
              <w:t>CAM steps</w:t>
            </w:r>
            <w:r w:rsidRPr="002E4E9B">
              <w:rPr>
                <w:bCs/>
              </w:rPr>
              <w:t>;</w:t>
            </w:r>
          </w:p>
          <w:p w:rsidR="000B0607" w:rsidRDefault="000B0607" w:rsidP="00F6562E">
            <w:pPr>
              <w:spacing w:after="120"/>
              <w:jc w:val="both"/>
              <w:rPr>
                <w:bCs/>
              </w:rPr>
            </w:pPr>
            <w:r w:rsidRPr="002E4E9B">
              <w:rPr>
                <w:bCs/>
              </w:rPr>
              <w:t>3.</w:t>
            </w:r>
            <w:r>
              <w:rPr>
                <w:bCs/>
              </w:rPr>
              <w:t>5 Toolpaths in CAM:</w:t>
            </w:r>
          </w:p>
          <w:p w:rsidR="000B0607" w:rsidRDefault="000B0607" w:rsidP="00F6562E">
            <w:pPr>
              <w:spacing w:after="120"/>
              <w:jc w:val="both"/>
              <w:rPr>
                <w:bCs/>
              </w:rPr>
            </w:pPr>
            <w:r>
              <w:rPr>
                <w:bCs/>
              </w:rPr>
              <w:t>3.6 Using specific toolpaths;</w:t>
            </w:r>
          </w:p>
          <w:p w:rsidR="000B0607" w:rsidRPr="002E4E9B" w:rsidRDefault="000B0607" w:rsidP="00F6562E">
            <w:pPr>
              <w:spacing w:after="120"/>
              <w:jc w:val="both"/>
              <w:rPr>
                <w:bCs/>
              </w:rPr>
            </w:pPr>
            <w:r>
              <w:rPr>
                <w:bCs/>
              </w:rPr>
              <w:t>3.8 Simulation, CNC program posting;</w:t>
            </w:r>
          </w:p>
          <w:p w:rsidR="000B0607" w:rsidRPr="002E4E9B" w:rsidRDefault="000B0607" w:rsidP="00F6562E">
            <w:pPr>
              <w:spacing w:after="120"/>
              <w:jc w:val="both"/>
              <w:rPr>
                <w:bCs/>
                <w:i/>
                <w:lang w:val="pt-BR"/>
              </w:rPr>
            </w:pPr>
            <w:r w:rsidRPr="002E4E9B">
              <w:rPr>
                <w:bCs/>
                <w:i/>
                <w:lang w:val="pt-BR"/>
              </w:rPr>
              <w:t xml:space="preserve">-  </w:t>
            </w:r>
            <w:r>
              <w:rPr>
                <w:b/>
                <w:bCs/>
                <w:lang w:val="pt-BR"/>
              </w:rPr>
              <w:t>Teaching approaches</w:t>
            </w:r>
            <w:r w:rsidRPr="002E4E9B">
              <w:rPr>
                <w:b/>
                <w:bCs/>
                <w:lang w:val="pt-BR"/>
              </w:rPr>
              <w:t>:</w:t>
            </w:r>
          </w:p>
          <w:p w:rsidR="000B0607" w:rsidRDefault="000B0607" w:rsidP="00F6562E">
            <w:pPr>
              <w:spacing w:after="120"/>
              <w:jc w:val="both"/>
              <w:rPr>
                <w:bCs/>
                <w:lang w:val="pt-BR"/>
              </w:rPr>
            </w:pPr>
            <w:r w:rsidRPr="002E4E9B">
              <w:rPr>
                <w:bCs/>
                <w:lang w:val="pt-BR"/>
              </w:rPr>
              <w:t xml:space="preserve">+ </w:t>
            </w:r>
            <w:r>
              <w:rPr>
                <w:bCs/>
                <w:lang w:val="pt-BR"/>
              </w:rPr>
              <w:t>Presentation</w:t>
            </w:r>
            <w:r w:rsidRPr="002E4E9B">
              <w:rPr>
                <w:bCs/>
                <w:lang w:val="pt-BR"/>
              </w:rPr>
              <w:t xml:space="preserve"> </w:t>
            </w:r>
          </w:p>
          <w:p w:rsidR="000B0607" w:rsidRPr="006F0D27" w:rsidRDefault="000B0607" w:rsidP="00F6562E">
            <w:pPr>
              <w:spacing w:after="120"/>
              <w:jc w:val="both"/>
              <w:rPr>
                <w:bCs/>
                <w:lang w:val="pt-BR"/>
              </w:rPr>
            </w:pPr>
            <w:r>
              <w:rPr>
                <w:bCs/>
                <w:lang w:val="pt-BR"/>
              </w:rPr>
              <w:t>+ Sample doing on Creo 3.0 software about toolpaths in CAM</w:t>
            </w:r>
          </w:p>
          <w:p w:rsidR="000B0607" w:rsidRPr="002E4E9B" w:rsidRDefault="000B0607" w:rsidP="00F6562E">
            <w:pPr>
              <w:spacing w:after="120"/>
              <w:jc w:val="both"/>
              <w:rPr>
                <w:b/>
                <w:bCs/>
              </w:rPr>
            </w:pPr>
            <w:r w:rsidRPr="002E4E9B">
              <w:rPr>
                <w:bCs/>
                <w:lang w:val="pt-BR"/>
              </w:rPr>
              <w:t xml:space="preserve">+ </w:t>
            </w:r>
            <w:r>
              <w:rPr>
                <w:bCs/>
                <w:lang w:val="pt-BR"/>
              </w:rPr>
              <w:t>Group discussion</w:t>
            </w:r>
          </w:p>
        </w:tc>
        <w:tc>
          <w:tcPr>
            <w:tcW w:w="1464" w:type="dxa"/>
          </w:tcPr>
          <w:p w:rsidR="000B0607" w:rsidRDefault="000B0607" w:rsidP="00F6562E">
            <w:pPr>
              <w:spacing w:after="120"/>
              <w:jc w:val="both"/>
              <w:rPr>
                <w:bCs/>
              </w:rPr>
            </w:pPr>
            <w:r>
              <w:rPr>
                <w:bCs/>
              </w:rPr>
              <w:t>G3.3, G4.2</w:t>
            </w:r>
          </w:p>
        </w:tc>
      </w:tr>
      <w:tr w:rsidR="000B0607" w:rsidRPr="002E4E9B" w:rsidTr="00F6562E">
        <w:trPr>
          <w:trHeight w:val="711"/>
        </w:trPr>
        <w:tc>
          <w:tcPr>
            <w:tcW w:w="817" w:type="dxa"/>
            <w:vMerge/>
          </w:tcPr>
          <w:p w:rsidR="000B0607" w:rsidRDefault="000B0607" w:rsidP="00F6562E">
            <w:pPr>
              <w:spacing w:after="120"/>
              <w:jc w:val="both"/>
              <w:rPr>
                <w:bCs/>
              </w:rPr>
            </w:pPr>
          </w:p>
        </w:tc>
        <w:tc>
          <w:tcPr>
            <w:tcW w:w="7655" w:type="dxa"/>
          </w:tcPr>
          <w:p w:rsidR="000B0607" w:rsidRDefault="000B0607" w:rsidP="00F6562E">
            <w:pPr>
              <w:spacing w:after="120"/>
              <w:jc w:val="both"/>
              <w:rPr>
                <w:bCs/>
                <w:i/>
              </w:rPr>
            </w:pPr>
            <w:r w:rsidRPr="002E4E9B">
              <w:rPr>
                <w:b/>
                <w:bCs/>
              </w:rPr>
              <w:t xml:space="preserve">B/ </w:t>
            </w:r>
            <w:r>
              <w:rPr>
                <w:b/>
                <w:bCs/>
              </w:rPr>
              <w:t>Self-study</w:t>
            </w:r>
            <w:r w:rsidRPr="002E4E9B">
              <w:rPr>
                <w:b/>
                <w:bCs/>
              </w:rPr>
              <w:t xml:space="preserve">: </w:t>
            </w:r>
            <w:r w:rsidRPr="002E4E9B">
              <w:rPr>
                <w:bCs/>
                <w:i/>
              </w:rPr>
              <w:t>(</w:t>
            </w:r>
            <w:r>
              <w:rPr>
                <w:bCs/>
                <w:i/>
              </w:rPr>
              <w:t>48</w:t>
            </w:r>
            <w:r w:rsidRPr="002E4E9B">
              <w:rPr>
                <w:bCs/>
                <w:i/>
              </w:rPr>
              <w:t>)</w:t>
            </w:r>
          </w:p>
          <w:p w:rsidR="000B0607" w:rsidRDefault="000B0607" w:rsidP="00F6562E">
            <w:pPr>
              <w:spacing w:after="120"/>
              <w:jc w:val="both"/>
              <w:rPr>
                <w:bCs/>
              </w:rPr>
            </w:pPr>
            <w:r w:rsidRPr="002E4E9B">
              <w:rPr>
                <w:bCs/>
              </w:rPr>
              <w:t xml:space="preserve">+ </w:t>
            </w:r>
            <w:r>
              <w:rPr>
                <w:bCs/>
              </w:rPr>
              <w:t>5 exercises</w:t>
            </w:r>
          </w:p>
          <w:p w:rsidR="000B0607" w:rsidRPr="002E4E9B" w:rsidRDefault="000B0607" w:rsidP="00F6562E">
            <w:pPr>
              <w:spacing w:after="120"/>
              <w:jc w:val="both"/>
              <w:rPr>
                <w:bCs/>
                <w:i/>
              </w:rPr>
            </w:pPr>
            <w:r>
              <w:rPr>
                <w:bCs/>
                <w:vertAlign w:val="subscript"/>
              </w:rPr>
              <w:t xml:space="preserve">+  </w:t>
            </w:r>
            <w:r w:rsidRPr="00D50000">
              <w:rPr>
                <w:bCs/>
              </w:rPr>
              <w:t>Automation programming (CAD/CAM)</w:t>
            </w:r>
          </w:p>
          <w:p w:rsidR="000B0607" w:rsidRPr="002E4E9B" w:rsidRDefault="000B0607" w:rsidP="00F6562E">
            <w:pPr>
              <w:spacing w:after="120"/>
              <w:jc w:val="both"/>
              <w:rPr>
                <w:b/>
                <w:bCs/>
              </w:rPr>
            </w:pPr>
          </w:p>
        </w:tc>
        <w:tc>
          <w:tcPr>
            <w:tcW w:w="1464" w:type="dxa"/>
          </w:tcPr>
          <w:p w:rsidR="000B0607" w:rsidRDefault="000B0607" w:rsidP="00F6562E">
            <w:pPr>
              <w:spacing w:after="120"/>
              <w:jc w:val="both"/>
              <w:rPr>
                <w:bCs/>
              </w:rPr>
            </w:pPr>
          </w:p>
        </w:tc>
      </w:tr>
      <w:tr w:rsidR="000B0607" w:rsidRPr="002E4E9B" w:rsidTr="00F6562E">
        <w:trPr>
          <w:trHeight w:val="309"/>
        </w:trPr>
        <w:tc>
          <w:tcPr>
            <w:tcW w:w="817" w:type="dxa"/>
            <w:vMerge w:val="restart"/>
          </w:tcPr>
          <w:p w:rsidR="000B0607" w:rsidRDefault="000B0607" w:rsidP="00F6562E">
            <w:pPr>
              <w:spacing w:after="120"/>
              <w:jc w:val="both"/>
              <w:rPr>
                <w:bCs/>
              </w:rPr>
            </w:pPr>
            <w:r>
              <w:rPr>
                <w:bCs/>
              </w:rPr>
              <w:t>14-15</w:t>
            </w:r>
          </w:p>
        </w:tc>
        <w:tc>
          <w:tcPr>
            <w:tcW w:w="7655" w:type="dxa"/>
          </w:tcPr>
          <w:p w:rsidR="000B0607" w:rsidRPr="002E4E9B" w:rsidRDefault="000B0607" w:rsidP="00F6562E">
            <w:pPr>
              <w:spacing w:after="120"/>
              <w:jc w:val="both"/>
              <w:rPr>
                <w:b/>
                <w:bCs/>
              </w:rPr>
            </w:pPr>
            <w:r w:rsidRPr="002E4E9B">
              <w:rPr>
                <w:b/>
                <w:bCs/>
                <w:i/>
              </w:rPr>
              <w:t>C</w:t>
            </w:r>
            <w:r>
              <w:rPr>
                <w:b/>
                <w:bCs/>
                <w:i/>
              </w:rPr>
              <w:t>hapter</w:t>
            </w:r>
            <w:r w:rsidRPr="002E4E9B">
              <w:rPr>
                <w:b/>
                <w:bCs/>
                <w:i/>
              </w:rPr>
              <w:t xml:space="preserve"> 3: </w:t>
            </w:r>
            <w:r>
              <w:rPr>
                <w:b/>
                <w:bCs/>
              </w:rPr>
              <w:t>Automation programming</w:t>
            </w:r>
            <w:r w:rsidRPr="002E4E9B">
              <w:rPr>
                <w:b/>
                <w:bCs/>
              </w:rPr>
              <w:t xml:space="preserve"> (CAD</w:t>
            </w:r>
            <w:r>
              <w:rPr>
                <w:b/>
                <w:bCs/>
              </w:rPr>
              <w:t>/</w:t>
            </w:r>
            <w:r w:rsidRPr="002E4E9B">
              <w:rPr>
                <w:b/>
                <w:bCs/>
              </w:rPr>
              <w:t>CAM)</w:t>
            </w:r>
            <w:r>
              <w:rPr>
                <w:b/>
                <w:bCs/>
              </w:rPr>
              <w:t xml:space="preserve"> (</w:t>
            </w:r>
            <w:r w:rsidRPr="002516A7">
              <w:rPr>
                <w:b/>
                <w:bCs/>
                <w:i/>
              </w:rPr>
              <w:t>continue</w:t>
            </w:r>
            <w:r>
              <w:rPr>
                <w:b/>
                <w:bCs/>
              </w:rPr>
              <w:t>)</w:t>
            </w:r>
          </w:p>
        </w:tc>
        <w:tc>
          <w:tcPr>
            <w:tcW w:w="1464" w:type="dxa"/>
          </w:tcPr>
          <w:p w:rsidR="000B0607" w:rsidRDefault="000B0607" w:rsidP="00F6562E">
            <w:pPr>
              <w:spacing w:after="120"/>
              <w:jc w:val="both"/>
              <w:rPr>
                <w:bCs/>
              </w:rPr>
            </w:pPr>
          </w:p>
        </w:tc>
      </w:tr>
      <w:tr w:rsidR="000B0607" w:rsidRPr="002E4E9B" w:rsidTr="00F6562E">
        <w:trPr>
          <w:trHeight w:val="272"/>
        </w:trPr>
        <w:tc>
          <w:tcPr>
            <w:tcW w:w="817" w:type="dxa"/>
            <w:vMerge/>
          </w:tcPr>
          <w:p w:rsidR="000B0607" w:rsidRDefault="000B0607" w:rsidP="00F6562E">
            <w:pPr>
              <w:spacing w:after="120"/>
              <w:jc w:val="both"/>
              <w:rPr>
                <w:bCs/>
              </w:rPr>
            </w:pPr>
          </w:p>
        </w:tc>
        <w:tc>
          <w:tcPr>
            <w:tcW w:w="7655" w:type="dxa"/>
          </w:tcPr>
          <w:p w:rsidR="000B0607" w:rsidRPr="002E4E9B" w:rsidRDefault="000B0607" w:rsidP="00F6562E">
            <w:pPr>
              <w:spacing w:after="120"/>
              <w:jc w:val="both"/>
              <w:rPr>
                <w:bCs/>
              </w:rPr>
            </w:pPr>
            <w:r w:rsidRPr="002E4E9B">
              <w:rPr>
                <w:b/>
                <w:bCs/>
              </w:rPr>
              <w:t xml:space="preserve">A/ </w:t>
            </w:r>
            <w:r>
              <w:rPr>
                <w:b/>
                <w:bCs/>
              </w:rPr>
              <w:t>Classroom content and methods</w:t>
            </w:r>
            <w:r w:rsidRPr="002E4E9B">
              <w:rPr>
                <w:b/>
                <w:bCs/>
              </w:rPr>
              <w:t>: (</w:t>
            </w:r>
            <w:r>
              <w:rPr>
                <w:bCs/>
              </w:rPr>
              <w:t>12</w:t>
            </w:r>
            <w:r w:rsidRPr="002E4E9B">
              <w:rPr>
                <w:bCs/>
              </w:rPr>
              <w:t>)</w:t>
            </w:r>
          </w:p>
          <w:p w:rsidR="000B0607" w:rsidRDefault="000B0607" w:rsidP="00F6562E">
            <w:pPr>
              <w:spacing w:before="60" w:after="60"/>
              <w:jc w:val="both"/>
              <w:rPr>
                <w:b/>
                <w:bCs/>
                <w:lang w:val="de-DE"/>
              </w:rPr>
            </w:pPr>
            <w:r>
              <w:rPr>
                <w:b/>
                <w:bCs/>
                <w:lang w:val="de-DE"/>
              </w:rPr>
              <w:t>Theoretical content</w:t>
            </w:r>
            <w:r w:rsidRPr="005A1E30">
              <w:rPr>
                <w:b/>
                <w:bCs/>
                <w:lang w:val="de-DE"/>
              </w:rPr>
              <w:t>:</w:t>
            </w:r>
          </w:p>
          <w:p w:rsidR="000B0607" w:rsidRPr="002E4E9B" w:rsidRDefault="000B0607" w:rsidP="00F6562E">
            <w:pPr>
              <w:spacing w:after="120"/>
              <w:jc w:val="both"/>
              <w:rPr>
                <w:b/>
                <w:bCs/>
              </w:rPr>
            </w:pPr>
            <w:r>
              <w:rPr>
                <w:b/>
                <w:bCs/>
              </w:rPr>
              <w:t>CAM</w:t>
            </w:r>
          </w:p>
          <w:p w:rsidR="000B0607" w:rsidRPr="002E4E9B" w:rsidRDefault="000B0607" w:rsidP="00F6562E">
            <w:pPr>
              <w:spacing w:after="120"/>
              <w:jc w:val="both"/>
              <w:rPr>
                <w:bCs/>
              </w:rPr>
            </w:pPr>
            <w:r w:rsidRPr="002E4E9B">
              <w:rPr>
                <w:bCs/>
              </w:rPr>
              <w:t>3.</w:t>
            </w:r>
            <w:r>
              <w:rPr>
                <w:bCs/>
              </w:rPr>
              <w:t>9</w:t>
            </w:r>
            <w:r w:rsidRPr="002E4E9B">
              <w:rPr>
                <w:bCs/>
              </w:rPr>
              <w:t xml:space="preserve"> </w:t>
            </w:r>
            <w:r>
              <w:rPr>
                <w:bCs/>
              </w:rPr>
              <w:t>Machining on CNC</w:t>
            </w:r>
          </w:p>
          <w:p w:rsidR="000B0607" w:rsidRDefault="000B0607" w:rsidP="00F6562E">
            <w:pPr>
              <w:spacing w:after="120"/>
              <w:jc w:val="both"/>
              <w:rPr>
                <w:bCs/>
              </w:rPr>
            </w:pPr>
            <w:r w:rsidRPr="002E4E9B">
              <w:rPr>
                <w:bCs/>
              </w:rPr>
              <w:t>3.</w:t>
            </w:r>
            <w:r>
              <w:rPr>
                <w:bCs/>
              </w:rPr>
              <w:t>10 Evaluation</w:t>
            </w:r>
          </w:p>
          <w:p w:rsidR="000B0607" w:rsidRDefault="000B0607" w:rsidP="00F6562E">
            <w:pPr>
              <w:spacing w:after="120"/>
              <w:jc w:val="both"/>
              <w:rPr>
                <w:bCs/>
              </w:rPr>
            </w:pPr>
            <w:r>
              <w:rPr>
                <w:bCs/>
              </w:rPr>
              <w:t>3.11 Review</w:t>
            </w:r>
          </w:p>
          <w:p w:rsidR="000B0607" w:rsidRPr="002E4E9B" w:rsidRDefault="000B0607" w:rsidP="00F6562E">
            <w:pPr>
              <w:spacing w:after="120"/>
              <w:jc w:val="both"/>
              <w:rPr>
                <w:bCs/>
                <w:i/>
                <w:lang w:val="pt-BR"/>
              </w:rPr>
            </w:pPr>
            <w:r w:rsidRPr="002E4E9B">
              <w:rPr>
                <w:bCs/>
                <w:i/>
                <w:lang w:val="pt-BR"/>
              </w:rPr>
              <w:t xml:space="preserve">- </w:t>
            </w:r>
            <w:r>
              <w:rPr>
                <w:b/>
                <w:bCs/>
                <w:lang w:val="pt-BR"/>
              </w:rPr>
              <w:t>Teaching approaches</w:t>
            </w:r>
            <w:r w:rsidRPr="002E4E9B">
              <w:rPr>
                <w:b/>
                <w:bCs/>
                <w:lang w:val="pt-BR"/>
              </w:rPr>
              <w:t>:</w:t>
            </w:r>
          </w:p>
          <w:p w:rsidR="000B0607" w:rsidRDefault="000B0607" w:rsidP="00F6562E">
            <w:pPr>
              <w:spacing w:after="120"/>
              <w:jc w:val="both"/>
              <w:rPr>
                <w:bCs/>
                <w:lang w:val="pt-BR"/>
              </w:rPr>
            </w:pPr>
            <w:r w:rsidRPr="002E4E9B">
              <w:rPr>
                <w:bCs/>
                <w:lang w:val="pt-BR"/>
              </w:rPr>
              <w:lastRenderedPageBreak/>
              <w:t xml:space="preserve">+ </w:t>
            </w:r>
            <w:r>
              <w:rPr>
                <w:bCs/>
                <w:lang w:val="pt-BR"/>
              </w:rPr>
              <w:t>Presentation</w:t>
            </w:r>
            <w:r w:rsidRPr="002E4E9B">
              <w:rPr>
                <w:bCs/>
                <w:lang w:val="pt-BR"/>
              </w:rPr>
              <w:t xml:space="preserve"> </w:t>
            </w:r>
          </w:p>
          <w:p w:rsidR="000B0607" w:rsidRPr="002E4E9B" w:rsidRDefault="000B0607" w:rsidP="00F6562E">
            <w:pPr>
              <w:spacing w:after="120"/>
              <w:jc w:val="both"/>
              <w:rPr>
                <w:bCs/>
                <w:lang w:val="pt-BR"/>
              </w:rPr>
            </w:pPr>
            <w:r>
              <w:rPr>
                <w:bCs/>
                <w:lang w:val="pt-BR"/>
              </w:rPr>
              <w:t>+ Sample doing on CNC machine</w:t>
            </w:r>
          </w:p>
          <w:p w:rsidR="000B0607" w:rsidRPr="002E4E9B" w:rsidRDefault="000B0607" w:rsidP="00F6562E">
            <w:pPr>
              <w:spacing w:after="120"/>
              <w:jc w:val="both"/>
              <w:rPr>
                <w:b/>
                <w:bCs/>
              </w:rPr>
            </w:pPr>
            <w:r w:rsidRPr="002E4E9B">
              <w:rPr>
                <w:bCs/>
                <w:lang w:val="pt-BR"/>
              </w:rPr>
              <w:t xml:space="preserve">+ </w:t>
            </w:r>
            <w:r>
              <w:rPr>
                <w:bCs/>
                <w:lang w:val="pt-BR"/>
              </w:rPr>
              <w:t>Group discussion</w:t>
            </w:r>
          </w:p>
        </w:tc>
        <w:tc>
          <w:tcPr>
            <w:tcW w:w="1464" w:type="dxa"/>
          </w:tcPr>
          <w:p w:rsidR="000B0607" w:rsidRDefault="000B0607" w:rsidP="00F6562E">
            <w:pPr>
              <w:spacing w:after="120"/>
              <w:jc w:val="both"/>
              <w:rPr>
                <w:bCs/>
              </w:rPr>
            </w:pPr>
            <w:r>
              <w:rPr>
                <w:bCs/>
              </w:rPr>
              <w:lastRenderedPageBreak/>
              <w:t>G3.3, G4.2, G4.3</w:t>
            </w:r>
          </w:p>
        </w:tc>
      </w:tr>
      <w:tr w:rsidR="000B0607" w:rsidRPr="002E4E9B" w:rsidTr="00F6562E">
        <w:trPr>
          <w:trHeight w:val="290"/>
        </w:trPr>
        <w:tc>
          <w:tcPr>
            <w:tcW w:w="817" w:type="dxa"/>
            <w:vMerge/>
          </w:tcPr>
          <w:p w:rsidR="000B0607" w:rsidRDefault="000B0607" w:rsidP="00F6562E">
            <w:pPr>
              <w:spacing w:after="120"/>
              <w:jc w:val="both"/>
              <w:rPr>
                <w:bCs/>
              </w:rPr>
            </w:pPr>
          </w:p>
        </w:tc>
        <w:tc>
          <w:tcPr>
            <w:tcW w:w="7655" w:type="dxa"/>
          </w:tcPr>
          <w:p w:rsidR="000B0607" w:rsidRPr="002E4E9B" w:rsidRDefault="000B0607" w:rsidP="00F6562E">
            <w:pPr>
              <w:spacing w:after="120"/>
              <w:jc w:val="both"/>
              <w:rPr>
                <w:bCs/>
                <w:i/>
              </w:rPr>
            </w:pPr>
            <w:r w:rsidRPr="002E4E9B">
              <w:rPr>
                <w:b/>
                <w:bCs/>
              </w:rPr>
              <w:t xml:space="preserve">B/ </w:t>
            </w:r>
            <w:r>
              <w:rPr>
                <w:b/>
                <w:bCs/>
              </w:rPr>
              <w:t>Self-study</w:t>
            </w:r>
            <w:r w:rsidRPr="002E4E9B">
              <w:rPr>
                <w:b/>
                <w:bCs/>
              </w:rPr>
              <w:t xml:space="preserve">: </w:t>
            </w:r>
            <w:r w:rsidRPr="002E4E9B">
              <w:rPr>
                <w:bCs/>
                <w:i/>
              </w:rPr>
              <w:t>(</w:t>
            </w:r>
            <w:r>
              <w:rPr>
                <w:bCs/>
                <w:i/>
              </w:rPr>
              <w:t>48</w:t>
            </w:r>
            <w:r w:rsidRPr="002E4E9B">
              <w:rPr>
                <w:bCs/>
                <w:i/>
              </w:rPr>
              <w:t>)</w:t>
            </w:r>
          </w:p>
          <w:p w:rsidR="000B0607" w:rsidRPr="002E4E9B" w:rsidRDefault="000B0607" w:rsidP="00F6562E">
            <w:pPr>
              <w:spacing w:after="120"/>
              <w:jc w:val="both"/>
              <w:rPr>
                <w:b/>
                <w:bCs/>
              </w:rPr>
            </w:pPr>
            <w:r>
              <w:rPr>
                <w:bCs/>
              </w:rPr>
              <w:t>5 exercises CAD/CAM</w:t>
            </w:r>
            <w:r w:rsidRPr="002E4E9B">
              <w:rPr>
                <w:bCs/>
              </w:rPr>
              <w:t xml:space="preserve">  </w:t>
            </w:r>
          </w:p>
        </w:tc>
        <w:tc>
          <w:tcPr>
            <w:tcW w:w="1464" w:type="dxa"/>
          </w:tcPr>
          <w:p w:rsidR="000B0607" w:rsidRDefault="000B0607" w:rsidP="00F6562E">
            <w:pPr>
              <w:spacing w:after="120"/>
              <w:jc w:val="both"/>
              <w:rPr>
                <w:bCs/>
              </w:rPr>
            </w:pPr>
          </w:p>
        </w:tc>
      </w:tr>
    </w:tbl>
    <w:p w:rsidR="000B0607" w:rsidRDefault="000B0607" w:rsidP="000B0607">
      <w:pPr>
        <w:spacing w:after="120"/>
        <w:jc w:val="both"/>
        <w:rPr>
          <w:b/>
          <w:bCs/>
        </w:rPr>
      </w:pPr>
    </w:p>
    <w:p w:rsidR="000B0607" w:rsidRDefault="000B0607" w:rsidP="000B0607">
      <w:pPr>
        <w:spacing w:after="120"/>
        <w:jc w:val="both"/>
        <w:rPr>
          <w:b/>
          <w:bCs/>
        </w:rPr>
      </w:pPr>
      <w:r>
        <w:rPr>
          <w:b/>
          <w:bCs/>
        </w:rPr>
        <w:t xml:space="preserve">12. Scientific ethic: </w:t>
      </w:r>
    </w:p>
    <w:p w:rsidR="000B0607" w:rsidRDefault="000B0607" w:rsidP="000B0607">
      <w:pPr>
        <w:spacing w:after="120"/>
        <w:ind w:firstLine="720"/>
        <w:jc w:val="both"/>
        <w:rPr>
          <w:bCs/>
        </w:rPr>
      </w:pPr>
      <w:r w:rsidRPr="004E394D">
        <w:rPr>
          <w:bCs/>
        </w:rPr>
        <w:t xml:space="preserve">+ </w:t>
      </w:r>
      <w:r>
        <w:rPr>
          <w:bCs/>
        </w:rPr>
        <w:t>Confirm again technical factors are built on fundamental science.</w:t>
      </w:r>
    </w:p>
    <w:p w:rsidR="000B0607" w:rsidRDefault="000B0607" w:rsidP="000B0607">
      <w:pPr>
        <w:spacing w:after="120"/>
        <w:rPr>
          <w:b/>
          <w:bCs/>
        </w:rPr>
      </w:pPr>
      <w:r w:rsidRPr="00D942CA">
        <w:rPr>
          <w:b/>
          <w:bCs/>
        </w:rPr>
        <w:t>1</w:t>
      </w:r>
      <w:r>
        <w:rPr>
          <w:b/>
          <w:bCs/>
        </w:rPr>
        <w:t>3</w:t>
      </w:r>
      <w:r w:rsidRPr="00D942CA">
        <w:rPr>
          <w:b/>
          <w:bCs/>
        </w:rPr>
        <w:t xml:space="preserve">. </w:t>
      </w:r>
      <w:r>
        <w:rPr>
          <w:b/>
          <w:bCs/>
          <w:color w:val="000000"/>
        </w:rPr>
        <w:t xml:space="preserve">Approval date: </w:t>
      </w:r>
      <w:r>
        <w:rPr>
          <w:bCs/>
          <w:lang w:val="pt-BR"/>
        </w:rPr>
        <w:t>1</w:t>
      </w:r>
      <w:r>
        <w:rPr>
          <w:bCs/>
          <w:vertAlign w:val="superscript"/>
        </w:rPr>
        <w:t>st</w:t>
      </w:r>
      <w:r>
        <w:rPr>
          <w:bCs/>
          <w:lang w:val="pt-BR"/>
        </w:rPr>
        <w:t xml:space="preserve"> checked: 10/7/2016</w:t>
      </w:r>
    </w:p>
    <w:p w:rsidR="000B0607" w:rsidRPr="00D942CA" w:rsidRDefault="000B0607" w:rsidP="000B0607">
      <w:pPr>
        <w:spacing w:after="120"/>
        <w:rPr>
          <w:b/>
          <w:bCs/>
        </w:rPr>
      </w:pPr>
    </w:p>
    <w:p w:rsidR="000B0607" w:rsidRPr="005C6E19" w:rsidRDefault="000B0607" w:rsidP="000B0607">
      <w:pPr>
        <w:tabs>
          <w:tab w:val="left" w:pos="450"/>
        </w:tabs>
        <w:spacing w:line="312" w:lineRule="auto"/>
        <w:rPr>
          <w:b/>
          <w:bCs/>
          <w:lang w:val="pt-BR"/>
        </w:rPr>
      </w:pPr>
      <w:r w:rsidRPr="00D942CA">
        <w:rPr>
          <w:b/>
          <w:bCs/>
        </w:rPr>
        <w:t>1</w:t>
      </w:r>
      <w:r>
        <w:rPr>
          <w:b/>
          <w:bCs/>
        </w:rPr>
        <w:t>4</w:t>
      </w:r>
      <w:r w:rsidRPr="00D942CA">
        <w:rPr>
          <w:b/>
          <w:bCs/>
        </w:rPr>
        <w:t xml:space="preserve">. </w:t>
      </w:r>
      <w:r>
        <w:rPr>
          <w:b/>
          <w:bCs/>
          <w:color w:val="000000"/>
        </w:rPr>
        <w:t>Endorsement:</w:t>
      </w:r>
    </w:p>
    <w:p w:rsidR="000B0607" w:rsidRPr="00D942CA" w:rsidRDefault="000B0607" w:rsidP="000B0607">
      <w:pPr>
        <w:spacing w:after="120"/>
        <w:rPr>
          <w:b/>
          <w:bCs/>
        </w:rPr>
      </w:pPr>
      <w:r>
        <w:rPr>
          <w:b/>
          <w:bCs/>
          <w:color w:val="000000"/>
        </w:rPr>
        <w:t xml:space="preserve">             Dean of faculty</w:t>
      </w:r>
      <w:r w:rsidRPr="00D942CA">
        <w:rPr>
          <w:b/>
          <w:bCs/>
        </w:rPr>
        <w:tab/>
      </w:r>
      <w:r w:rsidRPr="00D942CA">
        <w:rPr>
          <w:b/>
          <w:bCs/>
        </w:rPr>
        <w:tab/>
      </w:r>
      <w:r>
        <w:rPr>
          <w:b/>
          <w:bCs/>
        </w:rPr>
        <w:t xml:space="preserve">      </w:t>
      </w:r>
      <w:r>
        <w:rPr>
          <w:b/>
          <w:bCs/>
          <w:color w:val="000000"/>
        </w:rPr>
        <w:t>Department Head</w:t>
      </w:r>
      <w:r w:rsidRPr="00D942CA">
        <w:rPr>
          <w:b/>
          <w:bCs/>
        </w:rPr>
        <w:t xml:space="preserve"> </w:t>
      </w:r>
      <w:r w:rsidRPr="00D942CA">
        <w:rPr>
          <w:b/>
          <w:bCs/>
        </w:rPr>
        <w:tab/>
      </w:r>
      <w:r w:rsidRPr="00D942CA">
        <w:rPr>
          <w:b/>
          <w:bCs/>
        </w:rPr>
        <w:tab/>
      </w:r>
      <w:r>
        <w:rPr>
          <w:b/>
          <w:bCs/>
        </w:rPr>
        <w:t xml:space="preserve">      </w:t>
      </w:r>
      <w:r>
        <w:rPr>
          <w:b/>
          <w:bCs/>
          <w:color w:val="000000"/>
        </w:rPr>
        <w:t>Instructors</w:t>
      </w:r>
    </w:p>
    <w:p w:rsidR="000B0607" w:rsidRDefault="000B0607" w:rsidP="000B0607">
      <w:pPr>
        <w:spacing w:after="120"/>
        <w:rPr>
          <w:b/>
          <w:bCs/>
        </w:rPr>
      </w:pPr>
    </w:p>
    <w:p w:rsidR="000B0607" w:rsidRDefault="000B0607" w:rsidP="000B0607">
      <w:pPr>
        <w:spacing w:after="120"/>
        <w:jc w:val="both"/>
        <w:rPr>
          <w:b/>
          <w:bCs/>
        </w:rPr>
      </w:pPr>
    </w:p>
    <w:tbl>
      <w:tblPr>
        <w:tblW w:w="0" w:type="auto"/>
        <w:jc w:val="center"/>
        <w:tblLook w:val="00A0"/>
      </w:tblPr>
      <w:tblGrid>
        <w:gridCol w:w="3433"/>
        <w:gridCol w:w="3161"/>
        <w:gridCol w:w="3083"/>
      </w:tblGrid>
      <w:tr w:rsidR="000B0607" w:rsidTr="00F6562E">
        <w:trPr>
          <w:jc w:val="center"/>
        </w:trPr>
        <w:tc>
          <w:tcPr>
            <w:tcW w:w="3524" w:type="dxa"/>
            <w:hideMark/>
          </w:tcPr>
          <w:p w:rsidR="000B0607" w:rsidRDefault="000B0607" w:rsidP="00F6562E">
            <w:pPr>
              <w:spacing w:line="288" w:lineRule="auto"/>
              <w:jc w:val="center"/>
              <w:rPr>
                <w:bCs/>
              </w:rPr>
            </w:pPr>
            <w:r>
              <w:rPr>
                <w:bCs/>
              </w:rPr>
              <w:t>Assoc.Prof. Nguyễn Trường Thịnh</w:t>
            </w:r>
          </w:p>
        </w:tc>
        <w:tc>
          <w:tcPr>
            <w:tcW w:w="3240" w:type="dxa"/>
          </w:tcPr>
          <w:p w:rsidR="000B0607" w:rsidRDefault="000B0607" w:rsidP="00F6562E">
            <w:pPr>
              <w:spacing w:line="288" w:lineRule="auto"/>
              <w:jc w:val="center"/>
              <w:rPr>
                <w:bCs/>
              </w:rPr>
            </w:pPr>
            <w:r>
              <w:rPr>
                <w:bCs/>
              </w:rPr>
              <w:t>Assoc.Prof. Trương Nguyễn Luân Vũ</w:t>
            </w:r>
          </w:p>
          <w:p w:rsidR="000B0607" w:rsidRDefault="000B0607" w:rsidP="00F6562E">
            <w:pPr>
              <w:spacing w:line="288" w:lineRule="auto"/>
              <w:jc w:val="center"/>
              <w:rPr>
                <w:bCs/>
              </w:rPr>
            </w:pPr>
          </w:p>
        </w:tc>
        <w:tc>
          <w:tcPr>
            <w:tcW w:w="3178" w:type="dxa"/>
          </w:tcPr>
          <w:p w:rsidR="000B0607" w:rsidRDefault="000B0607" w:rsidP="00F6562E">
            <w:pPr>
              <w:spacing w:line="288" w:lineRule="auto"/>
              <w:jc w:val="center"/>
              <w:rPr>
                <w:bCs/>
              </w:rPr>
            </w:pPr>
            <w:r>
              <w:rPr>
                <w:bCs/>
              </w:rPr>
              <w:t>M.E</w:t>
            </w:r>
            <w:r w:rsidRPr="00D942CA">
              <w:rPr>
                <w:bCs/>
              </w:rPr>
              <w:t xml:space="preserve">. </w:t>
            </w:r>
            <w:r>
              <w:rPr>
                <w:bCs/>
              </w:rPr>
              <w:t>Dương Thị Vân Anh</w:t>
            </w:r>
          </w:p>
          <w:p w:rsidR="000B0607" w:rsidRDefault="000B0607" w:rsidP="00F6562E">
            <w:pPr>
              <w:spacing w:line="288" w:lineRule="auto"/>
              <w:rPr>
                <w:bCs/>
              </w:rPr>
            </w:pPr>
          </w:p>
          <w:p w:rsidR="000B0607" w:rsidRDefault="000B0607" w:rsidP="00F6562E">
            <w:pPr>
              <w:spacing w:line="288" w:lineRule="auto"/>
              <w:jc w:val="both"/>
              <w:rPr>
                <w:bCs/>
              </w:rPr>
            </w:pPr>
          </w:p>
        </w:tc>
      </w:tr>
    </w:tbl>
    <w:p w:rsidR="000B0607" w:rsidRDefault="000B0607" w:rsidP="000B0607">
      <w:pPr>
        <w:spacing w:after="120"/>
        <w:jc w:val="both"/>
        <w:rPr>
          <w:b/>
          <w:bCs/>
        </w:rPr>
      </w:pPr>
    </w:p>
    <w:p w:rsidR="000B0607" w:rsidRDefault="000B0607" w:rsidP="000B0607">
      <w:pPr>
        <w:spacing w:after="120"/>
        <w:jc w:val="both"/>
        <w:rPr>
          <w:b/>
          <w:bCs/>
        </w:rPr>
      </w:pPr>
    </w:p>
    <w:p w:rsidR="000B0607" w:rsidRDefault="000B0607" w:rsidP="000B0607">
      <w:pPr>
        <w:spacing w:after="120"/>
        <w:jc w:val="both"/>
        <w:rPr>
          <w:b/>
          <w:bCs/>
        </w:rPr>
      </w:pPr>
    </w:p>
    <w:p w:rsidR="000B0607" w:rsidRDefault="000B0607" w:rsidP="00DD4544">
      <w:pPr>
        <w:numPr>
          <w:ilvl w:val="0"/>
          <w:numId w:val="272"/>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4857"/>
      </w:tblGrid>
      <w:tr w:rsidR="000B0607" w:rsidTr="00F6562E">
        <w:tc>
          <w:tcPr>
            <w:tcW w:w="4968" w:type="dxa"/>
            <w:tcBorders>
              <w:top w:val="single" w:sz="4" w:space="0" w:color="auto"/>
              <w:left w:val="single" w:sz="4" w:space="0" w:color="auto"/>
              <w:bottom w:val="single" w:sz="4" w:space="0" w:color="auto"/>
              <w:right w:val="single" w:sz="4" w:space="0" w:color="auto"/>
            </w:tcBorders>
            <w:hideMark/>
          </w:tcPr>
          <w:p w:rsidR="000B0607" w:rsidRDefault="000B0607" w:rsidP="00F6562E">
            <w:pPr>
              <w:spacing w:after="120"/>
            </w:pPr>
            <w:r>
              <w:rPr>
                <w:b/>
                <w:bCs/>
              </w:rPr>
              <w:t xml:space="preserve"> 1</w:t>
            </w:r>
            <w:r>
              <w:rPr>
                <w:b/>
                <w:bCs/>
                <w:vertAlign w:val="superscript"/>
              </w:rPr>
              <w:t>st</w:t>
            </w:r>
            <w:r>
              <w:rPr>
                <w:b/>
                <w:bCs/>
              </w:rPr>
              <w:t xml:space="preserve"> revision </w:t>
            </w:r>
            <w:r>
              <w:t xml:space="preserve">(Junly 10, 2017) </w:t>
            </w:r>
          </w:p>
          <w:p w:rsidR="000B0607" w:rsidRDefault="000B0607" w:rsidP="00F6562E">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0B0607" w:rsidRDefault="000B0607" w:rsidP="00F6562E">
            <w:pPr>
              <w:rPr>
                <w:b/>
                <w:bCs/>
              </w:rPr>
            </w:pPr>
            <w:r>
              <w:rPr>
                <w:b/>
                <w:bCs/>
              </w:rPr>
              <w:t>Author</w:t>
            </w:r>
          </w:p>
          <w:p w:rsidR="000B0607" w:rsidRPr="00E02B9D" w:rsidRDefault="000B0607" w:rsidP="00F6562E">
            <w:pPr>
              <w:spacing w:before="60" w:after="60"/>
              <w:ind w:left="720"/>
              <w:jc w:val="both"/>
              <w:rPr>
                <w:bCs/>
              </w:rPr>
            </w:pPr>
            <w:r>
              <w:rPr>
                <w:bCs/>
              </w:rPr>
              <w:t>M.E. Dương Thị Vân Anh</w:t>
            </w:r>
          </w:p>
          <w:p w:rsidR="000B0607" w:rsidRDefault="000B0607" w:rsidP="00F6562E">
            <w:pPr>
              <w:spacing w:after="120"/>
              <w:rPr>
                <w:b/>
                <w:bCs/>
              </w:rPr>
            </w:pPr>
            <w:r>
              <w:rPr>
                <w:b/>
                <w:bCs/>
              </w:rPr>
              <w:t>Department head</w:t>
            </w:r>
          </w:p>
          <w:p w:rsidR="000B0607" w:rsidRDefault="000B0607" w:rsidP="00F6562E">
            <w:pPr>
              <w:numPr>
                <w:ilvl w:val="0"/>
                <w:numId w:val="19"/>
              </w:numPr>
              <w:spacing w:before="60" w:after="60"/>
              <w:jc w:val="both"/>
              <w:rPr>
                <w:b/>
                <w:bCs/>
              </w:rPr>
            </w:pPr>
            <w:r w:rsidRPr="00E02B9D">
              <w:rPr>
                <w:bCs/>
              </w:rPr>
              <w:t>Trương Nguyễn Luân Vũ</w:t>
            </w:r>
          </w:p>
        </w:tc>
      </w:tr>
      <w:tr w:rsidR="000B0607" w:rsidTr="00F6562E">
        <w:trPr>
          <w:trHeight w:val="953"/>
        </w:trPr>
        <w:tc>
          <w:tcPr>
            <w:tcW w:w="4968" w:type="dxa"/>
            <w:tcBorders>
              <w:top w:val="single" w:sz="4" w:space="0" w:color="auto"/>
              <w:left w:val="single" w:sz="4" w:space="0" w:color="auto"/>
              <w:bottom w:val="single" w:sz="4" w:space="0" w:color="auto"/>
              <w:right w:val="single" w:sz="4" w:space="0" w:color="auto"/>
            </w:tcBorders>
            <w:hideMark/>
          </w:tcPr>
          <w:p w:rsidR="000B0607" w:rsidRDefault="000B0607" w:rsidP="00F6562E">
            <w:pPr>
              <w:spacing w:after="120"/>
              <w:rPr>
                <w:b/>
                <w:bCs/>
              </w:rPr>
            </w:pPr>
            <w:r>
              <w:rPr>
                <w:b/>
                <w:bCs/>
              </w:rPr>
              <w:t>2</w:t>
            </w:r>
            <w:r>
              <w:rPr>
                <w:b/>
                <w:bCs/>
                <w:vertAlign w:val="superscript"/>
              </w:rPr>
              <w:t>nd</w:t>
            </w:r>
            <w:r>
              <w:rPr>
                <w:b/>
                <w:bCs/>
              </w:rPr>
              <w:t xml:space="preserve"> revision </w:t>
            </w:r>
          </w:p>
        </w:tc>
        <w:tc>
          <w:tcPr>
            <w:tcW w:w="4968" w:type="dxa"/>
            <w:tcBorders>
              <w:top w:val="single" w:sz="4" w:space="0" w:color="auto"/>
              <w:left w:val="single" w:sz="4" w:space="0" w:color="auto"/>
              <w:bottom w:val="single" w:sz="4" w:space="0" w:color="auto"/>
              <w:right w:val="single" w:sz="4" w:space="0" w:color="auto"/>
            </w:tcBorders>
            <w:hideMark/>
          </w:tcPr>
          <w:p w:rsidR="000B0607" w:rsidRDefault="000B0607" w:rsidP="00F6562E">
            <w:pPr>
              <w:spacing w:after="240"/>
              <w:rPr>
                <w:b/>
                <w:bCs/>
              </w:rPr>
            </w:pPr>
            <w:r>
              <w:rPr>
                <w:b/>
                <w:bCs/>
              </w:rPr>
              <w:t>Author</w:t>
            </w:r>
          </w:p>
          <w:p w:rsidR="000B0607" w:rsidRDefault="000B0607" w:rsidP="00F6562E">
            <w:pPr>
              <w:spacing w:after="120"/>
              <w:rPr>
                <w:b/>
                <w:bCs/>
              </w:rPr>
            </w:pPr>
            <w:r>
              <w:rPr>
                <w:b/>
                <w:bCs/>
              </w:rPr>
              <w:t>Department head</w:t>
            </w:r>
          </w:p>
        </w:tc>
      </w:tr>
    </w:tbl>
    <w:p w:rsidR="000B0607" w:rsidRDefault="000B0607" w:rsidP="000B0607">
      <w:pPr>
        <w:spacing w:after="120"/>
        <w:jc w:val="both"/>
        <w:rPr>
          <w:b/>
          <w:bCs/>
        </w:rPr>
      </w:pPr>
    </w:p>
    <w:p w:rsidR="004A447D" w:rsidRDefault="004A447D" w:rsidP="002C0825">
      <w:pPr>
        <w:spacing w:before="60" w:after="60"/>
        <w:jc w:val="both"/>
        <w:rPr>
          <w:bCs/>
        </w:rPr>
      </w:pPr>
    </w:p>
    <w:p w:rsidR="000B0607" w:rsidRDefault="000B0607" w:rsidP="002C0825">
      <w:pPr>
        <w:spacing w:before="60" w:after="60"/>
        <w:jc w:val="both"/>
        <w:rPr>
          <w:bCs/>
        </w:rPr>
      </w:pPr>
    </w:p>
    <w:p w:rsidR="000B0607" w:rsidRDefault="000B0607" w:rsidP="002C0825">
      <w:pPr>
        <w:spacing w:before="60" w:after="60"/>
        <w:jc w:val="both"/>
        <w:rPr>
          <w:bCs/>
        </w:rPr>
      </w:pPr>
    </w:p>
    <w:p w:rsidR="000B0607" w:rsidRDefault="000B0607" w:rsidP="002C0825">
      <w:pPr>
        <w:spacing w:before="60" w:after="60"/>
        <w:jc w:val="both"/>
        <w:rPr>
          <w:bCs/>
        </w:rPr>
        <w:sectPr w:rsidR="000B0607" w:rsidSect="0017305C">
          <w:pgSz w:w="11900" w:h="16840"/>
          <w:pgMar w:top="851" w:right="1021" w:bottom="851" w:left="1418" w:header="709" w:footer="709" w:gutter="0"/>
          <w:cols w:space="708"/>
          <w:docGrid w:linePitch="360"/>
        </w:sectPr>
      </w:pPr>
    </w:p>
    <w:tbl>
      <w:tblPr>
        <w:tblW w:w="10800" w:type="dxa"/>
        <w:tblInd w:w="-432" w:type="dxa"/>
        <w:tblLook w:val="04A0"/>
      </w:tblPr>
      <w:tblGrid>
        <w:gridCol w:w="4935"/>
        <w:gridCol w:w="5865"/>
      </w:tblGrid>
      <w:tr w:rsidR="000B0607" w:rsidRPr="000577EE" w:rsidTr="00F6562E">
        <w:tc>
          <w:tcPr>
            <w:tcW w:w="4935" w:type="dxa"/>
          </w:tcPr>
          <w:p w:rsidR="000B0607" w:rsidRPr="000577EE" w:rsidRDefault="000B0607" w:rsidP="00F6562E">
            <w:pPr>
              <w:jc w:val="center"/>
              <w:rPr>
                <w:sz w:val="22"/>
              </w:rPr>
            </w:pPr>
            <w:r>
              <w:rPr>
                <w:sz w:val="22"/>
              </w:rPr>
              <w:lastRenderedPageBreak/>
              <w:t xml:space="preserve">HOCHIMINH CITY </w:t>
            </w:r>
            <w:r w:rsidRPr="003F4749">
              <w:rPr>
                <w:sz w:val="22"/>
              </w:rPr>
              <w:t>UNIVERSITY OF TECHNOLOGY AND EDUCATION</w:t>
            </w:r>
          </w:p>
          <w:p w:rsidR="000B0607" w:rsidRPr="001F5934" w:rsidRDefault="000B0607" w:rsidP="00F6562E">
            <w:pPr>
              <w:jc w:val="center"/>
              <w:rPr>
                <w:b/>
                <w:sz w:val="22"/>
              </w:rPr>
            </w:pPr>
            <w:r>
              <w:rPr>
                <w:b/>
                <w:sz w:val="22"/>
              </w:rPr>
              <w:t>FACULTY OF MECHANICAL ENGINEERING</w:t>
            </w:r>
          </w:p>
        </w:tc>
        <w:tc>
          <w:tcPr>
            <w:tcW w:w="5865" w:type="dxa"/>
          </w:tcPr>
          <w:p w:rsidR="000B0607" w:rsidRDefault="000B0607" w:rsidP="00F6562E">
            <w:pPr>
              <w:jc w:val="center"/>
              <w:rPr>
                <w:b/>
                <w:bCs/>
              </w:rPr>
            </w:pPr>
            <w:r>
              <w:rPr>
                <w:b/>
                <w:bCs/>
              </w:rPr>
              <w:t>Major in</w:t>
            </w:r>
            <w:r w:rsidRPr="000577EE">
              <w:rPr>
                <w:b/>
                <w:bCs/>
              </w:rPr>
              <w:t xml:space="preserve"> </w:t>
            </w:r>
            <w:r>
              <w:rPr>
                <w:b/>
                <w:bCs/>
              </w:rPr>
              <w:t>Mechanical Engineering</w:t>
            </w:r>
            <w:r w:rsidRPr="000577EE">
              <w:rPr>
                <w:b/>
                <w:bCs/>
              </w:rPr>
              <w:t xml:space="preserve">     </w:t>
            </w:r>
          </w:p>
          <w:p w:rsidR="000B0607" w:rsidRPr="000577EE" w:rsidRDefault="000B0607" w:rsidP="00F6562E">
            <w:pPr>
              <w:jc w:val="center"/>
              <w:rPr>
                <w:b/>
                <w:bCs/>
              </w:rPr>
            </w:pPr>
            <w:r>
              <w:rPr>
                <w:b/>
                <w:bCs/>
              </w:rPr>
              <w:t>Degree in</w:t>
            </w:r>
            <w:r w:rsidRPr="000577EE">
              <w:rPr>
                <w:b/>
                <w:bCs/>
              </w:rPr>
              <w:t xml:space="preserve"> </w:t>
            </w:r>
            <w:r>
              <w:rPr>
                <w:b/>
                <w:bCs/>
              </w:rPr>
              <w:t>Bachelor of Engineering</w:t>
            </w:r>
          </w:p>
          <w:p w:rsidR="000B0607" w:rsidRPr="000577EE" w:rsidRDefault="000B0607" w:rsidP="00F6562E">
            <w:pPr>
              <w:jc w:val="center"/>
              <w:rPr>
                <w:b/>
                <w:bCs/>
              </w:rPr>
            </w:pPr>
            <w:r w:rsidRPr="003F4749">
              <w:rPr>
                <w:b/>
                <w:bCs/>
              </w:rPr>
              <w:t>Programme</w:t>
            </w:r>
            <w:r>
              <w:rPr>
                <w:b/>
                <w:bCs/>
              </w:rPr>
              <w:t xml:space="preserve"> of </w:t>
            </w:r>
            <w:r w:rsidRPr="003F4749">
              <w:rPr>
                <w:b/>
                <w:bCs/>
              </w:rPr>
              <w:t>Machine</w:t>
            </w:r>
            <w:r>
              <w:rPr>
                <w:b/>
                <w:bCs/>
              </w:rPr>
              <w:t xml:space="preserve"> </w:t>
            </w:r>
            <w:r w:rsidRPr="003F4749">
              <w:rPr>
                <w:b/>
                <w:bCs/>
              </w:rPr>
              <w:t>Manufacturing Technology</w:t>
            </w:r>
          </w:p>
          <w:p w:rsidR="000B0607" w:rsidRPr="000577EE" w:rsidRDefault="000B0607" w:rsidP="00F6562E">
            <w:pPr>
              <w:jc w:val="center"/>
              <w:rPr>
                <w:b/>
                <w:bCs/>
                <w:sz w:val="22"/>
              </w:rPr>
            </w:pPr>
          </w:p>
        </w:tc>
      </w:tr>
    </w:tbl>
    <w:p w:rsidR="000B0607" w:rsidRPr="00504E2A" w:rsidRDefault="000B0607" w:rsidP="000B0607">
      <w:pPr>
        <w:spacing w:before="60" w:after="60"/>
        <w:jc w:val="center"/>
        <w:rPr>
          <w:b/>
          <w:bCs/>
          <w:color w:val="0033CC"/>
        </w:rPr>
      </w:pPr>
    </w:p>
    <w:p w:rsidR="000B0607" w:rsidRDefault="000B0607" w:rsidP="000B0607">
      <w:pPr>
        <w:spacing w:before="60" w:after="60"/>
        <w:jc w:val="center"/>
        <w:rPr>
          <w:b/>
          <w:bCs/>
          <w:color w:val="0033CC"/>
          <w:sz w:val="44"/>
          <w:szCs w:val="44"/>
        </w:rPr>
      </w:pPr>
      <w:r w:rsidRPr="002E6D4B">
        <w:rPr>
          <w:b/>
          <w:bCs/>
          <w:color w:val="0033CC"/>
          <w:sz w:val="44"/>
          <w:szCs w:val="44"/>
        </w:rPr>
        <w:t>DETAILED COURSE SYLLABUS</w:t>
      </w:r>
    </w:p>
    <w:p w:rsidR="000B0607" w:rsidRPr="008A4D99" w:rsidRDefault="000B0607" w:rsidP="000B0607">
      <w:pPr>
        <w:spacing w:before="60" w:after="60"/>
        <w:jc w:val="both"/>
        <w:rPr>
          <w:b/>
          <w:bCs/>
        </w:rPr>
      </w:pPr>
    </w:p>
    <w:p w:rsidR="000B0607" w:rsidRPr="008A4D99" w:rsidRDefault="000B0607" w:rsidP="002B2E05">
      <w:pPr>
        <w:numPr>
          <w:ilvl w:val="0"/>
          <w:numId w:val="147"/>
        </w:numPr>
        <w:tabs>
          <w:tab w:val="left" w:pos="284"/>
          <w:tab w:val="left" w:pos="5954"/>
        </w:tabs>
        <w:spacing w:before="60" w:after="60"/>
        <w:ind w:hanging="720"/>
        <w:jc w:val="both"/>
        <w:rPr>
          <w:b/>
          <w:bCs/>
        </w:rPr>
      </w:pPr>
      <w:r>
        <w:rPr>
          <w:b/>
          <w:bCs/>
        </w:rPr>
        <w:t>Course</w:t>
      </w:r>
      <w:r w:rsidRPr="008A4D99">
        <w:rPr>
          <w:b/>
          <w:bCs/>
        </w:rPr>
        <w:t xml:space="preserve">: </w:t>
      </w:r>
      <w:r w:rsidRPr="00ED5570">
        <w:rPr>
          <w:bCs/>
        </w:rPr>
        <w:t>Practice of CNC</w:t>
      </w:r>
      <w:r>
        <w:rPr>
          <w:b/>
          <w:bCs/>
        </w:rPr>
        <w:tab/>
        <w:t>Code</w:t>
      </w:r>
      <w:r w:rsidRPr="008A4D99">
        <w:rPr>
          <w:b/>
          <w:bCs/>
        </w:rPr>
        <w:t xml:space="preserve">: </w:t>
      </w:r>
      <w:r w:rsidRPr="009A6C8B">
        <w:rPr>
          <w:b/>
          <w:bCs/>
          <w:color w:val="FF0000"/>
        </w:rPr>
        <w:t>PCNC422124</w:t>
      </w:r>
      <w:r w:rsidR="009A6C8B" w:rsidRPr="009A6C8B">
        <w:rPr>
          <w:b/>
          <w:bCs/>
          <w:color w:val="FF0000"/>
        </w:rPr>
        <w:t>E</w:t>
      </w:r>
    </w:p>
    <w:p w:rsidR="000B0607" w:rsidRPr="008A4D99" w:rsidRDefault="000B0607" w:rsidP="002B2E05">
      <w:pPr>
        <w:numPr>
          <w:ilvl w:val="0"/>
          <w:numId w:val="147"/>
        </w:numPr>
        <w:tabs>
          <w:tab w:val="left" w:pos="284"/>
          <w:tab w:val="left" w:pos="5954"/>
        </w:tabs>
        <w:spacing w:before="60" w:after="60"/>
        <w:ind w:hanging="720"/>
        <w:jc w:val="both"/>
        <w:rPr>
          <w:b/>
          <w:bCs/>
        </w:rPr>
      </w:pPr>
      <w:r>
        <w:rPr>
          <w:b/>
          <w:bCs/>
        </w:rPr>
        <w:t>Vietnamese</w:t>
      </w:r>
      <w:r w:rsidRPr="008A4D99">
        <w:rPr>
          <w:b/>
          <w:bCs/>
        </w:rPr>
        <w:t xml:space="preserve">: </w:t>
      </w:r>
      <w:r>
        <w:rPr>
          <w:bCs/>
        </w:rPr>
        <w:t>Thực tập CNC</w:t>
      </w:r>
    </w:p>
    <w:p w:rsidR="000B0607" w:rsidRPr="00A066C1" w:rsidRDefault="000B0607" w:rsidP="002B2E05">
      <w:pPr>
        <w:numPr>
          <w:ilvl w:val="0"/>
          <w:numId w:val="147"/>
        </w:numPr>
        <w:tabs>
          <w:tab w:val="left" w:pos="284"/>
          <w:tab w:val="left" w:pos="5954"/>
        </w:tabs>
        <w:spacing w:before="60" w:after="60"/>
        <w:ind w:hanging="720"/>
        <w:jc w:val="both"/>
        <w:rPr>
          <w:bCs/>
        </w:rPr>
      </w:pPr>
      <w:r>
        <w:rPr>
          <w:b/>
          <w:bCs/>
        </w:rPr>
        <w:t>Credit</w:t>
      </w:r>
      <w:r w:rsidRPr="008A4D99">
        <w:rPr>
          <w:b/>
          <w:bCs/>
        </w:rPr>
        <w:t xml:space="preserve">:  </w:t>
      </w:r>
      <w:r>
        <w:rPr>
          <w:bCs/>
        </w:rPr>
        <w:t>2</w:t>
      </w:r>
      <w:r w:rsidRPr="00A066C1">
        <w:rPr>
          <w:bCs/>
        </w:rPr>
        <w:t xml:space="preserve"> </w:t>
      </w:r>
      <w:r>
        <w:rPr>
          <w:bCs/>
        </w:rPr>
        <w:t xml:space="preserve">credits </w:t>
      </w:r>
      <w:r w:rsidRPr="00ED5570">
        <w:rPr>
          <w:bCs/>
        </w:rPr>
        <w:t xml:space="preserve">(0:2:4) </w:t>
      </w:r>
      <w:r>
        <w:rPr>
          <w:bCs/>
        </w:rPr>
        <w:t>(0 theory, 2 practice/</w:t>
      </w:r>
      <w:r w:rsidRPr="00440933">
        <w:rPr>
          <w:bCs/>
        </w:rPr>
        <w:t xml:space="preserve"> experiment</w:t>
      </w:r>
      <w:r>
        <w:rPr>
          <w:bCs/>
        </w:rPr>
        <w:t>)</w:t>
      </w:r>
    </w:p>
    <w:p w:rsidR="000B0607" w:rsidRPr="007B3CA2" w:rsidRDefault="000B0607" w:rsidP="000B0607">
      <w:pPr>
        <w:tabs>
          <w:tab w:val="left" w:pos="284"/>
          <w:tab w:val="left" w:pos="5954"/>
        </w:tabs>
        <w:ind w:left="270"/>
        <w:jc w:val="both"/>
        <w:rPr>
          <w:bCs/>
        </w:rPr>
      </w:pPr>
      <w:r>
        <w:rPr>
          <w:bCs/>
        </w:rPr>
        <w:t>Duration</w:t>
      </w:r>
      <w:r w:rsidRPr="00A066C1">
        <w:t xml:space="preserve">: </w:t>
      </w:r>
      <w:r>
        <w:t xml:space="preserve">10 weeks (0 theory + 3*2 practice </w:t>
      </w:r>
      <w:r w:rsidRPr="00440933">
        <w:t xml:space="preserve">periods </w:t>
      </w:r>
      <w:r>
        <w:t xml:space="preserve">+ 12 self-study </w:t>
      </w:r>
      <w:r w:rsidRPr="00440933">
        <w:t xml:space="preserve">periods </w:t>
      </w:r>
      <w:r>
        <w:t>/week)</w:t>
      </w:r>
    </w:p>
    <w:p w:rsidR="000B0607" w:rsidRPr="00AE7261" w:rsidRDefault="000B0607" w:rsidP="002B2E05">
      <w:pPr>
        <w:numPr>
          <w:ilvl w:val="0"/>
          <w:numId w:val="147"/>
        </w:numPr>
        <w:tabs>
          <w:tab w:val="left" w:pos="284"/>
          <w:tab w:val="left" w:pos="5954"/>
        </w:tabs>
        <w:spacing w:before="60" w:after="60"/>
        <w:ind w:hanging="720"/>
        <w:jc w:val="both"/>
        <w:rPr>
          <w:bCs/>
          <w:color w:val="FF0000"/>
          <w:lang w:val="pt-BR"/>
        </w:rPr>
      </w:pPr>
      <w:r>
        <w:rPr>
          <w:b/>
          <w:bCs/>
          <w:lang w:val="pt-BR"/>
        </w:rPr>
        <w:t>Lecturers</w:t>
      </w:r>
      <w:r w:rsidRPr="00AE7261">
        <w:rPr>
          <w:b/>
          <w:bCs/>
          <w:lang w:val="pt-BR"/>
        </w:rPr>
        <w:t>:</w:t>
      </w:r>
    </w:p>
    <w:p w:rsidR="000B0607" w:rsidRPr="0098027E" w:rsidRDefault="000B0607" w:rsidP="000B0607">
      <w:pPr>
        <w:spacing w:before="60" w:after="60"/>
        <w:ind w:firstLine="720"/>
        <w:jc w:val="both"/>
        <w:rPr>
          <w:bCs/>
        </w:rPr>
      </w:pPr>
      <w:r w:rsidRPr="0098027E">
        <w:rPr>
          <w:bCs/>
        </w:rPr>
        <w:t xml:space="preserve">1/ </w:t>
      </w:r>
      <w:r>
        <w:rPr>
          <w:bCs/>
        </w:rPr>
        <w:t>Main</w:t>
      </w:r>
      <w:r w:rsidRPr="0098027E">
        <w:rPr>
          <w:bCs/>
        </w:rPr>
        <w:t>: ThS. Trần Chí Thiên</w:t>
      </w:r>
    </w:p>
    <w:p w:rsidR="000B0607" w:rsidRDefault="000B0607" w:rsidP="000B0607">
      <w:pPr>
        <w:spacing w:before="60" w:after="60"/>
        <w:ind w:firstLine="720"/>
        <w:jc w:val="both"/>
        <w:rPr>
          <w:bCs/>
        </w:rPr>
      </w:pPr>
      <w:r w:rsidRPr="0098027E">
        <w:rPr>
          <w:bCs/>
        </w:rPr>
        <w:t xml:space="preserve">2/ </w:t>
      </w:r>
      <w:r w:rsidRPr="00440933">
        <w:rPr>
          <w:bCs/>
        </w:rPr>
        <w:t>Lecturers</w:t>
      </w:r>
      <w:r w:rsidRPr="0098027E">
        <w:rPr>
          <w:bCs/>
        </w:rPr>
        <w:t xml:space="preserve">: </w:t>
      </w:r>
    </w:p>
    <w:p w:rsidR="000B0607" w:rsidRDefault="000B0607" w:rsidP="000B0607">
      <w:pPr>
        <w:spacing w:before="60" w:after="60"/>
        <w:ind w:left="720" w:firstLine="720"/>
        <w:jc w:val="both"/>
        <w:rPr>
          <w:bCs/>
        </w:rPr>
      </w:pPr>
      <w:r>
        <w:rPr>
          <w:bCs/>
        </w:rPr>
        <w:t xml:space="preserve">2.1/ </w:t>
      </w:r>
      <w:r w:rsidRPr="0098027E">
        <w:rPr>
          <w:bCs/>
        </w:rPr>
        <w:t xml:space="preserve">Th.S Huỳnh Đỗ Song Toàn, </w:t>
      </w:r>
    </w:p>
    <w:p w:rsidR="000B0607" w:rsidRPr="0098027E" w:rsidRDefault="000B0607" w:rsidP="000B0607">
      <w:pPr>
        <w:spacing w:before="60" w:after="60"/>
        <w:ind w:left="720" w:firstLine="720"/>
        <w:jc w:val="both"/>
        <w:rPr>
          <w:bCs/>
        </w:rPr>
      </w:pPr>
      <w:r>
        <w:rPr>
          <w:bCs/>
        </w:rPr>
        <w:t xml:space="preserve">2.2/ </w:t>
      </w:r>
      <w:r w:rsidRPr="0098027E">
        <w:rPr>
          <w:bCs/>
        </w:rPr>
        <w:t>ThS. Nguyễn Văn Sơn</w:t>
      </w:r>
    </w:p>
    <w:p w:rsidR="000B0607" w:rsidRPr="008A4D99" w:rsidRDefault="000B0607" w:rsidP="002B2E05">
      <w:pPr>
        <w:numPr>
          <w:ilvl w:val="0"/>
          <w:numId w:val="147"/>
        </w:numPr>
        <w:tabs>
          <w:tab w:val="left" w:pos="284"/>
          <w:tab w:val="left" w:pos="5954"/>
        </w:tabs>
        <w:spacing w:before="60" w:after="60"/>
        <w:ind w:hanging="720"/>
        <w:jc w:val="both"/>
        <w:rPr>
          <w:bCs/>
          <w:color w:val="FF0000"/>
        </w:rPr>
      </w:pPr>
      <w:r>
        <w:rPr>
          <w:b/>
          <w:bCs/>
        </w:rPr>
        <w:t xml:space="preserve">Conditions </w:t>
      </w:r>
      <w:r w:rsidRPr="00440933">
        <w:rPr>
          <w:b/>
          <w:bCs/>
        </w:rPr>
        <w:t>for participants</w:t>
      </w:r>
    </w:p>
    <w:p w:rsidR="000B0607" w:rsidRDefault="000B0607" w:rsidP="000B0607">
      <w:pPr>
        <w:spacing w:before="60" w:after="60"/>
        <w:ind w:firstLine="720"/>
        <w:jc w:val="both"/>
        <w:rPr>
          <w:bCs/>
        </w:rPr>
      </w:pPr>
      <w:r w:rsidRPr="00440933">
        <w:rPr>
          <w:bCs/>
        </w:rPr>
        <w:t xml:space="preserve">Prerequisite Course: </w:t>
      </w:r>
    </w:p>
    <w:p w:rsidR="000B0607" w:rsidRPr="000F1091" w:rsidRDefault="000B0607" w:rsidP="000B0607">
      <w:pPr>
        <w:spacing w:before="60" w:after="60"/>
        <w:ind w:firstLine="720"/>
        <w:jc w:val="both"/>
        <w:rPr>
          <w:bCs/>
        </w:rPr>
      </w:pPr>
      <w:r w:rsidRPr="00440933">
        <w:rPr>
          <w:bCs/>
        </w:rPr>
        <w:t>Courses before</w:t>
      </w:r>
      <w:r w:rsidRPr="000F1091">
        <w:rPr>
          <w:bCs/>
        </w:rPr>
        <w:t>:</w:t>
      </w:r>
      <w:r>
        <w:rPr>
          <w:bCs/>
        </w:rPr>
        <w:t xml:space="preserve"> </w:t>
      </w:r>
      <w:r w:rsidRPr="00E000D3">
        <w:rPr>
          <w:bCs/>
        </w:rPr>
        <w:t>CAD\CAM_CNC</w:t>
      </w:r>
      <w:r>
        <w:rPr>
          <w:bCs/>
        </w:rPr>
        <w:t xml:space="preserve"> </w:t>
      </w:r>
      <w:r w:rsidRPr="00440933">
        <w:rPr>
          <w:bCs/>
        </w:rPr>
        <w:t>Technology</w:t>
      </w:r>
      <w:r>
        <w:rPr>
          <w:bCs/>
        </w:rPr>
        <w:t>; Numerical Control Systems</w:t>
      </w:r>
      <w:r w:rsidRPr="00E000D3">
        <w:rPr>
          <w:bCs/>
        </w:rPr>
        <w:t>.</w:t>
      </w:r>
      <w:r w:rsidRPr="000F1091">
        <w:rPr>
          <w:bCs/>
        </w:rPr>
        <w:tab/>
      </w:r>
    </w:p>
    <w:p w:rsidR="000B0607" w:rsidRPr="008A4D99" w:rsidRDefault="000B0607" w:rsidP="002B2E05">
      <w:pPr>
        <w:numPr>
          <w:ilvl w:val="0"/>
          <w:numId w:val="147"/>
        </w:numPr>
        <w:tabs>
          <w:tab w:val="left" w:pos="284"/>
          <w:tab w:val="left" w:pos="5954"/>
        </w:tabs>
        <w:spacing w:before="60" w:after="60"/>
        <w:ind w:hanging="720"/>
        <w:jc w:val="both"/>
        <w:rPr>
          <w:b/>
          <w:bCs/>
        </w:rPr>
      </w:pPr>
      <w:r>
        <w:rPr>
          <w:b/>
          <w:bCs/>
        </w:rPr>
        <w:t>Course Description</w:t>
      </w:r>
    </w:p>
    <w:p w:rsidR="000B0607" w:rsidRDefault="000B0607" w:rsidP="000B0607">
      <w:pPr>
        <w:spacing w:before="120" w:after="120" w:line="276" w:lineRule="auto"/>
        <w:ind w:left="360" w:firstLine="360"/>
        <w:jc w:val="both"/>
        <w:rPr>
          <w:bCs/>
        </w:rPr>
      </w:pPr>
      <w:r>
        <w:rPr>
          <w:bCs/>
        </w:rPr>
        <w:t xml:space="preserve">This course equips learners with skills in </w:t>
      </w:r>
      <w:r w:rsidRPr="00F21993">
        <w:rPr>
          <w:bCs/>
        </w:rPr>
        <w:t xml:space="preserve">CNC </w:t>
      </w:r>
      <w:r>
        <w:rPr>
          <w:bCs/>
        </w:rPr>
        <w:t>programming, operating and machining. Learner are able to use equipments on CNC, solve common problems on CNC operations.</w:t>
      </w:r>
    </w:p>
    <w:p w:rsidR="000B0607" w:rsidRDefault="000B0607" w:rsidP="002B2E05">
      <w:pPr>
        <w:numPr>
          <w:ilvl w:val="0"/>
          <w:numId w:val="147"/>
        </w:numPr>
        <w:tabs>
          <w:tab w:val="left" w:pos="284"/>
          <w:tab w:val="left" w:pos="5954"/>
        </w:tabs>
        <w:spacing w:before="60" w:after="60"/>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516"/>
        <w:gridCol w:w="1871"/>
      </w:tblGrid>
      <w:tr w:rsidR="000B0607" w:rsidRPr="002455B3" w:rsidTr="00F6562E">
        <w:tc>
          <w:tcPr>
            <w:tcW w:w="1242" w:type="dxa"/>
            <w:shd w:val="pct30" w:color="FFFF00" w:fill="FFFFFF"/>
          </w:tcPr>
          <w:p w:rsidR="000B0607" w:rsidRPr="00D26FFC" w:rsidRDefault="000B0607" w:rsidP="00F6562E">
            <w:pPr>
              <w:tabs>
                <w:tab w:val="left" w:pos="284"/>
                <w:tab w:val="left" w:pos="5954"/>
              </w:tabs>
              <w:spacing w:before="60" w:after="60"/>
              <w:jc w:val="center"/>
              <w:rPr>
                <w:b/>
                <w:bCs/>
                <w:i/>
              </w:rPr>
            </w:pPr>
            <w:r w:rsidRPr="00D26FFC">
              <w:rPr>
                <w:b/>
                <w:bCs/>
                <w:i/>
              </w:rPr>
              <w:t>Goals</w:t>
            </w:r>
          </w:p>
        </w:tc>
        <w:tc>
          <w:tcPr>
            <w:tcW w:w="6516" w:type="dxa"/>
            <w:shd w:val="pct30" w:color="FFFF00" w:fill="FFFFFF"/>
          </w:tcPr>
          <w:p w:rsidR="000B0607" w:rsidRDefault="000B0607" w:rsidP="00F6562E">
            <w:pPr>
              <w:tabs>
                <w:tab w:val="left" w:pos="284"/>
                <w:tab w:val="left" w:pos="5954"/>
              </w:tabs>
              <w:spacing w:before="60" w:after="60"/>
              <w:jc w:val="center"/>
              <w:rPr>
                <w:b/>
                <w:bCs/>
                <w:i/>
              </w:rPr>
            </w:pPr>
            <w:r w:rsidRPr="00D26FFC">
              <w:rPr>
                <w:b/>
                <w:bCs/>
                <w:i/>
              </w:rPr>
              <w:t>Goal description</w:t>
            </w:r>
          </w:p>
          <w:p w:rsidR="000B0607" w:rsidRPr="00D26FFC" w:rsidRDefault="000B0607" w:rsidP="00F6562E">
            <w:pPr>
              <w:tabs>
                <w:tab w:val="left" w:pos="284"/>
                <w:tab w:val="left" w:pos="5954"/>
              </w:tabs>
              <w:spacing w:before="60" w:after="60"/>
              <w:jc w:val="center"/>
              <w:rPr>
                <w:bCs/>
                <w:i/>
                <w:color w:val="0033CC"/>
              </w:rPr>
            </w:pPr>
            <w:r w:rsidRPr="00D26FFC">
              <w:rPr>
                <w:bCs/>
                <w:i/>
                <w:color w:val="0033CC"/>
              </w:rPr>
              <w:t>(</w:t>
            </w:r>
            <w:r>
              <w:rPr>
                <w:bCs/>
                <w:i/>
                <w:color w:val="0033CC"/>
              </w:rPr>
              <w:t>This course equips learners</w:t>
            </w:r>
            <w:r w:rsidRPr="00D26FFC">
              <w:rPr>
                <w:bCs/>
                <w:i/>
                <w:color w:val="0033CC"/>
              </w:rPr>
              <w:t>:)</w:t>
            </w:r>
          </w:p>
        </w:tc>
        <w:tc>
          <w:tcPr>
            <w:tcW w:w="1871" w:type="dxa"/>
            <w:shd w:val="pct30" w:color="FFFF00" w:fill="FFFFFF"/>
          </w:tcPr>
          <w:p w:rsidR="000B0607" w:rsidRPr="00546B75" w:rsidRDefault="000B0607" w:rsidP="00F6562E">
            <w:pPr>
              <w:tabs>
                <w:tab w:val="left" w:pos="284"/>
                <w:tab w:val="left" w:pos="5954"/>
              </w:tabs>
              <w:spacing w:before="60" w:after="60"/>
              <w:jc w:val="center"/>
              <w:rPr>
                <w:b/>
                <w:bCs/>
              </w:rPr>
            </w:pPr>
            <w:r>
              <w:rPr>
                <w:b/>
                <w:bCs/>
              </w:rPr>
              <w:t>Outcomes</w:t>
            </w:r>
          </w:p>
        </w:tc>
      </w:tr>
      <w:tr w:rsidR="000B0607" w:rsidRPr="002455B3" w:rsidTr="00F6562E">
        <w:tc>
          <w:tcPr>
            <w:tcW w:w="1242" w:type="dxa"/>
            <w:shd w:val="clear" w:color="auto" w:fill="auto"/>
          </w:tcPr>
          <w:p w:rsidR="000B0607" w:rsidRPr="002455B3" w:rsidRDefault="000B0607" w:rsidP="00F6562E">
            <w:pPr>
              <w:tabs>
                <w:tab w:val="left" w:pos="284"/>
                <w:tab w:val="left" w:pos="5954"/>
              </w:tabs>
              <w:spacing w:before="120" w:after="120"/>
              <w:jc w:val="both"/>
              <w:rPr>
                <w:b/>
                <w:bCs/>
              </w:rPr>
            </w:pPr>
            <w:r w:rsidRPr="002455B3">
              <w:rPr>
                <w:b/>
                <w:bCs/>
              </w:rPr>
              <w:t>G1</w:t>
            </w:r>
          </w:p>
        </w:tc>
        <w:tc>
          <w:tcPr>
            <w:tcW w:w="6516" w:type="dxa"/>
            <w:shd w:val="clear" w:color="auto" w:fill="auto"/>
          </w:tcPr>
          <w:p w:rsidR="000B0607" w:rsidRPr="002455B3" w:rsidRDefault="000B0607" w:rsidP="00F6562E">
            <w:pPr>
              <w:spacing w:before="120" w:after="120"/>
              <w:rPr>
                <w:b/>
                <w:bCs/>
              </w:rPr>
            </w:pPr>
            <w:r w:rsidRPr="00E12466">
              <w:rPr>
                <w:bCs/>
                <w:lang w:val="en-GB"/>
              </w:rPr>
              <w:t>Professinal knowledge about CNC machines</w:t>
            </w:r>
            <w:r>
              <w:rPr>
                <w:bCs/>
                <w:lang w:val="en-GB"/>
              </w:rPr>
              <w:t xml:space="preserve"> Practice</w:t>
            </w:r>
          </w:p>
        </w:tc>
        <w:tc>
          <w:tcPr>
            <w:tcW w:w="1871" w:type="dxa"/>
            <w:shd w:val="clear" w:color="auto" w:fill="auto"/>
          </w:tcPr>
          <w:p w:rsidR="000B0607" w:rsidRPr="00F6433C" w:rsidRDefault="000B0607" w:rsidP="00F6562E">
            <w:pPr>
              <w:tabs>
                <w:tab w:val="left" w:pos="284"/>
                <w:tab w:val="left" w:pos="5954"/>
              </w:tabs>
              <w:spacing w:before="120" w:after="120"/>
              <w:jc w:val="both"/>
              <w:rPr>
                <w:bCs/>
              </w:rPr>
            </w:pPr>
            <w:r>
              <w:rPr>
                <w:bCs/>
              </w:rPr>
              <w:t>ELO2</w:t>
            </w:r>
          </w:p>
        </w:tc>
      </w:tr>
      <w:tr w:rsidR="000B0607" w:rsidRPr="002455B3" w:rsidTr="00F6562E">
        <w:tc>
          <w:tcPr>
            <w:tcW w:w="1242" w:type="dxa"/>
            <w:shd w:val="clear" w:color="auto" w:fill="auto"/>
          </w:tcPr>
          <w:p w:rsidR="000B0607" w:rsidRPr="002455B3" w:rsidRDefault="000B0607" w:rsidP="00F6562E">
            <w:pPr>
              <w:tabs>
                <w:tab w:val="left" w:pos="284"/>
                <w:tab w:val="left" w:pos="5954"/>
              </w:tabs>
              <w:spacing w:before="120" w:after="120"/>
              <w:jc w:val="both"/>
              <w:rPr>
                <w:b/>
                <w:bCs/>
              </w:rPr>
            </w:pPr>
            <w:r w:rsidRPr="002455B3">
              <w:rPr>
                <w:b/>
                <w:bCs/>
              </w:rPr>
              <w:t>G2</w:t>
            </w:r>
          </w:p>
        </w:tc>
        <w:tc>
          <w:tcPr>
            <w:tcW w:w="6516" w:type="dxa"/>
            <w:shd w:val="clear" w:color="auto" w:fill="auto"/>
          </w:tcPr>
          <w:p w:rsidR="000B0607" w:rsidRDefault="000B0607" w:rsidP="00F6562E">
            <w:pPr>
              <w:tabs>
                <w:tab w:val="left" w:pos="1473"/>
              </w:tabs>
              <w:spacing w:before="120" w:after="120"/>
              <w:rPr>
                <w:bCs/>
                <w:lang w:val="en-GB"/>
              </w:rPr>
            </w:pPr>
            <w:r w:rsidRPr="008644FE">
              <w:rPr>
                <w:bCs/>
                <w:lang w:val="en-GB"/>
              </w:rPr>
              <w:t xml:space="preserve">Ability to </w:t>
            </w:r>
            <w:r>
              <w:rPr>
                <w:bCs/>
                <w:lang w:val="en-GB"/>
              </w:rPr>
              <w:t>setup a CNC machine for machining a part.</w:t>
            </w:r>
          </w:p>
          <w:p w:rsidR="000B0607" w:rsidRPr="00FA49B5" w:rsidRDefault="000B0607" w:rsidP="00F6562E">
            <w:pPr>
              <w:spacing w:before="120" w:after="120"/>
              <w:rPr>
                <w:lang w:val="en-GB"/>
              </w:rPr>
            </w:pPr>
            <w:r>
              <w:rPr>
                <w:bCs/>
                <w:lang w:val="en-GB"/>
              </w:rPr>
              <w:t>Develop ability to acquire knowledge, solve problem, think systematically.</w:t>
            </w:r>
          </w:p>
        </w:tc>
        <w:tc>
          <w:tcPr>
            <w:tcW w:w="1871" w:type="dxa"/>
            <w:shd w:val="clear" w:color="auto" w:fill="auto"/>
          </w:tcPr>
          <w:p w:rsidR="000B0607" w:rsidRPr="00F6433C" w:rsidRDefault="000B0607" w:rsidP="00F6562E">
            <w:pPr>
              <w:tabs>
                <w:tab w:val="left" w:pos="284"/>
                <w:tab w:val="left" w:pos="5954"/>
              </w:tabs>
              <w:spacing w:before="120" w:after="120"/>
              <w:jc w:val="both"/>
              <w:rPr>
                <w:bCs/>
              </w:rPr>
            </w:pPr>
            <w:r w:rsidRPr="001930DF">
              <w:rPr>
                <w:bCs/>
              </w:rPr>
              <w:t>ELO2</w:t>
            </w:r>
            <w:r>
              <w:rPr>
                <w:bCs/>
              </w:rPr>
              <w:t>, ELO3, ELO5, ELO11, ELO12</w:t>
            </w:r>
          </w:p>
        </w:tc>
      </w:tr>
      <w:tr w:rsidR="000B0607" w:rsidRPr="002455B3" w:rsidTr="00F6562E">
        <w:tc>
          <w:tcPr>
            <w:tcW w:w="1242" w:type="dxa"/>
            <w:shd w:val="clear" w:color="auto" w:fill="auto"/>
          </w:tcPr>
          <w:p w:rsidR="000B0607" w:rsidRPr="002455B3" w:rsidRDefault="000B0607" w:rsidP="00F6562E">
            <w:pPr>
              <w:tabs>
                <w:tab w:val="left" w:pos="284"/>
                <w:tab w:val="left" w:pos="5954"/>
              </w:tabs>
              <w:spacing w:before="120" w:after="120"/>
              <w:jc w:val="both"/>
              <w:rPr>
                <w:b/>
                <w:bCs/>
              </w:rPr>
            </w:pPr>
            <w:r w:rsidRPr="002455B3">
              <w:rPr>
                <w:b/>
                <w:bCs/>
              </w:rPr>
              <w:t>G3</w:t>
            </w:r>
          </w:p>
        </w:tc>
        <w:tc>
          <w:tcPr>
            <w:tcW w:w="6516" w:type="dxa"/>
            <w:shd w:val="clear" w:color="auto" w:fill="auto"/>
          </w:tcPr>
          <w:p w:rsidR="000B0607" w:rsidRPr="002455B3" w:rsidRDefault="000B0607" w:rsidP="00F6562E">
            <w:pPr>
              <w:tabs>
                <w:tab w:val="left" w:pos="284"/>
                <w:tab w:val="left" w:pos="5954"/>
              </w:tabs>
              <w:spacing w:before="120" w:after="120"/>
              <w:jc w:val="both"/>
              <w:rPr>
                <w:b/>
                <w:bCs/>
              </w:rPr>
            </w:pPr>
            <w:r w:rsidRPr="00E12466">
              <w:t>Group work, communication and comprehensively reading English technical documents.</w:t>
            </w:r>
          </w:p>
        </w:tc>
        <w:tc>
          <w:tcPr>
            <w:tcW w:w="1871" w:type="dxa"/>
            <w:shd w:val="clear" w:color="auto" w:fill="auto"/>
          </w:tcPr>
          <w:p w:rsidR="000B0607" w:rsidRPr="00F6433C" w:rsidRDefault="000B0607" w:rsidP="00F6562E">
            <w:pPr>
              <w:tabs>
                <w:tab w:val="left" w:pos="284"/>
                <w:tab w:val="left" w:pos="5954"/>
              </w:tabs>
              <w:spacing w:before="120" w:after="120"/>
              <w:jc w:val="both"/>
              <w:rPr>
                <w:bCs/>
              </w:rPr>
            </w:pPr>
            <w:r>
              <w:rPr>
                <w:bCs/>
              </w:rPr>
              <w:t>ELO2, ELO5, ELO6</w:t>
            </w:r>
          </w:p>
        </w:tc>
      </w:tr>
      <w:tr w:rsidR="000B0607" w:rsidRPr="002455B3" w:rsidTr="00F6562E">
        <w:tc>
          <w:tcPr>
            <w:tcW w:w="1242" w:type="dxa"/>
            <w:shd w:val="clear" w:color="auto" w:fill="auto"/>
          </w:tcPr>
          <w:p w:rsidR="000B0607" w:rsidRPr="002455B3" w:rsidRDefault="000B0607" w:rsidP="00F6562E">
            <w:pPr>
              <w:tabs>
                <w:tab w:val="left" w:pos="284"/>
                <w:tab w:val="left" w:pos="5954"/>
              </w:tabs>
              <w:spacing w:before="120" w:after="120"/>
              <w:jc w:val="both"/>
              <w:rPr>
                <w:b/>
                <w:bCs/>
              </w:rPr>
            </w:pPr>
            <w:r>
              <w:rPr>
                <w:b/>
                <w:bCs/>
              </w:rPr>
              <w:t>G4</w:t>
            </w:r>
          </w:p>
        </w:tc>
        <w:tc>
          <w:tcPr>
            <w:tcW w:w="6516" w:type="dxa"/>
            <w:shd w:val="clear" w:color="auto" w:fill="auto"/>
          </w:tcPr>
          <w:p w:rsidR="000B0607" w:rsidRPr="002455B3" w:rsidRDefault="000B0607" w:rsidP="00F6562E">
            <w:pPr>
              <w:tabs>
                <w:tab w:val="left" w:pos="284"/>
                <w:tab w:val="left" w:pos="5954"/>
              </w:tabs>
              <w:spacing w:before="120" w:after="120"/>
              <w:jc w:val="both"/>
              <w:rPr>
                <w:b/>
                <w:bCs/>
              </w:rPr>
            </w:pPr>
            <w:r>
              <w:rPr>
                <w:bCs/>
              </w:rPr>
              <w:t>Ability to operating CNC machines to make a machine part.</w:t>
            </w:r>
          </w:p>
        </w:tc>
        <w:tc>
          <w:tcPr>
            <w:tcW w:w="1871" w:type="dxa"/>
            <w:shd w:val="clear" w:color="auto" w:fill="auto"/>
          </w:tcPr>
          <w:p w:rsidR="000B0607" w:rsidRPr="00F6433C" w:rsidRDefault="000B0607" w:rsidP="00F6562E">
            <w:pPr>
              <w:tabs>
                <w:tab w:val="left" w:pos="284"/>
                <w:tab w:val="left" w:pos="5954"/>
              </w:tabs>
              <w:spacing w:before="120" w:after="120"/>
              <w:jc w:val="both"/>
              <w:rPr>
                <w:bCs/>
              </w:rPr>
            </w:pPr>
            <w:r>
              <w:rPr>
                <w:bCs/>
              </w:rPr>
              <w:t>ELO12, ELO13</w:t>
            </w:r>
          </w:p>
        </w:tc>
      </w:tr>
    </w:tbl>
    <w:p w:rsidR="000B0607" w:rsidRDefault="000B0607" w:rsidP="002B2E05">
      <w:pPr>
        <w:numPr>
          <w:ilvl w:val="0"/>
          <w:numId w:val="147"/>
        </w:numPr>
        <w:tabs>
          <w:tab w:val="left" w:pos="284"/>
          <w:tab w:val="left" w:pos="5954"/>
        </w:tabs>
        <w:spacing w:before="60" w:after="60"/>
        <w:ind w:hanging="720"/>
        <w:jc w:val="both"/>
        <w:rPr>
          <w:b/>
          <w:bCs/>
        </w:rPr>
      </w:pPr>
      <w:r>
        <w:rPr>
          <w:b/>
          <w:bCs/>
        </w:rPr>
        <w:t>Outcomes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8"/>
        <w:gridCol w:w="837"/>
        <w:gridCol w:w="6552"/>
        <w:gridCol w:w="1691"/>
      </w:tblGrid>
      <w:tr w:rsidR="000B0607" w:rsidRPr="008C36D2" w:rsidTr="00F6562E">
        <w:trPr>
          <w:jc w:val="center"/>
        </w:trPr>
        <w:tc>
          <w:tcPr>
            <w:tcW w:w="1385" w:type="dxa"/>
            <w:gridSpan w:val="2"/>
            <w:shd w:val="pct30" w:color="FFFF00" w:fill="FFFFFF"/>
          </w:tcPr>
          <w:p w:rsidR="000B0607" w:rsidRPr="008C36D2" w:rsidRDefault="000B0607" w:rsidP="00F6562E">
            <w:pPr>
              <w:tabs>
                <w:tab w:val="left" w:pos="284"/>
                <w:tab w:val="left" w:pos="5954"/>
              </w:tabs>
              <w:spacing w:before="60" w:after="60"/>
              <w:jc w:val="center"/>
              <w:rPr>
                <w:b/>
                <w:bCs/>
                <w:color w:val="0033CC"/>
              </w:rPr>
            </w:pPr>
            <w:r>
              <w:rPr>
                <w:b/>
                <w:bCs/>
                <w:color w:val="0033CC"/>
              </w:rPr>
              <w:t>Outcomes</w:t>
            </w:r>
          </w:p>
        </w:tc>
        <w:tc>
          <w:tcPr>
            <w:tcW w:w="6552" w:type="dxa"/>
            <w:shd w:val="pct30" w:color="FFFF00" w:fill="FFFFFF"/>
          </w:tcPr>
          <w:p w:rsidR="000B0607" w:rsidRPr="008C36D2" w:rsidRDefault="000B0607" w:rsidP="00F6562E">
            <w:pPr>
              <w:tabs>
                <w:tab w:val="left" w:pos="284"/>
                <w:tab w:val="left" w:pos="5954"/>
              </w:tabs>
              <w:spacing w:before="60" w:after="60"/>
              <w:jc w:val="center"/>
              <w:rPr>
                <w:b/>
                <w:bCs/>
                <w:color w:val="0033CC"/>
              </w:rPr>
            </w:pPr>
            <w:r>
              <w:rPr>
                <w:b/>
                <w:bCs/>
                <w:color w:val="0033CC"/>
              </w:rPr>
              <w:t>Description</w:t>
            </w:r>
          </w:p>
          <w:p w:rsidR="000B0607" w:rsidRPr="008E2EF3" w:rsidRDefault="000B0607" w:rsidP="00F6562E">
            <w:pPr>
              <w:tabs>
                <w:tab w:val="left" w:pos="284"/>
                <w:tab w:val="left" w:pos="5954"/>
              </w:tabs>
              <w:spacing w:before="60" w:after="60"/>
              <w:jc w:val="center"/>
              <w:rPr>
                <w:bCs/>
                <w:i/>
                <w:color w:val="0033CC"/>
              </w:rPr>
            </w:pPr>
            <w:r w:rsidRPr="008C36D2">
              <w:rPr>
                <w:bCs/>
                <w:i/>
                <w:color w:val="0033CC"/>
              </w:rPr>
              <w:t>(</w:t>
            </w:r>
            <w:r>
              <w:rPr>
                <w:bCs/>
                <w:i/>
                <w:color w:val="0033CC"/>
              </w:rPr>
              <w:t>After finish this course, learner are able to</w:t>
            </w:r>
            <w:r w:rsidRPr="008C36D2">
              <w:rPr>
                <w:bCs/>
                <w:i/>
                <w:color w:val="0033CC"/>
              </w:rPr>
              <w:t>:)</w:t>
            </w:r>
          </w:p>
        </w:tc>
        <w:tc>
          <w:tcPr>
            <w:tcW w:w="1691" w:type="dxa"/>
            <w:shd w:val="pct30" w:color="FFFF00" w:fill="FFFFFF"/>
          </w:tcPr>
          <w:p w:rsidR="000B0607" w:rsidRPr="008C36D2" w:rsidRDefault="000B0607" w:rsidP="00F6562E">
            <w:pPr>
              <w:tabs>
                <w:tab w:val="left" w:pos="284"/>
                <w:tab w:val="left" w:pos="5954"/>
              </w:tabs>
              <w:spacing w:before="60" w:after="60"/>
              <w:jc w:val="center"/>
              <w:rPr>
                <w:b/>
                <w:bCs/>
                <w:i/>
                <w:color w:val="0033CC"/>
              </w:rPr>
            </w:pPr>
            <w:r>
              <w:rPr>
                <w:b/>
                <w:bCs/>
                <w:color w:val="0033CC"/>
              </w:rPr>
              <w:t>Outcomes</w:t>
            </w:r>
          </w:p>
        </w:tc>
      </w:tr>
      <w:tr w:rsidR="000B0607" w:rsidRPr="002455B3" w:rsidTr="00F6562E">
        <w:trPr>
          <w:jc w:val="center"/>
        </w:trPr>
        <w:tc>
          <w:tcPr>
            <w:tcW w:w="548" w:type="dxa"/>
            <w:vMerge w:val="restart"/>
            <w:shd w:val="clear" w:color="auto" w:fill="auto"/>
            <w:vAlign w:val="center"/>
          </w:tcPr>
          <w:p w:rsidR="000B0607" w:rsidRPr="00A00A58" w:rsidRDefault="000B0607" w:rsidP="00F6562E">
            <w:pPr>
              <w:tabs>
                <w:tab w:val="left" w:pos="284"/>
                <w:tab w:val="left" w:pos="5954"/>
              </w:tabs>
              <w:spacing w:before="60" w:after="60"/>
              <w:rPr>
                <w:b/>
                <w:bCs/>
              </w:rPr>
            </w:pPr>
            <w:r w:rsidRPr="00A00A58">
              <w:rPr>
                <w:b/>
                <w:bCs/>
              </w:rPr>
              <w:t>G1</w:t>
            </w:r>
          </w:p>
        </w:tc>
        <w:tc>
          <w:tcPr>
            <w:tcW w:w="837" w:type="dxa"/>
            <w:shd w:val="clear" w:color="auto" w:fill="auto"/>
            <w:vAlign w:val="center"/>
          </w:tcPr>
          <w:p w:rsidR="000B0607" w:rsidRPr="00A00A58" w:rsidRDefault="000B0607" w:rsidP="00F6562E">
            <w:pPr>
              <w:tabs>
                <w:tab w:val="left" w:pos="284"/>
                <w:tab w:val="left" w:pos="5954"/>
              </w:tabs>
              <w:spacing w:before="60" w:after="60"/>
              <w:rPr>
                <w:b/>
                <w:bCs/>
              </w:rPr>
            </w:pPr>
            <w:r>
              <w:rPr>
                <w:b/>
                <w:bCs/>
              </w:rPr>
              <w:t>G1.1</w:t>
            </w:r>
          </w:p>
        </w:tc>
        <w:tc>
          <w:tcPr>
            <w:tcW w:w="6552" w:type="dxa"/>
            <w:shd w:val="clear" w:color="auto" w:fill="auto"/>
          </w:tcPr>
          <w:p w:rsidR="000B0607" w:rsidRPr="004D492B" w:rsidRDefault="000B0607" w:rsidP="00F6562E">
            <w:pPr>
              <w:tabs>
                <w:tab w:val="left" w:pos="284"/>
                <w:tab w:val="left" w:pos="5954"/>
              </w:tabs>
              <w:spacing w:before="60" w:after="60"/>
              <w:jc w:val="both"/>
              <w:rPr>
                <w:bCs/>
              </w:rPr>
            </w:pPr>
            <w:r>
              <w:rPr>
                <w:bCs/>
              </w:rPr>
              <w:t>Describe principle, structure of CNC machine tools</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ELO2</w:t>
            </w:r>
          </w:p>
        </w:tc>
      </w:tr>
      <w:tr w:rsidR="000B0607" w:rsidRPr="002455B3" w:rsidTr="00F6562E">
        <w:trPr>
          <w:jc w:val="center"/>
        </w:trPr>
        <w:tc>
          <w:tcPr>
            <w:tcW w:w="548" w:type="dxa"/>
            <w:vMerge/>
            <w:shd w:val="clear" w:color="auto" w:fill="auto"/>
            <w:vAlign w:val="center"/>
          </w:tcPr>
          <w:p w:rsidR="000B0607" w:rsidRPr="00A00A58" w:rsidRDefault="000B0607" w:rsidP="00F6562E">
            <w:pPr>
              <w:tabs>
                <w:tab w:val="left" w:pos="284"/>
                <w:tab w:val="left" w:pos="5954"/>
              </w:tabs>
              <w:spacing w:before="60" w:after="60"/>
              <w:rPr>
                <w:b/>
                <w:bCs/>
              </w:rPr>
            </w:pPr>
          </w:p>
        </w:tc>
        <w:tc>
          <w:tcPr>
            <w:tcW w:w="837" w:type="dxa"/>
            <w:shd w:val="clear" w:color="auto" w:fill="auto"/>
            <w:vAlign w:val="center"/>
          </w:tcPr>
          <w:p w:rsidR="000B0607" w:rsidRPr="00A00A58" w:rsidRDefault="000B0607" w:rsidP="00F6562E">
            <w:pPr>
              <w:tabs>
                <w:tab w:val="left" w:pos="284"/>
                <w:tab w:val="left" w:pos="5954"/>
              </w:tabs>
              <w:spacing w:before="60" w:after="60"/>
              <w:rPr>
                <w:b/>
                <w:bCs/>
              </w:rPr>
            </w:pPr>
            <w:r>
              <w:rPr>
                <w:b/>
                <w:bCs/>
              </w:rPr>
              <w:t>G1.2</w:t>
            </w:r>
          </w:p>
        </w:tc>
        <w:tc>
          <w:tcPr>
            <w:tcW w:w="6552" w:type="dxa"/>
            <w:shd w:val="clear" w:color="auto" w:fill="auto"/>
          </w:tcPr>
          <w:p w:rsidR="000B0607" w:rsidRPr="004D492B" w:rsidRDefault="000B0607" w:rsidP="00F6562E">
            <w:pPr>
              <w:tabs>
                <w:tab w:val="left" w:pos="284"/>
                <w:tab w:val="left" w:pos="5954"/>
              </w:tabs>
              <w:spacing w:before="60" w:after="60"/>
              <w:jc w:val="both"/>
              <w:rPr>
                <w:bCs/>
              </w:rPr>
            </w:pPr>
            <w:r>
              <w:rPr>
                <w:bCs/>
              </w:rPr>
              <w:t>Explain function of equipments on CNC machines</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ELO2</w:t>
            </w:r>
          </w:p>
        </w:tc>
      </w:tr>
      <w:tr w:rsidR="000B0607" w:rsidRPr="002455B3" w:rsidTr="00F6562E">
        <w:trPr>
          <w:jc w:val="center"/>
        </w:trPr>
        <w:tc>
          <w:tcPr>
            <w:tcW w:w="548" w:type="dxa"/>
            <w:vMerge w:val="restart"/>
            <w:shd w:val="clear" w:color="auto" w:fill="auto"/>
            <w:vAlign w:val="center"/>
          </w:tcPr>
          <w:p w:rsidR="000B0607" w:rsidRPr="00A00A58" w:rsidRDefault="000B0607" w:rsidP="00F6562E">
            <w:pPr>
              <w:tabs>
                <w:tab w:val="left" w:pos="284"/>
                <w:tab w:val="left" w:pos="5954"/>
              </w:tabs>
              <w:spacing w:before="60" w:after="60"/>
              <w:rPr>
                <w:b/>
                <w:bCs/>
              </w:rPr>
            </w:pPr>
            <w:r w:rsidRPr="00A00A58">
              <w:rPr>
                <w:b/>
                <w:bCs/>
              </w:rPr>
              <w:t>G2</w:t>
            </w:r>
          </w:p>
        </w:tc>
        <w:tc>
          <w:tcPr>
            <w:tcW w:w="837" w:type="dxa"/>
            <w:shd w:val="clear" w:color="auto" w:fill="auto"/>
            <w:vAlign w:val="center"/>
          </w:tcPr>
          <w:p w:rsidR="000B0607" w:rsidRPr="00A00A58" w:rsidRDefault="000B0607" w:rsidP="00F6562E">
            <w:pPr>
              <w:tabs>
                <w:tab w:val="left" w:pos="284"/>
                <w:tab w:val="left" w:pos="5954"/>
              </w:tabs>
              <w:spacing w:before="60" w:after="60"/>
              <w:rPr>
                <w:b/>
                <w:bCs/>
              </w:rPr>
            </w:pPr>
            <w:r>
              <w:rPr>
                <w:b/>
                <w:bCs/>
              </w:rPr>
              <w:t>G2.1</w:t>
            </w:r>
          </w:p>
        </w:tc>
        <w:tc>
          <w:tcPr>
            <w:tcW w:w="6552" w:type="dxa"/>
            <w:shd w:val="clear" w:color="auto" w:fill="auto"/>
          </w:tcPr>
          <w:p w:rsidR="000B0607" w:rsidRPr="004D492B" w:rsidRDefault="000B0607" w:rsidP="00F6562E">
            <w:pPr>
              <w:tabs>
                <w:tab w:val="left" w:pos="284"/>
                <w:tab w:val="left" w:pos="5954"/>
              </w:tabs>
              <w:spacing w:before="60" w:after="60"/>
              <w:jc w:val="both"/>
              <w:rPr>
                <w:bCs/>
              </w:rPr>
            </w:pPr>
            <w:r>
              <w:rPr>
                <w:bCs/>
              </w:rPr>
              <w:t>Operate CNC machine with a proper procedure</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ELO12</w:t>
            </w:r>
          </w:p>
        </w:tc>
      </w:tr>
      <w:tr w:rsidR="000B0607" w:rsidRPr="002455B3" w:rsidTr="00F6562E">
        <w:trPr>
          <w:jc w:val="center"/>
        </w:trPr>
        <w:tc>
          <w:tcPr>
            <w:tcW w:w="548" w:type="dxa"/>
            <w:vMerge/>
            <w:shd w:val="clear" w:color="auto" w:fill="auto"/>
            <w:vAlign w:val="center"/>
          </w:tcPr>
          <w:p w:rsidR="000B0607" w:rsidRPr="00A00A58" w:rsidRDefault="000B0607" w:rsidP="00F6562E">
            <w:pPr>
              <w:tabs>
                <w:tab w:val="left" w:pos="284"/>
                <w:tab w:val="left" w:pos="5954"/>
              </w:tabs>
              <w:spacing w:before="60" w:after="60"/>
              <w:rPr>
                <w:b/>
                <w:bCs/>
              </w:rPr>
            </w:pPr>
          </w:p>
        </w:tc>
        <w:tc>
          <w:tcPr>
            <w:tcW w:w="837" w:type="dxa"/>
            <w:shd w:val="clear" w:color="auto" w:fill="auto"/>
            <w:vAlign w:val="center"/>
          </w:tcPr>
          <w:p w:rsidR="000B0607" w:rsidRPr="00A00A58" w:rsidRDefault="000B0607" w:rsidP="00F6562E">
            <w:pPr>
              <w:tabs>
                <w:tab w:val="left" w:pos="284"/>
                <w:tab w:val="left" w:pos="5954"/>
              </w:tabs>
              <w:spacing w:before="60" w:after="60"/>
              <w:rPr>
                <w:b/>
                <w:bCs/>
              </w:rPr>
            </w:pPr>
            <w:r>
              <w:rPr>
                <w:b/>
                <w:bCs/>
              </w:rPr>
              <w:t>G2.2</w:t>
            </w:r>
          </w:p>
        </w:tc>
        <w:tc>
          <w:tcPr>
            <w:tcW w:w="6552" w:type="dxa"/>
            <w:shd w:val="clear" w:color="auto" w:fill="auto"/>
          </w:tcPr>
          <w:p w:rsidR="000B0607" w:rsidRPr="004D492B" w:rsidRDefault="000B0607" w:rsidP="00F6562E">
            <w:pPr>
              <w:tabs>
                <w:tab w:val="left" w:pos="284"/>
                <w:tab w:val="left" w:pos="5954"/>
              </w:tabs>
              <w:spacing w:before="60" w:after="60"/>
              <w:jc w:val="both"/>
              <w:rPr>
                <w:bCs/>
              </w:rPr>
            </w:pPr>
            <w:r>
              <w:rPr>
                <w:bCs/>
              </w:rPr>
              <w:t>Analyze common problems in CNC operation</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ELO3</w:t>
            </w:r>
          </w:p>
        </w:tc>
      </w:tr>
      <w:tr w:rsidR="000B0607" w:rsidRPr="002455B3" w:rsidTr="00F6562E">
        <w:trPr>
          <w:jc w:val="center"/>
        </w:trPr>
        <w:tc>
          <w:tcPr>
            <w:tcW w:w="548" w:type="dxa"/>
            <w:vMerge/>
            <w:shd w:val="clear" w:color="auto" w:fill="auto"/>
            <w:vAlign w:val="center"/>
          </w:tcPr>
          <w:p w:rsidR="000B0607" w:rsidRPr="00A00A58" w:rsidRDefault="000B0607" w:rsidP="00F6562E">
            <w:pPr>
              <w:tabs>
                <w:tab w:val="left" w:pos="284"/>
                <w:tab w:val="left" w:pos="5954"/>
              </w:tabs>
              <w:spacing w:before="60" w:after="60"/>
              <w:rPr>
                <w:b/>
                <w:bCs/>
              </w:rPr>
            </w:pPr>
          </w:p>
        </w:tc>
        <w:tc>
          <w:tcPr>
            <w:tcW w:w="837" w:type="dxa"/>
            <w:shd w:val="clear" w:color="auto" w:fill="auto"/>
            <w:vAlign w:val="center"/>
          </w:tcPr>
          <w:p w:rsidR="000B0607" w:rsidRPr="00A00A58" w:rsidRDefault="000B0607" w:rsidP="00F6562E">
            <w:pPr>
              <w:tabs>
                <w:tab w:val="left" w:pos="284"/>
                <w:tab w:val="left" w:pos="5954"/>
              </w:tabs>
              <w:spacing w:before="60" w:after="60"/>
              <w:rPr>
                <w:b/>
                <w:bCs/>
              </w:rPr>
            </w:pPr>
            <w:r>
              <w:rPr>
                <w:b/>
                <w:bCs/>
              </w:rPr>
              <w:t>G2.3</w:t>
            </w:r>
          </w:p>
        </w:tc>
        <w:tc>
          <w:tcPr>
            <w:tcW w:w="6552" w:type="dxa"/>
            <w:shd w:val="clear" w:color="auto" w:fill="auto"/>
          </w:tcPr>
          <w:p w:rsidR="000B0607" w:rsidRDefault="000B0607" w:rsidP="00F6562E">
            <w:pPr>
              <w:tabs>
                <w:tab w:val="left" w:pos="284"/>
                <w:tab w:val="left" w:pos="5954"/>
              </w:tabs>
              <w:spacing w:before="60" w:after="60"/>
              <w:jc w:val="both"/>
              <w:rPr>
                <w:bCs/>
              </w:rPr>
            </w:pPr>
            <w:r>
              <w:rPr>
                <w:bCs/>
              </w:rPr>
              <w:t xml:space="preserve">Find materials, </w:t>
            </w:r>
            <w:r w:rsidRPr="00BC0231">
              <w:rPr>
                <w:bCs/>
              </w:rPr>
              <w:t>research and present professional content</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ELO5</w:t>
            </w:r>
          </w:p>
        </w:tc>
      </w:tr>
      <w:tr w:rsidR="000B0607" w:rsidRPr="002455B3" w:rsidTr="00F6562E">
        <w:trPr>
          <w:jc w:val="center"/>
        </w:trPr>
        <w:tc>
          <w:tcPr>
            <w:tcW w:w="548" w:type="dxa"/>
            <w:vMerge/>
            <w:shd w:val="clear" w:color="auto" w:fill="auto"/>
            <w:vAlign w:val="center"/>
          </w:tcPr>
          <w:p w:rsidR="000B0607" w:rsidRPr="00A00A58" w:rsidRDefault="000B0607" w:rsidP="00F6562E">
            <w:pPr>
              <w:tabs>
                <w:tab w:val="left" w:pos="284"/>
                <w:tab w:val="left" w:pos="5954"/>
              </w:tabs>
              <w:spacing w:before="60" w:after="60"/>
              <w:rPr>
                <w:b/>
                <w:bCs/>
              </w:rPr>
            </w:pPr>
          </w:p>
        </w:tc>
        <w:tc>
          <w:tcPr>
            <w:tcW w:w="837" w:type="dxa"/>
            <w:shd w:val="clear" w:color="auto" w:fill="auto"/>
            <w:vAlign w:val="center"/>
          </w:tcPr>
          <w:p w:rsidR="000B0607" w:rsidRPr="00A00A58" w:rsidRDefault="000B0607" w:rsidP="00F6562E">
            <w:pPr>
              <w:tabs>
                <w:tab w:val="left" w:pos="284"/>
                <w:tab w:val="left" w:pos="5954"/>
              </w:tabs>
              <w:spacing w:before="60" w:after="60"/>
              <w:rPr>
                <w:b/>
                <w:bCs/>
              </w:rPr>
            </w:pPr>
            <w:r>
              <w:rPr>
                <w:b/>
                <w:bCs/>
              </w:rPr>
              <w:t>G2.4</w:t>
            </w:r>
          </w:p>
        </w:tc>
        <w:tc>
          <w:tcPr>
            <w:tcW w:w="6552" w:type="dxa"/>
            <w:shd w:val="clear" w:color="auto" w:fill="auto"/>
          </w:tcPr>
          <w:p w:rsidR="000B0607" w:rsidRDefault="000B0607" w:rsidP="00F6562E">
            <w:pPr>
              <w:tabs>
                <w:tab w:val="left" w:pos="284"/>
                <w:tab w:val="left" w:pos="5954"/>
              </w:tabs>
              <w:spacing w:before="60" w:after="60"/>
              <w:jc w:val="both"/>
              <w:rPr>
                <w:bCs/>
              </w:rPr>
            </w:pPr>
            <w:r>
              <w:rPr>
                <w:bCs/>
              </w:rPr>
              <w:t>Approach properly in making a program ansd operating CNC</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ELO11</w:t>
            </w:r>
          </w:p>
        </w:tc>
      </w:tr>
      <w:tr w:rsidR="000B0607" w:rsidRPr="002455B3" w:rsidTr="00F6562E">
        <w:trPr>
          <w:trHeight w:val="329"/>
          <w:jc w:val="center"/>
        </w:trPr>
        <w:tc>
          <w:tcPr>
            <w:tcW w:w="548" w:type="dxa"/>
            <w:vMerge w:val="restart"/>
            <w:shd w:val="clear" w:color="auto" w:fill="auto"/>
            <w:vAlign w:val="center"/>
          </w:tcPr>
          <w:p w:rsidR="000B0607" w:rsidRPr="00A00A58" w:rsidRDefault="000B0607" w:rsidP="00F6562E">
            <w:pPr>
              <w:tabs>
                <w:tab w:val="left" w:pos="284"/>
                <w:tab w:val="left" w:pos="5954"/>
              </w:tabs>
              <w:spacing w:before="60" w:after="60"/>
              <w:rPr>
                <w:b/>
                <w:bCs/>
              </w:rPr>
            </w:pPr>
            <w:r w:rsidRPr="00A00A58">
              <w:rPr>
                <w:b/>
                <w:bCs/>
              </w:rPr>
              <w:t>G3</w:t>
            </w:r>
          </w:p>
        </w:tc>
        <w:tc>
          <w:tcPr>
            <w:tcW w:w="837" w:type="dxa"/>
            <w:shd w:val="clear" w:color="auto" w:fill="auto"/>
            <w:vAlign w:val="center"/>
          </w:tcPr>
          <w:p w:rsidR="000B0607" w:rsidRPr="00A00A58" w:rsidRDefault="000B0607" w:rsidP="00F6562E">
            <w:pPr>
              <w:tabs>
                <w:tab w:val="left" w:pos="284"/>
                <w:tab w:val="left" w:pos="5954"/>
              </w:tabs>
              <w:spacing w:before="60" w:after="60"/>
              <w:rPr>
                <w:b/>
                <w:bCs/>
              </w:rPr>
            </w:pPr>
            <w:r>
              <w:rPr>
                <w:b/>
                <w:bCs/>
              </w:rPr>
              <w:t>G3.1</w:t>
            </w:r>
          </w:p>
        </w:tc>
        <w:tc>
          <w:tcPr>
            <w:tcW w:w="6552" w:type="dxa"/>
            <w:shd w:val="clear" w:color="auto" w:fill="auto"/>
          </w:tcPr>
          <w:p w:rsidR="000B0607" w:rsidRDefault="000B0607" w:rsidP="00F6562E">
            <w:pPr>
              <w:tabs>
                <w:tab w:val="left" w:pos="284"/>
                <w:tab w:val="left" w:pos="5954"/>
              </w:tabs>
              <w:spacing w:before="60" w:after="60"/>
              <w:jc w:val="both"/>
              <w:rPr>
                <w:bCs/>
              </w:rPr>
            </w:pPr>
            <w:r w:rsidRPr="00BC0231">
              <w:rPr>
                <w:bCs/>
              </w:rPr>
              <w:t>Group work discussiom and problem solving about</w:t>
            </w:r>
            <w:r>
              <w:rPr>
                <w:bCs/>
              </w:rPr>
              <w:t xml:space="preserve"> CNC</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ELO5</w:t>
            </w:r>
          </w:p>
        </w:tc>
      </w:tr>
      <w:tr w:rsidR="000B0607" w:rsidRPr="002455B3" w:rsidTr="00F6562E">
        <w:trPr>
          <w:trHeight w:val="374"/>
          <w:jc w:val="center"/>
        </w:trPr>
        <w:tc>
          <w:tcPr>
            <w:tcW w:w="548" w:type="dxa"/>
            <w:vMerge/>
            <w:shd w:val="clear" w:color="auto" w:fill="auto"/>
            <w:vAlign w:val="center"/>
          </w:tcPr>
          <w:p w:rsidR="000B0607" w:rsidRPr="00A00A58" w:rsidRDefault="000B0607" w:rsidP="00F6562E">
            <w:pPr>
              <w:tabs>
                <w:tab w:val="left" w:pos="284"/>
                <w:tab w:val="left" w:pos="5954"/>
              </w:tabs>
              <w:spacing w:before="60" w:after="60"/>
              <w:rPr>
                <w:b/>
                <w:bCs/>
              </w:rPr>
            </w:pPr>
          </w:p>
        </w:tc>
        <w:tc>
          <w:tcPr>
            <w:tcW w:w="837" w:type="dxa"/>
            <w:shd w:val="clear" w:color="auto" w:fill="auto"/>
            <w:vAlign w:val="center"/>
          </w:tcPr>
          <w:p w:rsidR="000B0607" w:rsidRPr="00A00A58" w:rsidRDefault="000B0607" w:rsidP="00F6562E">
            <w:pPr>
              <w:tabs>
                <w:tab w:val="left" w:pos="284"/>
                <w:tab w:val="left" w:pos="5954"/>
              </w:tabs>
              <w:spacing w:before="60" w:after="60"/>
              <w:rPr>
                <w:b/>
                <w:bCs/>
              </w:rPr>
            </w:pPr>
            <w:r>
              <w:rPr>
                <w:b/>
                <w:bCs/>
              </w:rPr>
              <w:t>G3.2</w:t>
            </w:r>
          </w:p>
        </w:tc>
        <w:tc>
          <w:tcPr>
            <w:tcW w:w="6552" w:type="dxa"/>
            <w:shd w:val="clear" w:color="auto" w:fill="auto"/>
            <w:vAlign w:val="center"/>
          </w:tcPr>
          <w:p w:rsidR="000B0607" w:rsidRDefault="000B0607" w:rsidP="00F6562E">
            <w:pPr>
              <w:tabs>
                <w:tab w:val="left" w:pos="284"/>
                <w:tab w:val="left" w:pos="5954"/>
              </w:tabs>
              <w:spacing w:before="60" w:after="60"/>
              <w:jc w:val="both"/>
              <w:rPr>
                <w:bCs/>
              </w:rPr>
            </w:pPr>
            <w:r>
              <w:rPr>
                <w:bCs/>
              </w:rPr>
              <w:t>Explain principles, terminologies in CNC</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ELO2, ELO6</w:t>
            </w:r>
          </w:p>
        </w:tc>
      </w:tr>
      <w:tr w:rsidR="000B0607" w:rsidRPr="002455B3" w:rsidTr="00F6562E">
        <w:trPr>
          <w:jc w:val="center"/>
        </w:trPr>
        <w:tc>
          <w:tcPr>
            <w:tcW w:w="548" w:type="dxa"/>
            <w:vMerge w:val="restart"/>
            <w:shd w:val="clear" w:color="auto" w:fill="auto"/>
            <w:vAlign w:val="center"/>
          </w:tcPr>
          <w:p w:rsidR="000B0607" w:rsidRPr="00512556" w:rsidRDefault="000B0607" w:rsidP="00F6562E">
            <w:pPr>
              <w:tabs>
                <w:tab w:val="left" w:pos="284"/>
                <w:tab w:val="left" w:pos="5954"/>
              </w:tabs>
              <w:spacing w:before="60" w:after="60"/>
              <w:rPr>
                <w:bCs/>
              </w:rPr>
            </w:pPr>
            <w:r w:rsidRPr="00A00A58">
              <w:rPr>
                <w:b/>
                <w:bCs/>
              </w:rPr>
              <w:t>G4</w:t>
            </w:r>
          </w:p>
        </w:tc>
        <w:tc>
          <w:tcPr>
            <w:tcW w:w="837" w:type="dxa"/>
            <w:shd w:val="clear" w:color="auto" w:fill="auto"/>
            <w:vAlign w:val="center"/>
          </w:tcPr>
          <w:p w:rsidR="000B0607" w:rsidRPr="001B230C" w:rsidRDefault="000B0607" w:rsidP="00F6562E">
            <w:pPr>
              <w:tabs>
                <w:tab w:val="left" w:pos="284"/>
                <w:tab w:val="left" w:pos="5954"/>
              </w:tabs>
              <w:spacing w:before="60" w:after="60"/>
              <w:rPr>
                <w:b/>
                <w:bCs/>
              </w:rPr>
            </w:pPr>
            <w:r w:rsidRPr="001B230C">
              <w:rPr>
                <w:b/>
                <w:bCs/>
              </w:rPr>
              <w:t>G4.1</w:t>
            </w:r>
          </w:p>
        </w:tc>
        <w:tc>
          <w:tcPr>
            <w:tcW w:w="6552" w:type="dxa"/>
            <w:shd w:val="clear" w:color="auto" w:fill="auto"/>
          </w:tcPr>
          <w:p w:rsidR="000B0607" w:rsidRPr="004D492B" w:rsidRDefault="000B0607" w:rsidP="00F6562E">
            <w:pPr>
              <w:tabs>
                <w:tab w:val="left" w:pos="284"/>
                <w:tab w:val="left" w:pos="5954"/>
              </w:tabs>
              <w:spacing w:before="60" w:after="60"/>
              <w:jc w:val="both"/>
              <w:rPr>
                <w:bCs/>
              </w:rPr>
            </w:pPr>
            <w:r>
              <w:rPr>
                <w:bCs/>
              </w:rPr>
              <w:t>Evaluate machined parts</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ELO12</w:t>
            </w:r>
          </w:p>
        </w:tc>
      </w:tr>
      <w:tr w:rsidR="000B0607" w:rsidRPr="002455B3" w:rsidTr="00F6562E">
        <w:trPr>
          <w:jc w:val="center"/>
        </w:trPr>
        <w:tc>
          <w:tcPr>
            <w:tcW w:w="548" w:type="dxa"/>
            <w:vMerge/>
            <w:shd w:val="clear" w:color="auto" w:fill="auto"/>
          </w:tcPr>
          <w:p w:rsidR="000B0607" w:rsidRPr="00512556" w:rsidRDefault="000B0607" w:rsidP="00F6562E">
            <w:pPr>
              <w:tabs>
                <w:tab w:val="left" w:pos="284"/>
                <w:tab w:val="left" w:pos="5954"/>
              </w:tabs>
              <w:spacing w:before="60" w:after="60"/>
              <w:jc w:val="center"/>
              <w:rPr>
                <w:bCs/>
              </w:rPr>
            </w:pPr>
          </w:p>
        </w:tc>
        <w:tc>
          <w:tcPr>
            <w:tcW w:w="837" w:type="dxa"/>
            <w:shd w:val="clear" w:color="auto" w:fill="auto"/>
          </w:tcPr>
          <w:p w:rsidR="000B0607" w:rsidRPr="001B230C" w:rsidRDefault="000B0607" w:rsidP="00F6562E">
            <w:pPr>
              <w:tabs>
                <w:tab w:val="left" w:pos="284"/>
                <w:tab w:val="left" w:pos="5954"/>
              </w:tabs>
              <w:spacing w:before="60" w:after="60"/>
              <w:jc w:val="center"/>
              <w:rPr>
                <w:b/>
                <w:bCs/>
              </w:rPr>
            </w:pPr>
            <w:r w:rsidRPr="001B230C">
              <w:rPr>
                <w:b/>
                <w:bCs/>
              </w:rPr>
              <w:t>G4.2</w:t>
            </w:r>
          </w:p>
        </w:tc>
        <w:tc>
          <w:tcPr>
            <w:tcW w:w="6552" w:type="dxa"/>
            <w:shd w:val="clear" w:color="auto" w:fill="auto"/>
          </w:tcPr>
          <w:p w:rsidR="000B0607" w:rsidRPr="004D492B" w:rsidRDefault="000B0607" w:rsidP="00F6562E">
            <w:pPr>
              <w:tabs>
                <w:tab w:val="left" w:pos="284"/>
                <w:tab w:val="left" w:pos="5954"/>
              </w:tabs>
              <w:spacing w:before="60" w:after="60"/>
              <w:jc w:val="both"/>
              <w:rPr>
                <w:bCs/>
              </w:rPr>
            </w:pPr>
            <w:r>
              <w:rPr>
                <w:bCs/>
              </w:rPr>
              <w:t xml:space="preserve">Use </w:t>
            </w:r>
            <w:r w:rsidRPr="0001558D">
              <w:rPr>
                <w:bCs/>
              </w:rPr>
              <w:t>equipments on CNC machines</w:t>
            </w:r>
          </w:p>
        </w:tc>
        <w:tc>
          <w:tcPr>
            <w:tcW w:w="1691" w:type="dxa"/>
            <w:shd w:val="clear" w:color="auto" w:fill="auto"/>
          </w:tcPr>
          <w:p w:rsidR="000B0607" w:rsidRPr="009876E8" w:rsidRDefault="000B0607" w:rsidP="00F6562E">
            <w:pPr>
              <w:tabs>
                <w:tab w:val="left" w:pos="284"/>
                <w:tab w:val="left" w:pos="5954"/>
              </w:tabs>
              <w:spacing w:before="60" w:after="60"/>
              <w:jc w:val="center"/>
              <w:rPr>
                <w:bCs/>
              </w:rPr>
            </w:pPr>
            <w:r w:rsidRPr="009876E8">
              <w:rPr>
                <w:bCs/>
              </w:rPr>
              <w:t>ELO13</w:t>
            </w:r>
          </w:p>
        </w:tc>
      </w:tr>
    </w:tbl>
    <w:p w:rsidR="000B0607" w:rsidRPr="008A4D99" w:rsidRDefault="000B0607" w:rsidP="002B2E05">
      <w:pPr>
        <w:numPr>
          <w:ilvl w:val="0"/>
          <w:numId w:val="147"/>
        </w:numPr>
        <w:tabs>
          <w:tab w:val="left" w:pos="567"/>
          <w:tab w:val="left" w:pos="5954"/>
        </w:tabs>
        <w:spacing w:before="120" w:after="60"/>
        <w:ind w:hanging="720"/>
        <w:jc w:val="both"/>
        <w:rPr>
          <w:bCs/>
          <w:lang w:val="de-DE"/>
        </w:rPr>
      </w:pPr>
      <w:r>
        <w:rPr>
          <w:b/>
          <w:bCs/>
          <w:lang w:val="de-DE"/>
        </w:rPr>
        <w:t>Materials</w:t>
      </w:r>
    </w:p>
    <w:p w:rsidR="000B0607" w:rsidRDefault="000B0607" w:rsidP="000B0607">
      <w:pPr>
        <w:spacing w:after="120"/>
        <w:ind w:left="709"/>
        <w:jc w:val="both"/>
      </w:pPr>
      <w:r w:rsidRPr="00A17656">
        <w:rPr>
          <w:bCs/>
        </w:rPr>
        <w:t>-</w:t>
      </w:r>
      <w:r w:rsidRPr="004C6AE9">
        <w:rPr>
          <w:b/>
          <w:bCs/>
        </w:rPr>
        <w:t xml:space="preserve"> </w:t>
      </w:r>
      <w:r>
        <w:t>Textbook: Trần Chí Thiên - Bài giảng Thực hành CNC;</w:t>
      </w:r>
    </w:p>
    <w:p w:rsidR="000B0607" w:rsidRDefault="000B0607" w:rsidP="000B0607">
      <w:pPr>
        <w:spacing w:after="120"/>
        <w:jc w:val="both"/>
      </w:pPr>
      <w:r w:rsidRPr="004C6AE9">
        <w:tab/>
        <w:t xml:space="preserve">- </w:t>
      </w:r>
      <w:r>
        <w:t xml:space="preserve">Reference textbook: </w:t>
      </w:r>
    </w:p>
    <w:p w:rsidR="000B0607" w:rsidRDefault="000B0607" w:rsidP="000B0607">
      <w:pPr>
        <w:spacing w:after="120"/>
        <w:ind w:firstLine="720"/>
        <w:jc w:val="both"/>
      </w:pPr>
      <w:r>
        <w:t xml:space="preserve">1. Lê Chí Cương, Trần Chí Thiên – Giáo trình </w:t>
      </w:r>
      <w:r>
        <w:rPr>
          <w:b/>
          <w:bCs/>
        </w:rPr>
        <w:t>CAD\CAM_CNC</w:t>
      </w:r>
      <w:r>
        <w:t xml:space="preserve"> nâng cao – ĐH SPKT Tp Hồ Chí Minh – 2012.</w:t>
      </w:r>
    </w:p>
    <w:p w:rsidR="000B0607" w:rsidRPr="00FA5C4A" w:rsidRDefault="000B0607" w:rsidP="000B0607">
      <w:pPr>
        <w:spacing w:after="120"/>
        <w:ind w:firstLine="720"/>
        <w:jc w:val="both"/>
        <w:rPr>
          <w:bCs/>
          <w:color w:val="FF0000"/>
          <w:lang w:val="de-DE"/>
        </w:rPr>
      </w:pPr>
      <w:r>
        <w:t>2. GS. TS. Trần Văn Địch – Công Nghệ CNC – Nhà xuất bản khoa học kỹ thuật - 2004</w:t>
      </w:r>
    </w:p>
    <w:p w:rsidR="000B0607" w:rsidRPr="008A4D99" w:rsidRDefault="000B0607" w:rsidP="002B2E05">
      <w:pPr>
        <w:numPr>
          <w:ilvl w:val="0"/>
          <w:numId w:val="147"/>
        </w:numPr>
        <w:tabs>
          <w:tab w:val="left" w:pos="567"/>
          <w:tab w:val="left" w:pos="5954"/>
        </w:tabs>
        <w:spacing w:before="60" w:after="60"/>
        <w:ind w:hanging="720"/>
        <w:jc w:val="both"/>
        <w:rPr>
          <w:bCs/>
          <w:color w:val="FF0000"/>
          <w:lang w:val="de-DE"/>
        </w:rPr>
      </w:pPr>
      <w:r>
        <w:rPr>
          <w:b/>
          <w:bCs/>
          <w:lang w:val="de-DE"/>
        </w:rPr>
        <w:t>Assessment</w:t>
      </w:r>
      <w:r w:rsidRPr="008A4D99">
        <w:rPr>
          <w:b/>
          <w:bCs/>
          <w:lang w:val="de-DE"/>
        </w:rPr>
        <w:t>:</w:t>
      </w:r>
    </w:p>
    <w:p w:rsidR="000B0607" w:rsidRDefault="000B0607" w:rsidP="000B0607">
      <w:pPr>
        <w:spacing w:before="60" w:after="60"/>
        <w:ind w:firstLine="720"/>
        <w:jc w:val="both"/>
        <w:rPr>
          <w:b/>
          <w:lang w:val="de-DE"/>
        </w:rPr>
      </w:pPr>
      <w:r>
        <w:rPr>
          <w:lang w:val="de-DE"/>
        </w:rPr>
        <w:t xml:space="preserve">- Point scale: </w:t>
      </w:r>
      <w:r w:rsidRPr="00142E1D">
        <w:rPr>
          <w:b/>
          <w:lang w:val="de-DE"/>
        </w:rPr>
        <w:t>10</w:t>
      </w:r>
    </w:p>
    <w:p w:rsidR="000B0607" w:rsidRDefault="000B0607" w:rsidP="000B0607">
      <w:pPr>
        <w:spacing w:before="60" w:after="60"/>
        <w:ind w:firstLine="720"/>
        <w:jc w:val="both"/>
        <w:rPr>
          <w:lang w:val="de-DE"/>
        </w:rPr>
      </w:pPr>
      <w:r w:rsidRPr="003848EA">
        <w:rPr>
          <w:lang w:val="de-DE"/>
        </w:rPr>
        <w:t xml:space="preserve">- </w:t>
      </w:r>
      <w:r>
        <w:rPr>
          <w:lang w:val="de-DE"/>
        </w:rPr>
        <w:t>Assessment plan</w:t>
      </w:r>
      <w:r w:rsidRPr="003848EA">
        <w:rPr>
          <w:lang w:val="de-DE"/>
        </w:rPr>
        <w:t>:</w:t>
      </w:r>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6"/>
        <w:gridCol w:w="3916"/>
        <w:gridCol w:w="865"/>
        <w:gridCol w:w="16"/>
        <w:gridCol w:w="1659"/>
        <w:gridCol w:w="843"/>
        <w:gridCol w:w="1435"/>
      </w:tblGrid>
      <w:tr w:rsidR="000B0607" w:rsidRPr="009876E8" w:rsidTr="00F6562E">
        <w:tc>
          <w:tcPr>
            <w:tcW w:w="526" w:type="pct"/>
            <w:tcBorders>
              <w:top w:val="single" w:sz="4" w:space="0" w:color="auto"/>
              <w:left w:val="single" w:sz="4" w:space="0" w:color="auto"/>
              <w:bottom w:val="single" w:sz="4" w:space="0" w:color="auto"/>
              <w:right w:val="single" w:sz="4" w:space="0" w:color="auto"/>
            </w:tcBorders>
            <w:shd w:val="pct30" w:color="FFFF00" w:fill="FFFFFF"/>
            <w:vAlign w:val="center"/>
          </w:tcPr>
          <w:p w:rsidR="000B0607" w:rsidRPr="009876E8" w:rsidRDefault="000B0607" w:rsidP="00F6562E">
            <w:pPr>
              <w:spacing w:before="40" w:after="40"/>
              <w:jc w:val="center"/>
              <w:rPr>
                <w:b/>
                <w:bCs/>
                <w:lang w:val="de-DE"/>
              </w:rPr>
            </w:pPr>
            <w:r w:rsidRPr="009876E8">
              <w:rPr>
                <w:b/>
                <w:bCs/>
                <w:lang w:val="de-DE"/>
              </w:rPr>
              <w:t>Method</w:t>
            </w:r>
          </w:p>
        </w:tc>
        <w:tc>
          <w:tcPr>
            <w:tcW w:w="2006" w:type="pct"/>
            <w:tcBorders>
              <w:top w:val="single" w:sz="4" w:space="0" w:color="auto"/>
              <w:left w:val="single" w:sz="4" w:space="0" w:color="auto"/>
              <w:bottom w:val="single" w:sz="4" w:space="0" w:color="auto"/>
              <w:right w:val="single" w:sz="4" w:space="0" w:color="auto"/>
            </w:tcBorders>
            <w:shd w:val="pct30" w:color="FFFF00" w:fill="FFFFFF"/>
            <w:vAlign w:val="center"/>
          </w:tcPr>
          <w:p w:rsidR="000B0607" w:rsidRPr="009876E8" w:rsidRDefault="000B0607" w:rsidP="00F6562E">
            <w:pPr>
              <w:spacing w:before="40" w:after="40"/>
              <w:jc w:val="center"/>
              <w:rPr>
                <w:b/>
                <w:bCs/>
                <w:lang w:val="de-DE"/>
              </w:rPr>
            </w:pPr>
            <w:r w:rsidRPr="009876E8">
              <w:rPr>
                <w:b/>
                <w:bCs/>
                <w:lang w:val="de-DE"/>
              </w:rPr>
              <w:t>Content</w:t>
            </w:r>
          </w:p>
        </w:tc>
        <w:tc>
          <w:tcPr>
            <w:tcW w:w="443" w:type="pct"/>
            <w:tcBorders>
              <w:top w:val="single" w:sz="4" w:space="0" w:color="auto"/>
              <w:left w:val="single" w:sz="4" w:space="0" w:color="auto"/>
              <w:bottom w:val="single" w:sz="4" w:space="0" w:color="auto"/>
              <w:right w:val="single" w:sz="4" w:space="0" w:color="auto"/>
            </w:tcBorders>
            <w:shd w:val="pct30" w:color="FFFF00" w:fill="FFFFFF"/>
            <w:vAlign w:val="center"/>
          </w:tcPr>
          <w:p w:rsidR="000B0607" w:rsidRPr="009876E8" w:rsidRDefault="000B0607" w:rsidP="00F6562E">
            <w:pPr>
              <w:spacing w:before="40" w:after="40"/>
              <w:jc w:val="center"/>
              <w:rPr>
                <w:b/>
                <w:bCs/>
                <w:lang w:val="de-DE"/>
              </w:rPr>
            </w:pPr>
            <w:r w:rsidRPr="009876E8">
              <w:rPr>
                <w:b/>
                <w:bCs/>
                <w:lang w:val="de-DE"/>
              </w:rPr>
              <w:t>Week</w:t>
            </w:r>
          </w:p>
        </w:tc>
        <w:tc>
          <w:tcPr>
            <w:tcW w:w="857" w:type="pct"/>
            <w:gridSpan w:val="2"/>
            <w:tcBorders>
              <w:top w:val="single" w:sz="4" w:space="0" w:color="auto"/>
              <w:left w:val="single" w:sz="4" w:space="0" w:color="auto"/>
              <w:bottom w:val="single" w:sz="4" w:space="0" w:color="auto"/>
              <w:right w:val="single" w:sz="4" w:space="0" w:color="auto"/>
            </w:tcBorders>
            <w:shd w:val="pct30" w:color="FFFF00" w:fill="FFFFFF"/>
            <w:vAlign w:val="center"/>
          </w:tcPr>
          <w:p w:rsidR="000B0607" w:rsidRPr="009876E8" w:rsidRDefault="000B0607" w:rsidP="00F6562E">
            <w:pPr>
              <w:spacing w:before="40" w:after="40"/>
              <w:jc w:val="center"/>
              <w:rPr>
                <w:b/>
                <w:bCs/>
                <w:lang w:val="de-DE"/>
              </w:rPr>
            </w:pPr>
            <w:r w:rsidRPr="009876E8">
              <w:rPr>
                <w:b/>
                <w:bCs/>
                <w:lang w:val="de-DE"/>
              </w:rPr>
              <w:t>Assessment</w:t>
            </w:r>
          </w:p>
          <w:p w:rsidR="000B0607" w:rsidRPr="009876E8" w:rsidRDefault="000B0607" w:rsidP="00F6562E">
            <w:pPr>
              <w:spacing w:before="40" w:after="40"/>
              <w:jc w:val="center"/>
              <w:rPr>
                <w:b/>
                <w:bCs/>
                <w:lang w:val="de-DE"/>
              </w:rPr>
            </w:pPr>
            <w:r w:rsidRPr="009876E8">
              <w:rPr>
                <w:b/>
                <w:bCs/>
                <w:lang w:val="de-DE"/>
              </w:rPr>
              <w:t>approaches</w:t>
            </w:r>
          </w:p>
        </w:tc>
        <w:tc>
          <w:tcPr>
            <w:tcW w:w="432" w:type="pct"/>
            <w:tcBorders>
              <w:top w:val="single" w:sz="4" w:space="0" w:color="auto"/>
              <w:left w:val="single" w:sz="4" w:space="0" w:color="auto"/>
              <w:bottom w:val="single" w:sz="4" w:space="0" w:color="auto"/>
              <w:right w:val="single" w:sz="4" w:space="0" w:color="auto"/>
            </w:tcBorders>
            <w:shd w:val="pct30" w:color="FFFF00" w:fill="FFFFFF"/>
            <w:vAlign w:val="center"/>
          </w:tcPr>
          <w:p w:rsidR="000B0607" w:rsidRPr="009876E8" w:rsidRDefault="000B0607" w:rsidP="00F6562E">
            <w:pPr>
              <w:spacing w:before="40" w:after="40"/>
              <w:jc w:val="center"/>
              <w:rPr>
                <w:b/>
                <w:bCs/>
                <w:lang w:val="de-DE"/>
              </w:rPr>
            </w:pPr>
            <w:r w:rsidRPr="009876E8">
              <w:rPr>
                <w:b/>
                <w:bCs/>
                <w:lang w:val="de-DE"/>
              </w:rPr>
              <w:t>CLOs</w:t>
            </w:r>
          </w:p>
        </w:tc>
        <w:tc>
          <w:tcPr>
            <w:tcW w:w="735" w:type="pct"/>
            <w:tcBorders>
              <w:top w:val="single" w:sz="4" w:space="0" w:color="auto"/>
              <w:left w:val="single" w:sz="4" w:space="0" w:color="auto"/>
              <w:bottom w:val="single" w:sz="4" w:space="0" w:color="auto"/>
              <w:right w:val="single" w:sz="4" w:space="0" w:color="auto"/>
            </w:tcBorders>
            <w:shd w:val="pct30" w:color="FFFF00" w:fill="FFFFFF"/>
            <w:vAlign w:val="center"/>
          </w:tcPr>
          <w:p w:rsidR="000B0607" w:rsidRPr="009876E8" w:rsidRDefault="000B0607" w:rsidP="00F6562E">
            <w:pPr>
              <w:spacing w:before="40" w:after="40"/>
              <w:jc w:val="center"/>
              <w:rPr>
                <w:b/>
                <w:bCs/>
                <w:lang w:val="de-DE"/>
              </w:rPr>
            </w:pPr>
            <w:r w:rsidRPr="009876E8">
              <w:rPr>
                <w:b/>
                <w:bCs/>
                <w:lang w:val="de-DE"/>
              </w:rPr>
              <w:t>Percentage (%)</w:t>
            </w:r>
          </w:p>
        </w:tc>
      </w:tr>
      <w:tr w:rsidR="000B0607" w:rsidRPr="009876E8" w:rsidTr="00F6562E">
        <w:tc>
          <w:tcPr>
            <w:tcW w:w="3833" w:type="pct"/>
            <w:gridSpan w:val="5"/>
            <w:shd w:val="clear" w:color="auto" w:fill="auto"/>
            <w:vAlign w:val="center"/>
          </w:tcPr>
          <w:p w:rsidR="000B0607" w:rsidRPr="009876E8" w:rsidRDefault="000B0607" w:rsidP="00F6562E">
            <w:pPr>
              <w:spacing w:before="40" w:after="40"/>
              <w:jc w:val="center"/>
              <w:rPr>
                <w:b/>
                <w:bCs/>
                <w:lang w:val="de-DE"/>
              </w:rPr>
            </w:pPr>
            <w:r w:rsidRPr="009876E8">
              <w:rPr>
                <w:b/>
                <w:bCs/>
                <w:lang w:val="de-DE"/>
              </w:rPr>
              <w:t>Class participating</w:t>
            </w:r>
          </w:p>
        </w:tc>
        <w:tc>
          <w:tcPr>
            <w:tcW w:w="432" w:type="pct"/>
          </w:tcPr>
          <w:p w:rsidR="000B0607" w:rsidRPr="009876E8" w:rsidRDefault="000B0607" w:rsidP="00F6562E">
            <w:pPr>
              <w:spacing w:before="40" w:after="40"/>
              <w:jc w:val="center"/>
              <w:rPr>
                <w:b/>
                <w:bCs/>
                <w:lang w:val="de-DE"/>
              </w:rPr>
            </w:pPr>
          </w:p>
        </w:tc>
        <w:tc>
          <w:tcPr>
            <w:tcW w:w="735" w:type="pct"/>
          </w:tcPr>
          <w:p w:rsidR="000B0607" w:rsidRPr="009876E8" w:rsidRDefault="000B0607" w:rsidP="00F6562E">
            <w:pPr>
              <w:spacing w:before="40" w:after="40"/>
              <w:jc w:val="center"/>
              <w:rPr>
                <w:b/>
                <w:bCs/>
                <w:lang w:val="de-DE"/>
              </w:rPr>
            </w:pPr>
            <w:r w:rsidRPr="009876E8">
              <w:rPr>
                <w:b/>
                <w:bCs/>
                <w:lang w:val="de-DE"/>
              </w:rPr>
              <w:t>10</w:t>
            </w:r>
          </w:p>
        </w:tc>
      </w:tr>
      <w:tr w:rsidR="000B0607" w:rsidRPr="009876E8" w:rsidTr="00F6562E">
        <w:tc>
          <w:tcPr>
            <w:tcW w:w="3833" w:type="pct"/>
            <w:gridSpan w:val="5"/>
            <w:shd w:val="clear" w:color="auto" w:fill="auto"/>
            <w:vAlign w:val="center"/>
          </w:tcPr>
          <w:p w:rsidR="000B0607" w:rsidRPr="009876E8" w:rsidRDefault="000B0607" w:rsidP="00F6562E">
            <w:pPr>
              <w:spacing w:before="40" w:after="40"/>
              <w:jc w:val="center"/>
              <w:rPr>
                <w:b/>
                <w:bCs/>
                <w:lang w:val="de-DE"/>
              </w:rPr>
            </w:pPr>
            <w:r w:rsidRPr="009876E8">
              <w:rPr>
                <w:b/>
                <w:bCs/>
                <w:lang w:val="de-DE"/>
              </w:rPr>
              <w:t>Exercises</w:t>
            </w:r>
          </w:p>
        </w:tc>
        <w:tc>
          <w:tcPr>
            <w:tcW w:w="432" w:type="pct"/>
          </w:tcPr>
          <w:p w:rsidR="000B0607" w:rsidRPr="009876E8" w:rsidRDefault="000B0607" w:rsidP="00F6562E">
            <w:pPr>
              <w:spacing w:before="40" w:after="40"/>
              <w:jc w:val="center"/>
              <w:rPr>
                <w:b/>
                <w:bCs/>
                <w:lang w:val="de-DE"/>
              </w:rPr>
            </w:pPr>
          </w:p>
        </w:tc>
        <w:tc>
          <w:tcPr>
            <w:tcW w:w="735" w:type="pct"/>
          </w:tcPr>
          <w:p w:rsidR="000B0607" w:rsidRPr="009876E8" w:rsidRDefault="000B0607" w:rsidP="00F6562E">
            <w:pPr>
              <w:spacing w:before="40" w:after="40"/>
              <w:jc w:val="center"/>
              <w:rPr>
                <w:b/>
                <w:bCs/>
                <w:lang w:val="de-DE"/>
              </w:rPr>
            </w:pPr>
            <w:r w:rsidRPr="009876E8">
              <w:rPr>
                <w:b/>
                <w:bCs/>
                <w:lang w:val="de-DE"/>
              </w:rPr>
              <w:t>40</w:t>
            </w:r>
          </w:p>
        </w:tc>
      </w:tr>
      <w:tr w:rsidR="000B0607" w:rsidRPr="009876E8" w:rsidTr="00F6562E">
        <w:tc>
          <w:tcPr>
            <w:tcW w:w="526" w:type="pct"/>
            <w:shd w:val="clear" w:color="auto" w:fill="auto"/>
            <w:vAlign w:val="center"/>
          </w:tcPr>
          <w:p w:rsidR="000B0607" w:rsidRPr="009876E8" w:rsidRDefault="000B0607" w:rsidP="00F6562E">
            <w:pPr>
              <w:spacing w:before="40" w:after="40"/>
              <w:rPr>
                <w:bCs/>
                <w:lang w:val="de-DE"/>
              </w:rPr>
            </w:pPr>
            <w:r w:rsidRPr="009876E8">
              <w:rPr>
                <w:bCs/>
                <w:lang w:val="de-DE"/>
              </w:rPr>
              <w:t>BT#1</w:t>
            </w:r>
          </w:p>
        </w:tc>
        <w:tc>
          <w:tcPr>
            <w:tcW w:w="2006" w:type="pct"/>
            <w:shd w:val="clear" w:color="auto" w:fill="auto"/>
          </w:tcPr>
          <w:p w:rsidR="000B0607" w:rsidRPr="009876E8" w:rsidRDefault="000B0607" w:rsidP="00F6562E">
            <w:pPr>
              <w:spacing w:before="40" w:after="40"/>
              <w:jc w:val="both"/>
              <w:rPr>
                <w:bCs/>
                <w:lang w:val="de-DE"/>
              </w:rPr>
            </w:pPr>
            <w:r w:rsidRPr="009876E8">
              <w:rPr>
                <w:bCs/>
                <w:lang w:val="de-DE"/>
              </w:rPr>
              <w:t>Overview CNC machine</w:t>
            </w:r>
          </w:p>
        </w:tc>
        <w:tc>
          <w:tcPr>
            <w:tcW w:w="451" w:type="pct"/>
            <w:gridSpan w:val="2"/>
            <w:shd w:val="clear" w:color="auto" w:fill="auto"/>
          </w:tcPr>
          <w:p w:rsidR="000B0607" w:rsidRPr="009876E8" w:rsidRDefault="000B0607" w:rsidP="00F6562E">
            <w:pPr>
              <w:spacing w:before="40" w:after="40"/>
              <w:jc w:val="center"/>
              <w:rPr>
                <w:bCs/>
                <w:lang w:val="de-DE"/>
              </w:rPr>
            </w:pPr>
            <w:r w:rsidRPr="009876E8">
              <w:rPr>
                <w:bCs/>
                <w:lang w:val="de-DE"/>
              </w:rPr>
              <w:t>1</w:t>
            </w:r>
          </w:p>
        </w:tc>
        <w:tc>
          <w:tcPr>
            <w:tcW w:w="850" w:type="pct"/>
          </w:tcPr>
          <w:p w:rsidR="000B0607" w:rsidRPr="009876E8" w:rsidRDefault="000B0607" w:rsidP="00F6562E">
            <w:pPr>
              <w:spacing w:before="40" w:after="40"/>
              <w:jc w:val="center"/>
              <w:rPr>
                <w:b/>
                <w:bCs/>
                <w:lang w:val="de-DE"/>
              </w:rPr>
            </w:pPr>
            <w:r w:rsidRPr="009876E8">
              <w:rPr>
                <w:bCs/>
                <w:lang w:val="de-DE"/>
              </w:rPr>
              <w:t>Exercise</w:t>
            </w:r>
          </w:p>
        </w:tc>
        <w:tc>
          <w:tcPr>
            <w:tcW w:w="432" w:type="pct"/>
          </w:tcPr>
          <w:p w:rsidR="000B0607" w:rsidRPr="009876E8" w:rsidRDefault="000B0607" w:rsidP="00F6562E">
            <w:pPr>
              <w:spacing w:before="40" w:after="40"/>
              <w:jc w:val="center"/>
              <w:rPr>
                <w:bCs/>
                <w:lang w:val="de-DE"/>
              </w:rPr>
            </w:pPr>
            <w:r w:rsidRPr="009876E8">
              <w:rPr>
                <w:bCs/>
                <w:lang w:val="de-DE"/>
              </w:rPr>
              <w:t>G1.1</w:t>
            </w:r>
          </w:p>
        </w:tc>
        <w:tc>
          <w:tcPr>
            <w:tcW w:w="735" w:type="pct"/>
          </w:tcPr>
          <w:p w:rsidR="000B0607" w:rsidRPr="009876E8" w:rsidRDefault="000B0607" w:rsidP="00F6562E">
            <w:pPr>
              <w:spacing w:before="40" w:after="40"/>
              <w:jc w:val="center"/>
              <w:rPr>
                <w:bCs/>
                <w:lang w:val="de-DE"/>
              </w:rPr>
            </w:pPr>
            <w:r w:rsidRPr="009876E8">
              <w:rPr>
                <w:bCs/>
                <w:lang w:val="de-DE"/>
              </w:rPr>
              <w:t>10</w:t>
            </w:r>
          </w:p>
        </w:tc>
      </w:tr>
      <w:tr w:rsidR="000B0607" w:rsidRPr="009876E8" w:rsidTr="00F6562E">
        <w:tc>
          <w:tcPr>
            <w:tcW w:w="526" w:type="pct"/>
            <w:shd w:val="clear" w:color="auto" w:fill="auto"/>
            <w:vAlign w:val="center"/>
          </w:tcPr>
          <w:p w:rsidR="000B0607" w:rsidRPr="009876E8" w:rsidRDefault="000B0607" w:rsidP="00F6562E">
            <w:pPr>
              <w:spacing w:before="40" w:after="40"/>
              <w:rPr>
                <w:bCs/>
                <w:lang w:val="de-DE"/>
              </w:rPr>
            </w:pPr>
            <w:r w:rsidRPr="009876E8">
              <w:rPr>
                <w:bCs/>
                <w:lang w:val="de-DE"/>
              </w:rPr>
              <w:t>BT#2</w:t>
            </w:r>
          </w:p>
        </w:tc>
        <w:tc>
          <w:tcPr>
            <w:tcW w:w="2006" w:type="pct"/>
            <w:shd w:val="clear" w:color="auto" w:fill="auto"/>
          </w:tcPr>
          <w:p w:rsidR="000B0607" w:rsidRPr="009876E8" w:rsidRDefault="000B0607" w:rsidP="00F6562E">
            <w:pPr>
              <w:spacing w:before="40" w:after="40"/>
              <w:jc w:val="both"/>
              <w:rPr>
                <w:bCs/>
                <w:lang w:val="de-DE"/>
              </w:rPr>
            </w:pPr>
            <w:r w:rsidRPr="009876E8">
              <w:rPr>
                <w:bCs/>
                <w:lang w:val="de-DE"/>
              </w:rPr>
              <w:t>Setup CNC machine</w:t>
            </w:r>
          </w:p>
          <w:p w:rsidR="000B0607" w:rsidRPr="009876E8" w:rsidRDefault="000B0607" w:rsidP="00F6562E">
            <w:pPr>
              <w:spacing w:before="40" w:after="40"/>
              <w:jc w:val="both"/>
              <w:rPr>
                <w:bCs/>
                <w:lang w:val="de-DE"/>
              </w:rPr>
            </w:pPr>
          </w:p>
        </w:tc>
        <w:tc>
          <w:tcPr>
            <w:tcW w:w="451" w:type="pct"/>
            <w:gridSpan w:val="2"/>
            <w:shd w:val="clear" w:color="auto" w:fill="auto"/>
          </w:tcPr>
          <w:p w:rsidR="000B0607" w:rsidRPr="009876E8" w:rsidRDefault="000B0607" w:rsidP="00F6562E">
            <w:pPr>
              <w:spacing w:before="40" w:after="40"/>
              <w:jc w:val="center"/>
              <w:rPr>
                <w:bCs/>
                <w:lang w:val="de-DE"/>
              </w:rPr>
            </w:pPr>
            <w:r w:rsidRPr="009876E8">
              <w:rPr>
                <w:bCs/>
                <w:lang w:val="de-DE"/>
              </w:rPr>
              <w:t>2</w:t>
            </w:r>
          </w:p>
        </w:tc>
        <w:tc>
          <w:tcPr>
            <w:tcW w:w="850" w:type="pct"/>
          </w:tcPr>
          <w:p w:rsidR="000B0607" w:rsidRPr="009876E8" w:rsidRDefault="000B0607" w:rsidP="00F6562E">
            <w:pPr>
              <w:spacing w:before="40" w:after="40"/>
              <w:jc w:val="center"/>
              <w:rPr>
                <w:bCs/>
                <w:lang w:val="de-DE"/>
              </w:rPr>
            </w:pPr>
            <w:r w:rsidRPr="009876E8">
              <w:rPr>
                <w:bCs/>
                <w:lang w:val="de-DE"/>
              </w:rPr>
              <w:t>Operating skill</w:t>
            </w:r>
          </w:p>
        </w:tc>
        <w:tc>
          <w:tcPr>
            <w:tcW w:w="432" w:type="pct"/>
          </w:tcPr>
          <w:p w:rsidR="000B0607" w:rsidRPr="009876E8" w:rsidRDefault="000B0607" w:rsidP="00F6562E">
            <w:pPr>
              <w:spacing w:before="40" w:after="40"/>
              <w:jc w:val="center"/>
              <w:rPr>
                <w:bCs/>
                <w:lang w:val="de-DE"/>
              </w:rPr>
            </w:pPr>
            <w:r w:rsidRPr="009876E8">
              <w:rPr>
                <w:bCs/>
                <w:lang w:val="de-DE"/>
              </w:rPr>
              <w:t>G2.1</w:t>
            </w:r>
          </w:p>
        </w:tc>
        <w:tc>
          <w:tcPr>
            <w:tcW w:w="735" w:type="pct"/>
          </w:tcPr>
          <w:p w:rsidR="000B0607" w:rsidRPr="009876E8" w:rsidRDefault="000B0607" w:rsidP="00F6562E">
            <w:pPr>
              <w:spacing w:before="40" w:after="40"/>
              <w:jc w:val="center"/>
              <w:rPr>
                <w:bCs/>
                <w:lang w:val="de-DE"/>
              </w:rPr>
            </w:pPr>
            <w:r w:rsidRPr="009876E8">
              <w:rPr>
                <w:bCs/>
                <w:lang w:val="de-DE"/>
              </w:rPr>
              <w:t>10</w:t>
            </w:r>
          </w:p>
        </w:tc>
      </w:tr>
      <w:tr w:rsidR="000B0607" w:rsidRPr="009876E8" w:rsidTr="00F6562E">
        <w:tc>
          <w:tcPr>
            <w:tcW w:w="526" w:type="pct"/>
            <w:shd w:val="clear" w:color="auto" w:fill="auto"/>
            <w:vAlign w:val="center"/>
          </w:tcPr>
          <w:p w:rsidR="000B0607" w:rsidRPr="009876E8" w:rsidRDefault="000B0607" w:rsidP="00F6562E">
            <w:pPr>
              <w:spacing w:before="40" w:after="40"/>
              <w:rPr>
                <w:bCs/>
                <w:lang w:val="de-DE"/>
              </w:rPr>
            </w:pPr>
            <w:r w:rsidRPr="009876E8">
              <w:rPr>
                <w:bCs/>
                <w:lang w:val="de-DE"/>
              </w:rPr>
              <w:t>BT#3</w:t>
            </w:r>
          </w:p>
        </w:tc>
        <w:tc>
          <w:tcPr>
            <w:tcW w:w="2006" w:type="pct"/>
            <w:shd w:val="clear" w:color="auto" w:fill="auto"/>
          </w:tcPr>
          <w:p w:rsidR="000B0607" w:rsidRPr="009876E8" w:rsidRDefault="000B0607" w:rsidP="00F6562E">
            <w:pPr>
              <w:spacing w:before="40" w:after="40"/>
              <w:jc w:val="both"/>
              <w:rPr>
                <w:bCs/>
                <w:lang w:val="de-DE"/>
              </w:rPr>
            </w:pPr>
            <w:r w:rsidRPr="009876E8">
              <w:rPr>
                <w:bCs/>
                <w:lang w:val="de-DE"/>
              </w:rPr>
              <w:t>Machining in Auto Mode</w:t>
            </w:r>
          </w:p>
        </w:tc>
        <w:tc>
          <w:tcPr>
            <w:tcW w:w="451" w:type="pct"/>
            <w:gridSpan w:val="2"/>
            <w:shd w:val="clear" w:color="auto" w:fill="auto"/>
          </w:tcPr>
          <w:p w:rsidR="000B0607" w:rsidRPr="009876E8" w:rsidRDefault="000B0607" w:rsidP="00F6562E">
            <w:pPr>
              <w:spacing w:before="40" w:after="40"/>
              <w:jc w:val="center"/>
              <w:rPr>
                <w:bCs/>
                <w:lang w:val="de-DE"/>
              </w:rPr>
            </w:pPr>
            <w:r w:rsidRPr="009876E8">
              <w:rPr>
                <w:bCs/>
                <w:lang w:val="de-DE"/>
              </w:rPr>
              <w:t>6</w:t>
            </w:r>
          </w:p>
        </w:tc>
        <w:tc>
          <w:tcPr>
            <w:tcW w:w="850" w:type="pct"/>
          </w:tcPr>
          <w:p w:rsidR="000B0607" w:rsidRPr="009876E8" w:rsidRDefault="000B0607" w:rsidP="00F6562E">
            <w:pPr>
              <w:spacing w:before="40" w:after="40"/>
              <w:jc w:val="center"/>
              <w:rPr>
                <w:bCs/>
                <w:lang w:val="de-DE"/>
              </w:rPr>
            </w:pPr>
            <w:r w:rsidRPr="009876E8">
              <w:rPr>
                <w:bCs/>
                <w:lang w:val="de-DE"/>
              </w:rPr>
              <w:t>Finish part</w:t>
            </w:r>
          </w:p>
        </w:tc>
        <w:tc>
          <w:tcPr>
            <w:tcW w:w="432" w:type="pct"/>
          </w:tcPr>
          <w:p w:rsidR="000B0607" w:rsidRPr="009876E8" w:rsidRDefault="000B0607" w:rsidP="00F6562E">
            <w:pPr>
              <w:spacing w:before="40" w:after="40"/>
              <w:jc w:val="center"/>
              <w:rPr>
                <w:bCs/>
                <w:lang w:val="de-DE"/>
              </w:rPr>
            </w:pPr>
            <w:r w:rsidRPr="009876E8">
              <w:rPr>
                <w:bCs/>
                <w:lang w:val="de-DE"/>
              </w:rPr>
              <w:t>G2.4, G4.2</w:t>
            </w:r>
          </w:p>
        </w:tc>
        <w:tc>
          <w:tcPr>
            <w:tcW w:w="735" w:type="pct"/>
          </w:tcPr>
          <w:p w:rsidR="000B0607" w:rsidRPr="009876E8" w:rsidRDefault="000B0607" w:rsidP="00F6562E">
            <w:pPr>
              <w:spacing w:before="40" w:after="40"/>
              <w:jc w:val="center"/>
              <w:rPr>
                <w:bCs/>
                <w:lang w:val="de-DE"/>
              </w:rPr>
            </w:pPr>
            <w:r w:rsidRPr="009876E8">
              <w:rPr>
                <w:bCs/>
                <w:lang w:val="de-DE"/>
              </w:rPr>
              <w:t>10</w:t>
            </w:r>
          </w:p>
        </w:tc>
      </w:tr>
      <w:tr w:rsidR="000B0607" w:rsidRPr="009876E8" w:rsidTr="00F6562E">
        <w:tc>
          <w:tcPr>
            <w:tcW w:w="526" w:type="pct"/>
            <w:shd w:val="clear" w:color="auto" w:fill="auto"/>
            <w:vAlign w:val="center"/>
          </w:tcPr>
          <w:p w:rsidR="000B0607" w:rsidRPr="009876E8" w:rsidRDefault="000B0607" w:rsidP="00F6562E">
            <w:pPr>
              <w:spacing w:before="40" w:after="40"/>
              <w:rPr>
                <w:bCs/>
                <w:lang w:val="de-DE"/>
              </w:rPr>
            </w:pPr>
            <w:r w:rsidRPr="009876E8">
              <w:rPr>
                <w:bCs/>
                <w:lang w:val="de-DE"/>
              </w:rPr>
              <w:t>BT#4</w:t>
            </w:r>
          </w:p>
        </w:tc>
        <w:tc>
          <w:tcPr>
            <w:tcW w:w="2006" w:type="pct"/>
            <w:shd w:val="clear" w:color="auto" w:fill="auto"/>
          </w:tcPr>
          <w:p w:rsidR="000B0607" w:rsidRPr="009876E8" w:rsidRDefault="000B0607" w:rsidP="00F6562E">
            <w:pPr>
              <w:spacing w:before="40" w:after="40"/>
              <w:jc w:val="both"/>
              <w:rPr>
                <w:bCs/>
                <w:lang w:val="de-DE"/>
              </w:rPr>
            </w:pPr>
            <w:r w:rsidRPr="009876E8">
              <w:rPr>
                <w:bCs/>
                <w:lang w:val="de-DE"/>
              </w:rPr>
              <w:t>Machining in DNC Mode</w:t>
            </w:r>
          </w:p>
        </w:tc>
        <w:tc>
          <w:tcPr>
            <w:tcW w:w="451" w:type="pct"/>
            <w:gridSpan w:val="2"/>
            <w:shd w:val="clear" w:color="auto" w:fill="auto"/>
          </w:tcPr>
          <w:p w:rsidR="000B0607" w:rsidRPr="009876E8" w:rsidRDefault="000B0607" w:rsidP="00F6562E">
            <w:pPr>
              <w:spacing w:before="40" w:after="40"/>
              <w:jc w:val="center"/>
              <w:rPr>
                <w:bCs/>
                <w:lang w:val="de-DE"/>
              </w:rPr>
            </w:pPr>
            <w:r w:rsidRPr="009876E8">
              <w:rPr>
                <w:bCs/>
                <w:lang w:val="de-DE"/>
              </w:rPr>
              <w:t>9</w:t>
            </w:r>
          </w:p>
        </w:tc>
        <w:tc>
          <w:tcPr>
            <w:tcW w:w="850" w:type="pct"/>
          </w:tcPr>
          <w:p w:rsidR="000B0607" w:rsidRPr="009876E8" w:rsidRDefault="000B0607" w:rsidP="00F6562E">
            <w:pPr>
              <w:spacing w:before="40" w:after="40"/>
              <w:jc w:val="center"/>
              <w:rPr>
                <w:bCs/>
                <w:lang w:val="de-DE"/>
              </w:rPr>
            </w:pPr>
            <w:r w:rsidRPr="009876E8">
              <w:rPr>
                <w:bCs/>
                <w:lang w:val="de-DE"/>
              </w:rPr>
              <w:t>Finish part</w:t>
            </w:r>
          </w:p>
          <w:p w:rsidR="000B0607" w:rsidRPr="009876E8" w:rsidRDefault="000B0607" w:rsidP="00F6562E">
            <w:pPr>
              <w:spacing w:before="40" w:after="40"/>
              <w:jc w:val="center"/>
              <w:rPr>
                <w:bCs/>
                <w:lang w:val="de-DE"/>
              </w:rPr>
            </w:pPr>
          </w:p>
        </w:tc>
        <w:tc>
          <w:tcPr>
            <w:tcW w:w="432" w:type="pct"/>
          </w:tcPr>
          <w:p w:rsidR="000B0607" w:rsidRPr="009876E8" w:rsidRDefault="000B0607" w:rsidP="00F6562E">
            <w:pPr>
              <w:spacing w:before="40" w:after="40"/>
              <w:jc w:val="center"/>
              <w:rPr>
                <w:bCs/>
                <w:lang w:val="de-DE"/>
              </w:rPr>
            </w:pPr>
            <w:r w:rsidRPr="009876E8">
              <w:rPr>
                <w:bCs/>
                <w:lang w:val="de-DE"/>
              </w:rPr>
              <w:t>G2.1, G2.4</w:t>
            </w:r>
          </w:p>
        </w:tc>
        <w:tc>
          <w:tcPr>
            <w:tcW w:w="735" w:type="pct"/>
          </w:tcPr>
          <w:p w:rsidR="000B0607" w:rsidRPr="009876E8" w:rsidRDefault="000B0607" w:rsidP="00F6562E">
            <w:pPr>
              <w:spacing w:before="40" w:after="40"/>
              <w:jc w:val="center"/>
              <w:rPr>
                <w:bCs/>
                <w:lang w:val="de-DE"/>
              </w:rPr>
            </w:pPr>
            <w:r w:rsidRPr="009876E8">
              <w:rPr>
                <w:bCs/>
                <w:lang w:val="de-DE"/>
              </w:rPr>
              <w:t>10</w:t>
            </w:r>
          </w:p>
        </w:tc>
      </w:tr>
      <w:tr w:rsidR="000B0607" w:rsidRPr="009876E8" w:rsidTr="00F6562E">
        <w:tc>
          <w:tcPr>
            <w:tcW w:w="2983" w:type="pct"/>
            <w:gridSpan w:val="4"/>
            <w:shd w:val="clear" w:color="auto" w:fill="auto"/>
            <w:vAlign w:val="center"/>
          </w:tcPr>
          <w:p w:rsidR="000B0607" w:rsidRPr="009876E8" w:rsidRDefault="000B0607" w:rsidP="00F6562E">
            <w:pPr>
              <w:spacing w:before="40" w:after="40"/>
              <w:jc w:val="center"/>
              <w:rPr>
                <w:b/>
                <w:bCs/>
                <w:lang w:val="de-DE"/>
              </w:rPr>
            </w:pPr>
            <w:r w:rsidRPr="009876E8">
              <w:rPr>
                <w:b/>
                <w:bCs/>
                <w:lang w:val="de-DE"/>
              </w:rPr>
              <w:t>Final exam</w:t>
            </w:r>
          </w:p>
        </w:tc>
        <w:tc>
          <w:tcPr>
            <w:tcW w:w="850" w:type="pct"/>
          </w:tcPr>
          <w:p w:rsidR="000B0607" w:rsidRPr="009876E8" w:rsidRDefault="000B0607" w:rsidP="00F6562E">
            <w:pPr>
              <w:spacing w:before="40" w:after="40"/>
              <w:jc w:val="center"/>
              <w:rPr>
                <w:b/>
                <w:bCs/>
                <w:lang w:val="de-DE"/>
              </w:rPr>
            </w:pPr>
          </w:p>
        </w:tc>
        <w:tc>
          <w:tcPr>
            <w:tcW w:w="432" w:type="pct"/>
          </w:tcPr>
          <w:p w:rsidR="000B0607" w:rsidRPr="009876E8" w:rsidRDefault="000B0607" w:rsidP="00F6562E">
            <w:pPr>
              <w:spacing w:before="40" w:after="40"/>
              <w:jc w:val="center"/>
              <w:rPr>
                <w:b/>
                <w:bCs/>
                <w:lang w:val="de-DE"/>
              </w:rPr>
            </w:pPr>
          </w:p>
        </w:tc>
        <w:tc>
          <w:tcPr>
            <w:tcW w:w="735" w:type="pct"/>
          </w:tcPr>
          <w:p w:rsidR="000B0607" w:rsidRPr="009876E8" w:rsidRDefault="000B0607" w:rsidP="00F6562E">
            <w:pPr>
              <w:spacing w:before="40" w:after="40"/>
              <w:jc w:val="center"/>
              <w:rPr>
                <w:b/>
                <w:bCs/>
                <w:lang w:val="de-DE"/>
              </w:rPr>
            </w:pPr>
            <w:r w:rsidRPr="009876E8">
              <w:rPr>
                <w:b/>
                <w:bCs/>
                <w:lang w:val="de-DE"/>
              </w:rPr>
              <w:t>50</w:t>
            </w:r>
          </w:p>
        </w:tc>
      </w:tr>
      <w:tr w:rsidR="000B0607" w:rsidRPr="009876E8" w:rsidTr="00F6562E">
        <w:tc>
          <w:tcPr>
            <w:tcW w:w="526" w:type="pct"/>
            <w:shd w:val="clear" w:color="auto" w:fill="auto"/>
            <w:vAlign w:val="center"/>
          </w:tcPr>
          <w:p w:rsidR="000B0607" w:rsidRPr="009876E8" w:rsidRDefault="000B0607" w:rsidP="00F6562E">
            <w:pPr>
              <w:spacing w:before="40" w:after="40"/>
              <w:rPr>
                <w:bCs/>
                <w:lang w:val="de-DE"/>
              </w:rPr>
            </w:pPr>
          </w:p>
        </w:tc>
        <w:tc>
          <w:tcPr>
            <w:tcW w:w="2006" w:type="pct"/>
            <w:shd w:val="clear" w:color="auto" w:fill="auto"/>
          </w:tcPr>
          <w:p w:rsidR="000B0607" w:rsidRPr="009876E8" w:rsidRDefault="000B0607" w:rsidP="00F6562E">
            <w:pPr>
              <w:spacing w:before="40" w:after="40"/>
              <w:jc w:val="both"/>
              <w:rPr>
                <w:bCs/>
                <w:i/>
                <w:lang w:val="de-DE"/>
              </w:rPr>
            </w:pPr>
            <w:r w:rsidRPr="009876E8">
              <w:rPr>
                <w:lang w:val="de-DE"/>
              </w:rPr>
              <w:t>- Include all learning outcomes of this course.</w:t>
            </w:r>
          </w:p>
        </w:tc>
        <w:tc>
          <w:tcPr>
            <w:tcW w:w="451" w:type="pct"/>
            <w:gridSpan w:val="2"/>
            <w:shd w:val="clear" w:color="auto" w:fill="auto"/>
          </w:tcPr>
          <w:p w:rsidR="000B0607" w:rsidRPr="009876E8" w:rsidRDefault="000B0607" w:rsidP="00F6562E">
            <w:pPr>
              <w:spacing w:before="40" w:after="40"/>
              <w:jc w:val="center"/>
              <w:rPr>
                <w:bCs/>
                <w:lang w:val="de-DE"/>
              </w:rPr>
            </w:pPr>
            <w:r w:rsidRPr="009876E8">
              <w:rPr>
                <w:bCs/>
                <w:lang w:val="de-DE"/>
              </w:rPr>
              <w:t>10</w:t>
            </w:r>
          </w:p>
        </w:tc>
        <w:tc>
          <w:tcPr>
            <w:tcW w:w="850" w:type="pct"/>
          </w:tcPr>
          <w:p w:rsidR="000B0607" w:rsidRPr="009876E8" w:rsidRDefault="000B0607" w:rsidP="00F6562E">
            <w:pPr>
              <w:spacing w:before="40" w:after="40"/>
              <w:jc w:val="center"/>
              <w:rPr>
                <w:bCs/>
                <w:lang w:val="de-DE"/>
              </w:rPr>
            </w:pPr>
            <w:r>
              <w:rPr>
                <w:lang w:val="de-DE"/>
              </w:rPr>
              <w:t xml:space="preserve">Quiz on CNC </w:t>
            </w:r>
            <w:r w:rsidRPr="009876E8">
              <w:rPr>
                <w:lang w:val="de-DE"/>
              </w:rPr>
              <w:t>machine</w:t>
            </w:r>
          </w:p>
        </w:tc>
        <w:tc>
          <w:tcPr>
            <w:tcW w:w="432" w:type="pct"/>
          </w:tcPr>
          <w:p w:rsidR="000B0607" w:rsidRPr="009876E8" w:rsidRDefault="000B0607" w:rsidP="00F6562E">
            <w:pPr>
              <w:spacing w:before="40" w:after="40"/>
              <w:jc w:val="center"/>
              <w:rPr>
                <w:bCs/>
                <w:lang w:val="de-DE"/>
              </w:rPr>
            </w:pPr>
          </w:p>
        </w:tc>
        <w:tc>
          <w:tcPr>
            <w:tcW w:w="735" w:type="pct"/>
          </w:tcPr>
          <w:p w:rsidR="000B0607" w:rsidRPr="009876E8" w:rsidRDefault="000B0607" w:rsidP="00F6562E">
            <w:pPr>
              <w:spacing w:before="40" w:after="40"/>
              <w:jc w:val="center"/>
              <w:rPr>
                <w:bCs/>
                <w:lang w:val="de-DE"/>
              </w:rPr>
            </w:pPr>
          </w:p>
        </w:tc>
      </w:tr>
    </w:tbl>
    <w:p w:rsidR="000B0607" w:rsidRPr="008A4D99" w:rsidRDefault="000B0607" w:rsidP="002B2E05">
      <w:pPr>
        <w:numPr>
          <w:ilvl w:val="0"/>
          <w:numId w:val="147"/>
        </w:numPr>
        <w:tabs>
          <w:tab w:val="left" w:pos="567"/>
          <w:tab w:val="left" w:pos="5954"/>
        </w:tabs>
        <w:spacing w:before="120" w:after="60"/>
        <w:ind w:hanging="720"/>
        <w:jc w:val="both"/>
        <w:rPr>
          <w:b/>
          <w:bCs/>
          <w:lang w:val="de-DE"/>
        </w:rPr>
      </w:pPr>
      <w:r>
        <w:rPr>
          <w:b/>
          <w:bCs/>
          <w:lang w:val="de-DE"/>
        </w:rPr>
        <w:t>Detailed 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0B0607" w:rsidRPr="00205A2E" w:rsidTr="00F6562E">
        <w:tc>
          <w:tcPr>
            <w:tcW w:w="494" w:type="pct"/>
            <w:shd w:val="pct30" w:color="FFFF00" w:fill="FFFFFF"/>
            <w:vAlign w:val="center"/>
          </w:tcPr>
          <w:p w:rsidR="000B0607" w:rsidRPr="00205A2E" w:rsidRDefault="000B0607" w:rsidP="00F6562E">
            <w:pPr>
              <w:tabs>
                <w:tab w:val="left" w:pos="567"/>
                <w:tab w:val="left" w:pos="5954"/>
              </w:tabs>
              <w:spacing w:before="60" w:after="60"/>
              <w:jc w:val="both"/>
              <w:rPr>
                <w:b/>
                <w:bCs/>
                <w:lang w:val="de-DE"/>
              </w:rPr>
            </w:pPr>
            <w:r>
              <w:rPr>
                <w:b/>
                <w:bCs/>
                <w:lang w:val="de-DE"/>
              </w:rPr>
              <w:t>Week</w:t>
            </w:r>
          </w:p>
        </w:tc>
        <w:tc>
          <w:tcPr>
            <w:tcW w:w="3768" w:type="pct"/>
            <w:shd w:val="pct30" w:color="FFFF00" w:fill="FFFFFF"/>
            <w:vAlign w:val="center"/>
          </w:tcPr>
          <w:p w:rsidR="000B0607" w:rsidRPr="00205A2E" w:rsidRDefault="000B0607" w:rsidP="00F6562E">
            <w:pPr>
              <w:tabs>
                <w:tab w:val="left" w:pos="567"/>
                <w:tab w:val="left" w:pos="5954"/>
              </w:tabs>
              <w:spacing w:before="60" w:after="60"/>
              <w:jc w:val="both"/>
              <w:rPr>
                <w:b/>
                <w:bCs/>
                <w:lang w:val="de-DE"/>
              </w:rPr>
            </w:pPr>
            <w:r>
              <w:rPr>
                <w:b/>
                <w:bCs/>
                <w:lang w:val="de-DE"/>
              </w:rPr>
              <w:t>Content</w:t>
            </w:r>
          </w:p>
        </w:tc>
        <w:tc>
          <w:tcPr>
            <w:tcW w:w="738" w:type="pct"/>
            <w:shd w:val="pct30" w:color="FFFF00" w:fill="FFFFFF"/>
            <w:vAlign w:val="center"/>
          </w:tcPr>
          <w:p w:rsidR="000B0607" w:rsidRPr="00205A2E" w:rsidRDefault="000B0607" w:rsidP="00F6562E">
            <w:pPr>
              <w:tabs>
                <w:tab w:val="left" w:pos="567"/>
                <w:tab w:val="left" w:pos="5954"/>
              </w:tabs>
              <w:spacing w:before="60" w:after="60"/>
              <w:jc w:val="both"/>
              <w:rPr>
                <w:b/>
                <w:bCs/>
                <w:lang w:val="de-DE"/>
              </w:rPr>
            </w:pPr>
            <w:r>
              <w:rPr>
                <w:b/>
                <w:bCs/>
                <w:lang w:val="de-DE"/>
              </w:rPr>
              <w:t>Outcomes</w:t>
            </w:r>
          </w:p>
        </w:tc>
      </w:tr>
      <w:tr w:rsidR="000B0607" w:rsidRPr="00205A2E" w:rsidTr="00F6562E">
        <w:tc>
          <w:tcPr>
            <w:tcW w:w="494" w:type="pct"/>
            <w:vMerge w:val="restart"/>
            <w:shd w:val="clear" w:color="auto" w:fill="auto"/>
            <w:vAlign w:val="center"/>
          </w:tcPr>
          <w:p w:rsidR="000B0607" w:rsidRPr="00205A2E" w:rsidRDefault="000B0607" w:rsidP="002B2E05">
            <w:pPr>
              <w:numPr>
                <w:ilvl w:val="0"/>
                <w:numId w:val="148"/>
              </w:numPr>
              <w:tabs>
                <w:tab w:val="left" w:pos="567"/>
                <w:tab w:val="left" w:pos="5954"/>
              </w:tabs>
              <w:spacing w:before="60" w:after="60"/>
              <w:jc w:val="both"/>
              <w:rPr>
                <w:b/>
                <w:bCs/>
                <w:lang w:val="de-DE"/>
              </w:rPr>
            </w:pPr>
          </w:p>
        </w:tc>
        <w:tc>
          <w:tcPr>
            <w:tcW w:w="3768" w:type="pct"/>
            <w:shd w:val="clear" w:color="auto" w:fill="auto"/>
          </w:tcPr>
          <w:p w:rsidR="000B0607" w:rsidRPr="00205A2E" w:rsidRDefault="000B0607" w:rsidP="00F6562E">
            <w:pPr>
              <w:tabs>
                <w:tab w:val="left" w:pos="567"/>
                <w:tab w:val="left" w:pos="5954"/>
              </w:tabs>
              <w:spacing w:before="60" w:after="60"/>
              <w:jc w:val="both"/>
              <w:rPr>
                <w:b/>
                <w:bCs/>
                <w:lang w:val="de-DE"/>
              </w:rPr>
            </w:pPr>
            <w:r>
              <w:rPr>
                <w:b/>
                <w:bCs/>
                <w:i/>
              </w:rPr>
              <w:t>Lesson 1: Introduction to CNC machine and equipments</w:t>
            </w:r>
            <w:r w:rsidRPr="008833AC">
              <w:rPr>
                <w:b/>
                <w:bCs/>
                <w:i/>
              </w:rPr>
              <w:t xml:space="preserve"> (0/6/12)</w:t>
            </w:r>
          </w:p>
        </w:tc>
        <w:tc>
          <w:tcPr>
            <w:tcW w:w="738" w:type="pct"/>
            <w:shd w:val="clear" w:color="auto" w:fill="auto"/>
          </w:tcPr>
          <w:p w:rsidR="000B0607" w:rsidRPr="00205A2E" w:rsidRDefault="000B0607" w:rsidP="00F6562E">
            <w:pPr>
              <w:tabs>
                <w:tab w:val="left" w:pos="567"/>
                <w:tab w:val="left" w:pos="5954"/>
              </w:tabs>
              <w:spacing w:before="60" w:after="60"/>
              <w:jc w:val="both"/>
              <w:rPr>
                <w:b/>
                <w:bCs/>
                <w:lang w:val="de-DE"/>
              </w:rPr>
            </w:pPr>
          </w:p>
        </w:tc>
      </w:tr>
      <w:tr w:rsidR="000B0607" w:rsidRPr="00205A2E" w:rsidTr="00F6562E">
        <w:trPr>
          <w:trHeight w:val="3214"/>
        </w:trPr>
        <w:tc>
          <w:tcPr>
            <w:tcW w:w="494" w:type="pct"/>
            <w:vMerge/>
            <w:shd w:val="clear" w:color="auto" w:fill="auto"/>
          </w:tcPr>
          <w:p w:rsidR="000B0607" w:rsidRPr="00205A2E" w:rsidRDefault="000B0607" w:rsidP="00F6562E">
            <w:pPr>
              <w:tabs>
                <w:tab w:val="left" w:pos="567"/>
                <w:tab w:val="left" w:pos="5954"/>
              </w:tabs>
              <w:spacing w:before="60" w:after="60"/>
              <w:jc w:val="both"/>
              <w:rPr>
                <w:b/>
                <w:bCs/>
                <w:i/>
                <w:lang w:val="de-DE"/>
              </w:rPr>
            </w:pPr>
          </w:p>
        </w:tc>
        <w:tc>
          <w:tcPr>
            <w:tcW w:w="3768" w:type="pct"/>
            <w:shd w:val="clear" w:color="auto" w:fill="auto"/>
          </w:tcPr>
          <w:p w:rsidR="000B0607" w:rsidRPr="00205A2E" w:rsidRDefault="000B0607" w:rsidP="00F6562E">
            <w:pPr>
              <w:tabs>
                <w:tab w:val="left" w:pos="567"/>
                <w:tab w:val="left" w:pos="5954"/>
              </w:tabs>
              <w:spacing w:before="60" w:after="60"/>
              <w:jc w:val="both"/>
              <w:rPr>
                <w:b/>
                <w:bCs/>
                <w:lang w:val="de-DE"/>
              </w:rPr>
            </w:pPr>
            <w:r w:rsidRPr="002D54B3">
              <w:rPr>
                <w:b/>
                <w:bCs/>
                <w:lang w:val="de-DE"/>
              </w:rPr>
              <w:t>A/ Classroom content and methods</w:t>
            </w:r>
            <w:r w:rsidRPr="00205A2E">
              <w:rPr>
                <w:b/>
                <w:bCs/>
                <w:lang w:val="de-DE"/>
              </w:rPr>
              <w:t>: (6)</w:t>
            </w:r>
          </w:p>
          <w:p w:rsidR="000B0607" w:rsidRPr="00205A2E" w:rsidRDefault="000B0607" w:rsidP="00F6562E">
            <w:pPr>
              <w:tabs>
                <w:tab w:val="left" w:pos="567"/>
                <w:tab w:val="left" w:pos="5954"/>
              </w:tabs>
              <w:spacing w:before="60" w:after="60"/>
              <w:jc w:val="both"/>
              <w:rPr>
                <w:b/>
                <w:bCs/>
                <w:lang w:val="de-DE"/>
              </w:rPr>
            </w:pPr>
            <w:r>
              <w:rPr>
                <w:b/>
                <w:bCs/>
                <w:lang w:val="de-DE"/>
              </w:rPr>
              <w:t>Content:</w:t>
            </w:r>
          </w:p>
          <w:p w:rsidR="000B0607" w:rsidRDefault="000B0607" w:rsidP="00F6562E">
            <w:pPr>
              <w:spacing w:after="120"/>
              <w:rPr>
                <w:bCs/>
              </w:rPr>
            </w:pPr>
            <w:r w:rsidRPr="00C67C60">
              <w:rPr>
                <w:bCs/>
              </w:rPr>
              <w:t xml:space="preserve">+ </w:t>
            </w:r>
            <w:r>
              <w:rPr>
                <w:bCs/>
              </w:rPr>
              <w:t>Introduction to CNC</w:t>
            </w:r>
          </w:p>
          <w:p w:rsidR="000B0607" w:rsidRDefault="000B0607" w:rsidP="00F6562E">
            <w:pPr>
              <w:spacing w:after="120"/>
              <w:rPr>
                <w:bCs/>
              </w:rPr>
            </w:pPr>
            <w:r>
              <w:rPr>
                <w:bCs/>
              </w:rPr>
              <w:t>+ Conditions for machine work;</w:t>
            </w:r>
          </w:p>
          <w:p w:rsidR="000B0607" w:rsidRDefault="000B0607" w:rsidP="00F6562E">
            <w:pPr>
              <w:spacing w:after="120"/>
              <w:rPr>
                <w:bCs/>
              </w:rPr>
            </w:pPr>
            <w:r>
              <w:rPr>
                <w:bCs/>
              </w:rPr>
              <w:t>+ Workpie clamping, tool clamping methods</w:t>
            </w:r>
          </w:p>
          <w:p w:rsidR="000B0607" w:rsidRPr="00C67C60" w:rsidRDefault="000B0607" w:rsidP="00F6562E">
            <w:pPr>
              <w:spacing w:after="120"/>
              <w:rPr>
                <w:bCs/>
              </w:rPr>
            </w:pPr>
            <w:r>
              <w:rPr>
                <w:bCs/>
              </w:rPr>
              <w:t>+ Safety of working with CNC machine</w:t>
            </w:r>
          </w:p>
          <w:p w:rsidR="000B0607" w:rsidRPr="00205A2E" w:rsidRDefault="000B0607" w:rsidP="00F6562E">
            <w:pPr>
              <w:tabs>
                <w:tab w:val="left" w:pos="567"/>
                <w:tab w:val="left" w:pos="5954"/>
              </w:tabs>
              <w:spacing w:before="60" w:after="60"/>
              <w:jc w:val="both"/>
              <w:rPr>
                <w:b/>
                <w:bCs/>
                <w:lang w:val="de-DE"/>
              </w:rPr>
            </w:pPr>
            <w:r w:rsidRPr="00205A2E">
              <w:rPr>
                <w:b/>
                <w:bCs/>
                <w:lang w:val="de-DE"/>
              </w:rPr>
              <w:t xml:space="preserve">- </w:t>
            </w:r>
            <w:r>
              <w:rPr>
                <w:b/>
                <w:bCs/>
                <w:lang w:val="de-DE"/>
              </w:rPr>
              <w:t>Method</w:t>
            </w:r>
            <w:r w:rsidRPr="00205A2E">
              <w:rPr>
                <w:b/>
                <w:bCs/>
                <w:lang w:val="de-DE"/>
              </w:rPr>
              <w:t>:</w:t>
            </w:r>
          </w:p>
          <w:p w:rsidR="000B0607" w:rsidRPr="00026ACF" w:rsidRDefault="000B0607" w:rsidP="00F6562E">
            <w:pPr>
              <w:tabs>
                <w:tab w:val="left" w:pos="567"/>
                <w:tab w:val="left" w:pos="5954"/>
              </w:tabs>
              <w:spacing w:before="60" w:after="60"/>
              <w:jc w:val="both"/>
              <w:rPr>
                <w:bCs/>
                <w:lang w:val="de-DE"/>
              </w:rPr>
            </w:pPr>
            <w:r w:rsidRPr="00026ACF">
              <w:rPr>
                <w:bCs/>
                <w:lang w:val="de-DE"/>
              </w:rPr>
              <w:t xml:space="preserve">+ </w:t>
            </w:r>
            <w:r>
              <w:rPr>
                <w:bCs/>
                <w:lang w:val="de-DE"/>
              </w:rPr>
              <w:t>Presentation</w:t>
            </w:r>
          </w:p>
          <w:p w:rsidR="000B0607" w:rsidRPr="00205A2E" w:rsidRDefault="000B0607" w:rsidP="00F6562E">
            <w:pPr>
              <w:tabs>
                <w:tab w:val="left" w:pos="567"/>
                <w:tab w:val="left" w:pos="5954"/>
              </w:tabs>
              <w:spacing w:before="60" w:after="60"/>
              <w:jc w:val="both"/>
              <w:rPr>
                <w:b/>
                <w:bCs/>
                <w:i/>
                <w:lang w:val="de-DE"/>
              </w:rPr>
            </w:pPr>
            <w:r w:rsidRPr="00026ACF">
              <w:rPr>
                <w:bCs/>
                <w:lang w:val="de-DE"/>
              </w:rPr>
              <w:t xml:space="preserve">+ </w:t>
            </w:r>
            <w:r>
              <w:rPr>
                <w:bCs/>
                <w:lang w:val="de-DE"/>
              </w:rPr>
              <w:t>Group diccussion</w:t>
            </w:r>
          </w:p>
        </w:tc>
        <w:tc>
          <w:tcPr>
            <w:tcW w:w="738" w:type="pct"/>
            <w:shd w:val="clear" w:color="auto" w:fill="auto"/>
          </w:tcPr>
          <w:p w:rsidR="000B0607" w:rsidRPr="00205A2E" w:rsidRDefault="000B0607" w:rsidP="00F6562E">
            <w:pPr>
              <w:tabs>
                <w:tab w:val="left" w:pos="567"/>
                <w:tab w:val="left" w:pos="5954"/>
              </w:tabs>
              <w:spacing w:before="60" w:after="60"/>
              <w:jc w:val="both"/>
              <w:rPr>
                <w:b/>
                <w:bCs/>
                <w:lang w:val="de-DE"/>
              </w:rPr>
            </w:pPr>
            <w:r>
              <w:rPr>
                <w:b/>
                <w:bCs/>
                <w:lang w:val="de-DE"/>
              </w:rPr>
              <w:t>G1.1</w:t>
            </w:r>
          </w:p>
        </w:tc>
      </w:tr>
      <w:tr w:rsidR="000B0607" w:rsidRPr="00205A2E" w:rsidTr="00F6562E">
        <w:trPr>
          <w:trHeight w:val="553"/>
        </w:trPr>
        <w:tc>
          <w:tcPr>
            <w:tcW w:w="494" w:type="pct"/>
            <w:vMerge/>
            <w:shd w:val="clear" w:color="auto" w:fill="auto"/>
          </w:tcPr>
          <w:p w:rsidR="000B0607" w:rsidRPr="00205A2E" w:rsidRDefault="000B0607" w:rsidP="00F6562E">
            <w:pPr>
              <w:tabs>
                <w:tab w:val="left" w:pos="567"/>
                <w:tab w:val="left" w:pos="5954"/>
              </w:tabs>
              <w:spacing w:before="60" w:after="60"/>
              <w:jc w:val="both"/>
              <w:rPr>
                <w:b/>
                <w:bCs/>
                <w:i/>
                <w:lang w:val="de-DE"/>
              </w:rPr>
            </w:pPr>
          </w:p>
        </w:tc>
        <w:tc>
          <w:tcPr>
            <w:tcW w:w="3768" w:type="pct"/>
            <w:shd w:val="clear" w:color="auto" w:fill="auto"/>
          </w:tcPr>
          <w:p w:rsidR="000B0607" w:rsidRPr="00205A2E" w:rsidRDefault="000B0607" w:rsidP="00F6562E">
            <w:pPr>
              <w:tabs>
                <w:tab w:val="left" w:pos="567"/>
                <w:tab w:val="left" w:pos="5954"/>
              </w:tabs>
              <w:spacing w:before="60" w:after="60"/>
              <w:jc w:val="both"/>
              <w:rPr>
                <w:b/>
                <w:bCs/>
                <w:i/>
                <w:lang w:val="de-DE"/>
              </w:rPr>
            </w:pPr>
            <w:r w:rsidRPr="00205A2E">
              <w:rPr>
                <w:b/>
                <w:bCs/>
                <w:i/>
                <w:lang w:val="de-DE"/>
              </w:rPr>
              <w:t xml:space="preserve">B/ </w:t>
            </w:r>
            <w:r>
              <w:rPr>
                <w:b/>
                <w:bCs/>
                <w:i/>
                <w:lang w:val="de-DE"/>
              </w:rPr>
              <w:t>Homework</w:t>
            </w:r>
            <w:r w:rsidRPr="00205A2E">
              <w:rPr>
                <w:b/>
                <w:bCs/>
                <w:i/>
                <w:lang w:val="de-DE"/>
              </w:rPr>
              <w:t>: (12)</w:t>
            </w:r>
          </w:p>
          <w:p w:rsidR="000B0607" w:rsidRPr="008833AC" w:rsidRDefault="000B0607" w:rsidP="00F6562E">
            <w:pPr>
              <w:tabs>
                <w:tab w:val="left" w:pos="567"/>
                <w:tab w:val="left" w:pos="5954"/>
              </w:tabs>
              <w:spacing w:before="60" w:after="60"/>
              <w:jc w:val="both"/>
              <w:rPr>
                <w:b/>
                <w:bCs/>
                <w:i/>
              </w:rPr>
            </w:pPr>
            <w:r w:rsidRPr="008833AC">
              <w:rPr>
                <w:b/>
                <w:bCs/>
                <w:i/>
              </w:rPr>
              <w:t xml:space="preserve">+ </w:t>
            </w:r>
            <w:r>
              <w:rPr>
                <w:b/>
                <w:bCs/>
                <w:i/>
              </w:rPr>
              <w:t>Read Chapter</w:t>
            </w:r>
            <w:r w:rsidRPr="008833AC">
              <w:rPr>
                <w:b/>
                <w:bCs/>
                <w:i/>
              </w:rPr>
              <w:t xml:space="preserve"> 1, GS. TS. Trần Văn Địch – Công Nghệ CNC – Nhà xuất bản khoa học kỹ thuật - 2004</w:t>
            </w:r>
          </w:p>
          <w:p w:rsidR="000B0607" w:rsidRPr="008833AC" w:rsidRDefault="000B0607" w:rsidP="00F6562E">
            <w:pPr>
              <w:tabs>
                <w:tab w:val="left" w:pos="567"/>
                <w:tab w:val="left" w:pos="5954"/>
              </w:tabs>
              <w:spacing w:before="60" w:after="60"/>
              <w:jc w:val="both"/>
              <w:rPr>
                <w:b/>
                <w:bCs/>
                <w:i/>
              </w:rPr>
            </w:pPr>
            <w:r>
              <w:rPr>
                <w:b/>
                <w:bCs/>
                <w:i/>
              </w:rPr>
              <w:t>Essential materials</w:t>
            </w:r>
          </w:p>
          <w:p w:rsidR="000B0607" w:rsidRPr="00205A2E" w:rsidRDefault="000B0607" w:rsidP="00F6562E">
            <w:pPr>
              <w:tabs>
                <w:tab w:val="left" w:pos="567"/>
                <w:tab w:val="left" w:pos="5954"/>
              </w:tabs>
              <w:spacing w:before="60" w:after="60"/>
              <w:jc w:val="both"/>
              <w:rPr>
                <w:b/>
                <w:bCs/>
                <w:lang w:val="de-DE"/>
              </w:rPr>
            </w:pPr>
            <w:r w:rsidRPr="008833AC">
              <w:rPr>
                <w:b/>
                <w:bCs/>
                <w:i/>
              </w:rPr>
              <w:t>+  Trần Chí Thiên - Bài giảng Thực tập CNC</w:t>
            </w:r>
            <w:r w:rsidRPr="008833AC">
              <w:rPr>
                <w:b/>
                <w:bCs/>
                <w:i/>
                <w:lang w:val="de-DE"/>
              </w:rPr>
              <w:t xml:space="preserve"> </w:t>
            </w:r>
          </w:p>
        </w:tc>
        <w:tc>
          <w:tcPr>
            <w:tcW w:w="738" w:type="pct"/>
            <w:shd w:val="clear" w:color="auto" w:fill="auto"/>
          </w:tcPr>
          <w:p w:rsidR="000B0607" w:rsidRPr="00205A2E" w:rsidRDefault="000B0607" w:rsidP="00F6562E">
            <w:pPr>
              <w:tabs>
                <w:tab w:val="left" w:pos="567"/>
                <w:tab w:val="left" w:pos="5954"/>
              </w:tabs>
              <w:spacing w:before="60" w:after="60"/>
              <w:jc w:val="both"/>
              <w:rPr>
                <w:b/>
                <w:bCs/>
                <w:lang w:val="de-DE"/>
              </w:rPr>
            </w:pPr>
            <w:r>
              <w:rPr>
                <w:b/>
                <w:bCs/>
                <w:lang w:val="de-DE"/>
              </w:rPr>
              <w:t>G2.1</w:t>
            </w:r>
          </w:p>
        </w:tc>
      </w:tr>
      <w:tr w:rsidR="000B0607" w:rsidRPr="00205A2E" w:rsidTr="00F6562E">
        <w:tc>
          <w:tcPr>
            <w:tcW w:w="494" w:type="pct"/>
            <w:vMerge w:val="restart"/>
            <w:shd w:val="clear" w:color="auto" w:fill="auto"/>
            <w:vAlign w:val="center"/>
          </w:tcPr>
          <w:p w:rsidR="000B0607" w:rsidRPr="00205A2E" w:rsidRDefault="000B0607" w:rsidP="002B2E05">
            <w:pPr>
              <w:numPr>
                <w:ilvl w:val="0"/>
                <w:numId w:val="148"/>
              </w:numPr>
              <w:tabs>
                <w:tab w:val="left" w:pos="567"/>
                <w:tab w:val="left" w:pos="5954"/>
              </w:tabs>
              <w:spacing w:before="60" w:after="60"/>
              <w:jc w:val="both"/>
              <w:rPr>
                <w:b/>
                <w:bCs/>
                <w:lang w:val="de-DE"/>
              </w:rPr>
            </w:pPr>
          </w:p>
        </w:tc>
        <w:tc>
          <w:tcPr>
            <w:tcW w:w="3768" w:type="pct"/>
            <w:shd w:val="clear" w:color="auto" w:fill="auto"/>
          </w:tcPr>
          <w:p w:rsidR="000B0607" w:rsidRPr="00205A2E" w:rsidRDefault="000B0607" w:rsidP="00F6562E">
            <w:pPr>
              <w:tabs>
                <w:tab w:val="left" w:pos="567"/>
                <w:tab w:val="left" w:pos="5954"/>
              </w:tabs>
              <w:spacing w:before="60" w:after="60"/>
              <w:jc w:val="both"/>
              <w:rPr>
                <w:b/>
                <w:bCs/>
                <w:i/>
                <w:lang w:val="de-DE"/>
              </w:rPr>
            </w:pPr>
            <w:r>
              <w:rPr>
                <w:b/>
                <w:bCs/>
                <w:i/>
              </w:rPr>
              <w:t xml:space="preserve">Lesson 2: Operating CNC machine </w:t>
            </w:r>
            <w:r w:rsidRPr="008833AC">
              <w:rPr>
                <w:b/>
                <w:bCs/>
                <w:i/>
              </w:rPr>
              <w:t>(0/6/12)</w:t>
            </w:r>
          </w:p>
        </w:tc>
        <w:tc>
          <w:tcPr>
            <w:tcW w:w="738" w:type="pct"/>
            <w:shd w:val="clear" w:color="auto" w:fill="auto"/>
          </w:tcPr>
          <w:p w:rsidR="000B0607" w:rsidRPr="00205A2E" w:rsidRDefault="000B0607" w:rsidP="00F6562E">
            <w:pPr>
              <w:tabs>
                <w:tab w:val="left" w:pos="567"/>
                <w:tab w:val="left" w:pos="5954"/>
              </w:tabs>
              <w:spacing w:before="60" w:after="60"/>
              <w:jc w:val="both"/>
              <w:rPr>
                <w:b/>
                <w:bCs/>
                <w:lang w:val="de-DE"/>
              </w:rPr>
            </w:pPr>
          </w:p>
        </w:tc>
      </w:tr>
      <w:tr w:rsidR="000B0607" w:rsidRPr="00205A2E" w:rsidTr="00F6562E">
        <w:trPr>
          <w:trHeight w:val="3144"/>
        </w:trPr>
        <w:tc>
          <w:tcPr>
            <w:tcW w:w="494" w:type="pct"/>
            <w:vMerge/>
            <w:shd w:val="clear" w:color="auto" w:fill="auto"/>
          </w:tcPr>
          <w:p w:rsidR="000B0607" w:rsidRPr="00205A2E" w:rsidRDefault="000B0607" w:rsidP="002B2E05">
            <w:pPr>
              <w:numPr>
                <w:ilvl w:val="0"/>
                <w:numId w:val="148"/>
              </w:numPr>
              <w:tabs>
                <w:tab w:val="left" w:pos="567"/>
                <w:tab w:val="left" w:pos="5954"/>
              </w:tabs>
              <w:spacing w:before="60" w:after="60"/>
              <w:jc w:val="both"/>
              <w:rPr>
                <w:b/>
                <w:bCs/>
                <w:lang w:val="de-DE"/>
              </w:rPr>
            </w:pPr>
          </w:p>
        </w:tc>
        <w:tc>
          <w:tcPr>
            <w:tcW w:w="3768" w:type="pct"/>
            <w:shd w:val="clear" w:color="auto" w:fill="auto"/>
          </w:tcPr>
          <w:p w:rsidR="000B0607" w:rsidRPr="00205A2E" w:rsidRDefault="000B0607" w:rsidP="00F6562E">
            <w:pPr>
              <w:tabs>
                <w:tab w:val="left" w:pos="567"/>
                <w:tab w:val="left" w:pos="5954"/>
              </w:tabs>
              <w:spacing w:before="60" w:after="60"/>
              <w:jc w:val="both"/>
              <w:rPr>
                <w:b/>
                <w:bCs/>
                <w:i/>
                <w:lang w:val="de-DE"/>
              </w:rPr>
            </w:pPr>
            <w:r>
              <w:rPr>
                <w:b/>
                <w:bCs/>
                <w:i/>
                <w:lang w:val="de-DE"/>
              </w:rPr>
              <w:t>A/ Classroom content and methods:</w:t>
            </w:r>
            <w:r w:rsidRPr="00205A2E">
              <w:rPr>
                <w:b/>
                <w:bCs/>
                <w:i/>
                <w:lang w:val="de-DE"/>
              </w:rPr>
              <w:t xml:space="preserve"> (6)</w:t>
            </w:r>
          </w:p>
          <w:p w:rsidR="000B0607" w:rsidRPr="00205A2E" w:rsidRDefault="000B0607" w:rsidP="00F6562E">
            <w:pPr>
              <w:tabs>
                <w:tab w:val="left" w:pos="567"/>
                <w:tab w:val="left" w:pos="5954"/>
              </w:tabs>
              <w:spacing w:before="60" w:after="60"/>
              <w:jc w:val="both"/>
              <w:rPr>
                <w:b/>
                <w:bCs/>
                <w:lang w:val="de-DE"/>
              </w:rPr>
            </w:pPr>
            <w:r>
              <w:rPr>
                <w:b/>
                <w:bCs/>
                <w:lang w:val="de-DE"/>
              </w:rPr>
              <w:t>Content</w:t>
            </w:r>
            <w:r w:rsidRPr="00205A2E">
              <w:rPr>
                <w:b/>
                <w:bCs/>
                <w:lang w:val="de-DE"/>
              </w:rPr>
              <w:t>:</w:t>
            </w:r>
          </w:p>
          <w:p w:rsidR="000B0607" w:rsidRDefault="000B0607" w:rsidP="00F6562E">
            <w:pPr>
              <w:spacing w:after="120"/>
              <w:rPr>
                <w:bCs/>
              </w:rPr>
            </w:pPr>
            <w:r w:rsidRPr="005C45AC">
              <w:rPr>
                <w:bCs/>
              </w:rPr>
              <w:t xml:space="preserve">+ </w:t>
            </w:r>
            <w:r>
              <w:rPr>
                <w:bCs/>
              </w:rPr>
              <w:t>Start up CNC machine;</w:t>
            </w:r>
          </w:p>
          <w:p w:rsidR="000B0607" w:rsidRDefault="000B0607" w:rsidP="00F6562E">
            <w:pPr>
              <w:spacing w:after="120"/>
              <w:rPr>
                <w:bCs/>
              </w:rPr>
            </w:pPr>
            <w:r>
              <w:rPr>
                <w:bCs/>
              </w:rPr>
              <w:t>+ Home point Return;</w:t>
            </w:r>
          </w:p>
          <w:p w:rsidR="000B0607" w:rsidRDefault="000B0607" w:rsidP="00F6562E">
            <w:pPr>
              <w:spacing w:after="120"/>
              <w:rPr>
                <w:bCs/>
              </w:rPr>
            </w:pPr>
            <w:r>
              <w:rPr>
                <w:bCs/>
              </w:rPr>
              <w:t>+ Workpiece zero point setup;</w:t>
            </w:r>
          </w:p>
          <w:p w:rsidR="000B0607" w:rsidRDefault="000B0607" w:rsidP="00F6562E">
            <w:pPr>
              <w:spacing w:after="120"/>
              <w:rPr>
                <w:bCs/>
              </w:rPr>
            </w:pPr>
            <w:r>
              <w:rPr>
                <w:bCs/>
              </w:rPr>
              <w:t>+ Function of Button on panel;</w:t>
            </w:r>
          </w:p>
          <w:p w:rsidR="000B0607" w:rsidRPr="005C45AC" w:rsidRDefault="000B0607" w:rsidP="00F6562E">
            <w:pPr>
              <w:spacing w:after="120"/>
              <w:rPr>
                <w:bCs/>
              </w:rPr>
            </w:pPr>
            <w:r>
              <w:rPr>
                <w:bCs/>
              </w:rPr>
              <w:t xml:space="preserve">+ Turn off and clean CNC. </w:t>
            </w:r>
          </w:p>
          <w:p w:rsidR="000B0607" w:rsidRPr="00205A2E" w:rsidRDefault="000B0607" w:rsidP="00F6562E">
            <w:pPr>
              <w:tabs>
                <w:tab w:val="left" w:pos="567"/>
                <w:tab w:val="left" w:pos="5954"/>
              </w:tabs>
              <w:spacing w:before="60" w:after="60"/>
              <w:jc w:val="both"/>
              <w:rPr>
                <w:b/>
                <w:bCs/>
                <w:i/>
                <w:lang w:val="de-DE"/>
              </w:rPr>
            </w:pPr>
            <w:r w:rsidRPr="00205A2E">
              <w:rPr>
                <w:b/>
                <w:bCs/>
                <w:i/>
                <w:lang w:val="de-DE"/>
              </w:rPr>
              <w:t xml:space="preserve"> </w:t>
            </w:r>
            <w:r>
              <w:rPr>
                <w:b/>
                <w:bCs/>
                <w:lang w:val="de-DE"/>
              </w:rPr>
              <w:t>Methods</w:t>
            </w:r>
            <w:r w:rsidRPr="00205A2E">
              <w:rPr>
                <w:b/>
                <w:bCs/>
                <w:lang w:val="de-DE"/>
              </w:rPr>
              <w:t>:</w:t>
            </w:r>
          </w:p>
          <w:p w:rsidR="000B0607" w:rsidRPr="00026ACF" w:rsidRDefault="000B0607" w:rsidP="00F6562E">
            <w:pPr>
              <w:numPr>
                <w:ilvl w:val="0"/>
                <w:numId w:val="1"/>
              </w:numPr>
              <w:tabs>
                <w:tab w:val="left" w:pos="324"/>
                <w:tab w:val="left" w:pos="5954"/>
              </w:tabs>
              <w:spacing w:before="60" w:after="60"/>
              <w:jc w:val="both"/>
              <w:rPr>
                <w:bCs/>
                <w:lang w:val="de-DE"/>
              </w:rPr>
            </w:pPr>
            <w:r>
              <w:rPr>
                <w:bCs/>
                <w:lang w:val="de-DE"/>
              </w:rPr>
              <w:t>Explanation</w:t>
            </w:r>
          </w:p>
          <w:p w:rsidR="000B0607" w:rsidRPr="00026ACF" w:rsidRDefault="000B0607" w:rsidP="00F6562E">
            <w:pPr>
              <w:numPr>
                <w:ilvl w:val="0"/>
                <w:numId w:val="1"/>
              </w:numPr>
              <w:tabs>
                <w:tab w:val="left" w:pos="324"/>
                <w:tab w:val="left" w:pos="5954"/>
              </w:tabs>
              <w:spacing w:before="60" w:after="60"/>
              <w:jc w:val="both"/>
              <w:rPr>
                <w:bCs/>
                <w:lang w:val="de-DE"/>
              </w:rPr>
            </w:pPr>
            <w:r>
              <w:rPr>
                <w:bCs/>
                <w:lang w:val="de-DE"/>
              </w:rPr>
              <w:t>Modelling</w:t>
            </w:r>
          </w:p>
          <w:p w:rsidR="000B0607" w:rsidRPr="00205A2E" w:rsidRDefault="000B0607" w:rsidP="00F6562E">
            <w:pPr>
              <w:numPr>
                <w:ilvl w:val="0"/>
                <w:numId w:val="1"/>
              </w:numPr>
              <w:tabs>
                <w:tab w:val="left" w:pos="324"/>
                <w:tab w:val="left" w:pos="5954"/>
              </w:tabs>
              <w:spacing w:before="60" w:after="60"/>
              <w:jc w:val="both"/>
              <w:rPr>
                <w:b/>
                <w:bCs/>
                <w:i/>
                <w:lang w:val="de-DE"/>
              </w:rPr>
            </w:pPr>
            <w:r>
              <w:rPr>
                <w:bCs/>
                <w:lang w:val="de-DE"/>
              </w:rPr>
              <w:t>Group discusion</w:t>
            </w:r>
          </w:p>
        </w:tc>
        <w:tc>
          <w:tcPr>
            <w:tcW w:w="738" w:type="pct"/>
            <w:shd w:val="clear" w:color="auto" w:fill="auto"/>
          </w:tcPr>
          <w:p w:rsidR="000B0607" w:rsidRPr="00205A2E" w:rsidRDefault="000B0607" w:rsidP="00F6562E">
            <w:pPr>
              <w:tabs>
                <w:tab w:val="left" w:pos="567"/>
                <w:tab w:val="left" w:pos="5954"/>
              </w:tabs>
              <w:spacing w:before="60" w:after="60"/>
              <w:jc w:val="both"/>
              <w:rPr>
                <w:b/>
                <w:bCs/>
                <w:lang w:val="de-DE"/>
              </w:rPr>
            </w:pPr>
            <w:r>
              <w:rPr>
                <w:b/>
                <w:bCs/>
                <w:lang w:val="de-DE"/>
              </w:rPr>
              <w:t>G1.1</w:t>
            </w:r>
          </w:p>
          <w:p w:rsidR="000B0607" w:rsidRPr="00205A2E" w:rsidRDefault="000B0607" w:rsidP="00F6562E">
            <w:pPr>
              <w:tabs>
                <w:tab w:val="left" w:pos="567"/>
                <w:tab w:val="left" w:pos="5954"/>
              </w:tabs>
              <w:spacing w:before="60" w:after="60"/>
              <w:jc w:val="both"/>
              <w:rPr>
                <w:b/>
                <w:bCs/>
                <w:lang w:val="de-DE"/>
              </w:rPr>
            </w:pPr>
            <w:r>
              <w:rPr>
                <w:b/>
                <w:bCs/>
                <w:lang w:val="de-DE"/>
              </w:rPr>
              <w:t>G4.1</w:t>
            </w:r>
          </w:p>
        </w:tc>
      </w:tr>
      <w:tr w:rsidR="000B0607" w:rsidRPr="00205A2E" w:rsidTr="00F6562E">
        <w:trPr>
          <w:trHeight w:val="700"/>
        </w:trPr>
        <w:tc>
          <w:tcPr>
            <w:tcW w:w="494" w:type="pct"/>
            <w:vMerge/>
            <w:shd w:val="clear" w:color="auto" w:fill="auto"/>
          </w:tcPr>
          <w:p w:rsidR="000B0607" w:rsidRPr="00205A2E" w:rsidRDefault="000B0607" w:rsidP="002B2E05">
            <w:pPr>
              <w:numPr>
                <w:ilvl w:val="0"/>
                <w:numId w:val="148"/>
              </w:numPr>
              <w:tabs>
                <w:tab w:val="left" w:pos="567"/>
                <w:tab w:val="left" w:pos="5954"/>
              </w:tabs>
              <w:spacing w:before="60" w:after="60"/>
              <w:jc w:val="both"/>
              <w:rPr>
                <w:b/>
                <w:bCs/>
                <w:lang w:val="de-DE"/>
              </w:rPr>
            </w:pPr>
          </w:p>
        </w:tc>
        <w:tc>
          <w:tcPr>
            <w:tcW w:w="3768" w:type="pct"/>
            <w:shd w:val="clear" w:color="auto" w:fill="auto"/>
          </w:tcPr>
          <w:p w:rsidR="000B0607" w:rsidRPr="00205A2E" w:rsidRDefault="000B0607" w:rsidP="00F6562E">
            <w:pPr>
              <w:tabs>
                <w:tab w:val="left" w:pos="567"/>
                <w:tab w:val="left" w:pos="5954"/>
              </w:tabs>
              <w:spacing w:before="60" w:after="60"/>
              <w:jc w:val="both"/>
              <w:rPr>
                <w:b/>
                <w:bCs/>
                <w:i/>
                <w:lang w:val="de-DE"/>
              </w:rPr>
            </w:pPr>
            <w:r>
              <w:rPr>
                <w:b/>
                <w:bCs/>
                <w:i/>
                <w:lang w:val="de-DE"/>
              </w:rPr>
              <w:t>B/ Homeworks</w:t>
            </w:r>
            <w:r w:rsidRPr="00205A2E">
              <w:rPr>
                <w:b/>
                <w:bCs/>
                <w:lang w:val="de-DE"/>
              </w:rPr>
              <w:t>:</w:t>
            </w:r>
            <w:r w:rsidRPr="00205A2E">
              <w:rPr>
                <w:b/>
                <w:bCs/>
                <w:i/>
                <w:lang w:val="de-DE"/>
              </w:rPr>
              <w:t xml:space="preserve"> (12)</w:t>
            </w:r>
          </w:p>
          <w:p w:rsidR="000B0607" w:rsidRDefault="000B0607" w:rsidP="00F6562E">
            <w:pPr>
              <w:spacing w:after="120"/>
              <w:rPr>
                <w:bCs/>
              </w:rPr>
            </w:pPr>
            <w:r w:rsidRPr="005C45AC">
              <w:rPr>
                <w:bCs/>
              </w:rPr>
              <w:t xml:space="preserve">+ </w:t>
            </w:r>
            <w:r>
              <w:rPr>
                <w:bCs/>
              </w:rPr>
              <w:t xml:space="preserve">Read chapter 2 - </w:t>
            </w:r>
            <w:r>
              <w:t>GS. TS. Trần Văn Địch – Công Nghệ CNC – Nhà xuất bản khoa học kỹ thuật - 2004</w:t>
            </w:r>
          </w:p>
          <w:p w:rsidR="000B0607" w:rsidRPr="00726021" w:rsidRDefault="000B0607" w:rsidP="00F6562E">
            <w:pPr>
              <w:spacing w:after="120"/>
              <w:rPr>
                <w:bCs/>
                <w:i/>
              </w:rPr>
            </w:pPr>
            <w:r>
              <w:rPr>
                <w:bCs/>
                <w:i/>
              </w:rPr>
              <w:t>Essential materials</w:t>
            </w:r>
          </w:p>
          <w:p w:rsidR="000B0607" w:rsidRPr="00205A2E" w:rsidRDefault="000B0607" w:rsidP="00F6562E">
            <w:pPr>
              <w:tabs>
                <w:tab w:val="left" w:pos="567"/>
                <w:tab w:val="left" w:pos="5954"/>
              </w:tabs>
              <w:spacing w:before="60" w:after="60"/>
              <w:jc w:val="both"/>
              <w:rPr>
                <w:b/>
                <w:bCs/>
                <w:lang w:val="de-DE"/>
              </w:rPr>
            </w:pPr>
            <w:r w:rsidRPr="005C45AC">
              <w:rPr>
                <w:bCs/>
              </w:rPr>
              <w:t xml:space="preserve">+ </w:t>
            </w:r>
            <w:r>
              <w:t>Trần Chí Thiên - Bài giảng Thực tập CNC</w:t>
            </w:r>
            <w:r w:rsidRPr="00205A2E">
              <w:rPr>
                <w:b/>
                <w:bCs/>
                <w:lang w:val="de-DE"/>
              </w:rPr>
              <w:t xml:space="preserve"> </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r>
              <w:rPr>
                <w:b/>
                <w:bCs/>
              </w:rPr>
              <w:t>G4.1</w:t>
            </w:r>
          </w:p>
        </w:tc>
      </w:tr>
      <w:tr w:rsidR="000B0607" w:rsidRPr="00205A2E" w:rsidTr="00F6562E">
        <w:trPr>
          <w:trHeight w:val="428"/>
        </w:trPr>
        <w:tc>
          <w:tcPr>
            <w:tcW w:w="494" w:type="pct"/>
            <w:vMerge w:val="restart"/>
            <w:shd w:val="clear" w:color="auto" w:fill="auto"/>
            <w:vAlign w:val="center"/>
          </w:tcPr>
          <w:p w:rsidR="000B0607" w:rsidRPr="00205A2E" w:rsidRDefault="000B0607" w:rsidP="002B2E05">
            <w:pPr>
              <w:numPr>
                <w:ilvl w:val="0"/>
                <w:numId w:val="148"/>
              </w:numPr>
              <w:tabs>
                <w:tab w:val="left" w:pos="567"/>
                <w:tab w:val="left" w:pos="5954"/>
              </w:tabs>
              <w:spacing w:before="60" w:after="60"/>
              <w:jc w:val="both"/>
              <w:rPr>
                <w:b/>
                <w:bCs/>
                <w:lang w:val="de-DE"/>
              </w:rPr>
            </w:pP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rPr>
            </w:pPr>
            <w:r>
              <w:rPr>
                <w:b/>
                <w:bCs/>
                <w:i/>
              </w:rPr>
              <w:t>Lesson 3: CNC Programming</w:t>
            </w:r>
            <w:r w:rsidRPr="00026ACF">
              <w:rPr>
                <w:b/>
                <w:bCs/>
                <w:i/>
              </w:rPr>
              <w:t xml:space="preserve"> (0/6/12)</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p>
        </w:tc>
      </w:tr>
      <w:tr w:rsidR="000B0607" w:rsidRPr="00205A2E" w:rsidTr="00F6562E">
        <w:trPr>
          <w:trHeight w:val="397"/>
        </w:trPr>
        <w:tc>
          <w:tcPr>
            <w:tcW w:w="494" w:type="pct"/>
            <w:vMerge/>
            <w:shd w:val="clear" w:color="auto" w:fill="auto"/>
            <w:vAlign w:val="center"/>
          </w:tcPr>
          <w:p w:rsidR="000B0607" w:rsidRPr="00205A2E" w:rsidRDefault="000B0607" w:rsidP="002B2E05">
            <w:pPr>
              <w:numPr>
                <w:ilvl w:val="0"/>
                <w:numId w:val="148"/>
              </w:numPr>
              <w:tabs>
                <w:tab w:val="left" w:pos="567"/>
                <w:tab w:val="left" w:pos="5954"/>
              </w:tabs>
              <w:spacing w:before="60" w:after="60"/>
              <w:jc w:val="both"/>
              <w:rPr>
                <w:b/>
                <w:bCs/>
                <w:lang w:val="de-DE"/>
              </w:rPr>
            </w:pP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i/>
                <w:lang w:val="de-DE"/>
              </w:rPr>
            </w:pPr>
            <w:r>
              <w:rPr>
                <w:b/>
                <w:bCs/>
                <w:i/>
                <w:lang w:val="de-DE"/>
              </w:rPr>
              <w:t>A/ Classroom content and methods</w:t>
            </w:r>
            <w:r w:rsidRPr="00205A2E">
              <w:rPr>
                <w:b/>
                <w:bCs/>
                <w:i/>
                <w:lang w:val="de-DE"/>
              </w:rPr>
              <w:t>: (6)</w:t>
            </w:r>
          </w:p>
          <w:p w:rsidR="000B0607" w:rsidRPr="00205A2E" w:rsidRDefault="000B0607" w:rsidP="00F6562E">
            <w:pPr>
              <w:tabs>
                <w:tab w:val="left" w:pos="567"/>
                <w:tab w:val="left" w:pos="5954"/>
              </w:tabs>
              <w:spacing w:before="60" w:after="60"/>
              <w:jc w:val="both"/>
              <w:rPr>
                <w:b/>
                <w:bCs/>
                <w:lang w:val="de-DE"/>
              </w:rPr>
            </w:pPr>
            <w:r>
              <w:rPr>
                <w:b/>
                <w:bCs/>
                <w:lang w:val="de-DE"/>
              </w:rPr>
              <w:t>Content</w:t>
            </w:r>
            <w:r w:rsidRPr="00205A2E">
              <w:rPr>
                <w:b/>
                <w:bCs/>
                <w:lang w:val="de-DE"/>
              </w:rPr>
              <w:t>:</w:t>
            </w:r>
          </w:p>
          <w:p w:rsidR="000B0607" w:rsidRDefault="000B0607" w:rsidP="00F6562E">
            <w:pPr>
              <w:spacing w:after="120"/>
              <w:rPr>
                <w:bCs/>
              </w:rPr>
            </w:pPr>
            <w:r>
              <w:rPr>
                <w:bCs/>
              </w:rPr>
              <w:t>+ Program name protocol;</w:t>
            </w:r>
          </w:p>
          <w:p w:rsidR="000B0607" w:rsidRDefault="000B0607" w:rsidP="00F6562E">
            <w:pPr>
              <w:spacing w:after="120"/>
              <w:rPr>
                <w:bCs/>
              </w:rPr>
            </w:pPr>
            <w:r>
              <w:rPr>
                <w:bCs/>
              </w:rPr>
              <w:t>+ Instruction set of Fanuc 21;</w:t>
            </w:r>
          </w:p>
          <w:p w:rsidR="000B0607" w:rsidRPr="00EF4578" w:rsidRDefault="000B0607" w:rsidP="00F6562E">
            <w:pPr>
              <w:spacing w:after="120"/>
              <w:rPr>
                <w:bCs/>
              </w:rPr>
            </w:pPr>
            <w:r>
              <w:rPr>
                <w:bCs/>
              </w:rPr>
              <w:t>+ Cutting parameters in program;</w:t>
            </w:r>
          </w:p>
          <w:p w:rsidR="000B0607" w:rsidRPr="00EF4578" w:rsidRDefault="000B0607" w:rsidP="00F6562E">
            <w:pPr>
              <w:spacing w:after="120"/>
              <w:rPr>
                <w:bCs/>
              </w:rPr>
            </w:pPr>
            <w:r w:rsidRPr="00EF4578">
              <w:rPr>
                <w:bCs/>
              </w:rPr>
              <w:t xml:space="preserve">+ </w:t>
            </w:r>
            <w:r>
              <w:rPr>
                <w:bCs/>
              </w:rPr>
              <w:t>Edit program.</w:t>
            </w:r>
          </w:p>
          <w:p w:rsidR="000B0607" w:rsidRPr="00205A2E" w:rsidRDefault="000B0607" w:rsidP="00F6562E">
            <w:pPr>
              <w:tabs>
                <w:tab w:val="left" w:pos="567"/>
                <w:tab w:val="left" w:pos="5954"/>
              </w:tabs>
              <w:spacing w:before="60" w:after="60"/>
              <w:jc w:val="both"/>
              <w:rPr>
                <w:b/>
                <w:bCs/>
                <w:i/>
                <w:lang w:val="de-DE"/>
              </w:rPr>
            </w:pPr>
            <w:r>
              <w:rPr>
                <w:b/>
                <w:bCs/>
                <w:lang w:val="de-DE"/>
              </w:rPr>
              <w:t>Methods</w:t>
            </w:r>
            <w:r w:rsidRPr="00205A2E">
              <w:rPr>
                <w:b/>
                <w:bCs/>
                <w:lang w:val="de-DE"/>
              </w:rPr>
              <w:t>:</w:t>
            </w:r>
          </w:p>
          <w:p w:rsidR="000B0607" w:rsidRPr="00026ACF" w:rsidRDefault="000B0607" w:rsidP="00F6562E">
            <w:pPr>
              <w:tabs>
                <w:tab w:val="left" w:pos="567"/>
                <w:tab w:val="left" w:pos="5954"/>
              </w:tabs>
              <w:spacing w:before="60" w:after="60"/>
              <w:jc w:val="both"/>
              <w:rPr>
                <w:bCs/>
              </w:rPr>
            </w:pPr>
            <w:r w:rsidRPr="00026ACF">
              <w:rPr>
                <w:bCs/>
              </w:rPr>
              <w:lastRenderedPageBreak/>
              <w:t xml:space="preserve">+ </w:t>
            </w:r>
            <w:r>
              <w:rPr>
                <w:bCs/>
              </w:rPr>
              <w:t>Presentation</w:t>
            </w:r>
          </w:p>
          <w:p w:rsidR="000B0607" w:rsidRPr="00205A2E" w:rsidRDefault="000B0607" w:rsidP="00F6562E">
            <w:pPr>
              <w:tabs>
                <w:tab w:val="left" w:pos="567"/>
                <w:tab w:val="left" w:pos="5954"/>
              </w:tabs>
              <w:spacing w:before="60" w:after="60"/>
              <w:jc w:val="both"/>
              <w:rPr>
                <w:b/>
                <w:bCs/>
              </w:rPr>
            </w:pPr>
            <w:r w:rsidRPr="00026ACF">
              <w:rPr>
                <w:bCs/>
              </w:rPr>
              <w:t xml:space="preserve">+ </w:t>
            </w:r>
            <w:r>
              <w:rPr>
                <w:bCs/>
              </w:rPr>
              <w:t>Group discusion</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r>
              <w:rPr>
                <w:b/>
                <w:bCs/>
              </w:rPr>
              <w:lastRenderedPageBreak/>
              <w:t>G1.2</w:t>
            </w:r>
          </w:p>
          <w:p w:rsidR="000B0607" w:rsidRPr="00205A2E" w:rsidRDefault="000B0607" w:rsidP="00F6562E">
            <w:pPr>
              <w:tabs>
                <w:tab w:val="left" w:pos="567"/>
                <w:tab w:val="left" w:pos="5954"/>
              </w:tabs>
              <w:spacing w:before="60" w:after="60"/>
              <w:jc w:val="both"/>
              <w:rPr>
                <w:b/>
                <w:bCs/>
              </w:rPr>
            </w:pPr>
            <w:r>
              <w:rPr>
                <w:b/>
                <w:bCs/>
              </w:rPr>
              <w:t>G4.2</w:t>
            </w:r>
          </w:p>
        </w:tc>
      </w:tr>
      <w:tr w:rsidR="000B0607" w:rsidRPr="00205A2E" w:rsidTr="00F6562E">
        <w:trPr>
          <w:trHeight w:val="729"/>
        </w:trPr>
        <w:tc>
          <w:tcPr>
            <w:tcW w:w="494" w:type="pct"/>
            <w:vMerge/>
            <w:shd w:val="clear" w:color="auto" w:fill="auto"/>
            <w:vAlign w:val="center"/>
          </w:tcPr>
          <w:p w:rsidR="000B0607" w:rsidRPr="00205A2E" w:rsidRDefault="000B0607" w:rsidP="002B2E05">
            <w:pPr>
              <w:numPr>
                <w:ilvl w:val="0"/>
                <w:numId w:val="148"/>
              </w:numPr>
              <w:tabs>
                <w:tab w:val="left" w:pos="567"/>
                <w:tab w:val="left" w:pos="5954"/>
              </w:tabs>
              <w:spacing w:before="60" w:after="60"/>
              <w:jc w:val="both"/>
              <w:rPr>
                <w:b/>
                <w:bCs/>
                <w:lang w:val="de-DE"/>
              </w:rPr>
            </w:pP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i/>
                <w:lang w:val="de-DE"/>
              </w:rPr>
            </w:pPr>
            <w:r>
              <w:rPr>
                <w:b/>
                <w:bCs/>
                <w:i/>
                <w:lang w:val="de-DE"/>
              </w:rPr>
              <w:t>B/ Homeworks</w:t>
            </w:r>
            <w:r w:rsidRPr="00205A2E">
              <w:rPr>
                <w:b/>
                <w:bCs/>
                <w:lang w:val="de-DE"/>
              </w:rPr>
              <w:t>:</w:t>
            </w:r>
            <w:r w:rsidRPr="00205A2E">
              <w:rPr>
                <w:b/>
                <w:bCs/>
                <w:i/>
                <w:lang w:val="de-DE"/>
              </w:rPr>
              <w:t xml:space="preserve"> (12)</w:t>
            </w:r>
          </w:p>
          <w:p w:rsidR="000B0607" w:rsidRDefault="000B0607" w:rsidP="00F6562E">
            <w:pPr>
              <w:spacing w:after="120"/>
              <w:rPr>
                <w:bCs/>
              </w:rPr>
            </w:pPr>
            <w:r w:rsidRPr="00EF4578">
              <w:rPr>
                <w:bCs/>
              </w:rPr>
              <w:t xml:space="preserve">+ </w:t>
            </w:r>
            <w:bookmarkStart w:id="2" w:name="OLE_LINK3"/>
            <w:r>
              <w:rPr>
                <w:bCs/>
              </w:rPr>
              <w:t xml:space="preserve">Read chapter 6 - </w:t>
            </w:r>
            <w:r>
              <w:t>GS. TS. Trần Văn Địch – Công Nghệ CNC – Nhà xuất bản khoa học kỹ thuật - 2004</w:t>
            </w:r>
          </w:p>
          <w:p w:rsidR="000B0607" w:rsidRPr="00726021" w:rsidRDefault="000B0607" w:rsidP="00F6562E">
            <w:pPr>
              <w:spacing w:after="120"/>
              <w:rPr>
                <w:bCs/>
                <w:i/>
              </w:rPr>
            </w:pPr>
            <w:r>
              <w:rPr>
                <w:bCs/>
                <w:i/>
              </w:rPr>
              <w:t>Essential materials</w:t>
            </w:r>
          </w:p>
          <w:p w:rsidR="000B0607" w:rsidRPr="00205A2E" w:rsidRDefault="000B0607" w:rsidP="00F6562E">
            <w:pPr>
              <w:tabs>
                <w:tab w:val="left" w:pos="567"/>
                <w:tab w:val="left" w:pos="5954"/>
              </w:tabs>
              <w:spacing w:before="60" w:after="60"/>
              <w:jc w:val="both"/>
              <w:rPr>
                <w:b/>
                <w:bCs/>
                <w:lang w:val="de-DE"/>
              </w:rPr>
            </w:pPr>
            <w:r w:rsidRPr="005C45AC">
              <w:rPr>
                <w:bCs/>
              </w:rPr>
              <w:t xml:space="preserve">+ </w:t>
            </w:r>
            <w:r>
              <w:t>Trần Chí Thiên - Bài giảng Thực tập CNC</w:t>
            </w:r>
            <w:bookmarkEnd w:id="2"/>
          </w:p>
        </w:tc>
        <w:tc>
          <w:tcPr>
            <w:tcW w:w="738" w:type="pct"/>
            <w:shd w:val="clear" w:color="auto" w:fill="auto"/>
          </w:tcPr>
          <w:p w:rsidR="000B0607" w:rsidRPr="00205A2E" w:rsidRDefault="000B0607" w:rsidP="00F6562E">
            <w:pPr>
              <w:tabs>
                <w:tab w:val="left" w:pos="567"/>
                <w:tab w:val="left" w:pos="5954"/>
              </w:tabs>
              <w:spacing w:before="60" w:after="60"/>
              <w:jc w:val="both"/>
              <w:rPr>
                <w:b/>
                <w:bCs/>
                <w:lang w:val="de-DE"/>
              </w:rPr>
            </w:pPr>
            <w:r>
              <w:rPr>
                <w:b/>
                <w:bCs/>
                <w:lang w:val="de-DE"/>
              </w:rPr>
              <w:t>G4.2</w:t>
            </w:r>
          </w:p>
        </w:tc>
      </w:tr>
      <w:tr w:rsidR="000B0607" w:rsidRPr="00205A2E" w:rsidTr="00F6562E">
        <w:trPr>
          <w:trHeight w:val="392"/>
        </w:trPr>
        <w:tc>
          <w:tcPr>
            <w:tcW w:w="494" w:type="pct"/>
            <w:vMerge w:val="restart"/>
            <w:shd w:val="clear" w:color="auto" w:fill="auto"/>
            <w:vAlign w:val="center"/>
          </w:tcPr>
          <w:p w:rsidR="000B0607" w:rsidRPr="00205A2E" w:rsidRDefault="000B0607" w:rsidP="00F6562E">
            <w:pPr>
              <w:tabs>
                <w:tab w:val="left" w:pos="567"/>
                <w:tab w:val="left" w:pos="5954"/>
              </w:tabs>
              <w:spacing w:before="60" w:after="60"/>
              <w:jc w:val="both"/>
              <w:rPr>
                <w:b/>
                <w:bCs/>
                <w:lang w:val="de-DE"/>
              </w:rPr>
            </w:pPr>
            <w:r>
              <w:rPr>
                <w:b/>
                <w:bCs/>
                <w:lang w:val="de-DE"/>
              </w:rPr>
              <w:t>4-6</w:t>
            </w: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lang w:val="de-DE"/>
              </w:rPr>
            </w:pPr>
            <w:r>
              <w:rPr>
                <w:b/>
                <w:bCs/>
                <w:i/>
              </w:rPr>
              <w:t>Lesson 4: Machining a part</w:t>
            </w:r>
            <w:r w:rsidRPr="00821BFA">
              <w:rPr>
                <w:b/>
                <w:bCs/>
                <w:i/>
              </w:rPr>
              <w:t xml:space="preserve"> (0/18/36)</w:t>
            </w:r>
          </w:p>
        </w:tc>
        <w:tc>
          <w:tcPr>
            <w:tcW w:w="738" w:type="pct"/>
            <w:shd w:val="clear" w:color="auto" w:fill="auto"/>
          </w:tcPr>
          <w:p w:rsidR="000B0607" w:rsidRPr="00205A2E" w:rsidRDefault="000B0607" w:rsidP="00F6562E">
            <w:pPr>
              <w:tabs>
                <w:tab w:val="left" w:pos="567"/>
                <w:tab w:val="left" w:pos="5954"/>
              </w:tabs>
              <w:spacing w:before="60" w:after="60"/>
              <w:jc w:val="both"/>
              <w:rPr>
                <w:b/>
                <w:bCs/>
                <w:lang w:val="de-DE"/>
              </w:rPr>
            </w:pPr>
          </w:p>
        </w:tc>
      </w:tr>
      <w:tr w:rsidR="000B0607" w:rsidRPr="00205A2E" w:rsidTr="00F6562E">
        <w:trPr>
          <w:trHeight w:val="946"/>
        </w:trPr>
        <w:tc>
          <w:tcPr>
            <w:tcW w:w="494" w:type="pct"/>
            <w:vMerge/>
            <w:shd w:val="clear" w:color="auto" w:fill="auto"/>
            <w:vAlign w:val="center"/>
          </w:tcPr>
          <w:p w:rsidR="000B0607" w:rsidRPr="00205A2E" w:rsidRDefault="000B0607" w:rsidP="002B2E05">
            <w:pPr>
              <w:numPr>
                <w:ilvl w:val="0"/>
                <w:numId w:val="148"/>
              </w:numPr>
              <w:tabs>
                <w:tab w:val="left" w:pos="567"/>
                <w:tab w:val="left" w:pos="5954"/>
              </w:tabs>
              <w:spacing w:before="60" w:after="60"/>
              <w:jc w:val="both"/>
              <w:rPr>
                <w:b/>
                <w:bCs/>
                <w:lang w:val="de-DE"/>
              </w:rPr>
            </w:pP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i/>
                <w:lang w:val="de-DE"/>
              </w:rPr>
            </w:pPr>
            <w:r>
              <w:rPr>
                <w:b/>
                <w:bCs/>
                <w:i/>
                <w:lang w:val="de-DE"/>
              </w:rPr>
              <w:t>A/ Classroom content and methods</w:t>
            </w:r>
            <w:r w:rsidRPr="00205A2E">
              <w:rPr>
                <w:b/>
                <w:bCs/>
                <w:i/>
                <w:lang w:val="de-DE"/>
              </w:rPr>
              <w:t>: (</w:t>
            </w:r>
            <w:r>
              <w:rPr>
                <w:b/>
                <w:bCs/>
                <w:i/>
                <w:lang w:val="de-DE"/>
              </w:rPr>
              <w:t>18</w:t>
            </w:r>
            <w:r w:rsidRPr="00205A2E">
              <w:rPr>
                <w:b/>
                <w:bCs/>
                <w:i/>
                <w:lang w:val="de-DE"/>
              </w:rPr>
              <w:t>)</w:t>
            </w:r>
          </w:p>
          <w:p w:rsidR="000B0607" w:rsidRPr="00205A2E" w:rsidRDefault="000B0607" w:rsidP="00F6562E">
            <w:pPr>
              <w:tabs>
                <w:tab w:val="left" w:pos="567"/>
                <w:tab w:val="left" w:pos="5954"/>
              </w:tabs>
              <w:spacing w:before="60" w:after="60"/>
              <w:jc w:val="both"/>
              <w:rPr>
                <w:b/>
                <w:bCs/>
                <w:lang w:val="de-DE"/>
              </w:rPr>
            </w:pPr>
            <w:r>
              <w:rPr>
                <w:b/>
                <w:bCs/>
                <w:lang w:val="de-DE"/>
              </w:rPr>
              <w:t>Content</w:t>
            </w:r>
            <w:r w:rsidRPr="00205A2E">
              <w:rPr>
                <w:b/>
                <w:bCs/>
                <w:lang w:val="de-DE"/>
              </w:rPr>
              <w:t>:</w:t>
            </w:r>
          </w:p>
          <w:p w:rsidR="000B0607" w:rsidRDefault="000B0607" w:rsidP="00F6562E">
            <w:pPr>
              <w:spacing w:after="120"/>
              <w:rPr>
                <w:bCs/>
              </w:rPr>
            </w:pPr>
            <w:r>
              <w:rPr>
                <w:bCs/>
              </w:rPr>
              <w:t>+ Write a program for machining a part;</w:t>
            </w:r>
          </w:p>
          <w:p w:rsidR="000B0607" w:rsidRDefault="000B0607" w:rsidP="00F6562E">
            <w:pPr>
              <w:spacing w:after="120"/>
              <w:rPr>
                <w:bCs/>
              </w:rPr>
            </w:pPr>
            <w:r>
              <w:rPr>
                <w:bCs/>
              </w:rPr>
              <w:t>+ Setup CNC machine;</w:t>
            </w:r>
          </w:p>
          <w:p w:rsidR="000B0607" w:rsidRDefault="000B0607" w:rsidP="00F6562E">
            <w:pPr>
              <w:spacing w:after="120"/>
              <w:rPr>
                <w:bCs/>
              </w:rPr>
            </w:pPr>
            <w:r>
              <w:rPr>
                <w:bCs/>
              </w:rPr>
              <w:t>+ Machining the part;</w:t>
            </w:r>
          </w:p>
          <w:p w:rsidR="000B0607" w:rsidRDefault="000B0607" w:rsidP="00F6562E">
            <w:pPr>
              <w:spacing w:after="120"/>
              <w:rPr>
                <w:bCs/>
              </w:rPr>
            </w:pPr>
            <w:r>
              <w:rPr>
                <w:bCs/>
              </w:rPr>
              <w:t>+ Evaluate the finish part.</w:t>
            </w:r>
          </w:p>
          <w:p w:rsidR="000B0607" w:rsidRPr="00205A2E" w:rsidRDefault="000B0607" w:rsidP="00F6562E">
            <w:pPr>
              <w:tabs>
                <w:tab w:val="left" w:pos="567"/>
                <w:tab w:val="left" w:pos="5954"/>
              </w:tabs>
              <w:spacing w:before="60" w:after="60"/>
              <w:jc w:val="both"/>
              <w:rPr>
                <w:b/>
                <w:bCs/>
                <w:i/>
                <w:lang w:val="de-DE"/>
              </w:rPr>
            </w:pPr>
            <w:r>
              <w:rPr>
                <w:b/>
                <w:bCs/>
                <w:lang w:val="de-DE"/>
              </w:rPr>
              <w:t>Methods</w:t>
            </w:r>
            <w:r w:rsidRPr="00205A2E">
              <w:rPr>
                <w:b/>
                <w:bCs/>
                <w:lang w:val="de-DE"/>
              </w:rPr>
              <w:t>:</w:t>
            </w:r>
          </w:p>
          <w:p w:rsidR="000B0607" w:rsidRPr="00821BFA" w:rsidRDefault="000B0607" w:rsidP="00F6562E">
            <w:pPr>
              <w:tabs>
                <w:tab w:val="left" w:pos="567"/>
                <w:tab w:val="left" w:pos="5954"/>
              </w:tabs>
              <w:spacing w:before="60" w:after="60"/>
              <w:jc w:val="both"/>
              <w:rPr>
                <w:bCs/>
              </w:rPr>
            </w:pPr>
            <w:r w:rsidRPr="00821BFA">
              <w:rPr>
                <w:bCs/>
              </w:rPr>
              <w:t xml:space="preserve">+ </w:t>
            </w:r>
            <w:r>
              <w:rPr>
                <w:bCs/>
              </w:rPr>
              <w:t>Presentation</w:t>
            </w:r>
            <w:r w:rsidRPr="00821BFA">
              <w:rPr>
                <w:bCs/>
              </w:rPr>
              <w:t>;</w:t>
            </w:r>
          </w:p>
          <w:p w:rsidR="000B0607" w:rsidRPr="00821BFA" w:rsidRDefault="000B0607" w:rsidP="00F6562E">
            <w:pPr>
              <w:tabs>
                <w:tab w:val="left" w:pos="567"/>
                <w:tab w:val="left" w:pos="5954"/>
              </w:tabs>
              <w:spacing w:before="60" w:after="60"/>
              <w:jc w:val="both"/>
              <w:rPr>
                <w:bCs/>
              </w:rPr>
            </w:pPr>
            <w:r w:rsidRPr="00821BFA">
              <w:rPr>
                <w:bCs/>
              </w:rPr>
              <w:t xml:space="preserve">+ </w:t>
            </w:r>
            <w:r>
              <w:rPr>
                <w:bCs/>
              </w:rPr>
              <w:t>Modelling</w:t>
            </w:r>
          </w:p>
          <w:p w:rsidR="000B0607" w:rsidRPr="00205A2E" w:rsidRDefault="000B0607" w:rsidP="00F6562E">
            <w:pPr>
              <w:tabs>
                <w:tab w:val="left" w:pos="567"/>
                <w:tab w:val="left" w:pos="5954"/>
              </w:tabs>
              <w:spacing w:before="60" w:after="60"/>
              <w:jc w:val="both"/>
              <w:rPr>
                <w:b/>
                <w:bCs/>
              </w:rPr>
            </w:pPr>
            <w:r w:rsidRPr="00821BFA">
              <w:rPr>
                <w:bCs/>
              </w:rPr>
              <w:t xml:space="preserve">+ </w:t>
            </w:r>
            <w:r>
              <w:rPr>
                <w:bCs/>
              </w:rPr>
              <w:t>Group discusion</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r>
              <w:rPr>
                <w:b/>
                <w:bCs/>
              </w:rPr>
              <w:t>G1.2</w:t>
            </w:r>
          </w:p>
          <w:p w:rsidR="000B0607" w:rsidRPr="00205A2E" w:rsidRDefault="000B0607" w:rsidP="00F6562E">
            <w:pPr>
              <w:tabs>
                <w:tab w:val="left" w:pos="567"/>
                <w:tab w:val="left" w:pos="5954"/>
              </w:tabs>
              <w:spacing w:before="60" w:after="60"/>
              <w:jc w:val="both"/>
              <w:rPr>
                <w:b/>
                <w:bCs/>
              </w:rPr>
            </w:pPr>
            <w:r>
              <w:rPr>
                <w:b/>
                <w:bCs/>
              </w:rPr>
              <w:t>G4.2</w:t>
            </w:r>
          </w:p>
        </w:tc>
      </w:tr>
      <w:tr w:rsidR="000B0607" w:rsidRPr="00205A2E" w:rsidTr="00F6562E">
        <w:trPr>
          <w:trHeight w:val="662"/>
        </w:trPr>
        <w:tc>
          <w:tcPr>
            <w:tcW w:w="494" w:type="pct"/>
            <w:vMerge/>
            <w:shd w:val="clear" w:color="auto" w:fill="auto"/>
            <w:vAlign w:val="center"/>
          </w:tcPr>
          <w:p w:rsidR="000B0607" w:rsidRPr="00205A2E" w:rsidRDefault="000B0607" w:rsidP="002B2E05">
            <w:pPr>
              <w:numPr>
                <w:ilvl w:val="0"/>
                <w:numId w:val="148"/>
              </w:numPr>
              <w:tabs>
                <w:tab w:val="left" w:pos="567"/>
                <w:tab w:val="left" w:pos="5954"/>
              </w:tabs>
              <w:spacing w:before="60" w:after="60"/>
              <w:jc w:val="both"/>
              <w:rPr>
                <w:b/>
                <w:bCs/>
                <w:lang w:val="de-DE"/>
              </w:rPr>
            </w:pP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i/>
                <w:lang w:val="de-DE"/>
              </w:rPr>
            </w:pPr>
            <w:r>
              <w:rPr>
                <w:b/>
                <w:bCs/>
                <w:i/>
                <w:lang w:val="de-DE"/>
              </w:rPr>
              <w:t>B/ Homeworks</w:t>
            </w:r>
            <w:r w:rsidRPr="00205A2E">
              <w:rPr>
                <w:b/>
                <w:bCs/>
                <w:lang w:val="de-DE"/>
              </w:rPr>
              <w:t>:</w:t>
            </w:r>
            <w:r w:rsidRPr="00205A2E">
              <w:rPr>
                <w:b/>
                <w:bCs/>
                <w:i/>
                <w:lang w:val="de-DE"/>
              </w:rPr>
              <w:t xml:space="preserve"> (</w:t>
            </w:r>
            <w:r>
              <w:rPr>
                <w:b/>
                <w:bCs/>
                <w:i/>
                <w:lang w:val="de-DE"/>
              </w:rPr>
              <w:t>36</w:t>
            </w:r>
            <w:r w:rsidRPr="00205A2E">
              <w:rPr>
                <w:b/>
                <w:bCs/>
                <w:i/>
                <w:lang w:val="de-DE"/>
              </w:rPr>
              <w:t>)</w:t>
            </w:r>
          </w:p>
          <w:p w:rsidR="000B0607" w:rsidRDefault="000B0607" w:rsidP="00F6562E">
            <w:pPr>
              <w:spacing w:after="120"/>
              <w:rPr>
                <w:bCs/>
              </w:rPr>
            </w:pPr>
            <w:r w:rsidRPr="00EF4578">
              <w:rPr>
                <w:bCs/>
              </w:rPr>
              <w:t xml:space="preserve">+ </w:t>
            </w:r>
            <w:r>
              <w:rPr>
                <w:bCs/>
              </w:rPr>
              <w:t xml:space="preserve">Read chapter 8 - </w:t>
            </w:r>
            <w:r>
              <w:t>GS. TS. Trần Văn Địch – Công Nghệ CNC – Nhà xuất bản khoa học kỹ thuật - 2004</w:t>
            </w:r>
          </w:p>
          <w:p w:rsidR="000B0607" w:rsidRPr="00726021" w:rsidRDefault="000B0607" w:rsidP="00F6562E">
            <w:pPr>
              <w:spacing w:after="120"/>
              <w:rPr>
                <w:bCs/>
                <w:i/>
              </w:rPr>
            </w:pPr>
            <w:r>
              <w:rPr>
                <w:bCs/>
                <w:i/>
              </w:rPr>
              <w:t>Essential materials</w:t>
            </w:r>
          </w:p>
          <w:p w:rsidR="000B0607" w:rsidRPr="00205A2E" w:rsidRDefault="000B0607" w:rsidP="00F6562E">
            <w:pPr>
              <w:tabs>
                <w:tab w:val="left" w:pos="567"/>
                <w:tab w:val="left" w:pos="5954"/>
              </w:tabs>
              <w:spacing w:before="60" w:after="60"/>
              <w:jc w:val="both"/>
              <w:rPr>
                <w:b/>
                <w:bCs/>
                <w:lang w:val="de-DE"/>
              </w:rPr>
            </w:pPr>
            <w:r w:rsidRPr="005C45AC">
              <w:rPr>
                <w:bCs/>
              </w:rPr>
              <w:t xml:space="preserve">+ </w:t>
            </w:r>
            <w:r>
              <w:t>Trần Chí Thiên - Bài giảng Thực tập CNC.</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r>
              <w:rPr>
                <w:b/>
                <w:bCs/>
              </w:rPr>
              <w:t>G4.2</w:t>
            </w:r>
          </w:p>
        </w:tc>
      </w:tr>
      <w:tr w:rsidR="000B0607" w:rsidRPr="00205A2E" w:rsidTr="00F6562E">
        <w:trPr>
          <w:trHeight w:val="555"/>
        </w:trPr>
        <w:tc>
          <w:tcPr>
            <w:tcW w:w="494" w:type="pct"/>
            <w:vMerge w:val="restart"/>
            <w:shd w:val="clear" w:color="auto" w:fill="auto"/>
            <w:vAlign w:val="center"/>
          </w:tcPr>
          <w:p w:rsidR="000B0607" w:rsidRPr="00205A2E" w:rsidRDefault="000B0607" w:rsidP="00F6562E">
            <w:pPr>
              <w:tabs>
                <w:tab w:val="left" w:pos="567"/>
                <w:tab w:val="left" w:pos="5954"/>
              </w:tabs>
              <w:spacing w:before="60" w:after="60"/>
              <w:jc w:val="both"/>
              <w:rPr>
                <w:b/>
                <w:bCs/>
                <w:lang w:val="de-DE"/>
              </w:rPr>
            </w:pPr>
            <w:r>
              <w:rPr>
                <w:b/>
                <w:bCs/>
                <w:lang w:val="de-DE"/>
              </w:rPr>
              <w:t>7-8</w:t>
            </w: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lang w:val="de-DE"/>
              </w:rPr>
            </w:pPr>
            <w:r>
              <w:rPr>
                <w:b/>
                <w:bCs/>
                <w:i/>
              </w:rPr>
              <w:t xml:space="preserve">Lesson 5: Connect CNC machine and PC for data transfer </w:t>
            </w:r>
            <w:r w:rsidRPr="00E72816">
              <w:rPr>
                <w:b/>
                <w:bCs/>
                <w:i/>
              </w:rPr>
              <w:t>(0/12/24)</w:t>
            </w:r>
          </w:p>
        </w:tc>
        <w:tc>
          <w:tcPr>
            <w:tcW w:w="738" w:type="pct"/>
            <w:shd w:val="clear" w:color="auto" w:fill="auto"/>
          </w:tcPr>
          <w:p w:rsidR="000B0607" w:rsidRPr="00205A2E" w:rsidRDefault="000B0607" w:rsidP="00F6562E">
            <w:pPr>
              <w:tabs>
                <w:tab w:val="left" w:pos="567"/>
                <w:tab w:val="left" w:pos="5954"/>
              </w:tabs>
              <w:spacing w:before="60" w:after="60"/>
              <w:jc w:val="both"/>
              <w:rPr>
                <w:b/>
                <w:bCs/>
                <w:lang w:val="de-DE"/>
              </w:rPr>
            </w:pPr>
          </w:p>
        </w:tc>
      </w:tr>
      <w:tr w:rsidR="000B0607" w:rsidRPr="00205A2E" w:rsidTr="00F6562E">
        <w:trPr>
          <w:trHeight w:val="946"/>
        </w:trPr>
        <w:tc>
          <w:tcPr>
            <w:tcW w:w="494" w:type="pct"/>
            <w:vMerge/>
            <w:shd w:val="clear" w:color="auto" w:fill="auto"/>
            <w:vAlign w:val="center"/>
          </w:tcPr>
          <w:p w:rsidR="000B0607" w:rsidRPr="00205A2E" w:rsidRDefault="000B0607" w:rsidP="002B2E05">
            <w:pPr>
              <w:numPr>
                <w:ilvl w:val="0"/>
                <w:numId w:val="148"/>
              </w:numPr>
              <w:tabs>
                <w:tab w:val="left" w:pos="567"/>
                <w:tab w:val="left" w:pos="5954"/>
              </w:tabs>
              <w:spacing w:before="60" w:after="60"/>
              <w:jc w:val="both"/>
              <w:rPr>
                <w:b/>
                <w:bCs/>
                <w:lang w:val="de-DE"/>
              </w:rPr>
            </w:pP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i/>
                <w:lang w:val="de-DE"/>
              </w:rPr>
            </w:pPr>
            <w:r>
              <w:rPr>
                <w:b/>
                <w:bCs/>
                <w:i/>
                <w:lang w:val="de-DE"/>
              </w:rPr>
              <w:t>A/ Classroom content and methods</w:t>
            </w:r>
            <w:r w:rsidRPr="00205A2E">
              <w:rPr>
                <w:b/>
                <w:bCs/>
                <w:i/>
                <w:lang w:val="de-DE"/>
              </w:rPr>
              <w:t>: (</w:t>
            </w:r>
            <w:r>
              <w:rPr>
                <w:b/>
                <w:bCs/>
                <w:i/>
                <w:lang w:val="de-DE"/>
              </w:rPr>
              <w:t>12</w:t>
            </w:r>
            <w:r w:rsidRPr="00205A2E">
              <w:rPr>
                <w:b/>
                <w:bCs/>
                <w:i/>
                <w:lang w:val="de-DE"/>
              </w:rPr>
              <w:t>)</w:t>
            </w:r>
          </w:p>
          <w:p w:rsidR="000B0607" w:rsidRPr="00205A2E" w:rsidRDefault="000B0607" w:rsidP="00F6562E">
            <w:pPr>
              <w:tabs>
                <w:tab w:val="left" w:pos="567"/>
                <w:tab w:val="left" w:pos="5954"/>
              </w:tabs>
              <w:spacing w:before="60" w:after="60"/>
              <w:jc w:val="both"/>
              <w:rPr>
                <w:b/>
                <w:bCs/>
                <w:lang w:val="de-DE"/>
              </w:rPr>
            </w:pPr>
            <w:r>
              <w:rPr>
                <w:b/>
                <w:bCs/>
                <w:lang w:val="de-DE"/>
              </w:rPr>
              <w:t>Content</w:t>
            </w:r>
            <w:r w:rsidRPr="00205A2E">
              <w:rPr>
                <w:b/>
                <w:bCs/>
                <w:lang w:val="de-DE"/>
              </w:rPr>
              <w:t>:</w:t>
            </w:r>
          </w:p>
          <w:p w:rsidR="000B0607" w:rsidRDefault="000B0607" w:rsidP="00F6562E">
            <w:pPr>
              <w:spacing w:after="120"/>
              <w:rPr>
                <w:bCs/>
              </w:rPr>
            </w:pPr>
            <w:r>
              <w:rPr>
                <w:bCs/>
              </w:rPr>
              <w:t>+ Prepare cable for connection;</w:t>
            </w:r>
          </w:p>
          <w:p w:rsidR="000B0607" w:rsidRDefault="000B0607" w:rsidP="00F6562E">
            <w:pPr>
              <w:spacing w:after="120"/>
              <w:rPr>
                <w:bCs/>
              </w:rPr>
            </w:pPr>
            <w:r>
              <w:rPr>
                <w:bCs/>
              </w:rPr>
              <w:t>+ Setup parameters for data transfer;</w:t>
            </w:r>
          </w:p>
          <w:p w:rsidR="000B0607" w:rsidRDefault="000B0607" w:rsidP="00F6562E">
            <w:pPr>
              <w:spacing w:after="120"/>
              <w:rPr>
                <w:bCs/>
              </w:rPr>
            </w:pPr>
            <w:r>
              <w:rPr>
                <w:bCs/>
              </w:rPr>
              <w:t>+ Implement data transfer;</w:t>
            </w:r>
          </w:p>
          <w:p w:rsidR="000B0607" w:rsidRDefault="000B0607" w:rsidP="00F6562E">
            <w:pPr>
              <w:spacing w:after="120"/>
              <w:rPr>
                <w:bCs/>
              </w:rPr>
            </w:pPr>
            <w:r>
              <w:rPr>
                <w:bCs/>
              </w:rPr>
              <w:t>+ Solve common problem in data transfer.</w:t>
            </w:r>
          </w:p>
          <w:p w:rsidR="000B0607" w:rsidRPr="00205A2E" w:rsidRDefault="000B0607" w:rsidP="00F6562E">
            <w:pPr>
              <w:tabs>
                <w:tab w:val="left" w:pos="567"/>
                <w:tab w:val="left" w:pos="5954"/>
              </w:tabs>
              <w:spacing w:before="60" w:after="60"/>
              <w:jc w:val="both"/>
              <w:rPr>
                <w:b/>
                <w:bCs/>
                <w:i/>
                <w:lang w:val="de-DE"/>
              </w:rPr>
            </w:pPr>
            <w:r>
              <w:rPr>
                <w:b/>
                <w:bCs/>
                <w:lang w:val="de-DE"/>
              </w:rPr>
              <w:t>Methods</w:t>
            </w:r>
            <w:r w:rsidRPr="00205A2E">
              <w:rPr>
                <w:b/>
                <w:bCs/>
                <w:lang w:val="de-DE"/>
              </w:rPr>
              <w:t>:</w:t>
            </w:r>
          </w:p>
          <w:p w:rsidR="000B0607" w:rsidRDefault="000B0607" w:rsidP="00F6562E">
            <w:pPr>
              <w:spacing w:after="120"/>
              <w:rPr>
                <w:bCs/>
              </w:rPr>
            </w:pPr>
            <w:r w:rsidRPr="00EF4578">
              <w:rPr>
                <w:bCs/>
              </w:rPr>
              <w:t xml:space="preserve">+ </w:t>
            </w:r>
            <w:r>
              <w:rPr>
                <w:bCs/>
              </w:rPr>
              <w:t>Modelling;</w:t>
            </w:r>
          </w:p>
          <w:p w:rsidR="000B0607" w:rsidRPr="00EF4578" w:rsidRDefault="000B0607" w:rsidP="00F6562E">
            <w:pPr>
              <w:spacing w:after="120"/>
              <w:rPr>
                <w:bCs/>
              </w:rPr>
            </w:pPr>
            <w:r>
              <w:rPr>
                <w:bCs/>
              </w:rPr>
              <w:t>+ Explanation;</w:t>
            </w:r>
          </w:p>
          <w:p w:rsidR="000B0607" w:rsidRPr="00205A2E" w:rsidRDefault="000B0607" w:rsidP="00F6562E">
            <w:pPr>
              <w:tabs>
                <w:tab w:val="left" w:pos="567"/>
                <w:tab w:val="left" w:pos="5954"/>
              </w:tabs>
              <w:spacing w:before="60" w:after="60"/>
              <w:jc w:val="both"/>
              <w:rPr>
                <w:b/>
                <w:bCs/>
                <w:lang w:val="de-DE"/>
              </w:rPr>
            </w:pPr>
            <w:r w:rsidRPr="00EF4578">
              <w:rPr>
                <w:bCs/>
              </w:rPr>
              <w:t xml:space="preserve">+ </w:t>
            </w:r>
            <w:r>
              <w:rPr>
                <w:bCs/>
              </w:rPr>
              <w:t>Group discusion</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r>
              <w:rPr>
                <w:b/>
                <w:bCs/>
              </w:rPr>
              <w:t>G4.2</w:t>
            </w:r>
          </w:p>
        </w:tc>
      </w:tr>
      <w:tr w:rsidR="000B0607" w:rsidRPr="00205A2E" w:rsidTr="00F6562E">
        <w:trPr>
          <w:trHeight w:val="946"/>
        </w:trPr>
        <w:tc>
          <w:tcPr>
            <w:tcW w:w="494" w:type="pct"/>
            <w:vMerge/>
            <w:shd w:val="clear" w:color="auto" w:fill="auto"/>
            <w:vAlign w:val="center"/>
          </w:tcPr>
          <w:p w:rsidR="000B0607" w:rsidRPr="00205A2E" w:rsidRDefault="000B0607" w:rsidP="002B2E05">
            <w:pPr>
              <w:numPr>
                <w:ilvl w:val="0"/>
                <w:numId w:val="148"/>
              </w:numPr>
              <w:tabs>
                <w:tab w:val="left" w:pos="567"/>
                <w:tab w:val="left" w:pos="5954"/>
              </w:tabs>
              <w:spacing w:before="60" w:after="60"/>
              <w:jc w:val="both"/>
              <w:rPr>
                <w:b/>
                <w:bCs/>
                <w:lang w:val="de-DE"/>
              </w:rPr>
            </w:pP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i/>
                <w:lang w:val="de-DE"/>
              </w:rPr>
            </w:pPr>
            <w:r>
              <w:rPr>
                <w:b/>
                <w:bCs/>
                <w:i/>
                <w:lang w:val="de-DE"/>
              </w:rPr>
              <w:t>B/ Homeworks</w:t>
            </w:r>
            <w:r w:rsidRPr="00205A2E">
              <w:rPr>
                <w:b/>
                <w:bCs/>
                <w:lang w:val="de-DE"/>
              </w:rPr>
              <w:t>:</w:t>
            </w:r>
            <w:r w:rsidRPr="00205A2E">
              <w:rPr>
                <w:b/>
                <w:bCs/>
                <w:i/>
                <w:lang w:val="de-DE"/>
              </w:rPr>
              <w:t xml:space="preserve"> (</w:t>
            </w:r>
            <w:r>
              <w:rPr>
                <w:b/>
                <w:bCs/>
                <w:i/>
                <w:lang w:val="de-DE"/>
              </w:rPr>
              <w:t>24</w:t>
            </w:r>
            <w:r w:rsidRPr="00205A2E">
              <w:rPr>
                <w:b/>
                <w:bCs/>
                <w:i/>
                <w:lang w:val="de-DE"/>
              </w:rPr>
              <w:t>)</w:t>
            </w:r>
          </w:p>
          <w:p w:rsidR="000B0607" w:rsidRPr="00205A2E" w:rsidRDefault="000B0607" w:rsidP="00F6562E">
            <w:pPr>
              <w:tabs>
                <w:tab w:val="left" w:pos="567"/>
                <w:tab w:val="left" w:pos="5954"/>
              </w:tabs>
              <w:spacing w:before="60" w:after="60"/>
              <w:jc w:val="both"/>
              <w:rPr>
                <w:b/>
                <w:bCs/>
                <w:lang w:val="de-DE"/>
              </w:rPr>
            </w:pPr>
            <w:r w:rsidRPr="005C45AC">
              <w:rPr>
                <w:bCs/>
              </w:rPr>
              <w:t xml:space="preserve">+ </w:t>
            </w:r>
            <w:r>
              <w:t>Trần Chí Thiên - Bài giảng Thực tập CNC</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r>
              <w:rPr>
                <w:b/>
                <w:bCs/>
              </w:rPr>
              <w:t>G4.2</w:t>
            </w:r>
          </w:p>
        </w:tc>
      </w:tr>
      <w:tr w:rsidR="000B0607" w:rsidRPr="00205A2E" w:rsidTr="00F6562E">
        <w:trPr>
          <w:trHeight w:val="510"/>
        </w:trPr>
        <w:tc>
          <w:tcPr>
            <w:tcW w:w="494" w:type="pct"/>
            <w:vMerge w:val="restart"/>
            <w:shd w:val="clear" w:color="auto" w:fill="auto"/>
            <w:vAlign w:val="center"/>
          </w:tcPr>
          <w:p w:rsidR="000B0607" w:rsidRPr="00205A2E" w:rsidRDefault="000B0607" w:rsidP="00F6562E">
            <w:pPr>
              <w:tabs>
                <w:tab w:val="left" w:pos="567"/>
                <w:tab w:val="left" w:pos="5954"/>
              </w:tabs>
              <w:spacing w:before="60" w:after="60"/>
              <w:jc w:val="both"/>
              <w:rPr>
                <w:b/>
                <w:bCs/>
                <w:lang w:val="de-DE"/>
              </w:rPr>
            </w:pPr>
            <w:r>
              <w:rPr>
                <w:b/>
                <w:bCs/>
                <w:lang w:val="de-DE"/>
              </w:rPr>
              <w:t>9-10</w:t>
            </w:r>
          </w:p>
        </w:tc>
        <w:tc>
          <w:tcPr>
            <w:tcW w:w="3768" w:type="pct"/>
            <w:shd w:val="clear" w:color="auto" w:fill="auto"/>
            <w:vAlign w:val="center"/>
          </w:tcPr>
          <w:p w:rsidR="000B0607" w:rsidRPr="00205A2E" w:rsidRDefault="000B0607" w:rsidP="00F6562E">
            <w:pPr>
              <w:tabs>
                <w:tab w:val="left" w:pos="567"/>
                <w:tab w:val="left" w:pos="5954"/>
              </w:tabs>
              <w:spacing w:before="60" w:after="60"/>
              <w:jc w:val="both"/>
              <w:rPr>
                <w:b/>
                <w:bCs/>
                <w:i/>
                <w:lang w:val="de-DE"/>
              </w:rPr>
            </w:pPr>
            <w:r>
              <w:rPr>
                <w:b/>
                <w:bCs/>
                <w:i/>
              </w:rPr>
              <w:t>Lesson 6: Machining a part</w:t>
            </w:r>
            <w:r w:rsidRPr="00E72816">
              <w:rPr>
                <w:b/>
                <w:bCs/>
                <w:i/>
              </w:rPr>
              <w:t xml:space="preserve"> </w:t>
            </w:r>
            <w:r>
              <w:rPr>
                <w:b/>
                <w:bCs/>
                <w:i/>
              </w:rPr>
              <w:t xml:space="preserve">in DNC mode </w:t>
            </w:r>
            <w:r w:rsidRPr="00E72816">
              <w:rPr>
                <w:b/>
                <w:bCs/>
                <w:i/>
              </w:rPr>
              <w:t>(0/12/24)</w:t>
            </w:r>
            <w:r>
              <w:rPr>
                <w:b/>
                <w:bCs/>
                <w:i/>
              </w:rPr>
              <w:t xml:space="preserve"> </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p>
        </w:tc>
      </w:tr>
      <w:tr w:rsidR="000B0607" w:rsidRPr="00205A2E" w:rsidTr="00F6562E">
        <w:trPr>
          <w:trHeight w:val="946"/>
        </w:trPr>
        <w:tc>
          <w:tcPr>
            <w:tcW w:w="494" w:type="pct"/>
            <w:vMerge/>
            <w:shd w:val="clear" w:color="auto" w:fill="auto"/>
            <w:vAlign w:val="center"/>
          </w:tcPr>
          <w:p w:rsidR="000B0607" w:rsidRPr="00205A2E" w:rsidRDefault="000B0607" w:rsidP="002B2E05">
            <w:pPr>
              <w:numPr>
                <w:ilvl w:val="0"/>
                <w:numId w:val="148"/>
              </w:numPr>
              <w:tabs>
                <w:tab w:val="left" w:pos="567"/>
                <w:tab w:val="left" w:pos="5954"/>
              </w:tabs>
              <w:spacing w:before="60" w:after="60"/>
              <w:jc w:val="both"/>
              <w:rPr>
                <w:b/>
                <w:bCs/>
                <w:lang w:val="de-DE"/>
              </w:rPr>
            </w:pPr>
          </w:p>
        </w:tc>
        <w:tc>
          <w:tcPr>
            <w:tcW w:w="3768" w:type="pct"/>
            <w:shd w:val="clear" w:color="auto" w:fill="auto"/>
            <w:vAlign w:val="center"/>
          </w:tcPr>
          <w:p w:rsidR="000B0607" w:rsidRPr="00E72816" w:rsidRDefault="000B0607" w:rsidP="00F6562E">
            <w:pPr>
              <w:tabs>
                <w:tab w:val="left" w:pos="567"/>
                <w:tab w:val="left" w:pos="5954"/>
              </w:tabs>
              <w:spacing w:before="60" w:after="60"/>
              <w:jc w:val="both"/>
              <w:rPr>
                <w:b/>
                <w:bCs/>
                <w:i/>
                <w:lang w:val="de-DE"/>
              </w:rPr>
            </w:pPr>
            <w:r>
              <w:rPr>
                <w:b/>
                <w:bCs/>
                <w:i/>
                <w:lang w:val="de-DE"/>
              </w:rPr>
              <w:t>A/ Classroom content and methods</w:t>
            </w:r>
            <w:r w:rsidRPr="00E72816">
              <w:rPr>
                <w:b/>
                <w:bCs/>
                <w:i/>
                <w:lang w:val="de-DE"/>
              </w:rPr>
              <w:t>: (</w:t>
            </w:r>
            <w:r>
              <w:rPr>
                <w:b/>
                <w:bCs/>
                <w:i/>
                <w:lang w:val="de-DE"/>
              </w:rPr>
              <w:t>12</w:t>
            </w:r>
            <w:r w:rsidRPr="00E72816">
              <w:rPr>
                <w:b/>
                <w:bCs/>
                <w:i/>
                <w:lang w:val="de-DE"/>
              </w:rPr>
              <w:t>)</w:t>
            </w:r>
          </w:p>
          <w:p w:rsidR="000B0607" w:rsidRPr="00E72816" w:rsidRDefault="000B0607" w:rsidP="00F6562E">
            <w:pPr>
              <w:tabs>
                <w:tab w:val="left" w:pos="567"/>
                <w:tab w:val="left" w:pos="5954"/>
              </w:tabs>
              <w:spacing w:before="60" w:after="60"/>
              <w:jc w:val="both"/>
              <w:rPr>
                <w:b/>
                <w:bCs/>
                <w:lang w:val="de-DE"/>
              </w:rPr>
            </w:pPr>
            <w:r>
              <w:rPr>
                <w:b/>
                <w:bCs/>
                <w:lang w:val="de-DE"/>
              </w:rPr>
              <w:t>Content</w:t>
            </w:r>
            <w:r w:rsidRPr="00E72816">
              <w:rPr>
                <w:b/>
                <w:bCs/>
                <w:lang w:val="de-DE"/>
              </w:rPr>
              <w:t>:</w:t>
            </w:r>
          </w:p>
          <w:p w:rsidR="000B0607" w:rsidRDefault="000B0607" w:rsidP="00F6562E">
            <w:pPr>
              <w:spacing w:after="120"/>
              <w:rPr>
                <w:bCs/>
              </w:rPr>
            </w:pPr>
            <w:r>
              <w:rPr>
                <w:bCs/>
              </w:rPr>
              <w:t>+ Write a program for machining a part;</w:t>
            </w:r>
          </w:p>
          <w:p w:rsidR="000B0607" w:rsidRDefault="000B0607" w:rsidP="00F6562E">
            <w:pPr>
              <w:spacing w:after="120"/>
              <w:rPr>
                <w:bCs/>
              </w:rPr>
            </w:pPr>
            <w:r>
              <w:rPr>
                <w:bCs/>
              </w:rPr>
              <w:t>+ Setup CNC machine;</w:t>
            </w:r>
          </w:p>
          <w:p w:rsidR="000B0607" w:rsidRDefault="000B0607" w:rsidP="00F6562E">
            <w:pPr>
              <w:spacing w:after="120"/>
              <w:rPr>
                <w:bCs/>
              </w:rPr>
            </w:pPr>
            <w:r>
              <w:rPr>
                <w:bCs/>
              </w:rPr>
              <w:t>+ Machining the part;</w:t>
            </w:r>
          </w:p>
          <w:p w:rsidR="000B0607" w:rsidRDefault="000B0607" w:rsidP="00F6562E">
            <w:pPr>
              <w:spacing w:after="120"/>
              <w:rPr>
                <w:bCs/>
              </w:rPr>
            </w:pPr>
            <w:r>
              <w:rPr>
                <w:bCs/>
              </w:rPr>
              <w:t>+ Evaluate the finish part.</w:t>
            </w:r>
          </w:p>
          <w:p w:rsidR="000B0607" w:rsidRPr="00E72816" w:rsidRDefault="000B0607" w:rsidP="00F6562E">
            <w:pPr>
              <w:tabs>
                <w:tab w:val="left" w:pos="567"/>
                <w:tab w:val="left" w:pos="5954"/>
              </w:tabs>
              <w:spacing w:before="60" w:after="60"/>
              <w:jc w:val="both"/>
              <w:rPr>
                <w:b/>
                <w:bCs/>
                <w:lang w:val="de-DE"/>
              </w:rPr>
            </w:pPr>
            <w:r>
              <w:rPr>
                <w:b/>
                <w:bCs/>
                <w:lang w:val="de-DE"/>
              </w:rPr>
              <w:t>Methods</w:t>
            </w:r>
            <w:r w:rsidRPr="00E72816">
              <w:rPr>
                <w:b/>
                <w:bCs/>
                <w:lang w:val="de-DE"/>
              </w:rPr>
              <w:t>:</w:t>
            </w:r>
          </w:p>
          <w:p w:rsidR="000B0607" w:rsidRPr="00E72816" w:rsidRDefault="000B0607" w:rsidP="00F6562E">
            <w:pPr>
              <w:tabs>
                <w:tab w:val="left" w:pos="567"/>
                <w:tab w:val="left" w:pos="5954"/>
              </w:tabs>
              <w:spacing w:before="60" w:after="60"/>
              <w:jc w:val="both"/>
              <w:rPr>
                <w:b/>
                <w:bCs/>
                <w:i/>
              </w:rPr>
            </w:pPr>
            <w:r w:rsidRPr="00E72816">
              <w:rPr>
                <w:b/>
                <w:bCs/>
                <w:i/>
              </w:rPr>
              <w:t xml:space="preserve">+ </w:t>
            </w:r>
            <w:r>
              <w:rPr>
                <w:b/>
                <w:bCs/>
                <w:i/>
              </w:rPr>
              <w:t>Modelling</w:t>
            </w:r>
            <w:r w:rsidRPr="00E72816">
              <w:rPr>
                <w:b/>
                <w:bCs/>
                <w:i/>
              </w:rPr>
              <w:t>;</w:t>
            </w:r>
          </w:p>
          <w:p w:rsidR="000B0607" w:rsidRPr="00E72816" w:rsidRDefault="000B0607" w:rsidP="00F6562E">
            <w:pPr>
              <w:tabs>
                <w:tab w:val="left" w:pos="567"/>
                <w:tab w:val="left" w:pos="5954"/>
              </w:tabs>
              <w:spacing w:before="60" w:after="60"/>
              <w:jc w:val="both"/>
              <w:rPr>
                <w:b/>
                <w:bCs/>
                <w:i/>
              </w:rPr>
            </w:pPr>
            <w:r w:rsidRPr="00E72816">
              <w:rPr>
                <w:b/>
                <w:bCs/>
                <w:i/>
              </w:rPr>
              <w:t xml:space="preserve">+ </w:t>
            </w:r>
            <w:r>
              <w:rPr>
                <w:b/>
                <w:bCs/>
                <w:i/>
              </w:rPr>
              <w:t>Explanation</w:t>
            </w:r>
            <w:r w:rsidRPr="00E72816">
              <w:rPr>
                <w:b/>
                <w:bCs/>
                <w:i/>
              </w:rPr>
              <w:t>;</w:t>
            </w:r>
          </w:p>
          <w:p w:rsidR="000B0607" w:rsidRPr="00205A2E" w:rsidRDefault="000B0607" w:rsidP="00F6562E">
            <w:pPr>
              <w:tabs>
                <w:tab w:val="left" w:pos="567"/>
                <w:tab w:val="left" w:pos="5954"/>
              </w:tabs>
              <w:spacing w:before="60" w:after="60"/>
              <w:jc w:val="both"/>
              <w:rPr>
                <w:b/>
                <w:bCs/>
                <w:i/>
                <w:lang w:val="de-DE"/>
              </w:rPr>
            </w:pPr>
            <w:r w:rsidRPr="00E72816">
              <w:rPr>
                <w:b/>
                <w:bCs/>
                <w:i/>
              </w:rPr>
              <w:t xml:space="preserve">+ </w:t>
            </w:r>
            <w:r>
              <w:rPr>
                <w:b/>
                <w:bCs/>
                <w:i/>
              </w:rPr>
              <w:t>Group discusion</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r>
              <w:rPr>
                <w:b/>
                <w:bCs/>
              </w:rPr>
              <w:t>G4.2</w:t>
            </w:r>
          </w:p>
        </w:tc>
      </w:tr>
      <w:tr w:rsidR="000B0607" w:rsidRPr="00205A2E" w:rsidTr="00F6562E">
        <w:trPr>
          <w:trHeight w:val="946"/>
        </w:trPr>
        <w:tc>
          <w:tcPr>
            <w:tcW w:w="494" w:type="pct"/>
            <w:vMerge/>
            <w:shd w:val="clear" w:color="auto" w:fill="auto"/>
            <w:vAlign w:val="center"/>
          </w:tcPr>
          <w:p w:rsidR="000B0607" w:rsidRPr="00205A2E" w:rsidRDefault="000B0607" w:rsidP="002B2E05">
            <w:pPr>
              <w:numPr>
                <w:ilvl w:val="0"/>
                <w:numId w:val="148"/>
              </w:numPr>
              <w:tabs>
                <w:tab w:val="left" w:pos="567"/>
                <w:tab w:val="left" w:pos="5954"/>
              </w:tabs>
              <w:spacing w:before="60" w:after="60"/>
              <w:jc w:val="both"/>
              <w:rPr>
                <w:b/>
                <w:bCs/>
                <w:lang w:val="de-DE"/>
              </w:rPr>
            </w:pPr>
          </w:p>
        </w:tc>
        <w:tc>
          <w:tcPr>
            <w:tcW w:w="3768" w:type="pct"/>
            <w:shd w:val="clear" w:color="auto" w:fill="auto"/>
            <w:vAlign w:val="center"/>
          </w:tcPr>
          <w:p w:rsidR="000B0607" w:rsidRPr="00E72816" w:rsidRDefault="000B0607" w:rsidP="00F6562E">
            <w:pPr>
              <w:tabs>
                <w:tab w:val="left" w:pos="567"/>
                <w:tab w:val="left" w:pos="5954"/>
              </w:tabs>
              <w:spacing w:before="60" w:after="60"/>
              <w:jc w:val="both"/>
              <w:rPr>
                <w:b/>
                <w:bCs/>
                <w:i/>
                <w:lang w:val="de-DE"/>
              </w:rPr>
            </w:pPr>
            <w:r>
              <w:rPr>
                <w:b/>
                <w:bCs/>
                <w:i/>
                <w:lang w:val="de-DE"/>
              </w:rPr>
              <w:t>B/ Homeworks</w:t>
            </w:r>
            <w:r w:rsidRPr="00E72816">
              <w:rPr>
                <w:b/>
                <w:bCs/>
                <w:i/>
                <w:lang w:val="de-DE"/>
              </w:rPr>
              <w:t>: (</w:t>
            </w:r>
            <w:r>
              <w:rPr>
                <w:b/>
                <w:bCs/>
                <w:i/>
                <w:lang w:val="de-DE"/>
              </w:rPr>
              <w:t>24</w:t>
            </w:r>
            <w:r w:rsidRPr="00E72816">
              <w:rPr>
                <w:b/>
                <w:bCs/>
                <w:i/>
                <w:lang w:val="de-DE"/>
              </w:rPr>
              <w:t>)</w:t>
            </w:r>
          </w:p>
          <w:p w:rsidR="000B0607" w:rsidRPr="00205A2E" w:rsidRDefault="000B0607" w:rsidP="00F6562E">
            <w:pPr>
              <w:tabs>
                <w:tab w:val="left" w:pos="567"/>
                <w:tab w:val="left" w:pos="5954"/>
              </w:tabs>
              <w:spacing w:before="60" w:after="60"/>
              <w:jc w:val="both"/>
              <w:rPr>
                <w:b/>
                <w:bCs/>
                <w:i/>
                <w:lang w:val="de-DE"/>
              </w:rPr>
            </w:pPr>
            <w:r w:rsidRPr="00E72816">
              <w:rPr>
                <w:b/>
                <w:bCs/>
                <w:i/>
              </w:rPr>
              <w:t>+ Trần Chí Thiên - Bài giảng Thực tập CNC</w:t>
            </w:r>
          </w:p>
        </w:tc>
        <w:tc>
          <w:tcPr>
            <w:tcW w:w="738" w:type="pct"/>
            <w:shd w:val="clear" w:color="auto" w:fill="auto"/>
          </w:tcPr>
          <w:p w:rsidR="000B0607" w:rsidRPr="00205A2E" w:rsidRDefault="000B0607" w:rsidP="00F6562E">
            <w:pPr>
              <w:tabs>
                <w:tab w:val="left" w:pos="567"/>
                <w:tab w:val="left" w:pos="5954"/>
              </w:tabs>
              <w:spacing w:before="60" w:after="60"/>
              <w:jc w:val="both"/>
              <w:rPr>
                <w:b/>
                <w:bCs/>
              </w:rPr>
            </w:pPr>
            <w:r>
              <w:rPr>
                <w:b/>
                <w:bCs/>
              </w:rPr>
              <w:t>G4.2</w:t>
            </w:r>
          </w:p>
        </w:tc>
      </w:tr>
    </w:tbl>
    <w:p w:rsidR="000B0607" w:rsidRDefault="000B0607" w:rsidP="002B2E05">
      <w:pPr>
        <w:numPr>
          <w:ilvl w:val="0"/>
          <w:numId w:val="147"/>
        </w:numPr>
        <w:tabs>
          <w:tab w:val="left" w:pos="567"/>
          <w:tab w:val="left" w:pos="5954"/>
        </w:tabs>
        <w:spacing w:before="120" w:after="60"/>
        <w:ind w:hanging="720"/>
        <w:jc w:val="both"/>
        <w:rPr>
          <w:b/>
          <w:bCs/>
        </w:rPr>
      </w:pPr>
      <w:r>
        <w:rPr>
          <w:b/>
          <w:bCs/>
        </w:rPr>
        <w:t>Scientific ethic</w:t>
      </w:r>
      <w:r w:rsidRPr="008A4D99">
        <w:rPr>
          <w:b/>
          <w:bCs/>
        </w:rPr>
        <w:t>:</w:t>
      </w:r>
    </w:p>
    <w:p w:rsidR="000B0607" w:rsidRDefault="000B0607" w:rsidP="000B0607">
      <w:pPr>
        <w:spacing w:before="60" w:after="60"/>
        <w:ind w:left="720"/>
        <w:jc w:val="both"/>
        <w:rPr>
          <w:bCs/>
        </w:rPr>
      </w:pPr>
      <w:r w:rsidRPr="008829D5">
        <w:rPr>
          <w:bCs/>
        </w:rPr>
        <w:t>Confirm again technical factors are build on fundamental science.</w:t>
      </w:r>
    </w:p>
    <w:p w:rsidR="000B0607" w:rsidRPr="008A4D99" w:rsidRDefault="000B0607" w:rsidP="002B2E05">
      <w:pPr>
        <w:numPr>
          <w:ilvl w:val="0"/>
          <w:numId w:val="147"/>
        </w:numPr>
        <w:tabs>
          <w:tab w:val="left" w:pos="567"/>
          <w:tab w:val="left" w:pos="5954"/>
        </w:tabs>
        <w:spacing w:before="60" w:after="60"/>
        <w:ind w:hanging="720"/>
        <w:jc w:val="both"/>
        <w:rPr>
          <w:b/>
          <w:bCs/>
        </w:rPr>
      </w:pPr>
      <w:r>
        <w:rPr>
          <w:b/>
          <w:bCs/>
        </w:rPr>
        <w:t>First approved</w:t>
      </w:r>
      <w:r w:rsidRPr="008A4D99">
        <w:rPr>
          <w:b/>
          <w:bCs/>
        </w:rPr>
        <w:t xml:space="preserve">: </w:t>
      </w:r>
    </w:p>
    <w:p w:rsidR="000B0607" w:rsidRDefault="000B0607" w:rsidP="002B2E05">
      <w:pPr>
        <w:numPr>
          <w:ilvl w:val="0"/>
          <w:numId w:val="147"/>
        </w:numPr>
        <w:tabs>
          <w:tab w:val="left" w:pos="567"/>
          <w:tab w:val="left" w:pos="5954"/>
        </w:tabs>
        <w:spacing w:before="60" w:after="60"/>
        <w:ind w:hanging="720"/>
        <w:jc w:val="both"/>
        <w:rPr>
          <w:b/>
          <w:bCs/>
        </w:rPr>
      </w:pPr>
      <w:r>
        <w:rPr>
          <w:b/>
          <w:bCs/>
        </w:rPr>
        <w:t>Approved by</w:t>
      </w:r>
      <w:r w:rsidRPr="008A4D99">
        <w:rPr>
          <w:b/>
          <w:bCs/>
        </w:rPr>
        <w:t>:</w:t>
      </w:r>
    </w:p>
    <w:tbl>
      <w:tblPr>
        <w:tblW w:w="0" w:type="auto"/>
        <w:tblInd w:w="720" w:type="dxa"/>
        <w:tblLook w:val="04A0"/>
      </w:tblPr>
      <w:tblGrid>
        <w:gridCol w:w="4431"/>
        <w:gridCol w:w="4478"/>
      </w:tblGrid>
      <w:tr w:rsidR="000B0607" w:rsidRPr="006A24C6" w:rsidTr="00F6562E">
        <w:tc>
          <w:tcPr>
            <w:tcW w:w="4431" w:type="dxa"/>
            <w:shd w:val="clear" w:color="auto" w:fill="auto"/>
          </w:tcPr>
          <w:p w:rsidR="000B0607" w:rsidRPr="006A24C6" w:rsidRDefault="000B0607" w:rsidP="00F6562E">
            <w:pPr>
              <w:tabs>
                <w:tab w:val="left" w:pos="567"/>
                <w:tab w:val="left" w:pos="5954"/>
              </w:tabs>
              <w:spacing w:before="60" w:after="60"/>
              <w:jc w:val="center"/>
              <w:rPr>
                <w:b/>
                <w:bCs/>
              </w:rPr>
            </w:pPr>
            <w:r w:rsidRPr="006A24C6">
              <w:rPr>
                <w:b/>
                <w:bCs/>
              </w:rPr>
              <w:t>Faculty Dean</w:t>
            </w:r>
          </w:p>
          <w:p w:rsidR="000B0607" w:rsidRPr="006A24C6" w:rsidRDefault="000B0607" w:rsidP="00F6562E">
            <w:pPr>
              <w:tabs>
                <w:tab w:val="left" w:pos="567"/>
                <w:tab w:val="left" w:pos="5954"/>
              </w:tabs>
              <w:spacing w:before="60" w:after="60"/>
              <w:jc w:val="center"/>
              <w:rPr>
                <w:b/>
                <w:bCs/>
              </w:rPr>
            </w:pPr>
          </w:p>
          <w:p w:rsidR="000B0607" w:rsidRDefault="000B0607" w:rsidP="00F6562E">
            <w:pPr>
              <w:tabs>
                <w:tab w:val="left" w:pos="567"/>
                <w:tab w:val="left" w:pos="5954"/>
              </w:tabs>
              <w:spacing w:before="60" w:after="60"/>
              <w:jc w:val="center"/>
              <w:rPr>
                <w:b/>
                <w:bCs/>
              </w:rPr>
            </w:pPr>
          </w:p>
          <w:p w:rsidR="000B0607" w:rsidRPr="006A24C6" w:rsidRDefault="000B0607" w:rsidP="00F6562E">
            <w:pPr>
              <w:tabs>
                <w:tab w:val="left" w:pos="567"/>
                <w:tab w:val="left" w:pos="5954"/>
              </w:tabs>
              <w:spacing w:before="60" w:after="60"/>
              <w:jc w:val="center"/>
              <w:rPr>
                <w:b/>
                <w:bCs/>
              </w:rPr>
            </w:pPr>
          </w:p>
          <w:p w:rsidR="000B0607" w:rsidRPr="006A24C6" w:rsidRDefault="000B0607" w:rsidP="00F6562E">
            <w:pPr>
              <w:tabs>
                <w:tab w:val="left" w:pos="567"/>
                <w:tab w:val="left" w:pos="5954"/>
              </w:tabs>
              <w:spacing w:before="60" w:after="60"/>
              <w:jc w:val="center"/>
              <w:rPr>
                <w:b/>
                <w:bCs/>
              </w:rPr>
            </w:pPr>
            <w:r w:rsidRPr="006A24C6">
              <w:rPr>
                <w:b/>
                <w:bCs/>
              </w:rPr>
              <w:t>PGS. TS. Nguyen Truong Thinh</w:t>
            </w:r>
          </w:p>
          <w:p w:rsidR="000B0607" w:rsidRPr="006A24C6" w:rsidRDefault="000B0607" w:rsidP="00F6562E">
            <w:pPr>
              <w:tabs>
                <w:tab w:val="left" w:pos="567"/>
                <w:tab w:val="left" w:pos="5954"/>
              </w:tabs>
              <w:spacing w:before="60" w:after="60"/>
              <w:jc w:val="center"/>
              <w:rPr>
                <w:b/>
                <w:bCs/>
              </w:rPr>
            </w:pPr>
          </w:p>
        </w:tc>
        <w:tc>
          <w:tcPr>
            <w:tcW w:w="4478" w:type="dxa"/>
            <w:shd w:val="clear" w:color="auto" w:fill="auto"/>
          </w:tcPr>
          <w:p w:rsidR="000B0607" w:rsidRPr="006A24C6" w:rsidRDefault="000B0607" w:rsidP="00F6562E">
            <w:pPr>
              <w:tabs>
                <w:tab w:val="left" w:pos="567"/>
                <w:tab w:val="left" w:pos="5954"/>
              </w:tabs>
              <w:spacing w:before="60" w:after="60"/>
              <w:jc w:val="center"/>
              <w:rPr>
                <w:b/>
                <w:bCs/>
              </w:rPr>
            </w:pPr>
            <w:r w:rsidRPr="006A24C6">
              <w:rPr>
                <w:b/>
                <w:bCs/>
              </w:rPr>
              <w:t>Head of Department</w:t>
            </w:r>
          </w:p>
        </w:tc>
      </w:tr>
    </w:tbl>
    <w:p w:rsidR="000B0607" w:rsidRDefault="000B0607" w:rsidP="002B2E05">
      <w:pPr>
        <w:numPr>
          <w:ilvl w:val="0"/>
          <w:numId w:val="147"/>
        </w:numPr>
        <w:tabs>
          <w:tab w:val="left" w:pos="567"/>
          <w:tab w:val="left" w:pos="5954"/>
        </w:tabs>
        <w:spacing w:before="60" w:after="60"/>
        <w:ind w:hanging="720"/>
        <w:jc w:val="both"/>
        <w:rPr>
          <w:b/>
          <w:bCs/>
        </w:rPr>
      </w:pPr>
      <w:r>
        <w:rPr>
          <w:b/>
          <w:bCs/>
        </w:rPr>
        <w:t>Update progress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8"/>
        <w:gridCol w:w="2340"/>
      </w:tblGrid>
      <w:tr w:rsidR="000B0607" w:rsidRPr="00081475" w:rsidTr="00F6562E">
        <w:tc>
          <w:tcPr>
            <w:tcW w:w="7128" w:type="dxa"/>
            <w:tcBorders>
              <w:top w:val="single" w:sz="4" w:space="0" w:color="auto"/>
              <w:left w:val="single" w:sz="4" w:space="0" w:color="auto"/>
              <w:bottom w:val="single" w:sz="4" w:space="0" w:color="auto"/>
              <w:right w:val="single" w:sz="4" w:space="0" w:color="auto"/>
            </w:tcBorders>
            <w:shd w:val="clear" w:color="auto" w:fill="auto"/>
          </w:tcPr>
          <w:p w:rsidR="000B0607" w:rsidRPr="00081475" w:rsidRDefault="000B0607" w:rsidP="00F6562E">
            <w:pPr>
              <w:spacing w:before="60" w:after="60"/>
              <w:jc w:val="both"/>
              <w:rPr>
                <w:b/>
                <w:bCs/>
              </w:rPr>
            </w:pPr>
            <w:r>
              <w:rPr>
                <w:b/>
                <w:bCs/>
              </w:rPr>
              <w:t>Update</w:t>
            </w:r>
            <w:r w:rsidRPr="00081475">
              <w:rPr>
                <w:b/>
                <w:bCs/>
              </w:rPr>
              <w:t xml:space="preserve"> 1</w:t>
            </w: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B0607" w:rsidRPr="00081475" w:rsidRDefault="000B0607" w:rsidP="00F6562E">
            <w:pPr>
              <w:spacing w:before="60" w:after="60"/>
              <w:jc w:val="both"/>
              <w:rPr>
                <w:b/>
                <w:bCs/>
              </w:rPr>
            </w:pPr>
            <w:r>
              <w:rPr>
                <w:b/>
                <w:bCs/>
              </w:rPr>
              <w:t>Update person</w:t>
            </w: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r w:rsidRPr="00893F44">
              <w:rPr>
                <w:b/>
                <w:bCs/>
              </w:rPr>
              <w:t>Head of Department</w:t>
            </w:r>
          </w:p>
        </w:tc>
      </w:tr>
      <w:tr w:rsidR="000B0607" w:rsidRPr="00081475" w:rsidTr="00F6562E">
        <w:tc>
          <w:tcPr>
            <w:tcW w:w="7128" w:type="dxa"/>
            <w:tcBorders>
              <w:top w:val="single" w:sz="4" w:space="0" w:color="auto"/>
              <w:left w:val="single" w:sz="4" w:space="0" w:color="auto"/>
              <w:bottom w:val="single" w:sz="4" w:space="0" w:color="auto"/>
              <w:right w:val="single" w:sz="4" w:space="0" w:color="auto"/>
            </w:tcBorders>
            <w:shd w:val="clear" w:color="auto" w:fill="auto"/>
          </w:tcPr>
          <w:p w:rsidR="000B0607" w:rsidRPr="00893F44" w:rsidRDefault="000B0607" w:rsidP="00F6562E">
            <w:pPr>
              <w:spacing w:before="60" w:after="60"/>
              <w:jc w:val="both"/>
              <w:rPr>
                <w:b/>
                <w:bCs/>
              </w:rPr>
            </w:pPr>
            <w:r w:rsidRPr="00893F44">
              <w:rPr>
                <w:b/>
                <w:bCs/>
              </w:rPr>
              <w:t>Update 2</w:t>
            </w: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B0607" w:rsidRPr="00081475" w:rsidRDefault="000B0607" w:rsidP="00F6562E">
            <w:pPr>
              <w:spacing w:before="60" w:after="60"/>
              <w:jc w:val="both"/>
              <w:rPr>
                <w:b/>
                <w:bCs/>
              </w:rPr>
            </w:pPr>
            <w:r>
              <w:rPr>
                <w:b/>
                <w:bCs/>
              </w:rPr>
              <w:t>Update person</w:t>
            </w: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p>
          <w:p w:rsidR="000B0607" w:rsidRPr="00081475" w:rsidRDefault="000B0607" w:rsidP="00F6562E">
            <w:pPr>
              <w:spacing w:before="60" w:after="60"/>
              <w:jc w:val="both"/>
              <w:rPr>
                <w:b/>
                <w:bCs/>
              </w:rPr>
            </w:pPr>
            <w:r w:rsidRPr="00893F44">
              <w:rPr>
                <w:b/>
                <w:bCs/>
              </w:rPr>
              <w:t>Head of Department</w:t>
            </w:r>
          </w:p>
        </w:tc>
      </w:tr>
    </w:tbl>
    <w:p w:rsidR="000B0607" w:rsidRDefault="000B0607" w:rsidP="000B0607">
      <w:pPr>
        <w:spacing w:before="60" w:after="60"/>
        <w:jc w:val="both"/>
        <w:rPr>
          <w:b/>
          <w:bCs/>
        </w:rPr>
      </w:pPr>
    </w:p>
    <w:p w:rsidR="00F6562E" w:rsidRDefault="00F6562E" w:rsidP="000B0607">
      <w:pPr>
        <w:spacing w:before="60" w:after="60"/>
        <w:jc w:val="both"/>
        <w:rPr>
          <w:b/>
          <w:bCs/>
        </w:rPr>
        <w:sectPr w:rsidR="00F6562E"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2B399D" w:rsidRPr="006B3C67" w:rsidTr="00BE1E28">
        <w:trPr>
          <w:trHeight w:val="851"/>
          <w:jc w:val="center"/>
        </w:trPr>
        <w:tc>
          <w:tcPr>
            <w:tcW w:w="5040" w:type="dxa"/>
          </w:tcPr>
          <w:p w:rsidR="002B399D" w:rsidRPr="000577EE" w:rsidRDefault="002B399D" w:rsidP="00BE1E28">
            <w:pPr>
              <w:jc w:val="center"/>
              <w:rPr>
                <w:sz w:val="22"/>
              </w:rPr>
            </w:pPr>
            <w:r>
              <w:rPr>
                <w:b/>
                <w:bCs/>
              </w:rPr>
              <w:lastRenderedPageBreak/>
              <w:br w:type="page"/>
            </w:r>
            <w:r>
              <w:br w:type="page"/>
            </w:r>
            <w:r>
              <w:rPr>
                <w:b/>
                <w:bCs/>
                <w:color w:val="002060"/>
                <w:sz w:val="44"/>
                <w:szCs w:val="44"/>
              </w:rPr>
              <w:br w:type="page"/>
            </w:r>
            <w:r>
              <w:rPr>
                <w:b/>
                <w:bCs/>
                <w:color w:val="002060"/>
                <w:sz w:val="44"/>
                <w:szCs w:val="44"/>
              </w:rPr>
              <w:br w:type="page"/>
            </w:r>
            <w:r>
              <w:rPr>
                <w:sz w:val="22"/>
              </w:rPr>
              <w:t xml:space="preserve">HOCHIMINH CITY </w:t>
            </w:r>
            <w:r w:rsidRPr="003F4749">
              <w:rPr>
                <w:sz w:val="22"/>
              </w:rPr>
              <w:t>UNIVERSITY OF TECHNOLOGY AND EDUCATION</w:t>
            </w:r>
          </w:p>
          <w:p w:rsidR="002B399D" w:rsidRPr="006B3C67" w:rsidRDefault="002B399D" w:rsidP="00BE1E28">
            <w:pPr>
              <w:jc w:val="center"/>
              <w:rPr>
                <w:sz w:val="22"/>
              </w:rPr>
            </w:pPr>
            <w:r>
              <w:rPr>
                <w:b/>
                <w:sz w:val="22"/>
              </w:rPr>
              <w:t>FACULTY OF MECHANICAL ENGINEERING</w:t>
            </w:r>
          </w:p>
        </w:tc>
        <w:tc>
          <w:tcPr>
            <w:tcW w:w="5760" w:type="dxa"/>
          </w:tcPr>
          <w:p w:rsidR="002B399D" w:rsidRDefault="002B399D" w:rsidP="00BE1E28">
            <w:pPr>
              <w:jc w:val="center"/>
              <w:rPr>
                <w:b/>
                <w:bCs/>
              </w:rPr>
            </w:pPr>
            <w:r>
              <w:rPr>
                <w:b/>
                <w:bCs/>
              </w:rPr>
              <w:t>Major</w:t>
            </w:r>
            <w:r w:rsidRPr="000577EE">
              <w:rPr>
                <w:b/>
                <w:bCs/>
              </w:rPr>
              <w:t xml:space="preserve">: </w:t>
            </w:r>
            <w:r>
              <w:rPr>
                <w:b/>
                <w:bCs/>
              </w:rPr>
              <w:t>Mechanical Engineering</w:t>
            </w:r>
            <w:r w:rsidRPr="000577EE">
              <w:rPr>
                <w:b/>
                <w:bCs/>
              </w:rPr>
              <w:t xml:space="preserve">     </w:t>
            </w:r>
          </w:p>
          <w:p w:rsidR="002B399D" w:rsidRPr="000577EE" w:rsidRDefault="002B399D" w:rsidP="00BE1E28">
            <w:pPr>
              <w:jc w:val="center"/>
              <w:rPr>
                <w:b/>
                <w:bCs/>
              </w:rPr>
            </w:pPr>
            <w:r>
              <w:rPr>
                <w:b/>
                <w:bCs/>
              </w:rPr>
              <w:t>Degree</w:t>
            </w:r>
            <w:r w:rsidRPr="000577EE">
              <w:rPr>
                <w:b/>
                <w:bCs/>
              </w:rPr>
              <w:t xml:space="preserve">: </w:t>
            </w:r>
            <w:r>
              <w:rPr>
                <w:b/>
                <w:bCs/>
              </w:rPr>
              <w:t>Bachelor of Engineering</w:t>
            </w:r>
          </w:p>
          <w:p w:rsidR="002B399D" w:rsidRPr="00DB511E" w:rsidRDefault="002B399D" w:rsidP="00BE1E28">
            <w:pPr>
              <w:jc w:val="center"/>
              <w:rPr>
                <w:bCs/>
              </w:rPr>
            </w:pPr>
            <w:r w:rsidRPr="003F4749">
              <w:rPr>
                <w:b/>
                <w:bCs/>
              </w:rPr>
              <w:t>Programme:</w:t>
            </w:r>
            <w:r>
              <w:rPr>
                <w:b/>
                <w:bCs/>
              </w:rPr>
              <w:t xml:space="preserve"> </w:t>
            </w:r>
            <w:r w:rsidRPr="003F4749">
              <w:rPr>
                <w:b/>
                <w:bCs/>
              </w:rPr>
              <w:t>Machine</w:t>
            </w:r>
            <w:r>
              <w:rPr>
                <w:b/>
                <w:bCs/>
              </w:rPr>
              <w:t xml:space="preserve"> </w:t>
            </w:r>
            <w:r w:rsidRPr="003F4749">
              <w:rPr>
                <w:b/>
                <w:bCs/>
              </w:rPr>
              <w:t>Manufacturing Technology</w:t>
            </w:r>
          </w:p>
        </w:tc>
      </w:tr>
    </w:tbl>
    <w:p w:rsidR="002B399D" w:rsidRDefault="002B399D" w:rsidP="002B399D">
      <w:pPr>
        <w:spacing w:before="60" w:after="60"/>
        <w:jc w:val="both"/>
        <w:rPr>
          <w:b/>
          <w:bCs/>
        </w:rPr>
      </w:pPr>
    </w:p>
    <w:p w:rsidR="002B399D" w:rsidRDefault="002B399D" w:rsidP="002B399D">
      <w:pPr>
        <w:spacing w:before="120" w:after="120"/>
        <w:jc w:val="center"/>
        <w:rPr>
          <w:b/>
          <w:bCs/>
          <w:color w:val="0033CC"/>
          <w:sz w:val="44"/>
          <w:szCs w:val="44"/>
        </w:rPr>
      </w:pPr>
      <w:r>
        <w:rPr>
          <w:b/>
          <w:bCs/>
          <w:color w:val="0033CC"/>
          <w:sz w:val="44"/>
          <w:szCs w:val="44"/>
        </w:rPr>
        <w:t>COURSE SYLLABUS</w:t>
      </w:r>
    </w:p>
    <w:p w:rsidR="002B399D" w:rsidRPr="00DE3465" w:rsidRDefault="002B399D" w:rsidP="002B2E05">
      <w:pPr>
        <w:numPr>
          <w:ilvl w:val="0"/>
          <w:numId w:val="82"/>
        </w:numPr>
        <w:spacing w:after="120"/>
        <w:ind w:left="284" w:hanging="284"/>
        <w:rPr>
          <w:b/>
          <w:bCs/>
          <w:lang w:val="en-GB"/>
        </w:rPr>
      </w:pPr>
      <w:r w:rsidRPr="00DE3465">
        <w:rPr>
          <w:b/>
          <w:bCs/>
          <w:lang w:val="en-GB"/>
        </w:rPr>
        <w:t xml:space="preserve">Course </w:t>
      </w:r>
      <w:r w:rsidRPr="00DE3465">
        <w:rPr>
          <w:b/>
          <w:bCs/>
          <w:color w:val="000000"/>
          <w:lang w:val="en-GB"/>
        </w:rPr>
        <w:t>title</w:t>
      </w:r>
      <w:r w:rsidRPr="00DE3465">
        <w:rPr>
          <w:b/>
          <w:bCs/>
          <w:lang w:val="en-GB"/>
        </w:rPr>
        <w:t xml:space="preserve">: </w:t>
      </w:r>
      <w:r w:rsidR="009A6C8B">
        <w:rPr>
          <w:b/>
          <w:bCs/>
          <w:lang w:val="en-GB"/>
        </w:rPr>
        <w:t xml:space="preserve">Industry </w:t>
      </w:r>
      <w:r w:rsidRPr="00C6149C">
        <w:rPr>
          <w:b/>
          <w:bCs/>
          <w:lang w:val="en-GB"/>
        </w:rPr>
        <w:t>Internship</w:t>
      </w:r>
    </w:p>
    <w:p w:rsidR="002B399D" w:rsidRPr="00DE3465" w:rsidRDefault="002B399D" w:rsidP="002B2E05">
      <w:pPr>
        <w:numPr>
          <w:ilvl w:val="0"/>
          <w:numId w:val="82"/>
        </w:numPr>
        <w:spacing w:after="120"/>
        <w:ind w:left="284" w:hanging="284"/>
        <w:rPr>
          <w:b/>
          <w:bCs/>
          <w:color w:val="FF0000"/>
          <w:lang w:val="en-GB"/>
        </w:rPr>
      </w:pPr>
      <w:r w:rsidRPr="00DE3465">
        <w:rPr>
          <w:b/>
          <w:bCs/>
          <w:lang w:val="en-GB"/>
        </w:rPr>
        <w:t xml:space="preserve">Code: </w:t>
      </w:r>
      <w:r w:rsidRPr="009A6C8B">
        <w:rPr>
          <w:b/>
          <w:bCs/>
          <w:color w:val="FF0000"/>
          <w:lang w:val="en-GB"/>
        </w:rPr>
        <w:t>FAIN423025</w:t>
      </w:r>
      <w:r w:rsidR="009A6C8B" w:rsidRPr="009A6C8B">
        <w:rPr>
          <w:b/>
          <w:bCs/>
          <w:color w:val="FF0000"/>
          <w:lang w:val="en-GB"/>
        </w:rPr>
        <w:t>E</w:t>
      </w:r>
    </w:p>
    <w:p w:rsidR="002B399D" w:rsidRPr="00DE3465" w:rsidRDefault="002B399D" w:rsidP="002B2E05">
      <w:pPr>
        <w:numPr>
          <w:ilvl w:val="0"/>
          <w:numId w:val="82"/>
        </w:numPr>
        <w:spacing w:after="120"/>
        <w:ind w:left="284" w:hanging="284"/>
        <w:rPr>
          <w:bCs/>
          <w:lang w:val="en-GB"/>
        </w:rPr>
      </w:pPr>
      <w:r w:rsidRPr="00DE3465">
        <w:rPr>
          <w:b/>
          <w:bCs/>
          <w:lang w:val="en-GB"/>
        </w:rPr>
        <w:t xml:space="preserve">Credits: </w:t>
      </w:r>
      <w:r>
        <w:rPr>
          <w:b/>
          <w:bCs/>
          <w:lang w:val="en-GB"/>
        </w:rPr>
        <w:t>2</w:t>
      </w:r>
      <w:r w:rsidRPr="00DE3465">
        <w:rPr>
          <w:bCs/>
          <w:lang w:val="en-GB"/>
        </w:rPr>
        <w:t xml:space="preserve"> credits </w:t>
      </w:r>
      <w:r w:rsidRPr="00DE3465">
        <w:rPr>
          <w:lang w:val="en-GB"/>
        </w:rPr>
        <w:t>(</w:t>
      </w:r>
      <w:r>
        <w:rPr>
          <w:lang w:val="en-GB"/>
        </w:rPr>
        <w:t>2</w:t>
      </w:r>
      <w:r w:rsidRPr="00DE3465">
        <w:rPr>
          <w:lang w:val="en-GB"/>
        </w:rPr>
        <w:t>:0:</w:t>
      </w:r>
      <w:r>
        <w:rPr>
          <w:lang w:val="en-GB"/>
        </w:rPr>
        <w:t>4</w:t>
      </w:r>
      <w:r w:rsidRPr="00DE3465">
        <w:rPr>
          <w:lang w:val="en-GB"/>
        </w:rPr>
        <w:t xml:space="preserve">) </w:t>
      </w:r>
      <w:r>
        <w:rPr>
          <w:bCs/>
          <w:lang w:val="en-GB"/>
        </w:rPr>
        <w:t>(2</w:t>
      </w:r>
      <w:r w:rsidRPr="00DE3465">
        <w:rPr>
          <w:bCs/>
          <w:lang w:val="en-GB"/>
        </w:rPr>
        <w:t xml:space="preserve"> theoretical credit, 0 experimental credit)</w:t>
      </w:r>
    </w:p>
    <w:p w:rsidR="002B399D" w:rsidRPr="00DE3465" w:rsidRDefault="002B399D" w:rsidP="002B399D">
      <w:pPr>
        <w:tabs>
          <w:tab w:val="left" w:pos="284"/>
          <w:tab w:val="left" w:pos="5954"/>
        </w:tabs>
        <w:spacing w:after="120"/>
        <w:jc w:val="both"/>
        <w:rPr>
          <w:bCs/>
          <w:lang w:val="en-GB"/>
        </w:rPr>
      </w:pPr>
      <w:r w:rsidRPr="00DE3465">
        <w:rPr>
          <w:bCs/>
          <w:lang w:val="en-GB"/>
        </w:rPr>
        <w:tab/>
      </w:r>
      <w:r w:rsidRPr="00DE3465">
        <w:rPr>
          <w:bCs/>
          <w:color w:val="000000"/>
          <w:lang w:val="en-GB"/>
        </w:rPr>
        <w:t>Class schedule</w:t>
      </w:r>
      <w:r w:rsidRPr="00DE3465">
        <w:rPr>
          <w:color w:val="000000"/>
          <w:lang w:val="en-GB"/>
        </w:rPr>
        <w:t>:</w:t>
      </w:r>
      <w:r w:rsidRPr="00DE3465">
        <w:rPr>
          <w:lang w:val="en-GB"/>
        </w:rPr>
        <w:t xml:space="preserve"> 10 weeks (3 </w:t>
      </w:r>
      <w:r w:rsidRPr="00DE3465">
        <w:rPr>
          <w:bCs/>
          <w:lang w:val="en-GB"/>
        </w:rPr>
        <w:t>theoretical</w:t>
      </w:r>
      <w:r w:rsidRPr="00DE3465">
        <w:rPr>
          <w:lang w:val="en-GB"/>
        </w:rPr>
        <w:t xml:space="preserve"> hour + 0 experimental hours + 6 hours self-study/week)</w:t>
      </w:r>
    </w:p>
    <w:p w:rsidR="002B399D" w:rsidRPr="00DE3465" w:rsidRDefault="002B399D" w:rsidP="002B2E05">
      <w:pPr>
        <w:numPr>
          <w:ilvl w:val="0"/>
          <w:numId w:val="82"/>
        </w:numPr>
        <w:spacing w:after="120"/>
        <w:ind w:left="284" w:hanging="284"/>
        <w:rPr>
          <w:bCs/>
          <w:color w:val="FF0000"/>
          <w:lang w:val="en-GB"/>
        </w:rPr>
      </w:pPr>
      <w:r w:rsidRPr="00DE3465">
        <w:rPr>
          <w:b/>
          <w:bCs/>
          <w:color w:val="000000"/>
          <w:lang w:val="en-GB"/>
        </w:rPr>
        <w:t xml:space="preserve">Instructors: </w:t>
      </w:r>
      <w:r w:rsidRPr="00DE3465">
        <w:rPr>
          <w:b/>
          <w:bCs/>
          <w:lang w:val="en-GB"/>
        </w:rPr>
        <w:t xml:space="preserve"> </w:t>
      </w:r>
      <w:r w:rsidRPr="00DE3465">
        <w:rPr>
          <w:b/>
          <w:bCs/>
          <w:lang w:val="en-GB"/>
        </w:rPr>
        <w:tab/>
      </w:r>
      <w:r w:rsidRPr="00DE3465">
        <w:rPr>
          <w:b/>
          <w:bCs/>
          <w:lang w:val="en-GB"/>
        </w:rPr>
        <w:tab/>
      </w:r>
    </w:p>
    <w:p w:rsidR="002B399D" w:rsidRPr="00DE3465" w:rsidRDefault="002B399D" w:rsidP="002B399D">
      <w:pPr>
        <w:spacing w:after="120"/>
        <w:ind w:firstLine="720"/>
        <w:rPr>
          <w:bCs/>
          <w:lang w:val="en-GB"/>
        </w:rPr>
      </w:pPr>
      <w:r w:rsidRPr="00DE3465">
        <w:rPr>
          <w:bCs/>
          <w:lang w:val="en-GB"/>
        </w:rPr>
        <w:t xml:space="preserve">1/ </w:t>
      </w:r>
      <w:r w:rsidRPr="00DE3465">
        <w:rPr>
          <w:bCs/>
          <w:color w:val="000000"/>
          <w:lang w:val="en-GB"/>
        </w:rPr>
        <w:t>Main instructor:</w:t>
      </w:r>
      <w:r w:rsidRPr="00DE3465">
        <w:rPr>
          <w:bCs/>
          <w:lang w:val="en-GB"/>
        </w:rPr>
        <w:t xml:space="preserve"> Ph.D. Pham Huy Tuan</w:t>
      </w:r>
    </w:p>
    <w:p w:rsidR="002B399D" w:rsidRPr="00DE3465" w:rsidRDefault="002B399D" w:rsidP="002B399D">
      <w:pPr>
        <w:spacing w:after="120"/>
        <w:ind w:firstLine="720"/>
        <w:rPr>
          <w:bCs/>
          <w:lang w:val="en-GB"/>
        </w:rPr>
      </w:pPr>
      <w:r w:rsidRPr="00DE3465">
        <w:rPr>
          <w:bCs/>
          <w:lang w:val="en-GB"/>
        </w:rPr>
        <w:t xml:space="preserve">2/ </w:t>
      </w:r>
      <w:r w:rsidRPr="00DE3465">
        <w:rPr>
          <w:bCs/>
          <w:color w:val="000000"/>
          <w:lang w:val="en-GB"/>
        </w:rPr>
        <w:t>Co-instructors:</w:t>
      </w:r>
      <w:r w:rsidRPr="00DE3465">
        <w:rPr>
          <w:bCs/>
          <w:lang w:val="en-GB"/>
        </w:rPr>
        <w:t xml:space="preserve"> </w:t>
      </w:r>
    </w:p>
    <w:p w:rsidR="002B399D" w:rsidRPr="00DE3465" w:rsidRDefault="002B399D" w:rsidP="002B399D">
      <w:pPr>
        <w:spacing w:after="120"/>
        <w:ind w:firstLine="1260"/>
        <w:rPr>
          <w:bCs/>
          <w:lang w:val="en-GB"/>
        </w:rPr>
      </w:pPr>
      <w:r w:rsidRPr="00DE3465">
        <w:rPr>
          <w:bCs/>
          <w:lang w:val="en-GB"/>
        </w:rPr>
        <w:t xml:space="preserve">2.1/ M.E. Dang Minh Phung </w:t>
      </w:r>
    </w:p>
    <w:p w:rsidR="002B399D" w:rsidRPr="00DE3465" w:rsidRDefault="002B399D" w:rsidP="002B399D">
      <w:pPr>
        <w:spacing w:after="120"/>
        <w:ind w:firstLine="1260"/>
        <w:rPr>
          <w:bCs/>
          <w:lang w:val="en-GB"/>
        </w:rPr>
      </w:pPr>
      <w:r w:rsidRPr="00DE3465">
        <w:rPr>
          <w:bCs/>
          <w:lang w:val="en-GB"/>
        </w:rPr>
        <w:t>2.2/ M.E. Đặng Quang Khoa</w:t>
      </w:r>
    </w:p>
    <w:p w:rsidR="002B399D" w:rsidRPr="00DE3465" w:rsidRDefault="002B399D" w:rsidP="002B399D">
      <w:pPr>
        <w:spacing w:after="120"/>
        <w:ind w:firstLine="1260"/>
        <w:rPr>
          <w:bCs/>
          <w:lang w:val="en-GB"/>
        </w:rPr>
      </w:pPr>
      <w:r w:rsidRPr="00DE3465">
        <w:rPr>
          <w:bCs/>
          <w:lang w:val="en-GB"/>
        </w:rPr>
        <w:t>2.3/ M.E. Tran Thai Son</w:t>
      </w:r>
    </w:p>
    <w:p w:rsidR="002B399D" w:rsidRPr="00DE3465" w:rsidRDefault="002B399D" w:rsidP="002B399D">
      <w:pPr>
        <w:spacing w:after="120"/>
        <w:ind w:firstLine="1260"/>
        <w:rPr>
          <w:bCs/>
          <w:lang w:val="en-GB"/>
        </w:rPr>
      </w:pPr>
      <w:r w:rsidRPr="00DE3465">
        <w:rPr>
          <w:bCs/>
          <w:lang w:val="en-GB"/>
        </w:rPr>
        <w:t>2.4/ M.E. Phan Thanh Vu</w:t>
      </w:r>
    </w:p>
    <w:p w:rsidR="002B399D" w:rsidRPr="00DE3465" w:rsidRDefault="002B399D" w:rsidP="002B399D">
      <w:pPr>
        <w:spacing w:after="120"/>
        <w:ind w:firstLine="1260"/>
        <w:rPr>
          <w:bCs/>
          <w:lang w:val="en-GB"/>
        </w:rPr>
      </w:pPr>
      <w:r w:rsidRPr="00DE3465">
        <w:rPr>
          <w:bCs/>
          <w:lang w:val="en-GB"/>
        </w:rPr>
        <w:t>2.5/ M.E. Nguyen Phi Trung</w:t>
      </w:r>
    </w:p>
    <w:p w:rsidR="002B399D" w:rsidRPr="00DE3465" w:rsidRDefault="002B399D" w:rsidP="002B399D">
      <w:pPr>
        <w:spacing w:after="120"/>
        <w:ind w:firstLine="1260"/>
        <w:rPr>
          <w:bCs/>
          <w:lang w:val="en-GB"/>
        </w:rPr>
      </w:pPr>
      <w:r w:rsidRPr="00DE3465">
        <w:rPr>
          <w:bCs/>
          <w:lang w:val="en-GB"/>
        </w:rPr>
        <w:t>2.6/ M.E. Thai Van Phuoc</w:t>
      </w:r>
    </w:p>
    <w:p w:rsidR="002B399D" w:rsidRPr="00DE3465" w:rsidRDefault="002B399D" w:rsidP="002B2E05">
      <w:pPr>
        <w:numPr>
          <w:ilvl w:val="0"/>
          <w:numId w:val="82"/>
        </w:numPr>
        <w:spacing w:after="120"/>
        <w:ind w:left="284" w:hanging="284"/>
        <w:rPr>
          <w:b/>
          <w:bCs/>
          <w:lang w:val="en-GB"/>
        </w:rPr>
      </w:pPr>
      <w:r w:rsidRPr="00DE3465">
        <w:rPr>
          <w:b/>
          <w:bCs/>
          <w:lang w:val="en-GB"/>
        </w:rPr>
        <w:t>Requirements for attending this course:</w:t>
      </w:r>
    </w:p>
    <w:p w:rsidR="002B399D" w:rsidRPr="00DE3465" w:rsidRDefault="002B399D" w:rsidP="002B399D">
      <w:pPr>
        <w:numPr>
          <w:ilvl w:val="0"/>
          <w:numId w:val="14"/>
        </w:numPr>
        <w:spacing w:after="120" w:line="312" w:lineRule="auto"/>
        <w:ind w:left="810"/>
        <w:rPr>
          <w:bCs/>
          <w:lang w:val="en-GB"/>
        </w:rPr>
      </w:pPr>
      <w:r w:rsidRPr="00DE3465">
        <w:rPr>
          <w:bCs/>
          <w:lang w:val="en-GB"/>
        </w:rPr>
        <w:t>Prerequisite course(s): All of practice courses</w:t>
      </w:r>
    </w:p>
    <w:p w:rsidR="002B399D" w:rsidRPr="00DE3465" w:rsidRDefault="002B399D" w:rsidP="002B399D">
      <w:pPr>
        <w:numPr>
          <w:ilvl w:val="0"/>
          <w:numId w:val="14"/>
        </w:numPr>
        <w:spacing w:after="120" w:line="312" w:lineRule="auto"/>
        <w:ind w:left="810"/>
        <w:jc w:val="both"/>
        <w:rPr>
          <w:bCs/>
          <w:lang w:val="en-GB"/>
        </w:rPr>
      </w:pPr>
      <w:r w:rsidRPr="00DE3465">
        <w:rPr>
          <w:bCs/>
          <w:lang w:val="en-GB"/>
        </w:rPr>
        <w:t xml:space="preserve">Previous course(s): </w:t>
      </w:r>
    </w:p>
    <w:p w:rsidR="002B399D" w:rsidRPr="00DE3465" w:rsidRDefault="002B399D" w:rsidP="002B2E05">
      <w:pPr>
        <w:numPr>
          <w:ilvl w:val="0"/>
          <w:numId w:val="77"/>
        </w:numPr>
        <w:spacing w:after="120" w:line="312" w:lineRule="auto"/>
        <w:jc w:val="both"/>
        <w:rPr>
          <w:bCs/>
          <w:lang w:val="en-GB"/>
        </w:rPr>
      </w:pPr>
      <w:r w:rsidRPr="00DE3465">
        <w:rPr>
          <w:bCs/>
          <w:lang w:val="en-GB"/>
        </w:rPr>
        <w:t>Fundamental courses;</w:t>
      </w:r>
    </w:p>
    <w:p w:rsidR="002B399D" w:rsidRPr="00DE3465" w:rsidRDefault="002B399D" w:rsidP="002B2E05">
      <w:pPr>
        <w:numPr>
          <w:ilvl w:val="0"/>
          <w:numId w:val="77"/>
        </w:numPr>
        <w:spacing w:after="120" w:line="312" w:lineRule="auto"/>
        <w:jc w:val="both"/>
        <w:rPr>
          <w:bCs/>
          <w:lang w:val="en-GB"/>
        </w:rPr>
      </w:pPr>
      <w:r w:rsidRPr="00DE3465">
        <w:rPr>
          <w:bCs/>
          <w:lang w:val="en-GB"/>
        </w:rPr>
        <w:t>Major courses;</w:t>
      </w:r>
    </w:p>
    <w:p w:rsidR="002B399D" w:rsidRPr="00DE3465" w:rsidRDefault="002B399D" w:rsidP="002B2E05">
      <w:pPr>
        <w:numPr>
          <w:ilvl w:val="0"/>
          <w:numId w:val="77"/>
        </w:numPr>
        <w:spacing w:after="120" w:line="312" w:lineRule="auto"/>
        <w:jc w:val="both"/>
        <w:rPr>
          <w:bCs/>
          <w:lang w:val="en-GB"/>
        </w:rPr>
      </w:pPr>
      <w:r w:rsidRPr="00DE3465">
        <w:rPr>
          <w:bCs/>
          <w:lang w:val="en-GB"/>
        </w:rPr>
        <w:t>Practice courses;</w:t>
      </w:r>
    </w:p>
    <w:p w:rsidR="002B399D" w:rsidRPr="00DE3465" w:rsidRDefault="002B399D" w:rsidP="002B2E05">
      <w:pPr>
        <w:numPr>
          <w:ilvl w:val="0"/>
          <w:numId w:val="82"/>
        </w:numPr>
        <w:spacing w:after="120" w:line="312" w:lineRule="auto"/>
        <w:ind w:left="284" w:hanging="284"/>
        <w:rPr>
          <w:b/>
          <w:bCs/>
          <w:lang w:val="en-GB"/>
        </w:rPr>
      </w:pPr>
      <w:r w:rsidRPr="00DE3465">
        <w:rPr>
          <w:b/>
          <w:bCs/>
          <w:lang w:val="en-GB"/>
        </w:rPr>
        <w:t>Course Description:</w:t>
      </w:r>
      <w:r w:rsidRPr="00DE3465">
        <w:rPr>
          <w:b/>
          <w:bCs/>
          <w:lang w:val="en-GB"/>
        </w:rPr>
        <w:tab/>
      </w:r>
      <w:r w:rsidRPr="00DE3465">
        <w:rPr>
          <w:b/>
          <w:bCs/>
          <w:lang w:val="en-GB"/>
        </w:rPr>
        <w:tab/>
      </w:r>
      <w:r w:rsidRPr="00DE3465">
        <w:rPr>
          <w:b/>
          <w:bCs/>
          <w:lang w:val="en-GB"/>
        </w:rPr>
        <w:tab/>
      </w:r>
    </w:p>
    <w:p w:rsidR="002B399D" w:rsidRPr="00DE3465" w:rsidRDefault="002B399D" w:rsidP="002B399D">
      <w:pPr>
        <w:spacing w:after="120" w:line="312" w:lineRule="auto"/>
        <w:ind w:firstLine="720"/>
        <w:jc w:val="both"/>
        <w:rPr>
          <w:bCs/>
          <w:lang w:val="en-GB"/>
        </w:rPr>
      </w:pPr>
      <w:r w:rsidRPr="00DE3465">
        <w:rPr>
          <w:bCs/>
          <w:lang w:val="en-GB"/>
        </w:rPr>
        <w:t>This course is an importance part of the training process which supports students of the MMT programme in:</w:t>
      </w:r>
    </w:p>
    <w:p w:rsidR="002B399D" w:rsidRPr="00DE3465" w:rsidRDefault="002B399D" w:rsidP="002B399D">
      <w:pPr>
        <w:spacing w:after="120" w:line="312" w:lineRule="auto"/>
        <w:ind w:firstLine="720"/>
        <w:jc w:val="both"/>
        <w:rPr>
          <w:bCs/>
          <w:lang w:val="en-GB"/>
        </w:rPr>
      </w:pPr>
      <w:r w:rsidRPr="00DE3465">
        <w:rPr>
          <w:bCs/>
          <w:lang w:val="en-GB"/>
        </w:rPr>
        <w:t xml:space="preserve">- reinforcing and enhancing their knowledge </w:t>
      </w:r>
    </w:p>
    <w:p w:rsidR="002B399D" w:rsidRPr="00DE3465" w:rsidRDefault="002B399D" w:rsidP="002B399D">
      <w:pPr>
        <w:spacing w:after="120" w:line="312" w:lineRule="auto"/>
        <w:ind w:firstLine="720"/>
        <w:jc w:val="both"/>
        <w:rPr>
          <w:bCs/>
          <w:lang w:val="en-GB"/>
        </w:rPr>
      </w:pPr>
      <w:r w:rsidRPr="00DE3465">
        <w:rPr>
          <w:bCs/>
          <w:lang w:val="en-GB"/>
        </w:rPr>
        <w:t>- starting to apply it in solving real problem at the working place during their internship.</w:t>
      </w:r>
    </w:p>
    <w:p w:rsidR="002B399D" w:rsidRPr="00DE3465" w:rsidRDefault="002B399D" w:rsidP="002B399D">
      <w:pPr>
        <w:spacing w:after="120" w:line="312" w:lineRule="auto"/>
        <w:ind w:firstLine="720"/>
        <w:jc w:val="both"/>
        <w:rPr>
          <w:bCs/>
          <w:lang w:val="en-GB"/>
        </w:rPr>
      </w:pPr>
      <w:r w:rsidRPr="00DE3465">
        <w:rPr>
          <w:bCs/>
          <w:lang w:val="en-GB"/>
        </w:rPr>
        <w:t>- practicing their engineering and social skills as well as professional skill</w:t>
      </w:r>
    </w:p>
    <w:p w:rsidR="002B399D" w:rsidRPr="00DE3465" w:rsidRDefault="002B399D" w:rsidP="002B399D">
      <w:pPr>
        <w:spacing w:after="120" w:line="312" w:lineRule="auto"/>
        <w:ind w:firstLine="720"/>
        <w:jc w:val="both"/>
        <w:rPr>
          <w:bCs/>
          <w:lang w:val="en-GB"/>
        </w:rPr>
      </w:pPr>
      <w:r w:rsidRPr="00DE3465">
        <w:rPr>
          <w:bCs/>
          <w:lang w:val="en-GB"/>
        </w:rPr>
        <w:t xml:space="preserve">- practicing the analysis and synthesis skills as well as problem solving skill </w:t>
      </w:r>
    </w:p>
    <w:p w:rsidR="002B399D" w:rsidRPr="00DE3465" w:rsidRDefault="002B399D" w:rsidP="002B2E05">
      <w:pPr>
        <w:numPr>
          <w:ilvl w:val="0"/>
          <w:numId w:val="82"/>
        </w:numPr>
        <w:spacing w:after="120"/>
        <w:ind w:left="284" w:hanging="284"/>
        <w:rPr>
          <w:b/>
          <w:bCs/>
          <w:lang w:val="en-GB"/>
        </w:rPr>
      </w:pPr>
      <w:r w:rsidRPr="00DE3465">
        <w:rPr>
          <w:b/>
          <w:bCs/>
          <w:lang w:val="en-GB"/>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74"/>
        <w:gridCol w:w="7516"/>
        <w:gridCol w:w="1087"/>
      </w:tblGrid>
      <w:tr w:rsidR="002B399D" w:rsidRPr="00DE3465" w:rsidTr="00BE1E28">
        <w:trPr>
          <w:trHeight w:val="563"/>
        </w:trPr>
        <w:tc>
          <w:tcPr>
            <w:tcW w:w="1085" w:type="dxa"/>
            <w:shd w:val="pct30" w:color="FFFF00" w:fill="FFFFFF"/>
          </w:tcPr>
          <w:p w:rsidR="002B399D" w:rsidRPr="00DE3465" w:rsidRDefault="002B399D" w:rsidP="00BE1E28">
            <w:pPr>
              <w:tabs>
                <w:tab w:val="left" w:pos="284"/>
                <w:tab w:val="left" w:pos="5954"/>
              </w:tabs>
              <w:spacing w:before="60" w:after="60"/>
              <w:jc w:val="center"/>
              <w:rPr>
                <w:b/>
                <w:bCs/>
                <w:i/>
                <w:lang w:val="en-GB"/>
              </w:rPr>
            </w:pPr>
            <w:r w:rsidRPr="00DE3465">
              <w:rPr>
                <w:b/>
                <w:bCs/>
                <w:i/>
                <w:lang w:val="en-GB"/>
              </w:rPr>
              <w:t xml:space="preserve"> Goals</w:t>
            </w:r>
          </w:p>
        </w:tc>
        <w:tc>
          <w:tcPr>
            <w:tcW w:w="7753" w:type="dxa"/>
            <w:shd w:val="pct30" w:color="FFFF00" w:fill="FFFFFF"/>
          </w:tcPr>
          <w:p w:rsidR="002B399D" w:rsidRPr="00DE3465" w:rsidRDefault="002B399D" w:rsidP="00BE1E28">
            <w:pPr>
              <w:tabs>
                <w:tab w:val="left" w:pos="284"/>
                <w:tab w:val="left" w:pos="5954"/>
              </w:tabs>
              <w:spacing w:before="60" w:after="60"/>
              <w:jc w:val="center"/>
              <w:rPr>
                <w:b/>
                <w:bCs/>
                <w:i/>
                <w:lang w:val="en-GB"/>
              </w:rPr>
            </w:pPr>
            <w:r w:rsidRPr="00DE3465">
              <w:rPr>
                <w:b/>
                <w:bCs/>
                <w:i/>
                <w:lang w:val="en-GB"/>
              </w:rPr>
              <w:t xml:space="preserve"> Goal description</w:t>
            </w:r>
          </w:p>
          <w:p w:rsidR="002B399D" w:rsidRPr="00DE3465" w:rsidRDefault="002B399D" w:rsidP="00BE1E28">
            <w:pPr>
              <w:tabs>
                <w:tab w:val="left" w:pos="284"/>
                <w:tab w:val="left" w:pos="5954"/>
              </w:tabs>
              <w:spacing w:before="60" w:after="60"/>
              <w:jc w:val="center"/>
              <w:rPr>
                <w:bCs/>
                <w:i/>
                <w:color w:val="0033CC"/>
                <w:lang w:val="en-GB"/>
              </w:rPr>
            </w:pPr>
            <w:r w:rsidRPr="00DE3465">
              <w:rPr>
                <w:bCs/>
                <w:i/>
                <w:lang w:val="en-GB"/>
              </w:rPr>
              <w:t>(</w:t>
            </w:r>
            <w:r>
              <w:rPr>
                <w:bCs/>
                <w:i/>
                <w:lang w:val="en-GB"/>
              </w:rPr>
              <w:t>This course assists students in</w:t>
            </w:r>
            <w:r w:rsidRPr="00DE3465">
              <w:rPr>
                <w:bCs/>
                <w:i/>
                <w:lang w:val="en-GB"/>
              </w:rPr>
              <w:t>)</w:t>
            </w:r>
          </w:p>
        </w:tc>
        <w:tc>
          <w:tcPr>
            <w:tcW w:w="1098" w:type="dxa"/>
            <w:shd w:val="pct30" w:color="FFFF00" w:fill="FFFFFF"/>
          </w:tcPr>
          <w:p w:rsidR="002B399D" w:rsidRPr="00DE3465" w:rsidRDefault="002B399D" w:rsidP="00BE1E28">
            <w:pPr>
              <w:tabs>
                <w:tab w:val="left" w:pos="284"/>
                <w:tab w:val="left" w:pos="5954"/>
              </w:tabs>
              <w:spacing w:before="60" w:after="60"/>
              <w:jc w:val="center"/>
              <w:rPr>
                <w:b/>
                <w:bCs/>
                <w:lang w:val="en-GB"/>
              </w:rPr>
            </w:pPr>
            <w:r w:rsidRPr="00DE3465">
              <w:rPr>
                <w:b/>
                <w:bCs/>
                <w:color w:val="0033CC"/>
                <w:lang w:val="en-GB"/>
              </w:rPr>
              <w:t>ELOs</w:t>
            </w:r>
          </w:p>
        </w:tc>
      </w:tr>
      <w:tr w:rsidR="002B399D" w:rsidRPr="00DE3465" w:rsidTr="00BE1E28">
        <w:tc>
          <w:tcPr>
            <w:tcW w:w="1085" w:type="dxa"/>
            <w:vAlign w:val="center"/>
          </w:tcPr>
          <w:p w:rsidR="002B399D" w:rsidRPr="00DE3465" w:rsidRDefault="002B399D" w:rsidP="00BE1E28">
            <w:pPr>
              <w:tabs>
                <w:tab w:val="left" w:pos="284"/>
                <w:tab w:val="left" w:pos="5954"/>
              </w:tabs>
              <w:spacing w:before="120" w:after="120"/>
              <w:jc w:val="center"/>
              <w:rPr>
                <w:b/>
                <w:bCs/>
                <w:lang w:val="en-GB"/>
              </w:rPr>
            </w:pPr>
            <w:r w:rsidRPr="00DE3465">
              <w:rPr>
                <w:b/>
                <w:bCs/>
                <w:lang w:val="en-GB"/>
              </w:rPr>
              <w:lastRenderedPageBreak/>
              <w:t>G1</w:t>
            </w:r>
          </w:p>
        </w:tc>
        <w:tc>
          <w:tcPr>
            <w:tcW w:w="7753" w:type="dxa"/>
            <w:vAlign w:val="center"/>
          </w:tcPr>
          <w:p w:rsidR="002B399D" w:rsidRPr="007F0E29" w:rsidRDefault="002B399D" w:rsidP="00BE1E28">
            <w:pPr>
              <w:spacing w:before="120" w:after="120"/>
              <w:rPr>
                <w:bCs/>
                <w:lang w:val="en-GB"/>
              </w:rPr>
            </w:pPr>
            <w:r w:rsidRPr="007F0E29">
              <w:rPr>
                <w:bCs/>
                <w:lang w:val="en-GB"/>
              </w:rPr>
              <w:t xml:space="preserve">Obtaining </w:t>
            </w:r>
            <w:r>
              <w:rPr>
                <w:bCs/>
                <w:lang w:val="en-GB"/>
              </w:rPr>
              <w:t xml:space="preserve">good experience in performing technical works and management in a machine manufacturing unit or related industrial disciplines.  </w:t>
            </w:r>
          </w:p>
        </w:tc>
        <w:tc>
          <w:tcPr>
            <w:tcW w:w="1098" w:type="dxa"/>
          </w:tcPr>
          <w:p w:rsidR="002B399D" w:rsidRDefault="002B399D" w:rsidP="00BE1E28">
            <w:pPr>
              <w:spacing w:before="120" w:after="120"/>
              <w:jc w:val="center"/>
              <w:rPr>
                <w:lang w:val="en-GB"/>
              </w:rPr>
            </w:pPr>
            <w:r w:rsidRPr="00DE3465">
              <w:rPr>
                <w:lang w:val="en-GB"/>
              </w:rPr>
              <w:t>ELO 2</w:t>
            </w:r>
          </w:p>
          <w:p w:rsidR="002B399D" w:rsidRDefault="002B399D" w:rsidP="00BE1E28">
            <w:pPr>
              <w:spacing w:before="120" w:after="120"/>
              <w:jc w:val="center"/>
              <w:rPr>
                <w:lang w:val="en-GB"/>
              </w:rPr>
            </w:pPr>
            <w:r w:rsidRPr="00DE3465">
              <w:rPr>
                <w:lang w:val="en-GB"/>
              </w:rPr>
              <w:t xml:space="preserve">ELO </w:t>
            </w:r>
            <w:r>
              <w:rPr>
                <w:lang w:val="en-GB"/>
              </w:rPr>
              <w:t>3</w:t>
            </w:r>
          </w:p>
          <w:p w:rsidR="002B399D" w:rsidRPr="00DE3465" w:rsidRDefault="002B399D" w:rsidP="00BE1E28">
            <w:pPr>
              <w:spacing w:before="120" w:after="120"/>
              <w:jc w:val="center"/>
              <w:rPr>
                <w:lang w:val="en-GB"/>
              </w:rPr>
            </w:pPr>
            <w:r w:rsidRPr="00DE3465">
              <w:rPr>
                <w:lang w:val="en-GB"/>
              </w:rPr>
              <w:t xml:space="preserve">ELO </w:t>
            </w:r>
            <w:r>
              <w:rPr>
                <w:lang w:val="en-GB"/>
              </w:rPr>
              <w:t>4</w:t>
            </w:r>
          </w:p>
        </w:tc>
      </w:tr>
      <w:tr w:rsidR="002B399D" w:rsidRPr="00DE3465" w:rsidTr="00BE1E28">
        <w:trPr>
          <w:trHeight w:val="1679"/>
        </w:trPr>
        <w:tc>
          <w:tcPr>
            <w:tcW w:w="1085" w:type="dxa"/>
            <w:vAlign w:val="center"/>
          </w:tcPr>
          <w:p w:rsidR="002B399D" w:rsidRPr="00DE3465" w:rsidRDefault="002B399D" w:rsidP="00BE1E28">
            <w:pPr>
              <w:tabs>
                <w:tab w:val="left" w:pos="284"/>
                <w:tab w:val="left" w:pos="5954"/>
              </w:tabs>
              <w:spacing w:before="120" w:after="120"/>
              <w:jc w:val="center"/>
              <w:rPr>
                <w:b/>
                <w:bCs/>
                <w:lang w:val="en-GB"/>
              </w:rPr>
            </w:pPr>
            <w:r w:rsidRPr="00DE3465">
              <w:rPr>
                <w:b/>
                <w:bCs/>
                <w:lang w:val="en-GB"/>
              </w:rPr>
              <w:t>G2</w:t>
            </w:r>
          </w:p>
        </w:tc>
        <w:tc>
          <w:tcPr>
            <w:tcW w:w="7753" w:type="dxa"/>
          </w:tcPr>
          <w:p w:rsidR="002B399D" w:rsidRPr="00586D0F" w:rsidRDefault="002B399D" w:rsidP="00BE1E28">
            <w:pPr>
              <w:tabs>
                <w:tab w:val="left" w:pos="284"/>
                <w:tab w:val="left" w:pos="5954"/>
              </w:tabs>
              <w:spacing w:before="120" w:after="120"/>
              <w:jc w:val="both"/>
              <w:rPr>
                <w:sz w:val="23"/>
                <w:szCs w:val="23"/>
                <w:lang w:val="en-GB"/>
              </w:rPr>
            </w:pPr>
            <w:r>
              <w:rPr>
                <w:lang w:val="en-GB"/>
              </w:rPr>
              <w:t>R</w:t>
            </w:r>
            <w:r w:rsidRPr="00586D0F">
              <w:rPr>
                <w:sz w:val="23"/>
                <w:szCs w:val="23"/>
                <w:lang w:val="en-GB"/>
              </w:rPr>
              <w:t>einforcing their knowledge and learning additional professional skills and being familiar with the practical working environment.</w:t>
            </w:r>
          </w:p>
          <w:p w:rsidR="002B399D" w:rsidRPr="00DE3465" w:rsidRDefault="002B399D" w:rsidP="00BE1E28">
            <w:pPr>
              <w:tabs>
                <w:tab w:val="left" w:pos="284"/>
                <w:tab w:val="left" w:pos="5954"/>
              </w:tabs>
              <w:spacing w:before="120" w:after="120"/>
              <w:jc w:val="both"/>
              <w:rPr>
                <w:lang w:val="en-GB"/>
              </w:rPr>
            </w:pPr>
            <w:r w:rsidRPr="00586D0F">
              <w:rPr>
                <w:sz w:val="23"/>
                <w:szCs w:val="23"/>
                <w:lang w:val="en-GB"/>
              </w:rPr>
              <w:t>Self-evaluation of capabilities and based on practical lessons conducting more studying to improve their professional knowledge and skills, ethic, professional and work discipline and having a more suitable career orientation.</w:t>
            </w:r>
          </w:p>
        </w:tc>
        <w:tc>
          <w:tcPr>
            <w:tcW w:w="1098" w:type="dxa"/>
          </w:tcPr>
          <w:p w:rsidR="002B399D" w:rsidRPr="00DE3465" w:rsidRDefault="002B399D" w:rsidP="00BE1E28">
            <w:pPr>
              <w:jc w:val="center"/>
              <w:rPr>
                <w:lang w:val="en-GB"/>
              </w:rPr>
            </w:pPr>
            <w:r w:rsidRPr="00DE3465">
              <w:rPr>
                <w:lang w:val="en-GB"/>
              </w:rPr>
              <w:t xml:space="preserve">ELO </w:t>
            </w:r>
            <w:r>
              <w:rPr>
                <w:lang w:val="en-GB"/>
              </w:rPr>
              <w:t>4</w:t>
            </w:r>
          </w:p>
          <w:p w:rsidR="002B399D" w:rsidRDefault="002B399D" w:rsidP="00BE1E28">
            <w:pPr>
              <w:jc w:val="center"/>
              <w:rPr>
                <w:lang w:val="en-GB"/>
              </w:rPr>
            </w:pPr>
            <w:r w:rsidRPr="00DE3465">
              <w:rPr>
                <w:lang w:val="en-GB"/>
              </w:rPr>
              <w:t xml:space="preserve">ELO </w:t>
            </w:r>
            <w:r>
              <w:rPr>
                <w:lang w:val="en-GB"/>
              </w:rPr>
              <w:t>8</w:t>
            </w:r>
          </w:p>
          <w:p w:rsidR="002B399D" w:rsidRPr="00DE3465" w:rsidRDefault="002B399D" w:rsidP="00BE1E28">
            <w:pPr>
              <w:jc w:val="center"/>
              <w:rPr>
                <w:lang w:val="en-GB"/>
              </w:rPr>
            </w:pPr>
            <w:r w:rsidRPr="00DE3465">
              <w:rPr>
                <w:lang w:val="en-GB"/>
              </w:rPr>
              <w:t xml:space="preserve">ELO </w:t>
            </w:r>
            <w:r>
              <w:rPr>
                <w:lang w:val="en-GB"/>
              </w:rPr>
              <w:t>9</w:t>
            </w:r>
          </w:p>
        </w:tc>
      </w:tr>
      <w:tr w:rsidR="002B399D" w:rsidRPr="00DE3465" w:rsidTr="00BE1E28">
        <w:trPr>
          <w:trHeight w:val="1138"/>
        </w:trPr>
        <w:tc>
          <w:tcPr>
            <w:tcW w:w="1085" w:type="dxa"/>
            <w:vAlign w:val="center"/>
          </w:tcPr>
          <w:p w:rsidR="002B399D" w:rsidRPr="00DE3465" w:rsidRDefault="002B399D" w:rsidP="00BE1E28">
            <w:pPr>
              <w:tabs>
                <w:tab w:val="left" w:pos="284"/>
                <w:tab w:val="left" w:pos="5954"/>
              </w:tabs>
              <w:spacing w:before="120" w:after="120"/>
              <w:jc w:val="center"/>
              <w:rPr>
                <w:b/>
                <w:bCs/>
                <w:lang w:val="en-GB"/>
              </w:rPr>
            </w:pPr>
            <w:r w:rsidRPr="00DE3465">
              <w:rPr>
                <w:b/>
                <w:bCs/>
                <w:lang w:val="en-GB"/>
              </w:rPr>
              <w:t>G3</w:t>
            </w:r>
          </w:p>
        </w:tc>
        <w:tc>
          <w:tcPr>
            <w:tcW w:w="7753" w:type="dxa"/>
          </w:tcPr>
          <w:p w:rsidR="002B399D" w:rsidRDefault="002B399D" w:rsidP="00BE1E28">
            <w:pPr>
              <w:tabs>
                <w:tab w:val="left" w:pos="284"/>
                <w:tab w:val="left" w:pos="5954"/>
              </w:tabs>
              <w:spacing w:before="120" w:after="120"/>
              <w:jc w:val="both"/>
              <w:rPr>
                <w:sz w:val="23"/>
                <w:szCs w:val="23"/>
                <w:lang w:val="en-GB"/>
              </w:rPr>
            </w:pPr>
            <w:r>
              <w:rPr>
                <w:sz w:val="23"/>
                <w:szCs w:val="23"/>
                <w:lang w:val="en-GB"/>
              </w:rPr>
              <w:t>Practicing teamwork skill and studying technical materials.</w:t>
            </w:r>
          </w:p>
          <w:p w:rsidR="002B399D" w:rsidRPr="00586D0F" w:rsidRDefault="002B399D" w:rsidP="00BE1E28">
            <w:pPr>
              <w:tabs>
                <w:tab w:val="left" w:pos="284"/>
                <w:tab w:val="left" w:pos="5954"/>
              </w:tabs>
              <w:spacing w:before="120" w:after="120"/>
              <w:jc w:val="both"/>
              <w:rPr>
                <w:sz w:val="23"/>
                <w:szCs w:val="23"/>
                <w:lang w:val="en-GB"/>
              </w:rPr>
            </w:pPr>
            <w:r>
              <w:rPr>
                <w:sz w:val="23"/>
                <w:szCs w:val="23"/>
                <w:lang w:val="en-GB"/>
              </w:rPr>
              <w:t>Improving the information and data searching, analysing and processing skills; Analysing information based on fundamental and major knowledge.</w:t>
            </w:r>
          </w:p>
        </w:tc>
        <w:tc>
          <w:tcPr>
            <w:tcW w:w="1098" w:type="dxa"/>
          </w:tcPr>
          <w:p w:rsidR="002B399D" w:rsidRPr="00DE3465" w:rsidRDefault="002B399D" w:rsidP="00BE1E28">
            <w:pPr>
              <w:jc w:val="center"/>
              <w:rPr>
                <w:lang w:val="en-GB"/>
              </w:rPr>
            </w:pPr>
            <w:r w:rsidRPr="00DE3465">
              <w:rPr>
                <w:lang w:val="en-GB"/>
              </w:rPr>
              <w:t xml:space="preserve">ELO </w:t>
            </w:r>
            <w:r>
              <w:rPr>
                <w:lang w:val="en-GB"/>
              </w:rPr>
              <w:t>4</w:t>
            </w:r>
          </w:p>
          <w:p w:rsidR="002B399D" w:rsidRDefault="002B399D" w:rsidP="00BE1E28">
            <w:pPr>
              <w:jc w:val="center"/>
              <w:rPr>
                <w:lang w:val="en-GB"/>
              </w:rPr>
            </w:pPr>
            <w:r w:rsidRPr="00DE3465">
              <w:rPr>
                <w:lang w:val="en-GB"/>
              </w:rPr>
              <w:t xml:space="preserve">ELO </w:t>
            </w:r>
            <w:r>
              <w:rPr>
                <w:lang w:val="en-GB"/>
              </w:rPr>
              <w:t>5</w:t>
            </w:r>
          </w:p>
          <w:p w:rsidR="002B399D" w:rsidRPr="00DE3465" w:rsidRDefault="002B399D" w:rsidP="00BE1E28">
            <w:pPr>
              <w:jc w:val="center"/>
              <w:rPr>
                <w:lang w:val="en-GB"/>
              </w:rPr>
            </w:pPr>
            <w:r w:rsidRPr="00DE3465">
              <w:rPr>
                <w:lang w:val="en-GB"/>
              </w:rPr>
              <w:t xml:space="preserve">ELO </w:t>
            </w:r>
            <w:r>
              <w:rPr>
                <w:lang w:val="en-GB"/>
              </w:rPr>
              <w:t>7</w:t>
            </w:r>
          </w:p>
        </w:tc>
      </w:tr>
      <w:tr w:rsidR="002B399D" w:rsidRPr="00DE3465" w:rsidTr="00BE1E28">
        <w:tc>
          <w:tcPr>
            <w:tcW w:w="1085" w:type="dxa"/>
            <w:vAlign w:val="center"/>
          </w:tcPr>
          <w:p w:rsidR="002B399D" w:rsidRPr="00DE3465" w:rsidRDefault="002B399D" w:rsidP="00BE1E28">
            <w:pPr>
              <w:tabs>
                <w:tab w:val="left" w:pos="284"/>
                <w:tab w:val="left" w:pos="5954"/>
              </w:tabs>
              <w:spacing w:before="120" w:after="120"/>
              <w:jc w:val="center"/>
              <w:rPr>
                <w:b/>
                <w:bCs/>
                <w:lang w:val="en-GB"/>
              </w:rPr>
            </w:pPr>
            <w:r w:rsidRPr="00DE3465">
              <w:rPr>
                <w:b/>
                <w:bCs/>
                <w:lang w:val="en-GB"/>
              </w:rPr>
              <w:t>G4</w:t>
            </w:r>
          </w:p>
        </w:tc>
        <w:tc>
          <w:tcPr>
            <w:tcW w:w="7753" w:type="dxa"/>
          </w:tcPr>
          <w:p w:rsidR="002B399D" w:rsidRPr="00DE3465" w:rsidRDefault="002B399D" w:rsidP="00BE1E28">
            <w:pPr>
              <w:tabs>
                <w:tab w:val="left" w:pos="284"/>
                <w:tab w:val="left" w:pos="5954"/>
              </w:tabs>
              <w:spacing w:before="120" w:after="120"/>
              <w:jc w:val="both"/>
              <w:rPr>
                <w:b/>
                <w:bCs/>
                <w:lang w:val="en-GB"/>
              </w:rPr>
            </w:pPr>
            <w:r>
              <w:rPr>
                <w:lang w:val="en-GB"/>
              </w:rPr>
              <w:t>Developing awareness of studying and researching ethic, the significance and role of each subject in the programme and the relation within subjects.</w:t>
            </w:r>
          </w:p>
        </w:tc>
        <w:tc>
          <w:tcPr>
            <w:tcW w:w="1098" w:type="dxa"/>
          </w:tcPr>
          <w:p w:rsidR="002B399D" w:rsidRPr="00DE3465" w:rsidRDefault="002B399D" w:rsidP="00BE1E28">
            <w:pPr>
              <w:jc w:val="center"/>
              <w:rPr>
                <w:lang w:val="en-GB"/>
              </w:rPr>
            </w:pPr>
            <w:r w:rsidRPr="00DE3465">
              <w:rPr>
                <w:lang w:val="en-GB"/>
              </w:rPr>
              <w:t xml:space="preserve">ELO </w:t>
            </w:r>
            <w:r>
              <w:rPr>
                <w:lang w:val="en-GB"/>
              </w:rPr>
              <w:t>8</w:t>
            </w:r>
          </w:p>
        </w:tc>
      </w:tr>
    </w:tbl>
    <w:p w:rsidR="002B399D" w:rsidRPr="00DE3465" w:rsidRDefault="002B399D" w:rsidP="002B399D">
      <w:pPr>
        <w:spacing w:after="120"/>
        <w:rPr>
          <w:b/>
          <w:bCs/>
          <w:lang w:val="en-GB"/>
        </w:rPr>
      </w:pPr>
    </w:p>
    <w:p w:rsidR="002B399D" w:rsidRPr="00DE3465" w:rsidRDefault="002B399D" w:rsidP="002B2E05">
      <w:pPr>
        <w:numPr>
          <w:ilvl w:val="0"/>
          <w:numId w:val="82"/>
        </w:numPr>
        <w:spacing w:after="120"/>
        <w:ind w:left="284" w:hanging="284"/>
        <w:rPr>
          <w:b/>
          <w:bCs/>
          <w:lang w:val="en-GB"/>
        </w:rPr>
      </w:pPr>
      <w:r w:rsidRPr="00DE3465">
        <w:rPr>
          <w:b/>
          <w:bCs/>
          <w:color w:val="000000"/>
          <w:lang w:val="en-GB"/>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8"/>
        <w:gridCol w:w="935"/>
        <w:gridCol w:w="6299"/>
        <w:gridCol w:w="1445"/>
      </w:tblGrid>
      <w:tr w:rsidR="002B399D" w:rsidRPr="00DE3465" w:rsidTr="00BE1E28">
        <w:tc>
          <w:tcPr>
            <w:tcW w:w="1006" w:type="dxa"/>
            <w:shd w:val="pct30" w:color="FFFF00" w:fill="FFFFFF"/>
          </w:tcPr>
          <w:p w:rsidR="002B399D" w:rsidRPr="00DE3465" w:rsidRDefault="002B399D" w:rsidP="00BE1E28">
            <w:pPr>
              <w:tabs>
                <w:tab w:val="left" w:pos="284"/>
                <w:tab w:val="left" w:pos="5954"/>
              </w:tabs>
              <w:spacing w:before="60" w:after="60"/>
              <w:jc w:val="center"/>
              <w:rPr>
                <w:b/>
                <w:bCs/>
                <w:color w:val="0033CC"/>
                <w:lang w:val="en-GB"/>
              </w:rPr>
            </w:pPr>
            <w:r w:rsidRPr="00DE3465">
              <w:rPr>
                <w:b/>
                <w:bCs/>
                <w:color w:val="0033CC"/>
                <w:lang w:val="en-GB"/>
              </w:rPr>
              <w:t>CLOs</w:t>
            </w:r>
          </w:p>
          <w:p w:rsidR="002B399D" w:rsidRPr="00DE3465" w:rsidRDefault="002B399D" w:rsidP="00BE1E28">
            <w:pPr>
              <w:tabs>
                <w:tab w:val="left" w:pos="284"/>
                <w:tab w:val="left" w:pos="5954"/>
              </w:tabs>
              <w:spacing w:before="60" w:after="60"/>
              <w:jc w:val="center"/>
              <w:rPr>
                <w:b/>
                <w:bCs/>
                <w:color w:val="0033CC"/>
                <w:lang w:val="en-GB"/>
              </w:rPr>
            </w:pPr>
          </w:p>
        </w:tc>
        <w:tc>
          <w:tcPr>
            <w:tcW w:w="7466" w:type="dxa"/>
            <w:gridSpan w:val="2"/>
            <w:shd w:val="pct30" w:color="FFFF00" w:fill="FFFFFF"/>
          </w:tcPr>
          <w:p w:rsidR="002B399D" w:rsidRPr="00DE3465" w:rsidRDefault="002B399D" w:rsidP="00BE1E28">
            <w:pPr>
              <w:tabs>
                <w:tab w:val="left" w:pos="284"/>
                <w:tab w:val="left" w:pos="5954"/>
              </w:tabs>
              <w:spacing w:before="60" w:after="60"/>
              <w:jc w:val="center"/>
              <w:rPr>
                <w:b/>
                <w:bCs/>
                <w:color w:val="0033CC"/>
                <w:lang w:val="en-GB"/>
              </w:rPr>
            </w:pPr>
            <w:r w:rsidRPr="00DE3465">
              <w:rPr>
                <w:b/>
                <w:bCs/>
                <w:color w:val="0033CC"/>
                <w:lang w:val="en-GB"/>
              </w:rPr>
              <w:t>Descriptions</w:t>
            </w:r>
          </w:p>
          <w:p w:rsidR="002B399D" w:rsidRPr="00DE3465" w:rsidRDefault="002B399D" w:rsidP="00BE1E28">
            <w:pPr>
              <w:tabs>
                <w:tab w:val="left" w:pos="284"/>
                <w:tab w:val="left" w:pos="5954"/>
              </w:tabs>
              <w:spacing w:before="60" w:after="60"/>
              <w:jc w:val="center"/>
              <w:rPr>
                <w:bCs/>
                <w:i/>
                <w:color w:val="0033CC"/>
                <w:lang w:val="en-GB"/>
              </w:rPr>
            </w:pPr>
            <w:r w:rsidRPr="00DE3465">
              <w:rPr>
                <w:bCs/>
                <w:i/>
                <w:color w:val="0033CC"/>
                <w:lang w:val="en-GB"/>
              </w:rPr>
              <w:t>(</w:t>
            </w:r>
            <w:r>
              <w:rPr>
                <w:bCs/>
                <w:i/>
                <w:color w:val="0033CC"/>
                <w:lang w:val="en-GB"/>
              </w:rPr>
              <w:t>After completing</w:t>
            </w:r>
            <w:r w:rsidRPr="00DE3465">
              <w:rPr>
                <w:bCs/>
                <w:i/>
                <w:color w:val="0033CC"/>
                <w:lang w:val="en-GB"/>
              </w:rPr>
              <w:t xml:space="preserve"> this course, students are able to )</w:t>
            </w:r>
          </w:p>
        </w:tc>
        <w:tc>
          <w:tcPr>
            <w:tcW w:w="1464" w:type="dxa"/>
            <w:shd w:val="pct30" w:color="FFFF00" w:fill="FFFFFF"/>
          </w:tcPr>
          <w:p w:rsidR="002B399D" w:rsidRPr="00DE3465" w:rsidRDefault="002B399D" w:rsidP="00BE1E28">
            <w:pPr>
              <w:tabs>
                <w:tab w:val="left" w:pos="284"/>
                <w:tab w:val="left" w:pos="5954"/>
              </w:tabs>
              <w:spacing w:before="60" w:after="60"/>
              <w:jc w:val="center"/>
              <w:rPr>
                <w:b/>
                <w:bCs/>
                <w:i/>
                <w:color w:val="0033CC"/>
                <w:lang w:val="en-GB"/>
              </w:rPr>
            </w:pPr>
            <w:r w:rsidRPr="00DE3465">
              <w:rPr>
                <w:b/>
                <w:bCs/>
                <w:color w:val="0033CC"/>
                <w:lang w:val="en-GB"/>
              </w:rPr>
              <w:t>ELOs</w:t>
            </w:r>
          </w:p>
        </w:tc>
      </w:tr>
      <w:tr w:rsidR="002B399D" w:rsidRPr="00DE3465" w:rsidTr="00BE1E28">
        <w:tc>
          <w:tcPr>
            <w:tcW w:w="1006" w:type="dxa"/>
            <w:vMerge w:val="restart"/>
            <w:vAlign w:val="center"/>
          </w:tcPr>
          <w:p w:rsidR="002B399D" w:rsidRPr="00DE3465" w:rsidRDefault="002B399D" w:rsidP="00BE1E28">
            <w:pPr>
              <w:tabs>
                <w:tab w:val="left" w:pos="284"/>
                <w:tab w:val="left" w:pos="5954"/>
              </w:tabs>
              <w:spacing w:before="60" w:after="60"/>
              <w:jc w:val="center"/>
              <w:rPr>
                <w:b/>
                <w:bCs/>
                <w:lang w:val="en-GB"/>
              </w:rPr>
            </w:pPr>
            <w:r w:rsidRPr="00DE3465">
              <w:rPr>
                <w:b/>
                <w:bCs/>
                <w:lang w:val="en-GB"/>
              </w:rPr>
              <w:t>G1</w:t>
            </w:r>
          </w:p>
        </w:tc>
        <w:tc>
          <w:tcPr>
            <w:tcW w:w="945" w:type="dxa"/>
            <w:vAlign w:val="center"/>
          </w:tcPr>
          <w:p w:rsidR="002B399D" w:rsidRPr="00DE3465" w:rsidRDefault="002B399D" w:rsidP="00BE1E28">
            <w:pPr>
              <w:pStyle w:val="ListParagraph"/>
              <w:spacing w:after="120"/>
              <w:ind w:left="-18"/>
              <w:jc w:val="center"/>
              <w:rPr>
                <w:b/>
                <w:lang w:val="en-GB"/>
              </w:rPr>
            </w:pPr>
            <w:r>
              <w:rPr>
                <w:b/>
                <w:lang w:val="en-GB"/>
              </w:rPr>
              <w:t>CLO 1</w:t>
            </w:r>
          </w:p>
        </w:tc>
        <w:tc>
          <w:tcPr>
            <w:tcW w:w="6521" w:type="dxa"/>
          </w:tcPr>
          <w:p w:rsidR="002B399D" w:rsidRPr="00DE3465" w:rsidRDefault="002B399D" w:rsidP="00BE1E28">
            <w:pPr>
              <w:pStyle w:val="ListParagraph"/>
              <w:spacing w:after="120"/>
              <w:ind w:left="-18"/>
              <w:rPr>
                <w:bCs/>
                <w:lang w:val="en-GB"/>
              </w:rPr>
            </w:pPr>
            <w:r>
              <w:rPr>
                <w:lang w:val="en-GB"/>
              </w:rPr>
              <w:t>Summarize the studied knowledge and apply it in learning the specific works and manufacturing processes.</w:t>
            </w:r>
            <w:r w:rsidRPr="00DE3465">
              <w:rPr>
                <w:lang w:val="en-GB"/>
              </w:rPr>
              <w:t xml:space="preserve"> </w:t>
            </w:r>
          </w:p>
        </w:tc>
        <w:tc>
          <w:tcPr>
            <w:tcW w:w="1464" w:type="dxa"/>
            <w:vAlign w:val="center"/>
          </w:tcPr>
          <w:p w:rsidR="002B399D" w:rsidRPr="00871A60" w:rsidRDefault="002B399D" w:rsidP="00BE1E28">
            <w:pPr>
              <w:tabs>
                <w:tab w:val="left" w:pos="284"/>
                <w:tab w:val="left" w:pos="5954"/>
              </w:tabs>
              <w:spacing w:before="60" w:after="60"/>
              <w:jc w:val="center"/>
              <w:rPr>
                <w:bCs/>
              </w:rPr>
            </w:pPr>
            <w:r w:rsidRPr="00871A60">
              <w:rPr>
                <w:bCs/>
              </w:rPr>
              <w:t>ELO_3</w:t>
            </w:r>
          </w:p>
        </w:tc>
      </w:tr>
      <w:tr w:rsidR="002B399D" w:rsidRPr="00DE3465" w:rsidTr="00BE1E28">
        <w:tc>
          <w:tcPr>
            <w:tcW w:w="1006" w:type="dxa"/>
            <w:vMerge/>
            <w:vAlign w:val="center"/>
          </w:tcPr>
          <w:p w:rsidR="002B399D" w:rsidRPr="00DE3465" w:rsidRDefault="002B399D" w:rsidP="00BE1E28">
            <w:pPr>
              <w:tabs>
                <w:tab w:val="left" w:pos="284"/>
                <w:tab w:val="left" w:pos="5954"/>
              </w:tabs>
              <w:spacing w:before="60" w:after="60"/>
              <w:jc w:val="center"/>
              <w:rPr>
                <w:b/>
                <w:bCs/>
                <w:lang w:val="en-GB"/>
              </w:rPr>
            </w:pPr>
          </w:p>
        </w:tc>
        <w:tc>
          <w:tcPr>
            <w:tcW w:w="945" w:type="dxa"/>
            <w:vAlign w:val="center"/>
          </w:tcPr>
          <w:p w:rsidR="002B399D" w:rsidRPr="00DE3465" w:rsidRDefault="002B399D" w:rsidP="00BE1E28">
            <w:pPr>
              <w:pStyle w:val="ListParagraph"/>
              <w:spacing w:after="120"/>
              <w:ind w:left="0"/>
              <w:jc w:val="center"/>
              <w:rPr>
                <w:b/>
                <w:bCs/>
                <w:lang w:val="en-GB"/>
              </w:rPr>
            </w:pPr>
            <w:r>
              <w:rPr>
                <w:b/>
                <w:lang w:val="en-GB"/>
              </w:rPr>
              <w:t>CLO 2</w:t>
            </w:r>
          </w:p>
        </w:tc>
        <w:tc>
          <w:tcPr>
            <w:tcW w:w="6521" w:type="dxa"/>
          </w:tcPr>
          <w:p w:rsidR="002B399D" w:rsidRPr="00DE3465" w:rsidRDefault="002B399D" w:rsidP="00BE1E28">
            <w:pPr>
              <w:pStyle w:val="ListParagraph"/>
              <w:spacing w:after="120"/>
              <w:ind w:left="-18"/>
              <w:rPr>
                <w:lang w:val="en-GB"/>
              </w:rPr>
            </w:pPr>
            <w:r>
              <w:rPr>
                <w:bCs/>
                <w:lang w:val="en-GB"/>
              </w:rPr>
              <w:t>Analyse the working principle of a practical manufacturing process with high order of complexity.</w:t>
            </w:r>
          </w:p>
        </w:tc>
        <w:tc>
          <w:tcPr>
            <w:tcW w:w="1464" w:type="dxa"/>
            <w:vAlign w:val="center"/>
          </w:tcPr>
          <w:p w:rsidR="002B399D" w:rsidRPr="00871A60" w:rsidRDefault="002B399D" w:rsidP="00BE1E28">
            <w:pPr>
              <w:tabs>
                <w:tab w:val="left" w:pos="284"/>
                <w:tab w:val="left" w:pos="5954"/>
              </w:tabs>
              <w:spacing w:before="60" w:after="60"/>
              <w:jc w:val="center"/>
              <w:rPr>
                <w:bCs/>
              </w:rPr>
            </w:pPr>
            <w:r w:rsidRPr="00871A60">
              <w:rPr>
                <w:bCs/>
              </w:rPr>
              <w:t>ELO_3</w:t>
            </w:r>
          </w:p>
          <w:p w:rsidR="002B399D" w:rsidRPr="00871A60" w:rsidRDefault="002B399D" w:rsidP="00BE1E28">
            <w:pPr>
              <w:tabs>
                <w:tab w:val="left" w:pos="284"/>
                <w:tab w:val="left" w:pos="5954"/>
              </w:tabs>
              <w:spacing w:before="60" w:after="60"/>
              <w:jc w:val="center"/>
              <w:rPr>
                <w:bCs/>
              </w:rPr>
            </w:pPr>
            <w:r w:rsidRPr="00871A60">
              <w:rPr>
                <w:bCs/>
              </w:rPr>
              <w:t>ELO_11</w:t>
            </w:r>
          </w:p>
        </w:tc>
      </w:tr>
      <w:tr w:rsidR="002B399D" w:rsidRPr="00DE3465" w:rsidTr="00BE1E28">
        <w:tc>
          <w:tcPr>
            <w:tcW w:w="1006" w:type="dxa"/>
            <w:vMerge/>
            <w:vAlign w:val="center"/>
          </w:tcPr>
          <w:p w:rsidR="002B399D" w:rsidRPr="00DE3465" w:rsidRDefault="002B399D" w:rsidP="00BE1E28">
            <w:pPr>
              <w:tabs>
                <w:tab w:val="left" w:pos="284"/>
                <w:tab w:val="left" w:pos="5954"/>
              </w:tabs>
              <w:spacing w:before="60" w:after="60"/>
              <w:jc w:val="center"/>
              <w:rPr>
                <w:b/>
                <w:bCs/>
                <w:lang w:val="en-GB"/>
              </w:rPr>
            </w:pPr>
          </w:p>
        </w:tc>
        <w:tc>
          <w:tcPr>
            <w:tcW w:w="945" w:type="dxa"/>
            <w:vAlign w:val="center"/>
          </w:tcPr>
          <w:p w:rsidR="002B399D" w:rsidRPr="00DE3465" w:rsidRDefault="002B399D" w:rsidP="00BE1E28">
            <w:pPr>
              <w:pStyle w:val="ListParagraph"/>
              <w:spacing w:after="120"/>
              <w:ind w:left="0"/>
              <w:jc w:val="center"/>
              <w:rPr>
                <w:b/>
                <w:lang w:val="en-GB"/>
              </w:rPr>
            </w:pPr>
            <w:r>
              <w:rPr>
                <w:b/>
                <w:lang w:val="en-GB"/>
              </w:rPr>
              <w:t>CLO 3</w:t>
            </w:r>
          </w:p>
        </w:tc>
        <w:tc>
          <w:tcPr>
            <w:tcW w:w="6521" w:type="dxa"/>
          </w:tcPr>
          <w:p w:rsidR="002B399D" w:rsidRDefault="002B399D" w:rsidP="00BE1E28">
            <w:pPr>
              <w:pStyle w:val="ListParagraph"/>
              <w:spacing w:after="120"/>
              <w:ind w:left="-18"/>
              <w:rPr>
                <w:bCs/>
                <w:lang w:val="en-GB"/>
              </w:rPr>
            </w:pPr>
            <w:r>
              <w:rPr>
                <w:bCs/>
                <w:lang w:val="en-GB"/>
              </w:rPr>
              <w:t xml:space="preserve">Implement technical works and management. </w:t>
            </w:r>
          </w:p>
          <w:p w:rsidR="002B399D" w:rsidRDefault="002B399D" w:rsidP="00BE1E28">
            <w:pPr>
              <w:pStyle w:val="ListParagraph"/>
              <w:spacing w:after="120"/>
              <w:ind w:left="-18"/>
              <w:rPr>
                <w:bCs/>
                <w:lang w:val="en-GB"/>
              </w:rPr>
            </w:pPr>
            <w:r>
              <w:rPr>
                <w:bCs/>
                <w:lang w:val="en-GB"/>
              </w:rPr>
              <w:t xml:space="preserve">Implement manufacturing, assembly, and quality control of mechanical equipment and machine. </w:t>
            </w:r>
          </w:p>
          <w:p w:rsidR="002B399D" w:rsidRDefault="002B399D" w:rsidP="00BE1E28">
            <w:pPr>
              <w:pStyle w:val="ListParagraph"/>
              <w:spacing w:after="120"/>
              <w:ind w:left="-18"/>
              <w:rPr>
                <w:bCs/>
                <w:lang w:val="en-GB"/>
              </w:rPr>
            </w:pPr>
            <w:r>
              <w:rPr>
                <w:bCs/>
                <w:lang w:val="en-GB"/>
              </w:rPr>
              <w:t>Operate and maintain the manufacturing system.</w:t>
            </w:r>
          </w:p>
        </w:tc>
        <w:tc>
          <w:tcPr>
            <w:tcW w:w="1464" w:type="dxa"/>
            <w:vAlign w:val="center"/>
          </w:tcPr>
          <w:p w:rsidR="002B399D" w:rsidRDefault="002B399D" w:rsidP="00BE1E28">
            <w:pPr>
              <w:tabs>
                <w:tab w:val="left" w:pos="284"/>
                <w:tab w:val="left" w:pos="5954"/>
              </w:tabs>
              <w:spacing w:before="60" w:after="60"/>
              <w:jc w:val="center"/>
              <w:rPr>
                <w:bCs/>
              </w:rPr>
            </w:pPr>
            <w:r w:rsidRPr="00871A60">
              <w:rPr>
                <w:bCs/>
              </w:rPr>
              <w:t>ELO_4</w:t>
            </w:r>
          </w:p>
          <w:p w:rsidR="002B399D" w:rsidRPr="00871A60" w:rsidRDefault="002B399D" w:rsidP="00BE1E28">
            <w:pPr>
              <w:tabs>
                <w:tab w:val="left" w:pos="284"/>
                <w:tab w:val="left" w:pos="5954"/>
              </w:tabs>
              <w:spacing w:before="60" w:after="60"/>
              <w:jc w:val="center"/>
              <w:rPr>
                <w:bCs/>
              </w:rPr>
            </w:pPr>
            <w:r w:rsidRPr="00871A60">
              <w:rPr>
                <w:bCs/>
              </w:rPr>
              <w:t>ELO_12</w:t>
            </w:r>
          </w:p>
          <w:p w:rsidR="002B399D" w:rsidRPr="00871A60" w:rsidRDefault="002B399D" w:rsidP="00BE1E28">
            <w:pPr>
              <w:tabs>
                <w:tab w:val="left" w:pos="284"/>
                <w:tab w:val="left" w:pos="5954"/>
              </w:tabs>
              <w:spacing w:before="60" w:after="60"/>
              <w:jc w:val="center"/>
              <w:rPr>
                <w:bCs/>
              </w:rPr>
            </w:pPr>
            <w:r w:rsidRPr="00871A60">
              <w:rPr>
                <w:bCs/>
              </w:rPr>
              <w:t>ELO_13</w:t>
            </w:r>
          </w:p>
        </w:tc>
      </w:tr>
      <w:tr w:rsidR="002B399D" w:rsidRPr="00DE3465" w:rsidTr="00BE1E28">
        <w:tc>
          <w:tcPr>
            <w:tcW w:w="1006" w:type="dxa"/>
            <w:vMerge w:val="restart"/>
            <w:vAlign w:val="center"/>
          </w:tcPr>
          <w:p w:rsidR="002B399D" w:rsidRPr="00DE3465" w:rsidRDefault="002B399D" w:rsidP="00BE1E28">
            <w:pPr>
              <w:tabs>
                <w:tab w:val="left" w:pos="284"/>
                <w:tab w:val="left" w:pos="5954"/>
              </w:tabs>
              <w:spacing w:before="60" w:after="60"/>
              <w:jc w:val="center"/>
              <w:rPr>
                <w:b/>
                <w:bCs/>
                <w:lang w:val="en-GB"/>
              </w:rPr>
            </w:pPr>
            <w:r w:rsidRPr="00DE3465">
              <w:rPr>
                <w:b/>
                <w:bCs/>
                <w:lang w:val="en-GB"/>
              </w:rPr>
              <w:t>G2</w:t>
            </w:r>
          </w:p>
        </w:tc>
        <w:tc>
          <w:tcPr>
            <w:tcW w:w="945" w:type="dxa"/>
            <w:vAlign w:val="center"/>
          </w:tcPr>
          <w:p w:rsidR="002B399D" w:rsidRPr="00DE3465" w:rsidRDefault="002B399D" w:rsidP="00BE1E28">
            <w:pPr>
              <w:pStyle w:val="ListParagraph"/>
              <w:tabs>
                <w:tab w:val="left" w:pos="342"/>
                <w:tab w:val="left" w:pos="5954"/>
              </w:tabs>
              <w:spacing w:before="60" w:after="60"/>
              <w:ind w:left="-18"/>
              <w:jc w:val="center"/>
              <w:rPr>
                <w:b/>
                <w:sz w:val="23"/>
                <w:szCs w:val="23"/>
                <w:lang w:val="en-GB"/>
              </w:rPr>
            </w:pPr>
            <w:r>
              <w:rPr>
                <w:b/>
                <w:lang w:val="en-GB"/>
              </w:rPr>
              <w:t>CLO 4</w:t>
            </w:r>
          </w:p>
        </w:tc>
        <w:tc>
          <w:tcPr>
            <w:tcW w:w="6521" w:type="dxa"/>
          </w:tcPr>
          <w:p w:rsidR="002B399D" w:rsidRPr="00DE3465" w:rsidRDefault="002B399D" w:rsidP="00BE1E28">
            <w:pPr>
              <w:pStyle w:val="ListParagraph"/>
              <w:tabs>
                <w:tab w:val="left" w:pos="342"/>
                <w:tab w:val="left" w:pos="5954"/>
              </w:tabs>
              <w:spacing w:before="60" w:after="60"/>
              <w:ind w:left="-18"/>
              <w:rPr>
                <w:bCs/>
                <w:color w:val="FF0000"/>
                <w:lang w:val="en-GB"/>
              </w:rPr>
            </w:pPr>
            <w:r>
              <w:rPr>
                <w:sz w:val="23"/>
                <w:szCs w:val="23"/>
                <w:lang w:val="en-GB"/>
              </w:rPr>
              <w:t>Use derived knowledge to perform, build plan, technological processes and apply it in to the practical manufacturing.</w:t>
            </w:r>
          </w:p>
        </w:tc>
        <w:tc>
          <w:tcPr>
            <w:tcW w:w="1464" w:type="dxa"/>
            <w:vAlign w:val="center"/>
          </w:tcPr>
          <w:p w:rsidR="002B399D" w:rsidRPr="00871A60" w:rsidRDefault="002B399D" w:rsidP="00BE1E28">
            <w:pPr>
              <w:tabs>
                <w:tab w:val="left" w:pos="284"/>
                <w:tab w:val="left" w:pos="5954"/>
              </w:tabs>
              <w:spacing w:before="60" w:after="60"/>
              <w:jc w:val="center"/>
              <w:rPr>
                <w:bCs/>
              </w:rPr>
            </w:pPr>
            <w:r w:rsidRPr="00871A60">
              <w:rPr>
                <w:bCs/>
              </w:rPr>
              <w:t>ELO_11</w:t>
            </w:r>
          </w:p>
          <w:p w:rsidR="002B399D" w:rsidRPr="00871A60" w:rsidRDefault="002B399D" w:rsidP="00BE1E28">
            <w:pPr>
              <w:tabs>
                <w:tab w:val="left" w:pos="284"/>
                <w:tab w:val="left" w:pos="5954"/>
              </w:tabs>
              <w:spacing w:before="60" w:after="60"/>
              <w:jc w:val="center"/>
              <w:rPr>
                <w:bCs/>
              </w:rPr>
            </w:pPr>
            <w:r w:rsidRPr="00871A60">
              <w:rPr>
                <w:bCs/>
              </w:rPr>
              <w:t>ELO_10</w:t>
            </w:r>
          </w:p>
        </w:tc>
      </w:tr>
      <w:tr w:rsidR="002B399D" w:rsidRPr="00DE3465" w:rsidTr="00BE1E28">
        <w:tc>
          <w:tcPr>
            <w:tcW w:w="1006" w:type="dxa"/>
            <w:vMerge/>
            <w:vAlign w:val="center"/>
          </w:tcPr>
          <w:p w:rsidR="002B399D" w:rsidRPr="00DE3465" w:rsidRDefault="002B399D" w:rsidP="00BE1E28">
            <w:pPr>
              <w:tabs>
                <w:tab w:val="left" w:pos="284"/>
                <w:tab w:val="left" w:pos="5954"/>
              </w:tabs>
              <w:spacing w:before="60" w:after="60"/>
              <w:jc w:val="center"/>
              <w:rPr>
                <w:b/>
                <w:bCs/>
                <w:lang w:val="en-GB"/>
              </w:rPr>
            </w:pPr>
          </w:p>
        </w:tc>
        <w:tc>
          <w:tcPr>
            <w:tcW w:w="945" w:type="dxa"/>
            <w:vAlign w:val="center"/>
          </w:tcPr>
          <w:p w:rsidR="002B399D" w:rsidRPr="00DE3465" w:rsidRDefault="002B399D" w:rsidP="00BE1E28">
            <w:pPr>
              <w:pStyle w:val="ListParagraph"/>
              <w:tabs>
                <w:tab w:val="left" w:pos="342"/>
                <w:tab w:val="left" w:pos="5954"/>
              </w:tabs>
              <w:spacing w:before="60" w:after="60"/>
              <w:ind w:left="-18"/>
              <w:jc w:val="center"/>
              <w:rPr>
                <w:b/>
                <w:bCs/>
                <w:lang w:val="en-GB"/>
              </w:rPr>
            </w:pPr>
            <w:r>
              <w:rPr>
                <w:b/>
                <w:lang w:val="en-GB"/>
              </w:rPr>
              <w:t>CLO 5</w:t>
            </w:r>
          </w:p>
        </w:tc>
        <w:tc>
          <w:tcPr>
            <w:tcW w:w="6521" w:type="dxa"/>
          </w:tcPr>
          <w:p w:rsidR="002B399D" w:rsidRPr="00DE3465" w:rsidRDefault="002B399D" w:rsidP="00BE1E28">
            <w:pPr>
              <w:pStyle w:val="ListParagraph"/>
              <w:tabs>
                <w:tab w:val="left" w:pos="342"/>
                <w:tab w:val="left" w:pos="5954"/>
              </w:tabs>
              <w:spacing w:before="60" w:after="60"/>
              <w:ind w:left="-18"/>
              <w:rPr>
                <w:bCs/>
                <w:lang w:val="en-GB"/>
              </w:rPr>
            </w:pPr>
            <w:r>
              <w:rPr>
                <w:bCs/>
                <w:lang w:val="en-GB"/>
              </w:rPr>
              <w:t>Conduct self-evaluation and see the lesson from actuality to improve themselves in both professional knowledge and working skills.</w:t>
            </w:r>
          </w:p>
        </w:tc>
        <w:tc>
          <w:tcPr>
            <w:tcW w:w="1464" w:type="dxa"/>
            <w:vAlign w:val="center"/>
          </w:tcPr>
          <w:p w:rsidR="002B399D" w:rsidRPr="00871A60" w:rsidRDefault="002B399D" w:rsidP="00BE1E28">
            <w:pPr>
              <w:tabs>
                <w:tab w:val="left" w:pos="284"/>
                <w:tab w:val="left" w:pos="5954"/>
              </w:tabs>
              <w:spacing w:before="60" w:after="60"/>
              <w:jc w:val="center"/>
              <w:rPr>
                <w:bCs/>
              </w:rPr>
            </w:pPr>
            <w:r w:rsidRPr="00871A60">
              <w:rPr>
                <w:bCs/>
              </w:rPr>
              <w:t>ELO_8</w:t>
            </w:r>
          </w:p>
        </w:tc>
      </w:tr>
      <w:tr w:rsidR="002B399D" w:rsidRPr="00DE3465" w:rsidTr="00BE1E28">
        <w:tc>
          <w:tcPr>
            <w:tcW w:w="1006" w:type="dxa"/>
            <w:vMerge/>
            <w:vAlign w:val="center"/>
          </w:tcPr>
          <w:p w:rsidR="002B399D" w:rsidRPr="00DE3465" w:rsidRDefault="002B399D" w:rsidP="00BE1E28">
            <w:pPr>
              <w:tabs>
                <w:tab w:val="left" w:pos="284"/>
                <w:tab w:val="left" w:pos="5954"/>
              </w:tabs>
              <w:spacing w:before="60" w:after="60"/>
              <w:jc w:val="center"/>
              <w:rPr>
                <w:b/>
                <w:bCs/>
                <w:lang w:val="en-GB"/>
              </w:rPr>
            </w:pPr>
          </w:p>
        </w:tc>
        <w:tc>
          <w:tcPr>
            <w:tcW w:w="945" w:type="dxa"/>
            <w:vAlign w:val="center"/>
          </w:tcPr>
          <w:p w:rsidR="002B399D" w:rsidRPr="00DE3465" w:rsidRDefault="002B399D" w:rsidP="00BE1E28">
            <w:pPr>
              <w:pStyle w:val="ListParagraph"/>
              <w:tabs>
                <w:tab w:val="left" w:pos="342"/>
                <w:tab w:val="left" w:pos="5954"/>
              </w:tabs>
              <w:spacing w:before="60" w:after="60"/>
              <w:ind w:left="-18"/>
              <w:jc w:val="center"/>
              <w:rPr>
                <w:b/>
                <w:bCs/>
                <w:lang w:val="en-GB"/>
              </w:rPr>
            </w:pPr>
            <w:r>
              <w:rPr>
                <w:b/>
                <w:lang w:val="en-GB"/>
              </w:rPr>
              <w:t>CLO 6</w:t>
            </w:r>
          </w:p>
        </w:tc>
        <w:tc>
          <w:tcPr>
            <w:tcW w:w="6521" w:type="dxa"/>
          </w:tcPr>
          <w:p w:rsidR="002B399D" w:rsidRPr="00DE3465" w:rsidRDefault="002B399D" w:rsidP="00BE1E28">
            <w:pPr>
              <w:pStyle w:val="ListParagraph"/>
              <w:tabs>
                <w:tab w:val="left" w:pos="342"/>
                <w:tab w:val="left" w:pos="5954"/>
              </w:tabs>
              <w:spacing w:before="60" w:after="60"/>
              <w:ind w:left="-18"/>
              <w:rPr>
                <w:bCs/>
                <w:lang w:val="en-GB"/>
              </w:rPr>
            </w:pPr>
            <w:r>
              <w:rPr>
                <w:bCs/>
                <w:lang w:val="en-GB"/>
              </w:rPr>
              <w:t>Evaluate the relations in the company and workplace and behave appropriately.</w:t>
            </w:r>
          </w:p>
        </w:tc>
        <w:tc>
          <w:tcPr>
            <w:tcW w:w="1464" w:type="dxa"/>
            <w:vAlign w:val="center"/>
          </w:tcPr>
          <w:p w:rsidR="002B399D" w:rsidRPr="00871A60" w:rsidRDefault="002B399D" w:rsidP="00BE1E28">
            <w:pPr>
              <w:tabs>
                <w:tab w:val="left" w:pos="284"/>
                <w:tab w:val="left" w:pos="5954"/>
              </w:tabs>
              <w:spacing w:before="60" w:after="60"/>
              <w:jc w:val="center"/>
              <w:rPr>
                <w:bCs/>
              </w:rPr>
            </w:pPr>
            <w:r w:rsidRPr="00871A60">
              <w:rPr>
                <w:bCs/>
              </w:rPr>
              <w:t>ELO_9</w:t>
            </w:r>
          </w:p>
        </w:tc>
      </w:tr>
      <w:tr w:rsidR="002B399D" w:rsidRPr="00DE3465" w:rsidTr="00BE1E28">
        <w:tc>
          <w:tcPr>
            <w:tcW w:w="1006" w:type="dxa"/>
            <w:vMerge w:val="restart"/>
            <w:vAlign w:val="center"/>
          </w:tcPr>
          <w:p w:rsidR="002B399D" w:rsidRPr="00DE3465" w:rsidRDefault="002B399D" w:rsidP="00BE1E28">
            <w:pPr>
              <w:tabs>
                <w:tab w:val="left" w:pos="284"/>
                <w:tab w:val="left" w:pos="5954"/>
              </w:tabs>
              <w:spacing w:before="60" w:after="60"/>
              <w:jc w:val="center"/>
              <w:rPr>
                <w:b/>
                <w:bCs/>
                <w:lang w:val="en-GB"/>
              </w:rPr>
            </w:pPr>
            <w:r w:rsidRPr="00DE3465">
              <w:rPr>
                <w:b/>
                <w:bCs/>
                <w:lang w:val="en-GB"/>
              </w:rPr>
              <w:t>G3</w:t>
            </w:r>
          </w:p>
        </w:tc>
        <w:tc>
          <w:tcPr>
            <w:tcW w:w="945" w:type="dxa"/>
            <w:vAlign w:val="center"/>
          </w:tcPr>
          <w:p w:rsidR="002B399D" w:rsidRPr="00DE3465" w:rsidRDefault="002B399D" w:rsidP="00BE1E28">
            <w:pPr>
              <w:pStyle w:val="ListParagraph"/>
              <w:tabs>
                <w:tab w:val="left" w:pos="342"/>
                <w:tab w:val="left" w:pos="5954"/>
              </w:tabs>
              <w:spacing w:before="60" w:after="60"/>
              <w:ind w:left="-18"/>
              <w:jc w:val="center"/>
              <w:rPr>
                <w:b/>
                <w:bCs/>
                <w:lang w:val="en-GB"/>
              </w:rPr>
            </w:pPr>
            <w:r>
              <w:rPr>
                <w:b/>
                <w:lang w:val="en-GB"/>
              </w:rPr>
              <w:t>CLO 7</w:t>
            </w:r>
          </w:p>
        </w:tc>
        <w:tc>
          <w:tcPr>
            <w:tcW w:w="6521" w:type="dxa"/>
            <w:vAlign w:val="center"/>
          </w:tcPr>
          <w:p w:rsidR="002B399D" w:rsidRPr="00DE3465" w:rsidRDefault="002B399D" w:rsidP="00BE1E28">
            <w:pPr>
              <w:pStyle w:val="ListParagraph"/>
              <w:tabs>
                <w:tab w:val="left" w:pos="342"/>
                <w:tab w:val="left" w:pos="5954"/>
              </w:tabs>
              <w:spacing w:before="60" w:after="60"/>
              <w:ind w:left="-18"/>
              <w:rPr>
                <w:bCs/>
                <w:lang w:val="en-GB"/>
              </w:rPr>
            </w:pPr>
            <w:r>
              <w:rPr>
                <w:bCs/>
                <w:lang w:val="en-GB"/>
              </w:rPr>
              <w:t>Work in a multi-disciplinary team and efficiently use professional materials. Write working report and present.</w:t>
            </w:r>
          </w:p>
        </w:tc>
        <w:tc>
          <w:tcPr>
            <w:tcW w:w="1464" w:type="dxa"/>
            <w:vAlign w:val="center"/>
          </w:tcPr>
          <w:p w:rsidR="002B399D" w:rsidRDefault="002B399D" w:rsidP="00BE1E28">
            <w:pPr>
              <w:tabs>
                <w:tab w:val="left" w:pos="284"/>
                <w:tab w:val="left" w:pos="5954"/>
              </w:tabs>
              <w:spacing w:before="60" w:after="60"/>
              <w:jc w:val="center"/>
              <w:rPr>
                <w:bCs/>
              </w:rPr>
            </w:pPr>
            <w:r>
              <w:rPr>
                <w:bCs/>
              </w:rPr>
              <w:t>ELO_5</w:t>
            </w:r>
          </w:p>
          <w:p w:rsidR="002B399D" w:rsidRPr="00871A60" w:rsidRDefault="002B399D" w:rsidP="00BE1E28">
            <w:pPr>
              <w:tabs>
                <w:tab w:val="left" w:pos="284"/>
                <w:tab w:val="left" w:pos="5954"/>
              </w:tabs>
              <w:spacing w:before="60" w:after="60"/>
              <w:jc w:val="center"/>
              <w:rPr>
                <w:bCs/>
              </w:rPr>
            </w:pPr>
            <w:r w:rsidRPr="00871A60">
              <w:rPr>
                <w:bCs/>
              </w:rPr>
              <w:t>ELO_</w:t>
            </w:r>
            <w:r>
              <w:rPr>
                <w:bCs/>
              </w:rPr>
              <w:t>6</w:t>
            </w:r>
          </w:p>
        </w:tc>
      </w:tr>
      <w:tr w:rsidR="002B399D" w:rsidRPr="00DE3465" w:rsidTr="00BE1E28">
        <w:tc>
          <w:tcPr>
            <w:tcW w:w="1006" w:type="dxa"/>
            <w:vMerge/>
            <w:vAlign w:val="center"/>
          </w:tcPr>
          <w:p w:rsidR="002B399D" w:rsidRPr="00DE3465" w:rsidRDefault="002B399D" w:rsidP="00BE1E28">
            <w:pPr>
              <w:tabs>
                <w:tab w:val="left" w:pos="284"/>
                <w:tab w:val="left" w:pos="5954"/>
              </w:tabs>
              <w:spacing w:before="60" w:after="60"/>
              <w:jc w:val="center"/>
              <w:rPr>
                <w:b/>
                <w:bCs/>
                <w:color w:val="FF0000"/>
                <w:lang w:val="en-GB"/>
              </w:rPr>
            </w:pPr>
          </w:p>
        </w:tc>
        <w:tc>
          <w:tcPr>
            <w:tcW w:w="945" w:type="dxa"/>
            <w:vAlign w:val="center"/>
          </w:tcPr>
          <w:p w:rsidR="002B399D" w:rsidRPr="00DE3465" w:rsidRDefault="002B399D" w:rsidP="00BE1E28">
            <w:pPr>
              <w:pStyle w:val="ListParagraph"/>
              <w:tabs>
                <w:tab w:val="left" w:pos="342"/>
                <w:tab w:val="left" w:pos="5954"/>
              </w:tabs>
              <w:spacing w:before="60" w:after="60"/>
              <w:ind w:left="-18"/>
              <w:jc w:val="center"/>
              <w:rPr>
                <w:b/>
                <w:bCs/>
                <w:lang w:val="en-GB"/>
              </w:rPr>
            </w:pPr>
            <w:r>
              <w:rPr>
                <w:b/>
                <w:lang w:val="en-GB"/>
              </w:rPr>
              <w:t>CLO 8</w:t>
            </w:r>
          </w:p>
        </w:tc>
        <w:tc>
          <w:tcPr>
            <w:tcW w:w="6521" w:type="dxa"/>
            <w:vAlign w:val="center"/>
          </w:tcPr>
          <w:p w:rsidR="002B399D" w:rsidRPr="00DE3465" w:rsidRDefault="002B399D" w:rsidP="00BE1E28">
            <w:pPr>
              <w:pStyle w:val="ListParagraph"/>
              <w:tabs>
                <w:tab w:val="left" w:pos="342"/>
                <w:tab w:val="left" w:pos="5954"/>
              </w:tabs>
              <w:spacing w:before="60" w:after="60"/>
              <w:ind w:left="-18"/>
              <w:rPr>
                <w:bCs/>
                <w:lang w:val="en-GB"/>
              </w:rPr>
            </w:pPr>
            <w:r>
              <w:rPr>
                <w:bCs/>
                <w:lang w:val="en-GB"/>
              </w:rPr>
              <w:t>Develop their awareness of finding and see the practical problem, collect and search information and data to find solutions.</w:t>
            </w:r>
            <w:r w:rsidRPr="00DE3465">
              <w:rPr>
                <w:bCs/>
                <w:lang w:val="en-GB"/>
              </w:rPr>
              <w:t xml:space="preserve"> </w:t>
            </w:r>
          </w:p>
        </w:tc>
        <w:tc>
          <w:tcPr>
            <w:tcW w:w="1464" w:type="dxa"/>
            <w:vAlign w:val="center"/>
          </w:tcPr>
          <w:p w:rsidR="002B399D" w:rsidRPr="00871A60" w:rsidRDefault="002B399D" w:rsidP="00BE1E28">
            <w:pPr>
              <w:tabs>
                <w:tab w:val="left" w:pos="284"/>
                <w:tab w:val="left" w:pos="5954"/>
              </w:tabs>
              <w:spacing w:before="60" w:after="60"/>
              <w:jc w:val="center"/>
              <w:rPr>
                <w:bCs/>
              </w:rPr>
            </w:pPr>
            <w:r w:rsidRPr="00871A60">
              <w:rPr>
                <w:bCs/>
              </w:rPr>
              <w:t>ELO_4</w:t>
            </w:r>
          </w:p>
          <w:p w:rsidR="002B399D" w:rsidRPr="00871A60" w:rsidRDefault="002B399D" w:rsidP="00BE1E28">
            <w:pPr>
              <w:tabs>
                <w:tab w:val="left" w:pos="284"/>
                <w:tab w:val="left" w:pos="5954"/>
              </w:tabs>
              <w:spacing w:before="60" w:after="60"/>
              <w:jc w:val="center"/>
              <w:rPr>
                <w:bCs/>
              </w:rPr>
            </w:pPr>
            <w:r w:rsidRPr="00871A60">
              <w:rPr>
                <w:bCs/>
              </w:rPr>
              <w:t>ELO_7</w:t>
            </w:r>
          </w:p>
        </w:tc>
      </w:tr>
      <w:tr w:rsidR="002B399D" w:rsidRPr="00DE3465" w:rsidTr="00BE1E28">
        <w:trPr>
          <w:trHeight w:val="993"/>
        </w:trPr>
        <w:tc>
          <w:tcPr>
            <w:tcW w:w="1006" w:type="dxa"/>
            <w:vAlign w:val="center"/>
          </w:tcPr>
          <w:p w:rsidR="002B399D" w:rsidRPr="00DE3465" w:rsidRDefault="002B399D" w:rsidP="00BE1E28">
            <w:pPr>
              <w:tabs>
                <w:tab w:val="left" w:pos="284"/>
                <w:tab w:val="left" w:pos="5954"/>
              </w:tabs>
              <w:spacing w:before="60" w:after="60"/>
              <w:jc w:val="center"/>
              <w:rPr>
                <w:b/>
                <w:bCs/>
                <w:lang w:val="en-GB"/>
              </w:rPr>
            </w:pPr>
            <w:r w:rsidRPr="00DE3465">
              <w:rPr>
                <w:b/>
                <w:bCs/>
                <w:lang w:val="en-GB"/>
              </w:rPr>
              <w:t>G4</w:t>
            </w:r>
          </w:p>
        </w:tc>
        <w:tc>
          <w:tcPr>
            <w:tcW w:w="945" w:type="dxa"/>
            <w:vAlign w:val="center"/>
          </w:tcPr>
          <w:p w:rsidR="002B399D" w:rsidRPr="00DE3465" w:rsidRDefault="002B399D" w:rsidP="00BE1E28">
            <w:pPr>
              <w:pStyle w:val="ListParagraph"/>
              <w:tabs>
                <w:tab w:val="left" w:pos="342"/>
                <w:tab w:val="left" w:pos="5954"/>
              </w:tabs>
              <w:spacing w:before="60" w:after="60"/>
              <w:ind w:left="-18"/>
              <w:jc w:val="center"/>
              <w:rPr>
                <w:b/>
                <w:bCs/>
                <w:lang w:val="en-GB"/>
              </w:rPr>
            </w:pPr>
            <w:r>
              <w:rPr>
                <w:b/>
                <w:bCs/>
                <w:lang w:val="en-GB"/>
              </w:rPr>
              <w:t>CLO 9</w:t>
            </w:r>
          </w:p>
        </w:tc>
        <w:tc>
          <w:tcPr>
            <w:tcW w:w="6521" w:type="dxa"/>
          </w:tcPr>
          <w:p w:rsidR="002B399D" w:rsidRPr="00DE3465" w:rsidRDefault="002B399D" w:rsidP="00BE1E28">
            <w:pPr>
              <w:pStyle w:val="ListParagraph"/>
              <w:tabs>
                <w:tab w:val="left" w:pos="342"/>
                <w:tab w:val="left" w:pos="5954"/>
              </w:tabs>
              <w:spacing w:before="60" w:after="60"/>
              <w:ind w:left="-18"/>
              <w:rPr>
                <w:bCs/>
                <w:lang w:val="en-GB"/>
              </w:rPr>
            </w:pPr>
            <w:r>
              <w:rPr>
                <w:lang w:val="en-GB"/>
              </w:rPr>
              <w:t>Highly aware of studying and researching ethic, the significance and role of each subject in the programme and the relation within subjects.</w:t>
            </w:r>
          </w:p>
        </w:tc>
        <w:tc>
          <w:tcPr>
            <w:tcW w:w="1464" w:type="dxa"/>
            <w:vAlign w:val="center"/>
          </w:tcPr>
          <w:p w:rsidR="002B399D" w:rsidRPr="00871A60" w:rsidRDefault="002B399D" w:rsidP="00BE1E28">
            <w:pPr>
              <w:jc w:val="center"/>
              <w:rPr>
                <w:bCs/>
              </w:rPr>
            </w:pPr>
            <w:r w:rsidRPr="00871A60">
              <w:rPr>
                <w:bCs/>
              </w:rPr>
              <w:t>ELO_8</w:t>
            </w:r>
          </w:p>
        </w:tc>
      </w:tr>
    </w:tbl>
    <w:p w:rsidR="002B399D" w:rsidRPr="00C6149C" w:rsidRDefault="002B399D" w:rsidP="002B399D">
      <w:pPr>
        <w:spacing w:after="120"/>
        <w:rPr>
          <w:b/>
          <w:bCs/>
          <w:lang w:val="en-GB"/>
        </w:rPr>
      </w:pPr>
      <w:r w:rsidRPr="00C6149C">
        <w:rPr>
          <w:b/>
          <w:bCs/>
          <w:lang w:val="en-GB"/>
        </w:rPr>
        <w:lastRenderedPageBreak/>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2B399D" w:rsidTr="00BE1E28">
        <w:tc>
          <w:tcPr>
            <w:tcW w:w="739"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1</w:t>
            </w:r>
          </w:p>
        </w:tc>
        <w:tc>
          <w:tcPr>
            <w:tcW w:w="768"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2</w:t>
            </w:r>
          </w:p>
        </w:tc>
        <w:tc>
          <w:tcPr>
            <w:tcW w:w="738"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3</w:t>
            </w:r>
          </w:p>
        </w:tc>
        <w:tc>
          <w:tcPr>
            <w:tcW w:w="738"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4</w:t>
            </w:r>
          </w:p>
        </w:tc>
        <w:tc>
          <w:tcPr>
            <w:tcW w:w="738"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5</w:t>
            </w:r>
          </w:p>
        </w:tc>
        <w:tc>
          <w:tcPr>
            <w:tcW w:w="738"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6</w:t>
            </w:r>
          </w:p>
        </w:tc>
        <w:tc>
          <w:tcPr>
            <w:tcW w:w="738"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7</w:t>
            </w:r>
          </w:p>
        </w:tc>
        <w:tc>
          <w:tcPr>
            <w:tcW w:w="738"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8</w:t>
            </w:r>
          </w:p>
        </w:tc>
        <w:tc>
          <w:tcPr>
            <w:tcW w:w="738"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9</w:t>
            </w:r>
          </w:p>
        </w:tc>
        <w:tc>
          <w:tcPr>
            <w:tcW w:w="739"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10</w:t>
            </w:r>
          </w:p>
        </w:tc>
        <w:tc>
          <w:tcPr>
            <w:tcW w:w="739"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11</w:t>
            </w:r>
          </w:p>
        </w:tc>
        <w:tc>
          <w:tcPr>
            <w:tcW w:w="739"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ELO</w:t>
            </w:r>
          </w:p>
          <w:p w:rsidR="002B399D" w:rsidRDefault="002B399D" w:rsidP="00BE1E28">
            <w:pPr>
              <w:spacing w:before="60" w:after="60"/>
              <w:jc w:val="center"/>
            </w:pPr>
            <w:r>
              <w:t>12</w:t>
            </w:r>
          </w:p>
        </w:tc>
        <w:tc>
          <w:tcPr>
            <w:tcW w:w="739"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pPr>
            <w:r>
              <w:t>ELO</w:t>
            </w:r>
          </w:p>
          <w:p w:rsidR="002B399D" w:rsidRDefault="002B399D" w:rsidP="00BE1E28">
            <w:pPr>
              <w:spacing w:before="60" w:after="60"/>
              <w:jc w:val="center"/>
            </w:pPr>
            <w:r>
              <w:t>13</w:t>
            </w:r>
          </w:p>
        </w:tc>
      </w:tr>
      <w:tr w:rsidR="002B399D" w:rsidRPr="00FD64F4" w:rsidTr="00BE1E28">
        <w:tc>
          <w:tcPr>
            <w:tcW w:w="739" w:type="dxa"/>
            <w:tcBorders>
              <w:top w:val="single" w:sz="4" w:space="0" w:color="auto"/>
              <w:left w:val="single" w:sz="4" w:space="0" w:color="auto"/>
              <w:bottom w:val="single" w:sz="4" w:space="0" w:color="auto"/>
              <w:right w:val="single" w:sz="4" w:space="0" w:color="auto"/>
            </w:tcBorders>
            <w:hideMark/>
          </w:tcPr>
          <w:p w:rsidR="002B399D" w:rsidRDefault="002B399D" w:rsidP="00BE1E28">
            <w:pPr>
              <w:spacing w:before="60" w:after="60"/>
              <w:jc w:val="center"/>
            </w:pPr>
            <w:r>
              <w:t>N</w:t>
            </w:r>
          </w:p>
        </w:tc>
        <w:tc>
          <w:tcPr>
            <w:tcW w:w="768" w:type="dxa"/>
            <w:tcBorders>
              <w:top w:val="single" w:sz="4" w:space="0" w:color="auto"/>
              <w:left w:val="single" w:sz="4" w:space="0" w:color="auto"/>
              <w:bottom w:val="single" w:sz="4" w:space="0" w:color="auto"/>
              <w:right w:val="single" w:sz="4" w:space="0" w:color="auto"/>
            </w:tcBorders>
            <w:shd w:val="clear" w:color="auto" w:fill="FFFFFF"/>
            <w:hideMark/>
          </w:tcPr>
          <w:p w:rsidR="002B399D" w:rsidRDefault="002B399D" w:rsidP="00BE1E28">
            <w:pPr>
              <w:spacing w:before="60" w:after="60"/>
              <w:jc w:val="center"/>
            </w:pPr>
            <w:r>
              <w:t>N</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rsidRPr="00656886">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rsidRPr="00656886">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rsidRPr="00656886">
              <w:t>H</w:t>
            </w:r>
          </w:p>
        </w:tc>
        <w:tc>
          <w:tcPr>
            <w:tcW w:w="738"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rsidRPr="00656886">
              <w:t>H</w:t>
            </w:r>
          </w:p>
        </w:tc>
        <w:tc>
          <w:tcPr>
            <w:tcW w:w="739"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rsidRPr="00656886">
              <w:t>H</w:t>
            </w:r>
          </w:p>
        </w:tc>
        <w:tc>
          <w:tcPr>
            <w:tcW w:w="739"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t>H</w:t>
            </w:r>
          </w:p>
        </w:tc>
        <w:tc>
          <w:tcPr>
            <w:tcW w:w="739"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t>H</w:t>
            </w:r>
          </w:p>
        </w:tc>
        <w:tc>
          <w:tcPr>
            <w:tcW w:w="739" w:type="dxa"/>
            <w:tcBorders>
              <w:top w:val="single" w:sz="4" w:space="0" w:color="auto"/>
              <w:left w:val="single" w:sz="4" w:space="0" w:color="auto"/>
              <w:bottom w:val="single" w:sz="4" w:space="0" w:color="auto"/>
              <w:right w:val="single" w:sz="4" w:space="0" w:color="auto"/>
            </w:tcBorders>
            <w:shd w:val="thinDiagCross" w:color="auto" w:fill="FF0000"/>
            <w:hideMark/>
          </w:tcPr>
          <w:p w:rsidR="002B399D" w:rsidRDefault="002B399D" w:rsidP="00BE1E28">
            <w:pPr>
              <w:spacing w:before="60" w:after="60"/>
              <w:jc w:val="center"/>
            </w:pPr>
            <w:r>
              <w:t>H</w:t>
            </w:r>
          </w:p>
        </w:tc>
      </w:tr>
    </w:tbl>
    <w:p w:rsidR="002B399D" w:rsidRPr="00DE3465" w:rsidRDefault="002B399D" w:rsidP="002B399D">
      <w:pPr>
        <w:spacing w:before="120" w:after="120"/>
        <w:rPr>
          <w:bCs/>
          <w:lang w:val="en-GB"/>
        </w:rPr>
      </w:pPr>
      <w:r w:rsidRPr="00DE3465">
        <w:rPr>
          <w:bCs/>
          <w:lang w:val="en-GB"/>
        </w:rPr>
        <w:t xml:space="preserve">Notes: H (Highly Supportive); S (Supportive); </w:t>
      </w:r>
      <w:r>
        <w:rPr>
          <w:bCs/>
          <w:lang w:val="en-GB"/>
        </w:rPr>
        <w:t>P</w:t>
      </w:r>
      <w:r w:rsidRPr="00DE3465">
        <w:rPr>
          <w:bCs/>
          <w:lang w:val="en-GB"/>
        </w:rPr>
        <w:t xml:space="preserve"> (</w:t>
      </w:r>
      <w:r>
        <w:rPr>
          <w:bCs/>
          <w:lang w:val="en-GB"/>
        </w:rPr>
        <w:t>Partly</w:t>
      </w:r>
      <w:r w:rsidRPr="00DE3465">
        <w:rPr>
          <w:bCs/>
          <w:lang w:val="en-GB"/>
        </w:rPr>
        <w:t xml:space="preserve"> Supportive); N: Non-Supportive.</w:t>
      </w:r>
    </w:p>
    <w:p w:rsidR="002B399D" w:rsidRPr="00DE3465" w:rsidRDefault="002B399D" w:rsidP="002B2E05">
      <w:pPr>
        <w:numPr>
          <w:ilvl w:val="0"/>
          <w:numId w:val="82"/>
        </w:numPr>
        <w:spacing w:after="120"/>
        <w:ind w:left="284" w:hanging="284"/>
        <w:rPr>
          <w:b/>
          <w:bCs/>
          <w:lang w:val="en-GB"/>
        </w:rPr>
      </w:pPr>
      <w:r w:rsidRPr="00DE3465">
        <w:rPr>
          <w:b/>
          <w:bCs/>
          <w:color w:val="000000"/>
          <w:lang w:val="en-GB"/>
        </w:rPr>
        <w:t>Textbook(s)</w:t>
      </w:r>
    </w:p>
    <w:p w:rsidR="002B399D" w:rsidRDefault="002B399D" w:rsidP="002B399D">
      <w:pPr>
        <w:spacing w:before="60" w:after="60"/>
        <w:ind w:firstLine="284"/>
        <w:jc w:val="both"/>
        <w:rPr>
          <w:color w:val="000000"/>
          <w:lang w:val="en-GB"/>
        </w:rPr>
      </w:pPr>
      <w:r w:rsidRPr="00DE3465">
        <w:rPr>
          <w:lang w:val="en-GB"/>
        </w:rPr>
        <w:t xml:space="preserve">- </w:t>
      </w:r>
      <w:r>
        <w:rPr>
          <w:color w:val="000000"/>
          <w:lang w:val="en-GB"/>
        </w:rPr>
        <w:t>Textbooks of previous courses</w:t>
      </w:r>
    </w:p>
    <w:p w:rsidR="002B399D" w:rsidRPr="00DE3465" w:rsidRDefault="002B399D" w:rsidP="002B399D">
      <w:pPr>
        <w:spacing w:before="60" w:after="60"/>
        <w:ind w:firstLine="284"/>
        <w:jc w:val="both"/>
        <w:rPr>
          <w:lang w:val="en-GB"/>
        </w:rPr>
      </w:pPr>
      <w:r>
        <w:rPr>
          <w:color w:val="000000"/>
          <w:lang w:val="en-GB"/>
        </w:rPr>
        <w:t>- Technical materials</w:t>
      </w:r>
    </w:p>
    <w:p w:rsidR="002B399D" w:rsidRPr="00DE3465" w:rsidRDefault="002B399D" w:rsidP="002B2E05">
      <w:pPr>
        <w:numPr>
          <w:ilvl w:val="0"/>
          <w:numId w:val="82"/>
        </w:numPr>
        <w:spacing w:after="120"/>
        <w:ind w:left="426" w:hanging="426"/>
        <w:rPr>
          <w:b/>
          <w:bCs/>
          <w:lang w:val="en-GB"/>
        </w:rPr>
      </w:pPr>
      <w:r w:rsidRPr="00DE3465">
        <w:rPr>
          <w:b/>
          <w:bCs/>
          <w:color w:val="000000"/>
          <w:lang w:val="en-GB"/>
        </w:rPr>
        <w:t>Assessment(s):</w:t>
      </w:r>
    </w:p>
    <w:p w:rsidR="002B399D" w:rsidRPr="00DE3465" w:rsidRDefault="002B399D" w:rsidP="002B399D">
      <w:pPr>
        <w:spacing w:before="60" w:after="60"/>
        <w:ind w:firstLine="720"/>
        <w:jc w:val="both"/>
        <w:rPr>
          <w:b/>
          <w:lang w:val="en-GB"/>
        </w:rPr>
      </w:pPr>
      <w:r w:rsidRPr="00DE3465">
        <w:rPr>
          <w:lang w:val="en-GB"/>
        </w:rPr>
        <w:t xml:space="preserve">- </w:t>
      </w:r>
      <w:r w:rsidRPr="00DE3465">
        <w:rPr>
          <w:color w:val="000000"/>
          <w:lang w:val="en-GB"/>
        </w:rPr>
        <w:t>Grade:</w:t>
      </w:r>
      <w:r w:rsidRPr="00DE3465">
        <w:rPr>
          <w:lang w:val="en-GB"/>
        </w:rPr>
        <w:t xml:space="preserve"> 10</w:t>
      </w:r>
    </w:p>
    <w:p w:rsidR="002B399D" w:rsidRDefault="002B399D" w:rsidP="002B399D">
      <w:pPr>
        <w:spacing w:before="60" w:after="120"/>
        <w:ind w:firstLine="720"/>
        <w:jc w:val="both"/>
        <w:rPr>
          <w:color w:val="000000"/>
          <w:lang w:val="en-GB"/>
        </w:rPr>
      </w:pPr>
      <w:r w:rsidRPr="00DE3465">
        <w:rPr>
          <w:lang w:val="en-GB"/>
        </w:rPr>
        <w:t xml:space="preserve">- </w:t>
      </w:r>
      <w:r w:rsidRPr="00DE3465">
        <w:rPr>
          <w:color w:val="000000"/>
          <w:lang w:val="en-GB"/>
        </w:rPr>
        <w:t>Assessment:</w:t>
      </w:r>
      <w:r>
        <w:rPr>
          <w:color w:val="000000"/>
          <w:lang w:val="en-GB"/>
        </w:rPr>
        <w:t xml:space="preserve"> 50% from company’s evaluation; 50% from report evaluation  </w:t>
      </w:r>
    </w:p>
    <w:p w:rsidR="002B399D" w:rsidRPr="00DE3465" w:rsidRDefault="002B399D" w:rsidP="002B2E05">
      <w:pPr>
        <w:numPr>
          <w:ilvl w:val="0"/>
          <w:numId w:val="82"/>
        </w:numPr>
        <w:spacing w:after="120"/>
        <w:ind w:left="426" w:hanging="426"/>
        <w:rPr>
          <w:b/>
          <w:bCs/>
          <w:lang w:val="en-GB"/>
        </w:rPr>
      </w:pPr>
      <w:r w:rsidRPr="00DE3465">
        <w:rPr>
          <w:b/>
          <w:bCs/>
          <w:color w:val="000000"/>
          <w:lang w:val="en-GB"/>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2B399D" w:rsidRPr="008C36D2" w:rsidTr="00BE1E28">
        <w:tc>
          <w:tcPr>
            <w:tcW w:w="494" w:type="pct"/>
            <w:shd w:val="pct30" w:color="FFFF00" w:fill="FFFFFF"/>
            <w:vAlign w:val="center"/>
          </w:tcPr>
          <w:p w:rsidR="002B399D" w:rsidRPr="008C36D2" w:rsidRDefault="002B399D" w:rsidP="00BE1E28">
            <w:pPr>
              <w:spacing w:before="60" w:after="60"/>
              <w:jc w:val="center"/>
              <w:rPr>
                <w:b/>
                <w:bCs/>
                <w:color w:val="0033CC"/>
                <w:lang w:val="de-DE"/>
              </w:rPr>
            </w:pPr>
            <w:r>
              <w:rPr>
                <w:b/>
                <w:bCs/>
                <w:color w:val="0033CC"/>
                <w:lang w:val="de-DE"/>
              </w:rPr>
              <w:t>Week</w:t>
            </w:r>
          </w:p>
        </w:tc>
        <w:tc>
          <w:tcPr>
            <w:tcW w:w="3768" w:type="pct"/>
            <w:shd w:val="pct30" w:color="FFFF00" w:fill="FFFFFF"/>
            <w:vAlign w:val="center"/>
          </w:tcPr>
          <w:p w:rsidR="002B399D" w:rsidRPr="008C36D2" w:rsidRDefault="002B399D" w:rsidP="00BE1E28">
            <w:pPr>
              <w:spacing w:before="60" w:after="60"/>
              <w:jc w:val="center"/>
              <w:rPr>
                <w:b/>
                <w:bCs/>
                <w:color w:val="0033CC"/>
                <w:lang w:val="de-DE"/>
              </w:rPr>
            </w:pPr>
            <w:r>
              <w:rPr>
                <w:b/>
                <w:bCs/>
                <w:color w:val="0033CC"/>
                <w:lang w:val="de-DE"/>
              </w:rPr>
              <w:t>Contents</w:t>
            </w:r>
          </w:p>
        </w:tc>
        <w:tc>
          <w:tcPr>
            <w:tcW w:w="738" w:type="pct"/>
            <w:shd w:val="pct30" w:color="FFFF00" w:fill="FFFFFF"/>
            <w:vAlign w:val="center"/>
          </w:tcPr>
          <w:p w:rsidR="002B399D" w:rsidRPr="008C36D2" w:rsidRDefault="002B399D" w:rsidP="00BE1E28">
            <w:pPr>
              <w:spacing w:before="60" w:after="60"/>
              <w:jc w:val="center"/>
              <w:rPr>
                <w:b/>
                <w:bCs/>
                <w:color w:val="0033CC"/>
                <w:lang w:val="de-DE"/>
              </w:rPr>
            </w:pPr>
            <w:r>
              <w:rPr>
                <w:b/>
                <w:bCs/>
                <w:color w:val="0033CC"/>
                <w:lang w:val="de-DE"/>
              </w:rPr>
              <w:t>CLOs</w:t>
            </w:r>
          </w:p>
        </w:tc>
      </w:tr>
      <w:tr w:rsidR="002B399D" w:rsidRPr="005A1E30" w:rsidTr="00BE1E28">
        <w:tc>
          <w:tcPr>
            <w:tcW w:w="494" w:type="pct"/>
            <w:vMerge w:val="restart"/>
            <w:shd w:val="clear" w:color="auto" w:fill="auto"/>
            <w:vAlign w:val="center"/>
          </w:tcPr>
          <w:p w:rsidR="002B399D" w:rsidRPr="00D173D8" w:rsidRDefault="002B399D" w:rsidP="002B2E05">
            <w:pPr>
              <w:numPr>
                <w:ilvl w:val="0"/>
                <w:numId w:val="83"/>
              </w:numPr>
              <w:ind w:left="0" w:firstLine="432"/>
              <w:rPr>
                <w:bCs/>
                <w:lang w:val="de-DE"/>
              </w:rPr>
            </w:pPr>
          </w:p>
        </w:tc>
        <w:tc>
          <w:tcPr>
            <w:tcW w:w="3768" w:type="pct"/>
            <w:shd w:val="clear" w:color="auto" w:fill="auto"/>
          </w:tcPr>
          <w:p w:rsidR="002B399D" w:rsidRPr="005A1E30" w:rsidRDefault="002B399D" w:rsidP="00BE1E28">
            <w:pPr>
              <w:spacing w:before="60" w:after="60"/>
              <w:jc w:val="both"/>
              <w:rPr>
                <w:bCs/>
                <w:lang w:val="de-DE"/>
              </w:rPr>
            </w:pPr>
            <w:r>
              <w:rPr>
                <w:b/>
                <w:bCs/>
                <w:i/>
                <w:lang w:val="de-DE"/>
              </w:rPr>
              <w:t>Unit 1</w:t>
            </w:r>
            <w:r w:rsidRPr="005A1E30">
              <w:rPr>
                <w:b/>
                <w:bCs/>
                <w:i/>
                <w:lang w:val="de-DE"/>
              </w:rPr>
              <w:t>:</w:t>
            </w:r>
            <w:r>
              <w:rPr>
                <w:b/>
                <w:bCs/>
                <w:i/>
                <w:lang w:val="de-DE"/>
              </w:rPr>
              <w:t xml:space="preserve"> Safety and hygiene regulations for working in a factory</w:t>
            </w:r>
          </w:p>
        </w:tc>
        <w:tc>
          <w:tcPr>
            <w:tcW w:w="738" w:type="pct"/>
            <w:shd w:val="clear" w:color="auto" w:fill="auto"/>
          </w:tcPr>
          <w:p w:rsidR="002B399D" w:rsidRPr="005A1E30" w:rsidRDefault="002B399D" w:rsidP="00BE1E28">
            <w:pPr>
              <w:spacing w:before="60" w:after="60"/>
              <w:jc w:val="center"/>
              <w:rPr>
                <w:b/>
                <w:bCs/>
                <w:lang w:val="de-DE"/>
              </w:rPr>
            </w:pPr>
          </w:p>
        </w:tc>
      </w:tr>
      <w:tr w:rsidR="002B399D" w:rsidRPr="005A1E30" w:rsidTr="00BE1E28">
        <w:trPr>
          <w:trHeight w:val="1981"/>
        </w:trPr>
        <w:tc>
          <w:tcPr>
            <w:tcW w:w="494" w:type="pct"/>
            <w:vMerge/>
            <w:shd w:val="clear" w:color="auto" w:fill="auto"/>
          </w:tcPr>
          <w:p w:rsidR="002B399D" w:rsidRPr="00D173D8" w:rsidRDefault="002B399D" w:rsidP="00BE1E28">
            <w:pPr>
              <w:spacing w:before="60" w:after="60"/>
              <w:jc w:val="both"/>
              <w:rPr>
                <w:bCs/>
                <w:i/>
                <w:lang w:val="de-DE"/>
              </w:rPr>
            </w:pPr>
          </w:p>
        </w:tc>
        <w:tc>
          <w:tcPr>
            <w:tcW w:w="3768" w:type="pct"/>
            <w:shd w:val="clear" w:color="auto" w:fill="auto"/>
          </w:tcPr>
          <w:p w:rsidR="002B399D" w:rsidRPr="00B76851" w:rsidRDefault="002B399D" w:rsidP="002B2E05">
            <w:pPr>
              <w:numPr>
                <w:ilvl w:val="0"/>
                <w:numId w:val="78"/>
              </w:numPr>
              <w:spacing w:before="60" w:after="60"/>
              <w:ind w:left="218" w:hanging="270"/>
              <w:jc w:val="both"/>
              <w:rPr>
                <w:bCs/>
                <w:lang w:val="de-DE"/>
              </w:rPr>
            </w:pPr>
            <w:r>
              <w:rPr>
                <w:bCs/>
                <w:lang w:val="de-DE"/>
              </w:rPr>
              <w:t>Common safety and hygiene regulations for working in a factory</w:t>
            </w:r>
          </w:p>
          <w:p w:rsidR="002B399D" w:rsidRPr="00B76851" w:rsidRDefault="002B399D" w:rsidP="002B2E05">
            <w:pPr>
              <w:numPr>
                <w:ilvl w:val="0"/>
                <w:numId w:val="78"/>
              </w:numPr>
              <w:spacing w:before="60" w:after="60"/>
              <w:ind w:left="218" w:hanging="270"/>
              <w:jc w:val="both"/>
              <w:rPr>
                <w:bCs/>
                <w:lang w:val="de-DE"/>
              </w:rPr>
            </w:pPr>
            <w:r w:rsidRPr="00B76851">
              <w:rPr>
                <w:bCs/>
                <w:lang w:val="de-DE"/>
              </w:rPr>
              <w:t>5S</w:t>
            </w:r>
            <w:r>
              <w:rPr>
                <w:bCs/>
                <w:lang w:val="de-DE"/>
              </w:rPr>
              <w:t xml:space="preserve"> methodoly</w:t>
            </w:r>
          </w:p>
          <w:p w:rsidR="002B399D" w:rsidRPr="00B76851" w:rsidRDefault="002B399D" w:rsidP="002B2E05">
            <w:pPr>
              <w:numPr>
                <w:ilvl w:val="0"/>
                <w:numId w:val="78"/>
              </w:numPr>
              <w:spacing w:before="60" w:after="60"/>
              <w:ind w:left="218" w:hanging="270"/>
              <w:jc w:val="both"/>
              <w:rPr>
                <w:bCs/>
                <w:lang w:val="de-DE"/>
              </w:rPr>
            </w:pPr>
            <w:r>
              <w:rPr>
                <w:bCs/>
                <w:lang w:val="de-DE"/>
              </w:rPr>
              <w:t>Limitation and shortcoming of the workplace with respect to safety and hygiene condition</w:t>
            </w:r>
          </w:p>
          <w:p w:rsidR="002B399D" w:rsidRDefault="002B399D" w:rsidP="002B2E05">
            <w:pPr>
              <w:numPr>
                <w:ilvl w:val="0"/>
                <w:numId w:val="78"/>
              </w:numPr>
              <w:spacing w:before="60" w:after="60"/>
              <w:ind w:left="218" w:hanging="270"/>
              <w:jc w:val="both"/>
              <w:rPr>
                <w:bCs/>
                <w:i/>
                <w:lang w:val="de-DE"/>
              </w:rPr>
            </w:pPr>
            <w:r>
              <w:rPr>
                <w:bCs/>
                <w:lang w:val="de-DE"/>
              </w:rPr>
              <w:t>Possible solution and ideas for improvement</w:t>
            </w:r>
          </w:p>
          <w:p w:rsidR="002B399D" w:rsidRPr="005A1E30" w:rsidRDefault="002B399D" w:rsidP="00BE1E28">
            <w:pPr>
              <w:spacing w:before="60" w:after="60"/>
              <w:jc w:val="both"/>
              <w:rPr>
                <w:bCs/>
                <w:i/>
                <w:lang w:val="de-DE"/>
              </w:rPr>
            </w:pPr>
            <w:r>
              <w:rPr>
                <w:b/>
                <w:bCs/>
                <w:lang w:val="de-DE"/>
              </w:rPr>
              <w:t>Method</w:t>
            </w:r>
            <w:r w:rsidRPr="005A1E30">
              <w:rPr>
                <w:bCs/>
                <w:lang w:val="de-DE"/>
              </w:rPr>
              <w:t>:</w:t>
            </w:r>
          </w:p>
          <w:p w:rsidR="002B399D" w:rsidRPr="005A1E30" w:rsidRDefault="002B399D" w:rsidP="00BE1E28">
            <w:pPr>
              <w:spacing w:before="60" w:after="60"/>
              <w:ind w:left="-52"/>
              <w:jc w:val="both"/>
              <w:rPr>
                <w:bCs/>
                <w:i/>
                <w:lang w:val="de-DE"/>
              </w:rPr>
            </w:pPr>
            <w:r>
              <w:rPr>
                <w:bCs/>
                <w:i/>
                <w:lang w:val="de-DE"/>
              </w:rPr>
              <w:t>+ Learn from instruction, watching and self-studying</w:t>
            </w:r>
          </w:p>
        </w:tc>
        <w:tc>
          <w:tcPr>
            <w:tcW w:w="738" w:type="pct"/>
            <w:shd w:val="clear" w:color="auto" w:fill="auto"/>
            <w:vAlign w:val="center"/>
          </w:tcPr>
          <w:p w:rsidR="002B399D" w:rsidRDefault="002B399D" w:rsidP="00BE1E28">
            <w:pPr>
              <w:spacing w:before="60" w:after="60"/>
              <w:jc w:val="center"/>
              <w:rPr>
                <w:bCs/>
                <w:lang w:val="de-DE"/>
              </w:rPr>
            </w:pPr>
            <w:r>
              <w:rPr>
                <w:bCs/>
                <w:lang w:val="de-DE"/>
              </w:rPr>
              <w:t>CLO 8</w:t>
            </w:r>
          </w:p>
          <w:p w:rsidR="002B399D" w:rsidRPr="005A1E30" w:rsidRDefault="002B399D" w:rsidP="00BE1E28">
            <w:pPr>
              <w:spacing w:before="60" w:after="60"/>
              <w:jc w:val="center"/>
              <w:rPr>
                <w:bCs/>
                <w:lang w:val="de-DE"/>
              </w:rPr>
            </w:pPr>
            <w:r>
              <w:rPr>
                <w:bCs/>
                <w:lang w:val="de-DE"/>
              </w:rPr>
              <w:t>CLO 9</w:t>
            </w:r>
          </w:p>
        </w:tc>
      </w:tr>
      <w:tr w:rsidR="002B399D" w:rsidRPr="005A1E30" w:rsidTr="00BE1E28">
        <w:trPr>
          <w:trHeight w:val="553"/>
        </w:trPr>
        <w:tc>
          <w:tcPr>
            <w:tcW w:w="494" w:type="pct"/>
            <w:vMerge/>
            <w:shd w:val="clear" w:color="auto" w:fill="auto"/>
          </w:tcPr>
          <w:p w:rsidR="002B399D" w:rsidRPr="00D173D8" w:rsidRDefault="002B399D" w:rsidP="00BE1E28">
            <w:pPr>
              <w:spacing w:before="60" w:after="60"/>
              <w:jc w:val="both"/>
              <w:rPr>
                <w:bCs/>
                <w:i/>
                <w:lang w:val="de-DE"/>
              </w:rPr>
            </w:pPr>
          </w:p>
        </w:tc>
        <w:tc>
          <w:tcPr>
            <w:tcW w:w="3768" w:type="pct"/>
            <w:shd w:val="clear" w:color="auto" w:fill="auto"/>
          </w:tcPr>
          <w:p w:rsidR="002B399D" w:rsidRPr="005A1E30" w:rsidRDefault="002B399D" w:rsidP="00BE1E28">
            <w:pPr>
              <w:jc w:val="both"/>
              <w:rPr>
                <w:bCs/>
                <w:lang w:val="de-DE"/>
              </w:rPr>
            </w:pPr>
            <w:r w:rsidRPr="005A1E30">
              <w:rPr>
                <w:b/>
                <w:bCs/>
                <w:i/>
                <w:lang w:val="de-DE"/>
              </w:rPr>
              <w:t>B/</w:t>
            </w:r>
            <w:r w:rsidRPr="005A1E30">
              <w:rPr>
                <w:bCs/>
                <w:i/>
                <w:lang w:val="de-DE"/>
              </w:rPr>
              <w:t xml:space="preserve"> </w:t>
            </w:r>
            <w:r>
              <w:rPr>
                <w:b/>
                <w:bCs/>
                <w:lang w:val="de-DE"/>
              </w:rPr>
              <w:t>Self-study</w:t>
            </w:r>
            <w:r w:rsidRPr="005A1E30">
              <w:rPr>
                <w:bCs/>
                <w:lang w:val="de-DE"/>
              </w:rPr>
              <w:t>:</w:t>
            </w:r>
            <w:r>
              <w:rPr>
                <w:bCs/>
                <w:i/>
                <w:lang w:val="de-DE"/>
              </w:rPr>
              <w:t xml:space="preserve"> (6</w:t>
            </w:r>
            <w:r w:rsidRPr="005A1E30">
              <w:rPr>
                <w:bCs/>
                <w:i/>
                <w:lang w:val="de-DE"/>
              </w:rPr>
              <w:t>)</w:t>
            </w:r>
          </w:p>
          <w:p w:rsidR="002B399D" w:rsidRPr="00AE7261" w:rsidRDefault="002B399D" w:rsidP="00BE1E28">
            <w:pPr>
              <w:pStyle w:val="NormalWeb"/>
              <w:spacing w:before="0" w:beforeAutospacing="0" w:after="0" w:afterAutospacing="0"/>
              <w:rPr>
                <w:bCs/>
                <w:lang w:val="de-DE"/>
              </w:rPr>
            </w:pPr>
            <w:r>
              <w:rPr>
                <w:bCs/>
                <w:lang w:val="de-DE"/>
              </w:rPr>
              <w:t>Search and learn form related materials</w:t>
            </w:r>
          </w:p>
        </w:tc>
        <w:tc>
          <w:tcPr>
            <w:tcW w:w="738" w:type="pct"/>
            <w:shd w:val="clear" w:color="auto" w:fill="auto"/>
          </w:tcPr>
          <w:p w:rsidR="002B399D" w:rsidRPr="005A1E30" w:rsidRDefault="002B399D" w:rsidP="00BE1E28">
            <w:pPr>
              <w:spacing w:before="60" w:after="60"/>
              <w:jc w:val="center"/>
              <w:rPr>
                <w:lang w:val="de-DE"/>
              </w:rPr>
            </w:pPr>
          </w:p>
        </w:tc>
      </w:tr>
      <w:tr w:rsidR="002B399D" w:rsidRPr="003513AE" w:rsidTr="00BE1E28">
        <w:tc>
          <w:tcPr>
            <w:tcW w:w="494" w:type="pct"/>
            <w:vMerge w:val="restart"/>
            <w:shd w:val="clear" w:color="auto" w:fill="auto"/>
            <w:vAlign w:val="center"/>
          </w:tcPr>
          <w:p w:rsidR="002B399D" w:rsidRPr="00D173D8" w:rsidRDefault="002B399D" w:rsidP="002B2E05">
            <w:pPr>
              <w:numPr>
                <w:ilvl w:val="0"/>
                <w:numId w:val="83"/>
              </w:numPr>
              <w:ind w:left="0" w:firstLine="432"/>
              <w:rPr>
                <w:bCs/>
                <w:lang w:val="de-DE"/>
              </w:rPr>
            </w:pPr>
          </w:p>
        </w:tc>
        <w:tc>
          <w:tcPr>
            <w:tcW w:w="3768" w:type="pct"/>
            <w:shd w:val="clear" w:color="auto" w:fill="auto"/>
          </w:tcPr>
          <w:p w:rsidR="002B399D" w:rsidRPr="005A1E30" w:rsidRDefault="002B399D" w:rsidP="00BE1E28">
            <w:pPr>
              <w:spacing w:before="60" w:after="60"/>
              <w:jc w:val="both"/>
              <w:rPr>
                <w:bCs/>
                <w:i/>
                <w:lang w:val="de-DE"/>
              </w:rPr>
            </w:pPr>
            <w:r>
              <w:rPr>
                <w:b/>
                <w:bCs/>
                <w:i/>
                <w:lang w:val="de-DE"/>
              </w:rPr>
              <w:t>Unit</w:t>
            </w:r>
            <w:r w:rsidRPr="005A1E30">
              <w:rPr>
                <w:b/>
                <w:bCs/>
                <w:i/>
                <w:lang w:val="de-DE"/>
              </w:rPr>
              <w:t xml:space="preserve"> 2: </w:t>
            </w:r>
            <w:r>
              <w:rPr>
                <w:b/>
                <w:i/>
                <w:sz w:val="26"/>
                <w:szCs w:val="26"/>
                <w:lang w:val="de-DE"/>
              </w:rPr>
              <w:t>Organization and operation structure of the company</w:t>
            </w:r>
          </w:p>
        </w:tc>
        <w:tc>
          <w:tcPr>
            <w:tcW w:w="738" w:type="pct"/>
            <w:shd w:val="clear" w:color="auto" w:fill="auto"/>
          </w:tcPr>
          <w:p w:rsidR="002B399D" w:rsidRPr="00E4444F" w:rsidRDefault="002B399D" w:rsidP="00BE1E28">
            <w:pPr>
              <w:spacing w:before="60" w:after="60"/>
              <w:jc w:val="center"/>
              <w:rPr>
                <w:b/>
                <w:bCs/>
                <w:lang w:val="de-DE"/>
              </w:rPr>
            </w:pPr>
          </w:p>
        </w:tc>
      </w:tr>
      <w:tr w:rsidR="002B399D" w:rsidRPr="003513AE" w:rsidTr="00BE1E28">
        <w:trPr>
          <w:trHeight w:val="2098"/>
        </w:trPr>
        <w:tc>
          <w:tcPr>
            <w:tcW w:w="494" w:type="pct"/>
            <w:vMerge/>
            <w:shd w:val="clear" w:color="auto" w:fill="auto"/>
          </w:tcPr>
          <w:p w:rsidR="002B399D" w:rsidRPr="00D173D8" w:rsidRDefault="002B399D" w:rsidP="002B2E05">
            <w:pPr>
              <w:numPr>
                <w:ilvl w:val="0"/>
                <w:numId w:val="83"/>
              </w:numPr>
              <w:ind w:left="0" w:firstLine="432"/>
              <w:rPr>
                <w:bCs/>
                <w:lang w:val="de-DE"/>
              </w:rPr>
            </w:pPr>
          </w:p>
        </w:tc>
        <w:tc>
          <w:tcPr>
            <w:tcW w:w="3768" w:type="pct"/>
            <w:shd w:val="clear" w:color="auto" w:fill="auto"/>
          </w:tcPr>
          <w:p w:rsidR="002B399D" w:rsidRPr="00B76851" w:rsidRDefault="002B399D" w:rsidP="002B2E05">
            <w:pPr>
              <w:numPr>
                <w:ilvl w:val="0"/>
                <w:numId w:val="81"/>
              </w:numPr>
              <w:spacing w:before="60" w:after="60"/>
              <w:jc w:val="both"/>
              <w:rPr>
                <w:bCs/>
                <w:lang w:val="de-DE"/>
              </w:rPr>
            </w:pPr>
            <w:r>
              <w:rPr>
                <w:bCs/>
                <w:lang w:val="de-DE"/>
              </w:rPr>
              <w:t>Organization</w:t>
            </w:r>
          </w:p>
          <w:p w:rsidR="002B399D" w:rsidRPr="00B76851" w:rsidRDefault="002B399D" w:rsidP="002B2E05">
            <w:pPr>
              <w:numPr>
                <w:ilvl w:val="0"/>
                <w:numId w:val="81"/>
              </w:numPr>
              <w:spacing w:before="60" w:after="60"/>
              <w:jc w:val="both"/>
              <w:rPr>
                <w:bCs/>
                <w:lang w:val="de-DE"/>
              </w:rPr>
            </w:pPr>
            <w:r>
              <w:rPr>
                <w:bCs/>
                <w:lang w:val="de-DE"/>
              </w:rPr>
              <w:t>Operation</w:t>
            </w:r>
          </w:p>
          <w:p w:rsidR="002B399D" w:rsidRPr="005A1E30" w:rsidRDefault="002B399D" w:rsidP="00BE1E28">
            <w:pPr>
              <w:spacing w:before="60" w:after="60"/>
              <w:jc w:val="both"/>
              <w:rPr>
                <w:bCs/>
                <w:i/>
                <w:lang w:val="de-DE"/>
              </w:rPr>
            </w:pPr>
            <w:r>
              <w:rPr>
                <w:b/>
                <w:bCs/>
                <w:lang w:val="de-DE"/>
              </w:rPr>
              <w:t>Method</w:t>
            </w:r>
            <w:r w:rsidRPr="005A1E30">
              <w:rPr>
                <w:bCs/>
                <w:lang w:val="de-DE"/>
              </w:rPr>
              <w:t>:</w:t>
            </w:r>
          </w:p>
          <w:p w:rsidR="002B399D" w:rsidRDefault="002B399D" w:rsidP="00BE1E28">
            <w:pPr>
              <w:pStyle w:val="NormalWeb"/>
              <w:numPr>
                <w:ilvl w:val="0"/>
                <w:numId w:val="1"/>
              </w:numPr>
              <w:spacing w:before="60" w:beforeAutospacing="0" w:after="60" w:afterAutospacing="0"/>
              <w:ind w:left="426" w:hanging="284"/>
              <w:rPr>
                <w:bCs/>
                <w:lang w:val="de-DE"/>
              </w:rPr>
            </w:pPr>
            <w:r>
              <w:rPr>
                <w:bCs/>
                <w:lang w:val="de-DE"/>
              </w:rPr>
              <w:t>Orientation</w:t>
            </w:r>
          </w:p>
          <w:p w:rsidR="002B399D" w:rsidRPr="005A1E30" w:rsidRDefault="002B399D" w:rsidP="00BE1E28">
            <w:pPr>
              <w:pStyle w:val="NormalWeb"/>
              <w:numPr>
                <w:ilvl w:val="0"/>
                <w:numId w:val="1"/>
              </w:numPr>
              <w:spacing w:before="60" w:beforeAutospacing="0" w:after="60" w:afterAutospacing="0"/>
              <w:ind w:left="426" w:hanging="284"/>
              <w:rPr>
                <w:bCs/>
                <w:lang w:val="de-DE"/>
              </w:rPr>
            </w:pPr>
            <w:r>
              <w:rPr>
                <w:bCs/>
                <w:lang w:val="de-DE"/>
              </w:rPr>
              <w:t>Company material study</w:t>
            </w:r>
          </w:p>
          <w:p w:rsidR="002B399D" w:rsidRPr="005A1E30" w:rsidRDefault="002B399D" w:rsidP="00BE1E28">
            <w:pPr>
              <w:pStyle w:val="NormalWeb"/>
              <w:numPr>
                <w:ilvl w:val="0"/>
                <w:numId w:val="1"/>
              </w:numPr>
              <w:spacing w:before="0" w:beforeAutospacing="0" w:after="0" w:afterAutospacing="0"/>
              <w:ind w:left="426" w:hanging="284"/>
              <w:rPr>
                <w:bCs/>
                <w:i/>
                <w:lang w:val="de-DE"/>
              </w:rPr>
            </w:pPr>
            <w:r>
              <w:rPr>
                <w:bCs/>
                <w:lang w:val="de-DE"/>
              </w:rPr>
              <w:t>Talk to staffs</w:t>
            </w:r>
          </w:p>
        </w:tc>
        <w:tc>
          <w:tcPr>
            <w:tcW w:w="738" w:type="pct"/>
            <w:shd w:val="clear" w:color="auto" w:fill="auto"/>
            <w:vAlign w:val="center"/>
          </w:tcPr>
          <w:p w:rsidR="002B399D" w:rsidRDefault="002B399D" w:rsidP="00BE1E28">
            <w:pPr>
              <w:spacing w:before="60" w:after="60"/>
              <w:jc w:val="center"/>
              <w:rPr>
                <w:bCs/>
                <w:lang w:val="de-DE"/>
              </w:rPr>
            </w:pPr>
            <w:r>
              <w:rPr>
                <w:bCs/>
                <w:lang w:val="de-DE"/>
              </w:rPr>
              <w:t>CLO 6</w:t>
            </w:r>
          </w:p>
          <w:p w:rsidR="002B399D" w:rsidRPr="00E4444F" w:rsidRDefault="002B399D" w:rsidP="00BE1E28">
            <w:pPr>
              <w:spacing w:before="60" w:after="60"/>
              <w:jc w:val="center"/>
              <w:rPr>
                <w:bCs/>
                <w:lang w:val="de-DE"/>
              </w:rPr>
            </w:pPr>
            <w:r>
              <w:rPr>
                <w:bCs/>
                <w:lang w:val="de-DE"/>
              </w:rPr>
              <w:t>CLO 7</w:t>
            </w:r>
          </w:p>
        </w:tc>
      </w:tr>
      <w:tr w:rsidR="002B399D" w:rsidRPr="003513AE" w:rsidTr="00BE1E28">
        <w:trPr>
          <w:trHeight w:val="700"/>
        </w:trPr>
        <w:tc>
          <w:tcPr>
            <w:tcW w:w="494" w:type="pct"/>
            <w:vMerge/>
            <w:shd w:val="clear" w:color="auto" w:fill="auto"/>
          </w:tcPr>
          <w:p w:rsidR="002B399D" w:rsidRPr="00D173D8" w:rsidRDefault="002B399D" w:rsidP="002B2E05">
            <w:pPr>
              <w:numPr>
                <w:ilvl w:val="0"/>
                <w:numId w:val="83"/>
              </w:numPr>
              <w:ind w:left="0" w:firstLine="432"/>
              <w:rPr>
                <w:bCs/>
                <w:lang w:val="de-DE"/>
              </w:rPr>
            </w:pPr>
          </w:p>
        </w:tc>
        <w:tc>
          <w:tcPr>
            <w:tcW w:w="3768" w:type="pct"/>
            <w:shd w:val="clear" w:color="auto" w:fill="auto"/>
          </w:tcPr>
          <w:p w:rsidR="002B399D" w:rsidRPr="00AE7261" w:rsidRDefault="002B399D" w:rsidP="00BE1E28">
            <w:pPr>
              <w:spacing w:before="60" w:after="60"/>
              <w:jc w:val="both"/>
              <w:rPr>
                <w:bCs/>
                <w:i/>
                <w:lang w:val="de-DE"/>
              </w:rPr>
            </w:pPr>
            <w:r w:rsidRPr="00AE7261">
              <w:rPr>
                <w:b/>
                <w:bCs/>
                <w:i/>
                <w:lang w:val="de-DE"/>
              </w:rPr>
              <w:t>B/</w:t>
            </w:r>
            <w:r w:rsidRPr="00AE7261">
              <w:rPr>
                <w:bCs/>
                <w:i/>
                <w:lang w:val="de-DE"/>
              </w:rPr>
              <w:t xml:space="preserve"> </w:t>
            </w:r>
            <w:r>
              <w:rPr>
                <w:b/>
                <w:bCs/>
                <w:lang w:val="de-DE"/>
              </w:rPr>
              <w:t>Self-study</w:t>
            </w:r>
            <w:r w:rsidRPr="00AE7261">
              <w:rPr>
                <w:bCs/>
                <w:lang w:val="de-DE"/>
              </w:rPr>
              <w:t>:</w:t>
            </w:r>
            <w:r w:rsidRPr="00AE7261">
              <w:rPr>
                <w:bCs/>
                <w:i/>
                <w:lang w:val="de-DE"/>
              </w:rPr>
              <w:t xml:space="preserve"> (6)</w:t>
            </w:r>
          </w:p>
          <w:p w:rsidR="002B399D" w:rsidRPr="00AE7261" w:rsidRDefault="002B399D" w:rsidP="00BE1E28">
            <w:pPr>
              <w:spacing w:before="60" w:after="60"/>
              <w:jc w:val="both"/>
              <w:rPr>
                <w:bCs/>
                <w:lang w:val="de-DE"/>
              </w:rPr>
            </w:pPr>
            <w:r>
              <w:rPr>
                <w:lang w:val="de-DE"/>
              </w:rPr>
              <w:t xml:space="preserve">Search and study about the production, trade-union, marketing and business activities of the company.  </w:t>
            </w:r>
          </w:p>
        </w:tc>
        <w:tc>
          <w:tcPr>
            <w:tcW w:w="738" w:type="pct"/>
            <w:shd w:val="clear" w:color="auto" w:fill="auto"/>
          </w:tcPr>
          <w:p w:rsidR="002B399D" w:rsidRPr="004D6055" w:rsidRDefault="002B399D" w:rsidP="00BE1E28">
            <w:pPr>
              <w:spacing w:before="60" w:after="60"/>
              <w:jc w:val="center"/>
              <w:rPr>
                <w:bCs/>
                <w:lang w:val="de-DE"/>
              </w:rPr>
            </w:pPr>
          </w:p>
        </w:tc>
      </w:tr>
      <w:tr w:rsidR="002B399D" w:rsidRPr="003513AE" w:rsidTr="00BE1E28">
        <w:trPr>
          <w:trHeight w:val="428"/>
        </w:trPr>
        <w:tc>
          <w:tcPr>
            <w:tcW w:w="494" w:type="pct"/>
            <w:vMerge w:val="restart"/>
            <w:shd w:val="clear" w:color="auto" w:fill="auto"/>
            <w:vAlign w:val="center"/>
          </w:tcPr>
          <w:p w:rsidR="002B399D" w:rsidRPr="00D173D8" w:rsidRDefault="002B399D" w:rsidP="002B2E05">
            <w:pPr>
              <w:numPr>
                <w:ilvl w:val="0"/>
                <w:numId w:val="83"/>
              </w:numPr>
              <w:ind w:left="0" w:firstLine="432"/>
              <w:rPr>
                <w:bCs/>
                <w:lang w:val="de-DE"/>
              </w:rPr>
            </w:pPr>
          </w:p>
        </w:tc>
        <w:tc>
          <w:tcPr>
            <w:tcW w:w="3768" w:type="pct"/>
            <w:shd w:val="clear" w:color="auto" w:fill="auto"/>
            <w:vAlign w:val="center"/>
          </w:tcPr>
          <w:p w:rsidR="002B399D" w:rsidRPr="00383095" w:rsidRDefault="002B399D" w:rsidP="00BE1E28">
            <w:pPr>
              <w:pStyle w:val="NormalWeb"/>
              <w:rPr>
                <w:b/>
                <w:bCs/>
                <w:lang w:val="de-DE"/>
              </w:rPr>
            </w:pPr>
            <w:r>
              <w:rPr>
                <w:b/>
                <w:bCs/>
                <w:i/>
                <w:lang w:val="de-DE"/>
              </w:rPr>
              <w:t>Unit</w:t>
            </w:r>
            <w:r w:rsidRPr="00383095">
              <w:rPr>
                <w:b/>
                <w:bCs/>
                <w:i/>
                <w:lang w:val="de-DE"/>
              </w:rPr>
              <w:t xml:space="preserve"> 3:</w:t>
            </w:r>
            <w:r w:rsidRPr="00383095">
              <w:rPr>
                <w:b/>
                <w:bCs/>
                <w:lang w:val="de-DE"/>
              </w:rPr>
              <w:t xml:space="preserve"> </w:t>
            </w:r>
            <w:r>
              <w:rPr>
                <w:b/>
                <w:bCs/>
                <w:i/>
                <w:lang w:val="de-DE"/>
              </w:rPr>
              <w:t>Production line</w:t>
            </w:r>
            <w:r w:rsidRPr="00383095">
              <w:rPr>
                <w:b/>
                <w:bCs/>
                <w:lang w:val="de-DE"/>
              </w:rPr>
              <w:t xml:space="preserve"> </w:t>
            </w:r>
          </w:p>
        </w:tc>
        <w:tc>
          <w:tcPr>
            <w:tcW w:w="738" w:type="pct"/>
            <w:shd w:val="clear" w:color="auto" w:fill="auto"/>
          </w:tcPr>
          <w:p w:rsidR="002B399D" w:rsidRPr="00383095" w:rsidRDefault="002B399D" w:rsidP="00BE1E28">
            <w:pPr>
              <w:pStyle w:val="NormalWeb"/>
              <w:jc w:val="center"/>
              <w:rPr>
                <w:bCs/>
                <w:lang w:val="de-DE"/>
              </w:rPr>
            </w:pPr>
          </w:p>
        </w:tc>
      </w:tr>
      <w:tr w:rsidR="002B399D" w:rsidRPr="003513AE" w:rsidTr="00BE1E28">
        <w:trPr>
          <w:trHeight w:val="576"/>
        </w:trPr>
        <w:tc>
          <w:tcPr>
            <w:tcW w:w="494" w:type="pct"/>
            <w:vMerge/>
            <w:shd w:val="clear" w:color="auto" w:fill="auto"/>
            <w:vAlign w:val="center"/>
          </w:tcPr>
          <w:p w:rsidR="002B399D" w:rsidRPr="00D173D8" w:rsidRDefault="002B399D" w:rsidP="002B2E05">
            <w:pPr>
              <w:numPr>
                <w:ilvl w:val="0"/>
                <w:numId w:val="83"/>
              </w:numPr>
              <w:ind w:left="0" w:firstLine="432"/>
              <w:rPr>
                <w:bCs/>
                <w:lang w:val="de-DE"/>
              </w:rPr>
            </w:pPr>
          </w:p>
        </w:tc>
        <w:tc>
          <w:tcPr>
            <w:tcW w:w="3768" w:type="pct"/>
            <w:shd w:val="clear" w:color="auto" w:fill="auto"/>
            <w:vAlign w:val="center"/>
          </w:tcPr>
          <w:p w:rsidR="002B399D" w:rsidRDefault="002B399D" w:rsidP="002B2E05">
            <w:pPr>
              <w:pStyle w:val="NormalWeb"/>
              <w:numPr>
                <w:ilvl w:val="0"/>
                <w:numId w:val="79"/>
              </w:numPr>
              <w:spacing w:before="60" w:beforeAutospacing="0" w:after="60" w:afterAutospacing="0"/>
              <w:rPr>
                <w:bCs/>
                <w:lang w:val="de-DE"/>
              </w:rPr>
            </w:pPr>
            <w:r>
              <w:rPr>
                <w:bCs/>
                <w:lang w:val="de-DE"/>
              </w:rPr>
              <w:t>Production processes</w:t>
            </w:r>
          </w:p>
          <w:p w:rsidR="002B399D" w:rsidRDefault="002B399D" w:rsidP="002B2E05">
            <w:pPr>
              <w:pStyle w:val="NormalWeb"/>
              <w:numPr>
                <w:ilvl w:val="0"/>
                <w:numId w:val="79"/>
              </w:numPr>
              <w:spacing w:before="60" w:beforeAutospacing="0" w:after="60" w:afterAutospacing="0"/>
              <w:rPr>
                <w:bCs/>
                <w:lang w:val="de-DE"/>
              </w:rPr>
            </w:pPr>
            <w:r>
              <w:rPr>
                <w:bCs/>
                <w:lang w:val="de-DE"/>
              </w:rPr>
              <w:t>Machine and equipment</w:t>
            </w:r>
          </w:p>
          <w:p w:rsidR="002B399D" w:rsidRDefault="002B399D" w:rsidP="002B2E05">
            <w:pPr>
              <w:pStyle w:val="NormalWeb"/>
              <w:numPr>
                <w:ilvl w:val="0"/>
                <w:numId w:val="79"/>
              </w:numPr>
              <w:spacing w:before="60" w:beforeAutospacing="0" w:after="60" w:afterAutospacing="0"/>
              <w:rPr>
                <w:bCs/>
                <w:lang w:val="de-DE"/>
              </w:rPr>
            </w:pPr>
            <w:r>
              <w:rPr>
                <w:bCs/>
                <w:lang w:val="de-DE"/>
              </w:rPr>
              <w:t>Technology</w:t>
            </w:r>
          </w:p>
          <w:p w:rsidR="002B399D" w:rsidRDefault="002B399D" w:rsidP="002B2E05">
            <w:pPr>
              <w:pStyle w:val="NormalWeb"/>
              <w:numPr>
                <w:ilvl w:val="0"/>
                <w:numId w:val="79"/>
              </w:numPr>
              <w:spacing w:before="60" w:beforeAutospacing="0" w:after="60" w:afterAutospacing="0"/>
              <w:rPr>
                <w:bCs/>
                <w:lang w:val="de-DE"/>
              </w:rPr>
            </w:pPr>
            <w:r>
              <w:rPr>
                <w:bCs/>
                <w:lang w:val="de-DE"/>
              </w:rPr>
              <w:t xml:space="preserve">Subjects correlation </w:t>
            </w:r>
          </w:p>
          <w:p w:rsidR="002B399D" w:rsidRDefault="002B399D" w:rsidP="002B2E05">
            <w:pPr>
              <w:pStyle w:val="NormalWeb"/>
              <w:numPr>
                <w:ilvl w:val="0"/>
                <w:numId w:val="79"/>
              </w:numPr>
              <w:spacing w:before="60" w:beforeAutospacing="0" w:after="60" w:afterAutospacing="0"/>
              <w:rPr>
                <w:bCs/>
                <w:lang w:val="de-DE"/>
              </w:rPr>
            </w:pPr>
            <w:r>
              <w:rPr>
                <w:bCs/>
                <w:lang w:val="de-DE"/>
              </w:rPr>
              <w:t>Production line diagram</w:t>
            </w:r>
          </w:p>
          <w:p w:rsidR="002B399D" w:rsidRDefault="002B399D" w:rsidP="002B2E05">
            <w:pPr>
              <w:pStyle w:val="NormalWeb"/>
              <w:numPr>
                <w:ilvl w:val="0"/>
                <w:numId w:val="79"/>
              </w:numPr>
              <w:spacing w:before="60" w:beforeAutospacing="0" w:after="60" w:afterAutospacing="0"/>
              <w:rPr>
                <w:bCs/>
                <w:lang w:val="de-DE"/>
              </w:rPr>
            </w:pPr>
            <w:r>
              <w:rPr>
                <w:bCs/>
                <w:lang w:val="de-DE"/>
              </w:rPr>
              <w:t xml:space="preserve">Estimation method for productivity, efficiency based on </w:t>
            </w:r>
            <w:r>
              <w:rPr>
                <w:bCs/>
                <w:lang w:val="de-DE"/>
              </w:rPr>
              <w:lastRenderedPageBreak/>
              <w:t>production data</w:t>
            </w:r>
          </w:p>
          <w:p w:rsidR="002B399D" w:rsidRDefault="002B399D" w:rsidP="002B2E05">
            <w:pPr>
              <w:pStyle w:val="NormalWeb"/>
              <w:numPr>
                <w:ilvl w:val="0"/>
                <w:numId w:val="79"/>
              </w:numPr>
              <w:spacing w:before="60" w:beforeAutospacing="0" w:after="60" w:afterAutospacing="0"/>
              <w:rPr>
                <w:bCs/>
                <w:lang w:val="de-DE"/>
              </w:rPr>
            </w:pPr>
            <w:r>
              <w:rPr>
                <w:bCs/>
                <w:lang w:val="de-DE"/>
              </w:rPr>
              <w:t xml:space="preserve">Take parts in the production processes </w:t>
            </w:r>
          </w:p>
          <w:p w:rsidR="002B399D" w:rsidRPr="005A1E30" w:rsidRDefault="002B399D" w:rsidP="00BE1E28">
            <w:pPr>
              <w:spacing w:before="60" w:after="60"/>
              <w:jc w:val="both"/>
              <w:rPr>
                <w:bCs/>
                <w:i/>
                <w:lang w:val="de-DE"/>
              </w:rPr>
            </w:pPr>
            <w:r>
              <w:rPr>
                <w:b/>
                <w:bCs/>
                <w:i/>
                <w:lang w:val="de-DE"/>
              </w:rPr>
              <w:t xml:space="preserve"> </w:t>
            </w:r>
            <w:r>
              <w:rPr>
                <w:b/>
                <w:bCs/>
                <w:lang w:val="de-DE"/>
              </w:rPr>
              <w:t>Method</w:t>
            </w:r>
            <w:r w:rsidRPr="005A1E30">
              <w:rPr>
                <w:bCs/>
                <w:lang w:val="de-DE"/>
              </w:rPr>
              <w:t>:</w:t>
            </w:r>
          </w:p>
          <w:p w:rsidR="002B399D" w:rsidRDefault="002B399D" w:rsidP="00BE1E28">
            <w:pPr>
              <w:pStyle w:val="NormalWeb"/>
              <w:numPr>
                <w:ilvl w:val="0"/>
                <w:numId w:val="1"/>
              </w:numPr>
              <w:spacing w:before="60" w:beforeAutospacing="0" w:after="60" w:afterAutospacing="0"/>
              <w:ind w:left="426" w:hanging="284"/>
              <w:rPr>
                <w:bCs/>
                <w:lang w:val="de-DE"/>
              </w:rPr>
            </w:pPr>
            <w:r>
              <w:rPr>
                <w:bCs/>
                <w:lang w:val="de-DE"/>
              </w:rPr>
              <w:t xml:space="preserve">Observe, correlate and compare </w:t>
            </w:r>
          </w:p>
          <w:p w:rsidR="002B399D" w:rsidRDefault="002B399D" w:rsidP="00BE1E28">
            <w:pPr>
              <w:pStyle w:val="NormalWeb"/>
              <w:numPr>
                <w:ilvl w:val="0"/>
                <w:numId w:val="1"/>
              </w:numPr>
              <w:spacing w:before="60" w:beforeAutospacing="0" w:after="60" w:afterAutospacing="0"/>
              <w:ind w:left="426" w:hanging="284"/>
              <w:rPr>
                <w:bCs/>
                <w:lang w:val="de-DE"/>
              </w:rPr>
            </w:pPr>
            <w:r>
              <w:rPr>
                <w:bCs/>
                <w:lang w:val="de-DE"/>
              </w:rPr>
              <w:t>Material study</w:t>
            </w:r>
          </w:p>
          <w:p w:rsidR="002B399D" w:rsidRDefault="002B399D" w:rsidP="00BE1E28">
            <w:pPr>
              <w:pStyle w:val="NormalWeb"/>
              <w:numPr>
                <w:ilvl w:val="0"/>
                <w:numId w:val="1"/>
              </w:numPr>
              <w:spacing w:before="60" w:beforeAutospacing="0" w:after="60" w:afterAutospacing="0"/>
              <w:ind w:left="426" w:hanging="284"/>
              <w:rPr>
                <w:bCs/>
                <w:lang w:val="de-DE"/>
              </w:rPr>
            </w:pPr>
            <w:r>
              <w:rPr>
                <w:bCs/>
                <w:lang w:val="de-DE"/>
              </w:rPr>
              <w:t>Talk to staffs</w:t>
            </w:r>
          </w:p>
          <w:p w:rsidR="002B399D" w:rsidRPr="00277441" w:rsidRDefault="002B399D" w:rsidP="00BE1E28">
            <w:pPr>
              <w:pStyle w:val="NormalWeb"/>
              <w:numPr>
                <w:ilvl w:val="0"/>
                <w:numId w:val="1"/>
              </w:numPr>
              <w:spacing w:before="60" w:beforeAutospacing="0" w:after="60" w:afterAutospacing="0"/>
              <w:ind w:left="426" w:hanging="284"/>
              <w:rPr>
                <w:bCs/>
                <w:lang w:val="de-DE"/>
              </w:rPr>
            </w:pPr>
            <w:r>
              <w:rPr>
                <w:bCs/>
                <w:lang w:val="de-DE"/>
              </w:rPr>
              <w:t>Practise, learn and help</w:t>
            </w:r>
          </w:p>
        </w:tc>
        <w:tc>
          <w:tcPr>
            <w:tcW w:w="738" w:type="pct"/>
            <w:shd w:val="clear" w:color="auto" w:fill="auto"/>
            <w:vAlign w:val="center"/>
          </w:tcPr>
          <w:p w:rsidR="002B399D" w:rsidRDefault="002B399D" w:rsidP="00BE1E28">
            <w:pPr>
              <w:pStyle w:val="NormalWeb"/>
              <w:jc w:val="center"/>
              <w:rPr>
                <w:bCs/>
                <w:lang w:val="de-DE"/>
              </w:rPr>
            </w:pPr>
            <w:r>
              <w:rPr>
                <w:bCs/>
                <w:lang w:val="de-DE"/>
              </w:rPr>
              <w:lastRenderedPageBreak/>
              <w:t>CLO 1</w:t>
            </w:r>
          </w:p>
          <w:p w:rsidR="002B399D" w:rsidRDefault="002B399D" w:rsidP="00BE1E28">
            <w:pPr>
              <w:pStyle w:val="NormalWeb"/>
              <w:jc w:val="center"/>
              <w:rPr>
                <w:bCs/>
                <w:lang w:val="de-DE"/>
              </w:rPr>
            </w:pPr>
            <w:r>
              <w:rPr>
                <w:bCs/>
                <w:lang w:val="de-DE"/>
              </w:rPr>
              <w:t>CLO 2</w:t>
            </w:r>
          </w:p>
          <w:p w:rsidR="002B399D" w:rsidRDefault="002B399D" w:rsidP="00BE1E28">
            <w:pPr>
              <w:pStyle w:val="NormalWeb"/>
              <w:jc w:val="center"/>
              <w:rPr>
                <w:bCs/>
                <w:lang w:val="de-DE"/>
              </w:rPr>
            </w:pPr>
            <w:r>
              <w:rPr>
                <w:bCs/>
                <w:lang w:val="de-DE"/>
              </w:rPr>
              <w:t>CLO 3</w:t>
            </w:r>
          </w:p>
          <w:p w:rsidR="002B399D" w:rsidRPr="00647B71" w:rsidRDefault="002B399D" w:rsidP="00BE1E28">
            <w:pPr>
              <w:pStyle w:val="NormalWeb"/>
              <w:jc w:val="center"/>
              <w:rPr>
                <w:lang w:val="de-DE"/>
              </w:rPr>
            </w:pPr>
            <w:r>
              <w:rPr>
                <w:bCs/>
                <w:lang w:val="de-DE"/>
              </w:rPr>
              <w:t>CLO 4</w:t>
            </w:r>
          </w:p>
        </w:tc>
      </w:tr>
      <w:tr w:rsidR="002B399D" w:rsidRPr="00024611" w:rsidTr="00BE1E28">
        <w:trPr>
          <w:trHeight w:val="729"/>
        </w:trPr>
        <w:tc>
          <w:tcPr>
            <w:tcW w:w="494" w:type="pct"/>
            <w:vMerge/>
            <w:shd w:val="clear" w:color="auto" w:fill="auto"/>
            <w:vAlign w:val="center"/>
          </w:tcPr>
          <w:p w:rsidR="002B399D" w:rsidRPr="00D173D8" w:rsidRDefault="002B399D" w:rsidP="002B2E05">
            <w:pPr>
              <w:numPr>
                <w:ilvl w:val="0"/>
                <w:numId w:val="83"/>
              </w:numPr>
              <w:ind w:left="0" w:firstLine="432"/>
              <w:rPr>
                <w:bCs/>
                <w:lang w:val="de-DE"/>
              </w:rPr>
            </w:pPr>
          </w:p>
        </w:tc>
        <w:tc>
          <w:tcPr>
            <w:tcW w:w="3768" w:type="pct"/>
            <w:shd w:val="clear" w:color="auto" w:fill="auto"/>
            <w:vAlign w:val="center"/>
          </w:tcPr>
          <w:p w:rsidR="002B399D" w:rsidRPr="00AE7261" w:rsidRDefault="002B399D" w:rsidP="00BE1E28">
            <w:pPr>
              <w:spacing w:before="60" w:after="60"/>
              <w:jc w:val="both"/>
              <w:rPr>
                <w:bCs/>
                <w:i/>
                <w:lang w:val="de-DE"/>
              </w:rPr>
            </w:pPr>
            <w:r w:rsidRPr="00AE7261">
              <w:rPr>
                <w:b/>
                <w:bCs/>
                <w:i/>
                <w:lang w:val="de-DE"/>
              </w:rPr>
              <w:t>B/</w:t>
            </w:r>
            <w:r w:rsidRPr="00AE7261">
              <w:rPr>
                <w:bCs/>
                <w:i/>
                <w:lang w:val="de-DE"/>
              </w:rPr>
              <w:t xml:space="preserve"> </w:t>
            </w:r>
            <w:r>
              <w:rPr>
                <w:b/>
                <w:bCs/>
                <w:lang w:val="de-DE"/>
              </w:rPr>
              <w:t>Self-study</w:t>
            </w:r>
            <w:r w:rsidRPr="00AE7261">
              <w:rPr>
                <w:bCs/>
                <w:lang w:val="de-DE"/>
              </w:rPr>
              <w:t>:</w:t>
            </w:r>
            <w:r w:rsidRPr="00AE7261">
              <w:rPr>
                <w:bCs/>
                <w:i/>
                <w:lang w:val="de-DE"/>
              </w:rPr>
              <w:t xml:space="preserve"> (6)</w:t>
            </w:r>
          </w:p>
          <w:p w:rsidR="002B399D" w:rsidRPr="00AE7261" w:rsidRDefault="002B399D" w:rsidP="00BE1E28">
            <w:pPr>
              <w:pStyle w:val="NormalWeb"/>
              <w:spacing w:before="60" w:beforeAutospacing="0" w:after="60" w:afterAutospacing="0"/>
              <w:rPr>
                <w:bCs/>
                <w:lang w:val="de-DE"/>
              </w:rPr>
            </w:pPr>
            <w:r>
              <w:rPr>
                <w:lang w:val="de-DE"/>
              </w:rPr>
              <w:t xml:space="preserve">Study material and catalogue of machine and equipment as well as production line in the factory  </w:t>
            </w:r>
          </w:p>
        </w:tc>
        <w:tc>
          <w:tcPr>
            <w:tcW w:w="738" w:type="pct"/>
            <w:shd w:val="clear" w:color="auto" w:fill="auto"/>
          </w:tcPr>
          <w:p w:rsidR="002B399D" w:rsidRPr="00AE7261" w:rsidRDefault="002B399D" w:rsidP="00BE1E28">
            <w:pPr>
              <w:pStyle w:val="NormalWeb"/>
              <w:jc w:val="center"/>
              <w:rPr>
                <w:bCs/>
                <w:lang w:val="de-DE"/>
              </w:rPr>
            </w:pPr>
          </w:p>
        </w:tc>
      </w:tr>
      <w:tr w:rsidR="002B399D" w:rsidRPr="00024611" w:rsidTr="00BE1E28">
        <w:trPr>
          <w:trHeight w:val="460"/>
        </w:trPr>
        <w:tc>
          <w:tcPr>
            <w:tcW w:w="494" w:type="pct"/>
            <w:vMerge w:val="restart"/>
            <w:shd w:val="clear" w:color="auto" w:fill="auto"/>
            <w:vAlign w:val="center"/>
          </w:tcPr>
          <w:p w:rsidR="002B399D" w:rsidRPr="00D173D8" w:rsidRDefault="002B399D" w:rsidP="002B2E05">
            <w:pPr>
              <w:numPr>
                <w:ilvl w:val="0"/>
                <w:numId w:val="83"/>
              </w:numPr>
              <w:ind w:left="0" w:firstLine="432"/>
              <w:rPr>
                <w:bCs/>
                <w:lang w:val="de-DE"/>
              </w:rPr>
            </w:pPr>
          </w:p>
        </w:tc>
        <w:tc>
          <w:tcPr>
            <w:tcW w:w="3768" w:type="pct"/>
            <w:shd w:val="clear" w:color="auto" w:fill="auto"/>
            <w:vAlign w:val="center"/>
          </w:tcPr>
          <w:p w:rsidR="002B399D" w:rsidRPr="00AE7261" w:rsidRDefault="002B399D" w:rsidP="00BE1E28">
            <w:pPr>
              <w:pStyle w:val="NormalWeb"/>
              <w:rPr>
                <w:b/>
                <w:bCs/>
                <w:lang w:val="de-DE"/>
              </w:rPr>
            </w:pPr>
            <w:r>
              <w:rPr>
                <w:b/>
                <w:bCs/>
                <w:i/>
                <w:lang w:val="de-DE"/>
              </w:rPr>
              <w:t>Unit 4: Solution and idea for existed problem and for improving the productivity and quality of the production</w:t>
            </w:r>
          </w:p>
        </w:tc>
        <w:tc>
          <w:tcPr>
            <w:tcW w:w="738" w:type="pct"/>
            <w:shd w:val="clear" w:color="auto" w:fill="auto"/>
          </w:tcPr>
          <w:p w:rsidR="002B399D" w:rsidRPr="00AE7261" w:rsidRDefault="002B399D" w:rsidP="00BE1E28">
            <w:pPr>
              <w:pStyle w:val="NormalWeb"/>
              <w:jc w:val="center"/>
              <w:rPr>
                <w:bCs/>
                <w:lang w:val="de-DE"/>
              </w:rPr>
            </w:pPr>
          </w:p>
        </w:tc>
      </w:tr>
      <w:tr w:rsidR="002B399D" w:rsidRPr="005A1E30" w:rsidTr="00BE1E28">
        <w:trPr>
          <w:trHeight w:val="946"/>
        </w:trPr>
        <w:tc>
          <w:tcPr>
            <w:tcW w:w="494" w:type="pct"/>
            <w:vMerge/>
            <w:shd w:val="clear" w:color="auto" w:fill="auto"/>
            <w:vAlign w:val="center"/>
          </w:tcPr>
          <w:p w:rsidR="002B399D" w:rsidRPr="00D173D8" w:rsidRDefault="002B399D" w:rsidP="002B2E05">
            <w:pPr>
              <w:numPr>
                <w:ilvl w:val="0"/>
                <w:numId w:val="83"/>
              </w:numPr>
              <w:ind w:left="0" w:firstLine="432"/>
              <w:rPr>
                <w:bCs/>
                <w:lang w:val="de-DE"/>
              </w:rPr>
            </w:pPr>
          </w:p>
        </w:tc>
        <w:tc>
          <w:tcPr>
            <w:tcW w:w="3768" w:type="pct"/>
            <w:shd w:val="clear" w:color="auto" w:fill="auto"/>
            <w:vAlign w:val="center"/>
          </w:tcPr>
          <w:p w:rsidR="002B399D" w:rsidRDefault="002B399D" w:rsidP="002B2E05">
            <w:pPr>
              <w:numPr>
                <w:ilvl w:val="0"/>
                <w:numId w:val="80"/>
              </w:numPr>
              <w:spacing w:before="60" w:after="60"/>
              <w:jc w:val="both"/>
              <w:rPr>
                <w:bCs/>
                <w:lang w:val="de-DE"/>
              </w:rPr>
            </w:pPr>
            <w:r>
              <w:rPr>
                <w:bCs/>
                <w:lang w:val="de-DE"/>
              </w:rPr>
              <w:t>Limitation and shortcoming of the management and production processes.</w:t>
            </w:r>
          </w:p>
          <w:p w:rsidR="002B399D" w:rsidRDefault="002B399D" w:rsidP="002B2E05">
            <w:pPr>
              <w:numPr>
                <w:ilvl w:val="0"/>
                <w:numId w:val="80"/>
              </w:numPr>
              <w:spacing w:before="60" w:after="60"/>
              <w:jc w:val="both"/>
              <w:rPr>
                <w:bCs/>
                <w:lang w:val="de-DE"/>
              </w:rPr>
            </w:pPr>
            <w:r>
              <w:rPr>
                <w:bCs/>
                <w:lang w:val="de-DE"/>
              </w:rPr>
              <w:t>Causes and issues that affect to working condition, productivity and quality.</w:t>
            </w:r>
          </w:p>
          <w:p w:rsidR="002B399D" w:rsidRDefault="002B399D" w:rsidP="002B2E05">
            <w:pPr>
              <w:numPr>
                <w:ilvl w:val="0"/>
                <w:numId w:val="80"/>
              </w:numPr>
              <w:spacing w:before="60" w:after="60"/>
              <w:jc w:val="both"/>
              <w:rPr>
                <w:bCs/>
                <w:lang w:val="de-DE"/>
              </w:rPr>
            </w:pPr>
            <w:r>
              <w:rPr>
                <w:bCs/>
                <w:lang w:val="de-DE"/>
              </w:rPr>
              <w:t xml:space="preserve">Optimization for production processes </w:t>
            </w:r>
          </w:p>
          <w:p w:rsidR="002B399D" w:rsidRPr="00DF18AB" w:rsidRDefault="002B399D" w:rsidP="002B2E05">
            <w:pPr>
              <w:numPr>
                <w:ilvl w:val="0"/>
                <w:numId w:val="80"/>
              </w:numPr>
              <w:spacing w:before="60" w:after="60"/>
              <w:jc w:val="both"/>
              <w:rPr>
                <w:bCs/>
                <w:lang w:val="de-DE"/>
              </w:rPr>
            </w:pPr>
            <w:r>
              <w:rPr>
                <w:bCs/>
                <w:lang w:val="de-DE"/>
              </w:rPr>
              <w:t>Solutions and ideas for improvement</w:t>
            </w:r>
          </w:p>
          <w:p w:rsidR="002B399D" w:rsidRPr="005A1E30" w:rsidRDefault="002B399D" w:rsidP="00BE1E28">
            <w:pPr>
              <w:spacing w:before="60" w:after="60"/>
              <w:jc w:val="both"/>
              <w:rPr>
                <w:bCs/>
                <w:i/>
                <w:lang w:val="de-DE"/>
              </w:rPr>
            </w:pPr>
            <w:r>
              <w:rPr>
                <w:b/>
                <w:bCs/>
                <w:lang w:val="de-DE"/>
              </w:rPr>
              <w:t>Method</w:t>
            </w:r>
            <w:r w:rsidRPr="005A1E30">
              <w:rPr>
                <w:bCs/>
                <w:lang w:val="de-DE"/>
              </w:rPr>
              <w:t>:</w:t>
            </w:r>
          </w:p>
          <w:p w:rsidR="002B399D" w:rsidRPr="00277441" w:rsidRDefault="002B399D" w:rsidP="00BE1E28">
            <w:pPr>
              <w:pStyle w:val="NormalWeb"/>
              <w:numPr>
                <w:ilvl w:val="0"/>
                <w:numId w:val="1"/>
              </w:numPr>
              <w:spacing w:before="60" w:beforeAutospacing="0" w:after="60" w:afterAutospacing="0"/>
              <w:ind w:left="426" w:hanging="284"/>
              <w:rPr>
                <w:bCs/>
              </w:rPr>
            </w:pPr>
            <w:r>
              <w:rPr>
                <w:bCs/>
                <w:lang w:val="de-DE"/>
              </w:rPr>
              <w:t>Observe and analyse</w:t>
            </w:r>
          </w:p>
          <w:p w:rsidR="002B399D" w:rsidRDefault="002B399D" w:rsidP="00BE1E28">
            <w:pPr>
              <w:pStyle w:val="NormalWeb"/>
              <w:numPr>
                <w:ilvl w:val="0"/>
                <w:numId w:val="1"/>
              </w:numPr>
              <w:spacing w:before="60" w:beforeAutospacing="0" w:after="60" w:afterAutospacing="0"/>
              <w:ind w:left="426" w:hanging="284"/>
              <w:rPr>
                <w:bCs/>
              </w:rPr>
            </w:pPr>
            <w:r>
              <w:rPr>
                <w:bCs/>
              </w:rPr>
              <w:t>Study related materials</w:t>
            </w:r>
          </w:p>
          <w:p w:rsidR="002B399D" w:rsidRDefault="002B399D" w:rsidP="00BE1E28">
            <w:pPr>
              <w:pStyle w:val="NormalWeb"/>
              <w:numPr>
                <w:ilvl w:val="0"/>
                <w:numId w:val="1"/>
              </w:numPr>
              <w:spacing w:before="60" w:beforeAutospacing="0" w:after="60" w:afterAutospacing="0"/>
              <w:ind w:left="426" w:hanging="284"/>
              <w:rPr>
                <w:bCs/>
              </w:rPr>
            </w:pPr>
            <w:r>
              <w:rPr>
                <w:bCs/>
              </w:rPr>
              <w:t>Talk to staffs and colleagues</w:t>
            </w:r>
          </w:p>
          <w:p w:rsidR="002B399D" w:rsidRDefault="002B399D" w:rsidP="00BE1E28">
            <w:pPr>
              <w:pStyle w:val="NormalWeb"/>
              <w:numPr>
                <w:ilvl w:val="0"/>
                <w:numId w:val="1"/>
              </w:numPr>
              <w:spacing w:before="60" w:beforeAutospacing="0" w:after="60" w:afterAutospacing="0"/>
              <w:ind w:left="426" w:hanging="284"/>
              <w:rPr>
                <w:bCs/>
              </w:rPr>
            </w:pPr>
            <w:r>
              <w:rPr>
                <w:bCs/>
              </w:rPr>
              <w:t>Group discussion</w:t>
            </w:r>
          </w:p>
        </w:tc>
        <w:tc>
          <w:tcPr>
            <w:tcW w:w="738" w:type="pct"/>
            <w:shd w:val="clear" w:color="auto" w:fill="auto"/>
            <w:vAlign w:val="center"/>
          </w:tcPr>
          <w:p w:rsidR="002B399D" w:rsidRPr="00647B71" w:rsidRDefault="002B399D" w:rsidP="00BE1E28">
            <w:pPr>
              <w:pStyle w:val="NormalWeb"/>
              <w:jc w:val="center"/>
            </w:pPr>
            <w:r>
              <w:rPr>
                <w:bCs/>
              </w:rPr>
              <w:t>CLO 5</w:t>
            </w:r>
          </w:p>
        </w:tc>
      </w:tr>
      <w:tr w:rsidR="002B399D" w:rsidRPr="00024611" w:rsidTr="00BE1E28">
        <w:trPr>
          <w:trHeight w:val="558"/>
        </w:trPr>
        <w:tc>
          <w:tcPr>
            <w:tcW w:w="494" w:type="pct"/>
            <w:vMerge/>
            <w:shd w:val="clear" w:color="auto" w:fill="auto"/>
            <w:vAlign w:val="center"/>
          </w:tcPr>
          <w:p w:rsidR="002B399D" w:rsidRPr="00D173D8" w:rsidRDefault="002B399D" w:rsidP="002B2E05">
            <w:pPr>
              <w:numPr>
                <w:ilvl w:val="0"/>
                <w:numId w:val="83"/>
              </w:numPr>
              <w:ind w:left="0" w:firstLine="432"/>
              <w:rPr>
                <w:bCs/>
                <w:lang w:val="de-DE"/>
              </w:rPr>
            </w:pPr>
          </w:p>
        </w:tc>
        <w:tc>
          <w:tcPr>
            <w:tcW w:w="3768" w:type="pct"/>
            <w:shd w:val="clear" w:color="auto" w:fill="auto"/>
            <w:vAlign w:val="center"/>
          </w:tcPr>
          <w:p w:rsidR="002B399D" w:rsidRPr="00AE7261" w:rsidRDefault="002B399D" w:rsidP="00BE1E28">
            <w:pPr>
              <w:spacing w:before="60" w:after="60"/>
              <w:jc w:val="both"/>
              <w:rPr>
                <w:bCs/>
                <w:i/>
                <w:lang w:val="de-DE"/>
              </w:rPr>
            </w:pPr>
            <w:r w:rsidRPr="00AE7261">
              <w:rPr>
                <w:b/>
                <w:bCs/>
                <w:i/>
                <w:lang w:val="de-DE"/>
              </w:rPr>
              <w:t>B/</w:t>
            </w:r>
            <w:r w:rsidRPr="00AE7261">
              <w:rPr>
                <w:bCs/>
                <w:i/>
                <w:lang w:val="de-DE"/>
              </w:rPr>
              <w:t xml:space="preserve"> </w:t>
            </w:r>
            <w:r>
              <w:rPr>
                <w:b/>
                <w:bCs/>
                <w:lang w:val="de-DE"/>
              </w:rPr>
              <w:t>Self-study</w:t>
            </w:r>
            <w:r w:rsidRPr="00AE7261">
              <w:rPr>
                <w:bCs/>
                <w:lang w:val="de-DE"/>
              </w:rPr>
              <w:t>:</w:t>
            </w:r>
            <w:r w:rsidRPr="00AE7261">
              <w:rPr>
                <w:bCs/>
                <w:i/>
                <w:lang w:val="de-DE"/>
              </w:rPr>
              <w:t xml:space="preserve"> (6)</w:t>
            </w:r>
          </w:p>
          <w:p w:rsidR="002B399D" w:rsidRPr="00AE7261" w:rsidRDefault="002B399D" w:rsidP="00BE1E28">
            <w:pPr>
              <w:pStyle w:val="NormalWeb"/>
              <w:spacing w:before="60" w:beforeAutospacing="0" w:after="60" w:afterAutospacing="0"/>
              <w:rPr>
                <w:bCs/>
                <w:lang w:val="de-DE"/>
              </w:rPr>
            </w:pPr>
            <w:r>
              <w:rPr>
                <w:lang w:val="de-DE"/>
              </w:rPr>
              <w:t>Study the technical document and material from the factory</w:t>
            </w:r>
          </w:p>
        </w:tc>
        <w:tc>
          <w:tcPr>
            <w:tcW w:w="738" w:type="pct"/>
            <w:shd w:val="clear" w:color="auto" w:fill="auto"/>
          </w:tcPr>
          <w:p w:rsidR="002B399D" w:rsidRPr="0078543E" w:rsidRDefault="002B399D" w:rsidP="00BE1E28">
            <w:pPr>
              <w:pStyle w:val="NormalWeb"/>
              <w:jc w:val="center"/>
              <w:rPr>
                <w:bCs/>
                <w:lang w:val="de-DE"/>
              </w:rPr>
            </w:pPr>
          </w:p>
        </w:tc>
      </w:tr>
    </w:tbl>
    <w:p w:rsidR="002B399D" w:rsidRPr="00DE3465" w:rsidRDefault="002B399D" w:rsidP="002B399D">
      <w:pPr>
        <w:spacing w:before="120" w:after="120"/>
        <w:rPr>
          <w:b/>
          <w:bCs/>
          <w:lang w:val="en-GB"/>
        </w:rPr>
      </w:pPr>
      <w:r w:rsidRPr="00DE3465">
        <w:rPr>
          <w:b/>
          <w:bCs/>
          <w:lang w:val="en-GB"/>
        </w:rPr>
        <w:t>12. Ethics:</w:t>
      </w:r>
    </w:p>
    <w:p w:rsidR="002B399D" w:rsidRDefault="002B399D" w:rsidP="002B399D">
      <w:pPr>
        <w:numPr>
          <w:ilvl w:val="0"/>
          <w:numId w:val="5"/>
        </w:numPr>
        <w:tabs>
          <w:tab w:val="left" w:pos="851"/>
        </w:tabs>
        <w:spacing w:before="60" w:after="60" w:line="288" w:lineRule="auto"/>
        <w:ind w:left="0" w:firstLine="567"/>
        <w:jc w:val="both"/>
        <w:rPr>
          <w:bCs/>
          <w:lang w:val="en-GB"/>
        </w:rPr>
      </w:pPr>
      <w:r>
        <w:rPr>
          <w:bCs/>
          <w:lang w:val="en-GB"/>
        </w:rPr>
        <w:t>The report must be done individually</w:t>
      </w:r>
      <w:r>
        <w:rPr>
          <w:bCs/>
          <w:color w:val="000000"/>
          <w:lang w:val="en-GB"/>
        </w:rPr>
        <w:t xml:space="preserve"> and copying from other reports is not allowed. Zero grade will be given for report evaluation if any fraud is found. Student who doesn’t complete the task given by the department (from Unit 4) for the course will also get a zero grade for report evaluation.</w:t>
      </w:r>
    </w:p>
    <w:p w:rsidR="002B399D" w:rsidRPr="00DE3465" w:rsidRDefault="002B399D" w:rsidP="002B399D">
      <w:pPr>
        <w:spacing w:after="120"/>
        <w:rPr>
          <w:b/>
          <w:bCs/>
          <w:lang w:val="en-GB"/>
        </w:rPr>
      </w:pPr>
      <w:r w:rsidRPr="00DE3465">
        <w:rPr>
          <w:b/>
          <w:bCs/>
          <w:lang w:val="en-GB"/>
        </w:rPr>
        <w:t xml:space="preserve">13. </w:t>
      </w:r>
      <w:r w:rsidRPr="00DE3465">
        <w:rPr>
          <w:b/>
          <w:bCs/>
          <w:color w:val="000000"/>
          <w:lang w:val="en-GB"/>
        </w:rPr>
        <w:t xml:space="preserve">Approval date: </w:t>
      </w:r>
      <w:r w:rsidRPr="00DE3465">
        <w:rPr>
          <w:bCs/>
          <w:lang w:val="en-GB"/>
        </w:rPr>
        <w:t>1</w:t>
      </w:r>
      <w:r w:rsidRPr="00DE3465">
        <w:rPr>
          <w:bCs/>
          <w:vertAlign w:val="superscript"/>
          <w:lang w:val="en-GB"/>
        </w:rPr>
        <w:t>st</w:t>
      </w:r>
      <w:r w:rsidRPr="00DE3465">
        <w:rPr>
          <w:bCs/>
          <w:lang w:val="en-GB"/>
        </w:rPr>
        <w:t xml:space="preserve"> checked: 5/6/2014</w:t>
      </w:r>
    </w:p>
    <w:p w:rsidR="002B399D" w:rsidRPr="00DE3465" w:rsidRDefault="002B399D" w:rsidP="002B399D">
      <w:pPr>
        <w:spacing w:after="120"/>
        <w:rPr>
          <w:b/>
          <w:bCs/>
          <w:lang w:val="en-GB"/>
        </w:rPr>
      </w:pPr>
      <w:r w:rsidRPr="00DE3465">
        <w:rPr>
          <w:b/>
          <w:bCs/>
          <w:lang w:val="en-GB"/>
        </w:rPr>
        <w:t xml:space="preserve">14. </w:t>
      </w:r>
      <w:r w:rsidRPr="00DE3465">
        <w:rPr>
          <w:b/>
          <w:bCs/>
          <w:color w:val="000000"/>
          <w:lang w:val="en-GB"/>
        </w:rPr>
        <w:t>Endorsement:</w:t>
      </w:r>
    </w:p>
    <w:tbl>
      <w:tblPr>
        <w:tblW w:w="0" w:type="auto"/>
        <w:jc w:val="center"/>
        <w:tblLook w:val="00A0"/>
      </w:tblPr>
      <w:tblGrid>
        <w:gridCol w:w="3425"/>
        <w:gridCol w:w="3160"/>
        <w:gridCol w:w="3092"/>
      </w:tblGrid>
      <w:tr w:rsidR="002B399D" w:rsidRPr="00DE3465" w:rsidTr="00BE1E28">
        <w:trPr>
          <w:trHeight w:val="1461"/>
          <w:jc w:val="center"/>
        </w:trPr>
        <w:tc>
          <w:tcPr>
            <w:tcW w:w="3524" w:type="dxa"/>
          </w:tcPr>
          <w:p w:rsidR="002B399D" w:rsidRPr="00DE3465" w:rsidRDefault="002B399D" w:rsidP="00BE1E28">
            <w:pPr>
              <w:spacing w:line="288" w:lineRule="auto"/>
              <w:jc w:val="center"/>
              <w:rPr>
                <w:b/>
                <w:bCs/>
                <w:color w:val="000000"/>
                <w:lang w:val="en-GB"/>
              </w:rPr>
            </w:pPr>
            <w:r w:rsidRPr="00DE3465">
              <w:rPr>
                <w:b/>
                <w:bCs/>
                <w:color w:val="000000"/>
                <w:lang w:val="en-GB"/>
              </w:rPr>
              <w:t>Dean of faculty</w:t>
            </w:r>
          </w:p>
        </w:tc>
        <w:tc>
          <w:tcPr>
            <w:tcW w:w="3240" w:type="dxa"/>
          </w:tcPr>
          <w:p w:rsidR="002B399D" w:rsidRPr="00DE3465" w:rsidRDefault="002B399D" w:rsidP="00BE1E28">
            <w:pPr>
              <w:spacing w:line="288" w:lineRule="auto"/>
              <w:jc w:val="center"/>
              <w:rPr>
                <w:b/>
                <w:bCs/>
                <w:color w:val="000000"/>
                <w:lang w:val="en-GB"/>
              </w:rPr>
            </w:pPr>
            <w:r w:rsidRPr="00DE3465">
              <w:rPr>
                <w:b/>
                <w:bCs/>
                <w:color w:val="000000"/>
                <w:lang w:val="en-GB"/>
              </w:rPr>
              <w:t>Department Head</w:t>
            </w:r>
          </w:p>
        </w:tc>
        <w:tc>
          <w:tcPr>
            <w:tcW w:w="3178" w:type="dxa"/>
          </w:tcPr>
          <w:p w:rsidR="002B399D" w:rsidRPr="00DE3465" w:rsidRDefault="002B399D" w:rsidP="00BE1E28">
            <w:pPr>
              <w:spacing w:line="288" w:lineRule="auto"/>
              <w:jc w:val="center"/>
              <w:rPr>
                <w:b/>
                <w:bCs/>
                <w:color w:val="000000"/>
                <w:lang w:val="en-GB"/>
              </w:rPr>
            </w:pPr>
            <w:r w:rsidRPr="00DE3465">
              <w:rPr>
                <w:b/>
                <w:bCs/>
                <w:color w:val="000000"/>
                <w:lang w:val="en-GB"/>
              </w:rPr>
              <w:t xml:space="preserve">    Instructor</w:t>
            </w:r>
          </w:p>
          <w:p w:rsidR="002B399D" w:rsidRPr="00DE3465" w:rsidRDefault="002B399D" w:rsidP="00BE1E28">
            <w:pPr>
              <w:spacing w:line="288" w:lineRule="auto"/>
              <w:jc w:val="center"/>
              <w:rPr>
                <w:b/>
                <w:bCs/>
                <w:color w:val="000000"/>
                <w:lang w:val="en-GB"/>
              </w:rPr>
            </w:pPr>
          </w:p>
          <w:p w:rsidR="002B399D" w:rsidRPr="00DE3465" w:rsidRDefault="002B399D" w:rsidP="00BE1E28">
            <w:pPr>
              <w:spacing w:line="288" w:lineRule="auto"/>
              <w:jc w:val="center"/>
              <w:rPr>
                <w:b/>
                <w:bCs/>
                <w:color w:val="000000"/>
                <w:lang w:val="en-GB"/>
              </w:rPr>
            </w:pPr>
          </w:p>
        </w:tc>
      </w:tr>
      <w:tr w:rsidR="002B399D" w:rsidRPr="00DE3465" w:rsidTr="00BE1E28">
        <w:trPr>
          <w:trHeight w:val="680"/>
          <w:jc w:val="center"/>
        </w:trPr>
        <w:tc>
          <w:tcPr>
            <w:tcW w:w="3524" w:type="dxa"/>
          </w:tcPr>
          <w:p w:rsidR="002B399D" w:rsidRPr="00DE3465" w:rsidRDefault="002B399D" w:rsidP="00BE1E28">
            <w:pPr>
              <w:spacing w:line="288" w:lineRule="auto"/>
              <w:jc w:val="center"/>
              <w:rPr>
                <w:bCs/>
                <w:lang w:val="en-GB"/>
              </w:rPr>
            </w:pPr>
            <w:r w:rsidRPr="00DE3465">
              <w:rPr>
                <w:bCs/>
                <w:lang w:val="en-GB"/>
              </w:rPr>
              <w:t>Assoc.Prof. Nguyễn Trường Thịnh</w:t>
            </w:r>
          </w:p>
        </w:tc>
        <w:tc>
          <w:tcPr>
            <w:tcW w:w="3240" w:type="dxa"/>
          </w:tcPr>
          <w:p w:rsidR="002B399D" w:rsidRPr="00DE3465" w:rsidRDefault="002B399D" w:rsidP="00BE1E28">
            <w:pPr>
              <w:spacing w:line="288" w:lineRule="auto"/>
              <w:jc w:val="center"/>
              <w:rPr>
                <w:bCs/>
                <w:lang w:val="en-GB"/>
              </w:rPr>
            </w:pPr>
            <w:r w:rsidRPr="00DE3465">
              <w:rPr>
                <w:bCs/>
                <w:lang w:val="en-GB"/>
              </w:rPr>
              <w:t>Assoc.Prof. Trương Nguyễn Luân Vũ</w:t>
            </w:r>
          </w:p>
        </w:tc>
        <w:tc>
          <w:tcPr>
            <w:tcW w:w="3178" w:type="dxa"/>
          </w:tcPr>
          <w:p w:rsidR="002B399D" w:rsidRPr="00DE3465" w:rsidRDefault="002B399D" w:rsidP="00BE1E28">
            <w:pPr>
              <w:spacing w:line="288" w:lineRule="auto"/>
              <w:jc w:val="both"/>
              <w:rPr>
                <w:bCs/>
                <w:lang w:val="en-GB"/>
              </w:rPr>
            </w:pPr>
            <w:r w:rsidRPr="00DE3465">
              <w:rPr>
                <w:bCs/>
                <w:lang w:val="en-GB"/>
              </w:rPr>
              <w:t xml:space="preserve">        </w:t>
            </w:r>
            <w:r w:rsidRPr="00F10C71">
              <w:rPr>
                <w:bCs/>
                <w:lang w:val="en-GB"/>
              </w:rPr>
              <w:t>Dr. Hoang Trung Kien</w:t>
            </w:r>
          </w:p>
          <w:p w:rsidR="002B399D" w:rsidRPr="00DE3465" w:rsidRDefault="002B399D" w:rsidP="00BE1E28">
            <w:pPr>
              <w:spacing w:line="288" w:lineRule="auto"/>
              <w:jc w:val="both"/>
              <w:rPr>
                <w:bCs/>
                <w:lang w:val="en-GB"/>
              </w:rPr>
            </w:pPr>
          </w:p>
        </w:tc>
      </w:tr>
    </w:tbl>
    <w:p w:rsidR="002B399D" w:rsidRPr="00DE3465" w:rsidRDefault="002B399D" w:rsidP="002B399D">
      <w:pPr>
        <w:spacing w:after="120"/>
        <w:rPr>
          <w:b/>
          <w:bCs/>
          <w:lang w:val="en-GB"/>
        </w:rPr>
      </w:pPr>
      <w:r w:rsidRPr="00DE3465">
        <w:rPr>
          <w:b/>
          <w:bCs/>
          <w:lang w:val="en-GB"/>
        </w:rPr>
        <w:t>15. 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5"/>
        <w:gridCol w:w="4823"/>
      </w:tblGrid>
      <w:tr w:rsidR="002B399D" w:rsidRPr="00DE3465" w:rsidTr="00BE1E28">
        <w:tc>
          <w:tcPr>
            <w:tcW w:w="4805" w:type="dxa"/>
          </w:tcPr>
          <w:p w:rsidR="002B399D" w:rsidRPr="00DE3465" w:rsidRDefault="002B399D" w:rsidP="00BE1E28">
            <w:pPr>
              <w:spacing w:after="120"/>
              <w:rPr>
                <w:lang w:val="en-GB"/>
              </w:rPr>
            </w:pPr>
            <w:r w:rsidRPr="00DE3465">
              <w:rPr>
                <w:b/>
                <w:bCs/>
                <w:lang w:val="en-GB"/>
              </w:rPr>
              <w:t xml:space="preserve"> 1</w:t>
            </w:r>
            <w:r w:rsidRPr="00DE3465">
              <w:rPr>
                <w:b/>
                <w:bCs/>
                <w:vertAlign w:val="superscript"/>
                <w:lang w:val="en-GB"/>
              </w:rPr>
              <w:t>st</w:t>
            </w:r>
            <w:r w:rsidRPr="00DE3465">
              <w:rPr>
                <w:b/>
                <w:bCs/>
                <w:lang w:val="en-GB"/>
              </w:rPr>
              <w:t xml:space="preserve"> revision </w:t>
            </w:r>
            <w:r w:rsidRPr="00DE3465">
              <w:rPr>
                <w:lang w:val="en-GB"/>
              </w:rPr>
              <w:t>(</w:t>
            </w:r>
            <w:r>
              <w:rPr>
                <w:lang w:val="en-GB"/>
              </w:rPr>
              <w:t>July</w:t>
            </w:r>
            <w:r w:rsidRPr="00DE3465">
              <w:rPr>
                <w:lang w:val="en-GB"/>
              </w:rPr>
              <w:t xml:space="preserve"> </w:t>
            </w:r>
            <w:r>
              <w:rPr>
                <w:lang w:val="en-GB"/>
              </w:rPr>
              <w:t>10</w:t>
            </w:r>
            <w:r w:rsidRPr="00DE3465">
              <w:rPr>
                <w:lang w:val="en-GB"/>
              </w:rPr>
              <w:t>, 201</w:t>
            </w:r>
            <w:r>
              <w:rPr>
                <w:lang w:val="en-GB"/>
              </w:rPr>
              <w:t>7</w:t>
            </w:r>
            <w:r w:rsidRPr="00DE3465">
              <w:rPr>
                <w:lang w:val="en-GB"/>
              </w:rPr>
              <w:t xml:space="preserve">) </w:t>
            </w:r>
          </w:p>
          <w:p w:rsidR="002B399D" w:rsidRPr="00DE3465" w:rsidRDefault="002B399D" w:rsidP="00BE1E28">
            <w:pPr>
              <w:spacing w:after="120"/>
              <w:rPr>
                <w:b/>
                <w:bCs/>
                <w:lang w:val="en-GB"/>
              </w:rPr>
            </w:pPr>
          </w:p>
        </w:tc>
        <w:tc>
          <w:tcPr>
            <w:tcW w:w="4823" w:type="dxa"/>
          </w:tcPr>
          <w:p w:rsidR="002B399D" w:rsidRPr="00DE3465" w:rsidRDefault="002B399D" w:rsidP="00BE1E28">
            <w:pPr>
              <w:spacing w:after="240"/>
              <w:rPr>
                <w:b/>
                <w:bCs/>
                <w:lang w:val="en-GB"/>
              </w:rPr>
            </w:pPr>
            <w:r>
              <w:rPr>
                <w:b/>
                <w:bCs/>
                <w:lang w:val="en-GB"/>
              </w:rPr>
              <w:t xml:space="preserve">Reviewer: </w:t>
            </w:r>
            <w:r w:rsidRPr="00F10C71">
              <w:rPr>
                <w:bCs/>
                <w:lang w:val="en-GB"/>
              </w:rPr>
              <w:t>Dr. Hoang Trung Kien</w:t>
            </w:r>
          </w:p>
          <w:p w:rsidR="002B399D" w:rsidRPr="00DE3465" w:rsidRDefault="002B399D" w:rsidP="00BE1E28">
            <w:pPr>
              <w:spacing w:after="120"/>
              <w:rPr>
                <w:b/>
                <w:bCs/>
                <w:lang w:val="en-GB"/>
              </w:rPr>
            </w:pPr>
            <w:r w:rsidRPr="00DE3465">
              <w:rPr>
                <w:b/>
                <w:bCs/>
                <w:lang w:val="en-GB"/>
              </w:rPr>
              <w:t>Department head</w:t>
            </w:r>
          </w:p>
        </w:tc>
      </w:tr>
    </w:tbl>
    <w:p w:rsidR="002B399D" w:rsidRDefault="002B399D" w:rsidP="000B0607">
      <w:pPr>
        <w:spacing w:before="60" w:after="60"/>
        <w:jc w:val="both"/>
        <w:rPr>
          <w:b/>
          <w:bCs/>
        </w:rPr>
        <w:sectPr w:rsidR="002B399D" w:rsidSect="0017305C">
          <w:pgSz w:w="11900" w:h="16840"/>
          <w:pgMar w:top="851" w:right="1021" w:bottom="851" w:left="1418" w:header="709" w:footer="709" w:gutter="0"/>
          <w:cols w:space="708"/>
          <w:docGrid w:linePitch="360"/>
        </w:sectPr>
      </w:pPr>
    </w:p>
    <w:tbl>
      <w:tblPr>
        <w:tblW w:w="10800" w:type="dxa"/>
        <w:tblInd w:w="-342" w:type="dxa"/>
        <w:tblLook w:val="04A0"/>
      </w:tblPr>
      <w:tblGrid>
        <w:gridCol w:w="5040"/>
        <w:gridCol w:w="5760"/>
      </w:tblGrid>
      <w:tr w:rsidR="009051D3" w:rsidRPr="006B3C67" w:rsidTr="00DD4544">
        <w:trPr>
          <w:trHeight w:val="851"/>
        </w:trPr>
        <w:tc>
          <w:tcPr>
            <w:tcW w:w="5040" w:type="dxa"/>
          </w:tcPr>
          <w:p w:rsidR="009051D3" w:rsidRPr="000577EE" w:rsidRDefault="009051D3" w:rsidP="00DD4544">
            <w:pPr>
              <w:jc w:val="center"/>
              <w:rPr>
                <w:sz w:val="22"/>
              </w:rPr>
            </w:pPr>
            <w:r>
              <w:rPr>
                <w:sz w:val="22"/>
              </w:rPr>
              <w:lastRenderedPageBreak/>
              <w:t xml:space="preserve">HOCHIMINH CITY </w:t>
            </w:r>
            <w:r w:rsidRPr="003F4749">
              <w:rPr>
                <w:sz w:val="22"/>
              </w:rPr>
              <w:t>UNIVERSITY OF TECHNOLOGY AND EDUCATION</w:t>
            </w:r>
          </w:p>
          <w:p w:rsidR="009051D3" w:rsidRPr="006B3C67" w:rsidRDefault="009051D3" w:rsidP="00DD4544">
            <w:pPr>
              <w:jc w:val="center"/>
              <w:rPr>
                <w:sz w:val="22"/>
              </w:rPr>
            </w:pPr>
            <w:r>
              <w:rPr>
                <w:b/>
                <w:sz w:val="22"/>
              </w:rPr>
              <w:t>FACULTY OF MECHANICAL ENGINEERING</w:t>
            </w:r>
          </w:p>
        </w:tc>
        <w:tc>
          <w:tcPr>
            <w:tcW w:w="5760" w:type="dxa"/>
          </w:tcPr>
          <w:p w:rsidR="009051D3" w:rsidRDefault="009051D3" w:rsidP="00DD4544">
            <w:pPr>
              <w:jc w:val="center"/>
              <w:rPr>
                <w:b/>
                <w:bCs/>
              </w:rPr>
            </w:pPr>
            <w:r>
              <w:rPr>
                <w:b/>
                <w:bCs/>
              </w:rPr>
              <w:t>Major in</w:t>
            </w:r>
            <w:r w:rsidRPr="000577EE">
              <w:rPr>
                <w:b/>
                <w:bCs/>
              </w:rPr>
              <w:t xml:space="preserve"> </w:t>
            </w:r>
            <w:r>
              <w:rPr>
                <w:b/>
                <w:bCs/>
              </w:rPr>
              <w:t>Mechanical Engineering</w:t>
            </w:r>
            <w:r w:rsidRPr="000577EE">
              <w:rPr>
                <w:b/>
                <w:bCs/>
              </w:rPr>
              <w:t xml:space="preserve">     </w:t>
            </w:r>
          </w:p>
          <w:p w:rsidR="009051D3" w:rsidRPr="000577EE" w:rsidRDefault="009051D3" w:rsidP="00DD4544">
            <w:pPr>
              <w:jc w:val="center"/>
              <w:rPr>
                <w:b/>
                <w:bCs/>
              </w:rPr>
            </w:pPr>
            <w:r>
              <w:rPr>
                <w:b/>
                <w:bCs/>
              </w:rPr>
              <w:t>Degree in</w:t>
            </w:r>
            <w:r w:rsidRPr="000577EE">
              <w:rPr>
                <w:b/>
                <w:bCs/>
              </w:rPr>
              <w:t xml:space="preserve"> </w:t>
            </w:r>
            <w:r>
              <w:rPr>
                <w:b/>
                <w:bCs/>
              </w:rPr>
              <w:t>Bachelor of Engineering</w:t>
            </w:r>
          </w:p>
          <w:p w:rsidR="009051D3" w:rsidRPr="00DB511E" w:rsidRDefault="009051D3" w:rsidP="00DD4544">
            <w:pPr>
              <w:jc w:val="center"/>
              <w:rPr>
                <w:bCs/>
              </w:rPr>
            </w:pPr>
            <w:r w:rsidRPr="003F4749">
              <w:rPr>
                <w:b/>
                <w:bCs/>
              </w:rPr>
              <w:t>Programme</w:t>
            </w:r>
            <w:r>
              <w:rPr>
                <w:b/>
                <w:bCs/>
              </w:rPr>
              <w:t xml:space="preserve"> of Machine </w:t>
            </w:r>
            <w:r w:rsidRPr="003F4749">
              <w:rPr>
                <w:b/>
                <w:bCs/>
              </w:rPr>
              <w:t>Manufacturing Technology</w:t>
            </w:r>
          </w:p>
        </w:tc>
      </w:tr>
    </w:tbl>
    <w:p w:rsidR="009051D3" w:rsidRPr="00DB511E" w:rsidRDefault="009051D3" w:rsidP="009051D3">
      <w:pPr>
        <w:spacing w:before="60" w:after="60"/>
        <w:jc w:val="both"/>
        <w:rPr>
          <w:b/>
          <w:bCs/>
          <w:sz w:val="20"/>
        </w:rPr>
      </w:pPr>
      <w:r w:rsidRPr="00DB511E">
        <w:rPr>
          <w:sz w:val="20"/>
        </w:rPr>
        <w:t xml:space="preserve">     </w:t>
      </w:r>
      <w:r w:rsidRPr="00DB511E">
        <w:rPr>
          <w:sz w:val="20"/>
        </w:rPr>
        <w:tab/>
      </w:r>
    </w:p>
    <w:p w:rsidR="009051D3" w:rsidRPr="004D492B" w:rsidRDefault="009051D3" w:rsidP="009051D3">
      <w:pPr>
        <w:jc w:val="center"/>
        <w:rPr>
          <w:color w:val="0033CC"/>
          <w:sz w:val="44"/>
          <w:szCs w:val="44"/>
        </w:rPr>
      </w:pPr>
      <w:r w:rsidRPr="003F4749">
        <w:rPr>
          <w:b/>
          <w:bCs/>
          <w:color w:val="0000CC"/>
          <w:sz w:val="44"/>
          <w:szCs w:val="44"/>
        </w:rPr>
        <w:t>COURSE SYLLABUS</w:t>
      </w:r>
    </w:p>
    <w:p w:rsidR="009051D3" w:rsidRPr="00DB511E" w:rsidRDefault="009051D3" w:rsidP="009051D3">
      <w:pPr>
        <w:spacing w:before="60" w:after="60"/>
        <w:jc w:val="both"/>
        <w:rPr>
          <w:b/>
          <w:bCs/>
          <w:sz w:val="20"/>
        </w:rPr>
      </w:pPr>
    </w:p>
    <w:p w:rsidR="009051D3" w:rsidRPr="006D5040" w:rsidRDefault="009051D3" w:rsidP="009A6C8B">
      <w:pPr>
        <w:numPr>
          <w:ilvl w:val="0"/>
          <w:numId w:val="273"/>
        </w:numPr>
        <w:tabs>
          <w:tab w:val="left" w:pos="284"/>
          <w:tab w:val="left" w:pos="5954"/>
        </w:tabs>
        <w:spacing w:after="120"/>
        <w:ind w:hanging="644"/>
        <w:jc w:val="both"/>
        <w:rPr>
          <w:b/>
          <w:bCs/>
        </w:rPr>
      </w:pPr>
      <w:r w:rsidRPr="006D5040">
        <w:rPr>
          <w:b/>
          <w:bCs/>
        </w:rPr>
        <w:t xml:space="preserve">Course title: </w:t>
      </w:r>
      <w:r w:rsidRPr="006D5040">
        <w:t>Graduation Thesis</w:t>
      </w:r>
      <w:r w:rsidRPr="006D5040">
        <w:rPr>
          <w:b/>
          <w:bCs/>
        </w:rPr>
        <w:tab/>
      </w:r>
    </w:p>
    <w:p w:rsidR="009051D3" w:rsidRPr="006D5040" w:rsidRDefault="009051D3" w:rsidP="009A6C8B">
      <w:pPr>
        <w:numPr>
          <w:ilvl w:val="0"/>
          <w:numId w:val="273"/>
        </w:numPr>
        <w:tabs>
          <w:tab w:val="left" w:pos="284"/>
          <w:tab w:val="left" w:pos="5954"/>
        </w:tabs>
        <w:spacing w:after="120"/>
        <w:ind w:hanging="720"/>
        <w:jc w:val="both"/>
        <w:rPr>
          <w:b/>
          <w:bCs/>
        </w:rPr>
      </w:pPr>
      <w:r w:rsidRPr="006D5040">
        <w:rPr>
          <w:b/>
          <w:bCs/>
        </w:rPr>
        <w:t xml:space="preserve">Code: </w:t>
      </w:r>
      <w:r w:rsidRPr="009A6C8B">
        <w:rPr>
          <w:b/>
          <w:bCs/>
          <w:color w:val="FF0000"/>
        </w:rPr>
        <w:t>GRAT403125</w:t>
      </w:r>
      <w:r w:rsidR="009A6C8B" w:rsidRPr="009A6C8B">
        <w:rPr>
          <w:b/>
          <w:bCs/>
          <w:color w:val="FF0000"/>
        </w:rPr>
        <w:t>E</w:t>
      </w:r>
    </w:p>
    <w:p w:rsidR="009051D3" w:rsidRPr="006D5040" w:rsidRDefault="009051D3" w:rsidP="009A6C8B">
      <w:pPr>
        <w:numPr>
          <w:ilvl w:val="0"/>
          <w:numId w:val="273"/>
        </w:numPr>
        <w:tabs>
          <w:tab w:val="left" w:pos="284"/>
          <w:tab w:val="left" w:pos="5954"/>
        </w:tabs>
        <w:spacing w:after="120"/>
        <w:ind w:hanging="720"/>
        <w:jc w:val="both"/>
        <w:rPr>
          <w:bCs/>
        </w:rPr>
      </w:pPr>
      <w:r w:rsidRPr="006D5040">
        <w:rPr>
          <w:b/>
          <w:bCs/>
        </w:rPr>
        <w:t xml:space="preserve">Credits:  </w:t>
      </w:r>
      <w:r w:rsidRPr="006D5040">
        <w:rPr>
          <w:bCs/>
        </w:rPr>
        <w:t>10</w:t>
      </w:r>
    </w:p>
    <w:p w:rsidR="009051D3" w:rsidRPr="006D5040" w:rsidRDefault="009051D3" w:rsidP="009051D3">
      <w:pPr>
        <w:tabs>
          <w:tab w:val="left" w:pos="284"/>
          <w:tab w:val="left" w:pos="5954"/>
        </w:tabs>
        <w:spacing w:after="120"/>
        <w:ind w:left="270"/>
        <w:jc w:val="both"/>
        <w:rPr>
          <w:bCs/>
        </w:rPr>
      </w:pPr>
      <w:r w:rsidRPr="006D5040">
        <w:rPr>
          <w:bCs/>
        </w:rPr>
        <w:t>Time distribution</w:t>
      </w:r>
      <w:r w:rsidRPr="006D5040">
        <w:t xml:space="preserve">: 15 weeks </w:t>
      </w:r>
    </w:p>
    <w:p w:rsidR="009051D3" w:rsidRPr="006D5040" w:rsidRDefault="009051D3" w:rsidP="009A6C8B">
      <w:pPr>
        <w:numPr>
          <w:ilvl w:val="0"/>
          <w:numId w:val="273"/>
        </w:numPr>
        <w:tabs>
          <w:tab w:val="left" w:pos="284"/>
          <w:tab w:val="left" w:pos="5954"/>
        </w:tabs>
        <w:spacing w:after="120"/>
        <w:ind w:hanging="720"/>
        <w:jc w:val="both"/>
        <w:rPr>
          <w:bCs/>
          <w:color w:val="FF0000"/>
          <w:lang w:val="pt-BR"/>
        </w:rPr>
      </w:pPr>
      <w:r w:rsidRPr="006D5040">
        <w:rPr>
          <w:b/>
          <w:bCs/>
          <w:lang w:val="pt-BR"/>
        </w:rPr>
        <w:t>Instructors:</w:t>
      </w:r>
    </w:p>
    <w:p w:rsidR="009051D3" w:rsidRPr="006D5040" w:rsidRDefault="009051D3" w:rsidP="009051D3">
      <w:pPr>
        <w:tabs>
          <w:tab w:val="left" w:pos="851"/>
          <w:tab w:val="left" w:pos="2835"/>
        </w:tabs>
        <w:spacing w:after="120"/>
        <w:jc w:val="both"/>
        <w:rPr>
          <w:bCs/>
          <w:lang w:val="pt-BR"/>
        </w:rPr>
      </w:pPr>
      <w:r w:rsidRPr="006D5040">
        <w:rPr>
          <w:bCs/>
          <w:lang w:val="pt-BR"/>
        </w:rPr>
        <w:tab/>
        <w:t xml:space="preserve">1/ Main instructors: </w:t>
      </w:r>
      <w:r w:rsidRPr="006D5040">
        <w:rPr>
          <w:bCs/>
          <w:lang w:val="pt-BR"/>
        </w:rPr>
        <w:tab/>
        <w:t>All lecturers in the MMT department</w:t>
      </w:r>
    </w:p>
    <w:p w:rsidR="009051D3" w:rsidRPr="006D5040" w:rsidRDefault="009051D3" w:rsidP="009051D3">
      <w:pPr>
        <w:tabs>
          <w:tab w:val="left" w:pos="2835"/>
          <w:tab w:val="left" w:pos="5529"/>
        </w:tabs>
        <w:spacing w:after="120"/>
        <w:ind w:left="2835" w:hanging="1984"/>
        <w:jc w:val="both"/>
        <w:rPr>
          <w:bCs/>
          <w:lang w:val="pt-BR"/>
        </w:rPr>
      </w:pPr>
      <w:r w:rsidRPr="006D5040">
        <w:rPr>
          <w:bCs/>
          <w:lang w:val="pt-BR"/>
        </w:rPr>
        <w:t xml:space="preserve">2/ </w:t>
      </w:r>
      <w:r w:rsidRPr="006D5040">
        <w:rPr>
          <w:bCs/>
        </w:rPr>
        <w:t>Co-instructors</w:t>
      </w:r>
      <w:r w:rsidRPr="006D5040">
        <w:rPr>
          <w:bCs/>
          <w:lang w:val="pt-BR"/>
        </w:rPr>
        <w:t xml:space="preserve">: </w:t>
      </w:r>
      <w:r w:rsidRPr="006D5040">
        <w:rPr>
          <w:bCs/>
          <w:lang w:val="pt-BR"/>
        </w:rPr>
        <w:tab/>
      </w:r>
    </w:p>
    <w:p w:rsidR="009051D3" w:rsidRPr="006D5040" w:rsidRDefault="009051D3" w:rsidP="009A6C8B">
      <w:pPr>
        <w:numPr>
          <w:ilvl w:val="0"/>
          <w:numId w:val="273"/>
        </w:numPr>
        <w:tabs>
          <w:tab w:val="left" w:pos="284"/>
          <w:tab w:val="left" w:pos="5954"/>
        </w:tabs>
        <w:spacing w:after="120"/>
        <w:ind w:hanging="720"/>
        <w:jc w:val="both"/>
        <w:rPr>
          <w:b/>
          <w:bCs/>
          <w:lang w:val="pt-BR"/>
        </w:rPr>
      </w:pPr>
      <w:r w:rsidRPr="006D5040">
        <w:rPr>
          <w:b/>
          <w:bCs/>
        </w:rPr>
        <w:t>Requirements</w:t>
      </w:r>
    </w:p>
    <w:p w:rsidR="009051D3" w:rsidRPr="006D5040" w:rsidRDefault="009051D3" w:rsidP="009051D3">
      <w:pPr>
        <w:tabs>
          <w:tab w:val="left" w:pos="3451"/>
        </w:tabs>
        <w:spacing w:after="120"/>
        <w:ind w:firstLine="720"/>
        <w:jc w:val="both"/>
        <w:rPr>
          <w:b/>
          <w:bCs/>
          <w:lang w:val="pt-BR"/>
        </w:rPr>
      </w:pPr>
      <w:r w:rsidRPr="006D5040">
        <w:rPr>
          <w:bCs/>
        </w:rPr>
        <w:t>Prerequisite course(s): None</w:t>
      </w:r>
    </w:p>
    <w:p w:rsidR="009051D3" w:rsidRPr="006D5040" w:rsidRDefault="009051D3" w:rsidP="009051D3">
      <w:pPr>
        <w:spacing w:after="120"/>
        <w:ind w:firstLine="720"/>
        <w:jc w:val="both"/>
        <w:rPr>
          <w:bCs/>
          <w:lang w:val="pt-BR"/>
        </w:rPr>
      </w:pPr>
      <w:r w:rsidRPr="006D5040">
        <w:rPr>
          <w:bCs/>
        </w:rPr>
        <w:t>Previous course(s): None</w:t>
      </w:r>
      <w:r w:rsidRPr="006D5040">
        <w:rPr>
          <w:bCs/>
          <w:lang w:val="pt-BR"/>
        </w:rPr>
        <w:tab/>
      </w:r>
    </w:p>
    <w:p w:rsidR="009051D3" w:rsidRPr="006D5040" w:rsidRDefault="009051D3" w:rsidP="009A6C8B">
      <w:pPr>
        <w:numPr>
          <w:ilvl w:val="0"/>
          <w:numId w:val="273"/>
        </w:numPr>
        <w:tabs>
          <w:tab w:val="left" w:pos="284"/>
          <w:tab w:val="left" w:pos="5954"/>
        </w:tabs>
        <w:spacing w:after="120"/>
        <w:ind w:hanging="720"/>
        <w:jc w:val="both"/>
        <w:rPr>
          <w:b/>
          <w:bCs/>
        </w:rPr>
      </w:pPr>
      <w:r w:rsidRPr="006D5040">
        <w:rPr>
          <w:b/>
          <w:bCs/>
        </w:rPr>
        <w:t>Course Description</w:t>
      </w:r>
    </w:p>
    <w:p w:rsidR="009051D3" w:rsidRPr="006D5040" w:rsidRDefault="009051D3" w:rsidP="009051D3">
      <w:pPr>
        <w:pStyle w:val="Subtitle"/>
        <w:spacing w:before="0" w:after="120" w:line="240" w:lineRule="auto"/>
        <w:ind w:left="0" w:firstLine="0"/>
        <w:jc w:val="both"/>
        <w:rPr>
          <w:rFonts w:ascii="Times New Roman" w:hAnsi="Times New Roman"/>
          <w:lang w:val="en-GB"/>
        </w:rPr>
      </w:pPr>
      <w:r w:rsidRPr="006D5040">
        <w:rPr>
          <w:rFonts w:ascii="Times New Roman" w:hAnsi="Times New Roman"/>
        </w:rPr>
        <w:t>Graduation Thesis</w:t>
      </w:r>
      <w:r w:rsidRPr="006D5040">
        <w:rPr>
          <w:rFonts w:ascii="Times New Roman" w:hAnsi="Times New Roman"/>
          <w:lang w:val="en-GB"/>
        </w:rPr>
        <w:t xml:space="preserve"> is an essential component in the whole training process that could:</w:t>
      </w:r>
    </w:p>
    <w:p w:rsidR="009051D3" w:rsidRPr="006D5040" w:rsidRDefault="009051D3" w:rsidP="002B2E05">
      <w:pPr>
        <w:pStyle w:val="ListParagraph"/>
        <w:numPr>
          <w:ilvl w:val="0"/>
          <w:numId w:val="260"/>
        </w:numPr>
        <w:tabs>
          <w:tab w:val="left" w:pos="284"/>
        </w:tabs>
        <w:spacing w:after="120"/>
        <w:ind w:left="0" w:firstLine="0"/>
        <w:jc w:val="both"/>
        <w:rPr>
          <w:lang w:val="en-GB"/>
        </w:rPr>
      </w:pPr>
      <w:r w:rsidRPr="006D5040">
        <w:rPr>
          <w:shd w:val="clear" w:color="auto" w:fill="FFFFFF"/>
          <w:lang w:val="en-GB"/>
        </w:rPr>
        <w:t xml:space="preserve">Give </w:t>
      </w:r>
      <w:r w:rsidRPr="006D5040">
        <w:rPr>
          <w:lang w:val="en-GB"/>
        </w:rPr>
        <w:t>students</w:t>
      </w:r>
      <w:r w:rsidRPr="006D5040">
        <w:rPr>
          <w:shd w:val="clear" w:color="auto" w:fill="FFFFFF"/>
          <w:lang w:val="en-GB"/>
        </w:rPr>
        <w:t xml:space="preserve"> the opportunity to c</w:t>
      </w:r>
      <w:r w:rsidRPr="006D5040">
        <w:rPr>
          <w:lang w:val="en-GB"/>
        </w:rPr>
        <w:t xml:space="preserve">onsolidate and enhance the acquired </w:t>
      </w:r>
      <w:r w:rsidRPr="006D5040">
        <w:rPr>
          <w:shd w:val="clear" w:color="auto" w:fill="FFFFFF"/>
          <w:lang w:val="en-GB"/>
        </w:rPr>
        <w:t xml:space="preserve">knowledge and skills they have gained </w:t>
      </w:r>
      <w:r w:rsidRPr="006D5040">
        <w:rPr>
          <w:lang w:val="en-GB"/>
        </w:rPr>
        <w:t>throughout their whole programme of study.</w:t>
      </w:r>
    </w:p>
    <w:p w:rsidR="009051D3" w:rsidRPr="006D5040" w:rsidRDefault="009051D3" w:rsidP="002B2E05">
      <w:pPr>
        <w:pStyle w:val="ListParagraph"/>
        <w:numPr>
          <w:ilvl w:val="0"/>
          <w:numId w:val="260"/>
        </w:numPr>
        <w:tabs>
          <w:tab w:val="left" w:pos="284"/>
        </w:tabs>
        <w:spacing w:after="120"/>
        <w:ind w:left="0" w:firstLine="0"/>
        <w:jc w:val="both"/>
        <w:rPr>
          <w:lang w:val="en-GB"/>
        </w:rPr>
      </w:pPr>
      <w:r w:rsidRPr="006D5040">
        <w:rPr>
          <w:lang w:val="en-GB"/>
        </w:rPr>
        <w:t>Help students synthesise their learning across the programme, demonstrate holistically their development of graduate capabilities. It is also the preliminary step to apply professional awareness to solve practical problems in mechanical engineering.</w:t>
      </w:r>
    </w:p>
    <w:p w:rsidR="009051D3" w:rsidRDefault="009051D3" w:rsidP="002B2E05">
      <w:pPr>
        <w:pStyle w:val="ListParagraph"/>
        <w:numPr>
          <w:ilvl w:val="0"/>
          <w:numId w:val="260"/>
        </w:numPr>
        <w:tabs>
          <w:tab w:val="left" w:pos="284"/>
        </w:tabs>
        <w:spacing w:after="120"/>
        <w:ind w:left="0" w:firstLine="0"/>
        <w:jc w:val="both"/>
        <w:rPr>
          <w:lang w:val="en-GB"/>
        </w:rPr>
      </w:pPr>
      <w:r w:rsidRPr="006D5040">
        <w:rPr>
          <w:lang w:val="en-GB"/>
        </w:rPr>
        <w:t>Practice professional skills of an engineer, establish the behaviour and working method for a MMT engineer in their future professional career.</w:t>
      </w:r>
    </w:p>
    <w:p w:rsidR="009051D3" w:rsidRPr="006D5040" w:rsidRDefault="009051D3" w:rsidP="002B2E05">
      <w:pPr>
        <w:pStyle w:val="ListParagraph"/>
        <w:numPr>
          <w:ilvl w:val="0"/>
          <w:numId w:val="260"/>
        </w:numPr>
        <w:tabs>
          <w:tab w:val="left" w:pos="284"/>
        </w:tabs>
        <w:spacing w:after="120"/>
        <w:ind w:left="0" w:firstLine="0"/>
        <w:jc w:val="both"/>
        <w:rPr>
          <w:lang w:val="en-GB"/>
        </w:rPr>
      </w:pPr>
      <w:r>
        <w:rPr>
          <w:lang w:val="en-GB"/>
        </w:rPr>
        <w:t>P</w:t>
      </w:r>
      <w:r w:rsidRPr="001A0E69">
        <w:rPr>
          <w:lang w:val="en-GB"/>
        </w:rPr>
        <w:t>repare students for professional experiences and soft skills (communication skills, critical thinking, and ability to work on multi-disciplinary teams), professional and ethical responsibility and the commitment to life-long learning in order to succeed in any working environment</w:t>
      </w:r>
    </w:p>
    <w:p w:rsidR="009051D3" w:rsidRDefault="009051D3" w:rsidP="009A6C8B">
      <w:pPr>
        <w:numPr>
          <w:ilvl w:val="0"/>
          <w:numId w:val="273"/>
        </w:numPr>
        <w:tabs>
          <w:tab w:val="left" w:pos="284"/>
          <w:tab w:val="left" w:pos="5954"/>
        </w:tabs>
        <w:spacing w:after="120"/>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9051D3" w:rsidRPr="002455B3" w:rsidTr="00DD4544">
        <w:trPr>
          <w:trHeight w:val="624"/>
        </w:trPr>
        <w:tc>
          <w:tcPr>
            <w:tcW w:w="1242" w:type="dxa"/>
            <w:shd w:val="pct30" w:color="FFFF00" w:fill="FFFFFF"/>
            <w:vAlign w:val="center"/>
          </w:tcPr>
          <w:p w:rsidR="009051D3" w:rsidRPr="005A2B81" w:rsidRDefault="009051D3" w:rsidP="00DD4544">
            <w:pPr>
              <w:tabs>
                <w:tab w:val="left" w:pos="284"/>
                <w:tab w:val="left" w:pos="5954"/>
              </w:tabs>
              <w:spacing w:before="60" w:after="60"/>
              <w:jc w:val="center"/>
              <w:rPr>
                <w:b/>
                <w:bCs/>
              </w:rPr>
            </w:pPr>
            <w:r>
              <w:rPr>
                <w:b/>
                <w:bCs/>
              </w:rPr>
              <w:t>Goals</w:t>
            </w:r>
          </w:p>
        </w:tc>
        <w:tc>
          <w:tcPr>
            <w:tcW w:w="6663" w:type="dxa"/>
            <w:shd w:val="pct30" w:color="FFFF00" w:fill="FFFFFF"/>
            <w:vAlign w:val="center"/>
          </w:tcPr>
          <w:p w:rsidR="009051D3" w:rsidRDefault="009051D3" w:rsidP="00DD4544">
            <w:pPr>
              <w:tabs>
                <w:tab w:val="left" w:pos="284"/>
                <w:tab w:val="left" w:pos="5954"/>
              </w:tabs>
              <w:spacing w:before="60" w:after="60"/>
              <w:jc w:val="center"/>
              <w:rPr>
                <w:b/>
                <w:bCs/>
                <w:i/>
              </w:rPr>
            </w:pPr>
            <w:r>
              <w:rPr>
                <w:b/>
                <w:bCs/>
              </w:rPr>
              <w:t>Description of Goals</w:t>
            </w:r>
          </w:p>
          <w:p w:rsidR="009051D3" w:rsidRPr="00D26FFC" w:rsidRDefault="009051D3"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724" w:type="dxa"/>
            <w:shd w:val="pct30" w:color="FFFF00" w:fill="FFFFFF"/>
            <w:vAlign w:val="center"/>
          </w:tcPr>
          <w:p w:rsidR="009051D3" w:rsidRPr="002455B3" w:rsidRDefault="009051D3" w:rsidP="00DD4544">
            <w:pPr>
              <w:tabs>
                <w:tab w:val="left" w:pos="284"/>
                <w:tab w:val="left" w:pos="5954"/>
              </w:tabs>
              <w:spacing w:before="60" w:after="60"/>
              <w:jc w:val="center"/>
              <w:rPr>
                <w:b/>
                <w:bCs/>
                <w:i/>
              </w:rPr>
            </w:pPr>
            <w:r>
              <w:rPr>
                <w:b/>
                <w:bCs/>
              </w:rPr>
              <w:t>Learning Outcomes of the Major</w:t>
            </w:r>
          </w:p>
        </w:tc>
      </w:tr>
      <w:tr w:rsidR="009051D3" w:rsidRPr="002455B3" w:rsidTr="00DD4544">
        <w:tc>
          <w:tcPr>
            <w:tcW w:w="1242" w:type="dxa"/>
            <w:shd w:val="clear" w:color="auto" w:fill="auto"/>
          </w:tcPr>
          <w:p w:rsidR="009051D3" w:rsidRPr="002455B3" w:rsidRDefault="009051D3" w:rsidP="00DD4544">
            <w:pPr>
              <w:tabs>
                <w:tab w:val="left" w:pos="284"/>
                <w:tab w:val="left" w:pos="5954"/>
              </w:tabs>
              <w:spacing w:before="60" w:after="60"/>
              <w:jc w:val="both"/>
              <w:rPr>
                <w:b/>
                <w:bCs/>
              </w:rPr>
            </w:pPr>
            <w:r w:rsidRPr="002455B3">
              <w:rPr>
                <w:b/>
                <w:bCs/>
              </w:rPr>
              <w:t>G1</w:t>
            </w:r>
          </w:p>
        </w:tc>
        <w:tc>
          <w:tcPr>
            <w:tcW w:w="6663" w:type="dxa"/>
            <w:shd w:val="clear" w:color="auto" w:fill="auto"/>
          </w:tcPr>
          <w:p w:rsidR="009051D3" w:rsidRPr="002455B3" w:rsidRDefault="009051D3" w:rsidP="00DD4544">
            <w:pPr>
              <w:spacing w:before="60" w:after="60"/>
              <w:jc w:val="both"/>
              <w:rPr>
                <w:b/>
                <w:bCs/>
              </w:rPr>
            </w:pPr>
            <w:r w:rsidRPr="008E7B04">
              <w:rPr>
                <w:lang w:val="pt-BR"/>
              </w:rPr>
              <w:t>Practic</w:t>
            </w:r>
            <w:r>
              <w:rPr>
                <w:lang w:val="pt-BR"/>
              </w:rPr>
              <w:t>ing</w:t>
            </w:r>
            <w:r w:rsidRPr="008E7B04">
              <w:rPr>
                <w:lang w:val="pt-BR"/>
              </w:rPr>
              <w:t xml:space="preserve"> engineering and technical management of a </w:t>
            </w:r>
            <w:r>
              <w:rPr>
                <w:lang w:val="pt-BR"/>
              </w:rPr>
              <w:t>company</w:t>
            </w:r>
            <w:r w:rsidRPr="008E7B04">
              <w:rPr>
                <w:lang w:val="pt-BR"/>
              </w:rPr>
              <w:t xml:space="preserve"> in the field of engineering or some related industries</w:t>
            </w:r>
            <w:r>
              <w:rPr>
                <w:lang w:val="pt-BR"/>
              </w:rPr>
              <w:t>.</w:t>
            </w:r>
          </w:p>
        </w:tc>
        <w:tc>
          <w:tcPr>
            <w:tcW w:w="1724" w:type="dxa"/>
            <w:shd w:val="clear" w:color="auto" w:fill="auto"/>
            <w:vAlign w:val="center"/>
          </w:tcPr>
          <w:p w:rsidR="009051D3" w:rsidRDefault="009051D3" w:rsidP="00DD4544">
            <w:pPr>
              <w:tabs>
                <w:tab w:val="left" w:pos="284"/>
                <w:tab w:val="left" w:pos="5954"/>
              </w:tabs>
              <w:spacing w:before="60" w:after="60"/>
              <w:jc w:val="center"/>
              <w:rPr>
                <w:b/>
                <w:bCs/>
                <w:color w:val="000000"/>
              </w:rPr>
            </w:pPr>
            <w:r>
              <w:rPr>
                <w:b/>
                <w:bCs/>
                <w:color w:val="000000"/>
              </w:rPr>
              <w:t>ELO 3 ;</w:t>
            </w:r>
          </w:p>
          <w:p w:rsidR="009051D3" w:rsidRPr="00F6433C" w:rsidRDefault="009051D3" w:rsidP="00DD4544">
            <w:pPr>
              <w:tabs>
                <w:tab w:val="left" w:pos="284"/>
                <w:tab w:val="left" w:pos="5954"/>
              </w:tabs>
              <w:spacing w:before="60" w:after="60"/>
              <w:jc w:val="center"/>
              <w:rPr>
                <w:bCs/>
              </w:rPr>
            </w:pPr>
            <w:r>
              <w:rPr>
                <w:b/>
                <w:bCs/>
                <w:color w:val="000000"/>
              </w:rPr>
              <w:t>ELO 4 ;</w:t>
            </w:r>
          </w:p>
        </w:tc>
      </w:tr>
      <w:tr w:rsidR="009051D3" w:rsidRPr="002455B3" w:rsidTr="00DD4544">
        <w:tc>
          <w:tcPr>
            <w:tcW w:w="1242" w:type="dxa"/>
            <w:shd w:val="clear" w:color="auto" w:fill="auto"/>
          </w:tcPr>
          <w:p w:rsidR="009051D3" w:rsidRPr="002455B3" w:rsidRDefault="009051D3" w:rsidP="00DD4544">
            <w:pPr>
              <w:tabs>
                <w:tab w:val="left" w:pos="284"/>
                <w:tab w:val="left" w:pos="5954"/>
              </w:tabs>
              <w:spacing w:before="60" w:after="60"/>
              <w:jc w:val="both"/>
              <w:rPr>
                <w:b/>
                <w:bCs/>
              </w:rPr>
            </w:pPr>
            <w:r w:rsidRPr="002455B3">
              <w:rPr>
                <w:b/>
                <w:bCs/>
              </w:rPr>
              <w:t>G2</w:t>
            </w:r>
          </w:p>
        </w:tc>
        <w:tc>
          <w:tcPr>
            <w:tcW w:w="6663" w:type="dxa"/>
            <w:shd w:val="clear" w:color="auto" w:fill="auto"/>
          </w:tcPr>
          <w:p w:rsidR="009051D3" w:rsidRPr="00FA49B5" w:rsidRDefault="009051D3" w:rsidP="00DD4544">
            <w:pPr>
              <w:spacing w:before="60" w:after="60"/>
              <w:jc w:val="both"/>
              <w:rPr>
                <w:lang w:val="en-GB"/>
              </w:rPr>
            </w:pPr>
            <w:r>
              <w:rPr>
                <w:lang w:val="en-GB"/>
              </w:rPr>
              <w:t>Applying basic and professional k</w:t>
            </w:r>
            <w:r w:rsidRPr="00E248A1">
              <w:rPr>
                <w:lang w:val="en-GB"/>
              </w:rPr>
              <w:t>nowledge in the field of</w:t>
            </w:r>
            <w:r>
              <w:rPr>
                <w:lang w:val="en-GB"/>
              </w:rPr>
              <w:t xml:space="preserve"> mechanical engineering to solve a </w:t>
            </w:r>
            <w:r w:rsidRPr="002A03BE">
              <w:rPr>
                <w:bCs/>
              </w:rPr>
              <w:t>task</w:t>
            </w:r>
            <w:r>
              <w:rPr>
                <w:bCs/>
              </w:rPr>
              <w:t xml:space="preserve"> to design</w:t>
            </w:r>
          </w:p>
        </w:tc>
        <w:tc>
          <w:tcPr>
            <w:tcW w:w="1724" w:type="dxa"/>
            <w:shd w:val="clear" w:color="auto" w:fill="auto"/>
            <w:vAlign w:val="center"/>
          </w:tcPr>
          <w:p w:rsidR="009051D3" w:rsidRDefault="009051D3" w:rsidP="00DD4544">
            <w:pPr>
              <w:tabs>
                <w:tab w:val="left" w:pos="284"/>
                <w:tab w:val="left" w:pos="5954"/>
              </w:tabs>
              <w:spacing w:before="60" w:after="60"/>
              <w:jc w:val="center"/>
              <w:rPr>
                <w:b/>
                <w:bCs/>
                <w:color w:val="000000"/>
              </w:rPr>
            </w:pPr>
            <w:r>
              <w:rPr>
                <w:b/>
                <w:bCs/>
                <w:color w:val="000000"/>
              </w:rPr>
              <w:t>ELO 10 ;</w:t>
            </w:r>
            <w:r>
              <w:rPr>
                <w:color w:val="000000"/>
              </w:rPr>
              <w:br/>
            </w:r>
            <w:r>
              <w:rPr>
                <w:b/>
                <w:bCs/>
                <w:color w:val="000000"/>
              </w:rPr>
              <w:t>ELO 11 ;</w:t>
            </w:r>
            <w:r>
              <w:rPr>
                <w:color w:val="000000"/>
              </w:rPr>
              <w:br/>
            </w:r>
            <w:r>
              <w:rPr>
                <w:b/>
                <w:bCs/>
                <w:color w:val="000000"/>
              </w:rPr>
              <w:t>ELO 12 ;</w:t>
            </w:r>
          </w:p>
          <w:p w:rsidR="009051D3" w:rsidRPr="00F6433C" w:rsidRDefault="009051D3" w:rsidP="00DD4544">
            <w:pPr>
              <w:tabs>
                <w:tab w:val="left" w:pos="284"/>
                <w:tab w:val="left" w:pos="5954"/>
              </w:tabs>
              <w:spacing w:before="60" w:after="60"/>
              <w:jc w:val="center"/>
              <w:rPr>
                <w:bCs/>
              </w:rPr>
            </w:pPr>
            <w:r>
              <w:rPr>
                <w:b/>
                <w:bCs/>
                <w:color w:val="000000"/>
              </w:rPr>
              <w:t>ELO 13</w:t>
            </w:r>
          </w:p>
        </w:tc>
      </w:tr>
      <w:tr w:rsidR="009051D3" w:rsidRPr="002455B3" w:rsidTr="00DD4544">
        <w:tc>
          <w:tcPr>
            <w:tcW w:w="1242" w:type="dxa"/>
            <w:shd w:val="clear" w:color="auto" w:fill="auto"/>
          </w:tcPr>
          <w:p w:rsidR="009051D3" w:rsidRPr="002455B3" w:rsidRDefault="009051D3" w:rsidP="00DD4544">
            <w:pPr>
              <w:tabs>
                <w:tab w:val="left" w:pos="284"/>
                <w:tab w:val="left" w:pos="5954"/>
              </w:tabs>
              <w:spacing w:before="60" w:after="60"/>
              <w:jc w:val="both"/>
              <w:rPr>
                <w:b/>
                <w:bCs/>
              </w:rPr>
            </w:pPr>
            <w:r w:rsidRPr="002455B3">
              <w:rPr>
                <w:b/>
                <w:bCs/>
              </w:rPr>
              <w:t>G3</w:t>
            </w:r>
          </w:p>
        </w:tc>
        <w:tc>
          <w:tcPr>
            <w:tcW w:w="6663" w:type="dxa"/>
            <w:shd w:val="clear" w:color="auto" w:fill="auto"/>
          </w:tcPr>
          <w:p w:rsidR="009051D3" w:rsidRPr="002455B3" w:rsidRDefault="009051D3" w:rsidP="00DD4544">
            <w:pPr>
              <w:tabs>
                <w:tab w:val="left" w:pos="284"/>
                <w:tab w:val="left" w:pos="5954"/>
              </w:tabs>
              <w:spacing w:before="60" w:after="60"/>
              <w:jc w:val="both"/>
              <w:rPr>
                <w:b/>
                <w:bCs/>
              </w:rPr>
            </w:pPr>
            <w:r>
              <w:rPr>
                <w:bCs/>
              </w:rPr>
              <w:t>Searching information, proccessing information and data, writing and presenting reports, positive study methods, group work, and communication.</w:t>
            </w:r>
          </w:p>
        </w:tc>
        <w:tc>
          <w:tcPr>
            <w:tcW w:w="1724" w:type="dxa"/>
            <w:shd w:val="clear" w:color="auto" w:fill="auto"/>
            <w:vAlign w:val="center"/>
          </w:tcPr>
          <w:p w:rsidR="009051D3" w:rsidRPr="00D541DB" w:rsidRDefault="009051D3" w:rsidP="00DD4544">
            <w:pPr>
              <w:tabs>
                <w:tab w:val="left" w:pos="284"/>
                <w:tab w:val="left" w:pos="5954"/>
              </w:tabs>
              <w:spacing w:before="60" w:after="60"/>
              <w:jc w:val="center"/>
              <w:rPr>
                <w:b/>
                <w:bCs/>
                <w:color w:val="000000"/>
              </w:rPr>
            </w:pPr>
            <w:r>
              <w:rPr>
                <w:b/>
                <w:bCs/>
                <w:color w:val="000000"/>
              </w:rPr>
              <w:t>ELO 5 ;</w:t>
            </w:r>
            <w:r>
              <w:rPr>
                <w:color w:val="000000"/>
              </w:rPr>
              <w:br/>
            </w:r>
            <w:r>
              <w:rPr>
                <w:b/>
                <w:bCs/>
                <w:color w:val="000000"/>
              </w:rPr>
              <w:t>ELO 6 ;</w:t>
            </w:r>
            <w:r>
              <w:rPr>
                <w:color w:val="000000"/>
              </w:rPr>
              <w:br/>
            </w:r>
            <w:r>
              <w:rPr>
                <w:b/>
                <w:bCs/>
                <w:color w:val="000000"/>
              </w:rPr>
              <w:t>ELO 7 ;</w:t>
            </w:r>
            <w:r>
              <w:rPr>
                <w:color w:val="000000"/>
              </w:rPr>
              <w:br/>
            </w:r>
            <w:r>
              <w:rPr>
                <w:b/>
                <w:bCs/>
                <w:color w:val="000000"/>
              </w:rPr>
              <w:t>ELO 8 ;</w:t>
            </w:r>
          </w:p>
        </w:tc>
      </w:tr>
      <w:tr w:rsidR="009051D3" w:rsidRPr="002455B3" w:rsidTr="00DD4544">
        <w:tc>
          <w:tcPr>
            <w:tcW w:w="1242" w:type="dxa"/>
            <w:shd w:val="clear" w:color="auto" w:fill="auto"/>
          </w:tcPr>
          <w:p w:rsidR="009051D3" w:rsidRPr="002455B3" w:rsidRDefault="009051D3" w:rsidP="00DD4544">
            <w:pPr>
              <w:tabs>
                <w:tab w:val="left" w:pos="284"/>
                <w:tab w:val="left" w:pos="5954"/>
              </w:tabs>
              <w:spacing w:before="60" w:after="60"/>
              <w:jc w:val="both"/>
              <w:rPr>
                <w:b/>
                <w:bCs/>
              </w:rPr>
            </w:pPr>
            <w:r>
              <w:rPr>
                <w:b/>
                <w:bCs/>
              </w:rPr>
              <w:lastRenderedPageBreak/>
              <w:t>G4</w:t>
            </w:r>
          </w:p>
        </w:tc>
        <w:tc>
          <w:tcPr>
            <w:tcW w:w="6663" w:type="dxa"/>
            <w:shd w:val="clear" w:color="auto" w:fill="auto"/>
          </w:tcPr>
          <w:p w:rsidR="009051D3" w:rsidRPr="002455B3" w:rsidRDefault="009051D3" w:rsidP="00DD4544">
            <w:pPr>
              <w:tabs>
                <w:tab w:val="left" w:pos="284"/>
                <w:tab w:val="left" w:pos="5954"/>
              </w:tabs>
              <w:spacing w:before="60" w:after="60"/>
              <w:jc w:val="both"/>
              <w:rPr>
                <w:b/>
                <w:bCs/>
              </w:rPr>
            </w:pPr>
            <w:r>
              <w:rPr>
                <w:bCs/>
              </w:rPr>
              <w:t xml:space="preserve">Applying </w:t>
            </w:r>
            <w:r>
              <w:rPr>
                <w:bCs/>
                <w:lang w:val="pt-BR"/>
              </w:rPr>
              <w:t>Study ethics, scientific ethics, recognizing history and future of engineering, connection between engineering and outside world and current problems.</w:t>
            </w:r>
          </w:p>
        </w:tc>
        <w:tc>
          <w:tcPr>
            <w:tcW w:w="1724" w:type="dxa"/>
            <w:shd w:val="clear" w:color="auto" w:fill="auto"/>
            <w:vAlign w:val="center"/>
          </w:tcPr>
          <w:p w:rsidR="009051D3" w:rsidRPr="007533F9" w:rsidRDefault="009051D3" w:rsidP="00DD4544">
            <w:pPr>
              <w:tabs>
                <w:tab w:val="left" w:pos="284"/>
                <w:tab w:val="left" w:pos="5954"/>
              </w:tabs>
              <w:spacing w:before="60" w:after="60"/>
              <w:jc w:val="center"/>
              <w:rPr>
                <w:b/>
                <w:bCs/>
                <w:color w:val="000000"/>
              </w:rPr>
            </w:pPr>
            <w:r>
              <w:rPr>
                <w:b/>
                <w:bCs/>
                <w:color w:val="000000"/>
              </w:rPr>
              <w:t>ELO 9;</w:t>
            </w:r>
          </w:p>
        </w:tc>
      </w:tr>
    </w:tbl>
    <w:p w:rsidR="009051D3" w:rsidRDefault="009051D3" w:rsidP="009A6C8B">
      <w:pPr>
        <w:numPr>
          <w:ilvl w:val="0"/>
          <w:numId w:val="273"/>
        </w:numPr>
        <w:tabs>
          <w:tab w:val="left" w:pos="284"/>
          <w:tab w:val="left" w:pos="5954"/>
        </w:tabs>
        <w:spacing w:before="60" w:after="60"/>
        <w:ind w:hanging="720"/>
        <w:jc w:val="both"/>
        <w:rPr>
          <w:b/>
          <w:bCs/>
        </w:rPr>
      </w:pPr>
      <w:r w:rsidRPr="0050330F">
        <w:rPr>
          <w:b/>
          <w:bCs/>
        </w:rPr>
        <w:t>Course Learning Outcomes (CLOs)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3"/>
        <w:gridCol w:w="703"/>
        <w:gridCol w:w="6852"/>
        <w:gridCol w:w="1443"/>
      </w:tblGrid>
      <w:tr w:rsidR="009051D3" w:rsidRPr="008C36D2" w:rsidTr="00DD4544">
        <w:trPr>
          <w:trHeight w:val="779"/>
        </w:trPr>
        <w:tc>
          <w:tcPr>
            <w:tcW w:w="1226" w:type="dxa"/>
            <w:gridSpan w:val="2"/>
            <w:shd w:val="pct30" w:color="FFFF00" w:fill="FFFFFF"/>
            <w:vAlign w:val="center"/>
          </w:tcPr>
          <w:p w:rsidR="009051D3" w:rsidRPr="0050330F" w:rsidRDefault="009051D3" w:rsidP="00DD4544">
            <w:pPr>
              <w:tabs>
                <w:tab w:val="left" w:pos="284"/>
                <w:tab w:val="left" w:pos="5954"/>
              </w:tabs>
              <w:spacing w:before="60" w:after="60"/>
              <w:jc w:val="center"/>
              <w:rPr>
                <w:b/>
                <w:bCs/>
              </w:rPr>
            </w:pPr>
            <w:r w:rsidRPr="0050330F">
              <w:rPr>
                <w:b/>
                <w:bCs/>
              </w:rPr>
              <w:t>CLOs</w:t>
            </w:r>
          </w:p>
        </w:tc>
        <w:tc>
          <w:tcPr>
            <w:tcW w:w="6852" w:type="dxa"/>
            <w:shd w:val="pct30" w:color="FFFF00" w:fill="FFFFFF"/>
            <w:vAlign w:val="center"/>
          </w:tcPr>
          <w:p w:rsidR="009051D3" w:rsidRDefault="009051D3" w:rsidP="00DD4544">
            <w:pPr>
              <w:tabs>
                <w:tab w:val="left" w:pos="284"/>
                <w:tab w:val="left" w:pos="5954"/>
              </w:tabs>
              <w:spacing w:before="60" w:after="60"/>
              <w:jc w:val="center"/>
              <w:rPr>
                <w:b/>
                <w:bCs/>
                <w:i/>
              </w:rPr>
            </w:pPr>
            <w:r>
              <w:rPr>
                <w:b/>
                <w:bCs/>
              </w:rPr>
              <w:t>Description of CLOs</w:t>
            </w:r>
          </w:p>
          <w:p w:rsidR="009051D3" w:rsidRPr="00D26FFC" w:rsidRDefault="009051D3"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443" w:type="dxa"/>
            <w:shd w:val="pct30" w:color="FFFF00" w:fill="FFFFFF"/>
            <w:vAlign w:val="center"/>
          </w:tcPr>
          <w:p w:rsidR="009051D3" w:rsidRPr="002455B3" w:rsidRDefault="009051D3" w:rsidP="00DD4544">
            <w:pPr>
              <w:tabs>
                <w:tab w:val="left" w:pos="284"/>
                <w:tab w:val="left" w:pos="5954"/>
              </w:tabs>
              <w:spacing w:before="60" w:after="60"/>
              <w:jc w:val="center"/>
              <w:rPr>
                <w:b/>
                <w:bCs/>
                <w:i/>
              </w:rPr>
            </w:pPr>
            <w:r>
              <w:rPr>
                <w:b/>
                <w:bCs/>
              </w:rPr>
              <w:t>Learning Outcomes of the Programme</w:t>
            </w:r>
          </w:p>
        </w:tc>
      </w:tr>
      <w:tr w:rsidR="009051D3" w:rsidRPr="002455B3" w:rsidTr="00DD4544">
        <w:tc>
          <w:tcPr>
            <w:tcW w:w="523" w:type="dxa"/>
            <w:vMerge w:val="restart"/>
            <w:shd w:val="clear" w:color="auto" w:fill="auto"/>
            <w:vAlign w:val="center"/>
          </w:tcPr>
          <w:p w:rsidR="009051D3" w:rsidRPr="00A00A58" w:rsidRDefault="009051D3" w:rsidP="00DD4544">
            <w:pPr>
              <w:tabs>
                <w:tab w:val="left" w:pos="284"/>
                <w:tab w:val="left" w:pos="5954"/>
              </w:tabs>
              <w:spacing w:before="60" w:after="60"/>
              <w:rPr>
                <w:b/>
                <w:bCs/>
              </w:rPr>
            </w:pPr>
            <w:r w:rsidRPr="00A00A58">
              <w:rPr>
                <w:b/>
                <w:bCs/>
              </w:rPr>
              <w:t>G1</w:t>
            </w:r>
          </w:p>
        </w:tc>
        <w:tc>
          <w:tcPr>
            <w:tcW w:w="703" w:type="dxa"/>
            <w:shd w:val="clear" w:color="auto" w:fill="auto"/>
            <w:vAlign w:val="center"/>
          </w:tcPr>
          <w:p w:rsidR="009051D3" w:rsidRPr="00A00A58" w:rsidRDefault="009051D3" w:rsidP="00DD4544">
            <w:pPr>
              <w:tabs>
                <w:tab w:val="left" w:pos="284"/>
                <w:tab w:val="left" w:pos="5954"/>
              </w:tabs>
              <w:spacing w:before="60" w:after="60"/>
              <w:rPr>
                <w:b/>
                <w:bCs/>
              </w:rPr>
            </w:pPr>
            <w:r>
              <w:rPr>
                <w:b/>
                <w:bCs/>
              </w:rPr>
              <w:t>G1.1</w:t>
            </w:r>
          </w:p>
        </w:tc>
        <w:tc>
          <w:tcPr>
            <w:tcW w:w="6852" w:type="dxa"/>
            <w:shd w:val="clear" w:color="auto" w:fill="auto"/>
          </w:tcPr>
          <w:p w:rsidR="009051D3" w:rsidRPr="004D492B" w:rsidRDefault="009051D3" w:rsidP="00DD4544">
            <w:pPr>
              <w:tabs>
                <w:tab w:val="left" w:pos="851"/>
              </w:tabs>
              <w:spacing w:line="288" w:lineRule="auto"/>
              <w:jc w:val="both"/>
              <w:rPr>
                <w:bCs/>
              </w:rPr>
            </w:pPr>
            <w:r w:rsidRPr="002A03BE">
              <w:rPr>
                <w:bCs/>
              </w:rPr>
              <w:t xml:space="preserve">Upon completion of theoretical study, students </w:t>
            </w:r>
            <w:r>
              <w:rPr>
                <w:bCs/>
              </w:rPr>
              <w:t xml:space="preserve">are </w:t>
            </w:r>
            <w:r w:rsidRPr="002A03BE">
              <w:rPr>
                <w:bCs/>
              </w:rPr>
              <w:t>assign</w:t>
            </w:r>
            <w:r>
              <w:rPr>
                <w:bCs/>
              </w:rPr>
              <w:t>ed</w:t>
            </w:r>
            <w:r w:rsidRPr="002A03BE">
              <w:rPr>
                <w:bCs/>
              </w:rPr>
              <w:t xml:space="preserve"> </w:t>
            </w:r>
            <w:r>
              <w:rPr>
                <w:bCs/>
              </w:rPr>
              <w:t xml:space="preserve">a </w:t>
            </w:r>
            <w:r w:rsidRPr="002A03BE">
              <w:rPr>
                <w:bCs/>
              </w:rPr>
              <w:t>task</w:t>
            </w:r>
            <w:r>
              <w:rPr>
                <w:bCs/>
              </w:rPr>
              <w:t xml:space="preserve"> to design</w:t>
            </w:r>
            <w:r w:rsidRPr="002A03BE">
              <w:rPr>
                <w:bCs/>
              </w:rPr>
              <w:t xml:space="preserve"> that </w:t>
            </w:r>
            <w:r>
              <w:rPr>
                <w:bCs/>
              </w:rPr>
              <w:t xml:space="preserve">exists </w:t>
            </w:r>
            <w:r w:rsidRPr="002A03BE">
              <w:rPr>
                <w:bCs/>
              </w:rPr>
              <w:t>in production or in real life.</w:t>
            </w:r>
          </w:p>
        </w:tc>
        <w:tc>
          <w:tcPr>
            <w:tcW w:w="1443" w:type="dxa"/>
            <w:shd w:val="clear" w:color="auto" w:fill="auto"/>
            <w:vAlign w:val="center"/>
          </w:tcPr>
          <w:p w:rsidR="009051D3" w:rsidRDefault="009051D3" w:rsidP="00DD4544">
            <w:pPr>
              <w:jc w:val="center"/>
            </w:pPr>
            <w:r w:rsidRPr="008B25BE">
              <w:rPr>
                <w:b/>
                <w:bCs/>
                <w:color w:val="000000"/>
              </w:rPr>
              <w:t xml:space="preserve">ELO </w:t>
            </w:r>
            <w:r>
              <w:rPr>
                <w:b/>
                <w:bCs/>
                <w:color w:val="000000"/>
              </w:rPr>
              <w:t>3</w:t>
            </w:r>
          </w:p>
        </w:tc>
      </w:tr>
      <w:tr w:rsidR="009051D3" w:rsidRPr="002455B3" w:rsidTr="00DD4544">
        <w:tc>
          <w:tcPr>
            <w:tcW w:w="523" w:type="dxa"/>
            <w:vMerge/>
            <w:shd w:val="clear" w:color="auto" w:fill="auto"/>
            <w:vAlign w:val="center"/>
          </w:tcPr>
          <w:p w:rsidR="009051D3" w:rsidRPr="00A00A58" w:rsidRDefault="009051D3" w:rsidP="00DD4544">
            <w:pPr>
              <w:tabs>
                <w:tab w:val="left" w:pos="284"/>
                <w:tab w:val="left" w:pos="5954"/>
              </w:tabs>
              <w:spacing w:before="60" w:after="60"/>
              <w:rPr>
                <w:b/>
                <w:bCs/>
              </w:rPr>
            </w:pPr>
          </w:p>
        </w:tc>
        <w:tc>
          <w:tcPr>
            <w:tcW w:w="703" w:type="dxa"/>
            <w:shd w:val="clear" w:color="auto" w:fill="auto"/>
            <w:vAlign w:val="center"/>
          </w:tcPr>
          <w:p w:rsidR="009051D3" w:rsidRPr="00A00A58" w:rsidRDefault="009051D3" w:rsidP="00DD4544">
            <w:pPr>
              <w:tabs>
                <w:tab w:val="left" w:pos="284"/>
                <w:tab w:val="left" w:pos="5954"/>
              </w:tabs>
              <w:spacing w:before="60" w:after="60"/>
              <w:rPr>
                <w:b/>
                <w:bCs/>
              </w:rPr>
            </w:pPr>
            <w:r>
              <w:rPr>
                <w:b/>
                <w:bCs/>
              </w:rPr>
              <w:t>G1.2</w:t>
            </w:r>
          </w:p>
        </w:tc>
        <w:tc>
          <w:tcPr>
            <w:tcW w:w="6852" w:type="dxa"/>
            <w:shd w:val="clear" w:color="auto" w:fill="auto"/>
          </w:tcPr>
          <w:p w:rsidR="009051D3" w:rsidRPr="004D492B" w:rsidRDefault="009051D3" w:rsidP="00DD4544">
            <w:pPr>
              <w:tabs>
                <w:tab w:val="left" w:pos="851"/>
              </w:tabs>
              <w:spacing w:line="288" w:lineRule="auto"/>
              <w:jc w:val="both"/>
              <w:rPr>
                <w:bCs/>
              </w:rPr>
            </w:pPr>
            <w:r w:rsidRPr="002A03BE">
              <w:rPr>
                <w:bCs/>
              </w:rPr>
              <w:t>Synthesize the specialized knowledge to solve the specific task of graduation thesis set out.</w:t>
            </w:r>
          </w:p>
        </w:tc>
        <w:tc>
          <w:tcPr>
            <w:tcW w:w="1443" w:type="dxa"/>
            <w:shd w:val="clear" w:color="auto" w:fill="auto"/>
            <w:vAlign w:val="center"/>
          </w:tcPr>
          <w:p w:rsidR="009051D3" w:rsidRDefault="009051D3" w:rsidP="00DD4544">
            <w:pPr>
              <w:jc w:val="center"/>
            </w:pPr>
            <w:r>
              <w:rPr>
                <w:b/>
                <w:bCs/>
                <w:color w:val="000000"/>
              </w:rPr>
              <w:t>ELO 4</w:t>
            </w:r>
          </w:p>
        </w:tc>
      </w:tr>
      <w:tr w:rsidR="009051D3" w:rsidRPr="002455B3" w:rsidTr="00DD4544">
        <w:tc>
          <w:tcPr>
            <w:tcW w:w="523" w:type="dxa"/>
            <w:vMerge w:val="restart"/>
            <w:shd w:val="clear" w:color="auto" w:fill="auto"/>
            <w:vAlign w:val="center"/>
          </w:tcPr>
          <w:p w:rsidR="009051D3" w:rsidRPr="00A00A58" w:rsidRDefault="009051D3" w:rsidP="00DD4544">
            <w:pPr>
              <w:tabs>
                <w:tab w:val="left" w:pos="284"/>
                <w:tab w:val="left" w:pos="5954"/>
              </w:tabs>
              <w:spacing w:before="60" w:after="60"/>
              <w:rPr>
                <w:b/>
                <w:bCs/>
              </w:rPr>
            </w:pPr>
            <w:r w:rsidRPr="00A00A58">
              <w:rPr>
                <w:b/>
                <w:bCs/>
              </w:rPr>
              <w:t>G2</w:t>
            </w:r>
          </w:p>
        </w:tc>
        <w:tc>
          <w:tcPr>
            <w:tcW w:w="703" w:type="dxa"/>
            <w:shd w:val="clear" w:color="auto" w:fill="auto"/>
            <w:vAlign w:val="center"/>
          </w:tcPr>
          <w:p w:rsidR="009051D3" w:rsidRPr="00A00A58" w:rsidRDefault="009051D3" w:rsidP="00DD4544">
            <w:pPr>
              <w:tabs>
                <w:tab w:val="left" w:pos="284"/>
                <w:tab w:val="left" w:pos="5954"/>
              </w:tabs>
              <w:spacing w:before="60" w:after="60"/>
              <w:rPr>
                <w:b/>
                <w:bCs/>
              </w:rPr>
            </w:pPr>
            <w:r>
              <w:rPr>
                <w:b/>
                <w:bCs/>
              </w:rPr>
              <w:t>G2.1</w:t>
            </w:r>
          </w:p>
        </w:tc>
        <w:tc>
          <w:tcPr>
            <w:tcW w:w="6852" w:type="dxa"/>
            <w:shd w:val="clear" w:color="auto" w:fill="auto"/>
          </w:tcPr>
          <w:p w:rsidR="009051D3" w:rsidRPr="004D492B" w:rsidRDefault="009051D3" w:rsidP="00DD4544">
            <w:pPr>
              <w:tabs>
                <w:tab w:val="left" w:pos="851"/>
              </w:tabs>
              <w:spacing w:line="288" w:lineRule="auto"/>
              <w:jc w:val="both"/>
              <w:rPr>
                <w:bCs/>
              </w:rPr>
            </w:pPr>
            <w:r>
              <w:rPr>
                <w:lang w:val="en-GB"/>
              </w:rPr>
              <w:t>Applying basic k</w:t>
            </w:r>
            <w:r w:rsidRPr="00E248A1">
              <w:rPr>
                <w:lang w:val="en-GB"/>
              </w:rPr>
              <w:t>nowledge in the field of</w:t>
            </w:r>
            <w:r>
              <w:rPr>
                <w:lang w:val="en-GB"/>
              </w:rPr>
              <w:t xml:space="preserve"> mechanical engineering to solve a </w:t>
            </w:r>
            <w:r w:rsidRPr="002A03BE">
              <w:rPr>
                <w:bCs/>
              </w:rPr>
              <w:t>task</w:t>
            </w:r>
            <w:r>
              <w:rPr>
                <w:bCs/>
              </w:rPr>
              <w:t xml:space="preserve"> to design</w:t>
            </w:r>
          </w:p>
        </w:tc>
        <w:tc>
          <w:tcPr>
            <w:tcW w:w="1443" w:type="dxa"/>
            <w:vMerge w:val="restart"/>
            <w:shd w:val="clear" w:color="auto" w:fill="auto"/>
            <w:vAlign w:val="center"/>
          </w:tcPr>
          <w:p w:rsidR="009051D3" w:rsidRDefault="009051D3" w:rsidP="00DD4544">
            <w:pPr>
              <w:tabs>
                <w:tab w:val="left" w:pos="284"/>
                <w:tab w:val="left" w:pos="5954"/>
              </w:tabs>
              <w:spacing w:before="60" w:after="60"/>
              <w:jc w:val="center"/>
              <w:rPr>
                <w:b/>
                <w:bCs/>
                <w:color w:val="000000"/>
              </w:rPr>
            </w:pPr>
            <w:r>
              <w:rPr>
                <w:b/>
                <w:bCs/>
                <w:color w:val="000000"/>
              </w:rPr>
              <w:t>ELO 10 ;</w:t>
            </w:r>
            <w:r>
              <w:rPr>
                <w:color w:val="000000"/>
              </w:rPr>
              <w:br/>
            </w:r>
            <w:r>
              <w:rPr>
                <w:b/>
                <w:bCs/>
                <w:color w:val="000000"/>
              </w:rPr>
              <w:t>ELO 11 ;</w:t>
            </w:r>
            <w:r>
              <w:rPr>
                <w:color w:val="000000"/>
              </w:rPr>
              <w:br/>
            </w:r>
            <w:r>
              <w:rPr>
                <w:b/>
                <w:bCs/>
                <w:color w:val="000000"/>
              </w:rPr>
              <w:t>ELO 12 ;</w:t>
            </w:r>
          </w:p>
          <w:p w:rsidR="009051D3" w:rsidRPr="0077245E" w:rsidRDefault="009051D3" w:rsidP="00DD4544">
            <w:pPr>
              <w:tabs>
                <w:tab w:val="left" w:pos="284"/>
                <w:tab w:val="left" w:pos="5954"/>
              </w:tabs>
              <w:spacing w:before="60" w:after="60"/>
              <w:jc w:val="center"/>
              <w:rPr>
                <w:bCs/>
              </w:rPr>
            </w:pPr>
            <w:r>
              <w:rPr>
                <w:b/>
                <w:bCs/>
                <w:color w:val="000000"/>
              </w:rPr>
              <w:t>ELO 13</w:t>
            </w:r>
          </w:p>
        </w:tc>
      </w:tr>
      <w:tr w:rsidR="009051D3" w:rsidRPr="002455B3" w:rsidTr="00DD4544">
        <w:tc>
          <w:tcPr>
            <w:tcW w:w="523" w:type="dxa"/>
            <w:vMerge/>
            <w:shd w:val="clear" w:color="auto" w:fill="auto"/>
            <w:vAlign w:val="center"/>
          </w:tcPr>
          <w:p w:rsidR="009051D3" w:rsidRPr="00A00A58" w:rsidRDefault="009051D3" w:rsidP="00DD4544">
            <w:pPr>
              <w:tabs>
                <w:tab w:val="left" w:pos="284"/>
                <w:tab w:val="left" w:pos="5954"/>
              </w:tabs>
              <w:spacing w:before="60" w:after="60"/>
              <w:rPr>
                <w:b/>
                <w:bCs/>
              </w:rPr>
            </w:pPr>
          </w:p>
        </w:tc>
        <w:tc>
          <w:tcPr>
            <w:tcW w:w="703" w:type="dxa"/>
            <w:shd w:val="clear" w:color="auto" w:fill="auto"/>
            <w:vAlign w:val="center"/>
          </w:tcPr>
          <w:p w:rsidR="009051D3" w:rsidRDefault="009051D3" w:rsidP="00DD4544">
            <w:pPr>
              <w:tabs>
                <w:tab w:val="left" w:pos="284"/>
                <w:tab w:val="left" w:pos="5954"/>
              </w:tabs>
              <w:spacing w:before="60" w:after="60"/>
              <w:rPr>
                <w:b/>
                <w:bCs/>
              </w:rPr>
            </w:pPr>
            <w:r>
              <w:rPr>
                <w:b/>
                <w:bCs/>
              </w:rPr>
              <w:t>G2.2</w:t>
            </w:r>
          </w:p>
        </w:tc>
        <w:tc>
          <w:tcPr>
            <w:tcW w:w="6852" w:type="dxa"/>
            <w:shd w:val="clear" w:color="auto" w:fill="auto"/>
          </w:tcPr>
          <w:p w:rsidR="009051D3" w:rsidRDefault="009051D3" w:rsidP="00DD4544">
            <w:pPr>
              <w:tabs>
                <w:tab w:val="left" w:pos="851"/>
              </w:tabs>
              <w:spacing w:line="288" w:lineRule="auto"/>
              <w:jc w:val="both"/>
              <w:rPr>
                <w:lang w:val="en-GB"/>
              </w:rPr>
            </w:pPr>
            <w:r>
              <w:rPr>
                <w:lang w:val="en-GB"/>
              </w:rPr>
              <w:t>Applying professional k</w:t>
            </w:r>
            <w:r w:rsidRPr="00E248A1">
              <w:rPr>
                <w:lang w:val="en-GB"/>
              </w:rPr>
              <w:t>nowledge in the field of</w:t>
            </w:r>
            <w:r>
              <w:rPr>
                <w:lang w:val="en-GB"/>
              </w:rPr>
              <w:t xml:space="preserve"> mechanical engineering to solve a </w:t>
            </w:r>
            <w:r w:rsidRPr="002A03BE">
              <w:rPr>
                <w:bCs/>
              </w:rPr>
              <w:t>task</w:t>
            </w:r>
            <w:r>
              <w:rPr>
                <w:bCs/>
              </w:rPr>
              <w:t xml:space="preserve"> to design</w:t>
            </w:r>
          </w:p>
        </w:tc>
        <w:tc>
          <w:tcPr>
            <w:tcW w:w="1443" w:type="dxa"/>
            <w:vMerge/>
            <w:shd w:val="clear" w:color="auto" w:fill="auto"/>
            <w:vAlign w:val="center"/>
          </w:tcPr>
          <w:p w:rsidR="009051D3" w:rsidRDefault="009051D3" w:rsidP="00DD4544">
            <w:pPr>
              <w:tabs>
                <w:tab w:val="left" w:pos="284"/>
                <w:tab w:val="left" w:pos="5954"/>
              </w:tabs>
              <w:spacing w:before="60" w:after="60"/>
              <w:jc w:val="center"/>
              <w:rPr>
                <w:b/>
                <w:bCs/>
                <w:color w:val="000000"/>
              </w:rPr>
            </w:pPr>
          </w:p>
        </w:tc>
      </w:tr>
      <w:tr w:rsidR="009051D3" w:rsidRPr="002455B3" w:rsidTr="00DD4544">
        <w:tc>
          <w:tcPr>
            <w:tcW w:w="523" w:type="dxa"/>
            <w:vMerge w:val="restart"/>
            <w:shd w:val="clear" w:color="auto" w:fill="auto"/>
            <w:vAlign w:val="center"/>
          </w:tcPr>
          <w:p w:rsidR="009051D3" w:rsidRPr="00A00A58" w:rsidRDefault="009051D3" w:rsidP="00DD4544">
            <w:pPr>
              <w:tabs>
                <w:tab w:val="left" w:pos="284"/>
                <w:tab w:val="left" w:pos="5954"/>
              </w:tabs>
              <w:spacing w:before="60" w:after="60"/>
              <w:rPr>
                <w:b/>
                <w:bCs/>
              </w:rPr>
            </w:pPr>
            <w:r w:rsidRPr="00A00A58">
              <w:rPr>
                <w:b/>
                <w:bCs/>
              </w:rPr>
              <w:t>G3</w:t>
            </w:r>
          </w:p>
        </w:tc>
        <w:tc>
          <w:tcPr>
            <w:tcW w:w="703" w:type="dxa"/>
            <w:shd w:val="clear" w:color="auto" w:fill="auto"/>
            <w:vAlign w:val="center"/>
          </w:tcPr>
          <w:p w:rsidR="009051D3" w:rsidRPr="00A00A58" w:rsidRDefault="009051D3" w:rsidP="00DD4544">
            <w:pPr>
              <w:tabs>
                <w:tab w:val="left" w:pos="284"/>
                <w:tab w:val="left" w:pos="5954"/>
              </w:tabs>
              <w:spacing w:before="60" w:after="60"/>
              <w:rPr>
                <w:b/>
                <w:bCs/>
              </w:rPr>
            </w:pPr>
            <w:r>
              <w:rPr>
                <w:b/>
                <w:bCs/>
              </w:rPr>
              <w:t>G3.1</w:t>
            </w:r>
          </w:p>
        </w:tc>
        <w:tc>
          <w:tcPr>
            <w:tcW w:w="6852" w:type="dxa"/>
            <w:shd w:val="clear" w:color="auto" w:fill="auto"/>
            <w:vAlign w:val="center"/>
          </w:tcPr>
          <w:p w:rsidR="009051D3" w:rsidRPr="00FE07C5" w:rsidRDefault="009051D3" w:rsidP="00DD4544">
            <w:pPr>
              <w:tabs>
                <w:tab w:val="left" w:pos="851"/>
              </w:tabs>
              <w:spacing w:line="288" w:lineRule="auto"/>
              <w:rPr>
                <w:bCs/>
              </w:rPr>
            </w:pPr>
            <w:r>
              <w:rPr>
                <w:bCs/>
              </w:rPr>
              <w:t>Applying group work, communication</w:t>
            </w:r>
          </w:p>
        </w:tc>
        <w:tc>
          <w:tcPr>
            <w:tcW w:w="1443" w:type="dxa"/>
            <w:vMerge w:val="restart"/>
            <w:shd w:val="clear" w:color="auto" w:fill="auto"/>
            <w:vAlign w:val="center"/>
          </w:tcPr>
          <w:p w:rsidR="009051D3" w:rsidRPr="00662CDD" w:rsidRDefault="009051D3" w:rsidP="00DD4544">
            <w:pPr>
              <w:tabs>
                <w:tab w:val="left" w:pos="284"/>
                <w:tab w:val="left" w:pos="5954"/>
              </w:tabs>
              <w:spacing w:before="60" w:after="60"/>
              <w:jc w:val="center"/>
              <w:rPr>
                <w:bCs/>
              </w:rPr>
            </w:pPr>
            <w:r>
              <w:rPr>
                <w:b/>
                <w:bCs/>
                <w:color w:val="000000"/>
              </w:rPr>
              <w:t>ELO 5 ;</w:t>
            </w:r>
            <w:r>
              <w:rPr>
                <w:color w:val="000000"/>
              </w:rPr>
              <w:br/>
            </w:r>
            <w:r>
              <w:rPr>
                <w:b/>
                <w:bCs/>
                <w:color w:val="000000"/>
              </w:rPr>
              <w:t>ELO 6 ;</w:t>
            </w:r>
            <w:r>
              <w:rPr>
                <w:color w:val="000000"/>
              </w:rPr>
              <w:br/>
            </w:r>
            <w:r>
              <w:rPr>
                <w:b/>
                <w:bCs/>
                <w:color w:val="000000"/>
              </w:rPr>
              <w:t>ELO 7 ;</w:t>
            </w:r>
            <w:r>
              <w:rPr>
                <w:color w:val="000000"/>
              </w:rPr>
              <w:br/>
            </w:r>
            <w:r>
              <w:rPr>
                <w:b/>
                <w:bCs/>
                <w:color w:val="000000"/>
              </w:rPr>
              <w:t>ELO 8 ;</w:t>
            </w:r>
          </w:p>
        </w:tc>
      </w:tr>
      <w:tr w:rsidR="009051D3" w:rsidRPr="002455B3" w:rsidTr="00DD4544">
        <w:tc>
          <w:tcPr>
            <w:tcW w:w="523" w:type="dxa"/>
            <w:vMerge/>
            <w:shd w:val="clear" w:color="auto" w:fill="auto"/>
            <w:vAlign w:val="center"/>
          </w:tcPr>
          <w:p w:rsidR="009051D3" w:rsidRPr="00A00A58" w:rsidRDefault="009051D3" w:rsidP="00DD4544">
            <w:pPr>
              <w:tabs>
                <w:tab w:val="left" w:pos="284"/>
                <w:tab w:val="left" w:pos="5954"/>
              </w:tabs>
              <w:spacing w:before="60" w:after="60"/>
              <w:rPr>
                <w:b/>
                <w:bCs/>
              </w:rPr>
            </w:pPr>
          </w:p>
        </w:tc>
        <w:tc>
          <w:tcPr>
            <w:tcW w:w="703" w:type="dxa"/>
            <w:shd w:val="clear" w:color="auto" w:fill="auto"/>
            <w:vAlign w:val="center"/>
          </w:tcPr>
          <w:p w:rsidR="009051D3" w:rsidRPr="00A00A58" w:rsidRDefault="009051D3" w:rsidP="00DD4544">
            <w:pPr>
              <w:tabs>
                <w:tab w:val="left" w:pos="284"/>
                <w:tab w:val="left" w:pos="5954"/>
              </w:tabs>
              <w:spacing w:before="60" w:after="60"/>
              <w:rPr>
                <w:b/>
                <w:bCs/>
              </w:rPr>
            </w:pPr>
            <w:r>
              <w:rPr>
                <w:b/>
                <w:bCs/>
              </w:rPr>
              <w:t>G3.2</w:t>
            </w:r>
          </w:p>
        </w:tc>
        <w:tc>
          <w:tcPr>
            <w:tcW w:w="6852" w:type="dxa"/>
            <w:shd w:val="clear" w:color="auto" w:fill="auto"/>
          </w:tcPr>
          <w:p w:rsidR="009051D3" w:rsidRDefault="009051D3" w:rsidP="00DD4544">
            <w:pPr>
              <w:tabs>
                <w:tab w:val="left" w:pos="851"/>
              </w:tabs>
              <w:spacing w:line="288" w:lineRule="auto"/>
              <w:jc w:val="both"/>
              <w:rPr>
                <w:bCs/>
              </w:rPr>
            </w:pPr>
            <w:r>
              <w:rPr>
                <w:bCs/>
              </w:rPr>
              <w:t xml:space="preserve">Applying </w:t>
            </w:r>
            <w:r>
              <w:t>active and innovative learning methods related to technologies; the need and possibilities for lifelong learning.</w:t>
            </w:r>
          </w:p>
        </w:tc>
        <w:tc>
          <w:tcPr>
            <w:tcW w:w="1443" w:type="dxa"/>
            <w:vMerge/>
            <w:shd w:val="clear" w:color="auto" w:fill="auto"/>
            <w:vAlign w:val="center"/>
          </w:tcPr>
          <w:p w:rsidR="009051D3" w:rsidRPr="0077245E" w:rsidRDefault="009051D3" w:rsidP="00DD4544">
            <w:pPr>
              <w:tabs>
                <w:tab w:val="left" w:pos="284"/>
                <w:tab w:val="left" w:pos="5954"/>
              </w:tabs>
              <w:spacing w:before="60" w:after="60"/>
              <w:jc w:val="center"/>
              <w:rPr>
                <w:bCs/>
              </w:rPr>
            </w:pPr>
          </w:p>
        </w:tc>
      </w:tr>
      <w:tr w:rsidR="009051D3" w:rsidRPr="002455B3" w:rsidTr="00DD4544">
        <w:tc>
          <w:tcPr>
            <w:tcW w:w="523" w:type="dxa"/>
            <w:vMerge/>
            <w:shd w:val="clear" w:color="auto" w:fill="auto"/>
            <w:vAlign w:val="center"/>
          </w:tcPr>
          <w:p w:rsidR="009051D3" w:rsidRPr="00A00A58" w:rsidRDefault="009051D3" w:rsidP="00DD4544">
            <w:pPr>
              <w:tabs>
                <w:tab w:val="left" w:pos="284"/>
                <w:tab w:val="left" w:pos="5954"/>
              </w:tabs>
              <w:spacing w:before="60" w:after="60"/>
              <w:rPr>
                <w:b/>
                <w:bCs/>
              </w:rPr>
            </w:pPr>
          </w:p>
        </w:tc>
        <w:tc>
          <w:tcPr>
            <w:tcW w:w="703" w:type="dxa"/>
            <w:shd w:val="clear" w:color="auto" w:fill="auto"/>
            <w:vAlign w:val="center"/>
          </w:tcPr>
          <w:p w:rsidR="009051D3" w:rsidRPr="00A00A58" w:rsidRDefault="009051D3" w:rsidP="00DD4544">
            <w:pPr>
              <w:tabs>
                <w:tab w:val="left" w:pos="284"/>
                <w:tab w:val="left" w:pos="5954"/>
              </w:tabs>
              <w:spacing w:before="60" w:after="60"/>
              <w:rPr>
                <w:b/>
                <w:bCs/>
              </w:rPr>
            </w:pPr>
            <w:r>
              <w:rPr>
                <w:b/>
                <w:bCs/>
              </w:rPr>
              <w:t>G3.3</w:t>
            </w:r>
          </w:p>
        </w:tc>
        <w:tc>
          <w:tcPr>
            <w:tcW w:w="6852" w:type="dxa"/>
            <w:shd w:val="clear" w:color="auto" w:fill="auto"/>
          </w:tcPr>
          <w:p w:rsidR="009051D3" w:rsidRDefault="009051D3" w:rsidP="009051D3">
            <w:pPr>
              <w:numPr>
                <w:ilvl w:val="0"/>
                <w:numId w:val="10"/>
              </w:numPr>
              <w:tabs>
                <w:tab w:val="left" w:pos="226"/>
              </w:tabs>
              <w:spacing w:line="288" w:lineRule="auto"/>
              <w:ind w:left="226" w:hanging="226"/>
              <w:jc w:val="both"/>
            </w:pPr>
            <w:r>
              <w:t>Searching for information on the website related to majors quickly and efficiently</w:t>
            </w:r>
          </w:p>
          <w:p w:rsidR="009051D3" w:rsidRPr="000A143A" w:rsidRDefault="009051D3" w:rsidP="009051D3">
            <w:pPr>
              <w:numPr>
                <w:ilvl w:val="0"/>
                <w:numId w:val="10"/>
              </w:numPr>
              <w:tabs>
                <w:tab w:val="left" w:pos="226"/>
              </w:tabs>
              <w:spacing w:line="288" w:lineRule="auto"/>
              <w:ind w:left="226" w:hanging="226"/>
              <w:jc w:val="both"/>
              <w:rPr>
                <w:bCs/>
              </w:rPr>
            </w:pPr>
            <w:r>
              <w:t>Better processing information and data collected through internet.</w:t>
            </w:r>
          </w:p>
          <w:p w:rsidR="009051D3" w:rsidRDefault="009051D3" w:rsidP="009051D3">
            <w:pPr>
              <w:numPr>
                <w:ilvl w:val="0"/>
                <w:numId w:val="10"/>
              </w:numPr>
              <w:tabs>
                <w:tab w:val="left" w:pos="226"/>
              </w:tabs>
              <w:spacing w:line="288" w:lineRule="auto"/>
              <w:ind w:left="226" w:hanging="226"/>
              <w:jc w:val="both"/>
            </w:pPr>
            <w:r>
              <w:t>Detecting problems - gathering information - handling technical issues</w:t>
            </w:r>
          </w:p>
          <w:p w:rsidR="009051D3" w:rsidRDefault="009051D3" w:rsidP="009051D3">
            <w:pPr>
              <w:numPr>
                <w:ilvl w:val="0"/>
                <w:numId w:val="10"/>
              </w:numPr>
              <w:tabs>
                <w:tab w:val="left" w:pos="226"/>
              </w:tabs>
              <w:spacing w:line="288" w:lineRule="auto"/>
              <w:ind w:left="226" w:hanging="226"/>
              <w:jc w:val="both"/>
              <w:rPr>
                <w:bCs/>
              </w:rPr>
            </w:pPr>
            <w:r>
              <w:rPr>
                <w:bCs/>
              </w:rPr>
              <w:t xml:space="preserve">Applying </w:t>
            </w:r>
            <w:r>
              <w:t>basic skills in management and project implementation</w:t>
            </w:r>
          </w:p>
        </w:tc>
        <w:tc>
          <w:tcPr>
            <w:tcW w:w="1443" w:type="dxa"/>
            <w:vMerge/>
            <w:shd w:val="clear" w:color="auto" w:fill="auto"/>
            <w:vAlign w:val="center"/>
          </w:tcPr>
          <w:p w:rsidR="009051D3" w:rsidRDefault="009051D3" w:rsidP="00DD4544">
            <w:pPr>
              <w:tabs>
                <w:tab w:val="left" w:pos="284"/>
                <w:tab w:val="left" w:pos="5954"/>
              </w:tabs>
              <w:spacing w:before="60" w:after="60"/>
              <w:jc w:val="center"/>
              <w:rPr>
                <w:bCs/>
              </w:rPr>
            </w:pPr>
          </w:p>
        </w:tc>
      </w:tr>
      <w:tr w:rsidR="009051D3" w:rsidRPr="002455B3" w:rsidTr="00DD4544">
        <w:trPr>
          <w:trHeight w:val="355"/>
        </w:trPr>
        <w:tc>
          <w:tcPr>
            <w:tcW w:w="523" w:type="dxa"/>
            <w:vMerge w:val="restart"/>
            <w:shd w:val="clear" w:color="auto" w:fill="auto"/>
            <w:vAlign w:val="center"/>
          </w:tcPr>
          <w:p w:rsidR="009051D3" w:rsidRPr="00A00A58" w:rsidRDefault="009051D3" w:rsidP="00DD4544">
            <w:pPr>
              <w:tabs>
                <w:tab w:val="left" w:pos="284"/>
                <w:tab w:val="left" w:pos="5954"/>
              </w:tabs>
              <w:spacing w:before="60" w:after="60"/>
              <w:rPr>
                <w:b/>
                <w:bCs/>
              </w:rPr>
            </w:pPr>
            <w:r w:rsidRPr="00A00A58">
              <w:rPr>
                <w:b/>
                <w:bCs/>
              </w:rPr>
              <w:t>G4</w:t>
            </w:r>
          </w:p>
        </w:tc>
        <w:tc>
          <w:tcPr>
            <w:tcW w:w="703" w:type="dxa"/>
            <w:shd w:val="clear" w:color="auto" w:fill="auto"/>
            <w:vAlign w:val="center"/>
          </w:tcPr>
          <w:p w:rsidR="009051D3" w:rsidRPr="00A00A58" w:rsidRDefault="009051D3" w:rsidP="00DD4544">
            <w:pPr>
              <w:tabs>
                <w:tab w:val="left" w:pos="284"/>
                <w:tab w:val="left" w:pos="5954"/>
              </w:tabs>
              <w:spacing w:before="60" w:after="60"/>
              <w:rPr>
                <w:b/>
                <w:bCs/>
              </w:rPr>
            </w:pPr>
            <w:r>
              <w:rPr>
                <w:b/>
                <w:bCs/>
              </w:rPr>
              <w:t>G4.1</w:t>
            </w:r>
          </w:p>
        </w:tc>
        <w:tc>
          <w:tcPr>
            <w:tcW w:w="6852" w:type="dxa"/>
            <w:shd w:val="clear" w:color="auto" w:fill="auto"/>
          </w:tcPr>
          <w:p w:rsidR="009051D3" w:rsidRPr="004D492B" w:rsidRDefault="009051D3" w:rsidP="00DD4544">
            <w:pPr>
              <w:tabs>
                <w:tab w:val="left" w:pos="851"/>
              </w:tabs>
              <w:spacing w:line="288" w:lineRule="auto"/>
              <w:jc w:val="both"/>
              <w:rPr>
                <w:bCs/>
              </w:rPr>
            </w:pPr>
            <w:r>
              <w:t>Having professional liability and ethics in engineering practice</w:t>
            </w:r>
          </w:p>
        </w:tc>
        <w:tc>
          <w:tcPr>
            <w:tcW w:w="1443" w:type="dxa"/>
            <w:vMerge w:val="restart"/>
            <w:shd w:val="clear" w:color="auto" w:fill="auto"/>
            <w:vAlign w:val="center"/>
          </w:tcPr>
          <w:p w:rsidR="009051D3" w:rsidRPr="0077245E" w:rsidRDefault="009051D3" w:rsidP="00DD4544">
            <w:pPr>
              <w:tabs>
                <w:tab w:val="left" w:pos="284"/>
                <w:tab w:val="left" w:pos="5954"/>
              </w:tabs>
              <w:spacing w:before="60" w:after="60"/>
              <w:jc w:val="center"/>
              <w:rPr>
                <w:bCs/>
              </w:rPr>
            </w:pPr>
            <w:r>
              <w:rPr>
                <w:b/>
                <w:bCs/>
                <w:color w:val="000000"/>
              </w:rPr>
              <w:t>ELO 9</w:t>
            </w:r>
          </w:p>
        </w:tc>
      </w:tr>
      <w:tr w:rsidR="009051D3" w:rsidRPr="002455B3" w:rsidTr="00DD4544">
        <w:tc>
          <w:tcPr>
            <w:tcW w:w="523" w:type="dxa"/>
            <w:vMerge/>
            <w:shd w:val="clear" w:color="auto" w:fill="auto"/>
          </w:tcPr>
          <w:p w:rsidR="009051D3" w:rsidRPr="00512556" w:rsidRDefault="009051D3" w:rsidP="00DD4544">
            <w:pPr>
              <w:tabs>
                <w:tab w:val="left" w:pos="284"/>
                <w:tab w:val="left" w:pos="5954"/>
              </w:tabs>
              <w:spacing w:before="60" w:after="60"/>
              <w:jc w:val="center"/>
              <w:rPr>
                <w:bCs/>
              </w:rPr>
            </w:pPr>
          </w:p>
        </w:tc>
        <w:tc>
          <w:tcPr>
            <w:tcW w:w="703" w:type="dxa"/>
            <w:shd w:val="clear" w:color="auto" w:fill="auto"/>
            <w:vAlign w:val="center"/>
          </w:tcPr>
          <w:p w:rsidR="009051D3" w:rsidRPr="00640384" w:rsidRDefault="009051D3" w:rsidP="00DD4544">
            <w:pPr>
              <w:tabs>
                <w:tab w:val="left" w:pos="284"/>
                <w:tab w:val="left" w:pos="5954"/>
              </w:tabs>
              <w:spacing w:before="60" w:after="60"/>
              <w:jc w:val="center"/>
              <w:rPr>
                <w:b/>
                <w:bCs/>
              </w:rPr>
            </w:pPr>
            <w:r w:rsidRPr="00640384">
              <w:rPr>
                <w:b/>
                <w:bCs/>
              </w:rPr>
              <w:t>G4.</w:t>
            </w:r>
            <w:r>
              <w:rPr>
                <w:b/>
                <w:bCs/>
              </w:rPr>
              <w:t>2</w:t>
            </w:r>
          </w:p>
        </w:tc>
        <w:tc>
          <w:tcPr>
            <w:tcW w:w="6852" w:type="dxa"/>
            <w:shd w:val="clear" w:color="auto" w:fill="auto"/>
          </w:tcPr>
          <w:p w:rsidR="009051D3" w:rsidRDefault="009051D3" w:rsidP="00DD4544">
            <w:pPr>
              <w:tabs>
                <w:tab w:val="left" w:pos="851"/>
              </w:tabs>
              <w:spacing w:line="288" w:lineRule="auto"/>
              <w:jc w:val="both"/>
              <w:rPr>
                <w:bCs/>
              </w:rPr>
            </w:pPr>
            <w:r>
              <w:rPr>
                <w:bCs/>
              </w:rPr>
              <w:t>Applying</w:t>
            </w:r>
            <w:r>
              <w:t xml:space="preserve"> engineering solutions in a global context and the society</w:t>
            </w:r>
          </w:p>
        </w:tc>
        <w:tc>
          <w:tcPr>
            <w:tcW w:w="1443" w:type="dxa"/>
            <w:vMerge/>
            <w:shd w:val="clear" w:color="auto" w:fill="auto"/>
            <w:vAlign w:val="center"/>
          </w:tcPr>
          <w:p w:rsidR="009051D3" w:rsidRDefault="009051D3" w:rsidP="00DD4544">
            <w:pPr>
              <w:tabs>
                <w:tab w:val="left" w:pos="284"/>
                <w:tab w:val="left" w:pos="5954"/>
              </w:tabs>
              <w:spacing w:before="60" w:after="60"/>
              <w:jc w:val="center"/>
              <w:rPr>
                <w:bCs/>
              </w:rPr>
            </w:pPr>
          </w:p>
        </w:tc>
      </w:tr>
    </w:tbl>
    <w:p w:rsidR="009051D3" w:rsidRDefault="009051D3" w:rsidP="009051D3">
      <w:pPr>
        <w:spacing w:before="60" w:after="60"/>
        <w:jc w:val="center"/>
        <w:rPr>
          <w:b/>
          <w:bCs/>
          <w:color w:val="000000"/>
        </w:rPr>
      </w:pPr>
    </w:p>
    <w:p w:rsidR="009051D3" w:rsidRDefault="009051D3" w:rsidP="009051D3">
      <w:pPr>
        <w:spacing w:before="60" w:after="60"/>
        <w:jc w:val="center"/>
        <w:rPr>
          <w:bCs/>
        </w:rPr>
      </w:pPr>
      <w:r w:rsidRPr="001418AC">
        <w:rPr>
          <w:b/>
          <w:bCs/>
          <w:color w:val="000000"/>
        </w:rPr>
        <w:t>Contribution level of this course to the Program</w:t>
      </w:r>
      <w:r>
        <w:rPr>
          <w:b/>
          <w:bCs/>
          <w:color w:val="000000"/>
        </w:rPr>
        <w:t>me</w:t>
      </w:r>
      <w:r w:rsidRPr="001418AC">
        <w:rPr>
          <w:b/>
          <w:bCs/>
          <w:color w:val="000000"/>
        </w:rPr>
        <w:t xml:space="preserve">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0"/>
        <w:gridCol w:w="740"/>
        <w:gridCol w:w="740"/>
        <w:gridCol w:w="740"/>
        <w:gridCol w:w="741"/>
        <w:gridCol w:w="741"/>
        <w:gridCol w:w="741"/>
        <w:gridCol w:w="741"/>
        <w:gridCol w:w="741"/>
        <w:gridCol w:w="741"/>
        <w:gridCol w:w="741"/>
        <w:gridCol w:w="741"/>
        <w:gridCol w:w="741"/>
      </w:tblGrid>
      <w:tr w:rsidR="009051D3" w:rsidRPr="00E61DFE" w:rsidTr="00DD4544">
        <w:tc>
          <w:tcPr>
            <w:tcW w:w="740" w:type="dxa"/>
            <w:vAlign w:val="center"/>
          </w:tcPr>
          <w:p w:rsidR="009051D3" w:rsidRPr="001C2682" w:rsidRDefault="009051D3" w:rsidP="00DD4544">
            <w:pPr>
              <w:spacing w:before="100" w:beforeAutospacing="1" w:after="100" w:afterAutospacing="1"/>
              <w:jc w:val="center"/>
              <w:rPr>
                <w:b/>
                <w:bCs/>
              </w:rPr>
            </w:pPr>
            <w:r w:rsidRPr="001C2682">
              <w:rPr>
                <w:b/>
                <w:bCs/>
              </w:rPr>
              <w:t>ELO 1</w:t>
            </w:r>
          </w:p>
        </w:tc>
        <w:tc>
          <w:tcPr>
            <w:tcW w:w="740" w:type="dxa"/>
            <w:vAlign w:val="center"/>
          </w:tcPr>
          <w:p w:rsidR="009051D3" w:rsidRDefault="009051D3" w:rsidP="00DD4544">
            <w:pPr>
              <w:spacing w:before="100" w:beforeAutospacing="1" w:after="100" w:afterAutospacing="1"/>
              <w:jc w:val="center"/>
            </w:pPr>
            <w:r w:rsidRPr="001C2682">
              <w:rPr>
                <w:b/>
                <w:bCs/>
              </w:rPr>
              <w:t>ELO 2</w:t>
            </w:r>
          </w:p>
        </w:tc>
        <w:tc>
          <w:tcPr>
            <w:tcW w:w="740" w:type="dxa"/>
            <w:vAlign w:val="center"/>
          </w:tcPr>
          <w:p w:rsidR="009051D3" w:rsidRDefault="009051D3" w:rsidP="00DD4544">
            <w:pPr>
              <w:spacing w:before="100" w:beforeAutospacing="1" w:after="100" w:afterAutospacing="1"/>
              <w:jc w:val="center"/>
            </w:pPr>
            <w:r w:rsidRPr="001C2682">
              <w:rPr>
                <w:b/>
                <w:bCs/>
              </w:rPr>
              <w:t>ELO 3</w:t>
            </w:r>
          </w:p>
        </w:tc>
        <w:tc>
          <w:tcPr>
            <w:tcW w:w="740" w:type="dxa"/>
            <w:vAlign w:val="center"/>
          </w:tcPr>
          <w:p w:rsidR="009051D3" w:rsidRDefault="009051D3" w:rsidP="00DD4544">
            <w:pPr>
              <w:spacing w:before="100" w:beforeAutospacing="1" w:after="100" w:afterAutospacing="1"/>
              <w:jc w:val="center"/>
            </w:pPr>
            <w:r w:rsidRPr="001C2682">
              <w:rPr>
                <w:b/>
                <w:bCs/>
              </w:rPr>
              <w:t>ELO 4</w:t>
            </w:r>
          </w:p>
        </w:tc>
        <w:tc>
          <w:tcPr>
            <w:tcW w:w="741" w:type="dxa"/>
            <w:vAlign w:val="center"/>
          </w:tcPr>
          <w:p w:rsidR="009051D3" w:rsidRDefault="009051D3" w:rsidP="00DD4544">
            <w:pPr>
              <w:spacing w:before="100" w:beforeAutospacing="1" w:after="100" w:afterAutospacing="1"/>
              <w:jc w:val="center"/>
            </w:pPr>
            <w:r w:rsidRPr="001C2682">
              <w:rPr>
                <w:b/>
                <w:bCs/>
              </w:rPr>
              <w:t>ELO 5</w:t>
            </w:r>
          </w:p>
        </w:tc>
        <w:tc>
          <w:tcPr>
            <w:tcW w:w="741" w:type="dxa"/>
            <w:vAlign w:val="center"/>
          </w:tcPr>
          <w:p w:rsidR="009051D3" w:rsidRDefault="009051D3" w:rsidP="00DD4544">
            <w:pPr>
              <w:spacing w:before="100" w:beforeAutospacing="1" w:after="100" w:afterAutospacing="1"/>
              <w:jc w:val="center"/>
            </w:pPr>
            <w:r w:rsidRPr="001C2682">
              <w:rPr>
                <w:b/>
                <w:bCs/>
              </w:rPr>
              <w:t>ELO 6</w:t>
            </w:r>
          </w:p>
        </w:tc>
        <w:tc>
          <w:tcPr>
            <w:tcW w:w="741" w:type="dxa"/>
            <w:vAlign w:val="center"/>
          </w:tcPr>
          <w:p w:rsidR="009051D3" w:rsidRDefault="009051D3" w:rsidP="00DD4544">
            <w:pPr>
              <w:spacing w:before="100" w:beforeAutospacing="1" w:after="100" w:afterAutospacing="1"/>
              <w:jc w:val="center"/>
            </w:pPr>
            <w:r w:rsidRPr="001C2682">
              <w:rPr>
                <w:b/>
                <w:bCs/>
              </w:rPr>
              <w:t>ELO 7</w:t>
            </w:r>
          </w:p>
        </w:tc>
        <w:tc>
          <w:tcPr>
            <w:tcW w:w="741" w:type="dxa"/>
            <w:vAlign w:val="center"/>
          </w:tcPr>
          <w:p w:rsidR="009051D3" w:rsidRDefault="009051D3" w:rsidP="00DD4544">
            <w:pPr>
              <w:spacing w:before="100" w:beforeAutospacing="1" w:after="100" w:afterAutospacing="1"/>
              <w:jc w:val="center"/>
            </w:pPr>
            <w:r w:rsidRPr="001C2682">
              <w:rPr>
                <w:b/>
                <w:bCs/>
              </w:rPr>
              <w:t>ELO 8</w:t>
            </w:r>
          </w:p>
        </w:tc>
        <w:tc>
          <w:tcPr>
            <w:tcW w:w="741" w:type="dxa"/>
            <w:vAlign w:val="center"/>
          </w:tcPr>
          <w:p w:rsidR="009051D3" w:rsidRDefault="009051D3" w:rsidP="00DD4544">
            <w:pPr>
              <w:spacing w:before="100" w:beforeAutospacing="1" w:after="100" w:afterAutospacing="1"/>
              <w:jc w:val="center"/>
            </w:pPr>
            <w:r w:rsidRPr="001C2682">
              <w:rPr>
                <w:b/>
                <w:bCs/>
              </w:rPr>
              <w:t>ELO 9</w:t>
            </w:r>
          </w:p>
        </w:tc>
        <w:tc>
          <w:tcPr>
            <w:tcW w:w="741" w:type="dxa"/>
            <w:vAlign w:val="center"/>
          </w:tcPr>
          <w:p w:rsidR="009051D3" w:rsidRDefault="009051D3" w:rsidP="00DD4544">
            <w:pPr>
              <w:spacing w:before="100" w:beforeAutospacing="1" w:after="100" w:afterAutospacing="1"/>
              <w:jc w:val="center"/>
            </w:pPr>
            <w:r w:rsidRPr="001C2682">
              <w:rPr>
                <w:b/>
                <w:bCs/>
              </w:rPr>
              <w:t>ELO 10</w:t>
            </w:r>
          </w:p>
        </w:tc>
        <w:tc>
          <w:tcPr>
            <w:tcW w:w="741" w:type="dxa"/>
            <w:vAlign w:val="center"/>
          </w:tcPr>
          <w:p w:rsidR="009051D3" w:rsidRDefault="009051D3" w:rsidP="00DD4544">
            <w:pPr>
              <w:spacing w:before="100" w:beforeAutospacing="1" w:after="100" w:afterAutospacing="1"/>
              <w:jc w:val="center"/>
            </w:pPr>
            <w:r w:rsidRPr="001C2682">
              <w:rPr>
                <w:b/>
                <w:bCs/>
              </w:rPr>
              <w:t>ELO 11</w:t>
            </w:r>
          </w:p>
        </w:tc>
        <w:tc>
          <w:tcPr>
            <w:tcW w:w="741" w:type="dxa"/>
            <w:vAlign w:val="center"/>
          </w:tcPr>
          <w:p w:rsidR="009051D3" w:rsidRDefault="009051D3" w:rsidP="00DD4544">
            <w:pPr>
              <w:spacing w:before="100" w:beforeAutospacing="1" w:after="100" w:afterAutospacing="1"/>
              <w:jc w:val="center"/>
            </w:pPr>
            <w:r w:rsidRPr="001C2682">
              <w:rPr>
                <w:b/>
                <w:bCs/>
              </w:rPr>
              <w:t>ELO 12</w:t>
            </w:r>
          </w:p>
        </w:tc>
        <w:tc>
          <w:tcPr>
            <w:tcW w:w="741" w:type="dxa"/>
            <w:vAlign w:val="center"/>
          </w:tcPr>
          <w:p w:rsidR="009051D3" w:rsidRDefault="009051D3" w:rsidP="00DD4544">
            <w:pPr>
              <w:spacing w:before="100" w:beforeAutospacing="1" w:after="100" w:afterAutospacing="1"/>
              <w:jc w:val="center"/>
            </w:pPr>
            <w:r w:rsidRPr="001C2682">
              <w:rPr>
                <w:b/>
                <w:bCs/>
              </w:rPr>
              <w:t>ELO 13</w:t>
            </w:r>
          </w:p>
        </w:tc>
      </w:tr>
      <w:tr w:rsidR="009051D3" w:rsidTr="00DD4544">
        <w:trPr>
          <w:trHeight w:val="415"/>
        </w:trPr>
        <w:tc>
          <w:tcPr>
            <w:tcW w:w="740" w:type="dxa"/>
            <w:vAlign w:val="center"/>
          </w:tcPr>
          <w:p w:rsidR="009051D3" w:rsidRPr="004D20E4" w:rsidRDefault="009051D3" w:rsidP="00DD4544">
            <w:pPr>
              <w:spacing w:before="100" w:beforeAutospacing="1" w:after="100" w:afterAutospacing="1"/>
              <w:jc w:val="center"/>
              <w:rPr>
                <w:b/>
                <w:bCs/>
              </w:rPr>
            </w:pPr>
            <w:r w:rsidRPr="004D20E4">
              <w:rPr>
                <w:b/>
                <w:bCs/>
              </w:rPr>
              <w:t>N</w:t>
            </w:r>
          </w:p>
        </w:tc>
        <w:tc>
          <w:tcPr>
            <w:tcW w:w="740" w:type="dxa"/>
            <w:shd w:val="clear" w:color="auto" w:fill="auto"/>
            <w:vAlign w:val="center"/>
          </w:tcPr>
          <w:p w:rsidR="009051D3" w:rsidRPr="004D20E4" w:rsidRDefault="009051D3" w:rsidP="00DD4544">
            <w:pPr>
              <w:spacing w:before="100" w:beforeAutospacing="1" w:after="100" w:afterAutospacing="1"/>
              <w:jc w:val="center"/>
              <w:rPr>
                <w:b/>
                <w:bCs/>
              </w:rPr>
            </w:pPr>
            <w:r w:rsidRPr="004D20E4">
              <w:rPr>
                <w:b/>
                <w:bCs/>
              </w:rPr>
              <w:t>N</w:t>
            </w:r>
          </w:p>
        </w:tc>
        <w:tc>
          <w:tcPr>
            <w:tcW w:w="740"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0"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1"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1"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1"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1"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1"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1"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1"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1"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c>
          <w:tcPr>
            <w:tcW w:w="741" w:type="dxa"/>
            <w:shd w:val="clear" w:color="auto" w:fill="FF0000"/>
            <w:vAlign w:val="center"/>
          </w:tcPr>
          <w:p w:rsidR="009051D3" w:rsidRPr="004D20E4" w:rsidRDefault="009051D3" w:rsidP="00DD4544">
            <w:pPr>
              <w:spacing w:before="100" w:beforeAutospacing="1" w:after="100" w:afterAutospacing="1"/>
              <w:jc w:val="center"/>
              <w:rPr>
                <w:b/>
                <w:bCs/>
              </w:rPr>
            </w:pPr>
            <w:r w:rsidRPr="004D20E4">
              <w:rPr>
                <w:b/>
                <w:bCs/>
              </w:rPr>
              <w:t>H</w:t>
            </w:r>
          </w:p>
        </w:tc>
      </w:tr>
    </w:tbl>
    <w:p w:rsidR="009051D3" w:rsidRDefault="009051D3" w:rsidP="009051D3">
      <w:pPr>
        <w:spacing w:before="60" w:after="60"/>
        <w:jc w:val="both"/>
        <w:rPr>
          <w:b/>
          <w:bCs/>
          <w:color w:val="FF0000"/>
        </w:rPr>
      </w:pPr>
      <w:r>
        <w:rPr>
          <w:b/>
          <w:bCs/>
          <w:color w:val="FF0000"/>
        </w:rPr>
        <w:t>Notes: H (Highly Supportive); S (Supportive); P (Partly Supportive); N: Non-Supportive</w:t>
      </w:r>
    </w:p>
    <w:p w:rsidR="009051D3" w:rsidRDefault="009051D3" w:rsidP="009051D3">
      <w:pPr>
        <w:spacing w:before="60" w:after="60"/>
        <w:jc w:val="both"/>
        <w:rPr>
          <w:bCs/>
        </w:rPr>
      </w:pPr>
    </w:p>
    <w:p w:rsidR="009051D3" w:rsidRPr="008A4D99" w:rsidRDefault="009051D3" w:rsidP="009A6C8B">
      <w:pPr>
        <w:numPr>
          <w:ilvl w:val="0"/>
          <w:numId w:val="273"/>
        </w:numPr>
        <w:spacing w:before="60" w:after="60"/>
        <w:ind w:left="270" w:hanging="270"/>
        <w:jc w:val="both"/>
        <w:rPr>
          <w:bCs/>
          <w:lang w:val="de-DE"/>
        </w:rPr>
      </w:pPr>
      <w:r>
        <w:rPr>
          <w:b/>
          <w:bCs/>
          <w:lang w:val="de-DE"/>
        </w:rPr>
        <w:t>Required Textbook</w:t>
      </w:r>
      <w:r w:rsidRPr="00BA5F2B">
        <w:rPr>
          <w:b/>
          <w:bCs/>
          <w:lang w:val="de-DE"/>
        </w:rPr>
        <w:t>s</w:t>
      </w:r>
    </w:p>
    <w:p w:rsidR="009051D3" w:rsidRDefault="009051D3" w:rsidP="009051D3">
      <w:pPr>
        <w:spacing w:before="60" w:after="60"/>
        <w:ind w:firstLine="284"/>
        <w:jc w:val="both"/>
        <w:rPr>
          <w:lang w:val="de-DE"/>
        </w:rPr>
      </w:pPr>
      <w:r w:rsidRPr="008A4D99">
        <w:rPr>
          <w:b/>
          <w:bCs/>
          <w:lang w:val="de-DE"/>
        </w:rPr>
        <w:t xml:space="preserve">- </w:t>
      </w:r>
      <w:r w:rsidRPr="00BA5F2B">
        <w:rPr>
          <w:bCs/>
          <w:lang w:val="de-DE"/>
        </w:rPr>
        <w:t xml:space="preserve">Official </w:t>
      </w:r>
      <w:r>
        <w:rPr>
          <w:lang w:val="de-DE"/>
        </w:rPr>
        <w:t>Textbook</w:t>
      </w:r>
      <w:r w:rsidRPr="008A4D99">
        <w:rPr>
          <w:lang w:val="de-DE"/>
        </w:rPr>
        <w:t>:</w:t>
      </w:r>
      <w:r>
        <w:rPr>
          <w:lang w:val="de-DE"/>
        </w:rPr>
        <w:t xml:space="preserve"> Textbooks ralated to all courses in the curriculum</w:t>
      </w:r>
    </w:p>
    <w:p w:rsidR="009051D3" w:rsidRPr="00F83313" w:rsidRDefault="009051D3" w:rsidP="009051D3">
      <w:pPr>
        <w:spacing w:before="240" w:after="60"/>
        <w:ind w:left="709" w:hanging="425"/>
        <w:jc w:val="both"/>
      </w:pPr>
      <w:r w:rsidRPr="00F83313">
        <w:rPr>
          <w:b/>
        </w:rPr>
        <w:t>-</w:t>
      </w:r>
      <w:r w:rsidRPr="00F83313">
        <w:t xml:space="preserve"> </w:t>
      </w:r>
      <w:r>
        <w:rPr>
          <w:lang w:val="de-DE"/>
        </w:rPr>
        <w:t>References</w:t>
      </w:r>
      <w:r w:rsidRPr="00F83313">
        <w:t>:</w:t>
      </w:r>
    </w:p>
    <w:p w:rsidR="009051D3" w:rsidRPr="008A4D99" w:rsidRDefault="009051D3" w:rsidP="009A6C8B">
      <w:pPr>
        <w:numPr>
          <w:ilvl w:val="0"/>
          <w:numId w:val="273"/>
        </w:numPr>
        <w:tabs>
          <w:tab w:val="left" w:pos="567"/>
          <w:tab w:val="left" w:pos="5954"/>
        </w:tabs>
        <w:spacing w:before="60" w:after="60"/>
        <w:ind w:hanging="720"/>
        <w:jc w:val="both"/>
        <w:rPr>
          <w:bCs/>
          <w:color w:val="FF0000"/>
          <w:lang w:val="de-DE"/>
        </w:rPr>
      </w:pPr>
      <w:r>
        <w:rPr>
          <w:b/>
          <w:bCs/>
          <w:lang w:val="de-DE"/>
        </w:rPr>
        <w:t>Assessements</w:t>
      </w:r>
      <w:r w:rsidRPr="008A4D99">
        <w:rPr>
          <w:b/>
          <w:bCs/>
          <w:lang w:val="de-DE"/>
        </w:rPr>
        <w:t>:</w:t>
      </w:r>
    </w:p>
    <w:p w:rsidR="009051D3" w:rsidRDefault="009051D3" w:rsidP="009051D3">
      <w:pPr>
        <w:spacing w:before="60" w:after="60"/>
        <w:ind w:firstLine="720"/>
        <w:jc w:val="both"/>
        <w:rPr>
          <w:b/>
          <w:lang w:val="de-DE"/>
        </w:rPr>
      </w:pPr>
      <w:r>
        <w:rPr>
          <w:lang w:val="de-DE"/>
        </w:rPr>
        <w:t>- Scale of</w:t>
      </w:r>
      <w:r w:rsidRPr="000577EE">
        <w:rPr>
          <w:lang w:val="de-DE"/>
        </w:rPr>
        <w:t xml:space="preserve"> </w:t>
      </w:r>
      <w:r w:rsidRPr="000577EE">
        <w:rPr>
          <w:b/>
          <w:lang w:val="de-DE"/>
        </w:rPr>
        <w:t>10</w:t>
      </w:r>
    </w:p>
    <w:p w:rsidR="009051D3" w:rsidRDefault="009051D3" w:rsidP="009051D3">
      <w:pPr>
        <w:spacing w:before="60" w:after="60"/>
        <w:ind w:firstLine="720"/>
        <w:jc w:val="both"/>
        <w:rPr>
          <w:lang w:val="de-DE"/>
        </w:rPr>
      </w:pPr>
      <w:r>
        <w:rPr>
          <w:lang w:val="de-DE"/>
        </w:rPr>
        <w:t>+</w:t>
      </w:r>
      <w:r w:rsidRPr="003848EA">
        <w:rPr>
          <w:lang w:val="de-DE"/>
        </w:rPr>
        <w:t xml:space="preserve"> </w:t>
      </w:r>
      <w:r>
        <w:rPr>
          <w:lang w:val="de-DE"/>
        </w:rPr>
        <w:t>Formative Assessment</w:t>
      </w:r>
      <w:r w:rsidRPr="003848EA">
        <w:rPr>
          <w:lang w:val="de-DE"/>
        </w:rPr>
        <w:t>:</w:t>
      </w:r>
      <w:r>
        <w:rPr>
          <w:lang w:val="de-DE"/>
        </w:rPr>
        <w:t xml:space="preserve"> 30%</w:t>
      </w:r>
    </w:p>
    <w:p w:rsidR="009051D3" w:rsidRDefault="009051D3" w:rsidP="009051D3">
      <w:pPr>
        <w:spacing w:before="60" w:after="60"/>
        <w:ind w:firstLine="720"/>
        <w:jc w:val="both"/>
        <w:rPr>
          <w:lang w:val="de-DE"/>
        </w:rPr>
      </w:pPr>
      <w:r>
        <w:rPr>
          <w:lang w:val="de-DE"/>
        </w:rPr>
        <w:t>+ Protection before the council: 70%</w:t>
      </w:r>
    </w:p>
    <w:p w:rsidR="009051D3" w:rsidRPr="008A4D99" w:rsidRDefault="009051D3" w:rsidP="009A6C8B">
      <w:pPr>
        <w:numPr>
          <w:ilvl w:val="0"/>
          <w:numId w:val="273"/>
        </w:numPr>
        <w:tabs>
          <w:tab w:val="left" w:pos="567"/>
          <w:tab w:val="left" w:pos="5954"/>
        </w:tabs>
        <w:spacing w:before="60" w:after="60"/>
        <w:ind w:hanging="720"/>
        <w:jc w:val="both"/>
        <w:rPr>
          <w:b/>
          <w:bCs/>
          <w:lang w:val="de-DE"/>
        </w:rPr>
      </w:pPr>
      <w:r>
        <w:rPr>
          <w:b/>
          <w:bCs/>
          <w:lang w:val="de-DE"/>
        </w:rPr>
        <w:t>Course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9051D3" w:rsidRPr="008C36D2" w:rsidTr="00DD4544">
        <w:tc>
          <w:tcPr>
            <w:tcW w:w="494" w:type="pct"/>
            <w:shd w:val="pct30" w:color="FFFF00" w:fill="FFFFFF"/>
            <w:vAlign w:val="center"/>
          </w:tcPr>
          <w:p w:rsidR="009051D3" w:rsidRPr="008C36D2" w:rsidRDefault="009051D3" w:rsidP="00DD4544">
            <w:pPr>
              <w:spacing w:before="60" w:after="60"/>
              <w:jc w:val="center"/>
              <w:rPr>
                <w:b/>
                <w:bCs/>
                <w:color w:val="0033CC"/>
                <w:lang w:val="de-DE"/>
              </w:rPr>
            </w:pPr>
            <w:r>
              <w:rPr>
                <w:b/>
                <w:bCs/>
                <w:color w:val="0033CC"/>
                <w:lang w:val="de-DE"/>
              </w:rPr>
              <w:lastRenderedPageBreak/>
              <w:t>Week</w:t>
            </w:r>
          </w:p>
        </w:tc>
        <w:tc>
          <w:tcPr>
            <w:tcW w:w="3768" w:type="pct"/>
            <w:shd w:val="pct30" w:color="FFFF00" w:fill="FFFFFF"/>
            <w:vAlign w:val="center"/>
          </w:tcPr>
          <w:p w:rsidR="009051D3" w:rsidRPr="008C36D2" w:rsidRDefault="009051D3" w:rsidP="00DD4544">
            <w:pPr>
              <w:spacing w:before="60" w:after="60"/>
              <w:jc w:val="center"/>
              <w:rPr>
                <w:b/>
                <w:bCs/>
                <w:color w:val="0033CC"/>
                <w:lang w:val="de-DE"/>
              </w:rPr>
            </w:pPr>
            <w:r>
              <w:rPr>
                <w:b/>
                <w:bCs/>
                <w:color w:val="0033CC"/>
                <w:lang w:val="de-DE"/>
              </w:rPr>
              <w:t>Contents</w:t>
            </w:r>
          </w:p>
        </w:tc>
        <w:tc>
          <w:tcPr>
            <w:tcW w:w="738" w:type="pct"/>
            <w:shd w:val="pct30" w:color="FFFF00" w:fill="FFFFFF"/>
            <w:vAlign w:val="center"/>
          </w:tcPr>
          <w:p w:rsidR="009051D3" w:rsidRPr="008C36D2" w:rsidRDefault="009051D3" w:rsidP="00DD4544">
            <w:pPr>
              <w:spacing w:before="60" w:after="60"/>
              <w:jc w:val="center"/>
              <w:rPr>
                <w:b/>
                <w:bCs/>
                <w:color w:val="0033CC"/>
                <w:lang w:val="de-DE"/>
              </w:rPr>
            </w:pPr>
            <w:r>
              <w:rPr>
                <w:b/>
                <w:bCs/>
                <w:color w:val="0033CC"/>
                <w:lang w:val="de-DE"/>
              </w:rPr>
              <w:t>CLOs</w:t>
            </w:r>
          </w:p>
        </w:tc>
      </w:tr>
      <w:tr w:rsidR="009051D3" w:rsidRPr="005A1E30" w:rsidTr="00DD4544">
        <w:tc>
          <w:tcPr>
            <w:tcW w:w="494" w:type="pct"/>
            <w:vMerge w:val="restart"/>
            <w:shd w:val="clear" w:color="auto" w:fill="auto"/>
            <w:vAlign w:val="center"/>
          </w:tcPr>
          <w:p w:rsidR="009051D3" w:rsidRPr="00D173D8" w:rsidRDefault="009051D3" w:rsidP="00DD4544">
            <w:pPr>
              <w:numPr>
                <w:ilvl w:val="0"/>
                <w:numId w:val="3"/>
              </w:numPr>
              <w:ind w:left="0" w:firstLine="432"/>
              <w:jc w:val="center"/>
              <w:rPr>
                <w:bCs/>
                <w:lang w:val="de-DE"/>
              </w:rPr>
            </w:pPr>
          </w:p>
        </w:tc>
        <w:tc>
          <w:tcPr>
            <w:tcW w:w="3768" w:type="pct"/>
            <w:shd w:val="clear" w:color="auto" w:fill="auto"/>
          </w:tcPr>
          <w:p w:rsidR="009051D3" w:rsidRPr="005A1E30" w:rsidRDefault="009051D3" w:rsidP="00DD4544">
            <w:pPr>
              <w:spacing w:before="60" w:after="60"/>
              <w:jc w:val="both"/>
              <w:rPr>
                <w:bCs/>
                <w:lang w:val="de-DE"/>
              </w:rPr>
            </w:pPr>
            <w:r>
              <w:rPr>
                <w:b/>
                <w:bCs/>
                <w:i/>
                <w:lang w:val="de-DE"/>
              </w:rPr>
              <w:t>Part</w:t>
            </w:r>
            <w:r w:rsidRPr="005A1E30">
              <w:rPr>
                <w:b/>
                <w:bCs/>
                <w:i/>
                <w:lang w:val="de-DE"/>
              </w:rPr>
              <w:t xml:space="preserve"> 1: </w:t>
            </w:r>
            <w:r>
              <w:rPr>
                <w:b/>
                <w:sz w:val="26"/>
                <w:szCs w:val="26"/>
                <w:lang w:val="de-DE"/>
              </w:rPr>
              <w:t>Study</w:t>
            </w:r>
            <w:r w:rsidRPr="00FE4E9F">
              <w:rPr>
                <w:b/>
                <w:sz w:val="26"/>
                <w:szCs w:val="26"/>
                <w:lang w:val="de-DE"/>
              </w:rPr>
              <w:t>, select and receive topics</w:t>
            </w:r>
          </w:p>
        </w:tc>
        <w:tc>
          <w:tcPr>
            <w:tcW w:w="738" w:type="pct"/>
            <w:vMerge w:val="restart"/>
            <w:shd w:val="clear" w:color="auto" w:fill="auto"/>
          </w:tcPr>
          <w:p w:rsidR="009051D3" w:rsidRPr="005A1E30" w:rsidRDefault="009051D3" w:rsidP="00DD4544">
            <w:pPr>
              <w:spacing w:before="60" w:after="60"/>
              <w:jc w:val="center"/>
              <w:rPr>
                <w:b/>
                <w:bCs/>
                <w:lang w:val="de-DE"/>
              </w:rPr>
            </w:pPr>
            <w:r>
              <w:rPr>
                <w:bCs/>
                <w:lang w:val="de-DE"/>
              </w:rPr>
              <w:t>G4.1, G4.2, G2.2</w:t>
            </w:r>
          </w:p>
        </w:tc>
      </w:tr>
      <w:tr w:rsidR="009051D3" w:rsidRPr="005A1E30" w:rsidTr="00DD4544">
        <w:trPr>
          <w:trHeight w:val="3175"/>
        </w:trPr>
        <w:tc>
          <w:tcPr>
            <w:tcW w:w="494" w:type="pct"/>
            <w:vMerge/>
            <w:shd w:val="clear" w:color="auto" w:fill="auto"/>
            <w:vAlign w:val="center"/>
          </w:tcPr>
          <w:p w:rsidR="009051D3" w:rsidRPr="00D173D8" w:rsidRDefault="009051D3" w:rsidP="00DD4544">
            <w:pPr>
              <w:spacing w:before="60" w:after="60"/>
              <w:jc w:val="center"/>
              <w:rPr>
                <w:bCs/>
                <w:i/>
                <w:lang w:val="de-DE"/>
              </w:rPr>
            </w:pPr>
          </w:p>
        </w:tc>
        <w:tc>
          <w:tcPr>
            <w:tcW w:w="3768" w:type="pct"/>
            <w:shd w:val="clear" w:color="auto" w:fill="auto"/>
          </w:tcPr>
          <w:p w:rsidR="009051D3" w:rsidRPr="001B4D8B" w:rsidRDefault="009051D3" w:rsidP="002B2E05">
            <w:pPr>
              <w:numPr>
                <w:ilvl w:val="0"/>
                <w:numId w:val="78"/>
              </w:numPr>
              <w:spacing w:before="60" w:after="60"/>
              <w:ind w:left="218" w:hanging="270"/>
              <w:jc w:val="both"/>
              <w:rPr>
                <w:bCs/>
                <w:lang w:val="de-DE"/>
              </w:rPr>
            </w:pPr>
            <w:r w:rsidRPr="00A319FC">
              <w:rPr>
                <w:bCs/>
                <w:lang w:val="de-DE"/>
              </w:rPr>
              <w:t>Introduce the importance of graduation theses, the responsibilities of stakeholders</w:t>
            </w:r>
          </w:p>
          <w:p w:rsidR="009051D3" w:rsidRPr="00EF7E6D" w:rsidRDefault="009051D3" w:rsidP="002B2E05">
            <w:pPr>
              <w:numPr>
                <w:ilvl w:val="0"/>
                <w:numId w:val="78"/>
              </w:numPr>
              <w:spacing w:before="60" w:after="60"/>
              <w:ind w:left="218" w:hanging="270"/>
              <w:jc w:val="both"/>
              <w:rPr>
                <w:bCs/>
                <w:lang w:val="de-DE"/>
              </w:rPr>
            </w:pPr>
            <w:r w:rsidRPr="00A319FC">
              <w:rPr>
                <w:bCs/>
                <w:lang w:val="de-DE"/>
              </w:rPr>
              <w:t>Introduce the fields and research direction of the</w:t>
            </w:r>
            <w:r>
              <w:rPr>
                <w:bCs/>
                <w:lang w:val="de-DE"/>
              </w:rPr>
              <w:t xml:space="preserve"> Machine</w:t>
            </w:r>
            <w:r w:rsidRPr="00A319FC">
              <w:rPr>
                <w:bCs/>
                <w:lang w:val="de-DE"/>
              </w:rPr>
              <w:t xml:space="preserve"> Manufacturing Technology</w:t>
            </w:r>
            <w:r>
              <w:rPr>
                <w:bCs/>
                <w:lang w:val="de-DE"/>
              </w:rPr>
              <w:t>.</w:t>
            </w:r>
          </w:p>
          <w:p w:rsidR="009051D3" w:rsidRDefault="009051D3" w:rsidP="002B2E05">
            <w:pPr>
              <w:numPr>
                <w:ilvl w:val="0"/>
                <w:numId w:val="78"/>
              </w:numPr>
              <w:spacing w:before="60" w:after="60"/>
              <w:ind w:left="218" w:hanging="270"/>
              <w:jc w:val="both"/>
              <w:rPr>
                <w:bCs/>
                <w:lang w:val="de-DE"/>
              </w:rPr>
            </w:pPr>
            <w:r w:rsidRPr="00A319FC">
              <w:rPr>
                <w:bCs/>
                <w:lang w:val="de-DE"/>
              </w:rPr>
              <w:t xml:space="preserve">List the </w:t>
            </w:r>
            <w:r>
              <w:rPr>
                <w:bCs/>
                <w:lang w:val="de-DE"/>
              </w:rPr>
              <w:t>titles</w:t>
            </w:r>
            <w:r w:rsidRPr="00A319FC">
              <w:rPr>
                <w:bCs/>
                <w:lang w:val="de-DE"/>
              </w:rPr>
              <w:t xml:space="preserve"> of graduation theses</w:t>
            </w:r>
            <w:r>
              <w:rPr>
                <w:bCs/>
              </w:rPr>
              <w:t>.</w:t>
            </w:r>
          </w:p>
          <w:p w:rsidR="009051D3" w:rsidRPr="007D5571" w:rsidRDefault="009051D3" w:rsidP="002B2E05">
            <w:pPr>
              <w:numPr>
                <w:ilvl w:val="0"/>
                <w:numId w:val="78"/>
              </w:numPr>
              <w:spacing w:before="60" w:after="60"/>
              <w:ind w:left="218" w:hanging="270"/>
              <w:jc w:val="both"/>
              <w:rPr>
                <w:bCs/>
                <w:lang w:val="de-DE"/>
              </w:rPr>
            </w:pPr>
            <w:r w:rsidRPr="00A319FC">
              <w:rPr>
                <w:bCs/>
                <w:lang w:val="de-DE"/>
              </w:rPr>
              <w:t>Assign specific tasks to each group</w:t>
            </w:r>
            <w:r>
              <w:rPr>
                <w:bCs/>
                <w:lang w:val="de-DE"/>
              </w:rPr>
              <w:t>.</w:t>
            </w:r>
          </w:p>
          <w:p w:rsidR="009051D3" w:rsidRPr="0021643F" w:rsidRDefault="009051D3" w:rsidP="00DD4544">
            <w:pPr>
              <w:spacing w:before="120"/>
              <w:rPr>
                <w:bCs/>
                <w:lang w:val="de-DE"/>
              </w:rPr>
            </w:pPr>
            <w:r>
              <w:rPr>
                <w:b/>
                <w:bCs/>
                <w:lang w:val="de-DE"/>
              </w:rPr>
              <w:t>Main methods</w:t>
            </w:r>
            <w:r w:rsidRPr="0021643F">
              <w:rPr>
                <w:bCs/>
                <w:lang w:val="de-DE"/>
              </w:rPr>
              <w:t>:</w:t>
            </w:r>
          </w:p>
          <w:p w:rsidR="009051D3" w:rsidRDefault="009051D3"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9051D3" w:rsidRPr="00EF7E6D" w:rsidRDefault="009051D3" w:rsidP="00DD4544">
            <w:pPr>
              <w:pStyle w:val="NormalWeb"/>
              <w:numPr>
                <w:ilvl w:val="0"/>
                <w:numId w:val="1"/>
              </w:numPr>
              <w:spacing w:before="60" w:after="60"/>
              <w:ind w:left="426" w:hanging="284"/>
              <w:rPr>
                <w:bCs/>
                <w:i/>
                <w:lang w:val="de-DE"/>
              </w:rPr>
            </w:pPr>
            <w:r>
              <w:rPr>
                <w:bCs/>
                <w:lang w:val="de-DE"/>
              </w:rPr>
              <w:t>Questions and Answers</w:t>
            </w:r>
          </w:p>
        </w:tc>
        <w:tc>
          <w:tcPr>
            <w:tcW w:w="738" w:type="pct"/>
            <w:vMerge/>
            <w:shd w:val="clear" w:color="auto" w:fill="auto"/>
          </w:tcPr>
          <w:p w:rsidR="009051D3" w:rsidRPr="005A1E30" w:rsidRDefault="009051D3" w:rsidP="00DD4544">
            <w:pPr>
              <w:spacing w:before="60" w:after="60"/>
              <w:jc w:val="center"/>
              <w:rPr>
                <w:bCs/>
                <w:lang w:val="de-DE"/>
              </w:rPr>
            </w:pPr>
          </w:p>
        </w:tc>
      </w:tr>
      <w:tr w:rsidR="009051D3" w:rsidRPr="005A1E30" w:rsidTr="00DD4544">
        <w:trPr>
          <w:trHeight w:val="553"/>
        </w:trPr>
        <w:tc>
          <w:tcPr>
            <w:tcW w:w="494" w:type="pct"/>
            <w:vMerge/>
            <w:shd w:val="clear" w:color="auto" w:fill="auto"/>
            <w:vAlign w:val="center"/>
          </w:tcPr>
          <w:p w:rsidR="009051D3" w:rsidRPr="00D173D8" w:rsidRDefault="009051D3" w:rsidP="00DD4544">
            <w:pPr>
              <w:spacing w:before="60" w:after="60"/>
              <w:jc w:val="center"/>
              <w:rPr>
                <w:bCs/>
                <w:i/>
                <w:lang w:val="de-DE"/>
              </w:rPr>
            </w:pPr>
          </w:p>
        </w:tc>
        <w:tc>
          <w:tcPr>
            <w:tcW w:w="3768" w:type="pct"/>
            <w:shd w:val="clear" w:color="auto" w:fill="auto"/>
          </w:tcPr>
          <w:p w:rsidR="009051D3" w:rsidRPr="005A1E30" w:rsidRDefault="009051D3" w:rsidP="00DD4544">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(6</w:t>
            </w:r>
            <w:r w:rsidRPr="005A1E30">
              <w:rPr>
                <w:bCs/>
                <w:i/>
                <w:lang w:val="de-DE"/>
              </w:rPr>
              <w:t>)</w:t>
            </w:r>
          </w:p>
          <w:p w:rsidR="009051D3" w:rsidRPr="00AE7261" w:rsidRDefault="009051D3" w:rsidP="00DD4544">
            <w:pPr>
              <w:pStyle w:val="NormalWeb"/>
              <w:spacing w:before="0" w:beforeAutospacing="0" w:after="0" w:afterAutospacing="0"/>
              <w:rPr>
                <w:bCs/>
                <w:lang w:val="de-DE"/>
              </w:rPr>
            </w:pPr>
            <w:r>
              <w:rPr>
                <w:bCs/>
                <w:lang w:val="de-DE"/>
              </w:rPr>
              <w:t>Study the problem as requested</w:t>
            </w:r>
          </w:p>
        </w:tc>
        <w:tc>
          <w:tcPr>
            <w:tcW w:w="738" w:type="pct"/>
            <w:shd w:val="clear" w:color="auto" w:fill="auto"/>
          </w:tcPr>
          <w:p w:rsidR="009051D3" w:rsidRPr="005A1E30" w:rsidRDefault="009051D3" w:rsidP="00DD4544">
            <w:pPr>
              <w:spacing w:before="60" w:after="60"/>
              <w:jc w:val="center"/>
              <w:rPr>
                <w:lang w:val="de-DE"/>
              </w:rPr>
            </w:pPr>
          </w:p>
        </w:tc>
      </w:tr>
      <w:tr w:rsidR="009051D3" w:rsidRPr="005A1E30" w:rsidTr="00DD4544">
        <w:tc>
          <w:tcPr>
            <w:tcW w:w="494" w:type="pct"/>
            <w:vMerge w:val="restart"/>
            <w:shd w:val="clear" w:color="auto" w:fill="auto"/>
            <w:vAlign w:val="center"/>
          </w:tcPr>
          <w:p w:rsidR="009051D3" w:rsidRPr="00D173D8" w:rsidRDefault="009051D3" w:rsidP="00DD4544">
            <w:pPr>
              <w:jc w:val="center"/>
              <w:rPr>
                <w:bCs/>
                <w:lang w:val="de-DE"/>
              </w:rPr>
            </w:pPr>
            <w:r>
              <w:rPr>
                <w:bCs/>
                <w:lang w:val="de-DE"/>
              </w:rPr>
              <w:t>2 ÷ 8</w:t>
            </w:r>
          </w:p>
        </w:tc>
        <w:tc>
          <w:tcPr>
            <w:tcW w:w="3768" w:type="pct"/>
            <w:shd w:val="clear" w:color="auto" w:fill="auto"/>
          </w:tcPr>
          <w:p w:rsidR="009051D3" w:rsidRPr="005A1E30" w:rsidRDefault="009051D3" w:rsidP="00DD4544">
            <w:pPr>
              <w:spacing w:before="60" w:after="60"/>
              <w:jc w:val="both"/>
              <w:rPr>
                <w:bCs/>
                <w:i/>
                <w:lang w:val="de-DE"/>
              </w:rPr>
            </w:pPr>
            <w:r>
              <w:rPr>
                <w:b/>
                <w:bCs/>
                <w:i/>
                <w:lang w:val="de-DE"/>
              </w:rPr>
              <w:t>Part</w:t>
            </w:r>
            <w:r w:rsidRPr="005A1E30">
              <w:rPr>
                <w:b/>
                <w:bCs/>
                <w:i/>
                <w:lang w:val="de-DE"/>
              </w:rPr>
              <w:t xml:space="preserve"> 2: </w:t>
            </w:r>
            <w:r w:rsidRPr="00837A6B">
              <w:rPr>
                <w:b/>
                <w:sz w:val="26"/>
                <w:szCs w:val="26"/>
                <w:lang w:val="de-DE"/>
              </w:rPr>
              <w:t>Perform the graduation thesis task</w:t>
            </w:r>
          </w:p>
        </w:tc>
        <w:tc>
          <w:tcPr>
            <w:tcW w:w="738" w:type="pct"/>
            <w:vMerge w:val="restart"/>
            <w:shd w:val="clear" w:color="auto" w:fill="auto"/>
          </w:tcPr>
          <w:p w:rsidR="009051D3" w:rsidRPr="0052261D" w:rsidRDefault="009051D3" w:rsidP="00DD4544">
            <w:pPr>
              <w:spacing w:before="60" w:after="60"/>
              <w:jc w:val="center"/>
              <w:rPr>
                <w:bCs/>
                <w:lang w:val="de-DE"/>
              </w:rPr>
            </w:pPr>
            <w:r w:rsidRPr="0052261D">
              <w:rPr>
                <w:bCs/>
                <w:lang w:val="de-DE"/>
              </w:rPr>
              <w:t>G4.1, G4.2, G3.1, G3.2</w:t>
            </w:r>
          </w:p>
          <w:p w:rsidR="009051D3" w:rsidRPr="0052261D" w:rsidRDefault="009051D3" w:rsidP="00DD4544">
            <w:pPr>
              <w:spacing w:before="60" w:after="60"/>
              <w:jc w:val="center"/>
              <w:rPr>
                <w:bCs/>
                <w:lang w:val="de-DE"/>
              </w:rPr>
            </w:pPr>
            <w:r w:rsidRPr="0052261D">
              <w:rPr>
                <w:bCs/>
                <w:lang w:val="de-DE"/>
              </w:rPr>
              <w:t xml:space="preserve"> </w:t>
            </w:r>
          </w:p>
        </w:tc>
      </w:tr>
      <w:tr w:rsidR="009051D3" w:rsidRPr="005A1E30" w:rsidTr="00DD4544">
        <w:trPr>
          <w:trHeight w:val="1481"/>
        </w:trPr>
        <w:tc>
          <w:tcPr>
            <w:tcW w:w="494" w:type="pct"/>
            <w:vMerge/>
            <w:shd w:val="clear" w:color="auto" w:fill="auto"/>
            <w:vAlign w:val="center"/>
          </w:tcPr>
          <w:p w:rsidR="009051D3" w:rsidRPr="00D173D8" w:rsidRDefault="009051D3" w:rsidP="00DD4544">
            <w:pPr>
              <w:numPr>
                <w:ilvl w:val="0"/>
                <w:numId w:val="3"/>
              </w:numPr>
              <w:ind w:left="0" w:firstLine="432"/>
              <w:jc w:val="center"/>
              <w:rPr>
                <w:bCs/>
                <w:lang w:val="de-DE"/>
              </w:rPr>
            </w:pPr>
          </w:p>
        </w:tc>
        <w:tc>
          <w:tcPr>
            <w:tcW w:w="3768" w:type="pct"/>
            <w:shd w:val="clear" w:color="auto" w:fill="auto"/>
          </w:tcPr>
          <w:p w:rsidR="009051D3" w:rsidRPr="000B11BD" w:rsidRDefault="009051D3" w:rsidP="00DD4544">
            <w:pPr>
              <w:spacing w:before="60" w:after="60"/>
              <w:jc w:val="both"/>
              <w:rPr>
                <w:bCs/>
                <w:lang w:val="de-DE"/>
              </w:rPr>
            </w:pPr>
            <w:r>
              <w:rPr>
                <w:bCs/>
                <w:lang w:val="de-DE"/>
              </w:rPr>
              <w:t xml:space="preserve">      </w:t>
            </w:r>
            <w:r w:rsidRPr="00837A6B">
              <w:rPr>
                <w:bCs/>
                <w:lang w:val="de-DE"/>
              </w:rPr>
              <w:t>Depending on the specific topic, groups of students take steps to solve the task</w:t>
            </w:r>
            <w:r>
              <w:rPr>
                <w:bCs/>
                <w:lang w:val="de-DE"/>
              </w:rPr>
              <w:t>.</w:t>
            </w:r>
          </w:p>
          <w:p w:rsidR="009051D3" w:rsidRPr="005A1E30" w:rsidRDefault="009051D3" w:rsidP="00DD4544">
            <w:pPr>
              <w:spacing w:before="60" w:after="60"/>
              <w:jc w:val="both"/>
              <w:rPr>
                <w:bCs/>
                <w:i/>
                <w:lang w:val="de-DE"/>
              </w:rPr>
            </w:pPr>
            <w:r>
              <w:rPr>
                <w:b/>
                <w:bCs/>
                <w:lang w:val="de-DE"/>
              </w:rPr>
              <w:t>Main methods</w:t>
            </w:r>
            <w:r w:rsidRPr="0021643F">
              <w:rPr>
                <w:bCs/>
                <w:lang w:val="de-DE"/>
              </w:rPr>
              <w:t>:</w:t>
            </w:r>
          </w:p>
          <w:p w:rsidR="009051D3" w:rsidRPr="005A1E30" w:rsidRDefault="009051D3" w:rsidP="00DD4544">
            <w:pPr>
              <w:pStyle w:val="NormalWeb"/>
              <w:numPr>
                <w:ilvl w:val="0"/>
                <w:numId w:val="1"/>
              </w:numPr>
              <w:spacing w:before="0" w:beforeAutospacing="0" w:after="0" w:afterAutospacing="0"/>
              <w:ind w:left="426" w:hanging="284"/>
              <w:rPr>
                <w:bCs/>
                <w:i/>
                <w:lang w:val="de-DE"/>
              </w:rPr>
            </w:pPr>
            <w:r>
              <w:rPr>
                <w:bCs/>
                <w:lang w:val="de-DE"/>
              </w:rPr>
              <w:t>Group work</w:t>
            </w:r>
          </w:p>
        </w:tc>
        <w:tc>
          <w:tcPr>
            <w:tcW w:w="738" w:type="pct"/>
            <w:vMerge/>
            <w:shd w:val="clear" w:color="auto" w:fill="auto"/>
          </w:tcPr>
          <w:p w:rsidR="009051D3" w:rsidRPr="0052261D" w:rsidRDefault="009051D3" w:rsidP="00DD4544">
            <w:pPr>
              <w:spacing w:before="60" w:after="60"/>
              <w:jc w:val="center"/>
              <w:rPr>
                <w:bCs/>
                <w:lang w:val="de-DE"/>
              </w:rPr>
            </w:pPr>
          </w:p>
        </w:tc>
      </w:tr>
      <w:tr w:rsidR="009051D3" w:rsidRPr="004D6055" w:rsidTr="00DD4544">
        <w:trPr>
          <w:trHeight w:val="700"/>
        </w:trPr>
        <w:tc>
          <w:tcPr>
            <w:tcW w:w="494" w:type="pct"/>
            <w:vMerge/>
            <w:shd w:val="clear" w:color="auto" w:fill="auto"/>
            <w:vAlign w:val="center"/>
          </w:tcPr>
          <w:p w:rsidR="009051D3" w:rsidRPr="00D173D8" w:rsidRDefault="009051D3" w:rsidP="00DD4544">
            <w:pPr>
              <w:numPr>
                <w:ilvl w:val="0"/>
                <w:numId w:val="3"/>
              </w:numPr>
              <w:ind w:left="0" w:firstLine="432"/>
              <w:jc w:val="center"/>
              <w:rPr>
                <w:bCs/>
                <w:lang w:val="de-DE"/>
              </w:rPr>
            </w:pPr>
          </w:p>
        </w:tc>
        <w:tc>
          <w:tcPr>
            <w:tcW w:w="3768" w:type="pct"/>
            <w:shd w:val="clear" w:color="auto" w:fill="auto"/>
          </w:tcPr>
          <w:p w:rsidR="009051D3" w:rsidRPr="005A1E30" w:rsidRDefault="009051D3" w:rsidP="00DD4544">
            <w:pPr>
              <w:jc w:val="both"/>
              <w:rPr>
                <w:bCs/>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(6</w:t>
            </w:r>
            <w:r w:rsidRPr="005A1E30">
              <w:rPr>
                <w:bCs/>
                <w:i/>
                <w:lang w:val="de-DE"/>
              </w:rPr>
              <w:t>)</w:t>
            </w:r>
          </w:p>
          <w:p w:rsidR="009051D3" w:rsidRPr="00AE7261" w:rsidRDefault="009051D3" w:rsidP="00DD4544">
            <w:pPr>
              <w:spacing w:before="60" w:after="60"/>
              <w:jc w:val="both"/>
              <w:rPr>
                <w:bCs/>
                <w:lang w:val="de-DE"/>
              </w:rPr>
            </w:pPr>
            <w:r>
              <w:rPr>
                <w:bCs/>
                <w:lang w:val="de-DE"/>
              </w:rPr>
              <w:t>Study the problem as requested</w:t>
            </w:r>
          </w:p>
        </w:tc>
        <w:tc>
          <w:tcPr>
            <w:tcW w:w="738" w:type="pct"/>
            <w:shd w:val="clear" w:color="auto" w:fill="auto"/>
          </w:tcPr>
          <w:p w:rsidR="009051D3" w:rsidRPr="0052261D" w:rsidRDefault="009051D3" w:rsidP="00DD4544">
            <w:pPr>
              <w:spacing w:before="60" w:after="60"/>
              <w:jc w:val="center"/>
              <w:rPr>
                <w:bCs/>
                <w:lang w:val="de-DE"/>
              </w:rPr>
            </w:pPr>
          </w:p>
        </w:tc>
      </w:tr>
      <w:tr w:rsidR="009051D3" w:rsidRPr="00383095" w:rsidTr="00DD4544">
        <w:trPr>
          <w:trHeight w:val="428"/>
        </w:trPr>
        <w:tc>
          <w:tcPr>
            <w:tcW w:w="494" w:type="pct"/>
            <w:vMerge w:val="restart"/>
            <w:shd w:val="clear" w:color="auto" w:fill="auto"/>
            <w:vAlign w:val="center"/>
          </w:tcPr>
          <w:p w:rsidR="009051D3" w:rsidRPr="00D173D8" w:rsidRDefault="009051D3" w:rsidP="00DD4544">
            <w:pPr>
              <w:jc w:val="center"/>
              <w:rPr>
                <w:bCs/>
                <w:lang w:val="de-DE"/>
              </w:rPr>
            </w:pPr>
            <w:r>
              <w:rPr>
                <w:bCs/>
                <w:lang w:val="de-DE"/>
              </w:rPr>
              <w:t>9</w:t>
            </w:r>
          </w:p>
        </w:tc>
        <w:tc>
          <w:tcPr>
            <w:tcW w:w="3768" w:type="pct"/>
            <w:shd w:val="clear" w:color="auto" w:fill="auto"/>
            <w:vAlign w:val="center"/>
          </w:tcPr>
          <w:p w:rsidR="009051D3" w:rsidRPr="00383095" w:rsidRDefault="009051D3" w:rsidP="00DD4544">
            <w:pPr>
              <w:pStyle w:val="NormalWeb"/>
              <w:rPr>
                <w:b/>
                <w:bCs/>
                <w:lang w:val="de-DE"/>
              </w:rPr>
            </w:pPr>
            <w:r w:rsidRPr="00383095">
              <w:rPr>
                <w:b/>
                <w:bCs/>
                <w:i/>
                <w:lang w:val="de-DE"/>
              </w:rPr>
              <w:t>P</w:t>
            </w:r>
            <w:r>
              <w:rPr>
                <w:b/>
                <w:bCs/>
                <w:i/>
                <w:lang w:val="de-DE"/>
              </w:rPr>
              <w:t>art</w:t>
            </w:r>
            <w:r w:rsidRPr="00383095">
              <w:rPr>
                <w:b/>
                <w:bCs/>
                <w:i/>
                <w:lang w:val="de-DE"/>
              </w:rPr>
              <w:t xml:space="preserve"> 3:</w:t>
            </w:r>
            <w:r>
              <w:rPr>
                <w:b/>
                <w:bCs/>
                <w:lang w:val="de-DE"/>
              </w:rPr>
              <w:t xml:space="preserve"> </w:t>
            </w:r>
            <w:r w:rsidRPr="00837A6B">
              <w:rPr>
                <w:b/>
                <w:bCs/>
                <w:lang w:val="de-DE"/>
              </w:rPr>
              <w:t>Mid-term report</w:t>
            </w:r>
          </w:p>
        </w:tc>
        <w:tc>
          <w:tcPr>
            <w:tcW w:w="738" w:type="pct"/>
            <w:shd w:val="clear" w:color="auto" w:fill="auto"/>
          </w:tcPr>
          <w:p w:rsidR="009051D3" w:rsidRPr="0052261D" w:rsidRDefault="009051D3" w:rsidP="00DD4544">
            <w:pPr>
              <w:pStyle w:val="NormalWeb"/>
              <w:jc w:val="center"/>
              <w:rPr>
                <w:bCs/>
                <w:lang w:val="de-DE"/>
              </w:rPr>
            </w:pPr>
            <w:r w:rsidRPr="0052261D">
              <w:rPr>
                <w:bCs/>
                <w:lang w:val="de-DE"/>
              </w:rPr>
              <w:t>G1.1, G2.1</w:t>
            </w:r>
          </w:p>
        </w:tc>
      </w:tr>
      <w:tr w:rsidR="009051D3" w:rsidRPr="005A1E30" w:rsidTr="00DD4544">
        <w:trPr>
          <w:trHeight w:val="576"/>
        </w:trPr>
        <w:tc>
          <w:tcPr>
            <w:tcW w:w="494" w:type="pct"/>
            <w:vMerge/>
            <w:shd w:val="clear" w:color="auto" w:fill="auto"/>
            <w:vAlign w:val="center"/>
          </w:tcPr>
          <w:p w:rsidR="009051D3" w:rsidRPr="00D173D8" w:rsidRDefault="009051D3" w:rsidP="00DD4544">
            <w:pPr>
              <w:numPr>
                <w:ilvl w:val="0"/>
                <w:numId w:val="3"/>
              </w:numPr>
              <w:ind w:left="0" w:firstLine="432"/>
              <w:jc w:val="center"/>
              <w:rPr>
                <w:bCs/>
                <w:lang w:val="de-DE"/>
              </w:rPr>
            </w:pPr>
          </w:p>
        </w:tc>
        <w:tc>
          <w:tcPr>
            <w:tcW w:w="3768" w:type="pct"/>
            <w:shd w:val="clear" w:color="auto" w:fill="auto"/>
            <w:vAlign w:val="center"/>
          </w:tcPr>
          <w:p w:rsidR="009051D3" w:rsidRDefault="009051D3" w:rsidP="00DD4544">
            <w:pPr>
              <w:pStyle w:val="NormalWeb"/>
              <w:spacing w:before="60" w:beforeAutospacing="0" w:after="60" w:afterAutospacing="0"/>
              <w:rPr>
                <w:bCs/>
              </w:rPr>
            </w:pPr>
            <w:r w:rsidRPr="00837A6B">
              <w:rPr>
                <w:bCs/>
                <w:lang w:val="de-DE"/>
              </w:rPr>
              <w:t>The groups report the progress of graduation thesis before the co</w:t>
            </w:r>
            <w:r>
              <w:rPr>
                <w:bCs/>
                <w:lang w:val="de-DE"/>
              </w:rPr>
              <w:t>mmittee</w:t>
            </w:r>
            <w:r>
              <w:rPr>
                <w:bCs/>
              </w:rPr>
              <w:t>:</w:t>
            </w:r>
          </w:p>
          <w:p w:rsidR="009051D3" w:rsidRDefault="009051D3" w:rsidP="002B2E05">
            <w:pPr>
              <w:pStyle w:val="NormalWeb"/>
              <w:numPr>
                <w:ilvl w:val="0"/>
                <w:numId w:val="259"/>
              </w:numPr>
              <w:spacing w:before="60" w:beforeAutospacing="0" w:after="60" w:afterAutospacing="0"/>
              <w:rPr>
                <w:bCs/>
              </w:rPr>
            </w:pPr>
            <w:r w:rsidRPr="00837A6B">
              <w:rPr>
                <w:bCs/>
              </w:rPr>
              <w:t>Th</w:t>
            </w:r>
            <w:r>
              <w:rPr>
                <w:bCs/>
              </w:rPr>
              <w:t>e issues</w:t>
            </w:r>
            <w:r w:rsidRPr="00837A6B">
              <w:rPr>
                <w:bCs/>
              </w:rPr>
              <w:t xml:space="preserve"> have been </w:t>
            </w:r>
            <w:r>
              <w:rPr>
                <w:bCs/>
              </w:rPr>
              <w:t xml:space="preserve">already </w:t>
            </w:r>
            <w:r w:rsidRPr="00837A6B">
              <w:rPr>
                <w:bCs/>
              </w:rPr>
              <w:t>done</w:t>
            </w:r>
            <w:r>
              <w:rPr>
                <w:bCs/>
              </w:rPr>
              <w:t>;</w:t>
            </w:r>
          </w:p>
          <w:p w:rsidR="009051D3" w:rsidRDefault="009051D3" w:rsidP="002B2E05">
            <w:pPr>
              <w:pStyle w:val="NormalWeb"/>
              <w:numPr>
                <w:ilvl w:val="0"/>
                <w:numId w:val="259"/>
              </w:numPr>
              <w:spacing w:before="60" w:beforeAutospacing="0" w:after="60" w:afterAutospacing="0"/>
              <w:rPr>
                <w:bCs/>
              </w:rPr>
            </w:pPr>
            <w:r w:rsidRPr="00837A6B">
              <w:rPr>
                <w:bCs/>
              </w:rPr>
              <w:t>Th</w:t>
            </w:r>
            <w:r>
              <w:rPr>
                <w:bCs/>
              </w:rPr>
              <w:t>e issues</w:t>
            </w:r>
            <w:r w:rsidRPr="00837A6B">
              <w:rPr>
                <w:bCs/>
              </w:rPr>
              <w:t xml:space="preserve"> have</w:t>
            </w:r>
            <w:r>
              <w:rPr>
                <w:bCs/>
              </w:rPr>
              <w:t xml:space="preserve"> not</w:t>
            </w:r>
            <w:r w:rsidRPr="00837A6B">
              <w:rPr>
                <w:bCs/>
              </w:rPr>
              <w:t xml:space="preserve"> been done</w:t>
            </w:r>
            <w:r>
              <w:rPr>
                <w:bCs/>
              </w:rPr>
              <w:t>;</w:t>
            </w:r>
          </w:p>
          <w:p w:rsidR="009051D3" w:rsidRDefault="009051D3" w:rsidP="002B2E05">
            <w:pPr>
              <w:pStyle w:val="NormalWeb"/>
              <w:numPr>
                <w:ilvl w:val="0"/>
                <w:numId w:val="259"/>
              </w:numPr>
              <w:spacing w:before="60" w:beforeAutospacing="0" w:after="60" w:afterAutospacing="0"/>
              <w:rPr>
                <w:bCs/>
              </w:rPr>
            </w:pPr>
            <w:r w:rsidRPr="00837A6B">
              <w:rPr>
                <w:bCs/>
              </w:rPr>
              <w:t>Analyze the cause</w:t>
            </w:r>
            <w:r>
              <w:rPr>
                <w:bCs/>
              </w:rPr>
              <w:t>;</w:t>
            </w:r>
          </w:p>
          <w:p w:rsidR="009051D3" w:rsidRPr="00181230" w:rsidRDefault="009051D3" w:rsidP="002B2E05">
            <w:pPr>
              <w:pStyle w:val="NormalWeb"/>
              <w:numPr>
                <w:ilvl w:val="0"/>
                <w:numId w:val="259"/>
              </w:numPr>
              <w:spacing w:before="60" w:beforeAutospacing="0" w:after="60" w:afterAutospacing="0"/>
              <w:rPr>
                <w:bCs/>
              </w:rPr>
            </w:pPr>
            <w:r w:rsidRPr="00837A6B">
              <w:rPr>
                <w:bCs/>
              </w:rPr>
              <w:t>Provide a solution to successfully complete the graduation thesis</w:t>
            </w:r>
            <w:r>
              <w:rPr>
                <w:bCs/>
              </w:rPr>
              <w:t>.</w:t>
            </w:r>
          </w:p>
        </w:tc>
        <w:tc>
          <w:tcPr>
            <w:tcW w:w="738" w:type="pct"/>
            <w:shd w:val="clear" w:color="auto" w:fill="auto"/>
          </w:tcPr>
          <w:p w:rsidR="009051D3" w:rsidRPr="0052261D" w:rsidRDefault="009051D3" w:rsidP="00DD4544">
            <w:pPr>
              <w:pStyle w:val="NormalWeb"/>
              <w:jc w:val="center"/>
              <w:rPr>
                <w:bCs/>
              </w:rPr>
            </w:pPr>
            <w:r w:rsidRPr="0052261D">
              <w:rPr>
                <w:bCs/>
                <w:lang w:val="de-DE"/>
              </w:rPr>
              <w:t>G4.1, G4.2, G3.1, G3.2</w:t>
            </w:r>
          </w:p>
        </w:tc>
      </w:tr>
      <w:tr w:rsidR="009051D3" w:rsidRPr="00AE7261" w:rsidTr="00DD4544">
        <w:trPr>
          <w:trHeight w:val="729"/>
        </w:trPr>
        <w:tc>
          <w:tcPr>
            <w:tcW w:w="494" w:type="pct"/>
            <w:vMerge/>
            <w:shd w:val="clear" w:color="auto" w:fill="auto"/>
            <w:vAlign w:val="center"/>
          </w:tcPr>
          <w:p w:rsidR="009051D3" w:rsidRPr="00D173D8" w:rsidRDefault="009051D3" w:rsidP="00DD4544">
            <w:pPr>
              <w:numPr>
                <w:ilvl w:val="0"/>
                <w:numId w:val="3"/>
              </w:numPr>
              <w:ind w:left="0" w:firstLine="432"/>
              <w:jc w:val="center"/>
              <w:rPr>
                <w:bCs/>
                <w:lang w:val="de-DE"/>
              </w:rPr>
            </w:pPr>
          </w:p>
        </w:tc>
        <w:tc>
          <w:tcPr>
            <w:tcW w:w="3768" w:type="pct"/>
            <w:shd w:val="clear" w:color="auto" w:fill="auto"/>
            <w:vAlign w:val="center"/>
          </w:tcPr>
          <w:p w:rsidR="009051D3" w:rsidRPr="00AE7261" w:rsidRDefault="009051D3" w:rsidP="00DD4544">
            <w:pPr>
              <w:spacing w:before="60" w:after="60"/>
              <w:jc w:val="both"/>
              <w:rPr>
                <w:bCs/>
                <w:i/>
                <w:lang w:val="de-DE"/>
              </w:rPr>
            </w:pPr>
            <w:r w:rsidRPr="005A1E30">
              <w:rPr>
                <w:b/>
                <w:bCs/>
                <w:i/>
                <w:lang w:val="de-DE"/>
              </w:rPr>
              <w:t>B/</w:t>
            </w:r>
            <w:r w:rsidRPr="005A1E30">
              <w:rPr>
                <w:bCs/>
                <w:i/>
                <w:lang w:val="de-DE"/>
              </w:rPr>
              <w:t xml:space="preserve"> </w:t>
            </w:r>
            <w:r>
              <w:rPr>
                <w:b/>
                <w:bCs/>
                <w:lang w:val="de-DE"/>
              </w:rPr>
              <w:t>Self-study contents at home</w:t>
            </w:r>
            <w:r w:rsidRPr="005A1E30">
              <w:rPr>
                <w:bCs/>
                <w:lang w:val="de-DE"/>
              </w:rPr>
              <w:t>:</w:t>
            </w:r>
            <w:r>
              <w:rPr>
                <w:bCs/>
                <w:i/>
                <w:lang w:val="de-DE"/>
              </w:rPr>
              <w:t xml:space="preserve"> (6</w:t>
            </w:r>
            <w:r w:rsidRPr="005A1E30">
              <w:rPr>
                <w:bCs/>
                <w:i/>
                <w:lang w:val="de-DE"/>
              </w:rPr>
              <w:t>)</w:t>
            </w:r>
          </w:p>
          <w:p w:rsidR="009051D3" w:rsidRPr="00AE7261" w:rsidRDefault="009051D3" w:rsidP="00DD4544">
            <w:pPr>
              <w:pStyle w:val="NormalWeb"/>
              <w:spacing w:before="60" w:beforeAutospacing="0" w:after="60" w:afterAutospacing="0"/>
              <w:ind w:left="426"/>
              <w:rPr>
                <w:bCs/>
                <w:lang w:val="de-DE"/>
              </w:rPr>
            </w:pPr>
            <w:r w:rsidRPr="00F54552">
              <w:rPr>
                <w:lang w:val="de-DE"/>
              </w:rPr>
              <w:t>Continuing the graduation thesis</w:t>
            </w:r>
            <w:r>
              <w:rPr>
                <w:lang w:val="de-DE"/>
              </w:rPr>
              <w:t xml:space="preserve">. </w:t>
            </w:r>
          </w:p>
        </w:tc>
        <w:tc>
          <w:tcPr>
            <w:tcW w:w="738" w:type="pct"/>
            <w:shd w:val="clear" w:color="auto" w:fill="auto"/>
          </w:tcPr>
          <w:p w:rsidR="009051D3" w:rsidRPr="0052261D" w:rsidRDefault="009051D3" w:rsidP="00DD4544">
            <w:pPr>
              <w:pStyle w:val="NormalWeb"/>
              <w:jc w:val="center"/>
              <w:rPr>
                <w:bCs/>
                <w:lang w:val="de-DE"/>
              </w:rPr>
            </w:pPr>
          </w:p>
        </w:tc>
      </w:tr>
      <w:tr w:rsidR="009051D3" w:rsidRPr="00AE7261" w:rsidTr="00DD4544">
        <w:trPr>
          <w:trHeight w:val="729"/>
        </w:trPr>
        <w:tc>
          <w:tcPr>
            <w:tcW w:w="494" w:type="pct"/>
            <w:shd w:val="clear" w:color="auto" w:fill="auto"/>
            <w:vAlign w:val="center"/>
          </w:tcPr>
          <w:p w:rsidR="009051D3" w:rsidRPr="00D173D8" w:rsidRDefault="009051D3" w:rsidP="00DD4544">
            <w:pPr>
              <w:jc w:val="center"/>
              <w:rPr>
                <w:bCs/>
                <w:lang w:val="de-DE"/>
              </w:rPr>
            </w:pPr>
            <w:r>
              <w:rPr>
                <w:bCs/>
                <w:lang w:val="de-DE"/>
              </w:rPr>
              <w:t>10 ÷ 14</w:t>
            </w:r>
          </w:p>
        </w:tc>
        <w:tc>
          <w:tcPr>
            <w:tcW w:w="3768" w:type="pct"/>
            <w:shd w:val="clear" w:color="auto" w:fill="auto"/>
            <w:vAlign w:val="center"/>
          </w:tcPr>
          <w:p w:rsidR="009051D3" w:rsidRPr="005A1E30" w:rsidRDefault="009051D3" w:rsidP="00DD4544">
            <w:pPr>
              <w:spacing w:before="60" w:after="60"/>
              <w:rPr>
                <w:bCs/>
                <w:i/>
                <w:lang w:val="de-DE"/>
              </w:rPr>
            </w:pPr>
            <w:r>
              <w:rPr>
                <w:b/>
                <w:bCs/>
                <w:i/>
                <w:lang w:val="de-DE"/>
              </w:rPr>
              <w:t>Part</w:t>
            </w:r>
            <w:r w:rsidRPr="005A1E30">
              <w:rPr>
                <w:b/>
                <w:bCs/>
                <w:i/>
                <w:lang w:val="de-DE"/>
              </w:rPr>
              <w:t xml:space="preserve"> </w:t>
            </w:r>
            <w:r>
              <w:rPr>
                <w:b/>
                <w:bCs/>
                <w:i/>
                <w:lang w:val="de-DE"/>
              </w:rPr>
              <w:t>4</w:t>
            </w:r>
            <w:r w:rsidRPr="005A1E30">
              <w:rPr>
                <w:b/>
                <w:bCs/>
                <w:i/>
                <w:lang w:val="de-DE"/>
              </w:rPr>
              <w:t xml:space="preserve">: </w:t>
            </w:r>
            <w:r w:rsidRPr="00F54552">
              <w:rPr>
                <w:b/>
                <w:sz w:val="26"/>
                <w:szCs w:val="26"/>
                <w:lang w:val="de-DE"/>
              </w:rPr>
              <w:t>Continuing the graduation thesis</w:t>
            </w:r>
          </w:p>
        </w:tc>
        <w:tc>
          <w:tcPr>
            <w:tcW w:w="738" w:type="pct"/>
            <w:shd w:val="clear" w:color="auto" w:fill="auto"/>
          </w:tcPr>
          <w:p w:rsidR="009051D3" w:rsidRPr="0052261D" w:rsidRDefault="009051D3" w:rsidP="00DD4544">
            <w:pPr>
              <w:spacing w:before="60" w:after="60"/>
              <w:jc w:val="center"/>
              <w:rPr>
                <w:bCs/>
                <w:lang w:val="de-DE"/>
              </w:rPr>
            </w:pPr>
            <w:r w:rsidRPr="0052261D">
              <w:rPr>
                <w:bCs/>
                <w:lang w:val="de-DE"/>
              </w:rPr>
              <w:t>G4.1, G4.2, G3.1, G3.2</w:t>
            </w:r>
          </w:p>
        </w:tc>
      </w:tr>
      <w:tr w:rsidR="009051D3" w:rsidRPr="00AE7261" w:rsidTr="00DD4544">
        <w:trPr>
          <w:trHeight w:val="729"/>
        </w:trPr>
        <w:tc>
          <w:tcPr>
            <w:tcW w:w="494" w:type="pct"/>
            <w:shd w:val="clear" w:color="auto" w:fill="auto"/>
            <w:vAlign w:val="center"/>
          </w:tcPr>
          <w:p w:rsidR="009051D3" w:rsidRDefault="009051D3" w:rsidP="00DD4544">
            <w:pPr>
              <w:jc w:val="center"/>
              <w:rPr>
                <w:bCs/>
                <w:lang w:val="de-DE"/>
              </w:rPr>
            </w:pPr>
            <w:r>
              <w:rPr>
                <w:bCs/>
                <w:lang w:val="de-DE"/>
              </w:rPr>
              <w:t>15</w:t>
            </w:r>
          </w:p>
        </w:tc>
        <w:tc>
          <w:tcPr>
            <w:tcW w:w="3768" w:type="pct"/>
            <w:shd w:val="clear" w:color="auto" w:fill="auto"/>
            <w:vAlign w:val="center"/>
          </w:tcPr>
          <w:p w:rsidR="009051D3" w:rsidRDefault="009051D3" w:rsidP="00DD4544">
            <w:pPr>
              <w:spacing w:before="60" w:after="60"/>
              <w:rPr>
                <w:b/>
                <w:bCs/>
                <w:i/>
                <w:lang w:val="de-DE"/>
              </w:rPr>
            </w:pPr>
            <w:r>
              <w:rPr>
                <w:b/>
                <w:bCs/>
                <w:i/>
                <w:lang w:val="de-DE"/>
              </w:rPr>
              <w:t xml:space="preserve">Part 5: </w:t>
            </w:r>
            <w:r w:rsidRPr="00F54552">
              <w:rPr>
                <w:b/>
                <w:bCs/>
                <w:i/>
                <w:lang w:val="de-DE"/>
              </w:rPr>
              <w:t>Protect the graduation thesis before the Council</w:t>
            </w:r>
          </w:p>
        </w:tc>
        <w:tc>
          <w:tcPr>
            <w:tcW w:w="738" w:type="pct"/>
            <w:shd w:val="clear" w:color="auto" w:fill="auto"/>
          </w:tcPr>
          <w:p w:rsidR="009051D3" w:rsidRPr="00AE7261" w:rsidRDefault="009051D3" w:rsidP="00DD4544">
            <w:pPr>
              <w:pStyle w:val="NormalWeb"/>
              <w:jc w:val="center"/>
              <w:rPr>
                <w:bCs/>
                <w:lang w:val="de-DE"/>
              </w:rPr>
            </w:pPr>
            <w:r w:rsidRPr="0052261D">
              <w:rPr>
                <w:bCs/>
                <w:lang w:val="de-DE"/>
              </w:rPr>
              <w:t>G4.1, G4.2, G3.1, G3.2</w:t>
            </w:r>
          </w:p>
        </w:tc>
      </w:tr>
    </w:tbl>
    <w:p w:rsidR="009051D3" w:rsidRPr="000577EE" w:rsidRDefault="009051D3" w:rsidP="009A6C8B">
      <w:pPr>
        <w:numPr>
          <w:ilvl w:val="0"/>
          <w:numId w:val="273"/>
        </w:numPr>
        <w:tabs>
          <w:tab w:val="left" w:pos="567"/>
          <w:tab w:val="left" w:pos="5954"/>
        </w:tabs>
        <w:spacing w:before="60" w:after="60"/>
        <w:ind w:hanging="720"/>
        <w:jc w:val="both"/>
        <w:rPr>
          <w:b/>
          <w:bCs/>
        </w:rPr>
      </w:pPr>
      <w:r>
        <w:rPr>
          <w:b/>
          <w:bCs/>
        </w:rPr>
        <w:t>Scientific Ethics</w:t>
      </w:r>
      <w:r w:rsidRPr="000577EE">
        <w:rPr>
          <w:b/>
          <w:bCs/>
        </w:rPr>
        <w:t>:</w:t>
      </w:r>
    </w:p>
    <w:p w:rsidR="009051D3" w:rsidRDefault="009051D3" w:rsidP="009051D3">
      <w:pPr>
        <w:spacing w:before="60" w:after="60"/>
        <w:jc w:val="both"/>
        <w:rPr>
          <w:bCs/>
        </w:rPr>
      </w:pPr>
      <w:r>
        <w:rPr>
          <w:bCs/>
        </w:rPr>
        <w:t>Assignments and the project should be done by the student. If any pragiarism is detected, that certain student must receive a grade</w:t>
      </w:r>
      <w:r w:rsidRPr="00A165F7">
        <w:rPr>
          <w:bCs/>
        </w:rPr>
        <w:t xml:space="preserve"> </w:t>
      </w:r>
      <w:r>
        <w:rPr>
          <w:bCs/>
        </w:rPr>
        <w:t>zero for the whole result.</w:t>
      </w:r>
    </w:p>
    <w:p w:rsidR="009051D3" w:rsidRPr="00253C77" w:rsidRDefault="009051D3" w:rsidP="009051D3">
      <w:pPr>
        <w:spacing w:before="60" w:after="60"/>
        <w:jc w:val="both"/>
        <w:rPr>
          <w:bCs/>
        </w:rPr>
      </w:pPr>
    </w:p>
    <w:p w:rsidR="009051D3" w:rsidRPr="008A4D99" w:rsidRDefault="009051D3" w:rsidP="009A6C8B">
      <w:pPr>
        <w:numPr>
          <w:ilvl w:val="0"/>
          <w:numId w:val="273"/>
        </w:numPr>
        <w:tabs>
          <w:tab w:val="left" w:pos="567"/>
          <w:tab w:val="left" w:pos="5954"/>
        </w:tabs>
        <w:spacing w:before="60" w:after="60"/>
        <w:ind w:hanging="720"/>
        <w:jc w:val="both"/>
        <w:rPr>
          <w:b/>
          <w:bCs/>
        </w:rPr>
      </w:pPr>
      <w:r>
        <w:rPr>
          <w:b/>
          <w:bCs/>
        </w:rPr>
        <w:t>Approved Date</w:t>
      </w:r>
      <w:r w:rsidRPr="000577EE">
        <w:rPr>
          <w:b/>
          <w:bCs/>
        </w:rPr>
        <w:t xml:space="preserve">: </w:t>
      </w:r>
      <w:r w:rsidRPr="007E07B5">
        <w:rPr>
          <w:bCs/>
        </w:rPr>
        <w:t>25 July 2016</w:t>
      </w:r>
      <w:r w:rsidRPr="008A4D99">
        <w:rPr>
          <w:b/>
          <w:bCs/>
        </w:rPr>
        <w:t xml:space="preserve"> </w:t>
      </w:r>
    </w:p>
    <w:p w:rsidR="009051D3" w:rsidRDefault="009051D3" w:rsidP="009A6C8B">
      <w:pPr>
        <w:numPr>
          <w:ilvl w:val="0"/>
          <w:numId w:val="273"/>
        </w:numPr>
        <w:tabs>
          <w:tab w:val="left" w:pos="567"/>
          <w:tab w:val="left" w:pos="5954"/>
        </w:tabs>
        <w:spacing w:before="60" w:after="60"/>
        <w:ind w:hanging="720"/>
        <w:jc w:val="both"/>
        <w:rPr>
          <w:b/>
          <w:bCs/>
        </w:rPr>
      </w:pPr>
      <w:r>
        <w:rPr>
          <w:b/>
          <w:bCs/>
        </w:rPr>
        <w:t>Endorsement</w:t>
      </w:r>
      <w:r w:rsidRPr="000577EE">
        <w:rPr>
          <w:b/>
          <w:bCs/>
        </w:rPr>
        <w:t>:</w:t>
      </w:r>
    </w:p>
    <w:tbl>
      <w:tblPr>
        <w:tblW w:w="11000" w:type="dxa"/>
        <w:tblInd w:w="-522" w:type="dxa"/>
        <w:tblLook w:val="04A0"/>
      </w:tblPr>
      <w:tblGrid>
        <w:gridCol w:w="3891"/>
        <w:gridCol w:w="3827"/>
        <w:gridCol w:w="3282"/>
      </w:tblGrid>
      <w:tr w:rsidR="009051D3" w:rsidRPr="000577EE" w:rsidTr="00DD4544">
        <w:tc>
          <w:tcPr>
            <w:tcW w:w="3891" w:type="dxa"/>
          </w:tcPr>
          <w:p w:rsidR="009051D3" w:rsidRPr="000577EE" w:rsidRDefault="009051D3" w:rsidP="00DD4544">
            <w:pPr>
              <w:spacing w:before="60" w:after="60"/>
              <w:jc w:val="center"/>
              <w:rPr>
                <w:b/>
                <w:bCs/>
              </w:rPr>
            </w:pPr>
            <w:r w:rsidRPr="007E1FA7">
              <w:rPr>
                <w:b/>
                <w:bCs/>
                <w:color w:val="000000"/>
              </w:rPr>
              <w:t>Dean of faculty</w:t>
            </w:r>
          </w:p>
        </w:tc>
        <w:tc>
          <w:tcPr>
            <w:tcW w:w="3827" w:type="dxa"/>
          </w:tcPr>
          <w:p w:rsidR="009051D3" w:rsidRPr="000577EE" w:rsidRDefault="009051D3" w:rsidP="00DD4544">
            <w:pPr>
              <w:spacing w:before="60" w:after="60"/>
              <w:jc w:val="center"/>
              <w:rPr>
                <w:b/>
                <w:bCs/>
              </w:rPr>
            </w:pPr>
            <w:r>
              <w:rPr>
                <w:b/>
                <w:bCs/>
                <w:color w:val="000000"/>
              </w:rPr>
              <w:t xml:space="preserve">Head Department </w:t>
            </w:r>
          </w:p>
        </w:tc>
        <w:tc>
          <w:tcPr>
            <w:tcW w:w="3282" w:type="dxa"/>
          </w:tcPr>
          <w:p w:rsidR="009051D3" w:rsidRPr="000577EE" w:rsidRDefault="009051D3" w:rsidP="00DD4544">
            <w:pPr>
              <w:spacing w:before="60" w:after="60"/>
              <w:jc w:val="center"/>
              <w:rPr>
                <w:b/>
                <w:bCs/>
              </w:rPr>
            </w:pPr>
            <w:r>
              <w:rPr>
                <w:b/>
                <w:bCs/>
              </w:rPr>
              <w:t>Compiler</w:t>
            </w:r>
          </w:p>
        </w:tc>
      </w:tr>
      <w:tr w:rsidR="009051D3" w:rsidRPr="000577EE" w:rsidTr="00DD4544">
        <w:tc>
          <w:tcPr>
            <w:tcW w:w="3891" w:type="dxa"/>
          </w:tcPr>
          <w:p w:rsidR="009051D3" w:rsidRDefault="009051D3" w:rsidP="00DD4544">
            <w:pPr>
              <w:spacing w:before="60" w:after="60"/>
              <w:jc w:val="center"/>
              <w:rPr>
                <w:b/>
                <w:bCs/>
              </w:rPr>
            </w:pPr>
          </w:p>
          <w:p w:rsidR="009051D3" w:rsidRDefault="009051D3" w:rsidP="00DD4544">
            <w:pPr>
              <w:spacing w:before="60" w:after="60"/>
              <w:jc w:val="center"/>
              <w:rPr>
                <w:b/>
                <w:bCs/>
              </w:rPr>
            </w:pPr>
          </w:p>
          <w:p w:rsidR="009051D3" w:rsidRDefault="009051D3" w:rsidP="00DD4544">
            <w:pPr>
              <w:spacing w:before="60" w:after="60"/>
              <w:jc w:val="center"/>
              <w:rPr>
                <w:b/>
                <w:bCs/>
              </w:rPr>
            </w:pPr>
          </w:p>
          <w:p w:rsidR="009051D3" w:rsidRDefault="009051D3" w:rsidP="00DD4544">
            <w:pPr>
              <w:spacing w:before="60" w:after="60"/>
              <w:jc w:val="center"/>
              <w:rPr>
                <w:b/>
                <w:bCs/>
              </w:rPr>
            </w:pPr>
          </w:p>
          <w:p w:rsidR="009051D3" w:rsidRPr="000577EE" w:rsidRDefault="009051D3" w:rsidP="00DD4544">
            <w:pPr>
              <w:spacing w:before="60" w:after="60"/>
              <w:jc w:val="center"/>
              <w:rPr>
                <w:b/>
                <w:bCs/>
              </w:rPr>
            </w:pPr>
            <w:r>
              <w:rPr>
                <w:bCs/>
              </w:rPr>
              <w:t>Assoc.Prof.Nguyen Truong Thinh</w:t>
            </w:r>
          </w:p>
        </w:tc>
        <w:tc>
          <w:tcPr>
            <w:tcW w:w="3827" w:type="dxa"/>
          </w:tcPr>
          <w:p w:rsidR="009051D3" w:rsidRDefault="009051D3" w:rsidP="00DD4544">
            <w:pPr>
              <w:spacing w:before="60" w:after="60"/>
              <w:jc w:val="center"/>
              <w:rPr>
                <w:b/>
                <w:bCs/>
              </w:rPr>
            </w:pPr>
          </w:p>
          <w:p w:rsidR="009051D3" w:rsidRDefault="009051D3" w:rsidP="00DD4544">
            <w:pPr>
              <w:spacing w:before="60" w:after="60"/>
              <w:jc w:val="center"/>
              <w:rPr>
                <w:b/>
                <w:bCs/>
              </w:rPr>
            </w:pPr>
          </w:p>
          <w:p w:rsidR="009051D3" w:rsidRDefault="009051D3" w:rsidP="00DD4544">
            <w:pPr>
              <w:spacing w:before="60" w:after="60"/>
              <w:jc w:val="center"/>
              <w:rPr>
                <w:b/>
                <w:bCs/>
              </w:rPr>
            </w:pPr>
          </w:p>
          <w:p w:rsidR="009051D3" w:rsidRDefault="009051D3" w:rsidP="00DD4544">
            <w:pPr>
              <w:spacing w:before="60" w:after="60"/>
              <w:jc w:val="center"/>
              <w:rPr>
                <w:b/>
                <w:bCs/>
              </w:rPr>
            </w:pPr>
          </w:p>
          <w:p w:rsidR="009051D3" w:rsidRPr="000577EE" w:rsidRDefault="009051D3" w:rsidP="00DD4544">
            <w:pPr>
              <w:spacing w:before="60" w:after="60"/>
              <w:jc w:val="center"/>
              <w:rPr>
                <w:b/>
                <w:bCs/>
              </w:rPr>
            </w:pPr>
            <w:r>
              <w:rPr>
                <w:bCs/>
              </w:rPr>
              <w:t>Assoc.Prof.Trương Nguyen Luan Vu</w:t>
            </w:r>
          </w:p>
        </w:tc>
        <w:tc>
          <w:tcPr>
            <w:tcW w:w="3282" w:type="dxa"/>
          </w:tcPr>
          <w:p w:rsidR="009051D3" w:rsidRDefault="009051D3" w:rsidP="00DD4544">
            <w:pPr>
              <w:spacing w:before="60" w:after="60"/>
              <w:jc w:val="center"/>
              <w:rPr>
                <w:b/>
                <w:bCs/>
              </w:rPr>
            </w:pPr>
          </w:p>
          <w:p w:rsidR="009051D3" w:rsidRDefault="009051D3" w:rsidP="00DD4544">
            <w:pPr>
              <w:spacing w:before="60" w:after="60"/>
              <w:jc w:val="center"/>
              <w:rPr>
                <w:b/>
                <w:bCs/>
              </w:rPr>
            </w:pPr>
          </w:p>
          <w:p w:rsidR="009051D3" w:rsidRDefault="009051D3" w:rsidP="00DD4544">
            <w:pPr>
              <w:spacing w:before="60" w:after="60"/>
              <w:jc w:val="center"/>
              <w:rPr>
                <w:b/>
                <w:bCs/>
              </w:rPr>
            </w:pPr>
          </w:p>
          <w:p w:rsidR="009051D3" w:rsidRDefault="009051D3" w:rsidP="00DD4544">
            <w:pPr>
              <w:spacing w:before="60" w:after="60"/>
              <w:jc w:val="center"/>
              <w:rPr>
                <w:b/>
                <w:bCs/>
              </w:rPr>
            </w:pPr>
          </w:p>
          <w:p w:rsidR="009051D3" w:rsidRPr="001E2C60" w:rsidRDefault="009051D3" w:rsidP="00DD4544">
            <w:pPr>
              <w:spacing w:before="60" w:after="60"/>
              <w:jc w:val="center"/>
              <w:rPr>
                <w:bCs/>
              </w:rPr>
            </w:pPr>
            <w:r>
              <w:rPr>
                <w:bCs/>
              </w:rPr>
              <w:t>M.Eng</w:t>
            </w:r>
            <w:r w:rsidRPr="00E7316A">
              <w:rPr>
                <w:bCs/>
              </w:rPr>
              <w:t>.</w:t>
            </w:r>
            <w:r>
              <w:rPr>
                <w:bCs/>
              </w:rPr>
              <w:t>Tran Quoc Hung</w:t>
            </w:r>
          </w:p>
        </w:tc>
      </w:tr>
    </w:tbl>
    <w:p w:rsidR="009051D3" w:rsidRPr="000577EE" w:rsidRDefault="009051D3" w:rsidP="009A6C8B">
      <w:pPr>
        <w:numPr>
          <w:ilvl w:val="0"/>
          <w:numId w:val="273"/>
        </w:numPr>
        <w:tabs>
          <w:tab w:val="left" w:pos="567"/>
          <w:tab w:val="left" w:pos="5954"/>
        </w:tabs>
        <w:spacing w:before="60" w:after="60"/>
        <w:ind w:hanging="720"/>
        <w:jc w:val="both"/>
        <w:rPr>
          <w:b/>
          <w:bCs/>
        </w:rPr>
      </w:pPr>
      <w:r>
        <w:rPr>
          <w:b/>
          <w:bCs/>
        </w:rPr>
        <w:lastRenderedPageBreak/>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gridCol w:w="3341"/>
      </w:tblGrid>
      <w:tr w:rsidR="009051D3" w:rsidRPr="000577EE" w:rsidTr="00DD4544">
        <w:trPr>
          <w:trHeight w:val="1680"/>
        </w:trPr>
        <w:tc>
          <w:tcPr>
            <w:tcW w:w="6487" w:type="dxa"/>
            <w:vMerge w:val="restart"/>
          </w:tcPr>
          <w:p w:rsidR="009051D3" w:rsidRDefault="009051D3" w:rsidP="00DD4544">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23 July 2016</w:t>
            </w:r>
          </w:p>
          <w:p w:rsidR="009051D3" w:rsidRDefault="009051D3" w:rsidP="00DD4544">
            <w:pPr>
              <w:spacing w:before="60" w:after="60"/>
              <w:jc w:val="both"/>
              <w:rPr>
                <w:bCs/>
              </w:rPr>
            </w:pPr>
            <w:r>
              <w:rPr>
                <w:bCs/>
              </w:rPr>
              <w:t>Fist created the syllabus</w:t>
            </w:r>
          </w:p>
          <w:p w:rsidR="009051D3" w:rsidRPr="000577EE" w:rsidRDefault="009051D3" w:rsidP="00DD4544">
            <w:pPr>
              <w:spacing w:before="60" w:after="60"/>
              <w:jc w:val="both"/>
              <w:rPr>
                <w:bCs/>
              </w:rPr>
            </w:pPr>
          </w:p>
        </w:tc>
        <w:tc>
          <w:tcPr>
            <w:tcW w:w="3341" w:type="dxa"/>
          </w:tcPr>
          <w:p w:rsidR="009051D3" w:rsidRPr="00833488" w:rsidRDefault="009051D3" w:rsidP="00DD4544">
            <w:pPr>
              <w:spacing w:before="60" w:after="60"/>
              <w:jc w:val="both"/>
              <w:rPr>
                <w:b/>
                <w:bCs/>
              </w:rPr>
            </w:pPr>
            <w:r>
              <w:rPr>
                <w:b/>
                <w:bCs/>
              </w:rPr>
              <w:t>Updater</w:t>
            </w:r>
          </w:p>
          <w:p w:rsidR="009051D3" w:rsidRDefault="009051D3" w:rsidP="00DD4544">
            <w:pPr>
              <w:spacing w:before="60" w:after="60"/>
              <w:jc w:val="both"/>
              <w:rPr>
                <w:bCs/>
              </w:rPr>
            </w:pPr>
          </w:p>
          <w:p w:rsidR="009051D3" w:rsidRDefault="009051D3" w:rsidP="00DD4544">
            <w:pPr>
              <w:spacing w:before="60" w:after="60"/>
              <w:jc w:val="both"/>
              <w:rPr>
                <w:bCs/>
              </w:rPr>
            </w:pPr>
          </w:p>
          <w:p w:rsidR="009051D3" w:rsidRDefault="009051D3" w:rsidP="00DD4544">
            <w:pPr>
              <w:spacing w:before="60" w:after="60"/>
              <w:jc w:val="both"/>
              <w:rPr>
                <w:bCs/>
              </w:rPr>
            </w:pPr>
            <w:r w:rsidRPr="00E237BF">
              <w:rPr>
                <w:bCs/>
              </w:rPr>
              <w:t>Assoc.</w:t>
            </w:r>
            <w:r>
              <w:rPr>
                <w:bCs/>
              </w:rPr>
              <w:t xml:space="preserve"> </w:t>
            </w:r>
            <w:r w:rsidRPr="00E237BF">
              <w:rPr>
                <w:bCs/>
              </w:rPr>
              <w:t xml:space="preserve">Prof. </w:t>
            </w:r>
            <w:r>
              <w:rPr>
                <w:bCs/>
              </w:rPr>
              <w:t>Dang Thien Ngon</w:t>
            </w:r>
          </w:p>
          <w:p w:rsidR="009051D3" w:rsidRPr="000577EE" w:rsidRDefault="009051D3" w:rsidP="00DD4544">
            <w:pPr>
              <w:spacing w:before="60" w:after="60"/>
              <w:jc w:val="both"/>
              <w:rPr>
                <w:b/>
                <w:bCs/>
              </w:rPr>
            </w:pPr>
            <w:r>
              <w:rPr>
                <w:bCs/>
              </w:rPr>
              <w:t>M. Eng</w:t>
            </w:r>
            <w:r w:rsidRPr="00E7316A">
              <w:rPr>
                <w:bCs/>
              </w:rPr>
              <w:t>.</w:t>
            </w:r>
            <w:r>
              <w:rPr>
                <w:bCs/>
              </w:rPr>
              <w:t xml:space="preserve"> Tran Quoc Hung</w:t>
            </w:r>
          </w:p>
        </w:tc>
      </w:tr>
      <w:tr w:rsidR="009051D3" w:rsidRPr="000577EE" w:rsidTr="00DD4544">
        <w:trPr>
          <w:trHeight w:val="1680"/>
        </w:trPr>
        <w:tc>
          <w:tcPr>
            <w:tcW w:w="6487" w:type="dxa"/>
            <w:vMerge/>
          </w:tcPr>
          <w:p w:rsidR="009051D3" w:rsidRDefault="009051D3" w:rsidP="00DD4544">
            <w:pPr>
              <w:spacing w:before="60" w:after="60"/>
              <w:jc w:val="both"/>
              <w:rPr>
                <w:b/>
                <w:bCs/>
              </w:rPr>
            </w:pPr>
          </w:p>
        </w:tc>
        <w:tc>
          <w:tcPr>
            <w:tcW w:w="3341" w:type="dxa"/>
          </w:tcPr>
          <w:p w:rsidR="009051D3" w:rsidRPr="00E237BF" w:rsidRDefault="009051D3" w:rsidP="00DD4544">
            <w:pPr>
              <w:spacing w:before="60" w:after="60"/>
              <w:jc w:val="both"/>
              <w:rPr>
                <w:b/>
                <w:bCs/>
              </w:rPr>
            </w:pPr>
            <w:r w:rsidRPr="00E237BF">
              <w:rPr>
                <w:b/>
                <w:bCs/>
                <w:color w:val="000000"/>
              </w:rPr>
              <w:t>Head Department</w:t>
            </w:r>
          </w:p>
          <w:p w:rsidR="009051D3" w:rsidRPr="00E237BF" w:rsidRDefault="009051D3" w:rsidP="00DD4544">
            <w:pPr>
              <w:spacing w:before="60" w:after="60"/>
              <w:jc w:val="both"/>
              <w:rPr>
                <w:bCs/>
              </w:rPr>
            </w:pPr>
          </w:p>
          <w:p w:rsidR="009051D3" w:rsidRPr="00E237BF" w:rsidRDefault="009051D3" w:rsidP="00DD4544">
            <w:pPr>
              <w:spacing w:before="60" w:after="60"/>
              <w:jc w:val="both"/>
              <w:rPr>
                <w:bCs/>
              </w:rPr>
            </w:pPr>
          </w:p>
          <w:p w:rsidR="009051D3" w:rsidRDefault="009051D3" w:rsidP="00DD4544">
            <w:pPr>
              <w:spacing w:before="60" w:after="60"/>
              <w:jc w:val="both"/>
              <w:rPr>
                <w:b/>
                <w:bCs/>
              </w:rPr>
            </w:pPr>
            <w:r w:rsidRPr="00E237BF">
              <w:rPr>
                <w:bCs/>
              </w:rPr>
              <w:t>Assoc.Prof. Truong Nguyen Luan Vu</w:t>
            </w:r>
          </w:p>
        </w:tc>
      </w:tr>
    </w:tbl>
    <w:p w:rsidR="009051D3" w:rsidRPr="008A4D99" w:rsidRDefault="009051D3" w:rsidP="009051D3">
      <w:pPr>
        <w:spacing w:before="60" w:after="60"/>
        <w:jc w:val="both"/>
        <w:rPr>
          <w:b/>
          <w:bCs/>
        </w:rPr>
      </w:pPr>
    </w:p>
    <w:p w:rsidR="00B56204" w:rsidRDefault="00B56204" w:rsidP="000B0607">
      <w:pPr>
        <w:spacing w:before="60" w:after="60"/>
        <w:jc w:val="both"/>
        <w:rPr>
          <w:b/>
          <w:bCs/>
        </w:rPr>
      </w:pPr>
    </w:p>
    <w:p w:rsidR="00C504C4" w:rsidRDefault="00C504C4">
      <w:pPr>
        <w:rPr>
          <w:b/>
          <w:bCs/>
        </w:rPr>
      </w:pPr>
      <w:r>
        <w:rPr>
          <w:b/>
          <w:bCs/>
        </w:rPr>
        <w:br w:type="page"/>
      </w:r>
    </w:p>
    <w:tbl>
      <w:tblPr>
        <w:tblW w:w="10800" w:type="dxa"/>
        <w:jc w:val="center"/>
        <w:tblInd w:w="-342" w:type="dxa"/>
        <w:tblLook w:val="04A0"/>
      </w:tblPr>
      <w:tblGrid>
        <w:gridCol w:w="5040"/>
        <w:gridCol w:w="5760"/>
      </w:tblGrid>
      <w:tr w:rsidR="00C504C4" w:rsidRPr="00957790" w:rsidTr="00F245FC">
        <w:trPr>
          <w:trHeight w:val="851"/>
          <w:jc w:val="center"/>
        </w:trPr>
        <w:tc>
          <w:tcPr>
            <w:tcW w:w="5040" w:type="dxa"/>
          </w:tcPr>
          <w:p w:rsidR="00C504C4" w:rsidRPr="00957790" w:rsidRDefault="00C504C4" w:rsidP="00F245FC">
            <w:pPr>
              <w:jc w:val="center"/>
              <w:rPr>
                <w:sz w:val="22"/>
              </w:rPr>
            </w:pPr>
            <w:r w:rsidRPr="00957790">
              <w:rPr>
                <w:sz w:val="22"/>
              </w:rPr>
              <w:lastRenderedPageBreak/>
              <w:t>HOCHIMINH CITY UNIVERSITY OF TECHNOLOGY AND EDUCATION</w:t>
            </w:r>
          </w:p>
          <w:p w:rsidR="00C504C4" w:rsidRPr="00957790" w:rsidRDefault="00C504C4" w:rsidP="00F245FC">
            <w:pPr>
              <w:jc w:val="center"/>
              <w:rPr>
                <w:sz w:val="22"/>
              </w:rPr>
            </w:pPr>
            <w:r w:rsidRPr="00957790">
              <w:rPr>
                <w:b/>
                <w:sz w:val="22"/>
              </w:rPr>
              <w:t>FACULTY OF MECHANICAL ENGINEERING</w:t>
            </w:r>
          </w:p>
        </w:tc>
        <w:tc>
          <w:tcPr>
            <w:tcW w:w="5760" w:type="dxa"/>
          </w:tcPr>
          <w:p w:rsidR="00C504C4" w:rsidRPr="00957790" w:rsidRDefault="00C504C4" w:rsidP="00F245FC">
            <w:pPr>
              <w:jc w:val="center"/>
              <w:rPr>
                <w:b/>
                <w:bCs/>
              </w:rPr>
            </w:pPr>
            <w:r w:rsidRPr="00957790">
              <w:rPr>
                <w:b/>
                <w:bCs/>
              </w:rPr>
              <w:t xml:space="preserve">Major: Mechanical Engineering     </w:t>
            </w:r>
          </w:p>
          <w:p w:rsidR="00C504C4" w:rsidRPr="00957790" w:rsidRDefault="00C504C4" w:rsidP="00F245FC">
            <w:pPr>
              <w:jc w:val="center"/>
              <w:rPr>
                <w:b/>
                <w:bCs/>
              </w:rPr>
            </w:pPr>
            <w:r w:rsidRPr="00957790">
              <w:rPr>
                <w:b/>
                <w:bCs/>
              </w:rPr>
              <w:t>Degree: Bachelor of Engineering</w:t>
            </w:r>
          </w:p>
          <w:p w:rsidR="00C504C4" w:rsidRPr="00957790" w:rsidRDefault="00C504C4" w:rsidP="00F245FC">
            <w:pPr>
              <w:jc w:val="center"/>
              <w:rPr>
                <w:bCs/>
              </w:rPr>
            </w:pPr>
            <w:r w:rsidRPr="00957790">
              <w:rPr>
                <w:b/>
                <w:bCs/>
              </w:rPr>
              <w:t>Programme: Machine Manufacturing Technology</w:t>
            </w:r>
          </w:p>
        </w:tc>
      </w:tr>
    </w:tbl>
    <w:p w:rsidR="00C504C4" w:rsidRPr="00957790" w:rsidRDefault="00C504C4" w:rsidP="00C504C4">
      <w:pPr>
        <w:spacing w:before="60" w:after="60"/>
        <w:jc w:val="both"/>
        <w:rPr>
          <w:b/>
          <w:bCs/>
        </w:rPr>
      </w:pPr>
    </w:p>
    <w:p w:rsidR="00C504C4" w:rsidRPr="00957790" w:rsidRDefault="00C504C4" w:rsidP="00C504C4">
      <w:pPr>
        <w:spacing w:before="60" w:after="60"/>
        <w:jc w:val="center"/>
        <w:rPr>
          <w:sz w:val="44"/>
          <w:szCs w:val="44"/>
        </w:rPr>
      </w:pPr>
      <w:r w:rsidRPr="00957790">
        <w:rPr>
          <w:b/>
          <w:bCs/>
          <w:sz w:val="44"/>
          <w:szCs w:val="44"/>
        </w:rPr>
        <w:t>COURSE SYLLABUS</w:t>
      </w:r>
    </w:p>
    <w:p w:rsidR="00C504C4" w:rsidRPr="00957790" w:rsidRDefault="00C504C4" w:rsidP="00C504C4">
      <w:pPr>
        <w:spacing w:before="60" w:after="60"/>
        <w:jc w:val="both"/>
        <w:rPr>
          <w:b/>
          <w:bCs/>
        </w:rPr>
      </w:pPr>
    </w:p>
    <w:p w:rsidR="00C504C4" w:rsidRPr="00957790" w:rsidRDefault="00C504C4" w:rsidP="00C504C4">
      <w:pPr>
        <w:numPr>
          <w:ilvl w:val="0"/>
          <w:numId w:val="280"/>
        </w:numPr>
        <w:spacing w:before="60" w:after="60"/>
        <w:ind w:left="284" w:hanging="284"/>
        <w:jc w:val="both"/>
        <w:rPr>
          <w:b/>
          <w:bCs/>
        </w:rPr>
      </w:pPr>
      <w:r w:rsidRPr="00957790">
        <w:rPr>
          <w:b/>
          <w:bCs/>
        </w:rPr>
        <w:t xml:space="preserve">Course title: </w:t>
      </w:r>
      <w:r w:rsidRPr="00957790">
        <w:rPr>
          <w:bCs/>
        </w:rPr>
        <w:t>Mechanical vibrations</w:t>
      </w:r>
    </w:p>
    <w:p w:rsidR="00C504C4" w:rsidRPr="00957790" w:rsidRDefault="00C504C4" w:rsidP="00C504C4">
      <w:pPr>
        <w:numPr>
          <w:ilvl w:val="0"/>
          <w:numId w:val="280"/>
        </w:numPr>
        <w:spacing w:before="60" w:after="60"/>
        <w:ind w:left="284" w:hanging="284"/>
        <w:jc w:val="both"/>
        <w:rPr>
          <w:b/>
          <w:bCs/>
        </w:rPr>
      </w:pPr>
      <w:r w:rsidRPr="00957790">
        <w:rPr>
          <w:b/>
          <w:bCs/>
        </w:rPr>
        <w:t xml:space="preserve">Course code: </w:t>
      </w:r>
      <w:r w:rsidRPr="00957790">
        <w:rPr>
          <w:bCs/>
        </w:rPr>
        <w:t>ENVI321223E</w:t>
      </w:r>
    </w:p>
    <w:p w:rsidR="00C504C4" w:rsidRPr="00957790" w:rsidRDefault="00C504C4" w:rsidP="00C504C4">
      <w:pPr>
        <w:numPr>
          <w:ilvl w:val="0"/>
          <w:numId w:val="280"/>
        </w:numPr>
        <w:spacing w:before="60" w:after="60"/>
        <w:ind w:left="284" w:hanging="284"/>
        <w:jc w:val="both"/>
        <w:rPr>
          <w:bCs/>
        </w:rPr>
      </w:pPr>
      <w:r w:rsidRPr="00957790">
        <w:rPr>
          <w:b/>
          <w:bCs/>
        </w:rPr>
        <w:t>Credits: 2</w:t>
      </w:r>
      <w:r w:rsidRPr="00957790">
        <w:rPr>
          <w:bCs/>
        </w:rPr>
        <w:t xml:space="preserve"> (2 theory, 0 exercise/experiment)</w:t>
      </w:r>
    </w:p>
    <w:p w:rsidR="00C504C4" w:rsidRPr="00957790" w:rsidRDefault="00C504C4" w:rsidP="00C504C4">
      <w:pPr>
        <w:tabs>
          <w:tab w:val="left" w:pos="284"/>
          <w:tab w:val="left" w:pos="5954"/>
        </w:tabs>
        <w:ind w:left="270"/>
        <w:jc w:val="both"/>
        <w:rPr>
          <w:bCs/>
        </w:rPr>
      </w:pPr>
      <w:r w:rsidRPr="00957790">
        <w:rPr>
          <w:bCs/>
        </w:rPr>
        <w:t>Time schedule: 10 weeks (per week, 3 hours lecture + 0 hours exercise + 6 hours self-study)</w:t>
      </w:r>
    </w:p>
    <w:p w:rsidR="00C504C4" w:rsidRPr="00957790" w:rsidRDefault="00C504C4" w:rsidP="00C504C4">
      <w:pPr>
        <w:numPr>
          <w:ilvl w:val="0"/>
          <w:numId w:val="280"/>
        </w:numPr>
        <w:spacing w:before="60" w:after="60"/>
        <w:ind w:left="284" w:hanging="284"/>
        <w:jc w:val="both"/>
        <w:rPr>
          <w:bCs/>
          <w:lang w:val="pt-BR"/>
        </w:rPr>
      </w:pPr>
      <w:r w:rsidRPr="00957790">
        <w:rPr>
          <w:b/>
          <w:bCs/>
          <w:lang w:val="pt-BR"/>
        </w:rPr>
        <w:t>Instructors:</w:t>
      </w:r>
    </w:p>
    <w:p w:rsidR="00C504C4" w:rsidRPr="00957790" w:rsidRDefault="00C504C4" w:rsidP="00C504C4">
      <w:pPr>
        <w:spacing w:before="60" w:after="60"/>
        <w:ind w:left="284"/>
        <w:jc w:val="both"/>
        <w:rPr>
          <w:bCs/>
        </w:rPr>
      </w:pPr>
      <w:r w:rsidRPr="00957790">
        <w:rPr>
          <w:bCs/>
        </w:rPr>
        <w:t>1/ Main instructor: Trương Quang Tri (Ph.D)</w:t>
      </w:r>
    </w:p>
    <w:p w:rsidR="00C504C4" w:rsidRPr="00957790" w:rsidRDefault="00C504C4" w:rsidP="00C504C4">
      <w:pPr>
        <w:spacing w:before="60" w:after="60"/>
        <w:ind w:left="284"/>
        <w:jc w:val="both"/>
        <w:rPr>
          <w:bCs/>
        </w:rPr>
      </w:pPr>
      <w:r w:rsidRPr="00957790">
        <w:rPr>
          <w:bCs/>
        </w:rPr>
        <w:t>2/ Co-instructors: Mai Đức Đãi (Ph.D)</w:t>
      </w:r>
    </w:p>
    <w:p w:rsidR="00C504C4" w:rsidRPr="00957790" w:rsidRDefault="00C504C4" w:rsidP="00C504C4">
      <w:pPr>
        <w:numPr>
          <w:ilvl w:val="0"/>
          <w:numId w:val="280"/>
        </w:numPr>
        <w:spacing w:before="60" w:after="60"/>
        <w:ind w:left="284" w:hanging="284"/>
        <w:jc w:val="both"/>
        <w:rPr>
          <w:bCs/>
        </w:rPr>
      </w:pPr>
      <w:r w:rsidRPr="00957790">
        <w:rPr>
          <w:b/>
          <w:bCs/>
        </w:rPr>
        <w:t>Prerequisites</w:t>
      </w:r>
    </w:p>
    <w:p w:rsidR="00C504C4" w:rsidRPr="00957790" w:rsidRDefault="00C504C4" w:rsidP="00C504C4">
      <w:pPr>
        <w:spacing w:before="60" w:after="60"/>
        <w:ind w:left="284"/>
        <w:jc w:val="both"/>
        <w:rPr>
          <w:b/>
          <w:bCs/>
        </w:rPr>
      </w:pPr>
      <w:r w:rsidRPr="00957790">
        <w:rPr>
          <w:bCs/>
        </w:rPr>
        <w:t>Prerequisite course</w:t>
      </w:r>
      <w:r w:rsidRPr="00957790">
        <w:rPr>
          <w:bCs/>
          <w:lang w:val="vi-VN"/>
        </w:rPr>
        <w:t xml:space="preserve"> (s)</w:t>
      </w:r>
      <w:r w:rsidRPr="00957790">
        <w:rPr>
          <w:bCs/>
        </w:rPr>
        <w:t>:</w:t>
      </w:r>
      <w:r w:rsidRPr="00957790">
        <w:rPr>
          <w:bCs/>
          <w:lang w:val="vi-VN"/>
        </w:rPr>
        <w:t xml:space="preserve"> </w:t>
      </w:r>
      <w:r w:rsidRPr="00957790">
        <w:rPr>
          <w:bCs/>
        </w:rPr>
        <w:t>None</w:t>
      </w:r>
    </w:p>
    <w:p w:rsidR="00C504C4" w:rsidRPr="00957790" w:rsidRDefault="00C504C4" w:rsidP="00C504C4">
      <w:pPr>
        <w:spacing w:before="60" w:after="60"/>
        <w:ind w:left="284"/>
        <w:jc w:val="both"/>
        <w:rPr>
          <w:bCs/>
          <w:lang w:val="vi-VN"/>
        </w:rPr>
      </w:pPr>
      <w:r w:rsidRPr="00957790">
        <w:rPr>
          <w:bCs/>
        </w:rPr>
        <w:t>Participated course</w:t>
      </w:r>
      <w:r w:rsidRPr="00957790">
        <w:rPr>
          <w:bCs/>
          <w:lang w:val="vi-VN"/>
        </w:rPr>
        <w:t xml:space="preserve"> (</w:t>
      </w:r>
      <w:r w:rsidRPr="00957790">
        <w:rPr>
          <w:bCs/>
        </w:rPr>
        <w:t>s</w:t>
      </w:r>
      <w:r w:rsidRPr="00957790">
        <w:rPr>
          <w:bCs/>
          <w:lang w:val="vi-VN"/>
        </w:rPr>
        <w:t>)</w:t>
      </w:r>
      <w:r w:rsidRPr="00957790">
        <w:rPr>
          <w:bCs/>
        </w:rPr>
        <w:t>:</w:t>
      </w:r>
      <w:r w:rsidRPr="00957790">
        <w:rPr>
          <w:bCs/>
          <w:lang w:val="vi-VN"/>
        </w:rPr>
        <w:t xml:space="preserve"> </w:t>
      </w:r>
    </w:p>
    <w:p w:rsidR="00C504C4" w:rsidRPr="00957790" w:rsidRDefault="00C504C4" w:rsidP="00C504C4">
      <w:pPr>
        <w:numPr>
          <w:ilvl w:val="0"/>
          <w:numId w:val="170"/>
        </w:numPr>
        <w:spacing w:before="60" w:after="60"/>
        <w:jc w:val="both"/>
        <w:rPr>
          <w:bCs/>
        </w:rPr>
      </w:pPr>
      <w:r w:rsidRPr="00957790">
        <w:rPr>
          <w:bCs/>
        </w:rPr>
        <w:t>Theory of mechanics</w:t>
      </w:r>
      <w:r w:rsidRPr="00957790">
        <w:rPr>
          <w:bCs/>
          <w:lang w:val="vi-VN"/>
        </w:rPr>
        <w:tab/>
      </w:r>
      <w:r w:rsidRPr="00957790">
        <w:rPr>
          <w:bCs/>
          <w:lang w:val="vi-VN"/>
        </w:rPr>
        <w:tab/>
      </w:r>
      <w:r w:rsidRPr="00957790">
        <w:rPr>
          <w:bCs/>
          <w:lang w:val="vi-VN"/>
        </w:rPr>
        <w:tab/>
      </w:r>
      <w:r w:rsidRPr="00957790">
        <w:rPr>
          <w:bCs/>
          <w:lang w:val="vi-VN"/>
        </w:rPr>
        <w:tab/>
      </w:r>
      <w:r w:rsidRPr="00957790">
        <w:rPr>
          <w:bCs/>
          <w:lang w:val="vi-VN"/>
        </w:rPr>
        <w:tab/>
      </w:r>
      <w:r w:rsidRPr="00957790">
        <w:rPr>
          <w:bCs/>
          <w:lang w:val="vi-VN"/>
        </w:rPr>
        <w:tab/>
        <w:t>THME130721</w:t>
      </w:r>
    </w:p>
    <w:p w:rsidR="00C504C4" w:rsidRPr="00957790" w:rsidRDefault="00C504C4" w:rsidP="00C504C4">
      <w:pPr>
        <w:numPr>
          <w:ilvl w:val="0"/>
          <w:numId w:val="170"/>
        </w:numPr>
        <w:spacing w:before="60" w:after="60"/>
        <w:jc w:val="both"/>
        <w:rPr>
          <w:bCs/>
        </w:rPr>
      </w:pPr>
      <w:r w:rsidRPr="00957790">
        <w:rPr>
          <w:bCs/>
          <w:lang w:val="vi-VN"/>
        </w:rPr>
        <w:t>Strength of materials</w:t>
      </w:r>
      <w:r w:rsidRPr="00957790">
        <w:rPr>
          <w:bCs/>
          <w:lang w:val="vi-VN"/>
        </w:rPr>
        <w:tab/>
      </w:r>
      <w:r w:rsidRPr="00957790">
        <w:rPr>
          <w:bCs/>
          <w:lang w:val="vi-VN"/>
        </w:rPr>
        <w:tab/>
      </w:r>
      <w:r w:rsidRPr="00957790">
        <w:rPr>
          <w:bCs/>
          <w:lang w:val="vi-VN"/>
        </w:rPr>
        <w:tab/>
      </w:r>
      <w:r w:rsidRPr="00957790">
        <w:rPr>
          <w:bCs/>
          <w:lang w:val="vi-VN"/>
        </w:rPr>
        <w:tab/>
      </w:r>
      <w:r w:rsidRPr="00957790">
        <w:rPr>
          <w:bCs/>
        </w:rPr>
        <w:tab/>
      </w:r>
      <w:r w:rsidRPr="00957790">
        <w:rPr>
          <w:bCs/>
        </w:rPr>
        <w:tab/>
      </w:r>
      <w:r w:rsidRPr="00957790">
        <w:rPr>
          <w:bCs/>
          <w:lang w:val="vi-VN"/>
        </w:rPr>
        <w:t>STMA230521</w:t>
      </w:r>
    </w:p>
    <w:p w:rsidR="00C504C4" w:rsidRPr="00957790" w:rsidRDefault="00C504C4" w:rsidP="00C504C4">
      <w:pPr>
        <w:numPr>
          <w:ilvl w:val="0"/>
          <w:numId w:val="280"/>
        </w:numPr>
        <w:spacing w:before="60" w:after="60"/>
        <w:ind w:left="284" w:hanging="284"/>
        <w:jc w:val="both"/>
        <w:rPr>
          <w:b/>
          <w:bCs/>
        </w:rPr>
      </w:pPr>
      <w:r w:rsidRPr="00957790">
        <w:rPr>
          <w:b/>
          <w:bCs/>
        </w:rPr>
        <w:t>Course Description</w:t>
      </w:r>
    </w:p>
    <w:p w:rsidR="00C504C4" w:rsidRPr="00957790" w:rsidRDefault="00C504C4" w:rsidP="00C504C4">
      <w:pPr>
        <w:spacing w:before="120" w:after="120" w:line="276" w:lineRule="auto"/>
        <w:jc w:val="both"/>
        <w:rPr>
          <w:lang w:val="pt-BR"/>
        </w:rPr>
      </w:pPr>
      <w:r w:rsidRPr="00957790">
        <w:rPr>
          <w:lang w:val="pt-BR"/>
        </w:rPr>
        <w:t>Mechanical vibrations is a fundamental course in the area of mechanical engineering. The course provides students, especially mechanical engineering students, with a basic background on mechanical vibarions; modeling of dynamic systems, establish mathematical model, solution of the governing equations, analysis &amp; interpreting dynamical responses for a single, multi degree of freedom  system (linear systems).</w:t>
      </w:r>
    </w:p>
    <w:p w:rsidR="00C504C4" w:rsidRPr="00957790" w:rsidRDefault="00C504C4" w:rsidP="00C504C4">
      <w:pPr>
        <w:numPr>
          <w:ilvl w:val="0"/>
          <w:numId w:val="280"/>
        </w:numPr>
        <w:tabs>
          <w:tab w:val="left" w:pos="284"/>
          <w:tab w:val="left" w:pos="5954"/>
        </w:tabs>
        <w:spacing w:before="60" w:after="60"/>
        <w:ind w:left="567" w:hanging="567"/>
        <w:jc w:val="both"/>
        <w:rPr>
          <w:b/>
          <w:bCs/>
        </w:rPr>
      </w:pPr>
      <w:r w:rsidRPr="00957790">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C504C4" w:rsidRPr="00957790" w:rsidTr="00F245FC">
        <w:tc>
          <w:tcPr>
            <w:tcW w:w="1242" w:type="dxa"/>
            <w:shd w:val="pct30" w:color="FFFF00" w:fill="FFFFFF"/>
          </w:tcPr>
          <w:p w:rsidR="00C504C4" w:rsidRPr="00957790" w:rsidRDefault="00C504C4" w:rsidP="00F245FC">
            <w:pPr>
              <w:tabs>
                <w:tab w:val="left" w:pos="284"/>
                <w:tab w:val="left" w:pos="5954"/>
              </w:tabs>
              <w:spacing w:before="60" w:after="60"/>
              <w:jc w:val="center"/>
              <w:rPr>
                <w:b/>
                <w:bCs/>
              </w:rPr>
            </w:pPr>
            <w:r w:rsidRPr="00957790">
              <w:rPr>
                <w:b/>
                <w:bCs/>
              </w:rPr>
              <w:t>Goals</w:t>
            </w:r>
          </w:p>
        </w:tc>
        <w:tc>
          <w:tcPr>
            <w:tcW w:w="6663" w:type="dxa"/>
            <w:shd w:val="pct30" w:color="FFFF00" w:fill="FFFFFF"/>
          </w:tcPr>
          <w:p w:rsidR="00C504C4" w:rsidRPr="00957790" w:rsidRDefault="00C504C4" w:rsidP="00F245FC">
            <w:pPr>
              <w:tabs>
                <w:tab w:val="left" w:pos="284"/>
                <w:tab w:val="left" w:pos="5954"/>
              </w:tabs>
              <w:spacing w:before="60" w:after="60"/>
              <w:jc w:val="center"/>
              <w:rPr>
                <w:b/>
                <w:bCs/>
              </w:rPr>
            </w:pPr>
            <w:r w:rsidRPr="00957790">
              <w:rPr>
                <w:b/>
                <w:bCs/>
              </w:rPr>
              <w:t xml:space="preserve">Description of course objectives </w:t>
            </w:r>
          </w:p>
          <w:p w:rsidR="00C504C4" w:rsidRPr="00957790" w:rsidRDefault="00C504C4" w:rsidP="00F245FC">
            <w:pPr>
              <w:tabs>
                <w:tab w:val="left" w:pos="284"/>
                <w:tab w:val="left" w:pos="5954"/>
              </w:tabs>
              <w:spacing w:before="60" w:after="60"/>
              <w:jc w:val="center"/>
              <w:rPr>
                <w:bCs/>
                <w:i/>
              </w:rPr>
            </w:pPr>
            <w:r w:rsidRPr="00957790">
              <w:rPr>
                <w:bCs/>
              </w:rPr>
              <w:t>(</w:t>
            </w:r>
            <w:r w:rsidRPr="00957790">
              <w:rPr>
                <w:bCs/>
                <w:lang w:val="vi-VN"/>
              </w:rPr>
              <w:t>After finishing th</w:t>
            </w:r>
            <w:r w:rsidRPr="00957790">
              <w:rPr>
                <w:bCs/>
              </w:rPr>
              <w:t>is course</w:t>
            </w:r>
            <w:r w:rsidRPr="00957790">
              <w:rPr>
                <w:bCs/>
                <w:lang w:val="vi-VN"/>
              </w:rPr>
              <w:t>,</w:t>
            </w:r>
            <w:r w:rsidRPr="00957790">
              <w:rPr>
                <w:bCs/>
              </w:rPr>
              <w:t xml:space="preserve"> </w:t>
            </w:r>
            <w:r w:rsidRPr="00957790">
              <w:rPr>
                <w:bCs/>
                <w:lang w:val="vi-VN"/>
              </w:rPr>
              <w:t>students are able to</w:t>
            </w:r>
            <w:r w:rsidRPr="00957790">
              <w:rPr>
                <w:bCs/>
              </w:rPr>
              <w:t>)</w:t>
            </w:r>
          </w:p>
        </w:tc>
        <w:tc>
          <w:tcPr>
            <w:tcW w:w="1724" w:type="dxa"/>
            <w:shd w:val="pct30" w:color="FFFF00" w:fill="FFFFFF"/>
          </w:tcPr>
          <w:p w:rsidR="00C504C4" w:rsidRPr="00957790" w:rsidRDefault="00C504C4" w:rsidP="00F245FC">
            <w:pPr>
              <w:tabs>
                <w:tab w:val="left" w:pos="284"/>
                <w:tab w:val="left" w:pos="5954"/>
              </w:tabs>
              <w:spacing w:before="60" w:after="60"/>
              <w:jc w:val="center"/>
              <w:rPr>
                <w:b/>
                <w:bCs/>
                <w:i/>
              </w:rPr>
            </w:pPr>
            <w:r w:rsidRPr="00957790">
              <w:rPr>
                <w:b/>
                <w:bCs/>
              </w:rPr>
              <w:t>ELOs</w:t>
            </w:r>
          </w:p>
        </w:tc>
      </w:tr>
      <w:tr w:rsidR="00C504C4" w:rsidRPr="00957790" w:rsidTr="00F245FC">
        <w:tc>
          <w:tcPr>
            <w:tcW w:w="1242" w:type="dxa"/>
            <w:shd w:val="clear" w:color="auto" w:fill="auto"/>
            <w:vAlign w:val="center"/>
          </w:tcPr>
          <w:p w:rsidR="00C504C4" w:rsidRPr="00957790" w:rsidRDefault="00C504C4" w:rsidP="00F245FC">
            <w:pPr>
              <w:tabs>
                <w:tab w:val="left" w:pos="284"/>
                <w:tab w:val="left" w:pos="5954"/>
              </w:tabs>
              <w:spacing w:before="120" w:after="120"/>
              <w:jc w:val="center"/>
              <w:rPr>
                <w:b/>
                <w:bCs/>
              </w:rPr>
            </w:pPr>
            <w:r w:rsidRPr="00957790">
              <w:rPr>
                <w:b/>
                <w:bCs/>
              </w:rPr>
              <w:t>G1</w:t>
            </w:r>
          </w:p>
        </w:tc>
        <w:tc>
          <w:tcPr>
            <w:tcW w:w="6663" w:type="dxa"/>
            <w:shd w:val="clear" w:color="auto" w:fill="auto"/>
          </w:tcPr>
          <w:p w:rsidR="00C504C4" w:rsidRPr="00957790" w:rsidRDefault="00C504C4" w:rsidP="00F245FC">
            <w:pPr>
              <w:spacing w:before="120" w:after="120"/>
              <w:rPr>
                <w:lang w:val="en-GB"/>
              </w:rPr>
            </w:pPr>
            <w:r w:rsidRPr="00957790">
              <w:rPr>
                <w:lang w:val="en-GB"/>
              </w:rPr>
              <w:t>Summarize basic steps of vibration analysis procedure, understand physical meaning of dynamical properties of a mechanical system</w:t>
            </w:r>
          </w:p>
        </w:tc>
        <w:tc>
          <w:tcPr>
            <w:tcW w:w="1724" w:type="dxa"/>
            <w:shd w:val="clear" w:color="auto" w:fill="auto"/>
            <w:vAlign w:val="center"/>
          </w:tcPr>
          <w:p w:rsidR="00C504C4" w:rsidRPr="00957790" w:rsidRDefault="00C504C4" w:rsidP="00F245FC">
            <w:pPr>
              <w:tabs>
                <w:tab w:val="left" w:pos="284"/>
                <w:tab w:val="left" w:pos="5954"/>
              </w:tabs>
              <w:jc w:val="center"/>
              <w:rPr>
                <w:bCs/>
              </w:rPr>
            </w:pPr>
            <w:r w:rsidRPr="00957790">
              <w:rPr>
                <w:bCs/>
              </w:rPr>
              <w:t>ELO 2</w:t>
            </w:r>
          </w:p>
        </w:tc>
      </w:tr>
      <w:tr w:rsidR="00C504C4" w:rsidRPr="00957790" w:rsidTr="00F245FC">
        <w:tc>
          <w:tcPr>
            <w:tcW w:w="1242" w:type="dxa"/>
            <w:shd w:val="clear" w:color="auto" w:fill="auto"/>
            <w:vAlign w:val="center"/>
          </w:tcPr>
          <w:p w:rsidR="00C504C4" w:rsidRPr="00957790" w:rsidRDefault="00C504C4" w:rsidP="00F245FC">
            <w:pPr>
              <w:tabs>
                <w:tab w:val="left" w:pos="284"/>
                <w:tab w:val="left" w:pos="5954"/>
              </w:tabs>
              <w:spacing w:before="120" w:after="120"/>
              <w:jc w:val="center"/>
              <w:rPr>
                <w:b/>
                <w:bCs/>
              </w:rPr>
            </w:pPr>
            <w:r w:rsidRPr="00957790">
              <w:rPr>
                <w:b/>
                <w:bCs/>
              </w:rPr>
              <w:t>G2</w:t>
            </w:r>
          </w:p>
        </w:tc>
        <w:tc>
          <w:tcPr>
            <w:tcW w:w="6663" w:type="dxa"/>
            <w:shd w:val="clear" w:color="auto" w:fill="auto"/>
          </w:tcPr>
          <w:p w:rsidR="00C504C4" w:rsidRPr="00957790" w:rsidRDefault="00C504C4" w:rsidP="00F245FC">
            <w:pPr>
              <w:spacing w:before="120" w:after="120"/>
              <w:rPr>
                <w:lang w:val="en-GB"/>
              </w:rPr>
            </w:pPr>
            <w:r w:rsidRPr="00957790">
              <w:rPr>
                <w:lang w:val="en-GB"/>
              </w:rPr>
              <w:t>Construct the mathematical model, detemine dynamical response, analysis &amp; interpret results of linear vibrational systems; single degree of freedom, multi degree of freedom systems</w:t>
            </w:r>
          </w:p>
        </w:tc>
        <w:tc>
          <w:tcPr>
            <w:tcW w:w="1724" w:type="dxa"/>
            <w:shd w:val="clear" w:color="auto" w:fill="auto"/>
            <w:vAlign w:val="center"/>
          </w:tcPr>
          <w:p w:rsidR="00C504C4" w:rsidRPr="00957790" w:rsidRDefault="00C504C4" w:rsidP="00F245FC">
            <w:pPr>
              <w:tabs>
                <w:tab w:val="left" w:pos="284"/>
                <w:tab w:val="left" w:pos="5954"/>
              </w:tabs>
              <w:jc w:val="center"/>
              <w:rPr>
                <w:bCs/>
              </w:rPr>
            </w:pPr>
            <w:r w:rsidRPr="00957790">
              <w:rPr>
                <w:bCs/>
              </w:rPr>
              <w:t>ELO 2,</w:t>
            </w:r>
          </w:p>
          <w:p w:rsidR="00C504C4" w:rsidRPr="00957790" w:rsidRDefault="00C504C4" w:rsidP="00F245FC">
            <w:pPr>
              <w:tabs>
                <w:tab w:val="left" w:pos="284"/>
                <w:tab w:val="left" w:pos="5954"/>
              </w:tabs>
              <w:jc w:val="center"/>
              <w:rPr>
                <w:bCs/>
              </w:rPr>
            </w:pPr>
            <w:r w:rsidRPr="00957790">
              <w:rPr>
                <w:bCs/>
              </w:rPr>
              <w:t>ELO 3</w:t>
            </w:r>
          </w:p>
        </w:tc>
      </w:tr>
      <w:tr w:rsidR="00C504C4" w:rsidRPr="00957790" w:rsidTr="00F245FC">
        <w:tc>
          <w:tcPr>
            <w:tcW w:w="1242" w:type="dxa"/>
            <w:shd w:val="clear" w:color="auto" w:fill="auto"/>
            <w:vAlign w:val="center"/>
          </w:tcPr>
          <w:p w:rsidR="00C504C4" w:rsidRPr="00957790" w:rsidRDefault="00C504C4" w:rsidP="00F245FC">
            <w:pPr>
              <w:tabs>
                <w:tab w:val="left" w:pos="284"/>
                <w:tab w:val="left" w:pos="5954"/>
              </w:tabs>
              <w:spacing w:before="120" w:after="120"/>
              <w:jc w:val="center"/>
              <w:rPr>
                <w:b/>
                <w:bCs/>
              </w:rPr>
            </w:pPr>
            <w:r w:rsidRPr="00957790">
              <w:rPr>
                <w:b/>
                <w:bCs/>
              </w:rPr>
              <w:t>G3</w:t>
            </w:r>
          </w:p>
        </w:tc>
        <w:tc>
          <w:tcPr>
            <w:tcW w:w="6663" w:type="dxa"/>
            <w:shd w:val="clear" w:color="auto" w:fill="auto"/>
          </w:tcPr>
          <w:p w:rsidR="00C504C4" w:rsidRPr="00957790" w:rsidRDefault="00C504C4" w:rsidP="00F245FC">
            <w:pPr>
              <w:tabs>
                <w:tab w:val="left" w:pos="284"/>
                <w:tab w:val="left" w:pos="5954"/>
              </w:tabs>
              <w:spacing w:before="120" w:after="120"/>
              <w:jc w:val="both"/>
              <w:rPr>
                <w:b/>
                <w:bCs/>
              </w:rPr>
            </w:pPr>
            <w:r w:rsidRPr="00957790">
              <w:t>Demonstrate the ability to work in group, use English in communication in the area of vibrational analysis.</w:t>
            </w:r>
          </w:p>
        </w:tc>
        <w:tc>
          <w:tcPr>
            <w:tcW w:w="1724" w:type="dxa"/>
            <w:shd w:val="clear" w:color="auto" w:fill="auto"/>
            <w:vAlign w:val="center"/>
          </w:tcPr>
          <w:p w:rsidR="00C504C4" w:rsidRPr="00957790" w:rsidRDefault="00C504C4" w:rsidP="00F245FC">
            <w:pPr>
              <w:tabs>
                <w:tab w:val="left" w:pos="284"/>
                <w:tab w:val="left" w:pos="5954"/>
              </w:tabs>
              <w:jc w:val="center"/>
              <w:rPr>
                <w:bCs/>
                <w:lang w:val="vi-VN"/>
              </w:rPr>
            </w:pPr>
            <w:r w:rsidRPr="00957790">
              <w:rPr>
                <w:bCs/>
              </w:rPr>
              <w:t>ELO 5,</w:t>
            </w:r>
          </w:p>
          <w:p w:rsidR="00C504C4" w:rsidRPr="00957790" w:rsidRDefault="00C504C4" w:rsidP="00F245FC">
            <w:pPr>
              <w:tabs>
                <w:tab w:val="left" w:pos="284"/>
                <w:tab w:val="left" w:pos="5954"/>
              </w:tabs>
              <w:jc w:val="center"/>
              <w:rPr>
                <w:bCs/>
                <w:lang w:val="vi-VN"/>
              </w:rPr>
            </w:pPr>
            <w:r w:rsidRPr="00957790">
              <w:rPr>
                <w:bCs/>
                <w:lang w:val="vi-VN"/>
              </w:rPr>
              <w:t>ELO 6,</w:t>
            </w:r>
          </w:p>
          <w:p w:rsidR="00C504C4" w:rsidRPr="00957790" w:rsidRDefault="00C504C4" w:rsidP="00F245FC">
            <w:pPr>
              <w:tabs>
                <w:tab w:val="left" w:pos="284"/>
                <w:tab w:val="left" w:pos="5954"/>
              </w:tabs>
              <w:jc w:val="center"/>
              <w:rPr>
                <w:bCs/>
              </w:rPr>
            </w:pPr>
            <w:r w:rsidRPr="00957790">
              <w:rPr>
                <w:bCs/>
              </w:rPr>
              <w:t>ELO 7</w:t>
            </w:r>
          </w:p>
        </w:tc>
      </w:tr>
      <w:tr w:rsidR="00C504C4" w:rsidRPr="00957790" w:rsidTr="00F245FC">
        <w:tc>
          <w:tcPr>
            <w:tcW w:w="1242" w:type="dxa"/>
            <w:shd w:val="clear" w:color="auto" w:fill="auto"/>
            <w:vAlign w:val="center"/>
          </w:tcPr>
          <w:p w:rsidR="00C504C4" w:rsidRPr="00957790" w:rsidRDefault="00C504C4" w:rsidP="00F245FC">
            <w:pPr>
              <w:tabs>
                <w:tab w:val="left" w:pos="284"/>
                <w:tab w:val="left" w:pos="5954"/>
              </w:tabs>
              <w:spacing w:before="120" w:after="120"/>
              <w:jc w:val="center"/>
              <w:rPr>
                <w:b/>
                <w:bCs/>
              </w:rPr>
            </w:pPr>
            <w:r w:rsidRPr="00957790">
              <w:rPr>
                <w:b/>
                <w:bCs/>
              </w:rPr>
              <w:t>G4</w:t>
            </w:r>
          </w:p>
        </w:tc>
        <w:tc>
          <w:tcPr>
            <w:tcW w:w="6663" w:type="dxa"/>
            <w:shd w:val="clear" w:color="auto" w:fill="auto"/>
          </w:tcPr>
          <w:p w:rsidR="00C504C4" w:rsidRPr="00957790" w:rsidRDefault="00C504C4" w:rsidP="00F245FC">
            <w:pPr>
              <w:tabs>
                <w:tab w:val="left" w:pos="284"/>
                <w:tab w:val="left" w:pos="5954"/>
              </w:tabs>
              <w:spacing w:before="120" w:after="120"/>
              <w:jc w:val="both"/>
            </w:pPr>
            <w:r w:rsidRPr="00957790">
              <w:t>Use the professional analysis tool, MATLab, in solving dymanical problems which normally required in design of a mechanical system</w:t>
            </w:r>
          </w:p>
        </w:tc>
        <w:tc>
          <w:tcPr>
            <w:tcW w:w="1724" w:type="dxa"/>
            <w:shd w:val="clear" w:color="auto" w:fill="auto"/>
            <w:vAlign w:val="center"/>
          </w:tcPr>
          <w:p w:rsidR="00C504C4" w:rsidRPr="00957790" w:rsidRDefault="00C504C4" w:rsidP="00F245FC">
            <w:pPr>
              <w:tabs>
                <w:tab w:val="left" w:pos="284"/>
                <w:tab w:val="left" w:pos="5954"/>
              </w:tabs>
              <w:jc w:val="center"/>
              <w:rPr>
                <w:bCs/>
              </w:rPr>
            </w:pPr>
            <w:r w:rsidRPr="00957790">
              <w:rPr>
                <w:bCs/>
              </w:rPr>
              <w:t>ELO 11</w:t>
            </w:r>
          </w:p>
        </w:tc>
      </w:tr>
    </w:tbl>
    <w:p w:rsidR="00C504C4" w:rsidRPr="00957790" w:rsidRDefault="00C504C4" w:rsidP="00C504C4">
      <w:pPr>
        <w:tabs>
          <w:tab w:val="left" w:pos="284"/>
          <w:tab w:val="left" w:pos="5954"/>
        </w:tabs>
        <w:spacing w:before="60" w:after="60"/>
        <w:jc w:val="both"/>
        <w:rPr>
          <w:b/>
          <w:bCs/>
        </w:rPr>
      </w:pPr>
    </w:p>
    <w:p w:rsidR="00C504C4" w:rsidRPr="00957790" w:rsidRDefault="00C504C4" w:rsidP="00C504C4">
      <w:pPr>
        <w:numPr>
          <w:ilvl w:val="0"/>
          <w:numId w:val="280"/>
        </w:numPr>
        <w:tabs>
          <w:tab w:val="left" w:pos="284"/>
          <w:tab w:val="left" w:pos="5954"/>
        </w:tabs>
        <w:spacing w:before="60" w:after="60"/>
        <w:ind w:left="567" w:hanging="567"/>
        <w:jc w:val="both"/>
        <w:rPr>
          <w:b/>
          <w:bCs/>
        </w:rPr>
      </w:pPr>
      <w:r w:rsidRPr="00957790">
        <w:rPr>
          <w:b/>
          <w:bCs/>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1"/>
        <w:gridCol w:w="703"/>
        <w:gridCol w:w="6993"/>
        <w:gridCol w:w="1342"/>
      </w:tblGrid>
      <w:tr w:rsidR="00C504C4" w:rsidRPr="00957790" w:rsidTr="00C504C4">
        <w:tc>
          <w:tcPr>
            <w:tcW w:w="1294" w:type="dxa"/>
            <w:gridSpan w:val="2"/>
            <w:shd w:val="pct30" w:color="FFFF00" w:fill="FFFFFF"/>
          </w:tcPr>
          <w:p w:rsidR="00C504C4" w:rsidRPr="00957790" w:rsidRDefault="00C504C4" w:rsidP="00F245FC">
            <w:pPr>
              <w:tabs>
                <w:tab w:val="left" w:pos="284"/>
                <w:tab w:val="left" w:pos="5954"/>
              </w:tabs>
              <w:spacing w:before="60" w:after="60"/>
              <w:jc w:val="center"/>
              <w:rPr>
                <w:b/>
                <w:bCs/>
              </w:rPr>
            </w:pPr>
            <w:r w:rsidRPr="00957790">
              <w:rPr>
                <w:b/>
                <w:bCs/>
              </w:rPr>
              <w:t>CLOs</w:t>
            </w:r>
          </w:p>
        </w:tc>
        <w:tc>
          <w:tcPr>
            <w:tcW w:w="6993" w:type="dxa"/>
            <w:shd w:val="pct30" w:color="FFFF00" w:fill="FFFFFF"/>
          </w:tcPr>
          <w:p w:rsidR="00C504C4" w:rsidRPr="00957790" w:rsidRDefault="00C504C4" w:rsidP="00F245FC">
            <w:pPr>
              <w:tabs>
                <w:tab w:val="left" w:pos="284"/>
                <w:tab w:val="left" w:pos="5954"/>
              </w:tabs>
              <w:spacing w:before="60" w:after="60"/>
              <w:jc w:val="center"/>
              <w:rPr>
                <w:b/>
                <w:bCs/>
              </w:rPr>
            </w:pPr>
            <w:r w:rsidRPr="00957790">
              <w:rPr>
                <w:b/>
                <w:bCs/>
              </w:rPr>
              <w:t>Course learning outcomes descriptions</w:t>
            </w:r>
          </w:p>
          <w:p w:rsidR="00C504C4" w:rsidRPr="00957790" w:rsidRDefault="00C504C4" w:rsidP="00F245FC">
            <w:pPr>
              <w:tabs>
                <w:tab w:val="left" w:pos="284"/>
                <w:tab w:val="left" w:pos="5954"/>
              </w:tabs>
              <w:spacing w:before="60" w:after="60"/>
              <w:jc w:val="center"/>
              <w:rPr>
                <w:bCs/>
                <w:i/>
              </w:rPr>
            </w:pPr>
            <w:r w:rsidRPr="00957790">
              <w:rPr>
                <w:bCs/>
                <w:i/>
              </w:rPr>
              <w:t>(Students who complete this course successfully will be able to)</w:t>
            </w:r>
          </w:p>
        </w:tc>
        <w:tc>
          <w:tcPr>
            <w:tcW w:w="1342" w:type="dxa"/>
            <w:shd w:val="pct30" w:color="FFFF00" w:fill="FFFFFF"/>
          </w:tcPr>
          <w:p w:rsidR="00C504C4" w:rsidRPr="00957790" w:rsidRDefault="00C504C4" w:rsidP="00F245FC">
            <w:pPr>
              <w:tabs>
                <w:tab w:val="left" w:pos="284"/>
                <w:tab w:val="left" w:pos="5954"/>
              </w:tabs>
              <w:spacing w:before="60" w:after="60"/>
              <w:jc w:val="center"/>
              <w:rPr>
                <w:b/>
                <w:bCs/>
                <w:i/>
              </w:rPr>
            </w:pPr>
            <w:r w:rsidRPr="00957790">
              <w:rPr>
                <w:b/>
                <w:bCs/>
              </w:rPr>
              <w:t>ELOs</w:t>
            </w:r>
          </w:p>
        </w:tc>
      </w:tr>
      <w:tr w:rsidR="00C504C4" w:rsidRPr="00957790" w:rsidTr="00C504C4">
        <w:tc>
          <w:tcPr>
            <w:tcW w:w="591" w:type="dxa"/>
            <w:shd w:val="clear" w:color="auto" w:fill="auto"/>
            <w:vAlign w:val="center"/>
          </w:tcPr>
          <w:p w:rsidR="00C504C4" w:rsidRPr="00957790" w:rsidRDefault="00C504C4" w:rsidP="00F245FC">
            <w:pPr>
              <w:tabs>
                <w:tab w:val="left" w:pos="284"/>
                <w:tab w:val="left" w:pos="5954"/>
              </w:tabs>
              <w:spacing w:before="60" w:after="60"/>
              <w:jc w:val="center"/>
              <w:rPr>
                <w:b/>
                <w:bCs/>
              </w:rPr>
            </w:pPr>
            <w:r w:rsidRPr="00957790">
              <w:rPr>
                <w:b/>
                <w:bCs/>
              </w:rPr>
              <w:lastRenderedPageBreak/>
              <w:t>G1</w:t>
            </w:r>
          </w:p>
        </w:tc>
        <w:tc>
          <w:tcPr>
            <w:tcW w:w="703" w:type="dxa"/>
            <w:shd w:val="clear" w:color="auto" w:fill="auto"/>
            <w:vAlign w:val="center"/>
          </w:tcPr>
          <w:p w:rsidR="00C504C4" w:rsidRPr="00957790" w:rsidRDefault="00C504C4" w:rsidP="00F245FC">
            <w:pPr>
              <w:tabs>
                <w:tab w:val="left" w:pos="284"/>
                <w:tab w:val="left" w:pos="5954"/>
              </w:tabs>
              <w:spacing w:before="60" w:after="60"/>
              <w:jc w:val="center"/>
              <w:rPr>
                <w:b/>
                <w:bCs/>
              </w:rPr>
            </w:pPr>
            <w:r w:rsidRPr="00957790">
              <w:rPr>
                <w:b/>
                <w:bCs/>
              </w:rPr>
              <w:t>G1.1</w:t>
            </w:r>
          </w:p>
        </w:tc>
        <w:tc>
          <w:tcPr>
            <w:tcW w:w="6993" w:type="dxa"/>
            <w:shd w:val="clear" w:color="auto" w:fill="auto"/>
          </w:tcPr>
          <w:p w:rsidR="00C504C4" w:rsidRPr="00957790" w:rsidRDefault="00C504C4" w:rsidP="00F245FC">
            <w:pPr>
              <w:tabs>
                <w:tab w:val="left" w:pos="284"/>
                <w:tab w:val="left" w:pos="5954"/>
              </w:tabs>
              <w:spacing w:before="60" w:after="60"/>
              <w:jc w:val="both"/>
              <w:rPr>
                <w:bCs/>
              </w:rPr>
            </w:pPr>
            <w:r w:rsidRPr="00957790">
              <w:rPr>
                <w:lang w:val="en-GB"/>
              </w:rPr>
              <w:t>Summarize basic steps of vibration analysis procedure, understand physical meaning of dynamical properties of a mechanical system</w:t>
            </w:r>
          </w:p>
        </w:tc>
        <w:tc>
          <w:tcPr>
            <w:tcW w:w="1342" w:type="dxa"/>
            <w:shd w:val="clear" w:color="auto" w:fill="auto"/>
            <w:vAlign w:val="center"/>
          </w:tcPr>
          <w:p w:rsidR="00C504C4" w:rsidRPr="00957790" w:rsidRDefault="00C504C4" w:rsidP="00F245FC">
            <w:pPr>
              <w:tabs>
                <w:tab w:val="left" w:pos="284"/>
                <w:tab w:val="left" w:pos="5954"/>
              </w:tabs>
              <w:jc w:val="center"/>
              <w:rPr>
                <w:bCs/>
              </w:rPr>
            </w:pPr>
            <w:r w:rsidRPr="00957790">
              <w:rPr>
                <w:bCs/>
              </w:rPr>
              <w:t>ELO 2</w:t>
            </w:r>
          </w:p>
        </w:tc>
      </w:tr>
      <w:tr w:rsidR="00C504C4" w:rsidRPr="00957790" w:rsidTr="00C504C4">
        <w:tc>
          <w:tcPr>
            <w:tcW w:w="591" w:type="dxa"/>
            <w:vMerge w:val="restart"/>
            <w:shd w:val="clear" w:color="auto" w:fill="auto"/>
            <w:vAlign w:val="center"/>
          </w:tcPr>
          <w:p w:rsidR="00C504C4" w:rsidRPr="00957790" w:rsidRDefault="00C504C4" w:rsidP="00F245FC">
            <w:pPr>
              <w:tabs>
                <w:tab w:val="left" w:pos="284"/>
                <w:tab w:val="left" w:pos="5954"/>
              </w:tabs>
              <w:spacing w:before="60" w:after="60"/>
              <w:jc w:val="center"/>
              <w:rPr>
                <w:b/>
                <w:bCs/>
              </w:rPr>
            </w:pPr>
            <w:r w:rsidRPr="00957790">
              <w:rPr>
                <w:b/>
                <w:bCs/>
              </w:rPr>
              <w:t>G2</w:t>
            </w:r>
          </w:p>
        </w:tc>
        <w:tc>
          <w:tcPr>
            <w:tcW w:w="703" w:type="dxa"/>
            <w:shd w:val="clear" w:color="auto" w:fill="auto"/>
            <w:vAlign w:val="center"/>
          </w:tcPr>
          <w:p w:rsidR="00C504C4" w:rsidRPr="00957790" w:rsidRDefault="00C504C4" w:rsidP="00F245FC">
            <w:pPr>
              <w:tabs>
                <w:tab w:val="left" w:pos="284"/>
                <w:tab w:val="left" w:pos="5954"/>
              </w:tabs>
              <w:spacing w:before="60" w:after="60"/>
              <w:jc w:val="center"/>
              <w:rPr>
                <w:b/>
                <w:bCs/>
              </w:rPr>
            </w:pPr>
            <w:r w:rsidRPr="00957790">
              <w:rPr>
                <w:b/>
                <w:bCs/>
              </w:rPr>
              <w:t>G2.1</w:t>
            </w:r>
          </w:p>
        </w:tc>
        <w:tc>
          <w:tcPr>
            <w:tcW w:w="6993" w:type="dxa"/>
            <w:shd w:val="clear" w:color="auto" w:fill="auto"/>
          </w:tcPr>
          <w:p w:rsidR="00C504C4" w:rsidRPr="00957790" w:rsidRDefault="00C504C4" w:rsidP="00F245FC">
            <w:pPr>
              <w:tabs>
                <w:tab w:val="left" w:pos="284"/>
                <w:tab w:val="left" w:pos="5954"/>
              </w:tabs>
              <w:spacing w:before="60" w:after="60"/>
              <w:jc w:val="both"/>
              <w:rPr>
                <w:bCs/>
              </w:rPr>
            </w:pPr>
            <w:r w:rsidRPr="00957790">
              <w:rPr>
                <w:lang w:val="en-GB"/>
              </w:rPr>
              <w:t>Implement modelization, drive the equation of motion for linear vibrational systems; single degree of freedom, multi degree of freedom systems</w:t>
            </w:r>
          </w:p>
        </w:tc>
        <w:tc>
          <w:tcPr>
            <w:tcW w:w="1342" w:type="dxa"/>
            <w:shd w:val="clear" w:color="auto" w:fill="auto"/>
            <w:vAlign w:val="center"/>
          </w:tcPr>
          <w:p w:rsidR="00C504C4" w:rsidRPr="00957790" w:rsidRDefault="00C504C4" w:rsidP="00F245FC">
            <w:pPr>
              <w:tabs>
                <w:tab w:val="left" w:pos="284"/>
                <w:tab w:val="left" w:pos="5954"/>
              </w:tabs>
              <w:jc w:val="center"/>
              <w:rPr>
                <w:bCs/>
              </w:rPr>
            </w:pPr>
            <w:r w:rsidRPr="00957790">
              <w:rPr>
                <w:bCs/>
              </w:rPr>
              <w:t>ELO 2,</w:t>
            </w:r>
          </w:p>
          <w:p w:rsidR="00C504C4" w:rsidRPr="00957790" w:rsidRDefault="00C504C4" w:rsidP="00F245FC">
            <w:pPr>
              <w:tabs>
                <w:tab w:val="left" w:pos="284"/>
                <w:tab w:val="left" w:pos="5954"/>
              </w:tabs>
              <w:spacing w:before="60" w:after="60"/>
              <w:jc w:val="center"/>
              <w:rPr>
                <w:bCs/>
              </w:rPr>
            </w:pPr>
            <w:r w:rsidRPr="00957790">
              <w:rPr>
                <w:bCs/>
              </w:rPr>
              <w:t>ELO 3</w:t>
            </w:r>
          </w:p>
        </w:tc>
      </w:tr>
      <w:tr w:rsidR="00C504C4" w:rsidRPr="00957790" w:rsidTr="00C504C4">
        <w:tc>
          <w:tcPr>
            <w:tcW w:w="591" w:type="dxa"/>
            <w:vMerge/>
            <w:shd w:val="clear" w:color="auto" w:fill="auto"/>
            <w:vAlign w:val="center"/>
          </w:tcPr>
          <w:p w:rsidR="00C504C4" w:rsidRPr="00957790" w:rsidRDefault="00C504C4" w:rsidP="00F245FC">
            <w:pPr>
              <w:tabs>
                <w:tab w:val="left" w:pos="284"/>
                <w:tab w:val="left" w:pos="5954"/>
              </w:tabs>
              <w:spacing w:before="60" w:after="60"/>
              <w:jc w:val="center"/>
              <w:rPr>
                <w:b/>
                <w:bCs/>
              </w:rPr>
            </w:pPr>
          </w:p>
        </w:tc>
        <w:tc>
          <w:tcPr>
            <w:tcW w:w="703" w:type="dxa"/>
            <w:shd w:val="clear" w:color="auto" w:fill="auto"/>
            <w:vAlign w:val="center"/>
          </w:tcPr>
          <w:p w:rsidR="00C504C4" w:rsidRPr="00957790" w:rsidRDefault="00C504C4" w:rsidP="00F245FC">
            <w:pPr>
              <w:tabs>
                <w:tab w:val="left" w:pos="284"/>
                <w:tab w:val="left" w:pos="5954"/>
              </w:tabs>
              <w:spacing w:before="60" w:after="60"/>
              <w:jc w:val="center"/>
              <w:rPr>
                <w:b/>
                <w:bCs/>
              </w:rPr>
            </w:pPr>
            <w:r w:rsidRPr="00957790">
              <w:rPr>
                <w:b/>
                <w:bCs/>
              </w:rPr>
              <w:t>G2.2</w:t>
            </w:r>
          </w:p>
        </w:tc>
        <w:tc>
          <w:tcPr>
            <w:tcW w:w="6993" w:type="dxa"/>
            <w:shd w:val="clear" w:color="auto" w:fill="auto"/>
          </w:tcPr>
          <w:p w:rsidR="00C504C4" w:rsidRPr="00957790" w:rsidRDefault="00C504C4" w:rsidP="00F245FC">
            <w:pPr>
              <w:tabs>
                <w:tab w:val="left" w:pos="284"/>
                <w:tab w:val="left" w:pos="5954"/>
              </w:tabs>
              <w:spacing w:before="60" w:after="60"/>
              <w:jc w:val="both"/>
              <w:rPr>
                <w:lang w:val="en-GB"/>
              </w:rPr>
            </w:pPr>
            <w:r w:rsidRPr="00957790">
              <w:rPr>
                <w:lang w:val="en-GB"/>
              </w:rPr>
              <w:t>Find the solution of vibrational systems; single degree of freedom, multi degree of freedom systems</w:t>
            </w:r>
          </w:p>
        </w:tc>
        <w:tc>
          <w:tcPr>
            <w:tcW w:w="1342" w:type="dxa"/>
            <w:shd w:val="clear" w:color="auto" w:fill="auto"/>
            <w:vAlign w:val="center"/>
          </w:tcPr>
          <w:p w:rsidR="00C504C4" w:rsidRPr="00957790" w:rsidRDefault="00C504C4" w:rsidP="00F245FC">
            <w:pPr>
              <w:tabs>
                <w:tab w:val="left" w:pos="284"/>
                <w:tab w:val="left" w:pos="5954"/>
              </w:tabs>
              <w:jc w:val="center"/>
              <w:rPr>
                <w:bCs/>
              </w:rPr>
            </w:pPr>
            <w:r w:rsidRPr="00957790">
              <w:rPr>
                <w:bCs/>
              </w:rPr>
              <w:t>ELO 3</w:t>
            </w:r>
          </w:p>
        </w:tc>
      </w:tr>
      <w:tr w:rsidR="00C504C4" w:rsidRPr="00957790" w:rsidTr="00C504C4">
        <w:trPr>
          <w:trHeight w:val="480"/>
        </w:trPr>
        <w:tc>
          <w:tcPr>
            <w:tcW w:w="591" w:type="dxa"/>
            <w:vMerge/>
            <w:shd w:val="clear" w:color="auto" w:fill="auto"/>
            <w:vAlign w:val="center"/>
          </w:tcPr>
          <w:p w:rsidR="00C504C4" w:rsidRPr="00957790" w:rsidRDefault="00C504C4" w:rsidP="00F245FC">
            <w:pPr>
              <w:tabs>
                <w:tab w:val="left" w:pos="284"/>
                <w:tab w:val="left" w:pos="5954"/>
              </w:tabs>
              <w:spacing w:before="60" w:after="60"/>
              <w:jc w:val="center"/>
              <w:rPr>
                <w:b/>
                <w:bCs/>
              </w:rPr>
            </w:pPr>
          </w:p>
        </w:tc>
        <w:tc>
          <w:tcPr>
            <w:tcW w:w="703" w:type="dxa"/>
            <w:shd w:val="clear" w:color="auto" w:fill="auto"/>
            <w:vAlign w:val="center"/>
          </w:tcPr>
          <w:p w:rsidR="00C504C4" w:rsidRPr="00957790" w:rsidRDefault="00C504C4" w:rsidP="00F245FC">
            <w:pPr>
              <w:tabs>
                <w:tab w:val="left" w:pos="284"/>
                <w:tab w:val="left" w:pos="5954"/>
              </w:tabs>
              <w:spacing w:before="60" w:after="60"/>
              <w:jc w:val="center"/>
              <w:rPr>
                <w:b/>
                <w:bCs/>
              </w:rPr>
            </w:pPr>
            <w:r w:rsidRPr="00957790">
              <w:rPr>
                <w:b/>
                <w:bCs/>
              </w:rPr>
              <w:t>G2.3</w:t>
            </w:r>
          </w:p>
        </w:tc>
        <w:tc>
          <w:tcPr>
            <w:tcW w:w="6993" w:type="dxa"/>
            <w:shd w:val="clear" w:color="auto" w:fill="auto"/>
          </w:tcPr>
          <w:p w:rsidR="00C504C4" w:rsidRPr="00957790" w:rsidRDefault="00C504C4" w:rsidP="00F245FC">
            <w:pPr>
              <w:tabs>
                <w:tab w:val="left" w:pos="284"/>
                <w:tab w:val="left" w:pos="5954"/>
              </w:tabs>
              <w:spacing w:before="60" w:after="60"/>
              <w:jc w:val="both"/>
            </w:pPr>
            <w:r w:rsidRPr="00957790">
              <w:rPr>
                <w:bCs/>
              </w:rPr>
              <w:t>Extract, interpret, analyze dynamical responses and then provide efficient design solutions for mechanical systems</w:t>
            </w:r>
          </w:p>
        </w:tc>
        <w:tc>
          <w:tcPr>
            <w:tcW w:w="1342" w:type="dxa"/>
            <w:shd w:val="clear" w:color="auto" w:fill="auto"/>
            <w:vAlign w:val="center"/>
          </w:tcPr>
          <w:p w:rsidR="00C504C4" w:rsidRPr="00957790" w:rsidRDefault="00C504C4" w:rsidP="00F245FC">
            <w:pPr>
              <w:tabs>
                <w:tab w:val="left" w:pos="284"/>
                <w:tab w:val="left" w:pos="5954"/>
              </w:tabs>
              <w:jc w:val="center"/>
              <w:rPr>
                <w:bCs/>
              </w:rPr>
            </w:pPr>
            <w:r w:rsidRPr="00957790">
              <w:rPr>
                <w:bCs/>
              </w:rPr>
              <w:t>ELO 3</w:t>
            </w:r>
          </w:p>
        </w:tc>
      </w:tr>
      <w:tr w:rsidR="00C504C4" w:rsidRPr="00957790" w:rsidTr="00C504C4">
        <w:tc>
          <w:tcPr>
            <w:tcW w:w="591" w:type="dxa"/>
            <w:vMerge w:val="restart"/>
            <w:shd w:val="clear" w:color="auto" w:fill="auto"/>
            <w:vAlign w:val="center"/>
          </w:tcPr>
          <w:p w:rsidR="00C504C4" w:rsidRPr="00957790" w:rsidRDefault="00C504C4" w:rsidP="00F245FC">
            <w:pPr>
              <w:tabs>
                <w:tab w:val="left" w:pos="284"/>
                <w:tab w:val="left" w:pos="5954"/>
              </w:tabs>
              <w:spacing w:before="60" w:after="60"/>
              <w:jc w:val="center"/>
              <w:rPr>
                <w:b/>
                <w:bCs/>
              </w:rPr>
            </w:pPr>
            <w:r w:rsidRPr="00957790">
              <w:rPr>
                <w:b/>
                <w:bCs/>
              </w:rPr>
              <w:t>G3</w:t>
            </w:r>
          </w:p>
        </w:tc>
        <w:tc>
          <w:tcPr>
            <w:tcW w:w="703" w:type="dxa"/>
            <w:shd w:val="clear" w:color="auto" w:fill="auto"/>
            <w:vAlign w:val="center"/>
          </w:tcPr>
          <w:p w:rsidR="00C504C4" w:rsidRPr="00957790" w:rsidRDefault="00C504C4" w:rsidP="00F245FC">
            <w:pPr>
              <w:tabs>
                <w:tab w:val="left" w:pos="284"/>
                <w:tab w:val="left" w:pos="5954"/>
              </w:tabs>
              <w:spacing w:before="60" w:after="60"/>
              <w:jc w:val="center"/>
              <w:rPr>
                <w:b/>
                <w:bCs/>
              </w:rPr>
            </w:pPr>
            <w:r w:rsidRPr="00957790">
              <w:rPr>
                <w:b/>
                <w:bCs/>
              </w:rPr>
              <w:t>G3.1</w:t>
            </w:r>
          </w:p>
        </w:tc>
        <w:tc>
          <w:tcPr>
            <w:tcW w:w="6993" w:type="dxa"/>
            <w:shd w:val="clear" w:color="auto" w:fill="auto"/>
          </w:tcPr>
          <w:p w:rsidR="00C504C4" w:rsidRPr="00957790" w:rsidRDefault="00C504C4" w:rsidP="00F245FC">
            <w:pPr>
              <w:tabs>
                <w:tab w:val="left" w:pos="284"/>
                <w:tab w:val="left" w:pos="5954"/>
              </w:tabs>
              <w:spacing w:before="60" w:after="60"/>
              <w:jc w:val="both"/>
              <w:rPr>
                <w:bCs/>
                <w:lang w:val="vi-VN"/>
              </w:rPr>
            </w:pPr>
            <w:r w:rsidRPr="00957790">
              <w:rPr>
                <w:bCs/>
              </w:rPr>
              <w:t>Work effectively in individual and group-oriented settings</w:t>
            </w:r>
          </w:p>
        </w:tc>
        <w:tc>
          <w:tcPr>
            <w:tcW w:w="1342" w:type="dxa"/>
            <w:shd w:val="clear" w:color="auto" w:fill="auto"/>
            <w:vAlign w:val="center"/>
          </w:tcPr>
          <w:p w:rsidR="00C504C4" w:rsidRPr="00957790" w:rsidRDefault="00C504C4" w:rsidP="00F245FC">
            <w:pPr>
              <w:tabs>
                <w:tab w:val="left" w:pos="284"/>
                <w:tab w:val="left" w:pos="5954"/>
              </w:tabs>
              <w:jc w:val="center"/>
              <w:rPr>
                <w:bCs/>
              </w:rPr>
            </w:pPr>
            <w:r w:rsidRPr="00957790">
              <w:rPr>
                <w:bCs/>
              </w:rPr>
              <w:t>ELO 5,</w:t>
            </w:r>
          </w:p>
          <w:p w:rsidR="00C504C4" w:rsidRPr="00957790" w:rsidRDefault="00C504C4" w:rsidP="00F245FC">
            <w:pPr>
              <w:tabs>
                <w:tab w:val="left" w:pos="284"/>
                <w:tab w:val="left" w:pos="5954"/>
              </w:tabs>
              <w:jc w:val="center"/>
              <w:rPr>
                <w:bCs/>
              </w:rPr>
            </w:pPr>
          </w:p>
        </w:tc>
      </w:tr>
      <w:tr w:rsidR="00C504C4" w:rsidRPr="00957790" w:rsidTr="00C504C4">
        <w:tc>
          <w:tcPr>
            <w:tcW w:w="591" w:type="dxa"/>
            <w:vMerge/>
            <w:shd w:val="clear" w:color="auto" w:fill="auto"/>
            <w:vAlign w:val="center"/>
          </w:tcPr>
          <w:p w:rsidR="00C504C4" w:rsidRPr="00957790" w:rsidRDefault="00C504C4" w:rsidP="00F245FC">
            <w:pPr>
              <w:tabs>
                <w:tab w:val="left" w:pos="284"/>
                <w:tab w:val="left" w:pos="5954"/>
              </w:tabs>
              <w:spacing w:before="60" w:after="60"/>
              <w:jc w:val="center"/>
              <w:rPr>
                <w:b/>
                <w:bCs/>
              </w:rPr>
            </w:pPr>
          </w:p>
        </w:tc>
        <w:tc>
          <w:tcPr>
            <w:tcW w:w="703" w:type="dxa"/>
            <w:shd w:val="clear" w:color="auto" w:fill="auto"/>
            <w:vAlign w:val="center"/>
          </w:tcPr>
          <w:p w:rsidR="00C504C4" w:rsidRPr="00957790" w:rsidRDefault="00C504C4" w:rsidP="00F245FC">
            <w:pPr>
              <w:tabs>
                <w:tab w:val="left" w:pos="284"/>
                <w:tab w:val="left" w:pos="5954"/>
              </w:tabs>
              <w:spacing w:before="60" w:after="60"/>
              <w:jc w:val="center"/>
              <w:rPr>
                <w:b/>
                <w:bCs/>
              </w:rPr>
            </w:pPr>
            <w:r w:rsidRPr="00957790">
              <w:rPr>
                <w:b/>
                <w:bCs/>
              </w:rPr>
              <w:t>G3.2</w:t>
            </w:r>
          </w:p>
        </w:tc>
        <w:tc>
          <w:tcPr>
            <w:tcW w:w="6993" w:type="dxa"/>
            <w:shd w:val="clear" w:color="auto" w:fill="auto"/>
          </w:tcPr>
          <w:p w:rsidR="00C504C4" w:rsidRPr="00957790" w:rsidRDefault="00C504C4" w:rsidP="00F245FC">
            <w:pPr>
              <w:tabs>
                <w:tab w:val="left" w:pos="284"/>
                <w:tab w:val="left" w:pos="5954"/>
              </w:tabs>
              <w:spacing w:before="60" w:after="60"/>
              <w:jc w:val="both"/>
              <w:rPr>
                <w:bCs/>
              </w:rPr>
            </w:pPr>
            <w:r w:rsidRPr="00957790">
              <w:rPr>
                <w:bCs/>
                <w:lang w:val="vi-VN"/>
              </w:rPr>
              <w:t xml:space="preserve">Demonstrate the ability to use English in </w:t>
            </w:r>
            <w:r w:rsidRPr="00957790">
              <w:rPr>
                <w:bCs/>
              </w:rPr>
              <w:t>vibrational</w:t>
            </w:r>
            <w:r w:rsidRPr="00957790">
              <w:rPr>
                <w:bCs/>
                <w:lang w:val="vi-VN"/>
              </w:rPr>
              <w:t xml:space="preserve"> analysis for communication in different forms such as written, multimedia, graphical, and presentation.</w:t>
            </w:r>
          </w:p>
        </w:tc>
        <w:tc>
          <w:tcPr>
            <w:tcW w:w="1342" w:type="dxa"/>
            <w:shd w:val="clear" w:color="auto" w:fill="auto"/>
            <w:vAlign w:val="center"/>
          </w:tcPr>
          <w:p w:rsidR="00C504C4" w:rsidRPr="00957790" w:rsidRDefault="00C504C4" w:rsidP="00F245FC">
            <w:pPr>
              <w:tabs>
                <w:tab w:val="left" w:pos="284"/>
                <w:tab w:val="left" w:pos="5954"/>
              </w:tabs>
              <w:jc w:val="center"/>
              <w:rPr>
                <w:bCs/>
              </w:rPr>
            </w:pPr>
            <w:r w:rsidRPr="00957790">
              <w:rPr>
                <w:bCs/>
              </w:rPr>
              <w:t>ELO 6,</w:t>
            </w:r>
          </w:p>
          <w:p w:rsidR="00C504C4" w:rsidRPr="00957790" w:rsidRDefault="00C504C4" w:rsidP="00F245FC">
            <w:pPr>
              <w:tabs>
                <w:tab w:val="left" w:pos="284"/>
                <w:tab w:val="left" w:pos="5954"/>
              </w:tabs>
              <w:jc w:val="center"/>
              <w:rPr>
                <w:bCs/>
              </w:rPr>
            </w:pPr>
            <w:r w:rsidRPr="00957790">
              <w:rPr>
                <w:bCs/>
              </w:rPr>
              <w:t>ELO 7</w:t>
            </w:r>
          </w:p>
        </w:tc>
      </w:tr>
      <w:tr w:rsidR="00C504C4" w:rsidRPr="00957790" w:rsidTr="00C504C4">
        <w:tc>
          <w:tcPr>
            <w:tcW w:w="591" w:type="dxa"/>
            <w:shd w:val="clear" w:color="auto" w:fill="auto"/>
            <w:vAlign w:val="center"/>
          </w:tcPr>
          <w:p w:rsidR="00C504C4" w:rsidRPr="00957790" w:rsidRDefault="00C504C4" w:rsidP="00F245FC">
            <w:pPr>
              <w:tabs>
                <w:tab w:val="left" w:pos="284"/>
                <w:tab w:val="left" w:pos="5954"/>
              </w:tabs>
              <w:spacing w:before="60" w:after="60"/>
              <w:jc w:val="center"/>
              <w:rPr>
                <w:b/>
                <w:bCs/>
              </w:rPr>
            </w:pPr>
            <w:r w:rsidRPr="00957790">
              <w:rPr>
                <w:b/>
                <w:bCs/>
              </w:rPr>
              <w:t>G4</w:t>
            </w:r>
          </w:p>
        </w:tc>
        <w:tc>
          <w:tcPr>
            <w:tcW w:w="703" w:type="dxa"/>
            <w:shd w:val="clear" w:color="auto" w:fill="auto"/>
            <w:vAlign w:val="center"/>
          </w:tcPr>
          <w:p w:rsidR="00C504C4" w:rsidRPr="00957790" w:rsidRDefault="00C504C4" w:rsidP="00F245FC">
            <w:pPr>
              <w:tabs>
                <w:tab w:val="left" w:pos="284"/>
                <w:tab w:val="left" w:pos="5954"/>
              </w:tabs>
              <w:spacing w:before="60" w:after="60"/>
              <w:jc w:val="center"/>
              <w:rPr>
                <w:b/>
                <w:bCs/>
              </w:rPr>
            </w:pPr>
            <w:r w:rsidRPr="00957790">
              <w:rPr>
                <w:b/>
                <w:bCs/>
              </w:rPr>
              <w:t>G4.1</w:t>
            </w:r>
          </w:p>
        </w:tc>
        <w:tc>
          <w:tcPr>
            <w:tcW w:w="6993" w:type="dxa"/>
            <w:shd w:val="clear" w:color="auto" w:fill="auto"/>
          </w:tcPr>
          <w:p w:rsidR="00C504C4" w:rsidRPr="00957790" w:rsidRDefault="00C504C4" w:rsidP="00F245FC">
            <w:pPr>
              <w:tabs>
                <w:tab w:val="left" w:pos="284"/>
                <w:tab w:val="left" w:pos="5954"/>
              </w:tabs>
              <w:spacing w:before="120" w:after="120"/>
              <w:jc w:val="both"/>
            </w:pPr>
            <w:r w:rsidRPr="00957790">
              <w:t>Use the professional analysis tool, MATLab, in solving dymanical problems which normally required in design of a mechanical system</w:t>
            </w:r>
          </w:p>
        </w:tc>
        <w:tc>
          <w:tcPr>
            <w:tcW w:w="1342" w:type="dxa"/>
            <w:shd w:val="clear" w:color="auto" w:fill="auto"/>
            <w:vAlign w:val="center"/>
          </w:tcPr>
          <w:p w:rsidR="00C504C4" w:rsidRPr="00957790" w:rsidRDefault="00C504C4" w:rsidP="00F245FC">
            <w:pPr>
              <w:tabs>
                <w:tab w:val="left" w:pos="284"/>
                <w:tab w:val="left" w:pos="5954"/>
              </w:tabs>
              <w:jc w:val="center"/>
              <w:rPr>
                <w:bCs/>
              </w:rPr>
            </w:pPr>
            <w:r w:rsidRPr="00957790">
              <w:rPr>
                <w:bCs/>
              </w:rPr>
              <w:t>ELO 11</w:t>
            </w:r>
          </w:p>
        </w:tc>
      </w:tr>
    </w:tbl>
    <w:p w:rsidR="00C504C4" w:rsidRPr="00957790" w:rsidRDefault="00C504C4" w:rsidP="00C504C4">
      <w:pPr>
        <w:spacing w:after="120"/>
        <w:rPr>
          <w:b/>
          <w:bCs/>
        </w:rPr>
      </w:pPr>
    </w:p>
    <w:p w:rsidR="00C504C4" w:rsidRPr="00957790" w:rsidRDefault="00C504C4" w:rsidP="00C504C4">
      <w:pPr>
        <w:spacing w:after="120"/>
        <w:rPr>
          <w:b/>
          <w:bCs/>
        </w:rPr>
      </w:pPr>
      <w:r w:rsidRPr="00957790">
        <w:rPr>
          <w:b/>
          <w:bCs/>
        </w:rPr>
        <w:t>Contribution level of this course to the training programme outcomes (ELOs)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
        <w:gridCol w:w="723"/>
        <w:gridCol w:w="723"/>
        <w:gridCol w:w="726"/>
        <w:gridCol w:w="727"/>
        <w:gridCol w:w="723"/>
        <w:gridCol w:w="723"/>
        <w:gridCol w:w="727"/>
        <w:gridCol w:w="723"/>
        <w:gridCol w:w="731"/>
        <w:gridCol w:w="727"/>
        <w:gridCol w:w="727"/>
        <w:gridCol w:w="728"/>
      </w:tblGrid>
      <w:tr w:rsidR="00C504C4" w:rsidRPr="00957790" w:rsidTr="00F245FC">
        <w:tc>
          <w:tcPr>
            <w:tcW w:w="723" w:type="dxa"/>
          </w:tcPr>
          <w:p w:rsidR="00C504C4" w:rsidRPr="00957790" w:rsidRDefault="00C504C4" w:rsidP="00F245FC">
            <w:pPr>
              <w:spacing w:before="60" w:after="60"/>
              <w:jc w:val="center"/>
              <w:rPr>
                <w:b/>
                <w:bCs/>
                <w:lang w:val="de-DE"/>
              </w:rPr>
            </w:pPr>
            <w:r w:rsidRPr="00957790">
              <w:rPr>
                <w:b/>
                <w:bCs/>
                <w:lang w:val="de-DE"/>
              </w:rPr>
              <w:t>ELO</w:t>
            </w:r>
          </w:p>
          <w:p w:rsidR="00C504C4" w:rsidRPr="00957790" w:rsidRDefault="00C504C4" w:rsidP="00F245FC">
            <w:pPr>
              <w:spacing w:before="60" w:after="60"/>
              <w:jc w:val="center"/>
              <w:rPr>
                <w:b/>
                <w:bCs/>
                <w:lang w:val="de-DE"/>
              </w:rPr>
            </w:pPr>
            <w:r w:rsidRPr="00957790">
              <w:rPr>
                <w:b/>
                <w:bCs/>
                <w:lang w:val="de-DE"/>
              </w:rPr>
              <w:t>1</w:t>
            </w:r>
          </w:p>
        </w:tc>
        <w:tc>
          <w:tcPr>
            <w:tcW w:w="723" w:type="dxa"/>
            <w:tcBorders>
              <w:bottom w:val="single" w:sz="4" w:space="0" w:color="auto"/>
            </w:tcBorders>
          </w:tcPr>
          <w:p w:rsidR="00C504C4" w:rsidRPr="00957790" w:rsidRDefault="00C504C4" w:rsidP="00F245FC">
            <w:pPr>
              <w:spacing w:before="60" w:after="60"/>
              <w:jc w:val="center"/>
              <w:rPr>
                <w:b/>
                <w:bCs/>
                <w:lang w:val="de-DE"/>
              </w:rPr>
            </w:pPr>
            <w:r w:rsidRPr="00957790">
              <w:rPr>
                <w:b/>
                <w:bCs/>
                <w:lang w:val="de-DE"/>
              </w:rPr>
              <w:t>ELO</w:t>
            </w:r>
          </w:p>
          <w:p w:rsidR="00C504C4" w:rsidRPr="00957790" w:rsidRDefault="00C504C4" w:rsidP="00F245FC">
            <w:pPr>
              <w:spacing w:before="60" w:after="60"/>
              <w:jc w:val="center"/>
              <w:rPr>
                <w:b/>
                <w:bCs/>
                <w:lang w:val="de-DE"/>
              </w:rPr>
            </w:pPr>
            <w:r w:rsidRPr="00957790">
              <w:rPr>
                <w:b/>
                <w:bCs/>
                <w:lang w:val="de-DE"/>
              </w:rPr>
              <w:t>2</w:t>
            </w:r>
          </w:p>
        </w:tc>
        <w:tc>
          <w:tcPr>
            <w:tcW w:w="723" w:type="dxa"/>
            <w:tcBorders>
              <w:bottom w:val="single" w:sz="4" w:space="0" w:color="auto"/>
            </w:tcBorders>
          </w:tcPr>
          <w:p w:rsidR="00C504C4" w:rsidRPr="00957790" w:rsidRDefault="00C504C4" w:rsidP="00F245FC">
            <w:pPr>
              <w:spacing w:before="60" w:after="60"/>
              <w:jc w:val="center"/>
              <w:rPr>
                <w:b/>
                <w:bCs/>
                <w:lang w:val="de-DE"/>
              </w:rPr>
            </w:pPr>
            <w:r w:rsidRPr="00957790">
              <w:rPr>
                <w:b/>
                <w:bCs/>
                <w:lang w:val="de-DE"/>
              </w:rPr>
              <w:t>ELO</w:t>
            </w:r>
          </w:p>
          <w:p w:rsidR="00C504C4" w:rsidRPr="00957790" w:rsidRDefault="00C504C4" w:rsidP="00F245FC">
            <w:pPr>
              <w:spacing w:before="60" w:after="60"/>
              <w:jc w:val="center"/>
              <w:rPr>
                <w:b/>
                <w:bCs/>
                <w:lang w:val="de-DE"/>
              </w:rPr>
            </w:pPr>
            <w:r w:rsidRPr="00957790">
              <w:rPr>
                <w:b/>
                <w:bCs/>
                <w:lang w:val="de-DE"/>
              </w:rPr>
              <w:t>3</w:t>
            </w:r>
          </w:p>
        </w:tc>
        <w:tc>
          <w:tcPr>
            <w:tcW w:w="726" w:type="dxa"/>
            <w:tcBorders>
              <w:bottom w:val="single" w:sz="4" w:space="0" w:color="auto"/>
            </w:tcBorders>
          </w:tcPr>
          <w:p w:rsidR="00C504C4" w:rsidRPr="00957790" w:rsidRDefault="00C504C4" w:rsidP="00F245FC">
            <w:pPr>
              <w:spacing w:before="60" w:after="60"/>
              <w:jc w:val="center"/>
              <w:rPr>
                <w:b/>
                <w:bCs/>
                <w:lang w:val="de-DE"/>
              </w:rPr>
            </w:pPr>
            <w:r w:rsidRPr="00957790">
              <w:rPr>
                <w:b/>
                <w:bCs/>
                <w:lang w:val="de-DE"/>
              </w:rPr>
              <w:t>ELO</w:t>
            </w:r>
          </w:p>
          <w:p w:rsidR="00C504C4" w:rsidRPr="00957790" w:rsidRDefault="00C504C4" w:rsidP="00F245FC">
            <w:pPr>
              <w:spacing w:before="60" w:after="60"/>
              <w:jc w:val="center"/>
              <w:rPr>
                <w:b/>
                <w:bCs/>
                <w:lang w:val="de-DE"/>
              </w:rPr>
            </w:pPr>
            <w:r w:rsidRPr="00957790">
              <w:rPr>
                <w:b/>
                <w:bCs/>
                <w:lang w:val="de-DE"/>
              </w:rPr>
              <w:t>4</w:t>
            </w:r>
          </w:p>
        </w:tc>
        <w:tc>
          <w:tcPr>
            <w:tcW w:w="727" w:type="dxa"/>
            <w:tcBorders>
              <w:bottom w:val="single" w:sz="4" w:space="0" w:color="auto"/>
            </w:tcBorders>
          </w:tcPr>
          <w:p w:rsidR="00C504C4" w:rsidRPr="00957790" w:rsidRDefault="00C504C4" w:rsidP="00F245FC">
            <w:pPr>
              <w:spacing w:before="60" w:after="60"/>
              <w:jc w:val="center"/>
              <w:rPr>
                <w:b/>
                <w:bCs/>
                <w:lang w:val="de-DE"/>
              </w:rPr>
            </w:pPr>
            <w:r w:rsidRPr="00957790">
              <w:rPr>
                <w:b/>
                <w:bCs/>
                <w:lang w:val="de-DE"/>
              </w:rPr>
              <w:t>ELO</w:t>
            </w:r>
          </w:p>
          <w:p w:rsidR="00C504C4" w:rsidRPr="00957790" w:rsidRDefault="00C504C4" w:rsidP="00F245FC">
            <w:pPr>
              <w:spacing w:before="60" w:after="60"/>
              <w:jc w:val="center"/>
              <w:rPr>
                <w:b/>
                <w:bCs/>
                <w:lang w:val="de-DE"/>
              </w:rPr>
            </w:pPr>
            <w:r w:rsidRPr="00957790">
              <w:rPr>
                <w:b/>
                <w:bCs/>
                <w:lang w:val="de-DE"/>
              </w:rPr>
              <w:t>5</w:t>
            </w:r>
          </w:p>
        </w:tc>
        <w:tc>
          <w:tcPr>
            <w:tcW w:w="723" w:type="dxa"/>
            <w:tcBorders>
              <w:bottom w:val="single" w:sz="4" w:space="0" w:color="auto"/>
            </w:tcBorders>
          </w:tcPr>
          <w:p w:rsidR="00C504C4" w:rsidRPr="00957790" w:rsidRDefault="00C504C4" w:rsidP="00F245FC">
            <w:pPr>
              <w:spacing w:before="60" w:after="60"/>
              <w:jc w:val="center"/>
              <w:rPr>
                <w:b/>
                <w:bCs/>
                <w:lang w:val="de-DE"/>
              </w:rPr>
            </w:pPr>
            <w:r w:rsidRPr="00957790">
              <w:rPr>
                <w:b/>
                <w:bCs/>
                <w:lang w:val="de-DE"/>
              </w:rPr>
              <w:t>ELO</w:t>
            </w:r>
          </w:p>
          <w:p w:rsidR="00C504C4" w:rsidRPr="00957790" w:rsidRDefault="00C504C4" w:rsidP="00F245FC">
            <w:pPr>
              <w:spacing w:before="60" w:after="60"/>
              <w:jc w:val="center"/>
              <w:rPr>
                <w:b/>
                <w:bCs/>
                <w:lang w:val="de-DE"/>
              </w:rPr>
            </w:pPr>
            <w:r w:rsidRPr="00957790">
              <w:rPr>
                <w:b/>
                <w:bCs/>
                <w:lang w:val="de-DE"/>
              </w:rPr>
              <w:t>6</w:t>
            </w:r>
          </w:p>
        </w:tc>
        <w:tc>
          <w:tcPr>
            <w:tcW w:w="723" w:type="dxa"/>
            <w:tcBorders>
              <w:bottom w:val="single" w:sz="4" w:space="0" w:color="auto"/>
            </w:tcBorders>
          </w:tcPr>
          <w:p w:rsidR="00C504C4" w:rsidRPr="00957790" w:rsidRDefault="00C504C4" w:rsidP="00F245FC">
            <w:pPr>
              <w:spacing w:before="60" w:after="60"/>
              <w:jc w:val="center"/>
              <w:rPr>
                <w:b/>
                <w:bCs/>
                <w:lang w:val="de-DE"/>
              </w:rPr>
            </w:pPr>
            <w:r w:rsidRPr="00957790">
              <w:rPr>
                <w:b/>
                <w:bCs/>
                <w:lang w:val="de-DE"/>
              </w:rPr>
              <w:t>ELO</w:t>
            </w:r>
          </w:p>
          <w:p w:rsidR="00C504C4" w:rsidRPr="00957790" w:rsidRDefault="00C504C4" w:rsidP="00F245FC">
            <w:pPr>
              <w:spacing w:before="60" w:after="60"/>
              <w:jc w:val="center"/>
              <w:rPr>
                <w:b/>
                <w:bCs/>
                <w:lang w:val="de-DE"/>
              </w:rPr>
            </w:pPr>
            <w:r w:rsidRPr="00957790">
              <w:rPr>
                <w:b/>
                <w:bCs/>
                <w:lang w:val="de-DE"/>
              </w:rPr>
              <w:t>7</w:t>
            </w:r>
          </w:p>
        </w:tc>
        <w:tc>
          <w:tcPr>
            <w:tcW w:w="727" w:type="dxa"/>
            <w:tcBorders>
              <w:bottom w:val="single" w:sz="4" w:space="0" w:color="auto"/>
            </w:tcBorders>
          </w:tcPr>
          <w:p w:rsidR="00C504C4" w:rsidRPr="00957790" w:rsidRDefault="00C504C4" w:rsidP="00F245FC">
            <w:pPr>
              <w:spacing w:before="60" w:after="60"/>
              <w:jc w:val="center"/>
              <w:rPr>
                <w:b/>
                <w:bCs/>
                <w:lang w:val="de-DE"/>
              </w:rPr>
            </w:pPr>
            <w:r w:rsidRPr="00957790">
              <w:rPr>
                <w:b/>
                <w:bCs/>
                <w:lang w:val="de-DE"/>
              </w:rPr>
              <w:t>ELO</w:t>
            </w:r>
          </w:p>
          <w:p w:rsidR="00C504C4" w:rsidRPr="00957790" w:rsidRDefault="00C504C4" w:rsidP="00F245FC">
            <w:pPr>
              <w:spacing w:before="60" w:after="60"/>
              <w:jc w:val="center"/>
              <w:rPr>
                <w:b/>
                <w:bCs/>
                <w:lang w:val="de-DE"/>
              </w:rPr>
            </w:pPr>
            <w:r w:rsidRPr="00957790">
              <w:rPr>
                <w:b/>
                <w:bCs/>
                <w:lang w:val="de-DE"/>
              </w:rPr>
              <w:t>8</w:t>
            </w:r>
          </w:p>
        </w:tc>
        <w:tc>
          <w:tcPr>
            <w:tcW w:w="723" w:type="dxa"/>
            <w:tcBorders>
              <w:bottom w:val="single" w:sz="4" w:space="0" w:color="auto"/>
            </w:tcBorders>
          </w:tcPr>
          <w:p w:rsidR="00C504C4" w:rsidRPr="00957790" w:rsidRDefault="00C504C4" w:rsidP="00F245FC">
            <w:pPr>
              <w:spacing w:before="60" w:after="60"/>
              <w:jc w:val="center"/>
              <w:rPr>
                <w:b/>
                <w:bCs/>
                <w:lang w:val="de-DE"/>
              </w:rPr>
            </w:pPr>
            <w:r w:rsidRPr="00957790">
              <w:rPr>
                <w:b/>
                <w:bCs/>
                <w:lang w:val="de-DE"/>
              </w:rPr>
              <w:t>ELO</w:t>
            </w:r>
          </w:p>
          <w:p w:rsidR="00C504C4" w:rsidRPr="00957790" w:rsidRDefault="00C504C4" w:rsidP="00F245FC">
            <w:pPr>
              <w:spacing w:before="60" w:after="60"/>
              <w:jc w:val="center"/>
              <w:rPr>
                <w:b/>
                <w:bCs/>
                <w:lang w:val="de-DE"/>
              </w:rPr>
            </w:pPr>
            <w:r w:rsidRPr="00957790">
              <w:rPr>
                <w:b/>
                <w:bCs/>
                <w:lang w:val="de-DE"/>
              </w:rPr>
              <w:t>9</w:t>
            </w:r>
          </w:p>
        </w:tc>
        <w:tc>
          <w:tcPr>
            <w:tcW w:w="731" w:type="dxa"/>
            <w:tcBorders>
              <w:bottom w:val="single" w:sz="4" w:space="0" w:color="auto"/>
            </w:tcBorders>
          </w:tcPr>
          <w:p w:rsidR="00C504C4" w:rsidRPr="00957790" w:rsidRDefault="00C504C4" w:rsidP="00F245FC">
            <w:pPr>
              <w:spacing w:before="60" w:after="60"/>
              <w:jc w:val="center"/>
              <w:rPr>
                <w:b/>
                <w:bCs/>
                <w:lang w:val="de-DE"/>
              </w:rPr>
            </w:pPr>
            <w:r w:rsidRPr="00957790">
              <w:rPr>
                <w:b/>
                <w:bCs/>
                <w:lang w:val="de-DE"/>
              </w:rPr>
              <w:t>ELO</w:t>
            </w:r>
          </w:p>
          <w:p w:rsidR="00C504C4" w:rsidRPr="00957790" w:rsidRDefault="00C504C4" w:rsidP="00F245FC">
            <w:pPr>
              <w:spacing w:before="60" w:after="60"/>
              <w:jc w:val="center"/>
              <w:rPr>
                <w:b/>
                <w:bCs/>
                <w:lang w:val="de-DE"/>
              </w:rPr>
            </w:pPr>
            <w:r w:rsidRPr="00957790">
              <w:rPr>
                <w:b/>
                <w:bCs/>
                <w:lang w:val="de-DE"/>
              </w:rPr>
              <w:t>10</w:t>
            </w:r>
          </w:p>
        </w:tc>
        <w:tc>
          <w:tcPr>
            <w:tcW w:w="727" w:type="dxa"/>
            <w:tcBorders>
              <w:bottom w:val="single" w:sz="4" w:space="0" w:color="FF0000"/>
            </w:tcBorders>
          </w:tcPr>
          <w:p w:rsidR="00C504C4" w:rsidRPr="00957790" w:rsidRDefault="00C504C4" w:rsidP="00F245FC">
            <w:pPr>
              <w:spacing w:before="60" w:after="60"/>
              <w:jc w:val="center"/>
              <w:rPr>
                <w:b/>
                <w:bCs/>
                <w:lang w:val="de-DE"/>
              </w:rPr>
            </w:pPr>
            <w:r w:rsidRPr="00957790">
              <w:rPr>
                <w:b/>
                <w:bCs/>
                <w:lang w:val="de-DE"/>
              </w:rPr>
              <w:t>ELO</w:t>
            </w:r>
          </w:p>
          <w:p w:rsidR="00C504C4" w:rsidRPr="00957790" w:rsidRDefault="00C504C4" w:rsidP="00F245FC">
            <w:pPr>
              <w:spacing w:before="60" w:after="60"/>
              <w:jc w:val="center"/>
              <w:rPr>
                <w:b/>
                <w:bCs/>
                <w:lang w:val="de-DE"/>
              </w:rPr>
            </w:pPr>
            <w:r w:rsidRPr="00957790">
              <w:rPr>
                <w:b/>
                <w:bCs/>
                <w:lang w:val="de-DE"/>
              </w:rPr>
              <w:t>11</w:t>
            </w:r>
          </w:p>
        </w:tc>
        <w:tc>
          <w:tcPr>
            <w:tcW w:w="727" w:type="dxa"/>
          </w:tcPr>
          <w:p w:rsidR="00C504C4" w:rsidRPr="00957790" w:rsidRDefault="00C504C4" w:rsidP="00F245FC">
            <w:pPr>
              <w:spacing w:before="60" w:after="60"/>
              <w:jc w:val="center"/>
              <w:rPr>
                <w:b/>
                <w:bCs/>
                <w:lang w:val="de-DE"/>
              </w:rPr>
            </w:pPr>
            <w:r w:rsidRPr="00957790">
              <w:rPr>
                <w:b/>
                <w:bCs/>
                <w:lang w:val="de-DE"/>
              </w:rPr>
              <w:t>ELO</w:t>
            </w:r>
          </w:p>
          <w:p w:rsidR="00C504C4" w:rsidRPr="00957790" w:rsidRDefault="00C504C4" w:rsidP="00F245FC">
            <w:pPr>
              <w:spacing w:before="60" w:after="60"/>
              <w:jc w:val="center"/>
              <w:rPr>
                <w:b/>
                <w:bCs/>
                <w:lang w:val="de-DE"/>
              </w:rPr>
            </w:pPr>
            <w:r w:rsidRPr="00957790">
              <w:rPr>
                <w:b/>
                <w:bCs/>
                <w:lang w:val="de-DE"/>
              </w:rPr>
              <w:t>12</w:t>
            </w:r>
          </w:p>
        </w:tc>
        <w:tc>
          <w:tcPr>
            <w:tcW w:w="728" w:type="dxa"/>
          </w:tcPr>
          <w:p w:rsidR="00C504C4" w:rsidRPr="00957790" w:rsidRDefault="00C504C4" w:rsidP="00F245FC">
            <w:pPr>
              <w:spacing w:before="60" w:after="60"/>
              <w:jc w:val="center"/>
              <w:rPr>
                <w:b/>
                <w:bCs/>
                <w:lang w:val="de-DE"/>
              </w:rPr>
            </w:pPr>
            <w:r w:rsidRPr="00957790">
              <w:rPr>
                <w:b/>
                <w:bCs/>
                <w:lang w:val="de-DE"/>
              </w:rPr>
              <w:t>ELO</w:t>
            </w:r>
          </w:p>
          <w:p w:rsidR="00C504C4" w:rsidRPr="00957790" w:rsidRDefault="00C504C4" w:rsidP="00F245FC">
            <w:pPr>
              <w:spacing w:before="60" w:after="60"/>
              <w:jc w:val="center"/>
              <w:rPr>
                <w:b/>
                <w:bCs/>
                <w:lang w:val="de-DE"/>
              </w:rPr>
            </w:pPr>
            <w:r w:rsidRPr="00957790">
              <w:rPr>
                <w:b/>
                <w:bCs/>
                <w:lang w:val="de-DE"/>
              </w:rPr>
              <w:t>13</w:t>
            </w:r>
          </w:p>
        </w:tc>
      </w:tr>
      <w:tr w:rsidR="00C504C4" w:rsidRPr="00957790" w:rsidTr="00F245FC">
        <w:tc>
          <w:tcPr>
            <w:tcW w:w="723" w:type="dxa"/>
            <w:shd w:val="clear" w:color="auto" w:fill="auto"/>
          </w:tcPr>
          <w:p w:rsidR="00C504C4" w:rsidRPr="00957790" w:rsidRDefault="00C504C4" w:rsidP="00F245FC">
            <w:pPr>
              <w:spacing w:before="60" w:after="60"/>
              <w:jc w:val="center"/>
              <w:rPr>
                <w:b/>
                <w:bCs/>
                <w:lang w:val="de-DE"/>
              </w:rPr>
            </w:pPr>
            <w:r w:rsidRPr="00957790">
              <w:rPr>
                <w:b/>
                <w:bCs/>
                <w:lang w:val="de-DE"/>
              </w:rPr>
              <w:t>N</w:t>
            </w:r>
          </w:p>
        </w:tc>
        <w:tc>
          <w:tcPr>
            <w:tcW w:w="723" w:type="dxa"/>
            <w:shd w:val="clear" w:color="auto" w:fill="FFFF00"/>
          </w:tcPr>
          <w:p w:rsidR="00C504C4" w:rsidRPr="00957790" w:rsidRDefault="00C504C4" w:rsidP="00F245FC">
            <w:pPr>
              <w:spacing w:before="60" w:after="60"/>
              <w:jc w:val="center"/>
              <w:rPr>
                <w:b/>
                <w:bCs/>
                <w:lang w:val="de-DE"/>
              </w:rPr>
            </w:pPr>
            <w:r w:rsidRPr="00957790">
              <w:rPr>
                <w:b/>
                <w:bCs/>
                <w:lang w:val="de-DE"/>
              </w:rPr>
              <w:t>S</w:t>
            </w:r>
          </w:p>
        </w:tc>
        <w:tc>
          <w:tcPr>
            <w:tcW w:w="723" w:type="dxa"/>
            <w:shd w:val="clear" w:color="auto" w:fill="FFFF00"/>
          </w:tcPr>
          <w:p w:rsidR="00C504C4" w:rsidRPr="00957790" w:rsidRDefault="00C504C4" w:rsidP="00F245FC">
            <w:pPr>
              <w:spacing w:before="60" w:after="60"/>
              <w:jc w:val="center"/>
              <w:rPr>
                <w:b/>
                <w:bCs/>
                <w:lang w:val="de-DE"/>
              </w:rPr>
            </w:pPr>
            <w:r w:rsidRPr="00957790">
              <w:rPr>
                <w:b/>
                <w:bCs/>
                <w:lang w:val="de-DE"/>
              </w:rPr>
              <w:t>S</w:t>
            </w:r>
          </w:p>
        </w:tc>
        <w:tc>
          <w:tcPr>
            <w:tcW w:w="726" w:type="dxa"/>
            <w:shd w:val="clear" w:color="auto" w:fill="FFFFFF"/>
          </w:tcPr>
          <w:p w:rsidR="00C504C4" w:rsidRPr="00957790" w:rsidRDefault="00C504C4" w:rsidP="00F245FC">
            <w:pPr>
              <w:spacing w:before="60" w:after="60"/>
              <w:jc w:val="center"/>
              <w:rPr>
                <w:b/>
                <w:bCs/>
                <w:lang w:val="de-DE"/>
              </w:rPr>
            </w:pPr>
            <w:r w:rsidRPr="00957790">
              <w:rPr>
                <w:b/>
                <w:bCs/>
                <w:lang w:val="de-DE"/>
              </w:rPr>
              <w:t>N</w:t>
            </w:r>
          </w:p>
        </w:tc>
        <w:tc>
          <w:tcPr>
            <w:tcW w:w="727" w:type="dxa"/>
            <w:shd w:val="clear" w:color="auto" w:fill="FFFF00"/>
          </w:tcPr>
          <w:p w:rsidR="00C504C4" w:rsidRPr="00957790" w:rsidRDefault="00C504C4" w:rsidP="00F245FC">
            <w:pPr>
              <w:spacing w:before="60" w:after="60"/>
              <w:jc w:val="center"/>
              <w:rPr>
                <w:b/>
                <w:bCs/>
                <w:lang w:val="de-DE"/>
              </w:rPr>
            </w:pPr>
            <w:r w:rsidRPr="00957790">
              <w:rPr>
                <w:b/>
                <w:bCs/>
                <w:lang w:val="de-DE"/>
              </w:rPr>
              <w:t>S</w:t>
            </w:r>
          </w:p>
        </w:tc>
        <w:tc>
          <w:tcPr>
            <w:tcW w:w="723" w:type="dxa"/>
            <w:shd w:val="clear" w:color="auto" w:fill="FFFF00"/>
          </w:tcPr>
          <w:p w:rsidR="00C504C4" w:rsidRPr="00957790" w:rsidRDefault="00C504C4" w:rsidP="00F245FC">
            <w:pPr>
              <w:spacing w:before="60" w:after="60"/>
              <w:jc w:val="center"/>
              <w:rPr>
                <w:b/>
                <w:bCs/>
                <w:lang w:val="vi-VN"/>
              </w:rPr>
            </w:pPr>
            <w:r w:rsidRPr="00957790">
              <w:rPr>
                <w:b/>
                <w:bCs/>
                <w:lang w:val="vi-VN"/>
              </w:rPr>
              <w:t>S</w:t>
            </w:r>
          </w:p>
        </w:tc>
        <w:tc>
          <w:tcPr>
            <w:tcW w:w="723" w:type="dxa"/>
            <w:shd w:val="clear" w:color="auto" w:fill="FFFF00"/>
          </w:tcPr>
          <w:p w:rsidR="00C504C4" w:rsidRPr="00957790" w:rsidRDefault="00C504C4" w:rsidP="00F245FC">
            <w:pPr>
              <w:spacing w:before="60" w:after="60"/>
              <w:jc w:val="center"/>
              <w:rPr>
                <w:b/>
                <w:bCs/>
                <w:lang w:val="de-DE"/>
              </w:rPr>
            </w:pPr>
            <w:r w:rsidRPr="00957790">
              <w:rPr>
                <w:b/>
                <w:bCs/>
                <w:lang w:val="de-DE"/>
              </w:rPr>
              <w:t>S</w:t>
            </w:r>
          </w:p>
        </w:tc>
        <w:tc>
          <w:tcPr>
            <w:tcW w:w="727" w:type="dxa"/>
            <w:shd w:val="clear" w:color="auto" w:fill="FFFFFF"/>
          </w:tcPr>
          <w:p w:rsidR="00C504C4" w:rsidRPr="00957790" w:rsidRDefault="00C504C4" w:rsidP="00F245FC">
            <w:pPr>
              <w:spacing w:before="60" w:after="60"/>
              <w:jc w:val="center"/>
              <w:rPr>
                <w:b/>
                <w:bCs/>
                <w:lang w:val="vi-VN"/>
              </w:rPr>
            </w:pPr>
            <w:r w:rsidRPr="00957790">
              <w:rPr>
                <w:b/>
                <w:bCs/>
                <w:lang w:val="vi-VN"/>
              </w:rPr>
              <w:t>N</w:t>
            </w:r>
          </w:p>
        </w:tc>
        <w:tc>
          <w:tcPr>
            <w:tcW w:w="723" w:type="dxa"/>
            <w:shd w:val="clear" w:color="auto" w:fill="auto"/>
          </w:tcPr>
          <w:p w:rsidR="00C504C4" w:rsidRPr="00957790" w:rsidRDefault="00C504C4" w:rsidP="00F245FC">
            <w:pPr>
              <w:spacing w:before="60" w:after="60"/>
              <w:jc w:val="center"/>
              <w:rPr>
                <w:b/>
                <w:bCs/>
                <w:lang w:val="de-DE"/>
              </w:rPr>
            </w:pPr>
            <w:r w:rsidRPr="00957790">
              <w:rPr>
                <w:b/>
                <w:bCs/>
                <w:lang w:val="de-DE"/>
              </w:rPr>
              <w:t>N</w:t>
            </w:r>
          </w:p>
        </w:tc>
        <w:tc>
          <w:tcPr>
            <w:tcW w:w="731" w:type="dxa"/>
            <w:tcBorders>
              <w:right w:val="single" w:sz="4" w:space="0" w:color="FF0000"/>
            </w:tcBorders>
            <w:shd w:val="clear" w:color="auto" w:fill="auto"/>
          </w:tcPr>
          <w:p w:rsidR="00C504C4" w:rsidRPr="00957790" w:rsidRDefault="00C504C4" w:rsidP="00F245FC">
            <w:pPr>
              <w:spacing w:before="60" w:after="60"/>
              <w:jc w:val="center"/>
              <w:rPr>
                <w:b/>
                <w:bCs/>
                <w:lang w:val="de-DE"/>
              </w:rPr>
            </w:pPr>
            <w:r w:rsidRPr="00957790">
              <w:rPr>
                <w:b/>
                <w:bCs/>
                <w:lang w:val="de-DE"/>
              </w:rPr>
              <w:t>N</w:t>
            </w:r>
          </w:p>
        </w:tc>
        <w:tc>
          <w:tcPr>
            <w:tcW w:w="727" w:type="dxa"/>
            <w:tcBorders>
              <w:top w:val="single" w:sz="4" w:space="0" w:color="FF0000"/>
              <w:left w:val="single" w:sz="4" w:space="0" w:color="FF0000"/>
              <w:bottom w:val="single" w:sz="4" w:space="0" w:color="FF0000"/>
              <w:right w:val="single" w:sz="4" w:space="0" w:color="FF0000"/>
            </w:tcBorders>
            <w:shd w:val="clear" w:color="auto" w:fill="FF0000"/>
          </w:tcPr>
          <w:p w:rsidR="00C504C4" w:rsidRPr="00957790" w:rsidRDefault="00C504C4" w:rsidP="00F245FC">
            <w:pPr>
              <w:spacing w:before="60" w:after="60"/>
              <w:jc w:val="center"/>
              <w:rPr>
                <w:b/>
                <w:bCs/>
                <w:lang w:val="vi-VN"/>
              </w:rPr>
            </w:pPr>
            <w:r w:rsidRPr="00957790">
              <w:rPr>
                <w:b/>
                <w:bCs/>
                <w:lang w:val="vi-VN"/>
              </w:rPr>
              <w:t>H</w:t>
            </w:r>
          </w:p>
        </w:tc>
        <w:tc>
          <w:tcPr>
            <w:tcW w:w="727" w:type="dxa"/>
            <w:tcBorders>
              <w:left w:val="single" w:sz="4" w:space="0" w:color="FF0000"/>
            </w:tcBorders>
            <w:shd w:val="clear" w:color="auto" w:fill="FFFFFF"/>
          </w:tcPr>
          <w:p w:rsidR="00C504C4" w:rsidRPr="00957790" w:rsidRDefault="00C504C4" w:rsidP="00F245FC">
            <w:pPr>
              <w:spacing w:before="60" w:after="60"/>
              <w:jc w:val="center"/>
              <w:rPr>
                <w:b/>
                <w:bCs/>
                <w:lang w:val="de-DE"/>
              </w:rPr>
            </w:pPr>
            <w:r w:rsidRPr="00957790">
              <w:rPr>
                <w:b/>
                <w:bCs/>
                <w:lang w:val="de-DE"/>
              </w:rPr>
              <w:t>W</w:t>
            </w:r>
          </w:p>
        </w:tc>
        <w:tc>
          <w:tcPr>
            <w:tcW w:w="728" w:type="dxa"/>
            <w:shd w:val="clear" w:color="auto" w:fill="auto"/>
          </w:tcPr>
          <w:p w:rsidR="00C504C4" w:rsidRPr="00957790" w:rsidRDefault="00C504C4" w:rsidP="00F245FC">
            <w:pPr>
              <w:spacing w:before="60" w:after="60"/>
              <w:jc w:val="center"/>
              <w:rPr>
                <w:b/>
                <w:bCs/>
                <w:lang w:val="de-DE"/>
              </w:rPr>
            </w:pPr>
            <w:r w:rsidRPr="00957790">
              <w:rPr>
                <w:b/>
                <w:bCs/>
                <w:lang w:val="de-DE"/>
              </w:rPr>
              <w:t>N</w:t>
            </w:r>
          </w:p>
        </w:tc>
      </w:tr>
    </w:tbl>
    <w:p w:rsidR="00C504C4" w:rsidRPr="00957790" w:rsidRDefault="00C504C4" w:rsidP="00C504C4">
      <w:pPr>
        <w:spacing w:before="120" w:after="60"/>
        <w:jc w:val="both"/>
        <w:rPr>
          <w:bCs/>
        </w:rPr>
      </w:pPr>
      <w:r w:rsidRPr="00957790">
        <w:rPr>
          <w:b/>
          <w:bCs/>
        </w:rPr>
        <w:t>Notices: H - highly supportive, S - supportive, W - weakly supportive, N - Non-Supportive</w:t>
      </w:r>
    </w:p>
    <w:p w:rsidR="00C504C4" w:rsidRPr="00957790" w:rsidRDefault="00C504C4" w:rsidP="00C504C4">
      <w:pPr>
        <w:spacing w:before="60" w:after="60"/>
        <w:jc w:val="both"/>
        <w:rPr>
          <w:bCs/>
        </w:rPr>
      </w:pPr>
    </w:p>
    <w:p w:rsidR="00C504C4" w:rsidRPr="00957790" w:rsidRDefault="00C504C4" w:rsidP="00C504C4">
      <w:pPr>
        <w:numPr>
          <w:ilvl w:val="0"/>
          <w:numId w:val="280"/>
        </w:numPr>
        <w:tabs>
          <w:tab w:val="left" w:pos="284"/>
          <w:tab w:val="left" w:pos="5954"/>
        </w:tabs>
        <w:spacing w:before="60" w:after="60"/>
        <w:ind w:left="567" w:hanging="567"/>
        <w:jc w:val="both"/>
        <w:rPr>
          <w:bCs/>
          <w:lang w:val="de-DE"/>
        </w:rPr>
      </w:pPr>
      <w:r w:rsidRPr="00957790">
        <w:rPr>
          <w:b/>
          <w:bCs/>
          <w:lang w:val="de-DE"/>
        </w:rPr>
        <w:t>Suggested Textbook</w:t>
      </w:r>
    </w:p>
    <w:p w:rsidR="00C504C4" w:rsidRPr="00957790" w:rsidRDefault="00C504C4" w:rsidP="00C504C4">
      <w:pPr>
        <w:spacing w:before="60" w:after="60"/>
        <w:ind w:firstLine="284"/>
        <w:jc w:val="both"/>
        <w:rPr>
          <w:lang w:val="de-DE"/>
        </w:rPr>
      </w:pPr>
      <w:r w:rsidRPr="00957790">
        <w:rPr>
          <w:b/>
          <w:bCs/>
          <w:lang w:val="de-DE"/>
        </w:rPr>
        <w:t xml:space="preserve">- </w:t>
      </w:r>
      <w:r w:rsidRPr="00957790">
        <w:rPr>
          <w:lang w:val="de-DE"/>
        </w:rPr>
        <w:t>Textbook:</w:t>
      </w:r>
    </w:p>
    <w:p w:rsidR="00C504C4" w:rsidRPr="00957790" w:rsidRDefault="00C504C4" w:rsidP="00C504C4">
      <w:pPr>
        <w:spacing w:before="60" w:after="60"/>
        <w:ind w:left="709" w:hanging="425"/>
        <w:jc w:val="both"/>
        <w:rPr>
          <w:lang w:val="de-DE"/>
        </w:rPr>
      </w:pPr>
      <w:r w:rsidRPr="00957790">
        <w:rPr>
          <w:lang w:val="de-DE"/>
        </w:rPr>
        <w:tab/>
        <w:t>1. Singiresu S. Rao, Mechanical Vibrations, 5th edition, Prentice Hall, USA, 2010.</w:t>
      </w:r>
    </w:p>
    <w:p w:rsidR="00C504C4" w:rsidRPr="00957790" w:rsidRDefault="00C504C4" w:rsidP="00C504C4">
      <w:pPr>
        <w:spacing w:before="60" w:after="60"/>
        <w:ind w:firstLine="284"/>
        <w:jc w:val="both"/>
        <w:rPr>
          <w:lang w:val="de-DE"/>
        </w:rPr>
      </w:pPr>
      <w:r w:rsidRPr="00957790">
        <w:rPr>
          <w:b/>
          <w:lang w:val="de-DE"/>
        </w:rPr>
        <w:t>-</w:t>
      </w:r>
      <w:r w:rsidRPr="00957790">
        <w:rPr>
          <w:lang w:val="de-DE"/>
        </w:rPr>
        <w:t xml:space="preserve"> References:</w:t>
      </w:r>
    </w:p>
    <w:p w:rsidR="00C504C4" w:rsidRPr="00957790" w:rsidRDefault="00C504C4" w:rsidP="00C504C4">
      <w:pPr>
        <w:spacing w:before="60" w:after="60"/>
        <w:ind w:left="709" w:hanging="425"/>
        <w:jc w:val="both"/>
      </w:pPr>
      <w:r w:rsidRPr="00957790">
        <w:tab/>
        <w:t>1. R. C. Hibbeler, Engineering Mechanics - Dynamics, Pearson Prentice Hall, USA, 2010.</w:t>
      </w:r>
    </w:p>
    <w:p w:rsidR="00C504C4" w:rsidRPr="00957790" w:rsidRDefault="00C504C4" w:rsidP="00C504C4">
      <w:pPr>
        <w:spacing w:before="60" w:after="60"/>
        <w:ind w:left="709" w:hanging="425"/>
        <w:jc w:val="both"/>
      </w:pPr>
      <w:r w:rsidRPr="00957790">
        <w:tab/>
        <w:t>2. W. Weaver, Jr., S. P. Timoshenko, D. H. Young, Vibration Problems in Engineering, 3th edition, Wiley, Singapore, 1990.</w:t>
      </w:r>
    </w:p>
    <w:p w:rsidR="00C504C4" w:rsidRPr="00957790" w:rsidRDefault="00C504C4" w:rsidP="00C504C4">
      <w:pPr>
        <w:spacing w:before="60" w:after="60"/>
        <w:ind w:left="709" w:hanging="425"/>
        <w:jc w:val="both"/>
        <w:rPr>
          <w:lang w:val="de-DE"/>
        </w:rPr>
      </w:pPr>
      <w:r w:rsidRPr="00957790">
        <w:rPr>
          <w:lang w:val="de-DE"/>
        </w:rPr>
        <w:tab/>
        <w:t>3. GS. TSKH. Nguyễn Văn Khang, Dao động kỹ thuật, Nhà xuất bản khoa học và kỹ thuật, Hà Nội 2004.</w:t>
      </w:r>
    </w:p>
    <w:p w:rsidR="00C504C4" w:rsidRPr="00957790" w:rsidRDefault="00C504C4" w:rsidP="00C504C4">
      <w:pPr>
        <w:spacing w:before="60" w:after="60"/>
        <w:ind w:left="709" w:hanging="425"/>
        <w:jc w:val="both"/>
        <w:rPr>
          <w:lang w:val="de-DE"/>
        </w:rPr>
      </w:pPr>
    </w:p>
    <w:p w:rsidR="00C504C4" w:rsidRPr="00957790" w:rsidRDefault="00C504C4" w:rsidP="00C504C4">
      <w:pPr>
        <w:numPr>
          <w:ilvl w:val="0"/>
          <w:numId w:val="280"/>
        </w:numPr>
        <w:spacing w:before="60" w:after="60"/>
        <w:ind w:left="426" w:hanging="426"/>
        <w:jc w:val="both"/>
        <w:rPr>
          <w:bCs/>
          <w:lang w:val="de-DE"/>
        </w:rPr>
      </w:pPr>
      <w:r w:rsidRPr="00957790">
        <w:tab/>
      </w:r>
      <w:r w:rsidRPr="00957790">
        <w:rPr>
          <w:b/>
          <w:bCs/>
          <w:lang w:val="de-DE"/>
        </w:rPr>
        <w:t>Assessment:</w:t>
      </w:r>
    </w:p>
    <w:p w:rsidR="00C504C4" w:rsidRPr="00957790" w:rsidRDefault="00C504C4" w:rsidP="00C504C4">
      <w:pPr>
        <w:spacing w:before="60" w:after="60"/>
        <w:ind w:firstLine="284"/>
        <w:jc w:val="both"/>
        <w:rPr>
          <w:b/>
          <w:lang w:val="de-DE"/>
        </w:rPr>
      </w:pPr>
      <w:r w:rsidRPr="00957790">
        <w:rPr>
          <w:lang w:val="de-DE"/>
        </w:rPr>
        <w:t xml:space="preserve">- Grading scale: </w:t>
      </w:r>
      <w:r w:rsidRPr="00957790">
        <w:rPr>
          <w:b/>
          <w:lang w:val="de-DE"/>
        </w:rPr>
        <w:t>10 points</w:t>
      </w:r>
    </w:p>
    <w:p w:rsidR="00C504C4" w:rsidRPr="00957790" w:rsidRDefault="00C504C4" w:rsidP="00C504C4">
      <w:pPr>
        <w:spacing w:before="60" w:after="60"/>
        <w:ind w:firstLine="284"/>
        <w:jc w:val="both"/>
        <w:rPr>
          <w:lang w:val="de-DE"/>
        </w:rPr>
      </w:pPr>
      <w:r w:rsidRPr="00957790">
        <w:rPr>
          <w:lang w:val="de-DE"/>
        </w:rPr>
        <w:t>- Assessment plan:</w:t>
      </w:r>
    </w:p>
    <w:p w:rsidR="00C504C4" w:rsidRPr="00957790" w:rsidRDefault="00C504C4" w:rsidP="00C504C4">
      <w:pPr>
        <w:spacing w:before="60" w:after="60"/>
        <w:ind w:left="709" w:hanging="425"/>
        <w:jc w:val="both"/>
        <w:rPr>
          <w:bCs/>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
        <w:gridCol w:w="4166"/>
        <w:gridCol w:w="1273"/>
        <w:gridCol w:w="1403"/>
        <w:gridCol w:w="830"/>
        <w:gridCol w:w="1349"/>
      </w:tblGrid>
      <w:tr w:rsidR="00C504C4" w:rsidRPr="00957790" w:rsidTr="00F245FC">
        <w:tc>
          <w:tcPr>
            <w:tcW w:w="396" w:type="pct"/>
            <w:shd w:val="pct30" w:color="FFFF00" w:fill="FFFFFF"/>
            <w:vAlign w:val="center"/>
          </w:tcPr>
          <w:p w:rsidR="00C504C4" w:rsidRPr="00957790" w:rsidRDefault="00C504C4" w:rsidP="00F245FC">
            <w:pPr>
              <w:spacing w:before="60" w:after="60"/>
              <w:jc w:val="center"/>
              <w:rPr>
                <w:b/>
                <w:bCs/>
                <w:lang w:val="de-DE"/>
              </w:rPr>
            </w:pPr>
            <w:r w:rsidRPr="00957790">
              <w:rPr>
                <w:b/>
                <w:bCs/>
                <w:lang w:val="de-DE"/>
              </w:rPr>
              <w:t>Test</w:t>
            </w:r>
          </w:p>
        </w:tc>
        <w:tc>
          <w:tcPr>
            <w:tcW w:w="2236" w:type="pct"/>
            <w:shd w:val="pct30" w:color="FFFF00" w:fill="FFFFFF"/>
            <w:vAlign w:val="center"/>
          </w:tcPr>
          <w:p w:rsidR="00C504C4" w:rsidRPr="00957790" w:rsidRDefault="00C504C4" w:rsidP="00F245FC">
            <w:pPr>
              <w:spacing w:before="60" w:after="60"/>
              <w:jc w:val="center"/>
              <w:rPr>
                <w:b/>
                <w:bCs/>
                <w:lang w:val="de-DE"/>
              </w:rPr>
            </w:pPr>
            <w:r w:rsidRPr="00957790">
              <w:rPr>
                <w:b/>
                <w:bCs/>
                <w:lang w:val="de-DE"/>
              </w:rPr>
              <w:t>Content</w:t>
            </w:r>
          </w:p>
        </w:tc>
        <w:tc>
          <w:tcPr>
            <w:tcW w:w="736" w:type="pct"/>
            <w:shd w:val="pct30" w:color="FFFF00" w:fill="FFFFFF"/>
            <w:vAlign w:val="center"/>
          </w:tcPr>
          <w:p w:rsidR="00C504C4" w:rsidRPr="00957790" w:rsidRDefault="00C504C4" w:rsidP="00F245FC">
            <w:pPr>
              <w:spacing w:before="60" w:after="60"/>
              <w:jc w:val="center"/>
              <w:rPr>
                <w:b/>
                <w:bCs/>
                <w:lang w:val="de-DE"/>
              </w:rPr>
            </w:pPr>
            <w:r w:rsidRPr="00957790">
              <w:rPr>
                <w:b/>
                <w:bCs/>
                <w:lang w:val="de-DE"/>
              </w:rPr>
              <w:t>Week</w:t>
            </w:r>
          </w:p>
        </w:tc>
        <w:tc>
          <w:tcPr>
            <w:tcW w:w="761" w:type="pct"/>
            <w:shd w:val="pct30" w:color="FFFF00" w:fill="FFFFFF"/>
          </w:tcPr>
          <w:p w:rsidR="00C504C4" w:rsidRPr="00957790" w:rsidRDefault="00C504C4" w:rsidP="00F245FC">
            <w:pPr>
              <w:spacing w:before="60" w:after="60"/>
              <w:jc w:val="center"/>
              <w:rPr>
                <w:b/>
                <w:bCs/>
                <w:lang w:val="de-DE"/>
              </w:rPr>
            </w:pPr>
            <w:r w:rsidRPr="00957790">
              <w:rPr>
                <w:b/>
                <w:bCs/>
                <w:lang w:val="de-DE"/>
              </w:rPr>
              <w:t>Assessment approaches</w:t>
            </w:r>
          </w:p>
        </w:tc>
        <w:tc>
          <w:tcPr>
            <w:tcW w:w="486" w:type="pct"/>
            <w:shd w:val="pct30" w:color="FFFF00" w:fill="FFFFFF"/>
          </w:tcPr>
          <w:p w:rsidR="00C504C4" w:rsidRPr="00957790" w:rsidRDefault="00C504C4" w:rsidP="00F245FC">
            <w:pPr>
              <w:spacing w:before="60" w:after="60"/>
              <w:jc w:val="center"/>
              <w:rPr>
                <w:b/>
                <w:bCs/>
                <w:lang w:val="de-DE"/>
              </w:rPr>
            </w:pPr>
            <w:r w:rsidRPr="00957790">
              <w:rPr>
                <w:b/>
                <w:bCs/>
                <w:lang w:val="de-DE"/>
              </w:rPr>
              <w:t>CLOs</w:t>
            </w:r>
          </w:p>
        </w:tc>
        <w:tc>
          <w:tcPr>
            <w:tcW w:w="385" w:type="pct"/>
            <w:shd w:val="pct30" w:color="FFFF00" w:fill="FFFFFF"/>
          </w:tcPr>
          <w:p w:rsidR="00C504C4" w:rsidRPr="00957790" w:rsidRDefault="00C504C4" w:rsidP="00F245FC">
            <w:pPr>
              <w:spacing w:before="60" w:after="60"/>
              <w:jc w:val="center"/>
              <w:rPr>
                <w:b/>
                <w:bCs/>
                <w:lang w:val="de-DE"/>
              </w:rPr>
            </w:pPr>
            <w:r w:rsidRPr="00957790">
              <w:rPr>
                <w:b/>
                <w:bCs/>
                <w:lang w:val="de-DE"/>
              </w:rPr>
              <w:t>Percentage (%)</w:t>
            </w:r>
          </w:p>
        </w:tc>
      </w:tr>
      <w:tr w:rsidR="00C504C4" w:rsidRPr="00957790" w:rsidTr="00F245FC">
        <w:tc>
          <w:tcPr>
            <w:tcW w:w="4129" w:type="pct"/>
            <w:gridSpan w:val="4"/>
            <w:shd w:val="clear" w:color="auto" w:fill="auto"/>
            <w:vAlign w:val="center"/>
          </w:tcPr>
          <w:p w:rsidR="00C504C4" w:rsidRPr="00957790" w:rsidRDefault="00C504C4" w:rsidP="00F245FC">
            <w:pPr>
              <w:spacing w:before="60" w:after="60"/>
              <w:jc w:val="center"/>
              <w:rPr>
                <w:b/>
                <w:bCs/>
                <w:lang w:val="de-DE"/>
              </w:rPr>
            </w:pPr>
            <w:r w:rsidRPr="00957790">
              <w:rPr>
                <w:b/>
                <w:bCs/>
                <w:lang w:val="de-DE"/>
              </w:rPr>
              <w:t>Formative assessment</w:t>
            </w:r>
          </w:p>
        </w:tc>
        <w:tc>
          <w:tcPr>
            <w:tcW w:w="486" w:type="pct"/>
          </w:tcPr>
          <w:p w:rsidR="00C504C4" w:rsidRPr="00957790" w:rsidRDefault="00C504C4" w:rsidP="00F245FC">
            <w:pPr>
              <w:spacing w:before="60" w:after="60"/>
              <w:jc w:val="center"/>
              <w:rPr>
                <w:b/>
                <w:bCs/>
                <w:lang w:val="de-DE"/>
              </w:rPr>
            </w:pPr>
          </w:p>
        </w:tc>
        <w:tc>
          <w:tcPr>
            <w:tcW w:w="385" w:type="pct"/>
          </w:tcPr>
          <w:p w:rsidR="00C504C4" w:rsidRPr="00957790" w:rsidRDefault="00C504C4" w:rsidP="00F245FC">
            <w:pPr>
              <w:spacing w:before="60" w:after="60"/>
              <w:jc w:val="center"/>
              <w:rPr>
                <w:b/>
                <w:bCs/>
                <w:lang w:val="de-DE"/>
              </w:rPr>
            </w:pPr>
            <w:r w:rsidRPr="00957790">
              <w:rPr>
                <w:b/>
                <w:bCs/>
                <w:lang w:val="de-DE"/>
              </w:rPr>
              <w:t>35</w:t>
            </w:r>
          </w:p>
        </w:tc>
      </w:tr>
      <w:tr w:rsidR="00C504C4" w:rsidRPr="00957790" w:rsidTr="00F245FC">
        <w:tc>
          <w:tcPr>
            <w:tcW w:w="396" w:type="pct"/>
            <w:shd w:val="clear" w:color="auto" w:fill="auto"/>
            <w:vAlign w:val="center"/>
          </w:tcPr>
          <w:p w:rsidR="00C504C4" w:rsidRPr="00957790" w:rsidRDefault="00C504C4" w:rsidP="00F245FC">
            <w:pPr>
              <w:jc w:val="center"/>
              <w:rPr>
                <w:bCs/>
                <w:lang w:val="de-DE"/>
              </w:rPr>
            </w:pPr>
            <w:r w:rsidRPr="00957790">
              <w:rPr>
                <w:bCs/>
                <w:lang w:val="de-DE"/>
              </w:rPr>
              <w:t>#1</w:t>
            </w:r>
          </w:p>
        </w:tc>
        <w:tc>
          <w:tcPr>
            <w:tcW w:w="2236" w:type="pct"/>
            <w:shd w:val="clear" w:color="auto" w:fill="auto"/>
            <w:vAlign w:val="center"/>
          </w:tcPr>
          <w:p w:rsidR="00C504C4" w:rsidRPr="00957790" w:rsidRDefault="00C504C4" w:rsidP="00F245FC">
            <w:pPr>
              <w:spacing w:before="60" w:after="60"/>
              <w:rPr>
                <w:bCs/>
                <w:lang w:val="de-DE"/>
              </w:rPr>
            </w:pPr>
            <w:r w:rsidRPr="00957790">
              <w:rPr>
                <w:bCs/>
                <w:lang w:val="de-DE"/>
              </w:rPr>
              <w:t xml:space="preserve">Modeling of a vibrational system; establish equivalent dynamical system such as determine equivalent mass, </w:t>
            </w:r>
            <w:r w:rsidRPr="00957790">
              <w:rPr>
                <w:bCs/>
                <w:lang w:val="de-DE"/>
              </w:rPr>
              <w:lastRenderedPageBreak/>
              <w:t>spring constant, damping constant</w:t>
            </w:r>
          </w:p>
        </w:tc>
        <w:tc>
          <w:tcPr>
            <w:tcW w:w="736" w:type="pct"/>
            <w:shd w:val="clear" w:color="auto" w:fill="auto"/>
            <w:vAlign w:val="center"/>
          </w:tcPr>
          <w:p w:rsidR="00C504C4" w:rsidRPr="00957790" w:rsidRDefault="00C504C4" w:rsidP="00F245FC">
            <w:pPr>
              <w:spacing w:before="60" w:after="60"/>
              <w:jc w:val="center"/>
              <w:rPr>
                <w:bCs/>
                <w:lang w:val="de-DE"/>
              </w:rPr>
            </w:pPr>
            <w:r w:rsidRPr="00957790">
              <w:rPr>
                <w:bCs/>
                <w:lang w:val="de-DE"/>
              </w:rPr>
              <w:lastRenderedPageBreak/>
              <w:t>week 2</w:t>
            </w:r>
          </w:p>
        </w:tc>
        <w:tc>
          <w:tcPr>
            <w:tcW w:w="761" w:type="pct"/>
            <w:vAlign w:val="center"/>
          </w:tcPr>
          <w:p w:rsidR="00C504C4" w:rsidRPr="00957790" w:rsidRDefault="00C504C4" w:rsidP="00F245FC">
            <w:pPr>
              <w:spacing w:before="60" w:after="60"/>
              <w:jc w:val="center"/>
              <w:rPr>
                <w:b/>
                <w:bCs/>
                <w:lang w:val="de-DE"/>
              </w:rPr>
            </w:pPr>
            <w:r w:rsidRPr="00957790">
              <w:rPr>
                <w:bCs/>
                <w:lang w:val="de-DE"/>
              </w:rPr>
              <w:t>Exercise results</w:t>
            </w:r>
          </w:p>
        </w:tc>
        <w:tc>
          <w:tcPr>
            <w:tcW w:w="486" w:type="pct"/>
            <w:vAlign w:val="center"/>
          </w:tcPr>
          <w:p w:rsidR="00C504C4" w:rsidRPr="00957790" w:rsidRDefault="00C504C4" w:rsidP="00F245FC">
            <w:pPr>
              <w:spacing w:before="60" w:after="60"/>
              <w:jc w:val="center"/>
              <w:rPr>
                <w:bCs/>
                <w:lang w:val="de-DE"/>
              </w:rPr>
            </w:pPr>
            <w:r w:rsidRPr="00957790">
              <w:rPr>
                <w:bCs/>
                <w:lang w:val="de-DE"/>
              </w:rPr>
              <w:t>G1.1, G2.1</w:t>
            </w:r>
          </w:p>
        </w:tc>
        <w:tc>
          <w:tcPr>
            <w:tcW w:w="385" w:type="pct"/>
            <w:vAlign w:val="center"/>
          </w:tcPr>
          <w:p w:rsidR="00C504C4" w:rsidRPr="00957790" w:rsidRDefault="00C504C4" w:rsidP="00F245FC">
            <w:pPr>
              <w:spacing w:before="60" w:after="60"/>
              <w:jc w:val="center"/>
              <w:rPr>
                <w:bCs/>
                <w:lang w:val="de-DE"/>
              </w:rPr>
            </w:pPr>
            <w:r w:rsidRPr="00957790">
              <w:rPr>
                <w:bCs/>
                <w:lang w:val="de-DE"/>
              </w:rPr>
              <w:t>5</w:t>
            </w:r>
          </w:p>
        </w:tc>
      </w:tr>
      <w:tr w:rsidR="00C504C4" w:rsidRPr="00957790" w:rsidTr="00F245FC">
        <w:tc>
          <w:tcPr>
            <w:tcW w:w="396" w:type="pct"/>
            <w:shd w:val="clear" w:color="auto" w:fill="auto"/>
            <w:vAlign w:val="center"/>
          </w:tcPr>
          <w:p w:rsidR="00C504C4" w:rsidRPr="00957790" w:rsidRDefault="00C504C4" w:rsidP="00F245FC">
            <w:pPr>
              <w:jc w:val="center"/>
              <w:rPr>
                <w:bCs/>
                <w:lang w:val="de-DE"/>
              </w:rPr>
            </w:pPr>
            <w:r w:rsidRPr="00957790">
              <w:rPr>
                <w:bCs/>
                <w:lang w:val="de-DE"/>
              </w:rPr>
              <w:lastRenderedPageBreak/>
              <w:t>#2</w:t>
            </w:r>
          </w:p>
        </w:tc>
        <w:tc>
          <w:tcPr>
            <w:tcW w:w="2236" w:type="pct"/>
            <w:shd w:val="clear" w:color="auto" w:fill="auto"/>
            <w:vAlign w:val="center"/>
          </w:tcPr>
          <w:p w:rsidR="00C504C4" w:rsidRPr="00957790" w:rsidRDefault="00C504C4" w:rsidP="00F245FC">
            <w:pPr>
              <w:spacing w:before="60" w:after="60"/>
              <w:rPr>
                <w:bCs/>
                <w:lang w:val="de-DE"/>
              </w:rPr>
            </w:pPr>
            <w:r w:rsidRPr="00957790">
              <w:rPr>
                <w:bCs/>
                <w:lang w:val="de-DE"/>
              </w:rPr>
              <w:t>Drive the equation of motion</w:t>
            </w:r>
          </w:p>
        </w:tc>
        <w:tc>
          <w:tcPr>
            <w:tcW w:w="736" w:type="pct"/>
            <w:shd w:val="clear" w:color="auto" w:fill="auto"/>
            <w:vAlign w:val="center"/>
          </w:tcPr>
          <w:p w:rsidR="00C504C4" w:rsidRPr="00957790" w:rsidRDefault="00C504C4" w:rsidP="00F245FC">
            <w:pPr>
              <w:spacing w:before="60" w:after="60"/>
              <w:jc w:val="center"/>
              <w:rPr>
                <w:bCs/>
                <w:lang w:val="de-DE"/>
              </w:rPr>
            </w:pPr>
            <w:r w:rsidRPr="00957790">
              <w:rPr>
                <w:bCs/>
                <w:lang w:val="de-DE"/>
              </w:rPr>
              <w:t>week 4</w:t>
            </w:r>
          </w:p>
        </w:tc>
        <w:tc>
          <w:tcPr>
            <w:tcW w:w="761" w:type="pct"/>
            <w:vAlign w:val="center"/>
          </w:tcPr>
          <w:p w:rsidR="00C504C4" w:rsidRPr="00957790" w:rsidRDefault="00C504C4" w:rsidP="00F245FC">
            <w:pPr>
              <w:spacing w:before="60" w:after="60"/>
              <w:jc w:val="center"/>
              <w:rPr>
                <w:bCs/>
                <w:lang w:val="de-DE"/>
              </w:rPr>
            </w:pPr>
            <w:r w:rsidRPr="00957790">
              <w:rPr>
                <w:bCs/>
                <w:lang w:val="de-DE"/>
              </w:rPr>
              <w:t>Exercise results</w:t>
            </w:r>
          </w:p>
        </w:tc>
        <w:tc>
          <w:tcPr>
            <w:tcW w:w="486" w:type="pct"/>
            <w:vAlign w:val="center"/>
          </w:tcPr>
          <w:p w:rsidR="00C504C4" w:rsidRPr="00957790" w:rsidRDefault="00C504C4" w:rsidP="00F245FC">
            <w:pPr>
              <w:spacing w:before="60" w:after="60"/>
              <w:jc w:val="center"/>
              <w:rPr>
                <w:bCs/>
                <w:lang w:val="de-DE"/>
              </w:rPr>
            </w:pPr>
            <w:r w:rsidRPr="00957790">
              <w:rPr>
                <w:bCs/>
                <w:lang w:val="de-DE"/>
              </w:rPr>
              <w:t>G1.1,</w:t>
            </w:r>
          </w:p>
          <w:p w:rsidR="00C504C4" w:rsidRPr="00957790" w:rsidRDefault="00C504C4" w:rsidP="00F245FC">
            <w:pPr>
              <w:spacing w:before="60" w:after="60"/>
              <w:jc w:val="center"/>
              <w:rPr>
                <w:bCs/>
                <w:lang w:val="de-DE"/>
              </w:rPr>
            </w:pPr>
            <w:r w:rsidRPr="00957790">
              <w:rPr>
                <w:bCs/>
                <w:lang w:val="de-DE"/>
              </w:rPr>
              <w:t>G2.1</w:t>
            </w:r>
          </w:p>
        </w:tc>
        <w:tc>
          <w:tcPr>
            <w:tcW w:w="385" w:type="pct"/>
            <w:vAlign w:val="center"/>
          </w:tcPr>
          <w:p w:rsidR="00C504C4" w:rsidRPr="00957790" w:rsidRDefault="00C504C4" w:rsidP="00F245FC">
            <w:pPr>
              <w:spacing w:before="60" w:after="60"/>
              <w:jc w:val="center"/>
              <w:rPr>
                <w:bCs/>
                <w:lang w:val="de-DE"/>
              </w:rPr>
            </w:pPr>
            <w:r w:rsidRPr="00957790">
              <w:rPr>
                <w:bCs/>
                <w:lang w:val="de-DE"/>
              </w:rPr>
              <w:t>10</w:t>
            </w:r>
          </w:p>
        </w:tc>
      </w:tr>
      <w:tr w:rsidR="00C504C4" w:rsidRPr="00957790" w:rsidTr="00F245FC">
        <w:tc>
          <w:tcPr>
            <w:tcW w:w="396" w:type="pct"/>
            <w:shd w:val="clear" w:color="auto" w:fill="auto"/>
            <w:vAlign w:val="center"/>
          </w:tcPr>
          <w:p w:rsidR="00C504C4" w:rsidRPr="00957790" w:rsidRDefault="00C504C4" w:rsidP="00F245FC">
            <w:pPr>
              <w:jc w:val="center"/>
              <w:rPr>
                <w:bCs/>
                <w:lang w:val="de-DE"/>
              </w:rPr>
            </w:pPr>
            <w:r w:rsidRPr="00957790">
              <w:rPr>
                <w:bCs/>
                <w:lang w:val="de-DE"/>
              </w:rPr>
              <w:t>#3</w:t>
            </w:r>
          </w:p>
        </w:tc>
        <w:tc>
          <w:tcPr>
            <w:tcW w:w="2236" w:type="pct"/>
            <w:shd w:val="clear" w:color="auto" w:fill="auto"/>
            <w:vAlign w:val="center"/>
          </w:tcPr>
          <w:p w:rsidR="00C504C4" w:rsidRPr="00957790" w:rsidRDefault="00C504C4" w:rsidP="00F245FC">
            <w:pPr>
              <w:spacing w:before="60" w:after="60"/>
              <w:rPr>
                <w:bCs/>
                <w:lang w:val="de-DE"/>
              </w:rPr>
            </w:pPr>
            <w:r w:rsidRPr="00957790">
              <w:rPr>
                <w:bCs/>
                <w:lang w:val="de-DE"/>
              </w:rPr>
              <w:t>Propose the solution to minimize the maximum force transmitted to the base</w:t>
            </w:r>
          </w:p>
        </w:tc>
        <w:tc>
          <w:tcPr>
            <w:tcW w:w="736" w:type="pct"/>
            <w:shd w:val="clear" w:color="auto" w:fill="auto"/>
            <w:vAlign w:val="center"/>
          </w:tcPr>
          <w:p w:rsidR="00C504C4" w:rsidRPr="00957790" w:rsidRDefault="00C504C4" w:rsidP="00F245FC">
            <w:pPr>
              <w:spacing w:before="60" w:after="60"/>
              <w:jc w:val="center"/>
              <w:rPr>
                <w:bCs/>
                <w:lang w:val="de-DE"/>
              </w:rPr>
            </w:pPr>
            <w:r w:rsidRPr="00957790">
              <w:rPr>
                <w:bCs/>
                <w:lang w:val="de-DE"/>
              </w:rPr>
              <w:t>week 8</w:t>
            </w:r>
          </w:p>
        </w:tc>
        <w:tc>
          <w:tcPr>
            <w:tcW w:w="761" w:type="pct"/>
            <w:vAlign w:val="center"/>
          </w:tcPr>
          <w:p w:rsidR="00C504C4" w:rsidRPr="00957790" w:rsidRDefault="00C504C4" w:rsidP="00F245FC">
            <w:pPr>
              <w:spacing w:before="60" w:after="60"/>
              <w:jc w:val="center"/>
              <w:rPr>
                <w:bCs/>
                <w:lang w:val="de-DE"/>
              </w:rPr>
            </w:pPr>
            <w:r w:rsidRPr="00957790">
              <w:rPr>
                <w:bCs/>
                <w:lang w:val="de-DE"/>
              </w:rPr>
              <w:t>Exercise results</w:t>
            </w:r>
          </w:p>
        </w:tc>
        <w:tc>
          <w:tcPr>
            <w:tcW w:w="486" w:type="pct"/>
            <w:vAlign w:val="center"/>
          </w:tcPr>
          <w:p w:rsidR="00C504C4" w:rsidRPr="00957790" w:rsidRDefault="00C504C4" w:rsidP="00F245FC">
            <w:pPr>
              <w:spacing w:before="60" w:after="60"/>
              <w:jc w:val="center"/>
              <w:rPr>
                <w:bCs/>
                <w:lang w:val="de-DE"/>
              </w:rPr>
            </w:pPr>
            <w:r w:rsidRPr="00957790">
              <w:rPr>
                <w:bCs/>
                <w:lang w:val="de-DE"/>
              </w:rPr>
              <w:t>G1.1, G2.2, G2.3</w:t>
            </w:r>
          </w:p>
        </w:tc>
        <w:tc>
          <w:tcPr>
            <w:tcW w:w="385" w:type="pct"/>
            <w:vAlign w:val="center"/>
          </w:tcPr>
          <w:p w:rsidR="00C504C4" w:rsidRPr="00957790" w:rsidRDefault="00C504C4" w:rsidP="00F245FC">
            <w:pPr>
              <w:spacing w:before="60" w:after="60"/>
              <w:jc w:val="center"/>
              <w:rPr>
                <w:bCs/>
                <w:lang w:val="de-DE"/>
              </w:rPr>
            </w:pPr>
            <w:r w:rsidRPr="00957790">
              <w:rPr>
                <w:bCs/>
                <w:lang w:val="de-DE"/>
              </w:rPr>
              <w:t>10</w:t>
            </w:r>
          </w:p>
        </w:tc>
      </w:tr>
      <w:tr w:rsidR="00C504C4" w:rsidRPr="00957790" w:rsidTr="00F245FC">
        <w:tc>
          <w:tcPr>
            <w:tcW w:w="396" w:type="pct"/>
            <w:shd w:val="clear" w:color="auto" w:fill="auto"/>
            <w:vAlign w:val="center"/>
          </w:tcPr>
          <w:p w:rsidR="00C504C4" w:rsidRPr="00957790" w:rsidRDefault="00C504C4" w:rsidP="00F245FC">
            <w:pPr>
              <w:jc w:val="center"/>
              <w:rPr>
                <w:bCs/>
                <w:lang w:val="de-DE"/>
              </w:rPr>
            </w:pPr>
            <w:r w:rsidRPr="00957790">
              <w:rPr>
                <w:bCs/>
                <w:lang w:val="de-DE"/>
              </w:rPr>
              <w:t>#4</w:t>
            </w:r>
          </w:p>
        </w:tc>
        <w:tc>
          <w:tcPr>
            <w:tcW w:w="2236" w:type="pct"/>
            <w:shd w:val="clear" w:color="auto" w:fill="auto"/>
            <w:vAlign w:val="center"/>
          </w:tcPr>
          <w:p w:rsidR="00C504C4" w:rsidRPr="00957790" w:rsidRDefault="00C504C4" w:rsidP="00F245FC">
            <w:pPr>
              <w:spacing w:before="60" w:after="60"/>
              <w:rPr>
                <w:bCs/>
                <w:lang w:val="de-DE"/>
              </w:rPr>
            </w:pPr>
            <w:r w:rsidRPr="00957790">
              <w:rPr>
                <w:bCs/>
                <w:lang w:val="de-DE"/>
              </w:rPr>
              <w:t>Find natural frequency, mode shape for vibrational systems; two degree of freedom system.</w:t>
            </w:r>
          </w:p>
        </w:tc>
        <w:tc>
          <w:tcPr>
            <w:tcW w:w="736" w:type="pct"/>
            <w:shd w:val="clear" w:color="auto" w:fill="auto"/>
            <w:vAlign w:val="center"/>
          </w:tcPr>
          <w:p w:rsidR="00C504C4" w:rsidRPr="00957790" w:rsidRDefault="00C504C4" w:rsidP="00F245FC">
            <w:pPr>
              <w:spacing w:before="60" w:after="60"/>
              <w:jc w:val="center"/>
              <w:rPr>
                <w:bCs/>
                <w:lang w:val="de-DE"/>
              </w:rPr>
            </w:pPr>
            <w:r w:rsidRPr="00957790">
              <w:rPr>
                <w:bCs/>
                <w:lang w:val="de-DE"/>
              </w:rPr>
              <w:t>week 9</w:t>
            </w:r>
          </w:p>
        </w:tc>
        <w:tc>
          <w:tcPr>
            <w:tcW w:w="761" w:type="pct"/>
            <w:vAlign w:val="center"/>
          </w:tcPr>
          <w:p w:rsidR="00C504C4" w:rsidRPr="00957790" w:rsidRDefault="00C504C4" w:rsidP="00F245FC">
            <w:pPr>
              <w:spacing w:before="60" w:after="60"/>
              <w:jc w:val="center"/>
              <w:rPr>
                <w:bCs/>
                <w:lang w:val="de-DE"/>
              </w:rPr>
            </w:pPr>
            <w:r w:rsidRPr="00957790">
              <w:rPr>
                <w:bCs/>
                <w:lang w:val="de-DE"/>
              </w:rPr>
              <w:t>Exercise results</w:t>
            </w:r>
          </w:p>
        </w:tc>
        <w:tc>
          <w:tcPr>
            <w:tcW w:w="486" w:type="pct"/>
            <w:vAlign w:val="center"/>
          </w:tcPr>
          <w:p w:rsidR="00C504C4" w:rsidRPr="00957790" w:rsidRDefault="00C504C4" w:rsidP="00F245FC">
            <w:pPr>
              <w:spacing w:before="60" w:after="60"/>
              <w:jc w:val="center"/>
              <w:rPr>
                <w:bCs/>
                <w:lang w:val="de-DE"/>
              </w:rPr>
            </w:pPr>
            <w:r w:rsidRPr="00957790">
              <w:rPr>
                <w:bCs/>
                <w:lang w:val="de-DE"/>
              </w:rPr>
              <w:t>G1.1, G2.2, G2.3</w:t>
            </w:r>
          </w:p>
        </w:tc>
        <w:tc>
          <w:tcPr>
            <w:tcW w:w="385" w:type="pct"/>
            <w:vAlign w:val="center"/>
          </w:tcPr>
          <w:p w:rsidR="00C504C4" w:rsidRPr="00957790" w:rsidRDefault="00C504C4" w:rsidP="00F245FC">
            <w:pPr>
              <w:spacing w:before="60" w:after="60"/>
              <w:jc w:val="center"/>
              <w:rPr>
                <w:bCs/>
                <w:lang w:val="de-DE"/>
              </w:rPr>
            </w:pPr>
            <w:r w:rsidRPr="00957790">
              <w:rPr>
                <w:bCs/>
                <w:lang w:val="de-DE"/>
              </w:rPr>
              <w:t>10</w:t>
            </w:r>
          </w:p>
        </w:tc>
      </w:tr>
      <w:tr w:rsidR="00C504C4" w:rsidRPr="00957790" w:rsidTr="00F245FC">
        <w:tc>
          <w:tcPr>
            <w:tcW w:w="4129" w:type="pct"/>
            <w:gridSpan w:val="4"/>
            <w:shd w:val="clear" w:color="auto" w:fill="auto"/>
            <w:vAlign w:val="center"/>
          </w:tcPr>
          <w:p w:rsidR="00C504C4" w:rsidRPr="00957790" w:rsidRDefault="00C504C4" w:rsidP="00F245FC">
            <w:pPr>
              <w:spacing w:before="60" w:after="60"/>
              <w:jc w:val="center"/>
              <w:rPr>
                <w:b/>
                <w:bCs/>
                <w:lang w:val="de-DE"/>
              </w:rPr>
            </w:pPr>
            <w:r w:rsidRPr="00957790">
              <w:rPr>
                <w:b/>
                <w:bCs/>
                <w:lang w:val="de-DE"/>
              </w:rPr>
              <w:t>Project</w:t>
            </w:r>
          </w:p>
        </w:tc>
        <w:tc>
          <w:tcPr>
            <w:tcW w:w="486" w:type="pct"/>
          </w:tcPr>
          <w:p w:rsidR="00C504C4" w:rsidRPr="00957790" w:rsidRDefault="00C504C4" w:rsidP="00F245FC">
            <w:pPr>
              <w:spacing w:before="60" w:after="60"/>
              <w:jc w:val="center"/>
              <w:rPr>
                <w:b/>
                <w:bCs/>
                <w:lang w:val="de-DE"/>
              </w:rPr>
            </w:pPr>
          </w:p>
        </w:tc>
        <w:tc>
          <w:tcPr>
            <w:tcW w:w="385" w:type="pct"/>
          </w:tcPr>
          <w:p w:rsidR="00C504C4" w:rsidRPr="00957790" w:rsidRDefault="00C504C4" w:rsidP="00F245FC">
            <w:pPr>
              <w:spacing w:before="60" w:after="60"/>
              <w:jc w:val="center"/>
              <w:rPr>
                <w:b/>
                <w:bCs/>
                <w:lang w:val="de-DE"/>
              </w:rPr>
            </w:pPr>
            <w:r w:rsidRPr="00957790">
              <w:rPr>
                <w:b/>
                <w:bCs/>
                <w:lang w:val="de-DE"/>
              </w:rPr>
              <w:t>15</w:t>
            </w:r>
          </w:p>
        </w:tc>
      </w:tr>
      <w:tr w:rsidR="00C504C4" w:rsidRPr="00957790" w:rsidTr="00F245FC">
        <w:tc>
          <w:tcPr>
            <w:tcW w:w="396" w:type="pct"/>
            <w:shd w:val="clear" w:color="auto" w:fill="auto"/>
            <w:vAlign w:val="center"/>
          </w:tcPr>
          <w:p w:rsidR="00C504C4" w:rsidRPr="00957790" w:rsidRDefault="00C504C4" w:rsidP="00F245FC">
            <w:pPr>
              <w:jc w:val="center"/>
              <w:rPr>
                <w:bCs/>
                <w:lang w:val="de-DE"/>
              </w:rPr>
            </w:pPr>
            <w:r w:rsidRPr="00957790">
              <w:rPr>
                <w:bCs/>
                <w:lang w:val="de-DE"/>
              </w:rPr>
              <w:t>#1</w:t>
            </w:r>
          </w:p>
        </w:tc>
        <w:tc>
          <w:tcPr>
            <w:tcW w:w="2236" w:type="pct"/>
            <w:shd w:val="clear" w:color="auto" w:fill="auto"/>
            <w:vAlign w:val="center"/>
          </w:tcPr>
          <w:p w:rsidR="00C504C4" w:rsidRPr="00957790" w:rsidRDefault="00C504C4" w:rsidP="00F245FC">
            <w:pPr>
              <w:spacing w:before="60" w:after="60"/>
              <w:rPr>
                <w:bCs/>
                <w:lang w:val="de-DE"/>
              </w:rPr>
            </w:pPr>
            <w:r w:rsidRPr="00957790">
              <w:rPr>
                <w:bCs/>
                <w:lang w:val="de-DE"/>
              </w:rPr>
              <w:t>Work in group: Using the professional tool, MATLab, in order to find the dynamical properties, the response of multi degree of freedom systems</w:t>
            </w:r>
          </w:p>
        </w:tc>
        <w:tc>
          <w:tcPr>
            <w:tcW w:w="736" w:type="pct"/>
            <w:shd w:val="clear" w:color="auto" w:fill="auto"/>
            <w:vAlign w:val="center"/>
          </w:tcPr>
          <w:p w:rsidR="00C504C4" w:rsidRPr="00957790" w:rsidRDefault="00C504C4" w:rsidP="00F245FC">
            <w:pPr>
              <w:spacing w:before="60" w:after="60"/>
              <w:jc w:val="center"/>
              <w:rPr>
                <w:bCs/>
                <w:lang w:val="de-DE"/>
              </w:rPr>
            </w:pPr>
            <w:r w:rsidRPr="00957790">
              <w:rPr>
                <w:bCs/>
                <w:lang w:val="de-DE"/>
              </w:rPr>
              <w:t>week 6</w:t>
            </w:r>
          </w:p>
        </w:tc>
        <w:tc>
          <w:tcPr>
            <w:tcW w:w="761" w:type="pct"/>
            <w:vAlign w:val="center"/>
          </w:tcPr>
          <w:p w:rsidR="00C504C4" w:rsidRPr="00957790" w:rsidRDefault="00C504C4" w:rsidP="00F245FC">
            <w:pPr>
              <w:spacing w:before="60" w:after="60"/>
              <w:jc w:val="center"/>
              <w:rPr>
                <w:bCs/>
                <w:lang w:val="de-DE"/>
              </w:rPr>
            </w:pPr>
            <w:r w:rsidRPr="00957790">
              <w:rPr>
                <w:bCs/>
                <w:lang w:val="de-DE"/>
              </w:rPr>
              <w:t>Presentation</w:t>
            </w:r>
          </w:p>
        </w:tc>
        <w:tc>
          <w:tcPr>
            <w:tcW w:w="486" w:type="pct"/>
            <w:vAlign w:val="center"/>
          </w:tcPr>
          <w:p w:rsidR="00C504C4" w:rsidRPr="00957790" w:rsidRDefault="00C504C4" w:rsidP="00F245FC">
            <w:pPr>
              <w:spacing w:before="60" w:after="60"/>
              <w:jc w:val="center"/>
              <w:rPr>
                <w:bCs/>
                <w:lang w:val="de-DE"/>
              </w:rPr>
            </w:pPr>
            <w:r w:rsidRPr="00957790">
              <w:rPr>
                <w:bCs/>
                <w:lang w:val="de-DE"/>
              </w:rPr>
              <w:t>G2.2, G2.3, G3.1, G3.2, G4.1</w:t>
            </w:r>
          </w:p>
        </w:tc>
        <w:tc>
          <w:tcPr>
            <w:tcW w:w="385" w:type="pct"/>
            <w:vAlign w:val="center"/>
          </w:tcPr>
          <w:p w:rsidR="00C504C4" w:rsidRPr="00957790" w:rsidRDefault="00C504C4" w:rsidP="00F245FC">
            <w:pPr>
              <w:spacing w:before="60" w:after="60"/>
              <w:jc w:val="center"/>
              <w:rPr>
                <w:bCs/>
                <w:lang w:val="de-DE"/>
              </w:rPr>
            </w:pPr>
            <w:r w:rsidRPr="00957790">
              <w:rPr>
                <w:bCs/>
                <w:lang w:val="de-DE"/>
              </w:rPr>
              <w:t>15</w:t>
            </w:r>
          </w:p>
        </w:tc>
      </w:tr>
      <w:tr w:rsidR="00C504C4" w:rsidRPr="00957790" w:rsidTr="00F245FC">
        <w:tc>
          <w:tcPr>
            <w:tcW w:w="3368" w:type="pct"/>
            <w:gridSpan w:val="3"/>
            <w:shd w:val="clear" w:color="auto" w:fill="auto"/>
            <w:vAlign w:val="center"/>
          </w:tcPr>
          <w:p w:rsidR="00C504C4" w:rsidRPr="00957790" w:rsidRDefault="00C504C4" w:rsidP="00F245FC">
            <w:pPr>
              <w:spacing w:before="60" w:after="60"/>
              <w:jc w:val="center"/>
              <w:rPr>
                <w:b/>
                <w:bCs/>
                <w:lang w:val="de-DE"/>
              </w:rPr>
            </w:pPr>
            <w:r w:rsidRPr="00957790">
              <w:rPr>
                <w:b/>
                <w:bCs/>
                <w:lang w:val="de-DE"/>
              </w:rPr>
              <w:t>Final exam</w:t>
            </w:r>
          </w:p>
        </w:tc>
        <w:tc>
          <w:tcPr>
            <w:tcW w:w="761" w:type="pct"/>
          </w:tcPr>
          <w:p w:rsidR="00C504C4" w:rsidRPr="00957790" w:rsidRDefault="00C504C4" w:rsidP="00F245FC">
            <w:pPr>
              <w:spacing w:before="60" w:after="60"/>
              <w:jc w:val="center"/>
              <w:rPr>
                <w:b/>
                <w:bCs/>
                <w:lang w:val="de-DE"/>
              </w:rPr>
            </w:pPr>
          </w:p>
        </w:tc>
        <w:tc>
          <w:tcPr>
            <w:tcW w:w="486" w:type="pct"/>
            <w:vAlign w:val="center"/>
          </w:tcPr>
          <w:p w:rsidR="00C504C4" w:rsidRPr="00957790" w:rsidRDefault="00C504C4" w:rsidP="00F245FC">
            <w:pPr>
              <w:spacing w:before="60" w:after="60"/>
              <w:jc w:val="center"/>
              <w:rPr>
                <w:b/>
                <w:bCs/>
                <w:lang w:val="de-DE"/>
              </w:rPr>
            </w:pPr>
          </w:p>
        </w:tc>
        <w:tc>
          <w:tcPr>
            <w:tcW w:w="385" w:type="pct"/>
            <w:vAlign w:val="center"/>
          </w:tcPr>
          <w:p w:rsidR="00C504C4" w:rsidRPr="00957790" w:rsidRDefault="00C504C4" w:rsidP="00F245FC">
            <w:pPr>
              <w:spacing w:before="60" w:after="60"/>
              <w:jc w:val="center"/>
              <w:rPr>
                <w:b/>
                <w:bCs/>
                <w:lang w:val="de-DE"/>
              </w:rPr>
            </w:pPr>
            <w:r w:rsidRPr="00957790">
              <w:rPr>
                <w:b/>
                <w:bCs/>
                <w:lang w:val="de-DE"/>
              </w:rPr>
              <w:t>50</w:t>
            </w:r>
          </w:p>
        </w:tc>
      </w:tr>
      <w:tr w:rsidR="00C504C4" w:rsidRPr="00957790" w:rsidTr="00F245FC">
        <w:tc>
          <w:tcPr>
            <w:tcW w:w="396" w:type="pct"/>
            <w:shd w:val="clear" w:color="auto" w:fill="auto"/>
            <w:vAlign w:val="center"/>
          </w:tcPr>
          <w:p w:rsidR="00C504C4" w:rsidRPr="00957790" w:rsidRDefault="00C504C4" w:rsidP="00F245FC">
            <w:pPr>
              <w:rPr>
                <w:bCs/>
                <w:lang w:val="de-DE"/>
              </w:rPr>
            </w:pPr>
          </w:p>
        </w:tc>
        <w:tc>
          <w:tcPr>
            <w:tcW w:w="2236" w:type="pct"/>
            <w:shd w:val="clear" w:color="auto" w:fill="auto"/>
            <w:vAlign w:val="center"/>
          </w:tcPr>
          <w:p w:rsidR="00C504C4" w:rsidRPr="00957790" w:rsidRDefault="00C504C4" w:rsidP="00F245FC">
            <w:pPr>
              <w:spacing w:before="60" w:after="60"/>
              <w:rPr>
                <w:lang w:val="de-DE"/>
              </w:rPr>
            </w:pPr>
            <w:r w:rsidRPr="00957790">
              <w:rPr>
                <w:lang w:val="de-DE"/>
              </w:rPr>
              <w:t>- Nội dung bao quát tất cả các chuẩn đầu ra quan trọng của môn học.</w:t>
            </w:r>
          </w:p>
          <w:p w:rsidR="00C504C4" w:rsidRPr="00957790" w:rsidRDefault="00C504C4" w:rsidP="00F245FC">
            <w:pPr>
              <w:spacing w:before="60" w:after="60"/>
              <w:rPr>
                <w:lang w:val="de-DE"/>
              </w:rPr>
            </w:pPr>
            <w:r w:rsidRPr="00957790">
              <w:rPr>
                <w:lang w:val="de-DE"/>
              </w:rPr>
              <w:t>- Thời gian làm bài 60 ~ 90 phút.</w:t>
            </w:r>
          </w:p>
        </w:tc>
        <w:tc>
          <w:tcPr>
            <w:tcW w:w="736" w:type="pct"/>
            <w:shd w:val="clear" w:color="auto" w:fill="auto"/>
          </w:tcPr>
          <w:p w:rsidR="00C504C4" w:rsidRPr="00957790" w:rsidRDefault="00C504C4" w:rsidP="00F245FC">
            <w:pPr>
              <w:spacing w:before="60" w:after="60"/>
              <w:jc w:val="center"/>
              <w:rPr>
                <w:bCs/>
                <w:lang w:val="de-DE"/>
              </w:rPr>
            </w:pPr>
          </w:p>
        </w:tc>
        <w:tc>
          <w:tcPr>
            <w:tcW w:w="761" w:type="pct"/>
            <w:vAlign w:val="center"/>
          </w:tcPr>
          <w:p w:rsidR="00C504C4" w:rsidRPr="00957790" w:rsidRDefault="00C504C4" w:rsidP="00F245FC">
            <w:pPr>
              <w:spacing w:before="60" w:after="60"/>
              <w:jc w:val="center"/>
              <w:rPr>
                <w:bCs/>
                <w:lang w:val="de-DE"/>
              </w:rPr>
            </w:pPr>
            <w:r w:rsidRPr="00957790">
              <w:rPr>
                <w:lang w:val="de-DE"/>
              </w:rPr>
              <w:t>Thi tự luận</w:t>
            </w:r>
          </w:p>
        </w:tc>
        <w:tc>
          <w:tcPr>
            <w:tcW w:w="486" w:type="pct"/>
            <w:vAlign w:val="center"/>
          </w:tcPr>
          <w:p w:rsidR="00C504C4" w:rsidRPr="00957790" w:rsidRDefault="00C504C4" w:rsidP="00F245FC">
            <w:pPr>
              <w:spacing w:before="60" w:after="60"/>
              <w:jc w:val="center"/>
              <w:rPr>
                <w:bCs/>
                <w:lang w:val="de-DE"/>
              </w:rPr>
            </w:pPr>
            <w:r w:rsidRPr="00957790">
              <w:rPr>
                <w:bCs/>
                <w:lang w:val="de-DE"/>
              </w:rPr>
              <w:t>G1.1, G2.1, G2.2, G2.3</w:t>
            </w:r>
          </w:p>
        </w:tc>
        <w:tc>
          <w:tcPr>
            <w:tcW w:w="385" w:type="pct"/>
            <w:vAlign w:val="center"/>
          </w:tcPr>
          <w:p w:rsidR="00C504C4" w:rsidRPr="00957790" w:rsidRDefault="00C504C4" w:rsidP="00F245FC">
            <w:pPr>
              <w:spacing w:before="60" w:after="60"/>
              <w:jc w:val="center"/>
              <w:rPr>
                <w:bCs/>
                <w:lang w:val="de-DE"/>
              </w:rPr>
            </w:pPr>
            <w:r w:rsidRPr="00957790">
              <w:rPr>
                <w:bCs/>
                <w:lang w:val="de-DE"/>
              </w:rPr>
              <w:t>50</w:t>
            </w:r>
          </w:p>
        </w:tc>
      </w:tr>
    </w:tbl>
    <w:p w:rsidR="00C504C4" w:rsidRPr="00957790" w:rsidRDefault="00C504C4" w:rsidP="00C504C4">
      <w:pPr>
        <w:spacing w:before="60" w:after="60"/>
        <w:jc w:val="both"/>
        <w:rPr>
          <w:lang w:val="de-DE"/>
        </w:rPr>
      </w:pPr>
    </w:p>
    <w:p w:rsidR="00C504C4" w:rsidRPr="00957790" w:rsidRDefault="00C504C4" w:rsidP="00C504C4">
      <w:pPr>
        <w:numPr>
          <w:ilvl w:val="0"/>
          <w:numId w:val="280"/>
        </w:numPr>
        <w:tabs>
          <w:tab w:val="left" w:pos="284"/>
        </w:tabs>
        <w:spacing w:before="60" w:after="60"/>
        <w:ind w:left="567" w:hanging="567"/>
        <w:jc w:val="both"/>
        <w:rPr>
          <w:b/>
          <w:bCs/>
          <w:lang w:val="de-DE"/>
        </w:rPr>
      </w:pPr>
      <w:r w:rsidRPr="00957790">
        <w:rPr>
          <w:b/>
          <w:bCs/>
          <w:lang w:val="de-DE"/>
        </w:rPr>
        <w:t>Detail contents: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C504C4" w:rsidRPr="00957790" w:rsidTr="00F245FC">
        <w:tc>
          <w:tcPr>
            <w:tcW w:w="494" w:type="pct"/>
            <w:shd w:val="pct30" w:color="FFFF00" w:fill="FFFFFF"/>
            <w:vAlign w:val="center"/>
          </w:tcPr>
          <w:p w:rsidR="00C504C4" w:rsidRPr="00957790" w:rsidRDefault="00C504C4" w:rsidP="00F245FC">
            <w:pPr>
              <w:spacing w:before="60" w:after="60"/>
              <w:jc w:val="center"/>
              <w:rPr>
                <w:b/>
                <w:bCs/>
              </w:rPr>
            </w:pPr>
            <w:r w:rsidRPr="00957790">
              <w:rPr>
                <w:b/>
                <w:bCs/>
              </w:rPr>
              <w:t>Week</w:t>
            </w:r>
          </w:p>
        </w:tc>
        <w:tc>
          <w:tcPr>
            <w:tcW w:w="3768" w:type="pct"/>
            <w:shd w:val="pct30" w:color="FFFF00" w:fill="FFFFFF"/>
            <w:vAlign w:val="center"/>
          </w:tcPr>
          <w:p w:rsidR="00C504C4" w:rsidRPr="00957790" w:rsidRDefault="00C504C4" w:rsidP="00F245FC">
            <w:pPr>
              <w:spacing w:before="60" w:after="60"/>
              <w:jc w:val="center"/>
              <w:rPr>
                <w:b/>
                <w:bCs/>
              </w:rPr>
            </w:pPr>
            <w:r w:rsidRPr="00957790">
              <w:rPr>
                <w:b/>
                <w:bCs/>
              </w:rPr>
              <w:t>Contents</w:t>
            </w:r>
          </w:p>
        </w:tc>
        <w:tc>
          <w:tcPr>
            <w:tcW w:w="738" w:type="pct"/>
            <w:shd w:val="pct30" w:color="FFFF00" w:fill="FFFFFF"/>
            <w:vAlign w:val="center"/>
          </w:tcPr>
          <w:p w:rsidR="00C504C4" w:rsidRPr="00957790" w:rsidRDefault="00C504C4" w:rsidP="00F245FC">
            <w:pPr>
              <w:spacing w:before="60" w:after="60"/>
              <w:jc w:val="center"/>
              <w:rPr>
                <w:b/>
                <w:bCs/>
              </w:rPr>
            </w:pPr>
            <w:r w:rsidRPr="00957790">
              <w:rPr>
                <w:b/>
                <w:bCs/>
              </w:rPr>
              <w:t>CLOs</w:t>
            </w:r>
          </w:p>
        </w:tc>
      </w:tr>
      <w:tr w:rsidR="00C504C4" w:rsidRPr="00957790" w:rsidTr="00F245FC">
        <w:trPr>
          <w:trHeight w:val="360"/>
        </w:trPr>
        <w:tc>
          <w:tcPr>
            <w:tcW w:w="494" w:type="pct"/>
            <w:vMerge w:val="restart"/>
            <w:shd w:val="clear" w:color="auto" w:fill="auto"/>
          </w:tcPr>
          <w:p w:rsidR="00C504C4" w:rsidRPr="00957790" w:rsidRDefault="00C504C4" w:rsidP="00F245FC">
            <w:pPr>
              <w:spacing w:before="60" w:after="60"/>
              <w:jc w:val="both"/>
              <w:rPr>
                <w:bCs/>
                <w:i/>
                <w:lang w:val="de-DE"/>
              </w:rPr>
            </w:pPr>
          </w:p>
        </w:tc>
        <w:tc>
          <w:tcPr>
            <w:tcW w:w="3768" w:type="pct"/>
            <w:shd w:val="clear" w:color="auto" w:fill="auto"/>
          </w:tcPr>
          <w:p w:rsidR="00C504C4" w:rsidRPr="00957790" w:rsidRDefault="00C504C4" w:rsidP="00F245FC">
            <w:pPr>
              <w:spacing w:before="60" w:after="60"/>
              <w:jc w:val="both"/>
              <w:rPr>
                <w:bCs/>
                <w:i/>
              </w:rPr>
            </w:pPr>
            <w:r w:rsidRPr="00957790">
              <w:rPr>
                <w:b/>
                <w:bCs/>
                <w:i/>
              </w:rPr>
              <w:t xml:space="preserve">A/ </w:t>
            </w:r>
            <w:r w:rsidRPr="00957790">
              <w:rPr>
                <w:b/>
                <w:bCs/>
              </w:rPr>
              <w:t>Topics presented in class</w:t>
            </w:r>
            <w:r w:rsidRPr="00957790">
              <w:rPr>
                <w:bCs/>
                <w:i/>
              </w:rPr>
              <w:t xml:space="preserve">: </w:t>
            </w:r>
            <w:r w:rsidRPr="00957790">
              <w:rPr>
                <w:bCs/>
              </w:rPr>
              <w:t>(3)</w:t>
            </w:r>
          </w:p>
          <w:p w:rsidR="00C504C4" w:rsidRPr="00957790" w:rsidRDefault="00C504C4" w:rsidP="00F245FC">
            <w:pPr>
              <w:spacing w:before="60" w:after="60"/>
              <w:jc w:val="both"/>
              <w:rPr>
                <w:b/>
                <w:bCs/>
              </w:rPr>
            </w:pPr>
            <w:r w:rsidRPr="00957790">
              <w:rPr>
                <w:b/>
                <w:bCs/>
              </w:rPr>
              <w:t>Theoretical contents:</w:t>
            </w:r>
          </w:p>
          <w:p w:rsidR="00C504C4" w:rsidRPr="00957790" w:rsidRDefault="00C504C4" w:rsidP="00F245FC">
            <w:pPr>
              <w:spacing w:before="60" w:after="60"/>
              <w:jc w:val="both"/>
              <w:rPr>
                <w:b/>
                <w:bCs/>
                <w:lang w:val="de-DE"/>
              </w:rPr>
            </w:pPr>
            <w:r w:rsidRPr="00957790">
              <w:rPr>
                <w:b/>
                <w:bCs/>
                <w:i/>
                <w:lang w:val="de-DE"/>
              </w:rPr>
              <w:t xml:space="preserve">Chapter 1: </w:t>
            </w:r>
            <w:r w:rsidRPr="00957790">
              <w:rPr>
                <w:b/>
                <w:bCs/>
                <w:lang w:val="de-DE"/>
              </w:rPr>
              <w:t>Basic Concepts of Vibration</w:t>
            </w:r>
          </w:p>
          <w:p w:rsidR="00C504C4" w:rsidRPr="00957790" w:rsidRDefault="00C504C4" w:rsidP="00C504C4">
            <w:pPr>
              <w:numPr>
                <w:ilvl w:val="1"/>
                <w:numId w:val="3"/>
              </w:numPr>
              <w:spacing w:before="60" w:after="60"/>
              <w:ind w:left="466" w:hanging="284"/>
              <w:jc w:val="both"/>
              <w:rPr>
                <w:bCs/>
                <w:lang w:val="de-DE"/>
              </w:rPr>
            </w:pPr>
            <w:r w:rsidRPr="00957790">
              <w:rPr>
                <w:bCs/>
                <w:lang w:val="de-DE"/>
              </w:rPr>
              <w:t>An introduction to mechanical vibrations</w:t>
            </w:r>
          </w:p>
          <w:p w:rsidR="00C504C4" w:rsidRPr="00957790" w:rsidRDefault="00C504C4" w:rsidP="00C504C4">
            <w:pPr>
              <w:numPr>
                <w:ilvl w:val="1"/>
                <w:numId w:val="3"/>
              </w:numPr>
              <w:spacing w:before="60" w:after="60"/>
              <w:ind w:left="466" w:hanging="284"/>
              <w:jc w:val="both"/>
              <w:rPr>
                <w:bCs/>
                <w:lang w:val="de-DE"/>
              </w:rPr>
            </w:pPr>
            <w:r w:rsidRPr="00957790">
              <w:rPr>
                <w:bCs/>
                <w:lang w:val="de-DE"/>
              </w:rPr>
              <w:t>Basic concepts</w:t>
            </w:r>
          </w:p>
          <w:p w:rsidR="00C504C4" w:rsidRPr="00957790" w:rsidRDefault="00C504C4" w:rsidP="00F245FC">
            <w:pPr>
              <w:spacing w:before="60" w:after="60"/>
              <w:ind w:left="1440" w:hanging="691"/>
              <w:jc w:val="both"/>
              <w:rPr>
                <w:bCs/>
                <w:lang w:val="de-DE"/>
              </w:rPr>
            </w:pPr>
            <w:r w:rsidRPr="00957790">
              <w:rPr>
                <w:bCs/>
                <w:lang w:val="de-DE"/>
              </w:rPr>
              <w:t>1.2.1 Definition of vibration</w:t>
            </w:r>
          </w:p>
          <w:p w:rsidR="00C504C4" w:rsidRPr="00957790" w:rsidRDefault="00C504C4" w:rsidP="00F245FC">
            <w:pPr>
              <w:spacing w:before="60" w:after="60"/>
              <w:ind w:left="1440" w:hanging="691"/>
              <w:jc w:val="both"/>
              <w:rPr>
                <w:bCs/>
                <w:lang w:val="de-DE"/>
              </w:rPr>
            </w:pPr>
            <w:r w:rsidRPr="00957790">
              <w:rPr>
                <w:bCs/>
                <w:lang w:val="de-DE"/>
              </w:rPr>
              <w:t>1.2.2 Harmonic vibrations</w:t>
            </w:r>
          </w:p>
          <w:p w:rsidR="00C504C4" w:rsidRPr="00957790" w:rsidRDefault="00C504C4" w:rsidP="00F245FC">
            <w:pPr>
              <w:spacing w:before="60" w:after="60"/>
              <w:ind w:left="1440" w:hanging="691"/>
              <w:jc w:val="both"/>
              <w:rPr>
                <w:bCs/>
                <w:lang w:val="de-DE"/>
              </w:rPr>
            </w:pPr>
            <w:r w:rsidRPr="00957790">
              <w:rPr>
                <w:bCs/>
                <w:lang w:val="de-DE"/>
              </w:rPr>
              <w:t>1.2.3 Periodic vibrations</w:t>
            </w:r>
          </w:p>
          <w:p w:rsidR="00C504C4" w:rsidRPr="00957790" w:rsidRDefault="00C504C4" w:rsidP="00F245FC">
            <w:pPr>
              <w:spacing w:before="60" w:after="60"/>
              <w:ind w:left="1440" w:hanging="691"/>
              <w:jc w:val="both"/>
              <w:rPr>
                <w:bCs/>
                <w:lang w:val="de-DE"/>
              </w:rPr>
            </w:pPr>
            <w:r w:rsidRPr="00957790">
              <w:rPr>
                <w:bCs/>
                <w:lang w:val="de-DE"/>
              </w:rPr>
              <w:t>1.2.4 Non periodic vibrations</w:t>
            </w:r>
          </w:p>
          <w:p w:rsidR="00C504C4" w:rsidRPr="00957790" w:rsidRDefault="00C504C4" w:rsidP="00F245FC">
            <w:pPr>
              <w:spacing w:before="60" w:after="60"/>
              <w:ind w:left="1440" w:hanging="691"/>
              <w:jc w:val="both"/>
              <w:rPr>
                <w:bCs/>
                <w:lang w:val="de-DE"/>
              </w:rPr>
            </w:pPr>
            <w:r w:rsidRPr="00957790">
              <w:rPr>
                <w:bCs/>
                <w:lang w:val="de-DE"/>
              </w:rPr>
              <w:t>1.2.5 Vibrational period</w:t>
            </w:r>
          </w:p>
          <w:p w:rsidR="00C504C4" w:rsidRPr="00957790" w:rsidRDefault="00C504C4" w:rsidP="00F245FC">
            <w:pPr>
              <w:spacing w:before="60" w:after="60"/>
              <w:ind w:left="1440" w:hanging="691"/>
              <w:jc w:val="both"/>
              <w:rPr>
                <w:bCs/>
                <w:lang w:val="de-DE"/>
              </w:rPr>
            </w:pPr>
            <w:r w:rsidRPr="00957790">
              <w:rPr>
                <w:bCs/>
                <w:lang w:val="de-DE"/>
              </w:rPr>
              <w:t>1.2.6 Frequency</w:t>
            </w:r>
          </w:p>
          <w:p w:rsidR="00C504C4" w:rsidRPr="00957790" w:rsidRDefault="00C504C4" w:rsidP="00F245FC">
            <w:pPr>
              <w:spacing w:before="60" w:after="60"/>
              <w:ind w:left="1440" w:hanging="691"/>
              <w:jc w:val="both"/>
              <w:rPr>
                <w:bCs/>
                <w:lang w:val="de-DE"/>
              </w:rPr>
            </w:pPr>
            <w:r w:rsidRPr="00957790">
              <w:rPr>
                <w:bCs/>
                <w:lang w:val="de-DE"/>
              </w:rPr>
              <w:t>1.2.7 Degree of freedom</w:t>
            </w:r>
          </w:p>
          <w:p w:rsidR="00C504C4" w:rsidRPr="00957790" w:rsidRDefault="00C504C4" w:rsidP="00C504C4">
            <w:pPr>
              <w:numPr>
                <w:ilvl w:val="1"/>
                <w:numId w:val="3"/>
              </w:numPr>
              <w:spacing w:before="60" w:after="60"/>
              <w:ind w:left="466" w:hanging="284"/>
              <w:jc w:val="both"/>
              <w:rPr>
                <w:bCs/>
                <w:lang w:val="de-DE"/>
              </w:rPr>
            </w:pPr>
            <w:r w:rsidRPr="00957790">
              <w:rPr>
                <w:bCs/>
                <w:lang w:val="de-DE"/>
              </w:rPr>
              <w:t>Classification of Vibrational systems</w:t>
            </w:r>
          </w:p>
          <w:p w:rsidR="00C504C4" w:rsidRPr="00957790" w:rsidRDefault="00C504C4" w:rsidP="00C504C4">
            <w:pPr>
              <w:numPr>
                <w:ilvl w:val="1"/>
                <w:numId w:val="3"/>
              </w:numPr>
              <w:spacing w:before="60" w:after="60"/>
              <w:ind w:left="466" w:hanging="284"/>
              <w:jc w:val="both"/>
              <w:rPr>
                <w:bCs/>
                <w:lang w:val="de-DE"/>
              </w:rPr>
            </w:pPr>
            <w:r w:rsidRPr="00957790">
              <w:rPr>
                <w:bCs/>
                <w:lang w:val="de-DE"/>
              </w:rPr>
              <w:t>Course objective</w:t>
            </w:r>
          </w:p>
          <w:p w:rsidR="00C504C4" w:rsidRPr="00957790" w:rsidRDefault="00C504C4" w:rsidP="00F245FC">
            <w:pPr>
              <w:spacing w:before="60" w:after="60"/>
              <w:ind w:left="182"/>
              <w:jc w:val="both"/>
              <w:rPr>
                <w:bCs/>
                <w:lang w:val="de-DE"/>
              </w:rPr>
            </w:pPr>
          </w:p>
          <w:p w:rsidR="00C504C4" w:rsidRPr="00957790" w:rsidRDefault="00C504C4" w:rsidP="00F245FC">
            <w:pPr>
              <w:spacing w:before="60" w:after="60"/>
              <w:jc w:val="both"/>
              <w:rPr>
                <w:b/>
                <w:bCs/>
                <w:lang w:val="de-DE"/>
              </w:rPr>
            </w:pPr>
            <w:r w:rsidRPr="00957790">
              <w:rPr>
                <w:b/>
                <w:bCs/>
                <w:i/>
                <w:lang w:val="de-DE"/>
              </w:rPr>
              <w:t xml:space="preserve">Chapter 2: </w:t>
            </w:r>
            <w:r w:rsidRPr="00957790">
              <w:rPr>
                <w:b/>
                <w:bCs/>
                <w:lang w:val="de-DE"/>
              </w:rPr>
              <w:t>Vibrational elements, modeling of dynamical systems</w:t>
            </w:r>
          </w:p>
          <w:p w:rsidR="00C504C4" w:rsidRPr="00957790" w:rsidRDefault="00C504C4" w:rsidP="00F245FC">
            <w:pPr>
              <w:pStyle w:val="NormalWeb"/>
              <w:spacing w:before="0" w:beforeAutospacing="0" w:after="0" w:afterAutospacing="0"/>
              <w:rPr>
                <w:bCs/>
                <w:color w:val="auto"/>
                <w:lang w:val="de-DE"/>
              </w:rPr>
            </w:pPr>
            <w:r w:rsidRPr="00957790">
              <w:rPr>
                <w:bCs/>
                <w:color w:val="auto"/>
                <w:lang w:val="de-DE"/>
              </w:rPr>
              <w:t xml:space="preserve">   2.1 Mass &amp; inertia elements</w:t>
            </w:r>
          </w:p>
          <w:p w:rsidR="00C504C4" w:rsidRPr="00957790" w:rsidRDefault="00C504C4" w:rsidP="00F245FC">
            <w:pPr>
              <w:pStyle w:val="NormalWeb"/>
              <w:spacing w:before="0" w:beforeAutospacing="0" w:after="0" w:afterAutospacing="0"/>
              <w:rPr>
                <w:bCs/>
                <w:color w:val="auto"/>
                <w:lang w:val="de-DE"/>
              </w:rPr>
            </w:pPr>
            <w:r w:rsidRPr="00957790">
              <w:rPr>
                <w:bCs/>
                <w:color w:val="auto"/>
                <w:lang w:val="de-DE"/>
              </w:rPr>
              <w:t xml:space="preserve">   2.2 Spring elements</w:t>
            </w:r>
          </w:p>
          <w:p w:rsidR="00C504C4" w:rsidRPr="00957790" w:rsidRDefault="00C504C4" w:rsidP="00F245FC">
            <w:pPr>
              <w:pStyle w:val="NormalWeb"/>
              <w:spacing w:before="0" w:beforeAutospacing="0" w:after="0" w:afterAutospacing="0"/>
              <w:rPr>
                <w:bCs/>
                <w:color w:val="auto"/>
                <w:lang w:val="de-DE"/>
              </w:rPr>
            </w:pPr>
            <w:r w:rsidRPr="00957790">
              <w:rPr>
                <w:bCs/>
                <w:color w:val="auto"/>
                <w:lang w:val="de-DE"/>
              </w:rPr>
              <w:t xml:space="preserve">   2.3 Damping elements</w:t>
            </w:r>
          </w:p>
          <w:p w:rsidR="00C504C4" w:rsidRPr="00957790" w:rsidRDefault="00C504C4" w:rsidP="00F245FC">
            <w:pPr>
              <w:spacing w:before="60" w:after="60"/>
              <w:jc w:val="both"/>
              <w:rPr>
                <w:bCs/>
                <w:lang w:val="de-DE"/>
              </w:rPr>
            </w:pPr>
            <w:r w:rsidRPr="00957790">
              <w:rPr>
                <w:b/>
                <w:bCs/>
                <w:lang w:val="de-DE"/>
              </w:rPr>
              <w:t>Teaching approaches</w:t>
            </w:r>
            <w:r w:rsidRPr="00957790">
              <w:rPr>
                <w:bCs/>
                <w:lang w:val="de-DE"/>
              </w:rPr>
              <w:t>:</w:t>
            </w:r>
          </w:p>
          <w:p w:rsidR="00C504C4" w:rsidRPr="00957790" w:rsidRDefault="00C504C4" w:rsidP="00F245FC">
            <w:pPr>
              <w:pStyle w:val="NormalWeb"/>
              <w:numPr>
                <w:ilvl w:val="0"/>
                <w:numId w:val="1"/>
              </w:numPr>
              <w:spacing w:before="60" w:beforeAutospacing="0" w:after="60" w:afterAutospacing="0"/>
              <w:ind w:left="426" w:hanging="284"/>
              <w:rPr>
                <w:bCs/>
                <w:color w:val="auto"/>
                <w:lang w:val="de-DE"/>
              </w:rPr>
            </w:pPr>
            <w:r w:rsidRPr="00957790">
              <w:rPr>
                <w:bCs/>
                <w:color w:val="auto"/>
                <w:lang w:val="de-DE"/>
              </w:rPr>
              <w:t>Lecture</w:t>
            </w:r>
          </w:p>
          <w:p w:rsidR="00C504C4" w:rsidRPr="00957790" w:rsidRDefault="00C504C4" w:rsidP="00F245FC">
            <w:pPr>
              <w:pStyle w:val="NormalWeb"/>
              <w:numPr>
                <w:ilvl w:val="0"/>
                <w:numId w:val="1"/>
              </w:numPr>
              <w:spacing w:before="60" w:after="60"/>
              <w:ind w:left="426" w:hanging="284"/>
              <w:rPr>
                <w:bCs/>
                <w:i/>
                <w:color w:val="auto"/>
                <w:lang w:val="de-DE"/>
              </w:rPr>
            </w:pPr>
            <w:r w:rsidRPr="00957790">
              <w:rPr>
                <w:bCs/>
                <w:color w:val="auto"/>
                <w:lang w:val="de-DE"/>
              </w:rPr>
              <w:lastRenderedPageBreak/>
              <w:t>Presentation</w:t>
            </w:r>
          </w:p>
        </w:tc>
        <w:tc>
          <w:tcPr>
            <w:tcW w:w="738" w:type="pct"/>
            <w:shd w:val="clear" w:color="auto" w:fill="auto"/>
          </w:tcPr>
          <w:p w:rsidR="00C504C4" w:rsidRPr="00957790" w:rsidRDefault="00C504C4" w:rsidP="00F245FC">
            <w:pPr>
              <w:spacing w:before="60" w:after="60"/>
              <w:jc w:val="center"/>
              <w:rPr>
                <w:bCs/>
                <w:lang w:val="de-DE"/>
              </w:rPr>
            </w:pPr>
            <w:r w:rsidRPr="00957790">
              <w:rPr>
                <w:bCs/>
                <w:lang w:val="de-DE"/>
              </w:rPr>
              <w:lastRenderedPageBreak/>
              <w:t>G1.1, G2.1, G3.2</w:t>
            </w:r>
          </w:p>
        </w:tc>
      </w:tr>
      <w:tr w:rsidR="00C504C4" w:rsidRPr="00957790" w:rsidTr="00F245FC">
        <w:trPr>
          <w:trHeight w:val="553"/>
        </w:trPr>
        <w:tc>
          <w:tcPr>
            <w:tcW w:w="494" w:type="pct"/>
            <w:vMerge/>
            <w:shd w:val="clear" w:color="auto" w:fill="auto"/>
          </w:tcPr>
          <w:p w:rsidR="00C504C4" w:rsidRPr="00957790" w:rsidRDefault="00C504C4" w:rsidP="00F245FC">
            <w:pPr>
              <w:spacing w:before="60" w:after="60"/>
              <w:jc w:val="both"/>
              <w:rPr>
                <w:bCs/>
                <w:i/>
                <w:lang w:val="de-DE"/>
              </w:rPr>
            </w:pPr>
          </w:p>
        </w:tc>
        <w:tc>
          <w:tcPr>
            <w:tcW w:w="3768" w:type="pct"/>
            <w:shd w:val="clear" w:color="auto" w:fill="auto"/>
          </w:tcPr>
          <w:p w:rsidR="00C504C4" w:rsidRPr="00957790" w:rsidRDefault="00C504C4" w:rsidP="00F245FC">
            <w:pPr>
              <w:jc w:val="both"/>
              <w:rPr>
                <w:bCs/>
              </w:rPr>
            </w:pPr>
            <w:r w:rsidRPr="00957790">
              <w:rPr>
                <w:b/>
                <w:bCs/>
                <w:i/>
              </w:rPr>
              <w:t>B/</w:t>
            </w:r>
            <w:r w:rsidRPr="00957790">
              <w:rPr>
                <w:bCs/>
                <w:i/>
              </w:rPr>
              <w:t xml:space="preserve"> </w:t>
            </w:r>
            <w:r w:rsidRPr="00957790">
              <w:rPr>
                <w:b/>
                <w:bCs/>
              </w:rPr>
              <w:t>Self-study</w:t>
            </w:r>
            <w:r w:rsidRPr="00957790">
              <w:rPr>
                <w:bCs/>
              </w:rPr>
              <w:t>:</w:t>
            </w:r>
            <w:r w:rsidRPr="00957790">
              <w:rPr>
                <w:bCs/>
                <w:i/>
              </w:rPr>
              <w:t xml:space="preserve"> (6)</w:t>
            </w:r>
          </w:p>
          <w:p w:rsidR="00C504C4" w:rsidRPr="00957790" w:rsidRDefault="00C504C4" w:rsidP="00C504C4">
            <w:pPr>
              <w:numPr>
                <w:ilvl w:val="1"/>
                <w:numId w:val="3"/>
              </w:numPr>
              <w:spacing w:before="60" w:after="60"/>
              <w:ind w:left="466" w:hanging="284"/>
              <w:jc w:val="both"/>
              <w:rPr>
                <w:bCs/>
                <w:lang w:val="de-DE"/>
              </w:rPr>
            </w:pPr>
            <w:r w:rsidRPr="00957790">
              <w:rPr>
                <w:bCs/>
                <w:lang w:val="de-DE"/>
              </w:rPr>
              <w:t>Dynamical analyses in mechanical engineerings</w:t>
            </w:r>
          </w:p>
          <w:p w:rsidR="00C504C4" w:rsidRPr="00957790" w:rsidRDefault="00C504C4" w:rsidP="00C504C4">
            <w:pPr>
              <w:numPr>
                <w:ilvl w:val="1"/>
                <w:numId w:val="3"/>
              </w:numPr>
              <w:spacing w:before="60" w:after="60"/>
              <w:ind w:left="466" w:hanging="284"/>
              <w:jc w:val="both"/>
              <w:rPr>
                <w:bCs/>
                <w:lang w:val="de-DE"/>
              </w:rPr>
            </w:pPr>
            <w:r w:rsidRPr="00957790">
              <w:rPr>
                <w:bCs/>
                <w:lang w:val="de-DE"/>
              </w:rPr>
              <w:t>Dynamics of particles and rigid bodies (a review)</w:t>
            </w:r>
          </w:p>
        </w:tc>
        <w:tc>
          <w:tcPr>
            <w:tcW w:w="738" w:type="pct"/>
            <w:shd w:val="clear" w:color="auto" w:fill="auto"/>
          </w:tcPr>
          <w:p w:rsidR="00C504C4" w:rsidRPr="00957790" w:rsidRDefault="00C504C4" w:rsidP="00F245FC">
            <w:pPr>
              <w:spacing w:before="60" w:after="60"/>
              <w:jc w:val="center"/>
              <w:rPr>
                <w:lang w:val="de-DE"/>
              </w:rPr>
            </w:pPr>
            <w:r w:rsidRPr="00957790">
              <w:rPr>
                <w:lang w:val="de-DE"/>
              </w:rPr>
              <w:t>G1.1, G3.2</w:t>
            </w:r>
          </w:p>
        </w:tc>
      </w:tr>
      <w:tr w:rsidR="00C504C4" w:rsidRPr="00957790" w:rsidTr="00F245FC">
        <w:tc>
          <w:tcPr>
            <w:tcW w:w="494" w:type="pct"/>
            <w:vMerge w:val="restart"/>
            <w:shd w:val="clear" w:color="auto" w:fill="auto"/>
            <w:vAlign w:val="center"/>
          </w:tcPr>
          <w:p w:rsidR="00C504C4" w:rsidRPr="00957790" w:rsidRDefault="00C504C4" w:rsidP="00F245FC">
            <w:pPr>
              <w:ind w:right="-115"/>
              <w:jc w:val="center"/>
              <w:rPr>
                <w:bCs/>
                <w:lang w:val="de-DE"/>
              </w:rPr>
            </w:pPr>
            <w:r w:rsidRPr="00957790">
              <w:rPr>
                <w:bCs/>
                <w:lang w:val="de-DE"/>
              </w:rPr>
              <w:t>2</w:t>
            </w:r>
          </w:p>
        </w:tc>
        <w:tc>
          <w:tcPr>
            <w:tcW w:w="3768" w:type="pct"/>
            <w:shd w:val="clear" w:color="auto" w:fill="auto"/>
          </w:tcPr>
          <w:p w:rsidR="00C504C4" w:rsidRPr="00957790" w:rsidRDefault="00C504C4" w:rsidP="00F245FC">
            <w:pPr>
              <w:spacing w:before="60" w:after="60"/>
              <w:rPr>
                <w:bCs/>
                <w:i/>
                <w:lang w:val="de-DE"/>
              </w:rPr>
            </w:pPr>
            <w:r w:rsidRPr="00957790">
              <w:rPr>
                <w:b/>
                <w:bCs/>
                <w:i/>
                <w:lang w:val="de-DE"/>
              </w:rPr>
              <w:t xml:space="preserve">Chapter 2: </w:t>
            </w:r>
            <w:r w:rsidRPr="00957790">
              <w:rPr>
                <w:b/>
                <w:bCs/>
                <w:lang w:val="de-DE"/>
              </w:rPr>
              <w:t>Vibrational elements, modeling of dynamical systems (</w:t>
            </w:r>
            <w:r w:rsidRPr="00957790">
              <w:rPr>
                <w:b/>
                <w:bCs/>
                <w:i/>
                <w:lang w:val="de-DE"/>
              </w:rPr>
              <w:t>cont</w:t>
            </w:r>
            <w:r w:rsidRPr="00957790">
              <w:rPr>
                <w:b/>
                <w:bCs/>
                <w:lang w:val="de-DE"/>
              </w:rPr>
              <w:t>)</w:t>
            </w:r>
          </w:p>
        </w:tc>
        <w:tc>
          <w:tcPr>
            <w:tcW w:w="738" w:type="pct"/>
            <w:shd w:val="clear" w:color="auto" w:fill="auto"/>
          </w:tcPr>
          <w:p w:rsidR="00C504C4" w:rsidRPr="00957790" w:rsidRDefault="00C504C4" w:rsidP="00F245FC">
            <w:pPr>
              <w:spacing w:before="60" w:after="60"/>
              <w:jc w:val="center"/>
              <w:rPr>
                <w:b/>
                <w:bCs/>
                <w:lang w:val="de-DE"/>
              </w:rPr>
            </w:pPr>
          </w:p>
        </w:tc>
      </w:tr>
      <w:tr w:rsidR="00C504C4" w:rsidRPr="00957790" w:rsidTr="00F245FC">
        <w:trPr>
          <w:trHeight w:val="3220"/>
        </w:trPr>
        <w:tc>
          <w:tcPr>
            <w:tcW w:w="494" w:type="pct"/>
            <w:vMerge/>
            <w:shd w:val="clear" w:color="auto" w:fill="auto"/>
          </w:tcPr>
          <w:p w:rsidR="00C504C4" w:rsidRPr="00957790" w:rsidRDefault="00C504C4" w:rsidP="00C504C4">
            <w:pPr>
              <w:numPr>
                <w:ilvl w:val="0"/>
                <w:numId w:val="3"/>
              </w:numPr>
              <w:ind w:left="0" w:firstLine="432"/>
              <w:rPr>
                <w:bCs/>
                <w:lang w:val="de-DE"/>
              </w:rPr>
            </w:pPr>
          </w:p>
        </w:tc>
        <w:tc>
          <w:tcPr>
            <w:tcW w:w="3768" w:type="pct"/>
            <w:shd w:val="clear" w:color="auto" w:fill="auto"/>
          </w:tcPr>
          <w:p w:rsidR="00C504C4" w:rsidRPr="00957790" w:rsidRDefault="00C504C4" w:rsidP="00F245FC">
            <w:pPr>
              <w:spacing w:before="60" w:after="60"/>
              <w:jc w:val="both"/>
              <w:rPr>
                <w:bCs/>
                <w:i/>
              </w:rPr>
            </w:pPr>
            <w:r w:rsidRPr="00957790">
              <w:rPr>
                <w:b/>
                <w:bCs/>
                <w:i/>
              </w:rPr>
              <w:t xml:space="preserve">A/ </w:t>
            </w:r>
            <w:r w:rsidRPr="00957790">
              <w:rPr>
                <w:b/>
                <w:bCs/>
              </w:rPr>
              <w:t>Topics presented in class</w:t>
            </w:r>
            <w:r w:rsidRPr="00957790">
              <w:rPr>
                <w:bCs/>
                <w:i/>
              </w:rPr>
              <w:t xml:space="preserve">: </w:t>
            </w:r>
            <w:r w:rsidRPr="00957790">
              <w:rPr>
                <w:bCs/>
              </w:rPr>
              <w:t>(3)</w:t>
            </w:r>
          </w:p>
          <w:p w:rsidR="00C504C4" w:rsidRPr="00957790" w:rsidRDefault="00C504C4" w:rsidP="00F245FC">
            <w:pPr>
              <w:spacing w:before="60" w:after="60"/>
              <w:jc w:val="both"/>
              <w:rPr>
                <w:b/>
                <w:bCs/>
              </w:rPr>
            </w:pPr>
            <w:r w:rsidRPr="00957790">
              <w:rPr>
                <w:b/>
                <w:bCs/>
              </w:rPr>
              <w:t>Theoretical contents:</w:t>
            </w:r>
          </w:p>
          <w:p w:rsidR="00C504C4" w:rsidRPr="00957790" w:rsidRDefault="00C504C4" w:rsidP="00C504C4">
            <w:pPr>
              <w:pStyle w:val="ListParagraph"/>
              <w:numPr>
                <w:ilvl w:val="0"/>
                <w:numId w:val="106"/>
              </w:numPr>
              <w:rPr>
                <w:bCs/>
                <w:vanish/>
                <w:lang w:val="de-DE"/>
              </w:rPr>
            </w:pPr>
          </w:p>
          <w:p w:rsidR="00C504C4" w:rsidRPr="00957790" w:rsidRDefault="00C504C4" w:rsidP="00C504C4">
            <w:pPr>
              <w:pStyle w:val="ListParagraph"/>
              <w:numPr>
                <w:ilvl w:val="0"/>
                <w:numId w:val="106"/>
              </w:numPr>
              <w:rPr>
                <w:bCs/>
                <w:vanish/>
                <w:lang w:val="de-DE"/>
              </w:rPr>
            </w:pPr>
          </w:p>
          <w:p w:rsidR="00C504C4" w:rsidRPr="00957790" w:rsidRDefault="00C504C4" w:rsidP="00F245FC">
            <w:pPr>
              <w:pStyle w:val="NormalWeb"/>
              <w:spacing w:before="0" w:beforeAutospacing="0" w:after="0" w:afterAutospacing="0"/>
              <w:rPr>
                <w:bCs/>
                <w:color w:val="auto"/>
                <w:lang w:val="de-DE"/>
              </w:rPr>
            </w:pPr>
            <w:r w:rsidRPr="00957790">
              <w:rPr>
                <w:bCs/>
                <w:color w:val="auto"/>
                <w:lang w:val="de-DE"/>
              </w:rPr>
              <w:t xml:space="preserve">   2.4 Vibrational equivalent system</w:t>
            </w:r>
          </w:p>
          <w:p w:rsidR="00C504C4" w:rsidRPr="00957790" w:rsidRDefault="00C504C4" w:rsidP="00F245FC">
            <w:pPr>
              <w:spacing w:before="60" w:after="60"/>
              <w:ind w:left="749"/>
              <w:jc w:val="both"/>
              <w:rPr>
                <w:bCs/>
                <w:lang w:val="de-DE"/>
              </w:rPr>
            </w:pPr>
            <w:r w:rsidRPr="00957790">
              <w:rPr>
                <w:bCs/>
                <w:lang w:val="de-DE"/>
              </w:rPr>
              <w:t>2.4.1 Equivalent translational/rotational mass</w:t>
            </w:r>
          </w:p>
          <w:p w:rsidR="00C504C4" w:rsidRPr="00957790" w:rsidRDefault="00C504C4" w:rsidP="00F245FC">
            <w:pPr>
              <w:spacing w:before="60" w:after="60"/>
              <w:ind w:left="749"/>
              <w:jc w:val="both"/>
              <w:rPr>
                <w:bCs/>
                <w:lang w:val="de-DE"/>
              </w:rPr>
            </w:pPr>
            <w:r w:rsidRPr="00957790">
              <w:rPr>
                <w:bCs/>
                <w:lang w:val="de-DE"/>
              </w:rPr>
              <w:t>2.4.2 Equivalent spring constant</w:t>
            </w:r>
          </w:p>
          <w:p w:rsidR="00C504C4" w:rsidRPr="00957790" w:rsidRDefault="00C504C4" w:rsidP="00F245FC">
            <w:pPr>
              <w:spacing w:before="60" w:after="60"/>
              <w:ind w:left="749"/>
              <w:jc w:val="both"/>
              <w:rPr>
                <w:bCs/>
                <w:lang w:val="de-DE"/>
              </w:rPr>
            </w:pPr>
            <w:r w:rsidRPr="00957790">
              <w:rPr>
                <w:bCs/>
                <w:lang w:val="de-DE"/>
              </w:rPr>
              <w:t>2.4.3 Equivalent damping constant</w:t>
            </w:r>
          </w:p>
          <w:p w:rsidR="00C504C4" w:rsidRPr="00957790" w:rsidRDefault="00C504C4" w:rsidP="00F245FC">
            <w:pPr>
              <w:spacing w:before="60" w:after="60"/>
              <w:jc w:val="both"/>
              <w:rPr>
                <w:bCs/>
                <w:lang w:val="de-DE"/>
              </w:rPr>
            </w:pPr>
            <w:r w:rsidRPr="00957790">
              <w:rPr>
                <w:b/>
                <w:bCs/>
                <w:lang w:val="de-DE"/>
              </w:rPr>
              <w:t>Teaching approaches</w:t>
            </w:r>
            <w:r w:rsidRPr="00957790">
              <w:rPr>
                <w:bCs/>
                <w:lang w:val="de-DE"/>
              </w:rPr>
              <w:t>:</w:t>
            </w:r>
          </w:p>
          <w:p w:rsidR="00C504C4" w:rsidRPr="00957790" w:rsidRDefault="00C504C4" w:rsidP="00F245FC">
            <w:pPr>
              <w:pStyle w:val="NormalWeb"/>
              <w:numPr>
                <w:ilvl w:val="0"/>
                <w:numId w:val="1"/>
              </w:numPr>
              <w:spacing w:before="60" w:beforeAutospacing="0" w:after="60" w:afterAutospacing="0"/>
              <w:ind w:left="426" w:hanging="284"/>
              <w:rPr>
                <w:bCs/>
                <w:color w:val="auto"/>
                <w:lang w:val="de-DE"/>
              </w:rPr>
            </w:pPr>
            <w:r w:rsidRPr="00957790">
              <w:rPr>
                <w:bCs/>
                <w:color w:val="auto"/>
                <w:lang w:val="de-DE"/>
              </w:rPr>
              <w:t>Lecture</w:t>
            </w:r>
          </w:p>
          <w:p w:rsidR="00C504C4" w:rsidRPr="00957790" w:rsidRDefault="00C504C4" w:rsidP="00F245FC">
            <w:pPr>
              <w:pStyle w:val="NormalWeb"/>
              <w:numPr>
                <w:ilvl w:val="0"/>
                <w:numId w:val="1"/>
              </w:numPr>
              <w:spacing w:before="60" w:beforeAutospacing="0" w:after="60" w:afterAutospacing="0"/>
              <w:ind w:left="426" w:hanging="284"/>
              <w:rPr>
                <w:bCs/>
                <w:color w:val="auto"/>
                <w:lang w:val="de-DE"/>
              </w:rPr>
            </w:pPr>
            <w:r w:rsidRPr="00957790">
              <w:rPr>
                <w:bCs/>
                <w:color w:val="auto"/>
                <w:lang w:val="de-DE"/>
              </w:rPr>
              <w:t>Presentation</w:t>
            </w:r>
          </w:p>
        </w:tc>
        <w:tc>
          <w:tcPr>
            <w:tcW w:w="738" w:type="pct"/>
            <w:shd w:val="clear" w:color="auto" w:fill="auto"/>
          </w:tcPr>
          <w:p w:rsidR="00C504C4" w:rsidRPr="00957790" w:rsidRDefault="00C504C4" w:rsidP="00F245FC">
            <w:pPr>
              <w:spacing w:before="60" w:after="60"/>
              <w:jc w:val="center"/>
              <w:rPr>
                <w:bCs/>
                <w:lang w:val="de-DE"/>
              </w:rPr>
            </w:pPr>
            <w:r w:rsidRPr="00957790">
              <w:rPr>
                <w:bCs/>
                <w:lang w:val="de-DE"/>
              </w:rPr>
              <w:t>G1.1, G2.1, G3.2</w:t>
            </w:r>
          </w:p>
        </w:tc>
      </w:tr>
      <w:tr w:rsidR="00C504C4" w:rsidRPr="00957790" w:rsidTr="00F245FC">
        <w:trPr>
          <w:trHeight w:val="700"/>
        </w:trPr>
        <w:tc>
          <w:tcPr>
            <w:tcW w:w="494" w:type="pct"/>
            <w:vMerge/>
            <w:shd w:val="clear" w:color="auto" w:fill="auto"/>
          </w:tcPr>
          <w:p w:rsidR="00C504C4" w:rsidRPr="00957790" w:rsidRDefault="00C504C4" w:rsidP="00C504C4">
            <w:pPr>
              <w:numPr>
                <w:ilvl w:val="0"/>
                <w:numId w:val="3"/>
              </w:numPr>
              <w:ind w:left="0" w:firstLine="432"/>
              <w:rPr>
                <w:bCs/>
                <w:lang w:val="de-DE"/>
              </w:rPr>
            </w:pPr>
          </w:p>
        </w:tc>
        <w:tc>
          <w:tcPr>
            <w:tcW w:w="3768" w:type="pct"/>
            <w:shd w:val="clear" w:color="auto" w:fill="auto"/>
          </w:tcPr>
          <w:p w:rsidR="00C504C4" w:rsidRPr="00957790" w:rsidRDefault="00C504C4" w:rsidP="00F245FC">
            <w:pPr>
              <w:jc w:val="both"/>
              <w:rPr>
                <w:bCs/>
              </w:rPr>
            </w:pPr>
            <w:r w:rsidRPr="00957790">
              <w:rPr>
                <w:b/>
                <w:bCs/>
                <w:i/>
              </w:rPr>
              <w:t>B/</w:t>
            </w:r>
            <w:r w:rsidRPr="00957790">
              <w:rPr>
                <w:bCs/>
                <w:i/>
              </w:rPr>
              <w:t xml:space="preserve"> </w:t>
            </w:r>
            <w:r w:rsidRPr="00957790">
              <w:rPr>
                <w:b/>
                <w:bCs/>
              </w:rPr>
              <w:t>Self-study</w:t>
            </w:r>
            <w:r w:rsidRPr="00957790">
              <w:rPr>
                <w:bCs/>
              </w:rPr>
              <w:t>:</w:t>
            </w:r>
            <w:r w:rsidRPr="00957790">
              <w:rPr>
                <w:bCs/>
                <w:i/>
              </w:rPr>
              <w:t xml:space="preserve"> (6)</w:t>
            </w:r>
          </w:p>
          <w:p w:rsidR="00C504C4" w:rsidRPr="00957790" w:rsidRDefault="00C504C4" w:rsidP="00F245FC">
            <w:pPr>
              <w:pStyle w:val="NormalWeb"/>
              <w:spacing w:before="0" w:beforeAutospacing="0" w:after="0" w:afterAutospacing="0"/>
              <w:rPr>
                <w:bCs/>
                <w:color w:val="auto"/>
                <w:lang w:val="de-DE"/>
              </w:rPr>
            </w:pPr>
            <w:r w:rsidRPr="00957790">
              <w:rPr>
                <w:bCs/>
                <w:color w:val="auto"/>
                <w:lang w:val="de-DE"/>
              </w:rPr>
              <w:t>1.6  Dynamics of particles and rigid bodies (review)</w:t>
            </w:r>
          </w:p>
        </w:tc>
        <w:tc>
          <w:tcPr>
            <w:tcW w:w="738" w:type="pct"/>
            <w:shd w:val="clear" w:color="auto" w:fill="auto"/>
          </w:tcPr>
          <w:p w:rsidR="00C504C4" w:rsidRPr="00957790" w:rsidRDefault="00C504C4" w:rsidP="00F245FC">
            <w:pPr>
              <w:spacing w:before="60" w:after="60"/>
              <w:jc w:val="center"/>
              <w:rPr>
                <w:bCs/>
              </w:rPr>
            </w:pPr>
            <w:r w:rsidRPr="00957790">
              <w:rPr>
                <w:bCs/>
              </w:rPr>
              <w:t>G1.1</w:t>
            </w:r>
          </w:p>
        </w:tc>
      </w:tr>
      <w:tr w:rsidR="00C504C4" w:rsidRPr="00957790" w:rsidTr="00F245FC">
        <w:trPr>
          <w:trHeight w:val="392"/>
        </w:trPr>
        <w:tc>
          <w:tcPr>
            <w:tcW w:w="494" w:type="pct"/>
            <w:vMerge w:val="restart"/>
            <w:shd w:val="clear" w:color="auto" w:fill="auto"/>
            <w:vAlign w:val="center"/>
          </w:tcPr>
          <w:p w:rsidR="00C504C4" w:rsidRPr="00957790" w:rsidRDefault="00C504C4" w:rsidP="00F245FC">
            <w:pPr>
              <w:ind w:right="-115"/>
              <w:jc w:val="center"/>
              <w:rPr>
                <w:bCs/>
                <w:lang w:val="de-DE"/>
              </w:rPr>
            </w:pPr>
            <w:r w:rsidRPr="00957790">
              <w:rPr>
                <w:bCs/>
                <w:lang w:val="de-DE"/>
              </w:rPr>
              <w:t>3</w:t>
            </w:r>
          </w:p>
        </w:tc>
        <w:tc>
          <w:tcPr>
            <w:tcW w:w="3768" w:type="pct"/>
            <w:shd w:val="clear" w:color="auto" w:fill="auto"/>
            <w:vAlign w:val="center"/>
          </w:tcPr>
          <w:p w:rsidR="00C504C4" w:rsidRPr="00957790" w:rsidRDefault="00C504C4" w:rsidP="00F245FC">
            <w:pPr>
              <w:pStyle w:val="NormalWeb"/>
              <w:rPr>
                <w:b/>
                <w:bCs/>
                <w:color w:val="auto"/>
              </w:rPr>
            </w:pPr>
            <w:r w:rsidRPr="00957790">
              <w:rPr>
                <w:b/>
                <w:bCs/>
                <w:i/>
                <w:color w:val="auto"/>
              </w:rPr>
              <w:t>Chapter 3:</w:t>
            </w:r>
            <w:r w:rsidRPr="00957790">
              <w:rPr>
                <w:b/>
                <w:bCs/>
                <w:color w:val="auto"/>
              </w:rPr>
              <w:t xml:space="preserve"> Derive the equation of motion</w:t>
            </w:r>
          </w:p>
        </w:tc>
        <w:tc>
          <w:tcPr>
            <w:tcW w:w="738" w:type="pct"/>
            <w:shd w:val="clear" w:color="auto" w:fill="auto"/>
          </w:tcPr>
          <w:p w:rsidR="00C504C4" w:rsidRPr="00957790" w:rsidRDefault="00C504C4" w:rsidP="00F245FC">
            <w:pPr>
              <w:pStyle w:val="NormalWeb"/>
              <w:jc w:val="center"/>
              <w:rPr>
                <w:bCs/>
                <w:color w:val="auto"/>
                <w:lang w:val="de-DE"/>
              </w:rPr>
            </w:pPr>
          </w:p>
        </w:tc>
      </w:tr>
      <w:tr w:rsidR="00C504C4" w:rsidRPr="00957790" w:rsidTr="00F245FC">
        <w:trPr>
          <w:trHeight w:val="946"/>
        </w:trPr>
        <w:tc>
          <w:tcPr>
            <w:tcW w:w="494" w:type="pct"/>
            <w:vMerge/>
            <w:shd w:val="clear" w:color="auto" w:fill="auto"/>
            <w:vAlign w:val="center"/>
          </w:tcPr>
          <w:p w:rsidR="00C504C4" w:rsidRPr="00957790" w:rsidRDefault="00C504C4" w:rsidP="00C504C4">
            <w:pPr>
              <w:numPr>
                <w:ilvl w:val="0"/>
                <w:numId w:val="3"/>
              </w:numPr>
              <w:ind w:left="0" w:firstLine="432"/>
              <w:rPr>
                <w:bCs/>
                <w:lang w:val="de-DE"/>
              </w:rPr>
            </w:pPr>
          </w:p>
        </w:tc>
        <w:tc>
          <w:tcPr>
            <w:tcW w:w="3768" w:type="pct"/>
            <w:shd w:val="clear" w:color="auto" w:fill="auto"/>
            <w:vAlign w:val="center"/>
          </w:tcPr>
          <w:p w:rsidR="00C504C4" w:rsidRPr="00957790" w:rsidRDefault="00C504C4" w:rsidP="00F245FC">
            <w:pPr>
              <w:spacing w:before="60" w:after="60"/>
              <w:jc w:val="both"/>
              <w:rPr>
                <w:bCs/>
                <w:i/>
              </w:rPr>
            </w:pPr>
            <w:r w:rsidRPr="00957790">
              <w:rPr>
                <w:b/>
                <w:bCs/>
                <w:i/>
              </w:rPr>
              <w:t xml:space="preserve">A/ </w:t>
            </w:r>
            <w:r w:rsidRPr="00957790">
              <w:rPr>
                <w:b/>
                <w:bCs/>
              </w:rPr>
              <w:t>Topics presented in class</w:t>
            </w:r>
            <w:r w:rsidRPr="00957790">
              <w:rPr>
                <w:bCs/>
                <w:i/>
              </w:rPr>
              <w:t xml:space="preserve">: </w:t>
            </w:r>
            <w:r w:rsidRPr="00957790">
              <w:rPr>
                <w:bCs/>
              </w:rPr>
              <w:t>(3)</w:t>
            </w:r>
          </w:p>
          <w:p w:rsidR="00C504C4" w:rsidRPr="00957790" w:rsidRDefault="00C504C4" w:rsidP="00F245FC">
            <w:pPr>
              <w:spacing w:before="60" w:after="60"/>
              <w:jc w:val="both"/>
              <w:rPr>
                <w:b/>
                <w:bCs/>
              </w:rPr>
            </w:pPr>
            <w:r w:rsidRPr="00957790">
              <w:rPr>
                <w:b/>
                <w:bCs/>
              </w:rPr>
              <w:t>Theoretical contents:</w:t>
            </w:r>
          </w:p>
          <w:p w:rsidR="00C504C4" w:rsidRPr="00957790" w:rsidRDefault="00C504C4" w:rsidP="00F245FC">
            <w:pPr>
              <w:spacing w:before="60" w:after="60"/>
              <w:ind w:left="181"/>
            </w:pPr>
            <w:r w:rsidRPr="00957790">
              <w:t>3.1 Newton’s second law</w:t>
            </w:r>
          </w:p>
          <w:p w:rsidR="00C504C4" w:rsidRPr="00957790" w:rsidRDefault="00C504C4" w:rsidP="00F245FC">
            <w:pPr>
              <w:spacing w:before="60" w:after="60"/>
              <w:ind w:left="181"/>
            </w:pPr>
            <w:r w:rsidRPr="00957790">
              <w:t>3.2 Principle of conservation of energy</w:t>
            </w:r>
          </w:p>
          <w:p w:rsidR="00C504C4" w:rsidRPr="00957790" w:rsidRDefault="00C504C4" w:rsidP="00F245FC">
            <w:pPr>
              <w:spacing w:before="60" w:after="60"/>
              <w:ind w:left="181"/>
            </w:pPr>
            <w:r w:rsidRPr="00957790">
              <w:t>3.3 D’Alembert’s principle</w:t>
            </w:r>
          </w:p>
          <w:p w:rsidR="00C504C4" w:rsidRPr="00957790" w:rsidRDefault="00C504C4" w:rsidP="00F245FC">
            <w:pPr>
              <w:spacing w:before="60" w:after="60"/>
              <w:jc w:val="both"/>
              <w:rPr>
                <w:bCs/>
                <w:lang w:val="de-DE"/>
              </w:rPr>
            </w:pPr>
            <w:r w:rsidRPr="00957790">
              <w:rPr>
                <w:b/>
                <w:bCs/>
                <w:lang w:val="de-DE"/>
              </w:rPr>
              <w:t>Teaching approaches</w:t>
            </w:r>
            <w:r w:rsidRPr="00957790">
              <w:rPr>
                <w:bCs/>
                <w:lang w:val="de-DE"/>
              </w:rPr>
              <w:t>:</w:t>
            </w:r>
          </w:p>
          <w:p w:rsidR="00C504C4" w:rsidRPr="00957790" w:rsidRDefault="00C504C4" w:rsidP="00F245FC">
            <w:pPr>
              <w:pStyle w:val="NormalWeb"/>
              <w:numPr>
                <w:ilvl w:val="0"/>
                <w:numId w:val="1"/>
              </w:numPr>
              <w:spacing w:before="60" w:beforeAutospacing="0" w:after="60" w:afterAutospacing="0"/>
              <w:ind w:left="426" w:hanging="284"/>
              <w:rPr>
                <w:bCs/>
                <w:color w:val="auto"/>
                <w:lang w:val="de-DE"/>
              </w:rPr>
            </w:pPr>
            <w:r w:rsidRPr="00957790">
              <w:rPr>
                <w:bCs/>
                <w:color w:val="auto"/>
                <w:lang w:val="de-DE"/>
              </w:rPr>
              <w:t>Lecture</w:t>
            </w:r>
          </w:p>
          <w:p w:rsidR="00C504C4" w:rsidRPr="00957790" w:rsidRDefault="00C504C4" w:rsidP="00F245FC">
            <w:pPr>
              <w:pStyle w:val="NormalWeb"/>
              <w:numPr>
                <w:ilvl w:val="0"/>
                <w:numId w:val="1"/>
              </w:numPr>
              <w:spacing w:before="60" w:beforeAutospacing="0" w:after="60" w:afterAutospacing="0"/>
              <w:ind w:left="426" w:hanging="284"/>
              <w:rPr>
                <w:bCs/>
                <w:color w:val="auto"/>
              </w:rPr>
            </w:pPr>
            <w:r w:rsidRPr="00957790">
              <w:rPr>
                <w:bCs/>
                <w:color w:val="auto"/>
                <w:lang w:val="de-DE"/>
              </w:rPr>
              <w:t>Presentation</w:t>
            </w:r>
          </w:p>
        </w:tc>
        <w:tc>
          <w:tcPr>
            <w:tcW w:w="738" w:type="pct"/>
            <w:shd w:val="clear" w:color="auto" w:fill="auto"/>
          </w:tcPr>
          <w:p w:rsidR="00C504C4" w:rsidRPr="00957790" w:rsidRDefault="00C504C4" w:rsidP="00F245FC">
            <w:pPr>
              <w:pStyle w:val="NormalWeb"/>
              <w:jc w:val="center"/>
              <w:rPr>
                <w:bCs/>
                <w:color w:val="auto"/>
              </w:rPr>
            </w:pPr>
            <w:r w:rsidRPr="00957790">
              <w:rPr>
                <w:bCs/>
                <w:color w:val="auto"/>
              </w:rPr>
              <w:t>G1.1, G2.1, G3.2</w:t>
            </w:r>
          </w:p>
        </w:tc>
      </w:tr>
      <w:tr w:rsidR="00C504C4" w:rsidRPr="00957790" w:rsidTr="00F245FC">
        <w:trPr>
          <w:trHeight w:val="662"/>
        </w:trPr>
        <w:tc>
          <w:tcPr>
            <w:tcW w:w="494" w:type="pct"/>
            <w:vMerge/>
            <w:shd w:val="clear" w:color="auto" w:fill="auto"/>
            <w:vAlign w:val="center"/>
          </w:tcPr>
          <w:p w:rsidR="00C504C4" w:rsidRPr="00957790" w:rsidRDefault="00C504C4" w:rsidP="00C504C4">
            <w:pPr>
              <w:numPr>
                <w:ilvl w:val="0"/>
                <w:numId w:val="3"/>
              </w:numPr>
              <w:ind w:left="0" w:firstLine="432"/>
              <w:rPr>
                <w:bCs/>
                <w:lang w:val="de-DE"/>
              </w:rPr>
            </w:pPr>
          </w:p>
        </w:tc>
        <w:tc>
          <w:tcPr>
            <w:tcW w:w="3768" w:type="pct"/>
            <w:shd w:val="clear" w:color="auto" w:fill="auto"/>
            <w:vAlign w:val="center"/>
          </w:tcPr>
          <w:p w:rsidR="00C504C4" w:rsidRPr="00957790" w:rsidRDefault="00C504C4" w:rsidP="00F245FC">
            <w:pPr>
              <w:jc w:val="both"/>
              <w:rPr>
                <w:bCs/>
              </w:rPr>
            </w:pPr>
            <w:r w:rsidRPr="00957790">
              <w:rPr>
                <w:b/>
                <w:bCs/>
                <w:i/>
              </w:rPr>
              <w:t>B/</w:t>
            </w:r>
            <w:r w:rsidRPr="00957790">
              <w:rPr>
                <w:bCs/>
                <w:i/>
              </w:rPr>
              <w:t xml:space="preserve"> </w:t>
            </w:r>
            <w:r w:rsidRPr="00957790">
              <w:rPr>
                <w:b/>
                <w:bCs/>
              </w:rPr>
              <w:t>Self-study</w:t>
            </w:r>
            <w:r w:rsidRPr="00957790">
              <w:rPr>
                <w:bCs/>
              </w:rPr>
              <w:t>:</w:t>
            </w:r>
            <w:r w:rsidRPr="00957790">
              <w:rPr>
                <w:bCs/>
                <w:i/>
              </w:rPr>
              <w:t xml:space="preserve"> (6)</w:t>
            </w:r>
          </w:p>
          <w:p w:rsidR="00C504C4" w:rsidRPr="00957790" w:rsidRDefault="00C504C4" w:rsidP="00F245FC">
            <w:pPr>
              <w:spacing w:before="60" w:after="60"/>
              <w:ind w:left="181"/>
              <w:rPr>
                <w:lang w:val="de-DE"/>
              </w:rPr>
            </w:pPr>
            <w:r w:rsidRPr="00957790">
              <w:rPr>
                <w:lang w:val="de-DE"/>
              </w:rPr>
              <w:t>3.6 Second-order ordinary differential equations (review)</w:t>
            </w:r>
          </w:p>
        </w:tc>
        <w:tc>
          <w:tcPr>
            <w:tcW w:w="738" w:type="pct"/>
            <w:shd w:val="clear" w:color="auto" w:fill="auto"/>
          </w:tcPr>
          <w:p w:rsidR="00C504C4" w:rsidRPr="00957790" w:rsidRDefault="00C504C4" w:rsidP="00F245FC">
            <w:pPr>
              <w:pStyle w:val="NormalWeb"/>
              <w:jc w:val="center"/>
              <w:rPr>
                <w:bCs/>
                <w:color w:val="auto"/>
              </w:rPr>
            </w:pPr>
            <w:r w:rsidRPr="00957790">
              <w:rPr>
                <w:bCs/>
                <w:color w:val="auto"/>
              </w:rPr>
              <w:t>G1.1</w:t>
            </w:r>
          </w:p>
        </w:tc>
      </w:tr>
      <w:tr w:rsidR="00C504C4" w:rsidRPr="00957790" w:rsidTr="00F245FC">
        <w:trPr>
          <w:trHeight w:val="555"/>
        </w:trPr>
        <w:tc>
          <w:tcPr>
            <w:tcW w:w="494" w:type="pct"/>
            <w:vMerge w:val="restart"/>
            <w:shd w:val="clear" w:color="auto" w:fill="auto"/>
            <w:vAlign w:val="center"/>
          </w:tcPr>
          <w:p w:rsidR="00C504C4" w:rsidRPr="00957790" w:rsidRDefault="00C504C4" w:rsidP="00F245FC">
            <w:pPr>
              <w:ind w:right="-115"/>
              <w:jc w:val="center"/>
              <w:rPr>
                <w:bCs/>
                <w:lang w:val="de-DE"/>
              </w:rPr>
            </w:pPr>
            <w:r w:rsidRPr="00957790">
              <w:rPr>
                <w:bCs/>
                <w:lang w:val="de-DE"/>
              </w:rPr>
              <w:t>4</w:t>
            </w:r>
          </w:p>
        </w:tc>
        <w:tc>
          <w:tcPr>
            <w:tcW w:w="3768" w:type="pct"/>
            <w:shd w:val="clear" w:color="auto" w:fill="auto"/>
            <w:vAlign w:val="center"/>
          </w:tcPr>
          <w:p w:rsidR="00C504C4" w:rsidRPr="00957790" w:rsidRDefault="00C504C4" w:rsidP="00F245FC">
            <w:pPr>
              <w:pStyle w:val="NormalWeb"/>
              <w:rPr>
                <w:b/>
                <w:bCs/>
                <w:color w:val="auto"/>
                <w:lang w:val="de-DE"/>
              </w:rPr>
            </w:pPr>
            <w:r w:rsidRPr="00957790">
              <w:rPr>
                <w:b/>
                <w:bCs/>
                <w:i/>
                <w:color w:val="auto"/>
              </w:rPr>
              <w:t>Chapter 3:</w:t>
            </w:r>
            <w:r w:rsidRPr="00957790">
              <w:rPr>
                <w:b/>
                <w:bCs/>
                <w:color w:val="auto"/>
              </w:rPr>
              <w:t xml:space="preserve"> Derive the equation of motion (cont)</w:t>
            </w:r>
          </w:p>
        </w:tc>
        <w:tc>
          <w:tcPr>
            <w:tcW w:w="738" w:type="pct"/>
            <w:shd w:val="clear" w:color="auto" w:fill="auto"/>
          </w:tcPr>
          <w:p w:rsidR="00C504C4" w:rsidRPr="00957790" w:rsidRDefault="00C504C4" w:rsidP="00F245FC">
            <w:pPr>
              <w:pStyle w:val="NormalWeb"/>
              <w:jc w:val="center"/>
              <w:rPr>
                <w:bCs/>
                <w:color w:val="auto"/>
                <w:lang w:val="de-DE"/>
              </w:rPr>
            </w:pPr>
          </w:p>
        </w:tc>
      </w:tr>
      <w:tr w:rsidR="00C504C4" w:rsidRPr="00957790" w:rsidTr="00F245FC">
        <w:trPr>
          <w:trHeight w:val="946"/>
        </w:trPr>
        <w:tc>
          <w:tcPr>
            <w:tcW w:w="494" w:type="pct"/>
            <w:vMerge/>
            <w:shd w:val="clear" w:color="auto" w:fill="auto"/>
            <w:vAlign w:val="center"/>
          </w:tcPr>
          <w:p w:rsidR="00C504C4" w:rsidRPr="00957790" w:rsidRDefault="00C504C4" w:rsidP="00C504C4">
            <w:pPr>
              <w:numPr>
                <w:ilvl w:val="0"/>
                <w:numId w:val="3"/>
              </w:numPr>
              <w:ind w:left="0" w:firstLine="432"/>
              <w:rPr>
                <w:bCs/>
                <w:lang w:val="de-DE"/>
              </w:rPr>
            </w:pPr>
          </w:p>
        </w:tc>
        <w:tc>
          <w:tcPr>
            <w:tcW w:w="3768" w:type="pct"/>
            <w:shd w:val="clear" w:color="auto" w:fill="auto"/>
            <w:vAlign w:val="center"/>
          </w:tcPr>
          <w:p w:rsidR="00C504C4" w:rsidRPr="00957790" w:rsidRDefault="00C504C4" w:rsidP="00F245FC">
            <w:pPr>
              <w:spacing w:before="60" w:after="60"/>
              <w:jc w:val="both"/>
              <w:rPr>
                <w:bCs/>
                <w:i/>
              </w:rPr>
            </w:pPr>
            <w:r w:rsidRPr="00957790">
              <w:rPr>
                <w:b/>
                <w:bCs/>
                <w:i/>
              </w:rPr>
              <w:t xml:space="preserve">A/ </w:t>
            </w:r>
            <w:r w:rsidRPr="00957790">
              <w:rPr>
                <w:b/>
                <w:bCs/>
              </w:rPr>
              <w:t>Topics presented in class</w:t>
            </w:r>
            <w:r w:rsidRPr="00957790">
              <w:rPr>
                <w:bCs/>
                <w:i/>
              </w:rPr>
              <w:t xml:space="preserve">: </w:t>
            </w:r>
            <w:r w:rsidRPr="00957790">
              <w:rPr>
                <w:bCs/>
              </w:rPr>
              <w:t>(3)</w:t>
            </w:r>
          </w:p>
          <w:p w:rsidR="00C504C4" w:rsidRPr="00957790" w:rsidRDefault="00C504C4" w:rsidP="00F245FC">
            <w:pPr>
              <w:spacing w:before="60" w:after="60"/>
              <w:jc w:val="both"/>
              <w:rPr>
                <w:b/>
                <w:bCs/>
              </w:rPr>
            </w:pPr>
            <w:r w:rsidRPr="00957790">
              <w:rPr>
                <w:b/>
                <w:bCs/>
              </w:rPr>
              <w:t>Theoretical contents:</w:t>
            </w:r>
          </w:p>
          <w:p w:rsidR="00C504C4" w:rsidRPr="00957790" w:rsidRDefault="00C504C4" w:rsidP="00F245FC">
            <w:pPr>
              <w:spacing w:before="60" w:after="60"/>
              <w:ind w:left="181"/>
              <w:rPr>
                <w:b/>
                <w:bCs/>
                <w:lang w:val="de-DE"/>
              </w:rPr>
            </w:pPr>
            <w:r w:rsidRPr="00957790">
              <w:t>3.4 Hamilton's principle</w:t>
            </w:r>
          </w:p>
          <w:p w:rsidR="00C504C4" w:rsidRPr="00957790" w:rsidRDefault="00C504C4" w:rsidP="00F245FC">
            <w:pPr>
              <w:spacing w:before="60" w:after="60"/>
              <w:ind w:left="181"/>
            </w:pPr>
            <w:r w:rsidRPr="00957790">
              <w:t>3.5 Lagrange's equation (holonomic system)</w:t>
            </w:r>
          </w:p>
          <w:p w:rsidR="00C504C4" w:rsidRPr="00957790" w:rsidRDefault="00C504C4" w:rsidP="00F245FC">
            <w:pPr>
              <w:spacing w:before="60" w:after="60"/>
              <w:jc w:val="both"/>
              <w:rPr>
                <w:bCs/>
                <w:lang w:val="de-DE"/>
              </w:rPr>
            </w:pPr>
            <w:r w:rsidRPr="00957790">
              <w:rPr>
                <w:b/>
                <w:bCs/>
                <w:lang w:val="de-DE"/>
              </w:rPr>
              <w:t>Teaching approaches</w:t>
            </w:r>
            <w:r w:rsidRPr="00957790">
              <w:rPr>
                <w:bCs/>
                <w:lang w:val="de-DE"/>
              </w:rPr>
              <w:t>:</w:t>
            </w:r>
          </w:p>
          <w:p w:rsidR="00C504C4" w:rsidRPr="00957790" w:rsidRDefault="00C504C4" w:rsidP="00F245FC">
            <w:pPr>
              <w:pStyle w:val="NormalWeb"/>
              <w:numPr>
                <w:ilvl w:val="0"/>
                <w:numId w:val="1"/>
              </w:numPr>
              <w:spacing w:before="60" w:beforeAutospacing="0" w:after="60" w:afterAutospacing="0"/>
              <w:ind w:left="426" w:hanging="284"/>
              <w:rPr>
                <w:bCs/>
                <w:color w:val="auto"/>
                <w:lang w:val="de-DE"/>
              </w:rPr>
            </w:pPr>
            <w:r w:rsidRPr="00957790">
              <w:rPr>
                <w:bCs/>
                <w:color w:val="auto"/>
                <w:lang w:val="de-DE"/>
              </w:rPr>
              <w:t>Lecture</w:t>
            </w:r>
          </w:p>
          <w:p w:rsidR="00C504C4" w:rsidRPr="00957790" w:rsidRDefault="00C504C4" w:rsidP="00F245FC">
            <w:pPr>
              <w:pStyle w:val="NormalWeb"/>
              <w:numPr>
                <w:ilvl w:val="0"/>
                <w:numId w:val="1"/>
              </w:numPr>
              <w:spacing w:before="60" w:beforeAutospacing="0" w:after="60" w:afterAutospacing="0"/>
              <w:ind w:left="426" w:hanging="284"/>
              <w:rPr>
                <w:bCs/>
                <w:color w:val="auto"/>
              </w:rPr>
            </w:pPr>
            <w:r w:rsidRPr="00957790">
              <w:rPr>
                <w:bCs/>
                <w:color w:val="auto"/>
                <w:lang w:val="de-DE"/>
              </w:rPr>
              <w:t>Presentation</w:t>
            </w:r>
          </w:p>
        </w:tc>
        <w:tc>
          <w:tcPr>
            <w:tcW w:w="738" w:type="pct"/>
            <w:shd w:val="clear" w:color="auto" w:fill="auto"/>
          </w:tcPr>
          <w:p w:rsidR="00C504C4" w:rsidRPr="00957790" w:rsidRDefault="00C504C4" w:rsidP="00F245FC">
            <w:pPr>
              <w:pStyle w:val="NormalWeb"/>
              <w:jc w:val="center"/>
              <w:rPr>
                <w:bCs/>
                <w:color w:val="auto"/>
              </w:rPr>
            </w:pPr>
            <w:r w:rsidRPr="00957790">
              <w:rPr>
                <w:bCs/>
                <w:color w:val="auto"/>
              </w:rPr>
              <w:t>G1.1, G2.1, G3.2</w:t>
            </w:r>
          </w:p>
        </w:tc>
      </w:tr>
      <w:tr w:rsidR="00C504C4" w:rsidRPr="00957790" w:rsidTr="00F245FC">
        <w:trPr>
          <w:trHeight w:val="946"/>
        </w:trPr>
        <w:tc>
          <w:tcPr>
            <w:tcW w:w="494" w:type="pct"/>
            <w:vMerge/>
            <w:shd w:val="clear" w:color="auto" w:fill="auto"/>
            <w:vAlign w:val="center"/>
          </w:tcPr>
          <w:p w:rsidR="00C504C4" w:rsidRPr="00957790" w:rsidRDefault="00C504C4" w:rsidP="00C504C4">
            <w:pPr>
              <w:numPr>
                <w:ilvl w:val="0"/>
                <w:numId w:val="3"/>
              </w:numPr>
              <w:ind w:left="0" w:firstLine="432"/>
              <w:rPr>
                <w:bCs/>
                <w:lang w:val="de-DE"/>
              </w:rPr>
            </w:pPr>
          </w:p>
        </w:tc>
        <w:tc>
          <w:tcPr>
            <w:tcW w:w="3768" w:type="pct"/>
            <w:shd w:val="clear" w:color="auto" w:fill="auto"/>
            <w:vAlign w:val="center"/>
          </w:tcPr>
          <w:p w:rsidR="00C504C4" w:rsidRPr="00957790" w:rsidRDefault="00C504C4" w:rsidP="00F245FC">
            <w:pPr>
              <w:jc w:val="both"/>
              <w:rPr>
                <w:bCs/>
              </w:rPr>
            </w:pPr>
            <w:r w:rsidRPr="00957790">
              <w:rPr>
                <w:b/>
                <w:bCs/>
                <w:i/>
              </w:rPr>
              <w:t>B/</w:t>
            </w:r>
            <w:r w:rsidRPr="00957790">
              <w:rPr>
                <w:bCs/>
                <w:i/>
              </w:rPr>
              <w:t xml:space="preserve"> </w:t>
            </w:r>
            <w:r w:rsidRPr="00957790">
              <w:rPr>
                <w:b/>
                <w:bCs/>
              </w:rPr>
              <w:t>Self-study</w:t>
            </w:r>
            <w:r w:rsidRPr="00957790">
              <w:rPr>
                <w:bCs/>
              </w:rPr>
              <w:t>:</w:t>
            </w:r>
            <w:r w:rsidRPr="00957790">
              <w:rPr>
                <w:bCs/>
                <w:i/>
              </w:rPr>
              <w:t xml:space="preserve"> (6)</w:t>
            </w:r>
          </w:p>
          <w:p w:rsidR="00C504C4" w:rsidRPr="00957790" w:rsidRDefault="00C504C4" w:rsidP="00F245FC">
            <w:pPr>
              <w:spacing w:before="60" w:after="60"/>
              <w:ind w:left="181"/>
            </w:pPr>
            <w:r w:rsidRPr="00957790">
              <w:rPr>
                <w:lang w:val="de-DE"/>
              </w:rPr>
              <w:t>3.7 Eigenvalues &amp; eigenvactors problem</w:t>
            </w:r>
          </w:p>
        </w:tc>
        <w:tc>
          <w:tcPr>
            <w:tcW w:w="738" w:type="pct"/>
            <w:shd w:val="clear" w:color="auto" w:fill="auto"/>
          </w:tcPr>
          <w:p w:rsidR="00C504C4" w:rsidRPr="00957790" w:rsidRDefault="00C504C4" w:rsidP="00F245FC">
            <w:pPr>
              <w:pStyle w:val="NormalWeb"/>
              <w:jc w:val="center"/>
              <w:rPr>
                <w:bCs/>
                <w:color w:val="auto"/>
              </w:rPr>
            </w:pPr>
            <w:r w:rsidRPr="00957790">
              <w:rPr>
                <w:bCs/>
                <w:color w:val="auto"/>
              </w:rPr>
              <w:t>G1.1</w:t>
            </w:r>
          </w:p>
        </w:tc>
      </w:tr>
      <w:tr w:rsidR="00C504C4" w:rsidRPr="00957790" w:rsidTr="00F245FC">
        <w:trPr>
          <w:trHeight w:val="496"/>
        </w:trPr>
        <w:tc>
          <w:tcPr>
            <w:tcW w:w="494" w:type="pct"/>
            <w:vMerge w:val="restart"/>
            <w:shd w:val="clear" w:color="auto" w:fill="auto"/>
            <w:vAlign w:val="center"/>
          </w:tcPr>
          <w:p w:rsidR="00C504C4" w:rsidRPr="00957790" w:rsidRDefault="00C504C4" w:rsidP="00F245FC">
            <w:pPr>
              <w:ind w:right="-115"/>
              <w:jc w:val="center"/>
              <w:rPr>
                <w:bCs/>
                <w:lang w:val="de-DE"/>
              </w:rPr>
            </w:pPr>
            <w:r w:rsidRPr="00957790">
              <w:rPr>
                <w:bCs/>
                <w:lang w:val="de-DE"/>
              </w:rPr>
              <w:t>5</w:t>
            </w:r>
          </w:p>
        </w:tc>
        <w:tc>
          <w:tcPr>
            <w:tcW w:w="3768" w:type="pct"/>
            <w:shd w:val="clear" w:color="auto" w:fill="auto"/>
            <w:vAlign w:val="center"/>
          </w:tcPr>
          <w:p w:rsidR="00C504C4" w:rsidRPr="00957790" w:rsidRDefault="00C504C4" w:rsidP="00F245FC">
            <w:pPr>
              <w:pStyle w:val="NormalWeb"/>
              <w:rPr>
                <w:b/>
                <w:bCs/>
                <w:color w:val="auto"/>
                <w:lang w:val="de-DE"/>
              </w:rPr>
            </w:pPr>
            <w:r w:rsidRPr="00957790">
              <w:rPr>
                <w:b/>
                <w:bCs/>
                <w:i/>
                <w:color w:val="auto"/>
                <w:lang w:val="de-DE"/>
              </w:rPr>
              <w:t>Chapter 4:</w:t>
            </w:r>
            <w:r w:rsidRPr="00957790">
              <w:rPr>
                <w:b/>
                <w:bCs/>
                <w:color w:val="auto"/>
                <w:lang w:val="de-DE"/>
              </w:rPr>
              <w:t xml:space="preserve"> Solution methods, MATLab in solving dynamical problem</w:t>
            </w:r>
          </w:p>
        </w:tc>
        <w:tc>
          <w:tcPr>
            <w:tcW w:w="738" w:type="pct"/>
            <w:shd w:val="clear" w:color="auto" w:fill="auto"/>
          </w:tcPr>
          <w:p w:rsidR="00C504C4" w:rsidRPr="00957790" w:rsidRDefault="00C504C4" w:rsidP="00F245FC">
            <w:pPr>
              <w:pStyle w:val="NormalWeb"/>
              <w:jc w:val="center"/>
              <w:rPr>
                <w:bCs/>
                <w:color w:val="auto"/>
                <w:lang w:val="de-DE"/>
              </w:rPr>
            </w:pPr>
          </w:p>
        </w:tc>
      </w:tr>
      <w:tr w:rsidR="00C504C4" w:rsidRPr="00957790" w:rsidTr="00F245FC">
        <w:trPr>
          <w:trHeight w:val="946"/>
        </w:trPr>
        <w:tc>
          <w:tcPr>
            <w:tcW w:w="494" w:type="pct"/>
            <w:vMerge/>
            <w:shd w:val="clear" w:color="auto" w:fill="auto"/>
            <w:vAlign w:val="center"/>
          </w:tcPr>
          <w:p w:rsidR="00C504C4" w:rsidRPr="00957790" w:rsidRDefault="00C504C4" w:rsidP="00C504C4">
            <w:pPr>
              <w:numPr>
                <w:ilvl w:val="0"/>
                <w:numId w:val="3"/>
              </w:numPr>
              <w:ind w:left="0" w:firstLine="432"/>
              <w:rPr>
                <w:bCs/>
                <w:lang w:val="de-DE"/>
              </w:rPr>
            </w:pPr>
          </w:p>
        </w:tc>
        <w:tc>
          <w:tcPr>
            <w:tcW w:w="3768" w:type="pct"/>
            <w:shd w:val="clear" w:color="auto" w:fill="auto"/>
            <w:vAlign w:val="center"/>
          </w:tcPr>
          <w:p w:rsidR="00C504C4" w:rsidRPr="00957790" w:rsidRDefault="00C504C4" w:rsidP="00F245FC">
            <w:pPr>
              <w:spacing w:before="60" w:after="60"/>
              <w:jc w:val="both"/>
              <w:rPr>
                <w:bCs/>
                <w:i/>
              </w:rPr>
            </w:pPr>
            <w:r w:rsidRPr="00957790">
              <w:rPr>
                <w:b/>
                <w:bCs/>
                <w:i/>
              </w:rPr>
              <w:t xml:space="preserve">A/ </w:t>
            </w:r>
            <w:r w:rsidRPr="00957790">
              <w:rPr>
                <w:b/>
                <w:bCs/>
              </w:rPr>
              <w:t>Topics presented in class</w:t>
            </w:r>
            <w:r w:rsidRPr="00957790">
              <w:rPr>
                <w:bCs/>
                <w:i/>
              </w:rPr>
              <w:t xml:space="preserve">: </w:t>
            </w:r>
            <w:r w:rsidRPr="00957790">
              <w:rPr>
                <w:bCs/>
              </w:rPr>
              <w:t>(3)</w:t>
            </w:r>
          </w:p>
          <w:p w:rsidR="00C504C4" w:rsidRPr="00957790" w:rsidRDefault="00C504C4" w:rsidP="00F245FC">
            <w:pPr>
              <w:spacing w:before="60" w:after="60"/>
              <w:jc w:val="both"/>
              <w:rPr>
                <w:b/>
                <w:bCs/>
              </w:rPr>
            </w:pPr>
            <w:r w:rsidRPr="00957790">
              <w:rPr>
                <w:b/>
                <w:bCs/>
              </w:rPr>
              <w:t>Theoretical contents:</w:t>
            </w:r>
          </w:p>
          <w:p w:rsidR="00C504C4" w:rsidRPr="00957790" w:rsidRDefault="00C504C4" w:rsidP="00F245FC">
            <w:pPr>
              <w:spacing w:before="60" w:after="60"/>
              <w:ind w:left="181"/>
              <w:rPr>
                <w:bCs/>
                <w:lang w:val="de-DE"/>
              </w:rPr>
            </w:pPr>
            <w:r w:rsidRPr="00957790">
              <w:rPr>
                <w:bCs/>
                <w:lang w:val="de-DE"/>
              </w:rPr>
              <w:t xml:space="preserve">4.1 An introduction to MATLab; basic </w:t>
            </w:r>
            <w:r w:rsidRPr="00957790">
              <w:rPr>
                <w:lang w:val="de-DE"/>
              </w:rPr>
              <w:t>functions</w:t>
            </w:r>
          </w:p>
          <w:p w:rsidR="00C504C4" w:rsidRPr="00957790" w:rsidRDefault="00C504C4" w:rsidP="00F245FC">
            <w:pPr>
              <w:spacing w:before="60" w:after="60"/>
              <w:ind w:left="181"/>
              <w:rPr>
                <w:bCs/>
                <w:lang w:val="de-DE"/>
              </w:rPr>
            </w:pPr>
            <w:r w:rsidRPr="00957790">
              <w:rPr>
                <w:bCs/>
                <w:lang w:val="de-DE"/>
              </w:rPr>
              <w:t>4.2 Matlab functions ODE23/ODE45</w:t>
            </w:r>
          </w:p>
          <w:p w:rsidR="00C504C4" w:rsidRPr="00957790" w:rsidRDefault="00C504C4" w:rsidP="00F245FC">
            <w:pPr>
              <w:spacing w:before="60" w:after="60"/>
              <w:ind w:left="181"/>
              <w:rPr>
                <w:bCs/>
                <w:lang w:val="de-DE"/>
              </w:rPr>
            </w:pPr>
            <w:r w:rsidRPr="00957790">
              <w:rPr>
                <w:bCs/>
                <w:lang w:val="de-DE"/>
              </w:rPr>
              <w:t xml:space="preserve">4.3 </w:t>
            </w:r>
            <w:r w:rsidRPr="00957790">
              <w:rPr>
                <w:lang w:val="de-DE"/>
              </w:rPr>
              <w:t>Eigenvalues &amp; eigenvactors problem</w:t>
            </w:r>
            <w:r w:rsidRPr="00957790">
              <w:rPr>
                <w:bCs/>
                <w:lang w:val="de-DE"/>
              </w:rPr>
              <w:t xml:space="preserve"> (MATLab function: EIG)</w:t>
            </w:r>
          </w:p>
          <w:p w:rsidR="00C504C4" w:rsidRPr="00957790" w:rsidRDefault="00C504C4" w:rsidP="00F245FC">
            <w:pPr>
              <w:spacing w:before="60" w:after="60"/>
              <w:jc w:val="both"/>
              <w:rPr>
                <w:bCs/>
                <w:lang w:val="de-DE"/>
              </w:rPr>
            </w:pPr>
            <w:r w:rsidRPr="00957790">
              <w:rPr>
                <w:b/>
                <w:bCs/>
                <w:lang w:val="de-DE"/>
              </w:rPr>
              <w:t>Teaching approaches</w:t>
            </w:r>
            <w:r w:rsidRPr="00957790">
              <w:rPr>
                <w:bCs/>
                <w:lang w:val="de-DE"/>
              </w:rPr>
              <w:t>:</w:t>
            </w:r>
          </w:p>
          <w:p w:rsidR="00C504C4" w:rsidRPr="00957790" w:rsidRDefault="00C504C4" w:rsidP="00F245FC">
            <w:pPr>
              <w:pStyle w:val="NormalWeb"/>
              <w:numPr>
                <w:ilvl w:val="0"/>
                <w:numId w:val="1"/>
              </w:numPr>
              <w:spacing w:before="60" w:beforeAutospacing="0" w:after="60" w:afterAutospacing="0"/>
              <w:ind w:left="426" w:hanging="284"/>
              <w:rPr>
                <w:bCs/>
                <w:color w:val="auto"/>
                <w:lang w:val="de-DE"/>
              </w:rPr>
            </w:pPr>
            <w:r w:rsidRPr="00957790">
              <w:rPr>
                <w:bCs/>
                <w:color w:val="auto"/>
                <w:lang w:val="de-DE"/>
              </w:rPr>
              <w:t>Lecture</w:t>
            </w:r>
          </w:p>
          <w:p w:rsidR="00C504C4" w:rsidRPr="00957790" w:rsidRDefault="00C504C4" w:rsidP="00F245FC">
            <w:pPr>
              <w:pStyle w:val="NormalWeb"/>
              <w:numPr>
                <w:ilvl w:val="0"/>
                <w:numId w:val="1"/>
              </w:numPr>
              <w:spacing w:before="60" w:beforeAutospacing="0" w:after="60" w:afterAutospacing="0"/>
              <w:ind w:left="426" w:hanging="284"/>
              <w:rPr>
                <w:bCs/>
                <w:color w:val="auto"/>
                <w:lang w:val="de-DE"/>
              </w:rPr>
            </w:pPr>
            <w:r w:rsidRPr="00957790">
              <w:rPr>
                <w:bCs/>
                <w:color w:val="auto"/>
                <w:lang w:val="de-DE"/>
              </w:rPr>
              <w:t xml:space="preserve">Presentation </w:t>
            </w:r>
          </w:p>
          <w:p w:rsidR="00C504C4" w:rsidRPr="00957790" w:rsidRDefault="00C504C4" w:rsidP="00F245FC">
            <w:pPr>
              <w:pStyle w:val="NormalWeb"/>
              <w:numPr>
                <w:ilvl w:val="0"/>
                <w:numId w:val="1"/>
              </w:numPr>
              <w:spacing w:before="60" w:beforeAutospacing="0" w:after="60" w:afterAutospacing="0"/>
              <w:ind w:left="426" w:hanging="284"/>
              <w:rPr>
                <w:bCs/>
                <w:color w:val="auto"/>
                <w:lang w:val="de-DE"/>
              </w:rPr>
            </w:pPr>
            <w:r w:rsidRPr="00957790">
              <w:rPr>
                <w:bCs/>
                <w:color w:val="auto"/>
                <w:lang w:val="de-DE"/>
              </w:rPr>
              <w:t>Work in group</w:t>
            </w:r>
          </w:p>
        </w:tc>
        <w:tc>
          <w:tcPr>
            <w:tcW w:w="738" w:type="pct"/>
            <w:shd w:val="clear" w:color="auto" w:fill="auto"/>
          </w:tcPr>
          <w:p w:rsidR="00C504C4" w:rsidRPr="00957790" w:rsidRDefault="00C504C4" w:rsidP="00F245FC">
            <w:pPr>
              <w:pStyle w:val="NormalWeb"/>
              <w:jc w:val="center"/>
              <w:rPr>
                <w:bCs/>
                <w:color w:val="auto"/>
              </w:rPr>
            </w:pPr>
            <w:r w:rsidRPr="00957790">
              <w:rPr>
                <w:bCs/>
                <w:color w:val="auto"/>
              </w:rPr>
              <w:t>G2.2, G2.3, G3.1, G3.2</w:t>
            </w:r>
          </w:p>
        </w:tc>
      </w:tr>
      <w:tr w:rsidR="00C504C4" w:rsidRPr="00957790" w:rsidTr="00F245FC">
        <w:trPr>
          <w:trHeight w:val="704"/>
        </w:trPr>
        <w:tc>
          <w:tcPr>
            <w:tcW w:w="494" w:type="pct"/>
            <w:vMerge/>
            <w:shd w:val="clear" w:color="auto" w:fill="auto"/>
            <w:vAlign w:val="center"/>
          </w:tcPr>
          <w:p w:rsidR="00C504C4" w:rsidRPr="00957790" w:rsidRDefault="00C504C4" w:rsidP="00C504C4">
            <w:pPr>
              <w:numPr>
                <w:ilvl w:val="0"/>
                <w:numId w:val="3"/>
              </w:numPr>
              <w:ind w:left="0" w:firstLine="432"/>
              <w:rPr>
                <w:bCs/>
                <w:lang w:val="de-DE"/>
              </w:rPr>
            </w:pPr>
          </w:p>
        </w:tc>
        <w:tc>
          <w:tcPr>
            <w:tcW w:w="3768" w:type="pct"/>
            <w:shd w:val="clear" w:color="auto" w:fill="auto"/>
            <w:vAlign w:val="center"/>
          </w:tcPr>
          <w:p w:rsidR="00C504C4" w:rsidRPr="00957790" w:rsidRDefault="00C504C4" w:rsidP="00F245FC">
            <w:pPr>
              <w:jc w:val="both"/>
              <w:rPr>
                <w:bCs/>
              </w:rPr>
            </w:pPr>
            <w:r w:rsidRPr="00957790">
              <w:rPr>
                <w:b/>
                <w:bCs/>
                <w:i/>
              </w:rPr>
              <w:t>B/</w:t>
            </w:r>
            <w:r w:rsidRPr="00957790">
              <w:rPr>
                <w:bCs/>
                <w:i/>
              </w:rPr>
              <w:t xml:space="preserve"> </w:t>
            </w:r>
            <w:r w:rsidRPr="00957790">
              <w:rPr>
                <w:b/>
                <w:bCs/>
              </w:rPr>
              <w:t>Self-study</w:t>
            </w:r>
            <w:r w:rsidRPr="00957790">
              <w:rPr>
                <w:bCs/>
              </w:rPr>
              <w:t>:</w:t>
            </w:r>
            <w:r w:rsidRPr="00957790">
              <w:rPr>
                <w:bCs/>
                <w:i/>
              </w:rPr>
              <w:t xml:space="preserve"> (6)</w:t>
            </w:r>
          </w:p>
          <w:p w:rsidR="00C504C4" w:rsidRPr="00957790" w:rsidRDefault="00C504C4" w:rsidP="00F245FC">
            <w:pPr>
              <w:spacing w:before="60" w:after="60"/>
              <w:ind w:left="181"/>
              <w:rPr>
                <w:bCs/>
                <w:lang w:val="de-DE"/>
              </w:rPr>
            </w:pPr>
            <w:r w:rsidRPr="00957790">
              <w:rPr>
                <w:bCs/>
                <w:lang w:val="de-DE"/>
              </w:rPr>
              <w:t>4.4 Runge-Kutta method</w:t>
            </w:r>
          </w:p>
          <w:p w:rsidR="00C504C4" w:rsidRPr="00957790" w:rsidRDefault="00C504C4" w:rsidP="00F245FC">
            <w:pPr>
              <w:spacing w:before="60" w:after="60"/>
              <w:ind w:left="181"/>
              <w:rPr>
                <w:bCs/>
                <w:lang w:val="de-DE"/>
              </w:rPr>
            </w:pPr>
            <w:r w:rsidRPr="00957790">
              <w:rPr>
                <w:bCs/>
                <w:lang w:val="de-DE"/>
              </w:rPr>
              <w:t>4.5 Euler method</w:t>
            </w:r>
          </w:p>
          <w:p w:rsidR="00C504C4" w:rsidRPr="00957790" w:rsidRDefault="00C504C4" w:rsidP="00F245FC">
            <w:pPr>
              <w:spacing w:before="60" w:after="60"/>
              <w:ind w:left="181"/>
              <w:rPr>
                <w:bCs/>
                <w:lang w:val="de-DE"/>
              </w:rPr>
            </w:pPr>
            <w:r w:rsidRPr="00957790">
              <w:rPr>
                <w:bCs/>
                <w:lang w:val="de-DE"/>
              </w:rPr>
              <w:t>4.7 Newmark method</w:t>
            </w:r>
          </w:p>
        </w:tc>
        <w:tc>
          <w:tcPr>
            <w:tcW w:w="738" w:type="pct"/>
            <w:shd w:val="clear" w:color="auto" w:fill="auto"/>
          </w:tcPr>
          <w:p w:rsidR="00C504C4" w:rsidRPr="00957790" w:rsidRDefault="00C504C4" w:rsidP="00F245FC">
            <w:pPr>
              <w:pStyle w:val="NormalWeb"/>
              <w:jc w:val="center"/>
              <w:rPr>
                <w:bCs/>
                <w:color w:val="auto"/>
              </w:rPr>
            </w:pPr>
            <w:r w:rsidRPr="00957790">
              <w:rPr>
                <w:bCs/>
                <w:color w:val="auto"/>
              </w:rPr>
              <w:t>G2.2, G3.1, G3.2</w:t>
            </w:r>
          </w:p>
        </w:tc>
      </w:tr>
      <w:tr w:rsidR="00C504C4" w:rsidRPr="00957790" w:rsidTr="00F245FC">
        <w:trPr>
          <w:trHeight w:val="494"/>
        </w:trPr>
        <w:tc>
          <w:tcPr>
            <w:tcW w:w="494" w:type="pct"/>
            <w:vMerge w:val="restart"/>
            <w:shd w:val="clear" w:color="auto" w:fill="auto"/>
            <w:vAlign w:val="center"/>
          </w:tcPr>
          <w:p w:rsidR="00C504C4" w:rsidRPr="00957790" w:rsidRDefault="00C504C4" w:rsidP="00F245FC">
            <w:pPr>
              <w:ind w:right="-115"/>
              <w:jc w:val="center"/>
              <w:rPr>
                <w:bCs/>
                <w:lang w:val="de-DE"/>
              </w:rPr>
            </w:pPr>
            <w:r w:rsidRPr="00957790">
              <w:rPr>
                <w:bCs/>
                <w:lang w:val="de-DE"/>
              </w:rPr>
              <w:t>6</w:t>
            </w:r>
          </w:p>
        </w:tc>
        <w:tc>
          <w:tcPr>
            <w:tcW w:w="3768" w:type="pct"/>
            <w:shd w:val="clear" w:color="auto" w:fill="auto"/>
            <w:vAlign w:val="center"/>
          </w:tcPr>
          <w:p w:rsidR="00C504C4" w:rsidRPr="00957790" w:rsidRDefault="00C504C4" w:rsidP="00F245FC">
            <w:pPr>
              <w:pStyle w:val="NormalWeb"/>
              <w:rPr>
                <w:bCs/>
                <w:color w:val="auto"/>
                <w:lang w:val="de-DE"/>
              </w:rPr>
            </w:pPr>
            <w:r w:rsidRPr="00957790">
              <w:rPr>
                <w:b/>
                <w:bCs/>
                <w:i/>
                <w:color w:val="auto"/>
                <w:lang w:val="de-DE"/>
              </w:rPr>
              <w:t>Chapter 5:</w:t>
            </w:r>
            <w:r w:rsidRPr="00957790">
              <w:rPr>
                <w:b/>
                <w:bCs/>
                <w:color w:val="auto"/>
                <w:lang w:val="de-DE"/>
              </w:rPr>
              <w:t xml:space="preserve"> Vibration of single degree of freedom system</w:t>
            </w:r>
          </w:p>
        </w:tc>
        <w:tc>
          <w:tcPr>
            <w:tcW w:w="738" w:type="pct"/>
            <w:shd w:val="clear" w:color="auto" w:fill="auto"/>
          </w:tcPr>
          <w:p w:rsidR="00C504C4" w:rsidRPr="00957790" w:rsidRDefault="00C504C4" w:rsidP="00F245FC">
            <w:pPr>
              <w:pStyle w:val="NormalWeb"/>
              <w:jc w:val="center"/>
              <w:rPr>
                <w:bCs/>
                <w:color w:val="auto"/>
                <w:lang w:val="de-DE"/>
              </w:rPr>
            </w:pPr>
          </w:p>
        </w:tc>
      </w:tr>
      <w:tr w:rsidR="00C504C4" w:rsidRPr="00957790" w:rsidTr="00F245FC">
        <w:trPr>
          <w:trHeight w:val="946"/>
        </w:trPr>
        <w:tc>
          <w:tcPr>
            <w:tcW w:w="494" w:type="pct"/>
            <w:vMerge/>
            <w:shd w:val="clear" w:color="auto" w:fill="auto"/>
            <w:vAlign w:val="center"/>
          </w:tcPr>
          <w:p w:rsidR="00C504C4" w:rsidRPr="00957790" w:rsidRDefault="00C504C4" w:rsidP="00C504C4">
            <w:pPr>
              <w:numPr>
                <w:ilvl w:val="0"/>
                <w:numId w:val="3"/>
              </w:numPr>
              <w:ind w:left="0" w:firstLine="432"/>
              <w:rPr>
                <w:bCs/>
                <w:lang w:val="de-DE"/>
              </w:rPr>
            </w:pPr>
          </w:p>
        </w:tc>
        <w:tc>
          <w:tcPr>
            <w:tcW w:w="3768" w:type="pct"/>
            <w:shd w:val="clear" w:color="auto" w:fill="auto"/>
            <w:vAlign w:val="center"/>
          </w:tcPr>
          <w:p w:rsidR="00C504C4" w:rsidRPr="00957790" w:rsidRDefault="00C504C4" w:rsidP="00F245FC">
            <w:pPr>
              <w:spacing w:before="60" w:after="60"/>
              <w:jc w:val="both"/>
              <w:rPr>
                <w:bCs/>
                <w:i/>
              </w:rPr>
            </w:pPr>
            <w:r w:rsidRPr="00957790">
              <w:rPr>
                <w:b/>
                <w:bCs/>
                <w:i/>
              </w:rPr>
              <w:t xml:space="preserve">A/ </w:t>
            </w:r>
            <w:r w:rsidRPr="00957790">
              <w:rPr>
                <w:b/>
                <w:bCs/>
              </w:rPr>
              <w:t>Topics presented in class</w:t>
            </w:r>
            <w:r w:rsidRPr="00957790">
              <w:rPr>
                <w:bCs/>
                <w:i/>
              </w:rPr>
              <w:t xml:space="preserve">: </w:t>
            </w:r>
            <w:r w:rsidRPr="00957790">
              <w:rPr>
                <w:bCs/>
              </w:rPr>
              <w:t>(3)</w:t>
            </w:r>
          </w:p>
          <w:p w:rsidR="00C504C4" w:rsidRPr="00957790" w:rsidRDefault="00C504C4" w:rsidP="00F245FC">
            <w:pPr>
              <w:spacing w:before="60" w:after="60"/>
              <w:jc w:val="both"/>
              <w:rPr>
                <w:b/>
                <w:bCs/>
              </w:rPr>
            </w:pPr>
            <w:r w:rsidRPr="00957790">
              <w:rPr>
                <w:b/>
                <w:bCs/>
              </w:rPr>
              <w:t>Theoretical contents:</w:t>
            </w:r>
          </w:p>
          <w:p w:rsidR="00C504C4" w:rsidRPr="00957790" w:rsidRDefault="00C504C4" w:rsidP="00F245FC">
            <w:pPr>
              <w:spacing w:before="60" w:after="60"/>
              <w:ind w:left="181"/>
              <w:rPr>
                <w:lang w:val="de-DE"/>
              </w:rPr>
            </w:pPr>
            <w:r w:rsidRPr="00957790">
              <w:rPr>
                <w:lang w:val="de-DE"/>
              </w:rPr>
              <w:t>5.1 Free vibration of undamped system</w:t>
            </w:r>
          </w:p>
          <w:p w:rsidR="00C504C4" w:rsidRPr="00957790" w:rsidRDefault="00C504C4" w:rsidP="00F245FC">
            <w:pPr>
              <w:spacing w:before="60" w:after="60"/>
              <w:ind w:left="181"/>
              <w:rPr>
                <w:lang w:val="de-DE"/>
              </w:rPr>
            </w:pPr>
            <w:r w:rsidRPr="00957790">
              <w:rPr>
                <w:lang w:val="de-DE"/>
              </w:rPr>
              <w:t>5.2 Free vibration with viscous damping</w:t>
            </w:r>
          </w:p>
          <w:p w:rsidR="00C504C4" w:rsidRPr="00957790" w:rsidRDefault="00C504C4" w:rsidP="00F245FC">
            <w:pPr>
              <w:spacing w:before="60" w:after="60"/>
              <w:jc w:val="both"/>
              <w:rPr>
                <w:bCs/>
                <w:lang w:val="de-DE"/>
              </w:rPr>
            </w:pPr>
            <w:r w:rsidRPr="00957790">
              <w:rPr>
                <w:b/>
                <w:bCs/>
                <w:lang w:val="de-DE"/>
              </w:rPr>
              <w:t>Teaching approaches</w:t>
            </w:r>
            <w:r w:rsidRPr="00957790">
              <w:rPr>
                <w:bCs/>
                <w:lang w:val="de-DE"/>
              </w:rPr>
              <w:t>:</w:t>
            </w:r>
          </w:p>
          <w:p w:rsidR="00C504C4" w:rsidRPr="00957790" w:rsidRDefault="00C504C4" w:rsidP="00F245FC">
            <w:pPr>
              <w:pStyle w:val="NormalWeb"/>
              <w:numPr>
                <w:ilvl w:val="0"/>
                <w:numId w:val="1"/>
              </w:numPr>
              <w:spacing w:before="60" w:beforeAutospacing="0" w:after="60" w:afterAutospacing="0"/>
              <w:ind w:left="426" w:hanging="284"/>
              <w:rPr>
                <w:bCs/>
                <w:color w:val="auto"/>
                <w:lang w:val="de-DE"/>
              </w:rPr>
            </w:pPr>
            <w:r w:rsidRPr="00957790">
              <w:rPr>
                <w:bCs/>
                <w:color w:val="auto"/>
                <w:lang w:val="de-DE"/>
              </w:rPr>
              <w:t>Lecture</w:t>
            </w:r>
          </w:p>
          <w:p w:rsidR="00C504C4" w:rsidRPr="00957790" w:rsidRDefault="00C504C4" w:rsidP="00F245FC">
            <w:pPr>
              <w:pStyle w:val="NormalWeb"/>
              <w:numPr>
                <w:ilvl w:val="0"/>
                <w:numId w:val="1"/>
              </w:numPr>
              <w:spacing w:before="60" w:beforeAutospacing="0" w:after="60" w:afterAutospacing="0"/>
              <w:ind w:left="426" w:hanging="284"/>
              <w:rPr>
                <w:bCs/>
                <w:color w:val="auto"/>
                <w:lang w:val="de-DE"/>
              </w:rPr>
            </w:pPr>
            <w:r w:rsidRPr="00957790">
              <w:rPr>
                <w:bCs/>
                <w:color w:val="auto"/>
                <w:lang w:val="de-DE"/>
              </w:rPr>
              <w:t xml:space="preserve">Presentation </w:t>
            </w:r>
          </w:p>
        </w:tc>
        <w:tc>
          <w:tcPr>
            <w:tcW w:w="738" w:type="pct"/>
            <w:shd w:val="clear" w:color="auto" w:fill="auto"/>
          </w:tcPr>
          <w:p w:rsidR="00C504C4" w:rsidRPr="00957790" w:rsidRDefault="00C504C4" w:rsidP="00F245FC">
            <w:pPr>
              <w:pStyle w:val="NormalWeb"/>
              <w:jc w:val="center"/>
              <w:rPr>
                <w:bCs/>
                <w:color w:val="auto"/>
              </w:rPr>
            </w:pPr>
            <w:r w:rsidRPr="00957790">
              <w:rPr>
                <w:bCs/>
                <w:color w:val="auto"/>
              </w:rPr>
              <w:t>G1.1, G2.2, G2.3, G3.2</w:t>
            </w:r>
          </w:p>
        </w:tc>
      </w:tr>
      <w:tr w:rsidR="00C504C4" w:rsidRPr="00957790" w:rsidTr="00F245FC">
        <w:trPr>
          <w:trHeight w:val="946"/>
        </w:trPr>
        <w:tc>
          <w:tcPr>
            <w:tcW w:w="494" w:type="pct"/>
            <w:vMerge/>
            <w:shd w:val="clear" w:color="auto" w:fill="auto"/>
            <w:vAlign w:val="center"/>
          </w:tcPr>
          <w:p w:rsidR="00C504C4" w:rsidRPr="00957790" w:rsidRDefault="00C504C4" w:rsidP="00C504C4">
            <w:pPr>
              <w:numPr>
                <w:ilvl w:val="0"/>
                <w:numId w:val="3"/>
              </w:numPr>
              <w:ind w:left="0" w:firstLine="432"/>
              <w:rPr>
                <w:bCs/>
                <w:lang w:val="de-DE"/>
              </w:rPr>
            </w:pPr>
          </w:p>
        </w:tc>
        <w:tc>
          <w:tcPr>
            <w:tcW w:w="3768" w:type="pct"/>
            <w:shd w:val="clear" w:color="auto" w:fill="auto"/>
            <w:vAlign w:val="center"/>
          </w:tcPr>
          <w:p w:rsidR="00C504C4" w:rsidRPr="00957790" w:rsidRDefault="00C504C4" w:rsidP="00F245FC">
            <w:pPr>
              <w:jc w:val="both"/>
              <w:rPr>
                <w:bCs/>
              </w:rPr>
            </w:pPr>
            <w:r w:rsidRPr="00957790">
              <w:rPr>
                <w:b/>
                <w:bCs/>
                <w:i/>
              </w:rPr>
              <w:t>B/</w:t>
            </w:r>
            <w:r w:rsidRPr="00957790">
              <w:rPr>
                <w:bCs/>
                <w:i/>
              </w:rPr>
              <w:t xml:space="preserve"> </w:t>
            </w:r>
            <w:r w:rsidRPr="00957790">
              <w:rPr>
                <w:b/>
                <w:bCs/>
              </w:rPr>
              <w:t>Self-study</w:t>
            </w:r>
            <w:r w:rsidRPr="00957790">
              <w:rPr>
                <w:bCs/>
              </w:rPr>
              <w:t>:</w:t>
            </w:r>
            <w:r w:rsidRPr="00957790">
              <w:rPr>
                <w:bCs/>
                <w:i/>
              </w:rPr>
              <w:t xml:space="preserve"> (6)</w:t>
            </w:r>
          </w:p>
          <w:p w:rsidR="00C504C4" w:rsidRPr="00957790" w:rsidRDefault="00C504C4" w:rsidP="00F245FC">
            <w:pPr>
              <w:spacing w:before="60" w:after="60"/>
              <w:ind w:left="181"/>
              <w:rPr>
                <w:bCs/>
                <w:lang w:val="de-DE"/>
              </w:rPr>
            </w:pPr>
            <w:r w:rsidRPr="00957790">
              <w:rPr>
                <w:b/>
                <w:bCs/>
                <w:i/>
                <w:lang w:val="de-DE"/>
              </w:rPr>
              <w:t>Chapter 4:</w:t>
            </w:r>
            <w:r w:rsidRPr="00957790">
              <w:rPr>
                <w:b/>
                <w:bCs/>
                <w:lang w:val="de-DE"/>
              </w:rPr>
              <w:t xml:space="preserve"> Solution methods, MATLab in solving dynamical problem</w:t>
            </w:r>
            <w:r w:rsidRPr="00957790">
              <w:rPr>
                <w:bCs/>
                <w:lang w:val="de-DE"/>
              </w:rPr>
              <w:t xml:space="preserve"> </w:t>
            </w:r>
          </w:p>
          <w:p w:rsidR="00C504C4" w:rsidRPr="00957790" w:rsidRDefault="00C504C4" w:rsidP="00F245FC">
            <w:pPr>
              <w:spacing w:before="60" w:after="60"/>
              <w:ind w:left="181"/>
              <w:rPr>
                <w:bCs/>
                <w:lang w:val="de-DE"/>
              </w:rPr>
            </w:pPr>
            <w:r w:rsidRPr="00957790">
              <w:rPr>
                <w:bCs/>
                <w:lang w:val="de-DE"/>
              </w:rPr>
              <w:t>4.2 Matlab functions ODE23/ODE45</w:t>
            </w:r>
          </w:p>
          <w:p w:rsidR="00C504C4" w:rsidRPr="00957790" w:rsidRDefault="00C504C4" w:rsidP="00F245FC">
            <w:pPr>
              <w:spacing w:before="60" w:after="60"/>
              <w:ind w:left="181"/>
              <w:rPr>
                <w:bCs/>
                <w:lang w:val="de-DE"/>
              </w:rPr>
            </w:pPr>
            <w:r w:rsidRPr="00957790">
              <w:rPr>
                <w:bCs/>
                <w:lang w:val="de-DE"/>
              </w:rPr>
              <w:t>4.7 Newmark method</w:t>
            </w:r>
          </w:p>
        </w:tc>
        <w:tc>
          <w:tcPr>
            <w:tcW w:w="738" w:type="pct"/>
            <w:shd w:val="clear" w:color="auto" w:fill="auto"/>
          </w:tcPr>
          <w:p w:rsidR="00C504C4" w:rsidRPr="00957790" w:rsidRDefault="00C504C4" w:rsidP="00F245FC">
            <w:pPr>
              <w:pStyle w:val="NormalWeb"/>
              <w:jc w:val="center"/>
              <w:rPr>
                <w:bCs/>
                <w:color w:val="auto"/>
              </w:rPr>
            </w:pPr>
            <w:r w:rsidRPr="00957790">
              <w:rPr>
                <w:bCs/>
                <w:color w:val="auto"/>
              </w:rPr>
              <w:t>G4.1, G3.1, G3.2</w:t>
            </w:r>
          </w:p>
        </w:tc>
      </w:tr>
      <w:tr w:rsidR="00C504C4" w:rsidRPr="00957790" w:rsidTr="00F245FC">
        <w:trPr>
          <w:trHeight w:val="473"/>
        </w:trPr>
        <w:tc>
          <w:tcPr>
            <w:tcW w:w="494" w:type="pct"/>
            <w:vMerge w:val="restart"/>
            <w:shd w:val="clear" w:color="auto" w:fill="auto"/>
            <w:vAlign w:val="center"/>
          </w:tcPr>
          <w:p w:rsidR="00C504C4" w:rsidRPr="00957790" w:rsidRDefault="00C504C4" w:rsidP="00F245FC">
            <w:pPr>
              <w:ind w:right="-115"/>
              <w:jc w:val="center"/>
              <w:rPr>
                <w:bCs/>
                <w:lang w:val="de-DE"/>
              </w:rPr>
            </w:pPr>
            <w:r w:rsidRPr="00957790">
              <w:rPr>
                <w:bCs/>
                <w:lang w:val="de-DE"/>
              </w:rPr>
              <w:t>7</w:t>
            </w:r>
          </w:p>
        </w:tc>
        <w:tc>
          <w:tcPr>
            <w:tcW w:w="3768" w:type="pct"/>
            <w:shd w:val="clear" w:color="auto" w:fill="auto"/>
            <w:vAlign w:val="center"/>
          </w:tcPr>
          <w:p w:rsidR="00C504C4" w:rsidRPr="00957790" w:rsidRDefault="00C504C4" w:rsidP="00F245FC">
            <w:pPr>
              <w:spacing w:before="60" w:after="60"/>
              <w:jc w:val="both"/>
              <w:rPr>
                <w:b/>
                <w:bCs/>
                <w:i/>
                <w:lang w:val="de-DE"/>
              </w:rPr>
            </w:pPr>
            <w:r w:rsidRPr="00957790">
              <w:rPr>
                <w:b/>
                <w:bCs/>
                <w:i/>
                <w:lang w:val="de-DE"/>
              </w:rPr>
              <w:t>Chapter 5:</w:t>
            </w:r>
            <w:r w:rsidRPr="00957790">
              <w:rPr>
                <w:b/>
                <w:bCs/>
                <w:lang w:val="de-DE"/>
              </w:rPr>
              <w:t xml:space="preserve"> Vibration of single degree of freedom system (cont)</w:t>
            </w:r>
          </w:p>
        </w:tc>
        <w:tc>
          <w:tcPr>
            <w:tcW w:w="738" w:type="pct"/>
            <w:shd w:val="clear" w:color="auto" w:fill="auto"/>
          </w:tcPr>
          <w:p w:rsidR="00C504C4" w:rsidRPr="00957790" w:rsidRDefault="00C504C4" w:rsidP="00F245FC">
            <w:pPr>
              <w:pStyle w:val="NormalWeb"/>
              <w:jc w:val="center"/>
              <w:rPr>
                <w:bCs/>
                <w:color w:val="auto"/>
              </w:rPr>
            </w:pPr>
          </w:p>
        </w:tc>
      </w:tr>
      <w:tr w:rsidR="00C504C4" w:rsidRPr="00957790" w:rsidTr="00F245FC">
        <w:trPr>
          <w:trHeight w:val="473"/>
        </w:trPr>
        <w:tc>
          <w:tcPr>
            <w:tcW w:w="494" w:type="pct"/>
            <w:vMerge/>
            <w:shd w:val="clear" w:color="auto" w:fill="auto"/>
            <w:vAlign w:val="center"/>
          </w:tcPr>
          <w:p w:rsidR="00C504C4" w:rsidRPr="00957790" w:rsidRDefault="00C504C4" w:rsidP="00C504C4">
            <w:pPr>
              <w:numPr>
                <w:ilvl w:val="0"/>
                <w:numId w:val="3"/>
              </w:numPr>
              <w:ind w:left="0" w:firstLine="432"/>
              <w:rPr>
                <w:bCs/>
                <w:lang w:val="de-DE"/>
              </w:rPr>
            </w:pPr>
          </w:p>
        </w:tc>
        <w:tc>
          <w:tcPr>
            <w:tcW w:w="3768" w:type="pct"/>
            <w:shd w:val="clear" w:color="auto" w:fill="auto"/>
            <w:vAlign w:val="center"/>
          </w:tcPr>
          <w:p w:rsidR="00C504C4" w:rsidRPr="00957790" w:rsidRDefault="00C504C4" w:rsidP="00F245FC">
            <w:pPr>
              <w:spacing w:before="60" w:after="60"/>
              <w:jc w:val="both"/>
              <w:rPr>
                <w:bCs/>
                <w:i/>
              </w:rPr>
            </w:pPr>
            <w:r w:rsidRPr="00957790">
              <w:rPr>
                <w:b/>
                <w:bCs/>
                <w:i/>
              </w:rPr>
              <w:t xml:space="preserve">A/ </w:t>
            </w:r>
            <w:r w:rsidRPr="00957790">
              <w:rPr>
                <w:b/>
                <w:bCs/>
              </w:rPr>
              <w:t>Topics presented in class</w:t>
            </w:r>
            <w:r w:rsidRPr="00957790">
              <w:rPr>
                <w:bCs/>
                <w:i/>
              </w:rPr>
              <w:t xml:space="preserve">: </w:t>
            </w:r>
            <w:r w:rsidRPr="00957790">
              <w:rPr>
                <w:bCs/>
              </w:rPr>
              <w:t>(3)</w:t>
            </w:r>
          </w:p>
          <w:p w:rsidR="00C504C4" w:rsidRPr="00957790" w:rsidRDefault="00C504C4" w:rsidP="00F245FC">
            <w:pPr>
              <w:spacing w:before="60" w:after="60"/>
              <w:jc w:val="both"/>
              <w:rPr>
                <w:b/>
                <w:bCs/>
              </w:rPr>
            </w:pPr>
            <w:r w:rsidRPr="00957790">
              <w:rPr>
                <w:b/>
                <w:bCs/>
              </w:rPr>
              <w:t>Theoretical contents:</w:t>
            </w:r>
          </w:p>
          <w:p w:rsidR="00C504C4" w:rsidRPr="00957790" w:rsidRDefault="00C504C4" w:rsidP="00F245FC">
            <w:pPr>
              <w:spacing w:before="60" w:after="60"/>
              <w:ind w:left="181"/>
              <w:rPr>
                <w:lang w:val="de-DE"/>
              </w:rPr>
            </w:pPr>
            <w:r w:rsidRPr="00957790">
              <w:rPr>
                <w:lang w:val="de-DE"/>
              </w:rPr>
              <w:t>5.3 Undamped System Under Harmonic Force</w:t>
            </w:r>
          </w:p>
          <w:p w:rsidR="00C504C4" w:rsidRPr="00957790" w:rsidRDefault="00C504C4" w:rsidP="00F245FC">
            <w:pPr>
              <w:spacing w:before="60" w:after="60"/>
              <w:ind w:left="181"/>
              <w:rPr>
                <w:lang w:val="de-DE"/>
              </w:rPr>
            </w:pPr>
            <w:r w:rsidRPr="00957790">
              <w:rPr>
                <w:lang w:val="de-DE"/>
              </w:rPr>
              <w:t>5.4 Damped System Under Harmonic Force</w:t>
            </w:r>
          </w:p>
          <w:p w:rsidR="00C504C4" w:rsidRPr="00957790" w:rsidRDefault="00C504C4" w:rsidP="00F245FC">
            <w:pPr>
              <w:spacing w:before="60" w:after="60"/>
              <w:jc w:val="both"/>
              <w:rPr>
                <w:bCs/>
                <w:lang w:val="de-DE"/>
              </w:rPr>
            </w:pPr>
            <w:r w:rsidRPr="00957790">
              <w:rPr>
                <w:b/>
                <w:bCs/>
                <w:lang w:val="de-DE"/>
              </w:rPr>
              <w:t>Teaching approaches</w:t>
            </w:r>
            <w:r w:rsidRPr="00957790">
              <w:rPr>
                <w:bCs/>
                <w:lang w:val="de-DE"/>
              </w:rPr>
              <w:t>:</w:t>
            </w:r>
          </w:p>
          <w:p w:rsidR="00C504C4" w:rsidRPr="00957790" w:rsidRDefault="00C504C4" w:rsidP="00F245FC">
            <w:pPr>
              <w:pStyle w:val="NormalWeb"/>
              <w:numPr>
                <w:ilvl w:val="0"/>
                <w:numId w:val="1"/>
              </w:numPr>
              <w:spacing w:before="60" w:beforeAutospacing="0" w:after="60" w:afterAutospacing="0"/>
              <w:ind w:left="426" w:hanging="284"/>
              <w:rPr>
                <w:bCs/>
                <w:color w:val="auto"/>
                <w:lang w:val="de-DE"/>
              </w:rPr>
            </w:pPr>
            <w:r w:rsidRPr="00957790">
              <w:rPr>
                <w:bCs/>
                <w:color w:val="auto"/>
                <w:lang w:val="de-DE"/>
              </w:rPr>
              <w:t>Lecture</w:t>
            </w:r>
          </w:p>
          <w:p w:rsidR="00C504C4" w:rsidRPr="00957790" w:rsidRDefault="00C504C4" w:rsidP="00F245FC">
            <w:pPr>
              <w:pStyle w:val="NormalWeb"/>
              <w:numPr>
                <w:ilvl w:val="0"/>
                <w:numId w:val="1"/>
              </w:numPr>
              <w:spacing w:before="60" w:beforeAutospacing="0" w:after="60" w:afterAutospacing="0"/>
              <w:ind w:left="426" w:hanging="284"/>
              <w:rPr>
                <w:b/>
                <w:bCs/>
                <w:i/>
                <w:color w:val="auto"/>
                <w:lang w:val="de-DE"/>
              </w:rPr>
            </w:pPr>
            <w:r w:rsidRPr="00957790">
              <w:rPr>
                <w:bCs/>
                <w:color w:val="auto"/>
                <w:lang w:val="de-DE"/>
              </w:rPr>
              <w:t>Presentation</w:t>
            </w:r>
          </w:p>
        </w:tc>
        <w:tc>
          <w:tcPr>
            <w:tcW w:w="738" w:type="pct"/>
            <w:shd w:val="clear" w:color="auto" w:fill="auto"/>
          </w:tcPr>
          <w:p w:rsidR="00C504C4" w:rsidRPr="00957790" w:rsidRDefault="00C504C4" w:rsidP="00F245FC">
            <w:pPr>
              <w:pStyle w:val="NormalWeb"/>
              <w:jc w:val="center"/>
              <w:rPr>
                <w:bCs/>
                <w:color w:val="auto"/>
              </w:rPr>
            </w:pPr>
            <w:r w:rsidRPr="00957790">
              <w:rPr>
                <w:bCs/>
                <w:color w:val="auto"/>
              </w:rPr>
              <w:t>G1.1, G2.2, G2.3, G3.2</w:t>
            </w:r>
          </w:p>
        </w:tc>
      </w:tr>
      <w:tr w:rsidR="00C504C4" w:rsidRPr="00957790" w:rsidTr="00F245FC">
        <w:trPr>
          <w:trHeight w:val="472"/>
        </w:trPr>
        <w:tc>
          <w:tcPr>
            <w:tcW w:w="494" w:type="pct"/>
            <w:vMerge/>
            <w:shd w:val="clear" w:color="auto" w:fill="auto"/>
            <w:vAlign w:val="center"/>
          </w:tcPr>
          <w:p w:rsidR="00C504C4" w:rsidRPr="00957790" w:rsidRDefault="00C504C4" w:rsidP="00C504C4">
            <w:pPr>
              <w:numPr>
                <w:ilvl w:val="0"/>
                <w:numId w:val="3"/>
              </w:numPr>
              <w:ind w:left="0" w:firstLine="432"/>
              <w:rPr>
                <w:bCs/>
                <w:lang w:val="de-DE"/>
              </w:rPr>
            </w:pPr>
          </w:p>
        </w:tc>
        <w:tc>
          <w:tcPr>
            <w:tcW w:w="3768" w:type="pct"/>
            <w:shd w:val="clear" w:color="auto" w:fill="auto"/>
            <w:vAlign w:val="center"/>
          </w:tcPr>
          <w:p w:rsidR="00C504C4" w:rsidRPr="00957790" w:rsidRDefault="00C504C4" w:rsidP="00F245FC">
            <w:pPr>
              <w:jc w:val="both"/>
              <w:rPr>
                <w:bCs/>
              </w:rPr>
            </w:pPr>
            <w:r w:rsidRPr="00957790">
              <w:rPr>
                <w:b/>
                <w:bCs/>
                <w:i/>
              </w:rPr>
              <w:t>B/</w:t>
            </w:r>
            <w:r w:rsidRPr="00957790">
              <w:rPr>
                <w:bCs/>
                <w:i/>
              </w:rPr>
              <w:t xml:space="preserve"> </w:t>
            </w:r>
            <w:r w:rsidRPr="00957790">
              <w:rPr>
                <w:b/>
                <w:bCs/>
              </w:rPr>
              <w:t>Self-study</w:t>
            </w:r>
            <w:r w:rsidRPr="00957790">
              <w:rPr>
                <w:bCs/>
              </w:rPr>
              <w:t>:</w:t>
            </w:r>
            <w:r w:rsidRPr="00957790">
              <w:rPr>
                <w:bCs/>
                <w:i/>
              </w:rPr>
              <w:t xml:space="preserve"> (6)</w:t>
            </w:r>
          </w:p>
          <w:p w:rsidR="00C504C4" w:rsidRPr="00957790" w:rsidRDefault="00C504C4" w:rsidP="00F245FC">
            <w:pPr>
              <w:spacing w:before="60" w:after="60"/>
              <w:ind w:left="181"/>
              <w:rPr>
                <w:bCs/>
                <w:lang w:val="de-DE"/>
              </w:rPr>
            </w:pPr>
            <w:r w:rsidRPr="00957790">
              <w:rPr>
                <w:b/>
                <w:bCs/>
                <w:i/>
                <w:lang w:val="de-DE"/>
              </w:rPr>
              <w:t>Chapter 4:</w:t>
            </w:r>
            <w:r w:rsidRPr="00957790">
              <w:rPr>
                <w:b/>
                <w:bCs/>
                <w:lang w:val="de-DE"/>
              </w:rPr>
              <w:t xml:space="preserve"> Solution methods, MATLab in solving dynamical problem</w:t>
            </w:r>
            <w:r w:rsidRPr="00957790">
              <w:rPr>
                <w:bCs/>
                <w:lang w:val="de-DE"/>
              </w:rPr>
              <w:t xml:space="preserve"> </w:t>
            </w:r>
          </w:p>
          <w:p w:rsidR="00C504C4" w:rsidRPr="00957790" w:rsidRDefault="00C504C4" w:rsidP="00F245FC">
            <w:pPr>
              <w:pStyle w:val="NormalWeb"/>
              <w:spacing w:before="60" w:beforeAutospacing="0" w:after="60" w:afterAutospacing="0"/>
              <w:rPr>
                <w:bCs/>
                <w:color w:val="auto"/>
                <w:lang w:val="de-DE"/>
              </w:rPr>
            </w:pPr>
            <w:r w:rsidRPr="00957790">
              <w:rPr>
                <w:bCs/>
                <w:color w:val="auto"/>
                <w:lang w:val="de-DE"/>
              </w:rPr>
              <w:t>4.2 Matlab functions ODE23/ODE45</w:t>
            </w:r>
          </w:p>
          <w:p w:rsidR="00C504C4" w:rsidRPr="00957790" w:rsidRDefault="00C504C4" w:rsidP="00F245FC">
            <w:pPr>
              <w:pStyle w:val="NormalWeb"/>
              <w:spacing w:before="60" w:beforeAutospacing="0" w:after="60" w:afterAutospacing="0"/>
              <w:rPr>
                <w:bCs/>
                <w:color w:val="auto"/>
                <w:lang w:val="de-DE"/>
              </w:rPr>
            </w:pPr>
            <w:r w:rsidRPr="00957790">
              <w:rPr>
                <w:bCs/>
                <w:color w:val="auto"/>
                <w:lang w:val="de-DE"/>
              </w:rPr>
              <w:t>4.7 Newmark method</w:t>
            </w:r>
          </w:p>
        </w:tc>
        <w:tc>
          <w:tcPr>
            <w:tcW w:w="738" w:type="pct"/>
            <w:shd w:val="clear" w:color="auto" w:fill="auto"/>
          </w:tcPr>
          <w:p w:rsidR="00C504C4" w:rsidRPr="00957790" w:rsidRDefault="00C504C4" w:rsidP="00F245FC">
            <w:pPr>
              <w:pStyle w:val="NormalWeb"/>
              <w:jc w:val="center"/>
              <w:rPr>
                <w:bCs/>
                <w:color w:val="auto"/>
              </w:rPr>
            </w:pPr>
            <w:r w:rsidRPr="00957790">
              <w:rPr>
                <w:bCs/>
                <w:color w:val="auto"/>
              </w:rPr>
              <w:t>G4.1, G3.1, G3.2</w:t>
            </w:r>
          </w:p>
        </w:tc>
      </w:tr>
      <w:tr w:rsidR="00C504C4" w:rsidRPr="00957790" w:rsidTr="00F245FC">
        <w:trPr>
          <w:trHeight w:val="491"/>
        </w:trPr>
        <w:tc>
          <w:tcPr>
            <w:tcW w:w="494" w:type="pct"/>
            <w:vMerge w:val="restart"/>
            <w:shd w:val="clear" w:color="auto" w:fill="auto"/>
            <w:vAlign w:val="center"/>
          </w:tcPr>
          <w:p w:rsidR="00C504C4" w:rsidRPr="00957790" w:rsidRDefault="00C504C4" w:rsidP="00F245FC">
            <w:pPr>
              <w:ind w:right="-115"/>
              <w:jc w:val="center"/>
              <w:rPr>
                <w:bCs/>
                <w:lang w:val="de-DE"/>
              </w:rPr>
            </w:pPr>
            <w:r w:rsidRPr="00957790">
              <w:rPr>
                <w:bCs/>
                <w:lang w:val="de-DE"/>
              </w:rPr>
              <w:t>8</w:t>
            </w:r>
          </w:p>
        </w:tc>
        <w:tc>
          <w:tcPr>
            <w:tcW w:w="3768" w:type="pct"/>
            <w:shd w:val="clear" w:color="auto" w:fill="auto"/>
            <w:vAlign w:val="center"/>
          </w:tcPr>
          <w:p w:rsidR="00C504C4" w:rsidRPr="00957790" w:rsidRDefault="00C504C4" w:rsidP="00F245FC">
            <w:pPr>
              <w:pStyle w:val="NormalWeb"/>
              <w:rPr>
                <w:bCs/>
                <w:color w:val="auto"/>
                <w:lang w:val="de-DE"/>
              </w:rPr>
            </w:pPr>
            <w:r w:rsidRPr="00957790">
              <w:rPr>
                <w:b/>
                <w:bCs/>
                <w:i/>
                <w:color w:val="auto"/>
                <w:lang w:val="de-DE"/>
              </w:rPr>
              <w:t>Chapter 5:</w:t>
            </w:r>
            <w:r w:rsidRPr="00957790">
              <w:rPr>
                <w:b/>
                <w:bCs/>
                <w:color w:val="auto"/>
                <w:lang w:val="de-DE"/>
              </w:rPr>
              <w:t xml:space="preserve"> Vibration of single degree of freedom system (cont)</w:t>
            </w:r>
          </w:p>
        </w:tc>
        <w:tc>
          <w:tcPr>
            <w:tcW w:w="738" w:type="pct"/>
            <w:shd w:val="clear" w:color="auto" w:fill="auto"/>
          </w:tcPr>
          <w:p w:rsidR="00C504C4" w:rsidRPr="00957790" w:rsidRDefault="00C504C4" w:rsidP="00F245FC">
            <w:pPr>
              <w:pStyle w:val="NormalWeb"/>
              <w:jc w:val="center"/>
              <w:rPr>
                <w:bCs/>
                <w:color w:val="auto"/>
                <w:lang w:val="de-DE"/>
              </w:rPr>
            </w:pPr>
          </w:p>
        </w:tc>
      </w:tr>
      <w:tr w:rsidR="00C504C4" w:rsidRPr="00957790" w:rsidTr="00F245FC">
        <w:trPr>
          <w:trHeight w:val="946"/>
        </w:trPr>
        <w:tc>
          <w:tcPr>
            <w:tcW w:w="494" w:type="pct"/>
            <w:vMerge/>
            <w:shd w:val="clear" w:color="auto" w:fill="auto"/>
            <w:vAlign w:val="center"/>
          </w:tcPr>
          <w:p w:rsidR="00C504C4" w:rsidRPr="00957790" w:rsidRDefault="00C504C4" w:rsidP="00C504C4">
            <w:pPr>
              <w:numPr>
                <w:ilvl w:val="0"/>
                <w:numId w:val="3"/>
              </w:numPr>
              <w:ind w:left="0" w:firstLine="432"/>
              <w:rPr>
                <w:bCs/>
                <w:lang w:val="de-DE"/>
              </w:rPr>
            </w:pPr>
          </w:p>
        </w:tc>
        <w:tc>
          <w:tcPr>
            <w:tcW w:w="3768" w:type="pct"/>
            <w:shd w:val="clear" w:color="auto" w:fill="auto"/>
            <w:vAlign w:val="center"/>
          </w:tcPr>
          <w:p w:rsidR="00C504C4" w:rsidRPr="00957790" w:rsidRDefault="00C504C4" w:rsidP="00F245FC">
            <w:pPr>
              <w:spacing w:before="60" w:after="60"/>
              <w:jc w:val="both"/>
              <w:rPr>
                <w:bCs/>
                <w:i/>
              </w:rPr>
            </w:pPr>
            <w:r w:rsidRPr="00957790">
              <w:rPr>
                <w:b/>
                <w:bCs/>
                <w:i/>
              </w:rPr>
              <w:t xml:space="preserve">A/ </w:t>
            </w:r>
            <w:r w:rsidRPr="00957790">
              <w:rPr>
                <w:b/>
                <w:bCs/>
              </w:rPr>
              <w:t>Topics presented in class</w:t>
            </w:r>
            <w:r w:rsidRPr="00957790">
              <w:rPr>
                <w:bCs/>
                <w:i/>
              </w:rPr>
              <w:t xml:space="preserve">: </w:t>
            </w:r>
            <w:r w:rsidRPr="00957790">
              <w:rPr>
                <w:bCs/>
              </w:rPr>
              <w:t>(3)</w:t>
            </w:r>
          </w:p>
          <w:p w:rsidR="00C504C4" w:rsidRPr="00957790" w:rsidRDefault="00C504C4" w:rsidP="00F245FC">
            <w:pPr>
              <w:spacing w:before="60" w:after="60"/>
              <w:jc w:val="both"/>
              <w:rPr>
                <w:b/>
                <w:bCs/>
              </w:rPr>
            </w:pPr>
            <w:r w:rsidRPr="00957790">
              <w:rPr>
                <w:b/>
                <w:bCs/>
              </w:rPr>
              <w:t>Theoretical contents:</w:t>
            </w:r>
          </w:p>
          <w:p w:rsidR="00C504C4" w:rsidRPr="00957790" w:rsidRDefault="00C504C4" w:rsidP="00F245FC">
            <w:pPr>
              <w:spacing w:before="60" w:after="60"/>
              <w:ind w:left="181"/>
              <w:rPr>
                <w:lang w:val="de-DE"/>
              </w:rPr>
            </w:pPr>
            <w:r w:rsidRPr="00957790">
              <w:rPr>
                <w:lang w:val="de-DE"/>
              </w:rPr>
              <w:t>5.5 Frequency response function</w:t>
            </w:r>
          </w:p>
          <w:p w:rsidR="00C504C4" w:rsidRPr="00957790" w:rsidRDefault="00C504C4" w:rsidP="00F245FC">
            <w:pPr>
              <w:spacing w:before="60" w:after="60"/>
              <w:ind w:left="181"/>
              <w:rPr>
                <w:lang w:val="de-DE"/>
              </w:rPr>
            </w:pPr>
            <w:r w:rsidRPr="00957790">
              <w:rPr>
                <w:lang w:val="de-DE"/>
              </w:rPr>
              <w:t>5.6 Force transmission &amp; vibration isolation</w:t>
            </w:r>
          </w:p>
          <w:p w:rsidR="00C504C4" w:rsidRPr="00957790" w:rsidRDefault="00C504C4" w:rsidP="00F245FC">
            <w:pPr>
              <w:spacing w:before="60" w:after="60"/>
              <w:jc w:val="both"/>
              <w:rPr>
                <w:bCs/>
                <w:lang w:val="de-DE"/>
              </w:rPr>
            </w:pPr>
            <w:r w:rsidRPr="00957790">
              <w:rPr>
                <w:b/>
                <w:bCs/>
                <w:lang w:val="de-DE"/>
              </w:rPr>
              <w:t>Teaching approaches</w:t>
            </w:r>
            <w:r w:rsidRPr="00957790">
              <w:rPr>
                <w:bCs/>
                <w:lang w:val="de-DE"/>
              </w:rPr>
              <w:t>:</w:t>
            </w:r>
          </w:p>
          <w:p w:rsidR="00C504C4" w:rsidRPr="00957790" w:rsidRDefault="00C504C4" w:rsidP="00F245FC">
            <w:pPr>
              <w:pStyle w:val="NormalWeb"/>
              <w:numPr>
                <w:ilvl w:val="0"/>
                <w:numId w:val="1"/>
              </w:numPr>
              <w:spacing w:before="60" w:beforeAutospacing="0" w:after="60" w:afterAutospacing="0"/>
              <w:ind w:left="426" w:hanging="284"/>
              <w:rPr>
                <w:bCs/>
                <w:color w:val="auto"/>
                <w:lang w:val="de-DE"/>
              </w:rPr>
            </w:pPr>
            <w:r w:rsidRPr="00957790">
              <w:rPr>
                <w:bCs/>
                <w:color w:val="auto"/>
                <w:lang w:val="de-DE"/>
              </w:rPr>
              <w:t>Lecture</w:t>
            </w:r>
          </w:p>
          <w:p w:rsidR="00C504C4" w:rsidRPr="00957790" w:rsidRDefault="00C504C4" w:rsidP="00F245FC">
            <w:pPr>
              <w:pStyle w:val="NormalWeb"/>
              <w:numPr>
                <w:ilvl w:val="0"/>
                <w:numId w:val="1"/>
              </w:numPr>
              <w:spacing w:before="60" w:beforeAutospacing="0" w:after="60" w:afterAutospacing="0"/>
              <w:ind w:left="426" w:hanging="284"/>
              <w:rPr>
                <w:bCs/>
                <w:color w:val="auto"/>
                <w:lang w:val="de-DE"/>
              </w:rPr>
            </w:pPr>
            <w:r w:rsidRPr="00957790">
              <w:rPr>
                <w:bCs/>
                <w:color w:val="auto"/>
                <w:lang w:val="de-DE"/>
              </w:rPr>
              <w:t>Presentation</w:t>
            </w:r>
          </w:p>
        </w:tc>
        <w:tc>
          <w:tcPr>
            <w:tcW w:w="738" w:type="pct"/>
            <w:shd w:val="clear" w:color="auto" w:fill="auto"/>
          </w:tcPr>
          <w:p w:rsidR="00C504C4" w:rsidRPr="00957790" w:rsidRDefault="00C504C4" w:rsidP="00F245FC">
            <w:pPr>
              <w:pStyle w:val="NormalWeb"/>
              <w:jc w:val="center"/>
              <w:rPr>
                <w:bCs/>
                <w:color w:val="auto"/>
              </w:rPr>
            </w:pPr>
            <w:r w:rsidRPr="00957790">
              <w:rPr>
                <w:bCs/>
                <w:color w:val="auto"/>
              </w:rPr>
              <w:t>G1.1, G2.2, G2.3, G3.1, G3.2</w:t>
            </w:r>
          </w:p>
        </w:tc>
      </w:tr>
      <w:tr w:rsidR="00C504C4" w:rsidRPr="00957790" w:rsidTr="00F245FC">
        <w:trPr>
          <w:trHeight w:val="946"/>
        </w:trPr>
        <w:tc>
          <w:tcPr>
            <w:tcW w:w="494" w:type="pct"/>
            <w:vMerge/>
            <w:shd w:val="clear" w:color="auto" w:fill="auto"/>
            <w:vAlign w:val="center"/>
          </w:tcPr>
          <w:p w:rsidR="00C504C4" w:rsidRPr="00957790" w:rsidRDefault="00C504C4" w:rsidP="00C504C4">
            <w:pPr>
              <w:numPr>
                <w:ilvl w:val="0"/>
                <w:numId w:val="3"/>
              </w:numPr>
              <w:ind w:left="0" w:firstLine="432"/>
              <w:rPr>
                <w:bCs/>
                <w:lang w:val="de-DE"/>
              </w:rPr>
            </w:pPr>
          </w:p>
        </w:tc>
        <w:tc>
          <w:tcPr>
            <w:tcW w:w="3768" w:type="pct"/>
            <w:shd w:val="clear" w:color="auto" w:fill="auto"/>
            <w:vAlign w:val="center"/>
          </w:tcPr>
          <w:p w:rsidR="00C504C4" w:rsidRPr="00957790" w:rsidRDefault="00C504C4" w:rsidP="00F245FC">
            <w:pPr>
              <w:jc w:val="both"/>
              <w:rPr>
                <w:bCs/>
              </w:rPr>
            </w:pPr>
            <w:r w:rsidRPr="00957790">
              <w:rPr>
                <w:b/>
                <w:bCs/>
                <w:i/>
              </w:rPr>
              <w:t>B/</w:t>
            </w:r>
            <w:r w:rsidRPr="00957790">
              <w:rPr>
                <w:bCs/>
                <w:i/>
              </w:rPr>
              <w:t xml:space="preserve"> </w:t>
            </w:r>
            <w:r w:rsidRPr="00957790">
              <w:rPr>
                <w:b/>
                <w:bCs/>
              </w:rPr>
              <w:t>Self-study</w:t>
            </w:r>
            <w:r w:rsidRPr="00957790">
              <w:rPr>
                <w:bCs/>
              </w:rPr>
              <w:t>:</w:t>
            </w:r>
            <w:r w:rsidRPr="00957790">
              <w:rPr>
                <w:bCs/>
                <w:i/>
              </w:rPr>
              <w:t xml:space="preserve"> (6)</w:t>
            </w:r>
          </w:p>
          <w:p w:rsidR="00C504C4" w:rsidRPr="00957790" w:rsidRDefault="00C504C4" w:rsidP="00F245FC">
            <w:pPr>
              <w:spacing w:before="60" w:after="60"/>
              <w:ind w:left="181"/>
              <w:rPr>
                <w:bCs/>
                <w:lang w:val="de-DE"/>
              </w:rPr>
            </w:pPr>
            <w:r w:rsidRPr="00957790">
              <w:rPr>
                <w:b/>
                <w:bCs/>
                <w:i/>
                <w:lang w:val="de-DE"/>
              </w:rPr>
              <w:t>Chapter 4:</w:t>
            </w:r>
            <w:r w:rsidRPr="00957790">
              <w:rPr>
                <w:b/>
                <w:bCs/>
                <w:lang w:val="de-DE"/>
              </w:rPr>
              <w:t xml:space="preserve"> Solution methods, MATLab in solving dynamical problem</w:t>
            </w:r>
            <w:r w:rsidRPr="00957790">
              <w:rPr>
                <w:bCs/>
                <w:lang w:val="de-DE"/>
              </w:rPr>
              <w:t xml:space="preserve"> </w:t>
            </w:r>
          </w:p>
          <w:p w:rsidR="00C504C4" w:rsidRPr="00957790" w:rsidRDefault="00C504C4" w:rsidP="00F245FC">
            <w:pPr>
              <w:pStyle w:val="NormalWeb"/>
              <w:spacing w:before="60" w:beforeAutospacing="0" w:after="60" w:afterAutospacing="0"/>
              <w:rPr>
                <w:bCs/>
                <w:color w:val="auto"/>
                <w:lang w:val="de-DE"/>
              </w:rPr>
            </w:pPr>
            <w:r w:rsidRPr="00957790">
              <w:rPr>
                <w:bCs/>
                <w:color w:val="auto"/>
                <w:lang w:val="de-DE"/>
              </w:rPr>
              <w:t>4.2 Matlab functions ODE23/ODE45</w:t>
            </w:r>
          </w:p>
          <w:p w:rsidR="00C504C4" w:rsidRPr="00957790" w:rsidRDefault="00C504C4" w:rsidP="00F245FC">
            <w:pPr>
              <w:pStyle w:val="NormalWeb"/>
              <w:spacing w:before="60" w:beforeAutospacing="0" w:after="60" w:afterAutospacing="0"/>
              <w:rPr>
                <w:bCs/>
                <w:color w:val="auto"/>
                <w:lang w:val="de-DE"/>
              </w:rPr>
            </w:pPr>
            <w:r w:rsidRPr="00957790">
              <w:rPr>
                <w:bCs/>
                <w:color w:val="auto"/>
                <w:lang w:val="de-DE"/>
              </w:rPr>
              <w:t>4.7 Newmark method</w:t>
            </w:r>
          </w:p>
        </w:tc>
        <w:tc>
          <w:tcPr>
            <w:tcW w:w="738" w:type="pct"/>
            <w:shd w:val="clear" w:color="auto" w:fill="auto"/>
          </w:tcPr>
          <w:p w:rsidR="00C504C4" w:rsidRPr="00957790" w:rsidRDefault="00C504C4" w:rsidP="00F245FC">
            <w:pPr>
              <w:pStyle w:val="NormalWeb"/>
              <w:jc w:val="center"/>
              <w:rPr>
                <w:bCs/>
                <w:color w:val="auto"/>
              </w:rPr>
            </w:pPr>
            <w:r w:rsidRPr="00957790">
              <w:rPr>
                <w:bCs/>
                <w:color w:val="auto"/>
              </w:rPr>
              <w:t>G4.1, G3.1, G3.2</w:t>
            </w:r>
          </w:p>
        </w:tc>
      </w:tr>
      <w:tr w:rsidR="00C504C4" w:rsidRPr="00957790" w:rsidTr="00F245FC">
        <w:trPr>
          <w:trHeight w:val="597"/>
        </w:trPr>
        <w:tc>
          <w:tcPr>
            <w:tcW w:w="494" w:type="pct"/>
            <w:vMerge w:val="restart"/>
            <w:shd w:val="clear" w:color="auto" w:fill="auto"/>
            <w:vAlign w:val="center"/>
          </w:tcPr>
          <w:p w:rsidR="00C504C4" w:rsidRPr="00957790" w:rsidRDefault="00C504C4" w:rsidP="00F245FC">
            <w:pPr>
              <w:ind w:right="-115"/>
              <w:jc w:val="center"/>
              <w:rPr>
                <w:bCs/>
                <w:lang w:val="de-DE"/>
              </w:rPr>
            </w:pPr>
            <w:r w:rsidRPr="00957790">
              <w:rPr>
                <w:bCs/>
                <w:lang w:val="de-DE"/>
              </w:rPr>
              <w:t>9</w:t>
            </w:r>
          </w:p>
        </w:tc>
        <w:tc>
          <w:tcPr>
            <w:tcW w:w="3768" w:type="pct"/>
            <w:shd w:val="clear" w:color="auto" w:fill="auto"/>
            <w:vAlign w:val="center"/>
          </w:tcPr>
          <w:p w:rsidR="00C504C4" w:rsidRPr="00957790" w:rsidRDefault="00C504C4" w:rsidP="00F245FC">
            <w:pPr>
              <w:pStyle w:val="NormalWeb"/>
              <w:rPr>
                <w:b/>
                <w:bCs/>
                <w:color w:val="auto"/>
                <w:lang w:val="de-DE"/>
              </w:rPr>
            </w:pPr>
            <w:r w:rsidRPr="00957790">
              <w:rPr>
                <w:b/>
                <w:bCs/>
                <w:i/>
                <w:color w:val="auto"/>
                <w:lang w:val="de-DE"/>
              </w:rPr>
              <w:t>Chapter 6:</w:t>
            </w:r>
            <w:r w:rsidRPr="00957790">
              <w:rPr>
                <w:b/>
                <w:bCs/>
                <w:color w:val="auto"/>
                <w:lang w:val="de-DE"/>
              </w:rPr>
              <w:t xml:space="preserve"> Vibration of multidegree-of-freedom system</w:t>
            </w:r>
          </w:p>
        </w:tc>
        <w:tc>
          <w:tcPr>
            <w:tcW w:w="738" w:type="pct"/>
            <w:shd w:val="clear" w:color="auto" w:fill="auto"/>
          </w:tcPr>
          <w:p w:rsidR="00C504C4" w:rsidRPr="00957790" w:rsidRDefault="00C504C4" w:rsidP="00F245FC">
            <w:pPr>
              <w:pStyle w:val="NormalWeb"/>
              <w:jc w:val="center"/>
              <w:rPr>
                <w:bCs/>
                <w:color w:val="auto"/>
                <w:lang w:val="de-DE"/>
              </w:rPr>
            </w:pPr>
          </w:p>
        </w:tc>
      </w:tr>
      <w:tr w:rsidR="00C504C4" w:rsidRPr="00957790" w:rsidTr="00F245FC">
        <w:trPr>
          <w:trHeight w:val="946"/>
        </w:trPr>
        <w:tc>
          <w:tcPr>
            <w:tcW w:w="494" w:type="pct"/>
            <w:vMerge/>
            <w:shd w:val="clear" w:color="auto" w:fill="auto"/>
            <w:vAlign w:val="center"/>
          </w:tcPr>
          <w:p w:rsidR="00C504C4" w:rsidRPr="00957790" w:rsidRDefault="00C504C4" w:rsidP="00C504C4">
            <w:pPr>
              <w:numPr>
                <w:ilvl w:val="0"/>
                <w:numId w:val="3"/>
              </w:numPr>
              <w:ind w:left="0" w:firstLine="432"/>
              <w:rPr>
                <w:bCs/>
                <w:lang w:val="de-DE"/>
              </w:rPr>
            </w:pPr>
          </w:p>
        </w:tc>
        <w:tc>
          <w:tcPr>
            <w:tcW w:w="3768" w:type="pct"/>
            <w:shd w:val="clear" w:color="auto" w:fill="auto"/>
            <w:vAlign w:val="center"/>
          </w:tcPr>
          <w:p w:rsidR="00C504C4" w:rsidRPr="00957790" w:rsidRDefault="00C504C4" w:rsidP="00F245FC">
            <w:pPr>
              <w:spacing w:before="60" w:after="60"/>
              <w:jc w:val="both"/>
              <w:rPr>
                <w:bCs/>
                <w:i/>
              </w:rPr>
            </w:pPr>
            <w:r w:rsidRPr="00957790">
              <w:rPr>
                <w:b/>
                <w:bCs/>
                <w:i/>
              </w:rPr>
              <w:t xml:space="preserve">A/ </w:t>
            </w:r>
            <w:r w:rsidRPr="00957790">
              <w:rPr>
                <w:b/>
                <w:bCs/>
              </w:rPr>
              <w:t>Topics presented in class</w:t>
            </w:r>
            <w:r w:rsidRPr="00957790">
              <w:rPr>
                <w:bCs/>
                <w:i/>
              </w:rPr>
              <w:t xml:space="preserve">: </w:t>
            </w:r>
            <w:r w:rsidRPr="00957790">
              <w:rPr>
                <w:bCs/>
              </w:rPr>
              <w:t>(3)</w:t>
            </w:r>
          </w:p>
          <w:p w:rsidR="00C504C4" w:rsidRPr="00957790" w:rsidRDefault="00C504C4" w:rsidP="00F245FC">
            <w:pPr>
              <w:spacing w:before="60" w:after="60"/>
              <w:jc w:val="both"/>
              <w:rPr>
                <w:b/>
                <w:bCs/>
              </w:rPr>
            </w:pPr>
            <w:r w:rsidRPr="00957790">
              <w:rPr>
                <w:b/>
                <w:bCs/>
              </w:rPr>
              <w:t>Theoretical contents:</w:t>
            </w:r>
          </w:p>
          <w:p w:rsidR="00C504C4" w:rsidRPr="00957790" w:rsidRDefault="00C504C4" w:rsidP="00F245FC">
            <w:pPr>
              <w:spacing w:before="60" w:after="60"/>
              <w:ind w:left="181"/>
              <w:rPr>
                <w:bCs/>
                <w:lang w:val="de-DE"/>
              </w:rPr>
            </w:pPr>
            <w:r w:rsidRPr="00957790">
              <w:rPr>
                <w:bCs/>
                <w:lang w:val="de-DE"/>
              </w:rPr>
              <w:t>6.1 Two DOF System, free vibration (normal mode analysis)</w:t>
            </w:r>
          </w:p>
          <w:p w:rsidR="00C504C4" w:rsidRPr="00957790" w:rsidRDefault="00C504C4" w:rsidP="00F245FC">
            <w:pPr>
              <w:spacing w:before="60" w:after="60"/>
              <w:ind w:left="181"/>
              <w:rPr>
                <w:bCs/>
                <w:lang w:val="de-DE"/>
              </w:rPr>
            </w:pPr>
            <w:r w:rsidRPr="00957790">
              <w:rPr>
                <w:bCs/>
                <w:lang w:val="de-DE"/>
              </w:rPr>
              <w:t>6.2 Two DOF System, harmonic focred vibration</w:t>
            </w:r>
          </w:p>
          <w:p w:rsidR="00C504C4" w:rsidRPr="00957790" w:rsidRDefault="00C504C4" w:rsidP="00F245FC">
            <w:pPr>
              <w:spacing w:before="60" w:after="60"/>
              <w:ind w:left="181"/>
              <w:rPr>
                <w:bCs/>
                <w:lang w:val="de-DE"/>
              </w:rPr>
            </w:pPr>
            <w:r w:rsidRPr="00957790">
              <w:rPr>
                <w:bCs/>
                <w:lang w:val="de-DE"/>
              </w:rPr>
              <w:t>6.3 Coordinates coupling</w:t>
            </w:r>
          </w:p>
          <w:p w:rsidR="00C504C4" w:rsidRPr="00957790" w:rsidRDefault="00C504C4" w:rsidP="00F245FC">
            <w:pPr>
              <w:spacing w:before="60" w:after="60"/>
              <w:ind w:left="608"/>
              <w:rPr>
                <w:bCs/>
                <w:lang w:val="de-DE"/>
              </w:rPr>
            </w:pPr>
            <w:r w:rsidRPr="00957790">
              <w:rPr>
                <w:bCs/>
                <w:lang w:val="de-DE"/>
              </w:rPr>
              <w:t>6.3.1 Static coupling</w:t>
            </w:r>
          </w:p>
          <w:p w:rsidR="00C504C4" w:rsidRPr="00957790" w:rsidRDefault="00C504C4" w:rsidP="00F245FC">
            <w:pPr>
              <w:spacing w:before="60" w:after="60"/>
              <w:ind w:left="608"/>
              <w:rPr>
                <w:bCs/>
                <w:lang w:val="de-DE"/>
              </w:rPr>
            </w:pPr>
            <w:r w:rsidRPr="00957790">
              <w:rPr>
                <w:bCs/>
                <w:lang w:val="de-DE"/>
              </w:rPr>
              <w:t>6.3.2 Dynamic coupling</w:t>
            </w:r>
          </w:p>
          <w:p w:rsidR="00C504C4" w:rsidRPr="00957790" w:rsidRDefault="00C504C4" w:rsidP="00F245FC">
            <w:pPr>
              <w:spacing w:before="60" w:after="60"/>
              <w:ind w:left="608"/>
              <w:rPr>
                <w:bCs/>
                <w:lang w:val="de-DE"/>
              </w:rPr>
            </w:pPr>
            <w:r w:rsidRPr="00957790">
              <w:rPr>
                <w:bCs/>
                <w:lang w:val="de-DE"/>
              </w:rPr>
              <w:t>6.3.3 Static &amp; dynamic coupling</w:t>
            </w:r>
          </w:p>
          <w:p w:rsidR="00C504C4" w:rsidRPr="00957790" w:rsidRDefault="00C504C4" w:rsidP="00F245FC">
            <w:pPr>
              <w:spacing w:before="60" w:after="60"/>
              <w:jc w:val="both"/>
              <w:rPr>
                <w:bCs/>
                <w:lang w:val="de-DE"/>
              </w:rPr>
            </w:pPr>
            <w:r w:rsidRPr="00957790">
              <w:rPr>
                <w:b/>
                <w:bCs/>
                <w:lang w:val="de-DE"/>
              </w:rPr>
              <w:t>Teaching approaches</w:t>
            </w:r>
            <w:r w:rsidRPr="00957790">
              <w:rPr>
                <w:bCs/>
                <w:lang w:val="de-DE"/>
              </w:rPr>
              <w:t>:</w:t>
            </w:r>
          </w:p>
          <w:p w:rsidR="00C504C4" w:rsidRPr="00957790" w:rsidRDefault="00C504C4" w:rsidP="00F245FC">
            <w:pPr>
              <w:pStyle w:val="NormalWeb"/>
              <w:numPr>
                <w:ilvl w:val="0"/>
                <w:numId w:val="1"/>
              </w:numPr>
              <w:spacing w:before="60" w:beforeAutospacing="0" w:after="60" w:afterAutospacing="0"/>
              <w:ind w:left="426" w:hanging="284"/>
              <w:rPr>
                <w:bCs/>
                <w:color w:val="auto"/>
                <w:lang w:val="de-DE"/>
              </w:rPr>
            </w:pPr>
            <w:r w:rsidRPr="00957790">
              <w:rPr>
                <w:bCs/>
                <w:color w:val="auto"/>
                <w:lang w:val="de-DE"/>
              </w:rPr>
              <w:t>Lecture</w:t>
            </w:r>
          </w:p>
          <w:p w:rsidR="00C504C4" w:rsidRPr="00957790" w:rsidRDefault="00C504C4" w:rsidP="00F245FC">
            <w:pPr>
              <w:pStyle w:val="NormalWeb"/>
              <w:numPr>
                <w:ilvl w:val="0"/>
                <w:numId w:val="1"/>
              </w:numPr>
              <w:spacing w:before="60" w:beforeAutospacing="0" w:after="60" w:afterAutospacing="0"/>
              <w:ind w:left="426" w:hanging="284"/>
              <w:rPr>
                <w:bCs/>
                <w:color w:val="auto"/>
                <w:lang w:val="de-DE"/>
              </w:rPr>
            </w:pPr>
            <w:r w:rsidRPr="00957790">
              <w:rPr>
                <w:bCs/>
                <w:color w:val="auto"/>
                <w:lang w:val="de-DE"/>
              </w:rPr>
              <w:t>Presentation</w:t>
            </w:r>
          </w:p>
        </w:tc>
        <w:tc>
          <w:tcPr>
            <w:tcW w:w="738" w:type="pct"/>
            <w:shd w:val="clear" w:color="auto" w:fill="auto"/>
          </w:tcPr>
          <w:p w:rsidR="00C504C4" w:rsidRPr="00957790" w:rsidRDefault="00C504C4" w:rsidP="00F245FC">
            <w:pPr>
              <w:pStyle w:val="NormalWeb"/>
              <w:jc w:val="center"/>
              <w:rPr>
                <w:bCs/>
                <w:color w:val="auto"/>
              </w:rPr>
            </w:pPr>
            <w:r w:rsidRPr="00957790">
              <w:rPr>
                <w:bCs/>
                <w:color w:val="auto"/>
              </w:rPr>
              <w:t>G1.1, G2.2, G2.3, G3.2</w:t>
            </w:r>
          </w:p>
        </w:tc>
      </w:tr>
      <w:tr w:rsidR="00C504C4" w:rsidRPr="00957790" w:rsidTr="00F245FC">
        <w:trPr>
          <w:trHeight w:val="681"/>
        </w:trPr>
        <w:tc>
          <w:tcPr>
            <w:tcW w:w="494" w:type="pct"/>
            <w:vMerge/>
            <w:shd w:val="clear" w:color="auto" w:fill="auto"/>
            <w:vAlign w:val="center"/>
          </w:tcPr>
          <w:p w:rsidR="00C504C4" w:rsidRPr="00957790" w:rsidRDefault="00C504C4" w:rsidP="00C504C4">
            <w:pPr>
              <w:numPr>
                <w:ilvl w:val="0"/>
                <w:numId w:val="3"/>
              </w:numPr>
              <w:ind w:left="0" w:firstLine="432"/>
              <w:rPr>
                <w:bCs/>
                <w:lang w:val="de-DE"/>
              </w:rPr>
            </w:pPr>
          </w:p>
        </w:tc>
        <w:tc>
          <w:tcPr>
            <w:tcW w:w="3768" w:type="pct"/>
            <w:shd w:val="clear" w:color="auto" w:fill="auto"/>
            <w:vAlign w:val="center"/>
          </w:tcPr>
          <w:p w:rsidR="00C504C4" w:rsidRPr="00957790" w:rsidRDefault="00C504C4" w:rsidP="00F245FC">
            <w:pPr>
              <w:jc w:val="both"/>
              <w:rPr>
                <w:bCs/>
              </w:rPr>
            </w:pPr>
            <w:r w:rsidRPr="00957790">
              <w:rPr>
                <w:b/>
                <w:bCs/>
                <w:i/>
              </w:rPr>
              <w:t>B/</w:t>
            </w:r>
            <w:r w:rsidRPr="00957790">
              <w:rPr>
                <w:bCs/>
                <w:i/>
              </w:rPr>
              <w:t xml:space="preserve"> </w:t>
            </w:r>
            <w:r w:rsidRPr="00957790">
              <w:rPr>
                <w:b/>
                <w:bCs/>
              </w:rPr>
              <w:t>Self-study</w:t>
            </w:r>
            <w:r w:rsidRPr="00957790">
              <w:rPr>
                <w:bCs/>
              </w:rPr>
              <w:t>:</w:t>
            </w:r>
            <w:r w:rsidRPr="00957790">
              <w:rPr>
                <w:bCs/>
                <w:i/>
              </w:rPr>
              <w:t xml:space="preserve"> (6)</w:t>
            </w:r>
          </w:p>
          <w:p w:rsidR="00C504C4" w:rsidRPr="00957790" w:rsidRDefault="00C504C4" w:rsidP="00F245FC">
            <w:pPr>
              <w:spacing w:before="60" w:after="60"/>
              <w:ind w:left="181"/>
              <w:rPr>
                <w:bCs/>
                <w:lang w:val="de-DE"/>
              </w:rPr>
            </w:pPr>
            <w:r w:rsidRPr="00957790">
              <w:rPr>
                <w:b/>
                <w:bCs/>
                <w:i/>
                <w:lang w:val="de-DE"/>
              </w:rPr>
              <w:t>Chapter 4:</w:t>
            </w:r>
            <w:r w:rsidRPr="00957790">
              <w:rPr>
                <w:b/>
                <w:bCs/>
                <w:lang w:val="de-DE"/>
              </w:rPr>
              <w:t xml:space="preserve"> Solution methods, MATLab in solving dynamical problem</w:t>
            </w:r>
            <w:r w:rsidRPr="00957790">
              <w:rPr>
                <w:bCs/>
                <w:lang w:val="de-DE"/>
              </w:rPr>
              <w:t xml:space="preserve"> </w:t>
            </w:r>
          </w:p>
          <w:p w:rsidR="00C504C4" w:rsidRPr="00957790" w:rsidRDefault="00C504C4" w:rsidP="00F245FC">
            <w:pPr>
              <w:spacing w:before="60" w:after="60"/>
              <w:ind w:left="181"/>
              <w:rPr>
                <w:bCs/>
                <w:lang w:val="de-DE"/>
              </w:rPr>
            </w:pPr>
            <w:r w:rsidRPr="00957790">
              <w:rPr>
                <w:bCs/>
                <w:lang w:val="de-DE"/>
              </w:rPr>
              <w:t xml:space="preserve">4.3 </w:t>
            </w:r>
            <w:r w:rsidRPr="00957790">
              <w:rPr>
                <w:lang w:val="de-DE"/>
              </w:rPr>
              <w:t>Eigenvalues &amp; eigenvactors problem</w:t>
            </w:r>
            <w:r w:rsidRPr="00957790">
              <w:rPr>
                <w:bCs/>
                <w:lang w:val="de-DE"/>
              </w:rPr>
              <w:t xml:space="preserve"> (MATLab function: EIG)</w:t>
            </w:r>
          </w:p>
          <w:p w:rsidR="00C504C4" w:rsidRPr="00957790" w:rsidRDefault="00C504C4" w:rsidP="00F245FC">
            <w:pPr>
              <w:spacing w:before="60" w:after="60"/>
              <w:ind w:left="181"/>
              <w:rPr>
                <w:bCs/>
                <w:lang w:val="de-DE"/>
              </w:rPr>
            </w:pPr>
            <w:r w:rsidRPr="00957790">
              <w:rPr>
                <w:bCs/>
                <w:lang w:val="de-DE"/>
              </w:rPr>
              <w:t>4.7 Newmark method</w:t>
            </w:r>
          </w:p>
        </w:tc>
        <w:tc>
          <w:tcPr>
            <w:tcW w:w="738" w:type="pct"/>
            <w:shd w:val="clear" w:color="auto" w:fill="auto"/>
          </w:tcPr>
          <w:p w:rsidR="00C504C4" w:rsidRPr="00957790" w:rsidRDefault="00C504C4" w:rsidP="00F245FC">
            <w:pPr>
              <w:pStyle w:val="NormalWeb"/>
              <w:jc w:val="center"/>
              <w:rPr>
                <w:bCs/>
                <w:color w:val="auto"/>
              </w:rPr>
            </w:pPr>
            <w:r w:rsidRPr="00957790">
              <w:rPr>
                <w:bCs/>
                <w:color w:val="auto"/>
              </w:rPr>
              <w:t>G4.1, G3.1, G3.2</w:t>
            </w:r>
          </w:p>
        </w:tc>
      </w:tr>
      <w:tr w:rsidR="00C504C4" w:rsidRPr="00957790" w:rsidTr="00F245FC">
        <w:trPr>
          <w:trHeight w:val="440"/>
        </w:trPr>
        <w:tc>
          <w:tcPr>
            <w:tcW w:w="494" w:type="pct"/>
            <w:vMerge w:val="restart"/>
            <w:shd w:val="clear" w:color="auto" w:fill="auto"/>
            <w:vAlign w:val="center"/>
          </w:tcPr>
          <w:p w:rsidR="00C504C4" w:rsidRPr="00957790" w:rsidRDefault="00C504C4" w:rsidP="00F245FC">
            <w:pPr>
              <w:ind w:right="-115"/>
              <w:jc w:val="center"/>
              <w:rPr>
                <w:bCs/>
                <w:lang w:val="de-DE"/>
              </w:rPr>
            </w:pPr>
            <w:r w:rsidRPr="00957790">
              <w:rPr>
                <w:bCs/>
                <w:lang w:val="de-DE"/>
              </w:rPr>
              <w:t>10</w:t>
            </w:r>
          </w:p>
        </w:tc>
        <w:tc>
          <w:tcPr>
            <w:tcW w:w="3768" w:type="pct"/>
            <w:shd w:val="clear" w:color="auto" w:fill="auto"/>
            <w:vAlign w:val="center"/>
          </w:tcPr>
          <w:p w:rsidR="00C504C4" w:rsidRPr="00957790" w:rsidRDefault="00C504C4" w:rsidP="00F245FC">
            <w:pPr>
              <w:pStyle w:val="NormalWeb"/>
              <w:rPr>
                <w:b/>
                <w:bCs/>
                <w:color w:val="auto"/>
                <w:lang w:val="de-DE"/>
              </w:rPr>
            </w:pPr>
            <w:r w:rsidRPr="00957790">
              <w:rPr>
                <w:b/>
                <w:bCs/>
                <w:i/>
                <w:color w:val="auto"/>
                <w:lang w:val="de-DE"/>
              </w:rPr>
              <w:t>Chapter 6:</w:t>
            </w:r>
            <w:r w:rsidRPr="00957790">
              <w:rPr>
                <w:b/>
                <w:bCs/>
                <w:color w:val="auto"/>
                <w:lang w:val="de-DE"/>
              </w:rPr>
              <w:t xml:space="preserve"> Vibration of multidegree-of-freedom system (cont)</w:t>
            </w:r>
          </w:p>
        </w:tc>
        <w:tc>
          <w:tcPr>
            <w:tcW w:w="738" w:type="pct"/>
            <w:shd w:val="clear" w:color="auto" w:fill="auto"/>
          </w:tcPr>
          <w:p w:rsidR="00C504C4" w:rsidRPr="00957790" w:rsidRDefault="00C504C4" w:rsidP="00F245FC">
            <w:pPr>
              <w:pStyle w:val="NormalWeb"/>
              <w:jc w:val="center"/>
              <w:rPr>
                <w:bCs/>
                <w:color w:val="auto"/>
                <w:lang w:val="de-DE"/>
              </w:rPr>
            </w:pPr>
          </w:p>
        </w:tc>
      </w:tr>
      <w:tr w:rsidR="00C504C4" w:rsidRPr="00957790" w:rsidTr="00F245FC">
        <w:trPr>
          <w:trHeight w:val="946"/>
        </w:trPr>
        <w:tc>
          <w:tcPr>
            <w:tcW w:w="494" w:type="pct"/>
            <w:vMerge/>
            <w:shd w:val="clear" w:color="auto" w:fill="auto"/>
            <w:vAlign w:val="center"/>
          </w:tcPr>
          <w:p w:rsidR="00C504C4" w:rsidRPr="00957790" w:rsidRDefault="00C504C4" w:rsidP="00C504C4">
            <w:pPr>
              <w:numPr>
                <w:ilvl w:val="0"/>
                <w:numId w:val="3"/>
              </w:numPr>
              <w:ind w:left="0" w:firstLine="432"/>
              <w:rPr>
                <w:bCs/>
                <w:lang w:val="de-DE"/>
              </w:rPr>
            </w:pPr>
          </w:p>
        </w:tc>
        <w:tc>
          <w:tcPr>
            <w:tcW w:w="3768" w:type="pct"/>
            <w:shd w:val="clear" w:color="auto" w:fill="auto"/>
            <w:vAlign w:val="center"/>
          </w:tcPr>
          <w:p w:rsidR="00C504C4" w:rsidRPr="00957790" w:rsidRDefault="00C504C4" w:rsidP="00F245FC">
            <w:pPr>
              <w:spacing w:before="60" w:after="60"/>
              <w:jc w:val="both"/>
              <w:rPr>
                <w:bCs/>
                <w:i/>
              </w:rPr>
            </w:pPr>
            <w:r w:rsidRPr="00957790">
              <w:rPr>
                <w:b/>
                <w:bCs/>
                <w:i/>
              </w:rPr>
              <w:t xml:space="preserve">A/ </w:t>
            </w:r>
            <w:r w:rsidRPr="00957790">
              <w:rPr>
                <w:b/>
                <w:bCs/>
              </w:rPr>
              <w:t>Topics presented in class</w:t>
            </w:r>
            <w:r w:rsidRPr="00957790">
              <w:rPr>
                <w:bCs/>
                <w:i/>
              </w:rPr>
              <w:t xml:space="preserve">: </w:t>
            </w:r>
            <w:r w:rsidRPr="00957790">
              <w:rPr>
                <w:bCs/>
              </w:rPr>
              <w:t>(3)</w:t>
            </w:r>
          </w:p>
          <w:p w:rsidR="00C504C4" w:rsidRPr="00957790" w:rsidRDefault="00C504C4" w:rsidP="00F245FC">
            <w:pPr>
              <w:spacing w:before="60" w:after="60"/>
              <w:jc w:val="both"/>
              <w:rPr>
                <w:b/>
                <w:bCs/>
              </w:rPr>
            </w:pPr>
            <w:r w:rsidRPr="00957790">
              <w:rPr>
                <w:b/>
                <w:bCs/>
              </w:rPr>
              <w:t>Theoretical contents:</w:t>
            </w:r>
          </w:p>
          <w:p w:rsidR="00C504C4" w:rsidRPr="00957790" w:rsidRDefault="00C504C4" w:rsidP="00F245FC">
            <w:pPr>
              <w:spacing w:before="60" w:after="60"/>
              <w:ind w:left="181"/>
            </w:pPr>
            <w:r w:rsidRPr="00957790">
              <w:t>6.4 Orthogonal properties of normal modes</w:t>
            </w:r>
          </w:p>
          <w:p w:rsidR="00C504C4" w:rsidRPr="00957790" w:rsidRDefault="00C504C4" w:rsidP="00F245FC">
            <w:pPr>
              <w:spacing w:before="60" w:after="60"/>
              <w:ind w:left="181"/>
              <w:rPr>
                <w:bCs/>
                <w:lang w:val="de-DE"/>
              </w:rPr>
            </w:pPr>
            <w:r w:rsidRPr="00957790">
              <w:rPr>
                <w:bCs/>
                <w:lang w:val="de-DE"/>
              </w:rPr>
              <w:t>6.5 Decoupling forced vibration equations</w:t>
            </w:r>
          </w:p>
          <w:p w:rsidR="00C504C4" w:rsidRPr="00957790" w:rsidRDefault="00C504C4" w:rsidP="00F245FC">
            <w:pPr>
              <w:spacing w:before="60" w:after="60"/>
              <w:jc w:val="both"/>
              <w:rPr>
                <w:bCs/>
                <w:lang w:val="de-DE"/>
              </w:rPr>
            </w:pPr>
            <w:r w:rsidRPr="00957790">
              <w:rPr>
                <w:b/>
                <w:bCs/>
                <w:lang w:val="de-DE"/>
              </w:rPr>
              <w:t>Teaching approaches</w:t>
            </w:r>
            <w:r w:rsidRPr="00957790">
              <w:rPr>
                <w:bCs/>
                <w:lang w:val="de-DE"/>
              </w:rPr>
              <w:t>:</w:t>
            </w:r>
          </w:p>
          <w:p w:rsidR="00C504C4" w:rsidRPr="00957790" w:rsidRDefault="00C504C4" w:rsidP="00F245FC">
            <w:pPr>
              <w:pStyle w:val="NormalWeb"/>
              <w:numPr>
                <w:ilvl w:val="0"/>
                <w:numId w:val="1"/>
              </w:numPr>
              <w:spacing w:before="60" w:beforeAutospacing="0" w:after="60" w:afterAutospacing="0"/>
              <w:ind w:left="426" w:hanging="284"/>
              <w:rPr>
                <w:bCs/>
                <w:color w:val="auto"/>
                <w:lang w:val="de-DE"/>
              </w:rPr>
            </w:pPr>
            <w:r w:rsidRPr="00957790">
              <w:rPr>
                <w:bCs/>
                <w:color w:val="auto"/>
                <w:lang w:val="de-DE"/>
              </w:rPr>
              <w:t>Lecture</w:t>
            </w:r>
          </w:p>
          <w:p w:rsidR="00C504C4" w:rsidRPr="00957790" w:rsidRDefault="00C504C4" w:rsidP="00F245FC">
            <w:pPr>
              <w:pStyle w:val="NormalWeb"/>
              <w:numPr>
                <w:ilvl w:val="0"/>
                <w:numId w:val="1"/>
              </w:numPr>
              <w:spacing w:before="60" w:beforeAutospacing="0" w:after="60" w:afterAutospacing="0"/>
              <w:ind w:left="426" w:hanging="284"/>
              <w:rPr>
                <w:bCs/>
                <w:color w:val="auto"/>
                <w:lang w:val="de-DE"/>
              </w:rPr>
            </w:pPr>
            <w:r w:rsidRPr="00957790">
              <w:rPr>
                <w:bCs/>
                <w:color w:val="auto"/>
                <w:lang w:val="de-DE"/>
              </w:rPr>
              <w:t>Presentation</w:t>
            </w:r>
          </w:p>
        </w:tc>
        <w:tc>
          <w:tcPr>
            <w:tcW w:w="738" w:type="pct"/>
            <w:shd w:val="clear" w:color="auto" w:fill="auto"/>
          </w:tcPr>
          <w:p w:rsidR="00C504C4" w:rsidRPr="00957790" w:rsidRDefault="00C504C4" w:rsidP="00F245FC">
            <w:pPr>
              <w:pStyle w:val="NormalWeb"/>
              <w:jc w:val="center"/>
              <w:rPr>
                <w:bCs/>
                <w:color w:val="auto"/>
              </w:rPr>
            </w:pPr>
            <w:r w:rsidRPr="00957790">
              <w:rPr>
                <w:bCs/>
                <w:color w:val="auto"/>
              </w:rPr>
              <w:t>G1.1, G2.2, G2.3, G3.2</w:t>
            </w:r>
          </w:p>
        </w:tc>
      </w:tr>
      <w:tr w:rsidR="00C504C4" w:rsidRPr="00957790" w:rsidTr="00F245FC">
        <w:trPr>
          <w:trHeight w:val="946"/>
        </w:trPr>
        <w:tc>
          <w:tcPr>
            <w:tcW w:w="494" w:type="pct"/>
            <w:vMerge/>
            <w:shd w:val="clear" w:color="auto" w:fill="auto"/>
            <w:vAlign w:val="center"/>
          </w:tcPr>
          <w:p w:rsidR="00C504C4" w:rsidRPr="00957790" w:rsidRDefault="00C504C4" w:rsidP="00C504C4">
            <w:pPr>
              <w:numPr>
                <w:ilvl w:val="0"/>
                <w:numId w:val="3"/>
              </w:numPr>
              <w:ind w:left="0" w:firstLine="432"/>
              <w:rPr>
                <w:bCs/>
                <w:lang w:val="de-DE"/>
              </w:rPr>
            </w:pPr>
          </w:p>
        </w:tc>
        <w:tc>
          <w:tcPr>
            <w:tcW w:w="3768" w:type="pct"/>
            <w:shd w:val="clear" w:color="auto" w:fill="auto"/>
            <w:vAlign w:val="center"/>
          </w:tcPr>
          <w:p w:rsidR="00C504C4" w:rsidRPr="00957790" w:rsidRDefault="00C504C4" w:rsidP="00F245FC">
            <w:pPr>
              <w:jc w:val="both"/>
              <w:rPr>
                <w:bCs/>
              </w:rPr>
            </w:pPr>
            <w:r w:rsidRPr="00957790">
              <w:rPr>
                <w:b/>
                <w:bCs/>
                <w:i/>
              </w:rPr>
              <w:t>B/</w:t>
            </w:r>
            <w:r w:rsidRPr="00957790">
              <w:rPr>
                <w:bCs/>
                <w:i/>
              </w:rPr>
              <w:t xml:space="preserve"> </w:t>
            </w:r>
            <w:r w:rsidRPr="00957790">
              <w:rPr>
                <w:b/>
                <w:bCs/>
              </w:rPr>
              <w:t>Self-study</w:t>
            </w:r>
            <w:r w:rsidRPr="00957790">
              <w:rPr>
                <w:bCs/>
              </w:rPr>
              <w:t>:</w:t>
            </w:r>
            <w:r w:rsidRPr="00957790">
              <w:rPr>
                <w:bCs/>
                <w:i/>
              </w:rPr>
              <w:t xml:space="preserve"> (6)</w:t>
            </w:r>
          </w:p>
          <w:p w:rsidR="00C504C4" w:rsidRPr="00957790" w:rsidRDefault="00C504C4" w:rsidP="00F245FC">
            <w:pPr>
              <w:spacing w:before="60" w:after="60"/>
              <w:ind w:left="181"/>
              <w:rPr>
                <w:bCs/>
                <w:lang w:val="de-DE"/>
              </w:rPr>
            </w:pPr>
            <w:r w:rsidRPr="00957790">
              <w:rPr>
                <w:b/>
                <w:bCs/>
                <w:i/>
                <w:lang w:val="de-DE"/>
              </w:rPr>
              <w:t>Chapter 4:</w:t>
            </w:r>
            <w:r w:rsidRPr="00957790">
              <w:rPr>
                <w:b/>
                <w:bCs/>
                <w:lang w:val="de-DE"/>
              </w:rPr>
              <w:t xml:space="preserve"> Solution methods, MATLab in solving dynamical problem</w:t>
            </w:r>
            <w:r w:rsidRPr="00957790">
              <w:rPr>
                <w:bCs/>
                <w:lang w:val="de-DE"/>
              </w:rPr>
              <w:t xml:space="preserve"> </w:t>
            </w:r>
          </w:p>
          <w:p w:rsidR="00C504C4" w:rsidRPr="00957790" w:rsidRDefault="00C504C4" w:rsidP="00F245FC">
            <w:pPr>
              <w:spacing w:before="60" w:after="60"/>
              <w:ind w:left="181"/>
              <w:rPr>
                <w:bCs/>
                <w:lang w:val="de-DE"/>
              </w:rPr>
            </w:pPr>
            <w:r w:rsidRPr="00957790">
              <w:rPr>
                <w:bCs/>
                <w:lang w:val="de-DE"/>
              </w:rPr>
              <w:t xml:space="preserve">4.3 </w:t>
            </w:r>
            <w:r w:rsidRPr="00957790">
              <w:rPr>
                <w:lang w:val="de-DE"/>
              </w:rPr>
              <w:t>Eigenvalues &amp; eigenvactors problem</w:t>
            </w:r>
            <w:r w:rsidRPr="00957790">
              <w:rPr>
                <w:bCs/>
                <w:lang w:val="de-DE"/>
              </w:rPr>
              <w:t xml:space="preserve"> (MATLab function: EIG)</w:t>
            </w:r>
          </w:p>
          <w:p w:rsidR="00C504C4" w:rsidRPr="00957790" w:rsidRDefault="00C504C4" w:rsidP="00F245FC">
            <w:pPr>
              <w:spacing w:before="60" w:after="60"/>
              <w:ind w:left="181"/>
              <w:rPr>
                <w:bCs/>
                <w:lang w:val="de-DE"/>
              </w:rPr>
            </w:pPr>
            <w:r w:rsidRPr="00957790">
              <w:rPr>
                <w:bCs/>
                <w:lang w:val="de-DE"/>
              </w:rPr>
              <w:t>4.7 Newmark method</w:t>
            </w:r>
          </w:p>
        </w:tc>
        <w:tc>
          <w:tcPr>
            <w:tcW w:w="738" w:type="pct"/>
            <w:shd w:val="clear" w:color="auto" w:fill="auto"/>
          </w:tcPr>
          <w:p w:rsidR="00C504C4" w:rsidRPr="00957790" w:rsidRDefault="00C504C4" w:rsidP="00F245FC">
            <w:pPr>
              <w:pStyle w:val="NormalWeb"/>
              <w:jc w:val="center"/>
              <w:rPr>
                <w:bCs/>
                <w:color w:val="auto"/>
              </w:rPr>
            </w:pPr>
            <w:r w:rsidRPr="00957790">
              <w:rPr>
                <w:bCs/>
                <w:color w:val="auto"/>
              </w:rPr>
              <w:t>G4.1, G3.1, G3.2</w:t>
            </w:r>
          </w:p>
        </w:tc>
      </w:tr>
    </w:tbl>
    <w:p w:rsidR="00C504C4" w:rsidRPr="00957790" w:rsidRDefault="00C504C4" w:rsidP="00C504C4">
      <w:pPr>
        <w:tabs>
          <w:tab w:val="left" w:pos="567"/>
          <w:tab w:val="left" w:pos="5954"/>
        </w:tabs>
        <w:spacing w:before="60" w:after="60"/>
        <w:jc w:val="both"/>
        <w:rPr>
          <w:b/>
          <w:bCs/>
        </w:rPr>
      </w:pPr>
    </w:p>
    <w:p w:rsidR="00C504C4" w:rsidRPr="00957790" w:rsidRDefault="00C504C4" w:rsidP="00C504C4">
      <w:pPr>
        <w:numPr>
          <w:ilvl w:val="0"/>
          <w:numId w:val="280"/>
        </w:numPr>
        <w:spacing w:before="60" w:after="60"/>
        <w:ind w:left="426" w:hanging="426"/>
        <w:jc w:val="both"/>
        <w:rPr>
          <w:b/>
          <w:bCs/>
        </w:rPr>
      </w:pPr>
      <w:r w:rsidRPr="00957790">
        <w:rPr>
          <w:b/>
          <w:bCs/>
        </w:rPr>
        <w:t>Ethics/violations of academic integrity:</w:t>
      </w:r>
    </w:p>
    <w:p w:rsidR="00C504C4" w:rsidRPr="00957790" w:rsidRDefault="00C504C4" w:rsidP="00C504C4">
      <w:pPr>
        <w:spacing w:before="60" w:after="60"/>
        <w:jc w:val="both"/>
        <w:rPr>
          <w:bCs/>
        </w:rPr>
      </w:pPr>
      <w:r w:rsidRPr="00957790">
        <w:rPr>
          <w:bCs/>
        </w:rPr>
        <w:t>- Students are expected to act with integrity in all tests and project. Plagiarism is not allowed and may result in a failing grade for the class</w:t>
      </w:r>
    </w:p>
    <w:p w:rsidR="00C504C4" w:rsidRPr="00957790" w:rsidRDefault="00C504C4" w:rsidP="00C504C4">
      <w:pPr>
        <w:spacing w:before="60" w:after="60"/>
        <w:jc w:val="both"/>
        <w:rPr>
          <w:bCs/>
        </w:rPr>
      </w:pPr>
      <w:r w:rsidRPr="00957790">
        <w:rPr>
          <w:bCs/>
        </w:rPr>
        <w:t xml:space="preserve">- Students who attend less than 60% of lectures </w:t>
      </w:r>
      <w:r w:rsidRPr="00957790">
        <w:rPr>
          <w:bCs/>
          <w:lang w:val="pt-BR"/>
        </w:rPr>
        <w:t>will get the failing grade</w:t>
      </w:r>
    </w:p>
    <w:p w:rsidR="00C504C4" w:rsidRPr="00957790" w:rsidRDefault="00C504C4" w:rsidP="00C504C4">
      <w:pPr>
        <w:spacing w:before="60" w:after="60"/>
        <w:jc w:val="both"/>
        <w:rPr>
          <w:bCs/>
        </w:rPr>
      </w:pPr>
    </w:p>
    <w:p w:rsidR="00C504C4" w:rsidRPr="00957790" w:rsidRDefault="00C504C4" w:rsidP="00C504C4">
      <w:pPr>
        <w:numPr>
          <w:ilvl w:val="0"/>
          <w:numId w:val="280"/>
        </w:numPr>
        <w:spacing w:before="60" w:after="60"/>
        <w:ind w:left="426" w:hanging="426"/>
        <w:jc w:val="both"/>
        <w:rPr>
          <w:b/>
          <w:bCs/>
        </w:rPr>
      </w:pPr>
      <w:r w:rsidRPr="00957790">
        <w:rPr>
          <w:b/>
          <w:bCs/>
        </w:rPr>
        <w:t xml:space="preserve">Approval date: </w:t>
      </w:r>
      <w:r w:rsidRPr="00957790">
        <w:rPr>
          <w:bCs/>
        </w:rPr>
        <w:t>1st checked: 04/10/2017</w:t>
      </w:r>
    </w:p>
    <w:p w:rsidR="00C504C4" w:rsidRPr="00957790" w:rsidRDefault="00C504C4" w:rsidP="00C504C4">
      <w:pPr>
        <w:numPr>
          <w:ilvl w:val="0"/>
          <w:numId w:val="280"/>
        </w:numPr>
        <w:spacing w:before="60" w:after="60"/>
        <w:ind w:left="426" w:hanging="426"/>
        <w:jc w:val="both"/>
        <w:rPr>
          <w:b/>
          <w:bCs/>
        </w:rPr>
      </w:pPr>
      <w:r w:rsidRPr="00957790">
        <w:rPr>
          <w:b/>
          <w:bCs/>
        </w:rPr>
        <w:t>Endorsement:</w:t>
      </w:r>
    </w:p>
    <w:tbl>
      <w:tblPr>
        <w:tblW w:w="0" w:type="auto"/>
        <w:jc w:val="right"/>
        <w:tblLook w:val="04A0"/>
      </w:tblPr>
      <w:tblGrid>
        <w:gridCol w:w="3618"/>
        <w:gridCol w:w="3150"/>
        <w:gridCol w:w="2861"/>
      </w:tblGrid>
      <w:tr w:rsidR="00C504C4" w:rsidRPr="00957790" w:rsidTr="00F245FC">
        <w:trPr>
          <w:jc w:val="right"/>
        </w:trPr>
        <w:tc>
          <w:tcPr>
            <w:tcW w:w="3618" w:type="dxa"/>
          </w:tcPr>
          <w:p w:rsidR="00C504C4" w:rsidRPr="00957790" w:rsidRDefault="00C504C4" w:rsidP="00F245FC">
            <w:pPr>
              <w:spacing w:before="60" w:after="60"/>
              <w:jc w:val="center"/>
              <w:rPr>
                <w:bCs/>
              </w:rPr>
            </w:pPr>
            <w:r w:rsidRPr="00957790">
              <w:rPr>
                <w:bCs/>
              </w:rPr>
              <w:t>Dean of faculty</w:t>
            </w:r>
          </w:p>
        </w:tc>
        <w:tc>
          <w:tcPr>
            <w:tcW w:w="3150" w:type="dxa"/>
          </w:tcPr>
          <w:p w:rsidR="00C504C4" w:rsidRPr="00957790" w:rsidRDefault="00C504C4" w:rsidP="00F245FC">
            <w:pPr>
              <w:spacing w:before="60" w:after="60"/>
              <w:jc w:val="center"/>
              <w:rPr>
                <w:bCs/>
              </w:rPr>
            </w:pPr>
            <w:r w:rsidRPr="00957790">
              <w:rPr>
                <w:bCs/>
              </w:rPr>
              <w:t>Department head</w:t>
            </w:r>
          </w:p>
        </w:tc>
        <w:tc>
          <w:tcPr>
            <w:tcW w:w="2861" w:type="dxa"/>
          </w:tcPr>
          <w:p w:rsidR="00C504C4" w:rsidRPr="00957790" w:rsidRDefault="00C504C4" w:rsidP="00F245FC">
            <w:pPr>
              <w:spacing w:before="60" w:after="60"/>
              <w:jc w:val="center"/>
              <w:rPr>
                <w:bCs/>
              </w:rPr>
            </w:pPr>
            <w:r w:rsidRPr="00957790">
              <w:rPr>
                <w:bCs/>
              </w:rPr>
              <w:t>Instructor</w:t>
            </w:r>
          </w:p>
        </w:tc>
      </w:tr>
      <w:tr w:rsidR="00C504C4" w:rsidRPr="00957790" w:rsidTr="00F245FC">
        <w:trPr>
          <w:jc w:val="right"/>
        </w:trPr>
        <w:tc>
          <w:tcPr>
            <w:tcW w:w="3618" w:type="dxa"/>
          </w:tcPr>
          <w:p w:rsidR="00C504C4" w:rsidRPr="00957790" w:rsidRDefault="00C504C4" w:rsidP="00F245FC">
            <w:pPr>
              <w:spacing w:before="60" w:after="60"/>
              <w:jc w:val="center"/>
              <w:rPr>
                <w:bCs/>
              </w:rPr>
            </w:pPr>
          </w:p>
          <w:p w:rsidR="00C504C4" w:rsidRPr="00957790" w:rsidRDefault="00C504C4" w:rsidP="00F245FC">
            <w:pPr>
              <w:spacing w:before="60" w:after="60"/>
              <w:jc w:val="center"/>
              <w:rPr>
                <w:bCs/>
              </w:rPr>
            </w:pPr>
          </w:p>
          <w:p w:rsidR="00C504C4" w:rsidRPr="00957790" w:rsidRDefault="00C504C4" w:rsidP="00F245FC">
            <w:pPr>
              <w:spacing w:before="60" w:after="60"/>
              <w:jc w:val="center"/>
              <w:rPr>
                <w:bCs/>
              </w:rPr>
            </w:pPr>
          </w:p>
          <w:p w:rsidR="00C504C4" w:rsidRPr="00957790" w:rsidRDefault="00C504C4" w:rsidP="00F245FC">
            <w:pPr>
              <w:spacing w:before="60" w:after="60"/>
              <w:jc w:val="center"/>
              <w:rPr>
                <w:bCs/>
              </w:rPr>
            </w:pPr>
          </w:p>
          <w:p w:rsidR="00C504C4" w:rsidRPr="00957790" w:rsidRDefault="00C504C4" w:rsidP="00F245FC">
            <w:pPr>
              <w:spacing w:before="60" w:after="60"/>
              <w:jc w:val="center"/>
              <w:rPr>
                <w:bCs/>
              </w:rPr>
            </w:pPr>
            <w:r w:rsidRPr="00957790">
              <w:rPr>
                <w:bCs/>
              </w:rPr>
              <w:t>Assoc.Prof. Nguyễn Trường Thịnh</w:t>
            </w:r>
          </w:p>
        </w:tc>
        <w:tc>
          <w:tcPr>
            <w:tcW w:w="3150" w:type="dxa"/>
          </w:tcPr>
          <w:p w:rsidR="00C504C4" w:rsidRPr="00957790" w:rsidRDefault="00C504C4" w:rsidP="00F245FC">
            <w:pPr>
              <w:spacing w:before="60" w:after="60"/>
              <w:jc w:val="center"/>
              <w:rPr>
                <w:bCs/>
              </w:rPr>
            </w:pPr>
          </w:p>
          <w:p w:rsidR="00C504C4" w:rsidRPr="00957790" w:rsidRDefault="00C504C4" w:rsidP="00F245FC">
            <w:pPr>
              <w:spacing w:before="60" w:after="60"/>
              <w:jc w:val="center"/>
              <w:rPr>
                <w:bCs/>
              </w:rPr>
            </w:pPr>
          </w:p>
          <w:p w:rsidR="00C504C4" w:rsidRPr="00957790" w:rsidRDefault="00C504C4" w:rsidP="00F245FC">
            <w:pPr>
              <w:spacing w:before="60" w:after="60"/>
              <w:jc w:val="center"/>
              <w:rPr>
                <w:bCs/>
              </w:rPr>
            </w:pPr>
          </w:p>
          <w:p w:rsidR="00C504C4" w:rsidRPr="00957790" w:rsidRDefault="00C504C4" w:rsidP="00F245FC">
            <w:pPr>
              <w:spacing w:before="60" w:after="60"/>
              <w:jc w:val="center"/>
              <w:rPr>
                <w:bCs/>
              </w:rPr>
            </w:pPr>
          </w:p>
          <w:p w:rsidR="00C504C4" w:rsidRPr="00957790" w:rsidRDefault="00C504C4" w:rsidP="00F245FC">
            <w:pPr>
              <w:spacing w:before="60" w:after="60"/>
              <w:jc w:val="center"/>
              <w:rPr>
                <w:bCs/>
              </w:rPr>
            </w:pPr>
            <w:r w:rsidRPr="00957790">
              <w:rPr>
                <w:bCs/>
              </w:rPr>
              <w:t>Văn Hữu Thịnh (Ph.D)</w:t>
            </w:r>
          </w:p>
        </w:tc>
        <w:tc>
          <w:tcPr>
            <w:tcW w:w="2861" w:type="dxa"/>
          </w:tcPr>
          <w:p w:rsidR="00C504C4" w:rsidRPr="00957790" w:rsidRDefault="00C504C4" w:rsidP="00F245FC">
            <w:pPr>
              <w:spacing w:before="60" w:after="60"/>
              <w:jc w:val="center"/>
              <w:rPr>
                <w:bCs/>
              </w:rPr>
            </w:pPr>
          </w:p>
          <w:p w:rsidR="00C504C4" w:rsidRPr="00957790" w:rsidRDefault="00C504C4" w:rsidP="00F245FC">
            <w:pPr>
              <w:spacing w:before="60" w:after="60"/>
              <w:jc w:val="center"/>
              <w:rPr>
                <w:bCs/>
              </w:rPr>
            </w:pPr>
          </w:p>
          <w:p w:rsidR="00C504C4" w:rsidRPr="00957790" w:rsidRDefault="00C504C4" w:rsidP="00F245FC">
            <w:pPr>
              <w:spacing w:before="60" w:after="60"/>
              <w:jc w:val="center"/>
              <w:rPr>
                <w:bCs/>
              </w:rPr>
            </w:pPr>
          </w:p>
          <w:p w:rsidR="00C504C4" w:rsidRPr="00957790" w:rsidRDefault="00C504C4" w:rsidP="00F245FC">
            <w:pPr>
              <w:spacing w:before="60" w:after="60"/>
              <w:jc w:val="center"/>
              <w:rPr>
                <w:bCs/>
              </w:rPr>
            </w:pPr>
          </w:p>
          <w:p w:rsidR="00C504C4" w:rsidRPr="00957790" w:rsidRDefault="00C504C4" w:rsidP="00F245FC">
            <w:pPr>
              <w:spacing w:before="60" w:after="60"/>
              <w:jc w:val="center"/>
              <w:rPr>
                <w:bCs/>
              </w:rPr>
            </w:pPr>
            <w:r w:rsidRPr="00957790">
              <w:rPr>
                <w:bCs/>
              </w:rPr>
              <w:t>Mai Đức Đãi (Ph.D)</w:t>
            </w:r>
          </w:p>
        </w:tc>
      </w:tr>
    </w:tbl>
    <w:p w:rsidR="00C504C4" w:rsidRPr="00957790" w:rsidRDefault="00C504C4" w:rsidP="00C504C4">
      <w:pPr>
        <w:numPr>
          <w:ilvl w:val="0"/>
          <w:numId w:val="280"/>
        </w:numPr>
        <w:spacing w:before="60" w:after="60"/>
        <w:ind w:left="426" w:hanging="426"/>
        <w:jc w:val="both"/>
        <w:rPr>
          <w:b/>
          <w:bCs/>
        </w:rPr>
      </w:pPr>
      <w:r w:rsidRPr="00957790">
        <w:rPr>
          <w:b/>
          <w:bCs/>
        </w:rPr>
        <w:t>Revised history: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2"/>
        <w:gridCol w:w="2556"/>
      </w:tblGrid>
      <w:tr w:rsidR="00C504C4" w:rsidRPr="00957790" w:rsidTr="00F245FC">
        <w:tc>
          <w:tcPr>
            <w:tcW w:w="6912" w:type="dxa"/>
          </w:tcPr>
          <w:p w:rsidR="00C504C4" w:rsidRPr="00957790" w:rsidRDefault="00C504C4" w:rsidP="00F245FC">
            <w:pPr>
              <w:spacing w:before="60" w:after="60"/>
              <w:rPr>
                <w:bCs/>
              </w:rPr>
            </w:pPr>
            <w:r w:rsidRPr="00957790">
              <w:rPr>
                <w:bCs/>
              </w:rPr>
              <w:t>1st revision (October 04, 2017)</w:t>
            </w:r>
          </w:p>
        </w:tc>
        <w:tc>
          <w:tcPr>
            <w:tcW w:w="2556" w:type="dxa"/>
          </w:tcPr>
          <w:p w:rsidR="00C504C4" w:rsidRPr="00957790" w:rsidRDefault="00C504C4" w:rsidP="00F245FC">
            <w:pPr>
              <w:spacing w:before="60" w:after="60"/>
              <w:jc w:val="center"/>
              <w:rPr>
                <w:bCs/>
              </w:rPr>
            </w:pPr>
            <w:r w:rsidRPr="00957790">
              <w:rPr>
                <w:bCs/>
              </w:rPr>
              <w:t>Reviewer</w:t>
            </w:r>
          </w:p>
          <w:p w:rsidR="00C504C4" w:rsidRPr="00957790" w:rsidRDefault="00C504C4" w:rsidP="00F245FC">
            <w:pPr>
              <w:spacing w:before="60" w:after="60"/>
              <w:jc w:val="center"/>
              <w:rPr>
                <w:bCs/>
              </w:rPr>
            </w:pPr>
          </w:p>
          <w:p w:rsidR="00C504C4" w:rsidRPr="00957790" w:rsidRDefault="00C504C4" w:rsidP="00F245FC">
            <w:pPr>
              <w:spacing w:before="60" w:after="60"/>
              <w:jc w:val="center"/>
              <w:rPr>
                <w:bCs/>
              </w:rPr>
            </w:pPr>
          </w:p>
          <w:p w:rsidR="00C504C4" w:rsidRPr="00957790" w:rsidRDefault="00C504C4" w:rsidP="00F245FC">
            <w:pPr>
              <w:spacing w:before="60" w:after="60"/>
              <w:jc w:val="center"/>
              <w:rPr>
                <w:bCs/>
              </w:rPr>
            </w:pPr>
          </w:p>
          <w:p w:rsidR="00C504C4" w:rsidRPr="00957790" w:rsidRDefault="00C504C4" w:rsidP="00F245FC">
            <w:pPr>
              <w:spacing w:before="60" w:after="60"/>
              <w:jc w:val="center"/>
              <w:rPr>
                <w:bCs/>
              </w:rPr>
            </w:pPr>
            <w:r w:rsidRPr="00957790">
              <w:rPr>
                <w:bCs/>
              </w:rPr>
              <w:t>Department head:</w:t>
            </w:r>
          </w:p>
          <w:p w:rsidR="00C504C4" w:rsidRPr="00957790" w:rsidRDefault="00C504C4" w:rsidP="00F245FC">
            <w:pPr>
              <w:spacing w:before="60" w:after="60"/>
              <w:jc w:val="center"/>
              <w:rPr>
                <w:bCs/>
              </w:rPr>
            </w:pPr>
          </w:p>
          <w:p w:rsidR="00C504C4" w:rsidRPr="00957790" w:rsidRDefault="00C504C4" w:rsidP="00F245FC">
            <w:pPr>
              <w:spacing w:before="60" w:after="60"/>
              <w:jc w:val="center"/>
              <w:rPr>
                <w:b/>
                <w:bCs/>
              </w:rPr>
            </w:pPr>
          </w:p>
          <w:p w:rsidR="00C504C4" w:rsidRPr="00957790" w:rsidRDefault="00C504C4" w:rsidP="00F245FC">
            <w:pPr>
              <w:spacing w:before="60" w:after="60"/>
              <w:jc w:val="center"/>
              <w:rPr>
                <w:bCs/>
              </w:rPr>
            </w:pPr>
            <w:r w:rsidRPr="00957790">
              <w:rPr>
                <w:bCs/>
              </w:rPr>
              <w:t>Văn Hữu Thịnh (Ph.D)</w:t>
            </w:r>
          </w:p>
        </w:tc>
      </w:tr>
    </w:tbl>
    <w:p w:rsidR="00C504C4" w:rsidRPr="00957790" w:rsidRDefault="00C504C4" w:rsidP="00C504C4">
      <w:pPr>
        <w:spacing w:before="60" w:after="60"/>
        <w:jc w:val="both"/>
        <w:rPr>
          <w:b/>
          <w:bCs/>
        </w:rPr>
      </w:pPr>
    </w:p>
    <w:p w:rsidR="00C50B2E" w:rsidRDefault="00C50B2E">
      <w:pPr>
        <w:rPr>
          <w:b/>
          <w:bCs/>
        </w:rPr>
      </w:pPr>
      <w:r>
        <w:rPr>
          <w:b/>
          <w:bCs/>
        </w:rPr>
        <w:br w:type="page"/>
      </w:r>
    </w:p>
    <w:tbl>
      <w:tblPr>
        <w:tblW w:w="11199" w:type="dxa"/>
        <w:tblInd w:w="-1134" w:type="dxa"/>
        <w:tblLook w:val="04A0"/>
      </w:tblPr>
      <w:tblGrid>
        <w:gridCol w:w="5529"/>
        <w:gridCol w:w="5670"/>
      </w:tblGrid>
      <w:tr w:rsidR="00C50B2E" w:rsidRPr="005B18C1" w:rsidTr="00F245FC">
        <w:tc>
          <w:tcPr>
            <w:tcW w:w="5529" w:type="dxa"/>
          </w:tcPr>
          <w:p w:rsidR="00C50B2E" w:rsidRPr="00C50B2E" w:rsidRDefault="00C50B2E" w:rsidP="00C50B2E">
            <w:pPr>
              <w:ind w:left="425"/>
              <w:jc w:val="center"/>
              <w:rPr>
                <w:sz w:val="22"/>
                <w:szCs w:val="22"/>
              </w:rPr>
            </w:pPr>
            <w:r w:rsidRPr="00C50B2E">
              <w:rPr>
                <w:sz w:val="22"/>
                <w:szCs w:val="22"/>
              </w:rPr>
              <w:lastRenderedPageBreak/>
              <w:t>HOCHIMINH CITY UNIVERSITY OF TECHNOLOGY AND EDUCATION</w:t>
            </w:r>
          </w:p>
          <w:p w:rsidR="00C50B2E" w:rsidRPr="005B18C1" w:rsidRDefault="00C50B2E" w:rsidP="00C50B2E">
            <w:pPr>
              <w:ind w:left="425"/>
              <w:jc w:val="center"/>
            </w:pPr>
            <w:r w:rsidRPr="00C50B2E">
              <w:rPr>
                <w:b/>
                <w:sz w:val="22"/>
                <w:szCs w:val="22"/>
              </w:rPr>
              <w:t>FACULTY OF MECHANICAL ENGINEERING</w:t>
            </w:r>
          </w:p>
        </w:tc>
        <w:tc>
          <w:tcPr>
            <w:tcW w:w="5670" w:type="dxa"/>
          </w:tcPr>
          <w:p w:rsidR="00C50B2E" w:rsidRPr="005B18C1" w:rsidRDefault="00C50B2E" w:rsidP="00F245FC">
            <w:pPr>
              <w:jc w:val="center"/>
              <w:rPr>
                <w:b/>
                <w:bCs/>
              </w:rPr>
            </w:pPr>
            <w:r w:rsidRPr="005B18C1">
              <w:rPr>
                <w:b/>
                <w:bCs/>
              </w:rPr>
              <w:t xml:space="preserve">Major: Mechanical Engineering     </w:t>
            </w:r>
          </w:p>
          <w:p w:rsidR="00C50B2E" w:rsidRPr="005B18C1" w:rsidRDefault="00C50B2E" w:rsidP="00F245FC">
            <w:pPr>
              <w:jc w:val="center"/>
              <w:rPr>
                <w:b/>
                <w:bCs/>
              </w:rPr>
            </w:pPr>
            <w:r w:rsidRPr="005B18C1">
              <w:rPr>
                <w:b/>
                <w:bCs/>
              </w:rPr>
              <w:t>Degree: Bachelor of Engineering</w:t>
            </w:r>
          </w:p>
          <w:p w:rsidR="00C50B2E" w:rsidRPr="005B18C1" w:rsidRDefault="00C50B2E" w:rsidP="00F245FC">
            <w:pPr>
              <w:jc w:val="center"/>
              <w:rPr>
                <w:b/>
                <w:bCs/>
              </w:rPr>
            </w:pPr>
            <w:r w:rsidRPr="005B18C1">
              <w:rPr>
                <w:b/>
                <w:bCs/>
              </w:rPr>
              <w:t>Programme: Machine Manufacturing Technology</w:t>
            </w:r>
          </w:p>
          <w:p w:rsidR="00C50B2E" w:rsidRPr="005B18C1" w:rsidRDefault="00C50B2E" w:rsidP="00F245FC">
            <w:pPr>
              <w:jc w:val="center"/>
              <w:rPr>
                <w:b/>
                <w:bCs/>
              </w:rPr>
            </w:pPr>
          </w:p>
        </w:tc>
      </w:tr>
    </w:tbl>
    <w:p w:rsidR="00C50B2E" w:rsidRPr="00C504C4" w:rsidRDefault="00C50B2E" w:rsidP="00C50B2E">
      <w:pPr>
        <w:spacing w:before="60" w:after="60"/>
        <w:jc w:val="center"/>
        <w:rPr>
          <w:color w:val="0033CC"/>
          <w:sz w:val="32"/>
          <w:szCs w:val="32"/>
        </w:rPr>
      </w:pPr>
      <w:r w:rsidRPr="00C504C4">
        <w:rPr>
          <w:b/>
          <w:bCs/>
          <w:color w:val="0033CC"/>
          <w:sz w:val="32"/>
          <w:szCs w:val="32"/>
        </w:rPr>
        <w:t>COURSE SYLLABUS</w:t>
      </w:r>
    </w:p>
    <w:p w:rsidR="00C50B2E" w:rsidRPr="005B18C1" w:rsidRDefault="00C50B2E" w:rsidP="00C50B2E">
      <w:pPr>
        <w:rPr>
          <w:b/>
        </w:rPr>
      </w:pPr>
    </w:p>
    <w:p w:rsidR="00C50B2E" w:rsidRPr="005B18C1" w:rsidRDefault="00C50B2E" w:rsidP="00C50B2E">
      <w:pPr>
        <w:pStyle w:val="ListParagraph"/>
        <w:numPr>
          <w:ilvl w:val="0"/>
          <w:numId w:val="117"/>
        </w:numPr>
        <w:tabs>
          <w:tab w:val="left" w:pos="142"/>
        </w:tabs>
        <w:spacing w:after="120"/>
        <w:ind w:left="-142" w:hanging="11"/>
        <w:jc w:val="both"/>
        <w:rPr>
          <w:b/>
          <w:bCs/>
        </w:rPr>
      </w:pPr>
      <w:r w:rsidRPr="005B18C1">
        <w:rPr>
          <w:b/>
          <w:bCs/>
        </w:rPr>
        <w:t xml:space="preserve">Course  title:  </w:t>
      </w:r>
      <w:r w:rsidRPr="00C16C55">
        <w:rPr>
          <w:b/>
          <w:bCs/>
        </w:rPr>
        <w:t xml:space="preserve">Computational </w:t>
      </w:r>
      <w:r w:rsidRPr="00B73958">
        <w:rPr>
          <w:b/>
          <w:bCs/>
        </w:rPr>
        <w:t>Fluid Dynamic</w:t>
      </w:r>
      <w:r w:rsidRPr="005B18C1">
        <w:rPr>
          <w:b/>
          <w:bCs/>
        </w:rPr>
        <w:tab/>
      </w:r>
      <w:r w:rsidRPr="005B18C1">
        <w:rPr>
          <w:b/>
          <w:bCs/>
        </w:rPr>
        <w:tab/>
      </w:r>
      <w:r w:rsidRPr="005B18C1">
        <w:rPr>
          <w:b/>
          <w:bCs/>
        </w:rPr>
        <w:tab/>
      </w:r>
    </w:p>
    <w:p w:rsidR="00C50B2E" w:rsidRPr="005B18C1" w:rsidRDefault="00C50B2E" w:rsidP="00C50B2E">
      <w:pPr>
        <w:pStyle w:val="ListParagraph"/>
        <w:numPr>
          <w:ilvl w:val="0"/>
          <w:numId w:val="117"/>
        </w:numPr>
        <w:tabs>
          <w:tab w:val="left" w:pos="142"/>
        </w:tabs>
        <w:spacing w:after="120"/>
        <w:ind w:left="-142" w:hanging="11"/>
        <w:jc w:val="both"/>
        <w:rPr>
          <w:b/>
          <w:bCs/>
        </w:rPr>
      </w:pPr>
      <w:r w:rsidRPr="005B18C1">
        <w:rPr>
          <w:b/>
          <w:bCs/>
        </w:rPr>
        <w:t xml:space="preserve">Code: </w:t>
      </w:r>
      <w:r w:rsidRPr="00B73958">
        <w:rPr>
          <w:b/>
          <w:bCs/>
        </w:rPr>
        <w:t>CFDY433624E</w:t>
      </w:r>
      <w:r w:rsidRPr="005B18C1">
        <w:rPr>
          <w:b/>
          <w:bCs/>
        </w:rPr>
        <w:t xml:space="preserve"> </w:t>
      </w:r>
    </w:p>
    <w:p w:rsidR="00C50B2E" w:rsidRPr="005B18C1" w:rsidRDefault="00C50B2E" w:rsidP="00C50B2E">
      <w:pPr>
        <w:pStyle w:val="ListParagraph"/>
        <w:numPr>
          <w:ilvl w:val="0"/>
          <w:numId w:val="117"/>
        </w:numPr>
        <w:tabs>
          <w:tab w:val="left" w:pos="142"/>
        </w:tabs>
        <w:spacing w:after="120"/>
        <w:ind w:left="-142" w:hanging="11"/>
        <w:jc w:val="both"/>
        <w:rPr>
          <w:b/>
          <w:bCs/>
        </w:rPr>
      </w:pPr>
      <w:r w:rsidRPr="005B18C1">
        <w:rPr>
          <w:b/>
          <w:bCs/>
        </w:rPr>
        <w:t xml:space="preserve">Credits:  </w:t>
      </w:r>
      <w:r w:rsidRPr="005B18C1">
        <w:rPr>
          <w:bCs/>
        </w:rPr>
        <w:t>3</w:t>
      </w:r>
      <w:r w:rsidRPr="005B18C1">
        <w:rPr>
          <w:b/>
          <w:bCs/>
        </w:rPr>
        <w:t xml:space="preserve"> </w:t>
      </w:r>
      <w:r w:rsidRPr="005B18C1">
        <w:rPr>
          <w:bCs/>
        </w:rPr>
        <w:t>credits (3/0/6) (3 theoretical credits, 0 experimental credit)</w:t>
      </w:r>
    </w:p>
    <w:p w:rsidR="00C50B2E" w:rsidRPr="005B18C1" w:rsidRDefault="00C50B2E" w:rsidP="00C50B2E">
      <w:pPr>
        <w:spacing w:after="120"/>
        <w:ind w:firstLine="284"/>
        <w:rPr>
          <w:bCs/>
        </w:rPr>
      </w:pPr>
      <w:r w:rsidRPr="005B18C1">
        <w:rPr>
          <w:bCs/>
        </w:rPr>
        <w:t>Class schedule</w:t>
      </w:r>
      <w:r w:rsidRPr="005B18C1">
        <w:t xml:space="preserve">: </w:t>
      </w:r>
      <w:r>
        <w:t>15</w:t>
      </w:r>
      <w:r w:rsidRPr="005B18C1">
        <w:t xml:space="preserve"> weeks (</w:t>
      </w:r>
      <w:r>
        <w:t>3</w:t>
      </w:r>
      <w:r w:rsidRPr="005B18C1">
        <w:t xml:space="preserve"> theoretical hours + 0*2 experimental hour + </w:t>
      </w:r>
      <w:r>
        <w:t>6</w:t>
      </w:r>
      <w:r w:rsidRPr="005B18C1">
        <w:t xml:space="preserve"> self-study hours/week)</w:t>
      </w:r>
    </w:p>
    <w:p w:rsidR="00C50B2E" w:rsidRPr="005B18C1" w:rsidRDefault="00C50B2E" w:rsidP="00C50B2E">
      <w:pPr>
        <w:pStyle w:val="ListParagraph"/>
        <w:numPr>
          <w:ilvl w:val="0"/>
          <w:numId w:val="117"/>
        </w:numPr>
        <w:tabs>
          <w:tab w:val="left" w:pos="142"/>
        </w:tabs>
        <w:spacing w:after="120"/>
        <w:ind w:left="-142" w:hanging="11"/>
        <w:jc w:val="both"/>
        <w:rPr>
          <w:b/>
          <w:bCs/>
        </w:rPr>
      </w:pPr>
      <w:r w:rsidRPr="005B18C1">
        <w:rPr>
          <w:b/>
          <w:bCs/>
        </w:rPr>
        <w:t xml:space="preserve">Instructors: </w:t>
      </w:r>
      <w:r w:rsidRPr="005B18C1">
        <w:rPr>
          <w:b/>
          <w:bCs/>
        </w:rPr>
        <w:tab/>
      </w:r>
      <w:r w:rsidRPr="005B18C1">
        <w:rPr>
          <w:b/>
          <w:bCs/>
        </w:rPr>
        <w:tab/>
      </w:r>
    </w:p>
    <w:p w:rsidR="00C50B2E" w:rsidRPr="005B18C1" w:rsidRDefault="00C50B2E" w:rsidP="00C50B2E">
      <w:pPr>
        <w:spacing w:after="120"/>
        <w:ind w:firstLine="720"/>
        <w:rPr>
          <w:bCs/>
        </w:rPr>
      </w:pPr>
      <w:r w:rsidRPr="005B18C1">
        <w:rPr>
          <w:bCs/>
        </w:rPr>
        <w:t xml:space="preserve">1/ Main instructor: </w:t>
      </w:r>
      <w:r w:rsidRPr="00E341E1">
        <w:rPr>
          <w:bCs/>
        </w:rPr>
        <w:t>PhD. Phạm Sơn Minh</w:t>
      </w:r>
    </w:p>
    <w:p w:rsidR="00C50B2E" w:rsidRDefault="00C50B2E" w:rsidP="00C50B2E">
      <w:pPr>
        <w:spacing w:after="120"/>
        <w:ind w:firstLine="720"/>
        <w:rPr>
          <w:bCs/>
        </w:rPr>
      </w:pPr>
      <w:r w:rsidRPr="005B18C1">
        <w:rPr>
          <w:bCs/>
        </w:rPr>
        <w:t xml:space="preserve">2/ Co-instructor: PhD. </w:t>
      </w:r>
      <w:r>
        <w:rPr>
          <w:bCs/>
        </w:rPr>
        <w:t>Trương Quang Tri</w:t>
      </w:r>
    </w:p>
    <w:p w:rsidR="00C50B2E" w:rsidRPr="005B18C1" w:rsidRDefault="00C50B2E" w:rsidP="00C50B2E">
      <w:pPr>
        <w:pStyle w:val="ListParagraph"/>
        <w:numPr>
          <w:ilvl w:val="0"/>
          <w:numId w:val="117"/>
        </w:numPr>
        <w:tabs>
          <w:tab w:val="left" w:pos="142"/>
        </w:tabs>
        <w:spacing w:after="120"/>
        <w:ind w:left="-142" w:hanging="11"/>
        <w:jc w:val="both"/>
        <w:rPr>
          <w:b/>
          <w:bCs/>
        </w:rPr>
      </w:pPr>
      <w:r w:rsidRPr="005B18C1">
        <w:rPr>
          <w:b/>
          <w:bCs/>
        </w:rPr>
        <w:t>Requirements for attending this course:</w:t>
      </w:r>
      <w:r w:rsidRPr="005B18C1">
        <w:rPr>
          <w:b/>
          <w:bCs/>
        </w:rPr>
        <w:tab/>
      </w:r>
      <w:r w:rsidRPr="005B18C1">
        <w:rPr>
          <w:b/>
          <w:bCs/>
        </w:rPr>
        <w:tab/>
      </w:r>
    </w:p>
    <w:p w:rsidR="00C50B2E" w:rsidRPr="005B18C1" w:rsidRDefault="00C50B2E" w:rsidP="00C50B2E">
      <w:pPr>
        <w:pStyle w:val="ListParagraph"/>
        <w:numPr>
          <w:ilvl w:val="0"/>
          <w:numId w:val="143"/>
        </w:numPr>
        <w:tabs>
          <w:tab w:val="left" w:pos="3451"/>
        </w:tabs>
        <w:spacing w:before="60" w:after="60"/>
        <w:ind w:left="993"/>
        <w:jc w:val="both"/>
        <w:rPr>
          <w:b/>
          <w:bCs/>
        </w:rPr>
      </w:pPr>
      <w:r w:rsidRPr="005B18C1">
        <w:rPr>
          <w:bCs/>
        </w:rPr>
        <w:t>Prerequisite course(s): None.</w:t>
      </w:r>
    </w:p>
    <w:p w:rsidR="00C50B2E" w:rsidRPr="005B18C1" w:rsidRDefault="00C50B2E" w:rsidP="00C50B2E">
      <w:pPr>
        <w:pStyle w:val="ListParagraph"/>
        <w:numPr>
          <w:ilvl w:val="0"/>
          <w:numId w:val="143"/>
        </w:numPr>
        <w:tabs>
          <w:tab w:val="left" w:pos="3451"/>
        </w:tabs>
        <w:spacing w:before="60" w:after="60"/>
        <w:ind w:left="993"/>
        <w:jc w:val="both"/>
        <w:rPr>
          <w:b/>
          <w:bCs/>
        </w:rPr>
      </w:pPr>
      <w:r w:rsidRPr="005B18C1">
        <w:rPr>
          <w:bCs/>
        </w:rPr>
        <w:t>Previous course(s):</w:t>
      </w:r>
    </w:p>
    <w:p w:rsidR="00C50B2E" w:rsidRPr="005B18C1" w:rsidRDefault="00C50B2E" w:rsidP="00C50B2E">
      <w:pPr>
        <w:pStyle w:val="ListParagraph"/>
        <w:numPr>
          <w:ilvl w:val="0"/>
          <w:numId w:val="144"/>
        </w:numPr>
        <w:tabs>
          <w:tab w:val="left" w:pos="3451"/>
          <w:tab w:val="left" w:pos="7513"/>
        </w:tabs>
        <w:spacing w:before="60" w:after="60"/>
        <w:jc w:val="both"/>
        <w:rPr>
          <w:bCs/>
        </w:rPr>
      </w:pPr>
      <w:r w:rsidRPr="009D6104">
        <w:rPr>
          <w:bCs/>
        </w:rPr>
        <w:t>Computer assisted design - CAE</w:t>
      </w:r>
      <w:r w:rsidRPr="005B18C1">
        <w:rPr>
          <w:bCs/>
        </w:rPr>
        <w:tab/>
      </w:r>
      <w:r w:rsidRPr="009D6104">
        <w:rPr>
          <w:bCs/>
        </w:rPr>
        <w:t>CAED321024E</w:t>
      </w:r>
    </w:p>
    <w:p w:rsidR="00C50B2E" w:rsidRPr="005B18C1" w:rsidRDefault="00C50B2E" w:rsidP="00C50B2E">
      <w:pPr>
        <w:pStyle w:val="ListParagraph"/>
        <w:numPr>
          <w:ilvl w:val="0"/>
          <w:numId w:val="117"/>
        </w:numPr>
        <w:tabs>
          <w:tab w:val="left" w:pos="142"/>
        </w:tabs>
        <w:spacing w:after="120"/>
        <w:ind w:left="-142" w:hanging="11"/>
        <w:jc w:val="both"/>
        <w:rPr>
          <w:b/>
          <w:bCs/>
        </w:rPr>
      </w:pPr>
      <w:r w:rsidRPr="005B18C1">
        <w:rPr>
          <w:b/>
          <w:bCs/>
        </w:rPr>
        <w:t>Course Description:</w:t>
      </w:r>
      <w:r w:rsidRPr="005B18C1">
        <w:rPr>
          <w:b/>
          <w:bCs/>
        </w:rPr>
        <w:tab/>
      </w:r>
      <w:r w:rsidRPr="005B18C1">
        <w:rPr>
          <w:b/>
          <w:bCs/>
        </w:rPr>
        <w:tab/>
      </w:r>
    </w:p>
    <w:p w:rsidR="00C50B2E" w:rsidRPr="005B18C1" w:rsidRDefault="00C50B2E" w:rsidP="00C50B2E">
      <w:pPr>
        <w:spacing w:after="120"/>
        <w:ind w:firstLine="720"/>
        <w:jc w:val="both"/>
        <w:rPr>
          <w:bCs/>
        </w:rPr>
      </w:pPr>
      <w:r w:rsidRPr="00E341E1">
        <w:rPr>
          <w:bCs/>
          <w:lang w:val="fr-FR"/>
        </w:rPr>
        <w:t>Computational fluid dynamics is an important tool to investigate fluid flow problems in industry and academia. This course can be taken without prior background in computational techniques. A background of fundamental fluid dynamics, partial differential equations, linear algebra and a programming language is desirable. The primary focus of this course is to gain a solid foundation of numerical methods for convection-diffusion problems. The emphasis is on the physical meaning underlying the required mathematics. A control volume method, which is a robust physically intuitive numerical approach, widely used in industry and academia alike, is taught</w:t>
      </w:r>
      <w:r w:rsidRPr="005B18C1">
        <w:rPr>
          <w:bCs/>
        </w:rPr>
        <w:t>.</w:t>
      </w:r>
      <w:r>
        <w:rPr>
          <w:bCs/>
        </w:rPr>
        <w:t xml:space="preserve"> </w:t>
      </w:r>
    </w:p>
    <w:p w:rsidR="00C50B2E" w:rsidRPr="005B18C1" w:rsidRDefault="00C50B2E" w:rsidP="00C50B2E">
      <w:pPr>
        <w:pStyle w:val="ListParagraph"/>
        <w:numPr>
          <w:ilvl w:val="0"/>
          <w:numId w:val="117"/>
        </w:numPr>
        <w:tabs>
          <w:tab w:val="left" w:pos="142"/>
        </w:tabs>
        <w:spacing w:after="120"/>
        <w:ind w:left="-142" w:hanging="11"/>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C50B2E" w:rsidRPr="005B18C1" w:rsidTr="00F245FC">
        <w:tc>
          <w:tcPr>
            <w:tcW w:w="1242" w:type="dxa"/>
            <w:shd w:val="clear" w:color="auto" w:fill="FFFF66"/>
          </w:tcPr>
          <w:p w:rsidR="00C50B2E" w:rsidRPr="005B18C1" w:rsidRDefault="00C50B2E" w:rsidP="00F245FC">
            <w:pPr>
              <w:tabs>
                <w:tab w:val="left" w:pos="284"/>
                <w:tab w:val="left" w:pos="5954"/>
              </w:tabs>
              <w:spacing w:before="60" w:after="60"/>
              <w:jc w:val="center"/>
              <w:rPr>
                <w:b/>
                <w:bCs/>
                <w:i/>
              </w:rPr>
            </w:pPr>
            <w:r>
              <w:rPr>
                <w:b/>
                <w:bCs/>
                <w:i/>
              </w:rPr>
              <w:t>Goals</w:t>
            </w:r>
          </w:p>
        </w:tc>
        <w:tc>
          <w:tcPr>
            <w:tcW w:w="6663" w:type="dxa"/>
            <w:shd w:val="clear" w:color="auto" w:fill="FFFF66"/>
          </w:tcPr>
          <w:p w:rsidR="00C50B2E" w:rsidRPr="005B18C1" w:rsidRDefault="00C50B2E" w:rsidP="00F245FC">
            <w:pPr>
              <w:tabs>
                <w:tab w:val="left" w:pos="284"/>
                <w:tab w:val="left" w:pos="5954"/>
              </w:tabs>
              <w:spacing w:before="60" w:after="60"/>
              <w:jc w:val="center"/>
              <w:rPr>
                <w:b/>
                <w:bCs/>
                <w:i/>
              </w:rPr>
            </w:pPr>
            <w:r w:rsidRPr="005B18C1">
              <w:rPr>
                <w:b/>
                <w:bCs/>
                <w:i/>
              </w:rPr>
              <w:t>Goal d</w:t>
            </w:r>
            <w:r>
              <w:rPr>
                <w:b/>
                <w:bCs/>
                <w:i/>
              </w:rPr>
              <w:t>escription</w:t>
            </w:r>
          </w:p>
          <w:p w:rsidR="00C50B2E" w:rsidRPr="005B18C1" w:rsidRDefault="00C50B2E" w:rsidP="00F245FC">
            <w:pPr>
              <w:tabs>
                <w:tab w:val="left" w:pos="284"/>
                <w:tab w:val="left" w:pos="5954"/>
              </w:tabs>
              <w:spacing w:before="60" w:after="60"/>
              <w:jc w:val="center"/>
              <w:rPr>
                <w:bCs/>
                <w:i/>
                <w:color w:val="0033CC"/>
              </w:rPr>
            </w:pPr>
            <w:r w:rsidRPr="005B18C1">
              <w:rPr>
                <w:bCs/>
                <w:i/>
              </w:rPr>
              <w:t>(After finishing this course, students are able to)</w:t>
            </w:r>
          </w:p>
        </w:tc>
        <w:tc>
          <w:tcPr>
            <w:tcW w:w="1724" w:type="dxa"/>
            <w:shd w:val="clear" w:color="auto" w:fill="FFFF66"/>
          </w:tcPr>
          <w:p w:rsidR="00C50B2E" w:rsidRPr="005B18C1" w:rsidRDefault="00C50B2E" w:rsidP="00F245FC">
            <w:pPr>
              <w:tabs>
                <w:tab w:val="left" w:pos="284"/>
                <w:tab w:val="left" w:pos="5954"/>
              </w:tabs>
              <w:spacing w:before="60" w:after="60"/>
              <w:jc w:val="center"/>
              <w:rPr>
                <w:b/>
                <w:bCs/>
                <w:i/>
              </w:rPr>
            </w:pPr>
            <w:r>
              <w:rPr>
                <w:b/>
                <w:bCs/>
              </w:rPr>
              <w:t>ELOs</w:t>
            </w:r>
          </w:p>
        </w:tc>
      </w:tr>
      <w:tr w:rsidR="00C50B2E" w:rsidRPr="005B18C1" w:rsidTr="00F245FC">
        <w:tc>
          <w:tcPr>
            <w:tcW w:w="1242" w:type="dxa"/>
            <w:shd w:val="clear" w:color="auto" w:fill="auto"/>
          </w:tcPr>
          <w:p w:rsidR="00C50B2E" w:rsidRPr="005B18C1" w:rsidRDefault="00C50B2E" w:rsidP="00F245FC">
            <w:pPr>
              <w:tabs>
                <w:tab w:val="left" w:pos="284"/>
                <w:tab w:val="left" w:pos="5954"/>
              </w:tabs>
              <w:spacing w:before="120" w:after="120"/>
              <w:jc w:val="both"/>
              <w:rPr>
                <w:b/>
                <w:bCs/>
              </w:rPr>
            </w:pPr>
            <w:r w:rsidRPr="005B18C1">
              <w:rPr>
                <w:b/>
                <w:bCs/>
              </w:rPr>
              <w:t>G1</w:t>
            </w:r>
          </w:p>
        </w:tc>
        <w:tc>
          <w:tcPr>
            <w:tcW w:w="6663" w:type="dxa"/>
            <w:shd w:val="clear" w:color="auto" w:fill="auto"/>
          </w:tcPr>
          <w:p w:rsidR="00C50B2E" w:rsidRPr="00B07475" w:rsidRDefault="00C50B2E" w:rsidP="00F245FC">
            <w:pPr>
              <w:spacing w:before="120" w:after="120"/>
              <w:jc w:val="both"/>
              <w:rPr>
                <w:lang w:val="en-GB"/>
              </w:rPr>
            </w:pPr>
            <w:r w:rsidRPr="00115EF3">
              <w:rPr>
                <w:lang w:val="en-GB"/>
              </w:rPr>
              <w:t>Apply specialized knowledge</w:t>
            </w:r>
            <w:r>
              <w:rPr>
                <w:lang w:val="en-GB"/>
              </w:rPr>
              <w:t xml:space="preserve"> in </w:t>
            </w:r>
            <w:r w:rsidRPr="0045759B">
              <w:rPr>
                <w:lang w:val="en-GB"/>
              </w:rPr>
              <w:t xml:space="preserve">Computational Fluid Dynamic </w:t>
            </w:r>
            <w:r>
              <w:rPr>
                <w:lang w:val="en-GB"/>
              </w:rPr>
              <w:t>such as meshing, boundary condition and result discussion.</w:t>
            </w:r>
          </w:p>
        </w:tc>
        <w:tc>
          <w:tcPr>
            <w:tcW w:w="1724" w:type="dxa"/>
            <w:shd w:val="clear" w:color="auto" w:fill="auto"/>
          </w:tcPr>
          <w:p w:rsidR="00C50B2E" w:rsidRPr="005B18C1" w:rsidRDefault="00C50B2E" w:rsidP="00F245FC">
            <w:pPr>
              <w:tabs>
                <w:tab w:val="left" w:pos="284"/>
                <w:tab w:val="left" w:pos="5954"/>
              </w:tabs>
              <w:spacing w:before="120" w:after="120"/>
              <w:jc w:val="both"/>
              <w:rPr>
                <w:bCs/>
              </w:rPr>
            </w:pPr>
            <w:r w:rsidRPr="005B18C1">
              <w:rPr>
                <w:bCs/>
              </w:rPr>
              <w:t xml:space="preserve">ELO </w:t>
            </w:r>
            <w:r>
              <w:rPr>
                <w:bCs/>
              </w:rPr>
              <w:t>1</w:t>
            </w:r>
          </w:p>
        </w:tc>
      </w:tr>
      <w:tr w:rsidR="00C50B2E" w:rsidRPr="005B18C1" w:rsidTr="00F245FC">
        <w:tc>
          <w:tcPr>
            <w:tcW w:w="1242" w:type="dxa"/>
            <w:shd w:val="clear" w:color="auto" w:fill="auto"/>
          </w:tcPr>
          <w:p w:rsidR="00C50B2E" w:rsidRPr="005B18C1" w:rsidRDefault="00C50B2E" w:rsidP="00F245FC">
            <w:pPr>
              <w:tabs>
                <w:tab w:val="left" w:pos="284"/>
                <w:tab w:val="left" w:pos="5954"/>
              </w:tabs>
              <w:spacing w:before="120" w:after="120"/>
              <w:jc w:val="both"/>
              <w:rPr>
                <w:b/>
                <w:bCs/>
              </w:rPr>
            </w:pPr>
            <w:r w:rsidRPr="005B18C1">
              <w:rPr>
                <w:b/>
                <w:bCs/>
              </w:rPr>
              <w:t>G2</w:t>
            </w:r>
          </w:p>
        </w:tc>
        <w:tc>
          <w:tcPr>
            <w:tcW w:w="6663" w:type="dxa"/>
            <w:shd w:val="clear" w:color="auto" w:fill="auto"/>
          </w:tcPr>
          <w:p w:rsidR="00C50B2E" w:rsidRPr="005B18C1" w:rsidRDefault="00C50B2E" w:rsidP="00F245FC">
            <w:pPr>
              <w:spacing w:before="120" w:after="120"/>
              <w:jc w:val="both"/>
              <w:rPr>
                <w:lang w:val="en-GB"/>
              </w:rPr>
            </w:pPr>
            <w:r>
              <w:rPr>
                <w:lang w:val="en-GB"/>
              </w:rPr>
              <w:t xml:space="preserve">Analyse, summarize and apply basic and relervant knowledge of </w:t>
            </w:r>
            <w:r w:rsidRPr="0045759B">
              <w:rPr>
                <w:lang w:val="en-GB"/>
              </w:rPr>
              <w:t xml:space="preserve">Computational Fluid Dynamic </w:t>
            </w:r>
            <w:r>
              <w:rPr>
                <w:lang w:val="en-GB"/>
              </w:rPr>
              <w:t>for choosing a suitable meshing type, solving model and result discussion.</w:t>
            </w:r>
          </w:p>
        </w:tc>
        <w:tc>
          <w:tcPr>
            <w:tcW w:w="1724" w:type="dxa"/>
            <w:shd w:val="clear" w:color="auto" w:fill="auto"/>
          </w:tcPr>
          <w:p w:rsidR="00C50B2E" w:rsidRPr="005B18C1" w:rsidRDefault="00C50B2E" w:rsidP="00F245FC">
            <w:pPr>
              <w:tabs>
                <w:tab w:val="left" w:pos="284"/>
                <w:tab w:val="left" w:pos="5954"/>
              </w:tabs>
              <w:spacing w:before="120" w:after="120"/>
              <w:jc w:val="both"/>
              <w:rPr>
                <w:bCs/>
              </w:rPr>
            </w:pPr>
            <w:r w:rsidRPr="005B18C1">
              <w:rPr>
                <w:bCs/>
              </w:rPr>
              <w:t xml:space="preserve">ELO </w:t>
            </w:r>
            <w:r>
              <w:rPr>
                <w:bCs/>
              </w:rPr>
              <w:t>5</w:t>
            </w:r>
          </w:p>
        </w:tc>
      </w:tr>
      <w:tr w:rsidR="00C50B2E" w:rsidRPr="005B18C1" w:rsidTr="00F245FC">
        <w:tc>
          <w:tcPr>
            <w:tcW w:w="1242" w:type="dxa"/>
            <w:shd w:val="clear" w:color="auto" w:fill="auto"/>
          </w:tcPr>
          <w:p w:rsidR="00C50B2E" w:rsidRPr="005B18C1" w:rsidRDefault="00C50B2E" w:rsidP="00F245FC">
            <w:pPr>
              <w:tabs>
                <w:tab w:val="left" w:pos="284"/>
                <w:tab w:val="left" w:pos="5954"/>
              </w:tabs>
              <w:spacing w:before="120" w:after="120"/>
              <w:jc w:val="both"/>
              <w:rPr>
                <w:b/>
                <w:bCs/>
              </w:rPr>
            </w:pPr>
            <w:r w:rsidRPr="005B18C1">
              <w:rPr>
                <w:b/>
                <w:bCs/>
              </w:rPr>
              <w:t>G3</w:t>
            </w:r>
          </w:p>
        </w:tc>
        <w:tc>
          <w:tcPr>
            <w:tcW w:w="6663" w:type="dxa"/>
            <w:shd w:val="clear" w:color="auto" w:fill="auto"/>
          </w:tcPr>
          <w:p w:rsidR="00C50B2E" w:rsidRDefault="00C50B2E" w:rsidP="00F245FC">
            <w:pPr>
              <w:tabs>
                <w:tab w:val="left" w:pos="284"/>
                <w:tab w:val="left" w:pos="5954"/>
              </w:tabs>
              <w:spacing w:before="120" w:after="120"/>
              <w:jc w:val="both"/>
            </w:pPr>
            <w:r>
              <w:t>Teamw</w:t>
            </w:r>
            <w:r w:rsidRPr="00115EF3">
              <w:t xml:space="preserve">ork, communication and </w:t>
            </w:r>
            <w:r>
              <w:t>comprehension</w:t>
            </w:r>
            <w:r w:rsidRPr="00115EF3">
              <w:t xml:space="preserve"> English technical handbooks</w:t>
            </w:r>
            <w:r>
              <w:t xml:space="preserve"> ability.</w:t>
            </w:r>
          </w:p>
          <w:p w:rsidR="00C50B2E" w:rsidRPr="005B18C1" w:rsidRDefault="00C50B2E" w:rsidP="00F245FC">
            <w:pPr>
              <w:tabs>
                <w:tab w:val="left" w:pos="284"/>
                <w:tab w:val="left" w:pos="5954"/>
              </w:tabs>
              <w:spacing w:before="120" w:after="120"/>
              <w:jc w:val="both"/>
              <w:rPr>
                <w:b/>
                <w:bCs/>
              </w:rPr>
            </w:pPr>
          </w:p>
        </w:tc>
        <w:tc>
          <w:tcPr>
            <w:tcW w:w="1724" w:type="dxa"/>
            <w:shd w:val="clear" w:color="auto" w:fill="auto"/>
          </w:tcPr>
          <w:p w:rsidR="00C50B2E" w:rsidRPr="005B18C1" w:rsidRDefault="00C50B2E" w:rsidP="00F245FC">
            <w:pPr>
              <w:tabs>
                <w:tab w:val="left" w:pos="284"/>
                <w:tab w:val="left" w:pos="5954"/>
              </w:tabs>
              <w:spacing w:before="120" w:after="120"/>
              <w:jc w:val="both"/>
              <w:rPr>
                <w:bCs/>
              </w:rPr>
            </w:pPr>
            <w:r w:rsidRPr="005B18C1">
              <w:rPr>
                <w:bCs/>
              </w:rPr>
              <w:t>ELO 5;ELO 6;</w:t>
            </w:r>
          </w:p>
          <w:p w:rsidR="00C50B2E" w:rsidRPr="005B18C1" w:rsidRDefault="00C50B2E" w:rsidP="00F245FC">
            <w:pPr>
              <w:tabs>
                <w:tab w:val="left" w:pos="284"/>
                <w:tab w:val="left" w:pos="5954"/>
              </w:tabs>
              <w:spacing w:before="120" w:after="120"/>
              <w:jc w:val="both"/>
              <w:rPr>
                <w:bCs/>
              </w:rPr>
            </w:pPr>
            <w:r w:rsidRPr="005B18C1">
              <w:rPr>
                <w:bCs/>
              </w:rPr>
              <w:t>ELO 7;</w:t>
            </w:r>
          </w:p>
          <w:p w:rsidR="00C50B2E" w:rsidRPr="005B18C1" w:rsidRDefault="00C50B2E" w:rsidP="00F245FC">
            <w:pPr>
              <w:tabs>
                <w:tab w:val="left" w:pos="284"/>
                <w:tab w:val="left" w:pos="5954"/>
              </w:tabs>
              <w:spacing w:before="120" w:after="120"/>
              <w:jc w:val="both"/>
              <w:rPr>
                <w:bCs/>
              </w:rPr>
            </w:pPr>
            <w:r w:rsidRPr="005B18C1">
              <w:rPr>
                <w:bCs/>
              </w:rPr>
              <w:t>ELO 8</w:t>
            </w:r>
          </w:p>
        </w:tc>
      </w:tr>
      <w:tr w:rsidR="00C50B2E" w:rsidRPr="005B18C1" w:rsidTr="00F245FC">
        <w:tc>
          <w:tcPr>
            <w:tcW w:w="1242" w:type="dxa"/>
            <w:shd w:val="clear" w:color="auto" w:fill="auto"/>
          </w:tcPr>
          <w:p w:rsidR="00C50B2E" w:rsidRPr="005B18C1" w:rsidRDefault="00C50B2E" w:rsidP="00F245FC">
            <w:pPr>
              <w:tabs>
                <w:tab w:val="left" w:pos="284"/>
                <w:tab w:val="left" w:pos="5954"/>
              </w:tabs>
              <w:spacing w:before="120" w:after="120"/>
              <w:jc w:val="both"/>
              <w:rPr>
                <w:b/>
                <w:bCs/>
              </w:rPr>
            </w:pPr>
            <w:r w:rsidRPr="005B18C1">
              <w:rPr>
                <w:b/>
                <w:bCs/>
              </w:rPr>
              <w:t>G4</w:t>
            </w:r>
          </w:p>
        </w:tc>
        <w:tc>
          <w:tcPr>
            <w:tcW w:w="6663" w:type="dxa"/>
            <w:shd w:val="clear" w:color="auto" w:fill="auto"/>
          </w:tcPr>
          <w:p w:rsidR="00C50B2E" w:rsidRPr="005B18C1" w:rsidRDefault="00C50B2E" w:rsidP="00F245FC">
            <w:pPr>
              <w:tabs>
                <w:tab w:val="left" w:pos="284"/>
                <w:tab w:val="left" w:pos="5954"/>
              </w:tabs>
              <w:spacing w:before="120" w:after="120"/>
              <w:jc w:val="both"/>
              <w:rPr>
                <w:b/>
                <w:bCs/>
              </w:rPr>
            </w:pPr>
            <w:r w:rsidRPr="00B07475">
              <w:t xml:space="preserve">Ability to design, calculate and process technology, process and </w:t>
            </w:r>
            <w:r>
              <w:t>manufacture all</w:t>
            </w:r>
            <w:r w:rsidRPr="00B07475">
              <w:t xml:space="preserve"> systems in </w:t>
            </w:r>
            <w:r w:rsidRPr="0045759B">
              <w:rPr>
                <w:lang w:val="en-GB"/>
              </w:rPr>
              <w:t>Computational Fluid Dynamic</w:t>
            </w:r>
            <w:r>
              <w:rPr>
                <w:lang w:val="en-GB"/>
              </w:rPr>
              <w:t xml:space="preserve"> field</w:t>
            </w:r>
            <w:r>
              <w:t>.</w:t>
            </w:r>
          </w:p>
        </w:tc>
        <w:tc>
          <w:tcPr>
            <w:tcW w:w="1724" w:type="dxa"/>
            <w:shd w:val="clear" w:color="auto" w:fill="auto"/>
          </w:tcPr>
          <w:p w:rsidR="00C50B2E" w:rsidRPr="005B18C1" w:rsidRDefault="00C50B2E" w:rsidP="00F245FC">
            <w:pPr>
              <w:tabs>
                <w:tab w:val="left" w:pos="284"/>
                <w:tab w:val="left" w:pos="5954"/>
              </w:tabs>
              <w:spacing w:before="120" w:after="120"/>
              <w:jc w:val="both"/>
              <w:rPr>
                <w:bCs/>
              </w:rPr>
            </w:pPr>
            <w:r w:rsidRPr="005B18C1">
              <w:rPr>
                <w:bCs/>
              </w:rPr>
              <w:t xml:space="preserve">ELO </w:t>
            </w:r>
            <w:r>
              <w:rPr>
                <w:bCs/>
              </w:rPr>
              <w:t>3</w:t>
            </w:r>
          </w:p>
        </w:tc>
      </w:tr>
    </w:tbl>
    <w:p w:rsidR="00C50B2E" w:rsidRPr="005B18C1" w:rsidRDefault="00C50B2E" w:rsidP="00C50B2E">
      <w:pPr>
        <w:pStyle w:val="ListParagraph"/>
        <w:numPr>
          <w:ilvl w:val="0"/>
          <w:numId w:val="117"/>
        </w:numPr>
        <w:tabs>
          <w:tab w:val="left" w:pos="142"/>
        </w:tabs>
        <w:spacing w:after="120"/>
        <w:ind w:left="-142" w:hanging="11"/>
        <w:jc w:val="both"/>
        <w:rPr>
          <w:b/>
          <w:bCs/>
        </w:rPr>
      </w:pPr>
      <w:r w:rsidRPr="005B18C1">
        <w:rPr>
          <w:b/>
          <w:bCs/>
        </w:rPr>
        <w:br w:type="page"/>
      </w:r>
      <w:r>
        <w:rPr>
          <w:b/>
          <w:bCs/>
        </w:rPr>
        <w:lastRenderedPageBreak/>
        <w:t>Course Learning Outcomes (CLOs)</w:t>
      </w:r>
      <w:r w:rsidRPr="005B18C1">
        <w:rPr>
          <w:b/>
          <w:bCs/>
        </w:rPr>
        <w:tab/>
      </w:r>
      <w:r w:rsidRPr="005B18C1">
        <w:rPr>
          <w:b/>
          <w:bCs/>
        </w:rPr>
        <w:tab/>
      </w:r>
      <w:r w:rsidRPr="005B18C1">
        <w:rPr>
          <w:b/>
          <w:bC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8"/>
        <w:gridCol w:w="690"/>
        <w:gridCol w:w="7009"/>
        <w:gridCol w:w="1340"/>
      </w:tblGrid>
      <w:tr w:rsidR="00C50B2E" w:rsidRPr="005B18C1" w:rsidTr="00F245FC">
        <w:tc>
          <w:tcPr>
            <w:tcW w:w="1328" w:type="dxa"/>
            <w:gridSpan w:val="2"/>
            <w:shd w:val="pct30" w:color="FFFF00" w:fill="FFFFFF"/>
          </w:tcPr>
          <w:p w:rsidR="00C50B2E" w:rsidRPr="005B18C1" w:rsidRDefault="00C50B2E" w:rsidP="00F245FC">
            <w:pPr>
              <w:tabs>
                <w:tab w:val="left" w:pos="284"/>
                <w:tab w:val="left" w:pos="5954"/>
              </w:tabs>
              <w:spacing w:before="60" w:after="60"/>
              <w:jc w:val="center"/>
              <w:rPr>
                <w:b/>
                <w:bCs/>
                <w:color w:val="0033CC"/>
              </w:rPr>
            </w:pPr>
            <w:r>
              <w:rPr>
                <w:b/>
                <w:bCs/>
                <w:color w:val="0033CC"/>
              </w:rPr>
              <w:t>CLOs</w:t>
            </w:r>
          </w:p>
        </w:tc>
        <w:tc>
          <w:tcPr>
            <w:tcW w:w="7021" w:type="dxa"/>
            <w:shd w:val="pct30" w:color="FFFF00" w:fill="FFFFFF"/>
          </w:tcPr>
          <w:p w:rsidR="00C50B2E" w:rsidRPr="005B18C1" w:rsidRDefault="00C50B2E" w:rsidP="00F245FC">
            <w:pPr>
              <w:tabs>
                <w:tab w:val="left" w:pos="284"/>
                <w:tab w:val="left" w:pos="5954"/>
              </w:tabs>
              <w:spacing w:before="60" w:after="60"/>
              <w:jc w:val="center"/>
              <w:rPr>
                <w:b/>
                <w:bCs/>
                <w:color w:val="0033CC"/>
              </w:rPr>
            </w:pPr>
            <w:r>
              <w:rPr>
                <w:b/>
                <w:bCs/>
                <w:color w:val="0033CC"/>
              </w:rPr>
              <w:t>Descriptions</w:t>
            </w:r>
          </w:p>
          <w:p w:rsidR="00C50B2E" w:rsidRPr="005B18C1" w:rsidRDefault="00C50B2E" w:rsidP="00F245FC">
            <w:pPr>
              <w:tabs>
                <w:tab w:val="left" w:pos="284"/>
                <w:tab w:val="left" w:pos="5954"/>
              </w:tabs>
              <w:spacing w:before="60" w:after="60"/>
              <w:jc w:val="center"/>
              <w:rPr>
                <w:bCs/>
                <w:i/>
                <w:color w:val="0033CC"/>
              </w:rPr>
            </w:pPr>
            <w:r w:rsidRPr="005B18C1">
              <w:rPr>
                <w:bCs/>
                <w:i/>
                <w:color w:val="0033CC"/>
              </w:rPr>
              <w:t>(</w:t>
            </w:r>
            <w:r>
              <w:rPr>
                <w:bCs/>
                <w:i/>
                <w:color w:val="0033CC"/>
              </w:rPr>
              <w:t>Finishing this course, students are able to</w:t>
            </w:r>
            <w:r w:rsidRPr="005B18C1">
              <w:rPr>
                <w:bCs/>
                <w:i/>
                <w:color w:val="0033CC"/>
              </w:rPr>
              <w:t>)</w:t>
            </w:r>
          </w:p>
        </w:tc>
        <w:tc>
          <w:tcPr>
            <w:tcW w:w="1341" w:type="dxa"/>
            <w:shd w:val="pct30" w:color="FFFF00" w:fill="FFFFFF"/>
          </w:tcPr>
          <w:p w:rsidR="00C50B2E" w:rsidRPr="005B18C1" w:rsidRDefault="00C50B2E" w:rsidP="00F245FC">
            <w:pPr>
              <w:tabs>
                <w:tab w:val="left" w:pos="284"/>
                <w:tab w:val="left" w:pos="5954"/>
              </w:tabs>
              <w:spacing w:before="60" w:after="60"/>
              <w:jc w:val="center"/>
              <w:rPr>
                <w:b/>
                <w:bCs/>
                <w:i/>
                <w:color w:val="0033CC"/>
              </w:rPr>
            </w:pPr>
            <w:r>
              <w:rPr>
                <w:b/>
                <w:bCs/>
                <w:color w:val="0033CC"/>
              </w:rPr>
              <w:t>ELOs</w:t>
            </w:r>
          </w:p>
        </w:tc>
      </w:tr>
      <w:tr w:rsidR="00C50B2E" w:rsidRPr="005B18C1" w:rsidTr="00F245FC">
        <w:tc>
          <w:tcPr>
            <w:tcW w:w="638" w:type="dxa"/>
            <w:vMerge w:val="restart"/>
            <w:shd w:val="clear" w:color="auto" w:fill="auto"/>
            <w:vAlign w:val="center"/>
          </w:tcPr>
          <w:p w:rsidR="00C50B2E" w:rsidRPr="005B18C1" w:rsidRDefault="00C50B2E" w:rsidP="00F245FC">
            <w:pPr>
              <w:tabs>
                <w:tab w:val="left" w:pos="284"/>
                <w:tab w:val="left" w:pos="5954"/>
              </w:tabs>
              <w:spacing w:before="60" w:after="60"/>
              <w:rPr>
                <w:bCs/>
              </w:rPr>
            </w:pPr>
            <w:r w:rsidRPr="005B18C1">
              <w:rPr>
                <w:bCs/>
              </w:rPr>
              <w:t>G1</w:t>
            </w:r>
          </w:p>
        </w:tc>
        <w:tc>
          <w:tcPr>
            <w:tcW w:w="690" w:type="dxa"/>
            <w:shd w:val="clear" w:color="auto" w:fill="auto"/>
            <w:vAlign w:val="center"/>
          </w:tcPr>
          <w:p w:rsidR="00C50B2E" w:rsidRPr="005B18C1" w:rsidRDefault="00C50B2E" w:rsidP="00F245FC">
            <w:pPr>
              <w:tabs>
                <w:tab w:val="left" w:pos="284"/>
                <w:tab w:val="left" w:pos="5954"/>
              </w:tabs>
              <w:spacing w:before="60" w:after="60"/>
              <w:rPr>
                <w:bCs/>
              </w:rPr>
            </w:pPr>
            <w:r w:rsidRPr="005B18C1">
              <w:rPr>
                <w:bCs/>
              </w:rPr>
              <w:t>G1.1</w:t>
            </w:r>
          </w:p>
        </w:tc>
        <w:tc>
          <w:tcPr>
            <w:tcW w:w="7021" w:type="dxa"/>
            <w:shd w:val="clear" w:color="auto" w:fill="auto"/>
          </w:tcPr>
          <w:p w:rsidR="00C50B2E" w:rsidRPr="005B18C1" w:rsidRDefault="00C50B2E" w:rsidP="00F245FC">
            <w:pPr>
              <w:tabs>
                <w:tab w:val="left" w:pos="284"/>
                <w:tab w:val="left" w:pos="5954"/>
              </w:tabs>
              <w:spacing w:before="60" w:after="60"/>
              <w:jc w:val="both"/>
              <w:rPr>
                <w:bCs/>
              </w:rPr>
            </w:pPr>
            <w:r>
              <w:rPr>
                <w:bCs/>
              </w:rPr>
              <w:t>Identify the type of boundary conditions</w:t>
            </w:r>
            <w:r w:rsidRPr="005B18C1">
              <w:rPr>
                <w:bCs/>
              </w:rPr>
              <w:t>.</w:t>
            </w:r>
          </w:p>
        </w:tc>
        <w:tc>
          <w:tcPr>
            <w:tcW w:w="1341" w:type="dxa"/>
            <w:shd w:val="clear" w:color="auto" w:fill="auto"/>
          </w:tcPr>
          <w:p w:rsidR="00C50B2E" w:rsidRPr="005B18C1" w:rsidRDefault="00C50B2E" w:rsidP="00F245FC">
            <w:pPr>
              <w:tabs>
                <w:tab w:val="left" w:pos="284"/>
                <w:tab w:val="left" w:pos="5954"/>
              </w:tabs>
              <w:spacing w:before="60" w:after="60"/>
              <w:jc w:val="center"/>
              <w:rPr>
                <w:bCs/>
              </w:rPr>
            </w:pPr>
            <w:r w:rsidRPr="005B18C1">
              <w:rPr>
                <w:bCs/>
              </w:rPr>
              <w:t xml:space="preserve">ELO </w:t>
            </w:r>
            <w:r>
              <w:rPr>
                <w:bCs/>
              </w:rPr>
              <w:t>1</w:t>
            </w:r>
          </w:p>
        </w:tc>
      </w:tr>
      <w:tr w:rsidR="00C50B2E" w:rsidRPr="005B18C1" w:rsidTr="00F245FC">
        <w:tc>
          <w:tcPr>
            <w:tcW w:w="638" w:type="dxa"/>
            <w:vMerge/>
            <w:shd w:val="clear" w:color="auto" w:fill="auto"/>
            <w:vAlign w:val="center"/>
          </w:tcPr>
          <w:p w:rsidR="00C50B2E" w:rsidRPr="005B18C1" w:rsidRDefault="00C50B2E" w:rsidP="00F245FC">
            <w:pPr>
              <w:tabs>
                <w:tab w:val="left" w:pos="284"/>
                <w:tab w:val="left" w:pos="5954"/>
              </w:tabs>
              <w:spacing w:before="60" w:after="60"/>
              <w:rPr>
                <w:bCs/>
              </w:rPr>
            </w:pPr>
          </w:p>
        </w:tc>
        <w:tc>
          <w:tcPr>
            <w:tcW w:w="690" w:type="dxa"/>
            <w:shd w:val="clear" w:color="auto" w:fill="auto"/>
            <w:vAlign w:val="center"/>
          </w:tcPr>
          <w:p w:rsidR="00C50B2E" w:rsidRPr="005B18C1" w:rsidRDefault="00C50B2E" w:rsidP="00F245FC">
            <w:pPr>
              <w:tabs>
                <w:tab w:val="left" w:pos="284"/>
                <w:tab w:val="left" w:pos="5954"/>
              </w:tabs>
              <w:spacing w:before="60" w:after="60"/>
              <w:rPr>
                <w:bCs/>
              </w:rPr>
            </w:pPr>
            <w:r w:rsidRPr="005B18C1">
              <w:rPr>
                <w:bCs/>
              </w:rPr>
              <w:t>G1.2</w:t>
            </w:r>
          </w:p>
        </w:tc>
        <w:tc>
          <w:tcPr>
            <w:tcW w:w="7021" w:type="dxa"/>
            <w:shd w:val="clear" w:color="auto" w:fill="auto"/>
          </w:tcPr>
          <w:p w:rsidR="00C50B2E" w:rsidRPr="005B18C1" w:rsidRDefault="00C50B2E" w:rsidP="00F245FC">
            <w:pPr>
              <w:tabs>
                <w:tab w:val="left" w:pos="284"/>
                <w:tab w:val="left" w:pos="5954"/>
              </w:tabs>
              <w:spacing w:before="60" w:after="60"/>
              <w:jc w:val="both"/>
              <w:rPr>
                <w:bCs/>
              </w:rPr>
            </w:pPr>
            <w:r>
              <w:rPr>
                <w:bCs/>
              </w:rPr>
              <w:t>Describe the tasks and technical requirements of CFD simulation</w:t>
            </w:r>
          </w:p>
        </w:tc>
        <w:tc>
          <w:tcPr>
            <w:tcW w:w="1341" w:type="dxa"/>
            <w:shd w:val="clear" w:color="auto" w:fill="auto"/>
          </w:tcPr>
          <w:p w:rsidR="00C50B2E" w:rsidRPr="005B18C1" w:rsidRDefault="00C50B2E" w:rsidP="00F245FC">
            <w:pPr>
              <w:tabs>
                <w:tab w:val="left" w:pos="284"/>
                <w:tab w:val="left" w:pos="5954"/>
              </w:tabs>
              <w:spacing w:before="60" w:after="60"/>
              <w:jc w:val="center"/>
              <w:rPr>
                <w:bCs/>
              </w:rPr>
            </w:pPr>
            <w:r w:rsidRPr="005B18C1">
              <w:rPr>
                <w:bCs/>
              </w:rPr>
              <w:t>ELO 2</w:t>
            </w:r>
          </w:p>
        </w:tc>
      </w:tr>
      <w:tr w:rsidR="00C50B2E" w:rsidRPr="005B18C1" w:rsidTr="00F245FC">
        <w:trPr>
          <w:trHeight w:val="575"/>
        </w:trPr>
        <w:tc>
          <w:tcPr>
            <w:tcW w:w="638" w:type="dxa"/>
            <w:vMerge w:val="restart"/>
            <w:shd w:val="clear" w:color="auto" w:fill="auto"/>
            <w:vAlign w:val="center"/>
          </w:tcPr>
          <w:p w:rsidR="00C50B2E" w:rsidRPr="005B18C1" w:rsidRDefault="00C50B2E" w:rsidP="00F245FC">
            <w:pPr>
              <w:tabs>
                <w:tab w:val="left" w:pos="284"/>
                <w:tab w:val="left" w:pos="5954"/>
              </w:tabs>
              <w:spacing w:before="60" w:after="60"/>
              <w:rPr>
                <w:bCs/>
              </w:rPr>
            </w:pPr>
            <w:r w:rsidRPr="005B18C1">
              <w:rPr>
                <w:bCs/>
              </w:rPr>
              <w:t>G2</w:t>
            </w:r>
          </w:p>
        </w:tc>
        <w:tc>
          <w:tcPr>
            <w:tcW w:w="690" w:type="dxa"/>
            <w:shd w:val="clear" w:color="auto" w:fill="auto"/>
            <w:vAlign w:val="center"/>
          </w:tcPr>
          <w:p w:rsidR="00C50B2E" w:rsidRPr="005B18C1" w:rsidRDefault="00C50B2E" w:rsidP="00F245FC">
            <w:pPr>
              <w:tabs>
                <w:tab w:val="left" w:pos="284"/>
                <w:tab w:val="left" w:pos="5954"/>
              </w:tabs>
              <w:spacing w:before="60" w:after="60"/>
              <w:rPr>
                <w:bCs/>
              </w:rPr>
            </w:pPr>
            <w:r w:rsidRPr="005B18C1">
              <w:rPr>
                <w:bCs/>
              </w:rPr>
              <w:t>G2.1</w:t>
            </w:r>
          </w:p>
        </w:tc>
        <w:tc>
          <w:tcPr>
            <w:tcW w:w="7021" w:type="dxa"/>
            <w:shd w:val="clear" w:color="auto" w:fill="auto"/>
          </w:tcPr>
          <w:p w:rsidR="00C50B2E" w:rsidRPr="005B18C1" w:rsidRDefault="00C50B2E" w:rsidP="00F245FC">
            <w:pPr>
              <w:tabs>
                <w:tab w:val="left" w:pos="284"/>
                <w:tab w:val="left" w:pos="5954"/>
              </w:tabs>
              <w:spacing w:before="60" w:after="60"/>
              <w:jc w:val="both"/>
              <w:rPr>
                <w:bCs/>
              </w:rPr>
            </w:pPr>
            <w:r>
              <w:rPr>
                <w:bCs/>
              </w:rPr>
              <w:t xml:space="preserve">Determine a principle operation of all steps in CFD simulation </w:t>
            </w:r>
            <w:r>
              <w:rPr>
                <w:lang w:val="en-GB"/>
              </w:rPr>
              <w:t>such as CAD design, meshing, boundary conditions, result discussion.</w:t>
            </w:r>
          </w:p>
        </w:tc>
        <w:tc>
          <w:tcPr>
            <w:tcW w:w="1341" w:type="dxa"/>
            <w:shd w:val="clear" w:color="auto" w:fill="auto"/>
          </w:tcPr>
          <w:p w:rsidR="00C50B2E" w:rsidRPr="005B18C1" w:rsidRDefault="00C50B2E" w:rsidP="00F245FC">
            <w:pPr>
              <w:tabs>
                <w:tab w:val="left" w:pos="284"/>
                <w:tab w:val="left" w:pos="5954"/>
              </w:tabs>
              <w:spacing w:before="60" w:after="60"/>
              <w:jc w:val="center"/>
              <w:rPr>
                <w:bCs/>
              </w:rPr>
            </w:pPr>
            <w:r w:rsidRPr="005B18C1">
              <w:rPr>
                <w:bCs/>
              </w:rPr>
              <w:t>ELO 2</w:t>
            </w:r>
          </w:p>
        </w:tc>
      </w:tr>
      <w:tr w:rsidR="00C50B2E" w:rsidRPr="005B18C1" w:rsidTr="00F245FC">
        <w:trPr>
          <w:trHeight w:val="69"/>
        </w:trPr>
        <w:tc>
          <w:tcPr>
            <w:tcW w:w="638" w:type="dxa"/>
            <w:vMerge/>
            <w:shd w:val="clear" w:color="auto" w:fill="auto"/>
            <w:vAlign w:val="center"/>
          </w:tcPr>
          <w:p w:rsidR="00C50B2E" w:rsidRPr="005B18C1" w:rsidRDefault="00C50B2E" w:rsidP="00F245FC">
            <w:pPr>
              <w:tabs>
                <w:tab w:val="left" w:pos="284"/>
                <w:tab w:val="left" w:pos="5954"/>
              </w:tabs>
              <w:spacing w:before="60" w:after="60"/>
              <w:rPr>
                <w:bCs/>
              </w:rPr>
            </w:pPr>
          </w:p>
        </w:tc>
        <w:tc>
          <w:tcPr>
            <w:tcW w:w="690" w:type="dxa"/>
            <w:shd w:val="clear" w:color="auto" w:fill="auto"/>
            <w:vAlign w:val="center"/>
          </w:tcPr>
          <w:p w:rsidR="00C50B2E" w:rsidRPr="005B18C1" w:rsidRDefault="00C50B2E" w:rsidP="00F245FC">
            <w:pPr>
              <w:tabs>
                <w:tab w:val="left" w:pos="284"/>
                <w:tab w:val="left" w:pos="5954"/>
              </w:tabs>
              <w:spacing w:before="60" w:after="60"/>
              <w:rPr>
                <w:bCs/>
              </w:rPr>
            </w:pPr>
            <w:r w:rsidRPr="005B18C1">
              <w:rPr>
                <w:bCs/>
              </w:rPr>
              <w:t>G2.2</w:t>
            </w:r>
          </w:p>
        </w:tc>
        <w:tc>
          <w:tcPr>
            <w:tcW w:w="7021" w:type="dxa"/>
            <w:shd w:val="clear" w:color="auto" w:fill="auto"/>
          </w:tcPr>
          <w:p w:rsidR="00C50B2E" w:rsidRPr="005B18C1" w:rsidRDefault="00C50B2E" w:rsidP="00F245FC">
            <w:pPr>
              <w:tabs>
                <w:tab w:val="left" w:pos="284"/>
                <w:tab w:val="left" w:pos="5954"/>
              </w:tabs>
              <w:spacing w:before="60" w:after="60"/>
              <w:jc w:val="both"/>
              <w:rPr>
                <w:bCs/>
              </w:rPr>
            </w:pPr>
            <w:r>
              <w:rPr>
                <w:bCs/>
              </w:rPr>
              <w:t>Self-study ability</w:t>
            </w:r>
          </w:p>
        </w:tc>
        <w:tc>
          <w:tcPr>
            <w:tcW w:w="1341" w:type="dxa"/>
            <w:shd w:val="clear" w:color="auto" w:fill="auto"/>
          </w:tcPr>
          <w:p w:rsidR="00C50B2E" w:rsidRPr="005B18C1" w:rsidRDefault="00C50B2E" w:rsidP="00F245FC">
            <w:pPr>
              <w:tabs>
                <w:tab w:val="left" w:pos="284"/>
                <w:tab w:val="left" w:pos="5954"/>
              </w:tabs>
              <w:spacing w:before="60" w:after="60"/>
              <w:jc w:val="center"/>
              <w:rPr>
                <w:bCs/>
              </w:rPr>
            </w:pPr>
            <w:r w:rsidRPr="005B18C1">
              <w:rPr>
                <w:bCs/>
              </w:rPr>
              <w:t>ELO 6</w:t>
            </w:r>
          </w:p>
          <w:p w:rsidR="00C50B2E" w:rsidRPr="005B18C1" w:rsidRDefault="00C50B2E" w:rsidP="00F245FC">
            <w:pPr>
              <w:tabs>
                <w:tab w:val="left" w:pos="284"/>
                <w:tab w:val="left" w:pos="5954"/>
              </w:tabs>
              <w:spacing w:before="60" w:after="60"/>
              <w:jc w:val="center"/>
              <w:rPr>
                <w:bCs/>
              </w:rPr>
            </w:pPr>
            <w:r w:rsidRPr="005B18C1">
              <w:rPr>
                <w:bCs/>
              </w:rPr>
              <w:t>ELO 8</w:t>
            </w:r>
          </w:p>
        </w:tc>
      </w:tr>
      <w:tr w:rsidR="00C50B2E" w:rsidRPr="005B18C1" w:rsidTr="00F245FC">
        <w:trPr>
          <w:trHeight w:val="603"/>
        </w:trPr>
        <w:tc>
          <w:tcPr>
            <w:tcW w:w="638" w:type="dxa"/>
            <w:shd w:val="clear" w:color="auto" w:fill="auto"/>
            <w:vAlign w:val="center"/>
          </w:tcPr>
          <w:p w:rsidR="00C50B2E" w:rsidRPr="005B18C1" w:rsidRDefault="00C50B2E" w:rsidP="00F245FC">
            <w:pPr>
              <w:tabs>
                <w:tab w:val="left" w:pos="284"/>
                <w:tab w:val="left" w:pos="5954"/>
              </w:tabs>
              <w:spacing w:before="60" w:after="60"/>
              <w:rPr>
                <w:bCs/>
              </w:rPr>
            </w:pPr>
            <w:r w:rsidRPr="005B18C1">
              <w:rPr>
                <w:bCs/>
              </w:rPr>
              <w:t>G3</w:t>
            </w:r>
          </w:p>
        </w:tc>
        <w:tc>
          <w:tcPr>
            <w:tcW w:w="690" w:type="dxa"/>
            <w:shd w:val="clear" w:color="auto" w:fill="auto"/>
            <w:vAlign w:val="center"/>
          </w:tcPr>
          <w:p w:rsidR="00C50B2E" w:rsidRPr="005B18C1" w:rsidRDefault="00C50B2E" w:rsidP="00F245FC">
            <w:pPr>
              <w:tabs>
                <w:tab w:val="left" w:pos="284"/>
                <w:tab w:val="left" w:pos="5954"/>
              </w:tabs>
              <w:spacing w:before="60" w:after="60"/>
              <w:rPr>
                <w:bCs/>
              </w:rPr>
            </w:pPr>
            <w:r w:rsidRPr="005B18C1">
              <w:rPr>
                <w:bCs/>
              </w:rPr>
              <w:t>G3.1</w:t>
            </w:r>
          </w:p>
        </w:tc>
        <w:tc>
          <w:tcPr>
            <w:tcW w:w="7021" w:type="dxa"/>
            <w:shd w:val="clear" w:color="auto" w:fill="auto"/>
          </w:tcPr>
          <w:p w:rsidR="00C50B2E" w:rsidRPr="005B18C1" w:rsidRDefault="00C50B2E" w:rsidP="00F245FC">
            <w:pPr>
              <w:tabs>
                <w:tab w:val="left" w:pos="284"/>
                <w:tab w:val="left" w:pos="5954"/>
              </w:tabs>
              <w:spacing w:before="60" w:after="60"/>
              <w:jc w:val="both"/>
              <w:rPr>
                <w:bCs/>
              </w:rPr>
            </w:pPr>
            <w:r>
              <w:rPr>
                <w:bCs/>
              </w:rPr>
              <w:t>Work in group</w:t>
            </w:r>
            <w:r w:rsidRPr="0051644E">
              <w:rPr>
                <w:bCs/>
              </w:rPr>
              <w:t xml:space="preserve"> to solve problems</w:t>
            </w:r>
            <w:r>
              <w:rPr>
                <w:bCs/>
              </w:rPr>
              <w:t>, r</w:t>
            </w:r>
            <w:r w:rsidRPr="0051644E">
              <w:rPr>
                <w:bCs/>
              </w:rPr>
              <w:t>ead</w:t>
            </w:r>
            <w:r>
              <w:rPr>
                <w:bCs/>
              </w:rPr>
              <w:t>ing</w:t>
            </w:r>
            <w:r w:rsidRPr="0051644E">
              <w:rPr>
                <w:bCs/>
              </w:rPr>
              <w:t xml:space="preserve"> English</w:t>
            </w:r>
            <w:r>
              <w:rPr>
                <w:bCs/>
              </w:rPr>
              <w:t xml:space="preserve"> book about CFD problems</w:t>
            </w:r>
          </w:p>
        </w:tc>
        <w:tc>
          <w:tcPr>
            <w:tcW w:w="1341" w:type="dxa"/>
            <w:shd w:val="clear" w:color="auto" w:fill="auto"/>
          </w:tcPr>
          <w:p w:rsidR="00C50B2E" w:rsidRDefault="00C50B2E" w:rsidP="00F245FC">
            <w:pPr>
              <w:tabs>
                <w:tab w:val="left" w:pos="284"/>
                <w:tab w:val="left" w:pos="5954"/>
              </w:tabs>
              <w:spacing w:before="60" w:after="60"/>
              <w:jc w:val="center"/>
              <w:rPr>
                <w:bCs/>
              </w:rPr>
            </w:pPr>
            <w:r w:rsidRPr="005B18C1">
              <w:rPr>
                <w:bCs/>
              </w:rPr>
              <w:t>ELO 5 ELO 7</w:t>
            </w:r>
          </w:p>
          <w:p w:rsidR="00C50B2E" w:rsidRPr="005B18C1" w:rsidRDefault="00C50B2E" w:rsidP="00F245FC">
            <w:pPr>
              <w:tabs>
                <w:tab w:val="left" w:pos="284"/>
                <w:tab w:val="left" w:pos="5954"/>
              </w:tabs>
              <w:spacing w:before="60" w:after="60"/>
              <w:jc w:val="center"/>
              <w:rPr>
                <w:bCs/>
              </w:rPr>
            </w:pPr>
            <w:r>
              <w:rPr>
                <w:bCs/>
              </w:rPr>
              <w:t>ELO 8</w:t>
            </w:r>
          </w:p>
        </w:tc>
      </w:tr>
      <w:tr w:rsidR="00C50B2E" w:rsidRPr="005B18C1" w:rsidTr="00F245FC">
        <w:trPr>
          <w:trHeight w:val="55"/>
        </w:trPr>
        <w:tc>
          <w:tcPr>
            <w:tcW w:w="638" w:type="dxa"/>
            <w:vMerge w:val="restart"/>
            <w:shd w:val="clear" w:color="auto" w:fill="auto"/>
            <w:vAlign w:val="center"/>
          </w:tcPr>
          <w:p w:rsidR="00C50B2E" w:rsidRPr="005B18C1" w:rsidRDefault="00C50B2E" w:rsidP="00F245FC">
            <w:pPr>
              <w:tabs>
                <w:tab w:val="left" w:pos="284"/>
                <w:tab w:val="left" w:pos="5954"/>
              </w:tabs>
              <w:spacing w:before="60" w:after="60"/>
              <w:rPr>
                <w:bCs/>
              </w:rPr>
            </w:pPr>
            <w:r w:rsidRPr="005B18C1">
              <w:rPr>
                <w:bCs/>
              </w:rPr>
              <w:t>G4</w:t>
            </w:r>
          </w:p>
        </w:tc>
        <w:tc>
          <w:tcPr>
            <w:tcW w:w="690" w:type="dxa"/>
            <w:shd w:val="clear" w:color="auto" w:fill="auto"/>
            <w:vAlign w:val="center"/>
          </w:tcPr>
          <w:p w:rsidR="00C50B2E" w:rsidRPr="005B18C1" w:rsidRDefault="00C50B2E" w:rsidP="00F245FC">
            <w:pPr>
              <w:tabs>
                <w:tab w:val="left" w:pos="284"/>
                <w:tab w:val="left" w:pos="5954"/>
              </w:tabs>
              <w:spacing w:before="60" w:after="60"/>
              <w:rPr>
                <w:bCs/>
              </w:rPr>
            </w:pPr>
            <w:r w:rsidRPr="005B18C1">
              <w:rPr>
                <w:bCs/>
              </w:rPr>
              <w:t>G4.1</w:t>
            </w:r>
          </w:p>
        </w:tc>
        <w:tc>
          <w:tcPr>
            <w:tcW w:w="7021" w:type="dxa"/>
            <w:shd w:val="clear" w:color="auto" w:fill="auto"/>
          </w:tcPr>
          <w:p w:rsidR="00C50B2E" w:rsidRPr="005B18C1" w:rsidRDefault="00C50B2E" w:rsidP="00F245FC">
            <w:pPr>
              <w:tabs>
                <w:tab w:val="left" w:pos="284"/>
                <w:tab w:val="left" w:pos="5954"/>
              </w:tabs>
              <w:spacing w:before="60" w:after="60"/>
              <w:jc w:val="both"/>
              <w:rPr>
                <w:bCs/>
              </w:rPr>
            </w:pPr>
            <w:r w:rsidRPr="00F37139">
              <w:rPr>
                <w:bCs/>
              </w:rPr>
              <w:t xml:space="preserve">Describe the process for designing and manufacturing </w:t>
            </w:r>
            <w:r>
              <w:rPr>
                <w:bCs/>
              </w:rPr>
              <w:t>mechanical elements</w:t>
            </w:r>
          </w:p>
        </w:tc>
        <w:tc>
          <w:tcPr>
            <w:tcW w:w="1341" w:type="dxa"/>
            <w:shd w:val="clear" w:color="auto" w:fill="auto"/>
          </w:tcPr>
          <w:p w:rsidR="00C50B2E" w:rsidRPr="005B18C1" w:rsidRDefault="00C50B2E" w:rsidP="00F245FC">
            <w:pPr>
              <w:tabs>
                <w:tab w:val="left" w:pos="284"/>
                <w:tab w:val="left" w:pos="5954"/>
              </w:tabs>
              <w:spacing w:before="60" w:after="60"/>
              <w:jc w:val="center"/>
              <w:rPr>
                <w:bCs/>
              </w:rPr>
            </w:pPr>
            <w:r w:rsidRPr="005B18C1">
              <w:rPr>
                <w:bCs/>
              </w:rPr>
              <w:t>ELO 2</w:t>
            </w:r>
          </w:p>
        </w:tc>
      </w:tr>
      <w:tr w:rsidR="00C50B2E" w:rsidRPr="005B18C1" w:rsidTr="00F245FC">
        <w:trPr>
          <w:trHeight w:val="59"/>
        </w:trPr>
        <w:tc>
          <w:tcPr>
            <w:tcW w:w="638" w:type="dxa"/>
            <w:vMerge/>
            <w:shd w:val="clear" w:color="auto" w:fill="auto"/>
          </w:tcPr>
          <w:p w:rsidR="00C50B2E" w:rsidRPr="005B18C1" w:rsidRDefault="00C50B2E" w:rsidP="00F245FC">
            <w:pPr>
              <w:tabs>
                <w:tab w:val="left" w:pos="284"/>
                <w:tab w:val="left" w:pos="5954"/>
              </w:tabs>
              <w:spacing w:before="60" w:after="60"/>
              <w:jc w:val="center"/>
              <w:rPr>
                <w:bCs/>
              </w:rPr>
            </w:pPr>
          </w:p>
        </w:tc>
        <w:tc>
          <w:tcPr>
            <w:tcW w:w="690" w:type="dxa"/>
            <w:shd w:val="clear" w:color="auto" w:fill="auto"/>
          </w:tcPr>
          <w:p w:rsidR="00C50B2E" w:rsidRPr="005B18C1" w:rsidRDefault="00C50B2E" w:rsidP="00F245FC">
            <w:pPr>
              <w:tabs>
                <w:tab w:val="left" w:pos="284"/>
                <w:tab w:val="left" w:pos="5954"/>
              </w:tabs>
              <w:spacing w:before="60" w:after="60"/>
              <w:jc w:val="center"/>
              <w:rPr>
                <w:bCs/>
              </w:rPr>
            </w:pPr>
            <w:r w:rsidRPr="005B18C1">
              <w:rPr>
                <w:bCs/>
              </w:rPr>
              <w:t>G4.</w:t>
            </w:r>
            <w:r>
              <w:rPr>
                <w:bCs/>
              </w:rPr>
              <w:t>2</w:t>
            </w:r>
          </w:p>
        </w:tc>
        <w:tc>
          <w:tcPr>
            <w:tcW w:w="7021" w:type="dxa"/>
            <w:shd w:val="clear" w:color="auto" w:fill="auto"/>
          </w:tcPr>
          <w:p w:rsidR="00C50B2E" w:rsidRPr="005B18C1" w:rsidRDefault="00C50B2E" w:rsidP="00F245FC">
            <w:pPr>
              <w:tabs>
                <w:tab w:val="left" w:pos="284"/>
                <w:tab w:val="left" w:pos="5954"/>
              </w:tabs>
              <w:spacing w:before="60" w:after="60"/>
              <w:jc w:val="both"/>
              <w:rPr>
                <w:bCs/>
              </w:rPr>
            </w:pPr>
            <w:r w:rsidRPr="00B07475">
              <w:t xml:space="preserve">Ability to design, calculate and process technology, process and </w:t>
            </w:r>
            <w:r>
              <w:t>manufacture all</w:t>
            </w:r>
            <w:r w:rsidRPr="00B07475">
              <w:t xml:space="preserve"> systems in </w:t>
            </w:r>
            <w:r>
              <w:t>computer fluid dynamic field.</w:t>
            </w:r>
          </w:p>
        </w:tc>
        <w:tc>
          <w:tcPr>
            <w:tcW w:w="1341" w:type="dxa"/>
            <w:shd w:val="clear" w:color="auto" w:fill="auto"/>
          </w:tcPr>
          <w:p w:rsidR="00C50B2E" w:rsidRPr="005B18C1" w:rsidRDefault="00C50B2E" w:rsidP="00F245FC">
            <w:pPr>
              <w:tabs>
                <w:tab w:val="left" w:pos="284"/>
                <w:tab w:val="left" w:pos="5954"/>
              </w:tabs>
              <w:spacing w:before="60" w:after="60"/>
              <w:jc w:val="center"/>
              <w:rPr>
                <w:bCs/>
              </w:rPr>
            </w:pPr>
            <w:r w:rsidRPr="005B18C1">
              <w:rPr>
                <w:bCs/>
              </w:rPr>
              <w:t>ELO 3</w:t>
            </w:r>
          </w:p>
        </w:tc>
      </w:tr>
    </w:tbl>
    <w:p w:rsidR="00C50B2E" w:rsidRPr="005B18C1" w:rsidRDefault="00C50B2E" w:rsidP="00C50B2E">
      <w:pPr>
        <w:spacing w:before="120" w:after="120"/>
        <w:jc w:val="center"/>
        <w:rPr>
          <w:b/>
          <w:bCs/>
          <w:color w:val="FF0000"/>
        </w:rPr>
      </w:pPr>
      <w:r>
        <w:rPr>
          <w:b/>
          <w:bCs/>
          <w:color w:val="FF0000"/>
        </w:rPr>
        <w:t>Contribution level of this course to the program outcomes (ELOs)</w:t>
      </w:r>
    </w:p>
    <w:tbl>
      <w:tblPr>
        <w:tblStyle w:val="TableGrid"/>
        <w:tblW w:w="0" w:type="auto"/>
        <w:tblLook w:val="04A0"/>
      </w:tblPr>
      <w:tblGrid>
        <w:gridCol w:w="744"/>
        <w:gridCol w:w="745"/>
        <w:gridCol w:w="745"/>
        <w:gridCol w:w="745"/>
        <w:gridCol w:w="745"/>
        <w:gridCol w:w="745"/>
        <w:gridCol w:w="744"/>
        <w:gridCol w:w="744"/>
        <w:gridCol w:w="744"/>
        <w:gridCol w:w="744"/>
        <w:gridCol w:w="744"/>
        <w:gridCol w:w="744"/>
        <w:gridCol w:w="744"/>
      </w:tblGrid>
      <w:tr w:rsidR="00C50B2E" w:rsidRPr="005B18C1" w:rsidTr="00F245FC">
        <w:tc>
          <w:tcPr>
            <w:tcW w:w="746" w:type="dxa"/>
          </w:tcPr>
          <w:p w:rsidR="00C50B2E" w:rsidRPr="005B18C1" w:rsidRDefault="00C50B2E" w:rsidP="00F245FC">
            <w:pPr>
              <w:spacing w:after="120"/>
              <w:jc w:val="center"/>
              <w:rPr>
                <w:b/>
                <w:bCs/>
              </w:rPr>
            </w:pPr>
            <w:r w:rsidRPr="005B18C1">
              <w:rPr>
                <w:b/>
                <w:bCs/>
              </w:rPr>
              <w:t>ELO</w:t>
            </w:r>
          </w:p>
          <w:p w:rsidR="00C50B2E" w:rsidRPr="005B18C1" w:rsidRDefault="00C50B2E" w:rsidP="00F245FC">
            <w:pPr>
              <w:spacing w:after="120"/>
              <w:jc w:val="center"/>
              <w:rPr>
                <w:b/>
                <w:bCs/>
              </w:rPr>
            </w:pPr>
            <w:r w:rsidRPr="005B18C1">
              <w:rPr>
                <w:b/>
                <w:bCs/>
              </w:rPr>
              <w:t>1</w:t>
            </w:r>
          </w:p>
        </w:tc>
        <w:tc>
          <w:tcPr>
            <w:tcW w:w="747" w:type="dxa"/>
            <w:tcBorders>
              <w:bottom w:val="single" w:sz="4" w:space="0" w:color="auto"/>
            </w:tcBorders>
          </w:tcPr>
          <w:p w:rsidR="00C50B2E" w:rsidRPr="005B18C1" w:rsidRDefault="00C50B2E" w:rsidP="00F245FC">
            <w:pPr>
              <w:spacing w:after="120"/>
              <w:jc w:val="center"/>
              <w:rPr>
                <w:b/>
                <w:bCs/>
              </w:rPr>
            </w:pPr>
            <w:r w:rsidRPr="005B18C1">
              <w:rPr>
                <w:b/>
                <w:bCs/>
              </w:rPr>
              <w:t>ELO</w:t>
            </w:r>
          </w:p>
          <w:p w:rsidR="00C50B2E" w:rsidRPr="005B18C1" w:rsidRDefault="00C50B2E" w:rsidP="00F245FC">
            <w:pPr>
              <w:spacing w:after="120"/>
              <w:jc w:val="center"/>
              <w:rPr>
                <w:b/>
                <w:bCs/>
              </w:rPr>
            </w:pPr>
            <w:r w:rsidRPr="005B18C1">
              <w:rPr>
                <w:b/>
                <w:bCs/>
              </w:rPr>
              <w:t>2</w:t>
            </w:r>
          </w:p>
        </w:tc>
        <w:tc>
          <w:tcPr>
            <w:tcW w:w="747" w:type="dxa"/>
            <w:tcBorders>
              <w:bottom w:val="single" w:sz="4" w:space="0" w:color="auto"/>
            </w:tcBorders>
          </w:tcPr>
          <w:p w:rsidR="00C50B2E" w:rsidRPr="005B18C1" w:rsidRDefault="00C50B2E" w:rsidP="00F245FC">
            <w:pPr>
              <w:spacing w:after="120"/>
              <w:jc w:val="center"/>
              <w:rPr>
                <w:b/>
                <w:bCs/>
              </w:rPr>
            </w:pPr>
            <w:r w:rsidRPr="005B18C1">
              <w:rPr>
                <w:b/>
                <w:bCs/>
              </w:rPr>
              <w:t>ELO</w:t>
            </w:r>
          </w:p>
          <w:p w:rsidR="00C50B2E" w:rsidRPr="005B18C1" w:rsidRDefault="00C50B2E" w:rsidP="00F245FC">
            <w:pPr>
              <w:spacing w:after="120"/>
              <w:jc w:val="center"/>
              <w:rPr>
                <w:b/>
                <w:bCs/>
              </w:rPr>
            </w:pPr>
            <w:r w:rsidRPr="005B18C1">
              <w:rPr>
                <w:b/>
                <w:bCs/>
              </w:rPr>
              <w:t>3</w:t>
            </w:r>
          </w:p>
        </w:tc>
        <w:tc>
          <w:tcPr>
            <w:tcW w:w="747" w:type="dxa"/>
          </w:tcPr>
          <w:p w:rsidR="00C50B2E" w:rsidRPr="005B18C1" w:rsidRDefault="00C50B2E" w:rsidP="00F245FC">
            <w:pPr>
              <w:spacing w:after="120"/>
              <w:jc w:val="center"/>
              <w:rPr>
                <w:b/>
                <w:bCs/>
              </w:rPr>
            </w:pPr>
            <w:r w:rsidRPr="005B18C1">
              <w:rPr>
                <w:b/>
                <w:bCs/>
              </w:rPr>
              <w:t>ELO</w:t>
            </w:r>
          </w:p>
          <w:p w:rsidR="00C50B2E" w:rsidRPr="005B18C1" w:rsidRDefault="00C50B2E" w:rsidP="00F245FC">
            <w:pPr>
              <w:spacing w:after="120"/>
              <w:jc w:val="center"/>
              <w:rPr>
                <w:b/>
                <w:bCs/>
              </w:rPr>
            </w:pPr>
            <w:r w:rsidRPr="005B18C1">
              <w:rPr>
                <w:b/>
                <w:bCs/>
              </w:rPr>
              <w:t>4</w:t>
            </w:r>
          </w:p>
        </w:tc>
        <w:tc>
          <w:tcPr>
            <w:tcW w:w="747" w:type="dxa"/>
          </w:tcPr>
          <w:p w:rsidR="00C50B2E" w:rsidRPr="005B18C1" w:rsidRDefault="00C50B2E" w:rsidP="00F245FC">
            <w:pPr>
              <w:spacing w:after="120"/>
              <w:jc w:val="center"/>
              <w:rPr>
                <w:b/>
                <w:bCs/>
              </w:rPr>
            </w:pPr>
            <w:r w:rsidRPr="005B18C1">
              <w:rPr>
                <w:b/>
                <w:bCs/>
              </w:rPr>
              <w:t>ELO</w:t>
            </w:r>
          </w:p>
          <w:p w:rsidR="00C50B2E" w:rsidRPr="005B18C1" w:rsidRDefault="00C50B2E" w:rsidP="00F245FC">
            <w:pPr>
              <w:spacing w:after="120"/>
              <w:jc w:val="center"/>
              <w:rPr>
                <w:b/>
                <w:bCs/>
              </w:rPr>
            </w:pPr>
            <w:r w:rsidRPr="005B18C1">
              <w:rPr>
                <w:b/>
                <w:bCs/>
              </w:rPr>
              <w:t>5</w:t>
            </w:r>
          </w:p>
        </w:tc>
        <w:tc>
          <w:tcPr>
            <w:tcW w:w="747" w:type="dxa"/>
          </w:tcPr>
          <w:p w:rsidR="00C50B2E" w:rsidRPr="005B18C1" w:rsidRDefault="00C50B2E" w:rsidP="00F245FC">
            <w:pPr>
              <w:spacing w:after="120"/>
              <w:jc w:val="center"/>
              <w:rPr>
                <w:b/>
                <w:bCs/>
              </w:rPr>
            </w:pPr>
            <w:r w:rsidRPr="005B18C1">
              <w:rPr>
                <w:b/>
                <w:bCs/>
              </w:rPr>
              <w:t>ELO</w:t>
            </w:r>
          </w:p>
          <w:p w:rsidR="00C50B2E" w:rsidRPr="005B18C1" w:rsidRDefault="00C50B2E" w:rsidP="00F245FC">
            <w:pPr>
              <w:spacing w:after="120"/>
              <w:jc w:val="center"/>
              <w:rPr>
                <w:b/>
                <w:bCs/>
              </w:rPr>
            </w:pPr>
            <w:r w:rsidRPr="005B18C1">
              <w:rPr>
                <w:b/>
                <w:bCs/>
              </w:rPr>
              <w:t>6</w:t>
            </w:r>
          </w:p>
        </w:tc>
        <w:tc>
          <w:tcPr>
            <w:tcW w:w="747" w:type="dxa"/>
          </w:tcPr>
          <w:p w:rsidR="00C50B2E" w:rsidRPr="005B18C1" w:rsidRDefault="00C50B2E" w:rsidP="00F245FC">
            <w:pPr>
              <w:spacing w:after="120"/>
              <w:jc w:val="center"/>
              <w:rPr>
                <w:b/>
                <w:bCs/>
              </w:rPr>
            </w:pPr>
            <w:r w:rsidRPr="005B18C1">
              <w:rPr>
                <w:b/>
                <w:bCs/>
              </w:rPr>
              <w:t>ELO</w:t>
            </w:r>
          </w:p>
          <w:p w:rsidR="00C50B2E" w:rsidRPr="005B18C1" w:rsidRDefault="00C50B2E" w:rsidP="00F245FC">
            <w:pPr>
              <w:spacing w:after="120"/>
              <w:jc w:val="center"/>
              <w:rPr>
                <w:b/>
                <w:bCs/>
              </w:rPr>
            </w:pPr>
            <w:r w:rsidRPr="005B18C1">
              <w:rPr>
                <w:b/>
                <w:bCs/>
              </w:rPr>
              <w:t>7</w:t>
            </w:r>
          </w:p>
        </w:tc>
        <w:tc>
          <w:tcPr>
            <w:tcW w:w="747" w:type="dxa"/>
            <w:tcBorders>
              <w:bottom w:val="single" w:sz="4" w:space="0" w:color="auto"/>
            </w:tcBorders>
          </w:tcPr>
          <w:p w:rsidR="00C50B2E" w:rsidRPr="005B18C1" w:rsidRDefault="00C50B2E" w:rsidP="00F245FC">
            <w:pPr>
              <w:spacing w:after="120"/>
              <w:jc w:val="center"/>
              <w:rPr>
                <w:b/>
                <w:bCs/>
              </w:rPr>
            </w:pPr>
            <w:r w:rsidRPr="005B18C1">
              <w:rPr>
                <w:b/>
                <w:bCs/>
              </w:rPr>
              <w:t>ELO</w:t>
            </w:r>
          </w:p>
          <w:p w:rsidR="00C50B2E" w:rsidRPr="005B18C1" w:rsidRDefault="00C50B2E" w:rsidP="00F245FC">
            <w:pPr>
              <w:spacing w:after="120"/>
              <w:jc w:val="center"/>
              <w:rPr>
                <w:b/>
                <w:bCs/>
              </w:rPr>
            </w:pPr>
            <w:r w:rsidRPr="005B18C1">
              <w:rPr>
                <w:b/>
                <w:bCs/>
              </w:rPr>
              <w:t>8</w:t>
            </w:r>
          </w:p>
        </w:tc>
        <w:tc>
          <w:tcPr>
            <w:tcW w:w="747" w:type="dxa"/>
          </w:tcPr>
          <w:p w:rsidR="00C50B2E" w:rsidRPr="005B18C1" w:rsidRDefault="00C50B2E" w:rsidP="00F245FC">
            <w:pPr>
              <w:spacing w:after="120"/>
              <w:jc w:val="center"/>
              <w:rPr>
                <w:b/>
                <w:bCs/>
              </w:rPr>
            </w:pPr>
            <w:r w:rsidRPr="005B18C1">
              <w:rPr>
                <w:b/>
                <w:bCs/>
              </w:rPr>
              <w:t>ELO</w:t>
            </w:r>
          </w:p>
          <w:p w:rsidR="00C50B2E" w:rsidRPr="005B18C1" w:rsidRDefault="00C50B2E" w:rsidP="00F245FC">
            <w:pPr>
              <w:spacing w:after="120"/>
              <w:jc w:val="center"/>
              <w:rPr>
                <w:b/>
                <w:bCs/>
              </w:rPr>
            </w:pPr>
            <w:r w:rsidRPr="005B18C1">
              <w:rPr>
                <w:b/>
                <w:bCs/>
              </w:rPr>
              <w:t>9</w:t>
            </w:r>
          </w:p>
        </w:tc>
        <w:tc>
          <w:tcPr>
            <w:tcW w:w="747" w:type="dxa"/>
          </w:tcPr>
          <w:p w:rsidR="00C50B2E" w:rsidRPr="005B18C1" w:rsidRDefault="00C50B2E" w:rsidP="00F245FC">
            <w:pPr>
              <w:spacing w:after="120"/>
              <w:jc w:val="center"/>
              <w:rPr>
                <w:b/>
                <w:bCs/>
              </w:rPr>
            </w:pPr>
            <w:r w:rsidRPr="005B18C1">
              <w:rPr>
                <w:b/>
                <w:bCs/>
              </w:rPr>
              <w:t>ELO</w:t>
            </w:r>
          </w:p>
          <w:p w:rsidR="00C50B2E" w:rsidRPr="005B18C1" w:rsidRDefault="00C50B2E" w:rsidP="00F245FC">
            <w:pPr>
              <w:spacing w:after="120"/>
              <w:jc w:val="center"/>
              <w:rPr>
                <w:b/>
                <w:bCs/>
              </w:rPr>
            </w:pPr>
            <w:r w:rsidRPr="005B18C1">
              <w:rPr>
                <w:b/>
                <w:bCs/>
              </w:rPr>
              <w:t>10</w:t>
            </w:r>
          </w:p>
        </w:tc>
        <w:tc>
          <w:tcPr>
            <w:tcW w:w="747" w:type="dxa"/>
          </w:tcPr>
          <w:p w:rsidR="00C50B2E" w:rsidRPr="005B18C1" w:rsidRDefault="00C50B2E" w:rsidP="00F245FC">
            <w:pPr>
              <w:spacing w:after="120"/>
              <w:jc w:val="center"/>
              <w:rPr>
                <w:b/>
                <w:bCs/>
              </w:rPr>
            </w:pPr>
            <w:r w:rsidRPr="005B18C1">
              <w:rPr>
                <w:b/>
                <w:bCs/>
              </w:rPr>
              <w:t>ELO</w:t>
            </w:r>
          </w:p>
          <w:p w:rsidR="00C50B2E" w:rsidRPr="005B18C1" w:rsidRDefault="00C50B2E" w:rsidP="00F245FC">
            <w:pPr>
              <w:spacing w:after="120"/>
              <w:jc w:val="center"/>
              <w:rPr>
                <w:b/>
                <w:bCs/>
              </w:rPr>
            </w:pPr>
            <w:r w:rsidRPr="005B18C1">
              <w:rPr>
                <w:b/>
                <w:bCs/>
              </w:rPr>
              <w:t>11</w:t>
            </w:r>
          </w:p>
        </w:tc>
        <w:tc>
          <w:tcPr>
            <w:tcW w:w="747" w:type="dxa"/>
          </w:tcPr>
          <w:p w:rsidR="00C50B2E" w:rsidRPr="005B18C1" w:rsidRDefault="00C50B2E" w:rsidP="00F245FC">
            <w:pPr>
              <w:spacing w:after="120"/>
              <w:jc w:val="center"/>
              <w:rPr>
                <w:b/>
                <w:bCs/>
              </w:rPr>
            </w:pPr>
            <w:r w:rsidRPr="005B18C1">
              <w:rPr>
                <w:b/>
                <w:bCs/>
              </w:rPr>
              <w:t>ELO</w:t>
            </w:r>
          </w:p>
          <w:p w:rsidR="00C50B2E" w:rsidRPr="005B18C1" w:rsidRDefault="00C50B2E" w:rsidP="00F245FC">
            <w:pPr>
              <w:spacing w:after="120"/>
              <w:jc w:val="center"/>
              <w:rPr>
                <w:b/>
                <w:bCs/>
              </w:rPr>
            </w:pPr>
            <w:r w:rsidRPr="005B18C1">
              <w:rPr>
                <w:b/>
                <w:bCs/>
              </w:rPr>
              <w:t>12</w:t>
            </w:r>
          </w:p>
        </w:tc>
        <w:tc>
          <w:tcPr>
            <w:tcW w:w="747" w:type="dxa"/>
          </w:tcPr>
          <w:p w:rsidR="00C50B2E" w:rsidRPr="005B18C1" w:rsidRDefault="00C50B2E" w:rsidP="00F245FC">
            <w:pPr>
              <w:spacing w:after="120"/>
              <w:jc w:val="center"/>
              <w:rPr>
                <w:b/>
                <w:bCs/>
              </w:rPr>
            </w:pPr>
            <w:r w:rsidRPr="005B18C1">
              <w:rPr>
                <w:b/>
                <w:bCs/>
              </w:rPr>
              <w:t>ELO</w:t>
            </w:r>
          </w:p>
          <w:p w:rsidR="00C50B2E" w:rsidRPr="005B18C1" w:rsidRDefault="00C50B2E" w:rsidP="00F245FC">
            <w:pPr>
              <w:spacing w:after="120"/>
              <w:jc w:val="center"/>
              <w:rPr>
                <w:b/>
                <w:bCs/>
              </w:rPr>
            </w:pPr>
            <w:r w:rsidRPr="005B18C1">
              <w:rPr>
                <w:b/>
                <w:bCs/>
              </w:rPr>
              <w:t>13</w:t>
            </w:r>
          </w:p>
        </w:tc>
      </w:tr>
      <w:tr w:rsidR="00C50B2E" w:rsidRPr="005B18C1" w:rsidTr="00F245FC">
        <w:tc>
          <w:tcPr>
            <w:tcW w:w="746" w:type="dxa"/>
          </w:tcPr>
          <w:p w:rsidR="00C50B2E" w:rsidRPr="005B18C1" w:rsidRDefault="00C50B2E" w:rsidP="00F245FC">
            <w:pPr>
              <w:spacing w:after="120"/>
              <w:jc w:val="center"/>
              <w:rPr>
                <w:b/>
                <w:bCs/>
              </w:rPr>
            </w:pPr>
            <w:r>
              <w:rPr>
                <w:b/>
                <w:bCs/>
              </w:rPr>
              <w:t>W</w:t>
            </w:r>
          </w:p>
        </w:tc>
        <w:tc>
          <w:tcPr>
            <w:tcW w:w="747" w:type="dxa"/>
            <w:tcBorders>
              <w:bottom w:val="single" w:sz="4" w:space="0" w:color="auto"/>
            </w:tcBorders>
          </w:tcPr>
          <w:p w:rsidR="00C50B2E" w:rsidRPr="005B18C1" w:rsidRDefault="00C50B2E" w:rsidP="00F245FC">
            <w:pPr>
              <w:spacing w:after="120"/>
              <w:jc w:val="center"/>
              <w:rPr>
                <w:b/>
                <w:bCs/>
              </w:rPr>
            </w:pPr>
            <w:r>
              <w:rPr>
                <w:b/>
                <w:bCs/>
              </w:rPr>
              <w:t>S</w:t>
            </w:r>
          </w:p>
        </w:tc>
        <w:tc>
          <w:tcPr>
            <w:tcW w:w="747" w:type="dxa"/>
            <w:tcBorders>
              <w:bottom w:val="single" w:sz="4" w:space="0" w:color="auto"/>
            </w:tcBorders>
          </w:tcPr>
          <w:p w:rsidR="00C50B2E" w:rsidRPr="005B18C1" w:rsidRDefault="00C50B2E" w:rsidP="00F245FC">
            <w:pPr>
              <w:spacing w:after="120"/>
              <w:jc w:val="center"/>
              <w:rPr>
                <w:b/>
                <w:bCs/>
              </w:rPr>
            </w:pPr>
            <w:r>
              <w:rPr>
                <w:b/>
                <w:bCs/>
              </w:rPr>
              <w:t>H</w:t>
            </w:r>
          </w:p>
        </w:tc>
        <w:tc>
          <w:tcPr>
            <w:tcW w:w="747" w:type="dxa"/>
          </w:tcPr>
          <w:p w:rsidR="00C50B2E" w:rsidRPr="005B18C1" w:rsidRDefault="00C50B2E" w:rsidP="00F245FC">
            <w:pPr>
              <w:spacing w:after="120"/>
              <w:jc w:val="center"/>
              <w:rPr>
                <w:b/>
                <w:bCs/>
              </w:rPr>
            </w:pPr>
            <w:r>
              <w:rPr>
                <w:b/>
                <w:bCs/>
              </w:rPr>
              <w:t>N</w:t>
            </w:r>
          </w:p>
        </w:tc>
        <w:tc>
          <w:tcPr>
            <w:tcW w:w="747" w:type="dxa"/>
          </w:tcPr>
          <w:p w:rsidR="00C50B2E" w:rsidRPr="005B18C1" w:rsidRDefault="00C50B2E" w:rsidP="00F245FC">
            <w:pPr>
              <w:spacing w:after="120"/>
              <w:jc w:val="center"/>
              <w:rPr>
                <w:b/>
                <w:bCs/>
              </w:rPr>
            </w:pPr>
            <w:r>
              <w:rPr>
                <w:b/>
                <w:bCs/>
              </w:rPr>
              <w:t>W</w:t>
            </w:r>
          </w:p>
        </w:tc>
        <w:tc>
          <w:tcPr>
            <w:tcW w:w="747" w:type="dxa"/>
          </w:tcPr>
          <w:p w:rsidR="00C50B2E" w:rsidRPr="005B18C1" w:rsidRDefault="00C50B2E" w:rsidP="00F245FC">
            <w:pPr>
              <w:spacing w:after="120"/>
              <w:jc w:val="center"/>
              <w:rPr>
                <w:b/>
                <w:bCs/>
              </w:rPr>
            </w:pPr>
            <w:r>
              <w:rPr>
                <w:b/>
                <w:bCs/>
              </w:rPr>
              <w:t>S</w:t>
            </w:r>
          </w:p>
        </w:tc>
        <w:tc>
          <w:tcPr>
            <w:tcW w:w="747" w:type="dxa"/>
          </w:tcPr>
          <w:p w:rsidR="00C50B2E" w:rsidRPr="005B18C1" w:rsidRDefault="00C50B2E" w:rsidP="00F245FC">
            <w:pPr>
              <w:spacing w:after="120"/>
              <w:jc w:val="center"/>
              <w:rPr>
                <w:b/>
                <w:bCs/>
              </w:rPr>
            </w:pPr>
            <w:r>
              <w:rPr>
                <w:b/>
                <w:bCs/>
              </w:rPr>
              <w:t>W</w:t>
            </w:r>
          </w:p>
        </w:tc>
        <w:tc>
          <w:tcPr>
            <w:tcW w:w="747" w:type="dxa"/>
            <w:tcBorders>
              <w:bottom w:val="single" w:sz="4" w:space="0" w:color="auto"/>
            </w:tcBorders>
          </w:tcPr>
          <w:p w:rsidR="00C50B2E" w:rsidRPr="005B18C1" w:rsidRDefault="00C50B2E" w:rsidP="00F245FC">
            <w:pPr>
              <w:spacing w:after="120"/>
              <w:jc w:val="center"/>
              <w:rPr>
                <w:b/>
                <w:bCs/>
              </w:rPr>
            </w:pPr>
            <w:r>
              <w:rPr>
                <w:b/>
                <w:bCs/>
              </w:rPr>
              <w:t>S</w:t>
            </w:r>
          </w:p>
        </w:tc>
        <w:tc>
          <w:tcPr>
            <w:tcW w:w="747" w:type="dxa"/>
          </w:tcPr>
          <w:p w:rsidR="00C50B2E" w:rsidRPr="005B18C1" w:rsidRDefault="00C50B2E" w:rsidP="00F245FC">
            <w:pPr>
              <w:spacing w:after="120"/>
              <w:jc w:val="center"/>
              <w:rPr>
                <w:b/>
                <w:bCs/>
              </w:rPr>
            </w:pPr>
            <w:r>
              <w:rPr>
                <w:b/>
                <w:bCs/>
              </w:rPr>
              <w:t>N</w:t>
            </w:r>
          </w:p>
        </w:tc>
        <w:tc>
          <w:tcPr>
            <w:tcW w:w="747" w:type="dxa"/>
          </w:tcPr>
          <w:p w:rsidR="00C50B2E" w:rsidRPr="005B18C1" w:rsidRDefault="00C50B2E" w:rsidP="00F245FC">
            <w:pPr>
              <w:spacing w:after="120"/>
              <w:jc w:val="center"/>
              <w:rPr>
                <w:b/>
                <w:bCs/>
              </w:rPr>
            </w:pPr>
            <w:r>
              <w:rPr>
                <w:b/>
                <w:bCs/>
              </w:rPr>
              <w:t>N</w:t>
            </w:r>
          </w:p>
        </w:tc>
        <w:tc>
          <w:tcPr>
            <w:tcW w:w="747" w:type="dxa"/>
          </w:tcPr>
          <w:p w:rsidR="00C50B2E" w:rsidRPr="005B18C1" w:rsidRDefault="00C50B2E" w:rsidP="00F245FC">
            <w:pPr>
              <w:spacing w:after="120"/>
              <w:jc w:val="center"/>
              <w:rPr>
                <w:b/>
                <w:bCs/>
              </w:rPr>
            </w:pPr>
            <w:r>
              <w:rPr>
                <w:b/>
                <w:bCs/>
              </w:rPr>
              <w:t>N</w:t>
            </w:r>
          </w:p>
        </w:tc>
        <w:tc>
          <w:tcPr>
            <w:tcW w:w="747" w:type="dxa"/>
          </w:tcPr>
          <w:p w:rsidR="00C50B2E" w:rsidRPr="005B18C1" w:rsidRDefault="00C50B2E" w:rsidP="00F245FC">
            <w:pPr>
              <w:spacing w:after="120"/>
              <w:jc w:val="center"/>
              <w:rPr>
                <w:b/>
                <w:bCs/>
              </w:rPr>
            </w:pPr>
            <w:r>
              <w:rPr>
                <w:b/>
                <w:bCs/>
              </w:rPr>
              <w:t>N</w:t>
            </w:r>
          </w:p>
        </w:tc>
        <w:tc>
          <w:tcPr>
            <w:tcW w:w="747" w:type="dxa"/>
          </w:tcPr>
          <w:p w:rsidR="00C50B2E" w:rsidRPr="005B18C1" w:rsidRDefault="00C50B2E" w:rsidP="00F245FC">
            <w:pPr>
              <w:spacing w:after="120"/>
              <w:jc w:val="center"/>
              <w:rPr>
                <w:b/>
                <w:bCs/>
              </w:rPr>
            </w:pPr>
            <w:r>
              <w:rPr>
                <w:b/>
                <w:bCs/>
              </w:rPr>
              <w:t>N</w:t>
            </w:r>
          </w:p>
        </w:tc>
      </w:tr>
    </w:tbl>
    <w:p w:rsidR="00C50B2E" w:rsidRPr="005B18C1" w:rsidRDefault="00C50B2E" w:rsidP="00C50B2E">
      <w:pPr>
        <w:spacing w:before="120" w:after="120"/>
        <w:jc w:val="both"/>
        <w:rPr>
          <w:bCs/>
        </w:rPr>
      </w:pPr>
      <w:r>
        <w:rPr>
          <w:bCs/>
        </w:rPr>
        <w:t>Notes</w:t>
      </w:r>
      <w:r w:rsidRPr="005B18C1">
        <w:rPr>
          <w:bCs/>
        </w:rPr>
        <w:t xml:space="preserve">: H (Hightly Supportive); S (Supportive); </w:t>
      </w:r>
      <w:r>
        <w:rPr>
          <w:bCs/>
        </w:rPr>
        <w:t>P</w:t>
      </w:r>
      <w:r w:rsidRPr="005B18C1">
        <w:rPr>
          <w:bCs/>
        </w:rPr>
        <w:t xml:space="preserve"> (</w:t>
      </w:r>
      <w:r>
        <w:rPr>
          <w:bCs/>
        </w:rPr>
        <w:t>Partly</w:t>
      </w:r>
      <w:r w:rsidRPr="005B18C1">
        <w:rPr>
          <w:bCs/>
        </w:rPr>
        <w:t xml:space="preserve"> Supportive); N (Non-Supportive)</w:t>
      </w:r>
    </w:p>
    <w:p w:rsidR="00C50B2E" w:rsidRPr="005B18C1" w:rsidRDefault="00C50B2E" w:rsidP="00C50B2E">
      <w:pPr>
        <w:pStyle w:val="ListParagraph"/>
        <w:numPr>
          <w:ilvl w:val="0"/>
          <w:numId w:val="117"/>
        </w:numPr>
        <w:tabs>
          <w:tab w:val="left" w:pos="142"/>
        </w:tabs>
        <w:spacing w:after="120"/>
        <w:ind w:left="-142" w:hanging="11"/>
        <w:jc w:val="both"/>
        <w:rPr>
          <w:b/>
          <w:bCs/>
        </w:rPr>
      </w:pPr>
      <w:r w:rsidRPr="00725E78">
        <w:rPr>
          <w:b/>
          <w:bCs/>
        </w:rPr>
        <w:t>Required Textbook(s)</w:t>
      </w:r>
    </w:p>
    <w:p w:rsidR="00C50B2E" w:rsidRPr="00725E78" w:rsidRDefault="00C50B2E" w:rsidP="00C50B2E">
      <w:pPr>
        <w:pStyle w:val="ListParagraph"/>
        <w:numPr>
          <w:ilvl w:val="0"/>
          <w:numId w:val="118"/>
        </w:numPr>
        <w:spacing w:after="120"/>
        <w:jc w:val="both"/>
        <w:rPr>
          <w:b/>
        </w:rPr>
      </w:pPr>
      <w:r w:rsidRPr="00725E78">
        <w:rPr>
          <w:b/>
        </w:rPr>
        <w:t>Textbook:</w:t>
      </w:r>
    </w:p>
    <w:p w:rsidR="00C50B2E" w:rsidRPr="005B18C1" w:rsidRDefault="00C50B2E" w:rsidP="00C50B2E">
      <w:pPr>
        <w:spacing w:after="120"/>
        <w:ind w:firstLine="709"/>
      </w:pPr>
      <w:r w:rsidRPr="005B18C1">
        <w:t xml:space="preserve">[1]     </w:t>
      </w:r>
      <w:r w:rsidRPr="00C16C55">
        <w:t>Oleg Zikanov</w:t>
      </w:r>
      <w:r>
        <w:t xml:space="preserve"> </w:t>
      </w:r>
      <w:r w:rsidRPr="005B18C1">
        <w:t xml:space="preserve">– </w:t>
      </w:r>
      <w:r w:rsidRPr="00C16C55">
        <w:t>Essential Computational Fluid Dynamics</w:t>
      </w:r>
      <w:r>
        <w:t xml:space="preserve">, </w:t>
      </w:r>
      <w:r w:rsidRPr="00C16C55">
        <w:t>Wiley; 1 edition (March 29, 2010)</w:t>
      </w:r>
    </w:p>
    <w:p w:rsidR="00C50B2E" w:rsidRPr="00725E78" w:rsidRDefault="00C50B2E" w:rsidP="00C50B2E">
      <w:pPr>
        <w:pStyle w:val="ListParagraph"/>
        <w:numPr>
          <w:ilvl w:val="0"/>
          <w:numId w:val="118"/>
        </w:numPr>
        <w:spacing w:after="120"/>
        <w:jc w:val="both"/>
        <w:rPr>
          <w:b/>
        </w:rPr>
      </w:pPr>
      <w:r w:rsidRPr="00725E78">
        <w:rPr>
          <w:b/>
        </w:rPr>
        <w:t xml:space="preserve">Supplementary Reading: </w:t>
      </w:r>
    </w:p>
    <w:p w:rsidR="00C50B2E" w:rsidRPr="005B18C1" w:rsidRDefault="00C50B2E" w:rsidP="00C50B2E">
      <w:pPr>
        <w:pStyle w:val="ListParagraph"/>
        <w:numPr>
          <w:ilvl w:val="0"/>
          <w:numId w:val="117"/>
        </w:numPr>
        <w:tabs>
          <w:tab w:val="left" w:pos="284"/>
        </w:tabs>
        <w:spacing w:after="120"/>
        <w:ind w:left="-142" w:hanging="11"/>
        <w:jc w:val="both"/>
        <w:rPr>
          <w:b/>
          <w:bCs/>
        </w:rPr>
      </w:pPr>
      <w:r>
        <w:rPr>
          <w:b/>
          <w:bCs/>
        </w:rPr>
        <w:t>Asessment(s)</w:t>
      </w:r>
      <w:r w:rsidRPr="005B18C1">
        <w:rPr>
          <w:b/>
          <w:bCs/>
        </w:rPr>
        <w:t>:</w:t>
      </w:r>
    </w:p>
    <w:p w:rsidR="00C50B2E" w:rsidRPr="005B18C1" w:rsidRDefault="00C50B2E" w:rsidP="00C50B2E">
      <w:pPr>
        <w:spacing w:before="60" w:after="60"/>
        <w:ind w:firstLine="720"/>
        <w:jc w:val="both"/>
        <w:rPr>
          <w:b/>
          <w:lang w:val="de-DE"/>
        </w:rPr>
      </w:pPr>
      <w:r>
        <w:rPr>
          <w:lang w:val="de-DE"/>
        </w:rPr>
        <w:t>- Grade:</w:t>
      </w:r>
      <w:r w:rsidRPr="005B18C1">
        <w:rPr>
          <w:lang w:val="de-DE"/>
        </w:rPr>
        <w:t xml:space="preserve"> </w:t>
      </w:r>
      <w:r w:rsidRPr="005B18C1">
        <w:rPr>
          <w:b/>
          <w:lang w:val="de-DE"/>
        </w:rPr>
        <w:t>10</w:t>
      </w:r>
    </w:p>
    <w:p w:rsidR="00C50B2E" w:rsidRPr="005B18C1" w:rsidRDefault="00C50B2E" w:rsidP="00C50B2E">
      <w:pPr>
        <w:spacing w:before="60" w:after="60"/>
        <w:ind w:firstLine="720"/>
        <w:jc w:val="both"/>
        <w:rPr>
          <w:lang w:val="de-DE"/>
        </w:rPr>
      </w:pPr>
      <w:r w:rsidRPr="005B18C1">
        <w:rPr>
          <w:lang w:val="de-DE"/>
        </w:rPr>
        <w:t xml:space="preserve">- </w:t>
      </w:r>
      <w:r>
        <w:rPr>
          <w:lang w:val="de-DE"/>
        </w:rPr>
        <w:t>Assessment plan</w:t>
      </w:r>
      <w:r w:rsidRPr="005B18C1">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4940"/>
        <w:gridCol w:w="776"/>
        <w:gridCol w:w="1390"/>
        <w:gridCol w:w="830"/>
        <w:gridCol w:w="1349"/>
      </w:tblGrid>
      <w:tr w:rsidR="00C50B2E" w:rsidRPr="005B18C1" w:rsidTr="00F245FC">
        <w:tc>
          <w:tcPr>
            <w:tcW w:w="206" w:type="pct"/>
            <w:shd w:val="pct30" w:color="FFFF00" w:fill="FFFFFF"/>
            <w:vAlign w:val="center"/>
          </w:tcPr>
          <w:p w:rsidR="00C50B2E" w:rsidRPr="005B18C1" w:rsidRDefault="00C50B2E" w:rsidP="00F245FC">
            <w:pPr>
              <w:spacing w:before="60" w:after="60"/>
              <w:jc w:val="center"/>
              <w:rPr>
                <w:b/>
                <w:bCs/>
                <w:color w:val="0033CC"/>
                <w:lang w:val="de-DE"/>
              </w:rPr>
            </w:pPr>
            <w:r w:rsidRPr="005B18C1">
              <w:rPr>
                <w:lang w:val="de-DE"/>
              </w:rPr>
              <w:br w:type="page"/>
            </w:r>
          </w:p>
        </w:tc>
        <w:tc>
          <w:tcPr>
            <w:tcW w:w="2556" w:type="pct"/>
            <w:shd w:val="pct30" w:color="FFFF00" w:fill="FFFFFF"/>
            <w:vAlign w:val="center"/>
          </w:tcPr>
          <w:p w:rsidR="00C50B2E" w:rsidRPr="005B18C1" w:rsidRDefault="00C50B2E" w:rsidP="00F245FC">
            <w:pPr>
              <w:spacing w:before="60" w:after="60"/>
              <w:jc w:val="center"/>
              <w:rPr>
                <w:b/>
                <w:bCs/>
                <w:color w:val="0033CC"/>
                <w:lang w:val="de-DE"/>
              </w:rPr>
            </w:pPr>
            <w:r>
              <w:rPr>
                <w:b/>
                <w:bCs/>
                <w:color w:val="0033CC"/>
                <w:lang w:val="de-DE"/>
              </w:rPr>
              <w:t>Topics</w:t>
            </w:r>
          </w:p>
        </w:tc>
        <w:tc>
          <w:tcPr>
            <w:tcW w:w="400" w:type="pct"/>
            <w:shd w:val="pct30" w:color="FFFF00" w:fill="FFFFFF"/>
            <w:vAlign w:val="center"/>
          </w:tcPr>
          <w:p w:rsidR="00C50B2E" w:rsidRPr="005B18C1" w:rsidRDefault="00C50B2E" w:rsidP="00F245FC">
            <w:pPr>
              <w:spacing w:before="60" w:after="60"/>
              <w:jc w:val="center"/>
              <w:rPr>
                <w:b/>
                <w:bCs/>
                <w:color w:val="0033CC"/>
                <w:lang w:val="de-DE"/>
              </w:rPr>
            </w:pPr>
            <w:r>
              <w:rPr>
                <w:b/>
                <w:bCs/>
                <w:color w:val="0033CC"/>
                <w:lang w:val="de-DE"/>
              </w:rPr>
              <w:t>Date</w:t>
            </w:r>
          </w:p>
        </w:tc>
        <w:tc>
          <w:tcPr>
            <w:tcW w:w="716" w:type="pct"/>
            <w:shd w:val="pct30" w:color="FFFF00" w:fill="FFFFFF"/>
          </w:tcPr>
          <w:p w:rsidR="00C50B2E" w:rsidRDefault="00C50B2E" w:rsidP="00F245FC">
            <w:pPr>
              <w:spacing w:before="60" w:after="60"/>
              <w:jc w:val="center"/>
              <w:rPr>
                <w:b/>
                <w:bCs/>
                <w:color w:val="0033CC"/>
                <w:lang w:val="de-DE"/>
              </w:rPr>
            </w:pPr>
            <w:r>
              <w:rPr>
                <w:b/>
                <w:bCs/>
                <w:color w:val="0033CC"/>
                <w:lang w:val="de-DE"/>
              </w:rPr>
              <w:t xml:space="preserve">Assessment </w:t>
            </w:r>
          </w:p>
          <w:p w:rsidR="00C50B2E" w:rsidRPr="005B18C1" w:rsidRDefault="00C50B2E" w:rsidP="00F245FC">
            <w:pPr>
              <w:spacing w:before="60" w:after="60"/>
              <w:jc w:val="center"/>
              <w:rPr>
                <w:b/>
                <w:bCs/>
                <w:color w:val="0033CC"/>
                <w:lang w:val="de-DE"/>
              </w:rPr>
            </w:pPr>
            <w:r>
              <w:rPr>
                <w:b/>
                <w:bCs/>
                <w:color w:val="0033CC"/>
                <w:lang w:val="de-DE"/>
              </w:rPr>
              <w:t>approaches</w:t>
            </w:r>
          </w:p>
        </w:tc>
        <w:tc>
          <w:tcPr>
            <w:tcW w:w="427" w:type="pct"/>
            <w:shd w:val="pct30" w:color="FFFF00" w:fill="FFFFFF"/>
          </w:tcPr>
          <w:p w:rsidR="00C50B2E" w:rsidRPr="005B18C1" w:rsidRDefault="00C50B2E" w:rsidP="00F245FC">
            <w:pPr>
              <w:spacing w:before="60" w:after="60"/>
              <w:jc w:val="center"/>
              <w:rPr>
                <w:b/>
                <w:bCs/>
                <w:color w:val="FF0000"/>
                <w:lang w:val="de-DE"/>
              </w:rPr>
            </w:pPr>
            <w:r>
              <w:rPr>
                <w:b/>
                <w:bCs/>
                <w:color w:val="FF0000"/>
                <w:lang w:val="de-DE"/>
              </w:rPr>
              <w:t>CLOs</w:t>
            </w:r>
          </w:p>
        </w:tc>
        <w:tc>
          <w:tcPr>
            <w:tcW w:w="695" w:type="pct"/>
            <w:shd w:val="pct30" w:color="FFFF00" w:fill="FFFFFF"/>
          </w:tcPr>
          <w:p w:rsidR="00C50B2E" w:rsidRPr="005B18C1" w:rsidRDefault="00C50B2E" w:rsidP="00F245FC">
            <w:pPr>
              <w:spacing w:before="60" w:after="60"/>
              <w:jc w:val="center"/>
              <w:rPr>
                <w:b/>
                <w:bCs/>
                <w:color w:val="0033CC"/>
                <w:lang w:val="de-DE"/>
              </w:rPr>
            </w:pPr>
            <w:r>
              <w:rPr>
                <w:b/>
                <w:bCs/>
                <w:color w:val="0033CC"/>
                <w:lang w:val="de-DE"/>
              </w:rPr>
              <w:t>Percentage</w:t>
            </w:r>
            <w:r w:rsidRPr="005B18C1">
              <w:rPr>
                <w:b/>
                <w:bCs/>
                <w:color w:val="0033CC"/>
                <w:lang w:val="de-DE"/>
              </w:rPr>
              <w:t xml:space="preserve"> (%)</w:t>
            </w:r>
          </w:p>
        </w:tc>
      </w:tr>
      <w:tr w:rsidR="00C50B2E" w:rsidRPr="005B18C1" w:rsidTr="00F245FC">
        <w:tc>
          <w:tcPr>
            <w:tcW w:w="3878" w:type="pct"/>
            <w:gridSpan w:val="4"/>
            <w:shd w:val="clear" w:color="auto" w:fill="auto"/>
            <w:vAlign w:val="center"/>
          </w:tcPr>
          <w:p w:rsidR="00C50B2E" w:rsidRPr="005B18C1" w:rsidRDefault="00C50B2E" w:rsidP="00F245FC">
            <w:pPr>
              <w:spacing w:before="60" w:after="60"/>
              <w:jc w:val="center"/>
              <w:rPr>
                <w:b/>
                <w:bCs/>
                <w:lang w:val="de-DE"/>
              </w:rPr>
            </w:pPr>
            <w:r>
              <w:rPr>
                <w:b/>
                <w:bCs/>
                <w:lang w:val="de-DE"/>
              </w:rPr>
              <w:t>Reports and Presenrations</w:t>
            </w:r>
          </w:p>
        </w:tc>
        <w:tc>
          <w:tcPr>
            <w:tcW w:w="427" w:type="pct"/>
          </w:tcPr>
          <w:p w:rsidR="00C50B2E" w:rsidRPr="005B18C1" w:rsidRDefault="00C50B2E" w:rsidP="00F245FC">
            <w:pPr>
              <w:spacing w:before="60" w:after="60"/>
              <w:jc w:val="center"/>
              <w:rPr>
                <w:b/>
                <w:bCs/>
                <w:color w:val="FF0000"/>
                <w:lang w:val="de-DE"/>
              </w:rPr>
            </w:pPr>
          </w:p>
        </w:tc>
        <w:tc>
          <w:tcPr>
            <w:tcW w:w="695" w:type="pct"/>
          </w:tcPr>
          <w:p w:rsidR="00C50B2E" w:rsidRPr="005B18C1" w:rsidRDefault="00C50B2E" w:rsidP="00F245FC">
            <w:pPr>
              <w:spacing w:before="60" w:after="60"/>
              <w:jc w:val="center"/>
              <w:rPr>
                <w:b/>
                <w:bCs/>
                <w:lang w:val="de-DE"/>
              </w:rPr>
            </w:pPr>
            <w:r>
              <w:rPr>
                <w:b/>
                <w:bCs/>
                <w:lang w:val="de-DE"/>
              </w:rPr>
              <w:t>5</w:t>
            </w:r>
            <w:r w:rsidRPr="005B18C1">
              <w:rPr>
                <w:b/>
                <w:bCs/>
                <w:lang w:val="de-DE"/>
              </w:rPr>
              <w:t>0</w:t>
            </w:r>
          </w:p>
        </w:tc>
      </w:tr>
      <w:tr w:rsidR="00C50B2E" w:rsidRPr="005B18C1" w:rsidTr="00F245FC">
        <w:tc>
          <w:tcPr>
            <w:tcW w:w="206" w:type="pct"/>
            <w:shd w:val="clear" w:color="auto" w:fill="auto"/>
            <w:vAlign w:val="center"/>
          </w:tcPr>
          <w:p w:rsidR="00C50B2E" w:rsidRPr="005B18C1" w:rsidRDefault="00C50B2E" w:rsidP="00F245FC">
            <w:pPr>
              <w:rPr>
                <w:bCs/>
                <w:lang w:val="de-DE"/>
              </w:rPr>
            </w:pPr>
          </w:p>
        </w:tc>
        <w:tc>
          <w:tcPr>
            <w:tcW w:w="2556" w:type="pct"/>
            <w:shd w:val="clear" w:color="auto" w:fill="auto"/>
          </w:tcPr>
          <w:p w:rsidR="00C50B2E" w:rsidRDefault="00C50B2E" w:rsidP="00F245FC">
            <w:pPr>
              <w:pStyle w:val="ListParagraph"/>
              <w:spacing w:line="360" w:lineRule="auto"/>
              <w:ind w:left="0"/>
              <w:rPr>
                <w:b/>
                <w:color w:val="FF0000"/>
              </w:rPr>
            </w:pPr>
            <w:r>
              <w:rPr>
                <w:b/>
                <w:color w:val="FF0000"/>
              </w:rPr>
              <w:t>I. MESHING</w:t>
            </w:r>
          </w:p>
          <w:p w:rsidR="00C50B2E" w:rsidRPr="00C16C55" w:rsidRDefault="00C50B2E" w:rsidP="00F245FC">
            <w:pPr>
              <w:pStyle w:val="ListParagraph"/>
              <w:spacing w:line="360" w:lineRule="auto"/>
              <w:ind w:left="0"/>
            </w:pPr>
            <w:r w:rsidRPr="00C16C55">
              <w:t>- Meshing type</w:t>
            </w:r>
          </w:p>
          <w:p w:rsidR="00C50B2E" w:rsidRPr="00C16C55" w:rsidRDefault="00C50B2E" w:rsidP="00F245FC">
            <w:pPr>
              <w:pStyle w:val="ListParagraph"/>
              <w:spacing w:line="360" w:lineRule="auto"/>
              <w:ind w:left="0"/>
            </w:pPr>
            <w:r w:rsidRPr="00C16C55">
              <w:t>- Contact meshing layer</w:t>
            </w:r>
          </w:p>
          <w:p w:rsidR="00C50B2E" w:rsidRPr="00C16C55" w:rsidRDefault="00C50B2E" w:rsidP="00F245FC">
            <w:pPr>
              <w:pStyle w:val="ListParagraph"/>
              <w:spacing w:line="360" w:lineRule="auto"/>
              <w:ind w:left="0"/>
            </w:pPr>
            <w:r w:rsidRPr="00C16C55">
              <w:t>- Element size controlling</w:t>
            </w:r>
          </w:p>
          <w:p w:rsidR="00C50B2E" w:rsidRDefault="00C50B2E" w:rsidP="00F245FC">
            <w:pPr>
              <w:pStyle w:val="ListParagraph"/>
              <w:spacing w:line="360" w:lineRule="auto"/>
              <w:ind w:left="0"/>
              <w:rPr>
                <w:b/>
                <w:color w:val="FF0000"/>
              </w:rPr>
            </w:pPr>
            <w:r>
              <w:rPr>
                <w:b/>
                <w:color w:val="FF0000"/>
              </w:rPr>
              <w:t>II. BOUNDARY CONDITIONS</w:t>
            </w:r>
          </w:p>
          <w:p w:rsidR="00C50B2E" w:rsidRPr="00C16C55" w:rsidRDefault="00C50B2E" w:rsidP="00F245FC">
            <w:pPr>
              <w:pStyle w:val="ListParagraph"/>
              <w:spacing w:line="360" w:lineRule="auto"/>
              <w:ind w:left="0"/>
            </w:pPr>
            <w:r w:rsidRPr="00C16C55">
              <w:t>- Inlet and outlet faces</w:t>
            </w:r>
          </w:p>
          <w:p w:rsidR="00C50B2E" w:rsidRPr="00C16C55" w:rsidRDefault="00C50B2E" w:rsidP="00F245FC">
            <w:pPr>
              <w:pStyle w:val="ListParagraph"/>
              <w:spacing w:line="360" w:lineRule="auto"/>
              <w:ind w:left="0"/>
            </w:pPr>
            <w:r w:rsidRPr="00C16C55">
              <w:lastRenderedPageBreak/>
              <w:t>- Contact faces</w:t>
            </w:r>
          </w:p>
          <w:p w:rsidR="00C50B2E" w:rsidRPr="00C16C55" w:rsidRDefault="00C50B2E" w:rsidP="00F245FC">
            <w:pPr>
              <w:pStyle w:val="ListParagraph"/>
              <w:spacing w:line="360" w:lineRule="auto"/>
              <w:ind w:left="0"/>
            </w:pPr>
            <w:r w:rsidRPr="00C16C55">
              <w:t>- Heat transfer faces</w:t>
            </w:r>
          </w:p>
          <w:p w:rsidR="00C50B2E" w:rsidRPr="00C16C55" w:rsidRDefault="00C50B2E" w:rsidP="00F245FC">
            <w:pPr>
              <w:pStyle w:val="ListParagraph"/>
              <w:spacing w:line="360" w:lineRule="auto"/>
              <w:ind w:left="0"/>
            </w:pPr>
            <w:r w:rsidRPr="00C16C55">
              <w:t>- Structure contact faces</w:t>
            </w:r>
          </w:p>
          <w:p w:rsidR="00C50B2E" w:rsidRPr="00C16C55" w:rsidRDefault="00C50B2E" w:rsidP="00F245FC">
            <w:pPr>
              <w:pStyle w:val="ListParagraph"/>
              <w:spacing w:line="360" w:lineRule="auto"/>
              <w:ind w:left="0"/>
            </w:pPr>
            <w:r w:rsidRPr="00C16C55">
              <w:t>- Inlet and outlet conditions</w:t>
            </w:r>
          </w:p>
          <w:p w:rsidR="00C50B2E" w:rsidRDefault="00C50B2E" w:rsidP="00F245FC">
            <w:pPr>
              <w:pStyle w:val="ListParagraph"/>
              <w:spacing w:line="360" w:lineRule="auto"/>
              <w:ind w:left="0"/>
              <w:rPr>
                <w:b/>
                <w:color w:val="FF0000"/>
              </w:rPr>
            </w:pPr>
            <w:r>
              <w:rPr>
                <w:b/>
                <w:color w:val="FF0000"/>
              </w:rPr>
              <w:t>III. RESULT DISCUSSION</w:t>
            </w:r>
          </w:p>
          <w:p w:rsidR="00C50B2E" w:rsidRPr="00373E93" w:rsidRDefault="00C50B2E" w:rsidP="00F245FC">
            <w:pPr>
              <w:pStyle w:val="ListParagraph"/>
              <w:spacing w:line="360" w:lineRule="auto"/>
              <w:ind w:left="0"/>
            </w:pPr>
            <w:r w:rsidRPr="00373E93">
              <w:t>- Temperature distribution</w:t>
            </w:r>
          </w:p>
          <w:p w:rsidR="00C50B2E" w:rsidRPr="00373E93" w:rsidRDefault="00C50B2E" w:rsidP="00F245FC">
            <w:pPr>
              <w:pStyle w:val="ListParagraph"/>
              <w:spacing w:line="360" w:lineRule="auto"/>
              <w:ind w:left="0"/>
            </w:pPr>
            <w:r w:rsidRPr="00373E93">
              <w:t>- Stress distribution</w:t>
            </w:r>
          </w:p>
          <w:p w:rsidR="00C50B2E" w:rsidRPr="00C16C55" w:rsidRDefault="00C50B2E" w:rsidP="00F245FC">
            <w:pPr>
              <w:pStyle w:val="ListParagraph"/>
              <w:spacing w:line="360" w:lineRule="auto"/>
              <w:ind w:left="0"/>
            </w:pPr>
            <w:r w:rsidRPr="00373E93">
              <w:t>- Pressure and velocity influences</w:t>
            </w:r>
          </w:p>
        </w:tc>
        <w:tc>
          <w:tcPr>
            <w:tcW w:w="400" w:type="pct"/>
            <w:shd w:val="clear" w:color="auto" w:fill="auto"/>
          </w:tcPr>
          <w:p w:rsidR="00C50B2E" w:rsidRPr="005B18C1" w:rsidRDefault="00C50B2E" w:rsidP="00F245FC">
            <w:pPr>
              <w:spacing w:before="60" w:after="60"/>
              <w:jc w:val="center"/>
              <w:rPr>
                <w:bCs/>
                <w:lang w:val="de-DE"/>
              </w:rPr>
            </w:pPr>
            <w:r>
              <w:rPr>
                <w:bCs/>
                <w:lang w:val="de-DE"/>
              </w:rPr>
              <w:lastRenderedPageBreak/>
              <w:t>Week</w:t>
            </w:r>
            <w:r w:rsidRPr="005B18C1">
              <w:rPr>
                <w:bCs/>
                <w:lang w:val="de-DE"/>
              </w:rPr>
              <w:t xml:space="preserve"> 1-</w:t>
            </w:r>
            <w:r>
              <w:rPr>
                <w:bCs/>
                <w:lang w:val="de-DE"/>
              </w:rPr>
              <w:t>10</w:t>
            </w:r>
          </w:p>
        </w:tc>
        <w:tc>
          <w:tcPr>
            <w:tcW w:w="716" w:type="pct"/>
          </w:tcPr>
          <w:p w:rsidR="00C50B2E" w:rsidRPr="005B18C1" w:rsidRDefault="00C50B2E" w:rsidP="00F245FC">
            <w:pPr>
              <w:spacing w:before="60" w:after="60"/>
              <w:jc w:val="center"/>
              <w:rPr>
                <w:bCs/>
                <w:lang w:val="de-DE"/>
              </w:rPr>
            </w:pPr>
            <w:r>
              <w:rPr>
                <w:bCs/>
                <w:lang w:val="de-DE"/>
              </w:rPr>
              <w:t>Report and presentation</w:t>
            </w:r>
          </w:p>
        </w:tc>
        <w:tc>
          <w:tcPr>
            <w:tcW w:w="427" w:type="pct"/>
          </w:tcPr>
          <w:p w:rsidR="00C50B2E" w:rsidRPr="005B18C1" w:rsidRDefault="00C50B2E" w:rsidP="00F245FC">
            <w:pPr>
              <w:spacing w:before="60" w:after="60"/>
              <w:jc w:val="center"/>
              <w:rPr>
                <w:bCs/>
                <w:color w:val="FF0000"/>
                <w:lang w:val="de-DE"/>
              </w:rPr>
            </w:pPr>
            <w:r w:rsidRPr="005B18C1">
              <w:rPr>
                <w:bCs/>
                <w:color w:val="FF0000"/>
                <w:lang w:val="de-DE"/>
              </w:rPr>
              <w:t>G1.1,</w:t>
            </w:r>
          </w:p>
          <w:p w:rsidR="00C50B2E" w:rsidRPr="005B18C1" w:rsidRDefault="00C50B2E" w:rsidP="00F245FC">
            <w:pPr>
              <w:spacing w:before="60" w:after="60"/>
              <w:jc w:val="center"/>
              <w:rPr>
                <w:bCs/>
                <w:color w:val="FF0000"/>
                <w:lang w:val="de-DE"/>
              </w:rPr>
            </w:pPr>
            <w:r w:rsidRPr="005B18C1">
              <w:rPr>
                <w:bCs/>
                <w:color w:val="FF0000"/>
                <w:lang w:val="de-DE"/>
              </w:rPr>
              <w:t>G1.2,</w:t>
            </w:r>
          </w:p>
          <w:p w:rsidR="00C50B2E" w:rsidRPr="005B18C1" w:rsidRDefault="00C50B2E" w:rsidP="00F245FC">
            <w:pPr>
              <w:spacing w:before="60" w:after="60"/>
              <w:jc w:val="center"/>
              <w:rPr>
                <w:bCs/>
                <w:color w:val="FF0000"/>
                <w:lang w:val="de-DE"/>
              </w:rPr>
            </w:pPr>
            <w:r w:rsidRPr="005B18C1">
              <w:rPr>
                <w:bCs/>
                <w:color w:val="FF0000"/>
                <w:lang w:val="de-DE"/>
              </w:rPr>
              <w:t>G2.1,</w:t>
            </w:r>
          </w:p>
          <w:p w:rsidR="00C50B2E" w:rsidRPr="005B18C1" w:rsidRDefault="00C50B2E" w:rsidP="00F245FC">
            <w:pPr>
              <w:spacing w:before="60" w:after="60"/>
              <w:jc w:val="center"/>
              <w:rPr>
                <w:bCs/>
                <w:color w:val="FF0000"/>
                <w:lang w:val="de-DE"/>
              </w:rPr>
            </w:pPr>
            <w:r w:rsidRPr="005B18C1">
              <w:rPr>
                <w:bCs/>
                <w:color w:val="FF0000"/>
                <w:lang w:val="de-DE"/>
              </w:rPr>
              <w:t>G2.2,</w:t>
            </w:r>
          </w:p>
          <w:p w:rsidR="00C50B2E" w:rsidRPr="005B18C1" w:rsidRDefault="00C50B2E" w:rsidP="00F245FC">
            <w:pPr>
              <w:spacing w:before="60" w:after="60"/>
              <w:jc w:val="center"/>
              <w:rPr>
                <w:bCs/>
                <w:color w:val="FF0000"/>
                <w:lang w:val="de-DE"/>
              </w:rPr>
            </w:pPr>
            <w:r w:rsidRPr="005B18C1">
              <w:rPr>
                <w:bCs/>
                <w:color w:val="FF0000"/>
                <w:lang w:val="de-DE"/>
              </w:rPr>
              <w:t>G3.1, G4.1,</w:t>
            </w:r>
          </w:p>
          <w:p w:rsidR="00C50B2E" w:rsidRPr="005B18C1" w:rsidRDefault="00C50B2E" w:rsidP="00F245FC">
            <w:pPr>
              <w:spacing w:before="60" w:after="60"/>
              <w:jc w:val="center"/>
              <w:rPr>
                <w:bCs/>
                <w:color w:val="FF0000"/>
                <w:lang w:val="de-DE"/>
              </w:rPr>
            </w:pPr>
            <w:r w:rsidRPr="005B18C1">
              <w:rPr>
                <w:bCs/>
                <w:color w:val="FF0000"/>
                <w:lang w:val="de-DE"/>
              </w:rPr>
              <w:t>G4.2</w:t>
            </w:r>
          </w:p>
          <w:p w:rsidR="00C50B2E" w:rsidRPr="005B18C1" w:rsidRDefault="00C50B2E" w:rsidP="00F245FC">
            <w:pPr>
              <w:spacing w:before="60" w:after="60"/>
              <w:jc w:val="center"/>
              <w:rPr>
                <w:b/>
                <w:bCs/>
                <w:color w:val="FF0000"/>
                <w:lang w:val="de-DE"/>
              </w:rPr>
            </w:pPr>
          </w:p>
        </w:tc>
        <w:tc>
          <w:tcPr>
            <w:tcW w:w="695" w:type="pct"/>
          </w:tcPr>
          <w:p w:rsidR="00C50B2E" w:rsidRPr="005B18C1" w:rsidRDefault="00C50B2E" w:rsidP="00F245FC">
            <w:pPr>
              <w:spacing w:before="60" w:after="60"/>
              <w:jc w:val="center"/>
              <w:rPr>
                <w:b/>
                <w:bCs/>
                <w:lang w:val="de-DE"/>
              </w:rPr>
            </w:pPr>
          </w:p>
        </w:tc>
      </w:tr>
      <w:tr w:rsidR="00C50B2E" w:rsidRPr="005B18C1" w:rsidTr="00F245FC">
        <w:tc>
          <w:tcPr>
            <w:tcW w:w="3162" w:type="pct"/>
            <w:gridSpan w:val="3"/>
            <w:shd w:val="clear" w:color="auto" w:fill="auto"/>
            <w:vAlign w:val="center"/>
          </w:tcPr>
          <w:p w:rsidR="00C50B2E" w:rsidRPr="005B18C1" w:rsidRDefault="00C50B2E" w:rsidP="00F245FC">
            <w:pPr>
              <w:spacing w:before="60" w:after="60"/>
              <w:jc w:val="center"/>
              <w:rPr>
                <w:b/>
                <w:bCs/>
                <w:lang w:val="de-DE"/>
              </w:rPr>
            </w:pPr>
            <w:r>
              <w:rPr>
                <w:b/>
                <w:bCs/>
                <w:lang w:val="de-DE"/>
              </w:rPr>
              <w:lastRenderedPageBreak/>
              <w:t>Assessment</w:t>
            </w:r>
          </w:p>
        </w:tc>
        <w:tc>
          <w:tcPr>
            <w:tcW w:w="716" w:type="pct"/>
          </w:tcPr>
          <w:p w:rsidR="00C50B2E" w:rsidRPr="005B18C1" w:rsidRDefault="00C50B2E" w:rsidP="00F245FC">
            <w:pPr>
              <w:spacing w:before="60" w:after="60"/>
              <w:jc w:val="center"/>
              <w:rPr>
                <w:b/>
                <w:bCs/>
                <w:lang w:val="de-DE"/>
              </w:rPr>
            </w:pPr>
          </w:p>
        </w:tc>
        <w:tc>
          <w:tcPr>
            <w:tcW w:w="427" w:type="pct"/>
          </w:tcPr>
          <w:p w:rsidR="00C50B2E" w:rsidRPr="005B18C1" w:rsidRDefault="00C50B2E" w:rsidP="00F245FC">
            <w:pPr>
              <w:spacing w:before="60" w:after="60"/>
              <w:jc w:val="center"/>
              <w:rPr>
                <w:b/>
                <w:bCs/>
                <w:lang w:val="de-DE"/>
              </w:rPr>
            </w:pPr>
          </w:p>
        </w:tc>
        <w:tc>
          <w:tcPr>
            <w:tcW w:w="695" w:type="pct"/>
          </w:tcPr>
          <w:p w:rsidR="00C50B2E" w:rsidRPr="005B18C1" w:rsidRDefault="00C50B2E" w:rsidP="00F245FC">
            <w:pPr>
              <w:spacing w:before="60" w:after="60"/>
              <w:jc w:val="center"/>
              <w:rPr>
                <w:b/>
                <w:bCs/>
                <w:lang w:val="de-DE"/>
              </w:rPr>
            </w:pPr>
            <w:r w:rsidRPr="005B18C1">
              <w:rPr>
                <w:b/>
                <w:bCs/>
                <w:lang w:val="de-DE"/>
              </w:rPr>
              <w:t>50</w:t>
            </w:r>
          </w:p>
        </w:tc>
      </w:tr>
      <w:tr w:rsidR="00C50B2E" w:rsidRPr="005B18C1" w:rsidTr="00F245FC">
        <w:tc>
          <w:tcPr>
            <w:tcW w:w="206" w:type="pct"/>
            <w:shd w:val="clear" w:color="auto" w:fill="auto"/>
            <w:vAlign w:val="center"/>
          </w:tcPr>
          <w:p w:rsidR="00C50B2E" w:rsidRPr="005B18C1" w:rsidRDefault="00C50B2E" w:rsidP="00F245FC">
            <w:pPr>
              <w:rPr>
                <w:bCs/>
                <w:lang w:val="de-DE"/>
              </w:rPr>
            </w:pPr>
          </w:p>
        </w:tc>
        <w:tc>
          <w:tcPr>
            <w:tcW w:w="2556" w:type="pct"/>
            <w:shd w:val="clear" w:color="auto" w:fill="auto"/>
          </w:tcPr>
          <w:p w:rsidR="00C50B2E" w:rsidRPr="005B18C1" w:rsidRDefault="00C50B2E" w:rsidP="00F245FC">
            <w:pPr>
              <w:spacing w:before="60" w:after="60"/>
              <w:jc w:val="both"/>
              <w:rPr>
                <w:lang w:val="de-DE"/>
              </w:rPr>
            </w:pPr>
            <w:r w:rsidRPr="005B18C1">
              <w:rPr>
                <w:lang w:val="de-DE"/>
              </w:rPr>
              <w:t xml:space="preserve">- </w:t>
            </w:r>
            <w:r>
              <w:rPr>
                <w:lang w:val="de-DE"/>
              </w:rPr>
              <w:t>Final project</w:t>
            </w:r>
            <w:r w:rsidRPr="005B18C1">
              <w:rPr>
                <w:lang w:val="de-DE"/>
              </w:rPr>
              <w:t>.</w:t>
            </w:r>
          </w:p>
        </w:tc>
        <w:tc>
          <w:tcPr>
            <w:tcW w:w="400" w:type="pct"/>
            <w:shd w:val="clear" w:color="auto" w:fill="auto"/>
          </w:tcPr>
          <w:p w:rsidR="00C50B2E" w:rsidRDefault="00C50B2E" w:rsidP="00F245FC">
            <w:pPr>
              <w:spacing w:before="60" w:after="60"/>
              <w:jc w:val="center"/>
              <w:rPr>
                <w:bCs/>
                <w:lang w:val="de-DE"/>
              </w:rPr>
            </w:pPr>
            <w:r>
              <w:rPr>
                <w:bCs/>
                <w:lang w:val="de-DE"/>
              </w:rPr>
              <w:t>G1.1</w:t>
            </w:r>
            <w:r w:rsidRPr="005B18C1">
              <w:rPr>
                <w:bCs/>
                <w:lang w:val="de-DE"/>
              </w:rPr>
              <w:t>,</w:t>
            </w:r>
          </w:p>
          <w:p w:rsidR="00C50B2E" w:rsidRPr="005B18C1" w:rsidRDefault="00C50B2E" w:rsidP="00F245FC">
            <w:pPr>
              <w:spacing w:before="60" w:after="60"/>
              <w:jc w:val="center"/>
              <w:rPr>
                <w:bCs/>
                <w:lang w:val="de-DE"/>
              </w:rPr>
            </w:pPr>
            <w:r>
              <w:rPr>
                <w:bCs/>
                <w:lang w:val="de-DE"/>
              </w:rPr>
              <w:t>G1.2</w:t>
            </w:r>
            <w:r w:rsidRPr="005B18C1">
              <w:rPr>
                <w:bCs/>
                <w:lang w:val="de-DE"/>
              </w:rPr>
              <w:t xml:space="preserve"> </w:t>
            </w:r>
            <w:r>
              <w:rPr>
                <w:bCs/>
                <w:lang w:val="de-DE"/>
              </w:rPr>
              <w:t>G4.1, G2</w:t>
            </w:r>
            <w:r w:rsidRPr="005B18C1">
              <w:rPr>
                <w:bCs/>
                <w:lang w:val="de-DE"/>
              </w:rPr>
              <w:t>.1</w:t>
            </w:r>
          </w:p>
        </w:tc>
        <w:tc>
          <w:tcPr>
            <w:tcW w:w="716" w:type="pct"/>
          </w:tcPr>
          <w:p w:rsidR="00C50B2E" w:rsidRPr="005B18C1" w:rsidRDefault="00C50B2E" w:rsidP="00F245FC">
            <w:pPr>
              <w:spacing w:before="60" w:after="60"/>
              <w:jc w:val="center"/>
              <w:rPr>
                <w:bCs/>
                <w:lang w:val="de-DE"/>
              </w:rPr>
            </w:pPr>
            <w:r>
              <w:rPr>
                <w:bCs/>
                <w:lang w:val="de-DE"/>
              </w:rPr>
              <w:t>Report and presentation</w:t>
            </w:r>
          </w:p>
        </w:tc>
        <w:tc>
          <w:tcPr>
            <w:tcW w:w="427" w:type="pct"/>
          </w:tcPr>
          <w:p w:rsidR="00C50B2E" w:rsidRPr="005B18C1" w:rsidRDefault="00C50B2E" w:rsidP="00F245FC">
            <w:pPr>
              <w:spacing w:before="60" w:after="60"/>
              <w:jc w:val="center"/>
              <w:rPr>
                <w:bCs/>
                <w:lang w:val="de-DE"/>
              </w:rPr>
            </w:pPr>
          </w:p>
        </w:tc>
        <w:tc>
          <w:tcPr>
            <w:tcW w:w="695" w:type="pct"/>
          </w:tcPr>
          <w:p w:rsidR="00C50B2E" w:rsidRPr="005B18C1" w:rsidRDefault="00C50B2E" w:rsidP="00F245FC">
            <w:pPr>
              <w:spacing w:before="60" w:after="60"/>
              <w:jc w:val="center"/>
              <w:rPr>
                <w:bCs/>
                <w:lang w:val="de-DE"/>
              </w:rPr>
            </w:pPr>
          </w:p>
        </w:tc>
      </w:tr>
    </w:tbl>
    <w:p w:rsidR="00C50B2E" w:rsidRPr="005B18C1" w:rsidRDefault="00C50B2E" w:rsidP="00C50B2E">
      <w:pPr>
        <w:spacing w:after="120"/>
        <w:jc w:val="both"/>
        <w:rPr>
          <w:b/>
          <w:bCs/>
        </w:rPr>
      </w:pPr>
    </w:p>
    <w:p w:rsidR="00C50B2E" w:rsidRPr="005B18C1" w:rsidRDefault="00C50B2E" w:rsidP="00C50B2E">
      <w:pPr>
        <w:pStyle w:val="ListParagraph"/>
        <w:numPr>
          <w:ilvl w:val="0"/>
          <w:numId w:val="117"/>
        </w:numPr>
        <w:tabs>
          <w:tab w:val="left" w:pos="284"/>
        </w:tabs>
        <w:spacing w:after="120"/>
        <w:ind w:left="-142" w:hanging="11"/>
        <w:jc w:val="both"/>
        <w:rPr>
          <w:b/>
          <w:bCs/>
        </w:rPr>
      </w:pPr>
      <w:r>
        <w:rPr>
          <w:b/>
          <w:bCs/>
        </w:rPr>
        <w:t>Course details</w:t>
      </w:r>
      <w:r w:rsidRPr="005B18C1">
        <w:rPr>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C50B2E" w:rsidRPr="005B18C1" w:rsidTr="00F245FC">
        <w:tc>
          <w:tcPr>
            <w:tcW w:w="494" w:type="pct"/>
            <w:shd w:val="pct30" w:color="FFFF00" w:fill="FFFFFF"/>
            <w:vAlign w:val="center"/>
          </w:tcPr>
          <w:p w:rsidR="00C50B2E" w:rsidRPr="005B18C1" w:rsidRDefault="00C50B2E" w:rsidP="00F245FC">
            <w:pPr>
              <w:spacing w:before="60" w:after="60"/>
              <w:jc w:val="center"/>
              <w:rPr>
                <w:b/>
                <w:bCs/>
                <w:color w:val="0033CC"/>
                <w:lang w:val="de-DE"/>
              </w:rPr>
            </w:pPr>
            <w:r>
              <w:rPr>
                <w:b/>
                <w:bCs/>
                <w:color w:val="0033CC"/>
                <w:lang w:val="de-DE"/>
              </w:rPr>
              <w:t>Week</w:t>
            </w:r>
          </w:p>
        </w:tc>
        <w:tc>
          <w:tcPr>
            <w:tcW w:w="3768" w:type="pct"/>
            <w:shd w:val="pct30" w:color="FFFF00" w:fill="FFFFFF"/>
            <w:vAlign w:val="center"/>
          </w:tcPr>
          <w:p w:rsidR="00C50B2E" w:rsidRPr="005B18C1" w:rsidRDefault="00C50B2E" w:rsidP="00F245FC">
            <w:pPr>
              <w:spacing w:before="60" w:after="60"/>
              <w:jc w:val="center"/>
              <w:rPr>
                <w:b/>
                <w:bCs/>
                <w:color w:val="0033CC"/>
                <w:lang w:val="de-DE"/>
              </w:rPr>
            </w:pPr>
            <w:r>
              <w:rPr>
                <w:b/>
                <w:bCs/>
                <w:color w:val="0033CC"/>
                <w:lang w:val="de-DE"/>
              </w:rPr>
              <w:t>Contents</w:t>
            </w:r>
          </w:p>
        </w:tc>
        <w:tc>
          <w:tcPr>
            <w:tcW w:w="738" w:type="pct"/>
            <w:shd w:val="pct30" w:color="FFFF00" w:fill="FFFFFF"/>
            <w:vAlign w:val="center"/>
          </w:tcPr>
          <w:p w:rsidR="00C50B2E" w:rsidRPr="005B18C1" w:rsidRDefault="00C50B2E" w:rsidP="00F245FC">
            <w:pPr>
              <w:spacing w:before="60" w:after="60"/>
              <w:jc w:val="center"/>
              <w:rPr>
                <w:b/>
                <w:bCs/>
                <w:color w:val="FF0000"/>
                <w:lang w:val="de-DE"/>
              </w:rPr>
            </w:pPr>
            <w:r>
              <w:rPr>
                <w:b/>
                <w:bCs/>
                <w:color w:val="FF0000"/>
                <w:lang w:val="de-DE"/>
              </w:rPr>
              <w:t>CLOs</w:t>
            </w:r>
          </w:p>
        </w:tc>
      </w:tr>
      <w:tr w:rsidR="00C50B2E" w:rsidRPr="005B18C1" w:rsidTr="00F245FC">
        <w:tc>
          <w:tcPr>
            <w:tcW w:w="494" w:type="pct"/>
            <w:vMerge w:val="restart"/>
            <w:shd w:val="clear" w:color="auto" w:fill="auto"/>
            <w:vAlign w:val="center"/>
          </w:tcPr>
          <w:p w:rsidR="00C50B2E" w:rsidRPr="005B18C1" w:rsidRDefault="00C50B2E" w:rsidP="00F245FC">
            <w:pPr>
              <w:jc w:val="center"/>
              <w:rPr>
                <w:bCs/>
                <w:lang w:val="de-DE"/>
              </w:rPr>
            </w:pPr>
            <w:r>
              <w:rPr>
                <w:bCs/>
                <w:lang w:val="de-DE"/>
              </w:rPr>
              <w:t>1 - 3</w:t>
            </w:r>
          </w:p>
        </w:tc>
        <w:tc>
          <w:tcPr>
            <w:tcW w:w="3768" w:type="pct"/>
            <w:shd w:val="clear" w:color="auto" w:fill="auto"/>
          </w:tcPr>
          <w:p w:rsidR="00C50B2E" w:rsidRPr="005B18C1" w:rsidRDefault="00C50B2E" w:rsidP="00F245FC">
            <w:pPr>
              <w:spacing w:before="60" w:after="60"/>
              <w:jc w:val="both"/>
              <w:rPr>
                <w:bCs/>
                <w:lang w:val="de-DE"/>
              </w:rPr>
            </w:pPr>
            <w:r>
              <w:rPr>
                <w:b/>
                <w:bCs/>
                <w:i/>
                <w:lang w:val="de-DE"/>
              </w:rPr>
              <w:t>Introductory CFD field</w:t>
            </w:r>
          </w:p>
        </w:tc>
        <w:tc>
          <w:tcPr>
            <w:tcW w:w="738" w:type="pct"/>
            <w:shd w:val="clear" w:color="auto" w:fill="auto"/>
          </w:tcPr>
          <w:p w:rsidR="00C50B2E" w:rsidRPr="005B18C1" w:rsidRDefault="00C50B2E" w:rsidP="00F245FC">
            <w:pPr>
              <w:spacing w:before="60" w:after="60"/>
              <w:jc w:val="center"/>
              <w:rPr>
                <w:b/>
                <w:bCs/>
                <w:color w:val="FF0000"/>
                <w:lang w:val="de-DE"/>
              </w:rPr>
            </w:pPr>
          </w:p>
        </w:tc>
      </w:tr>
      <w:tr w:rsidR="00C50B2E" w:rsidRPr="005B18C1" w:rsidTr="00F245FC">
        <w:trPr>
          <w:trHeight w:val="2030"/>
        </w:trPr>
        <w:tc>
          <w:tcPr>
            <w:tcW w:w="494" w:type="pct"/>
            <w:vMerge/>
            <w:shd w:val="clear" w:color="auto" w:fill="auto"/>
          </w:tcPr>
          <w:p w:rsidR="00C50B2E" w:rsidRPr="005B18C1" w:rsidRDefault="00C50B2E" w:rsidP="00F245FC">
            <w:pPr>
              <w:spacing w:before="60" w:after="60"/>
              <w:jc w:val="both"/>
              <w:rPr>
                <w:bCs/>
                <w:i/>
                <w:lang w:val="de-DE"/>
              </w:rPr>
            </w:pPr>
          </w:p>
        </w:tc>
        <w:tc>
          <w:tcPr>
            <w:tcW w:w="3768" w:type="pct"/>
            <w:shd w:val="clear" w:color="auto" w:fill="auto"/>
          </w:tcPr>
          <w:p w:rsidR="00C50B2E" w:rsidRPr="005B18C1" w:rsidRDefault="00C50B2E" w:rsidP="00F245FC">
            <w:pPr>
              <w:spacing w:before="60" w:after="60"/>
              <w:jc w:val="both"/>
              <w:rPr>
                <w:bCs/>
                <w:i/>
                <w:lang w:val="de-DE"/>
              </w:rPr>
            </w:pPr>
            <w:r w:rsidRPr="005B18C1">
              <w:rPr>
                <w:b/>
                <w:bCs/>
                <w:i/>
                <w:lang w:val="de-DE"/>
              </w:rPr>
              <w:t xml:space="preserve">A/ </w:t>
            </w:r>
            <w:r>
              <w:rPr>
                <w:b/>
                <w:bCs/>
                <w:lang w:val="de-DE"/>
              </w:rPr>
              <w:t>Contents and methods in class</w:t>
            </w:r>
            <w:r w:rsidRPr="005B18C1">
              <w:rPr>
                <w:bCs/>
                <w:i/>
                <w:lang w:val="de-DE"/>
              </w:rPr>
              <w:t>: (</w:t>
            </w:r>
            <w:r>
              <w:rPr>
                <w:bCs/>
                <w:i/>
                <w:lang w:val="de-DE"/>
              </w:rPr>
              <w:t>9</w:t>
            </w:r>
            <w:r w:rsidRPr="005B18C1">
              <w:rPr>
                <w:bCs/>
                <w:i/>
                <w:lang w:val="de-DE"/>
              </w:rPr>
              <w:t>)</w:t>
            </w:r>
          </w:p>
          <w:p w:rsidR="00C50B2E" w:rsidRPr="005B18C1" w:rsidRDefault="00C50B2E" w:rsidP="00F245FC">
            <w:pPr>
              <w:spacing w:before="60" w:after="60"/>
              <w:jc w:val="both"/>
              <w:rPr>
                <w:b/>
                <w:bCs/>
                <w:lang w:val="de-DE"/>
              </w:rPr>
            </w:pPr>
            <w:r>
              <w:rPr>
                <w:b/>
                <w:bCs/>
                <w:lang w:val="de-DE"/>
              </w:rPr>
              <w:t>Contents for theory</w:t>
            </w:r>
            <w:r w:rsidRPr="005B18C1">
              <w:rPr>
                <w:b/>
                <w:bCs/>
                <w:lang w:val="de-DE"/>
              </w:rPr>
              <w:t>:</w:t>
            </w:r>
          </w:p>
          <w:p w:rsidR="00C50B2E" w:rsidRPr="004011EB" w:rsidRDefault="00C50B2E" w:rsidP="00F245FC">
            <w:pPr>
              <w:spacing w:before="60" w:after="60"/>
              <w:ind w:left="466"/>
              <w:jc w:val="both"/>
              <w:rPr>
                <w:bCs/>
                <w:lang w:val="de-DE"/>
              </w:rPr>
            </w:pPr>
            <w:r>
              <w:rPr>
                <w:bCs/>
                <w:lang w:val="de-DE"/>
              </w:rPr>
              <w:t>Work in group: Types of CFD</w:t>
            </w:r>
          </w:p>
          <w:p w:rsidR="00C50B2E" w:rsidRPr="005B18C1" w:rsidRDefault="00C50B2E" w:rsidP="00F245FC">
            <w:pPr>
              <w:spacing w:before="60" w:after="60"/>
              <w:jc w:val="both"/>
              <w:rPr>
                <w:bCs/>
                <w:lang w:val="de-DE"/>
              </w:rPr>
            </w:pPr>
            <w:r>
              <w:rPr>
                <w:b/>
                <w:bCs/>
                <w:lang w:val="de-DE"/>
              </w:rPr>
              <w:t>Main methods</w:t>
            </w:r>
            <w:r w:rsidRPr="005B18C1">
              <w:rPr>
                <w:bCs/>
                <w:lang w:val="de-DE"/>
              </w:rPr>
              <w:t>:</w:t>
            </w:r>
          </w:p>
          <w:p w:rsidR="00C50B2E" w:rsidRPr="005B18C1" w:rsidRDefault="00C50B2E" w:rsidP="00C50B2E">
            <w:pPr>
              <w:pStyle w:val="NormalWeb"/>
              <w:numPr>
                <w:ilvl w:val="0"/>
                <w:numId w:val="1"/>
              </w:numPr>
              <w:spacing w:before="60" w:beforeAutospacing="0" w:after="60" w:afterAutospacing="0"/>
              <w:ind w:left="426" w:hanging="284"/>
              <w:rPr>
                <w:bCs/>
                <w:lang w:val="de-DE"/>
              </w:rPr>
            </w:pPr>
            <w:r>
              <w:rPr>
                <w:bCs/>
                <w:lang w:val="de-DE"/>
              </w:rPr>
              <w:t>Lecturing</w:t>
            </w:r>
          </w:p>
          <w:p w:rsidR="00C50B2E" w:rsidRPr="001C2433" w:rsidRDefault="00C50B2E" w:rsidP="00C50B2E">
            <w:pPr>
              <w:pStyle w:val="NormalWeb"/>
              <w:numPr>
                <w:ilvl w:val="0"/>
                <w:numId w:val="1"/>
              </w:numPr>
              <w:spacing w:before="60" w:beforeAutospacing="0" w:after="60" w:afterAutospacing="0"/>
              <w:ind w:left="426" w:hanging="284"/>
              <w:rPr>
                <w:bCs/>
                <w:lang w:val="de-DE"/>
              </w:rPr>
            </w:pPr>
            <w:r>
              <w:rPr>
                <w:bCs/>
                <w:lang w:val="de-DE"/>
              </w:rPr>
              <w:t>Work in group</w:t>
            </w:r>
          </w:p>
        </w:tc>
        <w:tc>
          <w:tcPr>
            <w:tcW w:w="738" w:type="pct"/>
            <w:shd w:val="clear" w:color="auto" w:fill="auto"/>
          </w:tcPr>
          <w:p w:rsidR="00C50B2E" w:rsidRPr="005B18C1" w:rsidRDefault="00C50B2E" w:rsidP="00F245FC">
            <w:pPr>
              <w:spacing w:before="60" w:after="60"/>
              <w:jc w:val="center"/>
              <w:rPr>
                <w:bCs/>
                <w:color w:val="FF0000"/>
                <w:lang w:val="de-DE"/>
              </w:rPr>
            </w:pPr>
            <w:r w:rsidRPr="005B18C1">
              <w:rPr>
                <w:bCs/>
                <w:color w:val="FF0000"/>
                <w:lang w:val="de-DE"/>
              </w:rPr>
              <w:t>G3.1,</w:t>
            </w:r>
          </w:p>
          <w:p w:rsidR="00C50B2E" w:rsidRPr="005B18C1" w:rsidRDefault="00C50B2E" w:rsidP="00F245FC">
            <w:pPr>
              <w:spacing w:before="60" w:after="60"/>
              <w:jc w:val="center"/>
              <w:rPr>
                <w:bCs/>
                <w:color w:val="FF0000"/>
                <w:lang w:val="de-DE"/>
              </w:rPr>
            </w:pPr>
          </w:p>
        </w:tc>
      </w:tr>
      <w:tr w:rsidR="00C50B2E" w:rsidRPr="005B18C1" w:rsidTr="00F245FC">
        <w:trPr>
          <w:trHeight w:val="553"/>
        </w:trPr>
        <w:tc>
          <w:tcPr>
            <w:tcW w:w="494" w:type="pct"/>
            <w:vMerge/>
            <w:shd w:val="clear" w:color="auto" w:fill="auto"/>
          </w:tcPr>
          <w:p w:rsidR="00C50B2E" w:rsidRPr="005B18C1" w:rsidRDefault="00C50B2E" w:rsidP="00F245FC">
            <w:pPr>
              <w:spacing w:before="60" w:after="60"/>
              <w:jc w:val="both"/>
              <w:rPr>
                <w:bCs/>
                <w:i/>
                <w:lang w:val="de-DE"/>
              </w:rPr>
            </w:pPr>
          </w:p>
        </w:tc>
        <w:tc>
          <w:tcPr>
            <w:tcW w:w="3768" w:type="pct"/>
            <w:shd w:val="clear" w:color="auto" w:fill="auto"/>
          </w:tcPr>
          <w:p w:rsidR="00C50B2E" w:rsidRPr="005B18C1" w:rsidRDefault="00C50B2E" w:rsidP="00F245FC">
            <w:pPr>
              <w:jc w:val="both"/>
              <w:rPr>
                <w:bCs/>
                <w:lang w:val="de-DE"/>
              </w:rPr>
            </w:pPr>
            <w:r w:rsidRPr="005B18C1">
              <w:rPr>
                <w:b/>
                <w:bCs/>
                <w:i/>
                <w:lang w:val="de-DE"/>
              </w:rPr>
              <w:t>B/</w:t>
            </w:r>
            <w:r w:rsidRPr="005B18C1">
              <w:rPr>
                <w:bCs/>
                <w:i/>
                <w:lang w:val="de-DE"/>
              </w:rPr>
              <w:t xml:space="preserve"> </w:t>
            </w:r>
            <w:r>
              <w:rPr>
                <w:b/>
                <w:bCs/>
                <w:lang w:val="de-DE"/>
              </w:rPr>
              <w:t>Self-study contents at home</w:t>
            </w:r>
            <w:r w:rsidRPr="005B18C1">
              <w:rPr>
                <w:bCs/>
                <w:lang w:val="de-DE"/>
              </w:rPr>
              <w:t>:</w:t>
            </w:r>
            <w:r w:rsidRPr="005B18C1">
              <w:rPr>
                <w:bCs/>
                <w:i/>
                <w:lang w:val="de-DE"/>
              </w:rPr>
              <w:t xml:space="preserve"> (</w:t>
            </w:r>
            <w:r>
              <w:rPr>
                <w:bCs/>
                <w:i/>
                <w:lang w:val="de-DE"/>
              </w:rPr>
              <w:t>18</w:t>
            </w:r>
            <w:r w:rsidRPr="005B18C1">
              <w:rPr>
                <w:bCs/>
                <w:i/>
                <w:lang w:val="de-DE"/>
              </w:rPr>
              <w:t>)</w:t>
            </w:r>
          </w:p>
          <w:p w:rsidR="00C50B2E" w:rsidRPr="005B18C1" w:rsidRDefault="00C50B2E" w:rsidP="00C50B2E">
            <w:pPr>
              <w:pStyle w:val="NormalWeb"/>
              <w:numPr>
                <w:ilvl w:val="1"/>
                <w:numId w:val="3"/>
              </w:numPr>
              <w:tabs>
                <w:tab w:val="left" w:pos="770"/>
              </w:tabs>
              <w:spacing w:before="0" w:beforeAutospacing="0" w:after="0" w:afterAutospacing="0"/>
              <w:ind w:left="203" w:firstLine="0"/>
              <w:rPr>
                <w:bCs/>
                <w:lang w:val="de-DE"/>
              </w:rPr>
            </w:pPr>
            <w:r>
              <w:rPr>
                <w:bCs/>
                <w:lang w:val="de-DE"/>
              </w:rPr>
              <w:t>Prepare own topics</w:t>
            </w:r>
          </w:p>
          <w:p w:rsidR="00C50B2E" w:rsidRPr="005B18C1" w:rsidRDefault="00C50B2E" w:rsidP="00C50B2E">
            <w:pPr>
              <w:pStyle w:val="NormalWeb"/>
              <w:numPr>
                <w:ilvl w:val="1"/>
                <w:numId w:val="3"/>
              </w:numPr>
              <w:tabs>
                <w:tab w:val="left" w:pos="770"/>
              </w:tabs>
              <w:spacing w:before="0" w:beforeAutospacing="0" w:after="0" w:afterAutospacing="0"/>
              <w:ind w:left="203" w:firstLine="0"/>
              <w:rPr>
                <w:bCs/>
                <w:lang w:val="de-DE"/>
              </w:rPr>
            </w:pPr>
            <w:r>
              <w:rPr>
                <w:bCs/>
                <w:lang w:val="de-DE"/>
              </w:rPr>
              <w:t>Discuss other topics</w:t>
            </w:r>
          </w:p>
        </w:tc>
        <w:tc>
          <w:tcPr>
            <w:tcW w:w="738" w:type="pct"/>
            <w:shd w:val="clear" w:color="auto" w:fill="auto"/>
          </w:tcPr>
          <w:p w:rsidR="00C50B2E" w:rsidRPr="005B18C1" w:rsidRDefault="00C50B2E" w:rsidP="00F245FC">
            <w:pPr>
              <w:spacing w:before="60" w:after="60"/>
              <w:jc w:val="center"/>
              <w:rPr>
                <w:color w:val="FF0000"/>
                <w:lang w:val="de-DE"/>
              </w:rPr>
            </w:pPr>
          </w:p>
        </w:tc>
      </w:tr>
      <w:tr w:rsidR="00C50B2E" w:rsidRPr="005B18C1" w:rsidTr="00F245FC">
        <w:trPr>
          <w:trHeight w:val="3520"/>
        </w:trPr>
        <w:tc>
          <w:tcPr>
            <w:tcW w:w="494" w:type="pct"/>
            <w:vMerge w:val="restart"/>
            <w:shd w:val="clear" w:color="auto" w:fill="auto"/>
            <w:vAlign w:val="center"/>
          </w:tcPr>
          <w:p w:rsidR="00C50B2E" w:rsidRPr="005B18C1" w:rsidRDefault="00C50B2E" w:rsidP="00F245FC">
            <w:pPr>
              <w:jc w:val="center"/>
              <w:rPr>
                <w:bCs/>
                <w:lang w:val="de-DE"/>
              </w:rPr>
            </w:pPr>
            <w:r>
              <w:rPr>
                <w:bCs/>
                <w:lang w:val="de-DE"/>
              </w:rPr>
              <w:t>4 - 8</w:t>
            </w:r>
          </w:p>
        </w:tc>
        <w:tc>
          <w:tcPr>
            <w:tcW w:w="3768" w:type="pct"/>
            <w:shd w:val="clear" w:color="auto" w:fill="auto"/>
          </w:tcPr>
          <w:p w:rsidR="00C50B2E" w:rsidRPr="005B18C1" w:rsidRDefault="00C50B2E" w:rsidP="00F245FC">
            <w:pPr>
              <w:spacing w:before="60" w:after="60"/>
              <w:jc w:val="both"/>
              <w:rPr>
                <w:bCs/>
                <w:i/>
                <w:lang w:val="de-DE"/>
              </w:rPr>
            </w:pPr>
            <w:r w:rsidRPr="005B18C1">
              <w:rPr>
                <w:b/>
                <w:bCs/>
                <w:i/>
                <w:lang w:val="de-DE"/>
              </w:rPr>
              <w:t>A</w:t>
            </w:r>
            <w:r>
              <w:rPr>
                <w:b/>
                <w:bCs/>
                <w:i/>
                <w:lang w:val="de-DE"/>
              </w:rPr>
              <w:t>/</w:t>
            </w:r>
            <w:r>
              <w:rPr>
                <w:b/>
                <w:bCs/>
                <w:lang w:val="de-DE"/>
              </w:rPr>
              <w:t xml:space="preserve"> Contents and methods in class</w:t>
            </w:r>
            <w:r w:rsidRPr="005B18C1">
              <w:rPr>
                <w:bCs/>
                <w:i/>
                <w:lang w:val="de-DE"/>
              </w:rPr>
              <w:t>: (</w:t>
            </w:r>
            <w:r>
              <w:rPr>
                <w:bCs/>
                <w:i/>
                <w:lang w:val="de-DE"/>
              </w:rPr>
              <w:t>12</w:t>
            </w:r>
            <w:r w:rsidRPr="005B18C1">
              <w:rPr>
                <w:bCs/>
                <w:i/>
                <w:lang w:val="de-DE"/>
              </w:rPr>
              <w:t>)</w:t>
            </w:r>
          </w:p>
          <w:p w:rsidR="00C50B2E" w:rsidRPr="005B18C1" w:rsidRDefault="00C50B2E" w:rsidP="00F245FC">
            <w:pPr>
              <w:spacing w:before="60" w:after="60"/>
              <w:jc w:val="both"/>
              <w:rPr>
                <w:b/>
                <w:bCs/>
                <w:lang w:val="de-DE"/>
              </w:rPr>
            </w:pPr>
            <w:r>
              <w:rPr>
                <w:b/>
                <w:bCs/>
                <w:lang w:val="de-DE"/>
              </w:rPr>
              <w:t>Contents for theory</w:t>
            </w:r>
            <w:r w:rsidRPr="005B18C1">
              <w:rPr>
                <w:b/>
                <w:bCs/>
                <w:lang w:val="de-DE"/>
              </w:rPr>
              <w:t>:</w:t>
            </w:r>
          </w:p>
          <w:p w:rsidR="00C50B2E" w:rsidRPr="005B18C1" w:rsidRDefault="00C50B2E" w:rsidP="00C50B2E">
            <w:pPr>
              <w:pStyle w:val="NormalWeb"/>
              <w:numPr>
                <w:ilvl w:val="1"/>
                <w:numId w:val="106"/>
              </w:numPr>
              <w:spacing w:before="60" w:after="60"/>
              <w:ind w:left="608" w:hanging="426"/>
              <w:rPr>
                <w:bCs/>
                <w:lang w:val="de-DE"/>
              </w:rPr>
            </w:pPr>
            <w:r>
              <w:t>General steps in CFD problem</w:t>
            </w:r>
            <w:r w:rsidRPr="005B18C1">
              <w:rPr>
                <w:bCs/>
                <w:lang w:val="de-DE"/>
              </w:rPr>
              <w:t xml:space="preserve"> </w:t>
            </w:r>
          </w:p>
          <w:p w:rsidR="00C50B2E" w:rsidRPr="005B18C1" w:rsidRDefault="00C50B2E" w:rsidP="00C50B2E">
            <w:pPr>
              <w:pStyle w:val="NormalWeb"/>
              <w:numPr>
                <w:ilvl w:val="1"/>
                <w:numId w:val="106"/>
              </w:numPr>
              <w:spacing w:before="60" w:after="60"/>
              <w:ind w:left="608" w:hanging="426"/>
              <w:rPr>
                <w:bCs/>
                <w:lang w:val="de-DE"/>
              </w:rPr>
            </w:pPr>
            <w:r>
              <w:t>Meshing</w:t>
            </w:r>
          </w:p>
          <w:p w:rsidR="00C50B2E" w:rsidRPr="005B18C1" w:rsidRDefault="00C50B2E" w:rsidP="00F245FC">
            <w:pPr>
              <w:spacing w:before="60" w:after="60"/>
              <w:jc w:val="both"/>
              <w:rPr>
                <w:bCs/>
                <w:lang w:val="de-DE"/>
              </w:rPr>
            </w:pPr>
            <w:r>
              <w:rPr>
                <w:b/>
                <w:bCs/>
                <w:lang w:val="de-DE"/>
              </w:rPr>
              <w:t>Main methods</w:t>
            </w:r>
            <w:r w:rsidRPr="005B18C1">
              <w:rPr>
                <w:bCs/>
                <w:lang w:val="de-DE"/>
              </w:rPr>
              <w:t>:</w:t>
            </w:r>
          </w:p>
          <w:p w:rsidR="00C50B2E" w:rsidRPr="005B18C1" w:rsidRDefault="00C50B2E" w:rsidP="00C50B2E">
            <w:pPr>
              <w:pStyle w:val="NormalWeb"/>
              <w:numPr>
                <w:ilvl w:val="0"/>
                <w:numId w:val="1"/>
              </w:numPr>
              <w:spacing w:before="60" w:beforeAutospacing="0" w:after="60" w:afterAutospacing="0"/>
              <w:ind w:left="426" w:hanging="284"/>
              <w:rPr>
                <w:bCs/>
                <w:lang w:val="de-DE"/>
              </w:rPr>
            </w:pPr>
            <w:r>
              <w:rPr>
                <w:bCs/>
                <w:lang w:val="de-DE"/>
              </w:rPr>
              <w:t>Lecturing</w:t>
            </w:r>
          </w:p>
          <w:p w:rsidR="00C50B2E" w:rsidRPr="005B18C1" w:rsidRDefault="00C50B2E" w:rsidP="00C50B2E">
            <w:pPr>
              <w:pStyle w:val="NormalWeb"/>
              <w:numPr>
                <w:ilvl w:val="0"/>
                <w:numId w:val="1"/>
              </w:numPr>
              <w:spacing w:before="60" w:beforeAutospacing="0" w:after="60" w:afterAutospacing="0"/>
              <w:ind w:left="426" w:hanging="284"/>
              <w:rPr>
                <w:bCs/>
                <w:lang w:val="de-DE"/>
              </w:rPr>
            </w:pPr>
            <w:r>
              <w:rPr>
                <w:bCs/>
                <w:lang w:val="de-DE"/>
              </w:rPr>
              <w:t>Group discussion</w:t>
            </w:r>
          </w:p>
          <w:p w:rsidR="00C50B2E" w:rsidRPr="005B18C1" w:rsidRDefault="00C50B2E" w:rsidP="00C50B2E">
            <w:pPr>
              <w:pStyle w:val="NormalWeb"/>
              <w:numPr>
                <w:ilvl w:val="0"/>
                <w:numId w:val="1"/>
              </w:numPr>
              <w:spacing w:before="0" w:after="0"/>
              <w:ind w:left="426" w:hanging="284"/>
              <w:rPr>
                <w:bCs/>
                <w:i/>
                <w:lang w:val="de-DE"/>
              </w:rPr>
            </w:pPr>
            <w:r w:rsidRPr="004011EB">
              <w:rPr>
                <w:bCs/>
                <w:lang w:val="de-DE"/>
              </w:rPr>
              <w:t>Presentation</w:t>
            </w:r>
          </w:p>
        </w:tc>
        <w:tc>
          <w:tcPr>
            <w:tcW w:w="738" w:type="pct"/>
            <w:shd w:val="clear" w:color="auto" w:fill="auto"/>
          </w:tcPr>
          <w:p w:rsidR="00C50B2E" w:rsidRPr="005B18C1" w:rsidRDefault="00C50B2E" w:rsidP="00F245FC">
            <w:pPr>
              <w:spacing w:before="60" w:after="60"/>
              <w:jc w:val="center"/>
              <w:rPr>
                <w:bCs/>
                <w:color w:val="FF0000"/>
                <w:lang w:val="de-DE"/>
              </w:rPr>
            </w:pPr>
            <w:r w:rsidRPr="005B18C1">
              <w:rPr>
                <w:bCs/>
                <w:color w:val="FF0000"/>
                <w:lang w:val="de-DE"/>
              </w:rPr>
              <w:t>G3.1,</w:t>
            </w:r>
          </w:p>
          <w:p w:rsidR="00C50B2E" w:rsidRPr="005B18C1" w:rsidRDefault="00C50B2E" w:rsidP="00F245FC">
            <w:pPr>
              <w:spacing w:before="60" w:after="60"/>
              <w:jc w:val="center"/>
              <w:rPr>
                <w:b/>
                <w:bCs/>
                <w:color w:val="FF0000"/>
                <w:lang w:val="de-DE"/>
              </w:rPr>
            </w:pPr>
          </w:p>
        </w:tc>
      </w:tr>
      <w:tr w:rsidR="00C50B2E" w:rsidRPr="005B18C1" w:rsidTr="00F245FC">
        <w:trPr>
          <w:trHeight w:val="700"/>
        </w:trPr>
        <w:tc>
          <w:tcPr>
            <w:tcW w:w="494" w:type="pct"/>
            <w:vMerge/>
            <w:shd w:val="clear" w:color="auto" w:fill="auto"/>
          </w:tcPr>
          <w:p w:rsidR="00C50B2E" w:rsidRPr="005B18C1" w:rsidRDefault="00C50B2E" w:rsidP="00C50B2E">
            <w:pPr>
              <w:numPr>
                <w:ilvl w:val="0"/>
                <w:numId w:val="3"/>
              </w:numPr>
              <w:ind w:left="0" w:firstLine="432"/>
              <w:rPr>
                <w:bCs/>
                <w:lang w:val="de-DE"/>
              </w:rPr>
            </w:pPr>
          </w:p>
        </w:tc>
        <w:tc>
          <w:tcPr>
            <w:tcW w:w="3768" w:type="pct"/>
            <w:shd w:val="clear" w:color="auto" w:fill="auto"/>
          </w:tcPr>
          <w:p w:rsidR="00C50B2E" w:rsidRPr="005B18C1" w:rsidRDefault="00C50B2E" w:rsidP="00F245FC">
            <w:pPr>
              <w:jc w:val="both"/>
              <w:rPr>
                <w:bCs/>
                <w:lang w:val="de-DE"/>
              </w:rPr>
            </w:pPr>
            <w:r w:rsidRPr="005B18C1">
              <w:rPr>
                <w:b/>
                <w:bCs/>
                <w:i/>
                <w:lang w:val="de-DE"/>
              </w:rPr>
              <w:t>B/</w:t>
            </w:r>
            <w:r w:rsidRPr="005B18C1">
              <w:rPr>
                <w:bCs/>
                <w:i/>
                <w:lang w:val="de-DE"/>
              </w:rPr>
              <w:t xml:space="preserve"> </w:t>
            </w:r>
            <w:r>
              <w:rPr>
                <w:b/>
                <w:bCs/>
                <w:lang w:val="de-DE"/>
              </w:rPr>
              <w:t>Self-study contents at home</w:t>
            </w:r>
            <w:r w:rsidRPr="005B18C1">
              <w:rPr>
                <w:bCs/>
                <w:lang w:val="de-DE"/>
              </w:rPr>
              <w:t>:</w:t>
            </w:r>
            <w:r w:rsidRPr="005B18C1">
              <w:rPr>
                <w:bCs/>
                <w:i/>
                <w:lang w:val="de-DE"/>
              </w:rPr>
              <w:t xml:space="preserve"> (</w:t>
            </w:r>
            <w:r>
              <w:rPr>
                <w:bCs/>
                <w:i/>
                <w:lang w:val="de-DE"/>
              </w:rPr>
              <w:t>24</w:t>
            </w:r>
            <w:r w:rsidRPr="005B18C1">
              <w:rPr>
                <w:bCs/>
                <w:i/>
                <w:lang w:val="de-DE"/>
              </w:rPr>
              <w:t>)</w:t>
            </w:r>
          </w:p>
          <w:p w:rsidR="00C50B2E" w:rsidRPr="005B18C1" w:rsidRDefault="00C50B2E" w:rsidP="00C50B2E">
            <w:pPr>
              <w:pStyle w:val="NormalWeb"/>
              <w:numPr>
                <w:ilvl w:val="1"/>
                <w:numId w:val="3"/>
              </w:numPr>
              <w:tabs>
                <w:tab w:val="left" w:pos="770"/>
              </w:tabs>
              <w:spacing w:before="0" w:beforeAutospacing="0" w:after="0" w:afterAutospacing="0"/>
              <w:ind w:left="203" w:firstLine="0"/>
              <w:rPr>
                <w:bCs/>
                <w:lang w:val="de-DE"/>
              </w:rPr>
            </w:pPr>
            <w:r>
              <w:rPr>
                <w:bCs/>
                <w:lang w:val="de-DE"/>
              </w:rPr>
              <w:t>Prepare own topics</w:t>
            </w:r>
          </w:p>
          <w:p w:rsidR="00C50B2E" w:rsidRPr="005B18C1" w:rsidRDefault="00C50B2E" w:rsidP="00C50B2E">
            <w:pPr>
              <w:pStyle w:val="NormalWeb"/>
              <w:numPr>
                <w:ilvl w:val="1"/>
                <w:numId w:val="106"/>
              </w:numPr>
              <w:spacing w:before="0" w:beforeAutospacing="0" w:after="0" w:afterAutospacing="0"/>
              <w:ind w:left="606" w:hanging="425"/>
              <w:rPr>
                <w:bCs/>
                <w:lang w:val="de-DE"/>
              </w:rPr>
            </w:pPr>
            <w:r>
              <w:rPr>
                <w:bCs/>
                <w:lang w:val="de-DE"/>
              </w:rPr>
              <w:t>Discuss other topics</w:t>
            </w:r>
          </w:p>
        </w:tc>
        <w:tc>
          <w:tcPr>
            <w:tcW w:w="738" w:type="pct"/>
            <w:shd w:val="clear" w:color="auto" w:fill="auto"/>
          </w:tcPr>
          <w:p w:rsidR="00C50B2E" w:rsidRPr="005B18C1" w:rsidRDefault="00C50B2E" w:rsidP="00F245FC">
            <w:pPr>
              <w:spacing w:before="60" w:after="60"/>
              <w:jc w:val="center"/>
              <w:rPr>
                <w:bCs/>
                <w:color w:val="FF0000"/>
              </w:rPr>
            </w:pPr>
          </w:p>
        </w:tc>
      </w:tr>
      <w:tr w:rsidR="00C50B2E" w:rsidRPr="005B18C1" w:rsidTr="00F245FC">
        <w:trPr>
          <w:trHeight w:val="3124"/>
        </w:trPr>
        <w:tc>
          <w:tcPr>
            <w:tcW w:w="494" w:type="pct"/>
            <w:vMerge w:val="restart"/>
            <w:shd w:val="clear" w:color="auto" w:fill="auto"/>
            <w:vAlign w:val="center"/>
          </w:tcPr>
          <w:p w:rsidR="00C50B2E" w:rsidRPr="005B18C1" w:rsidRDefault="00C50B2E" w:rsidP="00F245FC">
            <w:pPr>
              <w:jc w:val="center"/>
              <w:rPr>
                <w:bCs/>
                <w:lang w:val="de-DE"/>
              </w:rPr>
            </w:pPr>
            <w:r>
              <w:rPr>
                <w:bCs/>
                <w:lang w:val="de-DE"/>
              </w:rPr>
              <w:lastRenderedPageBreak/>
              <w:t>9 - 12</w:t>
            </w:r>
          </w:p>
        </w:tc>
        <w:tc>
          <w:tcPr>
            <w:tcW w:w="3768" w:type="pct"/>
            <w:shd w:val="clear" w:color="auto" w:fill="auto"/>
            <w:vAlign w:val="center"/>
          </w:tcPr>
          <w:p w:rsidR="00C50B2E" w:rsidRPr="005B18C1" w:rsidRDefault="00C50B2E" w:rsidP="00F245FC">
            <w:pPr>
              <w:spacing w:before="60" w:after="60"/>
              <w:jc w:val="both"/>
              <w:rPr>
                <w:bCs/>
                <w:i/>
                <w:lang w:val="de-DE"/>
              </w:rPr>
            </w:pPr>
            <w:r w:rsidRPr="005B18C1">
              <w:rPr>
                <w:b/>
                <w:bCs/>
                <w:i/>
                <w:lang w:val="de-DE"/>
              </w:rPr>
              <w:t xml:space="preserve">A/ </w:t>
            </w:r>
            <w:r>
              <w:rPr>
                <w:b/>
                <w:bCs/>
                <w:lang w:val="de-DE"/>
              </w:rPr>
              <w:t>Contents and methods in class</w:t>
            </w:r>
            <w:r w:rsidRPr="005B18C1">
              <w:rPr>
                <w:bCs/>
                <w:i/>
                <w:lang w:val="de-DE"/>
              </w:rPr>
              <w:t>: (</w:t>
            </w:r>
            <w:r>
              <w:rPr>
                <w:bCs/>
                <w:i/>
                <w:lang w:val="de-DE"/>
              </w:rPr>
              <w:t>12</w:t>
            </w:r>
            <w:r w:rsidRPr="005B18C1">
              <w:rPr>
                <w:bCs/>
                <w:i/>
                <w:lang w:val="de-DE"/>
              </w:rPr>
              <w:t>)</w:t>
            </w:r>
          </w:p>
          <w:p w:rsidR="00C50B2E" w:rsidRPr="005B18C1" w:rsidRDefault="00C50B2E" w:rsidP="00F245FC">
            <w:pPr>
              <w:spacing w:before="60" w:after="60"/>
              <w:jc w:val="both"/>
              <w:rPr>
                <w:b/>
                <w:bCs/>
                <w:lang w:val="de-DE"/>
              </w:rPr>
            </w:pPr>
            <w:r>
              <w:rPr>
                <w:b/>
                <w:bCs/>
                <w:lang w:val="de-DE"/>
              </w:rPr>
              <w:t>Contents for theory</w:t>
            </w:r>
            <w:r w:rsidRPr="005B18C1">
              <w:rPr>
                <w:b/>
                <w:bCs/>
                <w:lang w:val="de-DE"/>
              </w:rPr>
              <w:t>:</w:t>
            </w:r>
          </w:p>
          <w:p w:rsidR="00C50B2E" w:rsidRPr="005B18C1" w:rsidRDefault="00C50B2E" w:rsidP="00F245FC">
            <w:pPr>
              <w:pStyle w:val="NormalWeb"/>
              <w:spacing w:before="0" w:beforeAutospacing="0" w:after="0" w:afterAutospacing="0"/>
              <w:rPr>
                <w:bCs/>
                <w:lang w:val="de-DE"/>
              </w:rPr>
            </w:pPr>
            <w:r w:rsidRPr="005B18C1">
              <w:rPr>
                <w:bCs/>
                <w:lang w:val="de-DE"/>
              </w:rPr>
              <w:t xml:space="preserve">2.1 </w:t>
            </w:r>
            <w:r>
              <w:rPr>
                <w:bCs/>
                <w:lang w:val="de-DE"/>
              </w:rPr>
              <w:t>Boubdary conditions for a CFD problem</w:t>
            </w:r>
          </w:p>
          <w:p w:rsidR="00C50B2E" w:rsidRDefault="00C50B2E" w:rsidP="00F245FC">
            <w:pPr>
              <w:pStyle w:val="NormalWeb"/>
              <w:spacing w:before="0" w:beforeAutospacing="0" w:after="0" w:afterAutospacing="0"/>
              <w:ind w:left="367"/>
              <w:rPr>
                <w:bCs/>
                <w:lang w:val="de-DE"/>
              </w:rPr>
            </w:pPr>
            <w:r>
              <w:rPr>
                <w:bCs/>
                <w:lang w:val="de-DE"/>
              </w:rPr>
              <w:t>-</w:t>
            </w:r>
            <w:r w:rsidRPr="005B18C1">
              <w:rPr>
                <w:bCs/>
                <w:lang w:val="de-DE"/>
              </w:rPr>
              <w:t xml:space="preserve"> </w:t>
            </w:r>
            <w:r>
              <w:rPr>
                <w:bCs/>
                <w:lang w:val="de-DE"/>
              </w:rPr>
              <w:t>Solid volume</w:t>
            </w:r>
          </w:p>
          <w:p w:rsidR="00C50B2E" w:rsidRPr="005B18C1" w:rsidRDefault="00C50B2E" w:rsidP="00F245FC">
            <w:pPr>
              <w:pStyle w:val="NormalWeb"/>
              <w:spacing w:before="0" w:beforeAutospacing="0" w:after="0" w:afterAutospacing="0"/>
              <w:ind w:left="367"/>
              <w:rPr>
                <w:bCs/>
                <w:lang w:val="de-DE"/>
              </w:rPr>
            </w:pPr>
            <w:r>
              <w:rPr>
                <w:bCs/>
                <w:lang w:val="de-DE"/>
              </w:rPr>
              <w:t>- Fluid volume</w:t>
            </w:r>
          </w:p>
          <w:p w:rsidR="00C50B2E" w:rsidRPr="005B18C1" w:rsidRDefault="00C50B2E" w:rsidP="00F245FC">
            <w:pPr>
              <w:pStyle w:val="NormalWeb"/>
              <w:spacing w:before="0" w:beforeAutospacing="0" w:after="0" w:afterAutospacing="0"/>
              <w:rPr>
                <w:bCs/>
                <w:lang w:val="de-DE"/>
              </w:rPr>
            </w:pPr>
            <w:r w:rsidRPr="005B18C1">
              <w:rPr>
                <w:bCs/>
                <w:lang w:val="de-DE"/>
              </w:rPr>
              <w:t>2.</w:t>
            </w:r>
            <w:r>
              <w:rPr>
                <w:bCs/>
                <w:lang w:val="de-DE"/>
              </w:rPr>
              <w:t>2</w:t>
            </w:r>
            <w:r w:rsidRPr="005B18C1">
              <w:rPr>
                <w:bCs/>
                <w:lang w:val="de-DE"/>
              </w:rPr>
              <w:t xml:space="preserve"> </w:t>
            </w:r>
            <w:r>
              <w:t>Contact condition in CFD problem</w:t>
            </w:r>
          </w:p>
          <w:p w:rsidR="00C50B2E" w:rsidRPr="005B18C1" w:rsidRDefault="00C50B2E" w:rsidP="00F245FC">
            <w:pPr>
              <w:spacing w:before="60" w:after="60"/>
              <w:jc w:val="both"/>
              <w:rPr>
                <w:bCs/>
                <w:lang w:val="de-DE"/>
              </w:rPr>
            </w:pPr>
            <w:r>
              <w:rPr>
                <w:b/>
                <w:bCs/>
                <w:lang w:val="de-DE"/>
              </w:rPr>
              <w:t>Main methods</w:t>
            </w:r>
            <w:r w:rsidRPr="005B18C1">
              <w:rPr>
                <w:bCs/>
                <w:lang w:val="de-DE"/>
              </w:rPr>
              <w:t>:</w:t>
            </w:r>
          </w:p>
          <w:p w:rsidR="00C50B2E" w:rsidRPr="005B18C1" w:rsidRDefault="00C50B2E" w:rsidP="00C50B2E">
            <w:pPr>
              <w:pStyle w:val="NormalWeb"/>
              <w:numPr>
                <w:ilvl w:val="0"/>
                <w:numId w:val="1"/>
              </w:numPr>
              <w:spacing w:before="60" w:beforeAutospacing="0" w:after="60" w:afterAutospacing="0"/>
              <w:ind w:left="426" w:hanging="284"/>
              <w:rPr>
                <w:bCs/>
                <w:lang w:val="de-DE"/>
              </w:rPr>
            </w:pPr>
            <w:r>
              <w:rPr>
                <w:bCs/>
                <w:lang w:val="de-DE"/>
              </w:rPr>
              <w:t>Lecturing</w:t>
            </w:r>
          </w:p>
          <w:p w:rsidR="00C50B2E" w:rsidRPr="005B18C1" w:rsidRDefault="00C50B2E" w:rsidP="00C50B2E">
            <w:pPr>
              <w:pStyle w:val="NormalWeb"/>
              <w:numPr>
                <w:ilvl w:val="0"/>
                <w:numId w:val="1"/>
              </w:numPr>
              <w:spacing w:before="60" w:beforeAutospacing="0" w:after="60" w:afterAutospacing="0"/>
              <w:ind w:left="426" w:hanging="284"/>
              <w:rPr>
                <w:bCs/>
                <w:lang w:val="de-DE"/>
              </w:rPr>
            </w:pPr>
            <w:r>
              <w:rPr>
                <w:bCs/>
                <w:lang w:val="de-DE"/>
              </w:rPr>
              <w:t>Group discussion</w:t>
            </w:r>
          </w:p>
          <w:p w:rsidR="00C50B2E" w:rsidRPr="005B18C1" w:rsidRDefault="00C50B2E" w:rsidP="00C50B2E">
            <w:pPr>
              <w:pStyle w:val="NormalWeb"/>
              <w:numPr>
                <w:ilvl w:val="0"/>
                <w:numId w:val="1"/>
              </w:numPr>
              <w:spacing w:before="60" w:after="60"/>
              <w:ind w:left="426" w:hanging="284"/>
              <w:rPr>
                <w:b/>
                <w:bCs/>
              </w:rPr>
            </w:pPr>
            <w:r>
              <w:rPr>
                <w:bCs/>
                <w:lang w:val="de-DE"/>
              </w:rPr>
              <w:t>Lecture’s p</w:t>
            </w:r>
            <w:r w:rsidRPr="004011EB">
              <w:rPr>
                <w:bCs/>
                <w:lang w:val="de-DE"/>
              </w:rPr>
              <w:t>resentation</w:t>
            </w:r>
          </w:p>
        </w:tc>
        <w:tc>
          <w:tcPr>
            <w:tcW w:w="738" w:type="pct"/>
            <w:shd w:val="clear" w:color="auto" w:fill="auto"/>
          </w:tcPr>
          <w:p w:rsidR="00C50B2E" w:rsidRPr="005B18C1" w:rsidRDefault="00C50B2E" w:rsidP="00F245FC">
            <w:pPr>
              <w:spacing w:before="60" w:after="60"/>
              <w:jc w:val="center"/>
              <w:rPr>
                <w:bCs/>
                <w:color w:val="FF0000"/>
                <w:lang w:val="de-DE"/>
              </w:rPr>
            </w:pPr>
            <w:r w:rsidRPr="005B18C1">
              <w:rPr>
                <w:bCs/>
                <w:color w:val="FF0000"/>
                <w:lang w:val="de-DE"/>
              </w:rPr>
              <w:t>G1.1,</w:t>
            </w:r>
          </w:p>
          <w:p w:rsidR="00C50B2E" w:rsidRPr="005B18C1" w:rsidRDefault="00C50B2E" w:rsidP="00F245FC">
            <w:pPr>
              <w:spacing w:before="60" w:after="60"/>
              <w:jc w:val="center"/>
              <w:rPr>
                <w:bCs/>
                <w:color w:val="FF0000"/>
                <w:lang w:val="de-DE"/>
              </w:rPr>
            </w:pPr>
            <w:r w:rsidRPr="005B18C1">
              <w:rPr>
                <w:bCs/>
                <w:color w:val="FF0000"/>
                <w:lang w:val="de-DE"/>
              </w:rPr>
              <w:t>G1.2,</w:t>
            </w:r>
          </w:p>
          <w:p w:rsidR="00C50B2E" w:rsidRPr="005B18C1" w:rsidRDefault="00C50B2E" w:rsidP="00F245FC">
            <w:pPr>
              <w:spacing w:before="60" w:after="60"/>
              <w:jc w:val="center"/>
              <w:rPr>
                <w:bCs/>
                <w:color w:val="FF0000"/>
                <w:lang w:val="de-DE"/>
              </w:rPr>
            </w:pPr>
            <w:r w:rsidRPr="005B18C1">
              <w:rPr>
                <w:bCs/>
                <w:color w:val="FF0000"/>
                <w:lang w:val="de-DE"/>
              </w:rPr>
              <w:t>G2.1,</w:t>
            </w:r>
          </w:p>
          <w:p w:rsidR="00C50B2E" w:rsidRPr="005B18C1" w:rsidRDefault="00C50B2E" w:rsidP="00F245FC">
            <w:pPr>
              <w:spacing w:before="60" w:after="60"/>
              <w:jc w:val="center"/>
              <w:rPr>
                <w:bCs/>
                <w:color w:val="FF0000"/>
                <w:lang w:val="de-DE"/>
              </w:rPr>
            </w:pPr>
            <w:r w:rsidRPr="005B18C1">
              <w:rPr>
                <w:bCs/>
                <w:color w:val="FF0000"/>
                <w:lang w:val="de-DE"/>
              </w:rPr>
              <w:t>G2.2,</w:t>
            </w:r>
          </w:p>
          <w:p w:rsidR="00C50B2E" w:rsidRPr="005B18C1" w:rsidRDefault="00C50B2E" w:rsidP="00F245FC">
            <w:pPr>
              <w:spacing w:before="60" w:after="60"/>
              <w:jc w:val="center"/>
              <w:rPr>
                <w:bCs/>
                <w:color w:val="FF0000"/>
              </w:rPr>
            </w:pPr>
            <w:r w:rsidRPr="005B18C1">
              <w:rPr>
                <w:bCs/>
                <w:color w:val="FF0000"/>
                <w:lang w:val="de-DE"/>
              </w:rPr>
              <w:t xml:space="preserve">G3.1, </w:t>
            </w:r>
          </w:p>
        </w:tc>
      </w:tr>
      <w:tr w:rsidR="00C50B2E" w:rsidRPr="005B18C1" w:rsidTr="00F245FC">
        <w:trPr>
          <w:trHeight w:val="729"/>
        </w:trPr>
        <w:tc>
          <w:tcPr>
            <w:tcW w:w="494" w:type="pct"/>
            <w:vMerge/>
            <w:shd w:val="clear" w:color="auto" w:fill="auto"/>
            <w:vAlign w:val="center"/>
          </w:tcPr>
          <w:p w:rsidR="00C50B2E" w:rsidRPr="005B18C1" w:rsidRDefault="00C50B2E" w:rsidP="00C50B2E">
            <w:pPr>
              <w:numPr>
                <w:ilvl w:val="0"/>
                <w:numId w:val="3"/>
              </w:numPr>
              <w:ind w:left="0" w:firstLine="432"/>
              <w:rPr>
                <w:bCs/>
                <w:lang w:val="de-DE"/>
              </w:rPr>
            </w:pPr>
          </w:p>
        </w:tc>
        <w:tc>
          <w:tcPr>
            <w:tcW w:w="3768" w:type="pct"/>
            <w:shd w:val="clear" w:color="auto" w:fill="auto"/>
            <w:vAlign w:val="center"/>
          </w:tcPr>
          <w:p w:rsidR="00C50B2E" w:rsidRPr="005B18C1" w:rsidRDefault="00C50B2E" w:rsidP="00F245FC">
            <w:pPr>
              <w:jc w:val="both"/>
              <w:rPr>
                <w:bCs/>
                <w:lang w:val="de-DE"/>
              </w:rPr>
            </w:pPr>
            <w:r w:rsidRPr="005B18C1">
              <w:rPr>
                <w:b/>
                <w:bCs/>
                <w:i/>
                <w:lang w:val="de-DE"/>
              </w:rPr>
              <w:t>B/</w:t>
            </w:r>
            <w:r w:rsidRPr="005B18C1">
              <w:rPr>
                <w:bCs/>
                <w:i/>
                <w:lang w:val="de-DE"/>
              </w:rPr>
              <w:t xml:space="preserve"> </w:t>
            </w:r>
            <w:r>
              <w:rPr>
                <w:b/>
                <w:bCs/>
                <w:lang w:val="de-DE"/>
              </w:rPr>
              <w:t>Self-study contents at home</w:t>
            </w:r>
            <w:r w:rsidRPr="005B18C1">
              <w:rPr>
                <w:bCs/>
                <w:lang w:val="de-DE"/>
              </w:rPr>
              <w:t>:</w:t>
            </w:r>
            <w:r w:rsidRPr="005B18C1">
              <w:rPr>
                <w:bCs/>
                <w:i/>
                <w:lang w:val="de-DE"/>
              </w:rPr>
              <w:t xml:space="preserve"> (</w:t>
            </w:r>
            <w:r>
              <w:rPr>
                <w:bCs/>
                <w:i/>
                <w:lang w:val="de-DE"/>
              </w:rPr>
              <w:t>24</w:t>
            </w:r>
            <w:r w:rsidRPr="005B18C1">
              <w:rPr>
                <w:bCs/>
                <w:i/>
                <w:lang w:val="de-DE"/>
              </w:rPr>
              <w:t>)</w:t>
            </w:r>
          </w:p>
          <w:p w:rsidR="00C50B2E" w:rsidRPr="005B18C1" w:rsidRDefault="00C50B2E" w:rsidP="00C50B2E">
            <w:pPr>
              <w:pStyle w:val="NormalWeb"/>
              <w:numPr>
                <w:ilvl w:val="1"/>
                <w:numId w:val="3"/>
              </w:numPr>
              <w:tabs>
                <w:tab w:val="left" w:pos="770"/>
              </w:tabs>
              <w:spacing w:before="0" w:beforeAutospacing="0" w:after="0" w:afterAutospacing="0"/>
              <w:ind w:left="203" w:firstLine="0"/>
              <w:rPr>
                <w:bCs/>
                <w:lang w:val="de-DE"/>
              </w:rPr>
            </w:pPr>
            <w:r>
              <w:rPr>
                <w:bCs/>
                <w:lang w:val="de-DE"/>
              </w:rPr>
              <w:t>Prepare own topics</w:t>
            </w:r>
          </w:p>
          <w:p w:rsidR="00C50B2E" w:rsidRPr="005B18C1" w:rsidRDefault="00C50B2E" w:rsidP="00C50B2E">
            <w:pPr>
              <w:pStyle w:val="NormalWeb"/>
              <w:numPr>
                <w:ilvl w:val="1"/>
                <w:numId w:val="3"/>
              </w:numPr>
              <w:tabs>
                <w:tab w:val="left" w:pos="770"/>
              </w:tabs>
              <w:spacing w:before="0" w:beforeAutospacing="0" w:after="0" w:afterAutospacing="0"/>
              <w:ind w:left="203" w:firstLine="0"/>
              <w:rPr>
                <w:bCs/>
                <w:lang w:val="de-DE"/>
              </w:rPr>
            </w:pPr>
            <w:r>
              <w:rPr>
                <w:bCs/>
                <w:lang w:val="de-DE"/>
              </w:rPr>
              <w:t>Discuss other topics</w:t>
            </w:r>
          </w:p>
        </w:tc>
        <w:tc>
          <w:tcPr>
            <w:tcW w:w="738" w:type="pct"/>
            <w:shd w:val="clear" w:color="auto" w:fill="auto"/>
          </w:tcPr>
          <w:p w:rsidR="00C50B2E" w:rsidRPr="005B18C1" w:rsidRDefault="00C50B2E" w:rsidP="00F245FC">
            <w:pPr>
              <w:pStyle w:val="NormalWeb"/>
              <w:jc w:val="center"/>
              <w:rPr>
                <w:bCs/>
                <w:color w:val="FF0000"/>
                <w:lang w:val="de-DE"/>
              </w:rPr>
            </w:pPr>
          </w:p>
        </w:tc>
      </w:tr>
      <w:tr w:rsidR="00C50B2E" w:rsidRPr="005B18C1" w:rsidTr="00F245FC">
        <w:trPr>
          <w:trHeight w:val="3244"/>
        </w:trPr>
        <w:tc>
          <w:tcPr>
            <w:tcW w:w="494" w:type="pct"/>
            <w:vMerge w:val="restart"/>
            <w:shd w:val="clear" w:color="auto" w:fill="auto"/>
            <w:vAlign w:val="center"/>
          </w:tcPr>
          <w:p w:rsidR="00C50B2E" w:rsidRPr="005B18C1" w:rsidRDefault="00C50B2E" w:rsidP="00F245FC">
            <w:pPr>
              <w:jc w:val="center"/>
              <w:rPr>
                <w:bCs/>
                <w:lang w:val="de-DE"/>
              </w:rPr>
            </w:pPr>
            <w:r>
              <w:rPr>
                <w:bCs/>
                <w:lang w:val="de-DE"/>
              </w:rPr>
              <w:t>13 - 15</w:t>
            </w:r>
          </w:p>
        </w:tc>
        <w:tc>
          <w:tcPr>
            <w:tcW w:w="3768" w:type="pct"/>
            <w:shd w:val="clear" w:color="auto" w:fill="auto"/>
            <w:vAlign w:val="center"/>
          </w:tcPr>
          <w:p w:rsidR="00C50B2E" w:rsidRPr="005B18C1" w:rsidRDefault="00C50B2E" w:rsidP="00F245FC">
            <w:pPr>
              <w:spacing w:before="60" w:after="60"/>
              <w:jc w:val="both"/>
              <w:rPr>
                <w:bCs/>
                <w:i/>
                <w:lang w:val="de-DE"/>
              </w:rPr>
            </w:pPr>
            <w:r w:rsidRPr="005B18C1">
              <w:rPr>
                <w:b/>
                <w:bCs/>
                <w:i/>
                <w:lang w:val="de-DE"/>
              </w:rPr>
              <w:t xml:space="preserve">A/ </w:t>
            </w:r>
            <w:r>
              <w:rPr>
                <w:b/>
                <w:bCs/>
                <w:lang w:val="de-DE"/>
              </w:rPr>
              <w:t>Contents and methods in class</w:t>
            </w:r>
            <w:r w:rsidRPr="005B18C1">
              <w:rPr>
                <w:bCs/>
                <w:i/>
                <w:lang w:val="de-DE"/>
              </w:rPr>
              <w:t>: (</w:t>
            </w:r>
            <w:r>
              <w:rPr>
                <w:bCs/>
                <w:i/>
                <w:lang w:val="de-DE"/>
              </w:rPr>
              <w:t>12</w:t>
            </w:r>
            <w:r w:rsidRPr="005B18C1">
              <w:rPr>
                <w:bCs/>
                <w:i/>
                <w:lang w:val="de-DE"/>
              </w:rPr>
              <w:t>)</w:t>
            </w:r>
          </w:p>
          <w:p w:rsidR="00C50B2E" w:rsidRPr="005B18C1" w:rsidRDefault="00C50B2E" w:rsidP="00F245FC">
            <w:pPr>
              <w:spacing w:before="60" w:after="60"/>
              <w:jc w:val="both"/>
              <w:rPr>
                <w:b/>
                <w:bCs/>
                <w:lang w:val="de-DE"/>
              </w:rPr>
            </w:pPr>
            <w:r>
              <w:rPr>
                <w:b/>
                <w:bCs/>
                <w:lang w:val="de-DE"/>
              </w:rPr>
              <w:t>Contents for theory</w:t>
            </w:r>
            <w:r w:rsidRPr="005B18C1">
              <w:rPr>
                <w:b/>
                <w:bCs/>
                <w:lang w:val="de-DE"/>
              </w:rPr>
              <w:t>:</w:t>
            </w:r>
          </w:p>
          <w:p w:rsidR="00C50B2E" w:rsidRPr="005B18C1" w:rsidRDefault="00C50B2E" w:rsidP="00F245FC">
            <w:pPr>
              <w:spacing w:before="60" w:after="60"/>
              <w:jc w:val="both"/>
              <w:rPr>
                <w:bCs/>
                <w:lang w:val="de-DE"/>
              </w:rPr>
            </w:pPr>
            <w:r w:rsidRPr="005B18C1">
              <w:rPr>
                <w:bCs/>
                <w:lang w:val="de-DE"/>
              </w:rPr>
              <w:t xml:space="preserve">3.1 </w:t>
            </w:r>
            <w:r>
              <w:t>Run the CFD problem with different tyep of mesh</w:t>
            </w:r>
          </w:p>
          <w:p w:rsidR="00C50B2E" w:rsidRDefault="00C50B2E" w:rsidP="00F245FC">
            <w:pPr>
              <w:spacing w:before="60" w:after="60"/>
              <w:jc w:val="both"/>
            </w:pPr>
            <w:r w:rsidRPr="005B18C1">
              <w:rPr>
                <w:bCs/>
                <w:lang w:val="de-DE"/>
              </w:rPr>
              <w:t xml:space="preserve">3.2 </w:t>
            </w:r>
            <w:r>
              <w:t>Result discussing with:</w:t>
            </w:r>
          </w:p>
          <w:p w:rsidR="00C50B2E" w:rsidRDefault="00C50B2E" w:rsidP="00F245FC">
            <w:pPr>
              <w:pStyle w:val="NormalWeb"/>
              <w:spacing w:before="0" w:beforeAutospacing="0" w:after="0" w:afterAutospacing="0"/>
              <w:ind w:left="367"/>
              <w:rPr>
                <w:bCs/>
                <w:lang w:val="de-DE"/>
              </w:rPr>
            </w:pPr>
            <w:r>
              <w:rPr>
                <w:bCs/>
                <w:lang w:val="de-DE"/>
              </w:rPr>
              <w:t>- Temperature, pressure distribution of Fluid</w:t>
            </w:r>
          </w:p>
          <w:p w:rsidR="00C50B2E" w:rsidRDefault="00C50B2E" w:rsidP="00F245FC">
            <w:pPr>
              <w:pStyle w:val="NormalWeb"/>
              <w:spacing w:before="0" w:beforeAutospacing="0" w:after="0" w:afterAutospacing="0"/>
              <w:ind w:left="367"/>
              <w:rPr>
                <w:bCs/>
                <w:lang w:val="de-DE"/>
              </w:rPr>
            </w:pPr>
            <w:r>
              <w:rPr>
                <w:bCs/>
                <w:lang w:val="de-DE"/>
              </w:rPr>
              <w:t>- Temperature, pressure distribution of Solid</w:t>
            </w:r>
          </w:p>
          <w:p w:rsidR="00C50B2E" w:rsidRPr="005B18C1" w:rsidRDefault="00C50B2E" w:rsidP="00F245FC">
            <w:pPr>
              <w:pStyle w:val="NormalWeb"/>
              <w:spacing w:before="0" w:beforeAutospacing="0" w:after="0" w:afterAutospacing="0"/>
              <w:ind w:left="367"/>
              <w:rPr>
                <w:bCs/>
                <w:lang w:val="de-DE"/>
              </w:rPr>
            </w:pPr>
            <w:r>
              <w:rPr>
                <w:bCs/>
                <w:lang w:val="de-DE"/>
              </w:rPr>
              <w:t>- Structure deformation of pipe system</w:t>
            </w:r>
          </w:p>
          <w:p w:rsidR="00C50B2E" w:rsidRPr="005B18C1" w:rsidRDefault="00C50B2E" w:rsidP="00F245FC">
            <w:pPr>
              <w:spacing w:before="60" w:after="60"/>
              <w:jc w:val="both"/>
              <w:rPr>
                <w:bCs/>
                <w:lang w:val="de-DE"/>
              </w:rPr>
            </w:pPr>
            <w:r>
              <w:rPr>
                <w:b/>
                <w:bCs/>
                <w:lang w:val="de-DE"/>
              </w:rPr>
              <w:t>Main methods</w:t>
            </w:r>
            <w:r w:rsidRPr="005B18C1">
              <w:rPr>
                <w:bCs/>
                <w:lang w:val="de-DE"/>
              </w:rPr>
              <w:t>:</w:t>
            </w:r>
          </w:p>
          <w:p w:rsidR="00C50B2E" w:rsidRPr="005B18C1" w:rsidRDefault="00C50B2E" w:rsidP="00C50B2E">
            <w:pPr>
              <w:pStyle w:val="NormalWeb"/>
              <w:numPr>
                <w:ilvl w:val="0"/>
                <w:numId w:val="1"/>
              </w:numPr>
              <w:spacing w:before="60" w:beforeAutospacing="0" w:after="60" w:afterAutospacing="0"/>
              <w:ind w:left="426" w:hanging="284"/>
              <w:rPr>
                <w:bCs/>
                <w:lang w:val="de-DE"/>
              </w:rPr>
            </w:pPr>
            <w:r>
              <w:rPr>
                <w:bCs/>
                <w:lang w:val="de-DE"/>
              </w:rPr>
              <w:t>Lecturing</w:t>
            </w:r>
          </w:p>
          <w:p w:rsidR="00C50B2E" w:rsidRPr="005B18C1" w:rsidRDefault="00C50B2E" w:rsidP="00C50B2E">
            <w:pPr>
              <w:pStyle w:val="NormalWeb"/>
              <w:numPr>
                <w:ilvl w:val="0"/>
                <w:numId w:val="1"/>
              </w:numPr>
              <w:spacing w:before="60" w:beforeAutospacing="0" w:after="60" w:afterAutospacing="0"/>
              <w:ind w:left="426" w:hanging="284"/>
              <w:rPr>
                <w:bCs/>
                <w:lang w:val="de-DE"/>
              </w:rPr>
            </w:pPr>
            <w:r>
              <w:rPr>
                <w:bCs/>
                <w:lang w:val="de-DE"/>
              </w:rPr>
              <w:t>Work in group</w:t>
            </w:r>
          </w:p>
          <w:p w:rsidR="00C50B2E" w:rsidRPr="00FD08AE" w:rsidRDefault="00C50B2E" w:rsidP="00C50B2E">
            <w:pPr>
              <w:pStyle w:val="NormalWeb"/>
              <w:numPr>
                <w:ilvl w:val="0"/>
                <w:numId w:val="1"/>
              </w:numPr>
              <w:spacing w:before="60" w:after="60"/>
              <w:ind w:left="426" w:hanging="284"/>
              <w:rPr>
                <w:b/>
                <w:bCs/>
                <w:lang w:val="de-DE"/>
              </w:rPr>
            </w:pPr>
            <w:r>
              <w:rPr>
                <w:bCs/>
                <w:lang w:val="de-DE"/>
              </w:rPr>
              <w:t>Student’s p</w:t>
            </w:r>
            <w:r w:rsidRPr="004011EB">
              <w:rPr>
                <w:bCs/>
                <w:lang w:val="de-DE"/>
              </w:rPr>
              <w:t>resentation</w:t>
            </w:r>
          </w:p>
          <w:p w:rsidR="00C50B2E" w:rsidRPr="005B18C1" w:rsidRDefault="00C50B2E" w:rsidP="00C50B2E">
            <w:pPr>
              <w:pStyle w:val="NormalWeb"/>
              <w:numPr>
                <w:ilvl w:val="0"/>
                <w:numId w:val="1"/>
              </w:numPr>
              <w:spacing w:before="60" w:after="60"/>
              <w:ind w:left="426" w:hanging="284"/>
              <w:rPr>
                <w:b/>
                <w:bCs/>
                <w:lang w:val="de-DE"/>
              </w:rPr>
            </w:pPr>
            <w:r>
              <w:rPr>
                <w:bCs/>
                <w:lang w:val="de-DE"/>
              </w:rPr>
              <w:t>Quiz</w:t>
            </w:r>
          </w:p>
        </w:tc>
        <w:tc>
          <w:tcPr>
            <w:tcW w:w="738" w:type="pct"/>
            <w:shd w:val="clear" w:color="auto" w:fill="auto"/>
          </w:tcPr>
          <w:p w:rsidR="00C50B2E" w:rsidRPr="005B18C1" w:rsidRDefault="00C50B2E" w:rsidP="00F245FC">
            <w:pPr>
              <w:spacing w:before="60" w:after="60"/>
              <w:jc w:val="center"/>
              <w:rPr>
                <w:bCs/>
                <w:color w:val="FF0000"/>
                <w:lang w:val="de-DE"/>
              </w:rPr>
            </w:pPr>
            <w:r w:rsidRPr="005B18C1">
              <w:rPr>
                <w:bCs/>
                <w:color w:val="FF0000"/>
                <w:lang w:val="de-DE"/>
              </w:rPr>
              <w:t>G1.1,</w:t>
            </w:r>
          </w:p>
          <w:p w:rsidR="00C50B2E" w:rsidRPr="005B18C1" w:rsidRDefault="00C50B2E" w:rsidP="00F245FC">
            <w:pPr>
              <w:spacing w:before="60" w:after="60"/>
              <w:jc w:val="center"/>
              <w:rPr>
                <w:bCs/>
                <w:color w:val="FF0000"/>
                <w:lang w:val="de-DE"/>
              </w:rPr>
            </w:pPr>
            <w:r w:rsidRPr="005B18C1">
              <w:rPr>
                <w:bCs/>
                <w:color w:val="FF0000"/>
                <w:lang w:val="de-DE"/>
              </w:rPr>
              <w:t>G1.2,</w:t>
            </w:r>
          </w:p>
          <w:p w:rsidR="00C50B2E" w:rsidRPr="005B18C1" w:rsidRDefault="00C50B2E" w:rsidP="00F245FC">
            <w:pPr>
              <w:spacing w:before="60" w:after="60"/>
              <w:jc w:val="center"/>
              <w:rPr>
                <w:bCs/>
                <w:color w:val="FF0000"/>
                <w:lang w:val="de-DE"/>
              </w:rPr>
            </w:pPr>
            <w:r w:rsidRPr="005B18C1">
              <w:rPr>
                <w:bCs/>
                <w:color w:val="FF0000"/>
                <w:lang w:val="de-DE"/>
              </w:rPr>
              <w:t>G2.1,</w:t>
            </w:r>
          </w:p>
          <w:p w:rsidR="00C50B2E" w:rsidRPr="005B18C1" w:rsidRDefault="00C50B2E" w:rsidP="00F245FC">
            <w:pPr>
              <w:spacing w:before="60" w:after="60"/>
              <w:jc w:val="center"/>
              <w:rPr>
                <w:bCs/>
                <w:color w:val="FF0000"/>
                <w:lang w:val="de-DE"/>
              </w:rPr>
            </w:pPr>
            <w:r w:rsidRPr="005B18C1">
              <w:rPr>
                <w:bCs/>
                <w:color w:val="FF0000"/>
                <w:lang w:val="de-DE"/>
              </w:rPr>
              <w:t>G2.2,</w:t>
            </w:r>
          </w:p>
          <w:p w:rsidR="00C50B2E" w:rsidRPr="005B18C1" w:rsidRDefault="00C50B2E" w:rsidP="00F245FC">
            <w:pPr>
              <w:spacing w:before="60" w:after="60"/>
              <w:jc w:val="center"/>
              <w:rPr>
                <w:bCs/>
                <w:color w:val="FF0000"/>
                <w:lang w:val="de-DE"/>
              </w:rPr>
            </w:pPr>
            <w:r>
              <w:rPr>
                <w:bCs/>
                <w:color w:val="FF0000"/>
                <w:lang w:val="de-DE"/>
              </w:rPr>
              <w:t>G3.1,</w:t>
            </w:r>
          </w:p>
          <w:p w:rsidR="00C50B2E" w:rsidRPr="005B18C1" w:rsidRDefault="00C50B2E" w:rsidP="00F245FC">
            <w:pPr>
              <w:pStyle w:val="NormalWeb"/>
              <w:jc w:val="center"/>
              <w:rPr>
                <w:bCs/>
                <w:color w:val="FF0000"/>
                <w:lang w:val="de-DE"/>
              </w:rPr>
            </w:pPr>
          </w:p>
        </w:tc>
      </w:tr>
      <w:tr w:rsidR="00C50B2E" w:rsidRPr="005B18C1" w:rsidTr="00F245FC">
        <w:trPr>
          <w:trHeight w:val="662"/>
        </w:trPr>
        <w:tc>
          <w:tcPr>
            <w:tcW w:w="494" w:type="pct"/>
            <w:vMerge/>
            <w:shd w:val="clear" w:color="auto" w:fill="auto"/>
            <w:vAlign w:val="center"/>
          </w:tcPr>
          <w:p w:rsidR="00C50B2E" w:rsidRPr="005B18C1" w:rsidRDefault="00C50B2E" w:rsidP="00C50B2E">
            <w:pPr>
              <w:numPr>
                <w:ilvl w:val="0"/>
                <w:numId w:val="3"/>
              </w:numPr>
              <w:ind w:left="0" w:firstLine="432"/>
              <w:rPr>
                <w:bCs/>
                <w:lang w:val="de-DE"/>
              </w:rPr>
            </w:pPr>
          </w:p>
        </w:tc>
        <w:tc>
          <w:tcPr>
            <w:tcW w:w="3768" w:type="pct"/>
            <w:shd w:val="clear" w:color="auto" w:fill="auto"/>
            <w:vAlign w:val="center"/>
          </w:tcPr>
          <w:p w:rsidR="00C50B2E" w:rsidRPr="005B18C1" w:rsidRDefault="00C50B2E" w:rsidP="00F245FC">
            <w:pPr>
              <w:jc w:val="both"/>
              <w:rPr>
                <w:bCs/>
                <w:lang w:val="de-DE"/>
              </w:rPr>
            </w:pPr>
            <w:r w:rsidRPr="005B18C1">
              <w:rPr>
                <w:b/>
                <w:bCs/>
                <w:i/>
                <w:lang w:val="de-DE"/>
              </w:rPr>
              <w:t>B/</w:t>
            </w:r>
            <w:r w:rsidRPr="005B18C1">
              <w:rPr>
                <w:bCs/>
                <w:i/>
                <w:lang w:val="de-DE"/>
              </w:rPr>
              <w:t xml:space="preserve"> </w:t>
            </w:r>
            <w:r>
              <w:rPr>
                <w:b/>
                <w:bCs/>
                <w:lang w:val="de-DE"/>
              </w:rPr>
              <w:t>Self-study contents at home</w:t>
            </w:r>
            <w:r w:rsidRPr="005B18C1">
              <w:rPr>
                <w:bCs/>
                <w:lang w:val="de-DE"/>
              </w:rPr>
              <w:t>:</w:t>
            </w:r>
            <w:r w:rsidRPr="005B18C1">
              <w:rPr>
                <w:bCs/>
                <w:i/>
                <w:lang w:val="de-DE"/>
              </w:rPr>
              <w:t xml:space="preserve"> (</w:t>
            </w:r>
            <w:r>
              <w:rPr>
                <w:bCs/>
                <w:i/>
                <w:lang w:val="de-DE"/>
              </w:rPr>
              <w:t>24</w:t>
            </w:r>
            <w:r w:rsidRPr="005B18C1">
              <w:rPr>
                <w:bCs/>
                <w:i/>
                <w:lang w:val="de-DE"/>
              </w:rPr>
              <w:t>)</w:t>
            </w:r>
          </w:p>
          <w:p w:rsidR="00C50B2E" w:rsidRPr="005B18C1" w:rsidRDefault="00C50B2E" w:rsidP="00F245FC">
            <w:pPr>
              <w:spacing w:before="60" w:after="60"/>
              <w:jc w:val="both"/>
              <w:rPr>
                <w:bCs/>
                <w:lang w:val="de-DE"/>
              </w:rPr>
            </w:pPr>
            <w:r>
              <w:rPr>
                <w:bCs/>
                <w:lang w:val="de-DE"/>
              </w:rPr>
              <w:t>3.4 Prepare own topics</w:t>
            </w:r>
          </w:p>
          <w:p w:rsidR="00C50B2E" w:rsidRPr="005B18C1" w:rsidRDefault="00C50B2E" w:rsidP="00F245FC">
            <w:pPr>
              <w:pStyle w:val="NormalWeb"/>
              <w:tabs>
                <w:tab w:val="left" w:pos="770"/>
              </w:tabs>
              <w:spacing w:before="0" w:beforeAutospacing="0" w:after="0" w:afterAutospacing="0"/>
              <w:rPr>
                <w:bCs/>
                <w:lang w:val="de-DE"/>
              </w:rPr>
            </w:pPr>
            <w:r>
              <w:rPr>
                <w:bCs/>
                <w:lang w:val="de-DE"/>
              </w:rPr>
              <w:t>3.5 Discuss other topics</w:t>
            </w:r>
          </w:p>
        </w:tc>
        <w:tc>
          <w:tcPr>
            <w:tcW w:w="738" w:type="pct"/>
            <w:shd w:val="clear" w:color="auto" w:fill="auto"/>
          </w:tcPr>
          <w:p w:rsidR="00C50B2E" w:rsidRPr="005B18C1" w:rsidRDefault="00C50B2E" w:rsidP="00F245FC">
            <w:pPr>
              <w:pStyle w:val="NormalWeb"/>
              <w:jc w:val="center"/>
              <w:rPr>
                <w:bCs/>
                <w:color w:val="FF0000"/>
              </w:rPr>
            </w:pPr>
          </w:p>
        </w:tc>
      </w:tr>
    </w:tbl>
    <w:p w:rsidR="00C50B2E" w:rsidRPr="005B18C1" w:rsidRDefault="00C50B2E" w:rsidP="00C50B2E">
      <w:pPr>
        <w:tabs>
          <w:tab w:val="left" w:pos="567"/>
          <w:tab w:val="left" w:pos="5954"/>
        </w:tabs>
        <w:spacing w:before="60" w:after="60"/>
        <w:jc w:val="both"/>
        <w:rPr>
          <w:b/>
          <w:bCs/>
        </w:rPr>
      </w:pPr>
    </w:p>
    <w:p w:rsidR="00C50B2E" w:rsidRPr="005B18C1" w:rsidRDefault="00C50B2E" w:rsidP="00C50B2E">
      <w:pPr>
        <w:pStyle w:val="ListParagraph"/>
        <w:numPr>
          <w:ilvl w:val="0"/>
          <w:numId w:val="117"/>
        </w:numPr>
        <w:tabs>
          <w:tab w:val="left" w:pos="284"/>
        </w:tabs>
        <w:spacing w:after="120"/>
        <w:ind w:left="-142" w:hanging="11"/>
        <w:jc w:val="both"/>
        <w:rPr>
          <w:b/>
          <w:bCs/>
        </w:rPr>
      </w:pPr>
      <w:r>
        <w:rPr>
          <w:b/>
          <w:bCs/>
        </w:rPr>
        <w:t>Ethics</w:t>
      </w:r>
      <w:r w:rsidRPr="005B18C1">
        <w:rPr>
          <w:b/>
          <w:bCs/>
        </w:rPr>
        <w:t>:</w:t>
      </w:r>
    </w:p>
    <w:p w:rsidR="00C50B2E" w:rsidRPr="005B18C1" w:rsidRDefault="00C50B2E" w:rsidP="00C50B2E">
      <w:pPr>
        <w:spacing w:before="60" w:after="60"/>
        <w:ind w:firstLine="426"/>
        <w:jc w:val="both"/>
        <w:rPr>
          <w:bCs/>
        </w:rPr>
      </w:pPr>
      <w:r>
        <w:rPr>
          <w:bCs/>
          <w:color w:val="000000"/>
        </w:rPr>
        <w:t>Students are expected to act with integrity in all reports and presentations. Plagiarism is not allowed and may result in a failing grade for the class</w:t>
      </w:r>
      <w:r w:rsidRPr="005B18C1">
        <w:rPr>
          <w:bCs/>
        </w:rPr>
        <w:t>.</w:t>
      </w:r>
    </w:p>
    <w:p w:rsidR="00C50B2E" w:rsidRPr="00D26F17" w:rsidRDefault="00C50B2E" w:rsidP="00C50B2E">
      <w:pPr>
        <w:pStyle w:val="ListParagraph"/>
        <w:numPr>
          <w:ilvl w:val="0"/>
          <w:numId w:val="117"/>
        </w:numPr>
        <w:tabs>
          <w:tab w:val="left" w:pos="284"/>
        </w:tabs>
        <w:spacing w:after="120"/>
        <w:ind w:left="-142" w:hanging="11"/>
        <w:jc w:val="both"/>
        <w:rPr>
          <w:bCs/>
        </w:rPr>
      </w:pPr>
      <w:r w:rsidRPr="00D26F17">
        <w:rPr>
          <w:b/>
          <w:bCs/>
          <w:color w:val="000000"/>
        </w:rPr>
        <w:t xml:space="preserve">Approval date: </w:t>
      </w:r>
      <w:r w:rsidRPr="00D26F17">
        <w:rPr>
          <w:bCs/>
          <w:lang w:val="pt-BR"/>
        </w:rPr>
        <w:t>1</w:t>
      </w:r>
      <w:r w:rsidRPr="00D26F17">
        <w:rPr>
          <w:bCs/>
          <w:vertAlign w:val="superscript"/>
        </w:rPr>
        <w:t>st</w:t>
      </w:r>
      <w:r w:rsidRPr="00D26F17">
        <w:rPr>
          <w:bCs/>
          <w:lang w:val="pt-BR"/>
        </w:rPr>
        <w:t xml:space="preserve"> checked:</w:t>
      </w:r>
      <w:r w:rsidRPr="00D26F17">
        <w:rPr>
          <w:b/>
          <w:bCs/>
        </w:rPr>
        <w:t xml:space="preserve"> May </w:t>
      </w:r>
      <w:r>
        <w:rPr>
          <w:b/>
          <w:bCs/>
        </w:rPr>
        <w:t>4</w:t>
      </w:r>
      <w:r w:rsidRPr="00D26F17">
        <w:rPr>
          <w:b/>
          <w:bCs/>
          <w:vertAlign w:val="superscript"/>
        </w:rPr>
        <w:t>th</w:t>
      </w:r>
      <w:r w:rsidRPr="00D26F17">
        <w:rPr>
          <w:b/>
          <w:bCs/>
        </w:rPr>
        <w:t>, 201</w:t>
      </w:r>
      <w:r>
        <w:rPr>
          <w:b/>
          <w:bCs/>
        </w:rPr>
        <w:t>7</w:t>
      </w:r>
    </w:p>
    <w:p w:rsidR="00C50B2E" w:rsidRPr="005B18C1" w:rsidRDefault="00C50B2E" w:rsidP="00C50B2E">
      <w:pPr>
        <w:pStyle w:val="ListParagraph"/>
        <w:numPr>
          <w:ilvl w:val="0"/>
          <w:numId w:val="117"/>
        </w:numPr>
        <w:tabs>
          <w:tab w:val="left" w:pos="284"/>
        </w:tabs>
        <w:spacing w:after="120"/>
        <w:ind w:left="-142" w:hanging="11"/>
        <w:jc w:val="both"/>
        <w:rPr>
          <w:b/>
          <w:bCs/>
        </w:rPr>
      </w:pPr>
      <w:r>
        <w:rPr>
          <w:b/>
          <w:bCs/>
        </w:rPr>
        <w:t>Endorsement</w:t>
      </w:r>
      <w:r w:rsidRPr="005B18C1">
        <w:rPr>
          <w:b/>
          <w:bCs/>
        </w:rPr>
        <w:t>:</w:t>
      </w:r>
    </w:p>
    <w:tbl>
      <w:tblPr>
        <w:tblW w:w="0" w:type="auto"/>
        <w:jc w:val="right"/>
        <w:tblLook w:val="04A0"/>
      </w:tblPr>
      <w:tblGrid>
        <w:gridCol w:w="3226"/>
        <w:gridCol w:w="3228"/>
        <w:gridCol w:w="3223"/>
      </w:tblGrid>
      <w:tr w:rsidR="00C50B2E" w:rsidRPr="005B18C1" w:rsidTr="00F245FC">
        <w:trPr>
          <w:jc w:val="right"/>
        </w:trPr>
        <w:tc>
          <w:tcPr>
            <w:tcW w:w="3241" w:type="dxa"/>
          </w:tcPr>
          <w:p w:rsidR="00C50B2E" w:rsidRDefault="00C50B2E" w:rsidP="00F245FC">
            <w:pPr>
              <w:spacing w:line="288" w:lineRule="auto"/>
              <w:jc w:val="center"/>
              <w:rPr>
                <w:b/>
                <w:bCs/>
                <w:color w:val="000000"/>
              </w:rPr>
            </w:pPr>
            <w:r>
              <w:rPr>
                <w:b/>
                <w:bCs/>
                <w:color w:val="000000"/>
              </w:rPr>
              <w:t>Dean of faculty</w:t>
            </w:r>
          </w:p>
        </w:tc>
        <w:tc>
          <w:tcPr>
            <w:tcW w:w="3241" w:type="dxa"/>
          </w:tcPr>
          <w:p w:rsidR="00C50B2E" w:rsidRDefault="00C50B2E" w:rsidP="00F245FC">
            <w:pPr>
              <w:spacing w:line="288" w:lineRule="auto"/>
              <w:jc w:val="center"/>
              <w:rPr>
                <w:b/>
                <w:bCs/>
                <w:color w:val="000000"/>
              </w:rPr>
            </w:pPr>
            <w:r>
              <w:rPr>
                <w:b/>
                <w:bCs/>
                <w:color w:val="000000"/>
              </w:rPr>
              <w:t>Department Head</w:t>
            </w:r>
          </w:p>
        </w:tc>
        <w:tc>
          <w:tcPr>
            <w:tcW w:w="3238" w:type="dxa"/>
          </w:tcPr>
          <w:p w:rsidR="00C50B2E" w:rsidRDefault="00C50B2E" w:rsidP="00F245FC">
            <w:pPr>
              <w:spacing w:line="288" w:lineRule="auto"/>
              <w:jc w:val="center"/>
              <w:rPr>
                <w:b/>
                <w:bCs/>
                <w:color w:val="000000"/>
              </w:rPr>
            </w:pPr>
            <w:r>
              <w:rPr>
                <w:b/>
                <w:bCs/>
                <w:color w:val="000000"/>
              </w:rPr>
              <w:t xml:space="preserve">    Instructor</w:t>
            </w:r>
          </w:p>
          <w:p w:rsidR="00C50B2E" w:rsidRDefault="00C50B2E" w:rsidP="00F245FC">
            <w:pPr>
              <w:spacing w:line="288" w:lineRule="auto"/>
              <w:jc w:val="center"/>
              <w:rPr>
                <w:b/>
                <w:bCs/>
                <w:color w:val="000000"/>
              </w:rPr>
            </w:pPr>
          </w:p>
          <w:p w:rsidR="00C50B2E" w:rsidRDefault="00C50B2E" w:rsidP="00F245FC">
            <w:pPr>
              <w:spacing w:line="288" w:lineRule="auto"/>
              <w:jc w:val="center"/>
              <w:rPr>
                <w:b/>
                <w:bCs/>
                <w:color w:val="000000"/>
              </w:rPr>
            </w:pPr>
          </w:p>
          <w:p w:rsidR="00C50B2E" w:rsidRDefault="00C50B2E" w:rsidP="00F245FC">
            <w:pPr>
              <w:spacing w:line="288" w:lineRule="auto"/>
              <w:jc w:val="center"/>
              <w:rPr>
                <w:b/>
                <w:bCs/>
                <w:color w:val="000000"/>
              </w:rPr>
            </w:pPr>
          </w:p>
          <w:p w:rsidR="00C50B2E" w:rsidRDefault="00C50B2E" w:rsidP="00F245FC">
            <w:pPr>
              <w:spacing w:line="288" w:lineRule="auto"/>
              <w:jc w:val="center"/>
              <w:rPr>
                <w:b/>
                <w:bCs/>
                <w:color w:val="000000"/>
              </w:rPr>
            </w:pPr>
          </w:p>
        </w:tc>
      </w:tr>
      <w:tr w:rsidR="00C50B2E" w:rsidRPr="005B18C1" w:rsidTr="00F245FC">
        <w:trPr>
          <w:jc w:val="right"/>
        </w:trPr>
        <w:tc>
          <w:tcPr>
            <w:tcW w:w="3241" w:type="dxa"/>
          </w:tcPr>
          <w:p w:rsidR="00C50B2E" w:rsidRPr="005B18C1" w:rsidRDefault="00C50B2E" w:rsidP="00F245FC">
            <w:pPr>
              <w:spacing w:line="288" w:lineRule="auto"/>
              <w:jc w:val="center"/>
              <w:rPr>
                <w:bCs/>
              </w:rPr>
            </w:pPr>
            <w:r>
              <w:rPr>
                <w:bCs/>
              </w:rPr>
              <w:t>Assoc</w:t>
            </w:r>
            <w:r w:rsidRPr="005B18C1">
              <w:rPr>
                <w:bCs/>
              </w:rPr>
              <w:t>.</w:t>
            </w:r>
            <w:r>
              <w:rPr>
                <w:bCs/>
              </w:rPr>
              <w:t>Prof</w:t>
            </w:r>
            <w:r w:rsidRPr="005B18C1">
              <w:rPr>
                <w:bCs/>
              </w:rPr>
              <w:t xml:space="preserve"> Nguyễn Trường Thịnh</w:t>
            </w:r>
          </w:p>
        </w:tc>
        <w:tc>
          <w:tcPr>
            <w:tcW w:w="3241" w:type="dxa"/>
          </w:tcPr>
          <w:p w:rsidR="00C50B2E" w:rsidRPr="005B18C1" w:rsidRDefault="00C50B2E" w:rsidP="00F245FC">
            <w:pPr>
              <w:spacing w:line="288" w:lineRule="auto"/>
              <w:jc w:val="center"/>
              <w:rPr>
                <w:bCs/>
              </w:rPr>
            </w:pPr>
            <w:r>
              <w:rPr>
                <w:bCs/>
              </w:rPr>
              <w:t>Assoc</w:t>
            </w:r>
            <w:r w:rsidRPr="005B18C1">
              <w:rPr>
                <w:bCs/>
              </w:rPr>
              <w:t>.</w:t>
            </w:r>
            <w:r>
              <w:rPr>
                <w:bCs/>
              </w:rPr>
              <w:t>Prof</w:t>
            </w:r>
            <w:r w:rsidRPr="005B18C1">
              <w:rPr>
                <w:bCs/>
              </w:rPr>
              <w:t xml:space="preserve"> Trương Nguyễn Luân Vũ</w:t>
            </w:r>
          </w:p>
          <w:p w:rsidR="00C50B2E" w:rsidRPr="005B18C1" w:rsidRDefault="00C50B2E" w:rsidP="00F245FC">
            <w:pPr>
              <w:spacing w:line="288" w:lineRule="auto"/>
              <w:jc w:val="center"/>
              <w:rPr>
                <w:bCs/>
              </w:rPr>
            </w:pPr>
          </w:p>
        </w:tc>
        <w:tc>
          <w:tcPr>
            <w:tcW w:w="3238" w:type="dxa"/>
          </w:tcPr>
          <w:p w:rsidR="00C50B2E" w:rsidRPr="00A2204F" w:rsidRDefault="00C50B2E" w:rsidP="00F245FC">
            <w:pPr>
              <w:spacing w:before="60" w:after="60"/>
              <w:jc w:val="center"/>
              <w:rPr>
                <w:bCs/>
              </w:rPr>
            </w:pPr>
            <w:r>
              <w:rPr>
                <w:bCs/>
              </w:rPr>
              <w:t>Pham Son Minh</w:t>
            </w:r>
          </w:p>
        </w:tc>
      </w:tr>
    </w:tbl>
    <w:p w:rsidR="00C50B2E" w:rsidRDefault="00C50B2E" w:rsidP="00C50B2E">
      <w:pPr>
        <w:pStyle w:val="ListParagraph"/>
        <w:numPr>
          <w:ilvl w:val="0"/>
          <w:numId w:val="117"/>
        </w:numPr>
        <w:tabs>
          <w:tab w:val="left" w:pos="284"/>
        </w:tabs>
        <w:spacing w:after="120"/>
        <w:ind w:left="-142" w:hanging="11"/>
        <w:jc w:val="both"/>
        <w:rPr>
          <w:b/>
          <w:bCs/>
        </w:rPr>
      </w:pPr>
      <w:r>
        <w:rPr>
          <w:b/>
          <w:bCs/>
        </w:rPr>
        <w:t>Revised history</w:t>
      </w:r>
    </w:p>
    <w:p w:rsidR="00C50B2E" w:rsidRDefault="00C50B2E" w:rsidP="00C50B2E">
      <w:pPr>
        <w:spacing w:after="120"/>
      </w:pPr>
      <w:r>
        <w:rPr>
          <w:b/>
          <w:bCs/>
        </w:rPr>
        <w:lastRenderedPageBreak/>
        <w:t xml:space="preserve">Approval date: </w:t>
      </w:r>
      <w:r w:rsidRPr="00F92A31">
        <w:rPr>
          <w:b/>
          <w:bCs/>
        </w:rPr>
        <w:t>1</w:t>
      </w:r>
      <w:r w:rsidRPr="00F92A31">
        <w:rPr>
          <w:b/>
          <w:bCs/>
          <w:vertAlign w:val="superscript"/>
        </w:rPr>
        <w:t>st</w:t>
      </w:r>
      <w:r w:rsidRPr="00F92A31">
        <w:rPr>
          <w:b/>
          <w:bCs/>
        </w:rPr>
        <w:t xml:space="preserve"> revision </w:t>
      </w:r>
      <w:r>
        <w:t xml:space="preserve">(July 20, 2012) </w:t>
      </w:r>
    </w:p>
    <w:tbl>
      <w:tblPr>
        <w:tblW w:w="993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4968"/>
      </w:tblGrid>
      <w:tr w:rsidR="00C50B2E" w:rsidRPr="005B18C1" w:rsidTr="00F245FC">
        <w:tc>
          <w:tcPr>
            <w:tcW w:w="4968" w:type="dxa"/>
          </w:tcPr>
          <w:p w:rsidR="00C50B2E" w:rsidRPr="00F92A31" w:rsidRDefault="00C50B2E" w:rsidP="00F245FC">
            <w:pPr>
              <w:spacing w:after="120"/>
              <w:ind w:left="360"/>
              <w:rPr>
                <w:bCs/>
              </w:rPr>
            </w:pPr>
            <w:r>
              <w:rPr>
                <w:b/>
                <w:bCs/>
              </w:rPr>
              <w:t>1</w:t>
            </w:r>
            <w:r>
              <w:rPr>
                <w:b/>
                <w:bCs/>
                <w:vertAlign w:val="superscript"/>
              </w:rPr>
              <w:t>st</w:t>
            </w:r>
            <w:r w:rsidRPr="00F92A31">
              <w:rPr>
                <w:b/>
                <w:bCs/>
              </w:rPr>
              <w:t xml:space="preserve"> revision</w:t>
            </w:r>
          </w:p>
          <w:p w:rsidR="00C50B2E" w:rsidRDefault="00C50B2E" w:rsidP="00F245FC">
            <w:pPr>
              <w:spacing w:after="120"/>
              <w:ind w:left="360"/>
            </w:pPr>
            <w:r>
              <w:sym w:font="Symbol" w:char="F02D"/>
            </w:r>
            <w:r>
              <w:t xml:space="preserve"> Re-mapping the CLOs vs. the revised ELOs</w:t>
            </w:r>
          </w:p>
          <w:p w:rsidR="00C50B2E" w:rsidRPr="00F92A31" w:rsidRDefault="00C50B2E" w:rsidP="00F245FC">
            <w:pPr>
              <w:pStyle w:val="ListParagraph"/>
              <w:spacing w:after="120"/>
              <w:rPr>
                <w:b/>
                <w:bCs/>
              </w:rPr>
            </w:pPr>
            <w:r w:rsidRPr="005B18C1">
              <w:t xml:space="preserve"> </w:t>
            </w:r>
          </w:p>
        </w:tc>
        <w:tc>
          <w:tcPr>
            <w:tcW w:w="4968" w:type="dxa"/>
          </w:tcPr>
          <w:p w:rsidR="00C50B2E" w:rsidRDefault="00C50B2E" w:rsidP="00F245FC">
            <w:pPr>
              <w:rPr>
                <w:b/>
                <w:bCs/>
              </w:rPr>
            </w:pPr>
            <w:r>
              <w:rPr>
                <w:b/>
                <w:bCs/>
              </w:rPr>
              <w:t>Author</w:t>
            </w:r>
          </w:p>
          <w:p w:rsidR="00C50B2E" w:rsidRDefault="00C50B2E" w:rsidP="00F245FC">
            <w:pPr>
              <w:spacing w:before="60" w:after="60"/>
              <w:jc w:val="both"/>
              <w:rPr>
                <w:bCs/>
              </w:rPr>
            </w:pPr>
            <w:r>
              <w:rPr>
                <w:bCs/>
              </w:rPr>
              <w:t>1. Pham Son Minh</w:t>
            </w:r>
          </w:p>
          <w:p w:rsidR="00C50B2E" w:rsidRDefault="00C50B2E" w:rsidP="00F245FC">
            <w:pPr>
              <w:spacing w:after="120"/>
              <w:rPr>
                <w:b/>
                <w:bCs/>
              </w:rPr>
            </w:pPr>
          </w:p>
          <w:p w:rsidR="00C50B2E" w:rsidRDefault="00C50B2E" w:rsidP="00F245FC">
            <w:pPr>
              <w:spacing w:after="120"/>
              <w:rPr>
                <w:b/>
                <w:bCs/>
              </w:rPr>
            </w:pPr>
            <w:r>
              <w:rPr>
                <w:b/>
                <w:bCs/>
              </w:rPr>
              <w:t>Department head</w:t>
            </w:r>
          </w:p>
          <w:p w:rsidR="00C50B2E" w:rsidRPr="005B18C1" w:rsidRDefault="00C50B2E" w:rsidP="00F245FC">
            <w:pPr>
              <w:spacing w:after="120"/>
              <w:rPr>
                <w:b/>
                <w:bCs/>
              </w:rPr>
            </w:pPr>
            <w:r>
              <w:rPr>
                <w:bCs/>
              </w:rPr>
              <w:t>1. Trương Nguyễn Luân Vũ</w:t>
            </w:r>
          </w:p>
        </w:tc>
      </w:tr>
      <w:tr w:rsidR="00C50B2E" w:rsidRPr="005B18C1" w:rsidTr="00F245FC">
        <w:trPr>
          <w:trHeight w:val="1361"/>
        </w:trPr>
        <w:tc>
          <w:tcPr>
            <w:tcW w:w="4968" w:type="dxa"/>
          </w:tcPr>
          <w:p w:rsidR="00C50B2E" w:rsidRPr="005B18C1" w:rsidRDefault="00C50B2E" w:rsidP="00F245FC">
            <w:pPr>
              <w:spacing w:after="120"/>
              <w:rPr>
                <w:b/>
                <w:bCs/>
              </w:rPr>
            </w:pPr>
            <w:r>
              <w:rPr>
                <w:b/>
                <w:bCs/>
              </w:rPr>
              <w:t>2</w:t>
            </w:r>
            <w:r>
              <w:rPr>
                <w:b/>
                <w:bCs/>
                <w:vertAlign w:val="superscript"/>
              </w:rPr>
              <w:t>nd</w:t>
            </w:r>
            <w:r w:rsidRPr="00F92A31">
              <w:rPr>
                <w:b/>
                <w:bCs/>
              </w:rPr>
              <w:t xml:space="preserve"> revision</w:t>
            </w:r>
          </w:p>
          <w:p w:rsidR="00C50B2E" w:rsidRPr="005B18C1" w:rsidRDefault="00C50B2E" w:rsidP="00F245FC">
            <w:pPr>
              <w:spacing w:after="120"/>
              <w:rPr>
                <w:b/>
                <w:bCs/>
              </w:rPr>
            </w:pPr>
          </w:p>
          <w:p w:rsidR="00C50B2E" w:rsidRPr="005B18C1" w:rsidRDefault="00C50B2E" w:rsidP="00F245FC">
            <w:pPr>
              <w:spacing w:after="120"/>
              <w:rPr>
                <w:b/>
                <w:bCs/>
              </w:rPr>
            </w:pPr>
          </w:p>
        </w:tc>
        <w:tc>
          <w:tcPr>
            <w:tcW w:w="4968" w:type="dxa"/>
          </w:tcPr>
          <w:p w:rsidR="00C50B2E" w:rsidRDefault="00C50B2E" w:rsidP="00F245FC">
            <w:pPr>
              <w:rPr>
                <w:b/>
                <w:bCs/>
              </w:rPr>
            </w:pPr>
            <w:r>
              <w:rPr>
                <w:b/>
                <w:bCs/>
              </w:rPr>
              <w:t>Author</w:t>
            </w:r>
          </w:p>
          <w:p w:rsidR="00C50B2E" w:rsidRDefault="00C50B2E" w:rsidP="00F245FC">
            <w:pPr>
              <w:spacing w:after="120"/>
              <w:rPr>
                <w:b/>
                <w:bCs/>
              </w:rPr>
            </w:pPr>
          </w:p>
          <w:p w:rsidR="00C50B2E" w:rsidRPr="005B18C1" w:rsidRDefault="00C50B2E" w:rsidP="00F245FC">
            <w:pPr>
              <w:spacing w:after="120"/>
              <w:rPr>
                <w:b/>
                <w:bCs/>
              </w:rPr>
            </w:pPr>
            <w:r>
              <w:rPr>
                <w:b/>
                <w:bCs/>
              </w:rPr>
              <w:t>Department head</w:t>
            </w:r>
          </w:p>
        </w:tc>
      </w:tr>
    </w:tbl>
    <w:p w:rsidR="00C50B2E" w:rsidRPr="005B18C1" w:rsidRDefault="00C50B2E" w:rsidP="00C50B2E">
      <w:pPr>
        <w:spacing w:before="60" w:after="60"/>
        <w:jc w:val="both"/>
        <w:rPr>
          <w:b/>
          <w:bCs/>
        </w:rPr>
      </w:pPr>
    </w:p>
    <w:p w:rsidR="00B56204" w:rsidRDefault="00C50B2E" w:rsidP="00C50B2E">
      <w:pPr>
        <w:rPr>
          <w:b/>
          <w:bCs/>
        </w:rPr>
        <w:sectPr w:rsidR="00B56204" w:rsidSect="0017305C">
          <w:pgSz w:w="11900" w:h="16840"/>
          <w:pgMar w:top="851" w:right="1021" w:bottom="851" w:left="1418" w:header="709" w:footer="709" w:gutter="0"/>
          <w:cols w:space="708"/>
          <w:docGrid w:linePitch="360"/>
        </w:sectPr>
      </w:pPr>
      <w:r>
        <w:rPr>
          <w:b/>
          <w:bCs/>
        </w:rPr>
        <w:br w:type="page"/>
      </w:r>
    </w:p>
    <w:tbl>
      <w:tblPr>
        <w:tblW w:w="10800" w:type="dxa"/>
        <w:jc w:val="center"/>
        <w:tblLook w:val="04A0"/>
      </w:tblPr>
      <w:tblGrid>
        <w:gridCol w:w="5040"/>
        <w:gridCol w:w="5760"/>
      </w:tblGrid>
      <w:tr w:rsidR="00B56204" w:rsidRPr="006B3C67" w:rsidTr="00BE1E28">
        <w:trPr>
          <w:trHeight w:val="851"/>
          <w:jc w:val="center"/>
        </w:trPr>
        <w:tc>
          <w:tcPr>
            <w:tcW w:w="5040" w:type="dxa"/>
          </w:tcPr>
          <w:p w:rsidR="00B56204" w:rsidRPr="000577EE" w:rsidRDefault="00B56204" w:rsidP="00BE1E28">
            <w:pPr>
              <w:jc w:val="center"/>
              <w:rPr>
                <w:sz w:val="22"/>
              </w:rPr>
            </w:pPr>
            <w:r>
              <w:rPr>
                <w:sz w:val="22"/>
              </w:rPr>
              <w:lastRenderedPageBreak/>
              <w:t xml:space="preserve">HOCHIMINH CITY </w:t>
            </w:r>
            <w:r w:rsidRPr="003F4749">
              <w:rPr>
                <w:sz w:val="22"/>
              </w:rPr>
              <w:t>UNIVERSITY OF TECHNOLOGY AND EDUCATION</w:t>
            </w:r>
          </w:p>
          <w:p w:rsidR="00B56204" w:rsidRPr="006B3C67" w:rsidRDefault="00B56204" w:rsidP="00BE1E28">
            <w:pPr>
              <w:jc w:val="center"/>
              <w:rPr>
                <w:sz w:val="22"/>
              </w:rPr>
            </w:pPr>
            <w:r>
              <w:rPr>
                <w:b/>
                <w:sz w:val="22"/>
              </w:rPr>
              <w:t>FACULTY OF MECHANICAL ENGINEERING</w:t>
            </w:r>
          </w:p>
        </w:tc>
        <w:tc>
          <w:tcPr>
            <w:tcW w:w="5760" w:type="dxa"/>
          </w:tcPr>
          <w:p w:rsidR="00B56204" w:rsidRDefault="00B56204" w:rsidP="00BE1E28">
            <w:pPr>
              <w:jc w:val="center"/>
              <w:rPr>
                <w:b/>
                <w:bCs/>
              </w:rPr>
            </w:pPr>
            <w:r>
              <w:rPr>
                <w:b/>
                <w:bCs/>
              </w:rPr>
              <w:t>Major</w:t>
            </w:r>
            <w:r w:rsidRPr="000577EE">
              <w:rPr>
                <w:b/>
                <w:bCs/>
              </w:rPr>
              <w:t xml:space="preserve">: </w:t>
            </w:r>
            <w:r>
              <w:rPr>
                <w:b/>
                <w:bCs/>
              </w:rPr>
              <w:t>Mechanical Engineering</w:t>
            </w:r>
            <w:r w:rsidRPr="000577EE">
              <w:rPr>
                <w:b/>
                <w:bCs/>
              </w:rPr>
              <w:t xml:space="preserve">     </w:t>
            </w:r>
          </w:p>
          <w:p w:rsidR="00B56204" w:rsidRPr="000577EE" w:rsidRDefault="00B56204" w:rsidP="00BE1E28">
            <w:pPr>
              <w:jc w:val="center"/>
              <w:rPr>
                <w:b/>
                <w:bCs/>
              </w:rPr>
            </w:pPr>
            <w:r>
              <w:rPr>
                <w:b/>
                <w:bCs/>
              </w:rPr>
              <w:t>Degree</w:t>
            </w:r>
            <w:r w:rsidRPr="000577EE">
              <w:rPr>
                <w:b/>
                <w:bCs/>
              </w:rPr>
              <w:t xml:space="preserve">: </w:t>
            </w:r>
            <w:r>
              <w:rPr>
                <w:b/>
                <w:bCs/>
              </w:rPr>
              <w:t>Bachelor of Engineering</w:t>
            </w:r>
          </w:p>
          <w:p w:rsidR="00B56204" w:rsidRPr="00DB511E" w:rsidRDefault="00B56204" w:rsidP="00BE1E28">
            <w:pPr>
              <w:jc w:val="center"/>
              <w:rPr>
                <w:bCs/>
              </w:rPr>
            </w:pPr>
            <w:r w:rsidRPr="003F4749">
              <w:rPr>
                <w:b/>
                <w:bCs/>
              </w:rPr>
              <w:t>Programme:Machine</w:t>
            </w:r>
            <w:r>
              <w:rPr>
                <w:b/>
                <w:bCs/>
              </w:rPr>
              <w:t xml:space="preserve"> </w:t>
            </w:r>
            <w:r w:rsidRPr="003F4749">
              <w:rPr>
                <w:b/>
                <w:bCs/>
              </w:rPr>
              <w:t>Manufacturing Technology</w:t>
            </w:r>
          </w:p>
        </w:tc>
      </w:tr>
    </w:tbl>
    <w:p w:rsidR="00B56204" w:rsidRPr="00E02B9D" w:rsidRDefault="00B56204" w:rsidP="00B56204">
      <w:pPr>
        <w:spacing w:before="60" w:after="60"/>
        <w:jc w:val="both"/>
        <w:rPr>
          <w:b/>
          <w:bCs/>
        </w:rPr>
      </w:pPr>
    </w:p>
    <w:p w:rsidR="00B56204" w:rsidRDefault="00B56204" w:rsidP="00B56204">
      <w:pPr>
        <w:spacing w:before="60" w:after="60"/>
        <w:jc w:val="center"/>
        <w:rPr>
          <w:b/>
          <w:bCs/>
          <w:color w:val="0033CC"/>
          <w:sz w:val="44"/>
          <w:szCs w:val="44"/>
        </w:rPr>
      </w:pPr>
      <w:r>
        <w:rPr>
          <w:b/>
          <w:bCs/>
          <w:color w:val="0033CC"/>
          <w:sz w:val="44"/>
          <w:szCs w:val="44"/>
        </w:rPr>
        <w:t xml:space="preserve">COURSE SYLLABUS </w:t>
      </w:r>
    </w:p>
    <w:p w:rsidR="00B56204" w:rsidRDefault="00B56204" w:rsidP="002B2E05">
      <w:pPr>
        <w:numPr>
          <w:ilvl w:val="0"/>
          <w:numId w:val="195"/>
        </w:numPr>
        <w:spacing w:after="120"/>
        <w:ind w:left="284" w:hanging="284"/>
        <w:rPr>
          <w:b/>
          <w:bCs/>
        </w:rPr>
      </w:pPr>
      <w:r>
        <w:rPr>
          <w:b/>
          <w:bCs/>
        </w:rPr>
        <w:t xml:space="preserve">Course </w:t>
      </w:r>
      <w:r>
        <w:rPr>
          <w:b/>
          <w:bCs/>
          <w:color w:val="000000"/>
        </w:rPr>
        <w:t xml:space="preserve"> title</w:t>
      </w:r>
      <w:r>
        <w:rPr>
          <w:b/>
          <w:bCs/>
        </w:rPr>
        <w:t xml:space="preserve">: </w:t>
      </w:r>
      <w:r>
        <w:rPr>
          <w:b/>
          <w:bCs/>
          <w:u w:val="single"/>
        </w:rPr>
        <w:t>ME</w:t>
      </w:r>
      <w:r w:rsidRPr="00E02B9D">
        <w:rPr>
          <w:bCs/>
        </w:rPr>
        <w:t>t</w:t>
      </w:r>
      <w:r>
        <w:rPr>
          <w:bCs/>
        </w:rPr>
        <w:t>al</w:t>
      </w:r>
      <w:r w:rsidRPr="00E02B9D">
        <w:rPr>
          <w:bCs/>
        </w:rPr>
        <w:t xml:space="preserve"> </w:t>
      </w:r>
      <w:r>
        <w:rPr>
          <w:b/>
          <w:bCs/>
          <w:u w:val="single"/>
        </w:rPr>
        <w:t>TE</w:t>
      </w:r>
      <w:r>
        <w:rPr>
          <w:bCs/>
        </w:rPr>
        <w:t>chnology</w:t>
      </w:r>
    </w:p>
    <w:p w:rsidR="00B56204" w:rsidRDefault="00B56204" w:rsidP="002B2E05">
      <w:pPr>
        <w:numPr>
          <w:ilvl w:val="0"/>
          <w:numId w:val="195"/>
        </w:numPr>
        <w:spacing w:after="120"/>
        <w:ind w:left="284" w:hanging="284"/>
        <w:rPr>
          <w:b/>
          <w:bCs/>
          <w:color w:val="FF0000"/>
        </w:rPr>
      </w:pPr>
      <w:r>
        <w:rPr>
          <w:b/>
          <w:bCs/>
        </w:rPr>
        <w:t xml:space="preserve">Code: </w:t>
      </w:r>
      <w:r w:rsidRPr="009A6C8B">
        <w:rPr>
          <w:b/>
          <w:bCs/>
          <w:color w:val="FF0000"/>
        </w:rPr>
        <w:t>METE330126</w:t>
      </w:r>
      <w:r w:rsidR="009A6C8B" w:rsidRPr="009A6C8B">
        <w:rPr>
          <w:b/>
          <w:bCs/>
          <w:color w:val="FF0000"/>
        </w:rPr>
        <w:t>E</w:t>
      </w:r>
    </w:p>
    <w:p w:rsidR="00B56204" w:rsidRDefault="00B56204" w:rsidP="002B2E05">
      <w:pPr>
        <w:numPr>
          <w:ilvl w:val="0"/>
          <w:numId w:val="195"/>
        </w:numPr>
        <w:spacing w:after="120"/>
        <w:ind w:left="284" w:hanging="284"/>
        <w:rPr>
          <w:bCs/>
        </w:rPr>
      </w:pPr>
      <w:r>
        <w:rPr>
          <w:b/>
          <w:bCs/>
        </w:rPr>
        <w:t>Credits: 3</w:t>
      </w:r>
      <w:r>
        <w:rPr>
          <w:bCs/>
        </w:rPr>
        <w:t xml:space="preserve"> credits </w:t>
      </w:r>
      <w:r>
        <w:t xml:space="preserve">(3/0/6) </w:t>
      </w:r>
      <w:r>
        <w:rPr>
          <w:bCs/>
        </w:rPr>
        <w:t>(3 theoretical credits, 0 experimental credit)</w:t>
      </w:r>
    </w:p>
    <w:p w:rsidR="00B56204" w:rsidRDefault="00B56204" w:rsidP="00B56204">
      <w:pPr>
        <w:tabs>
          <w:tab w:val="left" w:pos="284"/>
          <w:tab w:val="left" w:pos="5954"/>
        </w:tabs>
        <w:spacing w:after="120"/>
        <w:jc w:val="both"/>
        <w:rPr>
          <w:bCs/>
        </w:rPr>
      </w:pPr>
      <w:r>
        <w:rPr>
          <w:bCs/>
          <w:color w:val="000000"/>
        </w:rPr>
        <w:t>Class schedule</w:t>
      </w:r>
      <w:r>
        <w:rPr>
          <w:color w:val="000000"/>
        </w:rPr>
        <w:t>:</w:t>
      </w:r>
      <w:r>
        <w:t xml:space="preserve"> 15 weeks (3 </w:t>
      </w:r>
      <w:r>
        <w:rPr>
          <w:bCs/>
        </w:rPr>
        <w:t>theoretical</w:t>
      </w:r>
      <w:r>
        <w:t xml:space="preserve"> hours + 0 experimental hour + 6 self-study hours/week)</w:t>
      </w:r>
    </w:p>
    <w:p w:rsidR="00B56204" w:rsidRDefault="00B56204" w:rsidP="002B2E05">
      <w:pPr>
        <w:numPr>
          <w:ilvl w:val="0"/>
          <w:numId w:val="195"/>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B56204" w:rsidRDefault="00B56204" w:rsidP="00B56204">
      <w:pPr>
        <w:spacing w:after="120"/>
        <w:ind w:firstLine="720"/>
        <w:rPr>
          <w:bCs/>
        </w:rPr>
      </w:pPr>
      <w:r>
        <w:rPr>
          <w:bCs/>
        </w:rPr>
        <w:t xml:space="preserve">1/ </w:t>
      </w:r>
      <w:r>
        <w:rPr>
          <w:bCs/>
          <w:color w:val="000000"/>
        </w:rPr>
        <w:t>Main instructor:</w:t>
      </w:r>
      <w:r>
        <w:rPr>
          <w:bCs/>
        </w:rPr>
        <w:t xml:space="preserve"> M.E Ho Sy Hung</w:t>
      </w:r>
    </w:p>
    <w:p w:rsidR="00B56204" w:rsidRDefault="00B56204" w:rsidP="00B56204">
      <w:pPr>
        <w:spacing w:after="120"/>
        <w:ind w:firstLine="720"/>
        <w:rPr>
          <w:bCs/>
        </w:rPr>
      </w:pPr>
      <w:r>
        <w:rPr>
          <w:bCs/>
        </w:rPr>
        <w:t xml:space="preserve">2/ </w:t>
      </w:r>
      <w:r>
        <w:rPr>
          <w:bCs/>
          <w:color w:val="000000"/>
        </w:rPr>
        <w:t>Co-instructors:</w:t>
      </w:r>
      <w:r>
        <w:rPr>
          <w:bCs/>
        </w:rPr>
        <w:t xml:space="preserve"> </w:t>
      </w:r>
    </w:p>
    <w:p w:rsidR="00B56204" w:rsidRDefault="00B56204" w:rsidP="00B56204">
      <w:pPr>
        <w:spacing w:after="120"/>
        <w:ind w:firstLine="1260"/>
        <w:rPr>
          <w:bCs/>
        </w:rPr>
      </w:pPr>
      <w:r>
        <w:rPr>
          <w:bCs/>
        </w:rPr>
        <w:t xml:space="preserve">2.1/ M.E. Vo Xuan Tien </w:t>
      </w:r>
    </w:p>
    <w:p w:rsidR="00B56204" w:rsidRDefault="00B56204" w:rsidP="00B56204">
      <w:pPr>
        <w:spacing w:after="120"/>
        <w:ind w:firstLine="1260"/>
        <w:rPr>
          <w:bCs/>
        </w:rPr>
      </w:pPr>
      <w:r>
        <w:rPr>
          <w:bCs/>
        </w:rPr>
        <w:t>2.2/ M.E. Nguyen Thanh Tan</w:t>
      </w:r>
    </w:p>
    <w:p w:rsidR="00B56204" w:rsidRDefault="00B56204" w:rsidP="002B2E05">
      <w:pPr>
        <w:numPr>
          <w:ilvl w:val="0"/>
          <w:numId w:val="195"/>
        </w:numPr>
        <w:spacing w:after="120"/>
        <w:ind w:left="284" w:hanging="284"/>
        <w:rPr>
          <w:b/>
          <w:bCs/>
        </w:rPr>
      </w:pPr>
      <w:r>
        <w:rPr>
          <w:b/>
          <w:bCs/>
        </w:rPr>
        <w:t>Requirements for attending this course:</w:t>
      </w:r>
    </w:p>
    <w:p w:rsidR="00B56204" w:rsidRDefault="00B56204" w:rsidP="00B56204">
      <w:pPr>
        <w:numPr>
          <w:ilvl w:val="0"/>
          <w:numId w:val="14"/>
        </w:numPr>
        <w:spacing w:after="120"/>
        <w:ind w:left="810"/>
        <w:rPr>
          <w:bCs/>
        </w:rPr>
      </w:pPr>
      <w:r>
        <w:rPr>
          <w:bCs/>
        </w:rPr>
        <w:t xml:space="preserve">Prerequisite course(s): </w:t>
      </w:r>
    </w:p>
    <w:p w:rsidR="00B56204" w:rsidRDefault="00B56204" w:rsidP="00B56204">
      <w:pPr>
        <w:numPr>
          <w:ilvl w:val="0"/>
          <w:numId w:val="14"/>
        </w:numPr>
        <w:spacing w:after="120"/>
        <w:ind w:left="810"/>
        <w:jc w:val="both"/>
        <w:rPr>
          <w:bCs/>
        </w:rPr>
      </w:pPr>
      <w:r>
        <w:rPr>
          <w:bCs/>
        </w:rPr>
        <w:t xml:space="preserve">Previous </w:t>
      </w:r>
      <w:r>
        <w:rPr>
          <w:bCs/>
          <w:lang w:val="fr-FR"/>
        </w:rPr>
        <w:t>course(s)</w:t>
      </w:r>
      <w:r>
        <w:rPr>
          <w:bCs/>
        </w:rPr>
        <w:t>:</w:t>
      </w:r>
    </w:p>
    <w:tbl>
      <w:tblPr>
        <w:tblW w:w="0" w:type="auto"/>
        <w:tblInd w:w="810" w:type="dxa"/>
        <w:tblLook w:val="04A0"/>
      </w:tblPr>
      <w:tblGrid>
        <w:gridCol w:w="7176"/>
        <w:gridCol w:w="1643"/>
      </w:tblGrid>
      <w:tr w:rsidR="00B56204" w:rsidRPr="003D69E2" w:rsidTr="00BE1E28">
        <w:tc>
          <w:tcPr>
            <w:tcW w:w="7176" w:type="dxa"/>
            <w:shd w:val="clear" w:color="auto" w:fill="auto"/>
          </w:tcPr>
          <w:p w:rsidR="00B56204" w:rsidRPr="003D69E2" w:rsidRDefault="00B56204" w:rsidP="002B2E05">
            <w:pPr>
              <w:numPr>
                <w:ilvl w:val="0"/>
                <w:numId w:val="24"/>
              </w:numPr>
              <w:spacing w:after="120"/>
              <w:ind w:left="630"/>
              <w:jc w:val="both"/>
              <w:rPr>
                <w:bCs/>
              </w:rPr>
            </w:pPr>
            <w:r w:rsidRPr="00651EB6">
              <w:t>Descriptive Geometry &amp; Technical Drawing</w:t>
            </w:r>
          </w:p>
        </w:tc>
        <w:tc>
          <w:tcPr>
            <w:tcW w:w="1643" w:type="dxa"/>
            <w:shd w:val="clear" w:color="auto" w:fill="auto"/>
          </w:tcPr>
          <w:p w:rsidR="00B56204" w:rsidRPr="003D69E2" w:rsidRDefault="00B56204" w:rsidP="00BE1E28">
            <w:pPr>
              <w:spacing w:after="120"/>
              <w:jc w:val="both"/>
              <w:rPr>
                <w:bCs/>
              </w:rPr>
            </w:pPr>
            <w:r w:rsidRPr="00484F65">
              <w:t>EDDG230120</w:t>
            </w:r>
          </w:p>
        </w:tc>
      </w:tr>
      <w:tr w:rsidR="00B56204" w:rsidRPr="003D69E2" w:rsidTr="00BE1E28">
        <w:tc>
          <w:tcPr>
            <w:tcW w:w="7176" w:type="dxa"/>
            <w:shd w:val="clear" w:color="auto" w:fill="auto"/>
          </w:tcPr>
          <w:p w:rsidR="00B56204" w:rsidRPr="0091217C" w:rsidRDefault="00B56204" w:rsidP="002B2E05">
            <w:pPr>
              <w:numPr>
                <w:ilvl w:val="0"/>
                <w:numId w:val="24"/>
              </w:numPr>
              <w:spacing w:after="120"/>
              <w:ind w:left="630"/>
              <w:jc w:val="both"/>
              <w:rPr>
                <w:bCs/>
                <w:color w:val="000000"/>
              </w:rPr>
            </w:pPr>
            <w:r w:rsidRPr="0091217C">
              <w:rPr>
                <w:color w:val="000000"/>
              </w:rPr>
              <w:t>Principles &amp; Parts of Machines</w:t>
            </w:r>
          </w:p>
        </w:tc>
        <w:tc>
          <w:tcPr>
            <w:tcW w:w="1643" w:type="dxa"/>
            <w:shd w:val="clear" w:color="auto" w:fill="auto"/>
          </w:tcPr>
          <w:p w:rsidR="00B56204" w:rsidRPr="0091217C" w:rsidRDefault="00B56204" w:rsidP="00BE1E28">
            <w:pPr>
              <w:spacing w:after="120"/>
              <w:jc w:val="both"/>
              <w:rPr>
                <w:bCs/>
                <w:color w:val="000000"/>
              </w:rPr>
            </w:pPr>
            <w:r w:rsidRPr="0091217C">
              <w:rPr>
                <w:color w:val="000000"/>
              </w:rPr>
              <w:t>TMMP230220</w:t>
            </w:r>
          </w:p>
        </w:tc>
      </w:tr>
    </w:tbl>
    <w:p w:rsidR="00B56204" w:rsidRPr="00293F01" w:rsidRDefault="00B56204" w:rsidP="002B2E05">
      <w:pPr>
        <w:numPr>
          <w:ilvl w:val="0"/>
          <w:numId w:val="195"/>
        </w:numPr>
        <w:spacing w:after="120"/>
        <w:ind w:left="284" w:hanging="284"/>
        <w:rPr>
          <w:b/>
          <w:bCs/>
          <w:lang w:val="fr-FR"/>
        </w:rPr>
      </w:pPr>
      <w:r w:rsidRPr="00293F01">
        <w:rPr>
          <w:b/>
          <w:bCs/>
          <w:lang w:val="fr-FR"/>
        </w:rPr>
        <w:t>Course Description:</w:t>
      </w:r>
      <w:r w:rsidRPr="00293F01">
        <w:rPr>
          <w:b/>
          <w:bCs/>
          <w:lang w:val="fr-FR"/>
        </w:rPr>
        <w:tab/>
      </w:r>
      <w:r w:rsidRPr="00293F01">
        <w:rPr>
          <w:b/>
          <w:bCs/>
          <w:lang w:val="fr-FR"/>
        </w:rPr>
        <w:tab/>
      </w:r>
      <w:r w:rsidRPr="00293F01">
        <w:rPr>
          <w:b/>
          <w:bCs/>
          <w:lang w:val="fr-FR"/>
        </w:rPr>
        <w:tab/>
      </w:r>
    </w:p>
    <w:p w:rsidR="00B56204" w:rsidRPr="00293F01" w:rsidRDefault="00B56204" w:rsidP="00B56204">
      <w:pPr>
        <w:spacing w:after="120"/>
        <w:ind w:firstLine="720"/>
        <w:jc w:val="both"/>
        <w:rPr>
          <w:bCs/>
          <w:lang w:val="fr-FR"/>
        </w:rPr>
      </w:pPr>
      <w:r w:rsidRPr="00293F01">
        <w:rPr>
          <w:bCs/>
          <w:lang w:val="fr-FR"/>
        </w:rPr>
        <w:t>This course introduces basic manufacturing of workpiece using mechanical : casting, forging, forming, rolling, welding, and cutting</w:t>
      </w:r>
    </w:p>
    <w:p w:rsidR="00B56204" w:rsidRDefault="00B56204" w:rsidP="00B56204">
      <w:pPr>
        <w:spacing w:after="120"/>
        <w:ind w:firstLine="720"/>
        <w:jc w:val="both"/>
        <w:rPr>
          <w:bCs/>
          <w:color w:val="FF0000"/>
          <w:lang w:val="fr-FR"/>
        </w:rPr>
      </w:pPr>
      <w:r>
        <w:t>The learner will leave the course understanding the basic process of making a casting and key decisions to be made in metalcasting facilities</w:t>
      </w:r>
    </w:p>
    <w:p w:rsidR="00B56204" w:rsidRPr="00293F01" w:rsidRDefault="00B56204" w:rsidP="00B56204">
      <w:pPr>
        <w:spacing w:after="120"/>
        <w:ind w:firstLine="720"/>
        <w:jc w:val="both"/>
        <w:rPr>
          <w:bCs/>
          <w:lang w:val="fr-FR"/>
        </w:rPr>
      </w:pPr>
      <w:r w:rsidRPr="00293F01">
        <w:rPr>
          <w:bCs/>
          <w:lang w:val="fr-FR"/>
        </w:rPr>
        <w:t xml:space="preserve">After finish this course, student can chooce the best workpiece in industrial manufacturing processes.     </w:t>
      </w:r>
    </w:p>
    <w:p w:rsidR="00B56204" w:rsidRPr="00293F01" w:rsidRDefault="00B56204" w:rsidP="002B2E05">
      <w:pPr>
        <w:numPr>
          <w:ilvl w:val="0"/>
          <w:numId w:val="195"/>
        </w:numPr>
        <w:spacing w:after="120"/>
        <w:ind w:left="284" w:hanging="284"/>
        <w:rPr>
          <w:b/>
          <w:bCs/>
        </w:rPr>
      </w:pPr>
      <w:r w:rsidRPr="00293F01">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B56204" w:rsidRPr="009E6530" w:rsidTr="00BE1E28">
        <w:tc>
          <w:tcPr>
            <w:tcW w:w="1242" w:type="dxa"/>
            <w:shd w:val="pct30" w:color="FFFF00" w:fill="FFFFFF"/>
          </w:tcPr>
          <w:p w:rsidR="00B56204" w:rsidRPr="00293F01" w:rsidRDefault="00B56204" w:rsidP="00BE1E28">
            <w:pPr>
              <w:tabs>
                <w:tab w:val="left" w:pos="284"/>
                <w:tab w:val="left" w:pos="5954"/>
              </w:tabs>
              <w:spacing w:before="40" w:after="40"/>
              <w:jc w:val="center"/>
              <w:rPr>
                <w:b/>
                <w:bCs/>
                <w:i/>
              </w:rPr>
            </w:pPr>
            <w:r w:rsidRPr="00293F01">
              <w:rPr>
                <w:b/>
                <w:bCs/>
                <w:i/>
              </w:rPr>
              <w:t xml:space="preserve"> Goals</w:t>
            </w:r>
          </w:p>
        </w:tc>
        <w:tc>
          <w:tcPr>
            <w:tcW w:w="6663" w:type="dxa"/>
            <w:shd w:val="pct30" w:color="FFFF00" w:fill="FFFFFF"/>
          </w:tcPr>
          <w:p w:rsidR="00B56204" w:rsidRPr="00293F01" w:rsidRDefault="00B56204" w:rsidP="00BE1E28">
            <w:pPr>
              <w:tabs>
                <w:tab w:val="left" w:pos="284"/>
                <w:tab w:val="left" w:pos="5954"/>
              </w:tabs>
              <w:spacing w:before="40" w:after="40"/>
              <w:jc w:val="center"/>
              <w:rPr>
                <w:b/>
                <w:bCs/>
                <w:i/>
              </w:rPr>
            </w:pPr>
            <w:r w:rsidRPr="00293F01">
              <w:rPr>
                <w:b/>
                <w:bCs/>
                <w:i/>
              </w:rPr>
              <w:t xml:space="preserve"> Goal description</w:t>
            </w:r>
          </w:p>
          <w:p w:rsidR="00B56204" w:rsidRPr="00293F01" w:rsidRDefault="00B56204" w:rsidP="00BE1E28">
            <w:pPr>
              <w:tabs>
                <w:tab w:val="left" w:pos="284"/>
                <w:tab w:val="left" w:pos="5954"/>
              </w:tabs>
              <w:spacing w:before="40" w:after="40"/>
              <w:jc w:val="center"/>
              <w:rPr>
                <w:bCs/>
                <w:i/>
              </w:rPr>
            </w:pPr>
            <w:r w:rsidRPr="00293F01">
              <w:rPr>
                <w:bCs/>
                <w:i/>
              </w:rPr>
              <w:t>(After finishing this course, students are able to)</w:t>
            </w:r>
          </w:p>
        </w:tc>
        <w:tc>
          <w:tcPr>
            <w:tcW w:w="1724" w:type="dxa"/>
            <w:shd w:val="pct30" w:color="FFFF00" w:fill="FFFFFF"/>
          </w:tcPr>
          <w:p w:rsidR="00B56204" w:rsidRPr="00293F01" w:rsidRDefault="00B56204" w:rsidP="00BE1E28">
            <w:pPr>
              <w:tabs>
                <w:tab w:val="left" w:pos="284"/>
                <w:tab w:val="left" w:pos="5954"/>
              </w:tabs>
              <w:spacing w:before="40" w:after="40"/>
              <w:jc w:val="center"/>
              <w:rPr>
                <w:b/>
                <w:bCs/>
              </w:rPr>
            </w:pPr>
            <w:r w:rsidRPr="00293F01">
              <w:rPr>
                <w:b/>
                <w:bCs/>
              </w:rPr>
              <w:t>ELOs</w:t>
            </w:r>
          </w:p>
        </w:tc>
      </w:tr>
      <w:tr w:rsidR="00B56204" w:rsidRPr="009E6530" w:rsidTr="00BE1E28">
        <w:tc>
          <w:tcPr>
            <w:tcW w:w="1242" w:type="dxa"/>
            <w:shd w:val="clear" w:color="auto" w:fill="auto"/>
          </w:tcPr>
          <w:p w:rsidR="00B56204" w:rsidRPr="00293F01" w:rsidRDefault="00B56204" w:rsidP="00BE1E28">
            <w:pPr>
              <w:tabs>
                <w:tab w:val="left" w:pos="284"/>
                <w:tab w:val="left" w:pos="5954"/>
              </w:tabs>
              <w:spacing w:before="40" w:after="40"/>
              <w:jc w:val="center"/>
              <w:rPr>
                <w:b/>
                <w:bCs/>
              </w:rPr>
            </w:pPr>
            <w:r w:rsidRPr="00293F01">
              <w:rPr>
                <w:b/>
                <w:bCs/>
              </w:rPr>
              <w:t>G1</w:t>
            </w:r>
          </w:p>
        </w:tc>
        <w:tc>
          <w:tcPr>
            <w:tcW w:w="6663" w:type="dxa"/>
            <w:shd w:val="clear" w:color="auto" w:fill="auto"/>
          </w:tcPr>
          <w:p w:rsidR="00B56204" w:rsidRPr="00D1045F" w:rsidRDefault="00B56204" w:rsidP="00BE1E28">
            <w:pPr>
              <w:spacing w:before="40" w:after="40"/>
              <w:rPr>
                <w:b/>
                <w:bCs/>
              </w:rPr>
            </w:pPr>
            <w:r>
              <w:rPr>
                <w:lang w:val="en-GB"/>
              </w:rPr>
              <w:t>Provide</w:t>
            </w:r>
            <w:r w:rsidRPr="00D1045F">
              <w:rPr>
                <w:lang w:val="en-GB"/>
              </w:rPr>
              <w:t xml:space="preserve"> specialized knowledge in casting, forging, forming, rolling, drawing, welding and powder metallurgy for mechanical manufacturing proceses</w:t>
            </w:r>
          </w:p>
        </w:tc>
        <w:tc>
          <w:tcPr>
            <w:tcW w:w="1724" w:type="dxa"/>
            <w:shd w:val="clear" w:color="auto" w:fill="auto"/>
          </w:tcPr>
          <w:p w:rsidR="00B56204" w:rsidRPr="00B92A41" w:rsidRDefault="00B56204" w:rsidP="00BE1E28">
            <w:pPr>
              <w:tabs>
                <w:tab w:val="left" w:pos="284"/>
                <w:tab w:val="left" w:pos="5954"/>
              </w:tabs>
              <w:spacing w:before="40" w:after="40"/>
              <w:jc w:val="center"/>
              <w:rPr>
                <w:bCs/>
              </w:rPr>
            </w:pPr>
            <w:r w:rsidRPr="00B92A41">
              <w:rPr>
                <w:bCs/>
              </w:rPr>
              <w:t>ELO2</w:t>
            </w:r>
            <w:r>
              <w:rPr>
                <w:bCs/>
              </w:rPr>
              <w:t>, ELO3</w:t>
            </w:r>
          </w:p>
        </w:tc>
      </w:tr>
      <w:tr w:rsidR="00B56204" w:rsidRPr="009E6530" w:rsidTr="00BE1E28">
        <w:tc>
          <w:tcPr>
            <w:tcW w:w="1242" w:type="dxa"/>
            <w:shd w:val="clear" w:color="auto" w:fill="auto"/>
          </w:tcPr>
          <w:p w:rsidR="00B56204" w:rsidRPr="00293F01" w:rsidRDefault="00B56204" w:rsidP="00BE1E28">
            <w:pPr>
              <w:tabs>
                <w:tab w:val="left" w:pos="284"/>
                <w:tab w:val="left" w:pos="5954"/>
              </w:tabs>
              <w:spacing w:before="40" w:after="40"/>
              <w:jc w:val="center"/>
              <w:rPr>
                <w:b/>
                <w:bCs/>
              </w:rPr>
            </w:pPr>
            <w:r w:rsidRPr="00293F01">
              <w:rPr>
                <w:b/>
                <w:bCs/>
              </w:rPr>
              <w:t>G2</w:t>
            </w:r>
          </w:p>
        </w:tc>
        <w:tc>
          <w:tcPr>
            <w:tcW w:w="6663" w:type="dxa"/>
            <w:shd w:val="clear" w:color="auto" w:fill="auto"/>
          </w:tcPr>
          <w:p w:rsidR="00B56204" w:rsidRPr="00293F01" w:rsidRDefault="00B56204" w:rsidP="00BE1E28">
            <w:pPr>
              <w:spacing w:before="40" w:after="40"/>
              <w:rPr>
                <w:lang w:val="en-GB"/>
              </w:rPr>
            </w:pPr>
            <w:r>
              <w:rPr>
                <w:lang w:val="en-GB"/>
              </w:rPr>
              <w:t xml:space="preserve">Check and </w:t>
            </w:r>
            <w:r>
              <w:rPr>
                <w:bCs/>
                <w:lang w:val="fr-FR"/>
              </w:rPr>
              <w:t>c</w:t>
            </w:r>
            <w:r w:rsidRPr="00293F01">
              <w:rPr>
                <w:bCs/>
                <w:lang w:val="fr-FR"/>
              </w:rPr>
              <w:t>hoo</w:t>
            </w:r>
            <w:r>
              <w:rPr>
                <w:bCs/>
                <w:lang w:val="fr-FR"/>
              </w:rPr>
              <w:t>s</w:t>
            </w:r>
            <w:r w:rsidRPr="00293F01">
              <w:rPr>
                <w:bCs/>
                <w:lang w:val="fr-FR"/>
              </w:rPr>
              <w:t>e the best workpiece in industrial manufacturing processes</w:t>
            </w:r>
            <w:r w:rsidRPr="00293F01">
              <w:rPr>
                <w:lang w:val="en-GB"/>
              </w:rPr>
              <w:t>.</w:t>
            </w:r>
          </w:p>
        </w:tc>
        <w:tc>
          <w:tcPr>
            <w:tcW w:w="1724" w:type="dxa"/>
            <w:shd w:val="clear" w:color="auto" w:fill="auto"/>
          </w:tcPr>
          <w:p w:rsidR="00B56204" w:rsidRPr="00B92A41" w:rsidRDefault="00B56204" w:rsidP="00BE1E28">
            <w:pPr>
              <w:tabs>
                <w:tab w:val="left" w:pos="284"/>
                <w:tab w:val="left" w:pos="5954"/>
              </w:tabs>
              <w:spacing w:before="40" w:after="40"/>
              <w:jc w:val="center"/>
              <w:rPr>
                <w:bCs/>
              </w:rPr>
            </w:pPr>
            <w:r>
              <w:rPr>
                <w:bCs/>
              </w:rPr>
              <w:t xml:space="preserve">ELO3, </w:t>
            </w:r>
            <w:r w:rsidRPr="00B92A41">
              <w:rPr>
                <w:bCs/>
              </w:rPr>
              <w:t>ELO10</w:t>
            </w:r>
            <w:r>
              <w:rPr>
                <w:bCs/>
              </w:rPr>
              <w:t xml:space="preserve">, </w:t>
            </w:r>
            <w:r w:rsidRPr="00B92A41">
              <w:rPr>
                <w:bCs/>
              </w:rPr>
              <w:t>ELO11</w:t>
            </w:r>
          </w:p>
        </w:tc>
      </w:tr>
      <w:tr w:rsidR="00B56204" w:rsidRPr="009E6530" w:rsidTr="00BE1E28">
        <w:trPr>
          <w:trHeight w:val="680"/>
        </w:trPr>
        <w:tc>
          <w:tcPr>
            <w:tcW w:w="1242" w:type="dxa"/>
            <w:shd w:val="clear" w:color="auto" w:fill="auto"/>
          </w:tcPr>
          <w:p w:rsidR="00B56204" w:rsidRPr="00293F01" w:rsidRDefault="00B56204" w:rsidP="00BE1E28">
            <w:pPr>
              <w:tabs>
                <w:tab w:val="left" w:pos="284"/>
                <w:tab w:val="left" w:pos="5954"/>
              </w:tabs>
              <w:spacing w:before="40" w:after="40"/>
              <w:jc w:val="center"/>
              <w:rPr>
                <w:b/>
                <w:bCs/>
              </w:rPr>
            </w:pPr>
            <w:r w:rsidRPr="00293F01">
              <w:rPr>
                <w:b/>
                <w:bCs/>
              </w:rPr>
              <w:t>G3</w:t>
            </w:r>
          </w:p>
        </w:tc>
        <w:tc>
          <w:tcPr>
            <w:tcW w:w="6663" w:type="dxa"/>
            <w:shd w:val="clear" w:color="auto" w:fill="auto"/>
          </w:tcPr>
          <w:p w:rsidR="00B56204" w:rsidRPr="00293F01" w:rsidRDefault="00B56204" w:rsidP="00BE1E28">
            <w:pPr>
              <w:tabs>
                <w:tab w:val="left" w:pos="284"/>
                <w:tab w:val="left" w:pos="5954"/>
              </w:tabs>
              <w:spacing w:before="40" w:after="40"/>
              <w:jc w:val="both"/>
              <w:rPr>
                <w:b/>
                <w:bCs/>
              </w:rPr>
            </w:pPr>
            <w:r>
              <w:t>Create teamwork skill</w:t>
            </w:r>
            <w:r w:rsidRPr="00293F01">
              <w:t>, communication</w:t>
            </w:r>
            <w:r>
              <w:t xml:space="preserve"> skill</w:t>
            </w:r>
            <w:r w:rsidRPr="00293F01">
              <w:t xml:space="preserve"> and reading </w:t>
            </w:r>
            <w:r>
              <w:t xml:space="preserve">skill in </w:t>
            </w:r>
            <w:r w:rsidRPr="00293F01">
              <w:t>English technical handbooks (casting, for</w:t>
            </w:r>
            <w:r>
              <w:t>ming, forging, rolling, welding</w:t>
            </w:r>
            <w:r w:rsidRPr="00293F01">
              <w:t xml:space="preserve">…). </w:t>
            </w:r>
          </w:p>
        </w:tc>
        <w:tc>
          <w:tcPr>
            <w:tcW w:w="1724" w:type="dxa"/>
            <w:shd w:val="clear" w:color="auto" w:fill="auto"/>
          </w:tcPr>
          <w:p w:rsidR="00B56204" w:rsidRPr="00B92A41" w:rsidRDefault="00B56204" w:rsidP="00BE1E28">
            <w:pPr>
              <w:tabs>
                <w:tab w:val="left" w:pos="284"/>
                <w:tab w:val="left" w:pos="5954"/>
              </w:tabs>
              <w:spacing w:before="40" w:after="40"/>
              <w:jc w:val="center"/>
              <w:rPr>
                <w:bCs/>
              </w:rPr>
            </w:pPr>
            <w:r w:rsidRPr="00B92A41">
              <w:rPr>
                <w:bCs/>
              </w:rPr>
              <w:t>ELO5, ELO</w:t>
            </w:r>
            <w:r>
              <w:rPr>
                <w:bCs/>
              </w:rPr>
              <w:t>6</w:t>
            </w:r>
            <w:r w:rsidRPr="00B92A41">
              <w:rPr>
                <w:bCs/>
              </w:rPr>
              <w:t xml:space="preserve"> ELO7</w:t>
            </w:r>
            <w:r>
              <w:rPr>
                <w:bCs/>
              </w:rPr>
              <w:t>,</w:t>
            </w:r>
            <w:r w:rsidRPr="00B92A41">
              <w:rPr>
                <w:bCs/>
              </w:rPr>
              <w:t xml:space="preserve"> ELO</w:t>
            </w:r>
            <w:r>
              <w:rPr>
                <w:bCs/>
              </w:rPr>
              <w:t xml:space="preserve">8 </w:t>
            </w:r>
          </w:p>
        </w:tc>
      </w:tr>
      <w:tr w:rsidR="00B56204" w:rsidRPr="009E6530" w:rsidTr="00BE1E28">
        <w:tc>
          <w:tcPr>
            <w:tcW w:w="1242" w:type="dxa"/>
            <w:shd w:val="clear" w:color="auto" w:fill="auto"/>
          </w:tcPr>
          <w:p w:rsidR="00B56204" w:rsidRPr="00293F01" w:rsidRDefault="00B56204" w:rsidP="00BE1E28">
            <w:pPr>
              <w:tabs>
                <w:tab w:val="left" w:pos="284"/>
                <w:tab w:val="left" w:pos="5954"/>
              </w:tabs>
              <w:spacing w:before="40" w:after="40"/>
              <w:jc w:val="center"/>
              <w:rPr>
                <w:b/>
                <w:bCs/>
              </w:rPr>
            </w:pPr>
            <w:r w:rsidRPr="00293F01">
              <w:rPr>
                <w:b/>
                <w:bCs/>
              </w:rPr>
              <w:t>G4</w:t>
            </w:r>
          </w:p>
        </w:tc>
        <w:tc>
          <w:tcPr>
            <w:tcW w:w="6663" w:type="dxa"/>
            <w:shd w:val="clear" w:color="auto" w:fill="auto"/>
          </w:tcPr>
          <w:p w:rsidR="00B56204" w:rsidRPr="00293F01" w:rsidRDefault="00B56204" w:rsidP="00BE1E28">
            <w:pPr>
              <w:tabs>
                <w:tab w:val="left" w:pos="284"/>
                <w:tab w:val="left" w:pos="5954"/>
              </w:tabs>
              <w:spacing w:before="40" w:after="40"/>
              <w:jc w:val="both"/>
            </w:pPr>
            <w:r w:rsidRPr="00293F01">
              <w:t>Design, calculate drawing, material,  for casting, forming, forging, rolling, welding,…</w:t>
            </w:r>
          </w:p>
        </w:tc>
        <w:tc>
          <w:tcPr>
            <w:tcW w:w="1724" w:type="dxa"/>
            <w:shd w:val="clear" w:color="auto" w:fill="auto"/>
          </w:tcPr>
          <w:p w:rsidR="00B56204" w:rsidRPr="00B92A41" w:rsidRDefault="00B56204" w:rsidP="00BE1E28">
            <w:pPr>
              <w:tabs>
                <w:tab w:val="left" w:pos="284"/>
                <w:tab w:val="left" w:pos="5954"/>
              </w:tabs>
              <w:spacing w:before="40" w:after="40"/>
              <w:jc w:val="center"/>
              <w:rPr>
                <w:bCs/>
              </w:rPr>
            </w:pPr>
            <w:r>
              <w:rPr>
                <w:bCs/>
              </w:rPr>
              <w:t xml:space="preserve">ELO3, </w:t>
            </w:r>
            <w:r w:rsidRPr="00B92A41">
              <w:rPr>
                <w:bCs/>
              </w:rPr>
              <w:t>ELO11</w:t>
            </w:r>
          </w:p>
        </w:tc>
      </w:tr>
    </w:tbl>
    <w:p w:rsidR="00B56204" w:rsidRDefault="00B56204" w:rsidP="002B2E05">
      <w:pPr>
        <w:numPr>
          <w:ilvl w:val="0"/>
          <w:numId w:val="195"/>
        </w:numPr>
        <w:spacing w:before="120" w:after="120"/>
        <w:ind w:left="284" w:hanging="284"/>
        <w:rPr>
          <w:b/>
          <w:bCs/>
        </w:rPr>
      </w:pPr>
      <w:r w:rsidRPr="00293F01">
        <w:rPr>
          <w:b/>
          <w:bCs/>
        </w:rPr>
        <w:t>Course Learning Outcomes (CLOs)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742"/>
        <w:gridCol w:w="6456"/>
        <w:gridCol w:w="1509"/>
      </w:tblGrid>
      <w:tr w:rsidR="00B56204" w:rsidRPr="00414930" w:rsidTr="00BE1E28">
        <w:tc>
          <w:tcPr>
            <w:tcW w:w="1556" w:type="dxa"/>
            <w:gridSpan w:val="2"/>
            <w:shd w:val="pct30" w:color="FFFF00" w:fill="FFFFFF"/>
          </w:tcPr>
          <w:p w:rsidR="00B56204" w:rsidRPr="00414930" w:rsidRDefault="00B56204" w:rsidP="00BE1E28">
            <w:pPr>
              <w:tabs>
                <w:tab w:val="left" w:pos="284"/>
                <w:tab w:val="left" w:pos="5954"/>
              </w:tabs>
              <w:spacing w:before="60" w:after="60"/>
              <w:jc w:val="center"/>
              <w:rPr>
                <w:b/>
                <w:bCs/>
              </w:rPr>
            </w:pPr>
            <w:r w:rsidRPr="00414930">
              <w:rPr>
                <w:b/>
                <w:bCs/>
              </w:rPr>
              <w:lastRenderedPageBreak/>
              <w:t>CLOs</w:t>
            </w:r>
          </w:p>
          <w:p w:rsidR="00B56204" w:rsidRPr="00414930" w:rsidRDefault="00B56204" w:rsidP="00BE1E28">
            <w:pPr>
              <w:tabs>
                <w:tab w:val="left" w:pos="284"/>
                <w:tab w:val="left" w:pos="5954"/>
              </w:tabs>
              <w:spacing w:before="60" w:after="60"/>
              <w:jc w:val="center"/>
              <w:rPr>
                <w:b/>
                <w:bCs/>
              </w:rPr>
            </w:pPr>
          </w:p>
        </w:tc>
        <w:tc>
          <w:tcPr>
            <w:tcW w:w="6456" w:type="dxa"/>
            <w:shd w:val="pct30" w:color="FFFF00" w:fill="FFFFFF"/>
          </w:tcPr>
          <w:p w:rsidR="00B56204" w:rsidRPr="00414930" w:rsidRDefault="00B56204" w:rsidP="00BE1E28">
            <w:pPr>
              <w:tabs>
                <w:tab w:val="left" w:pos="284"/>
                <w:tab w:val="left" w:pos="5954"/>
              </w:tabs>
              <w:spacing w:before="60" w:after="60"/>
              <w:jc w:val="center"/>
              <w:rPr>
                <w:b/>
                <w:bCs/>
              </w:rPr>
            </w:pPr>
            <w:r w:rsidRPr="00414930">
              <w:rPr>
                <w:b/>
                <w:bCs/>
              </w:rPr>
              <w:t>Descriptions</w:t>
            </w:r>
          </w:p>
          <w:p w:rsidR="00B56204" w:rsidRPr="00414930" w:rsidRDefault="00B56204" w:rsidP="00BE1E28">
            <w:pPr>
              <w:tabs>
                <w:tab w:val="left" w:pos="284"/>
                <w:tab w:val="left" w:pos="5954"/>
              </w:tabs>
              <w:spacing w:before="60" w:after="60"/>
              <w:jc w:val="center"/>
              <w:rPr>
                <w:bCs/>
                <w:i/>
              </w:rPr>
            </w:pPr>
            <w:r w:rsidRPr="00414930">
              <w:rPr>
                <w:bCs/>
                <w:i/>
              </w:rPr>
              <w:t>(Finishing this course, students are able to )</w:t>
            </w:r>
          </w:p>
        </w:tc>
        <w:tc>
          <w:tcPr>
            <w:tcW w:w="1509" w:type="dxa"/>
            <w:shd w:val="pct30" w:color="FFFF00" w:fill="FFFFFF"/>
          </w:tcPr>
          <w:p w:rsidR="00B56204" w:rsidRPr="00414930" w:rsidRDefault="00B56204" w:rsidP="00BE1E28">
            <w:pPr>
              <w:tabs>
                <w:tab w:val="left" w:pos="284"/>
                <w:tab w:val="left" w:pos="5954"/>
              </w:tabs>
              <w:spacing w:before="60" w:after="60"/>
              <w:jc w:val="center"/>
              <w:rPr>
                <w:b/>
                <w:bCs/>
                <w:i/>
              </w:rPr>
            </w:pPr>
            <w:r w:rsidRPr="00414930">
              <w:rPr>
                <w:b/>
                <w:bCs/>
              </w:rPr>
              <w:t>ELOs</w:t>
            </w:r>
          </w:p>
        </w:tc>
      </w:tr>
      <w:tr w:rsidR="00B56204" w:rsidRPr="00414930" w:rsidTr="00BE1E28">
        <w:tc>
          <w:tcPr>
            <w:tcW w:w="814" w:type="dxa"/>
            <w:vMerge w:val="restart"/>
            <w:shd w:val="clear" w:color="auto" w:fill="auto"/>
            <w:vAlign w:val="center"/>
          </w:tcPr>
          <w:p w:rsidR="00B56204" w:rsidRPr="00414930" w:rsidRDefault="00B56204" w:rsidP="00BE1E28">
            <w:pPr>
              <w:tabs>
                <w:tab w:val="left" w:pos="284"/>
                <w:tab w:val="left" w:pos="5954"/>
              </w:tabs>
              <w:jc w:val="center"/>
              <w:rPr>
                <w:b/>
                <w:bCs/>
              </w:rPr>
            </w:pPr>
            <w:r w:rsidRPr="00414930">
              <w:rPr>
                <w:b/>
                <w:bCs/>
              </w:rPr>
              <w:t>G1</w:t>
            </w: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G1.1</w:t>
            </w:r>
          </w:p>
        </w:tc>
        <w:tc>
          <w:tcPr>
            <w:tcW w:w="6456" w:type="dxa"/>
            <w:shd w:val="clear" w:color="auto" w:fill="auto"/>
            <w:vAlign w:val="center"/>
          </w:tcPr>
          <w:p w:rsidR="00B56204" w:rsidRPr="00414930" w:rsidRDefault="00B56204" w:rsidP="00BE1E28">
            <w:pPr>
              <w:pStyle w:val="ListParagraph"/>
              <w:ind w:left="0"/>
              <w:jc w:val="both"/>
            </w:pPr>
            <w:r w:rsidRPr="00414930">
              <w:t>Recall role of workpice in manufacturing process</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ELO2</w:t>
            </w:r>
          </w:p>
        </w:tc>
      </w:tr>
      <w:tr w:rsidR="00B56204" w:rsidRPr="00414930" w:rsidTr="00BE1E28">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G1.2</w:t>
            </w:r>
          </w:p>
        </w:tc>
        <w:tc>
          <w:tcPr>
            <w:tcW w:w="6456" w:type="dxa"/>
            <w:shd w:val="clear" w:color="auto" w:fill="auto"/>
            <w:vAlign w:val="center"/>
          </w:tcPr>
          <w:p w:rsidR="00B56204" w:rsidRPr="00414930" w:rsidRDefault="00B56204" w:rsidP="00BE1E28">
            <w:pPr>
              <w:pStyle w:val="ListParagraph"/>
              <w:ind w:left="0"/>
              <w:jc w:val="both"/>
              <w:rPr>
                <w:bCs/>
              </w:rPr>
            </w:pPr>
            <w:r w:rsidRPr="00414930">
              <w:t>Recognize keywords in metal technology</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w:t>
            </w:r>
          </w:p>
        </w:tc>
      </w:tr>
      <w:tr w:rsidR="00B56204" w:rsidRPr="00414930" w:rsidTr="00BE1E28">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G1.3</w:t>
            </w:r>
          </w:p>
        </w:tc>
        <w:tc>
          <w:tcPr>
            <w:tcW w:w="6456" w:type="dxa"/>
            <w:shd w:val="clear" w:color="auto" w:fill="auto"/>
            <w:vAlign w:val="center"/>
          </w:tcPr>
          <w:p w:rsidR="00B56204" w:rsidRPr="00414930" w:rsidRDefault="00B56204" w:rsidP="00BE1E28">
            <w:pPr>
              <w:pStyle w:val="ListParagraph"/>
              <w:ind w:left="0"/>
              <w:jc w:val="both"/>
            </w:pPr>
            <w:r w:rsidRPr="00414930">
              <w:t>Identify casting, metal forming, rolling and drawing proceess</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w:t>
            </w:r>
          </w:p>
        </w:tc>
      </w:tr>
      <w:tr w:rsidR="00B56204" w:rsidRPr="00414930" w:rsidTr="00BE1E28">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G1.4</w:t>
            </w:r>
          </w:p>
        </w:tc>
        <w:tc>
          <w:tcPr>
            <w:tcW w:w="6456" w:type="dxa"/>
            <w:shd w:val="clear" w:color="auto" w:fill="auto"/>
            <w:vAlign w:val="center"/>
          </w:tcPr>
          <w:p w:rsidR="00B56204" w:rsidRPr="00414930" w:rsidRDefault="00B56204" w:rsidP="00BE1E28">
            <w:pPr>
              <w:pStyle w:val="ListParagraph"/>
              <w:tabs>
                <w:tab w:val="left" w:pos="1701"/>
              </w:tabs>
              <w:ind w:left="0"/>
              <w:jc w:val="both"/>
            </w:pPr>
            <w:r w:rsidRPr="00414930">
              <w:t>List welding process</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w:t>
            </w:r>
          </w:p>
        </w:tc>
      </w:tr>
      <w:tr w:rsidR="00B56204" w:rsidRPr="00414930" w:rsidTr="00BE1E28">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G1.5</w:t>
            </w:r>
          </w:p>
        </w:tc>
        <w:tc>
          <w:tcPr>
            <w:tcW w:w="6456" w:type="dxa"/>
            <w:shd w:val="clear" w:color="auto" w:fill="auto"/>
            <w:vAlign w:val="center"/>
          </w:tcPr>
          <w:p w:rsidR="00B56204" w:rsidRPr="00414930" w:rsidRDefault="00B56204" w:rsidP="00BE1E28">
            <w:pPr>
              <w:pStyle w:val="ListParagraph"/>
              <w:tabs>
                <w:tab w:val="left" w:pos="1701"/>
              </w:tabs>
              <w:ind w:left="0"/>
              <w:jc w:val="both"/>
            </w:pPr>
            <w:r w:rsidRPr="00414930">
              <w:t xml:space="preserve">Summerize </w:t>
            </w:r>
            <w:r w:rsidRPr="00414930">
              <w:rPr>
                <w:lang w:val="en-GB"/>
              </w:rPr>
              <w:t xml:space="preserve">powder metallurgy </w:t>
            </w:r>
            <w:r w:rsidRPr="00414930">
              <w:t>process</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w:t>
            </w:r>
          </w:p>
        </w:tc>
      </w:tr>
      <w:tr w:rsidR="00B56204" w:rsidRPr="00414930" w:rsidTr="00BE1E28">
        <w:trPr>
          <w:trHeight w:val="527"/>
        </w:trPr>
        <w:tc>
          <w:tcPr>
            <w:tcW w:w="814" w:type="dxa"/>
            <w:vMerge w:val="restart"/>
            <w:shd w:val="clear" w:color="auto" w:fill="auto"/>
            <w:vAlign w:val="center"/>
          </w:tcPr>
          <w:p w:rsidR="00B56204" w:rsidRPr="00414930" w:rsidRDefault="00B56204" w:rsidP="00BE1E28">
            <w:pPr>
              <w:tabs>
                <w:tab w:val="left" w:pos="284"/>
                <w:tab w:val="left" w:pos="5954"/>
              </w:tabs>
              <w:jc w:val="center"/>
              <w:rPr>
                <w:b/>
                <w:bCs/>
              </w:rPr>
            </w:pPr>
            <w:r w:rsidRPr="00414930">
              <w:rPr>
                <w:b/>
                <w:bCs/>
              </w:rPr>
              <w:t>G2</w:t>
            </w:r>
          </w:p>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G2.1</w:t>
            </w:r>
          </w:p>
        </w:tc>
        <w:tc>
          <w:tcPr>
            <w:tcW w:w="6456" w:type="dxa"/>
            <w:shd w:val="clear" w:color="auto" w:fill="auto"/>
            <w:vAlign w:val="center"/>
          </w:tcPr>
          <w:p w:rsidR="00B56204" w:rsidRPr="00414930" w:rsidRDefault="00B56204" w:rsidP="00BE1E28">
            <w:pPr>
              <w:pStyle w:val="ListParagraph"/>
              <w:tabs>
                <w:tab w:val="left" w:pos="1701"/>
              </w:tabs>
              <w:ind w:left="0"/>
              <w:jc w:val="both"/>
            </w:pPr>
            <w:r w:rsidRPr="00414930">
              <w:t>Design simple part for casting.</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 ELO11</w:t>
            </w:r>
          </w:p>
        </w:tc>
      </w:tr>
      <w:tr w:rsidR="00B56204" w:rsidRPr="00414930" w:rsidTr="00BE1E28">
        <w:trPr>
          <w:trHeight w:val="454"/>
        </w:trPr>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G2.2</w:t>
            </w:r>
          </w:p>
        </w:tc>
        <w:tc>
          <w:tcPr>
            <w:tcW w:w="6456" w:type="dxa"/>
            <w:shd w:val="clear" w:color="auto" w:fill="auto"/>
            <w:vAlign w:val="center"/>
          </w:tcPr>
          <w:p w:rsidR="00B56204" w:rsidRPr="00414930" w:rsidRDefault="00B56204" w:rsidP="00BE1E28">
            <w:pPr>
              <w:pStyle w:val="ListParagraph"/>
              <w:tabs>
                <w:tab w:val="left" w:pos="1701"/>
              </w:tabs>
              <w:ind w:left="0"/>
              <w:jc w:val="both"/>
              <w:rPr>
                <w:bCs/>
              </w:rPr>
            </w:pPr>
            <w:r w:rsidRPr="00414930">
              <w:t>Design drawing pattern.</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 ELO11</w:t>
            </w:r>
          </w:p>
        </w:tc>
      </w:tr>
      <w:tr w:rsidR="00B56204" w:rsidRPr="00414930" w:rsidTr="00BE1E28">
        <w:trPr>
          <w:trHeight w:val="527"/>
        </w:trPr>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jc w:val="center"/>
            </w:pPr>
            <w:r w:rsidRPr="00414930">
              <w:rPr>
                <w:b/>
                <w:bCs/>
              </w:rPr>
              <w:t>G2.3</w:t>
            </w:r>
          </w:p>
        </w:tc>
        <w:tc>
          <w:tcPr>
            <w:tcW w:w="6456" w:type="dxa"/>
            <w:shd w:val="clear" w:color="auto" w:fill="auto"/>
            <w:vAlign w:val="center"/>
          </w:tcPr>
          <w:p w:rsidR="00B56204" w:rsidRPr="00414930" w:rsidRDefault="00B56204" w:rsidP="00BE1E28">
            <w:pPr>
              <w:pStyle w:val="ListParagraph"/>
              <w:tabs>
                <w:tab w:val="left" w:pos="1701"/>
              </w:tabs>
              <w:ind w:left="0"/>
              <w:jc w:val="both"/>
            </w:pPr>
            <w:r w:rsidRPr="00414930">
              <w:rPr>
                <w:bCs/>
              </w:rPr>
              <w:t>Construct mold making process</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 ELO11</w:t>
            </w:r>
          </w:p>
        </w:tc>
      </w:tr>
      <w:tr w:rsidR="00B56204" w:rsidRPr="00414930" w:rsidTr="00BE1E28">
        <w:trPr>
          <w:trHeight w:val="397"/>
        </w:trPr>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jc w:val="center"/>
            </w:pPr>
            <w:r w:rsidRPr="00414930">
              <w:rPr>
                <w:b/>
                <w:bCs/>
              </w:rPr>
              <w:t>G2.4</w:t>
            </w:r>
          </w:p>
        </w:tc>
        <w:tc>
          <w:tcPr>
            <w:tcW w:w="6456" w:type="dxa"/>
            <w:shd w:val="clear" w:color="auto" w:fill="auto"/>
            <w:vAlign w:val="center"/>
          </w:tcPr>
          <w:p w:rsidR="00B56204" w:rsidRPr="00414930" w:rsidRDefault="00B56204" w:rsidP="00BE1E28">
            <w:pPr>
              <w:pStyle w:val="ListParagraph"/>
              <w:tabs>
                <w:tab w:val="left" w:pos="1701"/>
              </w:tabs>
              <w:ind w:left="0"/>
              <w:jc w:val="both"/>
            </w:pPr>
            <w:r w:rsidRPr="00414930">
              <w:t>Design simple part for forging</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w:t>
            </w:r>
          </w:p>
        </w:tc>
      </w:tr>
      <w:tr w:rsidR="00B56204" w:rsidRPr="00414930" w:rsidTr="00BE1E28">
        <w:trPr>
          <w:trHeight w:val="397"/>
        </w:trPr>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jc w:val="center"/>
            </w:pPr>
            <w:r w:rsidRPr="00414930">
              <w:rPr>
                <w:b/>
                <w:bCs/>
              </w:rPr>
              <w:t>G2.5</w:t>
            </w:r>
          </w:p>
        </w:tc>
        <w:tc>
          <w:tcPr>
            <w:tcW w:w="6456" w:type="dxa"/>
            <w:shd w:val="clear" w:color="auto" w:fill="auto"/>
            <w:vAlign w:val="center"/>
          </w:tcPr>
          <w:p w:rsidR="00B56204" w:rsidRPr="00414930" w:rsidRDefault="00B56204" w:rsidP="00BE1E28">
            <w:pPr>
              <w:pStyle w:val="ListParagraph"/>
              <w:tabs>
                <w:tab w:val="left" w:pos="1701"/>
              </w:tabs>
              <w:ind w:left="0"/>
              <w:jc w:val="both"/>
            </w:pPr>
            <w:r w:rsidRPr="00414930">
              <w:t>Examine material for casting, metal forming and forging</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 ELO10</w:t>
            </w:r>
          </w:p>
        </w:tc>
      </w:tr>
      <w:tr w:rsidR="00B56204" w:rsidRPr="00414930" w:rsidTr="00BE1E28">
        <w:trPr>
          <w:trHeight w:val="397"/>
        </w:trPr>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jc w:val="center"/>
            </w:pPr>
            <w:r w:rsidRPr="00414930">
              <w:rPr>
                <w:b/>
                <w:bCs/>
              </w:rPr>
              <w:t>G2.6</w:t>
            </w:r>
          </w:p>
        </w:tc>
        <w:tc>
          <w:tcPr>
            <w:tcW w:w="6456" w:type="dxa"/>
            <w:shd w:val="clear" w:color="auto" w:fill="auto"/>
            <w:vAlign w:val="center"/>
          </w:tcPr>
          <w:p w:rsidR="00B56204" w:rsidRPr="00414930" w:rsidRDefault="00B56204" w:rsidP="00BE1E28">
            <w:pPr>
              <w:pStyle w:val="ListParagraph"/>
              <w:tabs>
                <w:tab w:val="left" w:pos="1701"/>
              </w:tabs>
              <w:ind w:left="0"/>
              <w:jc w:val="both"/>
            </w:pPr>
            <w:r w:rsidRPr="00414930">
              <w:rPr>
                <w:bCs/>
              </w:rPr>
              <w:t>Generate and manage welding process</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w:t>
            </w:r>
          </w:p>
        </w:tc>
      </w:tr>
      <w:tr w:rsidR="00B56204" w:rsidRPr="00414930" w:rsidTr="00BE1E28">
        <w:trPr>
          <w:trHeight w:val="397"/>
        </w:trPr>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jc w:val="center"/>
              <w:rPr>
                <w:b/>
                <w:bCs/>
              </w:rPr>
            </w:pPr>
            <w:r w:rsidRPr="00414930">
              <w:rPr>
                <w:b/>
                <w:bCs/>
              </w:rPr>
              <w:t>G2.7</w:t>
            </w:r>
          </w:p>
        </w:tc>
        <w:tc>
          <w:tcPr>
            <w:tcW w:w="6456" w:type="dxa"/>
            <w:shd w:val="clear" w:color="auto" w:fill="auto"/>
            <w:vAlign w:val="center"/>
          </w:tcPr>
          <w:p w:rsidR="00B56204" w:rsidRPr="00414930" w:rsidRDefault="00B56204" w:rsidP="00BE1E28">
            <w:pPr>
              <w:pStyle w:val="ListParagraph"/>
              <w:tabs>
                <w:tab w:val="left" w:pos="1701"/>
              </w:tabs>
              <w:ind w:left="0"/>
              <w:jc w:val="both"/>
            </w:pPr>
            <w:r w:rsidRPr="00414930">
              <w:t xml:space="preserve">Identify application </w:t>
            </w:r>
            <w:r w:rsidRPr="00414930">
              <w:rPr>
                <w:lang w:val="en-GB"/>
              </w:rPr>
              <w:t>powder metallurgy</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w:t>
            </w:r>
          </w:p>
        </w:tc>
      </w:tr>
      <w:tr w:rsidR="00B56204" w:rsidRPr="00414930" w:rsidTr="00BE1E28">
        <w:trPr>
          <w:trHeight w:val="397"/>
        </w:trPr>
        <w:tc>
          <w:tcPr>
            <w:tcW w:w="814" w:type="dxa"/>
            <w:vMerge w:val="restart"/>
            <w:shd w:val="clear" w:color="auto" w:fill="auto"/>
            <w:vAlign w:val="center"/>
          </w:tcPr>
          <w:p w:rsidR="00B56204" w:rsidRPr="00414930" w:rsidRDefault="00B56204" w:rsidP="00BE1E28">
            <w:pPr>
              <w:tabs>
                <w:tab w:val="left" w:pos="284"/>
                <w:tab w:val="left" w:pos="5954"/>
              </w:tabs>
              <w:jc w:val="center"/>
              <w:rPr>
                <w:bCs/>
              </w:rPr>
            </w:pPr>
            <w:r w:rsidRPr="00414930">
              <w:rPr>
                <w:b/>
                <w:bCs/>
              </w:rPr>
              <w:t>G3</w:t>
            </w: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G3.1</w:t>
            </w:r>
          </w:p>
        </w:tc>
        <w:tc>
          <w:tcPr>
            <w:tcW w:w="6456" w:type="dxa"/>
            <w:shd w:val="clear" w:color="auto" w:fill="auto"/>
            <w:vAlign w:val="center"/>
          </w:tcPr>
          <w:p w:rsidR="00B56204" w:rsidRPr="00414930" w:rsidRDefault="00B56204" w:rsidP="00BE1E28">
            <w:pPr>
              <w:pStyle w:val="HTMLPreformatted"/>
              <w:shd w:val="clear" w:color="auto" w:fill="FFFFFF"/>
              <w:rPr>
                <w:rFonts w:cs="Courier New"/>
                <w:bCs/>
                <w:sz w:val="24"/>
                <w:szCs w:val="24"/>
              </w:rPr>
            </w:pPr>
            <w:r w:rsidRPr="00414930">
              <w:rPr>
                <w:rFonts w:ascii="Times New Roman" w:eastAsia="Calibri" w:hAnsi="Times New Roman"/>
                <w:sz w:val="24"/>
                <w:szCs w:val="24"/>
              </w:rPr>
              <w:t>Recognize responsible, conscientious in workshop</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ELO5</w:t>
            </w:r>
          </w:p>
        </w:tc>
      </w:tr>
      <w:tr w:rsidR="00B56204" w:rsidRPr="00414930" w:rsidTr="00BE1E28">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G3.2</w:t>
            </w:r>
          </w:p>
        </w:tc>
        <w:tc>
          <w:tcPr>
            <w:tcW w:w="6456" w:type="dxa"/>
            <w:shd w:val="clear" w:color="auto" w:fill="auto"/>
            <w:vAlign w:val="center"/>
          </w:tcPr>
          <w:p w:rsidR="00B56204" w:rsidRPr="00414930" w:rsidRDefault="00B56204" w:rsidP="00BE1E28">
            <w:pPr>
              <w:pStyle w:val="HTMLPreformatted"/>
              <w:shd w:val="clear" w:color="auto" w:fill="FFFFFF"/>
              <w:rPr>
                <w:rFonts w:ascii="Times New Roman" w:eastAsia="Calibri" w:hAnsi="Times New Roman"/>
                <w:sz w:val="24"/>
                <w:szCs w:val="24"/>
              </w:rPr>
            </w:pPr>
            <w:r w:rsidRPr="00414930">
              <w:rPr>
                <w:rFonts w:ascii="Times New Roman" w:hAnsi="Times New Roman"/>
                <w:sz w:val="24"/>
                <w:szCs w:val="24"/>
              </w:rPr>
              <w:t>Carry out communication skill effectively in different forms</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ELO6</w:t>
            </w:r>
          </w:p>
          <w:p w:rsidR="00B56204" w:rsidRPr="00414930" w:rsidRDefault="00B56204" w:rsidP="00BE1E28">
            <w:pPr>
              <w:tabs>
                <w:tab w:val="left" w:pos="284"/>
                <w:tab w:val="left" w:pos="5954"/>
              </w:tabs>
              <w:jc w:val="center"/>
              <w:rPr>
                <w:bCs/>
              </w:rPr>
            </w:pPr>
            <w:r w:rsidRPr="00414930">
              <w:rPr>
                <w:bCs/>
              </w:rPr>
              <w:t>ELO7</w:t>
            </w:r>
          </w:p>
          <w:p w:rsidR="00B56204" w:rsidRPr="00414930" w:rsidRDefault="00B56204" w:rsidP="00BE1E28">
            <w:pPr>
              <w:tabs>
                <w:tab w:val="left" w:pos="284"/>
                <w:tab w:val="left" w:pos="5954"/>
              </w:tabs>
              <w:jc w:val="center"/>
              <w:rPr>
                <w:bCs/>
              </w:rPr>
            </w:pPr>
            <w:r w:rsidRPr="00414930">
              <w:rPr>
                <w:bCs/>
              </w:rPr>
              <w:t>ELO8</w:t>
            </w:r>
          </w:p>
        </w:tc>
      </w:tr>
      <w:tr w:rsidR="00B56204" w:rsidRPr="00414930" w:rsidTr="00BE1E28">
        <w:trPr>
          <w:trHeight w:val="397"/>
        </w:trPr>
        <w:tc>
          <w:tcPr>
            <w:tcW w:w="814" w:type="dxa"/>
            <w:vMerge w:val="restart"/>
            <w:shd w:val="clear" w:color="auto" w:fill="auto"/>
            <w:vAlign w:val="center"/>
          </w:tcPr>
          <w:p w:rsidR="00B56204" w:rsidRPr="00414930" w:rsidRDefault="00B56204" w:rsidP="00BE1E28">
            <w:pPr>
              <w:tabs>
                <w:tab w:val="left" w:pos="284"/>
                <w:tab w:val="left" w:pos="5954"/>
              </w:tabs>
              <w:jc w:val="center"/>
              <w:rPr>
                <w:b/>
                <w:bCs/>
              </w:rPr>
            </w:pPr>
            <w:r w:rsidRPr="00414930">
              <w:rPr>
                <w:b/>
                <w:bCs/>
              </w:rPr>
              <w:t>G4</w:t>
            </w:r>
          </w:p>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G4.1</w:t>
            </w:r>
          </w:p>
        </w:tc>
        <w:tc>
          <w:tcPr>
            <w:tcW w:w="6456" w:type="dxa"/>
            <w:shd w:val="clear" w:color="auto" w:fill="auto"/>
            <w:vAlign w:val="center"/>
          </w:tcPr>
          <w:p w:rsidR="00B56204" w:rsidRPr="00414930" w:rsidRDefault="00B56204" w:rsidP="00BE1E28">
            <w:pPr>
              <w:pStyle w:val="HTMLPreformatted"/>
              <w:shd w:val="clear" w:color="auto" w:fill="FFFFFF"/>
              <w:rPr>
                <w:rFonts w:eastAsia="Calibri" w:cs="Courier New"/>
                <w:sz w:val="24"/>
                <w:szCs w:val="24"/>
              </w:rPr>
            </w:pPr>
            <w:r w:rsidRPr="00414930">
              <w:rPr>
                <w:rFonts w:ascii="Times New Roman" w:eastAsia="Calibri" w:hAnsi="Times New Roman"/>
                <w:sz w:val="24"/>
                <w:szCs w:val="24"/>
              </w:rPr>
              <w:t>Construct parameters in flat welding positon</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w:t>
            </w:r>
          </w:p>
        </w:tc>
      </w:tr>
      <w:tr w:rsidR="00B56204" w:rsidRPr="00414930" w:rsidTr="00BE1E28">
        <w:tc>
          <w:tcPr>
            <w:tcW w:w="814" w:type="dxa"/>
            <w:vMerge/>
            <w:shd w:val="clear" w:color="auto" w:fill="auto"/>
            <w:vAlign w:val="center"/>
          </w:tcPr>
          <w:p w:rsidR="00B56204" w:rsidRPr="00414930" w:rsidRDefault="00B56204" w:rsidP="00BE1E28">
            <w:pPr>
              <w:tabs>
                <w:tab w:val="left" w:pos="284"/>
                <w:tab w:val="left" w:pos="5954"/>
              </w:tabs>
              <w:jc w:val="center"/>
              <w:rPr>
                <w:b/>
                <w:bCs/>
              </w:rPr>
            </w:pPr>
          </w:p>
        </w:tc>
        <w:tc>
          <w:tcPr>
            <w:tcW w:w="742" w:type="dxa"/>
            <w:shd w:val="clear" w:color="auto" w:fill="auto"/>
            <w:vAlign w:val="center"/>
          </w:tcPr>
          <w:p w:rsidR="00B56204" w:rsidRPr="00414930" w:rsidRDefault="00B56204" w:rsidP="00BE1E28">
            <w:pPr>
              <w:tabs>
                <w:tab w:val="left" w:pos="284"/>
                <w:tab w:val="left" w:pos="5954"/>
              </w:tabs>
              <w:jc w:val="center"/>
              <w:rPr>
                <w:b/>
                <w:bCs/>
              </w:rPr>
            </w:pPr>
            <w:r w:rsidRPr="00414930">
              <w:rPr>
                <w:b/>
                <w:bCs/>
              </w:rPr>
              <w:t>G4.2</w:t>
            </w:r>
          </w:p>
        </w:tc>
        <w:tc>
          <w:tcPr>
            <w:tcW w:w="6456" w:type="dxa"/>
            <w:shd w:val="clear" w:color="auto" w:fill="auto"/>
            <w:vAlign w:val="center"/>
          </w:tcPr>
          <w:p w:rsidR="00B56204" w:rsidRPr="00414930" w:rsidRDefault="00B56204" w:rsidP="00BE1E28">
            <w:pPr>
              <w:tabs>
                <w:tab w:val="left" w:pos="284"/>
                <w:tab w:val="left" w:pos="5954"/>
              </w:tabs>
              <w:rPr>
                <w:rFonts w:eastAsia="Calibri"/>
              </w:rPr>
            </w:pPr>
            <w:r w:rsidRPr="00414930">
              <w:rPr>
                <w:rFonts w:eastAsia="Calibri"/>
              </w:rPr>
              <w:t>Classify role of quality and quantity in production line</w:t>
            </w:r>
          </w:p>
        </w:tc>
        <w:tc>
          <w:tcPr>
            <w:tcW w:w="1509" w:type="dxa"/>
            <w:shd w:val="clear" w:color="auto" w:fill="auto"/>
            <w:vAlign w:val="center"/>
          </w:tcPr>
          <w:p w:rsidR="00B56204" w:rsidRPr="00414930" w:rsidRDefault="00B56204" w:rsidP="00BE1E28">
            <w:pPr>
              <w:tabs>
                <w:tab w:val="left" w:pos="284"/>
                <w:tab w:val="left" w:pos="5954"/>
              </w:tabs>
              <w:jc w:val="center"/>
              <w:rPr>
                <w:bCs/>
              </w:rPr>
            </w:pPr>
            <w:r w:rsidRPr="00414930">
              <w:rPr>
                <w:bCs/>
              </w:rPr>
              <w:t>ELO3, ELO10</w:t>
            </w:r>
          </w:p>
        </w:tc>
      </w:tr>
    </w:tbl>
    <w:p w:rsidR="00B56204" w:rsidRPr="00492E9A" w:rsidRDefault="00B56204" w:rsidP="00B56204">
      <w:pPr>
        <w:spacing w:before="120" w:after="120"/>
        <w:rPr>
          <w:b/>
          <w:bCs/>
        </w:rPr>
      </w:pPr>
      <w:r w:rsidRPr="00492E9A">
        <w:rPr>
          <w:b/>
          <w:bCs/>
        </w:rPr>
        <w:t>Contribution level of this course to the program</w:t>
      </w:r>
      <w:r>
        <w:rPr>
          <w:b/>
          <w:bCs/>
        </w:rPr>
        <w:t>me</w:t>
      </w:r>
      <w:r w:rsidRPr="00492E9A">
        <w:rPr>
          <w:b/>
          <w:bCs/>
        </w:rPr>
        <w:t xml:space="preserve">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756"/>
        <w:gridCol w:w="723"/>
        <w:gridCol w:w="806"/>
        <w:gridCol w:w="734"/>
        <w:gridCol w:w="734"/>
        <w:gridCol w:w="734"/>
        <w:gridCol w:w="734"/>
        <w:gridCol w:w="734"/>
        <w:gridCol w:w="735"/>
        <w:gridCol w:w="735"/>
        <w:gridCol w:w="735"/>
        <w:gridCol w:w="735"/>
      </w:tblGrid>
      <w:tr w:rsidR="00B56204" w:rsidRPr="00E501BA" w:rsidTr="00BE1E28">
        <w:tc>
          <w:tcPr>
            <w:tcW w:w="734"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r>
              <w:rPr>
                <w:b/>
              </w:rPr>
              <w:t xml:space="preserve"> </w:t>
            </w:r>
            <w:r w:rsidRPr="00E501BA">
              <w:rPr>
                <w:b/>
              </w:rPr>
              <w:t>1</w:t>
            </w:r>
          </w:p>
        </w:tc>
        <w:tc>
          <w:tcPr>
            <w:tcW w:w="756"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2</w:t>
            </w:r>
          </w:p>
        </w:tc>
        <w:tc>
          <w:tcPr>
            <w:tcW w:w="723"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3</w:t>
            </w:r>
          </w:p>
        </w:tc>
        <w:tc>
          <w:tcPr>
            <w:tcW w:w="806"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4</w:t>
            </w:r>
          </w:p>
        </w:tc>
        <w:tc>
          <w:tcPr>
            <w:tcW w:w="734"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5</w:t>
            </w:r>
          </w:p>
        </w:tc>
        <w:tc>
          <w:tcPr>
            <w:tcW w:w="734"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6</w:t>
            </w:r>
          </w:p>
        </w:tc>
        <w:tc>
          <w:tcPr>
            <w:tcW w:w="734"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7</w:t>
            </w:r>
          </w:p>
        </w:tc>
        <w:tc>
          <w:tcPr>
            <w:tcW w:w="734"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8</w:t>
            </w:r>
          </w:p>
        </w:tc>
        <w:tc>
          <w:tcPr>
            <w:tcW w:w="734"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9</w:t>
            </w:r>
          </w:p>
        </w:tc>
        <w:tc>
          <w:tcPr>
            <w:tcW w:w="735"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10</w:t>
            </w:r>
          </w:p>
        </w:tc>
        <w:tc>
          <w:tcPr>
            <w:tcW w:w="735"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11</w:t>
            </w:r>
          </w:p>
        </w:tc>
        <w:tc>
          <w:tcPr>
            <w:tcW w:w="735"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jc w:val="center"/>
              <w:rPr>
                <w:b/>
              </w:rPr>
            </w:pPr>
            <w:r w:rsidRPr="00E501BA">
              <w:rPr>
                <w:b/>
              </w:rPr>
              <w:t>ELO</w:t>
            </w:r>
          </w:p>
          <w:p w:rsidR="00B56204" w:rsidRPr="00E501BA" w:rsidRDefault="00B56204" w:rsidP="00BE1E28">
            <w:pPr>
              <w:spacing w:before="60" w:after="60"/>
              <w:jc w:val="center"/>
              <w:rPr>
                <w:b/>
              </w:rPr>
            </w:pPr>
            <w:r w:rsidRPr="00E501BA">
              <w:rPr>
                <w:b/>
              </w:rPr>
              <w:t>12</w:t>
            </w:r>
          </w:p>
        </w:tc>
        <w:tc>
          <w:tcPr>
            <w:tcW w:w="735" w:type="dxa"/>
            <w:tcBorders>
              <w:top w:val="single" w:sz="4" w:space="0" w:color="auto"/>
              <w:left w:val="single" w:sz="4" w:space="0" w:color="auto"/>
              <w:bottom w:val="single" w:sz="4" w:space="0" w:color="auto"/>
              <w:right w:val="single" w:sz="4" w:space="0" w:color="auto"/>
            </w:tcBorders>
            <w:hideMark/>
          </w:tcPr>
          <w:p w:rsidR="00B56204" w:rsidRPr="00E501BA" w:rsidRDefault="00B56204" w:rsidP="00BE1E28">
            <w:pPr>
              <w:spacing w:before="60" w:after="60"/>
              <w:rPr>
                <w:b/>
              </w:rPr>
            </w:pPr>
            <w:r w:rsidRPr="00E501BA">
              <w:rPr>
                <w:b/>
              </w:rPr>
              <w:t>ELO</w:t>
            </w:r>
          </w:p>
          <w:p w:rsidR="00B56204" w:rsidRPr="00E501BA" w:rsidRDefault="00B56204" w:rsidP="00BE1E28">
            <w:pPr>
              <w:spacing w:before="60" w:after="60"/>
              <w:jc w:val="center"/>
              <w:rPr>
                <w:b/>
              </w:rPr>
            </w:pPr>
            <w:r w:rsidRPr="00E501BA">
              <w:rPr>
                <w:b/>
              </w:rPr>
              <w:t>13</w:t>
            </w:r>
          </w:p>
        </w:tc>
      </w:tr>
      <w:tr w:rsidR="00B56204" w:rsidRPr="00E501BA" w:rsidTr="00BE1E28">
        <w:tc>
          <w:tcPr>
            <w:tcW w:w="734" w:type="dxa"/>
            <w:tcBorders>
              <w:top w:val="single" w:sz="4" w:space="0" w:color="auto"/>
              <w:left w:val="single" w:sz="4" w:space="0" w:color="auto"/>
              <w:bottom w:val="single" w:sz="4" w:space="0" w:color="auto"/>
              <w:right w:val="single" w:sz="4" w:space="0" w:color="auto"/>
            </w:tcBorders>
          </w:tcPr>
          <w:p w:rsidR="00B56204" w:rsidRPr="00E501BA" w:rsidRDefault="00B56204" w:rsidP="00BE1E28">
            <w:pPr>
              <w:spacing w:before="60" w:after="60"/>
              <w:jc w:val="center"/>
              <w:rPr>
                <w:b/>
              </w:rPr>
            </w:pPr>
            <w:r w:rsidRPr="00E501BA">
              <w:rPr>
                <w:b/>
              </w:rPr>
              <w:t>N</w:t>
            </w:r>
          </w:p>
        </w:tc>
        <w:tc>
          <w:tcPr>
            <w:tcW w:w="756" w:type="dxa"/>
            <w:tcBorders>
              <w:top w:val="single" w:sz="4" w:space="0" w:color="auto"/>
              <w:left w:val="single" w:sz="4" w:space="0" w:color="auto"/>
              <w:bottom w:val="single" w:sz="4" w:space="0" w:color="auto"/>
              <w:right w:val="single" w:sz="4" w:space="0" w:color="auto"/>
            </w:tcBorders>
            <w:shd w:val="thinDiagStripe" w:color="auto" w:fill="FFFF00"/>
          </w:tcPr>
          <w:p w:rsidR="00B56204" w:rsidRPr="00E501BA" w:rsidRDefault="00B56204" w:rsidP="00BE1E28">
            <w:pPr>
              <w:spacing w:before="60" w:after="60"/>
              <w:jc w:val="center"/>
              <w:rPr>
                <w:b/>
              </w:rPr>
            </w:pPr>
            <w:r w:rsidRPr="00E501BA">
              <w:rPr>
                <w:b/>
              </w:rPr>
              <w:t>S</w:t>
            </w:r>
          </w:p>
        </w:tc>
        <w:tc>
          <w:tcPr>
            <w:tcW w:w="723" w:type="dxa"/>
            <w:tcBorders>
              <w:top w:val="single" w:sz="4" w:space="0" w:color="auto"/>
              <w:left w:val="single" w:sz="4" w:space="0" w:color="auto"/>
              <w:bottom w:val="single" w:sz="4" w:space="0" w:color="auto"/>
              <w:right w:val="single" w:sz="4" w:space="0" w:color="auto"/>
            </w:tcBorders>
            <w:shd w:val="thinDiagStripe" w:color="auto" w:fill="FFFF00"/>
          </w:tcPr>
          <w:p w:rsidR="00B56204" w:rsidRPr="00E501BA" w:rsidRDefault="00B56204" w:rsidP="00BE1E28">
            <w:pPr>
              <w:spacing w:before="60" w:after="60"/>
              <w:jc w:val="center"/>
              <w:rPr>
                <w:b/>
              </w:rPr>
            </w:pPr>
            <w:r w:rsidRPr="00E501BA">
              <w:rPr>
                <w:b/>
              </w:rPr>
              <w:t>S</w:t>
            </w:r>
          </w:p>
        </w:tc>
        <w:tc>
          <w:tcPr>
            <w:tcW w:w="806" w:type="dxa"/>
            <w:tcBorders>
              <w:top w:val="single" w:sz="4" w:space="0" w:color="auto"/>
              <w:left w:val="single" w:sz="4" w:space="0" w:color="auto"/>
              <w:bottom w:val="single" w:sz="4" w:space="0" w:color="auto"/>
              <w:right w:val="single" w:sz="4" w:space="0" w:color="auto"/>
            </w:tcBorders>
          </w:tcPr>
          <w:p w:rsidR="00B56204" w:rsidRPr="00E501BA" w:rsidRDefault="00B56204" w:rsidP="00BE1E28">
            <w:pPr>
              <w:spacing w:before="60" w:after="60"/>
              <w:jc w:val="center"/>
              <w:rPr>
                <w:b/>
              </w:rPr>
            </w:pPr>
            <w:r w:rsidRPr="00E501BA">
              <w:rPr>
                <w:b/>
              </w:rPr>
              <w:t>N</w:t>
            </w:r>
          </w:p>
        </w:tc>
        <w:tc>
          <w:tcPr>
            <w:tcW w:w="734" w:type="dxa"/>
            <w:tcBorders>
              <w:top w:val="single" w:sz="4" w:space="0" w:color="auto"/>
              <w:left w:val="single" w:sz="4" w:space="0" w:color="auto"/>
              <w:bottom w:val="single" w:sz="4" w:space="0" w:color="auto"/>
              <w:right w:val="single" w:sz="4" w:space="0" w:color="auto"/>
            </w:tcBorders>
            <w:shd w:val="thinDiagStripe" w:color="auto" w:fill="FFFF00"/>
          </w:tcPr>
          <w:p w:rsidR="00B56204" w:rsidRPr="00E501BA" w:rsidRDefault="00B56204" w:rsidP="00BE1E28">
            <w:pPr>
              <w:spacing w:before="60" w:after="60"/>
              <w:jc w:val="center"/>
              <w:rPr>
                <w:b/>
              </w:rPr>
            </w:pPr>
            <w:r w:rsidRPr="00E501BA">
              <w:rPr>
                <w:b/>
              </w:rPr>
              <w:t>S</w:t>
            </w:r>
          </w:p>
        </w:tc>
        <w:tc>
          <w:tcPr>
            <w:tcW w:w="734" w:type="dxa"/>
            <w:tcBorders>
              <w:top w:val="single" w:sz="4" w:space="0" w:color="auto"/>
              <w:left w:val="single" w:sz="4" w:space="0" w:color="auto"/>
              <w:bottom w:val="single" w:sz="4" w:space="0" w:color="auto"/>
              <w:right w:val="single" w:sz="4" w:space="0" w:color="auto"/>
            </w:tcBorders>
            <w:shd w:val="thinDiagStripe" w:color="auto" w:fill="FFFF00"/>
          </w:tcPr>
          <w:p w:rsidR="00B56204" w:rsidRPr="00E501BA" w:rsidRDefault="00B56204" w:rsidP="00BE1E28">
            <w:pPr>
              <w:spacing w:before="60" w:after="60"/>
              <w:jc w:val="center"/>
              <w:rPr>
                <w:b/>
              </w:rPr>
            </w:pPr>
            <w:r w:rsidRPr="00E501BA">
              <w:rPr>
                <w:b/>
              </w:rPr>
              <w:t>S</w:t>
            </w:r>
          </w:p>
        </w:tc>
        <w:tc>
          <w:tcPr>
            <w:tcW w:w="734" w:type="dxa"/>
            <w:tcBorders>
              <w:top w:val="single" w:sz="4" w:space="0" w:color="auto"/>
              <w:left w:val="single" w:sz="4" w:space="0" w:color="auto"/>
              <w:bottom w:val="single" w:sz="4" w:space="0" w:color="auto"/>
              <w:right w:val="single" w:sz="4" w:space="0" w:color="auto"/>
            </w:tcBorders>
            <w:shd w:val="thinDiagStripe" w:color="auto" w:fill="FFFF00"/>
          </w:tcPr>
          <w:p w:rsidR="00B56204" w:rsidRPr="00E501BA" w:rsidRDefault="00B56204" w:rsidP="00BE1E28">
            <w:pPr>
              <w:spacing w:before="60" w:after="60"/>
              <w:jc w:val="center"/>
              <w:rPr>
                <w:b/>
              </w:rPr>
            </w:pPr>
            <w:r>
              <w:rPr>
                <w:b/>
              </w:rPr>
              <w:t>S</w:t>
            </w:r>
          </w:p>
        </w:tc>
        <w:tc>
          <w:tcPr>
            <w:tcW w:w="734" w:type="dxa"/>
            <w:tcBorders>
              <w:top w:val="single" w:sz="4" w:space="0" w:color="auto"/>
              <w:left w:val="single" w:sz="4" w:space="0" w:color="auto"/>
              <w:bottom w:val="single" w:sz="4" w:space="0" w:color="auto"/>
              <w:right w:val="single" w:sz="4" w:space="0" w:color="auto"/>
            </w:tcBorders>
            <w:shd w:val="clear" w:color="auto" w:fill="FFFF00"/>
          </w:tcPr>
          <w:p w:rsidR="00B56204" w:rsidRPr="00E501BA" w:rsidRDefault="00B56204" w:rsidP="00BE1E28">
            <w:pPr>
              <w:spacing w:before="60" w:after="60"/>
              <w:jc w:val="center"/>
              <w:rPr>
                <w:b/>
              </w:rPr>
            </w:pPr>
            <w:r>
              <w:rPr>
                <w:b/>
              </w:rPr>
              <w:t>S</w:t>
            </w:r>
          </w:p>
        </w:tc>
        <w:tc>
          <w:tcPr>
            <w:tcW w:w="734" w:type="dxa"/>
            <w:tcBorders>
              <w:top w:val="single" w:sz="4" w:space="0" w:color="auto"/>
              <w:left w:val="single" w:sz="4" w:space="0" w:color="auto"/>
              <w:bottom w:val="single" w:sz="4" w:space="0" w:color="auto"/>
              <w:right w:val="single" w:sz="4" w:space="0" w:color="auto"/>
            </w:tcBorders>
          </w:tcPr>
          <w:p w:rsidR="00B56204" w:rsidRPr="00E501BA" w:rsidRDefault="00B56204" w:rsidP="00BE1E28">
            <w:pPr>
              <w:spacing w:before="60" w:after="60"/>
              <w:jc w:val="center"/>
              <w:rPr>
                <w:b/>
              </w:rPr>
            </w:pPr>
            <w:r w:rsidRPr="00E501BA">
              <w:rPr>
                <w:b/>
              </w:rPr>
              <w:t>N</w:t>
            </w:r>
          </w:p>
        </w:tc>
        <w:tc>
          <w:tcPr>
            <w:tcW w:w="735" w:type="dxa"/>
            <w:tcBorders>
              <w:top w:val="single" w:sz="4" w:space="0" w:color="auto"/>
              <w:left w:val="single" w:sz="4" w:space="0" w:color="auto"/>
              <w:bottom w:val="single" w:sz="4" w:space="0" w:color="auto"/>
              <w:right w:val="single" w:sz="4" w:space="0" w:color="auto"/>
            </w:tcBorders>
            <w:shd w:val="clear" w:color="auto" w:fill="92D050"/>
          </w:tcPr>
          <w:p w:rsidR="00B56204" w:rsidRPr="00E501BA" w:rsidRDefault="00B56204" w:rsidP="00BE1E28">
            <w:pPr>
              <w:spacing w:before="60" w:after="60"/>
              <w:jc w:val="center"/>
              <w:rPr>
                <w:b/>
              </w:rPr>
            </w:pPr>
            <w:r w:rsidRPr="00E501BA">
              <w:rPr>
                <w:b/>
              </w:rPr>
              <w:t>W</w:t>
            </w:r>
          </w:p>
        </w:tc>
        <w:tc>
          <w:tcPr>
            <w:tcW w:w="735" w:type="dxa"/>
            <w:tcBorders>
              <w:top w:val="single" w:sz="4" w:space="0" w:color="auto"/>
              <w:left w:val="single" w:sz="4" w:space="0" w:color="auto"/>
              <w:bottom w:val="single" w:sz="4" w:space="0" w:color="auto"/>
              <w:right w:val="single" w:sz="4" w:space="0" w:color="auto"/>
            </w:tcBorders>
            <w:shd w:val="clear" w:color="auto" w:fill="92D050"/>
          </w:tcPr>
          <w:p w:rsidR="00B56204" w:rsidRPr="00E501BA" w:rsidRDefault="00B56204" w:rsidP="00BE1E28">
            <w:pPr>
              <w:spacing w:before="60" w:after="60"/>
              <w:jc w:val="center"/>
              <w:rPr>
                <w:b/>
              </w:rPr>
            </w:pPr>
            <w:r w:rsidRPr="00E501BA">
              <w:rPr>
                <w:b/>
              </w:rPr>
              <w:t>W</w:t>
            </w: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B56204" w:rsidRPr="00E501BA" w:rsidRDefault="00B56204" w:rsidP="00BE1E28">
            <w:pPr>
              <w:spacing w:before="60" w:after="60"/>
              <w:jc w:val="center"/>
              <w:rPr>
                <w:b/>
              </w:rPr>
            </w:pPr>
            <w:r w:rsidRPr="00E501BA">
              <w:rPr>
                <w:b/>
              </w:rPr>
              <w:t>N</w:t>
            </w: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B56204" w:rsidRPr="00E501BA" w:rsidRDefault="00B56204" w:rsidP="00BE1E28">
            <w:pPr>
              <w:spacing w:before="60" w:after="60"/>
              <w:jc w:val="center"/>
              <w:rPr>
                <w:b/>
              </w:rPr>
            </w:pPr>
            <w:r w:rsidRPr="00E501BA">
              <w:rPr>
                <w:b/>
              </w:rPr>
              <w:t>N</w:t>
            </w:r>
          </w:p>
        </w:tc>
      </w:tr>
    </w:tbl>
    <w:p w:rsidR="00B56204" w:rsidRPr="00492E9A" w:rsidRDefault="00B56204" w:rsidP="00B56204">
      <w:pPr>
        <w:spacing w:before="120" w:after="120"/>
        <w:rPr>
          <w:bCs/>
        </w:rPr>
      </w:pPr>
      <w:r w:rsidRPr="00492E9A">
        <w:rPr>
          <w:b/>
          <w:bCs/>
          <w:u w:val="single"/>
        </w:rPr>
        <w:t>Notes</w:t>
      </w:r>
      <w:r w:rsidRPr="00492E9A">
        <w:rPr>
          <w:bCs/>
        </w:rPr>
        <w:t xml:space="preserve">: H (Highly Supportive); S (Supportive); </w:t>
      </w:r>
      <w:r>
        <w:rPr>
          <w:bCs/>
        </w:rPr>
        <w:t>P</w:t>
      </w:r>
      <w:r w:rsidRPr="00492E9A">
        <w:rPr>
          <w:bCs/>
        </w:rPr>
        <w:t xml:space="preserve"> (</w:t>
      </w:r>
      <w:r>
        <w:rPr>
          <w:bCs/>
        </w:rPr>
        <w:t>Part</w:t>
      </w:r>
      <w:r w:rsidRPr="00492E9A">
        <w:rPr>
          <w:bCs/>
        </w:rPr>
        <w:t>ly Supportive); N: Non-Supportive.</w:t>
      </w:r>
    </w:p>
    <w:p w:rsidR="00B56204" w:rsidRPr="00A600CF" w:rsidRDefault="00B56204" w:rsidP="002B2E05">
      <w:pPr>
        <w:numPr>
          <w:ilvl w:val="0"/>
          <w:numId w:val="195"/>
        </w:numPr>
        <w:spacing w:after="120"/>
        <w:ind w:left="284" w:hanging="284"/>
        <w:rPr>
          <w:bCs/>
          <w:lang w:val="de-DE"/>
        </w:rPr>
      </w:pPr>
      <w:r w:rsidRPr="00A600CF">
        <w:rPr>
          <w:b/>
          <w:bCs/>
        </w:rPr>
        <w:t>Required Textbook(s)</w:t>
      </w:r>
    </w:p>
    <w:p w:rsidR="00B56204" w:rsidRDefault="00B56204" w:rsidP="002B2E05">
      <w:pPr>
        <w:pStyle w:val="ListParagraph"/>
        <w:numPr>
          <w:ilvl w:val="0"/>
          <w:numId w:val="183"/>
        </w:numPr>
        <w:tabs>
          <w:tab w:val="left" w:pos="960"/>
        </w:tabs>
        <w:contextualSpacing/>
        <w:jc w:val="both"/>
      </w:pPr>
      <w:r>
        <w:t>Giáo trình Công nghệ kim loại, Nguyễn Tác Ánh, trường ĐH SPKT TPHCM.</w:t>
      </w:r>
    </w:p>
    <w:p w:rsidR="00B56204" w:rsidRDefault="00B56204" w:rsidP="002B2E05">
      <w:pPr>
        <w:pStyle w:val="ListParagraph"/>
        <w:numPr>
          <w:ilvl w:val="0"/>
          <w:numId w:val="183"/>
        </w:numPr>
        <w:tabs>
          <w:tab w:val="left" w:pos="960"/>
        </w:tabs>
        <w:contextualSpacing/>
        <w:jc w:val="both"/>
      </w:pPr>
      <w:r>
        <w:t>Công nghệ kim loại,  Nhà xuất bản đại học Bách Khoa năm 1981.</w:t>
      </w:r>
    </w:p>
    <w:p w:rsidR="00B56204" w:rsidRDefault="00B56204" w:rsidP="002B2E05">
      <w:pPr>
        <w:pStyle w:val="ListParagraph"/>
        <w:numPr>
          <w:ilvl w:val="0"/>
          <w:numId w:val="183"/>
        </w:numPr>
        <w:tabs>
          <w:tab w:val="left" w:pos="960"/>
        </w:tabs>
        <w:contextualSpacing/>
        <w:jc w:val="both"/>
      </w:pPr>
      <w:r>
        <w:t>Kỹ thuật tạo phôi, PGS.TS. Hoàng Tùng, nhà xuất bản giáo dục, 2011.</w:t>
      </w:r>
    </w:p>
    <w:p w:rsidR="00B56204" w:rsidRDefault="00B56204" w:rsidP="002B2E05">
      <w:pPr>
        <w:pStyle w:val="ListParagraph"/>
        <w:numPr>
          <w:ilvl w:val="0"/>
          <w:numId w:val="183"/>
        </w:numPr>
        <w:tabs>
          <w:tab w:val="left" w:pos="960"/>
        </w:tabs>
        <w:contextualSpacing/>
        <w:jc w:val="both"/>
      </w:pPr>
      <w:r>
        <w:t>Thiết kế đúc, Nguyễn Xuân Bổng, Phạm Quang Lộc, nhà xuất bản khoa học kỹ thuật</w:t>
      </w:r>
    </w:p>
    <w:p w:rsidR="00B56204" w:rsidRDefault="00B56204" w:rsidP="002B2E05">
      <w:pPr>
        <w:pStyle w:val="ListParagraph"/>
        <w:numPr>
          <w:ilvl w:val="0"/>
          <w:numId w:val="183"/>
        </w:numPr>
        <w:tabs>
          <w:tab w:val="left" w:pos="960"/>
        </w:tabs>
        <w:contextualSpacing/>
        <w:jc w:val="both"/>
      </w:pPr>
      <w:r>
        <w:t>Công nghệ rèn và dập nóng, Lê Nhương, Nguyễn Ngọc Trân.</w:t>
      </w:r>
    </w:p>
    <w:p w:rsidR="00B56204" w:rsidRDefault="00B56204" w:rsidP="002B2E05">
      <w:pPr>
        <w:pStyle w:val="ListParagraph"/>
        <w:numPr>
          <w:ilvl w:val="0"/>
          <w:numId w:val="183"/>
        </w:numPr>
        <w:tabs>
          <w:tab w:val="left" w:pos="960"/>
        </w:tabs>
        <w:contextualSpacing/>
        <w:jc w:val="both"/>
      </w:pPr>
      <w:r>
        <w:t>Công nghệ tạo hình kim loại tấm, Nguyễn Mậu Đằng, NXB khoa học kỹ thuật, 2006</w:t>
      </w:r>
    </w:p>
    <w:p w:rsidR="00B56204" w:rsidRDefault="00B56204" w:rsidP="002B2E05">
      <w:pPr>
        <w:pStyle w:val="ListParagraph"/>
        <w:numPr>
          <w:ilvl w:val="0"/>
          <w:numId w:val="183"/>
        </w:numPr>
        <w:tabs>
          <w:tab w:val="left" w:pos="960"/>
        </w:tabs>
        <w:contextualSpacing/>
        <w:jc w:val="both"/>
      </w:pPr>
      <w:r>
        <w:t>Giáo trình Công nghệ hàn, Nguyễn Thúc Hà, Bùi Văn Hạnh, nhà xuất bản giáo dục, 2006</w:t>
      </w:r>
    </w:p>
    <w:p w:rsidR="00B56204" w:rsidRPr="003F12F3" w:rsidRDefault="00B56204" w:rsidP="002B2E05">
      <w:pPr>
        <w:numPr>
          <w:ilvl w:val="0"/>
          <w:numId w:val="183"/>
        </w:numPr>
        <w:shd w:val="clear" w:color="auto" w:fill="FFFFFF"/>
        <w:spacing w:after="120"/>
        <w:ind w:left="1003" w:hanging="357"/>
        <w:outlineLvl w:val="0"/>
        <w:rPr>
          <w:rFonts w:eastAsia="Calibri"/>
          <w:sz w:val="26"/>
          <w:szCs w:val="22"/>
        </w:rPr>
      </w:pPr>
      <w:r w:rsidRPr="003F12F3">
        <w:rPr>
          <w:rFonts w:eastAsia="Calibri"/>
          <w:sz w:val="26"/>
          <w:szCs w:val="22"/>
        </w:rPr>
        <w:t>Sheet Metal Technology,  </w:t>
      </w:r>
      <w:hyperlink r:id="rId14" w:history="1">
        <w:r w:rsidRPr="003F12F3">
          <w:rPr>
            <w:rFonts w:eastAsia="Calibri"/>
            <w:sz w:val="26"/>
            <w:szCs w:val="22"/>
          </w:rPr>
          <w:t>David J. Gingery</w:t>
        </w:r>
      </w:hyperlink>
    </w:p>
    <w:p w:rsidR="00B56204" w:rsidRPr="006975BF" w:rsidRDefault="00B56204" w:rsidP="002B2E05">
      <w:pPr>
        <w:numPr>
          <w:ilvl w:val="0"/>
          <w:numId w:val="195"/>
        </w:numPr>
        <w:ind w:left="289" w:hanging="289"/>
        <w:rPr>
          <w:bCs/>
          <w:lang w:val="de-DE"/>
        </w:rPr>
      </w:pPr>
      <w:r w:rsidRPr="006975BF">
        <w:rPr>
          <w:b/>
          <w:bCs/>
          <w:lang w:val="de-DE"/>
        </w:rPr>
        <w:t>Assessment(s):</w:t>
      </w:r>
    </w:p>
    <w:p w:rsidR="00B56204" w:rsidRDefault="00B56204" w:rsidP="00B56204">
      <w:pPr>
        <w:spacing w:before="60" w:after="60"/>
        <w:ind w:firstLine="288"/>
        <w:jc w:val="both"/>
        <w:rPr>
          <w:lang w:val="de-DE"/>
        </w:rPr>
      </w:pPr>
      <w:r w:rsidRPr="006975BF">
        <w:rPr>
          <w:lang w:val="de-DE"/>
        </w:rPr>
        <w:t>Grade: 10</w:t>
      </w:r>
    </w:p>
    <w:p w:rsidR="00B56204" w:rsidRDefault="00B56204" w:rsidP="00B56204">
      <w:pPr>
        <w:pStyle w:val="ListParagraph"/>
        <w:numPr>
          <w:ilvl w:val="0"/>
          <w:numId w:val="16"/>
        </w:numPr>
        <w:tabs>
          <w:tab w:val="left" w:pos="1701"/>
        </w:tabs>
        <w:contextualSpacing/>
        <w:jc w:val="both"/>
      </w:pPr>
      <w:r>
        <w:t xml:space="preserve">Duration test 50%: </w:t>
      </w:r>
    </w:p>
    <w:p w:rsidR="00B56204" w:rsidRDefault="00B56204" w:rsidP="00B56204">
      <w:pPr>
        <w:pStyle w:val="ListParagraph"/>
        <w:tabs>
          <w:tab w:val="left" w:pos="1701"/>
        </w:tabs>
        <w:ind w:left="1134"/>
        <w:jc w:val="both"/>
      </w:pPr>
      <w:r>
        <w:tab/>
        <w:t>+ Attendance: 10%</w:t>
      </w:r>
    </w:p>
    <w:p w:rsidR="00B56204" w:rsidRDefault="00B56204" w:rsidP="00B56204">
      <w:pPr>
        <w:pStyle w:val="ListParagraph"/>
        <w:tabs>
          <w:tab w:val="left" w:pos="1701"/>
        </w:tabs>
        <w:ind w:left="1134"/>
        <w:jc w:val="both"/>
      </w:pPr>
      <w:r>
        <w:tab/>
        <w:t>+ Mini test: 10%</w:t>
      </w:r>
    </w:p>
    <w:p w:rsidR="00B56204" w:rsidRDefault="00B56204" w:rsidP="00B56204">
      <w:pPr>
        <w:pStyle w:val="ListParagraph"/>
        <w:tabs>
          <w:tab w:val="left" w:pos="1701"/>
        </w:tabs>
        <w:ind w:left="1134"/>
        <w:jc w:val="both"/>
      </w:pPr>
      <w:r>
        <w:lastRenderedPageBreak/>
        <w:tab/>
        <w:t>+ Project, discussion: 30%.</w:t>
      </w:r>
    </w:p>
    <w:p w:rsidR="00B56204" w:rsidRPr="00AD7321" w:rsidRDefault="00B56204" w:rsidP="00B56204">
      <w:pPr>
        <w:pStyle w:val="ListParagraph"/>
        <w:numPr>
          <w:ilvl w:val="0"/>
          <w:numId w:val="16"/>
        </w:numPr>
        <w:tabs>
          <w:tab w:val="left" w:pos="1701"/>
        </w:tabs>
        <w:contextualSpacing/>
        <w:jc w:val="both"/>
      </w:pPr>
      <w:r>
        <w:t>Final test 50%.</w:t>
      </w:r>
    </w:p>
    <w:p w:rsidR="00B56204" w:rsidRPr="006975BF" w:rsidRDefault="00B56204" w:rsidP="002B2E05">
      <w:pPr>
        <w:numPr>
          <w:ilvl w:val="0"/>
          <w:numId w:val="195"/>
        </w:numPr>
        <w:spacing w:line="312" w:lineRule="auto"/>
        <w:ind w:left="288" w:hanging="288"/>
        <w:rPr>
          <w:b/>
          <w:bCs/>
          <w:lang w:val="de-DE"/>
        </w:rPr>
      </w:pPr>
      <w:r w:rsidRPr="006975BF">
        <w:rPr>
          <w:b/>
          <w:bCs/>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B56204" w:rsidRPr="00414930" w:rsidTr="00BE1E28">
        <w:tc>
          <w:tcPr>
            <w:tcW w:w="494" w:type="pct"/>
            <w:shd w:val="pct30" w:color="FFFF00" w:fill="FFFFFF"/>
          </w:tcPr>
          <w:p w:rsidR="00B56204" w:rsidRPr="00414930" w:rsidRDefault="00B56204" w:rsidP="00BE1E28">
            <w:pPr>
              <w:spacing w:before="40" w:after="40"/>
              <w:jc w:val="center"/>
              <w:rPr>
                <w:b/>
                <w:bCs/>
                <w:lang w:val="de-DE"/>
              </w:rPr>
            </w:pPr>
            <w:r w:rsidRPr="00414930">
              <w:rPr>
                <w:b/>
                <w:bCs/>
                <w:lang w:val="de-DE"/>
              </w:rPr>
              <w:t>Week</w:t>
            </w:r>
          </w:p>
        </w:tc>
        <w:tc>
          <w:tcPr>
            <w:tcW w:w="3768" w:type="pct"/>
            <w:shd w:val="pct30" w:color="FFFF00" w:fill="FFFFFF"/>
          </w:tcPr>
          <w:p w:rsidR="00B56204" w:rsidRPr="00414930" w:rsidRDefault="00B56204" w:rsidP="00BE1E28">
            <w:pPr>
              <w:spacing w:before="40" w:after="40"/>
              <w:jc w:val="center"/>
              <w:rPr>
                <w:b/>
                <w:bCs/>
                <w:lang w:val="de-DE"/>
              </w:rPr>
            </w:pPr>
            <w:r w:rsidRPr="00414930">
              <w:rPr>
                <w:b/>
                <w:bCs/>
                <w:lang w:val="de-DE"/>
              </w:rPr>
              <w:t>Topic</w:t>
            </w:r>
          </w:p>
        </w:tc>
        <w:tc>
          <w:tcPr>
            <w:tcW w:w="738" w:type="pct"/>
            <w:shd w:val="pct30" w:color="FFFF00" w:fill="FFFFFF"/>
          </w:tcPr>
          <w:p w:rsidR="00B56204" w:rsidRPr="00414930" w:rsidRDefault="00B56204" w:rsidP="00BE1E28">
            <w:pPr>
              <w:spacing w:before="40" w:after="40"/>
              <w:jc w:val="center"/>
              <w:rPr>
                <w:b/>
                <w:bCs/>
                <w:lang w:val="de-DE"/>
              </w:rPr>
            </w:pPr>
            <w:r w:rsidRPr="00414930">
              <w:rPr>
                <w:b/>
                <w:bCs/>
                <w:lang w:val="de-DE"/>
              </w:rPr>
              <w:t>CLOs</w:t>
            </w:r>
          </w:p>
        </w:tc>
      </w:tr>
      <w:tr w:rsidR="00B56204" w:rsidRPr="00414930" w:rsidTr="00BE1E28">
        <w:tc>
          <w:tcPr>
            <w:tcW w:w="494" w:type="pct"/>
            <w:vMerge w:val="restart"/>
            <w:shd w:val="clear" w:color="auto" w:fill="auto"/>
            <w:vAlign w:val="center"/>
          </w:tcPr>
          <w:p w:rsidR="00B56204" w:rsidRPr="00414930" w:rsidRDefault="00B56204" w:rsidP="00BE1E28">
            <w:pPr>
              <w:spacing w:before="40" w:after="40"/>
              <w:jc w:val="center"/>
              <w:rPr>
                <w:bCs/>
                <w:lang w:val="de-DE"/>
              </w:rPr>
            </w:pPr>
            <w:r w:rsidRPr="00414930">
              <w:rPr>
                <w:bCs/>
                <w:lang w:val="de-DE"/>
              </w:rPr>
              <w:t>1-3</w:t>
            </w:r>
          </w:p>
        </w:tc>
        <w:tc>
          <w:tcPr>
            <w:tcW w:w="3768" w:type="pct"/>
            <w:shd w:val="clear" w:color="auto" w:fill="auto"/>
          </w:tcPr>
          <w:p w:rsidR="00B56204" w:rsidRPr="00414930" w:rsidRDefault="00B56204" w:rsidP="00BE1E28">
            <w:pPr>
              <w:spacing w:before="40" w:after="40"/>
              <w:jc w:val="both"/>
              <w:rPr>
                <w:bCs/>
                <w:i/>
              </w:rPr>
            </w:pPr>
            <w:r w:rsidRPr="00414930">
              <w:rPr>
                <w:b/>
                <w:bCs/>
                <w:lang w:val="de-DE"/>
              </w:rPr>
              <w:t>PART 1: CASTING</w:t>
            </w:r>
            <w:r w:rsidRPr="00414930">
              <w:rPr>
                <w:bCs/>
                <w:i/>
              </w:rPr>
              <w:t xml:space="preserve"> </w:t>
            </w:r>
          </w:p>
          <w:p w:rsidR="00B56204" w:rsidRPr="00414930" w:rsidRDefault="00B56204" w:rsidP="00BE1E28">
            <w:pPr>
              <w:spacing w:before="40" w:after="40"/>
              <w:jc w:val="both"/>
              <w:rPr>
                <w:bCs/>
                <w:i/>
              </w:rPr>
            </w:pPr>
            <w:r w:rsidRPr="00414930">
              <w:rPr>
                <w:bCs/>
                <w:i/>
              </w:rPr>
              <w:t>Chapter 1: Introduction</w:t>
            </w:r>
          </w:p>
          <w:p w:rsidR="00B56204" w:rsidRPr="00414930" w:rsidRDefault="00B56204" w:rsidP="00BE1E28">
            <w:pPr>
              <w:spacing w:before="40" w:after="40"/>
              <w:jc w:val="both"/>
              <w:rPr>
                <w:bCs/>
                <w:lang w:val="de-DE"/>
              </w:rPr>
            </w:pPr>
            <w:r w:rsidRPr="00414930">
              <w:rPr>
                <w:bCs/>
                <w:i/>
              </w:rPr>
              <w:t>Chapter 2: Casting Design</w:t>
            </w:r>
          </w:p>
        </w:tc>
        <w:tc>
          <w:tcPr>
            <w:tcW w:w="738" w:type="pct"/>
            <w:shd w:val="clear" w:color="auto" w:fill="auto"/>
          </w:tcPr>
          <w:p w:rsidR="00B56204" w:rsidRPr="00414930" w:rsidRDefault="00B56204" w:rsidP="00BE1E28">
            <w:pPr>
              <w:spacing w:before="40" w:after="40"/>
              <w:jc w:val="center"/>
              <w:rPr>
                <w:b/>
                <w:bCs/>
                <w:lang w:val="de-DE"/>
              </w:rPr>
            </w:pPr>
          </w:p>
        </w:tc>
      </w:tr>
      <w:tr w:rsidR="00B56204" w:rsidRPr="00414930" w:rsidTr="00BE1E28">
        <w:trPr>
          <w:trHeight w:val="3511"/>
        </w:trPr>
        <w:tc>
          <w:tcPr>
            <w:tcW w:w="494" w:type="pct"/>
            <w:vMerge/>
            <w:shd w:val="clear" w:color="auto" w:fill="auto"/>
          </w:tcPr>
          <w:p w:rsidR="00B56204" w:rsidRPr="00414930" w:rsidRDefault="00B56204" w:rsidP="00BE1E28">
            <w:pPr>
              <w:spacing w:before="40" w:after="40"/>
              <w:jc w:val="center"/>
              <w:rPr>
                <w:bCs/>
                <w:i/>
                <w:lang w:val="de-DE"/>
              </w:rPr>
            </w:pPr>
          </w:p>
        </w:tc>
        <w:tc>
          <w:tcPr>
            <w:tcW w:w="3768" w:type="pct"/>
            <w:shd w:val="clear" w:color="auto" w:fill="auto"/>
          </w:tcPr>
          <w:p w:rsidR="00B56204" w:rsidRPr="00414930" w:rsidRDefault="00B56204" w:rsidP="00BE1E28">
            <w:pPr>
              <w:spacing w:before="40" w:after="40"/>
              <w:jc w:val="both"/>
              <w:rPr>
                <w:bCs/>
                <w:i/>
                <w:lang w:val="de-DE"/>
              </w:rPr>
            </w:pPr>
            <w:r w:rsidRPr="00414930">
              <w:rPr>
                <w:b/>
                <w:bCs/>
                <w:i/>
                <w:lang w:val="de-DE"/>
              </w:rPr>
              <w:t xml:space="preserve">A/ </w:t>
            </w:r>
            <w:r w:rsidRPr="00414930">
              <w:rPr>
                <w:b/>
                <w:bCs/>
                <w:lang w:val="de-DE"/>
              </w:rPr>
              <w:t>Topics presented in class</w:t>
            </w:r>
            <w:r w:rsidRPr="00414930">
              <w:rPr>
                <w:bCs/>
                <w:i/>
                <w:lang w:val="de-DE"/>
              </w:rPr>
              <w:t xml:space="preserve">: </w:t>
            </w:r>
          </w:p>
          <w:p w:rsidR="00B56204" w:rsidRPr="00414930" w:rsidRDefault="00B56204" w:rsidP="00BE1E28">
            <w:pPr>
              <w:spacing w:before="40" w:after="40"/>
              <w:jc w:val="both"/>
              <w:rPr>
                <w:b/>
                <w:bCs/>
                <w:lang w:val="de-DE"/>
              </w:rPr>
            </w:pPr>
            <w:r w:rsidRPr="00414930">
              <w:rPr>
                <w:b/>
                <w:bCs/>
                <w:lang w:val="de-DE"/>
              </w:rPr>
              <w:t>Theoretical contents:</w:t>
            </w:r>
            <w:r w:rsidRPr="00414930">
              <w:rPr>
                <w:bCs/>
                <w:lang w:val="de-DE"/>
              </w:rPr>
              <w:t xml:space="preserve"> </w:t>
            </w:r>
          </w:p>
          <w:p w:rsidR="00B56204" w:rsidRPr="00414930" w:rsidRDefault="00B56204" w:rsidP="002B2E05">
            <w:pPr>
              <w:numPr>
                <w:ilvl w:val="0"/>
                <w:numId w:val="85"/>
              </w:numPr>
              <w:spacing w:before="40" w:after="40"/>
              <w:rPr>
                <w:bCs/>
              </w:rPr>
            </w:pPr>
            <w:r w:rsidRPr="00414930">
              <w:rPr>
                <w:bCs/>
              </w:rPr>
              <w:t>Objective</w:t>
            </w:r>
          </w:p>
          <w:p w:rsidR="00B56204" w:rsidRPr="00414930" w:rsidRDefault="00B56204" w:rsidP="002B2E05">
            <w:pPr>
              <w:numPr>
                <w:ilvl w:val="0"/>
                <w:numId w:val="85"/>
              </w:numPr>
              <w:spacing w:before="40" w:after="40"/>
              <w:rPr>
                <w:bCs/>
              </w:rPr>
            </w:pPr>
            <w:r w:rsidRPr="00414930">
              <w:rPr>
                <w:bCs/>
              </w:rPr>
              <w:t>Introduction - Role of casting</w:t>
            </w:r>
          </w:p>
          <w:p w:rsidR="00B56204" w:rsidRPr="00414930" w:rsidRDefault="00B56204" w:rsidP="002B2E05">
            <w:pPr>
              <w:numPr>
                <w:ilvl w:val="0"/>
                <w:numId w:val="85"/>
              </w:numPr>
              <w:spacing w:before="40" w:after="40"/>
              <w:rPr>
                <w:bCs/>
              </w:rPr>
            </w:pPr>
            <w:r w:rsidRPr="00414930">
              <w:rPr>
                <w:bCs/>
              </w:rPr>
              <w:t>History of  casting</w:t>
            </w:r>
          </w:p>
          <w:p w:rsidR="00B56204" w:rsidRPr="00414930" w:rsidRDefault="00B56204" w:rsidP="002B2E05">
            <w:pPr>
              <w:numPr>
                <w:ilvl w:val="0"/>
                <w:numId w:val="85"/>
              </w:numPr>
              <w:spacing w:before="40" w:after="40"/>
              <w:rPr>
                <w:bCs/>
              </w:rPr>
            </w:pPr>
            <w:r w:rsidRPr="00414930">
              <w:rPr>
                <w:bCs/>
              </w:rPr>
              <w:t>Design drawing casting part</w:t>
            </w:r>
          </w:p>
          <w:p w:rsidR="00B56204" w:rsidRPr="00414930" w:rsidRDefault="00B56204" w:rsidP="002B2E05">
            <w:pPr>
              <w:numPr>
                <w:ilvl w:val="0"/>
                <w:numId w:val="85"/>
              </w:numPr>
              <w:spacing w:before="40" w:after="40"/>
              <w:rPr>
                <w:bCs/>
              </w:rPr>
            </w:pPr>
            <w:r w:rsidRPr="00414930">
              <w:rPr>
                <w:bCs/>
              </w:rPr>
              <w:t>Design drawing pattern</w:t>
            </w:r>
          </w:p>
          <w:p w:rsidR="00B56204" w:rsidRPr="00414930" w:rsidRDefault="00B56204" w:rsidP="00BE1E28">
            <w:pPr>
              <w:spacing w:before="40" w:after="40"/>
              <w:jc w:val="both"/>
              <w:rPr>
                <w:bCs/>
                <w:i/>
                <w:lang w:val="de-DE"/>
              </w:rPr>
            </w:pPr>
            <w:r w:rsidRPr="00414930">
              <w:rPr>
                <w:b/>
                <w:bCs/>
                <w:lang w:val="de-DE"/>
              </w:rPr>
              <w:t>Teaching approaches</w:t>
            </w:r>
            <w:r w:rsidRPr="00414930">
              <w:rPr>
                <w:bCs/>
                <w:lang w:val="de-DE"/>
              </w:rPr>
              <w:t>:</w:t>
            </w:r>
          </w:p>
          <w:p w:rsidR="00B56204" w:rsidRPr="00414930" w:rsidRDefault="00B56204" w:rsidP="00BE1E28">
            <w:pPr>
              <w:numPr>
                <w:ilvl w:val="0"/>
                <w:numId w:val="18"/>
              </w:numPr>
              <w:spacing w:before="40" w:after="40"/>
              <w:rPr>
                <w:bCs/>
                <w:lang w:val="pt-BR"/>
              </w:rPr>
            </w:pPr>
            <w:r w:rsidRPr="00414930">
              <w:rPr>
                <w:bCs/>
                <w:lang w:val="pt-BR"/>
              </w:rPr>
              <w:t>Lecturing</w:t>
            </w:r>
          </w:p>
          <w:p w:rsidR="00B56204" w:rsidRPr="00414930" w:rsidRDefault="00B56204" w:rsidP="00BE1E28">
            <w:pPr>
              <w:numPr>
                <w:ilvl w:val="0"/>
                <w:numId w:val="18"/>
              </w:numPr>
              <w:spacing w:before="40" w:after="40"/>
              <w:rPr>
                <w:bCs/>
                <w:lang w:val="pt-BR"/>
              </w:rPr>
            </w:pPr>
            <w:r w:rsidRPr="00414930">
              <w:rPr>
                <w:bCs/>
                <w:lang w:val="pt-BR"/>
              </w:rPr>
              <w:t>Presentation</w:t>
            </w:r>
          </w:p>
          <w:p w:rsidR="00B56204" w:rsidRPr="00414930" w:rsidRDefault="00B56204" w:rsidP="00BE1E28">
            <w:pPr>
              <w:numPr>
                <w:ilvl w:val="0"/>
                <w:numId w:val="18"/>
              </w:numPr>
              <w:spacing w:before="40" w:after="40"/>
              <w:rPr>
                <w:bCs/>
                <w:lang w:val="pt-BR"/>
              </w:rPr>
            </w:pPr>
            <w:r w:rsidRPr="00414930">
              <w:t xml:space="preserve">Case Studies </w:t>
            </w:r>
          </w:p>
          <w:p w:rsidR="00B56204" w:rsidRPr="00414930" w:rsidRDefault="00B56204" w:rsidP="00BE1E28">
            <w:pPr>
              <w:numPr>
                <w:ilvl w:val="0"/>
                <w:numId w:val="18"/>
              </w:numPr>
              <w:spacing w:before="40" w:after="40"/>
              <w:rPr>
                <w:bCs/>
                <w:lang w:val="pt-BR"/>
              </w:rPr>
            </w:pPr>
            <w:r w:rsidRPr="00414930">
              <w:t xml:space="preserve">Video </w:t>
            </w:r>
          </w:p>
          <w:p w:rsidR="00B56204" w:rsidRPr="00414930" w:rsidRDefault="00B56204" w:rsidP="00BE1E28">
            <w:pPr>
              <w:numPr>
                <w:ilvl w:val="0"/>
                <w:numId w:val="18"/>
              </w:numPr>
              <w:spacing w:before="40" w:after="40"/>
              <w:rPr>
                <w:bCs/>
                <w:lang w:val="pt-BR"/>
              </w:rPr>
            </w:pPr>
            <w:r w:rsidRPr="00414930">
              <w:t xml:space="preserve">Discussion </w:t>
            </w:r>
          </w:p>
          <w:p w:rsidR="00B56204" w:rsidRPr="00414930" w:rsidRDefault="00B56204" w:rsidP="00BE1E28">
            <w:pPr>
              <w:numPr>
                <w:ilvl w:val="0"/>
                <w:numId w:val="18"/>
              </w:numPr>
              <w:spacing w:before="40" w:after="40"/>
              <w:rPr>
                <w:bCs/>
                <w:lang w:val="pt-BR"/>
              </w:rPr>
            </w:pPr>
            <w:r w:rsidRPr="00414930">
              <w:t>Action Plan</w:t>
            </w:r>
          </w:p>
        </w:tc>
        <w:tc>
          <w:tcPr>
            <w:tcW w:w="738" w:type="pct"/>
            <w:shd w:val="clear" w:color="auto" w:fill="auto"/>
          </w:tcPr>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rPr>
            </w:pPr>
            <w:r w:rsidRPr="00414930">
              <w:rPr>
                <w:bCs/>
              </w:rPr>
              <w:t>G1.1</w:t>
            </w:r>
          </w:p>
          <w:p w:rsidR="00B56204" w:rsidRPr="00414930" w:rsidRDefault="00B56204" w:rsidP="00BE1E28">
            <w:pPr>
              <w:spacing w:before="40" w:after="40"/>
              <w:jc w:val="center"/>
              <w:rPr>
                <w:bCs/>
              </w:rPr>
            </w:pPr>
            <w:r w:rsidRPr="00414930">
              <w:rPr>
                <w:bCs/>
              </w:rPr>
              <w:t>G1.2</w:t>
            </w:r>
          </w:p>
          <w:p w:rsidR="00B56204" w:rsidRPr="00414930" w:rsidRDefault="00B56204" w:rsidP="00BE1E28">
            <w:pPr>
              <w:spacing w:before="40" w:after="40"/>
              <w:jc w:val="center"/>
            </w:pPr>
            <w:r w:rsidRPr="00414930">
              <w:t>G2.1</w:t>
            </w:r>
          </w:p>
          <w:p w:rsidR="00B56204" w:rsidRPr="00414930" w:rsidRDefault="00B56204" w:rsidP="00BE1E28">
            <w:pPr>
              <w:spacing w:before="40" w:after="40"/>
              <w:jc w:val="center"/>
              <w:rPr>
                <w:bCs/>
                <w:color w:val="FF0000"/>
                <w:lang w:val="de-DE"/>
              </w:rPr>
            </w:pPr>
            <w:r w:rsidRPr="00414930">
              <w:t>G2.2</w:t>
            </w:r>
          </w:p>
        </w:tc>
      </w:tr>
      <w:tr w:rsidR="00B56204" w:rsidRPr="00414930" w:rsidTr="00BE1E28">
        <w:trPr>
          <w:trHeight w:val="553"/>
        </w:trPr>
        <w:tc>
          <w:tcPr>
            <w:tcW w:w="494" w:type="pct"/>
            <w:vMerge/>
            <w:shd w:val="clear" w:color="auto" w:fill="auto"/>
          </w:tcPr>
          <w:p w:rsidR="00B56204" w:rsidRPr="00414930" w:rsidRDefault="00B56204" w:rsidP="00BE1E28">
            <w:pPr>
              <w:spacing w:before="40" w:after="40"/>
              <w:jc w:val="center"/>
              <w:rPr>
                <w:bCs/>
                <w:i/>
                <w:lang w:val="de-DE"/>
              </w:rPr>
            </w:pPr>
          </w:p>
        </w:tc>
        <w:tc>
          <w:tcPr>
            <w:tcW w:w="3768" w:type="pct"/>
            <w:shd w:val="clear" w:color="auto" w:fill="auto"/>
          </w:tcPr>
          <w:p w:rsidR="00B56204" w:rsidRPr="00414930" w:rsidRDefault="00B56204" w:rsidP="00BE1E28">
            <w:pPr>
              <w:spacing w:before="40" w:after="40"/>
              <w:jc w:val="both"/>
              <w:rPr>
                <w:bCs/>
                <w:lang w:val="de-DE"/>
              </w:rPr>
            </w:pPr>
            <w:r w:rsidRPr="00414930">
              <w:rPr>
                <w:b/>
                <w:bCs/>
                <w:i/>
                <w:lang w:val="de-DE"/>
              </w:rPr>
              <w:t>B/</w:t>
            </w:r>
            <w:r w:rsidRPr="00414930">
              <w:rPr>
                <w:bCs/>
                <w:i/>
                <w:lang w:val="de-DE"/>
              </w:rPr>
              <w:t xml:space="preserve"> </w:t>
            </w:r>
            <w:r w:rsidRPr="00414930">
              <w:rPr>
                <w:b/>
                <w:bCs/>
                <w:lang w:val="de-DE"/>
              </w:rPr>
              <w:t>Self-study</w:t>
            </w:r>
            <w:r w:rsidRPr="00414930">
              <w:rPr>
                <w:bCs/>
                <w:lang w:val="de-DE"/>
              </w:rPr>
              <w:t>:</w:t>
            </w:r>
            <w:r w:rsidRPr="00414930">
              <w:rPr>
                <w:bCs/>
                <w:i/>
                <w:lang w:val="de-DE"/>
              </w:rPr>
              <w:t xml:space="preserve"> </w:t>
            </w:r>
          </w:p>
          <w:p w:rsidR="00B56204" w:rsidRPr="00414930" w:rsidRDefault="00B56204" w:rsidP="002B2E05">
            <w:pPr>
              <w:numPr>
                <w:ilvl w:val="0"/>
                <w:numId w:val="191"/>
              </w:numPr>
              <w:spacing w:before="40" w:after="40"/>
              <w:rPr>
                <w:bCs/>
                <w:lang w:val="de-DE"/>
              </w:rPr>
            </w:pPr>
            <w:r w:rsidRPr="00414930">
              <w:rPr>
                <w:bCs/>
              </w:rPr>
              <w:t>Reading casting design</w:t>
            </w:r>
          </w:p>
          <w:p w:rsidR="00B56204" w:rsidRPr="00414930" w:rsidRDefault="00B56204" w:rsidP="002B2E05">
            <w:pPr>
              <w:numPr>
                <w:ilvl w:val="0"/>
                <w:numId w:val="191"/>
              </w:numPr>
              <w:spacing w:before="40" w:after="40"/>
              <w:rPr>
                <w:bCs/>
                <w:lang w:val="de-DE"/>
              </w:rPr>
            </w:pPr>
            <w:r w:rsidRPr="00414930">
              <w:rPr>
                <w:bCs/>
              </w:rPr>
              <w:t>Exercise: casting design</w:t>
            </w:r>
          </w:p>
        </w:tc>
        <w:tc>
          <w:tcPr>
            <w:tcW w:w="738" w:type="pct"/>
            <w:shd w:val="clear" w:color="auto" w:fill="auto"/>
          </w:tcPr>
          <w:p w:rsidR="00B56204" w:rsidRPr="00414930" w:rsidRDefault="00B56204" w:rsidP="00BE1E28">
            <w:pPr>
              <w:spacing w:before="40" w:after="40"/>
              <w:jc w:val="center"/>
              <w:rPr>
                <w:color w:val="FF0000"/>
                <w:lang w:val="de-DE"/>
              </w:rPr>
            </w:pPr>
          </w:p>
        </w:tc>
      </w:tr>
      <w:tr w:rsidR="00B56204" w:rsidRPr="00414930" w:rsidTr="00BE1E28">
        <w:tc>
          <w:tcPr>
            <w:tcW w:w="494" w:type="pct"/>
            <w:vMerge w:val="restart"/>
            <w:shd w:val="clear" w:color="auto" w:fill="auto"/>
            <w:vAlign w:val="center"/>
          </w:tcPr>
          <w:p w:rsidR="00B56204" w:rsidRPr="00414930" w:rsidRDefault="00B56204" w:rsidP="00BE1E28">
            <w:pPr>
              <w:spacing w:before="40" w:after="40"/>
              <w:jc w:val="center"/>
              <w:rPr>
                <w:bCs/>
                <w:lang w:val="de-DE"/>
              </w:rPr>
            </w:pPr>
            <w:r w:rsidRPr="00414930">
              <w:rPr>
                <w:bCs/>
                <w:lang w:val="de-DE"/>
              </w:rPr>
              <w:t>4</w:t>
            </w:r>
          </w:p>
        </w:tc>
        <w:tc>
          <w:tcPr>
            <w:tcW w:w="3768" w:type="pct"/>
            <w:shd w:val="clear" w:color="auto" w:fill="auto"/>
          </w:tcPr>
          <w:p w:rsidR="00B56204" w:rsidRPr="00414930" w:rsidRDefault="00B56204" w:rsidP="00BE1E28">
            <w:pPr>
              <w:spacing w:before="40" w:after="40"/>
              <w:jc w:val="both"/>
              <w:rPr>
                <w:bCs/>
                <w:lang w:val="de-DE"/>
              </w:rPr>
            </w:pPr>
            <w:r w:rsidRPr="00414930">
              <w:rPr>
                <w:b/>
                <w:bCs/>
              </w:rPr>
              <w:t xml:space="preserve">CHAPTER 3: MOLD ANDD CORE MAKING </w:t>
            </w:r>
          </w:p>
        </w:tc>
        <w:tc>
          <w:tcPr>
            <w:tcW w:w="738" w:type="pct"/>
            <w:shd w:val="clear" w:color="auto" w:fill="auto"/>
          </w:tcPr>
          <w:p w:rsidR="00B56204" w:rsidRPr="00414930" w:rsidRDefault="00B56204" w:rsidP="00BE1E28">
            <w:pPr>
              <w:spacing w:before="40" w:after="40"/>
              <w:jc w:val="center"/>
              <w:rPr>
                <w:b/>
                <w:bCs/>
                <w:color w:val="FF0000"/>
                <w:lang w:val="de-DE"/>
              </w:rPr>
            </w:pPr>
          </w:p>
        </w:tc>
      </w:tr>
      <w:tr w:rsidR="00B56204" w:rsidRPr="00414930" w:rsidTr="00BE1E28">
        <w:trPr>
          <w:trHeight w:val="1644"/>
        </w:trPr>
        <w:tc>
          <w:tcPr>
            <w:tcW w:w="494" w:type="pct"/>
            <w:vMerge/>
            <w:shd w:val="clear" w:color="auto" w:fill="auto"/>
          </w:tcPr>
          <w:p w:rsidR="00B56204" w:rsidRPr="00414930" w:rsidRDefault="00B56204" w:rsidP="00BE1E28">
            <w:pPr>
              <w:numPr>
                <w:ilvl w:val="0"/>
                <w:numId w:val="3"/>
              </w:numPr>
              <w:spacing w:before="40" w:after="40"/>
              <w:ind w:left="0" w:firstLine="432"/>
              <w:jc w:val="center"/>
              <w:rPr>
                <w:bCs/>
                <w:color w:val="FF0000"/>
                <w:lang w:val="de-DE"/>
              </w:rPr>
            </w:pPr>
          </w:p>
        </w:tc>
        <w:tc>
          <w:tcPr>
            <w:tcW w:w="3768" w:type="pct"/>
            <w:shd w:val="clear" w:color="auto" w:fill="auto"/>
          </w:tcPr>
          <w:p w:rsidR="00B56204" w:rsidRPr="00414930" w:rsidRDefault="00B56204" w:rsidP="00BE1E28">
            <w:pPr>
              <w:spacing w:before="40" w:after="40"/>
              <w:jc w:val="both"/>
              <w:rPr>
                <w:bCs/>
                <w:i/>
                <w:lang w:val="de-DE"/>
              </w:rPr>
            </w:pPr>
            <w:r w:rsidRPr="00414930">
              <w:rPr>
                <w:b/>
                <w:bCs/>
                <w:i/>
                <w:lang w:val="de-DE"/>
              </w:rPr>
              <w:t xml:space="preserve">A/ </w:t>
            </w:r>
            <w:r w:rsidRPr="00414930">
              <w:rPr>
                <w:b/>
                <w:bCs/>
                <w:lang w:val="de-DE"/>
              </w:rPr>
              <w:t>Topics presented in class</w:t>
            </w:r>
            <w:r w:rsidRPr="00414930">
              <w:rPr>
                <w:bCs/>
                <w:i/>
                <w:lang w:val="de-DE"/>
              </w:rPr>
              <w:t xml:space="preserve">: </w:t>
            </w:r>
          </w:p>
          <w:p w:rsidR="00B56204" w:rsidRPr="00414930" w:rsidRDefault="00B56204" w:rsidP="00BE1E28">
            <w:pPr>
              <w:spacing w:before="40" w:after="40"/>
              <w:jc w:val="both"/>
              <w:rPr>
                <w:b/>
                <w:bCs/>
                <w:lang w:val="de-DE"/>
              </w:rPr>
            </w:pPr>
            <w:r w:rsidRPr="00414930">
              <w:rPr>
                <w:b/>
                <w:bCs/>
                <w:lang w:val="de-DE"/>
              </w:rPr>
              <w:t>Theoretical contents:</w:t>
            </w:r>
          </w:p>
          <w:p w:rsidR="00B56204" w:rsidRPr="00414930" w:rsidRDefault="00B56204" w:rsidP="002B2E05">
            <w:pPr>
              <w:numPr>
                <w:ilvl w:val="0"/>
                <w:numId w:val="87"/>
              </w:numPr>
              <w:spacing w:before="40" w:after="40"/>
              <w:rPr>
                <w:bCs/>
              </w:rPr>
            </w:pPr>
            <w:r w:rsidRPr="00414930">
              <w:rPr>
                <w:bCs/>
              </w:rPr>
              <w:t>Material</w:t>
            </w:r>
          </w:p>
          <w:p w:rsidR="00B56204" w:rsidRPr="00414930" w:rsidRDefault="00B56204" w:rsidP="002B2E05">
            <w:pPr>
              <w:numPr>
                <w:ilvl w:val="0"/>
                <w:numId w:val="87"/>
              </w:numPr>
              <w:spacing w:before="40" w:after="40"/>
              <w:rPr>
                <w:bCs/>
              </w:rPr>
            </w:pPr>
            <w:r w:rsidRPr="00414930">
              <w:rPr>
                <w:bCs/>
              </w:rPr>
              <w:t>Mold manual making</w:t>
            </w:r>
          </w:p>
          <w:p w:rsidR="00B56204" w:rsidRPr="00414930" w:rsidRDefault="00B56204" w:rsidP="002B2E05">
            <w:pPr>
              <w:numPr>
                <w:ilvl w:val="0"/>
                <w:numId w:val="87"/>
              </w:numPr>
              <w:spacing w:before="40" w:after="40"/>
              <w:rPr>
                <w:bCs/>
              </w:rPr>
            </w:pPr>
            <w:r w:rsidRPr="00414930">
              <w:rPr>
                <w:bCs/>
              </w:rPr>
              <w:t>Mold machine making</w:t>
            </w:r>
          </w:p>
          <w:p w:rsidR="00B56204" w:rsidRPr="00414930" w:rsidRDefault="00B56204" w:rsidP="002B2E05">
            <w:pPr>
              <w:numPr>
                <w:ilvl w:val="0"/>
                <w:numId w:val="87"/>
              </w:numPr>
              <w:spacing w:before="40" w:after="40"/>
              <w:rPr>
                <w:bCs/>
              </w:rPr>
            </w:pPr>
            <w:r w:rsidRPr="00414930">
              <w:t xml:space="preserve">Cleaning &amp; Finishing the Casting </w:t>
            </w:r>
          </w:p>
          <w:p w:rsidR="00B56204" w:rsidRPr="00414930" w:rsidRDefault="00B56204" w:rsidP="00BE1E28">
            <w:pPr>
              <w:spacing w:before="40" w:after="40"/>
              <w:jc w:val="both"/>
              <w:rPr>
                <w:bCs/>
                <w:i/>
                <w:lang w:val="de-DE"/>
              </w:rPr>
            </w:pPr>
            <w:r w:rsidRPr="00414930">
              <w:rPr>
                <w:b/>
                <w:bCs/>
                <w:lang w:val="de-DE"/>
              </w:rPr>
              <w:t>Teaching approaches</w:t>
            </w:r>
            <w:r w:rsidRPr="00414930">
              <w:rPr>
                <w:bCs/>
                <w:lang w:val="de-DE"/>
              </w:rPr>
              <w:t>:</w:t>
            </w:r>
          </w:p>
          <w:p w:rsidR="00B56204" w:rsidRPr="00414930" w:rsidRDefault="00B56204" w:rsidP="00BE1E28">
            <w:pPr>
              <w:numPr>
                <w:ilvl w:val="0"/>
                <w:numId w:val="18"/>
              </w:numPr>
              <w:spacing w:before="40" w:after="40"/>
              <w:rPr>
                <w:bCs/>
                <w:lang w:val="pt-BR"/>
              </w:rPr>
            </w:pPr>
            <w:r w:rsidRPr="00414930">
              <w:rPr>
                <w:bCs/>
                <w:lang w:val="pt-BR"/>
              </w:rPr>
              <w:t>Lecturing</w:t>
            </w:r>
          </w:p>
          <w:p w:rsidR="00B56204" w:rsidRPr="00414930" w:rsidRDefault="00B56204" w:rsidP="00BE1E28">
            <w:pPr>
              <w:numPr>
                <w:ilvl w:val="0"/>
                <w:numId w:val="18"/>
              </w:numPr>
              <w:spacing w:before="40" w:after="40"/>
              <w:rPr>
                <w:bCs/>
                <w:lang w:val="pt-BR"/>
              </w:rPr>
            </w:pPr>
            <w:r w:rsidRPr="00414930">
              <w:rPr>
                <w:bCs/>
                <w:lang w:val="pt-BR"/>
              </w:rPr>
              <w:t xml:space="preserve">Presentation </w:t>
            </w:r>
          </w:p>
          <w:p w:rsidR="00B56204" w:rsidRPr="00414930" w:rsidRDefault="00B56204" w:rsidP="00BE1E28">
            <w:pPr>
              <w:numPr>
                <w:ilvl w:val="0"/>
                <w:numId w:val="18"/>
              </w:numPr>
              <w:spacing w:before="40" w:after="40"/>
              <w:rPr>
                <w:bCs/>
                <w:lang w:val="pt-BR"/>
              </w:rPr>
            </w:pPr>
            <w:r w:rsidRPr="00414930">
              <w:t xml:space="preserve">Case Studies </w:t>
            </w:r>
          </w:p>
          <w:p w:rsidR="00B56204" w:rsidRPr="00414930" w:rsidRDefault="00B56204" w:rsidP="00BE1E28">
            <w:pPr>
              <w:numPr>
                <w:ilvl w:val="0"/>
                <w:numId w:val="18"/>
              </w:numPr>
              <w:spacing w:before="40" w:after="40"/>
              <w:rPr>
                <w:bCs/>
                <w:lang w:val="pt-BR"/>
              </w:rPr>
            </w:pPr>
            <w:r w:rsidRPr="00414930">
              <w:t xml:space="preserve">Video </w:t>
            </w:r>
          </w:p>
          <w:p w:rsidR="00B56204" w:rsidRPr="00414930" w:rsidRDefault="00B56204" w:rsidP="00BE1E28">
            <w:pPr>
              <w:numPr>
                <w:ilvl w:val="0"/>
                <w:numId w:val="18"/>
              </w:numPr>
              <w:spacing w:before="40" w:after="40"/>
              <w:rPr>
                <w:bCs/>
                <w:lang w:val="pt-BR"/>
              </w:rPr>
            </w:pPr>
            <w:r w:rsidRPr="00414930">
              <w:t xml:space="preserve">Discussion </w:t>
            </w:r>
          </w:p>
          <w:p w:rsidR="00B56204" w:rsidRPr="00414930" w:rsidRDefault="00B56204" w:rsidP="00BE1E28">
            <w:pPr>
              <w:numPr>
                <w:ilvl w:val="0"/>
                <w:numId w:val="18"/>
              </w:numPr>
              <w:spacing w:before="40" w:after="40"/>
              <w:rPr>
                <w:bCs/>
                <w:i/>
                <w:lang w:val="de-DE"/>
              </w:rPr>
            </w:pPr>
            <w:r w:rsidRPr="00414930">
              <w:rPr>
                <w:bCs/>
                <w:lang w:val="pt-BR"/>
              </w:rPr>
              <w:t>Teamwork (Work in group)</w:t>
            </w:r>
          </w:p>
        </w:tc>
        <w:tc>
          <w:tcPr>
            <w:tcW w:w="738" w:type="pct"/>
            <w:shd w:val="clear" w:color="auto" w:fill="auto"/>
          </w:tcPr>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rPr>
                <w:bCs/>
                <w:color w:val="FF0000"/>
                <w:lang w:val="de-DE"/>
              </w:rPr>
            </w:pPr>
          </w:p>
          <w:p w:rsidR="00B56204" w:rsidRPr="00414930" w:rsidRDefault="00B56204" w:rsidP="00BE1E28">
            <w:pPr>
              <w:spacing w:before="40" w:after="40"/>
              <w:jc w:val="center"/>
            </w:pPr>
            <w:r w:rsidRPr="00414930">
              <w:t>G2.3</w:t>
            </w:r>
          </w:p>
          <w:p w:rsidR="00B56204" w:rsidRPr="00414930" w:rsidRDefault="00B56204" w:rsidP="00BE1E28">
            <w:pPr>
              <w:spacing w:before="40" w:after="40"/>
              <w:jc w:val="center"/>
            </w:pPr>
            <w:r w:rsidRPr="00414930">
              <w:t>G3.2</w:t>
            </w:r>
          </w:p>
        </w:tc>
      </w:tr>
      <w:tr w:rsidR="00B56204" w:rsidRPr="00414930" w:rsidTr="00BE1E28">
        <w:trPr>
          <w:trHeight w:val="340"/>
        </w:trPr>
        <w:tc>
          <w:tcPr>
            <w:tcW w:w="494" w:type="pct"/>
            <w:vMerge/>
            <w:shd w:val="clear" w:color="auto" w:fill="auto"/>
          </w:tcPr>
          <w:p w:rsidR="00B56204" w:rsidRPr="00414930" w:rsidRDefault="00B56204" w:rsidP="00BE1E28">
            <w:pPr>
              <w:numPr>
                <w:ilvl w:val="0"/>
                <w:numId w:val="3"/>
              </w:numPr>
              <w:spacing w:before="40" w:after="40"/>
              <w:ind w:left="0" w:firstLine="432"/>
              <w:jc w:val="center"/>
              <w:rPr>
                <w:bCs/>
                <w:color w:val="FF0000"/>
                <w:lang w:val="de-DE"/>
              </w:rPr>
            </w:pPr>
          </w:p>
        </w:tc>
        <w:tc>
          <w:tcPr>
            <w:tcW w:w="3768" w:type="pct"/>
            <w:shd w:val="clear" w:color="auto" w:fill="auto"/>
          </w:tcPr>
          <w:p w:rsidR="00B56204" w:rsidRPr="00414930" w:rsidRDefault="00B56204" w:rsidP="00BE1E28">
            <w:pPr>
              <w:spacing w:before="40" w:after="40"/>
              <w:jc w:val="both"/>
              <w:rPr>
                <w:bCs/>
                <w:i/>
                <w:lang w:val="de-DE"/>
              </w:rPr>
            </w:pPr>
            <w:r w:rsidRPr="00414930">
              <w:rPr>
                <w:b/>
                <w:bCs/>
                <w:i/>
                <w:lang w:val="de-DE"/>
              </w:rPr>
              <w:t>B/</w:t>
            </w:r>
            <w:r w:rsidRPr="00414930">
              <w:rPr>
                <w:bCs/>
                <w:i/>
                <w:lang w:val="de-DE"/>
              </w:rPr>
              <w:t xml:space="preserve"> </w:t>
            </w:r>
            <w:r w:rsidRPr="00414930">
              <w:rPr>
                <w:b/>
                <w:bCs/>
                <w:lang w:val="de-DE"/>
              </w:rPr>
              <w:t>Self-study</w:t>
            </w:r>
            <w:r w:rsidRPr="00414930">
              <w:rPr>
                <w:bCs/>
                <w:lang w:val="de-DE"/>
              </w:rPr>
              <w:t>:</w:t>
            </w:r>
            <w:r w:rsidRPr="00414930">
              <w:rPr>
                <w:bCs/>
                <w:i/>
                <w:lang w:val="de-DE"/>
              </w:rPr>
              <w:t xml:space="preserve"> </w:t>
            </w:r>
          </w:p>
          <w:p w:rsidR="00B56204" w:rsidRPr="00414930" w:rsidRDefault="00B56204" w:rsidP="002B2E05">
            <w:pPr>
              <w:numPr>
                <w:ilvl w:val="0"/>
                <w:numId w:val="192"/>
              </w:numPr>
              <w:spacing w:before="40" w:after="40"/>
              <w:rPr>
                <w:bCs/>
              </w:rPr>
            </w:pPr>
            <w:r w:rsidRPr="00414930">
              <w:t>Pouring methods</w:t>
            </w:r>
          </w:p>
          <w:p w:rsidR="00B56204" w:rsidRPr="00414930" w:rsidRDefault="00B56204" w:rsidP="002B2E05">
            <w:pPr>
              <w:numPr>
                <w:ilvl w:val="0"/>
                <w:numId w:val="192"/>
              </w:numPr>
              <w:spacing w:before="40" w:after="40"/>
              <w:rPr>
                <w:bCs/>
              </w:rPr>
            </w:pPr>
            <w:r w:rsidRPr="00414930">
              <w:t xml:space="preserve">Solidification </w:t>
            </w:r>
          </w:p>
          <w:p w:rsidR="00B56204" w:rsidRPr="00414930" w:rsidRDefault="00B56204" w:rsidP="002B2E05">
            <w:pPr>
              <w:numPr>
                <w:ilvl w:val="0"/>
                <w:numId w:val="192"/>
              </w:numPr>
              <w:spacing w:before="40" w:after="40"/>
              <w:rPr>
                <w:bCs/>
              </w:rPr>
            </w:pPr>
            <w:r w:rsidRPr="00414930">
              <w:t xml:space="preserve">Removing the casting from the mold </w:t>
            </w:r>
          </w:p>
          <w:p w:rsidR="00B56204" w:rsidRPr="00414930" w:rsidRDefault="00B56204" w:rsidP="002B2E05">
            <w:pPr>
              <w:numPr>
                <w:ilvl w:val="0"/>
                <w:numId w:val="192"/>
              </w:numPr>
              <w:spacing w:before="40" w:after="40"/>
              <w:rPr>
                <w:bCs/>
              </w:rPr>
            </w:pPr>
            <w:r w:rsidRPr="00414930">
              <w:t>Tools, equipment, materials and methods</w:t>
            </w:r>
          </w:p>
        </w:tc>
        <w:tc>
          <w:tcPr>
            <w:tcW w:w="738" w:type="pct"/>
            <w:shd w:val="clear" w:color="auto" w:fill="auto"/>
          </w:tcPr>
          <w:p w:rsidR="00B56204" w:rsidRPr="00414930" w:rsidRDefault="00B56204" w:rsidP="00BE1E28">
            <w:pPr>
              <w:spacing w:before="40" w:after="40"/>
              <w:jc w:val="center"/>
              <w:rPr>
                <w:bCs/>
                <w:color w:val="FF0000"/>
              </w:rPr>
            </w:pPr>
          </w:p>
        </w:tc>
      </w:tr>
      <w:tr w:rsidR="00B56204" w:rsidRPr="00414930" w:rsidTr="00BE1E28">
        <w:trPr>
          <w:trHeight w:val="428"/>
        </w:trPr>
        <w:tc>
          <w:tcPr>
            <w:tcW w:w="494" w:type="pct"/>
            <w:vMerge w:val="restart"/>
            <w:shd w:val="clear" w:color="auto" w:fill="auto"/>
            <w:vAlign w:val="center"/>
          </w:tcPr>
          <w:p w:rsidR="00B56204" w:rsidRPr="00414930" w:rsidRDefault="00B56204" w:rsidP="00BE1E28">
            <w:pPr>
              <w:spacing w:before="40" w:after="40"/>
              <w:jc w:val="center"/>
              <w:rPr>
                <w:bCs/>
                <w:lang w:val="de-DE"/>
              </w:rPr>
            </w:pPr>
            <w:r w:rsidRPr="00414930">
              <w:rPr>
                <w:bCs/>
                <w:lang w:val="de-DE"/>
              </w:rPr>
              <w:t>5&amp;6</w:t>
            </w:r>
          </w:p>
        </w:tc>
        <w:tc>
          <w:tcPr>
            <w:tcW w:w="3768" w:type="pct"/>
            <w:shd w:val="clear" w:color="auto" w:fill="auto"/>
            <w:vAlign w:val="center"/>
          </w:tcPr>
          <w:p w:rsidR="00B56204" w:rsidRPr="00414930" w:rsidRDefault="00B56204" w:rsidP="00BE1E28">
            <w:pPr>
              <w:pStyle w:val="NormalWeb"/>
              <w:spacing w:before="40" w:beforeAutospacing="0" w:after="40" w:afterAutospacing="0"/>
              <w:rPr>
                <w:b/>
                <w:bCs/>
                <w:color w:val="auto"/>
              </w:rPr>
            </w:pPr>
            <w:r w:rsidRPr="00414930">
              <w:rPr>
                <w:b/>
                <w:bCs/>
                <w:color w:val="auto"/>
              </w:rPr>
              <w:t>CHAPTER 4: ALLOYS CASTING</w:t>
            </w:r>
          </w:p>
          <w:p w:rsidR="00B56204" w:rsidRPr="00414930" w:rsidRDefault="00B56204" w:rsidP="00BE1E28">
            <w:pPr>
              <w:pStyle w:val="NormalWeb"/>
              <w:spacing w:before="40" w:beforeAutospacing="0" w:after="40" w:afterAutospacing="0"/>
              <w:rPr>
                <w:b/>
                <w:bCs/>
                <w:color w:val="auto"/>
              </w:rPr>
            </w:pPr>
            <w:r w:rsidRPr="00414930">
              <w:rPr>
                <w:b/>
                <w:bCs/>
                <w:color w:val="auto"/>
              </w:rPr>
              <w:lastRenderedPageBreak/>
              <w:t xml:space="preserve">CHAPTER 5: MORDERN CASTING </w:t>
            </w:r>
          </w:p>
        </w:tc>
        <w:tc>
          <w:tcPr>
            <w:tcW w:w="738" w:type="pct"/>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576"/>
        </w:trPr>
        <w:tc>
          <w:tcPr>
            <w:tcW w:w="494" w:type="pct"/>
            <w:vMerge/>
            <w:shd w:val="clear" w:color="auto" w:fill="auto"/>
            <w:vAlign w:val="center"/>
          </w:tcPr>
          <w:p w:rsidR="00B56204" w:rsidRPr="00414930" w:rsidRDefault="00B56204" w:rsidP="00BE1E28">
            <w:pPr>
              <w:numPr>
                <w:ilvl w:val="0"/>
                <w:numId w:val="3"/>
              </w:numPr>
              <w:spacing w:before="40" w:after="40"/>
              <w:ind w:left="0" w:firstLine="432"/>
              <w:jc w:val="center"/>
              <w:rPr>
                <w:bCs/>
                <w:color w:val="FF0000"/>
                <w:lang w:val="de-DE"/>
              </w:rPr>
            </w:pPr>
          </w:p>
        </w:tc>
        <w:tc>
          <w:tcPr>
            <w:tcW w:w="3768" w:type="pct"/>
            <w:shd w:val="clear" w:color="auto" w:fill="auto"/>
            <w:vAlign w:val="center"/>
          </w:tcPr>
          <w:p w:rsidR="00B56204" w:rsidRPr="00414930" w:rsidRDefault="00B56204" w:rsidP="00BE1E28">
            <w:pPr>
              <w:pStyle w:val="NormalWeb"/>
              <w:spacing w:before="40" w:beforeAutospacing="0" w:after="40" w:afterAutospacing="0"/>
              <w:rPr>
                <w:bCs/>
                <w:i/>
                <w:color w:val="auto"/>
                <w:lang w:val="de-DE"/>
              </w:rPr>
            </w:pPr>
            <w:r w:rsidRPr="00414930">
              <w:rPr>
                <w:b/>
                <w:bCs/>
                <w:i/>
                <w:color w:val="auto"/>
                <w:lang w:val="de-DE"/>
              </w:rPr>
              <w:t xml:space="preserve">A/ </w:t>
            </w:r>
            <w:r w:rsidRPr="00414930">
              <w:rPr>
                <w:b/>
                <w:bCs/>
                <w:color w:val="auto"/>
                <w:lang w:val="de-DE"/>
              </w:rPr>
              <w:t>Topics presented in class</w:t>
            </w:r>
            <w:r w:rsidRPr="00414930">
              <w:rPr>
                <w:bCs/>
                <w:i/>
                <w:color w:val="auto"/>
                <w:lang w:val="de-DE"/>
              </w:rPr>
              <w:t xml:space="preserve">: </w:t>
            </w:r>
          </w:p>
          <w:p w:rsidR="00B56204" w:rsidRPr="00414930" w:rsidRDefault="00B56204" w:rsidP="00BE1E28">
            <w:pPr>
              <w:spacing w:before="40" w:after="40"/>
              <w:jc w:val="both"/>
              <w:rPr>
                <w:b/>
                <w:bCs/>
                <w:lang w:val="de-DE"/>
              </w:rPr>
            </w:pPr>
            <w:r w:rsidRPr="00414930">
              <w:rPr>
                <w:b/>
                <w:bCs/>
                <w:lang w:val="de-DE"/>
              </w:rPr>
              <w:t xml:space="preserve">Theoretical contents </w:t>
            </w:r>
          </w:p>
          <w:p w:rsidR="00B56204" w:rsidRPr="00414930" w:rsidRDefault="00B56204" w:rsidP="002B2E05">
            <w:pPr>
              <w:numPr>
                <w:ilvl w:val="0"/>
                <w:numId w:val="88"/>
              </w:numPr>
              <w:spacing w:before="40" w:after="40"/>
              <w:rPr>
                <w:bCs/>
              </w:rPr>
            </w:pPr>
            <w:r w:rsidRPr="00414930">
              <w:rPr>
                <w:bCs/>
              </w:rPr>
              <w:t>Casting ability</w:t>
            </w:r>
          </w:p>
          <w:p w:rsidR="00B56204" w:rsidRPr="00414930" w:rsidRDefault="00B56204" w:rsidP="002B2E05">
            <w:pPr>
              <w:numPr>
                <w:ilvl w:val="0"/>
                <w:numId w:val="88"/>
              </w:numPr>
              <w:spacing w:before="40" w:after="40"/>
              <w:rPr>
                <w:bCs/>
              </w:rPr>
            </w:pPr>
            <w:r w:rsidRPr="00414930">
              <w:rPr>
                <w:bCs/>
              </w:rPr>
              <w:t>Iron casting</w:t>
            </w:r>
          </w:p>
          <w:p w:rsidR="00B56204" w:rsidRPr="00414930" w:rsidRDefault="00B56204" w:rsidP="002B2E05">
            <w:pPr>
              <w:numPr>
                <w:ilvl w:val="0"/>
                <w:numId w:val="88"/>
              </w:numPr>
              <w:spacing w:before="40" w:after="40"/>
              <w:rPr>
                <w:bCs/>
              </w:rPr>
            </w:pPr>
            <w:r w:rsidRPr="00414930">
              <w:rPr>
                <w:bCs/>
              </w:rPr>
              <w:t>Alloys casting</w:t>
            </w:r>
          </w:p>
          <w:p w:rsidR="00B56204" w:rsidRPr="00414930" w:rsidRDefault="00B56204" w:rsidP="002B2E05">
            <w:pPr>
              <w:numPr>
                <w:ilvl w:val="0"/>
                <w:numId w:val="88"/>
              </w:numPr>
              <w:spacing w:before="40" w:after="40"/>
              <w:rPr>
                <w:bCs/>
              </w:rPr>
            </w:pPr>
            <w:r w:rsidRPr="00414930">
              <w:rPr>
                <w:bCs/>
              </w:rPr>
              <w:t>Mordern casting</w:t>
            </w:r>
          </w:p>
          <w:p w:rsidR="00B56204" w:rsidRPr="00414930" w:rsidRDefault="00B56204" w:rsidP="00BE1E28">
            <w:pPr>
              <w:spacing w:before="40" w:after="40"/>
              <w:jc w:val="both"/>
              <w:rPr>
                <w:bCs/>
                <w:i/>
                <w:lang w:val="de-DE"/>
              </w:rPr>
            </w:pPr>
            <w:r w:rsidRPr="00414930">
              <w:rPr>
                <w:b/>
                <w:bCs/>
                <w:lang w:val="de-DE"/>
              </w:rPr>
              <w:t>Teaching approaches</w:t>
            </w:r>
            <w:r w:rsidRPr="00414930">
              <w:rPr>
                <w:bCs/>
                <w:lang w:val="de-DE"/>
              </w:rPr>
              <w:t>:</w:t>
            </w:r>
          </w:p>
          <w:p w:rsidR="00B56204" w:rsidRPr="00414930" w:rsidRDefault="00B56204" w:rsidP="00BE1E28">
            <w:pPr>
              <w:numPr>
                <w:ilvl w:val="0"/>
                <w:numId w:val="18"/>
              </w:numPr>
              <w:spacing w:before="40" w:after="40"/>
              <w:rPr>
                <w:bCs/>
                <w:i/>
                <w:lang w:val="de-DE"/>
              </w:rPr>
            </w:pPr>
            <w:r w:rsidRPr="00414930">
              <w:rPr>
                <w:bCs/>
                <w:i/>
                <w:lang w:val="de-DE"/>
              </w:rPr>
              <w:t>Lecturing</w:t>
            </w:r>
          </w:p>
          <w:p w:rsidR="00B56204" w:rsidRPr="00414930" w:rsidRDefault="00B56204" w:rsidP="00BE1E28">
            <w:pPr>
              <w:numPr>
                <w:ilvl w:val="0"/>
                <w:numId w:val="18"/>
              </w:numPr>
              <w:spacing w:before="40" w:after="40"/>
              <w:rPr>
                <w:bCs/>
                <w:i/>
                <w:lang w:val="de-DE"/>
              </w:rPr>
            </w:pPr>
            <w:r w:rsidRPr="00414930">
              <w:rPr>
                <w:bCs/>
                <w:i/>
                <w:lang w:val="de-DE"/>
              </w:rPr>
              <w:t xml:space="preserve">Presentation </w:t>
            </w:r>
          </w:p>
          <w:p w:rsidR="00B56204" w:rsidRPr="00414930" w:rsidRDefault="00B56204" w:rsidP="00BE1E28">
            <w:pPr>
              <w:numPr>
                <w:ilvl w:val="0"/>
                <w:numId w:val="18"/>
              </w:numPr>
              <w:spacing w:before="40" w:after="40"/>
              <w:rPr>
                <w:bCs/>
                <w:lang w:val="pt-BR"/>
              </w:rPr>
            </w:pPr>
            <w:r w:rsidRPr="00414930">
              <w:t xml:space="preserve">Case Studies </w:t>
            </w:r>
          </w:p>
          <w:p w:rsidR="00B56204" w:rsidRPr="00414930" w:rsidRDefault="00B56204" w:rsidP="00BE1E28">
            <w:pPr>
              <w:numPr>
                <w:ilvl w:val="0"/>
                <w:numId w:val="18"/>
              </w:numPr>
              <w:spacing w:before="40" w:after="40"/>
              <w:rPr>
                <w:bCs/>
              </w:rPr>
            </w:pPr>
            <w:r w:rsidRPr="00414930">
              <w:rPr>
                <w:bCs/>
                <w:i/>
                <w:lang w:val="de-DE"/>
              </w:rPr>
              <w:t>Teamwork (Work in group)</w:t>
            </w:r>
          </w:p>
        </w:tc>
        <w:tc>
          <w:tcPr>
            <w:tcW w:w="738" w:type="pct"/>
            <w:shd w:val="clear" w:color="auto" w:fill="auto"/>
          </w:tcPr>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spacing w:before="40" w:after="40"/>
              <w:jc w:val="center"/>
            </w:pPr>
            <w:r w:rsidRPr="00414930">
              <w:t>G2.5</w:t>
            </w:r>
          </w:p>
          <w:p w:rsidR="00B56204" w:rsidRPr="00414930" w:rsidRDefault="00B56204" w:rsidP="00BE1E28">
            <w:pPr>
              <w:spacing w:before="40" w:after="40"/>
              <w:jc w:val="center"/>
            </w:pPr>
            <w:r w:rsidRPr="00414930">
              <w:t>G3.1</w:t>
            </w:r>
          </w:p>
          <w:p w:rsidR="00B56204" w:rsidRPr="00414930" w:rsidRDefault="00B56204" w:rsidP="00BE1E28">
            <w:pPr>
              <w:spacing w:before="40" w:after="40"/>
              <w:jc w:val="center"/>
            </w:pPr>
            <w:r w:rsidRPr="00414930">
              <w:t>G3.2</w:t>
            </w:r>
          </w:p>
          <w:p w:rsidR="00B56204" w:rsidRPr="00414930" w:rsidRDefault="00B56204" w:rsidP="00BE1E28">
            <w:pPr>
              <w:pStyle w:val="NormalWeb"/>
              <w:spacing w:before="40" w:beforeAutospacing="0" w:after="40" w:afterAutospacing="0"/>
              <w:jc w:val="center"/>
              <w:rPr>
                <w:bCs/>
                <w:color w:val="FF0000"/>
              </w:rPr>
            </w:pPr>
            <w:r w:rsidRPr="00414930">
              <w:t>G4.2</w:t>
            </w:r>
          </w:p>
        </w:tc>
      </w:tr>
      <w:tr w:rsidR="00B56204" w:rsidRPr="00414930" w:rsidTr="00BE1E28">
        <w:trPr>
          <w:trHeight w:val="729"/>
        </w:trPr>
        <w:tc>
          <w:tcPr>
            <w:tcW w:w="494" w:type="pct"/>
            <w:vMerge/>
            <w:shd w:val="clear" w:color="auto" w:fill="auto"/>
            <w:vAlign w:val="center"/>
          </w:tcPr>
          <w:p w:rsidR="00B56204" w:rsidRPr="00414930" w:rsidRDefault="00B56204" w:rsidP="00BE1E28">
            <w:pPr>
              <w:numPr>
                <w:ilvl w:val="0"/>
                <w:numId w:val="3"/>
              </w:numPr>
              <w:spacing w:before="40" w:after="40"/>
              <w:ind w:left="0" w:firstLine="432"/>
              <w:jc w:val="center"/>
              <w:rPr>
                <w:bCs/>
                <w:lang w:val="de-DE"/>
              </w:rPr>
            </w:pPr>
          </w:p>
        </w:tc>
        <w:tc>
          <w:tcPr>
            <w:tcW w:w="3768" w:type="pct"/>
            <w:shd w:val="clear" w:color="auto" w:fill="auto"/>
            <w:vAlign w:val="center"/>
          </w:tcPr>
          <w:p w:rsidR="00B56204" w:rsidRPr="00414930" w:rsidRDefault="00B56204" w:rsidP="00BE1E28">
            <w:pPr>
              <w:spacing w:before="40" w:after="40"/>
              <w:jc w:val="both"/>
              <w:rPr>
                <w:bCs/>
                <w:i/>
                <w:lang w:val="de-DE"/>
              </w:rPr>
            </w:pPr>
            <w:r w:rsidRPr="00414930">
              <w:rPr>
                <w:b/>
                <w:bCs/>
                <w:i/>
                <w:lang w:val="de-DE"/>
              </w:rPr>
              <w:t>B/</w:t>
            </w:r>
            <w:r w:rsidRPr="00414930">
              <w:rPr>
                <w:bCs/>
                <w:i/>
                <w:lang w:val="de-DE"/>
              </w:rPr>
              <w:t xml:space="preserve"> </w:t>
            </w:r>
            <w:r w:rsidRPr="00414930">
              <w:rPr>
                <w:b/>
                <w:bCs/>
                <w:lang w:val="de-DE"/>
              </w:rPr>
              <w:t>Self-study</w:t>
            </w:r>
            <w:r w:rsidRPr="00414930">
              <w:rPr>
                <w:bCs/>
                <w:lang w:val="de-DE"/>
              </w:rPr>
              <w:t>:</w:t>
            </w:r>
            <w:r w:rsidRPr="00414930">
              <w:rPr>
                <w:bCs/>
                <w:i/>
                <w:lang w:val="de-DE"/>
              </w:rPr>
              <w:t xml:space="preserve"> </w:t>
            </w:r>
          </w:p>
          <w:p w:rsidR="00B56204" w:rsidRPr="00414930" w:rsidRDefault="00B56204" w:rsidP="00BE1E28">
            <w:pPr>
              <w:numPr>
                <w:ilvl w:val="0"/>
                <w:numId w:val="18"/>
              </w:numPr>
              <w:spacing w:before="40" w:after="40"/>
              <w:rPr>
                <w:bCs/>
              </w:rPr>
            </w:pPr>
            <w:r w:rsidRPr="00414930">
              <w:rPr>
                <w:bCs/>
              </w:rPr>
              <w:t>Homeworks</w:t>
            </w:r>
          </w:p>
        </w:tc>
        <w:tc>
          <w:tcPr>
            <w:tcW w:w="738" w:type="pct"/>
            <w:shd w:val="clear" w:color="auto" w:fill="auto"/>
          </w:tcPr>
          <w:p w:rsidR="00B56204" w:rsidRPr="00414930" w:rsidRDefault="00B56204" w:rsidP="00BE1E28">
            <w:pPr>
              <w:pStyle w:val="NormalWeb"/>
              <w:spacing w:before="40" w:beforeAutospacing="0" w:after="40" w:afterAutospacing="0"/>
              <w:jc w:val="center"/>
              <w:rPr>
                <w:bCs/>
                <w:color w:val="FF0000"/>
                <w:lang w:val="de-DE"/>
              </w:rPr>
            </w:pPr>
          </w:p>
        </w:tc>
      </w:tr>
      <w:tr w:rsidR="00B56204" w:rsidRPr="00414930" w:rsidTr="00BE1E28">
        <w:trPr>
          <w:trHeight w:val="392"/>
        </w:trPr>
        <w:tc>
          <w:tcPr>
            <w:tcW w:w="494" w:type="pct"/>
            <w:shd w:val="clear" w:color="auto" w:fill="auto"/>
            <w:vAlign w:val="center"/>
          </w:tcPr>
          <w:p w:rsidR="00B56204" w:rsidRPr="00414930" w:rsidRDefault="00B56204" w:rsidP="00BE1E28">
            <w:pPr>
              <w:spacing w:before="40" w:after="40"/>
              <w:jc w:val="center"/>
              <w:rPr>
                <w:bCs/>
                <w:lang w:val="de-DE"/>
              </w:rPr>
            </w:pPr>
            <w:r w:rsidRPr="00414930">
              <w:rPr>
                <w:bCs/>
                <w:lang w:val="de-DE"/>
              </w:rPr>
              <w:t>5&amp;6</w:t>
            </w:r>
          </w:p>
        </w:tc>
        <w:tc>
          <w:tcPr>
            <w:tcW w:w="3768" w:type="pct"/>
            <w:shd w:val="clear" w:color="auto" w:fill="auto"/>
            <w:vAlign w:val="center"/>
          </w:tcPr>
          <w:p w:rsidR="00B56204" w:rsidRPr="00414930" w:rsidRDefault="00B56204" w:rsidP="00BE1E28">
            <w:pPr>
              <w:pStyle w:val="NormalWeb"/>
              <w:spacing w:before="40" w:beforeAutospacing="0" w:after="40" w:afterAutospacing="0"/>
              <w:rPr>
                <w:b/>
                <w:bCs/>
                <w:color w:val="auto"/>
                <w:lang w:val="de-DE"/>
              </w:rPr>
            </w:pPr>
            <w:r w:rsidRPr="00414930">
              <w:rPr>
                <w:b/>
                <w:bCs/>
                <w:color w:val="auto"/>
              </w:rPr>
              <w:t>CHAPTER 6: DEFECT IN CASTRING (</w:t>
            </w:r>
            <w:r w:rsidRPr="00414930">
              <w:rPr>
                <w:b/>
                <w:bCs/>
                <w:color w:val="auto"/>
                <w:lang w:val="de-DE"/>
              </w:rPr>
              <w:t>Self-study)</w:t>
            </w:r>
          </w:p>
        </w:tc>
        <w:tc>
          <w:tcPr>
            <w:tcW w:w="738" w:type="pct"/>
            <w:shd w:val="clear" w:color="auto" w:fill="auto"/>
          </w:tcPr>
          <w:p w:rsidR="00B56204" w:rsidRPr="00414930" w:rsidRDefault="00B56204" w:rsidP="00BE1E28">
            <w:pPr>
              <w:pStyle w:val="NormalWeb"/>
              <w:spacing w:before="40" w:beforeAutospacing="0" w:after="40" w:afterAutospacing="0"/>
              <w:jc w:val="center"/>
              <w:rPr>
                <w:bCs/>
                <w:color w:val="FF0000"/>
                <w:lang w:val="de-DE"/>
              </w:rPr>
            </w:pPr>
          </w:p>
        </w:tc>
      </w:tr>
      <w:tr w:rsidR="00B56204" w:rsidRPr="00414930" w:rsidTr="00BE1E28">
        <w:trPr>
          <w:trHeight w:val="478"/>
        </w:trPr>
        <w:tc>
          <w:tcPr>
            <w:tcW w:w="494" w:type="pct"/>
            <w:shd w:val="clear" w:color="auto" w:fill="auto"/>
            <w:vAlign w:val="center"/>
          </w:tcPr>
          <w:p w:rsidR="00B56204" w:rsidRPr="00414930" w:rsidRDefault="00B56204" w:rsidP="00BE1E28">
            <w:pPr>
              <w:spacing w:before="40" w:after="40"/>
              <w:jc w:val="center"/>
              <w:rPr>
                <w:bCs/>
                <w:lang w:val="de-DE"/>
              </w:rPr>
            </w:pPr>
            <w:r w:rsidRPr="00414930">
              <w:rPr>
                <w:bCs/>
                <w:lang w:val="de-DE"/>
              </w:rPr>
              <w:t>7</w:t>
            </w:r>
          </w:p>
        </w:tc>
        <w:tc>
          <w:tcPr>
            <w:tcW w:w="3768" w:type="pct"/>
            <w:shd w:val="clear" w:color="auto" w:fill="auto"/>
            <w:vAlign w:val="center"/>
          </w:tcPr>
          <w:p w:rsidR="00B56204" w:rsidRPr="00414930" w:rsidRDefault="00B56204" w:rsidP="00BE1E28">
            <w:pPr>
              <w:spacing w:before="40" w:after="40"/>
              <w:jc w:val="both"/>
              <w:rPr>
                <w:bCs/>
                <w:i/>
              </w:rPr>
            </w:pPr>
            <w:r w:rsidRPr="00414930">
              <w:rPr>
                <w:b/>
                <w:bCs/>
                <w:lang w:val="de-DE"/>
              </w:rPr>
              <w:t>PART 2: METAL FORMING</w:t>
            </w:r>
            <w:r w:rsidRPr="00414930">
              <w:rPr>
                <w:bCs/>
                <w:i/>
              </w:rPr>
              <w:t xml:space="preserve"> </w:t>
            </w:r>
          </w:p>
          <w:p w:rsidR="00B56204" w:rsidRPr="00414930" w:rsidRDefault="00B56204" w:rsidP="00BE1E28">
            <w:pPr>
              <w:spacing w:before="40" w:after="40"/>
              <w:jc w:val="both"/>
              <w:rPr>
                <w:bCs/>
                <w:i/>
              </w:rPr>
            </w:pPr>
            <w:r w:rsidRPr="00414930">
              <w:rPr>
                <w:bCs/>
                <w:i/>
              </w:rPr>
              <w:t>Chapter 1: Introduction</w:t>
            </w:r>
          </w:p>
          <w:p w:rsidR="00B56204" w:rsidRPr="00414930" w:rsidRDefault="00B56204" w:rsidP="00BE1E28">
            <w:pPr>
              <w:spacing w:before="40" w:after="40"/>
              <w:jc w:val="both"/>
              <w:rPr>
                <w:bCs/>
                <w:lang w:val="de-DE"/>
              </w:rPr>
            </w:pPr>
            <w:r w:rsidRPr="00414930">
              <w:rPr>
                <w:bCs/>
                <w:i/>
              </w:rPr>
              <w:t>Chapter 2: Rolling and Drawing</w:t>
            </w:r>
          </w:p>
        </w:tc>
        <w:tc>
          <w:tcPr>
            <w:tcW w:w="738" w:type="pct"/>
            <w:shd w:val="clear" w:color="auto" w:fill="auto"/>
            <w:vAlign w:val="center"/>
          </w:tcPr>
          <w:p w:rsidR="00B56204" w:rsidRPr="00414930" w:rsidRDefault="00B56204" w:rsidP="00BE1E28">
            <w:pPr>
              <w:pStyle w:val="NormalWeb"/>
              <w:spacing w:before="40" w:beforeAutospacing="0" w:after="40" w:afterAutospacing="0"/>
              <w:jc w:val="center"/>
              <w:rPr>
                <w:bCs/>
                <w:color w:val="FF0000"/>
                <w:lang w:val="de-DE"/>
              </w:rPr>
            </w:pPr>
          </w:p>
        </w:tc>
      </w:tr>
      <w:tr w:rsidR="00B56204" w:rsidRPr="00414930" w:rsidTr="00BE1E28">
        <w:trPr>
          <w:trHeight w:val="946"/>
        </w:trPr>
        <w:tc>
          <w:tcPr>
            <w:tcW w:w="494" w:type="pct"/>
            <w:tcBorders>
              <w:top w:val="nil"/>
              <w:bottom w:val="nil"/>
            </w:tcBorders>
            <w:shd w:val="clear" w:color="auto" w:fill="auto"/>
            <w:vAlign w:val="center"/>
          </w:tcPr>
          <w:p w:rsidR="00B56204" w:rsidRPr="00414930" w:rsidRDefault="00B56204" w:rsidP="00BE1E28">
            <w:pPr>
              <w:spacing w:before="40" w:after="40"/>
              <w:jc w:val="center"/>
              <w:rPr>
                <w:bCs/>
                <w:lang w:val="de-DE"/>
              </w:rPr>
            </w:pPr>
          </w:p>
        </w:tc>
        <w:tc>
          <w:tcPr>
            <w:tcW w:w="3768" w:type="pct"/>
            <w:shd w:val="clear" w:color="auto" w:fill="auto"/>
            <w:vAlign w:val="center"/>
          </w:tcPr>
          <w:p w:rsidR="00B56204" w:rsidRPr="00414930" w:rsidRDefault="00B56204" w:rsidP="00BE1E28">
            <w:pPr>
              <w:pStyle w:val="NormalWeb"/>
              <w:spacing w:before="40" w:beforeAutospacing="0" w:after="40" w:afterAutospacing="0"/>
              <w:rPr>
                <w:bCs/>
                <w:i/>
                <w:color w:val="auto"/>
                <w:lang w:val="de-DE"/>
              </w:rPr>
            </w:pPr>
            <w:r w:rsidRPr="00414930">
              <w:rPr>
                <w:b/>
                <w:bCs/>
                <w:i/>
                <w:color w:val="auto"/>
                <w:lang w:val="de-DE"/>
              </w:rPr>
              <w:t xml:space="preserve">A/ </w:t>
            </w:r>
            <w:r w:rsidRPr="00414930">
              <w:rPr>
                <w:b/>
                <w:bCs/>
                <w:color w:val="auto"/>
                <w:lang w:val="de-DE"/>
              </w:rPr>
              <w:t>Topics presented in class</w:t>
            </w:r>
            <w:r w:rsidRPr="00414930">
              <w:rPr>
                <w:bCs/>
                <w:i/>
                <w:color w:val="auto"/>
                <w:lang w:val="de-DE"/>
              </w:rPr>
              <w:t xml:space="preserve">: </w:t>
            </w:r>
          </w:p>
          <w:p w:rsidR="00B56204" w:rsidRPr="00414930" w:rsidRDefault="00B56204" w:rsidP="00BE1E28">
            <w:pPr>
              <w:spacing w:before="40" w:after="40"/>
              <w:jc w:val="both"/>
              <w:rPr>
                <w:b/>
                <w:bCs/>
                <w:lang w:val="de-DE"/>
              </w:rPr>
            </w:pPr>
            <w:r w:rsidRPr="00414930">
              <w:rPr>
                <w:b/>
                <w:bCs/>
                <w:lang w:val="de-DE"/>
              </w:rPr>
              <w:t>Theoretical contents:</w:t>
            </w:r>
          </w:p>
          <w:p w:rsidR="00B56204" w:rsidRPr="00414930" w:rsidRDefault="00B56204" w:rsidP="002B2E05">
            <w:pPr>
              <w:numPr>
                <w:ilvl w:val="0"/>
                <w:numId w:val="196"/>
              </w:numPr>
              <w:spacing w:before="40" w:after="40"/>
              <w:rPr>
                <w:bCs/>
                <w:lang w:val="de-DE"/>
              </w:rPr>
            </w:pPr>
            <w:r w:rsidRPr="00414930">
              <w:t>Introduction</w:t>
            </w:r>
          </w:p>
          <w:p w:rsidR="00B56204" w:rsidRPr="00414930" w:rsidRDefault="00B56204" w:rsidP="00BE1E28">
            <w:pPr>
              <w:spacing w:before="40" w:after="40"/>
              <w:ind w:left="720"/>
              <w:rPr>
                <w:bCs/>
                <w:lang w:val="de-DE"/>
              </w:rPr>
            </w:pPr>
            <w:r w:rsidRPr="00414930">
              <w:t>What is Metal forming? Definition</w:t>
            </w:r>
          </w:p>
          <w:p w:rsidR="00B56204" w:rsidRPr="00414930" w:rsidRDefault="00B56204" w:rsidP="00BE1E28">
            <w:pPr>
              <w:spacing w:before="40" w:after="40"/>
              <w:ind w:left="720"/>
              <w:rPr>
                <w:bCs/>
                <w:lang w:val="de-DE"/>
              </w:rPr>
            </w:pPr>
            <w:r w:rsidRPr="00414930">
              <w:t>Examples</w:t>
            </w:r>
          </w:p>
          <w:p w:rsidR="00B56204" w:rsidRPr="00414930" w:rsidRDefault="00B56204" w:rsidP="00BE1E28">
            <w:pPr>
              <w:spacing w:before="40" w:after="40"/>
              <w:ind w:left="720"/>
              <w:rPr>
                <w:bCs/>
                <w:lang w:val="de-DE"/>
              </w:rPr>
            </w:pPr>
            <w:r w:rsidRPr="00414930">
              <w:t>Industry Overview</w:t>
            </w:r>
            <w:r w:rsidRPr="00414930">
              <w:rPr>
                <w:bCs/>
                <w:lang w:val="de-DE"/>
              </w:rPr>
              <w:t xml:space="preserve"> </w:t>
            </w:r>
          </w:p>
          <w:p w:rsidR="00B56204" w:rsidRPr="00414930" w:rsidRDefault="00B56204" w:rsidP="002B2E05">
            <w:pPr>
              <w:numPr>
                <w:ilvl w:val="0"/>
                <w:numId w:val="196"/>
              </w:numPr>
              <w:spacing w:before="40" w:after="40"/>
              <w:rPr>
                <w:bCs/>
                <w:lang w:val="de-DE"/>
              </w:rPr>
            </w:pPr>
            <w:r w:rsidRPr="00414930">
              <w:rPr>
                <w:bCs/>
                <w:lang w:val="de-DE"/>
              </w:rPr>
              <w:t>Deformation</w:t>
            </w:r>
          </w:p>
          <w:p w:rsidR="00B56204" w:rsidRPr="00414930" w:rsidRDefault="00B56204" w:rsidP="002B2E05">
            <w:pPr>
              <w:numPr>
                <w:ilvl w:val="0"/>
                <w:numId w:val="196"/>
              </w:numPr>
              <w:spacing w:before="40" w:after="40"/>
            </w:pPr>
            <w:r w:rsidRPr="00414930">
              <w:t xml:space="preserve">Formability of  Metals </w:t>
            </w:r>
          </w:p>
          <w:p w:rsidR="00B56204" w:rsidRPr="00414930" w:rsidRDefault="00B56204" w:rsidP="002B2E05">
            <w:pPr>
              <w:numPr>
                <w:ilvl w:val="0"/>
                <w:numId w:val="196"/>
              </w:numPr>
              <w:spacing w:before="40" w:after="40"/>
              <w:rPr>
                <w:bCs/>
                <w:lang w:val="de-DE"/>
              </w:rPr>
            </w:pPr>
            <w:r w:rsidRPr="00414930">
              <w:rPr>
                <w:bCs/>
                <w:lang w:val="de-DE"/>
              </w:rPr>
              <w:t>Rule in metal forming</w:t>
            </w:r>
          </w:p>
          <w:p w:rsidR="00B56204" w:rsidRPr="00414930" w:rsidRDefault="00B56204" w:rsidP="002B2E05">
            <w:pPr>
              <w:numPr>
                <w:ilvl w:val="0"/>
                <w:numId w:val="196"/>
              </w:numPr>
              <w:spacing w:before="40" w:after="40"/>
              <w:rPr>
                <w:bCs/>
                <w:lang w:val="de-DE"/>
              </w:rPr>
            </w:pPr>
            <w:r w:rsidRPr="00414930">
              <w:rPr>
                <w:bCs/>
                <w:lang w:val="de-DE"/>
              </w:rPr>
              <w:t>Rolling</w:t>
            </w:r>
          </w:p>
          <w:p w:rsidR="00B56204" w:rsidRPr="00414930" w:rsidRDefault="00B56204" w:rsidP="002B2E05">
            <w:pPr>
              <w:numPr>
                <w:ilvl w:val="0"/>
                <w:numId w:val="196"/>
              </w:numPr>
              <w:spacing w:before="40" w:after="40"/>
              <w:rPr>
                <w:bCs/>
                <w:lang w:val="de-DE"/>
              </w:rPr>
            </w:pPr>
            <w:r w:rsidRPr="00414930">
              <w:rPr>
                <w:bCs/>
                <w:lang w:val="de-DE"/>
              </w:rPr>
              <w:t>Drawing</w:t>
            </w:r>
          </w:p>
          <w:p w:rsidR="00B56204" w:rsidRPr="00414930" w:rsidRDefault="00B56204" w:rsidP="00BE1E28">
            <w:pPr>
              <w:spacing w:before="40" w:after="40"/>
              <w:jc w:val="both"/>
              <w:rPr>
                <w:bCs/>
                <w:i/>
                <w:lang w:val="de-DE"/>
              </w:rPr>
            </w:pPr>
            <w:r w:rsidRPr="00414930">
              <w:rPr>
                <w:b/>
                <w:bCs/>
                <w:lang w:val="de-DE"/>
              </w:rPr>
              <w:t>Teaching approaches</w:t>
            </w:r>
            <w:r w:rsidRPr="00414930">
              <w:rPr>
                <w:bCs/>
                <w:lang w:val="de-DE"/>
              </w:rPr>
              <w:t>:</w:t>
            </w:r>
          </w:p>
          <w:p w:rsidR="00B56204" w:rsidRPr="00414930" w:rsidRDefault="00B56204" w:rsidP="00BE1E28">
            <w:pPr>
              <w:numPr>
                <w:ilvl w:val="0"/>
                <w:numId w:val="18"/>
              </w:numPr>
              <w:spacing w:before="40" w:after="40"/>
              <w:rPr>
                <w:bCs/>
              </w:rPr>
            </w:pPr>
            <w:r w:rsidRPr="00414930">
              <w:rPr>
                <w:bCs/>
              </w:rPr>
              <w:t>Lecturing</w:t>
            </w:r>
          </w:p>
          <w:p w:rsidR="00B56204" w:rsidRPr="00414930" w:rsidRDefault="00B56204" w:rsidP="00BE1E28">
            <w:pPr>
              <w:numPr>
                <w:ilvl w:val="0"/>
                <w:numId w:val="18"/>
              </w:numPr>
              <w:spacing w:before="40" w:after="40"/>
              <w:rPr>
                <w:bCs/>
              </w:rPr>
            </w:pPr>
            <w:r w:rsidRPr="00414930">
              <w:rPr>
                <w:bCs/>
              </w:rPr>
              <w:t xml:space="preserve">Presentation </w:t>
            </w:r>
          </w:p>
          <w:p w:rsidR="00B56204" w:rsidRPr="00414930" w:rsidRDefault="00B56204" w:rsidP="00BE1E28">
            <w:pPr>
              <w:numPr>
                <w:ilvl w:val="0"/>
                <w:numId w:val="18"/>
              </w:numPr>
              <w:spacing w:before="40" w:after="40"/>
              <w:rPr>
                <w:bCs/>
              </w:rPr>
            </w:pPr>
            <w:r w:rsidRPr="00414930">
              <w:rPr>
                <w:bCs/>
              </w:rPr>
              <w:t>Teamwork (Work in group)</w:t>
            </w:r>
          </w:p>
        </w:tc>
        <w:tc>
          <w:tcPr>
            <w:tcW w:w="738" w:type="pct"/>
            <w:shd w:val="clear" w:color="auto" w:fill="auto"/>
          </w:tcPr>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pStyle w:val="NormalWeb"/>
              <w:spacing w:before="40" w:beforeAutospacing="0" w:after="40" w:afterAutospacing="0"/>
              <w:jc w:val="center"/>
            </w:pPr>
            <w:r w:rsidRPr="00414930">
              <w:t>G1.3</w:t>
            </w:r>
          </w:p>
          <w:p w:rsidR="00B56204" w:rsidRPr="00414930" w:rsidRDefault="00B56204" w:rsidP="00BE1E28">
            <w:pPr>
              <w:pStyle w:val="NormalWeb"/>
              <w:spacing w:before="40" w:beforeAutospacing="0" w:after="40" w:afterAutospacing="0"/>
              <w:jc w:val="center"/>
              <w:rPr>
                <w:bCs/>
                <w:color w:val="FF0000"/>
              </w:rPr>
            </w:pPr>
            <w:r w:rsidRPr="00414930">
              <w:t>G3.2</w:t>
            </w:r>
          </w:p>
        </w:tc>
      </w:tr>
      <w:tr w:rsidR="00B56204" w:rsidRPr="00414930" w:rsidTr="00BE1E28">
        <w:trPr>
          <w:trHeight w:val="680"/>
        </w:trPr>
        <w:tc>
          <w:tcPr>
            <w:tcW w:w="494" w:type="pct"/>
            <w:tcBorders>
              <w:top w:val="nil"/>
              <w:bottom w:val="single" w:sz="4" w:space="0" w:color="auto"/>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shd w:val="clear" w:color="auto" w:fill="auto"/>
            <w:vAlign w:val="center"/>
          </w:tcPr>
          <w:p w:rsidR="00B56204" w:rsidRPr="00414930" w:rsidRDefault="00B56204" w:rsidP="00BE1E28">
            <w:pPr>
              <w:spacing w:before="40" w:after="40"/>
              <w:jc w:val="both"/>
              <w:rPr>
                <w:bCs/>
                <w:i/>
                <w:lang w:val="de-DE"/>
              </w:rPr>
            </w:pPr>
            <w:r w:rsidRPr="00414930">
              <w:rPr>
                <w:b/>
                <w:bCs/>
                <w:i/>
                <w:lang w:val="de-DE"/>
              </w:rPr>
              <w:t>B/</w:t>
            </w:r>
            <w:r w:rsidRPr="00414930">
              <w:rPr>
                <w:bCs/>
                <w:i/>
                <w:lang w:val="de-DE"/>
              </w:rPr>
              <w:t xml:space="preserve"> </w:t>
            </w:r>
            <w:r w:rsidRPr="00414930">
              <w:rPr>
                <w:b/>
                <w:bCs/>
                <w:lang w:val="de-DE"/>
              </w:rPr>
              <w:t>Self-study</w:t>
            </w:r>
            <w:r w:rsidRPr="00414930">
              <w:rPr>
                <w:bCs/>
                <w:lang w:val="de-DE"/>
              </w:rPr>
              <w:t>:</w:t>
            </w:r>
            <w:r w:rsidRPr="00414930">
              <w:rPr>
                <w:bCs/>
                <w:i/>
                <w:lang w:val="de-DE"/>
              </w:rPr>
              <w:t xml:space="preserve"> </w:t>
            </w:r>
          </w:p>
          <w:p w:rsidR="00B56204" w:rsidRPr="00414930" w:rsidRDefault="00B56204" w:rsidP="00BE1E28">
            <w:pPr>
              <w:numPr>
                <w:ilvl w:val="0"/>
                <w:numId w:val="18"/>
              </w:numPr>
              <w:spacing w:before="40" w:after="40"/>
              <w:rPr>
                <w:bCs/>
                <w:lang w:val="de-DE"/>
              </w:rPr>
            </w:pPr>
            <w:r w:rsidRPr="00414930">
              <w:rPr>
                <w:bCs/>
              </w:rPr>
              <w:t>Homeworks</w:t>
            </w:r>
          </w:p>
        </w:tc>
        <w:tc>
          <w:tcPr>
            <w:tcW w:w="738" w:type="pct"/>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541"/>
        </w:trPr>
        <w:tc>
          <w:tcPr>
            <w:tcW w:w="494" w:type="pct"/>
            <w:tcBorders>
              <w:bottom w:val="nil"/>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shd w:val="clear" w:color="auto" w:fill="auto"/>
            <w:vAlign w:val="center"/>
          </w:tcPr>
          <w:p w:rsidR="00B56204" w:rsidRPr="00414930" w:rsidRDefault="00B56204" w:rsidP="00BE1E28">
            <w:pPr>
              <w:pStyle w:val="NormalWeb"/>
              <w:spacing w:before="40" w:beforeAutospacing="0" w:after="40" w:afterAutospacing="0"/>
              <w:rPr>
                <w:bCs/>
                <w:color w:val="auto"/>
              </w:rPr>
            </w:pPr>
            <w:r w:rsidRPr="00414930">
              <w:rPr>
                <w:b/>
                <w:bCs/>
                <w:color w:val="auto"/>
              </w:rPr>
              <w:t>CHAPTER 3:FORGING</w:t>
            </w:r>
          </w:p>
        </w:tc>
        <w:tc>
          <w:tcPr>
            <w:tcW w:w="738" w:type="pct"/>
            <w:shd w:val="clear" w:color="auto" w:fill="auto"/>
            <w:vAlign w:val="center"/>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946"/>
        </w:trPr>
        <w:tc>
          <w:tcPr>
            <w:tcW w:w="494" w:type="pct"/>
            <w:vMerge w:val="restart"/>
            <w:tcBorders>
              <w:top w:val="nil"/>
            </w:tcBorders>
            <w:shd w:val="clear" w:color="auto" w:fill="auto"/>
            <w:vAlign w:val="center"/>
          </w:tcPr>
          <w:p w:rsidR="00B56204" w:rsidRPr="00414930" w:rsidRDefault="00B56204" w:rsidP="00BE1E28">
            <w:pPr>
              <w:spacing w:before="40" w:after="40"/>
              <w:jc w:val="center"/>
              <w:rPr>
                <w:bCs/>
                <w:lang w:val="de-DE"/>
              </w:rPr>
            </w:pPr>
            <w:r w:rsidRPr="00414930">
              <w:rPr>
                <w:bCs/>
                <w:lang w:val="de-DE"/>
              </w:rPr>
              <w:t>8,9</w:t>
            </w:r>
          </w:p>
        </w:tc>
        <w:tc>
          <w:tcPr>
            <w:tcW w:w="3768" w:type="pct"/>
            <w:shd w:val="clear" w:color="auto" w:fill="auto"/>
            <w:vAlign w:val="center"/>
          </w:tcPr>
          <w:p w:rsidR="00B56204" w:rsidRPr="00414930" w:rsidRDefault="00B56204" w:rsidP="00BE1E28">
            <w:pPr>
              <w:pStyle w:val="NormalWeb"/>
              <w:spacing w:before="40" w:beforeAutospacing="0" w:after="40" w:afterAutospacing="0"/>
              <w:rPr>
                <w:bCs/>
                <w:i/>
                <w:color w:val="auto"/>
                <w:lang w:val="de-DE"/>
              </w:rPr>
            </w:pPr>
            <w:r w:rsidRPr="00414930">
              <w:rPr>
                <w:b/>
                <w:bCs/>
                <w:i/>
                <w:color w:val="auto"/>
                <w:lang w:val="de-DE"/>
              </w:rPr>
              <w:t xml:space="preserve">A/ </w:t>
            </w:r>
            <w:r w:rsidRPr="00414930">
              <w:rPr>
                <w:b/>
                <w:bCs/>
                <w:color w:val="auto"/>
                <w:lang w:val="de-DE"/>
              </w:rPr>
              <w:t>Topics presented in class</w:t>
            </w:r>
            <w:r w:rsidRPr="00414930">
              <w:rPr>
                <w:bCs/>
                <w:i/>
                <w:color w:val="auto"/>
                <w:lang w:val="de-DE"/>
              </w:rPr>
              <w:t xml:space="preserve">: </w:t>
            </w:r>
          </w:p>
          <w:p w:rsidR="00B56204" w:rsidRPr="00414930" w:rsidRDefault="00B56204" w:rsidP="00BE1E28">
            <w:pPr>
              <w:spacing w:before="40" w:after="40"/>
              <w:jc w:val="both"/>
              <w:rPr>
                <w:b/>
                <w:bCs/>
                <w:lang w:val="de-DE"/>
              </w:rPr>
            </w:pPr>
            <w:r w:rsidRPr="00414930">
              <w:rPr>
                <w:b/>
                <w:bCs/>
                <w:lang w:val="de-DE"/>
              </w:rPr>
              <w:t>Theoretical contents:</w:t>
            </w:r>
          </w:p>
          <w:p w:rsidR="00B56204" w:rsidRPr="00414930" w:rsidRDefault="00B56204" w:rsidP="00BE1E28">
            <w:pPr>
              <w:numPr>
                <w:ilvl w:val="0"/>
                <w:numId w:val="19"/>
              </w:numPr>
              <w:spacing w:before="40" w:after="40"/>
              <w:rPr>
                <w:bCs/>
                <w:lang w:val="de-DE"/>
              </w:rPr>
            </w:pPr>
            <w:r w:rsidRPr="00414930">
              <w:t>Introduction</w:t>
            </w:r>
          </w:p>
          <w:p w:rsidR="00B56204" w:rsidRPr="00414930" w:rsidRDefault="00B56204" w:rsidP="00BE1E28">
            <w:pPr>
              <w:numPr>
                <w:ilvl w:val="0"/>
                <w:numId w:val="19"/>
              </w:numPr>
              <w:spacing w:before="40" w:after="40"/>
              <w:rPr>
                <w:bCs/>
                <w:lang w:val="de-DE"/>
              </w:rPr>
            </w:pPr>
            <w:r w:rsidRPr="00414930">
              <w:t>Tools, equipment and methods</w:t>
            </w:r>
          </w:p>
          <w:p w:rsidR="00B56204" w:rsidRPr="00414930" w:rsidRDefault="00B56204" w:rsidP="00BE1E28">
            <w:pPr>
              <w:numPr>
                <w:ilvl w:val="0"/>
                <w:numId w:val="19"/>
              </w:numPr>
              <w:spacing w:before="40" w:after="40"/>
              <w:rPr>
                <w:bCs/>
                <w:lang w:val="de-DE"/>
              </w:rPr>
            </w:pPr>
            <w:r w:rsidRPr="00414930">
              <w:rPr>
                <w:bCs/>
                <w:lang w:val="de-DE"/>
              </w:rPr>
              <w:t>Design forging part</w:t>
            </w:r>
          </w:p>
          <w:p w:rsidR="00B56204" w:rsidRPr="00414930" w:rsidRDefault="00B56204" w:rsidP="00BE1E28">
            <w:pPr>
              <w:numPr>
                <w:ilvl w:val="0"/>
                <w:numId w:val="19"/>
              </w:numPr>
              <w:spacing w:before="40" w:after="40"/>
              <w:rPr>
                <w:bCs/>
                <w:lang w:val="de-DE"/>
              </w:rPr>
            </w:pPr>
            <w:r w:rsidRPr="00414930">
              <w:rPr>
                <w:bCs/>
                <w:lang w:val="de-DE"/>
              </w:rPr>
              <w:t>Calculate material for forging</w:t>
            </w:r>
          </w:p>
          <w:p w:rsidR="00B56204" w:rsidRPr="00414930" w:rsidRDefault="00B56204" w:rsidP="00BE1E28">
            <w:pPr>
              <w:spacing w:before="40" w:after="40"/>
              <w:jc w:val="both"/>
              <w:rPr>
                <w:bCs/>
                <w:i/>
                <w:lang w:val="de-DE"/>
              </w:rPr>
            </w:pPr>
            <w:r w:rsidRPr="00414930">
              <w:rPr>
                <w:b/>
                <w:bCs/>
                <w:lang w:val="de-DE"/>
              </w:rPr>
              <w:t>Teaching approaches</w:t>
            </w:r>
            <w:r w:rsidRPr="00414930">
              <w:rPr>
                <w:bCs/>
                <w:lang w:val="de-DE"/>
              </w:rPr>
              <w:t>:</w:t>
            </w:r>
          </w:p>
          <w:p w:rsidR="00B56204" w:rsidRPr="00414930" w:rsidRDefault="00B56204" w:rsidP="002B2E05">
            <w:pPr>
              <w:numPr>
                <w:ilvl w:val="0"/>
                <w:numId w:val="193"/>
              </w:numPr>
              <w:spacing w:before="40" w:after="40"/>
              <w:rPr>
                <w:bCs/>
                <w:lang w:val="pt-BR"/>
              </w:rPr>
            </w:pPr>
            <w:r w:rsidRPr="00414930">
              <w:rPr>
                <w:bCs/>
                <w:lang w:val="pt-BR"/>
              </w:rPr>
              <w:lastRenderedPageBreak/>
              <w:t>Lecturing</w:t>
            </w:r>
          </w:p>
          <w:p w:rsidR="00B56204" w:rsidRPr="00414930" w:rsidRDefault="00B56204" w:rsidP="002B2E05">
            <w:pPr>
              <w:numPr>
                <w:ilvl w:val="0"/>
                <w:numId w:val="193"/>
              </w:numPr>
              <w:spacing w:before="40" w:after="40"/>
              <w:rPr>
                <w:bCs/>
                <w:lang w:val="pt-BR"/>
              </w:rPr>
            </w:pPr>
            <w:r w:rsidRPr="00414930">
              <w:rPr>
                <w:bCs/>
                <w:lang w:val="pt-BR"/>
              </w:rPr>
              <w:t>Presentation</w:t>
            </w:r>
          </w:p>
          <w:p w:rsidR="00B56204" w:rsidRPr="00414930" w:rsidRDefault="00B56204" w:rsidP="002B2E05">
            <w:pPr>
              <w:numPr>
                <w:ilvl w:val="0"/>
                <w:numId w:val="193"/>
              </w:numPr>
              <w:spacing w:before="40" w:after="40"/>
              <w:rPr>
                <w:bCs/>
                <w:lang w:val="pt-BR"/>
              </w:rPr>
            </w:pPr>
            <w:r w:rsidRPr="00414930">
              <w:t xml:space="preserve">Case Studies </w:t>
            </w:r>
          </w:p>
          <w:p w:rsidR="00B56204" w:rsidRPr="00414930" w:rsidRDefault="00B56204" w:rsidP="002B2E05">
            <w:pPr>
              <w:numPr>
                <w:ilvl w:val="0"/>
                <w:numId w:val="193"/>
              </w:numPr>
              <w:spacing w:before="40" w:after="40"/>
              <w:rPr>
                <w:bCs/>
                <w:lang w:val="pt-BR"/>
              </w:rPr>
            </w:pPr>
            <w:r w:rsidRPr="00414930">
              <w:t xml:space="preserve">Video </w:t>
            </w:r>
          </w:p>
          <w:p w:rsidR="00B56204" w:rsidRPr="00414930" w:rsidRDefault="00B56204" w:rsidP="002B2E05">
            <w:pPr>
              <w:numPr>
                <w:ilvl w:val="0"/>
                <w:numId w:val="193"/>
              </w:numPr>
              <w:spacing w:before="40" w:after="40"/>
              <w:rPr>
                <w:bCs/>
                <w:lang w:val="pt-BR"/>
              </w:rPr>
            </w:pPr>
            <w:r w:rsidRPr="00414930">
              <w:t xml:space="preserve">Discussion </w:t>
            </w:r>
          </w:p>
          <w:p w:rsidR="00B56204" w:rsidRPr="00414930" w:rsidRDefault="00B56204" w:rsidP="002B2E05">
            <w:pPr>
              <w:numPr>
                <w:ilvl w:val="0"/>
                <w:numId w:val="193"/>
              </w:numPr>
              <w:spacing w:before="40" w:after="40"/>
              <w:rPr>
                <w:b/>
              </w:rPr>
            </w:pPr>
            <w:r w:rsidRPr="00414930">
              <w:t>Action Plan</w:t>
            </w:r>
          </w:p>
        </w:tc>
        <w:tc>
          <w:tcPr>
            <w:tcW w:w="738" w:type="pct"/>
            <w:shd w:val="clear" w:color="auto" w:fill="auto"/>
          </w:tcPr>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spacing w:before="40" w:after="40"/>
              <w:jc w:val="center"/>
            </w:pPr>
            <w:r w:rsidRPr="00414930">
              <w:t>G2.4</w:t>
            </w:r>
          </w:p>
          <w:p w:rsidR="00B56204" w:rsidRPr="00414930" w:rsidRDefault="00B56204" w:rsidP="00BE1E28">
            <w:pPr>
              <w:spacing w:before="40" w:after="40"/>
              <w:jc w:val="center"/>
            </w:pPr>
            <w:r w:rsidRPr="00414930">
              <w:t>G2.5</w:t>
            </w:r>
          </w:p>
          <w:p w:rsidR="00B56204" w:rsidRPr="00414930" w:rsidRDefault="00B56204" w:rsidP="00BE1E28">
            <w:pPr>
              <w:spacing w:before="40" w:after="40"/>
              <w:jc w:val="center"/>
            </w:pPr>
            <w:r w:rsidRPr="00414930">
              <w:t>G3.1</w:t>
            </w:r>
          </w:p>
          <w:p w:rsidR="00B56204" w:rsidRPr="00414930" w:rsidRDefault="00B56204" w:rsidP="00BE1E28">
            <w:pPr>
              <w:pStyle w:val="NormalWeb"/>
              <w:spacing w:before="40" w:beforeAutospacing="0" w:after="40" w:afterAutospacing="0"/>
              <w:jc w:val="center"/>
              <w:rPr>
                <w:bCs/>
                <w:color w:val="FF0000"/>
              </w:rPr>
            </w:pPr>
            <w:r w:rsidRPr="00414930">
              <w:t>G4.2</w:t>
            </w:r>
          </w:p>
        </w:tc>
      </w:tr>
      <w:tr w:rsidR="00B56204" w:rsidRPr="00414930" w:rsidTr="00BE1E28">
        <w:trPr>
          <w:trHeight w:val="680"/>
        </w:trPr>
        <w:tc>
          <w:tcPr>
            <w:tcW w:w="494" w:type="pct"/>
            <w:vMerge/>
            <w:tcBorders>
              <w:bottom w:val="single" w:sz="4" w:space="0" w:color="auto"/>
            </w:tcBorders>
            <w:shd w:val="clear" w:color="auto" w:fill="auto"/>
            <w:vAlign w:val="center"/>
          </w:tcPr>
          <w:p w:rsidR="00B56204" w:rsidRPr="00414930" w:rsidRDefault="00B56204" w:rsidP="00BE1E28">
            <w:pPr>
              <w:spacing w:before="40" w:after="40"/>
              <w:jc w:val="center"/>
              <w:rPr>
                <w:bCs/>
                <w:lang w:val="de-DE"/>
              </w:rPr>
            </w:pPr>
          </w:p>
        </w:tc>
        <w:tc>
          <w:tcPr>
            <w:tcW w:w="3768" w:type="pct"/>
            <w:shd w:val="clear" w:color="auto" w:fill="auto"/>
            <w:vAlign w:val="center"/>
          </w:tcPr>
          <w:p w:rsidR="00B56204" w:rsidRPr="00414930" w:rsidRDefault="00B56204" w:rsidP="00BE1E28">
            <w:pPr>
              <w:spacing w:before="40" w:after="40"/>
              <w:jc w:val="both"/>
              <w:rPr>
                <w:bCs/>
                <w:i/>
                <w:lang w:val="de-DE"/>
              </w:rPr>
            </w:pPr>
            <w:r w:rsidRPr="00414930">
              <w:rPr>
                <w:b/>
                <w:bCs/>
                <w:i/>
                <w:lang w:val="de-DE"/>
              </w:rPr>
              <w:t>B/</w:t>
            </w:r>
            <w:r w:rsidRPr="00414930">
              <w:rPr>
                <w:bCs/>
                <w:i/>
                <w:lang w:val="de-DE"/>
              </w:rPr>
              <w:t xml:space="preserve"> </w:t>
            </w:r>
            <w:r w:rsidRPr="00414930">
              <w:rPr>
                <w:b/>
                <w:bCs/>
                <w:lang w:val="de-DE"/>
              </w:rPr>
              <w:t>Self-study</w:t>
            </w:r>
            <w:r w:rsidRPr="00414930">
              <w:rPr>
                <w:bCs/>
                <w:lang w:val="de-DE"/>
              </w:rPr>
              <w:t>:</w:t>
            </w:r>
            <w:r w:rsidRPr="00414930">
              <w:rPr>
                <w:bCs/>
                <w:i/>
                <w:lang w:val="de-DE"/>
              </w:rPr>
              <w:t xml:space="preserve"> </w:t>
            </w:r>
          </w:p>
          <w:p w:rsidR="00B56204" w:rsidRPr="00414930" w:rsidRDefault="00B56204" w:rsidP="00BE1E28">
            <w:pPr>
              <w:numPr>
                <w:ilvl w:val="0"/>
                <w:numId w:val="18"/>
              </w:numPr>
              <w:spacing w:before="40" w:after="40"/>
              <w:rPr>
                <w:bCs/>
                <w:lang w:val="de-DE"/>
              </w:rPr>
            </w:pPr>
            <w:r w:rsidRPr="00414930">
              <w:rPr>
                <w:bCs/>
              </w:rPr>
              <w:t>Homeworks</w:t>
            </w:r>
          </w:p>
        </w:tc>
        <w:tc>
          <w:tcPr>
            <w:tcW w:w="738" w:type="pct"/>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397"/>
        </w:trPr>
        <w:tc>
          <w:tcPr>
            <w:tcW w:w="494" w:type="pct"/>
            <w:vMerge w:val="restart"/>
            <w:tcBorders>
              <w:top w:val="single" w:sz="4" w:space="0" w:color="auto"/>
              <w:left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lang w:val="de-DE"/>
              </w:rPr>
            </w:pPr>
            <w:r w:rsidRPr="00414930">
              <w:rPr>
                <w:bCs/>
                <w:lang w:val="de-DE"/>
              </w:rPr>
              <w:t>10</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CHAPTER 4: SHEET METAL DRAWING</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946"/>
        </w:trPr>
        <w:tc>
          <w:tcPr>
            <w:tcW w:w="494" w:type="pct"/>
            <w:vMerge/>
            <w:tcBorders>
              <w:left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 xml:space="preserve">A/ Topics presented in class: </w:t>
            </w:r>
          </w:p>
          <w:p w:rsidR="00B56204" w:rsidRPr="00414930" w:rsidRDefault="00B56204" w:rsidP="00BE1E28">
            <w:pPr>
              <w:spacing w:before="40" w:after="40"/>
              <w:jc w:val="both"/>
              <w:rPr>
                <w:b/>
                <w:bCs/>
                <w:lang w:val="de-DE"/>
              </w:rPr>
            </w:pPr>
            <w:r w:rsidRPr="00414930">
              <w:rPr>
                <w:b/>
                <w:bCs/>
                <w:lang w:val="de-DE"/>
              </w:rPr>
              <w:t>Theoretical contents:</w:t>
            </w:r>
          </w:p>
          <w:p w:rsidR="00B56204" w:rsidRPr="00414930" w:rsidRDefault="00B56204" w:rsidP="002B2E05">
            <w:pPr>
              <w:numPr>
                <w:ilvl w:val="0"/>
                <w:numId w:val="184"/>
              </w:numPr>
              <w:spacing w:before="40" w:after="40"/>
              <w:rPr>
                <w:bCs/>
                <w:lang w:val="de-DE"/>
              </w:rPr>
            </w:pPr>
            <w:r w:rsidRPr="00414930">
              <w:t>Introduction</w:t>
            </w:r>
          </w:p>
          <w:p w:rsidR="00B56204" w:rsidRPr="00414930" w:rsidRDefault="00B56204" w:rsidP="002B2E05">
            <w:pPr>
              <w:numPr>
                <w:ilvl w:val="0"/>
                <w:numId w:val="184"/>
              </w:numPr>
              <w:spacing w:before="40" w:after="40"/>
            </w:pPr>
            <w:r w:rsidRPr="00414930">
              <w:t xml:space="preserve">Sheet-Metal Characteristics, </w:t>
            </w:r>
          </w:p>
          <w:p w:rsidR="00B56204" w:rsidRPr="00414930" w:rsidRDefault="00B56204" w:rsidP="002B2E05">
            <w:pPr>
              <w:numPr>
                <w:ilvl w:val="0"/>
                <w:numId w:val="184"/>
              </w:numPr>
              <w:spacing w:before="40" w:after="40"/>
            </w:pPr>
            <w:r w:rsidRPr="00414930">
              <w:t xml:space="preserve">Shearing, Punching of  Sheet and Plate, </w:t>
            </w:r>
          </w:p>
          <w:p w:rsidR="00B56204" w:rsidRPr="00414930" w:rsidRDefault="00B56204" w:rsidP="002B2E05">
            <w:pPr>
              <w:numPr>
                <w:ilvl w:val="0"/>
                <w:numId w:val="184"/>
              </w:numPr>
              <w:spacing w:before="40" w:after="40"/>
            </w:pPr>
            <w:r w:rsidRPr="00414930">
              <w:t xml:space="preserve">Deep -Drawing, </w:t>
            </w:r>
          </w:p>
          <w:p w:rsidR="00B56204" w:rsidRPr="00414930" w:rsidRDefault="00B56204" w:rsidP="00BE1E28">
            <w:pPr>
              <w:spacing w:before="40" w:after="40"/>
              <w:jc w:val="both"/>
              <w:rPr>
                <w:b/>
                <w:bCs/>
                <w:lang w:val="de-DE"/>
              </w:rPr>
            </w:pPr>
            <w:r w:rsidRPr="00414930">
              <w:rPr>
                <w:b/>
                <w:bCs/>
                <w:lang w:val="de-DE"/>
              </w:rPr>
              <w:t>Teaching approaches:</w:t>
            </w:r>
          </w:p>
          <w:p w:rsidR="00B56204" w:rsidRPr="00414930" w:rsidRDefault="00B56204" w:rsidP="002B2E05">
            <w:pPr>
              <w:numPr>
                <w:ilvl w:val="0"/>
                <w:numId w:val="185"/>
              </w:numPr>
              <w:spacing w:before="40" w:after="40"/>
              <w:rPr>
                <w:bCs/>
                <w:lang w:val="de-DE"/>
              </w:rPr>
            </w:pPr>
            <w:r w:rsidRPr="00414930">
              <w:rPr>
                <w:bCs/>
                <w:lang w:val="de-DE"/>
              </w:rPr>
              <w:t>Lecturing</w:t>
            </w:r>
          </w:p>
          <w:p w:rsidR="00B56204" w:rsidRPr="00414930" w:rsidRDefault="00B56204" w:rsidP="002B2E05">
            <w:pPr>
              <w:numPr>
                <w:ilvl w:val="0"/>
                <w:numId w:val="185"/>
              </w:numPr>
              <w:spacing w:before="40" w:after="40"/>
              <w:rPr>
                <w:bCs/>
                <w:lang w:val="de-DE"/>
              </w:rPr>
            </w:pPr>
            <w:r w:rsidRPr="00414930">
              <w:rPr>
                <w:bCs/>
                <w:lang w:val="de-DE"/>
              </w:rPr>
              <w:t>Presentation</w:t>
            </w:r>
          </w:p>
          <w:p w:rsidR="00B56204" w:rsidRPr="00414930" w:rsidRDefault="00B56204" w:rsidP="002B2E05">
            <w:pPr>
              <w:numPr>
                <w:ilvl w:val="0"/>
                <w:numId w:val="185"/>
              </w:numPr>
              <w:spacing w:before="40" w:after="40"/>
              <w:rPr>
                <w:bCs/>
                <w:lang w:val="de-DE"/>
              </w:rPr>
            </w:pPr>
            <w:r w:rsidRPr="00414930">
              <w:rPr>
                <w:bCs/>
                <w:lang w:val="de-DE"/>
              </w:rPr>
              <w:t xml:space="preserve">Case Studies </w:t>
            </w:r>
          </w:p>
          <w:p w:rsidR="00B56204" w:rsidRPr="00414930" w:rsidRDefault="00B56204" w:rsidP="002B2E05">
            <w:pPr>
              <w:numPr>
                <w:ilvl w:val="0"/>
                <w:numId w:val="185"/>
              </w:numPr>
              <w:spacing w:before="40" w:after="40"/>
              <w:rPr>
                <w:bCs/>
                <w:lang w:val="de-DE"/>
              </w:rPr>
            </w:pPr>
            <w:r w:rsidRPr="00414930">
              <w:rPr>
                <w:bCs/>
                <w:lang w:val="de-DE"/>
              </w:rPr>
              <w:t xml:space="preserve">Video </w:t>
            </w:r>
          </w:p>
          <w:p w:rsidR="00B56204" w:rsidRPr="00414930" w:rsidRDefault="00B56204" w:rsidP="002B2E05">
            <w:pPr>
              <w:numPr>
                <w:ilvl w:val="0"/>
                <w:numId w:val="185"/>
              </w:numPr>
              <w:spacing w:before="40" w:after="40"/>
              <w:rPr>
                <w:bCs/>
                <w:lang w:val="de-DE"/>
              </w:rPr>
            </w:pPr>
            <w:r w:rsidRPr="00414930">
              <w:rPr>
                <w:bCs/>
                <w:lang w:val="de-DE"/>
              </w:rPr>
              <w:t xml:space="preserve">Discussion </w:t>
            </w:r>
          </w:p>
          <w:p w:rsidR="00B56204" w:rsidRPr="00414930" w:rsidRDefault="00B56204" w:rsidP="002B2E05">
            <w:pPr>
              <w:numPr>
                <w:ilvl w:val="0"/>
                <w:numId w:val="185"/>
              </w:numPr>
              <w:spacing w:before="40" w:after="40"/>
              <w:rPr>
                <w:b/>
                <w:bCs/>
                <w:lang w:val="de-DE"/>
              </w:rPr>
            </w:pPr>
            <w:r w:rsidRPr="00414930">
              <w:rPr>
                <w:bCs/>
                <w:lang w:val="de-DE"/>
              </w:rPr>
              <w:t>Action Plan</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spacing w:before="40" w:after="40"/>
              <w:jc w:val="center"/>
            </w:pPr>
            <w:r w:rsidRPr="00414930">
              <w:t>G2.5</w:t>
            </w:r>
          </w:p>
          <w:p w:rsidR="00B56204" w:rsidRPr="00414930" w:rsidRDefault="00B56204" w:rsidP="00BE1E28">
            <w:pPr>
              <w:spacing w:before="40" w:after="40"/>
              <w:jc w:val="center"/>
            </w:pPr>
            <w:r w:rsidRPr="00414930">
              <w:t>G3.1</w:t>
            </w:r>
          </w:p>
          <w:p w:rsidR="00B56204" w:rsidRPr="00414930" w:rsidRDefault="00B56204" w:rsidP="00BE1E28">
            <w:pPr>
              <w:pStyle w:val="NormalWeb"/>
              <w:spacing w:before="40" w:beforeAutospacing="0" w:after="40" w:afterAutospacing="0"/>
              <w:jc w:val="center"/>
              <w:rPr>
                <w:bCs/>
                <w:color w:val="FF0000"/>
              </w:rPr>
            </w:pPr>
            <w:r w:rsidRPr="00414930">
              <w:t>G4.2</w:t>
            </w:r>
          </w:p>
        </w:tc>
      </w:tr>
      <w:tr w:rsidR="00B56204" w:rsidRPr="00414930" w:rsidTr="00BE1E28">
        <w:trPr>
          <w:trHeight w:val="680"/>
        </w:trPr>
        <w:tc>
          <w:tcPr>
            <w:tcW w:w="494" w:type="pct"/>
            <w:vMerge/>
            <w:tcBorders>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 xml:space="preserve">B/ Self-study: </w:t>
            </w:r>
          </w:p>
          <w:p w:rsidR="00B56204" w:rsidRPr="00414930" w:rsidRDefault="00B56204" w:rsidP="00BE1E28">
            <w:pPr>
              <w:numPr>
                <w:ilvl w:val="0"/>
                <w:numId w:val="18"/>
              </w:numPr>
              <w:spacing w:before="40" w:after="40"/>
              <w:rPr>
                <w:bCs/>
                <w:lang w:val="de-DE"/>
              </w:rPr>
            </w:pPr>
            <w:r w:rsidRPr="00414930">
              <w:rPr>
                <w:bCs/>
                <w:lang w:val="de-DE"/>
              </w:rPr>
              <w:t>Homeworks</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946"/>
        </w:trPr>
        <w:tc>
          <w:tcPr>
            <w:tcW w:w="494" w:type="pct"/>
            <w:vMerge w:val="restart"/>
            <w:tcBorders>
              <w:top w:val="single" w:sz="4" w:space="0" w:color="auto"/>
              <w:left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lang w:val="de-DE"/>
              </w:rPr>
            </w:pPr>
            <w:r w:rsidRPr="00414930">
              <w:rPr>
                <w:bCs/>
                <w:lang w:val="de-DE"/>
              </w:rPr>
              <w:t>11</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PART 3: WELDING</w:t>
            </w:r>
          </w:p>
          <w:p w:rsidR="00B56204" w:rsidRPr="00414930" w:rsidRDefault="00B56204" w:rsidP="00BE1E28">
            <w:pPr>
              <w:spacing w:before="40" w:after="40"/>
              <w:jc w:val="both"/>
              <w:rPr>
                <w:b/>
                <w:bCs/>
                <w:lang w:val="de-DE"/>
              </w:rPr>
            </w:pPr>
            <w:r w:rsidRPr="00414930">
              <w:rPr>
                <w:b/>
                <w:bCs/>
                <w:lang w:val="de-DE"/>
              </w:rPr>
              <w:t>CHAPTER 1: INTRODUCTION</w:t>
            </w:r>
          </w:p>
          <w:p w:rsidR="00B56204" w:rsidRPr="00414930" w:rsidRDefault="00B56204" w:rsidP="00BE1E28">
            <w:pPr>
              <w:spacing w:before="40" w:after="40"/>
              <w:jc w:val="both"/>
              <w:rPr>
                <w:b/>
                <w:bCs/>
                <w:lang w:val="de-DE"/>
              </w:rPr>
            </w:pPr>
            <w:r w:rsidRPr="00414930">
              <w:rPr>
                <w:b/>
                <w:bCs/>
                <w:lang w:val="de-DE"/>
              </w:rPr>
              <w:t>CHAPTER 2: SHIELDED METAL ARC WELDING</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340"/>
        </w:trPr>
        <w:tc>
          <w:tcPr>
            <w:tcW w:w="494" w:type="pct"/>
            <w:vMerge/>
            <w:tcBorders>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A/ Topics presented in class:</w:t>
            </w:r>
          </w:p>
          <w:p w:rsidR="00B56204" w:rsidRPr="00414930" w:rsidRDefault="00B56204" w:rsidP="00BE1E28">
            <w:pPr>
              <w:spacing w:before="40" w:after="40"/>
              <w:jc w:val="both"/>
              <w:rPr>
                <w:b/>
                <w:bCs/>
                <w:lang w:val="de-DE"/>
              </w:rPr>
            </w:pPr>
            <w:r w:rsidRPr="00414930">
              <w:rPr>
                <w:b/>
                <w:bCs/>
                <w:lang w:val="de-DE"/>
              </w:rPr>
              <w:t>Theoretical contents:</w:t>
            </w:r>
          </w:p>
          <w:p w:rsidR="00B56204" w:rsidRPr="00414930" w:rsidRDefault="00B56204" w:rsidP="002B2E05">
            <w:pPr>
              <w:numPr>
                <w:ilvl w:val="0"/>
                <w:numId w:val="186"/>
              </w:numPr>
              <w:spacing w:before="40" w:after="40"/>
              <w:rPr>
                <w:bCs/>
                <w:lang w:val="de-DE"/>
              </w:rPr>
            </w:pPr>
            <w:r w:rsidRPr="00414930">
              <w:rPr>
                <w:bCs/>
                <w:lang w:val="de-DE"/>
              </w:rPr>
              <w:t>Introduction</w:t>
            </w:r>
          </w:p>
          <w:p w:rsidR="00B56204" w:rsidRPr="00414930" w:rsidRDefault="00B56204" w:rsidP="002B2E05">
            <w:pPr>
              <w:numPr>
                <w:ilvl w:val="0"/>
                <w:numId w:val="187"/>
              </w:numPr>
              <w:spacing w:before="40" w:after="40"/>
              <w:rPr>
                <w:bCs/>
                <w:lang w:val="de-DE"/>
              </w:rPr>
            </w:pPr>
            <w:r w:rsidRPr="00414930">
              <w:rPr>
                <w:bCs/>
                <w:lang w:val="de-DE"/>
              </w:rPr>
              <w:t>Shielded Metal Arc</w:t>
            </w:r>
          </w:p>
          <w:p w:rsidR="00B56204" w:rsidRPr="00414930" w:rsidRDefault="00B56204" w:rsidP="002B2E05">
            <w:pPr>
              <w:numPr>
                <w:ilvl w:val="0"/>
                <w:numId w:val="187"/>
              </w:numPr>
              <w:spacing w:before="40" w:after="40"/>
              <w:rPr>
                <w:bCs/>
                <w:lang w:val="de-DE"/>
              </w:rPr>
            </w:pPr>
            <w:r w:rsidRPr="00414930">
              <w:rPr>
                <w:bCs/>
                <w:lang w:val="de-DE"/>
              </w:rPr>
              <w:t> Gas Metal Arc Welding</w:t>
            </w:r>
          </w:p>
          <w:p w:rsidR="00B56204" w:rsidRPr="00414930" w:rsidRDefault="00B56204" w:rsidP="002B2E05">
            <w:pPr>
              <w:numPr>
                <w:ilvl w:val="0"/>
                <w:numId w:val="187"/>
              </w:numPr>
              <w:spacing w:before="40" w:after="40"/>
              <w:rPr>
                <w:bCs/>
                <w:lang w:val="de-DE"/>
              </w:rPr>
            </w:pPr>
            <w:r w:rsidRPr="00414930">
              <w:rPr>
                <w:bCs/>
                <w:lang w:val="de-DE"/>
              </w:rPr>
              <w:t>Flux Cored Arc Welding</w:t>
            </w:r>
          </w:p>
          <w:p w:rsidR="00B56204" w:rsidRPr="00414930" w:rsidRDefault="00B56204" w:rsidP="002B2E05">
            <w:pPr>
              <w:numPr>
                <w:ilvl w:val="0"/>
                <w:numId w:val="187"/>
              </w:numPr>
              <w:spacing w:before="40" w:after="40"/>
              <w:rPr>
                <w:bCs/>
                <w:lang w:val="de-DE"/>
              </w:rPr>
            </w:pPr>
            <w:r w:rsidRPr="00414930">
              <w:rPr>
                <w:bCs/>
                <w:lang w:val="de-DE"/>
              </w:rPr>
              <w:t>Gas Tungsten Arc Welding</w:t>
            </w:r>
          </w:p>
          <w:p w:rsidR="00B56204" w:rsidRPr="00414930" w:rsidRDefault="00B56204" w:rsidP="002B2E05">
            <w:pPr>
              <w:numPr>
                <w:ilvl w:val="0"/>
                <w:numId w:val="187"/>
              </w:numPr>
              <w:spacing w:before="40" w:after="40"/>
              <w:rPr>
                <w:bCs/>
                <w:lang w:val="de-DE"/>
              </w:rPr>
            </w:pPr>
            <w:r w:rsidRPr="00414930">
              <w:rPr>
                <w:bCs/>
                <w:lang w:val="de-DE"/>
              </w:rPr>
              <w:t>Oxyfuel Welding and Cutting</w:t>
            </w:r>
          </w:p>
          <w:p w:rsidR="00B56204" w:rsidRPr="00414930" w:rsidRDefault="00B56204" w:rsidP="002B2E05">
            <w:pPr>
              <w:numPr>
                <w:ilvl w:val="0"/>
                <w:numId w:val="187"/>
              </w:numPr>
              <w:spacing w:before="40" w:after="40"/>
              <w:rPr>
                <w:bCs/>
                <w:lang w:val="de-DE"/>
              </w:rPr>
            </w:pPr>
            <w:r w:rsidRPr="00414930">
              <w:rPr>
                <w:bCs/>
                <w:lang w:val="de-DE"/>
              </w:rPr>
              <w:t>Spot welding</w:t>
            </w:r>
          </w:p>
          <w:p w:rsidR="00B56204" w:rsidRPr="00414930" w:rsidRDefault="00B56204" w:rsidP="002B2E05">
            <w:pPr>
              <w:numPr>
                <w:ilvl w:val="0"/>
                <w:numId w:val="187"/>
              </w:numPr>
              <w:spacing w:before="40" w:after="40"/>
              <w:rPr>
                <w:bCs/>
                <w:lang w:val="de-DE"/>
              </w:rPr>
            </w:pPr>
            <w:r w:rsidRPr="00414930">
              <w:rPr>
                <w:bCs/>
                <w:lang w:val="de-DE"/>
              </w:rPr>
              <w:t>Submerged welding</w:t>
            </w:r>
          </w:p>
          <w:p w:rsidR="00B56204" w:rsidRPr="00414930" w:rsidRDefault="00B56204" w:rsidP="002B2E05">
            <w:pPr>
              <w:numPr>
                <w:ilvl w:val="0"/>
                <w:numId w:val="186"/>
              </w:numPr>
              <w:spacing w:before="40" w:after="40"/>
              <w:rPr>
                <w:bCs/>
                <w:lang w:val="de-DE"/>
              </w:rPr>
            </w:pPr>
            <w:r w:rsidRPr="00414930">
              <w:rPr>
                <w:bCs/>
                <w:lang w:val="de-DE"/>
              </w:rPr>
              <w:t>Welding Metallurgy</w:t>
            </w:r>
          </w:p>
          <w:p w:rsidR="00B56204" w:rsidRPr="00414930" w:rsidRDefault="00B56204" w:rsidP="002B2E05">
            <w:pPr>
              <w:numPr>
                <w:ilvl w:val="0"/>
                <w:numId w:val="186"/>
              </w:numPr>
              <w:spacing w:before="40" w:after="40"/>
              <w:rPr>
                <w:bCs/>
                <w:lang w:val="de-DE"/>
              </w:rPr>
            </w:pPr>
            <w:r w:rsidRPr="00414930">
              <w:rPr>
                <w:bCs/>
                <w:lang w:val="de-DE"/>
              </w:rPr>
              <w:t>Weldability</w:t>
            </w:r>
          </w:p>
          <w:p w:rsidR="00B56204" w:rsidRPr="00414930" w:rsidRDefault="00B56204" w:rsidP="002B2E05">
            <w:pPr>
              <w:numPr>
                <w:ilvl w:val="0"/>
                <w:numId w:val="186"/>
              </w:numPr>
              <w:spacing w:before="40" w:after="40"/>
              <w:rPr>
                <w:b/>
                <w:bCs/>
                <w:lang w:val="de-DE"/>
              </w:rPr>
            </w:pPr>
            <w:r w:rsidRPr="00414930">
              <w:rPr>
                <w:b/>
                <w:bCs/>
                <w:lang w:val="de-DE"/>
              </w:rPr>
              <w:t xml:space="preserve"> </w:t>
            </w:r>
            <w:r w:rsidRPr="00414930">
              <w:rPr>
                <w:b/>
              </w:rPr>
              <w:t>Equipment and methods</w:t>
            </w:r>
          </w:p>
          <w:p w:rsidR="00B56204" w:rsidRPr="00414930" w:rsidRDefault="00B56204" w:rsidP="002B2E05">
            <w:pPr>
              <w:numPr>
                <w:ilvl w:val="0"/>
                <w:numId w:val="186"/>
              </w:numPr>
              <w:spacing w:before="40" w:after="40"/>
              <w:rPr>
                <w:b/>
                <w:bCs/>
                <w:lang w:val="de-DE"/>
              </w:rPr>
            </w:pPr>
            <w:r w:rsidRPr="00414930">
              <w:rPr>
                <w:b/>
                <w:bCs/>
                <w:lang w:val="de-DE"/>
              </w:rPr>
              <w:t>Shielded Metal Arc Process</w:t>
            </w:r>
          </w:p>
          <w:p w:rsidR="00B56204" w:rsidRPr="00414930" w:rsidRDefault="00B56204" w:rsidP="00BE1E28">
            <w:pPr>
              <w:spacing w:before="40" w:after="40"/>
              <w:jc w:val="both"/>
              <w:rPr>
                <w:b/>
                <w:bCs/>
                <w:lang w:val="de-DE"/>
              </w:rPr>
            </w:pPr>
            <w:r w:rsidRPr="00414930">
              <w:rPr>
                <w:b/>
                <w:bCs/>
                <w:lang w:val="de-DE"/>
              </w:rPr>
              <w:t>Teaching approaches:</w:t>
            </w:r>
          </w:p>
          <w:p w:rsidR="00B56204" w:rsidRPr="00414930" w:rsidRDefault="00B56204" w:rsidP="002B2E05">
            <w:pPr>
              <w:numPr>
                <w:ilvl w:val="0"/>
                <w:numId w:val="185"/>
              </w:numPr>
              <w:spacing w:before="40" w:after="40"/>
              <w:rPr>
                <w:bCs/>
                <w:lang w:val="de-DE"/>
              </w:rPr>
            </w:pPr>
            <w:r w:rsidRPr="00414930">
              <w:rPr>
                <w:bCs/>
                <w:lang w:val="de-DE"/>
              </w:rPr>
              <w:t>Lecturing</w:t>
            </w:r>
          </w:p>
          <w:p w:rsidR="00B56204" w:rsidRPr="00414930" w:rsidRDefault="00B56204" w:rsidP="002B2E05">
            <w:pPr>
              <w:numPr>
                <w:ilvl w:val="0"/>
                <w:numId w:val="185"/>
              </w:numPr>
              <w:spacing w:before="40" w:after="40"/>
              <w:rPr>
                <w:bCs/>
                <w:lang w:val="de-DE"/>
              </w:rPr>
            </w:pPr>
            <w:r w:rsidRPr="00414930">
              <w:rPr>
                <w:bCs/>
                <w:lang w:val="de-DE"/>
              </w:rPr>
              <w:t>Presentation</w:t>
            </w:r>
          </w:p>
          <w:p w:rsidR="00B56204" w:rsidRPr="00414930" w:rsidRDefault="00B56204" w:rsidP="002B2E05">
            <w:pPr>
              <w:numPr>
                <w:ilvl w:val="0"/>
                <w:numId w:val="185"/>
              </w:numPr>
              <w:spacing w:before="40" w:after="40"/>
              <w:rPr>
                <w:bCs/>
                <w:lang w:val="de-DE"/>
              </w:rPr>
            </w:pPr>
            <w:r w:rsidRPr="00414930">
              <w:rPr>
                <w:bCs/>
                <w:lang w:val="de-DE"/>
              </w:rPr>
              <w:t xml:space="preserve">Case Studies </w:t>
            </w:r>
          </w:p>
          <w:p w:rsidR="00B56204" w:rsidRPr="00414930" w:rsidRDefault="00B56204" w:rsidP="002B2E05">
            <w:pPr>
              <w:numPr>
                <w:ilvl w:val="0"/>
                <w:numId w:val="185"/>
              </w:numPr>
              <w:spacing w:before="40" w:after="40"/>
              <w:rPr>
                <w:bCs/>
                <w:lang w:val="de-DE"/>
              </w:rPr>
            </w:pPr>
            <w:r w:rsidRPr="00414930">
              <w:rPr>
                <w:bCs/>
                <w:lang w:val="de-DE"/>
              </w:rPr>
              <w:lastRenderedPageBreak/>
              <w:t xml:space="preserve">Video </w:t>
            </w:r>
          </w:p>
          <w:p w:rsidR="00B56204" w:rsidRPr="00414930" w:rsidRDefault="00B56204" w:rsidP="002B2E05">
            <w:pPr>
              <w:numPr>
                <w:ilvl w:val="0"/>
                <w:numId w:val="185"/>
              </w:numPr>
              <w:spacing w:before="40" w:after="40"/>
              <w:rPr>
                <w:bCs/>
                <w:lang w:val="de-DE"/>
              </w:rPr>
            </w:pPr>
            <w:r w:rsidRPr="00414930">
              <w:rPr>
                <w:bCs/>
                <w:lang w:val="de-DE"/>
              </w:rPr>
              <w:t xml:space="preserve">Discussion </w:t>
            </w:r>
          </w:p>
          <w:p w:rsidR="00B56204" w:rsidRPr="00414930" w:rsidRDefault="00B56204" w:rsidP="002B2E05">
            <w:pPr>
              <w:numPr>
                <w:ilvl w:val="0"/>
                <w:numId w:val="185"/>
              </w:numPr>
              <w:spacing w:before="40" w:after="40"/>
              <w:rPr>
                <w:b/>
                <w:bCs/>
                <w:lang w:val="de-DE"/>
              </w:rPr>
            </w:pPr>
            <w:r w:rsidRPr="00414930">
              <w:rPr>
                <w:bCs/>
                <w:lang w:val="de-DE"/>
              </w:rPr>
              <w:t>Action Plan</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spacing w:before="40" w:after="40"/>
              <w:jc w:val="center"/>
            </w:pPr>
            <w:r w:rsidRPr="00414930">
              <w:t>G1.4</w:t>
            </w:r>
          </w:p>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680"/>
        </w:trPr>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B/ Self-study: (6)</w:t>
            </w:r>
          </w:p>
          <w:p w:rsidR="00B56204" w:rsidRPr="00414930" w:rsidRDefault="00B56204" w:rsidP="00BE1E28">
            <w:pPr>
              <w:numPr>
                <w:ilvl w:val="0"/>
                <w:numId w:val="18"/>
              </w:numPr>
              <w:spacing w:before="40" w:after="40"/>
              <w:rPr>
                <w:bCs/>
                <w:lang w:val="de-DE"/>
              </w:rPr>
            </w:pPr>
            <w:r w:rsidRPr="00414930">
              <w:rPr>
                <w:bCs/>
                <w:lang w:val="de-DE"/>
              </w:rPr>
              <w:t>Homeworks</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946"/>
        </w:trPr>
        <w:tc>
          <w:tcPr>
            <w:tcW w:w="494" w:type="pct"/>
            <w:vMerge w:val="restart"/>
            <w:tcBorders>
              <w:top w:val="single" w:sz="4" w:space="0" w:color="auto"/>
              <w:left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lang w:val="de-DE"/>
              </w:rPr>
            </w:pPr>
            <w:r w:rsidRPr="00414930">
              <w:rPr>
                <w:bCs/>
                <w:lang w:val="de-DE"/>
              </w:rPr>
              <w:t>12</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rPr>
                <w:b/>
                <w:bCs/>
                <w:lang w:val="de-DE"/>
              </w:rPr>
            </w:pPr>
            <w:r w:rsidRPr="00414930">
              <w:rPr>
                <w:b/>
                <w:bCs/>
                <w:lang w:val="de-DE"/>
              </w:rPr>
              <w:t>CHAPTER 3: GAS METAL ARC WELDING AND GAS TUNGSTEN ARC WELDING</w:t>
            </w:r>
          </w:p>
          <w:p w:rsidR="00B56204" w:rsidRPr="00414930" w:rsidRDefault="00B56204" w:rsidP="00BE1E28">
            <w:pPr>
              <w:spacing w:before="40" w:after="40"/>
              <w:jc w:val="both"/>
              <w:rPr>
                <w:b/>
                <w:bCs/>
                <w:lang w:val="de-DE"/>
              </w:rPr>
            </w:pPr>
            <w:r w:rsidRPr="00414930">
              <w:rPr>
                <w:b/>
                <w:bCs/>
                <w:lang w:val="de-DE"/>
              </w:rPr>
              <w:t>CHAPTER 4: SPOT WELDING</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946"/>
        </w:trPr>
        <w:tc>
          <w:tcPr>
            <w:tcW w:w="494" w:type="pct"/>
            <w:vMerge/>
            <w:tcBorders>
              <w:left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A/ Topics presented in class: (3)</w:t>
            </w:r>
          </w:p>
          <w:p w:rsidR="00B56204" w:rsidRPr="00414930" w:rsidRDefault="00B56204" w:rsidP="00BE1E28">
            <w:pPr>
              <w:spacing w:before="40" w:after="40"/>
              <w:jc w:val="both"/>
              <w:rPr>
                <w:b/>
                <w:bCs/>
                <w:lang w:val="de-DE"/>
              </w:rPr>
            </w:pPr>
            <w:r w:rsidRPr="00414930">
              <w:rPr>
                <w:b/>
                <w:bCs/>
                <w:lang w:val="de-DE"/>
              </w:rPr>
              <w:t>Theoretical contents:</w:t>
            </w:r>
          </w:p>
          <w:p w:rsidR="00B56204" w:rsidRPr="00414930" w:rsidRDefault="00B56204" w:rsidP="002B2E05">
            <w:pPr>
              <w:numPr>
                <w:ilvl w:val="0"/>
                <w:numId w:val="188"/>
              </w:numPr>
              <w:spacing w:before="40" w:after="40"/>
              <w:rPr>
                <w:bCs/>
                <w:lang w:val="de-DE"/>
              </w:rPr>
            </w:pPr>
            <w:r w:rsidRPr="00414930">
              <w:rPr>
                <w:bCs/>
                <w:lang w:val="de-DE"/>
              </w:rPr>
              <w:t>Introduction</w:t>
            </w:r>
          </w:p>
          <w:p w:rsidR="00B56204" w:rsidRPr="00414930" w:rsidRDefault="00B56204" w:rsidP="002B2E05">
            <w:pPr>
              <w:numPr>
                <w:ilvl w:val="1"/>
                <w:numId w:val="188"/>
              </w:numPr>
              <w:spacing w:before="40" w:after="40"/>
              <w:rPr>
                <w:bCs/>
                <w:lang w:val="de-DE"/>
              </w:rPr>
            </w:pPr>
            <w:r w:rsidRPr="00414930">
              <w:rPr>
                <w:bCs/>
                <w:lang w:val="de-DE"/>
              </w:rPr>
              <w:t xml:space="preserve">Characteristic </w:t>
            </w:r>
          </w:p>
          <w:p w:rsidR="00B56204" w:rsidRPr="00414930" w:rsidRDefault="00B56204" w:rsidP="002B2E05">
            <w:pPr>
              <w:numPr>
                <w:ilvl w:val="1"/>
                <w:numId w:val="188"/>
              </w:numPr>
              <w:spacing w:before="40" w:after="40"/>
              <w:rPr>
                <w:bCs/>
                <w:lang w:val="de-DE"/>
              </w:rPr>
            </w:pPr>
            <w:r w:rsidRPr="00414930">
              <w:rPr>
                <w:bCs/>
                <w:lang w:val="de-DE"/>
              </w:rPr>
              <w:t>Application</w:t>
            </w:r>
          </w:p>
          <w:p w:rsidR="00B56204" w:rsidRPr="00414930" w:rsidRDefault="00B56204" w:rsidP="002B2E05">
            <w:pPr>
              <w:numPr>
                <w:ilvl w:val="0"/>
                <w:numId w:val="188"/>
              </w:numPr>
              <w:spacing w:before="40" w:after="40"/>
              <w:rPr>
                <w:bCs/>
                <w:lang w:val="de-DE"/>
              </w:rPr>
            </w:pPr>
            <w:r w:rsidRPr="00414930">
              <w:rPr>
                <w:bCs/>
                <w:lang w:val="de-DE"/>
              </w:rPr>
              <w:t>Gas Metal Arc Welding Process</w:t>
            </w:r>
          </w:p>
          <w:p w:rsidR="00B56204" w:rsidRPr="00414930" w:rsidRDefault="00B56204" w:rsidP="002B2E05">
            <w:pPr>
              <w:numPr>
                <w:ilvl w:val="0"/>
                <w:numId w:val="188"/>
              </w:numPr>
              <w:spacing w:before="40" w:after="40"/>
              <w:rPr>
                <w:bCs/>
                <w:lang w:val="de-DE"/>
              </w:rPr>
            </w:pPr>
            <w:r w:rsidRPr="00414930">
              <w:rPr>
                <w:bCs/>
                <w:lang w:val="de-DE"/>
              </w:rPr>
              <w:t>Gas Tungsten Arc Welding Process</w:t>
            </w:r>
          </w:p>
          <w:p w:rsidR="00B56204" w:rsidRPr="00414930" w:rsidRDefault="00B56204" w:rsidP="002B2E05">
            <w:pPr>
              <w:numPr>
                <w:ilvl w:val="0"/>
                <w:numId w:val="188"/>
              </w:numPr>
              <w:spacing w:before="40" w:after="40"/>
              <w:rPr>
                <w:bCs/>
                <w:lang w:val="de-DE"/>
              </w:rPr>
            </w:pPr>
            <w:r w:rsidRPr="00414930">
              <w:rPr>
                <w:bCs/>
                <w:lang w:val="de-DE"/>
              </w:rPr>
              <w:t>Spot welding Process</w:t>
            </w:r>
          </w:p>
          <w:p w:rsidR="00B56204" w:rsidRPr="00414930" w:rsidRDefault="00B56204" w:rsidP="00BE1E28">
            <w:pPr>
              <w:spacing w:before="40" w:after="40"/>
              <w:jc w:val="both"/>
              <w:rPr>
                <w:b/>
                <w:bCs/>
                <w:lang w:val="de-DE"/>
              </w:rPr>
            </w:pPr>
            <w:r w:rsidRPr="00414930">
              <w:rPr>
                <w:b/>
                <w:bCs/>
                <w:lang w:val="de-DE"/>
              </w:rPr>
              <w:t>Teaching approaches:</w:t>
            </w:r>
          </w:p>
          <w:p w:rsidR="00B56204" w:rsidRPr="00414930" w:rsidRDefault="00B56204" w:rsidP="00BE1E28">
            <w:pPr>
              <w:spacing w:before="40" w:after="40"/>
              <w:ind w:left="360"/>
              <w:rPr>
                <w:bCs/>
                <w:lang w:val="de-DE"/>
              </w:rPr>
            </w:pPr>
            <w:r w:rsidRPr="00414930">
              <w:rPr>
                <w:bCs/>
                <w:lang w:val="de-DE"/>
              </w:rPr>
              <w:t>Lecturing</w:t>
            </w:r>
          </w:p>
          <w:p w:rsidR="00B56204" w:rsidRPr="00414930" w:rsidRDefault="00B56204" w:rsidP="00BE1E28">
            <w:pPr>
              <w:spacing w:before="40" w:after="40"/>
              <w:ind w:left="360"/>
              <w:rPr>
                <w:bCs/>
                <w:lang w:val="de-DE"/>
              </w:rPr>
            </w:pPr>
            <w:r w:rsidRPr="00414930">
              <w:rPr>
                <w:bCs/>
                <w:lang w:val="de-DE"/>
              </w:rPr>
              <w:t>Presentation</w:t>
            </w:r>
          </w:p>
          <w:p w:rsidR="00B56204" w:rsidRPr="00414930" w:rsidRDefault="00B56204" w:rsidP="00BE1E28">
            <w:pPr>
              <w:spacing w:before="40" w:after="40"/>
              <w:ind w:left="360"/>
              <w:rPr>
                <w:bCs/>
                <w:lang w:val="de-DE"/>
              </w:rPr>
            </w:pPr>
            <w:r w:rsidRPr="00414930">
              <w:rPr>
                <w:bCs/>
                <w:lang w:val="de-DE"/>
              </w:rPr>
              <w:t xml:space="preserve">Case Studies </w:t>
            </w:r>
          </w:p>
          <w:p w:rsidR="00B56204" w:rsidRPr="00414930" w:rsidRDefault="00B56204" w:rsidP="00BE1E28">
            <w:pPr>
              <w:spacing w:before="40" w:after="40"/>
              <w:ind w:left="360"/>
              <w:rPr>
                <w:bCs/>
                <w:lang w:val="de-DE"/>
              </w:rPr>
            </w:pPr>
            <w:r w:rsidRPr="00414930">
              <w:rPr>
                <w:bCs/>
                <w:lang w:val="de-DE"/>
              </w:rPr>
              <w:t xml:space="preserve">Video </w:t>
            </w:r>
          </w:p>
          <w:p w:rsidR="00B56204" w:rsidRPr="00414930" w:rsidRDefault="00B56204" w:rsidP="00BE1E28">
            <w:pPr>
              <w:spacing w:before="40" w:after="40"/>
              <w:ind w:left="360"/>
              <w:rPr>
                <w:bCs/>
                <w:lang w:val="de-DE"/>
              </w:rPr>
            </w:pPr>
            <w:r w:rsidRPr="00414930">
              <w:rPr>
                <w:bCs/>
                <w:lang w:val="de-DE"/>
              </w:rPr>
              <w:t xml:space="preserve">Discussion </w:t>
            </w:r>
          </w:p>
          <w:p w:rsidR="00B56204" w:rsidRPr="00414930" w:rsidRDefault="00B56204" w:rsidP="00BE1E28">
            <w:pPr>
              <w:spacing w:before="40" w:after="40"/>
              <w:ind w:left="360"/>
              <w:rPr>
                <w:b/>
                <w:bCs/>
                <w:lang w:val="de-DE"/>
              </w:rPr>
            </w:pPr>
            <w:r w:rsidRPr="00414930">
              <w:rPr>
                <w:bCs/>
                <w:lang w:val="de-DE"/>
              </w:rPr>
              <w:t>Action Plan</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spacing w:before="40" w:after="40"/>
              <w:jc w:val="center"/>
            </w:pPr>
            <w:r w:rsidRPr="00414930">
              <w:t>G2.6</w:t>
            </w:r>
          </w:p>
          <w:p w:rsidR="00B56204" w:rsidRPr="00414930" w:rsidRDefault="00B56204" w:rsidP="00BE1E28">
            <w:pPr>
              <w:spacing w:before="40" w:after="40"/>
              <w:jc w:val="center"/>
            </w:pPr>
            <w:r w:rsidRPr="00414930">
              <w:t>G3.1</w:t>
            </w:r>
          </w:p>
          <w:p w:rsidR="00B56204" w:rsidRPr="00414930" w:rsidRDefault="00B56204" w:rsidP="00BE1E28">
            <w:pPr>
              <w:spacing w:before="40" w:after="40"/>
              <w:jc w:val="center"/>
            </w:pPr>
            <w:r w:rsidRPr="00414930">
              <w:t>G4.1</w:t>
            </w:r>
          </w:p>
          <w:p w:rsidR="00B56204" w:rsidRPr="00414930" w:rsidRDefault="00B56204" w:rsidP="00BE1E28">
            <w:pPr>
              <w:pStyle w:val="NormalWeb"/>
              <w:spacing w:before="40" w:beforeAutospacing="0" w:after="40" w:afterAutospacing="0"/>
              <w:jc w:val="center"/>
              <w:rPr>
                <w:bCs/>
                <w:color w:val="FF0000"/>
              </w:rPr>
            </w:pPr>
            <w:r w:rsidRPr="00414930">
              <w:t>G4.2</w:t>
            </w:r>
          </w:p>
        </w:tc>
      </w:tr>
      <w:tr w:rsidR="00B56204" w:rsidRPr="00414930" w:rsidTr="00BE1E28">
        <w:trPr>
          <w:trHeight w:val="680"/>
        </w:trPr>
        <w:tc>
          <w:tcPr>
            <w:tcW w:w="494" w:type="pct"/>
            <w:vMerge/>
            <w:tcBorders>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B/ Self-study: (6)</w:t>
            </w:r>
          </w:p>
          <w:p w:rsidR="00B56204" w:rsidRPr="00414930" w:rsidRDefault="00B56204" w:rsidP="00BE1E28">
            <w:pPr>
              <w:numPr>
                <w:ilvl w:val="0"/>
                <w:numId w:val="18"/>
              </w:numPr>
              <w:spacing w:before="40" w:after="40"/>
              <w:rPr>
                <w:bCs/>
                <w:lang w:val="de-DE"/>
              </w:rPr>
            </w:pPr>
            <w:r w:rsidRPr="00414930">
              <w:rPr>
                <w:bCs/>
                <w:lang w:val="de-DE"/>
              </w:rPr>
              <w:t>Homeworks</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397"/>
        </w:trPr>
        <w:tc>
          <w:tcPr>
            <w:tcW w:w="494" w:type="pct"/>
            <w:vMerge w:val="restart"/>
            <w:tcBorders>
              <w:top w:val="single" w:sz="4" w:space="0" w:color="auto"/>
              <w:left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lang w:val="de-DE"/>
              </w:rPr>
            </w:pPr>
            <w:r w:rsidRPr="00414930">
              <w:rPr>
                <w:bCs/>
                <w:lang w:val="de-DE"/>
              </w:rPr>
              <w:t>13</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rPr>
                <w:b/>
                <w:bCs/>
                <w:lang w:val="de-DE"/>
              </w:rPr>
            </w:pPr>
            <w:r w:rsidRPr="00414930">
              <w:rPr>
                <w:b/>
                <w:bCs/>
                <w:lang w:val="de-DE"/>
              </w:rPr>
              <w:t>CHAPTER 5: OXYFUEL WELDING AND CUTTING</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946"/>
        </w:trPr>
        <w:tc>
          <w:tcPr>
            <w:tcW w:w="494" w:type="pct"/>
            <w:vMerge/>
            <w:tcBorders>
              <w:left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A/ Topics presented in class: (3)</w:t>
            </w:r>
          </w:p>
          <w:p w:rsidR="00B56204" w:rsidRPr="00414930" w:rsidRDefault="00B56204" w:rsidP="00BE1E28">
            <w:pPr>
              <w:spacing w:before="40" w:after="40"/>
              <w:jc w:val="both"/>
              <w:rPr>
                <w:b/>
                <w:bCs/>
                <w:lang w:val="de-DE"/>
              </w:rPr>
            </w:pPr>
            <w:r w:rsidRPr="00414930">
              <w:rPr>
                <w:b/>
                <w:bCs/>
                <w:lang w:val="de-DE"/>
              </w:rPr>
              <w:t>Theoretical contents:</w:t>
            </w:r>
          </w:p>
          <w:p w:rsidR="00B56204" w:rsidRPr="00414930" w:rsidRDefault="00B56204" w:rsidP="002B2E05">
            <w:pPr>
              <w:numPr>
                <w:ilvl w:val="0"/>
                <w:numId w:val="189"/>
              </w:numPr>
              <w:spacing w:before="40" w:after="40"/>
              <w:rPr>
                <w:bCs/>
                <w:lang w:val="de-DE"/>
              </w:rPr>
            </w:pPr>
            <w:r w:rsidRPr="00414930">
              <w:rPr>
                <w:bCs/>
                <w:lang w:val="de-DE"/>
              </w:rPr>
              <w:t>Introduction</w:t>
            </w:r>
          </w:p>
          <w:p w:rsidR="00B56204" w:rsidRPr="00414930" w:rsidRDefault="00B56204" w:rsidP="002B2E05">
            <w:pPr>
              <w:numPr>
                <w:ilvl w:val="1"/>
                <w:numId w:val="189"/>
              </w:numPr>
              <w:spacing w:before="40" w:after="40"/>
              <w:rPr>
                <w:bCs/>
                <w:lang w:val="de-DE"/>
              </w:rPr>
            </w:pPr>
            <w:r w:rsidRPr="00414930">
              <w:rPr>
                <w:bCs/>
                <w:lang w:val="de-DE"/>
              </w:rPr>
              <w:t xml:space="preserve">Characteristic </w:t>
            </w:r>
          </w:p>
          <w:p w:rsidR="00B56204" w:rsidRPr="00414930" w:rsidRDefault="00B56204" w:rsidP="002B2E05">
            <w:pPr>
              <w:numPr>
                <w:ilvl w:val="1"/>
                <w:numId w:val="189"/>
              </w:numPr>
              <w:spacing w:before="40" w:after="40"/>
              <w:rPr>
                <w:bCs/>
                <w:lang w:val="de-DE"/>
              </w:rPr>
            </w:pPr>
            <w:r w:rsidRPr="00414930">
              <w:rPr>
                <w:bCs/>
                <w:lang w:val="de-DE"/>
              </w:rPr>
              <w:t>Application</w:t>
            </w:r>
          </w:p>
          <w:p w:rsidR="00B56204" w:rsidRPr="00414930" w:rsidRDefault="00B56204" w:rsidP="002B2E05">
            <w:pPr>
              <w:numPr>
                <w:ilvl w:val="0"/>
                <w:numId w:val="189"/>
              </w:numPr>
              <w:spacing w:before="40" w:after="40"/>
              <w:rPr>
                <w:bCs/>
                <w:lang w:val="de-DE"/>
              </w:rPr>
            </w:pPr>
            <w:r w:rsidRPr="00414930">
              <w:t>Equipment and material for</w:t>
            </w:r>
            <w:r w:rsidRPr="00414930">
              <w:rPr>
                <w:b/>
              </w:rPr>
              <w:t xml:space="preserve"> </w:t>
            </w:r>
            <w:r w:rsidRPr="00414930">
              <w:rPr>
                <w:bCs/>
                <w:lang w:val="de-DE"/>
              </w:rPr>
              <w:t>Oxyfuel Welding and Cutting</w:t>
            </w:r>
          </w:p>
          <w:p w:rsidR="00B56204" w:rsidRPr="00414930" w:rsidRDefault="00B56204" w:rsidP="002B2E05">
            <w:pPr>
              <w:numPr>
                <w:ilvl w:val="0"/>
                <w:numId w:val="189"/>
              </w:numPr>
              <w:spacing w:before="40" w:after="40"/>
              <w:rPr>
                <w:bCs/>
                <w:lang w:val="de-DE"/>
              </w:rPr>
            </w:pPr>
            <w:r w:rsidRPr="00414930">
              <w:rPr>
                <w:bCs/>
                <w:lang w:val="de-DE"/>
              </w:rPr>
              <w:t>Oxygen + Acetylene Cutting</w:t>
            </w:r>
          </w:p>
          <w:p w:rsidR="00B56204" w:rsidRPr="00414930" w:rsidRDefault="00B56204" w:rsidP="00BE1E28">
            <w:pPr>
              <w:spacing w:before="40" w:after="40"/>
              <w:jc w:val="both"/>
              <w:rPr>
                <w:b/>
                <w:bCs/>
                <w:lang w:val="de-DE"/>
              </w:rPr>
            </w:pPr>
            <w:r w:rsidRPr="00414930">
              <w:rPr>
                <w:b/>
                <w:bCs/>
                <w:lang w:val="de-DE"/>
              </w:rPr>
              <w:t>Teaching approaches:</w:t>
            </w:r>
          </w:p>
          <w:p w:rsidR="00B56204" w:rsidRPr="00414930" w:rsidRDefault="00B56204" w:rsidP="00BE1E28">
            <w:pPr>
              <w:spacing w:before="40" w:after="40"/>
              <w:jc w:val="both"/>
              <w:rPr>
                <w:bCs/>
                <w:lang w:val="de-DE"/>
              </w:rPr>
            </w:pPr>
            <w:r w:rsidRPr="00414930">
              <w:rPr>
                <w:bCs/>
                <w:lang w:val="de-DE"/>
              </w:rPr>
              <w:t>Lecturing</w:t>
            </w:r>
          </w:p>
          <w:p w:rsidR="00B56204" w:rsidRPr="00414930" w:rsidRDefault="00B56204" w:rsidP="00BE1E28">
            <w:pPr>
              <w:spacing w:before="40" w:after="40"/>
              <w:jc w:val="both"/>
              <w:rPr>
                <w:bCs/>
                <w:lang w:val="de-DE"/>
              </w:rPr>
            </w:pPr>
            <w:r w:rsidRPr="00414930">
              <w:rPr>
                <w:bCs/>
                <w:lang w:val="de-DE"/>
              </w:rPr>
              <w:t>Presentation</w:t>
            </w:r>
          </w:p>
          <w:p w:rsidR="00B56204" w:rsidRPr="00414930" w:rsidRDefault="00B56204" w:rsidP="00BE1E28">
            <w:pPr>
              <w:spacing w:before="40" w:after="40"/>
              <w:jc w:val="both"/>
              <w:rPr>
                <w:bCs/>
                <w:lang w:val="de-DE"/>
              </w:rPr>
            </w:pPr>
            <w:r w:rsidRPr="00414930">
              <w:rPr>
                <w:bCs/>
                <w:lang w:val="de-DE"/>
              </w:rPr>
              <w:t xml:space="preserve">Case Studies </w:t>
            </w:r>
          </w:p>
          <w:p w:rsidR="00B56204" w:rsidRPr="00414930" w:rsidRDefault="00B56204" w:rsidP="00BE1E28">
            <w:pPr>
              <w:spacing w:before="40" w:after="40"/>
              <w:jc w:val="both"/>
              <w:rPr>
                <w:bCs/>
                <w:lang w:val="de-DE"/>
              </w:rPr>
            </w:pPr>
            <w:r w:rsidRPr="00414930">
              <w:rPr>
                <w:bCs/>
                <w:lang w:val="de-DE"/>
              </w:rPr>
              <w:t xml:space="preserve">Video </w:t>
            </w:r>
          </w:p>
          <w:p w:rsidR="00B56204" w:rsidRPr="00414930" w:rsidRDefault="00B56204" w:rsidP="00BE1E28">
            <w:pPr>
              <w:spacing w:before="40" w:after="40"/>
              <w:jc w:val="both"/>
              <w:rPr>
                <w:bCs/>
                <w:lang w:val="de-DE"/>
              </w:rPr>
            </w:pPr>
            <w:r w:rsidRPr="00414930">
              <w:rPr>
                <w:bCs/>
                <w:lang w:val="de-DE"/>
              </w:rPr>
              <w:t xml:space="preserve">Discussion </w:t>
            </w:r>
          </w:p>
          <w:p w:rsidR="00B56204" w:rsidRPr="00414930" w:rsidRDefault="00B56204" w:rsidP="00BE1E28">
            <w:pPr>
              <w:spacing w:before="40" w:after="40"/>
              <w:jc w:val="both"/>
              <w:rPr>
                <w:b/>
                <w:bCs/>
                <w:lang w:val="de-DE"/>
              </w:rPr>
            </w:pPr>
            <w:r w:rsidRPr="00414930">
              <w:rPr>
                <w:bCs/>
                <w:lang w:val="de-DE"/>
              </w:rPr>
              <w:t>Action Plan</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auto"/>
              </w:rPr>
            </w:pPr>
          </w:p>
          <w:p w:rsidR="00B56204" w:rsidRPr="00414930" w:rsidRDefault="00B56204" w:rsidP="00BE1E28">
            <w:pPr>
              <w:pStyle w:val="NormalWeb"/>
              <w:spacing w:before="40" w:beforeAutospacing="0" w:after="40" w:afterAutospacing="0"/>
              <w:jc w:val="center"/>
              <w:rPr>
                <w:bCs/>
                <w:color w:val="auto"/>
              </w:rPr>
            </w:pPr>
          </w:p>
          <w:p w:rsidR="00B56204" w:rsidRPr="00414930" w:rsidRDefault="00B56204" w:rsidP="00BE1E28">
            <w:pPr>
              <w:pStyle w:val="NormalWeb"/>
              <w:spacing w:before="40" w:beforeAutospacing="0" w:after="40" w:afterAutospacing="0"/>
              <w:rPr>
                <w:bCs/>
                <w:color w:val="auto"/>
              </w:rPr>
            </w:pPr>
            <w:r w:rsidRPr="00414930">
              <w:rPr>
                <w:bCs/>
                <w:color w:val="auto"/>
              </w:rPr>
              <w:t>G2.6</w:t>
            </w:r>
          </w:p>
          <w:p w:rsidR="00B56204" w:rsidRPr="00414930" w:rsidRDefault="00B56204" w:rsidP="00BE1E28">
            <w:pPr>
              <w:pStyle w:val="NormalWeb"/>
              <w:spacing w:before="40" w:beforeAutospacing="0" w:after="40" w:afterAutospacing="0"/>
              <w:rPr>
                <w:bCs/>
                <w:color w:val="auto"/>
              </w:rPr>
            </w:pPr>
            <w:r w:rsidRPr="00414930">
              <w:rPr>
                <w:bCs/>
                <w:color w:val="auto"/>
              </w:rPr>
              <w:t>G3.1</w:t>
            </w:r>
          </w:p>
          <w:p w:rsidR="00B56204" w:rsidRPr="00414930" w:rsidRDefault="00B56204" w:rsidP="00BE1E28">
            <w:pPr>
              <w:pStyle w:val="NormalWeb"/>
              <w:spacing w:before="40" w:beforeAutospacing="0" w:after="40" w:afterAutospacing="0"/>
              <w:rPr>
                <w:bCs/>
                <w:color w:val="auto"/>
              </w:rPr>
            </w:pPr>
            <w:r w:rsidRPr="00414930">
              <w:rPr>
                <w:bCs/>
                <w:color w:val="auto"/>
              </w:rPr>
              <w:t>G4.1</w:t>
            </w:r>
          </w:p>
          <w:p w:rsidR="00B56204" w:rsidRPr="00414930" w:rsidRDefault="00B56204" w:rsidP="00BE1E28">
            <w:pPr>
              <w:pStyle w:val="NormalWeb"/>
              <w:spacing w:before="40" w:beforeAutospacing="0" w:after="40" w:afterAutospacing="0"/>
              <w:rPr>
                <w:bCs/>
                <w:color w:val="auto"/>
              </w:rPr>
            </w:pPr>
            <w:r w:rsidRPr="00414930">
              <w:rPr>
                <w:bCs/>
                <w:color w:val="auto"/>
              </w:rPr>
              <w:t>G4.2</w:t>
            </w:r>
          </w:p>
        </w:tc>
      </w:tr>
      <w:tr w:rsidR="00B56204" w:rsidRPr="00414930" w:rsidTr="00BE1E28">
        <w:trPr>
          <w:trHeight w:val="680"/>
        </w:trPr>
        <w:tc>
          <w:tcPr>
            <w:tcW w:w="494" w:type="pct"/>
            <w:vMerge/>
            <w:tcBorders>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B/ Self-study: (6)</w:t>
            </w:r>
          </w:p>
          <w:p w:rsidR="00B56204" w:rsidRPr="00414930" w:rsidRDefault="00B56204" w:rsidP="00BE1E28">
            <w:pPr>
              <w:spacing w:before="40" w:after="40"/>
              <w:rPr>
                <w:bCs/>
                <w:lang w:val="de-DE"/>
              </w:rPr>
            </w:pPr>
            <w:r w:rsidRPr="00414930">
              <w:rPr>
                <w:bCs/>
                <w:lang w:val="de-DE"/>
              </w:rPr>
              <w:t>Homeworks</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397"/>
        </w:trPr>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lang w:val="de-DE"/>
              </w:rPr>
            </w:pPr>
            <w:r w:rsidRPr="00414930">
              <w:rPr>
                <w:bCs/>
                <w:lang w:val="de-DE"/>
              </w:rPr>
              <w:t>14&amp;15</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 xml:space="preserve">CHAPTER 6: </w:t>
            </w:r>
            <w:r w:rsidRPr="00414930">
              <w:t>POWDER METALLURGY</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r w:rsidR="00B56204" w:rsidRPr="00414930" w:rsidTr="00BE1E28">
        <w:trPr>
          <w:trHeight w:val="946"/>
        </w:trPr>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A/ Topics presented in class: (3)</w:t>
            </w:r>
          </w:p>
          <w:p w:rsidR="00B56204" w:rsidRPr="00414930" w:rsidRDefault="00B56204" w:rsidP="00BE1E28">
            <w:pPr>
              <w:spacing w:before="40" w:after="40"/>
              <w:jc w:val="both"/>
              <w:rPr>
                <w:b/>
                <w:bCs/>
                <w:lang w:val="de-DE"/>
              </w:rPr>
            </w:pPr>
            <w:r w:rsidRPr="00414930">
              <w:rPr>
                <w:b/>
                <w:bCs/>
                <w:lang w:val="de-DE"/>
              </w:rPr>
              <w:t>Theoretical contents:</w:t>
            </w:r>
          </w:p>
          <w:p w:rsidR="00B56204" w:rsidRPr="00414930" w:rsidRDefault="00B56204" w:rsidP="002B2E05">
            <w:pPr>
              <w:numPr>
                <w:ilvl w:val="0"/>
                <w:numId w:val="190"/>
              </w:numPr>
              <w:spacing w:before="40" w:after="40"/>
              <w:rPr>
                <w:b/>
                <w:bCs/>
                <w:lang w:val="de-DE"/>
              </w:rPr>
            </w:pPr>
            <w:r w:rsidRPr="00414930">
              <w:rPr>
                <w:bCs/>
                <w:lang w:val="de-DE"/>
              </w:rPr>
              <w:t xml:space="preserve">Introduction </w:t>
            </w:r>
            <w:r w:rsidRPr="00414930">
              <w:t>to powder metallurgy</w:t>
            </w:r>
          </w:p>
          <w:p w:rsidR="00B56204" w:rsidRPr="00414930" w:rsidRDefault="00B56204" w:rsidP="002B2E05">
            <w:pPr>
              <w:numPr>
                <w:ilvl w:val="1"/>
                <w:numId w:val="190"/>
              </w:numPr>
              <w:spacing w:before="40" w:after="40"/>
              <w:ind w:left="1034"/>
              <w:rPr>
                <w:b/>
                <w:bCs/>
                <w:lang w:val="de-DE"/>
              </w:rPr>
            </w:pPr>
            <w:r w:rsidRPr="00414930">
              <w:t>Iron and steel powder production</w:t>
            </w:r>
          </w:p>
          <w:p w:rsidR="00B56204" w:rsidRPr="00414930" w:rsidRDefault="00B56204" w:rsidP="002B2E05">
            <w:pPr>
              <w:numPr>
                <w:ilvl w:val="1"/>
                <w:numId w:val="190"/>
              </w:numPr>
              <w:spacing w:before="40" w:after="40"/>
              <w:ind w:left="1034"/>
              <w:rPr>
                <w:b/>
                <w:bCs/>
                <w:lang w:val="de-DE"/>
              </w:rPr>
            </w:pPr>
            <w:r w:rsidRPr="00414930">
              <w:t xml:space="preserve">Powder characteristics; </w:t>
            </w:r>
          </w:p>
          <w:p w:rsidR="00B56204" w:rsidRPr="00414930" w:rsidRDefault="00B56204" w:rsidP="002B2E05">
            <w:pPr>
              <w:numPr>
                <w:ilvl w:val="1"/>
                <w:numId w:val="190"/>
              </w:numPr>
              <w:spacing w:before="40" w:after="40"/>
              <w:ind w:left="1034"/>
              <w:rPr>
                <w:b/>
                <w:bCs/>
                <w:lang w:val="de-DE"/>
              </w:rPr>
            </w:pPr>
            <w:r w:rsidRPr="00414930">
              <w:t xml:space="preserve">Industrial powder consolidation techniques; </w:t>
            </w:r>
          </w:p>
          <w:p w:rsidR="00B56204" w:rsidRPr="00414930" w:rsidRDefault="00B56204" w:rsidP="002B2E05">
            <w:pPr>
              <w:numPr>
                <w:ilvl w:val="1"/>
                <w:numId w:val="190"/>
              </w:numPr>
              <w:spacing w:before="40" w:after="40"/>
              <w:ind w:left="1034"/>
              <w:rPr>
                <w:b/>
                <w:bCs/>
                <w:lang w:val="de-DE"/>
              </w:rPr>
            </w:pPr>
            <w:r w:rsidRPr="00414930">
              <w:t xml:space="preserve">Defects in green compact and examination; </w:t>
            </w:r>
          </w:p>
          <w:p w:rsidR="00B56204" w:rsidRPr="00414930" w:rsidRDefault="00B56204" w:rsidP="002B2E05">
            <w:pPr>
              <w:numPr>
                <w:ilvl w:val="1"/>
                <w:numId w:val="190"/>
              </w:numPr>
              <w:spacing w:before="40" w:after="40"/>
              <w:ind w:left="1034"/>
              <w:rPr>
                <w:b/>
                <w:bCs/>
                <w:lang w:val="de-DE"/>
              </w:rPr>
            </w:pPr>
            <w:r w:rsidRPr="00414930">
              <w:t xml:space="preserve">Sintering of ferrous alloys; </w:t>
            </w:r>
          </w:p>
          <w:p w:rsidR="00B56204" w:rsidRPr="00414930" w:rsidRDefault="00B56204" w:rsidP="002B2E05">
            <w:pPr>
              <w:numPr>
                <w:ilvl w:val="1"/>
                <w:numId w:val="190"/>
              </w:numPr>
              <w:spacing w:before="40" w:after="40"/>
              <w:ind w:left="1034"/>
              <w:rPr>
                <w:b/>
                <w:bCs/>
                <w:lang w:val="de-DE"/>
              </w:rPr>
            </w:pPr>
            <w:r w:rsidRPr="00414930">
              <w:t xml:space="preserve">Secondary processes of ferrous powder metallurgy parts; </w:t>
            </w:r>
          </w:p>
          <w:p w:rsidR="00B56204" w:rsidRPr="00414930" w:rsidRDefault="00B56204" w:rsidP="002B2E05">
            <w:pPr>
              <w:numPr>
                <w:ilvl w:val="1"/>
                <w:numId w:val="190"/>
              </w:numPr>
              <w:spacing w:before="40" w:after="40"/>
              <w:ind w:left="1034"/>
              <w:rPr>
                <w:b/>
                <w:bCs/>
                <w:lang w:val="de-DE"/>
              </w:rPr>
            </w:pPr>
            <w:r w:rsidRPr="00414930">
              <w:t xml:space="preserve">Structure, </w:t>
            </w:r>
          </w:p>
          <w:p w:rsidR="00B56204" w:rsidRPr="00414930" w:rsidRDefault="00B56204" w:rsidP="002B2E05">
            <w:pPr>
              <w:numPr>
                <w:ilvl w:val="1"/>
                <w:numId w:val="190"/>
              </w:numPr>
              <w:spacing w:before="40" w:after="40"/>
              <w:ind w:left="1034"/>
              <w:rPr>
                <w:b/>
                <w:bCs/>
                <w:lang w:val="de-DE"/>
              </w:rPr>
            </w:pPr>
            <w:r w:rsidRPr="00414930">
              <w:t xml:space="preserve">properties and application of ferrous powder metallurgy parts; </w:t>
            </w:r>
          </w:p>
          <w:p w:rsidR="00B56204" w:rsidRPr="00414930" w:rsidRDefault="00B56204" w:rsidP="002B2E05">
            <w:pPr>
              <w:numPr>
                <w:ilvl w:val="1"/>
                <w:numId w:val="190"/>
              </w:numPr>
              <w:spacing w:before="40" w:after="40"/>
              <w:ind w:left="1034"/>
              <w:rPr>
                <w:b/>
                <w:bCs/>
                <w:lang w:val="de-DE"/>
              </w:rPr>
            </w:pPr>
            <w:r w:rsidRPr="00414930">
              <w:t xml:space="preserve">Design consideration for ferrous powder metallurgy part production; </w:t>
            </w:r>
          </w:p>
          <w:p w:rsidR="00B56204" w:rsidRPr="00414930" w:rsidRDefault="00B56204" w:rsidP="002B2E05">
            <w:pPr>
              <w:numPr>
                <w:ilvl w:val="0"/>
                <w:numId w:val="190"/>
              </w:numPr>
              <w:spacing w:before="40" w:after="40"/>
              <w:rPr>
                <w:bCs/>
                <w:lang w:val="de-DE"/>
              </w:rPr>
            </w:pPr>
            <w:r w:rsidRPr="00414930">
              <w:rPr>
                <w:bCs/>
                <w:lang w:val="de-DE"/>
              </w:rPr>
              <w:t xml:space="preserve">Powder fabrication methods  </w:t>
            </w:r>
          </w:p>
          <w:p w:rsidR="00B56204" w:rsidRPr="00414930" w:rsidRDefault="00B56204" w:rsidP="002B2E05">
            <w:pPr>
              <w:numPr>
                <w:ilvl w:val="0"/>
                <w:numId w:val="190"/>
              </w:numPr>
              <w:spacing w:before="40" w:after="40"/>
              <w:rPr>
                <w:bCs/>
                <w:lang w:val="de-DE"/>
              </w:rPr>
            </w:pPr>
            <w:r w:rsidRPr="00414930">
              <w:rPr>
                <w:bCs/>
                <w:lang w:val="de-DE"/>
              </w:rPr>
              <w:t xml:space="preserve">Powder shaping and consolidation techniques </w:t>
            </w:r>
          </w:p>
          <w:p w:rsidR="00B56204" w:rsidRPr="00414930" w:rsidRDefault="00B56204" w:rsidP="002B2E05">
            <w:pPr>
              <w:numPr>
                <w:ilvl w:val="0"/>
                <w:numId w:val="190"/>
              </w:numPr>
              <w:spacing w:before="40" w:after="40"/>
              <w:rPr>
                <w:bCs/>
                <w:lang w:val="de-DE"/>
              </w:rPr>
            </w:pPr>
            <w:r w:rsidRPr="00414930">
              <w:rPr>
                <w:bCs/>
                <w:lang w:val="de-DE"/>
              </w:rPr>
              <w:t>Materials, properties and applications. Structural and special application materials (sintered steels, copper and aluminium alloys</w:t>
            </w:r>
          </w:p>
          <w:p w:rsidR="00B56204" w:rsidRPr="00414930" w:rsidRDefault="00B56204" w:rsidP="00BE1E28">
            <w:pPr>
              <w:spacing w:before="40" w:after="40"/>
              <w:jc w:val="both"/>
              <w:rPr>
                <w:b/>
                <w:bCs/>
                <w:lang w:val="de-DE"/>
              </w:rPr>
            </w:pPr>
            <w:r w:rsidRPr="00414930">
              <w:rPr>
                <w:b/>
                <w:bCs/>
                <w:lang w:val="de-DE"/>
              </w:rPr>
              <w:t>Teaching approaches:</w:t>
            </w:r>
          </w:p>
          <w:p w:rsidR="00B56204" w:rsidRPr="00414930" w:rsidRDefault="00B56204" w:rsidP="002B2E05">
            <w:pPr>
              <w:numPr>
                <w:ilvl w:val="0"/>
                <w:numId w:val="194"/>
              </w:numPr>
              <w:spacing w:before="40" w:after="40"/>
              <w:jc w:val="both"/>
              <w:rPr>
                <w:bCs/>
                <w:lang w:val="de-DE"/>
              </w:rPr>
            </w:pPr>
            <w:r w:rsidRPr="00414930">
              <w:rPr>
                <w:bCs/>
                <w:lang w:val="de-DE"/>
              </w:rPr>
              <w:t>Lecturing</w:t>
            </w:r>
          </w:p>
          <w:p w:rsidR="00B56204" w:rsidRPr="00414930" w:rsidRDefault="00B56204" w:rsidP="002B2E05">
            <w:pPr>
              <w:numPr>
                <w:ilvl w:val="0"/>
                <w:numId w:val="194"/>
              </w:numPr>
              <w:spacing w:before="40" w:after="40"/>
              <w:jc w:val="both"/>
              <w:rPr>
                <w:bCs/>
                <w:lang w:val="de-DE"/>
              </w:rPr>
            </w:pPr>
            <w:r w:rsidRPr="00414930">
              <w:rPr>
                <w:bCs/>
                <w:lang w:val="de-DE"/>
              </w:rPr>
              <w:t>Presentation</w:t>
            </w:r>
          </w:p>
          <w:p w:rsidR="00B56204" w:rsidRPr="00414930" w:rsidRDefault="00B56204" w:rsidP="002B2E05">
            <w:pPr>
              <w:numPr>
                <w:ilvl w:val="0"/>
                <w:numId w:val="194"/>
              </w:numPr>
              <w:spacing w:before="40" w:after="40"/>
              <w:jc w:val="both"/>
              <w:rPr>
                <w:bCs/>
                <w:lang w:val="de-DE"/>
              </w:rPr>
            </w:pPr>
            <w:r w:rsidRPr="00414930">
              <w:rPr>
                <w:bCs/>
                <w:lang w:val="de-DE"/>
              </w:rPr>
              <w:t xml:space="preserve">Case Studies </w:t>
            </w:r>
          </w:p>
          <w:p w:rsidR="00B56204" w:rsidRPr="00414930" w:rsidRDefault="00B56204" w:rsidP="002B2E05">
            <w:pPr>
              <w:numPr>
                <w:ilvl w:val="0"/>
                <w:numId w:val="194"/>
              </w:numPr>
              <w:spacing w:before="40" w:after="40"/>
              <w:jc w:val="both"/>
              <w:rPr>
                <w:b/>
                <w:bCs/>
                <w:lang w:val="de-DE"/>
              </w:rPr>
            </w:pPr>
            <w:r w:rsidRPr="00414930">
              <w:rPr>
                <w:bCs/>
                <w:lang w:val="de-DE"/>
              </w:rPr>
              <w:t>Video</w:t>
            </w:r>
            <w:r w:rsidRPr="00414930">
              <w:rPr>
                <w:b/>
                <w:bCs/>
                <w:lang w:val="de-DE"/>
              </w:rPr>
              <w:t xml:space="preserve"> </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pStyle w:val="NormalWeb"/>
              <w:spacing w:before="40" w:beforeAutospacing="0" w:after="40" w:afterAutospacing="0"/>
              <w:jc w:val="center"/>
              <w:rPr>
                <w:bCs/>
                <w:color w:val="FF0000"/>
              </w:rPr>
            </w:pPr>
          </w:p>
          <w:p w:rsidR="00B56204" w:rsidRPr="00414930" w:rsidRDefault="00B56204" w:rsidP="00BE1E28">
            <w:pPr>
              <w:spacing w:before="40" w:after="40"/>
              <w:jc w:val="center"/>
              <w:rPr>
                <w:bCs/>
                <w:lang w:val="de-DE"/>
              </w:rPr>
            </w:pPr>
            <w:r w:rsidRPr="00414930">
              <w:t>G1.5</w:t>
            </w:r>
          </w:p>
          <w:p w:rsidR="00B56204" w:rsidRPr="00414930" w:rsidRDefault="00B56204" w:rsidP="00BE1E28">
            <w:pPr>
              <w:spacing w:before="40" w:after="40"/>
              <w:jc w:val="center"/>
              <w:rPr>
                <w:bCs/>
                <w:lang w:val="de-DE"/>
              </w:rPr>
            </w:pPr>
            <w:r w:rsidRPr="00414930">
              <w:rPr>
                <w:bCs/>
                <w:lang w:val="de-DE"/>
              </w:rPr>
              <w:t>G2.7</w:t>
            </w:r>
          </w:p>
          <w:p w:rsidR="00B56204" w:rsidRPr="00414930" w:rsidRDefault="00B56204" w:rsidP="00BE1E28">
            <w:pPr>
              <w:spacing w:before="40" w:after="40"/>
              <w:jc w:val="center"/>
              <w:rPr>
                <w:bCs/>
                <w:lang w:val="de-DE"/>
              </w:rPr>
            </w:pPr>
            <w:r w:rsidRPr="00414930">
              <w:rPr>
                <w:bCs/>
                <w:lang w:val="de-DE"/>
              </w:rPr>
              <w:t>G3.1</w:t>
            </w:r>
          </w:p>
          <w:p w:rsidR="00B56204" w:rsidRPr="00414930" w:rsidRDefault="00B56204" w:rsidP="00BE1E28">
            <w:pPr>
              <w:spacing w:before="40" w:after="40"/>
              <w:jc w:val="center"/>
              <w:rPr>
                <w:bCs/>
                <w:color w:val="FF0000"/>
              </w:rPr>
            </w:pPr>
            <w:r w:rsidRPr="00414930">
              <w:rPr>
                <w:bCs/>
                <w:lang w:val="de-DE"/>
              </w:rPr>
              <w:t>G4.2</w:t>
            </w:r>
          </w:p>
        </w:tc>
      </w:tr>
      <w:tr w:rsidR="00B56204" w:rsidRPr="00414930" w:rsidTr="00BE1E28">
        <w:trPr>
          <w:trHeight w:val="680"/>
        </w:trPr>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center"/>
              <w:rPr>
                <w:bCs/>
                <w:color w:val="FF0000"/>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B56204" w:rsidRPr="00414930" w:rsidRDefault="00B56204" w:rsidP="00BE1E28">
            <w:pPr>
              <w:spacing w:before="40" w:after="40"/>
              <w:jc w:val="both"/>
              <w:rPr>
                <w:b/>
                <w:bCs/>
                <w:lang w:val="de-DE"/>
              </w:rPr>
            </w:pPr>
            <w:r w:rsidRPr="00414930">
              <w:rPr>
                <w:b/>
                <w:bCs/>
                <w:lang w:val="de-DE"/>
              </w:rPr>
              <w:t>B/ Self-study:</w:t>
            </w:r>
          </w:p>
          <w:p w:rsidR="00B56204" w:rsidRPr="00414930" w:rsidRDefault="00B56204" w:rsidP="00BE1E28">
            <w:pPr>
              <w:spacing w:before="40" w:after="40"/>
              <w:jc w:val="both"/>
              <w:rPr>
                <w:b/>
                <w:bCs/>
                <w:lang w:val="de-DE"/>
              </w:rPr>
            </w:pPr>
            <w:r w:rsidRPr="00414930">
              <w:rPr>
                <w:b/>
                <w:bCs/>
                <w:lang w:val="de-DE"/>
              </w:rPr>
              <w:t>Homeworks</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B56204" w:rsidRPr="00414930" w:rsidRDefault="00B56204" w:rsidP="00BE1E28">
            <w:pPr>
              <w:pStyle w:val="NormalWeb"/>
              <w:spacing w:before="40" w:beforeAutospacing="0" w:after="40" w:afterAutospacing="0"/>
              <w:jc w:val="center"/>
              <w:rPr>
                <w:bCs/>
                <w:color w:val="FF0000"/>
              </w:rPr>
            </w:pPr>
          </w:p>
        </w:tc>
      </w:tr>
    </w:tbl>
    <w:p w:rsidR="00B56204" w:rsidRPr="006975BF" w:rsidRDefault="00B56204" w:rsidP="002B2E05">
      <w:pPr>
        <w:numPr>
          <w:ilvl w:val="0"/>
          <w:numId w:val="195"/>
        </w:numPr>
        <w:tabs>
          <w:tab w:val="left" w:pos="450"/>
        </w:tabs>
        <w:spacing w:before="120" w:line="312" w:lineRule="auto"/>
        <w:ind w:left="289" w:hanging="289"/>
        <w:rPr>
          <w:b/>
          <w:bCs/>
          <w:lang w:val="pt-BR"/>
        </w:rPr>
      </w:pPr>
      <w:r w:rsidRPr="006975BF">
        <w:rPr>
          <w:b/>
          <w:bCs/>
          <w:lang w:val="pt-BR"/>
        </w:rPr>
        <w:t>Ethics:</w:t>
      </w:r>
    </w:p>
    <w:p w:rsidR="00B56204" w:rsidRPr="006975BF" w:rsidRDefault="00B56204" w:rsidP="00B56204">
      <w:pPr>
        <w:numPr>
          <w:ilvl w:val="0"/>
          <w:numId w:val="5"/>
        </w:numPr>
        <w:tabs>
          <w:tab w:val="left" w:pos="851"/>
        </w:tabs>
        <w:spacing w:before="60" w:after="60" w:line="288" w:lineRule="auto"/>
        <w:ind w:left="0" w:firstLine="567"/>
        <w:jc w:val="both"/>
        <w:rPr>
          <w:bCs/>
          <w:lang w:val="pt-BR"/>
        </w:rPr>
      </w:pPr>
      <w:r w:rsidRPr="006975BF">
        <w:rPr>
          <w:bCs/>
          <w:lang w:val="pt-BR"/>
        </w:rPr>
        <w:t xml:space="preserve">If students do not finish tasks given in item </w:t>
      </w:r>
      <w:r>
        <w:rPr>
          <w:bCs/>
          <w:lang w:val="pt-BR"/>
        </w:rPr>
        <w:t>9</w:t>
      </w:r>
      <w:r w:rsidRPr="006975BF">
        <w:rPr>
          <w:bCs/>
          <w:lang w:val="pt-BR"/>
        </w:rPr>
        <w:t xml:space="preserve">, they will not be allowed to attend the final exam.   </w:t>
      </w:r>
    </w:p>
    <w:p w:rsidR="00B56204" w:rsidRPr="006975BF" w:rsidRDefault="00B56204" w:rsidP="00B56204">
      <w:pPr>
        <w:numPr>
          <w:ilvl w:val="0"/>
          <w:numId w:val="5"/>
        </w:numPr>
        <w:tabs>
          <w:tab w:val="left" w:pos="851"/>
        </w:tabs>
        <w:spacing w:before="60" w:after="60" w:line="288" w:lineRule="auto"/>
        <w:ind w:left="0" w:firstLine="567"/>
        <w:jc w:val="both"/>
        <w:rPr>
          <w:bCs/>
          <w:lang w:val="pt-BR"/>
        </w:rPr>
      </w:pPr>
      <w:r w:rsidRPr="006975BF">
        <w:rPr>
          <w:bCs/>
        </w:rPr>
        <w:t>Students are expected to act with integrity in all quizzes and project. Plagiarism is not allowed and may result in a failing grade for the class.</w:t>
      </w:r>
    </w:p>
    <w:p w:rsidR="00B56204" w:rsidRPr="003023D0" w:rsidRDefault="00B56204" w:rsidP="002B2E05">
      <w:pPr>
        <w:numPr>
          <w:ilvl w:val="0"/>
          <w:numId w:val="195"/>
        </w:numPr>
        <w:tabs>
          <w:tab w:val="left" w:pos="450"/>
        </w:tabs>
        <w:spacing w:line="312" w:lineRule="auto"/>
        <w:ind w:left="288" w:hanging="288"/>
        <w:rPr>
          <w:b/>
          <w:bCs/>
          <w:lang w:val="pt-BR"/>
        </w:rPr>
      </w:pPr>
      <w:r w:rsidRPr="003023D0">
        <w:rPr>
          <w:b/>
          <w:bCs/>
        </w:rPr>
        <w:t xml:space="preserve">Approval date: </w:t>
      </w:r>
      <w:r w:rsidRPr="003023D0">
        <w:rPr>
          <w:bCs/>
          <w:lang w:val="pt-BR"/>
        </w:rPr>
        <w:t>1</w:t>
      </w:r>
      <w:r w:rsidRPr="003023D0">
        <w:rPr>
          <w:bCs/>
          <w:vertAlign w:val="superscript"/>
        </w:rPr>
        <w:t>st</w:t>
      </w:r>
      <w:r w:rsidRPr="003023D0">
        <w:rPr>
          <w:bCs/>
          <w:lang w:val="pt-BR"/>
        </w:rPr>
        <w:t xml:space="preserve"> checked: 23/3/2015.</w:t>
      </w:r>
    </w:p>
    <w:p w:rsidR="00B56204" w:rsidRPr="003023D0" w:rsidRDefault="00B56204" w:rsidP="002B2E05">
      <w:pPr>
        <w:numPr>
          <w:ilvl w:val="0"/>
          <w:numId w:val="195"/>
        </w:numPr>
        <w:tabs>
          <w:tab w:val="left" w:pos="450"/>
        </w:tabs>
        <w:spacing w:line="312" w:lineRule="auto"/>
        <w:ind w:left="288" w:hanging="288"/>
        <w:rPr>
          <w:b/>
          <w:bCs/>
          <w:lang w:val="pt-BR"/>
        </w:rPr>
      </w:pPr>
      <w:r w:rsidRPr="003023D0">
        <w:rPr>
          <w:b/>
          <w:bCs/>
        </w:rPr>
        <w:t>Endorsement:</w:t>
      </w:r>
    </w:p>
    <w:tbl>
      <w:tblPr>
        <w:tblW w:w="10026" w:type="dxa"/>
        <w:jc w:val="center"/>
        <w:tblLook w:val="00A0"/>
      </w:tblPr>
      <w:tblGrid>
        <w:gridCol w:w="3794"/>
        <w:gridCol w:w="3150"/>
        <w:gridCol w:w="3082"/>
      </w:tblGrid>
      <w:tr w:rsidR="00B56204" w:rsidRPr="003023D0" w:rsidTr="00BE1E28">
        <w:trPr>
          <w:trHeight w:val="1766"/>
          <w:jc w:val="center"/>
        </w:trPr>
        <w:tc>
          <w:tcPr>
            <w:tcW w:w="3794" w:type="dxa"/>
            <w:hideMark/>
          </w:tcPr>
          <w:p w:rsidR="00B56204" w:rsidRPr="003023D0" w:rsidRDefault="00B56204" w:rsidP="00BE1E28">
            <w:pPr>
              <w:spacing w:line="288" w:lineRule="auto"/>
              <w:jc w:val="center"/>
              <w:rPr>
                <w:b/>
                <w:bCs/>
              </w:rPr>
            </w:pPr>
            <w:r w:rsidRPr="003023D0">
              <w:rPr>
                <w:b/>
                <w:bCs/>
              </w:rPr>
              <w:t>Dean of faculty</w:t>
            </w:r>
          </w:p>
        </w:tc>
        <w:tc>
          <w:tcPr>
            <w:tcW w:w="3150" w:type="dxa"/>
            <w:hideMark/>
          </w:tcPr>
          <w:p w:rsidR="00B56204" w:rsidRPr="003023D0" w:rsidRDefault="00B56204" w:rsidP="00BE1E28">
            <w:pPr>
              <w:spacing w:line="288" w:lineRule="auto"/>
              <w:jc w:val="center"/>
              <w:rPr>
                <w:b/>
                <w:bCs/>
              </w:rPr>
            </w:pPr>
            <w:r w:rsidRPr="003023D0">
              <w:rPr>
                <w:b/>
                <w:bCs/>
              </w:rPr>
              <w:t>Department Head</w:t>
            </w:r>
          </w:p>
        </w:tc>
        <w:tc>
          <w:tcPr>
            <w:tcW w:w="3082" w:type="dxa"/>
          </w:tcPr>
          <w:p w:rsidR="00B56204" w:rsidRPr="003023D0" w:rsidRDefault="00B56204" w:rsidP="00BE1E28">
            <w:pPr>
              <w:spacing w:line="288" w:lineRule="auto"/>
              <w:jc w:val="center"/>
              <w:rPr>
                <w:b/>
                <w:bCs/>
              </w:rPr>
            </w:pPr>
            <w:r w:rsidRPr="003023D0">
              <w:rPr>
                <w:b/>
                <w:bCs/>
              </w:rPr>
              <w:t xml:space="preserve">    Instructor</w:t>
            </w:r>
          </w:p>
          <w:p w:rsidR="00B56204" w:rsidRPr="003023D0" w:rsidRDefault="00B56204" w:rsidP="00BE1E28">
            <w:pPr>
              <w:spacing w:line="288" w:lineRule="auto"/>
              <w:jc w:val="center"/>
              <w:rPr>
                <w:b/>
                <w:bCs/>
              </w:rPr>
            </w:pPr>
          </w:p>
          <w:p w:rsidR="00B56204" w:rsidRPr="003023D0" w:rsidRDefault="00B56204" w:rsidP="00BE1E28">
            <w:pPr>
              <w:spacing w:line="288" w:lineRule="auto"/>
              <w:jc w:val="center"/>
              <w:rPr>
                <w:b/>
                <w:bCs/>
              </w:rPr>
            </w:pPr>
          </w:p>
        </w:tc>
      </w:tr>
      <w:tr w:rsidR="00B56204" w:rsidRPr="00CD5868" w:rsidTr="00BE1E28">
        <w:trPr>
          <w:jc w:val="center"/>
        </w:trPr>
        <w:tc>
          <w:tcPr>
            <w:tcW w:w="3794" w:type="dxa"/>
            <w:hideMark/>
          </w:tcPr>
          <w:p w:rsidR="00B56204" w:rsidRPr="00CD5868" w:rsidRDefault="00B56204" w:rsidP="00BE1E28">
            <w:pPr>
              <w:spacing w:line="288" w:lineRule="auto"/>
              <w:ind w:right="-353"/>
              <w:jc w:val="center"/>
              <w:rPr>
                <w:bCs/>
              </w:rPr>
            </w:pPr>
            <w:r w:rsidRPr="00CD5868">
              <w:rPr>
                <w:bCs/>
              </w:rPr>
              <w:t>Assoc.Prof. Nguyễn Trường Thịnh</w:t>
            </w:r>
          </w:p>
        </w:tc>
        <w:tc>
          <w:tcPr>
            <w:tcW w:w="3150" w:type="dxa"/>
          </w:tcPr>
          <w:p w:rsidR="00B56204" w:rsidRPr="00CD5868" w:rsidRDefault="00B56204" w:rsidP="00BE1E28">
            <w:pPr>
              <w:spacing w:line="288" w:lineRule="auto"/>
              <w:ind w:left="290"/>
              <w:jc w:val="center"/>
              <w:rPr>
                <w:bCs/>
              </w:rPr>
            </w:pPr>
            <w:r w:rsidRPr="00CD5868">
              <w:rPr>
                <w:bCs/>
              </w:rPr>
              <w:t>Dr. Phạm Thị Hồng Nga</w:t>
            </w:r>
          </w:p>
        </w:tc>
        <w:tc>
          <w:tcPr>
            <w:tcW w:w="3082" w:type="dxa"/>
          </w:tcPr>
          <w:p w:rsidR="00B56204" w:rsidRPr="00CD5868" w:rsidRDefault="00B56204" w:rsidP="00BE1E28">
            <w:pPr>
              <w:spacing w:line="288" w:lineRule="auto"/>
              <w:jc w:val="center"/>
              <w:rPr>
                <w:bCs/>
              </w:rPr>
            </w:pPr>
            <w:r w:rsidRPr="00CD5868">
              <w:rPr>
                <w:bCs/>
              </w:rPr>
              <w:t>Hồ Sỹ Hùng</w:t>
            </w:r>
          </w:p>
        </w:tc>
      </w:tr>
    </w:tbl>
    <w:p w:rsidR="00B56204" w:rsidRPr="00CD5868" w:rsidRDefault="00B56204" w:rsidP="002B2E05">
      <w:pPr>
        <w:numPr>
          <w:ilvl w:val="0"/>
          <w:numId w:val="195"/>
        </w:numPr>
        <w:tabs>
          <w:tab w:val="left" w:pos="450"/>
        </w:tabs>
        <w:spacing w:line="312" w:lineRule="auto"/>
        <w:ind w:left="288" w:hanging="288"/>
        <w:rPr>
          <w:b/>
          <w:bCs/>
          <w:lang w:val="pt-BR"/>
        </w:rPr>
      </w:pPr>
      <w:r w:rsidRPr="00CD5868">
        <w:rPr>
          <w:b/>
          <w:bCs/>
          <w:lang w:val="pt-BR"/>
        </w:rPr>
        <w:t>Revised history:</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75"/>
        <w:gridCol w:w="5425"/>
      </w:tblGrid>
      <w:tr w:rsidR="00B56204" w:rsidRPr="009E6530" w:rsidTr="00BE1E28">
        <w:trPr>
          <w:trHeight w:val="1407"/>
        </w:trPr>
        <w:tc>
          <w:tcPr>
            <w:tcW w:w="4792" w:type="dxa"/>
            <w:tcBorders>
              <w:top w:val="single" w:sz="4" w:space="0" w:color="auto"/>
              <w:left w:val="single" w:sz="4" w:space="0" w:color="auto"/>
              <w:bottom w:val="single" w:sz="4" w:space="0" w:color="auto"/>
              <w:right w:val="single" w:sz="4" w:space="0" w:color="auto"/>
            </w:tcBorders>
            <w:hideMark/>
          </w:tcPr>
          <w:p w:rsidR="00B56204" w:rsidRDefault="00B56204" w:rsidP="00BE1E28">
            <w:pPr>
              <w:spacing w:after="120"/>
            </w:pPr>
            <w:r>
              <w:rPr>
                <w:b/>
                <w:bCs/>
              </w:rPr>
              <w:t>1</w:t>
            </w:r>
            <w:r>
              <w:rPr>
                <w:b/>
                <w:bCs/>
                <w:vertAlign w:val="superscript"/>
              </w:rPr>
              <w:t>st</w:t>
            </w:r>
            <w:r>
              <w:rPr>
                <w:b/>
                <w:bCs/>
              </w:rPr>
              <w:t xml:space="preserve"> revision </w:t>
            </w:r>
            <w:r>
              <w:t xml:space="preserve">(August 20, 2016) </w:t>
            </w:r>
          </w:p>
          <w:p w:rsidR="00B56204" w:rsidRPr="00CD5868" w:rsidRDefault="00B56204" w:rsidP="00BE1E28">
            <w:pPr>
              <w:spacing w:after="120"/>
              <w:rPr>
                <w:b/>
                <w:bCs/>
              </w:rPr>
            </w:pPr>
            <w:r>
              <w:sym w:font="Symbol" w:char="F02D"/>
            </w:r>
            <w:r>
              <w:t xml:space="preserve"> Re-mapping the CLOs vs. the revised ELOs</w:t>
            </w:r>
            <w:r w:rsidRPr="00CD5868">
              <w:rPr>
                <w:b/>
                <w:bCs/>
              </w:rPr>
              <w:t xml:space="preserve"> </w:t>
            </w:r>
          </w:p>
        </w:tc>
        <w:tc>
          <w:tcPr>
            <w:tcW w:w="4836" w:type="dxa"/>
            <w:tcBorders>
              <w:top w:val="single" w:sz="4" w:space="0" w:color="auto"/>
              <w:left w:val="single" w:sz="4" w:space="0" w:color="auto"/>
              <w:bottom w:val="single" w:sz="4" w:space="0" w:color="auto"/>
              <w:right w:val="single" w:sz="4" w:space="0" w:color="auto"/>
            </w:tcBorders>
            <w:hideMark/>
          </w:tcPr>
          <w:p w:rsidR="00B56204" w:rsidRPr="00CD5868" w:rsidRDefault="00B56204" w:rsidP="00BE1E28">
            <w:pPr>
              <w:rPr>
                <w:b/>
                <w:bCs/>
              </w:rPr>
            </w:pPr>
            <w:r w:rsidRPr="00CD5868">
              <w:rPr>
                <w:b/>
                <w:bCs/>
              </w:rPr>
              <w:t>Author</w:t>
            </w:r>
          </w:p>
          <w:p w:rsidR="00B56204" w:rsidRPr="00CD5868" w:rsidRDefault="00B56204" w:rsidP="00BE1E28">
            <w:pPr>
              <w:spacing w:after="120"/>
              <w:rPr>
                <w:b/>
                <w:bCs/>
              </w:rPr>
            </w:pPr>
            <w:r w:rsidRPr="00CD5868">
              <w:rPr>
                <w:b/>
                <w:bCs/>
              </w:rPr>
              <w:t>Department head</w:t>
            </w:r>
          </w:p>
          <w:p w:rsidR="00B56204" w:rsidRDefault="00B56204" w:rsidP="00BE1E28">
            <w:pPr>
              <w:spacing w:after="120"/>
              <w:rPr>
                <w:bCs/>
              </w:rPr>
            </w:pPr>
            <w:r>
              <w:rPr>
                <w:bCs/>
                <w:lang w:val="vi-VN"/>
              </w:rPr>
              <w:t>Phạm Thị Hồng Nga</w:t>
            </w:r>
            <w:r>
              <w:rPr>
                <w:bCs/>
              </w:rPr>
              <w:t xml:space="preserve"> </w:t>
            </w:r>
          </w:p>
          <w:p w:rsidR="00B56204" w:rsidRDefault="00B56204" w:rsidP="00BE1E28">
            <w:pPr>
              <w:spacing w:after="120"/>
              <w:rPr>
                <w:bCs/>
              </w:rPr>
            </w:pPr>
          </w:p>
          <w:p w:rsidR="00B56204" w:rsidRPr="00CD5868" w:rsidRDefault="00B56204" w:rsidP="00BE1E28">
            <w:pPr>
              <w:spacing w:after="120"/>
              <w:rPr>
                <w:b/>
                <w:bCs/>
              </w:rPr>
            </w:pPr>
          </w:p>
        </w:tc>
      </w:tr>
      <w:tr w:rsidR="00B56204" w:rsidRPr="009E6530" w:rsidTr="00BE1E28">
        <w:tc>
          <w:tcPr>
            <w:tcW w:w="4792" w:type="dxa"/>
            <w:tcBorders>
              <w:top w:val="single" w:sz="4" w:space="0" w:color="auto"/>
              <w:left w:val="single" w:sz="4" w:space="0" w:color="auto"/>
              <w:bottom w:val="single" w:sz="4" w:space="0" w:color="auto"/>
              <w:right w:val="single" w:sz="4" w:space="0" w:color="auto"/>
            </w:tcBorders>
            <w:hideMark/>
          </w:tcPr>
          <w:p w:rsidR="00B56204" w:rsidRPr="00CD5868" w:rsidRDefault="00B56204" w:rsidP="00BE1E28">
            <w:pPr>
              <w:spacing w:after="120"/>
              <w:rPr>
                <w:b/>
                <w:bCs/>
              </w:rPr>
            </w:pPr>
            <w:r w:rsidRPr="00CD5868">
              <w:rPr>
                <w:b/>
                <w:bCs/>
              </w:rPr>
              <w:lastRenderedPageBreak/>
              <w:t xml:space="preserve"> </w:t>
            </w:r>
            <w:r>
              <w:rPr>
                <w:b/>
                <w:bCs/>
              </w:rPr>
              <w:t>2</w:t>
            </w:r>
            <w:r w:rsidRPr="00CD5868">
              <w:rPr>
                <w:b/>
                <w:bCs/>
                <w:vertAlign w:val="superscript"/>
              </w:rPr>
              <w:t>s</w:t>
            </w:r>
            <w:r>
              <w:rPr>
                <w:b/>
                <w:bCs/>
                <w:vertAlign w:val="superscript"/>
              </w:rPr>
              <w:t>d</w:t>
            </w:r>
            <w:r w:rsidRPr="00CD5868">
              <w:rPr>
                <w:b/>
                <w:bCs/>
              </w:rPr>
              <w:t xml:space="preserve"> revision </w:t>
            </w:r>
          </w:p>
          <w:p w:rsidR="00B56204" w:rsidRPr="00CD5868" w:rsidRDefault="00B56204" w:rsidP="00BE1E28">
            <w:pPr>
              <w:spacing w:after="120"/>
              <w:rPr>
                <w:b/>
                <w:bCs/>
              </w:rPr>
            </w:pPr>
          </w:p>
        </w:tc>
        <w:tc>
          <w:tcPr>
            <w:tcW w:w="4836" w:type="dxa"/>
            <w:tcBorders>
              <w:top w:val="single" w:sz="4" w:space="0" w:color="auto"/>
              <w:left w:val="single" w:sz="4" w:space="0" w:color="auto"/>
              <w:bottom w:val="single" w:sz="4" w:space="0" w:color="auto"/>
              <w:right w:val="single" w:sz="4" w:space="0" w:color="auto"/>
            </w:tcBorders>
            <w:hideMark/>
          </w:tcPr>
          <w:p w:rsidR="00B56204" w:rsidRPr="00CD5868" w:rsidRDefault="00B56204" w:rsidP="00BE1E28">
            <w:pPr>
              <w:rPr>
                <w:b/>
                <w:bCs/>
              </w:rPr>
            </w:pPr>
            <w:r w:rsidRPr="00CD5868">
              <w:rPr>
                <w:b/>
                <w:bCs/>
              </w:rPr>
              <w:t>Author</w:t>
            </w:r>
          </w:p>
          <w:p w:rsidR="00B56204" w:rsidRDefault="00B56204" w:rsidP="00BE1E28">
            <w:pPr>
              <w:spacing w:after="120"/>
              <w:rPr>
                <w:b/>
                <w:bCs/>
              </w:rPr>
            </w:pPr>
            <w:r w:rsidRPr="00CD5868">
              <w:rPr>
                <w:b/>
                <w:bCs/>
              </w:rPr>
              <w:t>Department head</w:t>
            </w:r>
          </w:p>
          <w:p w:rsidR="00B56204" w:rsidRPr="00CD5868" w:rsidRDefault="00B56204" w:rsidP="00BE1E28">
            <w:pPr>
              <w:spacing w:after="120"/>
              <w:rPr>
                <w:b/>
                <w:bCs/>
              </w:rPr>
            </w:pPr>
          </w:p>
          <w:p w:rsidR="00B56204" w:rsidRPr="00CD5868" w:rsidRDefault="00B56204" w:rsidP="00BE1E28">
            <w:pPr>
              <w:spacing w:before="60" w:after="60"/>
              <w:ind w:left="720"/>
              <w:jc w:val="both"/>
              <w:rPr>
                <w:b/>
                <w:bCs/>
              </w:rPr>
            </w:pPr>
          </w:p>
        </w:tc>
      </w:tr>
    </w:tbl>
    <w:p w:rsidR="00B56204" w:rsidRDefault="00B56204" w:rsidP="000B0607">
      <w:pPr>
        <w:spacing w:before="60" w:after="60"/>
        <w:jc w:val="both"/>
        <w:rPr>
          <w:b/>
          <w:bCs/>
        </w:rPr>
      </w:pPr>
    </w:p>
    <w:p w:rsidR="00B56204" w:rsidRDefault="00B56204" w:rsidP="000B0607">
      <w:pPr>
        <w:spacing w:before="60" w:after="60"/>
        <w:jc w:val="both"/>
        <w:rPr>
          <w:b/>
          <w:bCs/>
        </w:rPr>
      </w:pPr>
    </w:p>
    <w:p w:rsidR="00B56204" w:rsidRDefault="00B56204" w:rsidP="000B0607">
      <w:pPr>
        <w:spacing w:before="60" w:after="60"/>
        <w:jc w:val="both"/>
        <w:rPr>
          <w:b/>
          <w:bCs/>
        </w:rPr>
        <w:sectPr w:rsidR="00B56204" w:rsidSect="0017305C">
          <w:pgSz w:w="11900" w:h="16840"/>
          <w:pgMar w:top="851" w:right="1021" w:bottom="851" w:left="1418" w:header="709" w:footer="709" w:gutter="0"/>
          <w:cols w:space="708"/>
          <w:docGrid w:linePitch="360"/>
        </w:sectPr>
      </w:pPr>
    </w:p>
    <w:tbl>
      <w:tblPr>
        <w:tblW w:w="10800" w:type="dxa"/>
        <w:jc w:val="center"/>
        <w:tblLook w:val="04A0"/>
      </w:tblPr>
      <w:tblGrid>
        <w:gridCol w:w="5040"/>
        <w:gridCol w:w="5760"/>
      </w:tblGrid>
      <w:tr w:rsidR="00DD60F9" w:rsidRPr="006B3C67" w:rsidTr="00BE1E28">
        <w:trPr>
          <w:trHeight w:val="851"/>
          <w:jc w:val="center"/>
        </w:trPr>
        <w:tc>
          <w:tcPr>
            <w:tcW w:w="5040" w:type="dxa"/>
          </w:tcPr>
          <w:p w:rsidR="00DD60F9" w:rsidRPr="000577EE" w:rsidRDefault="00DD60F9" w:rsidP="00BE1E28">
            <w:pPr>
              <w:jc w:val="center"/>
              <w:rPr>
                <w:sz w:val="22"/>
              </w:rPr>
            </w:pPr>
            <w:r>
              <w:lastRenderedPageBreak/>
              <w:br w:type="page"/>
            </w:r>
            <w:r>
              <w:rPr>
                <w:b/>
                <w:bCs/>
                <w:color w:val="002060"/>
                <w:sz w:val="44"/>
                <w:szCs w:val="44"/>
              </w:rPr>
              <w:br w:type="page"/>
            </w:r>
            <w:r>
              <w:rPr>
                <w:b/>
                <w:bCs/>
                <w:color w:val="002060"/>
                <w:sz w:val="44"/>
                <w:szCs w:val="44"/>
              </w:rPr>
              <w:br w:type="page"/>
            </w:r>
            <w:r>
              <w:rPr>
                <w:sz w:val="22"/>
              </w:rPr>
              <w:t xml:space="preserve">HOCHIMINH CITY </w:t>
            </w:r>
            <w:r w:rsidRPr="003F4749">
              <w:rPr>
                <w:sz w:val="22"/>
              </w:rPr>
              <w:t>UNIVERSITY OF TECHNOLOGY AND EDUCATION</w:t>
            </w:r>
          </w:p>
          <w:p w:rsidR="00DD60F9" w:rsidRPr="006B3C67" w:rsidRDefault="00DD60F9" w:rsidP="00BE1E28">
            <w:pPr>
              <w:jc w:val="center"/>
              <w:rPr>
                <w:sz w:val="22"/>
              </w:rPr>
            </w:pPr>
            <w:r>
              <w:rPr>
                <w:b/>
                <w:sz w:val="22"/>
              </w:rPr>
              <w:t>FACULTY OF MECHANICAL ENGINEERING</w:t>
            </w:r>
          </w:p>
        </w:tc>
        <w:tc>
          <w:tcPr>
            <w:tcW w:w="5760" w:type="dxa"/>
          </w:tcPr>
          <w:p w:rsidR="00DD60F9" w:rsidRDefault="00DD60F9" w:rsidP="00BE1E28">
            <w:pPr>
              <w:jc w:val="center"/>
              <w:rPr>
                <w:b/>
                <w:bCs/>
              </w:rPr>
            </w:pPr>
            <w:r>
              <w:rPr>
                <w:b/>
                <w:bCs/>
              </w:rPr>
              <w:t>Major</w:t>
            </w:r>
            <w:r w:rsidRPr="000577EE">
              <w:rPr>
                <w:b/>
                <w:bCs/>
              </w:rPr>
              <w:t xml:space="preserve">: </w:t>
            </w:r>
            <w:r>
              <w:rPr>
                <w:b/>
                <w:bCs/>
              </w:rPr>
              <w:t>Mechanical Engineering</w:t>
            </w:r>
            <w:r w:rsidRPr="000577EE">
              <w:rPr>
                <w:b/>
                <w:bCs/>
              </w:rPr>
              <w:t xml:space="preserve">     </w:t>
            </w:r>
          </w:p>
          <w:p w:rsidR="00DD60F9" w:rsidRPr="000577EE" w:rsidRDefault="00DD60F9" w:rsidP="00BE1E28">
            <w:pPr>
              <w:jc w:val="center"/>
              <w:rPr>
                <w:b/>
                <w:bCs/>
              </w:rPr>
            </w:pPr>
            <w:r>
              <w:rPr>
                <w:b/>
                <w:bCs/>
              </w:rPr>
              <w:t>Degree</w:t>
            </w:r>
            <w:r w:rsidRPr="000577EE">
              <w:rPr>
                <w:b/>
                <w:bCs/>
              </w:rPr>
              <w:t xml:space="preserve">: </w:t>
            </w:r>
            <w:r>
              <w:rPr>
                <w:b/>
                <w:bCs/>
              </w:rPr>
              <w:t>Bachelor of Engineering</w:t>
            </w:r>
          </w:p>
          <w:p w:rsidR="00DD60F9" w:rsidRPr="00DB511E" w:rsidRDefault="00DD60F9" w:rsidP="00BE1E28">
            <w:pPr>
              <w:jc w:val="center"/>
              <w:rPr>
                <w:bCs/>
              </w:rPr>
            </w:pPr>
            <w:r w:rsidRPr="003F4749">
              <w:rPr>
                <w:b/>
                <w:bCs/>
              </w:rPr>
              <w:t>Programme:</w:t>
            </w:r>
            <w:r>
              <w:rPr>
                <w:b/>
                <w:bCs/>
              </w:rPr>
              <w:t xml:space="preserve"> </w:t>
            </w:r>
            <w:r w:rsidRPr="003F4749">
              <w:rPr>
                <w:b/>
                <w:bCs/>
              </w:rPr>
              <w:t>Machine</w:t>
            </w:r>
            <w:r>
              <w:rPr>
                <w:b/>
                <w:bCs/>
              </w:rPr>
              <w:t xml:space="preserve"> </w:t>
            </w:r>
            <w:r w:rsidRPr="003F4749">
              <w:rPr>
                <w:b/>
                <w:bCs/>
              </w:rPr>
              <w:t>Manufacturing Technology</w:t>
            </w:r>
          </w:p>
        </w:tc>
      </w:tr>
    </w:tbl>
    <w:p w:rsidR="00DD60F9" w:rsidRDefault="00DD60F9" w:rsidP="00DD60F9">
      <w:pPr>
        <w:spacing w:before="120" w:after="120"/>
        <w:jc w:val="center"/>
        <w:rPr>
          <w:b/>
          <w:bCs/>
          <w:color w:val="0033CC"/>
          <w:sz w:val="44"/>
          <w:szCs w:val="44"/>
        </w:rPr>
      </w:pPr>
      <w:r>
        <w:rPr>
          <w:b/>
          <w:bCs/>
          <w:color w:val="0033CC"/>
          <w:sz w:val="44"/>
          <w:szCs w:val="44"/>
        </w:rPr>
        <w:t>COURSE SYLLABUS</w:t>
      </w:r>
    </w:p>
    <w:p w:rsidR="00DD60F9" w:rsidRDefault="00DD60F9" w:rsidP="002B2E05">
      <w:pPr>
        <w:numPr>
          <w:ilvl w:val="0"/>
          <w:numId w:val="75"/>
        </w:numPr>
        <w:spacing w:after="120"/>
        <w:ind w:left="284" w:hanging="284"/>
        <w:rPr>
          <w:b/>
          <w:bCs/>
        </w:rPr>
      </w:pPr>
      <w:r>
        <w:rPr>
          <w:b/>
          <w:bCs/>
        </w:rPr>
        <w:t xml:space="preserve">Course </w:t>
      </w:r>
      <w:r>
        <w:rPr>
          <w:b/>
          <w:bCs/>
          <w:color w:val="000000"/>
        </w:rPr>
        <w:t xml:space="preserve"> title</w:t>
      </w:r>
      <w:r>
        <w:rPr>
          <w:b/>
          <w:bCs/>
        </w:rPr>
        <w:t xml:space="preserve">: </w:t>
      </w:r>
      <w:r w:rsidRPr="00570675">
        <w:rPr>
          <w:b/>
        </w:rPr>
        <w:t>Optimization in Engineering</w:t>
      </w:r>
      <w:r>
        <w:rPr>
          <w:b/>
          <w:bCs/>
        </w:rPr>
        <w:tab/>
      </w:r>
      <w:r>
        <w:rPr>
          <w:b/>
          <w:bCs/>
        </w:rPr>
        <w:tab/>
      </w:r>
      <w:r>
        <w:rPr>
          <w:b/>
          <w:bCs/>
        </w:rPr>
        <w:tab/>
      </w:r>
      <w:r>
        <w:rPr>
          <w:b/>
          <w:bCs/>
        </w:rPr>
        <w:tab/>
      </w:r>
    </w:p>
    <w:p w:rsidR="00DD60F9" w:rsidRPr="0069646A" w:rsidRDefault="00DD60F9" w:rsidP="002B2E05">
      <w:pPr>
        <w:numPr>
          <w:ilvl w:val="0"/>
          <w:numId w:val="75"/>
        </w:numPr>
        <w:spacing w:after="120"/>
        <w:ind w:left="284" w:hanging="284"/>
        <w:rPr>
          <w:b/>
          <w:bCs/>
          <w:color w:val="FF0000"/>
        </w:rPr>
      </w:pPr>
      <w:r>
        <w:rPr>
          <w:b/>
          <w:bCs/>
        </w:rPr>
        <w:t xml:space="preserve">Code: </w:t>
      </w:r>
      <w:r w:rsidRPr="00FA1640">
        <w:rPr>
          <w:rFonts w:hint="eastAsia"/>
          <w:b/>
          <w:bCs/>
          <w:color w:val="FF0000"/>
          <w:lang w:eastAsia="ja-JP"/>
        </w:rPr>
        <w:t>OPTE322925</w:t>
      </w:r>
      <w:r w:rsidR="00FA1640" w:rsidRPr="00FA1640">
        <w:rPr>
          <w:b/>
          <w:bCs/>
          <w:color w:val="FF0000"/>
        </w:rPr>
        <w:t>E</w:t>
      </w:r>
    </w:p>
    <w:p w:rsidR="00DD60F9" w:rsidRPr="004D34F1" w:rsidRDefault="00DD60F9" w:rsidP="002B2E05">
      <w:pPr>
        <w:numPr>
          <w:ilvl w:val="0"/>
          <w:numId w:val="75"/>
        </w:numPr>
        <w:spacing w:after="120"/>
        <w:ind w:left="284" w:hanging="284"/>
        <w:rPr>
          <w:bCs/>
        </w:rPr>
      </w:pPr>
      <w:r>
        <w:rPr>
          <w:b/>
          <w:bCs/>
        </w:rPr>
        <w:t xml:space="preserve">Credits: </w:t>
      </w:r>
      <w:r>
        <w:rPr>
          <w:bCs/>
        </w:rPr>
        <w:t xml:space="preserve">2 credit </w:t>
      </w:r>
      <w:r w:rsidRPr="00C44D5A">
        <w:t>(</w:t>
      </w:r>
      <w:r>
        <w:rPr>
          <w:bCs/>
        </w:rPr>
        <w:t>2</w:t>
      </w:r>
      <w:r w:rsidRPr="006F6C63">
        <w:rPr>
          <w:bCs/>
        </w:rPr>
        <w:t>/0/</w:t>
      </w:r>
      <w:r>
        <w:rPr>
          <w:bCs/>
        </w:rPr>
        <w:t>4</w:t>
      </w:r>
      <w:r w:rsidRPr="00C44D5A">
        <w:t>)</w:t>
      </w:r>
      <w:r>
        <w:t xml:space="preserve"> </w:t>
      </w:r>
      <w:r>
        <w:rPr>
          <w:bCs/>
        </w:rPr>
        <w:t>(</w:t>
      </w:r>
      <w:r>
        <w:rPr>
          <w:rFonts w:hint="eastAsia"/>
          <w:bCs/>
          <w:lang w:eastAsia="ja-JP"/>
        </w:rPr>
        <w:t>2</w:t>
      </w:r>
      <w:r>
        <w:rPr>
          <w:bCs/>
        </w:rPr>
        <w:t xml:space="preserve"> theoretical credit, </w:t>
      </w:r>
      <w:r>
        <w:rPr>
          <w:rFonts w:hint="eastAsia"/>
          <w:bCs/>
          <w:lang w:eastAsia="ja-JP"/>
        </w:rPr>
        <w:t>0</w:t>
      </w:r>
      <w:r>
        <w:rPr>
          <w:bCs/>
        </w:rPr>
        <w:t xml:space="preserve"> experimental credit)</w:t>
      </w:r>
    </w:p>
    <w:p w:rsidR="00DD60F9" w:rsidRDefault="00DD60F9" w:rsidP="00DD60F9">
      <w:pPr>
        <w:tabs>
          <w:tab w:val="left" w:pos="284"/>
          <w:tab w:val="left" w:pos="5954"/>
        </w:tabs>
        <w:spacing w:after="120"/>
        <w:jc w:val="both"/>
        <w:rPr>
          <w:bCs/>
        </w:rPr>
      </w:pPr>
      <w:r>
        <w:rPr>
          <w:bCs/>
        </w:rPr>
        <w:tab/>
      </w:r>
      <w:r>
        <w:rPr>
          <w:bCs/>
          <w:color w:val="000000"/>
        </w:rPr>
        <w:t>Class schedule</w:t>
      </w:r>
      <w:r>
        <w:rPr>
          <w:color w:val="000000"/>
        </w:rPr>
        <w:t>:</w:t>
      </w:r>
      <w:r w:rsidRPr="00A066C1">
        <w:t xml:space="preserve"> </w:t>
      </w:r>
      <w:r>
        <w:rPr>
          <w:rFonts w:hint="eastAsia"/>
          <w:lang w:eastAsia="ja-JP"/>
        </w:rPr>
        <w:t>10</w:t>
      </w:r>
      <w:r>
        <w:t xml:space="preserve"> weeks (</w:t>
      </w:r>
      <w:r>
        <w:rPr>
          <w:rFonts w:hint="eastAsia"/>
          <w:lang w:eastAsia="ja-JP"/>
        </w:rPr>
        <w:t>3</w:t>
      </w:r>
      <w:r>
        <w:t xml:space="preserve"> </w:t>
      </w:r>
      <w:r>
        <w:rPr>
          <w:bCs/>
        </w:rPr>
        <w:t>theoretical</w:t>
      </w:r>
      <w:r>
        <w:t xml:space="preserve"> hour + </w:t>
      </w:r>
      <w:r>
        <w:rPr>
          <w:rFonts w:hint="eastAsia"/>
          <w:lang w:eastAsia="ja-JP"/>
        </w:rPr>
        <w:t>0</w:t>
      </w:r>
      <w:r>
        <w:t xml:space="preserve"> experimental hours + 6 hours self-study/week)</w:t>
      </w:r>
    </w:p>
    <w:p w:rsidR="00DD60F9" w:rsidRPr="00473FF7" w:rsidRDefault="00DD60F9" w:rsidP="002B2E05">
      <w:pPr>
        <w:numPr>
          <w:ilvl w:val="0"/>
          <w:numId w:val="75"/>
        </w:numPr>
        <w:spacing w:after="120"/>
        <w:ind w:left="284" w:hanging="284"/>
        <w:rPr>
          <w:bCs/>
          <w:color w:val="FF0000"/>
        </w:rPr>
      </w:pPr>
      <w:r>
        <w:rPr>
          <w:b/>
          <w:bCs/>
          <w:color w:val="000000"/>
        </w:rPr>
        <w:t xml:space="preserve">Instructors: </w:t>
      </w:r>
      <w:r w:rsidRPr="00473FF7">
        <w:rPr>
          <w:b/>
          <w:bCs/>
        </w:rPr>
        <w:t xml:space="preserve"> </w:t>
      </w:r>
      <w:r>
        <w:rPr>
          <w:b/>
          <w:bCs/>
        </w:rPr>
        <w:tab/>
      </w:r>
      <w:r>
        <w:rPr>
          <w:b/>
          <w:bCs/>
        </w:rPr>
        <w:tab/>
      </w:r>
    </w:p>
    <w:p w:rsidR="00DD60F9" w:rsidRDefault="00DD60F9" w:rsidP="00DD60F9">
      <w:pPr>
        <w:spacing w:after="120"/>
        <w:ind w:firstLine="720"/>
        <w:rPr>
          <w:bCs/>
          <w:lang w:eastAsia="ja-JP"/>
        </w:rPr>
      </w:pPr>
      <w:r>
        <w:rPr>
          <w:bCs/>
        </w:rPr>
        <w:t xml:space="preserve">1/ </w:t>
      </w:r>
      <w:r>
        <w:rPr>
          <w:bCs/>
          <w:color w:val="000000"/>
        </w:rPr>
        <w:t>Main instructor:</w:t>
      </w:r>
      <w:r>
        <w:rPr>
          <w:bCs/>
        </w:rPr>
        <w:t xml:space="preserve"> Assoc. Prof. </w:t>
      </w:r>
      <w:r>
        <w:rPr>
          <w:rFonts w:hint="eastAsia"/>
          <w:bCs/>
          <w:lang w:eastAsia="ja-JP"/>
        </w:rPr>
        <w:t>Ph.D Tran Ngoc Dam</w:t>
      </w:r>
    </w:p>
    <w:p w:rsidR="00DD60F9" w:rsidRDefault="00DD60F9" w:rsidP="00DD60F9">
      <w:pPr>
        <w:spacing w:after="120"/>
        <w:ind w:firstLine="720"/>
        <w:rPr>
          <w:bCs/>
        </w:rPr>
      </w:pPr>
      <w:r>
        <w:rPr>
          <w:bCs/>
        </w:rPr>
        <w:t xml:space="preserve">2/ </w:t>
      </w:r>
      <w:r>
        <w:rPr>
          <w:bCs/>
          <w:color w:val="000000"/>
        </w:rPr>
        <w:t>Co-instructors:</w:t>
      </w:r>
      <w:r>
        <w:rPr>
          <w:bCs/>
        </w:rPr>
        <w:t xml:space="preserve"> </w:t>
      </w:r>
    </w:p>
    <w:p w:rsidR="00DD60F9" w:rsidRDefault="00DD60F9" w:rsidP="00DD60F9">
      <w:pPr>
        <w:spacing w:after="120"/>
        <w:ind w:firstLine="1260"/>
        <w:rPr>
          <w:bCs/>
        </w:rPr>
      </w:pPr>
      <w:r>
        <w:rPr>
          <w:bCs/>
        </w:rPr>
        <w:t>2.1/</w:t>
      </w:r>
      <w:r>
        <w:rPr>
          <w:rFonts w:hint="eastAsia"/>
          <w:bCs/>
          <w:lang w:eastAsia="ja-JP"/>
        </w:rPr>
        <w:t xml:space="preserve"> Ass</w:t>
      </w:r>
      <w:r>
        <w:rPr>
          <w:bCs/>
          <w:lang w:eastAsia="ja-JP"/>
        </w:rPr>
        <w:t>oc</w:t>
      </w:r>
      <w:r>
        <w:rPr>
          <w:rFonts w:hint="eastAsia"/>
          <w:bCs/>
          <w:lang w:eastAsia="ja-JP"/>
        </w:rPr>
        <w:t>. Prof. PhD. Dang Thien Ngon</w:t>
      </w:r>
      <w:r>
        <w:rPr>
          <w:bCs/>
        </w:rPr>
        <w:t xml:space="preserve"> </w:t>
      </w:r>
    </w:p>
    <w:p w:rsidR="00DD60F9" w:rsidRDefault="00DD60F9" w:rsidP="00DD60F9">
      <w:pPr>
        <w:spacing w:after="120"/>
        <w:ind w:firstLine="1260"/>
        <w:rPr>
          <w:bCs/>
          <w:lang w:eastAsia="ja-JP"/>
        </w:rPr>
      </w:pPr>
      <w:r>
        <w:rPr>
          <w:bCs/>
        </w:rPr>
        <w:t xml:space="preserve">2.2/ </w:t>
      </w:r>
      <w:r>
        <w:rPr>
          <w:rFonts w:hint="eastAsia"/>
          <w:bCs/>
          <w:lang w:eastAsia="ja-JP"/>
        </w:rPr>
        <w:t xml:space="preserve"> Ph.D Pham Huy Tuan</w:t>
      </w:r>
    </w:p>
    <w:p w:rsidR="00DD60F9" w:rsidRDefault="00DD60F9" w:rsidP="002B2E05">
      <w:pPr>
        <w:numPr>
          <w:ilvl w:val="0"/>
          <w:numId w:val="75"/>
        </w:numPr>
        <w:spacing w:after="120"/>
        <w:ind w:left="284" w:hanging="284"/>
        <w:rPr>
          <w:b/>
          <w:bCs/>
        </w:rPr>
      </w:pPr>
      <w:r>
        <w:rPr>
          <w:b/>
          <w:bCs/>
        </w:rPr>
        <w:t>Requirements for attending this course:</w:t>
      </w:r>
    </w:p>
    <w:p w:rsidR="00DD60F9" w:rsidRPr="006C7367" w:rsidRDefault="00DD60F9" w:rsidP="00DD60F9">
      <w:pPr>
        <w:numPr>
          <w:ilvl w:val="0"/>
          <w:numId w:val="14"/>
        </w:numPr>
        <w:spacing w:after="120" w:line="312" w:lineRule="auto"/>
        <w:ind w:left="810"/>
        <w:rPr>
          <w:bCs/>
        </w:rPr>
      </w:pPr>
      <w:r>
        <w:rPr>
          <w:bCs/>
        </w:rPr>
        <w:t xml:space="preserve">Prerequisite course(s): </w:t>
      </w:r>
      <w:r>
        <w:rPr>
          <w:rFonts w:hint="eastAsia"/>
          <w:bCs/>
          <w:lang w:eastAsia="ja-JP"/>
        </w:rPr>
        <w:t>none</w:t>
      </w:r>
    </w:p>
    <w:p w:rsidR="00DD60F9" w:rsidRDefault="00DD60F9" w:rsidP="00DD60F9">
      <w:pPr>
        <w:numPr>
          <w:ilvl w:val="0"/>
          <w:numId w:val="14"/>
        </w:numPr>
        <w:spacing w:after="120" w:line="312" w:lineRule="auto"/>
        <w:ind w:left="810"/>
        <w:jc w:val="both"/>
        <w:rPr>
          <w:bCs/>
        </w:rPr>
      </w:pPr>
      <w:r>
        <w:rPr>
          <w:bCs/>
        </w:rPr>
        <w:t xml:space="preserve">Previous </w:t>
      </w:r>
      <w:r w:rsidRPr="009F6A31">
        <w:rPr>
          <w:bCs/>
          <w:lang w:val="fr-FR"/>
        </w:rPr>
        <w:t>course</w:t>
      </w:r>
      <w:r>
        <w:rPr>
          <w:bCs/>
          <w:lang w:val="fr-FR"/>
        </w:rPr>
        <w:t>(</w:t>
      </w:r>
      <w:r w:rsidRPr="009F6A31">
        <w:rPr>
          <w:bCs/>
          <w:lang w:val="fr-FR"/>
        </w:rPr>
        <w:t>s</w:t>
      </w:r>
      <w:r>
        <w:rPr>
          <w:bCs/>
          <w:lang w:val="fr-FR"/>
        </w:rPr>
        <w:t>)</w:t>
      </w:r>
      <w:r w:rsidRPr="006C7367">
        <w:rPr>
          <w:bCs/>
        </w:rPr>
        <w:t>:</w:t>
      </w:r>
      <w:r>
        <w:rPr>
          <w:bCs/>
        </w:rPr>
        <w:t xml:space="preserve"> </w:t>
      </w:r>
      <w:r>
        <w:rPr>
          <w:rFonts w:hint="eastAsia"/>
          <w:bCs/>
          <w:lang w:eastAsia="ja-JP"/>
        </w:rPr>
        <w:t>none</w:t>
      </w:r>
    </w:p>
    <w:p w:rsidR="00DD60F9" w:rsidRPr="006128F0" w:rsidRDefault="00DD60F9" w:rsidP="002B2E05">
      <w:pPr>
        <w:numPr>
          <w:ilvl w:val="0"/>
          <w:numId w:val="75"/>
        </w:numPr>
        <w:spacing w:after="120" w:line="312" w:lineRule="auto"/>
        <w:ind w:left="284" w:hanging="284"/>
        <w:rPr>
          <w:b/>
          <w:bCs/>
          <w:lang w:val="fr-FR"/>
        </w:rPr>
      </w:pPr>
      <w:r>
        <w:rPr>
          <w:b/>
          <w:bCs/>
          <w:lang w:val="fr-FR"/>
        </w:rPr>
        <w:t>Course Description:</w:t>
      </w:r>
      <w:r w:rsidRPr="006128F0">
        <w:rPr>
          <w:b/>
          <w:bCs/>
          <w:lang w:val="fr-FR"/>
        </w:rPr>
        <w:tab/>
      </w:r>
      <w:r w:rsidRPr="006128F0">
        <w:rPr>
          <w:b/>
          <w:bCs/>
          <w:lang w:val="fr-FR"/>
        </w:rPr>
        <w:tab/>
      </w:r>
      <w:r w:rsidRPr="006128F0">
        <w:rPr>
          <w:b/>
          <w:bCs/>
          <w:lang w:val="fr-FR"/>
        </w:rPr>
        <w:tab/>
      </w:r>
    </w:p>
    <w:p w:rsidR="00DD60F9" w:rsidRPr="004A55BF" w:rsidRDefault="00DD60F9" w:rsidP="00DD60F9">
      <w:pPr>
        <w:spacing w:after="120" w:line="312" w:lineRule="auto"/>
        <w:jc w:val="both"/>
        <w:rPr>
          <w:bCs/>
          <w:lang w:val="fr-FR" w:eastAsia="ja-JP"/>
        </w:rPr>
      </w:pPr>
      <w:r>
        <w:t xml:space="preserve">This course is focused on learning to recognize, understand, analyze, </w:t>
      </w:r>
      <w:r>
        <w:rPr>
          <w:rFonts w:hint="eastAsia"/>
          <w:lang w:eastAsia="ja-JP"/>
        </w:rPr>
        <w:t xml:space="preserve">set up optimal model </w:t>
      </w:r>
      <w:r>
        <w:rPr>
          <w:lang w:eastAsia="ja-JP"/>
        </w:rPr>
        <w:t>standard</w:t>
      </w:r>
      <w:r>
        <w:rPr>
          <w:rFonts w:hint="eastAsia"/>
          <w:lang w:eastAsia="ja-JP"/>
        </w:rPr>
        <w:t xml:space="preserve"> based on </w:t>
      </w:r>
      <w:r>
        <w:rPr>
          <w:lang w:eastAsia="ja-JP"/>
        </w:rPr>
        <w:t>mathematics,</w:t>
      </w:r>
      <w:r>
        <w:rPr>
          <w:rFonts w:hint="eastAsia"/>
          <w:lang w:eastAsia="ja-JP"/>
        </w:rPr>
        <w:t xml:space="preserve"> </w:t>
      </w:r>
      <w:r>
        <w:t xml:space="preserve">and solve constrained </w:t>
      </w:r>
      <w:r>
        <w:rPr>
          <w:lang w:eastAsia="ja-JP"/>
        </w:rPr>
        <w:t>linear</w:t>
      </w:r>
      <w:r>
        <w:rPr>
          <w:rFonts w:hint="eastAsia"/>
          <w:lang w:eastAsia="ja-JP"/>
        </w:rPr>
        <w:t xml:space="preserve"> and/or nonlinear </w:t>
      </w:r>
      <w:r>
        <w:t xml:space="preserve">optimization problems arising in engineering. The course shall cover the fundamental </w:t>
      </w:r>
      <w:r>
        <w:rPr>
          <w:rFonts w:hint="eastAsia"/>
          <w:lang w:eastAsia="ja-JP"/>
        </w:rPr>
        <w:t>optimal</w:t>
      </w:r>
      <w:r>
        <w:t xml:space="preserve"> theory and the algorithmic approaches for non</w:t>
      </w:r>
      <w:r>
        <w:rPr>
          <w:rFonts w:hint="eastAsia"/>
          <w:lang w:eastAsia="ja-JP"/>
        </w:rPr>
        <w:t xml:space="preserve">linear reality </w:t>
      </w:r>
      <w:r>
        <w:t xml:space="preserve">problems. The course </w:t>
      </w:r>
      <w:r>
        <w:rPr>
          <w:rFonts w:hint="eastAsia"/>
          <w:lang w:eastAsia="ja-JP"/>
        </w:rPr>
        <w:t>will</w:t>
      </w:r>
      <w:r>
        <w:t xml:space="preserve"> keep strong emphasis on practical applications, by providing numerous examples of </w:t>
      </w:r>
      <w:r>
        <w:rPr>
          <w:rFonts w:hint="eastAsia"/>
          <w:lang w:eastAsia="ja-JP"/>
        </w:rPr>
        <w:t xml:space="preserve">engineering </w:t>
      </w:r>
      <w:r>
        <w:t xml:space="preserve">optimization problems such as linear and </w:t>
      </w:r>
      <w:r>
        <w:rPr>
          <w:rFonts w:hint="eastAsia"/>
          <w:lang w:eastAsia="ja-JP"/>
        </w:rPr>
        <w:t>nonlinear</w:t>
      </w:r>
      <w:r>
        <w:t xml:space="preserve"> </w:t>
      </w:r>
      <w:r>
        <w:rPr>
          <w:rFonts w:hint="eastAsia"/>
          <w:lang w:eastAsia="ja-JP"/>
        </w:rPr>
        <w:t>constraints</w:t>
      </w:r>
      <w:r>
        <w:t xml:space="preserve">, minimax problems, and </w:t>
      </w:r>
      <w:r>
        <w:rPr>
          <w:rFonts w:hint="eastAsia"/>
          <w:lang w:eastAsia="ja-JP"/>
        </w:rPr>
        <w:t xml:space="preserve">multi-nonlinear </w:t>
      </w:r>
      <w:r>
        <w:t xml:space="preserve">problems with special structures. The application areas include </w:t>
      </w:r>
      <w:r>
        <w:rPr>
          <w:rFonts w:hint="eastAsia"/>
          <w:lang w:eastAsia="ja-JP"/>
        </w:rPr>
        <w:t>economics</w:t>
      </w:r>
      <w:r>
        <w:t xml:space="preserve">, control, and </w:t>
      </w:r>
      <w:r>
        <w:rPr>
          <w:rFonts w:hint="eastAsia"/>
          <w:lang w:eastAsia="ja-JP"/>
        </w:rPr>
        <w:t>mechanical</w:t>
      </w:r>
      <w:r>
        <w:t xml:space="preserve"> design among others. This course would be of interest to students from math, computer science, mechanical engineering, civil </w:t>
      </w:r>
      <w:r w:rsidRPr="004A55BF">
        <w:t>engineering, and economics.</w:t>
      </w:r>
    </w:p>
    <w:p w:rsidR="00DD60F9" w:rsidRPr="004A55BF" w:rsidRDefault="00DD60F9" w:rsidP="002B2E05">
      <w:pPr>
        <w:numPr>
          <w:ilvl w:val="0"/>
          <w:numId w:val="75"/>
        </w:numPr>
        <w:spacing w:after="120"/>
        <w:ind w:left="284" w:hanging="284"/>
        <w:rPr>
          <w:b/>
          <w:bCs/>
        </w:rPr>
      </w:pPr>
      <w:r w:rsidRPr="004A55BF">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73"/>
        <w:gridCol w:w="7515"/>
        <w:gridCol w:w="1089"/>
      </w:tblGrid>
      <w:tr w:rsidR="00DD60F9" w:rsidRPr="004A55BF" w:rsidTr="00BE1E28">
        <w:trPr>
          <w:trHeight w:val="563"/>
        </w:trPr>
        <w:tc>
          <w:tcPr>
            <w:tcW w:w="1085" w:type="dxa"/>
            <w:shd w:val="pct30" w:color="FFFF00" w:fill="FFFFFF"/>
          </w:tcPr>
          <w:p w:rsidR="00DD60F9" w:rsidRPr="004A55BF" w:rsidRDefault="00DD60F9" w:rsidP="00BE1E28">
            <w:pPr>
              <w:tabs>
                <w:tab w:val="left" w:pos="284"/>
                <w:tab w:val="left" w:pos="5954"/>
              </w:tabs>
              <w:spacing w:before="60" w:after="60"/>
              <w:jc w:val="center"/>
              <w:rPr>
                <w:b/>
                <w:bCs/>
                <w:i/>
              </w:rPr>
            </w:pPr>
            <w:r w:rsidRPr="004A55BF">
              <w:rPr>
                <w:b/>
                <w:bCs/>
                <w:i/>
              </w:rPr>
              <w:t xml:space="preserve"> Goals</w:t>
            </w:r>
          </w:p>
        </w:tc>
        <w:tc>
          <w:tcPr>
            <w:tcW w:w="7753" w:type="dxa"/>
            <w:shd w:val="pct30" w:color="FFFF00" w:fill="FFFFFF"/>
          </w:tcPr>
          <w:p w:rsidR="00DD60F9" w:rsidRPr="004A55BF" w:rsidRDefault="00DD60F9" w:rsidP="00BE1E28">
            <w:pPr>
              <w:tabs>
                <w:tab w:val="left" w:pos="284"/>
                <w:tab w:val="left" w:pos="5954"/>
              </w:tabs>
              <w:spacing w:before="60" w:after="60"/>
              <w:jc w:val="center"/>
              <w:rPr>
                <w:b/>
                <w:bCs/>
                <w:i/>
              </w:rPr>
            </w:pPr>
            <w:r w:rsidRPr="004A55BF">
              <w:rPr>
                <w:b/>
                <w:bCs/>
                <w:i/>
              </w:rPr>
              <w:t xml:space="preserve"> Goal description</w:t>
            </w:r>
          </w:p>
          <w:p w:rsidR="00DD60F9" w:rsidRPr="004A55BF" w:rsidRDefault="00DD60F9" w:rsidP="00BE1E28">
            <w:pPr>
              <w:tabs>
                <w:tab w:val="left" w:pos="284"/>
                <w:tab w:val="left" w:pos="5954"/>
              </w:tabs>
              <w:spacing w:before="60" w:after="60"/>
              <w:jc w:val="center"/>
              <w:rPr>
                <w:bCs/>
                <w:i/>
                <w:color w:val="0033CC"/>
              </w:rPr>
            </w:pPr>
            <w:r w:rsidRPr="004A55BF">
              <w:rPr>
                <w:bCs/>
                <w:i/>
              </w:rPr>
              <w:t>(Finishing this course, students are able to)</w:t>
            </w:r>
          </w:p>
        </w:tc>
        <w:tc>
          <w:tcPr>
            <w:tcW w:w="1098" w:type="dxa"/>
            <w:shd w:val="pct30" w:color="FFFF00" w:fill="FFFFFF"/>
          </w:tcPr>
          <w:p w:rsidR="00DD60F9" w:rsidRPr="004A55BF" w:rsidRDefault="00DD60F9" w:rsidP="00BE1E28">
            <w:pPr>
              <w:tabs>
                <w:tab w:val="left" w:pos="284"/>
                <w:tab w:val="left" w:pos="5954"/>
              </w:tabs>
              <w:spacing w:before="60" w:after="60"/>
              <w:jc w:val="center"/>
              <w:rPr>
                <w:b/>
                <w:bCs/>
              </w:rPr>
            </w:pPr>
            <w:r w:rsidRPr="004A55BF">
              <w:rPr>
                <w:b/>
                <w:bCs/>
                <w:color w:val="0033CC"/>
              </w:rPr>
              <w:t>ELOs</w:t>
            </w:r>
          </w:p>
        </w:tc>
      </w:tr>
      <w:tr w:rsidR="00DD60F9" w:rsidRPr="004A55BF" w:rsidTr="00BE1E28">
        <w:tc>
          <w:tcPr>
            <w:tcW w:w="1085" w:type="dxa"/>
            <w:vAlign w:val="center"/>
          </w:tcPr>
          <w:p w:rsidR="00DD60F9" w:rsidRPr="004A55BF" w:rsidRDefault="00DD60F9" w:rsidP="00BE1E28">
            <w:pPr>
              <w:tabs>
                <w:tab w:val="left" w:pos="284"/>
                <w:tab w:val="left" w:pos="5954"/>
              </w:tabs>
              <w:spacing w:before="120" w:after="120"/>
              <w:jc w:val="center"/>
              <w:rPr>
                <w:b/>
                <w:bCs/>
              </w:rPr>
            </w:pPr>
            <w:r w:rsidRPr="004A55BF">
              <w:rPr>
                <w:b/>
                <w:bCs/>
              </w:rPr>
              <w:t>G1</w:t>
            </w:r>
          </w:p>
        </w:tc>
        <w:tc>
          <w:tcPr>
            <w:tcW w:w="7753" w:type="dxa"/>
          </w:tcPr>
          <w:p w:rsidR="00DD60F9" w:rsidRPr="004A55BF" w:rsidRDefault="00DD60F9" w:rsidP="00BE1E28">
            <w:pPr>
              <w:spacing w:before="120" w:after="120"/>
              <w:rPr>
                <w:lang w:val="en-GB"/>
              </w:rPr>
            </w:pPr>
            <w:r w:rsidRPr="004A55BF">
              <w:rPr>
                <w:lang w:val="en-GB"/>
              </w:rPr>
              <w:t>Analysis economic and technology problem specially mechanical engineering field and model their optimization problem such as optimal plant design, cuting material and manufacturing processes.</w:t>
            </w:r>
          </w:p>
        </w:tc>
        <w:tc>
          <w:tcPr>
            <w:tcW w:w="1098" w:type="dxa"/>
          </w:tcPr>
          <w:p w:rsidR="00DD60F9" w:rsidRPr="004A55BF" w:rsidRDefault="00DD60F9" w:rsidP="00BE1E28">
            <w:pPr>
              <w:tabs>
                <w:tab w:val="left" w:pos="284"/>
                <w:tab w:val="left" w:pos="5954"/>
              </w:tabs>
              <w:spacing w:before="120" w:after="120"/>
              <w:jc w:val="both"/>
              <w:rPr>
                <w:bCs/>
                <w:lang w:eastAsia="ja-JP"/>
              </w:rPr>
            </w:pPr>
            <w:r w:rsidRPr="004A55BF">
              <w:rPr>
                <w:lang w:val="en-GB"/>
              </w:rPr>
              <w:t>ELO2.</w:t>
            </w:r>
          </w:p>
        </w:tc>
      </w:tr>
      <w:tr w:rsidR="00DD60F9" w:rsidRPr="004A55BF" w:rsidTr="00BE1E28">
        <w:trPr>
          <w:trHeight w:val="832"/>
        </w:trPr>
        <w:tc>
          <w:tcPr>
            <w:tcW w:w="1085" w:type="dxa"/>
            <w:vAlign w:val="center"/>
          </w:tcPr>
          <w:p w:rsidR="00DD60F9" w:rsidRPr="004A55BF" w:rsidRDefault="00DD60F9" w:rsidP="00BE1E28">
            <w:pPr>
              <w:tabs>
                <w:tab w:val="left" w:pos="284"/>
                <w:tab w:val="left" w:pos="5954"/>
              </w:tabs>
              <w:spacing w:before="120" w:after="120"/>
              <w:jc w:val="center"/>
              <w:rPr>
                <w:b/>
                <w:bCs/>
              </w:rPr>
            </w:pPr>
            <w:r w:rsidRPr="004A55BF">
              <w:rPr>
                <w:b/>
                <w:bCs/>
              </w:rPr>
              <w:t>G2</w:t>
            </w:r>
          </w:p>
        </w:tc>
        <w:tc>
          <w:tcPr>
            <w:tcW w:w="7753" w:type="dxa"/>
          </w:tcPr>
          <w:p w:rsidR="00DD60F9" w:rsidRPr="004A55BF" w:rsidRDefault="00DD60F9" w:rsidP="00BE1E28">
            <w:r w:rsidRPr="004A55BF">
              <w:t>Detect, analyze, explain and argue to solve optimization problems in mechanical enginering fild such as process design, manufacturing and industrial production.</w:t>
            </w:r>
          </w:p>
        </w:tc>
        <w:tc>
          <w:tcPr>
            <w:tcW w:w="1098" w:type="dxa"/>
          </w:tcPr>
          <w:p w:rsidR="00DD60F9" w:rsidRPr="004A55BF" w:rsidRDefault="00DD60F9" w:rsidP="00BE1E28">
            <w:pPr>
              <w:tabs>
                <w:tab w:val="left" w:pos="284"/>
                <w:tab w:val="left" w:pos="5954"/>
              </w:tabs>
              <w:spacing w:before="120" w:after="120"/>
              <w:jc w:val="both"/>
              <w:rPr>
                <w:bCs/>
                <w:lang w:eastAsia="ja-JP"/>
              </w:rPr>
            </w:pPr>
            <w:r w:rsidRPr="004A55BF">
              <w:rPr>
                <w:lang w:val="en-GB"/>
              </w:rPr>
              <w:t>ELO</w:t>
            </w:r>
            <w:r>
              <w:rPr>
                <w:lang w:val="en-GB"/>
              </w:rPr>
              <w:t>3</w:t>
            </w:r>
            <w:r w:rsidRPr="004A55BF">
              <w:rPr>
                <w:lang w:val="en-GB"/>
              </w:rPr>
              <w:t xml:space="preserve">, </w:t>
            </w:r>
          </w:p>
          <w:p w:rsidR="00DD60F9" w:rsidRPr="004A55BF" w:rsidRDefault="00DD60F9" w:rsidP="00BE1E28">
            <w:pPr>
              <w:tabs>
                <w:tab w:val="left" w:pos="284"/>
                <w:tab w:val="left" w:pos="5954"/>
              </w:tabs>
              <w:spacing w:before="120" w:after="120"/>
              <w:jc w:val="both"/>
              <w:rPr>
                <w:bCs/>
                <w:lang w:eastAsia="ja-JP"/>
              </w:rPr>
            </w:pPr>
            <w:r w:rsidRPr="004A55BF">
              <w:rPr>
                <w:lang w:val="en-GB"/>
              </w:rPr>
              <w:t>ELO</w:t>
            </w:r>
            <w:r w:rsidRPr="004A55BF">
              <w:rPr>
                <w:rFonts w:hint="eastAsia"/>
                <w:lang w:val="en-GB" w:eastAsia="ja-JP"/>
              </w:rPr>
              <w:t>8</w:t>
            </w:r>
            <w:r w:rsidRPr="004A55BF">
              <w:rPr>
                <w:lang w:val="en-GB"/>
              </w:rPr>
              <w:t>, ELO</w:t>
            </w:r>
            <w:r w:rsidRPr="004A55BF">
              <w:rPr>
                <w:rFonts w:hint="eastAsia"/>
                <w:lang w:val="en-GB" w:eastAsia="ja-JP"/>
              </w:rPr>
              <w:t>9</w:t>
            </w:r>
          </w:p>
        </w:tc>
      </w:tr>
      <w:tr w:rsidR="00DD60F9" w:rsidRPr="004A55BF" w:rsidTr="00BE1E28">
        <w:trPr>
          <w:trHeight w:val="1327"/>
        </w:trPr>
        <w:tc>
          <w:tcPr>
            <w:tcW w:w="1085" w:type="dxa"/>
            <w:vAlign w:val="center"/>
          </w:tcPr>
          <w:p w:rsidR="00DD60F9" w:rsidRPr="004A55BF" w:rsidRDefault="00DD60F9" w:rsidP="00BE1E28">
            <w:pPr>
              <w:tabs>
                <w:tab w:val="left" w:pos="284"/>
                <w:tab w:val="left" w:pos="5954"/>
              </w:tabs>
              <w:spacing w:before="120" w:after="120"/>
              <w:jc w:val="center"/>
              <w:rPr>
                <w:b/>
                <w:bCs/>
              </w:rPr>
            </w:pPr>
            <w:r w:rsidRPr="004A55BF">
              <w:rPr>
                <w:b/>
                <w:bCs/>
              </w:rPr>
              <w:lastRenderedPageBreak/>
              <w:t>G3</w:t>
            </w:r>
          </w:p>
        </w:tc>
        <w:tc>
          <w:tcPr>
            <w:tcW w:w="7753" w:type="dxa"/>
          </w:tcPr>
          <w:p w:rsidR="00DD60F9" w:rsidRPr="004A55BF" w:rsidRDefault="00DD60F9" w:rsidP="00BE1E28">
            <w:pPr>
              <w:tabs>
                <w:tab w:val="left" w:pos="284"/>
                <w:tab w:val="left" w:pos="5954"/>
              </w:tabs>
              <w:spacing w:before="120" w:after="120"/>
              <w:jc w:val="both"/>
              <w:rPr>
                <w:sz w:val="23"/>
                <w:szCs w:val="23"/>
              </w:rPr>
            </w:pPr>
            <w:r w:rsidRPr="004A55BF">
              <w:rPr>
                <w:sz w:val="23"/>
                <w:szCs w:val="23"/>
              </w:rPr>
              <w:t>Get leading and teamwork competence</w:t>
            </w:r>
          </w:p>
          <w:p w:rsidR="00DD60F9" w:rsidRPr="004A55BF" w:rsidRDefault="00DD60F9" w:rsidP="00BE1E28">
            <w:pPr>
              <w:autoSpaceDE w:val="0"/>
              <w:autoSpaceDN w:val="0"/>
              <w:adjustRightInd w:val="0"/>
              <w:rPr>
                <w:sz w:val="23"/>
                <w:szCs w:val="23"/>
              </w:rPr>
            </w:pPr>
            <w:r w:rsidRPr="004A55BF">
              <w:rPr>
                <w:sz w:val="23"/>
                <w:szCs w:val="23"/>
              </w:rPr>
              <w:t>Communicate effectively by Writing, oral presentation and e-interactive</w:t>
            </w:r>
          </w:p>
          <w:p w:rsidR="00DD60F9" w:rsidRPr="004A55BF" w:rsidRDefault="00DD60F9" w:rsidP="00BE1E28">
            <w:pPr>
              <w:tabs>
                <w:tab w:val="left" w:pos="284"/>
                <w:tab w:val="left" w:pos="5954"/>
              </w:tabs>
              <w:spacing w:before="120" w:after="120"/>
              <w:jc w:val="both"/>
            </w:pPr>
            <w:r w:rsidRPr="004A55BF">
              <w:t xml:space="preserve">Work in groups, communication and reading English technical handbooks. </w:t>
            </w:r>
          </w:p>
        </w:tc>
        <w:tc>
          <w:tcPr>
            <w:tcW w:w="1098" w:type="dxa"/>
          </w:tcPr>
          <w:p w:rsidR="00DD60F9" w:rsidRDefault="00DD60F9" w:rsidP="00BE1E28">
            <w:pPr>
              <w:jc w:val="center"/>
              <w:rPr>
                <w:lang w:val="en-GB"/>
              </w:rPr>
            </w:pPr>
            <w:r w:rsidRPr="004A55BF">
              <w:rPr>
                <w:lang w:val="en-GB"/>
              </w:rPr>
              <w:t>ELO5, ELO6, ELO7</w:t>
            </w:r>
            <w:r w:rsidRPr="004A55BF">
              <w:rPr>
                <w:rFonts w:hint="eastAsia"/>
                <w:lang w:val="en-GB" w:eastAsia="ja-JP"/>
              </w:rPr>
              <w:t xml:space="preserve">, </w:t>
            </w:r>
            <w:r w:rsidRPr="004A55BF">
              <w:rPr>
                <w:lang w:val="en-GB"/>
              </w:rPr>
              <w:t>ELO8</w:t>
            </w:r>
            <w:r>
              <w:rPr>
                <w:lang w:val="en-GB"/>
              </w:rPr>
              <w:t>,</w:t>
            </w:r>
          </w:p>
          <w:p w:rsidR="00DD60F9" w:rsidRPr="004A55BF" w:rsidRDefault="00DD60F9" w:rsidP="00BE1E28">
            <w:pPr>
              <w:jc w:val="center"/>
            </w:pPr>
            <w:r w:rsidRPr="004A55BF">
              <w:rPr>
                <w:lang w:val="en-GB"/>
              </w:rPr>
              <w:t>ELO</w:t>
            </w:r>
            <w:r>
              <w:rPr>
                <w:lang w:val="en-GB"/>
              </w:rPr>
              <w:t xml:space="preserve"> 10</w:t>
            </w:r>
          </w:p>
        </w:tc>
      </w:tr>
    </w:tbl>
    <w:p w:rsidR="00DD60F9" w:rsidRPr="004A55BF" w:rsidRDefault="00DD60F9" w:rsidP="00DD60F9">
      <w:pPr>
        <w:spacing w:after="120"/>
        <w:rPr>
          <w:b/>
          <w:bCs/>
        </w:rPr>
      </w:pPr>
    </w:p>
    <w:p w:rsidR="00DD60F9" w:rsidRPr="004A55BF" w:rsidRDefault="00DD60F9" w:rsidP="002B2E05">
      <w:pPr>
        <w:numPr>
          <w:ilvl w:val="0"/>
          <w:numId w:val="75"/>
        </w:numPr>
        <w:spacing w:after="120"/>
        <w:ind w:left="284" w:hanging="284"/>
        <w:rPr>
          <w:b/>
          <w:bCs/>
        </w:rPr>
      </w:pPr>
      <w:r w:rsidRPr="004A55BF">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9"/>
        <w:gridCol w:w="934"/>
        <w:gridCol w:w="6304"/>
        <w:gridCol w:w="1440"/>
      </w:tblGrid>
      <w:tr w:rsidR="00DD60F9" w:rsidRPr="004A55BF" w:rsidTr="00BE1E28">
        <w:tc>
          <w:tcPr>
            <w:tcW w:w="1006" w:type="dxa"/>
            <w:shd w:val="pct30" w:color="FFFF00" w:fill="FFFFFF"/>
            <w:vAlign w:val="center"/>
          </w:tcPr>
          <w:p w:rsidR="00DD60F9" w:rsidRPr="004A55BF" w:rsidRDefault="00DD60F9" w:rsidP="00BE1E28">
            <w:pPr>
              <w:tabs>
                <w:tab w:val="left" w:pos="284"/>
                <w:tab w:val="left" w:pos="5954"/>
              </w:tabs>
              <w:spacing w:before="60" w:after="60"/>
              <w:jc w:val="center"/>
              <w:rPr>
                <w:b/>
                <w:bCs/>
                <w:color w:val="0033CC"/>
              </w:rPr>
            </w:pPr>
            <w:r w:rsidRPr="004A55BF">
              <w:rPr>
                <w:b/>
                <w:bCs/>
                <w:color w:val="0033CC"/>
              </w:rPr>
              <w:t>CLOs</w:t>
            </w:r>
          </w:p>
        </w:tc>
        <w:tc>
          <w:tcPr>
            <w:tcW w:w="7466" w:type="dxa"/>
            <w:gridSpan w:val="2"/>
            <w:shd w:val="pct30" w:color="FFFF00" w:fill="FFFFFF"/>
          </w:tcPr>
          <w:p w:rsidR="00DD60F9" w:rsidRPr="004A55BF" w:rsidRDefault="00DD60F9" w:rsidP="00BE1E28">
            <w:pPr>
              <w:tabs>
                <w:tab w:val="left" w:pos="284"/>
                <w:tab w:val="left" w:pos="5954"/>
              </w:tabs>
              <w:spacing w:before="60" w:after="60"/>
              <w:jc w:val="center"/>
              <w:rPr>
                <w:b/>
                <w:bCs/>
                <w:color w:val="0033CC"/>
              </w:rPr>
            </w:pPr>
            <w:r w:rsidRPr="004A55BF">
              <w:rPr>
                <w:b/>
                <w:bCs/>
                <w:color w:val="0033CC"/>
              </w:rPr>
              <w:t>Descriptions</w:t>
            </w:r>
          </w:p>
          <w:p w:rsidR="00DD60F9" w:rsidRPr="004A55BF" w:rsidRDefault="00DD60F9" w:rsidP="00BE1E28">
            <w:pPr>
              <w:tabs>
                <w:tab w:val="left" w:pos="284"/>
                <w:tab w:val="left" w:pos="5954"/>
              </w:tabs>
              <w:spacing w:before="60" w:after="60"/>
              <w:jc w:val="center"/>
              <w:rPr>
                <w:bCs/>
                <w:i/>
                <w:color w:val="0033CC"/>
              </w:rPr>
            </w:pPr>
            <w:r w:rsidRPr="004A55BF">
              <w:rPr>
                <w:bCs/>
                <w:i/>
                <w:color w:val="0033CC"/>
              </w:rPr>
              <w:t>(Finishing this course, students are able to )</w:t>
            </w:r>
          </w:p>
        </w:tc>
        <w:tc>
          <w:tcPr>
            <w:tcW w:w="1464" w:type="dxa"/>
            <w:shd w:val="pct30" w:color="FFFF00" w:fill="FFFFFF"/>
            <w:vAlign w:val="center"/>
          </w:tcPr>
          <w:p w:rsidR="00DD60F9" w:rsidRPr="004A55BF" w:rsidRDefault="00DD60F9" w:rsidP="00BE1E28">
            <w:pPr>
              <w:tabs>
                <w:tab w:val="left" w:pos="284"/>
                <w:tab w:val="left" w:pos="5954"/>
              </w:tabs>
              <w:spacing w:before="60" w:after="60"/>
              <w:jc w:val="center"/>
              <w:rPr>
                <w:b/>
                <w:bCs/>
                <w:i/>
                <w:color w:val="0033CC"/>
              </w:rPr>
            </w:pPr>
            <w:r w:rsidRPr="004A55BF">
              <w:rPr>
                <w:b/>
                <w:bCs/>
                <w:color w:val="0033CC"/>
              </w:rPr>
              <w:t>ELOs</w:t>
            </w:r>
          </w:p>
        </w:tc>
      </w:tr>
      <w:tr w:rsidR="00DD60F9" w:rsidRPr="004A55BF" w:rsidTr="00BE1E28">
        <w:tc>
          <w:tcPr>
            <w:tcW w:w="1006" w:type="dxa"/>
            <w:vMerge w:val="restart"/>
            <w:vAlign w:val="center"/>
          </w:tcPr>
          <w:p w:rsidR="00DD60F9" w:rsidRPr="004A55BF" w:rsidRDefault="00DD60F9" w:rsidP="00BE1E28">
            <w:pPr>
              <w:tabs>
                <w:tab w:val="left" w:pos="284"/>
                <w:tab w:val="left" w:pos="5954"/>
              </w:tabs>
              <w:spacing w:before="60" w:after="60"/>
              <w:jc w:val="center"/>
              <w:rPr>
                <w:b/>
                <w:bCs/>
              </w:rPr>
            </w:pPr>
            <w:r w:rsidRPr="004A55BF">
              <w:rPr>
                <w:b/>
                <w:bCs/>
              </w:rPr>
              <w:t>G1</w:t>
            </w:r>
          </w:p>
        </w:tc>
        <w:tc>
          <w:tcPr>
            <w:tcW w:w="945" w:type="dxa"/>
            <w:vAlign w:val="center"/>
          </w:tcPr>
          <w:p w:rsidR="00DD60F9" w:rsidRPr="004A55BF" w:rsidRDefault="00DD60F9" w:rsidP="00BE1E28">
            <w:pPr>
              <w:pStyle w:val="ListParagraph"/>
              <w:spacing w:after="120"/>
              <w:ind w:left="-18"/>
              <w:jc w:val="center"/>
              <w:rPr>
                <w:b/>
              </w:rPr>
            </w:pPr>
            <w:r w:rsidRPr="004A55BF">
              <w:rPr>
                <w:b/>
              </w:rPr>
              <w:t>G1.1</w:t>
            </w:r>
          </w:p>
        </w:tc>
        <w:tc>
          <w:tcPr>
            <w:tcW w:w="6521" w:type="dxa"/>
          </w:tcPr>
          <w:p w:rsidR="00DD60F9" w:rsidRPr="004A55BF" w:rsidRDefault="00DD60F9" w:rsidP="00BE1E28">
            <w:pPr>
              <w:pStyle w:val="ListParagraph"/>
              <w:spacing w:after="120"/>
              <w:ind w:left="-18"/>
              <w:rPr>
                <w:bCs/>
              </w:rPr>
            </w:pPr>
            <w:r w:rsidRPr="004A55BF">
              <w:rPr>
                <w:bCs/>
              </w:rPr>
              <w:t>Understand and able to use the basic knowledge of advanced mathematics, physics and computational science into optimal economic and technology problems.</w:t>
            </w:r>
          </w:p>
        </w:tc>
        <w:tc>
          <w:tcPr>
            <w:tcW w:w="1464" w:type="dxa"/>
            <w:vMerge w:val="restart"/>
            <w:vAlign w:val="center"/>
          </w:tcPr>
          <w:p w:rsidR="00DD60F9" w:rsidRPr="004A55BF" w:rsidRDefault="00DD60F9" w:rsidP="00BE1E28">
            <w:pPr>
              <w:tabs>
                <w:tab w:val="left" w:pos="284"/>
                <w:tab w:val="left" w:pos="5954"/>
              </w:tabs>
              <w:spacing w:before="60" w:after="60"/>
              <w:jc w:val="center"/>
              <w:rPr>
                <w:bCs/>
                <w:lang w:eastAsia="ja-JP"/>
              </w:rPr>
            </w:pPr>
            <w:r w:rsidRPr="004A55BF">
              <w:rPr>
                <w:lang w:val="en-GB"/>
              </w:rPr>
              <w:t>ELO2</w:t>
            </w:r>
          </w:p>
        </w:tc>
      </w:tr>
      <w:tr w:rsidR="00DD60F9" w:rsidRPr="004A55BF" w:rsidTr="00BE1E28">
        <w:tc>
          <w:tcPr>
            <w:tcW w:w="1006" w:type="dxa"/>
            <w:vMerge/>
            <w:vAlign w:val="center"/>
          </w:tcPr>
          <w:p w:rsidR="00DD60F9" w:rsidRPr="004A55BF" w:rsidRDefault="00DD60F9" w:rsidP="00BE1E28">
            <w:pPr>
              <w:tabs>
                <w:tab w:val="left" w:pos="284"/>
                <w:tab w:val="left" w:pos="5954"/>
              </w:tabs>
              <w:spacing w:before="60" w:after="60"/>
              <w:jc w:val="center"/>
              <w:rPr>
                <w:b/>
                <w:bCs/>
              </w:rPr>
            </w:pPr>
          </w:p>
        </w:tc>
        <w:tc>
          <w:tcPr>
            <w:tcW w:w="945" w:type="dxa"/>
            <w:vAlign w:val="center"/>
          </w:tcPr>
          <w:p w:rsidR="00DD60F9" w:rsidRPr="004A55BF" w:rsidRDefault="00DD60F9" w:rsidP="00BE1E28">
            <w:pPr>
              <w:pStyle w:val="ListParagraph"/>
              <w:spacing w:after="120"/>
              <w:ind w:left="0"/>
              <w:jc w:val="center"/>
              <w:rPr>
                <w:b/>
                <w:bCs/>
              </w:rPr>
            </w:pPr>
            <w:r w:rsidRPr="004A55BF">
              <w:rPr>
                <w:b/>
              </w:rPr>
              <w:t>G1.2</w:t>
            </w:r>
          </w:p>
        </w:tc>
        <w:tc>
          <w:tcPr>
            <w:tcW w:w="6521" w:type="dxa"/>
          </w:tcPr>
          <w:p w:rsidR="00DD60F9" w:rsidRPr="004A55BF" w:rsidRDefault="00DD60F9" w:rsidP="00BE1E28">
            <w:pPr>
              <w:pStyle w:val="ListParagraph"/>
              <w:spacing w:after="120"/>
              <w:ind w:left="-18"/>
            </w:pPr>
            <w:r w:rsidRPr="004A55BF">
              <w:t>Defind economic and technical problems, model their problem situations and solve optimization problems.</w:t>
            </w:r>
          </w:p>
        </w:tc>
        <w:tc>
          <w:tcPr>
            <w:tcW w:w="1464" w:type="dxa"/>
            <w:vMerge/>
            <w:vAlign w:val="center"/>
          </w:tcPr>
          <w:p w:rsidR="00DD60F9" w:rsidRPr="004A55BF" w:rsidRDefault="00DD60F9" w:rsidP="00BE1E28">
            <w:pPr>
              <w:tabs>
                <w:tab w:val="left" w:pos="284"/>
                <w:tab w:val="left" w:pos="5954"/>
              </w:tabs>
              <w:spacing w:before="60" w:after="60"/>
              <w:jc w:val="center"/>
              <w:rPr>
                <w:bCs/>
                <w:lang w:eastAsia="ja-JP"/>
              </w:rPr>
            </w:pPr>
          </w:p>
        </w:tc>
      </w:tr>
      <w:tr w:rsidR="00DD60F9" w:rsidRPr="004A55BF" w:rsidTr="00BE1E28">
        <w:trPr>
          <w:trHeight w:val="402"/>
        </w:trPr>
        <w:tc>
          <w:tcPr>
            <w:tcW w:w="1006" w:type="dxa"/>
            <w:vMerge w:val="restart"/>
            <w:vAlign w:val="center"/>
          </w:tcPr>
          <w:p w:rsidR="00DD60F9" w:rsidRPr="004A55BF" w:rsidRDefault="00DD60F9" w:rsidP="00BE1E28">
            <w:pPr>
              <w:tabs>
                <w:tab w:val="left" w:pos="284"/>
                <w:tab w:val="left" w:pos="5954"/>
              </w:tabs>
              <w:spacing w:before="60" w:after="60"/>
              <w:jc w:val="center"/>
              <w:rPr>
                <w:b/>
                <w:bCs/>
              </w:rPr>
            </w:pPr>
            <w:r w:rsidRPr="004A55BF">
              <w:rPr>
                <w:b/>
                <w:bCs/>
              </w:rPr>
              <w:t>G2</w:t>
            </w:r>
          </w:p>
        </w:tc>
        <w:tc>
          <w:tcPr>
            <w:tcW w:w="945" w:type="dxa"/>
            <w:vAlign w:val="center"/>
          </w:tcPr>
          <w:p w:rsidR="00DD60F9" w:rsidRPr="004A55BF" w:rsidRDefault="00DD60F9" w:rsidP="00BE1E28">
            <w:pPr>
              <w:pStyle w:val="ListParagraph"/>
              <w:tabs>
                <w:tab w:val="left" w:pos="342"/>
                <w:tab w:val="left" w:pos="5954"/>
              </w:tabs>
              <w:spacing w:before="60" w:after="60"/>
              <w:ind w:left="-18"/>
              <w:jc w:val="center"/>
              <w:rPr>
                <w:b/>
                <w:sz w:val="23"/>
                <w:szCs w:val="23"/>
              </w:rPr>
            </w:pPr>
            <w:r w:rsidRPr="004A55BF">
              <w:rPr>
                <w:b/>
                <w:sz w:val="23"/>
                <w:szCs w:val="23"/>
              </w:rPr>
              <w:t>G2.1</w:t>
            </w:r>
          </w:p>
        </w:tc>
        <w:tc>
          <w:tcPr>
            <w:tcW w:w="6521" w:type="dxa"/>
          </w:tcPr>
          <w:p w:rsidR="00DD60F9" w:rsidRPr="004A55BF" w:rsidRDefault="00DD60F9" w:rsidP="00BE1E28">
            <w:pPr>
              <w:pStyle w:val="ListParagraph"/>
              <w:tabs>
                <w:tab w:val="left" w:pos="342"/>
                <w:tab w:val="left" w:pos="5954"/>
              </w:tabs>
              <w:spacing w:before="60" w:after="60"/>
              <w:ind w:left="-18"/>
              <w:rPr>
                <w:bCs/>
              </w:rPr>
            </w:pPr>
            <w:r w:rsidRPr="004A55BF">
              <w:rPr>
                <w:bCs/>
              </w:rPr>
              <w:t>Defind, analyze, argue and calculate optimal problem.</w:t>
            </w:r>
          </w:p>
          <w:p w:rsidR="00DD60F9" w:rsidRPr="004A55BF" w:rsidRDefault="00DD60F9" w:rsidP="00BE1E28">
            <w:pPr>
              <w:pStyle w:val="ListParagraph"/>
              <w:tabs>
                <w:tab w:val="left" w:pos="342"/>
                <w:tab w:val="left" w:pos="5954"/>
              </w:tabs>
              <w:spacing w:before="60" w:after="60"/>
              <w:ind w:left="-18"/>
              <w:rPr>
                <w:bCs/>
                <w:color w:val="FF0000"/>
              </w:rPr>
            </w:pPr>
            <w:r w:rsidRPr="004A55BF">
              <w:rPr>
                <w:bCs/>
              </w:rPr>
              <w:t>Evaluation and adjustment optimal results related to real situation.</w:t>
            </w:r>
          </w:p>
        </w:tc>
        <w:tc>
          <w:tcPr>
            <w:tcW w:w="1464" w:type="dxa"/>
            <w:vAlign w:val="center"/>
          </w:tcPr>
          <w:p w:rsidR="00DD60F9" w:rsidRPr="004A55BF" w:rsidRDefault="00DD60F9" w:rsidP="00BE1E28">
            <w:pPr>
              <w:tabs>
                <w:tab w:val="left" w:pos="284"/>
                <w:tab w:val="left" w:pos="5954"/>
              </w:tabs>
              <w:spacing w:before="120" w:after="120"/>
              <w:jc w:val="center"/>
              <w:rPr>
                <w:lang w:val="en-GB" w:eastAsia="ja-JP"/>
              </w:rPr>
            </w:pPr>
            <w:r w:rsidRPr="004A55BF">
              <w:rPr>
                <w:lang w:val="en-GB"/>
              </w:rPr>
              <w:t>ELO</w:t>
            </w:r>
            <w:r w:rsidRPr="004A55BF">
              <w:rPr>
                <w:rFonts w:hint="eastAsia"/>
                <w:lang w:val="en-GB" w:eastAsia="ja-JP"/>
              </w:rPr>
              <w:t>3</w:t>
            </w:r>
          </w:p>
        </w:tc>
      </w:tr>
      <w:tr w:rsidR="00DD60F9" w:rsidRPr="004A55BF" w:rsidTr="00BE1E28">
        <w:tc>
          <w:tcPr>
            <w:tcW w:w="1006" w:type="dxa"/>
            <w:vMerge/>
            <w:vAlign w:val="center"/>
          </w:tcPr>
          <w:p w:rsidR="00DD60F9" w:rsidRPr="004A55BF" w:rsidRDefault="00DD60F9" w:rsidP="00BE1E28">
            <w:pPr>
              <w:tabs>
                <w:tab w:val="left" w:pos="284"/>
                <w:tab w:val="left" w:pos="5954"/>
              </w:tabs>
              <w:spacing w:before="60" w:after="60"/>
              <w:jc w:val="center"/>
              <w:rPr>
                <w:b/>
                <w:bCs/>
              </w:rPr>
            </w:pPr>
          </w:p>
        </w:tc>
        <w:tc>
          <w:tcPr>
            <w:tcW w:w="945" w:type="dxa"/>
            <w:vAlign w:val="center"/>
          </w:tcPr>
          <w:p w:rsidR="00DD60F9" w:rsidRPr="004A55BF" w:rsidRDefault="00DD60F9" w:rsidP="00BE1E28">
            <w:pPr>
              <w:pStyle w:val="ListParagraph"/>
              <w:tabs>
                <w:tab w:val="left" w:pos="342"/>
                <w:tab w:val="left" w:pos="5954"/>
              </w:tabs>
              <w:spacing w:before="60" w:after="60"/>
              <w:ind w:left="-18"/>
              <w:jc w:val="center"/>
              <w:rPr>
                <w:b/>
                <w:bCs/>
              </w:rPr>
            </w:pPr>
            <w:r w:rsidRPr="004A55BF">
              <w:rPr>
                <w:b/>
                <w:bCs/>
              </w:rPr>
              <w:t>G2.2</w:t>
            </w:r>
          </w:p>
        </w:tc>
        <w:tc>
          <w:tcPr>
            <w:tcW w:w="6521" w:type="dxa"/>
          </w:tcPr>
          <w:p w:rsidR="00DD60F9" w:rsidRPr="004A55BF" w:rsidRDefault="00DD60F9" w:rsidP="00BE1E28">
            <w:pPr>
              <w:pStyle w:val="ListParagraph"/>
              <w:tabs>
                <w:tab w:val="left" w:pos="342"/>
                <w:tab w:val="left" w:pos="5954"/>
              </w:tabs>
              <w:spacing w:before="60" w:after="60"/>
              <w:ind w:left="-18"/>
              <w:rPr>
                <w:bCs/>
              </w:rPr>
            </w:pPr>
            <w:r w:rsidRPr="004A55BF">
              <w:rPr>
                <w:bCs/>
              </w:rPr>
              <w:t>Have an attitude, responsibility and skills in learning, creativity in optimizing the manufacturing operations</w:t>
            </w:r>
          </w:p>
        </w:tc>
        <w:tc>
          <w:tcPr>
            <w:tcW w:w="1464" w:type="dxa"/>
            <w:vAlign w:val="center"/>
          </w:tcPr>
          <w:p w:rsidR="00DD60F9" w:rsidRPr="004A55BF" w:rsidRDefault="00DD60F9" w:rsidP="00BE1E28">
            <w:pPr>
              <w:tabs>
                <w:tab w:val="left" w:pos="284"/>
                <w:tab w:val="left" w:pos="5954"/>
              </w:tabs>
              <w:spacing w:before="120" w:after="120"/>
              <w:jc w:val="center"/>
              <w:rPr>
                <w:lang w:val="en-GB" w:eastAsia="ja-JP"/>
              </w:rPr>
            </w:pPr>
            <w:r w:rsidRPr="004A55BF">
              <w:rPr>
                <w:lang w:val="en-GB"/>
              </w:rPr>
              <w:t>ELO</w:t>
            </w:r>
            <w:r w:rsidRPr="004A55BF">
              <w:rPr>
                <w:rFonts w:hint="eastAsia"/>
                <w:lang w:val="en-GB" w:eastAsia="ja-JP"/>
              </w:rPr>
              <w:t>8</w:t>
            </w:r>
            <w:r w:rsidRPr="004A55BF">
              <w:rPr>
                <w:lang w:val="en-GB"/>
              </w:rPr>
              <w:t>, ELO</w:t>
            </w:r>
            <w:r w:rsidRPr="004A55BF">
              <w:rPr>
                <w:rFonts w:hint="eastAsia"/>
                <w:lang w:val="en-GB" w:eastAsia="ja-JP"/>
              </w:rPr>
              <w:t>9</w:t>
            </w:r>
          </w:p>
        </w:tc>
      </w:tr>
      <w:tr w:rsidR="00DD60F9" w:rsidRPr="004A55BF" w:rsidTr="00BE1E28">
        <w:tc>
          <w:tcPr>
            <w:tcW w:w="1006" w:type="dxa"/>
            <w:vMerge w:val="restart"/>
            <w:vAlign w:val="center"/>
          </w:tcPr>
          <w:p w:rsidR="00DD60F9" w:rsidRPr="004A55BF" w:rsidRDefault="00DD60F9" w:rsidP="00BE1E28">
            <w:pPr>
              <w:tabs>
                <w:tab w:val="left" w:pos="284"/>
                <w:tab w:val="left" w:pos="5954"/>
              </w:tabs>
              <w:spacing w:before="60" w:after="60"/>
              <w:jc w:val="center"/>
              <w:rPr>
                <w:b/>
                <w:bCs/>
              </w:rPr>
            </w:pPr>
            <w:r w:rsidRPr="004A55BF">
              <w:rPr>
                <w:b/>
                <w:bCs/>
              </w:rPr>
              <w:t>G3</w:t>
            </w:r>
          </w:p>
        </w:tc>
        <w:tc>
          <w:tcPr>
            <w:tcW w:w="945" w:type="dxa"/>
            <w:vAlign w:val="center"/>
          </w:tcPr>
          <w:p w:rsidR="00DD60F9" w:rsidRPr="004A55BF" w:rsidRDefault="00DD60F9" w:rsidP="00BE1E28">
            <w:pPr>
              <w:pStyle w:val="ListParagraph"/>
              <w:tabs>
                <w:tab w:val="left" w:pos="342"/>
                <w:tab w:val="left" w:pos="5954"/>
              </w:tabs>
              <w:spacing w:before="60" w:after="60"/>
              <w:ind w:left="-18"/>
              <w:jc w:val="center"/>
              <w:rPr>
                <w:b/>
                <w:bCs/>
              </w:rPr>
            </w:pPr>
            <w:r w:rsidRPr="004A55BF">
              <w:rPr>
                <w:b/>
                <w:bCs/>
              </w:rPr>
              <w:t>G3.1</w:t>
            </w:r>
          </w:p>
        </w:tc>
        <w:tc>
          <w:tcPr>
            <w:tcW w:w="6521" w:type="dxa"/>
            <w:vAlign w:val="center"/>
          </w:tcPr>
          <w:p w:rsidR="00DD60F9" w:rsidRPr="004A55BF" w:rsidRDefault="00DD60F9" w:rsidP="00BE1E28">
            <w:pPr>
              <w:pStyle w:val="ListParagraph"/>
              <w:tabs>
                <w:tab w:val="left" w:pos="342"/>
                <w:tab w:val="left" w:pos="5954"/>
              </w:tabs>
              <w:spacing w:before="60" w:after="60"/>
              <w:ind w:left="-18"/>
              <w:rPr>
                <w:bCs/>
              </w:rPr>
            </w:pPr>
            <w:r w:rsidRPr="004A55BF">
              <w:rPr>
                <w:bCs/>
              </w:rPr>
              <w:t>Build efficient working team to solve optimal problems.</w:t>
            </w:r>
          </w:p>
        </w:tc>
        <w:tc>
          <w:tcPr>
            <w:tcW w:w="1464" w:type="dxa"/>
            <w:vAlign w:val="center"/>
          </w:tcPr>
          <w:p w:rsidR="00DD60F9" w:rsidRPr="004A55BF" w:rsidRDefault="00DD60F9" w:rsidP="00BE1E28">
            <w:pPr>
              <w:tabs>
                <w:tab w:val="left" w:pos="284"/>
                <w:tab w:val="left" w:pos="5954"/>
              </w:tabs>
              <w:spacing w:before="60" w:after="60"/>
              <w:jc w:val="center"/>
              <w:rPr>
                <w:bCs/>
              </w:rPr>
            </w:pPr>
            <w:r w:rsidRPr="004A55BF">
              <w:rPr>
                <w:lang w:val="en-GB"/>
              </w:rPr>
              <w:t>ELO</w:t>
            </w:r>
            <w:r w:rsidRPr="004A55BF">
              <w:rPr>
                <w:rFonts w:hint="eastAsia"/>
                <w:lang w:val="en-GB" w:eastAsia="ja-JP"/>
              </w:rPr>
              <w:t>5</w:t>
            </w:r>
            <w:r w:rsidRPr="004A55BF">
              <w:rPr>
                <w:lang w:val="en-GB"/>
              </w:rPr>
              <w:t>,</w:t>
            </w:r>
            <w:r w:rsidRPr="004A55BF">
              <w:rPr>
                <w:rFonts w:hint="eastAsia"/>
                <w:lang w:val="en-GB" w:eastAsia="ja-JP"/>
              </w:rPr>
              <w:t xml:space="preserve"> </w:t>
            </w:r>
            <w:r w:rsidRPr="004A55BF">
              <w:rPr>
                <w:lang w:val="en-GB"/>
              </w:rPr>
              <w:t>ELO</w:t>
            </w:r>
            <w:r w:rsidRPr="004A55BF">
              <w:rPr>
                <w:rFonts w:hint="eastAsia"/>
                <w:lang w:val="en-GB" w:eastAsia="ja-JP"/>
              </w:rPr>
              <w:t>6</w:t>
            </w:r>
            <w:r w:rsidRPr="004A55BF">
              <w:rPr>
                <w:lang w:val="en-GB"/>
              </w:rPr>
              <w:t>, ELO</w:t>
            </w:r>
            <w:r w:rsidRPr="004A55BF">
              <w:rPr>
                <w:rFonts w:hint="eastAsia"/>
                <w:lang w:val="en-GB" w:eastAsia="ja-JP"/>
              </w:rPr>
              <w:t>7</w:t>
            </w:r>
          </w:p>
        </w:tc>
      </w:tr>
      <w:tr w:rsidR="00DD60F9" w:rsidRPr="00B8420C" w:rsidTr="00BE1E28">
        <w:tc>
          <w:tcPr>
            <w:tcW w:w="1006" w:type="dxa"/>
            <w:vMerge/>
            <w:vAlign w:val="center"/>
          </w:tcPr>
          <w:p w:rsidR="00DD60F9" w:rsidRPr="004A55BF" w:rsidRDefault="00DD60F9" w:rsidP="00BE1E28">
            <w:pPr>
              <w:tabs>
                <w:tab w:val="left" w:pos="284"/>
                <w:tab w:val="left" w:pos="5954"/>
              </w:tabs>
              <w:spacing w:before="60" w:after="60"/>
              <w:jc w:val="center"/>
              <w:rPr>
                <w:b/>
                <w:bCs/>
                <w:color w:val="FF0000"/>
              </w:rPr>
            </w:pPr>
          </w:p>
        </w:tc>
        <w:tc>
          <w:tcPr>
            <w:tcW w:w="945" w:type="dxa"/>
            <w:vAlign w:val="center"/>
          </w:tcPr>
          <w:p w:rsidR="00DD60F9" w:rsidRPr="004A55BF" w:rsidRDefault="00DD60F9" w:rsidP="00BE1E28">
            <w:pPr>
              <w:pStyle w:val="ListParagraph"/>
              <w:tabs>
                <w:tab w:val="left" w:pos="342"/>
                <w:tab w:val="left" w:pos="5954"/>
              </w:tabs>
              <w:spacing w:before="60" w:after="60"/>
              <w:ind w:left="-18"/>
              <w:jc w:val="center"/>
              <w:rPr>
                <w:b/>
                <w:bCs/>
              </w:rPr>
            </w:pPr>
            <w:r w:rsidRPr="004A55BF">
              <w:rPr>
                <w:b/>
                <w:bCs/>
              </w:rPr>
              <w:t>G3.2</w:t>
            </w:r>
          </w:p>
        </w:tc>
        <w:tc>
          <w:tcPr>
            <w:tcW w:w="6521" w:type="dxa"/>
            <w:vAlign w:val="center"/>
          </w:tcPr>
          <w:p w:rsidR="00DD60F9" w:rsidRPr="004A55BF" w:rsidRDefault="00DD60F9" w:rsidP="00BE1E28">
            <w:pPr>
              <w:pStyle w:val="ListParagraph"/>
              <w:tabs>
                <w:tab w:val="left" w:pos="342"/>
                <w:tab w:val="left" w:pos="5954"/>
              </w:tabs>
              <w:spacing w:before="60" w:after="60"/>
              <w:ind w:left="-18"/>
              <w:rPr>
                <w:bCs/>
              </w:rPr>
            </w:pPr>
            <w:r w:rsidRPr="004A55BF">
              <w:rPr>
                <w:bCs/>
              </w:rPr>
              <w:t>Present and advisor the optimal problem for industrial manufacruring</w:t>
            </w:r>
          </w:p>
        </w:tc>
        <w:tc>
          <w:tcPr>
            <w:tcW w:w="1464" w:type="dxa"/>
            <w:vAlign w:val="center"/>
          </w:tcPr>
          <w:p w:rsidR="00DD60F9" w:rsidRPr="00C77615" w:rsidRDefault="00DD60F9" w:rsidP="00BE1E28">
            <w:pPr>
              <w:tabs>
                <w:tab w:val="left" w:pos="284"/>
                <w:tab w:val="left" w:pos="5954"/>
              </w:tabs>
              <w:spacing w:before="60" w:after="60"/>
              <w:jc w:val="center"/>
              <w:rPr>
                <w:bCs/>
                <w:lang w:eastAsia="ja-JP"/>
              </w:rPr>
            </w:pPr>
            <w:r w:rsidRPr="004A55BF">
              <w:rPr>
                <w:lang w:val="en-GB"/>
              </w:rPr>
              <w:t>ELO</w:t>
            </w:r>
            <w:r>
              <w:rPr>
                <w:lang w:val="en-GB"/>
              </w:rPr>
              <w:t>8</w:t>
            </w:r>
            <w:r w:rsidRPr="004A55BF">
              <w:rPr>
                <w:rFonts w:hint="eastAsia"/>
                <w:lang w:val="en-GB" w:eastAsia="ja-JP"/>
              </w:rPr>
              <w:t xml:space="preserve">, </w:t>
            </w:r>
            <w:r w:rsidRPr="004A55BF">
              <w:rPr>
                <w:lang w:val="en-GB"/>
              </w:rPr>
              <w:t>ELO</w:t>
            </w:r>
            <w:r w:rsidRPr="004A55BF">
              <w:rPr>
                <w:rFonts w:hint="eastAsia"/>
                <w:lang w:val="en-GB" w:eastAsia="ja-JP"/>
              </w:rPr>
              <w:t>10</w:t>
            </w:r>
          </w:p>
        </w:tc>
      </w:tr>
    </w:tbl>
    <w:p w:rsidR="00DD60F9" w:rsidRPr="008207A8" w:rsidRDefault="00DD60F9" w:rsidP="00DD60F9">
      <w:pPr>
        <w:spacing w:before="120" w:after="120"/>
        <w:rPr>
          <w:b/>
          <w:bCs/>
          <w:color w:val="FF0000"/>
        </w:rPr>
      </w:pPr>
      <w:r>
        <w:rPr>
          <w:b/>
          <w:bCs/>
          <w:color w:val="FF0000"/>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768"/>
        <w:gridCol w:w="738"/>
        <w:gridCol w:w="738"/>
        <w:gridCol w:w="738"/>
        <w:gridCol w:w="738"/>
        <w:gridCol w:w="738"/>
        <w:gridCol w:w="738"/>
        <w:gridCol w:w="738"/>
        <w:gridCol w:w="739"/>
        <w:gridCol w:w="739"/>
        <w:gridCol w:w="739"/>
        <w:gridCol w:w="739"/>
      </w:tblGrid>
      <w:tr w:rsidR="00DD60F9" w:rsidRPr="00DC1777" w:rsidTr="00BE1E28">
        <w:tc>
          <w:tcPr>
            <w:tcW w:w="739" w:type="dxa"/>
            <w:tcBorders>
              <w:bottom w:val="single" w:sz="4" w:space="0" w:color="auto"/>
            </w:tcBorders>
            <w:shd w:val="clear" w:color="auto" w:fill="auto"/>
          </w:tcPr>
          <w:p w:rsidR="00DD60F9" w:rsidRDefault="00DD60F9" w:rsidP="00BE1E28">
            <w:pPr>
              <w:jc w:val="center"/>
            </w:pPr>
            <w:r>
              <w:t>ELO</w:t>
            </w:r>
          </w:p>
          <w:p w:rsidR="00DD60F9" w:rsidRPr="00172F7E" w:rsidRDefault="00DD60F9" w:rsidP="00BE1E28">
            <w:pPr>
              <w:jc w:val="center"/>
            </w:pPr>
            <w:r>
              <w:t>1</w:t>
            </w:r>
          </w:p>
        </w:tc>
        <w:tc>
          <w:tcPr>
            <w:tcW w:w="768" w:type="dxa"/>
            <w:tcBorders>
              <w:bottom w:val="single" w:sz="4" w:space="0" w:color="auto"/>
            </w:tcBorders>
            <w:shd w:val="clear" w:color="auto" w:fill="auto"/>
          </w:tcPr>
          <w:p w:rsidR="00DD60F9" w:rsidRDefault="00DD60F9" w:rsidP="00BE1E28">
            <w:pPr>
              <w:jc w:val="center"/>
            </w:pPr>
            <w:r>
              <w:t>ELO</w:t>
            </w:r>
          </w:p>
          <w:p w:rsidR="00DD60F9" w:rsidRPr="00172F7E" w:rsidRDefault="00DD60F9" w:rsidP="00BE1E28">
            <w:pPr>
              <w:jc w:val="center"/>
            </w:pPr>
            <w:r>
              <w:t>2</w:t>
            </w:r>
          </w:p>
        </w:tc>
        <w:tc>
          <w:tcPr>
            <w:tcW w:w="738" w:type="dxa"/>
            <w:tcBorders>
              <w:bottom w:val="single" w:sz="4" w:space="0" w:color="auto"/>
            </w:tcBorders>
            <w:shd w:val="clear" w:color="auto" w:fill="auto"/>
          </w:tcPr>
          <w:p w:rsidR="00DD60F9" w:rsidRDefault="00DD60F9" w:rsidP="00BE1E28">
            <w:pPr>
              <w:jc w:val="center"/>
            </w:pPr>
            <w:r w:rsidRPr="00AD4FCA">
              <w:t>ELO</w:t>
            </w:r>
          </w:p>
          <w:p w:rsidR="00DD60F9" w:rsidRDefault="00DD60F9" w:rsidP="00BE1E28">
            <w:pPr>
              <w:jc w:val="center"/>
            </w:pPr>
            <w:r>
              <w:t>3</w:t>
            </w:r>
          </w:p>
        </w:tc>
        <w:tc>
          <w:tcPr>
            <w:tcW w:w="738" w:type="dxa"/>
            <w:tcBorders>
              <w:bottom w:val="single" w:sz="4" w:space="0" w:color="auto"/>
            </w:tcBorders>
            <w:shd w:val="clear" w:color="auto" w:fill="auto"/>
          </w:tcPr>
          <w:p w:rsidR="00DD60F9" w:rsidRDefault="00DD60F9" w:rsidP="00BE1E28">
            <w:pPr>
              <w:jc w:val="center"/>
            </w:pPr>
            <w:r w:rsidRPr="00AD4FCA">
              <w:t>ELO</w:t>
            </w:r>
          </w:p>
          <w:p w:rsidR="00DD60F9" w:rsidRDefault="00DD60F9" w:rsidP="00BE1E28">
            <w:pPr>
              <w:jc w:val="center"/>
            </w:pPr>
            <w:r>
              <w:t>4</w:t>
            </w:r>
          </w:p>
        </w:tc>
        <w:tc>
          <w:tcPr>
            <w:tcW w:w="738" w:type="dxa"/>
            <w:tcBorders>
              <w:bottom w:val="single" w:sz="4" w:space="0" w:color="auto"/>
            </w:tcBorders>
            <w:shd w:val="clear" w:color="auto" w:fill="auto"/>
          </w:tcPr>
          <w:p w:rsidR="00DD60F9" w:rsidRDefault="00DD60F9" w:rsidP="00BE1E28">
            <w:pPr>
              <w:jc w:val="center"/>
            </w:pPr>
            <w:r w:rsidRPr="00AD4FCA">
              <w:t>ELO</w:t>
            </w:r>
          </w:p>
          <w:p w:rsidR="00DD60F9" w:rsidRDefault="00DD60F9" w:rsidP="00BE1E28">
            <w:pPr>
              <w:jc w:val="center"/>
            </w:pPr>
            <w:r>
              <w:t>5</w:t>
            </w:r>
          </w:p>
        </w:tc>
        <w:tc>
          <w:tcPr>
            <w:tcW w:w="738" w:type="dxa"/>
            <w:tcBorders>
              <w:bottom w:val="single" w:sz="4" w:space="0" w:color="auto"/>
            </w:tcBorders>
            <w:shd w:val="clear" w:color="auto" w:fill="auto"/>
          </w:tcPr>
          <w:p w:rsidR="00DD60F9" w:rsidRDefault="00DD60F9" w:rsidP="00BE1E28">
            <w:pPr>
              <w:jc w:val="center"/>
            </w:pPr>
            <w:r w:rsidRPr="00AD4FCA">
              <w:t>ELO</w:t>
            </w:r>
          </w:p>
          <w:p w:rsidR="00DD60F9" w:rsidRDefault="00DD60F9" w:rsidP="00BE1E28">
            <w:pPr>
              <w:jc w:val="center"/>
            </w:pPr>
            <w:r>
              <w:t>6</w:t>
            </w:r>
          </w:p>
        </w:tc>
        <w:tc>
          <w:tcPr>
            <w:tcW w:w="738" w:type="dxa"/>
            <w:tcBorders>
              <w:bottom w:val="single" w:sz="4" w:space="0" w:color="auto"/>
            </w:tcBorders>
            <w:shd w:val="clear" w:color="auto" w:fill="auto"/>
          </w:tcPr>
          <w:p w:rsidR="00DD60F9" w:rsidRDefault="00DD60F9" w:rsidP="00BE1E28">
            <w:pPr>
              <w:jc w:val="center"/>
            </w:pPr>
            <w:r w:rsidRPr="00AD4FCA">
              <w:t>ELO</w:t>
            </w:r>
          </w:p>
          <w:p w:rsidR="00DD60F9" w:rsidRDefault="00DD60F9" w:rsidP="00BE1E28">
            <w:pPr>
              <w:jc w:val="center"/>
            </w:pPr>
            <w:r>
              <w:t>7</w:t>
            </w:r>
          </w:p>
        </w:tc>
        <w:tc>
          <w:tcPr>
            <w:tcW w:w="738" w:type="dxa"/>
            <w:tcBorders>
              <w:bottom w:val="single" w:sz="4" w:space="0" w:color="auto"/>
            </w:tcBorders>
            <w:shd w:val="clear" w:color="auto" w:fill="auto"/>
          </w:tcPr>
          <w:p w:rsidR="00DD60F9" w:rsidRDefault="00DD60F9" w:rsidP="00BE1E28">
            <w:pPr>
              <w:jc w:val="center"/>
            </w:pPr>
            <w:r w:rsidRPr="00AD4FCA">
              <w:t>ELO</w:t>
            </w:r>
          </w:p>
          <w:p w:rsidR="00DD60F9" w:rsidRDefault="00DD60F9" w:rsidP="00BE1E28">
            <w:pPr>
              <w:jc w:val="center"/>
            </w:pPr>
            <w:r>
              <w:t>8</w:t>
            </w:r>
          </w:p>
        </w:tc>
        <w:tc>
          <w:tcPr>
            <w:tcW w:w="738" w:type="dxa"/>
            <w:tcBorders>
              <w:bottom w:val="single" w:sz="4" w:space="0" w:color="auto"/>
            </w:tcBorders>
            <w:shd w:val="clear" w:color="auto" w:fill="auto"/>
          </w:tcPr>
          <w:p w:rsidR="00DD60F9" w:rsidRDefault="00DD60F9" w:rsidP="00BE1E28">
            <w:pPr>
              <w:jc w:val="center"/>
            </w:pPr>
            <w:r w:rsidRPr="00AD4FCA">
              <w:t>ELO</w:t>
            </w:r>
          </w:p>
          <w:p w:rsidR="00DD60F9" w:rsidRDefault="00DD60F9" w:rsidP="00BE1E28">
            <w:pPr>
              <w:jc w:val="center"/>
            </w:pPr>
            <w:r>
              <w:t>9</w:t>
            </w:r>
          </w:p>
        </w:tc>
        <w:tc>
          <w:tcPr>
            <w:tcW w:w="739" w:type="dxa"/>
            <w:tcBorders>
              <w:bottom w:val="single" w:sz="4" w:space="0" w:color="auto"/>
            </w:tcBorders>
            <w:shd w:val="clear" w:color="auto" w:fill="auto"/>
          </w:tcPr>
          <w:p w:rsidR="00DD60F9" w:rsidRDefault="00DD60F9" w:rsidP="00BE1E28">
            <w:pPr>
              <w:jc w:val="center"/>
            </w:pPr>
            <w:r w:rsidRPr="00AD4FCA">
              <w:t>ELO</w:t>
            </w:r>
          </w:p>
          <w:p w:rsidR="00DD60F9" w:rsidRDefault="00DD60F9" w:rsidP="00BE1E28">
            <w:pPr>
              <w:jc w:val="center"/>
            </w:pPr>
            <w:r>
              <w:t>10</w:t>
            </w:r>
          </w:p>
        </w:tc>
        <w:tc>
          <w:tcPr>
            <w:tcW w:w="739" w:type="dxa"/>
            <w:tcBorders>
              <w:bottom w:val="single" w:sz="4" w:space="0" w:color="auto"/>
            </w:tcBorders>
            <w:shd w:val="clear" w:color="auto" w:fill="auto"/>
          </w:tcPr>
          <w:p w:rsidR="00DD60F9" w:rsidRDefault="00DD60F9" w:rsidP="00BE1E28">
            <w:pPr>
              <w:jc w:val="center"/>
            </w:pPr>
            <w:r w:rsidRPr="00AD4FCA">
              <w:t>ELO</w:t>
            </w:r>
          </w:p>
          <w:p w:rsidR="00DD60F9" w:rsidRDefault="00DD60F9" w:rsidP="00BE1E28">
            <w:pPr>
              <w:jc w:val="center"/>
            </w:pPr>
            <w:r>
              <w:t>11</w:t>
            </w:r>
          </w:p>
        </w:tc>
        <w:tc>
          <w:tcPr>
            <w:tcW w:w="739" w:type="dxa"/>
            <w:tcBorders>
              <w:bottom w:val="single" w:sz="4" w:space="0" w:color="auto"/>
            </w:tcBorders>
            <w:shd w:val="clear" w:color="auto" w:fill="auto"/>
          </w:tcPr>
          <w:p w:rsidR="00DD60F9" w:rsidRDefault="00DD60F9" w:rsidP="00BE1E28">
            <w:pPr>
              <w:jc w:val="center"/>
            </w:pPr>
            <w:r w:rsidRPr="00AD4FCA">
              <w:t>ELO</w:t>
            </w:r>
          </w:p>
          <w:p w:rsidR="00DD60F9" w:rsidRDefault="00DD60F9" w:rsidP="00BE1E28">
            <w:pPr>
              <w:jc w:val="center"/>
            </w:pPr>
            <w:r>
              <w:t>1</w:t>
            </w:r>
            <w:r w:rsidRPr="00AD4FCA">
              <w:t>2</w:t>
            </w:r>
          </w:p>
        </w:tc>
        <w:tc>
          <w:tcPr>
            <w:tcW w:w="739" w:type="dxa"/>
            <w:tcBorders>
              <w:bottom w:val="single" w:sz="4" w:space="0" w:color="auto"/>
            </w:tcBorders>
            <w:shd w:val="clear" w:color="auto" w:fill="auto"/>
          </w:tcPr>
          <w:p w:rsidR="00DD60F9" w:rsidRDefault="00DD60F9" w:rsidP="00BE1E28">
            <w:r>
              <w:t>ELO</w:t>
            </w:r>
          </w:p>
          <w:p w:rsidR="00DD60F9" w:rsidRDefault="00DD60F9" w:rsidP="00BE1E28">
            <w:pPr>
              <w:jc w:val="center"/>
            </w:pPr>
            <w:r>
              <w:t>13</w:t>
            </w:r>
          </w:p>
        </w:tc>
      </w:tr>
      <w:tr w:rsidR="00DD60F9" w:rsidRPr="0064408D" w:rsidTr="00BE1E28">
        <w:trPr>
          <w:trHeight w:val="551"/>
        </w:trPr>
        <w:tc>
          <w:tcPr>
            <w:tcW w:w="739" w:type="dxa"/>
            <w:shd w:val="clear" w:color="auto" w:fill="auto"/>
            <w:vAlign w:val="center"/>
          </w:tcPr>
          <w:p w:rsidR="00DD60F9" w:rsidRPr="0064408D" w:rsidRDefault="00DD60F9" w:rsidP="00BE1E28">
            <w:pPr>
              <w:jc w:val="center"/>
              <w:rPr>
                <w:b/>
              </w:rPr>
            </w:pPr>
            <w:r>
              <w:rPr>
                <w:b/>
              </w:rPr>
              <w:t>N</w:t>
            </w:r>
          </w:p>
        </w:tc>
        <w:tc>
          <w:tcPr>
            <w:tcW w:w="768" w:type="dxa"/>
            <w:shd w:val="thinDiagStripe" w:color="auto" w:fill="FFFF00"/>
            <w:vAlign w:val="center"/>
          </w:tcPr>
          <w:p w:rsidR="00DD60F9" w:rsidRPr="0064408D" w:rsidRDefault="00DD60F9" w:rsidP="00BE1E28">
            <w:pPr>
              <w:jc w:val="center"/>
              <w:rPr>
                <w:b/>
                <w:lang w:eastAsia="ja-JP"/>
              </w:rPr>
            </w:pPr>
            <w:r>
              <w:rPr>
                <w:b/>
                <w:lang w:eastAsia="ja-JP"/>
              </w:rPr>
              <w:t>S</w:t>
            </w:r>
          </w:p>
        </w:tc>
        <w:tc>
          <w:tcPr>
            <w:tcW w:w="738" w:type="dxa"/>
            <w:shd w:val="thinDiagStripe" w:color="auto" w:fill="FFFF00"/>
            <w:vAlign w:val="center"/>
          </w:tcPr>
          <w:p w:rsidR="00DD60F9" w:rsidRPr="0064408D" w:rsidRDefault="00DD60F9" w:rsidP="00BE1E28">
            <w:pPr>
              <w:jc w:val="center"/>
              <w:rPr>
                <w:b/>
              </w:rPr>
            </w:pPr>
            <w:r>
              <w:rPr>
                <w:b/>
              </w:rPr>
              <w:t>S</w:t>
            </w:r>
          </w:p>
        </w:tc>
        <w:tc>
          <w:tcPr>
            <w:tcW w:w="738" w:type="dxa"/>
            <w:shd w:val="clear" w:color="auto" w:fill="FFFFFF"/>
            <w:vAlign w:val="center"/>
          </w:tcPr>
          <w:p w:rsidR="00DD60F9" w:rsidRPr="000424CC" w:rsidRDefault="00DD60F9" w:rsidP="00BE1E28">
            <w:pPr>
              <w:jc w:val="center"/>
              <w:rPr>
                <w:b/>
                <w:color w:val="000000"/>
                <w:lang w:eastAsia="ja-JP"/>
              </w:rPr>
            </w:pPr>
            <w:r>
              <w:rPr>
                <w:b/>
                <w:color w:val="000000"/>
                <w:lang w:eastAsia="ja-JP"/>
              </w:rPr>
              <w:t>N</w:t>
            </w:r>
          </w:p>
        </w:tc>
        <w:tc>
          <w:tcPr>
            <w:tcW w:w="738" w:type="dxa"/>
            <w:shd w:val="thinDiagStripe" w:color="auto" w:fill="FFFF00"/>
            <w:vAlign w:val="center"/>
          </w:tcPr>
          <w:p w:rsidR="00DD60F9" w:rsidRPr="0064408D" w:rsidRDefault="00DD60F9" w:rsidP="00BE1E28">
            <w:pPr>
              <w:jc w:val="center"/>
              <w:rPr>
                <w:b/>
              </w:rPr>
            </w:pPr>
            <w:r w:rsidRPr="0064408D">
              <w:rPr>
                <w:b/>
              </w:rPr>
              <w:t>S</w:t>
            </w:r>
          </w:p>
        </w:tc>
        <w:tc>
          <w:tcPr>
            <w:tcW w:w="738" w:type="dxa"/>
            <w:shd w:val="thinDiagStripe" w:color="auto" w:fill="FFFF00"/>
            <w:vAlign w:val="center"/>
          </w:tcPr>
          <w:p w:rsidR="00DD60F9" w:rsidRPr="0064408D" w:rsidRDefault="00DD60F9" w:rsidP="00BE1E28">
            <w:pPr>
              <w:jc w:val="center"/>
              <w:rPr>
                <w:b/>
                <w:lang w:eastAsia="ja-JP"/>
              </w:rPr>
            </w:pPr>
            <w:r>
              <w:rPr>
                <w:rFonts w:hint="eastAsia"/>
                <w:b/>
                <w:lang w:eastAsia="ja-JP"/>
              </w:rPr>
              <w:t>S</w:t>
            </w:r>
          </w:p>
        </w:tc>
        <w:tc>
          <w:tcPr>
            <w:tcW w:w="738" w:type="dxa"/>
            <w:shd w:val="thinDiagStripe" w:color="auto" w:fill="FFFF00"/>
            <w:vAlign w:val="center"/>
          </w:tcPr>
          <w:p w:rsidR="00DD60F9" w:rsidRPr="0064408D" w:rsidRDefault="00DD60F9" w:rsidP="00BE1E28">
            <w:pPr>
              <w:jc w:val="center"/>
              <w:rPr>
                <w:b/>
              </w:rPr>
            </w:pPr>
            <w:r w:rsidRPr="0064408D">
              <w:rPr>
                <w:b/>
              </w:rPr>
              <w:t>S</w:t>
            </w:r>
          </w:p>
        </w:tc>
        <w:tc>
          <w:tcPr>
            <w:tcW w:w="738" w:type="dxa"/>
            <w:shd w:val="thinDiagStripe" w:color="auto" w:fill="FFFF00"/>
            <w:vAlign w:val="center"/>
          </w:tcPr>
          <w:p w:rsidR="00DD60F9" w:rsidRPr="0017310D" w:rsidRDefault="00DD60F9" w:rsidP="00BE1E28">
            <w:pPr>
              <w:jc w:val="center"/>
              <w:rPr>
                <w:b/>
              </w:rPr>
            </w:pPr>
            <w:r>
              <w:rPr>
                <w:b/>
              </w:rPr>
              <w:t>S</w:t>
            </w:r>
          </w:p>
        </w:tc>
        <w:tc>
          <w:tcPr>
            <w:tcW w:w="738" w:type="dxa"/>
            <w:shd w:val="clear" w:color="auto" w:fill="auto"/>
            <w:vAlign w:val="center"/>
          </w:tcPr>
          <w:p w:rsidR="00DD60F9" w:rsidRPr="000424CC" w:rsidRDefault="00DD60F9" w:rsidP="00BE1E28">
            <w:pPr>
              <w:jc w:val="center"/>
              <w:rPr>
                <w:b/>
                <w:color w:val="000000"/>
              </w:rPr>
            </w:pPr>
            <w:r>
              <w:rPr>
                <w:b/>
                <w:color w:val="000000"/>
              </w:rPr>
              <w:t>N</w:t>
            </w:r>
          </w:p>
        </w:tc>
        <w:tc>
          <w:tcPr>
            <w:tcW w:w="739" w:type="dxa"/>
            <w:shd w:val="clear" w:color="auto" w:fill="auto"/>
            <w:vAlign w:val="center"/>
          </w:tcPr>
          <w:p w:rsidR="00DD60F9" w:rsidRPr="0064408D" w:rsidRDefault="00DD60F9" w:rsidP="00BE1E28">
            <w:pPr>
              <w:jc w:val="center"/>
              <w:rPr>
                <w:b/>
              </w:rPr>
            </w:pPr>
            <w:r>
              <w:rPr>
                <w:b/>
              </w:rPr>
              <w:t>N</w:t>
            </w:r>
          </w:p>
        </w:tc>
        <w:tc>
          <w:tcPr>
            <w:tcW w:w="739" w:type="dxa"/>
            <w:shd w:val="clear" w:color="auto" w:fill="auto"/>
            <w:vAlign w:val="center"/>
          </w:tcPr>
          <w:p w:rsidR="00DD60F9" w:rsidRPr="0064408D" w:rsidRDefault="00DD60F9" w:rsidP="00BE1E28">
            <w:pPr>
              <w:jc w:val="center"/>
              <w:rPr>
                <w:b/>
                <w:lang w:eastAsia="ja-JP"/>
              </w:rPr>
            </w:pPr>
            <w:r>
              <w:rPr>
                <w:rFonts w:hint="eastAsia"/>
                <w:b/>
                <w:lang w:eastAsia="ja-JP"/>
              </w:rPr>
              <w:t>N</w:t>
            </w:r>
          </w:p>
        </w:tc>
        <w:tc>
          <w:tcPr>
            <w:tcW w:w="739" w:type="dxa"/>
            <w:shd w:val="clear" w:color="auto" w:fill="auto"/>
            <w:vAlign w:val="center"/>
          </w:tcPr>
          <w:p w:rsidR="00DD60F9" w:rsidRPr="0064408D" w:rsidRDefault="00DD60F9" w:rsidP="00BE1E28">
            <w:pPr>
              <w:jc w:val="center"/>
              <w:rPr>
                <w:b/>
              </w:rPr>
            </w:pPr>
            <w:r w:rsidRPr="0064408D">
              <w:rPr>
                <w:b/>
              </w:rPr>
              <w:t>N</w:t>
            </w:r>
          </w:p>
        </w:tc>
        <w:tc>
          <w:tcPr>
            <w:tcW w:w="739" w:type="dxa"/>
            <w:shd w:val="clear" w:color="auto" w:fill="auto"/>
            <w:vAlign w:val="center"/>
          </w:tcPr>
          <w:p w:rsidR="00DD60F9" w:rsidRPr="005676FA" w:rsidRDefault="00DD60F9" w:rsidP="00BE1E28">
            <w:pPr>
              <w:jc w:val="center"/>
              <w:rPr>
                <w:b/>
                <w:lang w:eastAsia="ja-JP"/>
              </w:rPr>
            </w:pPr>
            <w:r>
              <w:rPr>
                <w:rFonts w:hint="eastAsia"/>
                <w:b/>
                <w:lang w:eastAsia="ja-JP"/>
              </w:rPr>
              <w:t>N</w:t>
            </w:r>
          </w:p>
        </w:tc>
      </w:tr>
    </w:tbl>
    <w:p w:rsidR="00DD60F9" w:rsidRDefault="00DD60F9" w:rsidP="00DD60F9">
      <w:pPr>
        <w:spacing w:before="120" w:after="60"/>
        <w:jc w:val="both"/>
        <w:rPr>
          <w:b/>
          <w:bCs/>
          <w:color w:val="FF0000"/>
        </w:rPr>
      </w:pPr>
      <w:r>
        <w:rPr>
          <w:b/>
          <w:bCs/>
          <w:color w:val="FF0000"/>
        </w:rPr>
        <w:t>Notes: H (Highly Supportive); S (Supportive); P (Partly Supportive); N: Non-Supportive</w:t>
      </w:r>
    </w:p>
    <w:p w:rsidR="00DD60F9" w:rsidRDefault="00DD60F9" w:rsidP="002B2E05">
      <w:pPr>
        <w:numPr>
          <w:ilvl w:val="0"/>
          <w:numId w:val="75"/>
        </w:numPr>
        <w:spacing w:after="120"/>
        <w:ind w:left="284" w:hanging="284"/>
        <w:rPr>
          <w:b/>
          <w:bCs/>
        </w:rPr>
      </w:pPr>
      <w:r>
        <w:rPr>
          <w:b/>
          <w:bCs/>
          <w:color w:val="000000"/>
        </w:rPr>
        <w:t>Required Textbook(s)</w:t>
      </w:r>
    </w:p>
    <w:p w:rsidR="00DD60F9" w:rsidRPr="003C2AA5" w:rsidRDefault="00DD60F9" w:rsidP="00DD60F9">
      <w:pPr>
        <w:spacing w:before="60" w:after="60"/>
        <w:ind w:firstLine="284"/>
        <w:jc w:val="both"/>
      </w:pPr>
      <w:r w:rsidRPr="003C2AA5">
        <w:t xml:space="preserve">- </w:t>
      </w:r>
      <w:r>
        <w:rPr>
          <w:color w:val="000000"/>
          <w:lang w:val="de-DE"/>
        </w:rPr>
        <w:t>Textbook:</w:t>
      </w:r>
    </w:p>
    <w:p w:rsidR="00DD60F9" w:rsidRPr="005C6E56" w:rsidRDefault="00DD60F9" w:rsidP="002B2E05">
      <w:pPr>
        <w:numPr>
          <w:ilvl w:val="0"/>
          <w:numId w:val="31"/>
        </w:numPr>
        <w:tabs>
          <w:tab w:val="left" w:pos="1080"/>
        </w:tabs>
        <w:spacing w:before="60" w:after="60"/>
        <w:ind w:left="1080" w:hanging="540"/>
        <w:jc w:val="both"/>
      </w:pPr>
      <w:r w:rsidRPr="005C6E56">
        <w:rPr>
          <w:rFonts w:hint="eastAsia"/>
          <w:lang w:val="de-DE" w:eastAsia="ja-JP"/>
        </w:rPr>
        <w:t>Phùng Rân- Tối Ưu Hóa, ĐH Sư phạm Kỹ thuật Tp.HCM, 2004, 105 trang</w:t>
      </w:r>
    </w:p>
    <w:p w:rsidR="00DD60F9" w:rsidRPr="00E879B7" w:rsidRDefault="00DD60F9" w:rsidP="00DD60F9">
      <w:pPr>
        <w:spacing w:before="60" w:after="60"/>
        <w:ind w:left="709" w:hanging="425"/>
        <w:jc w:val="both"/>
        <w:rPr>
          <w:lang w:val="de-DE"/>
        </w:rPr>
      </w:pPr>
      <w:r w:rsidRPr="00E879B7">
        <w:rPr>
          <w:lang w:val="de-DE"/>
        </w:rPr>
        <w:t xml:space="preserve">- </w:t>
      </w:r>
      <w:r>
        <w:rPr>
          <w:color w:val="000000"/>
        </w:rPr>
        <w:t>Supplementary Reading:</w:t>
      </w:r>
    </w:p>
    <w:p w:rsidR="00DD60F9" w:rsidRPr="00A02468" w:rsidRDefault="00DD60F9" w:rsidP="002B2E05">
      <w:pPr>
        <w:pStyle w:val="ListParagraph"/>
        <w:numPr>
          <w:ilvl w:val="0"/>
          <w:numId w:val="21"/>
        </w:numPr>
        <w:tabs>
          <w:tab w:val="num" w:pos="426"/>
        </w:tabs>
        <w:ind w:left="1069" w:right="1035"/>
        <w:contextualSpacing/>
        <w:rPr>
          <w:rFonts w:ascii="VNI-Times" w:hAnsi="VNI-Times"/>
          <w:lang w:val="de-DE"/>
        </w:rPr>
      </w:pPr>
      <w:r w:rsidRPr="00A02468">
        <w:rPr>
          <w:rFonts w:ascii="VNI-Times" w:hAnsi="VNI-Times"/>
          <w:lang w:val="de-DE"/>
        </w:rPr>
        <w:t>Phuøng Raân. Toái öu hoùa vaø ñieàu khieån quaù trình caét goït.Tröôøng Ñaïi hoïc Sö Phaïm Kyõ Thuaät TP HCM, 1995; 150 trang.</w:t>
      </w:r>
    </w:p>
    <w:p w:rsidR="00DD60F9" w:rsidRPr="00A02468" w:rsidRDefault="00DD60F9" w:rsidP="002B2E05">
      <w:pPr>
        <w:pStyle w:val="ListParagraph"/>
        <w:numPr>
          <w:ilvl w:val="0"/>
          <w:numId w:val="21"/>
        </w:numPr>
        <w:ind w:left="1069" w:right="1035"/>
        <w:contextualSpacing/>
        <w:rPr>
          <w:rFonts w:ascii="VNI-Times" w:hAnsi="VNI-Times"/>
          <w:lang w:val="de-DE"/>
        </w:rPr>
      </w:pPr>
      <w:r w:rsidRPr="00A02468">
        <w:rPr>
          <w:rFonts w:ascii="VNI-Times" w:hAnsi="VNI-Times"/>
          <w:lang w:val="de-DE"/>
        </w:rPr>
        <w:t>PGS. Buøi Theá Taâm, GS Traàn Vuõ Trieäu. Caùc phöông phaùp toái öu hoùa.Nhaø xuaát baûn giao thoâng vaän taûi. Haø Noäi 9-1998; 408 trang.</w:t>
      </w:r>
    </w:p>
    <w:p w:rsidR="00DD60F9" w:rsidRPr="004550BC" w:rsidRDefault="00DD60F9" w:rsidP="002B2E05">
      <w:pPr>
        <w:pStyle w:val="ListParagraph"/>
        <w:numPr>
          <w:ilvl w:val="0"/>
          <w:numId w:val="21"/>
        </w:numPr>
        <w:ind w:left="1069" w:right="1035"/>
        <w:contextualSpacing/>
        <w:rPr>
          <w:rFonts w:ascii="VNI-Times" w:hAnsi="VNI-Times"/>
          <w:lang w:val="de-DE"/>
        </w:rPr>
      </w:pPr>
      <w:r w:rsidRPr="004550BC">
        <w:rPr>
          <w:rFonts w:ascii="VNI-Times" w:hAnsi="VNI-Times"/>
          <w:lang w:val="de-DE"/>
        </w:rPr>
        <w:t xml:space="preserve"> PGS.TS. Nguyeãn Nhaät Leâ. Toái öu hoùa öùng duïng.Nhaø xuaát baûn khoa hoïc vaø kyõ thuaät Haø Noäi 2001; 193 trang.</w:t>
      </w:r>
    </w:p>
    <w:p w:rsidR="00DD60F9" w:rsidRPr="004550BC" w:rsidRDefault="00DD60F9" w:rsidP="002B2E05">
      <w:pPr>
        <w:pStyle w:val="BodyTextIndent"/>
        <w:numPr>
          <w:ilvl w:val="0"/>
          <w:numId w:val="21"/>
        </w:numPr>
        <w:tabs>
          <w:tab w:val="num" w:pos="426"/>
        </w:tabs>
        <w:spacing w:after="0"/>
        <w:ind w:left="1069" w:right="1035"/>
      </w:pPr>
      <w:r w:rsidRPr="004550BC">
        <w:t>PGS.PTS Buøi Minh Trí, PGS. Buøi Theá Taâm. Toái öu hoùa, cô sôû lyù thuyeát, thuaät toaùn, chöông trình maãu Pascal.Nhaø xuaát baûn giao thoâng vaän taûi, 1996; 179 trang.</w:t>
      </w:r>
    </w:p>
    <w:p w:rsidR="00DD60F9" w:rsidRPr="004550BC" w:rsidRDefault="00DD60F9" w:rsidP="002B2E05">
      <w:pPr>
        <w:pStyle w:val="ListParagraph"/>
        <w:numPr>
          <w:ilvl w:val="0"/>
          <w:numId w:val="21"/>
        </w:numPr>
        <w:tabs>
          <w:tab w:val="num" w:pos="426"/>
        </w:tabs>
        <w:ind w:left="1069" w:right="1035"/>
        <w:contextualSpacing/>
        <w:rPr>
          <w:rFonts w:ascii="VNI-Times" w:hAnsi="VNI-Times"/>
        </w:rPr>
      </w:pPr>
      <w:r w:rsidRPr="004550BC">
        <w:rPr>
          <w:rFonts w:ascii="VNI-Times" w:hAnsi="VNI-Times"/>
        </w:rPr>
        <w:lastRenderedPageBreak/>
        <w:t>Leâ Vaên Phi. Phöông phaùp giaûi baøi toaùn qui hoaïch tuyeán tính vaø sô ñoà Pert.Tröôøng Ñaïi hoïc Kinh teá TP HCM, 1994; 175 trang.</w:t>
      </w:r>
    </w:p>
    <w:p w:rsidR="00DD60F9" w:rsidRPr="00DA1379" w:rsidRDefault="00DD60F9" w:rsidP="002B2E05">
      <w:pPr>
        <w:numPr>
          <w:ilvl w:val="0"/>
          <w:numId w:val="75"/>
        </w:numPr>
        <w:spacing w:after="120"/>
        <w:ind w:left="426" w:hanging="426"/>
        <w:rPr>
          <w:b/>
          <w:bCs/>
        </w:rPr>
      </w:pPr>
      <w:r>
        <w:rPr>
          <w:b/>
          <w:bCs/>
          <w:color w:val="000000"/>
          <w:lang w:val="de-DE"/>
        </w:rPr>
        <w:t>Assessment(s):</w:t>
      </w:r>
    </w:p>
    <w:p w:rsidR="00DD60F9" w:rsidRDefault="00DD60F9" w:rsidP="00DD60F9">
      <w:pPr>
        <w:spacing w:before="60" w:after="60"/>
        <w:ind w:firstLine="720"/>
        <w:jc w:val="both"/>
        <w:rPr>
          <w:b/>
          <w:lang w:val="de-DE"/>
        </w:rPr>
      </w:pPr>
      <w:r>
        <w:rPr>
          <w:lang w:val="de-DE"/>
        </w:rPr>
        <w:t xml:space="preserve">- </w:t>
      </w:r>
      <w:r>
        <w:rPr>
          <w:color w:val="000000"/>
          <w:lang w:val="de-DE"/>
        </w:rPr>
        <w:t>Grade:</w:t>
      </w:r>
      <w:r>
        <w:rPr>
          <w:lang w:val="de-DE"/>
        </w:rPr>
        <w:t xml:space="preserve"> 10</w:t>
      </w:r>
    </w:p>
    <w:p w:rsidR="00DD60F9" w:rsidRDefault="00DD60F9" w:rsidP="00DD60F9">
      <w:pPr>
        <w:spacing w:before="60" w:after="240"/>
        <w:ind w:firstLine="720"/>
        <w:jc w:val="both"/>
        <w:rPr>
          <w:color w:val="000000"/>
          <w:lang w:val="de-DE"/>
        </w:rPr>
      </w:pPr>
      <w:r w:rsidRPr="003848EA">
        <w:rPr>
          <w:lang w:val="de-DE"/>
        </w:rPr>
        <w:t xml:space="preserve">- </w:t>
      </w:r>
      <w:r>
        <w:rPr>
          <w:color w:val="000000"/>
          <w:lang w:val="de-DE"/>
        </w:rPr>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
        <w:gridCol w:w="3994"/>
        <w:gridCol w:w="1092"/>
        <w:gridCol w:w="1416"/>
        <w:gridCol w:w="990"/>
        <w:gridCol w:w="1349"/>
      </w:tblGrid>
      <w:tr w:rsidR="00DD60F9" w:rsidRPr="008C36D2" w:rsidTr="00BE1E28">
        <w:tc>
          <w:tcPr>
            <w:tcW w:w="421" w:type="pct"/>
            <w:shd w:val="pct30" w:color="FFFF00" w:fill="FFFFFF"/>
            <w:vAlign w:val="center"/>
          </w:tcPr>
          <w:p w:rsidR="00DD60F9" w:rsidRDefault="00DD60F9" w:rsidP="00BE1E28">
            <w:pPr>
              <w:spacing w:before="60" w:after="60"/>
              <w:jc w:val="center"/>
              <w:rPr>
                <w:b/>
                <w:bCs/>
                <w:color w:val="0033CC"/>
                <w:lang w:val="de-DE"/>
              </w:rPr>
            </w:pPr>
            <w:r>
              <w:rPr>
                <w:b/>
                <w:bCs/>
                <w:color w:val="0033CC"/>
                <w:lang w:val="de-DE"/>
              </w:rPr>
              <w:t>Test</w:t>
            </w:r>
          </w:p>
        </w:tc>
        <w:tc>
          <w:tcPr>
            <w:tcW w:w="2098" w:type="pct"/>
            <w:shd w:val="pct30" w:color="FFFF00" w:fill="FFFFFF"/>
            <w:vAlign w:val="center"/>
          </w:tcPr>
          <w:p w:rsidR="00DD60F9" w:rsidRDefault="00DD60F9" w:rsidP="00BE1E28">
            <w:pPr>
              <w:spacing w:before="60" w:after="60"/>
              <w:jc w:val="center"/>
              <w:rPr>
                <w:b/>
                <w:bCs/>
                <w:color w:val="0033CC"/>
                <w:lang w:val="de-DE"/>
              </w:rPr>
            </w:pPr>
            <w:r>
              <w:rPr>
                <w:b/>
                <w:bCs/>
                <w:color w:val="0033CC"/>
                <w:lang w:val="de-DE"/>
              </w:rPr>
              <w:t>Topics</w:t>
            </w:r>
          </w:p>
        </w:tc>
        <w:tc>
          <w:tcPr>
            <w:tcW w:w="598" w:type="pct"/>
            <w:shd w:val="pct30" w:color="FFFF00" w:fill="FFFFFF"/>
            <w:vAlign w:val="center"/>
          </w:tcPr>
          <w:p w:rsidR="00DD60F9" w:rsidRDefault="00DD60F9" w:rsidP="00BE1E28">
            <w:pPr>
              <w:spacing w:before="60" w:after="60"/>
              <w:jc w:val="center"/>
              <w:rPr>
                <w:b/>
                <w:bCs/>
                <w:color w:val="0033CC"/>
                <w:lang w:val="de-DE"/>
              </w:rPr>
            </w:pPr>
            <w:r>
              <w:rPr>
                <w:b/>
                <w:bCs/>
                <w:color w:val="0033CC"/>
                <w:lang w:val="de-DE"/>
              </w:rPr>
              <w:t xml:space="preserve">Date </w:t>
            </w:r>
          </w:p>
        </w:tc>
        <w:tc>
          <w:tcPr>
            <w:tcW w:w="706" w:type="pct"/>
            <w:shd w:val="pct30" w:color="FFFF00" w:fill="FFFFFF"/>
          </w:tcPr>
          <w:p w:rsidR="00DD60F9" w:rsidRDefault="00DD60F9" w:rsidP="00BE1E28">
            <w:pPr>
              <w:spacing w:before="60" w:after="60"/>
              <w:jc w:val="center"/>
              <w:rPr>
                <w:b/>
                <w:bCs/>
                <w:color w:val="0033CC"/>
                <w:lang w:val="de-DE"/>
              </w:rPr>
            </w:pPr>
            <w:r>
              <w:rPr>
                <w:b/>
                <w:bCs/>
                <w:color w:val="0033CC"/>
                <w:lang w:val="de-DE"/>
              </w:rPr>
              <w:t xml:space="preserve">Assessment approaches </w:t>
            </w:r>
          </w:p>
        </w:tc>
        <w:tc>
          <w:tcPr>
            <w:tcW w:w="498" w:type="pct"/>
            <w:shd w:val="pct30" w:color="FFFF00" w:fill="FFFFFF"/>
          </w:tcPr>
          <w:p w:rsidR="00DD60F9" w:rsidRDefault="00DD60F9" w:rsidP="00BE1E28">
            <w:pPr>
              <w:spacing w:before="60" w:after="60"/>
              <w:jc w:val="center"/>
              <w:rPr>
                <w:b/>
                <w:bCs/>
                <w:color w:val="0033CC"/>
                <w:lang w:val="de-DE"/>
              </w:rPr>
            </w:pPr>
            <w:r>
              <w:rPr>
                <w:b/>
                <w:bCs/>
                <w:color w:val="0033CC"/>
                <w:lang w:val="de-DE"/>
              </w:rPr>
              <w:t>CLO(s)</w:t>
            </w:r>
          </w:p>
        </w:tc>
        <w:tc>
          <w:tcPr>
            <w:tcW w:w="679" w:type="pct"/>
            <w:shd w:val="pct30" w:color="FFFF00" w:fill="FFFFFF"/>
          </w:tcPr>
          <w:p w:rsidR="00DD60F9" w:rsidRDefault="00DD60F9" w:rsidP="00BE1E28">
            <w:pPr>
              <w:spacing w:before="60" w:after="60"/>
              <w:jc w:val="center"/>
              <w:rPr>
                <w:b/>
                <w:bCs/>
                <w:color w:val="0033CC"/>
                <w:lang w:val="de-DE"/>
              </w:rPr>
            </w:pPr>
            <w:r>
              <w:rPr>
                <w:b/>
                <w:bCs/>
                <w:color w:val="0033CC"/>
                <w:lang w:val="de-DE"/>
              </w:rPr>
              <w:t>Percentage (%)</w:t>
            </w:r>
          </w:p>
        </w:tc>
      </w:tr>
      <w:tr w:rsidR="00DD60F9" w:rsidRPr="005A1E30" w:rsidTr="00BE1E28">
        <w:tc>
          <w:tcPr>
            <w:tcW w:w="3823" w:type="pct"/>
            <w:gridSpan w:val="4"/>
            <w:shd w:val="clear" w:color="auto" w:fill="auto"/>
            <w:vAlign w:val="center"/>
          </w:tcPr>
          <w:p w:rsidR="00DD60F9" w:rsidRDefault="00DD60F9" w:rsidP="00BE1E28">
            <w:pPr>
              <w:spacing w:before="60" w:after="60"/>
              <w:jc w:val="center"/>
              <w:rPr>
                <w:b/>
                <w:bCs/>
                <w:lang w:val="de-DE"/>
              </w:rPr>
            </w:pPr>
            <w:r w:rsidRPr="00BB49C9">
              <w:rPr>
                <w:b/>
                <w:bCs/>
                <w:lang w:val="de-DE"/>
              </w:rPr>
              <w:t>Bài tập</w:t>
            </w:r>
          </w:p>
        </w:tc>
        <w:tc>
          <w:tcPr>
            <w:tcW w:w="498" w:type="pct"/>
          </w:tcPr>
          <w:p w:rsidR="00DD60F9" w:rsidRDefault="00DD60F9" w:rsidP="00BE1E28">
            <w:pPr>
              <w:spacing w:before="60" w:after="60"/>
              <w:jc w:val="center"/>
              <w:rPr>
                <w:b/>
                <w:bCs/>
                <w:lang w:val="de-DE"/>
              </w:rPr>
            </w:pPr>
          </w:p>
        </w:tc>
        <w:tc>
          <w:tcPr>
            <w:tcW w:w="679" w:type="pct"/>
          </w:tcPr>
          <w:p w:rsidR="00DD60F9" w:rsidRPr="005A1E30" w:rsidRDefault="00DD60F9" w:rsidP="00BE1E28">
            <w:pPr>
              <w:spacing w:before="60" w:after="60"/>
              <w:jc w:val="center"/>
              <w:rPr>
                <w:b/>
                <w:bCs/>
                <w:lang w:val="de-DE"/>
              </w:rPr>
            </w:pPr>
            <w:r>
              <w:rPr>
                <w:b/>
                <w:bCs/>
                <w:lang w:val="de-DE"/>
              </w:rPr>
              <w:t>30</w:t>
            </w:r>
          </w:p>
        </w:tc>
      </w:tr>
      <w:tr w:rsidR="00DD60F9" w:rsidRPr="00C332E5" w:rsidTr="00BE1E28">
        <w:tc>
          <w:tcPr>
            <w:tcW w:w="421" w:type="pct"/>
            <w:shd w:val="clear" w:color="auto" w:fill="auto"/>
            <w:vAlign w:val="center"/>
          </w:tcPr>
          <w:p w:rsidR="00DD60F9" w:rsidRDefault="00DD60F9" w:rsidP="00BE1E28">
            <w:pPr>
              <w:rPr>
                <w:bCs/>
                <w:lang w:val="de-DE"/>
              </w:rPr>
            </w:pPr>
            <w:r>
              <w:rPr>
                <w:bCs/>
                <w:lang w:val="de-DE"/>
              </w:rPr>
              <w:t>EX.#1</w:t>
            </w:r>
          </w:p>
        </w:tc>
        <w:tc>
          <w:tcPr>
            <w:tcW w:w="2098" w:type="pct"/>
            <w:shd w:val="clear" w:color="auto" w:fill="auto"/>
          </w:tcPr>
          <w:p w:rsidR="00DD60F9" w:rsidRPr="00D32546" w:rsidRDefault="00DD60F9" w:rsidP="00BE1E28">
            <w:pPr>
              <w:spacing w:before="60" w:after="60"/>
              <w:jc w:val="both"/>
              <w:rPr>
                <w:bCs/>
                <w:lang w:val="de-DE" w:eastAsia="ja-JP"/>
              </w:rPr>
            </w:pPr>
            <w:r w:rsidRPr="005C6E56">
              <w:rPr>
                <w:bCs/>
                <w:lang w:val="de-DE" w:eastAsia="ja-JP"/>
              </w:rPr>
              <w:t xml:space="preserve">What is optimization? Find </w:t>
            </w:r>
            <w:r>
              <w:rPr>
                <w:bCs/>
                <w:lang w:val="de-DE" w:eastAsia="ja-JP"/>
              </w:rPr>
              <w:t xml:space="preserve">real problem, </w:t>
            </w:r>
            <w:r w:rsidRPr="005C6E56">
              <w:rPr>
                <w:bCs/>
                <w:lang w:val="de-DE" w:eastAsia="ja-JP"/>
              </w:rPr>
              <w:t xml:space="preserve">compare the </w:t>
            </w:r>
            <w:r>
              <w:rPr>
                <w:bCs/>
                <w:lang w:val="de-DE" w:eastAsia="ja-JP"/>
              </w:rPr>
              <w:t xml:space="preserve">benefics </w:t>
            </w:r>
            <w:r w:rsidRPr="005C6E56">
              <w:rPr>
                <w:bCs/>
                <w:lang w:val="de-DE" w:eastAsia="ja-JP"/>
              </w:rPr>
              <w:t xml:space="preserve">before and after </w:t>
            </w:r>
            <w:r>
              <w:rPr>
                <w:bCs/>
                <w:lang w:val="de-DE" w:eastAsia="ja-JP"/>
              </w:rPr>
              <w:t xml:space="preserve">solving </w:t>
            </w:r>
            <w:r w:rsidRPr="005C6E56">
              <w:rPr>
                <w:bCs/>
                <w:lang w:val="de-DE" w:eastAsia="ja-JP"/>
              </w:rPr>
              <w:t>optimization?</w:t>
            </w:r>
          </w:p>
        </w:tc>
        <w:tc>
          <w:tcPr>
            <w:tcW w:w="598" w:type="pct"/>
            <w:shd w:val="clear" w:color="auto" w:fill="auto"/>
          </w:tcPr>
          <w:p w:rsidR="00DD60F9" w:rsidRPr="00D32546" w:rsidRDefault="00DD60F9" w:rsidP="00BE1E28">
            <w:pPr>
              <w:spacing w:before="60" w:after="60"/>
              <w:jc w:val="center"/>
              <w:rPr>
                <w:bCs/>
                <w:lang w:val="de-DE" w:eastAsia="ja-JP"/>
              </w:rPr>
            </w:pPr>
            <w:r>
              <w:rPr>
                <w:bCs/>
                <w:lang w:val="de-DE"/>
              </w:rPr>
              <w:t>Week # 1</w:t>
            </w:r>
            <w:r>
              <w:rPr>
                <w:rFonts w:hint="eastAsia"/>
                <w:bCs/>
                <w:lang w:val="de-DE" w:eastAsia="ja-JP"/>
              </w:rPr>
              <w:t>,2</w:t>
            </w:r>
          </w:p>
        </w:tc>
        <w:tc>
          <w:tcPr>
            <w:tcW w:w="706" w:type="pct"/>
          </w:tcPr>
          <w:p w:rsidR="00DD60F9" w:rsidRDefault="00DD60F9" w:rsidP="00BE1E28">
            <w:pPr>
              <w:spacing w:before="60" w:after="60"/>
              <w:jc w:val="center"/>
              <w:rPr>
                <w:bCs/>
                <w:lang w:val="de-DE"/>
              </w:rPr>
            </w:pPr>
            <w:r>
              <w:rPr>
                <w:bCs/>
                <w:lang w:val="de-DE"/>
              </w:rPr>
              <w:t xml:space="preserve">Discustion, ask and answer </w:t>
            </w:r>
          </w:p>
          <w:p w:rsidR="00DD60F9" w:rsidRPr="005A1E30" w:rsidRDefault="00DD60F9" w:rsidP="00BE1E28">
            <w:pPr>
              <w:spacing w:before="60" w:after="60"/>
              <w:rPr>
                <w:b/>
                <w:bCs/>
                <w:lang w:val="de-DE"/>
              </w:rPr>
            </w:pPr>
          </w:p>
        </w:tc>
        <w:tc>
          <w:tcPr>
            <w:tcW w:w="498" w:type="pct"/>
          </w:tcPr>
          <w:p w:rsidR="00DD60F9" w:rsidRPr="005A1E30" w:rsidRDefault="00DD60F9" w:rsidP="00BE1E28">
            <w:pPr>
              <w:spacing w:before="60" w:after="60"/>
              <w:jc w:val="center"/>
              <w:rPr>
                <w:b/>
                <w:bCs/>
                <w:lang w:val="de-DE" w:eastAsia="ja-JP"/>
              </w:rPr>
            </w:pPr>
            <w:r>
              <w:rPr>
                <w:rFonts w:hint="eastAsia"/>
                <w:bCs/>
                <w:lang w:val="de-DE" w:eastAsia="ja-JP"/>
              </w:rPr>
              <w:t>G1.1, G</w:t>
            </w:r>
            <w:r>
              <w:rPr>
                <w:bCs/>
                <w:lang w:val="de-DE" w:eastAsia="ja-JP"/>
              </w:rPr>
              <w:t>1</w:t>
            </w:r>
            <w:r>
              <w:rPr>
                <w:bCs/>
                <w:lang w:val="de-DE"/>
              </w:rPr>
              <w:t>.2</w:t>
            </w:r>
            <w:r>
              <w:rPr>
                <w:rFonts w:hint="eastAsia"/>
                <w:bCs/>
                <w:lang w:val="de-DE" w:eastAsia="ja-JP"/>
              </w:rPr>
              <w:t>,</w:t>
            </w:r>
          </w:p>
        </w:tc>
        <w:tc>
          <w:tcPr>
            <w:tcW w:w="679" w:type="pct"/>
          </w:tcPr>
          <w:p w:rsidR="00DD60F9" w:rsidRPr="00C72FBB" w:rsidRDefault="00DD60F9" w:rsidP="00BE1E28">
            <w:pPr>
              <w:spacing w:before="60" w:after="60"/>
              <w:jc w:val="center"/>
              <w:rPr>
                <w:bCs/>
                <w:lang w:val="de-DE"/>
              </w:rPr>
            </w:pPr>
            <w:r w:rsidRPr="00C72FBB">
              <w:rPr>
                <w:bCs/>
                <w:lang w:val="de-DE"/>
              </w:rPr>
              <w:t>5</w:t>
            </w:r>
          </w:p>
        </w:tc>
      </w:tr>
      <w:tr w:rsidR="00DD60F9" w:rsidRPr="00C72FBB" w:rsidTr="00BE1E28">
        <w:tc>
          <w:tcPr>
            <w:tcW w:w="421" w:type="pct"/>
            <w:shd w:val="clear" w:color="auto" w:fill="auto"/>
            <w:vAlign w:val="center"/>
          </w:tcPr>
          <w:p w:rsidR="00DD60F9" w:rsidRPr="00C72FBB" w:rsidRDefault="00DD60F9" w:rsidP="00BE1E28">
            <w:pPr>
              <w:rPr>
                <w:bCs/>
                <w:lang w:val="de-DE"/>
              </w:rPr>
            </w:pPr>
            <w:r>
              <w:rPr>
                <w:bCs/>
                <w:lang w:val="de-DE"/>
              </w:rPr>
              <w:t>EX.#</w:t>
            </w:r>
            <w:r w:rsidRPr="00C72FBB">
              <w:rPr>
                <w:bCs/>
                <w:lang w:val="de-DE"/>
              </w:rPr>
              <w:t>2</w:t>
            </w:r>
          </w:p>
        </w:tc>
        <w:tc>
          <w:tcPr>
            <w:tcW w:w="2098" w:type="pct"/>
            <w:shd w:val="clear" w:color="auto" w:fill="auto"/>
          </w:tcPr>
          <w:p w:rsidR="00DD60F9" w:rsidRPr="00C72FBB" w:rsidRDefault="00DD60F9" w:rsidP="00BE1E28">
            <w:pPr>
              <w:spacing w:before="60" w:after="60"/>
              <w:jc w:val="both"/>
              <w:rPr>
                <w:bCs/>
                <w:lang w:val="de-DE" w:eastAsia="ja-JP"/>
              </w:rPr>
            </w:pPr>
            <w:r w:rsidRPr="00F41477">
              <w:rPr>
                <w:bCs/>
                <w:lang w:val="de-DE" w:eastAsia="ja-JP"/>
              </w:rPr>
              <w:t xml:space="preserve">Why </w:t>
            </w:r>
            <w:r>
              <w:rPr>
                <w:bCs/>
                <w:lang w:val="de-DE" w:eastAsia="ja-JP"/>
              </w:rPr>
              <w:t xml:space="preserve">mechanical engineer </w:t>
            </w:r>
            <w:r w:rsidRPr="00F41477">
              <w:rPr>
                <w:bCs/>
                <w:lang w:val="de-DE" w:eastAsia="ja-JP"/>
              </w:rPr>
              <w:t xml:space="preserve">need to know about the current situation and </w:t>
            </w:r>
            <w:r>
              <w:rPr>
                <w:bCs/>
                <w:lang w:val="de-DE" w:eastAsia="ja-JP"/>
              </w:rPr>
              <w:t xml:space="preserve">can use mathamatics to solve </w:t>
            </w:r>
            <w:r w:rsidRPr="00F41477">
              <w:rPr>
                <w:bCs/>
                <w:lang w:val="de-DE" w:eastAsia="ja-JP"/>
              </w:rPr>
              <w:t>optimize  economic situation-engineering?</w:t>
            </w:r>
          </w:p>
        </w:tc>
        <w:tc>
          <w:tcPr>
            <w:tcW w:w="598" w:type="pct"/>
            <w:shd w:val="clear" w:color="auto" w:fill="auto"/>
          </w:tcPr>
          <w:p w:rsidR="00DD60F9" w:rsidRPr="00C72FBB" w:rsidRDefault="00DD60F9" w:rsidP="00BE1E28">
            <w:pPr>
              <w:spacing w:before="60" w:after="60"/>
              <w:jc w:val="center"/>
              <w:rPr>
                <w:bCs/>
                <w:lang w:val="de-DE" w:eastAsia="ja-JP"/>
              </w:rPr>
            </w:pPr>
            <w:r>
              <w:rPr>
                <w:bCs/>
                <w:lang w:val="de-DE"/>
              </w:rPr>
              <w:t>Week #</w:t>
            </w:r>
            <w:r w:rsidRPr="00C72FBB">
              <w:rPr>
                <w:bCs/>
                <w:lang w:val="de-DE"/>
              </w:rPr>
              <w:t xml:space="preserve"> </w:t>
            </w:r>
            <w:r>
              <w:rPr>
                <w:rFonts w:hint="eastAsia"/>
                <w:bCs/>
                <w:lang w:val="de-DE" w:eastAsia="ja-JP"/>
              </w:rPr>
              <w:t>3</w:t>
            </w:r>
          </w:p>
        </w:tc>
        <w:tc>
          <w:tcPr>
            <w:tcW w:w="706" w:type="pct"/>
          </w:tcPr>
          <w:p w:rsidR="00DD60F9" w:rsidRDefault="00DD60F9" w:rsidP="00BE1E28">
            <w:pPr>
              <w:spacing w:before="60" w:after="60"/>
              <w:jc w:val="center"/>
              <w:rPr>
                <w:bCs/>
                <w:lang w:val="de-DE"/>
              </w:rPr>
            </w:pPr>
            <w:r>
              <w:rPr>
                <w:bCs/>
                <w:lang w:val="de-DE"/>
              </w:rPr>
              <w:t xml:space="preserve">Discustion, ask and answer </w:t>
            </w:r>
          </w:p>
          <w:p w:rsidR="00DD60F9" w:rsidRPr="00C72FBB" w:rsidRDefault="00DD60F9" w:rsidP="00BE1E28">
            <w:pPr>
              <w:spacing w:before="60" w:after="60"/>
              <w:jc w:val="center"/>
              <w:rPr>
                <w:bCs/>
                <w:lang w:val="de-DE"/>
              </w:rPr>
            </w:pPr>
          </w:p>
        </w:tc>
        <w:tc>
          <w:tcPr>
            <w:tcW w:w="498" w:type="pct"/>
          </w:tcPr>
          <w:p w:rsidR="00DD60F9" w:rsidRPr="00C72FBB" w:rsidRDefault="00DD60F9" w:rsidP="00BE1E28">
            <w:pPr>
              <w:spacing w:before="60" w:after="60"/>
              <w:jc w:val="center"/>
              <w:rPr>
                <w:bCs/>
                <w:lang w:val="de-DE"/>
              </w:rPr>
            </w:pPr>
            <w:r>
              <w:rPr>
                <w:rFonts w:hint="eastAsia"/>
                <w:bCs/>
                <w:lang w:val="de-DE" w:eastAsia="ja-JP"/>
              </w:rPr>
              <w:t>G</w:t>
            </w:r>
            <w:r>
              <w:rPr>
                <w:bCs/>
                <w:lang w:val="de-DE" w:eastAsia="ja-JP"/>
              </w:rPr>
              <w:t>2</w:t>
            </w:r>
            <w:r>
              <w:rPr>
                <w:rFonts w:hint="eastAsia"/>
                <w:bCs/>
                <w:lang w:val="de-DE" w:eastAsia="ja-JP"/>
              </w:rPr>
              <w:t>.</w:t>
            </w:r>
            <w:r>
              <w:rPr>
                <w:bCs/>
                <w:lang w:val="de-DE" w:eastAsia="ja-JP"/>
              </w:rPr>
              <w:t>1</w:t>
            </w:r>
            <w:r>
              <w:rPr>
                <w:rFonts w:hint="eastAsia"/>
                <w:bCs/>
                <w:lang w:val="de-DE" w:eastAsia="ja-JP"/>
              </w:rPr>
              <w:t xml:space="preserve">, </w:t>
            </w:r>
          </w:p>
        </w:tc>
        <w:tc>
          <w:tcPr>
            <w:tcW w:w="679" w:type="pct"/>
          </w:tcPr>
          <w:p w:rsidR="00DD60F9" w:rsidRPr="00C72FBB" w:rsidRDefault="00DD60F9" w:rsidP="00BE1E28">
            <w:pPr>
              <w:spacing w:before="60" w:after="60"/>
              <w:jc w:val="center"/>
              <w:rPr>
                <w:bCs/>
                <w:lang w:val="de-DE"/>
              </w:rPr>
            </w:pPr>
            <w:r w:rsidRPr="00C72FBB">
              <w:rPr>
                <w:bCs/>
                <w:lang w:val="de-DE"/>
              </w:rPr>
              <w:t>5</w:t>
            </w:r>
          </w:p>
        </w:tc>
      </w:tr>
      <w:tr w:rsidR="00DD60F9" w:rsidRPr="00C72FBB" w:rsidTr="00BE1E28">
        <w:tc>
          <w:tcPr>
            <w:tcW w:w="421" w:type="pct"/>
            <w:shd w:val="clear" w:color="auto" w:fill="auto"/>
            <w:vAlign w:val="center"/>
          </w:tcPr>
          <w:p w:rsidR="00DD60F9" w:rsidRPr="00C72FBB" w:rsidRDefault="00DD60F9" w:rsidP="00BE1E28">
            <w:pPr>
              <w:rPr>
                <w:bCs/>
                <w:lang w:val="de-DE" w:eastAsia="ja-JP"/>
              </w:rPr>
            </w:pPr>
            <w:r>
              <w:rPr>
                <w:bCs/>
                <w:lang w:val="de-DE"/>
              </w:rPr>
              <w:t>EX.#3</w:t>
            </w:r>
          </w:p>
        </w:tc>
        <w:tc>
          <w:tcPr>
            <w:tcW w:w="2098" w:type="pct"/>
            <w:shd w:val="clear" w:color="auto" w:fill="auto"/>
          </w:tcPr>
          <w:p w:rsidR="00DD60F9" w:rsidRPr="00C72FBB" w:rsidRDefault="00DD60F9" w:rsidP="00BE1E28">
            <w:pPr>
              <w:spacing w:before="60" w:after="60"/>
              <w:jc w:val="both"/>
              <w:rPr>
                <w:bCs/>
                <w:lang w:val="de-DE" w:eastAsia="ja-JP"/>
              </w:rPr>
            </w:pPr>
            <w:r>
              <w:rPr>
                <w:bCs/>
                <w:lang w:val="de-DE" w:eastAsia="ja-JP"/>
              </w:rPr>
              <w:t>L</w:t>
            </w:r>
            <w:r w:rsidRPr="00E5059B">
              <w:rPr>
                <w:bCs/>
                <w:lang w:val="de-DE" w:eastAsia="ja-JP"/>
              </w:rPr>
              <w:t>inear and nonlinear</w:t>
            </w:r>
            <w:r>
              <w:rPr>
                <w:bCs/>
                <w:lang w:val="de-DE" w:eastAsia="ja-JP"/>
              </w:rPr>
              <w:t xml:space="preserve"> m</w:t>
            </w:r>
            <w:r w:rsidRPr="00E5059B">
              <w:rPr>
                <w:bCs/>
                <w:lang w:val="de-DE" w:eastAsia="ja-JP"/>
              </w:rPr>
              <w:t>athematical modeling of optimization problems</w:t>
            </w:r>
            <w:r>
              <w:rPr>
                <w:bCs/>
                <w:lang w:val="de-DE" w:eastAsia="ja-JP"/>
              </w:rPr>
              <w:t>.</w:t>
            </w:r>
          </w:p>
        </w:tc>
        <w:tc>
          <w:tcPr>
            <w:tcW w:w="598" w:type="pct"/>
            <w:shd w:val="clear" w:color="auto" w:fill="auto"/>
          </w:tcPr>
          <w:p w:rsidR="00DD60F9" w:rsidRPr="00C72FBB" w:rsidRDefault="00DD60F9" w:rsidP="00BE1E28">
            <w:pPr>
              <w:spacing w:before="60" w:after="60"/>
              <w:jc w:val="center"/>
              <w:rPr>
                <w:bCs/>
                <w:lang w:val="de-DE" w:eastAsia="ja-JP"/>
              </w:rPr>
            </w:pPr>
            <w:r>
              <w:rPr>
                <w:bCs/>
                <w:lang w:val="de-DE"/>
              </w:rPr>
              <w:t>Week #</w:t>
            </w:r>
            <w:r w:rsidRPr="00C72FBB">
              <w:rPr>
                <w:bCs/>
                <w:lang w:val="de-DE"/>
              </w:rPr>
              <w:t xml:space="preserve"> </w:t>
            </w:r>
            <w:r>
              <w:rPr>
                <w:bCs/>
                <w:lang w:val="de-DE"/>
              </w:rPr>
              <w:t xml:space="preserve"> </w:t>
            </w:r>
            <w:r>
              <w:rPr>
                <w:rFonts w:hint="eastAsia"/>
                <w:bCs/>
                <w:lang w:val="de-DE" w:eastAsia="ja-JP"/>
              </w:rPr>
              <w:t>4</w:t>
            </w:r>
          </w:p>
        </w:tc>
        <w:tc>
          <w:tcPr>
            <w:tcW w:w="706" w:type="pct"/>
          </w:tcPr>
          <w:p w:rsidR="00DD60F9" w:rsidRDefault="00DD60F9" w:rsidP="00BE1E28">
            <w:pPr>
              <w:spacing w:before="60" w:after="60"/>
              <w:jc w:val="center"/>
              <w:rPr>
                <w:bCs/>
                <w:lang w:val="de-DE" w:eastAsia="ja-JP"/>
              </w:rPr>
            </w:pPr>
            <w:r>
              <w:rPr>
                <w:bCs/>
                <w:lang w:val="de-DE" w:eastAsia="ja-JP"/>
              </w:rPr>
              <w:t>Presentation and discustion</w:t>
            </w:r>
          </w:p>
        </w:tc>
        <w:tc>
          <w:tcPr>
            <w:tcW w:w="498" w:type="pct"/>
          </w:tcPr>
          <w:p w:rsidR="00DD60F9" w:rsidRDefault="00DD60F9" w:rsidP="00BE1E28">
            <w:pPr>
              <w:spacing w:before="60" w:after="60"/>
              <w:jc w:val="center"/>
              <w:rPr>
                <w:bCs/>
                <w:lang w:val="de-DE" w:eastAsia="ja-JP"/>
              </w:rPr>
            </w:pPr>
            <w:r>
              <w:rPr>
                <w:rFonts w:hint="eastAsia"/>
                <w:bCs/>
                <w:lang w:val="de-DE" w:eastAsia="ja-JP"/>
              </w:rPr>
              <w:t xml:space="preserve">G2.1, </w:t>
            </w:r>
          </w:p>
        </w:tc>
        <w:tc>
          <w:tcPr>
            <w:tcW w:w="679" w:type="pct"/>
          </w:tcPr>
          <w:p w:rsidR="00DD60F9" w:rsidRPr="00C72FBB" w:rsidRDefault="00DD60F9" w:rsidP="00BE1E28">
            <w:pPr>
              <w:spacing w:before="60" w:after="60"/>
              <w:jc w:val="center"/>
              <w:rPr>
                <w:bCs/>
                <w:lang w:val="de-DE" w:eastAsia="ja-JP"/>
              </w:rPr>
            </w:pPr>
            <w:r>
              <w:rPr>
                <w:rFonts w:hint="eastAsia"/>
                <w:bCs/>
                <w:lang w:val="de-DE" w:eastAsia="ja-JP"/>
              </w:rPr>
              <w:t>10</w:t>
            </w:r>
          </w:p>
        </w:tc>
      </w:tr>
      <w:tr w:rsidR="00DD60F9" w:rsidRPr="00C72FBB" w:rsidTr="00BE1E28">
        <w:tc>
          <w:tcPr>
            <w:tcW w:w="421" w:type="pct"/>
            <w:shd w:val="clear" w:color="auto" w:fill="auto"/>
            <w:vAlign w:val="center"/>
          </w:tcPr>
          <w:p w:rsidR="00DD60F9" w:rsidRDefault="00DD60F9" w:rsidP="00BE1E28">
            <w:pPr>
              <w:rPr>
                <w:bCs/>
                <w:lang w:val="de-DE"/>
              </w:rPr>
            </w:pPr>
            <w:r>
              <w:rPr>
                <w:bCs/>
                <w:lang w:val="de-DE"/>
              </w:rPr>
              <w:t>EX.#4</w:t>
            </w:r>
          </w:p>
        </w:tc>
        <w:tc>
          <w:tcPr>
            <w:tcW w:w="2098" w:type="pct"/>
            <w:shd w:val="clear" w:color="auto" w:fill="auto"/>
          </w:tcPr>
          <w:p w:rsidR="00DD60F9" w:rsidRDefault="00DD60F9" w:rsidP="00BE1E28">
            <w:pPr>
              <w:spacing w:before="60" w:after="60"/>
              <w:jc w:val="both"/>
              <w:rPr>
                <w:bCs/>
                <w:lang w:val="de-DE" w:eastAsia="ja-JP"/>
              </w:rPr>
            </w:pPr>
            <w:r w:rsidRPr="004A6110">
              <w:rPr>
                <w:bCs/>
                <w:lang w:val="de-DE" w:eastAsia="ja-JP"/>
              </w:rPr>
              <w:t xml:space="preserve">Find a scientific </w:t>
            </w:r>
            <w:r>
              <w:rPr>
                <w:bCs/>
                <w:lang w:val="de-DE" w:eastAsia="ja-JP"/>
              </w:rPr>
              <w:t xml:space="preserve">optimal </w:t>
            </w:r>
            <w:r w:rsidRPr="004A6110">
              <w:rPr>
                <w:bCs/>
                <w:lang w:val="de-DE" w:eastAsia="ja-JP"/>
              </w:rPr>
              <w:t>article</w:t>
            </w:r>
            <w:r>
              <w:rPr>
                <w:bCs/>
                <w:lang w:val="de-DE" w:eastAsia="ja-JP"/>
              </w:rPr>
              <w:t xml:space="preserve"> and present </w:t>
            </w:r>
            <w:r w:rsidRPr="004A6110">
              <w:rPr>
                <w:bCs/>
                <w:lang w:val="de-DE" w:eastAsia="ja-JP"/>
              </w:rPr>
              <w:t xml:space="preserve"> to the class</w:t>
            </w:r>
          </w:p>
        </w:tc>
        <w:tc>
          <w:tcPr>
            <w:tcW w:w="598" w:type="pct"/>
            <w:shd w:val="clear" w:color="auto" w:fill="auto"/>
          </w:tcPr>
          <w:p w:rsidR="00DD60F9" w:rsidRDefault="00DD60F9" w:rsidP="00BE1E28">
            <w:pPr>
              <w:spacing w:before="60" w:after="60"/>
              <w:jc w:val="center"/>
              <w:rPr>
                <w:bCs/>
                <w:lang w:val="de-DE" w:eastAsia="ja-JP"/>
              </w:rPr>
            </w:pPr>
            <w:r>
              <w:rPr>
                <w:bCs/>
                <w:lang w:val="de-DE"/>
              </w:rPr>
              <w:t xml:space="preserve">Week # </w:t>
            </w:r>
            <w:r>
              <w:rPr>
                <w:rFonts w:hint="eastAsia"/>
                <w:bCs/>
                <w:lang w:val="de-DE" w:eastAsia="ja-JP"/>
              </w:rPr>
              <w:t>5</w:t>
            </w:r>
          </w:p>
        </w:tc>
        <w:tc>
          <w:tcPr>
            <w:tcW w:w="706" w:type="pct"/>
          </w:tcPr>
          <w:p w:rsidR="00DD60F9" w:rsidRPr="00C36182" w:rsidRDefault="00DD60F9" w:rsidP="00BE1E28">
            <w:pPr>
              <w:spacing w:before="60" w:after="60"/>
              <w:jc w:val="center"/>
              <w:rPr>
                <w:bCs/>
                <w:lang w:val="de-DE"/>
              </w:rPr>
            </w:pPr>
            <w:r>
              <w:rPr>
                <w:bCs/>
                <w:lang w:val="de-DE" w:eastAsia="ja-JP"/>
              </w:rPr>
              <w:t>Presentation and discustion</w:t>
            </w:r>
          </w:p>
        </w:tc>
        <w:tc>
          <w:tcPr>
            <w:tcW w:w="498" w:type="pct"/>
          </w:tcPr>
          <w:p w:rsidR="00DD60F9" w:rsidRPr="00C36182" w:rsidRDefault="00DD60F9" w:rsidP="00BE1E28">
            <w:pPr>
              <w:spacing w:before="60" w:after="60"/>
              <w:jc w:val="center"/>
              <w:rPr>
                <w:bCs/>
                <w:lang w:val="de-DE"/>
              </w:rPr>
            </w:pPr>
            <w:r>
              <w:rPr>
                <w:rFonts w:hint="eastAsia"/>
                <w:bCs/>
                <w:lang w:val="de-DE" w:eastAsia="ja-JP"/>
              </w:rPr>
              <w:t xml:space="preserve">G2.1, </w:t>
            </w:r>
          </w:p>
        </w:tc>
        <w:tc>
          <w:tcPr>
            <w:tcW w:w="679" w:type="pct"/>
          </w:tcPr>
          <w:p w:rsidR="00DD60F9" w:rsidRDefault="00DD60F9" w:rsidP="00BE1E28">
            <w:pPr>
              <w:spacing w:before="60" w:after="60"/>
              <w:jc w:val="center"/>
              <w:rPr>
                <w:bCs/>
                <w:lang w:val="de-DE" w:eastAsia="ja-JP"/>
              </w:rPr>
            </w:pPr>
            <w:r>
              <w:rPr>
                <w:rFonts w:hint="eastAsia"/>
                <w:bCs/>
                <w:lang w:val="de-DE" w:eastAsia="ja-JP"/>
              </w:rPr>
              <w:t>10</w:t>
            </w:r>
          </w:p>
        </w:tc>
      </w:tr>
      <w:tr w:rsidR="00DD60F9" w:rsidRPr="005A1E30" w:rsidTr="00BE1E28">
        <w:tc>
          <w:tcPr>
            <w:tcW w:w="3823" w:type="pct"/>
            <w:gridSpan w:val="4"/>
            <w:shd w:val="clear" w:color="auto" w:fill="auto"/>
            <w:vAlign w:val="center"/>
          </w:tcPr>
          <w:p w:rsidR="00DD60F9" w:rsidRPr="005A1E30" w:rsidRDefault="00DD60F9" w:rsidP="00BE1E28">
            <w:pPr>
              <w:spacing w:before="60" w:after="60"/>
              <w:jc w:val="center"/>
              <w:rPr>
                <w:b/>
                <w:bCs/>
                <w:lang w:val="de-DE"/>
              </w:rPr>
            </w:pPr>
            <w:r>
              <w:rPr>
                <w:b/>
                <w:bCs/>
                <w:lang w:val="de-DE"/>
              </w:rPr>
              <w:t>Project - Presentation</w:t>
            </w:r>
          </w:p>
        </w:tc>
        <w:tc>
          <w:tcPr>
            <w:tcW w:w="498" w:type="pct"/>
          </w:tcPr>
          <w:p w:rsidR="00DD60F9" w:rsidRDefault="00DD60F9" w:rsidP="00BE1E28">
            <w:pPr>
              <w:spacing w:before="60" w:after="60"/>
              <w:jc w:val="center"/>
              <w:rPr>
                <w:b/>
                <w:bCs/>
                <w:lang w:val="de-DE"/>
              </w:rPr>
            </w:pPr>
          </w:p>
        </w:tc>
        <w:tc>
          <w:tcPr>
            <w:tcW w:w="679" w:type="pct"/>
          </w:tcPr>
          <w:p w:rsidR="00DD60F9" w:rsidRPr="005A1E30" w:rsidRDefault="00DD60F9" w:rsidP="00BE1E28">
            <w:pPr>
              <w:spacing w:before="60" w:after="60"/>
              <w:jc w:val="center"/>
              <w:rPr>
                <w:b/>
                <w:bCs/>
                <w:lang w:val="de-DE"/>
              </w:rPr>
            </w:pPr>
            <w:r>
              <w:rPr>
                <w:b/>
                <w:bCs/>
                <w:lang w:val="de-DE"/>
              </w:rPr>
              <w:t>20</w:t>
            </w:r>
          </w:p>
        </w:tc>
      </w:tr>
      <w:tr w:rsidR="00DD60F9" w:rsidRPr="00C36182" w:rsidTr="00BE1E28">
        <w:tc>
          <w:tcPr>
            <w:tcW w:w="421" w:type="pct"/>
            <w:shd w:val="clear" w:color="auto" w:fill="auto"/>
            <w:vAlign w:val="center"/>
          </w:tcPr>
          <w:p w:rsidR="00DD60F9" w:rsidRDefault="00DD60F9" w:rsidP="00BE1E28">
            <w:pPr>
              <w:rPr>
                <w:bCs/>
                <w:lang w:val="de-DE" w:eastAsia="ja-JP"/>
              </w:rPr>
            </w:pPr>
            <w:r>
              <w:rPr>
                <w:bCs/>
                <w:lang w:val="de-DE"/>
              </w:rPr>
              <w:t>EX.#</w:t>
            </w:r>
            <w:r>
              <w:rPr>
                <w:rFonts w:hint="eastAsia"/>
                <w:bCs/>
                <w:lang w:val="de-DE" w:eastAsia="ja-JP"/>
              </w:rPr>
              <w:t>5</w:t>
            </w:r>
          </w:p>
        </w:tc>
        <w:tc>
          <w:tcPr>
            <w:tcW w:w="2098" w:type="pct"/>
            <w:shd w:val="clear" w:color="auto" w:fill="auto"/>
          </w:tcPr>
          <w:p w:rsidR="00DD60F9" w:rsidRPr="001431F7" w:rsidRDefault="00DD60F9" w:rsidP="002B2E05">
            <w:pPr>
              <w:pStyle w:val="ListParagraph"/>
              <w:numPr>
                <w:ilvl w:val="0"/>
                <w:numId w:val="74"/>
              </w:numPr>
              <w:autoSpaceDE w:val="0"/>
              <w:autoSpaceDN w:val="0"/>
              <w:adjustRightInd w:val="0"/>
              <w:ind w:left="440"/>
              <w:contextualSpacing/>
              <w:rPr>
                <w:bCs/>
                <w:lang w:val="de-DE" w:eastAsia="ja-JP"/>
              </w:rPr>
            </w:pPr>
            <w:r w:rsidRPr="001431F7">
              <w:rPr>
                <w:bCs/>
                <w:lang w:val="de-DE" w:eastAsia="ja-JP"/>
              </w:rPr>
              <w:t xml:space="preserve">Present a theoretical question in </w:t>
            </w:r>
            <w:r>
              <w:rPr>
                <w:bCs/>
                <w:lang w:val="de-DE" w:eastAsia="ja-JP"/>
              </w:rPr>
              <w:t>text book</w:t>
            </w:r>
            <w:r w:rsidRPr="001431F7">
              <w:rPr>
                <w:bCs/>
                <w:lang w:val="de-DE" w:eastAsia="ja-JP"/>
              </w:rPr>
              <w:t>,</w:t>
            </w:r>
          </w:p>
          <w:p w:rsidR="00DD60F9" w:rsidRPr="001431F7" w:rsidRDefault="00DD60F9" w:rsidP="002B2E05">
            <w:pPr>
              <w:pStyle w:val="ListParagraph"/>
              <w:numPr>
                <w:ilvl w:val="0"/>
                <w:numId w:val="74"/>
              </w:numPr>
              <w:autoSpaceDE w:val="0"/>
              <w:autoSpaceDN w:val="0"/>
              <w:adjustRightInd w:val="0"/>
              <w:ind w:left="440"/>
              <w:contextualSpacing/>
              <w:rPr>
                <w:bCs/>
                <w:lang w:val="de-DE" w:eastAsia="ja-JP"/>
              </w:rPr>
            </w:pPr>
            <w:r w:rsidRPr="001431F7">
              <w:rPr>
                <w:bCs/>
                <w:lang w:val="de-DE" w:eastAsia="ja-JP"/>
              </w:rPr>
              <w:t xml:space="preserve">Mathematical Modeling </w:t>
            </w:r>
            <w:r>
              <w:rPr>
                <w:bCs/>
                <w:lang w:val="de-DE" w:eastAsia="ja-JP"/>
              </w:rPr>
              <w:t>a problem in text book</w:t>
            </w:r>
            <w:r w:rsidRPr="001431F7">
              <w:rPr>
                <w:bCs/>
                <w:lang w:val="de-DE" w:eastAsia="ja-JP"/>
              </w:rPr>
              <w:t>,</w:t>
            </w:r>
          </w:p>
          <w:p w:rsidR="00DD60F9" w:rsidRPr="00C332E5" w:rsidRDefault="00DD60F9" w:rsidP="002B2E05">
            <w:pPr>
              <w:pStyle w:val="ListParagraph"/>
              <w:numPr>
                <w:ilvl w:val="0"/>
                <w:numId w:val="74"/>
              </w:numPr>
              <w:autoSpaceDE w:val="0"/>
              <w:autoSpaceDN w:val="0"/>
              <w:adjustRightInd w:val="0"/>
              <w:ind w:left="440"/>
              <w:contextualSpacing/>
              <w:rPr>
                <w:bCs/>
                <w:lang w:val="de-DE"/>
              </w:rPr>
            </w:pPr>
            <w:r w:rsidRPr="001431F7">
              <w:rPr>
                <w:bCs/>
                <w:lang w:val="de-DE" w:eastAsia="ja-JP"/>
              </w:rPr>
              <w:t>Analysis of the economic si</w:t>
            </w:r>
            <w:r>
              <w:rPr>
                <w:bCs/>
                <w:lang w:val="de-DE" w:eastAsia="ja-JP"/>
              </w:rPr>
              <w:t>tuation</w:t>
            </w:r>
            <w:r w:rsidRPr="001431F7">
              <w:rPr>
                <w:bCs/>
                <w:lang w:val="de-DE" w:eastAsia="ja-JP"/>
              </w:rPr>
              <w:t xml:space="preserve">,  modeling and </w:t>
            </w:r>
            <w:r>
              <w:rPr>
                <w:bCs/>
                <w:lang w:val="de-DE" w:eastAsia="ja-JP"/>
              </w:rPr>
              <w:t xml:space="preserve">solve </w:t>
            </w:r>
            <w:r w:rsidRPr="001431F7">
              <w:rPr>
                <w:bCs/>
                <w:lang w:val="de-DE" w:eastAsia="ja-JP"/>
              </w:rPr>
              <w:t>optimization</w:t>
            </w:r>
            <w:r>
              <w:rPr>
                <w:bCs/>
                <w:lang w:val="de-DE" w:eastAsia="ja-JP"/>
              </w:rPr>
              <w:t xml:space="preserve"> problem </w:t>
            </w:r>
            <w:r w:rsidRPr="001431F7">
              <w:rPr>
                <w:bCs/>
                <w:lang w:val="de-DE" w:eastAsia="ja-JP"/>
              </w:rPr>
              <w:t xml:space="preserve"> by malab</w:t>
            </w:r>
            <w:r>
              <w:rPr>
                <w:rFonts w:hint="eastAsia"/>
                <w:lang w:val="de-DE" w:eastAsia="ja-JP"/>
              </w:rPr>
              <w:t>.</w:t>
            </w:r>
          </w:p>
          <w:p w:rsidR="00DD60F9" w:rsidRPr="00624852" w:rsidRDefault="00DD60F9" w:rsidP="00BE1E28">
            <w:pPr>
              <w:autoSpaceDE w:val="0"/>
              <w:autoSpaceDN w:val="0"/>
              <w:adjustRightInd w:val="0"/>
              <w:rPr>
                <w:bCs/>
                <w:lang w:val="de-DE"/>
              </w:rPr>
            </w:pPr>
          </w:p>
        </w:tc>
        <w:tc>
          <w:tcPr>
            <w:tcW w:w="598" w:type="pct"/>
            <w:shd w:val="clear" w:color="auto" w:fill="auto"/>
          </w:tcPr>
          <w:p w:rsidR="00DD60F9" w:rsidRPr="00D32546" w:rsidRDefault="00DD60F9" w:rsidP="00BE1E28">
            <w:pPr>
              <w:spacing w:before="60" w:after="60"/>
              <w:jc w:val="center"/>
              <w:rPr>
                <w:bCs/>
                <w:lang w:val="de-DE"/>
              </w:rPr>
            </w:pPr>
            <w:r>
              <w:rPr>
                <w:bCs/>
                <w:lang w:val="de-DE"/>
              </w:rPr>
              <w:t>Week #</w:t>
            </w:r>
            <w:r w:rsidRPr="00D32546">
              <w:rPr>
                <w:bCs/>
                <w:lang w:val="de-DE"/>
              </w:rPr>
              <w:t xml:space="preserve"> </w:t>
            </w:r>
            <w:r>
              <w:rPr>
                <w:bCs/>
                <w:lang w:val="de-DE"/>
              </w:rPr>
              <w:t>6</w:t>
            </w:r>
            <w:r w:rsidRPr="00D32546">
              <w:rPr>
                <w:bCs/>
                <w:lang w:val="de-DE"/>
              </w:rPr>
              <w:t>-</w:t>
            </w:r>
            <w:r>
              <w:rPr>
                <w:bCs/>
                <w:lang w:val="de-DE"/>
              </w:rPr>
              <w:t>10</w:t>
            </w:r>
          </w:p>
        </w:tc>
        <w:tc>
          <w:tcPr>
            <w:tcW w:w="706" w:type="pct"/>
          </w:tcPr>
          <w:p w:rsidR="00DD60F9" w:rsidRPr="00C36182" w:rsidRDefault="00DD60F9" w:rsidP="00BE1E28">
            <w:pPr>
              <w:spacing w:before="60" w:after="60"/>
              <w:jc w:val="center"/>
              <w:rPr>
                <w:bCs/>
                <w:lang w:val="de-DE"/>
              </w:rPr>
            </w:pPr>
            <w:r>
              <w:rPr>
                <w:bCs/>
                <w:lang w:val="de-DE" w:eastAsia="ja-JP"/>
              </w:rPr>
              <w:t>Presentation and discustion</w:t>
            </w:r>
          </w:p>
        </w:tc>
        <w:tc>
          <w:tcPr>
            <w:tcW w:w="498" w:type="pct"/>
          </w:tcPr>
          <w:p w:rsidR="00DD60F9" w:rsidRDefault="00DD60F9" w:rsidP="00BE1E28">
            <w:pPr>
              <w:spacing w:before="60" w:after="60"/>
              <w:jc w:val="center"/>
              <w:rPr>
                <w:bCs/>
                <w:lang w:val="de-DE" w:eastAsia="ja-JP"/>
              </w:rPr>
            </w:pPr>
            <w:r>
              <w:rPr>
                <w:rFonts w:hint="eastAsia"/>
                <w:bCs/>
                <w:lang w:val="de-DE" w:eastAsia="ja-JP"/>
              </w:rPr>
              <w:t>G1.1, G1.2, G2.1, G2.2,</w:t>
            </w:r>
          </w:p>
          <w:p w:rsidR="00DD60F9" w:rsidRDefault="00DD60F9" w:rsidP="00BE1E28">
            <w:pPr>
              <w:spacing w:before="60" w:after="60"/>
              <w:jc w:val="center"/>
              <w:rPr>
                <w:bCs/>
                <w:lang w:val="de-DE" w:eastAsia="ja-JP"/>
              </w:rPr>
            </w:pPr>
            <w:r>
              <w:rPr>
                <w:rFonts w:hint="eastAsia"/>
                <w:bCs/>
                <w:lang w:val="de-DE" w:eastAsia="ja-JP"/>
              </w:rPr>
              <w:t>G3.</w:t>
            </w:r>
            <w:r>
              <w:rPr>
                <w:bCs/>
                <w:lang w:val="de-DE" w:eastAsia="ja-JP"/>
              </w:rPr>
              <w:t>1</w:t>
            </w:r>
            <w:r>
              <w:rPr>
                <w:rFonts w:hint="eastAsia"/>
                <w:bCs/>
                <w:lang w:val="de-DE" w:eastAsia="ja-JP"/>
              </w:rPr>
              <w:t>,</w:t>
            </w:r>
          </w:p>
          <w:p w:rsidR="00DD60F9" w:rsidRPr="00C36182" w:rsidRDefault="00DD60F9" w:rsidP="00BE1E28">
            <w:pPr>
              <w:spacing w:before="60" w:after="60"/>
              <w:jc w:val="center"/>
              <w:rPr>
                <w:bCs/>
                <w:lang w:val="de-DE" w:eastAsia="ja-JP"/>
              </w:rPr>
            </w:pPr>
            <w:r>
              <w:rPr>
                <w:rFonts w:hint="eastAsia"/>
                <w:bCs/>
                <w:lang w:val="de-DE" w:eastAsia="ja-JP"/>
              </w:rPr>
              <w:t>G3.2</w:t>
            </w:r>
          </w:p>
        </w:tc>
        <w:tc>
          <w:tcPr>
            <w:tcW w:w="679" w:type="pct"/>
          </w:tcPr>
          <w:p w:rsidR="00DD60F9" w:rsidRPr="005A1E30" w:rsidRDefault="00DD60F9" w:rsidP="00BE1E28">
            <w:pPr>
              <w:spacing w:before="60" w:after="60"/>
              <w:jc w:val="center"/>
              <w:rPr>
                <w:b/>
                <w:bCs/>
                <w:lang w:val="de-DE"/>
              </w:rPr>
            </w:pPr>
          </w:p>
        </w:tc>
      </w:tr>
      <w:tr w:rsidR="00DD60F9" w:rsidRPr="005A1E30" w:rsidTr="00BE1E28">
        <w:tc>
          <w:tcPr>
            <w:tcW w:w="3117" w:type="pct"/>
            <w:gridSpan w:val="3"/>
            <w:shd w:val="clear" w:color="auto" w:fill="auto"/>
            <w:vAlign w:val="center"/>
          </w:tcPr>
          <w:p w:rsidR="00DD60F9" w:rsidRPr="005A1E30" w:rsidRDefault="00DD60F9" w:rsidP="00BE1E28">
            <w:pPr>
              <w:spacing w:before="60" w:after="60"/>
              <w:jc w:val="center"/>
              <w:rPr>
                <w:b/>
                <w:bCs/>
                <w:lang w:val="de-DE"/>
              </w:rPr>
            </w:pPr>
            <w:r w:rsidRPr="00BB49C9">
              <w:rPr>
                <w:b/>
                <w:bCs/>
                <w:lang w:val="de-DE"/>
              </w:rPr>
              <w:t xml:space="preserve">Thi cuối </w:t>
            </w:r>
            <w:r>
              <w:rPr>
                <w:b/>
                <w:bCs/>
                <w:lang w:val="de-DE"/>
              </w:rPr>
              <w:t>kỳ</w:t>
            </w:r>
          </w:p>
        </w:tc>
        <w:tc>
          <w:tcPr>
            <w:tcW w:w="706" w:type="pct"/>
          </w:tcPr>
          <w:p w:rsidR="00DD60F9" w:rsidRDefault="00DD60F9" w:rsidP="00BE1E28">
            <w:pPr>
              <w:spacing w:before="60" w:after="60"/>
              <w:jc w:val="center"/>
              <w:rPr>
                <w:b/>
                <w:bCs/>
                <w:lang w:val="de-DE"/>
              </w:rPr>
            </w:pPr>
          </w:p>
        </w:tc>
        <w:tc>
          <w:tcPr>
            <w:tcW w:w="498" w:type="pct"/>
          </w:tcPr>
          <w:p w:rsidR="00DD60F9" w:rsidRDefault="00DD60F9" w:rsidP="00BE1E28">
            <w:pPr>
              <w:spacing w:before="60" w:after="60"/>
              <w:jc w:val="center"/>
              <w:rPr>
                <w:b/>
                <w:bCs/>
                <w:lang w:val="de-DE"/>
              </w:rPr>
            </w:pPr>
          </w:p>
        </w:tc>
        <w:tc>
          <w:tcPr>
            <w:tcW w:w="679" w:type="pct"/>
          </w:tcPr>
          <w:p w:rsidR="00DD60F9" w:rsidRPr="005A1E30" w:rsidRDefault="00DD60F9" w:rsidP="00BE1E28">
            <w:pPr>
              <w:spacing w:before="60" w:after="60"/>
              <w:jc w:val="center"/>
              <w:rPr>
                <w:b/>
                <w:bCs/>
                <w:lang w:val="de-DE"/>
              </w:rPr>
            </w:pPr>
            <w:r>
              <w:rPr>
                <w:b/>
                <w:bCs/>
                <w:lang w:val="de-DE"/>
              </w:rPr>
              <w:t>50</w:t>
            </w:r>
          </w:p>
        </w:tc>
      </w:tr>
      <w:tr w:rsidR="00DD60F9" w:rsidRPr="004F554D" w:rsidTr="00BE1E28">
        <w:tc>
          <w:tcPr>
            <w:tcW w:w="421" w:type="pct"/>
            <w:shd w:val="clear" w:color="auto" w:fill="auto"/>
            <w:vAlign w:val="center"/>
          </w:tcPr>
          <w:p w:rsidR="00DD60F9" w:rsidRPr="00C72FBB" w:rsidRDefault="00DD60F9" w:rsidP="00BE1E28">
            <w:pPr>
              <w:rPr>
                <w:bCs/>
                <w:lang w:val="de-DE"/>
              </w:rPr>
            </w:pPr>
            <w:r>
              <w:rPr>
                <w:bCs/>
                <w:lang w:val="de-DE"/>
              </w:rPr>
              <w:t>EX.#</w:t>
            </w:r>
            <w:r>
              <w:rPr>
                <w:rFonts w:hint="eastAsia"/>
                <w:bCs/>
                <w:lang w:val="de-DE" w:eastAsia="ja-JP"/>
              </w:rPr>
              <w:t>6</w:t>
            </w:r>
          </w:p>
        </w:tc>
        <w:tc>
          <w:tcPr>
            <w:tcW w:w="2098" w:type="pct"/>
            <w:shd w:val="clear" w:color="auto" w:fill="auto"/>
          </w:tcPr>
          <w:p w:rsidR="00DD60F9" w:rsidRPr="001431F7" w:rsidRDefault="00DD60F9" w:rsidP="00BE1E28">
            <w:pPr>
              <w:autoSpaceDE w:val="0"/>
              <w:autoSpaceDN w:val="0"/>
              <w:adjustRightInd w:val="0"/>
              <w:rPr>
                <w:lang w:val="de-DE" w:eastAsia="ja-JP"/>
              </w:rPr>
            </w:pPr>
            <w:r>
              <w:rPr>
                <w:bCs/>
                <w:lang w:val="de-DE" w:eastAsia="ja-JP"/>
              </w:rPr>
              <w:t>Analysis of economic situation</w:t>
            </w:r>
            <w:r w:rsidRPr="001431F7">
              <w:rPr>
                <w:bCs/>
                <w:lang w:val="de-DE" w:eastAsia="ja-JP"/>
              </w:rPr>
              <w:t xml:space="preserve"> (non-linear problems, </w:t>
            </w:r>
            <w:r>
              <w:rPr>
                <w:bCs/>
                <w:lang w:val="de-DE" w:eastAsia="ja-JP"/>
              </w:rPr>
              <w:t>min 10</w:t>
            </w:r>
            <w:r w:rsidRPr="001431F7">
              <w:rPr>
                <w:bCs/>
                <w:lang w:val="de-DE" w:eastAsia="ja-JP"/>
              </w:rPr>
              <w:t xml:space="preserve"> variables), mathematics modeling and </w:t>
            </w:r>
            <w:r>
              <w:rPr>
                <w:bCs/>
                <w:lang w:val="de-DE" w:eastAsia="ja-JP"/>
              </w:rPr>
              <w:t xml:space="preserve">solve </w:t>
            </w:r>
            <w:r w:rsidRPr="001431F7">
              <w:rPr>
                <w:bCs/>
                <w:lang w:val="de-DE" w:eastAsia="ja-JP"/>
              </w:rPr>
              <w:t>by malab.</w:t>
            </w:r>
          </w:p>
        </w:tc>
        <w:tc>
          <w:tcPr>
            <w:tcW w:w="598" w:type="pct"/>
            <w:shd w:val="clear" w:color="auto" w:fill="auto"/>
          </w:tcPr>
          <w:p w:rsidR="00DD60F9" w:rsidRPr="00C72FBB" w:rsidRDefault="00DD60F9" w:rsidP="00BE1E28">
            <w:pPr>
              <w:spacing w:before="60" w:after="60"/>
              <w:jc w:val="center"/>
              <w:rPr>
                <w:bCs/>
                <w:lang w:val="de-DE"/>
              </w:rPr>
            </w:pPr>
            <w:r>
              <w:rPr>
                <w:bCs/>
                <w:lang w:val="de-DE"/>
              </w:rPr>
              <w:t>Week #</w:t>
            </w:r>
            <w:r w:rsidRPr="00D32546">
              <w:rPr>
                <w:bCs/>
                <w:lang w:val="de-DE"/>
              </w:rPr>
              <w:t xml:space="preserve"> </w:t>
            </w:r>
            <w:r>
              <w:rPr>
                <w:bCs/>
                <w:lang w:val="de-DE"/>
              </w:rPr>
              <w:t>10</w:t>
            </w:r>
          </w:p>
        </w:tc>
        <w:tc>
          <w:tcPr>
            <w:tcW w:w="706" w:type="pct"/>
          </w:tcPr>
          <w:p w:rsidR="00DD60F9" w:rsidRPr="00C72FBB" w:rsidRDefault="00DD60F9" w:rsidP="00BE1E28">
            <w:pPr>
              <w:spacing w:before="60" w:after="60"/>
              <w:jc w:val="center"/>
              <w:rPr>
                <w:bCs/>
                <w:lang w:val="de-DE" w:eastAsia="ja-JP"/>
              </w:rPr>
            </w:pPr>
            <w:r>
              <w:rPr>
                <w:lang w:val="de-DE" w:eastAsia="ja-JP"/>
              </w:rPr>
              <w:t>Conferences</w:t>
            </w:r>
          </w:p>
        </w:tc>
        <w:tc>
          <w:tcPr>
            <w:tcW w:w="498" w:type="pct"/>
          </w:tcPr>
          <w:p w:rsidR="00DD60F9" w:rsidRPr="00C72FBB" w:rsidRDefault="00DD60F9" w:rsidP="00BE1E28">
            <w:pPr>
              <w:spacing w:before="60" w:after="60"/>
              <w:jc w:val="center"/>
              <w:rPr>
                <w:bCs/>
                <w:lang w:val="de-DE"/>
              </w:rPr>
            </w:pPr>
            <w:r>
              <w:rPr>
                <w:rFonts w:hint="eastAsia"/>
                <w:bCs/>
                <w:lang w:val="de-DE" w:eastAsia="ja-JP"/>
              </w:rPr>
              <w:t>G1.1, G1.2, G2.1, G3.2,</w:t>
            </w:r>
          </w:p>
        </w:tc>
        <w:tc>
          <w:tcPr>
            <w:tcW w:w="679" w:type="pct"/>
          </w:tcPr>
          <w:p w:rsidR="00DD60F9" w:rsidRPr="00C72FBB" w:rsidRDefault="00DD60F9" w:rsidP="00BE1E28">
            <w:pPr>
              <w:spacing w:before="60" w:after="60"/>
              <w:jc w:val="center"/>
              <w:rPr>
                <w:bCs/>
                <w:lang w:val="de-DE"/>
              </w:rPr>
            </w:pPr>
          </w:p>
        </w:tc>
      </w:tr>
    </w:tbl>
    <w:p w:rsidR="00DD60F9" w:rsidRPr="003C2AA5" w:rsidRDefault="00DD60F9" w:rsidP="002B2E05">
      <w:pPr>
        <w:numPr>
          <w:ilvl w:val="0"/>
          <w:numId w:val="75"/>
        </w:numPr>
        <w:spacing w:before="120" w:after="120"/>
        <w:rPr>
          <w:b/>
          <w:bCs/>
          <w:lang w:val="de-DE"/>
        </w:rPr>
      </w:pPr>
      <w:r>
        <w:rPr>
          <w:b/>
          <w:bCs/>
          <w:color w:val="000000"/>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DD60F9" w:rsidRPr="003B0BDA" w:rsidTr="00BE1E28">
        <w:tc>
          <w:tcPr>
            <w:tcW w:w="494" w:type="pct"/>
            <w:shd w:val="pct30" w:color="FFFF00" w:fill="FFFFFF"/>
          </w:tcPr>
          <w:p w:rsidR="00DD60F9" w:rsidRPr="003B0BDA" w:rsidRDefault="00DD60F9" w:rsidP="00BE1E28">
            <w:pPr>
              <w:spacing w:before="60" w:after="60"/>
              <w:jc w:val="center"/>
              <w:rPr>
                <w:b/>
                <w:bCs/>
                <w:lang w:val="de-DE"/>
              </w:rPr>
            </w:pPr>
            <w:r w:rsidRPr="003B0BDA">
              <w:rPr>
                <w:b/>
                <w:bCs/>
                <w:lang w:val="de-DE"/>
              </w:rPr>
              <w:t>Week</w:t>
            </w:r>
          </w:p>
        </w:tc>
        <w:tc>
          <w:tcPr>
            <w:tcW w:w="3768" w:type="pct"/>
            <w:shd w:val="pct30" w:color="FFFF00" w:fill="FFFFFF"/>
          </w:tcPr>
          <w:p w:rsidR="00DD60F9" w:rsidRPr="003B0BDA" w:rsidRDefault="00DD60F9" w:rsidP="00BE1E28">
            <w:pPr>
              <w:spacing w:before="60" w:after="60"/>
              <w:jc w:val="center"/>
              <w:rPr>
                <w:b/>
                <w:bCs/>
                <w:lang w:val="de-DE"/>
              </w:rPr>
            </w:pPr>
            <w:r w:rsidRPr="003B0BDA">
              <w:rPr>
                <w:b/>
                <w:bCs/>
                <w:lang w:val="de-DE"/>
              </w:rPr>
              <w:t>Topic</w:t>
            </w:r>
          </w:p>
        </w:tc>
        <w:tc>
          <w:tcPr>
            <w:tcW w:w="738" w:type="pct"/>
            <w:shd w:val="pct30" w:color="FFFF00" w:fill="FFFFFF"/>
          </w:tcPr>
          <w:p w:rsidR="00DD60F9" w:rsidRPr="003B0BDA" w:rsidRDefault="00DD60F9" w:rsidP="00BE1E28">
            <w:pPr>
              <w:spacing w:before="60" w:after="60"/>
              <w:jc w:val="center"/>
              <w:rPr>
                <w:b/>
                <w:bCs/>
                <w:lang w:val="de-DE"/>
              </w:rPr>
            </w:pPr>
            <w:r w:rsidRPr="003B0BDA">
              <w:rPr>
                <w:b/>
                <w:bCs/>
                <w:lang w:val="de-DE"/>
              </w:rPr>
              <w:t>CLOs</w:t>
            </w:r>
          </w:p>
        </w:tc>
      </w:tr>
      <w:tr w:rsidR="00DD60F9" w:rsidRPr="003B0BDA" w:rsidTr="00BE1E28">
        <w:tc>
          <w:tcPr>
            <w:tcW w:w="494" w:type="pct"/>
            <w:vMerge w:val="restart"/>
            <w:shd w:val="clear" w:color="auto" w:fill="auto"/>
            <w:vAlign w:val="center"/>
          </w:tcPr>
          <w:p w:rsidR="00DD60F9" w:rsidRPr="003B0BDA" w:rsidRDefault="00DD60F9" w:rsidP="002B2E05">
            <w:pPr>
              <w:numPr>
                <w:ilvl w:val="0"/>
                <w:numId w:val="76"/>
              </w:numPr>
              <w:ind w:left="0" w:firstLine="432"/>
              <w:rPr>
                <w:rFonts w:ascii="VNI-Times" w:hAnsi="VNI-Times"/>
                <w:bCs/>
                <w:lang w:val="de-DE"/>
              </w:rPr>
            </w:pPr>
          </w:p>
        </w:tc>
        <w:tc>
          <w:tcPr>
            <w:tcW w:w="3768" w:type="pct"/>
            <w:shd w:val="clear" w:color="auto" w:fill="auto"/>
          </w:tcPr>
          <w:p w:rsidR="00DD60F9" w:rsidRPr="003B0BDA" w:rsidRDefault="00DD60F9" w:rsidP="00BE1E28">
            <w:pPr>
              <w:spacing w:before="60" w:after="60"/>
              <w:jc w:val="both"/>
              <w:rPr>
                <w:rFonts w:ascii="VNI-Times" w:hAnsi="VNI-Times"/>
                <w:b/>
                <w:bCs/>
                <w:lang w:val="de-DE"/>
              </w:rPr>
            </w:pPr>
            <w:r w:rsidRPr="003B0BDA">
              <w:rPr>
                <w:rFonts w:ascii="VNI-Times" w:hAnsi="VNI-Times"/>
                <w:b/>
                <w:bCs/>
                <w:lang w:val="de-DE"/>
              </w:rPr>
              <w:t xml:space="preserve">Chapter 1: </w:t>
            </w:r>
            <w:r w:rsidRPr="003B0BDA">
              <w:rPr>
                <w:rFonts w:ascii="VNI-Times" w:hAnsi="VNI-Times"/>
                <w:b/>
                <w:bCs/>
                <w:lang w:val="de-DE"/>
              </w:rPr>
              <w:tab/>
              <w:t xml:space="preserve">Concept and definations </w:t>
            </w:r>
          </w:p>
        </w:tc>
        <w:tc>
          <w:tcPr>
            <w:tcW w:w="738" w:type="pct"/>
            <w:shd w:val="clear" w:color="auto" w:fill="auto"/>
          </w:tcPr>
          <w:p w:rsidR="00DD60F9" w:rsidRPr="003B0BDA" w:rsidRDefault="00DD60F9" w:rsidP="00BE1E28">
            <w:pPr>
              <w:spacing w:before="60" w:after="60"/>
              <w:jc w:val="center"/>
              <w:rPr>
                <w:b/>
                <w:bCs/>
                <w:lang w:val="de-DE"/>
              </w:rPr>
            </w:pPr>
          </w:p>
        </w:tc>
      </w:tr>
      <w:tr w:rsidR="00DD60F9" w:rsidRPr="003B0BDA" w:rsidTr="00BE1E28">
        <w:trPr>
          <w:trHeight w:val="283"/>
        </w:trPr>
        <w:tc>
          <w:tcPr>
            <w:tcW w:w="494" w:type="pct"/>
            <w:vMerge/>
            <w:shd w:val="clear" w:color="auto" w:fill="auto"/>
          </w:tcPr>
          <w:p w:rsidR="00DD60F9" w:rsidRPr="003B0BDA" w:rsidRDefault="00DD60F9" w:rsidP="00BE1E28">
            <w:pPr>
              <w:spacing w:before="60" w:after="60"/>
              <w:jc w:val="both"/>
              <w:rPr>
                <w:bCs/>
                <w:i/>
                <w:lang w:val="de-DE"/>
              </w:rPr>
            </w:pPr>
          </w:p>
        </w:tc>
        <w:tc>
          <w:tcPr>
            <w:tcW w:w="3768" w:type="pct"/>
            <w:shd w:val="clear" w:color="auto" w:fill="auto"/>
          </w:tcPr>
          <w:p w:rsidR="00DD60F9" w:rsidRPr="003B0BDA" w:rsidRDefault="00DD60F9" w:rsidP="00BE1E28">
            <w:pPr>
              <w:spacing w:before="60" w:after="60"/>
              <w:jc w:val="both"/>
              <w:rPr>
                <w:bCs/>
                <w:i/>
                <w:lang w:val="de-DE"/>
              </w:rPr>
            </w:pPr>
            <w:r w:rsidRPr="003B0BDA">
              <w:rPr>
                <w:b/>
                <w:bCs/>
                <w:i/>
                <w:lang w:val="de-DE"/>
              </w:rPr>
              <w:t xml:space="preserve">A/ </w:t>
            </w:r>
            <w:r w:rsidRPr="003B0BDA">
              <w:rPr>
                <w:b/>
                <w:bCs/>
                <w:lang w:val="de-DE"/>
              </w:rPr>
              <w:t>Topics presented in class</w:t>
            </w:r>
            <w:r w:rsidRPr="003B0BDA">
              <w:rPr>
                <w:bCs/>
                <w:i/>
                <w:lang w:val="de-DE"/>
              </w:rPr>
              <w:t xml:space="preserve">: </w:t>
            </w:r>
            <w:r w:rsidRPr="003B0BDA">
              <w:rPr>
                <w:b/>
                <w:bCs/>
                <w:i/>
              </w:rPr>
              <w:t>(3)</w:t>
            </w:r>
          </w:p>
          <w:p w:rsidR="00DD60F9" w:rsidRPr="003B0BDA" w:rsidRDefault="00DD60F9" w:rsidP="00976FE2">
            <w:pPr>
              <w:spacing w:beforeLines="20" w:afterLines="20"/>
              <w:rPr>
                <w:rFonts w:ascii="VNI-Times" w:hAnsi="VNI-Times"/>
                <w:b/>
                <w:bCs/>
                <w:lang w:val="de-DE"/>
              </w:rPr>
            </w:pPr>
            <w:r w:rsidRPr="003B0BDA">
              <w:rPr>
                <w:b/>
                <w:bCs/>
                <w:lang w:val="de-DE"/>
              </w:rPr>
              <w:t xml:space="preserve">1.1 </w:t>
            </w:r>
            <w:r w:rsidRPr="003B0BDA">
              <w:rPr>
                <w:rFonts w:ascii="VNI-Times" w:hAnsi="VNI-Times"/>
                <w:b/>
                <w:bCs/>
                <w:lang w:val="de-DE"/>
              </w:rPr>
              <w:t>Definations.</w:t>
            </w:r>
          </w:p>
          <w:p w:rsidR="00DD60F9" w:rsidRPr="00E417E3" w:rsidRDefault="00DD60F9" w:rsidP="00976FE2">
            <w:pPr>
              <w:pStyle w:val="Heading7"/>
              <w:spacing w:beforeLines="20" w:afterLines="20"/>
              <w:rPr>
                <w:rFonts w:ascii="VNI-Times" w:hAnsi="VNI-Times"/>
                <w:b/>
                <w:bCs/>
                <w:color w:val="auto"/>
                <w:lang w:val="de-DE"/>
              </w:rPr>
            </w:pPr>
            <w:r w:rsidRPr="00E417E3">
              <w:rPr>
                <w:rFonts w:ascii="VNI-Times" w:hAnsi="VNI-Times"/>
                <w:b/>
                <w:bCs/>
                <w:color w:val="auto"/>
                <w:lang w:val="de-DE"/>
              </w:rPr>
              <w:t>1.2 Mathematical optimal definations</w:t>
            </w:r>
          </w:p>
          <w:p w:rsidR="00DD60F9" w:rsidRPr="003B0BDA" w:rsidRDefault="00DD60F9" w:rsidP="00BE1E28">
            <w:pPr>
              <w:spacing w:before="60" w:after="60"/>
              <w:jc w:val="both"/>
              <w:rPr>
                <w:bCs/>
                <w:lang w:val="de-DE"/>
              </w:rPr>
            </w:pPr>
            <w:r w:rsidRPr="003B0BDA">
              <w:rPr>
                <w:b/>
                <w:bCs/>
                <w:lang w:val="de-DE"/>
              </w:rPr>
              <w:t>Teaching approaches</w:t>
            </w:r>
            <w:r w:rsidRPr="003B0BDA">
              <w:rPr>
                <w:bCs/>
                <w:lang w:val="de-DE"/>
              </w:rPr>
              <w:t>:</w:t>
            </w:r>
          </w:p>
          <w:p w:rsidR="00DD60F9" w:rsidRPr="003B0BDA" w:rsidRDefault="00DD60F9" w:rsidP="002B2E05">
            <w:pPr>
              <w:numPr>
                <w:ilvl w:val="0"/>
                <w:numId w:val="32"/>
              </w:numPr>
              <w:spacing w:after="120"/>
              <w:rPr>
                <w:bCs/>
                <w:lang w:val="pt-BR"/>
              </w:rPr>
            </w:pPr>
            <w:r w:rsidRPr="003B0BDA">
              <w:rPr>
                <w:bCs/>
                <w:lang w:val="pt-BR"/>
              </w:rPr>
              <w:lastRenderedPageBreak/>
              <w:t>Lecturing and modeling</w:t>
            </w:r>
          </w:p>
          <w:p w:rsidR="00DD60F9" w:rsidRPr="003B0BDA" w:rsidRDefault="00DD60F9" w:rsidP="002B2E05">
            <w:pPr>
              <w:numPr>
                <w:ilvl w:val="0"/>
                <w:numId w:val="32"/>
              </w:numPr>
              <w:spacing w:after="120"/>
              <w:rPr>
                <w:bCs/>
                <w:lang w:val="pt-BR"/>
              </w:rPr>
            </w:pPr>
            <w:r w:rsidRPr="003B0BDA">
              <w:rPr>
                <w:bCs/>
                <w:lang w:val="pt-BR"/>
              </w:rPr>
              <w:t>Presentation</w:t>
            </w:r>
          </w:p>
        </w:tc>
        <w:tc>
          <w:tcPr>
            <w:tcW w:w="738" w:type="pct"/>
            <w:shd w:val="clear" w:color="auto" w:fill="auto"/>
          </w:tcPr>
          <w:p w:rsidR="00DD60F9" w:rsidRPr="003B0BDA" w:rsidRDefault="00DD60F9" w:rsidP="00BE1E28">
            <w:pPr>
              <w:spacing w:before="60" w:after="60"/>
              <w:jc w:val="center"/>
              <w:rPr>
                <w:bCs/>
                <w:lang w:val="de-DE" w:eastAsia="ja-JP"/>
              </w:rPr>
            </w:pPr>
            <w:r w:rsidRPr="003B0BDA">
              <w:rPr>
                <w:rFonts w:hint="eastAsia"/>
                <w:bCs/>
                <w:lang w:val="de-DE" w:eastAsia="ja-JP"/>
              </w:rPr>
              <w:lastRenderedPageBreak/>
              <w:t>G1.1, G1.2</w:t>
            </w:r>
          </w:p>
        </w:tc>
      </w:tr>
      <w:tr w:rsidR="00DD60F9" w:rsidRPr="003B0BDA" w:rsidTr="00BE1E28">
        <w:trPr>
          <w:trHeight w:val="333"/>
        </w:trPr>
        <w:tc>
          <w:tcPr>
            <w:tcW w:w="494" w:type="pct"/>
            <w:vMerge/>
            <w:shd w:val="clear" w:color="auto" w:fill="auto"/>
          </w:tcPr>
          <w:p w:rsidR="00DD60F9" w:rsidRPr="003B0BDA" w:rsidRDefault="00DD60F9" w:rsidP="00BE1E28">
            <w:pPr>
              <w:spacing w:before="60" w:after="60"/>
              <w:jc w:val="both"/>
              <w:rPr>
                <w:bCs/>
                <w:i/>
                <w:lang w:val="de-DE"/>
              </w:rPr>
            </w:pPr>
          </w:p>
        </w:tc>
        <w:tc>
          <w:tcPr>
            <w:tcW w:w="3768" w:type="pct"/>
            <w:shd w:val="clear" w:color="auto" w:fill="auto"/>
          </w:tcPr>
          <w:p w:rsidR="00DD60F9" w:rsidRPr="003B0BDA" w:rsidRDefault="00DD60F9" w:rsidP="00BE1E28">
            <w:pPr>
              <w:jc w:val="both"/>
              <w:rPr>
                <w:bCs/>
                <w:lang w:val="de-DE"/>
              </w:rPr>
            </w:pPr>
            <w:r w:rsidRPr="003B0BDA">
              <w:rPr>
                <w:b/>
                <w:bCs/>
                <w:i/>
                <w:lang w:val="de-DE"/>
              </w:rPr>
              <w:t>B/</w:t>
            </w:r>
            <w:r w:rsidRPr="003B0BDA">
              <w:rPr>
                <w:bCs/>
                <w:i/>
                <w:lang w:val="de-DE"/>
              </w:rPr>
              <w:t xml:space="preserve"> </w:t>
            </w:r>
            <w:r w:rsidRPr="003B0BDA">
              <w:rPr>
                <w:b/>
                <w:bCs/>
                <w:lang w:val="de-DE"/>
              </w:rPr>
              <w:t>Self-study</w:t>
            </w:r>
            <w:r w:rsidRPr="003B0BDA">
              <w:rPr>
                <w:bCs/>
                <w:lang w:val="de-DE"/>
              </w:rPr>
              <w:t xml:space="preserve">: </w:t>
            </w:r>
            <w:r w:rsidRPr="003B0BDA">
              <w:rPr>
                <w:b/>
                <w:bCs/>
                <w:i/>
                <w:lang w:val="pt-BR"/>
              </w:rPr>
              <w:t>(12)</w:t>
            </w:r>
          </w:p>
          <w:p w:rsidR="00DD60F9" w:rsidRPr="003B0BDA" w:rsidRDefault="00DD60F9" w:rsidP="002B2E05">
            <w:pPr>
              <w:numPr>
                <w:ilvl w:val="0"/>
                <w:numId w:val="30"/>
              </w:numPr>
              <w:spacing w:after="120"/>
              <w:rPr>
                <w:szCs w:val="20"/>
                <w:lang w:val="pt-BR"/>
              </w:rPr>
            </w:pPr>
            <w:r w:rsidRPr="003B0BDA">
              <w:rPr>
                <w:szCs w:val="20"/>
                <w:lang w:val="pt-BR"/>
              </w:rPr>
              <w:t>Reading book</w:t>
            </w:r>
          </w:p>
          <w:p w:rsidR="00DD60F9" w:rsidRPr="003B0BDA" w:rsidRDefault="00DD60F9" w:rsidP="002B2E05">
            <w:pPr>
              <w:numPr>
                <w:ilvl w:val="0"/>
                <w:numId w:val="30"/>
              </w:numPr>
              <w:spacing w:after="120"/>
              <w:rPr>
                <w:szCs w:val="20"/>
                <w:lang w:val="pt-BR"/>
              </w:rPr>
            </w:pPr>
            <w:r w:rsidRPr="003B0BDA">
              <w:rPr>
                <w:szCs w:val="20"/>
                <w:lang w:val="pt-BR"/>
              </w:rPr>
              <w:t>Ex#1</w:t>
            </w:r>
          </w:p>
        </w:tc>
        <w:tc>
          <w:tcPr>
            <w:tcW w:w="738" w:type="pct"/>
            <w:shd w:val="clear" w:color="auto" w:fill="auto"/>
          </w:tcPr>
          <w:p w:rsidR="00DD60F9" w:rsidRPr="003B0BDA" w:rsidRDefault="00DD60F9" w:rsidP="00BE1E28">
            <w:pPr>
              <w:spacing w:before="60" w:after="60"/>
              <w:jc w:val="center"/>
              <w:rPr>
                <w:lang w:val="de-DE" w:eastAsia="ja-JP"/>
              </w:rPr>
            </w:pPr>
            <w:r w:rsidRPr="003B0BDA">
              <w:rPr>
                <w:rFonts w:hint="eastAsia"/>
                <w:bCs/>
                <w:lang w:val="de-DE" w:eastAsia="ja-JP"/>
              </w:rPr>
              <w:t>G1.1, G1.2</w:t>
            </w:r>
          </w:p>
        </w:tc>
      </w:tr>
      <w:tr w:rsidR="00DD60F9" w:rsidRPr="003B0BDA" w:rsidTr="00BE1E28">
        <w:trPr>
          <w:trHeight w:val="516"/>
        </w:trPr>
        <w:tc>
          <w:tcPr>
            <w:tcW w:w="494" w:type="pct"/>
            <w:vMerge w:val="restart"/>
            <w:shd w:val="clear" w:color="auto" w:fill="auto"/>
          </w:tcPr>
          <w:p w:rsidR="00DD60F9" w:rsidRPr="003B0BDA" w:rsidRDefault="00DD60F9" w:rsidP="002B2E05">
            <w:pPr>
              <w:numPr>
                <w:ilvl w:val="0"/>
                <w:numId w:val="76"/>
              </w:numPr>
              <w:ind w:left="0" w:firstLine="432"/>
              <w:rPr>
                <w:bCs/>
                <w:i/>
                <w:lang w:val="de-DE"/>
              </w:rPr>
            </w:pPr>
          </w:p>
        </w:tc>
        <w:tc>
          <w:tcPr>
            <w:tcW w:w="3768" w:type="pct"/>
            <w:shd w:val="clear" w:color="auto" w:fill="auto"/>
          </w:tcPr>
          <w:p w:rsidR="00DD60F9" w:rsidRPr="003B0BDA" w:rsidRDefault="00DD60F9" w:rsidP="00BE1E28">
            <w:pPr>
              <w:spacing w:before="60" w:after="60"/>
              <w:jc w:val="both"/>
              <w:rPr>
                <w:rFonts w:ascii="VNI-Times" w:hAnsi="VNI-Times"/>
                <w:b/>
                <w:bCs/>
                <w:i/>
                <w:lang w:val="de-DE" w:eastAsia="ja-JP"/>
              </w:rPr>
            </w:pPr>
            <w:r w:rsidRPr="003B0BDA">
              <w:rPr>
                <w:rFonts w:ascii="VNI-Times" w:hAnsi="VNI-Times" w:hint="eastAsia"/>
                <w:b/>
                <w:bCs/>
                <w:lang w:val="de-DE" w:eastAsia="ja-JP"/>
              </w:rPr>
              <w:t>C</w:t>
            </w:r>
            <w:r w:rsidRPr="003B0BDA">
              <w:rPr>
                <w:rFonts w:ascii="VNI-Times" w:hAnsi="VNI-Times"/>
                <w:b/>
                <w:bCs/>
                <w:lang w:val="de-DE" w:eastAsia="ja-JP"/>
              </w:rPr>
              <w:t>hapter</w:t>
            </w:r>
            <w:r w:rsidRPr="003B0BDA">
              <w:rPr>
                <w:b/>
                <w:bCs/>
                <w:lang w:val="vi-VN" w:eastAsia="ja-JP"/>
              </w:rPr>
              <w:t xml:space="preserve"> 2: </w:t>
            </w:r>
            <w:r w:rsidRPr="003B0BDA">
              <w:rPr>
                <w:rFonts w:ascii="VNI-Times" w:hAnsi="VNI-Times"/>
                <w:b/>
                <w:bCs/>
                <w:lang w:val="de-DE"/>
              </w:rPr>
              <w:t>Linear problem (LP)</w:t>
            </w:r>
          </w:p>
        </w:tc>
        <w:tc>
          <w:tcPr>
            <w:tcW w:w="738" w:type="pct"/>
            <w:shd w:val="clear" w:color="auto" w:fill="auto"/>
          </w:tcPr>
          <w:p w:rsidR="00DD60F9" w:rsidRPr="003B0BDA" w:rsidRDefault="00DD60F9" w:rsidP="00BE1E28">
            <w:pPr>
              <w:spacing w:before="60" w:after="60"/>
              <w:jc w:val="center"/>
              <w:rPr>
                <w:lang w:val="de-DE"/>
              </w:rPr>
            </w:pPr>
          </w:p>
        </w:tc>
      </w:tr>
      <w:tr w:rsidR="00DD60F9" w:rsidRPr="003B0BDA" w:rsidTr="00BE1E28">
        <w:trPr>
          <w:trHeight w:val="2293"/>
        </w:trPr>
        <w:tc>
          <w:tcPr>
            <w:tcW w:w="494" w:type="pct"/>
            <w:vMerge/>
            <w:shd w:val="clear" w:color="auto" w:fill="auto"/>
          </w:tcPr>
          <w:p w:rsidR="00DD60F9" w:rsidRPr="003B0BDA" w:rsidRDefault="00DD60F9" w:rsidP="002B2E05">
            <w:pPr>
              <w:numPr>
                <w:ilvl w:val="0"/>
                <w:numId w:val="76"/>
              </w:numPr>
              <w:ind w:left="0" w:firstLine="432"/>
              <w:rPr>
                <w:bCs/>
                <w:i/>
                <w:lang w:val="de-DE"/>
              </w:rPr>
            </w:pPr>
          </w:p>
        </w:tc>
        <w:tc>
          <w:tcPr>
            <w:tcW w:w="3768" w:type="pct"/>
            <w:shd w:val="clear" w:color="auto" w:fill="auto"/>
          </w:tcPr>
          <w:p w:rsidR="00DD60F9" w:rsidRPr="003B0BDA" w:rsidRDefault="00DD60F9" w:rsidP="00BE1E28">
            <w:pPr>
              <w:spacing w:after="120"/>
              <w:rPr>
                <w:b/>
                <w:bCs/>
                <w:i/>
              </w:rPr>
            </w:pPr>
            <w:r w:rsidRPr="003B0BDA">
              <w:rPr>
                <w:b/>
                <w:bCs/>
                <w:i/>
                <w:lang w:val="de-DE"/>
              </w:rPr>
              <w:t xml:space="preserve">A/ </w:t>
            </w:r>
            <w:r w:rsidRPr="003B0BDA">
              <w:rPr>
                <w:b/>
                <w:bCs/>
                <w:lang w:val="de-DE"/>
              </w:rPr>
              <w:t>Topics presented in class</w:t>
            </w:r>
            <w:r w:rsidRPr="003B0BDA">
              <w:rPr>
                <w:bCs/>
                <w:i/>
                <w:lang w:val="de-DE"/>
              </w:rPr>
              <w:t xml:space="preserve">: </w:t>
            </w:r>
            <w:r w:rsidRPr="003B0BDA">
              <w:rPr>
                <w:b/>
                <w:bCs/>
                <w:i/>
              </w:rPr>
              <w:t>(3)</w:t>
            </w:r>
          </w:p>
          <w:p w:rsidR="00DD60F9" w:rsidRPr="003B0BDA" w:rsidRDefault="00DD60F9" w:rsidP="00976FE2">
            <w:pPr>
              <w:spacing w:beforeLines="20" w:afterLines="20"/>
              <w:rPr>
                <w:rFonts w:ascii="VNI-Times" w:hAnsi="VNI-Times"/>
                <w:b/>
                <w:bCs/>
                <w:lang w:val="de-DE"/>
              </w:rPr>
            </w:pPr>
            <w:r w:rsidRPr="003B0BDA">
              <w:rPr>
                <w:rFonts w:ascii="VNI-Times" w:hAnsi="VNI-Times" w:hint="eastAsia"/>
                <w:b/>
                <w:bCs/>
                <w:lang w:val="de-DE" w:eastAsia="ja-JP"/>
              </w:rPr>
              <w:t xml:space="preserve">2.1 </w:t>
            </w:r>
            <w:r w:rsidRPr="003B0BDA">
              <w:rPr>
                <w:rFonts w:ascii="VNI-Times" w:hAnsi="VNI-Times"/>
                <w:b/>
                <w:bCs/>
                <w:lang w:val="de-DE"/>
              </w:rPr>
              <w:t>Case study, real problems such as plan making, transportation,</w:t>
            </w:r>
          </w:p>
          <w:p w:rsidR="00DD60F9" w:rsidRPr="003B0BDA" w:rsidRDefault="00DD60F9" w:rsidP="00BE1E28">
            <w:pPr>
              <w:spacing w:before="60" w:after="60"/>
              <w:jc w:val="both"/>
              <w:rPr>
                <w:bCs/>
                <w:lang w:val="de-DE"/>
              </w:rPr>
            </w:pPr>
            <w:r w:rsidRPr="003B0BDA">
              <w:rPr>
                <w:b/>
                <w:bCs/>
                <w:lang w:val="de-DE"/>
              </w:rPr>
              <w:t>Teaching approaches</w:t>
            </w:r>
            <w:r w:rsidRPr="003B0BDA">
              <w:rPr>
                <w:bCs/>
                <w:lang w:val="de-DE"/>
              </w:rPr>
              <w:t>:</w:t>
            </w:r>
          </w:p>
          <w:p w:rsidR="00DD60F9" w:rsidRPr="003B0BDA" w:rsidRDefault="00DD60F9" w:rsidP="002B2E05">
            <w:pPr>
              <w:numPr>
                <w:ilvl w:val="0"/>
                <w:numId w:val="32"/>
              </w:numPr>
              <w:spacing w:after="120"/>
              <w:rPr>
                <w:bCs/>
                <w:lang w:val="pt-BR"/>
              </w:rPr>
            </w:pPr>
            <w:r w:rsidRPr="003B0BDA">
              <w:rPr>
                <w:bCs/>
                <w:lang w:val="pt-BR"/>
              </w:rPr>
              <w:t>Lecturing and modeling</w:t>
            </w:r>
          </w:p>
          <w:p w:rsidR="00DD60F9" w:rsidRPr="003B0BDA" w:rsidRDefault="00DD60F9" w:rsidP="002B2E05">
            <w:pPr>
              <w:numPr>
                <w:ilvl w:val="0"/>
                <w:numId w:val="32"/>
              </w:numPr>
              <w:spacing w:after="120"/>
              <w:rPr>
                <w:bCs/>
                <w:lang w:val="pt-BR"/>
              </w:rPr>
            </w:pPr>
            <w:r w:rsidRPr="003B0BDA">
              <w:rPr>
                <w:bCs/>
                <w:lang w:val="pt-BR"/>
              </w:rPr>
              <w:t>Presentation</w:t>
            </w:r>
          </w:p>
          <w:p w:rsidR="00DD60F9" w:rsidRPr="003B0BDA" w:rsidRDefault="00DD60F9" w:rsidP="002B2E05">
            <w:pPr>
              <w:numPr>
                <w:ilvl w:val="0"/>
                <w:numId w:val="32"/>
              </w:numPr>
              <w:spacing w:after="120"/>
              <w:rPr>
                <w:bCs/>
                <w:lang w:val="pt-BR"/>
              </w:rPr>
            </w:pPr>
            <w:r w:rsidRPr="003B0BDA">
              <w:rPr>
                <w:bCs/>
                <w:lang w:val="pt-BR"/>
              </w:rPr>
              <w:t>Discustion</w:t>
            </w:r>
          </w:p>
        </w:tc>
        <w:tc>
          <w:tcPr>
            <w:tcW w:w="738" w:type="pct"/>
            <w:shd w:val="clear" w:color="auto" w:fill="auto"/>
          </w:tcPr>
          <w:p w:rsidR="00DD60F9" w:rsidRPr="003B0BDA" w:rsidRDefault="00DD60F9" w:rsidP="00BE1E28">
            <w:pPr>
              <w:spacing w:before="60" w:after="60"/>
              <w:jc w:val="center"/>
              <w:rPr>
                <w:lang w:eastAsia="ja-JP"/>
              </w:rPr>
            </w:pPr>
            <w:r w:rsidRPr="003B0BDA">
              <w:rPr>
                <w:rFonts w:hint="eastAsia"/>
                <w:bCs/>
                <w:lang w:val="de-DE" w:eastAsia="ja-JP"/>
              </w:rPr>
              <w:t>G1.1, G1.2, G2.1</w:t>
            </w:r>
          </w:p>
        </w:tc>
      </w:tr>
      <w:tr w:rsidR="00DD60F9" w:rsidRPr="003B0BDA" w:rsidTr="00BE1E28">
        <w:trPr>
          <w:trHeight w:val="1050"/>
        </w:trPr>
        <w:tc>
          <w:tcPr>
            <w:tcW w:w="494" w:type="pct"/>
            <w:vMerge/>
            <w:shd w:val="clear" w:color="auto" w:fill="auto"/>
          </w:tcPr>
          <w:p w:rsidR="00DD60F9" w:rsidRPr="003B0BDA" w:rsidRDefault="00DD60F9" w:rsidP="002B2E05">
            <w:pPr>
              <w:numPr>
                <w:ilvl w:val="0"/>
                <w:numId w:val="76"/>
              </w:numPr>
              <w:ind w:left="0" w:firstLine="432"/>
              <w:rPr>
                <w:bCs/>
                <w:i/>
                <w:lang w:val="de-DE"/>
              </w:rPr>
            </w:pPr>
          </w:p>
        </w:tc>
        <w:tc>
          <w:tcPr>
            <w:tcW w:w="3768" w:type="pct"/>
            <w:shd w:val="clear" w:color="auto" w:fill="auto"/>
          </w:tcPr>
          <w:p w:rsidR="00DD60F9" w:rsidRPr="003B0BDA" w:rsidRDefault="00DD60F9" w:rsidP="00BE1E28">
            <w:pPr>
              <w:jc w:val="both"/>
              <w:rPr>
                <w:bCs/>
                <w:lang w:val="de-DE"/>
              </w:rPr>
            </w:pPr>
            <w:r w:rsidRPr="003B0BDA">
              <w:rPr>
                <w:b/>
                <w:bCs/>
                <w:i/>
                <w:lang w:val="de-DE"/>
              </w:rPr>
              <w:t>B/</w:t>
            </w:r>
            <w:r w:rsidRPr="003B0BDA">
              <w:rPr>
                <w:bCs/>
                <w:i/>
                <w:lang w:val="de-DE"/>
              </w:rPr>
              <w:t xml:space="preserve"> </w:t>
            </w:r>
            <w:r w:rsidRPr="003B0BDA">
              <w:rPr>
                <w:b/>
                <w:bCs/>
                <w:lang w:val="de-DE"/>
              </w:rPr>
              <w:t>Self-study</w:t>
            </w:r>
            <w:r w:rsidRPr="003B0BDA">
              <w:rPr>
                <w:bCs/>
                <w:lang w:val="de-DE"/>
              </w:rPr>
              <w:t xml:space="preserve">: </w:t>
            </w:r>
            <w:r w:rsidRPr="003B0BDA">
              <w:rPr>
                <w:b/>
                <w:bCs/>
                <w:i/>
                <w:lang w:val="pt-BR"/>
              </w:rPr>
              <w:t>(4)</w:t>
            </w:r>
          </w:p>
          <w:p w:rsidR="00DD60F9" w:rsidRPr="003B0BDA" w:rsidRDefault="00DD60F9" w:rsidP="002B2E05">
            <w:pPr>
              <w:numPr>
                <w:ilvl w:val="0"/>
                <w:numId w:val="30"/>
              </w:numPr>
              <w:spacing w:after="120"/>
              <w:rPr>
                <w:szCs w:val="20"/>
                <w:lang w:val="pt-BR"/>
              </w:rPr>
            </w:pPr>
            <w:r w:rsidRPr="003B0BDA">
              <w:rPr>
                <w:szCs w:val="20"/>
                <w:lang w:val="pt-BR"/>
              </w:rPr>
              <w:t>Find a real problem</w:t>
            </w:r>
          </w:p>
          <w:p w:rsidR="00DD60F9" w:rsidRPr="003B0BDA" w:rsidRDefault="00DD60F9" w:rsidP="002B2E05">
            <w:pPr>
              <w:numPr>
                <w:ilvl w:val="0"/>
                <w:numId w:val="30"/>
              </w:numPr>
              <w:spacing w:after="120"/>
              <w:rPr>
                <w:szCs w:val="20"/>
                <w:lang w:val="pt-BR"/>
              </w:rPr>
            </w:pPr>
            <w:r w:rsidRPr="003B0BDA">
              <w:rPr>
                <w:szCs w:val="20"/>
                <w:lang w:val="pt-BR"/>
              </w:rPr>
              <w:t>EX#2</w:t>
            </w:r>
          </w:p>
        </w:tc>
        <w:tc>
          <w:tcPr>
            <w:tcW w:w="738" w:type="pct"/>
            <w:shd w:val="clear" w:color="auto" w:fill="auto"/>
          </w:tcPr>
          <w:p w:rsidR="00DD60F9" w:rsidRPr="003B0BDA" w:rsidRDefault="00DD60F9" w:rsidP="00BE1E28">
            <w:pPr>
              <w:spacing w:before="60" w:after="60"/>
              <w:jc w:val="center"/>
              <w:rPr>
                <w:lang w:val="de-DE"/>
              </w:rPr>
            </w:pPr>
            <w:r w:rsidRPr="003B0BDA">
              <w:rPr>
                <w:rFonts w:hint="eastAsia"/>
                <w:lang w:eastAsia="ja-JP"/>
              </w:rPr>
              <w:t>G2.1</w:t>
            </w:r>
          </w:p>
        </w:tc>
      </w:tr>
      <w:tr w:rsidR="00DD60F9" w:rsidRPr="003B0BDA" w:rsidTr="00BE1E28">
        <w:trPr>
          <w:trHeight w:val="318"/>
        </w:trPr>
        <w:tc>
          <w:tcPr>
            <w:tcW w:w="494" w:type="pct"/>
            <w:vMerge w:val="restart"/>
            <w:shd w:val="clear" w:color="auto" w:fill="auto"/>
            <w:vAlign w:val="center"/>
          </w:tcPr>
          <w:p w:rsidR="00DD60F9" w:rsidRPr="003B0BDA" w:rsidRDefault="00DD60F9" w:rsidP="002B2E05">
            <w:pPr>
              <w:numPr>
                <w:ilvl w:val="0"/>
                <w:numId w:val="76"/>
              </w:numPr>
              <w:ind w:left="0" w:firstLine="432"/>
              <w:rPr>
                <w:bCs/>
                <w:i/>
                <w:lang w:val="de-DE"/>
              </w:rPr>
            </w:pPr>
          </w:p>
        </w:tc>
        <w:tc>
          <w:tcPr>
            <w:tcW w:w="3768" w:type="pct"/>
            <w:shd w:val="clear" w:color="auto" w:fill="auto"/>
          </w:tcPr>
          <w:p w:rsidR="00DD60F9" w:rsidRPr="003B0BDA" w:rsidRDefault="00DD60F9" w:rsidP="00BE1E28">
            <w:pPr>
              <w:spacing w:before="60" w:after="60"/>
              <w:jc w:val="both"/>
              <w:rPr>
                <w:bCs/>
                <w:lang w:val="de-DE"/>
              </w:rPr>
            </w:pPr>
            <w:r w:rsidRPr="003B0BDA">
              <w:rPr>
                <w:rFonts w:ascii="VNI-Times" w:hAnsi="VNI-Times" w:hint="eastAsia"/>
                <w:b/>
                <w:bCs/>
                <w:lang w:val="de-DE" w:eastAsia="ja-JP"/>
              </w:rPr>
              <w:t>C</w:t>
            </w:r>
            <w:r w:rsidRPr="003B0BDA">
              <w:rPr>
                <w:rFonts w:ascii="VNI-Times" w:hAnsi="VNI-Times"/>
                <w:b/>
                <w:bCs/>
                <w:lang w:val="de-DE" w:eastAsia="ja-JP"/>
              </w:rPr>
              <w:t>hapter</w:t>
            </w:r>
            <w:r w:rsidRPr="003B0BDA">
              <w:rPr>
                <w:b/>
                <w:bCs/>
                <w:lang w:val="vi-VN" w:eastAsia="ja-JP"/>
              </w:rPr>
              <w:t xml:space="preserve"> 2: </w:t>
            </w:r>
            <w:r w:rsidRPr="003B0BDA">
              <w:rPr>
                <w:rFonts w:ascii="VNI-Times" w:hAnsi="VNI-Times"/>
                <w:b/>
                <w:bCs/>
                <w:lang w:val="de-DE"/>
              </w:rPr>
              <w:t>Linear problem (LP) (Cont.)</w:t>
            </w:r>
          </w:p>
        </w:tc>
        <w:tc>
          <w:tcPr>
            <w:tcW w:w="738" w:type="pct"/>
            <w:shd w:val="clear" w:color="auto" w:fill="auto"/>
          </w:tcPr>
          <w:p w:rsidR="00DD60F9" w:rsidRPr="003B0BDA" w:rsidRDefault="00DD60F9" w:rsidP="00BE1E28">
            <w:pPr>
              <w:spacing w:before="60" w:after="60"/>
              <w:jc w:val="center"/>
              <w:rPr>
                <w:b/>
                <w:bCs/>
                <w:lang w:val="de-DE"/>
              </w:rPr>
            </w:pPr>
          </w:p>
        </w:tc>
      </w:tr>
      <w:tr w:rsidR="00DD60F9" w:rsidRPr="003B0BDA" w:rsidTr="00BE1E28">
        <w:trPr>
          <w:trHeight w:val="2505"/>
        </w:trPr>
        <w:tc>
          <w:tcPr>
            <w:tcW w:w="494" w:type="pct"/>
            <w:vMerge/>
            <w:shd w:val="clear" w:color="auto" w:fill="auto"/>
            <w:vAlign w:val="center"/>
          </w:tcPr>
          <w:p w:rsidR="00DD60F9" w:rsidRPr="003B0BDA" w:rsidRDefault="00DD60F9" w:rsidP="002B2E05">
            <w:pPr>
              <w:numPr>
                <w:ilvl w:val="0"/>
                <w:numId w:val="76"/>
              </w:numPr>
              <w:ind w:left="0" w:firstLine="432"/>
              <w:rPr>
                <w:bCs/>
                <w:i/>
                <w:lang w:val="de-DE"/>
              </w:rPr>
            </w:pPr>
          </w:p>
        </w:tc>
        <w:tc>
          <w:tcPr>
            <w:tcW w:w="3768" w:type="pct"/>
            <w:shd w:val="clear" w:color="auto" w:fill="auto"/>
          </w:tcPr>
          <w:p w:rsidR="00DD60F9" w:rsidRPr="003B0BDA" w:rsidRDefault="00DD60F9" w:rsidP="00BE1E28">
            <w:pPr>
              <w:spacing w:after="120"/>
              <w:rPr>
                <w:b/>
                <w:bCs/>
                <w:i/>
              </w:rPr>
            </w:pPr>
            <w:r w:rsidRPr="003B0BDA">
              <w:rPr>
                <w:b/>
                <w:bCs/>
                <w:i/>
                <w:lang w:val="de-DE"/>
              </w:rPr>
              <w:t xml:space="preserve">A/ </w:t>
            </w:r>
            <w:r w:rsidRPr="003B0BDA">
              <w:rPr>
                <w:b/>
                <w:bCs/>
                <w:lang w:val="de-DE"/>
              </w:rPr>
              <w:t>Topics presented in class</w:t>
            </w:r>
            <w:r w:rsidRPr="003B0BDA">
              <w:rPr>
                <w:bCs/>
                <w:i/>
                <w:lang w:val="de-DE"/>
              </w:rPr>
              <w:t xml:space="preserve">: </w:t>
            </w:r>
            <w:r w:rsidRPr="003B0BDA">
              <w:rPr>
                <w:b/>
                <w:bCs/>
                <w:i/>
              </w:rPr>
              <w:t>(3)</w:t>
            </w:r>
          </w:p>
          <w:p w:rsidR="00DD60F9" w:rsidRPr="003B0BDA" w:rsidRDefault="00DD60F9" w:rsidP="00976FE2">
            <w:pPr>
              <w:spacing w:beforeLines="20" w:afterLines="20"/>
              <w:rPr>
                <w:rFonts w:ascii="VNI-Times" w:hAnsi="VNI-Times"/>
                <w:b/>
                <w:bCs/>
                <w:lang w:val="de-DE"/>
              </w:rPr>
            </w:pPr>
            <w:r w:rsidRPr="003B0BDA">
              <w:rPr>
                <w:rFonts w:ascii="VNI-Times" w:hAnsi="VNI-Times" w:hint="eastAsia"/>
                <w:b/>
                <w:bCs/>
                <w:lang w:val="de-DE" w:eastAsia="ja-JP"/>
              </w:rPr>
              <w:t>2.</w:t>
            </w:r>
            <w:r w:rsidRPr="003B0BDA">
              <w:rPr>
                <w:rFonts w:ascii="VNI-Times" w:hAnsi="VNI-Times"/>
                <w:b/>
                <w:bCs/>
                <w:lang w:val="de-DE" w:eastAsia="ja-JP"/>
              </w:rPr>
              <w:t>2</w:t>
            </w:r>
            <w:r w:rsidRPr="003B0BDA">
              <w:rPr>
                <w:rFonts w:ascii="VNI-Times" w:hAnsi="VNI-Times" w:hint="eastAsia"/>
                <w:b/>
                <w:bCs/>
                <w:lang w:val="de-DE" w:eastAsia="ja-JP"/>
              </w:rPr>
              <w:t xml:space="preserve"> </w:t>
            </w:r>
            <w:r w:rsidRPr="003B0BDA">
              <w:rPr>
                <w:rFonts w:ascii="VNI-Times" w:hAnsi="VNI-Times"/>
                <w:b/>
                <w:bCs/>
                <w:lang w:val="de-DE" w:eastAsia="ja-JP"/>
              </w:rPr>
              <w:t xml:space="preserve">Optimal problem standard model and how to change problem standard model </w:t>
            </w:r>
          </w:p>
          <w:p w:rsidR="00DD60F9" w:rsidRPr="003B0BDA" w:rsidRDefault="00DD60F9" w:rsidP="00BE1E28">
            <w:pPr>
              <w:spacing w:before="60" w:after="60"/>
              <w:jc w:val="both"/>
              <w:rPr>
                <w:bCs/>
                <w:lang w:val="de-DE"/>
              </w:rPr>
            </w:pPr>
            <w:r w:rsidRPr="003B0BDA">
              <w:rPr>
                <w:b/>
                <w:bCs/>
                <w:lang w:val="de-DE"/>
              </w:rPr>
              <w:t>Teaching approaches</w:t>
            </w:r>
            <w:r w:rsidRPr="003B0BDA">
              <w:rPr>
                <w:bCs/>
                <w:lang w:val="de-DE"/>
              </w:rPr>
              <w:t>:</w:t>
            </w:r>
          </w:p>
          <w:p w:rsidR="00DD60F9" w:rsidRPr="003B0BDA" w:rsidRDefault="00DD60F9" w:rsidP="002B2E05">
            <w:pPr>
              <w:numPr>
                <w:ilvl w:val="0"/>
                <w:numId w:val="32"/>
              </w:numPr>
              <w:spacing w:after="120"/>
              <w:rPr>
                <w:bCs/>
                <w:lang w:val="pt-BR"/>
              </w:rPr>
            </w:pPr>
            <w:r w:rsidRPr="003B0BDA">
              <w:rPr>
                <w:bCs/>
                <w:lang w:val="pt-BR"/>
              </w:rPr>
              <w:t>Lecturing and modeling</w:t>
            </w:r>
          </w:p>
          <w:p w:rsidR="00DD60F9" w:rsidRPr="003B0BDA" w:rsidRDefault="00DD60F9" w:rsidP="002B2E05">
            <w:pPr>
              <w:numPr>
                <w:ilvl w:val="0"/>
                <w:numId w:val="32"/>
              </w:numPr>
              <w:spacing w:before="60" w:after="60"/>
              <w:jc w:val="both"/>
              <w:rPr>
                <w:b/>
                <w:bCs/>
                <w:i/>
                <w:lang w:val="de-DE"/>
              </w:rPr>
            </w:pPr>
            <w:r w:rsidRPr="003B0BDA">
              <w:rPr>
                <w:bCs/>
                <w:lang w:val="pt-BR"/>
              </w:rPr>
              <w:t>Presentation</w:t>
            </w:r>
          </w:p>
          <w:p w:rsidR="00DD60F9" w:rsidRPr="003B0BDA" w:rsidRDefault="00DD60F9" w:rsidP="002B2E05">
            <w:pPr>
              <w:numPr>
                <w:ilvl w:val="0"/>
                <w:numId w:val="32"/>
              </w:numPr>
              <w:spacing w:before="60" w:after="60"/>
              <w:jc w:val="both"/>
              <w:rPr>
                <w:b/>
                <w:bCs/>
                <w:i/>
                <w:lang w:val="de-DE"/>
              </w:rPr>
            </w:pPr>
            <w:r w:rsidRPr="003B0BDA">
              <w:rPr>
                <w:bCs/>
                <w:lang w:val="pt-BR"/>
              </w:rPr>
              <w:t>Discustion</w:t>
            </w:r>
          </w:p>
        </w:tc>
        <w:tc>
          <w:tcPr>
            <w:tcW w:w="738" w:type="pct"/>
            <w:shd w:val="clear" w:color="auto" w:fill="auto"/>
          </w:tcPr>
          <w:p w:rsidR="00DD60F9" w:rsidRPr="003B0BDA" w:rsidRDefault="00DD60F9" w:rsidP="00BE1E28">
            <w:pPr>
              <w:spacing w:before="60" w:after="60"/>
              <w:jc w:val="center"/>
            </w:pPr>
            <w:r w:rsidRPr="003B0BDA">
              <w:rPr>
                <w:rFonts w:hint="eastAsia"/>
                <w:lang w:eastAsia="ja-JP"/>
              </w:rPr>
              <w:t>G1.2, G2.1</w:t>
            </w:r>
          </w:p>
        </w:tc>
      </w:tr>
      <w:tr w:rsidR="00DD60F9" w:rsidRPr="003B0BDA" w:rsidTr="00BE1E28">
        <w:trPr>
          <w:trHeight w:val="700"/>
        </w:trPr>
        <w:tc>
          <w:tcPr>
            <w:tcW w:w="494" w:type="pct"/>
            <w:vMerge/>
            <w:shd w:val="clear" w:color="auto" w:fill="auto"/>
          </w:tcPr>
          <w:p w:rsidR="00DD60F9" w:rsidRPr="003B0BDA" w:rsidRDefault="00DD60F9" w:rsidP="002B2E05">
            <w:pPr>
              <w:numPr>
                <w:ilvl w:val="0"/>
                <w:numId w:val="22"/>
              </w:numPr>
              <w:ind w:left="0" w:firstLine="432"/>
              <w:rPr>
                <w:bCs/>
                <w:lang w:val="de-DE"/>
              </w:rPr>
            </w:pPr>
          </w:p>
        </w:tc>
        <w:tc>
          <w:tcPr>
            <w:tcW w:w="3768" w:type="pct"/>
            <w:shd w:val="clear" w:color="auto" w:fill="auto"/>
          </w:tcPr>
          <w:p w:rsidR="00DD60F9" w:rsidRPr="003B0BDA" w:rsidRDefault="00DD60F9" w:rsidP="00BE1E28">
            <w:pPr>
              <w:jc w:val="both"/>
              <w:rPr>
                <w:bCs/>
                <w:lang w:val="de-DE"/>
              </w:rPr>
            </w:pPr>
            <w:r w:rsidRPr="003B0BDA">
              <w:rPr>
                <w:b/>
                <w:bCs/>
                <w:i/>
                <w:lang w:val="de-DE"/>
              </w:rPr>
              <w:t>B/</w:t>
            </w:r>
            <w:r w:rsidRPr="003B0BDA">
              <w:rPr>
                <w:bCs/>
                <w:i/>
                <w:lang w:val="de-DE"/>
              </w:rPr>
              <w:t xml:space="preserve"> </w:t>
            </w:r>
            <w:r w:rsidRPr="003B0BDA">
              <w:rPr>
                <w:b/>
                <w:bCs/>
                <w:lang w:val="de-DE"/>
              </w:rPr>
              <w:t>Self-study</w:t>
            </w:r>
            <w:r w:rsidRPr="003B0BDA">
              <w:rPr>
                <w:bCs/>
                <w:lang w:val="de-DE"/>
              </w:rPr>
              <w:t xml:space="preserve">: </w:t>
            </w:r>
            <w:r w:rsidRPr="003B0BDA">
              <w:rPr>
                <w:b/>
                <w:bCs/>
                <w:i/>
                <w:lang w:val="pt-BR"/>
              </w:rPr>
              <w:t>(4)</w:t>
            </w:r>
          </w:p>
          <w:p w:rsidR="00DD60F9" w:rsidRPr="003B0BDA" w:rsidRDefault="00DD60F9" w:rsidP="002B2E05">
            <w:pPr>
              <w:numPr>
                <w:ilvl w:val="0"/>
                <w:numId w:val="30"/>
              </w:numPr>
              <w:spacing w:after="120"/>
              <w:rPr>
                <w:szCs w:val="20"/>
                <w:lang w:val="pt-BR"/>
              </w:rPr>
            </w:pPr>
            <w:r w:rsidRPr="003B0BDA">
              <w:rPr>
                <w:szCs w:val="20"/>
                <w:lang w:val="pt-BR"/>
              </w:rPr>
              <w:t>EX#2</w:t>
            </w:r>
          </w:p>
        </w:tc>
        <w:tc>
          <w:tcPr>
            <w:tcW w:w="738" w:type="pct"/>
            <w:shd w:val="clear" w:color="auto" w:fill="auto"/>
          </w:tcPr>
          <w:p w:rsidR="00DD60F9" w:rsidRPr="003B0BDA" w:rsidRDefault="00DD60F9" w:rsidP="00BE1E28">
            <w:pPr>
              <w:spacing w:before="60" w:after="60"/>
              <w:jc w:val="center"/>
              <w:rPr>
                <w:bCs/>
              </w:rPr>
            </w:pPr>
            <w:r w:rsidRPr="003B0BDA">
              <w:rPr>
                <w:rFonts w:hint="eastAsia"/>
                <w:bCs/>
                <w:lang w:val="de-DE" w:eastAsia="ja-JP"/>
              </w:rPr>
              <w:t>G2.1, G2.2, G3.2</w:t>
            </w:r>
          </w:p>
        </w:tc>
      </w:tr>
      <w:tr w:rsidR="00DD60F9" w:rsidRPr="003B0BDA" w:rsidTr="00BE1E28">
        <w:trPr>
          <w:trHeight w:val="2385"/>
        </w:trPr>
        <w:tc>
          <w:tcPr>
            <w:tcW w:w="494" w:type="pct"/>
            <w:vMerge w:val="restart"/>
            <w:shd w:val="clear" w:color="auto" w:fill="auto"/>
            <w:vAlign w:val="center"/>
          </w:tcPr>
          <w:p w:rsidR="00DD60F9" w:rsidRPr="003B0BDA" w:rsidRDefault="00DD60F9" w:rsidP="002B2E05">
            <w:pPr>
              <w:numPr>
                <w:ilvl w:val="0"/>
                <w:numId w:val="76"/>
              </w:numPr>
              <w:ind w:left="0" w:firstLine="432"/>
              <w:rPr>
                <w:bCs/>
                <w:i/>
                <w:lang w:val="de-DE"/>
              </w:rPr>
            </w:pPr>
          </w:p>
        </w:tc>
        <w:tc>
          <w:tcPr>
            <w:tcW w:w="3768" w:type="pct"/>
            <w:shd w:val="clear" w:color="auto" w:fill="auto"/>
            <w:vAlign w:val="center"/>
          </w:tcPr>
          <w:p w:rsidR="00DD60F9" w:rsidRPr="003B0BDA" w:rsidRDefault="00DD60F9" w:rsidP="00BE1E28">
            <w:pPr>
              <w:spacing w:before="60" w:after="60"/>
              <w:jc w:val="both"/>
              <w:rPr>
                <w:bCs/>
                <w:i/>
                <w:lang w:val="de-DE"/>
              </w:rPr>
            </w:pPr>
            <w:r w:rsidRPr="003B0BDA">
              <w:rPr>
                <w:b/>
                <w:bCs/>
                <w:i/>
                <w:lang w:val="de-DE"/>
              </w:rPr>
              <w:t xml:space="preserve">A/ </w:t>
            </w:r>
            <w:r w:rsidRPr="003B0BDA">
              <w:rPr>
                <w:b/>
                <w:bCs/>
                <w:lang w:val="de-DE"/>
              </w:rPr>
              <w:t>Topics presented in class</w:t>
            </w:r>
            <w:r w:rsidRPr="003B0BDA">
              <w:rPr>
                <w:bCs/>
                <w:i/>
                <w:lang w:val="de-DE"/>
              </w:rPr>
              <w:t xml:space="preserve">: </w:t>
            </w:r>
            <w:r w:rsidRPr="003B0BDA">
              <w:rPr>
                <w:b/>
                <w:bCs/>
                <w:i/>
              </w:rPr>
              <w:t>(3)</w:t>
            </w:r>
          </w:p>
          <w:p w:rsidR="00DD60F9" w:rsidRPr="003B0BDA" w:rsidRDefault="00DD60F9" w:rsidP="00976FE2">
            <w:pPr>
              <w:spacing w:beforeLines="20" w:afterLines="20"/>
              <w:rPr>
                <w:rFonts w:ascii="VNI-Times" w:hAnsi="VNI-Times"/>
                <w:b/>
                <w:bCs/>
                <w:lang w:val="de-DE"/>
              </w:rPr>
            </w:pPr>
            <w:r w:rsidRPr="003B0BDA">
              <w:rPr>
                <w:rFonts w:ascii="VNI-Times" w:hAnsi="VNI-Times"/>
                <w:b/>
                <w:bCs/>
                <w:lang w:val="de-DE"/>
              </w:rPr>
              <w:t>2.3 Problem solving with linear graphs</w:t>
            </w:r>
          </w:p>
          <w:p w:rsidR="00DD60F9" w:rsidRPr="003B0BDA" w:rsidRDefault="00DD60F9" w:rsidP="00BE1E28">
            <w:pPr>
              <w:spacing w:before="60" w:after="60"/>
              <w:jc w:val="both"/>
              <w:rPr>
                <w:bCs/>
                <w:lang w:val="de-DE"/>
              </w:rPr>
            </w:pPr>
            <w:r w:rsidRPr="003B0BDA">
              <w:rPr>
                <w:b/>
                <w:bCs/>
                <w:lang w:val="de-DE"/>
              </w:rPr>
              <w:t>Teaching approaches</w:t>
            </w:r>
            <w:r w:rsidRPr="003B0BDA">
              <w:rPr>
                <w:bCs/>
                <w:lang w:val="de-DE"/>
              </w:rPr>
              <w:t>:</w:t>
            </w:r>
          </w:p>
          <w:p w:rsidR="00DD60F9" w:rsidRPr="003B0BDA" w:rsidRDefault="00DD60F9" w:rsidP="002B2E05">
            <w:pPr>
              <w:numPr>
                <w:ilvl w:val="0"/>
                <w:numId w:val="32"/>
              </w:numPr>
              <w:spacing w:after="120"/>
              <w:rPr>
                <w:bCs/>
                <w:lang w:val="pt-BR"/>
              </w:rPr>
            </w:pPr>
            <w:r w:rsidRPr="003B0BDA">
              <w:rPr>
                <w:bCs/>
                <w:lang w:val="pt-BR"/>
              </w:rPr>
              <w:t>Lecturing and modeling</w:t>
            </w:r>
          </w:p>
          <w:p w:rsidR="00DD60F9" w:rsidRPr="003B0BDA" w:rsidRDefault="00DD60F9" w:rsidP="002B2E05">
            <w:pPr>
              <w:numPr>
                <w:ilvl w:val="0"/>
                <w:numId w:val="32"/>
              </w:numPr>
              <w:spacing w:before="60" w:after="60"/>
              <w:jc w:val="both"/>
              <w:rPr>
                <w:b/>
                <w:bCs/>
                <w:lang w:val="de-DE"/>
              </w:rPr>
            </w:pPr>
            <w:r w:rsidRPr="003B0BDA">
              <w:rPr>
                <w:bCs/>
                <w:lang w:val="pt-BR"/>
              </w:rPr>
              <w:t>Presentation</w:t>
            </w:r>
          </w:p>
          <w:p w:rsidR="00DD60F9" w:rsidRPr="003B0BDA" w:rsidRDefault="00DD60F9" w:rsidP="002B2E05">
            <w:pPr>
              <w:numPr>
                <w:ilvl w:val="0"/>
                <w:numId w:val="32"/>
              </w:numPr>
              <w:spacing w:before="60" w:after="60"/>
              <w:jc w:val="both"/>
              <w:rPr>
                <w:b/>
                <w:bCs/>
                <w:lang w:val="de-DE"/>
              </w:rPr>
            </w:pPr>
            <w:r w:rsidRPr="003B0BDA">
              <w:rPr>
                <w:bCs/>
                <w:lang w:val="pt-BR"/>
              </w:rPr>
              <w:t>Discustion</w:t>
            </w:r>
          </w:p>
        </w:tc>
        <w:tc>
          <w:tcPr>
            <w:tcW w:w="738" w:type="pct"/>
            <w:shd w:val="clear" w:color="auto" w:fill="auto"/>
          </w:tcPr>
          <w:p w:rsidR="00DD60F9" w:rsidRPr="003B0BDA" w:rsidRDefault="00DD60F9" w:rsidP="00BE1E28">
            <w:pPr>
              <w:pStyle w:val="NormalWeb"/>
              <w:jc w:val="center"/>
              <w:rPr>
                <w:bCs/>
                <w:color w:val="auto"/>
                <w:lang w:val="de-DE"/>
              </w:rPr>
            </w:pPr>
            <w:r w:rsidRPr="003B0BDA">
              <w:rPr>
                <w:rFonts w:hint="eastAsia"/>
                <w:color w:val="auto"/>
                <w:lang w:eastAsia="ja-JP"/>
              </w:rPr>
              <w:t xml:space="preserve">G2.1, G2.2, G3.2 </w:t>
            </w:r>
          </w:p>
        </w:tc>
      </w:tr>
      <w:tr w:rsidR="00DD60F9" w:rsidRPr="003B0BDA" w:rsidTr="00BE1E28">
        <w:trPr>
          <w:trHeight w:val="729"/>
        </w:trPr>
        <w:tc>
          <w:tcPr>
            <w:tcW w:w="494" w:type="pct"/>
            <w:vMerge/>
            <w:shd w:val="clear" w:color="auto" w:fill="auto"/>
            <w:vAlign w:val="center"/>
          </w:tcPr>
          <w:p w:rsidR="00DD60F9" w:rsidRPr="003B0BDA" w:rsidRDefault="00DD60F9" w:rsidP="002B2E05">
            <w:pPr>
              <w:numPr>
                <w:ilvl w:val="0"/>
                <w:numId w:val="22"/>
              </w:numPr>
              <w:ind w:left="0" w:firstLine="432"/>
              <w:rPr>
                <w:bCs/>
                <w:lang w:val="de-DE"/>
              </w:rPr>
            </w:pPr>
          </w:p>
        </w:tc>
        <w:tc>
          <w:tcPr>
            <w:tcW w:w="3768" w:type="pct"/>
            <w:shd w:val="clear" w:color="auto" w:fill="auto"/>
            <w:vAlign w:val="center"/>
          </w:tcPr>
          <w:p w:rsidR="00DD60F9" w:rsidRPr="003B0BDA" w:rsidRDefault="00DD60F9" w:rsidP="00BE1E28">
            <w:pPr>
              <w:jc w:val="both"/>
              <w:rPr>
                <w:bCs/>
                <w:lang w:val="de-DE"/>
              </w:rPr>
            </w:pPr>
            <w:r w:rsidRPr="003B0BDA">
              <w:rPr>
                <w:b/>
                <w:bCs/>
                <w:i/>
                <w:lang w:val="de-DE"/>
              </w:rPr>
              <w:t>B/</w:t>
            </w:r>
            <w:r w:rsidRPr="003B0BDA">
              <w:rPr>
                <w:bCs/>
                <w:i/>
                <w:lang w:val="de-DE"/>
              </w:rPr>
              <w:t xml:space="preserve"> </w:t>
            </w:r>
            <w:r w:rsidRPr="003B0BDA">
              <w:rPr>
                <w:b/>
                <w:bCs/>
                <w:lang w:val="de-DE"/>
              </w:rPr>
              <w:t>Self-study</w:t>
            </w:r>
            <w:r w:rsidRPr="003B0BDA">
              <w:rPr>
                <w:bCs/>
                <w:lang w:val="de-DE"/>
              </w:rPr>
              <w:t xml:space="preserve">: </w:t>
            </w:r>
            <w:r w:rsidRPr="003B0BDA">
              <w:rPr>
                <w:b/>
                <w:bCs/>
                <w:i/>
                <w:lang w:val="pt-BR"/>
              </w:rPr>
              <w:t>(4)</w:t>
            </w:r>
          </w:p>
          <w:p w:rsidR="00DD60F9" w:rsidRPr="003B0BDA" w:rsidRDefault="00DD60F9" w:rsidP="00BE1E28">
            <w:pPr>
              <w:pStyle w:val="NormalWeb"/>
              <w:spacing w:before="60" w:beforeAutospacing="0" w:after="60" w:afterAutospacing="0"/>
              <w:rPr>
                <w:bCs/>
                <w:color w:val="auto"/>
                <w:lang w:val="de-DE"/>
              </w:rPr>
            </w:pPr>
            <w:r w:rsidRPr="003B0BDA">
              <w:rPr>
                <w:color w:val="auto"/>
                <w:szCs w:val="20"/>
                <w:lang w:val="pt-BR"/>
              </w:rPr>
              <w:t>EX#4</w:t>
            </w:r>
          </w:p>
        </w:tc>
        <w:tc>
          <w:tcPr>
            <w:tcW w:w="738" w:type="pct"/>
            <w:shd w:val="clear" w:color="auto" w:fill="auto"/>
          </w:tcPr>
          <w:p w:rsidR="00DD60F9" w:rsidRPr="003B0BDA" w:rsidRDefault="00DD60F9" w:rsidP="00BE1E28">
            <w:pPr>
              <w:pStyle w:val="NormalWeb"/>
              <w:jc w:val="center"/>
              <w:rPr>
                <w:bCs/>
                <w:color w:val="auto"/>
                <w:lang w:val="de-DE"/>
              </w:rPr>
            </w:pPr>
            <w:r w:rsidRPr="003B0BDA">
              <w:rPr>
                <w:rFonts w:hint="eastAsia"/>
                <w:color w:val="auto"/>
                <w:lang w:eastAsia="ja-JP"/>
              </w:rPr>
              <w:t>G2.1, G2.2, G3.2</w:t>
            </w:r>
          </w:p>
        </w:tc>
      </w:tr>
      <w:tr w:rsidR="00DD60F9" w:rsidRPr="003B0BDA" w:rsidTr="00BE1E28">
        <w:trPr>
          <w:trHeight w:val="2657"/>
        </w:trPr>
        <w:tc>
          <w:tcPr>
            <w:tcW w:w="494" w:type="pct"/>
            <w:vMerge w:val="restart"/>
            <w:shd w:val="clear" w:color="auto" w:fill="auto"/>
            <w:vAlign w:val="center"/>
          </w:tcPr>
          <w:p w:rsidR="00DD60F9" w:rsidRPr="003B0BDA" w:rsidRDefault="00DD60F9" w:rsidP="002B2E05">
            <w:pPr>
              <w:numPr>
                <w:ilvl w:val="0"/>
                <w:numId w:val="76"/>
              </w:numPr>
              <w:ind w:left="0" w:firstLine="432"/>
              <w:rPr>
                <w:bCs/>
                <w:lang w:val="de-DE"/>
              </w:rPr>
            </w:pPr>
          </w:p>
        </w:tc>
        <w:tc>
          <w:tcPr>
            <w:tcW w:w="3768" w:type="pct"/>
            <w:shd w:val="clear" w:color="auto" w:fill="auto"/>
            <w:vAlign w:val="center"/>
          </w:tcPr>
          <w:p w:rsidR="00DD60F9" w:rsidRPr="003B0BDA" w:rsidRDefault="00DD60F9" w:rsidP="00BE1E28">
            <w:pPr>
              <w:spacing w:before="60" w:after="60"/>
              <w:jc w:val="both"/>
              <w:rPr>
                <w:bCs/>
                <w:i/>
                <w:lang w:val="de-DE"/>
              </w:rPr>
            </w:pPr>
            <w:r w:rsidRPr="003B0BDA">
              <w:rPr>
                <w:b/>
                <w:bCs/>
                <w:i/>
                <w:lang w:val="de-DE"/>
              </w:rPr>
              <w:t xml:space="preserve">A/ </w:t>
            </w:r>
            <w:r w:rsidRPr="003B0BDA">
              <w:rPr>
                <w:b/>
                <w:bCs/>
                <w:lang w:val="de-DE"/>
              </w:rPr>
              <w:t>Topics presented in class</w:t>
            </w:r>
            <w:r w:rsidRPr="003B0BDA">
              <w:rPr>
                <w:bCs/>
                <w:i/>
                <w:lang w:val="de-DE"/>
              </w:rPr>
              <w:t xml:space="preserve">: </w:t>
            </w:r>
            <w:r w:rsidRPr="003B0BDA">
              <w:rPr>
                <w:b/>
                <w:bCs/>
                <w:i/>
              </w:rPr>
              <w:t>(3)</w:t>
            </w:r>
          </w:p>
          <w:p w:rsidR="00DD60F9" w:rsidRPr="003B0BDA" w:rsidRDefault="00DD60F9" w:rsidP="00976FE2">
            <w:pPr>
              <w:spacing w:beforeLines="20" w:afterLines="20"/>
              <w:rPr>
                <w:rFonts w:ascii="VNI-Times" w:hAnsi="VNI-Times"/>
                <w:b/>
                <w:bCs/>
                <w:lang w:val="de-DE"/>
              </w:rPr>
            </w:pPr>
            <w:r w:rsidRPr="003B0BDA">
              <w:rPr>
                <w:rFonts w:ascii="VNI-Times" w:hAnsi="VNI-Times"/>
                <w:b/>
                <w:bCs/>
                <w:lang w:val="de-DE"/>
              </w:rPr>
              <w:t>2.4 Defination</w:t>
            </w:r>
          </w:p>
          <w:p w:rsidR="00DD60F9" w:rsidRPr="003B0BDA" w:rsidRDefault="00DD60F9" w:rsidP="00976FE2">
            <w:pPr>
              <w:spacing w:beforeLines="20" w:afterLines="20"/>
              <w:rPr>
                <w:rFonts w:ascii="VNI-Times" w:hAnsi="VNI-Times"/>
                <w:b/>
                <w:bCs/>
                <w:lang w:val="de-DE"/>
              </w:rPr>
            </w:pPr>
            <w:r w:rsidRPr="003B0BDA">
              <w:rPr>
                <w:rFonts w:ascii="VNI-Times" w:hAnsi="VNI-Times"/>
                <w:b/>
                <w:bCs/>
                <w:lang w:val="de-DE"/>
              </w:rPr>
              <w:t>2.5 Simplex method</w:t>
            </w:r>
          </w:p>
          <w:p w:rsidR="00DD60F9" w:rsidRPr="003B0BDA" w:rsidRDefault="00DD60F9" w:rsidP="00BE1E28">
            <w:pPr>
              <w:spacing w:before="60" w:after="60"/>
              <w:jc w:val="both"/>
              <w:rPr>
                <w:bCs/>
                <w:lang w:val="de-DE"/>
              </w:rPr>
            </w:pPr>
            <w:r w:rsidRPr="003B0BDA">
              <w:rPr>
                <w:b/>
                <w:bCs/>
                <w:lang w:val="de-DE"/>
              </w:rPr>
              <w:t>Teaching approaches</w:t>
            </w:r>
            <w:r w:rsidRPr="003B0BDA">
              <w:rPr>
                <w:bCs/>
                <w:lang w:val="de-DE"/>
              </w:rPr>
              <w:t>:</w:t>
            </w:r>
          </w:p>
          <w:p w:rsidR="00DD60F9" w:rsidRPr="003B0BDA" w:rsidRDefault="00DD60F9" w:rsidP="002B2E05">
            <w:pPr>
              <w:numPr>
                <w:ilvl w:val="0"/>
                <w:numId w:val="32"/>
              </w:numPr>
              <w:spacing w:after="120"/>
              <w:rPr>
                <w:bCs/>
                <w:lang w:val="pt-BR"/>
              </w:rPr>
            </w:pPr>
            <w:r w:rsidRPr="003B0BDA">
              <w:rPr>
                <w:bCs/>
                <w:lang w:val="pt-BR"/>
              </w:rPr>
              <w:t>Lecturing and modeling</w:t>
            </w:r>
          </w:p>
          <w:p w:rsidR="00DD60F9" w:rsidRPr="003B0BDA" w:rsidRDefault="00DD60F9" w:rsidP="002B2E05">
            <w:pPr>
              <w:numPr>
                <w:ilvl w:val="0"/>
                <w:numId w:val="32"/>
              </w:numPr>
              <w:spacing w:before="60" w:after="60"/>
              <w:jc w:val="both"/>
              <w:rPr>
                <w:b/>
                <w:bCs/>
                <w:lang w:val="de-DE"/>
              </w:rPr>
            </w:pPr>
            <w:r w:rsidRPr="003B0BDA">
              <w:rPr>
                <w:bCs/>
                <w:lang w:val="pt-BR"/>
              </w:rPr>
              <w:t>Presentation</w:t>
            </w:r>
          </w:p>
          <w:p w:rsidR="00DD60F9" w:rsidRPr="003B0BDA" w:rsidRDefault="00DD60F9" w:rsidP="002B2E05">
            <w:pPr>
              <w:numPr>
                <w:ilvl w:val="0"/>
                <w:numId w:val="32"/>
              </w:numPr>
              <w:spacing w:before="60" w:after="60"/>
              <w:jc w:val="both"/>
              <w:rPr>
                <w:b/>
                <w:bCs/>
                <w:lang w:val="de-DE"/>
              </w:rPr>
            </w:pPr>
            <w:r w:rsidRPr="003B0BDA">
              <w:rPr>
                <w:bCs/>
                <w:lang w:val="pt-BR"/>
              </w:rPr>
              <w:t>Discustion</w:t>
            </w:r>
          </w:p>
        </w:tc>
        <w:tc>
          <w:tcPr>
            <w:tcW w:w="738" w:type="pct"/>
            <w:shd w:val="clear" w:color="auto" w:fill="auto"/>
          </w:tcPr>
          <w:p w:rsidR="00DD60F9" w:rsidRPr="003B0BDA" w:rsidRDefault="00DD60F9" w:rsidP="00BE1E28">
            <w:pPr>
              <w:pStyle w:val="NormalWeb"/>
              <w:jc w:val="center"/>
              <w:rPr>
                <w:bCs/>
                <w:color w:val="auto"/>
                <w:lang w:val="de-DE"/>
              </w:rPr>
            </w:pPr>
            <w:r w:rsidRPr="003B0BDA">
              <w:rPr>
                <w:rFonts w:hint="eastAsia"/>
                <w:color w:val="auto"/>
                <w:lang w:eastAsia="ja-JP"/>
              </w:rPr>
              <w:t>G2.1, G2.2, G3.2</w:t>
            </w:r>
          </w:p>
        </w:tc>
      </w:tr>
      <w:tr w:rsidR="00DD60F9" w:rsidRPr="003B0BDA" w:rsidTr="00BE1E28">
        <w:trPr>
          <w:trHeight w:val="662"/>
        </w:trPr>
        <w:tc>
          <w:tcPr>
            <w:tcW w:w="494" w:type="pct"/>
            <w:vMerge/>
            <w:shd w:val="clear" w:color="auto" w:fill="auto"/>
            <w:vAlign w:val="center"/>
          </w:tcPr>
          <w:p w:rsidR="00DD60F9" w:rsidRPr="003B0BDA" w:rsidRDefault="00DD60F9" w:rsidP="002B2E05">
            <w:pPr>
              <w:numPr>
                <w:ilvl w:val="0"/>
                <w:numId w:val="22"/>
              </w:numPr>
              <w:ind w:left="0" w:firstLine="432"/>
              <w:rPr>
                <w:bCs/>
                <w:lang w:val="de-DE"/>
              </w:rPr>
            </w:pPr>
          </w:p>
        </w:tc>
        <w:tc>
          <w:tcPr>
            <w:tcW w:w="3768" w:type="pct"/>
            <w:shd w:val="clear" w:color="auto" w:fill="auto"/>
            <w:vAlign w:val="center"/>
          </w:tcPr>
          <w:p w:rsidR="00DD60F9" w:rsidRPr="003B0BDA" w:rsidRDefault="00DD60F9" w:rsidP="00BE1E28">
            <w:pPr>
              <w:jc w:val="both"/>
              <w:rPr>
                <w:bCs/>
                <w:lang w:val="de-DE"/>
              </w:rPr>
            </w:pPr>
            <w:r w:rsidRPr="003B0BDA">
              <w:rPr>
                <w:b/>
                <w:bCs/>
                <w:i/>
                <w:lang w:val="de-DE"/>
              </w:rPr>
              <w:t>B/</w:t>
            </w:r>
            <w:r w:rsidRPr="003B0BDA">
              <w:rPr>
                <w:bCs/>
                <w:i/>
                <w:lang w:val="de-DE"/>
              </w:rPr>
              <w:t xml:space="preserve"> </w:t>
            </w:r>
            <w:r w:rsidRPr="003B0BDA">
              <w:rPr>
                <w:b/>
                <w:bCs/>
                <w:lang w:val="de-DE"/>
              </w:rPr>
              <w:t>Self-study</w:t>
            </w:r>
            <w:r w:rsidRPr="003B0BDA">
              <w:rPr>
                <w:bCs/>
                <w:lang w:val="de-DE"/>
              </w:rPr>
              <w:t xml:space="preserve">: </w:t>
            </w:r>
            <w:r w:rsidRPr="003B0BDA">
              <w:rPr>
                <w:b/>
                <w:bCs/>
                <w:i/>
                <w:lang w:val="pt-BR"/>
              </w:rPr>
              <w:t>(4)</w:t>
            </w:r>
          </w:p>
          <w:p w:rsidR="00DD60F9" w:rsidRPr="003B0BDA" w:rsidRDefault="00DD60F9" w:rsidP="00BE1E28">
            <w:pPr>
              <w:pStyle w:val="NormalWeb"/>
              <w:spacing w:before="60" w:beforeAutospacing="0" w:after="60" w:afterAutospacing="0"/>
              <w:rPr>
                <w:bCs/>
                <w:color w:val="auto"/>
                <w:lang w:val="de-DE"/>
              </w:rPr>
            </w:pPr>
            <w:r w:rsidRPr="003B0BDA">
              <w:rPr>
                <w:color w:val="auto"/>
                <w:szCs w:val="20"/>
                <w:lang w:val="pt-BR"/>
              </w:rPr>
              <w:t>EX#4</w:t>
            </w:r>
          </w:p>
        </w:tc>
        <w:tc>
          <w:tcPr>
            <w:tcW w:w="738" w:type="pct"/>
            <w:shd w:val="clear" w:color="auto" w:fill="auto"/>
          </w:tcPr>
          <w:p w:rsidR="00DD60F9" w:rsidRPr="003B0BDA" w:rsidRDefault="00DD60F9" w:rsidP="00BE1E28">
            <w:pPr>
              <w:widowControl w:val="0"/>
              <w:spacing w:before="60" w:line="288" w:lineRule="auto"/>
              <w:rPr>
                <w:bCs/>
              </w:rPr>
            </w:pPr>
            <w:r w:rsidRPr="003B0BDA">
              <w:rPr>
                <w:rFonts w:hint="eastAsia"/>
                <w:lang w:eastAsia="ja-JP"/>
              </w:rPr>
              <w:t>G2.1, G2.2, G3.2</w:t>
            </w:r>
          </w:p>
        </w:tc>
      </w:tr>
      <w:tr w:rsidR="00DD60F9" w:rsidRPr="003B0BDA" w:rsidTr="00BE1E28">
        <w:trPr>
          <w:trHeight w:val="2365"/>
        </w:trPr>
        <w:tc>
          <w:tcPr>
            <w:tcW w:w="494" w:type="pct"/>
            <w:vMerge w:val="restart"/>
            <w:shd w:val="clear" w:color="auto" w:fill="auto"/>
            <w:vAlign w:val="center"/>
          </w:tcPr>
          <w:p w:rsidR="00DD60F9" w:rsidRPr="003B0BDA" w:rsidRDefault="00DD60F9" w:rsidP="002B2E05">
            <w:pPr>
              <w:numPr>
                <w:ilvl w:val="0"/>
                <w:numId w:val="76"/>
              </w:numPr>
              <w:ind w:left="0" w:firstLine="432"/>
              <w:rPr>
                <w:bCs/>
                <w:lang w:val="de-DE"/>
              </w:rPr>
            </w:pPr>
          </w:p>
        </w:tc>
        <w:tc>
          <w:tcPr>
            <w:tcW w:w="3768" w:type="pct"/>
            <w:shd w:val="clear" w:color="auto" w:fill="auto"/>
            <w:vAlign w:val="center"/>
          </w:tcPr>
          <w:p w:rsidR="00DD60F9" w:rsidRPr="003B0BDA" w:rsidRDefault="00DD60F9" w:rsidP="00BE1E28">
            <w:pPr>
              <w:spacing w:before="60" w:after="60"/>
              <w:jc w:val="both"/>
              <w:rPr>
                <w:bCs/>
                <w:i/>
                <w:lang w:val="de-DE"/>
              </w:rPr>
            </w:pPr>
            <w:r w:rsidRPr="003B0BDA">
              <w:rPr>
                <w:b/>
                <w:bCs/>
                <w:i/>
                <w:lang w:val="de-DE"/>
              </w:rPr>
              <w:t xml:space="preserve">A/ </w:t>
            </w:r>
            <w:r w:rsidRPr="003B0BDA">
              <w:rPr>
                <w:b/>
                <w:bCs/>
                <w:lang w:val="de-DE"/>
              </w:rPr>
              <w:t>Topics presented in class</w:t>
            </w:r>
            <w:r w:rsidRPr="003B0BDA">
              <w:rPr>
                <w:bCs/>
                <w:i/>
                <w:lang w:val="de-DE"/>
              </w:rPr>
              <w:t xml:space="preserve">: </w:t>
            </w:r>
            <w:r w:rsidRPr="003B0BDA">
              <w:rPr>
                <w:b/>
                <w:bCs/>
                <w:i/>
              </w:rPr>
              <w:t>(3)</w:t>
            </w:r>
          </w:p>
          <w:p w:rsidR="00DD60F9" w:rsidRPr="003B0BDA" w:rsidRDefault="00DD60F9" w:rsidP="00976FE2">
            <w:pPr>
              <w:spacing w:beforeLines="20" w:afterLines="20"/>
              <w:rPr>
                <w:rFonts w:ascii="VNI-Times" w:hAnsi="VNI-Times"/>
                <w:b/>
                <w:bCs/>
                <w:lang w:val="de-DE"/>
              </w:rPr>
            </w:pPr>
            <w:r w:rsidRPr="003B0BDA">
              <w:rPr>
                <w:rFonts w:ascii="VNI-Times" w:hAnsi="VNI-Times"/>
                <w:b/>
                <w:bCs/>
                <w:lang w:val="de-DE"/>
              </w:rPr>
              <w:t>2.5 Simplex method</w:t>
            </w:r>
          </w:p>
          <w:p w:rsidR="00DD60F9" w:rsidRPr="003B0BDA" w:rsidRDefault="00DD60F9" w:rsidP="00BE1E28">
            <w:pPr>
              <w:spacing w:before="60" w:after="60"/>
              <w:jc w:val="both"/>
              <w:rPr>
                <w:bCs/>
                <w:lang w:val="de-DE"/>
              </w:rPr>
            </w:pPr>
            <w:r w:rsidRPr="003B0BDA">
              <w:rPr>
                <w:b/>
                <w:bCs/>
                <w:lang w:val="de-DE"/>
              </w:rPr>
              <w:t>Teaching approaches</w:t>
            </w:r>
            <w:r w:rsidRPr="003B0BDA">
              <w:rPr>
                <w:bCs/>
                <w:lang w:val="de-DE"/>
              </w:rPr>
              <w:t>:</w:t>
            </w:r>
          </w:p>
          <w:p w:rsidR="00DD60F9" w:rsidRPr="003B0BDA" w:rsidRDefault="00DD60F9" w:rsidP="002B2E05">
            <w:pPr>
              <w:numPr>
                <w:ilvl w:val="0"/>
                <w:numId w:val="32"/>
              </w:numPr>
              <w:spacing w:after="120"/>
              <w:rPr>
                <w:bCs/>
                <w:lang w:val="pt-BR"/>
              </w:rPr>
            </w:pPr>
            <w:r w:rsidRPr="003B0BDA">
              <w:rPr>
                <w:bCs/>
                <w:lang w:val="pt-BR"/>
              </w:rPr>
              <w:t>Lecturing and modeling</w:t>
            </w:r>
          </w:p>
          <w:p w:rsidR="00DD60F9" w:rsidRPr="003B0BDA" w:rsidRDefault="00DD60F9" w:rsidP="002B2E05">
            <w:pPr>
              <w:numPr>
                <w:ilvl w:val="0"/>
                <w:numId w:val="32"/>
              </w:numPr>
              <w:spacing w:before="60" w:after="60"/>
              <w:jc w:val="both"/>
              <w:rPr>
                <w:bCs/>
                <w:lang w:val="de-DE"/>
              </w:rPr>
            </w:pPr>
            <w:r w:rsidRPr="003B0BDA">
              <w:rPr>
                <w:bCs/>
                <w:lang w:val="pt-BR"/>
              </w:rPr>
              <w:t>Presentation</w:t>
            </w:r>
          </w:p>
          <w:p w:rsidR="00DD60F9" w:rsidRPr="003B0BDA" w:rsidRDefault="00DD60F9" w:rsidP="002B2E05">
            <w:pPr>
              <w:numPr>
                <w:ilvl w:val="0"/>
                <w:numId w:val="32"/>
              </w:numPr>
              <w:spacing w:before="60" w:after="60"/>
              <w:jc w:val="both"/>
              <w:rPr>
                <w:bCs/>
                <w:lang w:val="de-DE"/>
              </w:rPr>
            </w:pPr>
            <w:r w:rsidRPr="003B0BDA">
              <w:rPr>
                <w:bCs/>
                <w:lang w:val="pt-BR"/>
              </w:rPr>
              <w:t>Discustion</w:t>
            </w:r>
          </w:p>
        </w:tc>
        <w:tc>
          <w:tcPr>
            <w:tcW w:w="738" w:type="pct"/>
            <w:shd w:val="clear" w:color="auto" w:fill="auto"/>
          </w:tcPr>
          <w:p w:rsidR="00DD60F9" w:rsidRPr="003B0BDA" w:rsidRDefault="00DD60F9" w:rsidP="00BE1E28">
            <w:pPr>
              <w:pStyle w:val="NormalWeb"/>
              <w:jc w:val="center"/>
              <w:rPr>
                <w:bCs/>
                <w:color w:val="auto"/>
              </w:rPr>
            </w:pPr>
            <w:r w:rsidRPr="003B0BDA">
              <w:rPr>
                <w:rFonts w:hint="eastAsia"/>
                <w:color w:val="auto"/>
                <w:lang w:eastAsia="ja-JP"/>
              </w:rPr>
              <w:t>G2.1, G2.2, G3.2</w:t>
            </w:r>
          </w:p>
          <w:p w:rsidR="00DD60F9" w:rsidRPr="003B0BDA" w:rsidRDefault="00DD60F9" w:rsidP="00BE1E28">
            <w:pPr>
              <w:pStyle w:val="NormalWeb"/>
              <w:jc w:val="center"/>
              <w:rPr>
                <w:bCs/>
                <w:color w:val="auto"/>
                <w:lang w:val="de-DE"/>
              </w:rPr>
            </w:pPr>
          </w:p>
        </w:tc>
      </w:tr>
      <w:tr w:rsidR="00DD60F9" w:rsidRPr="003B0BDA" w:rsidTr="00BE1E28">
        <w:trPr>
          <w:trHeight w:val="794"/>
        </w:trPr>
        <w:tc>
          <w:tcPr>
            <w:tcW w:w="494" w:type="pct"/>
            <w:vMerge/>
            <w:shd w:val="clear" w:color="auto" w:fill="auto"/>
            <w:vAlign w:val="center"/>
          </w:tcPr>
          <w:p w:rsidR="00DD60F9" w:rsidRPr="003B0BDA" w:rsidRDefault="00DD60F9" w:rsidP="002B2E05">
            <w:pPr>
              <w:numPr>
                <w:ilvl w:val="0"/>
                <w:numId w:val="22"/>
              </w:numPr>
              <w:ind w:left="0" w:firstLine="432"/>
              <w:rPr>
                <w:bCs/>
                <w:lang w:val="de-DE"/>
              </w:rPr>
            </w:pPr>
          </w:p>
        </w:tc>
        <w:tc>
          <w:tcPr>
            <w:tcW w:w="3768" w:type="pct"/>
            <w:shd w:val="clear" w:color="auto" w:fill="auto"/>
            <w:vAlign w:val="center"/>
          </w:tcPr>
          <w:p w:rsidR="00DD60F9" w:rsidRPr="003B0BDA" w:rsidRDefault="00DD60F9" w:rsidP="00BE1E28">
            <w:pPr>
              <w:jc w:val="both"/>
              <w:rPr>
                <w:bCs/>
                <w:lang w:val="de-DE"/>
              </w:rPr>
            </w:pPr>
            <w:r w:rsidRPr="003B0BDA">
              <w:rPr>
                <w:b/>
                <w:bCs/>
                <w:i/>
                <w:lang w:val="de-DE"/>
              </w:rPr>
              <w:t>B/</w:t>
            </w:r>
            <w:r w:rsidRPr="003B0BDA">
              <w:rPr>
                <w:bCs/>
                <w:i/>
                <w:lang w:val="de-DE"/>
              </w:rPr>
              <w:t xml:space="preserve"> </w:t>
            </w:r>
            <w:r w:rsidRPr="003B0BDA">
              <w:rPr>
                <w:b/>
                <w:bCs/>
                <w:lang w:val="de-DE"/>
              </w:rPr>
              <w:t>Self-study</w:t>
            </w:r>
            <w:r w:rsidRPr="003B0BDA">
              <w:rPr>
                <w:bCs/>
                <w:lang w:val="de-DE"/>
              </w:rPr>
              <w:t xml:space="preserve">: </w:t>
            </w:r>
            <w:r w:rsidRPr="003B0BDA">
              <w:rPr>
                <w:b/>
                <w:bCs/>
                <w:i/>
                <w:lang w:val="pt-BR"/>
              </w:rPr>
              <w:t>(4)</w:t>
            </w:r>
          </w:p>
          <w:p w:rsidR="00DD60F9" w:rsidRPr="003B0BDA" w:rsidRDefault="00DD60F9" w:rsidP="00BE1E28">
            <w:pPr>
              <w:pStyle w:val="NormalWeb"/>
              <w:spacing w:before="60" w:beforeAutospacing="0" w:after="60" w:afterAutospacing="0"/>
              <w:ind w:left="38"/>
              <w:rPr>
                <w:bCs/>
                <w:color w:val="auto"/>
                <w:lang w:val="de-DE"/>
              </w:rPr>
            </w:pPr>
            <w:r w:rsidRPr="003B0BDA">
              <w:rPr>
                <w:color w:val="auto"/>
                <w:szCs w:val="20"/>
                <w:lang w:val="pt-BR"/>
              </w:rPr>
              <w:t>EX#4</w:t>
            </w:r>
          </w:p>
        </w:tc>
        <w:tc>
          <w:tcPr>
            <w:tcW w:w="738" w:type="pct"/>
            <w:shd w:val="clear" w:color="auto" w:fill="auto"/>
          </w:tcPr>
          <w:p w:rsidR="00DD60F9" w:rsidRPr="003B0BDA" w:rsidRDefault="00DD60F9" w:rsidP="00BE1E28">
            <w:pPr>
              <w:pStyle w:val="NormalWeb"/>
              <w:jc w:val="center"/>
              <w:rPr>
                <w:bCs/>
                <w:color w:val="auto"/>
              </w:rPr>
            </w:pPr>
            <w:r w:rsidRPr="003B0BDA">
              <w:rPr>
                <w:rFonts w:hint="eastAsia"/>
                <w:color w:val="auto"/>
                <w:lang w:eastAsia="ja-JP"/>
              </w:rPr>
              <w:t>G2.1, G2.2, G3.2</w:t>
            </w:r>
          </w:p>
        </w:tc>
      </w:tr>
      <w:tr w:rsidR="00DD60F9" w:rsidRPr="003B0BDA" w:rsidTr="00BE1E28">
        <w:trPr>
          <w:trHeight w:val="2324"/>
        </w:trPr>
        <w:tc>
          <w:tcPr>
            <w:tcW w:w="494" w:type="pct"/>
            <w:vMerge w:val="restart"/>
            <w:shd w:val="clear" w:color="auto" w:fill="auto"/>
            <w:vAlign w:val="center"/>
          </w:tcPr>
          <w:p w:rsidR="00DD60F9" w:rsidRPr="003B0BDA" w:rsidRDefault="00DD60F9" w:rsidP="002B2E05">
            <w:pPr>
              <w:numPr>
                <w:ilvl w:val="0"/>
                <w:numId w:val="76"/>
              </w:numPr>
              <w:ind w:left="0" w:firstLine="432"/>
              <w:rPr>
                <w:bCs/>
                <w:lang w:val="de-DE"/>
              </w:rPr>
            </w:pPr>
          </w:p>
        </w:tc>
        <w:tc>
          <w:tcPr>
            <w:tcW w:w="3768" w:type="pct"/>
            <w:shd w:val="clear" w:color="auto" w:fill="auto"/>
            <w:vAlign w:val="center"/>
          </w:tcPr>
          <w:p w:rsidR="00DD60F9" w:rsidRPr="003B0BDA" w:rsidRDefault="00DD60F9" w:rsidP="00BE1E28">
            <w:pPr>
              <w:spacing w:before="60" w:after="60"/>
              <w:jc w:val="both"/>
              <w:rPr>
                <w:bCs/>
                <w:i/>
                <w:lang w:val="de-DE"/>
              </w:rPr>
            </w:pPr>
            <w:r w:rsidRPr="003B0BDA">
              <w:rPr>
                <w:b/>
                <w:bCs/>
                <w:i/>
                <w:lang w:val="de-DE"/>
              </w:rPr>
              <w:t xml:space="preserve">A/ </w:t>
            </w:r>
            <w:r w:rsidRPr="003B0BDA">
              <w:rPr>
                <w:b/>
                <w:bCs/>
                <w:lang w:val="de-DE"/>
              </w:rPr>
              <w:t>Topics presented in class</w:t>
            </w:r>
            <w:r w:rsidRPr="003B0BDA">
              <w:rPr>
                <w:bCs/>
                <w:i/>
                <w:lang w:val="de-DE"/>
              </w:rPr>
              <w:t xml:space="preserve">: </w:t>
            </w:r>
            <w:r w:rsidRPr="003B0BDA">
              <w:rPr>
                <w:b/>
                <w:bCs/>
                <w:i/>
              </w:rPr>
              <w:t>(3)</w:t>
            </w:r>
          </w:p>
          <w:p w:rsidR="00DD60F9" w:rsidRPr="003B0BDA" w:rsidRDefault="00DD60F9" w:rsidP="00976FE2">
            <w:pPr>
              <w:spacing w:beforeLines="20" w:afterLines="20"/>
              <w:rPr>
                <w:rFonts w:ascii="VNI-Times" w:hAnsi="VNI-Times"/>
                <w:b/>
                <w:bCs/>
                <w:lang w:val="de-DE"/>
              </w:rPr>
            </w:pPr>
            <w:r w:rsidRPr="003B0BDA">
              <w:rPr>
                <w:rFonts w:ascii="VNI-Times" w:hAnsi="VNI-Times"/>
                <w:b/>
                <w:bCs/>
                <w:lang w:val="de-DE"/>
              </w:rPr>
              <w:t>2.5 Simplex method</w:t>
            </w:r>
          </w:p>
          <w:p w:rsidR="00DD60F9" w:rsidRPr="003B0BDA" w:rsidRDefault="00DD60F9" w:rsidP="00BE1E28">
            <w:pPr>
              <w:spacing w:before="60" w:after="60"/>
              <w:jc w:val="both"/>
              <w:rPr>
                <w:bCs/>
                <w:lang w:val="de-DE"/>
              </w:rPr>
            </w:pPr>
            <w:r w:rsidRPr="003B0BDA">
              <w:rPr>
                <w:b/>
                <w:bCs/>
                <w:lang w:val="de-DE"/>
              </w:rPr>
              <w:t>Teaching approaches</w:t>
            </w:r>
            <w:r w:rsidRPr="003B0BDA">
              <w:rPr>
                <w:bCs/>
                <w:lang w:val="de-DE"/>
              </w:rPr>
              <w:t>:</w:t>
            </w:r>
          </w:p>
          <w:p w:rsidR="00DD60F9" w:rsidRPr="003B0BDA" w:rsidRDefault="00DD60F9" w:rsidP="002B2E05">
            <w:pPr>
              <w:numPr>
                <w:ilvl w:val="0"/>
                <w:numId w:val="32"/>
              </w:numPr>
              <w:spacing w:after="120"/>
              <w:rPr>
                <w:bCs/>
                <w:lang w:val="pt-BR"/>
              </w:rPr>
            </w:pPr>
            <w:r w:rsidRPr="003B0BDA">
              <w:rPr>
                <w:bCs/>
                <w:lang w:val="pt-BR"/>
              </w:rPr>
              <w:t>Lecturing and modeling</w:t>
            </w:r>
          </w:p>
          <w:p w:rsidR="00DD60F9" w:rsidRPr="003B0BDA" w:rsidRDefault="00DD60F9" w:rsidP="002B2E05">
            <w:pPr>
              <w:numPr>
                <w:ilvl w:val="0"/>
                <w:numId w:val="32"/>
              </w:numPr>
              <w:spacing w:before="60" w:after="60"/>
              <w:jc w:val="both"/>
              <w:rPr>
                <w:bCs/>
                <w:lang w:val="de-DE"/>
              </w:rPr>
            </w:pPr>
            <w:r w:rsidRPr="003B0BDA">
              <w:rPr>
                <w:bCs/>
                <w:lang w:val="pt-BR"/>
              </w:rPr>
              <w:t>Presentation</w:t>
            </w:r>
          </w:p>
          <w:p w:rsidR="00DD60F9" w:rsidRPr="003B0BDA" w:rsidRDefault="00DD60F9" w:rsidP="002B2E05">
            <w:pPr>
              <w:numPr>
                <w:ilvl w:val="0"/>
                <w:numId w:val="32"/>
              </w:numPr>
              <w:spacing w:before="60" w:after="60"/>
              <w:jc w:val="both"/>
              <w:rPr>
                <w:bCs/>
                <w:lang w:val="de-DE"/>
              </w:rPr>
            </w:pPr>
            <w:r w:rsidRPr="003B0BDA">
              <w:rPr>
                <w:bCs/>
                <w:lang w:val="pt-BR"/>
              </w:rPr>
              <w:t>Discustion</w:t>
            </w:r>
          </w:p>
        </w:tc>
        <w:tc>
          <w:tcPr>
            <w:tcW w:w="738" w:type="pct"/>
            <w:shd w:val="clear" w:color="auto" w:fill="auto"/>
          </w:tcPr>
          <w:p w:rsidR="00DD60F9" w:rsidRPr="003B0BDA" w:rsidRDefault="00DD60F9" w:rsidP="00BE1E28">
            <w:pPr>
              <w:pStyle w:val="NormalWeb"/>
              <w:rPr>
                <w:bCs/>
                <w:color w:val="auto"/>
                <w:lang w:val="de-DE"/>
              </w:rPr>
            </w:pPr>
            <w:r w:rsidRPr="003B0BDA">
              <w:rPr>
                <w:rFonts w:hint="eastAsia"/>
                <w:color w:val="auto"/>
                <w:lang w:eastAsia="ja-JP"/>
              </w:rPr>
              <w:t>G2.1, G2.2, G3.2</w:t>
            </w:r>
          </w:p>
        </w:tc>
      </w:tr>
      <w:tr w:rsidR="00DD60F9" w:rsidRPr="003B0BDA" w:rsidTr="00BE1E28">
        <w:trPr>
          <w:trHeight w:val="668"/>
        </w:trPr>
        <w:tc>
          <w:tcPr>
            <w:tcW w:w="494" w:type="pct"/>
            <w:vMerge/>
            <w:shd w:val="clear" w:color="auto" w:fill="auto"/>
            <w:vAlign w:val="center"/>
          </w:tcPr>
          <w:p w:rsidR="00DD60F9" w:rsidRPr="003B0BDA" w:rsidRDefault="00DD60F9" w:rsidP="002B2E05">
            <w:pPr>
              <w:numPr>
                <w:ilvl w:val="0"/>
                <w:numId w:val="76"/>
              </w:numPr>
              <w:ind w:left="0" w:firstLine="432"/>
              <w:rPr>
                <w:bCs/>
                <w:lang w:val="de-DE"/>
              </w:rPr>
            </w:pPr>
          </w:p>
        </w:tc>
        <w:tc>
          <w:tcPr>
            <w:tcW w:w="3768" w:type="pct"/>
            <w:shd w:val="clear" w:color="auto" w:fill="auto"/>
            <w:vAlign w:val="center"/>
          </w:tcPr>
          <w:p w:rsidR="00DD60F9" w:rsidRPr="003B0BDA" w:rsidRDefault="00DD60F9" w:rsidP="00BE1E28">
            <w:pPr>
              <w:jc w:val="both"/>
              <w:rPr>
                <w:bCs/>
                <w:lang w:val="de-DE"/>
              </w:rPr>
            </w:pPr>
            <w:r w:rsidRPr="003B0BDA">
              <w:rPr>
                <w:b/>
                <w:bCs/>
                <w:i/>
                <w:lang w:val="de-DE"/>
              </w:rPr>
              <w:t>B/</w:t>
            </w:r>
            <w:r w:rsidRPr="003B0BDA">
              <w:rPr>
                <w:bCs/>
                <w:i/>
                <w:lang w:val="de-DE"/>
              </w:rPr>
              <w:t xml:space="preserve"> </w:t>
            </w:r>
            <w:r w:rsidRPr="003B0BDA">
              <w:rPr>
                <w:b/>
                <w:bCs/>
                <w:lang w:val="de-DE"/>
              </w:rPr>
              <w:t>Self-study</w:t>
            </w:r>
            <w:r w:rsidRPr="003B0BDA">
              <w:rPr>
                <w:bCs/>
                <w:lang w:val="de-DE"/>
              </w:rPr>
              <w:t xml:space="preserve">: </w:t>
            </w:r>
            <w:r w:rsidRPr="003B0BDA">
              <w:rPr>
                <w:b/>
                <w:bCs/>
                <w:i/>
                <w:lang w:val="pt-BR"/>
              </w:rPr>
              <w:t>(4)</w:t>
            </w:r>
          </w:p>
          <w:p w:rsidR="00DD60F9" w:rsidRPr="003B0BDA" w:rsidRDefault="00DD60F9" w:rsidP="00BE1E28">
            <w:pPr>
              <w:pStyle w:val="NormalWeb"/>
              <w:spacing w:before="120" w:beforeAutospacing="0" w:after="120" w:afterAutospacing="0"/>
              <w:ind w:left="142"/>
              <w:rPr>
                <w:b/>
                <w:bCs/>
                <w:i/>
                <w:color w:val="auto"/>
                <w:lang w:val="de-DE"/>
              </w:rPr>
            </w:pPr>
            <w:r w:rsidRPr="003B0BDA">
              <w:rPr>
                <w:color w:val="auto"/>
                <w:szCs w:val="20"/>
                <w:lang w:val="pt-BR"/>
              </w:rPr>
              <w:t>EX#5</w:t>
            </w:r>
          </w:p>
        </w:tc>
        <w:tc>
          <w:tcPr>
            <w:tcW w:w="738" w:type="pct"/>
            <w:shd w:val="clear" w:color="auto" w:fill="auto"/>
          </w:tcPr>
          <w:p w:rsidR="00DD60F9" w:rsidRPr="003B0BDA" w:rsidRDefault="00DD60F9" w:rsidP="00BE1E28">
            <w:pPr>
              <w:pStyle w:val="NormalWeb"/>
              <w:rPr>
                <w:bCs/>
                <w:color w:val="auto"/>
              </w:rPr>
            </w:pPr>
          </w:p>
        </w:tc>
      </w:tr>
      <w:tr w:rsidR="00DD60F9" w:rsidRPr="003B0BDA" w:rsidTr="00BE1E28">
        <w:trPr>
          <w:trHeight w:val="653"/>
        </w:trPr>
        <w:tc>
          <w:tcPr>
            <w:tcW w:w="494" w:type="pct"/>
            <w:vMerge w:val="restart"/>
            <w:shd w:val="clear" w:color="auto" w:fill="auto"/>
            <w:vAlign w:val="center"/>
          </w:tcPr>
          <w:p w:rsidR="00DD60F9" w:rsidRPr="003B0BDA" w:rsidRDefault="00DD60F9" w:rsidP="002B2E05">
            <w:pPr>
              <w:numPr>
                <w:ilvl w:val="0"/>
                <w:numId w:val="76"/>
              </w:numPr>
              <w:ind w:left="0" w:firstLine="432"/>
              <w:rPr>
                <w:bCs/>
                <w:lang w:val="de-DE"/>
              </w:rPr>
            </w:pPr>
          </w:p>
        </w:tc>
        <w:tc>
          <w:tcPr>
            <w:tcW w:w="3768" w:type="pct"/>
            <w:shd w:val="clear" w:color="auto" w:fill="auto"/>
            <w:vAlign w:val="center"/>
          </w:tcPr>
          <w:p w:rsidR="00DD60F9" w:rsidRPr="003B0BDA" w:rsidRDefault="00DD60F9" w:rsidP="00976FE2">
            <w:pPr>
              <w:spacing w:beforeLines="80" w:afterLines="20"/>
              <w:rPr>
                <w:rFonts w:ascii="VNI-Times" w:hAnsi="VNI-Times"/>
                <w:b/>
                <w:bCs/>
                <w:lang w:val="de-DE" w:eastAsia="ja-JP"/>
              </w:rPr>
            </w:pPr>
            <w:r w:rsidRPr="003B0BDA">
              <w:rPr>
                <w:rFonts w:ascii="VNI-Times" w:hAnsi="VNI-Times"/>
                <w:b/>
                <w:bCs/>
                <w:lang w:val="de-DE" w:eastAsia="ja-JP"/>
              </w:rPr>
              <w:t xml:space="preserve">Chapter 3: </w:t>
            </w:r>
            <w:r w:rsidRPr="003B0BDA">
              <w:rPr>
                <w:rFonts w:ascii="VNI-Times" w:hAnsi="VNI-Times"/>
                <w:b/>
                <w:bCs/>
                <w:lang w:val="de-DE"/>
              </w:rPr>
              <w:t>Solving optimal problem with Matlab.</w:t>
            </w:r>
          </w:p>
        </w:tc>
        <w:tc>
          <w:tcPr>
            <w:tcW w:w="738" w:type="pct"/>
            <w:shd w:val="clear" w:color="auto" w:fill="auto"/>
          </w:tcPr>
          <w:p w:rsidR="00DD60F9" w:rsidRPr="003B0BDA" w:rsidRDefault="00DD60F9" w:rsidP="00BE1E28">
            <w:pPr>
              <w:pStyle w:val="NormalWeb"/>
              <w:rPr>
                <w:b/>
                <w:bCs/>
                <w:color w:val="auto"/>
                <w:lang w:val="de-DE"/>
              </w:rPr>
            </w:pPr>
            <w:r w:rsidRPr="003B0BDA">
              <w:rPr>
                <w:rFonts w:hint="eastAsia"/>
                <w:color w:val="auto"/>
                <w:lang w:eastAsia="ja-JP"/>
              </w:rPr>
              <w:t>G2.1, G2.2, G3.2</w:t>
            </w:r>
          </w:p>
        </w:tc>
      </w:tr>
      <w:tr w:rsidR="00DD60F9" w:rsidRPr="003B0BDA" w:rsidTr="00BE1E28">
        <w:trPr>
          <w:trHeight w:val="2494"/>
        </w:trPr>
        <w:tc>
          <w:tcPr>
            <w:tcW w:w="494" w:type="pct"/>
            <w:vMerge/>
            <w:shd w:val="clear" w:color="auto" w:fill="auto"/>
            <w:vAlign w:val="center"/>
          </w:tcPr>
          <w:p w:rsidR="00DD60F9" w:rsidRPr="003B0BDA" w:rsidRDefault="00DD60F9" w:rsidP="002B2E05">
            <w:pPr>
              <w:numPr>
                <w:ilvl w:val="0"/>
                <w:numId w:val="76"/>
              </w:numPr>
              <w:ind w:left="0" w:firstLine="432"/>
              <w:rPr>
                <w:bCs/>
                <w:lang w:val="de-DE"/>
              </w:rPr>
            </w:pPr>
          </w:p>
        </w:tc>
        <w:tc>
          <w:tcPr>
            <w:tcW w:w="3768" w:type="pct"/>
            <w:shd w:val="clear" w:color="auto" w:fill="auto"/>
            <w:vAlign w:val="center"/>
          </w:tcPr>
          <w:p w:rsidR="00DD60F9" w:rsidRPr="003B0BDA" w:rsidRDefault="00DD60F9" w:rsidP="00BE1E28">
            <w:pPr>
              <w:spacing w:before="60" w:after="60"/>
              <w:jc w:val="both"/>
              <w:rPr>
                <w:bCs/>
                <w:i/>
                <w:lang w:val="de-DE"/>
              </w:rPr>
            </w:pPr>
            <w:r w:rsidRPr="003B0BDA">
              <w:rPr>
                <w:b/>
                <w:bCs/>
                <w:i/>
                <w:lang w:val="de-DE"/>
              </w:rPr>
              <w:t xml:space="preserve">A/ </w:t>
            </w:r>
            <w:r w:rsidRPr="003B0BDA">
              <w:rPr>
                <w:b/>
                <w:bCs/>
                <w:lang w:val="de-DE"/>
              </w:rPr>
              <w:t>Topics presented in class</w:t>
            </w:r>
            <w:r w:rsidRPr="003B0BDA">
              <w:rPr>
                <w:bCs/>
                <w:i/>
                <w:lang w:val="de-DE"/>
              </w:rPr>
              <w:t xml:space="preserve">: </w:t>
            </w:r>
            <w:r w:rsidRPr="003B0BDA">
              <w:rPr>
                <w:b/>
                <w:bCs/>
                <w:i/>
              </w:rPr>
              <w:t>(3)</w:t>
            </w:r>
          </w:p>
          <w:p w:rsidR="00DD60F9" w:rsidRPr="003B0BDA" w:rsidRDefault="00DD60F9" w:rsidP="00BE1E28">
            <w:pPr>
              <w:spacing w:before="60" w:after="60"/>
              <w:jc w:val="both"/>
              <w:rPr>
                <w:bCs/>
                <w:lang w:val="de-DE"/>
              </w:rPr>
            </w:pPr>
            <w:r w:rsidRPr="003B0BDA">
              <w:rPr>
                <w:rFonts w:ascii="VNI-Times" w:hAnsi="VNI-Times"/>
                <w:b/>
                <w:bCs/>
                <w:lang w:val="de-DE"/>
              </w:rPr>
              <w:t>3.  Solving optimal problem with Matlab</w:t>
            </w:r>
            <w:r w:rsidRPr="003B0BDA">
              <w:rPr>
                <w:b/>
                <w:bCs/>
                <w:lang w:val="de-DE"/>
              </w:rPr>
              <w:t>Teaching approaches</w:t>
            </w:r>
            <w:r w:rsidRPr="003B0BDA">
              <w:rPr>
                <w:bCs/>
                <w:lang w:val="de-DE"/>
              </w:rPr>
              <w:t>:</w:t>
            </w:r>
          </w:p>
          <w:p w:rsidR="00DD60F9" w:rsidRPr="003B0BDA" w:rsidRDefault="00DD60F9" w:rsidP="002B2E05">
            <w:pPr>
              <w:numPr>
                <w:ilvl w:val="0"/>
                <w:numId w:val="32"/>
              </w:numPr>
              <w:spacing w:after="120"/>
              <w:rPr>
                <w:bCs/>
                <w:lang w:val="pt-BR"/>
              </w:rPr>
            </w:pPr>
            <w:r w:rsidRPr="003B0BDA">
              <w:rPr>
                <w:bCs/>
                <w:lang w:val="pt-BR"/>
              </w:rPr>
              <w:t>Lecturing and modeling</w:t>
            </w:r>
          </w:p>
          <w:p w:rsidR="00DD60F9" w:rsidRPr="003B0BDA" w:rsidRDefault="00DD60F9" w:rsidP="002B2E05">
            <w:pPr>
              <w:numPr>
                <w:ilvl w:val="0"/>
                <w:numId w:val="32"/>
              </w:numPr>
              <w:jc w:val="both"/>
              <w:rPr>
                <w:b/>
                <w:bCs/>
                <w:i/>
                <w:lang w:val="de-DE"/>
              </w:rPr>
            </w:pPr>
            <w:r w:rsidRPr="003B0BDA">
              <w:rPr>
                <w:bCs/>
                <w:lang w:val="pt-BR"/>
              </w:rPr>
              <w:t>Presentation</w:t>
            </w:r>
          </w:p>
          <w:p w:rsidR="00DD60F9" w:rsidRPr="003B0BDA" w:rsidRDefault="00DD60F9" w:rsidP="002B2E05">
            <w:pPr>
              <w:numPr>
                <w:ilvl w:val="0"/>
                <w:numId w:val="32"/>
              </w:numPr>
              <w:jc w:val="both"/>
              <w:rPr>
                <w:b/>
                <w:bCs/>
                <w:i/>
                <w:lang w:val="de-DE"/>
              </w:rPr>
            </w:pPr>
            <w:r w:rsidRPr="003B0BDA">
              <w:rPr>
                <w:bCs/>
                <w:lang w:val="pt-BR"/>
              </w:rPr>
              <w:t>Discustion</w:t>
            </w:r>
          </w:p>
          <w:p w:rsidR="00DD60F9" w:rsidRPr="003B0BDA" w:rsidRDefault="00DD60F9" w:rsidP="00BE1E28">
            <w:pPr>
              <w:jc w:val="both"/>
              <w:rPr>
                <w:bCs/>
                <w:lang w:val="de-DE"/>
              </w:rPr>
            </w:pPr>
            <w:r w:rsidRPr="003B0BDA">
              <w:rPr>
                <w:b/>
                <w:bCs/>
                <w:i/>
                <w:lang w:val="de-DE"/>
              </w:rPr>
              <w:t>B/</w:t>
            </w:r>
            <w:r w:rsidRPr="003B0BDA">
              <w:rPr>
                <w:bCs/>
                <w:i/>
                <w:lang w:val="de-DE"/>
              </w:rPr>
              <w:t xml:space="preserve"> </w:t>
            </w:r>
            <w:r w:rsidRPr="003B0BDA">
              <w:rPr>
                <w:b/>
                <w:bCs/>
                <w:lang w:val="de-DE"/>
              </w:rPr>
              <w:t>Self-study</w:t>
            </w:r>
            <w:r w:rsidRPr="003B0BDA">
              <w:rPr>
                <w:bCs/>
                <w:lang w:val="de-DE"/>
              </w:rPr>
              <w:t xml:space="preserve">: </w:t>
            </w:r>
            <w:r w:rsidRPr="003B0BDA">
              <w:rPr>
                <w:b/>
                <w:bCs/>
                <w:i/>
                <w:lang w:val="pt-BR"/>
              </w:rPr>
              <w:t>(4)</w:t>
            </w:r>
          </w:p>
          <w:p w:rsidR="00DD60F9" w:rsidRPr="003B0BDA" w:rsidRDefault="00DD60F9" w:rsidP="00BE1E28">
            <w:pPr>
              <w:pStyle w:val="NormalWeb"/>
              <w:spacing w:before="120" w:beforeAutospacing="0" w:after="120" w:afterAutospacing="0"/>
              <w:ind w:left="142"/>
              <w:rPr>
                <w:rFonts w:ascii="VNI-Times" w:hAnsi="VNI-Times"/>
                <w:b/>
                <w:bCs/>
                <w:color w:val="auto"/>
                <w:lang w:val="de-DE" w:eastAsia="ja-JP"/>
              </w:rPr>
            </w:pPr>
            <w:r w:rsidRPr="003B0BDA">
              <w:rPr>
                <w:color w:val="auto"/>
                <w:szCs w:val="20"/>
                <w:lang w:val="pt-BR"/>
              </w:rPr>
              <w:t>EX#5</w:t>
            </w:r>
          </w:p>
        </w:tc>
        <w:tc>
          <w:tcPr>
            <w:tcW w:w="738" w:type="pct"/>
            <w:shd w:val="clear" w:color="auto" w:fill="auto"/>
          </w:tcPr>
          <w:p w:rsidR="00DD60F9" w:rsidRPr="003B0BDA" w:rsidRDefault="00DD60F9" w:rsidP="00BE1E28">
            <w:pPr>
              <w:pStyle w:val="NormalWeb"/>
              <w:rPr>
                <w:bCs/>
                <w:color w:val="auto"/>
              </w:rPr>
            </w:pPr>
            <w:r w:rsidRPr="003B0BDA">
              <w:rPr>
                <w:rFonts w:hint="eastAsia"/>
                <w:color w:val="auto"/>
                <w:lang w:eastAsia="ja-JP"/>
              </w:rPr>
              <w:t>G2.1, G2.2, G3.2</w:t>
            </w:r>
          </w:p>
        </w:tc>
      </w:tr>
      <w:tr w:rsidR="00DD60F9" w:rsidRPr="003B0BDA" w:rsidTr="00BE1E28">
        <w:trPr>
          <w:trHeight w:val="2447"/>
        </w:trPr>
        <w:tc>
          <w:tcPr>
            <w:tcW w:w="494" w:type="pct"/>
            <w:vMerge w:val="restart"/>
            <w:shd w:val="clear" w:color="auto" w:fill="auto"/>
            <w:vAlign w:val="center"/>
          </w:tcPr>
          <w:p w:rsidR="00DD60F9" w:rsidRPr="003B0BDA" w:rsidRDefault="00DD60F9" w:rsidP="002B2E05">
            <w:pPr>
              <w:numPr>
                <w:ilvl w:val="0"/>
                <w:numId w:val="76"/>
              </w:numPr>
              <w:ind w:left="0" w:firstLine="432"/>
              <w:rPr>
                <w:bCs/>
                <w:lang w:val="de-DE"/>
              </w:rPr>
            </w:pPr>
          </w:p>
        </w:tc>
        <w:tc>
          <w:tcPr>
            <w:tcW w:w="3768" w:type="pct"/>
            <w:shd w:val="clear" w:color="auto" w:fill="auto"/>
            <w:vAlign w:val="center"/>
          </w:tcPr>
          <w:p w:rsidR="00DD60F9" w:rsidRPr="003B0BDA" w:rsidRDefault="00DD60F9" w:rsidP="00BE1E28">
            <w:pPr>
              <w:spacing w:before="60" w:after="60"/>
              <w:jc w:val="both"/>
              <w:rPr>
                <w:bCs/>
                <w:i/>
                <w:lang w:val="de-DE"/>
              </w:rPr>
            </w:pPr>
            <w:r w:rsidRPr="003B0BDA">
              <w:rPr>
                <w:b/>
                <w:bCs/>
                <w:i/>
                <w:lang w:val="de-DE"/>
              </w:rPr>
              <w:t xml:space="preserve">A/ </w:t>
            </w:r>
            <w:r w:rsidRPr="003B0BDA">
              <w:rPr>
                <w:b/>
                <w:bCs/>
                <w:lang w:val="de-DE"/>
              </w:rPr>
              <w:t>Topics presented in class</w:t>
            </w:r>
            <w:r w:rsidRPr="003B0BDA">
              <w:rPr>
                <w:bCs/>
                <w:i/>
                <w:lang w:val="de-DE"/>
              </w:rPr>
              <w:t xml:space="preserve">: </w:t>
            </w:r>
            <w:r w:rsidRPr="003B0BDA">
              <w:rPr>
                <w:b/>
                <w:bCs/>
                <w:i/>
              </w:rPr>
              <w:t>(3)</w:t>
            </w:r>
          </w:p>
          <w:p w:rsidR="00DD60F9" w:rsidRPr="003B0BDA" w:rsidRDefault="00DD60F9" w:rsidP="00BE1E28">
            <w:pPr>
              <w:spacing w:before="60" w:after="60"/>
              <w:jc w:val="both"/>
              <w:rPr>
                <w:rFonts w:ascii="VNI-Times" w:hAnsi="VNI-Times"/>
                <w:b/>
                <w:bCs/>
                <w:lang w:val="de-DE"/>
              </w:rPr>
            </w:pPr>
            <w:r w:rsidRPr="003B0BDA">
              <w:rPr>
                <w:rFonts w:ascii="VNI-Times" w:hAnsi="VNI-Times"/>
                <w:b/>
                <w:bCs/>
                <w:lang w:val="de-DE"/>
              </w:rPr>
              <w:t>3.  Solving optimal problem with Matlab</w:t>
            </w:r>
          </w:p>
          <w:p w:rsidR="00DD60F9" w:rsidRPr="003B0BDA" w:rsidRDefault="00DD60F9" w:rsidP="00BE1E28">
            <w:pPr>
              <w:spacing w:before="60" w:after="60"/>
              <w:jc w:val="both"/>
              <w:rPr>
                <w:bCs/>
                <w:lang w:val="de-DE"/>
              </w:rPr>
            </w:pPr>
            <w:r w:rsidRPr="003B0BDA">
              <w:rPr>
                <w:b/>
                <w:bCs/>
                <w:lang w:val="de-DE"/>
              </w:rPr>
              <w:t>Teaching approaches</w:t>
            </w:r>
            <w:r w:rsidRPr="003B0BDA">
              <w:rPr>
                <w:bCs/>
                <w:lang w:val="de-DE"/>
              </w:rPr>
              <w:t>:</w:t>
            </w:r>
          </w:p>
          <w:p w:rsidR="00DD60F9" w:rsidRPr="003B0BDA" w:rsidRDefault="00DD60F9" w:rsidP="002B2E05">
            <w:pPr>
              <w:numPr>
                <w:ilvl w:val="0"/>
                <w:numId w:val="32"/>
              </w:numPr>
              <w:spacing w:after="120"/>
              <w:rPr>
                <w:bCs/>
                <w:lang w:val="pt-BR"/>
              </w:rPr>
            </w:pPr>
            <w:r w:rsidRPr="003B0BDA">
              <w:rPr>
                <w:bCs/>
                <w:lang w:val="pt-BR"/>
              </w:rPr>
              <w:t>Lecturing and modeling</w:t>
            </w:r>
          </w:p>
          <w:p w:rsidR="00DD60F9" w:rsidRPr="003B0BDA" w:rsidRDefault="00DD60F9" w:rsidP="002B2E05">
            <w:pPr>
              <w:numPr>
                <w:ilvl w:val="0"/>
                <w:numId w:val="32"/>
              </w:numPr>
              <w:jc w:val="both"/>
              <w:rPr>
                <w:b/>
                <w:bCs/>
                <w:i/>
                <w:lang w:val="de-DE"/>
              </w:rPr>
            </w:pPr>
            <w:r w:rsidRPr="003B0BDA">
              <w:rPr>
                <w:bCs/>
                <w:lang w:val="pt-BR"/>
              </w:rPr>
              <w:t>Presentation</w:t>
            </w:r>
          </w:p>
          <w:p w:rsidR="00DD60F9" w:rsidRPr="003B0BDA" w:rsidRDefault="00DD60F9" w:rsidP="002B2E05">
            <w:pPr>
              <w:numPr>
                <w:ilvl w:val="0"/>
                <w:numId w:val="32"/>
              </w:numPr>
              <w:jc w:val="both"/>
              <w:rPr>
                <w:b/>
                <w:bCs/>
                <w:i/>
                <w:lang w:val="de-DE"/>
              </w:rPr>
            </w:pPr>
            <w:r w:rsidRPr="003B0BDA">
              <w:rPr>
                <w:bCs/>
                <w:lang w:val="pt-BR"/>
              </w:rPr>
              <w:t>Discustion</w:t>
            </w:r>
          </w:p>
        </w:tc>
        <w:tc>
          <w:tcPr>
            <w:tcW w:w="738" w:type="pct"/>
            <w:shd w:val="clear" w:color="auto" w:fill="auto"/>
          </w:tcPr>
          <w:p w:rsidR="00DD60F9" w:rsidRPr="003B0BDA" w:rsidRDefault="00DD60F9" w:rsidP="00BE1E28">
            <w:pPr>
              <w:pStyle w:val="NormalWeb"/>
              <w:rPr>
                <w:b/>
                <w:bCs/>
                <w:color w:val="auto"/>
                <w:lang w:val="de-DE"/>
              </w:rPr>
            </w:pPr>
            <w:r w:rsidRPr="003B0BDA">
              <w:rPr>
                <w:rFonts w:hint="eastAsia"/>
                <w:color w:val="auto"/>
                <w:lang w:eastAsia="ja-JP"/>
              </w:rPr>
              <w:t>G2.1, G2.2, G3.2</w:t>
            </w:r>
          </w:p>
        </w:tc>
      </w:tr>
      <w:tr w:rsidR="00DD60F9" w:rsidRPr="003B0BDA" w:rsidTr="00BE1E28">
        <w:trPr>
          <w:trHeight w:val="145"/>
        </w:trPr>
        <w:tc>
          <w:tcPr>
            <w:tcW w:w="494" w:type="pct"/>
            <w:vMerge/>
            <w:shd w:val="clear" w:color="auto" w:fill="auto"/>
            <w:vAlign w:val="center"/>
          </w:tcPr>
          <w:p w:rsidR="00DD60F9" w:rsidRPr="003B0BDA" w:rsidRDefault="00DD60F9" w:rsidP="002B2E05">
            <w:pPr>
              <w:numPr>
                <w:ilvl w:val="0"/>
                <w:numId w:val="76"/>
              </w:numPr>
              <w:ind w:left="0" w:firstLine="432"/>
              <w:rPr>
                <w:bCs/>
                <w:lang w:val="de-DE"/>
              </w:rPr>
            </w:pPr>
          </w:p>
        </w:tc>
        <w:tc>
          <w:tcPr>
            <w:tcW w:w="3768" w:type="pct"/>
            <w:shd w:val="clear" w:color="auto" w:fill="auto"/>
            <w:vAlign w:val="center"/>
          </w:tcPr>
          <w:p w:rsidR="00DD60F9" w:rsidRPr="003B0BDA" w:rsidRDefault="00DD60F9" w:rsidP="00BE1E28">
            <w:pPr>
              <w:jc w:val="both"/>
              <w:rPr>
                <w:bCs/>
                <w:lang w:val="de-DE"/>
              </w:rPr>
            </w:pPr>
            <w:r w:rsidRPr="003B0BDA">
              <w:rPr>
                <w:b/>
                <w:bCs/>
                <w:i/>
                <w:lang w:val="de-DE"/>
              </w:rPr>
              <w:t>B/</w:t>
            </w:r>
            <w:r w:rsidRPr="003B0BDA">
              <w:rPr>
                <w:bCs/>
                <w:i/>
                <w:lang w:val="de-DE"/>
              </w:rPr>
              <w:t xml:space="preserve"> </w:t>
            </w:r>
            <w:r w:rsidRPr="003B0BDA">
              <w:rPr>
                <w:b/>
                <w:bCs/>
                <w:lang w:val="de-DE"/>
              </w:rPr>
              <w:t>Self-study</w:t>
            </w:r>
            <w:r w:rsidRPr="003B0BDA">
              <w:rPr>
                <w:bCs/>
                <w:lang w:val="de-DE"/>
              </w:rPr>
              <w:t xml:space="preserve">: </w:t>
            </w:r>
            <w:r w:rsidRPr="003B0BDA">
              <w:rPr>
                <w:b/>
                <w:bCs/>
                <w:i/>
                <w:lang w:val="pt-BR"/>
              </w:rPr>
              <w:t>(4)</w:t>
            </w:r>
          </w:p>
          <w:p w:rsidR="00DD60F9" w:rsidRPr="003B0BDA" w:rsidRDefault="00DD60F9" w:rsidP="00BE1E28">
            <w:pPr>
              <w:pStyle w:val="NormalWeb"/>
              <w:spacing w:before="120" w:beforeAutospacing="0" w:after="120" w:afterAutospacing="0"/>
              <w:ind w:left="142"/>
              <w:rPr>
                <w:b/>
                <w:bCs/>
                <w:i/>
                <w:color w:val="auto"/>
                <w:lang w:val="de-DE"/>
              </w:rPr>
            </w:pPr>
            <w:r w:rsidRPr="003B0BDA">
              <w:rPr>
                <w:color w:val="auto"/>
                <w:szCs w:val="20"/>
                <w:lang w:val="pt-BR"/>
              </w:rPr>
              <w:t>EX#5</w:t>
            </w:r>
          </w:p>
        </w:tc>
        <w:tc>
          <w:tcPr>
            <w:tcW w:w="738" w:type="pct"/>
            <w:shd w:val="clear" w:color="auto" w:fill="auto"/>
          </w:tcPr>
          <w:p w:rsidR="00DD60F9" w:rsidRPr="003B0BDA" w:rsidRDefault="00DD60F9" w:rsidP="00BE1E28">
            <w:pPr>
              <w:pStyle w:val="NormalWeb"/>
              <w:rPr>
                <w:bCs/>
                <w:color w:val="auto"/>
              </w:rPr>
            </w:pPr>
            <w:r w:rsidRPr="003B0BDA">
              <w:rPr>
                <w:rFonts w:hint="eastAsia"/>
                <w:color w:val="auto"/>
                <w:lang w:eastAsia="ja-JP"/>
              </w:rPr>
              <w:t>G2.1, G2.2, G3.2</w:t>
            </w:r>
          </w:p>
        </w:tc>
      </w:tr>
      <w:tr w:rsidR="00DD60F9" w:rsidRPr="003B0BDA" w:rsidTr="00BE1E28">
        <w:trPr>
          <w:trHeight w:val="651"/>
        </w:trPr>
        <w:tc>
          <w:tcPr>
            <w:tcW w:w="494" w:type="pct"/>
            <w:vMerge w:val="restart"/>
            <w:shd w:val="clear" w:color="auto" w:fill="auto"/>
            <w:vAlign w:val="center"/>
          </w:tcPr>
          <w:p w:rsidR="00DD60F9" w:rsidRPr="003B0BDA" w:rsidRDefault="00DD60F9" w:rsidP="002B2E05">
            <w:pPr>
              <w:numPr>
                <w:ilvl w:val="0"/>
                <w:numId w:val="76"/>
              </w:numPr>
              <w:ind w:left="0" w:firstLine="432"/>
              <w:rPr>
                <w:bCs/>
                <w:lang w:val="de-DE"/>
              </w:rPr>
            </w:pPr>
          </w:p>
        </w:tc>
        <w:tc>
          <w:tcPr>
            <w:tcW w:w="3768" w:type="pct"/>
            <w:shd w:val="clear" w:color="auto" w:fill="auto"/>
            <w:vAlign w:val="center"/>
          </w:tcPr>
          <w:p w:rsidR="00DD60F9" w:rsidRPr="003B0BDA" w:rsidRDefault="00DD60F9" w:rsidP="00BE1E28">
            <w:pPr>
              <w:rPr>
                <w:bCs/>
                <w:lang w:val="fr-FR" w:eastAsia="ja-JP"/>
              </w:rPr>
            </w:pPr>
            <w:r w:rsidRPr="003B0BDA">
              <w:rPr>
                <w:bCs/>
                <w:lang w:val="fr-FR" w:eastAsia="ja-JP"/>
              </w:rPr>
              <w:t>Discustion, ask and answer</w:t>
            </w:r>
          </w:p>
        </w:tc>
        <w:tc>
          <w:tcPr>
            <w:tcW w:w="738" w:type="pct"/>
            <w:shd w:val="clear" w:color="auto" w:fill="auto"/>
          </w:tcPr>
          <w:p w:rsidR="00DD60F9" w:rsidRPr="003B0BDA" w:rsidRDefault="00DD60F9" w:rsidP="00BE1E28">
            <w:pPr>
              <w:pStyle w:val="NormalWeb"/>
              <w:rPr>
                <w:b/>
                <w:bCs/>
                <w:color w:val="auto"/>
                <w:lang w:val="de-DE"/>
              </w:rPr>
            </w:pPr>
          </w:p>
        </w:tc>
      </w:tr>
      <w:tr w:rsidR="00DD60F9" w:rsidRPr="003B0BDA" w:rsidTr="00BE1E28">
        <w:trPr>
          <w:trHeight w:val="624"/>
        </w:trPr>
        <w:tc>
          <w:tcPr>
            <w:tcW w:w="494" w:type="pct"/>
            <w:vMerge/>
            <w:shd w:val="clear" w:color="auto" w:fill="auto"/>
            <w:vAlign w:val="center"/>
          </w:tcPr>
          <w:p w:rsidR="00DD60F9" w:rsidRPr="003B0BDA" w:rsidRDefault="00DD60F9" w:rsidP="002B2E05">
            <w:pPr>
              <w:numPr>
                <w:ilvl w:val="0"/>
                <w:numId w:val="76"/>
              </w:numPr>
              <w:ind w:left="0" w:firstLine="432"/>
              <w:rPr>
                <w:bCs/>
                <w:lang w:val="de-DE"/>
              </w:rPr>
            </w:pPr>
          </w:p>
        </w:tc>
        <w:tc>
          <w:tcPr>
            <w:tcW w:w="3768" w:type="pct"/>
            <w:shd w:val="clear" w:color="auto" w:fill="auto"/>
            <w:vAlign w:val="center"/>
          </w:tcPr>
          <w:p w:rsidR="00DD60F9" w:rsidRPr="003B0BDA" w:rsidRDefault="00DD60F9" w:rsidP="00BE1E28">
            <w:pPr>
              <w:jc w:val="both"/>
              <w:rPr>
                <w:bCs/>
                <w:lang w:val="de-DE"/>
              </w:rPr>
            </w:pPr>
            <w:r w:rsidRPr="003B0BDA">
              <w:rPr>
                <w:b/>
                <w:bCs/>
                <w:i/>
                <w:lang w:val="de-DE"/>
              </w:rPr>
              <w:t>B/</w:t>
            </w:r>
            <w:r w:rsidRPr="003B0BDA">
              <w:rPr>
                <w:bCs/>
                <w:i/>
                <w:lang w:val="de-DE"/>
              </w:rPr>
              <w:t xml:space="preserve"> </w:t>
            </w:r>
            <w:r w:rsidRPr="003B0BDA">
              <w:rPr>
                <w:b/>
                <w:bCs/>
                <w:lang w:val="de-DE"/>
              </w:rPr>
              <w:t>Self-study</w:t>
            </w:r>
            <w:r w:rsidRPr="003B0BDA">
              <w:rPr>
                <w:bCs/>
                <w:lang w:val="de-DE"/>
              </w:rPr>
              <w:t xml:space="preserve">: </w:t>
            </w:r>
            <w:r w:rsidRPr="003B0BDA">
              <w:rPr>
                <w:b/>
                <w:bCs/>
                <w:i/>
                <w:lang w:val="pt-BR"/>
              </w:rPr>
              <w:t>(0)</w:t>
            </w:r>
          </w:p>
          <w:p w:rsidR="00DD60F9" w:rsidRPr="003B0BDA" w:rsidRDefault="00DD60F9" w:rsidP="00BE1E28">
            <w:pPr>
              <w:rPr>
                <w:b/>
                <w:bCs/>
                <w:i/>
                <w:lang w:val="de-DE"/>
              </w:rPr>
            </w:pPr>
          </w:p>
        </w:tc>
        <w:tc>
          <w:tcPr>
            <w:tcW w:w="738" w:type="pct"/>
            <w:shd w:val="clear" w:color="auto" w:fill="auto"/>
          </w:tcPr>
          <w:p w:rsidR="00DD60F9" w:rsidRPr="003B0BDA" w:rsidRDefault="00DD60F9" w:rsidP="00BE1E28">
            <w:pPr>
              <w:pStyle w:val="NormalWeb"/>
              <w:rPr>
                <w:bCs/>
                <w:color w:val="auto"/>
              </w:rPr>
            </w:pPr>
          </w:p>
        </w:tc>
      </w:tr>
    </w:tbl>
    <w:p w:rsidR="00DD60F9" w:rsidRPr="002D0D94" w:rsidRDefault="00DD60F9" w:rsidP="00DD60F9">
      <w:pPr>
        <w:spacing w:after="120"/>
        <w:rPr>
          <w:b/>
          <w:bCs/>
          <w:lang w:val="pt-BR"/>
        </w:rPr>
      </w:pPr>
      <w:r w:rsidRPr="002D0D94">
        <w:rPr>
          <w:b/>
          <w:bCs/>
          <w:lang w:val="pt-BR"/>
        </w:rPr>
        <w:t>1</w:t>
      </w:r>
      <w:r>
        <w:rPr>
          <w:b/>
          <w:bCs/>
          <w:lang w:val="pt-BR"/>
        </w:rPr>
        <w:t>2</w:t>
      </w:r>
      <w:r w:rsidRPr="002D0D94">
        <w:rPr>
          <w:b/>
          <w:bCs/>
          <w:lang w:val="pt-BR"/>
        </w:rPr>
        <w:t xml:space="preserve">. </w:t>
      </w:r>
      <w:r>
        <w:rPr>
          <w:b/>
          <w:bCs/>
          <w:lang w:val="pt-BR"/>
        </w:rPr>
        <w:t>Ethics:</w:t>
      </w:r>
    </w:p>
    <w:p w:rsidR="00DD60F9" w:rsidRDefault="00DD60F9" w:rsidP="00DD60F9">
      <w:pPr>
        <w:numPr>
          <w:ilvl w:val="0"/>
          <w:numId w:val="5"/>
        </w:numPr>
        <w:tabs>
          <w:tab w:val="left" w:pos="851"/>
        </w:tabs>
        <w:spacing w:before="60" w:after="60" w:line="288" w:lineRule="auto"/>
        <w:ind w:left="0" w:firstLine="567"/>
        <w:jc w:val="both"/>
        <w:rPr>
          <w:bCs/>
          <w:lang w:val="pt-BR"/>
        </w:rPr>
      </w:pPr>
      <w:r>
        <w:rPr>
          <w:bCs/>
          <w:lang w:val="pt-BR"/>
        </w:rPr>
        <w:t>If students do not finish tasks given in item 10 (</w:t>
      </w:r>
      <w:r w:rsidRPr="007E1FA7">
        <w:rPr>
          <w:bCs/>
          <w:lang w:val="pt-BR"/>
        </w:rPr>
        <w:t>Assessment</w:t>
      </w:r>
      <w:r>
        <w:rPr>
          <w:bCs/>
          <w:lang w:val="pt-BR"/>
        </w:rPr>
        <w:t xml:space="preserve">s), they will not be allowed to attend the final exam.   </w:t>
      </w:r>
    </w:p>
    <w:p w:rsidR="00DD60F9" w:rsidRDefault="00DD60F9" w:rsidP="00DD60F9">
      <w:pPr>
        <w:numPr>
          <w:ilvl w:val="0"/>
          <w:numId w:val="5"/>
        </w:numPr>
        <w:tabs>
          <w:tab w:val="left" w:pos="851"/>
        </w:tabs>
        <w:spacing w:before="60" w:after="60" w:line="288" w:lineRule="auto"/>
        <w:ind w:left="0" w:firstLine="567"/>
        <w:jc w:val="both"/>
        <w:rPr>
          <w:bCs/>
          <w:lang w:val="pt-BR"/>
        </w:rPr>
      </w:pPr>
      <w:r>
        <w:rPr>
          <w:bCs/>
          <w:color w:val="000000"/>
        </w:rPr>
        <w:t>Students are expected to act with integrity in all quizzes and project. Plagiarism is not allowed and may result in a failing grade for the class.</w:t>
      </w:r>
    </w:p>
    <w:p w:rsidR="00DD60F9" w:rsidRPr="009C34E3" w:rsidRDefault="00DD60F9" w:rsidP="00DD60F9">
      <w:pPr>
        <w:spacing w:after="120"/>
        <w:rPr>
          <w:b/>
          <w:bCs/>
          <w:lang w:val="pt-BR"/>
        </w:rPr>
      </w:pPr>
      <w:r w:rsidRPr="009C34E3">
        <w:rPr>
          <w:b/>
          <w:bCs/>
          <w:lang w:val="pt-BR"/>
        </w:rPr>
        <w:t>1</w:t>
      </w:r>
      <w:r>
        <w:rPr>
          <w:b/>
          <w:bCs/>
          <w:lang w:val="pt-BR"/>
        </w:rPr>
        <w:t>3</w:t>
      </w:r>
      <w:r w:rsidRPr="009C34E3">
        <w:rPr>
          <w:b/>
          <w:bCs/>
          <w:lang w:val="pt-BR"/>
        </w:rPr>
        <w:t xml:space="preserve">. </w:t>
      </w:r>
      <w:r>
        <w:rPr>
          <w:b/>
          <w:bCs/>
          <w:color w:val="000000"/>
        </w:rPr>
        <w:t xml:space="preserve">Approval date: </w:t>
      </w:r>
      <w:r w:rsidRPr="00933E49">
        <w:rPr>
          <w:bCs/>
          <w:lang w:val="pt-BR"/>
        </w:rPr>
        <w:t>1</w:t>
      </w:r>
      <w:r w:rsidRPr="00933E49">
        <w:rPr>
          <w:bCs/>
          <w:vertAlign w:val="superscript"/>
        </w:rPr>
        <w:t>st</w:t>
      </w:r>
      <w:r w:rsidRPr="00933E49">
        <w:rPr>
          <w:bCs/>
          <w:lang w:val="pt-BR"/>
        </w:rPr>
        <w:t xml:space="preserve"> checked: 5/6/2014</w:t>
      </w:r>
    </w:p>
    <w:p w:rsidR="00DD60F9" w:rsidRDefault="00DD60F9" w:rsidP="00DD60F9">
      <w:pPr>
        <w:spacing w:after="120"/>
        <w:rPr>
          <w:b/>
          <w:bCs/>
          <w:lang w:val="pt-BR"/>
        </w:rPr>
      </w:pPr>
      <w:r w:rsidRPr="007B0606">
        <w:rPr>
          <w:b/>
          <w:bCs/>
          <w:lang w:val="pt-BR"/>
        </w:rPr>
        <w:t xml:space="preserve">14. </w:t>
      </w:r>
      <w:r>
        <w:rPr>
          <w:b/>
          <w:bCs/>
          <w:color w:val="000000"/>
        </w:rPr>
        <w:t>Endorsement:</w:t>
      </w:r>
    </w:p>
    <w:tbl>
      <w:tblPr>
        <w:tblW w:w="0" w:type="auto"/>
        <w:jc w:val="center"/>
        <w:tblLook w:val="00A0"/>
      </w:tblPr>
      <w:tblGrid>
        <w:gridCol w:w="3424"/>
        <w:gridCol w:w="3159"/>
        <w:gridCol w:w="3094"/>
      </w:tblGrid>
      <w:tr w:rsidR="00DD60F9" w:rsidRPr="007E1FA7" w:rsidTr="00BE1E28">
        <w:trPr>
          <w:trHeight w:val="1461"/>
          <w:jc w:val="center"/>
        </w:trPr>
        <w:tc>
          <w:tcPr>
            <w:tcW w:w="3524" w:type="dxa"/>
          </w:tcPr>
          <w:p w:rsidR="00DD60F9" w:rsidRPr="007E1FA7" w:rsidRDefault="00DD60F9" w:rsidP="00BE1E28">
            <w:pPr>
              <w:spacing w:line="288" w:lineRule="auto"/>
              <w:jc w:val="center"/>
              <w:rPr>
                <w:b/>
                <w:bCs/>
                <w:color w:val="000000"/>
              </w:rPr>
            </w:pPr>
            <w:r w:rsidRPr="007E1FA7">
              <w:rPr>
                <w:b/>
                <w:bCs/>
                <w:color w:val="000000"/>
              </w:rPr>
              <w:t>Dean of faculty</w:t>
            </w:r>
          </w:p>
        </w:tc>
        <w:tc>
          <w:tcPr>
            <w:tcW w:w="3240" w:type="dxa"/>
          </w:tcPr>
          <w:p w:rsidR="00DD60F9" w:rsidRPr="007E1FA7" w:rsidRDefault="00DD60F9" w:rsidP="00BE1E28">
            <w:pPr>
              <w:spacing w:line="288" w:lineRule="auto"/>
              <w:jc w:val="center"/>
              <w:rPr>
                <w:b/>
                <w:bCs/>
                <w:color w:val="000000"/>
              </w:rPr>
            </w:pPr>
            <w:r>
              <w:rPr>
                <w:b/>
                <w:bCs/>
                <w:color w:val="000000"/>
              </w:rPr>
              <w:t>Department Head</w:t>
            </w:r>
          </w:p>
        </w:tc>
        <w:tc>
          <w:tcPr>
            <w:tcW w:w="3178" w:type="dxa"/>
          </w:tcPr>
          <w:p w:rsidR="00DD60F9" w:rsidRPr="007E1FA7" w:rsidRDefault="00DD60F9" w:rsidP="00BE1E28">
            <w:pPr>
              <w:spacing w:line="288" w:lineRule="auto"/>
              <w:jc w:val="center"/>
              <w:rPr>
                <w:b/>
                <w:bCs/>
                <w:color w:val="000000"/>
              </w:rPr>
            </w:pPr>
            <w:r>
              <w:rPr>
                <w:b/>
                <w:bCs/>
                <w:color w:val="000000"/>
              </w:rPr>
              <w:t xml:space="preserve">    Instructor</w:t>
            </w:r>
          </w:p>
          <w:p w:rsidR="00DD60F9" w:rsidRPr="007E1FA7" w:rsidRDefault="00DD60F9" w:rsidP="00BE1E28">
            <w:pPr>
              <w:spacing w:line="288" w:lineRule="auto"/>
              <w:jc w:val="center"/>
              <w:rPr>
                <w:b/>
                <w:bCs/>
                <w:color w:val="000000"/>
              </w:rPr>
            </w:pPr>
          </w:p>
          <w:p w:rsidR="00DD60F9" w:rsidRPr="007E1FA7" w:rsidRDefault="00DD60F9" w:rsidP="00BE1E28">
            <w:pPr>
              <w:spacing w:line="288" w:lineRule="auto"/>
              <w:jc w:val="center"/>
              <w:rPr>
                <w:b/>
                <w:bCs/>
                <w:color w:val="000000"/>
              </w:rPr>
            </w:pPr>
          </w:p>
        </w:tc>
      </w:tr>
      <w:tr w:rsidR="00DD60F9" w:rsidRPr="00B46335" w:rsidTr="00BE1E28">
        <w:trPr>
          <w:jc w:val="center"/>
        </w:trPr>
        <w:tc>
          <w:tcPr>
            <w:tcW w:w="3524" w:type="dxa"/>
          </w:tcPr>
          <w:p w:rsidR="00DD60F9" w:rsidRPr="00B46335" w:rsidRDefault="00DD60F9" w:rsidP="00BE1E28">
            <w:pPr>
              <w:spacing w:line="288" w:lineRule="auto"/>
              <w:jc w:val="center"/>
              <w:rPr>
                <w:bCs/>
              </w:rPr>
            </w:pPr>
            <w:r>
              <w:rPr>
                <w:bCs/>
              </w:rPr>
              <w:t>Assoc.Prof.</w:t>
            </w:r>
            <w:r w:rsidRPr="00B46335">
              <w:rPr>
                <w:bCs/>
              </w:rPr>
              <w:t xml:space="preserve"> Nguyễn Trường Thịnh</w:t>
            </w:r>
          </w:p>
        </w:tc>
        <w:tc>
          <w:tcPr>
            <w:tcW w:w="3240" w:type="dxa"/>
          </w:tcPr>
          <w:p w:rsidR="00DD60F9" w:rsidRPr="00B46335" w:rsidRDefault="00DD60F9" w:rsidP="00BE1E28">
            <w:pPr>
              <w:spacing w:line="288" w:lineRule="auto"/>
              <w:jc w:val="center"/>
              <w:rPr>
                <w:bCs/>
              </w:rPr>
            </w:pPr>
            <w:r>
              <w:rPr>
                <w:bCs/>
              </w:rPr>
              <w:t>Assoc.Prof.</w:t>
            </w:r>
            <w:r w:rsidRPr="00B46335">
              <w:rPr>
                <w:bCs/>
              </w:rPr>
              <w:t xml:space="preserve"> Trương Nguyễn Luân Vũ</w:t>
            </w:r>
          </w:p>
          <w:p w:rsidR="00DD60F9" w:rsidRPr="00B46335" w:rsidRDefault="00DD60F9" w:rsidP="00BE1E28">
            <w:pPr>
              <w:spacing w:line="288" w:lineRule="auto"/>
              <w:jc w:val="center"/>
              <w:rPr>
                <w:bCs/>
              </w:rPr>
            </w:pPr>
          </w:p>
        </w:tc>
        <w:tc>
          <w:tcPr>
            <w:tcW w:w="3178" w:type="dxa"/>
          </w:tcPr>
          <w:p w:rsidR="00DD60F9" w:rsidRPr="00B46335" w:rsidRDefault="00DD60F9" w:rsidP="00BE1E28">
            <w:pPr>
              <w:spacing w:line="288" w:lineRule="auto"/>
              <w:jc w:val="both"/>
              <w:rPr>
                <w:bCs/>
              </w:rPr>
            </w:pPr>
            <w:r>
              <w:rPr>
                <w:bCs/>
              </w:rPr>
              <w:t xml:space="preserve">   Assoc.Prof.</w:t>
            </w:r>
            <w:r w:rsidRPr="00B46335">
              <w:rPr>
                <w:bCs/>
              </w:rPr>
              <w:t xml:space="preserve"> </w:t>
            </w:r>
            <w:r>
              <w:rPr>
                <w:bCs/>
              </w:rPr>
              <w:t>Tran Ngoc Dam</w:t>
            </w:r>
          </w:p>
          <w:p w:rsidR="00DD60F9" w:rsidRPr="00B46335" w:rsidRDefault="00DD60F9" w:rsidP="00BE1E28">
            <w:pPr>
              <w:spacing w:line="288" w:lineRule="auto"/>
              <w:jc w:val="both"/>
              <w:rPr>
                <w:bCs/>
              </w:rPr>
            </w:pPr>
          </w:p>
        </w:tc>
      </w:tr>
    </w:tbl>
    <w:p w:rsidR="00DD60F9" w:rsidRPr="00C94C27" w:rsidRDefault="00DD60F9" w:rsidP="00DD60F9">
      <w:pPr>
        <w:spacing w:after="120"/>
        <w:rPr>
          <w:b/>
          <w:bCs/>
          <w:lang w:val="pt-BR"/>
        </w:rPr>
      </w:pPr>
      <w:r>
        <w:rPr>
          <w:b/>
          <w:bCs/>
          <w:lang w:val="pt-BR"/>
        </w:rPr>
        <w:t>15. 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2"/>
        <w:gridCol w:w="4845"/>
      </w:tblGrid>
      <w:tr w:rsidR="00DD60F9" w:rsidRPr="002D3B39" w:rsidTr="00BE1E28">
        <w:tc>
          <w:tcPr>
            <w:tcW w:w="4968" w:type="dxa"/>
          </w:tcPr>
          <w:p w:rsidR="00DD60F9" w:rsidRDefault="00DD60F9" w:rsidP="00BE1E28">
            <w:pPr>
              <w:spacing w:after="120"/>
            </w:pPr>
            <w:r>
              <w:rPr>
                <w:b/>
                <w:bCs/>
              </w:rPr>
              <w:t xml:space="preserve"> 1</w:t>
            </w:r>
            <w:r>
              <w:rPr>
                <w:b/>
                <w:bCs/>
                <w:vertAlign w:val="superscript"/>
              </w:rPr>
              <w:t>st</w:t>
            </w:r>
            <w:r>
              <w:rPr>
                <w:b/>
                <w:bCs/>
              </w:rPr>
              <w:t xml:space="preserve"> revision </w:t>
            </w:r>
            <w:r>
              <w:t xml:space="preserve">(July 9, 2016) </w:t>
            </w:r>
          </w:p>
          <w:p w:rsidR="00DD60F9" w:rsidRPr="002D3B39" w:rsidRDefault="00DD60F9" w:rsidP="00BE1E28">
            <w:pPr>
              <w:spacing w:after="120"/>
              <w:rPr>
                <w:b/>
                <w:bCs/>
              </w:rPr>
            </w:pPr>
            <w:r>
              <w:sym w:font="Symbol" w:char="F02D"/>
            </w:r>
            <w:r>
              <w:t xml:space="preserve"> Re-mapping the CLOs vs. the revised ELOs</w:t>
            </w:r>
          </w:p>
        </w:tc>
        <w:tc>
          <w:tcPr>
            <w:tcW w:w="4968" w:type="dxa"/>
          </w:tcPr>
          <w:p w:rsidR="00DD60F9" w:rsidRDefault="00DD60F9" w:rsidP="00BE1E28">
            <w:pPr>
              <w:spacing w:after="240"/>
              <w:rPr>
                <w:b/>
                <w:bCs/>
              </w:rPr>
            </w:pPr>
            <w:r>
              <w:rPr>
                <w:b/>
                <w:bCs/>
              </w:rPr>
              <w:t>Author</w:t>
            </w:r>
          </w:p>
          <w:p w:rsidR="00DD60F9" w:rsidRPr="002D3B39" w:rsidRDefault="00DD60F9" w:rsidP="00BE1E28">
            <w:pPr>
              <w:spacing w:after="240"/>
              <w:rPr>
                <w:b/>
                <w:bCs/>
              </w:rPr>
            </w:pPr>
          </w:p>
          <w:p w:rsidR="00DD60F9" w:rsidRPr="002D3B39" w:rsidRDefault="00DD60F9" w:rsidP="00BE1E28">
            <w:pPr>
              <w:spacing w:after="120"/>
              <w:rPr>
                <w:b/>
                <w:bCs/>
              </w:rPr>
            </w:pPr>
            <w:r>
              <w:rPr>
                <w:b/>
                <w:bCs/>
              </w:rPr>
              <w:t>Department head</w:t>
            </w:r>
          </w:p>
        </w:tc>
      </w:tr>
      <w:tr w:rsidR="00DD60F9" w:rsidRPr="002D3B39" w:rsidTr="00BE1E28">
        <w:trPr>
          <w:trHeight w:val="953"/>
        </w:trPr>
        <w:tc>
          <w:tcPr>
            <w:tcW w:w="4968" w:type="dxa"/>
          </w:tcPr>
          <w:p w:rsidR="00DD60F9" w:rsidRPr="002D3B39" w:rsidRDefault="00DD60F9" w:rsidP="00BE1E28">
            <w:pPr>
              <w:spacing w:after="120"/>
              <w:rPr>
                <w:b/>
                <w:bCs/>
              </w:rPr>
            </w:pPr>
            <w:r>
              <w:rPr>
                <w:b/>
                <w:bCs/>
              </w:rPr>
              <w:t>2</w:t>
            </w:r>
            <w:r>
              <w:rPr>
                <w:b/>
                <w:bCs/>
                <w:vertAlign w:val="superscript"/>
              </w:rPr>
              <w:t>nd</w:t>
            </w:r>
            <w:r>
              <w:rPr>
                <w:b/>
                <w:bCs/>
              </w:rPr>
              <w:t xml:space="preserve"> revision </w:t>
            </w:r>
          </w:p>
        </w:tc>
        <w:tc>
          <w:tcPr>
            <w:tcW w:w="4968" w:type="dxa"/>
          </w:tcPr>
          <w:p w:rsidR="00DD60F9" w:rsidRDefault="00DD60F9" w:rsidP="00BE1E28">
            <w:pPr>
              <w:spacing w:after="240"/>
              <w:rPr>
                <w:b/>
                <w:bCs/>
              </w:rPr>
            </w:pPr>
            <w:r>
              <w:rPr>
                <w:b/>
                <w:bCs/>
              </w:rPr>
              <w:t>Author</w:t>
            </w:r>
          </w:p>
          <w:p w:rsidR="00DD60F9" w:rsidRPr="002D3B39" w:rsidRDefault="00DD60F9" w:rsidP="00BE1E28">
            <w:pPr>
              <w:spacing w:after="240"/>
              <w:rPr>
                <w:b/>
                <w:bCs/>
              </w:rPr>
            </w:pPr>
          </w:p>
          <w:p w:rsidR="00DD60F9" w:rsidRPr="002D3B39" w:rsidRDefault="00DD60F9" w:rsidP="00BE1E28">
            <w:pPr>
              <w:spacing w:after="120"/>
              <w:rPr>
                <w:b/>
                <w:bCs/>
              </w:rPr>
            </w:pPr>
            <w:r>
              <w:rPr>
                <w:b/>
                <w:bCs/>
              </w:rPr>
              <w:t>Department head</w:t>
            </w:r>
          </w:p>
        </w:tc>
      </w:tr>
    </w:tbl>
    <w:p w:rsidR="00DD60F9" w:rsidRDefault="00DD60F9" w:rsidP="00DD60F9">
      <w:pPr>
        <w:spacing w:after="120"/>
        <w:rPr>
          <w:b/>
          <w:bCs/>
        </w:rPr>
      </w:pPr>
    </w:p>
    <w:p w:rsidR="00B56204" w:rsidRDefault="00B56204" w:rsidP="000B0607">
      <w:pPr>
        <w:spacing w:before="60" w:after="60"/>
        <w:jc w:val="both"/>
        <w:rPr>
          <w:b/>
          <w:bCs/>
        </w:rPr>
      </w:pPr>
    </w:p>
    <w:p w:rsidR="00DD60F9" w:rsidRDefault="00DD60F9" w:rsidP="000B0607">
      <w:pPr>
        <w:spacing w:before="60" w:after="60"/>
        <w:jc w:val="both"/>
        <w:rPr>
          <w:b/>
          <w:bCs/>
        </w:rPr>
        <w:sectPr w:rsidR="00DD60F9" w:rsidSect="0017305C">
          <w:pgSz w:w="11900" w:h="16840"/>
          <w:pgMar w:top="851" w:right="1021" w:bottom="851" w:left="1418" w:header="709" w:footer="709" w:gutter="0"/>
          <w:cols w:space="708"/>
          <w:docGrid w:linePitch="360"/>
        </w:sectPr>
      </w:pPr>
    </w:p>
    <w:tbl>
      <w:tblPr>
        <w:tblW w:w="10278" w:type="dxa"/>
        <w:tblLook w:val="04A0"/>
      </w:tblPr>
      <w:tblGrid>
        <w:gridCol w:w="4503"/>
        <w:gridCol w:w="5775"/>
      </w:tblGrid>
      <w:tr w:rsidR="00ED0003" w:rsidRPr="006B3C67" w:rsidTr="00BE1E28">
        <w:tc>
          <w:tcPr>
            <w:tcW w:w="4503" w:type="dxa"/>
          </w:tcPr>
          <w:p w:rsidR="00ED0003" w:rsidRPr="006B3C67" w:rsidRDefault="00ED0003" w:rsidP="00BE1E28">
            <w:pPr>
              <w:jc w:val="center"/>
              <w:rPr>
                <w:sz w:val="22"/>
              </w:rPr>
            </w:pPr>
            <w:r>
              <w:rPr>
                <w:sz w:val="22"/>
              </w:rPr>
              <w:lastRenderedPageBreak/>
              <w:t>UNIVERSITY OF TECHNOLOGY AND EDUCATION HOCHIMINH CITY</w:t>
            </w:r>
          </w:p>
          <w:p w:rsidR="00ED0003" w:rsidRPr="00F97695" w:rsidRDefault="00ED0003" w:rsidP="00BE1E28">
            <w:pPr>
              <w:jc w:val="center"/>
              <w:rPr>
                <w:b/>
                <w:sz w:val="22"/>
              </w:rPr>
            </w:pPr>
            <w:r>
              <w:rPr>
                <w:b/>
                <w:sz w:val="22"/>
              </w:rPr>
              <w:t>Faculty of Mechanical Engineering</w:t>
            </w:r>
          </w:p>
        </w:tc>
        <w:tc>
          <w:tcPr>
            <w:tcW w:w="5775" w:type="dxa"/>
          </w:tcPr>
          <w:p w:rsidR="00ED0003" w:rsidRPr="008A4D99" w:rsidRDefault="00ED0003" w:rsidP="00BE1E28">
            <w:pPr>
              <w:rPr>
                <w:b/>
                <w:bCs/>
              </w:rPr>
            </w:pPr>
            <w:r>
              <w:rPr>
                <w:b/>
                <w:bCs/>
              </w:rPr>
              <w:t>Major</w:t>
            </w:r>
            <w:r w:rsidRPr="008A4D99">
              <w:rPr>
                <w:b/>
                <w:bCs/>
              </w:rPr>
              <w:t xml:space="preserve">: </w:t>
            </w:r>
            <w:r>
              <w:rPr>
                <w:b/>
                <w:bCs/>
              </w:rPr>
              <w:t>Mechatronics Engineering Technology</w:t>
            </w:r>
          </w:p>
          <w:p w:rsidR="00ED0003" w:rsidRPr="008A4D99" w:rsidRDefault="00ED0003" w:rsidP="00BE1E28">
            <w:pPr>
              <w:rPr>
                <w:b/>
                <w:bCs/>
              </w:rPr>
            </w:pPr>
            <w:r>
              <w:rPr>
                <w:b/>
                <w:bCs/>
              </w:rPr>
              <w:t>Level</w:t>
            </w:r>
            <w:r w:rsidRPr="008A4D99">
              <w:rPr>
                <w:b/>
                <w:bCs/>
              </w:rPr>
              <w:t xml:space="preserve">: </w:t>
            </w:r>
            <w:r>
              <w:rPr>
                <w:b/>
                <w:bCs/>
              </w:rPr>
              <w:t>Undergraduate</w:t>
            </w:r>
          </w:p>
          <w:p w:rsidR="00ED0003" w:rsidRPr="008A4D99" w:rsidRDefault="00ED0003" w:rsidP="00BE1E28">
            <w:pPr>
              <w:rPr>
                <w:b/>
                <w:bCs/>
              </w:rPr>
            </w:pPr>
            <w:r>
              <w:rPr>
                <w:b/>
                <w:bCs/>
              </w:rPr>
              <w:t>Program</w:t>
            </w:r>
            <w:r w:rsidRPr="008A4D99">
              <w:rPr>
                <w:b/>
                <w:bCs/>
              </w:rPr>
              <w:t xml:space="preserve">: </w:t>
            </w:r>
            <w:r w:rsidR="000738AC">
              <w:rPr>
                <w:b/>
                <w:bCs/>
              </w:rPr>
              <w:t xml:space="preserve">Machine </w:t>
            </w:r>
            <w:r w:rsidR="000738AC" w:rsidRPr="003F4749">
              <w:rPr>
                <w:b/>
                <w:bCs/>
              </w:rPr>
              <w:t>Manufacturing Technology</w:t>
            </w:r>
          </w:p>
          <w:p w:rsidR="00ED0003" w:rsidRPr="006B3C67" w:rsidRDefault="00ED0003" w:rsidP="00BE1E28">
            <w:pPr>
              <w:jc w:val="center"/>
              <w:rPr>
                <w:b/>
                <w:bCs/>
                <w:sz w:val="22"/>
              </w:rPr>
            </w:pPr>
          </w:p>
        </w:tc>
      </w:tr>
    </w:tbl>
    <w:p w:rsidR="00ED0003" w:rsidRDefault="00ED0003" w:rsidP="00ED0003">
      <w:pPr>
        <w:spacing w:before="60" w:after="60"/>
        <w:jc w:val="both"/>
      </w:pPr>
      <w:r w:rsidRPr="008A4D99">
        <w:t xml:space="preserve">   </w:t>
      </w:r>
      <w:r w:rsidRPr="008A4D99">
        <w:tab/>
      </w:r>
    </w:p>
    <w:p w:rsidR="00ED0003" w:rsidRPr="001E7E99" w:rsidRDefault="00ED0003" w:rsidP="00ED0003">
      <w:pPr>
        <w:pStyle w:val="Headings"/>
        <w:jc w:val="center"/>
        <w:rPr>
          <w:rFonts w:ascii="Times New Roman" w:hAnsi="Times New Roman"/>
          <w:bCs/>
          <w:color w:val="000000"/>
          <w:szCs w:val="32"/>
        </w:rPr>
      </w:pPr>
      <w:r w:rsidRPr="001E7E99">
        <w:rPr>
          <w:rFonts w:ascii="Times New Roman" w:hAnsi="Times New Roman"/>
          <w:bCs/>
          <w:color w:val="000000"/>
          <w:szCs w:val="32"/>
        </w:rPr>
        <w:t>COURSE SYLLABUS</w:t>
      </w:r>
    </w:p>
    <w:p w:rsidR="00ED0003" w:rsidRPr="008A4D99" w:rsidRDefault="00ED0003" w:rsidP="002B2E05">
      <w:pPr>
        <w:numPr>
          <w:ilvl w:val="0"/>
          <w:numId w:val="221"/>
        </w:numPr>
        <w:tabs>
          <w:tab w:val="left" w:pos="284"/>
        </w:tabs>
        <w:spacing w:before="60" w:after="60"/>
        <w:ind w:left="360"/>
        <w:jc w:val="both"/>
        <w:rPr>
          <w:b/>
          <w:bCs/>
        </w:rPr>
      </w:pPr>
      <w:r>
        <w:rPr>
          <w:b/>
          <w:bCs/>
        </w:rPr>
        <w:t>Vietnamese name</w:t>
      </w:r>
      <w:r w:rsidRPr="008A4D99">
        <w:rPr>
          <w:b/>
          <w:bCs/>
        </w:rPr>
        <w:t xml:space="preserve">: </w:t>
      </w:r>
      <w:r w:rsidRPr="00666E25">
        <w:rPr>
          <w:bCs/>
        </w:rPr>
        <w:t>Điều khiển tự</w:t>
      </w:r>
      <w:r w:rsidRPr="00666E25">
        <w:t xml:space="preserve"> động</w:t>
      </w:r>
    </w:p>
    <w:p w:rsidR="00ED0003" w:rsidRPr="008A4D99" w:rsidRDefault="00ED0003" w:rsidP="002B2E05">
      <w:pPr>
        <w:numPr>
          <w:ilvl w:val="0"/>
          <w:numId w:val="221"/>
        </w:numPr>
        <w:tabs>
          <w:tab w:val="left" w:pos="284"/>
        </w:tabs>
        <w:spacing w:before="60" w:after="60"/>
        <w:ind w:left="360"/>
        <w:jc w:val="both"/>
        <w:rPr>
          <w:b/>
          <w:bCs/>
        </w:rPr>
      </w:pPr>
      <w:r>
        <w:rPr>
          <w:b/>
          <w:bCs/>
        </w:rPr>
        <w:t>English name</w:t>
      </w:r>
      <w:r w:rsidRPr="008A4D99">
        <w:rPr>
          <w:b/>
          <w:bCs/>
        </w:rPr>
        <w:t xml:space="preserve">: </w:t>
      </w:r>
      <w:r>
        <w:rPr>
          <w:bCs/>
        </w:rPr>
        <w:t>Autom</w:t>
      </w:r>
      <w:r w:rsidRPr="009F2ABF">
        <w:rPr>
          <w:bCs/>
        </w:rPr>
        <w:t>a</w:t>
      </w:r>
      <w:r>
        <w:rPr>
          <w:bCs/>
        </w:rPr>
        <w:t xml:space="preserve">tic Control </w:t>
      </w:r>
      <w:r>
        <w:rPr>
          <w:bCs/>
        </w:rPr>
        <w:tab/>
      </w:r>
      <w:r w:rsidRPr="00906C5A">
        <w:rPr>
          <w:b/>
          <w:bCs/>
        </w:rPr>
        <w:t>C</w:t>
      </w:r>
      <w:r w:rsidRPr="000C3D61">
        <w:rPr>
          <w:b/>
          <w:bCs/>
        </w:rPr>
        <w:t>ourse</w:t>
      </w:r>
      <w:r>
        <w:rPr>
          <w:bCs/>
        </w:rPr>
        <w:t xml:space="preserve"> </w:t>
      </w:r>
      <w:r>
        <w:rPr>
          <w:b/>
          <w:bCs/>
        </w:rPr>
        <w:t>number</w:t>
      </w:r>
      <w:r w:rsidRPr="008A4D99">
        <w:rPr>
          <w:b/>
          <w:bCs/>
        </w:rPr>
        <w:t xml:space="preserve">: </w:t>
      </w:r>
      <w:r w:rsidRPr="00FA1640">
        <w:rPr>
          <w:b/>
          <w:color w:val="FF0000"/>
        </w:rPr>
        <w:t>AUCO330329</w:t>
      </w:r>
      <w:r w:rsidR="00FA1640" w:rsidRPr="00FA1640">
        <w:rPr>
          <w:b/>
          <w:color w:val="FF0000"/>
        </w:rPr>
        <w:t>E</w:t>
      </w:r>
    </w:p>
    <w:p w:rsidR="00ED0003" w:rsidRPr="00A066C1" w:rsidRDefault="00ED0003" w:rsidP="002B2E05">
      <w:pPr>
        <w:numPr>
          <w:ilvl w:val="0"/>
          <w:numId w:val="221"/>
        </w:numPr>
        <w:tabs>
          <w:tab w:val="left" w:pos="284"/>
          <w:tab w:val="left" w:pos="5954"/>
        </w:tabs>
        <w:spacing w:before="60" w:after="60"/>
        <w:ind w:hanging="720"/>
        <w:jc w:val="both"/>
        <w:rPr>
          <w:bCs/>
        </w:rPr>
      </w:pPr>
      <w:r>
        <w:rPr>
          <w:b/>
          <w:bCs/>
        </w:rPr>
        <w:t>Credit number</w:t>
      </w:r>
      <w:r w:rsidRPr="008A4D99">
        <w:rPr>
          <w:b/>
          <w:bCs/>
        </w:rPr>
        <w:t xml:space="preserve">:  </w:t>
      </w:r>
      <w:r>
        <w:rPr>
          <w:bCs/>
        </w:rPr>
        <w:t>3</w:t>
      </w:r>
      <w:r w:rsidRPr="00A066C1">
        <w:rPr>
          <w:bCs/>
        </w:rPr>
        <w:t xml:space="preserve"> </w:t>
      </w:r>
      <w:r>
        <w:rPr>
          <w:bCs/>
        </w:rPr>
        <w:t xml:space="preserve">credits  (3/0/6) (3 credits on class , 0 credit  on </w:t>
      </w:r>
      <w:r>
        <w:t>laboratory, 6 credits at home</w:t>
      </w:r>
      <w:r>
        <w:rPr>
          <w:bCs/>
        </w:rPr>
        <w:t>)</w:t>
      </w:r>
    </w:p>
    <w:p w:rsidR="00ED0003" w:rsidRPr="007B3CA2" w:rsidRDefault="00ED0003" w:rsidP="00ED0003">
      <w:pPr>
        <w:tabs>
          <w:tab w:val="left" w:pos="284"/>
          <w:tab w:val="left" w:pos="5954"/>
        </w:tabs>
        <w:ind w:left="270"/>
        <w:jc w:val="both"/>
        <w:rPr>
          <w:bCs/>
        </w:rPr>
      </w:pPr>
      <w:r>
        <w:rPr>
          <w:bCs/>
        </w:rPr>
        <w:t xml:space="preserve">Contribute </w:t>
      </w:r>
      <w:r>
        <w:t>to</w:t>
      </w:r>
      <w:r w:rsidRPr="00A066C1">
        <w:t xml:space="preserve"> </w:t>
      </w:r>
      <w:r>
        <w:t>10 weeks (3 hours on class /week + 0 hour on laboratory + 6 hours self–study per week)</w:t>
      </w:r>
    </w:p>
    <w:p w:rsidR="00ED0003" w:rsidRPr="00AE7261" w:rsidRDefault="00ED0003" w:rsidP="002B2E05">
      <w:pPr>
        <w:numPr>
          <w:ilvl w:val="0"/>
          <w:numId w:val="221"/>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ED0003" w:rsidRPr="00FB19BF" w:rsidRDefault="00ED0003" w:rsidP="00ED0003">
      <w:pPr>
        <w:spacing w:before="60" w:after="60"/>
        <w:ind w:firstLine="720"/>
        <w:jc w:val="both"/>
        <w:rPr>
          <w:bCs/>
        </w:rPr>
      </w:pPr>
      <w:r w:rsidRPr="00FB19BF">
        <w:rPr>
          <w:bCs/>
        </w:rPr>
        <w:t xml:space="preserve">1/ </w:t>
      </w:r>
      <w:r>
        <w:rPr>
          <w:bCs/>
        </w:rPr>
        <w:t>Dr</w:t>
      </w:r>
      <w:r w:rsidRPr="00FB19BF">
        <w:rPr>
          <w:bCs/>
        </w:rPr>
        <w:t>. Vũ Quang Huy</w:t>
      </w:r>
    </w:p>
    <w:p w:rsidR="00ED0003" w:rsidRPr="00FB19BF" w:rsidRDefault="00ED0003" w:rsidP="00ED0003">
      <w:pPr>
        <w:spacing w:before="60" w:after="60"/>
        <w:ind w:firstLine="720"/>
        <w:jc w:val="both"/>
        <w:rPr>
          <w:bCs/>
        </w:rPr>
      </w:pPr>
      <w:r w:rsidRPr="00FB19BF">
        <w:rPr>
          <w:bCs/>
        </w:rPr>
        <w:t>2/</w:t>
      </w:r>
      <w:r>
        <w:rPr>
          <w:bCs/>
        </w:rPr>
        <w:t xml:space="preserve"> A</w:t>
      </w:r>
      <w:r>
        <w:t>ssoc Prof</w:t>
      </w:r>
      <w:r>
        <w:rPr>
          <w:bCs/>
        </w:rPr>
        <w:t>. Dr. Trương Nguyễn Luân Vũ</w:t>
      </w:r>
    </w:p>
    <w:p w:rsidR="00ED0003" w:rsidRPr="00FB19BF" w:rsidRDefault="00ED0003" w:rsidP="00ED0003">
      <w:pPr>
        <w:spacing w:before="60" w:after="60"/>
        <w:ind w:firstLine="720"/>
        <w:jc w:val="both"/>
        <w:rPr>
          <w:bCs/>
        </w:rPr>
      </w:pPr>
      <w:r>
        <w:rPr>
          <w:bCs/>
        </w:rPr>
        <w:t>3/ D</w:t>
      </w:r>
      <w:r w:rsidRPr="00525344">
        <w:rPr>
          <w:bCs/>
        </w:rPr>
        <w:t>r</w:t>
      </w:r>
      <w:r>
        <w:rPr>
          <w:bCs/>
        </w:rPr>
        <w:t>. Nguyễn Vũ Lân</w:t>
      </w:r>
    </w:p>
    <w:p w:rsidR="00ED0003" w:rsidRDefault="00ED0003" w:rsidP="00ED0003">
      <w:pPr>
        <w:spacing w:before="60" w:after="60"/>
        <w:ind w:firstLine="720"/>
        <w:jc w:val="both"/>
        <w:rPr>
          <w:bCs/>
        </w:rPr>
      </w:pPr>
      <w:r>
        <w:rPr>
          <w:bCs/>
        </w:rPr>
        <w:t>4/ Msc</w:t>
      </w:r>
      <w:r w:rsidRPr="00FB19BF">
        <w:rPr>
          <w:bCs/>
        </w:rPr>
        <w:t xml:space="preserve">. </w:t>
      </w:r>
      <w:r>
        <w:rPr>
          <w:bCs/>
        </w:rPr>
        <w:t>Trần Thụy Uyên Phương</w:t>
      </w:r>
    </w:p>
    <w:p w:rsidR="00ED0003" w:rsidRPr="008A4D99" w:rsidRDefault="00ED0003" w:rsidP="00ED0003">
      <w:pPr>
        <w:spacing w:before="60" w:after="60"/>
        <w:ind w:firstLine="720"/>
        <w:jc w:val="both"/>
        <w:rPr>
          <w:bCs/>
        </w:rPr>
      </w:pPr>
    </w:p>
    <w:p w:rsidR="00ED0003" w:rsidRPr="00525344" w:rsidRDefault="00ED0003" w:rsidP="002B2E05">
      <w:pPr>
        <w:numPr>
          <w:ilvl w:val="0"/>
          <w:numId w:val="221"/>
        </w:numPr>
        <w:tabs>
          <w:tab w:val="left" w:pos="284"/>
          <w:tab w:val="left" w:pos="5954"/>
        </w:tabs>
        <w:spacing w:before="60" w:after="60"/>
        <w:ind w:hanging="720"/>
        <w:jc w:val="both"/>
        <w:rPr>
          <w:b/>
          <w:bCs/>
          <w:lang w:val="pt-BR"/>
        </w:rPr>
      </w:pPr>
      <w:r w:rsidRPr="00525344">
        <w:rPr>
          <w:b/>
          <w:bCs/>
          <w:lang w:val="pt-BR"/>
        </w:rPr>
        <w:t xml:space="preserve">Prerequisites </w:t>
      </w:r>
    </w:p>
    <w:p w:rsidR="00ED0003" w:rsidRPr="000F1091" w:rsidRDefault="00ED0003" w:rsidP="00ED0003">
      <w:pPr>
        <w:spacing w:before="60" w:after="60"/>
        <w:ind w:firstLine="720"/>
        <w:jc w:val="both"/>
        <w:rPr>
          <w:bCs/>
        </w:rPr>
      </w:pPr>
      <w:r>
        <w:rPr>
          <w:bCs/>
        </w:rPr>
        <w:t>Students have studied courses</w:t>
      </w:r>
      <w:r w:rsidRPr="000F1091">
        <w:rPr>
          <w:bCs/>
        </w:rPr>
        <w:t>:</w:t>
      </w:r>
      <w:r>
        <w:rPr>
          <w:bCs/>
        </w:rPr>
        <w:t xml:space="preserve"> Caculus 1, 2, 3 </w:t>
      </w:r>
      <w:r w:rsidRPr="000F1091">
        <w:rPr>
          <w:bCs/>
        </w:rPr>
        <w:tab/>
      </w:r>
    </w:p>
    <w:p w:rsidR="00ED0003" w:rsidRPr="008A4D99" w:rsidRDefault="00ED0003" w:rsidP="002B2E05">
      <w:pPr>
        <w:numPr>
          <w:ilvl w:val="0"/>
          <w:numId w:val="221"/>
        </w:numPr>
        <w:tabs>
          <w:tab w:val="left" w:pos="284"/>
          <w:tab w:val="left" w:pos="5954"/>
        </w:tabs>
        <w:spacing w:before="60" w:after="60"/>
        <w:ind w:hanging="720"/>
        <w:jc w:val="both"/>
        <w:rPr>
          <w:b/>
          <w:bCs/>
        </w:rPr>
      </w:pPr>
      <w:r>
        <w:rPr>
          <w:b/>
          <w:bCs/>
        </w:rPr>
        <w:t>Course Description</w:t>
      </w:r>
    </w:p>
    <w:p w:rsidR="00ED0003" w:rsidRPr="00073273" w:rsidRDefault="00ED0003" w:rsidP="00ED0003">
      <w:pPr>
        <w:spacing w:before="120" w:after="120"/>
        <w:ind w:firstLine="720"/>
        <w:jc w:val="both"/>
        <w:rPr>
          <w:szCs w:val="26"/>
          <w:lang w:val="de-DE"/>
        </w:rPr>
      </w:pPr>
      <w:r>
        <w:rPr>
          <w:szCs w:val="26"/>
          <w:lang w:val="de-DE"/>
        </w:rPr>
        <w:t>This course provides students with specialized knowledge in Automatic control.  Students have knowledges about modeling of systems, are able to apply mathematics to analyze characteristics of dynamic systems, evaluate output performance and design controller and  automatic control systems performance of understand structures and opearational principles of automatic production systems.</w:t>
      </w:r>
    </w:p>
    <w:p w:rsidR="00ED0003" w:rsidRDefault="00ED0003" w:rsidP="002B2E05">
      <w:pPr>
        <w:numPr>
          <w:ilvl w:val="0"/>
          <w:numId w:val="221"/>
        </w:numPr>
        <w:tabs>
          <w:tab w:val="left" w:pos="284"/>
          <w:tab w:val="left" w:pos="5954"/>
        </w:tabs>
        <w:spacing w:before="60" w:after="60"/>
        <w:ind w:hanging="720"/>
        <w:jc w:val="both"/>
        <w:rPr>
          <w:b/>
          <w:bCs/>
        </w:rPr>
      </w:pPr>
      <w:r>
        <w:rPr>
          <w:b/>
          <w:bCs/>
        </w:rPr>
        <w:t>Course Goals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7470"/>
        <w:gridCol w:w="1151"/>
      </w:tblGrid>
      <w:tr w:rsidR="00ED0003" w:rsidRPr="002455B3" w:rsidTr="00BE1E28">
        <w:tc>
          <w:tcPr>
            <w:tcW w:w="1008" w:type="dxa"/>
            <w:shd w:val="pct30" w:color="FFFF00" w:fill="FFFFFF"/>
          </w:tcPr>
          <w:p w:rsidR="00ED0003" w:rsidRPr="00F7679C" w:rsidRDefault="00ED0003" w:rsidP="00BE1E28">
            <w:pPr>
              <w:tabs>
                <w:tab w:val="left" w:pos="284"/>
                <w:tab w:val="left" w:pos="5954"/>
              </w:tabs>
              <w:spacing w:before="60" w:after="60"/>
              <w:jc w:val="center"/>
              <w:rPr>
                <w:b/>
                <w:bCs/>
              </w:rPr>
            </w:pPr>
            <w:r w:rsidRPr="00D26FFC">
              <w:rPr>
                <w:b/>
                <w:bCs/>
                <w:i/>
              </w:rPr>
              <w:t>Goals</w:t>
            </w:r>
          </w:p>
        </w:tc>
        <w:tc>
          <w:tcPr>
            <w:tcW w:w="7470" w:type="dxa"/>
            <w:shd w:val="pct30" w:color="FFFF00" w:fill="FFFFFF"/>
          </w:tcPr>
          <w:p w:rsidR="00ED0003" w:rsidRPr="00194F7A" w:rsidRDefault="00ED0003" w:rsidP="00BE1E28">
            <w:pPr>
              <w:tabs>
                <w:tab w:val="left" w:pos="284"/>
                <w:tab w:val="left" w:pos="5954"/>
              </w:tabs>
              <w:spacing w:before="60" w:after="60"/>
              <w:jc w:val="center"/>
              <w:rPr>
                <w:b/>
                <w:bCs/>
              </w:rPr>
            </w:pPr>
            <w:r w:rsidRPr="00D26FFC">
              <w:rPr>
                <w:b/>
                <w:bCs/>
                <w:i/>
              </w:rPr>
              <w:t xml:space="preserve"> </w:t>
            </w:r>
            <w:r w:rsidRPr="00194F7A">
              <w:rPr>
                <w:b/>
                <w:bCs/>
              </w:rPr>
              <w:t>Goal description</w:t>
            </w:r>
          </w:p>
          <w:p w:rsidR="00ED0003" w:rsidRPr="00D26FFC" w:rsidRDefault="00ED0003" w:rsidP="00BE1E28">
            <w:pPr>
              <w:tabs>
                <w:tab w:val="left" w:pos="284"/>
                <w:tab w:val="left" w:pos="5954"/>
              </w:tabs>
              <w:spacing w:before="60" w:after="60"/>
              <w:jc w:val="center"/>
              <w:rPr>
                <w:bCs/>
                <w:i/>
                <w:color w:val="0033CC"/>
              </w:rPr>
            </w:pPr>
            <w:r w:rsidRPr="00D26FFC">
              <w:rPr>
                <w:bCs/>
                <w:i/>
                <w:color w:val="0033CC"/>
              </w:rPr>
              <w:t>(</w:t>
            </w:r>
            <w:r>
              <w:rPr>
                <w:bCs/>
                <w:i/>
                <w:color w:val="0033CC"/>
              </w:rPr>
              <w:t>The course aims to provide students with</w:t>
            </w:r>
            <w:r w:rsidRPr="00D26FFC">
              <w:rPr>
                <w:bCs/>
                <w:i/>
                <w:color w:val="0033CC"/>
              </w:rPr>
              <w:t>:)</w:t>
            </w:r>
          </w:p>
        </w:tc>
        <w:tc>
          <w:tcPr>
            <w:tcW w:w="1151" w:type="dxa"/>
            <w:shd w:val="pct30" w:color="FFFF00" w:fill="FFFFFF"/>
          </w:tcPr>
          <w:p w:rsidR="00ED0003" w:rsidRPr="002455B3" w:rsidRDefault="00ED0003" w:rsidP="00BE1E28">
            <w:pPr>
              <w:tabs>
                <w:tab w:val="left" w:pos="284"/>
                <w:tab w:val="left" w:pos="5954"/>
              </w:tabs>
              <w:spacing w:before="60" w:after="60"/>
              <w:jc w:val="center"/>
              <w:rPr>
                <w:b/>
                <w:bCs/>
                <w:i/>
              </w:rPr>
            </w:pPr>
            <w:r>
              <w:rPr>
                <w:b/>
                <w:bCs/>
              </w:rPr>
              <w:t>ELO</w:t>
            </w:r>
          </w:p>
        </w:tc>
      </w:tr>
      <w:tr w:rsidR="00ED0003" w:rsidRPr="002455B3" w:rsidTr="00BE1E28">
        <w:trPr>
          <w:trHeight w:val="703"/>
        </w:trPr>
        <w:tc>
          <w:tcPr>
            <w:tcW w:w="1008" w:type="dxa"/>
            <w:shd w:val="clear" w:color="auto" w:fill="auto"/>
          </w:tcPr>
          <w:p w:rsidR="00ED0003" w:rsidRPr="002455B3" w:rsidRDefault="00ED0003" w:rsidP="00BE1E28">
            <w:pPr>
              <w:tabs>
                <w:tab w:val="left" w:pos="284"/>
                <w:tab w:val="left" w:pos="5954"/>
              </w:tabs>
              <w:spacing w:before="120" w:after="120"/>
              <w:jc w:val="center"/>
              <w:rPr>
                <w:b/>
                <w:bCs/>
              </w:rPr>
            </w:pPr>
            <w:r w:rsidRPr="002455B3">
              <w:rPr>
                <w:b/>
                <w:bCs/>
              </w:rPr>
              <w:t>G1</w:t>
            </w:r>
          </w:p>
        </w:tc>
        <w:tc>
          <w:tcPr>
            <w:tcW w:w="7470" w:type="dxa"/>
            <w:shd w:val="clear" w:color="auto" w:fill="auto"/>
          </w:tcPr>
          <w:p w:rsidR="00ED0003" w:rsidRPr="00EC6AB1" w:rsidRDefault="00ED0003" w:rsidP="00BE1E28">
            <w:pPr>
              <w:pStyle w:val="Default"/>
              <w:rPr>
                <w:sz w:val="23"/>
                <w:szCs w:val="23"/>
              </w:rPr>
            </w:pPr>
            <w:r>
              <w:rPr>
                <w:sz w:val="23"/>
                <w:szCs w:val="23"/>
              </w:rPr>
              <w:t>An ability to explain technical terms, concepts, definition and applications in automatic control, types of control systems.</w:t>
            </w:r>
          </w:p>
        </w:tc>
        <w:tc>
          <w:tcPr>
            <w:tcW w:w="1151" w:type="dxa"/>
            <w:shd w:val="clear" w:color="auto" w:fill="auto"/>
          </w:tcPr>
          <w:p w:rsidR="00ED0003" w:rsidRDefault="00ED0003" w:rsidP="00BE1E28">
            <w:pPr>
              <w:tabs>
                <w:tab w:val="left" w:pos="284"/>
                <w:tab w:val="left" w:pos="5954"/>
              </w:tabs>
              <w:spacing w:before="120" w:after="120"/>
              <w:jc w:val="both"/>
              <w:rPr>
                <w:bCs/>
              </w:rPr>
            </w:pPr>
            <w:r>
              <w:rPr>
                <w:bCs/>
              </w:rPr>
              <w:t>ELO2,</w:t>
            </w:r>
          </w:p>
          <w:p w:rsidR="00ED0003" w:rsidRPr="00F6433C" w:rsidRDefault="00ED0003" w:rsidP="00BE1E28">
            <w:pPr>
              <w:tabs>
                <w:tab w:val="left" w:pos="284"/>
                <w:tab w:val="left" w:pos="5954"/>
              </w:tabs>
              <w:spacing w:before="120" w:after="120"/>
              <w:jc w:val="both"/>
              <w:rPr>
                <w:bCs/>
              </w:rPr>
            </w:pPr>
            <w:r>
              <w:rPr>
                <w:bCs/>
              </w:rPr>
              <w:t>ELO9</w:t>
            </w:r>
          </w:p>
        </w:tc>
      </w:tr>
      <w:tr w:rsidR="00ED0003" w:rsidRPr="002455B3" w:rsidTr="00BE1E28">
        <w:tc>
          <w:tcPr>
            <w:tcW w:w="1008" w:type="dxa"/>
            <w:vMerge w:val="restart"/>
            <w:shd w:val="clear" w:color="auto" w:fill="auto"/>
          </w:tcPr>
          <w:p w:rsidR="00ED0003" w:rsidRPr="002455B3" w:rsidRDefault="00ED0003" w:rsidP="00BE1E28">
            <w:pPr>
              <w:tabs>
                <w:tab w:val="left" w:pos="284"/>
                <w:tab w:val="left" w:pos="5954"/>
              </w:tabs>
              <w:spacing w:before="120" w:after="120"/>
              <w:jc w:val="center"/>
              <w:rPr>
                <w:b/>
                <w:bCs/>
              </w:rPr>
            </w:pPr>
            <w:r w:rsidRPr="002455B3">
              <w:rPr>
                <w:b/>
                <w:bCs/>
              </w:rPr>
              <w:t>G2</w:t>
            </w:r>
          </w:p>
          <w:p w:rsidR="00ED0003" w:rsidRPr="002455B3" w:rsidRDefault="00ED0003" w:rsidP="00BE1E28">
            <w:pPr>
              <w:tabs>
                <w:tab w:val="left" w:pos="284"/>
                <w:tab w:val="left" w:pos="5954"/>
              </w:tabs>
              <w:spacing w:before="120" w:after="120"/>
              <w:jc w:val="center"/>
              <w:rPr>
                <w:b/>
                <w:bCs/>
              </w:rPr>
            </w:pPr>
          </w:p>
        </w:tc>
        <w:tc>
          <w:tcPr>
            <w:tcW w:w="7470" w:type="dxa"/>
            <w:shd w:val="clear" w:color="auto" w:fill="auto"/>
          </w:tcPr>
          <w:p w:rsidR="00ED0003" w:rsidRPr="00E35016" w:rsidRDefault="00ED0003" w:rsidP="00BE1E28">
            <w:pPr>
              <w:pStyle w:val="Default"/>
              <w:rPr>
                <w:sz w:val="23"/>
                <w:szCs w:val="23"/>
              </w:rPr>
            </w:pPr>
            <w:r>
              <w:rPr>
                <w:sz w:val="23"/>
                <w:szCs w:val="23"/>
              </w:rPr>
              <w:t>Advanced engineering knowledge and applied mathematics to study in automatic control.</w:t>
            </w:r>
          </w:p>
        </w:tc>
        <w:tc>
          <w:tcPr>
            <w:tcW w:w="1151" w:type="dxa"/>
            <w:vMerge w:val="restart"/>
            <w:shd w:val="clear" w:color="auto" w:fill="auto"/>
          </w:tcPr>
          <w:p w:rsidR="00ED0003" w:rsidRPr="00F6433C" w:rsidRDefault="00ED0003" w:rsidP="00BE1E28">
            <w:pPr>
              <w:tabs>
                <w:tab w:val="left" w:pos="284"/>
                <w:tab w:val="left" w:pos="5954"/>
              </w:tabs>
              <w:spacing w:before="120" w:after="120"/>
              <w:jc w:val="both"/>
              <w:rPr>
                <w:bCs/>
              </w:rPr>
            </w:pPr>
            <w:r>
              <w:rPr>
                <w:bCs/>
              </w:rPr>
              <w:t>ELO2</w:t>
            </w:r>
          </w:p>
        </w:tc>
      </w:tr>
      <w:tr w:rsidR="00ED0003" w:rsidRPr="002455B3" w:rsidTr="00BE1E28">
        <w:tc>
          <w:tcPr>
            <w:tcW w:w="1008" w:type="dxa"/>
            <w:vMerge/>
            <w:shd w:val="clear" w:color="auto" w:fill="auto"/>
          </w:tcPr>
          <w:p w:rsidR="00ED0003" w:rsidRPr="002455B3" w:rsidRDefault="00ED0003" w:rsidP="00BE1E28">
            <w:pPr>
              <w:tabs>
                <w:tab w:val="left" w:pos="284"/>
                <w:tab w:val="left" w:pos="5954"/>
              </w:tabs>
              <w:spacing w:before="120" w:after="120"/>
              <w:jc w:val="center"/>
              <w:rPr>
                <w:b/>
                <w:bCs/>
              </w:rPr>
            </w:pPr>
          </w:p>
        </w:tc>
        <w:tc>
          <w:tcPr>
            <w:tcW w:w="7470" w:type="dxa"/>
            <w:shd w:val="clear" w:color="auto" w:fill="auto"/>
          </w:tcPr>
          <w:p w:rsidR="00ED0003" w:rsidRPr="00FF36B4" w:rsidRDefault="00ED0003" w:rsidP="00BE1E28">
            <w:pPr>
              <w:pStyle w:val="Default"/>
              <w:jc w:val="both"/>
            </w:pPr>
            <w:r>
              <w:t>Mathematic approaches to analyze frequency response and time response  of control systems</w:t>
            </w:r>
          </w:p>
        </w:tc>
        <w:tc>
          <w:tcPr>
            <w:tcW w:w="1151" w:type="dxa"/>
            <w:vMerge/>
            <w:shd w:val="clear" w:color="auto" w:fill="auto"/>
          </w:tcPr>
          <w:p w:rsidR="00ED0003" w:rsidRPr="00F6433C" w:rsidRDefault="00ED0003" w:rsidP="00BE1E28">
            <w:pPr>
              <w:tabs>
                <w:tab w:val="left" w:pos="284"/>
                <w:tab w:val="left" w:pos="5954"/>
              </w:tabs>
              <w:spacing w:before="120" w:after="120"/>
              <w:jc w:val="both"/>
              <w:rPr>
                <w:bCs/>
              </w:rPr>
            </w:pPr>
          </w:p>
        </w:tc>
      </w:tr>
      <w:tr w:rsidR="00ED0003" w:rsidRPr="002455B3" w:rsidTr="00BE1E28">
        <w:tc>
          <w:tcPr>
            <w:tcW w:w="1008" w:type="dxa"/>
            <w:vMerge/>
            <w:shd w:val="clear" w:color="auto" w:fill="auto"/>
          </w:tcPr>
          <w:p w:rsidR="00ED0003" w:rsidRPr="002455B3" w:rsidRDefault="00ED0003" w:rsidP="00BE1E28">
            <w:pPr>
              <w:tabs>
                <w:tab w:val="left" w:pos="284"/>
                <w:tab w:val="left" w:pos="5954"/>
              </w:tabs>
              <w:spacing w:before="120" w:after="120"/>
              <w:jc w:val="center"/>
              <w:rPr>
                <w:b/>
                <w:bCs/>
              </w:rPr>
            </w:pPr>
          </w:p>
        </w:tc>
        <w:tc>
          <w:tcPr>
            <w:tcW w:w="7470" w:type="dxa"/>
            <w:shd w:val="clear" w:color="auto" w:fill="auto"/>
          </w:tcPr>
          <w:p w:rsidR="00ED0003" w:rsidRPr="00387E83" w:rsidRDefault="00ED0003" w:rsidP="00BE1E28">
            <w:pPr>
              <w:spacing w:after="120"/>
              <w:jc w:val="both"/>
              <w:rPr>
                <w:iCs/>
              </w:rPr>
            </w:pPr>
            <w:r>
              <w:t>Mathematic approaches to analyze stability of control systems</w:t>
            </w:r>
          </w:p>
        </w:tc>
        <w:tc>
          <w:tcPr>
            <w:tcW w:w="1151" w:type="dxa"/>
            <w:vMerge/>
            <w:shd w:val="clear" w:color="auto" w:fill="auto"/>
          </w:tcPr>
          <w:p w:rsidR="00ED0003" w:rsidRPr="00F6433C" w:rsidRDefault="00ED0003" w:rsidP="00BE1E28">
            <w:pPr>
              <w:tabs>
                <w:tab w:val="left" w:pos="284"/>
                <w:tab w:val="left" w:pos="5954"/>
              </w:tabs>
              <w:spacing w:before="120" w:after="120"/>
              <w:jc w:val="both"/>
              <w:rPr>
                <w:bCs/>
              </w:rPr>
            </w:pPr>
          </w:p>
        </w:tc>
      </w:tr>
      <w:tr w:rsidR="00ED0003" w:rsidRPr="002455B3" w:rsidTr="00BE1E28">
        <w:trPr>
          <w:trHeight w:val="203"/>
        </w:trPr>
        <w:tc>
          <w:tcPr>
            <w:tcW w:w="1008" w:type="dxa"/>
            <w:vMerge/>
            <w:shd w:val="clear" w:color="auto" w:fill="auto"/>
          </w:tcPr>
          <w:p w:rsidR="00ED0003" w:rsidRDefault="00ED0003" w:rsidP="00BE1E28">
            <w:pPr>
              <w:tabs>
                <w:tab w:val="left" w:pos="284"/>
                <w:tab w:val="left" w:pos="5954"/>
              </w:tabs>
              <w:spacing w:before="120" w:after="120"/>
              <w:jc w:val="center"/>
              <w:rPr>
                <w:b/>
                <w:bCs/>
              </w:rPr>
            </w:pPr>
          </w:p>
        </w:tc>
        <w:tc>
          <w:tcPr>
            <w:tcW w:w="7470" w:type="dxa"/>
            <w:shd w:val="clear" w:color="auto" w:fill="auto"/>
          </w:tcPr>
          <w:p w:rsidR="00ED0003" w:rsidRPr="00046168" w:rsidRDefault="00ED0003" w:rsidP="00BE1E28">
            <w:pPr>
              <w:spacing w:after="120"/>
              <w:jc w:val="both"/>
              <w:rPr>
                <w:iCs/>
              </w:rPr>
            </w:pPr>
            <w:r>
              <w:t>Mathematic approaches to analyze performance of control systems</w:t>
            </w:r>
          </w:p>
        </w:tc>
        <w:tc>
          <w:tcPr>
            <w:tcW w:w="1151" w:type="dxa"/>
            <w:vMerge/>
            <w:shd w:val="clear" w:color="auto" w:fill="auto"/>
          </w:tcPr>
          <w:p w:rsidR="00ED0003" w:rsidRDefault="00ED0003" w:rsidP="00BE1E28">
            <w:pPr>
              <w:tabs>
                <w:tab w:val="left" w:pos="284"/>
                <w:tab w:val="left" w:pos="5954"/>
              </w:tabs>
              <w:spacing w:before="120" w:after="120"/>
              <w:jc w:val="both"/>
              <w:rPr>
                <w:bCs/>
              </w:rPr>
            </w:pPr>
          </w:p>
        </w:tc>
      </w:tr>
      <w:tr w:rsidR="00ED0003" w:rsidRPr="002455B3" w:rsidTr="00BE1E28">
        <w:tc>
          <w:tcPr>
            <w:tcW w:w="1008" w:type="dxa"/>
            <w:shd w:val="clear" w:color="auto" w:fill="auto"/>
          </w:tcPr>
          <w:p w:rsidR="00ED0003" w:rsidRDefault="00ED0003" w:rsidP="00BE1E28">
            <w:pPr>
              <w:tabs>
                <w:tab w:val="left" w:pos="284"/>
                <w:tab w:val="left" w:pos="5954"/>
              </w:tabs>
              <w:spacing w:before="120" w:after="120"/>
              <w:jc w:val="center"/>
              <w:rPr>
                <w:b/>
                <w:bCs/>
              </w:rPr>
            </w:pPr>
            <w:r>
              <w:rPr>
                <w:b/>
                <w:bCs/>
              </w:rPr>
              <w:t>G3</w:t>
            </w:r>
          </w:p>
        </w:tc>
        <w:tc>
          <w:tcPr>
            <w:tcW w:w="7470" w:type="dxa"/>
            <w:shd w:val="clear" w:color="auto" w:fill="auto"/>
          </w:tcPr>
          <w:p w:rsidR="00ED0003" w:rsidRDefault="00ED0003" w:rsidP="00BE1E28">
            <w:pPr>
              <w:tabs>
                <w:tab w:val="left" w:pos="284"/>
                <w:tab w:val="left" w:pos="5954"/>
              </w:tabs>
              <w:spacing w:before="120" w:after="120"/>
              <w:jc w:val="both"/>
              <w:rPr>
                <w:bCs/>
              </w:rPr>
            </w:pPr>
            <w:r>
              <w:rPr>
                <w:bCs/>
              </w:rPr>
              <w:t>Communication, technical English skills, teamwork skills.</w:t>
            </w:r>
            <w:r>
              <w:t xml:space="preserve"> lifelong learning competencies.</w:t>
            </w:r>
          </w:p>
          <w:p w:rsidR="00ED0003" w:rsidRPr="00387E83" w:rsidRDefault="00ED0003" w:rsidP="00BE1E28">
            <w:pPr>
              <w:spacing w:after="120"/>
              <w:jc w:val="both"/>
              <w:rPr>
                <w:iCs/>
              </w:rPr>
            </w:pPr>
          </w:p>
        </w:tc>
        <w:tc>
          <w:tcPr>
            <w:tcW w:w="1151" w:type="dxa"/>
            <w:shd w:val="clear" w:color="auto" w:fill="auto"/>
          </w:tcPr>
          <w:p w:rsidR="00ED0003" w:rsidRDefault="00ED0003" w:rsidP="00BE1E28">
            <w:pPr>
              <w:tabs>
                <w:tab w:val="left" w:pos="284"/>
                <w:tab w:val="left" w:pos="5954"/>
              </w:tabs>
              <w:spacing w:before="120" w:after="120"/>
              <w:jc w:val="both"/>
              <w:rPr>
                <w:bCs/>
              </w:rPr>
            </w:pPr>
            <w:r>
              <w:rPr>
                <w:bCs/>
              </w:rPr>
              <w:t>ELO7,</w:t>
            </w:r>
          </w:p>
          <w:p w:rsidR="00ED0003" w:rsidRDefault="00ED0003" w:rsidP="00BE1E28">
            <w:pPr>
              <w:tabs>
                <w:tab w:val="left" w:pos="284"/>
                <w:tab w:val="left" w:pos="5954"/>
              </w:tabs>
              <w:spacing w:before="120" w:after="120"/>
              <w:jc w:val="both"/>
              <w:rPr>
                <w:bCs/>
              </w:rPr>
            </w:pPr>
            <w:r>
              <w:rPr>
                <w:bCs/>
              </w:rPr>
              <w:t>ELO8,</w:t>
            </w:r>
          </w:p>
          <w:p w:rsidR="00ED0003" w:rsidRDefault="00ED0003" w:rsidP="00BE1E28">
            <w:pPr>
              <w:tabs>
                <w:tab w:val="left" w:pos="284"/>
                <w:tab w:val="left" w:pos="5954"/>
              </w:tabs>
              <w:spacing w:before="120" w:after="120"/>
              <w:jc w:val="both"/>
              <w:rPr>
                <w:bCs/>
              </w:rPr>
            </w:pPr>
            <w:r>
              <w:rPr>
                <w:bCs/>
              </w:rPr>
              <w:t>ELO9</w:t>
            </w:r>
          </w:p>
        </w:tc>
      </w:tr>
      <w:tr w:rsidR="00ED0003" w:rsidRPr="002455B3" w:rsidTr="00BE1E28">
        <w:tc>
          <w:tcPr>
            <w:tcW w:w="1008" w:type="dxa"/>
            <w:vMerge w:val="restart"/>
            <w:shd w:val="clear" w:color="auto" w:fill="auto"/>
          </w:tcPr>
          <w:p w:rsidR="00ED0003" w:rsidRDefault="00ED0003" w:rsidP="00BE1E28">
            <w:pPr>
              <w:tabs>
                <w:tab w:val="left" w:pos="284"/>
                <w:tab w:val="left" w:pos="5954"/>
              </w:tabs>
              <w:spacing w:before="120" w:after="120"/>
              <w:jc w:val="center"/>
              <w:rPr>
                <w:b/>
                <w:bCs/>
              </w:rPr>
            </w:pPr>
            <w:r>
              <w:rPr>
                <w:b/>
                <w:bCs/>
              </w:rPr>
              <w:t>G4</w:t>
            </w:r>
          </w:p>
        </w:tc>
        <w:tc>
          <w:tcPr>
            <w:tcW w:w="7470" w:type="dxa"/>
            <w:shd w:val="clear" w:color="auto" w:fill="auto"/>
          </w:tcPr>
          <w:p w:rsidR="00ED0003" w:rsidRDefault="00ED0003" w:rsidP="00BE1E28">
            <w:pPr>
              <w:tabs>
                <w:tab w:val="left" w:pos="284"/>
                <w:tab w:val="left" w:pos="5954"/>
              </w:tabs>
              <w:spacing w:before="120" w:after="120"/>
              <w:jc w:val="both"/>
            </w:pPr>
            <w:r>
              <w:t>Mathematic approaches to design automatic control systems</w:t>
            </w:r>
          </w:p>
        </w:tc>
        <w:tc>
          <w:tcPr>
            <w:tcW w:w="1151" w:type="dxa"/>
            <w:vMerge w:val="restart"/>
            <w:shd w:val="clear" w:color="auto" w:fill="auto"/>
          </w:tcPr>
          <w:p w:rsidR="00ED0003" w:rsidRDefault="00ED0003" w:rsidP="00BE1E28">
            <w:pPr>
              <w:tabs>
                <w:tab w:val="left" w:pos="284"/>
                <w:tab w:val="left" w:pos="5954"/>
              </w:tabs>
              <w:spacing w:before="120" w:after="120"/>
              <w:jc w:val="both"/>
              <w:rPr>
                <w:bCs/>
              </w:rPr>
            </w:pPr>
            <w:r>
              <w:rPr>
                <w:bCs/>
              </w:rPr>
              <w:t>ELO13,</w:t>
            </w:r>
          </w:p>
          <w:p w:rsidR="00ED0003" w:rsidRDefault="00ED0003" w:rsidP="00BE1E28">
            <w:pPr>
              <w:tabs>
                <w:tab w:val="left" w:pos="284"/>
                <w:tab w:val="left" w:pos="5954"/>
              </w:tabs>
              <w:spacing w:before="120" w:after="120"/>
              <w:jc w:val="both"/>
              <w:rPr>
                <w:bCs/>
              </w:rPr>
            </w:pPr>
            <w:r>
              <w:rPr>
                <w:bCs/>
              </w:rPr>
              <w:t>ELO14,</w:t>
            </w:r>
          </w:p>
          <w:p w:rsidR="00ED0003" w:rsidRDefault="00ED0003" w:rsidP="00BE1E28">
            <w:pPr>
              <w:tabs>
                <w:tab w:val="left" w:pos="284"/>
                <w:tab w:val="left" w:pos="5954"/>
              </w:tabs>
              <w:spacing w:before="120" w:after="120"/>
              <w:jc w:val="both"/>
              <w:rPr>
                <w:bCs/>
              </w:rPr>
            </w:pPr>
            <w:r>
              <w:rPr>
                <w:bCs/>
              </w:rPr>
              <w:lastRenderedPageBreak/>
              <w:t>ELO15,</w:t>
            </w:r>
          </w:p>
          <w:p w:rsidR="00ED0003" w:rsidRDefault="00ED0003" w:rsidP="00BE1E28">
            <w:pPr>
              <w:tabs>
                <w:tab w:val="left" w:pos="284"/>
                <w:tab w:val="left" w:pos="5954"/>
              </w:tabs>
              <w:spacing w:before="120" w:after="120"/>
              <w:jc w:val="both"/>
              <w:rPr>
                <w:bCs/>
              </w:rPr>
            </w:pPr>
            <w:r>
              <w:rPr>
                <w:bCs/>
              </w:rPr>
              <w:t>ELO16</w:t>
            </w:r>
          </w:p>
        </w:tc>
      </w:tr>
      <w:tr w:rsidR="00ED0003" w:rsidRPr="002455B3" w:rsidTr="00BE1E28">
        <w:tc>
          <w:tcPr>
            <w:tcW w:w="1008" w:type="dxa"/>
            <w:vMerge/>
            <w:shd w:val="clear" w:color="auto" w:fill="auto"/>
          </w:tcPr>
          <w:p w:rsidR="00ED0003" w:rsidRDefault="00ED0003" w:rsidP="00BE1E28">
            <w:pPr>
              <w:tabs>
                <w:tab w:val="left" w:pos="284"/>
                <w:tab w:val="left" w:pos="5954"/>
              </w:tabs>
              <w:spacing w:before="120" w:after="120"/>
              <w:jc w:val="center"/>
              <w:rPr>
                <w:b/>
                <w:bCs/>
              </w:rPr>
            </w:pPr>
          </w:p>
        </w:tc>
        <w:tc>
          <w:tcPr>
            <w:tcW w:w="7470" w:type="dxa"/>
            <w:shd w:val="clear" w:color="auto" w:fill="auto"/>
          </w:tcPr>
          <w:p w:rsidR="00ED0003" w:rsidRDefault="00ED0003" w:rsidP="00BE1E28">
            <w:pPr>
              <w:tabs>
                <w:tab w:val="left" w:pos="284"/>
                <w:tab w:val="left" w:pos="5954"/>
              </w:tabs>
              <w:spacing w:before="120" w:after="120"/>
              <w:jc w:val="both"/>
            </w:pPr>
            <w:r>
              <w:rPr>
                <w:iCs/>
              </w:rPr>
              <w:t xml:space="preserve">An ability to apply some algorithms to develop controllers such as PID, </w:t>
            </w:r>
            <w:r>
              <w:rPr>
                <w:iCs/>
              </w:rPr>
              <w:lastRenderedPageBreak/>
              <w:t>rootlocus, Lead-Lag control, sate space controlller.</w:t>
            </w:r>
          </w:p>
        </w:tc>
        <w:tc>
          <w:tcPr>
            <w:tcW w:w="1151" w:type="dxa"/>
            <w:vMerge/>
            <w:shd w:val="clear" w:color="auto" w:fill="auto"/>
          </w:tcPr>
          <w:p w:rsidR="00ED0003" w:rsidRDefault="00ED0003" w:rsidP="00BE1E28">
            <w:pPr>
              <w:tabs>
                <w:tab w:val="left" w:pos="284"/>
                <w:tab w:val="left" w:pos="5954"/>
              </w:tabs>
              <w:spacing w:before="120" w:after="120"/>
              <w:jc w:val="both"/>
              <w:rPr>
                <w:bCs/>
              </w:rPr>
            </w:pPr>
          </w:p>
        </w:tc>
      </w:tr>
    </w:tbl>
    <w:p w:rsidR="00ED0003" w:rsidRDefault="00ED0003" w:rsidP="00ED0003">
      <w:pPr>
        <w:tabs>
          <w:tab w:val="left" w:pos="284"/>
          <w:tab w:val="left" w:pos="5954"/>
        </w:tabs>
        <w:spacing w:before="60" w:after="60"/>
        <w:jc w:val="both"/>
        <w:rPr>
          <w:b/>
          <w:bCs/>
        </w:rPr>
      </w:pPr>
    </w:p>
    <w:p w:rsidR="00ED0003" w:rsidRDefault="00ED0003" w:rsidP="002B2E05">
      <w:pPr>
        <w:numPr>
          <w:ilvl w:val="0"/>
          <w:numId w:val="221"/>
        </w:numPr>
        <w:tabs>
          <w:tab w:val="left" w:pos="284"/>
          <w:tab w:val="left" w:pos="5954"/>
        </w:tabs>
        <w:spacing w:before="60" w:after="60"/>
        <w:ind w:hanging="720"/>
        <w:jc w:val="both"/>
        <w:rPr>
          <w:b/>
          <w:bCs/>
        </w:rPr>
      </w:pPr>
      <w:r>
        <w:rPr>
          <w:b/>
          <w:bCs/>
        </w:rPr>
        <w:t>Course</w:t>
      </w:r>
      <w:r w:rsidRPr="00D06B32">
        <w:rPr>
          <w:b/>
          <w:bCs/>
        </w:rPr>
        <w:t xml:space="preserve"> </w:t>
      </w:r>
      <w:r>
        <w:rPr>
          <w:b/>
          <w:bCs/>
        </w:rPr>
        <w:t>objectives and ELO</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5"/>
        <w:gridCol w:w="6672"/>
        <w:gridCol w:w="1528"/>
      </w:tblGrid>
      <w:tr w:rsidR="00ED0003" w:rsidRPr="008C36D2" w:rsidTr="00BE1E28">
        <w:tc>
          <w:tcPr>
            <w:tcW w:w="1665" w:type="dxa"/>
            <w:shd w:val="pct30" w:color="FFFF00" w:fill="FFFFFF"/>
          </w:tcPr>
          <w:p w:rsidR="00ED0003" w:rsidRPr="008C36D2" w:rsidRDefault="00ED0003" w:rsidP="00BE1E28">
            <w:pPr>
              <w:tabs>
                <w:tab w:val="left" w:pos="284"/>
                <w:tab w:val="left" w:pos="5954"/>
              </w:tabs>
              <w:spacing w:before="60" w:after="60"/>
              <w:jc w:val="center"/>
              <w:rPr>
                <w:b/>
                <w:bCs/>
                <w:color w:val="0033CC"/>
              </w:rPr>
            </w:pPr>
            <w:r>
              <w:rPr>
                <w:b/>
                <w:bCs/>
                <w:color w:val="0033CC"/>
              </w:rPr>
              <w:t>ourse objectives</w:t>
            </w:r>
          </w:p>
        </w:tc>
        <w:tc>
          <w:tcPr>
            <w:tcW w:w="6672" w:type="dxa"/>
            <w:shd w:val="pct30" w:color="FFFF00" w:fill="FFFFFF"/>
          </w:tcPr>
          <w:p w:rsidR="00ED0003" w:rsidRDefault="00ED0003" w:rsidP="00BE1E28">
            <w:pPr>
              <w:tabs>
                <w:tab w:val="left" w:pos="284"/>
                <w:tab w:val="left" w:pos="5954"/>
              </w:tabs>
              <w:spacing w:before="60" w:after="60"/>
              <w:jc w:val="center"/>
              <w:rPr>
                <w:bCs/>
                <w:i/>
                <w:color w:val="0033CC"/>
              </w:rPr>
            </w:pPr>
            <w:r>
              <w:rPr>
                <w:b/>
                <w:bCs/>
                <w:color w:val="0033CC"/>
              </w:rPr>
              <w:t>Description</w:t>
            </w:r>
          </w:p>
          <w:p w:rsidR="00ED0003" w:rsidRPr="008E2EF3" w:rsidRDefault="00ED0003" w:rsidP="00BE1E28">
            <w:pPr>
              <w:tabs>
                <w:tab w:val="left" w:pos="284"/>
                <w:tab w:val="left" w:pos="5954"/>
              </w:tabs>
              <w:spacing w:before="60" w:after="60"/>
              <w:jc w:val="center"/>
              <w:rPr>
                <w:bCs/>
                <w:i/>
                <w:color w:val="0033CC"/>
              </w:rPr>
            </w:pPr>
            <w:r w:rsidRPr="008C36D2">
              <w:rPr>
                <w:bCs/>
                <w:i/>
                <w:color w:val="0033CC"/>
              </w:rPr>
              <w:t>(</w:t>
            </w:r>
            <w:r>
              <w:rPr>
                <w:bCs/>
                <w:i/>
                <w:color w:val="0033CC"/>
              </w:rPr>
              <w:t>After completing program, students are able</w:t>
            </w:r>
          </w:p>
        </w:tc>
        <w:tc>
          <w:tcPr>
            <w:tcW w:w="1528" w:type="dxa"/>
            <w:shd w:val="pct30" w:color="FFFF00" w:fill="FFFFFF"/>
          </w:tcPr>
          <w:p w:rsidR="00ED0003" w:rsidRPr="008C36D2" w:rsidRDefault="00ED0003" w:rsidP="00BE1E28">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ED0003" w:rsidRPr="002455B3" w:rsidTr="00BE1E28">
        <w:trPr>
          <w:trHeight w:val="716"/>
        </w:trPr>
        <w:tc>
          <w:tcPr>
            <w:tcW w:w="1665" w:type="dxa"/>
            <w:vMerge w:val="restart"/>
            <w:shd w:val="clear" w:color="auto" w:fill="auto"/>
            <w:vAlign w:val="center"/>
          </w:tcPr>
          <w:p w:rsidR="00ED0003" w:rsidRPr="00A00A58" w:rsidRDefault="00ED0003" w:rsidP="00BE1E28">
            <w:pPr>
              <w:tabs>
                <w:tab w:val="left" w:pos="284"/>
                <w:tab w:val="left" w:pos="5954"/>
              </w:tabs>
              <w:spacing w:before="60" w:after="60"/>
              <w:jc w:val="center"/>
              <w:rPr>
                <w:b/>
                <w:bCs/>
              </w:rPr>
            </w:pPr>
            <w:r w:rsidRPr="00A00A58">
              <w:rPr>
                <w:b/>
                <w:bCs/>
              </w:rPr>
              <w:t>G1</w:t>
            </w:r>
          </w:p>
        </w:tc>
        <w:tc>
          <w:tcPr>
            <w:tcW w:w="6672" w:type="dxa"/>
          </w:tcPr>
          <w:p w:rsidR="00ED0003" w:rsidRPr="004D492B" w:rsidRDefault="00ED0003" w:rsidP="00BE1E28">
            <w:pPr>
              <w:tabs>
                <w:tab w:val="left" w:pos="284"/>
                <w:tab w:val="left" w:pos="5954"/>
              </w:tabs>
              <w:spacing w:before="60" w:after="60"/>
              <w:jc w:val="both"/>
              <w:rPr>
                <w:bCs/>
              </w:rPr>
            </w:pPr>
            <w:r>
              <w:rPr>
                <w:bCs/>
              </w:rPr>
              <w:t xml:space="preserve">To explain technical terms, concepts and definition in automatic control </w:t>
            </w:r>
          </w:p>
        </w:tc>
        <w:tc>
          <w:tcPr>
            <w:tcW w:w="1528" w:type="dxa"/>
            <w:shd w:val="clear" w:color="auto" w:fill="auto"/>
          </w:tcPr>
          <w:p w:rsidR="00ED0003" w:rsidRDefault="00ED0003" w:rsidP="00BE1E28">
            <w:pPr>
              <w:tabs>
                <w:tab w:val="left" w:pos="284"/>
                <w:tab w:val="left" w:pos="5954"/>
              </w:tabs>
              <w:spacing w:before="60" w:after="60"/>
              <w:jc w:val="center"/>
              <w:rPr>
                <w:bCs/>
              </w:rPr>
            </w:pPr>
            <w:r>
              <w:rPr>
                <w:bCs/>
              </w:rPr>
              <w:t>ELO2,</w:t>
            </w:r>
          </w:p>
          <w:p w:rsidR="00ED0003" w:rsidRPr="0077245E" w:rsidRDefault="00ED0003" w:rsidP="00BE1E28">
            <w:pPr>
              <w:tabs>
                <w:tab w:val="left" w:pos="284"/>
                <w:tab w:val="left" w:pos="5954"/>
              </w:tabs>
              <w:spacing w:before="60" w:after="60"/>
              <w:jc w:val="center"/>
              <w:rPr>
                <w:bCs/>
              </w:rPr>
            </w:pPr>
            <w:r>
              <w:rPr>
                <w:bCs/>
              </w:rPr>
              <w:t>ELO9</w:t>
            </w:r>
          </w:p>
        </w:tc>
      </w:tr>
      <w:tr w:rsidR="00ED0003" w:rsidRPr="002455B3" w:rsidTr="00BE1E28">
        <w:trPr>
          <w:trHeight w:val="675"/>
        </w:trPr>
        <w:tc>
          <w:tcPr>
            <w:tcW w:w="1665" w:type="dxa"/>
            <w:vMerge/>
            <w:shd w:val="clear" w:color="auto" w:fill="auto"/>
            <w:vAlign w:val="center"/>
          </w:tcPr>
          <w:p w:rsidR="00ED0003" w:rsidRPr="00A00A58" w:rsidRDefault="00ED0003" w:rsidP="00BE1E28">
            <w:pPr>
              <w:tabs>
                <w:tab w:val="left" w:pos="284"/>
                <w:tab w:val="left" w:pos="5954"/>
              </w:tabs>
              <w:spacing w:before="60" w:after="60"/>
              <w:jc w:val="center"/>
              <w:rPr>
                <w:b/>
                <w:bCs/>
              </w:rPr>
            </w:pPr>
          </w:p>
        </w:tc>
        <w:tc>
          <w:tcPr>
            <w:tcW w:w="6672" w:type="dxa"/>
          </w:tcPr>
          <w:p w:rsidR="00ED0003" w:rsidRPr="004D492B" w:rsidRDefault="00ED0003" w:rsidP="00BE1E28">
            <w:pPr>
              <w:tabs>
                <w:tab w:val="left" w:pos="284"/>
                <w:tab w:val="left" w:pos="5954"/>
              </w:tabs>
              <w:spacing w:before="60" w:after="60"/>
              <w:jc w:val="both"/>
              <w:rPr>
                <w:bCs/>
              </w:rPr>
            </w:pPr>
            <w:r>
              <w:rPr>
                <w:bCs/>
              </w:rPr>
              <w:t xml:space="preserve">To identify types of control systems andt to explain structure of real systems </w:t>
            </w:r>
          </w:p>
        </w:tc>
        <w:tc>
          <w:tcPr>
            <w:tcW w:w="1528" w:type="dxa"/>
            <w:shd w:val="clear" w:color="auto" w:fill="auto"/>
          </w:tcPr>
          <w:p w:rsidR="00ED0003" w:rsidRDefault="00ED0003" w:rsidP="00BE1E28">
            <w:pPr>
              <w:tabs>
                <w:tab w:val="left" w:pos="284"/>
                <w:tab w:val="left" w:pos="5954"/>
              </w:tabs>
              <w:spacing w:before="60" w:after="60"/>
              <w:jc w:val="center"/>
              <w:rPr>
                <w:bCs/>
              </w:rPr>
            </w:pPr>
            <w:r>
              <w:rPr>
                <w:bCs/>
              </w:rPr>
              <w:t>ELO2</w:t>
            </w:r>
          </w:p>
        </w:tc>
      </w:tr>
      <w:tr w:rsidR="00ED0003" w:rsidRPr="002455B3" w:rsidTr="00BE1E28">
        <w:trPr>
          <w:trHeight w:val="675"/>
        </w:trPr>
        <w:tc>
          <w:tcPr>
            <w:tcW w:w="1665" w:type="dxa"/>
            <w:vMerge/>
            <w:shd w:val="clear" w:color="auto" w:fill="auto"/>
            <w:vAlign w:val="center"/>
          </w:tcPr>
          <w:p w:rsidR="00ED0003" w:rsidRPr="00A00A58" w:rsidRDefault="00ED0003" w:rsidP="00BE1E28">
            <w:pPr>
              <w:tabs>
                <w:tab w:val="left" w:pos="284"/>
                <w:tab w:val="left" w:pos="5954"/>
              </w:tabs>
              <w:spacing w:before="60" w:after="60"/>
              <w:jc w:val="center"/>
              <w:rPr>
                <w:b/>
                <w:bCs/>
              </w:rPr>
            </w:pPr>
          </w:p>
        </w:tc>
        <w:tc>
          <w:tcPr>
            <w:tcW w:w="6672" w:type="dxa"/>
          </w:tcPr>
          <w:p w:rsidR="00ED0003" w:rsidRPr="0077687E" w:rsidRDefault="00ED0003" w:rsidP="00BE1E28">
            <w:pPr>
              <w:spacing w:after="120"/>
              <w:rPr>
                <w:b/>
                <w:bCs/>
              </w:rPr>
            </w:pPr>
            <w:r>
              <w:rPr>
                <w:bCs/>
              </w:rPr>
              <w:t>To identify 2 main problems:analyses and design in automatic control</w:t>
            </w:r>
          </w:p>
        </w:tc>
        <w:tc>
          <w:tcPr>
            <w:tcW w:w="1528" w:type="dxa"/>
            <w:shd w:val="clear" w:color="auto" w:fill="auto"/>
          </w:tcPr>
          <w:p w:rsidR="00ED0003" w:rsidRPr="00662CDD" w:rsidRDefault="00ED0003" w:rsidP="00BE1E28">
            <w:pPr>
              <w:tabs>
                <w:tab w:val="left" w:pos="284"/>
                <w:tab w:val="left" w:pos="5954"/>
              </w:tabs>
              <w:spacing w:before="60" w:after="60"/>
              <w:jc w:val="center"/>
              <w:rPr>
                <w:bCs/>
              </w:rPr>
            </w:pPr>
            <w:r>
              <w:rPr>
                <w:bCs/>
              </w:rPr>
              <w:t>ELO2</w:t>
            </w:r>
          </w:p>
        </w:tc>
      </w:tr>
      <w:tr w:rsidR="00ED0003" w:rsidRPr="002455B3" w:rsidTr="00BE1E28">
        <w:trPr>
          <w:trHeight w:val="433"/>
        </w:trPr>
        <w:tc>
          <w:tcPr>
            <w:tcW w:w="1665" w:type="dxa"/>
            <w:vMerge w:val="restart"/>
            <w:shd w:val="clear" w:color="auto" w:fill="auto"/>
            <w:vAlign w:val="center"/>
          </w:tcPr>
          <w:p w:rsidR="00ED0003" w:rsidRPr="00A00A58" w:rsidRDefault="00ED0003" w:rsidP="00BE1E28">
            <w:pPr>
              <w:tabs>
                <w:tab w:val="left" w:pos="284"/>
                <w:tab w:val="left" w:pos="5954"/>
              </w:tabs>
              <w:spacing w:before="60" w:after="60"/>
              <w:jc w:val="center"/>
              <w:rPr>
                <w:b/>
                <w:bCs/>
              </w:rPr>
            </w:pPr>
            <w:r w:rsidRPr="00A00A58">
              <w:rPr>
                <w:b/>
                <w:bCs/>
              </w:rPr>
              <w:t>G2</w:t>
            </w:r>
          </w:p>
        </w:tc>
        <w:tc>
          <w:tcPr>
            <w:tcW w:w="6672" w:type="dxa"/>
          </w:tcPr>
          <w:p w:rsidR="00ED0003" w:rsidRPr="0077687E" w:rsidRDefault="00ED0003" w:rsidP="00BE1E28">
            <w:pPr>
              <w:spacing w:after="120"/>
              <w:rPr>
                <w:bCs/>
              </w:rPr>
            </w:pPr>
            <w:r>
              <w:rPr>
                <w:iCs/>
              </w:rPr>
              <w:t>To introduce mathematic models of continuous systems.</w:t>
            </w:r>
          </w:p>
        </w:tc>
        <w:tc>
          <w:tcPr>
            <w:tcW w:w="1528" w:type="dxa"/>
            <w:shd w:val="clear" w:color="auto" w:fill="auto"/>
          </w:tcPr>
          <w:p w:rsidR="00ED0003" w:rsidRDefault="00ED0003" w:rsidP="00BE1E28">
            <w:pPr>
              <w:tabs>
                <w:tab w:val="left" w:pos="284"/>
                <w:tab w:val="left" w:pos="5954"/>
              </w:tabs>
              <w:spacing w:before="60" w:after="60"/>
              <w:jc w:val="center"/>
              <w:rPr>
                <w:bCs/>
              </w:rPr>
            </w:pPr>
            <w:r>
              <w:rPr>
                <w:bCs/>
              </w:rPr>
              <w:t>ELO2,</w:t>
            </w:r>
          </w:p>
          <w:p w:rsidR="00ED0003" w:rsidRPr="00662CDD" w:rsidRDefault="00ED0003" w:rsidP="00BE1E28">
            <w:pPr>
              <w:tabs>
                <w:tab w:val="left" w:pos="284"/>
                <w:tab w:val="left" w:pos="5954"/>
              </w:tabs>
              <w:spacing w:before="60" w:after="60"/>
              <w:jc w:val="center"/>
              <w:rPr>
                <w:bCs/>
              </w:rPr>
            </w:pPr>
            <w:r>
              <w:rPr>
                <w:bCs/>
              </w:rPr>
              <w:t>ELO9</w:t>
            </w:r>
          </w:p>
        </w:tc>
      </w:tr>
      <w:tr w:rsidR="00ED0003" w:rsidRPr="002455B3" w:rsidTr="00BE1E28">
        <w:tc>
          <w:tcPr>
            <w:tcW w:w="1665" w:type="dxa"/>
            <w:vMerge/>
            <w:shd w:val="clear" w:color="auto" w:fill="auto"/>
            <w:vAlign w:val="center"/>
          </w:tcPr>
          <w:p w:rsidR="00ED0003" w:rsidRPr="00A00A58" w:rsidRDefault="00ED0003" w:rsidP="00BE1E28">
            <w:pPr>
              <w:tabs>
                <w:tab w:val="left" w:pos="284"/>
                <w:tab w:val="left" w:pos="5954"/>
              </w:tabs>
              <w:spacing w:before="60" w:after="60"/>
              <w:jc w:val="center"/>
              <w:rPr>
                <w:b/>
                <w:bCs/>
              </w:rPr>
            </w:pPr>
          </w:p>
        </w:tc>
        <w:tc>
          <w:tcPr>
            <w:tcW w:w="6672" w:type="dxa"/>
          </w:tcPr>
          <w:p w:rsidR="00ED0003" w:rsidRPr="004D492B" w:rsidRDefault="00ED0003" w:rsidP="00BE1E28">
            <w:pPr>
              <w:spacing w:after="120"/>
              <w:rPr>
                <w:bCs/>
              </w:rPr>
            </w:pPr>
            <w:r>
              <w:rPr>
                <w:iCs/>
              </w:rPr>
              <w:t>To analyze time and frequency responses</w:t>
            </w:r>
          </w:p>
        </w:tc>
        <w:tc>
          <w:tcPr>
            <w:tcW w:w="1528" w:type="dxa"/>
            <w:shd w:val="clear" w:color="auto" w:fill="auto"/>
          </w:tcPr>
          <w:p w:rsidR="00ED0003" w:rsidRPr="0077245E" w:rsidRDefault="00ED0003" w:rsidP="00BE1E28">
            <w:pPr>
              <w:tabs>
                <w:tab w:val="left" w:pos="284"/>
                <w:tab w:val="left" w:pos="5954"/>
              </w:tabs>
              <w:spacing w:before="60" w:after="60"/>
              <w:jc w:val="center"/>
              <w:rPr>
                <w:bCs/>
              </w:rPr>
            </w:pPr>
            <w:r>
              <w:rPr>
                <w:bCs/>
              </w:rPr>
              <w:t>ELO2,ELO9</w:t>
            </w:r>
          </w:p>
        </w:tc>
      </w:tr>
      <w:tr w:rsidR="00ED0003" w:rsidRPr="002455B3" w:rsidTr="00BE1E28">
        <w:tc>
          <w:tcPr>
            <w:tcW w:w="1665" w:type="dxa"/>
            <w:vMerge/>
            <w:shd w:val="clear" w:color="auto" w:fill="auto"/>
            <w:vAlign w:val="center"/>
          </w:tcPr>
          <w:p w:rsidR="00ED0003" w:rsidRPr="00A00A58" w:rsidRDefault="00ED0003" w:rsidP="00BE1E28">
            <w:pPr>
              <w:tabs>
                <w:tab w:val="left" w:pos="284"/>
                <w:tab w:val="left" w:pos="5954"/>
              </w:tabs>
              <w:spacing w:before="60" w:after="60"/>
              <w:jc w:val="center"/>
              <w:rPr>
                <w:b/>
                <w:bCs/>
              </w:rPr>
            </w:pPr>
          </w:p>
        </w:tc>
        <w:tc>
          <w:tcPr>
            <w:tcW w:w="6672" w:type="dxa"/>
          </w:tcPr>
          <w:p w:rsidR="00ED0003" w:rsidRDefault="00ED0003" w:rsidP="00BE1E28">
            <w:pPr>
              <w:spacing w:after="120"/>
              <w:rPr>
                <w:bCs/>
              </w:rPr>
            </w:pPr>
            <w:r>
              <w:rPr>
                <w:iCs/>
              </w:rPr>
              <w:t>To analyze stability of the control system using Nyquist, Bode plot, root locus.</w:t>
            </w:r>
          </w:p>
        </w:tc>
        <w:tc>
          <w:tcPr>
            <w:tcW w:w="1528" w:type="dxa"/>
            <w:shd w:val="clear" w:color="auto" w:fill="auto"/>
          </w:tcPr>
          <w:p w:rsidR="00ED0003" w:rsidRDefault="00ED0003" w:rsidP="00BE1E28">
            <w:pPr>
              <w:tabs>
                <w:tab w:val="left" w:pos="284"/>
                <w:tab w:val="left" w:pos="5954"/>
              </w:tabs>
              <w:spacing w:before="60" w:after="60"/>
              <w:jc w:val="center"/>
              <w:rPr>
                <w:bCs/>
              </w:rPr>
            </w:pPr>
            <w:r>
              <w:rPr>
                <w:bCs/>
              </w:rPr>
              <w:t>ELO2</w:t>
            </w:r>
          </w:p>
          <w:p w:rsidR="00ED0003" w:rsidRPr="0077245E" w:rsidRDefault="00ED0003" w:rsidP="00BE1E28">
            <w:pPr>
              <w:tabs>
                <w:tab w:val="left" w:pos="284"/>
                <w:tab w:val="left" w:pos="5954"/>
              </w:tabs>
              <w:spacing w:before="60" w:after="60"/>
              <w:jc w:val="center"/>
              <w:rPr>
                <w:bCs/>
              </w:rPr>
            </w:pPr>
          </w:p>
        </w:tc>
      </w:tr>
      <w:tr w:rsidR="00ED0003" w:rsidRPr="002455B3" w:rsidTr="00BE1E28">
        <w:trPr>
          <w:trHeight w:val="595"/>
        </w:trPr>
        <w:tc>
          <w:tcPr>
            <w:tcW w:w="1665" w:type="dxa"/>
            <w:vMerge/>
            <w:shd w:val="clear" w:color="auto" w:fill="auto"/>
            <w:vAlign w:val="center"/>
          </w:tcPr>
          <w:p w:rsidR="00ED0003" w:rsidRPr="00A00A58" w:rsidRDefault="00ED0003" w:rsidP="00BE1E28">
            <w:pPr>
              <w:tabs>
                <w:tab w:val="left" w:pos="284"/>
                <w:tab w:val="left" w:pos="5954"/>
              </w:tabs>
              <w:spacing w:before="60" w:after="60"/>
              <w:jc w:val="center"/>
              <w:rPr>
                <w:b/>
                <w:bCs/>
              </w:rPr>
            </w:pPr>
          </w:p>
        </w:tc>
        <w:tc>
          <w:tcPr>
            <w:tcW w:w="6672" w:type="dxa"/>
          </w:tcPr>
          <w:p w:rsidR="00ED0003" w:rsidRPr="0077687E" w:rsidRDefault="00ED0003" w:rsidP="00BE1E28">
            <w:pPr>
              <w:spacing w:after="120"/>
              <w:rPr>
                <w:b/>
                <w:bCs/>
              </w:rPr>
            </w:pPr>
            <w:r>
              <w:rPr>
                <w:iCs/>
              </w:rPr>
              <w:t xml:space="preserve"> To present definition, and how to calculate parameters to evaluate the performance of the control sytems. </w:t>
            </w:r>
          </w:p>
        </w:tc>
        <w:tc>
          <w:tcPr>
            <w:tcW w:w="1528" w:type="dxa"/>
            <w:shd w:val="clear" w:color="auto" w:fill="auto"/>
          </w:tcPr>
          <w:p w:rsidR="00ED0003" w:rsidRDefault="00ED0003" w:rsidP="00BE1E28">
            <w:pPr>
              <w:tabs>
                <w:tab w:val="left" w:pos="284"/>
                <w:tab w:val="left" w:pos="5954"/>
              </w:tabs>
              <w:spacing w:before="60" w:after="60"/>
              <w:jc w:val="center"/>
              <w:rPr>
                <w:bCs/>
              </w:rPr>
            </w:pPr>
            <w:r>
              <w:rPr>
                <w:bCs/>
              </w:rPr>
              <w:t>ELO2</w:t>
            </w:r>
          </w:p>
          <w:p w:rsidR="00ED0003" w:rsidRPr="0077245E" w:rsidRDefault="00ED0003" w:rsidP="00BE1E28">
            <w:pPr>
              <w:tabs>
                <w:tab w:val="left" w:pos="284"/>
                <w:tab w:val="left" w:pos="5954"/>
              </w:tabs>
              <w:spacing w:before="60" w:after="60"/>
              <w:jc w:val="center"/>
              <w:rPr>
                <w:bCs/>
              </w:rPr>
            </w:pPr>
          </w:p>
        </w:tc>
      </w:tr>
      <w:tr w:rsidR="00ED0003" w:rsidRPr="002455B3" w:rsidTr="00BE1E28">
        <w:tc>
          <w:tcPr>
            <w:tcW w:w="1665" w:type="dxa"/>
            <w:vMerge/>
            <w:shd w:val="clear" w:color="auto" w:fill="auto"/>
            <w:vAlign w:val="center"/>
          </w:tcPr>
          <w:p w:rsidR="00ED0003" w:rsidRPr="00A00A58" w:rsidRDefault="00ED0003" w:rsidP="00BE1E28">
            <w:pPr>
              <w:tabs>
                <w:tab w:val="left" w:pos="284"/>
                <w:tab w:val="left" w:pos="5954"/>
              </w:tabs>
              <w:spacing w:before="60" w:after="60"/>
              <w:jc w:val="center"/>
              <w:rPr>
                <w:b/>
                <w:bCs/>
              </w:rPr>
            </w:pPr>
          </w:p>
        </w:tc>
        <w:tc>
          <w:tcPr>
            <w:tcW w:w="6672" w:type="dxa"/>
          </w:tcPr>
          <w:p w:rsidR="00ED0003" w:rsidRPr="0077687E" w:rsidRDefault="00ED0003" w:rsidP="00BE1E28">
            <w:pPr>
              <w:spacing w:after="120"/>
              <w:rPr>
                <w:bCs/>
              </w:rPr>
            </w:pPr>
            <w:r>
              <w:rPr>
                <w:bCs/>
              </w:rPr>
              <w:t>To search and select technical documents in a</w:t>
            </w:r>
          </w:p>
        </w:tc>
        <w:tc>
          <w:tcPr>
            <w:tcW w:w="1528" w:type="dxa"/>
            <w:shd w:val="clear" w:color="auto" w:fill="auto"/>
          </w:tcPr>
          <w:p w:rsidR="00ED0003" w:rsidRDefault="00ED0003" w:rsidP="00BE1E28">
            <w:pPr>
              <w:tabs>
                <w:tab w:val="left" w:pos="284"/>
                <w:tab w:val="left" w:pos="5954"/>
              </w:tabs>
              <w:spacing w:before="60" w:after="60"/>
              <w:jc w:val="center"/>
              <w:rPr>
                <w:bCs/>
              </w:rPr>
            </w:pPr>
            <w:r>
              <w:rPr>
                <w:bCs/>
              </w:rPr>
              <w:t>ELO2</w:t>
            </w:r>
          </w:p>
          <w:p w:rsidR="00ED0003" w:rsidRPr="00662CDD" w:rsidRDefault="00ED0003" w:rsidP="00BE1E28">
            <w:pPr>
              <w:tabs>
                <w:tab w:val="left" w:pos="284"/>
                <w:tab w:val="left" w:pos="5954"/>
              </w:tabs>
              <w:spacing w:before="60" w:after="60"/>
              <w:jc w:val="center"/>
              <w:rPr>
                <w:bCs/>
              </w:rPr>
            </w:pPr>
          </w:p>
        </w:tc>
      </w:tr>
      <w:tr w:rsidR="00ED0003" w:rsidRPr="002455B3" w:rsidTr="00BE1E28">
        <w:tc>
          <w:tcPr>
            <w:tcW w:w="1665" w:type="dxa"/>
            <w:vMerge w:val="restart"/>
            <w:shd w:val="clear" w:color="auto" w:fill="auto"/>
            <w:vAlign w:val="center"/>
          </w:tcPr>
          <w:p w:rsidR="00ED0003" w:rsidRPr="00A00A58" w:rsidRDefault="00ED0003" w:rsidP="00BE1E28">
            <w:pPr>
              <w:tabs>
                <w:tab w:val="left" w:pos="284"/>
                <w:tab w:val="left" w:pos="5954"/>
              </w:tabs>
              <w:spacing w:before="60" w:after="60"/>
              <w:jc w:val="center"/>
              <w:rPr>
                <w:b/>
                <w:bCs/>
              </w:rPr>
            </w:pPr>
            <w:r w:rsidRPr="00A00A58">
              <w:rPr>
                <w:b/>
                <w:bCs/>
              </w:rPr>
              <w:t>G3</w:t>
            </w:r>
          </w:p>
        </w:tc>
        <w:tc>
          <w:tcPr>
            <w:tcW w:w="6672" w:type="dxa"/>
          </w:tcPr>
          <w:p w:rsidR="00ED0003" w:rsidRDefault="00ED0003" w:rsidP="00BE1E28">
            <w:pPr>
              <w:spacing w:after="120"/>
              <w:rPr>
                <w:bCs/>
              </w:rPr>
            </w:pPr>
            <w:r>
              <w:rPr>
                <w:bCs/>
              </w:rPr>
              <w:t xml:space="preserve">To work in a team for solving technical problems </w:t>
            </w:r>
          </w:p>
        </w:tc>
        <w:tc>
          <w:tcPr>
            <w:tcW w:w="1528" w:type="dxa"/>
            <w:shd w:val="clear" w:color="auto" w:fill="auto"/>
          </w:tcPr>
          <w:p w:rsidR="00ED0003" w:rsidRPr="0077245E" w:rsidRDefault="00ED0003" w:rsidP="00BE1E28">
            <w:pPr>
              <w:tabs>
                <w:tab w:val="left" w:pos="284"/>
                <w:tab w:val="left" w:pos="5954"/>
              </w:tabs>
              <w:spacing w:before="60" w:after="60"/>
              <w:jc w:val="center"/>
              <w:rPr>
                <w:bCs/>
              </w:rPr>
            </w:pPr>
            <w:r>
              <w:rPr>
                <w:bCs/>
              </w:rPr>
              <w:t>ELO7</w:t>
            </w:r>
          </w:p>
        </w:tc>
      </w:tr>
      <w:tr w:rsidR="00ED0003" w:rsidRPr="002455B3" w:rsidTr="00BE1E28">
        <w:tc>
          <w:tcPr>
            <w:tcW w:w="1665" w:type="dxa"/>
            <w:vMerge/>
            <w:shd w:val="clear" w:color="auto" w:fill="auto"/>
            <w:vAlign w:val="center"/>
          </w:tcPr>
          <w:p w:rsidR="00ED0003" w:rsidRPr="00A00A58" w:rsidRDefault="00ED0003" w:rsidP="00BE1E28">
            <w:pPr>
              <w:tabs>
                <w:tab w:val="left" w:pos="284"/>
                <w:tab w:val="left" w:pos="5954"/>
              </w:tabs>
              <w:spacing w:before="60" w:after="60"/>
              <w:jc w:val="center"/>
              <w:rPr>
                <w:b/>
                <w:bCs/>
              </w:rPr>
            </w:pPr>
          </w:p>
        </w:tc>
        <w:tc>
          <w:tcPr>
            <w:tcW w:w="6672" w:type="dxa"/>
          </w:tcPr>
          <w:p w:rsidR="00ED0003" w:rsidRPr="0077687E" w:rsidRDefault="00ED0003" w:rsidP="00BE1E28">
            <w:pPr>
              <w:spacing w:after="120"/>
              <w:rPr>
                <w:bCs/>
              </w:rPr>
            </w:pPr>
            <w:r>
              <w:rPr>
                <w:bCs/>
              </w:rPr>
              <w:t>To read English technical documents in automatic control</w:t>
            </w:r>
          </w:p>
        </w:tc>
        <w:tc>
          <w:tcPr>
            <w:tcW w:w="1528" w:type="dxa"/>
            <w:shd w:val="clear" w:color="auto" w:fill="auto"/>
          </w:tcPr>
          <w:p w:rsidR="00ED0003" w:rsidRPr="0077245E" w:rsidRDefault="00ED0003" w:rsidP="00BE1E28">
            <w:pPr>
              <w:tabs>
                <w:tab w:val="left" w:pos="284"/>
                <w:tab w:val="left" w:pos="5954"/>
              </w:tabs>
              <w:spacing w:before="60" w:after="60"/>
              <w:jc w:val="center"/>
              <w:rPr>
                <w:bCs/>
              </w:rPr>
            </w:pPr>
            <w:r>
              <w:rPr>
                <w:bCs/>
              </w:rPr>
              <w:t>ELO9</w:t>
            </w:r>
          </w:p>
        </w:tc>
      </w:tr>
      <w:tr w:rsidR="00ED0003" w:rsidRPr="002455B3" w:rsidTr="00BE1E28">
        <w:trPr>
          <w:trHeight w:val="743"/>
        </w:trPr>
        <w:tc>
          <w:tcPr>
            <w:tcW w:w="1665" w:type="dxa"/>
            <w:vMerge w:val="restart"/>
            <w:shd w:val="clear" w:color="auto" w:fill="auto"/>
            <w:vAlign w:val="center"/>
          </w:tcPr>
          <w:p w:rsidR="00ED0003" w:rsidRPr="00A00A58" w:rsidRDefault="00ED0003" w:rsidP="00BE1E28">
            <w:pPr>
              <w:tabs>
                <w:tab w:val="left" w:pos="284"/>
                <w:tab w:val="left" w:pos="5954"/>
              </w:tabs>
              <w:spacing w:before="60" w:after="60"/>
              <w:jc w:val="center"/>
              <w:rPr>
                <w:b/>
                <w:bCs/>
              </w:rPr>
            </w:pPr>
            <w:r w:rsidRPr="00A00A58">
              <w:rPr>
                <w:b/>
                <w:bCs/>
              </w:rPr>
              <w:t>G4</w:t>
            </w:r>
          </w:p>
          <w:p w:rsidR="00ED0003" w:rsidRPr="00A00A58" w:rsidRDefault="00ED0003" w:rsidP="00BE1E28">
            <w:pPr>
              <w:tabs>
                <w:tab w:val="left" w:pos="284"/>
                <w:tab w:val="left" w:pos="5954"/>
              </w:tabs>
              <w:spacing w:before="60" w:after="60"/>
              <w:jc w:val="center"/>
              <w:rPr>
                <w:b/>
                <w:bCs/>
              </w:rPr>
            </w:pPr>
          </w:p>
        </w:tc>
        <w:tc>
          <w:tcPr>
            <w:tcW w:w="6672" w:type="dxa"/>
          </w:tcPr>
          <w:p w:rsidR="00ED0003" w:rsidRPr="0077687E" w:rsidRDefault="00ED0003" w:rsidP="00BE1E28">
            <w:pPr>
              <w:spacing w:after="120"/>
              <w:rPr>
                <w:bCs/>
              </w:rPr>
            </w:pPr>
            <w:r>
              <w:t xml:space="preserve">To design PID controller of controller based on root locus, state state space approach. </w:t>
            </w:r>
          </w:p>
        </w:tc>
        <w:tc>
          <w:tcPr>
            <w:tcW w:w="1528" w:type="dxa"/>
            <w:shd w:val="clear" w:color="auto" w:fill="auto"/>
          </w:tcPr>
          <w:p w:rsidR="00ED0003" w:rsidRDefault="00ED0003" w:rsidP="00BE1E28">
            <w:pPr>
              <w:tabs>
                <w:tab w:val="left" w:pos="284"/>
                <w:tab w:val="left" w:pos="5954"/>
              </w:tabs>
              <w:spacing w:before="60" w:after="60"/>
              <w:jc w:val="center"/>
              <w:rPr>
                <w:bCs/>
              </w:rPr>
            </w:pPr>
            <w:r>
              <w:rPr>
                <w:bCs/>
              </w:rPr>
              <w:t>ELO13</w:t>
            </w:r>
          </w:p>
          <w:p w:rsidR="00ED0003" w:rsidRDefault="00ED0003" w:rsidP="00BE1E28">
            <w:pPr>
              <w:tabs>
                <w:tab w:val="left" w:pos="284"/>
                <w:tab w:val="left" w:pos="5954"/>
              </w:tabs>
              <w:spacing w:before="60" w:after="60"/>
              <w:jc w:val="center"/>
              <w:rPr>
                <w:bCs/>
              </w:rPr>
            </w:pPr>
            <w:r>
              <w:rPr>
                <w:bCs/>
              </w:rPr>
              <w:t>ELO14</w:t>
            </w:r>
          </w:p>
          <w:p w:rsidR="00ED0003" w:rsidRDefault="00ED0003" w:rsidP="00BE1E28">
            <w:pPr>
              <w:tabs>
                <w:tab w:val="left" w:pos="284"/>
                <w:tab w:val="left" w:pos="5954"/>
              </w:tabs>
              <w:spacing w:before="60" w:after="60"/>
              <w:jc w:val="center"/>
              <w:rPr>
                <w:bCs/>
              </w:rPr>
            </w:pPr>
            <w:r>
              <w:rPr>
                <w:bCs/>
              </w:rPr>
              <w:t>ELO15</w:t>
            </w:r>
          </w:p>
          <w:p w:rsidR="00ED0003" w:rsidRPr="0077245E" w:rsidRDefault="00ED0003" w:rsidP="00BE1E28">
            <w:pPr>
              <w:tabs>
                <w:tab w:val="left" w:pos="284"/>
                <w:tab w:val="left" w:pos="5954"/>
              </w:tabs>
              <w:spacing w:before="60" w:after="60"/>
              <w:jc w:val="center"/>
              <w:rPr>
                <w:bCs/>
              </w:rPr>
            </w:pPr>
            <w:r>
              <w:rPr>
                <w:bCs/>
              </w:rPr>
              <w:t>ELO16</w:t>
            </w:r>
          </w:p>
        </w:tc>
      </w:tr>
      <w:tr w:rsidR="00ED0003" w:rsidRPr="002455B3" w:rsidTr="00BE1E28">
        <w:tc>
          <w:tcPr>
            <w:tcW w:w="1665" w:type="dxa"/>
            <w:vMerge/>
            <w:shd w:val="clear" w:color="auto" w:fill="auto"/>
          </w:tcPr>
          <w:p w:rsidR="00ED0003" w:rsidRPr="00512556" w:rsidRDefault="00ED0003" w:rsidP="00BE1E28">
            <w:pPr>
              <w:tabs>
                <w:tab w:val="left" w:pos="284"/>
                <w:tab w:val="left" w:pos="5954"/>
              </w:tabs>
              <w:spacing w:before="60" w:after="60"/>
              <w:jc w:val="center"/>
              <w:rPr>
                <w:bCs/>
              </w:rPr>
            </w:pPr>
          </w:p>
        </w:tc>
        <w:tc>
          <w:tcPr>
            <w:tcW w:w="6672" w:type="dxa"/>
          </w:tcPr>
          <w:p w:rsidR="00ED0003" w:rsidRPr="004D492B" w:rsidRDefault="00ED0003" w:rsidP="00BE1E28">
            <w:pPr>
              <w:tabs>
                <w:tab w:val="left" w:pos="284"/>
                <w:tab w:val="left" w:pos="5954"/>
              </w:tabs>
              <w:spacing w:before="60" w:after="60"/>
              <w:jc w:val="both"/>
              <w:rPr>
                <w:bCs/>
              </w:rPr>
            </w:pPr>
            <w:r>
              <w:t>To design digital controllers.</w:t>
            </w:r>
          </w:p>
        </w:tc>
        <w:tc>
          <w:tcPr>
            <w:tcW w:w="1528" w:type="dxa"/>
            <w:shd w:val="clear" w:color="auto" w:fill="auto"/>
          </w:tcPr>
          <w:p w:rsidR="00ED0003" w:rsidRDefault="00ED0003" w:rsidP="00BE1E28">
            <w:pPr>
              <w:tabs>
                <w:tab w:val="left" w:pos="284"/>
                <w:tab w:val="left" w:pos="5954"/>
              </w:tabs>
              <w:spacing w:before="60" w:after="60"/>
              <w:jc w:val="center"/>
              <w:rPr>
                <w:bCs/>
              </w:rPr>
            </w:pPr>
            <w:r>
              <w:rPr>
                <w:bCs/>
              </w:rPr>
              <w:t xml:space="preserve"> ELO13</w:t>
            </w:r>
          </w:p>
          <w:p w:rsidR="00ED0003" w:rsidRDefault="00ED0003" w:rsidP="00BE1E28">
            <w:pPr>
              <w:tabs>
                <w:tab w:val="left" w:pos="284"/>
                <w:tab w:val="left" w:pos="5954"/>
              </w:tabs>
              <w:spacing w:before="60" w:after="60"/>
              <w:jc w:val="center"/>
              <w:rPr>
                <w:bCs/>
              </w:rPr>
            </w:pPr>
            <w:r>
              <w:rPr>
                <w:bCs/>
              </w:rPr>
              <w:t>ELO14</w:t>
            </w:r>
          </w:p>
          <w:p w:rsidR="00ED0003" w:rsidRDefault="00ED0003" w:rsidP="00BE1E28">
            <w:pPr>
              <w:tabs>
                <w:tab w:val="left" w:pos="284"/>
                <w:tab w:val="left" w:pos="5954"/>
              </w:tabs>
              <w:spacing w:before="60" w:after="60"/>
              <w:jc w:val="center"/>
              <w:rPr>
                <w:bCs/>
              </w:rPr>
            </w:pPr>
            <w:r>
              <w:rPr>
                <w:bCs/>
              </w:rPr>
              <w:t>ELO15</w:t>
            </w:r>
          </w:p>
          <w:p w:rsidR="00ED0003" w:rsidRPr="0077245E" w:rsidRDefault="00ED0003" w:rsidP="00BE1E28">
            <w:pPr>
              <w:tabs>
                <w:tab w:val="left" w:pos="284"/>
                <w:tab w:val="left" w:pos="5954"/>
              </w:tabs>
              <w:spacing w:before="60" w:after="60"/>
              <w:jc w:val="center"/>
              <w:rPr>
                <w:bCs/>
              </w:rPr>
            </w:pPr>
            <w:r>
              <w:rPr>
                <w:bCs/>
              </w:rPr>
              <w:t>ELO16</w:t>
            </w:r>
          </w:p>
        </w:tc>
      </w:tr>
    </w:tbl>
    <w:p w:rsidR="00ED0003" w:rsidRPr="00D06B32" w:rsidRDefault="00ED0003" w:rsidP="00ED0003">
      <w:pPr>
        <w:tabs>
          <w:tab w:val="left" w:pos="284"/>
          <w:tab w:val="left" w:pos="5954"/>
        </w:tabs>
        <w:spacing w:before="60" w:after="60"/>
        <w:jc w:val="both"/>
        <w:rPr>
          <w:b/>
          <w:bCs/>
        </w:rPr>
      </w:pPr>
    </w:p>
    <w:p w:rsidR="00ED0003" w:rsidRPr="008A4D99" w:rsidRDefault="00ED0003" w:rsidP="002B2E05">
      <w:pPr>
        <w:numPr>
          <w:ilvl w:val="0"/>
          <w:numId w:val="221"/>
        </w:numPr>
        <w:tabs>
          <w:tab w:val="left" w:pos="567"/>
          <w:tab w:val="left" w:pos="5954"/>
        </w:tabs>
        <w:spacing w:before="60" w:after="60"/>
        <w:ind w:hanging="720"/>
        <w:jc w:val="both"/>
        <w:rPr>
          <w:bCs/>
          <w:lang w:val="de-DE"/>
        </w:rPr>
      </w:pPr>
      <w:r>
        <w:rPr>
          <w:b/>
          <w:bCs/>
          <w:lang w:val="de-DE"/>
        </w:rPr>
        <w:t xml:space="preserve">References </w:t>
      </w:r>
    </w:p>
    <w:p w:rsidR="00ED0003" w:rsidRDefault="00ED0003" w:rsidP="00ED0003">
      <w:pPr>
        <w:spacing w:before="60" w:after="60"/>
        <w:ind w:firstLine="284"/>
        <w:jc w:val="both"/>
        <w:rPr>
          <w:lang w:val="de-DE"/>
        </w:rPr>
      </w:pPr>
      <w:r w:rsidRPr="008A4D99">
        <w:rPr>
          <w:b/>
          <w:bCs/>
          <w:lang w:val="de-DE"/>
        </w:rPr>
        <w:t xml:space="preserve">- </w:t>
      </w:r>
      <w:r>
        <w:rPr>
          <w:bCs/>
          <w:lang w:val="de-DE"/>
        </w:rPr>
        <w:t>Lecture note</w:t>
      </w:r>
      <w:r w:rsidRPr="008A4D99">
        <w:rPr>
          <w:lang w:val="de-DE"/>
        </w:rPr>
        <w:t>:</w:t>
      </w:r>
    </w:p>
    <w:p w:rsidR="00ED0003" w:rsidRPr="004C6AE9" w:rsidRDefault="00ED0003" w:rsidP="00ED0003">
      <w:pPr>
        <w:tabs>
          <w:tab w:val="left" w:pos="720"/>
        </w:tabs>
        <w:spacing w:after="120"/>
        <w:ind w:left="720"/>
      </w:pPr>
      <w:r>
        <w:t xml:space="preserve">1. </w:t>
      </w:r>
      <w:r w:rsidRPr="0009342F">
        <w:t>Be</w:t>
      </w:r>
      <w:r>
        <w:t>n</w:t>
      </w:r>
      <w:r w:rsidRPr="0009342F">
        <w:t>jamin C. Kuto</w:t>
      </w:r>
      <w:r>
        <w:t>,</w:t>
      </w:r>
      <w:r w:rsidRPr="00D93ACB">
        <w:t xml:space="preserve"> </w:t>
      </w:r>
      <w:r w:rsidRPr="00950B5F">
        <w:rPr>
          <w:b/>
        </w:rPr>
        <w:t>Automic Control Systems</w:t>
      </w:r>
      <w:r>
        <w:t>,</w:t>
      </w:r>
      <w:r w:rsidRPr="0009342F">
        <w:t xml:space="preserve"> New York</w:t>
      </w:r>
      <w:r>
        <w:t>,</w:t>
      </w:r>
      <w:r w:rsidRPr="001B2AF0">
        <w:t xml:space="preserve"> </w:t>
      </w:r>
      <w:r w:rsidRPr="00950B5F">
        <w:t>2010</w:t>
      </w:r>
    </w:p>
    <w:p w:rsidR="00ED0003" w:rsidRDefault="00ED0003" w:rsidP="00ED0003">
      <w:pPr>
        <w:tabs>
          <w:tab w:val="left" w:pos="720"/>
        </w:tabs>
        <w:spacing w:after="120"/>
        <w:rPr>
          <w:lang w:val="de-DE"/>
        </w:rPr>
      </w:pPr>
      <w:r>
        <w:rPr>
          <w:b/>
          <w:lang w:val="de-DE"/>
        </w:rPr>
        <w:t xml:space="preserve">      </w:t>
      </w:r>
      <w:r w:rsidRPr="00937883">
        <w:rPr>
          <w:b/>
          <w:lang w:val="de-DE"/>
        </w:rPr>
        <w:t>-</w:t>
      </w:r>
      <w:r w:rsidRPr="008A4D99">
        <w:rPr>
          <w:lang w:val="de-DE"/>
        </w:rPr>
        <w:t xml:space="preserve"> </w:t>
      </w:r>
      <w:r>
        <w:rPr>
          <w:lang w:val="de-DE"/>
        </w:rPr>
        <w:t>References</w:t>
      </w:r>
      <w:r w:rsidRPr="008A4D99">
        <w:rPr>
          <w:lang w:val="de-DE"/>
        </w:rPr>
        <w:t>:</w:t>
      </w:r>
    </w:p>
    <w:p w:rsidR="00ED0003" w:rsidRDefault="00ED0003" w:rsidP="002B2E05">
      <w:pPr>
        <w:numPr>
          <w:ilvl w:val="0"/>
          <w:numId w:val="210"/>
        </w:numPr>
        <w:spacing w:after="120"/>
        <w:ind w:left="1080"/>
      </w:pPr>
      <w:r>
        <w:t>Nguyen The Hung , Automatic Control  , 2006.</w:t>
      </w:r>
    </w:p>
    <w:p w:rsidR="00ED0003" w:rsidRDefault="00ED0003" w:rsidP="002B2E05">
      <w:pPr>
        <w:pStyle w:val="BodyText2"/>
        <w:numPr>
          <w:ilvl w:val="0"/>
          <w:numId w:val="210"/>
        </w:numPr>
        <w:spacing w:line="240" w:lineRule="auto"/>
        <w:ind w:left="1080" w:right="312"/>
        <w:rPr>
          <w:i/>
        </w:rPr>
      </w:pPr>
      <w:r>
        <w:t xml:space="preserve">Katsuhiko </w:t>
      </w:r>
      <w:r w:rsidRPr="00BF2588">
        <w:t xml:space="preserve">Ogata, </w:t>
      </w:r>
      <w:r w:rsidRPr="00BF2588">
        <w:rPr>
          <w:b/>
        </w:rPr>
        <w:t>Modern Control Engineering</w:t>
      </w:r>
      <w:r w:rsidRPr="00BF2588">
        <w:t xml:space="preserve">, </w:t>
      </w:r>
      <w:r>
        <w:t>4</w:t>
      </w:r>
      <w:r w:rsidRPr="00BF2588">
        <w:rPr>
          <w:vertAlign w:val="superscript"/>
        </w:rPr>
        <w:t>th</w:t>
      </w:r>
      <w:r w:rsidRPr="00BF2588">
        <w:t xml:space="preserve"> Edition,</w:t>
      </w:r>
      <w:r>
        <w:t xml:space="preserve"> </w:t>
      </w:r>
      <w:r w:rsidRPr="00BF2588">
        <w:rPr>
          <w:i/>
        </w:rPr>
        <w:t>Prentice Hall, 200</w:t>
      </w:r>
    </w:p>
    <w:p w:rsidR="00ED0003" w:rsidRPr="004C6AE9" w:rsidRDefault="00ED0003" w:rsidP="002B2E05">
      <w:pPr>
        <w:pStyle w:val="BodyText2"/>
        <w:numPr>
          <w:ilvl w:val="0"/>
          <w:numId w:val="210"/>
        </w:numPr>
        <w:spacing w:line="240" w:lineRule="auto"/>
        <w:ind w:left="1080" w:right="312"/>
      </w:pPr>
      <w:r w:rsidRPr="00BF2588">
        <w:t xml:space="preserve">Richard C. Doft &amp;  Robert H. Bishop. </w:t>
      </w:r>
      <w:r w:rsidRPr="00BF2588">
        <w:rPr>
          <w:b/>
        </w:rPr>
        <w:t>Modern Control System</w:t>
      </w:r>
      <w:r>
        <w:rPr>
          <w:b/>
        </w:rPr>
        <w:t>s</w:t>
      </w:r>
      <w:r w:rsidRPr="00BF2588">
        <w:rPr>
          <w:b/>
        </w:rPr>
        <w:t xml:space="preserve">, </w:t>
      </w:r>
      <w:r>
        <w:t>4. PLC documents of Omron, Siemens, Mitshubishi.</w:t>
      </w:r>
    </w:p>
    <w:p w:rsidR="00ED0003" w:rsidRPr="008A4D99" w:rsidRDefault="00ED0003" w:rsidP="002B2E05">
      <w:pPr>
        <w:numPr>
          <w:ilvl w:val="0"/>
          <w:numId w:val="221"/>
        </w:numPr>
        <w:tabs>
          <w:tab w:val="left" w:pos="567"/>
          <w:tab w:val="left" w:pos="5954"/>
        </w:tabs>
        <w:spacing w:before="60" w:after="60"/>
        <w:ind w:hanging="720"/>
        <w:jc w:val="both"/>
        <w:rPr>
          <w:bCs/>
          <w:color w:val="FF0000"/>
          <w:lang w:val="de-DE"/>
        </w:rPr>
      </w:pPr>
      <w:r>
        <w:rPr>
          <w:b/>
          <w:bCs/>
          <w:lang w:val="de-DE"/>
        </w:rPr>
        <w:lastRenderedPageBreak/>
        <w:t>Assessesments</w:t>
      </w:r>
      <w:r w:rsidRPr="008A4D99">
        <w:rPr>
          <w:b/>
          <w:bCs/>
          <w:lang w:val="de-DE"/>
        </w:rPr>
        <w:t>:</w:t>
      </w:r>
    </w:p>
    <w:p w:rsidR="00ED0003" w:rsidRDefault="00ED0003" w:rsidP="00ED0003">
      <w:pPr>
        <w:spacing w:before="60" w:after="60"/>
        <w:ind w:firstLine="720"/>
        <w:jc w:val="both"/>
        <w:rPr>
          <w:b/>
          <w:lang w:val="de-DE"/>
        </w:rPr>
      </w:pPr>
      <w:r>
        <w:rPr>
          <w:lang w:val="de-DE"/>
        </w:rPr>
        <w:t xml:space="preserve">- Grade scale: </w:t>
      </w:r>
      <w:r w:rsidRPr="00142E1D">
        <w:rPr>
          <w:b/>
          <w:lang w:val="de-DE"/>
        </w:rPr>
        <w:t>10</w:t>
      </w:r>
    </w:p>
    <w:p w:rsidR="00ED0003" w:rsidRDefault="00ED0003" w:rsidP="00ED0003">
      <w:pPr>
        <w:spacing w:before="60" w:after="60"/>
        <w:ind w:firstLine="720"/>
        <w:jc w:val="both"/>
        <w:rPr>
          <w:lang w:val="de-DE"/>
        </w:rPr>
      </w:pPr>
      <w:r>
        <w:rPr>
          <w:lang w:val="de-DE"/>
        </w:rPr>
        <w:t>- Plan for assessements</w:t>
      </w:r>
      <w:r w:rsidRPr="003848EA">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3"/>
        <w:gridCol w:w="3989"/>
        <w:gridCol w:w="919"/>
        <w:gridCol w:w="1361"/>
        <w:gridCol w:w="1080"/>
        <w:gridCol w:w="795"/>
      </w:tblGrid>
      <w:tr w:rsidR="00ED0003" w:rsidRPr="001E7E99" w:rsidTr="00BE1E28">
        <w:tc>
          <w:tcPr>
            <w:tcW w:w="792" w:type="pct"/>
            <w:shd w:val="pct30" w:color="FFFF00" w:fill="FFFFFF"/>
            <w:vAlign w:val="center"/>
          </w:tcPr>
          <w:p w:rsidR="00ED0003" w:rsidRPr="001E7E99" w:rsidRDefault="00ED0003" w:rsidP="00BE1E28">
            <w:pPr>
              <w:spacing w:before="60" w:after="60"/>
              <w:jc w:val="center"/>
              <w:rPr>
                <w:b/>
                <w:bCs/>
                <w:lang w:val="de-DE"/>
              </w:rPr>
            </w:pPr>
            <w:r w:rsidRPr="001E7E99">
              <w:rPr>
                <w:b/>
                <w:bCs/>
                <w:lang w:val="de-DE"/>
              </w:rPr>
              <w:t>Methods for assessments</w:t>
            </w:r>
          </w:p>
        </w:tc>
        <w:tc>
          <w:tcPr>
            <w:tcW w:w="2061" w:type="pct"/>
            <w:shd w:val="pct30" w:color="FFFF00" w:fill="FFFFFF"/>
            <w:vAlign w:val="center"/>
          </w:tcPr>
          <w:p w:rsidR="00ED0003" w:rsidRPr="001E7E99" w:rsidRDefault="00ED0003" w:rsidP="00BE1E28">
            <w:pPr>
              <w:spacing w:before="60" w:after="60"/>
              <w:jc w:val="center"/>
              <w:rPr>
                <w:b/>
                <w:bCs/>
                <w:lang w:val="de-DE"/>
              </w:rPr>
            </w:pPr>
            <w:r w:rsidRPr="001E7E99">
              <w:rPr>
                <w:b/>
                <w:bCs/>
                <w:lang w:val="de-DE"/>
              </w:rPr>
              <w:t xml:space="preserve">Content </w:t>
            </w:r>
          </w:p>
        </w:tc>
        <w:tc>
          <w:tcPr>
            <w:tcW w:w="475" w:type="pct"/>
            <w:shd w:val="pct30" w:color="FFFF00" w:fill="FFFFFF"/>
            <w:vAlign w:val="center"/>
          </w:tcPr>
          <w:p w:rsidR="00ED0003" w:rsidRPr="001E7E99" w:rsidRDefault="00ED0003" w:rsidP="00BE1E28">
            <w:pPr>
              <w:spacing w:before="60" w:after="60"/>
              <w:jc w:val="center"/>
              <w:rPr>
                <w:b/>
                <w:bCs/>
                <w:lang w:val="de-DE"/>
              </w:rPr>
            </w:pPr>
            <w:r w:rsidRPr="001E7E99">
              <w:rPr>
                <w:b/>
                <w:bCs/>
                <w:lang w:val="de-DE"/>
              </w:rPr>
              <w:t>Time</w:t>
            </w:r>
          </w:p>
        </w:tc>
        <w:tc>
          <w:tcPr>
            <w:tcW w:w="703" w:type="pct"/>
            <w:shd w:val="pct30" w:color="FFFF00" w:fill="FFFFFF"/>
          </w:tcPr>
          <w:p w:rsidR="00ED0003" w:rsidRPr="001E7E99" w:rsidRDefault="00ED0003" w:rsidP="00BE1E28">
            <w:pPr>
              <w:spacing w:before="60" w:after="60"/>
              <w:jc w:val="center"/>
              <w:rPr>
                <w:b/>
                <w:bCs/>
                <w:lang w:val="de-DE"/>
              </w:rPr>
            </w:pPr>
            <w:r w:rsidRPr="001E7E99">
              <w:rPr>
                <w:b/>
                <w:bCs/>
                <w:lang w:val="de-DE"/>
              </w:rPr>
              <w:t>Methods</w:t>
            </w:r>
          </w:p>
        </w:tc>
        <w:tc>
          <w:tcPr>
            <w:tcW w:w="558" w:type="pct"/>
            <w:shd w:val="pct30" w:color="FFFF00" w:fill="FFFFFF"/>
          </w:tcPr>
          <w:p w:rsidR="00ED0003" w:rsidRPr="001E7E99" w:rsidRDefault="00ED0003" w:rsidP="00BE1E28">
            <w:pPr>
              <w:spacing w:before="60" w:after="60"/>
              <w:jc w:val="center"/>
              <w:rPr>
                <w:b/>
                <w:bCs/>
                <w:lang w:val="de-DE"/>
              </w:rPr>
            </w:pPr>
            <w:r w:rsidRPr="001E7E99">
              <w:rPr>
                <w:b/>
                <w:bCs/>
                <w:lang w:val="de-DE"/>
              </w:rPr>
              <w:t>ELO</w:t>
            </w:r>
          </w:p>
        </w:tc>
        <w:tc>
          <w:tcPr>
            <w:tcW w:w="411" w:type="pct"/>
            <w:shd w:val="pct30" w:color="FFFF00" w:fill="FFFFFF"/>
            <w:vAlign w:val="center"/>
          </w:tcPr>
          <w:p w:rsidR="00ED0003" w:rsidRPr="001E7E99" w:rsidRDefault="00ED0003" w:rsidP="00BE1E28">
            <w:pPr>
              <w:spacing w:before="60" w:after="60"/>
              <w:jc w:val="center"/>
              <w:rPr>
                <w:b/>
                <w:bCs/>
                <w:lang w:val="de-DE"/>
              </w:rPr>
            </w:pPr>
            <w:r w:rsidRPr="0043135D">
              <w:rPr>
                <w:b/>
                <w:bCs/>
                <w:color w:val="0033CC"/>
                <w:lang w:val="de-DE"/>
              </w:rPr>
              <w:t>Ratio (%)</w:t>
            </w:r>
          </w:p>
        </w:tc>
      </w:tr>
      <w:tr w:rsidR="00ED0003" w:rsidRPr="001E7E99" w:rsidTr="00BE1E28">
        <w:tc>
          <w:tcPr>
            <w:tcW w:w="4031" w:type="pct"/>
            <w:gridSpan w:val="4"/>
            <w:shd w:val="clear" w:color="auto" w:fill="auto"/>
            <w:vAlign w:val="center"/>
          </w:tcPr>
          <w:p w:rsidR="00ED0003" w:rsidRPr="001E7E99" w:rsidRDefault="00ED0003" w:rsidP="00BE1E28">
            <w:pPr>
              <w:spacing w:before="60" w:after="60"/>
              <w:rPr>
                <w:b/>
                <w:bCs/>
                <w:lang w:val="de-DE"/>
              </w:rPr>
            </w:pPr>
            <w:r w:rsidRPr="001E7E99">
              <w:rPr>
                <w:b/>
                <w:bCs/>
                <w:lang w:val="de-DE"/>
              </w:rPr>
              <w:t>Midterm</w:t>
            </w:r>
          </w:p>
        </w:tc>
        <w:tc>
          <w:tcPr>
            <w:tcW w:w="558" w:type="pct"/>
          </w:tcPr>
          <w:p w:rsidR="00ED0003" w:rsidRPr="001E7E99" w:rsidRDefault="00ED0003" w:rsidP="00BE1E28">
            <w:pPr>
              <w:spacing w:before="60" w:after="60"/>
              <w:jc w:val="center"/>
              <w:rPr>
                <w:b/>
                <w:bCs/>
                <w:lang w:val="de-DE"/>
              </w:rPr>
            </w:pPr>
          </w:p>
        </w:tc>
        <w:tc>
          <w:tcPr>
            <w:tcW w:w="411" w:type="pct"/>
          </w:tcPr>
          <w:p w:rsidR="00ED0003" w:rsidRPr="001E7E99" w:rsidRDefault="00ED0003" w:rsidP="00BE1E28">
            <w:pPr>
              <w:spacing w:before="60" w:after="60"/>
              <w:jc w:val="center"/>
              <w:rPr>
                <w:b/>
                <w:bCs/>
                <w:lang w:val="de-DE"/>
              </w:rPr>
            </w:pPr>
            <w:r w:rsidRPr="001E7E99">
              <w:rPr>
                <w:b/>
                <w:bCs/>
                <w:lang w:val="de-DE"/>
              </w:rPr>
              <w:t>20</w:t>
            </w:r>
          </w:p>
        </w:tc>
      </w:tr>
      <w:tr w:rsidR="00ED0003" w:rsidRPr="001E7E99" w:rsidTr="00BE1E28">
        <w:trPr>
          <w:trHeight w:val="1077"/>
        </w:trPr>
        <w:tc>
          <w:tcPr>
            <w:tcW w:w="792" w:type="pct"/>
            <w:tcBorders>
              <w:bottom w:val="single" w:sz="4" w:space="0" w:color="auto"/>
            </w:tcBorders>
            <w:shd w:val="clear" w:color="auto" w:fill="auto"/>
            <w:vAlign w:val="center"/>
          </w:tcPr>
          <w:p w:rsidR="00ED0003" w:rsidRPr="001E7E99" w:rsidRDefault="00ED0003" w:rsidP="00BE1E28">
            <w:pPr>
              <w:rPr>
                <w:bCs/>
                <w:lang w:val="de-DE"/>
              </w:rPr>
            </w:pPr>
            <w:r w:rsidRPr="001E7E99">
              <w:rPr>
                <w:bCs/>
                <w:lang w:val="de-DE"/>
              </w:rPr>
              <w:t>Test 1</w:t>
            </w:r>
          </w:p>
          <w:p w:rsidR="00ED0003" w:rsidRPr="001E7E99" w:rsidRDefault="00ED0003" w:rsidP="00BE1E28">
            <w:pPr>
              <w:rPr>
                <w:bCs/>
                <w:lang w:val="de-DE"/>
              </w:rPr>
            </w:pPr>
          </w:p>
        </w:tc>
        <w:tc>
          <w:tcPr>
            <w:tcW w:w="2061" w:type="pct"/>
            <w:shd w:val="clear" w:color="auto" w:fill="auto"/>
          </w:tcPr>
          <w:p w:rsidR="00ED0003" w:rsidRPr="001E7E99" w:rsidRDefault="00ED0003" w:rsidP="00BE1E28">
            <w:pPr>
              <w:spacing w:before="60" w:after="60"/>
              <w:jc w:val="both"/>
              <w:rPr>
                <w:bCs/>
                <w:lang w:val="de-DE"/>
              </w:rPr>
            </w:pPr>
            <w:r w:rsidRPr="001E7E99">
              <w:rPr>
                <w:bCs/>
                <w:lang w:val="de-DE"/>
              </w:rPr>
              <w:t>Develop modeling of dynamic system</w:t>
            </w:r>
          </w:p>
          <w:p w:rsidR="00ED0003" w:rsidRPr="001E7E99" w:rsidRDefault="00ED0003" w:rsidP="00BE1E28">
            <w:pPr>
              <w:spacing w:before="60" w:after="60"/>
              <w:jc w:val="both"/>
              <w:rPr>
                <w:bCs/>
                <w:lang w:val="de-DE"/>
              </w:rPr>
            </w:pPr>
            <w:r w:rsidRPr="001E7E99">
              <w:rPr>
                <w:bCs/>
                <w:lang w:val="de-DE"/>
              </w:rPr>
              <w:t xml:space="preserve">Analyze time  and frequency response of a system </w:t>
            </w:r>
          </w:p>
        </w:tc>
        <w:tc>
          <w:tcPr>
            <w:tcW w:w="475" w:type="pct"/>
            <w:tcBorders>
              <w:bottom w:val="single" w:sz="4" w:space="0" w:color="auto"/>
            </w:tcBorders>
            <w:shd w:val="clear" w:color="auto" w:fill="auto"/>
          </w:tcPr>
          <w:p w:rsidR="00ED0003" w:rsidRPr="001E7E99" w:rsidRDefault="00ED0003" w:rsidP="00BE1E28">
            <w:pPr>
              <w:spacing w:before="60" w:after="60"/>
              <w:jc w:val="center"/>
              <w:rPr>
                <w:bCs/>
                <w:lang w:val="de-DE"/>
              </w:rPr>
            </w:pPr>
            <w:r w:rsidRPr="001E7E99">
              <w:rPr>
                <w:bCs/>
                <w:lang w:val="de-DE"/>
              </w:rPr>
              <w:t>Week 8,9th</w:t>
            </w:r>
          </w:p>
        </w:tc>
        <w:tc>
          <w:tcPr>
            <w:tcW w:w="703" w:type="pct"/>
            <w:tcBorders>
              <w:bottom w:val="single" w:sz="4" w:space="0" w:color="auto"/>
            </w:tcBorders>
          </w:tcPr>
          <w:p w:rsidR="00ED0003" w:rsidRPr="001E7E99" w:rsidRDefault="00ED0003" w:rsidP="00BE1E28">
            <w:pPr>
              <w:spacing w:before="60" w:after="60"/>
              <w:jc w:val="center"/>
              <w:rPr>
                <w:b/>
                <w:bCs/>
                <w:lang w:val="de-DE"/>
              </w:rPr>
            </w:pPr>
            <w:r w:rsidRPr="001E7E99">
              <w:rPr>
                <w:bCs/>
                <w:lang w:val="de-DE"/>
              </w:rPr>
              <w:t>Paper test on class</w:t>
            </w:r>
          </w:p>
        </w:tc>
        <w:tc>
          <w:tcPr>
            <w:tcW w:w="558" w:type="pct"/>
            <w:tcBorders>
              <w:bottom w:val="single" w:sz="4" w:space="0" w:color="auto"/>
            </w:tcBorders>
          </w:tcPr>
          <w:p w:rsidR="00ED0003" w:rsidRPr="001E7E99" w:rsidRDefault="00ED0003" w:rsidP="00BE1E28">
            <w:pPr>
              <w:tabs>
                <w:tab w:val="left" w:pos="284"/>
                <w:tab w:val="left" w:pos="5954"/>
              </w:tabs>
              <w:spacing w:before="60" w:after="60"/>
              <w:jc w:val="center"/>
              <w:rPr>
                <w:b/>
                <w:bCs/>
                <w:lang w:val="de-DE"/>
              </w:rPr>
            </w:pPr>
            <w:r w:rsidRPr="001E7E99">
              <w:rPr>
                <w:bCs/>
              </w:rPr>
              <w:t>ELO2,</w:t>
            </w:r>
          </w:p>
        </w:tc>
        <w:tc>
          <w:tcPr>
            <w:tcW w:w="411" w:type="pct"/>
            <w:tcBorders>
              <w:bottom w:val="single" w:sz="4" w:space="0" w:color="auto"/>
            </w:tcBorders>
          </w:tcPr>
          <w:p w:rsidR="00ED0003" w:rsidRPr="001E7E99" w:rsidRDefault="00ED0003" w:rsidP="00BE1E28">
            <w:pPr>
              <w:spacing w:before="60" w:after="60"/>
              <w:jc w:val="center"/>
              <w:rPr>
                <w:bCs/>
                <w:lang w:val="de-DE"/>
              </w:rPr>
            </w:pPr>
            <w:r w:rsidRPr="001E7E99">
              <w:rPr>
                <w:bCs/>
                <w:lang w:val="de-DE"/>
              </w:rPr>
              <w:t>20</w:t>
            </w:r>
          </w:p>
        </w:tc>
      </w:tr>
      <w:tr w:rsidR="00ED0003" w:rsidRPr="001E7E99" w:rsidTr="00BE1E28">
        <w:tc>
          <w:tcPr>
            <w:tcW w:w="4031" w:type="pct"/>
            <w:gridSpan w:val="4"/>
            <w:shd w:val="clear" w:color="auto" w:fill="auto"/>
            <w:vAlign w:val="center"/>
          </w:tcPr>
          <w:p w:rsidR="00ED0003" w:rsidRPr="001E7E99" w:rsidRDefault="00ED0003" w:rsidP="00BE1E28">
            <w:pPr>
              <w:spacing w:before="60" w:after="60"/>
              <w:jc w:val="center"/>
              <w:rPr>
                <w:b/>
                <w:bCs/>
                <w:lang w:val="de-DE"/>
              </w:rPr>
            </w:pPr>
            <w:r w:rsidRPr="001E7E99">
              <w:rPr>
                <w:b/>
                <w:bCs/>
                <w:lang w:val="de-DE"/>
              </w:rPr>
              <w:t>Project</w:t>
            </w:r>
          </w:p>
        </w:tc>
        <w:tc>
          <w:tcPr>
            <w:tcW w:w="558" w:type="pct"/>
          </w:tcPr>
          <w:p w:rsidR="00ED0003" w:rsidRPr="001E7E99" w:rsidRDefault="00ED0003" w:rsidP="00BE1E28">
            <w:pPr>
              <w:spacing w:before="60" w:after="60"/>
              <w:jc w:val="center"/>
              <w:rPr>
                <w:b/>
                <w:bCs/>
                <w:lang w:val="de-DE"/>
              </w:rPr>
            </w:pPr>
          </w:p>
        </w:tc>
        <w:tc>
          <w:tcPr>
            <w:tcW w:w="411" w:type="pct"/>
          </w:tcPr>
          <w:p w:rsidR="00ED0003" w:rsidRPr="001E7E99" w:rsidRDefault="00ED0003" w:rsidP="00BE1E28">
            <w:pPr>
              <w:spacing w:before="60" w:after="60"/>
              <w:jc w:val="center"/>
              <w:rPr>
                <w:b/>
                <w:bCs/>
                <w:lang w:val="de-DE"/>
              </w:rPr>
            </w:pPr>
            <w:r w:rsidRPr="001E7E99">
              <w:rPr>
                <w:b/>
                <w:bCs/>
                <w:lang w:val="de-DE"/>
              </w:rPr>
              <w:t>30</w:t>
            </w:r>
          </w:p>
        </w:tc>
      </w:tr>
      <w:tr w:rsidR="00ED0003" w:rsidRPr="001E7E99" w:rsidTr="00BE1E28">
        <w:tc>
          <w:tcPr>
            <w:tcW w:w="792" w:type="pct"/>
            <w:shd w:val="clear" w:color="auto" w:fill="auto"/>
            <w:vAlign w:val="center"/>
          </w:tcPr>
          <w:p w:rsidR="00ED0003" w:rsidRPr="001E7E99" w:rsidRDefault="00ED0003" w:rsidP="00BE1E28">
            <w:pPr>
              <w:rPr>
                <w:bCs/>
                <w:lang w:val="de-DE"/>
              </w:rPr>
            </w:pPr>
            <w:r w:rsidRPr="001E7E99">
              <w:rPr>
                <w:bCs/>
                <w:lang w:val="de-DE"/>
              </w:rPr>
              <w:t>Project 1</w:t>
            </w:r>
          </w:p>
        </w:tc>
        <w:tc>
          <w:tcPr>
            <w:tcW w:w="2061" w:type="pct"/>
            <w:shd w:val="clear" w:color="auto" w:fill="auto"/>
          </w:tcPr>
          <w:p w:rsidR="00ED0003" w:rsidRPr="001E7E99" w:rsidRDefault="00ED0003" w:rsidP="00BE1E28">
            <w:pPr>
              <w:spacing w:before="60" w:after="60"/>
              <w:jc w:val="both"/>
              <w:rPr>
                <w:bCs/>
                <w:lang w:val="de-DE"/>
              </w:rPr>
            </w:pPr>
            <w:r w:rsidRPr="001E7E99">
              <w:rPr>
                <w:bCs/>
                <w:lang w:val="de-DE"/>
              </w:rPr>
              <w:t>Problems  of chapter 2,3,4 ,5</w:t>
            </w:r>
          </w:p>
        </w:tc>
        <w:tc>
          <w:tcPr>
            <w:tcW w:w="475" w:type="pct"/>
            <w:shd w:val="clear" w:color="auto" w:fill="auto"/>
          </w:tcPr>
          <w:p w:rsidR="00ED0003" w:rsidRPr="001E7E99" w:rsidRDefault="00ED0003" w:rsidP="00BE1E28">
            <w:pPr>
              <w:spacing w:before="60" w:after="60"/>
              <w:jc w:val="center"/>
              <w:rPr>
                <w:bCs/>
                <w:lang w:val="de-DE"/>
              </w:rPr>
            </w:pPr>
            <w:r w:rsidRPr="001E7E99">
              <w:rPr>
                <w:bCs/>
                <w:lang w:val="de-DE"/>
              </w:rPr>
              <w:t>Week 7 th</w:t>
            </w:r>
          </w:p>
        </w:tc>
        <w:tc>
          <w:tcPr>
            <w:tcW w:w="703" w:type="pct"/>
          </w:tcPr>
          <w:p w:rsidR="00ED0003" w:rsidRPr="001E7E99" w:rsidRDefault="00ED0003" w:rsidP="00BE1E28">
            <w:pPr>
              <w:spacing w:before="60" w:after="60"/>
              <w:jc w:val="center"/>
              <w:rPr>
                <w:b/>
                <w:bCs/>
                <w:lang w:val="de-DE"/>
              </w:rPr>
            </w:pPr>
            <w:r w:rsidRPr="001E7E99">
              <w:rPr>
                <w:bCs/>
                <w:lang w:val="de-DE"/>
              </w:rPr>
              <w:t>Paper test on class</w:t>
            </w:r>
          </w:p>
        </w:tc>
        <w:tc>
          <w:tcPr>
            <w:tcW w:w="558" w:type="pct"/>
          </w:tcPr>
          <w:p w:rsidR="00ED0003" w:rsidRPr="001E7E99" w:rsidRDefault="00ED0003" w:rsidP="00BE1E28">
            <w:pPr>
              <w:tabs>
                <w:tab w:val="left" w:pos="284"/>
                <w:tab w:val="left" w:pos="5954"/>
              </w:tabs>
              <w:spacing w:before="60" w:after="60"/>
              <w:jc w:val="center"/>
              <w:rPr>
                <w:bCs/>
              </w:rPr>
            </w:pPr>
            <w:r w:rsidRPr="001E7E99">
              <w:rPr>
                <w:bCs/>
              </w:rPr>
              <w:t>ELO2, ELO7,</w:t>
            </w:r>
          </w:p>
          <w:p w:rsidR="00ED0003" w:rsidRPr="001E7E99" w:rsidRDefault="00ED0003" w:rsidP="00BE1E28">
            <w:pPr>
              <w:tabs>
                <w:tab w:val="left" w:pos="284"/>
                <w:tab w:val="left" w:pos="5954"/>
              </w:tabs>
              <w:spacing w:before="60" w:after="60"/>
              <w:jc w:val="center"/>
              <w:rPr>
                <w:bCs/>
                <w:lang w:val="de-DE"/>
              </w:rPr>
            </w:pPr>
            <w:r w:rsidRPr="001E7E99">
              <w:rPr>
                <w:bCs/>
              </w:rPr>
              <w:t>ELO8, ELO13, ELO14</w:t>
            </w:r>
          </w:p>
        </w:tc>
        <w:tc>
          <w:tcPr>
            <w:tcW w:w="411" w:type="pct"/>
          </w:tcPr>
          <w:p w:rsidR="00ED0003" w:rsidRPr="001E7E99" w:rsidRDefault="00ED0003" w:rsidP="00BE1E28">
            <w:pPr>
              <w:spacing w:before="60" w:after="60"/>
              <w:jc w:val="center"/>
              <w:rPr>
                <w:bCs/>
                <w:lang w:val="de-DE"/>
              </w:rPr>
            </w:pPr>
            <w:r w:rsidRPr="001E7E99">
              <w:rPr>
                <w:bCs/>
                <w:lang w:val="de-DE"/>
              </w:rPr>
              <w:t>10</w:t>
            </w:r>
          </w:p>
        </w:tc>
      </w:tr>
      <w:tr w:rsidR="00ED0003" w:rsidRPr="001E7E99" w:rsidTr="00BE1E28">
        <w:trPr>
          <w:trHeight w:val="1135"/>
        </w:trPr>
        <w:tc>
          <w:tcPr>
            <w:tcW w:w="792" w:type="pct"/>
            <w:shd w:val="clear" w:color="auto" w:fill="auto"/>
            <w:vAlign w:val="center"/>
          </w:tcPr>
          <w:p w:rsidR="00ED0003" w:rsidRPr="001E7E99" w:rsidRDefault="00ED0003" w:rsidP="00BE1E28">
            <w:pPr>
              <w:rPr>
                <w:bCs/>
                <w:lang w:val="de-DE"/>
              </w:rPr>
            </w:pPr>
            <w:r w:rsidRPr="001E7E99">
              <w:rPr>
                <w:bCs/>
                <w:lang w:val="de-DE"/>
              </w:rPr>
              <w:t>Project 2</w:t>
            </w:r>
          </w:p>
        </w:tc>
        <w:tc>
          <w:tcPr>
            <w:tcW w:w="2061" w:type="pct"/>
            <w:shd w:val="clear" w:color="auto" w:fill="auto"/>
          </w:tcPr>
          <w:p w:rsidR="00ED0003" w:rsidRPr="001E7E99" w:rsidRDefault="00ED0003" w:rsidP="00BE1E28">
            <w:pPr>
              <w:spacing w:before="60" w:after="60"/>
              <w:jc w:val="both"/>
              <w:rPr>
                <w:bCs/>
                <w:lang w:val="de-DE"/>
              </w:rPr>
            </w:pPr>
            <w:r w:rsidRPr="001E7E99">
              <w:rPr>
                <w:bCs/>
                <w:lang w:val="de-DE"/>
              </w:rPr>
              <w:t>Problems  of chapter 6, 7, 8</w:t>
            </w:r>
          </w:p>
        </w:tc>
        <w:tc>
          <w:tcPr>
            <w:tcW w:w="475" w:type="pct"/>
            <w:shd w:val="clear" w:color="auto" w:fill="auto"/>
          </w:tcPr>
          <w:p w:rsidR="00ED0003" w:rsidRPr="001E7E99" w:rsidRDefault="00ED0003" w:rsidP="00BE1E28">
            <w:pPr>
              <w:spacing w:before="60" w:after="60"/>
              <w:jc w:val="center"/>
              <w:rPr>
                <w:bCs/>
                <w:lang w:val="de-DE"/>
              </w:rPr>
            </w:pPr>
            <w:r w:rsidRPr="001E7E99">
              <w:rPr>
                <w:bCs/>
                <w:lang w:val="de-DE"/>
              </w:rPr>
              <w:t>Week 11th</w:t>
            </w:r>
          </w:p>
        </w:tc>
        <w:tc>
          <w:tcPr>
            <w:tcW w:w="703" w:type="pct"/>
          </w:tcPr>
          <w:p w:rsidR="00ED0003" w:rsidRPr="001E7E99" w:rsidRDefault="00ED0003" w:rsidP="00BE1E28">
            <w:pPr>
              <w:spacing w:before="60" w:after="60"/>
              <w:jc w:val="center"/>
              <w:rPr>
                <w:b/>
                <w:bCs/>
                <w:lang w:val="de-DE"/>
              </w:rPr>
            </w:pPr>
            <w:r w:rsidRPr="001E7E99">
              <w:rPr>
                <w:bCs/>
                <w:lang w:val="de-DE"/>
              </w:rPr>
              <w:t>Paper test on class</w:t>
            </w:r>
          </w:p>
        </w:tc>
        <w:tc>
          <w:tcPr>
            <w:tcW w:w="558" w:type="pct"/>
          </w:tcPr>
          <w:p w:rsidR="00ED0003" w:rsidRPr="001E7E99" w:rsidRDefault="00ED0003" w:rsidP="00BE1E28">
            <w:pPr>
              <w:tabs>
                <w:tab w:val="left" w:pos="284"/>
                <w:tab w:val="left" w:pos="5954"/>
              </w:tabs>
              <w:spacing w:before="60" w:after="60"/>
              <w:jc w:val="center"/>
              <w:rPr>
                <w:bCs/>
              </w:rPr>
            </w:pPr>
            <w:r w:rsidRPr="001E7E99">
              <w:rPr>
                <w:bCs/>
              </w:rPr>
              <w:t xml:space="preserve">ELO2, </w:t>
            </w:r>
          </w:p>
          <w:p w:rsidR="00ED0003" w:rsidRPr="001E7E99" w:rsidRDefault="00ED0003" w:rsidP="00BE1E28">
            <w:pPr>
              <w:tabs>
                <w:tab w:val="left" w:pos="284"/>
                <w:tab w:val="left" w:pos="5954"/>
              </w:tabs>
              <w:spacing w:before="60" w:after="60"/>
              <w:jc w:val="center"/>
              <w:rPr>
                <w:bCs/>
              </w:rPr>
            </w:pPr>
            <w:r w:rsidRPr="001E7E99">
              <w:rPr>
                <w:bCs/>
              </w:rPr>
              <w:t>ELO13</w:t>
            </w:r>
          </w:p>
          <w:p w:rsidR="00ED0003" w:rsidRPr="001E7E99" w:rsidRDefault="00ED0003" w:rsidP="00BE1E28">
            <w:pPr>
              <w:tabs>
                <w:tab w:val="left" w:pos="284"/>
                <w:tab w:val="left" w:pos="5954"/>
              </w:tabs>
              <w:spacing w:before="60" w:after="60"/>
              <w:jc w:val="center"/>
              <w:rPr>
                <w:bCs/>
              </w:rPr>
            </w:pPr>
            <w:r w:rsidRPr="001E7E99">
              <w:rPr>
                <w:bCs/>
              </w:rPr>
              <w:t>ELO14</w:t>
            </w:r>
          </w:p>
          <w:p w:rsidR="00ED0003" w:rsidRPr="001E7E99" w:rsidRDefault="00ED0003" w:rsidP="00BE1E28">
            <w:pPr>
              <w:tabs>
                <w:tab w:val="left" w:pos="284"/>
                <w:tab w:val="left" w:pos="5954"/>
              </w:tabs>
              <w:spacing w:before="60" w:after="60"/>
              <w:jc w:val="center"/>
              <w:rPr>
                <w:bCs/>
              </w:rPr>
            </w:pPr>
            <w:r w:rsidRPr="001E7E99">
              <w:rPr>
                <w:bCs/>
              </w:rPr>
              <w:t>ELO15</w:t>
            </w:r>
          </w:p>
          <w:p w:rsidR="00ED0003" w:rsidRPr="001E7E99" w:rsidRDefault="00ED0003" w:rsidP="00BE1E28">
            <w:pPr>
              <w:tabs>
                <w:tab w:val="left" w:pos="284"/>
                <w:tab w:val="left" w:pos="5954"/>
              </w:tabs>
              <w:spacing w:before="60" w:after="60"/>
              <w:jc w:val="center"/>
              <w:rPr>
                <w:bCs/>
              </w:rPr>
            </w:pPr>
            <w:r w:rsidRPr="001E7E99">
              <w:rPr>
                <w:bCs/>
              </w:rPr>
              <w:t>ELO16</w:t>
            </w:r>
          </w:p>
        </w:tc>
        <w:tc>
          <w:tcPr>
            <w:tcW w:w="411" w:type="pct"/>
          </w:tcPr>
          <w:p w:rsidR="00ED0003" w:rsidRPr="001E7E99" w:rsidRDefault="00ED0003" w:rsidP="00BE1E28">
            <w:pPr>
              <w:spacing w:before="60" w:after="60"/>
              <w:jc w:val="center"/>
              <w:rPr>
                <w:bCs/>
                <w:lang w:val="de-DE"/>
              </w:rPr>
            </w:pPr>
            <w:r w:rsidRPr="001E7E99">
              <w:rPr>
                <w:bCs/>
                <w:lang w:val="de-DE"/>
              </w:rPr>
              <w:t>20</w:t>
            </w:r>
          </w:p>
        </w:tc>
      </w:tr>
      <w:tr w:rsidR="00ED0003" w:rsidRPr="001E7E99" w:rsidTr="00BE1E28">
        <w:tc>
          <w:tcPr>
            <w:tcW w:w="3328" w:type="pct"/>
            <w:gridSpan w:val="3"/>
            <w:shd w:val="clear" w:color="auto" w:fill="auto"/>
            <w:vAlign w:val="center"/>
          </w:tcPr>
          <w:p w:rsidR="00ED0003" w:rsidRPr="001E7E99" w:rsidRDefault="00ED0003" w:rsidP="00BE1E28">
            <w:pPr>
              <w:spacing w:before="60" w:after="60"/>
              <w:jc w:val="center"/>
              <w:rPr>
                <w:b/>
                <w:bCs/>
                <w:lang w:val="de-DE"/>
              </w:rPr>
            </w:pPr>
            <w:r w:rsidRPr="001E7E99">
              <w:rPr>
                <w:b/>
                <w:bCs/>
                <w:lang w:val="de-DE"/>
              </w:rPr>
              <w:t>Final exam</w:t>
            </w:r>
          </w:p>
        </w:tc>
        <w:tc>
          <w:tcPr>
            <w:tcW w:w="703" w:type="pct"/>
          </w:tcPr>
          <w:p w:rsidR="00ED0003" w:rsidRPr="001E7E99" w:rsidRDefault="00ED0003" w:rsidP="00BE1E28">
            <w:pPr>
              <w:spacing w:before="60" w:after="60"/>
              <w:jc w:val="center"/>
              <w:rPr>
                <w:b/>
                <w:bCs/>
                <w:lang w:val="de-DE"/>
              </w:rPr>
            </w:pPr>
          </w:p>
        </w:tc>
        <w:tc>
          <w:tcPr>
            <w:tcW w:w="558" w:type="pct"/>
          </w:tcPr>
          <w:p w:rsidR="00ED0003" w:rsidRPr="001E7E99" w:rsidRDefault="00ED0003" w:rsidP="00BE1E28">
            <w:pPr>
              <w:spacing w:before="60" w:after="60"/>
              <w:jc w:val="center"/>
              <w:rPr>
                <w:b/>
                <w:bCs/>
                <w:lang w:val="de-DE"/>
              </w:rPr>
            </w:pPr>
          </w:p>
        </w:tc>
        <w:tc>
          <w:tcPr>
            <w:tcW w:w="411" w:type="pct"/>
          </w:tcPr>
          <w:p w:rsidR="00ED0003" w:rsidRPr="001E7E99" w:rsidRDefault="00ED0003" w:rsidP="00BE1E28">
            <w:pPr>
              <w:spacing w:before="60" w:after="60"/>
              <w:jc w:val="center"/>
              <w:rPr>
                <w:b/>
                <w:bCs/>
                <w:lang w:val="de-DE"/>
              </w:rPr>
            </w:pPr>
            <w:r w:rsidRPr="001E7E99">
              <w:rPr>
                <w:b/>
                <w:bCs/>
                <w:lang w:val="de-DE"/>
              </w:rPr>
              <w:t>50</w:t>
            </w:r>
          </w:p>
        </w:tc>
      </w:tr>
      <w:tr w:rsidR="00ED0003" w:rsidRPr="001E7E99" w:rsidTr="00BE1E28">
        <w:tc>
          <w:tcPr>
            <w:tcW w:w="792" w:type="pct"/>
            <w:shd w:val="clear" w:color="auto" w:fill="auto"/>
            <w:vAlign w:val="center"/>
          </w:tcPr>
          <w:p w:rsidR="00ED0003" w:rsidRPr="001E7E99" w:rsidRDefault="00ED0003" w:rsidP="00BE1E28">
            <w:pPr>
              <w:rPr>
                <w:bCs/>
                <w:lang w:val="de-DE"/>
              </w:rPr>
            </w:pPr>
          </w:p>
        </w:tc>
        <w:tc>
          <w:tcPr>
            <w:tcW w:w="2061" w:type="pct"/>
            <w:shd w:val="clear" w:color="auto" w:fill="auto"/>
          </w:tcPr>
          <w:p w:rsidR="00ED0003" w:rsidRPr="001E7E99" w:rsidRDefault="00ED0003" w:rsidP="00BE1E28">
            <w:pPr>
              <w:spacing w:before="60" w:after="60"/>
              <w:jc w:val="both"/>
              <w:rPr>
                <w:lang w:val="de-DE"/>
              </w:rPr>
            </w:pPr>
            <w:r w:rsidRPr="001E7E99">
              <w:rPr>
                <w:lang w:val="de-DE"/>
              </w:rPr>
              <w:t>-  Including most course objectives.</w:t>
            </w:r>
          </w:p>
          <w:p w:rsidR="00ED0003" w:rsidRPr="001E7E99" w:rsidRDefault="00ED0003" w:rsidP="00BE1E28">
            <w:pPr>
              <w:spacing w:before="60" w:after="60"/>
              <w:jc w:val="both"/>
              <w:rPr>
                <w:lang w:val="de-DE"/>
              </w:rPr>
            </w:pPr>
            <w:r w:rsidRPr="001E7E99">
              <w:rPr>
                <w:lang w:val="de-DE"/>
              </w:rPr>
              <w:t>- Test time 60-75 minutes.</w:t>
            </w:r>
          </w:p>
          <w:p w:rsidR="00ED0003" w:rsidRPr="001E7E99" w:rsidRDefault="00ED0003" w:rsidP="00BE1E28">
            <w:pPr>
              <w:spacing w:before="60" w:after="60"/>
              <w:jc w:val="both"/>
              <w:rPr>
                <w:bCs/>
                <w:i/>
                <w:lang w:val="de-DE"/>
              </w:rPr>
            </w:pPr>
          </w:p>
        </w:tc>
        <w:tc>
          <w:tcPr>
            <w:tcW w:w="475" w:type="pct"/>
            <w:shd w:val="clear" w:color="auto" w:fill="auto"/>
          </w:tcPr>
          <w:p w:rsidR="00ED0003" w:rsidRPr="001E7E99" w:rsidRDefault="00ED0003" w:rsidP="00BE1E28">
            <w:pPr>
              <w:spacing w:before="60" w:after="60"/>
              <w:rPr>
                <w:bCs/>
                <w:lang w:val="de-DE"/>
              </w:rPr>
            </w:pPr>
          </w:p>
        </w:tc>
        <w:tc>
          <w:tcPr>
            <w:tcW w:w="703" w:type="pct"/>
          </w:tcPr>
          <w:p w:rsidR="00ED0003" w:rsidRPr="001E7E99" w:rsidRDefault="00ED0003" w:rsidP="00BE1E28">
            <w:pPr>
              <w:spacing w:before="60" w:after="60"/>
              <w:jc w:val="center"/>
              <w:rPr>
                <w:bCs/>
                <w:lang w:val="de-DE"/>
              </w:rPr>
            </w:pPr>
            <w:r w:rsidRPr="001E7E99">
              <w:rPr>
                <w:bCs/>
                <w:lang w:val="de-DE"/>
              </w:rPr>
              <w:t>Paper test on class</w:t>
            </w:r>
          </w:p>
        </w:tc>
        <w:tc>
          <w:tcPr>
            <w:tcW w:w="558" w:type="pct"/>
          </w:tcPr>
          <w:p w:rsidR="00ED0003" w:rsidRPr="001E7E99" w:rsidRDefault="00ED0003" w:rsidP="00BE1E28">
            <w:pPr>
              <w:tabs>
                <w:tab w:val="left" w:pos="284"/>
                <w:tab w:val="left" w:pos="5954"/>
              </w:tabs>
              <w:spacing w:before="60" w:after="60"/>
              <w:jc w:val="center"/>
              <w:rPr>
                <w:bCs/>
              </w:rPr>
            </w:pPr>
            <w:r w:rsidRPr="001E7E99">
              <w:rPr>
                <w:bCs/>
              </w:rPr>
              <w:t>ELO2, ELO13</w:t>
            </w:r>
          </w:p>
          <w:p w:rsidR="00ED0003" w:rsidRPr="001E7E99" w:rsidRDefault="00ED0003" w:rsidP="00BE1E28">
            <w:pPr>
              <w:tabs>
                <w:tab w:val="left" w:pos="284"/>
                <w:tab w:val="left" w:pos="5954"/>
              </w:tabs>
              <w:spacing w:before="60" w:after="60"/>
              <w:jc w:val="center"/>
              <w:rPr>
                <w:bCs/>
                <w:lang w:val="de-DE"/>
              </w:rPr>
            </w:pPr>
            <w:r w:rsidRPr="001E7E99">
              <w:rPr>
                <w:bCs/>
              </w:rPr>
              <w:t>ELO14</w:t>
            </w:r>
          </w:p>
        </w:tc>
        <w:tc>
          <w:tcPr>
            <w:tcW w:w="411" w:type="pct"/>
          </w:tcPr>
          <w:p w:rsidR="00ED0003" w:rsidRPr="001E7E99" w:rsidRDefault="00ED0003" w:rsidP="00BE1E28">
            <w:pPr>
              <w:spacing w:before="60" w:after="60"/>
              <w:jc w:val="center"/>
              <w:rPr>
                <w:bCs/>
                <w:lang w:val="de-DE"/>
              </w:rPr>
            </w:pPr>
          </w:p>
        </w:tc>
      </w:tr>
    </w:tbl>
    <w:p w:rsidR="00ED0003" w:rsidRDefault="00ED0003" w:rsidP="002B2E05">
      <w:pPr>
        <w:numPr>
          <w:ilvl w:val="0"/>
          <w:numId w:val="221"/>
        </w:numPr>
        <w:tabs>
          <w:tab w:val="left" w:pos="567"/>
          <w:tab w:val="left" w:pos="5954"/>
        </w:tabs>
        <w:spacing w:before="120" w:after="60"/>
        <w:ind w:hanging="720"/>
        <w:jc w:val="both"/>
        <w:rPr>
          <w:b/>
          <w:bCs/>
          <w:lang w:val="de-DE"/>
        </w:rPr>
      </w:pPr>
      <w:r>
        <w:rPr>
          <w:b/>
          <w:bCs/>
          <w:lang w:val="de-DE"/>
        </w:rPr>
        <w:t>Contents: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3"/>
        <w:gridCol w:w="7277"/>
        <w:gridCol w:w="1457"/>
      </w:tblGrid>
      <w:tr w:rsidR="00ED0003" w:rsidRPr="008C36D2" w:rsidTr="00BE1E28">
        <w:tc>
          <w:tcPr>
            <w:tcW w:w="487" w:type="pct"/>
            <w:shd w:val="pct30" w:color="FFFF00" w:fill="FFFFFF"/>
            <w:vAlign w:val="center"/>
          </w:tcPr>
          <w:p w:rsidR="00ED0003" w:rsidRPr="008C36D2" w:rsidRDefault="00ED0003" w:rsidP="00BE1E28">
            <w:pPr>
              <w:spacing w:before="60" w:after="60"/>
              <w:jc w:val="center"/>
              <w:rPr>
                <w:b/>
                <w:bCs/>
                <w:color w:val="0033CC"/>
                <w:lang w:val="de-DE"/>
              </w:rPr>
            </w:pPr>
            <w:r>
              <w:rPr>
                <w:b/>
                <w:bCs/>
                <w:color w:val="0033CC"/>
                <w:lang w:val="de-DE"/>
              </w:rPr>
              <w:t>Week</w:t>
            </w:r>
          </w:p>
        </w:tc>
        <w:tc>
          <w:tcPr>
            <w:tcW w:w="3760" w:type="pct"/>
            <w:shd w:val="pct30" w:color="FFFF00" w:fill="FFFFFF"/>
            <w:vAlign w:val="center"/>
          </w:tcPr>
          <w:p w:rsidR="00ED0003" w:rsidRPr="008C36D2" w:rsidRDefault="00ED0003" w:rsidP="00BE1E28">
            <w:pPr>
              <w:spacing w:before="60" w:after="60"/>
              <w:jc w:val="center"/>
              <w:rPr>
                <w:b/>
                <w:bCs/>
                <w:color w:val="0033CC"/>
                <w:lang w:val="de-DE"/>
              </w:rPr>
            </w:pPr>
            <w:r>
              <w:rPr>
                <w:b/>
                <w:bCs/>
                <w:color w:val="0033CC"/>
                <w:lang w:val="de-DE"/>
              </w:rPr>
              <w:t>Content</w:t>
            </w:r>
          </w:p>
        </w:tc>
        <w:tc>
          <w:tcPr>
            <w:tcW w:w="753" w:type="pct"/>
            <w:shd w:val="pct30" w:color="FFFF00" w:fill="FFFFFF"/>
            <w:vAlign w:val="center"/>
          </w:tcPr>
          <w:p w:rsidR="00ED0003" w:rsidRPr="008C36D2" w:rsidRDefault="00ED0003" w:rsidP="00BE1E28">
            <w:pPr>
              <w:spacing w:before="60" w:after="60"/>
              <w:jc w:val="center"/>
              <w:rPr>
                <w:b/>
                <w:bCs/>
                <w:color w:val="0033CC"/>
                <w:lang w:val="de-DE"/>
              </w:rPr>
            </w:pPr>
            <w:r>
              <w:rPr>
                <w:b/>
                <w:bCs/>
                <w:color w:val="0033CC"/>
                <w:lang w:val="de-DE"/>
              </w:rPr>
              <w:t>ELO</w:t>
            </w:r>
          </w:p>
        </w:tc>
      </w:tr>
      <w:tr w:rsidR="00ED0003" w:rsidRPr="005A1E30" w:rsidTr="00BE1E28">
        <w:tc>
          <w:tcPr>
            <w:tcW w:w="487" w:type="pct"/>
            <w:vMerge w:val="restart"/>
            <w:shd w:val="clear" w:color="auto" w:fill="auto"/>
            <w:vAlign w:val="center"/>
          </w:tcPr>
          <w:p w:rsidR="00ED0003" w:rsidRPr="00D173D8" w:rsidRDefault="00ED0003" w:rsidP="002B2E05">
            <w:pPr>
              <w:numPr>
                <w:ilvl w:val="0"/>
                <w:numId w:val="220"/>
              </w:numPr>
              <w:ind w:left="0" w:firstLine="432"/>
              <w:rPr>
                <w:bCs/>
                <w:lang w:val="de-DE"/>
              </w:rPr>
            </w:pPr>
          </w:p>
        </w:tc>
        <w:tc>
          <w:tcPr>
            <w:tcW w:w="3760" w:type="pct"/>
            <w:shd w:val="clear" w:color="auto" w:fill="auto"/>
          </w:tcPr>
          <w:p w:rsidR="00ED0003" w:rsidRPr="005A1E30" w:rsidRDefault="00ED0003" w:rsidP="00BE1E28">
            <w:pPr>
              <w:spacing w:before="60" w:after="60"/>
              <w:jc w:val="both"/>
              <w:rPr>
                <w:bCs/>
                <w:lang w:val="de-DE"/>
              </w:rPr>
            </w:pPr>
            <w:r w:rsidRPr="005A1E30">
              <w:rPr>
                <w:b/>
                <w:bCs/>
                <w:i/>
                <w:lang w:val="de-DE"/>
              </w:rPr>
              <w:t>Ch</w:t>
            </w:r>
            <w:r>
              <w:rPr>
                <w:b/>
                <w:bCs/>
                <w:i/>
                <w:lang w:val="de-DE"/>
              </w:rPr>
              <w:t xml:space="preserve">apter </w:t>
            </w:r>
            <w:r w:rsidRPr="005A1E30">
              <w:rPr>
                <w:b/>
                <w:bCs/>
                <w:i/>
                <w:lang w:val="de-DE"/>
              </w:rPr>
              <w:t xml:space="preserve"> 1: </w:t>
            </w:r>
            <w:r>
              <w:rPr>
                <w:b/>
                <w:bCs/>
                <w:i/>
              </w:rPr>
              <w:t>Intro</w:t>
            </w:r>
            <w:r w:rsidRPr="00B83D0F">
              <w:rPr>
                <w:b/>
                <w:bCs/>
                <w:i/>
              </w:rPr>
              <w:t>d</w:t>
            </w:r>
            <w:r>
              <w:rPr>
                <w:b/>
                <w:bCs/>
                <w:i/>
              </w:rPr>
              <w:t>ucti</w:t>
            </w:r>
            <w:r w:rsidRPr="00B83D0F">
              <w:rPr>
                <w:b/>
                <w:bCs/>
                <w:i/>
              </w:rPr>
              <w:t>o</w:t>
            </w:r>
            <w:r>
              <w:rPr>
                <w:b/>
                <w:bCs/>
                <w:i/>
              </w:rPr>
              <w:t>n to Autom</w:t>
            </w:r>
            <w:r w:rsidRPr="00B83D0F">
              <w:rPr>
                <w:b/>
                <w:bCs/>
                <w:i/>
              </w:rPr>
              <w:t>a</w:t>
            </w:r>
            <w:r>
              <w:rPr>
                <w:b/>
                <w:bCs/>
                <w:i/>
              </w:rPr>
              <w:t>tic control</w:t>
            </w:r>
            <w:r w:rsidRPr="003C778D">
              <w:rPr>
                <w:bCs/>
                <w:i/>
              </w:rPr>
              <w:t xml:space="preserve"> </w:t>
            </w:r>
            <w:r>
              <w:rPr>
                <w:bCs/>
                <w:i/>
              </w:rPr>
              <w:t>(3/0</w:t>
            </w:r>
            <w:r w:rsidRPr="003C778D">
              <w:rPr>
                <w:bCs/>
                <w:i/>
              </w:rPr>
              <w:t>/</w:t>
            </w:r>
            <w:r>
              <w:rPr>
                <w:bCs/>
                <w:i/>
              </w:rPr>
              <w:t>6)</w:t>
            </w:r>
          </w:p>
        </w:tc>
        <w:tc>
          <w:tcPr>
            <w:tcW w:w="753" w:type="pct"/>
            <w:shd w:val="clear" w:color="auto" w:fill="auto"/>
          </w:tcPr>
          <w:p w:rsidR="00ED0003" w:rsidRPr="005A1E30" w:rsidRDefault="00ED0003" w:rsidP="00BE1E28">
            <w:pPr>
              <w:spacing w:before="60" w:after="60"/>
              <w:jc w:val="center"/>
              <w:rPr>
                <w:b/>
                <w:bCs/>
                <w:lang w:val="de-DE"/>
              </w:rPr>
            </w:pPr>
          </w:p>
        </w:tc>
      </w:tr>
      <w:tr w:rsidR="00ED0003" w:rsidRPr="005A1E30" w:rsidTr="00BE1E28">
        <w:trPr>
          <w:trHeight w:val="4648"/>
        </w:trPr>
        <w:tc>
          <w:tcPr>
            <w:tcW w:w="487" w:type="pct"/>
            <w:vMerge/>
            <w:shd w:val="clear" w:color="auto" w:fill="auto"/>
          </w:tcPr>
          <w:p w:rsidR="00ED0003" w:rsidRPr="00D173D8" w:rsidRDefault="00ED0003" w:rsidP="00BE1E28">
            <w:pPr>
              <w:spacing w:before="60" w:after="60"/>
              <w:jc w:val="both"/>
              <w:rPr>
                <w:bCs/>
                <w:i/>
                <w:lang w:val="de-DE"/>
              </w:rPr>
            </w:pPr>
          </w:p>
        </w:tc>
        <w:tc>
          <w:tcPr>
            <w:tcW w:w="3760" w:type="pct"/>
            <w:shd w:val="clear" w:color="auto" w:fill="auto"/>
          </w:tcPr>
          <w:p w:rsidR="00ED0003" w:rsidRPr="005A1E30" w:rsidRDefault="00ED0003" w:rsidP="00BE1E28">
            <w:pPr>
              <w:spacing w:before="60" w:after="60"/>
              <w:jc w:val="both"/>
              <w:rPr>
                <w:bCs/>
                <w:i/>
                <w:lang w:val="de-DE"/>
              </w:rPr>
            </w:pPr>
            <w:r w:rsidRPr="005A1E30">
              <w:rPr>
                <w:b/>
                <w:bCs/>
                <w:i/>
                <w:lang w:val="de-DE"/>
              </w:rPr>
              <w:t xml:space="preserve">A/ </w:t>
            </w:r>
            <w:r w:rsidRPr="00625D06">
              <w:rPr>
                <w:b/>
                <w:bCs/>
                <w:lang w:val="de-DE"/>
              </w:rPr>
              <w:t>Content of lecture and Teaching methods</w:t>
            </w:r>
            <w:r w:rsidRPr="005A1E30">
              <w:rPr>
                <w:bCs/>
                <w:i/>
                <w:lang w:val="de-DE"/>
              </w:rPr>
              <w:t>: (</w:t>
            </w:r>
            <w:r>
              <w:rPr>
                <w:bCs/>
                <w:i/>
                <w:lang w:val="de-DE"/>
              </w:rPr>
              <w:t>3</w:t>
            </w:r>
            <w:r w:rsidRPr="005A1E30">
              <w:rPr>
                <w:bCs/>
                <w:i/>
                <w:lang w:val="de-DE"/>
              </w:rPr>
              <w:t>)</w:t>
            </w:r>
          </w:p>
          <w:p w:rsidR="00ED0003" w:rsidRPr="00647ACD" w:rsidRDefault="00ED0003" w:rsidP="002B2E05">
            <w:pPr>
              <w:numPr>
                <w:ilvl w:val="0"/>
                <w:numId w:val="211"/>
              </w:numPr>
              <w:spacing w:after="120"/>
              <w:ind w:left="683" w:hanging="540"/>
              <w:rPr>
                <w:bCs/>
                <w:lang w:val="pt-BR"/>
              </w:rPr>
            </w:pPr>
            <w:r w:rsidRPr="00CF73B9">
              <w:rPr>
                <w:rFonts w:ascii="12" w:hAnsi="12"/>
              </w:rPr>
              <w:t xml:space="preserve">To define a control system </w:t>
            </w:r>
          </w:p>
          <w:p w:rsidR="00ED0003" w:rsidRPr="00647ACD" w:rsidRDefault="00ED0003" w:rsidP="002B2E05">
            <w:pPr>
              <w:numPr>
                <w:ilvl w:val="0"/>
                <w:numId w:val="211"/>
              </w:numPr>
              <w:spacing w:after="120"/>
              <w:ind w:left="683" w:hanging="540"/>
              <w:rPr>
                <w:bCs/>
                <w:lang w:val="pt-BR"/>
              </w:rPr>
            </w:pPr>
            <w:r w:rsidRPr="00CF73B9">
              <w:rPr>
                <w:rFonts w:ascii="12" w:hAnsi="12"/>
              </w:rPr>
              <w:t>To explain why control systems are important</w:t>
            </w:r>
          </w:p>
          <w:p w:rsidR="00ED0003" w:rsidRPr="00647ACD" w:rsidRDefault="00ED0003" w:rsidP="002B2E05">
            <w:pPr>
              <w:numPr>
                <w:ilvl w:val="0"/>
                <w:numId w:val="211"/>
              </w:numPr>
              <w:spacing w:after="120"/>
              <w:ind w:left="683" w:hanging="540"/>
              <w:rPr>
                <w:bCs/>
                <w:lang w:val="pt-BR"/>
              </w:rPr>
            </w:pPr>
            <w:r w:rsidRPr="00CF73B9">
              <w:rPr>
                <w:rFonts w:ascii="12" w:hAnsi="12"/>
              </w:rPr>
              <w:t>To introduce the basic components of a control system.</w:t>
            </w:r>
          </w:p>
          <w:p w:rsidR="00ED0003" w:rsidRPr="00D65C76" w:rsidRDefault="00ED0003" w:rsidP="002B2E05">
            <w:pPr>
              <w:numPr>
                <w:ilvl w:val="0"/>
                <w:numId w:val="211"/>
              </w:numPr>
              <w:spacing w:after="120"/>
              <w:ind w:left="683" w:hanging="540"/>
              <w:rPr>
                <w:bCs/>
                <w:lang w:val="pt-BR"/>
              </w:rPr>
            </w:pPr>
            <w:r>
              <w:rPr>
                <w:bCs/>
                <w:lang w:val="pt-BR"/>
              </w:rPr>
              <w:t>To introduce feedback control systems</w:t>
            </w:r>
          </w:p>
          <w:p w:rsidR="00ED0003" w:rsidRPr="00A25524" w:rsidRDefault="00ED0003" w:rsidP="002B2E05">
            <w:pPr>
              <w:numPr>
                <w:ilvl w:val="0"/>
                <w:numId w:val="211"/>
              </w:numPr>
              <w:spacing w:after="120"/>
              <w:ind w:left="683" w:hanging="540"/>
              <w:rPr>
                <w:bCs/>
                <w:lang w:val="pt-BR"/>
              </w:rPr>
            </w:pPr>
            <w:r>
              <w:rPr>
                <w:bCs/>
                <w:lang w:val="pt-BR"/>
              </w:rPr>
              <w:t xml:space="preserve">To introduce types of  </w:t>
            </w:r>
            <w:r>
              <w:rPr>
                <w:rFonts w:ascii="12" w:hAnsi="12"/>
              </w:rPr>
              <w:t xml:space="preserve">control </w:t>
            </w:r>
            <w:r w:rsidRPr="00CF73B9">
              <w:rPr>
                <w:rFonts w:ascii="12" w:hAnsi="12"/>
              </w:rPr>
              <w:t>system</w:t>
            </w:r>
            <w:r>
              <w:rPr>
                <w:rFonts w:ascii="12" w:hAnsi="12"/>
              </w:rPr>
              <w:t>s</w:t>
            </w:r>
          </w:p>
          <w:p w:rsidR="00ED0003" w:rsidRPr="00A25524" w:rsidRDefault="00ED0003" w:rsidP="002B2E05">
            <w:pPr>
              <w:numPr>
                <w:ilvl w:val="0"/>
                <w:numId w:val="211"/>
              </w:numPr>
              <w:spacing w:after="120"/>
              <w:ind w:left="683" w:hanging="540"/>
              <w:rPr>
                <w:bCs/>
                <w:lang w:val="pt-BR"/>
              </w:rPr>
            </w:pPr>
            <w:r>
              <w:rPr>
                <w:rFonts w:ascii="12" w:hAnsi="12"/>
              </w:rPr>
              <w:t>E</w:t>
            </w:r>
            <w:r w:rsidRPr="00CF73B9">
              <w:rPr>
                <w:rFonts w:ascii="12" w:hAnsi="12"/>
              </w:rPr>
              <w:t>xamples of control-system applications.</w:t>
            </w:r>
          </w:p>
          <w:p w:rsidR="00ED0003" w:rsidRPr="0043135D" w:rsidRDefault="00ED0003" w:rsidP="00BE1E28">
            <w:r>
              <w:rPr>
                <w:b/>
                <w:bCs/>
              </w:rPr>
              <w:t>Teaching menthods</w:t>
            </w:r>
            <w:r w:rsidRPr="0043135D">
              <w:t xml:space="preserve"> :</w:t>
            </w:r>
          </w:p>
          <w:p w:rsidR="00ED0003" w:rsidRPr="00456434" w:rsidRDefault="00ED0003" w:rsidP="002B2E05">
            <w:pPr>
              <w:numPr>
                <w:ilvl w:val="0"/>
                <w:numId w:val="207"/>
              </w:numPr>
              <w:spacing w:before="60" w:after="60"/>
              <w:ind w:left="398"/>
              <w:jc w:val="both"/>
              <w:rPr>
                <w:b/>
                <w:bCs/>
                <w:i/>
                <w:lang w:val="de-DE"/>
              </w:rPr>
            </w:pPr>
            <w:r w:rsidRPr="00456434">
              <w:rPr>
                <w:b/>
                <w:bCs/>
                <w:i/>
                <w:lang w:val="de-DE"/>
              </w:rPr>
              <w:t>Teaching approaches:</w:t>
            </w:r>
          </w:p>
          <w:p w:rsidR="00ED0003" w:rsidRPr="00625D06" w:rsidRDefault="00ED0003" w:rsidP="002B2E05">
            <w:pPr>
              <w:numPr>
                <w:ilvl w:val="0"/>
                <w:numId w:val="208"/>
              </w:numPr>
              <w:spacing w:after="120"/>
              <w:rPr>
                <w:bCs/>
              </w:rPr>
            </w:pPr>
            <w:r w:rsidRPr="00625D06">
              <w:rPr>
                <w:bCs/>
              </w:rPr>
              <w:t xml:space="preserve">Lecture </w:t>
            </w:r>
          </w:p>
          <w:p w:rsidR="00ED0003" w:rsidRDefault="00ED0003" w:rsidP="002B2E05">
            <w:pPr>
              <w:numPr>
                <w:ilvl w:val="0"/>
                <w:numId w:val="208"/>
              </w:numPr>
              <w:spacing w:after="120"/>
              <w:rPr>
                <w:bCs/>
              </w:rPr>
            </w:pPr>
            <w:r w:rsidRPr="00625D06">
              <w:rPr>
                <w:bCs/>
              </w:rPr>
              <w:t>Powerpoint presentation</w:t>
            </w:r>
          </w:p>
          <w:p w:rsidR="00ED0003" w:rsidRDefault="00ED0003" w:rsidP="002B2E05">
            <w:pPr>
              <w:numPr>
                <w:ilvl w:val="0"/>
                <w:numId w:val="208"/>
              </w:numPr>
              <w:rPr>
                <w:bCs/>
              </w:rPr>
            </w:pPr>
            <w:r w:rsidRPr="00462448">
              <w:rPr>
                <w:bCs/>
              </w:rPr>
              <w:t>Think-Pair- Share</w:t>
            </w:r>
          </w:p>
          <w:p w:rsidR="00ED0003" w:rsidRPr="0050584C" w:rsidRDefault="00ED0003" w:rsidP="002B2E05">
            <w:pPr>
              <w:numPr>
                <w:ilvl w:val="0"/>
                <w:numId w:val="208"/>
              </w:numPr>
              <w:rPr>
                <w:bCs/>
              </w:rPr>
            </w:pPr>
            <w:r w:rsidRPr="0050584C">
              <w:rPr>
                <w:bCs/>
              </w:rPr>
              <w:t>Group discussion</w:t>
            </w:r>
          </w:p>
        </w:tc>
        <w:tc>
          <w:tcPr>
            <w:tcW w:w="753" w:type="pct"/>
            <w:shd w:val="clear" w:color="auto" w:fill="auto"/>
          </w:tcPr>
          <w:p w:rsidR="00ED0003" w:rsidRPr="005A1E30" w:rsidRDefault="00ED0003" w:rsidP="00BE1E28">
            <w:pPr>
              <w:spacing w:before="60" w:after="60"/>
              <w:jc w:val="center"/>
              <w:rPr>
                <w:bCs/>
                <w:lang w:val="de-DE"/>
              </w:rPr>
            </w:pPr>
            <w:r>
              <w:rPr>
                <w:bCs/>
              </w:rPr>
              <w:t>ELO2,ELO9</w:t>
            </w:r>
          </w:p>
        </w:tc>
      </w:tr>
      <w:tr w:rsidR="00ED0003" w:rsidRPr="005A1E30" w:rsidTr="00BE1E28">
        <w:trPr>
          <w:trHeight w:val="553"/>
        </w:trPr>
        <w:tc>
          <w:tcPr>
            <w:tcW w:w="487" w:type="pct"/>
            <w:vMerge/>
            <w:shd w:val="clear" w:color="auto" w:fill="auto"/>
          </w:tcPr>
          <w:p w:rsidR="00ED0003" w:rsidRPr="00D173D8" w:rsidRDefault="00ED0003" w:rsidP="00BE1E28">
            <w:pPr>
              <w:spacing w:before="60" w:after="60"/>
              <w:jc w:val="both"/>
              <w:rPr>
                <w:bCs/>
                <w:i/>
                <w:lang w:val="de-DE"/>
              </w:rPr>
            </w:pPr>
          </w:p>
        </w:tc>
        <w:tc>
          <w:tcPr>
            <w:tcW w:w="3760" w:type="pct"/>
            <w:shd w:val="clear" w:color="auto" w:fill="auto"/>
          </w:tcPr>
          <w:p w:rsidR="00ED0003" w:rsidRDefault="00ED0003" w:rsidP="00BE1E28">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sidRPr="005A1E30">
              <w:rPr>
                <w:bCs/>
                <w:lang w:val="de-DE"/>
              </w:rPr>
              <w:t>:</w:t>
            </w:r>
            <w:r>
              <w:rPr>
                <w:bCs/>
                <w:i/>
                <w:lang w:val="de-DE"/>
              </w:rPr>
              <w:t xml:space="preserve"> (6</w:t>
            </w:r>
            <w:r w:rsidRPr="005A1E30">
              <w:rPr>
                <w:bCs/>
                <w:i/>
                <w:lang w:val="de-DE"/>
              </w:rPr>
              <w:t>)</w:t>
            </w:r>
          </w:p>
          <w:p w:rsidR="00ED0003" w:rsidRPr="00F7679C" w:rsidRDefault="00ED0003" w:rsidP="002B2E05">
            <w:pPr>
              <w:numPr>
                <w:ilvl w:val="0"/>
                <w:numId w:val="209"/>
              </w:numPr>
              <w:jc w:val="both"/>
              <w:rPr>
                <w:b/>
                <w:bCs/>
                <w:lang w:val="de-DE"/>
              </w:rPr>
            </w:pPr>
            <w:r>
              <w:rPr>
                <w:bCs/>
                <w:lang w:val="de-DE"/>
              </w:rPr>
              <w:t>Do exercises</w:t>
            </w:r>
          </w:p>
          <w:p w:rsidR="00ED0003" w:rsidRPr="00AE7261" w:rsidRDefault="00ED0003" w:rsidP="002B2E05">
            <w:pPr>
              <w:numPr>
                <w:ilvl w:val="0"/>
                <w:numId w:val="209"/>
              </w:numPr>
              <w:jc w:val="both"/>
              <w:rPr>
                <w:bCs/>
                <w:lang w:val="de-DE"/>
              </w:rPr>
            </w:pPr>
            <w:r>
              <w:rPr>
                <w:bCs/>
                <w:lang w:val="de-DE"/>
              </w:rPr>
              <w:t xml:space="preserve">Read chapter 1, 2 </w:t>
            </w:r>
            <w:r w:rsidRPr="004916EE">
              <w:rPr>
                <w:bCs/>
                <w:lang w:val="de-DE"/>
              </w:rPr>
              <w:t>(</w:t>
            </w:r>
            <w:r w:rsidRPr="004916EE">
              <w:rPr>
                <w:rFonts w:ascii="12" w:hAnsi="12"/>
              </w:rPr>
              <w:t>Automatic Control System</w:t>
            </w:r>
            <w:r w:rsidRPr="004916EE">
              <w:rPr>
                <w:bCs/>
                <w:lang w:val="de-DE"/>
              </w:rPr>
              <w:t>)</w:t>
            </w:r>
            <w:r>
              <w:rPr>
                <w:bCs/>
                <w:lang w:val="de-DE"/>
              </w:rPr>
              <w:t xml:space="preserve"> for next week</w:t>
            </w:r>
          </w:p>
        </w:tc>
        <w:tc>
          <w:tcPr>
            <w:tcW w:w="753" w:type="pct"/>
            <w:shd w:val="clear" w:color="auto" w:fill="auto"/>
          </w:tcPr>
          <w:p w:rsidR="00ED0003" w:rsidRPr="005A1E30" w:rsidRDefault="00ED0003" w:rsidP="00BE1E28">
            <w:pPr>
              <w:spacing w:before="60" w:after="60"/>
              <w:jc w:val="center"/>
              <w:rPr>
                <w:lang w:val="de-DE"/>
              </w:rPr>
            </w:pPr>
            <w:r>
              <w:rPr>
                <w:bCs/>
              </w:rPr>
              <w:t xml:space="preserve">ELO2, </w:t>
            </w:r>
          </w:p>
        </w:tc>
      </w:tr>
      <w:tr w:rsidR="00ED0003" w:rsidRPr="005A1E30" w:rsidTr="00BE1E28">
        <w:tc>
          <w:tcPr>
            <w:tcW w:w="487" w:type="pct"/>
            <w:vMerge w:val="restart"/>
            <w:shd w:val="clear" w:color="auto" w:fill="auto"/>
            <w:vAlign w:val="center"/>
          </w:tcPr>
          <w:p w:rsidR="00ED0003" w:rsidRDefault="00ED0003" w:rsidP="002B2E05">
            <w:pPr>
              <w:numPr>
                <w:ilvl w:val="0"/>
                <w:numId w:val="220"/>
              </w:numPr>
              <w:ind w:left="0" w:firstLine="432"/>
              <w:rPr>
                <w:bCs/>
                <w:lang w:val="de-DE"/>
              </w:rPr>
            </w:pPr>
          </w:p>
          <w:p w:rsidR="00ED0003" w:rsidRPr="00D173D8" w:rsidRDefault="00ED0003" w:rsidP="002B2E05">
            <w:pPr>
              <w:numPr>
                <w:ilvl w:val="0"/>
                <w:numId w:val="220"/>
              </w:numPr>
              <w:ind w:left="0" w:firstLine="432"/>
              <w:rPr>
                <w:bCs/>
                <w:lang w:val="de-DE"/>
              </w:rPr>
            </w:pPr>
          </w:p>
        </w:tc>
        <w:tc>
          <w:tcPr>
            <w:tcW w:w="3760" w:type="pct"/>
            <w:shd w:val="clear" w:color="auto" w:fill="auto"/>
          </w:tcPr>
          <w:p w:rsidR="00ED0003" w:rsidRPr="005A1E30" w:rsidRDefault="00ED0003" w:rsidP="00BE1E28">
            <w:pPr>
              <w:spacing w:before="60" w:after="60"/>
              <w:jc w:val="both"/>
              <w:rPr>
                <w:bCs/>
                <w:i/>
                <w:lang w:val="de-DE"/>
              </w:rPr>
            </w:pPr>
            <w:r>
              <w:rPr>
                <w:b/>
                <w:bCs/>
                <w:i/>
              </w:rPr>
              <w:t>Chapter</w:t>
            </w:r>
            <w:r w:rsidRPr="005A1E30">
              <w:rPr>
                <w:b/>
                <w:bCs/>
                <w:i/>
                <w:lang w:val="de-DE"/>
              </w:rPr>
              <w:t xml:space="preserve"> 2: </w:t>
            </w:r>
            <w:r w:rsidRPr="004C07E2">
              <w:rPr>
                <w:b/>
                <w:bCs/>
                <w:i/>
                <w:lang w:val="pt-BR"/>
              </w:rPr>
              <w:t>Mô Tả Toán Học Hệ Thống Điều Khiển Liên Tục</w:t>
            </w:r>
            <w:r w:rsidRPr="004C07E2">
              <w:rPr>
                <w:bCs/>
                <w:i/>
                <w:lang w:val="pt-BR"/>
              </w:rPr>
              <w:t xml:space="preserve"> (</w:t>
            </w:r>
            <w:r>
              <w:rPr>
                <w:bCs/>
                <w:i/>
                <w:lang w:val="pt-BR"/>
              </w:rPr>
              <w:t>6</w:t>
            </w:r>
            <w:r w:rsidRPr="004C07E2">
              <w:rPr>
                <w:bCs/>
                <w:i/>
                <w:lang w:val="pt-BR"/>
              </w:rPr>
              <w:t>/0/</w:t>
            </w:r>
            <w:r>
              <w:rPr>
                <w:bCs/>
                <w:i/>
                <w:lang w:val="pt-BR"/>
              </w:rPr>
              <w:t>12</w:t>
            </w:r>
            <w:r w:rsidRPr="004C07E2">
              <w:rPr>
                <w:bCs/>
                <w:i/>
                <w:lang w:val="pt-BR"/>
              </w:rPr>
              <w:t>)</w:t>
            </w:r>
          </w:p>
        </w:tc>
        <w:tc>
          <w:tcPr>
            <w:tcW w:w="753" w:type="pct"/>
            <w:shd w:val="clear" w:color="auto" w:fill="auto"/>
          </w:tcPr>
          <w:p w:rsidR="00ED0003" w:rsidRPr="00E4444F" w:rsidRDefault="00ED0003" w:rsidP="00BE1E28">
            <w:pPr>
              <w:spacing w:before="60" w:after="60"/>
              <w:jc w:val="center"/>
              <w:rPr>
                <w:b/>
                <w:bCs/>
                <w:lang w:val="de-DE"/>
              </w:rPr>
            </w:pPr>
          </w:p>
        </w:tc>
      </w:tr>
      <w:tr w:rsidR="00ED0003" w:rsidRPr="005A1E30" w:rsidTr="00BE1E28">
        <w:trPr>
          <w:trHeight w:val="2530"/>
        </w:trPr>
        <w:tc>
          <w:tcPr>
            <w:tcW w:w="487" w:type="pct"/>
            <w:vMerge/>
            <w:shd w:val="clear" w:color="auto" w:fill="auto"/>
          </w:tcPr>
          <w:p w:rsidR="00ED0003" w:rsidRPr="00D173D8" w:rsidRDefault="00ED0003" w:rsidP="002B2E05">
            <w:pPr>
              <w:numPr>
                <w:ilvl w:val="0"/>
                <w:numId w:val="220"/>
              </w:numPr>
              <w:ind w:left="0" w:firstLine="432"/>
              <w:rPr>
                <w:bCs/>
                <w:lang w:val="de-DE"/>
              </w:rPr>
            </w:pPr>
          </w:p>
        </w:tc>
        <w:tc>
          <w:tcPr>
            <w:tcW w:w="3760" w:type="pct"/>
            <w:shd w:val="clear" w:color="auto" w:fill="auto"/>
          </w:tcPr>
          <w:p w:rsidR="00ED0003" w:rsidRPr="005F593B" w:rsidRDefault="00ED0003" w:rsidP="00BE1E28">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(6</w:t>
            </w:r>
            <w:r w:rsidRPr="005A1E30">
              <w:rPr>
                <w:bCs/>
                <w:i/>
                <w:lang w:val="de-DE"/>
              </w:rPr>
              <w:t>)</w:t>
            </w:r>
          </w:p>
          <w:p w:rsidR="00ED0003" w:rsidRPr="004C07E2" w:rsidRDefault="00ED0003" w:rsidP="002B2E05">
            <w:pPr>
              <w:numPr>
                <w:ilvl w:val="0"/>
                <w:numId w:val="212"/>
              </w:numPr>
              <w:spacing w:after="120"/>
              <w:ind w:left="413"/>
              <w:rPr>
                <w:bCs/>
                <w:lang w:val="pt-BR"/>
              </w:rPr>
            </w:pPr>
            <w:r>
              <w:rPr>
                <w:bCs/>
                <w:lang w:val="pt-BR"/>
              </w:rPr>
              <w:t>T</w:t>
            </w:r>
            <w:r>
              <w:rPr>
                <w:rFonts w:ascii="12" w:hAnsi="12"/>
              </w:rPr>
              <w:t>o i</w:t>
            </w:r>
            <w:r w:rsidRPr="007E4AE5">
              <w:rPr>
                <w:rFonts w:ascii="12" w:hAnsi="12"/>
              </w:rPr>
              <w:t>ntroduce differential equations and state space systems.</w:t>
            </w:r>
          </w:p>
          <w:p w:rsidR="00ED0003" w:rsidRPr="0050584C" w:rsidRDefault="00ED0003" w:rsidP="002B2E05">
            <w:pPr>
              <w:numPr>
                <w:ilvl w:val="0"/>
                <w:numId w:val="212"/>
              </w:numPr>
              <w:spacing w:after="120"/>
              <w:ind w:left="413"/>
              <w:rPr>
                <w:bCs/>
                <w:lang w:val="pt-BR"/>
              </w:rPr>
            </w:pPr>
            <w:r w:rsidRPr="007E4AE5">
              <w:rPr>
                <w:rFonts w:ascii="12" w:hAnsi="12"/>
              </w:rPr>
              <w:t>To introduce the fundamentals of Laplace transforms.</w:t>
            </w:r>
          </w:p>
          <w:p w:rsidR="00ED0003" w:rsidRDefault="00ED0003" w:rsidP="002B2E05">
            <w:pPr>
              <w:numPr>
                <w:ilvl w:val="0"/>
                <w:numId w:val="212"/>
              </w:numPr>
              <w:spacing w:after="120"/>
              <w:ind w:left="413"/>
              <w:rPr>
                <w:bCs/>
                <w:lang w:val="pt-BR"/>
              </w:rPr>
            </w:pPr>
            <w:r w:rsidRPr="007E4AE5">
              <w:rPr>
                <w:rFonts w:ascii="12" w:hAnsi="12"/>
              </w:rPr>
              <w:t>To introduce the concept of transfer functions and how to apply them to the</w:t>
            </w:r>
            <w:r>
              <w:rPr>
                <w:rFonts w:ascii="12" w:hAnsi="12"/>
              </w:rPr>
              <w:t xml:space="preserve"> </w:t>
            </w:r>
            <w:r w:rsidRPr="007E4AE5">
              <w:rPr>
                <w:rFonts w:ascii="12" w:hAnsi="12"/>
              </w:rPr>
              <w:t>modeling of linear time-invariant systems.</w:t>
            </w:r>
          </w:p>
          <w:p w:rsidR="00ED0003" w:rsidRPr="0050584C" w:rsidRDefault="00ED0003" w:rsidP="002B2E05">
            <w:pPr>
              <w:numPr>
                <w:ilvl w:val="0"/>
                <w:numId w:val="212"/>
              </w:numPr>
              <w:spacing w:after="120"/>
              <w:ind w:left="413"/>
              <w:rPr>
                <w:bCs/>
                <w:lang w:val="pt-BR"/>
              </w:rPr>
            </w:pPr>
            <w:r w:rsidRPr="0050584C">
              <w:rPr>
                <w:rFonts w:ascii="12" w:hAnsi="12"/>
              </w:rPr>
              <w:t xml:space="preserve">To </w:t>
            </w:r>
            <w:r>
              <w:rPr>
                <w:rFonts w:ascii="12" w:hAnsi="12"/>
              </w:rPr>
              <w:t>introduce state space model</w:t>
            </w:r>
            <w:r w:rsidRPr="0050584C">
              <w:rPr>
                <w:rFonts w:ascii="12" w:hAnsi="12"/>
              </w:rPr>
              <w:t>.</w:t>
            </w:r>
          </w:p>
          <w:p w:rsidR="00ED0003" w:rsidRPr="00456434" w:rsidRDefault="00ED0003" w:rsidP="002B2E05">
            <w:pPr>
              <w:numPr>
                <w:ilvl w:val="0"/>
                <w:numId w:val="207"/>
              </w:numPr>
              <w:spacing w:before="60" w:after="60"/>
              <w:ind w:left="398"/>
              <w:jc w:val="both"/>
              <w:rPr>
                <w:b/>
                <w:bCs/>
                <w:i/>
                <w:lang w:val="de-DE"/>
              </w:rPr>
            </w:pPr>
            <w:r w:rsidRPr="00456434">
              <w:rPr>
                <w:b/>
                <w:bCs/>
                <w:i/>
                <w:lang w:val="de-DE"/>
              </w:rPr>
              <w:t>Teaching approaches:</w:t>
            </w:r>
          </w:p>
          <w:p w:rsidR="00ED0003" w:rsidRPr="00625D06" w:rsidRDefault="00ED0003" w:rsidP="002B2E05">
            <w:pPr>
              <w:numPr>
                <w:ilvl w:val="0"/>
                <w:numId w:val="208"/>
              </w:numPr>
              <w:spacing w:after="120"/>
              <w:rPr>
                <w:bCs/>
              </w:rPr>
            </w:pPr>
            <w:r w:rsidRPr="00625D06">
              <w:rPr>
                <w:bCs/>
              </w:rPr>
              <w:t xml:space="preserve">Lecture </w:t>
            </w:r>
          </w:p>
          <w:p w:rsidR="00ED0003" w:rsidRDefault="00ED0003" w:rsidP="002B2E05">
            <w:pPr>
              <w:numPr>
                <w:ilvl w:val="0"/>
                <w:numId w:val="208"/>
              </w:numPr>
              <w:spacing w:after="120"/>
              <w:rPr>
                <w:bCs/>
              </w:rPr>
            </w:pPr>
            <w:r w:rsidRPr="00625D06">
              <w:rPr>
                <w:bCs/>
              </w:rPr>
              <w:t>Powerpoint presentation</w:t>
            </w:r>
          </w:p>
          <w:p w:rsidR="00ED0003" w:rsidRPr="00462448" w:rsidRDefault="00ED0003" w:rsidP="002B2E05">
            <w:pPr>
              <w:numPr>
                <w:ilvl w:val="0"/>
                <w:numId w:val="208"/>
              </w:numPr>
              <w:rPr>
                <w:bCs/>
              </w:rPr>
            </w:pPr>
            <w:r w:rsidRPr="00462448">
              <w:rPr>
                <w:bCs/>
              </w:rPr>
              <w:t>Think-Pair- Share</w:t>
            </w:r>
          </w:p>
          <w:p w:rsidR="00ED0003" w:rsidRPr="00F6123D" w:rsidRDefault="00ED0003" w:rsidP="00BE1E28">
            <w:pPr>
              <w:pStyle w:val="NormalWeb"/>
              <w:numPr>
                <w:ilvl w:val="0"/>
                <w:numId w:val="1"/>
              </w:numPr>
              <w:spacing w:before="60" w:beforeAutospacing="0" w:after="60" w:afterAutospacing="0"/>
              <w:ind w:left="426" w:hanging="284"/>
              <w:rPr>
                <w:bCs/>
                <w:lang w:val="de-DE"/>
              </w:rPr>
            </w:pPr>
            <w:r w:rsidRPr="00625D06">
              <w:rPr>
                <w:bCs/>
              </w:rPr>
              <w:t>Group discussion</w:t>
            </w:r>
          </w:p>
        </w:tc>
        <w:tc>
          <w:tcPr>
            <w:tcW w:w="753" w:type="pct"/>
            <w:shd w:val="clear" w:color="auto" w:fill="auto"/>
          </w:tcPr>
          <w:p w:rsidR="00ED0003" w:rsidRPr="00E4444F" w:rsidRDefault="00ED0003" w:rsidP="00BE1E28">
            <w:pPr>
              <w:spacing w:before="60" w:after="60"/>
              <w:jc w:val="center"/>
              <w:rPr>
                <w:bCs/>
                <w:lang w:val="de-DE"/>
              </w:rPr>
            </w:pPr>
            <w:r>
              <w:rPr>
                <w:bCs/>
              </w:rPr>
              <w:t>ELO2,  ELO7, ELO9</w:t>
            </w:r>
          </w:p>
        </w:tc>
      </w:tr>
      <w:tr w:rsidR="00ED0003" w:rsidRPr="005A1E30" w:rsidTr="00BE1E28">
        <w:trPr>
          <w:trHeight w:val="163"/>
        </w:trPr>
        <w:tc>
          <w:tcPr>
            <w:tcW w:w="487" w:type="pct"/>
            <w:vMerge/>
            <w:shd w:val="clear" w:color="auto" w:fill="auto"/>
          </w:tcPr>
          <w:p w:rsidR="00ED0003" w:rsidRPr="00D173D8" w:rsidRDefault="00ED0003" w:rsidP="002B2E05">
            <w:pPr>
              <w:numPr>
                <w:ilvl w:val="0"/>
                <w:numId w:val="220"/>
              </w:numPr>
              <w:ind w:left="0" w:firstLine="432"/>
              <w:rPr>
                <w:bCs/>
                <w:lang w:val="de-DE"/>
              </w:rPr>
            </w:pPr>
          </w:p>
        </w:tc>
        <w:tc>
          <w:tcPr>
            <w:tcW w:w="3760" w:type="pct"/>
            <w:shd w:val="clear" w:color="auto" w:fill="auto"/>
          </w:tcPr>
          <w:p w:rsidR="00ED0003" w:rsidRDefault="00ED0003" w:rsidP="00BE1E28">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w:t>
            </w:r>
            <w:r>
              <w:rPr>
                <w:bCs/>
                <w:lang w:val="de-DE"/>
              </w:rPr>
              <w:t>12</w:t>
            </w:r>
            <w:r w:rsidRPr="005A1E30">
              <w:rPr>
                <w:bCs/>
                <w:i/>
                <w:lang w:val="de-DE"/>
              </w:rPr>
              <w:t>)</w:t>
            </w:r>
          </w:p>
          <w:p w:rsidR="00ED0003" w:rsidRDefault="00ED0003" w:rsidP="002B2E05">
            <w:pPr>
              <w:numPr>
                <w:ilvl w:val="0"/>
                <w:numId w:val="209"/>
              </w:numPr>
              <w:jc w:val="both"/>
              <w:rPr>
                <w:b/>
                <w:bCs/>
                <w:lang w:val="de-DE"/>
              </w:rPr>
            </w:pPr>
            <w:r>
              <w:rPr>
                <w:bCs/>
                <w:lang w:val="de-DE"/>
              </w:rPr>
              <w:t>Do exercises</w:t>
            </w:r>
          </w:p>
          <w:p w:rsidR="00ED0003" w:rsidRPr="00F7679C" w:rsidRDefault="00ED0003" w:rsidP="002B2E05">
            <w:pPr>
              <w:numPr>
                <w:ilvl w:val="0"/>
                <w:numId w:val="209"/>
              </w:numPr>
              <w:jc w:val="both"/>
              <w:rPr>
                <w:b/>
                <w:bCs/>
                <w:lang w:val="de-DE"/>
              </w:rPr>
            </w:pPr>
            <w:r w:rsidRPr="00F7679C">
              <w:rPr>
                <w:bCs/>
                <w:lang w:val="de-DE"/>
              </w:rPr>
              <w:t>Read ch</w:t>
            </w:r>
            <w:r>
              <w:rPr>
                <w:bCs/>
                <w:lang w:val="de-DE"/>
              </w:rPr>
              <w:t>apter 3</w:t>
            </w:r>
            <w:r w:rsidRPr="00F7679C">
              <w:rPr>
                <w:bCs/>
                <w:lang w:val="de-DE"/>
              </w:rPr>
              <w:t xml:space="preserve">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F7679C">
              <w:rPr>
                <w:bCs/>
                <w:lang w:val="de-DE"/>
              </w:rPr>
              <w:t>for next week</w:t>
            </w:r>
          </w:p>
        </w:tc>
        <w:tc>
          <w:tcPr>
            <w:tcW w:w="753" w:type="pct"/>
            <w:shd w:val="clear" w:color="auto" w:fill="auto"/>
          </w:tcPr>
          <w:p w:rsidR="00ED0003" w:rsidRPr="00E4444F" w:rsidRDefault="00ED0003" w:rsidP="00BE1E28">
            <w:pPr>
              <w:spacing w:before="60" w:after="60"/>
              <w:jc w:val="center"/>
              <w:rPr>
                <w:bCs/>
              </w:rPr>
            </w:pPr>
            <w:r>
              <w:rPr>
                <w:bCs/>
              </w:rPr>
              <w:t>ELO2, ELO7</w:t>
            </w:r>
          </w:p>
        </w:tc>
      </w:tr>
      <w:tr w:rsidR="00ED0003" w:rsidRPr="00AE7261" w:rsidTr="00BE1E28">
        <w:trPr>
          <w:trHeight w:val="392"/>
        </w:trPr>
        <w:tc>
          <w:tcPr>
            <w:tcW w:w="487" w:type="pct"/>
            <w:vMerge w:val="restart"/>
            <w:shd w:val="clear" w:color="auto" w:fill="auto"/>
            <w:vAlign w:val="center"/>
          </w:tcPr>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Pr="00AE7261" w:rsidRDefault="00ED0003" w:rsidP="00BE1E28">
            <w:pPr>
              <w:pStyle w:val="NormalWeb"/>
              <w:rPr>
                <w:b/>
                <w:bCs/>
                <w:lang w:val="de-DE"/>
              </w:rPr>
            </w:pPr>
            <w:r>
              <w:rPr>
                <w:b/>
                <w:bCs/>
                <w:i/>
              </w:rPr>
              <w:t>Chapter</w:t>
            </w:r>
            <w:r w:rsidRPr="005A1E30">
              <w:rPr>
                <w:b/>
                <w:bCs/>
                <w:i/>
                <w:lang w:val="de-DE"/>
              </w:rPr>
              <w:t xml:space="preserve"> </w:t>
            </w:r>
            <w:r>
              <w:rPr>
                <w:b/>
                <w:bCs/>
                <w:i/>
                <w:lang w:val="de-DE"/>
              </w:rPr>
              <w:t>3</w:t>
            </w:r>
            <w:r w:rsidRPr="005A1E30">
              <w:rPr>
                <w:b/>
                <w:bCs/>
                <w:i/>
                <w:lang w:val="de-DE"/>
              </w:rPr>
              <w:t xml:space="preserve">: </w:t>
            </w:r>
            <w:r w:rsidRPr="00CF73B9">
              <w:rPr>
                <w:rFonts w:ascii="12" w:hAnsi="12"/>
                <w:b/>
              </w:rPr>
              <w:t xml:space="preserve">Block Diagrams and Signal-Flow Graphs </w:t>
            </w:r>
            <w:r w:rsidRPr="004C07E2">
              <w:rPr>
                <w:bCs/>
                <w:i/>
                <w:lang w:val="pt-BR"/>
              </w:rPr>
              <w:t>(</w:t>
            </w:r>
            <w:r>
              <w:rPr>
                <w:bCs/>
                <w:i/>
                <w:lang w:val="pt-BR"/>
              </w:rPr>
              <w:t>3</w:t>
            </w:r>
            <w:r w:rsidRPr="004C07E2">
              <w:rPr>
                <w:bCs/>
                <w:i/>
                <w:lang w:val="pt-BR"/>
              </w:rPr>
              <w:t>/0/</w:t>
            </w:r>
            <w:r>
              <w:rPr>
                <w:bCs/>
                <w:i/>
                <w:lang w:val="pt-BR"/>
              </w:rPr>
              <w:t>6</w:t>
            </w:r>
            <w:r w:rsidRPr="004C07E2">
              <w:rPr>
                <w:bCs/>
                <w:i/>
                <w:lang w:val="pt-BR"/>
              </w:rPr>
              <w:t>)</w:t>
            </w:r>
          </w:p>
        </w:tc>
        <w:tc>
          <w:tcPr>
            <w:tcW w:w="753" w:type="pct"/>
            <w:shd w:val="clear" w:color="auto" w:fill="auto"/>
          </w:tcPr>
          <w:p w:rsidR="00ED0003" w:rsidRPr="00AE7261" w:rsidRDefault="00ED0003" w:rsidP="00BE1E28">
            <w:pPr>
              <w:pStyle w:val="NormalWeb"/>
              <w:jc w:val="center"/>
              <w:rPr>
                <w:bCs/>
                <w:lang w:val="de-DE"/>
              </w:rPr>
            </w:pPr>
          </w:p>
        </w:tc>
      </w:tr>
      <w:tr w:rsidR="00ED0003" w:rsidRPr="005A1E30" w:rsidTr="00BE1E28">
        <w:trPr>
          <w:trHeight w:val="946"/>
        </w:trPr>
        <w:tc>
          <w:tcPr>
            <w:tcW w:w="487" w:type="pct"/>
            <w:vMerge/>
            <w:shd w:val="clear" w:color="auto" w:fill="auto"/>
            <w:vAlign w:val="center"/>
          </w:tcPr>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Pr="005F593B" w:rsidRDefault="00ED0003" w:rsidP="00BE1E28">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(3</w:t>
            </w:r>
            <w:r w:rsidRPr="005A1E30">
              <w:rPr>
                <w:bCs/>
                <w:i/>
                <w:lang w:val="de-DE"/>
              </w:rPr>
              <w:t>)</w:t>
            </w:r>
          </w:p>
          <w:p w:rsidR="00ED0003" w:rsidRPr="0050584C" w:rsidRDefault="00ED0003" w:rsidP="002B2E05">
            <w:pPr>
              <w:numPr>
                <w:ilvl w:val="0"/>
                <w:numId w:val="213"/>
              </w:numPr>
              <w:spacing w:after="120"/>
              <w:ind w:left="503"/>
              <w:rPr>
                <w:bCs/>
                <w:lang w:val="pt-BR"/>
              </w:rPr>
            </w:pPr>
            <w:r>
              <w:rPr>
                <w:rFonts w:ascii="12" w:hAnsi="12"/>
              </w:rPr>
              <w:t>T</w:t>
            </w:r>
            <w:r w:rsidRPr="006D2692">
              <w:rPr>
                <w:rFonts w:ascii="12" w:hAnsi="12"/>
              </w:rPr>
              <w:t xml:space="preserve">o obtain transfer function of systems through block diagram manipulation and </w:t>
            </w:r>
            <w:r>
              <w:rPr>
                <w:bCs/>
                <w:lang w:val="pt-BR"/>
              </w:rPr>
              <w:t xml:space="preserve"> </w:t>
            </w:r>
            <w:r w:rsidRPr="0050584C">
              <w:rPr>
                <w:rFonts w:ascii="12" w:hAnsi="12"/>
              </w:rPr>
              <w:t>reduction</w:t>
            </w:r>
          </w:p>
          <w:p w:rsidR="00ED0003" w:rsidRPr="0050584C" w:rsidRDefault="00ED0003" w:rsidP="002B2E05">
            <w:pPr>
              <w:numPr>
                <w:ilvl w:val="0"/>
                <w:numId w:val="213"/>
              </w:numPr>
              <w:spacing w:after="120"/>
              <w:ind w:left="503"/>
              <w:rPr>
                <w:bCs/>
                <w:lang w:val="pt-BR"/>
              </w:rPr>
            </w:pPr>
            <w:r>
              <w:rPr>
                <w:rFonts w:ascii="12" w:hAnsi="12"/>
              </w:rPr>
              <w:t>T</w:t>
            </w:r>
            <w:r w:rsidRPr="006D2692">
              <w:rPr>
                <w:rFonts w:ascii="12" w:hAnsi="12"/>
              </w:rPr>
              <w:t>o obtain transfer function of systems through block diagram manipulation and reduction</w:t>
            </w:r>
          </w:p>
          <w:p w:rsidR="00ED0003" w:rsidRPr="00E54EFF" w:rsidRDefault="00ED0003" w:rsidP="002B2E05">
            <w:pPr>
              <w:numPr>
                <w:ilvl w:val="0"/>
                <w:numId w:val="213"/>
              </w:numPr>
              <w:spacing w:after="120"/>
              <w:ind w:left="503"/>
              <w:rPr>
                <w:bCs/>
                <w:lang w:val="pt-BR"/>
              </w:rPr>
            </w:pPr>
            <w:r w:rsidRPr="00CF73B9">
              <w:rPr>
                <w:rFonts w:ascii="12" w:hAnsi="12"/>
              </w:rPr>
              <w:t xml:space="preserve">To establish a parallel between block </w:t>
            </w:r>
            <w:r>
              <w:rPr>
                <w:rFonts w:ascii="12" w:hAnsi="12"/>
              </w:rPr>
              <w:t>diagrams and signal-flow graphs</w:t>
            </w:r>
            <w:r w:rsidRPr="00807FDF">
              <w:rPr>
                <w:rFonts w:ascii="12" w:hAnsi="12"/>
              </w:rPr>
              <w:t xml:space="preserve"> </w:t>
            </w:r>
          </w:p>
          <w:p w:rsidR="00ED0003" w:rsidRPr="00807FDF" w:rsidRDefault="00ED0003" w:rsidP="002B2E05">
            <w:pPr>
              <w:numPr>
                <w:ilvl w:val="0"/>
                <w:numId w:val="213"/>
              </w:numPr>
              <w:spacing w:after="120"/>
              <w:ind w:left="503"/>
              <w:rPr>
                <w:bCs/>
                <w:lang w:val="pt-BR"/>
              </w:rPr>
            </w:pPr>
            <w:r w:rsidRPr="00807FDF">
              <w:rPr>
                <w:rFonts w:ascii="12" w:hAnsi="12"/>
              </w:rPr>
              <w:t>To use Mason's gain formula for finding transfer function of systems.</w:t>
            </w:r>
          </w:p>
          <w:p w:rsidR="00ED0003" w:rsidRPr="00456434" w:rsidRDefault="00ED0003" w:rsidP="002B2E05">
            <w:pPr>
              <w:numPr>
                <w:ilvl w:val="0"/>
                <w:numId w:val="207"/>
              </w:numPr>
              <w:spacing w:before="60" w:after="60"/>
              <w:ind w:left="398"/>
              <w:jc w:val="both"/>
              <w:rPr>
                <w:b/>
                <w:bCs/>
                <w:i/>
                <w:lang w:val="de-DE"/>
              </w:rPr>
            </w:pPr>
            <w:r w:rsidRPr="00456434">
              <w:rPr>
                <w:b/>
                <w:bCs/>
                <w:i/>
                <w:lang w:val="de-DE"/>
              </w:rPr>
              <w:t>Teaching approaches:</w:t>
            </w:r>
          </w:p>
          <w:p w:rsidR="00ED0003" w:rsidRPr="00625D06" w:rsidRDefault="00ED0003" w:rsidP="002B2E05">
            <w:pPr>
              <w:numPr>
                <w:ilvl w:val="0"/>
                <w:numId w:val="208"/>
              </w:numPr>
              <w:spacing w:after="120"/>
              <w:rPr>
                <w:bCs/>
              </w:rPr>
            </w:pPr>
            <w:r w:rsidRPr="00625D06">
              <w:rPr>
                <w:bCs/>
              </w:rPr>
              <w:t xml:space="preserve">Lecture </w:t>
            </w:r>
          </w:p>
          <w:p w:rsidR="00ED0003" w:rsidRDefault="00ED0003" w:rsidP="002B2E05">
            <w:pPr>
              <w:numPr>
                <w:ilvl w:val="0"/>
                <w:numId w:val="208"/>
              </w:numPr>
              <w:spacing w:after="120"/>
              <w:rPr>
                <w:bCs/>
              </w:rPr>
            </w:pPr>
            <w:r w:rsidRPr="00625D06">
              <w:rPr>
                <w:bCs/>
              </w:rPr>
              <w:t>Powerpoint presentation</w:t>
            </w:r>
          </w:p>
          <w:p w:rsidR="00ED0003" w:rsidRDefault="00ED0003" w:rsidP="002B2E05">
            <w:pPr>
              <w:numPr>
                <w:ilvl w:val="0"/>
                <w:numId w:val="208"/>
              </w:numPr>
              <w:rPr>
                <w:bCs/>
              </w:rPr>
            </w:pPr>
            <w:r w:rsidRPr="00462448">
              <w:rPr>
                <w:bCs/>
              </w:rPr>
              <w:t>Think-Pair- Share</w:t>
            </w:r>
          </w:p>
          <w:p w:rsidR="00ED0003" w:rsidRPr="00B22685" w:rsidRDefault="00ED0003" w:rsidP="002B2E05">
            <w:pPr>
              <w:numPr>
                <w:ilvl w:val="0"/>
                <w:numId w:val="208"/>
              </w:numPr>
              <w:rPr>
                <w:bCs/>
              </w:rPr>
            </w:pPr>
            <w:r w:rsidRPr="00B22685">
              <w:rPr>
                <w:bCs/>
              </w:rPr>
              <w:t>Group discussion</w:t>
            </w:r>
          </w:p>
        </w:tc>
        <w:tc>
          <w:tcPr>
            <w:tcW w:w="753" w:type="pct"/>
            <w:shd w:val="clear" w:color="auto" w:fill="auto"/>
          </w:tcPr>
          <w:p w:rsidR="00ED0003" w:rsidRPr="00E4444F" w:rsidRDefault="00ED0003" w:rsidP="00BE1E28">
            <w:pPr>
              <w:pStyle w:val="NormalWeb"/>
              <w:jc w:val="center"/>
              <w:rPr>
                <w:bCs/>
              </w:rPr>
            </w:pPr>
            <w:r>
              <w:rPr>
                <w:bCs/>
              </w:rPr>
              <w:t>ELO2, ELO7, ELO9</w:t>
            </w:r>
          </w:p>
        </w:tc>
      </w:tr>
      <w:tr w:rsidR="00ED0003" w:rsidRPr="005A1E30" w:rsidTr="00BE1E28">
        <w:trPr>
          <w:trHeight w:val="662"/>
        </w:trPr>
        <w:tc>
          <w:tcPr>
            <w:tcW w:w="487" w:type="pct"/>
            <w:vMerge/>
            <w:shd w:val="clear" w:color="auto" w:fill="auto"/>
            <w:vAlign w:val="center"/>
          </w:tcPr>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Default="00ED0003" w:rsidP="00BE1E28">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w:t>
            </w:r>
            <w:r>
              <w:rPr>
                <w:bCs/>
                <w:lang w:val="de-DE"/>
              </w:rPr>
              <w:t>6</w:t>
            </w:r>
            <w:r w:rsidRPr="005A1E30">
              <w:rPr>
                <w:bCs/>
                <w:i/>
                <w:lang w:val="de-DE"/>
              </w:rPr>
              <w:t>)</w:t>
            </w:r>
          </w:p>
          <w:p w:rsidR="00ED0003" w:rsidRDefault="00ED0003" w:rsidP="002B2E05">
            <w:pPr>
              <w:numPr>
                <w:ilvl w:val="0"/>
                <w:numId w:val="209"/>
              </w:numPr>
              <w:jc w:val="both"/>
              <w:rPr>
                <w:b/>
                <w:bCs/>
                <w:lang w:val="de-DE"/>
              </w:rPr>
            </w:pPr>
            <w:r>
              <w:rPr>
                <w:bCs/>
                <w:lang w:val="de-DE"/>
              </w:rPr>
              <w:t>Do exercises</w:t>
            </w:r>
          </w:p>
          <w:p w:rsidR="00ED0003" w:rsidRPr="00F7679C" w:rsidRDefault="00ED0003" w:rsidP="002B2E05">
            <w:pPr>
              <w:numPr>
                <w:ilvl w:val="0"/>
                <w:numId w:val="209"/>
              </w:numPr>
              <w:jc w:val="both"/>
              <w:rPr>
                <w:b/>
                <w:bCs/>
                <w:lang w:val="de-DE"/>
              </w:rPr>
            </w:pPr>
            <w:r w:rsidRPr="00F7679C">
              <w:rPr>
                <w:bCs/>
                <w:lang w:val="de-DE"/>
              </w:rPr>
              <w:t>Read ch</w:t>
            </w:r>
            <w:r>
              <w:rPr>
                <w:bCs/>
                <w:lang w:val="de-DE"/>
              </w:rPr>
              <w:t>apter 4</w:t>
            </w:r>
            <w:r w:rsidRPr="00F7679C">
              <w:rPr>
                <w:bCs/>
                <w:lang w:val="de-DE"/>
              </w:rPr>
              <w:t xml:space="preserve">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F7679C">
              <w:rPr>
                <w:bCs/>
                <w:lang w:val="de-DE"/>
              </w:rPr>
              <w:t>for next week</w:t>
            </w:r>
          </w:p>
        </w:tc>
        <w:tc>
          <w:tcPr>
            <w:tcW w:w="753" w:type="pct"/>
            <w:shd w:val="clear" w:color="auto" w:fill="auto"/>
          </w:tcPr>
          <w:p w:rsidR="00ED0003" w:rsidRPr="00E4444F" w:rsidRDefault="00ED0003" w:rsidP="00BE1E28">
            <w:pPr>
              <w:pStyle w:val="NormalWeb"/>
              <w:jc w:val="center"/>
              <w:rPr>
                <w:bCs/>
              </w:rPr>
            </w:pPr>
            <w:r>
              <w:rPr>
                <w:bCs/>
              </w:rPr>
              <w:t>ELO2, ELO7</w:t>
            </w:r>
          </w:p>
        </w:tc>
      </w:tr>
      <w:tr w:rsidR="00ED0003" w:rsidRPr="00AE7261" w:rsidTr="00BE1E28">
        <w:trPr>
          <w:trHeight w:val="555"/>
        </w:trPr>
        <w:tc>
          <w:tcPr>
            <w:tcW w:w="487" w:type="pct"/>
            <w:vMerge w:val="restart"/>
            <w:shd w:val="clear" w:color="auto" w:fill="auto"/>
            <w:vAlign w:val="center"/>
          </w:tcPr>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Pr="00AE7261" w:rsidRDefault="00ED0003" w:rsidP="00BE1E28">
            <w:pPr>
              <w:pStyle w:val="NormalWeb"/>
              <w:rPr>
                <w:bCs/>
                <w:lang w:val="de-DE"/>
              </w:rPr>
            </w:pPr>
            <w:r>
              <w:rPr>
                <w:b/>
                <w:bCs/>
                <w:i/>
              </w:rPr>
              <w:t>Chapter</w:t>
            </w:r>
            <w:r w:rsidRPr="005A1E30">
              <w:rPr>
                <w:b/>
                <w:bCs/>
                <w:i/>
                <w:lang w:val="de-DE"/>
              </w:rPr>
              <w:t xml:space="preserve"> </w:t>
            </w:r>
            <w:r>
              <w:rPr>
                <w:b/>
                <w:bCs/>
                <w:i/>
                <w:lang w:val="de-DE"/>
              </w:rPr>
              <w:t>4</w:t>
            </w:r>
            <w:r w:rsidRPr="005A1E30">
              <w:rPr>
                <w:b/>
                <w:bCs/>
                <w:i/>
                <w:lang w:val="de-DE"/>
              </w:rPr>
              <w:t xml:space="preserve">: </w:t>
            </w:r>
            <w:r w:rsidRPr="00CF73B9">
              <w:rPr>
                <w:rFonts w:ascii="12" w:hAnsi="12"/>
                <w:b/>
              </w:rPr>
              <w:t>Modeling of Dynamic Syste</w:t>
            </w:r>
            <w:r w:rsidRPr="00CF73B9">
              <w:rPr>
                <w:rFonts w:ascii="12" w:hAnsi="12"/>
              </w:rPr>
              <w:t>ms</w:t>
            </w:r>
            <w:r w:rsidRPr="004C07E2">
              <w:rPr>
                <w:bCs/>
                <w:i/>
                <w:lang w:val="pt-BR"/>
              </w:rPr>
              <w:t xml:space="preserve"> (</w:t>
            </w:r>
            <w:r>
              <w:rPr>
                <w:bCs/>
                <w:i/>
                <w:lang w:val="pt-BR"/>
              </w:rPr>
              <w:t>3</w:t>
            </w:r>
            <w:r w:rsidRPr="004C07E2">
              <w:rPr>
                <w:bCs/>
                <w:i/>
                <w:lang w:val="pt-BR"/>
              </w:rPr>
              <w:t>/0/</w:t>
            </w:r>
            <w:r>
              <w:rPr>
                <w:bCs/>
                <w:i/>
                <w:lang w:val="pt-BR"/>
              </w:rPr>
              <w:t>6</w:t>
            </w:r>
            <w:r w:rsidRPr="004C07E2">
              <w:rPr>
                <w:bCs/>
                <w:i/>
                <w:lang w:val="pt-BR"/>
              </w:rPr>
              <w:t>)</w:t>
            </w:r>
            <w:r w:rsidRPr="00AE7261">
              <w:rPr>
                <w:bCs/>
                <w:i/>
                <w:lang w:val="de-DE"/>
              </w:rPr>
              <w:t xml:space="preserve"> (</w:t>
            </w:r>
            <w:r>
              <w:rPr>
                <w:bCs/>
                <w:i/>
                <w:lang w:val="de-DE"/>
              </w:rPr>
              <w:t>continued</w:t>
            </w:r>
            <w:r w:rsidRPr="00AE7261">
              <w:rPr>
                <w:bCs/>
                <w:i/>
                <w:lang w:val="de-DE"/>
              </w:rPr>
              <w:t>)</w:t>
            </w:r>
          </w:p>
        </w:tc>
        <w:tc>
          <w:tcPr>
            <w:tcW w:w="753" w:type="pct"/>
            <w:shd w:val="clear" w:color="auto" w:fill="auto"/>
          </w:tcPr>
          <w:p w:rsidR="00ED0003" w:rsidRPr="00AE7261" w:rsidRDefault="00ED0003" w:rsidP="00BE1E28">
            <w:pPr>
              <w:pStyle w:val="NormalWeb"/>
              <w:jc w:val="center"/>
              <w:rPr>
                <w:bCs/>
                <w:lang w:val="de-DE"/>
              </w:rPr>
            </w:pPr>
          </w:p>
        </w:tc>
      </w:tr>
      <w:tr w:rsidR="00ED0003" w:rsidRPr="005A1E30" w:rsidTr="00BE1E28">
        <w:trPr>
          <w:trHeight w:val="946"/>
        </w:trPr>
        <w:tc>
          <w:tcPr>
            <w:tcW w:w="487" w:type="pct"/>
            <w:vMerge/>
            <w:shd w:val="clear" w:color="auto" w:fill="auto"/>
            <w:vAlign w:val="center"/>
          </w:tcPr>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Pr="005F593B" w:rsidRDefault="00ED0003" w:rsidP="00BE1E28">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(3</w:t>
            </w:r>
            <w:r w:rsidRPr="005A1E30">
              <w:rPr>
                <w:bCs/>
                <w:i/>
                <w:lang w:val="de-DE"/>
              </w:rPr>
              <w:t>)</w:t>
            </w:r>
          </w:p>
          <w:p w:rsidR="00ED0003" w:rsidRPr="001C57F5" w:rsidRDefault="00ED0003" w:rsidP="002B2E05">
            <w:pPr>
              <w:numPr>
                <w:ilvl w:val="0"/>
                <w:numId w:val="214"/>
              </w:numPr>
              <w:spacing w:after="120"/>
              <w:ind w:left="413"/>
              <w:rPr>
                <w:bCs/>
                <w:lang w:val="pt-BR"/>
              </w:rPr>
            </w:pPr>
            <w:r w:rsidRPr="00CF73B9">
              <w:rPr>
                <w:rFonts w:ascii="12" w:hAnsi="12"/>
              </w:rPr>
              <w:t>To introduce modeling of mechanical systems.</w:t>
            </w:r>
          </w:p>
          <w:p w:rsidR="00ED0003" w:rsidRDefault="00ED0003" w:rsidP="002B2E05">
            <w:pPr>
              <w:numPr>
                <w:ilvl w:val="0"/>
                <w:numId w:val="214"/>
              </w:numPr>
              <w:spacing w:after="120"/>
              <w:ind w:left="413"/>
              <w:rPr>
                <w:bCs/>
                <w:lang w:val="pt-BR"/>
              </w:rPr>
            </w:pPr>
            <w:r w:rsidRPr="00CF73B9">
              <w:rPr>
                <w:rFonts w:ascii="12" w:hAnsi="12"/>
              </w:rPr>
              <w:t>To introduce modeling of electrical systems.</w:t>
            </w:r>
          </w:p>
          <w:p w:rsidR="00ED0003" w:rsidRPr="001C57F5" w:rsidRDefault="00ED0003" w:rsidP="002B2E05">
            <w:pPr>
              <w:numPr>
                <w:ilvl w:val="0"/>
                <w:numId w:val="214"/>
              </w:numPr>
              <w:spacing w:after="120"/>
              <w:ind w:left="413"/>
              <w:rPr>
                <w:bCs/>
                <w:lang w:val="pt-BR"/>
              </w:rPr>
            </w:pPr>
            <w:r w:rsidRPr="001C57F5">
              <w:rPr>
                <w:rFonts w:ascii="12" w:hAnsi="12"/>
              </w:rPr>
              <w:t>To introduce modeling thermal and fluid systems.</w:t>
            </w:r>
          </w:p>
          <w:p w:rsidR="00ED0003" w:rsidRPr="00456434" w:rsidRDefault="00ED0003" w:rsidP="002B2E05">
            <w:pPr>
              <w:numPr>
                <w:ilvl w:val="0"/>
                <w:numId w:val="207"/>
              </w:numPr>
              <w:spacing w:before="60" w:after="60"/>
              <w:ind w:left="398"/>
              <w:jc w:val="both"/>
              <w:rPr>
                <w:b/>
                <w:bCs/>
                <w:i/>
                <w:lang w:val="de-DE"/>
              </w:rPr>
            </w:pPr>
            <w:r w:rsidRPr="00456434">
              <w:rPr>
                <w:b/>
                <w:bCs/>
                <w:i/>
                <w:lang w:val="de-DE"/>
              </w:rPr>
              <w:t>Teaching approaches:</w:t>
            </w:r>
          </w:p>
          <w:p w:rsidR="00ED0003" w:rsidRPr="00625D06" w:rsidRDefault="00ED0003" w:rsidP="002B2E05">
            <w:pPr>
              <w:numPr>
                <w:ilvl w:val="0"/>
                <w:numId w:val="208"/>
              </w:numPr>
              <w:spacing w:after="120"/>
              <w:rPr>
                <w:bCs/>
              </w:rPr>
            </w:pPr>
            <w:r w:rsidRPr="00625D06">
              <w:rPr>
                <w:bCs/>
              </w:rPr>
              <w:t xml:space="preserve">Lecture </w:t>
            </w:r>
          </w:p>
          <w:p w:rsidR="00ED0003" w:rsidRDefault="00ED0003" w:rsidP="002B2E05">
            <w:pPr>
              <w:numPr>
                <w:ilvl w:val="0"/>
                <w:numId w:val="208"/>
              </w:numPr>
              <w:spacing w:after="120"/>
              <w:rPr>
                <w:bCs/>
              </w:rPr>
            </w:pPr>
            <w:r w:rsidRPr="00625D06">
              <w:rPr>
                <w:bCs/>
              </w:rPr>
              <w:lastRenderedPageBreak/>
              <w:t>Powerpoint presentation</w:t>
            </w:r>
          </w:p>
          <w:p w:rsidR="00ED0003" w:rsidRPr="00462448" w:rsidRDefault="00ED0003" w:rsidP="002B2E05">
            <w:pPr>
              <w:numPr>
                <w:ilvl w:val="0"/>
                <w:numId w:val="208"/>
              </w:numPr>
              <w:rPr>
                <w:bCs/>
              </w:rPr>
            </w:pPr>
            <w:r w:rsidRPr="00462448">
              <w:rPr>
                <w:bCs/>
              </w:rPr>
              <w:t>Think-Pair- Share</w:t>
            </w:r>
          </w:p>
          <w:p w:rsidR="00ED0003" w:rsidRPr="00AE7261" w:rsidRDefault="00ED0003" w:rsidP="00BE1E28">
            <w:pPr>
              <w:pStyle w:val="NormalWeb"/>
              <w:numPr>
                <w:ilvl w:val="0"/>
                <w:numId w:val="1"/>
              </w:numPr>
              <w:spacing w:before="60" w:beforeAutospacing="0" w:after="60" w:afterAutospacing="0"/>
              <w:ind w:left="426" w:hanging="284"/>
              <w:rPr>
                <w:bCs/>
                <w:lang w:val="de-DE"/>
              </w:rPr>
            </w:pPr>
            <w:r w:rsidRPr="00625D06">
              <w:rPr>
                <w:bCs/>
              </w:rPr>
              <w:t>Group discussion</w:t>
            </w:r>
          </w:p>
        </w:tc>
        <w:tc>
          <w:tcPr>
            <w:tcW w:w="753" w:type="pct"/>
            <w:shd w:val="clear" w:color="auto" w:fill="auto"/>
          </w:tcPr>
          <w:p w:rsidR="00ED0003" w:rsidRPr="00E4444F" w:rsidRDefault="00ED0003" w:rsidP="00BE1E28">
            <w:pPr>
              <w:pStyle w:val="NormalWeb"/>
              <w:jc w:val="center"/>
              <w:rPr>
                <w:bCs/>
              </w:rPr>
            </w:pPr>
            <w:r>
              <w:rPr>
                <w:bCs/>
              </w:rPr>
              <w:lastRenderedPageBreak/>
              <w:t>ELO2, ELO9</w:t>
            </w:r>
          </w:p>
        </w:tc>
      </w:tr>
      <w:tr w:rsidR="00ED0003" w:rsidRPr="005A1E30" w:rsidTr="00BE1E28">
        <w:trPr>
          <w:trHeight w:val="946"/>
        </w:trPr>
        <w:tc>
          <w:tcPr>
            <w:tcW w:w="487" w:type="pct"/>
            <w:vMerge/>
            <w:shd w:val="clear" w:color="auto" w:fill="auto"/>
            <w:vAlign w:val="center"/>
          </w:tcPr>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Default="00ED0003" w:rsidP="00BE1E28">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 xml:space="preserve"> (</w:t>
            </w:r>
            <w:r>
              <w:rPr>
                <w:bCs/>
                <w:lang w:val="de-DE"/>
              </w:rPr>
              <w:t>6</w:t>
            </w:r>
            <w:r w:rsidRPr="005A1E30">
              <w:rPr>
                <w:bCs/>
                <w:i/>
                <w:lang w:val="de-DE"/>
              </w:rPr>
              <w:t>)</w:t>
            </w:r>
          </w:p>
          <w:p w:rsidR="00ED0003" w:rsidRDefault="00ED0003" w:rsidP="002B2E05">
            <w:pPr>
              <w:numPr>
                <w:ilvl w:val="0"/>
                <w:numId w:val="209"/>
              </w:numPr>
              <w:jc w:val="both"/>
              <w:rPr>
                <w:b/>
                <w:bCs/>
                <w:lang w:val="de-DE"/>
              </w:rPr>
            </w:pPr>
            <w:r>
              <w:rPr>
                <w:bCs/>
                <w:lang w:val="de-DE"/>
              </w:rPr>
              <w:t>Do exercises</w:t>
            </w:r>
          </w:p>
          <w:p w:rsidR="00ED0003" w:rsidRPr="00AE7261" w:rsidRDefault="00ED0003" w:rsidP="00BE1E28">
            <w:pPr>
              <w:pStyle w:val="NormalWeb"/>
              <w:spacing w:before="60" w:beforeAutospacing="0" w:after="60" w:afterAutospacing="0"/>
              <w:rPr>
                <w:bCs/>
                <w:lang w:val="de-DE"/>
              </w:rPr>
            </w:pPr>
            <w:r w:rsidRPr="00F7679C">
              <w:rPr>
                <w:bCs/>
                <w:lang w:val="de-DE"/>
              </w:rPr>
              <w:t>Read ch</w:t>
            </w:r>
            <w:r>
              <w:rPr>
                <w:bCs/>
                <w:lang w:val="de-DE"/>
              </w:rPr>
              <w:t>apter 5,6</w:t>
            </w:r>
            <w:r w:rsidRPr="00F7679C">
              <w:rPr>
                <w:bCs/>
                <w:lang w:val="de-DE"/>
              </w:rPr>
              <w:t xml:space="preserve">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F7679C">
              <w:rPr>
                <w:bCs/>
                <w:lang w:val="de-DE"/>
              </w:rPr>
              <w:t>for next week</w:t>
            </w:r>
          </w:p>
        </w:tc>
        <w:tc>
          <w:tcPr>
            <w:tcW w:w="753" w:type="pct"/>
            <w:shd w:val="clear" w:color="auto" w:fill="auto"/>
          </w:tcPr>
          <w:p w:rsidR="00ED0003" w:rsidRPr="00E4444F" w:rsidRDefault="00ED0003" w:rsidP="00BE1E28">
            <w:pPr>
              <w:pStyle w:val="NormalWeb"/>
              <w:jc w:val="center"/>
              <w:rPr>
                <w:bCs/>
              </w:rPr>
            </w:pPr>
            <w:r>
              <w:rPr>
                <w:bCs/>
              </w:rPr>
              <w:t>ELO2, ELO7, ELO8,ELO9</w:t>
            </w:r>
          </w:p>
        </w:tc>
      </w:tr>
      <w:tr w:rsidR="00ED0003" w:rsidRPr="00AE7261" w:rsidTr="00BE1E28">
        <w:trPr>
          <w:trHeight w:val="496"/>
        </w:trPr>
        <w:tc>
          <w:tcPr>
            <w:tcW w:w="487" w:type="pct"/>
            <w:vMerge w:val="restart"/>
            <w:shd w:val="clear" w:color="auto" w:fill="auto"/>
            <w:vAlign w:val="center"/>
          </w:tcPr>
          <w:p w:rsidR="00ED0003" w:rsidRDefault="00ED0003" w:rsidP="002B2E05">
            <w:pPr>
              <w:numPr>
                <w:ilvl w:val="0"/>
                <w:numId w:val="220"/>
              </w:numPr>
              <w:ind w:left="0" w:firstLine="432"/>
              <w:rPr>
                <w:bCs/>
                <w:lang w:val="de-DE"/>
              </w:rPr>
            </w:pPr>
          </w:p>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Pr="00AE7261" w:rsidRDefault="00ED0003" w:rsidP="00BE1E28">
            <w:pPr>
              <w:pStyle w:val="NormalWeb"/>
              <w:rPr>
                <w:b/>
                <w:bCs/>
                <w:lang w:val="de-DE"/>
              </w:rPr>
            </w:pPr>
            <w:r>
              <w:rPr>
                <w:b/>
                <w:bCs/>
                <w:i/>
              </w:rPr>
              <w:t>Chapter</w:t>
            </w:r>
            <w:r w:rsidRPr="00D92680">
              <w:rPr>
                <w:b/>
                <w:bCs/>
                <w:i/>
                <w:lang w:val="pt-BR"/>
              </w:rPr>
              <w:t xml:space="preserve"> </w:t>
            </w:r>
            <w:r>
              <w:rPr>
                <w:b/>
                <w:bCs/>
                <w:i/>
                <w:lang w:val="pt-BR"/>
              </w:rPr>
              <w:t>5</w:t>
            </w:r>
            <w:r w:rsidRPr="00D92680">
              <w:rPr>
                <w:b/>
                <w:bCs/>
                <w:i/>
                <w:lang w:val="pt-BR"/>
              </w:rPr>
              <w:t xml:space="preserve">: </w:t>
            </w:r>
            <w:r w:rsidRPr="00CF73B9">
              <w:rPr>
                <w:rFonts w:ascii="12" w:hAnsi="12"/>
                <w:b/>
              </w:rPr>
              <w:t>Time-Domain Analysis of Control Systems</w:t>
            </w:r>
            <w:r w:rsidRPr="00D92680">
              <w:rPr>
                <w:bCs/>
                <w:i/>
                <w:lang w:val="pt-BR"/>
              </w:rPr>
              <w:t xml:space="preserve"> (</w:t>
            </w:r>
            <w:r>
              <w:rPr>
                <w:bCs/>
                <w:i/>
                <w:lang w:val="pt-BR"/>
              </w:rPr>
              <w:t>6</w:t>
            </w:r>
            <w:r w:rsidRPr="00D92680">
              <w:rPr>
                <w:bCs/>
                <w:i/>
                <w:lang w:val="pt-BR"/>
              </w:rPr>
              <w:t>/0/1</w:t>
            </w:r>
            <w:r>
              <w:rPr>
                <w:bCs/>
                <w:i/>
                <w:lang w:val="pt-BR"/>
              </w:rPr>
              <w:t>2</w:t>
            </w:r>
            <w:r w:rsidRPr="00D92680">
              <w:rPr>
                <w:bCs/>
                <w:i/>
                <w:lang w:val="pt-BR"/>
              </w:rPr>
              <w:t>)</w:t>
            </w:r>
          </w:p>
        </w:tc>
        <w:tc>
          <w:tcPr>
            <w:tcW w:w="753" w:type="pct"/>
            <w:shd w:val="clear" w:color="auto" w:fill="auto"/>
          </w:tcPr>
          <w:p w:rsidR="00ED0003" w:rsidRPr="00AE7261" w:rsidRDefault="00ED0003" w:rsidP="00BE1E28">
            <w:pPr>
              <w:pStyle w:val="NormalWeb"/>
              <w:jc w:val="center"/>
              <w:rPr>
                <w:bCs/>
                <w:lang w:val="de-DE"/>
              </w:rPr>
            </w:pPr>
          </w:p>
        </w:tc>
      </w:tr>
      <w:tr w:rsidR="00ED0003" w:rsidRPr="005A1E30" w:rsidTr="00BE1E28">
        <w:trPr>
          <w:trHeight w:val="946"/>
        </w:trPr>
        <w:tc>
          <w:tcPr>
            <w:tcW w:w="487" w:type="pct"/>
            <w:vMerge/>
            <w:shd w:val="clear" w:color="auto" w:fill="auto"/>
            <w:vAlign w:val="center"/>
          </w:tcPr>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Pr="005F593B" w:rsidRDefault="00ED0003" w:rsidP="00BE1E28">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(3</w:t>
            </w:r>
            <w:r w:rsidRPr="005A1E30">
              <w:rPr>
                <w:bCs/>
                <w:i/>
                <w:lang w:val="de-DE"/>
              </w:rPr>
              <w:t>)</w:t>
            </w:r>
          </w:p>
          <w:p w:rsidR="00ED0003" w:rsidRDefault="00ED0003" w:rsidP="002B2E05">
            <w:pPr>
              <w:numPr>
                <w:ilvl w:val="0"/>
                <w:numId w:val="215"/>
              </w:numPr>
              <w:spacing w:after="120"/>
              <w:ind w:left="593"/>
              <w:rPr>
                <w:bCs/>
              </w:rPr>
            </w:pPr>
            <w:r w:rsidRPr="00CF73B9">
              <w:rPr>
                <w:rFonts w:ascii="12" w:hAnsi="12"/>
              </w:rPr>
              <w:t>Time response analysis</w:t>
            </w:r>
            <w:r>
              <w:rPr>
                <w:bCs/>
              </w:rPr>
              <w:t xml:space="preserve"> </w:t>
            </w:r>
          </w:p>
          <w:p w:rsidR="00ED0003" w:rsidRDefault="00ED0003" w:rsidP="002B2E05">
            <w:pPr>
              <w:numPr>
                <w:ilvl w:val="0"/>
                <w:numId w:val="215"/>
              </w:numPr>
              <w:spacing w:after="120"/>
              <w:ind w:left="593"/>
              <w:rPr>
                <w:bCs/>
              </w:rPr>
            </w:pPr>
            <w:r w:rsidRPr="00CF73B9">
              <w:rPr>
                <w:rFonts w:ascii="12" w:hAnsi="12"/>
              </w:rPr>
              <w:t>Discuss transient and steady state time response of a simple control system</w:t>
            </w:r>
            <w:r>
              <w:rPr>
                <w:bCs/>
              </w:rPr>
              <w:t xml:space="preserve"> </w:t>
            </w:r>
          </w:p>
          <w:p w:rsidR="00ED0003" w:rsidRDefault="00ED0003" w:rsidP="002B2E05">
            <w:pPr>
              <w:numPr>
                <w:ilvl w:val="0"/>
                <w:numId w:val="215"/>
              </w:numPr>
              <w:spacing w:after="120"/>
              <w:ind w:left="593"/>
              <w:rPr>
                <w:bCs/>
                <w:i/>
                <w:lang w:val="de-DE"/>
              </w:rPr>
            </w:pPr>
            <w:r w:rsidRPr="00CF73B9">
              <w:rPr>
                <w:rFonts w:ascii="12" w:hAnsi="12"/>
              </w:rPr>
              <w:t>Look at the effects of adding a simple gain or poles and zeros to the system transfer function</w:t>
            </w:r>
            <w:r>
              <w:rPr>
                <w:bCs/>
              </w:rPr>
              <w:t xml:space="preserve"> </w:t>
            </w:r>
          </w:p>
          <w:p w:rsidR="00ED0003" w:rsidRPr="002E7CB7" w:rsidRDefault="00ED0003" w:rsidP="002B2E05">
            <w:pPr>
              <w:numPr>
                <w:ilvl w:val="0"/>
                <w:numId w:val="215"/>
              </w:numPr>
              <w:spacing w:after="120"/>
              <w:ind w:left="593"/>
              <w:rPr>
                <w:bCs/>
                <w:i/>
                <w:lang w:val="de-DE"/>
              </w:rPr>
            </w:pPr>
            <w:r w:rsidRPr="002E7CB7">
              <w:rPr>
                <w:rFonts w:ascii="12" w:hAnsi="12"/>
              </w:rPr>
              <w:t>To give a better feel for controller design through realistic examples.</w:t>
            </w:r>
          </w:p>
          <w:p w:rsidR="00ED0003" w:rsidRPr="00456434" w:rsidRDefault="00ED0003" w:rsidP="002B2E05">
            <w:pPr>
              <w:numPr>
                <w:ilvl w:val="0"/>
                <w:numId w:val="207"/>
              </w:numPr>
              <w:spacing w:before="60" w:after="60"/>
              <w:ind w:left="398"/>
              <w:jc w:val="both"/>
              <w:rPr>
                <w:b/>
                <w:bCs/>
                <w:i/>
                <w:lang w:val="de-DE"/>
              </w:rPr>
            </w:pPr>
            <w:r w:rsidRPr="00456434">
              <w:rPr>
                <w:b/>
                <w:bCs/>
                <w:i/>
                <w:lang w:val="de-DE"/>
              </w:rPr>
              <w:t>Teaching approaches:</w:t>
            </w:r>
          </w:p>
          <w:p w:rsidR="00ED0003" w:rsidRPr="00625D06" w:rsidRDefault="00ED0003" w:rsidP="002B2E05">
            <w:pPr>
              <w:numPr>
                <w:ilvl w:val="0"/>
                <w:numId w:val="208"/>
              </w:numPr>
              <w:spacing w:after="120"/>
              <w:rPr>
                <w:bCs/>
              </w:rPr>
            </w:pPr>
            <w:r w:rsidRPr="00625D06">
              <w:rPr>
                <w:bCs/>
              </w:rPr>
              <w:t xml:space="preserve">Lecture </w:t>
            </w:r>
          </w:p>
          <w:p w:rsidR="00ED0003" w:rsidRDefault="00ED0003" w:rsidP="002B2E05">
            <w:pPr>
              <w:numPr>
                <w:ilvl w:val="0"/>
                <w:numId w:val="208"/>
              </w:numPr>
              <w:spacing w:after="120"/>
              <w:rPr>
                <w:bCs/>
              </w:rPr>
            </w:pPr>
            <w:r w:rsidRPr="00625D06">
              <w:rPr>
                <w:bCs/>
              </w:rPr>
              <w:t>Powerpoint presentation</w:t>
            </w:r>
          </w:p>
          <w:p w:rsidR="00ED0003" w:rsidRDefault="00ED0003" w:rsidP="002B2E05">
            <w:pPr>
              <w:numPr>
                <w:ilvl w:val="0"/>
                <w:numId w:val="208"/>
              </w:numPr>
              <w:rPr>
                <w:bCs/>
              </w:rPr>
            </w:pPr>
            <w:r w:rsidRPr="00462448">
              <w:rPr>
                <w:bCs/>
              </w:rPr>
              <w:t>Think-Pair- Share</w:t>
            </w:r>
          </w:p>
          <w:p w:rsidR="00ED0003" w:rsidRPr="00363339" w:rsidRDefault="00ED0003" w:rsidP="002B2E05">
            <w:pPr>
              <w:numPr>
                <w:ilvl w:val="0"/>
                <w:numId w:val="208"/>
              </w:numPr>
              <w:rPr>
                <w:bCs/>
              </w:rPr>
            </w:pPr>
            <w:r w:rsidRPr="00363339">
              <w:rPr>
                <w:bCs/>
              </w:rPr>
              <w:t>Group discussion</w:t>
            </w:r>
          </w:p>
        </w:tc>
        <w:tc>
          <w:tcPr>
            <w:tcW w:w="753" w:type="pct"/>
            <w:shd w:val="clear" w:color="auto" w:fill="auto"/>
          </w:tcPr>
          <w:p w:rsidR="00ED0003" w:rsidRPr="00E4444F" w:rsidRDefault="00ED0003" w:rsidP="00BE1E28">
            <w:pPr>
              <w:pStyle w:val="NormalWeb"/>
              <w:jc w:val="center"/>
              <w:rPr>
                <w:bCs/>
              </w:rPr>
            </w:pPr>
            <w:r>
              <w:rPr>
                <w:bCs/>
              </w:rPr>
              <w:t>ELO2, ELO9</w:t>
            </w:r>
          </w:p>
        </w:tc>
      </w:tr>
      <w:tr w:rsidR="00ED0003" w:rsidRPr="005A1E30" w:rsidTr="00BE1E28">
        <w:trPr>
          <w:trHeight w:val="704"/>
        </w:trPr>
        <w:tc>
          <w:tcPr>
            <w:tcW w:w="487" w:type="pct"/>
            <w:vMerge/>
            <w:shd w:val="clear" w:color="auto" w:fill="auto"/>
            <w:vAlign w:val="center"/>
          </w:tcPr>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Default="00ED0003" w:rsidP="00BE1E28">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(12</w:t>
            </w:r>
            <w:r w:rsidRPr="005A1E30">
              <w:rPr>
                <w:bCs/>
                <w:i/>
                <w:lang w:val="de-DE"/>
              </w:rPr>
              <w:t>)</w:t>
            </w:r>
          </w:p>
          <w:p w:rsidR="00ED0003" w:rsidRPr="005C222C" w:rsidRDefault="00ED0003" w:rsidP="002B2E05">
            <w:pPr>
              <w:numPr>
                <w:ilvl w:val="0"/>
                <w:numId w:val="209"/>
              </w:numPr>
              <w:jc w:val="both"/>
              <w:rPr>
                <w:b/>
                <w:bCs/>
                <w:lang w:val="de-DE"/>
              </w:rPr>
            </w:pPr>
            <w:r>
              <w:rPr>
                <w:bCs/>
                <w:lang w:val="de-DE"/>
              </w:rPr>
              <w:t>Do exercises</w:t>
            </w:r>
          </w:p>
          <w:p w:rsidR="00ED0003" w:rsidRPr="005C222C" w:rsidRDefault="00ED0003" w:rsidP="002B2E05">
            <w:pPr>
              <w:numPr>
                <w:ilvl w:val="0"/>
                <w:numId w:val="209"/>
              </w:numPr>
              <w:jc w:val="both"/>
              <w:rPr>
                <w:b/>
                <w:bCs/>
                <w:lang w:val="de-DE"/>
              </w:rPr>
            </w:pPr>
            <w:r w:rsidRPr="005C222C">
              <w:rPr>
                <w:bCs/>
                <w:lang w:val="de-DE"/>
              </w:rPr>
              <w:t xml:space="preserve">Read chapter </w:t>
            </w:r>
            <w:r>
              <w:rPr>
                <w:bCs/>
                <w:lang w:val="de-DE"/>
              </w:rPr>
              <w:t>7</w:t>
            </w:r>
            <w:r w:rsidRPr="005C222C">
              <w:rPr>
                <w:bCs/>
                <w:lang w:val="de-DE"/>
              </w:rPr>
              <w:t xml:space="preserve">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5C222C">
              <w:rPr>
                <w:bCs/>
                <w:lang w:val="de-DE"/>
              </w:rPr>
              <w:t>for next week</w:t>
            </w:r>
          </w:p>
        </w:tc>
        <w:tc>
          <w:tcPr>
            <w:tcW w:w="753" w:type="pct"/>
            <w:shd w:val="clear" w:color="auto" w:fill="auto"/>
          </w:tcPr>
          <w:p w:rsidR="00ED0003" w:rsidRPr="00E4444F" w:rsidRDefault="00ED0003" w:rsidP="00BE1E28">
            <w:pPr>
              <w:pStyle w:val="NormalWeb"/>
              <w:jc w:val="center"/>
              <w:rPr>
                <w:bCs/>
              </w:rPr>
            </w:pPr>
            <w:r>
              <w:rPr>
                <w:bCs/>
              </w:rPr>
              <w:t>ELO2, ELO7, ELO8,ELO9</w:t>
            </w:r>
          </w:p>
        </w:tc>
      </w:tr>
      <w:tr w:rsidR="00ED0003" w:rsidRPr="00AE7261" w:rsidTr="00BE1E28">
        <w:trPr>
          <w:trHeight w:val="397"/>
        </w:trPr>
        <w:tc>
          <w:tcPr>
            <w:tcW w:w="487" w:type="pct"/>
            <w:vMerge w:val="restart"/>
            <w:shd w:val="clear" w:color="auto" w:fill="auto"/>
            <w:vAlign w:val="center"/>
          </w:tcPr>
          <w:p w:rsidR="00ED0003" w:rsidRDefault="00ED0003" w:rsidP="002B2E05">
            <w:pPr>
              <w:numPr>
                <w:ilvl w:val="0"/>
                <w:numId w:val="220"/>
              </w:numPr>
              <w:ind w:left="0" w:firstLine="432"/>
              <w:rPr>
                <w:bCs/>
                <w:lang w:val="de-DE"/>
              </w:rPr>
            </w:pPr>
          </w:p>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Pr="00AE7261" w:rsidRDefault="00ED0003" w:rsidP="00BE1E28">
            <w:pPr>
              <w:pStyle w:val="NormalWeb"/>
              <w:rPr>
                <w:bCs/>
                <w:lang w:val="de-DE"/>
              </w:rPr>
            </w:pPr>
            <w:r>
              <w:rPr>
                <w:b/>
                <w:bCs/>
                <w:i/>
              </w:rPr>
              <w:t>Chapter</w:t>
            </w:r>
            <w:r w:rsidRPr="00D92680">
              <w:rPr>
                <w:b/>
                <w:bCs/>
                <w:i/>
                <w:lang w:val="pt-BR"/>
              </w:rPr>
              <w:t xml:space="preserve"> </w:t>
            </w:r>
            <w:r>
              <w:rPr>
                <w:b/>
                <w:bCs/>
                <w:i/>
                <w:lang w:val="pt-BR"/>
              </w:rPr>
              <w:t>6</w:t>
            </w:r>
            <w:r w:rsidRPr="00D92680">
              <w:rPr>
                <w:b/>
                <w:bCs/>
                <w:i/>
                <w:lang w:val="pt-BR"/>
              </w:rPr>
              <w:t xml:space="preserve">: </w:t>
            </w:r>
            <w:r>
              <w:rPr>
                <w:b/>
                <w:bCs/>
                <w:i/>
                <w:lang w:val="pt-BR"/>
              </w:rPr>
              <w:t xml:space="preserve"> </w:t>
            </w:r>
            <w:r w:rsidRPr="00CF73B9">
              <w:rPr>
                <w:rFonts w:ascii="12" w:hAnsi="12"/>
                <w:b/>
              </w:rPr>
              <w:t xml:space="preserve">Root Locus Analysis </w:t>
            </w:r>
            <w:r w:rsidRPr="00D92680">
              <w:rPr>
                <w:bCs/>
                <w:i/>
                <w:lang w:val="pt-BR"/>
              </w:rPr>
              <w:t>(</w:t>
            </w:r>
            <w:r>
              <w:rPr>
                <w:bCs/>
                <w:i/>
                <w:lang w:val="pt-BR"/>
              </w:rPr>
              <w:t>6</w:t>
            </w:r>
            <w:r w:rsidRPr="00D92680">
              <w:rPr>
                <w:bCs/>
                <w:i/>
                <w:lang w:val="pt-BR"/>
              </w:rPr>
              <w:t>/0/1</w:t>
            </w:r>
            <w:r>
              <w:rPr>
                <w:bCs/>
                <w:i/>
                <w:lang w:val="pt-BR"/>
              </w:rPr>
              <w:t>2</w:t>
            </w:r>
            <w:r w:rsidRPr="00D92680">
              <w:rPr>
                <w:bCs/>
                <w:i/>
                <w:lang w:val="pt-BR"/>
              </w:rPr>
              <w:t>)</w:t>
            </w:r>
          </w:p>
        </w:tc>
        <w:tc>
          <w:tcPr>
            <w:tcW w:w="753" w:type="pct"/>
            <w:shd w:val="clear" w:color="auto" w:fill="auto"/>
          </w:tcPr>
          <w:p w:rsidR="00ED0003" w:rsidRPr="00AE7261" w:rsidRDefault="00ED0003" w:rsidP="00BE1E28">
            <w:pPr>
              <w:pStyle w:val="NormalWeb"/>
              <w:jc w:val="center"/>
              <w:rPr>
                <w:bCs/>
                <w:lang w:val="de-DE"/>
              </w:rPr>
            </w:pPr>
          </w:p>
        </w:tc>
      </w:tr>
      <w:tr w:rsidR="00ED0003" w:rsidRPr="005A1E30" w:rsidTr="00BE1E28">
        <w:trPr>
          <w:trHeight w:val="946"/>
        </w:trPr>
        <w:tc>
          <w:tcPr>
            <w:tcW w:w="487" w:type="pct"/>
            <w:vMerge/>
            <w:shd w:val="clear" w:color="auto" w:fill="auto"/>
            <w:vAlign w:val="center"/>
          </w:tcPr>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Pr="005F593B" w:rsidRDefault="00ED0003" w:rsidP="00BE1E28">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(6</w:t>
            </w:r>
            <w:r w:rsidRPr="005A1E30">
              <w:rPr>
                <w:bCs/>
                <w:i/>
                <w:lang w:val="de-DE"/>
              </w:rPr>
              <w:t>)</w:t>
            </w:r>
          </w:p>
          <w:p w:rsidR="00ED0003" w:rsidRPr="002C5487" w:rsidRDefault="00ED0003" w:rsidP="002B2E05">
            <w:pPr>
              <w:numPr>
                <w:ilvl w:val="0"/>
                <w:numId w:val="216"/>
              </w:numPr>
              <w:spacing w:after="120"/>
              <w:ind w:left="503"/>
              <w:rPr>
                <w:bCs/>
              </w:rPr>
            </w:pPr>
            <w:r w:rsidRPr="00CF73B9">
              <w:rPr>
                <w:rFonts w:ascii="12" w:hAnsi="12"/>
              </w:rPr>
              <w:t xml:space="preserve">The importance of the poles and zeros of the closed-loop transfer function of a linear control system on the dynamic performance of the system. </w:t>
            </w:r>
          </w:p>
          <w:p w:rsidR="00ED0003" w:rsidRDefault="00ED0003" w:rsidP="002B2E05">
            <w:pPr>
              <w:numPr>
                <w:ilvl w:val="0"/>
                <w:numId w:val="216"/>
              </w:numPr>
              <w:spacing w:after="120"/>
              <w:ind w:left="503"/>
              <w:rPr>
                <w:bCs/>
              </w:rPr>
            </w:pPr>
            <w:r w:rsidRPr="00CF73B9">
              <w:rPr>
                <w:rFonts w:ascii="12" w:hAnsi="12"/>
              </w:rPr>
              <w:t>The roots of the characteristic equation, which are the relative stability of linear SISO systems.</w:t>
            </w:r>
          </w:p>
          <w:p w:rsidR="00ED0003" w:rsidRPr="002C5487" w:rsidRDefault="00ED0003" w:rsidP="002B2E05">
            <w:pPr>
              <w:numPr>
                <w:ilvl w:val="0"/>
                <w:numId w:val="216"/>
              </w:numPr>
              <w:spacing w:after="120"/>
              <w:ind w:left="503"/>
              <w:rPr>
                <w:bCs/>
              </w:rPr>
            </w:pPr>
            <w:r w:rsidRPr="002C5487">
              <w:rPr>
                <w:rFonts w:ascii="12" w:hAnsi="12"/>
              </w:rPr>
              <w:t>Root loci</w:t>
            </w:r>
            <w:r w:rsidRPr="002C5487">
              <w:rPr>
                <w:b/>
                <w:bCs/>
                <w:i/>
                <w:lang w:val="de-DE"/>
              </w:rPr>
              <w:t xml:space="preserve"> </w:t>
            </w:r>
          </w:p>
          <w:p w:rsidR="00ED0003" w:rsidRPr="00456434" w:rsidRDefault="00ED0003" w:rsidP="002B2E05">
            <w:pPr>
              <w:numPr>
                <w:ilvl w:val="0"/>
                <w:numId w:val="207"/>
              </w:numPr>
              <w:spacing w:before="60" w:after="60"/>
              <w:ind w:left="398"/>
              <w:jc w:val="both"/>
              <w:rPr>
                <w:b/>
                <w:bCs/>
                <w:i/>
                <w:lang w:val="de-DE"/>
              </w:rPr>
            </w:pPr>
            <w:r w:rsidRPr="00456434">
              <w:rPr>
                <w:b/>
                <w:bCs/>
                <w:i/>
                <w:lang w:val="de-DE"/>
              </w:rPr>
              <w:t>Teaching approaches:</w:t>
            </w:r>
          </w:p>
          <w:p w:rsidR="00ED0003" w:rsidRPr="00625D06" w:rsidRDefault="00ED0003" w:rsidP="002B2E05">
            <w:pPr>
              <w:numPr>
                <w:ilvl w:val="0"/>
                <w:numId w:val="208"/>
              </w:numPr>
              <w:spacing w:after="120"/>
              <w:rPr>
                <w:bCs/>
              </w:rPr>
            </w:pPr>
            <w:r w:rsidRPr="00625D06">
              <w:rPr>
                <w:bCs/>
              </w:rPr>
              <w:t xml:space="preserve">Lecture </w:t>
            </w:r>
          </w:p>
          <w:p w:rsidR="00ED0003" w:rsidRDefault="00ED0003" w:rsidP="002B2E05">
            <w:pPr>
              <w:numPr>
                <w:ilvl w:val="0"/>
                <w:numId w:val="208"/>
              </w:numPr>
              <w:spacing w:after="120"/>
              <w:rPr>
                <w:bCs/>
              </w:rPr>
            </w:pPr>
            <w:r w:rsidRPr="00625D06">
              <w:rPr>
                <w:bCs/>
              </w:rPr>
              <w:t>Powerpoint presentation</w:t>
            </w:r>
          </w:p>
          <w:p w:rsidR="00ED0003" w:rsidRPr="00462448" w:rsidRDefault="00ED0003" w:rsidP="002B2E05">
            <w:pPr>
              <w:numPr>
                <w:ilvl w:val="0"/>
                <w:numId w:val="208"/>
              </w:numPr>
              <w:rPr>
                <w:bCs/>
              </w:rPr>
            </w:pPr>
            <w:r w:rsidRPr="00462448">
              <w:rPr>
                <w:bCs/>
              </w:rPr>
              <w:t>Think-Pair- Share</w:t>
            </w:r>
          </w:p>
          <w:p w:rsidR="00ED0003" w:rsidRPr="00AE7261" w:rsidRDefault="00ED0003" w:rsidP="00BE1E28">
            <w:pPr>
              <w:pStyle w:val="NormalWeb"/>
              <w:numPr>
                <w:ilvl w:val="0"/>
                <w:numId w:val="1"/>
              </w:numPr>
              <w:spacing w:before="60" w:beforeAutospacing="0" w:after="60" w:afterAutospacing="0"/>
              <w:ind w:left="426" w:hanging="284"/>
              <w:rPr>
                <w:bCs/>
                <w:lang w:val="de-DE"/>
              </w:rPr>
            </w:pPr>
            <w:r w:rsidRPr="00625D06">
              <w:rPr>
                <w:bCs/>
              </w:rPr>
              <w:t>Group discussion</w:t>
            </w:r>
          </w:p>
        </w:tc>
        <w:tc>
          <w:tcPr>
            <w:tcW w:w="753" w:type="pct"/>
            <w:shd w:val="clear" w:color="auto" w:fill="auto"/>
          </w:tcPr>
          <w:p w:rsidR="00ED0003" w:rsidRPr="00E4444F" w:rsidRDefault="00ED0003" w:rsidP="00BE1E28">
            <w:pPr>
              <w:pStyle w:val="NormalWeb"/>
              <w:jc w:val="center"/>
              <w:rPr>
                <w:bCs/>
              </w:rPr>
            </w:pPr>
            <w:r>
              <w:rPr>
                <w:bCs/>
              </w:rPr>
              <w:t>ELO2, ELO9</w:t>
            </w:r>
          </w:p>
        </w:tc>
      </w:tr>
      <w:tr w:rsidR="00ED0003" w:rsidRPr="005A1E30" w:rsidTr="00BE1E28">
        <w:trPr>
          <w:trHeight w:val="946"/>
        </w:trPr>
        <w:tc>
          <w:tcPr>
            <w:tcW w:w="487" w:type="pct"/>
            <w:vMerge/>
            <w:shd w:val="clear" w:color="auto" w:fill="auto"/>
            <w:vAlign w:val="center"/>
          </w:tcPr>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Default="00ED0003" w:rsidP="00BE1E28">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w:t>
            </w:r>
            <w:r>
              <w:rPr>
                <w:bCs/>
                <w:lang w:val="de-DE"/>
              </w:rPr>
              <w:t>12</w:t>
            </w:r>
            <w:r w:rsidRPr="005A1E30">
              <w:rPr>
                <w:bCs/>
                <w:i/>
                <w:lang w:val="de-DE"/>
              </w:rPr>
              <w:t>)</w:t>
            </w:r>
          </w:p>
          <w:p w:rsidR="00ED0003" w:rsidRDefault="00ED0003" w:rsidP="002B2E05">
            <w:pPr>
              <w:numPr>
                <w:ilvl w:val="0"/>
                <w:numId w:val="209"/>
              </w:numPr>
              <w:jc w:val="both"/>
              <w:rPr>
                <w:b/>
                <w:bCs/>
                <w:lang w:val="de-DE"/>
              </w:rPr>
            </w:pPr>
            <w:r>
              <w:rPr>
                <w:bCs/>
                <w:lang w:val="de-DE"/>
              </w:rPr>
              <w:t>Do exercises</w:t>
            </w:r>
          </w:p>
          <w:p w:rsidR="00ED0003" w:rsidRPr="005C222C" w:rsidRDefault="00ED0003" w:rsidP="002B2E05">
            <w:pPr>
              <w:numPr>
                <w:ilvl w:val="0"/>
                <w:numId w:val="209"/>
              </w:numPr>
              <w:jc w:val="both"/>
              <w:rPr>
                <w:b/>
                <w:bCs/>
                <w:lang w:val="de-DE"/>
              </w:rPr>
            </w:pPr>
            <w:r w:rsidRPr="005C222C">
              <w:rPr>
                <w:bCs/>
                <w:lang w:val="de-DE"/>
              </w:rPr>
              <w:t xml:space="preserve">Read chapter </w:t>
            </w:r>
            <w:r>
              <w:rPr>
                <w:bCs/>
                <w:lang w:val="de-DE"/>
              </w:rPr>
              <w:t>8</w:t>
            </w:r>
            <w:r w:rsidRPr="005C222C">
              <w:rPr>
                <w:bCs/>
                <w:lang w:val="de-DE"/>
              </w:rPr>
              <w:t xml:space="preserve">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5C222C">
              <w:rPr>
                <w:bCs/>
                <w:lang w:val="de-DE"/>
              </w:rPr>
              <w:t>for next week</w:t>
            </w:r>
          </w:p>
        </w:tc>
        <w:tc>
          <w:tcPr>
            <w:tcW w:w="753" w:type="pct"/>
            <w:shd w:val="clear" w:color="auto" w:fill="auto"/>
          </w:tcPr>
          <w:p w:rsidR="00ED0003" w:rsidRPr="00E4444F" w:rsidRDefault="00ED0003" w:rsidP="00BE1E28">
            <w:pPr>
              <w:pStyle w:val="NormalWeb"/>
              <w:jc w:val="center"/>
              <w:rPr>
                <w:bCs/>
              </w:rPr>
            </w:pPr>
            <w:r>
              <w:rPr>
                <w:bCs/>
              </w:rPr>
              <w:t>ELO2, ELO7, ELO8,ELO9</w:t>
            </w:r>
          </w:p>
        </w:tc>
      </w:tr>
      <w:tr w:rsidR="00ED0003" w:rsidRPr="00AE7261" w:rsidTr="00BE1E28">
        <w:trPr>
          <w:trHeight w:val="397"/>
        </w:trPr>
        <w:tc>
          <w:tcPr>
            <w:tcW w:w="487" w:type="pct"/>
            <w:vMerge w:val="restart"/>
            <w:shd w:val="clear" w:color="auto" w:fill="auto"/>
            <w:vAlign w:val="center"/>
          </w:tcPr>
          <w:p w:rsidR="00ED0003" w:rsidRDefault="00ED0003" w:rsidP="002B2E05">
            <w:pPr>
              <w:numPr>
                <w:ilvl w:val="0"/>
                <w:numId w:val="220"/>
              </w:numPr>
              <w:ind w:left="0" w:firstLine="432"/>
              <w:rPr>
                <w:bCs/>
                <w:lang w:val="de-DE"/>
              </w:rPr>
            </w:pPr>
          </w:p>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Pr="00AE7261" w:rsidRDefault="00ED0003" w:rsidP="00BE1E28">
            <w:pPr>
              <w:pStyle w:val="NormalWeb"/>
              <w:rPr>
                <w:b/>
                <w:bCs/>
                <w:lang w:val="de-DE"/>
              </w:rPr>
            </w:pPr>
            <w:r>
              <w:rPr>
                <w:b/>
                <w:bCs/>
                <w:i/>
              </w:rPr>
              <w:t>Chapter</w:t>
            </w:r>
            <w:r w:rsidRPr="00D92680">
              <w:rPr>
                <w:b/>
                <w:bCs/>
                <w:i/>
                <w:lang w:val="pt-BR"/>
              </w:rPr>
              <w:t xml:space="preserve"> </w:t>
            </w:r>
            <w:r>
              <w:rPr>
                <w:b/>
                <w:bCs/>
                <w:i/>
                <w:lang w:val="pt-BR"/>
              </w:rPr>
              <w:t>7</w:t>
            </w:r>
            <w:r w:rsidRPr="00D92680">
              <w:rPr>
                <w:b/>
                <w:bCs/>
                <w:i/>
                <w:lang w:val="pt-BR"/>
              </w:rPr>
              <w:t xml:space="preserve">: </w:t>
            </w:r>
            <w:r w:rsidRPr="00CF73B9">
              <w:rPr>
                <w:rFonts w:ascii="12" w:hAnsi="12"/>
                <w:b/>
              </w:rPr>
              <w:t>Frequency-Domain Analysis</w:t>
            </w:r>
            <w:r w:rsidRPr="00D92680">
              <w:rPr>
                <w:b/>
                <w:bCs/>
                <w:i/>
                <w:lang w:val="pt-BR"/>
              </w:rPr>
              <w:t xml:space="preserve"> </w:t>
            </w:r>
            <w:r w:rsidRPr="00D92680">
              <w:rPr>
                <w:bCs/>
                <w:i/>
                <w:lang w:val="pt-BR"/>
              </w:rPr>
              <w:t>(</w:t>
            </w:r>
            <w:r>
              <w:rPr>
                <w:bCs/>
                <w:i/>
                <w:lang w:val="pt-BR"/>
              </w:rPr>
              <w:t>6</w:t>
            </w:r>
            <w:r w:rsidRPr="00D92680">
              <w:rPr>
                <w:bCs/>
                <w:i/>
                <w:lang w:val="pt-BR"/>
              </w:rPr>
              <w:t>/0/1</w:t>
            </w:r>
            <w:r>
              <w:rPr>
                <w:bCs/>
                <w:i/>
                <w:lang w:val="pt-BR"/>
              </w:rPr>
              <w:t>2</w:t>
            </w:r>
            <w:r w:rsidRPr="00D92680">
              <w:rPr>
                <w:bCs/>
                <w:i/>
                <w:lang w:val="pt-BR"/>
              </w:rPr>
              <w:t>)</w:t>
            </w:r>
          </w:p>
        </w:tc>
        <w:tc>
          <w:tcPr>
            <w:tcW w:w="753" w:type="pct"/>
            <w:shd w:val="clear" w:color="auto" w:fill="auto"/>
          </w:tcPr>
          <w:p w:rsidR="00ED0003" w:rsidRPr="00AE7261" w:rsidRDefault="00ED0003" w:rsidP="00BE1E28">
            <w:pPr>
              <w:pStyle w:val="NormalWeb"/>
              <w:jc w:val="center"/>
              <w:rPr>
                <w:bCs/>
                <w:lang w:val="de-DE"/>
              </w:rPr>
            </w:pPr>
          </w:p>
        </w:tc>
      </w:tr>
      <w:tr w:rsidR="00ED0003" w:rsidRPr="005A1E30" w:rsidTr="00BE1E28">
        <w:trPr>
          <w:trHeight w:val="946"/>
        </w:trPr>
        <w:tc>
          <w:tcPr>
            <w:tcW w:w="487" w:type="pct"/>
            <w:vMerge/>
            <w:shd w:val="clear" w:color="auto" w:fill="auto"/>
            <w:vAlign w:val="center"/>
          </w:tcPr>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Default="00ED0003" w:rsidP="00BE1E28">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(6</w:t>
            </w:r>
            <w:r w:rsidRPr="005A1E30">
              <w:rPr>
                <w:bCs/>
                <w:i/>
                <w:lang w:val="de-DE"/>
              </w:rPr>
              <w:t>)</w:t>
            </w:r>
          </w:p>
          <w:p w:rsidR="00ED0003" w:rsidRPr="004916EE" w:rsidRDefault="00ED0003" w:rsidP="002B2E05">
            <w:pPr>
              <w:numPr>
                <w:ilvl w:val="0"/>
                <w:numId w:val="217"/>
              </w:numPr>
              <w:spacing w:after="120"/>
              <w:ind w:left="503"/>
              <w:rPr>
                <w:bCs/>
              </w:rPr>
            </w:pPr>
            <w:r w:rsidRPr="00CF73B9">
              <w:rPr>
                <w:rFonts w:ascii="12" w:hAnsi="12"/>
              </w:rPr>
              <w:t>The role of frequency-Domain Analysis</w:t>
            </w:r>
            <w:r w:rsidRPr="00CF73B9">
              <w:rPr>
                <w:rFonts w:ascii="12" w:hAnsi="12"/>
                <w:b/>
              </w:rPr>
              <w:t xml:space="preserve"> </w:t>
            </w:r>
          </w:p>
          <w:p w:rsidR="00ED0003" w:rsidRDefault="00ED0003" w:rsidP="002B2E05">
            <w:pPr>
              <w:numPr>
                <w:ilvl w:val="0"/>
                <w:numId w:val="217"/>
              </w:numPr>
              <w:spacing w:after="120"/>
              <w:ind w:left="503"/>
              <w:rPr>
                <w:bCs/>
              </w:rPr>
            </w:pPr>
            <w:r w:rsidRPr="00CF73B9">
              <w:rPr>
                <w:rFonts w:ascii="12" w:hAnsi="12"/>
              </w:rPr>
              <w:t xml:space="preserve">To realize the correlating relations between the frequency-domain </w:t>
            </w:r>
            <w:r w:rsidRPr="00CF73B9">
              <w:rPr>
                <w:rFonts w:ascii="12" w:hAnsi="12"/>
              </w:rPr>
              <w:lastRenderedPageBreak/>
              <w:t>and the time-domain performances in a linear system</w:t>
            </w:r>
            <w:r>
              <w:rPr>
                <w:bCs/>
              </w:rPr>
              <w:t xml:space="preserve"> </w:t>
            </w:r>
          </w:p>
          <w:p w:rsidR="00ED0003" w:rsidRDefault="00ED0003" w:rsidP="002B2E05">
            <w:pPr>
              <w:numPr>
                <w:ilvl w:val="0"/>
                <w:numId w:val="217"/>
              </w:numPr>
              <w:spacing w:after="120"/>
              <w:ind w:left="503"/>
              <w:rPr>
                <w:bCs/>
              </w:rPr>
            </w:pPr>
            <w:r w:rsidRPr="00CF73B9">
              <w:rPr>
                <w:rFonts w:ascii="12" w:hAnsi="12"/>
              </w:rPr>
              <w:t>Frequency-Domain Analysis</w:t>
            </w:r>
            <w:r>
              <w:rPr>
                <w:bCs/>
              </w:rPr>
              <w:t xml:space="preserve"> </w:t>
            </w:r>
          </w:p>
          <w:p w:rsidR="00ED0003" w:rsidRDefault="00ED0003" w:rsidP="002B2E05">
            <w:pPr>
              <w:numPr>
                <w:ilvl w:val="0"/>
                <w:numId w:val="217"/>
              </w:numPr>
              <w:spacing w:after="120"/>
              <w:ind w:left="503"/>
              <w:rPr>
                <w:bCs/>
              </w:rPr>
            </w:pPr>
            <w:r>
              <w:rPr>
                <w:bCs/>
              </w:rPr>
              <w:t>Nyquist và Bode plot</w:t>
            </w:r>
          </w:p>
          <w:p w:rsidR="00ED0003" w:rsidRPr="00456434" w:rsidRDefault="00ED0003" w:rsidP="002B2E05">
            <w:pPr>
              <w:numPr>
                <w:ilvl w:val="0"/>
                <w:numId w:val="207"/>
              </w:numPr>
              <w:spacing w:before="60" w:after="60"/>
              <w:ind w:left="398"/>
              <w:jc w:val="both"/>
              <w:rPr>
                <w:b/>
                <w:bCs/>
                <w:i/>
                <w:lang w:val="de-DE"/>
              </w:rPr>
            </w:pPr>
            <w:r w:rsidRPr="00456434">
              <w:rPr>
                <w:b/>
                <w:bCs/>
                <w:i/>
                <w:lang w:val="de-DE"/>
              </w:rPr>
              <w:t>Teaching approaches:</w:t>
            </w:r>
          </w:p>
          <w:p w:rsidR="00ED0003" w:rsidRPr="00625D06" w:rsidRDefault="00ED0003" w:rsidP="002B2E05">
            <w:pPr>
              <w:numPr>
                <w:ilvl w:val="0"/>
                <w:numId w:val="208"/>
              </w:numPr>
              <w:spacing w:after="120"/>
              <w:rPr>
                <w:bCs/>
              </w:rPr>
            </w:pPr>
            <w:r w:rsidRPr="00625D06">
              <w:rPr>
                <w:bCs/>
              </w:rPr>
              <w:t xml:space="preserve">Lecture </w:t>
            </w:r>
          </w:p>
          <w:p w:rsidR="00ED0003" w:rsidRDefault="00ED0003" w:rsidP="002B2E05">
            <w:pPr>
              <w:numPr>
                <w:ilvl w:val="0"/>
                <w:numId w:val="208"/>
              </w:numPr>
              <w:spacing w:after="120"/>
              <w:rPr>
                <w:bCs/>
              </w:rPr>
            </w:pPr>
            <w:r w:rsidRPr="00625D06">
              <w:rPr>
                <w:bCs/>
              </w:rPr>
              <w:t>Powerpoint presentation</w:t>
            </w:r>
          </w:p>
          <w:p w:rsidR="00ED0003" w:rsidRDefault="00ED0003" w:rsidP="002B2E05">
            <w:pPr>
              <w:numPr>
                <w:ilvl w:val="0"/>
                <w:numId w:val="208"/>
              </w:numPr>
              <w:rPr>
                <w:bCs/>
              </w:rPr>
            </w:pPr>
            <w:r w:rsidRPr="00462448">
              <w:rPr>
                <w:bCs/>
              </w:rPr>
              <w:t>Think-Pair- Share</w:t>
            </w:r>
          </w:p>
          <w:p w:rsidR="00ED0003" w:rsidRPr="00BB5BD8" w:rsidRDefault="00ED0003" w:rsidP="002B2E05">
            <w:pPr>
              <w:numPr>
                <w:ilvl w:val="0"/>
                <w:numId w:val="208"/>
              </w:numPr>
              <w:rPr>
                <w:bCs/>
              </w:rPr>
            </w:pPr>
            <w:r w:rsidRPr="00BB5BD8">
              <w:rPr>
                <w:bCs/>
              </w:rPr>
              <w:t>Group discussion</w:t>
            </w:r>
          </w:p>
        </w:tc>
        <w:tc>
          <w:tcPr>
            <w:tcW w:w="753" w:type="pct"/>
            <w:shd w:val="clear" w:color="auto" w:fill="auto"/>
          </w:tcPr>
          <w:p w:rsidR="00ED0003" w:rsidRPr="00E4444F" w:rsidRDefault="00ED0003" w:rsidP="00BE1E28">
            <w:pPr>
              <w:pStyle w:val="NormalWeb"/>
              <w:jc w:val="center"/>
              <w:rPr>
                <w:bCs/>
              </w:rPr>
            </w:pPr>
            <w:r>
              <w:rPr>
                <w:bCs/>
              </w:rPr>
              <w:lastRenderedPageBreak/>
              <w:t>ELO2, ELO9</w:t>
            </w:r>
          </w:p>
        </w:tc>
      </w:tr>
      <w:tr w:rsidR="00ED0003" w:rsidRPr="005A1E30" w:rsidTr="00BE1E28">
        <w:trPr>
          <w:trHeight w:val="946"/>
        </w:trPr>
        <w:tc>
          <w:tcPr>
            <w:tcW w:w="487" w:type="pct"/>
            <w:vMerge/>
            <w:shd w:val="clear" w:color="auto" w:fill="auto"/>
            <w:vAlign w:val="center"/>
          </w:tcPr>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Default="00ED0003" w:rsidP="00BE1E28">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 xml:space="preserve"> (</w:t>
            </w:r>
            <w:r>
              <w:rPr>
                <w:bCs/>
                <w:lang w:val="de-DE"/>
              </w:rPr>
              <w:t>6</w:t>
            </w:r>
            <w:r w:rsidRPr="005A1E30">
              <w:rPr>
                <w:bCs/>
                <w:i/>
                <w:lang w:val="de-DE"/>
              </w:rPr>
              <w:t>)</w:t>
            </w:r>
          </w:p>
          <w:p w:rsidR="00ED0003" w:rsidRPr="005C222C" w:rsidRDefault="00ED0003" w:rsidP="002B2E05">
            <w:pPr>
              <w:numPr>
                <w:ilvl w:val="0"/>
                <w:numId w:val="209"/>
              </w:numPr>
              <w:jc w:val="both"/>
              <w:rPr>
                <w:b/>
                <w:bCs/>
                <w:lang w:val="de-DE"/>
              </w:rPr>
            </w:pPr>
            <w:r>
              <w:rPr>
                <w:bCs/>
                <w:lang w:val="de-DE"/>
              </w:rPr>
              <w:t>Do exercises</w:t>
            </w:r>
          </w:p>
          <w:p w:rsidR="00ED0003" w:rsidRPr="005C222C" w:rsidRDefault="00ED0003" w:rsidP="002B2E05">
            <w:pPr>
              <w:numPr>
                <w:ilvl w:val="0"/>
                <w:numId w:val="209"/>
              </w:numPr>
              <w:jc w:val="both"/>
              <w:rPr>
                <w:b/>
                <w:bCs/>
                <w:lang w:val="de-DE"/>
              </w:rPr>
            </w:pPr>
            <w:r w:rsidRPr="005C222C">
              <w:rPr>
                <w:bCs/>
                <w:lang w:val="de-DE"/>
              </w:rPr>
              <w:t xml:space="preserve">Read chapter </w:t>
            </w:r>
            <w:r>
              <w:rPr>
                <w:bCs/>
                <w:lang w:val="de-DE"/>
              </w:rPr>
              <w:t>9</w:t>
            </w:r>
            <w:r w:rsidRPr="005C222C">
              <w:rPr>
                <w:bCs/>
                <w:lang w:val="de-DE"/>
              </w:rPr>
              <w:t xml:space="preserve">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5C222C">
              <w:rPr>
                <w:bCs/>
                <w:lang w:val="de-DE"/>
              </w:rPr>
              <w:t>for next week</w:t>
            </w:r>
          </w:p>
        </w:tc>
        <w:tc>
          <w:tcPr>
            <w:tcW w:w="753" w:type="pct"/>
            <w:shd w:val="clear" w:color="auto" w:fill="auto"/>
          </w:tcPr>
          <w:p w:rsidR="00ED0003" w:rsidRPr="00E4444F" w:rsidRDefault="00ED0003" w:rsidP="00BE1E28">
            <w:pPr>
              <w:pStyle w:val="NormalWeb"/>
              <w:jc w:val="center"/>
              <w:rPr>
                <w:bCs/>
              </w:rPr>
            </w:pPr>
            <w:r>
              <w:rPr>
                <w:bCs/>
              </w:rPr>
              <w:t>ELO2, ELO7, ELO8,ELO9</w:t>
            </w:r>
          </w:p>
        </w:tc>
      </w:tr>
      <w:tr w:rsidR="00ED0003" w:rsidRPr="00AE7261" w:rsidTr="00BE1E28">
        <w:trPr>
          <w:trHeight w:val="597"/>
        </w:trPr>
        <w:tc>
          <w:tcPr>
            <w:tcW w:w="487" w:type="pct"/>
            <w:vMerge w:val="restart"/>
            <w:shd w:val="clear" w:color="auto" w:fill="auto"/>
            <w:vAlign w:val="center"/>
          </w:tcPr>
          <w:p w:rsidR="00ED0003" w:rsidRDefault="00ED0003" w:rsidP="002B2E05">
            <w:pPr>
              <w:numPr>
                <w:ilvl w:val="0"/>
                <w:numId w:val="220"/>
              </w:numPr>
              <w:ind w:left="0" w:firstLine="432"/>
              <w:rPr>
                <w:bCs/>
                <w:lang w:val="de-DE"/>
              </w:rPr>
            </w:pPr>
          </w:p>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Pr="00FF72BC" w:rsidRDefault="00ED0003" w:rsidP="00BE1E28">
            <w:pPr>
              <w:spacing w:after="120"/>
              <w:rPr>
                <w:bCs/>
                <w:lang w:val="pt-BR"/>
              </w:rPr>
            </w:pPr>
            <w:r>
              <w:rPr>
                <w:b/>
                <w:bCs/>
                <w:i/>
              </w:rPr>
              <w:t>Chapter</w:t>
            </w:r>
            <w:r w:rsidRPr="00E9189C">
              <w:rPr>
                <w:b/>
                <w:bCs/>
                <w:i/>
                <w:lang w:val="pt-BR"/>
              </w:rPr>
              <w:t xml:space="preserve"> </w:t>
            </w:r>
            <w:r>
              <w:rPr>
                <w:b/>
                <w:bCs/>
                <w:i/>
                <w:lang w:val="pt-BR"/>
              </w:rPr>
              <w:t>8</w:t>
            </w:r>
            <w:r w:rsidRPr="00E9189C">
              <w:rPr>
                <w:b/>
                <w:bCs/>
                <w:i/>
                <w:lang w:val="pt-BR"/>
              </w:rPr>
              <w:t xml:space="preserve">: </w:t>
            </w:r>
            <w:r w:rsidRPr="00CF73B9">
              <w:rPr>
                <w:rFonts w:ascii="12" w:hAnsi="12"/>
                <w:b/>
              </w:rPr>
              <w:t xml:space="preserve">Design of Control Systems </w:t>
            </w:r>
            <w:r w:rsidRPr="00E9189C">
              <w:rPr>
                <w:bCs/>
                <w:i/>
                <w:lang w:val="pt-BR"/>
              </w:rPr>
              <w:t>(</w:t>
            </w:r>
            <w:r>
              <w:rPr>
                <w:bCs/>
                <w:i/>
                <w:lang w:val="pt-BR"/>
              </w:rPr>
              <w:t>6</w:t>
            </w:r>
            <w:r w:rsidRPr="00E9189C">
              <w:rPr>
                <w:bCs/>
                <w:i/>
                <w:lang w:val="pt-BR"/>
              </w:rPr>
              <w:t>/0/1</w:t>
            </w:r>
            <w:r>
              <w:rPr>
                <w:bCs/>
                <w:i/>
                <w:lang w:val="pt-BR"/>
              </w:rPr>
              <w:t>2</w:t>
            </w:r>
            <w:r w:rsidRPr="00E9189C">
              <w:rPr>
                <w:bCs/>
                <w:i/>
                <w:lang w:val="pt-BR"/>
              </w:rPr>
              <w:t>)</w:t>
            </w:r>
          </w:p>
        </w:tc>
        <w:tc>
          <w:tcPr>
            <w:tcW w:w="753" w:type="pct"/>
            <w:shd w:val="clear" w:color="auto" w:fill="auto"/>
          </w:tcPr>
          <w:p w:rsidR="00ED0003" w:rsidRPr="00AE7261" w:rsidRDefault="00ED0003" w:rsidP="00BE1E28">
            <w:pPr>
              <w:pStyle w:val="NormalWeb"/>
              <w:jc w:val="center"/>
              <w:rPr>
                <w:bCs/>
                <w:lang w:val="de-DE"/>
              </w:rPr>
            </w:pPr>
          </w:p>
        </w:tc>
      </w:tr>
      <w:tr w:rsidR="00ED0003" w:rsidRPr="005A1E30" w:rsidTr="00BE1E28">
        <w:trPr>
          <w:trHeight w:val="946"/>
        </w:trPr>
        <w:tc>
          <w:tcPr>
            <w:tcW w:w="487" w:type="pct"/>
            <w:vMerge/>
            <w:shd w:val="clear" w:color="auto" w:fill="auto"/>
            <w:vAlign w:val="center"/>
          </w:tcPr>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Pr="005F593B" w:rsidRDefault="00ED0003" w:rsidP="00BE1E28">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(6</w:t>
            </w:r>
            <w:r w:rsidRPr="005A1E30">
              <w:rPr>
                <w:bCs/>
                <w:i/>
                <w:lang w:val="de-DE"/>
              </w:rPr>
              <w:t>)</w:t>
            </w:r>
          </w:p>
          <w:p w:rsidR="00ED0003" w:rsidRPr="002F156F" w:rsidRDefault="00ED0003" w:rsidP="002B2E05">
            <w:pPr>
              <w:numPr>
                <w:ilvl w:val="0"/>
                <w:numId w:val="219"/>
              </w:numPr>
              <w:spacing w:after="120"/>
              <w:ind w:left="413"/>
              <w:rPr>
                <w:bCs/>
                <w:lang w:val="pt-BR"/>
              </w:rPr>
            </w:pPr>
            <w:r w:rsidRPr="00CF73B9">
              <w:rPr>
                <w:rFonts w:ascii="12" w:hAnsi="12"/>
              </w:rPr>
              <w:t>Determine what the system should do and how to do it (design specifications).</w:t>
            </w:r>
          </w:p>
          <w:p w:rsidR="00ED0003" w:rsidRDefault="00ED0003" w:rsidP="002B2E05">
            <w:pPr>
              <w:numPr>
                <w:ilvl w:val="0"/>
                <w:numId w:val="219"/>
              </w:numPr>
              <w:spacing w:after="120"/>
              <w:ind w:left="413"/>
              <w:rPr>
                <w:bCs/>
                <w:lang w:val="pt-BR"/>
              </w:rPr>
            </w:pPr>
            <w:r w:rsidRPr="00CF73B9">
              <w:rPr>
                <w:rFonts w:ascii="12" w:hAnsi="12"/>
              </w:rPr>
              <w:t xml:space="preserve">Determine the controller or compensator configuration, relative to how it </w:t>
            </w:r>
            <w:r w:rsidRPr="00CF73B9">
              <w:rPr>
                <w:rFonts w:ascii="12" w:hAnsi="12"/>
                <w:b/>
                <w:bCs/>
              </w:rPr>
              <w:t>is</w:t>
            </w:r>
            <w:r>
              <w:rPr>
                <w:rFonts w:ascii="12" w:hAnsi="12"/>
                <w:b/>
                <w:bCs/>
              </w:rPr>
              <w:t xml:space="preserve"> </w:t>
            </w:r>
            <w:r w:rsidRPr="006B655A">
              <w:rPr>
                <w:rFonts w:ascii="12" w:hAnsi="12"/>
              </w:rPr>
              <w:t>connected to the controlled process</w:t>
            </w:r>
            <w:r>
              <w:rPr>
                <w:bCs/>
                <w:lang w:val="pt-BR"/>
              </w:rPr>
              <w:t xml:space="preserve"> </w:t>
            </w:r>
          </w:p>
          <w:p w:rsidR="00ED0003" w:rsidRPr="002F156F" w:rsidRDefault="00ED0003" w:rsidP="002B2E05">
            <w:pPr>
              <w:numPr>
                <w:ilvl w:val="0"/>
                <w:numId w:val="219"/>
              </w:numPr>
              <w:spacing w:after="120"/>
              <w:ind w:left="413"/>
              <w:rPr>
                <w:bCs/>
                <w:lang w:val="pt-BR"/>
              </w:rPr>
            </w:pPr>
            <w:r w:rsidRPr="00CF73B9">
              <w:rPr>
                <w:rFonts w:ascii="12" w:hAnsi="12"/>
              </w:rPr>
              <w:t>Determine the parameter values of the controller to achieve the design goals.</w:t>
            </w:r>
          </w:p>
          <w:p w:rsidR="00ED0003" w:rsidRDefault="00ED0003" w:rsidP="002B2E05">
            <w:pPr>
              <w:numPr>
                <w:ilvl w:val="0"/>
                <w:numId w:val="219"/>
              </w:numPr>
              <w:spacing w:after="120"/>
              <w:ind w:left="413"/>
              <w:rPr>
                <w:bCs/>
                <w:lang w:val="pt-BR"/>
              </w:rPr>
            </w:pPr>
            <w:r>
              <w:rPr>
                <w:bCs/>
                <w:lang w:val="pt-BR"/>
              </w:rPr>
              <w:t xml:space="preserve">Design </w:t>
            </w:r>
            <w:r w:rsidRPr="007A58C7">
              <w:rPr>
                <w:bCs/>
                <w:lang w:val="pt-BR"/>
              </w:rPr>
              <w:t xml:space="preserve">PID </w:t>
            </w:r>
            <w:r>
              <w:rPr>
                <w:bCs/>
                <w:lang w:val="pt-BR"/>
              </w:rPr>
              <w:t>controller</w:t>
            </w:r>
          </w:p>
          <w:p w:rsidR="00ED0003" w:rsidRPr="00456434" w:rsidRDefault="00ED0003" w:rsidP="002B2E05">
            <w:pPr>
              <w:numPr>
                <w:ilvl w:val="0"/>
                <w:numId w:val="207"/>
              </w:numPr>
              <w:spacing w:before="60" w:after="60"/>
              <w:ind w:left="398"/>
              <w:jc w:val="both"/>
              <w:rPr>
                <w:b/>
                <w:bCs/>
                <w:i/>
                <w:lang w:val="de-DE"/>
              </w:rPr>
            </w:pPr>
            <w:r w:rsidRPr="00456434">
              <w:rPr>
                <w:b/>
                <w:bCs/>
                <w:i/>
                <w:lang w:val="de-DE"/>
              </w:rPr>
              <w:t>Teaching approaches:</w:t>
            </w:r>
          </w:p>
          <w:p w:rsidR="00ED0003" w:rsidRPr="00625D06" w:rsidRDefault="00ED0003" w:rsidP="002B2E05">
            <w:pPr>
              <w:numPr>
                <w:ilvl w:val="0"/>
                <w:numId w:val="208"/>
              </w:numPr>
              <w:spacing w:after="120"/>
              <w:rPr>
                <w:bCs/>
              </w:rPr>
            </w:pPr>
            <w:r w:rsidRPr="00625D06">
              <w:rPr>
                <w:bCs/>
              </w:rPr>
              <w:t xml:space="preserve">Lecture </w:t>
            </w:r>
          </w:p>
          <w:p w:rsidR="00ED0003" w:rsidRDefault="00ED0003" w:rsidP="002B2E05">
            <w:pPr>
              <w:numPr>
                <w:ilvl w:val="0"/>
                <w:numId w:val="208"/>
              </w:numPr>
              <w:spacing w:after="120"/>
              <w:rPr>
                <w:bCs/>
              </w:rPr>
            </w:pPr>
            <w:r w:rsidRPr="00625D06">
              <w:rPr>
                <w:bCs/>
              </w:rPr>
              <w:t>Powerpoint presentation</w:t>
            </w:r>
          </w:p>
          <w:p w:rsidR="00ED0003" w:rsidRDefault="00ED0003" w:rsidP="002B2E05">
            <w:pPr>
              <w:numPr>
                <w:ilvl w:val="0"/>
                <w:numId w:val="208"/>
              </w:numPr>
              <w:rPr>
                <w:bCs/>
              </w:rPr>
            </w:pPr>
            <w:r w:rsidRPr="00462448">
              <w:rPr>
                <w:bCs/>
              </w:rPr>
              <w:t>Think-Pair- Share</w:t>
            </w:r>
          </w:p>
          <w:p w:rsidR="00ED0003" w:rsidRPr="00BB5BD8" w:rsidRDefault="00ED0003" w:rsidP="002B2E05">
            <w:pPr>
              <w:numPr>
                <w:ilvl w:val="0"/>
                <w:numId w:val="208"/>
              </w:numPr>
              <w:rPr>
                <w:bCs/>
              </w:rPr>
            </w:pPr>
            <w:r w:rsidRPr="00BB5BD8">
              <w:rPr>
                <w:bCs/>
              </w:rPr>
              <w:t>Group discussion</w:t>
            </w:r>
          </w:p>
        </w:tc>
        <w:tc>
          <w:tcPr>
            <w:tcW w:w="753" w:type="pct"/>
            <w:shd w:val="clear" w:color="auto" w:fill="auto"/>
          </w:tcPr>
          <w:p w:rsidR="00ED0003" w:rsidRDefault="00ED0003" w:rsidP="00BE1E28">
            <w:pPr>
              <w:pStyle w:val="NormalWeb"/>
              <w:jc w:val="center"/>
              <w:rPr>
                <w:bCs/>
              </w:rPr>
            </w:pPr>
            <w:r>
              <w:rPr>
                <w:bCs/>
              </w:rPr>
              <w:t>ELO2, ELO9,</w:t>
            </w:r>
            <w:r>
              <w:t xml:space="preserve"> </w:t>
            </w:r>
            <w:r w:rsidRPr="003379CD">
              <w:rPr>
                <w:bCs/>
              </w:rPr>
              <w:t>ELO</w:t>
            </w:r>
            <w:r>
              <w:rPr>
                <w:bCs/>
              </w:rPr>
              <w:t>13</w:t>
            </w:r>
            <w:r w:rsidRPr="003379CD">
              <w:rPr>
                <w:bCs/>
              </w:rPr>
              <w:t>, ELO</w:t>
            </w:r>
            <w:r>
              <w:rPr>
                <w:bCs/>
              </w:rPr>
              <w:t>14</w:t>
            </w:r>
          </w:p>
          <w:p w:rsidR="00ED0003" w:rsidRPr="00E4444F" w:rsidRDefault="00ED0003" w:rsidP="00BE1E28">
            <w:pPr>
              <w:pStyle w:val="NormalWeb"/>
              <w:jc w:val="center"/>
              <w:rPr>
                <w:bCs/>
              </w:rPr>
            </w:pPr>
          </w:p>
        </w:tc>
      </w:tr>
      <w:tr w:rsidR="00ED0003" w:rsidRPr="005A1E30" w:rsidTr="00BE1E28">
        <w:trPr>
          <w:trHeight w:val="681"/>
        </w:trPr>
        <w:tc>
          <w:tcPr>
            <w:tcW w:w="487" w:type="pct"/>
            <w:vMerge/>
            <w:shd w:val="clear" w:color="auto" w:fill="auto"/>
            <w:vAlign w:val="center"/>
          </w:tcPr>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Default="00ED0003" w:rsidP="00BE1E28">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 xml:space="preserve"> (</w:t>
            </w:r>
            <w:r>
              <w:rPr>
                <w:bCs/>
                <w:lang w:val="de-DE"/>
              </w:rPr>
              <w:t>12</w:t>
            </w:r>
            <w:r w:rsidRPr="005A1E30">
              <w:rPr>
                <w:bCs/>
                <w:i/>
                <w:lang w:val="de-DE"/>
              </w:rPr>
              <w:t>)</w:t>
            </w:r>
          </w:p>
          <w:p w:rsidR="00ED0003" w:rsidRDefault="00ED0003" w:rsidP="002B2E05">
            <w:pPr>
              <w:numPr>
                <w:ilvl w:val="0"/>
                <w:numId w:val="209"/>
              </w:numPr>
              <w:jc w:val="both"/>
              <w:rPr>
                <w:b/>
                <w:bCs/>
                <w:lang w:val="de-DE"/>
              </w:rPr>
            </w:pPr>
            <w:r>
              <w:rPr>
                <w:bCs/>
                <w:lang w:val="de-DE"/>
              </w:rPr>
              <w:t>Do exercises</w:t>
            </w:r>
          </w:p>
          <w:p w:rsidR="00ED0003" w:rsidRPr="005C222C" w:rsidRDefault="00ED0003" w:rsidP="002B2E05">
            <w:pPr>
              <w:numPr>
                <w:ilvl w:val="0"/>
                <w:numId w:val="209"/>
              </w:numPr>
              <w:jc w:val="both"/>
              <w:rPr>
                <w:b/>
                <w:bCs/>
                <w:lang w:val="de-DE"/>
              </w:rPr>
            </w:pPr>
            <w:r w:rsidRPr="005C222C">
              <w:rPr>
                <w:bCs/>
                <w:lang w:val="de-DE"/>
              </w:rPr>
              <w:t xml:space="preserve">Read chapter </w:t>
            </w:r>
            <w:r>
              <w:rPr>
                <w:bCs/>
                <w:lang w:val="de-DE"/>
              </w:rPr>
              <w:t xml:space="preserve">10 </w:t>
            </w:r>
            <w:r w:rsidRPr="004916EE">
              <w:rPr>
                <w:bCs/>
                <w:lang w:val="de-DE"/>
              </w:rPr>
              <w:t>(</w:t>
            </w:r>
            <w:r w:rsidRPr="004916EE">
              <w:rPr>
                <w:rFonts w:ascii="12" w:hAnsi="12"/>
              </w:rPr>
              <w:t>Automatic Control System</w:t>
            </w:r>
            <w:r w:rsidRPr="004916EE">
              <w:rPr>
                <w:bCs/>
                <w:lang w:val="de-DE"/>
              </w:rPr>
              <w:t>)</w:t>
            </w:r>
            <w:r>
              <w:rPr>
                <w:bCs/>
                <w:lang w:val="de-DE"/>
              </w:rPr>
              <w:t xml:space="preserve"> </w:t>
            </w:r>
            <w:r w:rsidRPr="005C222C">
              <w:rPr>
                <w:bCs/>
                <w:lang w:val="de-DE"/>
              </w:rPr>
              <w:t xml:space="preserve"> for next week</w:t>
            </w:r>
          </w:p>
        </w:tc>
        <w:tc>
          <w:tcPr>
            <w:tcW w:w="753" w:type="pct"/>
            <w:shd w:val="clear" w:color="auto" w:fill="auto"/>
          </w:tcPr>
          <w:p w:rsidR="00ED0003" w:rsidRPr="00E4444F" w:rsidRDefault="00ED0003" w:rsidP="00BE1E28">
            <w:pPr>
              <w:pStyle w:val="NormalWeb"/>
              <w:jc w:val="center"/>
              <w:rPr>
                <w:bCs/>
              </w:rPr>
            </w:pPr>
            <w:r w:rsidRPr="00D8333A">
              <w:rPr>
                <w:bCs/>
              </w:rPr>
              <w:t>ELO13, ELO14</w:t>
            </w:r>
            <w:r>
              <w:rPr>
                <w:bCs/>
              </w:rPr>
              <w:t>,</w:t>
            </w:r>
            <w:r>
              <w:t xml:space="preserve"> </w:t>
            </w:r>
            <w:r w:rsidRPr="00D8333A">
              <w:rPr>
                <w:bCs/>
              </w:rPr>
              <w:t>ELO1</w:t>
            </w:r>
            <w:r>
              <w:rPr>
                <w:bCs/>
              </w:rPr>
              <w:t>5</w:t>
            </w:r>
            <w:r w:rsidRPr="00D8333A">
              <w:rPr>
                <w:bCs/>
              </w:rPr>
              <w:t>, ELO1</w:t>
            </w:r>
            <w:r>
              <w:rPr>
                <w:bCs/>
              </w:rPr>
              <w:t>6</w:t>
            </w:r>
          </w:p>
        </w:tc>
      </w:tr>
      <w:tr w:rsidR="00ED0003" w:rsidRPr="00AE7261" w:rsidTr="00BE1E28">
        <w:trPr>
          <w:trHeight w:val="450"/>
        </w:trPr>
        <w:tc>
          <w:tcPr>
            <w:tcW w:w="487" w:type="pct"/>
            <w:vMerge w:val="restart"/>
            <w:shd w:val="clear" w:color="auto" w:fill="auto"/>
            <w:vAlign w:val="center"/>
          </w:tcPr>
          <w:p w:rsidR="00ED0003" w:rsidRDefault="00ED0003" w:rsidP="002B2E05">
            <w:pPr>
              <w:numPr>
                <w:ilvl w:val="0"/>
                <w:numId w:val="220"/>
              </w:numPr>
              <w:ind w:left="0" w:firstLine="432"/>
              <w:rPr>
                <w:bCs/>
                <w:lang w:val="de-DE"/>
              </w:rPr>
            </w:pPr>
          </w:p>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Pr="00AE7261" w:rsidRDefault="00ED0003" w:rsidP="00BE1E28">
            <w:pPr>
              <w:pStyle w:val="NormalWeb"/>
              <w:rPr>
                <w:b/>
                <w:bCs/>
                <w:lang w:val="de-DE"/>
              </w:rPr>
            </w:pPr>
            <w:r>
              <w:rPr>
                <w:b/>
                <w:bCs/>
                <w:i/>
                <w:lang w:val="pt-BR"/>
              </w:rPr>
              <w:t>Appendix</w:t>
            </w:r>
            <w:r w:rsidRPr="00E9189C">
              <w:rPr>
                <w:b/>
                <w:bCs/>
                <w:i/>
                <w:lang w:val="pt-BR"/>
              </w:rPr>
              <w:t xml:space="preserve">: </w:t>
            </w:r>
            <w:r>
              <w:rPr>
                <w:b/>
                <w:bCs/>
                <w:i/>
                <w:lang w:val="pt-BR"/>
              </w:rPr>
              <w:t>H</w:t>
            </w:r>
            <w:r w:rsidRPr="00E9189C">
              <w:rPr>
                <w:b/>
                <w:bCs/>
                <w:i/>
                <w:lang w:val="pt-BR"/>
              </w:rPr>
              <w:t>ệ thống</w:t>
            </w:r>
            <w:r>
              <w:rPr>
                <w:b/>
                <w:bCs/>
                <w:i/>
                <w:lang w:val="pt-BR"/>
              </w:rPr>
              <w:t xml:space="preserve"> điều khiển</w:t>
            </w:r>
            <w:r w:rsidRPr="00E9189C">
              <w:rPr>
                <w:b/>
                <w:bCs/>
                <w:i/>
                <w:lang w:val="pt-BR"/>
              </w:rPr>
              <w:t xml:space="preserve"> </w:t>
            </w:r>
            <w:r>
              <w:rPr>
                <w:b/>
                <w:bCs/>
                <w:i/>
                <w:lang w:val="pt-BR"/>
              </w:rPr>
              <w:t xml:space="preserve">rời rạc </w:t>
            </w:r>
            <w:r w:rsidRPr="00E9189C">
              <w:rPr>
                <w:bCs/>
                <w:i/>
                <w:lang w:val="pt-BR"/>
              </w:rPr>
              <w:t>(</w:t>
            </w:r>
            <w:r>
              <w:rPr>
                <w:bCs/>
                <w:i/>
                <w:lang w:val="pt-BR"/>
              </w:rPr>
              <w:t>6</w:t>
            </w:r>
            <w:r w:rsidRPr="00E9189C">
              <w:rPr>
                <w:bCs/>
                <w:i/>
                <w:lang w:val="pt-BR"/>
              </w:rPr>
              <w:t>/0/</w:t>
            </w:r>
            <w:r>
              <w:rPr>
                <w:bCs/>
                <w:i/>
                <w:lang w:val="pt-BR"/>
              </w:rPr>
              <w:t>12</w:t>
            </w:r>
            <w:r w:rsidRPr="00E9189C">
              <w:rPr>
                <w:bCs/>
                <w:i/>
                <w:lang w:val="pt-BR"/>
              </w:rPr>
              <w:t>)</w:t>
            </w:r>
            <w:r>
              <w:rPr>
                <w:bCs/>
                <w:i/>
                <w:lang w:val="pt-BR"/>
              </w:rPr>
              <w:t xml:space="preserve"> (Nội dung mở rộng)</w:t>
            </w:r>
          </w:p>
        </w:tc>
        <w:tc>
          <w:tcPr>
            <w:tcW w:w="753" w:type="pct"/>
            <w:shd w:val="clear" w:color="auto" w:fill="auto"/>
          </w:tcPr>
          <w:p w:rsidR="00ED0003" w:rsidRPr="00AE7261" w:rsidRDefault="00ED0003" w:rsidP="00BE1E28">
            <w:pPr>
              <w:pStyle w:val="NormalWeb"/>
              <w:jc w:val="center"/>
              <w:rPr>
                <w:bCs/>
                <w:lang w:val="de-DE"/>
              </w:rPr>
            </w:pPr>
          </w:p>
        </w:tc>
      </w:tr>
      <w:tr w:rsidR="00ED0003" w:rsidRPr="005A1E30" w:rsidTr="00BE1E28">
        <w:trPr>
          <w:trHeight w:val="946"/>
        </w:trPr>
        <w:tc>
          <w:tcPr>
            <w:tcW w:w="487" w:type="pct"/>
            <w:vMerge/>
            <w:shd w:val="clear" w:color="auto" w:fill="auto"/>
            <w:vAlign w:val="center"/>
          </w:tcPr>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Default="00ED0003" w:rsidP="00BE1E28">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(3</w:t>
            </w:r>
            <w:r w:rsidRPr="005A1E30">
              <w:rPr>
                <w:bCs/>
                <w:i/>
                <w:lang w:val="de-DE"/>
              </w:rPr>
              <w:t>)</w:t>
            </w:r>
          </w:p>
          <w:p w:rsidR="00ED0003" w:rsidRPr="002F156F" w:rsidRDefault="00ED0003" w:rsidP="002B2E05">
            <w:pPr>
              <w:numPr>
                <w:ilvl w:val="0"/>
                <w:numId w:val="218"/>
              </w:numPr>
              <w:tabs>
                <w:tab w:val="clear" w:pos="927"/>
                <w:tab w:val="num" w:pos="683"/>
              </w:tabs>
              <w:spacing w:after="120"/>
              <w:ind w:left="413"/>
              <w:rPr>
                <w:bCs/>
                <w:lang w:val="pt-BR"/>
              </w:rPr>
            </w:pPr>
            <w:r>
              <w:rPr>
                <w:rFonts w:ascii="12" w:hAnsi="12"/>
              </w:rPr>
              <w:t xml:space="preserve">To introduce  discrete control system </w:t>
            </w:r>
          </w:p>
          <w:p w:rsidR="00ED0003" w:rsidRDefault="00ED0003" w:rsidP="002B2E05">
            <w:pPr>
              <w:numPr>
                <w:ilvl w:val="0"/>
                <w:numId w:val="218"/>
              </w:numPr>
              <w:tabs>
                <w:tab w:val="clear" w:pos="927"/>
                <w:tab w:val="num" w:pos="683"/>
              </w:tabs>
              <w:spacing w:after="120"/>
              <w:ind w:left="413"/>
              <w:rPr>
                <w:bCs/>
                <w:lang w:val="pt-BR"/>
              </w:rPr>
            </w:pPr>
            <w:r>
              <w:rPr>
                <w:rFonts w:ascii="12" w:hAnsi="12"/>
              </w:rPr>
              <w:t>Definition of Z-transform</w:t>
            </w:r>
            <w:r w:rsidRPr="00FF72BC">
              <w:rPr>
                <w:bCs/>
                <w:lang w:val="pt-BR"/>
              </w:rPr>
              <w:t xml:space="preserve"> </w:t>
            </w:r>
          </w:p>
          <w:p w:rsidR="00ED0003" w:rsidRDefault="00ED0003" w:rsidP="002B2E05">
            <w:pPr>
              <w:numPr>
                <w:ilvl w:val="0"/>
                <w:numId w:val="218"/>
              </w:numPr>
              <w:tabs>
                <w:tab w:val="clear" w:pos="927"/>
                <w:tab w:val="num" w:pos="683"/>
              </w:tabs>
              <w:spacing w:after="120"/>
              <w:ind w:left="413"/>
              <w:rPr>
                <w:bCs/>
                <w:lang w:val="pt-BR"/>
              </w:rPr>
            </w:pPr>
            <w:r>
              <w:rPr>
                <w:rFonts w:ascii="12" w:hAnsi="12"/>
              </w:rPr>
              <w:t>Relationship between Laplace transform and z-transform</w:t>
            </w:r>
            <w:r w:rsidRPr="00FF72BC">
              <w:rPr>
                <w:bCs/>
                <w:lang w:val="pt-BR"/>
              </w:rPr>
              <w:t xml:space="preserve"> </w:t>
            </w:r>
          </w:p>
          <w:p w:rsidR="00ED0003" w:rsidRDefault="00ED0003" w:rsidP="002B2E05">
            <w:pPr>
              <w:numPr>
                <w:ilvl w:val="0"/>
                <w:numId w:val="218"/>
              </w:numPr>
              <w:tabs>
                <w:tab w:val="clear" w:pos="927"/>
                <w:tab w:val="num" w:pos="683"/>
              </w:tabs>
              <w:spacing w:after="120"/>
              <w:ind w:left="413"/>
              <w:rPr>
                <w:bCs/>
                <w:lang w:val="pt-BR"/>
              </w:rPr>
            </w:pPr>
            <w:r w:rsidRPr="002F156F">
              <w:rPr>
                <w:rFonts w:ascii="12" w:eastAsia="Calibri" w:hAnsi="12"/>
              </w:rPr>
              <w:t>Transfer function of discrete control systems</w:t>
            </w:r>
            <w:r w:rsidRPr="00FF72BC">
              <w:rPr>
                <w:bCs/>
                <w:lang w:val="pt-BR"/>
              </w:rPr>
              <w:t xml:space="preserve"> </w:t>
            </w:r>
          </w:p>
          <w:p w:rsidR="00ED0003" w:rsidRPr="00456434" w:rsidRDefault="00ED0003" w:rsidP="002B2E05">
            <w:pPr>
              <w:numPr>
                <w:ilvl w:val="0"/>
                <w:numId w:val="207"/>
              </w:numPr>
              <w:spacing w:before="60" w:after="60"/>
              <w:ind w:left="398"/>
              <w:jc w:val="both"/>
              <w:rPr>
                <w:b/>
                <w:bCs/>
                <w:i/>
                <w:lang w:val="de-DE"/>
              </w:rPr>
            </w:pPr>
            <w:r w:rsidRPr="00456434">
              <w:rPr>
                <w:b/>
                <w:bCs/>
                <w:i/>
                <w:lang w:val="de-DE"/>
              </w:rPr>
              <w:t>Teaching approaches:</w:t>
            </w:r>
          </w:p>
          <w:p w:rsidR="00ED0003" w:rsidRPr="00625D06" w:rsidRDefault="00ED0003" w:rsidP="002B2E05">
            <w:pPr>
              <w:numPr>
                <w:ilvl w:val="0"/>
                <w:numId w:val="208"/>
              </w:numPr>
              <w:spacing w:after="120"/>
              <w:rPr>
                <w:bCs/>
              </w:rPr>
            </w:pPr>
            <w:r w:rsidRPr="00625D06">
              <w:rPr>
                <w:bCs/>
              </w:rPr>
              <w:t xml:space="preserve">Lecture </w:t>
            </w:r>
          </w:p>
          <w:p w:rsidR="00ED0003" w:rsidRDefault="00ED0003" w:rsidP="002B2E05">
            <w:pPr>
              <w:numPr>
                <w:ilvl w:val="0"/>
                <w:numId w:val="208"/>
              </w:numPr>
              <w:spacing w:after="120"/>
              <w:rPr>
                <w:bCs/>
              </w:rPr>
            </w:pPr>
            <w:r w:rsidRPr="00625D06">
              <w:rPr>
                <w:bCs/>
              </w:rPr>
              <w:t>Powerpoint presentation</w:t>
            </w:r>
          </w:p>
          <w:p w:rsidR="00ED0003" w:rsidRPr="00BB5BD8" w:rsidRDefault="00ED0003" w:rsidP="002B2E05">
            <w:pPr>
              <w:numPr>
                <w:ilvl w:val="0"/>
                <w:numId w:val="208"/>
              </w:numPr>
              <w:spacing w:after="120"/>
              <w:rPr>
                <w:bCs/>
              </w:rPr>
            </w:pPr>
            <w:r w:rsidRPr="00BB5BD8">
              <w:rPr>
                <w:bCs/>
              </w:rPr>
              <w:t>Group discussion</w:t>
            </w:r>
          </w:p>
        </w:tc>
        <w:tc>
          <w:tcPr>
            <w:tcW w:w="753" w:type="pct"/>
            <w:shd w:val="clear" w:color="auto" w:fill="auto"/>
          </w:tcPr>
          <w:p w:rsidR="00ED0003" w:rsidRPr="00E4444F" w:rsidRDefault="00ED0003" w:rsidP="00BE1E28">
            <w:pPr>
              <w:pStyle w:val="NormalWeb"/>
              <w:jc w:val="center"/>
              <w:rPr>
                <w:bCs/>
              </w:rPr>
            </w:pPr>
            <w:r>
              <w:rPr>
                <w:bCs/>
              </w:rPr>
              <w:t>ELO2, ELO9</w:t>
            </w:r>
          </w:p>
        </w:tc>
      </w:tr>
      <w:tr w:rsidR="00ED0003" w:rsidRPr="005A1E30" w:rsidTr="00BE1E28">
        <w:trPr>
          <w:trHeight w:val="946"/>
        </w:trPr>
        <w:tc>
          <w:tcPr>
            <w:tcW w:w="487" w:type="pct"/>
            <w:vMerge/>
            <w:shd w:val="clear" w:color="auto" w:fill="auto"/>
            <w:vAlign w:val="center"/>
          </w:tcPr>
          <w:p w:rsidR="00ED0003" w:rsidRPr="00D173D8" w:rsidRDefault="00ED0003" w:rsidP="002B2E05">
            <w:pPr>
              <w:numPr>
                <w:ilvl w:val="0"/>
                <w:numId w:val="220"/>
              </w:numPr>
              <w:ind w:left="0" w:firstLine="432"/>
              <w:rPr>
                <w:bCs/>
                <w:lang w:val="de-DE"/>
              </w:rPr>
            </w:pPr>
          </w:p>
        </w:tc>
        <w:tc>
          <w:tcPr>
            <w:tcW w:w="3760" w:type="pct"/>
            <w:shd w:val="clear" w:color="auto" w:fill="auto"/>
            <w:vAlign w:val="center"/>
          </w:tcPr>
          <w:p w:rsidR="00ED0003" w:rsidRDefault="00ED0003" w:rsidP="00BE1E28">
            <w:pPr>
              <w:jc w:val="both"/>
              <w:rPr>
                <w:bCs/>
                <w:lang w:val="de-DE"/>
              </w:rPr>
            </w:pPr>
            <w:r w:rsidRPr="005A1E30">
              <w:rPr>
                <w:b/>
                <w:bCs/>
                <w:i/>
                <w:lang w:val="de-DE"/>
              </w:rPr>
              <w:t>B/</w:t>
            </w:r>
            <w:r w:rsidRPr="005A1E30">
              <w:rPr>
                <w:bCs/>
                <w:i/>
                <w:lang w:val="de-DE"/>
              </w:rPr>
              <w:t xml:space="preserve"> </w:t>
            </w:r>
            <w:r w:rsidRPr="001D4FD9">
              <w:rPr>
                <w:b/>
                <w:bCs/>
                <w:i/>
                <w:lang w:val="de-DE"/>
              </w:rPr>
              <w:t>The content need studying at home</w:t>
            </w:r>
            <w:r>
              <w:rPr>
                <w:b/>
                <w:bCs/>
                <w:i/>
                <w:lang w:val="de-DE"/>
              </w:rPr>
              <w:t xml:space="preserve"> (</w:t>
            </w:r>
            <w:r>
              <w:rPr>
                <w:bCs/>
                <w:lang w:val="de-DE"/>
              </w:rPr>
              <w:t>12</w:t>
            </w:r>
            <w:r w:rsidRPr="005A1E30">
              <w:rPr>
                <w:bCs/>
                <w:i/>
                <w:lang w:val="de-DE"/>
              </w:rPr>
              <w:t>)</w:t>
            </w:r>
          </w:p>
          <w:p w:rsidR="00ED0003" w:rsidRPr="005C222C" w:rsidRDefault="00ED0003" w:rsidP="002B2E05">
            <w:pPr>
              <w:numPr>
                <w:ilvl w:val="0"/>
                <w:numId w:val="209"/>
              </w:numPr>
              <w:jc w:val="both"/>
              <w:rPr>
                <w:b/>
                <w:bCs/>
                <w:lang w:val="de-DE"/>
              </w:rPr>
            </w:pPr>
            <w:r>
              <w:rPr>
                <w:bCs/>
                <w:lang w:val="de-DE"/>
              </w:rPr>
              <w:t>Do exercises</w:t>
            </w:r>
          </w:p>
          <w:p w:rsidR="00ED0003" w:rsidRPr="005C222C" w:rsidRDefault="00ED0003" w:rsidP="002B2E05">
            <w:pPr>
              <w:numPr>
                <w:ilvl w:val="0"/>
                <w:numId w:val="209"/>
              </w:numPr>
              <w:jc w:val="both"/>
              <w:rPr>
                <w:b/>
                <w:bCs/>
                <w:lang w:val="de-DE"/>
              </w:rPr>
            </w:pPr>
            <w:r w:rsidRPr="005C222C">
              <w:rPr>
                <w:bCs/>
                <w:lang w:val="de-DE"/>
              </w:rPr>
              <w:t>Read chapter 3 for next week</w:t>
            </w:r>
          </w:p>
        </w:tc>
        <w:tc>
          <w:tcPr>
            <w:tcW w:w="753" w:type="pct"/>
            <w:shd w:val="clear" w:color="auto" w:fill="auto"/>
          </w:tcPr>
          <w:p w:rsidR="00ED0003" w:rsidRPr="00E4444F" w:rsidRDefault="00ED0003" w:rsidP="00BE1E28">
            <w:pPr>
              <w:pStyle w:val="NormalWeb"/>
              <w:jc w:val="center"/>
              <w:rPr>
                <w:bCs/>
              </w:rPr>
            </w:pPr>
            <w:r w:rsidRPr="003E496A">
              <w:rPr>
                <w:bCs/>
              </w:rPr>
              <w:t>ELO13, ELO14, ELO15, ELO16</w:t>
            </w:r>
          </w:p>
        </w:tc>
      </w:tr>
    </w:tbl>
    <w:p w:rsidR="00ED0003" w:rsidRDefault="00ED0003" w:rsidP="002B2E05">
      <w:pPr>
        <w:numPr>
          <w:ilvl w:val="0"/>
          <w:numId w:val="221"/>
        </w:numPr>
        <w:tabs>
          <w:tab w:val="left" w:pos="567"/>
          <w:tab w:val="left" w:pos="5954"/>
        </w:tabs>
        <w:spacing w:before="60" w:after="60"/>
        <w:ind w:hanging="720"/>
        <w:jc w:val="both"/>
        <w:rPr>
          <w:b/>
          <w:bCs/>
        </w:rPr>
      </w:pPr>
      <w:r>
        <w:rPr>
          <w:b/>
          <w:bCs/>
        </w:rPr>
        <w:t>Ethics</w:t>
      </w:r>
      <w:r w:rsidRPr="008A4D99">
        <w:rPr>
          <w:b/>
          <w:bCs/>
        </w:rPr>
        <w:t>:</w:t>
      </w:r>
    </w:p>
    <w:p w:rsidR="00ED0003" w:rsidRDefault="00ED0003" w:rsidP="00ED0003">
      <w:pPr>
        <w:spacing w:before="60" w:after="60"/>
        <w:jc w:val="both"/>
        <w:rPr>
          <w:bCs/>
        </w:rPr>
      </w:pPr>
      <w:r>
        <w:rPr>
          <w:bCs/>
        </w:rPr>
        <w:t>Students have to do themselves all projects and tasks</w:t>
      </w:r>
      <w:r w:rsidRPr="00253C77">
        <w:rPr>
          <w:bCs/>
        </w:rPr>
        <w:t xml:space="preserve">. </w:t>
      </w:r>
      <w:r>
        <w:rPr>
          <w:bCs/>
        </w:rPr>
        <w:t>University have a appropriate punishment for students who break law or have illegal action such as copy or paradigm and certainly these students‘s score is equal to zero</w:t>
      </w:r>
      <w:r w:rsidRPr="00253C77">
        <w:rPr>
          <w:bCs/>
        </w:rPr>
        <w:t>.</w:t>
      </w:r>
    </w:p>
    <w:p w:rsidR="00ED0003" w:rsidRPr="008A4D99" w:rsidRDefault="00ED0003" w:rsidP="002B2E05">
      <w:pPr>
        <w:numPr>
          <w:ilvl w:val="0"/>
          <w:numId w:val="221"/>
        </w:numPr>
        <w:tabs>
          <w:tab w:val="left" w:pos="567"/>
          <w:tab w:val="left" w:pos="5954"/>
        </w:tabs>
        <w:spacing w:before="60" w:after="60"/>
        <w:ind w:hanging="720"/>
        <w:jc w:val="both"/>
        <w:rPr>
          <w:b/>
          <w:bCs/>
        </w:rPr>
      </w:pPr>
      <w:r>
        <w:rPr>
          <w:b/>
          <w:bCs/>
        </w:rPr>
        <w:t>Approval time</w:t>
      </w:r>
      <w:r w:rsidRPr="008A4D99">
        <w:rPr>
          <w:b/>
          <w:bCs/>
        </w:rPr>
        <w:t xml:space="preserve">: </w:t>
      </w:r>
    </w:p>
    <w:p w:rsidR="00ED0003" w:rsidRPr="008A4D99" w:rsidRDefault="00ED0003" w:rsidP="002B2E05">
      <w:pPr>
        <w:numPr>
          <w:ilvl w:val="0"/>
          <w:numId w:val="221"/>
        </w:numPr>
        <w:tabs>
          <w:tab w:val="left" w:pos="567"/>
          <w:tab w:val="left" w:pos="5954"/>
        </w:tabs>
        <w:spacing w:before="60" w:after="60"/>
        <w:ind w:hanging="720"/>
        <w:jc w:val="both"/>
        <w:rPr>
          <w:b/>
          <w:bCs/>
        </w:rPr>
      </w:pPr>
      <w:r>
        <w:rPr>
          <w:b/>
          <w:bCs/>
        </w:rPr>
        <w:t>Approved by</w:t>
      </w:r>
      <w:r w:rsidRPr="008A4D99">
        <w:rPr>
          <w:b/>
          <w:bCs/>
        </w:rPr>
        <w:t>:</w:t>
      </w:r>
    </w:p>
    <w:p w:rsidR="00ED0003" w:rsidRPr="00320CE4" w:rsidRDefault="00ED0003" w:rsidP="00ED0003">
      <w:pPr>
        <w:rPr>
          <w:b/>
          <w:bCs/>
          <w:lang w:val="pt-BR"/>
        </w:rPr>
      </w:pPr>
      <w:r w:rsidRPr="00320CE4">
        <w:rPr>
          <w:b/>
          <w:bCs/>
          <w:lang w:val="pt-BR"/>
        </w:rPr>
        <w:t xml:space="preserve">Dean </w:t>
      </w:r>
      <w:r>
        <w:rPr>
          <w:b/>
          <w:bCs/>
          <w:lang w:val="pt-BR"/>
        </w:rPr>
        <w:tab/>
      </w:r>
      <w:r>
        <w:rPr>
          <w:b/>
          <w:bCs/>
          <w:lang w:val="pt-BR"/>
        </w:rPr>
        <w:tab/>
      </w:r>
      <w:r>
        <w:rPr>
          <w:b/>
          <w:bCs/>
          <w:lang w:val="pt-BR"/>
        </w:rPr>
        <w:tab/>
      </w:r>
      <w:r>
        <w:rPr>
          <w:b/>
          <w:bCs/>
          <w:lang w:val="pt-BR"/>
        </w:rPr>
        <w:tab/>
      </w:r>
      <w:r>
        <w:rPr>
          <w:b/>
          <w:bCs/>
          <w:lang w:val="pt-BR"/>
        </w:rPr>
        <w:tab/>
      </w: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r>
        <w:rPr>
          <w:b/>
          <w:bCs/>
          <w:lang w:val="pt-BR"/>
        </w:rPr>
        <w:tab/>
      </w:r>
      <w:r>
        <w:rPr>
          <w:b/>
          <w:bCs/>
          <w:lang w:val="pt-BR"/>
        </w:rPr>
        <w:tab/>
      </w:r>
      <w:r>
        <w:rPr>
          <w:b/>
          <w:bCs/>
          <w:lang w:val="pt-BR"/>
        </w:rPr>
        <w:tab/>
        <w:t xml:space="preserve">   </w:t>
      </w:r>
      <w:r w:rsidRPr="00320CE4">
        <w:rPr>
          <w:b/>
          <w:bCs/>
          <w:lang w:val="pt-BR"/>
        </w:rPr>
        <w:t>Editor</w:t>
      </w:r>
    </w:p>
    <w:p w:rsidR="00ED0003" w:rsidRPr="00320CE4" w:rsidRDefault="00ED0003" w:rsidP="00ED0003">
      <w:pPr>
        <w:rPr>
          <w:b/>
          <w:bCs/>
          <w:lang w:val="pt-BR"/>
        </w:rPr>
      </w:pPr>
    </w:p>
    <w:p w:rsidR="00ED0003" w:rsidRDefault="00ED0003" w:rsidP="00ED0003">
      <w:pPr>
        <w:rPr>
          <w:b/>
          <w:bCs/>
          <w:lang w:val="pt-BR"/>
        </w:rPr>
      </w:pPr>
    </w:p>
    <w:p w:rsidR="00ED0003" w:rsidRDefault="00ED0003" w:rsidP="00ED0003">
      <w:pPr>
        <w:rPr>
          <w:b/>
          <w:bCs/>
          <w:lang w:val="pt-BR"/>
        </w:rPr>
      </w:pPr>
    </w:p>
    <w:p w:rsidR="00ED0003" w:rsidRPr="00320CE4" w:rsidRDefault="00ED0003" w:rsidP="00ED0003">
      <w:pPr>
        <w:rPr>
          <w:b/>
          <w:bCs/>
          <w:lang w:val="pt-BR"/>
        </w:rPr>
      </w:pPr>
    </w:p>
    <w:p w:rsidR="00ED0003" w:rsidRPr="008A4D99" w:rsidRDefault="00ED0003" w:rsidP="00ED0003">
      <w:pPr>
        <w:tabs>
          <w:tab w:val="left" w:pos="567"/>
          <w:tab w:val="left" w:pos="5954"/>
        </w:tabs>
        <w:spacing w:before="60" w:after="60"/>
        <w:jc w:val="both"/>
        <w:rPr>
          <w:b/>
          <w:bCs/>
        </w:rPr>
      </w:pPr>
      <w:r>
        <w:rPr>
          <w:b/>
          <w:bCs/>
        </w:rPr>
        <w:t>15. 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2"/>
        <w:gridCol w:w="4827"/>
      </w:tblGrid>
      <w:tr w:rsidR="00ED0003" w:rsidRPr="0043135D" w:rsidTr="00BE1E28">
        <w:tc>
          <w:tcPr>
            <w:tcW w:w="4802" w:type="dxa"/>
          </w:tcPr>
          <w:p w:rsidR="00ED0003" w:rsidRPr="0043135D" w:rsidRDefault="00ED0003" w:rsidP="00BE1E28">
            <w:pPr>
              <w:spacing w:after="120"/>
              <w:rPr>
                <w:b/>
                <w:bCs/>
              </w:rPr>
            </w:pPr>
            <w:r w:rsidRPr="00320CE4">
              <w:rPr>
                <w:b/>
                <w:bCs/>
              </w:rPr>
              <w:t>1st update</w:t>
            </w:r>
          </w:p>
          <w:p w:rsidR="00ED0003" w:rsidRPr="0043135D" w:rsidRDefault="00ED0003" w:rsidP="00BE1E28">
            <w:pPr>
              <w:spacing w:after="120"/>
              <w:rPr>
                <w:b/>
                <w:bCs/>
              </w:rPr>
            </w:pPr>
          </w:p>
          <w:p w:rsidR="00ED0003" w:rsidRPr="0043135D" w:rsidRDefault="00ED0003" w:rsidP="00BE1E28">
            <w:pPr>
              <w:spacing w:after="120"/>
              <w:rPr>
                <w:b/>
                <w:bCs/>
              </w:rPr>
            </w:pPr>
          </w:p>
          <w:p w:rsidR="00ED0003" w:rsidRPr="0043135D" w:rsidRDefault="00ED0003" w:rsidP="00BE1E28">
            <w:pPr>
              <w:spacing w:after="120"/>
              <w:rPr>
                <w:b/>
                <w:bCs/>
              </w:rPr>
            </w:pPr>
          </w:p>
          <w:p w:rsidR="00ED0003" w:rsidRPr="0043135D" w:rsidRDefault="00ED0003" w:rsidP="00BE1E28">
            <w:pPr>
              <w:spacing w:after="120"/>
              <w:rPr>
                <w:b/>
                <w:bCs/>
              </w:rPr>
            </w:pPr>
          </w:p>
        </w:tc>
        <w:tc>
          <w:tcPr>
            <w:tcW w:w="4827" w:type="dxa"/>
          </w:tcPr>
          <w:p w:rsidR="00ED0003" w:rsidRPr="0043135D" w:rsidRDefault="00ED0003" w:rsidP="00BE1E28">
            <w:pPr>
              <w:spacing w:after="120"/>
              <w:rPr>
                <w:b/>
                <w:bCs/>
              </w:rPr>
            </w:pPr>
            <w:r w:rsidRPr="00320CE4">
              <w:rPr>
                <w:b/>
                <w:bCs/>
                <w:lang w:val="pt-BR"/>
              </w:rPr>
              <w:t>Editor</w:t>
            </w:r>
          </w:p>
          <w:p w:rsidR="00ED0003" w:rsidRDefault="00ED0003" w:rsidP="00BE1E28">
            <w:pPr>
              <w:spacing w:after="120"/>
              <w:rPr>
                <w:b/>
                <w:bCs/>
              </w:rPr>
            </w:pPr>
          </w:p>
          <w:p w:rsidR="00ED0003" w:rsidRPr="0043135D" w:rsidRDefault="00ED0003" w:rsidP="00BE1E28">
            <w:pPr>
              <w:spacing w:after="120"/>
              <w:rPr>
                <w:b/>
                <w:bCs/>
              </w:rPr>
            </w:pPr>
          </w:p>
          <w:p w:rsidR="00ED0003" w:rsidRPr="0043135D" w:rsidRDefault="00ED0003" w:rsidP="00BE1E28">
            <w:pPr>
              <w:spacing w:after="120"/>
              <w:rPr>
                <w:b/>
                <w:bCs/>
              </w:rPr>
            </w:pPr>
          </w:p>
          <w:p w:rsidR="00ED0003" w:rsidRPr="0043135D" w:rsidRDefault="00ED0003" w:rsidP="00BE1E28">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ED0003" w:rsidRPr="0043135D" w:rsidTr="00BE1E28">
        <w:tc>
          <w:tcPr>
            <w:tcW w:w="4802" w:type="dxa"/>
          </w:tcPr>
          <w:p w:rsidR="00ED0003" w:rsidRPr="0043135D" w:rsidRDefault="00ED0003" w:rsidP="00BE1E28">
            <w:pPr>
              <w:spacing w:after="120"/>
              <w:rPr>
                <w:b/>
                <w:bCs/>
              </w:rPr>
            </w:pPr>
            <w:r>
              <w:rPr>
                <w:b/>
                <w:bCs/>
              </w:rPr>
              <w:t>2nd</w:t>
            </w:r>
            <w:r w:rsidRPr="00320CE4">
              <w:rPr>
                <w:b/>
                <w:bCs/>
              </w:rPr>
              <w:t xml:space="preserve"> update</w:t>
            </w:r>
          </w:p>
          <w:p w:rsidR="00ED0003" w:rsidRPr="0043135D" w:rsidRDefault="00ED0003" w:rsidP="00BE1E28">
            <w:pPr>
              <w:spacing w:after="120"/>
              <w:rPr>
                <w:b/>
                <w:bCs/>
              </w:rPr>
            </w:pPr>
          </w:p>
          <w:p w:rsidR="00ED0003" w:rsidRPr="0043135D" w:rsidRDefault="00ED0003" w:rsidP="00BE1E28">
            <w:pPr>
              <w:spacing w:after="120"/>
              <w:rPr>
                <w:b/>
                <w:bCs/>
              </w:rPr>
            </w:pPr>
          </w:p>
          <w:p w:rsidR="00ED0003" w:rsidRPr="0043135D" w:rsidRDefault="00ED0003" w:rsidP="00BE1E28">
            <w:pPr>
              <w:spacing w:after="120"/>
              <w:rPr>
                <w:b/>
                <w:bCs/>
              </w:rPr>
            </w:pPr>
          </w:p>
          <w:p w:rsidR="00ED0003" w:rsidRPr="0043135D" w:rsidRDefault="00ED0003" w:rsidP="00BE1E28">
            <w:pPr>
              <w:spacing w:after="120"/>
              <w:rPr>
                <w:b/>
                <w:bCs/>
              </w:rPr>
            </w:pPr>
          </w:p>
        </w:tc>
        <w:tc>
          <w:tcPr>
            <w:tcW w:w="4827" w:type="dxa"/>
          </w:tcPr>
          <w:p w:rsidR="00ED0003" w:rsidRDefault="00ED0003" w:rsidP="00BE1E28">
            <w:pPr>
              <w:spacing w:after="120"/>
              <w:rPr>
                <w:b/>
                <w:bCs/>
                <w:lang w:val="pt-BR"/>
              </w:rPr>
            </w:pPr>
            <w:r w:rsidRPr="00320CE4">
              <w:rPr>
                <w:b/>
                <w:bCs/>
                <w:lang w:val="pt-BR"/>
              </w:rPr>
              <w:t>Editor</w:t>
            </w:r>
          </w:p>
          <w:p w:rsidR="00ED0003" w:rsidRDefault="00ED0003" w:rsidP="00BE1E28">
            <w:pPr>
              <w:spacing w:after="120"/>
              <w:rPr>
                <w:b/>
                <w:bCs/>
              </w:rPr>
            </w:pPr>
          </w:p>
          <w:p w:rsidR="00ED0003" w:rsidRPr="0043135D" w:rsidRDefault="00ED0003" w:rsidP="00BE1E28">
            <w:pPr>
              <w:spacing w:after="120"/>
              <w:rPr>
                <w:b/>
                <w:bCs/>
              </w:rPr>
            </w:pPr>
          </w:p>
          <w:p w:rsidR="00ED0003" w:rsidRPr="0043135D" w:rsidRDefault="00ED0003" w:rsidP="00BE1E28">
            <w:pPr>
              <w:spacing w:after="120"/>
              <w:rPr>
                <w:b/>
                <w:bCs/>
              </w:rPr>
            </w:pPr>
          </w:p>
          <w:p w:rsidR="00ED0003" w:rsidRPr="0043135D" w:rsidRDefault="00ED0003" w:rsidP="00BE1E28">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ED0003" w:rsidRDefault="00ED0003" w:rsidP="00ED0003">
      <w:pPr>
        <w:spacing w:before="60" w:after="60"/>
        <w:jc w:val="both"/>
        <w:rPr>
          <w:b/>
          <w:bCs/>
        </w:rPr>
      </w:pPr>
    </w:p>
    <w:p w:rsidR="00ED0003" w:rsidRDefault="00ED0003" w:rsidP="00ED0003">
      <w:pPr>
        <w:spacing w:before="60" w:after="60"/>
        <w:jc w:val="both"/>
        <w:rPr>
          <w:b/>
          <w:bCs/>
        </w:rPr>
      </w:pPr>
    </w:p>
    <w:p w:rsidR="00ED0003" w:rsidRDefault="00ED0003" w:rsidP="00ED0003">
      <w:pPr>
        <w:spacing w:before="60" w:after="60"/>
        <w:jc w:val="both"/>
        <w:rPr>
          <w:b/>
          <w:bCs/>
        </w:rPr>
        <w:sectPr w:rsidR="00ED0003" w:rsidSect="0017305C">
          <w:pgSz w:w="11900" w:h="16840"/>
          <w:pgMar w:top="851" w:right="1021" w:bottom="851" w:left="1418" w:header="709" w:footer="709" w:gutter="0"/>
          <w:cols w:space="708"/>
          <w:docGrid w:linePitch="360"/>
        </w:sectPr>
      </w:pPr>
    </w:p>
    <w:tbl>
      <w:tblPr>
        <w:tblW w:w="15534" w:type="dxa"/>
        <w:tblLook w:val="04A0"/>
      </w:tblPr>
      <w:tblGrid>
        <w:gridCol w:w="4932"/>
        <w:gridCol w:w="5386"/>
        <w:gridCol w:w="5216"/>
      </w:tblGrid>
      <w:tr w:rsidR="00BE1E28" w:rsidRPr="006B3C67" w:rsidTr="00BE1E28">
        <w:tc>
          <w:tcPr>
            <w:tcW w:w="4932" w:type="dxa"/>
          </w:tcPr>
          <w:p w:rsidR="00BE1E28" w:rsidRPr="000577EE" w:rsidRDefault="00BE1E28" w:rsidP="00BE1E28">
            <w:pPr>
              <w:ind w:left="-284"/>
              <w:jc w:val="center"/>
              <w:rPr>
                <w:sz w:val="22"/>
              </w:rPr>
            </w:pPr>
            <w:r>
              <w:rPr>
                <w:sz w:val="22"/>
              </w:rPr>
              <w:lastRenderedPageBreak/>
              <w:t xml:space="preserve">HO CHI MINH CITY </w:t>
            </w:r>
            <w:r w:rsidRPr="003F4749">
              <w:rPr>
                <w:sz w:val="22"/>
              </w:rPr>
              <w:t>UNIVERSITY OF TECHNOLOGY AND EDUCATION</w:t>
            </w:r>
          </w:p>
          <w:p w:rsidR="00BE1E28" w:rsidRPr="006B3C67" w:rsidRDefault="00BE1E28" w:rsidP="00BE1E28">
            <w:pPr>
              <w:ind w:left="-284"/>
              <w:jc w:val="center"/>
              <w:rPr>
                <w:sz w:val="22"/>
              </w:rPr>
            </w:pPr>
            <w:r>
              <w:rPr>
                <w:b/>
                <w:sz w:val="22"/>
              </w:rPr>
              <w:t>FACULTY OF MECHANICAL ENGINEERING</w:t>
            </w:r>
          </w:p>
        </w:tc>
        <w:tc>
          <w:tcPr>
            <w:tcW w:w="5386" w:type="dxa"/>
          </w:tcPr>
          <w:p w:rsidR="00BE1E28" w:rsidRDefault="00BE1E28" w:rsidP="00BE1E28">
            <w:pPr>
              <w:ind w:left="-112"/>
              <w:jc w:val="center"/>
              <w:rPr>
                <w:b/>
                <w:bCs/>
              </w:rPr>
            </w:pPr>
            <w:r>
              <w:rPr>
                <w:b/>
                <w:bCs/>
              </w:rPr>
              <w:t>Major</w:t>
            </w:r>
            <w:r w:rsidRPr="000577EE">
              <w:rPr>
                <w:b/>
                <w:bCs/>
              </w:rPr>
              <w:t xml:space="preserve">: </w:t>
            </w:r>
            <w:r>
              <w:rPr>
                <w:b/>
                <w:bCs/>
              </w:rPr>
              <w:t>Mechanical Engineering</w:t>
            </w:r>
            <w:r w:rsidRPr="000577EE">
              <w:rPr>
                <w:b/>
                <w:bCs/>
              </w:rPr>
              <w:t xml:space="preserve">     </w:t>
            </w:r>
          </w:p>
          <w:p w:rsidR="00BE1E28" w:rsidRPr="000577EE" w:rsidRDefault="00BE1E28" w:rsidP="00BE1E28">
            <w:pPr>
              <w:ind w:left="-112"/>
              <w:jc w:val="center"/>
              <w:rPr>
                <w:b/>
                <w:bCs/>
              </w:rPr>
            </w:pPr>
            <w:r>
              <w:rPr>
                <w:b/>
                <w:bCs/>
              </w:rPr>
              <w:t>Degree</w:t>
            </w:r>
            <w:r w:rsidRPr="000577EE">
              <w:rPr>
                <w:b/>
                <w:bCs/>
              </w:rPr>
              <w:t xml:space="preserve">: </w:t>
            </w:r>
            <w:r>
              <w:rPr>
                <w:b/>
                <w:bCs/>
              </w:rPr>
              <w:t>Bachelor of Engineering</w:t>
            </w:r>
          </w:p>
          <w:p w:rsidR="00BE1E28" w:rsidRPr="00DB511E" w:rsidRDefault="00BE1E28" w:rsidP="00BE1E28">
            <w:pPr>
              <w:ind w:left="-112"/>
              <w:jc w:val="center"/>
              <w:rPr>
                <w:bCs/>
              </w:rPr>
            </w:pPr>
            <w:r w:rsidRPr="003F4749">
              <w:rPr>
                <w:b/>
                <w:bCs/>
              </w:rPr>
              <w:t>Programme:</w:t>
            </w:r>
            <w:r>
              <w:rPr>
                <w:b/>
                <w:bCs/>
              </w:rPr>
              <w:t xml:space="preserve"> </w:t>
            </w:r>
            <w:r w:rsidRPr="003F4749">
              <w:rPr>
                <w:b/>
                <w:bCs/>
              </w:rPr>
              <w:t>Machine</w:t>
            </w:r>
            <w:r>
              <w:rPr>
                <w:b/>
                <w:bCs/>
              </w:rPr>
              <w:t xml:space="preserve"> </w:t>
            </w:r>
            <w:r w:rsidRPr="003F4749">
              <w:rPr>
                <w:b/>
                <w:bCs/>
              </w:rPr>
              <w:t>Manufacturing Technology</w:t>
            </w:r>
          </w:p>
        </w:tc>
        <w:tc>
          <w:tcPr>
            <w:tcW w:w="5216" w:type="dxa"/>
          </w:tcPr>
          <w:p w:rsidR="00BE1E28" w:rsidRPr="006B3C67" w:rsidRDefault="00BE1E28" w:rsidP="00BE1E28">
            <w:pPr>
              <w:spacing w:before="80"/>
              <w:jc w:val="center"/>
              <w:rPr>
                <w:b/>
                <w:bCs/>
                <w:sz w:val="22"/>
              </w:rPr>
            </w:pPr>
          </w:p>
        </w:tc>
      </w:tr>
    </w:tbl>
    <w:p w:rsidR="00BE1E28" w:rsidRDefault="00BE1E28" w:rsidP="00BE1E28">
      <w:pPr>
        <w:spacing w:before="120" w:after="120"/>
        <w:jc w:val="center"/>
        <w:rPr>
          <w:b/>
          <w:bCs/>
          <w:color w:val="0033CC"/>
          <w:sz w:val="44"/>
          <w:szCs w:val="44"/>
        </w:rPr>
      </w:pPr>
      <w:r>
        <w:rPr>
          <w:b/>
          <w:bCs/>
          <w:color w:val="0033CC"/>
          <w:sz w:val="44"/>
          <w:szCs w:val="44"/>
        </w:rPr>
        <w:t xml:space="preserve">COURSE SYLLABUS </w:t>
      </w:r>
    </w:p>
    <w:p w:rsidR="00BE1E28" w:rsidRDefault="00BE1E28" w:rsidP="00FA1640">
      <w:pPr>
        <w:numPr>
          <w:ilvl w:val="0"/>
          <w:numId w:val="274"/>
        </w:numPr>
        <w:tabs>
          <w:tab w:val="left" w:pos="284"/>
        </w:tabs>
        <w:spacing w:after="120"/>
        <w:ind w:hanging="720"/>
        <w:rPr>
          <w:b/>
          <w:bCs/>
        </w:rPr>
      </w:pPr>
      <w:r>
        <w:rPr>
          <w:b/>
          <w:bCs/>
        </w:rPr>
        <w:t xml:space="preserve">Course </w:t>
      </w:r>
      <w:r>
        <w:rPr>
          <w:b/>
          <w:bCs/>
          <w:color w:val="000000"/>
        </w:rPr>
        <w:t xml:space="preserve"> title</w:t>
      </w:r>
      <w:r>
        <w:rPr>
          <w:b/>
          <w:bCs/>
        </w:rPr>
        <w:t>: Maintenance in I</w:t>
      </w:r>
      <w:r w:rsidRPr="009F273D">
        <w:rPr>
          <w:b/>
          <w:bCs/>
        </w:rPr>
        <w:t>ndustry</w:t>
      </w:r>
    </w:p>
    <w:p w:rsidR="00BE1E28" w:rsidRDefault="00BE1E28" w:rsidP="00FA1640">
      <w:pPr>
        <w:numPr>
          <w:ilvl w:val="0"/>
          <w:numId w:val="274"/>
        </w:numPr>
        <w:spacing w:after="120"/>
        <w:ind w:left="284" w:hanging="284"/>
        <w:rPr>
          <w:b/>
          <w:bCs/>
          <w:color w:val="FF0000"/>
        </w:rPr>
      </w:pPr>
      <w:r>
        <w:rPr>
          <w:b/>
          <w:bCs/>
        </w:rPr>
        <w:t xml:space="preserve">Code: </w:t>
      </w:r>
      <w:r w:rsidRPr="00FA1640">
        <w:rPr>
          <w:b/>
          <w:bCs/>
          <w:color w:val="FF0000"/>
        </w:rPr>
        <w:t>IMAS3</w:t>
      </w:r>
      <w:r w:rsidR="00FA1640" w:rsidRPr="00FA1640">
        <w:rPr>
          <w:b/>
          <w:bCs/>
          <w:color w:val="FF0000"/>
        </w:rPr>
        <w:t>3</w:t>
      </w:r>
      <w:r w:rsidRPr="00FA1640">
        <w:rPr>
          <w:b/>
          <w:bCs/>
          <w:color w:val="FF0000"/>
        </w:rPr>
        <w:t>0</w:t>
      </w:r>
      <w:r w:rsidR="00FA1640" w:rsidRPr="00FA1640">
        <w:rPr>
          <w:b/>
          <w:bCs/>
          <w:color w:val="FF0000"/>
        </w:rPr>
        <w:t>6</w:t>
      </w:r>
      <w:r w:rsidRPr="00FA1640">
        <w:rPr>
          <w:b/>
          <w:bCs/>
          <w:color w:val="FF0000"/>
        </w:rPr>
        <w:t>25</w:t>
      </w:r>
      <w:r w:rsidR="00FA1640" w:rsidRPr="00FA1640">
        <w:rPr>
          <w:b/>
          <w:bCs/>
          <w:color w:val="FF0000"/>
        </w:rPr>
        <w:t>E</w:t>
      </w:r>
    </w:p>
    <w:p w:rsidR="00BE1E28" w:rsidRDefault="00BE1E28" w:rsidP="00FA1640">
      <w:pPr>
        <w:numPr>
          <w:ilvl w:val="0"/>
          <w:numId w:val="274"/>
        </w:numPr>
        <w:spacing w:after="120"/>
        <w:ind w:left="284" w:hanging="284"/>
        <w:rPr>
          <w:bCs/>
        </w:rPr>
      </w:pPr>
      <w:r>
        <w:rPr>
          <w:b/>
          <w:bCs/>
        </w:rPr>
        <w:t>Credits: 2</w:t>
      </w:r>
      <w:r>
        <w:rPr>
          <w:bCs/>
        </w:rPr>
        <w:t xml:space="preserve"> credits </w:t>
      </w:r>
      <w:r>
        <w:t xml:space="preserve">(2/0/4) </w:t>
      </w:r>
      <w:r>
        <w:rPr>
          <w:bCs/>
        </w:rPr>
        <w:t>(2 theoretical credits, 0 experimental credit)</w:t>
      </w:r>
    </w:p>
    <w:p w:rsidR="00BE1E28" w:rsidRDefault="00BE1E28" w:rsidP="00BE1E28">
      <w:pPr>
        <w:tabs>
          <w:tab w:val="left" w:pos="284"/>
          <w:tab w:val="left" w:pos="5954"/>
        </w:tabs>
        <w:spacing w:after="120"/>
        <w:jc w:val="both"/>
        <w:rPr>
          <w:bCs/>
        </w:rPr>
      </w:pPr>
      <w:r>
        <w:rPr>
          <w:bCs/>
          <w:color w:val="000000"/>
        </w:rPr>
        <w:t>Class schedule</w:t>
      </w:r>
      <w:r>
        <w:rPr>
          <w:color w:val="000000"/>
        </w:rPr>
        <w:t>:</w:t>
      </w:r>
      <w:r>
        <w:t xml:space="preserve"> 10 weeks (3 </w:t>
      </w:r>
      <w:r>
        <w:rPr>
          <w:bCs/>
        </w:rPr>
        <w:t>theoretical</w:t>
      </w:r>
      <w:r>
        <w:t xml:space="preserve"> hours + 0 experimental hour + 6 self-study hours/week)</w:t>
      </w:r>
    </w:p>
    <w:p w:rsidR="00BE1E28" w:rsidRDefault="00BE1E28" w:rsidP="00FA1640">
      <w:pPr>
        <w:numPr>
          <w:ilvl w:val="0"/>
          <w:numId w:val="274"/>
        </w:numPr>
        <w:spacing w:after="120"/>
        <w:ind w:left="284" w:hanging="284"/>
        <w:rPr>
          <w:bCs/>
          <w:color w:val="FF0000"/>
        </w:rPr>
      </w:pPr>
      <w:r>
        <w:rPr>
          <w:b/>
          <w:bCs/>
          <w:color w:val="000000"/>
        </w:rPr>
        <w:t xml:space="preserve">Instructors: </w:t>
      </w:r>
      <w:r>
        <w:rPr>
          <w:b/>
          <w:bCs/>
        </w:rPr>
        <w:t xml:space="preserve"> </w:t>
      </w:r>
      <w:r>
        <w:rPr>
          <w:b/>
          <w:bCs/>
        </w:rPr>
        <w:tab/>
      </w:r>
      <w:r>
        <w:rPr>
          <w:b/>
          <w:bCs/>
        </w:rPr>
        <w:tab/>
      </w:r>
    </w:p>
    <w:p w:rsidR="00BE1E28" w:rsidRDefault="00BE1E28" w:rsidP="00BE1E28">
      <w:pPr>
        <w:spacing w:after="120"/>
        <w:ind w:firstLine="720"/>
        <w:rPr>
          <w:bCs/>
        </w:rPr>
      </w:pPr>
      <w:r>
        <w:rPr>
          <w:bCs/>
        </w:rPr>
        <w:t xml:space="preserve">1/ </w:t>
      </w:r>
      <w:r>
        <w:rPr>
          <w:bCs/>
          <w:color w:val="000000"/>
        </w:rPr>
        <w:t>Main instructor:</w:t>
      </w:r>
      <w:r>
        <w:rPr>
          <w:bCs/>
        </w:rPr>
        <w:t xml:space="preserve"> Trần Thái Sơn (M.E.)</w:t>
      </w:r>
    </w:p>
    <w:p w:rsidR="00BE1E28" w:rsidRDefault="00BE1E28" w:rsidP="00BE1E28">
      <w:pPr>
        <w:spacing w:after="120"/>
        <w:ind w:firstLine="720"/>
        <w:rPr>
          <w:bCs/>
        </w:rPr>
      </w:pPr>
      <w:r>
        <w:rPr>
          <w:bCs/>
        </w:rPr>
        <w:t xml:space="preserve">2/ </w:t>
      </w:r>
      <w:r>
        <w:rPr>
          <w:bCs/>
          <w:color w:val="000000"/>
        </w:rPr>
        <w:t>Co-instructors:</w:t>
      </w:r>
      <w:r>
        <w:rPr>
          <w:bCs/>
        </w:rPr>
        <w:t xml:space="preserve"> </w:t>
      </w:r>
    </w:p>
    <w:p w:rsidR="00BE1E28" w:rsidRDefault="00BE1E28" w:rsidP="00BE1E28">
      <w:pPr>
        <w:spacing w:after="120"/>
        <w:ind w:firstLine="1260"/>
        <w:rPr>
          <w:bCs/>
        </w:rPr>
      </w:pPr>
      <w:r>
        <w:rPr>
          <w:bCs/>
        </w:rPr>
        <w:t xml:space="preserve">2.1/ M.E. Đặng Quang Khoa </w:t>
      </w:r>
    </w:p>
    <w:p w:rsidR="00BE1E28" w:rsidRDefault="00BE1E28" w:rsidP="00FA1640">
      <w:pPr>
        <w:numPr>
          <w:ilvl w:val="0"/>
          <w:numId w:val="274"/>
        </w:numPr>
        <w:spacing w:after="120"/>
        <w:ind w:left="284" w:hanging="284"/>
        <w:rPr>
          <w:b/>
          <w:bCs/>
        </w:rPr>
      </w:pPr>
      <w:r>
        <w:rPr>
          <w:b/>
          <w:bCs/>
        </w:rPr>
        <w:t>Requirements for attending this course:</w:t>
      </w:r>
    </w:p>
    <w:p w:rsidR="00BE1E28" w:rsidRDefault="00BE1E28" w:rsidP="00BE1E28">
      <w:pPr>
        <w:numPr>
          <w:ilvl w:val="0"/>
          <w:numId w:val="14"/>
        </w:numPr>
        <w:spacing w:after="120" w:line="312" w:lineRule="auto"/>
        <w:ind w:left="810"/>
        <w:rPr>
          <w:bCs/>
        </w:rPr>
      </w:pPr>
      <w:r>
        <w:rPr>
          <w:bCs/>
        </w:rPr>
        <w:t>Prerequisite course(s): None.</w:t>
      </w:r>
    </w:p>
    <w:p w:rsidR="00BE1E28" w:rsidRDefault="00BE1E28" w:rsidP="00BE1E28">
      <w:pPr>
        <w:numPr>
          <w:ilvl w:val="0"/>
          <w:numId w:val="14"/>
        </w:numPr>
        <w:spacing w:after="120" w:line="312" w:lineRule="auto"/>
        <w:ind w:left="810"/>
        <w:jc w:val="both"/>
        <w:rPr>
          <w:bCs/>
        </w:rPr>
      </w:pPr>
      <w:r>
        <w:rPr>
          <w:bCs/>
        </w:rPr>
        <w:t xml:space="preserve">Previous </w:t>
      </w:r>
      <w:r>
        <w:rPr>
          <w:bCs/>
          <w:lang w:val="fr-FR"/>
        </w:rPr>
        <w:t>course(s)</w:t>
      </w:r>
      <w:r>
        <w:rPr>
          <w:bCs/>
        </w:rPr>
        <w:t>:</w:t>
      </w:r>
    </w:p>
    <w:tbl>
      <w:tblPr>
        <w:tblW w:w="0" w:type="auto"/>
        <w:tblInd w:w="810" w:type="dxa"/>
        <w:tblLook w:val="04A0"/>
      </w:tblPr>
      <w:tblGrid>
        <w:gridCol w:w="7176"/>
        <w:gridCol w:w="1643"/>
      </w:tblGrid>
      <w:tr w:rsidR="00BE1E28" w:rsidRPr="003D69E2" w:rsidTr="00BE1E28">
        <w:tc>
          <w:tcPr>
            <w:tcW w:w="7176" w:type="dxa"/>
            <w:shd w:val="clear" w:color="auto" w:fill="auto"/>
          </w:tcPr>
          <w:p w:rsidR="00BE1E28" w:rsidRPr="003D69E2" w:rsidRDefault="00BE1E28" w:rsidP="002B2E05">
            <w:pPr>
              <w:numPr>
                <w:ilvl w:val="0"/>
                <w:numId w:val="24"/>
              </w:numPr>
              <w:spacing w:after="120" w:line="312" w:lineRule="auto"/>
              <w:ind w:left="380"/>
              <w:jc w:val="both"/>
              <w:rPr>
                <w:bCs/>
              </w:rPr>
            </w:pPr>
            <w:r w:rsidRPr="003D69E2">
              <w:rPr>
                <w:bCs/>
              </w:rPr>
              <w:t>Electrical and electronic equipment in industrial machines</w:t>
            </w:r>
          </w:p>
        </w:tc>
        <w:tc>
          <w:tcPr>
            <w:tcW w:w="1643" w:type="dxa"/>
            <w:shd w:val="clear" w:color="auto" w:fill="auto"/>
          </w:tcPr>
          <w:p w:rsidR="00BE1E28" w:rsidRPr="003D69E2" w:rsidRDefault="00BE1E28" w:rsidP="00BE1E28">
            <w:pPr>
              <w:spacing w:after="120" w:line="312" w:lineRule="auto"/>
              <w:jc w:val="both"/>
              <w:rPr>
                <w:bCs/>
              </w:rPr>
            </w:pPr>
            <w:r w:rsidRPr="003D69E2">
              <w:rPr>
                <w:bCs/>
              </w:rPr>
              <w:t>EEEI421925</w:t>
            </w:r>
          </w:p>
        </w:tc>
      </w:tr>
      <w:tr w:rsidR="00BE1E28" w:rsidRPr="003D69E2" w:rsidTr="00BE1E28">
        <w:tc>
          <w:tcPr>
            <w:tcW w:w="7176" w:type="dxa"/>
            <w:shd w:val="clear" w:color="auto" w:fill="auto"/>
          </w:tcPr>
          <w:p w:rsidR="00BE1E28" w:rsidRPr="003D69E2" w:rsidRDefault="00BE1E28" w:rsidP="002B2E05">
            <w:pPr>
              <w:numPr>
                <w:ilvl w:val="0"/>
                <w:numId w:val="24"/>
              </w:numPr>
              <w:spacing w:after="120" w:line="312" w:lineRule="auto"/>
              <w:ind w:left="380"/>
              <w:jc w:val="both"/>
              <w:rPr>
                <w:bCs/>
              </w:rPr>
            </w:pPr>
            <w:r w:rsidRPr="003D69E2">
              <w:rPr>
                <w:bCs/>
              </w:rPr>
              <w:t>Pneumatic–hydraulic technology</w:t>
            </w:r>
          </w:p>
        </w:tc>
        <w:tc>
          <w:tcPr>
            <w:tcW w:w="1643" w:type="dxa"/>
            <w:shd w:val="clear" w:color="auto" w:fill="auto"/>
          </w:tcPr>
          <w:p w:rsidR="00BE1E28" w:rsidRPr="003D69E2" w:rsidRDefault="00BE1E28" w:rsidP="00BE1E28">
            <w:pPr>
              <w:spacing w:after="120" w:line="312" w:lineRule="auto"/>
              <w:jc w:val="both"/>
              <w:rPr>
                <w:bCs/>
              </w:rPr>
            </w:pPr>
            <w:r w:rsidRPr="003D69E2">
              <w:rPr>
                <w:bCs/>
              </w:rPr>
              <w:t>PNHY330529</w:t>
            </w:r>
          </w:p>
        </w:tc>
      </w:tr>
    </w:tbl>
    <w:p w:rsidR="00BE1E28" w:rsidRDefault="00BE1E28" w:rsidP="00FA1640">
      <w:pPr>
        <w:numPr>
          <w:ilvl w:val="0"/>
          <w:numId w:val="274"/>
        </w:numPr>
        <w:spacing w:after="120" w:line="312" w:lineRule="auto"/>
        <w:ind w:left="284" w:hanging="284"/>
        <w:rPr>
          <w:b/>
          <w:bCs/>
          <w:lang w:val="fr-FR"/>
        </w:rPr>
      </w:pPr>
      <w:r>
        <w:rPr>
          <w:b/>
          <w:bCs/>
          <w:lang w:val="fr-FR"/>
        </w:rPr>
        <w:t>Course Description:</w:t>
      </w:r>
      <w:r>
        <w:rPr>
          <w:b/>
          <w:bCs/>
          <w:lang w:val="fr-FR"/>
        </w:rPr>
        <w:tab/>
      </w:r>
      <w:r>
        <w:rPr>
          <w:b/>
          <w:bCs/>
          <w:lang w:val="fr-FR"/>
        </w:rPr>
        <w:tab/>
      </w:r>
      <w:r>
        <w:rPr>
          <w:b/>
          <w:bCs/>
          <w:lang w:val="fr-FR"/>
        </w:rPr>
        <w:tab/>
      </w:r>
    </w:p>
    <w:p w:rsidR="00BE1E28" w:rsidRDefault="00BE1E28" w:rsidP="002B2E05">
      <w:pPr>
        <w:numPr>
          <w:ilvl w:val="0"/>
          <w:numId w:val="25"/>
        </w:numPr>
        <w:tabs>
          <w:tab w:val="left" w:pos="851"/>
        </w:tabs>
        <w:ind w:left="851" w:hanging="284"/>
        <w:jc w:val="both"/>
      </w:pPr>
      <w:r>
        <w:rPr>
          <w:bCs/>
        </w:rPr>
        <w:t>This course provides a foundation for:</w:t>
      </w:r>
    </w:p>
    <w:p w:rsidR="00BE1E28" w:rsidRDefault="00BE1E28" w:rsidP="002B2E05">
      <w:pPr>
        <w:pStyle w:val="ListParagraph"/>
        <w:numPr>
          <w:ilvl w:val="0"/>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color w:val="212121"/>
        </w:rPr>
      </w:pPr>
      <w:r>
        <w:rPr>
          <w:color w:val="212121"/>
        </w:rPr>
        <w:t>Organization and management of industrial maintenance</w:t>
      </w:r>
    </w:p>
    <w:p w:rsidR="00BE1E28" w:rsidRDefault="00BE1E28" w:rsidP="002B2E05">
      <w:pPr>
        <w:pStyle w:val="HTMLPreformatted"/>
        <w:numPr>
          <w:ilvl w:val="0"/>
          <w:numId w:val="26"/>
        </w:numPr>
        <w:shd w:val="clear" w:color="auto" w:fill="FFFFFF"/>
        <w:rPr>
          <w:rFonts w:ascii="Times New Roman" w:hAnsi="Times New Roman"/>
          <w:color w:val="212121"/>
          <w:sz w:val="24"/>
          <w:szCs w:val="24"/>
        </w:rPr>
      </w:pPr>
      <w:r>
        <w:rPr>
          <w:rFonts w:ascii="Times New Roman" w:hAnsi="Times New Roman"/>
          <w:color w:val="212121"/>
          <w:sz w:val="24"/>
          <w:szCs w:val="24"/>
        </w:rPr>
        <w:t>Scheduling maintenance for a specific industrial equipment</w:t>
      </w:r>
    </w:p>
    <w:p w:rsidR="00BE1E28" w:rsidRDefault="00BE1E28" w:rsidP="002B2E05">
      <w:pPr>
        <w:pStyle w:val="HTMLPreformatted"/>
        <w:numPr>
          <w:ilvl w:val="0"/>
          <w:numId w:val="26"/>
        </w:numPr>
        <w:shd w:val="clear" w:color="auto" w:fill="FFFFFF"/>
        <w:rPr>
          <w:rFonts w:ascii="Times New Roman" w:hAnsi="Times New Roman"/>
          <w:color w:val="212121"/>
          <w:sz w:val="24"/>
          <w:szCs w:val="24"/>
        </w:rPr>
      </w:pPr>
      <w:r>
        <w:rPr>
          <w:rFonts w:ascii="Times New Roman" w:hAnsi="Times New Roman"/>
          <w:color w:val="212121"/>
          <w:sz w:val="24"/>
          <w:szCs w:val="24"/>
        </w:rPr>
        <w:t>Planning removable machine parts</w:t>
      </w:r>
    </w:p>
    <w:p w:rsidR="00BE1E28" w:rsidRDefault="00BE1E28" w:rsidP="002B2E05">
      <w:pPr>
        <w:pStyle w:val="HTMLPreformatted"/>
        <w:numPr>
          <w:ilvl w:val="0"/>
          <w:numId w:val="26"/>
        </w:numPr>
        <w:shd w:val="clear" w:color="auto" w:fill="FFFFFF"/>
        <w:rPr>
          <w:rFonts w:ascii="Times New Roman" w:hAnsi="Times New Roman"/>
          <w:color w:val="212121"/>
          <w:sz w:val="24"/>
          <w:szCs w:val="24"/>
        </w:rPr>
      </w:pPr>
      <w:r>
        <w:rPr>
          <w:rFonts w:ascii="Times New Roman" w:hAnsi="Times New Roman"/>
          <w:color w:val="212121"/>
          <w:sz w:val="24"/>
          <w:szCs w:val="24"/>
        </w:rPr>
        <w:t>Adjusting the system of industrial equipment</w:t>
      </w:r>
    </w:p>
    <w:p w:rsidR="00BE1E28" w:rsidRDefault="00BE1E28" w:rsidP="002B2E05">
      <w:pPr>
        <w:pStyle w:val="ListParagraph"/>
        <w:numPr>
          <w:ilvl w:val="0"/>
          <w:numId w:val="2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color w:val="212121"/>
        </w:rPr>
      </w:pPr>
      <w:r>
        <w:rPr>
          <w:color w:val="212121"/>
        </w:rPr>
        <w:t>Maintenance equipment clusters as planned</w:t>
      </w:r>
    </w:p>
    <w:p w:rsidR="00BE1E28" w:rsidRDefault="00BE1E28" w:rsidP="002B2E05">
      <w:pPr>
        <w:pStyle w:val="HTMLPreformatted"/>
        <w:numPr>
          <w:ilvl w:val="0"/>
          <w:numId w:val="26"/>
        </w:numPr>
        <w:shd w:val="clear" w:color="auto" w:fill="FFFFFF"/>
        <w:rPr>
          <w:rFonts w:ascii="Times New Roman" w:hAnsi="Times New Roman"/>
          <w:color w:val="212121"/>
          <w:sz w:val="24"/>
          <w:szCs w:val="24"/>
        </w:rPr>
      </w:pPr>
      <w:r>
        <w:rPr>
          <w:rFonts w:ascii="Times New Roman" w:hAnsi="Times New Roman"/>
          <w:color w:val="212121"/>
          <w:sz w:val="24"/>
          <w:szCs w:val="24"/>
        </w:rPr>
        <w:t>Practice maintenance of industrial machinery and equipment to equip students with the knowledge and skills to be able to carry out maintenance activities , maintenance of structures , machine parts in accordance with procedures and safety ...</w:t>
      </w:r>
    </w:p>
    <w:p w:rsidR="00BE1E28" w:rsidRPr="00E02B9D" w:rsidRDefault="00BE1E28" w:rsidP="00FA1640">
      <w:pPr>
        <w:numPr>
          <w:ilvl w:val="0"/>
          <w:numId w:val="274"/>
        </w:numPr>
        <w:spacing w:after="120" w:line="312" w:lineRule="auto"/>
        <w:ind w:left="284" w:hanging="284"/>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946"/>
        <w:gridCol w:w="1441"/>
      </w:tblGrid>
      <w:tr w:rsidR="00BE1E28" w:rsidRPr="00E02B9D" w:rsidTr="00BE1E28">
        <w:tc>
          <w:tcPr>
            <w:tcW w:w="1242" w:type="dxa"/>
            <w:shd w:val="pct30" w:color="FFFF00" w:fill="FFFFFF"/>
          </w:tcPr>
          <w:p w:rsidR="00BE1E28" w:rsidRDefault="00BE1E28" w:rsidP="00BE1E28">
            <w:pPr>
              <w:tabs>
                <w:tab w:val="left" w:pos="284"/>
                <w:tab w:val="left" w:pos="5954"/>
              </w:tabs>
              <w:spacing w:before="60" w:after="60"/>
              <w:jc w:val="center"/>
              <w:rPr>
                <w:b/>
                <w:bCs/>
                <w:i/>
              </w:rPr>
            </w:pPr>
            <w:r>
              <w:rPr>
                <w:b/>
                <w:bCs/>
                <w:i/>
              </w:rPr>
              <w:t xml:space="preserve"> Goals</w:t>
            </w:r>
          </w:p>
        </w:tc>
        <w:tc>
          <w:tcPr>
            <w:tcW w:w="6946" w:type="dxa"/>
            <w:shd w:val="pct30" w:color="FFFF00" w:fill="FFFFFF"/>
          </w:tcPr>
          <w:p w:rsidR="00BE1E28" w:rsidRDefault="00BE1E28" w:rsidP="00BE1E28">
            <w:pPr>
              <w:tabs>
                <w:tab w:val="left" w:pos="284"/>
                <w:tab w:val="left" w:pos="5954"/>
              </w:tabs>
              <w:spacing w:before="60" w:after="60"/>
              <w:jc w:val="center"/>
              <w:rPr>
                <w:b/>
                <w:bCs/>
                <w:i/>
              </w:rPr>
            </w:pPr>
            <w:r>
              <w:rPr>
                <w:b/>
                <w:bCs/>
                <w:i/>
              </w:rPr>
              <w:t xml:space="preserve"> Goal description</w:t>
            </w:r>
          </w:p>
          <w:p w:rsidR="00BE1E28" w:rsidRDefault="00BE1E28" w:rsidP="00BE1E28">
            <w:pPr>
              <w:tabs>
                <w:tab w:val="left" w:pos="284"/>
                <w:tab w:val="left" w:pos="5954"/>
              </w:tabs>
              <w:spacing w:before="60" w:after="60"/>
              <w:jc w:val="center"/>
              <w:rPr>
                <w:bCs/>
                <w:i/>
                <w:color w:val="0033CC"/>
              </w:rPr>
            </w:pPr>
            <w:r>
              <w:rPr>
                <w:bCs/>
                <w:i/>
              </w:rPr>
              <w:t>(After finishing this course, students are able to)</w:t>
            </w:r>
          </w:p>
        </w:tc>
        <w:tc>
          <w:tcPr>
            <w:tcW w:w="1441" w:type="dxa"/>
            <w:shd w:val="pct30" w:color="FFFF00" w:fill="FFFFFF"/>
          </w:tcPr>
          <w:p w:rsidR="00BE1E28" w:rsidRDefault="00BE1E28" w:rsidP="00BE1E28">
            <w:pPr>
              <w:tabs>
                <w:tab w:val="left" w:pos="284"/>
                <w:tab w:val="left" w:pos="5954"/>
              </w:tabs>
              <w:spacing w:before="60" w:after="60"/>
              <w:jc w:val="center"/>
              <w:rPr>
                <w:b/>
                <w:bCs/>
              </w:rPr>
            </w:pPr>
            <w:r>
              <w:rPr>
                <w:b/>
                <w:bCs/>
                <w:color w:val="0033CC"/>
              </w:rPr>
              <w:t>ELOs</w:t>
            </w:r>
          </w:p>
        </w:tc>
      </w:tr>
      <w:tr w:rsidR="00BE1E28" w:rsidRPr="00E02B9D" w:rsidTr="00BE1E28">
        <w:tc>
          <w:tcPr>
            <w:tcW w:w="1242" w:type="dxa"/>
            <w:shd w:val="clear" w:color="auto" w:fill="auto"/>
          </w:tcPr>
          <w:p w:rsidR="00BE1E28" w:rsidRPr="00E02B9D" w:rsidRDefault="00BE1E28" w:rsidP="00BE1E28">
            <w:pPr>
              <w:tabs>
                <w:tab w:val="left" w:pos="284"/>
                <w:tab w:val="left" w:pos="5954"/>
              </w:tabs>
              <w:spacing w:before="120" w:after="120"/>
              <w:jc w:val="center"/>
              <w:rPr>
                <w:b/>
                <w:bCs/>
              </w:rPr>
            </w:pPr>
            <w:r w:rsidRPr="00E02B9D">
              <w:rPr>
                <w:b/>
                <w:bCs/>
              </w:rPr>
              <w:t>G1</w:t>
            </w:r>
          </w:p>
        </w:tc>
        <w:tc>
          <w:tcPr>
            <w:tcW w:w="6946" w:type="dxa"/>
            <w:shd w:val="clear" w:color="auto" w:fill="auto"/>
          </w:tcPr>
          <w:p w:rsidR="00BE1E28" w:rsidRPr="00115EF3" w:rsidRDefault="00BE1E28" w:rsidP="00BE1E28">
            <w:pPr>
              <w:spacing w:before="120" w:after="120"/>
              <w:rPr>
                <w:b/>
                <w:bCs/>
              </w:rPr>
            </w:pPr>
            <w:r w:rsidRPr="005E3669">
              <w:t>Expertise in the field of maintenance, such as maintenance work, maintenance management, transmission gears, worm gear screw actuator, ball screw, hydraulic-pneumatic, motor ...</w:t>
            </w:r>
          </w:p>
        </w:tc>
        <w:tc>
          <w:tcPr>
            <w:tcW w:w="1441" w:type="dxa"/>
            <w:shd w:val="clear" w:color="auto" w:fill="auto"/>
            <w:vAlign w:val="center"/>
          </w:tcPr>
          <w:p w:rsidR="00BE1E28" w:rsidRPr="00E02B9D" w:rsidRDefault="00BE1E28" w:rsidP="00BE1E28">
            <w:pPr>
              <w:tabs>
                <w:tab w:val="left" w:pos="284"/>
                <w:tab w:val="left" w:pos="5954"/>
              </w:tabs>
              <w:spacing w:before="120" w:after="120"/>
              <w:jc w:val="center"/>
              <w:rPr>
                <w:bCs/>
              </w:rPr>
            </w:pPr>
            <w:r w:rsidRPr="00E02B9D">
              <w:rPr>
                <w:bCs/>
              </w:rPr>
              <w:t>ELO2</w:t>
            </w:r>
            <w:r>
              <w:rPr>
                <w:bCs/>
              </w:rPr>
              <w:t>, 9</w:t>
            </w:r>
          </w:p>
        </w:tc>
      </w:tr>
      <w:tr w:rsidR="00BE1E28" w:rsidRPr="00E02B9D" w:rsidTr="00BE1E28">
        <w:tc>
          <w:tcPr>
            <w:tcW w:w="1242" w:type="dxa"/>
            <w:shd w:val="clear" w:color="auto" w:fill="auto"/>
          </w:tcPr>
          <w:p w:rsidR="00BE1E28" w:rsidRPr="00E02B9D" w:rsidRDefault="00BE1E28" w:rsidP="00BE1E28">
            <w:pPr>
              <w:tabs>
                <w:tab w:val="left" w:pos="284"/>
                <w:tab w:val="left" w:pos="5954"/>
              </w:tabs>
              <w:spacing w:before="120" w:after="120"/>
              <w:jc w:val="center"/>
              <w:rPr>
                <w:b/>
                <w:bCs/>
              </w:rPr>
            </w:pPr>
            <w:r w:rsidRPr="00E02B9D">
              <w:rPr>
                <w:b/>
                <w:bCs/>
              </w:rPr>
              <w:t>G2</w:t>
            </w:r>
          </w:p>
        </w:tc>
        <w:tc>
          <w:tcPr>
            <w:tcW w:w="6946" w:type="dxa"/>
            <w:shd w:val="clear" w:color="auto" w:fill="auto"/>
          </w:tcPr>
          <w:p w:rsidR="00BE1E28" w:rsidRPr="00115EF3" w:rsidRDefault="00BE1E28" w:rsidP="00BE1E28">
            <w:pPr>
              <w:spacing w:before="120" w:after="120"/>
              <w:rPr>
                <w:lang w:val="en-GB"/>
              </w:rPr>
            </w:pPr>
            <w:r>
              <w:t xml:space="preserve">Analyze </w:t>
            </w:r>
            <w:r w:rsidRPr="005E3669">
              <w:t>and resolve technical issues on maintenance of machinery and equipment.</w:t>
            </w:r>
          </w:p>
        </w:tc>
        <w:tc>
          <w:tcPr>
            <w:tcW w:w="1441" w:type="dxa"/>
            <w:shd w:val="clear" w:color="auto" w:fill="auto"/>
            <w:vAlign w:val="center"/>
          </w:tcPr>
          <w:p w:rsidR="00BE1E28" w:rsidRPr="00E02B9D" w:rsidRDefault="00BE1E28" w:rsidP="00BE1E28">
            <w:pPr>
              <w:tabs>
                <w:tab w:val="left" w:pos="284"/>
                <w:tab w:val="left" w:pos="5954"/>
              </w:tabs>
              <w:spacing w:before="120" w:after="120"/>
              <w:jc w:val="center"/>
              <w:rPr>
                <w:bCs/>
              </w:rPr>
            </w:pPr>
            <w:r w:rsidRPr="00E02B9D">
              <w:rPr>
                <w:bCs/>
              </w:rPr>
              <w:t>ELO</w:t>
            </w:r>
            <w:r>
              <w:rPr>
                <w:bCs/>
              </w:rPr>
              <w:t xml:space="preserve"> 2,</w:t>
            </w:r>
            <w:r w:rsidRPr="00E02B9D">
              <w:rPr>
                <w:bCs/>
              </w:rPr>
              <w:t>3</w:t>
            </w:r>
            <w:r>
              <w:rPr>
                <w:bCs/>
              </w:rPr>
              <w:t>,8</w:t>
            </w:r>
          </w:p>
        </w:tc>
      </w:tr>
      <w:tr w:rsidR="00BE1E28" w:rsidRPr="00E02B9D" w:rsidTr="00BE1E28">
        <w:tc>
          <w:tcPr>
            <w:tcW w:w="1242" w:type="dxa"/>
            <w:shd w:val="clear" w:color="auto" w:fill="auto"/>
          </w:tcPr>
          <w:p w:rsidR="00BE1E28" w:rsidRPr="00E02B9D" w:rsidRDefault="00BE1E28" w:rsidP="00BE1E28">
            <w:pPr>
              <w:tabs>
                <w:tab w:val="left" w:pos="284"/>
                <w:tab w:val="left" w:pos="5954"/>
              </w:tabs>
              <w:spacing w:before="120" w:after="120"/>
              <w:jc w:val="center"/>
              <w:rPr>
                <w:b/>
                <w:bCs/>
              </w:rPr>
            </w:pPr>
            <w:r w:rsidRPr="00E02B9D">
              <w:rPr>
                <w:b/>
                <w:bCs/>
              </w:rPr>
              <w:t>G3</w:t>
            </w:r>
          </w:p>
        </w:tc>
        <w:tc>
          <w:tcPr>
            <w:tcW w:w="6946" w:type="dxa"/>
            <w:shd w:val="clear" w:color="auto" w:fill="auto"/>
          </w:tcPr>
          <w:p w:rsidR="00BE1E28" w:rsidRPr="00891C29" w:rsidRDefault="00BE1E28" w:rsidP="00BE1E28">
            <w:pPr>
              <w:tabs>
                <w:tab w:val="left" w:pos="284"/>
                <w:tab w:val="left" w:pos="5954"/>
              </w:tabs>
              <w:spacing w:before="120" w:after="120"/>
              <w:jc w:val="both"/>
              <w:rPr>
                <w:bCs/>
              </w:rPr>
            </w:pPr>
            <w:r w:rsidRPr="00115EF3">
              <w:t xml:space="preserve">Work in groups, </w:t>
            </w:r>
            <w:r>
              <w:t>c</w:t>
            </w:r>
            <w:r w:rsidRPr="00891C29">
              <w:rPr>
                <w:bCs/>
              </w:rPr>
              <w:t>ommunicate ef</w:t>
            </w:r>
            <w:r>
              <w:rPr>
                <w:bCs/>
              </w:rPr>
              <w:t xml:space="preserve">fectively in writing, drawings, and </w:t>
            </w:r>
            <w:r w:rsidRPr="00891C29">
              <w:rPr>
                <w:bCs/>
              </w:rPr>
              <w:t>presentations.</w:t>
            </w:r>
          </w:p>
        </w:tc>
        <w:tc>
          <w:tcPr>
            <w:tcW w:w="1441" w:type="dxa"/>
            <w:shd w:val="clear" w:color="auto" w:fill="auto"/>
            <w:vAlign w:val="center"/>
          </w:tcPr>
          <w:p w:rsidR="00BE1E28" w:rsidRPr="00E02B9D" w:rsidRDefault="00BE1E28" w:rsidP="00BE1E28">
            <w:pPr>
              <w:tabs>
                <w:tab w:val="left" w:pos="284"/>
                <w:tab w:val="left" w:pos="5954"/>
              </w:tabs>
              <w:spacing w:before="120" w:after="120"/>
              <w:jc w:val="center"/>
              <w:rPr>
                <w:bCs/>
              </w:rPr>
            </w:pPr>
            <w:r w:rsidRPr="00E02B9D">
              <w:rPr>
                <w:bCs/>
              </w:rPr>
              <w:t>E</w:t>
            </w:r>
            <w:r>
              <w:rPr>
                <w:bCs/>
              </w:rPr>
              <w:t>LO 5,6</w:t>
            </w:r>
          </w:p>
        </w:tc>
      </w:tr>
      <w:tr w:rsidR="00BE1E28" w:rsidRPr="00E02B9D" w:rsidTr="00BE1E28">
        <w:tc>
          <w:tcPr>
            <w:tcW w:w="1242" w:type="dxa"/>
            <w:shd w:val="clear" w:color="auto" w:fill="auto"/>
          </w:tcPr>
          <w:p w:rsidR="00BE1E28" w:rsidRPr="00E02B9D" w:rsidRDefault="00BE1E28" w:rsidP="00BE1E28">
            <w:pPr>
              <w:tabs>
                <w:tab w:val="left" w:pos="284"/>
                <w:tab w:val="left" w:pos="5954"/>
              </w:tabs>
              <w:spacing w:before="120" w:after="120"/>
              <w:jc w:val="center"/>
              <w:rPr>
                <w:b/>
                <w:bCs/>
              </w:rPr>
            </w:pPr>
            <w:r w:rsidRPr="00E02B9D">
              <w:rPr>
                <w:b/>
                <w:bCs/>
              </w:rPr>
              <w:t>G4</w:t>
            </w:r>
          </w:p>
        </w:tc>
        <w:tc>
          <w:tcPr>
            <w:tcW w:w="6946" w:type="dxa"/>
            <w:shd w:val="clear" w:color="auto" w:fill="auto"/>
          </w:tcPr>
          <w:p w:rsidR="00BE1E28" w:rsidRPr="00115EF3" w:rsidRDefault="00BE1E28" w:rsidP="00BE1E28">
            <w:pPr>
              <w:tabs>
                <w:tab w:val="left" w:pos="284"/>
                <w:tab w:val="left" w:pos="5954"/>
              </w:tabs>
              <w:spacing w:before="120" w:after="120"/>
              <w:jc w:val="both"/>
            </w:pPr>
            <w:r>
              <w:t>Skills of e</w:t>
            </w:r>
            <w:r w:rsidRPr="00630870">
              <w:t>stablish</w:t>
            </w:r>
            <w:r>
              <w:t>ing</w:t>
            </w:r>
            <w:r w:rsidRPr="00630870">
              <w:t xml:space="preserve"> procedures to </w:t>
            </w:r>
            <w:r>
              <w:t>d</w:t>
            </w:r>
            <w:r w:rsidRPr="00724F4E">
              <w:t>isassembly</w:t>
            </w:r>
            <w:r w:rsidRPr="00630870">
              <w:t xml:space="preserve">, </w:t>
            </w:r>
            <w:r>
              <w:t>assembly</w:t>
            </w:r>
            <w:r w:rsidRPr="00630870">
              <w:t xml:space="preserve"> and repair </w:t>
            </w:r>
            <w:r w:rsidRPr="00630870">
              <w:lastRenderedPageBreak/>
              <w:t>for machines and industrial equipment</w:t>
            </w:r>
          </w:p>
        </w:tc>
        <w:tc>
          <w:tcPr>
            <w:tcW w:w="1441" w:type="dxa"/>
            <w:shd w:val="clear" w:color="auto" w:fill="auto"/>
            <w:vAlign w:val="center"/>
          </w:tcPr>
          <w:p w:rsidR="00BE1E28" w:rsidRPr="00E02B9D" w:rsidRDefault="00BE1E28" w:rsidP="00BE1E28">
            <w:pPr>
              <w:tabs>
                <w:tab w:val="left" w:pos="284"/>
                <w:tab w:val="left" w:pos="5954"/>
              </w:tabs>
              <w:spacing w:before="120" w:after="120"/>
              <w:jc w:val="center"/>
              <w:rPr>
                <w:bCs/>
              </w:rPr>
            </w:pPr>
            <w:r w:rsidRPr="00E02B9D">
              <w:rPr>
                <w:bCs/>
              </w:rPr>
              <w:lastRenderedPageBreak/>
              <w:t>ELO</w:t>
            </w:r>
            <w:r>
              <w:rPr>
                <w:bCs/>
              </w:rPr>
              <w:t xml:space="preserve"> 10, </w:t>
            </w:r>
            <w:r w:rsidRPr="00E02B9D">
              <w:rPr>
                <w:bCs/>
              </w:rPr>
              <w:t>11</w:t>
            </w:r>
            <w:r>
              <w:rPr>
                <w:bCs/>
              </w:rPr>
              <w:t xml:space="preserve">, </w:t>
            </w:r>
            <w:r>
              <w:rPr>
                <w:bCs/>
              </w:rPr>
              <w:lastRenderedPageBreak/>
              <w:t>12</w:t>
            </w:r>
          </w:p>
        </w:tc>
      </w:tr>
    </w:tbl>
    <w:p w:rsidR="00BE1E28" w:rsidRPr="00E02B9D" w:rsidRDefault="00BE1E28" w:rsidP="00BE1E28">
      <w:pPr>
        <w:tabs>
          <w:tab w:val="left" w:pos="284"/>
          <w:tab w:val="left" w:pos="5954"/>
        </w:tabs>
        <w:spacing w:before="60" w:after="60"/>
        <w:jc w:val="both"/>
        <w:rPr>
          <w:b/>
          <w:bCs/>
        </w:rPr>
      </w:pPr>
    </w:p>
    <w:p w:rsidR="00BE1E28" w:rsidRPr="00E02B9D" w:rsidRDefault="00BE1E28" w:rsidP="00FA1640">
      <w:pPr>
        <w:numPr>
          <w:ilvl w:val="0"/>
          <w:numId w:val="274"/>
        </w:numPr>
        <w:spacing w:after="120" w:line="312" w:lineRule="auto"/>
        <w:ind w:left="284" w:hanging="284"/>
        <w:rPr>
          <w:b/>
          <w:bCs/>
        </w:rPr>
      </w:pPr>
      <w:r>
        <w:rPr>
          <w:b/>
          <w:bCs/>
          <w:color w:val="000000"/>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904"/>
        <w:gridCol w:w="6798"/>
        <w:gridCol w:w="1283"/>
      </w:tblGrid>
      <w:tr w:rsidR="00BE1E28" w:rsidRPr="00E02B9D" w:rsidTr="00BE1E28">
        <w:tc>
          <w:tcPr>
            <w:tcW w:w="1548" w:type="dxa"/>
            <w:gridSpan w:val="2"/>
            <w:shd w:val="pct30" w:color="FFFF00" w:fill="FFFFFF"/>
          </w:tcPr>
          <w:p w:rsidR="00BE1E28" w:rsidRDefault="00BE1E28" w:rsidP="00BE1E28">
            <w:pPr>
              <w:tabs>
                <w:tab w:val="left" w:pos="284"/>
                <w:tab w:val="left" w:pos="5954"/>
              </w:tabs>
              <w:spacing w:before="60" w:after="60"/>
              <w:jc w:val="center"/>
              <w:rPr>
                <w:b/>
                <w:bCs/>
                <w:color w:val="0033CC"/>
              </w:rPr>
            </w:pPr>
            <w:r>
              <w:rPr>
                <w:b/>
                <w:bCs/>
                <w:color w:val="0033CC"/>
              </w:rPr>
              <w:t>CLOs</w:t>
            </w:r>
          </w:p>
          <w:p w:rsidR="00BE1E28" w:rsidRDefault="00BE1E28" w:rsidP="00BE1E28">
            <w:pPr>
              <w:tabs>
                <w:tab w:val="left" w:pos="284"/>
                <w:tab w:val="left" w:pos="5954"/>
              </w:tabs>
              <w:spacing w:before="60" w:after="60"/>
              <w:jc w:val="center"/>
              <w:rPr>
                <w:b/>
                <w:bCs/>
                <w:color w:val="0033CC"/>
              </w:rPr>
            </w:pPr>
          </w:p>
        </w:tc>
        <w:tc>
          <w:tcPr>
            <w:tcW w:w="6798" w:type="dxa"/>
            <w:shd w:val="pct30" w:color="FFFF00" w:fill="FFFFFF"/>
          </w:tcPr>
          <w:p w:rsidR="00BE1E28" w:rsidRDefault="00BE1E28" w:rsidP="00BE1E28">
            <w:pPr>
              <w:tabs>
                <w:tab w:val="left" w:pos="284"/>
                <w:tab w:val="left" w:pos="5954"/>
              </w:tabs>
              <w:spacing w:before="60" w:after="60"/>
              <w:jc w:val="center"/>
              <w:rPr>
                <w:b/>
                <w:bCs/>
                <w:color w:val="0033CC"/>
              </w:rPr>
            </w:pPr>
            <w:r>
              <w:rPr>
                <w:b/>
                <w:bCs/>
                <w:color w:val="0033CC"/>
              </w:rPr>
              <w:t>Descriptions</w:t>
            </w:r>
          </w:p>
          <w:p w:rsidR="00BE1E28" w:rsidRDefault="00BE1E28" w:rsidP="00BE1E28">
            <w:pPr>
              <w:tabs>
                <w:tab w:val="left" w:pos="284"/>
                <w:tab w:val="left" w:pos="5954"/>
              </w:tabs>
              <w:spacing w:before="60" w:after="60"/>
              <w:jc w:val="center"/>
              <w:rPr>
                <w:bCs/>
                <w:i/>
                <w:color w:val="0033CC"/>
              </w:rPr>
            </w:pPr>
            <w:r>
              <w:rPr>
                <w:bCs/>
                <w:i/>
                <w:color w:val="0033CC"/>
              </w:rPr>
              <w:t>(Finishing this course, students are able to )</w:t>
            </w:r>
          </w:p>
        </w:tc>
        <w:tc>
          <w:tcPr>
            <w:tcW w:w="1283" w:type="dxa"/>
            <w:shd w:val="pct30" w:color="FFFF00" w:fill="FFFFFF"/>
          </w:tcPr>
          <w:p w:rsidR="00BE1E28" w:rsidRDefault="00BE1E28" w:rsidP="00BE1E28">
            <w:pPr>
              <w:tabs>
                <w:tab w:val="left" w:pos="284"/>
                <w:tab w:val="left" w:pos="5954"/>
              </w:tabs>
              <w:spacing w:before="60" w:after="60"/>
              <w:jc w:val="center"/>
              <w:rPr>
                <w:b/>
                <w:bCs/>
                <w:i/>
                <w:color w:val="0033CC"/>
              </w:rPr>
            </w:pPr>
            <w:r>
              <w:rPr>
                <w:b/>
                <w:bCs/>
                <w:color w:val="0033CC"/>
              </w:rPr>
              <w:t>ELOs</w:t>
            </w:r>
          </w:p>
        </w:tc>
      </w:tr>
      <w:tr w:rsidR="00BE1E28" w:rsidRPr="00E02B9D" w:rsidTr="00BE1E28">
        <w:tc>
          <w:tcPr>
            <w:tcW w:w="644" w:type="dxa"/>
            <w:shd w:val="clear" w:color="auto" w:fill="auto"/>
            <w:vAlign w:val="center"/>
          </w:tcPr>
          <w:p w:rsidR="00BE1E28" w:rsidRPr="00E02B9D" w:rsidRDefault="00BE1E28" w:rsidP="00BE1E28">
            <w:pPr>
              <w:tabs>
                <w:tab w:val="left" w:pos="284"/>
                <w:tab w:val="left" w:pos="5954"/>
              </w:tabs>
              <w:spacing w:before="60" w:after="60"/>
              <w:rPr>
                <w:b/>
                <w:bCs/>
              </w:rPr>
            </w:pPr>
            <w:r w:rsidRPr="00E02B9D">
              <w:rPr>
                <w:b/>
                <w:bCs/>
              </w:rPr>
              <w:t>G1</w:t>
            </w:r>
          </w:p>
        </w:tc>
        <w:tc>
          <w:tcPr>
            <w:tcW w:w="904" w:type="dxa"/>
            <w:vAlign w:val="center"/>
          </w:tcPr>
          <w:p w:rsidR="00BE1E28" w:rsidRPr="00E02B9D" w:rsidRDefault="00BE1E28" w:rsidP="00BE1E28">
            <w:pPr>
              <w:tabs>
                <w:tab w:val="left" w:pos="284"/>
                <w:tab w:val="left" w:pos="5954"/>
              </w:tabs>
              <w:spacing w:before="60" w:after="60"/>
              <w:jc w:val="center"/>
              <w:rPr>
                <w:bCs/>
              </w:rPr>
            </w:pPr>
            <w:r w:rsidRPr="00E02B9D">
              <w:rPr>
                <w:bCs/>
              </w:rPr>
              <w:t>G1.1</w:t>
            </w:r>
          </w:p>
        </w:tc>
        <w:tc>
          <w:tcPr>
            <w:tcW w:w="6798" w:type="dxa"/>
            <w:shd w:val="clear" w:color="auto" w:fill="auto"/>
          </w:tcPr>
          <w:p w:rsidR="00BE1E28" w:rsidRPr="008F761E" w:rsidRDefault="00BE1E28" w:rsidP="00BE1E28">
            <w:pPr>
              <w:tabs>
                <w:tab w:val="left" w:pos="284"/>
                <w:tab w:val="left" w:pos="5954"/>
              </w:tabs>
              <w:spacing w:before="60" w:after="60"/>
              <w:jc w:val="both"/>
              <w:rPr>
                <w:bCs/>
              </w:rPr>
            </w:pPr>
            <w:r w:rsidRPr="008F761E">
              <w:rPr>
                <w:bCs/>
              </w:rPr>
              <w:t>Understand the maintenance and maintenance management.</w:t>
            </w:r>
          </w:p>
          <w:p w:rsidR="00BE1E28" w:rsidRPr="008F761E" w:rsidRDefault="00BE1E28" w:rsidP="00BE1E28">
            <w:pPr>
              <w:tabs>
                <w:tab w:val="left" w:pos="284"/>
                <w:tab w:val="left" w:pos="5954"/>
              </w:tabs>
              <w:spacing w:before="60" w:after="60"/>
              <w:jc w:val="both"/>
              <w:rPr>
                <w:bCs/>
              </w:rPr>
            </w:pPr>
            <w:r w:rsidRPr="008F761E">
              <w:rPr>
                <w:bCs/>
              </w:rPr>
              <w:t>Understand the operation of the mechanical motion actuator, hydraulic equipment, pneumatic, electric</w:t>
            </w:r>
            <w:r>
              <w:rPr>
                <w:bCs/>
              </w:rPr>
              <w:t xml:space="preserve"> motors, electric instruments… </w:t>
            </w:r>
          </w:p>
        </w:tc>
        <w:tc>
          <w:tcPr>
            <w:tcW w:w="1283" w:type="dxa"/>
            <w:shd w:val="clear" w:color="auto" w:fill="auto"/>
            <w:vAlign w:val="center"/>
          </w:tcPr>
          <w:p w:rsidR="00BE1E28" w:rsidRPr="00E02B9D" w:rsidRDefault="00BE1E28" w:rsidP="00BE1E28">
            <w:pPr>
              <w:tabs>
                <w:tab w:val="left" w:pos="284"/>
                <w:tab w:val="left" w:pos="5954"/>
              </w:tabs>
              <w:spacing w:before="60" w:after="60"/>
              <w:jc w:val="center"/>
              <w:rPr>
                <w:bCs/>
              </w:rPr>
            </w:pPr>
            <w:r w:rsidRPr="00E02B9D">
              <w:rPr>
                <w:bCs/>
              </w:rPr>
              <w:t>ELO2</w:t>
            </w:r>
            <w:r>
              <w:rPr>
                <w:bCs/>
              </w:rPr>
              <w:t>, 9</w:t>
            </w:r>
          </w:p>
        </w:tc>
      </w:tr>
      <w:tr w:rsidR="00BE1E28" w:rsidRPr="00E02B9D" w:rsidTr="00BE1E28">
        <w:tc>
          <w:tcPr>
            <w:tcW w:w="644" w:type="dxa"/>
            <w:vMerge w:val="restart"/>
            <w:shd w:val="clear" w:color="auto" w:fill="auto"/>
            <w:vAlign w:val="center"/>
          </w:tcPr>
          <w:p w:rsidR="00BE1E28" w:rsidRPr="00E02B9D" w:rsidRDefault="00BE1E28" w:rsidP="00BE1E28">
            <w:pPr>
              <w:tabs>
                <w:tab w:val="left" w:pos="284"/>
                <w:tab w:val="left" w:pos="5954"/>
              </w:tabs>
              <w:spacing w:before="60" w:after="60"/>
              <w:rPr>
                <w:b/>
                <w:bCs/>
              </w:rPr>
            </w:pPr>
            <w:r w:rsidRPr="00E02B9D">
              <w:rPr>
                <w:b/>
                <w:bCs/>
              </w:rPr>
              <w:t>G2</w:t>
            </w:r>
          </w:p>
        </w:tc>
        <w:tc>
          <w:tcPr>
            <w:tcW w:w="904" w:type="dxa"/>
            <w:vAlign w:val="center"/>
          </w:tcPr>
          <w:p w:rsidR="00BE1E28" w:rsidRPr="00E02B9D" w:rsidRDefault="00BE1E28" w:rsidP="00BE1E28">
            <w:pPr>
              <w:tabs>
                <w:tab w:val="left" w:pos="284"/>
                <w:tab w:val="left" w:pos="5954"/>
              </w:tabs>
              <w:spacing w:before="60" w:after="60"/>
              <w:jc w:val="center"/>
              <w:rPr>
                <w:bCs/>
              </w:rPr>
            </w:pPr>
            <w:r w:rsidRPr="00E02B9D">
              <w:rPr>
                <w:bCs/>
              </w:rPr>
              <w:t>G2.1</w:t>
            </w:r>
          </w:p>
        </w:tc>
        <w:tc>
          <w:tcPr>
            <w:tcW w:w="6798" w:type="dxa"/>
            <w:shd w:val="clear" w:color="auto" w:fill="auto"/>
          </w:tcPr>
          <w:p w:rsidR="00BE1E28" w:rsidRPr="0051644E" w:rsidRDefault="00BE1E28" w:rsidP="00BE1E28">
            <w:pPr>
              <w:tabs>
                <w:tab w:val="left" w:pos="284"/>
                <w:tab w:val="left" w:pos="5954"/>
              </w:tabs>
              <w:spacing w:before="60" w:after="60"/>
              <w:jc w:val="both"/>
              <w:rPr>
                <w:bCs/>
              </w:rPr>
            </w:pPr>
            <w:r w:rsidRPr="008F761E">
              <w:rPr>
                <w:bCs/>
              </w:rPr>
              <w:t>Identify the problem and extent of damage to machinery and equipment</w:t>
            </w:r>
            <w:r>
              <w:rPr>
                <w:bCs/>
              </w:rPr>
              <w:t>.</w:t>
            </w:r>
          </w:p>
        </w:tc>
        <w:tc>
          <w:tcPr>
            <w:tcW w:w="1283" w:type="dxa"/>
            <w:shd w:val="clear" w:color="auto" w:fill="auto"/>
            <w:vAlign w:val="center"/>
          </w:tcPr>
          <w:p w:rsidR="00BE1E28" w:rsidRPr="00E02B9D" w:rsidRDefault="00BE1E28" w:rsidP="00BE1E28">
            <w:pPr>
              <w:tabs>
                <w:tab w:val="left" w:pos="284"/>
                <w:tab w:val="left" w:pos="5954"/>
              </w:tabs>
              <w:spacing w:before="60" w:after="60"/>
              <w:jc w:val="center"/>
              <w:rPr>
                <w:bCs/>
              </w:rPr>
            </w:pPr>
            <w:r w:rsidRPr="00E02B9D">
              <w:rPr>
                <w:bCs/>
              </w:rPr>
              <w:t>ELO</w:t>
            </w:r>
            <w:r>
              <w:rPr>
                <w:bCs/>
              </w:rPr>
              <w:t>2</w:t>
            </w:r>
          </w:p>
        </w:tc>
      </w:tr>
      <w:tr w:rsidR="00BE1E28" w:rsidRPr="00E02B9D" w:rsidTr="00BE1E28">
        <w:tc>
          <w:tcPr>
            <w:tcW w:w="644" w:type="dxa"/>
            <w:vMerge/>
            <w:shd w:val="clear" w:color="auto" w:fill="auto"/>
            <w:vAlign w:val="center"/>
          </w:tcPr>
          <w:p w:rsidR="00BE1E28" w:rsidRPr="00E02B9D" w:rsidRDefault="00BE1E28" w:rsidP="00BE1E28">
            <w:pPr>
              <w:tabs>
                <w:tab w:val="left" w:pos="284"/>
                <w:tab w:val="left" w:pos="5954"/>
              </w:tabs>
              <w:spacing w:before="60" w:after="60"/>
              <w:rPr>
                <w:b/>
                <w:bCs/>
              </w:rPr>
            </w:pPr>
          </w:p>
        </w:tc>
        <w:tc>
          <w:tcPr>
            <w:tcW w:w="904" w:type="dxa"/>
            <w:vAlign w:val="center"/>
          </w:tcPr>
          <w:p w:rsidR="00BE1E28" w:rsidRPr="00E02B9D" w:rsidRDefault="00BE1E28" w:rsidP="00BE1E28">
            <w:pPr>
              <w:tabs>
                <w:tab w:val="left" w:pos="284"/>
                <w:tab w:val="left" w:pos="5954"/>
              </w:tabs>
              <w:spacing w:before="60" w:after="60"/>
              <w:jc w:val="center"/>
              <w:rPr>
                <w:bCs/>
              </w:rPr>
            </w:pPr>
            <w:r w:rsidRPr="00E02B9D">
              <w:rPr>
                <w:bCs/>
              </w:rPr>
              <w:t>G2.2</w:t>
            </w:r>
          </w:p>
        </w:tc>
        <w:tc>
          <w:tcPr>
            <w:tcW w:w="6798" w:type="dxa"/>
            <w:shd w:val="clear" w:color="auto" w:fill="auto"/>
          </w:tcPr>
          <w:p w:rsidR="00BE1E28" w:rsidRPr="008F761E" w:rsidRDefault="00BE1E28" w:rsidP="00BE1E28">
            <w:pPr>
              <w:tabs>
                <w:tab w:val="left" w:pos="284"/>
                <w:tab w:val="left" w:pos="5954"/>
              </w:tabs>
              <w:spacing w:before="60" w:after="60"/>
              <w:jc w:val="both"/>
              <w:rPr>
                <w:bCs/>
              </w:rPr>
            </w:pPr>
            <w:r w:rsidRPr="008F761E">
              <w:rPr>
                <w:bCs/>
              </w:rPr>
              <w:t>Analysis cause damage and offer solutions to overcome failure of machinery and equipment.</w:t>
            </w:r>
          </w:p>
        </w:tc>
        <w:tc>
          <w:tcPr>
            <w:tcW w:w="1283" w:type="dxa"/>
            <w:shd w:val="clear" w:color="auto" w:fill="auto"/>
            <w:vAlign w:val="center"/>
          </w:tcPr>
          <w:p w:rsidR="00BE1E28" w:rsidRPr="00E02B9D" w:rsidRDefault="00BE1E28" w:rsidP="00BE1E28">
            <w:pPr>
              <w:tabs>
                <w:tab w:val="left" w:pos="284"/>
                <w:tab w:val="left" w:pos="5954"/>
              </w:tabs>
              <w:spacing w:before="60" w:after="60"/>
              <w:jc w:val="center"/>
              <w:rPr>
                <w:bCs/>
              </w:rPr>
            </w:pPr>
            <w:r w:rsidRPr="00E02B9D">
              <w:rPr>
                <w:bCs/>
              </w:rPr>
              <w:t>ELO</w:t>
            </w:r>
            <w:r>
              <w:rPr>
                <w:bCs/>
              </w:rPr>
              <w:t>3</w:t>
            </w:r>
          </w:p>
        </w:tc>
      </w:tr>
      <w:tr w:rsidR="00BE1E28" w:rsidRPr="00E02B9D" w:rsidTr="00BE1E28">
        <w:tc>
          <w:tcPr>
            <w:tcW w:w="644" w:type="dxa"/>
            <w:vMerge w:val="restart"/>
            <w:shd w:val="clear" w:color="auto" w:fill="auto"/>
            <w:vAlign w:val="center"/>
          </w:tcPr>
          <w:p w:rsidR="00BE1E28" w:rsidRPr="00E02B9D" w:rsidRDefault="00BE1E28" w:rsidP="00BE1E28">
            <w:pPr>
              <w:tabs>
                <w:tab w:val="left" w:pos="284"/>
                <w:tab w:val="left" w:pos="5954"/>
              </w:tabs>
              <w:spacing w:before="60" w:after="60"/>
              <w:rPr>
                <w:b/>
                <w:bCs/>
              </w:rPr>
            </w:pPr>
            <w:r w:rsidRPr="00E02B9D">
              <w:rPr>
                <w:b/>
                <w:bCs/>
              </w:rPr>
              <w:t>G3</w:t>
            </w:r>
          </w:p>
        </w:tc>
        <w:tc>
          <w:tcPr>
            <w:tcW w:w="904" w:type="dxa"/>
            <w:vAlign w:val="center"/>
          </w:tcPr>
          <w:p w:rsidR="00BE1E28" w:rsidRPr="00E02B9D" w:rsidRDefault="00BE1E28" w:rsidP="00BE1E28">
            <w:pPr>
              <w:tabs>
                <w:tab w:val="left" w:pos="284"/>
                <w:tab w:val="left" w:pos="5954"/>
              </w:tabs>
              <w:spacing w:before="60" w:after="60"/>
              <w:jc w:val="center"/>
              <w:rPr>
                <w:bCs/>
              </w:rPr>
            </w:pPr>
            <w:r w:rsidRPr="00E02B9D">
              <w:rPr>
                <w:bCs/>
              </w:rPr>
              <w:t>G3.1</w:t>
            </w:r>
          </w:p>
        </w:tc>
        <w:tc>
          <w:tcPr>
            <w:tcW w:w="6798" w:type="dxa"/>
            <w:shd w:val="clear" w:color="auto" w:fill="auto"/>
          </w:tcPr>
          <w:p w:rsidR="00BE1E28" w:rsidRPr="0051644E" w:rsidRDefault="00BE1E28" w:rsidP="00BE1E28">
            <w:pPr>
              <w:tabs>
                <w:tab w:val="left" w:pos="284"/>
                <w:tab w:val="left" w:pos="5954"/>
              </w:tabs>
              <w:spacing w:before="60" w:after="60"/>
              <w:jc w:val="both"/>
              <w:rPr>
                <w:bCs/>
              </w:rPr>
            </w:pPr>
            <w:r>
              <w:rPr>
                <w:bCs/>
              </w:rPr>
              <w:t>W</w:t>
            </w:r>
            <w:r w:rsidRPr="008F761E">
              <w:rPr>
                <w:bCs/>
              </w:rPr>
              <w:t>ork</w:t>
            </w:r>
            <w:r>
              <w:rPr>
                <w:bCs/>
              </w:rPr>
              <w:t>ing</w:t>
            </w:r>
            <w:r w:rsidRPr="008F761E">
              <w:rPr>
                <w:bCs/>
              </w:rPr>
              <w:t xml:space="preserve"> in groups to discuss and resolve issues related to maintenance &amp; industrial maintenance</w:t>
            </w:r>
          </w:p>
        </w:tc>
        <w:tc>
          <w:tcPr>
            <w:tcW w:w="1283" w:type="dxa"/>
            <w:shd w:val="clear" w:color="auto" w:fill="auto"/>
            <w:vAlign w:val="center"/>
          </w:tcPr>
          <w:p w:rsidR="00BE1E28" w:rsidRPr="00E02B9D" w:rsidRDefault="00BE1E28" w:rsidP="00BE1E28">
            <w:pPr>
              <w:tabs>
                <w:tab w:val="left" w:pos="284"/>
                <w:tab w:val="left" w:pos="5954"/>
              </w:tabs>
              <w:spacing w:before="60" w:after="60"/>
              <w:jc w:val="center"/>
              <w:rPr>
                <w:bCs/>
              </w:rPr>
            </w:pPr>
            <w:r w:rsidRPr="00E02B9D">
              <w:rPr>
                <w:bCs/>
              </w:rPr>
              <w:t>ELO5</w:t>
            </w:r>
          </w:p>
        </w:tc>
      </w:tr>
      <w:tr w:rsidR="00BE1E28" w:rsidRPr="00E02B9D" w:rsidTr="00BE1E28">
        <w:tc>
          <w:tcPr>
            <w:tcW w:w="644" w:type="dxa"/>
            <w:vMerge/>
            <w:shd w:val="clear" w:color="auto" w:fill="auto"/>
            <w:vAlign w:val="center"/>
          </w:tcPr>
          <w:p w:rsidR="00BE1E28" w:rsidRPr="00E02B9D" w:rsidRDefault="00BE1E28" w:rsidP="00BE1E28">
            <w:pPr>
              <w:tabs>
                <w:tab w:val="left" w:pos="284"/>
                <w:tab w:val="left" w:pos="5954"/>
              </w:tabs>
              <w:spacing w:before="60" w:after="60"/>
              <w:rPr>
                <w:b/>
                <w:bCs/>
              </w:rPr>
            </w:pPr>
          </w:p>
        </w:tc>
        <w:tc>
          <w:tcPr>
            <w:tcW w:w="904" w:type="dxa"/>
            <w:vAlign w:val="center"/>
          </w:tcPr>
          <w:p w:rsidR="00BE1E28" w:rsidRPr="00E02B9D" w:rsidRDefault="00BE1E28" w:rsidP="00BE1E28">
            <w:pPr>
              <w:tabs>
                <w:tab w:val="left" w:pos="284"/>
                <w:tab w:val="left" w:pos="5954"/>
              </w:tabs>
              <w:spacing w:before="60" w:after="60"/>
              <w:jc w:val="center"/>
              <w:rPr>
                <w:bCs/>
              </w:rPr>
            </w:pPr>
            <w:r w:rsidRPr="00E02B9D">
              <w:rPr>
                <w:bCs/>
              </w:rPr>
              <w:t>G3.2</w:t>
            </w:r>
          </w:p>
        </w:tc>
        <w:tc>
          <w:tcPr>
            <w:tcW w:w="6798" w:type="dxa"/>
            <w:shd w:val="clear" w:color="auto" w:fill="auto"/>
          </w:tcPr>
          <w:p w:rsidR="00BE1E28" w:rsidRPr="008F761E" w:rsidRDefault="00BE1E28" w:rsidP="00BE1E28">
            <w:pPr>
              <w:tabs>
                <w:tab w:val="left" w:pos="284"/>
                <w:tab w:val="left" w:pos="5954"/>
              </w:tabs>
              <w:spacing w:before="60" w:after="60"/>
              <w:jc w:val="both"/>
              <w:rPr>
                <w:bCs/>
              </w:rPr>
            </w:pPr>
            <w:r w:rsidRPr="008F761E">
              <w:rPr>
                <w:bCs/>
              </w:rPr>
              <w:t>Presentation and communication techniques on maintenance &amp; maintenance of machinery and equipment.</w:t>
            </w:r>
          </w:p>
        </w:tc>
        <w:tc>
          <w:tcPr>
            <w:tcW w:w="1283" w:type="dxa"/>
            <w:shd w:val="clear" w:color="auto" w:fill="auto"/>
            <w:vAlign w:val="center"/>
          </w:tcPr>
          <w:p w:rsidR="00BE1E28" w:rsidRPr="00E02B9D" w:rsidRDefault="00BE1E28" w:rsidP="00BE1E28">
            <w:pPr>
              <w:tabs>
                <w:tab w:val="left" w:pos="284"/>
                <w:tab w:val="left" w:pos="5954"/>
              </w:tabs>
              <w:spacing w:before="60" w:after="60"/>
              <w:jc w:val="center"/>
              <w:rPr>
                <w:bCs/>
              </w:rPr>
            </w:pPr>
            <w:r w:rsidRPr="00E02B9D">
              <w:rPr>
                <w:bCs/>
              </w:rPr>
              <w:t>ELO</w:t>
            </w:r>
            <w:r>
              <w:rPr>
                <w:bCs/>
              </w:rPr>
              <w:t>6</w:t>
            </w:r>
          </w:p>
        </w:tc>
      </w:tr>
      <w:tr w:rsidR="00BE1E28" w:rsidRPr="00E02B9D" w:rsidTr="00BE1E28">
        <w:tc>
          <w:tcPr>
            <w:tcW w:w="644" w:type="dxa"/>
            <w:vMerge/>
            <w:shd w:val="clear" w:color="auto" w:fill="auto"/>
            <w:vAlign w:val="center"/>
          </w:tcPr>
          <w:p w:rsidR="00BE1E28" w:rsidRPr="00E02B9D" w:rsidRDefault="00BE1E28" w:rsidP="00BE1E28">
            <w:pPr>
              <w:tabs>
                <w:tab w:val="left" w:pos="284"/>
                <w:tab w:val="left" w:pos="5954"/>
              </w:tabs>
              <w:spacing w:before="60" w:after="60"/>
              <w:rPr>
                <w:b/>
                <w:bCs/>
              </w:rPr>
            </w:pPr>
          </w:p>
        </w:tc>
        <w:tc>
          <w:tcPr>
            <w:tcW w:w="904" w:type="dxa"/>
            <w:vAlign w:val="center"/>
          </w:tcPr>
          <w:p w:rsidR="00BE1E28" w:rsidRPr="00E02B9D" w:rsidRDefault="00BE1E28" w:rsidP="00BE1E28">
            <w:pPr>
              <w:tabs>
                <w:tab w:val="left" w:pos="284"/>
                <w:tab w:val="left" w:pos="5954"/>
              </w:tabs>
              <w:spacing w:before="60" w:after="60"/>
              <w:jc w:val="center"/>
              <w:rPr>
                <w:bCs/>
              </w:rPr>
            </w:pPr>
            <w:r w:rsidRPr="00E02B9D">
              <w:rPr>
                <w:bCs/>
              </w:rPr>
              <w:t>G</w:t>
            </w:r>
            <w:r>
              <w:rPr>
                <w:bCs/>
              </w:rPr>
              <w:t>3</w:t>
            </w:r>
            <w:r w:rsidRPr="00E02B9D">
              <w:rPr>
                <w:bCs/>
              </w:rPr>
              <w:t>.3</w:t>
            </w:r>
          </w:p>
        </w:tc>
        <w:tc>
          <w:tcPr>
            <w:tcW w:w="6798" w:type="dxa"/>
            <w:shd w:val="clear" w:color="auto" w:fill="auto"/>
          </w:tcPr>
          <w:p w:rsidR="00BE1E28" w:rsidRPr="0051644E" w:rsidRDefault="00BE1E28" w:rsidP="00BE1E28">
            <w:pPr>
              <w:tabs>
                <w:tab w:val="left" w:pos="284"/>
                <w:tab w:val="left" w:pos="5954"/>
              </w:tabs>
              <w:spacing w:before="60" w:after="60"/>
              <w:jc w:val="both"/>
              <w:rPr>
                <w:bCs/>
              </w:rPr>
            </w:pPr>
            <w:r>
              <w:rPr>
                <w:bCs/>
              </w:rPr>
              <w:t>Develop skills in</w:t>
            </w:r>
            <w:r w:rsidRPr="008F761E">
              <w:rPr>
                <w:bCs/>
              </w:rPr>
              <w:t xml:space="preserve"> search</w:t>
            </w:r>
            <w:r>
              <w:rPr>
                <w:bCs/>
              </w:rPr>
              <w:t>ing</w:t>
            </w:r>
            <w:r w:rsidRPr="008F761E">
              <w:rPr>
                <w:bCs/>
              </w:rPr>
              <w:t xml:space="preserve"> for documents, research</w:t>
            </w:r>
            <w:r>
              <w:rPr>
                <w:bCs/>
              </w:rPr>
              <w:t>ing and presenting</w:t>
            </w:r>
            <w:r w:rsidRPr="008F761E">
              <w:rPr>
                <w:bCs/>
              </w:rPr>
              <w:t xml:space="preserve"> of specialized content</w:t>
            </w:r>
          </w:p>
        </w:tc>
        <w:tc>
          <w:tcPr>
            <w:tcW w:w="1283" w:type="dxa"/>
            <w:shd w:val="clear" w:color="auto" w:fill="auto"/>
            <w:vAlign w:val="center"/>
          </w:tcPr>
          <w:p w:rsidR="00BE1E28" w:rsidRPr="00E02B9D" w:rsidRDefault="00BE1E28" w:rsidP="00BE1E28">
            <w:pPr>
              <w:tabs>
                <w:tab w:val="left" w:pos="284"/>
                <w:tab w:val="left" w:pos="5954"/>
              </w:tabs>
              <w:spacing w:before="60" w:after="60"/>
              <w:jc w:val="center"/>
              <w:rPr>
                <w:bCs/>
              </w:rPr>
            </w:pPr>
            <w:r w:rsidRPr="00E02B9D">
              <w:rPr>
                <w:bCs/>
              </w:rPr>
              <w:t>ELO</w:t>
            </w:r>
            <w:r>
              <w:rPr>
                <w:bCs/>
              </w:rPr>
              <w:t>7, 8</w:t>
            </w:r>
          </w:p>
        </w:tc>
      </w:tr>
      <w:tr w:rsidR="00BE1E28" w:rsidRPr="00E02B9D" w:rsidTr="00BE1E28">
        <w:trPr>
          <w:trHeight w:val="761"/>
        </w:trPr>
        <w:tc>
          <w:tcPr>
            <w:tcW w:w="644" w:type="dxa"/>
            <w:shd w:val="clear" w:color="auto" w:fill="auto"/>
            <w:vAlign w:val="center"/>
          </w:tcPr>
          <w:p w:rsidR="00BE1E28" w:rsidRPr="00E02B9D" w:rsidRDefault="00BE1E28" w:rsidP="00BE1E28">
            <w:pPr>
              <w:tabs>
                <w:tab w:val="left" w:pos="284"/>
                <w:tab w:val="left" w:pos="5954"/>
              </w:tabs>
              <w:spacing w:before="60" w:after="60"/>
              <w:rPr>
                <w:b/>
                <w:bCs/>
              </w:rPr>
            </w:pPr>
            <w:r w:rsidRPr="00E02B9D">
              <w:rPr>
                <w:b/>
                <w:bCs/>
              </w:rPr>
              <w:t>G4</w:t>
            </w:r>
          </w:p>
        </w:tc>
        <w:tc>
          <w:tcPr>
            <w:tcW w:w="904" w:type="dxa"/>
            <w:vAlign w:val="center"/>
          </w:tcPr>
          <w:p w:rsidR="00BE1E28" w:rsidRPr="00E02B9D" w:rsidRDefault="00BE1E28" w:rsidP="00BE1E28">
            <w:pPr>
              <w:tabs>
                <w:tab w:val="left" w:pos="284"/>
                <w:tab w:val="left" w:pos="5954"/>
              </w:tabs>
              <w:spacing w:before="60" w:after="60"/>
              <w:jc w:val="center"/>
              <w:rPr>
                <w:bCs/>
              </w:rPr>
            </w:pPr>
            <w:r w:rsidRPr="00E02B9D">
              <w:rPr>
                <w:bCs/>
              </w:rPr>
              <w:t>G4.1</w:t>
            </w:r>
          </w:p>
        </w:tc>
        <w:tc>
          <w:tcPr>
            <w:tcW w:w="6798" w:type="dxa"/>
            <w:shd w:val="clear" w:color="auto" w:fill="auto"/>
          </w:tcPr>
          <w:p w:rsidR="00BE1E28" w:rsidRPr="0051644E" w:rsidRDefault="00BE1E28" w:rsidP="00BE1E28">
            <w:pPr>
              <w:tabs>
                <w:tab w:val="left" w:pos="284"/>
                <w:tab w:val="left" w:pos="5954"/>
              </w:tabs>
              <w:spacing w:before="60" w:after="60"/>
              <w:jc w:val="both"/>
              <w:rPr>
                <w:bCs/>
              </w:rPr>
            </w:pPr>
            <w:r w:rsidRPr="00C613F0">
              <w:rPr>
                <w:bCs/>
              </w:rPr>
              <w:t xml:space="preserve">Establish </w:t>
            </w:r>
            <w:r w:rsidRPr="00020CCB">
              <w:rPr>
                <w:bCs/>
              </w:rPr>
              <w:t>the disassembly process</w:t>
            </w:r>
            <w:r w:rsidRPr="00C613F0">
              <w:rPr>
                <w:bCs/>
              </w:rPr>
              <w:t xml:space="preserve">, </w:t>
            </w:r>
            <w:r w:rsidRPr="00020CCB">
              <w:rPr>
                <w:bCs/>
              </w:rPr>
              <w:t xml:space="preserve">assembly process and repair of machinery and equipment </w:t>
            </w:r>
            <w:r w:rsidRPr="00C613F0">
              <w:rPr>
                <w:bCs/>
              </w:rPr>
              <w:t>industry</w:t>
            </w:r>
          </w:p>
        </w:tc>
        <w:tc>
          <w:tcPr>
            <w:tcW w:w="1283" w:type="dxa"/>
            <w:shd w:val="clear" w:color="auto" w:fill="auto"/>
            <w:vAlign w:val="center"/>
          </w:tcPr>
          <w:p w:rsidR="00BE1E28" w:rsidRPr="00E02B9D" w:rsidRDefault="00BE1E28" w:rsidP="00BE1E28">
            <w:pPr>
              <w:tabs>
                <w:tab w:val="left" w:pos="284"/>
                <w:tab w:val="left" w:pos="5954"/>
              </w:tabs>
              <w:spacing w:before="60" w:after="60"/>
              <w:jc w:val="center"/>
              <w:rPr>
                <w:bCs/>
              </w:rPr>
            </w:pPr>
            <w:r w:rsidRPr="00E02B9D">
              <w:rPr>
                <w:bCs/>
              </w:rPr>
              <w:t>ELO10</w:t>
            </w:r>
            <w:r>
              <w:rPr>
                <w:bCs/>
              </w:rPr>
              <w:t>,11, 12</w:t>
            </w:r>
          </w:p>
        </w:tc>
      </w:tr>
    </w:tbl>
    <w:p w:rsidR="00BE1E28" w:rsidRPr="00B2649E" w:rsidRDefault="00BE1E28" w:rsidP="00BE1E28">
      <w:pPr>
        <w:spacing w:before="60" w:after="60"/>
        <w:jc w:val="both"/>
        <w:rPr>
          <w:bCs/>
        </w:rPr>
      </w:pPr>
    </w:p>
    <w:p w:rsidR="00BE1E28" w:rsidRDefault="00BE1E28" w:rsidP="00BE1E28">
      <w:pPr>
        <w:spacing w:after="120"/>
        <w:rPr>
          <w:b/>
          <w:bCs/>
        </w:rPr>
      </w:pPr>
      <w:r w:rsidRPr="00B2649E">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0"/>
        <w:gridCol w:w="766"/>
        <w:gridCol w:w="742"/>
        <w:gridCol w:w="742"/>
        <w:gridCol w:w="743"/>
        <w:gridCol w:w="743"/>
        <w:gridCol w:w="743"/>
        <w:gridCol w:w="743"/>
        <w:gridCol w:w="743"/>
        <w:gridCol w:w="743"/>
        <w:gridCol w:w="743"/>
        <w:gridCol w:w="743"/>
        <w:gridCol w:w="743"/>
      </w:tblGrid>
      <w:tr w:rsidR="00BE1E28" w:rsidRPr="009F273D" w:rsidTr="00BE1E28">
        <w:tc>
          <w:tcPr>
            <w:tcW w:w="753" w:type="dxa"/>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1</w:t>
            </w:r>
          </w:p>
        </w:tc>
        <w:tc>
          <w:tcPr>
            <w:tcW w:w="794"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2</w:t>
            </w:r>
          </w:p>
        </w:tc>
        <w:tc>
          <w:tcPr>
            <w:tcW w:w="754"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3</w:t>
            </w:r>
          </w:p>
        </w:tc>
        <w:tc>
          <w:tcPr>
            <w:tcW w:w="754"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4</w:t>
            </w:r>
          </w:p>
        </w:tc>
        <w:tc>
          <w:tcPr>
            <w:tcW w:w="755"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5</w:t>
            </w:r>
          </w:p>
        </w:tc>
        <w:tc>
          <w:tcPr>
            <w:tcW w:w="755"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6</w:t>
            </w:r>
          </w:p>
        </w:tc>
        <w:tc>
          <w:tcPr>
            <w:tcW w:w="755"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7</w:t>
            </w:r>
          </w:p>
        </w:tc>
        <w:tc>
          <w:tcPr>
            <w:tcW w:w="755"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8</w:t>
            </w:r>
          </w:p>
        </w:tc>
        <w:tc>
          <w:tcPr>
            <w:tcW w:w="755"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9</w:t>
            </w:r>
          </w:p>
        </w:tc>
        <w:tc>
          <w:tcPr>
            <w:tcW w:w="756"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10</w:t>
            </w:r>
          </w:p>
        </w:tc>
        <w:tc>
          <w:tcPr>
            <w:tcW w:w="756"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11</w:t>
            </w:r>
          </w:p>
        </w:tc>
        <w:tc>
          <w:tcPr>
            <w:tcW w:w="756"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ELO</w:t>
            </w:r>
          </w:p>
          <w:p w:rsidR="00BE1E28" w:rsidRPr="009F273D" w:rsidRDefault="00BE1E28" w:rsidP="00BE1E28">
            <w:pPr>
              <w:spacing w:before="60" w:after="60"/>
              <w:jc w:val="center"/>
              <w:rPr>
                <w:b/>
              </w:rPr>
            </w:pPr>
            <w:r w:rsidRPr="009F273D">
              <w:rPr>
                <w:b/>
              </w:rPr>
              <w:t>12</w:t>
            </w:r>
          </w:p>
        </w:tc>
        <w:tc>
          <w:tcPr>
            <w:tcW w:w="756" w:type="dxa"/>
            <w:tcBorders>
              <w:bottom w:val="single" w:sz="4" w:space="0" w:color="auto"/>
            </w:tcBorders>
            <w:shd w:val="clear" w:color="auto" w:fill="auto"/>
          </w:tcPr>
          <w:p w:rsidR="00BE1E28" w:rsidRPr="009F273D" w:rsidRDefault="00BE1E28" w:rsidP="00BE1E28">
            <w:pPr>
              <w:spacing w:before="60" w:after="60"/>
              <w:rPr>
                <w:b/>
              </w:rPr>
            </w:pPr>
            <w:r w:rsidRPr="009F273D">
              <w:rPr>
                <w:b/>
              </w:rPr>
              <w:t>ELO</w:t>
            </w:r>
          </w:p>
          <w:p w:rsidR="00BE1E28" w:rsidRPr="009F273D" w:rsidRDefault="00BE1E28" w:rsidP="00BE1E28">
            <w:pPr>
              <w:spacing w:before="60" w:after="60"/>
              <w:jc w:val="center"/>
              <w:rPr>
                <w:b/>
              </w:rPr>
            </w:pPr>
            <w:r w:rsidRPr="009F273D">
              <w:rPr>
                <w:b/>
              </w:rPr>
              <w:t>13</w:t>
            </w:r>
          </w:p>
        </w:tc>
      </w:tr>
      <w:tr w:rsidR="00BE1E28" w:rsidRPr="009F273D" w:rsidTr="00BE1E28">
        <w:tc>
          <w:tcPr>
            <w:tcW w:w="753" w:type="dxa"/>
            <w:shd w:val="clear" w:color="auto" w:fill="auto"/>
          </w:tcPr>
          <w:p w:rsidR="00BE1E28" w:rsidRPr="009F273D" w:rsidRDefault="00BE1E28" w:rsidP="00BE1E28">
            <w:pPr>
              <w:spacing w:before="60" w:after="60"/>
              <w:jc w:val="center"/>
              <w:rPr>
                <w:b/>
              </w:rPr>
            </w:pPr>
            <w:r w:rsidRPr="009F273D">
              <w:rPr>
                <w:b/>
              </w:rPr>
              <w:t>N</w:t>
            </w:r>
          </w:p>
        </w:tc>
        <w:tc>
          <w:tcPr>
            <w:tcW w:w="794" w:type="dxa"/>
            <w:tcBorders>
              <w:bottom w:val="single" w:sz="4" w:space="0" w:color="auto"/>
            </w:tcBorders>
            <w:shd w:val="thinDiagStripe" w:color="auto" w:fill="FFFF00"/>
          </w:tcPr>
          <w:p w:rsidR="00BE1E28" w:rsidRPr="009F273D" w:rsidRDefault="00BE1E28" w:rsidP="00BE1E28">
            <w:pPr>
              <w:spacing w:before="60" w:after="60"/>
              <w:jc w:val="center"/>
              <w:rPr>
                <w:b/>
              </w:rPr>
            </w:pPr>
            <w:r w:rsidRPr="009F273D">
              <w:rPr>
                <w:b/>
              </w:rPr>
              <w:t>S</w:t>
            </w:r>
          </w:p>
        </w:tc>
        <w:tc>
          <w:tcPr>
            <w:tcW w:w="754" w:type="dxa"/>
            <w:tcBorders>
              <w:bottom w:val="single" w:sz="4" w:space="0" w:color="auto"/>
            </w:tcBorders>
            <w:shd w:val="thinDiagStripe" w:color="auto" w:fill="FFFF00"/>
          </w:tcPr>
          <w:p w:rsidR="00BE1E28" w:rsidRPr="009F273D" w:rsidRDefault="00BE1E28" w:rsidP="00BE1E28">
            <w:pPr>
              <w:spacing w:before="60" w:after="60"/>
              <w:jc w:val="center"/>
              <w:rPr>
                <w:b/>
              </w:rPr>
            </w:pPr>
            <w:r w:rsidRPr="009F273D">
              <w:rPr>
                <w:b/>
              </w:rPr>
              <w:t>S</w:t>
            </w:r>
          </w:p>
        </w:tc>
        <w:tc>
          <w:tcPr>
            <w:tcW w:w="754" w:type="dxa"/>
            <w:tcBorders>
              <w:bottom w:val="single" w:sz="4" w:space="0" w:color="auto"/>
            </w:tcBorders>
            <w:shd w:val="clear" w:color="auto" w:fill="auto"/>
          </w:tcPr>
          <w:p w:rsidR="00BE1E28" w:rsidRPr="009F273D" w:rsidRDefault="00BE1E28" w:rsidP="00BE1E28">
            <w:pPr>
              <w:spacing w:before="60" w:after="60"/>
              <w:jc w:val="center"/>
              <w:rPr>
                <w:b/>
              </w:rPr>
            </w:pPr>
            <w:r w:rsidRPr="009F273D">
              <w:rPr>
                <w:b/>
              </w:rPr>
              <w:t>N</w:t>
            </w:r>
          </w:p>
        </w:tc>
        <w:tc>
          <w:tcPr>
            <w:tcW w:w="755" w:type="dxa"/>
            <w:shd w:val="thinDiagCross" w:color="auto" w:fill="FF0000"/>
          </w:tcPr>
          <w:p w:rsidR="00BE1E28" w:rsidRPr="00C42710" w:rsidRDefault="00BE1E28" w:rsidP="00BE1E28">
            <w:pPr>
              <w:spacing w:before="60" w:after="60"/>
              <w:jc w:val="center"/>
              <w:rPr>
                <w:b/>
                <w:bCs/>
              </w:rPr>
            </w:pPr>
            <w:r w:rsidRPr="00C42710">
              <w:rPr>
                <w:b/>
                <w:bCs/>
              </w:rPr>
              <w:t>H</w:t>
            </w:r>
          </w:p>
        </w:tc>
        <w:tc>
          <w:tcPr>
            <w:tcW w:w="755" w:type="dxa"/>
            <w:shd w:val="thinDiagCross" w:color="auto" w:fill="FF0000"/>
          </w:tcPr>
          <w:p w:rsidR="00BE1E28" w:rsidRPr="00C42710" w:rsidRDefault="00BE1E28" w:rsidP="00BE1E28">
            <w:pPr>
              <w:spacing w:before="60" w:after="60"/>
              <w:jc w:val="center"/>
              <w:rPr>
                <w:b/>
              </w:rPr>
            </w:pPr>
            <w:r>
              <w:rPr>
                <w:b/>
              </w:rPr>
              <w:t>H</w:t>
            </w:r>
          </w:p>
        </w:tc>
        <w:tc>
          <w:tcPr>
            <w:tcW w:w="755" w:type="dxa"/>
            <w:shd w:val="thinDiagCross" w:color="auto" w:fill="FF0000"/>
          </w:tcPr>
          <w:p w:rsidR="00BE1E28" w:rsidRPr="00C42710" w:rsidRDefault="00BE1E28" w:rsidP="00BE1E28">
            <w:pPr>
              <w:spacing w:before="60" w:after="60"/>
              <w:jc w:val="center"/>
              <w:rPr>
                <w:b/>
                <w:bCs/>
              </w:rPr>
            </w:pPr>
            <w:r>
              <w:rPr>
                <w:b/>
                <w:bCs/>
              </w:rPr>
              <w:t>H</w:t>
            </w:r>
          </w:p>
        </w:tc>
        <w:tc>
          <w:tcPr>
            <w:tcW w:w="755" w:type="dxa"/>
            <w:shd w:val="thinDiagStripe" w:color="auto" w:fill="FFFF00"/>
          </w:tcPr>
          <w:p w:rsidR="00BE1E28" w:rsidRPr="009F273D" w:rsidRDefault="00BE1E28" w:rsidP="00BE1E28">
            <w:pPr>
              <w:spacing w:before="60" w:after="60"/>
              <w:jc w:val="center"/>
              <w:rPr>
                <w:b/>
              </w:rPr>
            </w:pPr>
            <w:r w:rsidRPr="009F273D">
              <w:rPr>
                <w:b/>
                <w:bCs/>
              </w:rPr>
              <w:t>S</w:t>
            </w:r>
          </w:p>
        </w:tc>
        <w:tc>
          <w:tcPr>
            <w:tcW w:w="755" w:type="dxa"/>
            <w:shd w:val="thinDiagStripe" w:color="auto" w:fill="FFFF00"/>
          </w:tcPr>
          <w:p w:rsidR="00BE1E28" w:rsidRPr="009F273D" w:rsidRDefault="00BE1E28" w:rsidP="00BE1E28">
            <w:pPr>
              <w:spacing w:before="60" w:after="60"/>
              <w:jc w:val="center"/>
              <w:rPr>
                <w:b/>
                <w:bCs/>
              </w:rPr>
            </w:pPr>
            <w:r>
              <w:rPr>
                <w:b/>
                <w:bCs/>
              </w:rPr>
              <w:t>S</w:t>
            </w:r>
          </w:p>
        </w:tc>
        <w:tc>
          <w:tcPr>
            <w:tcW w:w="756" w:type="dxa"/>
            <w:shd w:val="thinDiagCross" w:color="auto" w:fill="FF0000"/>
          </w:tcPr>
          <w:p w:rsidR="00BE1E28" w:rsidRPr="00C42710" w:rsidRDefault="00BE1E28" w:rsidP="00BE1E28">
            <w:pPr>
              <w:spacing w:before="60" w:after="60"/>
              <w:jc w:val="center"/>
              <w:rPr>
                <w:b/>
                <w:bCs/>
              </w:rPr>
            </w:pPr>
            <w:r w:rsidRPr="00C42710">
              <w:rPr>
                <w:b/>
                <w:bCs/>
              </w:rPr>
              <w:t>H</w:t>
            </w:r>
          </w:p>
        </w:tc>
        <w:tc>
          <w:tcPr>
            <w:tcW w:w="756" w:type="dxa"/>
            <w:shd w:val="thinDiagCross" w:color="auto" w:fill="FF0000"/>
          </w:tcPr>
          <w:p w:rsidR="00BE1E28" w:rsidRPr="00C42710" w:rsidRDefault="00BE1E28" w:rsidP="00BE1E28">
            <w:pPr>
              <w:spacing w:before="60" w:after="60"/>
              <w:jc w:val="center"/>
              <w:rPr>
                <w:b/>
                <w:bCs/>
              </w:rPr>
            </w:pPr>
            <w:r w:rsidRPr="00C42710">
              <w:rPr>
                <w:b/>
                <w:bCs/>
              </w:rPr>
              <w:t>H</w:t>
            </w:r>
          </w:p>
        </w:tc>
        <w:tc>
          <w:tcPr>
            <w:tcW w:w="756" w:type="dxa"/>
            <w:shd w:val="thinDiagCross" w:color="auto" w:fill="FF0000"/>
          </w:tcPr>
          <w:p w:rsidR="00BE1E28" w:rsidRPr="009F273D" w:rsidRDefault="00BE1E28" w:rsidP="00BE1E28">
            <w:pPr>
              <w:spacing w:before="60" w:after="60"/>
              <w:jc w:val="center"/>
              <w:rPr>
                <w:b/>
              </w:rPr>
            </w:pPr>
            <w:r>
              <w:rPr>
                <w:b/>
              </w:rPr>
              <w:t>H</w:t>
            </w:r>
          </w:p>
        </w:tc>
        <w:tc>
          <w:tcPr>
            <w:tcW w:w="756" w:type="dxa"/>
            <w:shd w:val="clear" w:color="auto" w:fill="auto"/>
          </w:tcPr>
          <w:p w:rsidR="00BE1E28" w:rsidRPr="009F273D" w:rsidRDefault="00BE1E28" w:rsidP="00BE1E28">
            <w:pPr>
              <w:spacing w:before="60" w:after="60"/>
              <w:jc w:val="center"/>
              <w:rPr>
                <w:b/>
                <w:bCs/>
              </w:rPr>
            </w:pPr>
            <w:r>
              <w:rPr>
                <w:b/>
                <w:bCs/>
              </w:rPr>
              <w:t>N</w:t>
            </w:r>
          </w:p>
        </w:tc>
      </w:tr>
    </w:tbl>
    <w:p w:rsidR="00BE1E28" w:rsidRDefault="00BE1E28" w:rsidP="00BE1E28">
      <w:pPr>
        <w:spacing w:before="120" w:after="60"/>
        <w:jc w:val="both"/>
        <w:rPr>
          <w:b/>
          <w:bCs/>
          <w:color w:val="FF0000"/>
        </w:rPr>
      </w:pPr>
      <w:r>
        <w:rPr>
          <w:b/>
          <w:bCs/>
          <w:color w:val="FF0000"/>
        </w:rPr>
        <w:t>Notes: H (Highly Supportive); S (Supportive); P (Partly Supportive); N: Non-Supportive</w:t>
      </w:r>
    </w:p>
    <w:p w:rsidR="00BE1E28" w:rsidRPr="00E02B9D" w:rsidRDefault="00BE1E28" w:rsidP="00BE1E28">
      <w:pPr>
        <w:spacing w:before="60" w:after="60"/>
        <w:jc w:val="both"/>
        <w:rPr>
          <w:bCs/>
        </w:rPr>
      </w:pPr>
    </w:p>
    <w:p w:rsidR="00BE1E28" w:rsidRPr="00E02B9D" w:rsidRDefault="00BE1E28" w:rsidP="00FA1640">
      <w:pPr>
        <w:numPr>
          <w:ilvl w:val="0"/>
          <w:numId w:val="274"/>
        </w:numPr>
        <w:spacing w:after="120" w:line="312" w:lineRule="auto"/>
        <w:ind w:left="284" w:hanging="284"/>
        <w:rPr>
          <w:bCs/>
          <w:lang w:val="de-DE"/>
        </w:rPr>
      </w:pPr>
      <w:r>
        <w:rPr>
          <w:b/>
          <w:bCs/>
          <w:color w:val="000000"/>
        </w:rPr>
        <w:t>Required Textbook(s)</w:t>
      </w:r>
    </w:p>
    <w:p w:rsidR="00BE1E28" w:rsidRPr="00E02B9D" w:rsidRDefault="00BE1E28" w:rsidP="00BE1E28">
      <w:pPr>
        <w:numPr>
          <w:ilvl w:val="0"/>
          <w:numId w:val="16"/>
        </w:numPr>
        <w:spacing w:before="60" w:after="60"/>
        <w:ind w:left="540"/>
        <w:jc w:val="both"/>
        <w:rPr>
          <w:lang w:val="de-DE"/>
        </w:rPr>
      </w:pPr>
      <w:r>
        <w:rPr>
          <w:color w:val="000000"/>
          <w:lang w:val="de-DE"/>
        </w:rPr>
        <w:t>Textbook:</w:t>
      </w:r>
    </w:p>
    <w:p w:rsidR="00BE1E28" w:rsidRDefault="00BE1E28" w:rsidP="009A6C8B">
      <w:pPr>
        <w:numPr>
          <w:ilvl w:val="1"/>
          <w:numId w:val="273"/>
        </w:numPr>
        <w:spacing w:after="120"/>
        <w:ind w:left="990"/>
      </w:pPr>
      <w:r w:rsidRPr="00E0333D">
        <w:t>Heinz P. Bloch and</w:t>
      </w:r>
      <w:r>
        <w:t xml:space="preserve"> </w:t>
      </w:r>
      <w:r w:rsidRPr="00E0333D">
        <w:t>Fred K. Geitner</w:t>
      </w:r>
      <w:r>
        <w:t xml:space="preserve">, </w:t>
      </w:r>
      <w:r w:rsidRPr="00E0333D">
        <w:rPr>
          <w:i/>
          <w:lang w:val="de-DE"/>
        </w:rPr>
        <w:t>Machinery Component Maintenance and Repair</w:t>
      </w:r>
      <w:r>
        <w:rPr>
          <w:lang w:val="de-DE"/>
        </w:rPr>
        <w:t>, volume 3. NXB Elsevier</w:t>
      </w:r>
    </w:p>
    <w:p w:rsidR="00BE1E28" w:rsidRDefault="00BE1E28" w:rsidP="009A6C8B">
      <w:pPr>
        <w:numPr>
          <w:ilvl w:val="1"/>
          <w:numId w:val="273"/>
        </w:numPr>
        <w:spacing w:after="120"/>
        <w:ind w:left="990"/>
      </w:pPr>
      <w:r w:rsidRPr="001026D6">
        <w:rPr>
          <w:lang w:val="de-DE"/>
        </w:rPr>
        <w:t>Ricky Smith, R. Keith Mobley</w:t>
      </w:r>
      <w:r>
        <w:rPr>
          <w:lang w:val="de-DE"/>
        </w:rPr>
        <w:t xml:space="preserve">. </w:t>
      </w:r>
      <w:r w:rsidRPr="001026D6">
        <w:rPr>
          <w:i/>
          <w:lang w:val="de-DE"/>
        </w:rPr>
        <w:t>Industrial Machinery Repair</w:t>
      </w:r>
      <w:r>
        <w:rPr>
          <w:i/>
          <w:lang w:val="de-DE"/>
        </w:rPr>
        <w:t xml:space="preserve">. </w:t>
      </w:r>
      <w:r w:rsidRPr="001026D6">
        <w:rPr>
          <w:lang w:val="de-DE"/>
        </w:rPr>
        <w:t>Butterworth–Heinemann</w:t>
      </w:r>
    </w:p>
    <w:p w:rsidR="00BE1E28" w:rsidRPr="00B30FED" w:rsidRDefault="00BE1E28" w:rsidP="00BE1E28">
      <w:pPr>
        <w:numPr>
          <w:ilvl w:val="0"/>
          <w:numId w:val="16"/>
        </w:numPr>
        <w:spacing w:before="60" w:after="60"/>
        <w:ind w:left="540"/>
        <w:jc w:val="both"/>
        <w:rPr>
          <w:lang w:val="de-DE"/>
        </w:rPr>
      </w:pPr>
      <w:r>
        <w:rPr>
          <w:color w:val="000000"/>
        </w:rPr>
        <w:t>Supplementary Reading:</w:t>
      </w:r>
    </w:p>
    <w:p w:rsidR="00BE1E28" w:rsidRPr="00422D80" w:rsidRDefault="00BE1E28" w:rsidP="002B2E05">
      <w:pPr>
        <w:numPr>
          <w:ilvl w:val="0"/>
          <w:numId w:val="27"/>
        </w:numPr>
        <w:spacing w:after="120"/>
        <w:ind w:left="993"/>
        <w:rPr>
          <w:i/>
        </w:rPr>
      </w:pPr>
      <w:r w:rsidRPr="00B30FED">
        <w:t>Maintenance Engineering Handbook 7th ed - R. Mobley,</w:t>
      </w:r>
      <w:r>
        <w:t xml:space="preserve"> et al., (McGraw-Hill, 2008).</w:t>
      </w:r>
    </w:p>
    <w:p w:rsidR="00BE1E28" w:rsidRPr="00D54AEE" w:rsidRDefault="00BE1E28" w:rsidP="002B2E05">
      <w:pPr>
        <w:numPr>
          <w:ilvl w:val="0"/>
          <w:numId w:val="27"/>
        </w:numPr>
        <w:spacing w:after="120"/>
        <w:ind w:left="993"/>
        <w:rPr>
          <w:i/>
        </w:rPr>
      </w:pPr>
      <w:r>
        <w:rPr>
          <w:bCs/>
        </w:rPr>
        <w:t xml:space="preserve">Lưu Văn Nhang, </w:t>
      </w:r>
      <w:r w:rsidRPr="00E0333D">
        <w:rPr>
          <w:bCs/>
          <w:i/>
        </w:rPr>
        <w:t>Kỹ thuậ</w:t>
      </w:r>
      <w:r>
        <w:rPr>
          <w:bCs/>
          <w:i/>
        </w:rPr>
        <w:t>t sửa chữa máy cô</w:t>
      </w:r>
      <w:r w:rsidRPr="00E0333D">
        <w:rPr>
          <w:bCs/>
          <w:i/>
        </w:rPr>
        <w:t>ng cụ</w:t>
      </w:r>
      <w:r>
        <w:rPr>
          <w:bCs/>
        </w:rPr>
        <w:t>, NXB Giáo dục, 2005</w:t>
      </w:r>
      <w:r w:rsidRPr="00D54AEE">
        <w:rPr>
          <w:i/>
        </w:rPr>
        <w:t>.</w:t>
      </w:r>
    </w:p>
    <w:p w:rsidR="00BE1E28" w:rsidRPr="00D54AEE" w:rsidRDefault="00BE1E28" w:rsidP="002B2E05">
      <w:pPr>
        <w:numPr>
          <w:ilvl w:val="0"/>
          <w:numId w:val="27"/>
        </w:numPr>
        <w:spacing w:after="120"/>
        <w:ind w:left="990"/>
        <w:rPr>
          <w:i/>
        </w:rPr>
      </w:pPr>
      <w:r>
        <w:rPr>
          <w:bCs/>
        </w:rPr>
        <w:t>Hoàng Trí, Dương Bình Nam,</w:t>
      </w:r>
      <w:r w:rsidRPr="0026132D">
        <w:rPr>
          <w:bCs/>
        </w:rPr>
        <w:t xml:space="preserve"> </w:t>
      </w:r>
      <w:r>
        <w:rPr>
          <w:bCs/>
          <w:i/>
        </w:rPr>
        <w:t>Giáo trình Bảo trì và bảo dưỡng máy công nghiệp</w:t>
      </w:r>
      <w:r>
        <w:rPr>
          <w:bCs/>
        </w:rPr>
        <w:t>,</w:t>
      </w:r>
      <w:r w:rsidRPr="0026132D">
        <w:rPr>
          <w:bCs/>
        </w:rPr>
        <w:t xml:space="preserve"> </w:t>
      </w:r>
      <w:r>
        <w:rPr>
          <w:bCs/>
        </w:rPr>
        <w:t>ĐHSPKT Tp. Hồ Chí Minh, 2008</w:t>
      </w:r>
      <w:r w:rsidRPr="00D54AEE">
        <w:rPr>
          <w:i/>
        </w:rPr>
        <w:t>.</w:t>
      </w:r>
    </w:p>
    <w:p w:rsidR="00BE1E28" w:rsidRPr="00E02B9D" w:rsidRDefault="00BE1E28" w:rsidP="00FA1640">
      <w:pPr>
        <w:numPr>
          <w:ilvl w:val="0"/>
          <w:numId w:val="274"/>
        </w:numPr>
        <w:spacing w:line="312" w:lineRule="auto"/>
        <w:ind w:left="288" w:hanging="288"/>
        <w:rPr>
          <w:bCs/>
          <w:lang w:val="de-DE"/>
        </w:rPr>
      </w:pPr>
      <w:r>
        <w:rPr>
          <w:b/>
          <w:bCs/>
          <w:color w:val="000000"/>
          <w:lang w:val="de-DE"/>
        </w:rPr>
        <w:t>Assessment(s):</w:t>
      </w:r>
    </w:p>
    <w:p w:rsidR="00BE1E28" w:rsidRPr="00353F19" w:rsidRDefault="00BE1E28" w:rsidP="00BE1E28">
      <w:pPr>
        <w:numPr>
          <w:ilvl w:val="0"/>
          <w:numId w:val="16"/>
        </w:numPr>
        <w:spacing w:before="60" w:after="60"/>
        <w:ind w:left="540"/>
        <w:jc w:val="both"/>
        <w:rPr>
          <w:lang w:val="de-DE"/>
        </w:rPr>
      </w:pPr>
      <w:r w:rsidRPr="00353F19">
        <w:rPr>
          <w:lang w:val="de-DE"/>
        </w:rPr>
        <w:t>Grade:</w:t>
      </w:r>
      <w:r>
        <w:rPr>
          <w:lang w:val="de-DE"/>
        </w:rPr>
        <w:t xml:space="preserve"> 10</w:t>
      </w:r>
    </w:p>
    <w:p w:rsidR="00BE1E28" w:rsidRDefault="00BE1E28" w:rsidP="00BE1E28">
      <w:pPr>
        <w:numPr>
          <w:ilvl w:val="0"/>
          <w:numId w:val="16"/>
        </w:numPr>
        <w:spacing w:before="60" w:after="60"/>
        <w:ind w:left="540"/>
        <w:jc w:val="both"/>
        <w:rPr>
          <w:lang w:val="de-DE"/>
        </w:rPr>
      </w:pPr>
      <w:r w:rsidRPr="00353F19">
        <w:rPr>
          <w:lang w:val="de-DE"/>
        </w:rPr>
        <w:lastRenderedPageBreak/>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7"/>
        <w:gridCol w:w="3946"/>
        <w:gridCol w:w="1043"/>
        <w:gridCol w:w="1411"/>
        <w:gridCol w:w="995"/>
        <w:gridCol w:w="1355"/>
      </w:tblGrid>
      <w:tr w:rsidR="00BE1E28" w:rsidRPr="00E02B9D" w:rsidTr="00BE1E28">
        <w:tc>
          <w:tcPr>
            <w:tcW w:w="479" w:type="pct"/>
            <w:shd w:val="pct30" w:color="FFFF00" w:fill="FFFFFF"/>
            <w:vAlign w:val="center"/>
          </w:tcPr>
          <w:p w:rsidR="00BE1E28" w:rsidRDefault="00BE1E28" w:rsidP="00BE1E28">
            <w:pPr>
              <w:spacing w:before="60" w:after="60"/>
              <w:jc w:val="center"/>
              <w:rPr>
                <w:b/>
                <w:bCs/>
                <w:color w:val="0033CC"/>
                <w:lang w:val="de-DE"/>
              </w:rPr>
            </w:pPr>
            <w:r>
              <w:rPr>
                <w:b/>
                <w:bCs/>
                <w:color w:val="0033CC"/>
                <w:lang w:val="de-DE"/>
              </w:rPr>
              <w:t>Test</w:t>
            </w:r>
          </w:p>
        </w:tc>
        <w:tc>
          <w:tcPr>
            <w:tcW w:w="2039" w:type="pct"/>
            <w:shd w:val="pct30" w:color="FFFF00" w:fill="FFFFFF"/>
            <w:vAlign w:val="center"/>
          </w:tcPr>
          <w:p w:rsidR="00BE1E28" w:rsidRDefault="00BE1E28" w:rsidP="00BE1E28">
            <w:pPr>
              <w:spacing w:before="60" w:after="60"/>
              <w:jc w:val="center"/>
              <w:rPr>
                <w:b/>
                <w:bCs/>
                <w:color w:val="0033CC"/>
                <w:lang w:val="de-DE"/>
              </w:rPr>
            </w:pPr>
            <w:r>
              <w:rPr>
                <w:b/>
                <w:bCs/>
                <w:color w:val="0033CC"/>
                <w:lang w:val="de-DE"/>
              </w:rPr>
              <w:t>Topics</w:t>
            </w:r>
          </w:p>
        </w:tc>
        <w:tc>
          <w:tcPr>
            <w:tcW w:w="539" w:type="pct"/>
            <w:shd w:val="pct30" w:color="FFFF00" w:fill="FFFFFF"/>
            <w:vAlign w:val="center"/>
          </w:tcPr>
          <w:p w:rsidR="00BE1E28" w:rsidRDefault="00BE1E28" w:rsidP="00BE1E28">
            <w:pPr>
              <w:spacing w:before="60" w:after="60"/>
              <w:jc w:val="center"/>
              <w:rPr>
                <w:b/>
                <w:bCs/>
                <w:color w:val="0033CC"/>
                <w:lang w:val="de-DE"/>
              </w:rPr>
            </w:pPr>
            <w:r>
              <w:rPr>
                <w:b/>
                <w:bCs/>
                <w:color w:val="0033CC"/>
                <w:lang w:val="de-DE"/>
              </w:rPr>
              <w:t xml:space="preserve">Date </w:t>
            </w:r>
          </w:p>
        </w:tc>
        <w:tc>
          <w:tcPr>
            <w:tcW w:w="729" w:type="pct"/>
            <w:shd w:val="pct30" w:color="FFFF00" w:fill="FFFFFF"/>
          </w:tcPr>
          <w:p w:rsidR="00BE1E28" w:rsidRDefault="00BE1E28" w:rsidP="00BE1E28">
            <w:pPr>
              <w:spacing w:before="60" w:after="60"/>
              <w:jc w:val="center"/>
              <w:rPr>
                <w:b/>
                <w:bCs/>
                <w:color w:val="0033CC"/>
                <w:lang w:val="de-DE"/>
              </w:rPr>
            </w:pPr>
            <w:r>
              <w:rPr>
                <w:b/>
                <w:bCs/>
                <w:color w:val="0033CC"/>
                <w:lang w:val="de-DE"/>
              </w:rPr>
              <w:t xml:space="preserve">Assessment approaches </w:t>
            </w:r>
          </w:p>
        </w:tc>
        <w:tc>
          <w:tcPr>
            <w:tcW w:w="514" w:type="pct"/>
            <w:shd w:val="pct30" w:color="FFFF00" w:fill="FFFFFF"/>
          </w:tcPr>
          <w:p w:rsidR="00BE1E28" w:rsidRDefault="00BE1E28" w:rsidP="00BE1E28">
            <w:pPr>
              <w:spacing w:before="60" w:after="60"/>
              <w:jc w:val="center"/>
              <w:rPr>
                <w:b/>
                <w:bCs/>
                <w:color w:val="0033CC"/>
                <w:lang w:val="de-DE"/>
              </w:rPr>
            </w:pPr>
            <w:r>
              <w:rPr>
                <w:b/>
                <w:bCs/>
                <w:color w:val="0033CC"/>
                <w:lang w:val="de-DE"/>
              </w:rPr>
              <w:t>CLO(s)</w:t>
            </w:r>
          </w:p>
        </w:tc>
        <w:tc>
          <w:tcPr>
            <w:tcW w:w="700" w:type="pct"/>
            <w:shd w:val="pct30" w:color="FFFF00" w:fill="FFFFFF"/>
          </w:tcPr>
          <w:p w:rsidR="00BE1E28" w:rsidRDefault="00BE1E28" w:rsidP="00BE1E28">
            <w:pPr>
              <w:spacing w:before="60" w:after="60"/>
              <w:jc w:val="center"/>
              <w:rPr>
                <w:b/>
                <w:bCs/>
                <w:color w:val="0033CC"/>
                <w:lang w:val="de-DE"/>
              </w:rPr>
            </w:pPr>
            <w:r>
              <w:rPr>
                <w:b/>
                <w:bCs/>
                <w:color w:val="0033CC"/>
                <w:lang w:val="de-DE"/>
              </w:rPr>
              <w:t>Percentage (%)</w:t>
            </w:r>
          </w:p>
        </w:tc>
      </w:tr>
      <w:tr w:rsidR="00BE1E28" w:rsidRPr="00E02B9D" w:rsidTr="00BE1E28">
        <w:tc>
          <w:tcPr>
            <w:tcW w:w="3785" w:type="pct"/>
            <w:gridSpan w:val="4"/>
            <w:shd w:val="clear" w:color="auto" w:fill="auto"/>
            <w:vAlign w:val="center"/>
          </w:tcPr>
          <w:p w:rsidR="00BE1E28" w:rsidRPr="00E02B9D" w:rsidRDefault="00BE1E28" w:rsidP="00BE1E28">
            <w:pPr>
              <w:spacing w:before="60" w:after="60"/>
              <w:jc w:val="center"/>
              <w:rPr>
                <w:b/>
                <w:bCs/>
                <w:lang w:val="de-DE"/>
              </w:rPr>
            </w:pPr>
            <w:r w:rsidRPr="005C5802">
              <w:rPr>
                <w:b/>
                <w:bCs/>
              </w:rPr>
              <w:t>Formative Assessment</w:t>
            </w:r>
          </w:p>
        </w:tc>
        <w:tc>
          <w:tcPr>
            <w:tcW w:w="514" w:type="pct"/>
          </w:tcPr>
          <w:p w:rsidR="00BE1E28" w:rsidRPr="00E02B9D" w:rsidRDefault="00BE1E28" w:rsidP="00BE1E28">
            <w:pPr>
              <w:spacing w:before="60" w:after="60"/>
              <w:jc w:val="center"/>
              <w:rPr>
                <w:b/>
                <w:bCs/>
                <w:lang w:val="de-DE"/>
              </w:rPr>
            </w:pPr>
          </w:p>
        </w:tc>
        <w:tc>
          <w:tcPr>
            <w:tcW w:w="700" w:type="pct"/>
          </w:tcPr>
          <w:p w:rsidR="00BE1E28" w:rsidRPr="00E02B9D" w:rsidRDefault="00BE1E28" w:rsidP="00BE1E28">
            <w:pPr>
              <w:spacing w:before="60" w:after="60"/>
              <w:jc w:val="center"/>
              <w:rPr>
                <w:b/>
                <w:bCs/>
                <w:lang w:val="de-DE"/>
              </w:rPr>
            </w:pPr>
            <w:r>
              <w:rPr>
                <w:b/>
                <w:bCs/>
                <w:lang w:val="de-DE"/>
              </w:rPr>
              <w:t>3</w:t>
            </w:r>
            <w:r w:rsidRPr="00E02B9D">
              <w:rPr>
                <w:b/>
                <w:bCs/>
                <w:lang w:val="de-DE"/>
              </w:rPr>
              <w:t>0</w:t>
            </w:r>
          </w:p>
        </w:tc>
      </w:tr>
      <w:tr w:rsidR="00BE1E28" w:rsidRPr="00E02B9D" w:rsidTr="00BE1E28">
        <w:tc>
          <w:tcPr>
            <w:tcW w:w="479" w:type="pct"/>
            <w:shd w:val="clear" w:color="auto" w:fill="auto"/>
            <w:vAlign w:val="center"/>
          </w:tcPr>
          <w:p w:rsidR="00BE1E28" w:rsidRPr="00AC4ECF" w:rsidRDefault="00BE1E28" w:rsidP="00BE1E28">
            <w:pPr>
              <w:rPr>
                <w:bCs/>
                <w:lang w:val="de-DE"/>
              </w:rPr>
            </w:pPr>
            <w:r w:rsidRPr="00AC4ECF">
              <w:rPr>
                <w:bCs/>
                <w:lang w:val="de-DE"/>
              </w:rPr>
              <w:t>Quiz#1</w:t>
            </w:r>
          </w:p>
        </w:tc>
        <w:tc>
          <w:tcPr>
            <w:tcW w:w="2039" w:type="pct"/>
            <w:shd w:val="clear" w:color="auto" w:fill="auto"/>
          </w:tcPr>
          <w:p w:rsidR="00BE1E28" w:rsidRPr="00422D80" w:rsidRDefault="00BE1E28" w:rsidP="00BE1E28">
            <w:pPr>
              <w:spacing w:before="60" w:after="60"/>
              <w:jc w:val="both"/>
              <w:rPr>
                <w:bCs/>
              </w:rPr>
            </w:pPr>
            <w:r w:rsidRPr="00422D80">
              <w:rPr>
                <w:bCs/>
              </w:rPr>
              <w:t>The maintenance and maintenance management</w:t>
            </w:r>
          </w:p>
        </w:tc>
        <w:tc>
          <w:tcPr>
            <w:tcW w:w="539" w:type="pct"/>
            <w:shd w:val="clear" w:color="auto" w:fill="auto"/>
          </w:tcPr>
          <w:p w:rsidR="00BE1E28" w:rsidRPr="00AC4ECF" w:rsidRDefault="00BE1E28" w:rsidP="00BE1E28">
            <w:pPr>
              <w:spacing w:before="60" w:after="60"/>
              <w:jc w:val="center"/>
              <w:rPr>
                <w:bCs/>
                <w:lang w:val="de-DE"/>
              </w:rPr>
            </w:pPr>
            <w:r w:rsidRPr="00AC4ECF">
              <w:rPr>
                <w:bCs/>
                <w:lang w:val="de-DE"/>
              </w:rPr>
              <w:t>Week 4</w:t>
            </w:r>
          </w:p>
        </w:tc>
        <w:tc>
          <w:tcPr>
            <w:tcW w:w="729" w:type="pct"/>
          </w:tcPr>
          <w:p w:rsidR="00BE1E28" w:rsidRPr="00AC4ECF" w:rsidRDefault="00BE1E28" w:rsidP="00BE1E28">
            <w:pPr>
              <w:spacing w:before="60" w:after="60"/>
              <w:jc w:val="center"/>
              <w:rPr>
                <w:b/>
                <w:bCs/>
                <w:lang w:val="de-DE"/>
              </w:rPr>
            </w:pPr>
            <w:r w:rsidRPr="00AC4ECF">
              <w:rPr>
                <w:bCs/>
                <w:lang w:val="de-DE"/>
              </w:rPr>
              <w:t>Excercise</w:t>
            </w:r>
          </w:p>
        </w:tc>
        <w:tc>
          <w:tcPr>
            <w:tcW w:w="514" w:type="pct"/>
          </w:tcPr>
          <w:p w:rsidR="00BE1E28" w:rsidRPr="00AC4ECF" w:rsidRDefault="00BE1E28" w:rsidP="00BE1E28">
            <w:pPr>
              <w:spacing w:before="60" w:after="60"/>
              <w:jc w:val="center"/>
              <w:rPr>
                <w:b/>
                <w:bCs/>
                <w:lang w:val="de-DE"/>
              </w:rPr>
            </w:pPr>
            <w:r w:rsidRPr="00AC4ECF">
              <w:rPr>
                <w:bCs/>
                <w:lang w:val="de-DE"/>
              </w:rPr>
              <w:t>G</w:t>
            </w:r>
            <w:r>
              <w:rPr>
                <w:bCs/>
                <w:lang w:val="de-DE"/>
              </w:rPr>
              <w:t>1.1</w:t>
            </w:r>
          </w:p>
        </w:tc>
        <w:tc>
          <w:tcPr>
            <w:tcW w:w="700" w:type="pct"/>
          </w:tcPr>
          <w:p w:rsidR="00BE1E28" w:rsidRPr="00AC4ECF" w:rsidRDefault="00BE1E28" w:rsidP="00BE1E28">
            <w:pPr>
              <w:spacing w:before="60" w:after="60"/>
              <w:jc w:val="center"/>
              <w:rPr>
                <w:bCs/>
                <w:lang w:val="de-DE"/>
              </w:rPr>
            </w:pPr>
            <w:r>
              <w:rPr>
                <w:bCs/>
                <w:lang w:val="de-DE"/>
              </w:rPr>
              <w:t>10</w:t>
            </w:r>
          </w:p>
        </w:tc>
      </w:tr>
      <w:tr w:rsidR="00BE1E28" w:rsidRPr="00E02B9D" w:rsidTr="00BE1E28">
        <w:tc>
          <w:tcPr>
            <w:tcW w:w="479" w:type="pct"/>
            <w:shd w:val="clear" w:color="auto" w:fill="auto"/>
            <w:vAlign w:val="center"/>
          </w:tcPr>
          <w:p w:rsidR="00BE1E28" w:rsidRPr="00AC4ECF" w:rsidRDefault="00BE1E28" w:rsidP="00BE1E28">
            <w:pPr>
              <w:rPr>
                <w:bCs/>
                <w:lang w:val="de-DE"/>
              </w:rPr>
            </w:pPr>
            <w:r w:rsidRPr="00AC4ECF">
              <w:rPr>
                <w:bCs/>
                <w:lang w:val="de-DE"/>
              </w:rPr>
              <w:t>Quiz#2</w:t>
            </w:r>
          </w:p>
        </w:tc>
        <w:tc>
          <w:tcPr>
            <w:tcW w:w="2039" w:type="pct"/>
            <w:shd w:val="clear" w:color="auto" w:fill="auto"/>
          </w:tcPr>
          <w:p w:rsidR="00BE1E28" w:rsidRPr="009E5BEC" w:rsidRDefault="00BE1E28" w:rsidP="00BE1E28">
            <w:pPr>
              <w:spacing w:before="60" w:after="60"/>
              <w:jc w:val="both"/>
              <w:rPr>
                <w:bCs/>
              </w:rPr>
            </w:pPr>
            <w:r w:rsidRPr="00422D80">
              <w:rPr>
                <w:bCs/>
              </w:rPr>
              <w:t xml:space="preserve">From the drawing, students establish </w:t>
            </w:r>
            <w:r>
              <w:rPr>
                <w:bCs/>
              </w:rPr>
              <w:t>processes disassembly, assembly</w:t>
            </w:r>
            <w:r w:rsidRPr="00422D80">
              <w:rPr>
                <w:bCs/>
              </w:rPr>
              <w:t xml:space="preserve"> machine parts and repai</w:t>
            </w:r>
            <w:r>
              <w:rPr>
                <w:bCs/>
              </w:rPr>
              <w:t>r</w:t>
            </w:r>
          </w:p>
        </w:tc>
        <w:tc>
          <w:tcPr>
            <w:tcW w:w="539" w:type="pct"/>
            <w:shd w:val="clear" w:color="auto" w:fill="auto"/>
          </w:tcPr>
          <w:p w:rsidR="00BE1E28" w:rsidRPr="00AC4ECF" w:rsidRDefault="00BE1E28" w:rsidP="00BE1E28">
            <w:pPr>
              <w:spacing w:before="60" w:after="60"/>
              <w:jc w:val="center"/>
              <w:rPr>
                <w:bCs/>
                <w:lang w:val="de-DE"/>
              </w:rPr>
            </w:pPr>
            <w:r w:rsidRPr="00AC4ECF">
              <w:rPr>
                <w:bCs/>
                <w:lang w:val="de-DE"/>
              </w:rPr>
              <w:t xml:space="preserve">Week </w:t>
            </w:r>
            <w:r>
              <w:rPr>
                <w:bCs/>
                <w:lang w:val="de-DE"/>
              </w:rPr>
              <w:t>7</w:t>
            </w:r>
          </w:p>
        </w:tc>
        <w:tc>
          <w:tcPr>
            <w:tcW w:w="729" w:type="pct"/>
          </w:tcPr>
          <w:p w:rsidR="00BE1E28" w:rsidRPr="00AC4ECF" w:rsidRDefault="00BE1E28" w:rsidP="00BE1E28">
            <w:pPr>
              <w:spacing w:before="60" w:after="60"/>
              <w:jc w:val="center"/>
              <w:rPr>
                <w:bCs/>
                <w:lang w:val="de-DE"/>
              </w:rPr>
            </w:pPr>
            <w:r w:rsidRPr="00AC4ECF">
              <w:rPr>
                <w:bCs/>
                <w:lang w:val="de-DE"/>
              </w:rPr>
              <w:t>Excercise</w:t>
            </w:r>
          </w:p>
        </w:tc>
        <w:tc>
          <w:tcPr>
            <w:tcW w:w="514" w:type="pct"/>
          </w:tcPr>
          <w:p w:rsidR="00BE1E28" w:rsidRDefault="00BE1E28" w:rsidP="00BE1E28">
            <w:pPr>
              <w:spacing w:before="60" w:after="60"/>
              <w:jc w:val="center"/>
              <w:rPr>
                <w:bCs/>
                <w:lang w:val="de-DE"/>
              </w:rPr>
            </w:pPr>
            <w:r w:rsidRPr="00AC4ECF">
              <w:rPr>
                <w:bCs/>
                <w:lang w:val="de-DE"/>
              </w:rPr>
              <w:t>G</w:t>
            </w:r>
            <w:r>
              <w:rPr>
                <w:bCs/>
                <w:lang w:val="de-DE"/>
              </w:rPr>
              <w:t>2.1</w:t>
            </w:r>
          </w:p>
          <w:p w:rsidR="00BE1E28" w:rsidRPr="00AC4ECF" w:rsidRDefault="00BE1E28" w:rsidP="00BE1E28">
            <w:pPr>
              <w:spacing w:before="60" w:after="60"/>
              <w:jc w:val="center"/>
              <w:rPr>
                <w:bCs/>
                <w:lang w:val="de-DE"/>
              </w:rPr>
            </w:pPr>
            <w:r w:rsidRPr="00AC4ECF">
              <w:rPr>
                <w:bCs/>
                <w:lang w:val="de-DE"/>
              </w:rPr>
              <w:t>G</w:t>
            </w:r>
            <w:r>
              <w:rPr>
                <w:bCs/>
                <w:lang w:val="de-DE"/>
              </w:rPr>
              <w:t>2.2</w:t>
            </w:r>
          </w:p>
        </w:tc>
        <w:tc>
          <w:tcPr>
            <w:tcW w:w="700" w:type="pct"/>
          </w:tcPr>
          <w:p w:rsidR="00BE1E28" w:rsidRPr="00AC4ECF" w:rsidRDefault="00BE1E28" w:rsidP="00BE1E28">
            <w:pPr>
              <w:spacing w:before="60" w:after="60"/>
              <w:jc w:val="center"/>
              <w:rPr>
                <w:bCs/>
                <w:lang w:val="de-DE"/>
              </w:rPr>
            </w:pPr>
            <w:r>
              <w:rPr>
                <w:bCs/>
                <w:lang w:val="de-DE"/>
              </w:rPr>
              <w:t>20</w:t>
            </w:r>
          </w:p>
        </w:tc>
      </w:tr>
      <w:tr w:rsidR="00BE1E28" w:rsidRPr="00E02B9D" w:rsidTr="00BE1E28">
        <w:tc>
          <w:tcPr>
            <w:tcW w:w="3785" w:type="pct"/>
            <w:gridSpan w:val="4"/>
            <w:shd w:val="clear" w:color="auto" w:fill="auto"/>
            <w:vAlign w:val="center"/>
          </w:tcPr>
          <w:p w:rsidR="00BE1E28" w:rsidRPr="00EC0077" w:rsidRDefault="00BE1E28" w:rsidP="00BE1E28">
            <w:pPr>
              <w:spacing w:before="60" w:after="60"/>
              <w:jc w:val="center"/>
              <w:rPr>
                <w:b/>
                <w:bCs/>
                <w:lang w:val="de-DE"/>
              </w:rPr>
            </w:pPr>
            <w:r w:rsidRPr="00EC0077">
              <w:rPr>
                <w:b/>
                <w:bCs/>
              </w:rPr>
              <w:t>Assignments - Presentations</w:t>
            </w:r>
          </w:p>
        </w:tc>
        <w:tc>
          <w:tcPr>
            <w:tcW w:w="514" w:type="pct"/>
          </w:tcPr>
          <w:p w:rsidR="00BE1E28" w:rsidRPr="00EC0077" w:rsidRDefault="00BE1E28" w:rsidP="00BE1E28">
            <w:pPr>
              <w:spacing w:before="60" w:after="60"/>
              <w:jc w:val="center"/>
              <w:rPr>
                <w:b/>
                <w:bCs/>
                <w:lang w:val="de-DE"/>
              </w:rPr>
            </w:pPr>
          </w:p>
        </w:tc>
        <w:tc>
          <w:tcPr>
            <w:tcW w:w="700" w:type="pct"/>
          </w:tcPr>
          <w:p w:rsidR="00BE1E28" w:rsidRPr="00EC0077" w:rsidRDefault="00BE1E28" w:rsidP="00BE1E28">
            <w:pPr>
              <w:spacing w:before="60" w:after="60"/>
              <w:jc w:val="center"/>
              <w:rPr>
                <w:b/>
                <w:bCs/>
                <w:lang w:val="de-DE"/>
              </w:rPr>
            </w:pPr>
            <w:r>
              <w:rPr>
                <w:b/>
                <w:bCs/>
                <w:lang w:val="de-DE"/>
              </w:rPr>
              <w:t>20</w:t>
            </w:r>
          </w:p>
        </w:tc>
      </w:tr>
      <w:tr w:rsidR="00BE1E28" w:rsidRPr="00E02B9D" w:rsidTr="00BE1E28">
        <w:tc>
          <w:tcPr>
            <w:tcW w:w="479" w:type="pct"/>
            <w:shd w:val="clear" w:color="auto" w:fill="auto"/>
            <w:vAlign w:val="center"/>
          </w:tcPr>
          <w:p w:rsidR="00BE1E28" w:rsidRPr="00E02B9D" w:rsidRDefault="00BE1E28" w:rsidP="00BE1E28">
            <w:pPr>
              <w:rPr>
                <w:bCs/>
                <w:lang w:val="de-DE"/>
              </w:rPr>
            </w:pPr>
            <w:r>
              <w:rPr>
                <w:bCs/>
                <w:lang w:val="de-DE"/>
              </w:rPr>
              <w:t>Asg</w:t>
            </w:r>
            <w:r w:rsidRPr="00E02B9D">
              <w:rPr>
                <w:bCs/>
                <w:lang w:val="de-DE"/>
              </w:rPr>
              <w:t>#1</w:t>
            </w:r>
          </w:p>
        </w:tc>
        <w:tc>
          <w:tcPr>
            <w:tcW w:w="2039" w:type="pct"/>
            <w:shd w:val="clear" w:color="auto" w:fill="auto"/>
          </w:tcPr>
          <w:p w:rsidR="00BE1E28" w:rsidRPr="009E5BEC" w:rsidRDefault="00BE1E28" w:rsidP="00BE1E28">
            <w:pPr>
              <w:spacing w:before="60" w:after="60"/>
              <w:jc w:val="both"/>
              <w:rPr>
                <w:bCs/>
              </w:rPr>
            </w:pPr>
            <w:r w:rsidRPr="009E5BEC">
              <w:rPr>
                <w:bCs/>
              </w:rPr>
              <w:t>Presentation of the actuator gears, chains, belts, cam, screw ball,</w:t>
            </w:r>
            <w:r>
              <w:rPr>
                <w:bCs/>
              </w:rPr>
              <w:t xml:space="preserve"> …</w:t>
            </w:r>
            <w:r w:rsidRPr="009E5BEC">
              <w:rPr>
                <w:bCs/>
              </w:rPr>
              <w:t xml:space="preserve"> and how to maintain them.</w:t>
            </w:r>
          </w:p>
          <w:p w:rsidR="00BE1E28" w:rsidRPr="009E5BEC" w:rsidRDefault="00BE1E28" w:rsidP="00BE1E28">
            <w:pPr>
              <w:spacing w:before="60" w:after="60"/>
              <w:jc w:val="both"/>
              <w:rPr>
                <w:bCs/>
              </w:rPr>
            </w:pPr>
          </w:p>
        </w:tc>
        <w:tc>
          <w:tcPr>
            <w:tcW w:w="539" w:type="pct"/>
            <w:shd w:val="clear" w:color="auto" w:fill="auto"/>
          </w:tcPr>
          <w:p w:rsidR="00BE1E28" w:rsidRPr="000051D4" w:rsidRDefault="00BE1E28" w:rsidP="00BE1E28">
            <w:pPr>
              <w:spacing w:before="60" w:after="60"/>
              <w:jc w:val="center"/>
              <w:rPr>
                <w:bCs/>
                <w:lang w:val="de-DE"/>
              </w:rPr>
            </w:pPr>
            <w:r w:rsidRPr="000051D4">
              <w:rPr>
                <w:bCs/>
                <w:lang w:val="de-DE"/>
              </w:rPr>
              <w:t>Week10</w:t>
            </w:r>
          </w:p>
        </w:tc>
        <w:tc>
          <w:tcPr>
            <w:tcW w:w="729" w:type="pct"/>
          </w:tcPr>
          <w:p w:rsidR="00BE1E28" w:rsidRPr="000051D4" w:rsidRDefault="00BE1E28" w:rsidP="00BE1E28">
            <w:pPr>
              <w:spacing w:before="60" w:after="60"/>
              <w:jc w:val="center"/>
              <w:rPr>
                <w:bCs/>
                <w:lang w:val="de-DE"/>
              </w:rPr>
            </w:pPr>
            <w:r w:rsidRPr="000051D4">
              <w:rPr>
                <w:bCs/>
                <w:lang w:val="de-DE"/>
              </w:rPr>
              <w:t>Presentation</w:t>
            </w:r>
          </w:p>
        </w:tc>
        <w:tc>
          <w:tcPr>
            <w:tcW w:w="514" w:type="pct"/>
          </w:tcPr>
          <w:p w:rsidR="00BE1E28" w:rsidRPr="000051D4" w:rsidRDefault="00BE1E28" w:rsidP="00BE1E28">
            <w:pPr>
              <w:spacing w:before="60" w:after="60"/>
              <w:jc w:val="center"/>
              <w:rPr>
                <w:bCs/>
                <w:lang w:val="de-DE"/>
              </w:rPr>
            </w:pPr>
            <w:r>
              <w:rPr>
                <w:bCs/>
                <w:lang w:val="de-DE"/>
              </w:rPr>
              <w:t>G3.1</w:t>
            </w:r>
            <w:r w:rsidRPr="000051D4">
              <w:rPr>
                <w:bCs/>
                <w:lang w:val="de-DE"/>
              </w:rPr>
              <w:t>,</w:t>
            </w:r>
          </w:p>
          <w:p w:rsidR="00BE1E28" w:rsidRDefault="00BE1E28" w:rsidP="00BE1E28">
            <w:pPr>
              <w:spacing w:before="60" w:after="60"/>
              <w:jc w:val="center"/>
              <w:rPr>
                <w:bCs/>
                <w:lang w:val="de-DE"/>
              </w:rPr>
            </w:pPr>
            <w:r w:rsidRPr="000051D4">
              <w:rPr>
                <w:bCs/>
                <w:lang w:val="de-DE"/>
              </w:rPr>
              <w:t>G3.2,</w:t>
            </w:r>
          </w:p>
          <w:p w:rsidR="00BE1E28" w:rsidRPr="000051D4" w:rsidRDefault="00BE1E28" w:rsidP="00BE1E28">
            <w:pPr>
              <w:spacing w:before="60" w:after="60"/>
              <w:jc w:val="center"/>
              <w:rPr>
                <w:bCs/>
                <w:lang w:val="de-DE"/>
              </w:rPr>
            </w:pPr>
            <w:r>
              <w:rPr>
                <w:bCs/>
                <w:lang w:val="de-DE"/>
              </w:rPr>
              <w:t>G3.3</w:t>
            </w:r>
            <w:r w:rsidRPr="000051D4">
              <w:rPr>
                <w:bCs/>
                <w:lang w:val="de-DE"/>
              </w:rPr>
              <w:t>,</w:t>
            </w:r>
          </w:p>
          <w:p w:rsidR="00BE1E28" w:rsidRPr="000051D4" w:rsidRDefault="00BE1E28" w:rsidP="00BE1E28">
            <w:pPr>
              <w:spacing w:before="60" w:after="60"/>
              <w:jc w:val="center"/>
              <w:rPr>
                <w:bCs/>
                <w:lang w:val="de-DE"/>
              </w:rPr>
            </w:pPr>
            <w:r w:rsidRPr="000051D4">
              <w:rPr>
                <w:bCs/>
                <w:lang w:val="de-DE"/>
              </w:rPr>
              <w:t>G4.1,</w:t>
            </w:r>
          </w:p>
        </w:tc>
        <w:tc>
          <w:tcPr>
            <w:tcW w:w="700" w:type="pct"/>
          </w:tcPr>
          <w:p w:rsidR="00BE1E28" w:rsidRPr="000051D4" w:rsidRDefault="00BE1E28" w:rsidP="00BE1E28">
            <w:pPr>
              <w:spacing w:before="60" w:after="60"/>
              <w:jc w:val="center"/>
              <w:rPr>
                <w:bCs/>
                <w:lang w:val="de-DE"/>
              </w:rPr>
            </w:pPr>
            <w:r>
              <w:rPr>
                <w:bCs/>
                <w:lang w:val="de-DE"/>
              </w:rPr>
              <w:t>20</w:t>
            </w:r>
          </w:p>
        </w:tc>
      </w:tr>
      <w:tr w:rsidR="00BE1E28" w:rsidRPr="00E02B9D" w:rsidTr="00BE1E28">
        <w:tc>
          <w:tcPr>
            <w:tcW w:w="3057" w:type="pct"/>
            <w:gridSpan w:val="3"/>
            <w:shd w:val="clear" w:color="auto" w:fill="auto"/>
            <w:vAlign w:val="center"/>
          </w:tcPr>
          <w:p w:rsidR="00BE1E28" w:rsidRPr="000051D4" w:rsidRDefault="00BE1E28" w:rsidP="00BE1E28">
            <w:pPr>
              <w:spacing w:before="60" w:after="60"/>
              <w:jc w:val="center"/>
              <w:rPr>
                <w:b/>
                <w:bCs/>
                <w:lang w:val="de-DE"/>
              </w:rPr>
            </w:pPr>
            <w:r w:rsidRPr="000051D4">
              <w:rPr>
                <w:b/>
                <w:bCs/>
              </w:rPr>
              <w:t>Summative Assessment</w:t>
            </w:r>
          </w:p>
        </w:tc>
        <w:tc>
          <w:tcPr>
            <w:tcW w:w="729" w:type="pct"/>
          </w:tcPr>
          <w:p w:rsidR="00BE1E28" w:rsidRPr="000051D4" w:rsidRDefault="00BE1E28" w:rsidP="00BE1E28">
            <w:pPr>
              <w:spacing w:before="60" w:after="60"/>
              <w:jc w:val="center"/>
              <w:rPr>
                <w:b/>
                <w:bCs/>
                <w:lang w:val="de-DE"/>
              </w:rPr>
            </w:pPr>
          </w:p>
        </w:tc>
        <w:tc>
          <w:tcPr>
            <w:tcW w:w="514" w:type="pct"/>
          </w:tcPr>
          <w:p w:rsidR="00BE1E28" w:rsidRPr="000051D4" w:rsidRDefault="00BE1E28" w:rsidP="00BE1E28">
            <w:pPr>
              <w:spacing w:before="60" w:after="60"/>
              <w:jc w:val="center"/>
              <w:rPr>
                <w:b/>
                <w:bCs/>
                <w:lang w:val="de-DE"/>
              </w:rPr>
            </w:pPr>
          </w:p>
        </w:tc>
        <w:tc>
          <w:tcPr>
            <w:tcW w:w="700" w:type="pct"/>
          </w:tcPr>
          <w:p w:rsidR="00BE1E28" w:rsidRPr="000051D4" w:rsidRDefault="00BE1E28" w:rsidP="00BE1E28">
            <w:pPr>
              <w:spacing w:before="60" w:after="60"/>
              <w:jc w:val="center"/>
              <w:rPr>
                <w:b/>
                <w:bCs/>
                <w:lang w:val="de-DE"/>
              </w:rPr>
            </w:pPr>
            <w:r w:rsidRPr="000051D4">
              <w:rPr>
                <w:b/>
                <w:bCs/>
                <w:lang w:val="de-DE"/>
              </w:rPr>
              <w:t>50</w:t>
            </w:r>
          </w:p>
        </w:tc>
      </w:tr>
      <w:tr w:rsidR="00BE1E28" w:rsidRPr="00E02B9D" w:rsidTr="00BE1E28">
        <w:tc>
          <w:tcPr>
            <w:tcW w:w="479" w:type="pct"/>
            <w:shd w:val="clear" w:color="auto" w:fill="auto"/>
            <w:vAlign w:val="center"/>
          </w:tcPr>
          <w:p w:rsidR="00BE1E28" w:rsidRPr="00E02B9D" w:rsidRDefault="00BE1E28" w:rsidP="00BE1E28">
            <w:pPr>
              <w:rPr>
                <w:bCs/>
                <w:lang w:val="de-DE"/>
              </w:rPr>
            </w:pPr>
          </w:p>
        </w:tc>
        <w:tc>
          <w:tcPr>
            <w:tcW w:w="2039" w:type="pct"/>
            <w:shd w:val="clear" w:color="auto" w:fill="auto"/>
          </w:tcPr>
          <w:p w:rsidR="00BE1E28" w:rsidRPr="000051D4" w:rsidRDefault="00BE1E28" w:rsidP="002B2E05">
            <w:pPr>
              <w:numPr>
                <w:ilvl w:val="1"/>
                <w:numId w:val="23"/>
              </w:numPr>
              <w:spacing w:before="60" w:after="60"/>
              <w:ind w:left="407"/>
              <w:jc w:val="both"/>
              <w:rPr>
                <w:lang w:val="de-DE"/>
              </w:rPr>
            </w:pPr>
            <w:r w:rsidRPr="000051D4">
              <w:rPr>
                <w:lang w:val="de-DE"/>
              </w:rPr>
              <w:t xml:space="preserve">The content </w:t>
            </w:r>
            <w:r>
              <w:rPr>
                <w:lang w:val="de-DE"/>
              </w:rPr>
              <w:t>of Subject.</w:t>
            </w:r>
          </w:p>
        </w:tc>
        <w:tc>
          <w:tcPr>
            <w:tcW w:w="539" w:type="pct"/>
            <w:shd w:val="clear" w:color="auto" w:fill="auto"/>
          </w:tcPr>
          <w:p w:rsidR="00BE1E28" w:rsidRPr="000051D4" w:rsidRDefault="00BE1E28" w:rsidP="00BE1E28">
            <w:pPr>
              <w:spacing w:before="60" w:after="60"/>
              <w:jc w:val="center"/>
              <w:rPr>
                <w:bCs/>
                <w:lang w:val="de-DE"/>
              </w:rPr>
            </w:pPr>
          </w:p>
        </w:tc>
        <w:tc>
          <w:tcPr>
            <w:tcW w:w="729" w:type="pct"/>
          </w:tcPr>
          <w:p w:rsidR="00BE1E28" w:rsidRPr="000051D4" w:rsidRDefault="00BE1E28" w:rsidP="00BE1E28">
            <w:pPr>
              <w:spacing w:before="60" w:after="60"/>
              <w:jc w:val="center"/>
              <w:rPr>
                <w:bCs/>
                <w:lang w:val="de-DE"/>
              </w:rPr>
            </w:pPr>
            <w:r w:rsidRPr="000051D4">
              <w:rPr>
                <w:lang w:val="de-DE"/>
              </w:rPr>
              <w:t>Final exam</w:t>
            </w:r>
          </w:p>
        </w:tc>
        <w:tc>
          <w:tcPr>
            <w:tcW w:w="514" w:type="pct"/>
          </w:tcPr>
          <w:p w:rsidR="00BE1E28" w:rsidRPr="000051D4" w:rsidRDefault="00BE1E28" w:rsidP="00BE1E28">
            <w:pPr>
              <w:spacing w:before="60" w:after="60"/>
              <w:jc w:val="center"/>
              <w:rPr>
                <w:bCs/>
                <w:lang w:val="de-DE"/>
              </w:rPr>
            </w:pPr>
            <w:r w:rsidRPr="000051D4">
              <w:rPr>
                <w:bCs/>
                <w:lang w:val="de-DE"/>
              </w:rPr>
              <w:t>G1.1,</w:t>
            </w:r>
          </w:p>
          <w:p w:rsidR="00BE1E28" w:rsidRPr="000051D4" w:rsidRDefault="00BE1E28" w:rsidP="00BE1E28">
            <w:pPr>
              <w:spacing w:before="60" w:after="60"/>
              <w:jc w:val="center"/>
              <w:rPr>
                <w:bCs/>
                <w:lang w:val="de-DE"/>
              </w:rPr>
            </w:pPr>
            <w:r w:rsidRPr="000051D4">
              <w:rPr>
                <w:bCs/>
                <w:lang w:val="de-DE"/>
              </w:rPr>
              <w:t>G2.</w:t>
            </w:r>
            <w:r>
              <w:rPr>
                <w:bCs/>
                <w:lang w:val="de-DE"/>
              </w:rPr>
              <w:t>1</w:t>
            </w:r>
            <w:r w:rsidRPr="000051D4">
              <w:rPr>
                <w:bCs/>
                <w:lang w:val="de-DE"/>
              </w:rPr>
              <w:t>,</w:t>
            </w:r>
          </w:p>
          <w:p w:rsidR="00BE1E28" w:rsidRPr="000051D4" w:rsidRDefault="00BE1E28" w:rsidP="00BE1E28">
            <w:pPr>
              <w:spacing w:before="60" w:after="60"/>
              <w:jc w:val="center"/>
              <w:rPr>
                <w:bCs/>
                <w:lang w:val="de-DE"/>
              </w:rPr>
            </w:pPr>
            <w:r w:rsidRPr="000051D4">
              <w:rPr>
                <w:bCs/>
                <w:lang w:val="de-DE"/>
              </w:rPr>
              <w:t>G2.</w:t>
            </w:r>
            <w:r>
              <w:rPr>
                <w:bCs/>
                <w:lang w:val="de-DE"/>
              </w:rPr>
              <w:t>2</w:t>
            </w:r>
            <w:r w:rsidRPr="000051D4">
              <w:rPr>
                <w:bCs/>
                <w:lang w:val="de-DE"/>
              </w:rPr>
              <w:t xml:space="preserve">, </w:t>
            </w:r>
            <w:r>
              <w:rPr>
                <w:bCs/>
                <w:lang w:val="de-DE"/>
              </w:rPr>
              <w:t>G4.1</w:t>
            </w:r>
          </w:p>
        </w:tc>
        <w:tc>
          <w:tcPr>
            <w:tcW w:w="700" w:type="pct"/>
          </w:tcPr>
          <w:p w:rsidR="00BE1E28" w:rsidRPr="000051D4" w:rsidRDefault="00BE1E28" w:rsidP="00BE1E28">
            <w:pPr>
              <w:spacing w:before="60" w:after="60"/>
              <w:jc w:val="center"/>
              <w:rPr>
                <w:bCs/>
                <w:lang w:val="de-DE"/>
              </w:rPr>
            </w:pPr>
          </w:p>
        </w:tc>
      </w:tr>
    </w:tbl>
    <w:p w:rsidR="00BE1E28" w:rsidRPr="00E02B9D" w:rsidRDefault="00BE1E28" w:rsidP="00BE1E28">
      <w:pPr>
        <w:spacing w:before="60" w:after="60"/>
        <w:jc w:val="both"/>
        <w:rPr>
          <w:lang w:val="de-DE"/>
        </w:rPr>
      </w:pPr>
    </w:p>
    <w:p w:rsidR="00BE1E28" w:rsidRPr="00E02B9D" w:rsidRDefault="00BE1E28" w:rsidP="00FA1640">
      <w:pPr>
        <w:numPr>
          <w:ilvl w:val="0"/>
          <w:numId w:val="274"/>
        </w:numPr>
        <w:spacing w:line="312" w:lineRule="auto"/>
        <w:ind w:left="288" w:hanging="288"/>
        <w:rPr>
          <w:b/>
          <w:bCs/>
          <w:lang w:val="de-DE"/>
        </w:rPr>
      </w:pPr>
      <w:r>
        <w:rPr>
          <w:b/>
          <w:bCs/>
          <w:color w:val="000000"/>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BE1E28" w:rsidRPr="00E02B9D" w:rsidTr="00BE1E28">
        <w:tc>
          <w:tcPr>
            <w:tcW w:w="494" w:type="pct"/>
            <w:shd w:val="pct30" w:color="FFFF00" w:fill="FFFFFF"/>
          </w:tcPr>
          <w:p w:rsidR="00BE1E28" w:rsidRDefault="00BE1E28" w:rsidP="00BE1E28">
            <w:pPr>
              <w:spacing w:before="60" w:after="60"/>
              <w:jc w:val="center"/>
              <w:rPr>
                <w:b/>
                <w:bCs/>
                <w:color w:val="0033CC"/>
                <w:lang w:val="de-DE"/>
              </w:rPr>
            </w:pPr>
            <w:r>
              <w:rPr>
                <w:b/>
                <w:bCs/>
                <w:color w:val="0033CC"/>
                <w:lang w:val="de-DE"/>
              </w:rPr>
              <w:t>Week</w:t>
            </w:r>
          </w:p>
        </w:tc>
        <w:tc>
          <w:tcPr>
            <w:tcW w:w="3768" w:type="pct"/>
            <w:shd w:val="pct30" w:color="FFFF00" w:fill="FFFFFF"/>
          </w:tcPr>
          <w:p w:rsidR="00BE1E28" w:rsidRDefault="00BE1E28" w:rsidP="00BE1E28">
            <w:pPr>
              <w:spacing w:before="60" w:after="60"/>
              <w:jc w:val="center"/>
              <w:rPr>
                <w:b/>
                <w:bCs/>
                <w:color w:val="0033CC"/>
                <w:lang w:val="de-DE"/>
              </w:rPr>
            </w:pPr>
            <w:r>
              <w:rPr>
                <w:b/>
                <w:bCs/>
                <w:color w:val="0033CC"/>
                <w:lang w:val="de-DE"/>
              </w:rPr>
              <w:t>Topic</w:t>
            </w:r>
          </w:p>
        </w:tc>
        <w:tc>
          <w:tcPr>
            <w:tcW w:w="738" w:type="pct"/>
            <w:shd w:val="pct30" w:color="FFFF00" w:fill="FFFFFF"/>
          </w:tcPr>
          <w:p w:rsidR="00BE1E28" w:rsidRDefault="00BE1E28" w:rsidP="00BE1E28">
            <w:pPr>
              <w:spacing w:before="60" w:after="60"/>
              <w:jc w:val="center"/>
              <w:rPr>
                <w:b/>
                <w:bCs/>
                <w:color w:val="0033CC"/>
                <w:lang w:val="de-DE"/>
              </w:rPr>
            </w:pPr>
            <w:r>
              <w:rPr>
                <w:b/>
                <w:bCs/>
                <w:color w:val="0033CC"/>
                <w:lang w:val="de-DE"/>
              </w:rPr>
              <w:t>CLOs</w:t>
            </w:r>
          </w:p>
        </w:tc>
      </w:tr>
      <w:tr w:rsidR="00BE1E28" w:rsidRPr="00E02B9D" w:rsidTr="00BE1E28">
        <w:tc>
          <w:tcPr>
            <w:tcW w:w="494" w:type="pct"/>
            <w:vMerge w:val="restart"/>
            <w:shd w:val="clear" w:color="auto" w:fill="auto"/>
            <w:vAlign w:val="center"/>
          </w:tcPr>
          <w:p w:rsidR="00BE1E28" w:rsidRPr="00606391" w:rsidRDefault="00BE1E28" w:rsidP="00BE1E28">
            <w:pPr>
              <w:jc w:val="center"/>
              <w:rPr>
                <w:bCs/>
                <w:lang w:val="de-DE"/>
              </w:rPr>
            </w:pPr>
            <w:r w:rsidRPr="00606391">
              <w:rPr>
                <w:bCs/>
                <w:lang w:val="de-DE"/>
              </w:rPr>
              <w:t>1</w:t>
            </w:r>
          </w:p>
        </w:tc>
        <w:tc>
          <w:tcPr>
            <w:tcW w:w="3768" w:type="pct"/>
            <w:shd w:val="clear" w:color="auto" w:fill="auto"/>
          </w:tcPr>
          <w:p w:rsidR="00BE1E28" w:rsidRPr="00D23363" w:rsidRDefault="00BE1E28" w:rsidP="00BE1E28">
            <w:pPr>
              <w:spacing w:before="60" w:after="60"/>
              <w:jc w:val="both"/>
              <w:rPr>
                <w:b/>
                <w:bCs/>
              </w:rPr>
            </w:pPr>
            <w:r w:rsidRPr="00D23363">
              <w:rPr>
                <w:b/>
                <w:bCs/>
              </w:rPr>
              <w:t>SECTION A: MAINTENANCE MANAGEMENT</w:t>
            </w:r>
          </w:p>
          <w:p w:rsidR="00BE1E28" w:rsidRPr="00D23363" w:rsidRDefault="00BE1E28" w:rsidP="00BE1E28">
            <w:pPr>
              <w:spacing w:before="60" w:after="60"/>
              <w:jc w:val="both"/>
              <w:rPr>
                <w:b/>
                <w:bCs/>
              </w:rPr>
            </w:pPr>
            <w:r w:rsidRPr="00D23363">
              <w:rPr>
                <w:b/>
                <w:bCs/>
              </w:rPr>
              <w:t>CHAPTER 1: THE MAINTENANCE AND MANAGEMENT OF MAINTENANCE</w:t>
            </w:r>
          </w:p>
        </w:tc>
        <w:tc>
          <w:tcPr>
            <w:tcW w:w="738" w:type="pct"/>
            <w:shd w:val="clear" w:color="auto" w:fill="auto"/>
          </w:tcPr>
          <w:p w:rsidR="00BE1E28" w:rsidRPr="00606391" w:rsidRDefault="00BE1E28" w:rsidP="00BE1E28">
            <w:pPr>
              <w:spacing w:before="60" w:after="60"/>
              <w:jc w:val="center"/>
              <w:rPr>
                <w:b/>
                <w:bCs/>
                <w:lang w:val="de-DE"/>
              </w:rPr>
            </w:pPr>
          </w:p>
        </w:tc>
      </w:tr>
      <w:tr w:rsidR="00BE1E28" w:rsidRPr="00E02B9D" w:rsidTr="00BE1E28">
        <w:trPr>
          <w:trHeight w:val="418"/>
        </w:trPr>
        <w:tc>
          <w:tcPr>
            <w:tcW w:w="494" w:type="pct"/>
            <w:vMerge/>
            <w:shd w:val="clear" w:color="auto" w:fill="auto"/>
          </w:tcPr>
          <w:p w:rsidR="00BE1E28" w:rsidRPr="00606391" w:rsidRDefault="00BE1E28" w:rsidP="00BE1E28">
            <w:pPr>
              <w:spacing w:before="60" w:after="60"/>
              <w:jc w:val="center"/>
              <w:rPr>
                <w:bCs/>
                <w:i/>
                <w:lang w:val="de-DE"/>
              </w:rPr>
            </w:pPr>
          </w:p>
        </w:tc>
        <w:tc>
          <w:tcPr>
            <w:tcW w:w="3768" w:type="pct"/>
            <w:shd w:val="clear" w:color="auto" w:fill="auto"/>
          </w:tcPr>
          <w:p w:rsidR="00BE1E28" w:rsidRPr="00606391" w:rsidRDefault="00BE1E28" w:rsidP="00BE1E28">
            <w:pPr>
              <w:spacing w:before="60" w:after="60"/>
              <w:jc w:val="both"/>
              <w:rPr>
                <w:bCs/>
                <w:i/>
                <w:lang w:val="de-DE"/>
              </w:rPr>
            </w:pPr>
            <w:r w:rsidRPr="00606391">
              <w:rPr>
                <w:b/>
                <w:bCs/>
                <w:i/>
                <w:lang w:val="de-DE"/>
              </w:rPr>
              <w:t xml:space="preserve">A/ </w:t>
            </w:r>
            <w:r w:rsidRPr="00606391">
              <w:rPr>
                <w:b/>
                <w:bCs/>
                <w:lang w:val="de-DE"/>
              </w:rPr>
              <w:t>Topics presented in class</w:t>
            </w:r>
            <w:r w:rsidRPr="00606391">
              <w:rPr>
                <w:bCs/>
                <w:i/>
                <w:lang w:val="de-DE"/>
              </w:rPr>
              <w:t>:</w:t>
            </w:r>
            <w:r>
              <w:rPr>
                <w:bCs/>
                <w:i/>
                <w:lang w:val="de-DE"/>
              </w:rPr>
              <w:t xml:space="preserve"> </w:t>
            </w:r>
          </w:p>
          <w:p w:rsidR="00BE1E28" w:rsidRPr="00C5368B" w:rsidRDefault="00BE1E28" w:rsidP="00BE1E28">
            <w:pPr>
              <w:spacing w:before="60" w:after="60"/>
              <w:jc w:val="both"/>
              <w:rPr>
                <w:bCs/>
                <w:lang w:val="de-DE"/>
              </w:rPr>
            </w:pPr>
            <w:r w:rsidRPr="00C5368B">
              <w:rPr>
                <w:bCs/>
                <w:lang w:val="de-DE"/>
              </w:rPr>
              <w:t>1.1. Concept</w:t>
            </w:r>
          </w:p>
          <w:p w:rsidR="00BE1E28" w:rsidRPr="00C5368B" w:rsidRDefault="00BE1E28" w:rsidP="00BE1E28">
            <w:pPr>
              <w:spacing w:before="60" w:after="60"/>
              <w:jc w:val="both"/>
              <w:rPr>
                <w:bCs/>
                <w:lang w:val="de-DE"/>
              </w:rPr>
            </w:pPr>
            <w:r w:rsidRPr="00C5368B">
              <w:rPr>
                <w:bCs/>
                <w:lang w:val="de-DE"/>
              </w:rPr>
              <w:t>1.2. The mission of the maintenance technicians</w:t>
            </w:r>
          </w:p>
          <w:p w:rsidR="00BE1E28" w:rsidRPr="00C5368B" w:rsidRDefault="00BE1E28" w:rsidP="00BE1E28">
            <w:pPr>
              <w:spacing w:before="60" w:after="60"/>
              <w:jc w:val="both"/>
              <w:rPr>
                <w:bCs/>
                <w:lang w:val="de-DE"/>
              </w:rPr>
            </w:pPr>
            <w:r w:rsidRPr="00C5368B">
              <w:rPr>
                <w:bCs/>
                <w:lang w:val="de-DE"/>
              </w:rPr>
              <w:t>1.3. The task of the management of maintenance</w:t>
            </w:r>
          </w:p>
          <w:p w:rsidR="00BE1E28" w:rsidRPr="00C5368B" w:rsidRDefault="00BE1E28" w:rsidP="00BE1E28">
            <w:pPr>
              <w:spacing w:before="60" w:after="60"/>
              <w:jc w:val="both"/>
              <w:rPr>
                <w:bCs/>
                <w:lang w:val="de-DE"/>
              </w:rPr>
            </w:pPr>
            <w:r w:rsidRPr="00C5368B">
              <w:rPr>
                <w:bCs/>
                <w:lang w:val="de-DE"/>
              </w:rPr>
              <w:t>1.4. The relationship between workers and factory workers stand to do maintenance work</w:t>
            </w:r>
          </w:p>
          <w:p w:rsidR="00BE1E28" w:rsidRDefault="00BE1E28" w:rsidP="00BE1E28">
            <w:pPr>
              <w:spacing w:after="120"/>
              <w:rPr>
                <w:bCs/>
              </w:rPr>
            </w:pPr>
            <w:r w:rsidRPr="00C5368B">
              <w:rPr>
                <w:bCs/>
                <w:lang w:val="de-DE"/>
              </w:rPr>
              <w:t>1.5. The definition of maintenance</w:t>
            </w:r>
            <w:r w:rsidRPr="00C5368B">
              <w:rPr>
                <w:bCs/>
              </w:rPr>
              <w:t>Information-technology-based manufacturing</w:t>
            </w:r>
          </w:p>
          <w:p w:rsidR="00BE1E28" w:rsidRDefault="00BE1E28" w:rsidP="00BE1E28">
            <w:pPr>
              <w:spacing w:after="120"/>
              <w:rPr>
                <w:bCs/>
              </w:rPr>
            </w:pPr>
            <w:r w:rsidRPr="00C5368B">
              <w:rPr>
                <w:b/>
                <w:bCs/>
              </w:rPr>
              <w:t>CHAPTER 2: THE STRATEGY OF MAINTENANCE</w:t>
            </w:r>
          </w:p>
          <w:p w:rsidR="00BE1E28" w:rsidRPr="00C5368B" w:rsidRDefault="00BE1E28" w:rsidP="00BE1E28">
            <w:pPr>
              <w:pStyle w:val="HTMLPreformatted"/>
              <w:shd w:val="clear" w:color="auto" w:fill="FFFFFF"/>
              <w:rPr>
                <w:rFonts w:ascii="Times New Roman" w:hAnsi="Times New Roman"/>
                <w:color w:val="212121"/>
                <w:sz w:val="24"/>
                <w:szCs w:val="24"/>
                <w:lang w:eastAsia="zh-CN"/>
              </w:rPr>
            </w:pPr>
            <w:r w:rsidRPr="00C5368B">
              <w:rPr>
                <w:rFonts w:ascii="Times New Roman" w:hAnsi="Times New Roman"/>
                <w:color w:val="212121"/>
                <w:sz w:val="24"/>
                <w:szCs w:val="24"/>
                <w:lang w:eastAsia="zh-CN"/>
              </w:rPr>
              <w:t>2.1 Classification</w:t>
            </w:r>
          </w:p>
          <w:p w:rsidR="00BE1E28" w:rsidRPr="00C5368B" w:rsidRDefault="00BE1E28" w:rsidP="00BE1E28">
            <w:pPr>
              <w:pStyle w:val="HTMLPreformatted"/>
              <w:shd w:val="clear" w:color="auto" w:fill="FFFFFF"/>
              <w:rPr>
                <w:rFonts w:ascii="Times New Roman" w:hAnsi="Times New Roman"/>
                <w:color w:val="212121"/>
                <w:sz w:val="24"/>
                <w:szCs w:val="24"/>
                <w:lang w:eastAsia="zh-CN"/>
              </w:rPr>
            </w:pPr>
            <w:r w:rsidRPr="00C5368B">
              <w:rPr>
                <w:rFonts w:ascii="Times New Roman" w:hAnsi="Times New Roman"/>
                <w:color w:val="212121"/>
                <w:sz w:val="24"/>
                <w:szCs w:val="24"/>
                <w:lang w:eastAsia="zh-CN"/>
              </w:rPr>
              <w:t>2.2 The condition monitoring methods</w:t>
            </w:r>
          </w:p>
          <w:p w:rsidR="00BE1E28" w:rsidRPr="007A52D0" w:rsidRDefault="00BE1E28" w:rsidP="00BE1E28">
            <w:pPr>
              <w:pStyle w:val="HTMLPreformatted"/>
              <w:shd w:val="clear" w:color="auto" w:fill="FFFFFF"/>
              <w:rPr>
                <w:rFonts w:ascii="Times New Roman" w:hAnsi="Times New Roman"/>
                <w:color w:val="212121"/>
                <w:sz w:val="24"/>
                <w:szCs w:val="24"/>
                <w:lang w:eastAsia="zh-CN"/>
              </w:rPr>
            </w:pPr>
            <w:r w:rsidRPr="00C5368B">
              <w:rPr>
                <w:rFonts w:ascii="Times New Roman" w:hAnsi="Times New Roman"/>
                <w:color w:val="212121"/>
                <w:sz w:val="24"/>
                <w:szCs w:val="24"/>
                <w:lang w:eastAsia="zh-CN"/>
              </w:rPr>
              <w:t>2.3 Selecting maintenance solution</w:t>
            </w: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lang w:val="pt-BR"/>
              </w:rPr>
            </w:pPr>
            <w:r w:rsidRPr="00606391">
              <w:rPr>
                <w:bCs/>
                <w:lang w:val="pt-BR"/>
              </w:rPr>
              <w:t>Lecturing</w:t>
            </w:r>
          </w:p>
          <w:p w:rsidR="00BE1E28" w:rsidRPr="00606391" w:rsidRDefault="00BE1E28" w:rsidP="00BE1E28">
            <w:pPr>
              <w:numPr>
                <w:ilvl w:val="0"/>
                <w:numId w:val="18"/>
              </w:numPr>
              <w:spacing w:after="120"/>
              <w:rPr>
                <w:bCs/>
                <w:lang w:val="pt-BR"/>
              </w:rPr>
            </w:pPr>
            <w:r w:rsidRPr="00606391">
              <w:rPr>
                <w:bCs/>
                <w:lang w:val="pt-BR"/>
              </w:rPr>
              <w:t>Presentation</w:t>
            </w:r>
          </w:p>
        </w:tc>
        <w:tc>
          <w:tcPr>
            <w:tcW w:w="738" w:type="pct"/>
            <w:shd w:val="clear" w:color="auto" w:fill="auto"/>
          </w:tcPr>
          <w:p w:rsidR="00BE1E28" w:rsidRPr="00606391" w:rsidRDefault="00BE1E28" w:rsidP="00BE1E28">
            <w:pPr>
              <w:spacing w:before="60" w:after="60"/>
              <w:jc w:val="center"/>
              <w:rPr>
                <w:bCs/>
                <w:lang w:val="de-DE"/>
              </w:rPr>
            </w:pPr>
          </w:p>
          <w:p w:rsidR="00BE1E28" w:rsidRPr="00606391" w:rsidRDefault="00BE1E28" w:rsidP="00BE1E28">
            <w:pPr>
              <w:spacing w:before="60" w:after="60"/>
              <w:jc w:val="center"/>
              <w:rPr>
                <w:bCs/>
                <w:lang w:val="de-DE"/>
              </w:rPr>
            </w:pPr>
          </w:p>
          <w:p w:rsidR="00BE1E28" w:rsidRPr="00606391" w:rsidRDefault="00BE1E28" w:rsidP="00BE1E28">
            <w:pPr>
              <w:spacing w:before="60" w:after="60"/>
              <w:jc w:val="center"/>
              <w:rPr>
                <w:bCs/>
                <w:lang w:val="de-DE"/>
              </w:rPr>
            </w:pPr>
          </w:p>
          <w:p w:rsidR="00BE1E28" w:rsidRPr="00606391" w:rsidRDefault="00BE1E28" w:rsidP="00BE1E28">
            <w:pPr>
              <w:spacing w:before="60" w:after="60"/>
              <w:jc w:val="center"/>
              <w:rPr>
                <w:bCs/>
                <w:lang w:val="de-DE"/>
              </w:rPr>
            </w:pPr>
          </w:p>
          <w:p w:rsidR="00BE1E28" w:rsidRPr="00606391" w:rsidRDefault="00BE1E28" w:rsidP="00BE1E28">
            <w:pPr>
              <w:spacing w:before="60" w:after="60"/>
              <w:jc w:val="center"/>
              <w:rPr>
                <w:bCs/>
                <w:lang w:val="de-DE"/>
              </w:rPr>
            </w:pPr>
          </w:p>
          <w:p w:rsidR="00BE1E28" w:rsidRPr="00606391" w:rsidRDefault="00BE1E28" w:rsidP="00BE1E28">
            <w:pPr>
              <w:spacing w:before="60" w:after="60"/>
              <w:jc w:val="center"/>
              <w:rPr>
                <w:bCs/>
                <w:lang w:val="de-DE"/>
              </w:rPr>
            </w:pPr>
          </w:p>
          <w:p w:rsidR="00BE1E28" w:rsidRPr="00606391" w:rsidRDefault="00BE1E28" w:rsidP="00BE1E28">
            <w:pPr>
              <w:spacing w:before="60" w:after="60"/>
              <w:jc w:val="center"/>
              <w:rPr>
                <w:bCs/>
                <w:lang w:val="de-DE"/>
              </w:rPr>
            </w:pPr>
          </w:p>
          <w:p w:rsidR="00BE1E28" w:rsidRPr="00606391" w:rsidRDefault="00BE1E28" w:rsidP="00BE1E28">
            <w:pPr>
              <w:spacing w:before="60" w:after="60"/>
              <w:jc w:val="center"/>
              <w:rPr>
                <w:bCs/>
                <w:lang w:val="de-DE"/>
              </w:rPr>
            </w:pPr>
            <w:r w:rsidRPr="00606391">
              <w:rPr>
                <w:bCs/>
                <w:lang w:val="de-DE"/>
              </w:rPr>
              <w:t>G1.1</w:t>
            </w:r>
          </w:p>
        </w:tc>
      </w:tr>
      <w:tr w:rsidR="00BE1E28" w:rsidRPr="00E02B9D" w:rsidTr="00BE1E28">
        <w:trPr>
          <w:trHeight w:val="553"/>
        </w:trPr>
        <w:tc>
          <w:tcPr>
            <w:tcW w:w="494" w:type="pct"/>
            <w:vMerge/>
            <w:shd w:val="clear" w:color="auto" w:fill="auto"/>
          </w:tcPr>
          <w:p w:rsidR="00BE1E28" w:rsidRPr="00606391" w:rsidRDefault="00BE1E28" w:rsidP="00BE1E28">
            <w:pPr>
              <w:spacing w:before="60" w:after="60"/>
              <w:jc w:val="center"/>
              <w:rPr>
                <w:bCs/>
                <w:i/>
                <w:lang w:val="de-DE"/>
              </w:rPr>
            </w:pPr>
          </w:p>
        </w:tc>
        <w:tc>
          <w:tcPr>
            <w:tcW w:w="3768" w:type="pct"/>
            <w:shd w:val="clear" w:color="auto" w:fill="auto"/>
          </w:tcPr>
          <w:p w:rsidR="00BE1E28" w:rsidRPr="00606391" w:rsidRDefault="00BE1E28" w:rsidP="00BE1E28">
            <w:pPr>
              <w:jc w:val="both"/>
              <w:rPr>
                <w:bCs/>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Pr>
                <w:bCs/>
                <w:lang w:val="de-DE"/>
              </w:rPr>
              <w:t xml:space="preserve"> (5)</w:t>
            </w:r>
          </w:p>
          <w:p w:rsidR="00BE1E28" w:rsidRPr="00606391" w:rsidRDefault="00BE1E28" w:rsidP="002B2E05">
            <w:pPr>
              <w:numPr>
                <w:ilvl w:val="0"/>
                <w:numId w:val="25"/>
              </w:numPr>
              <w:spacing w:after="120"/>
              <w:rPr>
                <w:bCs/>
                <w:lang w:val="de-DE"/>
              </w:rPr>
            </w:pPr>
            <w:r w:rsidRPr="00606391">
              <w:rPr>
                <w:bCs/>
              </w:rPr>
              <w:t>Homeworks</w:t>
            </w:r>
          </w:p>
        </w:tc>
        <w:tc>
          <w:tcPr>
            <w:tcW w:w="738" w:type="pct"/>
            <w:shd w:val="clear" w:color="auto" w:fill="auto"/>
          </w:tcPr>
          <w:p w:rsidR="00BE1E28" w:rsidRPr="00606391" w:rsidRDefault="00BE1E28" w:rsidP="00BE1E28">
            <w:pPr>
              <w:spacing w:before="60" w:after="60"/>
              <w:jc w:val="center"/>
              <w:rPr>
                <w:lang w:val="de-DE"/>
              </w:rPr>
            </w:pPr>
          </w:p>
        </w:tc>
      </w:tr>
      <w:tr w:rsidR="00BE1E28" w:rsidRPr="00E02B9D" w:rsidTr="00BE1E28">
        <w:trPr>
          <w:trHeight w:val="428"/>
        </w:trPr>
        <w:tc>
          <w:tcPr>
            <w:tcW w:w="494" w:type="pct"/>
            <w:vMerge w:val="restart"/>
            <w:shd w:val="clear" w:color="auto" w:fill="auto"/>
            <w:vAlign w:val="center"/>
          </w:tcPr>
          <w:p w:rsidR="00BE1E28" w:rsidRPr="00606391" w:rsidRDefault="00BE1E28" w:rsidP="00BE1E28">
            <w:pPr>
              <w:jc w:val="center"/>
              <w:rPr>
                <w:bCs/>
                <w:lang w:val="de-DE"/>
              </w:rPr>
            </w:pPr>
            <w:r>
              <w:rPr>
                <w:bCs/>
                <w:lang w:val="de-DE"/>
              </w:rPr>
              <w:lastRenderedPageBreak/>
              <w:t>2</w:t>
            </w:r>
          </w:p>
        </w:tc>
        <w:tc>
          <w:tcPr>
            <w:tcW w:w="3768" w:type="pct"/>
            <w:shd w:val="clear" w:color="auto" w:fill="auto"/>
            <w:vAlign w:val="center"/>
          </w:tcPr>
          <w:p w:rsidR="00BE1E28" w:rsidRPr="00606391" w:rsidRDefault="00BE1E28" w:rsidP="00BE1E28">
            <w:pPr>
              <w:pStyle w:val="NormalWeb"/>
              <w:rPr>
                <w:b/>
                <w:bCs/>
                <w:color w:val="auto"/>
              </w:rPr>
            </w:pPr>
            <w:r w:rsidRPr="00606391">
              <w:rPr>
                <w:b/>
                <w:bCs/>
                <w:color w:val="auto"/>
              </w:rPr>
              <w:t xml:space="preserve"> </w:t>
            </w:r>
            <w:r w:rsidRPr="00C5368B">
              <w:rPr>
                <w:b/>
                <w:bCs/>
                <w:color w:val="auto"/>
              </w:rPr>
              <w:t xml:space="preserve">CHAPTER 3: MAINTENANCE MANAGEMENT </w:t>
            </w:r>
            <w:r w:rsidRPr="00606391">
              <w:rPr>
                <w:b/>
                <w:bCs/>
                <w:color w:val="auto"/>
              </w:rPr>
              <w:t>(</w:t>
            </w:r>
            <w:r>
              <w:rPr>
                <w:b/>
                <w:bCs/>
                <w:color w:val="auto"/>
              </w:rPr>
              <w:t>1</w:t>
            </w:r>
            <w:r w:rsidRPr="00606391">
              <w:rPr>
                <w:bCs/>
                <w:color w:val="auto"/>
              </w:rPr>
              <w:t>5/0/30)</w:t>
            </w:r>
          </w:p>
        </w:tc>
        <w:tc>
          <w:tcPr>
            <w:tcW w:w="738" w:type="pct"/>
            <w:shd w:val="clear" w:color="auto" w:fill="auto"/>
          </w:tcPr>
          <w:p w:rsidR="00BE1E28" w:rsidRPr="00606391" w:rsidRDefault="00BE1E28" w:rsidP="00BE1E28">
            <w:pPr>
              <w:pStyle w:val="NormalWeb"/>
              <w:jc w:val="center"/>
              <w:rPr>
                <w:bCs/>
                <w:color w:val="auto"/>
              </w:rPr>
            </w:pPr>
          </w:p>
        </w:tc>
      </w:tr>
      <w:tr w:rsidR="00BE1E28" w:rsidRPr="00E02B9D" w:rsidTr="00BE1E28">
        <w:trPr>
          <w:trHeight w:val="576"/>
        </w:trPr>
        <w:tc>
          <w:tcPr>
            <w:tcW w:w="494" w:type="pct"/>
            <w:vMerge/>
            <w:shd w:val="clear" w:color="auto" w:fill="auto"/>
            <w:vAlign w:val="center"/>
          </w:tcPr>
          <w:p w:rsidR="00BE1E28" w:rsidRPr="00606391" w:rsidRDefault="00BE1E28" w:rsidP="00BE1E28">
            <w:pPr>
              <w:numPr>
                <w:ilvl w:val="0"/>
                <w:numId w:val="3"/>
              </w:numPr>
              <w:ind w:left="0" w:firstLine="432"/>
              <w:jc w:val="center"/>
              <w:rPr>
                <w:bCs/>
                <w:lang w:val="de-DE"/>
              </w:rPr>
            </w:pP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BE1E28" w:rsidRDefault="00BE1E28" w:rsidP="00BE1E28">
            <w:pPr>
              <w:spacing w:before="60" w:after="60"/>
              <w:jc w:val="both"/>
              <w:rPr>
                <w:b/>
                <w:bCs/>
                <w:lang w:val="de-DE"/>
              </w:rPr>
            </w:pPr>
            <w:r w:rsidRPr="00606391">
              <w:rPr>
                <w:b/>
                <w:bCs/>
                <w:lang w:val="de-DE"/>
              </w:rPr>
              <w:t>Theoretical contents</w:t>
            </w:r>
            <w:r>
              <w:rPr>
                <w:b/>
                <w:bCs/>
                <w:lang w:val="de-DE"/>
              </w:rPr>
              <w:t xml:space="preserve"> </w:t>
            </w:r>
            <w:r w:rsidRPr="00606391">
              <w:rPr>
                <w:b/>
                <w:bCs/>
                <w:lang w:val="de-DE"/>
              </w:rPr>
              <w:t>:</w:t>
            </w:r>
          </w:p>
          <w:p w:rsidR="00BE1E28" w:rsidRPr="0071734D" w:rsidRDefault="00BE1E28" w:rsidP="00BE1E28">
            <w:pPr>
              <w:spacing w:before="60" w:after="60"/>
              <w:jc w:val="both"/>
              <w:rPr>
                <w:bCs/>
                <w:lang w:val="de-DE"/>
              </w:rPr>
            </w:pPr>
            <w:r w:rsidRPr="0071734D">
              <w:rPr>
                <w:bCs/>
                <w:lang w:val="de-DE"/>
              </w:rPr>
              <w:t>3.1 The objectives of maintenance</w:t>
            </w:r>
          </w:p>
          <w:p w:rsidR="00BE1E28" w:rsidRPr="0071734D" w:rsidRDefault="00BE1E28" w:rsidP="00BE1E28">
            <w:pPr>
              <w:spacing w:before="60" w:after="60"/>
              <w:jc w:val="both"/>
              <w:rPr>
                <w:bCs/>
                <w:lang w:val="de-DE"/>
              </w:rPr>
            </w:pPr>
            <w:r w:rsidRPr="0071734D">
              <w:rPr>
                <w:bCs/>
                <w:lang w:val="de-DE"/>
              </w:rPr>
              <w:t>3.2 The effective offers from maintenance</w:t>
            </w:r>
          </w:p>
          <w:p w:rsidR="00BE1E28" w:rsidRPr="0071734D" w:rsidRDefault="00BE1E28" w:rsidP="00BE1E28">
            <w:pPr>
              <w:spacing w:before="60" w:after="60"/>
              <w:jc w:val="both"/>
              <w:rPr>
                <w:bCs/>
                <w:lang w:val="de-DE"/>
              </w:rPr>
            </w:pPr>
            <w:r w:rsidRPr="0071734D">
              <w:rPr>
                <w:bCs/>
                <w:lang w:val="de-DE"/>
              </w:rPr>
              <w:t>3.3 The damage caused by unplanned maintenance</w:t>
            </w:r>
          </w:p>
          <w:p w:rsidR="00BE1E28" w:rsidRPr="0071734D" w:rsidRDefault="00BE1E28" w:rsidP="00BE1E28">
            <w:pPr>
              <w:spacing w:before="60" w:after="60"/>
              <w:jc w:val="both"/>
              <w:rPr>
                <w:bCs/>
                <w:lang w:val="de-DE"/>
              </w:rPr>
            </w:pPr>
            <w:r w:rsidRPr="0071734D">
              <w:rPr>
                <w:bCs/>
                <w:lang w:val="de-DE"/>
              </w:rPr>
              <w:t>3.4 The application of maintenance</w:t>
            </w:r>
          </w:p>
          <w:p w:rsidR="00BE1E28" w:rsidRPr="0071734D" w:rsidRDefault="00BE1E28" w:rsidP="00BE1E28">
            <w:pPr>
              <w:spacing w:before="60" w:after="60"/>
              <w:jc w:val="both"/>
              <w:rPr>
                <w:bCs/>
                <w:lang w:val="de-DE"/>
              </w:rPr>
            </w:pPr>
            <w:r w:rsidRPr="0071734D">
              <w:rPr>
                <w:bCs/>
                <w:lang w:val="de-DE"/>
              </w:rPr>
              <w:t>3.5 On receiving maintenance from the perspective of economic</w:t>
            </w:r>
          </w:p>
          <w:p w:rsidR="00BE1E28" w:rsidRPr="0071734D" w:rsidRDefault="00BE1E28" w:rsidP="00BE1E28">
            <w:pPr>
              <w:spacing w:before="60" w:after="60"/>
              <w:jc w:val="both"/>
              <w:rPr>
                <w:bCs/>
                <w:lang w:val="de-DE"/>
              </w:rPr>
            </w:pPr>
            <w:r w:rsidRPr="0071734D">
              <w:rPr>
                <w:bCs/>
                <w:lang w:val="de-DE"/>
              </w:rPr>
              <w:t>3.6 The management tools</w:t>
            </w: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i/>
                <w:lang w:val="de-DE"/>
              </w:rPr>
            </w:pPr>
            <w:r w:rsidRPr="00606391">
              <w:rPr>
                <w:bCs/>
                <w:i/>
                <w:lang w:val="de-DE"/>
              </w:rPr>
              <w:t>Lecturing</w:t>
            </w:r>
          </w:p>
          <w:p w:rsidR="00BE1E28" w:rsidRPr="00FE493E" w:rsidRDefault="00BE1E28" w:rsidP="00BE1E28">
            <w:pPr>
              <w:numPr>
                <w:ilvl w:val="0"/>
                <w:numId w:val="18"/>
              </w:numPr>
              <w:spacing w:after="120"/>
              <w:rPr>
                <w:bCs/>
                <w:i/>
                <w:lang w:val="de-DE"/>
              </w:rPr>
            </w:pPr>
            <w:r w:rsidRPr="00606391">
              <w:rPr>
                <w:bCs/>
                <w:i/>
                <w:lang w:val="de-DE"/>
              </w:rPr>
              <w:t xml:space="preserve">Presentation </w:t>
            </w:r>
          </w:p>
        </w:tc>
        <w:tc>
          <w:tcPr>
            <w:tcW w:w="738" w:type="pct"/>
            <w:shd w:val="clear" w:color="auto" w:fill="auto"/>
          </w:tcPr>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r>
              <w:rPr>
                <w:bCs/>
                <w:color w:val="auto"/>
              </w:rPr>
              <w:t>G1.1</w:t>
            </w:r>
          </w:p>
        </w:tc>
      </w:tr>
      <w:tr w:rsidR="00BE1E28" w:rsidRPr="00E02B9D" w:rsidTr="00BE1E28">
        <w:trPr>
          <w:trHeight w:val="729"/>
        </w:trPr>
        <w:tc>
          <w:tcPr>
            <w:tcW w:w="494" w:type="pct"/>
            <w:vMerge/>
            <w:shd w:val="clear" w:color="auto" w:fill="auto"/>
            <w:vAlign w:val="center"/>
          </w:tcPr>
          <w:p w:rsidR="00BE1E28" w:rsidRPr="00606391" w:rsidRDefault="00BE1E28" w:rsidP="00BE1E28">
            <w:pPr>
              <w:numPr>
                <w:ilvl w:val="0"/>
                <w:numId w:val="3"/>
              </w:numPr>
              <w:ind w:left="0" w:firstLine="432"/>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Pr>
                <w:bCs/>
                <w:lang w:val="de-DE"/>
              </w:rPr>
              <w:t xml:space="preserve"> (6)</w:t>
            </w:r>
          </w:p>
          <w:p w:rsidR="00BE1E28" w:rsidRPr="00606391" w:rsidRDefault="00BE1E28" w:rsidP="00BE1E28">
            <w:pPr>
              <w:numPr>
                <w:ilvl w:val="0"/>
                <w:numId w:val="18"/>
              </w:numPr>
              <w:spacing w:after="120"/>
              <w:rPr>
                <w:bCs/>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lang w:val="de-DE"/>
              </w:rPr>
            </w:pPr>
          </w:p>
        </w:tc>
      </w:tr>
      <w:tr w:rsidR="00BE1E28" w:rsidRPr="00E02B9D" w:rsidTr="00BE1E28">
        <w:trPr>
          <w:trHeight w:val="392"/>
        </w:trPr>
        <w:tc>
          <w:tcPr>
            <w:tcW w:w="494" w:type="pct"/>
            <w:vMerge w:val="restart"/>
            <w:shd w:val="clear" w:color="auto" w:fill="auto"/>
            <w:vAlign w:val="center"/>
          </w:tcPr>
          <w:p w:rsidR="00BE1E28" w:rsidRPr="00606391" w:rsidRDefault="00BE1E28" w:rsidP="00BE1E28">
            <w:pPr>
              <w:jc w:val="center"/>
              <w:rPr>
                <w:bCs/>
                <w:lang w:val="de-DE"/>
              </w:rPr>
            </w:pPr>
            <w:r>
              <w:rPr>
                <w:bCs/>
                <w:lang w:val="de-DE"/>
              </w:rPr>
              <w:t>2</w:t>
            </w:r>
          </w:p>
        </w:tc>
        <w:tc>
          <w:tcPr>
            <w:tcW w:w="3768" w:type="pct"/>
            <w:shd w:val="clear" w:color="auto" w:fill="auto"/>
            <w:vAlign w:val="center"/>
          </w:tcPr>
          <w:p w:rsidR="00BE1E28" w:rsidRPr="00606391" w:rsidRDefault="00BE1E28" w:rsidP="00BE1E28">
            <w:pPr>
              <w:pStyle w:val="NormalWeb"/>
              <w:rPr>
                <w:b/>
                <w:bCs/>
                <w:color w:val="auto"/>
                <w:lang w:val="de-DE"/>
              </w:rPr>
            </w:pPr>
            <w:r w:rsidRPr="0071734D">
              <w:rPr>
                <w:b/>
                <w:bCs/>
                <w:color w:val="auto"/>
              </w:rPr>
              <w:t>CHAPTER 4. PLANNING MAINTENANCE</w:t>
            </w:r>
            <w:r w:rsidRPr="0071734D">
              <w:rPr>
                <w:b/>
                <w:bCs/>
                <w:i/>
                <w:color w:val="auto"/>
              </w:rPr>
              <w:t xml:space="preserve"> </w:t>
            </w:r>
            <w:r w:rsidRPr="00606391">
              <w:rPr>
                <w:bCs/>
                <w:i/>
                <w:color w:val="auto"/>
              </w:rPr>
              <w:t>(15/0/30)</w:t>
            </w:r>
          </w:p>
        </w:tc>
        <w:tc>
          <w:tcPr>
            <w:tcW w:w="738" w:type="pct"/>
            <w:shd w:val="clear" w:color="auto" w:fill="auto"/>
          </w:tcPr>
          <w:p w:rsidR="00BE1E28" w:rsidRPr="00606391" w:rsidRDefault="00BE1E28" w:rsidP="00BE1E28">
            <w:pPr>
              <w:pStyle w:val="NormalWeb"/>
              <w:jc w:val="center"/>
              <w:rPr>
                <w:bCs/>
                <w:color w:val="auto"/>
                <w:lang w:val="de-DE"/>
              </w:rPr>
            </w:pPr>
          </w:p>
        </w:tc>
      </w:tr>
      <w:tr w:rsidR="00BE1E28" w:rsidRPr="00E02B9D" w:rsidTr="00BE1E28">
        <w:trPr>
          <w:trHeight w:val="946"/>
        </w:trPr>
        <w:tc>
          <w:tcPr>
            <w:tcW w:w="494" w:type="pct"/>
            <w:vMerge/>
            <w:shd w:val="clear" w:color="auto" w:fill="auto"/>
            <w:vAlign w:val="center"/>
          </w:tcPr>
          <w:p w:rsidR="00BE1E28" w:rsidRPr="00606391" w:rsidRDefault="00BE1E28" w:rsidP="00BE1E28">
            <w:pPr>
              <w:numPr>
                <w:ilvl w:val="0"/>
                <w:numId w:val="3"/>
              </w:numPr>
              <w:ind w:left="0" w:firstLine="432"/>
              <w:jc w:val="center"/>
              <w:rPr>
                <w:bCs/>
                <w:lang w:val="de-DE"/>
              </w:rPr>
            </w:pP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BE1E28" w:rsidRDefault="00BE1E28" w:rsidP="00BE1E28">
            <w:pPr>
              <w:spacing w:before="60" w:after="60"/>
              <w:jc w:val="both"/>
              <w:rPr>
                <w:b/>
                <w:bCs/>
                <w:lang w:val="de-DE"/>
              </w:rPr>
            </w:pPr>
            <w:r w:rsidRPr="00606391">
              <w:rPr>
                <w:b/>
                <w:bCs/>
                <w:lang w:val="de-DE"/>
              </w:rPr>
              <w:t>Theoretical contents:</w:t>
            </w:r>
          </w:p>
          <w:p w:rsidR="00BE1E28" w:rsidRPr="0071734D" w:rsidRDefault="00BE1E28" w:rsidP="00BE1E28">
            <w:pPr>
              <w:spacing w:before="60" w:after="60"/>
              <w:jc w:val="both"/>
              <w:rPr>
                <w:bCs/>
              </w:rPr>
            </w:pPr>
            <w:r w:rsidRPr="0071734D">
              <w:rPr>
                <w:bCs/>
              </w:rPr>
              <w:t>4.1 Accounting maintenance costs</w:t>
            </w:r>
          </w:p>
          <w:p w:rsidR="00BE1E28" w:rsidRPr="0071734D" w:rsidRDefault="00BE1E28" w:rsidP="00BE1E28">
            <w:pPr>
              <w:spacing w:before="60" w:after="60"/>
              <w:jc w:val="both"/>
              <w:rPr>
                <w:bCs/>
              </w:rPr>
            </w:pPr>
            <w:r w:rsidRPr="0071734D">
              <w:rPr>
                <w:bCs/>
              </w:rPr>
              <w:t>4.2. Management machinery</w:t>
            </w:r>
          </w:p>
          <w:p w:rsidR="00BE1E28" w:rsidRPr="0071734D" w:rsidRDefault="00BE1E28" w:rsidP="00BE1E28">
            <w:pPr>
              <w:spacing w:before="60" w:after="60"/>
              <w:jc w:val="both"/>
              <w:rPr>
                <w:bCs/>
              </w:rPr>
            </w:pPr>
            <w:r w:rsidRPr="0071734D">
              <w:rPr>
                <w:bCs/>
              </w:rPr>
              <w:t>4.3 Measures to streamline production management organization</w:t>
            </w:r>
          </w:p>
          <w:p w:rsidR="00BE1E28" w:rsidRPr="0071734D" w:rsidRDefault="00BE1E28" w:rsidP="00BE1E28">
            <w:pPr>
              <w:spacing w:before="60" w:after="60"/>
              <w:jc w:val="both"/>
              <w:rPr>
                <w:bCs/>
              </w:rPr>
            </w:pPr>
            <w:r w:rsidRPr="0071734D">
              <w:rPr>
                <w:bCs/>
              </w:rPr>
              <w:t>4.4 The measures to enhance the professional skills of workers</w:t>
            </w: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i/>
                <w:lang w:val="de-DE"/>
              </w:rPr>
            </w:pPr>
            <w:r w:rsidRPr="00606391">
              <w:rPr>
                <w:bCs/>
                <w:i/>
                <w:lang w:val="de-DE"/>
              </w:rPr>
              <w:t>Lecturing</w:t>
            </w:r>
          </w:p>
          <w:p w:rsidR="00BE1E28" w:rsidRPr="00750A50" w:rsidRDefault="00BE1E28" w:rsidP="00BE1E28">
            <w:pPr>
              <w:numPr>
                <w:ilvl w:val="0"/>
                <w:numId w:val="18"/>
              </w:numPr>
              <w:spacing w:after="120"/>
              <w:rPr>
                <w:bCs/>
                <w:i/>
                <w:lang w:val="de-DE"/>
              </w:rPr>
            </w:pPr>
            <w:r w:rsidRPr="00606391">
              <w:rPr>
                <w:bCs/>
                <w:i/>
                <w:lang w:val="de-DE"/>
              </w:rPr>
              <w:t xml:space="preserve">Presentation </w:t>
            </w:r>
          </w:p>
        </w:tc>
        <w:tc>
          <w:tcPr>
            <w:tcW w:w="738" w:type="pct"/>
            <w:shd w:val="clear" w:color="auto" w:fill="auto"/>
          </w:tcPr>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r w:rsidRPr="00606391">
              <w:rPr>
                <w:bCs/>
                <w:color w:val="auto"/>
              </w:rPr>
              <w:t>G2.2</w:t>
            </w:r>
          </w:p>
        </w:tc>
      </w:tr>
      <w:tr w:rsidR="00BE1E28" w:rsidRPr="00E02B9D" w:rsidTr="00BE1E28">
        <w:trPr>
          <w:trHeight w:val="662"/>
        </w:trPr>
        <w:tc>
          <w:tcPr>
            <w:tcW w:w="494" w:type="pct"/>
            <w:vMerge/>
            <w:tcBorders>
              <w:bottom w:val="single" w:sz="4" w:space="0" w:color="auto"/>
            </w:tcBorders>
            <w:shd w:val="clear" w:color="auto" w:fill="auto"/>
            <w:vAlign w:val="center"/>
          </w:tcPr>
          <w:p w:rsidR="00BE1E28" w:rsidRPr="00606391" w:rsidRDefault="00BE1E28" w:rsidP="00BE1E28">
            <w:pPr>
              <w:numPr>
                <w:ilvl w:val="0"/>
                <w:numId w:val="3"/>
              </w:numPr>
              <w:ind w:left="0" w:firstLine="432"/>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Pr>
                <w:bCs/>
                <w:lang w:val="de-DE"/>
              </w:rPr>
              <w:t xml:space="preserve"> (6)</w:t>
            </w:r>
          </w:p>
          <w:p w:rsidR="00BE1E28" w:rsidRPr="00606391" w:rsidRDefault="00BE1E28" w:rsidP="00BE1E28">
            <w:pPr>
              <w:numPr>
                <w:ilvl w:val="0"/>
                <w:numId w:val="18"/>
              </w:numPr>
              <w:spacing w:after="120"/>
              <w:rPr>
                <w:bCs/>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rPr>
            </w:pPr>
          </w:p>
        </w:tc>
      </w:tr>
      <w:tr w:rsidR="00BE1E28" w:rsidRPr="00E02B9D" w:rsidTr="00BE1E28">
        <w:trPr>
          <w:trHeight w:val="478"/>
        </w:trPr>
        <w:tc>
          <w:tcPr>
            <w:tcW w:w="494" w:type="pct"/>
            <w:tcBorders>
              <w:bottom w:val="nil"/>
            </w:tcBorders>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606391" w:rsidRDefault="00BE1E28" w:rsidP="00BE1E28">
            <w:pPr>
              <w:pStyle w:val="NormalWeb"/>
              <w:rPr>
                <w:bCs/>
                <w:color w:val="auto"/>
                <w:lang w:val="de-DE"/>
              </w:rPr>
            </w:pPr>
            <w:r w:rsidRPr="0071734D">
              <w:rPr>
                <w:b/>
                <w:bCs/>
                <w:i/>
                <w:color w:val="auto"/>
              </w:rPr>
              <w:t xml:space="preserve">PART B: TECHNICAL MAINTENANCE </w:t>
            </w:r>
            <w:r>
              <w:rPr>
                <w:b/>
                <w:bCs/>
                <w:i/>
                <w:color w:val="auto"/>
              </w:rPr>
              <w:br/>
            </w:r>
            <w:r w:rsidRPr="0071734D">
              <w:rPr>
                <w:b/>
                <w:bCs/>
                <w:i/>
                <w:color w:val="auto"/>
              </w:rPr>
              <w:t xml:space="preserve">CHAPTER 5: MAINTENANCE </w:t>
            </w:r>
            <w:r w:rsidRPr="00606391">
              <w:rPr>
                <w:bCs/>
                <w:i/>
                <w:color w:val="auto"/>
              </w:rPr>
              <w:t>(15/0/30)</w:t>
            </w:r>
          </w:p>
        </w:tc>
        <w:tc>
          <w:tcPr>
            <w:tcW w:w="738" w:type="pct"/>
            <w:shd w:val="clear" w:color="auto" w:fill="auto"/>
            <w:vAlign w:val="center"/>
          </w:tcPr>
          <w:p w:rsidR="00BE1E28" w:rsidRPr="00606391" w:rsidRDefault="00BE1E28" w:rsidP="00BE1E28">
            <w:pPr>
              <w:pStyle w:val="NormalWeb"/>
              <w:jc w:val="center"/>
              <w:rPr>
                <w:bCs/>
                <w:color w:val="auto"/>
                <w:lang w:val="de-DE"/>
              </w:rPr>
            </w:pPr>
          </w:p>
        </w:tc>
      </w:tr>
      <w:tr w:rsidR="00BE1E28" w:rsidRPr="00E02B9D" w:rsidTr="00BE1E28">
        <w:trPr>
          <w:trHeight w:val="946"/>
        </w:trPr>
        <w:tc>
          <w:tcPr>
            <w:tcW w:w="494" w:type="pct"/>
            <w:tcBorders>
              <w:top w:val="nil"/>
              <w:bottom w:val="nil"/>
            </w:tcBorders>
            <w:shd w:val="clear" w:color="auto" w:fill="auto"/>
            <w:vAlign w:val="center"/>
          </w:tcPr>
          <w:p w:rsidR="00BE1E28" w:rsidRPr="00606391" w:rsidRDefault="00BE1E28" w:rsidP="00BE1E28">
            <w:pPr>
              <w:jc w:val="center"/>
              <w:rPr>
                <w:bCs/>
                <w:lang w:val="de-DE"/>
              </w:rPr>
            </w:pPr>
            <w:r>
              <w:rPr>
                <w:bCs/>
                <w:lang w:val="de-DE"/>
              </w:rPr>
              <w:t>2</w:t>
            </w: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BE1E28" w:rsidRPr="00606391" w:rsidRDefault="00BE1E28" w:rsidP="00BE1E28">
            <w:pPr>
              <w:spacing w:before="60" w:after="60"/>
              <w:jc w:val="both"/>
              <w:rPr>
                <w:b/>
                <w:bCs/>
                <w:lang w:val="de-DE"/>
              </w:rPr>
            </w:pPr>
            <w:r w:rsidRPr="00606391">
              <w:rPr>
                <w:b/>
                <w:bCs/>
                <w:lang w:val="de-DE"/>
              </w:rPr>
              <w:t>Theoretical contents:</w:t>
            </w:r>
          </w:p>
          <w:p w:rsidR="00BE1E28" w:rsidRPr="0071734D" w:rsidRDefault="00BE1E28" w:rsidP="00BE1E28">
            <w:pPr>
              <w:spacing w:before="60" w:after="60"/>
              <w:jc w:val="both"/>
              <w:rPr>
                <w:bCs/>
              </w:rPr>
            </w:pPr>
            <w:r w:rsidRPr="0071734D">
              <w:rPr>
                <w:bCs/>
              </w:rPr>
              <w:t>5.1. Of maintenance tasks</w:t>
            </w:r>
          </w:p>
          <w:p w:rsidR="00BE1E28" w:rsidRPr="0071734D" w:rsidRDefault="00BE1E28" w:rsidP="00BE1E28">
            <w:pPr>
              <w:spacing w:before="60" w:after="60"/>
              <w:jc w:val="both"/>
              <w:rPr>
                <w:bCs/>
              </w:rPr>
            </w:pPr>
            <w:r w:rsidRPr="0071734D">
              <w:rPr>
                <w:bCs/>
              </w:rPr>
              <w:t>5.2. Cycles of periodic maintenance</w:t>
            </w:r>
          </w:p>
          <w:p w:rsidR="00BE1E28" w:rsidRPr="0071734D" w:rsidRDefault="00BE1E28" w:rsidP="00BE1E28">
            <w:pPr>
              <w:spacing w:before="60" w:after="60"/>
              <w:jc w:val="both"/>
              <w:rPr>
                <w:bCs/>
              </w:rPr>
            </w:pPr>
            <w:r w:rsidRPr="0071734D">
              <w:rPr>
                <w:bCs/>
              </w:rPr>
              <w:t>5.3. Lubrication systems and lubrication diagram</w:t>
            </w:r>
          </w:p>
          <w:p w:rsidR="00BE1E28" w:rsidRPr="0071734D" w:rsidRDefault="00BE1E28" w:rsidP="00BE1E28">
            <w:pPr>
              <w:spacing w:before="60" w:after="60"/>
              <w:jc w:val="both"/>
              <w:rPr>
                <w:bCs/>
              </w:rPr>
            </w:pPr>
            <w:r w:rsidRPr="0071734D">
              <w:rPr>
                <w:bCs/>
              </w:rPr>
              <w:t>5.4. Find the error in the system</w:t>
            </w:r>
          </w:p>
          <w:p w:rsidR="00BE1E28" w:rsidRPr="0071734D" w:rsidRDefault="00BE1E28" w:rsidP="00BE1E28">
            <w:pPr>
              <w:spacing w:before="60" w:after="60"/>
              <w:jc w:val="both"/>
              <w:rPr>
                <w:bCs/>
              </w:rPr>
            </w:pPr>
            <w:r w:rsidRPr="0071734D">
              <w:rPr>
                <w:bCs/>
              </w:rPr>
              <w:t>5.5. Measures to achieve the effect of the job</w:t>
            </w:r>
          </w:p>
          <w:p w:rsidR="00BE1E28" w:rsidRPr="0071734D" w:rsidRDefault="00BE1E28" w:rsidP="00BE1E28">
            <w:pPr>
              <w:spacing w:before="60" w:after="60"/>
              <w:jc w:val="both"/>
              <w:rPr>
                <w:bCs/>
              </w:rPr>
            </w:pPr>
            <w:r w:rsidRPr="0071734D">
              <w:rPr>
                <w:bCs/>
              </w:rPr>
              <w:t>5.6. Repair System</w:t>
            </w: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rPr>
            </w:pPr>
            <w:r w:rsidRPr="00606391">
              <w:rPr>
                <w:bCs/>
              </w:rPr>
              <w:t>Lecturing</w:t>
            </w:r>
          </w:p>
          <w:p w:rsidR="00BE1E28" w:rsidRPr="00606391" w:rsidRDefault="00BE1E28" w:rsidP="00BE1E28">
            <w:pPr>
              <w:numPr>
                <w:ilvl w:val="0"/>
                <w:numId w:val="18"/>
              </w:numPr>
              <w:spacing w:after="120"/>
              <w:rPr>
                <w:bCs/>
              </w:rPr>
            </w:pPr>
            <w:r w:rsidRPr="00606391">
              <w:rPr>
                <w:bCs/>
              </w:rPr>
              <w:t xml:space="preserve">Presentation </w:t>
            </w:r>
          </w:p>
          <w:p w:rsidR="00BE1E28" w:rsidRPr="00606391" w:rsidRDefault="00BE1E28" w:rsidP="00BE1E28">
            <w:pPr>
              <w:numPr>
                <w:ilvl w:val="0"/>
                <w:numId w:val="18"/>
              </w:numPr>
              <w:spacing w:after="120"/>
              <w:rPr>
                <w:bCs/>
              </w:rPr>
            </w:pPr>
            <w:r w:rsidRPr="00606391">
              <w:rPr>
                <w:bCs/>
              </w:rPr>
              <w:t>Teamwork (Work in group)</w:t>
            </w:r>
          </w:p>
        </w:tc>
        <w:tc>
          <w:tcPr>
            <w:tcW w:w="738" w:type="pct"/>
            <w:shd w:val="clear" w:color="auto" w:fill="auto"/>
          </w:tcPr>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Default="00BE1E28" w:rsidP="00BE1E28">
            <w:pPr>
              <w:pStyle w:val="NormalWeb"/>
              <w:jc w:val="center"/>
              <w:rPr>
                <w:bCs/>
                <w:color w:val="auto"/>
              </w:rPr>
            </w:pPr>
            <w:r>
              <w:rPr>
                <w:bCs/>
                <w:color w:val="auto"/>
              </w:rPr>
              <w:t>G1.1</w:t>
            </w:r>
          </w:p>
          <w:p w:rsidR="00BE1E28" w:rsidRPr="00606391" w:rsidRDefault="00BE1E28" w:rsidP="00BE1E28">
            <w:pPr>
              <w:pStyle w:val="NormalWeb"/>
              <w:jc w:val="center"/>
              <w:rPr>
                <w:bCs/>
                <w:color w:val="auto"/>
              </w:rPr>
            </w:pPr>
            <w:r>
              <w:rPr>
                <w:bCs/>
                <w:color w:val="auto"/>
              </w:rPr>
              <w:t>G2.1</w:t>
            </w:r>
          </w:p>
        </w:tc>
      </w:tr>
      <w:tr w:rsidR="00BE1E28" w:rsidRPr="00E02B9D" w:rsidTr="00BE1E28">
        <w:trPr>
          <w:trHeight w:val="946"/>
        </w:trPr>
        <w:tc>
          <w:tcPr>
            <w:tcW w:w="494" w:type="pct"/>
            <w:tcBorders>
              <w:top w:val="nil"/>
              <w:bottom w:val="single" w:sz="4" w:space="0" w:color="auto"/>
            </w:tcBorders>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Pr>
                <w:bCs/>
                <w:lang w:val="de-DE"/>
              </w:rPr>
              <w:t xml:space="preserve"> (6)</w:t>
            </w:r>
          </w:p>
          <w:p w:rsidR="00BE1E28" w:rsidRPr="00606391" w:rsidRDefault="00BE1E28" w:rsidP="00BE1E28">
            <w:pPr>
              <w:numPr>
                <w:ilvl w:val="0"/>
                <w:numId w:val="18"/>
              </w:numPr>
              <w:spacing w:after="120"/>
              <w:rPr>
                <w:bCs/>
                <w:lang w:val="de-DE"/>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rPr>
            </w:pPr>
          </w:p>
        </w:tc>
      </w:tr>
      <w:tr w:rsidR="00BE1E28" w:rsidRPr="00E02B9D" w:rsidTr="00BE1E28">
        <w:trPr>
          <w:trHeight w:val="541"/>
        </w:trPr>
        <w:tc>
          <w:tcPr>
            <w:tcW w:w="494" w:type="pct"/>
            <w:tcBorders>
              <w:bottom w:val="nil"/>
            </w:tcBorders>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0E44E3" w:rsidRDefault="00BE1E28" w:rsidP="00BE1E28">
            <w:pPr>
              <w:pStyle w:val="NormalWeb"/>
              <w:rPr>
                <w:bCs/>
                <w:color w:val="auto"/>
              </w:rPr>
            </w:pPr>
            <w:r w:rsidRPr="000E44E3">
              <w:rPr>
                <w:b/>
                <w:bCs/>
                <w:color w:val="auto"/>
              </w:rPr>
              <w:t xml:space="preserve">CHAPTER 6: </w:t>
            </w:r>
            <w:r>
              <w:rPr>
                <w:b/>
                <w:bCs/>
                <w:color w:val="auto"/>
              </w:rPr>
              <w:t>DIS</w:t>
            </w:r>
            <w:r w:rsidRPr="000E44E3">
              <w:rPr>
                <w:b/>
                <w:bCs/>
                <w:color w:val="auto"/>
              </w:rPr>
              <w:t xml:space="preserve">ASSEMBLY </w:t>
            </w:r>
            <w:r>
              <w:rPr>
                <w:b/>
                <w:bCs/>
                <w:color w:val="auto"/>
              </w:rPr>
              <w:t>MACHINE</w:t>
            </w:r>
          </w:p>
        </w:tc>
        <w:tc>
          <w:tcPr>
            <w:tcW w:w="738" w:type="pct"/>
            <w:shd w:val="clear" w:color="auto" w:fill="auto"/>
            <w:vAlign w:val="center"/>
          </w:tcPr>
          <w:p w:rsidR="00BE1E28" w:rsidRPr="00606391" w:rsidRDefault="00BE1E28" w:rsidP="00BE1E28">
            <w:pPr>
              <w:pStyle w:val="NormalWeb"/>
              <w:jc w:val="center"/>
              <w:rPr>
                <w:bCs/>
                <w:color w:val="auto"/>
              </w:rPr>
            </w:pPr>
          </w:p>
        </w:tc>
      </w:tr>
      <w:tr w:rsidR="00BE1E28" w:rsidRPr="00E02B9D" w:rsidTr="00BE1E28">
        <w:trPr>
          <w:trHeight w:val="946"/>
        </w:trPr>
        <w:tc>
          <w:tcPr>
            <w:tcW w:w="494" w:type="pct"/>
            <w:tcBorders>
              <w:top w:val="nil"/>
            </w:tcBorders>
            <w:shd w:val="clear" w:color="auto" w:fill="auto"/>
            <w:vAlign w:val="center"/>
          </w:tcPr>
          <w:p w:rsidR="00BE1E28" w:rsidRPr="00606391" w:rsidRDefault="00BE1E28" w:rsidP="00BE1E28">
            <w:pPr>
              <w:jc w:val="center"/>
              <w:rPr>
                <w:bCs/>
                <w:lang w:val="de-DE"/>
              </w:rPr>
            </w:pPr>
            <w:r>
              <w:rPr>
                <w:bCs/>
                <w:lang w:val="de-DE"/>
              </w:rPr>
              <w:t>3</w:t>
            </w: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BE1E28" w:rsidRPr="00606391" w:rsidRDefault="00BE1E28" w:rsidP="00BE1E28">
            <w:pPr>
              <w:spacing w:before="60" w:after="60"/>
              <w:jc w:val="both"/>
              <w:rPr>
                <w:b/>
                <w:bCs/>
                <w:lang w:val="de-DE"/>
              </w:rPr>
            </w:pPr>
            <w:r w:rsidRPr="00606391">
              <w:rPr>
                <w:b/>
                <w:bCs/>
                <w:lang w:val="de-DE"/>
              </w:rPr>
              <w:t>Theoretical contents:</w:t>
            </w:r>
          </w:p>
          <w:p w:rsidR="00BE1E28" w:rsidRPr="00B24763" w:rsidRDefault="00BE1E28" w:rsidP="00BE1E28">
            <w:pPr>
              <w:spacing w:before="60" w:after="60"/>
              <w:jc w:val="both"/>
              <w:rPr>
                <w:bCs/>
              </w:rPr>
            </w:pPr>
            <w:r w:rsidRPr="00B24763">
              <w:rPr>
                <w:bCs/>
              </w:rPr>
              <w:t>6.1 Planning and preparation off the machine</w:t>
            </w:r>
          </w:p>
          <w:p w:rsidR="00BE1E28" w:rsidRDefault="00BE1E28" w:rsidP="00BE1E28">
            <w:pPr>
              <w:spacing w:before="60" w:after="60"/>
              <w:jc w:val="both"/>
              <w:rPr>
                <w:bCs/>
              </w:rPr>
            </w:pPr>
            <w:r w:rsidRPr="00B24763">
              <w:rPr>
                <w:bCs/>
              </w:rPr>
              <w:t xml:space="preserve">6.2. </w:t>
            </w:r>
            <w:r>
              <w:rPr>
                <w:bCs/>
              </w:rPr>
              <w:t>D</w:t>
            </w:r>
            <w:r w:rsidRPr="00B24763">
              <w:rPr>
                <w:bCs/>
              </w:rPr>
              <w:t>isassembly machine</w:t>
            </w:r>
          </w:p>
          <w:p w:rsidR="00BE1E28" w:rsidRPr="001050C4" w:rsidRDefault="00BE1E28" w:rsidP="00BE1E28">
            <w:pPr>
              <w:spacing w:before="60" w:after="60"/>
              <w:jc w:val="both"/>
              <w:rPr>
                <w:b/>
                <w:bCs/>
              </w:rPr>
            </w:pPr>
            <w:r w:rsidRPr="001050C4">
              <w:rPr>
                <w:b/>
                <w:bCs/>
              </w:rPr>
              <w:t>Chapter 7: joints</w:t>
            </w:r>
          </w:p>
          <w:p w:rsidR="00BE1E28" w:rsidRPr="001050C4" w:rsidRDefault="00BE1E28" w:rsidP="00BE1E28">
            <w:pPr>
              <w:spacing w:before="60" w:after="60"/>
              <w:jc w:val="both"/>
              <w:rPr>
                <w:bCs/>
              </w:rPr>
            </w:pPr>
            <w:r w:rsidRPr="001050C4">
              <w:rPr>
                <w:bCs/>
              </w:rPr>
              <w:t>7.1 System joints could not be removed</w:t>
            </w:r>
          </w:p>
          <w:p w:rsidR="00BE1E28" w:rsidRPr="001050C4" w:rsidRDefault="00BE1E28" w:rsidP="00BE1E28">
            <w:pPr>
              <w:spacing w:before="60" w:after="60"/>
              <w:jc w:val="both"/>
              <w:rPr>
                <w:bCs/>
              </w:rPr>
            </w:pPr>
            <w:r w:rsidRPr="001050C4">
              <w:rPr>
                <w:bCs/>
              </w:rPr>
              <w:t>7.2. The joints are removed</w:t>
            </w:r>
          </w:p>
          <w:p w:rsidR="00BE1E28" w:rsidRPr="00606391" w:rsidRDefault="00BE1E28" w:rsidP="00BE1E28">
            <w:pPr>
              <w:spacing w:before="60" w:after="60"/>
              <w:jc w:val="both"/>
              <w:rPr>
                <w:bCs/>
                <w:i/>
                <w:lang w:val="de-DE"/>
              </w:rPr>
            </w:pPr>
            <w:r w:rsidRPr="00B24763">
              <w:rPr>
                <w:b/>
                <w:bCs/>
                <w:lang w:val="de-DE"/>
              </w:rPr>
              <w:t xml:space="preserve"> </w:t>
            </w: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rPr>
            </w:pPr>
            <w:r w:rsidRPr="00606391">
              <w:rPr>
                <w:bCs/>
              </w:rPr>
              <w:t>Lecturing</w:t>
            </w:r>
          </w:p>
          <w:p w:rsidR="00BE1E28" w:rsidRPr="00606391" w:rsidRDefault="00BE1E28" w:rsidP="00BE1E28">
            <w:pPr>
              <w:numPr>
                <w:ilvl w:val="0"/>
                <w:numId w:val="18"/>
              </w:numPr>
              <w:spacing w:after="120"/>
              <w:rPr>
                <w:bCs/>
              </w:rPr>
            </w:pPr>
            <w:r w:rsidRPr="00606391">
              <w:rPr>
                <w:bCs/>
              </w:rPr>
              <w:t xml:space="preserve">Presentation </w:t>
            </w:r>
          </w:p>
          <w:p w:rsidR="00BE1E28" w:rsidRPr="00606391" w:rsidRDefault="00BE1E28" w:rsidP="00BE1E28">
            <w:pPr>
              <w:numPr>
                <w:ilvl w:val="0"/>
                <w:numId w:val="18"/>
              </w:numPr>
              <w:spacing w:after="120"/>
              <w:rPr>
                <w:b/>
              </w:rPr>
            </w:pPr>
            <w:r w:rsidRPr="00606391">
              <w:rPr>
                <w:bCs/>
              </w:rPr>
              <w:t>Teamwork (Work in group)</w:t>
            </w:r>
          </w:p>
        </w:tc>
        <w:tc>
          <w:tcPr>
            <w:tcW w:w="738" w:type="pct"/>
            <w:shd w:val="clear" w:color="auto" w:fill="auto"/>
          </w:tcPr>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Default="00BE1E28" w:rsidP="00BE1E28">
            <w:pPr>
              <w:spacing w:before="40" w:line="288" w:lineRule="auto"/>
              <w:jc w:val="center"/>
              <w:rPr>
                <w:color w:val="000000"/>
              </w:rPr>
            </w:pPr>
            <w:r>
              <w:rPr>
                <w:color w:val="000000"/>
              </w:rPr>
              <w:t>G1.1</w:t>
            </w:r>
          </w:p>
          <w:p w:rsidR="00BE1E28" w:rsidRDefault="00BE1E28" w:rsidP="00BE1E28">
            <w:pPr>
              <w:spacing w:before="40" w:line="288" w:lineRule="auto"/>
              <w:jc w:val="center"/>
              <w:rPr>
                <w:color w:val="000000"/>
              </w:rPr>
            </w:pPr>
            <w:r>
              <w:rPr>
                <w:color w:val="000000"/>
              </w:rPr>
              <w:t>G3.1</w:t>
            </w:r>
          </w:p>
          <w:p w:rsidR="00BE1E28" w:rsidRPr="00606391" w:rsidRDefault="00BE1E28" w:rsidP="00BE1E28">
            <w:pPr>
              <w:pStyle w:val="NormalWeb"/>
              <w:jc w:val="center"/>
              <w:rPr>
                <w:bCs/>
                <w:color w:val="auto"/>
              </w:rPr>
            </w:pPr>
            <w:r>
              <w:t>G4.1</w:t>
            </w:r>
          </w:p>
        </w:tc>
      </w:tr>
      <w:tr w:rsidR="00BE1E28" w:rsidRPr="00E02B9D" w:rsidTr="00BE1E28">
        <w:trPr>
          <w:trHeight w:val="946"/>
        </w:trPr>
        <w:tc>
          <w:tcPr>
            <w:tcW w:w="494" w:type="pct"/>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BE1E28" w:rsidRPr="00606391" w:rsidRDefault="00BE1E28" w:rsidP="00BE1E28">
            <w:pPr>
              <w:numPr>
                <w:ilvl w:val="0"/>
                <w:numId w:val="18"/>
              </w:numPr>
              <w:spacing w:after="120"/>
              <w:rPr>
                <w:bCs/>
                <w:lang w:val="de-DE"/>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rPr>
            </w:pPr>
          </w:p>
        </w:tc>
      </w:tr>
      <w:tr w:rsidR="00BE1E28" w:rsidRPr="00E02B9D" w:rsidTr="00BE1E28">
        <w:trPr>
          <w:trHeight w:val="946"/>
        </w:trPr>
        <w:tc>
          <w:tcPr>
            <w:tcW w:w="494" w:type="pct"/>
            <w:tcBorders>
              <w:bottom w:val="single" w:sz="4" w:space="0" w:color="auto"/>
            </w:tcBorders>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1050C4" w:rsidRDefault="00BE1E28" w:rsidP="00BE1E28">
            <w:pPr>
              <w:spacing w:before="60" w:after="60"/>
              <w:jc w:val="both"/>
              <w:rPr>
                <w:b/>
                <w:bCs/>
              </w:rPr>
            </w:pPr>
            <w:r w:rsidRPr="001050C4">
              <w:rPr>
                <w:b/>
                <w:bCs/>
              </w:rPr>
              <w:t>Chapter 8: REPAIR SYSTEM ENGINEERING</w:t>
            </w:r>
          </w:p>
        </w:tc>
        <w:tc>
          <w:tcPr>
            <w:tcW w:w="738" w:type="pct"/>
            <w:shd w:val="clear" w:color="auto" w:fill="auto"/>
            <w:vAlign w:val="center"/>
          </w:tcPr>
          <w:p w:rsidR="00BE1E28" w:rsidRPr="00606391" w:rsidRDefault="00BE1E28" w:rsidP="00BE1E28">
            <w:pPr>
              <w:pStyle w:val="NormalWeb"/>
              <w:jc w:val="center"/>
              <w:rPr>
                <w:bCs/>
                <w:color w:val="auto"/>
              </w:rPr>
            </w:pPr>
          </w:p>
        </w:tc>
      </w:tr>
      <w:tr w:rsidR="00BE1E28" w:rsidRPr="00E02B9D" w:rsidTr="00BE1E28">
        <w:trPr>
          <w:trHeight w:val="946"/>
        </w:trPr>
        <w:tc>
          <w:tcPr>
            <w:tcW w:w="494" w:type="pct"/>
            <w:tcBorders>
              <w:bottom w:val="single" w:sz="4" w:space="0" w:color="auto"/>
            </w:tcBorders>
            <w:shd w:val="clear" w:color="auto" w:fill="auto"/>
            <w:vAlign w:val="center"/>
          </w:tcPr>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Pr="00606391" w:rsidRDefault="00BE1E28" w:rsidP="00BE1E28">
            <w:pPr>
              <w:jc w:val="center"/>
              <w:rPr>
                <w:bCs/>
                <w:lang w:val="de-DE"/>
              </w:rPr>
            </w:pPr>
            <w:r>
              <w:rPr>
                <w:bCs/>
                <w:lang w:val="de-DE"/>
              </w:rPr>
              <w:t>4,5</w:t>
            </w: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BE1E28" w:rsidRDefault="00BE1E28" w:rsidP="00BE1E28">
            <w:pPr>
              <w:spacing w:before="60" w:after="60"/>
              <w:jc w:val="both"/>
              <w:rPr>
                <w:b/>
                <w:bCs/>
                <w:lang w:val="de-DE"/>
              </w:rPr>
            </w:pPr>
            <w:r w:rsidRPr="00606391">
              <w:rPr>
                <w:b/>
                <w:bCs/>
                <w:lang w:val="de-DE"/>
              </w:rPr>
              <w:t>Theoretical contents: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8.1. The actuator openings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8.2. The closing actuator</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8.3. The linear motion actuator</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8.4. Control system structure</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8.5. System navigation structure</w:t>
            </w:r>
          </w:p>
          <w:p w:rsidR="00BE1E28" w:rsidRPr="007A52D0" w:rsidRDefault="00BE1E28" w:rsidP="00BE1E28">
            <w:pPr>
              <w:pStyle w:val="HTMLPreformatted"/>
              <w:shd w:val="clear" w:color="auto" w:fill="FFFFFF"/>
              <w:rPr>
                <w:rFonts w:ascii="Times New Roman" w:hAnsi="Times New Roman"/>
                <w:bCs/>
                <w:sz w:val="24"/>
                <w:szCs w:val="24"/>
              </w:rPr>
            </w:pP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rPr>
            </w:pPr>
            <w:r w:rsidRPr="00606391">
              <w:rPr>
                <w:bCs/>
              </w:rPr>
              <w:t xml:space="preserve">Presentation </w:t>
            </w:r>
          </w:p>
          <w:p w:rsidR="00BE1E28" w:rsidRPr="00606391" w:rsidRDefault="00BE1E28" w:rsidP="00BE1E28">
            <w:pPr>
              <w:numPr>
                <w:ilvl w:val="0"/>
                <w:numId w:val="18"/>
              </w:numPr>
              <w:spacing w:after="120"/>
              <w:rPr>
                <w:b/>
              </w:rPr>
            </w:pPr>
            <w:r w:rsidRPr="00606391">
              <w:rPr>
                <w:bCs/>
              </w:rPr>
              <w:t>Teamwork (Work in group)</w:t>
            </w:r>
          </w:p>
        </w:tc>
        <w:tc>
          <w:tcPr>
            <w:tcW w:w="738" w:type="pct"/>
            <w:shd w:val="clear" w:color="auto" w:fill="auto"/>
          </w:tcPr>
          <w:p w:rsidR="00BE1E28" w:rsidRPr="00606391" w:rsidRDefault="00BE1E28" w:rsidP="00BE1E28">
            <w:pPr>
              <w:pStyle w:val="NormalWeb"/>
              <w:jc w:val="center"/>
              <w:rPr>
                <w:bCs/>
                <w:color w:val="auto"/>
              </w:rPr>
            </w:pPr>
          </w:p>
          <w:p w:rsidR="00BE1E28" w:rsidRDefault="00BE1E28" w:rsidP="00BE1E28">
            <w:pPr>
              <w:spacing w:line="288" w:lineRule="auto"/>
              <w:ind w:left="18" w:hanging="18"/>
              <w:jc w:val="center"/>
              <w:rPr>
                <w:bCs/>
                <w:color w:val="000000"/>
              </w:rPr>
            </w:pPr>
            <w:r>
              <w:rPr>
                <w:bCs/>
                <w:color w:val="000000"/>
              </w:rPr>
              <w:t>G1.1</w:t>
            </w:r>
          </w:p>
          <w:p w:rsidR="00BE1E28" w:rsidRDefault="00BE1E28" w:rsidP="00BE1E28">
            <w:pPr>
              <w:spacing w:line="288" w:lineRule="auto"/>
              <w:ind w:left="18" w:hanging="18"/>
              <w:jc w:val="center"/>
              <w:rPr>
                <w:bCs/>
                <w:color w:val="000000"/>
              </w:rPr>
            </w:pPr>
            <w:r>
              <w:rPr>
                <w:bCs/>
                <w:color w:val="000000"/>
              </w:rPr>
              <w:t>G2.1</w:t>
            </w:r>
          </w:p>
          <w:p w:rsidR="00BE1E28" w:rsidRDefault="00BE1E28" w:rsidP="00BE1E28">
            <w:pPr>
              <w:spacing w:line="288" w:lineRule="auto"/>
              <w:ind w:left="18" w:hanging="18"/>
              <w:jc w:val="center"/>
              <w:rPr>
                <w:bCs/>
                <w:color w:val="000000"/>
              </w:rPr>
            </w:pPr>
            <w:r>
              <w:rPr>
                <w:bCs/>
                <w:color w:val="000000"/>
              </w:rPr>
              <w:t>G2.2</w:t>
            </w:r>
          </w:p>
          <w:p w:rsidR="00BE1E28" w:rsidRPr="001050C4" w:rsidRDefault="00BE1E28" w:rsidP="00BE1E28">
            <w:pPr>
              <w:spacing w:line="288" w:lineRule="auto"/>
              <w:ind w:left="18" w:hanging="18"/>
              <w:jc w:val="center"/>
              <w:rPr>
                <w:bCs/>
                <w:color w:val="000000"/>
              </w:rPr>
            </w:pPr>
          </w:p>
        </w:tc>
      </w:tr>
      <w:tr w:rsidR="00BE1E28" w:rsidRPr="00E02B9D" w:rsidTr="00BE1E28">
        <w:trPr>
          <w:trHeight w:val="946"/>
        </w:trPr>
        <w:tc>
          <w:tcPr>
            <w:tcW w:w="494" w:type="pct"/>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BE1E28" w:rsidRPr="00606391" w:rsidRDefault="00BE1E28" w:rsidP="00BE1E28">
            <w:pPr>
              <w:numPr>
                <w:ilvl w:val="0"/>
                <w:numId w:val="18"/>
              </w:numPr>
              <w:spacing w:after="120"/>
              <w:rPr>
                <w:bCs/>
                <w:lang w:val="de-DE"/>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rPr>
            </w:pPr>
          </w:p>
        </w:tc>
      </w:tr>
      <w:tr w:rsidR="00BE1E28" w:rsidRPr="00E02B9D" w:rsidTr="00BE1E28">
        <w:trPr>
          <w:trHeight w:val="794"/>
        </w:trPr>
        <w:tc>
          <w:tcPr>
            <w:tcW w:w="494" w:type="pct"/>
            <w:tcBorders>
              <w:bottom w:val="single" w:sz="4" w:space="0" w:color="auto"/>
            </w:tcBorders>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7A52D0" w:rsidRDefault="00BE1E28" w:rsidP="00BE1E28">
            <w:pPr>
              <w:pStyle w:val="HTMLPreformatted"/>
              <w:shd w:val="clear" w:color="auto" w:fill="FFFFFF"/>
              <w:rPr>
                <w:rFonts w:ascii="Times New Roman" w:hAnsi="Times New Roman"/>
                <w:b/>
                <w:bCs/>
                <w:sz w:val="24"/>
                <w:szCs w:val="24"/>
              </w:rPr>
            </w:pPr>
            <w:r w:rsidRPr="007A52D0">
              <w:rPr>
                <w:rFonts w:ascii="Times New Roman" w:hAnsi="Times New Roman"/>
                <w:b/>
                <w:bCs/>
                <w:sz w:val="24"/>
                <w:szCs w:val="24"/>
              </w:rPr>
              <w:t>Chapter 9: ASSEMBLY PLANT TECHNOLOGY</w:t>
            </w:r>
          </w:p>
        </w:tc>
        <w:tc>
          <w:tcPr>
            <w:tcW w:w="738" w:type="pct"/>
            <w:shd w:val="clear" w:color="auto" w:fill="auto"/>
            <w:vAlign w:val="center"/>
          </w:tcPr>
          <w:p w:rsidR="00BE1E28" w:rsidRPr="00606391" w:rsidRDefault="00BE1E28" w:rsidP="00BE1E28">
            <w:pPr>
              <w:pStyle w:val="NormalWeb"/>
              <w:jc w:val="center"/>
              <w:rPr>
                <w:bCs/>
                <w:color w:val="auto"/>
              </w:rPr>
            </w:pPr>
          </w:p>
        </w:tc>
      </w:tr>
      <w:tr w:rsidR="00BE1E28" w:rsidRPr="00E02B9D" w:rsidTr="00BE1E28">
        <w:trPr>
          <w:trHeight w:val="946"/>
        </w:trPr>
        <w:tc>
          <w:tcPr>
            <w:tcW w:w="494" w:type="pct"/>
            <w:tcBorders>
              <w:bottom w:val="single" w:sz="4" w:space="0" w:color="auto"/>
            </w:tcBorders>
            <w:shd w:val="clear" w:color="auto" w:fill="auto"/>
            <w:vAlign w:val="center"/>
          </w:tcPr>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Pr="00606391" w:rsidRDefault="00BE1E28" w:rsidP="00BE1E28">
            <w:pPr>
              <w:jc w:val="center"/>
              <w:rPr>
                <w:bCs/>
                <w:lang w:val="de-DE"/>
              </w:rPr>
            </w:pPr>
            <w:r>
              <w:rPr>
                <w:bCs/>
                <w:lang w:val="de-DE"/>
              </w:rPr>
              <w:t>6</w:t>
            </w: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BE1E28" w:rsidRDefault="00BE1E28" w:rsidP="00BE1E28">
            <w:pPr>
              <w:spacing w:before="60" w:after="60"/>
              <w:jc w:val="both"/>
              <w:rPr>
                <w:b/>
                <w:bCs/>
                <w:lang w:val="de-DE"/>
              </w:rPr>
            </w:pPr>
            <w:r w:rsidRPr="00606391">
              <w:rPr>
                <w:b/>
                <w:bCs/>
                <w:lang w:val="de-DE"/>
              </w:rPr>
              <w:t>Theoretical contents: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9.1 before installing the details.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9.2 Installation of the fixed joints are removed</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9.3 Installation of the fixed joints could not be removed.</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9.4 Fitting the coupling shaft axis.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lastRenderedPageBreak/>
              <w:t>9.5 Fitting plain bearings.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9.6 Fitting bearing.</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9.7 Put the gear transmission.</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9.8 Put the worm gear screw transmission.</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9.9 Balance details and clusters.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9:10 Put the belt transmission.</w:t>
            </w:r>
          </w:p>
          <w:p w:rsidR="00BE1E28" w:rsidRDefault="00BE1E28" w:rsidP="00BE1E28">
            <w:pPr>
              <w:spacing w:before="60" w:after="60"/>
              <w:jc w:val="both"/>
              <w:rPr>
                <w:bCs/>
              </w:rPr>
            </w:pPr>
            <w:r w:rsidRPr="001050C4">
              <w:rPr>
                <w:bCs/>
              </w:rPr>
              <w:t>9:11 Insert sealed ducts and loose leaves</w:t>
            </w:r>
          </w:p>
          <w:p w:rsidR="00BE1E28" w:rsidRPr="00DA5DF5" w:rsidRDefault="00BE1E28" w:rsidP="00BE1E28">
            <w:pPr>
              <w:spacing w:before="60" w:after="60"/>
              <w:jc w:val="both"/>
              <w:rPr>
                <w:b/>
                <w:bCs/>
              </w:rPr>
            </w:pPr>
            <w:r w:rsidRPr="00DA5DF5">
              <w:rPr>
                <w:b/>
                <w:bCs/>
              </w:rPr>
              <w:t>CHAPTER 10: THE METHOD OF INSPECTION</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10.1 Quality control of machining details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10. 2 Check the relative positions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10.3 Checking skewed shape</w:t>
            </w: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rPr>
            </w:pPr>
            <w:r w:rsidRPr="00606391">
              <w:rPr>
                <w:bCs/>
              </w:rPr>
              <w:t>Lecturing</w:t>
            </w:r>
          </w:p>
          <w:p w:rsidR="00BE1E28" w:rsidRPr="00606391" w:rsidRDefault="00BE1E28" w:rsidP="00BE1E28">
            <w:pPr>
              <w:numPr>
                <w:ilvl w:val="0"/>
                <w:numId w:val="18"/>
              </w:numPr>
              <w:spacing w:after="120"/>
              <w:rPr>
                <w:bCs/>
              </w:rPr>
            </w:pPr>
            <w:r w:rsidRPr="00606391">
              <w:rPr>
                <w:bCs/>
              </w:rPr>
              <w:t xml:space="preserve">Presentation </w:t>
            </w:r>
          </w:p>
          <w:p w:rsidR="00BE1E28" w:rsidRPr="00606391" w:rsidRDefault="00BE1E28" w:rsidP="00BE1E28">
            <w:pPr>
              <w:numPr>
                <w:ilvl w:val="0"/>
                <w:numId w:val="18"/>
              </w:numPr>
              <w:spacing w:after="120"/>
              <w:rPr>
                <w:b/>
              </w:rPr>
            </w:pPr>
            <w:r w:rsidRPr="00606391">
              <w:rPr>
                <w:bCs/>
              </w:rPr>
              <w:t>Teamwork (Work in group)</w:t>
            </w:r>
          </w:p>
        </w:tc>
        <w:tc>
          <w:tcPr>
            <w:tcW w:w="738" w:type="pct"/>
            <w:shd w:val="clear" w:color="auto" w:fill="auto"/>
          </w:tcPr>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Default="00BE1E28" w:rsidP="00BE1E28">
            <w:pPr>
              <w:spacing w:line="288" w:lineRule="auto"/>
              <w:ind w:left="18" w:hanging="18"/>
              <w:jc w:val="center"/>
              <w:rPr>
                <w:bCs/>
                <w:color w:val="000000"/>
              </w:rPr>
            </w:pPr>
            <w:r>
              <w:rPr>
                <w:bCs/>
                <w:color w:val="000000"/>
              </w:rPr>
              <w:t>G1.1</w:t>
            </w:r>
          </w:p>
          <w:p w:rsidR="00BE1E28" w:rsidRDefault="00BE1E28" w:rsidP="00BE1E28">
            <w:pPr>
              <w:spacing w:line="288" w:lineRule="auto"/>
              <w:ind w:left="18" w:hanging="18"/>
              <w:jc w:val="center"/>
              <w:rPr>
                <w:bCs/>
                <w:color w:val="000000"/>
              </w:rPr>
            </w:pPr>
            <w:r>
              <w:rPr>
                <w:bCs/>
                <w:color w:val="000000"/>
              </w:rPr>
              <w:t>G2.1</w:t>
            </w:r>
          </w:p>
          <w:p w:rsidR="00BE1E28" w:rsidRDefault="00BE1E28" w:rsidP="00BE1E28">
            <w:pPr>
              <w:spacing w:line="288" w:lineRule="auto"/>
              <w:ind w:left="18" w:hanging="18"/>
              <w:jc w:val="center"/>
              <w:rPr>
                <w:bCs/>
                <w:color w:val="000000"/>
              </w:rPr>
            </w:pPr>
            <w:r>
              <w:rPr>
                <w:bCs/>
                <w:color w:val="000000"/>
              </w:rPr>
              <w:lastRenderedPageBreak/>
              <w:t>G2.2</w:t>
            </w:r>
          </w:p>
          <w:p w:rsidR="00BE1E28" w:rsidRDefault="00BE1E28" w:rsidP="00BE1E28">
            <w:pPr>
              <w:spacing w:line="288" w:lineRule="auto"/>
              <w:ind w:left="18" w:hanging="18"/>
              <w:jc w:val="center"/>
              <w:rPr>
                <w:bCs/>
                <w:color w:val="000000"/>
              </w:rPr>
            </w:pPr>
            <w:r>
              <w:rPr>
                <w:bCs/>
                <w:color w:val="000000"/>
              </w:rPr>
              <w:t>G3.1</w:t>
            </w:r>
          </w:p>
          <w:p w:rsidR="00BE1E28" w:rsidRDefault="00BE1E28" w:rsidP="00BE1E28">
            <w:pPr>
              <w:spacing w:line="288" w:lineRule="auto"/>
              <w:ind w:left="18" w:hanging="18"/>
              <w:jc w:val="center"/>
              <w:rPr>
                <w:bCs/>
                <w:color w:val="000000"/>
              </w:rPr>
            </w:pPr>
            <w:r>
              <w:rPr>
                <w:bCs/>
                <w:color w:val="000000"/>
              </w:rPr>
              <w:t>G3.2</w:t>
            </w:r>
          </w:p>
          <w:p w:rsidR="00BE1E28" w:rsidRDefault="00BE1E28" w:rsidP="00BE1E28">
            <w:pPr>
              <w:spacing w:line="288" w:lineRule="auto"/>
              <w:ind w:left="18" w:hanging="18"/>
              <w:jc w:val="center"/>
              <w:rPr>
                <w:bCs/>
                <w:color w:val="000000"/>
              </w:rPr>
            </w:pPr>
            <w:r>
              <w:rPr>
                <w:bCs/>
                <w:color w:val="000000"/>
              </w:rPr>
              <w:t>G3.3</w:t>
            </w:r>
          </w:p>
          <w:p w:rsidR="00BE1E28" w:rsidRPr="001050C4" w:rsidRDefault="00BE1E28" w:rsidP="00BE1E28">
            <w:pPr>
              <w:spacing w:line="288" w:lineRule="auto"/>
              <w:ind w:left="18" w:hanging="18"/>
              <w:jc w:val="center"/>
              <w:rPr>
                <w:bCs/>
                <w:color w:val="000000"/>
              </w:rPr>
            </w:pPr>
            <w:r>
              <w:rPr>
                <w:bCs/>
                <w:color w:val="000000"/>
              </w:rPr>
              <w:t>G4.1</w:t>
            </w:r>
          </w:p>
        </w:tc>
      </w:tr>
      <w:tr w:rsidR="00BE1E28" w:rsidRPr="00E02B9D" w:rsidTr="00BE1E28">
        <w:trPr>
          <w:trHeight w:val="946"/>
        </w:trPr>
        <w:tc>
          <w:tcPr>
            <w:tcW w:w="494" w:type="pct"/>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BE1E28" w:rsidRPr="00606391" w:rsidRDefault="00BE1E28" w:rsidP="00BE1E28">
            <w:pPr>
              <w:numPr>
                <w:ilvl w:val="0"/>
                <w:numId w:val="18"/>
              </w:numPr>
              <w:spacing w:after="120"/>
              <w:rPr>
                <w:bCs/>
                <w:lang w:val="de-DE"/>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rPr>
            </w:pPr>
          </w:p>
        </w:tc>
      </w:tr>
      <w:tr w:rsidR="00BE1E28" w:rsidRPr="00E02B9D" w:rsidTr="00BE1E28">
        <w:trPr>
          <w:trHeight w:val="624"/>
        </w:trPr>
        <w:tc>
          <w:tcPr>
            <w:tcW w:w="494" w:type="pct"/>
            <w:tcBorders>
              <w:bottom w:val="single" w:sz="4" w:space="0" w:color="auto"/>
            </w:tcBorders>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DA5DF5" w:rsidRDefault="00BE1E28" w:rsidP="00BE1E28">
            <w:pPr>
              <w:spacing w:before="60" w:after="60"/>
              <w:jc w:val="both"/>
              <w:rPr>
                <w:b/>
                <w:bCs/>
                <w:lang w:val="de-DE"/>
              </w:rPr>
            </w:pPr>
            <w:r w:rsidRPr="00DA5DF5">
              <w:rPr>
                <w:b/>
                <w:bCs/>
                <w:lang w:val="de-DE"/>
              </w:rPr>
              <w:t>CHAPTER 11: MAINTENANCE HYDRAULIC SYSTEM</w:t>
            </w:r>
          </w:p>
        </w:tc>
        <w:tc>
          <w:tcPr>
            <w:tcW w:w="738" w:type="pct"/>
            <w:shd w:val="clear" w:color="auto" w:fill="auto"/>
            <w:vAlign w:val="center"/>
          </w:tcPr>
          <w:p w:rsidR="00BE1E28" w:rsidRPr="00606391" w:rsidRDefault="00BE1E28" w:rsidP="00BE1E28">
            <w:pPr>
              <w:pStyle w:val="NormalWeb"/>
              <w:jc w:val="center"/>
              <w:rPr>
                <w:bCs/>
                <w:color w:val="auto"/>
              </w:rPr>
            </w:pPr>
          </w:p>
        </w:tc>
      </w:tr>
      <w:tr w:rsidR="00BE1E28" w:rsidRPr="00E02B9D" w:rsidTr="00BE1E28">
        <w:trPr>
          <w:trHeight w:val="946"/>
        </w:trPr>
        <w:tc>
          <w:tcPr>
            <w:tcW w:w="494" w:type="pct"/>
            <w:tcBorders>
              <w:bottom w:val="single" w:sz="4" w:space="0" w:color="auto"/>
            </w:tcBorders>
            <w:shd w:val="clear" w:color="auto" w:fill="auto"/>
            <w:vAlign w:val="center"/>
          </w:tcPr>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Pr="00606391" w:rsidRDefault="00BE1E28" w:rsidP="00BE1E28">
            <w:pPr>
              <w:jc w:val="center"/>
              <w:rPr>
                <w:bCs/>
                <w:lang w:val="de-DE"/>
              </w:rPr>
            </w:pPr>
            <w:r>
              <w:rPr>
                <w:bCs/>
                <w:lang w:val="de-DE"/>
              </w:rPr>
              <w:t>7</w:t>
            </w: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BE1E28" w:rsidRDefault="00BE1E28" w:rsidP="00BE1E28">
            <w:pPr>
              <w:spacing w:before="60" w:after="60"/>
              <w:jc w:val="both"/>
              <w:rPr>
                <w:b/>
                <w:bCs/>
                <w:lang w:val="de-DE"/>
              </w:rPr>
            </w:pPr>
            <w:r w:rsidRPr="00606391">
              <w:rPr>
                <w:b/>
                <w:bCs/>
                <w:lang w:val="de-DE"/>
              </w:rPr>
              <w:t>Theoretical contents:</w:t>
            </w:r>
          </w:p>
          <w:p w:rsidR="00BE1E28" w:rsidRPr="00DA5DF5" w:rsidRDefault="00BE1E28" w:rsidP="00BE1E28">
            <w:pPr>
              <w:spacing w:before="60" w:after="60"/>
              <w:jc w:val="both"/>
              <w:rPr>
                <w:bCs/>
                <w:lang w:val="de-DE"/>
              </w:rPr>
            </w:pPr>
            <w:r w:rsidRPr="00DA5DF5">
              <w:rPr>
                <w:bCs/>
                <w:lang w:val="de-DE"/>
              </w:rPr>
              <w:t>11.1 Hydraulic System</w:t>
            </w:r>
          </w:p>
          <w:p w:rsidR="00BE1E28" w:rsidRPr="00DA5DF5" w:rsidRDefault="00BE1E28" w:rsidP="00BE1E28">
            <w:pPr>
              <w:spacing w:before="60" w:after="60"/>
              <w:jc w:val="both"/>
              <w:rPr>
                <w:bCs/>
                <w:lang w:val="de-DE"/>
              </w:rPr>
            </w:pPr>
            <w:r w:rsidRPr="00DA5DF5">
              <w:rPr>
                <w:bCs/>
                <w:lang w:val="de-DE"/>
              </w:rPr>
              <w:t>11.2. Filters</w:t>
            </w:r>
          </w:p>
          <w:p w:rsidR="00BE1E28" w:rsidRPr="00DA5DF5" w:rsidRDefault="00BE1E28" w:rsidP="00BE1E28">
            <w:pPr>
              <w:spacing w:before="60" w:after="60"/>
              <w:jc w:val="both"/>
              <w:rPr>
                <w:bCs/>
                <w:lang w:val="de-DE"/>
              </w:rPr>
            </w:pPr>
            <w:r w:rsidRPr="00DA5DF5">
              <w:rPr>
                <w:bCs/>
                <w:lang w:val="de-DE"/>
              </w:rPr>
              <w:t>11.3. Hydraulic accumulating Ministry</w:t>
            </w:r>
          </w:p>
          <w:p w:rsidR="00BE1E28" w:rsidRPr="00DA5DF5" w:rsidRDefault="00BE1E28" w:rsidP="00BE1E28">
            <w:pPr>
              <w:spacing w:before="60" w:after="60"/>
              <w:jc w:val="both"/>
              <w:rPr>
                <w:bCs/>
                <w:lang w:val="de-DE"/>
              </w:rPr>
            </w:pPr>
            <w:r w:rsidRPr="00DA5DF5">
              <w:rPr>
                <w:bCs/>
                <w:lang w:val="de-DE"/>
              </w:rPr>
              <w:t>11.4. Cylinder, oil coolers, plastic pipes, tubing and connectors</w:t>
            </w:r>
          </w:p>
          <w:p w:rsidR="00BE1E28" w:rsidRPr="00DA5DF5" w:rsidRDefault="00BE1E28" w:rsidP="00BE1E28">
            <w:pPr>
              <w:spacing w:before="60" w:after="60"/>
              <w:jc w:val="both"/>
              <w:rPr>
                <w:bCs/>
                <w:lang w:val="de-DE"/>
              </w:rPr>
            </w:pPr>
            <w:r w:rsidRPr="00DA5DF5">
              <w:rPr>
                <w:bCs/>
                <w:lang w:val="de-DE"/>
              </w:rPr>
              <w:t>11.5. Hydraulic safety valve</w:t>
            </w:r>
          </w:p>
          <w:p w:rsidR="00BE1E28" w:rsidRPr="00DA5DF5" w:rsidRDefault="00BE1E28" w:rsidP="00BE1E28">
            <w:pPr>
              <w:spacing w:before="60" w:after="60"/>
              <w:jc w:val="both"/>
              <w:rPr>
                <w:bCs/>
                <w:lang w:val="de-DE"/>
              </w:rPr>
            </w:pPr>
            <w:r w:rsidRPr="00DA5DF5">
              <w:rPr>
                <w:bCs/>
                <w:lang w:val="de-DE"/>
              </w:rPr>
              <w:t>11.6. hydraulic pressure relief valves</w:t>
            </w:r>
          </w:p>
          <w:p w:rsidR="00BE1E28" w:rsidRPr="00DA5DF5" w:rsidRDefault="00BE1E28" w:rsidP="00BE1E28">
            <w:pPr>
              <w:spacing w:before="60" w:after="60"/>
              <w:jc w:val="both"/>
              <w:rPr>
                <w:bCs/>
                <w:lang w:val="de-DE"/>
              </w:rPr>
            </w:pPr>
            <w:r w:rsidRPr="00DA5DF5">
              <w:rPr>
                <w:bCs/>
                <w:lang w:val="de-DE"/>
              </w:rPr>
              <w:t>11.7. flow control valves</w:t>
            </w:r>
          </w:p>
          <w:p w:rsidR="00BE1E28" w:rsidRPr="00DA5DF5" w:rsidRDefault="00BE1E28" w:rsidP="00BE1E28">
            <w:pPr>
              <w:spacing w:before="60" w:after="60"/>
              <w:jc w:val="both"/>
              <w:rPr>
                <w:bCs/>
                <w:lang w:val="de-DE"/>
              </w:rPr>
            </w:pPr>
            <w:r w:rsidRPr="00DA5DF5">
              <w:rPr>
                <w:bCs/>
                <w:lang w:val="de-DE"/>
              </w:rPr>
              <w:t>11.8. Directional control valve</w:t>
            </w: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rPr>
            </w:pPr>
            <w:r w:rsidRPr="00606391">
              <w:rPr>
                <w:bCs/>
              </w:rPr>
              <w:t>Lecturing</w:t>
            </w:r>
          </w:p>
          <w:p w:rsidR="00BE1E28" w:rsidRPr="00606391" w:rsidRDefault="00BE1E28" w:rsidP="00BE1E28">
            <w:pPr>
              <w:numPr>
                <w:ilvl w:val="0"/>
                <w:numId w:val="18"/>
              </w:numPr>
              <w:spacing w:after="120"/>
              <w:rPr>
                <w:bCs/>
              </w:rPr>
            </w:pPr>
            <w:r w:rsidRPr="00606391">
              <w:rPr>
                <w:bCs/>
              </w:rPr>
              <w:t xml:space="preserve">Presentation </w:t>
            </w:r>
          </w:p>
          <w:p w:rsidR="00BE1E28" w:rsidRPr="00606391" w:rsidRDefault="00BE1E28" w:rsidP="00BE1E28">
            <w:pPr>
              <w:numPr>
                <w:ilvl w:val="0"/>
                <w:numId w:val="18"/>
              </w:numPr>
              <w:spacing w:after="120"/>
              <w:rPr>
                <w:b/>
              </w:rPr>
            </w:pPr>
            <w:r w:rsidRPr="00606391">
              <w:rPr>
                <w:bCs/>
              </w:rPr>
              <w:t>Teamwork (Work in group)</w:t>
            </w:r>
          </w:p>
        </w:tc>
        <w:tc>
          <w:tcPr>
            <w:tcW w:w="738" w:type="pct"/>
            <w:shd w:val="clear" w:color="auto" w:fill="auto"/>
          </w:tcPr>
          <w:p w:rsidR="00BE1E28" w:rsidRDefault="00BE1E28" w:rsidP="00BE1E28">
            <w:pPr>
              <w:spacing w:line="288" w:lineRule="auto"/>
              <w:ind w:left="18" w:hanging="18"/>
              <w:jc w:val="center"/>
              <w:rPr>
                <w:bCs/>
                <w:color w:val="000000"/>
              </w:rPr>
            </w:pPr>
          </w:p>
          <w:p w:rsidR="00BE1E28" w:rsidRDefault="00BE1E28" w:rsidP="00BE1E28">
            <w:pPr>
              <w:spacing w:line="288" w:lineRule="auto"/>
              <w:ind w:left="18" w:hanging="18"/>
              <w:jc w:val="center"/>
              <w:rPr>
                <w:bCs/>
                <w:color w:val="000000"/>
              </w:rPr>
            </w:pPr>
          </w:p>
          <w:p w:rsidR="00BE1E28" w:rsidRDefault="00BE1E28" w:rsidP="00BE1E28">
            <w:pPr>
              <w:spacing w:line="288" w:lineRule="auto"/>
              <w:ind w:left="18" w:hanging="18"/>
              <w:jc w:val="center"/>
              <w:rPr>
                <w:bCs/>
                <w:color w:val="000000"/>
              </w:rPr>
            </w:pPr>
            <w:r>
              <w:rPr>
                <w:bCs/>
                <w:color w:val="000000"/>
              </w:rPr>
              <w:t>G2.1</w:t>
            </w:r>
          </w:p>
          <w:p w:rsidR="00BE1E28" w:rsidRDefault="00BE1E28" w:rsidP="00BE1E28">
            <w:pPr>
              <w:spacing w:line="288" w:lineRule="auto"/>
              <w:ind w:left="18" w:hanging="18"/>
              <w:jc w:val="center"/>
              <w:rPr>
                <w:bCs/>
                <w:color w:val="000000"/>
              </w:rPr>
            </w:pPr>
            <w:r>
              <w:rPr>
                <w:bCs/>
                <w:color w:val="000000"/>
              </w:rPr>
              <w:t>G2.2</w:t>
            </w:r>
          </w:p>
          <w:p w:rsidR="00BE1E28" w:rsidRDefault="00BE1E28" w:rsidP="00BE1E28">
            <w:pPr>
              <w:spacing w:line="288" w:lineRule="auto"/>
              <w:ind w:left="18" w:hanging="18"/>
              <w:jc w:val="center"/>
              <w:rPr>
                <w:bCs/>
                <w:color w:val="000000"/>
              </w:rPr>
            </w:pPr>
            <w:r>
              <w:rPr>
                <w:bCs/>
                <w:color w:val="000000"/>
              </w:rPr>
              <w:t>G4.1</w:t>
            </w:r>
          </w:p>
        </w:tc>
      </w:tr>
      <w:tr w:rsidR="00BE1E28" w:rsidRPr="00E02B9D" w:rsidTr="00BE1E28">
        <w:trPr>
          <w:trHeight w:val="946"/>
        </w:trPr>
        <w:tc>
          <w:tcPr>
            <w:tcW w:w="494" w:type="pct"/>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BE1E28" w:rsidRPr="00606391" w:rsidRDefault="00BE1E28" w:rsidP="00BE1E28">
            <w:pPr>
              <w:numPr>
                <w:ilvl w:val="0"/>
                <w:numId w:val="18"/>
              </w:numPr>
              <w:spacing w:after="120"/>
              <w:rPr>
                <w:bCs/>
                <w:lang w:val="de-DE"/>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rPr>
            </w:pPr>
          </w:p>
        </w:tc>
      </w:tr>
      <w:tr w:rsidR="00BE1E28" w:rsidRPr="00E02B9D" w:rsidTr="00BE1E28">
        <w:trPr>
          <w:trHeight w:val="946"/>
        </w:trPr>
        <w:tc>
          <w:tcPr>
            <w:tcW w:w="494" w:type="pct"/>
            <w:tcBorders>
              <w:bottom w:val="single" w:sz="4" w:space="0" w:color="auto"/>
            </w:tcBorders>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1050C4" w:rsidRDefault="00BE1E28" w:rsidP="00BE1E28">
            <w:pPr>
              <w:spacing w:before="60" w:after="60"/>
              <w:jc w:val="both"/>
              <w:rPr>
                <w:b/>
                <w:bCs/>
              </w:rPr>
            </w:pPr>
            <w:r w:rsidRPr="00DA5DF5">
              <w:rPr>
                <w:b/>
                <w:bCs/>
              </w:rPr>
              <w:t>CHAPTER 12: MAINTENANCE SYSTEM PNEUMATICS</w:t>
            </w:r>
          </w:p>
        </w:tc>
        <w:tc>
          <w:tcPr>
            <w:tcW w:w="738" w:type="pct"/>
            <w:shd w:val="clear" w:color="auto" w:fill="auto"/>
            <w:vAlign w:val="center"/>
          </w:tcPr>
          <w:p w:rsidR="00BE1E28" w:rsidRPr="00606391" w:rsidRDefault="00BE1E28" w:rsidP="00BE1E28">
            <w:pPr>
              <w:pStyle w:val="NormalWeb"/>
              <w:jc w:val="center"/>
              <w:rPr>
                <w:bCs/>
                <w:color w:val="auto"/>
              </w:rPr>
            </w:pPr>
          </w:p>
        </w:tc>
      </w:tr>
      <w:tr w:rsidR="00BE1E28" w:rsidRPr="00E02B9D" w:rsidTr="00BE1E28">
        <w:trPr>
          <w:trHeight w:val="946"/>
        </w:trPr>
        <w:tc>
          <w:tcPr>
            <w:tcW w:w="494" w:type="pct"/>
            <w:tcBorders>
              <w:bottom w:val="single" w:sz="4" w:space="0" w:color="auto"/>
            </w:tcBorders>
            <w:shd w:val="clear" w:color="auto" w:fill="auto"/>
            <w:vAlign w:val="center"/>
          </w:tcPr>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Pr="00606391" w:rsidRDefault="00BE1E28" w:rsidP="00BE1E28">
            <w:pPr>
              <w:jc w:val="center"/>
              <w:rPr>
                <w:bCs/>
                <w:lang w:val="de-DE"/>
              </w:rPr>
            </w:pPr>
            <w:r>
              <w:rPr>
                <w:bCs/>
                <w:lang w:val="de-DE"/>
              </w:rPr>
              <w:lastRenderedPageBreak/>
              <w:t>8</w:t>
            </w: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lastRenderedPageBreak/>
              <w:t xml:space="preserve">A/ </w:t>
            </w:r>
            <w:r w:rsidRPr="00606391">
              <w:rPr>
                <w:b/>
                <w:bCs/>
                <w:color w:val="auto"/>
                <w:lang w:val="de-DE"/>
              </w:rPr>
              <w:t>Topics presented in class</w:t>
            </w:r>
            <w:r w:rsidRPr="00606391">
              <w:rPr>
                <w:bCs/>
                <w:i/>
                <w:color w:val="auto"/>
                <w:lang w:val="de-DE"/>
              </w:rPr>
              <w:t>: (3)</w:t>
            </w:r>
          </w:p>
          <w:p w:rsidR="00BE1E28" w:rsidRDefault="00BE1E28" w:rsidP="00BE1E28">
            <w:pPr>
              <w:spacing w:before="60" w:after="60"/>
              <w:jc w:val="both"/>
              <w:rPr>
                <w:b/>
                <w:bCs/>
                <w:lang w:val="de-DE"/>
              </w:rPr>
            </w:pPr>
            <w:r w:rsidRPr="00606391">
              <w:rPr>
                <w:b/>
                <w:bCs/>
                <w:lang w:val="de-DE"/>
              </w:rPr>
              <w:t>Theoretical contents: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12.1. Overview of pneumatic control systems.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12.2. Determine the damage in the compressed air system</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lastRenderedPageBreak/>
              <w:t>12.2.1 Gas filters and pressure regulator</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12.2.2 quick exhaust valves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12.2.3 Valve one-way traffic control</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12.2.4 operated control valve pneumatic signal</w:t>
            </w:r>
          </w:p>
          <w:p w:rsidR="00BE1E28" w:rsidRDefault="00BE1E28" w:rsidP="00BE1E28">
            <w:pPr>
              <w:spacing w:before="60" w:after="60"/>
              <w:jc w:val="both"/>
              <w:rPr>
                <w:bCs/>
              </w:rPr>
            </w:pPr>
            <w:r w:rsidRPr="00DA5DF5">
              <w:rPr>
                <w:bCs/>
              </w:rPr>
              <w:t>12.2.5 normally open solenoid valve</w:t>
            </w: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rPr>
            </w:pPr>
            <w:r w:rsidRPr="00606391">
              <w:rPr>
                <w:bCs/>
              </w:rPr>
              <w:t xml:space="preserve">Presentation </w:t>
            </w:r>
          </w:p>
          <w:p w:rsidR="00BE1E28" w:rsidRPr="00606391" w:rsidRDefault="00BE1E28" w:rsidP="00BE1E28">
            <w:pPr>
              <w:numPr>
                <w:ilvl w:val="0"/>
                <w:numId w:val="18"/>
              </w:numPr>
              <w:spacing w:after="120"/>
              <w:rPr>
                <w:b/>
              </w:rPr>
            </w:pPr>
            <w:r w:rsidRPr="00606391">
              <w:rPr>
                <w:bCs/>
              </w:rPr>
              <w:t>Teamwork (Work in group)</w:t>
            </w:r>
          </w:p>
        </w:tc>
        <w:tc>
          <w:tcPr>
            <w:tcW w:w="738" w:type="pct"/>
            <w:shd w:val="clear" w:color="auto" w:fill="auto"/>
          </w:tcPr>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Default="00BE1E28" w:rsidP="00BE1E28">
            <w:pPr>
              <w:spacing w:line="288" w:lineRule="auto"/>
              <w:ind w:left="18" w:hanging="18"/>
              <w:jc w:val="center"/>
              <w:rPr>
                <w:bCs/>
                <w:color w:val="000000"/>
              </w:rPr>
            </w:pPr>
            <w:r>
              <w:rPr>
                <w:bCs/>
                <w:color w:val="000000"/>
              </w:rPr>
              <w:lastRenderedPageBreak/>
              <w:t>G2.1</w:t>
            </w:r>
          </w:p>
          <w:p w:rsidR="00BE1E28" w:rsidRDefault="00BE1E28" w:rsidP="00BE1E28">
            <w:pPr>
              <w:spacing w:line="288" w:lineRule="auto"/>
              <w:ind w:left="18" w:hanging="18"/>
              <w:jc w:val="center"/>
              <w:rPr>
                <w:bCs/>
                <w:color w:val="000000"/>
              </w:rPr>
            </w:pPr>
            <w:r>
              <w:rPr>
                <w:bCs/>
                <w:color w:val="000000"/>
              </w:rPr>
              <w:t>G2.2</w:t>
            </w:r>
          </w:p>
          <w:p w:rsidR="00BE1E28" w:rsidRPr="00606391" w:rsidRDefault="00BE1E28" w:rsidP="00BE1E28">
            <w:pPr>
              <w:spacing w:line="288" w:lineRule="auto"/>
              <w:ind w:left="18" w:hanging="18"/>
              <w:jc w:val="center"/>
              <w:rPr>
                <w:bCs/>
              </w:rPr>
            </w:pPr>
            <w:r>
              <w:rPr>
                <w:bCs/>
                <w:color w:val="000000"/>
              </w:rPr>
              <w:t>G4.1</w:t>
            </w:r>
          </w:p>
        </w:tc>
      </w:tr>
      <w:tr w:rsidR="00BE1E28" w:rsidRPr="00E02B9D" w:rsidTr="00BE1E28">
        <w:trPr>
          <w:trHeight w:val="946"/>
        </w:trPr>
        <w:tc>
          <w:tcPr>
            <w:tcW w:w="494" w:type="pct"/>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BE1E28" w:rsidRPr="00606391" w:rsidRDefault="00BE1E28" w:rsidP="00BE1E28">
            <w:pPr>
              <w:numPr>
                <w:ilvl w:val="0"/>
                <w:numId w:val="18"/>
              </w:numPr>
              <w:spacing w:after="120"/>
              <w:rPr>
                <w:bCs/>
                <w:lang w:val="de-DE"/>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rPr>
            </w:pPr>
          </w:p>
        </w:tc>
      </w:tr>
      <w:tr w:rsidR="00BE1E28" w:rsidRPr="00606391" w:rsidTr="00BE1E28">
        <w:trPr>
          <w:trHeight w:val="946"/>
        </w:trPr>
        <w:tc>
          <w:tcPr>
            <w:tcW w:w="494" w:type="pct"/>
            <w:tcBorders>
              <w:bottom w:val="single" w:sz="4" w:space="0" w:color="auto"/>
            </w:tcBorders>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1050C4" w:rsidRDefault="00BE1E28" w:rsidP="00BE1E28">
            <w:pPr>
              <w:spacing w:before="60" w:after="60"/>
              <w:jc w:val="both"/>
              <w:rPr>
                <w:b/>
                <w:bCs/>
              </w:rPr>
            </w:pPr>
            <w:r w:rsidRPr="00DA5DF5">
              <w:rPr>
                <w:b/>
                <w:bCs/>
              </w:rPr>
              <w:t>CHAPTER 13: ELECTRICAL SYSTEM MAINTENANCE</w:t>
            </w:r>
          </w:p>
        </w:tc>
        <w:tc>
          <w:tcPr>
            <w:tcW w:w="738" w:type="pct"/>
            <w:shd w:val="clear" w:color="auto" w:fill="auto"/>
            <w:vAlign w:val="center"/>
          </w:tcPr>
          <w:p w:rsidR="00BE1E28" w:rsidRPr="00606391" w:rsidRDefault="00BE1E28" w:rsidP="00BE1E28">
            <w:pPr>
              <w:pStyle w:val="NormalWeb"/>
              <w:jc w:val="center"/>
              <w:rPr>
                <w:bCs/>
                <w:color w:val="auto"/>
              </w:rPr>
            </w:pPr>
          </w:p>
        </w:tc>
      </w:tr>
      <w:tr w:rsidR="00BE1E28" w:rsidRPr="00606391" w:rsidTr="00BE1E28">
        <w:trPr>
          <w:trHeight w:val="946"/>
        </w:trPr>
        <w:tc>
          <w:tcPr>
            <w:tcW w:w="494" w:type="pct"/>
            <w:tcBorders>
              <w:bottom w:val="single" w:sz="4" w:space="0" w:color="auto"/>
            </w:tcBorders>
            <w:shd w:val="clear" w:color="auto" w:fill="auto"/>
            <w:vAlign w:val="center"/>
          </w:tcPr>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Pr="00606391" w:rsidRDefault="00BE1E28" w:rsidP="00BE1E28">
            <w:pPr>
              <w:jc w:val="center"/>
              <w:rPr>
                <w:bCs/>
                <w:lang w:val="de-DE"/>
              </w:rPr>
            </w:pPr>
            <w:r>
              <w:rPr>
                <w:bCs/>
                <w:lang w:val="de-DE"/>
              </w:rPr>
              <w:t>9</w:t>
            </w: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BE1E28" w:rsidRDefault="00BE1E28" w:rsidP="00BE1E28">
            <w:pPr>
              <w:spacing w:before="60" w:after="60"/>
              <w:jc w:val="both"/>
              <w:rPr>
                <w:b/>
                <w:bCs/>
                <w:lang w:val="de-DE"/>
              </w:rPr>
            </w:pPr>
            <w:r w:rsidRPr="00606391">
              <w:rPr>
                <w:b/>
                <w:bCs/>
                <w:lang w:val="de-DE"/>
              </w:rPr>
              <w:t>Theoretical contents: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13. 1 Circuit breaker</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13. 2 Switch journey</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13.3 Button</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13.4 Aptomat</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13.5 Speed relay</w:t>
            </w:r>
          </w:p>
          <w:p w:rsidR="00BE1E28" w:rsidRDefault="00BE1E28" w:rsidP="00BE1E28">
            <w:pPr>
              <w:spacing w:before="60" w:after="60"/>
              <w:jc w:val="both"/>
              <w:rPr>
                <w:bCs/>
              </w:rPr>
            </w:pPr>
            <w:r w:rsidRPr="00DA5DF5">
              <w:rPr>
                <w:bCs/>
              </w:rPr>
              <w:t>13.6 Thermal Relay</w:t>
            </w: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rPr>
            </w:pPr>
            <w:r w:rsidRPr="00606391">
              <w:rPr>
                <w:bCs/>
              </w:rPr>
              <w:t>Lecturing</w:t>
            </w:r>
          </w:p>
          <w:p w:rsidR="00BE1E28" w:rsidRPr="00606391" w:rsidRDefault="00BE1E28" w:rsidP="00BE1E28">
            <w:pPr>
              <w:numPr>
                <w:ilvl w:val="0"/>
                <w:numId w:val="18"/>
              </w:numPr>
              <w:spacing w:after="120"/>
              <w:rPr>
                <w:bCs/>
              </w:rPr>
            </w:pPr>
            <w:r w:rsidRPr="00606391">
              <w:rPr>
                <w:bCs/>
              </w:rPr>
              <w:t xml:space="preserve">Presentation </w:t>
            </w:r>
          </w:p>
          <w:p w:rsidR="00BE1E28" w:rsidRPr="00606391" w:rsidRDefault="00BE1E28" w:rsidP="00BE1E28">
            <w:pPr>
              <w:numPr>
                <w:ilvl w:val="0"/>
                <w:numId w:val="18"/>
              </w:numPr>
              <w:spacing w:after="120"/>
              <w:rPr>
                <w:b/>
              </w:rPr>
            </w:pPr>
            <w:r w:rsidRPr="00606391">
              <w:rPr>
                <w:bCs/>
              </w:rPr>
              <w:t>Teamwork (Work in group)</w:t>
            </w:r>
          </w:p>
        </w:tc>
        <w:tc>
          <w:tcPr>
            <w:tcW w:w="738" w:type="pct"/>
            <w:shd w:val="clear" w:color="auto" w:fill="auto"/>
          </w:tcPr>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Default="00BE1E28" w:rsidP="00BE1E28">
            <w:pPr>
              <w:spacing w:line="288" w:lineRule="auto"/>
              <w:ind w:left="18" w:hanging="18"/>
              <w:jc w:val="center"/>
              <w:rPr>
                <w:bCs/>
                <w:color w:val="000000"/>
              </w:rPr>
            </w:pPr>
            <w:r>
              <w:rPr>
                <w:bCs/>
                <w:color w:val="000000"/>
              </w:rPr>
              <w:t>G2.1</w:t>
            </w:r>
          </w:p>
          <w:p w:rsidR="00BE1E28" w:rsidRDefault="00BE1E28" w:rsidP="00BE1E28">
            <w:pPr>
              <w:spacing w:line="288" w:lineRule="auto"/>
              <w:ind w:left="18" w:hanging="18"/>
              <w:jc w:val="center"/>
              <w:rPr>
                <w:bCs/>
                <w:color w:val="000000"/>
              </w:rPr>
            </w:pPr>
            <w:r>
              <w:rPr>
                <w:bCs/>
                <w:color w:val="000000"/>
              </w:rPr>
              <w:t>G2.2</w:t>
            </w:r>
          </w:p>
          <w:p w:rsidR="00BE1E28" w:rsidRPr="00606391" w:rsidRDefault="00BE1E28" w:rsidP="00BE1E28">
            <w:pPr>
              <w:pStyle w:val="NormalWeb"/>
              <w:jc w:val="center"/>
              <w:rPr>
                <w:bCs/>
                <w:color w:val="auto"/>
              </w:rPr>
            </w:pPr>
            <w:r>
              <w:rPr>
                <w:bCs/>
              </w:rPr>
              <w:t>G4.1</w:t>
            </w:r>
          </w:p>
        </w:tc>
      </w:tr>
      <w:tr w:rsidR="00BE1E28" w:rsidRPr="00606391" w:rsidTr="00BE1E28">
        <w:trPr>
          <w:trHeight w:val="946"/>
        </w:trPr>
        <w:tc>
          <w:tcPr>
            <w:tcW w:w="494" w:type="pct"/>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BE1E28" w:rsidRPr="00606391" w:rsidRDefault="00BE1E28" w:rsidP="00BE1E28">
            <w:pPr>
              <w:numPr>
                <w:ilvl w:val="0"/>
                <w:numId w:val="18"/>
              </w:numPr>
              <w:spacing w:after="120"/>
              <w:rPr>
                <w:bCs/>
                <w:lang w:val="de-DE"/>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rPr>
            </w:pPr>
          </w:p>
        </w:tc>
      </w:tr>
      <w:tr w:rsidR="00BE1E28" w:rsidRPr="00E02B9D" w:rsidTr="00BE1E28">
        <w:trPr>
          <w:trHeight w:val="946"/>
        </w:trPr>
        <w:tc>
          <w:tcPr>
            <w:tcW w:w="494" w:type="pct"/>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1050C4" w:rsidRDefault="00BE1E28" w:rsidP="00BE1E28">
            <w:pPr>
              <w:spacing w:before="60" w:after="60"/>
              <w:jc w:val="both"/>
              <w:rPr>
                <w:b/>
                <w:bCs/>
              </w:rPr>
            </w:pPr>
            <w:r w:rsidRPr="007064CC">
              <w:rPr>
                <w:b/>
                <w:bCs/>
              </w:rPr>
              <w:t>CHAPTER 14: MAINTENANCE SYSTEMS ELECTRONICS</w:t>
            </w:r>
          </w:p>
        </w:tc>
        <w:tc>
          <w:tcPr>
            <w:tcW w:w="738" w:type="pct"/>
            <w:shd w:val="clear" w:color="auto" w:fill="auto"/>
            <w:vAlign w:val="center"/>
          </w:tcPr>
          <w:p w:rsidR="00BE1E28" w:rsidRPr="00606391" w:rsidRDefault="00BE1E28" w:rsidP="00BE1E28">
            <w:pPr>
              <w:pStyle w:val="NormalWeb"/>
              <w:jc w:val="center"/>
              <w:rPr>
                <w:bCs/>
                <w:color w:val="auto"/>
              </w:rPr>
            </w:pPr>
          </w:p>
        </w:tc>
      </w:tr>
      <w:tr w:rsidR="00BE1E28" w:rsidRPr="00E02B9D" w:rsidTr="00BE1E28">
        <w:trPr>
          <w:trHeight w:val="946"/>
        </w:trPr>
        <w:tc>
          <w:tcPr>
            <w:tcW w:w="494" w:type="pct"/>
            <w:tcBorders>
              <w:bottom w:val="single" w:sz="4" w:space="0" w:color="auto"/>
            </w:tcBorders>
            <w:shd w:val="clear" w:color="auto" w:fill="auto"/>
            <w:vAlign w:val="center"/>
          </w:tcPr>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Default="00BE1E28" w:rsidP="00BE1E28">
            <w:pPr>
              <w:jc w:val="center"/>
              <w:rPr>
                <w:bCs/>
                <w:lang w:val="de-DE"/>
              </w:rPr>
            </w:pPr>
          </w:p>
          <w:p w:rsidR="00BE1E28" w:rsidRPr="00606391" w:rsidRDefault="00BE1E28" w:rsidP="00BE1E28">
            <w:pPr>
              <w:jc w:val="center"/>
              <w:rPr>
                <w:bCs/>
                <w:lang w:val="de-DE"/>
              </w:rPr>
            </w:pPr>
            <w:r>
              <w:rPr>
                <w:bCs/>
                <w:lang w:val="de-DE"/>
              </w:rPr>
              <w:t>10</w:t>
            </w:r>
          </w:p>
        </w:tc>
        <w:tc>
          <w:tcPr>
            <w:tcW w:w="3768" w:type="pct"/>
            <w:shd w:val="clear" w:color="auto" w:fill="auto"/>
            <w:vAlign w:val="center"/>
          </w:tcPr>
          <w:p w:rsidR="00BE1E28" w:rsidRPr="00606391" w:rsidRDefault="00BE1E28" w:rsidP="00BE1E28">
            <w:pPr>
              <w:pStyle w:val="NormalWeb"/>
              <w:spacing w:before="0" w:beforeAutospacing="0" w:after="0" w:afterAutospacing="0"/>
              <w:rPr>
                <w:bCs/>
                <w:i/>
                <w:color w:val="auto"/>
                <w:lang w:val="de-DE"/>
              </w:rPr>
            </w:pPr>
            <w:r w:rsidRPr="00606391">
              <w:rPr>
                <w:b/>
                <w:bCs/>
                <w:i/>
                <w:color w:val="auto"/>
                <w:lang w:val="de-DE"/>
              </w:rPr>
              <w:t xml:space="preserve">A/ </w:t>
            </w:r>
            <w:r w:rsidRPr="00606391">
              <w:rPr>
                <w:b/>
                <w:bCs/>
                <w:color w:val="auto"/>
                <w:lang w:val="de-DE"/>
              </w:rPr>
              <w:t>Topics presented in class</w:t>
            </w:r>
            <w:r w:rsidRPr="00606391">
              <w:rPr>
                <w:bCs/>
                <w:i/>
                <w:color w:val="auto"/>
                <w:lang w:val="de-DE"/>
              </w:rPr>
              <w:t>: (3)</w:t>
            </w:r>
          </w:p>
          <w:p w:rsidR="00BE1E28" w:rsidRDefault="00BE1E28" w:rsidP="00BE1E28">
            <w:pPr>
              <w:spacing w:before="60" w:after="60"/>
              <w:jc w:val="both"/>
              <w:rPr>
                <w:b/>
                <w:bCs/>
                <w:lang w:val="de-DE"/>
              </w:rPr>
            </w:pPr>
            <w:r w:rsidRPr="00606391">
              <w:rPr>
                <w:b/>
                <w:bCs/>
                <w:lang w:val="de-DE"/>
              </w:rPr>
              <w:t>Theoretical contents: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14.1. Method of test components on the motherboard</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14.2 Checking electronic components by VOM</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14.3 Resistors and resistor reading</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14.4 Capacitors</w:t>
            </w:r>
          </w:p>
          <w:p w:rsidR="00BE1E28" w:rsidRPr="007A52D0" w:rsidRDefault="00BE1E28" w:rsidP="00BE1E28">
            <w:pPr>
              <w:pStyle w:val="HTMLPreformatted"/>
              <w:shd w:val="clear" w:color="auto" w:fill="FFFFFF"/>
              <w:rPr>
                <w:rFonts w:ascii="Times New Roman" w:hAnsi="Times New Roman"/>
                <w:bCs/>
                <w:sz w:val="24"/>
                <w:szCs w:val="24"/>
              </w:rPr>
            </w:pPr>
            <w:r w:rsidRPr="007A52D0">
              <w:rPr>
                <w:rFonts w:ascii="Times New Roman" w:hAnsi="Times New Roman"/>
                <w:bCs/>
                <w:sz w:val="24"/>
                <w:szCs w:val="24"/>
              </w:rPr>
              <w:t>14.5 Transistors</w:t>
            </w:r>
          </w:p>
          <w:p w:rsidR="00BE1E28" w:rsidRDefault="00BE1E28" w:rsidP="00BE1E28">
            <w:pPr>
              <w:spacing w:before="60" w:after="60"/>
              <w:jc w:val="both"/>
              <w:rPr>
                <w:bCs/>
              </w:rPr>
            </w:pPr>
            <w:r w:rsidRPr="007064CC">
              <w:rPr>
                <w:bCs/>
              </w:rPr>
              <w:t>14.6 diode</w:t>
            </w:r>
          </w:p>
          <w:p w:rsidR="00BE1E28" w:rsidRPr="00606391" w:rsidRDefault="00BE1E28" w:rsidP="00BE1E28">
            <w:pPr>
              <w:spacing w:before="60" w:after="60"/>
              <w:jc w:val="both"/>
              <w:rPr>
                <w:bCs/>
                <w:i/>
                <w:lang w:val="de-DE"/>
              </w:rPr>
            </w:pPr>
            <w:r w:rsidRPr="00606391">
              <w:rPr>
                <w:b/>
                <w:bCs/>
                <w:lang w:val="de-DE"/>
              </w:rPr>
              <w:t>Teaching approaches</w:t>
            </w:r>
            <w:r w:rsidRPr="00606391">
              <w:rPr>
                <w:bCs/>
                <w:lang w:val="de-DE"/>
              </w:rPr>
              <w:t>:</w:t>
            </w:r>
          </w:p>
          <w:p w:rsidR="00BE1E28" w:rsidRPr="00606391" w:rsidRDefault="00BE1E28" w:rsidP="00BE1E28">
            <w:pPr>
              <w:numPr>
                <w:ilvl w:val="0"/>
                <w:numId w:val="18"/>
              </w:numPr>
              <w:spacing w:after="120"/>
              <w:rPr>
                <w:bCs/>
              </w:rPr>
            </w:pPr>
            <w:r w:rsidRPr="00606391">
              <w:rPr>
                <w:bCs/>
              </w:rPr>
              <w:t>Lecturing</w:t>
            </w:r>
          </w:p>
          <w:p w:rsidR="00BE1E28" w:rsidRPr="00606391" w:rsidRDefault="00BE1E28" w:rsidP="00BE1E28">
            <w:pPr>
              <w:numPr>
                <w:ilvl w:val="0"/>
                <w:numId w:val="18"/>
              </w:numPr>
              <w:spacing w:after="120"/>
              <w:rPr>
                <w:bCs/>
              </w:rPr>
            </w:pPr>
            <w:r w:rsidRPr="00606391">
              <w:rPr>
                <w:bCs/>
              </w:rPr>
              <w:t xml:space="preserve">Presentation </w:t>
            </w:r>
          </w:p>
          <w:p w:rsidR="00BE1E28" w:rsidRPr="00606391" w:rsidRDefault="00BE1E28" w:rsidP="00BE1E28">
            <w:pPr>
              <w:numPr>
                <w:ilvl w:val="0"/>
                <w:numId w:val="18"/>
              </w:numPr>
              <w:spacing w:after="120"/>
              <w:rPr>
                <w:b/>
              </w:rPr>
            </w:pPr>
            <w:r w:rsidRPr="00606391">
              <w:rPr>
                <w:bCs/>
              </w:rPr>
              <w:t>Teamwork (Work in group)</w:t>
            </w:r>
          </w:p>
        </w:tc>
        <w:tc>
          <w:tcPr>
            <w:tcW w:w="738" w:type="pct"/>
            <w:shd w:val="clear" w:color="auto" w:fill="auto"/>
          </w:tcPr>
          <w:p w:rsidR="00BE1E28" w:rsidRPr="00606391" w:rsidRDefault="00BE1E28" w:rsidP="00BE1E28">
            <w:pPr>
              <w:pStyle w:val="NormalWeb"/>
              <w:jc w:val="center"/>
              <w:rPr>
                <w:bCs/>
                <w:color w:val="auto"/>
              </w:rPr>
            </w:pPr>
          </w:p>
          <w:p w:rsidR="00BE1E28" w:rsidRPr="00606391" w:rsidRDefault="00BE1E28" w:rsidP="00BE1E28">
            <w:pPr>
              <w:pStyle w:val="NormalWeb"/>
              <w:jc w:val="center"/>
              <w:rPr>
                <w:bCs/>
                <w:color w:val="auto"/>
              </w:rPr>
            </w:pPr>
          </w:p>
          <w:p w:rsidR="00BE1E28" w:rsidRDefault="00BE1E28" w:rsidP="00BE1E28">
            <w:pPr>
              <w:spacing w:line="288" w:lineRule="auto"/>
              <w:ind w:left="18" w:hanging="18"/>
              <w:jc w:val="center"/>
              <w:rPr>
                <w:bCs/>
                <w:color w:val="000000"/>
              </w:rPr>
            </w:pPr>
            <w:r>
              <w:rPr>
                <w:bCs/>
                <w:color w:val="000000"/>
              </w:rPr>
              <w:t>G2.1</w:t>
            </w:r>
          </w:p>
          <w:p w:rsidR="00BE1E28" w:rsidRDefault="00BE1E28" w:rsidP="00BE1E28">
            <w:pPr>
              <w:spacing w:line="288" w:lineRule="auto"/>
              <w:ind w:left="18" w:hanging="18"/>
              <w:jc w:val="center"/>
              <w:rPr>
                <w:bCs/>
                <w:color w:val="000000"/>
              </w:rPr>
            </w:pPr>
            <w:r>
              <w:rPr>
                <w:bCs/>
                <w:color w:val="000000"/>
              </w:rPr>
              <w:t>G2.2</w:t>
            </w:r>
          </w:p>
          <w:p w:rsidR="00BE1E28" w:rsidRPr="00606391" w:rsidRDefault="00BE1E28" w:rsidP="00BE1E28">
            <w:pPr>
              <w:pStyle w:val="NormalWeb"/>
              <w:jc w:val="center"/>
              <w:rPr>
                <w:bCs/>
                <w:color w:val="auto"/>
              </w:rPr>
            </w:pPr>
            <w:r>
              <w:rPr>
                <w:bCs/>
              </w:rPr>
              <w:t>G4.1</w:t>
            </w:r>
          </w:p>
        </w:tc>
      </w:tr>
      <w:tr w:rsidR="00BE1E28" w:rsidRPr="00E02B9D" w:rsidTr="00BE1E28">
        <w:trPr>
          <w:trHeight w:val="946"/>
        </w:trPr>
        <w:tc>
          <w:tcPr>
            <w:tcW w:w="494" w:type="pct"/>
            <w:tcBorders>
              <w:bottom w:val="single" w:sz="4" w:space="0" w:color="auto"/>
            </w:tcBorders>
            <w:shd w:val="clear" w:color="auto" w:fill="auto"/>
            <w:vAlign w:val="center"/>
          </w:tcPr>
          <w:p w:rsidR="00BE1E28" w:rsidRPr="00606391" w:rsidRDefault="00BE1E28" w:rsidP="00BE1E28">
            <w:pPr>
              <w:jc w:val="center"/>
              <w:rPr>
                <w:bCs/>
                <w:lang w:val="de-DE"/>
              </w:rPr>
            </w:pPr>
          </w:p>
        </w:tc>
        <w:tc>
          <w:tcPr>
            <w:tcW w:w="3768" w:type="pct"/>
            <w:shd w:val="clear" w:color="auto" w:fill="auto"/>
            <w:vAlign w:val="center"/>
          </w:tcPr>
          <w:p w:rsidR="00BE1E28" w:rsidRPr="00606391" w:rsidRDefault="00BE1E28" w:rsidP="00BE1E28">
            <w:pPr>
              <w:spacing w:before="60" w:after="60"/>
              <w:jc w:val="both"/>
              <w:rPr>
                <w:bCs/>
                <w:i/>
                <w:lang w:val="de-DE"/>
              </w:rPr>
            </w:pPr>
            <w:r w:rsidRPr="00606391">
              <w:rPr>
                <w:b/>
                <w:bCs/>
                <w:i/>
                <w:lang w:val="de-DE"/>
              </w:rPr>
              <w:t>B/</w:t>
            </w:r>
            <w:r w:rsidRPr="00606391">
              <w:rPr>
                <w:bCs/>
                <w:i/>
                <w:lang w:val="de-DE"/>
              </w:rPr>
              <w:t xml:space="preserve"> </w:t>
            </w:r>
            <w:r w:rsidRPr="00606391">
              <w:rPr>
                <w:b/>
                <w:bCs/>
                <w:lang w:val="de-DE"/>
              </w:rPr>
              <w:t>Self-study</w:t>
            </w:r>
            <w:r w:rsidRPr="00606391">
              <w:rPr>
                <w:bCs/>
                <w:lang w:val="de-DE"/>
              </w:rPr>
              <w:t>:</w:t>
            </w:r>
            <w:r w:rsidRPr="00606391">
              <w:rPr>
                <w:bCs/>
                <w:i/>
                <w:lang w:val="de-DE"/>
              </w:rPr>
              <w:t xml:space="preserve"> (6)</w:t>
            </w:r>
          </w:p>
          <w:p w:rsidR="00BE1E28" w:rsidRPr="00606391" w:rsidRDefault="00BE1E28" w:rsidP="00BE1E28">
            <w:pPr>
              <w:numPr>
                <w:ilvl w:val="0"/>
                <w:numId w:val="18"/>
              </w:numPr>
              <w:spacing w:after="120"/>
              <w:rPr>
                <w:bCs/>
                <w:lang w:val="de-DE"/>
              </w:rPr>
            </w:pPr>
            <w:r w:rsidRPr="00606391">
              <w:rPr>
                <w:bCs/>
              </w:rPr>
              <w:t>Homeworks</w:t>
            </w:r>
          </w:p>
        </w:tc>
        <w:tc>
          <w:tcPr>
            <w:tcW w:w="738" w:type="pct"/>
            <w:shd w:val="clear" w:color="auto" w:fill="auto"/>
          </w:tcPr>
          <w:p w:rsidR="00BE1E28" w:rsidRPr="00606391" w:rsidRDefault="00BE1E28" w:rsidP="00BE1E28">
            <w:pPr>
              <w:pStyle w:val="NormalWeb"/>
              <w:jc w:val="center"/>
              <w:rPr>
                <w:bCs/>
                <w:color w:val="auto"/>
              </w:rPr>
            </w:pPr>
          </w:p>
        </w:tc>
      </w:tr>
    </w:tbl>
    <w:p w:rsidR="00BE1E28" w:rsidRDefault="00BE1E28" w:rsidP="00BE1E28">
      <w:pPr>
        <w:tabs>
          <w:tab w:val="left" w:pos="567"/>
          <w:tab w:val="left" w:pos="5954"/>
        </w:tabs>
        <w:spacing w:before="60" w:after="60"/>
        <w:jc w:val="both"/>
        <w:rPr>
          <w:b/>
          <w:bCs/>
        </w:rPr>
      </w:pPr>
    </w:p>
    <w:p w:rsidR="00BE1E28" w:rsidRDefault="00BE1E28" w:rsidP="00FA1640">
      <w:pPr>
        <w:numPr>
          <w:ilvl w:val="0"/>
          <w:numId w:val="274"/>
        </w:numPr>
        <w:tabs>
          <w:tab w:val="left" w:pos="450"/>
        </w:tabs>
        <w:spacing w:line="312" w:lineRule="auto"/>
        <w:ind w:left="288" w:hanging="288"/>
        <w:rPr>
          <w:b/>
          <w:bCs/>
          <w:lang w:val="pt-BR"/>
        </w:rPr>
      </w:pPr>
      <w:r>
        <w:rPr>
          <w:b/>
          <w:bCs/>
          <w:lang w:val="pt-BR"/>
        </w:rPr>
        <w:t>Ethics:</w:t>
      </w:r>
    </w:p>
    <w:p w:rsidR="00BE1E28" w:rsidRDefault="00BE1E28" w:rsidP="00BE1E28">
      <w:pPr>
        <w:numPr>
          <w:ilvl w:val="0"/>
          <w:numId w:val="5"/>
        </w:numPr>
        <w:tabs>
          <w:tab w:val="left" w:pos="851"/>
        </w:tabs>
        <w:spacing w:before="60" w:after="60" w:line="288" w:lineRule="auto"/>
        <w:ind w:left="0" w:firstLine="567"/>
        <w:jc w:val="both"/>
        <w:rPr>
          <w:bCs/>
          <w:lang w:val="pt-BR"/>
        </w:rPr>
      </w:pPr>
      <w:r>
        <w:rPr>
          <w:bCs/>
          <w:lang w:val="pt-BR"/>
        </w:rPr>
        <w:t>If students do not finish tasks given in item 10 (Assessments), they will not be allowed to attend the final exam.</w:t>
      </w:r>
    </w:p>
    <w:p w:rsidR="00BE1E28" w:rsidRDefault="00BE1E28" w:rsidP="00BE1E28">
      <w:pPr>
        <w:numPr>
          <w:ilvl w:val="0"/>
          <w:numId w:val="5"/>
        </w:numPr>
        <w:tabs>
          <w:tab w:val="left" w:pos="851"/>
        </w:tabs>
        <w:spacing w:before="60" w:after="60" w:line="288" w:lineRule="auto"/>
        <w:ind w:left="0" w:firstLine="567"/>
        <w:jc w:val="both"/>
        <w:rPr>
          <w:bCs/>
          <w:lang w:val="pt-BR"/>
        </w:rPr>
      </w:pPr>
      <w:r>
        <w:rPr>
          <w:bCs/>
          <w:color w:val="000000"/>
        </w:rPr>
        <w:t>Students are expected to act with integrity in all quizzes and project. Plagiarism is not allowed and may result in a failing grade for the class.</w:t>
      </w:r>
    </w:p>
    <w:p w:rsidR="00BE1E28" w:rsidRDefault="00BE1E28" w:rsidP="00FA1640">
      <w:pPr>
        <w:numPr>
          <w:ilvl w:val="0"/>
          <w:numId w:val="274"/>
        </w:numPr>
        <w:tabs>
          <w:tab w:val="left" w:pos="450"/>
        </w:tabs>
        <w:spacing w:line="312" w:lineRule="auto"/>
        <w:ind w:left="288" w:hanging="288"/>
        <w:rPr>
          <w:b/>
          <w:bCs/>
          <w:lang w:val="pt-BR"/>
        </w:rPr>
      </w:pPr>
      <w:r>
        <w:rPr>
          <w:b/>
          <w:bCs/>
          <w:color w:val="000000"/>
        </w:rPr>
        <w:t xml:space="preserve">Approval date: </w:t>
      </w:r>
      <w:r>
        <w:rPr>
          <w:bCs/>
          <w:lang w:val="pt-BR"/>
        </w:rPr>
        <w:t>1</w:t>
      </w:r>
      <w:r>
        <w:rPr>
          <w:bCs/>
          <w:vertAlign w:val="superscript"/>
        </w:rPr>
        <w:t>st</w:t>
      </w:r>
      <w:r>
        <w:rPr>
          <w:bCs/>
          <w:lang w:val="pt-BR"/>
        </w:rPr>
        <w:t xml:space="preserve"> checked: 15/05/2012.</w:t>
      </w:r>
    </w:p>
    <w:p w:rsidR="00BE1E28" w:rsidRDefault="00BE1E28" w:rsidP="00FA1640">
      <w:pPr>
        <w:numPr>
          <w:ilvl w:val="0"/>
          <w:numId w:val="274"/>
        </w:numPr>
        <w:tabs>
          <w:tab w:val="left" w:pos="450"/>
        </w:tabs>
        <w:spacing w:line="312" w:lineRule="auto"/>
        <w:ind w:left="288" w:hanging="288"/>
        <w:rPr>
          <w:b/>
          <w:bCs/>
          <w:lang w:val="pt-BR"/>
        </w:rPr>
      </w:pPr>
      <w:r>
        <w:rPr>
          <w:b/>
          <w:bCs/>
          <w:color w:val="000000"/>
        </w:rPr>
        <w:t>Endorsement:</w:t>
      </w:r>
    </w:p>
    <w:tbl>
      <w:tblPr>
        <w:tblW w:w="0" w:type="auto"/>
        <w:jc w:val="center"/>
        <w:tblLook w:val="00A0"/>
      </w:tblPr>
      <w:tblGrid>
        <w:gridCol w:w="3425"/>
        <w:gridCol w:w="3160"/>
        <w:gridCol w:w="3092"/>
      </w:tblGrid>
      <w:tr w:rsidR="00BE1E28" w:rsidTr="00BE1E28">
        <w:trPr>
          <w:trHeight w:val="1766"/>
          <w:jc w:val="center"/>
        </w:trPr>
        <w:tc>
          <w:tcPr>
            <w:tcW w:w="3524" w:type="dxa"/>
            <w:hideMark/>
          </w:tcPr>
          <w:p w:rsidR="00BE1E28" w:rsidRDefault="00BE1E28" w:rsidP="00BE1E28">
            <w:pPr>
              <w:spacing w:line="288" w:lineRule="auto"/>
              <w:jc w:val="center"/>
              <w:rPr>
                <w:b/>
                <w:bCs/>
                <w:color w:val="000000"/>
              </w:rPr>
            </w:pPr>
            <w:r>
              <w:rPr>
                <w:b/>
                <w:bCs/>
                <w:color w:val="000000"/>
              </w:rPr>
              <w:t>Dean of faculty</w:t>
            </w:r>
          </w:p>
        </w:tc>
        <w:tc>
          <w:tcPr>
            <w:tcW w:w="3240" w:type="dxa"/>
            <w:hideMark/>
          </w:tcPr>
          <w:p w:rsidR="00BE1E28" w:rsidRDefault="00BE1E28" w:rsidP="00BE1E28">
            <w:pPr>
              <w:spacing w:line="288" w:lineRule="auto"/>
              <w:jc w:val="center"/>
              <w:rPr>
                <w:b/>
                <w:bCs/>
                <w:color w:val="000000"/>
              </w:rPr>
            </w:pPr>
            <w:r>
              <w:rPr>
                <w:b/>
                <w:bCs/>
                <w:color w:val="000000"/>
              </w:rPr>
              <w:t>Department Head</w:t>
            </w:r>
          </w:p>
        </w:tc>
        <w:tc>
          <w:tcPr>
            <w:tcW w:w="3178" w:type="dxa"/>
          </w:tcPr>
          <w:p w:rsidR="00BE1E28" w:rsidRDefault="00BE1E28" w:rsidP="00BE1E28">
            <w:pPr>
              <w:spacing w:line="288" w:lineRule="auto"/>
              <w:jc w:val="center"/>
              <w:rPr>
                <w:b/>
                <w:bCs/>
                <w:color w:val="000000"/>
              </w:rPr>
            </w:pPr>
            <w:r>
              <w:rPr>
                <w:b/>
                <w:bCs/>
                <w:color w:val="000000"/>
              </w:rPr>
              <w:t xml:space="preserve">    Instructor</w:t>
            </w:r>
          </w:p>
          <w:p w:rsidR="00BE1E28" w:rsidRDefault="00BE1E28" w:rsidP="00BE1E28">
            <w:pPr>
              <w:spacing w:line="288" w:lineRule="auto"/>
              <w:jc w:val="center"/>
              <w:rPr>
                <w:b/>
                <w:bCs/>
                <w:color w:val="000000"/>
              </w:rPr>
            </w:pPr>
          </w:p>
          <w:p w:rsidR="00BE1E28" w:rsidRDefault="00BE1E28" w:rsidP="00BE1E28">
            <w:pPr>
              <w:spacing w:line="288" w:lineRule="auto"/>
              <w:jc w:val="center"/>
              <w:rPr>
                <w:b/>
                <w:bCs/>
                <w:color w:val="000000"/>
              </w:rPr>
            </w:pPr>
          </w:p>
        </w:tc>
      </w:tr>
      <w:tr w:rsidR="00BE1E28" w:rsidTr="00BE1E28">
        <w:trPr>
          <w:jc w:val="center"/>
        </w:trPr>
        <w:tc>
          <w:tcPr>
            <w:tcW w:w="3524" w:type="dxa"/>
            <w:hideMark/>
          </w:tcPr>
          <w:p w:rsidR="00BE1E28" w:rsidRDefault="00BE1E28" w:rsidP="00BE1E28">
            <w:pPr>
              <w:spacing w:line="288" w:lineRule="auto"/>
              <w:jc w:val="center"/>
              <w:rPr>
                <w:bCs/>
              </w:rPr>
            </w:pPr>
            <w:r>
              <w:rPr>
                <w:bCs/>
              </w:rPr>
              <w:t>Assoc.Prof. Nguyễn Trường Thịnh</w:t>
            </w:r>
          </w:p>
        </w:tc>
        <w:tc>
          <w:tcPr>
            <w:tcW w:w="3240" w:type="dxa"/>
          </w:tcPr>
          <w:p w:rsidR="00BE1E28" w:rsidRDefault="00BE1E28" w:rsidP="00BE1E28">
            <w:pPr>
              <w:spacing w:line="288" w:lineRule="auto"/>
              <w:jc w:val="center"/>
              <w:rPr>
                <w:bCs/>
              </w:rPr>
            </w:pPr>
            <w:r>
              <w:rPr>
                <w:bCs/>
              </w:rPr>
              <w:t>Assoc.Prof. Trương Nguyễn Luân Vũ</w:t>
            </w:r>
          </w:p>
          <w:p w:rsidR="00BE1E28" w:rsidRDefault="00BE1E28" w:rsidP="00BE1E28">
            <w:pPr>
              <w:spacing w:line="288" w:lineRule="auto"/>
              <w:jc w:val="center"/>
              <w:rPr>
                <w:bCs/>
              </w:rPr>
            </w:pPr>
          </w:p>
        </w:tc>
        <w:tc>
          <w:tcPr>
            <w:tcW w:w="3178" w:type="dxa"/>
          </w:tcPr>
          <w:p w:rsidR="00BE1E28" w:rsidRDefault="00BE1E28" w:rsidP="00BE1E28">
            <w:pPr>
              <w:spacing w:line="288" w:lineRule="auto"/>
              <w:jc w:val="both"/>
              <w:rPr>
                <w:bCs/>
              </w:rPr>
            </w:pPr>
            <w:r>
              <w:rPr>
                <w:bCs/>
              </w:rPr>
              <w:t xml:space="preserve">        M.E. Trần Thái Sơn</w:t>
            </w:r>
          </w:p>
          <w:p w:rsidR="00BE1E28" w:rsidRDefault="00BE1E28" w:rsidP="00BE1E28">
            <w:pPr>
              <w:spacing w:line="288" w:lineRule="auto"/>
              <w:jc w:val="both"/>
              <w:rPr>
                <w:bCs/>
              </w:rPr>
            </w:pPr>
          </w:p>
        </w:tc>
      </w:tr>
    </w:tbl>
    <w:p w:rsidR="00BE1E28" w:rsidRDefault="00BE1E28" w:rsidP="00FA1640">
      <w:pPr>
        <w:numPr>
          <w:ilvl w:val="0"/>
          <w:numId w:val="274"/>
        </w:numPr>
        <w:tabs>
          <w:tab w:val="left" w:pos="450"/>
        </w:tabs>
        <w:spacing w:line="312" w:lineRule="auto"/>
        <w:ind w:left="288" w:hanging="288"/>
        <w:rPr>
          <w:b/>
          <w:bCs/>
          <w:lang w:val="pt-BR"/>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4857"/>
      </w:tblGrid>
      <w:tr w:rsidR="00BE1E28" w:rsidTr="00BE1E28">
        <w:tc>
          <w:tcPr>
            <w:tcW w:w="4968" w:type="dxa"/>
            <w:tcBorders>
              <w:top w:val="single" w:sz="4" w:space="0" w:color="auto"/>
              <w:left w:val="single" w:sz="4" w:space="0" w:color="auto"/>
              <w:bottom w:val="single" w:sz="4" w:space="0" w:color="auto"/>
              <w:right w:val="single" w:sz="4" w:space="0" w:color="auto"/>
            </w:tcBorders>
            <w:hideMark/>
          </w:tcPr>
          <w:p w:rsidR="00BE1E28" w:rsidRDefault="00BE1E28" w:rsidP="00BE1E28">
            <w:pPr>
              <w:spacing w:after="120"/>
            </w:pPr>
            <w:r>
              <w:rPr>
                <w:b/>
                <w:bCs/>
              </w:rPr>
              <w:t xml:space="preserve"> 1</w:t>
            </w:r>
            <w:r>
              <w:rPr>
                <w:b/>
                <w:bCs/>
                <w:vertAlign w:val="superscript"/>
              </w:rPr>
              <w:t>st</w:t>
            </w:r>
            <w:r>
              <w:rPr>
                <w:b/>
                <w:bCs/>
              </w:rPr>
              <w:t xml:space="preserve"> revision </w:t>
            </w:r>
            <w:r>
              <w:t xml:space="preserve">(August 14, 2016) </w:t>
            </w:r>
          </w:p>
          <w:p w:rsidR="00BE1E28" w:rsidRDefault="00BE1E28" w:rsidP="00BE1E28">
            <w:pPr>
              <w:spacing w:after="120"/>
              <w:rPr>
                <w:b/>
                <w:bCs/>
              </w:rPr>
            </w:pPr>
            <w:r>
              <w:sym w:font="Symbol" w:char="F02D"/>
            </w:r>
            <w:r>
              <w:t xml:space="preserve"> Re-mapping the CLOs vs. the revised ELOs</w:t>
            </w:r>
          </w:p>
        </w:tc>
        <w:tc>
          <w:tcPr>
            <w:tcW w:w="4968" w:type="dxa"/>
            <w:tcBorders>
              <w:top w:val="single" w:sz="4" w:space="0" w:color="auto"/>
              <w:left w:val="single" w:sz="4" w:space="0" w:color="auto"/>
              <w:bottom w:val="single" w:sz="4" w:space="0" w:color="auto"/>
              <w:right w:val="single" w:sz="4" w:space="0" w:color="auto"/>
            </w:tcBorders>
            <w:hideMark/>
          </w:tcPr>
          <w:p w:rsidR="00BE1E28" w:rsidRDefault="00BE1E28" w:rsidP="00BE1E28">
            <w:pPr>
              <w:rPr>
                <w:b/>
                <w:bCs/>
              </w:rPr>
            </w:pPr>
            <w:r>
              <w:rPr>
                <w:b/>
                <w:bCs/>
              </w:rPr>
              <w:t>Author</w:t>
            </w:r>
          </w:p>
          <w:p w:rsidR="00BE1E28" w:rsidRPr="00E02B9D" w:rsidRDefault="00BE1E28" w:rsidP="002B2E05">
            <w:pPr>
              <w:numPr>
                <w:ilvl w:val="0"/>
                <w:numId w:val="29"/>
              </w:numPr>
              <w:spacing w:before="60" w:after="60"/>
              <w:jc w:val="both"/>
              <w:rPr>
                <w:bCs/>
              </w:rPr>
            </w:pPr>
            <w:r>
              <w:rPr>
                <w:bCs/>
              </w:rPr>
              <w:t>Trần Thái Sơn</w:t>
            </w:r>
          </w:p>
          <w:p w:rsidR="00BE1E28" w:rsidRDefault="00BE1E28" w:rsidP="00BE1E28">
            <w:pPr>
              <w:spacing w:after="120"/>
              <w:rPr>
                <w:b/>
                <w:bCs/>
              </w:rPr>
            </w:pPr>
            <w:r>
              <w:rPr>
                <w:b/>
                <w:bCs/>
              </w:rPr>
              <w:t>Department head</w:t>
            </w:r>
          </w:p>
          <w:p w:rsidR="00BE1E28" w:rsidRDefault="00BE1E28" w:rsidP="002B2E05">
            <w:pPr>
              <w:numPr>
                <w:ilvl w:val="0"/>
                <w:numId w:val="29"/>
              </w:numPr>
              <w:spacing w:before="60" w:after="60"/>
              <w:jc w:val="both"/>
              <w:rPr>
                <w:b/>
                <w:bCs/>
              </w:rPr>
            </w:pPr>
            <w:r w:rsidRPr="00E02B9D">
              <w:rPr>
                <w:bCs/>
              </w:rPr>
              <w:t>Trương Nguyễn Luân Vũ</w:t>
            </w:r>
          </w:p>
        </w:tc>
      </w:tr>
      <w:tr w:rsidR="00BE1E28" w:rsidTr="00BE1E28">
        <w:trPr>
          <w:trHeight w:val="953"/>
        </w:trPr>
        <w:tc>
          <w:tcPr>
            <w:tcW w:w="4968" w:type="dxa"/>
            <w:tcBorders>
              <w:top w:val="single" w:sz="4" w:space="0" w:color="auto"/>
              <w:left w:val="single" w:sz="4" w:space="0" w:color="auto"/>
              <w:bottom w:val="single" w:sz="4" w:space="0" w:color="auto"/>
              <w:right w:val="single" w:sz="4" w:space="0" w:color="auto"/>
            </w:tcBorders>
            <w:hideMark/>
          </w:tcPr>
          <w:p w:rsidR="00BE1E28" w:rsidRDefault="00BE1E28" w:rsidP="00BE1E28">
            <w:pPr>
              <w:spacing w:after="120"/>
              <w:rPr>
                <w:b/>
                <w:bCs/>
              </w:rPr>
            </w:pPr>
            <w:r>
              <w:rPr>
                <w:b/>
                <w:bCs/>
              </w:rPr>
              <w:t>2</w:t>
            </w:r>
            <w:r>
              <w:rPr>
                <w:b/>
                <w:bCs/>
                <w:vertAlign w:val="superscript"/>
              </w:rPr>
              <w:t>nd</w:t>
            </w:r>
            <w:r>
              <w:rPr>
                <w:b/>
                <w:bCs/>
              </w:rPr>
              <w:t xml:space="preserve"> revision  (July 15, 2017)</w:t>
            </w:r>
          </w:p>
          <w:p w:rsidR="00BE1E28" w:rsidRPr="008E0100" w:rsidRDefault="00BE1E28" w:rsidP="00BE1E28">
            <w:pPr>
              <w:spacing w:after="120"/>
              <w:rPr>
                <w:bCs/>
              </w:rPr>
            </w:pPr>
            <w:r>
              <w:rPr>
                <w:bCs/>
              </w:rPr>
              <w:t xml:space="preserve">- </w:t>
            </w:r>
            <w:r w:rsidRPr="008E0100">
              <w:rPr>
                <w:bCs/>
              </w:rPr>
              <w:t>Edit detailed outlines</w:t>
            </w:r>
          </w:p>
          <w:p w:rsidR="00BE1E28" w:rsidRPr="008E0100" w:rsidRDefault="00BE1E28" w:rsidP="00BE1E28">
            <w:pPr>
              <w:spacing w:after="120"/>
              <w:rPr>
                <w:bCs/>
              </w:rPr>
            </w:pPr>
          </w:p>
        </w:tc>
        <w:tc>
          <w:tcPr>
            <w:tcW w:w="4968" w:type="dxa"/>
            <w:tcBorders>
              <w:top w:val="single" w:sz="4" w:space="0" w:color="auto"/>
              <w:left w:val="single" w:sz="4" w:space="0" w:color="auto"/>
              <w:bottom w:val="single" w:sz="4" w:space="0" w:color="auto"/>
              <w:right w:val="single" w:sz="4" w:space="0" w:color="auto"/>
            </w:tcBorders>
            <w:hideMark/>
          </w:tcPr>
          <w:p w:rsidR="00BE1E28" w:rsidRDefault="00BE1E28" w:rsidP="00BE1E28">
            <w:pPr>
              <w:rPr>
                <w:b/>
                <w:bCs/>
              </w:rPr>
            </w:pPr>
            <w:r>
              <w:rPr>
                <w:b/>
                <w:bCs/>
              </w:rPr>
              <w:t>Author</w:t>
            </w:r>
          </w:p>
          <w:p w:rsidR="00BE1E28" w:rsidRPr="00E02B9D" w:rsidRDefault="00BE1E28" w:rsidP="002B2E05">
            <w:pPr>
              <w:numPr>
                <w:ilvl w:val="0"/>
                <w:numId w:val="28"/>
              </w:numPr>
              <w:spacing w:before="60" w:after="60"/>
              <w:jc w:val="both"/>
              <w:rPr>
                <w:bCs/>
              </w:rPr>
            </w:pPr>
            <w:r>
              <w:rPr>
                <w:bCs/>
              </w:rPr>
              <w:t>Trần Thái Sơn</w:t>
            </w:r>
          </w:p>
          <w:p w:rsidR="00BE1E28" w:rsidRDefault="00BE1E28" w:rsidP="00BE1E28">
            <w:pPr>
              <w:spacing w:after="120"/>
              <w:rPr>
                <w:b/>
                <w:bCs/>
              </w:rPr>
            </w:pPr>
            <w:r>
              <w:rPr>
                <w:b/>
                <w:bCs/>
              </w:rPr>
              <w:t>Department head</w:t>
            </w:r>
          </w:p>
          <w:p w:rsidR="00BE1E28" w:rsidRDefault="00BE1E28" w:rsidP="002B2E05">
            <w:pPr>
              <w:numPr>
                <w:ilvl w:val="0"/>
                <w:numId w:val="28"/>
              </w:numPr>
              <w:spacing w:after="120"/>
              <w:rPr>
                <w:b/>
                <w:bCs/>
              </w:rPr>
            </w:pPr>
            <w:r w:rsidRPr="00E02B9D">
              <w:rPr>
                <w:bCs/>
              </w:rPr>
              <w:t>Trương Nguyễn Luân Vũ</w:t>
            </w:r>
          </w:p>
        </w:tc>
      </w:tr>
    </w:tbl>
    <w:p w:rsidR="00BE1E28" w:rsidRDefault="00BE1E28" w:rsidP="00BE1E28">
      <w:pPr>
        <w:tabs>
          <w:tab w:val="left" w:pos="567"/>
          <w:tab w:val="left" w:pos="5954"/>
        </w:tabs>
        <w:spacing w:before="60" w:after="60"/>
        <w:jc w:val="both"/>
        <w:rPr>
          <w:b/>
          <w:bCs/>
        </w:rPr>
      </w:pPr>
    </w:p>
    <w:p w:rsidR="00ED0003" w:rsidRDefault="00ED0003" w:rsidP="00ED0003">
      <w:pPr>
        <w:spacing w:before="60" w:after="60"/>
        <w:jc w:val="both"/>
        <w:rPr>
          <w:b/>
          <w:bCs/>
        </w:rPr>
      </w:pPr>
    </w:p>
    <w:p w:rsidR="00BE1E28" w:rsidRDefault="00BE1E28" w:rsidP="00ED0003">
      <w:pPr>
        <w:spacing w:before="60" w:after="60"/>
        <w:jc w:val="both"/>
        <w:rPr>
          <w:b/>
          <w:bCs/>
        </w:rPr>
        <w:sectPr w:rsidR="00BE1E28" w:rsidSect="0017305C">
          <w:pgSz w:w="11900" w:h="16840"/>
          <w:pgMar w:top="851" w:right="1021" w:bottom="851" w:left="1418" w:header="709" w:footer="709" w:gutter="0"/>
          <w:cols w:space="708"/>
          <w:docGrid w:linePitch="360"/>
        </w:sectPr>
      </w:pPr>
    </w:p>
    <w:tbl>
      <w:tblPr>
        <w:tblW w:w="10800" w:type="dxa"/>
        <w:tblInd w:w="-432" w:type="dxa"/>
        <w:tblLook w:val="04A0"/>
      </w:tblPr>
      <w:tblGrid>
        <w:gridCol w:w="4935"/>
        <w:gridCol w:w="5865"/>
      </w:tblGrid>
      <w:tr w:rsidR="000D0578" w:rsidRPr="000577EE" w:rsidTr="006C1930">
        <w:tc>
          <w:tcPr>
            <w:tcW w:w="4935" w:type="dxa"/>
          </w:tcPr>
          <w:p w:rsidR="000D0578" w:rsidRPr="000577EE" w:rsidRDefault="000D0578" w:rsidP="006C1930">
            <w:pPr>
              <w:jc w:val="center"/>
              <w:rPr>
                <w:sz w:val="22"/>
              </w:rPr>
            </w:pPr>
            <w:r>
              <w:rPr>
                <w:sz w:val="22"/>
              </w:rPr>
              <w:lastRenderedPageBreak/>
              <w:t xml:space="preserve">HOCHIMINH CITY </w:t>
            </w:r>
            <w:r w:rsidRPr="003F4749">
              <w:rPr>
                <w:sz w:val="22"/>
              </w:rPr>
              <w:t>UNIVERSITY OF TECHNOLOGY AND EDUCATION</w:t>
            </w:r>
          </w:p>
          <w:p w:rsidR="000D0578" w:rsidRPr="001F5934" w:rsidRDefault="000D0578" w:rsidP="006C1930">
            <w:pPr>
              <w:jc w:val="center"/>
              <w:rPr>
                <w:b/>
                <w:sz w:val="22"/>
              </w:rPr>
            </w:pPr>
            <w:r>
              <w:rPr>
                <w:b/>
                <w:sz w:val="22"/>
              </w:rPr>
              <w:t>FACULTY OF MECHANICAL ENGINEERING</w:t>
            </w:r>
          </w:p>
        </w:tc>
        <w:tc>
          <w:tcPr>
            <w:tcW w:w="5865" w:type="dxa"/>
          </w:tcPr>
          <w:p w:rsidR="000D0578" w:rsidRDefault="000D0578" w:rsidP="006C1930">
            <w:pPr>
              <w:jc w:val="center"/>
              <w:rPr>
                <w:b/>
                <w:bCs/>
              </w:rPr>
            </w:pPr>
            <w:r>
              <w:rPr>
                <w:b/>
                <w:bCs/>
              </w:rPr>
              <w:t>Major in</w:t>
            </w:r>
            <w:r w:rsidRPr="000577EE">
              <w:rPr>
                <w:b/>
                <w:bCs/>
              </w:rPr>
              <w:t xml:space="preserve"> </w:t>
            </w:r>
            <w:r>
              <w:rPr>
                <w:b/>
                <w:bCs/>
              </w:rPr>
              <w:t>Mechanical Engineering</w:t>
            </w:r>
            <w:r w:rsidRPr="000577EE">
              <w:rPr>
                <w:b/>
                <w:bCs/>
              </w:rPr>
              <w:t xml:space="preserve">     </w:t>
            </w:r>
          </w:p>
          <w:p w:rsidR="000D0578" w:rsidRPr="000577EE" w:rsidRDefault="000D0578" w:rsidP="006C1930">
            <w:pPr>
              <w:jc w:val="center"/>
              <w:rPr>
                <w:b/>
                <w:bCs/>
              </w:rPr>
            </w:pPr>
            <w:r>
              <w:rPr>
                <w:b/>
                <w:bCs/>
              </w:rPr>
              <w:t>Degree in</w:t>
            </w:r>
            <w:r w:rsidRPr="000577EE">
              <w:rPr>
                <w:b/>
                <w:bCs/>
              </w:rPr>
              <w:t xml:space="preserve"> </w:t>
            </w:r>
            <w:r>
              <w:rPr>
                <w:b/>
                <w:bCs/>
              </w:rPr>
              <w:t>Bachelor of Engineering</w:t>
            </w:r>
          </w:p>
          <w:p w:rsidR="000D0578" w:rsidRPr="000577EE" w:rsidRDefault="000D0578" w:rsidP="006C1930">
            <w:pPr>
              <w:jc w:val="center"/>
              <w:rPr>
                <w:b/>
                <w:bCs/>
              </w:rPr>
            </w:pPr>
            <w:r w:rsidRPr="003F4749">
              <w:rPr>
                <w:b/>
                <w:bCs/>
              </w:rPr>
              <w:t>Programme</w:t>
            </w:r>
            <w:r>
              <w:rPr>
                <w:b/>
                <w:bCs/>
              </w:rPr>
              <w:t xml:space="preserve"> of </w:t>
            </w:r>
            <w:r w:rsidRPr="003F4749">
              <w:rPr>
                <w:b/>
                <w:bCs/>
              </w:rPr>
              <w:t>Machine</w:t>
            </w:r>
            <w:r>
              <w:rPr>
                <w:b/>
                <w:bCs/>
              </w:rPr>
              <w:t xml:space="preserve"> </w:t>
            </w:r>
            <w:r w:rsidRPr="003F4749">
              <w:rPr>
                <w:b/>
                <w:bCs/>
              </w:rPr>
              <w:t>Manufacturing Technology</w:t>
            </w:r>
          </w:p>
          <w:p w:rsidR="000D0578" w:rsidRPr="000577EE" w:rsidRDefault="000D0578" w:rsidP="006C1930">
            <w:pPr>
              <w:jc w:val="center"/>
              <w:rPr>
                <w:b/>
                <w:bCs/>
                <w:sz w:val="22"/>
              </w:rPr>
            </w:pPr>
          </w:p>
        </w:tc>
      </w:tr>
    </w:tbl>
    <w:p w:rsidR="000D0578" w:rsidRPr="0050330F" w:rsidRDefault="000D0578" w:rsidP="000D0578">
      <w:pPr>
        <w:spacing w:before="60" w:after="60"/>
        <w:jc w:val="both"/>
        <w:rPr>
          <w:b/>
          <w:bCs/>
          <w:sz w:val="2"/>
        </w:rPr>
      </w:pPr>
      <w:r w:rsidRPr="000577EE">
        <w:t xml:space="preserve">   </w:t>
      </w:r>
    </w:p>
    <w:p w:rsidR="000D0578" w:rsidRPr="001F5934" w:rsidRDefault="000D0578" w:rsidP="000D0578">
      <w:pPr>
        <w:spacing w:before="60" w:after="60"/>
        <w:jc w:val="center"/>
        <w:rPr>
          <w:color w:val="0000CC"/>
          <w:sz w:val="44"/>
          <w:szCs w:val="44"/>
        </w:rPr>
      </w:pPr>
      <w:r w:rsidRPr="003F4749">
        <w:rPr>
          <w:b/>
          <w:bCs/>
          <w:color w:val="0000CC"/>
          <w:sz w:val="44"/>
          <w:szCs w:val="44"/>
        </w:rPr>
        <w:t>COURSE SYLLABUS</w:t>
      </w:r>
    </w:p>
    <w:p w:rsidR="000D0578" w:rsidRPr="005B18C1" w:rsidRDefault="000D0578" w:rsidP="006E4878">
      <w:pPr>
        <w:pStyle w:val="ListParagraph"/>
        <w:numPr>
          <w:ilvl w:val="0"/>
          <w:numId w:val="281"/>
        </w:numPr>
        <w:tabs>
          <w:tab w:val="left" w:pos="142"/>
        </w:tabs>
        <w:spacing w:after="120"/>
        <w:ind w:left="-142" w:hanging="11"/>
        <w:jc w:val="both"/>
        <w:rPr>
          <w:b/>
          <w:bCs/>
        </w:rPr>
      </w:pPr>
      <w:r w:rsidRPr="005B18C1">
        <w:rPr>
          <w:b/>
          <w:bCs/>
        </w:rPr>
        <w:t>Course  title:  Mold</w:t>
      </w:r>
      <w:r w:rsidRPr="005B18C1">
        <w:rPr>
          <w:bCs/>
        </w:rPr>
        <w:t xml:space="preserve"> </w:t>
      </w:r>
      <w:r w:rsidRPr="00E92AF7">
        <w:rPr>
          <w:b/>
          <w:bCs/>
        </w:rPr>
        <w:t>Design and Manufacturing</w:t>
      </w:r>
      <w:r w:rsidRPr="005B18C1">
        <w:rPr>
          <w:b/>
          <w:bCs/>
        </w:rPr>
        <w:tab/>
      </w:r>
      <w:r w:rsidRPr="005B18C1">
        <w:rPr>
          <w:b/>
          <w:bCs/>
        </w:rPr>
        <w:tab/>
      </w:r>
      <w:r w:rsidRPr="005B18C1">
        <w:rPr>
          <w:b/>
          <w:bCs/>
        </w:rPr>
        <w:tab/>
      </w:r>
    </w:p>
    <w:p w:rsidR="000D0578" w:rsidRPr="005B18C1" w:rsidRDefault="009E5B71" w:rsidP="006E4878">
      <w:pPr>
        <w:pStyle w:val="ListParagraph"/>
        <w:numPr>
          <w:ilvl w:val="0"/>
          <w:numId w:val="281"/>
        </w:numPr>
        <w:tabs>
          <w:tab w:val="left" w:pos="142"/>
        </w:tabs>
        <w:spacing w:after="120"/>
        <w:ind w:left="-142" w:hanging="11"/>
        <w:jc w:val="both"/>
        <w:rPr>
          <w:b/>
          <w:bCs/>
        </w:rPr>
      </w:pPr>
      <w:r>
        <w:rPr>
          <w:b/>
          <w:bCs/>
        </w:rPr>
        <w:t xml:space="preserve">Code: </w:t>
      </w:r>
      <w:r w:rsidRPr="009E5B71">
        <w:rPr>
          <w:b/>
          <w:bCs/>
          <w:color w:val="FF0000"/>
        </w:rPr>
        <w:t>MOLD431224E</w:t>
      </w:r>
    </w:p>
    <w:p w:rsidR="000D0578" w:rsidRPr="005B18C1" w:rsidRDefault="000D0578" w:rsidP="006E4878">
      <w:pPr>
        <w:pStyle w:val="ListParagraph"/>
        <w:numPr>
          <w:ilvl w:val="0"/>
          <w:numId w:val="281"/>
        </w:numPr>
        <w:tabs>
          <w:tab w:val="left" w:pos="142"/>
        </w:tabs>
        <w:spacing w:after="120"/>
        <w:ind w:left="-142" w:hanging="11"/>
        <w:jc w:val="both"/>
        <w:rPr>
          <w:b/>
          <w:bCs/>
        </w:rPr>
      </w:pPr>
      <w:r w:rsidRPr="005B18C1">
        <w:rPr>
          <w:b/>
          <w:bCs/>
        </w:rPr>
        <w:t xml:space="preserve">Credits:  </w:t>
      </w:r>
      <w:r w:rsidRPr="005B18C1">
        <w:rPr>
          <w:bCs/>
        </w:rPr>
        <w:t>3</w:t>
      </w:r>
      <w:r w:rsidRPr="005B18C1">
        <w:rPr>
          <w:b/>
          <w:bCs/>
        </w:rPr>
        <w:t xml:space="preserve"> </w:t>
      </w:r>
      <w:r w:rsidRPr="005B18C1">
        <w:rPr>
          <w:bCs/>
        </w:rPr>
        <w:t>credits (3/0/6) (3 theoretical credits, 0 experimental credit)</w:t>
      </w:r>
    </w:p>
    <w:p w:rsidR="000D0578" w:rsidRPr="005B18C1" w:rsidRDefault="000D0578" w:rsidP="000D0578">
      <w:pPr>
        <w:spacing w:after="120"/>
        <w:ind w:firstLine="284"/>
        <w:rPr>
          <w:bCs/>
        </w:rPr>
      </w:pPr>
      <w:r w:rsidRPr="005B18C1">
        <w:rPr>
          <w:bCs/>
        </w:rPr>
        <w:t>Class schedule</w:t>
      </w:r>
      <w:r w:rsidRPr="005B18C1">
        <w:t>: 9 weeks (5 theoretical hours + 0*2 experimental hour + 10 self-study hours/week)</w:t>
      </w:r>
    </w:p>
    <w:p w:rsidR="000D0578" w:rsidRPr="005B18C1" w:rsidRDefault="000D0578" w:rsidP="006E4878">
      <w:pPr>
        <w:pStyle w:val="ListParagraph"/>
        <w:numPr>
          <w:ilvl w:val="0"/>
          <w:numId w:val="281"/>
        </w:numPr>
        <w:tabs>
          <w:tab w:val="left" w:pos="142"/>
        </w:tabs>
        <w:spacing w:after="120"/>
        <w:ind w:left="-142" w:hanging="11"/>
        <w:jc w:val="both"/>
        <w:rPr>
          <w:b/>
          <w:bCs/>
        </w:rPr>
      </w:pPr>
      <w:r w:rsidRPr="005B18C1">
        <w:rPr>
          <w:b/>
          <w:bCs/>
        </w:rPr>
        <w:t xml:space="preserve">Instructors: </w:t>
      </w:r>
      <w:r w:rsidRPr="005B18C1">
        <w:rPr>
          <w:b/>
          <w:bCs/>
        </w:rPr>
        <w:tab/>
      </w:r>
      <w:r w:rsidRPr="005B18C1">
        <w:rPr>
          <w:b/>
          <w:bCs/>
        </w:rPr>
        <w:tab/>
      </w:r>
    </w:p>
    <w:p w:rsidR="000D0578" w:rsidRPr="005B18C1" w:rsidRDefault="000D0578" w:rsidP="000D0578">
      <w:pPr>
        <w:spacing w:after="120"/>
        <w:ind w:firstLine="720"/>
        <w:rPr>
          <w:bCs/>
        </w:rPr>
      </w:pPr>
      <w:r w:rsidRPr="005B18C1">
        <w:rPr>
          <w:bCs/>
        </w:rPr>
        <w:t>1/ Main instructor: ME. Trần Minh Thế Uyên</w:t>
      </w:r>
    </w:p>
    <w:p w:rsidR="000D0578" w:rsidRPr="005B18C1" w:rsidRDefault="000D0578" w:rsidP="000D0578">
      <w:pPr>
        <w:spacing w:after="120"/>
        <w:ind w:firstLine="720"/>
        <w:rPr>
          <w:bCs/>
        </w:rPr>
      </w:pPr>
      <w:r w:rsidRPr="005B18C1">
        <w:rPr>
          <w:bCs/>
        </w:rPr>
        <w:t>2/ Co-instructor: PhD. Phạm Sơn Minh</w:t>
      </w:r>
    </w:p>
    <w:p w:rsidR="000D0578" w:rsidRPr="005B18C1" w:rsidRDefault="000D0578" w:rsidP="006E4878">
      <w:pPr>
        <w:pStyle w:val="ListParagraph"/>
        <w:numPr>
          <w:ilvl w:val="0"/>
          <w:numId w:val="281"/>
        </w:numPr>
        <w:tabs>
          <w:tab w:val="left" w:pos="142"/>
        </w:tabs>
        <w:spacing w:after="120"/>
        <w:ind w:left="-142" w:hanging="11"/>
        <w:jc w:val="both"/>
        <w:rPr>
          <w:b/>
          <w:bCs/>
        </w:rPr>
      </w:pPr>
      <w:r w:rsidRPr="005B18C1">
        <w:rPr>
          <w:b/>
          <w:bCs/>
        </w:rPr>
        <w:t>Requirements for attending this course:</w:t>
      </w:r>
      <w:r w:rsidRPr="005B18C1">
        <w:rPr>
          <w:b/>
          <w:bCs/>
        </w:rPr>
        <w:tab/>
      </w:r>
      <w:r w:rsidRPr="005B18C1">
        <w:rPr>
          <w:b/>
          <w:bCs/>
        </w:rPr>
        <w:tab/>
      </w:r>
    </w:p>
    <w:p w:rsidR="000D0578" w:rsidRPr="005B18C1" w:rsidRDefault="000D0578" w:rsidP="002B2E05">
      <w:pPr>
        <w:pStyle w:val="ListParagraph"/>
        <w:numPr>
          <w:ilvl w:val="0"/>
          <w:numId w:val="143"/>
        </w:numPr>
        <w:tabs>
          <w:tab w:val="left" w:pos="993"/>
        </w:tabs>
        <w:spacing w:before="60" w:after="60"/>
        <w:ind w:left="993"/>
        <w:jc w:val="both"/>
        <w:rPr>
          <w:b/>
          <w:bCs/>
        </w:rPr>
      </w:pPr>
      <w:r w:rsidRPr="005B18C1">
        <w:rPr>
          <w:bCs/>
        </w:rPr>
        <w:t>Prerequisite course(s): None.</w:t>
      </w:r>
    </w:p>
    <w:p w:rsidR="000D0578" w:rsidRPr="005B18C1" w:rsidRDefault="000D0578" w:rsidP="002B2E05">
      <w:pPr>
        <w:pStyle w:val="ListParagraph"/>
        <w:numPr>
          <w:ilvl w:val="0"/>
          <w:numId w:val="143"/>
        </w:numPr>
        <w:tabs>
          <w:tab w:val="left" w:pos="993"/>
        </w:tabs>
        <w:spacing w:before="60" w:after="60"/>
        <w:ind w:left="993"/>
        <w:jc w:val="both"/>
        <w:rPr>
          <w:b/>
          <w:bCs/>
        </w:rPr>
      </w:pPr>
      <w:r w:rsidRPr="005B18C1">
        <w:rPr>
          <w:bCs/>
        </w:rPr>
        <w:t>Previous course(s):</w:t>
      </w:r>
    </w:p>
    <w:p w:rsidR="000D0578" w:rsidRPr="005B18C1" w:rsidRDefault="000D0578" w:rsidP="002B2E05">
      <w:pPr>
        <w:pStyle w:val="ListParagraph"/>
        <w:numPr>
          <w:ilvl w:val="0"/>
          <w:numId w:val="144"/>
        </w:numPr>
        <w:tabs>
          <w:tab w:val="left" w:pos="993"/>
          <w:tab w:val="left" w:pos="7513"/>
        </w:tabs>
        <w:spacing w:before="60" w:after="60"/>
        <w:ind w:left="993"/>
        <w:jc w:val="both"/>
        <w:rPr>
          <w:bCs/>
        </w:rPr>
      </w:pPr>
      <w:r w:rsidRPr="005B18C1">
        <w:rPr>
          <w:bCs/>
        </w:rPr>
        <w:t>TOLERANCES AND MEASURING TECHNIQUES</w:t>
      </w:r>
      <w:r w:rsidRPr="005B18C1">
        <w:rPr>
          <w:bCs/>
        </w:rPr>
        <w:tab/>
        <w:t>TOMT220225</w:t>
      </w:r>
    </w:p>
    <w:p w:rsidR="000D0578" w:rsidRPr="005B18C1" w:rsidRDefault="000D0578" w:rsidP="002B2E05">
      <w:pPr>
        <w:pStyle w:val="ListParagraph"/>
        <w:numPr>
          <w:ilvl w:val="0"/>
          <w:numId w:val="144"/>
        </w:numPr>
        <w:tabs>
          <w:tab w:val="left" w:pos="993"/>
          <w:tab w:val="left" w:pos="7513"/>
        </w:tabs>
        <w:spacing w:before="60" w:after="60"/>
        <w:ind w:left="993"/>
        <w:jc w:val="both"/>
        <w:rPr>
          <w:bCs/>
        </w:rPr>
      </w:pPr>
      <w:r w:rsidRPr="005B18C1">
        <w:rPr>
          <w:bCs/>
        </w:rPr>
        <w:t>CAD/CAM_CNC Technology</w:t>
      </w:r>
      <w:r w:rsidRPr="005B18C1">
        <w:rPr>
          <w:bCs/>
        </w:rPr>
        <w:tab/>
        <w:t>CCCT431725</w:t>
      </w:r>
    </w:p>
    <w:p w:rsidR="000D0578" w:rsidRPr="005B18C1" w:rsidRDefault="000D0578" w:rsidP="006E4878">
      <w:pPr>
        <w:pStyle w:val="ListParagraph"/>
        <w:numPr>
          <w:ilvl w:val="0"/>
          <w:numId w:val="281"/>
        </w:numPr>
        <w:tabs>
          <w:tab w:val="left" w:pos="142"/>
        </w:tabs>
        <w:spacing w:after="120"/>
        <w:ind w:left="-142" w:hanging="11"/>
        <w:jc w:val="both"/>
        <w:rPr>
          <w:b/>
          <w:bCs/>
        </w:rPr>
      </w:pPr>
      <w:r w:rsidRPr="005B18C1">
        <w:rPr>
          <w:b/>
          <w:bCs/>
        </w:rPr>
        <w:t>Course Description:</w:t>
      </w:r>
      <w:r w:rsidRPr="005B18C1">
        <w:rPr>
          <w:b/>
          <w:bCs/>
        </w:rPr>
        <w:tab/>
      </w:r>
      <w:r w:rsidRPr="005B18C1">
        <w:rPr>
          <w:b/>
          <w:bCs/>
        </w:rPr>
        <w:tab/>
      </w:r>
    </w:p>
    <w:p w:rsidR="000D0578" w:rsidRPr="005B18C1" w:rsidRDefault="000D0578" w:rsidP="000D0578">
      <w:pPr>
        <w:spacing w:after="120"/>
        <w:ind w:firstLine="720"/>
        <w:jc w:val="both"/>
        <w:rPr>
          <w:bCs/>
        </w:rPr>
      </w:pPr>
      <w:r w:rsidRPr="005B18C1">
        <w:rPr>
          <w:bCs/>
          <w:lang w:val="fr-FR"/>
        </w:rPr>
        <w:t>This course introduces</w:t>
      </w:r>
      <w:r w:rsidRPr="005B18C1">
        <w:rPr>
          <w:lang w:val="en-GB"/>
        </w:rPr>
        <w:t xml:space="preserve"> basic knowledge of injection molding technology and classify the type of mold</w:t>
      </w:r>
      <w:r>
        <w:rPr>
          <w:lang w:val="en-GB"/>
        </w:rPr>
        <w:t>,</w:t>
      </w:r>
      <w:r>
        <w:rPr>
          <w:bCs/>
        </w:rPr>
        <w:t xml:space="preserve"> and</w:t>
      </w:r>
      <w:r w:rsidRPr="005B18C1">
        <w:rPr>
          <w:bCs/>
        </w:rPr>
        <w:t xml:space="preserve"> provide</w:t>
      </w:r>
      <w:r>
        <w:rPr>
          <w:bCs/>
        </w:rPr>
        <w:t>s</w:t>
      </w:r>
      <w:r w:rsidRPr="005B18C1">
        <w:rPr>
          <w:bCs/>
        </w:rPr>
        <w:t xml:space="preserve"> learners with knowledge and</w:t>
      </w:r>
      <w:r>
        <w:rPr>
          <w:bCs/>
        </w:rPr>
        <w:t xml:space="preserve"> skills in mold classification </w:t>
      </w:r>
      <w:r w:rsidRPr="005B18C1">
        <w:rPr>
          <w:bCs/>
        </w:rPr>
        <w:t>with a major orientation in the application of molds in industrial production. Equipped with design knowledge, design guidelines and complete manufacturing molds; Mold design process technology.</w:t>
      </w:r>
      <w:r>
        <w:rPr>
          <w:bCs/>
        </w:rPr>
        <w:t xml:space="preserve"> </w:t>
      </w:r>
    </w:p>
    <w:p w:rsidR="000D0578" w:rsidRPr="005B18C1" w:rsidRDefault="000D0578" w:rsidP="006E4878">
      <w:pPr>
        <w:pStyle w:val="ListParagraph"/>
        <w:numPr>
          <w:ilvl w:val="0"/>
          <w:numId w:val="281"/>
        </w:numPr>
        <w:tabs>
          <w:tab w:val="left" w:pos="142"/>
        </w:tabs>
        <w:spacing w:after="120"/>
        <w:ind w:left="-142" w:hanging="11"/>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0D0578" w:rsidRPr="005B18C1" w:rsidTr="006C1930">
        <w:tc>
          <w:tcPr>
            <w:tcW w:w="1242" w:type="dxa"/>
            <w:shd w:val="clear" w:color="auto" w:fill="FFFF66"/>
          </w:tcPr>
          <w:p w:rsidR="000D0578" w:rsidRPr="005B18C1" w:rsidRDefault="000D0578" w:rsidP="006C1930">
            <w:pPr>
              <w:tabs>
                <w:tab w:val="left" w:pos="284"/>
                <w:tab w:val="left" w:pos="5954"/>
              </w:tabs>
              <w:spacing w:before="60" w:after="60"/>
              <w:jc w:val="center"/>
              <w:rPr>
                <w:b/>
                <w:bCs/>
                <w:i/>
              </w:rPr>
            </w:pPr>
            <w:r>
              <w:rPr>
                <w:b/>
                <w:bCs/>
                <w:i/>
              </w:rPr>
              <w:t>Goals</w:t>
            </w:r>
          </w:p>
        </w:tc>
        <w:tc>
          <w:tcPr>
            <w:tcW w:w="6663" w:type="dxa"/>
            <w:shd w:val="clear" w:color="auto" w:fill="FFFF66"/>
          </w:tcPr>
          <w:p w:rsidR="000D0578" w:rsidRPr="005B18C1" w:rsidRDefault="000D0578" w:rsidP="006C1930">
            <w:pPr>
              <w:tabs>
                <w:tab w:val="left" w:pos="284"/>
                <w:tab w:val="left" w:pos="5954"/>
              </w:tabs>
              <w:spacing w:before="60" w:after="60"/>
              <w:jc w:val="center"/>
              <w:rPr>
                <w:b/>
                <w:bCs/>
                <w:i/>
              </w:rPr>
            </w:pPr>
            <w:r w:rsidRPr="005B18C1">
              <w:rPr>
                <w:b/>
                <w:bCs/>
                <w:i/>
              </w:rPr>
              <w:t>Goal d</w:t>
            </w:r>
            <w:r>
              <w:rPr>
                <w:b/>
                <w:bCs/>
                <w:i/>
              </w:rPr>
              <w:t>escription</w:t>
            </w:r>
          </w:p>
          <w:p w:rsidR="000D0578" w:rsidRPr="005B18C1" w:rsidRDefault="000D0578" w:rsidP="006C1930">
            <w:pPr>
              <w:tabs>
                <w:tab w:val="left" w:pos="284"/>
                <w:tab w:val="left" w:pos="5954"/>
              </w:tabs>
              <w:spacing w:before="60" w:after="60"/>
              <w:jc w:val="center"/>
              <w:rPr>
                <w:bCs/>
                <w:i/>
                <w:color w:val="0033CC"/>
              </w:rPr>
            </w:pPr>
            <w:r w:rsidRPr="005B18C1">
              <w:rPr>
                <w:bCs/>
                <w:i/>
              </w:rPr>
              <w:t>(After finishing this course, students are able to)</w:t>
            </w:r>
          </w:p>
        </w:tc>
        <w:tc>
          <w:tcPr>
            <w:tcW w:w="1724" w:type="dxa"/>
            <w:shd w:val="clear" w:color="auto" w:fill="FFFF66"/>
          </w:tcPr>
          <w:p w:rsidR="000D0578" w:rsidRPr="005B18C1" w:rsidRDefault="000D0578" w:rsidP="006C1930">
            <w:pPr>
              <w:tabs>
                <w:tab w:val="left" w:pos="284"/>
                <w:tab w:val="left" w:pos="5954"/>
              </w:tabs>
              <w:spacing w:before="60" w:after="60"/>
              <w:jc w:val="center"/>
              <w:rPr>
                <w:b/>
                <w:bCs/>
                <w:i/>
              </w:rPr>
            </w:pPr>
            <w:r>
              <w:rPr>
                <w:b/>
                <w:bCs/>
              </w:rPr>
              <w:t>ELOs</w:t>
            </w:r>
          </w:p>
        </w:tc>
      </w:tr>
      <w:tr w:rsidR="000D0578" w:rsidRPr="005B18C1" w:rsidTr="006C1930">
        <w:tc>
          <w:tcPr>
            <w:tcW w:w="1242" w:type="dxa"/>
            <w:shd w:val="clear" w:color="auto" w:fill="auto"/>
          </w:tcPr>
          <w:p w:rsidR="000D0578" w:rsidRPr="005B18C1" w:rsidRDefault="000D0578" w:rsidP="006C1930">
            <w:pPr>
              <w:tabs>
                <w:tab w:val="left" w:pos="284"/>
                <w:tab w:val="left" w:pos="5954"/>
              </w:tabs>
              <w:spacing w:before="60" w:after="60"/>
              <w:jc w:val="both"/>
              <w:rPr>
                <w:b/>
                <w:bCs/>
              </w:rPr>
            </w:pPr>
            <w:r w:rsidRPr="005B18C1">
              <w:rPr>
                <w:b/>
                <w:bCs/>
              </w:rPr>
              <w:t>G1</w:t>
            </w:r>
          </w:p>
        </w:tc>
        <w:tc>
          <w:tcPr>
            <w:tcW w:w="6663" w:type="dxa"/>
            <w:shd w:val="clear" w:color="auto" w:fill="auto"/>
          </w:tcPr>
          <w:p w:rsidR="000D0578" w:rsidRPr="00B07475" w:rsidRDefault="000D0578" w:rsidP="006C1930">
            <w:pPr>
              <w:spacing w:before="60" w:after="60"/>
              <w:jc w:val="both"/>
              <w:rPr>
                <w:lang w:val="en-GB"/>
              </w:rPr>
            </w:pPr>
            <w:r w:rsidRPr="00115EF3">
              <w:rPr>
                <w:lang w:val="en-GB"/>
              </w:rPr>
              <w:t>Apply specialized knowledge</w:t>
            </w:r>
            <w:r>
              <w:rPr>
                <w:lang w:val="en-GB"/>
              </w:rPr>
              <w:t xml:space="preserve"> in injection molding technology such as guide and location system, runner system, cooling system, venting system and ejector system.</w:t>
            </w:r>
          </w:p>
        </w:tc>
        <w:tc>
          <w:tcPr>
            <w:tcW w:w="1724" w:type="dxa"/>
            <w:shd w:val="clear" w:color="auto" w:fill="auto"/>
          </w:tcPr>
          <w:p w:rsidR="000D0578" w:rsidRPr="005B18C1" w:rsidRDefault="000D0578" w:rsidP="006C1930">
            <w:pPr>
              <w:tabs>
                <w:tab w:val="left" w:pos="284"/>
                <w:tab w:val="left" w:pos="5954"/>
              </w:tabs>
              <w:spacing w:before="60" w:after="60"/>
              <w:jc w:val="both"/>
              <w:rPr>
                <w:bCs/>
              </w:rPr>
            </w:pPr>
            <w:r w:rsidRPr="005B18C1">
              <w:rPr>
                <w:bCs/>
              </w:rPr>
              <w:t>ELO 2</w:t>
            </w:r>
          </w:p>
        </w:tc>
      </w:tr>
      <w:tr w:rsidR="000D0578" w:rsidRPr="005B18C1" w:rsidTr="006C1930">
        <w:tc>
          <w:tcPr>
            <w:tcW w:w="1242" w:type="dxa"/>
            <w:shd w:val="clear" w:color="auto" w:fill="auto"/>
          </w:tcPr>
          <w:p w:rsidR="000D0578" w:rsidRPr="005B18C1" w:rsidRDefault="000D0578" w:rsidP="006C1930">
            <w:pPr>
              <w:tabs>
                <w:tab w:val="left" w:pos="284"/>
                <w:tab w:val="left" w:pos="5954"/>
              </w:tabs>
              <w:spacing w:before="60" w:after="60"/>
              <w:jc w:val="both"/>
              <w:rPr>
                <w:b/>
                <w:bCs/>
              </w:rPr>
            </w:pPr>
            <w:r w:rsidRPr="005B18C1">
              <w:rPr>
                <w:b/>
                <w:bCs/>
              </w:rPr>
              <w:t>G2</w:t>
            </w:r>
          </w:p>
        </w:tc>
        <w:tc>
          <w:tcPr>
            <w:tcW w:w="6663" w:type="dxa"/>
            <w:shd w:val="clear" w:color="auto" w:fill="auto"/>
          </w:tcPr>
          <w:p w:rsidR="000D0578" w:rsidRPr="005B18C1" w:rsidRDefault="000D0578" w:rsidP="006C1930">
            <w:pPr>
              <w:spacing w:before="60" w:after="60"/>
              <w:jc w:val="both"/>
              <w:rPr>
                <w:lang w:val="en-GB"/>
              </w:rPr>
            </w:pPr>
            <w:r>
              <w:rPr>
                <w:lang w:val="en-GB"/>
              </w:rPr>
              <w:t>Analyse, summarize and apply basic and relervant knowledge of injection molding for choosing a suitable mold to manufacture a plastic part.</w:t>
            </w:r>
          </w:p>
        </w:tc>
        <w:tc>
          <w:tcPr>
            <w:tcW w:w="1724" w:type="dxa"/>
            <w:shd w:val="clear" w:color="auto" w:fill="auto"/>
          </w:tcPr>
          <w:p w:rsidR="000D0578" w:rsidRPr="005B18C1" w:rsidRDefault="000D0578" w:rsidP="006C1930">
            <w:pPr>
              <w:tabs>
                <w:tab w:val="left" w:pos="284"/>
                <w:tab w:val="left" w:pos="5954"/>
              </w:tabs>
              <w:spacing w:before="60" w:after="60"/>
              <w:jc w:val="both"/>
              <w:rPr>
                <w:bCs/>
              </w:rPr>
            </w:pPr>
            <w:r w:rsidRPr="005B18C1">
              <w:rPr>
                <w:bCs/>
              </w:rPr>
              <w:t>ELO 3</w:t>
            </w:r>
          </w:p>
        </w:tc>
      </w:tr>
      <w:tr w:rsidR="000D0578" w:rsidRPr="005B18C1" w:rsidTr="006C1930">
        <w:trPr>
          <w:trHeight w:val="680"/>
        </w:trPr>
        <w:tc>
          <w:tcPr>
            <w:tcW w:w="1242" w:type="dxa"/>
            <w:shd w:val="clear" w:color="auto" w:fill="auto"/>
          </w:tcPr>
          <w:p w:rsidR="000D0578" w:rsidRPr="005B18C1" w:rsidRDefault="000D0578" w:rsidP="006C1930">
            <w:pPr>
              <w:tabs>
                <w:tab w:val="left" w:pos="284"/>
                <w:tab w:val="left" w:pos="5954"/>
              </w:tabs>
              <w:spacing w:before="60" w:after="60"/>
              <w:jc w:val="both"/>
              <w:rPr>
                <w:b/>
                <w:bCs/>
              </w:rPr>
            </w:pPr>
            <w:r w:rsidRPr="005B18C1">
              <w:rPr>
                <w:b/>
                <w:bCs/>
              </w:rPr>
              <w:t>G3</w:t>
            </w:r>
          </w:p>
        </w:tc>
        <w:tc>
          <w:tcPr>
            <w:tcW w:w="6663" w:type="dxa"/>
            <w:shd w:val="clear" w:color="auto" w:fill="auto"/>
          </w:tcPr>
          <w:p w:rsidR="000D0578" w:rsidRPr="005B18C1" w:rsidRDefault="000D0578" w:rsidP="006C1930">
            <w:pPr>
              <w:tabs>
                <w:tab w:val="left" w:pos="284"/>
                <w:tab w:val="left" w:pos="5954"/>
              </w:tabs>
              <w:spacing w:before="60" w:after="60"/>
              <w:jc w:val="both"/>
              <w:rPr>
                <w:b/>
                <w:bCs/>
              </w:rPr>
            </w:pPr>
            <w:r>
              <w:t>Teamw</w:t>
            </w:r>
            <w:r w:rsidRPr="00115EF3">
              <w:t xml:space="preserve">ork, communication and </w:t>
            </w:r>
            <w:r>
              <w:t>comprehension</w:t>
            </w:r>
            <w:r w:rsidRPr="00115EF3">
              <w:t xml:space="preserve"> English technical handbooks</w:t>
            </w:r>
            <w:r>
              <w:t xml:space="preserve"> ability.</w:t>
            </w:r>
          </w:p>
        </w:tc>
        <w:tc>
          <w:tcPr>
            <w:tcW w:w="1724" w:type="dxa"/>
            <w:shd w:val="clear" w:color="auto" w:fill="auto"/>
          </w:tcPr>
          <w:p w:rsidR="000D0578" w:rsidRPr="005B18C1" w:rsidRDefault="000D0578" w:rsidP="006C1930">
            <w:pPr>
              <w:tabs>
                <w:tab w:val="left" w:pos="284"/>
                <w:tab w:val="left" w:pos="5954"/>
              </w:tabs>
              <w:spacing w:before="60" w:after="60"/>
              <w:jc w:val="both"/>
              <w:rPr>
                <w:bCs/>
              </w:rPr>
            </w:pPr>
            <w:r w:rsidRPr="005B18C1">
              <w:rPr>
                <w:bCs/>
              </w:rPr>
              <w:t>ELO 5;</w:t>
            </w:r>
            <w:r>
              <w:rPr>
                <w:bCs/>
              </w:rPr>
              <w:t xml:space="preserve"> </w:t>
            </w:r>
            <w:r w:rsidRPr="005B18C1">
              <w:rPr>
                <w:bCs/>
              </w:rPr>
              <w:t>ELO 6;</w:t>
            </w:r>
          </w:p>
          <w:p w:rsidR="000D0578" w:rsidRPr="005B18C1" w:rsidRDefault="000D0578" w:rsidP="006C1930">
            <w:pPr>
              <w:tabs>
                <w:tab w:val="left" w:pos="284"/>
                <w:tab w:val="left" w:pos="5954"/>
              </w:tabs>
              <w:spacing w:before="60" w:after="60"/>
              <w:jc w:val="both"/>
              <w:rPr>
                <w:bCs/>
              </w:rPr>
            </w:pPr>
            <w:r w:rsidRPr="005B18C1">
              <w:rPr>
                <w:bCs/>
              </w:rPr>
              <w:t>ELO 7;</w:t>
            </w:r>
            <w:r>
              <w:rPr>
                <w:bCs/>
              </w:rPr>
              <w:t xml:space="preserve"> </w:t>
            </w:r>
            <w:r w:rsidRPr="005B18C1">
              <w:rPr>
                <w:bCs/>
              </w:rPr>
              <w:t>ELO 8</w:t>
            </w:r>
          </w:p>
        </w:tc>
      </w:tr>
      <w:tr w:rsidR="000D0578" w:rsidRPr="005B18C1" w:rsidTr="006C1930">
        <w:tc>
          <w:tcPr>
            <w:tcW w:w="1242" w:type="dxa"/>
            <w:shd w:val="clear" w:color="auto" w:fill="auto"/>
          </w:tcPr>
          <w:p w:rsidR="000D0578" w:rsidRPr="005B18C1" w:rsidRDefault="000D0578" w:rsidP="006C1930">
            <w:pPr>
              <w:tabs>
                <w:tab w:val="left" w:pos="284"/>
                <w:tab w:val="left" w:pos="5954"/>
              </w:tabs>
              <w:spacing w:before="60" w:after="60"/>
              <w:jc w:val="both"/>
              <w:rPr>
                <w:b/>
                <w:bCs/>
              </w:rPr>
            </w:pPr>
            <w:r w:rsidRPr="005B18C1">
              <w:rPr>
                <w:b/>
                <w:bCs/>
              </w:rPr>
              <w:t>G4</w:t>
            </w:r>
          </w:p>
        </w:tc>
        <w:tc>
          <w:tcPr>
            <w:tcW w:w="6663" w:type="dxa"/>
            <w:shd w:val="clear" w:color="auto" w:fill="auto"/>
          </w:tcPr>
          <w:p w:rsidR="000D0578" w:rsidRPr="005B18C1" w:rsidRDefault="000D0578" w:rsidP="006C1930">
            <w:pPr>
              <w:tabs>
                <w:tab w:val="left" w:pos="284"/>
                <w:tab w:val="left" w:pos="5954"/>
              </w:tabs>
              <w:spacing w:before="60" w:after="60"/>
              <w:jc w:val="both"/>
              <w:rPr>
                <w:b/>
                <w:bCs/>
              </w:rPr>
            </w:pPr>
            <w:r w:rsidRPr="00B07475">
              <w:t xml:space="preserve">Ability to design, calculate and process technology, process and </w:t>
            </w:r>
            <w:r>
              <w:t>manufacture all</w:t>
            </w:r>
            <w:r w:rsidRPr="00B07475">
              <w:t xml:space="preserve"> systems in injection molds</w:t>
            </w:r>
            <w:r>
              <w:t>.</w:t>
            </w:r>
          </w:p>
        </w:tc>
        <w:tc>
          <w:tcPr>
            <w:tcW w:w="1724" w:type="dxa"/>
            <w:shd w:val="clear" w:color="auto" w:fill="auto"/>
          </w:tcPr>
          <w:p w:rsidR="000D0578" w:rsidRPr="005B18C1" w:rsidRDefault="000D0578" w:rsidP="006C1930">
            <w:pPr>
              <w:tabs>
                <w:tab w:val="left" w:pos="284"/>
                <w:tab w:val="left" w:pos="5954"/>
              </w:tabs>
              <w:spacing w:before="60" w:after="60"/>
              <w:jc w:val="both"/>
              <w:rPr>
                <w:bCs/>
              </w:rPr>
            </w:pPr>
            <w:r w:rsidRPr="005B18C1">
              <w:rPr>
                <w:bCs/>
              </w:rPr>
              <w:t xml:space="preserve">ELO </w:t>
            </w:r>
            <w:r>
              <w:rPr>
                <w:bCs/>
              </w:rPr>
              <w:t>3</w:t>
            </w:r>
          </w:p>
        </w:tc>
      </w:tr>
    </w:tbl>
    <w:p w:rsidR="000D0578" w:rsidRPr="005B18C1" w:rsidRDefault="000D0578" w:rsidP="006E4878">
      <w:pPr>
        <w:pStyle w:val="ListParagraph"/>
        <w:numPr>
          <w:ilvl w:val="0"/>
          <w:numId w:val="281"/>
        </w:numPr>
        <w:tabs>
          <w:tab w:val="left" w:pos="142"/>
        </w:tabs>
        <w:spacing w:before="120" w:after="120"/>
        <w:ind w:left="-142" w:hanging="11"/>
        <w:jc w:val="both"/>
        <w:rPr>
          <w:b/>
          <w:bCs/>
        </w:rPr>
      </w:pPr>
      <w:r>
        <w:rPr>
          <w:b/>
          <w:bCs/>
        </w:rPr>
        <w:t>Course Learning Outcomes (CLOs)</w:t>
      </w:r>
      <w:r w:rsidRPr="005B18C1">
        <w:rPr>
          <w:b/>
          <w:bCs/>
        </w:rPr>
        <w:tab/>
      </w:r>
      <w:r w:rsidRPr="005B18C1">
        <w:rPr>
          <w:b/>
          <w:bCs/>
        </w:rPr>
        <w:tab/>
      </w:r>
      <w:r w:rsidRPr="005B18C1">
        <w:rPr>
          <w:b/>
          <w:bC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8"/>
        <w:gridCol w:w="690"/>
        <w:gridCol w:w="7009"/>
        <w:gridCol w:w="1340"/>
      </w:tblGrid>
      <w:tr w:rsidR="000D0578" w:rsidRPr="005B18C1" w:rsidTr="006C1930">
        <w:tc>
          <w:tcPr>
            <w:tcW w:w="1328" w:type="dxa"/>
            <w:gridSpan w:val="2"/>
            <w:shd w:val="pct30" w:color="FFFF00" w:fill="FFFFFF"/>
          </w:tcPr>
          <w:p w:rsidR="000D0578" w:rsidRPr="005B18C1" w:rsidRDefault="000D0578" w:rsidP="006C1930">
            <w:pPr>
              <w:tabs>
                <w:tab w:val="left" w:pos="284"/>
                <w:tab w:val="left" w:pos="5954"/>
              </w:tabs>
              <w:spacing w:before="60" w:after="60"/>
              <w:jc w:val="center"/>
              <w:rPr>
                <w:b/>
                <w:bCs/>
                <w:color w:val="0033CC"/>
              </w:rPr>
            </w:pPr>
            <w:r>
              <w:rPr>
                <w:b/>
                <w:bCs/>
                <w:color w:val="0033CC"/>
              </w:rPr>
              <w:t>CLOs</w:t>
            </w:r>
          </w:p>
        </w:tc>
        <w:tc>
          <w:tcPr>
            <w:tcW w:w="7021" w:type="dxa"/>
            <w:shd w:val="pct30" w:color="FFFF00" w:fill="FFFFFF"/>
          </w:tcPr>
          <w:p w:rsidR="000D0578" w:rsidRPr="005B18C1" w:rsidRDefault="000D0578" w:rsidP="006C1930">
            <w:pPr>
              <w:tabs>
                <w:tab w:val="left" w:pos="284"/>
                <w:tab w:val="left" w:pos="5954"/>
              </w:tabs>
              <w:spacing w:before="60" w:after="60"/>
              <w:jc w:val="center"/>
              <w:rPr>
                <w:b/>
                <w:bCs/>
                <w:color w:val="0033CC"/>
              </w:rPr>
            </w:pPr>
            <w:r>
              <w:rPr>
                <w:b/>
                <w:bCs/>
                <w:color w:val="0033CC"/>
              </w:rPr>
              <w:t>Descriptions</w:t>
            </w:r>
          </w:p>
          <w:p w:rsidR="000D0578" w:rsidRPr="005B18C1" w:rsidRDefault="000D0578" w:rsidP="006C1930">
            <w:pPr>
              <w:tabs>
                <w:tab w:val="left" w:pos="284"/>
                <w:tab w:val="left" w:pos="5954"/>
              </w:tabs>
              <w:spacing w:before="60" w:after="60"/>
              <w:jc w:val="center"/>
              <w:rPr>
                <w:bCs/>
                <w:i/>
                <w:color w:val="0033CC"/>
              </w:rPr>
            </w:pPr>
            <w:r w:rsidRPr="005B18C1">
              <w:rPr>
                <w:bCs/>
                <w:i/>
                <w:color w:val="0033CC"/>
              </w:rPr>
              <w:t>(</w:t>
            </w:r>
            <w:r>
              <w:rPr>
                <w:bCs/>
                <w:i/>
                <w:color w:val="0033CC"/>
              </w:rPr>
              <w:t>Finishing this course, students are able to</w:t>
            </w:r>
            <w:r w:rsidRPr="005B18C1">
              <w:rPr>
                <w:bCs/>
                <w:i/>
                <w:color w:val="0033CC"/>
              </w:rPr>
              <w:t>)</w:t>
            </w:r>
          </w:p>
        </w:tc>
        <w:tc>
          <w:tcPr>
            <w:tcW w:w="1341" w:type="dxa"/>
            <w:shd w:val="pct30" w:color="FFFF00" w:fill="FFFFFF"/>
          </w:tcPr>
          <w:p w:rsidR="000D0578" w:rsidRPr="005B18C1" w:rsidRDefault="000D0578" w:rsidP="006C1930">
            <w:pPr>
              <w:tabs>
                <w:tab w:val="left" w:pos="284"/>
                <w:tab w:val="left" w:pos="5954"/>
              </w:tabs>
              <w:spacing w:before="60" w:after="60"/>
              <w:jc w:val="center"/>
              <w:rPr>
                <w:b/>
                <w:bCs/>
                <w:i/>
                <w:color w:val="0033CC"/>
              </w:rPr>
            </w:pPr>
            <w:r>
              <w:rPr>
                <w:b/>
                <w:bCs/>
                <w:color w:val="0033CC"/>
              </w:rPr>
              <w:t>ELOs</w:t>
            </w:r>
          </w:p>
        </w:tc>
      </w:tr>
      <w:tr w:rsidR="000D0578" w:rsidRPr="005B18C1" w:rsidTr="006C1930">
        <w:tc>
          <w:tcPr>
            <w:tcW w:w="638" w:type="dxa"/>
            <w:vMerge w:val="restart"/>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G1</w:t>
            </w:r>
          </w:p>
        </w:tc>
        <w:tc>
          <w:tcPr>
            <w:tcW w:w="690" w:type="dxa"/>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G1.1</w:t>
            </w:r>
          </w:p>
        </w:tc>
        <w:tc>
          <w:tcPr>
            <w:tcW w:w="7021" w:type="dxa"/>
            <w:shd w:val="clear" w:color="auto" w:fill="auto"/>
          </w:tcPr>
          <w:p w:rsidR="000D0578" w:rsidRPr="005B18C1" w:rsidRDefault="000D0578" w:rsidP="006C1930">
            <w:pPr>
              <w:tabs>
                <w:tab w:val="left" w:pos="284"/>
                <w:tab w:val="left" w:pos="5954"/>
              </w:tabs>
              <w:spacing w:before="60" w:after="60"/>
              <w:jc w:val="both"/>
              <w:rPr>
                <w:bCs/>
              </w:rPr>
            </w:pPr>
            <w:r>
              <w:rPr>
                <w:bCs/>
              </w:rPr>
              <w:t>Identify the type of injection molds</w:t>
            </w:r>
            <w:r w:rsidRPr="005B18C1">
              <w:rPr>
                <w:bCs/>
              </w:rPr>
              <w:t>.</w:t>
            </w:r>
          </w:p>
        </w:tc>
        <w:tc>
          <w:tcPr>
            <w:tcW w:w="1341" w:type="dxa"/>
            <w:shd w:val="clear" w:color="auto" w:fill="auto"/>
          </w:tcPr>
          <w:p w:rsidR="000D0578" w:rsidRPr="005B18C1" w:rsidRDefault="000D0578" w:rsidP="006C1930">
            <w:pPr>
              <w:tabs>
                <w:tab w:val="left" w:pos="284"/>
                <w:tab w:val="left" w:pos="5954"/>
              </w:tabs>
              <w:spacing w:before="60" w:after="60"/>
              <w:jc w:val="center"/>
              <w:rPr>
                <w:bCs/>
              </w:rPr>
            </w:pPr>
            <w:r w:rsidRPr="005B18C1">
              <w:rPr>
                <w:bCs/>
              </w:rPr>
              <w:t>ELO 2</w:t>
            </w:r>
          </w:p>
        </w:tc>
      </w:tr>
      <w:tr w:rsidR="000D0578" w:rsidRPr="005B18C1" w:rsidTr="006C1930">
        <w:tc>
          <w:tcPr>
            <w:tcW w:w="638" w:type="dxa"/>
            <w:vMerge/>
            <w:shd w:val="clear" w:color="auto" w:fill="auto"/>
            <w:vAlign w:val="center"/>
          </w:tcPr>
          <w:p w:rsidR="000D0578" w:rsidRPr="005B18C1" w:rsidRDefault="000D0578" w:rsidP="006C1930">
            <w:pPr>
              <w:tabs>
                <w:tab w:val="left" w:pos="284"/>
                <w:tab w:val="left" w:pos="5954"/>
              </w:tabs>
              <w:spacing w:before="60" w:after="60"/>
              <w:rPr>
                <w:bCs/>
              </w:rPr>
            </w:pPr>
          </w:p>
        </w:tc>
        <w:tc>
          <w:tcPr>
            <w:tcW w:w="690" w:type="dxa"/>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G1.2</w:t>
            </w:r>
          </w:p>
        </w:tc>
        <w:tc>
          <w:tcPr>
            <w:tcW w:w="7021" w:type="dxa"/>
            <w:shd w:val="clear" w:color="auto" w:fill="auto"/>
          </w:tcPr>
          <w:p w:rsidR="000D0578" w:rsidRPr="005B18C1" w:rsidRDefault="000D0578" w:rsidP="006C1930">
            <w:pPr>
              <w:tabs>
                <w:tab w:val="left" w:pos="284"/>
                <w:tab w:val="left" w:pos="5954"/>
              </w:tabs>
              <w:spacing w:before="60" w:after="60"/>
              <w:jc w:val="both"/>
              <w:rPr>
                <w:bCs/>
              </w:rPr>
            </w:pPr>
            <w:r>
              <w:rPr>
                <w:bCs/>
              </w:rPr>
              <w:t>Describe the tasks and technical requirements of mold systems</w:t>
            </w:r>
          </w:p>
        </w:tc>
        <w:tc>
          <w:tcPr>
            <w:tcW w:w="1341" w:type="dxa"/>
            <w:shd w:val="clear" w:color="auto" w:fill="auto"/>
          </w:tcPr>
          <w:p w:rsidR="000D0578" w:rsidRPr="005B18C1" w:rsidRDefault="000D0578" w:rsidP="006C1930">
            <w:pPr>
              <w:tabs>
                <w:tab w:val="left" w:pos="284"/>
                <w:tab w:val="left" w:pos="5954"/>
              </w:tabs>
              <w:spacing w:before="60" w:after="60"/>
              <w:jc w:val="center"/>
              <w:rPr>
                <w:bCs/>
              </w:rPr>
            </w:pPr>
            <w:r w:rsidRPr="005B18C1">
              <w:rPr>
                <w:bCs/>
              </w:rPr>
              <w:t>ELO 2</w:t>
            </w:r>
          </w:p>
        </w:tc>
      </w:tr>
      <w:tr w:rsidR="000D0578" w:rsidRPr="005B18C1" w:rsidTr="006C1930">
        <w:trPr>
          <w:trHeight w:val="575"/>
        </w:trPr>
        <w:tc>
          <w:tcPr>
            <w:tcW w:w="638" w:type="dxa"/>
            <w:vMerge w:val="restart"/>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G2</w:t>
            </w:r>
          </w:p>
        </w:tc>
        <w:tc>
          <w:tcPr>
            <w:tcW w:w="690" w:type="dxa"/>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G2.1</w:t>
            </w:r>
          </w:p>
        </w:tc>
        <w:tc>
          <w:tcPr>
            <w:tcW w:w="7021" w:type="dxa"/>
            <w:shd w:val="clear" w:color="auto" w:fill="auto"/>
          </w:tcPr>
          <w:p w:rsidR="000D0578" w:rsidRPr="005B18C1" w:rsidRDefault="000D0578" w:rsidP="006C1930">
            <w:pPr>
              <w:tabs>
                <w:tab w:val="left" w:pos="284"/>
                <w:tab w:val="left" w:pos="5954"/>
              </w:tabs>
              <w:spacing w:before="60" w:after="60"/>
              <w:jc w:val="both"/>
              <w:rPr>
                <w:bCs/>
              </w:rPr>
            </w:pPr>
            <w:bookmarkStart w:id="3" w:name="OLE_LINK4"/>
            <w:bookmarkStart w:id="4" w:name="OLE_LINK5"/>
            <w:r>
              <w:rPr>
                <w:bCs/>
              </w:rPr>
              <w:t xml:space="preserve">Determine a principle operation of all systems in injection molding </w:t>
            </w:r>
            <w:r>
              <w:rPr>
                <w:lang w:val="en-GB"/>
              </w:rPr>
              <w:t>such as guide and location system, runner system, cooling system, venting system and ejector system</w:t>
            </w:r>
            <w:bookmarkEnd w:id="3"/>
            <w:bookmarkEnd w:id="4"/>
            <w:r>
              <w:rPr>
                <w:lang w:val="en-GB"/>
              </w:rPr>
              <w:t>.</w:t>
            </w:r>
          </w:p>
        </w:tc>
        <w:tc>
          <w:tcPr>
            <w:tcW w:w="1341" w:type="dxa"/>
            <w:shd w:val="clear" w:color="auto" w:fill="auto"/>
          </w:tcPr>
          <w:p w:rsidR="000D0578" w:rsidRPr="005B18C1" w:rsidRDefault="000D0578" w:rsidP="006C1930">
            <w:pPr>
              <w:tabs>
                <w:tab w:val="left" w:pos="284"/>
                <w:tab w:val="left" w:pos="5954"/>
              </w:tabs>
              <w:spacing w:before="60" w:after="60"/>
              <w:jc w:val="center"/>
              <w:rPr>
                <w:bCs/>
              </w:rPr>
            </w:pPr>
            <w:r w:rsidRPr="005B18C1">
              <w:rPr>
                <w:bCs/>
              </w:rPr>
              <w:t>ELO 2</w:t>
            </w:r>
          </w:p>
        </w:tc>
      </w:tr>
      <w:tr w:rsidR="000D0578" w:rsidRPr="005B18C1" w:rsidTr="006C1930">
        <w:trPr>
          <w:trHeight w:val="69"/>
        </w:trPr>
        <w:tc>
          <w:tcPr>
            <w:tcW w:w="638" w:type="dxa"/>
            <w:vMerge/>
            <w:shd w:val="clear" w:color="auto" w:fill="auto"/>
            <w:vAlign w:val="center"/>
          </w:tcPr>
          <w:p w:rsidR="000D0578" w:rsidRPr="005B18C1" w:rsidRDefault="000D0578" w:rsidP="006C1930">
            <w:pPr>
              <w:tabs>
                <w:tab w:val="left" w:pos="284"/>
                <w:tab w:val="left" w:pos="5954"/>
              </w:tabs>
              <w:spacing w:before="60" w:after="60"/>
              <w:rPr>
                <w:bCs/>
              </w:rPr>
            </w:pPr>
          </w:p>
        </w:tc>
        <w:tc>
          <w:tcPr>
            <w:tcW w:w="690" w:type="dxa"/>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G2.2</w:t>
            </w:r>
          </w:p>
        </w:tc>
        <w:tc>
          <w:tcPr>
            <w:tcW w:w="7021" w:type="dxa"/>
            <w:shd w:val="clear" w:color="auto" w:fill="auto"/>
          </w:tcPr>
          <w:p w:rsidR="000D0578" w:rsidRPr="005B18C1" w:rsidRDefault="000D0578" w:rsidP="006C1930">
            <w:pPr>
              <w:tabs>
                <w:tab w:val="left" w:pos="284"/>
                <w:tab w:val="left" w:pos="5954"/>
              </w:tabs>
              <w:spacing w:before="60" w:after="60"/>
              <w:jc w:val="both"/>
              <w:rPr>
                <w:bCs/>
              </w:rPr>
            </w:pPr>
            <w:r>
              <w:rPr>
                <w:bCs/>
              </w:rPr>
              <w:t>Self-study ability</w:t>
            </w:r>
          </w:p>
        </w:tc>
        <w:tc>
          <w:tcPr>
            <w:tcW w:w="1341" w:type="dxa"/>
            <w:shd w:val="clear" w:color="auto" w:fill="auto"/>
          </w:tcPr>
          <w:p w:rsidR="000D0578" w:rsidRPr="005B18C1" w:rsidRDefault="000D0578" w:rsidP="006C1930">
            <w:pPr>
              <w:tabs>
                <w:tab w:val="left" w:pos="284"/>
                <w:tab w:val="left" w:pos="5954"/>
              </w:tabs>
              <w:spacing w:before="60" w:after="60"/>
              <w:jc w:val="center"/>
              <w:rPr>
                <w:bCs/>
              </w:rPr>
            </w:pPr>
            <w:r w:rsidRPr="005B18C1">
              <w:rPr>
                <w:bCs/>
              </w:rPr>
              <w:t>ELO 6</w:t>
            </w:r>
          </w:p>
          <w:p w:rsidR="000D0578" w:rsidRPr="005B18C1" w:rsidRDefault="000D0578" w:rsidP="006C1930">
            <w:pPr>
              <w:tabs>
                <w:tab w:val="left" w:pos="284"/>
                <w:tab w:val="left" w:pos="5954"/>
              </w:tabs>
              <w:spacing w:before="60" w:after="60"/>
              <w:jc w:val="center"/>
              <w:rPr>
                <w:bCs/>
              </w:rPr>
            </w:pPr>
            <w:r w:rsidRPr="005B18C1">
              <w:rPr>
                <w:bCs/>
              </w:rPr>
              <w:t>ELO 8</w:t>
            </w:r>
          </w:p>
        </w:tc>
      </w:tr>
      <w:tr w:rsidR="000D0578" w:rsidRPr="005B18C1" w:rsidTr="006C1930">
        <w:trPr>
          <w:trHeight w:val="603"/>
        </w:trPr>
        <w:tc>
          <w:tcPr>
            <w:tcW w:w="638" w:type="dxa"/>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G3</w:t>
            </w:r>
          </w:p>
        </w:tc>
        <w:tc>
          <w:tcPr>
            <w:tcW w:w="690" w:type="dxa"/>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G3.1</w:t>
            </w:r>
          </w:p>
        </w:tc>
        <w:tc>
          <w:tcPr>
            <w:tcW w:w="7021" w:type="dxa"/>
            <w:shd w:val="clear" w:color="auto" w:fill="auto"/>
          </w:tcPr>
          <w:p w:rsidR="000D0578" w:rsidRPr="005B18C1" w:rsidRDefault="000D0578" w:rsidP="006C1930">
            <w:pPr>
              <w:tabs>
                <w:tab w:val="left" w:pos="284"/>
                <w:tab w:val="left" w:pos="5954"/>
              </w:tabs>
              <w:spacing w:before="60" w:after="60"/>
              <w:jc w:val="both"/>
              <w:rPr>
                <w:bCs/>
              </w:rPr>
            </w:pPr>
            <w:r>
              <w:rPr>
                <w:bCs/>
              </w:rPr>
              <w:t>Work in group</w:t>
            </w:r>
            <w:r w:rsidRPr="0051644E">
              <w:rPr>
                <w:bCs/>
              </w:rPr>
              <w:t xml:space="preserve"> to solve problems</w:t>
            </w:r>
            <w:r>
              <w:rPr>
                <w:bCs/>
              </w:rPr>
              <w:t>, r</w:t>
            </w:r>
            <w:r w:rsidRPr="0051644E">
              <w:rPr>
                <w:bCs/>
              </w:rPr>
              <w:t>ead</w:t>
            </w:r>
            <w:r>
              <w:rPr>
                <w:bCs/>
              </w:rPr>
              <w:t>ing</w:t>
            </w:r>
            <w:r w:rsidRPr="0051644E">
              <w:rPr>
                <w:bCs/>
              </w:rPr>
              <w:t xml:space="preserve"> English</w:t>
            </w:r>
            <w:r>
              <w:rPr>
                <w:bCs/>
              </w:rPr>
              <w:t xml:space="preserve"> injection molding technology</w:t>
            </w:r>
            <w:r w:rsidRPr="0051644E">
              <w:rPr>
                <w:bCs/>
              </w:rPr>
              <w:t xml:space="preserve"> handbooks</w:t>
            </w:r>
          </w:p>
        </w:tc>
        <w:tc>
          <w:tcPr>
            <w:tcW w:w="1341" w:type="dxa"/>
            <w:shd w:val="clear" w:color="auto" w:fill="auto"/>
          </w:tcPr>
          <w:p w:rsidR="000D0578" w:rsidRDefault="000D0578" w:rsidP="006C1930">
            <w:pPr>
              <w:tabs>
                <w:tab w:val="left" w:pos="284"/>
                <w:tab w:val="left" w:pos="5954"/>
              </w:tabs>
              <w:spacing w:before="60" w:after="60"/>
              <w:jc w:val="center"/>
              <w:rPr>
                <w:bCs/>
              </w:rPr>
            </w:pPr>
            <w:r w:rsidRPr="005B18C1">
              <w:rPr>
                <w:bCs/>
              </w:rPr>
              <w:t>ELO 5 ELO 7</w:t>
            </w:r>
          </w:p>
          <w:p w:rsidR="000D0578" w:rsidRPr="005B18C1" w:rsidRDefault="000D0578" w:rsidP="006C1930">
            <w:pPr>
              <w:tabs>
                <w:tab w:val="left" w:pos="284"/>
                <w:tab w:val="left" w:pos="5954"/>
              </w:tabs>
              <w:spacing w:before="60" w:after="60"/>
              <w:jc w:val="center"/>
              <w:rPr>
                <w:bCs/>
              </w:rPr>
            </w:pPr>
            <w:r>
              <w:rPr>
                <w:bCs/>
              </w:rPr>
              <w:t>ELO 8</w:t>
            </w:r>
          </w:p>
        </w:tc>
      </w:tr>
      <w:tr w:rsidR="000D0578" w:rsidRPr="005B18C1" w:rsidTr="006C1930">
        <w:trPr>
          <w:trHeight w:val="55"/>
        </w:trPr>
        <w:tc>
          <w:tcPr>
            <w:tcW w:w="638" w:type="dxa"/>
            <w:vMerge w:val="restart"/>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G4</w:t>
            </w:r>
          </w:p>
        </w:tc>
        <w:tc>
          <w:tcPr>
            <w:tcW w:w="690" w:type="dxa"/>
            <w:shd w:val="clear" w:color="auto" w:fill="auto"/>
            <w:vAlign w:val="center"/>
          </w:tcPr>
          <w:p w:rsidR="000D0578" w:rsidRPr="005B18C1" w:rsidRDefault="000D0578" w:rsidP="006C1930">
            <w:pPr>
              <w:tabs>
                <w:tab w:val="left" w:pos="284"/>
                <w:tab w:val="left" w:pos="5954"/>
              </w:tabs>
              <w:spacing w:before="60" w:after="60"/>
              <w:rPr>
                <w:bCs/>
              </w:rPr>
            </w:pPr>
            <w:r w:rsidRPr="005B18C1">
              <w:rPr>
                <w:bCs/>
              </w:rPr>
              <w:t>G4.1</w:t>
            </w:r>
          </w:p>
        </w:tc>
        <w:tc>
          <w:tcPr>
            <w:tcW w:w="7021" w:type="dxa"/>
            <w:shd w:val="clear" w:color="auto" w:fill="auto"/>
          </w:tcPr>
          <w:p w:rsidR="000D0578" w:rsidRPr="005B18C1" w:rsidRDefault="000D0578" w:rsidP="006C1930">
            <w:pPr>
              <w:tabs>
                <w:tab w:val="left" w:pos="284"/>
                <w:tab w:val="left" w:pos="5954"/>
              </w:tabs>
              <w:spacing w:before="60" w:after="60"/>
              <w:jc w:val="both"/>
              <w:rPr>
                <w:bCs/>
              </w:rPr>
            </w:pPr>
            <w:r w:rsidRPr="00F37139">
              <w:rPr>
                <w:bCs/>
              </w:rPr>
              <w:t>Describe the process for designing and manufacturing injection molds</w:t>
            </w:r>
          </w:p>
        </w:tc>
        <w:tc>
          <w:tcPr>
            <w:tcW w:w="1341" w:type="dxa"/>
            <w:shd w:val="clear" w:color="auto" w:fill="auto"/>
          </w:tcPr>
          <w:p w:rsidR="000D0578" w:rsidRPr="005B18C1" w:rsidRDefault="000D0578" w:rsidP="006C1930">
            <w:pPr>
              <w:tabs>
                <w:tab w:val="left" w:pos="284"/>
                <w:tab w:val="left" w:pos="5954"/>
              </w:tabs>
              <w:spacing w:before="60" w:after="60"/>
              <w:jc w:val="center"/>
              <w:rPr>
                <w:bCs/>
              </w:rPr>
            </w:pPr>
            <w:r w:rsidRPr="005B18C1">
              <w:rPr>
                <w:bCs/>
              </w:rPr>
              <w:t>ELO 2</w:t>
            </w:r>
          </w:p>
        </w:tc>
      </w:tr>
      <w:tr w:rsidR="000D0578" w:rsidRPr="005B18C1" w:rsidTr="006C1930">
        <w:trPr>
          <w:trHeight w:val="59"/>
        </w:trPr>
        <w:tc>
          <w:tcPr>
            <w:tcW w:w="638" w:type="dxa"/>
            <w:vMerge/>
            <w:shd w:val="clear" w:color="auto" w:fill="auto"/>
          </w:tcPr>
          <w:p w:rsidR="000D0578" w:rsidRPr="005B18C1" w:rsidRDefault="000D0578" w:rsidP="006C1930">
            <w:pPr>
              <w:tabs>
                <w:tab w:val="left" w:pos="284"/>
                <w:tab w:val="left" w:pos="5954"/>
              </w:tabs>
              <w:spacing w:before="60" w:after="60"/>
              <w:jc w:val="center"/>
              <w:rPr>
                <w:bCs/>
              </w:rPr>
            </w:pPr>
          </w:p>
        </w:tc>
        <w:tc>
          <w:tcPr>
            <w:tcW w:w="690" w:type="dxa"/>
            <w:shd w:val="clear" w:color="auto" w:fill="auto"/>
          </w:tcPr>
          <w:p w:rsidR="000D0578" w:rsidRPr="005B18C1" w:rsidRDefault="000D0578" w:rsidP="006C1930">
            <w:pPr>
              <w:tabs>
                <w:tab w:val="left" w:pos="284"/>
                <w:tab w:val="left" w:pos="5954"/>
              </w:tabs>
              <w:spacing w:before="60" w:after="60"/>
              <w:jc w:val="center"/>
              <w:rPr>
                <w:bCs/>
              </w:rPr>
            </w:pPr>
            <w:r w:rsidRPr="005B18C1">
              <w:rPr>
                <w:bCs/>
              </w:rPr>
              <w:t>G4.</w:t>
            </w:r>
            <w:r>
              <w:rPr>
                <w:bCs/>
              </w:rPr>
              <w:t>2</w:t>
            </w:r>
          </w:p>
        </w:tc>
        <w:tc>
          <w:tcPr>
            <w:tcW w:w="7021" w:type="dxa"/>
            <w:shd w:val="clear" w:color="auto" w:fill="auto"/>
          </w:tcPr>
          <w:p w:rsidR="000D0578" w:rsidRPr="005B18C1" w:rsidRDefault="000D0578" w:rsidP="006C1930">
            <w:pPr>
              <w:tabs>
                <w:tab w:val="left" w:pos="284"/>
                <w:tab w:val="left" w:pos="5954"/>
              </w:tabs>
              <w:spacing w:before="60" w:after="60"/>
              <w:jc w:val="both"/>
              <w:rPr>
                <w:bCs/>
              </w:rPr>
            </w:pPr>
            <w:r w:rsidRPr="00B07475">
              <w:t xml:space="preserve">Ability to design, calculate and process technology, process and </w:t>
            </w:r>
            <w:r>
              <w:t>manufacture all</w:t>
            </w:r>
            <w:r w:rsidRPr="00B07475">
              <w:t xml:space="preserve"> systems in injection molds</w:t>
            </w:r>
            <w:r>
              <w:t>.</w:t>
            </w:r>
          </w:p>
        </w:tc>
        <w:tc>
          <w:tcPr>
            <w:tcW w:w="1341" w:type="dxa"/>
            <w:shd w:val="clear" w:color="auto" w:fill="auto"/>
          </w:tcPr>
          <w:p w:rsidR="000D0578" w:rsidRPr="005B18C1" w:rsidRDefault="000D0578" w:rsidP="006C1930">
            <w:pPr>
              <w:tabs>
                <w:tab w:val="left" w:pos="284"/>
                <w:tab w:val="left" w:pos="5954"/>
              </w:tabs>
              <w:spacing w:before="60" w:after="60"/>
              <w:jc w:val="center"/>
              <w:rPr>
                <w:bCs/>
              </w:rPr>
            </w:pPr>
            <w:r w:rsidRPr="005B18C1">
              <w:rPr>
                <w:bCs/>
              </w:rPr>
              <w:t>ELO 3</w:t>
            </w:r>
          </w:p>
        </w:tc>
      </w:tr>
    </w:tbl>
    <w:p w:rsidR="000D0578" w:rsidRPr="005B18C1" w:rsidRDefault="000D0578" w:rsidP="000D0578">
      <w:pPr>
        <w:spacing w:before="120" w:after="120"/>
        <w:jc w:val="center"/>
        <w:rPr>
          <w:b/>
          <w:bCs/>
          <w:color w:val="FF0000"/>
        </w:rPr>
      </w:pPr>
      <w:r>
        <w:rPr>
          <w:b/>
          <w:bCs/>
          <w:color w:val="FF0000"/>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5"/>
        <w:gridCol w:w="745"/>
        <w:gridCol w:w="745"/>
        <w:gridCol w:w="745"/>
        <w:gridCol w:w="745"/>
        <w:gridCol w:w="744"/>
        <w:gridCol w:w="744"/>
        <w:gridCol w:w="744"/>
        <w:gridCol w:w="744"/>
        <w:gridCol w:w="744"/>
        <w:gridCol w:w="744"/>
        <w:gridCol w:w="744"/>
        <w:gridCol w:w="744"/>
      </w:tblGrid>
      <w:tr w:rsidR="000D0578" w:rsidRPr="005B18C1" w:rsidTr="006C1930">
        <w:tc>
          <w:tcPr>
            <w:tcW w:w="746"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1</w:t>
            </w:r>
          </w:p>
        </w:tc>
        <w:tc>
          <w:tcPr>
            <w:tcW w:w="747" w:type="dxa"/>
            <w:tcBorders>
              <w:bottom w:val="single" w:sz="4" w:space="0" w:color="auto"/>
            </w:tcBorders>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2</w:t>
            </w:r>
          </w:p>
        </w:tc>
        <w:tc>
          <w:tcPr>
            <w:tcW w:w="747" w:type="dxa"/>
            <w:tcBorders>
              <w:bottom w:val="single" w:sz="4" w:space="0" w:color="auto"/>
            </w:tcBorders>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3</w:t>
            </w:r>
          </w:p>
        </w:tc>
        <w:tc>
          <w:tcPr>
            <w:tcW w:w="747"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4</w:t>
            </w:r>
          </w:p>
        </w:tc>
        <w:tc>
          <w:tcPr>
            <w:tcW w:w="747"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5</w:t>
            </w:r>
          </w:p>
        </w:tc>
        <w:tc>
          <w:tcPr>
            <w:tcW w:w="747"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6</w:t>
            </w:r>
          </w:p>
        </w:tc>
        <w:tc>
          <w:tcPr>
            <w:tcW w:w="747"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7</w:t>
            </w:r>
          </w:p>
        </w:tc>
        <w:tc>
          <w:tcPr>
            <w:tcW w:w="747" w:type="dxa"/>
            <w:tcBorders>
              <w:bottom w:val="single" w:sz="4" w:space="0" w:color="auto"/>
            </w:tcBorders>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8</w:t>
            </w:r>
          </w:p>
        </w:tc>
        <w:tc>
          <w:tcPr>
            <w:tcW w:w="747"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9</w:t>
            </w:r>
          </w:p>
        </w:tc>
        <w:tc>
          <w:tcPr>
            <w:tcW w:w="747"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10</w:t>
            </w:r>
          </w:p>
        </w:tc>
        <w:tc>
          <w:tcPr>
            <w:tcW w:w="747"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11</w:t>
            </w:r>
          </w:p>
        </w:tc>
        <w:tc>
          <w:tcPr>
            <w:tcW w:w="747"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12</w:t>
            </w:r>
          </w:p>
        </w:tc>
        <w:tc>
          <w:tcPr>
            <w:tcW w:w="747" w:type="dxa"/>
          </w:tcPr>
          <w:p w:rsidR="000D0578" w:rsidRPr="00E92AF7" w:rsidRDefault="000D0578" w:rsidP="006C1930">
            <w:pPr>
              <w:spacing w:after="120"/>
              <w:jc w:val="center"/>
              <w:rPr>
                <w:b/>
                <w:bCs/>
              </w:rPr>
            </w:pPr>
            <w:r w:rsidRPr="00E92AF7">
              <w:rPr>
                <w:b/>
                <w:bCs/>
              </w:rPr>
              <w:t>ELO</w:t>
            </w:r>
          </w:p>
          <w:p w:rsidR="000D0578" w:rsidRPr="00E92AF7" w:rsidRDefault="000D0578" w:rsidP="006C1930">
            <w:pPr>
              <w:spacing w:after="120"/>
              <w:jc w:val="center"/>
              <w:rPr>
                <w:b/>
                <w:bCs/>
              </w:rPr>
            </w:pPr>
            <w:r w:rsidRPr="00E92AF7">
              <w:rPr>
                <w:b/>
                <w:bCs/>
              </w:rPr>
              <w:t>13</w:t>
            </w:r>
          </w:p>
        </w:tc>
      </w:tr>
      <w:tr w:rsidR="000D0578" w:rsidRPr="005B18C1" w:rsidTr="006C1930">
        <w:tc>
          <w:tcPr>
            <w:tcW w:w="746" w:type="dxa"/>
            <w:vAlign w:val="center"/>
          </w:tcPr>
          <w:p w:rsidR="000D0578" w:rsidRPr="00E92AF7" w:rsidRDefault="000D0578" w:rsidP="006C1930">
            <w:pPr>
              <w:spacing w:before="20" w:after="20"/>
              <w:jc w:val="center"/>
              <w:rPr>
                <w:b/>
                <w:bCs/>
              </w:rPr>
            </w:pPr>
            <w:r w:rsidRPr="00E92AF7">
              <w:rPr>
                <w:b/>
                <w:bCs/>
              </w:rPr>
              <w:t>N</w:t>
            </w:r>
          </w:p>
        </w:tc>
        <w:tc>
          <w:tcPr>
            <w:tcW w:w="747" w:type="dxa"/>
            <w:tcBorders>
              <w:tr2bl w:val="single" w:sz="4" w:space="0" w:color="auto"/>
            </w:tcBorders>
            <w:shd w:val="clear" w:color="auto" w:fill="FFFF00"/>
            <w:vAlign w:val="center"/>
          </w:tcPr>
          <w:p w:rsidR="000D0578" w:rsidRPr="00E92AF7" w:rsidRDefault="000D0578" w:rsidP="006C1930">
            <w:pPr>
              <w:spacing w:before="20" w:after="20"/>
              <w:jc w:val="center"/>
              <w:rPr>
                <w:rFonts w:eastAsia="Calibri"/>
                <w:b/>
                <w:bCs/>
              </w:rPr>
            </w:pPr>
            <w:r w:rsidRPr="00E92AF7">
              <w:rPr>
                <w:rFonts w:eastAsia="Calibri"/>
                <w:b/>
                <w:bCs/>
              </w:rPr>
              <w:t>S</w:t>
            </w:r>
          </w:p>
        </w:tc>
        <w:tc>
          <w:tcPr>
            <w:tcW w:w="747" w:type="dxa"/>
            <w:tcBorders>
              <w:tr2bl w:val="single" w:sz="4" w:space="0" w:color="auto"/>
            </w:tcBorders>
            <w:shd w:val="clear" w:color="auto" w:fill="FFFF00"/>
            <w:vAlign w:val="center"/>
          </w:tcPr>
          <w:p w:rsidR="000D0578" w:rsidRPr="00E92AF7" w:rsidRDefault="000D0578" w:rsidP="006C1930">
            <w:pPr>
              <w:spacing w:before="20" w:after="20"/>
              <w:jc w:val="center"/>
              <w:rPr>
                <w:b/>
                <w:bCs/>
              </w:rPr>
            </w:pPr>
            <w:r w:rsidRPr="00E92AF7">
              <w:rPr>
                <w:b/>
                <w:bCs/>
              </w:rPr>
              <w:t>S</w:t>
            </w:r>
          </w:p>
        </w:tc>
        <w:tc>
          <w:tcPr>
            <w:tcW w:w="747" w:type="dxa"/>
            <w:vAlign w:val="center"/>
          </w:tcPr>
          <w:p w:rsidR="000D0578" w:rsidRPr="00E92AF7" w:rsidRDefault="000D0578" w:rsidP="006C1930">
            <w:pPr>
              <w:spacing w:before="20" w:after="20"/>
              <w:jc w:val="center"/>
              <w:rPr>
                <w:b/>
                <w:bCs/>
              </w:rPr>
            </w:pPr>
            <w:r w:rsidRPr="00E92AF7">
              <w:rPr>
                <w:b/>
                <w:bCs/>
              </w:rPr>
              <w:t>N</w:t>
            </w:r>
          </w:p>
        </w:tc>
        <w:tc>
          <w:tcPr>
            <w:tcW w:w="747" w:type="dxa"/>
            <w:shd w:val="clear" w:color="auto" w:fill="FF0000"/>
            <w:vAlign w:val="center"/>
          </w:tcPr>
          <w:p w:rsidR="000D0578" w:rsidRPr="00E92AF7" w:rsidRDefault="000D0578" w:rsidP="006C1930">
            <w:pPr>
              <w:spacing w:before="20" w:after="20"/>
              <w:jc w:val="center"/>
              <w:rPr>
                <w:b/>
                <w:bCs/>
              </w:rPr>
            </w:pPr>
            <w:r w:rsidRPr="00E92AF7">
              <w:rPr>
                <w:b/>
                <w:bCs/>
              </w:rPr>
              <w:t>H</w:t>
            </w:r>
          </w:p>
        </w:tc>
        <w:tc>
          <w:tcPr>
            <w:tcW w:w="747" w:type="dxa"/>
            <w:shd w:val="clear" w:color="auto" w:fill="FF0000"/>
            <w:vAlign w:val="center"/>
          </w:tcPr>
          <w:p w:rsidR="000D0578" w:rsidRPr="00E92AF7" w:rsidRDefault="000D0578" w:rsidP="006C1930">
            <w:pPr>
              <w:spacing w:before="20" w:after="20"/>
              <w:jc w:val="center"/>
              <w:rPr>
                <w:b/>
                <w:bCs/>
              </w:rPr>
            </w:pPr>
            <w:r w:rsidRPr="00E92AF7">
              <w:rPr>
                <w:b/>
                <w:bCs/>
              </w:rPr>
              <w:t>H</w:t>
            </w:r>
          </w:p>
        </w:tc>
        <w:tc>
          <w:tcPr>
            <w:tcW w:w="747" w:type="dxa"/>
            <w:shd w:val="clear" w:color="auto" w:fill="FF0000"/>
            <w:vAlign w:val="center"/>
          </w:tcPr>
          <w:p w:rsidR="000D0578" w:rsidRPr="00E92AF7" w:rsidRDefault="000D0578" w:rsidP="006C1930">
            <w:pPr>
              <w:spacing w:before="20" w:after="20"/>
              <w:jc w:val="center"/>
              <w:rPr>
                <w:b/>
                <w:bCs/>
              </w:rPr>
            </w:pPr>
            <w:r w:rsidRPr="00E92AF7">
              <w:rPr>
                <w:b/>
                <w:bCs/>
              </w:rPr>
              <w:t>H</w:t>
            </w:r>
          </w:p>
        </w:tc>
        <w:tc>
          <w:tcPr>
            <w:tcW w:w="747" w:type="dxa"/>
            <w:tcBorders>
              <w:tr2bl w:val="single" w:sz="4" w:space="0" w:color="auto"/>
            </w:tcBorders>
            <w:shd w:val="clear" w:color="auto" w:fill="FFFF00"/>
            <w:vAlign w:val="center"/>
          </w:tcPr>
          <w:p w:rsidR="000D0578" w:rsidRPr="00E92AF7" w:rsidRDefault="000D0578" w:rsidP="006C1930">
            <w:pPr>
              <w:spacing w:before="20" w:after="20"/>
              <w:jc w:val="center"/>
              <w:rPr>
                <w:b/>
                <w:bCs/>
              </w:rPr>
            </w:pPr>
            <w:r w:rsidRPr="00E92AF7">
              <w:rPr>
                <w:b/>
                <w:bCs/>
              </w:rPr>
              <w:t>S</w:t>
            </w:r>
          </w:p>
        </w:tc>
        <w:tc>
          <w:tcPr>
            <w:tcW w:w="747" w:type="dxa"/>
            <w:vAlign w:val="center"/>
          </w:tcPr>
          <w:p w:rsidR="000D0578" w:rsidRPr="00E92AF7" w:rsidRDefault="000D0578" w:rsidP="006C1930">
            <w:pPr>
              <w:spacing w:before="20" w:after="20"/>
              <w:jc w:val="center"/>
              <w:rPr>
                <w:b/>
                <w:bCs/>
              </w:rPr>
            </w:pPr>
            <w:r w:rsidRPr="00E92AF7">
              <w:rPr>
                <w:b/>
                <w:bCs/>
              </w:rPr>
              <w:t>N</w:t>
            </w:r>
          </w:p>
        </w:tc>
        <w:tc>
          <w:tcPr>
            <w:tcW w:w="747" w:type="dxa"/>
            <w:vAlign w:val="center"/>
          </w:tcPr>
          <w:p w:rsidR="000D0578" w:rsidRPr="00E92AF7" w:rsidRDefault="000D0578" w:rsidP="006C1930">
            <w:pPr>
              <w:spacing w:before="20" w:after="20"/>
              <w:jc w:val="center"/>
              <w:rPr>
                <w:b/>
                <w:bCs/>
              </w:rPr>
            </w:pPr>
            <w:r w:rsidRPr="00E92AF7">
              <w:rPr>
                <w:b/>
                <w:bCs/>
              </w:rPr>
              <w:t>N</w:t>
            </w:r>
          </w:p>
        </w:tc>
        <w:tc>
          <w:tcPr>
            <w:tcW w:w="747" w:type="dxa"/>
            <w:vAlign w:val="center"/>
          </w:tcPr>
          <w:p w:rsidR="000D0578" w:rsidRPr="00E92AF7" w:rsidRDefault="000D0578" w:rsidP="006C1930">
            <w:pPr>
              <w:spacing w:before="20" w:after="20"/>
              <w:jc w:val="center"/>
              <w:rPr>
                <w:b/>
                <w:bCs/>
              </w:rPr>
            </w:pPr>
            <w:r w:rsidRPr="00E92AF7">
              <w:rPr>
                <w:b/>
                <w:bCs/>
              </w:rPr>
              <w:t>N</w:t>
            </w:r>
          </w:p>
        </w:tc>
        <w:tc>
          <w:tcPr>
            <w:tcW w:w="747" w:type="dxa"/>
            <w:vAlign w:val="center"/>
          </w:tcPr>
          <w:p w:rsidR="000D0578" w:rsidRPr="00E92AF7" w:rsidRDefault="000D0578" w:rsidP="006C1930">
            <w:pPr>
              <w:spacing w:before="20" w:after="20"/>
              <w:jc w:val="center"/>
              <w:rPr>
                <w:b/>
                <w:bCs/>
              </w:rPr>
            </w:pPr>
            <w:r w:rsidRPr="00E92AF7">
              <w:rPr>
                <w:b/>
                <w:bCs/>
              </w:rPr>
              <w:t>N</w:t>
            </w:r>
          </w:p>
        </w:tc>
        <w:tc>
          <w:tcPr>
            <w:tcW w:w="747" w:type="dxa"/>
            <w:vAlign w:val="center"/>
          </w:tcPr>
          <w:p w:rsidR="000D0578" w:rsidRPr="00E92AF7" w:rsidRDefault="000D0578" w:rsidP="006C1930">
            <w:pPr>
              <w:spacing w:before="20" w:after="20"/>
              <w:jc w:val="center"/>
              <w:rPr>
                <w:b/>
                <w:bCs/>
              </w:rPr>
            </w:pPr>
            <w:r w:rsidRPr="00E92AF7">
              <w:rPr>
                <w:b/>
                <w:bCs/>
              </w:rPr>
              <w:t>N</w:t>
            </w:r>
          </w:p>
        </w:tc>
      </w:tr>
    </w:tbl>
    <w:p w:rsidR="000D0578" w:rsidRPr="005B18C1" w:rsidRDefault="000D0578" w:rsidP="000D0578">
      <w:pPr>
        <w:spacing w:before="120" w:after="120"/>
        <w:jc w:val="both"/>
        <w:rPr>
          <w:bCs/>
        </w:rPr>
      </w:pPr>
      <w:r>
        <w:rPr>
          <w:bCs/>
        </w:rPr>
        <w:t>Notes</w:t>
      </w:r>
      <w:r w:rsidRPr="005B18C1">
        <w:rPr>
          <w:bCs/>
        </w:rPr>
        <w:t xml:space="preserve">: H (Hightly Supportive); S (Supportive); </w:t>
      </w:r>
      <w:r>
        <w:rPr>
          <w:bCs/>
        </w:rPr>
        <w:t>P</w:t>
      </w:r>
      <w:r w:rsidRPr="005B18C1">
        <w:rPr>
          <w:bCs/>
        </w:rPr>
        <w:t xml:space="preserve"> (</w:t>
      </w:r>
      <w:r>
        <w:rPr>
          <w:bCs/>
        </w:rPr>
        <w:t>Partly</w:t>
      </w:r>
      <w:r w:rsidRPr="005B18C1">
        <w:rPr>
          <w:bCs/>
        </w:rPr>
        <w:t xml:space="preserve"> Supportive); N (Non-Supportive)</w:t>
      </w:r>
    </w:p>
    <w:p w:rsidR="000D0578" w:rsidRPr="005B18C1" w:rsidRDefault="000D0578" w:rsidP="006E4878">
      <w:pPr>
        <w:pStyle w:val="ListParagraph"/>
        <w:numPr>
          <w:ilvl w:val="0"/>
          <w:numId w:val="281"/>
        </w:numPr>
        <w:tabs>
          <w:tab w:val="left" w:pos="142"/>
        </w:tabs>
        <w:spacing w:after="120"/>
        <w:ind w:left="-142" w:hanging="11"/>
        <w:jc w:val="both"/>
        <w:rPr>
          <w:b/>
          <w:bCs/>
        </w:rPr>
      </w:pPr>
      <w:r w:rsidRPr="00725E78">
        <w:rPr>
          <w:b/>
          <w:bCs/>
        </w:rPr>
        <w:t>Required Textbook(s)</w:t>
      </w:r>
    </w:p>
    <w:p w:rsidR="000D0578" w:rsidRPr="00725E78" w:rsidRDefault="000D0578" w:rsidP="002B2E05">
      <w:pPr>
        <w:pStyle w:val="ListParagraph"/>
        <w:numPr>
          <w:ilvl w:val="0"/>
          <w:numId w:val="118"/>
        </w:numPr>
        <w:spacing w:after="120"/>
        <w:jc w:val="both"/>
        <w:rPr>
          <w:b/>
        </w:rPr>
      </w:pPr>
      <w:r w:rsidRPr="00725E78">
        <w:rPr>
          <w:b/>
        </w:rPr>
        <w:t>Textbook:</w:t>
      </w:r>
    </w:p>
    <w:p w:rsidR="000D0578" w:rsidRPr="005B18C1" w:rsidRDefault="000D0578" w:rsidP="000D0578">
      <w:pPr>
        <w:spacing w:after="120"/>
        <w:ind w:firstLine="709"/>
      </w:pPr>
      <w:r w:rsidRPr="005B18C1">
        <w:t>[1]     TS. Phạm Sơn Minh, ThS. Trần Minh Thế Uyên – Thiết kế và chế tạo khuôn phun ép nhựa – Đại học Sư Phạm Kỹ Thuật Tp.Hồ Chí Minh – 2014</w:t>
      </w:r>
    </w:p>
    <w:p w:rsidR="000D0578" w:rsidRPr="00725E78" w:rsidRDefault="000D0578" w:rsidP="002B2E05">
      <w:pPr>
        <w:pStyle w:val="ListParagraph"/>
        <w:numPr>
          <w:ilvl w:val="0"/>
          <w:numId w:val="118"/>
        </w:numPr>
        <w:spacing w:after="120"/>
        <w:jc w:val="both"/>
        <w:rPr>
          <w:b/>
        </w:rPr>
      </w:pPr>
      <w:r w:rsidRPr="00725E78">
        <w:rPr>
          <w:b/>
        </w:rPr>
        <w:t xml:space="preserve">Supplementary Reading: </w:t>
      </w:r>
    </w:p>
    <w:p w:rsidR="000D0578" w:rsidRPr="005B18C1" w:rsidRDefault="000D0578" w:rsidP="002B2E05">
      <w:pPr>
        <w:pStyle w:val="ListParagraph"/>
        <w:numPr>
          <w:ilvl w:val="0"/>
          <w:numId w:val="119"/>
        </w:numPr>
        <w:tabs>
          <w:tab w:val="left" w:pos="1276"/>
        </w:tabs>
        <w:spacing w:after="120"/>
        <w:ind w:left="709" w:firstLine="0"/>
        <w:jc w:val="both"/>
      </w:pPr>
      <w:r w:rsidRPr="005B18C1">
        <w:t>Georg Menges, How to make injection molds, Hanser – 3</w:t>
      </w:r>
      <w:r w:rsidRPr="005B18C1">
        <w:rPr>
          <w:vertAlign w:val="superscript"/>
        </w:rPr>
        <w:t>rd</w:t>
      </w:r>
    </w:p>
    <w:p w:rsidR="000D0578" w:rsidRPr="005B18C1" w:rsidRDefault="000D0578" w:rsidP="002B2E05">
      <w:pPr>
        <w:pStyle w:val="ListParagraph"/>
        <w:numPr>
          <w:ilvl w:val="0"/>
          <w:numId w:val="119"/>
        </w:numPr>
        <w:tabs>
          <w:tab w:val="left" w:pos="1276"/>
        </w:tabs>
        <w:spacing w:after="120"/>
        <w:ind w:left="709" w:firstLine="0"/>
        <w:jc w:val="both"/>
      </w:pPr>
      <w:r w:rsidRPr="005B18C1">
        <w:t>Daniel Frenkler and Henryk Zawistowski, Hot Runners in Injection Moulds, Rapra Technology Limited, 2001</w:t>
      </w:r>
    </w:p>
    <w:p w:rsidR="000D0578" w:rsidRPr="005B18C1" w:rsidRDefault="000D0578" w:rsidP="002B2E05">
      <w:pPr>
        <w:pStyle w:val="ListParagraph"/>
        <w:numPr>
          <w:ilvl w:val="0"/>
          <w:numId w:val="119"/>
        </w:numPr>
        <w:tabs>
          <w:tab w:val="left" w:pos="1276"/>
        </w:tabs>
        <w:spacing w:after="120"/>
        <w:ind w:left="709" w:firstLine="0"/>
        <w:jc w:val="both"/>
      </w:pPr>
      <w:r w:rsidRPr="005B18C1">
        <w:t>J. Avery, An Overview of Gas-Assist Injection Molding</w:t>
      </w:r>
    </w:p>
    <w:p w:rsidR="000D0578" w:rsidRPr="005B18C1" w:rsidRDefault="000D0578" w:rsidP="006E4878">
      <w:pPr>
        <w:pStyle w:val="ListParagraph"/>
        <w:numPr>
          <w:ilvl w:val="0"/>
          <w:numId w:val="281"/>
        </w:numPr>
        <w:tabs>
          <w:tab w:val="left" w:pos="284"/>
        </w:tabs>
        <w:spacing w:after="120"/>
        <w:ind w:left="-142" w:hanging="11"/>
        <w:jc w:val="both"/>
        <w:rPr>
          <w:b/>
          <w:bCs/>
        </w:rPr>
      </w:pPr>
      <w:r>
        <w:rPr>
          <w:b/>
          <w:bCs/>
        </w:rPr>
        <w:t>Asessment(s)</w:t>
      </w:r>
      <w:r w:rsidRPr="005B18C1">
        <w:rPr>
          <w:b/>
          <w:bCs/>
        </w:rPr>
        <w:t>:</w:t>
      </w:r>
    </w:p>
    <w:p w:rsidR="000D0578" w:rsidRPr="005B18C1" w:rsidRDefault="000D0578" w:rsidP="000D0578">
      <w:pPr>
        <w:spacing w:before="60" w:after="60"/>
        <w:ind w:firstLine="720"/>
        <w:jc w:val="both"/>
        <w:rPr>
          <w:b/>
          <w:lang w:val="de-DE"/>
        </w:rPr>
      </w:pPr>
      <w:r>
        <w:rPr>
          <w:lang w:val="de-DE"/>
        </w:rPr>
        <w:t>- Grade:</w:t>
      </w:r>
      <w:r w:rsidRPr="005B18C1">
        <w:rPr>
          <w:lang w:val="de-DE"/>
        </w:rPr>
        <w:t xml:space="preserve"> </w:t>
      </w:r>
      <w:r w:rsidRPr="005B18C1">
        <w:rPr>
          <w:b/>
          <w:lang w:val="de-DE"/>
        </w:rPr>
        <w:t>10</w:t>
      </w:r>
    </w:p>
    <w:p w:rsidR="000D0578" w:rsidRPr="005B18C1" w:rsidRDefault="000D0578" w:rsidP="000D0578">
      <w:pPr>
        <w:spacing w:before="60" w:after="60"/>
        <w:ind w:firstLine="720"/>
        <w:jc w:val="both"/>
        <w:rPr>
          <w:lang w:val="de-DE"/>
        </w:rPr>
      </w:pPr>
      <w:r w:rsidRPr="005B18C1">
        <w:rPr>
          <w:lang w:val="de-DE"/>
        </w:rPr>
        <w:t xml:space="preserve">- </w:t>
      </w:r>
      <w:r>
        <w:rPr>
          <w:lang w:val="de-DE"/>
        </w:rPr>
        <w:t>Assessment plan</w:t>
      </w:r>
      <w:r w:rsidRPr="005B18C1">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4940"/>
        <w:gridCol w:w="776"/>
        <w:gridCol w:w="1390"/>
        <w:gridCol w:w="830"/>
        <w:gridCol w:w="1349"/>
      </w:tblGrid>
      <w:tr w:rsidR="000D0578" w:rsidRPr="007D3A0D" w:rsidTr="006C1930">
        <w:tc>
          <w:tcPr>
            <w:tcW w:w="393" w:type="pct"/>
            <w:shd w:val="pct30" w:color="FFFF00" w:fill="FFFFFF"/>
            <w:vAlign w:val="center"/>
          </w:tcPr>
          <w:p w:rsidR="000D0578" w:rsidRPr="007D3A0D" w:rsidRDefault="000D0578" w:rsidP="006C1930">
            <w:pPr>
              <w:spacing w:before="40" w:after="40"/>
              <w:jc w:val="center"/>
              <w:rPr>
                <w:b/>
                <w:bCs/>
                <w:lang w:val="de-DE"/>
              </w:rPr>
            </w:pPr>
            <w:r w:rsidRPr="007D3A0D">
              <w:rPr>
                <w:lang w:val="de-DE"/>
              </w:rPr>
              <w:br w:type="page"/>
            </w:r>
          </w:p>
        </w:tc>
        <w:tc>
          <w:tcPr>
            <w:tcW w:w="2742" w:type="pct"/>
            <w:shd w:val="pct30" w:color="FFFF00" w:fill="FFFFFF"/>
            <w:vAlign w:val="center"/>
          </w:tcPr>
          <w:p w:rsidR="000D0578" w:rsidRPr="007D3A0D" w:rsidRDefault="000D0578" w:rsidP="006C1930">
            <w:pPr>
              <w:spacing w:before="40" w:after="40"/>
              <w:jc w:val="center"/>
              <w:rPr>
                <w:b/>
                <w:bCs/>
                <w:lang w:val="de-DE"/>
              </w:rPr>
            </w:pPr>
            <w:r w:rsidRPr="007D3A0D">
              <w:rPr>
                <w:b/>
                <w:bCs/>
                <w:lang w:val="de-DE"/>
              </w:rPr>
              <w:t>Topics</w:t>
            </w:r>
          </w:p>
        </w:tc>
        <w:tc>
          <w:tcPr>
            <w:tcW w:w="438" w:type="pct"/>
            <w:shd w:val="pct30" w:color="FFFF00" w:fill="FFFFFF"/>
            <w:vAlign w:val="center"/>
          </w:tcPr>
          <w:p w:rsidR="000D0578" w:rsidRPr="007D3A0D" w:rsidRDefault="000D0578" w:rsidP="006C1930">
            <w:pPr>
              <w:spacing w:before="40" w:after="40"/>
              <w:jc w:val="center"/>
              <w:rPr>
                <w:b/>
                <w:bCs/>
                <w:lang w:val="de-DE"/>
              </w:rPr>
            </w:pPr>
            <w:r w:rsidRPr="007D3A0D">
              <w:rPr>
                <w:b/>
                <w:bCs/>
                <w:lang w:val="de-DE"/>
              </w:rPr>
              <w:t>Date</w:t>
            </w:r>
          </w:p>
        </w:tc>
        <w:tc>
          <w:tcPr>
            <w:tcW w:w="555" w:type="pct"/>
            <w:shd w:val="pct30" w:color="FFFF00" w:fill="FFFFFF"/>
          </w:tcPr>
          <w:p w:rsidR="000D0578" w:rsidRPr="007D3A0D" w:rsidRDefault="000D0578" w:rsidP="006C1930">
            <w:pPr>
              <w:spacing w:before="40" w:after="40"/>
              <w:jc w:val="center"/>
              <w:rPr>
                <w:b/>
                <w:bCs/>
                <w:lang w:val="de-DE"/>
              </w:rPr>
            </w:pPr>
            <w:r w:rsidRPr="007D3A0D">
              <w:rPr>
                <w:b/>
                <w:bCs/>
                <w:lang w:val="de-DE"/>
              </w:rPr>
              <w:t xml:space="preserve">Assessment </w:t>
            </w:r>
          </w:p>
          <w:p w:rsidR="000D0578" w:rsidRPr="007D3A0D" w:rsidRDefault="000D0578" w:rsidP="006C1930">
            <w:pPr>
              <w:spacing w:before="40" w:after="40"/>
              <w:jc w:val="center"/>
              <w:rPr>
                <w:b/>
                <w:bCs/>
                <w:lang w:val="de-DE"/>
              </w:rPr>
            </w:pPr>
            <w:r w:rsidRPr="007D3A0D">
              <w:rPr>
                <w:b/>
                <w:bCs/>
                <w:lang w:val="de-DE"/>
              </w:rPr>
              <w:t>approaches</w:t>
            </w:r>
          </w:p>
        </w:tc>
        <w:tc>
          <w:tcPr>
            <w:tcW w:w="486" w:type="pct"/>
            <w:shd w:val="pct30" w:color="FFFF00" w:fill="FFFFFF"/>
          </w:tcPr>
          <w:p w:rsidR="000D0578" w:rsidRPr="007D3A0D" w:rsidRDefault="000D0578" w:rsidP="006C1930">
            <w:pPr>
              <w:spacing w:before="40" w:after="40"/>
              <w:jc w:val="center"/>
              <w:rPr>
                <w:b/>
                <w:bCs/>
                <w:lang w:val="de-DE"/>
              </w:rPr>
            </w:pPr>
            <w:r w:rsidRPr="007D3A0D">
              <w:rPr>
                <w:b/>
                <w:bCs/>
                <w:lang w:val="de-DE"/>
              </w:rPr>
              <w:t>CLOs</w:t>
            </w:r>
          </w:p>
        </w:tc>
        <w:tc>
          <w:tcPr>
            <w:tcW w:w="385" w:type="pct"/>
            <w:shd w:val="pct30" w:color="FFFF00" w:fill="FFFFFF"/>
          </w:tcPr>
          <w:p w:rsidR="000D0578" w:rsidRPr="007D3A0D" w:rsidRDefault="000D0578" w:rsidP="006C1930">
            <w:pPr>
              <w:spacing w:before="40" w:after="40"/>
              <w:jc w:val="center"/>
              <w:rPr>
                <w:b/>
                <w:bCs/>
                <w:lang w:val="de-DE"/>
              </w:rPr>
            </w:pPr>
            <w:r w:rsidRPr="007D3A0D">
              <w:rPr>
                <w:b/>
                <w:bCs/>
                <w:lang w:val="de-DE"/>
              </w:rPr>
              <w:t>Percentage (%)</w:t>
            </w:r>
          </w:p>
        </w:tc>
      </w:tr>
      <w:tr w:rsidR="000D0578" w:rsidRPr="007D3A0D" w:rsidTr="006C1930">
        <w:tc>
          <w:tcPr>
            <w:tcW w:w="4129" w:type="pct"/>
            <w:gridSpan w:val="4"/>
            <w:shd w:val="clear" w:color="auto" w:fill="auto"/>
            <w:vAlign w:val="center"/>
          </w:tcPr>
          <w:p w:rsidR="000D0578" w:rsidRPr="007D3A0D" w:rsidRDefault="000D0578" w:rsidP="006C1930">
            <w:pPr>
              <w:spacing w:before="40" w:after="40"/>
              <w:jc w:val="center"/>
              <w:rPr>
                <w:b/>
                <w:bCs/>
                <w:lang w:val="de-DE"/>
              </w:rPr>
            </w:pPr>
            <w:r w:rsidRPr="007D3A0D">
              <w:rPr>
                <w:b/>
                <w:bCs/>
                <w:lang w:val="de-DE"/>
              </w:rPr>
              <w:t>5 minute Test after each topic</w:t>
            </w:r>
          </w:p>
        </w:tc>
        <w:tc>
          <w:tcPr>
            <w:tcW w:w="486" w:type="pct"/>
          </w:tcPr>
          <w:p w:rsidR="000D0578" w:rsidRPr="007D3A0D" w:rsidRDefault="000D0578" w:rsidP="006C1930">
            <w:pPr>
              <w:spacing w:before="40" w:after="40"/>
              <w:jc w:val="center"/>
              <w:rPr>
                <w:b/>
                <w:bCs/>
                <w:lang w:val="de-DE"/>
              </w:rPr>
            </w:pPr>
          </w:p>
        </w:tc>
        <w:tc>
          <w:tcPr>
            <w:tcW w:w="385" w:type="pct"/>
          </w:tcPr>
          <w:p w:rsidR="000D0578" w:rsidRPr="007D3A0D" w:rsidRDefault="000D0578" w:rsidP="006C1930">
            <w:pPr>
              <w:spacing w:before="40" w:after="40"/>
              <w:jc w:val="center"/>
              <w:rPr>
                <w:b/>
                <w:bCs/>
                <w:lang w:val="de-DE"/>
              </w:rPr>
            </w:pPr>
            <w:r w:rsidRPr="007D3A0D">
              <w:rPr>
                <w:b/>
                <w:bCs/>
                <w:lang w:val="de-DE"/>
              </w:rPr>
              <w:t>20</w:t>
            </w:r>
          </w:p>
        </w:tc>
      </w:tr>
      <w:tr w:rsidR="000D0578" w:rsidRPr="007D3A0D" w:rsidTr="006C1930">
        <w:tc>
          <w:tcPr>
            <w:tcW w:w="4129" w:type="pct"/>
            <w:gridSpan w:val="4"/>
            <w:shd w:val="clear" w:color="auto" w:fill="auto"/>
            <w:vAlign w:val="center"/>
          </w:tcPr>
          <w:p w:rsidR="000D0578" w:rsidRPr="007D3A0D" w:rsidRDefault="000D0578" w:rsidP="006C1930">
            <w:pPr>
              <w:spacing w:before="40" w:after="40"/>
              <w:jc w:val="center"/>
              <w:rPr>
                <w:b/>
                <w:bCs/>
                <w:lang w:val="de-DE"/>
              </w:rPr>
            </w:pPr>
            <w:r w:rsidRPr="007D3A0D">
              <w:rPr>
                <w:b/>
                <w:bCs/>
                <w:lang w:val="de-DE"/>
              </w:rPr>
              <w:t>Reports and Presenrations</w:t>
            </w:r>
          </w:p>
        </w:tc>
        <w:tc>
          <w:tcPr>
            <w:tcW w:w="486" w:type="pct"/>
          </w:tcPr>
          <w:p w:rsidR="000D0578" w:rsidRPr="007D3A0D" w:rsidRDefault="000D0578" w:rsidP="006C1930">
            <w:pPr>
              <w:spacing w:before="40" w:after="40"/>
              <w:jc w:val="center"/>
              <w:rPr>
                <w:b/>
                <w:bCs/>
                <w:lang w:val="de-DE"/>
              </w:rPr>
            </w:pPr>
          </w:p>
        </w:tc>
        <w:tc>
          <w:tcPr>
            <w:tcW w:w="385" w:type="pct"/>
          </w:tcPr>
          <w:p w:rsidR="000D0578" w:rsidRPr="007D3A0D" w:rsidRDefault="000D0578" w:rsidP="006C1930">
            <w:pPr>
              <w:spacing w:before="40" w:after="40"/>
              <w:jc w:val="center"/>
              <w:rPr>
                <w:b/>
                <w:bCs/>
                <w:lang w:val="de-DE"/>
              </w:rPr>
            </w:pPr>
            <w:r w:rsidRPr="007D3A0D">
              <w:rPr>
                <w:b/>
                <w:bCs/>
                <w:lang w:val="de-DE"/>
              </w:rPr>
              <w:t>30</w:t>
            </w:r>
          </w:p>
        </w:tc>
      </w:tr>
      <w:tr w:rsidR="000D0578" w:rsidRPr="007D3A0D" w:rsidTr="006C1930">
        <w:tc>
          <w:tcPr>
            <w:tcW w:w="393" w:type="pct"/>
            <w:shd w:val="clear" w:color="auto" w:fill="auto"/>
            <w:vAlign w:val="center"/>
          </w:tcPr>
          <w:p w:rsidR="000D0578" w:rsidRPr="007D3A0D" w:rsidRDefault="000D0578" w:rsidP="006C1930">
            <w:pPr>
              <w:spacing w:before="40" w:after="40"/>
              <w:rPr>
                <w:bCs/>
                <w:lang w:val="de-DE"/>
              </w:rPr>
            </w:pPr>
          </w:p>
        </w:tc>
        <w:tc>
          <w:tcPr>
            <w:tcW w:w="2742" w:type="pct"/>
            <w:shd w:val="clear" w:color="auto" w:fill="auto"/>
          </w:tcPr>
          <w:p w:rsidR="000D0578" w:rsidRPr="007D3A0D" w:rsidRDefault="000D0578" w:rsidP="006C1930">
            <w:pPr>
              <w:pStyle w:val="ListParagraph"/>
              <w:spacing w:before="40" w:after="40"/>
              <w:ind w:left="0"/>
              <w:rPr>
                <w:b/>
              </w:rPr>
            </w:pPr>
            <w:r w:rsidRPr="007D3A0D">
              <w:rPr>
                <w:b/>
              </w:rPr>
              <w:t>CHAPTER I: BASIC OF INJECTION MOLDING TECHNOLOGY</w:t>
            </w:r>
          </w:p>
          <w:p w:rsidR="000D0578" w:rsidRPr="007D3A0D" w:rsidRDefault="000D0578" w:rsidP="002B2E05">
            <w:pPr>
              <w:pStyle w:val="ListParagraph"/>
              <w:numPr>
                <w:ilvl w:val="0"/>
                <w:numId w:val="120"/>
              </w:numPr>
              <w:spacing w:before="40" w:after="40"/>
              <w:ind w:hanging="578"/>
              <w:jc w:val="both"/>
              <w:rPr>
                <w:b/>
              </w:rPr>
            </w:pPr>
            <w:r w:rsidRPr="007D3A0D">
              <w:rPr>
                <w:b/>
              </w:rPr>
              <w:t>Plastic:</w:t>
            </w:r>
          </w:p>
          <w:p w:rsidR="000D0578" w:rsidRPr="007D3A0D" w:rsidRDefault="000D0578" w:rsidP="002B2E05">
            <w:pPr>
              <w:pStyle w:val="ListParagraph"/>
              <w:numPr>
                <w:ilvl w:val="0"/>
                <w:numId w:val="134"/>
              </w:numPr>
              <w:spacing w:before="40" w:after="40"/>
              <w:ind w:left="394" w:hanging="338"/>
              <w:jc w:val="both"/>
            </w:pPr>
            <w:r w:rsidRPr="007D3A0D">
              <w:t>Compare plastic and rubber: The original and application?</w:t>
            </w:r>
          </w:p>
          <w:p w:rsidR="000D0578" w:rsidRPr="007D3A0D" w:rsidRDefault="000D0578" w:rsidP="002B2E05">
            <w:pPr>
              <w:pStyle w:val="ListParagraph"/>
              <w:numPr>
                <w:ilvl w:val="0"/>
                <w:numId w:val="134"/>
              </w:numPr>
              <w:spacing w:before="40" w:after="40"/>
              <w:ind w:left="394" w:hanging="338"/>
              <w:jc w:val="both"/>
            </w:pPr>
            <w:r w:rsidRPr="007D3A0D">
              <w:t>Features of thermoplastic and thermoset?</w:t>
            </w:r>
          </w:p>
          <w:p w:rsidR="000D0578" w:rsidRPr="007D3A0D" w:rsidRDefault="000D0578" w:rsidP="002B2E05">
            <w:pPr>
              <w:pStyle w:val="ListParagraph"/>
              <w:numPr>
                <w:ilvl w:val="0"/>
                <w:numId w:val="134"/>
              </w:numPr>
              <w:spacing w:before="40" w:after="40"/>
              <w:ind w:left="394" w:hanging="338"/>
              <w:jc w:val="both"/>
            </w:pPr>
            <w:r w:rsidRPr="007D3A0D">
              <w:t xml:space="preserve">Additives were used in injection molding technology? </w:t>
            </w:r>
          </w:p>
          <w:p w:rsidR="000D0578" w:rsidRPr="007D3A0D" w:rsidRDefault="000D0578" w:rsidP="002B2E05">
            <w:pPr>
              <w:pStyle w:val="ListParagraph"/>
              <w:numPr>
                <w:ilvl w:val="0"/>
                <w:numId w:val="134"/>
              </w:numPr>
              <w:spacing w:before="40" w:after="40"/>
              <w:ind w:left="394" w:hanging="338"/>
              <w:jc w:val="both"/>
            </w:pPr>
            <w:r w:rsidRPr="007D3A0D">
              <w:lastRenderedPageBreak/>
              <w:t>What is viscosity of plastic? The relationship between Temperature, pressure and volume?</w:t>
            </w:r>
          </w:p>
          <w:p w:rsidR="000D0578" w:rsidRPr="007D3A0D" w:rsidRDefault="000D0578" w:rsidP="002B2E05">
            <w:pPr>
              <w:pStyle w:val="ListParagraph"/>
              <w:numPr>
                <w:ilvl w:val="0"/>
                <w:numId w:val="134"/>
              </w:numPr>
              <w:spacing w:before="40" w:after="40"/>
              <w:ind w:left="394" w:hanging="338"/>
              <w:jc w:val="both"/>
            </w:pPr>
            <w:r w:rsidRPr="007D3A0D">
              <w:t>The dimension of plastic molecular size?</w:t>
            </w:r>
          </w:p>
          <w:p w:rsidR="000D0578" w:rsidRPr="007D3A0D" w:rsidRDefault="000D0578" w:rsidP="002B2E05">
            <w:pPr>
              <w:pStyle w:val="ListParagraph"/>
              <w:numPr>
                <w:ilvl w:val="0"/>
                <w:numId w:val="120"/>
              </w:numPr>
              <w:spacing w:before="40" w:after="40"/>
              <w:ind w:hanging="578"/>
              <w:jc w:val="both"/>
              <w:rPr>
                <w:b/>
              </w:rPr>
            </w:pPr>
            <w:r w:rsidRPr="007D3A0D">
              <w:rPr>
                <w:b/>
              </w:rPr>
              <w:t>Defects of plastic part?</w:t>
            </w:r>
          </w:p>
          <w:p w:rsidR="000D0578" w:rsidRPr="007D3A0D" w:rsidRDefault="000D0578" w:rsidP="002B2E05">
            <w:pPr>
              <w:pStyle w:val="ListParagraph"/>
              <w:numPr>
                <w:ilvl w:val="0"/>
                <w:numId w:val="142"/>
              </w:numPr>
              <w:spacing w:before="40" w:after="40"/>
              <w:ind w:left="536"/>
              <w:jc w:val="both"/>
            </w:pPr>
            <w:r w:rsidRPr="007D3A0D">
              <w:t>Controling Molded Part Dimensions</w:t>
            </w:r>
          </w:p>
          <w:p w:rsidR="000D0578" w:rsidRPr="007D3A0D" w:rsidRDefault="000D0578" w:rsidP="002B2E05">
            <w:pPr>
              <w:pStyle w:val="ListParagraph"/>
              <w:numPr>
                <w:ilvl w:val="0"/>
                <w:numId w:val="142"/>
              </w:numPr>
              <w:spacing w:before="40" w:after="40"/>
              <w:ind w:left="536"/>
              <w:jc w:val="both"/>
            </w:pPr>
            <w:r w:rsidRPr="007D3A0D">
              <w:t>Cracks and Part Breakage</w:t>
            </w:r>
          </w:p>
          <w:p w:rsidR="000D0578" w:rsidRPr="007D3A0D" w:rsidRDefault="000D0578" w:rsidP="002B2E05">
            <w:pPr>
              <w:pStyle w:val="ListParagraph"/>
              <w:numPr>
                <w:ilvl w:val="0"/>
                <w:numId w:val="142"/>
              </w:numPr>
              <w:spacing w:before="40" w:after="40"/>
              <w:ind w:left="536"/>
              <w:jc w:val="both"/>
            </w:pPr>
            <w:r w:rsidRPr="007D3A0D">
              <w:t>Warp</w:t>
            </w:r>
          </w:p>
          <w:p w:rsidR="000D0578" w:rsidRPr="007D3A0D" w:rsidRDefault="000D0578" w:rsidP="002B2E05">
            <w:pPr>
              <w:pStyle w:val="ListParagraph"/>
              <w:numPr>
                <w:ilvl w:val="0"/>
                <w:numId w:val="142"/>
              </w:numPr>
              <w:spacing w:before="40" w:after="40"/>
              <w:ind w:left="536"/>
              <w:jc w:val="both"/>
            </w:pPr>
            <w:r w:rsidRPr="007D3A0D">
              <w:t>Weldlines</w:t>
            </w:r>
          </w:p>
          <w:p w:rsidR="000D0578" w:rsidRPr="007D3A0D" w:rsidRDefault="000D0578" w:rsidP="002B2E05">
            <w:pPr>
              <w:pStyle w:val="ListParagraph"/>
              <w:numPr>
                <w:ilvl w:val="0"/>
                <w:numId w:val="142"/>
              </w:numPr>
              <w:spacing w:before="40" w:after="40"/>
              <w:ind w:left="536"/>
              <w:jc w:val="both"/>
            </w:pPr>
            <w:r w:rsidRPr="007D3A0D">
              <w:t>Jetting</w:t>
            </w:r>
          </w:p>
          <w:p w:rsidR="000D0578" w:rsidRPr="007D3A0D" w:rsidRDefault="000D0578" w:rsidP="002B2E05">
            <w:pPr>
              <w:pStyle w:val="ListParagraph"/>
              <w:numPr>
                <w:ilvl w:val="0"/>
                <w:numId w:val="142"/>
              </w:numPr>
              <w:spacing w:before="40" w:after="40"/>
              <w:ind w:left="536"/>
              <w:jc w:val="both"/>
            </w:pPr>
            <w:r w:rsidRPr="007D3A0D">
              <w:t>Sink Marks</w:t>
            </w:r>
          </w:p>
          <w:p w:rsidR="000D0578" w:rsidRPr="007D3A0D" w:rsidRDefault="000D0578" w:rsidP="002B2E05">
            <w:pPr>
              <w:pStyle w:val="ListParagraph"/>
              <w:numPr>
                <w:ilvl w:val="0"/>
                <w:numId w:val="142"/>
              </w:numPr>
              <w:spacing w:before="40" w:after="40"/>
              <w:ind w:left="536"/>
              <w:jc w:val="both"/>
            </w:pPr>
            <w:r w:rsidRPr="007D3A0D">
              <w:t>Splay</w:t>
            </w:r>
          </w:p>
          <w:p w:rsidR="000D0578" w:rsidRPr="007D3A0D" w:rsidRDefault="000D0578" w:rsidP="002B2E05">
            <w:pPr>
              <w:pStyle w:val="ListParagraph"/>
              <w:numPr>
                <w:ilvl w:val="0"/>
                <w:numId w:val="142"/>
              </w:numPr>
              <w:spacing w:before="40" w:after="40"/>
              <w:ind w:left="536"/>
              <w:jc w:val="both"/>
            </w:pPr>
            <w:r w:rsidRPr="007D3A0D">
              <w:t>Flash</w:t>
            </w:r>
          </w:p>
          <w:p w:rsidR="000D0578" w:rsidRPr="007D3A0D" w:rsidRDefault="000D0578" w:rsidP="002B2E05">
            <w:pPr>
              <w:pStyle w:val="ListParagraph"/>
              <w:numPr>
                <w:ilvl w:val="0"/>
                <w:numId w:val="142"/>
              </w:numPr>
              <w:spacing w:before="40" w:after="40"/>
              <w:ind w:left="536"/>
              <w:jc w:val="both"/>
            </w:pPr>
            <w:r w:rsidRPr="007D3A0D">
              <w:t>Voids</w:t>
            </w:r>
          </w:p>
          <w:p w:rsidR="000D0578" w:rsidRPr="007D3A0D" w:rsidRDefault="000D0578" w:rsidP="002B2E05">
            <w:pPr>
              <w:pStyle w:val="ListParagraph"/>
              <w:numPr>
                <w:ilvl w:val="0"/>
                <w:numId w:val="142"/>
              </w:numPr>
              <w:spacing w:before="40" w:after="40"/>
              <w:ind w:left="536"/>
              <w:jc w:val="both"/>
            </w:pPr>
            <w:r w:rsidRPr="007D3A0D">
              <w:t>ShortShot</w:t>
            </w:r>
          </w:p>
          <w:p w:rsidR="000D0578" w:rsidRPr="007D3A0D" w:rsidRDefault="000D0578" w:rsidP="002B2E05">
            <w:pPr>
              <w:pStyle w:val="ListParagraph"/>
              <w:numPr>
                <w:ilvl w:val="0"/>
                <w:numId w:val="142"/>
              </w:numPr>
              <w:spacing w:before="40" w:after="40"/>
              <w:ind w:left="536"/>
              <w:jc w:val="both"/>
            </w:pPr>
            <w:r w:rsidRPr="007D3A0D">
              <w:t>BurnMark</w:t>
            </w:r>
          </w:p>
          <w:p w:rsidR="000D0578" w:rsidRPr="007D3A0D" w:rsidRDefault="000D0578" w:rsidP="006C1930">
            <w:pPr>
              <w:pStyle w:val="ListParagraph"/>
              <w:spacing w:before="40" w:after="40"/>
            </w:pPr>
            <w:r w:rsidRPr="007D3A0D">
              <w:t>Causes? How defect ocurr? How to resolve the problem?</w:t>
            </w:r>
          </w:p>
          <w:p w:rsidR="000D0578" w:rsidRPr="007D3A0D" w:rsidRDefault="000D0578" w:rsidP="002B2E05">
            <w:pPr>
              <w:pStyle w:val="ListParagraph"/>
              <w:numPr>
                <w:ilvl w:val="0"/>
                <w:numId w:val="120"/>
              </w:numPr>
              <w:spacing w:before="40" w:after="40"/>
              <w:ind w:hanging="578"/>
              <w:jc w:val="both"/>
              <w:rPr>
                <w:b/>
              </w:rPr>
            </w:pPr>
            <w:r w:rsidRPr="007D3A0D">
              <w:br w:type="page"/>
            </w:r>
            <w:r w:rsidRPr="007D3A0D">
              <w:rPr>
                <w:b/>
              </w:rPr>
              <w:t>Design product for injection molding technology</w:t>
            </w:r>
          </w:p>
          <w:p w:rsidR="000D0578" w:rsidRPr="007D3A0D" w:rsidRDefault="000D0578" w:rsidP="002B2E05">
            <w:pPr>
              <w:pStyle w:val="ListParagraph"/>
              <w:numPr>
                <w:ilvl w:val="0"/>
                <w:numId w:val="121"/>
              </w:numPr>
              <w:spacing w:before="40" w:after="40"/>
              <w:jc w:val="both"/>
            </w:pPr>
            <w:r w:rsidRPr="007D3A0D">
              <w:t>Thickness</w:t>
            </w:r>
          </w:p>
          <w:p w:rsidR="000D0578" w:rsidRPr="007D3A0D" w:rsidRDefault="000D0578" w:rsidP="002B2E05">
            <w:pPr>
              <w:pStyle w:val="ListParagraph"/>
              <w:numPr>
                <w:ilvl w:val="0"/>
                <w:numId w:val="121"/>
              </w:numPr>
              <w:spacing w:before="40" w:after="40"/>
              <w:jc w:val="both"/>
            </w:pPr>
            <w:r w:rsidRPr="007D3A0D">
              <w:t>Round</w:t>
            </w:r>
            <w:r w:rsidRPr="007D3A0D">
              <w:tab/>
            </w:r>
          </w:p>
          <w:p w:rsidR="000D0578" w:rsidRPr="007D3A0D" w:rsidRDefault="000D0578" w:rsidP="002B2E05">
            <w:pPr>
              <w:pStyle w:val="ListParagraph"/>
              <w:numPr>
                <w:ilvl w:val="0"/>
                <w:numId w:val="121"/>
              </w:numPr>
              <w:spacing w:before="40" w:after="40"/>
              <w:jc w:val="both"/>
            </w:pPr>
            <w:r w:rsidRPr="007D3A0D">
              <w:t>Rib</w:t>
            </w:r>
          </w:p>
          <w:p w:rsidR="000D0578" w:rsidRPr="007D3A0D" w:rsidRDefault="000D0578" w:rsidP="002B2E05">
            <w:pPr>
              <w:pStyle w:val="ListParagraph"/>
              <w:numPr>
                <w:ilvl w:val="0"/>
                <w:numId w:val="121"/>
              </w:numPr>
              <w:spacing w:before="40" w:after="40"/>
              <w:jc w:val="both"/>
            </w:pPr>
            <w:r w:rsidRPr="007D3A0D">
              <w:t>Boss</w:t>
            </w:r>
          </w:p>
          <w:p w:rsidR="000D0578" w:rsidRPr="007D3A0D" w:rsidRDefault="000D0578" w:rsidP="002B2E05">
            <w:pPr>
              <w:pStyle w:val="ListParagraph"/>
              <w:numPr>
                <w:ilvl w:val="0"/>
                <w:numId w:val="121"/>
              </w:numPr>
              <w:spacing w:before="40" w:after="40"/>
              <w:jc w:val="both"/>
            </w:pPr>
            <w:r w:rsidRPr="007D3A0D">
              <w:t>Hole</w:t>
            </w:r>
          </w:p>
          <w:p w:rsidR="000D0578" w:rsidRPr="007D3A0D" w:rsidRDefault="000D0578" w:rsidP="002B2E05">
            <w:pPr>
              <w:pStyle w:val="ListParagraph"/>
              <w:numPr>
                <w:ilvl w:val="0"/>
                <w:numId w:val="121"/>
              </w:numPr>
              <w:spacing w:before="40" w:after="40"/>
              <w:jc w:val="both"/>
            </w:pPr>
            <w:r w:rsidRPr="007D3A0D">
              <w:t>Draft</w:t>
            </w:r>
          </w:p>
          <w:p w:rsidR="000D0578" w:rsidRPr="007D3A0D" w:rsidRDefault="000D0578" w:rsidP="002B2E05">
            <w:pPr>
              <w:pStyle w:val="ListParagraph"/>
              <w:numPr>
                <w:ilvl w:val="0"/>
                <w:numId w:val="121"/>
              </w:numPr>
              <w:spacing w:before="40" w:after="40"/>
              <w:jc w:val="both"/>
            </w:pPr>
            <w:r w:rsidRPr="007D3A0D">
              <w:t>Thread</w:t>
            </w:r>
          </w:p>
          <w:p w:rsidR="000D0578" w:rsidRPr="007D3A0D" w:rsidRDefault="000D0578" w:rsidP="002B2E05">
            <w:pPr>
              <w:pStyle w:val="ListParagraph"/>
              <w:numPr>
                <w:ilvl w:val="0"/>
                <w:numId w:val="121"/>
              </w:numPr>
              <w:spacing w:before="40" w:after="40"/>
              <w:jc w:val="both"/>
            </w:pPr>
            <w:r w:rsidRPr="007D3A0D">
              <w:t>Under-cut</w:t>
            </w:r>
          </w:p>
          <w:p w:rsidR="000D0578" w:rsidRPr="007D3A0D" w:rsidRDefault="000D0578" w:rsidP="002B2E05">
            <w:pPr>
              <w:pStyle w:val="ListParagraph"/>
              <w:numPr>
                <w:ilvl w:val="0"/>
                <w:numId w:val="120"/>
              </w:numPr>
              <w:spacing w:before="40" w:after="40"/>
              <w:ind w:hanging="578"/>
              <w:jc w:val="both"/>
              <w:rPr>
                <w:b/>
              </w:rPr>
            </w:pPr>
            <w:r w:rsidRPr="007D3A0D">
              <w:rPr>
                <w:b/>
              </w:rPr>
              <w:t>2 plate injection mold (2 plate mold)</w:t>
            </w:r>
          </w:p>
          <w:p w:rsidR="000D0578" w:rsidRPr="007D3A0D" w:rsidRDefault="000D0578" w:rsidP="002B2E05">
            <w:pPr>
              <w:pStyle w:val="ListParagraph"/>
              <w:numPr>
                <w:ilvl w:val="0"/>
                <w:numId w:val="122"/>
              </w:numPr>
              <w:spacing w:before="40" w:after="40"/>
              <w:ind w:left="678"/>
              <w:jc w:val="both"/>
            </w:pPr>
            <w:r w:rsidRPr="007D3A0D">
              <w:t>Structure, purpose of all part (system) in injection mold; How 2 plate mold operate and when 2 plate mold was used?</w:t>
            </w:r>
          </w:p>
          <w:p w:rsidR="000D0578" w:rsidRPr="007D3A0D" w:rsidRDefault="000D0578" w:rsidP="002B2E05">
            <w:pPr>
              <w:pStyle w:val="ListParagraph"/>
              <w:numPr>
                <w:ilvl w:val="0"/>
                <w:numId w:val="122"/>
              </w:numPr>
              <w:spacing w:before="40" w:after="40"/>
              <w:ind w:left="678"/>
              <w:jc w:val="both"/>
            </w:pPr>
            <w:r w:rsidRPr="007D3A0D">
              <w:t>How to know that is 2 plate mold?</w:t>
            </w:r>
          </w:p>
          <w:p w:rsidR="000D0578" w:rsidRPr="007D3A0D" w:rsidRDefault="000D0578" w:rsidP="002B2E05">
            <w:pPr>
              <w:pStyle w:val="ListParagraph"/>
              <w:numPr>
                <w:ilvl w:val="0"/>
                <w:numId w:val="120"/>
              </w:numPr>
              <w:spacing w:before="40" w:after="40"/>
              <w:ind w:hanging="578"/>
              <w:jc w:val="both"/>
              <w:rPr>
                <w:b/>
              </w:rPr>
            </w:pPr>
            <w:r w:rsidRPr="007D3A0D">
              <w:rPr>
                <w:b/>
              </w:rPr>
              <w:t>3 plate injection mold (3 plate mold)</w:t>
            </w:r>
          </w:p>
          <w:p w:rsidR="000D0578" w:rsidRPr="007D3A0D" w:rsidRDefault="000D0578" w:rsidP="002B2E05">
            <w:pPr>
              <w:pStyle w:val="ListParagraph"/>
              <w:numPr>
                <w:ilvl w:val="0"/>
                <w:numId w:val="123"/>
              </w:numPr>
              <w:spacing w:before="40" w:after="40"/>
              <w:ind w:left="536"/>
              <w:jc w:val="both"/>
            </w:pPr>
            <w:r w:rsidRPr="007D3A0D">
              <w:t>Structure, purpose of all part (system) in injection mold; How 3 plate mold operate and when 3 plate mold was used?</w:t>
            </w:r>
          </w:p>
          <w:p w:rsidR="000D0578" w:rsidRPr="007D3A0D" w:rsidRDefault="000D0578" w:rsidP="002B2E05">
            <w:pPr>
              <w:pStyle w:val="ListParagraph"/>
              <w:numPr>
                <w:ilvl w:val="0"/>
                <w:numId w:val="123"/>
              </w:numPr>
              <w:spacing w:before="40" w:after="40"/>
              <w:ind w:left="536"/>
              <w:jc w:val="both"/>
            </w:pPr>
            <w:r w:rsidRPr="007D3A0D">
              <w:t>How to know that is 3 plate mold?</w:t>
            </w:r>
          </w:p>
          <w:p w:rsidR="000D0578" w:rsidRPr="007D3A0D" w:rsidRDefault="000D0578" w:rsidP="002B2E05">
            <w:pPr>
              <w:pStyle w:val="ListParagraph"/>
              <w:numPr>
                <w:ilvl w:val="0"/>
                <w:numId w:val="120"/>
              </w:numPr>
              <w:spacing w:before="40" w:after="40"/>
              <w:ind w:hanging="578"/>
              <w:jc w:val="both"/>
              <w:rPr>
                <w:b/>
              </w:rPr>
            </w:pPr>
            <w:r w:rsidRPr="007D3A0D">
              <w:rPr>
                <w:b/>
              </w:rPr>
              <w:t>Stack mold</w:t>
            </w:r>
          </w:p>
          <w:p w:rsidR="000D0578" w:rsidRPr="007D3A0D" w:rsidRDefault="000D0578" w:rsidP="002B2E05">
            <w:pPr>
              <w:pStyle w:val="ListParagraph"/>
              <w:numPr>
                <w:ilvl w:val="0"/>
                <w:numId w:val="124"/>
              </w:numPr>
              <w:spacing w:before="40" w:after="40"/>
              <w:ind w:left="394"/>
              <w:jc w:val="both"/>
            </w:pPr>
            <w:r w:rsidRPr="007D3A0D">
              <w:t>Structure, purpose of all part (system) in injection mold; How stack mold operate and when stack mold was used?</w:t>
            </w:r>
          </w:p>
          <w:p w:rsidR="000D0578" w:rsidRPr="007D3A0D" w:rsidRDefault="000D0578" w:rsidP="002B2E05">
            <w:pPr>
              <w:pStyle w:val="ListParagraph"/>
              <w:numPr>
                <w:ilvl w:val="0"/>
                <w:numId w:val="124"/>
              </w:numPr>
              <w:spacing w:before="40" w:after="40"/>
              <w:ind w:left="394"/>
              <w:jc w:val="both"/>
            </w:pPr>
            <w:r w:rsidRPr="007D3A0D">
              <w:t>How to know that is stack mold?</w:t>
            </w:r>
          </w:p>
          <w:p w:rsidR="000D0578" w:rsidRPr="007D3A0D" w:rsidRDefault="000D0578" w:rsidP="002B2E05">
            <w:pPr>
              <w:pStyle w:val="ListParagraph"/>
              <w:numPr>
                <w:ilvl w:val="0"/>
                <w:numId w:val="120"/>
              </w:numPr>
              <w:spacing w:before="40" w:after="40"/>
              <w:ind w:hanging="578"/>
              <w:jc w:val="both"/>
              <w:rPr>
                <w:b/>
              </w:rPr>
            </w:pPr>
            <w:r w:rsidRPr="007D3A0D">
              <w:br w:type="page"/>
              <w:t>H</w:t>
            </w:r>
            <w:r w:rsidRPr="007D3A0D">
              <w:rPr>
                <w:b/>
              </w:rPr>
              <w:t>ot runner mold – runnerless mold</w:t>
            </w:r>
          </w:p>
          <w:p w:rsidR="000D0578" w:rsidRPr="007D3A0D" w:rsidRDefault="000D0578" w:rsidP="002B2E05">
            <w:pPr>
              <w:pStyle w:val="ListParagraph"/>
              <w:numPr>
                <w:ilvl w:val="0"/>
                <w:numId w:val="125"/>
              </w:numPr>
              <w:spacing w:before="40" w:after="40"/>
              <w:ind w:left="394"/>
              <w:jc w:val="both"/>
            </w:pPr>
            <w:r w:rsidRPr="007D3A0D">
              <w:t>Structure, purpose of all part (system) in injection mold; How hot runner mold operate and when hot runner mold was used?</w:t>
            </w:r>
          </w:p>
          <w:p w:rsidR="000D0578" w:rsidRPr="007D3A0D" w:rsidRDefault="000D0578" w:rsidP="002B2E05">
            <w:pPr>
              <w:pStyle w:val="ListParagraph"/>
              <w:numPr>
                <w:ilvl w:val="0"/>
                <w:numId w:val="125"/>
              </w:numPr>
              <w:spacing w:before="40" w:after="40"/>
              <w:ind w:left="394"/>
              <w:jc w:val="both"/>
            </w:pPr>
            <w:r w:rsidRPr="007D3A0D">
              <w:lastRenderedPageBreak/>
              <w:t>How to know that is hot runner mold?</w:t>
            </w:r>
          </w:p>
          <w:p w:rsidR="000D0578" w:rsidRPr="007D3A0D" w:rsidRDefault="000D0578" w:rsidP="002B2E05">
            <w:pPr>
              <w:pStyle w:val="ListParagraph"/>
              <w:numPr>
                <w:ilvl w:val="0"/>
                <w:numId w:val="120"/>
              </w:numPr>
              <w:spacing w:before="40" w:after="40"/>
              <w:ind w:hanging="578"/>
              <w:jc w:val="both"/>
              <w:rPr>
                <w:b/>
              </w:rPr>
            </w:pPr>
            <w:r w:rsidRPr="007D3A0D">
              <w:rPr>
                <w:b/>
              </w:rPr>
              <w:t>The design and manufacturing process of injection mold:</w:t>
            </w:r>
          </w:p>
          <w:p w:rsidR="000D0578" w:rsidRPr="007D3A0D" w:rsidRDefault="000D0578" w:rsidP="002B2E05">
            <w:pPr>
              <w:pStyle w:val="ListParagraph"/>
              <w:numPr>
                <w:ilvl w:val="0"/>
                <w:numId w:val="133"/>
              </w:numPr>
              <w:spacing w:before="40" w:after="40"/>
              <w:ind w:left="536"/>
              <w:jc w:val="both"/>
            </w:pPr>
            <w:r w:rsidRPr="007D3A0D">
              <w:t>Traditional and modern process?</w:t>
            </w:r>
          </w:p>
          <w:p w:rsidR="000D0578" w:rsidRPr="007D3A0D" w:rsidRDefault="000D0578" w:rsidP="002B2E05">
            <w:pPr>
              <w:pStyle w:val="ListParagraph"/>
              <w:numPr>
                <w:ilvl w:val="0"/>
                <w:numId w:val="133"/>
              </w:numPr>
              <w:spacing w:before="40" w:after="40"/>
              <w:ind w:left="536"/>
              <w:jc w:val="both"/>
            </w:pPr>
            <w:r w:rsidRPr="007D3A0D">
              <w:t>Tasks in each steps?</w:t>
            </w:r>
          </w:p>
          <w:p w:rsidR="000D0578" w:rsidRPr="007D3A0D" w:rsidRDefault="000D0578" w:rsidP="006C1930">
            <w:pPr>
              <w:pStyle w:val="ListParagraph"/>
              <w:spacing w:before="40" w:after="40"/>
              <w:ind w:left="0"/>
              <w:rPr>
                <w:b/>
              </w:rPr>
            </w:pPr>
            <w:r w:rsidRPr="007D3A0D">
              <w:rPr>
                <w:b/>
              </w:rPr>
              <w:t>CHAPTER II: DESIGN MOLD</w:t>
            </w:r>
          </w:p>
          <w:p w:rsidR="000D0578" w:rsidRPr="007D3A0D" w:rsidRDefault="000D0578" w:rsidP="002B2E05">
            <w:pPr>
              <w:pStyle w:val="ListParagraph"/>
              <w:numPr>
                <w:ilvl w:val="0"/>
                <w:numId w:val="120"/>
              </w:numPr>
              <w:spacing w:before="40" w:after="40"/>
              <w:ind w:hanging="578"/>
              <w:jc w:val="both"/>
              <w:rPr>
                <w:b/>
              </w:rPr>
            </w:pPr>
            <w:r w:rsidRPr="007D3A0D">
              <w:rPr>
                <w:b/>
              </w:rPr>
              <w:t>Which criteria for choosing a type of mold?</w:t>
            </w:r>
          </w:p>
          <w:p w:rsidR="000D0578" w:rsidRPr="007D3A0D" w:rsidRDefault="000D0578" w:rsidP="006C1930">
            <w:pPr>
              <w:pStyle w:val="ListParagraph"/>
              <w:spacing w:before="40" w:after="40"/>
            </w:pPr>
            <w:r w:rsidRPr="007D3A0D">
              <w:t>Example: mourse cover (7.000 pieces/lot)</w:t>
            </w:r>
          </w:p>
          <w:p w:rsidR="000D0578" w:rsidRPr="007D3A0D" w:rsidRDefault="000D0578" w:rsidP="006C1930">
            <w:pPr>
              <w:spacing w:before="40" w:after="40"/>
            </w:pPr>
            <w:r w:rsidRPr="007D3A0D">
              <w:t>Choose a type of mold? Why?</w:t>
            </w:r>
          </w:p>
          <w:p w:rsidR="000D0578" w:rsidRPr="007D3A0D" w:rsidRDefault="000D0578" w:rsidP="002B2E05">
            <w:pPr>
              <w:pStyle w:val="ListParagraph"/>
              <w:numPr>
                <w:ilvl w:val="0"/>
                <w:numId w:val="120"/>
              </w:numPr>
              <w:spacing w:before="40" w:after="40"/>
              <w:ind w:hanging="578"/>
              <w:jc w:val="both"/>
              <w:rPr>
                <w:b/>
              </w:rPr>
            </w:pPr>
            <w:r w:rsidRPr="007D3A0D">
              <w:rPr>
                <w:b/>
              </w:rPr>
              <w:t xml:space="preserve">Calculate the number of cavity? </w:t>
            </w:r>
          </w:p>
          <w:p w:rsidR="000D0578" w:rsidRPr="007D3A0D" w:rsidRDefault="000D0578" w:rsidP="006C1930">
            <w:pPr>
              <w:pStyle w:val="ListParagraph"/>
              <w:spacing w:before="40" w:after="40"/>
              <w:ind w:left="252"/>
            </w:pPr>
            <w:r w:rsidRPr="007D3A0D">
              <w:t xml:space="preserve">(Use the WS-120B injection molding machine) </w:t>
            </w:r>
          </w:p>
          <w:p w:rsidR="000D0578" w:rsidRPr="007D3A0D" w:rsidRDefault="000D0578" w:rsidP="006C1930">
            <w:pPr>
              <w:pStyle w:val="ListParagraph"/>
              <w:spacing w:before="40" w:after="40"/>
            </w:pPr>
            <w:r w:rsidRPr="007D3A0D">
              <w:t>Example: mourse cover (7.000 pieces/lot)</w:t>
            </w:r>
          </w:p>
          <w:p w:rsidR="000D0578" w:rsidRPr="007D3A0D" w:rsidRDefault="000D0578" w:rsidP="006C1930">
            <w:pPr>
              <w:pStyle w:val="ListParagraph"/>
              <w:spacing w:before="40" w:after="40"/>
            </w:pPr>
            <w:r w:rsidRPr="007D3A0D">
              <w:t>Choose a type of mold and how many cavities?</w:t>
            </w:r>
          </w:p>
          <w:p w:rsidR="000D0578" w:rsidRPr="007D3A0D" w:rsidRDefault="000D0578" w:rsidP="002B2E05">
            <w:pPr>
              <w:pStyle w:val="ListParagraph"/>
              <w:numPr>
                <w:ilvl w:val="0"/>
                <w:numId w:val="120"/>
              </w:numPr>
              <w:spacing w:before="40" w:after="40"/>
              <w:ind w:hanging="578"/>
              <w:jc w:val="both"/>
              <w:rPr>
                <w:b/>
              </w:rPr>
            </w:pPr>
            <w:r w:rsidRPr="007D3A0D">
              <w:rPr>
                <w:b/>
              </w:rPr>
              <w:t>Guiding and locating system</w:t>
            </w:r>
          </w:p>
          <w:p w:rsidR="000D0578" w:rsidRPr="007D3A0D" w:rsidRDefault="000D0578" w:rsidP="002B2E05">
            <w:pPr>
              <w:pStyle w:val="ListParagraph"/>
              <w:numPr>
                <w:ilvl w:val="0"/>
                <w:numId w:val="126"/>
              </w:numPr>
              <w:spacing w:before="40" w:after="40"/>
              <w:ind w:left="1134"/>
              <w:jc w:val="both"/>
            </w:pPr>
            <w:r w:rsidRPr="007D3A0D">
              <w:t xml:space="preserve">Technical requirement? </w:t>
            </w:r>
          </w:p>
          <w:p w:rsidR="000D0578" w:rsidRPr="007D3A0D" w:rsidRDefault="000D0578" w:rsidP="002B2E05">
            <w:pPr>
              <w:pStyle w:val="ListParagraph"/>
              <w:numPr>
                <w:ilvl w:val="0"/>
                <w:numId w:val="126"/>
              </w:numPr>
              <w:spacing w:before="40" w:after="40"/>
              <w:ind w:left="1134"/>
              <w:jc w:val="both"/>
            </w:pPr>
            <w:r w:rsidRPr="007D3A0D">
              <w:t>How to design guiding and locating system?</w:t>
            </w:r>
          </w:p>
          <w:p w:rsidR="000D0578" w:rsidRPr="007D3A0D" w:rsidRDefault="000D0578" w:rsidP="002B2E05">
            <w:pPr>
              <w:pStyle w:val="ListParagraph"/>
              <w:numPr>
                <w:ilvl w:val="0"/>
                <w:numId w:val="120"/>
              </w:numPr>
              <w:spacing w:before="40" w:after="40"/>
              <w:ind w:hanging="578"/>
              <w:jc w:val="both"/>
              <w:rPr>
                <w:b/>
              </w:rPr>
            </w:pPr>
            <w:r w:rsidRPr="007D3A0D">
              <w:rPr>
                <w:b/>
              </w:rPr>
              <w:t>Cold runner system</w:t>
            </w:r>
          </w:p>
          <w:p w:rsidR="000D0578" w:rsidRPr="007D3A0D" w:rsidRDefault="000D0578" w:rsidP="002B2E05">
            <w:pPr>
              <w:pStyle w:val="ListParagraph"/>
              <w:numPr>
                <w:ilvl w:val="0"/>
                <w:numId w:val="127"/>
              </w:numPr>
              <w:spacing w:before="40" w:after="40"/>
              <w:ind w:left="1047"/>
              <w:jc w:val="both"/>
            </w:pPr>
            <w:r w:rsidRPr="007D3A0D">
              <w:t>Technical requirement?</w:t>
            </w:r>
          </w:p>
          <w:p w:rsidR="000D0578" w:rsidRPr="007D3A0D" w:rsidRDefault="000D0578" w:rsidP="002B2E05">
            <w:pPr>
              <w:pStyle w:val="ListParagraph"/>
              <w:numPr>
                <w:ilvl w:val="0"/>
                <w:numId w:val="127"/>
              </w:numPr>
              <w:spacing w:before="40" w:after="40"/>
              <w:ind w:left="1047"/>
              <w:jc w:val="both"/>
            </w:pPr>
            <w:r w:rsidRPr="007D3A0D">
              <w:t>How to design cold runner system?</w:t>
            </w:r>
          </w:p>
          <w:p w:rsidR="000D0578" w:rsidRPr="007D3A0D" w:rsidRDefault="000D0578" w:rsidP="002B2E05">
            <w:pPr>
              <w:pStyle w:val="ListParagraph"/>
              <w:numPr>
                <w:ilvl w:val="0"/>
                <w:numId w:val="120"/>
              </w:numPr>
              <w:spacing w:before="40" w:after="40"/>
              <w:ind w:hanging="578"/>
              <w:jc w:val="both"/>
              <w:rPr>
                <w:b/>
              </w:rPr>
            </w:pPr>
            <w:r w:rsidRPr="007D3A0D">
              <w:rPr>
                <w:b/>
              </w:rPr>
              <w:t>Hot runner system</w:t>
            </w:r>
          </w:p>
          <w:p w:rsidR="000D0578" w:rsidRPr="007D3A0D" w:rsidRDefault="000D0578" w:rsidP="002B2E05">
            <w:pPr>
              <w:pStyle w:val="ListParagraph"/>
              <w:numPr>
                <w:ilvl w:val="0"/>
                <w:numId w:val="145"/>
              </w:numPr>
              <w:spacing w:before="40" w:after="40"/>
              <w:ind w:left="1047"/>
              <w:jc w:val="both"/>
            </w:pPr>
            <w:r w:rsidRPr="007D3A0D">
              <w:t>Technical requirement?</w:t>
            </w:r>
          </w:p>
          <w:p w:rsidR="000D0578" w:rsidRPr="007D3A0D" w:rsidRDefault="000D0578" w:rsidP="002B2E05">
            <w:pPr>
              <w:pStyle w:val="ListParagraph"/>
              <w:numPr>
                <w:ilvl w:val="0"/>
                <w:numId w:val="145"/>
              </w:numPr>
              <w:spacing w:before="40" w:after="40"/>
              <w:ind w:left="1047"/>
              <w:jc w:val="both"/>
            </w:pPr>
            <w:r w:rsidRPr="007D3A0D">
              <w:t>How to design hot runner system?</w:t>
            </w:r>
          </w:p>
          <w:p w:rsidR="000D0578" w:rsidRPr="007D3A0D" w:rsidRDefault="000D0578" w:rsidP="002B2E05">
            <w:pPr>
              <w:pStyle w:val="ListParagraph"/>
              <w:numPr>
                <w:ilvl w:val="0"/>
                <w:numId w:val="120"/>
              </w:numPr>
              <w:spacing w:before="40" w:after="40"/>
              <w:ind w:hanging="578"/>
              <w:jc w:val="both"/>
              <w:rPr>
                <w:b/>
              </w:rPr>
            </w:pPr>
            <w:r w:rsidRPr="007D3A0D">
              <w:rPr>
                <w:b/>
              </w:rPr>
              <w:t>Cooling system</w:t>
            </w:r>
          </w:p>
          <w:p w:rsidR="000D0578" w:rsidRPr="007D3A0D" w:rsidRDefault="000D0578" w:rsidP="002B2E05">
            <w:pPr>
              <w:pStyle w:val="ListParagraph"/>
              <w:numPr>
                <w:ilvl w:val="0"/>
                <w:numId w:val="128"/>
              </w:numPr>
              <w:spacing w:before="40" w:after="40"/>
              <w:ind w:left="1134"/>
              <w:jc w:val="both"/>
            </w:pPr>
            <w:r w:rsidRPr="007D3A0D">
              <w:t>Technical requirement?</w:t>
            </w:r>
          </w:p>
          <w:p w:rsidR="000D0578" w:rsidRPr="007D3A0D" w:rsidRDefault="000D0578" w:rsidP="002B2E05">
            <w:pPr>
              <w:pStyle w:val="ListParagraph"/>
              <w:numPr>
                <w:ilvl w:val="0"/>
                <w:numId w:val="128"/>
              </w:numPr>
              <w:spacing w:before="40" w:after="40"/>
              <w:ind w:left="1134"/>
              <w:jc w:val="both"/>
            </w:pPr>
            <w:r w:rsidRPr="007D3A0D">
              <w:t>How to design cooling system?</w:t>
            </w:r>
          </w:p>
          <w:p w:rsidR="000D0578" w:rsidRPr="007D3A0D" w:rsidRDefault="000D0578" w:rsidP="002B2E05">
            <w:pPr>
              <w:pStyle w:val="ListParagraph"/>
              <w:numPr>
                <w:ilvl w:val="0"/>
                <w:numId w:val="120"/>
              </w:numPr>
              <w:spacing w:before="40" w:after="40"/>
              <w:ind w:hanging="578"/>
              <w:jc w:val="both"/>
              <w:rPr>
                <w:b/>
              </w:rPr>
            </w:pPr>
            <w:r w:rsidRPr="007D3A0D">
              <w:rPr>
                <w:b/>
              </w:rPr>
              <w:t>Venting system</w:t>
            </w:r>
          </w:p>
          <w:p w:rsidR="000D0578" w:rsidRPr="007D3A0D" w:rsidRDefault="000D0578" w:rsidP="002B2E05">
            <w:pPr>
              <w:pStyle w:val="ListParagraph"/>
              <w:numPr>
                <w:ilvl w:val="0"/>
                <w:numId w:val="129"/>
              </w:numPr>
              <w:spacing w:before="40" w:after="40"/>
              <w:ind w:left="1134"/>
              <w:jc w:val="both"/>
            </w:pPr>
            <w:r w:rsidRPr="007D3A0D">
              <w:t>Technical requirement?</w:t>
            </w:r>
          </w:p>
          <w:p w:rsidR="000D0578" w:rsidRPr="007D3A0D" w:rsidRDefault="000D0578" w:rsidP="002B2E05">
            <w:pPr>
              <w:pStyle w:val="ListParagraph"/>
              <w:numPr>
                <w:ilvl w:val="0"/>
                <w:numId w:val="129"/>
              </w:numPr>
              <w:spacing w:before="40" w:after="40"/>
              <w:ind w:left="1134"/>
              <w:jc w:val="both"/>
            </w:pPr>
            <w:r w:rsidRPr="007D3A0D">
              <w:t>How to design venting system?</w:t>
            </w:r>
          </w:p>
          <w:p w:rsidR="000D0578" w:rsidRPr="007D3A0D" w:rsidRDefault="000D0578" w:rsidP="002B2E05">
            <w:pPr>
              <w:pStyle w:val="ListParagraph"/>
              <w:numPr>
                <w:ilvl w:val="0"/>
                <w:numId w:val="120"/>
              </w:numPr>
              <w:spacing w:before="40" w:after="40"/>
              <w:ind w:hanging="578"/>
              <w:jc w:val="both"/>
              <w:rPr>
                <w:b/>
              </w:rPr>
            </w:pPr>
            <w:r w:rsidRPr="007D3A0D">
              <w:rPr>
                <w:b/>
              </w:rPr>
              <w:t xml:space="preserve">Ejecting part: </w:t>
            </w:r>
          </w:p>
          <w:p w:rsidR="000D0578" w:rsidRPr="007D3A0D" w:rsidRDefault="000D0578" w:rsidP="002B2E05">
            <w:pPr>
              <w:pStyle w:val="ListParagraph"/>
              <w:numPr>
                <w:ilvl w:val="0"/>
                <w:numId w:val="130"/>
              </w:numPr>
              <w:spacing w:before="40" w:after="40"/>
              <w:ind w:left="394"/>
              <w:jc w:val="both"/>
            </w:pPr>
            <w:r w:rsidRPr="007D3A0D">
              <w:t>Ejecting part methods?</w:t>
            </w:r>
          </w:p>
          <w:p w:rsidR="000D0578" w:rsidRPr="007D3A0D" w:rsidRDefault="000D0578" w:rsidP="002B2E05">
            <w:pPr>
              <w:pStyle w:val="ListParagraph"/>
              <w:numPr>
                <w:ilvl w:val="0"/>
                <w:numId w:val="130"/>
              </w:numPr>
              <w:spacing w:before="40" w:after="40"/>
              <w:ind w:left="394"/>
              <w:jc w:val="both"/>
            </w:pPr>
            <w:r w:rsidRPr="007D3A0D">
              <w:t>Ejection system in injection mold: missions and requirements? Components and equipments?</w:t>
            </w:r>
          </w:p>
          <w:p w:rsidR="000D0578" w:rsidRPr="007D3A0D" w:rsidRDefault="000D0578" w:rsidP="002B2E05">
            <w:pPr>
              <w:pStyle w:val="ListParagraph"/>
              <w:numPr>
                <w:ilvl w:val="0"/>
                <w:numId w:val="130"/>
              </w:numPr>
              <w:spacing w:before="40" w:after="40"/>
              <w:ind w:left="394"/>
              <w:jc w:val="both"/>
            </w:pPr>
            <w:r w:rsidRPr="007D3A0D">
              <w:t>Ejection system calculation?</w:t>
            </w:r>
          </w:p>
          <w:p w:rsidR="000D0578" w:rsidRPr="007D3A0D" w:rsidRDefault="000D0578" w:rsidP="002B2E05">
            <w:pPr>
              <w:pStyle w:val="ListParagraph"/>
              <w:numPr>
                <w:ilvl w:val="0"/>
                <w:numId w:val="130"/>
              </w:numPr>
              <w:spacing w:before="40" w:after="40"/>
              <w:ind w:left="394"/>
              <w:jc w:val="both"/>
            </w:pPr>
            <w:r w:rsidRPr="007D3A0D">
              <w:t>Ejection system application?</w:t>
            </w:r>
          </w:p>
          <w:p w:rsidR="000D0578" w:rsidRPr="007D3A0D" w:rsidRDefault="000D0578" w:rsidP="002B2E05">
            <w:pPr>
              <w:pStyle w:val="ListParagraph"/>
              <w:numPr>
                <w:ilvl w:val="0"/>
                <w:numId w:val="120"/>
              </w:numPr>
              <w:spacing w:before="40" w:after="40"/>
              <w:ind w:hanging="578"/>
              <w:jc w:val="both"/>
              <w:rPr>
                <w:b/>
              </w:rPr>
            </w:pPr>
            <w:r w:rsidRPr="007D3A0D">
              <w:rPr>
                <w:b/>
              </w:rPr>
              <w:t>Under-cut and thread system</w:t>
            </w:r>
          </w:p>
          <w:p w:rsidR="000D0578" w:rsidRPr="007D3A0D" w:rsidRDefault="000D0578" w:rsidP="002B2E05">
            <w:pPr>
              <w:pStyle w:val="ListParagraph"/>
              <w:numPr>
                <w:ilvl w:val="0"/>
                <w:numId w:val="140"/>
              </w:numPr>
              <w:spacing w:before="40" w:after="40"/>
              <w:ind w:left="1134"/>
              <w:jc w:val="both"/>
            </w:pPr>
            <w:r w:rsidRPr="007D3A0D">
              <w:t>Type of under-cut?</w:t>
            </w:r>
          </w:p>
          <w:p w:rsidR="000D0578" w:rsidRPr="007D3A0D" w:rsidRDefault="000D0578" w:rsidP="002B2E05">
            <w:pPr>
              <w:pStyle w:val="ListParagraph"/>
              <w:numPr>
                <w:ilvl w:val="0"/>
                <w:numId w:val="140"/>
              </w:numPr>
              <w:spacing w:before="40" w:after="40"/>
              <w:ind w:left="1134"/>
              <w:jc w:val="both"/>
            </w:pPr>
            <w:r w:rsidRPr="007D3A0D">
              <w:t>Hydrawlic system?</w:t>
            </w:r>
          </w:p>
          <w:p w:rsidR="000D0578" w:rsidRPr="007D3A0D" w:rsidRDefault="000D0578" w:rsidP="002B2E05">
            <w:pPr>
              <w:pStyle w:val="ListParagraph"/>
              <w:numPr>
                <w:ilvl w:val="0"/>
                <w:numId w:val="140"/>
              </w:numPr>
              <w:spacing w:before="40" w:after="40"/>
              <w:ind w:left="1134"/>
              <w:jc w:val="both"/>
            </w:pPr>
            <w:r w:rsidRPr="007D3A0D">
              <w:t>The open thread sýtem</w:t>
            </w:r>
          </w:p>
          <w:p w:rsidR="000D0578" w:rsidRPr="007D3A0D" w:rsidRDefault="000D0578" w:rsidP="002B2E05">
            <w:pPr>
              <w:pStyle w:val="ListParagraph"/>
              <w:numPr>
                <w:ilvl w:val="0"/>
                <w:numId w:val="120"/>
              </w:numPr>
              <w:spacing w:before="40" w:after="40"/>
              <w:ind w:hanging="578"/>
              <w:jc w:val="both"/>
              <w:rPr>
                <w:b/>
              </w:rPr>
            </w:pPr>
            <w:r w:rsidRPr="007D3A0D">
              <w:rPr>
                <w:b/>
              </w:rPr>
              <w:t>Gas-assisted Injection Molding</w:t>
            </w:r>
          </w:p>
          <w:p w:rsidR="000D0578" w:rsidRPr="007D3A0D" w:rsidRDefault="000D0578" w:rsidP="002B2E05">
            <w:pPr>
              <w:pStyle w:val="ListParagraph"/>
              <w:numPr>
                <w:ilvl w:val="0"/>
                <w:numId w:val="132"/>
              </w:numPr>
              <w:spacing w:before="40" w:after="40"/>
              <w:ind w:left="1134"/>
              <w:jc w:val="both"/>
            </w:pPr>
            <w:r w:rsidRPr="007D3A0D">
              <w:t xml:space="preserve">The definitions? Purposes? The </w:t>
            </w:r>
            <w:r w:rsidRPr="007D3A0D">
              <w:lastRenderedPageBreak/>
              <w:t>principle operation?</w:t>
            </w:r>
          </w:p>
          <w:p w:rsidR="000D0578" w:rsidRPr="007D3A0D" w:rsidRDefault="000D0578" w:rsidP="002B2E05">
            <w:pPr>
              <w:pStyle w:val="ListParagraph"/>
              <w:numPr>
                <w:ilvl w:val="0"/>
                <w:numId w:val="132"/>
              </w:numPr>
              <w:spacing w:before="40" w:after="40"/>
              <w:ind w:left="1134"/>
              <w:jc w:val="both"/>
            </w:pPr>
            <w:r w:rsidRPr="007D3A0D">
              <w:t xml:space="preserve">Technology requirements? </w:t>
            </w:r>
          </w:p>
          <w:p w:rsidR="000D0578" w:rsidRPr="007D3A0D" w:rsidRDefault="000D0578" w:rsidP="002B2E05">
            <w:pPr>
              <w:pStyle w:val="ListParagraph"/>
              <w:numPr>
                <w:ilvl w:val="0"/>
                <w:numId w:val="132"/>
              </w:numPr>
              <w:spacing w:before="40" w:after="40"/>
              <w:ind w:left="1134"/>
              <w:jc w:val="both"/>
            </w:pPr>
            <w:r w:rsidRPr="007D3A0D">
              <w:t>Plastic volume calculation?</w:t>
            </w:r>
          </w:p>
          <w:p w:rsidR="000D0578" w:rsidRPr="007D3A0D" w:rsidRDefault="000D0578" w:rsidP="002B2E05">
            <w:pPr>
              <w:pStyle w:val="ListParagraph"/>
              <w:numPr>
                <w:ilvl w:val="0"/>
                <w:numId w:val="120"/>
              </w:numPr>
              <w:spacing w:before="40" w:after="40"/>
              <w:ind w:hanging="578"/>
              <w:jc w:val="both"/>
              <w:rPr>
                <w:b/>
              </w:rPr>
            </w:pPr>
            <w:r w:rsidRPr="007D3A0D">
              <w:rPr>
                <w:b/>
              </w:rPr>
              <w:t xml:space="preserve">CAE – simulating the plastic flow in injection mold: </w:t>
            </w:r>
          </w:p>
          <w:p w:rsidR="000D0578" w:rsidRPr="007D3A0D" w:rsidRDefault="000D0578" w:rsidP="002B2E05">
            <w:pPr>
              <w:pStyle w:val="ListParagraph"/>
              <w:numPr>
                <w:ilvl w:val="0"/>
                <w:numId w:val="131"/>
              </w:numPr>
              <w:spacing w:before="40" w:after="40"/>
              <w:ind w:left="394"/>
              <w:jc w:val="both"/>
            </w:pPr>
            <w:r w:rsidRPr="007D3A0D">
              <w:t xml:space="preserve">Input and output data for CAE? What are the differences between a result of CAE and practise? Why? </w:t>
            </w:r>
          </w:p>
          <w:p w:rsidR="000D0578" w:rsidRPr="007D3A0D" w:rsidRDefault="000D0578" w:rsidP="002B2E05">
            <w:pPr>
              <w:pStyle w:val="ListParagraph"/>
              <w:numPr>
                <w:ilvl w:val="0"/>
                <w:numId w:val="131"/>
              </w:numPr>
              <w:spacing w:before="40" w:after="40"/>
              <w:ind w:left="394"/>
              <w:jc w:val="both"/>
            </w:pPr>
            <w:r w:rsidRPr="007D3A0D">
              <w:t>Make an example?</w:t>
            </w:r>
          </w:p>
          <w:p w:rsidR="000D0578" w:rsidRPr="007D3A0D" w:rsidRDefault="000D0578" w:rsidP="006C1930">
            <w:pPr>
              <w:pStyle w:val="ListParagraph"/>
              <w:spacing w:before="40" w:after="40"/>
              <w:ind w:left="0"/>
              <w:rPr>
                <w:b/>
              </w:rPr>
            </w:pPr>
            <w:r w:rsidRPr="007D3A0D">
              <w:rPr>
                <w:b/>
              </w:rPr>
              <w:t>CHAPTER III: MANUFACTURING MOLD</w:t>
            </w:r>
          </w:p>
          <w:p w:rsidR="000D0578" w:rsidRPr="007D3A0D" w:rsidRDefault="000D0578" w:rsidP="002B2E05">
            <w:pPr>
              <w:pStyle w:val="ListParagraph"/>
              <w:numPr>
                <w:ilvl w:val="0"/>
                <w:numId w:val="120"/>
              </w:numPr>
              <w:spacing w:before="40" w:after="40"/>
              <w:ind w:hanging="578"/>
              <w:jc w:val="both"/>
              <w:rPr>
                <w:b/>
              </w:rPr>
            </w:pPr>
            <w:r w:rsidRPr="007D3A0D">
              <w:rPr>
                <w:b/>
              </w:rPr>
              <w:t>Choose a material for mold making</w:t>
            </w:r>
          </w:p>
          <w:p w:rsidR="000D0578" w:rsidRPr="007D3A0D" w:rsidRDefault="000D0578" w:rsidP="002B2E05">
            <w:pPr>
              <w:pStyle w:val="ListParagraph"/>
              <w:numPr>
                <w:ilvl w:val="0"/>
                <w:numId w:val="135"/>
              </w:numPr>
              <w:spacing w:before="40" w:after="40"/>
              <w:ind w:left="678"/>
              <w:jc w:val="both"/>
            </w:pPr>
            <w:r w:rsidRPr="007D3A0D">
              <w:t>The overview of steel at Vietnam maket?</w:t>
            </w:r>
          </w:p>
          <w:p w:rsidR="000D0578" w:rsidRPr="007D3A0D" w:rsidRDefault="000D0578" w:rsidP="002B2E05">
            <w:pPr>
              <w:pStyle w:val="ListParagraph"/>
              <w:numPr>
                <w:ilvl w:val="0"/>
                <w:numId w:val="135"/>
              </w:numPr>
              <w:spacing w:before="40" w:after="40"/>
              <w:ind w:left="678"/>
              <w:jc w:val="both"/>
            </w:pPr>
            <w:r w:rsidRPr="007D3A0D">
              <w:t>How to choose a kind of steel for injection mold?</w:t>
            </w:r>
          </w:p>
          <w:p w:rsidR="000D0578" w:rsidRPr="007D3A0D" w:rsidRDefault="000D0578" w:rsidP="002B2E05">
            <w:pPr>
              <w:pStyle w:val="ListParagraph"/>
              <w:numPr>
                <w:ilvl w:val="0"/>
                <w:numId w:val="120"/>
              </w:numPr>
              <w:spacing w:before="40" w:after="40"/>
              <w:ind w:hanging="578"/>
              <w:jc w:val="both"/>
              <w:rPr>
                <w:b/>
              </w:rPr>
            </w:pPr>
            <w:r w:rsidRPr="007D3A0D">
              <w:rPr>
                <w:b/>
              </w:rPr>
              <w:t xml:space="preserve">Moldbase Requirements? </w:t>
            </w:r>
          </w:p>
          <w:p w:rsidR="000D0578" w:rsidRPr="007D3A0D" w:rsidRDefault="000D0578" w:rsidP="002B2E05">
            <w:pPr>
              <w:pStyle w:val="ListParagraph"/>
              <w:numPr>
                <w:ilvl w:val="0"/>
                <w:numId w:val="139"/>
              </w:numPr>
              <w:spacing w:before="40" w:after="40"/>
              <w:ind w:left="536"/>
              <w:jc w:val="both"/>
            </w:pPr>
            <w:r w:rsidRPr="007D3A0D">
              <w:t xml:space="preserve">List all holes in a moldbase? Technical requirements and tolerances? How to machine them? </w:t>
            </w:r>
          </w:p>
          <w:p w:rsidR="000D0578" w:rsidRPr="007D3A0D" w:rsidRDefault="000D0578" w:rsidP="002B2E05">
            <w:pPr>
              <w:pStyle w:val="ListParagraph"/>
              <w:numPr>
                <w:ilvl w:val="0"/>
                <w:numId w:val="139"/>
              </w:numPr>
              <w:spacing w:before="40" w:after="40"/>
              <w:ind w:left="536"/>
              <w:jc w:val="both"/>
            </w:pPr>
            <w:r w:rsidRPr="007D3A0D">
              <w:t>The definition of depth hole? Problems and resolving methods when machining?</w:t>
            </w:r>
          </w:p>
          <w:p w:rsidR="000D0578" w:rsidRPr="007D3A0D" w:rsidRDefault="000D0578" w:rsidP="002B2E05">
            <w:pPr>
              <w:pStyle w:val="ListParagraph"/>
              <w:numPr>
                <w:ilvl w:val="0"/>
                <w:numId w:val="120"/>
              </w:numPr>
              <w:spacing w:before="40" w:after="40"/>
              <w:ind w:hanging="578"/>
              <w:jc w:val="both"/>
              <w:rPr>
                <w:b/>
              </w:rPr>
            </w:pPr>
            <w:r w:rsidRPr="007D3A0D">
              <w:rPr>
                <w:b/>
              </w:rPr>
              <w:t xml:space="preserve">How to machining a thin wall: </w:t>
            </w:r>
          </w:p>
          <w:p w:rsidR="000D0578" w:rsidRPr="007D3A0D" w:rsidRDefault="000D0578" w:rsidP="002B2E05">
            <w:pPr>
              <w:pStyle w:val="ListParagraph"/>
              <w:numPr>
                <w:ilvl w:val="1"/>
                <w:numId w:val="138"/>
              </w:numPr>
              <w:spacing w:before="40" w:after="40"/>
              <w:ind w:left="536"/>
              <w:jc w:val="both"/>
            </w:pPr>
            <w:r w:rsidRPr="007D3A0D">
              <w:t>The definition of thin wall in metal cutting technology?</w:t>
            </w:r>
          </w:p>
          <w:p w:rsidR="000D0578" w:rsidRPr="007D3A0D" w:rsidRDefault="000D0578" w:rsidP="002B2E05">
            <w:pPr>
              <w:pStyle w:val="ListParagraph"/>
              <w:numPr>
                <w:ilvl w:val="1"/>
                <w:numId w:val="138"/>
              </w:numPr>
              <w:spacing w:before="40" w:after="40"/>
              <w:ind w:left="536"/>
              <w:jc w:val="both"/>
            </w:pPr>
            <w:r w:rsidRPr="007D3A0D">
              <w:t>Show an example?</w:t>
            </w:r>
          </w:p>
          <w:p w:rsidR="000D0578" w:rsidRPr="007D3A0D" w:rsidRDefault="000D0578" w:rsidP="002B2E05">
            <w:pPr>
              <w:pStyle w:val="ListParagraph"/>
              <w:numPr>
                <w:ilvl w:val="1"/>
                <w:numId w:val="138"/>
              </w:numPr>
              <w:spacing w:before="40" w:after="40"/>
              <w:ind w:left="536"/>
              <w:jc w:val="both"/>
            </w:pPr>
            <w:r w:rsidRPr="007D3A0D">
              <w:t>Problems occur when machining a thin wall in injection mold?</w:t>
            </w:r>
          </w:p>
          <w:p w:rsidR="000D0578" w:rsidRPr="007D3A0D" w:rsidRDefault="000D0578" w:rsidP="002B2E05">
            <w:pPr>
              <w:pStyle w:val="ListParagraph"/>
              <w:numPr>
                <w:ilvl w:val="1"/>
                <w:numId w:val="138"/>
              </w:numPr>
              <w:spacing w:before="40" w:after="40"/>
              <w:ind w:left="536"/>
              <w:jc w:val="both"/>
            </w:pPr>
            <w:r w:rsidRPr="007D3A0D">
              <w:t xml:space="preserve">Machining methods? </w:t>
            </w:r>
          </w:p>
          <w:p w:rsidR="000D0578" w:rsidRPr="007D3A0D" w:rsidRDefault="000D0578" w:rsidP="002B2E05">
            <w:pPr>
              <w:pStyle w:val="ListParagraph"/>
              <w:numPr>
                <w:ilvl w:val="1"/>
                <w:numId w:val="138"/>
              </w:numPr>
              <w:spacing w:before="40" w:after="40"/>
              <w:ind w:left="536"/>
              <w:jc w:val="both"/>
            </w:pPr>
            <w:r w:rsidRPr="007D3A0D">
              <w:t xml:space="preserve">How to milling a thin wall? </w:t>
            </w:r>
          </w:p>
          <w:p w:rsidR="000D0578" w:rsidRPr="007D3A0D" w:rsidRDefault="000D0578" w:rsidP="002B2E05">
            <w:pPr>
              <w:pStyle w:val="ListParagraph"/>
              <w:numPr>
                <w:ilvl w:val="0"/>
                <w:numId w:val="120"/>
              </w:numPr>
              <w:spacing w:before="40" w:after="40"/>
              <w:ind w:hanging="578"/>
              <w:jc w:val="both"/>
              <w:rPr>
                <w:b/>
              </w:rPr>
            </w:pPr>
            <w:r w:rsidRPr="007D3A0D">
              <w:rPr>
                <w:b/>
              </w:rPr>
              <w:t xml:space="preserve">How to machining a 3D surface: </w:t>
            </w:r>
          </w:p>
          <w:p w:rsidR="000D0578" w:rsidRPr="007D3A0D" w:rsidRDefault="000D0578" w:rsidP="002B2E05">
            <w:pPr>
              <w:pStyle w:val="ListParagraph"/>
              <w:numPr>
                <w:ilvl w:val="1"/>
                <w:numId w:val="141"/>
              </w:numPr>
              <w:spacing w:before="40" w:after="40"/>
              <w:ind w:left="536"/>
              <w:jc w:val="both"/>
            </w:pPr>
            <w:r w:rsidRPr="007D3A0D">
              <w:t>Take an part example for a 3D surface in a mold?</w:t>
            </w:r>
          </w:p>
          <w:p w:rsidR="000D0578" w:rsidRPr="007D3A0D" w:rsidRDefault="000D0578" w:rsidP="002B2E05">
            <w:pPr>
              <w:pStyle w:val="ListParagraph"/>
              <w:numPr>
                <w:ilvl w:val="1"/>
                <w:numId w:val="141"/>
              </w:numPr>
              <w:spacing w:before="40" w:after="40"/>
              <w:ind w:left="536"/>
              <w:jc w:val="both"/>
            </w:pPr>
            <w:r w:rsidRPr="007D3A0D">
              <w:t xml:space="preserve">Machining process: step by step for cuuting, cutting tools and cutting data? </w:t>
            </w:r>
          </w:p>
          <w:p w:rsidR="000D0578" w:rsidRPr="007D3A0D" w:rsidRDefault="000D0578" w:rsidP="002B2E05">
            <w:pPr>
              <w:pStyle w:val="ListParagraph"/>
              <w:numPr>
                <w:ilvl w:val="0"/>
                <w:numId w:val="120"/>
              </w:numPr>
              <w:spacing w:before="40" w:after="40"/>
              <w:ind w:hanging="578"/>
              <w:jc w:val="both"/>
              <w:rPr>
                <w:b/>
              </w:rPr>
            </w:pPr>
            <w:r w:rsidRPr="007D3A0D">
              <w:rPr>
                <w:b/>
              </w:rPr>
              <w:t xml:space="preserve">Surface polishing and assembly mold </w:t>
            </w:r>
          </w:p>
          <w:p w:rsidR="000D0578" w:rsidRPr="007D3A0D" w:rsidRDefault="000D0578" w:rsidP="002B2E05">
            <w:pPr>
              <w:pStyle w:val="ListParagraph"/>
              <w:numPr>
                <w:ilvl w:val="0"/>
                <w:numId w:val="136"/>
              </w:numPr>
              <w:spacing w:before="40" w:after="40"/>
              <w:ind w:left="536"/>
              <w:jc w:val="both"/>
            </w:pPr>
            <w:r w:rsidRPr="007D3A0D">
              <w:t>When polishing? The polishing process, equipments and warning?</w:t>
            </w:r>
          </w:p>
          <w:p w:rsidR="000D0578" w:rsidRPr="007D3A0D" w:rsidRDefault="000D0578" w:rsidP="002B2E05">
            <w:pPr>
              <w:pStyle w:val="ListParagraph"/>
              <w:numPr>
                <w:ilvl w:val="0"/>
                <w:numId w:val="136"/>
              </w:numPr>
              <w:spacing w:before="40" w:after="40"/>
              <w:ind w:left="536"/>
              <w:jc w:val="both"/>
            </w:pPr>
            <w:r w:rsidRPr="007D3A0D">
              <w:t>The polishing methods?</w:t>
            </w:r>
          </w:p>
          <w:p w:rsidR="000D0578" w:rsidRPr="007D3A0D" w:rsidRDefault="000D0578" w:rsidP="002B2E05">
            <w:pPr>
              <w:pStyle w:val="ListParagraph"/>
              <w:numPr>
                <w:ilvl w:val="0"/>
                <w:numId w:val="136"/>
              </w:numPr>
              <w:spacing w:before="40" w:after="40"/>
              <w:ind w:left="536"/>
              <w:jc w:val="both"/>
            </w:pPr>
            <w:r w:rsidRPr="007D3A0D">
              <w:t>Mold assembly: the process?</w:t>
            </w:r>
          </w:p>
          <w:p w:rsidR="000D0578" w:rsidRPr="007D3A0D" w:rsidRDefault="000D0578" w:rsidP="006C1930">
            <w:pPr>
              <w:pStyle w:val="ListParagraph"/>
              <w:spacing w:before="40" w:after="40"/>
              <w:ind w:left="0"/>
              <w:rPr>
                <w:b/>
              </w:rPr>
            </w:pPr>
            <w:r w:rsidRPr="007D3A0D">
              <w:rPr>
                <w:b/>
              </w:rPr>
              <w:t>CHAPTER IV: TEST MOLD (INJECTING PLASTIC PRODUCT)</w:t>
            </w:r>
          </w:p>
          <w:p w:rsidR="000D0578" w:rsidRPr="007D3A0D" w:rsidRDefault="000D0578" w:rsidP="002B2E05">
            <w:pPr>
              <w:pStyle w:val="ListParagraph"/>
              <w:numPr>
                <w:ilvl w:val="0"/>
                <w:numId w:val="120"/>
              </w:numPr>
              <w:spacing w:before="40" w:after="40"/>
              <w:ind w:hanging="578"/>
              <w:jc w:val="both"/>
              <w:rPr>
                <w:b/>
              </w:rPr>
            </w:pPr>
            <w:r w:rsidRPr="007D3A0D">
              <w:rPr>
                <w:b/>
              </w:rPr>
              <w:t>Test mold</w:t>
            </w:r>
          </w:p>
          <w:p w:rsidR="000D0578" w:rsidRPr="007D3A0D" w:rsidRDefault="000D0578" w:rsidP="002B2E05">
            <w:pPr>
              <w:pStyle w:val="ListParagraph"/>
              <w:numPr>
                <w:ilvl w:val="0"/>
                <w:numId w:val="137"/>
              </w:numPr>
              <w:spacing w:before="40" w:after="40"/>
              <w:ind w:left="536"/>
              <w:jc w:val="both"/>
            </w:pPr>
            <w:r w:rsidRPr="007D3A0D">
              <w:t>Preparing before make product (plastic, mold và injection molding machine; clearn the screw)?</w:t>
            </w:r>
          </w:p>
          <w:p w:rsidR="000D0578" w:rsidRPr="007D3A0D" w:rsidRDefault="000D0578" w:rsidP="002B2E05">
            <w:pPr>
              <w:pStyle w:val="ListParagraph"/>
              <w:numPr>
                <w:ilvl w:val="0"/>
                <w:numId w:val="137"/>
              </w:numPr>
              <w:spacing w:before="40" w:after="40"/>
              <w:ind w:left="536"/>
              <w:jc w:val="both"/>
            </w:pPr>
            <w:r w:rsidRPr="007D3A0D">
              <w:t>Fix a mold to injection molding machine</w:t>
            </w:r>
          </w:p>
          <w:p w:rsidR="000D0578" w:rsidRPr="007D3A0D" w:rsidRDefault="000D0578" w:rsidP="002B2E05">
            <w:pPr>
              <w:pStyle w:val="ListParagraph"/>
              <w:numPr>
                <w:ilvl w:val="0"/>
                <w:numId w:val="137"/>
              </w:numPr>
              <w:spacing w:before="40" w:after="40"/>
              <w:ind w:left="536"/>
              <w:jc w:val="both"/>
            </w:pPr>
            <w:r w:rsidRPr="007D3A0D">
              <w:t>Set up a injection molding parameter?</w:t>
            </w:r>
          </w:p>
          <w:p w:rsidR="000D0578" w:rsidRPr="007D3A0D" w:rsidRDefault="000D0578" w:rsidP="002B2E05">
            <w:pPr>
              <w:pStyle w:val="ListParagraph"/>
              <w:numPr>
                <w:ilvl w:val="0"/>
                <w:numId w:val="137"/>
              </w:numPr>
              <w:spacing w:before="40" w:after="40"/>
              <w:ind w:left="536"/>
              <w:jc w:val="both"/>
            </w:pPr>
            <w:r w:rsidRPr="007D3A0D">
              <w:t>Product and check part?</w:t>
            </w:r>
          </w:p>
          <w:p w:rsidR="000D0578" w:rsidRPr="007D3A0D" w:rsidRDefault="000D0578" w:rsidP="002B2E05">
            <w:pPr>
              <w:pStyle w:val="ListParagraph"/>
              <w:numPr>
                <w:ilvl w:val="0"/>
                <w:numId w:val="137"/>
              </w:numPr>
              <w:spacing w:before="40" w:after="40"/>
              <w:ind w:left="536"/>
              <w:jc w:val="both"/>
            </w:pPr>
            <w:r w:rsidRPr="007D3A0D">
              <w:t>Modify the injection molding parameter?</w:t>
            </w:r>
          </w:p>
          <w:p w:rsidR="000D0578" w:rsidRPr="007D3A0D" w:rsidRDefault="000D0578" w:rsidP="002B2E05">
            <w:pPr>
              <w:pStyle w:val="ListParagraph"/>
              <w:numPr>
                <w:ilvl w:val="0"/>
                <w:numId w:val="137"/>
              </w:numPr>
              <w:spacing w:before="40" w:after="40"/>
              <w:ind w:left="536"/>
              <w:jc w:val="both"/>
            </w:pPr>
            <w:r w:rsidRPr="007D3A0D">
              <w:lastRenderedPageBreak/>
              <w:t>Remachining mold?</w:t>
            </w:r>
          </w:p>
        </w:tc>
        <w:tc>
          <w:tcPr>
            <w:tcW w:w="438" w:type="pct"/>
            <w:shd w:val="clear" w:color="auto" w:fill="auto"/>
          </w:tcPr>
          <w:p w:rsidR="000D0578" w:rsidRPr="007D3A0D" w:rsidRDefault="000D0578" w:rsidP="006C1930">
            <w:pPr>
              <w:spacing w:before="40" w:after="40"/>
              <w:jc w:val="center"/>
              <w:rPr>
                <w:bCs/>
                <w:lang w:val="de-DE"/>
              </w:rPr>
            </w:pPr>
            <w:r w:rsidRPr="007D3A0D">
              <w:rPr>
                <w:bCs/>
                <w:lang w:val="de-DE"/>
              </w:rPr>
              <w:lastRenderedPageBreak/>
              <w:t>Week 1-9</w:t>
            </w:r>
          </w:p>
        </w:tc>
        <w:tc>
          <w:tcPr>
            <w:tcW w:w="555" w:type="pct"/>
          </w:tcPr>
          <w:p w:rsidR="000D0578" w:rsidRPr="007D3A0D" w:rsidRDefault="000D0578" w:rsidP="006C1930">
            <w:pPr>
              <w:spacing w:before="40" w:after="40"/>
              <w:jc w:val="center"/>
              <w:rPr>
                <w:bCs/>
                <w:lang w:val="de-DE"/>
              </w:rPr>
            </w:pPr>
            <w:r w:rsidRPr="007D3A0D">
              <w:rPr>
                <w:bCs/>
                <w:lang w:val="de-DE"/>
              </w:rPr>
              <w:t>Report and presentation</w:t>
            </w:r>
          </w:p>
        </w:tc>
        <w:tc>
          <w:tcPr>
            <w:tcW w:w="486" w:type="pct"/>
          </w:tcPr>
          <w:p w:rsidR="000D0578" w:rsidRPr="007D3A0D" w:rsidRDefault="000D0578" w:rsidP="006C1930">
            <w:pPr>
              <w:spacing w:before="40" w:after="40"/>
              <w:jc w:val="center"/>
              <w:rPr>
                <w:bCs/>
                <w:lang w:val="de-DE"/>
              </w:rPr>
            </w:pPr>
            <w:r w:rsidRPr="007D3A0D">
              <w:rPr>
                <w:bCs/>
                <w:lang w:val="de-DE"/>
              </w:rPr>
              <w:t>G1.1,</w:t>
            </w:r>
          </w:p>
          <w:p w:rsidR="000D0578" w:rsidRPr="007D3A0D" w:rsidRDefault="000D0578" w:rsidP="006C1930">
            <w:pPr>
              <w:spacing w:before="40" w:after="40"/>
              <w:jc w:val="center"/>
              <w:rPr>
                <w:bCs/>
                <w:lang w:val="de-DE"/>
              </w:rPr>
            </w:pPr>
            <w:r w:rsidRPr="007D3A0D">
              <w:rPr>
                <w:bCs/>
                <w:lang w:val="de-DE"/>
              </w:rPr>
              <w:t>G1.2,</w:t>
            </w:r>
          </w:p>
          <w:p w:rsidR="000D0578" w:rsidRPr="007D3A0D" w:rsidRDefault="000D0578" w:rsidP="006C1930">
            <w:pPr>
              <w:spacing w:before="40" w:after="40"/>
              <w:jc w:val="center"/>
              <w:rPr>
                <w:bCs/>
                <w:lang w:val="de-DE"/>
              </w:rPr>
            </w:pPr>
            <w:r w:rsidRPr="007D3A0D">
              <w:rPr>
                <w:bCs/>
                <w:lang w:val="de-DE"/>
              </w:rPr>
              <w:t>G2.1,</w:t>
            </w:r>
          </w:p>
          <w:p w:rsidR="000D0578" w:rsidRPr="007D3A0D" w:rsidRDefault="000D0578" w:rsidP="006C1930">
            <w:pPr>
              <w:spacing w:before="40" w:after="40"/>
              <w:jc w:val="center"/>
              <w:rPr>
                <w:bCs/>
                <w:lang w:val="de-DE"/>
              </w:rPr>
            </w:pPr>
            <w:r w:rsidRPr="007D3A0D">
              <w:rPr>
                <w:bCs/>
                <w:lang w:val="de-DE"/>
              </w:rPr>
              <w:t>G2.2,</w:t>
            </w:r>
          </w:p>
          <w:p w:rsidR="000D0578" w:rsidRPr="007D3A0D" w:rsidRDefault="000D0578" w:rsidP="006C1930">
            <w:pPr>
              <w:spacing w:before="40" w:after="40"/>
              <w:jc w:val="center"/>
              <w:rPr>
                <w:bCs/>
                <w:lang w:val="de-DE"/>
              </w:rPr>
            </w:pPr>
            <w:r w:rsidRPr="007D3A0D">
              <w:rPr>
                <w:bCs/>
                <w:lang w:val="de-DE"/>
              </w:rPr>
              <w:t>G3.1, G4.1,</w:t>
            </w:r>
          </w:p>
          <w:p w:rsidR="000D0578" w:rsidRPr="007D3A0D" w:rsidRDefault="000D0578" w:rsidP="006C1930">
            <w:pPr>
              <w:spacing w:before="40" w:after="40"/>
              <w:jc w:val="center"/>
              <w:rPr>
                <w:bCs/>
                <w:lang w:val="de-DE"/>
              </w:rPr>
            </w:pPr>
            <w:r w:rsidRPr="007D3A0D">
              <w:rPr>
                <w:bCs/>
                <w:lang w:val="de-DE"/>
              </w:rPr>
              <w:t>G4.2</w:t>
            </w:r>
          </w:p>
          <w:p w:rsidR="000D0578" w:rsidRPr="007D3A0D" w:rsidRDefault="000D0578" w:rsidP="006C1930">
            <w:pPr>
              <w:spacing w:before="40" w:after="40"/>
              <w:jc w:val="center"/>
              <w:rPr>
                <w:b/>
                <w:bCs/>
                <w:lang w:val="de-DE"/>
              </w:rPr>
            </w:pPr>
          </w:p>
        </w:tc>
        <w:tc>
          <w:tcPr>
            <w:tcW w:w="385" w:type="pct"/>
          </w:tcPr>
          <w:p w:rsidR="000D0578" w:rsidRPr="007D3A0D" w:rsidRDefault="000D0578" w:rsidP="006C1930">
            <w:pPr>
              <w:spacing w:before="40" w:after="40"/>
              <w:jc w:val="center"/>
              <w:rPr>
                <w:b/>
                <w:bCs/>
                <w:lang w:val="de-DE"/>
              </w:rPr>
            </w:pPr>
          </w:p>
        </w:tc>
      </w:tr>
      <w:tr w:rsidR="000D0578" w:rsidRPr="007D3A0D" w:rsidTr="006C1930">
        <w:tc>
          <w:tcPr>
            <w:tcW w:w="3574" w:type="pct"/>
            <w:gridSpan w:val="3"/>
            <w:shd w:val="clear" w:color="auto" w:fill="auto"/>
            <w:vAlign w:val="center"/>
          </w:tcPr>
          <w:p w:rsidR="000D0578" w:rsidRPr="007D3A0D" w:rsidRDefault="000D0578" w:rsidP="006C1930">
            <w:pPr>
              <w:spacing w:before="40" w:after="40"/>
              <w:jc w:val="center"/>
              <w:rPr>
                <w:b/>
                <w:bCs/>
                <w:lang w:val="de-DE"/>
              </w:rPr>
            </w:pPr>
            <w:r w:rsidRPr="007D3A0D">
              <w:rPr>
                <w:b/>
                <w:bCs/>
                <w:lang w:val="de-DE"/>
              </w:rPr>
              <w:lastRenderedPageBreak/>
              <w:t>Assessment</w:t>
            </w:r>
          </w:p>
        </w:tc>
        <w:tc>
          <w:tcPr>
            <w:tcW w:w="555" w:type="pct"/>
          </w:tcPr>
          <w:p w:rsidR="000D0578" w:rsidRPr="007D3A0D" w:rsidRDefault="000D0578" w:rsidP="006C1930">
            <w:pPr>
              <w:spacing w:before="40" w:after="40"/>
              <w:jc w:val="center"/>
              <w:rPr>
                <w:b/>
                <w:bCs/>
                <w:lang w:val="de-DE"/>
              </w:rPr>
            </w:pPr>
          </w:p>
        </w:tc>
        <w:tc>
          <w:tcPr>
            <w:tcW w:w="486" w:type="pct"/>
          </w:tcPr>
          <w:p w:rsidR="000D0578" w:rsidRPr="007D3A0D" w:rsidRDefault="000D0578" w:rsidP="006C1930">
            <w:pPr>
              <w:spacing w:before="40" w:after="40"/>
              <w:jc w:val="center"/>
              <w:rPr>
                <w:b/>
                <w:bCs/>
                <w:lang w:val="de-DE"/>
              </w:rPr>
            </w:pPr>
          </w:p>
        </w:tc>
        <w:tc>
          <w:tcPr>
            <w:tcW w:w="385" w:type="pct"/>
          </w:tcPr>
          <w:p w:rsidR="000D0578" w:rsidRPr="007D3A0D" w:rsidRDefault="000D0578" w:rsidP="006C1930">
            <w:pPr>
              <w:spacing w:before="40" w:after="40"/>
              <w:jc w:val="center"/>
              <w:rPr>
                <w:b/>
                <w:bCs/>
                <w:lang w:val="de-DE"/>
              </w:rPr>
            </w:pPr>
            <w:r w:rsidRPr="007D3A0D">
              <w:rPr>
                <w:b/>
                <w:bCs/>
                <w:lang w:val="de-DE"/>
              </w:rPr>
              <w:t>50</w:t>
            </w:r>
          </w:p>
        </w:tc>
      </w:tr>
      <w:tr w:rsidR="000D0578" w:rsidRPr="007D3A0D" w:rsidTr="006C1930">
        <w:tc>
          <w:tcPr>
            <w:tcW w:w="393" w:type="pct"/>
            <w:shd w:val="clear" w:color="auto" w:fill="auto"/>
            <w:vAlign w:val="center"/>
          </w:tcPr>
          <w:p w:rsidR="000D0578" w:rsidRPr="007D3A0D" w:rsidRDefault="000D0578" w:rsidP="006C1930">
            <w:pPr>
              <w:spacing w:before="40" w:after="40"/>
              <w:rPr>
                <w:bCs/>
                <w:lang w:val="de-DE"/>
              </w:rPr>
            </w:pPr>
          </w:p>
        </w:tc>
        <w:tc>
          <w:tcPr>
            <w:tcW w:w="2742" w:type="pct"/>
            <w:shd w:val="clear" w:color="auto" w:fill="auto"/>
          </w:tcPr>
          <w:p w:rsidR="000D0578" w:rsidRPr="007D3A0D" w:rsidRDefault="000D0578" w:rsidP="006C1930">
            <w:pPr>
              <w:spacing w:before="40" w:after="40"/>
              <w:jc w:val="both"/>
              <w:rPr>
                <w:lang w:val="de-DE"/>
              </w:rPr>
            </w:pPr>
            <w:r w:rsidRPr="007D3A0D">
              <w:rPr>
                <w:lang w:val="de-DE"/>
              </w:rPr>
              <w:t>- Online quiz.</w:t>
            </w:r>
          </w:p>
        </w:tc>
        <w:tc>
          <w:tcPr>
            <w:tcW w:w="438" w:type="pct"/>
            <w:shd w:val="clear" w:color="auto" w:fill="auto"/>
          </w:tcPr>
          <w:p w:rsidR="000D0578" w:rsidRPr="007D3A0D" w:rsidRDefault="000D0578" w:rsidP="006C1930">
            <w:pPr>
              <w:spacing w:before="40" w:after="40"/>
              <w:jc w:val="center"/>
              <w:rPr>
                <w:bCs/>
                <w:lang w:val="de-DE"/>
              </w:rPr>
            </w:pPr>
            <w:r w:rsidRPr="007D3A0D">
              <w:rPr>
                <w:bCs/>
                <w:lang w:val="de-DE"/>
              </w:rPr>
              <w:t>G1.3, G4.3, G2.1,</w:t>
            </w:r>
          </w:p>
          <w:p w:rsidR="000D0578" w:rsidRPr="007D3A0D" w:rsidRDefault="000D0578" w:rsidP="006C1930">
            <w:pPr>
              <w:spacing w:before="40" w:after="40"/>
              <w:jc w:val="center"/>
              <w:rPr>
                <w:bCs/>
                <w:lang w:val="de-DE"/>
              </w:rPr>
            </w:pPr>
            <w:r w:rsidRPr="007D3A0D">
              <w:rPr>
                <w:bCs/>
                <w:lang w:val="de-DE"/>
              </w:rPr>
              <w:t>G2.1</w:t>
            </w:r>
          </w:p>
        </w:tc>
        <w:tc>
          <w:tcPr>
            <w:tcW w:w="555" w:type="pct"/>
          </w:tcPr>
          <w:p w:rsidR="000D0578" w:rsidRPr="007D3A0D" w:rsidRDefault="000D0578" w:rsidP="006C1930">
            <w:pPr>
              <w:spacing w:before="40" w:after="40"/>
              <w:jc w:val="center"/>
              <w:rPr>
                <w:bCs/>
                <w:lang w:val="de-DE"/>
              </w:rPr>
            </w:pPr>
            <w:r w:rsidRPr="007D3A0D">
              <w:rPr>
                <w:lang w:val="de-DE"/>
              </w:rPr>
              <w:t xml:space="preserve">Online test </w:t>
            </w:r>
          </w:p>
        </w:tc>
        <w:tc>
          <w:tcPr>
            <w:tcW w:w="486" w:type="pct"/>
          </w:tcPr>
          <w:p w:rsidR="000D0578" w:rsidRPr="007D3A0D" w:rsidRDefault="000D0578" w:rsidP="006C1930">
            <w:pPr>
              <w:spacing w:before="40" w:after="40"/>
              <w:jc w:val="center"/>
              <w:rPr>
                <w:bCs/>
                <w:lang w:val="de-DE"/>
              </w:rPr>
            </w:pPr>
          </w:p>
        </w:tc>
        <w:tc>
          <w:tcPr>
            <w:tcW w:w="385" w:type="pct"/>
          </w:tcPr>
          <w:p w:rsidR="000D0578" w:rsidRPr="007D3A0D" w:rsidRDefault="000D0578" w:rsidP="006C1930">
            <w:pPr>
              <w:spacing w:before="40" w:after="40"/>
              <w:jc w:val="center"/>
              <w:rPr>
                <w:bCs/>
                <w:lang w:val="de-DE"/>
              </w:rPr>
            </w:pPr>
          </w:p>
        </w:tc>
      </w:tr>
    </w:tbl>
    <w:p w:rsidR="000D0578" w:rsidRPr="005B18C1" w:rsidRDefault="000D0578" w:rsidP="006E4878">
      <w:pPr>
        <w:pStyle w:val="ListParagraph"/>
        <w:numPr>
          <w:ilvl w:val="0"/>
          <w:numId w:val="281"/>
        </w:numPr>
        <w:tabs>
          <w:tab w:val="left" w:pos="284"/>
        </w:tabs>
        <w:spacing w:before="120" w:after="120"/>
        <w:ind w:left="-142" w:hanging="11"/>
        <w:jc w:val="both"/>
        <w:rPr>
          <w:b/>
          <w:bCs/>
        </w:rPr>
      </w:pPr>
      <w:r>
        <w:rPr>
          <w:b/>
          <w:bCs/>
        </w:rPr>
        <w:t>Course details</w:t>
      </w:r>
      <w:r w:rsidRPr="005B18C1">
        <w:rPr>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0D0578" w:rsidRPr="007D3A0D" w:rsidTr="006C1930">
        <w:trPr>
          <w:trHeight w:val="397"/>
        </w:trPr>
        <w:tc>
          <w:tcPr>
            <w:tcW w:w="494" w:type="pct"/>
            <w:shd w:val="pct30" w:color="FFFF00" w:fill="FFFFFF"/>
            <w:vAlign w:val="center"/>
          </w:tcPr>
          <w:p w:rsidR="000D0578" w:rsidRPr="007D3A0D" w:rsidRDefault="000D0578" w:rsidP="006C1930">
            <w:pPr>
              <w:spacing w:before="40" w:after="40"/>
              <w:jc w:val="center"/>
              <w:rPr>
                <w:b/>
                <w:bCs/>
                <w:lang w:val="de-DE"/>
              </w:rPr>
            </w:pPr>
            <w:r w:rsidRPr="007D3A0D">
              <w:rPr>
                <w:b/>
                <w:bCs/>
                <w:lang w:val="de-DE"/>
              </w:rPr>
              <w:t>Week</w:t>
            </w:r>
          </w:p>
        </w:tc>
        <w:tc>
          <w:tcPr>
            <w:tcW w:w="3768" w:type="pct"/>
            <w:shd w:val="pct30" w:color="FFFF00" w:fill="FFFFFF"/>
            <w:vAlign w:val="center"/>
          </w:tcPr>
          <w:p w:rsidR="000D0578" w:rsidRPr="007D3A0D" w:rsidRDefault="000D0578" w:rsidP="006C1930">
            <w:pPr>
              <w:spacing w:before="40" w:after="40"/>
              <w:jc w:val="center"/>
              <w:rPr>
                <w:b/>
                <w:bCs/>
                <w:lang w:val="de-DE"/>
              </w:rPr>
            </w:pPr>
            <w:r w:rsidRPr="007D3A0D">
              <w:rPr>
                <w:b/>
                <w:bCs/>
                <w:lang w:val="de-DE"/>
              </w:rPr>
              <w:t>Contents</w:t>
            </w:r>
          </w:p>
        </w:tc>
        <w:tc>
          <w:tcPr>
            <w:tcW w:w="738" w:type="pct"/>
            <w:shd w:val="pct30" w:color="FFFF00" w:fill="FFFFFF"/>
            <w:vAlign w:val="center"/>
          </w:tcPr>
          <w:p w:rsidR="000D0578" w:rsidRPr="007D3A0D" w:rsidRDefault="000D0578" w:rsidP="006C1930">
            <w:pPr>
              <w:spacing w:before="40" w:after="40"/>
              <w:jc w:val="center"/>
              <w:rPr>
                <w:b/>
                <w:bCs/>
                <w:lang w:val="de-DE"/>
              </w:rPr>
            </w:pPr>
            <w:r w:rsidRPr="007D3A0D">
              <w:rPr>
                <w:b/>
                <w:bCs/>
                <w:lang w:val="de-DE"/>
              </w:rPr>
              <w:t>CLOs</w:t>
            </w:r>
          </w:p>
        </w:tc>
      </w:tr>
      <w:tr w:rsidR="000D0578" w:rsidRPr="007D3A0D" w:rsidTr="006C1930">
        <w:tc>
          <w:tcPr>
            <w:tcW w:w="494" w:type="pct"/>
            <w:vMerge w:val="restart"/>
            <w:shd w:val="clear" w:color="auto" w:fill="auto"/>
            <w:vAlign w:val="center"/>
          </w:tcPr>
          <w:p w:rsidR="000D0578" w:rsidRPr="007D3A0D" w:rsidRDefault="000D0578" w:rsidP="006C1930">
            <w:pPr>
              <w:spacing w:before="40" w:after="40"/>
              <w:jc w:val="center"/>
              <w:rPr>
                <w:bCs/>
                <w:lang w:val="de-DE"/>
              </w:rPr>
            </w:pPr>
            <w:r w:rsidRPr="007D3A0D">
              <w:rPr>
                <w:bCs/>
                <w:lang w:val="de-DE"/>
              </w:rPr>
              <w:t>1</w:t>
            </w:r>
          </w:p>
        </w:tc>
        <w:tc>
          <w:tcPr>
            <w:tcW w:w="3768" w:type="pct"/>
            <w:shd w:val="clear" w:color="auto" w:fill="auto"/>
          </w:tcPr>
          <w:p w:rsidR="000D0578" w:rsidRPr="007D3A0D" w:rsidRDefault="000D0578" w:rsidP="006C1930">
            <w:pPr>
              <w:spacing w:before="40" w:after="40"/>
              <w:jc w:val="both"/>
              <w:rPr>
                <w:bCs/>
                <w:lang w:val="de-DE"/>
              </w:rPr>
            </w:pPr>
            <w:r w:rsidRPr="007D3A0D">
              <w:rPr>
                <w:b/>
                <w:bCs/>
                <w:i/>
                <w:lang w:val="de-DE"/>
              </w:rPr>
              <w:t>Introductory injection mold</w:t>
            </w:r>
          </w:p>
        </w:tc>
        <w:tc>
          <w:tcPr>
            <w:tcW w:w="738" w:type="pct"/>
            <w:shd w:val="clear" w:color="auto" w:fill="auto"/>
          </w:tcPr>
          <w:p w:rsidR="000D0578" w:rsidRPr="007D3A0D" w:rsidRDefault="000D0578" w:rsidP="006C1930">
            <w:pPr>
              <w:spacing w:before="40" w:after="40"/>
              <w:jc w:val="center"/>
              <w:rPr>
                <w:b/>
                <w:bCs/>
                <w:lang w:val="de-DE"/>
              </w:rPr>
            </w:pPr>
          </w:p>
        </w:tc>
      </w:tr>
      <w:tr w:rsidR="000D0578" w:rsidRPr="007D3A0D" w:rsidTr="006C1930">
        <w:trPr>
          <w:trHeight w:val="2030"/>
        </w:trPr>
        <w:tc>
          <w:tcPr>
            <w:tcW w:w="494" w:type="pct"/>
            <w:vMerge/>
            <w:shd w:val="clear" w:color="auto" w:fill="auto"/>
          </w:tcPr>
          <w:p w:rsidR="000D0578" w:rsidRPr="007D3A0D" w:rsidRDefault="000D0578" w:rsidP="006C1930">
            <w:pPr>
              <w:spacing w:before="40" w:after="40"/>
              <w:jc w:val="both"/>
              <w:rPr>
                <w:bCs/>
                <w:i/>
                <w:lang w:val="de-DE"/>
              </w:rPr>
            </w:pPr>
          </w:p>
        </w:tc>
        <w:tc>
          <w:tcPr>
            <w:tcW w:w="3768" w:type="pct"/>
            <w:shd w:val="clear" w:color="auto" w:fill="auto"/>
          </w:tcPr>
          <w:p w:rsidR="000D0578" w:rsidRPr="007D3A0D" w:rsidRDefault="000D0578" w:rsidP="006C1930">
            <w:pPr>
              <w:spacing w:before="40" w:after="40"/>
              <w:jc w:val="both"/>
              <w:rPr>
                <w:bCs/>
                <w:i/>
                <w:lang w:val="de-DE"/>
              </w:rPr>
            </w:pPr>
            <w:r w:rsidRPr="007D3A0D">
              <w:rPr>
                <w:b/>
                <w:bCs/>
                <w:i/>
                <w:lang w:val="de-DE"/>
              </w:rPr>
              <w:t xml:space="preserve">A/ </w:t>
            </w:r>
            <w:r w:rsidRPr="007D3A0D">
              <w:rPr>
                <w:b/>
                <w:bCs/>
                <w:lang w:val="de-DE"/>
              </w:rPr>
              <w:t>Contents and methods in class</w:t>
            </w:r>
            <w:r w:rsidRPr="007D3A0D">
              <w:rPr>
                <w:bCs/>
                <w:i/>
                <w:lang w:val="de-DE"/>
              </w:rPr>
              <w:t>: (3)</w:t>
            </w:r>
          </w:p>
          <w:p w:rsidR="000D0578" w:rsidRPr="007D3A0D" w:rsidRDefault="000D0578" w:rsidP="006C1930">
            <w:pPr>
              <w:spacing w:before="40" w:after="40"/>
              <w:jc w:val="both"/>
              <w:rPr>
                <w:b/>
                <w:bCs/>
                <w:lang w:val="de-DE"/>
              </w:rPr>
            </w:pPr>
            <w:r w:rsidRPr="007D3A0D">
              <w:rPr>
                <w:b/>
                <w:bCs/>
                <w:lang w:val="de-DE"/>
              </w:rPr>
              <w:t>Contents for theory:</w:t>
            </w:r>
          </w:p>
          <w:p w:rsidR="000D0578" w:rsidRPr="007D3A0D" w:rsidRDefault="000D0578" w:rsidP="006C1930">
            <w:pPr>
              <w:spacing w:before="40" w:after="40"/>
              <w:ind w:left="466"/>
              <w:jc w:val="both"/>
              <w:rPr>
                <w:bCs/>
                <w:lang w:val="de-DE"/>
              </w:rPr>
            </w:pPr>
            <w:r w:rsidRPr="007D3A0D">
              <w:rPr>
                <w:bCs/>
                <w:lang w:val="de-DE"/>
              </w:rPr>
              <w:t>Work in group: Types of injection mold</w:t>
            </w:r>
          </w:p>
          <w:p w:rsidR="000D0578" w:rsidRPr="007D3A0D" w:rsidRDefault="000D0578" w:rsidP="006C1930">
            <w:pPr>
              <w:spacing w:before="40" w:after="40"/>
              <w:jc w:val="both"/>
              <w:rPr>
                <w:bCs/>
                <w:lang w:val="de-DE"/>
              </w:rPr>
            </w:pPr>
            <w:r w:rsidRPr="007D3A0D">
              <w:rPr>
                <w:b/>
                <w:bCs/>
                <w:lang w:val="de-DE"/>
              </w:rPr>
              <w:t>Main methods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Work in group</w:t>
            </w:r>
          </w:p>
        </w:tc>
        <w:tc>
          <w:tcPr>
            <w:tcW w:w="738" w:type="pct"/>
            <w:shd w:val="clear" w:color="auto" w:fill="auto"/>
          </w:tcPr>
          <w:p w:rsidR="000D0578" w:rsidRPr="007D3A0D" w:rsidRDefault="000D0578" w:rsidP="006C1930">
            <w:pPr>
              <w:spacing w:before="40" w:after="40"/>
              <w:jc w:val="center"/>
              <w:rPr>
                <w:bCs/>
                <w:lang w:val="de-DE"/>
              </w:rPr>
            </w:pPr>
            <w:r w:rsidRPr="007D3A0D">
              <w:rPr>
                <w:bCs/>
                <w:lang w:val="de-DE"/>
              </w:rPr>
              <w:t>G3.1,</w:t>
            </w:r>
          </w:p>
          <w:p w:rsidR="000D0578" w:rsidRPr="007D3A0D" w:rsidRDefault="000D0578" w:rsidP="006C1930">
            <w:pPr>
              <w:spacing w:before="40" w:after="40"/>
              <w:jc w:val="center"/>
              <w:rPr>
                <w:bCs/>
                <w:lang w:val="de-DE"/>
              </w:rPr>
            </w:pPr>
          </w:p>
        </w:tc>
      </w:tr>
      <w:tr w:rsidR="000D0578" w:rsidRPr="007D3A0D" w:rsidTr="006C1930">
        <w:trPr>
          <w:trHeight w:val="340"/>
        </w:trPr>
        <w:tc>
          <w:tcPr>
            <w:tcW w:w="494" w:type="pct"/>
            <w:vMerge/>
            <w:shd w:val="clear" w:color="auto" w:fill="auto"/>
          </w:tcPr>
          <w:p w:rsidR="000D0578" w:rsidRPr="007D3A0D" w:rsidRDefault="000D0578" w:rsidP="006C1930">
            <w:pPr>
              <w:spacing w:before="40" w:after="40"/>
              <w:jc w:val="both"/>
              <w:rPr>
                <w:bCs/>
                <w:i/>
                <w:lang w:val="de-DE"/>
              </w:rPr>
            </w:pPr>
          </w:p>
        </w:tc>
        <w:tc>
          <w:tcPr>
            <w:tcW w:w="3768" w:type="pct"/>
            <w:shd w:val="clear" w:color="auto" w:fill="auto"/>
          </w:tcPr>
          <w:p w:rsidR="000D0578" w:rsidRPr="007D3A0D" w:rsidRDefault="000D0578" w:rsidP="006C1930">
            <w:pPr>
              <w:spacing w:before="40" w:after="40"/>
              <w:jc w:val="both"/>
              <w:rPr>
                <w:bCs/>
                <w:lang w:val="de-DE"/>
              </w:rPr>
            </w:pPr>
            <w:r w:rsidRPr="007D3A0D">
              <w:rPr>
                <w:b/>
                <w:bCs/>
                <w:i/>
                <w:lang w:val="de-DE"/>
              </w:rPr>
              <w:t>B/</w:t>
            </w:r>
            <w:r w:rsidRPr="007D3A0D">
              <w:rPr>
                <w:bCs/>
                <w:i/>
                <w:lang w:val="de-DE"/>
              </w:rPr>
              <w:t xml:space="preserve"> </w:t>
            </w:r>
            <w:r w:rsidRPr="007D3A0D">
              <w:rPr>
                <w:b/>
                <w:bCs/>
                <w:lang w:val="de-DE"/>
              </w:rPr>
              <w:t>Self-study contents at home</w:t>
            </w:r>
            <w:r w:rsidRPr="007D3A0D">
              <w:rPr>
                <w:bCs/>
                <w:lang w:val="de-DE"/>
              </w:rPr>
              <w:t>:</w:t>
            </w:r>
            <w:r w:rsidRPr="007D3A0D">
              <w:rPr>
                <w:bCs/>
                <w:i/>
                <w:lang w:val="de-DE"/>
              </w:rPr>
              <w:t xml:space="preserve"> (6)</w:t>
            </w:r>
          </w:p>
          <w:p w:rsidR="000D0578" w:rsidRPr="007D3A0D" w:rsidRDefault="000D0578" w:rsidP="006C1930">
            <w:pPr>
              <w:pStyle w:val="NormalWeb"/>
              <w:numPr>
                <w:ilvl w:val="1"/>
                <w:numId w:val="3"/>
              </w:numPr>
              <w:tabs>
                <w:tab w:val="left" w:pos="770"/>
              </w:tabs>
              <w:spacing w:before="40" w:beforeAutospacing="0" w:after="40" w:afterAutospacing="0"/>
              <w:ind w:left="203" w:firstLine="0"/>
              <w:rPr>
                <w:bCs/>
                <w:color w:val="auto"/>
                <w:lang w:val="de-DE"/>
              </w:rPr>
            </w:pPr>
            <w:r w:rsidRPr="007D3A0D">
              <w:rPr>
                <w:bCs/>
                <w:color w:val="auto"/>
                <w:lang w:val="de-DE"/>
              </w:rPr>
              <w:t>Prepare own topics</w:t>
            </w:r>
          </w:p>
          <w:p w:rsidR="000D0578" w:rsidRPr="007D3A0D" w:rsidRDefault="000D0578" w:rsidP="006C1930">
            <w:pPr>
              <w:pStyle w:val="NormalWeb"/>
              <w:numPr>
                <w:ilvl w:val="1"/>
                <w:numId w:val="3"/>
              </w:numPr>
              <w:tabs>
                <w:tab w:val="left" w:pos="770"/>
              </w:tabs>
              <w:spacing w:before="40" w:beforeAutospacing="0" w:after="40" w:afterAutospacing="0"/>
              <w:ind w:left="203" w:firstLine="0"/>
              <w:rPr>
                <w:bCs/>
                <w:color w:val="auto"/>
                <w:lang w:val="de-DE"/>
              </w:rPr>
            </w:pPr>
            <w:r w:rsidRPr="007D3A0D">
              <w:rPr>
                <w:bCs/>
                <w:color w:val="auto"/>
                <w:lang w:val="de-DE"/>
              </w:rPr>
              <w:t>Discuss other topics</w:t>
            </w:r>
          </w:p>
        </w:tc>
        <w:tc>
          <w:tcPr>
            <w:tcW w:w="738" w:type="pct"/>
            <w:shd w:val="clear" w:color="auto" w:fill="auto"/>
          </w:tcPr>
          <w:p w:rsidR="000D0578" w:rsidRPr="007D3A0D" w:rsidRDefault="000D0578" w:rsidP="006C1930">
            <w:pPr>
              <w:spacing w:before="40" w:after="40"/>
              <w:jc w:val="center"/>
              <w:rPr>
                <w:lang w:val="de-DE"/>
              </w:rPr>
            </w:pPr>
          </w:p>
        </w:tc>
      </w:tr>
      <w:tr w:rsidR="000D0578" w:rsidRPr="007D3A0D" w:rsidTr="006C1930">
        <w:trPr>
          <w:trHeight w:val="2891"/>
        </w:trPr>
        <w:tc>
          <w:tcPr>
            <w:tcW w:w="494" w:type="pct"/>
            <w:vMerge w:val="restart"/>
            <w:shd w:val="clear" w:color="auto" w:fill="auto"/>
            <w:vAlign w:val="center"/>
          </w:tcPr>
          <w:p w:rsidR="000D0578" w:rsidRPr="007D3A0D" w:rsidRDefault="000D0578" w:rsidP="006C1930">
            <w:pPr>
              <w:spacing w:before="40" w:after="40"/>
              <w:jc w:val="center"/>
              <w:rPr>
                <w:bCs/>
                <w:lang w:val="de-DE"/>
              </w:rPr>
            </w:pPr>
            <w:r w:rsidRPr="007D3A0D">
              <w:rPr>
                <w:bCs/>
                <w:lang w:val="de-DE"/>
              </w:rPr>
              <w:t>2</w:t>
            </w:r>
          </w:p>
        </w:tc>
        <w:tc>
          <w:tcPr>
            <w:tcW w:w="3768" w:type="pct"/>
            <w:shd w:val="clear" w:color="auto" w:fill="auto"/>
          </w:tcPr>
          <w:p w:rsidR="000D0578" w:rsidRPr="007D3A0D" w:rsidRDefault="000D0578" w:rsidP="006C1930">
            <w:pPr>
              <w:spacing w:before="40" w:after="40"/>
              <w:jc w:val="both"/>
              <w:rPr>
                <w:bCs/>
                <w:i/>
                <w:lang w:val="de-DE"/>
              </w:rPr>
            </w:pPr>
            <w:r w:rsidRPr="007D3A0D">
              <w:rPr>
                <w:b/>
                <w:bCs/>
                <w:i/>
                <w:lang w:val="de-DE"/>
              </w:rPr>
              <w:t>A/</w:t>
            </w:r>
            <w:r w:rsidRPr="007D3A0D">
              <w:rPr>
                <w:b/>
                <w:bCs/>
                <w:lang w:val="de-DE"/>
              </w:rPr>
              <w:t xml:space="preserve"> Contents and methods in class</w:t>
            </w:r>
            <w:r w:rsidRPr="007D3A0D">
              <w:rPr>
                <w:bCs/>
                <w:i/>
                <w:lang w:val="de-DE"/>
              </w:rPr>
              <w:t>: (5)</w:t>
            </w:r>
          </w:p>
          <w:p w:rsidR="000D0578" w:rsidRPr="007D3A0D" w:rsidRDefault="000D0578" w:rsidP="006C1930">
            <w:pPr>
              <w:spacing w:before="40" w:after="40"/>
              <w:jc w:val="both"/>
              <w:rPr>
                <w:b/>
                <w:bCs/>
                <w:lang w:val="de-DE"/>
              </w:rPr>
            </w:pPr>
            <w:r w:rsidRPr="007D3A0D">
              <w:rPr>
                <w:b/>
                <w:bCs/>
                <w:lang w:val="de-DE"/>
              </w:rPr>
              <w:t>Contents for theory:</w:t>
            </w:r>
          </w:p>
          <w:p w:rsidR="000D0578" w:rsidRPr="007D3A0D" w:rsidRDefault="000D0578" w:rsidP="002B2E05">
            <w:pPr>
              <w:pStyle w:val="NormalWeb"/>
              <w:numPr>
                <w:ilvl w:val="1"/>
                <w:numId w:val="106"/>
              </w:numPr>
              <w:spacing w:before="40" w:beforeAutospacing="0" w:after="40" w:afterAutospacing="0"/>
              <w:ind w:left="608" w:hanging="426"/>
              <w:rPr>
                <w:bCs/>
                <w:color w:val="auto"/>
                <w:lang w:val="de-DE"/>
              </w:rPr>
            </w:pPr>
            <w:r w:rsidRPr="007D3A0D">
              <w:rPr>
                <w:color w:val="auto"/>
              </w:rPr>
              <w:t>Plastics</w:t>
            </w:r>
            <w:r w:rsidRPr="007D3A0D">
              <w:rPr>
                <w:bCs/>
                <w:color w:val="auto"/>
                <w:lang w:val="de-DE"/>
              </w:rPr>
              <w:t xml:space="preserve"> </w:t>
            </w:r>
          </w:p>
          <w:p w:rsidR="000D0578" w:rsidRPr="007D3A0D" w:rsidRDefault="000D0578" w:rsidP="002B2E05">
            <w:pPr>
              <w:pStyle w:val="NormalWeb"/>
              <w:numPr>
                <w:ilvl w:val="1"/>
                <w:numId w:val="106"/>
              </w:numPr>
              <w:spacing w:before="40" w:beforeAutospacing="0" w:after="40" w:afterAutospacing="0"/>
              <w:ind w:left="608" w:hanging="426"/>
              <w:rPr>
                <w:bCs/>
                <w:color w:val="auto"/>
                <w:lang w:val="de-DE"/>
              </w:rPr>
            </w:pPr>
            <w:r w:rsidRPr="007D3A0D">
              <w:rPr>
                <w:color w:val="auto"/>
              </w:rPr>
              <w:t>Defects</w:t>
            </w:r>
          </w:p>
          <w:p w:rsidR="000D0578" w:rsidRPr="007D3A0D" w:rsidRDefault="000D0578" w:rsidP="002B2E05">
            <w:pPr>
              <w:pStyle w:val="NormalWeb"/>
              <w:numPr>
                <w:ilvl w:val="1"/>
                <w:numId w:val="106"/>
              </w:numPr>
              <w:spacing w:before="40" w:beforeAutospacing="0" w:after="40" w:afterAutospacing="0"/>
              <w:ind w:left="606" w:hanging="425"/>
              <w:rPr>
                <w:bCs/>
                <w:color w:val="auto"/>
                <w:lang w:val="de-DE"/>
              </w:rPr>
            </w:pPr>
            <w:r w:rsidRPr="007D3A0D">
              <w:rPr>
                <w:color w:val="auto"/>
              </w:rPr>
              <w:t>Design part for injection molding technology</w:t>
            </w:r>
          </w:p>
          <w:p w:rsidR="000D0578" w:rsidRPr="007D3A0D" w:rsidRDefault="000D0578" w:rsidP="006C1930">
            <w:pPr>
              <w:spacing w:before="40" w:after="40"/>
              <w:jc w:val="both"/>
              <w:rPr>
                <w:bCs/>
                <w:lang w:val="de-DE"/>
              </w:rPr>
            </w:pPr>
            <w:r w:rsidRPr="007D3A0D">
              <w:rPr>
                <w:bCs/>
                <w:i/>
                <w:lang w:val="de-DE"/>
              </w:rPr>
              <w:t xml:space="preserve"> </w:t>
            </w:r>
            <w:r w:rsidRPr="007D3A0D">
              <w:rPr>
                <w:b/>
                <w:bCs/>
                <w:lang w:val="de-DE"/>
              </w:rPr>
              <w:t>Main methods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Group discussion</w:t>
            </w:r>
          </w:p>
          <w:p w:rsidR="000D0578" w:rsidRPr="007D3A0D" w:rsidRDefault="000D0578" w:rsidP="006C1930">
            <w:pPr>
              <w:pStyle w:val="NormalWeb"/>
              <w:numPr>
                <w:ilvl w:val="0"/>
                <w:numId w:val="1"/>
              </w:numPr>
              <w:spacing w:before="40" w:beforeAutospacing="0" w:after="40" w:afterAutospacing="0"/>
              <w:ind w:left="426" w:hanging="284"/>
              <w:rPr>
                <w:bCs/>
                <w:i/>
                <w:color w:val="auto"/>
                <w:lang w:val="de-DE"/>
              </w:rPr>
            </w:pPr>
            <w:r w:rsidRPr="007D3A0D">
              <w:rPr>
                <w:bCs/>
                <w:color w:val="auto"/>
                <w:lang w:val="de-DE"/>
              </w:rPr>
              <w:t>Presentation</w:t>
            </w:r>
          </w:p>
        </w:tc>
        <w:tc>
          <w:tcPr>
            <w:tcW w:w="738" w:type="pct"/>
            <w:shd w:val="clear" w:color="auto" w:fill="auto"/>
          </w:tcPr>
          <w:p w:rsidR="000D0578" w:rsidRPr="007D3A0D" w:rsidRDefault="000D0578" w:rsidP="006C1930">
            <w:pPr>
              <w:spacing w:before="40" w:after="40"/>
              <w:jc w:val="center"/>
              <w:rPr>
                <w:b/>
                <w:bCs/>
                <w:lang w:val="de-DE"/>
              </w:rPr>
            </w:pPr>
          </w:p>
        </w:tc>
      </w:tr>
      <w:tr w:rsidR="000D0578" w:rsidRPr="007D3A0D" w:rsidTr="006C1930">
        <w:trPr>
          <w:trHeight w:val="700"/>
        </w:trPr>
        <w:tc>
          <w:tcPr>
            <w:tcW w:w="494" w:type="pct"/>
            <w:vMerge/>
            <w:shd w:val="clear" w:color="auto" w:fill="auto"/>
          </w:tcPr>
          <w:p w:rsidR="000D0578" w:rsidRPr="007D3A0D" w:rsidRDefault="000D0578" w:rsidP="006C1930">
            <w:pPr>
              <w:numPr>
                <w:ilvl w:val="0"/>
                <w:numId w:val="3"/>
              </w:numPr>
              <w:spacing w:before="40" w:after="40"/>
              <w:ind w:left="0" w:firstLine="432"/>
              <w:rPr>
                <w:bCs/>
                <w:lang w:val="de-DE"/>
              </w:rPr>
            </w:pPr>
          </w:p>
        </w:tc>
        <w:tc>
          <w:tcPr>
            <w:tcW w:w="3768" w:type="pct"/>
            <w:shd w:val="clear" w:color="auto" w:fill="auto"/>
          </w:tcPr>
          <w:p w:rsidR="000D0578" w:rsidRPr="007D3A0D" w:rsidRDefault="000D0578" w:rsidP="006C1930">
            <w:pPr>
              <w:spacing w:before="40" w:after="40"/>
              <w:jc w:val="both"/>
              <w:rPr>
                <w:bCs/>
                <w:lang w:val="de-DE"/>
              </w:rPr>
            </w:pPr>
            <w:r w:rsidRPr="007D3A0D">
              <w:rPr>
                <w:b/>
                <w:bCs/>
                <w:i/>
                <w:lang w:val="de-DE"/>
              </w:rPr>
              <w:t>B/</w:t>
            </w:r>
            <w:r w:rsidRPr="007D3A0D">
              <w:rPr>
                <w:bCs/>
                <w:i/>
                <w:lang w:val="de-DE"/>
              </w:rPr>
              <w:t xml:space="preserve"> </w:t>
            </w:r>
            <w:r w:rsidRPr="007D3A0D">
              <w:rPr>
                <w:b/>
                <w:bCs/>
                <w:lang w:val="de-DE"/>
              </w:rPr>
              <w:t>Self-study contents at home</w:t>
            </w:r>
            <w:r w:rsidRPr="007D3A0D">
              <w:rPr>
                <w:bCs/>
                <w:lang w:val="de-DE"/>
              </w:rPr>
              <w:t>:</w:t>
            </w:r>
            <w:r w:rsidRPr="007D3A0D">
              <w:rPr>
                <w:bCs/>
                <w:i/>
                <w:lang w:val="de-DE"/>
              </w:rPr>
              <w:t xml:space="preserve"> (6)</w:t>
            </w:r>
          </w:p>
          <w:p w:rsidR="000D0578" w:rsidRPr="007D3A0D" w:rsidRDefault="000D0578" w:rsidP="006C1930">
            <w:pPr>
              <w:pStyle w:val="NormalWeb"/>
              <w:numPr>
                <w:ilvl w:val="1"/>
                <w:numId w:val="3"/>
              </w:numPr>
              <w:tabs>
                <w:tab w:val="left" w:pos="770"/>
              </w:tabs>
              <w:spacing w:before="40" w:beforeAutospacing="0" w:after="40" w:afterAutospacing="0"/>
              <w:ind w:left="203" w:firstLine="0"/>
              <w:rPr>
                <w:bCs/>
                <w:color w:val="auto"/>
                <w:lang w:val="de-DE"/>
              </w:rPr>
            </w:pPr>
            <w:r w:rsidRPr="007D3A0D">
              <w:rPr>
                <w:bCs/>
                <w:color w:val="auto"/>
                <w:lang w:val="de-DE"/>
              </w:rPr>
              <w:t>Prepare own topics</w:t>
            </w:r>
          </w:p>
          <w:p w:rsidR="000D0578" w:rsidRPr="007D3A0D" w:rsidRDefault="000D0578" w:rsidP="002B2E05">
            <w:pPr>
              <w:pStyle w:val="NormalWeb"/>
              <w:numPr>
                <w:ilvl w:val="1"/>
                <w:numId w:val="106"/>
              </w:numPr>
              <w:spacing w:before="40" w:beforeAutospacing="0" w:after="40" w:afterAutospacing="0"/>
              <w:ind w:left="606" w:hanging="425"/>
              <w:rPr>
                <w:bCs/>
                <w:color w:val="auto"/>
                <w:lang w:val="de-DE"/>
              </w:rPr>
            </w:pPr>
            <w:r w:rsidRPr="007D3A0D">
              <w:rPr>
                <w:bCs/>
                <w:color w:val="auto"/>
                <w:lang w:val="de-DE"/>
              </w:rPr>
              <w:t>Discuss other topics</w:t>
            </w:r>
          </w:p>
        </w:tc>
        <w:tc>
          <w:tcPr>
            <w:tcW w:w="738" w:type="pct"/>
            <w:shd w:val="clear" w:color="auto" w:fill="auto"/>
          </w:tcPr>
          <w:p w:rsidR="000D0578" w:rsidRPr="007D3A0D" w:rsidRDefault="000D0578" w:rsidP="006C1930">
            <w:pPr>
              <w:spacing w:before="40" w:after="40"/>
              <w:jc w:val="center"/>
              <w:rPr>
                <w:bCs/>
              </w:rPr>
            </w:pPr>
          </w:p>
        </w:tc>
      </w:tr>
      <w:tr w:rsidR="000D0578" w:rsidRPr="007D3A0D" w:rsidTr="006C1930">
        <w:trPr>
          <w:trHeight w:val="2891"/>
        </w:trPr>
        <w:tc>
          <w:tcPr>
            <w:tcW w:w="494" w:type="pct"/>
            <w:vMerge w:val="restart"/>
            <w:shd w:val="clear" w:color="auto" w:fill="auto"/>
            <w:vAlign w:val="center"/>
          </w:tcPr>
          <w:p w:rsidR="000D0578" w:rsidRPr="007D3A0D" w:rsidRDefault="000D0578" w:rsidP="002B2E05">
            <w:pPr>
              <w:numPr>
                <w:ilvl w:val="0"/>
                <w:numId w:val="146"/>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i/>
                <w:lang w:val="de-DE"/>
              </w:rPr>
            </w:pPr>
            <w:r w:rsidRPr="007D3A0D">
              <w:rPr>
                <w:b/>
                <w:bCs/>
                <w:i/>
                <w:lang w:val="de-DE"/>
              </w:rPr>
              <w:t xml:space="preserve">A/ </w:t>
            </w:r>
            <w:r w:rsidRPr="007D3A0D">
              <w:rPr>
                <w:b/>
                <w:bCs/>
                <w:lang w:val="de-DE"/>
              </w:rPr>
              <w:t>Contents and methods in class</w:t>
            </w:r>
            <w:r w:rsidRPr="007D3A0D">
              <w:rPr>
                <w:bCs/>
                <w:i/>
                <w:lang w:val="de-DE"/>
              </w:rPr>
              <w:t>: (5)</w:t>
            </w:r>
          </w:p>
          <w:p w:rsidR="000D0578" w:rsidRPr="007D3A0D" w:rsidRDefault="000D0578" w:rsidP="006C1930">
            <w:pPr>
              <w:spacing w:before="40" w:after="40"/>
              <w:jc w:val="both"/>
              <w:rPr>
                <w:b/>
                <w:bCs/>
                <w:lang w:val="de-DE"/>
              </w:rPr>
            </w:pPr>
            <w:r w:rsidRPr="007D3A0D">
              <w:rPr>
                <w:b/>
                <w:bCs/>
                <w:lang w:val="de-DE"/>
              </w:rPr>
              <w:t>Contents for theory:</w:t>
            </w:r>
          </w:p>
          <w:p w:rsidR="000D0578" w:rsidRPr="007D3A0D" w:rsidRDefault="000D0578" w:rsidP="006C1930">
            <w:pPr>
              <w:pStyle w:val="NormalWeb"/>
              <w:spacing w:before="40" w:beforeAutospacing="0" w:after="40" w:afterAutospacing="0"/>
              <w:rPr>
                <w:bCs/>
                <w:color w:val="auto"/>
                <w:lang w:val="de-DE"/>
              </w:rPr>
            </w:pPr>
            <w:r w:rsidRPr="007D3A0D">
              <w:rPr>
                <w:bCs/>
                <w:color w:val="auto"/>
                <w:lang w:val="de-DE"/>
              </w:rPr>
              <w:t>2.1 Two</w:t>
            </w:r>
            <w:r w:rsidRPr="007D3A0D">
              <w:rPr>
                <w:color w:val="auto"/>
              </w:rPr>
              <w:t xml:space="preserve"> plate injection mold</w:t>
            </w:r>
          </w:p>
          <w:p w:rsidR="000D0578" w:rsidRPr="007D3A0D" w:rsidRDefault="000D0578" w:rsidP="006C1930">
            <w:pPr>
              <w:pStyle w:val="NormalWeb"/>
              <w:spacing w:before="40" w:beforeAutospacing="0" w:after="40" w:afterAutospacing="0"/>
              <w:rPr>
                <w:bCs/>
                <w:color w:val="auto"/>
                <w:lang w:val="de-DE"/>
              </w:rPr>
            </w:pPr>
            <w:r w:rsidRPr="007D3A0D">
              <w:rPr>
                <w:bCs/>
                <w:color w:val="auto"/>
                <w:lang w:val="de-DE"/>
              </w:rPr>
              <w:t>2.2 Three</w:t>
            </w:r>
            <w:r w:rsidRPr="007D3A0D">
              <w:rPr>
                <w:color w:val="auto"/>
              </w:rPr>
              <w:t xml:space="preserve"> plate injection mold</w:t>
            </w:r>
          </w:p>
          <w:p w:rsidR="000D0578" w:rsidRPr="007D3A0D" w:rsidRDefault="000D0578" w:rsidP="006C1930">
            <w:pPr>
              <w:pStyle w:val="NormalWeb"/>
              <w:spacing w:before="40" w:beforeAutospacing="0" w:after="40" w:afterAutospacing="0"/>
              <w:rPr>
                <w:bCs/>
                <w:color w:val="auto"/>
                <w:lang w:val="de-DE"/>
              </w:rPr>
            </w:pPr>
            <w:r w:rsidRPr="007D3A0D">
              <w:rPr>
                <w:bCs/>
                <w:color w:val="auto"/>
                <w:lang w:val="de-DE"/>
              </w:rPr>
              <w:t xml:space="preserve">2.3 </w:t>
            </w:r>
            <w:r w:rsidRPr="007D3A0D">
              <w:rPr>
                <w:color w:val="auto"/>
              </w:rPr>
              <w:t>Stack mold</w:t>
            </w:r>
          </w:p>
          <w:p w:rsidR="000D0578" w:rsidRPr="007D3A0D" w:rsidRDefault="000D0578" w:rsidP="006C1930">
            <w:pPr>
              <w:spacing w:before="40" w:after="40"/>
              <w:jc w:val="both"/>
              <w:rPr>
                <w:bCs/>
                <w:lang w:val="de-DE"/>
              </w:rPr>
            </w:pPr>
            <w:r w:rsidRPr="007D3A0D">
              <w:rPr>
                <w:b/>
                <w:bCs/>
                <w:lang w:val="de-DE"/>
              </w:rPr>
              <w:t>Main methods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Group discussion</w:t>
            </w:r>
          </w:p>
          <w:p w:rsidR="000D0578" w:rsidRPr="007D3A0D" w:rsidRDefault="000D0578" w:rsidP="006C1930">
            <w:pPr>
              <w:pStyle w:val="NormalWeb"/>
              <w:numPr>
                <w:ilvl w:val="0"/>
                <w:numId w:val="1"/>
              </w:numPr>
              <w:spacing w:before="40" w:beforeAutospacing="0" w:after="40" w:afterAutospacing="0"/>
              <w:ind w:left="426" w:hanging="284"/>
              <w:rPr>
                <w:b/>
                <w:bCs/>
                <w:color w:val="auto"/>
              </w:rPr>
            </w:pPr>
            <w:r w:rsidRPr="007D3A0D">
              <w:rPr>
                <w:bCs/>
                <w:color w:val="auto"/>
                <w:lang w:val="de-DE"/>
              </w:rPr>
              <w:t>Lecture’s presentation</w:t>
            </w:r>
          </w:p>
        </w:tc>
        <w:tc>
          <w:tcPr>
            <w:tcW w:w="738" w:type="pct"/>
            <w:shd w:val="clear" w:color="auto" w:fill="auto"/>
          </w:tcPr>
          <w:p w:rsidR="000D0578" w:rsidRPr="007D3A0D" w:rsidRDefault="000D0578" w:rsidP="006C1930">
            <w:pPr>
              <w:spacing w:before="40" w:after="40"/>
              <w:jc w:val="center"/>
              <w:rPr>
                <w:bCs/>
                <w:lang w:val="de-DE"/>
              </w:rPr>
            </w:pPr>
            <w:r w:rsidRPr="007D3A0D">
              <w:rPr>
                <w:bCs/>
                <w:lang w:val="de-DE"/>
              </w:rPr>
              <w:t>G1.1,</w:t>
            </w:r>
          </w:p>
          <w:p w:rsidR="000D0578" w:rsidRPr="007D3A0D" w:rsidRDefault="000D0578" w:rsidP="006C1930">
            <w:pPr>
              <w:spacing w:before="40" w:after="40"/>
              <w:jc w:val="center"/>
              <w:rPr>
                <w:bCs/>
                <w:lang w:val="de-DE"/>
              </w:rPr>
            </w:pPr>
            <w:r w:rsidRPr="007D3A0D">
              <w:rPr>
                <w:bCs/>
                <w:lang w:val="de-DE"/>
              </w:rPr>
              <w:t>G1.2,</w:t>
            </w:r>
          </w:p>
          <w:p w:rsidR="000D0578" w:rsidRPr="007D3A0D" w:rsidRDefault="000D0578" w:rsidP="006C1930">
            <w:pPr>
              <w:spacing w:before="40" w:after="40"/>
              <w:jc w:val="center"/>
              <w:rPr>
                <w:bCs/>
                <w:lang w:val="de-DE"/>
              </w:rPr>
            </w:pPr>
            <w:r w:rsidRPr="007D3A0D">
              <w:rPr>
                <w:bCs/>
                <w:lang w:val="de-DE"/>
              </w:rPr>
              <w:t>G2.1,</w:t>
            </w:r>
          </w:p>
          <w:p w:rsidR="000D0578" w:rsidRPr="007D3A0D" w:rsidRDefault="000D0578" w:rsidP="006C1930">
            <w:pPr>
              <w:spacing w:before="40" w:after="40"/>
              <w:jc w:val="center"/>
              <w:rPr>
                <w:bCs/>
                <w:lang w:val="de-DE"/>
              </w:rPr>
            </w:pPr>
            <w:r w:rsidRPr="007D3A0D">
              <w:rPr>
                <w:bCs/>
                <w:lang w:val="de-DE"/>
              </w:rPr>
              <w:t>G2.2,</w:t>
            </w:r>
          </w:p>
          <w:p w:rsidR="000D0578" w:rsidRPr="007D3A0D" w:rsidRDefault="000D0578" w:rsidP="006C1930">
            <w:pPr>
              <w:spacing w:before="40" w:after="40"/>
              <w:jc w:val="center"/>
              <w:rPr>
                <w:bCs/>
              </w:rPr>
            </w:pPr>
            <w:r w:rsidRPr="007D3A0D">
              <w:rPr>
                <w:bCs/>
                <w:lang w:val="de-DE"/>
              </w:rPr>
              <w:t xml:space="preserve">G3.1, </w:t>
            </w:r>
          </w:p>
        </w:tc>
      </w:tr>
      <w:tr w:rsidR="000D0578" w:rsidRPr="007D3A0D" w:rsidTr="006C1930">
        <w:trPr>
          <w:trHeight w:val="729"/>
        </w:trPr>
        <w:tc>
          <w:tcPr>
            <w:tcW w:w="494" w:type="pct"/>
            <w:vMerge/>
            <w:shd w:val="clear" w:color="auto" w:fill="auto"/>
            <w:vAlign w:val="center"/>
          </w:tcPr>
          <w:p w:rsidR="000D0578" w:rsidRPr="007D3A0D" w:rsidRDefault="000D0578" w:rsidP="002B2E05">
            <w:pPr>
              <w:numPr>
                <w:ilvl w:val="0"/>
                <w:numId w:val="146"/>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lang w:val="de-DE"/>
              </w:rPr>
            </w:pPr>
            <w:r w:rsidRPr="007D3A0D">
              <w:rPr>
                <w:b/>
                <w:bCs/>
                <w:i/>
                <w:lang w:val="de-DE"/>
              </w:rPr>
              <w:t>B/</w:t>
            </w:r>
            <w:r w:rsidRPr="007D3A0D">
              <w:rPr>
                <w:bCs/>
                <w:i/>
                <w:lang w:val="de-DE"/>
              </w:rPr>
              <w:t xml:space="preserve"> </w:t>
            </w:r>
            <w:r w:rsidRPr="007D3A0D">
              <w:rPr>
                <w:b/>
                <w:bCs/>
                <w:lang w:val="de-DE"/>
              </w:rPr>
              <w:t>Self-study contents at home</w:t>
            </w:r>
            <w:r w:rsidRPr="007D3A0D">
              <w:rPr>
                <w:bCs/>
                <w:lang w:val="de-DE"/>
              </w:rPr>
              <w:t>:</w:t>
            </w:r>
            <w:r w:rsidRPr="007D3A0D">
              <w:rPr>
                <w:bCs/>
                <w:i/>
                <w:lang w:val="de-DE"/>
              </w:rPr>
              <w:t xml:space="preserve"> (6)</w:t>
            </w:r>
          </w:p>
          <w:p w:rsidR="000D0578" w:rsidRPr="007D3A0D" w:rsidRDefault="000D0578" w:rsidP="002B2E05">
            <w:pPr>
              <w:pStyle w:val="NormalWeb"/>
              <w:numPr>
                <w:ilvl w:val="1"/>
                <w:numId w:val="146"/>
              </w:numPr>
              <w:tabs>
                <w:tab w:val="left" w:pos="770"/>
              </w:tabs>
              <w:spacing w:before="40" w:beforeAutospacing="0" w:after="40" w:afterAutospacing="0"/>
              <w:ind w:left="203" w:firstLine="0"/>
              <w:rPr>
                <w:bCs/>
                <w:color w:val="auto"/>
                <w:lang w:val="de-DE"/>
              </w:rPr>
            </w:pPr>
            <w:r w:rsidRPr="007D3A0D">
              <w:rPr>
                <w:bCs/>
                <w:color w:val="auto"/>
                <w:lang w:val="de-DE"/>
              </w:rPr>
              <w:t>Prepare own topics</w:t>
            </w:r>
          </w:p>
          <w:p w:rsidR="000D0578" w:rsidRPr="007D3A0D" w:rsidRDefault="000D0578" w:rsidP="002B2E05">
            <w:pPr>
              <w:pStyle w:val="NormalWeb"/>
              <w:numPr>
                <w:ilvl w:val="1"/>
                <w:numId w:val="146"/>
              </w:numPr>
              <w:tabs>
                <w:tab w:val="left" w:pos="770"/>
              </w:tabs>
              <w:spacing w:before="40" w:beforeAutospacing="0" w:after="40" w:afterAutospacing="0"/>
              <w:ind w:left="203" w:firstLine="0"/>
              <w:rPr>
                <w:bCs/>
                <w:color w:val="auto"/>
                <w:lang w:val="de-DE"/>
              </w:rPr>
            </w:pPr>
            <w:r w:rsidRPr="007D3A0D">
              <w:rPr>
                <w:bCs/>
                <w:color w:val="auto"/>
                <w:lang w:val="de-DE"/>
              </w:rPr>
              <w:t>Discuss other topics</w:t>
            </w:r>
          </w:p>
        </w:tc>
        <w:tc>
          <w:tcPr>
            <w:tcW w:w="738" w:type="pct"/>
            <w:shd w:val="clear" w:color="auto" w:fill="auto"/>
          </w:tcPr>
          <w:p w:rsidR="000D0578" w:rsidRPr="007D3A0D" w:rsidRDefault="000D0578" w:rsidP="006C1930">
            <w:pPr>
              <w:pStyle w:val="NormalWeb"/>
              <w:spacing w:before="40" w:beforeAutospacing="0" w:after="40" w:afterAutospacing="0"/>
              <w:jc w:val="center"/>
              <w:rPr>
                <w:bCs/>
                <w:color w:val="auto"/>
                <w:lang w:val="de-DE"/>
              </w:rPr>
            </w:pPr>
          </w:p>
        </w:tc>
      </w:tr>
      <w:tr w:rsidR="000D0578" w:rsidRPr="007D3A0D" w:rsidTr="006C1930">
        <w:trPr>
          <w:trHeight w:val="3175"/>
        </w:trPr>
        <w:tc>
          <w:tcPr>
            <w:tcW w:w="494" w:type="pct"/>
            <w:vMerge w:val="restart"/>
            <w:shd w:val="clear" w:color="auto" w:fill="auto"/>
            <w:vAlign w:val="center"/>
          </w:tcPr>
          <w:p w:rsidR="000D0578" w:rsidRPr="007D3A0D" w:rsidRDefault="000D0578" w:rsidP="002B2E05">
            <w:pPr>
              <w:numPr>
                <w:ilvl w:val="0"/>
                <w:numId w:val="146"/>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i/>
                <w:lang w:val="de-DE"/>
              </w:rPr>
            </w:pPr>
            <w:r w:rsidRPr="007D3A0D">
              <w:rPr>
                <w:b/>
                <w:bCs/>
                <w:i/>
                <w:lang w:val="de-DE"/>
              </w:rPr>
              <w:t xml:space="preserve">A/ </w:t>
            </w:r>
            <w:r w:rsidRPr="007D3A0D">
              <w:rPr>
                <w:b/>
                <w:bCs/>
                <w:lang w:val="de-DE"/>
              </w:rPr>
              <w:t>Contents and methods in class</w:t>
            </w:r>
            <w:r w:rsidRPr="007D3A0D">
              <w:rPr>
                <w:bCs/>
                <w:i/>
                <w:lang w:val="de-DE"/>
              </w:rPr>
              <w:t>: (5)</w:t>
            </w:r>
          </w:p>
          <w:p w:rsidR="000D0578" w:rsidRPr="007D3A0D" w:rsidRDefault="000D0578" w:rsidP="006C1930">
            <w:pPr>
              <w:spacing w:before="40" w:after="40"/>
              <w:jc w:val="both"/>
              <w:rPr>
                <w:b/>
                <w:bCs/>
                <w:lang w:val="de-DE"/>
              </w:rPr>
            </w:pPr>
            <w:r w:rsidRPr="007D3A0D">
              <w:rPr>
                <w:b/>
                <w:bCs/>
                <w:lang w:val="de-DE"/>
              </w:rPr>
              <w:t>Contents for theory:</w:t>
            </w:r>
          </w:p>
          <w:p w:rsidR="000D0578" w:rsidRPr="007D3A0D" w:rsidRDefault="000D0578" w:rsidP="006C1930">
            <w:pPr>
              <w:spacing w:before="40" w:after="40"/>
              <w:jc w:val="both"/>
              <w:rPr>
                <w:bCs/>
                <w:lang w:val="de-DE"/>
              </w:rPr>
            </w:pPr>
            <w:r w:rsidRPr="007D3A0D">
              <w:rPr>
                <w:bCs/>
                <w:lang w:val="de-DE"/>
              </w:rPr>
              <w:t xml:space="preserve">3.1 </w:t>
            </w:r>
            <w:r w:rsidRPr="007D3A0D">
              <w:t>Hot runner – runnerless mold</w:t>
            </w:r>
          </w:p>
          <w:p w:rsidR="000D0578" w:rsidRPr="007D3A0D" w:rsidRDefault="000D0578" w:rsidP="006C1930">
            <w:pPr>
              <w:spacing w:before="40" w:after="40"/>
              <w:jc w:val="both"/>
              <w:rPr>
                <w:bCs/>
                <w:lang w:val="de-DE"/>
              </w:rPr>
            </w:pPr>
            <w:r w:rsidRPr="007D3A0D">
              <w:rPr>
                <w:bCs/>
                <w:lang w:val="de-DE"/>
              </w:rPr>
              <w:t xml:space="preserve">3.2 </w:t>
            </w:r>
            <w:r w:rsidRPr="007D3A0D">
              <w:t>Design and manufacturing process</w:t>
            </w:r>
          </w:p>
          <w:p w:rsidR="000D0578" w:rsidRPr="007D3A0D" w:rsidRDefault="000D0578" w:rsidP="006C1930">
            <w:pPr>
              <w:spacing w:before="40" w:after="40"/>
              <w:jc w:val="both"/>
              <w:rPr>
                <w:bCs/>
                <w:lang w:val="de-DE"/>
              </w:rPr>
            </w:pPr>
            <w:r w:rsidRPr="007D3A0D">
              <w:rPr>
                <w:bCs/>
                <w:lang w:val="de-DE"/>
              </w:rPr>
              <w:t xml:space="preserve">3.3 </w:t>
            </w:r>
            <w:r w:rsidRPr="007D3A0D">
              <w:t>How to choose a type of injection mold</w:t>
            </w:r>
          </w:p>
          <w:p w:rsidR="000D0578" w:rsidRPr="007D3A0D" w:rsidRDefault="000D0578" w:rsidP="006C1930">
            <w:pPr>
              <w:spacing w:before="40" w:after="40"/>
              <w:jc w:val="both"/>
              <w:rPr>
                <w:bCs/>
                <w:lang w:val="de-DE"/>
              </w:rPr>
            </w:pPr>
            <w:r w:rsidRPr="007D3A0D">
              <w:rPr>
                <w:b/>
                <w:bCs/>
                <w:lang w:val="de-DE"/>
              </w:rPr>
              <w:t>Main methods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Work in group</w:t>
            </w:r>
          </w:p>
          <w:p w:rsidR="000D0578" w:rsidRPr="007D3A0D" w:rsidRDefault="000D0578" w:rsidP="006C1930">
            <w:pPr>
              <w:pStyle w:val="NormalWeb"/>
              <w:numPr>
                <w:ilvl w:val="0"/>
                <w:numId w:val="1"/>
              </w:numPr>
              <w:spacing w:before="40" w:beforeAutospacing="0" w:after="40" w:afterAutospacing="0"/>
              <w:ind w:left="426" w:hanging="284"/>
              <w:rPr>
                <w:b/>
                <w:bCs/>
                <w:color w:val="auto"/>
                <w:lang w:val="de-DE"/>
              </w:rPr>
            </w:pPr>
            <w:r w:rsidRPr="007D3A0D">
              <w:rPr>
                <w:bCs/>
                <w:color w:val="auto"/>
                <w:lang w:val="de-DE"/>
              </w:rPr>
              <w:t>Student’s presentation</w:t>
            </w:r>
          </w:p>
          <w:p w:rsidR="000D0578" w:rsidRPr="007D3A0D" w:rsidRDefault="000D0578" w:rsidP="006C1930">
            <w:pPr>
              <w:pStyle w:val="NormalWeb"/>
              <w:numPr>
                <w:ilvl w:val="0"/>
                <w:numId w:val="1"/>
              </w:numPr>
              <w:spacing w:before="40" w:beforeAutospacing="0" w:after="40" w:afterAutospacing="0"/>
              <w:ind w:left="426" w:hanging="284"/>
              <w:rPr>
                <w:b/>
                <w:bCs/>
                <w:color w:val="auto"/>
                <w:lang w:val="de-DE"/>
              </w:rPr>
            </w:pPr>
            <w:r w:rsidRPr="007D3A0D">
              <w:rPr>
                <w:bCs/>
                <w:color w:val="auto"/>
                <w:lang w:val="de-DE"/>
              </w:rPr>
              <w:t>Quiz</w:t>
            </w:r>
          </w:p>
        </w:tc>
        <w:tc>
          <w:tcPr>
            <w:tcW w:w="738" w:type="pct"/>
            <w:shd w:val="clear" w:color="auto" w:fill="auto"/>
          </w:tcPr>
          <w:p w:rsidR="000D0578" w:rsidRPr="007D3A0D" w:rsidRDefault="000D0578" w:rsidP="006C1930">
            <w:pPr>
              <w:spacing w:before="40" w:after="40"/>
              <w:jc w:val="center"/>
              <w:rPr>
                <w:bCs/>
                <w:lang w:val="de-DE"/>
              </w:rPr>
            </w:pPr>
            <w:r w:rsidRPr="007D3A0D">
              <w:rPr>
                <w:bCs/>
                <w:lang w:val="de-DE"/>
              </w:rPr>
              <w:t>G1.1,</w:t>
            </w:r>
          </w:p>
          <w:p w:rsidR="000D0578" w:rsidRPr="007D3A0D" w:rsidRDefault="000D0578" w:rsidP="006C1930">
            <w:pPr>
              <w:spacing w:before="40" w:after="40"/>
              <w:jc w:val="center"/>
              <w:rPr>
                <w:bCs/>
                <w:lang w:val="de-DE"/>
              </w:rPr>
            </w:pPr>
            <w:r w:rsidRPr="007D3A0D">
              <w:rPr>
                <w:bCs/>
                <w:lang w:val="de-DE"/>
              </w:rPr>
              <w:t>G1.2,</w:t>
            </w:r>
          </w:p>
          <w:p w:rsidR="000D0578" w:rsidRPr="007D3A0D" w:rsidRDefault="000D0578" w:rsidP="006C1930">
            <w:pPr>
              <w:spacing w:before="40" w:after="40"/>
              <w:jc w:val="center"/>
              <w:rPr>
                <w:bCs/>
                <w:lang w:val="de-DE"/>
              </w:rPr>
            </w:pPr>
            <w:r w:rsidRPr="007D3A0D">
              <w:rPr>
                <w:bCs/>
                <w:lang w:val="de-DE"/>
              </w:rPr>
              <w:t>G2.1,</w:t>
            </w:r>
          </w:p>
          <w:p w:rsidR="000D0578" w:rsidRPr="007D3A0D" w:rsidRDefault="000D0578" w:rsidP="006C1930">
            <w:pPr>
              <w:spacing w:before="40" w:after="40"/>
              <w:jc w:val="center"/>
              <w:rPr>
                <w:bCs/>
                <w:lang w:val="de-DE"/>
              </w:rPr>
            </w:pPr>
            <w:r w:rsidRPr="007D3A0D">
              <w:rPr>
                <w:bCs/>
                <w:lang w:val="de-DE"/>
              </w:rPr>
              <w:t>G2.2,</w:t>
            </w:r>
          </w:p>
          <w:p w:rsidR="000D0578" w:rsidRPr="007D3A0D" w:rsidRDefault="000D0578" w:rsidP="006C1930">
            <w:pPr>
              <w:spacing w:before="40" w:after="40"/>
              <w:jc w:val="center"/>
              <w:rPr>
                <w:bCs/>
                <w:lang w:val="de-DE"/>
              </w:rPr>
            </w:pPr>
            <w:r w:rsidRPr="007D3A0D">
              <w:rPr>
                <w:bCs/>
                <w:lang w:val="de-DE"/>
              </w:rPr>
              <w:t>G3.1,</w:t>
            </w:r>
          </w:p>
          <w:p w:rsidR="000D0578" w:rsidRPr="007D3A0D" w:rsidRDefault="000D0578" w:rsidP="006C1930">
            <w:pPr>
              <w:pStyle w:val="NormalWeb"/>
              <w:spacing w:before="40" w:beforeAutospacing="0" w:after="40" w:afterAutospacing="0"/>
              <w:jc w:val="center"/>
              <w:rPr>
                <w:bCs/>
                <w:color w:val="auto"/>
                <w:lang w:val="de-DE"/>
              </w:rPr>
            </w:pPr>
          </w:p>
        </w:tc>
      </w:tr>
      <w:tr w:rsidR="000D0578" w:rsidRPr="007D3A0D" w:rsidTr="006C1930">
        <w:trPr>
          <w:trHeight w:val="662"/>
        </w:trPr>
        <w:tc>
          <w:tcPr>
            <w:tcW w:w="494" w:type="pct"/>
            <w:vMerge/>
            <w:shd w:val="clear" w:color="auto" w:fill="auto"/>
            <w:vAlign w:val="center"/>
          </w:tcPr>
          <w:p w:rsidR="000D0578" w:rsidRPr="007D3A0D" w:rsidRDefault="000D0578" w:rsidP="002B2E05">
            <w:pPr>
              <w:numPr>
                <w:ilvl w:val="0"/>
                <w:numId w:val="146"/>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lang w:val="de-DE"/>
              </w:rPr>
            </w:pPr>
            <w:r w:rsidRPr="007D3A0D">
              <w:rPr>
                <w:b/>
                <w:bCs/>
                <w:i/>
                <w:lang w:val="de-DE"/>
              </w:rPr>
              <w:t>B/</w:t>
            </w:r>
            <w:r w:rsidRPr="007D3A0D">
              <w:rPr>
                <w:bCs/>
                <w:i/>
                <w:lang w:val="de-DE"/>
              </w:rPr>
              <w:t xml:space="preserve"> </w:t>
            </w:r>
            <w:r w:rsidRPr="007D3A0D">
              <w:rPr>
                <w:b/>
                <w:bCs/>
                <w:lang w:val="de-DE"/>
              </w:rPr>
              <w:t>Self-study contents at home</w:t>
            </w:r>
            <w:r w:rsidRPr="007D3A0D">
              <w:rPr>
                <w:bCs/>
                <w:lang w:val="de-DE"/>
              </w:rPr>
              <w:t>:</w:t>
            </w:r>
            <w:r w:rsidRPr="007D3A0D">
              <w:rPr>
                <w:bCs/>
                <w:i/>
                <w:lang w:val="de-DE"/>
              </w:rPr>
              <w:t xml:space="preserve"> (6)</w:t>
            </w:r>
          </w:p>
          <w:p w:rsidR="000D0578" w:rsidRPr="007D3A0D" w:rsidRDefault="000D0578" w:rsidP="006C1930">
            <w:pPr>
              <w:spacing w:before="40" w:after="40"/>
              <w:jc w:val="both"/>
              <w:rPr>
                <w:bCs/>
                <w:lang w:val="de-DE"/>
              </w:rPr>
            </w:pPr>
            <w:r w:rsidRPr="007D3A0D">
              <w:rPr>
                <w:bCs/>
                <w:lang w:val="de-DE"/>
              </w:rPr>
              <w:t>3.4 Prepare own topics</w:t>
            </w:r>
          </w:p>
          <w:p w:rsidR="000D0578" w:rsidRPr="007D3A0D" w:rsidRDefault="000D0578" w:rsidP="006C1930">
            <w:pPr>
              <w:pStyle w:val="NormalWeb"/>
              <w:tabs>
                <w:tab w:val="left" w:pos="770"/>
              </w:tabs>
              <w:spacing w:before="40" w:beforeAutospacing="0" w:after="40" w:afterAutospacing="0"/>
              <w:rPr>
                <w:bCs/>
                <w:color w:val="auto"/>
                <w:lang w:val="de-DE"/>
              </w:rPr>
            </w:pPr>
            <w:r w:rsidRPr="007D3A0D">
              <w:rPr>
                <w:bCs/>
                <w:color w:val="auto"/>
                <w:lang w:val="de-DE"/>
              </w:rPr>
              <w:t>3.5 Discuss other topics</w:t>
            </w:r>
          </w:p>
        </w:tc>
        <w:tc>
          <w:tcPr>
            <w:tcW w:w="738" w:type="pct"/>
            <w:shd w:val="clear" w:color="auto" w:fill="auto"/>
          </w:tcPr>
          <w:p w:rsidR="000D0578" w:rsidRPr="007D3A0D" w:rsidRDefault="000D0578" w:rsidP="006C1930">
            <w:pPr>
              <w:pStyle w:val="NormalWeb"/>
              <w:spacing w:before="40" w:beforeAutospacing="0" w:after="40" w:afterAutospacing="0"/>
              <w:jc w:val="center"/>
              <w:rPr>
                <w:bCs/>
                <w:color w:val="auto"/>
              </w:rPr>
            </w:pPr>
          </w:p>
        </w:tc>
      </w:tr>
      <w:tr w:rsidR="000D0578" w:rsidRPr="007D3A0D" w:rsidTr="006C1930">
        <w:trPr>
          <w:trHeight w:val="3028"/>
        </w:trPr>
        <w:tc>
          <w:tcPr>
            <w:tcW w:w="494" w:type="pct"/>
            <w:vMerge w:val="restart"/>
            <w:shd w:val="clear" w:color="auto" w:fill="auto"/>
            <w:vAlign w:val="center"/>
          </w:tcPr>
          <w:p w:rsidR="000D0578" w:rsidRPr="007D3A0D" w:rsidRDefault="000D0578" w:rsidP="002B2E05">
            <w:pPr>
              <w:numPr>
                <w:ilvl w:val="0"/>
                <w:numId w:val="146"/>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i/>
                <w:lang w:val="de-DE"/>
              </w:rPr>
            </w:pPr>
            <w:r w:rsidRPr="007D3A0D">
              <w:rPr>
                <w:b/>
                <w:bCs/>
                <w:i/>
                <w:lang w:val="de-DE"/>
              </w:rPr>
              <w:t xml:space="preserve">A/ </w:t>
            </w:r>
            <w:r w:rsidRPr="007D3A0D">
              <w:rPr>
                <w:b/>
                <w:bCs/>
                <w:lang w:val="de-DE"/>
              </w:rPr>
              <w:t>Contents and methods in class</w:t>
            </w:r>
            <w:r w:rsidRPr="007D3A0D">
              <w:rPr>
                <w:bCs/>
                <w:i/>
                <w:lang w:val="de-DE"/>
              </w:rPr>
              <w:t>: (5)</w:t>
            </w:r>
          </w:p>
          <w:p w:rsidR="000D0578" w:rsidRPr="007D3A0D" w:rsidRDefault="000D0578" w:rsidP="006C1930">
            <w:pPr>
              <w:spacing w:before="40" w:after="40"/>
              <w:jc w:val="both"/>
              <w:rPr>
                <w:b/>
                <w:bCs/>
                <w:lang w:val="de-DE"/>
              </w:rPr>
            </w:pPr>
            <w:r w:rsidRPr="007D3A0D">
              <w:rPr>
                <w:b/>
                <w:bCs/>
                <w:lang w:val="de-DE"/>
              </w:rPr>
              <w:t>Contents for theory:</w:t>
            </w:r>
          </w:p>
          <w:p w:rsidR="000D0578" w:rsidRPr="007D3A0D" w:rsidRDefault="000D0578" w:rsidP="006C1930">
            <w:pPr>
              <w:spacing w:before="40" w:after="40"/>
            </w:pPr>
            <w:r w:rsidRPr="007D3A0D">
              <w:rPr>
                <w:bCs/>
                <w:lang w:val="de-DE"/>
              </w:rPr>
              <w:t>4.</w:t>
            </w:r>
            <w:r w:rsidRPr="007D3A0D">
              <w:t>1 Cavity number</w:t>
            </w:r>
          </w:p>
          <w:p w:rsidR="000D0578" w:rsidRPr="007D3A0D" w:rsidRDefault="000D0578" w:rsidP="006C1930">
            <w:pPr>
              <w:spacing w:before="40" w:after="40"/>
            </w:pPr>
            <w:r w:rsidRPr="007D3A0D">
              <w:rPr>
                <w:bCs/>
                <w:lang w:val="de-DE"/>
              </w:rPr>
              <w:t xml:space="preserve">4.2 </w:t>
            </w:r>
            <w:r w:rsidRPr="007D3A0D">
              <w:t>Guiding and locating system</w:t>
            </w:r>
          </w:p>
          <w:p w:rsidR="000D0578" w:rsidRPr="007D3A0D" w:rsidRDefault="000D0578" w:rsidP="006C1930">
            <w:pPr>
              <w:spacing w:before="40" w:after="40"/>
              <w:rPr>
                <w:bCs/>
                <w:lang w:val="de-DE"/>
              </w:rPr>
            </w:pPr>
            <w:r w:rsidRPr="007D3A0D">
              <w:t>4.3 Cold runner system</w:t>
            </w:r>
          </w:p>
          <w:p w:rsidR="000D0578" w:rsidRPr="007D3A0D" w:rsidRDefault="000D0578" w:rsidP="006C1930">
            <w:pPr>
              <w:spacing w:before="40" w:after="40"/>
              <w:jc w:val="both"/>
              <w:rPr>
                <w:bCs/>
                <w:lang w:val="de-DE"/>
              </w:rPr>
            </w:pPr>
            <w:r w:rsidRPr="007D3A0D">
              <w:rPr>
                <w:b/>
                <w:bCs/>
                <w:lang w:val="de-DE"/>
              </w:rPr>
              <w:t>Main methods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Group discussion</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Student’s presentation</w:t>
            </w:r>
          </w:p>
        </w:tc>
        <w:tc>
          <w:tcPr>
            <w:tcW w:w="738" w:type="pct"/>
            <w:shd w:val="clear" w:color="auto" w:fill="auto"/>
          </w:tcPr>
          <w:p w:rsidR="000D0578" w:rsidRPr="007D3A0D" w:rsidRDefault="000D0578" w:rsidP="006C1930">
            <w:pPr>
              <w:pStyle w:val="NormalWeb"/>
              <w:spacing w:before="40" w:beforeAutospacing="0" w:after="40" w:afterAutospacing="0"/>
              <w:jc w:val="center"/>
              <w:rPr>
                <w:bCs/>
                <w:color w:val="auto"/>
              </w:rPr>
            </w:pPr>
          </w:p>
          <w:p w:rsidR="000D0578" w:rsidRPr="007D3A0D" w:rsidRDefault="000D0578" w:rsidP="006C1930">
            <w:pPr>
              <w:spacing w:before="40" w:after="40"/>
              <w:jc w:val="center"/>
              <w:rPr>
                <w:bCs/>
                <w:lang w:val="de-DE"/>
              </w:rPr>
            </w:pPr>
            <w:r w:rsidRPr="007D3A0D">
              <w:rPr>
                <w:bCs/>
                <w:lang w:val="de-DE"/>
              </w:rPr>
              <w:t>G1.1,</w:t>
            </w:r>
          </w:p>
          <w:p w:rsidR="000D0578" w:rsidRPr="007D3A0D" w:rsidRDefault="000D0578" w:rsidP="006C1930">
            <w:pPr>
              <w:spacing w:before="40" w:after="40"/>
              <w:jc w:val="center"/>
              <w:rPr>
                <w:bCs/>
                <w:lang w:val="de-DE"/>
              </w:rPr>
            </w:pPr>
            <w:r w:rsidRPr="007D3A0D">
              <w:rPr>
                <w:bCs/>
                <w:lang w:val="de-DE"/>
              </w:rPr>
              <w:t>G1.2,</w:t>
            </w:r>
          </w:p>
          <w:p w:rsidR="000D0578" w:rsidRPr="007D3A0D" w:rsidRDefault="000D0578" w:rsidP="006C1930">
            <w:pPr>
              <w:spacing w:before="40" w:after="40"/>
              <w:jc w:val="center"/>
              <w:rPr>
                <w:bCs/>
                <w:lang w:val="de-DE"/>
              </w:rPr>
            </w:pPr>
            <w:r w:rsidRPr="007D3A0D">
              <w:rPr>
                <w:bCs/>
                <w:lang w:val="de-DE"/>
              </w:rPr>
              <w:t>G2.1,</w:t>
            </w:r>
          </w:p>
          <w:p w:rsidR="000D0578" w:rsidRPr="007D3A0D" w:rsidRDefault="000D0578" w:rsidP="006C1930">
            <w:pPr>
              <w:spacing w:before="40" w:after="40"/>
              <w:jc w:val="center"/>
              <w:rPr>
                <w:bCs/>
                <w:lang w:val="de-DE"/>
              </w:rPr>
            </w:pPr>
            <w:r w:rsidRPr="007D3A0D">
              <w:rPr>
                <w:bCs/>
                <w:lang w:val="de-DE"/>
              </w:rPr>
              <w:t>G2.2,</w:t>
            </w:r>
          </w:p>
          <w:p w:rsidR="000D0578" w:rsidRPr="007D3A0D" w:rsidRDefault="000D0578" w:rsidP="006C1930">
            <w:pPr>
              <w:spacing w:before="40" w:after="40"/>
              <w:jc w:val="center"/>
              <w:rPr>
                <w:bCs/>
                <w:lang w:val="de-DE"/>
              </w:rPr>
            </w:pPr>
            <w:r w:rsidRPr="007D3A0D">
              <w:rPr>
                <w:bCs/>
                <w:lang w:val="de-DE"/>
              </w:rPr>
              <w:t>G3.1,</w:t>
            </w:r>
          </w:p>
          <w:p w:rsidR="000D0578" w:rsidRPr="007D3A0D" w:rsidRDefault="000D0578" w:rsidP="006C1930">
            <w:pPr>
              <w:spacing w:before="40" w:after="40"/>
              <w:jc w:val="center"/>
              <w:rPr>
                <w:bCs/>
                <w:lang w:val="de-DE"/>
              </w:rPr>
            </w:pPr>
          </w:p>
        </w:tc>
      </w:tr>
      <w:tr w:rsidR="000D0578" w:rsidRPr="007D3A0D" w:rsidTr="006C1930">
        <w:trPr>
          <w:trHeight w:val="946"/>
        </w:trPr>
        <w:tc>
          <w:tcPr>
            <w:tcW w:w="494" w:type="pct"/>
            <w:vMerge/>
            <w:shd w:val="clear" w:color="auto" w:fill="auto"/>
            <w:vAlign w:val="center"/>
          </w:tcPr>
          <w:p w:rsidR="000D0578" w:rsidRPr="007D3A0D" w:rsidRDefault="000D0578" w:rsidP="002B2E05">
            <w:pPr>
              <w:numPr>
                <w:ilvl w:val="0"/>
                <w:numId w:val="146"/>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lang w:val="de-DE"/>
              </w:rPr>
            </w:pPr>
            <w:r w:rsidRPr="007D3A0D">
              <w:rPr>
                <w:b/>
                <w:bCs/>
                <w:i/>
                <w:lang w:val="de-DE"/>
              </w:rPr>
              <w:t>B/</w:t>
            </w:r>
            <w:r w:rsidRPr="007D3A0D">
              <w:rPr>
                <w:bCs/>
                <w:i/>
                <w:lang w:val="de-DE"/>
              </w:rPr>
              <w:t xml:space="preserve"> </w:t>
            </w:r>
            <w:r w:rsidRPr="007D3A0D">
              <w:rPr>
                <w:b/>
                <w:bCs/>
                <w:lang w:val="de-DE"/>
              </w:rPr>
              <w:t>Self-study contents at home</w:t>
            </w:r>
            <w:r w:rsidRPr="007D3A0D">
              <w:rPr>
                <w:bCs/>
                <w:lang w:val="de-DE"/>
              </w:rPr>
              <w:t>:</w:t>
            </w:r>
            <w:r w:rsidRPr="007D3A0D">
              <w:rPr>
                <w:bCs/>
                <w:i/>
                <w:lang w:val="de-DE"/>
              </w:rPr>
              <w:t xml:space="preserve"> (6)</w:t>
            </w:r>
          </w:p>
          <w:p w:rsidR="000D0578" w:rsidRPr="007D3A0D" w:rsidRDefault="000D0578" w:rsidP="006C1930">
            <w:pPr>
              <w:spacing w:before="40" w:after="40"/>
              <w:ind w:left="202"/>
              <w:jc w:val="both"/>
              <w:rPr>
                <w:bCs/>
                <w:lang w:val="de-DE"/>
              </w:rPr>
            </w:pPr>
            <w:r w:rsidRPr="007D3A0D">
              <w:rPr>
                <w:bCs/>
                <w:lang w:val="de-DE"/>
              </w:rPr>
              <w:t>4.4 Prepare own topics</w:t>
            </w:r>
          </w:p>
          <w:p w:rsidR="000D0578" w:rsidRPr="007D3A0D" w:rsidRDefault="000D0578" w:rsidP="006C1930">
            <w:pPr>
              <w:pStyle w:val="NormalWeb"/>
              <w:tabs>
                <w:tab w:val="left" w:pos="770"/>
              </w:tabs>
              <w:spacing w:before="40" w:beforeAutospacing="0" w:after="40" w:afterAutospacing="0"/>
              <w:ind w:left="203"/>
              <w:rPr>
                <w:bCs/>
                <w:color w:val="auto"/>
                <w:lang w:val="de-DE"/>
              </w:rPr>
            </w:pPr>
            <w:r w:rsidRPr="007D3A0D">
              <w:rPr>
                <w:bCs/>
                <w:color w:val="auto"/>
                <w:lang w:val="de-DE"/>
              </w:rPr>
              <w:t>4.5 Discuss other topics</w:t>
            </w:r>
          </w:p>
        </w:tc>
        <w:tc>
          <w:tcPr>
            <w:tcW w:w="738" w:type="pct"/>
            <w:shd w:val="clear" w:color="auto" w:fill="auto"/>
          </w:tcPr>
          <w:p w:rsidR="000D0578" w:rsidRPr="007D3A0D" w:rsidRDefault="000D0578" w:rsidP="006C1930">
            <w:pPr>
              <w:pStyle w:val="NormalWeb"/>
              <w:spacing w:before="40" w:beforeAutospacing="0" w:after="40" w:afterAutospacing="0"/>
              <w:jc w:val="center"/>
              <w:rPr>
                <w:bCs/>
                <w:color w:val="auto"/>
              </w:rPr>
            </w:pPr>
          </w:p>
        </w:tc>
      </w:tr>
      <w:tr w:rsidR="000D0578" w:rsidRPr="007D3A0D" w:rsidTr="006C1930">
        <w:trPr>
          <w:trHeight w:val="2948"/>
        </w:trPr>
        <w:tc>
          <w:tcPr>
            <w:tcW w:w="494" w:type="pct"/>
            <w:vMerge w:val="restart"/>
            <w:shd w:val="clear" w:color="auto" w:fill="auto"/>
            <w:vAlign w:val="center"/>
          </w:tcPr>
          <w:p w:rsidR="000D0578" w:rsidRPr="007D3A0D" w:rsidRDefault="000D0578" w:rsidP="002B2E05">
            <w:pPr>
              <w:numPr>
                <w:ilvl w:val="0"/>
                <w:numId w:val="146"/>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i/>
                <w:lang w:val="de-DE"/>
              </w:rPr>
            </w:pPr>
            <w:r w:rsidRPr="007D3A0D">
              <w:rPr>
                <w:b/>
                <w:bCs/>
                <w:i/>
                <w:lang w:val="de-DE"/>
              </w:rPr>
              <w:t xml:space="preserve">A/ </w:t>
            </w:r>
            <w:r w:rsidRPr="007D3A0D">
              <w:rPr>
                <w:b/>
                <w:bCs/>
                <w:lang w:val="de-DE"/>
              </w:rPr>
              <w:t>Contents and methods in class</w:t>
            </w:r>
            <w:r w:rsidRPr="007D3A0D">
              <w:rPr>
                <w:bCs/>
                <w:i/>
                <w:lang w:val="de-DE"/>
              </w:rPr>
              <w:t>: (5)</w:t>
            </w:r>
          </w:p>
          <w:p w:rsidR="000D0578" w:rsidRPr="007D3A0D" w:rsidRDefault="000D0578" w:rsidP="006C1930">
            <w:pPr>
              <w:spacing w:before="40" w:after="40"/>
              <w:jc w:val="both"/>
              <w:rPr>
                <w:b/>
                <w:bCs/>
                <w:lang w:val="de-DE"/>
              </w:rPr>
            </w:pPr>
            <w:r w:rsidRPr="007D3A0D">
              <w:rPr>
                <w:b/>
                <w:bCs/>
                <w:lang w:val="de-DE"/>
              </w:rPr>
              <w:t>Contents for theory:</w:t>
            </w:r>
          </w:p>
          <w:p w:rsidR="000D0578" w:rsidRPr="007D3A0D" w:rsidRDefault="000D0578" w:rsidP="006C1930">
            <w:pPr>
              <w:spacing w:before="40" w:after="40"/>
              <w:jc w:val="both"/>
            </w:pPr>
            <w:r w:rsidRPr="007D3A0D">
              <w:rPr>
                <w:bCs/>
                <w:lang w:val="de-DE"/>
              </w:rPr>
              <w:t xml:space="preserve">5.1 </w:t>
            </w:r>
            <w:r w:rsidRPr="007D3A0D">
              <w:t>Hot runner system</w:t>
            </w:r>
          </w:p>
          <w:p w:rsidR="000D0578" w:rsidRPr="007D3A0D" w:rsidRDefault="000D0578" w:rsidP="006C1930">
            <w:pPr>
              <w:spacing w:before="40" w:after="40"/>
              <w:jc w:val="both"/>
              <w:rPr>
                <w:bCs/>
                <w:lang w:val="de-DE"/>
              </w:rPr>
            </w:pPr>
            <w:r w:rsidRPr="007D3A0D">
              <w:rPr>
                <w:bCs/>
                <w:lang w:val="de-DE"/>
              </w:rPr>
              <w:t xml:space="preserve">5.2 </w:t>
            </w:r>
            <w:r w:rsidRPr="007D3A0D">
              <w:t>Cooling system</w:t>
            </w:r>
          </w:p>
          <w:p w:rsidR="000D0578" w:rsidRPr="007D3A0D" w:rsidRDefault="000D0578" w:rsidP="006C1930">
            <w:pPr>
              <w:spacing w:before="40" w:after="40"/>
              <w:jc w:val="both"/>
              <w:rPr>
                <w:bCs/>
                <w:lang w:val="de-DE"/>
              </w:rPr>
            </w:pPr>
            <w:r w:rsidRPr="007D3A0D">
              <w:rPr>
                <w:bCs/>
                <w:lang w:val="de-DE"/>
              </w:rPr>
              <w:t xml:space="preserve">5.3 </w:t>
            </w:r>
            <w:r w:rsidRPr="007D3A0D">
              <w:t>Vent system in injection mold</w:t>
            </w:r>
          </w:p>
          <w:p w:rsidR="000D0578" w:rsidRPr="007D3A0D" w:rsidRDefault="000D0578" w:rsidP="006C1930">
            <w:pPr>
              <w:spacing w:before="40" w:after="40"/>
              <w:jc w:val="both"/>
              <w:rPr>
                <w:bCs/>
                <w:lang w:val="de-DE"/>
              </w:rPr>
            </w:pPr>
            <w:r w:rsidRPr="007D3A0D">
              <w:rPr>
                <w:b/>
                <w:bCs/>
                <w:lang w:val="de-DE"/>
              </w:rPr>
              <w:t>Main methods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Group discussion</w:t>
            </w:r>
          </w:p>
          <w:p w:rsidR="000D0578" w:rsidRPr="007D3A0D" w:rsidRDefault="000D0578" w:rsidP="006C1930">
            <w:pPr>
              <w:pStyle w:val="NormalWeb"/>
              <w:numPr>
                <w:ilvl w:val="0"/>
                <w:numId w:val="1"/>
              </w:numPr>
              <w:spacing w:before="40" w:beforeAutospacing="0" w:after="40" w:afterAutospacing="0"/>
              <w:ind w:left="426" w:hanging="284"/>
              <w:rPr>
                <w:b/>
                <w:bCs/>
                <w:color w:val="auto"/>
                <w:lang w:val="de-DE"/>
              </w:rPr>
            </w:pPr>
            <w:r w:rsidRPr="007D3A0D">
              <w:rPr>
                <w:bCs/>
                <w:color w:val="auto"/>
                <w:lang w:val="de-DE"/>
              </w:rPr>
              <w:t>Student’s presentation</w:t>
            </w:r>
          </w:p>
          <w:p w:rsidR="000D0578" w:rsidRPr="007D3A0D" w:rsidRDefault="000D0578" w:rsidP="006C1930">
            <w:pPr>
              <w:pStyle w:val="NormalWeb"/>
              <w:numPr>
                <w:ilvl w:val="0"/>
                <w:numId w:val="1"/>
              </w:numPr>
              <w:spacing w:before="40" w:beforeAutospacing="0" w:after="40" w:afterAutospacing="0"/>
              <w:ind w:left="426" w:hanging="284"/>
              <w:rPr>
                <w:b/>
                <w:bCs/>
                <w:color w:val="auto"/>
                <w:lang w:val="de-DE"/>
              </w:rPr>
            </w:pPr>
            <w:r w:rsidRPr="007D3A0D">
              <w:rPr>
                <w:bCs/>
                <w:color w:val="auto"/>
                <w:lang w:val="de-DE"/>
              </w:rPr>
              <w:t>Mini test</w:t>
            </w:r>
          </w:p>
        </w:tc>
        <w:tc>
          <w:tcPr>
            <w:tcW w:w="738" w:type="pct"/>
            <w:shd w:val="clear" w:color="auto" w:fill="auto"/>
          </w:tcPr>
          <w:p w:rsidR="000D0578" w:rsidRPr="007D3A0D" w:rsidRDefault="000D0578" w:rsidP="006C1930">
            <w:pPr>
              <w:spacing w:before="40" w:after="40"/>
              <w:jc w:val="center"/>
              <w:rPr>
                <w:bCs/>
                <w:lang w:val="de-DE"/>
              </w:rPr>
            </w:pPr>
            <w:r w:rsidRPr="007D3A0D">
              <w:rPr>
                <w:bCs/>
                <w:lang w:val="de-DE"/>
              </w:rPr>
              <w:t>G1.1,</w:t>
            </w:r>
          </w:p>
          <w:p w:rsidR="000D0578" w:rsidRPr="007D3A0D" w:rsidRDefault="000D0578" w:rsidP="006C1930">
            <w:pPr>
              <w:spacing w:before="40" w:after="40"/>
              <w:jc w:val="center"/>
              <w:rPr>
                <w:bCs/>
                <w:lang w:val="de-DE"/>
              </w:rPr>
            </w:pPr>
            <w:r w:rsidRPr="007D3A0D">
              <w:rPr>
                <w:bCs/>
                <w:lang w:val="de-DE"/>
              </w:rPr>
              <w:t>G1.2,</w:t>
            </w:r>
          </w:p>
          <w:p w:rsidR="000D0578" w:rsidRPr="007D3A0D" w:rsidRDefault="000D0578" w:rsidP="006C1930">
            <w:pPr>
              <w:spacing w:before="40" w:after="40"/>
              <w:jc w:val="center"/>
              <w:rPr>
                <w:bCs/>
                <w:lang w:val="de-DE"/>
              </w:rPr>
            </w:pPr>
            <w:r w:rsidRPr="007D3A0D">
              <w:rPr>
                <w:bCs/>
                <w:lang w:val="de-DE"/>
              </w:rPr>
              <w:t>G2.1,</w:t>
            </w:r>
          </w:p>
          <w:p w:rsidR="000D0578" w:rsidRPr="007D3A0D" w:rsidRDefault="000D0578" w:rsidP="006C1930">
            <w:pPr>
              <w:spacing w:before="40" w:after="40"/>
              <w:jc w:val="center"/>
              <w:rPr>
                <w:bCs/>
                <w:lang w:val="de-DE"/>
              </w:rPr>
            </w:pPr>
            <w:r w:rsidRPr="007D3A0D">
              <w:rPr>
                <w:bCs/>
                <w:lang w:val="de-DE"/>
              </w:rPr>
              <w:t>G2.2,</w:t>
            </w:r>
          </w:p>
          <w:p w:rsidR="000D0578" w:rsidRPr="007D3A0D" w:rsidRDefault="000D0578" w:rsidP="006C1930">
            <w:pPr>
              <w:spacing w:before="40" w:after="40"/>
              <w:jc w:val="center"/>
              <w:rPr>
                <w:bCs/>
                <w:lang w:val="de-DE"/>
              </w:rPr>
            </w:pPr>
            <w:r w:rsidRPr="007D3A0D">
              <w:rPr>
                <w:bCs/>
                <w:lang w:val="de-DE"/>
              </w:rPr>
              <w:t>G3.1,</w:t>
            </w:r>
          </w:p>
        </w:tc>
      </w:tr>
      <w:tr w:rsidR="000D0578" w:rsidRPr="007D3A0D" w:rsidTr="006C1930">
        <w:trPr>
          <w:trHeight w:val="704"/>
        </w:trPr>
        <w:tc>
          <w:tcPr>
            <w:tcW w:w="494" w:type="pct"/>
            <w:vMerge/>
            <w:shd w:val="clear" w:color="auto" w:fill="auto"/>
            <w:vAlign w:val="center"/>
          </w:tcPr>
          <w:p w:rsidR="000D0578" w:rsidRPr="007D3A0D" w:rsidRDefault="000D0578" w:rsidP="002B2E05">
            <w:pPr>
              <w:numPr>
                <w:ilvl w:val="0"/>
                <w:numId w:val="146"/>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lang w:val="de-DE"/>
              </w:rPr>
            </w:pPr>
            <w:r w:rsidRPr="007D3A0D">
              <w:rPr>
                <w:b/>
                <w:bCs/>
                <w:i/>
                <w:lang w:val="de-DE"/>
              </w:rPr>
              <w:t>B/</w:t>
            </w:r>
            <w:r w:rsidRPr="007D3A0D">
              <w:rPr>
                <w:bCs/>
                <w:i/>
                <w:lang w:val="de-DE"/>
              </w:rPr>
              <w:t xml:space="preserve"> </w:t>
            </w:r>
            <w:r w:rsidRPr="007D3A0D">
              <w:rPr>
                <w:b/>
                <w:bCs/>
                <w:lang w:val="de-DE"/>
              </w:rPr>
              <w:t>Self-study contents at home</w:t>
            </w:r>
            <w:r w:rsidRPr="007D3A0D">
              <w:rPr>
                <w:bCs/>
                <w:lang w:val="de-DE"/>
              </w:rPr>
              <w:t>:</w:t>
            </w:r>
            <w:r w:rsidRPr="007D3A0D">
              <w:rPr>
                <w:bCs/>
                <w:i/>
                <w:lang w:val="de-DE"/>
              </w:rPr>
              <w:t xml:space="preserve"> (6)</w:t>
            </w:r>
          </w:p>
          <w:p w:rsidR="000D0578" w:rsidRPr="007D3A0D" w:rsidRDefault="000D0578" w:rsidP="006C1930">
            <w:pPr>
              <w:spacing w:before="40" w:after="40"/>
              <w:jc w:val="both"/>
              <w:rPr>
                <w:bCs/>
                <w:lang w:val="de-DE"/>
              </w:rPr>
            </w:pPr>
            <w:r w:rsidRPr="007D3A0D">
              <w:rPr>
                <w:bCs/>
                <w:lang w:val="de-DE"/>
              </w:rPr>
              <w:t>5.4 Prepare own topics</w:t>
            </w:r>
          </w:p>
          <w:p w:rsidR="000D0578" w:rsidRPr="007D3A0D" w:rsidRDefault="000D0578" w:rsidP="006C1930">
            <w:pPr>
              <w:pStyle w:val="NormalWeb"/>
              <w:spacing w:before="40" w:beforeAutospacing="0" w:after="40" w:afterAutospacing="0"/>
              <w:rPr>
                <w:bCs/>
                <w:color w:val="auto"/>
                <w:lang w:val="de-DE"/>
              </w:rPr>
            </w:pPr>
            <w:r w:rsidRPr="007D3A0D">
              <w:rPr>
                <w:bCs/>
                <w:color w:val="auto"/>
                <w:lang w:val="de-DE"/>
              </w:rPr>
              <w:t>5.5 Discuss other topics</w:t>
            </w:r>
          </w:p>
        </w:tc>
        <w:tc>
          <w:tcPr>
            <w:tcW w:w="738" w:type="pct"/>
            <w:shd w:val="clear" w:color="auto" w:fill="auto"/>
          </w:tcPr>
          <w:p w:rsidR="000D0578" w:rsidRPr="007D3A0D" w:rsidRDefault="000D0578" w:rsidP="006C1930">
            <w:pPr>
              <w:pStyle w:val="NormalWeb"/>
              <w:spacing w:before="40" w:beforeAutospacing="0" w:after="40" w:afterAutospacing="0"/>
              <w:jc w:val="center"/>
              <w:rPr>
                <w:bCs/>
                <w:color w:val="auto"/>
              </w:rPr>
            </w:pPr>
          </w:p>
        </w:tc>
      </w:tr>
      <w:tr w:rsidR="000D0578" w:rsidRPr="007D3A0D" w:rsidTr="009E5B71">
        <w:trPr>
          <w:trHeight w:val="83"/>
        </w:trPr>
        <w:tc>
          <w:tcPr>
            <w:tcW w:w="494" w:type="pct"/>
            <w:vMerge w:val="restart"/>
            <w:shd w:val="clear" w:color="auto" w:fill="auto"/>
            <w:vAlign w:val="center"/>
          </w:tcPr>
          <w:p w:rsidR="000D0578" w:rsidRPr="007D3A0D" w:rsidRDefault="000D0578" w:rsidP="002B2E05">
            <w:pPr>
              <w:numPr>
                <w:ilvl w:val="0"/>
                <w:numId w:val="146"/>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i/>
                <w:lang w:val="de-DE"/>
              </w:rPr>
            </w:pPr>
            <w:r w:rsidRPr="007D3A0D">
              <w:rPr>
                <w:b/>
                <w:bCs/>
                <w:i/>
                <w:lang w:val="de-DE"/>
              </w:rPr>
              <w:t xml:space="preserve">A/ </w:t>
            </w:r>
            <w:r w:rsidRPr="007D3A0D">
              <w:rPr>
                <w:b/>
                <w:bCs/>
                <w:lang w:val="de-DE"/>
              </w:rPr>
              <w:t>Contents and methods in class</w:t>
            </w:r>
            <w:r w:rsidRPr="007D3A0D">
              <w:rPr>
                <w:bCs/>
                <w:i/>
                <w:lang w:val="de-DE"/>
              </w:rPr>
              <w:t>: (5)</w:t>
            </w:r>
          </w:p>
          <w:p w:rsidR="000D0578" w:rsidRPr="007D3A0D" w:rsidRDefault="000D0578" w:rsidP="006C1930">
            <w:pPr>
              <w:spacing w:before="40" w:after="40"/>
              <w:jc w:val="both"/>
              <w:rPr>
                <w:b/>
                <w:bCs/>
                <w:lang w:val="de-DE"/>
              </w:rPr>
            </w:pPr>
            <w:r w:rsidRPr="007D3A0D">
              <w:rPr>
                <w:b/>
                <w:bCs/>
                <w:lang w:val="de-DE"/>
              </w:rPr>
              <w:t>Contents for theory:</w:t>
            </w:r>
          </w:p>
          <w:p w:rsidR="000D0578" w:rsidRPr="007D3A0D" w:rsidRDefault="000D0578" w:rsidP="006C1930">
            <w:pPr>
              <w:spacing w:before="40" w:after="40"/>
              <w:jc w:val="both"/>
            </w:pPr>
            <w:r w:rsidRPr="007D3A0D">
              <w:rPr>
                <w:bCs/>
                <w:lang w:val="de-DE"/>
              </w:rPr>
              <w:t xml:space="preserve">6.1 </w:t>
            </w:r>
            <w:r w:rsidRPr="007D3A0D">
              <w:t>Ejecting system</w:t>
            </w:r>
          </w:p>
          <w:p w:rsidR="000D0578" w:rsidRPr="007D3A0D" w:rsidRDefault="000D0578" w:rsidP="006C1930">
            <w:pPr>
              <w:spacing w:before="40" w:after="40"/>
              <w:jc w:val="both"/>
            </w:pPr>
            <w:r w:rsidRPr="007D3A0D">
              <w:t>6.2 Under-cut and thread release system</w:t>
            </w:r>
          </w:p>
          <w:p w:rsidR="000D0578" w:rsidRPr="007D3A0D" w:rsidRDefault="000D0578" w:rsidP="006C1930">
            <w:pPr>
              <w:spacing w:before="40" w:after="40"/>
              <w:jc w:val="both"/>
              <w:rPr>
                <w:bCs/>
                <w:lang w:val="de-DE"/>
              </w:rPr>
            </w:pPr>
            <w:r w:rsidRPr="007D3A0D">
              <w:t>6.3 Gas-assisted Injection Molding</w:t>
            </w:r>
          </w:p>
          <w:p w:rsidR="000D0578" w:rsidRPr="007D3A0D" w:rsidRDefault="000D0578" w:rsidP="006C1930">
            <w:pPr>
              <w:spacing w:before="40" w:after="40"/>
              <w:jc w:val="both"/>
              <w:rPr>
                <w:bCs/>
                <w:lang w:val="de-DE"/>
              </w:rPr>
            </w:pPr>
            <w:r w:rsidRPr="007D3A0D">
              <w:rPr>
                <w:b/>
                <w:bCs/>
                <w:lang w:val="de-DE"/>
              </w:rPr>
              <w:t>Main methods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lastRenderedPageBreak/>
              <w:t>Group discussion</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Student’s presentation</w:t>
            </w:r>
          </w:p>
        </w:tc>
        <w:tc>
          <w:tcPr>
            <w:tcW w:w="738" w:type="pct"/>
            <w:shd w:val="clear" w:color="auto" w:fill="auto"/>
          </w:tcPr>
          <w:p w:rsidR="000D0578" w:rsidRPr="007D3A0D" w:rsidRDefault="000D0578" w:rsidP="006C1930">
            <w:pPr>
              <w:spacing w:before="40" w:after="40"/>
              <w:jc w:val="center"/>
              <w:rPr>
                <w:bCs/>
                <w:lang w:val="de-DE"/>
              </w:rPr>
            </w:pPr>
            <w:r w:rsidRPr="007D3A0D">
              <w:rPr>
                <w:bCs/>
                <w:lang w:val="de-DE"/>
              </w:rPr>
              <w:lastRenderedPageBreak/>
              <w:t>G1.1,</w:t>
            </w:r>
          </w:p>
          <w:p w:rsidR="000D0578" w:rsidRPr="007D3A0D" w:rsidRDefault="000D0578" w:rsidP="006C1930">
            <w:pPr>
              <w:spacing w:before="40" w:after="40"/>
              <w:jc w:val="center"/>
              <w:rPr>
                <w:bCs/>
                <w:lang w:val="de-DE"/>
              </w:rPr>
            </w:pPr>
            <w:r w:rsidRPr="007D3A0D">
              <w:rPr>
                <w:bCs/>
                <w:lang w:val="de-DE"/>
              </w:rPr>
              <w:t>G1.2,</w:t>
            </w:r>
          </w:p>
          <w:p w:rsidR="000D0578" w:rsidRPr="007D3A0D" w:rsidRDefault="000D0578" w:rsidP="006C1930">
            <w:pPr>
              <w:spacing w:before="40" w:after="40"/>
              <w:jc w:val="center"/>
              <w:rPr>
                <w:bCs/>
                <w:lang w:val="de-DE"/>
              </w:rPr>
            </w:pPr>
            <w:r w:rsidRPr="007D3A0D">
              <w:rPr>
                <w:bCs/>
                <w:lang w:val="de-DE"/>
              </w:rPr>
              <w:t>G2.1,</w:t>
            </w:r>
          </w:p>
          <w:p w:rsidR="000D0578" w:rsidRPr="007D3A0D" w:rsidRDefault="000D0578" w:rsidP="006C1930">
            <w:pPr>
              <w:spacing w:before="40" w:after="40"/>
              <w:jc w:val="center"/>
              <w:rPr>
                <w:bCs/>
                <w:lang w:val="de-DE"/>
              </w:rPr>
            </w:pPr>
            <w:r w:rsidRPr="007D3A0D">
              <w:rPr>
                <w:bCs/>
                <w:lang w:val="de-DE"/>
              </w:rPr>
              <w:t>G2.2,</w:t>
            </w:r>
          </w:p>
          <w:p w:rsidR="000D0578" w:rsidRPr="007D3A0D" w:rsidRDefault="000D0578" w:rsidP="006C1930">
            <w:pPr>
              <w:spacing w:before="40" w:after="40"/>
              <w:jc w:val="center"/>
              <w:rPr>
                <w:bCs/>
                <w:lang w:val="de-DE"/>
              </w:rPr>
            </w:pPr>
            <w:r w:rsidRPr="007D3A0D">
              <w:rPr>
                <w:bCs/>
                <w:lang w:val="de-DE"/>
              </w:rPr>
              <w:t>G3.1,</w:t>
            </w:r>
          </w:p>
          <w:p w:rsidR="000D0578" w:rsidRPr="007D3A0D" w:rsidRDefault="000D0578" w:rsidP="006C1930">
            <w:pPr>
              <w:pStyle w:val="NormalWeb"/>
              <w:spacing w:before="40" w:beforeAutospacing="0" w:after="40" w:afterAutospacing="0"/>
              <w:jc w:val="center"/>
              <w:rPr>
                <w:bCs/>
                <w:color w:val="auto"/>
                <w:lang w:val="de-DE"/>
              </w:rPr>
            </w:pPr>
          </w:p>
        </w:tc>
      </w:tr>
      <w:tr w:rsidR="000D0578" w:rsidRPr="007D3A0D" w:rsidTr="006C1930">
        <w:trPr>
          <w:trHeight w:val="946"/>
        </w:trPr>
        <w:tc>
          <w:tcPr>
            <w:tcW w:w="494" w:type="pct"/>
            <w:vMerge/>
            <w:shd w:val="clear" w:color="auto" w:fill="auto"/>
            <w:vAlign w:val="center"/>
          </w:tcPr>
          <w:p w:rsidR="000D0578" w:rsidRPr="007D3A0D" w:rsidRDefault="000D0578" w:rsidP="002B2E05">
            <w:pPr>
              <w:numPr>
                <w:ilvl w:val="0"/>
                <w:numId w:val="146"/>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lang w:val="de-DE"/>
              </w:rPr>
            </w:pPr>
            <w:r w:rsidRPr="007D3A0D">
              <w:rPr>
                <w:b/>
                <w:bCs/>
                <w:i/>
                <w:lang w:val="de-DE"/>
              </w:rPr>
              <w:t>B/</w:t>
            </w:r>
            <w:r w:rsidRPr="007D3A0D">
              <w:rPr>
                <w:bCs/>
                <w:i/>
                <w:lang w:val="de-DE"/>
              </w:rPr>
              <w:t xml:space="preserve"> </w:t>
            </w:r>
            <w:r w:rsidRPr="007D3A0D">
              <w:rPr>
                <w:b/>
                <w:bCs/>
                <w:lang w:val="de-DE"/>
              </w:rPr>
              <w:t>Self-study contents at home</w:t>
            </w:r>
            <w:r w:rsidRPr="007D3A0D">
              <w:rPr>
                <w:bCs/>
                <w:lang w:val="de-DE"/>
              </w:rPr>
              <w:t>:</w:t>
            </w:r>
            <w:r w:rsidRPr="007D3A0D">
              <w:rPr>
                <w:bCs/>
                <w:i/>
                <w:lang w:val="de-DE"/>
              </w:rPr>
              <w:t xml:space="preserve"> (6)</w:t>
            </w:r>
          </w:p>
          <w:p w:rsidR="000D0578" w:rsidRPr="007D3A0D" w:rsidRDefault="000D0578" w:rsidP="006C1930">
            <w:pPr>
              <w:spacing w:before="40" w:after="40"/>
              <w:jc w:val="both"/>
              <w:rPr>
                <w:bCs/>
                <w:lang w:val="de-DE"/>
              </w:rPr>
            </w:pPr>
            <w:r w:rsidRPr="007D3A0D">
              <w:rPr>
                <w:bCs/>
                <w:lang w:val="de-DE"/>
              </w:rPr>
              <w:t>6.4 Prepare own topics</w:t>
            </w:r>
          </w:p>
          <w:p w:rsidR="000D0578" w:rsidRPr="007D3A0D" w:rsidRDefault="000D0578" w:rsidP="006C1930">
            <w:pPr>
              <w:spacing w:before="40" w:after="40"/>
              <w:jc w:val="both"/>
              <w:rPr>
                <w:bCs/>
                <w:i/>
                <w:lang w:val="de-DE"/>
              </w:rPr>
            </w:pPr>
            <w:r w:rsidRPr="007D3A0D">
              <w:rPr>
                <w:bCs/>
                <w:lang w:val="de-DE"/>
              </w:rPr>
              <w:t>6.5 Discuss other topics</w:t>
            </w:r>
          </w:p>
        </w:tc>
        <w:tc>
          <w:tcPr>
            <w:tcW w:w="738" w:type="pct"/>
            <w:shd w:val="clear" w:color="auto" w:fill="auto"/>
          </w:tcPr>
          <w:p w:rsidR="000D0578" w:rsidRPr="007D3A0D" w:rsidRDefault="000D0578" w:rsidP="006C1930">
            <w:pPr>
              <w:pStyle w:val="NormalWeb"/>
              <w:spacing w:before="40" w:beforeAutospacing="0" w:after="40" w:afterAutospacing="0"/>
              <w:jc w:val="center"/>
              <w:rPr>
                <w:bCs/>
                <w:color w:val="auto"/>
              </w:rPr>
            </w:pPr>
          </w:p>
        </w:tc>
      </w:tr>
      <w:tr w:rsidR="000D0578" w:rsidRPr="007D3A0D" w:rsidTr="006C1930">
        <w:trPr>
          <w:trHeight w:val="2908"/>
        </w:trPr>
        <w:tc>
          <w:tcPr>
            <w:tcW w:w="494" w:type="pct"/>
            <w:vMerge w:val="restart"/>
            <w:shd w:val="clear" w:color="auto" w:fill="auto"/>
            <w:vAlign w:val="center"/>
          </w:tcPr>
          <w:p w:rsidR="000D0578" w:rsidRPr="007D3A0D" w:rsidRDefault="000D0578" w:rsidP="002B2E05">
            <w:pPr>
              <w:numPr>
                <w:ilvl w:val="0"/>
                <w:numId w:val="146"/>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i/>
                <w:lang w:val="de-DE"/>
              </w:rPr>
            </w:pPr>
            <w:r w:rsidRPr="007D3A0D">
              <w:rPr>
                <w:b/>
                <w:bCs/>
                <w:i/>
                <w:lang w:val="de-DE"/>
              </w:rPr>
              <w:t xml:space="preserve">A/ </w:t>
            </w:r>
            <w:r w:rsidRPr="007D3A0D">
              <w:rPr>
                <w:b/>
                <w:bCs/>
                <w:lang w:val="de-DE"/>
              </w:rPr>
              <w:t>Contents and methods in class</w:t>
            </w:r>
            <w:r w:rsidRPr="007D3A0D">
              <w:rPr>
                <w:bCs/>
                <w:i/>
                <w:lang w:val="de-DE"/>
              </w:rPr>
              <w:t>: (5)</w:t>
            </w:r>
          </w:p>
          <w:p w:rsidR="000D0578" w:rsidRPr="007D3A0D" w:rsidRDefault="000D0578" w:rsidP="006C1930">
            <w:pPr>
              <w:spacing w:before="40" w:after="40"/>
              <w:jc w:val="both"/>
              <w:rPr>
                <w:b/>
                <w:bCs/>
                <w:lang w:val="de-DE"/>
              </w:rPr>
            </w:pPr>
            <w:r w:rsidRPr="007D3A0D">
              <w:rPr>
                <w:b/>
                <w:bCs/>
                <w:lang w:val="de-DE"/>
              </w:rPr>
              <w:t>Contents for theory:</w:t>
            </w:r>
          </w:p>
          <w:p w:rsidR="000D0578" w:rsidRPr="007D3A0D" w:rsidRDefault="000D0578" w:rsidP="006C1930">
            <w:pPr>
              <w:spacing w:before="40" w:after="40"/>
              <w:jc w:val="both"/>
              <w:rPr>
                <w:bCs/>
                <w:lang w:val="de-DE"/>
              </w:rPr>
            </w:pPr>
            <w:r w:rsidRPr="007D3A0D">
              <w:rPr>
                <w:bCs/>
                <w:lang w:val="de-DE"/>
              </w:rPr>
              <w:t xml:space="preserve">7.1 </w:t>
            </w:r>
            <w:r w:rsidRPr="007D3A0D">
              <w:t>CAE - plastic flow inside the mold</w:t>
            </w:r>
          </w:p>
          <w:p w:rsidR="000D0578" w:rsidRPr="007D3A0D" w:rsidRDefault="000D0578" w:rsidP="006C1930">
            <w:pPr>
              <w:spacing w:before="40" w:after="40"/>
              <w:jc w:val="both"/>
            </w:pPr>
            <w:r w:rsidRPr="007D3A0D">
              <w:rPr>
                <w:bCs/>
                <w:lang w:val="de-DE"/>
              </w:rPr>
              <w:t xml:space="preserve">7.2 </w:t>
            </w:r>
            <w:r w:rsidRPr="007D3A0D">
              <w:t>Material for mold making</w:t>
            </w:r>
          </w:p>
          <w:p w:rsidR="000D0578" w:rsidRPr="007D3A0D" w:rsidRDefault="000D0578" w:rsidP="006C1930">
            <w:pPr>
              <w:spacing w:before="40" w:after="40"/>
              <w:jc w:val="both"/>
              <w:rPr>
                <w:bCs/>
                <w:lang w:val="de-DE"/>
              </w:rPr>
            </w:pPr>
            <w:r w:rsidRPr="007D3A0D">
              <w:t>7.3 Moldbase requirements</w:t>
            </w:r>
          </w:p>
          <w:p w:rsidR="000D0578" w:rsidRPr="007D3A0D" w:rsidRDefault="000D0578" w:rsidP="006C1930">
            <w:pPr>
              <w:spacing w:before="40" w:after="40"/>
              <w:jc w:val="both"/>
              <w:rPr>
                <w:bCs/>
                <w:lang w:val="de-DE"/>
              </w:rPr>
            </w:pPr>
            <w:r w:rsidRPr="007D3A0D">
              <w:rPr>
                <w:b/>
                <w:bCs/>
                <w:lang w:val="de-DE"/>
              </w:rPr>
              <w:t>Main methods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Group discussion</w:t>
            </w:r>
          </w:p>
          <w:p w:rsidR="000D0578" w:rsidRPr="007D3A0D" w:rsidRDefault="000D0578" w:rsidP="006C1930">
            <w:pPr>
              <w:pStyle w:val="NormalWeb"/>
              <w:numPr>
                <w:ilvl w:val="0"/>
                <w:numId w:val="1"/>
              </w:numPr>
              <w:spacing w:before="40" w:beforeAutospacing="0" w:after="40" w:afterAutospacing="0"/>
              <w:ind w:left="426" w:hanging="284"/>
              <w:rPr>
                <w:b/>
                <w:bCs/>
                <w:color w:val="auto"/>
                <w:lang w:val="de-DE"/>
              </w:rPr>
            </w:pPr>
            <w:r w:rsidRPr="007D3A0D">
              <w:rPr>
                <w:bCs/>
                <w:color w:val="auto"/>
                <w:lang w:val="de-DE"/>
              </w:rPr>
              <w:t>Student’s presentation</w:t>
            </w:r>
          </w:p>
          <w:p w:rsidR="000D0578" w:rsidRPr="007D3A0D" w:rsidRDefault="000D0578" w:rsidP="006C1930">
            <w:pPr>
              <w:pStyle w:val="NormalWeb"/>
              <w:numPr>
                <w:ilvl w:val="0"/>
                <w:numId w:val="1"/>
              </w:numPr>
              <w:spacing w:before="40" w:beforeAutospacing="0" w:after="40" w:afterAutospacing="0"/>
              <w:ind w:left="426" w:hanging="284"/>
              <w:rPr>
                <w:b/>
                <w:bCs/>
                <w:color w:val="auto"/>
                <w:lang w:val="de-DE"/>
              </w:rPr>
            </w:pPr>
            <w:r w:rsidRPr="007D3A0D">
              <w:rPr>
                <w:bCs/>
                <w:color w:val="auto"/>
                <w:lang w:val="de-DE"/>
              </w:rPr>
              <w:t>Quiz</w:t>
            </w:r>
          </w:p>
        </w:tc>
        <w:tc>
          <w:tcPr>
            <w:tcW w:w="738" w:type="pct"/>
            <w:shd w:val="clear" w:color="auto" w:fill="auto"/>
          </w:tcPr>
          <w:p w:rsidR="000D0578" w:rsidRPr="007D3A0D" w:rsidRDefault="000D0578" w:rsidP="006C1930">
            <w:pPr>
              <w:spacing w:before="40" w:after="40"/>
              <w:jc w:val="center"/>
              <w:rPr>
                <w:bCs/>
                <w:lang w:val="de-DE"/>
              </w:rPr>
            </w:pPr>
            <w:r w:rsidRPr="007D3A0D">
              <w:rPr>
                <w:bCs/>
                <w:lang w:val="de-DE"/>
              </w:rPr>
              <w:t>G2.2,</w:t>
            </w:r>
          </w:p>
          <w:p w:rsidR="000D0578" w:rsidRPr="007D3A0D" w:rsidRDefault="000D0578" w:rsidP="006C1930">
            <w:pPr>
              <w:spacing w:before="40" w:after="40"/>
              <w:jc w:val="center"/>
              <w:rPr>
                <w:bCs/>
                <w:lang w:val="de-DE"/>
              </w:rPr>
            </w:pPr>
            <w:r w:rsidRPr="007D3A0D">
              <w:rPr>
                <w:bCs/>
                <w:lang w:val="de-DE"/>
              </w:rPr>
              <w:t>G3.1,</w:t>
            </w:r>
          </w:p>
          <w:p w:rsidR="000D0578" w:rsidRPr="007D3A0D" w:rsidRDefault="000D0578" w:rsidP="006C1930">
            <w:pPr>
              <w:pStyle w:val="NormalWeb"/>
              <w:spacing w:before="40" w:beforeAutospacing="0" w:after="40" w:afterAutospacing="0"/>
              <w:jc w:val="center"/>
              <w:rPr>
                <w:bCs/>
                <w:color w:val="auto"/>
                <w:lang w:val="de-DE"/>
              </w:rPr>
            </w:pPr>
          </w:p>
        </w:tc>
      </w:tr>
      <w:tr w:rsidR="000D0578" w:rsidRPr="007D3A0D" w:rsidTr="006C1930">
        <w:trPr>
          <w:trHeight w:val="946"/>
        </w:trPr>
        <w:tc>
          <w:tcPr>
            <w:tcW w:w="494" w:type="pct"/>
            <w:vMerge/>
            <w:shd w:val="clear" w:color="auto" w:fill="auto"/>
            <w:vAlign w:val="center"/>
          </w:tcPr>
          <w:p w:rsidR="000D0578" w:rsidRPr="007D3A0D" w:rsidRDefault="000D0578" w:rsidP="002B2E05">
            <w:pPr>
              <w:numPr>
                <w:ilvl w:val="0"/>
                <w:numId w:val="146"/>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lang w:val="de-DE"/>
              </w:rPr>
            </w:pPr>
            <w:r w:rsidRPr="007D3A0D">
              <w:rPr>
                <w:b/>
                <w:bCs/>
                <w:i/>
                <w:lang w:val="de-DE"/>
              </w:rPr>
              <w:t>B/</w:t>
            </w:r>
            <w:r w:rsidRPr="007D3A0D">
              <w:rPr>
                <w:bCs/>
                <w:i/>
                <w:lang w:val="de-DE"/>
              </w:rPr>
              <w:t xml:space="preserve"> </w:t>
            </w:r>
            <w:r w:rsidRPr="007D3A0D">
              <w:rPr>
                <w:b/>
                <w:bCs/>
                <w:lang w:val="de-DE"/>
              </w:rPr>
              <w:t>Self-study contents at home</w:t>
            </w:r>
            <w:r w:rsidRPr="007D3A0D">
              <w:rPr>
                <w:bCs/>
                <w:lang w:val="de-DE"/>
              </w:rPr>
              <w:t>:</w:t>
            </w:r>
            <w:r w:rsidRPr="007D3A0D">
              <w:rPr>
                <w:bCs/>
                <w:i/>
                <w:lang w:val="de-DE"/>
              </w:rPr>
              <w:t xml:space="preserve"> (6)</w:t>
            </w:r>
          </w:p>
          <w:p w:rsidR="000D0578" w:rsidRPr="007D3A0D" w:rsidRDefault="000D0578" w:rsidP="006C1930">
            <w:pPr>
              <w:spacing w:before="40" w:after="40"/>
              <w:jc w:val="both"/>
              <w:rPr>
                <w:bCs/>
                <w:lang w:val="de-DE"/>
              </w:rPr>
            </w:pPr>
            <w:r w:rsidRPr="007D3A0D">
              <w:rPr>
                <w:bCs/>
                <w:lang w:val="de-DE"/>
              </w:rPr>
              <w:t>7.4 Prepare own topics</w:t>
            </w:r>
          </w:p>
          <w:p w:rsidR="000D0578" w:rsidRPr="007D3A0D" w:rsidRDefault="000D0578" w:rsidP="006C1930">
            <w:pPr>
              <w:pStyle w:val="NormalWeb"/>
              <w:spacing w:before="40" w:beforeAutospacing="0" w:after="40" w:afterAutospacing="0"/>
              <w:rPr>
                <w:bCs/>
                <w:color w:val="auto"/>
              </w:rPr>
            </w:pPr>
            <w:r w:rsidRPr="007D3A0D">
              <w:rPr>
                <w:bCs/>
                <w:color w:val="auto"/>
                <w:lang w:val="de-DE"/>
              </w:rPr>
              <w:t>7.5 Discuss other topics</w:t>
            </w:r>
          </w:p>
        </w:tc>
        <w:tc>
          <w:tcPr>
            <w:tcW w:w="738" w:type="pct"/>
            <w:shd w:val="clear" w:color="auto" w:fill="auto"/>
          </w:tcPr>
          <w:p w:rsidR="000D0578" w:rsidRPr="007D3A0D" w:rsidRDefault="000D0578" w:rsidP="006C1930">
            <w:pPr>
              <w:pStyle w:val="NormalWeb"/>
              <w:spacing w:before="40" w:beforeAutospacing="0" w:after="40" w:afterAutospacing="0"/>
              <w:jc w:val="center"/>
              <w:rPr>
                <w:bCs/>
                <w:color w:val="auto"/>
              </w:rPr>
            </w:pPr>
          </w:p>
        </w:tc>
      </w:tr>
      <w:tr w:rsidR="000D0578" w:rsidRPr="007D3A0D" w:rsidTr="006C1930">
        <w:trPr>
          <w:trHeight w:val="2908"/>
        </w:trPr>
        <w:tc>
          <w:tcPr>
            <w:tcW w:w="494" w:type="pct"/>
            <w:vMerge w:val="restart"/>
            <w:shd w:val="clear" w:color="auto" w:fill="auto"/>
            <w:vAlign w:val="center"/>
          </w:tcPr>
          <w:p w:rsidR="000D0578" w:rsidRPr="007D3A0D" w:rsidRDefault="000D0578" w:rsidP="002B2E05">
            <w:pPr>
              <w:numPr>
                <w:ilvl w:val="0"/>
                <w:numId w:val="146"/>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i/>
                <w:lang w:val="de-DE"/>
              </w:rPr>
            </w:pPr>
            <w:r w:rsidRPr="007D3A0D">
              <w:rPr>
                <w:b/>
                <w:bCs/>
                <w:i/>
                <w:lang w:val="de-DE"/>
              </w:rPr>
              <w:t xml:space="preserve">A/ </w:t>
            </w:r>
            <w:r w:rsidRPr="007D3A0D">
              <w:rPr>
                <w:b/>
                <w:bCs/>
                <w:lang w:val="de-DE"/>
              </w:rPr>
              <w:t>Contents and methods in class</w:t>
            </w:r>
            <w:r w:rsidRPr="007D3A0D">
              <w:rPr>
                <w:bCs/>
                <w:i/>
                <w:lang w:val="de-DE"/>
              </w:rPr>
              <w:t>: (5)</w:t>
            </w:r>
          </w:p>
          <w:p w:rsidR="000D0578" w:rsidRPr="007D3A0D" w:rsidRDefault="000D0578" w:rsidP="006C1930">
            <w:pPr>
              <w:spacing w:before="40" w:after="40"/>
              <w:jc w:val="both"/>
              <w:rPr>
                <w:b/>
                <w:bCs/>
                <w:lang w:val="de-DE"/>
              </w:rPr>
            </w:pPr>
            <w:r w:rsidRPr="007D3A0D">
              <w:rPr>
                <w:b/>
                <w:bCs/>
                <w:lang w:val="de-DE"/>
              </w:rPr>
              <w:t xml:space="preserve">Contents for theory: </w:t>
            </w:r>
          </w:p>
          <w:p w:rsidR="000D0578" w:rsidRPr="007D3A0D" w:rsidRDefault="000D0578" w:rsidP="006C1930">
            <w:pPr>
              <w:spacing w:before="40" w:after="40"/>
              <w:jc w:val="both"/>
              <w:rPr>
                <w:bCs/>
                <w:lang w:val="de-DE"/>
              </w:rPr>
            </w:pPr>
            <w:r w:rsidRPr="007D3A0D">
              <w:rPr>
                <w:bCs/>
                <w:lang w:val="de-DE"/>
              </w:rPr>
              <w:t xml:space="preserve">8.1 </w:t>
            </w:r>
            <w:r w:rsidRPr="007D3A0D">
              <w:t>Machining thin wall</w:t>
            </w:r>
          </w:p>
          <w:p w:rsidR="000D0578" w:rsidRPr="007D3A0D" w:rsidRDefault="000D0578" w:rsidP="006C1930">
            <w:pPr>
              <w:spacing w:before="40" w:after="40"/>
              <w:jc w:val="both"/>
              <w:rPr>
                <w:bCs/>
                <w:lang w:val="de-DE"/>
              </w:rPr>
            </w:pPr>
            <w:r w:rsidRPr="007D3A0D">
              <w:rPr>
                <w:bCs/>
                <w:lang w:val="de-DE"/>
              </w:rPr>
              <w:t xml:space="preserve">8.2 </w:t>
            </w:r>
            <w:r w:rsidRPr="007D3A0D">
              <w:t>Maching 3D surfaces</w:t>
            </w:r>
          </w:p>
          <w:p w:rsidR="000D0578" w:rsidRPr="007D3A0D" w:rsidRDefault="000D0578" w:rsidP="006C1930">
            <w:pPr>
              <w:spacing w:before="40" w:after="40"/>
              <w:jc w:val="both"/>
              <w:rPr>
                <w:bCs/>
                <w:lang w:val="de-DE"/>
              </w:rPr>
            </w:pPr>
            <w:r w:rsidRPr="007D3A0D">
              <w:rPr>
                <w:b/>
                <w:bCs/>
                <w:lang w:val="de-DE"/>
              </w:rPr>
              <w:t>Main methods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Group discussion</w:t>
            </w:r>
          </w:p>
          <w:p w:rsidR="000D0578" w:rsidRPr="007D3A0D" w:rsidRDefault="000D0578" w:rsidP="006C1930">
            <w:pPr>
              <w:pStyle w:val="NormalWeb"/>
              <w:numPr>
                <w:ilvl w:val="0"/>
                <w:numId w:val="1"/>
              </w:numPr>
              <w:spacing w:before="40" w:beforeAutospacing="0" w:after="40" w:afterAutospacing="0"/>
              <w:ind w:left="426" w:hanging="284"/>
              <w:rPr>
                <w:b/>
                <w:bCs/>
                <w:i/>
                <w:color w:val="auto"/>
                <w:lang w:val="de-DE"/>
              </w:rPr>
            </w:pPr>
            <w:r w:rsidRPr="007D3A0D">
              <w:rPr>
                <w:bCs/>
                <w:color w:val="auto"/>
                <w:lang w:val="de-DE"/>
              </w:rPr>
              <w:t>Student’s presentation</w:t>
            </w:r>
          </w:p>
        </w:tc>
        <w:tc>
          <w:tcPr>
            <w:tcW w:w="738" w:type="pct"/>
            <w:shd w:val="clear" w:color="auto" w:fill="auto"/>
          </w:tcPr>
          <w:p w:rsidR="000D0578" w:rsidRPr="007D3A0D" w:rsidRDefault="000D0578" w:rsidP="006C1930">
            <w:pPr>
              <w:spacing w:before="40" w:after="40"/>
              <w:jc w:val="center"/>
              <w:rPr>
                <w:bCs/>
                <w:lang w:val="de-DE"/>
              </w:rPr>
            </w:pPr>
            <w:r w:rsidRPr="007D3A0D">
              <w:rPr>
                <w:bCs/>
                <w:lang w:val="de-DE"/>
              </w:rPr>
              <w:t>G3.1,</w:t>
            </w:r>
          </w:p>
          <w:p w:rsidR="000D0578" w:rsidRPr="007D3A0D" w:rsidRDefault="000D0578" w:rsidP="006C1930">
            <w:pPr>
              <w:spacing w:before="40" w:after="40"/>
              <w:jc w:val="center"/>
              <w:rPr>
                <w:bCs/>
                <w:lang w:val="de-DE"/>
              </w:rPr>
            </w:pPr>
            <w:r w:rsidRPr="007D3A0D">
              <w:rPr>
                <w:bCs/>
                <w:lang w:val="de-DE"/>
              </w:rPr>
              <w:t>G4.1,</w:t>
            </w:r>
          </w:p>
          <w:p w:rsidR="000D0578" w:rsidRPr="007D3A0D" w:rsidRDefault="000D0578" w:rsidP="006C1930">
            <w:pPr>
              <w:spacing w:before="40" w:after="40"/>
              <w:jc w:val="center"/>
              <w:rPr>
                <w:bCs/>
                <w:lang w:val="de-DE"/>
              </w:rPr>
            </w:pPr>
            <w:r w:rsidRPr="007D3A0D">
              <w:rPr>
                <w:bCs/>
                <w:lang w:val="de-DE"/>
              </w:rPr>
              <w:t>G4.2</w:t>
            </w:r>
          </w:p>
          <w:p w:rsidR="000D0578" w:rsidRPr="007D3A0D" w:rsidRDefault="000D0578" w:rsidP="006C1930">
            <w:pPr>
              <w:spacing w:before="40" w:after="40"/>
              <w:jc w:val="center"/>
              <w:rPr>
                <w:bCs/>
                <w:lang w:val="de-DE"/>
              </w:rPr>
            </w:pPr>
          </w:p>
        </w:tc>
      </w:tr>
      <w:tr w:rsidR="000D0578" w:rsidRPr="007D3A0D" w:rsidTr="006C1930">
        <w:trPr>
          <w:trHeight w:val="681"/>
        </w:trPr>
        <w:tc>
          <w:tcPr>
            <w:tcW w:w="494" w:type="pct"/>
            <w:vMerge/>
            <w:shd w:val="clear" w:color="auto" w:fill="auto"/>
            <w:vAlign w:val="center"/>
          </w:tcPr>
          <w:p w:rsidR="000D0578" w:rsidRPr="007D3A0D" w:rsidRDefault="000D0578" w:rsidP="002B2E05">
            <w:pPr>
              <w:numPr>
                <w:ilvl w:val="0"/>
                <w:numId w:val="146"/>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lang w:val="de-DE"/>
              </w:rPr>
            </w:pPr>
            <w:r w:rsidRPr="007D3A0D">
              <w:rPr>
                <w:b/>
                <w:bCs/>
                <w:i/>
                <w:lang w:val="de-DE"/>
              </w:rPr>
              <w:t>B/</w:t>
            </w:r>
            <w:r w:rsidRPr="007D3A0D">
              <w:rPr>
                <w:bCs/>
                <w:i/>
                <w:lang w:val="de-DE"/>
              </w:rPr>
              <w:t xml:space="preserve"> </w:t>
            </w:r>
            <w:r w:rsidRPr="007D3A0D">
              <w:rPr>
                <w:b/>
                <w:bCs/>
                <w:lang w:val="de-DE"/>
              </w:rPr>
              <w:t>Self-study contents at home</w:t>
            </w:r>
            <w:r w:rsidRPr="007D3A0D">
              <w:rPr>
                <w:bCs/>
                <w:lang w:val="de-DE"/>
              </w:rPr>
              <w:t>:</w:t>
            </w:r>
            <w:r w:rsidRPr="007D3A0D">
              <w:rPr>
                <w:bCs/>
                <w:i/>
                <w:lang w:val="de-DE"/>
              </w:rPr>
              <w:t xml:space="preserve"> (6)</w:t>
            </w:r>
          </w:p>
          <w:p w:rsidR="000D0578" w:rsidRPr="007D3A0D" w:rsidRDefault="000D0578" w:rsidP="006C1930">
            <w:pPr>
              <w:spacing w:before="40" w:after="40"/>
              <w:jc w:val="both"/>
              <w:rPr>
                <w:bCs/>
                <w:lang w:val="de-DE"/>
              </w:rPr>
            </w:pPr>
            <w:r w:rsidRPr="007D3A0D">
              <w:rPr>
                <w:bCs/>
                <w:lang w:val="de-DE"/>
              </w:rPr>
              <w:t>8.4 Prepare own topics</w:t>
            </w:r>
          </w:p>
          <w:p w:rsidR="000D0578" w:rsidRPr="007D3A0D" w:rsidRDefault="000D0578" w:rsidP="006C1930">
            <w:pPr>
              <w:spacing w:before="40" w:after="40"/>
              <w:jc w:val="both"/>
              <w:rPr>
                <w:bCs/>
                <w:lang w:val="de-DE"/>
              </w:rPr>
            </w:pPr>
            <w:r w:rsidRPr="007D3A0D">
              <w:rPr>
                <w:bCs/>
                <w:lang w:val="de-DE"/>
              </w:rPr>
              <w:t>8.5 Discuss other topics</w:t>
            </w:r>
          </w:p>
        </w:tc>
        <w:tc>
          <w:tcPr>
            <w:tcW w:w="738" w:type="pct"/>
            <w:shd w:val="clear" w:color="auto" w:fill="auto"/>
          </w:tcPr>
          <w:p w:rsidR="000D0578" w:rsidRPr="007D3A0D" w:rsidRDefault="000D0578" w:rsidP="006C1930">
            <w:pPr>
              <w:pStyle w:val="NormalWeb"/>
              <w:spacing w:before="40" w:beforeAutospacing="0" w:after="40" w:afterAutospacing="0"/>
              <w:jc w:val="center"/>
              <w:rPr>
                <w:bCs/>
                <w:color w:val="auto"/>
              </w:rPr>
            </w:pPr>
          </w:p>
        </w:tc>
      </w:tr>
      <w:tr w:rsidR="000D0578" w:rsidRPr="007D3A0D" w:rsidTr="006C1930">
        <w:trPr>
          <w:trHeight w:val="2322"/>
        </w:trPr>
        <w:tc>
          <w:tcPr>
            <w:tcW w:w="494" w:type="pct"/>
            <w:vMerge w:val="restart"/>
            <w:shd w:val="clear" w:color="auto" w:fill="auto"/>
            <w:vAlign w:val="center"/>
          </w:tcPr>
          <w:p w:rsidR="000D0578" w:rsidRPr="007D3A0D" w:rsidRDefault="000D0578" w:rsidP="002B2E05">
            <w:pPr>
              <w:numPr>
                <w:ilvl w:val="0"/>
                <w:numId w:val="146"/>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i/>
                <w:lang w:val="de-DE"/>
              </w:rPr>
            </w:pPr>
            <w:r w:rsidRPr="007D3A0D">
              <w:rPr>
                <w:b/>
                <w:bCs/>
                <w:i/>
                <w:lang w:val="de-DE"/>
              </w:rPr>
              <w:t xml:space="preserve">A/ </w:t>
            </w:r>
            <w:r w:rsidRPr="007D3A0D">
              <w:rPr>
                <w:b/>
                <w:bCs/>
                <w:lang w:val="de-DE"/>
              </w:rPr>
              <w:t>Contents and methods in class</w:t>
            </w:r>
            <w:r w:rsidRPr="007D3A0D">
              <w:rPr>
                <w:bCs/>
                <w:i/>
                <w:lang w:val="de-DE"/>
              </w:rPr>
              <w:t>: (5)</w:t>
            </w:r>
          </w:p>
          <w:p w:rsidR="000D0578" w:rsidRPr="007D3A0D" w:rsidRDefault="000D0578" w:rsidP="006C1930">
            <w:pPr>
              <w:spacing w:before="40" w:after="40"/>
              <w:jc w:val="both"/>
              <w:rPr>
                <w:b/>
                <w:bCs/>
                <w:lang w:val="de-DE"/>
              </w:rPr>
            </w:pPr>
            <w:r w:rsidRPr="007D3A0D">
              <w:rPr>
                <w:b/>
                <w:bCs/>
                <w:lang w:val="de-DE"/>
              </w:rPr>
              <w:t>Contents for theory:</w:t>
            </w:r>
          </w:p>
          <w:p w:rsidR="000D0578" w:rsidRPr="007D3A0D" w:rsidRDefault="000D0578" w:rsidP="006C1930">
            <w:pPr>
              <w:spacing w:before="40" w:after="40"/>
              <w:jc w:val="both"/>
              <w:rPr>
                <w:bCs/>
                <w:lang w:val="de-DE"/>
              </w:rPr>
            </w:pPr>
            <w:r w:rsidRPr="007D3A0D">
              <w:rPr>
                <w:bCs/>
                <w:lang w:val="de-DE"/>
              </w:rPr>
              <w:t xml:space="preserve">9.1 </w:t>
            </w:r>
            <w:r w:rsidRPr="007D3A0D">
              <w:t>Polishing and assembly</w:t>
            </w:r>
          </w:p>
          <w:p w:rsidR="000D0578" w:rsidRPr="007D3A0D" w:rsidRDefault="000D0578" w:rsidP="006C1930">
            <w:pPr>
              <w:spacing w:before="40" w:after="40"/>
              <w:jc w:val="both"/>
              <w:rPr>
                <w:bCs/>
                <w:lang w:val="de-DE"/>
              </w:rPr>
            </w:pPr>
            <w:r w:rsidRPr="007D3A0D">
              <w:rPr>
                <w:bCs/>
                <w:lang w:val="de-DE"/>
              </w:rPr>
              <w:t xml:space="preserve">9.2 </w:t>
            </w:r>
            <w:r w:rsidRPr="007D3A0D">
              <w:t>Test (try) mold</w:t>
            </w:r>
          </w:p>
          <w:p w:rsidR="000D0578" w:rsidRPr="007D3A0D" w:rsidRDefault="000D0578" w:rsidP="006C1930">
            <w:pPr>
              <w:spacing w:before="40" w:after="40"/>
              <w:jc w:val="both"/>
              <w:rPr>
                <w:bCs/>
                <w:i/>
                <w:lang w:val="de-DE"/>
              </w:rPr>
            </w:pPr>
            <w:r w:rsidRPr="007D3A0D">
              <w:rPr>
                <w:b/>
                <w:bCs/>
                <w:lang w:val="de-DE"/>
              </w:rPr>
              <w:t>Teaching approaches</w:t>
            </w:r>
            <w:r w:rsidRPr="007D3A0D">
              <w:rPr>
                <w:bCs/>
                <w:lang w:val="de-DE"/>
              </w:rPr>
              <w:t>:</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Lecturing</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Presentation</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Team work</w:t>
            </w:r>
          </w:p>
          <w:p w:rsidR="000D0578" w:rsidRPr="007D3A0D" w:rsidRDefault="000D0578" w:rsidP="006C1930">
            <w:pPr>
              <w:pStyle w:val="NormalWeb"/>
              <w:numPr>
                <w:ilvl w:val="0"/>
                <w:numId w:val="1"/>
              </w:numPr>
              <w:spacing w:before="40" w:beforeAutospacing="0" w:after="40" w:afterAutospacing="0"/>
              <w:ind w:left="426" w:hanging="284"/>
              <w:rPr>
                <w:bCs/>
                <w:color w:val="auto"/>
                <w:lang w:val="de-DE"/>
              </w:rPr>
            </w:pPr>
            <w:r w:rsidRPr="007D3A0D">
              <w:rPr>
                <w:bCs/>
                <w:color w:val="auto"/>
                <w:lang w:val="de-DE"/>
              </w:rPr>
              <w:t>Oral test</w:t>
            </w:r>
          </w:p>
        </w:tc>
        <w:tc>
          <w:tcPr>
            <w:tcW w:w="738" w:type="pct"/>
            <w:shd w:val="clear" w:color="auto" w:fill="auto"/>
          </w:tcPr>
          <w:p w:rsidR="000D0578" w:rsidRPr="007D3A0D" w:rsidRDefault="000D0578" w:rsidP="006C1930">
            <w:pPr>
              <w:spacing w:before="40" w:after="40"/>
              <w:jc w:val="center"/>
              <w:rPr>
                <w:bCs/>
                <w:lang w:val="de-DE"/>
              </w:rPr>
            </w:pPr>
            <w:r w:rsidRPr="007D3A0D">
              <w:rPr>
                <w:bCs/>
                <w:lang w:val="de-DE"/>
              </w:rPr>
              <w:t>G3.1,</w:t>
            </w:r>
          </w:p>
          <w:p w:rsidR="000D0578" w:rsidRPr="007D3A0D" w:rsidRDefault="000D0578" w:rsidP="006C1930">
            <w:pPr>
              <w:spacing w:before="40" w:after="40"/>
              <w:jc w:val="center"/>
              <w:rPr>
                <w:bCs/>
                <w:lang w:val="de-DE"/>
              </w:rPr>
            </w:pPr>
            <w:r w:rsidRPr="007D3A0D">
              <w:rPr>
                <w:bCs/>
                <w:lang w:val="de-DE"/>
              </w:rPr>
              <w:t>G4.1,</w:t>
            </w:r>
          </w:p>
          <w:p w:rsidR="000D0578" w:rsidRPr="007D3A0D" w:rsidRDefault="000D0578" w:rsidP="006C1930">
            <w:pPr>
              <w:spacing w:before="40" w:after="40"/>
              <w:jc w:val="center"/>
              <w:rPr>
                <w:bCs/>
                <w:lang w:val="de-DE"/>
              </w:rPr>
            </w:pPr>
            <w:r w:rsidRPr="007D3A0D">
              <w:rPr>
                <w:bCs/>
                <w:lang w:val="de-DE"/>
              </w:rPr>
              <w:t>G4.2</w:t>
            </w:r>
          </w:p>
          <w:p w:rsidR="000D0578" w:rsidRPr="007D3A0D" w:rsidRDefault="000D0578" w:rsidP="006C1930">
            <w:pPr>
              <w:pStyle w:val="NormalWeb"/>
              <w:spacing w:before="40" w:beforeAutospacing="0" w:after="40" w:afterAutospacing="0"/>
              <w:jc w:val="center"/>
              <w:rPr>
                <w:bCs/>
                <w:color w:val="auto"/>
                <w:lang w:val="de-DE"/>
              </w:rPr>
            </w:pPr>
          </w:p>
        </w:tc>
      </w:tr>
      <w:tr w:rsidR="000D0578" w:rsidRPr="007D3A0D" w:rsidTr="006C1930">
        <w:trPr>
          <w:trHeight w:val="946"/>
        </w:trPr>
        <w:tc>
          <w:tcPr>
            <w:tcW w:w="494" w:type="pct"/>
            <w:vMerge/>
            <w:shd w:val="clear" w:color="auto" w:fill="auto"/>
            <w:vAlign w:val="center"/>
          </w:tcPr>
          <w:p w:rsidR="000D0578" w:rsidRPr="007D3A0D" w:rsidRDefault="000D0578" w:rsidP="002B2E05">
            <w:pPr>
              <w:numPr>
                <w:ilvl w:val="0"/>
                <w:numId w:val="146"/>
              </w:numPr>
              <w:spacing w:before="40" w:after="40"/>
              <w:ind w:left="0" w:firstLine="432"/>
              <w:rPr>
                <w:bCs/>
                <w:lang w:val="de-DE"/>
              </w:rPr>
            </w:pPr>
          </w:p>
        </w:tc>
        <w:tc>
          <w:tcPr>
            <w:tcW w:w="3768" w:type="pct"/>
            <w:shd w:val="clear" w:color="auto" w:fill="auto"/>
            <w:vAlign w:val="center"/>
          </w:tcPr>
          <w:p w:rsidR="000D0578" w:rsidRPr="007D3A0D" w:rsidRDefault="000D0578" w:rsidP="006C1930">
            <w:pPr>
              <w:spacing w:before="40" w:after="40"/>
              <w:jc w:val="both"/>
              <w:rPr>
                <w:bCs/>
                <w:lang w:val="de-DE"/>
              </w:rPr>
            </w:pPr>
            <w:r w:rsidRPr="007D3A0D">
              <w:rPr>
                <w:b/>
                <w:bCs/>
                <w:i/>
                <w:lang w:val="de-DE"/>
              </w:rPr>
              <w:t>B/ Self-study</w:t>
            </w:r>
            <w:r w:rsidRPr="007D3A0D">
              <w:rPr>
                <w:bCs/>
                <w:lang w:val="de-DE"/>
              </w:rPr>
              <w:t>:</w:t>
            </w:r>
            <w:r w:rsidRPr="007D3A0D">
              <w:rPr>
                <w:bCs/>
                <w:i/>
                <w:lang w:val="de-DE"/>
              </w:rPr>
              <w:t xml:space="preserve"> (6)</w:t>
            </w:r>
          </w:p>
          <w:p w:rsidR="000D0578" w:rsidRPr="007D3A0D" w:rsidRDefault="000D0578" w:rsidP="006C1930">
            <w:pPr>
              <w:pStyle w:val="NormalWeb"/>
              <w:spacing w:before="40" w:beforeAutospacing="0" w:after="40" w:afterAutospacing="0"/>
              <w:rPr>
                <w:bCs/>
                <w:color w:val="auto"/>
                <w:lang w:val="de-DE"/>
              </w:rPr>
            </w:pPr>
            <w:r w:rsidRPr="007D3A0D">
              <w:rPr>
                <w:bCs/>
                <w:color w:val="auto"/>
                <w:lang w:val="de-DE"/>
              </w:rPr>
              <w:t>9.3 Looking for information</w:t>
            </w:r>
          </w:p>
          <w:p w:rsidR="000D0578" w:rsidRPr="007D3A0D" w:rsidRDefault="000D0578" w:rsidP="006C1930">
            <w:pPr>
              <w:spacing w:before="40" w:after="40"/>
              <w:jc w:val="both"/>
              <w:rPr>
                <w:bCs/>
                <w:lang w:val="de-DE"/>
              </w:rPr>
            </w:pPr>
            <w:r w:rsidRPr="007D3A0D">
              <w:rPr>
                <w:bCs/>
                <w:lang w:val="de-DE"/>
              </w:rPr>
              <w:t>9.4 Review all topics</w:t>
            </w:r>
          </w:p>
        </w:tc>
        <w:tc>
          <w:tcPr>
            <w:tcW w:w="738" w:type="pct"/>
            <w:shd w:val="clear" w:color="auto" w:fill="auto"/>
          </w:tcPr>
          <w:p w:rsidR="000D0578" w:rsidRPr="007D3A0D" w:rsidRDefault="000D0578" w:rsidP="006C1930">
            <w:pPr>
              <w:pStyle w:val="NormalWeb"/>
              <w:spacing w:before="40" w:beforeAutospacing="0" w:after="40" w:afterAutospacing="0"/>
              <w:jc w:val="center"/>
              <w:rPr>
                <w:bCs/>
                <w:color w:val="auto"/>
              </w:rPr>
            </w:pPr>
          </w:p>
        </w:tc>
      </w:tr>
    </w:tbl>
    <w:p w:rsidR="000D0578" w:rsidRPr="005B18C1" w:rsidRDefault="000D0578" w:rsidP="006E4878">
      <w:pPr>
        <w:pStyle w:val="ListParagraph"/>
        <w:numPr>
          <w:ilvl w:val="0"/>
          <w:numId w:val="281"/>
        </w:numPr>
        <w:tabs>
          <w:tab w:val="left" w:pos="284"/>
        </w:tabs>
        <w:spacing w:before="120" w:after="120"/>
        <w:ind w:left="-142" w:hanging="11"/>
        <w:jc w:val="both"/>
        <w:rPr>
          <w:b/>
          <w:bCs/>
        </w:rPr>
      </w:pPr>
      <w:r>
        <w:rPr>
          <w:b/>
          <w:bCs/>
        </w:rPr>
        <w:t>Ethics</w:t>
      </w:r>
      <w:r w:rsidRPr="005B18C1">
        <w:rPr>
          <w:b/>
          <w:bCs/>
        </w:rPr>
        <w:t>:</w:t>
      </w:r>
    </w:p>
    <w:p w:rsidR="000D0578" w:rsidRPr="005B18C1" w:rsidRDefault="000D0578" w:rsidP="000D0578">
      <w:pPr>
        <w:spacing w:before="60" w:after="60"/>
        <w:ind w:firstLine="426"/>
        <w:jc w:val="both"/>
        <w:rPr>
          <w:bCs/>
        </w:rPr>
      </w:pPr>
      <w:r>
        <w:rPr>
          <w:bCs/>
          <w:color w:val="000000"/>
        </w:rPr>
        <w:lastRenderedPageBreak/>
        <w:t>Students are expected to act with integrity in all reports and presentations. Plagiarism is not allowed and may result in a failing grade for the class</w:t>
      </w:r>
      <w:r w:rsidRPr="005B18C1">
        <w:rPr>
          <w:bCs/>
        </w:rPr>
        <w:t>.</w:t>
      </w:r>
    </w:p>
    <w:p w:rsidR="000D0578" w:rsidRPr="00D26F17" w:rsidRDefault="000D0578" w:rsidP="006E4878">
      <w:pPr>
        <w:pStyle w:val="ListParagraph"/>
        <w:numPr>
          <w:ilvl w:val="0"/>
          <w:numId w:val="281"/>
        </w:numPr>
        <w:tabs>
          <w:tab w:val="left" w:pos="284"/>
        </w:tabs>
        <w:spacing w:after="120"/>
        <w:ind w:left="-142" w:hanging="11"/>
        <w:jc w:val="both"/>
        <w:rPr>
          <w:bCs/>
        </w:rPr>
      </w:pPr>
      <w:r w:rsidRPr="00D26F17">
        <w:rPr>
          <w:b/>
          <w:bCs/>
          <w:color w:val="000000"/>
        </w:rPr>
        <w:t xml:space="preserve">Approval date: </w:t>
      </w:r>
      <w:r w:rsidRPr="00D26F17">
        <w:rPr>
          <w:bCs/>
          <w:lang w:val="pt-BR"/>
        </w:rPr>
        <w:t>1</w:t>
      </w:r>
      <w:r w:rsidRPr="00D26F17">
        <w:rPr>
          <w:bCs/>
          <w:vertAlign w:val="superscript"/>
        </w:rPr>
        <w:t>st</w:t>
      </w:r>
      <w:r w:rsidRPr="00D26F17">
        <w:rPr>
          <w:bCs/>
          <w:lang w:val="pt-BR"/>
        </w:rPr>
        <w:t xml:space="preserve"> checked:</w:t>
      </w:r>
      <w:r w:rsidRPr="00D26F17">
        <w:rPr>
          <w:b/>
          <w:bCs/>
        </w:rPr>
        <w:t xml:space="preserve"> May </w:t>
      </w:r>
      <w:r>
        <w:rPr>
          <w:b/>
          <w:bCs/>
        </w:rPr>
        <w:t>4</w:t>
      </w:r>
      <w:r w:rsidRPr="00D26F17">
        <w:rPr>
          <w:b/>
          <w:bCs/>
          <w:vertAlign w:val="superscript"/>
        </w:rPr>
        <w:t>th</w:t>
      </w:r>
      <w:r w:rsidRPr="00D26F17">
        <w:rPr>
          <w:b/>
          <w:bCs/>
        </w:rPr>
        <w:t>, 201</w:t>
      </w:r>
      <w:r>
        <w:rPr>
          <w:b/>
          <w:bCs/>
        </w:rPr>
        <w:t>2</w:t>
      </w:r>
    </w:p>
    <w:p w:rsidR="000D0578" w:rsidRPr="005B18C1" w:rsidRDefault="000D0578" w:rsidP="006E4878">
      <w:pPr>
        <w:pStyle w:val="ListParagraph"/>
        <w:numPr>
          <w:ilvl w:val="0"/>
          <w:numId w:val="281"/>
        </w:numPr>
        <w:tabs>
          <w:tab w:val="left" w:pos="284"/>
        </w:tabs>
        <w:spacing w:after="120"/>
        <w:ind w:left="-142" w:hanging="11"/>
        <w:jc w:val="both"/>
        <w:rPr>
          <w:b/>
          <w:bCs/>
        </w:rPr>
      </w:pPr>
      <w:r>
        <w:rPr>
          <w:b/>
          <w:bCs/>
        </w:rPr>
        <w:t>Endorsement</w:t>
      </w:r>
      <w:r w:rsidRPr="005B18C1">
        <w:rPr>
          <w:b/>
          <w:bCs/>
        </w:rPr>
        <w:t>:</w:t>
      </w:r>
    </w:p>
    <w:tbl>
      <w:tblPr>
        <w:tblW w:w="0" w:type="auto"/>
        <w:jc w:val="right"/>
        <w:tblLook w:val="04A0"/>
      </w:tblPr>
      <w:tblGrid>
        <w:gridCol w:w="3226"/>
        <w:gridCol w:w="3228"/>
        <w:gridCol w:w="3223"/>
      </w:tblGrid>
      <w:tr w:rsidR="000D0578" w:rsidRPr="005B18C1" w:rsidTr="006C1930">
        <w:trPr>
          <w:jc w:val="right"/>
        </w:trPr>
        <w:tc>
          <w:tcPr>
            <w:tcW w:w="3241" w:type="dxa"/>
          </w:tcPr>
          <w:p w:rsidR="000D0578" w:rsidRDefault="000D0578" w:rsidP="006C1930">
            <w:pPr>
              <w:spacing w:line="288" w:lineRule="auto"/>
              <w:jc w:val="center"/>
              <w:rPr>
                <w:b/>
                <w:bCs/>
                <w:color w:val="000000"/>
              </w:rPr>
            </w:pPr>
            <w:r>
              <w:rPr>
                <w:b/>
                <w:bCs/>
                <w:color w:val="000000"/>
              </w:rPr>
              <w:t>Dean of faculty</w:t>
            </w:r>
          </w:p>
        </w:tc>
        <w:tc>
          <w:tcPr>
            <w:tcW w:w="3241" w:type="dxa"/>
          </w:tcPr>
          <w:p w:rsidR="000D0578" w:rsidRDefault="000D0578" w:rsidP="006C1930">
            <w:pPr>
              <w:spacing w:line="288" w:lineRule="auto"/>
              <w:jc w:val="center"/>
              <w:rPr>
                <w:b/>
                <w:bCs/>
                <w:color w:val="000000"/>
              </w:rPr>
            </w:pPr>
            <w:r>
              <w:rPr>
                <w:b/>
                <w:bCs/>
                <w:color w:val="000000"/>
              </w:rPr>
              <w:t>Department Head</w:t>
            </w:r>
          </w:p>
        </w:tc>
        <w:tc>
          <w:tcPr>
            <w:tcW w:w="3238" w:type="dxa"/>
          </w:tcPr>
          <w:p w:rsidR="000D0578" w:rsidRDefault="000D0578" w:rsidP="006C1930">
            <w:pPr>
              <w:spacing w:line="288" w:lineRule="auto"/>
              <w:jc w:val="center"/>
              <w:rPr>
                <w:b/>
                <w:bCs/>
                <w:color w:val="000000"/>
              </w:rPr>
            </w:pPr>
            <w:r>
              <w:rPr>
                <w:b/>
                <w:bCs/>
                <w:color w:val="000000"/>
              </w:rPr>
              <w:t xml:space="preserve">    Instructor</w:t>
            </w:r>
          </w:p>
          <w:p w:rsidR="000D0578" w:rsidRDefault="000D0578" w:rsidP="006C1930">
            <w:pPr>
              <w:spacing w:line="288" w:lineRule="auto"/>
              <w:jc w:val="center"/>
              <w:rPr>
                <w:b/>
                <w:bCs/>
                <w:color w:val="000000"/>
              </w:rPr>
            </w:pPr>
          </w:p>
          <w:p w:rsidR="000D0578" w:rsidRDefault="000D0578" w:rsidP="006C1930">
            <w:pPr>
              <w:spacing w:line="288" w:lineRule="auto"/>
              <w:jc w:val="center"/>
              <w:rPr>
                <w:b/>
                <w:bCs/>
                <w:color w:val="000000"/>
              </w:rPr>
            </w:pPr>
          </w:p>
        </w:tc>
      </w:tr>
      <w:tr w:rsidR="000D0578" w:rsidRPr="005B18C1" w:rsidTr="006C1930">
        <w:trPr>
          <w:jc w:val="right"/>
        </w:trPr>
        <w:tc>
          <w:tcPr>
            <w:tcW w:w="3241" w:type="dxa"/>
          </w:tcPr>
          <w:p w:rsidR="000D0578" w:rsidRPr="005B18C1" w:rsidRDefault="000D0578" w:rsidP="006C1930">
            <w:pPr>
              <w:spacing w:line="288" w:lineRule="auto"/>
              <w:jc w:val="center"/>
              <w:rPr>
                <w:bCs/>
              </w:rPr>
            </w:pPr>
            <w:r>
              <w:rPr>
                <w:bCs/>
              </w:rPr>
              <w:t>Assoc</w:t>
            </w:r>
            <w:r w:rsidRPr="005B18C1">
              <w:rPr>
                <w:bCs/>
              </w:rPr>
              <w:t>.</w:t>
            </w:r>
            <w:r>
              <w:rPr>
                <w:bCs/>
              </w:rPr>
              <w:t>Prof</w:t>
            </w:r>
            <w:r w:rsidRPr="005B18C1">
              <w:rPr>
                <w:bCs/>
              </w:rPr>
              <w:t xml:space="preserve"> Nguyễn Trường Thịnh</w:t>
            </w:r>
          </w:p>
        </w:tc>
        <w:tc>
          <w:tcPr>
            <w:tcW w:w="3241" w:type="dxa"/>
          </w:tcPr>
          <w:p w:rsidR="000D0578" w:rsidRPr="005B18C1" w:rsidRDefault="000D0578" w:rsidP="006C1930">
            <w:pPr>
              <w:spacing w:line="288" w:lineRule="auto"/>
              <w:jc w:val="center"/>
              <w:rPr>
                <w:bCs/>
              </w:rPr>
            </w:pPr>
            <w:r>
              <w:rPr>
                <w:bCs/>
              </w:rPr>
              <w:t>Assoc</w:t>
            </w:r>
            <w:r w:rsidRPr="005B18C1">
              <w:rPr>
                <w:bCs/>
              </w:rPr>
              <w:t>.</w:t>
            </w:r>
            <w:r>
              <w:rPr>
                <w:bCs/>
              </w:rPr>
              <w:t>Prof</w:t>
            </w:r>
            <w:r w:rsidRPr="005B18C1">
              <w:rPr>
                <w:bCs/>
              </w:rPr>
              <w:t xml:space="preserve"> Trương Nguyễn Luân Vũ</w:t>
            </w:r>
          </w:p>
          <w:p w:rsidR="000D0578" w:rsidRPr="005B18C1" w:rsidRDefault="000D0578" w:rsidP="006C1930">
            <w:pPr>
              <w:spacing w:line="288" w:lineRule="auto"/>
              <w:jc w:val="center"/>
              <w:rPr>
                <w:bCs/>
              </w:rPr>
            </w:pPr>
          </w:p>
        </w:tc>
        <w:tc>
          <w:tcPr>
            <w:tcW w:w="3238" w:type="dxa"/>
          </w:tcPr>
          <w:p w:rsidR="000D0578" w:rsidRPr="00A2204F" w:rsidRDefault="000D0578" w:rsidP="006C1930">
            <w:pPr>
              <w:spacing w:before="60" w:after="60"/>
              <w:jc w:val="center"/>
              <w:rPr>
                <w:bCs/>
              </w:rPr>
            </w:pPr>
            <w:r w:rsidRPr="00A2204F">
              <w:rPr>
                <w:bCs/>
              </w:rPr>
              <w:t>M.E. Tran Minh The Uyen</w:t>
            </w:r>
          </w:p>
        </w:tc>
      </w:tr>
    </w:tbl>
    <w:p w:rsidR="000D0578" w:rsidRDefault="000D0578" w:rsidP="006E4878">
      <w:pPr>
        <w:pStyle w:val="ListParagraph"/>
        <w:numPr>
          <w:ilvl w:val="0"/>
          <w:numId w:val="281"/>
        </w:numPr>
        <w:tabs>
          <w:tab w:val="left" w:pos="284"/>
        </w:tabs>
        <w:spacing w:after="120"/>
        <w:ind w:left="-142" w:hanging="11"/>
        <w:jc w:val="both"/>
        <w:rPr>
          <w:b/>
          <w:bCs/>
        </w:rPr>
      </w:pPr>
      <w:r>
        <w:rPr>
          <w:b/>
          <w:bCs/>
        </w:rPr>
        <w:t>Revised history</w:t>
      </w:r>
    </w:p>
    <w:p w:rsidR="000D0578" w:rsidRDefault="000D0578" w:rsidP="000D0578">
      <w:pPr>
        <w:spacing w:after="120"/>
      </w:pPr>
      <w:r>
        <w:rPr>
          <w:b/>
          <w:bCs/>
        </w:rPr>
        <w:t xml:space="preserve">Approval date: </w:t>
      </w:r>
      <w:r w:rsidRPr="00F92A31">
        <w:rPr>
          <w:b/>
          <w:bCs/>
        </w:rPr>
        <w:t>1</w:t>
      </w:r>
      <w:r w:rsidRPr="00F92A31">
        <w:rPr>
          <w:b/>
          <w:bCs/>
          <w:vertAlign w:val="superscript"/>
        </w:rPr>
        <w:t>st</w:t>
      </w:r>
      <w:r w:rsidRPr="00F92A31">
        <w:rPr>
          <w:b/>
          <w:bCs/>
        </w:rPr>
        <w:t xml:space="preserve"> revision </w:t>
      </w:r>
      <w:r>
        <w:t xml:space="preserve">(July 20, 2012) </w:t>
      </w:r>
    </w:p>
    <w:tbl>
      <w:tblPr>
        <w:tblW w:w="993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4968"/>
      </w:tblGrid>
      <w:tr w:rsidR="000D0578" w:rsidRPr="005B18C1" w:rsidTr="006C1930">
        <w:tc>
          <w:tcPr>
            <w:tcW w:w="4968" w:type="dxa"/>
          </w:tcPr>
          <w:p w:rsidR="000D0578" w:rsidRPr="00F92A31" w:rsidRDefault="000D0578" w:rsidP="006C1930">
            <w:pPr>
              <w:spacing w:after="120"/>
              <w:ind w:left="360"/>
              <w:rPr>
                <w:bCs/>
              </w:rPr>
            </w:pPr>
          </w:p>
          <w:p w:rsidR="000D0578" w:rsidRDefault="000D0578" w:rsidP="006C1930">
            <w:pPr>
              <w:spacing w:after="120"/>
              <w:ind w:left="360"/>
            </w:pPr>
            <w:r>
              <w:sym w:font="Symbol" w:char="F02D"/>
            </w:r>
            <w:r>
              <w:t xml:space="preserve"> Re-mapping the CLOs vs. the revised ELOs</w:t>
            </w:r>
          </w:p>
          <w:p w:rsidR="000D0578" w:rsidRPr="00F92A31" w:rsidRDefault="000D0578" w:rsidP="006C1930">
            <w:pPr>
              <w:pStyle w:val="ListParagraph"/>
              <w:spacing w:after="120"/>
              <w:rPr>
                <w:b/>
                <w:bCs/>
              </w:rPr>
            </w:pPr>
            <w:r w:rsidRPr="005B18C1">
              <w:t xml:space="preserve"> </w:t>
            </w:r>
          </w:p>
        </w:tc>
        <w:tc>
          <w:tcPr>
            <w:tcW w:w="4968" w:type="dxa"/>
          </w:tcPr>
          <w:p w:rsidR="000D0578" w:rsidRDefault="000D0578" w:rsidP="006C1930">
            <w:pPr>
              <w:rPr>
                <w:b/>
                <w:bCs/>
              </w:rPr>
            </w:pPr>
            <w:r>
              <w:rPr>
                <w:b/>
                <w:bCs/>
              </w:rPr>
              <w:t>Author</w:t>
            </w:r>
          </w:p>
          <w:p w:rsidR="000D0578" w:rsidRDefault="000D0578" w:rsidP="006C1930">
            <w:pPr>
              <w:spacing w:before="60" w:after="60"/>
              <w:jc w:val="both"/>
              <w:rPr>
                <w:bCs/>
              </w:rPr>
            </w:pPr>
            <w:r>
              <w:rPr>
                <w:bCs/>
              </w:rPr>
              <w:t>1. Tran Minh The Uyen</w:t>
            </w:r>
          </w:p>
          <w:p w:rsidR="000D0578" w:rsidRDefault="000D0578" w:rsidP="006C1930">
            <w:pPr>
              <w:spacing w:after="120"/>
              <w:rPr>
                <w:b/>
                <w:bCs/>
              </w:rPr>
            </w:pPr>
          </w:p>
          <w:p w:rsidR="000D0578" w:rsidRDefault="000D0578" w:rsidP="006C1930">
            <w:pPr>
              <w:spacing w:after="120"/>
              <w:rPr>
                <w:b/>
                <w:bCs/>
              </w:rPr>
            </w:pPr>
            <w:r>
              <w:rPr>
                <w:b/>
                <w:bCs/>
              </w:rPr>
              <w:t>Department head</w:t>
            </w:r>
          </w:p>
          <w:p w:rsidR="000D0578" w:rsidRPr="005B18C1" w:rsidRDefault="000D0578" w:rsidP="006C1930">
            <w:pPr>
              <w:spacing w:after="120"/>
              <w:rPr>
                <w:b/>
                <w:bCs/>
              </w:rPr>
            </w:pPr>
            <w:r>
              <w:rPr>
                <w:bCs/>
              </w:rPr>
              <w:t>1. Trương Nguyễn Luân Vũ</w:t>
            </w:r>
          </w:p>
        </w:tc>
      </w:tr>
      <w:tr w:rsidR="000D0578" w:rsidRPr="005B18C1" w:rsidTr="006C1930">
        <w:trPr>
          <w:trHeight w:val="1361"/>
        </w:trPr>
        <w:tc>
          <w:tcPr>
            <w:tcW w:w="4968" w:type="dxa"/>
          </w:tcPr>
          <w:p w:rsidR="000D0578" w:rsidRPr="005B18C1" w:rsidRDefault="000D0578" w:rsidP="006C1930">
            <w:pPr>
              <w:spacing w:after="120"/>
              <w:rPr>
                <w:b/>
                <w:bCs/>
              </w:rPr>
            </w:pPr>
            <w:r>
              <w:rPr>
                <w:b/>
                <w:bCs/>
              </w:rPr>
              <w:t>2</w:t>
            </w:r>
            <w:r>
              <w:rPr>
                <w:b/>
                <w:bCs/>
                <w:vertAlign w:val="superscript"/>
              </w:rPr>
              <w:t>nd</w:t>
            </w:r>
            <w:r w:rsidRPr="00F92A31">
              <w:rPr>
                <w:b/>
                <w:bCs/>
              </w:rPr>
              <w:t xml:space="preserve"> revision</w:t>
            </w:r>
          </w:p>
          <w:p w:rsidR="000D0578" w:rsidRPr="005B18C1" w:rsidRDefault="000D0578" w:rsidP="006C1930">
            <w:pPr>
              <w:spacing w:after="120"/>
              <w:rPr>
                <w:b/>
                <w:bCs/>
              </w:rPr>
            </w:pPr>
          </w:p>
          <w:p w:rsidR="000D0578" w:rsidRPr="005B18C1" w:rsidRDefault="000D0578" w:rsidP="006C1930">
            <w:pPr>
              <w:spacing w:after="120"/>
              <w:rPr>
                <w:b/>
                <w:bCs/>
              </w:rPr>
            </w:pPr>
          </w:p>
        </w:tc>
        <w:tc>
          <w:tcPr>
            <w:tcW w:w="4968" w:type="dxa"/>
          </w:tcPr>
          <w:p w:rsidR="000D0578" w:rsidRDefault="000D0578" w:rsidP="006C1930">
            <w:pPr>
              <w:rPr>
                <w:b/>
                <w:bCs/>
              </w:rPr>
            </w:pPr>
            <w:r>
              <w:rPr>
                <w:b/>
                <w:bCs/>
              </w:rPr>
              <w:t>Author</w:t>
            </w:r>
          </w:p>
          <w:p w:rsidR="000D0578" w:rsidRDefault="000D0578" w:rsidP="006C1930">
            <w:pPr>
              <w:spacing w:after="120"/>
              <w:rPr>
                <w:b/>
                <w:bCs/>
              </w:rPr>
            </w:pPr>
          </w:p>
          <w:p w:rsidR="000D0578" w:rsidRPr="005B18C1" w:rsidRDefault="000D0578" w:rsidP="006C1930">
            <w:pPr>
              <w:spacing w:after="120"/>
              <w:rPr>
                <w:b/>
                <w:bCs/>
              </w:rPr>
            </w:pPr>
            <w:r>
              <w:rPr>
                <w:b/>
                <w:bCs/>
              </w:rPr>
              <w:t>Department head</w:t>
            </w:r>
          </w:p>
        </w:tc>
      </w:tr>
    </w:tbl>
    <w:p w:rsidR="000D0578" w:rsidRDefault="000D0578" w:rsidP="000D0578">
      <w:pPr>
        <w:spacing w:before="60" w:after="60"/>
        <w:jc w:val="both"/>
        <w:rPr>
          <w:b/>
          <w:bCs/>
        </w:rPr>
      </w:pPr>
    </w:p>
    <w:p w:rsidR="001129E4" w:rsidRDefault="001129E4" w:rsidP="000D0578">
      <w:pPr>
        <w:spacing w:before="60" w:after="60"/>
        <w:jc w:val="both"/>
        <w:rPr>
          <w:b/>
          <w:bCs/>
        </w:rPr>
      </w:pPr>
    </w:p>
    <w:p w:rsidR="001129E4" w:rsidRDefault="001129E4" w:rsidP="000D0578">
      <w:pPr>
        <w:spacing w:before="60" w:after="60"/>
        <w:jc w:val="both"/>
        <w:rPr>
          <w:b/>
          <w:bCs/>
        </w:rPr>
      </w:pPr>
    </w:p>
    <w:p w:rsidR="001129E4" w:rsidRDefault="001129E4" w:rsidP="000D0578">
      <w:pPr>
        <w:spacing w:before="60" w:after="60"/>
        <w:jc w:val="both"/>
        <w:rPr>
          <w:b/>
          <w:bCs/>
        </w:rPr>
        <w:sectPr w:rsidR="001129E4" w:rsidSect="0017305C">
          <w:pgSz w:w="11900" w:h="16840"/>
          <w:pgMar w:top="851" w:right="1021" w:bottom="851" w:left="1418" w:header="709" w:footer="709" w:gutter="0"/>
          <w:cols w:space="708"/>
          <w:docGrid w:linePitch="360"/>
        </w:sectPr>
      </w:pPr>
    </w:p>
    <w:tbl>
      <w:tblPr>
        <w:tblW w:w="10620" w:type="dxa"/>
        <w:tblInd w:w="-432" w:type="dxa"/>
        <w:tblLook w:val="04A0"/>
      </w:tblPr>
      <w:tblGrid>
        <w:gridCol w:w="4935"/>
        <w:gridCol w:w="5685"/>
      </w:tblGrid>
      <w:tr w:rsidR="00E10915" w:rsidRPr="006B3C67" w:rsidTr="00DD4544">
        <w:tc>
          <w:tcPr>
            <w:tcW w:w="4935" w:type="dxa"/>
          </w:tcPr>
          <w:p w:rsidR="00E10915" w:rsidRPr="000577EE" w:rsidRDefault="00E10915" w:rsidP="00DD4544">
            <w:pPr>
              <w:jc w:val="center"/>
              <w:rPr>
                <w:sz w:val="22"/>
              </w:rPr>
            </w:pPr>
            <w:r>
              <w:rPr>
                <w:b/>
                <w:bCs/>
              </w:rPr>
              <w:lastRenderedPageBreak/>
              <w:br w:type="page"/>
            </w:r>
            <w:r>
              <w:rPr>
                <w:sz w:val="22"/>
              </w:rPr>
              <w:t xml:space="preserve">HOCHIMINH CITY </w:t>
            </w:r>
            <w:r w:rsidRPr="003F4749">
              <w:rPr>
                <w:sz w:val="22"/>
              </w:rPr>
              <w:t>UNIVERSITY OF TECHNOLOGY AND EDUCATION</w:t>
            </w:r>
          </w:p>
          <w:p w:rsidR="00E10915" w:rsidRPr="001F5934" w:rsidRDefault="00E10915" w:rsidP="00DD4544">
            <w:pPr>
              <w:jc w:val="center"/>
              <w:rPr>
                <w:b/>
                <w:sz w:val="22"/>
              </w:rPr>
            </w:pPr>
            <w:r>
              <w:rPr>
                <w:b/>
                <w:sz w:val="22"/>
              </w:rPr>
              <w:t>FACULTY OF MECHANICAL ENGINEERING</w:t>
            </w:r>
          </w:p>
        </w:tc>
        <w:tc>
          <w:tcPr>
            <w:tcW w:w="5685" w:type="dxa"/>
          </w:tcPr>
          <w:p w:rsidR="00E10915" w:rsidRDefault="00E10915" w:rsidP="00DD4544">
            <w:pPr>
              <w:jc w:val="center"/>
              <w:rPr>
                <w:b/>
                <w:bCs/>
              </w:rPr>
            </w:pPr>
            <w:r>
              <w:rPr>
                <w:b/>
                <w:bCs/>
              </w:rPr>
              <w:t>Major in</w:t>
            </w:r>
            <w:r w:rsidRPr="000577EE">
              <w:rPr>
                <w:b/>
                <w:bCs/>
              </w:rPr>
              <w:t xml:space="preserve"> </w:t>
            </w:r>
            <w:r>
              <w:rPr>
                <w:b/>
                <w:bCs/>
              </w:rPr>
              <w:t>Mechanical Engineering</w:t>
            </w:r>
            <w:r w:rsidRPr="000577EE">
              <w:rPr>
                <w:b/>
                <w:bCs/>
              </w:rPr>
              <w:t xml:space="preserve">     </w:t>
            </w:r>
          </w:p>
          <w:p w:rsidR="00E10915" w:rsidRPr="000577EE" w:rsidRDefault="00E10915" w:rsidP="00DD4544">
            <w:pPr>
              <w:jc w:val="center"/>
              <w:rPr>
                <w:b/>
                <w:bCs/>
              </w:rPr>
            </w:pPr>
            <w:r>
              <w:rPr>
                <w:b/>
                <w:bCs/>
              </w:rPr>
              <w:t>Degree in</w:t>
            </w:r>
            <w:r w:rsidRPr="000577EE">
              <w:rPr>
                <w:b/>
                <w:bCs/>
              </w:rPr>
              <w:t xml:space="preserve"> </w:t>
            </w:r>
            <w:r>
              <w:rPr>
                <w:b/>
                <w:bCs/>
              </w:rPr>
              <w:t>Bachelor of Engineering</w:t>
            </w:r>
          </w:p>
          <w:p w:rsidR="00E10915" w:rsidRPr="000577EE" w:rsidRDefault="00E10915" w:rsidP="00DD4544">
            <w:pPr>
              <w:jc w:val="center"/>
              <w:rPr>
                <w:b/>
                <w:bCs/>
              </w:rPr>
            </w:pPr>
            <w:r w:rsidRPr="003F4749">
              <w:rPr>
                <w:b/>
                <w:bCs/>
              </w:rPr>
              <w:t>Programme</w:t>
            </w:r>
            <w:r>
              <w:rPr>
                <w:b/>
                <w:bCs/>
              </w:rPr>
              <w:t xml:space="preserve"> of Machine </w:t>
            </w:r>
            <w:r w:rsidRPr="003F4749">
              <w:rPr>
                <w:b/>
                <w:bCs/>
              </w:rPr>
              <w:t>Manufacturing Technology</w:t>
            </w:r>
          </w:p>
          <w:p w:rsidR="00E10915" w:rsidRPr="000577EE" w:rsidRDefault="00E10915" w:rsidP="00DD4544">
            <w:pPr>
              <w:jc w:val="center"/>
              <w:rPr>
                <w:b/>
                <w:bCs/>
                <w:sz w:val="22"/>
              </w:rPr>
            </w:pPr>
          </w:p>
        </w:tc>
      </w:tr>
    </w:tbl>
    <w:p w:rsidR="00E10915" w:rsidRPr="004D492B" w:rsidRDefault="00E10915" w:rsidP="00E10915">
      <w:pPr>
        <w:spacing w:before="60" w:after="60"/>
        <w:jc w:val="center"/>
        <w:rPr>
          <w:color w:val="0033CC"/>
          <w:sz w:val="44"/>
          <w:szCs w:val="44"/>
        </w:rPr>
      </w:pPr>
      <w:r w:rsidRPr="003F4749">
        <w:rPr>
          <w:b/>
          <w:bCs/>
          <w:color w:val="0000CC"/>
          <w:sz w:val="44"/>
          <w:szCs w:val="44"/>
        </w:rPr>
        <w:t>COURSE SYLLABUS</w:t>
      </w:r>
    </w:p>
    <w:p w:rsidR="00E10915" w:rsidRPr="006E7EE7" w:rsidRDefault="00E10915" w:rsidP="002B2E05">
      <w:pPr>
        <w:numPr>
          <w:ilvl w:val="0"/>
          <w:numId w:val="239"/>
        </w:numPr>
        <w:spacing w:after="120"/>
        <w:rPr>
          <w:b/>
          <w:bCs/>
        </w:rPr>
      </w:pPr>
      <w:r>
        <w:rPr>
          <w:b/>
          <w:bCs/>
        </w:rPr>
        <w:t xml:space="preserve">Course </w:t>
      </w:r>
      <w:r>
        <w:rPr>
          <w:b/>
          <w:bCs/>
          <w:color w:val="000000"/>
        </w:rPr>
        <w:t xml:space="preserve"> title</w:t>
      </w:r>
      <w:r>
        <w:rPr>
          <w:b/>
          <w:bCs/>
        </w:rPr>
        <w:t>:</w:t>
      </w:r>
      <w:r w:rsidRPr="00F356C3">
        <w:rPr>
          <w:bCs/>
        </w:rPr>
        <w:t xml:space="preserve"> </w:t>
      </w:r>
      <w:r w:rsidRPr="00F356C3">
        <w:rPr>
          <w:b/>
          <w:u w:val="single"/>
        </w:rPr>
        <w:t>NA</w:t>
      </w:r>
      <w:r w:rsidRPr="00F356C3">
        <w:rPr>
          <w:bCs/>
        </w:rPr>
        <w:t xml:space="preserve">no </w:t>
      </w:r>
      <w:r w:rsidRPr="00F356C3">
        <w:rPr>
          <w:b/>
          <w:bCs/>
          <w:u w:val="single"/>
        </w:rPr>
        <w:t>TE</w:t>
      </w:r>
      <w:r w:rsidRPr="00F356C3">
        <w:rPr>
          <w:bCs/>
        </w:rPr>
        <w:t>chnology</w:t>
      </w:r>
      <w:r w:rsidRPr="00F356C3">
        <w:rPr>
          <w:bCs/>
        </w:rPr>
        <w:tab/>
      </w:r>
      <w:r w:rsidRPr="00F356C3">
        <w:rPr>
          <w:bCs/>
        </w:rPr>
        <w:tab/>
      </w:r>
    </w:p>
    <w:p w:rsidR="00E10915" w:rsidRPr="00F356C3" w:rsidRDefault="00E10915" w:rsidP="002B2E05">
      <w:pPr>
        <w:numPr>
          <w:ilvl w:val="0"/>
          <w:numId w:val="239"/>
        </w:numPr>
        <w:spacing w:after="120"/>
        <w:rPr>
          <w:b/>
          <w:bCs/>
        </w:rPr>
      </w:pPr>
      <w:r>
        <w:rPr>
          <w:b/>
          <w:bCs/>
        </w:rPr>
        <w:t>Code:</w:t>
      </w:r>
      <w:r w:rsidR="009E5B71">
        <w:rPr>
          <w:bCs/>
        </w:rPr>
        <w:t xml:space="preserve"> </w:t>
      </w:r>
      <w:r w:rsidR="009E5B71" w:rsidRPr="009E5B71">
        <w:rPr>
          <w:b/>
          <w:bCs/>
          <w:color w:val="FF0000"/>
        </w:rPr>
        <w:t>NATE322625E</w:t>
      </w:r>
    </w:p>
    <w:p w:rsidR="00E10915" w:rsidRPr="00F356C3" w:rsidRDefault="00E10915" w:rsidP="002B2E05">
      <w:pPr>
        <w:numPr>
          <w:ilvl w:val="0"/>
          <w:numId w:val="239"/>
        </w:numPr>
        <w:spacing w:after="120"/>
        <w:rPr>
          <w:bCs/>
        </w:rPr>
      </w:pPr>
      <w:r>
        <w:rPr>
          <w:b/>
          <w:bCs/>
        </w:rPr>
        <w:t>Credits: 2</w:t>
      </w:r>
      <w:r>
        <w:rPr>
          <w:bCs/>
        </w:rPr>
        <w:t xml:space="preserve"> credits </w:t>
      </w:r>
      <w:r>
        <w:t xml:space="preserve">(2/0/4) </w:t>
      </w:r>
      <w:r>
        <w:rPr>
          <w:bCs/>
        </w:rPr>
        <w:t>(2 theoretical credits, 0 experimental credit)</w:t>
      </w:r>
    </w:p>
    <w:p w:rsidR="00E10915" w:rsidRPr="00F356C3" w:rsidRDefault="00E10915" w:rsidP="00E10915">
      <w:pPr>
        <w:spacing w:after="120"/>
        <w:ind w:left="270"/>
        <w:rPr>
          <w:b/>
          <w:bCs/>
        </w:rPr>
      </w:pPr>
      <w:r>
        <w:rPr>
          <w:bCs/>
          <w:color w:val="000000"/>
        </w:rPr>
        <w:t>Class schedule</w:t>
      </w:r>
      <w:r>
        <w:rPr>
          <w:color w:val="000000"/>
        </w:rPr>
        <w:t>:</w:t>
      </w:r>
      <w:r>
        <w:t xml:space="preserve"> 10 weeks (3 </w:t>
      </w:r>
      <w:r>
        <w:rPr>
          <w:bCs/>
        </w:rPr>
        <w:t>theoretical</w:t>
      </w:r>
      <w:r>
        <w:t xml:space="preserve"> hours + 0 experimental hour + 6 self-study hours/week)</w:t>
      </w:r>
    </w:p>
    <w:p w:rsidR="00E10915" w:rsidRPr="00F356C3" w:rsidRDefault="00E10915" w:rsidP="002B2E05">
      <w:pPr>
        <w:numPr>
          <w:ilvl w:val="0"/>
          <w:numId w:val="239"/>
        </w:numPr>
        <w:spacing w:after="120"/>
        <w:rPr>
          <w:bCs/>
        </w:rPr>
      </w:pPr>
      <w:r>
        <w:rPr>
          <w:b/>
          <w:bCs/>
          <w:color w:val="000000"/>
        </w:rPr>
        <w:t>Instructors:</w:t>
      </w:r>
    </w:p>
    <w:p w:rsidR="00E10915" w:rsidRPr="00F356C3" w:rsidRDefault="00E10915" w:rsidP="00E10915">
      <w:pPr>
        <w:spacing w:after="120"/>
        <w:ind w:firstLine="720"/>
        <w:rPr>
          <w:bCs/>
        </w:rPr>
      </w:pPr>
      <w:r>
        <w:rPr>
          <w:bCs/>
        </w:rPr>
        <w:t xml:space="preserve">1/ </w:t>
      </w:r>
      <w:r>
        <w:rPr>
          <w:bCs/>
          <w:color w:val="000000"/>
        </w:rPr>
        <w:t>Main instructor:</w:t>
      </w:r>
      <w:r>
        <w:rPr>
          <w:bCs/>
        </w:rPr>
        <w:t xml:space="preserve"> Pham Huy Tuan (PhD.)</w:t>
      </w:r>
    </w:p>
    <w:p w:rsidR="00E10915" w:rsidRPr="00F356C3" w:rsidRDefault="00E10915" w:rsidP="00E10915">
      <w:pPr>
        <w:spacing w:after="120"/>
        <w:ind w:firstLine="720"/>
        <w:rPr>
          <w:bCs/>
        </w:rPr>
      </w:pPr>
      <w:r>
        <w:rPr>
          <w:bCs/>
        </w:rPr>
        <w:t xml:space="preserve">2/ </w:t>
      </w:r>
      <w:r>
        <w:rPr>
          <w:bCs/>
          <w:color w:val="000000"/>
        </w:rPr>
        <w:t>Co-instructors:</w:t>
      </w:r>
    </w:p>
    <w:p w:rsidR="00E10915" w:rsidRPr="00F356C3" w:rsidRDefault="00E10915" w:rsidP="002B2E05">
      <w:pPr>
        <w:numPr>
          <w:ilvl w:val="0"/>
          <w:numId w:val="239"/>
        </w:numPr>
        <w:spacing w:after="120"/>
        <w:rPr>
          <w:bCs/>
        </w:rPr>
      </w:pPr>
      <w:r>
        <w:rPr>
          <w:b/>
          <w:bCs/>
        </w:rPr>
        <w:t>Requirements for attending this course:</w:t>
      </w:r>
      <w:r w:rsidRPr="00F356C3">
        <w:rPr>
          <w:b/>
          <w:bCs/>
        </w:rPr>
        <w:tab/>
      </w:r>
      <w:r w:rsidRPr="00F356C3">
        <w:rPr>
          <w:b/>
          <w:bCs/>
        </w:rPr>
        <w:tab/>
      </w:r>
    </w:p>
    <w:p w:rsidR="00E10915" w:rsidRPr="00F356C3" w:rsidRDefault="00E10915" w:rsidP="00E10915">
      <w:pPr>
        <w:spacing w:after="120"/>
        <w:ind w:firstLine="720"/>
        <w:rPr>
          <w:b/>
          <w:bCs/>
        </w:rPr>
      </w:pPr>
      <w:r>
        <w:rPr>
          <w:bCs/>
        </w:rPr>
        <w:t>Prerequisite course(s): None.</w:t>
      </w:r>
    </w:p>
    <w:p w:rsidR="00E10915" w:rsidRPr="00F356C3" w:rsidRDefault="00E10915" w:rsidP="00E10915">
      <w:pPr>
        <w:spacing w:after="120"/>
        <w:ind w:firstLine="720"/>
        <w:rPr>
          <w:bCs/>
        </w:rPr>
      </w:pPr>
      <w:r>
        <w:rPr>
          <w:bCs/>
        </w:rPr>
        <w:t xml:space="preserve">Previous </w:t>
      </w:r>
      <w:r>
        <w:rPr>
          <w:bCs/>
          <w:lang w:val="fr-FR"/>
        </w:rPr>
        <w:t>course(s)</w:t>
      </w:r>
      <w:r>
        <w:rPr>
          <w:bCs/>
        </w:rPr>
        <w:t>:</w:t>
      </w:r>
    </w:p>
    <w:p w:rsidR="00E10915" w:rsidRPr="00F356C3" w:rsidRDefault="00E10915" w:rsidP="002B2E05">
      <w:pPr>
        <w:numPr>
          <w:ilvl w:val="0"/>
          <w:numId w:val="239"/>
        </w:numPr>
        <w:spacing w:after="120"/>
        <w:rPr>
          <w:b/>
          <w:bCs/>
        </w:rPr>
      </w:pPr>
      <w:r w:rsidRPr="00F356C3">
        <w:rPr>
          <w:b/>
          <w:bCs/>
        </w:rPr>
        <w:t>Course Description</w:t>
      </w:r>
      <w:r w:rsidRPr="00F356C3">
        <w:rPr>
          <w:b/>
          <w:bCs/>
        </w:rPr>
        <w:tab/>
      </w:r>
    </w:p>
    <w:p w:rsidR="00E10915" w:rsidRPr="00F356C3" w:rsidRDefault="00E10915" w:rsidP="00E10915">
      <w:pPr>
        <w:spacing w:before="100" w:beforeAutospacing="1" w:after="120" w:line="276" w:lineRule="auto"/>
        <w:ind w:firstLine="720"/>
        <w:jc w:val="both"/>
        <w:rPr>
          <w:bCs/>
        </w:rPr>
      </w:pPr>
      <w:r>
        <w:rPr>
          <w:bCs/>
          <w:lang w:val="fr-FR"/>
        </w:rPr>
        <w:t xml:space="preserve">This course introduces fundamental knowledge in technology of making material, functional structure and devices in nano scale; current applications and potential use of nano technology in the future. Students will learn basic knowledge on structure of nano materials as well as their pre-processing and processing. Students are able to understand the physical and biochemical properties when materials are investigated in different nano scale; understand the fabrication methods of making nano structures and their applications in MEMS, NEMS.  </w:t>
      </w:r>
    </w:p>
    <w:p w:rsidR="00E10915" w:rsidRPr="00F356C3" w:rsidRDefault="00E10915" w:rsidP="002B2E05">
      <w:pPr>
        <w:numPr>
          <w:ilvl w:val="0"/>
          <w:numId w:val="239"/>
        </w:numPr>
        <w:spacing w:after="120"/>
        <w:rPr>
          <w:b/>
          <w:bCs/>
        </w:rPr>
      </w:pPr>
      <w:r w:rsidRPr="00F356C3">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4"/>
        <w:gridCol w:w="6909"/>
        <w:gridCol w:w="1694"/>
      </w:tblGrid>
      <w:tr w:rsidR="00E10915" w:rsidRPr="00B814AF" w:rsidTr="00DD4544">
        <w:tc>
          <w:tcPr>
            <w:tcW w:w="1086" w:type="dxa"/>
            <w:shd w:val="pct30" w:color="FFFF00" w:fill="FFFFFF"/>
            <w:hideMark/>
          </w:tcPr>
          <w:p w:rsidR="00E10915" w:rsidRPr="00B814AF" w:rsidRDefault="00E10915" w:rsidP="00DD4544">
            <w:pPr>
              <w:tabs>
                <w:tab w:val="left" w:pos="284"/>
                <w:tab w:val="left" w:pos="5954"/>
              </w:tabs>
              <w:spacing w:before="60" w:after="60"/>
              <w:jc w:val="center"/>
              <w:rPr>
                <w:b/>
                <w:bCs/>
                <w:i/>
              </w:rPr>
            </w:pPr>
            <w:r w:rsidRPr="00B814AF">
              <w:rPr>
                <w:b/>
                <w:bCs/>
                <w:i/>
              </w:rPr>
              <w:t>Goals</w:t>
            </w:r>
          </w:p>
        </w:tc>
        <w:tc>
          <w:tcPr>
            <w:tcW w:w="7122" w:type="dxa"/>
            <w:shd w:val="pct30" w:color="FFFF00" w:fill="FFFFFF"/>
            <w:hideMark/>
          </w:tcPr>
          <w:p w:rsidR="00E10915" w:rsidRPr="00B814AF" w:rsidRDefault="00E10915" w:rsidP="00DD4544">
            <w:pPr>
              <w:tabs>
                <w:tab w:val="left" w:pos="284"/>
                <w:tab w:val="left" w:pos="5954"/>
              </w:tabs>
              <w:spacing w:before="60" w:after="60"/>
              <w:jc w:val="center"/>
              <w:rPr>
                <w:b/>
                <w:bCs/>
                <w:i/>
              </w:rPr>
            </w:pPr>
            <w:r w:rsidRPr="00B814AF">
              <w:rPr>
                <w:b/>
                <w:bCs/>
                <w:i/>
              </w:rPr>
              <w:t>Goal description</w:t>
            </w:r>
          </w:p>
          <w:p w:rsidR="00E10915" w:rsidRPr="00B814AF" w:rsidRDefault="00E10915" w:rsidP="00DD4544">
            <w:pPr>
              <w:tabs>
                <w:tab w:val="left" w:pos="284"/>
                <w:tab w:val="left" w:pos="5954"/>
              </w:tabs>
              <w:spacing w:before="60" w:after="60"/>
              <w:jc w:val="center"/>
              <w:rPr>
                <w:bCs/>
                <w:i/>
              </w:rPr>
            </w:pPr>
            <w:r w:rsidRPr="00B814AF">
              <w:rPr>
                <w:bCs/>
                <w:i/>
              </w:rPr>
              <w:t>(After finishing this course, students are able to)</w:t>
            </w:r>
          </w:p>
        </w:tc>
        <w:tc>
          <w:tcPr>
            <w:tcW w:w="1728" w:type="dxa"/>
            <w:shd w:val="pct30" w:color="FFFF00" w:fill="FFFFFF"/>
          </w:tcPr>
          <w:p w:rsidR="00E10915" w:rsidRPr="00B814AF" w:rsidRDefault="00E10915" w:rsidP="00DD4544">
            <w:pPr>
              <w:tabs>
                <w:tab w:val="left" w:pos="284"/>
                <w:tab w:val="left" w:pos="5954"/>
              </w:tabs>
              <w:spacing w:before="60" w:after="60"/>
              <w:jc w:val="center"/>
              <w:rPr>
                <w:b/>
                <w:bCs/>
              </w:rPr>
            </w:pPr>
            <w:r w:rsidRPr="00B814AF">
              <w:rPr>
                <w:b/>
                <w:bCs/>
              </w:rPr>
              <w:t>ELOs</w:t>
            </w:r>
          </w:p>
        </w:tc>
      </w:tr>
      <w:tr w:rsidR="00E10915" w:rsidRPr="00B814AF" w:rsidTr="00DD4544">
        <w:tc>
          <w:tcPr>
            <w:tcW w:w="1086" w:type="dxa"/>
            <w:hideMark/>
          </w:tcPr>
          <w:p w:rsidR="00E10915" w:rsidRPr="00B814AF" w:rsidRDefault="00E10915" w:rsidP="00DD4544">
            <w:pPr>
              <w:tabs>
                <w:tab w:val="left" w:pos="284"/>
                <w:tab w:val="left" w:pos="5954"/>
              </w:tabs>
              <w:spacing w:before="120" w:after="120"/>
              <w:jc w:val="center"/>
              <w:rPr>
                <w:b/>
                <w:bCs/>
              </w:rPr>
            </w:pPr>
            <w:r w:rsidRPr="00B814AF">
              <w:rPr>
                <w:b/>
                <w:bCs/>
              </w:rPr>
              <w:t>G1</w:t>
            </w:r>
          </w:p>
        </w:tc>
        <w:tc>
          <w:tcPr>
            <w:tcW w:w="7122" w:type="dxa"/>
            <w:hideMark/>
          </w:tcPr>
          <w:p w:rsidR="00E10915" w:rsidRPr="00B814AF" w:rsidRDefault="00E10915" w:rsidP="00DD4544">
            <w:pPr>
              <w:spacing w:before="120" w:after="120"/>
              <w:rPr>
                <w:b/>
                <w:bCs/>
              </w:rPr>
            </w:pPr>
            <w:r w:rsidRPr="00B814AF">
              <w:rPr>
                <w:lang w:val="en-GB"/>
              </w:rPr>
              <w:t>Understand specialized knowledge in nanofabrication technology</w:t>
            </w:r>
          </w:p>
        </w:tc>
        <w:tc>
          <w:tcPr>
            <w:tcW w:w="1728" w:type="dxa"/>
          </w:tcPr>
          <w:p w:rsidR="00E10915" w:rsidRPr="00B814AF" w:rsidRDefault="00E10915" w:rsidP="00DD4544">
            <w:pPr>
              <w:spacing w:before="120" w:after="120"/>
              <w:rPr>
                <w:lang w:val="en-GB"/>
              </w:rPr>
            </w:pPr>
            <w:r w:rsidRPr="00B814AF">
              <w:rPr>
                <w:bCs/>
              </w:rPr>
              <w:t>ELO1, ELO2</w:t>
            </w:r>
          </w:p>
        </w:tc>
      </w:tr>
      <w:tr w:rsidR="00E10915" w:rsidRPr="00B814AF" w:rsidTr="00DD4544">
        <w:tc>
          <w:tcPr>
            <w:tcW w:w="1086" w:type="dxa"/>
            <w:hideMark/>
          </w:tcPr>
          <w:p w:rsidR="00E10915" w:rsidRPr="00B814AF" w:rsidRDefault="00E10915" w:rsidP="00DD4544">
            <w:pPr>
              <w:tabs>
                <w:tab w:val="left" w:pos="284"/>
                <w:tab w:val="left" w:pos="5954"/>
              </w:tabs>
              <w:spacing w:before="120" w:after="120"/>
              <w:jc w:val="center"/>
              <w:rPr>
                <w:b/>
                <w:bCs/>
              </w:rPr>
            </w:pPr>
            <w:r w:rsidRPr="00B814AF">
              <w:rPr>
                <w:b/>
                <w:bCs/>
              </w:rPr>
              <w:t>G2</w:t>
            </w:r>
          </w:p>
        </w:tc>
        <w:tc>
          <w:tcPr>
            <w:tcW w:w="7122" w:type="dxa"/>
            <w:hideMark/>
          </w:tcPr>
          <w:p w:rsidR="00E10915" w:rsidRPr="00B814AF" w:rsidRDefault="00E10915" w:rsidP="00DD4544">
            <w:pPr>
              <w:spacing w:before="120" w:after="120"/>
              <w:rPr>
                <w:lang w:val="en-GB"/>
              </w:rPr>
            </w:pPr>
            <w:r w:rsidRPr="00B814AF">
              <w:t xml:space="preserve">Analyze, explain and criticize problems related to nanotechnology </w:t>
            </w:r>
          </w:p>
        </w:tc>
        <w:tc>
          <w:tcPr>
            <w:tcW w:w="1728" w:type="dxa"/>
          </w:tcPr>
          <w:p w:rsidR="00E10915" w:rsidRPr="00B814AF" w:rsidRDefault="00E10915" w:rsidP="00DD4544">
            <w:pPr>
              <w:spacing w:before="120" w:after="120"/>
              <w:rPr>
                <w:lang w:val="en-GB"/>
              </w:rPr>
            </w:pPr>
            <w:r w:rsidRPr="00B814AF">
              <w:rPr>
                <w:bCs/>
              </w:rPr>
              <w:t>ELO3, ELO8</w:t>
            </w:r>
          </w:p>
        </w:tc>
      </w:tr>
      <w:tr w:rsidR="00E10915" w:rsidRPr="00B814AF" w:rsidTr="00DD4544">
        <w:tc>
          <w:tcPr>
            <w:tcW w:w="1086" w:type="dxa"/>
            <w:hideMark/>
          </w:tcPr>
          <w:p w:rsidR="00E10915" w:rsidRPr="00B814AF" w:rsidRDefault="00E10915" w:rsidP="00DD4544">
            <w:pPr>
              <w:tabs>
                <w:tab w:val="left" w:pos="284"/>
                <w:tab w:val="left" w:pos="5954"/>
              </w:tabs>
              <w:spacing w:before="120" w:after="120"/>
              <w:jc w:val="center"/>
              <w:rPr>
                <w:b/>
                <w:bCs/>
              </w:rPr>
            </w:pPr>
            <w:r w:rsidRPr="00B814AF">
              <w:rPr>
                <w:b/>
                <w:bCs/>
              </w:rPr>
              <w:t>G3</w:t>
            </w:r>
          </w:p>
        </w:tc>
        <w:tc>
          <w:tcPr>
            <w:tcW w:w="7122" w:type="dxa"/>
            <w:hideMark/>
          </w:tcPr>
          <w:p w:rsidR="00E10915" w:rsidRPr="00B814AF" w:rsidRDefault="00E10915" w:rsidP="00DD4544">
            <w:pPr>
              <w:tabs>
                <w:tab w:val="left" w:pos="284"/>
                <w:tab w:val="left" w:pos="5954"/>
              </w:tabs>
              <w:spacing w:before="120" w:after="120"/>
              <w:jc w:val="both"/>
              <w:rPr>
                <w:b/>
                <w:bCs/>
              </w:rPr>
            </w:pPr>
            <w:r w:rsidRPr="00B814AF">
              <w:t>Work in groups, communicate and read English technical handbooks.</w:t>
            </w:r>
          </w:p>
        </w:tc>
        <w:tc>
          <w:tcPr>
            <w:tcW w:w="1728" w:type="dxa"/>
          </w:tcPr>
          <w:p w:rsidR="00E10915" w:rsidRPr="00B814AF" w:rsidRDefault="00E10915" w:rsidP="00DD4544">
            <w:pPr>
              <w:tabs>
                <w:tab w:val="left" w:pos="284"/>
                <w:tab w:val="left" w:pos="5954"/>
              </w:tabs>
              <w:spacing w:before="120" w:after="120"/>
              <w:jc w:val="both"/>
              <w:rPr>
                <w:bCs/>
              </w:rPr>
            </w:pPr>
            <w:r w:rsidRPr="00B814AF">
              <w:rPr>
                <w:bCs/>
              </w:rPr>
              <w:t>ELO5, ELO7,</w:t>
            </w:r>
          </w:p>
          <w:p w:rsidR="00E10915" w:rsidRPr="00B814AF" w:rsidRDefault="00E10915" w:rsidP="00DD4544">
            <w:pPr>
              <w:tabs>
                <w:tab w:val="left" w:pos="284"/>
                <w:tab w:val="left" w:pos="5954"/>
              </w:tabs>
              <w:spacing w:before="120" w:after="120"/>
              <w:jc w:val="both"/>
            </w:pPr>
            <w:r w:rsidRPr="00B814AF">
              <w:rPr>
                <w:bCs/>
              </w:rPr>
              <w:t>ELO9</w:t>
            </w:r>
          </w:p>
        </w:tc>
      </w:tr>
    </w:tbl>
    <w:p w:rsidR="00E10915" w:rsidRPr="00F356C3" w:rsidRDefault="00E10915" w:rsidP="00E10915">
      <w:pPr>
        <w:spacing w:after="120"/>
        <w:rPr>
          <w:b/>
          <w:bCs/>
        </w:rPr>
      </w:pPr>
    </w:p>
    <w:p w:rsidR="00E10915" w:rsidRPr="00F356C3" w:rsidRDefault="00E10915" w:rsidP="002B2E05">
      <w:pPr>
        <w:numPr>
          <w:ilvl w:val="0"/>
          <w:numId w:val="239"/>
        </w:numPr>
        <w:spacing w:after="120"/>
        <w:rPr>
          <w:b/>
          <w:bCs/>
        </w:rPr>
      </w:pPr>
      <w:r>
        <w:rPr>
          <w:b/>
          <w:bCs/>
          <w:color w:val="000000"/>
        </w:rPr>
        <w:t>Course Learning Outcomes (CLOs)</w:t>
      </w:r>
      <w:r w:rsidRPr="00F356C3">
        <w:rPr>
          <w:b/>
          <w:bCs/>
        </w:rPr>
        <w:tab/>
      </w:r>
      <w:r w:rsidRPr="00F356C3">
        <w:rPr>
          <w:b/>
          <w:bCs/>
        </w:rPr>
        <w:tab/>
      </w:r>
      <w:r w:rsidRPr="00F356C3">
        <w:rPr>
          <w:b/>
          <w:bC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690"/>
        <w:gridCol w:w="6989"/>
        <w:gridCol w:w="1337"/>
      </w:tblGrid>
      <w:tr w:rsidR="00E10915" w:rsidRPr="00F356C3" w:rsidTr="00DD4544">
        <w:tc>
          <w:tcPr>
            <w:tcW w:w="1354" w:type="dxa"/>
            <w:gridSpan w:val="2"/>
            <w:shd w:val="pct30" w:color="FFFF00" w:fill="FFFFFF"/>
            <w:hideMark/>
          </w:tcPr>
          <w:p w:rsidR="00E10915" w:rsidRPr="00F356C3" w:rsidRDefault="00E10915" w:rsidP="00DD4544">
            <w:pPr>
              <w:tabs>
                <w:tab w:val="left" w:pos="284"/>
                <w:tab w:val="left" w:pos="5954"/>
              </w:tabs>
              <w:spacing w:before="60" w:after="60"/>
              <w:jc w:val="center"/>
              <w:rPr>
                <w:b/>
                <w:bCs/>
              </w:rPr>
            </w:pPr>
            <w:r>
              <w:rPr>
                <w:b/>
                <w:bCs/>
                <w:color w:val="0033CC"/>
              </w:rPr>
              <w:t>CLOs</w:t>
            </w:r>
          </w:p>
        </w:tc>
        <w:tc>
          <w:tcPr>
            <w:tcW w:w="7110" w:type="dxa"/>
            <w:shd w:val="pct30" w:color="FFFF00" w:fill="FFFFFF"/>
            <w:hideMark/>
          </w:tcPr>
          <w:p w:rsidR="00E10915" w:rsidRDefault="00E10915" w:rsidP="00DD4544">
            <w:pPr>
              <w:tabs>
                <w:tab w:val="left" w:pos="284"/>
                <w:tab w:val="left" w:pos="5954"/>
              </w:tabs>
              <w:spacing w:before="60" w:after="60"/>
              <w:jc w:val="center"/>
              <w:rPr>
                <w:b/>
                <w:bCs/>
                <w:color w:val="0033CC"/>
              </w:rPr>
            </w:pPr>
            <w:r>
              <w:rPr>
                <w:b/>
                <w:bCs/>
                <w:color w:val="0033CC"/>
              </w:rPr>
              <w:t>Descriptions</w:t>
            </w:r>
          </w:p>
          <w:p w:rsidR="00E10915" w:rsidRPr="00F356C3" w:rsidRDefault="00E10915" w:rsidP="00DD4544">
            <w:pPr>
              <w:tabs>
                <w:tab w:val="left" w:pos="284"/>
                <w:tab w:val="left" w:pos="5954"/>
              </w:tabs>
              <w:spacing w:before="60" w:after="60"/>
              <w:jc w:val="center"/>
              <w:rPr>
                <w:bCs/>
                <w:i/>
              </w:rPr>
            </w:pPr>
            <w:r>
              <w:rPr>
                <w:bCs/>
                <w:i/>
                <w:color w:val="0033CC"/>
              </w:rPr>
              <w:t>(Finishing this course, students are able to )</w:t>
            </w:r>
          </w:p>
        </w:tc>
        <w:tc>
          <w:tcPr>
            <w:tcW w:w="1350" w:type="dxa"/>
            <w:shd w:val="pct30" w:color="FFFF00" w:fill="FFFFFF"/>
            <w:hideMark/>
          </w:tcPr>
          <w:p w:rsidR="00E10915" w:rsidRPr="00E43FC1" w:rsidRDefault="00E10915" w:rsidP="00DD4544">
            <w:pPr>
              <w:tabs>
                <w:tab w:val="left" w:pos="284"/>
                <w:tab w:val="left" w:pos="5954"/>
              </w:tabs>
              <w:spacing w:before="60" w:after="60"/>
              <w:jc w:val="center"/>
              <w:rPr>
                <w:b/>
                <w:bCs/>
                <w:i/>
                <w:color w:val="FF0000"/>
              </w:rPr>
            </w:pPr>
            <w:r>
              <w:rPr>
                <w:b/>
                <w:bCs/>
                <w:color w:val="0033CC"/>
              </w:rPr>
              <w:t>ELOs</w:t>
            </w:r>
          </w:p>
        </w:tc>
      </w:tr>
      <w:tr w:rsidR="00E10915" w:rsidRPr="00F356C3" w:rsidTr="00DD4544">
        <w:tc>
          <w:tcPr>
            <w:tcW w:w="664" w:type="dxa"/>
            <w:vMerge w:val="restart"/>
            <w:shd w:val="pct30" w:color="FFFFFF" w:fill="auto"/>
            <w:vAlign w:val="center"/>
          </w:tcPr>
          <w:p w:rsidR="00E10915" w:rsidRPr="00F356C3" w:rsidRDefault="00E10915" w:rsidP="00DD4544">
            <w:pPr>
              <w:tabs>
                <w:tab w:val="left" w:pos="284"/>
                <w:tab w:val="left" w:pos="5954"/>
              </w:tabs>
              <w:spacing w:before="60" w:after="60"/>
              <w:jc w:val="center"/>
              <w:rPr>
                <w:bCs/>
              </w:rPr>
            </w:pPr>
            <w:r w:rsidRPr="00F356C3">
              <w:rPr>
                <w:bCs/>
              </w:rPr>
              <w:t>G1</w:t>
            </w:r>
          </w:p>
        </w:tc>
        <w:tc>
          <w:tcPr>
            <w:tcW w:w="690" w:type="dxa"/>
            <w:shd w:val="pct30" w:color="FFFFFF" w:fill="auto"/>
            <w:vAlign w:val="center"/>
          </w:tcPr>
          <w:p w:rsidR="00E10915" w:rsidRPr="00F356C3" w:rsidRDefault="00E10915" w:rsidP="00DD4544">
            <w:pPr>
              <w:tabs>
                <w:tab w:val="left" w:pos="284"/>
                <w:tab w:val="left" w:pos="5954"/>
              </w:tabs>
              <w:spacing w:before="60" w:after="60"/>
              <w:jc w:val="center"/>
              <w:rPr>
                <w:bCs/>
              </w:rPr>
            </w:pPr>
            <w:r w:rsidRPr="00F356C3">
              <w:rPr>
                <w:bCs/>
              </w:rPr>
              <w:t>G1.1</w:t>
            </w:r>
          </w:p>
        </w:tc>
        <w:tc>
          <w:tcPr>
            <w:tcW w:w="7110" w:type="dxa"/>
            <w:shd w:val="pct30" w:color="FFFFFF" w:fill="auto"/>
          </w:tcPr>
          <w:p w:rsidR="00E10915" w:rsidRPr="00F356C3" w:rsidRDefault="00E10915" w:rsidP="00DD4544">
            <w:pPr>
              <w:spacing w:before="60" w:after="60"/>
              <w:ind w:left="73"/>
              <w:jc w:val="both"/>
              <w:rPr>
                <w:bCs/>
              </w:rPr>
            </w:pPr>
            <w:r>
              <w:rPr>
                <w:bCs/>
              </w:rPr>
              <w:t>Describe nanotechnology definition; roles of nanotechnology in mechanical engineering.</w:t>
            </w:r>
          </w:p>
        </w:tc>
        <w:tc>
          <w:tcPr>
            <w:tcW w:w="1350" w:type="dxa"/>
            <w:shd w:val="pct30" w:color="FFFFFF" w:fill="auto"/>
          </w:tcPr>
          <w:p w:rsidR="00E10915" w:rsidRPr="00E43FC1" w:rsidRDefault="00E10915" w:rsidP="00DD4544">
            <w:pPr>
              <w:tabs>
                <w:tab w:val="left" w:pos="284"/>
                <w:tab w:val="left" w:pos="5954"/>
              </w:tabs>
              <w:spacing w:before="60" w:after="60"/>
              <w:jc w:val="center"/>
              <w:rPr>
                <w:bCs/>
                <w:color w:val="FF0000"/>
              </w:rPr>
            </w:pPr>
            <w:r w:rsidRPr="00E43FC1">
              <w:rPr>
                <w:bCs/>
                <w:color w:val="FF0000"/>
              </w:rPr>
              <w:t>ELO1</w:t>
            </w:r>
          </w:p>
        </w:tc>
      </w:tr>
      <w:tr w:rsidR="00E10915" w:rsidRPr="00F356C3" w:rsidTr="00DD4544">
        <w:tc>
          <w:tcPr>
            <w:tcW w:w="664" w:type="dxa"/>
            <w:vMerge/>
            <w:shd w:val="pct30" w:color="FFFFFF" w:fill="auto"/>
            <w:vAlign w:val="center"/>
          </w:tcPr>
          <w:p w:rsidR="00E10915" w:rsidRPr="00F356C3" w:rsidRDefault="00E10915" w:rsidP="00DD4544">
            <w:pPr>
              <w:tabs>
                <w:tab w:val="left" w:pos="284"/>
                <w:tab w:val="left" w:pos="5954"/>
              </w:tabs>
              <w:spacing w:before="60" w:after="60"/>
              <w:jc w:val="center"/>
              <w:rPr>
                <w:bCs/>
              </w:rPr>
            </w:pPr>
          </w:p>
        </w:tc>
        <w:tc>
          <w:tcPr>
            <w:tcW w:w="690" w:type="dxa"/>
            <w:shd w:val="pct30" w:color="FFFFFF" w:fill="auto"/>
            <w:vAlign w:val="center"/>
          </w:tcPr>
          <w:p w:rsidR="00E10915" w:rsidRPr="00F356C3" w:rsidRDefault="00E10915" w:rsidP="00DD4544">
            <w:pPr>
              <w:tabs>
                <w:tab w:val="left" w:pos="284"/>
                <w:tab w:val="left" w:pos="5954"/>
              </w:tabs>
              <w:spacing w:before="60" w:after="60"/>
              <w:jc w:val="center"/>
              <w:rPr>
                <w:bCs/>
              </w:rPr>
            </w:pPr>
            <w:r w:rsidRPr="00F356C3">
              <w:rPr>
                <w:bCs/>
              </w:rPr>
              <w:t>G1.</w:t>
            </w:r>
            <w:r>
              <w:rPr>
                <w:bCs/>
              </w:rPr>
              <w:t>2</w:t>
            </w:r>
          </w:p>
        </w:tc>
        <w:tc>
          <w:tcPr>
            <w:tcW w:w="7110" w:type="dxa"/>
            <w:shd w:val="pct30" w:color="FFFFFF" w:fill="auto"/>
          </w:tcPr>
          <w:p w:rsidR="00E10915" w:rsidRPr="00F356C3" w:rsidRDefault="00E10915" w:rsidP="00DD4544">
            <w:pPr>
              <w:spacing w:before="60" w:after="60"/>
              <w:ind w:left="73"/>
              <w:jc w:val="both"/>
              <w:rPr>
                <w:bCs/>
              </w:rPr>
            </w:pPr>
            <w:r>
              <w:rPr>
                <w:bCs/>
              </w:rPr>
              <w:t xml:space="preserve">Explain the nanometrology and characterize nano structures: </w:t>
            </w:r>
            <w:r w:rsidRPr="00F356C3">
              <w:rPr>
                <w:bCs/>
              </w:rPr>
              <w:t>SEM, TEM, SPM, AFM.</w:t>
            </w:r>
          </w:p>
        </w:tc>
        <w:tc>
          <w:tcPr>
            <w:tcW w:w="1350" w:type="dxa"/>
            <w:shd w:val="pct30" w:color="FFFFFF" w:fill="auto"/>
          </w:tcPr>
          <w:p w:rsidR="00E10915" w:rsidRPr="00E43FC1" w:rsidRDefault="00E10915" w:rsidP="00DD4544">
            <w:pPr>
              <w:tabs>
                <w:tab w:val="left" w:pos="284"/>
                <w:tab w:val="left" w:pos="5954"/>
              </w:tabs>
              <w:spacing w:before="60" w:after="60"/>
              <w:jc w:val="center"/>
              <w:rPr>
                <w:bCs/>
                <w:color w:val="FF0000"/>
              </w:rPr>
            </w:pPr>
            <w:r w:rsidRPr="00E43FC1">
              <w:rPr>
                <w:bCs/>
                <w:color w:val="FF0000"/>
              </w:rPr>
              <w:t>ELO2</w:t>
            </w:r>
          </w:p>
        </w:tc>
      </w:tr>
      <w:tr w:rsidR="00E10915" w:rsidRPr="00F356C3" w:rsidTr="00DD4544">
        <w:trPr>
          <w:trHeight w:val="661"/>
        </w:trPr>
        <w:tc>
          <w:tcPr>
            <w:tcW w:w="664" w:type="dxa"/>
            <w:vMerge/>
            <w:shd w:val="pct30" w:color="FFFFFF" w:fill="auto"/>
            <w:vAlign w:val="center"/>
          </w:tcPr>
          <w:p w:rsidR="00E10915" w:rsidRPr="00F356C3" w:rsidRDefault="00E10915" w:rsidP="00DD4544">
            <w:pPr>
              <w:tabs>
                <w:tab w:val="left" w:pos="284"/>
                <w:tab w:val="left" w:pos="5954"/>
              </w:tabs>
              <w:spacing w:before="60" w:after="60"/>
              <w:jc w:val="center"/>
              <w:rPr>
                <w:bCs/>
              </w:rPr>
            </w:pPr>
          </w:p>
        </w:tc>
        <w:tc>
          <w:tcPr>
            <w:tcW w:w="690" w:type="dxa"/>
            <w:shd w:val="pct30" w:color="FFFFFF" w:fill="auto"/>
            <w:vAlign w:val="center"/>
          </w:tcPr>
          <w:p w:rsidR="00E10915" w:rsidRPr="00F356C3" w:rsidRDefault="00E10915" w:rsidP="00DD4544">
            <w:pPr>
              <w:tabs>
                <w:tab w:val="left" w:pos="284"/>
                <w:tab w:val="left" w:pos="5954"/>
              </w:tabs>
              <w:spacing w:before="60" w:after="60"/>
              <w:jc w:val="center"/>
              <w:rPr>
                <w:bCs/>
              </w:rPr>
            </w:pPr>
            <w:r w:rsidRPr="00F356C3">
              <w:rPr>
                <w:bCs/>
              </w:rPr>
              <w:t>G1.</w:t>
            </w:r>
            <w:r>
              <w:rPr>
                <w:bCs/>
              </w:rPr>
              <w:t>3</w:t>
            </w:r>
          </w:p>
        </w:tc>
        <w:tc>
          <w:tcPr>
            <w:tcW w:w="7110" w:type="dxa"/>
            <w:shd w:val="pct30" w:color="FFFFFF" w:fill="auto"/>
          </w:tcPr>
          <w:p w:rsidR="00E10915" w:rsidRPr="00F356C3" w:rsidRDefault="00E10915" w:rsidP="00DD4544">
            <w:pPr>
              <w:spacing w:before="60" w:after="60"/>
              <w:ind w:left="73"/>
              <w:jc w:val="both"/>
              <w:rPr>
                <w:bCs/>
              </w:rPr>
            </w:pPr>
            <w:r>
              <w:rPr>
                <w:bCs/>
              </w:rPr>
              <w:t>Understand the novel properties of carbon nanotube; nanotechnology in biotechnology</w:t>
            </w:r>
          </w:p>
        </w:tc>
        <w:tc>
          <w:tcPr>
            <w:tcW w:w="1350" w:type="dxa"/>
            <w:shd w:val="pct30" w:color="FFFFFF" w:fill="auto"/>
          </w:tcPr>
          <w:p w:rsidR="00E10915" w:rsidRPr="00E43FC1" w:rsidRDefault="00E10915" w:rsidP="00DD4544">
            <w:pPr>
              <w:tabs>
                <w:tab w:val="left" w:pos="284"/>
                <w:tab w:val="left" w:pos="5954"/>
              </w:tabs>
              <w:spacing w:before="60" w:after="60"/>
              <w:jc w:val="center"/>
              <w:rPr>
                <w:bCs/>
                <w:color w:val="FF0000"/>
              </w:rPr>
            </w:pPr>
            <w:r w:rsidRPr="00E43FC1">
              <w:rPr>
                <w:bCs/>
                <w:color w:val="FF0000"/>
              </w:rPr>
              <w:t>ELO2</w:t>
            </w:r>
          </w:p>
        </w:tc>
      </w:tr>
      <w:tr w:rsidR="00E10915" w:rsidRPr="00F356C3" w:rsidTr="00DD4544">
        <w:tc>
          <w:tcPr>
            <w:tcW w:w="664" w:type="dxa"/>
            <w:shd w:val="pct30" w:color="FFFFFF" w:fill="auto"/>
            <w:vAlign w:val="center"/>
          </w:tcPr>
          <w:p w:rsidR="00E10915" w:rsidRPr="00F356C3" w:rsidRDefault="00E10915" w:rsidP="00DD4544">
            <w:pPr>
              <w:tabs>
                <w:tab w:val="left" w:pos="284"/>
                <w:tab w:val="left" w:pos="5954"/>
              </w:tabs>
              <w:spacing w:before="60" w:after="60"/>
              <w:jc w:val="center"/>
              <w:rPr>
                <w:bCs/>
              </w:rPr>
            </w:pPr>
            <w:r w:rsidRPr="00F356C3">
              <w:rPr>
                <w:bCs/>
              </w:rPr>
              <w:t>G2</w:t>
            </w:r>
          </w:p>
        </w:tc>
        <w:tc>
          <w:tcPr>
            <w:tcW w:w="690" w:type="dxa"/>
            <w:shd w:val="pct30" w:color="FFFFFF" w:fill="auto"/>
            <w:vAlign w:val="center"/>
          </w:tcPr>
          <w:p w:rsidR="00E10915" w:rsidRPr="00F356C3" w:rsidRDefault="00E10915" w:rsidP="00DD4544">
            <w:pPr>
              <w:tabs>
                <w:tab w:val="left" w:pos="284"/>
                <w:tab w:val="left" w:pos="5954"/>
              </w:tabs>
              <w:spacing w:before="60" w:after="60"/>
              <w:jc w:val="center"/>
              <w:rPr>
                <w:bCs/>
              </w:rPr>
            </w:pPr>
            <w:r w:rsidRPr="00F356C3">
              <w:rPr>
                <w:bCs/>
              </w:rPr>
              <w:t>G2.1</w:t>
            </w:r>
          </w:p>
        </w:tc>
        <w:tc>
          <w:tcPr>
            <w:tcW w:w="7110" w:type="dxa"/>
            <w:shd w:val="pct30" w:color="FFFFFF" w:fill="auto"/>
          </w:tcPr>
          <w:p w:rsidR="00E10915" w:rsidRPr="00F356C3" w:rsidRDefault="00E10915" w:rsidP="00DD4544">
            <w:pPr>
              <w:spacing w:before="60" w:after="60"/>
              <w:ind w:left="73"/>
              <w:jc w:val="both"/>
              <w:rPr>
                <w:bCs/>
              </w:rPr>
            </w:pPr>
            <w:r>
              <w:rPr>
                <w:bCs/>
              </w:rPr>
              <w:t xml:space="preserve">Characterize the principle and fabrication methods of nano systems: </w:t>
            </w:r>
            <w:r w:rsidRPr="00F356C3">
              <w:rPr>
                <w:bCs/>
              </w:rPr>
              <w:t xml:space="preserve">photolithography; LIGA; Electron Beam lithography; Focused Ion Beam; </w:t>
            </w:r>
            <w:r>
              <w:rPr>
                <w:bCs/>
              </w:rPr>
              <w:t>E</w:t>
            </w:r>
            <w:r w:rsidRPr="00F356C3">
              <w:rPr>
                <w:bCs/>
              </w:rPr>
              <w:t>tch</w:t>
            </w:r>
            <w:r>
              <w:rPr>
                <w:bCs/>
              </w:rPr>
              <w:t>ing; Deposition.</w:t>
            </w:r>
          </w:p>
        </w:tc>
        <w:tc>
          <w:tcPr>
            <w:tcW w:w="1350" w:type="dxa"/>
            <w:shd w:val="pct30" w:color="FFFFFF" w:fill="auto"/>
          </w:tcPr>
          <w:p w:rsidR="00E10915" w:rsidRPr="00E43FC1" w:rsidRDefault="00E10915" w:rsidP="00DD4544">
            <w:pPr>
              <w:tabs>
                <w:tab w:val="left" w:pos="284"/>
                <w:tab w:val="left" w:pos="5954"/>
              </w:tabs>
              <w:spacing w:before="60" w:after="60"/>
              <w:jc w:val="center"/>
              <w:rPr>
                <w:bCs/>
                <w:color w:val="FF0000"/>
              </w:rPr>
            </w:pPr>
            <w:r w:rsidRPr="00E43FC1">
              <w:rPr>
                <w:bCs/>
                <w:color w:val="FF0000"/>
              </w:rPr>
              <w:t>ELO3</w:t>
            </w:r>
          </w:p>
        </w:tc>
      </w:tr>
      <w:tr w:rsidR="00E10915" w:rsidRPr="00F356C3" w:rsidTr="00DD4544">
        <w:tc>
          <w:tcPr>
            <w:tcW w:w="664" w:type="dxa"/>
            <w:vMerge w:val="restart"/>
            <w:shd w:val="pct30" w:color="FFFFFF" w:fill="auto"/>
            <w:vAlign w:val="center"/>
          </w:tcPr>
          <w:p w:rsidR="00E10915" w:rsidRPr="00F356C3" w:rsidRDefault="00E10915" w:rsidP="00DD4544">
            <w:pPr>
              <w:tabs>
                <w:tab w:val="left" w:pos="284"/>
                <w:tab w:val="left" w:pos="5954"/>
              </w:tabs>
              <w:spacing w:before="60" w:after="60"/>
              <w:jc w:val="center"/>
              <w:rPr>
                <w:bCs/>
              </w:rPr>
            </w:pPr>
            <w:r w:rsidRPr="00F356C3">
              <w:rPr>
                <w:bCs/>
              </w:rPr>
              <w:t>G3</w:t>
            </w:r>
          </w:p>
        </w:tc>
        <w:tc>
          <w:tcPr>
            <w:tcW w:w="690" w:type="dxa"/>
            <w:shd w:val="pct30" w:color="FFFFFF" w:fill="auto"/>
            <w:vAlign w:val="center"/>
          </w:tcPr>
          <w:p w:rsidR="00E10915" w:rsidRPr="00F356C3" w:rsidRDefault="00E10915" w:rsidP="00DD4544">
            <w:pPr>
              <w:tabs>
                <w:tab w:val="left" w:pos="284"/>
                <w:tab w:val="left" w:pos="5954"/>
              </w:tabs>
              <w:spacing w:before="60" w:after="60"/>
              <w:jc w:val="center"/>
              <w:rPr>
                <w:bCs/>
              </w:rPr>
            </w:pPr>
            <w:r w:rsidRPr="00F356C3">
              <w:rPr>
                <w:bCs/>
              </w:rPr>
              <w:t>G3.1</w:t>
            </w:r>
          </w:p>
        </w:tc>
        <w:tc>
          <w:tcPr>
            <w:tcW w:w="7110" w:type="dxa"/>
            <w:shd w:val="pct30" w:color="FFFFFF" w:fill="auto"/>
          </w:tcPr>
          <w:p w:rsidR="00E10915" w:rsidRPr="00F356C3" w:rsidRDefault="00E10915" w:rsidP="00DD4544">
            <w:pPr>
              <w:spacing w:before="60" w:after="60"/>
              <w:ind w:left="73"/>
              <w:jc w:val="both"/>
              <w:rPr>
                <w:bCs/>
              </w:rPr>
            </w:pPr>
            <w:r>
              <w:rPr>
                <w:bCs/>
              </w:rPr>
              <w:t>Build efficient working teams to discuss and solve nanotechnology problems.</w:t>
            </w:r>
          </w:p>
        </w:tc>
        <w:tc>
          <w:tcPr>
            <w:tcW w:w="1350" w:type="dxa"/>
            <w:shd w:val="pct30" w:color="FFFFFF" w:fill="auto"/>
          </w:tcPr>
          <w:p w:rsidR="00E10915" w:rsidRPr="00E43FC1" w:rsidRDefault="00E10915" w:rsidP="00DD4544">
            <w:pPr>
              <w:tabs>
                <w:tab w:val="left" w:pos="284"/>
                <w:tab w:val="left" w:pos="5954"/>
              </w:tabs>
              <w:spacing w:before="60" w:after="60"/>
              <w:jc w:val="center"/>
              <w:rPr>
                <w:bCs/>
                <w:color w:val="FF0000"/>
              </w:rPr>
            </w:pPr>
            <w:r w:rsidRPr="00E43FC1">
              <w:rPr>
                <w:bCs/>
                <w:color w:val="FF0000"/>
              </w:rPr>
              <w:t>ELO5</w:t>
            </w:r>
          </w:p>
        </w:tc>
      </w:tr>
      <w:tr w:rsidR="00E10915" w:rsidRPr="00F356C3" w:rsidTr="00DD4544">
        <w:tc>
          <w:tcPr>
            <w:tcW w:w="664" w:type="dxa"/>
            <w:vMerge/>
            <w:shd w:val="pct30" w:color="FFFFFF" w:fill="auto"/>
            <w:vAlign w:val="center"/>
          </w:tcPr>
          <w:p w:rsidR="00E10915" w:rsidRPr="00F356C3" w:rsidRDefault="00E10915" w:rsidP="00DD4544">
            <w:pPr>
              <w:tabs>
                <w:tab w:val="left" w:pos="284"/>
                <w:tab w:val="left" w:pos="5954"/>
              </w:tabs>
              <w:spacing w:before="60" w:after="60"/>
              <w:jc w:val="center"/>
              <w:rPr>
                <w:bCs/>
              </w:rPr>
            </w:pPr>
          </w:p>
        </w:tc>
        <w:tc>
          <w:tcPr>
            <w:tcW w:w="690" w:type="dxa"/>
            <w:shd w:val="pct30" w:color="FFFFFF" w:fill="auto"/>
            <w:vAlign w:val="center"/>
          </w:tcPr>
          <w:p w:rsidR="00E10915" w:rsidRPr="00F356C3" w:rsidRDefault="00E10915" w:rsidP="00DD4544">
            <w:pPr>
              <w:tabs>
                <w:tab w:val="left" w:pos="284"/>
                <w:tab w:val="left" w:pos="5954"/>
              </w:tabs>
              <w:spacing w:before="60" w:after="60"/>
              <w:jc w:val="center"/>
              <w:rPr>
                <w:bCs/>
              </w:rPr>
            </w:pPr>
            <w:r w:rsidRPr="00F356C3">
              <w:rPr>
                <w:bCs/>
              </w:rPr>
              <w:t>G3.2</w:t>
            </w:r>
          </w:p>
        </w:tc>
        <w:tc>
          <w:tcPr>
            <w:tcW w:w="7110" w:type="dxa"/>
            <w:shd w:val="pct30" w:color="FFFFFF" w:fill="auto"/>
          </w:tcPr>
          <w:p w:rsidR="00E10915" w:rsidRPr="00F356C3" w:rsidRDefault="00E10915" w:rsidP="00DD4544">
            <w:pPr>
              <w:spacing w:before="60" w:after="60"/>
              <w:ind w:left="73"/>
              <w:jc w:val="both"/>
              <w:rPr>
                <w:bCs/>
              </w:rPr>
            </w:pPr>
            <w:r>
              <w:rPr>
                <w:bCs/>
              </w:rPr>
              <w:t>Read English technical textbooks.</w:t>
            </w:r>
          </w:p>
        </w:tc>
        <w:tc>
          <w:tcPr>
            <w:tcW w:w="1350" w:type="dxa"/>
            <w:shd w:val="pct30" w:color="FFFFFF" w:fill="auto"/>
          </w:tcPr>
          <w:p w:rsidR="00E10915" w:rsidRPr="00E43FC1" w:rsidRDefault="00E10915" w:rsidP="00DD4544">
            <w:pPr>
              <w:tabs>
                <w:tab w:val="left" w:pos="284"/>
                <w:tab w:val="left" w:pos="5954"/>
              </w:tabs>
              <w:spacing w:before="60" w:after="60"/>
              <w:jc w:val="center"/>
              <w:rPr>
                <w:bCs/>
                <w:color w:val="FF0000"/>
              </w:rPr>
            </w:pPr>
            <w:r w:rsidRPr="00E43FC1">
              <w:rPr>
                <w:bCs/>
                <w:color w:val="FF0000"/>
              </w:rPr>
              <w:t>ELO7</w:t>
            </w:r>
          </w:p>
        </w:tc>
      </w:tr>
      <w:tr w:rsidR="00E10915" w:rsidRPr="00F356C3" w:rsidTr="00DD4544">
        <w:tc>
          <w:tcPr>
            <w:tcW w:w="664" w:type="dxa"/>
            <w:vMerge/>
            <w:shd w:val="pct30" w:color="FFFFFF" w:fill="auto"/>
            <w:vAlign w:val="center"/>
          </w:tcPr>
          <w:p w:rsidR="00E10915" w:rsidRPr="00F356C3" w:rsidRDefault="00E10915" w:rsidP="00DD4544">
            <w:pPr>
              <w:tabs>
                <w:tab w:val="left" w:pos="284"/>
                <w:tab w:val="left" w:pos="5954"/>
              </w:tabs>
              <w:spacing w:before="60" w:after="60"/>
              <w:jc w:val="center"/>
              <w:rPr>
                <w:bCs/>
              </w:rPr>
            </w:pPr>
          </w:p>
        </w:tc>
        <w:tc>
          <w:tcPr>
            <w:tcW w:w="690" w:type="dxa"/>
            <w:shd w:val="pct30" w:color="FFFFFF" w:fill="auto"/>
            <w:vAlign w:val="center"/>
          </w:tcPr>
          <w:p w:rsidR="00E10915" w:rsidRPr="00F356C3" w:rsidRDefault="00E10915" w:rsidP="00DD4544">
            <w:pPr>
              <w:tabs>
                <w:tab w:val="left" w:pos="284"/>
                <w:tab w:val="left" w:pos="5954"/>
              </w:tabs>
              <w:spacing w:before="60" w:after="60"/>
              <w:jc w:val="center"/>
              <w:rPr>
                <w:bCs/>
              </w:rPr>
            </w:pPr>
            <w:r>
              <w:rPr>
                <w:bCs/>
              </w:rPr>
              <w:t>G3.3</w:t>
            </w:r>
          </w:p>
        </w:tc>
        <w:tc>
          <w:tcPr>
            <w:tcW w:w="7110" w:type="dxa"/>
            <w:shd w:val="pct30" w:color="FFFFFF" w:fill="auto"/>
          </w:tcPr>
          <w:p w:rsidR="00E10915" w:rsidRDefault="00E10915" w:rsidP="00DD4544">
            <w:pPr>
              <w:spacing w:before="60" w:after="60"/>
              <w:ind w:left="73"/>
              <w:jc w:val="both"/>
              <w:rPr>
                <w:bCs/>
              </w:rPr>
            </w:pPr>
            <w:r>
              <w:rPr>
                <w:bCs/>
              </w:rPr>
              <w:t>Be aware of applying nanotechnology to human’s life.</w:t>
            </w:r>
          </w:p>
        </w:tc>
        <w:tc>
          <w:tcPr>
            <w:tcW w:w="1350" w:type="dxa"/>
            <w:shd w:val="pct30" w:color="FFFFFF" w:fill="auto"/>
          </w:tcPr>
          <w:p w:rsidR="00E10915" w:rsidRPr="00E43FC1" w:rsidRDefault="00E10915" w:rsidP="00DD4544">
            <w:pPr>
              <w:tabs>
                <w:tab w:val="left" w:pos="284"/>
                <w:tab w:val="left" w:pos="5954"/>
              </w:tabs>
              <w:spacing w:before="60" w:after="60"/>
              <w:jc w:val="center"/>
              <w:rPr>
                <w:bCs/>
                <w:color w:val="FF0000"/>
              </w:rPr>
            </w:pPr>
            <w:r>
              <w:rPr>
                <w:bCs/>
                <w:color w:val="FF0000"/>
              </w:rPr>
              <w:t>ELO9</w:t>
            </w:r>
          </w:p>
        </w:tc>
      </w:tr>
    </w:tbl>
    <w:p w:rsidR="00E10915" w:rsidRDefault="00E10915" w:rsidP="00E10915">
      <w:pPr>
        <w:spacing w:after="120"/>
        <w:rPr>
          <w:b/>
          <w:bCs/>
        </w:rPr>
      </w:pPr>
    </w:p>
    <w:p w:rsidR="00E10915" w:rsidRDefault="00E10915" w:rsidP="00E10915">
      <w:pPr>
        <w:spacing w:after="120"/>
        <w:rPr>
          <w:b/>
          <w:bCs/>
          <w:color w:val="FF0000"/>
        </w:rPr>
      </w:pPr>
      <w:r>
        <w:rPr>
          <w:b/>
          <w:bCs/>
        </w:rPr>
        <w:t>Contribution level of this course to the program outcomes (ELOs)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0"/>
        <w:gridCol w:w="773"/>
        <w:gridCol w:w="741"/>
        <w:gridCol w:w="741"/>
        <w:gridCol w:w="742"/>
        <w:gridCol w:w="742"/>
        <w:gridCol w:w="742"/>
        <w:gridCol w:w="742"/>
        <w:gridCol w:w="742"/>
        <w:gridCol w:w="743"/>
        <w:gridCol w:w="743"/>
        <w:gridCol w:w="743"/>
        <w:gridCol w:w="743"/>
      </w:tblGrid>
      <w:tr w:rsidR="00E10915" w:rsidTr="00DD4544">
        <w:tc>
          <w:tcPr>
            <w:tcW w:w="760"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1</w:t>
            </w:r>
          </w:p>
        </w:tc>
        <w:tc>
          <w:tcPr>
            <w:tcW w:w="803"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2</w:t>
            </w:r>
          </w:p>
        </w:tc>
        <w:tc>
          <w:tcPr>
            <w:tcW w:w="760"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3</w:t>
            </w:r>
          </w:p>
        </w:tc>
        <w:tc>
          <w:tcPr>
            <w:tcW w:w="760"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4</w:t>
            </w:r>
          </w:p>
        </w:tc>
        <w:tc>
          <w:tcPr>
            <w:tcW w:w="761"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5</w:t>
            </w:r>
          </w:p>
        </w:tc>
        <w:tc>
          <w:tcPr>
            <w:tcW w:w="761"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6</w:t>
            </w:r>
          </w:p>
        </w:tc>
        <w:tc>
          <w:tcPr>
            <w:tcW w:w="761"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7</w:t>
            </w:r>
          </w:p>
        </w:tc>
        <w:tc>
          <w:tcPr>
            <w:tcW w:w="761"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8</w:t>
            </w:r>
          </w:p>
        </w:tc>
        <w:tc>
          <w:tcPr>
            <w:tcW w:w="761"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9</w:t>
            </w:r>
          </w:p>
        </w:tc>
        <w:tc>
          <w:tcPr>
            <w:tcW w:w="762"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10</w:t>
            </w:r>
          </w:p>
        </w:tc>
        <w:tc>
          <w:tcPr>
            <w:tcW w:w="762"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11</w:t>
            </w:r>
          </w:p>
        </w:tc>
        <w:tc>
          <w:tcPr>
            <w:tcW w:w="762" w:type="dxa"/>
            <w:tcBorders>
              <w:top w:val="single" w:sz="4" w:space="0" w:color="auto"/>
              <w:left w:val="single" w:sz="4" w:space="0" w:color="auto"/>
              <w:bottom w:val="single" w:sz="4" w:space="0" w:color="auto"/>
              <w:right w:val="single" w:sz="4" w:space="0" w:color="auto"/>
            </w:tcBorders>
            <w:hideMark/>
          </w:tcPr>
          <w:p w:rsidR="00E10915" w:rsidRDefault="00E10915" w:rsidP="00DD4544">
            <w:pPr>
              <w:jc w:val="center"/>
            </w:pPr>
            <w:r>
              <w:t>ELO</w:t>
            </w:r>
          </w:p>
          <w:p w:rsidR="00E10915" w:rsidRDefault="00E10915" w:rsidP="00DD4544">
            <w:pPr>
              <w:jc w:val="center"/>
            </w:pPr>
            <w:r>
              <w:t>12</w:t>
            </w:r>
          </w:p>
        </w:tc>
        <w:tc>
          <w:tcPr>
            <w:tcW w:w="762" w:type="dxa"/>
            <w:tcBorders>
              <w:top w:val="single" w:sz="4" w:space="0" w:color="auto"/>
              <w:left w:val="single" w:sz="4" w:space="0" w:color="auto"/>
              <w:bottom w:val="single" w:sz="4" w:space="0" w:color="auto"/>
              <w:right w:val="single" w:sz="4" w:space="0" w:color="auto"/>
            </w:tcBorders>
            <w:hideMark/>
          </w:tcPr>
          <w:p w:rsidR="00E10915" w:rsidRDefault="00E10915" w:rsidP="00DD4544">
            <w:r>
              <w:t>ELO</w:t>
            </w:r>
          </w:p>
          <w:p w:rsidR="00E10915" w:rsidRDefault="00E10915" w:rsidP="00DD4544">
            <w:pPr>
              <w:jc w:val="center"/>
            </w:pPr>
            <w:r>
              <w:t>13</w:t>
            </w:r>
          </w:p>
        </w:tc>
      </w:tr>
      <w:tr w:rsidR="00E10915" w:rsidTr="00DD4544">
        <w:tc>
          <w:tcPr>
            <w:tcW w:w="760" w:type="dxa"/>
            <w:tcBorders>
              <w:top w:val="single" w:sz="4" w:space="0" w:color="auto"/>
              <w:left w:val="single" w:sz="4" w:space="0" w:color="auto"/>
              <w:bottom w:val="single" w:sz="4" w:space="0" w:color="auto"/>
              <w:right w:val="single" w:sz="4" w:space="0" w:color="auto"/>
            </w:tcBorders>
            <w:shd w:val="clear" w:color="auto" w:fill="FFFF00"/>
            <w:hideMark/>
          </w:tcPr>
          <w:p w:rsidR="00E10915" w:rsidRDefault="00E10915" w:rsidP="00DD4544">
            <w:pPr>
              <w:spacing w:after="120"/>
              <w:jc w:val="center"/>
              <w:rPr>
                <w:b/>
                <w:bCs/>
              </w:rPr>
            </w:pPr>
            <w:r>
              <w:rPr>
                <w:b/>
                <w:bCs/>
                <w:highlight w:val="yellow"/>
              </w:rPr>
              <w:t>S</w:t>
            </w:r>
          </w:p>
        </w:tc>
        <w:tc>
          <w:tcPr>
            <w:tcW w:w="803" w:type="dxa"/>
            <w:tcBorders>
              <w:top w:val="single" w:sz="4" w:space="0" w:color="auto"/>
              <w:left w:val="single" w:sz="4" w:space="0" w:color="auto"/>
              <w:bottom w:val="single" w:sz="4" w:space="0" w:color="auto"/>
              <w:right w:val="single" w:sz="4" w:space="0" w:color="auto"/>
            </w:tcBorders>
            <w:shd w:val="clear" w:color="auto" w:fill="FFFF00"/>
            <w:hideMark/>
          </w:tcPr>
          <w:p w:rsidR="00E10915" w:rsidRDefault="00E10915" w:rsidP="00DD4544">
            <w:pPr>
              <w:spacing w:after="120"/>
              <w:jc w:val="center"/>
              <w:rPr>
                <w:b/>
                <w:bCs/>
              </w:rPr>
            </w:pPr>
            <w:r>
              <w:rPr>
                <w:b/>
                <w:bCs/>
                <w:highlight w:val="yellow"/>
              </w:rPr>
              <w:t>S</w:t>
            </w:r>
          </w:p>
        </w:tc>
        <w:tc>
          <w:tcPr>
            <w:tcW w:w="760" w:type="dxa"/>
            <w:tcBorders>
              <w:top w:val="single" w:sz="4" w:space="0" w:color="auto"/>
              <w:left w:val="single" w:sz="4" w:space="0" w:color="auto"/>
              <w:bottom w:val="single" w:sz="4" w:space="0" w:color="auto"/>
              <w:right w:val="single" w:sz="4" w:space="0" w:color="auto"/>
            </w:tcBorders>
            <w:shd w:val="horzStripe" w:color="auto" w:fill="auto"/>
            <w:hideMark/>
          </w:tcPr>
          <w:p w:rsidR="00E10915" w:rsidRDefault="00E10915" w:rsidP="00DD4544">
            <w:pPr>
              <w:spacing w:after="120"/>
              <w:jc w:val="center"/>
              <w:rPr>
                <w:b/>
                <w:bCs/>
              </w:rPr>
            </w:pPr>
            <w:r>
              <w:rPr>
                <w:b/>
                <w:bCs/>
              </w:rPr>
              <w:t>W</w:t>
            </w:r>
          </w:p>
        </w:tc>
        <w:tc>
          <w:tcPr>
            <w:tcW w:w="760" w:type="dxa"/>
            <w:tcBorders>
              <w:top w:val="single" w:sz="4" w:space="0" w:color="auto"/>
              <w:left w:val="single" w:sz="4" w:space="0" w:color="auto"/>
              <w:bottom w:val="single" w:sz="4" w:space="0" w:color="auto"/>
              <w:right w:val="single" w:sz="4" w:space="0" w:color="auto"/>
            </w:tcBorders>
            <w:shd w:val="horzStripe" w:color="auto" w:fill="FFFFFF"/>
            <w:hideMark/>
          </w:tcPr>
          <w:p w:rsidR="00E10915" w:rsidRPr="00B774FC" w:rsidRDefault="00E10915" w:rsidP="00DD4544">
            <w:pPr>
              <w:spacing w:after="120"/>
              <w:jc w:val="center"/>
              <w:rPr>
                <w:b/>
                <w:bCs/>
              </w:rPr>
            </w:pPr>
            <w:r w:rsidRPr="00B774FC">
              <w:rPr>
                <w:b/>
                <w:bCs/>
              </w:rPr>
              <w:t>W</w:t>
            </w:r>
          </w:p>
        </w:tc>
        <w:tc>
          <w:tcPr>
            <w:tcW w:w="761" w:type="dxa"/>
            <w:tcBorders>
              <w:top w:val="single" w:sz="4" w:space="0" w:color="auto"/>
              <w:left w:val="single" w:sz="4" w:space="0" w:color="auto"/>
              <w:bottom w:val="single" w:sz="4" w:space="0" w:color="auto"/>
              <w:right w:val="single" w:sz="4" w:space="0" w:color="auto"/>
            </w:tcBorders>
            <w:shd w:val="clear" w:color="auto" w:fill="FFFF00"/>
            <w:hideMark/>
          </w:tcPr>
          <w:p w:rsidR="00E10915" w:rsidRDefault="00E10915" w:rsidP="00DD4544">
            <w:pPr>
              <w:jc w:val="center"/>
              <w:rPr>
                <w:b/>
                <w:color w:val="FF0000"/>
              </w:rPr>
            </w:pPr>
            <w:r>
              <w:rPr>
                <w:b/>
              </w:rPr>
              <w:t>S</w:t>
            </w:r>
          </w:p>
        </w:tc>
        <w:tc>
          <w:tcPr>
            <w:tcW w:w="761" w:type="dxa"/>
            <w:tcBorders>
              <w:top w:val="single" w:sz="4" w:space="0" w:color="auto"/>
              <w:left w:val="single" w:sz="4" w:space="0" w:color="auto"/>
              <w:bottom w:val="single" w:sz="4" w:space="0" w:color="auto"/>
              <w:right w:val="single" w:sz="4" w:space="0" w:color="auto"/>
            </w:tcBorders>
            <w:shd w:val="horzStripe" w:color="auto" w:fill="auto"/>
            <w:hideMark/>
          </w:tcPr>
          <w:p w:rsidR="00E10915" w:rsidRDefault="00E10915" w:rsidP="00DD4544">
            <w:pPr>
              <w:spacing w:after="120"/>
              <w:jc w:val="center"/>
              <w:rPr>
                <w:b/>
                <w:bCs/>
              </w:rPr>
            </w:pPr>
            <w:r>
              <w:rPr>
                <w:b/>
                <w:bCs/>
              </w:rPr>
              <w:t>W</w:t>
            </w:r>
          </w:p>
        </w:tc>
        <w:tc>
          <w:tcPr>
            <w:tcW w:w="761" w:type="dxa"/>
            <w:tcBorders>
              <w:top w:val="single" w:sz="4" w:space="0" w:color="auto"/>
              <w:left w:val="single" w:sz="4" w:space="0" w:color="auto"/>
              <w:bottom w:val="single" w:sz="4" w:space="0" w:color="auto"/>
              <w:right w:val="single" w:sz="4" w:space="0" w:color="auto"/>
            </w:tcBorders>
            <w:shd w:val="clear" w:color="auto" w:fill="FFFF00"/>
            <w:hideMark/>
          </w:tcPr>
          <w:p w:rsidR="00E10915" w:rsidRDefault="00E10915" w:rsidP="00DD4544">
            <w:pPr>
              <w:jc w:val="center"/>
            </w:pPr>
            <w:r>
              <w:rPr>
                <w:b/>
                <w:bCs/>
              </w:rPr>
              <w:t>S</w:t>
            </w:r>
          </w:p>
        </w:tc>
        <w:tc>
          <w:tcPr>
            <w:tcW w:w="761" w:type="dxa"/>
            <w:tcBorders>
              <w:top w:val="single" w:sz="4" w:space="0" w:color="auto"/>
              <w:left w:val="single" w:sz="4" w:space="0" w:color="auto"/>
              <w:bottom w:val="single" w:sz="4" w:space="0" w:color="auto"/>
              <w:right w:val="single" w:sz="4" w:space="0" w:color="auto"/>
            </w:tcBorders>
            <w:shd w:val="horzStripe" w:color="auto" w:fill="auto"/>
            <w:hideMark/>
          </w:tcPr>
          <w:p w:rsidR="00E10915" w:rsidRDefault="00E10915" w:rsidP="00DD4544">
            <w:pPr>
              <w:spacing w:after="120"/>
              <w:jc w:val="center"/>
              <w:rPr>
                <w:b/>
                <w:bCs/>
              </w:rPr>
            </w:pPr>
            <w:r>
              <w:rPr>
                <w:b/>
                <w:bCs/>
              </w:rPr>
              <w:t>W</w:t>
            </w:r>
          </w:p>
        </w:tc>
        <w:tc>
          <w:tcPr>
            <w:tcW w:w="761" w:type="dxa"/>
            <w:tcBorders>
              <w:top w:val="single" w:sz="4" w:space="0" w:color="auto"/>
              <w:left w:val="single" w:sz="4" w:space="0" w:color="auto"/>
              <w:bottom w:val="single" w:sz="4" w:space="0" w:color="auto"/>
              <w:right w:val="single" w:sz="4" w:space="0" w:color="auto"/>
            </w:tcBorders>
            <w:shd w:val="horzStripe" w:color="auto" w:fill="auto"/>
            <w:hideMark/>
          </w:tcPr>
          <w:p w:rsidR="00E10915" w:rsidRDefault="00E10915" w:rsidP="00DD4544">
            <w:pPr>
              <w:jc w:val="center"/>
            </w:pPr>
            <w:r>
              <w:rPr>
                <w:b/>
                <w:bCs/>
              </w:rPr>
              <w:t>W</w:t>
            </w:r>
          </w:p>
        </w:tc>
        <w:tc>
          <w:tcPr>
            <w:tcW w:w="762" w:type="dxa"/>
            <w:tcBorders>
              <w:top w:val="single" w:sz="4" w:space="0" w:color="auto"/>
              <w:left w:val="single" w:sz="4" w:space="0" w:color="auto"/>
              <w:bottom w:val="single" w:sz="4" w:space="0" w:color="auto"/>
              <w:right w:val="single" w:sz="4" w:space="0" w:color="auto"/>
            </w:tcBorders>
            <w:shd w:val="clear" w:color="auto" w:fill="FFFFFF"/>
            <w:hideMark/>
          </w:tcPr>
          <w:p w:rsidR="00E10915" w:rsidRDefault="00E10915" w:rsidP="00DD4544">
            <w:pPr>
              <w:jc w:val="center"/>
            </w:pPr>
            <w:r>
              <w:rPr>
                <w:b/>
                <w:bCs/>
              </w:rPr>
              <w:t>N</w:t>
            </w:r>
          </w:p>
        </w:tc>
        <w:tc>
          <w:tcPr>
            <w:tcW w:w="762" w:type="dxa"/>
            <w:tcBorders>
              <w:top w:val="single" w:sz="4" w:space="0" w:color="auto"/>
              <w:left w:val="single" w:sz="4" w:space="0" w:color="auto"/>
              <w:bottom w:val="single" w:sz="4" w:space="0" w:color="auto"/>
              <w:right w:val="single" w:sz="4" w:space="0" w:color="auto"/>
            </w:tcBorders>
            <w:shd w:val="clear" w:color="auto" w:fill="FFFFFF"/>
            <w:hideMark/>
          </w:tcPr>
          <w:p w:rsidR="00E10915" w:rsidRDefault="00E10915" w:rsidP="00DD4544">
            <w:pPr>
              <w:jc w:val="center"/>
            </w:pPr>
            <w:r>
              <w:rPr>
                <w:b/>
                <w:bCs/>
              </w:rPr>
              <w:t>N</w:t>
            </w:r>
          </w:p>
        </w:tc>
        <w:tc>
          <w:tcPr>
            <w:tcW w:w="762" w:type="dxa"/>
            <w:tcBorders>
              <w:top w:val="single" w:sz="4" w:space="0" w:color="auto"/>
              <w:left w:val="single" w:sz="4" w:space="0" w:color="auto"/>
              <w:bottom w:val="single" w:sz="4" w:space="0" w:color="auto"/>
              <w:right w:val="single" w:sz="4" w:space="0" w:color="auto"/>
            </w:tcBorders>
            <w:shd w:val="clear" w:color="auto" w:fill="FFFFFF"/>
            <w:hideMark/>
          </w:tcPr>
          <w:p w:rsidR="00E10915" w:rsidRDefault="00E10915" w:rsidP="00DD4544">
            <w:pPr>
              <w:jc w:val="center"/>
            </w:pPr>
            <w:r>
              <w:rPr>
                <w:b/>
                <w:bCs/>
              </w:rPr>
              <w:t>N</w:t>
            </w:r>
          </w:p>
        </w:tc>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10915" w:rsidRPr="00B774FC" w:rsidRDefault="00E10915" w:rsidP="00DD4544">
            <w:pPr>
              <w:spacing w:after="120"/>
              <w:jc w:val="center"/>
              <w:rPr>
                <w:b/>
                <w:bCs/>
              </w:rPr>
            </w:pPr>
            <w:r w:rsidRPr="00B774FC">
              <w:rPr>
                <w:b/>
                <w:bCs/>
              </w:rPr>
              <w:t>N</w:t>
            </w:r>
          </w:p>
        </w:tc>
      </w:tr>
    </w:tbl>
    <w:p w:rsidR="00E10915" w:rsidRDefault="00E10915" w:rsidP="00E10915">
      <w:pPr>
        <w:spacing w:after="120"/>
        <w:rPr>
          <w:bCs/>
        </w:rPr>
      </w:pPr>
      <w:r>
        <w:rPr>
          <w:b/>
          <w:bCs/>
          <w:u w:val="single"/>
        </w:rPr>
        <w:t>Notes</w:t>
      </w:r>
      <w:r>
        <w:rPr>
          <w:bCs/>
        </w:rPr>
        <w:t>: H (Highly Supportive); S (Supportive); W (Weak Supportive); N: Non-Supportive.</w:t>
      </w:r>
    </w:p>
    <w:p w:rsidR="00E10915" w:rsidRPr="00F356C3" w:rsidRDefault="00E10915" w:rsidP="002B2E05">
      <w:pPr>
        <w:numPr>
          <w:ilvl w:val="0"/>
          <w:numId w:val="239"/>
        </w:numPr>
        <w:spacing w:after="120"/>
        <w:rPr>
          <w:b/>
          <w:bCs/>
        </w:rPr>
      </w:pPr>
      <w:r>
        <w:rPr>
          <w:b/>
          <w:bCs/>
          <w:color w:val="000000"/>
        </w:rPr>
        <w:t>Required Textbook(s)</w:t>
      </w:r>
    </w:p>
    <w:p w:rsidR="00E10915" w:rsidRPr="00F356C3" w:rsidRDefault="00E10915" w:rsidP="002B2E05">
      <w:pPr>
        <w:numPr>
          <w:ilvl w:val="0"/>
          <w:numId w:val="240"/>
        </w:numPr>
        <w:spacing w:after="120"/>
      </w:pPr>
      <w:r>
        <w:rPr>
          <w:color w:val="000000"/>
          <w:lang w:val="de-DE"/>
        </w:rPr>
        <w:t>Textbook:</w:t>
      </w:r>
    </w:p>
    <w:p w:rsidR="00E10915" w:rsidRPr="00F356C3" w:rsidRDefault="00E10915" w:rsidP="002B2E05">
      <w:pPr>
        <w:numPr>
          <w:ilvl w:val="0"/>
          <w:numId w:val="241"/>
        </w:numPr>
        <w:spacing w:before="120" w:after="120"/>
      </w:pPr>
      <w:r w:rsidRPr="00D369A0">
        <w:t>B</w:t>
      </w:r>
      <w:r>
        <w:t>.</w:t>
      </w:r>
      <w:r w:rsidRPr="00D369A0">
        <w:t>S</w:t>
      </w:r>
      <w:r>
        <w:t>.</w:t>
      </w:r>
      <w:r w:rsidRPr="00D369A0">
        <w:t xml:space="preserve"> Murty, </w:t>
      </w:r>
      <w:r w:rsidRPr="00D369A0">
        <w:rPr>
          <w:i/>
        </w:rPr>
        <w:t>Textbook of Nanoscience and Nanotechnology</w:t>
      </w:r>
      <w:r>
        <w:t>, Springer, 2013.</w:t>
      </w:r>
    </w:p>
    <w:p w:rsidR="00E10915" w:rsidRPr="00F356C3" w:rsidRDefault="00E10915" w:rsidP="002B2E05">
      <w:pPr>
        <w:numPr>
          <w:ilvl w:val="0"/>
          <w:numId w:val="241"/>
        </w:numPr>
        <w:spacing w:before="120" w:after="120"/>
      </w:pPr>
      <w:r w:rsidRPr="00F356C3">
        <w:t xml:space="preserve">Trương Văn Tân, </w:t>
      </w:r>
      <w:r w:rsidRPr="00F356C3">
        <w:rPr>
          <w:i/>
        </w:rPr>
        <w:t>Khoa học và Công nghệ nano</w:t>
      </w:r>
      <w:r w:rsidRPr="00F356C3">
        <w:t>, NXB Tri Thức, 2009.</w:t>
      </w:r>
    </w:p>
    <w:p w:rsidR="00E10915" w:rsidRPr="00F356C3" w:rsidRDefault="00E10915" w:rsidP="002B2E05">
      <w:pPr>
        <w:numPr>
          <w:ilvl w:val="0"/>
          <w:numId w:val="240"/>
        </w:numPr>
        <w:spacing w:before="240" w:after="120"/>
      </w:pPr>
      <w:r>
        <w:rPr>
          <w:color w:val="000000"/>
        </w:rPr>
        <w:t>Supplementary Reading:</w:t>
      </w:r>
    </w:p>
    <w:p w:rsidR="00E10915" w:rsidRDefault="00E10915" w:rsidP="002B2E05">
      <w:pPr>
        <w:numPr>
          <w:ilvl w:val="0"/>
          <w:numId w:val="242"/>
        </w:numPr>
        <w:spacing w:after="120"/>
      </w:pPr>
      <w:r w:rsidRPr="00F356C3">
        <w:t xml:space="preserve">Marc J. Madou, </w:t>
      </w:r>
      <w:r w:rsidRPr="00F356C3">
        <w:rPr>
          <w:i/>
          <w:iCs/>
        </w:rPr>
        <w:t>Fundamentals of Microfabrication and Nanotechnology - Volume III: From MEMS to Bio-MEMS and Bio-NEMS</w:t>
      </w:r>
      <w:r w:rsidRPr="00F356C3">
        <w:t>, CRC Press, 2012</w:t>
      </w:r>
    </w:p>
    <w:p w:rsidR="00E10915" w:rsidRPr="00F356C3" w:rsidRDefault="00E10915" w:rsidP="002B2E05">
      <w:pPr>
        <w:numPr>
          <w:ilvl w:val="0"/>
          <w:numId w:val="242"/>
        </w:numPr>
        <w:spacing w:after="120"/>
      </w:pPr>
      <w:r w:rsidRPr="00F356C3">
        <w:rPr>
          <w:bCs/>
        </w:rPr>
        <w:t xml:space="preserve">Chris Binns, </w:t>
      </w:r>
      <w:r w:rsidRPr="00F356C3">
        <w:rPr>
          <w:bCs/>
          <w:i/>
        </w:rPr>
        <w:t>Introduction to nanoscience and nanotechnology</w:t>
      </w:r>
      <w:r w:rsidRPr="00F356C3">
        <w:rPr>
          <w:bCs/>
        </w:rPr>
        <w:t>, Wiley, 2010.</w:t>
      </w:r>
    </w:p>
    <w:p w:rsidR="00E10915" w:rsidRPr="002E29C4" w:rsidRDefault="00E10915" w:rsidP="002B2E05">
      <w:pPr>
        <w:numPr>
          <w:ilvl w:val="0"/>
          <w:numId w:val="242"/>
        </w:numPr>
        <w:spacing w:after="120"/>
      </w:pPr>
      <w:r w:rsidRPr="00F356C3">
        <w:rPr>
          <w:bCs/>
        </w:rPr>
        <w:t xml:space="preserve">Jeremy Ramsden, </w:t>
      </w:r>
      <w:r w:rsidRPr="00F356C3">
        <w:rPr>
          <w:bCs/>
          <w:i/>
        </w:rPr>
        <w:t>Nanotechnology: An introduction</w:t>
      </w:r>
      <w:r w:rsidRPr="00F356C3">
        <w:rPr>
          <w:bCs/>
        </w:rPr>
        <w:t>, Elsevier, 2011.</w:t>
      </w:r>
    </w:p>
    <w:p w:rsidR="00E10915" w:rsidRPr="00F356C3" w:rsidRDefault="00E10915" w:rsidP="002B2E05">
      <w:pPr>
        <w:numPr>
          <w:ilvl w:val="0"/>
          <w:numId w:val="242"/>
        </w:numPr>
        <w:spacing w:after="120"/>
      </w:pPr>
      <w:r w:rsidRPr="00F356C3">
        <w:t xml:space="preserve">Sami Franssila, </w:t>
      </w:r>
      <w:r w:rsidRPr="00F356C3">
        <w:rPr>
          <w:i/>
        </w:rPr>
        <w:t>Introduction to micro fabrication</w:t>
      </w:r>
      <w:r w:rsidRPr="00F356C3">
        <w:t>, Wiley, 2004.</w:t>
      </w:r>
    </w:p>
    <w:p w:rsidR="00E10915" w:rsidRPr="00F356C3" w:rsidRDefault="00E10915" w:rsidP="002B2E05">
      <w:pPr>
        <w:numPr>
          <w:ilvl w:val="0"/>
          <w:numId w:val="239"/>
        </w:numPr>
        <w:spacing w:after="120"/>
        <w:rPr>
          <w:b/>
          <w:bCs/>
        </w:rPr>
      </w:pPr>
      <w:r>
        <w:rPr>
          <w:b/>
          <w:bCs/>
          <w:color w:val="000000"/>
          <w:lang w:val="de-DE"/>
        </w:rPr>
        <w:t>Assessment(s):</w:t>
      </w:r>
    </w:p>
    <w:p w:rsidR="00E10915" w:rsidRDefault="00E10915" w:rsidP="002B2E05">
      <w:pPr>
        <w:numPr>
          <w:ilvl w:val="0"/>
          <w:numId w:val="254"/>
        </w:numPr>
        <w:spacing w:before="60" w:after="60"/>
        <w:jc w:val="both"/>
        <w:rPr>
          <w:lang w:val="de-DE"/>
        </w:rPr>
      </w:pPr>
      <w:r>
        <w:rPr>
          <w:lang w:val="de-DE"/>
        </w:rPr>
        <w:t>Grade: 10</w:t>
      </w:r>
    </w:p>
    <w:p w:rsidR="00E10915" w:rsidRPr="00F356C3" w:rsidRDefault="00E10915" w:rsidP="002B2E05">
      <w:pPr>
        <w:numPr>
          <w:ilvl w:val="0"/>
          <w:numId w:val="254"/>
        </w:numPr>
        <w:spacing w:before="60" w:after="60"/>
        <w:jc w:val="both"/>
        <w:rPr>
          <w:lang w:val="de-DE"/>
        </w:rPr>
      </w:pPr>
      <w:r>
        <w:rPr>
          <w:lang w:val="de-DE"/>
        </w:rPr>
        <w:t>Assessment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
        <w:gridCol w:w="3956"/>
        <w:gridCol w:w="1056"/>
        <w:gridCol w:w="1403"/>
        <w:gridCol w:w="990"/>
        <w:gridCol w:w="1349"/>
      </w:tblGrid>
      <w:tr w:rsidR="00E10915" w:rsidRPr="00F356C3" w:rsidTr="00DD4544">
        <w:tc>
          <w:tcPr>
            <w:tcW w:w="464"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E10915" w:rsidRDefault="00E10915" w:rsidP="00DD4544">
            <w:pPr>
              <w:spacing w:before="60" w:after="60"/>
              <w:jc w:val="center"/>
              <w:rPr>
                <w:b/>
                <w:bCs/>
                <w:color w:val="0033CC"/>
                <w:lang w:val="de-DE"/>
              </w:rPr>
            </w:pPr>
            <w:r>
              <w:rPr>
                <w:b/>
                <w:bCs/>
                <w:color w:val="0033CC"/>
                <w:lang w:val="de-DE"/>
              </w:rPr>
              <w:t>Test</w:t>
            </w:r>
          </w:p>
        </w:tc>
        <w:tc>
          <w:tcPr>
            <w:tcW w:w="2079"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E10915" w:rsidRDefault="00E10915" w:rsidP="00DD4544">
            <w:pPr>
              <w:spacing w:before="60" w:after="60"/>
              <w:jc w:val="center"/>
              <w:rPr>
                <w:b/>
                <w:bCs/>
                <w:color w:val="0033CC"/>
                <w:lang w:val="de-DE"/>
              </w:rPr>
            </w:pPr>
            <w:r>
              <w:rPr>
                <w:b/>
                <w:bCs/>
                <w:color w:val="0033CC"/>
                <w:lang w:val="de-DE"/>
              </w:rPr>
              <w:t>Topics</w:t>
            </w:r>
          </w:p>
        </w:tc>
        <w:tc>
          <w:tcPr>
            <w:tcW w:w="580"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E10915" w:rsidRDefault="00E10915" w:rsidP="00DD4544">
            <w:pPr>
              <w:spacing w:before="60" w:after="60"/>
              <w:jc w:val="center"/>
              <w:rPr>
                <w:b/>
                <w:bCs/>
                <w:color w:val="0033CC"/>
                <w:lang w:val="de-DE"/>
              </w:rPr>
            </w:pPr>
            <w:r>
              <w:rPr>
                <w:b/>
                <w:bCs/>
                <w:color w:val="0033CC"/>
                <w:lang w:val="de-DE"/>
              </w:rPr>
              <w:t xml:space="preserve">Date </w:t>
            </w:r>
          </w:p>
        </w:tc>
        <w:tc>
          <w:tcPr>
            <w:tcW w:w="699" w:type="pct"/>
            <w:tcBorders>
              <w:top w:val="single" w:sz="4" w:space="0" w:color="auto"/>
              <w:left w:val="single" w:sz="4" w:space="0" w:color="auto"/>
              <w:bottom w:val="single" w:sz="4" w:space="0" w:color="auto"/>
              <w:right w:val="single" w:sz="4" w:space="0" w:color="auto"/>
            </w:tcBorders>
            <w:shd w:val="pct30" w:color="FFFF00" w:fill="FFFFFF"/>
            <w:hideMark/>
          </w:tcPr>
          <w:p w:rsidR="00E10915" w:rsidRDefault="00E10915" w:rsidP="00DD4544">
            <w:pPr>
              <w:spacing w:before="60" w:after="60"/>
              <w:jc w:val="center"/>
              <w:rPr>
                <w:b/>
                <w:bCs/>
                <w:color w:val="0033CC"/>
                <w:lang w:val="de-DE"/>
              </w:rPr>
            </w:pPr>
            <w:r>
              <w:rPr>
                <w:b/>
                <w:bCs/>
                <w:color w:val="0033CC"/>
                <w:lang w:val="de-DE"/>
              </w:rPr>
              <w:t xml:space="preserve">Assessment approaches </w:t>
            </w:r>
          </w:p>
        </w:tc>
        <w:tc>
          <w:tcPr>
            <w:tcW w:w="498" w:type="pct"/>
            <w:tcBorders>
              <w:top w:val="single" w:sz="4" w:space="0" w:color="auto"/>
              <w:left w:val="single" w:sz="4" w:space="0" w:color="auto"/>
              <w:bottom w:val="single" w:sz="4" w:space="0" w:color="auto"/>
              <w:right w:val="single" w:sz="4" w:space="0" w:color="auto"/>
            </w:tcBorders>
            <w:shd w:val="pct30" w:color="FFFF00" w:fill="FFFFFF"/>
            <w:hideMark/>
          </w:tcPr>
          <w:p w:rsidR="00E10915" w:rsidRDefault="00E10915" w:rsidP="00DD4544">
            <w:pPr>
              <w:spacing w:before="60" w:after="60"/>
              <w:jc w:val="center"/>
              <w:rPr>
                <w:b/>
                <w:bCs/>
                <w:color w:val="0033CC"/>
                <w:lang w:val="de-DE"/>
              </w:rPr>
            </w:pPr>
            <w:r>
              <w:rPr>
                <w:b/>
                <w:bCs/>
                <w:color w:val="0033CC"/>
                <w:lang w:val="de-DE"/>
              </w:rPr>
              <w:t>CLO(s)</w:t>
            </w:r>
          </w:p>
        </w:tc>
        <w:tc>
          <w:tcPr>
            <w:tcW w:w="679" w:type="pct"/>
            <w:tcBorders>
              <w:top w:val="single" w:sz="4" w:space="0" w:color="auto"/>
              <w:left w:val="single" w:sz="4" w:space="0" w:color="auto"/>
              <w:bottom w:val="single" w:sz="4" w:space="0" w:color="auto"/>
              <w:right w:val="single" w:sz="4" w:space="0" w:color="auto"/>
            </w:tcBorders>
            <w:shd w:val="pct30" w:color="FFFF00" w:fill="FFFFFF"/>
            <w:hideMark/>
          </w:tcPr>
          <w:p w:rsidR="00E10915" w:rsidRDefault="00E10915" w:rsidP="00DD4544">
            <w:pPr>
              <w:spacing w:before="60" w:after="60"/>
              <w:jc w:val="center"/>
              <w:rPr>
                <w:b/>
                <w:bCs/>
                <w:color w:val="0033CC"/>
                <w:lang w:val="de-DE"/>
              </w:rPr>
            </w:pPr>
            <w:r>
              <w:rPr>
                <w:b/>
                <w:bCs/>
                <w:color w:val="0033CC"/>
                <w:lang w:val="de-DE"/>
              </w:rPr>
              <w:t>Percentage (%)</w:t>
            </w:r>
          </w:p>
        </w:tc>
      </w:tr>
      <w:tr w:rsidR="00E10915" w:rsidRPr="00F356C3" w:rsidTr="00DD4544">
        <w:tc>
          <w:tcPr>
            <w:tcW w:w="3823" w:type="pct"/>
            <w:gridSpan w:val="4"/>
            <w:tcBorders>
              <w:top w:val="single" w:sz="4" w:space="0" w:color="auto"/>
              <w:left w:val="single" w:sz="4" w:space="0" w:color="auto"/>
              <w:bottom w:val="single" w:sz="4" w:space="0" w:color="auto"/>
              <w:right w:val="single" w:sz="4" w:space="0" w:color="auto"/>
            </w:tcBorders>
            <w:vAlign w:val="center"/>
            <w:hideMark/>
          </w:tcPr>
          <w:p w:rsidR="00E10915" w:rsidRPr="00F356C3" w:rsidRDefault="00E10915" w:rsidP="00DD4544">
            <w:pPr>
              <w:spacing w:before="60" w:after="60"/>
              <w:jc w:val="center"/>
              <w:rPr>
                <w:b/>
                <w:bCs/>
                <w:lang w:val="de-DE"/>
              </w:rPr>
            </w:pPr>
            <w:r>
              <w:rPr>
                <w:b/>
                <w:bCs/>
              </w:rPr>
              <w:t>Formative Assessment</w:t>
            </w:r>
          </w:p>
        </w:tc>
        <w:tc>
          <w:tcPr>
            <w:tcW w:w="498" w:type="pct"/>
            <w:tcBorders>
              <w:top w:val="single" w:sz="4" w:space="0" w:color="auto"/>
              <w:left w:val="single" w:sz="4" w:space="0" w:color="auto"/>
              <w:bottom w:val="single" w:sz="4" w:space="0" w:color="auto"/>
              <w:right w:val="single" w:sz="4" w:space="0" w:color="auto"/>
            </w:tcBorders>
          </w:tcPr>
          <w:p w:rsidR="00E10915" w:rsidRPr="00F356C3" w:rsidRDefault="00E10915" w:rsidP="00DD4544">
            <w:pPr>
              <w:spacing w:before="60" w:after="60"/>
              <w:jc w:val="center"/>
              <w:rPr>
                <w:b/>
                <w:bCs/>
                <w:lang w:val="de-DE"/>
              </w:rPr>
            </w:pPr>
          </w:p>
        </w:tc>
        <w:tc>
          <w:tcPr>
            <w:tcW w:w="67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
                <w:bCs/>
                <w:lang w:val="de-DE"/>
              </w:rPr>
            </w:pPr>
            <w:r>
              <w:rPr>
                <w:b/>
                <w:bCs/>
                <w:lang w:val="de-DE"/>
              </w:rPr>
              <w:t>2</w:t>
            </w:r>
            <w:r w:rsidRPr="00F356C3">
              <w:rPr>
                <w:b/>
                <w:bCs/>
                <w:lang w:val="de-DE"/>
              </w:rPr>
              <w:t>0</w:t>
            </w:r>
          </w:p>
        </w:tc>
      </w:tr>
      <w:tr w:rsidR="00E10915" w:rsidRPr="00F356C3" w:rsidTr="00DD4544">
        <w:tc>
          <w:tcPr>
            <w:tcW w:w="464" w:type="pct"/>
            <w:tcBorders>
              <w:top w:val="single" w:sz="4" w:space="0" w:color="auto"/>
              <w:left w:val="single" w:sz="4" w:space="0" w:color="auto"/>
              <w:bottom w:val="single" w:sz="4" w:space="0" w:color="auto"/>
              <w:right w:val="single" w:sz="4" w:space="0" w:color="auto"/>
            </w:tcBorders>
            <w:vAlign w:val="center"/>
            <w:hideMark/>
          </w:tcPr>
          <w:p w:rsidR="00E10915" w:rsidRPr="00F356C3" w:rsidRDefault="00E10915" w:rsidP="00DD4544">
            <w:pPr>
              <w:rPr>
                <w:bCs/>
                <w:lang w:val="de-DE"/>
              </w:rPr>
            </w:pPr>
            <w:r>
              <w:rPr>
                <w:bCs/>
                <w:lang w:val="de-DE"/>
              </w:rPr>
              <w:t>Quiz#</w:t>
            </w:r>
            <w:r w:rsidRPr="00F356C3">
              <w:rPr>
                <w:bCs/>
                <w:lang w:val="de-DE"/>
              </w:rPr>
              <w:t>1</w:t>
            </w:r>
          </w:p>
        </w:tc>
        <w:tc>
          <w:tcPr>
            <w:tcW w:w="207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both"/>
              <w:rPr>
                <w:bCs/>
                <w:lang w:val="de-DE"/>
              </w:rPr>
            </w:pPr>
            <w:r>
              <w:rPr>
                <w:bCs/>
              </w:rPr>
              <w:t>Recognize and sort out fabrication process of photo-lithography technology</w:t>
            </w:r>
          </w:p>
        </w:tc>
        <w:tc>
          <w:tcPr>
            <w:tcW w:w="580"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r>
              <w:rPr>
                <w:bCs/>
                <w:lang w:val="de-DE"/>
              </w:rPr>
              <w:t>Week</w:t>
            </w:r>
            <w:r w:rsidRPr="00F356C3">
              <w:rPr>
                <w:bCs/>
                <w:lang w:val="de-DE"/>
              </w:rPr>
              <w:t xml:space="preserve"> </w:t>
            </w:r>
            <w:r>
              <w:rPr>
                <w:bCs/>
                <w:lang w:val="de-DE"/>
              </w:rPr>
              <w:t>2</w:t>
            </w:r>
          </w:p>
        </w:tc>
        <w:tc>
          <w:tcPr>
            <w:tcW w:w="69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
                <w:bCs/>
                <w:lang w:val="de-DE"/>
              </w:rPr>
            </w:pPr>
            <w:r>
              <w:rPr>
                <w:bCs/>
                <w:lang w:val="de-DE"/>
              </w:rPr>
              <w:t>Excercise</w:t>
            </w:r>
          </w:p>
        </w:tc>
        <w:tc>
          <w:tcPr>
            <w:tcW w:w="498"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
                <w:bCs/>
                <w:lang w:val="de-DE"/>
              </w:rPr>
            </w:pPr>
            <w:r w:rsidRPr="00F356C3">
              <w:rPr>
                <w:bCs/>
                <w:lang w:val="de-DE"/>
              </w:rPr>
              <w:t>G</w:t>
            </w:r>
            <w:r>
              <w:rPr>
                <w:bCs/>
                <w:lang w:val="de-DE"/>
              </w:rPr>
              <w:t>2.1</w:t>
            </w:r>
          </w:p>
        </w:tc>
        <w:tc>
          <w:tcPr>
            <w:tcW w:w="67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r>
              <w:rPr>
                <w:bCs/>
                <w:lang w:val="de-DE"/>
              </w:rPr>
              <w:t>10</w:t>
            </w:r>
          </w:p>
        </w:tc>
      </w:tr>
      <w:tr w:rsidR="00E10915" w:rsidRPr="00F356C3" w:rsidTr="00DD4544">
        <w:tc>
          <w:tcPr>
            <w:tcW w:w="464" w:type="pct"/>
            <w:tcBorders>
              <w:top w:val="single" w:sz="4" w:space="0" w:color="auto"/>
              <w:left w:val="single" w:sz="4" w:space="0" w:color="auto"/>
              <w:bottom w:val="single" w:sz="4" w:space="0" w:color="auto"/>
              <w:right w:val="single" w:sz="4" w:space="0" w:color="auto"/>
            </w:tcBorders>
            <w:vAlign w:val="center"/>
            <w:hideMark/>
          </w:tcPr>
          <w:p w:rsidR="00E10915" w:rsidRPr="00F356C3" w:rsidRDefault="00E10915" w:rsidP="00DD4544">
            <w:pPr>
              <w:rPr>
                <w:bCs/>
                <w:lang w:val="de-DE"/>
              </w:rPr>
            </w:pPr>
            <w:r>
              <w:rPr>
                <w:bCs/>
                <w:lang w:val="de-DE"/>
              </w:rPr>
              <w:t>Quiz#</w:t>
            </w:r>
            <w:r w:rsidRPr="00F356C3">
              <w:rPr>
                <w:bCs/>
                <w:lang w:val="de-DE"/>
              </w:rPr>
              <w:t>2</w:t>
            </w:r>
          </w:p>
        </w:tc>
        <w:tc>
          <w:tcPr>
            <w:tcW w:w="207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both"/>
              <w:rPr>
                <w:bCs/>
                <w:lang w:val="de-DE"/>
              </w:rPr>
            </w:pPr>
            <w:r>
              <w:rPr>
                <w:bCs/>
              </w:rPr>
              <w:t>Analyze LIGA process</w:t>
            </w:r>
          </w:p>
        </w:tc>
        <w:tc>
          <w:tcPr>
            <w:tcW w:w="580"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r>
              <w:rPr>
                <w:bCs/>
                <w:lang w:val="de-DE"/>
              </w:rPr>
              <w:t>Week</w:t>
            </w:r>
            <w:r w:rsidRPr="00F356C3">
              <w:rPr>
                <w:bCs/>
                <w:lang w:val="de-DE"/>
              </w:rPr>
              <w:t xml:space="preserve"> 6</w:t>
            </w:r>
          </w:p>
        </w:tc>
        <w:tc>
          <w:tcPr>
            <w:tcW w:w="69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r>
              <w:rPr>
                <w:bCs/>
                <w:lang w:val="de-DE"/>
              </w:rPr>
              <w:t>Excercise</w:t>
            </w:r>
          </w:p>
        </w:tc>
        <w:tc>
          <w:tcPr>
            <w:tcW w:w="498"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r w:rsidRPr="00F356C3">
              <w:rPr>
                <w:bCs/>
                <w:lang w:val="de-DE"/>
              </w:rPr>
              <w:t>G2.1</w:t>
            </w:r>
          </w:p>
        </w:tc>
        <w:tc>
          <w:tcPr>
            <w:tcW w:w="679" w:type="pct"/>
            <w:tcBorders>
              <w:top w:val="single" w:sz="4" w:space="0" w:color="auto"/>
              <w:left w:val="single" w:sz="4" w:space="0" w:color="auto"/>
              <w:bottom w:val="single" w:sz="4" w:space="0" w:color="auto"/>
              <w:right w:val="single" w:sz="4" w:space="0" w:color="auto"/>
            </w:tcBorders>
          </w:tcPr>
          <w:p w:rsidR="00E10915" w:rsidRPr="00F356C3" w:rsidRDefault="00E10915" w:rsidP="00DD4544">
            <w:pPr>
              <w:spacing w:before="60" w:after="60"/>
              <w:jc w:val="center"/>
              <w:rPr>
                <w:bCs/>
                <w:lang w:val="de-DE"/>
              </w:rPr>
            </w:pPr>
            <w:r>
              <w:rPr>
                <w:bCs/>
                <w:lang w:val="de-DE"/>
              </w:rPr>
              <w:t>10</w:t>
            </w:r>
          </w:p>
        </w:tc>
      </w:tr>
      <w:tr w:rsidR="00E10915" w:rsidRPr="00F356C3" w:rsidTr="00DD4544">
        <w:tc>
          <w:tcPr>
            <w:tcW w:w="3823" w:type="pct"/>
            <w:gridSpan w:val="4"/>
            <w:tcBorders>
              <w:top w:val="single" w:sz="4" w:space="0" w:color="auto"/>
              <w:left w:val="single" w:sz="4" w:space="0" w:color="auto"/>
              <w:bottom w:val="single" w:sz="4" w:space="0" w:color="auto"/>
              <w:right w:val="single" w:sz="4" w:space="0" w:color="auto"/>
            </w:tcBorders>
            <w:vAlign w:val="center"/>
            <w:hideMark/>
          </w:tcPr>
          <w:p w:rsidR="00E10915" w:rsidRPr="00F356C3" w:rsidRDefault="00E10915" w:rsidP="00DD4544">
            <w:pPr>
              <w:spacing w:before="60" w:after="60"/>
              <w:jc w:val="center"/>
              <w:rPr>
                <w:b/>
                <w:bCs/>
                <w:lang w:val="de-DE"/>
              </w:rPr>
            </w:pPr>
            <w:r>
              <w:rPr>
                <w:b/>
                <w:bCs/>
              </w:rPr>
              <w:t>Assignments - Presentations</w:t>
            </w:r>
          </w:p>
        </w:tc>
        <w:tc>
          <w:tcPr>
            <w:tcW w:w="498" w:type="pct"/>
            <w:tcBorders>
              <w:top w:val="single" w:sz="4" w:space="0" w:color="auto"/>
              <w:left w:val="single" w:sz="4" w:space="0" w:color="auto"/>
              <w:bottom w:val="single" w:sz="4" w:space="0" w:color="auto"/>
              <w:right w:val="single" w:sz="4" w:space="0" w:color="auto"/>
            </w:tcBorders>
          </w:tcPr>
          <w:p w:rsidR="00E10915" w:rsidRPr="00F356C3" w:rsidRDefault="00E10915" w:rsidP="00DD4544">
            <w:pPr>
              <w:spacing w:before="60" w:after="60"/>
              <w:jc w:val="center"/>
              <w:rPr>
                <w:b/>
                <w:bCs/>
                <w:lang w:val="de-DE"/>
              </w:rPr>
            </w:pPr>
          </w:p>
        </w:tc>
        <w:tc>
          <w:tcPr>
            <w:tcW w:w="67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
                <w:bCs/>
                <w:lang w:val="de-DE"/>
              </w:rPr>
            </w:pPr>
            <w:r>
              <w:rPr>
                <w:b/>
                <w:bCs/>
                <w:lang w:val="de-DE"/>
              </w:rPr>
              <w:t>3</w:t>
            </w:r>
            <w:r w:rsidRPr="00F356C3">
              <w:rPr>
                <w:b/>
                <w:bCs/>
                <w:lang w:val="de-DE"/>
              </w:rPr>
              <w:t>0</w:t>
            </w:r>
          </w:p>
        </w:tc>
      </w:tr>
      <w:tr w:rsidR="00E10915" w:rsidRPr="00F356C3" w:rsidTr="00DD4544">
        <w:tc>
          <w:tcPr>
            <w:tcW w:w="464" w:type="pct"/>
            <w:tcBorders>
              <w:top w:val="single" w:sz="4" w:space="0" w:color="auto"/>
              <w:left w:val="single" w:sz="4" w:space="0" w:color="auto"/>
              <w:bottom w:val="single" w:sz="4" w:space="0" w:color="auto"/>
              <w:right w:val="single" w:sz="4" w:space="0" w:color="auto"/>
            </w:tcBorders>
            <w:vAlign w:val="center"/>
            <w:hideMark/>
          </w:tcPr>
          <w:p w:rsidR="00E10915" w:rsidRPr="00F356C3" w:rsidRDefault="00E10915" w:rsidP="00DD4544">
            <w:pPr>
              <w:rPr>
                <w:bCs/>
                <w:lang w:val="de-DE"/>
              </w:rPr>
            </w:pPr>
            <w:r>
              <w:rPr>
                <w:bCs/>
                <w:lang w:val="de-DE"/>
              </w:rPr>
              <w:t>Asgn.</w:t>
            </w:r>
          </w:p>
        </w:tc>
        <w:tc>
          <w:tcPr>
            <w:tcW w:w="207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both"/>
              <w:rPr>
                <w:bCs/>
                <w:lang w:val="de-DE"/>
              </w:rPr>
            </w:pPr>
            <w:r>
              <w:rPr>
                <w:bCs/>
                <w:lang w:val="de-DE"/>
              </w:rPr>
              <w:t>Work in groups to analyze science journal papers researching on nano products or technology.</w:t>
            </w:r>
          </w:p>
        </w:tc>
        <w:tc>
          <w:tcPr>
            <w:tcW w:w="580"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r>
              <w:rPr>
                <w:bCs/>
                <w:lang w:val="de-DE"/>
              </w:rPr>
              <w:t>Week</w:t>
            </w:r>
            <w:r w:rsidRPr="00F356C3">
              <w:rPr>
                <w:bCs/>
                <w:lang w:val="de-DE"/>
              </w:rPr>
              <w:t xml:space="preserve"> 10</w:t>
            </w:r>
          </w:p>
        </w:tc>
        <w:tc>
          <w:tcPr>
            <w:tcW w:w="69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r>
              <w:rPr>
                <w:bCs/>
                <w:lang w:val="de-DE"/>
              </w:rPr>
              <w:t>Presentation</w:t>
            </w:r>
          </w:p>
        </w:tc>
        <w:tc>
          <w:tcPr>
            <w:tcW w:w="498" w:type="pct"/>
            <w:tcBorders>
              <w:top w:val="single" w:sz="4" w:space="0" w:color="auto"/>
              <w:left w:val="single" w:sz="4" w:space="0" w:color="auto"/>
              <w:bottom w:val="single" w:sz="4" w:space="0" w:color="auto"/>
              <w:right w:val="single" w:sz="4" w:space="0" w:color="auto"/>
            </w:tcBorders>
            <w:hideMark/>
          </w:tcPr>
          <w:p w:rsidR="00E10915" w:rsidRDefault="00E10915" w:rsidP="00DD4544">
            <w:pPr>
              <w:spacing w:before="60" w:after="60"/>
              <w:jc w:val="center"/>
              <w:rPr>
                <w:bCs/>
                <w:lang w:val="de-DE"/>
              </w:rPr>
            </w:pPr>
            <w:r>
              <w:rPr>
                <w:bCs/>
                <w:lang w:val="de-DE"/>
              </w:rPr>
              <w:t xml:space="preserve">G2.2; </w:t>
            </w:r>
            <w:r w:rsidRPr="00F356C3">
              <w:rPr>
                <w:bCs/>
                <w:lang w:val="de-DE"/>
              </w:rPr>
              <w:t>G3.1; G3.2</w:t>
            </w:r>
            <w:r>
              <w:rPr>
                <w:bCs/>
                <w:lang w:val="de-DE"/>
              </w:rPr>
              <w:t>;</w:t>
            </w:r>
          </w:p>
          <w:p w:rsidR="00E10915" w:rsidRPr="00F356C3" w:rsidRDefault="00E10915" w:rsidP="00DD4544">
            <w:pPr>
              <w:spacing w:before="60" w:after="60"/>
              <w:jc w:val="center"/>
              <w:rPr>
                <w:bCs/>
                <w:lang w:val="de-DE"/>
              </w:rPr>
            </w:pPr>
          </w:p>
        </w:tc>
        <w:tc>
          <w:tcPr>
            <w:tcW w:w="67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p>
        </w:tc>
      </w:tr>
      <w:tr w:rsidR="00E10915" w:rsidRPr="00F356C3" w:rsidTr="00DD4544">
        <w:tc>
          <w:tcPr>
            <w:tcW w:w="3123" w:type="pct"/>
            <w:gridSpan w:val="3"/>
            <w:tcBorders>
              <w:top w:val="single" w:sz="4" w:space="0" w:color="auto"/>
              <w:left w:val="single" w:sz="4" w:space="0" w:color="auto"/>
              <w:bottom w:val="single" w:sz="4" w:space="0" w:color="auto"/>
              <w:right w:val="single" w:sz="4" w:space="0" w:color="auto"/>
            </w:tcBorders>
            <w:vAlign w:val="center"/>
            <w:hideMark/>
          </w:tcPr>
          <w:p w:rsidR="00E10915" w:rsidRPr="00F356C3" w:rsidRDefault="00E10915" w:rsidP="00DD4544">
            <w:pPr>
              <w:spacing w:before="60" w:after="60"/>
              <w:jc w:val="center"/>
              <w:rPr>
                <w:b/>
                <w:bCs/>
                <w:lang w:val="de-DE"/>
              </w:rPr>
            </w:pPr>
            <w:r>
              <w:rPr>
                <w:b/>
                <w:bCs/>
              </w:rPr>
              <w:lastRenderedPageBreak/>
              <w:t>Summative Assessment</w:t>
            </w:r>
          </w:p>
        </w:tc>
        <w:tc>
          <w:tcPr>
            <w:tcW w:w="699" w:type="pct"/>
            <w:tcBorders>
              <w:top w:val="single" w:sz="4" w:space="0" w:color="auto"/>
              <w:left w:val="single" w:sz="4" w:space="0" w:color="auto"/>
              <w:bottom w:val="single" w:sz="4" w:space="0" w:color="auto"/>
              <w:right w:val="single" w:sz="4" w:space="0" w:color="auto"/>
            </w:tcBorders>
          </w:tcPr>
          <w:p w:rsidR="00E10915" w:rsidRPr="00F356C3" w:rsidRDefault="00E10915" w:rsidP="00DD4544">
            <w:pPr>
              <w:spacing w:before="60" w:after="60"/>
              <w:jc w:val="center"/>
              <w:rPr>
                <w:b/>
                <w:bCs/>
                <w:lang w:val="de-DE"/>
              </w:rPr>
            </w:pPr>
          </w:p>
        </w:tc>
        <w:tc>
          <w:tcPr>
            <w:tcW w:w="498" w:type="pct"/>
            <w:tcBorders>
              <w:top w:val="single" w:sz="4" w:space="0" w:color="auto"/>
              <w:left w:val="single" w:sz="4" w:space="0" w:color="auto"/>
              <w:bottom w:val="single" w:sz="4" w:space="0" w:color="auto"/>
              <w:right w:val="single" w:sz="4" w:space="0" w:color="auto"/>
            </w:tcBorders>
          </w:tcPr>
          <w:p w:rsidR="00E10915" w:rsidRPr="00F356C3" w:rsidRDefault="00E10915" w:rsidP="00DD4544">
            <w:pPr>
              <w:spacing w:before="60" w:after="60"/>
              <w:jc w:val="center"/>
              <w:rPr>
                <w:b/>
                <w:bCs/>
                <w:lang w:val="de-DE"/>
              </w:rPr>
            </w:pPr>
          </w:p>
        </w:tc>
        <w:tc>
          <w:tcPr>
            <w:tcW w:w="67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
                <w:bCs/>
                <w:lang w:val="de-DE"/>
              </w:rPr>
            </w:pPr>
            <w:r w:rsidRPr="00F356C3">
              <w:rPr>
                <w:b/>
                <w:bCs/>
                <w:lang w:val="de-DE"/>
              </w:rPr>
              <w:t>50</w:t>
            </w:r>
          </w:p>
        </w:tc>
      </w:tr>
      <w:tr w:rsidR="00E10915" w:rsidRPr="00F356C3" w:rsidTr="00DD4544">
        <w:tc>
          <w:tcPr>
            <w:tcW w:w="464" w:type="pct"/>
            <w:tcBorders>
              <w:top w:val="single" w:sz="4" w:space="0" w:color="auto"/>
              <w:left w:val="single" w:sz="4" w:space="0" w:color="auto"/>
              <w:bottom w:val="single" w:sz="4" w:space="0" w:color="auto"/>
              <w:right w:val="single" w:sz="4" w:space="0" w:color="auto"/>
            </w:tcBorders>
            <w:vAlign w:val="center"/>
          </w:tcPr>
          <w:p w:rsidR="00E10915" w:rsidRPr="00F356C3" w:rsidRDefault="00E10915" w:rsidP="00DD4544">
            <w:pPr>
              <w:rPr>
                <w:bCs/>
                <w:lang w:val="de-DE"/>
              </w:rPr>
            </w:pPr>
            <w:r>
              <w:rPr>
                <w:bCs/>
                <w:lang w:val="de-DE"/>
              </w:rPr>
              <w:t>Exam</w:t>
            </w:r>
          </w:p>
        </w:tc>
        <w:tc>
          <w:tcPr>
            <w:tcW w:w="2079" w:type="pct"/>
            <w:tcBorders>
              <w:top w:val="single" w:sz="4" w:space="0" w:color="auto"/>
              <w:left w:val="single" w:sz="4" w:space="0" w:color="auto"/>
              <w:bottom w:val="single" w:sz="4" w:space="0" w:color="auto"/>
              <w:right w:val="single" w:sz="4" w:space="0" w:color="auto"/>
            </w:tcBorders>
          </w:tcPr>
          <w:p w:rsidR="00E10915" w:rsidRPr="001F41BB" w:rsidRDefault="00E10915" w:rsidP="00DD4544">
            <w:pPr>
              <w:spacing w:before="60" w:after="60"/>
              <w:jc w:val="both"/>
              <w:rPr>
                <w:lang w:val="de-DE"/>
              </w:rPr>
            </w:pPr>
            <w:r>
              <w:rPr>
                <w:lang w:val="de-DE"/>
              </w:rPr>
              <w:t>The content includes all fabrication technology and nanometrology</w:t>
            </w:r>
          </w:p>
        </w:tc>
        <w:tc>
          <w:tcPr>
            <w:tcW w:w="580"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r>
              <w:rPr>
                <w:bCs/>
                <w:lang w:val="de-DE"/>
              </w:rPr>
              <w:t>Final term</w:t>
            </w:r>
          </w:p>
        </w:tc>
        <w:tc>
          <w:tcPr>
            <w:tcW w:w="699" w:type="pct"/>
            <w:tcBorders>
              <w:top w:val="single" w:sz="4" w:space="0" w:color="auto"/>
              <w:left w:val="single" w:sz="4" w:space="0" w:color="auto"/>
              <w:bottom w:val="single" w:sz="4" w:space="0" w:color="auto"/>
              <w:right w:val="single" w:sz="4" w:space="0" w:color="auto"/>
            </w:tcBorders>
            <w:hideMark/>
          </w:tcPr>
          <w:p w:rsidR="00E10915" w:rsidRPr="00F356C3" w:rsidRDefault="00E10915" w:rsidP="00DD4544">
            <w:pPr>
              <w:spacing w:before="60" w:after="60"/>
              <w:jc w:val="center"/>
              <w:rPr>
                <w:bCs/>
                <w:lang w:val="de-DE"/>
              </w:rPr>
            </w:pPr>
            <w:r>
              <w:rPr>
                <w:i/>
                <w:lang w:val="de-DE"/>
              </w:rPr>
              <w:t>Multiple choice</w:t>
            </w:r>
          </w:p>
        </w:tc>
        <w:tc>
          <w:tcPr>
            <w:tcW w:w="498" w:type="pct"/>
            <w:tcBorders>
              <w:top w:val="single" w:sz="4" w:space="0" w:color="auto"/>
              <w:left w:val="single" w:sz="4" w:space="0" w:color="auto"/>
              <w:bottom w:val="single" w:sz="4" w:space="0" w:color="auto"/>
              <w:right w:val="single" w:sz="4" w:space="0" w:color="auto"/>
            </w:tcBorders>
          </w:tcPr>
          <w:p w:rsidR="00E10915" w:rsidRPr="00F356C3" w:rsidRDefault="00E10915" w:rsidP="00DD4544">
            <w:pPr>
              <w:spacing w:before="60" w:after="60"/>
              <w:jc w:val="center"/>
              <w:rPr>
                <w:bCs/>
                <w:lang w:val="de-DE"/>
              </w:rPr>
            </w:pPr>
            <w:r w:rsidRPr="00F356C3">
              <w:rPr>
                <w:bCs/>
                <w:lang w:val="de-DE"/>
              </w:rPr>
              <w:t>G1; G2.1</w:t>
            </w:r>
          </w:p>
        </w:tc>
        <w:tc>
          <w:tcPr>
            <w:tcW w:w="679" w:type="pct"/>
            <w:tcBorders>
              <w:top w:val="single" w:sz="4" w:space="0" w:color="auto"/>
              <w:left w:val="single" w:sz="4" w:space="0" w:color="auto"/>
              <w:bottom w:val="single" w:sz="4" w:space="0" w:color="auto"/>
              <w:right w:val="single" w:sz="4" w:space="0" w:color="auto"/>
            </w:tcBorders>
          </w:tcPr>
          <w:p w:rsidR="00E10915" w:rsidRPr="00F356C3" w:rsidRDefault="00E10915" w:rsidP="00DD4544">
            <w:pPr>
              <w:spacing w:before="60" w:after="60"/>
              <w:jc w:val="center"/>
              <w:rPr>
                <w:bCs/>
                <w:lang w:val="de-DE"/>
              </w:rPr>
            </w:pPr>
          </w:p>
        </w:tc>
      </w:tr>
    </w:tbl>
    <w:p w:rsidR="00E10915" w:rsidRPr="00F356C3" w:rsidRDefault="00E10915" w:rsidP="00E10915">
      <w:pPr>
        <w:spacing w:after="120"/>
        <w:rPr>
          <w:b/>
          <w:bCs/>
        </w:rPr>
      </w:pPr>
    </w:p>
    <w:p w:rsidR="00E10915" w:rsidRPr="00F356C3" w:rsidRDefault="00E10915" w:rsidP="002B2E05">
      <w:pPr>
        <w:numPr>
          <w:ilvl w:val="0"/>
          <w:numId w:val="239"/>
        </w:numPr>
        <w:spacing w:after="120"/>
        <w:rPr>
          <w:b/>
          <w:bCs/>
        </w:rPr>
      </w:pPr>
      <w:r>
        <w:rPr>
          <w:b/>
          <w:bCs/>
          <w:color w:val="000000"/>
          <w:lang w:val="de-DE"/>
        </w:rPr>
        <w:t>Detailed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93"/>
        <w:gridCol w:w="1428"/>
      </w:tblGrid>
      <w:tr w:rsidR="00E10915" w:rsidRPr="00F356C3" w:rsidTr="00DD4544">
        <w:tc>
          <w:tcPr>
            <w:tcW w:w="494" w:type="pct"/>
            <w:tcBorders>
              <w:top w:val="single" w:sz="4" w:space="0" w:color="auto"/>
              <w:left w:val="single" w:sz="4" w:space="0" w:color="auto"/>
              <w:bottom w:val="single" w:sz="4" w:space="0" w:color="auto"/>
              <w:right w:val="single" w:sz="4" w:space="0" w:color="auto"/>
            </w:tcBorders>
            <w:shd w:val="pct30" w:color="FFFF00" w:fill="FFFFFF"/>
            <w:hideMark/>
          </w:tcPr>
          <w:p w:rsidR="00E10915" w:rsidRDefault="00E10915" w:rsidP="00DD4544">
            <w:pPr>
              <w:spacing w:before="60" w:after="60"/>
              <w:jc w:val="center"/>
              <w:rPr>
                <w:b/>
                <w:bCs/>
                <w:color w:val="0033CC"/>
                <w:lang w:val="de-DE"/>
              </w:rPr>
            </w:pPr>
            <w:r>
              <w:rPr>
                <w:b/>
                <w:bCs/>
                <w:color w:val="0033CC"/>
                <w:lang w:val="de-DE"/>
              </w:rPr>
              <w:t>Week</w:t>
            </w:r>
          </w:p>
        </w:tc>
        <w:tc>
          <w:tcPr>
            <w:tcW w:w="3768" w:type="pct"/>
            <w:tcBorders>
              <w:top w:val="single" w:sz="4" w:space="0" w:color="auto"/>
              <w:left w:val="single" w:sz="4" w:space="0" w:color="auto"/>
              <w:bottom w:val="single" w:sz="4" w:space="0" w:color="auto"/>
              <w:right w:val="single" w:sz="4" w:space="0" w:color="auto"/>
            </w:tcBorders>
            <w:shd w:val="pct30" w:color="FFFF00" w:fill="FFFFFF"/>
            <w:hideMark/>
          </w:tcPr>
          <w:p w:rsidR="00E10915" w:rsidRDefault="00E10915" w:rsidP="00DD4544">
            <w:pPr>
              <w:spacing w:before="60" w:after="60"/>
              <w:jc w:val="center"/>
              <w:rPr>
                <w:b/>
                <w:bCs/>
                <w:color w:val="0033CC"/>
                <w:lang w:val="de-DE"/>
              </w:rPr>
            </w:pPr>
            <w:r>
              <w:rPr>
                <w:b/>
                <w:bCs/>
                <w:color w:val="0033CC"/>
                <w:lang w:val="de-DE"/>
              </w:rPr>
              <w:t>Topic</w:t>
            </w:r>
          </w:p>
        </w:tc>
        <w:tc>
          <w:tcPr>
            <w:tcW w:w="738" w:type="pct"/>
            <w:tcBorders>
              <w:top w:val="single" w:sz="4" w:space="0" w:color="auto"/>
              <w:left w:val="single" w:sz="4" w:space="0" w:color="auto"/>
              <w:bottom w:val="single" w:sz="4" w:space="0" w:color="auto"/>
              <w:right w:val="single" w:sz="4" w:space="0" w:color="auto"/>
            </w:tcBorders>
            <w:shd w:val="pct30" w:color="FFFF00" w:fill="FFFFFF"/>
            <w:hideMark/>
          </w:tcPr>
          <w:p w:rsidR="00E10915" w:rsidRDefault="00E10915" w:rsidP="00DD4544">
            <w:pPr>
              <w:spacing w:before="60" w:after="60"/>
              <w:jc w:val="center"/>
              <w:rPr>
                <w:b/>
                <w:bCs/>
                <w:color w:val="0033CC"/>
                <w:lang w:val="de-DE"/>
              </w:rPr>
            </w:pPr>
            <w:r>
              <w:rPr>
                <w:b/>
                <w:bCs/>
                <w:color w:val="0033CC"/>
                <w:lang w:val="de-DE"/>
              </w:rPr>
              <w:t>CLOs</w:t>
            </w:r>
          </w:p>
        </w:tc>
      </w:tr>
      <w:tr w:rsidR="00E10915" w:rsidRPr="00F356C3" w:rsidTr="00DD4544">
        <w:tc>
          <w:tcPr>
            <w:tcW w:w="494" w:type="pct"/>
            <w:tcBorders>
              <w:top w:val="single" w:sz="4" w:space="0" w:color="auto"/>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i/>
              </w:rPr>
              <w:t>Ch</w:t>
            </w:r>
            <w:r>
              <w:rPr>
                <w:b/>
                <w:bCs/>
                <w:i/>
              </w:rPr>
              <w:t xml:space="preserve">apter </w:t>
            </w:r>
            <w:r w:rsidRPr="00F356C3">
              <w:rPr>
                <w:b/>
                <w:bCs/>
                <w:i/>
              </w:rPr>
              <w:t>1:</w:t>
            </w:r>
            <w:r w:rsidRPr="00F356C3">
              <w:rPr>
                <w:b/>
                <w:bCs/>
              </w:rPr>
              <w:t xml:space="preserve">  </w:t>
            </w:r>
            <w:r>
              <w:rPr>
                <w:b/>
                <w:bCs/>
              </w:rPr>
              <w:t>Introduction to manotechnolohy</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r>
      <w:tr w:rsidR="00E10915" w:rsidRPr="00F356C3" w:rsidTr="00DD4544">
        <w:tc>
          <w:tcPr>
            <w:tcW w:w="494" w:type="pct"/>
            <w:tcBorders>
              <w:top w:val="nil"/>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Cs/>
                <w:lang w:val="de-DE"/>
              </w:rPr>
            </w:pPr>
            <w:r w:rsidRPr="00F356C3">
              <w:rPr>
                <w:bCs/>
                <w:lang w:val="de-DE"/>
              </w:rPr>
              <w:t>1</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i/>
                <w:lang w:val="de-DE"/>
              </w:rPr>
            </w:pPr>
            <w:r>
              <w:rPr>
                <w:b/>
                <w:bCs/>
                <w:i/>
                <w:lang w:val="de-DE"/>
              </w:rPr>
              <w:t xml:space="preserve">A/ </w:t>
            </w:r>
            <w:r>
              <w:rPr>
                <w:b/>
                <w:bCs/>
                <w:lang w:val="de-DE"/>
              </w:rPr>
              <w:t>Topics presented in class</w:t>
            </w:r>
            <w:r>
              <w:rPr>
                <w:bCs/>
                <w:i/>
                <w:lang w:val="de-DE"/>
              </w:rPr>
              <w:t>: (3)</w:t>
            </w:r>
          </w:p>
          <w:p w:rsidR="00E10915" w:rsidRPr="00F356C3" w:rsidRDefault="00E10915" w:rsidP="00DD4544">
            <w:pPr>
              <w:spacing w:before="60" w:after="60"/>
              <w:jc w:val="both"/>
              <w:rPr>
                <w:b/>
                <w:bCs/>
                <w:lang w:val="de-DE"/>
              </w:rPr>
            </w:pPr>
            <w:r>
              <w:rPr>
                <w:b/>
                <w:bCs/>
                <w:lang w:val="de-DE"/>
              </w:rPr>
              <w:t>Theoretical contents:</w:t>
            </w:r>
          </w:p>
          <w:p w:rsidR="00E10915" w:rsidRPr="00F356C3" w:rsidRDefault="00E10915" w:rsidP="002B2E05">
            <w:pPr>
              <w:numPr>
                <w:ilvl w:val="0"/>
                <w:numId w:val="244"/>
              </w:numPr>
              <w:tabs>
                <w:tab w:val="left" w:pos="819"/>
              </w:tabs>
              <w:spacing w:before="60" w:after="60"/>
              <w:jc w:val="both"/>
              <w:rPr>
                <w:bCs/>
                <w:lang w:val="de-DE"/>
              </w:rPr>
            </w:pPr>
            <w:r>
              <w:t>Definition of nanotechnology</w:t>
            </w:r>
          </w:p>
          <w:p w:rsidR="00E10915" w:rsidRPr="00F356C3" w:rsidRDefault="00E10915" w:rsidP="002B2E05">
            <w:pPr>
              <w:numPr>
                <w:ilvl w:val="0"/>
                <w:numId w:val="244"/>
              </w:numPr>
              <w:tabs>
                <w:tab w:val="left" w:pos="819"/>
              </w:tabs>
              <w:spacing w:before="60" w:after="60"/>
              <w:jc w:val="both"/>
              <w:rPr>
                <w:bCs/>
                <w:lang w:val="de-DE"/>
              </w:rPr>
            </w:pPr>
            <w:r>
              <w:t>Technology trend</w:t>
            </w:r>
          </w:p>
          <w:p w:rsidR="00E10915" w:rsidRPr="00F356C3" w:rsidRDefault="00E10915" w:rsidP="002B2E05">
            <w:pPr>
              <w:numPr>
                <w:ilvl w:val="0"/>
                <w:numId w:val="244"/>
              </w:numPr>
              <w:tabs>
                <w:tab w:val="left" w:pos="819"/>
              </w:tabs>
              <w:spacing w:before="60" w:after="60"/>
              <w:jc w:val="both"/>
              <w:rPr>
                <w:bCs/>
                <w:lang w:val="de-DE"/>
              </w:rPr>
            </w:pPr>
            <w:r w:rsidRPr="00BB1B97">
              <w:t>Nanotechnology</w:t>
            </w:r>
            <w:r>
              <w:t xml:space="preserve"> i</w:t>
            </w:r>
            <w:r w:rsidRPr="00BB1B97">
              <w:t>nspire</w:t>
            </w:r>
            <w:r>
              <w:t>d</w:t>
            </w:r>
            <w:r w:rsidRPr="00BB1B97">
              <w:t xml:space="preserve"> from nature</w:t>
            </w:r>
          </w:p>
          <w:p w:rsidR="00E10915" w:rsidRPr="00F356C3" w:rsidRDefault="00E10915" w:rsidP="002B2E05">
            <w:pPr>
              <w:numPr>
                <w:ilvl w:val="0"/>
                <w:numId w:val="244"/>
              </w:numPr>
              <w:tabs>
                <w:tab w:val="left" w:pos="819"/>
              </w:tabs>
              <w:spacing w:before="60" w:after="60"/>
              <w:jc w:val="both"/>
              <w:rPr>
                <w:bCs/>
                <w:lang w:val="de-DE"/>
              </w:rPr>
            </w:pPr>
            <w:r>
              <w:t>Applications</w:t>
            </w:r>
          </w:p>
          <w:p w:rsidR="00E10915" w:rsidRPr="00F356C3" w:rsidRDefault="00E10915" w:rsidP="00DD4544">
            <w:pPr>
              <w:spacing w:before="60" w:after="60"/>
              <w:jc w:val="both"/>
              <w:rPr>
                <w:bCs/>
                <w:lang w:val="de-DE"/>
              </w:rPr>
            </w:pPr>
            <w:r>
              <w:rPr>
                <w:b/>
                <w:bCs/>
                <w:lang w:val="de-DE"/>
              </w:rPr>
              <w:t>Teaching approaches</w:t>
            </w:r>
            <w:r>
              <w:rPr>
                <w:bCs/>
                <w:lang w:val="de-DE"/>
              </w:rPr>
              <w:t>:</w:t>
            </w:r>
          </w:p>
          <w:p w:rsidR="00E10915" w:rsidRPr="006D68D6" w:rsidRDefault="00E10915" w:rsidP="002B2E05">
            <w:pPr>
              <w:pStyle w:val="NormalWeb"/>
              <w:numPr>
                <w:ilvl w:val="0"/>
                <w:numId w:val="243"/>
              </w:numPr>
              <w:spacing w:before="60" w:beforeAutospacing="0" w:after="60" w:afterAutospacing="0"/>
              <w:ind w:left="426" w:hanging="284"/>
              <w:rPr>
                <w:b/>
                <w:bCs/>
                <w:lang w:val="de-DE"/>
              </w:rPr>
            </w:pPr>
            <w:r>
              <w:rPr>
                <w:bCs/>
                <w:i/>
                <w:lang w:val="pt-BR"/>
              </w:rPr>
              <w:t>Lecturing</w:t>
            </w:r>
          </w:p>
          <w:p w:rsidR="00E10915" w:rsidRPr="004256AD" w:rsidRDefault="00E10915" w:rsidP="002B2E05">
            <w:pPr>
              <w:pStyle w:val="NormalWeb"/>
              <w:numPr>
                <w:ilvl w:val="0"/>
                <w:numId w:val="243"/>
              </w:numPr>
              <w:spacing w:before="60" w:beforeAutospacing="0" w:after="60" w:afterAutospacing="0"/>
              <w:ind w:left="426" w:hanging="284"/>
              <w:rPr>
                <w:b/>
                <w:bCs/>
                <w:lang w:val="de-DE"/>
              </w:rPr>
            </w:pPr>
            <w:r>
              <w:rPr>
                <w:bCs/>
                <w:i/>
                <w:lang w:val="pt-BR"/>
              </w:rPr>
              <w:t>Learning duet.</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r w:rsidRPr="00F356C3">
              <w:rPr>
                <w:bCs/>
                <w:lang w:val="de-DE"/>
              </w:rPr>
              <w:t>G1.1</w:t>
            </w:r>
          </w:p>
        </w:tc>
      </w:tr>
      <w:tr w:rsidR="00E10915" w:rsidRPr="00F356C3" w:rsidTr="00DD4544">
        <w:tc>
          <w:tcPr>
            <w:tcW w:w="494" w:type="pct"/>
            <w:tcBorders>
              <w:top w:val="nil"/>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10915" w:rsidRPr="00F356C3" w:rsidRDefault="00E10915" w:rsidP="002B2E05">
            <w:pPr>
              <w:pStyle w:val="NormalWeb"/>
              <w:numPr>
                <w:ilvl w:val="0"/>
                <w:numId w:val="243"/>
              </w:numPr>
              <w:spacing w:before="60" w:beforeAutospacing="0" w:after="60" w:afterAutospacing="0"/>
              <w:ind w:left="426" w:hanging="284"/>
              <w:rPr>
                <w:bCs/>
                <w:lang w:val="de-DE"/>
              </w:rPr>
            </w:pPr>
            <w:r>
              <w:t>Applications of nanotechnology in Vietnam.</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single" w:sz="4" w:space="0" w:color="auto"/>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4D2610">
              <w:rPr>
                <w:b/>
                <w:bCs/>
                <w:i/>
              </w:rPr>
              <w:t>Chapter 2:</w:t>
            </w:r>
            <w:r w:rsidRPr="004D2610">
              <w:rPr>
                <w:b/>
                <w:bCs/>
              </w:rPr>
              <w:t xml:space="preserve"> </w:t>
            </w:r>
            <w:r w:rsidRPr="004D2610">
              <w:rPr>
                <w:b/>
              </w:rPr>
              <w:t>Photolithography</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nil"/>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lang w:val="de-DE"/>
              </w:rPr>
              <w:t>2</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i/>
                <w:lang w:val="de-DE"/>
              </w:rPr>
            </w:pPr>
            <w:r>
              <w:rPr>
                <w:b/>
                <w:bCs/>
                <w:i/>
                <w:lang w:val="de-DE"/>
              </w:rPr>
              <w:t xml:space="preserve">A/ </w:t>
            </w:r>
            <w:r>
              <w:rPr>
                <w:b/>
                <w:bCs/>
                <w:lang w:val="de-DE"/>
              </w:rPr>
              <w:t>Topics presented in class</w:t>
            </w:r>
            <w:r>
              <w:rPr>
                <w:bCs/>
                <w:i/>
                <w:lang w:val="de-DE"/>
              </w:rPr>
              <w:t>: (3)</w:t>
            </w:r>
          </w:p>
          <w:p w:rsidR="00E10915" w:rsidRPr="00F356C3" w:rsidRDefault="00E10915" w:rsidP="00DD4544">
            <w:pPr>
              <w:spacing w:before="60" w:after="60"/>
              <w:jc w:val="both"/>
              <w:rPr>
                <w:b/>
                <w:bCs/>
                <w:lang w:val="de-DE"/>
              </w:rPr>
            </w:pPr>
            <w:r>
              <w:rPr>
                <w:b/>
                <w:bCs/>
                <w:lang w:val="de-DE"/>
              </w:rPr>
              <w:t>Theoretical contents:</w:t>
            </w:r>
          </w:p>
          <w:p w:rsidR="00E10915" w:rsidRPr="00954A82" w:rsidRDefault="00E10915" w:rsidP="002B2E05">
            <w:pPr>
              <w:numPr>
                <w:ilvl w:val="0"/>
                <w:numId w:val="256"/>
              </w:numPr>
              <w:tabs>
                <w:tab w:val="left" w:pos="819"/>
              </w:tabs>
              <w:spacing w:before="60" w:after="60"/>
              <w:jc w:val="both"/>
            </w:pPr>
            <w:r w:rsidRPr="00954A82">
              <w:t>Introduction to nanofabrication and lithography</w:t>
            </w:r>
          </w:p>
          <w:p w:rsidR="00E10915" w:rsidRPr="00954A82" w:rsidRDefault="00E10915" w:rsidP="002B2E05">
            <w:pPr>
              <w:numPr>
                <w:ilvl w:val="0"/>
                <w:numId w:val="257"/>
              </w:numPr>
              <w:tabs>
                <w:tab w:val="left" w:pos="819"/>
              </w:tabs>
              <w:spacing w:before="60" w:after="60"/>
              <w:jc w:val="both"/>
            </w:pPr>
            <w:r w:rsidRPr="00954A82">
              <w:t>Photo-lithography</w:t>
            </w:r>
          </w:p>
          <w:p w:rsidR="00E10915" w:rsidRPr="00954A82" w:rsidRDefault="00E10915" w:rsidP="002B2E05">
            <w:pPr>
              <w:numPr>
                <w:ilvl w:val="0"/>
                <w:numId w:val="258"/>
              </w:numPr>
              <w:tabs>
                <w:tab w:val="left" w:pos="819"/>
              </w:tabs>
              <w:spacing w:before="60" w:after="60"/>
              <w:jc w:val="both"/>
            </w:pPr>
            <w:r w:rsidRPr="00954A82">
              <w:t>Limitation of optical lithography</w:t>
            </w:r>
          </w:p>
          <w:p w:rsidR="00E10915" w:rsidRPr="00F356C3" w:rsidRDefault="00E10915" w:rsidP="00DD4544">
            <w:pPr>
              <w:spacing w:before="60" w:after="60"/>
              <w:jc w:val="both"/>
              <w:rPr>
                <w:bCs/>
                <w:lang w:val="de-DE"/>
              </w:rPr>
            </w:pPr>
            <w:r>
              <w:rPr>
                <w:b/>
                <w:bCs/>
                <w:lang w:val="de-DE"/>
              </w:rPr>
              <w:t>Teaching approaches</w:t>
            </w:r>
            <w:r>
              <w:rPr>
                <w:bCs/>
                <w:lang w:val="de-DE"/>
              </w:rPr>
              <w:t>:</w:t>
            </w:r>
          </w:p>
          <w:p w:rsidR="00E10915" w:rsidRPr="00F356C3" w:rsidRDefault="00E10915" w:rsidP="002B2E05">
            <w:pPr>
              <w:pStyle w:val="NormalWeb"/>
              <w:numPr>
                <w:ilvl w:val="0"/>
                <w:numId w:val="243"/>
              </w:numPr>
              <w:spacing w:before="60" w:beforeAutospacing="0" w:after="60" w:afterAutospacing="0"/>
              <w:ind w:left="426" w:hanging="284"/>
              <w:rPr>
                <w:bCs/>
                <w:lang w:val="de-DE"/>
              </w:rPr>
            </w:pPr>
            <w:r>
              <w:rPr>
                <w:bCs/>
                <w:i/>
                <w:lang w:val="pt-BR"/>
              </w:rPr>
              <w:t>Presentation</w:t>
            </w:r>
          </w:p>
          <w:p w:rsidR="00E10915" w:rsidRPr="00F356C3" w:rsidRDefault="00E10915" w:rsidP="002B2E05">
            <w:pPr>
              <w:pStyle w:val="NormalWeb"/>
              <w:numPr>
                <w:ilvl w:val="0"/>
                <w:numId w:val="243"/>
              </w:numPr>
              <w:spacing w:before="60" w:beforeAutospacing="0" w:after="60" w:afterAutospacing="0"/>
              <w:ind w:left="426" w:hanging="284"/>
              <w:rPr>
                <w:b/>
                <w:bCs/>
                <w:lang w:val="de-DE"/>
              </w:rPr>
            </w:pPr>
            <w:r>
              <w:rPr>
                <w:i/>
              </w:rPr>
              <w:t xml:space="preserve">Score card </w:t>
            </w:r>
            <w:r w:rsidRPr="00F356C3">
              <w:rPr>
                <w:i/>
              </w:rPr>
              <w:t>(lithography)</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r w:rsidRPr="00F356C3">
              <w:rPr>
                <w:bCs/>
                <w:lang w:val="de-DE"/>
              </w:rPr>
              <w:t>G</w:t>
            </w:r>
            <w:r>
              <w:rPr>
                <w:bCs/>
                <w:lang w:val="de-DE"/>
              </w:rPr>
              <w:t>2.1</w:t>
            </w:r>
          </w:p>
        </w:tc>
      </w:tr>
      <w:tr w:rsidR="00E10915" w:rsidRPr="00F356C3" w:rsidTr="00DD4544">
        <w:tc>
          <w:tcPr>
            <w:tcW w:w="494" w:type="pct"/>
            <w:tcBorders>
              <w:top w:val="nil"/>
              <w:left w:val="single" w:sz="4" w:space="0" w:color="auto"/>
              <w:bottom w:val="single" w:sz="4" w:space="0" w:color="auto"/>
              <w:right w:val="single" w:sz="4" w:space="0" w:color="auto"/>
            </w:tcBorders>
            <w:shd w:val="pct30" w:color="FFFFFF" w:fill="FFFFFF"/>
            <w:vAlign w:val="center"/>
          </w:tcPr>
          <w:p w:rsidR="00E10915" w:rsidRPr="00C1084E"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C1084E" w:rsidRDefault="00E10915" w:rsidP="00DD4544">
            <w:pPr>
              <w:spacing w:before="60" w:after="6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10915" w:rsidRPr="00C1084E" w:rsidRDefault="00E10915" w:rsidP="002B2E05">
            <w:pPr>
              <w:pStyle w:val="NormalWeb"/>
              <w:numPr>
                <w:ilvl w:val="0"/>
                <w:numId w:val="243"/>
              </w:numPr>
              <w:spacing w:before="60" w:beforeAutospacing="0" w:after="60" w:afterAutospacing="0"/>
              <w:ind w:left="426" w:hanging="284"/>
              <w:rPr>
                <w:bCs/>
                <w:i/>
                <w:lang w:val="de-DE"/>
              </w:rPr>
            </w:pPr>
            <w:r>
              <w:rPr>
                <w:bCs/>
                <w:i/>
                <w:lang w:val="de-DE"/>
              </w:rPr>
              <w:t>Photomask fabrication</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single" w:sz="4" w:space="0" w:color="auto"/>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301827">
              <w:rPr>
                <w:b/>
                <w:bCs/>
                <w:i/>
              </w:rPr>
              <w:t>Chapter 3</w:t>
            </w:r>
            <w:r w:rsidRPr="00F356C3">
              <w:rPr>
                <w:b/>
                <w:bCs/>
              </w:rPr>
              <w:t>: LIGA</w:t>
            </w:r>
            <w:r>
              <w:rPr>
                <w:b/>
                <w:bCs/>
              </w:rPr>
              <w:t xml:space="preserve"> technology</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nil"/>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lang w:val="de-DE"/>
              </w:rPr>
              <w:t>3</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i/>
                <w:lang w:val="de-DE"/>
              </w:rPr>
            </w:pPr>
            <w:r>
              <w:rPr>
                <w:b/>
                <w:bCs/>
                <w:i/>
                <w:lang w:val="de-DE"/>
              </w:rPr>
              <w:t xml:space="preserve">A/ </w:t>
            </w:r>
            <w:r>
              <w:rPr>
                <w:b/>
                <w:bCs/>
                <w:lang w:val="de-DE"/>
              </w:rPr>
              <w:t>Topics presented in class</w:t>
            </w:r>
            <w:r>
              <w:rPr>
                <w:bCs/>
                <w:i/>
                <w:lang w:val="de-DE"/>
              </w:rPr>
              <w:t>: (3)</w:t>
            </w:r>
          </w:p>
          <w:p w:rsidR="00E10915" w:rsidRPr="00F356C3" w:rsidRDefault="00E10915" w:rsidP="00DD4544">
            <w:pPr>
              <w:spacing w:before="60" w:after="60"/>
              <w:jc w:val="both"/>
              <w:rPr>
                <w:b/>
                <w:bCs/>
                <w:lang w:val="de-DE"/>
              </w:rPr>
            </w:pPr>
            <w:r>
              <w:rPr>
                <w:b/>
                <w:bCs/>
                <w:lang w:val="de-DE"/>
              </w:rPr>
              <w:t>Theoretical contents:</w:t>
            </w:r>
          </w:p>
          <w:p w:rsidR="00E10915" w:rsidRDefault="00E10915" w:rsidP="002B2E05">
            <w:pPr>
              <w:numPr>
                <w:ilvl w:val="0"/>
                <w:numId w:val="247"/>
              </w:numPr>
              <w:tabs>
                <w:tab w:val="left" w:pos="819"/>
              </w:tabs>
              <w:spacing w:line="288" w:lineRule="auto"/>
              <w:jc w:val="both"/>
            </w:pPr>
            <w:r w:rsidRPr="00EC11E3">
              <w:t>Introduction of LIGA</w:t>
            </w:r>
          </w:p>
          <w:p w:rsidR="00E10915" w:rsidRDefault="00E10915" w:rsidP="002B2E05">
            <w:pPr>
              <w:numPr>
                <w:ilvl w:val="0"/>
                <w:numId w:val="247"/>
              </w:numPr>
              <w:tabs>
                <w:tab w:val="left" w:pos="819"/>
              </w:tabs>
              <w:spacing w:line="288" w:lineRule="auto"/>
              <w:jc w:val="both"/>
            </w:pPr>
            <w:r w:rsidRPr="00EC11E3">
              <w:t>Characteristics of LIGA</w:t>
            </w:r>
          </w:p>
          <w:p w:rsidR="00E10915" w:rsidRDefault="00E10915" w:rsidP="002B2E05">
            <w:pPr>
              <w:numPr>
                <w:ilvl w:val="0"/>
                <w:numId w:val="247"/>
              </w:numPr>
              <w:tabs>
                <w:tab w:val="left" w:pos="819"/>
              </w:tabs>
              <w:spacing w:line="288" w:lineRule="auto"/>
              <w:jc w:val="both"/>
            </w:pPr>
            <w:r w:rsidRPr="00EC11E3">
              <w:t>Processes of LIGA</w:t>
            </w:r>
          </w:p>
          <w:p w:rsidR="00E10915" w:rsidRPr="00EC11E3" w:rsidRDefault="00E10915" w:rsidP="002B2E05">
            <w:pPr>
              <w:numPr>
                <w:ilvl w:val="0"/>
                <w:numId w:val="247"/>
              </w:numPr>
              <w:tabs>
                <w:tab w:val="left" w:pos="819"/>
              </w:tabs>
              <w:spacing w:line="288" w:lineRule="auto"/>
              <w:jc w:val="both"/>
            </w:pPr>
            <w:r w:rsidRPr="00EC11E3">
              <w:t>Pros and cons</w:t>
            </w:r>
          </w:p>
          <w:p w:rsidR="00E10915" w:rsidRDefault="00E10915" w:rsidP="002B2E05">
            <w:pPr>
              <w:numPr>
                <w:ilvl w:val="0"/>
                <w:numId w:val="247"/>
              </w:numPr>
              <w:tabs>
                <w:tab w:val="left" w:pos="819"/>
              </w:tabs>
              <w:spacing w:line="288" w:lineRule="auto"/>
              <w:jc w:val="both"/>
            </w:pPr>
            <w:r w:rsidRPr="00EC11E3">
              <w:t>Applications</w:t>
            </w:r>
          </w:p>
          <w:p w:rsidR="00E10915" w:rsidRPr="00F356C3" w:rsidRDefault="00E10915" w:rsidP="00DD4544">
            <w:pPr>
              <w:spacing w:before="60" w:after="60"/>
              <w:jc w:val="both"/>
              <w:rPr>
                <w:bCs/>
                <w:lang w:val="de-DE"/>
              </w:rPr>
            </w:pPr>
            <w:r>
              <w:rPr>
                <w:b/>
                <w:bCs/>
                <w:lang w:val="de-DE"/>
              </w:rPr>
              <w:t>Teaching approaches</w:t>
            </w:r>
            <w:r>
              <w:rPr>
                <w:bCs/>
                <w:lang w:val="de-DE"/>
              </w:rPr>
              <w:t>:</w:t>
            </w:r>
          </w:p>
          <w:p w:rsidR="00E10915" w:rsidRDefault="00E10915" w:rsidP="002B2E05">
            <w:pPr>
              <w:pStyle w:val="NormalWeb"/>
              <w:numPr>
                <w:ilvl w:val="0"/>
                <w:numId w:val="243"/>
              </w:numPr>
              <w:spacing w:before="60" w:beforeAutospacing="0" w:after="60" w:afterAutospacing="0"/>
              <w:ind w:left="426" w:hanging="284"/>
              <w:rPr>
                <w:bCs/>
              </w:rPr>
            </w:pPr>
            <w:r>
              <w:rPr>
                <w:bCs/>
              </w:rPr>
              <w:t>One minutes paper</w:t>
            </w:r>
          </w:p>
          <w:p w:rsidR="00E10915" w:rsidRDefault="00E10915" w:rsidP="002B2E05">
            <w:pPr>
              <w:pStyle w:val="NormalWeb"/>
              <w:numPr>
                <w:ilvl w:val="0"/>
                <w:numId w:val="243"/>
              </w:numPr>
              <w:spacing w:before="60" w:beforeAutospacing="0" w:after="60" w:afterAutospacing="0"/>
              <w:ind w:left="426" w:hanging="284"/>
              <w:rPr>
                <w:bCs/>
              </w:rPr>
            </w:pPr>
            <w:r>
              <w:rPr>
                <w:bCs/>
                <w:i/>
                <w:lang w:val="pt-BR"/>
              </w:rPr>
              <w:t>Presentation</w:t>
            </w:r>
          </w:p>
          <w:p w:rsidR="00E10915" w:rsidRPr="00EC11E3" w:rsidRDefault="00E10915" w:rsidP="002B2E05">
            <w:pPr>
              <w:pStyle w:val="NormalWeb"/>
              <w:numPr>
                <w:ilvl w:val="0"/>
                <w:numId w:val="243"/>
              </w:numPr>
              <w:spacing w:before="60" w:beforeAutospacing="0" w:after="60" w:afterAutospacing="0"/>
              <w:ind w:left="426" w:hanging="284"/>
              <w:rPr>
                <w:bCs/>
              </w:rPr>
            </w:pPr>
            <w:r>
              <w:rPr>
                <w:bCs/>
                <w:i/>
                <w:lang w:val="pt-BR"/>
              </w:rPr>
              <w:t>Jigsaw method</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r w:rsidRPr="00F356C3">
              <w:rPr>
                <w:bCs/>
                <w:lang w:val="de-DE"/>
              </w:rPr>
              <w:t>G</w:t>
            </w:r>
            <w:r>
              <w:rPr>
                <w:bCs/>
                <w:lang w:val="de-DE"/>
              </w:rPr>
              <w:t>2.1</w:t>
            </w:r>
            <w:r w:rsidRPr="00F356C3">
              <w:rPr>
                <w:bCs/>
                <w:lang w:val="de-DE"/>
              </w:rPr>
              <w:t>;</w:t>
            </w:r>
          </w:p>
          <w:p w:rsidR="00E10915" w:rsidRPr="00F356C3" w:rsidRDefault="00E10915" w:rsidP="00DD4544">
            <w:pPr>
              <w:spacing w:before="60" w:after="60"/>
              <w:jc w:val="center"/>
              <w:rPr>
                <w:bCs/>
                <w:lang w:val="de-DE"/>
              </w:rPr>
            </w:pPr>
            <w:r w:rsidRPr="00F356C3">
              <w:rPr>
                <w:bCs/>
                <w:lang w:val="de-DE"/>
              </w:rPr>
              <w:t>G3.1</w:t>
            </w:r>
          </w:p>
        </w:tc>
      </w:tr>
      <w:tr w:rsidR="00E10915" w:rsidRPr="00F356C3" w:rsidTr="00DD4544">
        <w:tc>
          <w:tcPr>
            <w:tcW w:w="494" w:type="pct"/>
            <w:tcBorders>
              <w:top w:val="nil"/>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10915" w:rsidRPr="00F356C3" w:rsidRDefault="00E10915" w:rsidP="002B2E05">
            <w:pPr>
              <w:pStyle w:val="NormalWeb"/>
              <w:numPr>
                <w:ilvl w:val="0"/>
                <w:numId w:val="243"/>
              </w:numPr>
              <w:spacing w:before="60" w:beforeAutospacing="0" w:after="60" w:afterAutospacing="0"/>
              <w:ind w:left="426" w:hanging="284"/>
              <w:rPr>
                <w:bCs/>
                <w:lang w:val="de-DE"/>
              </w:rPr>
            </w:pPr>
            <w:r>
              <w:rPr>
                <w:bCs/>
                <w:lang w:val="pt-BR"/>
              </w:rPr>
              <w:t>Practical products made from LIGA process</w:t>
            </w:r>
            <w:r w:rsidRPr="00F356C3">
              <w:rPr>
                <w:bCs/>
                <w:lang w:val="pt-BR"/>
              </w:rPr>
              <w:t>.</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single" w:sz="4" w:space="0" w:color="auto"/>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D706A0">
              <w:rPr>
                <w:b/>
                <w:bCs/>
                <w:i/>
              </w:rPr>
              <w:t>Chapter 4</w:t>
            </w:r>
            <w:r w:rsidRPr="00F356C3">
              <w:rPr>
                <w:b/>
                <w:bCs/>
              </w:rPr>
              <w:t xml:space="preserve">: </w:t>
            </w:r>
            <w:r w:rsidRPr="00CC1424">
              <w:rPr>
                <w:b/>
                <w:bCs/>
              </w:rPr>
              <w:t>Electron Beam Lithography</w:t>
            </w:r>
            <w:r>
              <w:rPr>
                <w:b/>
                <w:bCs/>
              </w:rPr>
              <w:t xml:space="preserve"> and </w:t>
            </w:r>
            <w:r w:rsidRPr="00CC1424">
              <w:rPr>
                <w:b/>
                <w:bCs/>
              </w:rPr>
              <w:t>Focus Ion Beam</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nil"/>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lang w:val="de-DE"/>
              </w:rPr>
              <w:t>4</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i/>
                <w:lang w:val="de-DE"/>
              </w:rPr>
            </w:pPr>
            <w:r>
              <w:rPr>
                <w:b/>
                <w:bCs/>
                <w:i/>
                <w:lang w:val="de-DE"/>
              </w:rPr>
              <w:t xml:space="preserve">A/ </w:t>
            </w:r>
            <w:r>
              <w:rPr>
                <w:b/>
                <w:bCs/>
                <w:lang w:val="de-DE"/>
              </w:rPr>
              <w:t>Topics presented in class</w:t>
            </w:r>
            <w:r>
              <w:rPr>
                <w:bCs/>
                <w:i/>
                <w:lang w:val="de-DE"/>
              </w:rPr>
              <w:t>: (3)</w:t>
            </w:r>
          </w:p>
          <w:p w:rsidR="00E10915" w:rsidRPr="00CC1424" w:rsidRDefault="00E10915" w:rsidP="00DD4544">
            <w:pPr>
              <w:tabs>
                <w:tab w:val="left" w:pos="819"/>
              </w:tabs>
              <w:spacing w:line="288" w:lineRule="auto"/>
              <w:jc w:val="both"/>
            </w:pPr>
            <w:r>
              <w:rPr>
                <w:b/>
                <w:bCs/>
                <w:lang w:val="de-DE"/>
              </w:rPr>
              <w:t>Theoretical contents:</w:t>
            </w:r>
          </w:p>
          <w:p w:rsidR="00E10915" w:rsidRPr="00F356C3" w:rsidRDefault="00E10915" w:rsidP="002B2E05">
            <w:pPr>
              <w:numPr>
                <w:ilvl w:val="0"/>
                <w:numId w:val="245"/>
              </w:numPr>
              <w:tabs>
                <w:tab w:val="left" w:pos="819"/>
              </w:tabs>
              <w:spacing w:line="288" w:lineRule="auto"/>
              <w:jc w:val="both"/>
              <w:rPr>
                <w:bCs/>
                <w:lang w:val="pt-BR"/>
              </w:rPr>
            </w:pPr>
            <w:r w:rsidRPr="00CC1424">
              <w:t>Electron</w:t>
            </w:r>
            <w:r w:rsidRPr="00CC1424">
              <w:rPr>
                <w:b/>
                <w:bCs/>
              </w:rPr>
              <w:t xml:space="preserve"> </w:t>
            </w:r>
            <w:r w:rsidRPr="00CC1424">
              <w:t>Beam Lithography</w:t>
            </w:r>
            <w:r w:rsidRPr="00F356C3">
              <w:t xml:space="preserve"> (EBL)</w:t>
            </w:r>
          </w:p>
          <w:p w:rsidR="00E10915" w:rsidRPr="00F356C3" w:rsidRDefault="00E10915" w:rsidP="002B2E05">
            <w:pPr>
              <w:numPr>
                <w:ilvl w:val="0"/>
                <w:numId w:val="245"/>
              </w:numPr>
              <w:tabs>
                <w:tab w:val="left" w:pos="819"/>
              </w:tabs>
              <w:spacing w:line="288" w:lineRule="auto"/>
              <w:jc w:val="both"/>
              <w:rPr>
                <w:bCs/>
                <w:lang w:val="pt-BR"/>
              </w:rPr>
            </w:pPr>
            <w:r w:rsidRPr="00CC1424">
              <w:t>Focus Ion Beam</w:t>
            </w:r>
            <w:r w:rsidRPr="00F356C3">
              <w:t xml:space="preserve"> (FIB)</w:t>
            </w:r>
          </w:p>
          <w:p w:rsidR="00E10915" w:rsidRPr="00F356C3" w:rsidRDefault="00E10915" w:rsidP="00DD4544">
            <w:pPr>
              <w:spacing w:before="60" w:after="60"/>
              <w:jc w:val="both"/>
              <w:rPr>
                <w:bCs/>
                <w:lang w:val="de-DE"/>
              </w:rPr>
            </w:pPr>
            <w:r>
              <w:rPr>
                <w:b/>
                <w:bCs/>
                <w:lang w:val="de-DE"/>
              </w:rPr>
              <w:t>Teaching approaches</w:t>
            </w:r>
            <w:r>
              <w:rPr>
                <w:bCs/>
                <w:lang w:val="de-DE"/>
              </w:rPr>
              <w:t>:</w:t>
            </w:r>
          </w:p>
          <w:p w:rsidR="00E10915" w:rsidRPr="00CC1424" w:rsidRDefault="00E10915" w:rsidP="002B2E05">
            <w:pPr>
              <w:pStyle w:val="NormalWeb"/>
              <w:numPr>
                <w:ilvl w:val="0"/>
                <w:numId w:val="243"/>
              </w:numPr>
              <w:spacing w:before="60" w:beforeAutospacing="0" w:after="60" w:afterAutospacing="0"/>
              <w:ind w:left="426" w:hanging="284"/>
              <w:rPr>
                <w:bCs/>
                <w:lang w:val="de-DE"/>
              </w:rPr>
            </w:pPr>
            <w:r>
              <w:rPr>
                <w:bCs/>
                <w:i/>
                <w:lang w:val="de-DE"/>
              </w:rPr>
              <w:t>Presentation</w:t>
            </w:r>
          </w:p>
          <w:p w:rsidR="00E10915" w:rsidRPr="00F356C3" w:rsidRDefault="00E10915" w:rsidP="002B2E05">
            <w:pPr>
              <w:pStyle w:val="NormalWeb"/>
              <w:numPr>
                <w:ilvl w:val="0"/>
                <w:numId w:val="243"/>
              </w:numPr>
              <w:spacing w:before="60" w:beforeAutospacing="0" w:after="60" w:afterAutospacing="0"/>
              <w:ind w:left="426" w:hanging="284"/>
              <w:rPr>
                <w:bCs/>
                <w:lang w:val="de-DE"/>
              </w:rPr>
            </w:pPr>
            <w:r>
              <w:rPr>
                <w:bCs/>
                <w:i/>
                <w:lang w:val="pt-BR"/>
              </w:rPr>
              <w:t>Learning duet.</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r w:rsidRPr="00F356C3">
              <w:rPr>
                <w:bCs/>
                <w:lang w:val="de-DE"/>
              </w:rPr>
              <w:t>G</w:t>
            </w:r>
            <w:r>
              <w:rPr>
                <w:bCs/>
                <w:lang w:val="de-DE"/>
              </w:rPr>
              <w:t>2.2</w:t>
            </w:r>
          </w:p>
        </w:tc>
      </w:tr>
      <w:tr w:rsidR="00E10915" w:rsidRPr="00F356C3" w:rsidTr="00DD4544">
        <w:tc>
          <w:tcPr>
            <w:tcW w:w="494" w:type="pct"/>
            <w:tcBorders>
              <w:top w:val="nil"/>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10915" w:rsidRPr="00F356C3" w:rsidRDefault="00E10915" w:rsidP="002B2E05">
            <w:pPr>
              <w:pStyle w:val="NormalWeb"/>
              <w:numPr>
                <w:ilvl w:val="0"/>
                <w:numId w:val="243"/>
              </w:numPr>
              <w:spacing w:before="60" w:beforeAutospacing="0" w:after="60" w:afterAutospacing="0"/>
              <w:ind w:left="630"/>
              <w:rPr>
                <w:bCs/>
                <w:lang w:val="de-DE"/>
              </w:rPr>
            </w:pPr>
            <w:r>
              <w:t xml:space="preserve">Read paper </w:t>
            </w:r>
            <w:r w:rsidRPr="00F356C3">
              <w:t>“</w:t>
            </w:r>
            <w:r w:rsidRPr="00F356C3">
              <w:rPr>
                <w:i/>
              </w:rPr>
              <w:t>A nanofactory by focused ion beam</w:t>
            </w:r>
            <w:r w:rsidRPr="00F356C3">
              <w:t>”</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single" w:sz="4" w:space="0" w:color="auto"/>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E06009">
              <w:rPr>
                <w:b/>
                <w:bCs/>
                <w:i/>
              </w:rPr>
              <w:t>Chapter 5</w:t>
            </w:r>
            <w:r w:rsidRPr="00F356C3">
              <w:rPr>
                <w:b/>
                <w:bCs/>
              </w:rPr>
              <w:t>: Etching</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nil"/>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lang w:val="de-DE"/>
              </w:rPr>
              <w:t>5</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i/>
                <w:lang w:val="de-DE"/>
              </w:rPr>
            </w:pPr>
            <w:r>
              <w:rPr>
                <w:b/>
                <w:bCs/>
                <w:i/>
                <w:lang w:val="de-DE"/>
              </w:rPr>
              <w:t xml:space="preserve">A/ </w:t>
            </w:r>
            <w:r>
              <w:rPr>
                <w:b/>
                <w:bCs/>
                <w:lang w:val="de-DE"/>
              </w:rPr>
              <w:t>Topics presented in class</w:t>
            </w:r>
            <w:r>
              <w:rPr>
                <w:bCs/>
                <w:i/>
                <w:lang w:val="de-DE"/>
              </w:rPr>
              <w:t>: (3)</w:t>
            </w:r>
          </w:p>
          <w:p w:rsidR="00E10915" w:rsidRPr="00F356C3" w:rsidRDefault="00E10915" w:rsidP="00DD4544">
            <w:pPr>
              <w:spacing w:before="60" w:after="60"/>
              <w:jc w:val="both"/>
              <w:rPr>
                <w:b/>
                <w:bCs/>
                <w:lang w:val="de-DE"/>
              </w:rPr>
            </w:pPr>
            <w:r>
              <w:rPr>
                <w:b/>
                <w:bCs/>
                <w:lang w:val="de-DE"/>
              </w:rPr>
              <w:t>Theoretical contents</w:t>
            </w:r>
          </w:p>
          <w:p w:rsidR="00E10915" w:rsidRPr="00F356C3" w:rsidRDefault="00E10915" w:rsidP="002B2E05">
            <w:pPr>
              <w:numPr>
                <w:ilvl w:val="0"/>
                <w:numId w:val="246"/>
              </w:numPr>
              <w:tabs>
                <w:tab w:val="left" w:pos="819"/>
              </w:tabs>
              <w:spacing w:line="288" w:lineRule="auto"/>
              <w:jc w:val="both"/>
              <w:rPr>
                <w:bCs/>
              </w:rPr>
            </w:pPr>
            <w:r w:rsidRPr="00F356C3">
              <w:t>Wet etching</w:t>
            </w:r>
          </w:p>
          <w:p w:rsidR="00E10915" w:rsidRPr="00F356C3" w:rsidRDefault="00E10915" w:rsidP="002B2E05">
            <w:pPr>
              <w:numPr>
                <w:ilvl w:val="0"/>
                <w:numId w:val="246"/>
              </w:numPr>
              <w:tabs>
                <w:tab w:val="left" w:pos="819"/>
              </w:tabs>
              <w:spacing w:line="288" w:lineRule="auto"/>
              <w:jc w:val="both"/>
              <w:rPr>
                <w:bCs/>
              </w:rPr>
            </w:pPr>
            <w:r w:rsidRPr="00F356C3">
              <w:t>Dry etching</w:t>
            </w:r>
          </w:p>
          <w:p w:rsidR="00E10915" w:rsidRPr="00F356C3" w:rsidRDefault="00E10915" w:rsidP="00DD4544">
            <w:pPr>
              <w:spacing w:before="60" w:after="60"/>
              <w:jc w:val="both"/>
              <w:rPr>
                <w:bCs/>
                <w:lang w:val="de-DE"/>
              </w:rPr>
            </w:pPr>
            <w:r>
              <w:rPr>
                <w:b/>
                <w:bCs/>
                <w:lang w:val="de-DE"/>
              </w:rPr>
              <w:t>Teaching approaches</w:t>
            </w:r>
            <w:r>
              <w:rPr>
                <w:bCs/>
                <w:lang w:val="de-DE"/>
              </w:rPr>
              <w:t>:</w:t>
            </w:r>
          </w:p>
          <w:p w:rsidR="00E10915" w:rsidRPr="00854E74" w:rsidRDefault="00E10915" w:rsidP="002B2E05">
            <w:pPr>
              <w:pStyle w:val="NormalWeb"/>
              <w:numPr>
                <w:ilvl w:val="0"/>
                <w:numId w:val="243"/>
              </w:numPr>
              <w:spacing w:before="60" w:beforeAutospacing="0" w:after="60" w:afterAutospacing="0"/>
              <w:ind w:left="426" w:hanging="284"/>
            </w:pPr>
            <w:r w:rsidRPr="00854E74">
              <w:t>Muddiest point</w:t>
            </w:r>
          </w:p>
          <w:p w:rsidR="00E10915" w:rsidRPr="00F356C3" w:rsidRDefault="00E10915" w:rsidP="002B2E05">
            <w:pPr>
              <w:pStyle w:val="NormalWeb"/>
              <w:numPr>
                <w:ilvl w:val="0"/>
                <w:numId w:val="243"/>
              </w:numPr>
              <w:spacing w:before="60" w:beforeAutospacing="0" w:after="60" w:afterAutospacing="0"/>
              <w:ind w:left="426" w:hanging="284"/>
            </w:pPr>
            <w:r>
              <w:rPr>
                <w:bCs/>
                <w:i/>
                <w:lang w:val="de-DE"/>
              </w:rPr>
              <w:t>Presentation</w:t>
            </w:r>
          </w:p>
          <w:p w:rsidR="00E10915" w:rsidRPr="00F356C3" w:rsidRDefault="00E10915" w:rsidP="002B2E05">
            <w:pPr>
              <w:pStyle w:val="NormalWeb"/>
              <w:numPr>
                <w:ilvl w:val="0"/>
                <w:numId w:val="243"/>
              </w:numPr>
              <w:spacing w:before="60" w:beforeAutospacing="0" w:after="60" w:afterAutospacing="0"/>
              <w:ind w:left="426" w:hanging="284"/>
            </w:pPr>
            <w:r>
              <w:rPr>
                <w:i/>
              </w:rPr>
              <w:t>Selecting cards</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Default="00E10915" w:rsidP="00DD4544">
            <w:pPr>
              <w:spacing w:before="60" w:after="60"/>
              <w:jc w:val="center"/>
              <w:rPr>
                <w:bCs/>
                <w:lang w:val="de-DE"/>
              </w:rPr>
            </w:pPr>
            <w:r w:rsidRPr="00F356C3">
              <w:rPr>
                <w:bCs/>
                <w:lang w:val="de-DE"/>
              </w:rPr>
              <w:t>G2.1</w:t>
            </w:r>
          </w:p>
          <w:p w:rsidR="00E10915" w:rsidRPr="00F356C3" w:rsidRDefault="00E10915" w:rsidP="00DD4544">
            <w:pPr>
              <w:spacing w:before="60" w:after="60"/>
              <w:jc w:val="center"/>
              <w:rPr>
                <w:bCs/>
                <w:lang w:val="de-DE"/>
              </w:rPr>
            </w:pPr>
            <w:r>
              <w:rPr>
                <w:bCs/>
                <w:lang w:val="de-DE"/>
              </w:rPr>
              <w:t>G3.1</w:t>
            </w:r>
          </w:p>
        </w:tc>
      </w:tr>
      <w:tr w:rsidR="00E10915" w:rsidRPr="00F356C3" w:rsidTr="00DD4544">
        <w:tc>
          <w:tcPr>
            <w:tcW w:w="494" w:type="pct"/>
            <w:tcBorders>
              <w:top w:val="nil"/>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10915" w:rsidRPr="00F356C3" w:rsidRDefault="00E10915" w:rsidP="002B2E05">
            <w:pPr>
              <w:pStyle w:val="NormalWeb"/>
              <w:numPr>
                <w:ilvl w:val="0"/>
                <w:numId w:val="243"/>
              </w:numPr>
              <w:spacing w:before="60" w:beforeAutospacing="0" w:after="60" w:afterAutospacing="0"/>
              <w:ind w:left="426" w:hanging="284"/>
              <w:rPr>
                <w:b/>
                <w:bCs/>
                <w:lang w:val="de-DE"/>
              </w:rPr>
            </w:pPr>
            <w:r w:rsidRPr="00F356C3">
              <w:t>Inkjet print-head</w:t>
            </w:r>
            <w:r>
              <w:t xml:space="preserve"> technology</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single" w:sz="4" w:space="0" w:color="auto"/>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CE6205">
              <w:rPr>
                <w:b/>
                <w:bCs/>
                <w:i/>
              </w:rPr>
              <w:t>Chapter 6</w:t>
            </w:r>
            <w:r w:rsidRPr="00F356C3">
              <w:rPr>
                <w:b/>
                <w:bCs/>
              </w:rPr>
              <w:t xml:space="preserve">: </w:t>
            </w:r>
            <w:r>
              <w:rPr>
                <w:b/>
                <w:bCs/>
              </w:rPr>
              <w:t>Thin film deposition</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nil"/>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lang w:val="de-DE"/>
              </w:rPr>
              <w:t>6</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i/>
                <w:lang w:val="de-DE"/>
              </w:rPr>
            </w:pPr>
            <w:r>
              <w:rPr>
                <w:b/>
                <w:bCs/>
                <w:i/>
                <w:lang w:val="de-DE"/>
              </w:rPr>
              <w:t xml:space="preserve">A/ </w:t>
            </w:r>
            <w:r>
              <w:rPr>
                <w:b/>
                <w:bCs/>
                <w:lang w:val="de-DE"/>
              </w:rPr>
              <w:t>Topics presented in class</w:t>
            </w:r>
            <w:r>
              <w:rPr>
                <w:bCs/>
                <w:i/>
                <w:lang w:val="de-DE"/>
              </w:rPr>
              <w:t>: (3)</w:t>
            </w:r>
          </w:p>
          <w:p w:rsidR="00E10915" w:rsidRPr="00F356C3" w:rsidRDefault="00E10915" w:rsidP="00DD4544">
            <w:pPr>
              <w:spacing w:before="60" w:after="60"/>
              <w:jc w:val="both"/>
              <w:rPr>
                <w:b/>
                <w:bCs/>
                <w:lang w:val="de-DE"/>
              </w:rPr>
            </w:pPr>
            <w:r>
              <w:rPr>
                <w:b/>
                <w:bCs/>
                <w:lang w:val="de-DE"/>
              </w:rPr>
              <w:t>Theoretical contents</w:t>
            </w:r>
            <w:r w:rsidRPr="00F356C3">
              <w:rPr>
                <w:b/>
                <w:bCs/>
                <w:lang w:val="de-DE"/>
              </w:rPr>
              <w:t>:</w:t>
            </w:r>
          </w:p>
          <w:p w:rsidR="00E10915" w:rsidRPr="00D22844" w:rsidRDefault="00E10915" w:rsidP="002B2E05">
            <w:pPr>
              <w:numPr>
                <w:ilvl w:val="0"/>
                <w:numId w:val="248"/>
              </w:numPr>
              <w:tabs>
                <w:tab w:val="left" w:pos="819"/>
              </w:tabs>
              <w:spacing w:line="288" w:lineRule="auto"/>
              <w:jc w:val="both"/>
              <w:rPr>
                <w:bCs/>
              </w:rPr>
            </w:pPr>
            <w:r w:rsidRPr="009173CA">
              <w:t xml:space="preserve">Chemical Vapor Deposition </w:t>
            </w:r>
            <w:r w:rsidRPr="00F356C3">
              <w:t>(CVD)</w:t>
            </w:r>
          </w:p>
          <w:p w:rsidR="00E10915" w:rsidRDefault="00E10915" w:rsidP="002B2E05">
            <w:pPr>
              <w:numPr>
                <w:ilvl w:val="0"/>
                <w:numId w:val="252"/>
              </w:numPr>
              <w:tabs>
                <w:tab w:val="left" w:pos="819"/>
              </w:tabs>
              <w:spacing w:line="288" w:lineRule="auto"/>
              <w:jc w:val="both"/>
            </w:pPr>
            <w:r>
              <w:t>Thermal CVD</w:t>
            </w:r>
          </w:p>
          <w:p w:rsidR="00E10915" w:rsidRPr="00F356C3" w:rsidRDefault="00E10915" w:rsidP="002B2E05">
            <w:pPr>
              <w:numPr>
                <w:ilvl w:val="0"/>
                <w:numId w:val="252"/>
              </w:numPr>
              <w:tabs>
                <w:tab w:val="left" w:pos="819"/>
              </w:tabs>
              <w:spacing w:line="288" w:lineRule="auto"/>
              <w:jc w:val="both"/>
              <w:rPr>
                <w:bCs/>
              </w:rPr>
            </w:pPr>
            <w:r>
              <w:t>Plasma Enhanced CVD (PECVD)</w:t>
            </w:r>
          </w:p>
          <w:p w:rsidR="00E10915" w:rsidRPr="00D55C2F" w:rsidRDefault="00E10915" w:rsidP="002B2E05">
            <w:pPr>
              <w:numPr>
                <w:ilvl w:val="0"/>
                <w:numId w:val="248"/>
              </w:numPr>
              <w:tabs>
                <w:tab w:val="left" w:pos="819"/>
              </w:tabs>
              <w:spacing w:line="288" w:lineRule="auto"/>
              <w:jc w:val="both"/>
              <w:rPr>
                <w:bCs/>
              </w:rPr>
            </w:pPr>
            <w:r w:rsidRPr="009173CA">
              <w:t xml:space="preserve">Physical Vapor Deposition </w:t>
            </w:r>
            <w:r w:rsidRPr="00F356C3">
              <w:t>(PVD)</w:t>
            </w:r>
          </w:p>
          <w:p w:rsidR="00E10915" w:rsidRPr="00FA66B9" w:rsidRDefault="00E10915" w:rsidP="002B2E05">
            <w:pPr>
              <w:numPr>
                <w:ilvl w:val="0"/>
                <w:numId w:val="252"/>
              </w:numPr>
              <w:tabs>
                <w:tab w:val="left" w:pos="819"/>
              </w:tabs>
              <w:spacing w:line="288" w:lineRule="auto"/>
              <w:jc w:val="both"/>
              <w:rPr>
                <w:bCs/>
              </w:rPr>
            </w:pPr>
            <w:r w:rsidRPr="00FA66B9">
              <w:rPr>
                <w:bCs/>
              </w:rPr>
              <w:t>Evaporation</w:t>
            </w:r>
          </w:p>
          <w:p w:rsidR="00E10915" w:rsidRPr="00FA66B9" w:rsidRDefault="00E10915" w:rsidP="002B2E05">
            <w:pPr>
              <w:numPr>
                <w:ilvl w:val="0"/>
                <w:numId w:val="252"/>
              </w:numPr>
              <w:tabs>
                <w:tab w:val="left" w:pos="819"/>
              </w:tabs>
              <w:spacing w:line="288" w:lineRule="auto"/>
              <w:jc w:val="both"/>
              <w:rPr>
                <w:bCs/>
              </w:rPr>
            </w:pPr>
            <w:r w:rsidRPr="00FA66B9">
              <w:rPr>
                <w:bCs/>
              </w:rPr>
              <w:t>Sputtering</w:t>
            </w:r>
          </w:p>
          <w:p w:rsidR="00E10915" w:rsidRPr="00D55C2F" w:rsidRDefault="00E10915" w:rsidP="002B2E05">
            <w:pPr>
              <w:numPr>
                <w:ilvl w:val="0"/>
                <w:numId w:val="248"/>
              </w:numPr>
              <w:tabs>
                <w:tab w:val="left" w:pos="819"/>
              </w:tabs>
              <w:spacing w:line="288" w:lineRule="auto"/>
              <w:jc w:val="both"/>
            </w:pPr>
            <w:r w:rsidRPr="009173CA">
              <w:t>Other Deposition Techniques</w:t>
            </w:r>
          </w:p>
          <w:p w:rsidR="00E10915" w:rsidRPr="00F356C3" w:rsidRDefault="00E10915" w:rsidP="00DD4544">
            <w:pPr>
              <w:spacing w:before="60" w:after="60"/>
              <w:jc w:val="both"/>
              <w:rPr>
                <w:bCs/>
                <w:lang w:val="de-DE"/>
              </w:rPr>
            </w:pPr>
            <w:r>
              <w:rPr>
                <w:b/>
                <w:bCs/>
                <w:lang w:val="de-DE"/>
              </w:rPr>
              <w:t>Teaching approaches</w:t>
            </w:r>
            <w:r>
              <w:rPr>
                <w:bCs/>
                <w:lang w:val="de-DE"/>
              </w:rPr>
              <w:t>:</w:t>
            </w:r>
          </w:p>
          <w:p w:rsidR="00E10915" w:rsidRPr="00E95BCC" w:rsidRDefault="00E10915" w:rsidP="002B2E05">
            <w:pPr>
              <w:pStyle w:val="NormalWeb"/>
              <w:numPr>
                <w:ilvl w:val="0"/>
                <w:numId w:val="243"/>
              </w:numPr>
              <w:spacing w:before="60" w:beforeAutospacing="0" w:after="60" w:afterAutospacing="0"/>
              <w:ind w:left="426" w:hanging="284"/>
            </w:pPr>
            <w:r>
              <w:rPr>
                <w:bCs/>
                <w:i/>
                <w:lang w:val="de-DE"/>
              </w:rPr>
              <w:t>Presentation</w:t>
            </w:r>
          </w:p>
          <w:p w:rsidR="00E10915" w:rsidRPr="00F356C3" w:rsidRDefault="00E10915" w:rsidP="002B2E05">
            <w:pPr>
              <w:pStyle w:val="NormalWeb"/>
              <w:numPr>
                <w:ilvl w:val="0"/>
                <w:numId w:val="243"/>
              </w:numPr>
              <w:spacing w:before="60" w:beforeAutospacing="0" w:after="60" w:afterAutospacing="0"/>
              <w:ind w:left="426" w:hanging="284"/>
            </w:pPr>
            <w:r>
              <w:rPr>
                <w:bCs/>
                <w:i/>
                <w:lang w:val="de-DE"/>
              </w:rPr>
              <w:t>Case study</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r w:rsidRPr="00F356C3">
              <w:rPr>
                <w:bCs/>
                <w:lang w:val="de-DE"/>
              </w:rPr>
              <w:t>G2.</w:t>
            </w:r>
            <w:r>
              <w:rPr>
                <w:bCs/>
                <w:lang w:val="de-DE"/>
              </w:rPr>
              <w:t>1;</w:t>
            </w:r>
          </w:p>
        </w:tc>
      </w:tr>
      <w:tr w:rsidR="00E10915" w:rsidRPr="00F356C3" w:rsidTr="00DD4544">
        <w:tc>
          <w:tcPr>
            <w:tcW w:w="494" w:type="pct"/>
            <w:tcBorders>
              <w:top w:val="nil"/>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10915" w:rsidRPr="00566C33" w:rsidRDefault="00E10915" w:rsidP="002B2E05">
            <w:pPr>
              <w:pStyle w:val="NormalWeb"/>
              <w:numPr>
                <w:ilvl w:val="0"/>
                <w:numId w:val="243"/>
              </w:numPr>
              <w:spacing w:before="60" w:beforeAutospacing="0" w:after="60" w:afterAutospacing="0"/>
              <w:ind w:left="426" w:hanging="284"/>
              <w:rPr>
                <w:b/>
                <w:bCs/>
                <w:lang w:val="de-DE"/>
              </w:rPr>
            </w:pPr>
            <w:r w:rsidRPr="00F356C3">
              <w:t>iNano plasma; Aritificial diamond making; How a CPU is made?</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r>
              <w:rPr>
                <w:bCs/>
                <w:lang w:val="de-DE"/>
              </w:rPr>
              <w:t>G2.2</w:t>
            </w:r>
          </w:p>
        </w:tc>
      </w:tr>
      <w:tr w:rsidR="00E10915" w:rsidRPr="00F356C3" w:rsidTr="00DD4544">
        <w:tc>
          <w:tcPr>
            <w:tcW w:w="494" w:type="pct"/>
            <w:tcBorders>
              <w:top w:val="single" w:sz="4" w:space="0" w:color="auto"/>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D7739D">
              <w:rPr>
                <w:b/>
                <w:i/>
              </w:rPr>
              <w:t>Chapter 7</w:t>
            </w:r>
            <w:r w:rsidRPr="00F356C3">
              <w:rPr>
                <w:b/>
              </w:rPr>
              <w:t xml:space="preserve">: </w:t>
            </w:r>
            <w:r>
              <w:rPr>
                <w:b/>
              </w:rPr>
              <w:t xml:space="preserve">Nanometrology </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nil"/>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lang w:val="de-DE"/>
              </w:rPr>
              <w:t>7</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i/>
                <w:lang w:val="de-DE"/>
              </w:rPr>
            </w:pPr>
            <w:r>
              <w:rPr>
                <w:b/>
                <w:bCs/>
                <w:i/>
                <w:lang w:val="de-DE"/>
              </w:rPr>
              <w:t xml:space="preserve">A/ </w:t>
            </w:r>
            <w:r>
              <w:rPr>
                <w:b/>
                <w:bCs/>
                <w:lang w:val="de-DE"/>
              </w:rPr>
              <w:t>Topics presented in class</w:t>
            </w:r>
            <w:r>
              <w:rPr>
                <w:bCs/>
                <w:i/>
                <w:lang w:val="de-DE"/>
              </w:rPr>
              <w:t>: (3)</w:t>
            </w:r>
          </w:p>
          <w:p w:rsidR="00E10915" w:rsidRPr="00F356C3" w:rsidRDefault="00E10915" w:rsidP="00DD4544">
            <w:pPr>
              <w:spacing w:before="60" w:after="60"/>
              <w:jc w:val="both"/>
              <w:rPr>
                <w:b/>
                <w:bCs/>
                <w:lang w:val="de-DE"/>
              </w:rPr>
            </w:pPr>
            <w:r>
              <w:rPr>
                <w:b/>
                <w:bCs/>
                <w:lang w:val="de-DE"/>
              </w:rPr>
              <w:lastRenderedPageBreak/>
              <w:t>Theoretical contents:</w:t>
            </w:r>
          </w:p>
          <w:p w:rsidR="00E10915" w:rsidRPr="00F356C3" w:rsidRDefault="00E10915" w:rsidP="002B2E05">
            <w:pPr>
              <w:numPr>
                <w:ilvl w:val="0"/>
                <w:numId w:val="249"/>
              </w:numPr>
              <w:tabs>
                <w:tab w:val="left" w:pos="819"/>
              </w:tabs>
              <w:spacing w:line="288" w:lineRule="auto"/>
              <w:ind w:left="734"/>
              <w:jc w:val="both"/>
            </w:pPr>
            <w:r>
              <w:t>Scanning electron microscope</w:t>
            </w:r>
            <w:r w:rsidRPr="00F356C3">
              <w:t xml:space="preserve"> (SEM)</w:t>
            </w:r>
          </w:p>
          <w:p w:rsidR="00E10915" w:rsidRPr="00F356C3" w:rsidRDefault="00E10915" w:rsidP="002B2E05">
            <w:pPr>
              <w:numPr>
                <w:ilvl w:val="0"/>
                <w:numId w:val="249"/>
              </w:numPr>
              <w:tabs>
                <w:tab w:val="left" w:pos="819"/>
              </w:tabs>
              <w:spacing w:line="288" w:lineRule="auto"/>
              <w:ind w:left="734"/>
              <w:jc w:val="both"/>
            </w:pPr>
            <w:r>
              <w:t>Transmission electron microscope</w:t>
            </w:r>
            <w:r w:rsidRPr="00F356C3">
              <w:t xml:space="preserve"> (TEM)</w:t>
            </w:r>
          </w:p>
          <w:p w:rsidR="00E10915" w:rsidRPr="00F356C3" w:rsidRDefault="00E10915" w:rsidP="002B2E05">
            <w:pPr>
              <w:numPr>
                <w:ilvl w:val="0"/>
                <w:numId w:val="249"/>
              </w:numPr>
              <w:tabs>
                <w:tab w:val="left" w:pos="819"/>
              </w:tabs>
              <w:spacing w:line="288" w:lineRule="auto"/>
              <w:ind w:left="734"/>
              <w:jc w:val="both"/>
            </w:pPr>
            <w:r>
              <w:t>Scanning probe microscope</w:t>
            </w:r>
            <w:r w:rsidRPr="00F356C3">
              <w:t xml:space="preserve"> (SPM)</w:t>
            </w:r>
          </w:p>
          <w:p w:rsidR="00E10915" w:rsidRPr="00F356C3" w:rsidRDefault="00E10915" w:rsidP="002B2E05">
            <w:pPr>
              <w:numPr>
                <w:ilvl w:val="0"/>
                <w:numId w:val="249"/>
              </w:numPr>
              <w:tabs>
                <w:tab w:val="left" w:pos="819"/>
              </w:tabs>
              <w:spacing w:line="288" w:lineRule="auto"/>
              <w:ind w:left="734"/>
              <w:jc w:val="both"/>
            </w:pPr>
            <w:r>
              <w:t>Atomic force microscope</w:t>
            </w:r>
            <w:r w:rsidRPr="00F356C3">
              <w:t xml:space="preserve"> (AFM)</w:t>
            </w:r>
          </w:p>
          <w:p w:rsidR="00E10915" w:rsidRPr="00F356C3" w:rsidRDefault="00E10915" w:rsidP="00DD4544">
            <w:pPr>
              <w:spacing w:before="60" w:after="60"/>
              <w:jc w:val="both"/>
              <w:rPr>
                <w:bCs/>
                <w:lang w:val="de-DE"/>
              </w:rPr>
            </w:pPr>
            <w:r>
              <w:rPr>
                <w:b/>
                <w:bCs/>
                <w:lang w:val="de-DE"/>
              </w:rPr>
              <w:t>Teaching approaches</w:t>
            </w:r>
            <w:r>
              <w:rPr>
                <w:bCs/>
                <w:lang w:val="de-DE"/>
              </w:rPr>
              <w:t>:</w:t>
            </w:r>
          </w:p>
          <w:p w:rsidR="00E10915" w:rsidRPr="00F356C3" w:rsidRDefault="00E10915" w:rsidP="002B2E05">
            <w:pPr>
              <w:pStyle w:val="NormalWeb"/>
              <w:numPr>
                <w:ilvl w:val="0"/>
                <w:numId w:val="243"/>
              </w:numPr>
              <w:spacing w:before="60" w:beforeAutospacing="0" w:after="60" w:afterAutospacing="0"/>
              <w:ind w:left="426" w:hanging="284"/>
              <w:rPr>
                <w:b/>
                <w:bCs/>
                <w:lang w:val="de-DE"/>
              </w:rPr>
            </w:pPr>
            <w:r>
              <w:rPr>
                <w:bCs/>
                <w:i/>
                <w:lang w:val="de-DE"/>
              </w:rPr>
              <w:t>Presentation</w:t>
            </w:r>
          </w:p>
          <w:p w:rsidR="00E10915" w:rsidRPr="00F356C3" w:rsidRDefault="00E10915" w:rsidP="002B2E05">
            <w:pPr>
              <w:pStyle w:val="NormalWeb"/>
              <w:numPr>
                <w:ilvl w:val="0"/>
                <w:numId w:val="243"/>
              </w:numPr>
              <w:spacing w:before="60" w:beforeAutospacing="0" w:after="60" w:afterAutospacing="0"/>
              <w:ind w:left="426" w:hanging="284"/>
              <w:rPr>
                <w:b/>
                <w:bCs/>
                <w:lang w:val="de-DE"/>
              </w:rPr>
            </w:pPr>
            <w:r>
              <w:rPr>
                <w:bCs/>
                <w:i/>
                <w:lang w:val="pt-BR"/>
              </w:rPr>
              <w:t>Jigsaw method</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r w:rsidRPr="00F356C3">
              <w:rPr>
                <w:bCs/>
                <w:lang w:val="de-DE"/>
              </w:rPr>
              <w:lastRenderedPageBreak/>
              <w:t>G1.</w:t>
            </w:r>
            <w:r>
              <w:rPr>
                <w:bCs/>
                <w:lang w:val="de-DE"/>
              </w:rPr>
              <w:t>2</w:t>
            </w:r>
          </w:p>
        </w:tc>
      </w:tr>
      <w:tr w:rsidR="00E10915" w:rsidRPr="00F356C3" w:rsidTr="00DD4544">
        <w:tc>
          <w:tcPr>
            <w:tcW w:w="494" w:type="pct"/>
            <w:tcBorders>
              <w:top w:val="nil"/>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10915" w:rsidRPr="00F356C3" w:rsidRDefault="00E10915" w:rsidP="002B2E05">
            <w:pPr>
              <w:pStyle w:val="NormalWeb"/>
              <w:numPr>
                <w:ilvl w:val="0"/>
                <w:numId w:val="243"/>
              </w:numPr>
              <w:spacing w:before="60" w:beforeAutospacing="0" w:after="60" w:afterAutospacing="0"/>
              <w:ind w:left="426" w:hanging="284"/>
              <w:rPr>
                <w:b/>
                <w:bCs/>
                <w:lang w:val="de-DE"/>
              </w:rPr>
            </w:pPr>
            <w:r>
              <w:rPr>
                <w:i/>
              </w:rPr>
              <w:t>Compound eyes of insects</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single" w:sz="4" w:space="0" w:color="auto"/>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rPr>
              <w:t>Ch</w:t>
            </w:r>
            <w:r>
              <w:rPr>
                <w:b/>
              </w:rPr>
              <w:t xml:space="preserve">apter </w:t>
            </w:r>
            <w:r w:rsidRPr="00F356C3">
              <w:rPr>
                <w:b/>
              </w:rPr>
              <w:t xml:space="preserve">8: </w:t>
            </w:r>
            <w:r>
              <w:rPr>
                <w:b/>
              </w:rPr>
              <w:t xml:space="preserve">Nano-biotechnology </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nil"/>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lang w:val="de-DE"/>
              </w:rPr>
              <w:t>8</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i/>
                <w:lang w:val="de-DE"/>
              </w:rPr>
            </w:pPr>
            <w:r>
              <w:rPr>
                <w:b/>
                <w:bCs/>
                <w:i/>
                <w:lang w:val="de-DE"/>
              </w:rPr>
              <w:t xml:space="preserve">A/ </w:t>
            </w:r>
            <w:r>
              <w:rPr>
                <w:b/>
                <w:bCs/>
                <w:lang w:val="de-DE"/>
              </w:rPr>
              <w:t>Topics presented in class</w:t>
            </w:r>
            <w:r>
              <w:rPr>
                <w:bCs/>
                <w:i/>
                <w:lang w:val="de-DE"/>
              </w:rPr>
              <w:t>: (3)</w:t>
            </w:r>
          </w:p>
          <w:p w:rsidR="00E10915" w:rsidRPr="00F356C3" w:rsidRDefault="00E10915" w:rsidP="00DD4544">
            <w:pPr>
              <w:spacing w:before="60" w:after="60"/>
              <w:jc w:val="both"/>
              <w:rPr>
                <w:b/>
                <w:bCs/>
                <w:lang w:val="de-DE"/>
              </w:rPr>
            </w:pPr>
            <w:r>
              <w:rPr>
                <w:b/>
                <w:bCs/>
                <w:lang w:val="de-DE"/>
              </w:rPr>
              <w:t>Theoretical contents</w:t>
            </w:r>
            <w:r w:rsidRPr="00F356C3">
              <w:rPr>
                <w:b/>
                <w:bCs/>
                <w:lang w:val="de-DE"/>
              </w:rPr>
              <w:t>:</w:t>
            </w:r>
          </w:p>
          <w:p w:rsidR="00E10915" w:rsidRPr="00F356C3" w:rsidRDefault="00E10915" w:rsidP="002B2E05">
            <w:pPr>
              <w:numPr>
                <w:ilvl w:val="0"/>
                <w:numId w:val="250"/>
              </w:numPr>
              <w:tabs>
                <w:tab w:val="left" w:pos="819"/>
              </w:tabs>
              <w:spacing w:line="288" w:lineRule="auto"/>
              <w:jc w:val="both"/>
            </w:pPr>
            <w:r>
              <w:t>N</w:t>
            </w:r>
            <w:r w:rsidRPr="00F356C3">
              <w:t>anomedicine</w:t>
            </w:r>
          </w:p>
          <w:p w:rsidR="00E10915" w:rsidRPr="00F356C3" w:rsidRDefault="00E10915" w:rsidP="002B2E05">
            <w:pPr>
              <w:numPr>
                <w:ilvl w:val="0"/>
                <w:numId w:val="250"/>
              </w:numPr>
              <w:tabs>
                <w:tab w:val="left" w:pos="819"/>
              </w:tabs>
              <w:spacing w:line="288" w:lineRule="auto"/>
              <w:jc w:val="both"/>
            </w:pPr>
            <w:r>
              <w:t>Nano quantum dots</w:t>
            </w:r>
          </w:p>
          <w:p w:rsidR="00E10915" w:rsidRPr="00F356C3" w:rsidRDefault="00E10915" w:rsidP="002B2E05">
            <w:pPr>
              <w:numPr>
                <w:ilvl w:val="0"/>
                <w:numId w:val="250"/>
              </w:numPr>
              <w:tabs>
                <w:tab w:val="left" w:pos="819"/>
              </w:tabs>
              <w:spacing w:line="288" w:lineRule="auto"/>
              <w:jc w:val="both"/>
            </w:pPr>
            <w:r>
              <w:t>Nano gold particles</w:t>
            </w:r>
          </w:p>
          <w:p w:rsidR="00E10915" w:rsidRDefault="00E10915" w:rsidP="002B2E05">
            <w:pPr>
              <w:numPr>
                <w:ilvl w:val="0"/>
                <w:numId w:val="250"/>
              </w:numPr>
              <w:tabs>
                <w:tab w:val="left" w:pos="819"/>
              </w:tabs>
              <w:spacing w:line="288" w:lineRule="auto"/>
              <w:jc w:val="both"/>
            </w:pPr>
            <w:r w:rsidRPr="00F356C3">
              <w:t>Antireflection nanostructures</w:t>
            </w:r>
          </w:p>
          <w:p w:rsidR="00E10915" w:rsidRPr="00F356C3" w:rsidRDefault="00E10915" w:rsidP="00DD4544">
            <w:pPr>
              <w:spacing w:before="60" w:after="60"/>
              <w:jc w:val="both"/>
              <w:rPr>
                <w:bCs/>
                <w:lang w:val="de-DE"/>
              </w:rPr>
            </w:pPr>
            <w:r>
              <w:rPr>
                <w:b/>
                <w:bCs/>
                <w:lang w:val="de-DE"/>
              </w:rPr>
              <w:t>Teaching approaches</w:t>
            </w:r>
            <w:r>
              <w:rPr>
                <w:bCs/>
                <w:lang w:val="de-DE"/>
              </w:rPr>
              <w:t>:</w:t>
            </w:r>
          </w:p>
          <w:p w:rsidR="00E10915" w:rsidRPr="00F356C3" w:rsidRDefault="00E10915" w:rsidP="002B2E05">
            <w:pPr>
              <w:pStyle w:val="NormalWeb"/>
              <w:numPr>
                <w:ilvl w:val="0"/>
                <w:numId w:val="243"/>
              </w:numPr>
              <w:spacing w:before="60" w:beforeAutospacing="0" w:after="60" w:afterAutospacing="0"/>
              <w:ind w:left="426" w:hanging="284"/>
              <w:rPr>
                <w:b/>
                <w:bCs/>
                <w:lang w:val="de-DE"/>
              </w:rPr>
            </w:pPr>
            <w:r>
              <w:rPr>
                <w:bCs/>
                <w:i/>
                <w:lang w:val="de-DE"/>
              </w:rPr>
              <w:t>Presentation</w:t>
            </w:r>
          </w:p>
          <w:p w:rsidR="00E10915" w:rsidRPr="00F356C3" w:rsidRDefault="00E10915" w:rsidP="002B2E05">
            <w:pPr>
              <w:pStyle w:val="NormalWeb"/>
              <w:numPr>
                <w:ilvl w:val="0"/>
                <w:numId w:val="243"/>
              </w:numPr>
              <w:spacing w:before="60" w:beforeAutospacing="0" w:after="60" w:afterAutospacing="0"/>
              <w:ind w:left="426" w:hanging="284"/>
              <w:rPr>
                <w:bCs/>
                <w:lang w:val="pt-BR"/>
              </w:rPr>
            </w:pPr>
            <w:r>
              <w:rPr>
                <w:bCs/>
                <w:i/>
                <w:lang w:val="pt-BR"/>
              </w:rPr>
              <w:t>Teamwork</w:t>
            </w:r>
          </w:p>
          <w:p w:rsidR="00E10915" w:rsidRPr="00C81582" w:rsidRDefault="00E10915" w:rsidP="002B2E05">
            <w:pPr>
              <w:pStyle w:val="NormalWeb"/>
              <w:numPr>
                <w:ilvl w:val="0"/>
                <w:numId w:val="243"/>
              </w:numPr>
              <w:spacing w:before="60" w:beforeAutospacing="0" w:after="60" w:afterAutospacing="0"/>
              <w:ind w:left="426" w:hanging="284"/>
              <w:rPr>
                <w:bCs/>
                <w:lang w:val="de-DE"/>
              </w:rPr>
            </w:pPr>
            <w:r w:rsidRPr="0041586A">
              <w:rPr>
                <w:bCs/>
                <w:lang w:val="de-DE"/>
              </w:rPr>
              <w:t>Mindmap</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Default="00E10915" w:rsidP="00DD4544">
            <w:pPr>
              <w:spacing w:before="60" w:after="60"/>
              <w:jc w:val="center"/>
              <w:rPr>
                <w:bCs/>
                <w:lang w:val="de-DE"/>
              </w:rPr>
            </w:pPr>
            <w:r w:rsidRPr="00F356C3">
              <w:rPr>
                <w:bCs/>
                <w:lang w:val="de-DE"/>
              </w:rPr>
              <w:t>G1.</w:t>
            </w:r>
            <w:r>
              <w:rPr>
                <w:bCs/>
                <w:lang w:val="de-DE"/>
              </w:rPr>
              <w:t>3;</w:t>
            </w:r>
          </w:p>
          <w:p w:rsidR="00E10915" w:rsidRPr="00F356C3" w:rsidRDefault="00E10915" w:rsidP="00DD4544">
            <w:pPr>
              <w:spacing w:before="60" w:after="60"/>
              <w:jc w:val="center"/>
              <w:rPr>
                <w:bCs/>
                <w:lang w:val="de-DE"/>
              </w:rPr>
            </w:pPr>
            <w:r>
              <w:rPr>
                <w:bCs/>
                <w:lang w:val="de-DE"/>
              </w:rPr>
              <w:t>G3.1</w:t>
            </w:r>
          </w:p>
        </w:tc>
      </w:tr>
      <w:tr w:rsidR="00E10915" w:rsidRPr="00F356C3" w:rsidTr="00DD4544">
        <w:tc>
          <w:tcPr>
            <w:tcW w:w="494" w:type="pct"/>
            <w:tcBorders>
              <w:top w:val="nil"/>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10915" w:rsidRPr="00F356C3" w:rsidRDefault="00E10915" w:rsidP="002B2E05">
            <w:pPr>
              <w:pStyle w:val="NormalWeb"/>
              <w:numPr>
                <w:ilvl w:val="0"/>
                <w:numId w:val="243"/>
              </w:numPr>
              <w:spacing w:before="60" w:beforeAutospacing="0" w:after="60" w:afterAutospacing="0"/>
              <w:ind w:left="426" w:hanging="284"/>
            </w:pPr>
            <w:r w:rsidRPr="00291AE4">
              <w:t>Toxicological considerations</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single" w:sz="4" w:space="0" w:color="auto"/>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rPr>
              <w:t>Ch</w:t>
            </w:r>
            <w:r>
              <w:rPr>
                <w:b/>
              </w:rPr>
              <w:t xml:space="preserve">apter </w:t>
            </w:r>
            <w:r w:rsidRPr="00F356C3">
              <w:rPr>
                <w:b/>
              </w:rPr>
              <w:t xml:space="preserve">9: </w:t>
            </w:r>
            <w:r>
              <w:rPr>
                <w:b/>
              </w:rPr>
              <w:t>Carbon nano tube (CNT)</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nil"/>
              <w:left w:val="single" w:sz="4" w:space="0" w:color="auto"/>
              <w:bottom w:val="nil"/>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lang w:val="de-DE"/>
              </w:rPr>
              <w:t>9</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i/>
                <w:lang w:val="de-DE"/>
              </w:rPr>
            </w:pPr>
            <w:r>
              <w:rPr>
                <w:b/>
                <w:bCs/>
                <w:i/>
                <w:lang w:val="de-DE"/>
              </w:rPr>
              <w:t xml:space="preserve">A/ </w:t>
            </w:r>
            <w:r>
              <w:rPr>
                <w:b/>
                <w:bCs/>
                <w:lang w:val="de-DE"/>
              </w:rPr>
              <w:t>Topics presented in class</w:t>
            </w:r>
            <w:r>
              <w:rPr>
                <w:bCs/>
                <w:i/>
                <w:lang w:val="de-DE"/>
              </w:rPr>
              <w:t>: (3)</w:t>
            </w:r>
          </w:p>
          <w:p w:rsidR="00E10915" w:rsidRPr="00F356C3" w:rsidRDefault="00E10915" w:rsidP="00DD4544">
            <w:pPr>
              <w:spacing w:before="60" w:after="60"/>
              <w:jc w:val="both"/>
              <w:rPr>
                <w:b/>
                <w:bCs/>
                <w:lang w:val="de-DE"/>
              </w:rPr>
            </w:pPr>
            <w:r>
              <w:rPr>
                <w:b/>
                <w:bCs/>
                <w:lang w:val="de-DE"/>
              </w:rPr>
              <w:t>Theoretical contents</w:t>
            </w:r>
          </w:p>
          <w:p w:rsidR="00E10915" w:rsidRPr="00707516" w:rsidRDefault="00E10915" w:rsidP="002B2E05">
            <w:pPr>
              <w:numPr>
                <w:ilvl w:val="0"/>
                <w:numId w:val="251"/>
              </w:numPr>
              <w:tabs>
                <w:tab w:val="left" w:pos="819"/>
              </w:tabs>
              <w:spacing w:line="288" w:lineRule="auto"/>
              <w:ind w:left="734"/>
              <w:jc w:val="both"/>
            </w:pPr>
            <w:r w:rsidRPr="00707516">
              <w:rPr>
                <w:bCs/>
              </w:rPr>
              <w:t>Carbon nanotube history</w:t>
            </w:r>
          </w:p>
          <w:p w:rsidR="00E10915" w:rsidRPr="00707516" w:rsidRDefault="00E10915" w:rsidP="002B2E05">
            <w:pPr>
              <w:numPr>
                <w:ilvl w:val="0"/>
                <w:numId w:val="251"/>
              </w:numPr>
              <w:tabs>
                <w:tab w:val="left" w:pos="819"/>
              </w:tabs>
              <w:spacing w:line="288" w:lineRule="auto"/>
              <w:ind w:left="734"/>
              <w:jc w:val="both"/>
            </w:pPr>
            <w:r w:rsidRPr="00707516">
              <w:rPr>
                <w:bCs/>
              </w:rPr>
              <w:t>Super mechanical strength</w:t>
            </w:r>
          </w:p>
          <w:p w:rsidR="00E10915" w:rsidRPr="00707516" w:rsidRDefault="00E10915" w:rsidP="002B2E05">
            <w:pPr>
              <w:numPr>
                <w:ilvl w:val="0"/>
                <w:numId w:val="251"/>
              </w:numPr>
              <w:tabs>
                <w:tab w:val="left" w:pos="819"/>
              </w:tabs>
              <w:spacing w:line="288" w:lineRule="auto"/>
              <w:ind w:left="734"/>
              <w:jc w:val="both"/>
            </w:pPr>
            <w:r w:rsidRPr="00707516">
              <w:rPr>
                <w:bCs/>
              </w:rPr>
              <w:t>Reinforce materials</w:t>
            </w:r>
          </w:p>
          <w:p w:rsidR="00E10915" w:rsidRPr="00707516" w:rsidRDefault="00E10915" w:rsidP="002B2E05">
            <w:pPr>
              <w:numPr>
                <w:ilvl w:val="0"/>
                <w:numId w:val="251"/>
              </w:numPr>
              <w:tabs>
                <w:tab w:val="left" w:pos="819"/>
              </w:tabs>
              <w:spacing w:line="288" w:lineRule="auto"/>
              <w:ind w:left="734"/>
              <w:jc w:val="both"/>
            </w:pPr>
            <w:r w:rsidRPr="00707516">
              <w:rPr>
                <w:bCs/>
              </w:rPr>
              <w:t>Anti-vibration application</w:t>
            </w:r>
          </w:p>
          <w:p w:rsidR="00E10915" w:rsidRPr="00707516" w:rsidRDefault="00E10915" w:rsidP="002B2E05">
            <w:pPr>
              <w:numPr>
                <w:ilvl w:val="0"/>
                <w:numId w:val="251"/>
              </w:numPr>
              <w:tabs>
                <w:tab w:val="left" w:pos="819"/>
              </w:tabs>
              <w:spacing w:line="288" w:lineRule="auto"/>
              <w:ind w:left="734"/>
              <w:jc w:val="both"/>
            </w:pPr>
            <w:r w:rsidRPr="00707516">
              <w:rPr>
                <w:bCs/>
              </w:rPr>
              <w:t>Space elevator</w:t>
            </w:r>
            <w:r w:rsidRPr="006A41CA">
              <w:rPr>
                <w:rFonts w:ascii="Arial" w:hAnsi="Arial"/>
                <w:bCs/>
                <w:color w:val="000000"/>
                <w:kern w:val="24"/>
              </w:rPr>
              <w:t xml:space="preserve"> </w:t>
            </w:r>
          </w:p>
          <w:p w:rsidR="00E10915" w:rsidRPr="00707516" w:rsidRDefault="00E10915" w:rsidP="002B2E05">
            <w:pPr>
              <w:numPr>
                <w:ilvl w:val="0"/>
                <w:numId w:val="251"/>
              </w:numPr>
              <w:tabs>
                <w:tab w:val="left" w:pos="819"/>
              </w:tabs>
              <w:spacing w:line="288" w:lineRule="auto"/>
              <w:ind w:left="734"/>
              <w:jc w:val="both"/>
            </w:pPr>
            <w:r w:rsidRPr="00707516">
              <w:rPr>
                <w:bCs/>
              </w:rPr>
              <w:t>Carbon nanotube circuit</w:t>
            </w:r>
          </w:p>
          <w:p w:rsidR="00E10915" w:rsidRPr="00F356C3" w:rsidRDefault="00E10915" w:rsidP="00DD4544">
            <w:pPr>
              <w:spacing w:before="60" w:after="60"/>
              <w:jc w:val="both"/>
              <w:rPr>
                <w:bCs/>
                <w:lang w:val="de-DE"/>
              </w:rPr>
            </w:pPr>
            <w:r>
              <w:rPr>
                <w:b/>
                <w:bCs/>
                <w:lang w:val="de-DE"/>
              </w:rPr>
              <w:t>Teaching approaches</w:t>
            </w:r>
            <w:r>
              <w:rPr>
                <w:bCs/>
                <w:lang w:val="de-DE"/>
              </w:rPr>
              <w:t>:</w:t>
            </w:r>
          </w:p>
          <w:p w:rsidR="00E10915" w:rsidRPr="0041586A" w:rsidRDefault="00E10915" w:rsidP="002B2E05">
            <w:pPr>
              <w:pStyle w:val="NormalWeb"/>
              <w:numPr>
                <w:ilvl w:val="0"/>
                <w:numId w:val="243"/>
              </w:numPr>
              <w:spacing w:before="60" w:beforeAutospacing="0" w:after="60" w:afterAutospacing="0"/>
              <w:ind w:left="426" w:hanging="284"/>
              <w:rPr>
                <w:bCs/>
                <w:lang w:val="pt-BR"/>
              </w:rPr>
            </w:pPr>
            <w:r>
              <w:rPr>
                <w:bCs/>
                <w:lang w:val="pt-BR"/>
              </w:rPr>
              <w:t>Professional Ethics (</w:t>
            </w:r>
            <w:r w:rsidRPr="0041586A">
              <w:rPr>
                <w:bCs/>
                <w:lang w:val="pt-BR"/>
              </w:rPr>
              <w:t>Patteson</w:t>
            </w:r>
            <w:r>
              <w:rPr>
                <w:bCs/>
                <w:lang w:val="pt-BR"/>
              </w:rPr>
              <w:t>’s story)</w:t>
            </w:r>
          </w:p>
          <w:p w:rsidR="00E10915" w:rsidRPr="00F356C3" w:rsidRDefault="00E10915" w:rsidP="002B2E05">
            <w:pPr>
              <w:pStyle w:val="NormalWeb"/>
              <w:numPr>
                <w:ilvl w:val="0"/>
                <w:numId w:val="243"/>
              </w:numPr>
              <w:spacing w:before="60" w:beforeAutospacing="0" w:after="60" w:afterAutospacing="0"/>
              <w:ind w:left="426" w:hanging="284"/>
              <w:rPr>
                <w:b/>
                <w:bCs/>
                <w:lang w:val="de-DE"/>
              </w:rPr>
            </w:pPr>
            <w:r>
              <w:rPr>
                <w:bCs/>
                <w:i/>
                <w:lang w:val="de-DE"/>
              </w:rPr>
              <w:t>Presentation</w:t>
            </w:r>
          </w:p>
          <w:p w:rsidR="00E10915" w:rsidRPr="00F356C3" w:rsidRDefault="00E10915" w:rsidP="002B2E05">
            <w:pPr>
              <w:pStyle w:val="NormalWeb"/>
              <w:numPr>
                <w:ilvl w:val="0"/>
                <w:numId w:val="243"/>
              </w:numPr>
              <w:spacing w:before="60" w:beforeAutospacing="0" w:after="60" w:afterAutospacing="0"/>
              <w:ind w:left="426" w:hanging="284"/>
              <w:rPr>
                <w:b/>
                <w:bCs/>
                <w:lang w:val="de-DE"/>
              </w:rPr>
            </w:pPr>
            <w:r w:rsidRPr="0041586A">
              <w:rPr>
                <w:bCs/>
                <w:lang w:val="de-DE"/>
              </w:rPr>
              <w:t>Mindmap</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Default="00E10915" w:rsidP="00DD4544">
            <w:pPr>
              <w:spacing w:before="60" w:after="60"/>
              <w:jc w:val="center"/>
              <w:rPr>
                <w:bCs/>
                <w:lang w:val="de-DE"/>
              </w:rPr>
            </w:pPr>
            <w:r w:rsidRPr="00F356C3">
              <w:rPr>
                <w:bCs/>
                <w:lang w:val="de-DE"/>
              </w:rPr>
              <w:t>G1.</w:t>
            </w:r>
            <w:r>
              <w:rPr>
                <w:bCs/>
                <w:lang w:val="de-DE"/>
              </w:rPr>
              <w:t>3;</w:t>
            </w:r>
          </w:p>
          <w:p w:rsidR="00E10915" w:rsidRPr="00F356C3" w:rsidRDefault="00E10915" w:rsidP="00DD4544">
            <w:pPr>
              <w:spacing w:before="60" w:after="60"/>
              <w:jc w:val="center"/>
              <w:rPr>
                <w:bCs/>
                <w:lang w:val="de-DE"/>
              </w:rPr>
            </w:pPr>
            <w:r>
              <w:rPr>
                <w:bCs/>
                <w:lang w:val="de-DE"/>
              </w:rPr>
              <w:t>G3.3</w:t>
            </w:r>
          </w:p>
        </w:tc>
      </w:tr>
      <w:tr w:rsidR="00E10915" w:rsidRPr="00F356C3" w:rsidTr="00DD4544">
        <w:tc>
          <w:tcPr>
            <w:tcW w:w="494" w:type="pct"/>
            <w:tcBorders>
              <w:top w:val="nil"/>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both"/>
              <w:rPr>
                <w:bCs/>
                <w:lang w:val="de-DE"/>
              </w:rPr>
            </w:pPr>
            <w:r>
              <w:rPr>
                <w:b/>
                <w:bCs/>
                <w:i/>
                <w:lang w:val="de-DE"/>
              </w:rPr>
              <w:t>B/</w:t>
            </w:r>
            <w:r>
              <w:rPr>
                <w:bCs/>
                <w:i/>
                <w:lang w:val="de-DE"/>
              </w:rPr>
              <w:t xml:space="preserve"> </w:t>
            </w:r>
            <w:r>
              <w:rPr>
                <w:b/>
                <w:bCs/>
                <w:lang w:val="de-DE"/>
              </w:rPr>
              <w:t>Self-study</w:t>
            </w:r>
            <w:r>
              <w:rPr>
                <w:bCs/>
                <w:lang w:val="de-DE"/>
              </w:rPr>
              <w:t>:</w:t>
            </w:r>
            <w:r>
              <w:rPr>
                <w:bCs/>
                <w:i/>
                <w:lang w:val="de-DE"/>
              </w:rPr>
              <w:t xml:space="preserve"> (6)</w:t>
            </w:r>
          </w:p>
          <w:p w:rsidR="00E10915" w:rsidRPr="00F356C3" w:rsidRDefault="00E10915" w:rsidP="002B2E05">
            <w:pPr>
              <w:pStyle w:val="NormalWeb"/>
              <w:numPr>
                <w:ilvl w:val="0"/>
                <w:numId w:val="243"/>
              </w:numPr>
              <w:spacing w:before="60" w:beforeAutospacing="0" w:after="60" w:afterAutospacing="0"/>
              <w:ind w:left="426" w:hanging="284"/>
              <w:rPr>
                <w:b/>
                <w:bCs/>
                <w:lang w:val="de-DE"/>
              </w:rPr>
            </w:pPr>
            <w:r>
              <w:t>CNT in Vietnam</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Cs/>
                <w:lang w:val="de-DE"/>
              </w:rPr>
            </w:pPr>
          </w:p>
        </w:tc>
      </w:tr>
      <w:tr w:rsidR="00E10915" w:rsidRPr="00F356C3" w:rsidTr="00DD4544">
        <w:tc>
          <w:tcPr>
            <w:tcW w:w="494"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sidRPr="00F356C3">
              <w:rPr>
                <w:b/>
                <w:bCs/>
                <w:lang w:val="de-DE"/>
              </w:rPr>
              <w:t>10</w:t>
            </w:r>
          </w:p>
        </w:tc>
        <w:tc>
          <w:tcPr>
            <w:tcW w:w="376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Pr="00F356C3" w:rsidRDefault="00E10915" w:rsidP="00DD4544">
            <w:pPr>
              <w:spacing w:before="60" w:after="60"/>
              <w:jc w:val="center"/>
              <w:rPr>
                <w:b/>
                <w:bCs/>
                <w:lang w:val="de-DE"/>
              </w:rPr>
            </w:pPr>
            <w:r>
              <w:rPr>
                <w:b/>
                <w:bCs/>
                <w:lang w:val="de-DE"/>
              </w:rPr>
              <w:t>FINAL REPORT</w:t>
            </w:r>
          </w:p>
        </w:tc>
        <w:tc>
          <w:tcPr>
            <w:tcW w:w="738" w:type="pct"/>
            <w:tcBorders>
              <w:top w:val="single" w:sz="4" w:space="0" w:color="auto"/>
              <w:left w:val="single" w:sz="4" w:space="0" w:color="auto"/>
              <w:bottom w:val="single" w:sz="4" w:space="0" w:color="auto"/>
              <w:right w:val="single" w:sz="4" w:space="0" w:color="auto"/>
            </w:tcBorders>
            <w:shd w:val="pct30" w:color="FFFFFF" w:fill="FFFFFF"/>
            <w:vAlign w:val="center"/>
          </w:tcPr>
          <w:p w:rsidR="00E10915" w:rsidRDefault="00E10915" w:rsidP="00DD4544">
            <w:pPr>
              <w:spacing w:before="60" w:after="60"/>
              <w:jc w:val="center"/>
              <w:rPr>
                <w:bCs/>
                <w:lang w:val="de-DE"/>
              </w:rPr>
            </w:pPr>
            <w:r>
              <w:rPr>
                <w:bCs/>
                <w:lang w:val="de-DE"/>
              </w:rPr>
              <w:t>G2.1;G2.2</w:t>
            </w:r>
          </w:p>
          <w:p w:rsidR="00E10915" w:rsidRPr="00F356C3" w:rsidRDefault="00E10915" w:rsidP="00DD4544">
            <w:pPr>
              <w:spacing w:before="60" w:after="60"/>
              <w:jc w:val="center"/>
              <w:rPr>
                <w:bCs/>
                <w:lang w:val="de-DE"/>
              </w:rPr>
            </w:pPr>
            <w:r w:rsidRPr="00F356C3">
              <w:rPr>
                <w:bCs/>
                <w:lang w:val="de-DE"/>
              </w:rPr>
              <w:t xml:space="preserve">G3.1; </w:t>
            </w:r>
            <w:r>
              <w:rPr>
                <w:bCs/>
                <w:lang w:val="de-DE"/>
              </w:rPr>
              <w:t>G</w:t>
            </w:r>
            <w:r w:rsidRPr="00F356C3">
              <w:rPr>
                <w:bCs/>
                <w:lang w:val="de-DE"/>
              </w:rPr>
              <w:t>3.2</w:t>
            </w:r>
          </w:p>
        </w:tc>
      </w:tr>
    </w:tbl>
    <w:p w:rsidR="00E10915" w:rsidRPr="00F356C3" w:rsidRDefault="00E10915" w:rsidP="00E10915">
      <w:pPr>
        <w:spacing w:after="120"/>
        <w:rPr>
          <w:b/>
          <w:bCs/>
          <w:lang w:val="de-DE"/>
        </w:rPr>
      </w:pPr>
    </w:p>
    <w:p w:rsidR="00E10915" w:rsidRPr="00F356C3" w:rsidRDefault="00E10915" w:rsidP="002B2E05">
      <w:pPr>
        <w:numPr>
          <w:ilvl w:val="0"/>
          <w:numId w:val="239"/>
        </w:numPr>
        <w:spacing w:after="120"/>
        <w:rPr>
          <w:b/>
          <w:bCs/>
        </w:rPr>
      </w:pPr>
      <w:r>
        <w:rPr>
          <w:b/>
          <w:bCs/>
          <w:lang w:val="pt-BR"/>
        </w:rPr>
        <w:lastRenderedPageBreak/>
        <w:t>Ethics:</w:t>
      </w:r>
    </w:p>
    <w:p w:rsidR="00E10915" w:rsidRDefault="00E10915" w:rsidP="002B2E05">
      <w:pPr>
        <w:numPr>
          <w:ilvl w:val="0"/>
          <w:numId w:val="255"/>
        </w:numPr>
        <w:spacing w:before="60" w:after="60" w:line="288" w:lineRule="auto"/>
        <w:ind w:left="540"/>
        <w:jc w:val="both"/>
        <w:rPr>
          <w:bCs/>
          <w:lang w:val="pt-BR"/>
        </w:rPr>
      </w:pPr>
      <w:r>
        <w:rPr>
          <w:bCs/>
          <w:lang w:val="pt-BR"/>
        </w:rPr>
        <w:t xml:space="preserve">If students do not finish tasks given in item 10 (Assessments), they will not be allowed to attend the final exam.   </w:t>
      </w:r>
    </w:p>
    <w:p w:rsidR="00E10915" w:rsidRPr="00AA505F" w:rsidRDefault="00E10915" w:rsidP="002B2E05">
      <w:pPr>
        <w:numPr>
          <w:ilvl w:val="0"/>
          <w:numId w:val="255"/>
        </w:numPr>
        <w:spacing w:before="60" w:after="60" w:line="288" w:lineRule="auto"/>
        <w:ind w:left="540"/>
        <w:jc w:val="both"/>
        <w:rPr>
          <w:bCs/>
          <w:lang w:val="pt-BR"/>
        </w:rPr>
      </w:pPr>
      <w:r>
        <w:rPr>
          <w:bCs/>
          <w:color w:val="000000"/>
        </w:rPr>
        <w:t xml:space="preserve">Students are expected to act with integrity in all quizzes and project. Plagiarism is not allowed </w:t>
      </w:r>
      <w:r w:rsidRPr="00AA505F">
        <w:rPr>
          <w:bCs/>
        </w:rPr>
        <w:t>and may result in a failing grade for the class.</w:t>
      </w:r>
    </w:p>
    <w:p w:rsidR="00E10915" w:rsidRPr="00AA505F" w:rsidRDefault="00E10915" w:rsidP="002B2E05">
      <w:pPr>
        <w:numPr>
          <w:ilvl w:val="0"/>
          <w:numId w:val="239"/>
        </w:numPr>
        <w:spacing w:after="120"/>
        <w:rPr>
          <w:b/>
          <w:bCs/>
        </w:rPr>
      </w:pPr>
      <w:r w:rsidRPr="00AA505F">
        <w:rPr>
          <w:b/>
          <w:bCs/>
        </w:rPr>
        <w:t xml:space="preserve">Approval date: </w:t>
      </w:r>
      <w:r w:rsidRPr="00AA505F">
        <w:rPr>
          <w:bCs/>
          <w:lang w:val="pt-BR"/>
        </w:rPr>
        <w:t>1</w:t>
      </w:r>
      <w:r w:rsidRPr="00AA505F">
        <w:rPr>
          <w:bCs/>
          <w:vertAlign w:val="superscript"/>
        </w:rPr>
        <w:t>st</w:t>
      </w:r>
      <w:r w:rsidRPr="00AA505F">
        <w:rPr>
          <w:bCs/>
          <w:lang w:val="pt-BR"/>
        </w:rPr>
        <w:t xml:space="preserve"> checked:</w:t>
      </w:r>
      <w:r w:rsidRPr="00AA505F">
        <w:rPr>
          <w:b/>
          <w:bCs/>
        </w:rPr>
        <w:t xml:space="preserve"> 5/6/2014</w:t>
      </w:r>
    </w:p>
    <w:p w:rsidR="00E10915" w:rsidRPr="00F356C3" w:rsidRDefault="00E10915" w:rsidP="002B2E05">
      <w:pPr>
        <w:numPr>
          <w:ilvl w:val="0"/>
          <w:numId w:val="239"/>
        </w:numPr>
        <w:spacing w:after="120"/>
        <w:rPr>
          <w:b/>
          <w:bCs/>
        </w:rPr>
      </w:pPr>
      <w:r>
        <w:rPr>
          <w:b/>
          <w:bCs/>
          <w:color w:val="000000"/>
        </w:rPr>
        <w:t>Endorsement:</w:t>
      </w:r>
    </w:p>
    <w:tbl>
      <w:tblPr>
        <w:tblW w:w="0" w:type="auto"/>
        <w:tblLook w:val="04A0"/>
      </w:tblPr>
      <w:tblGrid>
        <w:gridCol w:w="3225"/>
        <w:gridCol w:w="3230"/>
        <w:gridCol w:w="3222"/>
      </w:tblGrid>
      <w:tr w:rsidR="00E10915" w:rsidRPr="00F356C3" w:rsidTr="00DD4544">
        <w:tc>
          <w:tcPr>
            <w:tcW w:w="3312" w:type="dxa"/>
            <w:shd w:val="clear" w:color="auto" w:fill="auto"/>
          </w:tcPr>
          <w:p w:rsidR="00E10915" w:rsidRPr="00F356C3" w:rsidRDefault="00E10915" w:rsidP="00DD4544">
            <w:pPr>
              <w:spacing w:after="120"/>
              <w:jc w:val="center"/>
              <w:rPr>
                <w:bCs/>
              </w:rPr>
            </w:pPr>
            <w:r>
              <w:rPr>
                <w:b/>
                <w:bCs/>
                <w:color w:val="000000"/>
              </w:rPr>
              <w:t>Dean of faculty</w:t>
            </w:r>
          </w:p>
        </w:tc>
        <w:tc>
          <w:tcPr>
            <w:tcW w:w="3312" w:type="dxa"/>
            <w:shd w:val="clear" w:color="auto" w:fill="auto"/>
          </w:tcPr>
          <w:p w:rsidR="00E10915" w:rsidRPr="00F356C3" w:rsidRDefault="00E10915" w:rsidP="00DD4544">
            <w:pPr>
              <w:spacing w:after="120"/>
              <w:jc w:val="center"/>
              <w:rPr>
                <w:bCs/>
              </w:rPr>
            </w:pPr>
            <w:r>
              <w:rPr>
                <w:b/>
                <w:bCs/>
                <w:color w:val="000000"/>
              </w:rPr>
              <w:t>Department Head</w:t>
            </w:r>
          </w:p>
        </w:tc>
        <w:tc>
          <w:tcPr>
            <w:tcW w:w="3312" w:type="dxa"/>
            <w:shd w:val="clear" w:color="auto" w:fill="auto"/>
          </w:tcPr>
          <w:p w:rsidR="00E10915" w:rsidRPr="00F356C3" w:rsidRDefault="00E10915" w:rsidP="00DD4544">
            <w:pPr>
              <w:spacing w:after="120"/>
              <w:jc w:val="center"/>
              <w:rPr>
                <w:bCs/>
              </w:rPr>
            </w:pPr>
            <w:r>
              <w:rPr>
                <w:b/>
                <w:bCs/>
                <w:color w:val="000000"/>
              </w:rPr>
              <w:t>Instructor</w:t>
            </w:r>
          </w:p>
        </w:tc>
      </w:tr>
      <w:tr w:rsidR="00E10915" w:rsidRPr="00CD5989" w:rsidTr="00DD4544">
        <w:tc>
          <w:tcPr>
            <w:tcW w:w="3312" w:type="dxa"/>
            <w:shd w:val="clear" w:color="auto" w:fill="auto"/>
          </w:tcPr>
          <w:p w:rsidR="00E10915" w:rsidRPr="00CD5989" w:rsidRDefault="00E10915" w:rsidP="00DD4544">
            <w:pPr>
              <w:spacing w:after="120"/>
              <w:rPr>
                <w:bCs/>
                <w:color w:val="FF0000"/>
              </w:rPr>
            </w:pPr>
          </w:p>
          <w:p w:rsidR="00E10915" w:rsidRPr="00CD5989" w:rsidRDefault="00E10915" w:rsidP="00DD4544">
            <w:pPr>
              <w:spacing w:after="120"/>
              <w:rPr>
                <w:bCs/>
                <w:color w:val="FF0000"/>
              </w:rPr>
            </w:pPr>
          </w:p>
          <w:p w:rsidR="00E10915" w:rsidRPr="00CD5989" w:rsidRDefault="00E10915" w:rsidP="00DD4544">
            <w:pPr>
              <w:spacing w:after="120"/>
              <w:jc w:val="center"/>
              <w:rPr>
                <w:bCs/>
                <w:color w:val="FF0000"/>
              </w:rPr>
            </w:pPr>
            <w:r>
              <w:rPr>
                <w:bCs/>
              </w:rPr>
              <w:t>Assoc.Prof. Nguyen Truong Thinh</w:t>
            </w:r>
          </w:p>
        </w:tc>
        <w:tc>
          <w:tcPr>
            <w:tcW w:w="3312" w:type="dxa"/>
            <w:shd w:val="clear" w:color="auto" w:fill="auto"/>
          </w:tcPr>
          <w:p w:rsidR="00E10915" w:rsidRPr="00CD5989" w:rsidRDefault="00E10915" w:rsidP="00DD4544">
            <w:pPr>
              <w:spacing w:after="120"/>
              <w:jc w:val="center"/>
              <w:rPr>
                <w:bCs/>
                <w:color w:val="FF0000"/>
              </w:rPr>
            </w:pPr>
          </w:p>
          <w:p w:rsidR="00E10915" w:rsidRPr="00CD5989" w:rsidRDefault="00E10915" w:rsidP="00DD4544">
            <w:pPr>
              <w:spacing w:after="120"/>
              <w:jc w:val="center"/>
              <w:rPr>
                <w:bCs/>
                <w:color w:val="FF0000"/>
              </w:rPr>
            </w:pPr>
          </w:p>
          <w:p w:rsidR="00E10915" w:rsidRPr="00CD5989" w:rsidRDefault="00E10915" w:rsidP="00DD4544">
            <w:pPr>
              <w:spacing w:after="120"/>
              <w:jc w:val="center"/>
              <w:rPr>
                <w:bCs/>
                <w:color w:val="FF0000"/>
              </w:rPr>
            </w:pPr>
            <w:r>
              <w:rPr>
                <w:bCs/>
              </w:rPr>
              <w:t>Assoc.Prof. Trương Nguyen  Luan Vu</w:t>
            </w:r>
          </w:p>
        </w:tc>
        <w:tc>
          <w:tcPr>
            <w:tcW w:w="3312" w:type="dxa"/>
            <w:shd w:val="clear" w:color="auto" w:fill="auto"/>
          </w:tcPr>
          <w:p w:rsidR="00E10915" w:rsidRPr="00CD5989" w:rsidRDefault="00E10915" w:rsidP="00DD4544">
            <w:pPr>
              <w:spacing w:after="120"/>
              <w:jc w:val="center"/>
              <w:rPr>
                <w:bCs/>
                <w:color w:val="FF0000"/>
              </w:rPr>
            </w:pPr>
          </w:p>
          <w:p w:rsidR="00E10915" w:rsidRPr="00CD5989" w:rsidRDefault="00E10915" w:rsidP="00DD4544">
            <w:pPr>
              <w:spacing w:after="120"/>
              <w:jc w:val="center"/>
              <w:rPr>
                <w:bCs/>
                <w:color w:val="FF0000"/>
              </w:rPr>
            </w:pPr>
          </w:p>
          <w:p w:rsidR="00E10915" w:rsidRPr="00CD5989" w:rsidRDefault="00E10915" w:rsidP="00DD4544">
            <w:pPr>
              <w:spacing w:after="120"/>
              <w:jc w:val="center"/>
              <w:rPr>
                <w:bCs/>
                <w:color w:val="FF0000"/>
              </w:rPr>
            </w:pPr>
            <w:r>
              <w:rPr>
                <w:bCs/>
              </w:rPr>
              <w:t>Dr. Pham Huy Tuan</w:t>
            </w:r>
          </w:p>
        </w:tc>
      </w:tr>
    </w:tbl>
    <w:p w:rsidR="00E10915" w:rsidRPr="00F356C3" w:rsidRDefault="00E10915" w:rsidP="00E10915">
      <w:pPr>
        <w:spacing w:after="120"/>
        <w:rPr>
          <w:b/>
          <w:bCs/>
        </w:rPr>
      </w:pPr>
    </w:p>
    <w:p w:rsidR="00E10915" w:rsidRPr="00F356C3" w:rsidRDefault="00E10915" w:rsidP="002B2E05">
      <w:pPr>
        <w:numPr>
          <w:ilvl w:val="0"/>
          <w:numId w:val="239"/>
        </w:numPr>
        <w:spacing w:after="120"/>
        <w:rPr>
          <w:b/>
          <w:bCs/>
        </w:rPr>
      </w:pPr>
      <w:r>
        <w:rPr>
          <w:b/>
          <w:bCs/>
          <w:lang w:val="pt-BR"/>
        </w:rPr>
        <w:t>Revised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4"/>
        <w:gridCol w:w="4863"/>
      </w:tblGrid>
      <w:tr w:rsidR="00E10915" w:rsidRPr="00F356C3" w:rsidTr="00DD4544">
        <w:tc>
          <w:tcPr>
            <w:tcW w:w="4968" w:type="dxa"/>
          </w:tcPr>
          <w:p w:rsidR="00E10915" w:rsidRDefault="00E10915" w:rsidP="00DD4544">
            <w:pPr>
              <w:spacing w:before="60" w:after="60"/>
              <w:jc w:val="both"/>
              <w:rPr>
                <w:bCs/>
              </w:rPr>
            </w:pPr>
            <w:r>
              <w:rPr>
                <w:b/>
                <w:bCs/>
              </w:rPr>
              <w:t>1</w:t>
            </w:r>
            <w:r>
              <w:rPr>
                <w:b/>
                <w:bCs/>
                <w:vertAlign w:val="superscript"/>
              </w:rPr>
              <w:t>st</w:t>
            </w:r>
            <w:r>
              <w:rPr>
                <w:b/>
                <w:bCs/>
              </w:rPr>
              <w:t xml:space="preserve"> revision </w:t>
            </w:r>
            <w:r>
              <w:t>(June 17, 2016)</w:t>
            </w:r>
            <w:r w:rsidRPr="00F356C3">
              <w:rPr>
                <w:bCs/>
              </w:rPr>
              <w:t xml:space="preserve"> </w:t>
            </w:r>
          </w:p>
          <w:p w:rsidR="00E10915" w:rsidRPr="00AA505F" w:rsidRDefault="00E10915" w:rsidP="002B2E05">
            <w:pPr>
              <w:numPr>
                <w:ilvl w:val="0"/>
                <w:numId w:val="253"/>
              </w:numPr>
              <w:spacing w:after="120"/>
              <w:ind w:left="360"/>
            </w:pPr>
            <w:r w:rsidRPr="00AA505F">
              <w:t>Re-mapping the CLOs vs. the revised ELOs</w:t>
            </w:r>
          </w:p>
          <w:p w:rsidR="00E10915" w:rsidRPr="001D75A2" w:rsidRDefault="00E10915" w:rsidP="002B2E05">
            <w:pPr>
              <w:numPr>
                <w:ilvl w:val="0"/>
                <w:numId w:val="253"/>
              </w:numPr>
              <w:spacing w:after="120"/>
              <w:ind w:left="360"/>
              <w:rPr>
                <w:b/>
                <w:bCs/>
                <w:i/>
                <w:color w:val="FF0000"/>
              </w:rPr>
            </w:pPr>
            <w:r w:rsidRPr="00AA505F">
              <w:rPr>
                <w:bCs/>
                <w:i/>
              </w:rPr>
              <w:t>Add new references</w:t>
            </w:r>
            <w:r>
              <w:rPr>
                <w:bCs/>
                <w:i/>
                <w:color w:val="FF0000"/>
              </w:rPr>
              <w:t xml:space="preserve"> </w:t>
            </w:r>
          </w:p>
        </w:tc>
        <w:tc>
          <w:tcPr>
            <w:tcW w:w="4968" w:type="dxa"/>
          </w:tcPr>
          <w:p w:rsidR="00E10915" w:rsidRDefault="00E10915" w:rsidP="00DD4544">
            <w:pPr>
              <w:rPr>
                <w:b/>
                <w:bCs/>
              </w:rPr>
            </w:pPr>
            <w:r>
              <w:rPr>
                <w:b/>
                <w:bCs/>
              </w:rPr>
              <w:t>Author</w:t>
            </w:r>
          </w:p>
          <w:p w:rsidR="00E10915" w:rsidRDefault="00E10915" w:rsidP="002B2E05">
            <w:pPr>
              <w:numPr>
                <w:ilvl w:val="0"/>
                <w:numId w:val="235"/>
              </w:numPr>
              <w:spacing w:before="60" w:after="60"/>
              <w:jc w:val="both"/>
              <w:rPr>
                <w:bCs/>
              </w:rPr>
            </w:pPr>
            <w:r>
              <w:rPr>
                <w:bCs/>
              </w:rPr>
              <w:t>Dr. Pham Huy Tuan</w:t>
            </w:r>
          </w:p>
          <w:p w:rsidR="00E10915" w:rsidRDefault="00E10915" w:rsidP="00DD4544">
            <w:pPr>
              <w:spacing w:after="120"/>
              <w:rPr>
                <w:b/>
                <w:bCs/>
              </w:rPr>
            </w:pPr>
            <w:r>
              <w:rPr>
                <w:b/>
                <w:bCs/>
              </w:rPr>
              <w:t>Department head</w:t>
            </w:r>
          </w:p>
          <w:p w:rsidR="00E10915" w:rsidRPr="00F356C3" w:rsidRDefault="00E10915" w:rsidP="002B2E05">
            <w:pPr>
              <w:numPr>
                <w:ilvl w:val="0"/>
                <w:numId w:val="235"/>
              </w:numPr>
              <w:spacing w:before="60" w:after="60"/>
              <w:jc w:val="both"/>
              <w:rPr>
                <w:b/>
                <w:bCs/>
              </w:rPr>
            </w:pPr>
            <w:r>
              <w:rPr>
                <w:bCs/>
              </w:rPr>
              <w:t>Assoc.Prof. Trương Nguyen  Luan Vu</w:t>
            </w:r>
          </w:p>
        </w:tc>
      </w:tr>
      <w:tr w:rsidR="00E10915" w:rsidRPr="00F356C3" w:rsidTr="00DD4544">
        <w:tc>
          <w:tcPr>
            <w:tcW w:w="4968" w:type="dxa"/>
          </w:tcPr>
          <w:p w:rsidR="00E10915" w:rsidRDefault="00E10915" w:rsidP="00DD4544">
            <w:pPr>
              <w:spacing w:after="120"/>
              <w:rPr>
                <w:b/>
                <w:bCs/>
              </w:rPr>
            </w:pPr>
            <w:r>
              <w:rPr>
                <w:b/>
                <w:bCs/>
              </w:rPr>
              <w:t>2</w:t>
            </w:r>
            <w:r>
              <w:rPr>
                <w:b/>
                <w:bCs/>
                <w:vertAlign w:val="superscript"/>
              </w:rPr>
              <w:t>nd</w:t>
            </w:r>
            <w:r>
              <w:rPr>
                <w:b/>
                <w:bCs/>
              </w:rPr>
              <w:t xml:space="preserve"> revision </w:t>
            </w:r>
          </w:p>
        </w:tc>
        <w:tc>
          <w:tcPr>
            <w:tcW w:w="4968" w:type="dxa"/>
          </w:tcPr>
          <w:p w:rsidR="00E10915" w:rsidRDefault="00E10915" w:rsidP="00DD4544">
            <w:pPr>
              <w:spacing w:after="240"/>
              <w:rPr>
                <w:b/>
                <w:bCs/>
              </w:rPr>
            </w:pPr>
            <w:r>
              <w:rPr>
                <w:b/>
                <w:bCs/>
              </w:rPr>
              <w:t>Author</w:t>
            </w:r>
          </w:p>
          <w:p w:rsidR="00E10915" w:rsidRDefault="00E10915" w:rsidP="00DD4544">
            <w:pPr>
              <w:spacing w:after="120"/>
              <w:rPr>
                <w:b/>
                <w:bCs/>
              </w:rPr>
            </w:pPr>
            <w:r>
              <w:rPr>
                <w:b/>
                <w:bCs/>
              </w:rPr>
              <w:t>Department head</w:t>
            </w:r>
          </w:p>
          <w:p w:rsidR="00E10915" w:rsidRDefault="00E10915" w:rsidP="00DD4544">
            <w:pPr>
              <w:spacing w:after="120"/>
              <w:rPr>
                <w:b/>
                <w:bCs/>
              </w:rPr>
            </w:pPr>
          </w:p>
        </w:tc>
      </w:tr>
    </w:tbl>
    <w:p w:rsidR="00E10915" w:rsidRPr="00F356C3" w:rsidRDefault="00E10915" w:rsidP="00E10915">
      <w:pPr>
        <w:spacing w:after="120"/>
        <w:rPr>
          <w:b/>
          <w:bCs/>
        </w:rPr>
      </w:pPr>
    </w:p>
    <w:p w:rsidR="001129E4" w:rsidRDefault="001129E4" w:rsidP="000D0578">
      <w:pPr>
        <w:spacing w:before="60" w:after="60"/>
        <w:jc w:val="both"/>
        <w:rPr>
          <w:b/>
          <w:bCs/>
        </w:rPr>
      </w:pPr>
    </w:p>
    <w:p w:rsidR="001129E4" w:rsidRDefault="001129E4" w:rsidP="000D0578">
      <w:pPr>
        <w:spacing w:before="60" w:after="60"/>
        <w:jc w:val="both"/>
        <w:rPr>
          <w:b/>
          <w:bCs/>
        </w:rPr>
      </w:pPr>
    </w:p>
    <w:p w:rsidR="001129E4" w:rsidRDefault="001129E4" w:rsidP="000D0578">
      <w:pPr>
        <w:spacing w:before="60" w:after="60"/>
        <w:jc w:val="both"/>
        <w:rPr>
          <w:b/>
          <w:bCs/>
        </w:rPr>
      </w:pPr>
    </w:p>
    <w:p w:rsidR="001129E4" w:rsidRPr="005B18C1" w:rsidRDefault="001129E4" w:rsidP="000D0578">
      <w:pPr>
        <w:spacing w:before="60" w:after="60"/>
        <w:jc w:val="both"/>
        <w:rPr>
          <w:b/>
          <w:bCs/>
        </w:rPr>
      </w:pPr>
    </w:p>
    <w:p w:rsidR="00BE1E28" w:rsidRDefault="00BE1E28" w:rsidP="00ED0003">
      <w:pPr>
        <w:spacing w:before="60" w:after="60"/>
        <w:jc w:val="both"/>
        <w:rPr>
          <w:b/>
          <w:bCs/>
        </w:rPr>
      </w:pPr>
    </w:p>
    <w:p w:rsidR="000D0578" w:rsidRDefault="000D0578" w:rsidP="00ED0003">
      <w:pPr>
        <w:spacing w:before="60" w:after="60"/>
        <w:jc w:val="both"/>
        <w:rPr>
          <w:b/>
          <w:bCs/>
        </w:rPr>
        <w:sectPr w:rsidR="000D0578" w:rsidSect="0017305C">
          <w:pgSz w:w="11900" w:h="16840"/>
          <w:pgMar w:top="851" w:right="1021" w:bottom="851" w:left="1418" w:header="709" w:footer="709" w:gutter="0"/>
          <w:cols w:space="708"/>
          <w:docGrid w:linePitch="360"/>
        </w:sectPr>
      </w:pPr>
    </w:p>
    <w:tbl>
      <w:tblPr>
        <w:tblW w:w="0" w:type="auto"/>
        <w:tblLook w:val="04A0"/>
      </w:tblPr>
      <w:tblGrid>
        <w:gridCol w:w="4503"/>
        <w:gridCol w:w="5126"/>
      </w:tblGrid>
      <w:tr w:rsidR="00871A35" w:rsidRPr="0043135D" w:rsidTr="006C1930">
        <w:tc>
          <w:tcPr>
            <w:tcW w:w="4503" w:type="dxa"/>
          </w:tcPr>
          <w:p w:rsidR="00871A35" w:rsidRPr="0043135D" w:rsidRDefault="00871A35" w:rsidP="006C1930">
            <w:pPr>
              <w:autoSpaceDE w:val="0"/>
              <w:autoSpaceDN w:val="0"/>
              <w:adjustRightInd w:val="0"/>
              <w:jc w:val="center"/>
              <w:rPr>
                <w:b/>
                <w:bCs/>
              </w:rPr>
            </w:pPr>
            <w:r w:rsidRPr="0043135D">
              <w:rPr>
                <w:b/>
                <w:bCs/>
              </w:rPr>
              <w:lastRenderedPageBreak/>
              <w:t>HCMC University of Technical and Education</w:t>
            </w:r>
          </w:p>
          <w:p w:rsidR="00871A35" w:rsidRPr="0043135D" w:rsidRDefault="00871A35" w:rsidP="006C1930">
            <w:pPr>
              <w:jc w:val="center"/>
              <w:rPr>
                <w:sz w:val="22"/>
              </w:rPr>
            </w:pPr>
            <w:r w:rsidRPr="0043135D">
              <w:rPr>
                <w:sz w:val="22"/>
              </w:rPr>
              <w:t>Faculty Of Mechanical Engineering</w:t>
            </w:r>
          </w:p>
        </w:tc>
        <w:tc>
          <w:tcPr>
            <w:tcW w:w="5126" w:type="dxa"/>
          </w:tcPr>
          <w:p w:rsidR="00871A35" w:rsidRPr="0017301E" w:rsidRDefault="00871A35" w:rsidP="006C1930">
            <w:pPr>
              <w:jc w:val="center"/>
              <w:rPr>
                <w:rStyle w:val="Strong"/>
                <w:color w:val="000000"/>
                <w:sz w:val="20"/>
                <w:szCs w:val="20"/>
                <w:shd w:val="clear" w:color="auto" w:fill="FFFFFF"/>
              </w:rPr>
            </w:pPr>
            <w:r w:rsidRPr="0017301E">
              <w:rPr>
                <w:rStyle w:val="Strong"/>
                <w:color w:val="000000"/>
                <w:sz w:val="20"/>
                <w:szCs w:val="20"/>
                <w:shd w:val="clear" w:color="auto" w:fill="FFFFFF"/>
              </w:rPr>
              <w:t xml:space="preserve">Department of Mechatronics  </w:t>
            </w:r>
          </w:p>
          <w:p w:rsidR="00871A35" w:rsidRPr="0017301E" w:rsidRDefault="00871A35" w:rsidP="006C1930">
            <w:pPr>
              <w:jc w:val="center"/>
              <w:rPr>
                <w:rStyle w:val="Strong"/>
                <w:bCs w:val="0"/>
                <w:color w:val="000000"/>
                <w:sz w:val="20"/>
                <w:szCs w:val="20"/>
                <w:shd w:val="clear" w:color="auto" w:fill="FFFFFF"/>
              </w:rPr>
            </w:pPr>
            <w:r w:rsidRPr="0017301E">
              <w:rPr>
                <w:rStyle w:val="Strong"/>
                <w:color w:val="000000"/>
                <w:sz w:val="20"/>
                <w:szCs w:val="20"/>
                <w:shd w:val="clear" w:color="auto" w:fill="FFFFFF"/>
              </w:rPr>
              <w:t>Bacelor of Engineering</w:t>
            </w:r>
          </w:p>
          <w:p w:rsidR="00871A35" w:rsidRPr="0017301E" w:rsidRDefault="00871A35" w:rsidP="006C1930">
            <w:pPr>
              <w:jc w:val="center"/>
              <w:rPr>
                <w:rStyle w:val="Strong"/>
                <w:bCs w:val="0"/>
                <w:color w:val="000000"/>
                <w:sz w:val="20"/>
                <w:szCs w:val="20"/>
                <w:shd w:val="clear" w:color="auto" w:fill="FFFFFF"/>
              </w:rPr>
            </w:pPr>
            <w:r w:rsidRPr="0017301E">
              <w:rPr>
                <w:rStyle w:val="Strong"/>
                <w:color w:val="000000"/>
                <w:sz w:val="20"/>
                <w:szCs w:val="20"/>
                <w:shd w:val="clear" w:color="auto" w:fill="FFFFFF"/>
              </w:rPr>
              <w:t>Mechatronics Engineering Technology Program</w:t>
            </w:r>
          </w:p>
          <w:p w:rsidR="00871A35" w:rsidRPr="0043135D" w:rsidRDefault="00871A35" w:rsidP="006C1930">
            <w:pPr>
              <w:jc w:val="center"/>
              <w:rPr>
                <w:b/>
                <w:bCs/>
                <w:sz w:val="22"/>
              </w:rPr>
            </w:pPr>
          </w:p>
        </w:tc>
      </w:tr>
    </w:tbl>
    <w:p w:rsidR="00871A35" w:rsidRPr="0043135D" w:rsidRDefault="00871A35" w:rsidP="00871A35">
      <w:pPr>
        <w:rPr>
          <w:b/>
        </w:rPr>
      </w:pPr>
    </w:p>
    <w:p w:rsidR="00871A35" w:rsidRPr="0043135D" w:rsidRDefault="00871A35" w:rsidP="00871A35">
      <w:pPr>
        <w:spacing w:after="120"/>
        <w:jc w:val="center"/>
        <w:rPr>
          <w:color w:val="365F91"/>
          <w:sz w:val="44"/>
          <w:szCs w:val="44"/>
        </w:rPr>
      </w:pPr>
      <w:r>
        <w:rPr>
          <w:b/>
          <w:bCs/>
          <w:color w:val="365F91"/>
          <w:sz w:val="44"/>
          <w:szCs w:val="44"/>
        </w:rPr>
        <w:t xml:space="preserve"> </w:t>
      </w:r>
      <w:r w:rsidRPr="0043135D">
        <w:rPr>
          <w:b/>
          <w:bCs/>
          <w:color w:val="365F91"/>
          <w:sz w:val="44"/>
          <w:szCs w:val="44"/>
        </w:rPr>
        <w:t>Course</w:t>
      </w:r>
      <w:r>
        <w:rPr>
          <w:b/>
          <w:bCs/>
          <w:color w:val="365F91"/>
          <w:sz w:val="44"/>
          <w:szCs w:val="44"/>
        </w:rPr>
        <w:t xml:space="preserve"> Syllabus</w:t>
      </w:r>
    </w:p>
    <w:p w:rsidR="00871A35" w:rsidRPr="007227AB" w:rsidRDefault="00871A35" w:rsidP="00871A35">
      <w:pPr>
        <w:autoSpaceDE w:val="0"/>
        <w:autoSpaceDN w:val="0"/>
        <w:adjustRightInd w:val="0"/>
        <w:spacing w:before="120" w:after="120"/>
        <w:rPr>
          <w:b/>
          <w:bCs/>
          <w:lang w:val="vi-VN"/>
        </w:rPr>
      </w:pPr>
      <w:r w:rsidRPr="0043135D">
        <w:rPr>
          <w:b/>
          <w:bCs/>
        </w:rPr>
        <w:t xml:space="preserve">1. </w:t>
      </w:r>
      <w:r>
        <w:rPr>
          <w:b/>
          <w:bCs/>
          <w:lang w:val="vi-VN"/>
        </w:rPr>
        <w:t xml:space="preserve">Vietnamese name: </w:t>
      </w:r>
      <w:r>
        <w:rPr>
          <w:b/>
          <w:bCs/>
        </w:rPr>
        <w:t>Robot Công Nghiệp</w:t>
      </w:r>
    </w:p>
    <w:p w:rsidR="00871A35" w:rsidRPr="0043135D" w:rsidRDefault="00871A35" w:rsidP="00871A35">
      <w:pPr>
        <w:autoSpaceDE w:val="0"/>
        <w:autoSpaceDN w:val="0"/>
        <w:adjustRightInd w:val="0"/>
        <w:spacing w:before="120" w:after="120"/>
      </w:pPr>
      <w:r>
        <w:rPr>
          <w:b/>
          <w:bCs/>
          <w:lang w:val="vi-VN"/>
        </w:rPr>
        <w:t xml:space="preserve">2. </w:t>
      </w:r>
      <w:r>
        <w:rPr>
          <w:b/>
          <w:bCs/>
        </w:rPr>
        <w:t>Course name: Industrial Robots</w:t>
      </w:r>
      <w:r w:rsidRPr="0043135D">
        <w:rPr>
          <w:b/>
          <w:bCs/>
        </w:rPr>
        <w:tab/>
      </w:r>
      <w:r>
        <w:rPr>
          <w:b/>
          <w:bCs/>
        </w:rPr>
        <w:tab/>
      </w:r>
      <w:r w:rsidRPr="0043135D">
        <w:rPr>
          <w:b/>
          <w:bCs/>
        </w:rPr>
        <w:t xml:space="preserve">Course code: </w:t>
      </w:r>
      <w:r w:rsidRPr="009E5B71">
        <w:rPr>
          <w:b/>
          <w:bCs/>
          <w:color w:val="FF0000"/>
        </w:rPr>
        <w:t>INRO321129</w:t>
      </w:r>
      <w:r w:rsidR="009E5B71" w:rsidRPr="009E5B71">
        <w:rPr>
          <w:b/>
          <w:bCs/>
          <w:color w:val="FF0000"/>
        </w:rPr>
        <w:t>E</w:t>
      </w:r>
    </w:p>
    <w:p w:rsidR="00871A35" w:rsidRPr="0043135D" w:rsidRDefault="00871A35" w:rsidP="00871A35">
      <w:pPr>
        <w:spacing w:after="120"/>
        <w:rPr>
          <w:b/>
          <w:bCs/>
        </w:rPr>
      </w:pPr>
      <w:r w:rsidRPr="0043135D">
        <w:rPr>
          <w:b/>
          <w:bCs/>
        </w:rPr>
        <w:t xml:space="preserve">3. </w:t>
      </w:r>
      <w:r>
        <w:rPr>
          <w:b/>
          <w:bCs/>
        </w:rPr>
        <w:t xml:space="preserve">Credit </w:t>
      </w:r>
      <w:r w:rsidRPr="0043135D">
        <w:rPr>
          <w:b/>
          <w:bCs/>
        </w:rPr>
        <w:t xml:space="preserve">:  </w:t>
      </w:r>
      <w:r w:rsidRPr="0043135D">
        <w:rPr>
          <w:b/>
          <w:bCs/>
        </w:rPr>
        <w:tab/>
      </w:r>
      <w:r>
        <w:rPr>
          <w:b/>
          <w:bCs/>
        </w:rPr>
        <w:t>1(2</w:t>
      </w:r>
      <w:r w:rsidRPr="006C3BAA">
        <w:rPr>
          <w:b/>
          <w:bCs/>
        </w:rPr>
        <w:t>:</w:t>
      </w:r>
      <w:r>
        <w:rPr>
          <w:b/>
          <w:bCs/>
        </w:rPr>
        <w:t>0</w:t>
      </w:r>
      <w:r w:rsidRPr="006C3BAA">
        <w:rPr>
          <w:b/>
          <w:bCs/>
        </w:rPr>
        <w:t>:</w:t>
      </w:r>
      <w:r>
        <w:rPr>
          <w:b/>
          <w:bCs/>
        </w:rPr>
        <w:t>4</w:t>
      </w:r>
      <w:r w:rsidRPr="006C3BAA">
        <w:rPr>
          <w:b/>
          <w:bCs/>
        </w:rPr>
        <w:t>)</w:t>
      </w:r>
      <w:r w:rsidRPr="008623AE">
        <w:rPr>
          <w:bCs/>
        </w:rPr>
        <w:t xml:space="preserve"> </w:t>
      </w:r>
      <w:r w:rsidRPr="0043135D">
        <w:rPr>
          <w:bCs/>
        </w:rPr>
        <w:t>(</w:t>
      </w:r>
      <w:r>
        <w:rPr>
          <w:bCs/>
        </w:rPr>
        <w:t>2</w:t>
      </w:r>
      <w:r w:rsidRPr="0043135D">
        <w:rPr>
          <w:bCs/>
        </w:rPr>
        <w:t xml:space="preserve"> theory credits, </w:t>
      </w:r>
      <w:r>
        <w:rPr>
          <w:bCs/>
        </w:rPr>
        <w:t>0</w:t>
      </w:r>
      <w:r w:rsidRPr="0043135D">
        <w:rPr>
          <w:bCs/>
        </w:rPr>
        <w:t xml:space="preserve"> pratice credits)</w:t>
      </w:r>
    </w:p>
    <w:p w:rsidR="00871A35" w:rsidRPr="0043135D" w:rsidRDefault="00871A35" w:rsidP="00871A35">
      <w:pPr>
        <w:spacing w:after="120"/>
        <w:rPr>
          <w:bCs/>
          <w:color w:val="FF0000"/>
        </w:rPr>
      </w:pPr>
      <w:r w:rsidRPr="0043135D">
        <w:rPr>
          <w:b/>
          <w:iCs/>
        </w:rPr>
        <w:t xml:space="preserve">4. </w:t>
      </w:r>
      <w:r w:rsidRPr="0043135D">
        <w:rPr>
          <w:b/>
          <w:bCs/>
        </w:rPr>
        <w:t>Lecturer</w:t>
      </w:r>
      <w:r w:rsidRPr="0043135D">
        <w:rPr>
          <w:b/>
          <w:bCs/>
        </w:rPr>
        <w:tab/>
      </w:r>
      <w:r w:rsidRPr="0043135D">
        <w:rPr>
          <w:b/>
          <w:bCs/>
        </w:rPr>
        <w:tab/>
      </w:r>
    </w:p>
    <w:p w:rsidR="00871A35" w:rsidRPr="0043135D" w:rsidRDefault="00871A35" w:rsidP="00871A35">
      <w:pPr>
        <w:spacing w:after="120"/>
        <w:ind w:firstLine="720"/>
        <w:jc w:val="both"/>
        <w:rPr>
          <w:bCs/>
        </w:rPr>
      </w:pPr>
      <w:r w:rsidRPr="0043135D">
        <w:rPr>
          <w:bCs/>
        </w:rPr>
        <w:t xml:space="preserve">1/ Main Lecturer: Ph.D Nguyen Truong Thinh </w:t>
      </w:r>
    </w:p>
    <w:p w:rsidR="00871A35" w:rsidRPr="0043135D" w:rsidRDefault="00871A35" w:rsidP="00871A35">
      <w:pPr>
        <w:spacing w:after="120"/>
        <w:ind w:firstLine="720"/>
        <w:rPr>
          <w:bCs/>
        </w:rPr>
      </w:pPr>
      <w:r w:rsidRPr="0043135D">
        <w:rPr>
          <w:bCs/>
        </w:rPr>
        <w:t xml:space="preserve">2/ List of </w:t>
      </w:r>
      <w:r>
        <w:rPr>
          <w:bCs/>
        </w:rPr>
        <w:t>the other l</w:t>
      </w:r>
      <w:r w:rsidRPr="0043135D">
        <w:rPr>
          <w:bCs/>
        </w:rPr>
        <w:t>ecturer</w:t>
      </w:r>
      <w:r>
        <w:rPr>
          <w:bCs/>
        </w:rPr>
        <w:t>s</w:t>
      </w:r>
      <w:r w:rsidRPr="0043135D">
        <w:rPr>
          <w:bCs/>
        </w:rPr>
        <w:t xml:space="preserve"> :</w:t>
      </w:r>
    </w:p>
    <w:p w:rsidR="00871A35" w:rsidRDefault="00871A35" w:rsidP="00871A35">
      <w:pPr>
        <w:spacing w:after="120"/>
        <w:ind w:firstLine="720"/>
        <w:rPr>
          <w:bCs/>
        </w:rPr>
      </w:pPr>
      <w:r w:rsidRPr="0043135D">
        <w:rPr>
          <w:bCs/>
        </w:rPr>
        <w:tab/>
        <w:t>2.1/ Tuong Phuoc Tho M.E</w:t>
      </w:r>
    </w:p>
    <w:p w:rsidR="00871A35" w:rsidRPr="0043135D" w:rsidRDefault="00871A35" w:rsidP="00871A35">
      <w:pPr>
        <w:spacing w:after="120"/>
        <w:ind w:firstLine="720"/>
        <w:rPr>
          <w:bCs/>
        </w:rPr>
      </w:pPr>
      <w:r>
        <w:rPr>
          <w:bCs/>
        </w:rPr>
        <w:tab/>
        <w:t>2.2/ Ph.D Nguyen Tien Dung</w:t>
      </w:r>
    </w:p>
    <w:p w:rsidR="00871A35" w:rsidRPr="0043135D" w:rsidRDefault="00871A35" w:rsidP="00871A35">
      <w:pPr>
        <w:spacing w:after="120"/>
        <w:rPr>
          <w:b/>
          <w:bCs/>
        </w:rPr>
      </w:pPr>
      <w:r>
        <w:rPr>
          <w:b/>
          <w:bCs/>
        </w:rPr>
        <w:t>5. Prerequisites: NIL</w:t>
      </w:r>
    </w:p>
    <w:p w:rsidR="00871A35" w:rsidRPr="0043135D" w:rsidRDefault="00871A35" w:rsidP="00871A35">
      <w:pPr>
        <w:spacing w:after="120"/>
        <w:rPr>
          <w:bCs/>
        </w:rPr>
      </w:pPr>
      <w:r>
        <w:rPr>
          <w:bCs/>
        </w:rPr>
        <w:t xml:space="preserve">Previous </w:t>
      </w:r>
      <w:r w:rsidRPr="0043135D">
        <w:rPr>
          <w:bCs/>
        </w:rPr>
        <w:t xml:space="preserve">courses: </w:t>
      </w:r>
      <w:r>
        <w:rPr>
          <w:bCs/>
        </w:rPr>
        <w:t>M</w:t>
      </w:r>
      <w:r w:rsidRPr="002F3B2C">
        <w:rPr>
          <w:bCs/>
        </w:rPr>
        <w:t xml:space="preserve">echanical </w:t>
      </w:r>
      <w:r>
        <w:rPr>
          <w:bCs/>
        </w:rPr>
        <w:t>T</w:t>
      </w:r>
      <w:r w:rsidRPr="002F3B2C">
        <w:rPr>
          <w:bCs/>
        </w:rPr>
        <w:t>heory</w:t>
      </w:r>
      <w:r>
        <w:rPr>
          <w:bCs/>
        </w:rPr>
        <w:t xml:space="preserve">, </w:t>
      </w:r>
      <w:r w:rsidRPr="002F3B2C">
        <w:rPr>
          <w:bCs/>
        </w:rPr>
        <w:t xml:space="preserve">Automatic Control, Pneumatic &amp; Hydraulic Technology, </w:t>
      </w:r>
      <w:r>
        <w:rPr>
          <w:bCs/>
        </w:rPr>
        <w:t>Servo System, Electric Drive.</w:t>
      </w:r>
    </w:p>
    <w:p w:rsidR="00871A35" w:rsidRPr="0043135D" w:rsidRDefault="00871A35" w:rsidP="00871A35">
      <w:pPr>
        <w:spacing w:after="120"/>
        <w:rPr>
          <w:b/>
          <w:bCs/>
        </w:rPr>
      </w:pPr>
      <w:r w:rsidRPr="0043135D">
        <w:rPr>
          <w:b/>
          <w:bCs/>
        </w:rPr>
        <w:t>6. Course Description</w:t>
      </w:r>
    </w:p>
    <w:p w:rsidR="00871A35" w:rsidRDefault="00871A35" w:rsidP="00871A35">
      <w:pPr>
        <w:tabs>
          <w:tab w:val="left" w:pos="426"/>
          <w:tab w:val="left" w:pos="5954"/>
        </w:tabs>
        <w:spacing w:before="60" w:after="60"/>
        <w:jc w:val="both"/>
        <w:rPr>
          <w:rFonts w:eastAsia="Calibri"/>
        </w:rPr>
      </w:pPr>
      <w:r>
        <w:rPr>
          <w:rFonts w:eastAsia="Calibri"/>
        </w:rPr>
        <w:tab/>
        <w:t>This course equips students the</w:t>
      </w:r>
      <w:r w:rsidRPr="00720223">
        <w:rPr>
          <w:rFonts w:eastAsia="Calibri"/>
        </w:rPr>
        <w:t xml:space="preserve"> basic knowledge</w:t>
      </w:r>
      <w:r>
        <w:rPr>
          <w:rFonts w:eastAsia="Calibri"/>
        </w:rPr>
        <w:t>s</w:t>
      </w:r>
      <w:r w:rsidRPr="00720223">
        <w:rPr>
          <w:rFonts w:eastAsia="Calibri"/>
        </w:rPr>
        <w:t xml:space="preserve"> about the industrial robot </w:t>
      </w:r>
      <w:r>
        <w:rPr>
          <w:rFonts w:eastAsia="Calibri"/>
        </w:rPr>
        <w:t xml:space="preserve">(IR - Industrial Robot) </w:t>
      </w:r>
      <w:r w:rsidRPr="00720223">
        <w:rPr>
          <w:rFonts w:eastAsia="Calibri"/>
        </w:rPr>
        <w:t xml:space="preserve">as an object in the automation </w:t>
      </w:r>
      <w:r>
        <w:rPr>
          <w:rFonts w:eastAsia="Calibri"/>
        </w:rPr>
        <w:t xml:space="preserve">line </w:t>
      </w:r>
      <w:r w:rsidRPr="00720223">
        <w:rPr>
          <w:rFonts w:eastAsia="Calibri"/>
        </w:rPr>
        <w:t>of industrial production processes. Provide the knowledge</w:t>
      </w:r>
      <w:r>
        <w:rPr>
          <w:rFonts w:eastAsia="Calibri"/>
        </w:rPr>
        <w:t>s</w:t>
      </w:r>
      <w:r w:rsidRPr="00720223">
        <w:rPr>
          <w:rFonts w:eastAsia="Calibri"/>
        </w:rPr>
        <w:t xml:space="preserve"> and skills learned in the classification IR, the kinematic </w:t>
      </w:r>
      <w:r>
        <w:rPr>
          <w:rFonts w:eastAsia="Calibri"/>
        </w:rPr>
        <w:t xml:space="preserve">problems, </w:t>
      </w:r>
      <w:r w:rsidRPr="00720223">
        <w:rPr>
          <w:rFonts w:eastAsia="Calibri"/>
        </w:rPr>
        <w:t xml:space="preserve">transfer matrix method, the IR control, and dynamic IR while providing students the main direction of application IR use in industrial production. </w:t>
      </w:r>
    </w:p>
    <w:p w:rsidR="00871A35" w:rsidRPr="0043135D" w:rsidRDefault="00871A35" w:rsidP="00871A35">
      <w:pPr>
        <w:tabs>
          <w:tab w:val="left" w:pos="5954"/>
        </w:tabs>
        <w:spacing w:before="60" w:after="60"/>
        <w:jc w:val="both"/>
        <w:rPr>
          <w:b/>
          <w:bCs/>
        </w:rPr>
      </w:pPr>
      <w:r w:rsidRPr="0043135D">
        <w:rPr>
          <w:b/>
          <w:bCs/>
        </w:rPr>
        <w:t>7. 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871A35" w:rsidRPr="0043135D" w:rsidTr="006C1930">
        <w:tc>
          <w:tcPr>
            <w:tcW w:w="1242" w:type="dxa"/>
            <w:shd w:val="pct30" w:color="FFFF00" w:fill="FFFFFF"/>
          </w:tcPr>
          <w:p w:rsidR="00871A35" w:rsidRPr="0043135D" w:rsidRDefault="00871A35" w:rsidP="006C1930">
            <w:pPr>
              <w:tabs>
                <w:tab w:val="left" w:pos="284"/>
                <w:tab w:val="left" w:pos="5954"/>
              </w:tabs>
              <w:spacing w:before="60" w:after="60"/>
              <w:jc w:val="center"/>
              <w:rPr>
                <w:b/>
                <w:bCs/>
                <w:i/>
              </w:rPr>
            </w:pPr>
            <w:r w:rsidRPr="0043135D">
              <w:rPr>
                <w:b/>
                <w:bCs/>
                <w:i/>
              </w:rPr>
              <w:t xml:space="preserve"> (Goals)</w:t>
            </w:r>
          </w:p>
        </w:tc>
        <w:tc>
          <w:tcPr>
            <w:tcW w:w="6663" w:type="dxa"/>
            <w:shd w:val="pct30" w:color="FFFF00" w:fill="FFFFFF"/>
          </w:tcPr>
          <w:p w:rsidR="00871A35" w:rsidRPr="0043135D" w:rsidRDefault="00871A35" w:rsidP="006C1930">
            <w:pPr>
              <w:tabs>
                <w:tab w:val="left" w:pos="284"/>
                <w:tab w:val="left" w:pos="5954"/>
              </w:tabs>
              <w:spacing w:before="60" w:after="60"/>
              <w:jc w:val="center"/>
              <w:rPr>
                <w:b/>
                <w:bCs/>
                <w:i/>
              </w:rPr>
            </w:pPr>
            <w:r w:rsidRPr="0043135D">
              <w:rPr>
                <w:b/>
                <w:bCs/>
                <w:i/>
              </w:rPr>
              <w:t xml:space="preserve"> (Goal description)</w:t>
            </w:r>
          </w:p>
          <w:p w:rsidR="00871A35" w:rsidRPr="0043135D" w:rsidRDefault="00871A35" w:rsidP="006C1930">
            <w:pPr>
              <w:tabs>
                <w:tab w:val="left" w:pos="284"/>
                <w:tab w:val="left" w:pos="5954"/>
              </w:tabs>
              <w:spacing w:before="60" w:after="60"/>
              <w:jc w:val="center"/>
              <w:rPr>
                <w:bCs/>
                <w:i/>
                <w:color w:val="0033CC"/>
              </w:rPr>
            </w:pPr>
            <w:r w:rsidRPr="0043135D">
              <w:rPr>
                <w:bCs/>
                <w:i/>
                <w:color w:val="0033CC"/>
              </w:rPr>
              <w:t>(This course equips students</w:t>
            </w:r>
            <w:r>
              <w:rPr>
                <w:bCs/>
                <w:i/>
                <w:color w:val="0033CC"/>
              </w:rPr>
              <w:t xml:space="preserve"> with</w:t>
            </w:r>
            <w:r w:rsidRPr="0043135D">
              <w:rPr>
                <w:bCs/>
                <w:i/>
                <w:color w:val="0033CC"/>
              </w:rPr>
              <w:t>:)</w:t>
            </w:r>
          </w:p>
        </w:tc>
        <w:tc>
          <w:tcPr>
            <w:tcW w:w="1724" w:type="dxa"/>
            <w:shd w:val="pct30" w:color="FFFF00" w:fill="FFFFFF"/>
          </w:tcPr>
          <w:p w:rsidR="00871A35" w:rsidRPr="0043135D" w:rsidRDefault="00871A35" w:rsidP="006C1930">
            <w:pPr>
              <w:tabs>
                <w:tab w:val="left" w:pos="284"/>
                <w:tab w:val="left" w:pos="5954"/>
              </w:tabs>
              <w:spacing w:before="60" w:after="60"/>
              <w:jc w:val="center"/>
              <w:rPr>
                <w:b/>
                <w:bCs/>
                <w:i/>
              </w:rPr>
            </w:pPr>
            <w:r w:rsidRPr="0043135D">
              <w:rPr>
                <w:b/>
                <w:bCs/>
              </w:rPr>
              <w:t>Learning Outcom</w:t>
            </w:r>
            <w:r>
              <w:rPr>
                <w:b/>
                <w:bCs/>
              </w:rPr>
              <w:t>e</w:t>
            </w:r>
            <w:r w:rsidRPr="0043135D">
              <w:rPr>
                <w:b/>
                <w:bCs/>
              </w:rPr>
              <w:t>s</w:t>
            </w:r>
          </w:p>
        </w:tc>
      </w:tr>
      <w:tr w:rsidR="00871A35" w:rsidRPr="0043135D" w:rsidTr="006C1930">
        <w:tc>
          <w:tcPr>
            <w:tcW w:w="1242" w:type="dxa"/>
            <w:shd w:val="clear" w:color="auto" w:fill="auto"/>
          </w:tcPr>
          <w:p w:rsidR="00871A35" w:rsidRPr="0043135D" w:rsidRDefault="00871A35" w:rsidP="006C1930">
            <w:pPr>
              <w:tabs>
                <w:tab w:val="left" w:pos="284"/>
                <w:tab w:val="left" w:pos="5954"/>
              </w:tabs>
              <w:spacing w:before="120" w:after="120"/>
              <w:jc w:val="both"/>
              <w:rPr>
                <w:b/>
                <w:bCs/>
              </w:rPr>
            </w:pPr>
            <w:r w:rsidRPr="0043135D">
              <w:rPr>
                <w:b/>
                <w:bCs/>
              </w:rPr>
              <w:t>G1</w:t>
            </w:r>
          </w:p>
        </w:tc>
        <w:tc>
          <w:tcPr>
            <w:tcW w:w="6663" w:type="dxa"/>
            <w:shd w:val="clear" w:color="auto" w:fill="auto"/>
          </w:tcPr>
          <w:p w:rsidR="00871A35" w:rsidRPr="0043135D" w:rsidRDefault="00871A35" w:rsidP="006C1930">
            <w:pPr>
              <w:spacing w:before="120" w:after="120"/>
              <w:rPr>
                <w:b/>
                <w:bCs/>
              </w:rPr>
            </w:pPr>
            <w:r>
              <w:rPr>
                <w:lang w:val="en-GB"/>
              </w:rPr>
              <w:t>Professional/</w:t>
            </w:r>
            <w:r w:rsidRPr="0043135D">
              <w:rPr>
                <w:lang w:val="en-GB"/>
              </w:rPr>
              <w:t>Speciali</w:t>
            </w:r>
            <w:r>
              <w:rPr>
                <w:lang w:val="en-GB"/>
              </w:rPr>
              <w:t>zed</w:t>
            </w:r>
            <w:r w:rsidRPr="0043135D">
              <w:rPr>
                <w:lang w:val="en-GB"/>
              </w:rPr>
              <w:t xml:space="preserve"> knowleges in the field of Mechatronics engineering technology such as </w:t>
            </w:r>
            <w:r>
              <w:rPr>
                <w:lang w:val="en-GB"/>
              </w:rPr>
              <w:t xml:space="preserve">Robot </w:t>
            </w:r>
            <w:r w:rsidRPr="0043135D">
              <w:rPr>
                <w:lang w:val="en-GB"/>
              </w:rPr>
              <w:t xml:space="preserve">system, </w:t>
            </w:r>
            <w:r>
              <w:rPr>
                <w:lang w:val="en-GB"/>
              </w:rPr>
              <w:t>FMS, CIM.</w:t>
            </w:r>
          </w:p>
        </w:tc>
        <w:tc>
          <w:tcPr>
            <w:tcW w:w="1724" w:type="dxa"/>
            <w:shd w:val="clear" w:color="auto" w:fill="auto"/>
          </w:tcPr>
          <w:p w:rsidR="00871A35" w:rsidRPr="0043135D" w:rsidRDefault="00871A35" w:rsidP="006C1930">
            <w:pPr>
              <w:tabs>
                <w:tab w:val="left" w:pos="284"/>
                <w:tab w:val="left" w:pos="5954"/>
              </w:tabs>
              <w:spacing w:before="120" w:after="120"/>
              <w:jc w:val="both"/>
              <w:rPr>
                <w:bCs/>
              </w:rPr>
            </w:pPr>
            <w:r w:rsidRPr="0043135D">
              <w:rPr>
                <w:bCs/>
              </w:rPr>
              <w:t>ELO</w:t>
            </w:r>
            <w:r>
              <w:rPr>
                <w:bCs/>
              </w:rPr>
              <w:t>2</w:t>
            </w:r>
          </w:p>
        </w:tc>
      </w:tr>
      <w:tr w:rsidR="00871A35" w:rsidRPr="0043135D" w:rsidTr="006C1930">
        <w:tc>
          <w:tcPr>
            <w:tcW w:w="1242" w:type="dxa"/>
            <w:shd w:val="clear" w:color="auto" w:fill="auto"/>
          </w:tcPr>
          <w:p w:rsidR="00871A35" w:rsidRPr="0043135D" w:rsidRDefault="00871A35" w:rsidP="006C1930">
            <w:pPr>
              <w:tabs>
                <w:tab w:val="left" w:pos="284"/>
                <w:tab w:val="left" w:pos="5954"/>
              </w:tabs>
              <w:spacing w:before="120" w:after="120"/>
              <w:jc w:val="both"/>
              <w:rPr>
                <w:b/>
                <w:bCs/>
              </w:rPr>
            </w:pPr>
            <w:r w:rsidRPr="0043135D">
              <w:rPr>
                <w:b/>
                <w:bCs/>
              </w:rPr>
              <w:t>G2</w:t>
            </w:r>
          </w:p>
        </w:tc>
        <w:tc>
          <w:tcPr>
            <w:tcW w:w="6663" w:type="dxa"/>
            <w:shd w:val="clear" w:color="auto" w:fill="auto"/>
          </w:tcPr>
          <w:p w:rsidR="00871A35" w:rsidRPr="0043135D" w:rsidRDefault="00871A35" w:rsidP="006C1930">
            <w:pPr>
              <w:autoSpaceDE w:val="0"/>
              <w:autoSpaceDN w:val="0"/>
              <w:adjustRightInd w:val="0"/>
              <w:spacing w:before="120" w:after="120"/>
              <w:jc w:val="both"/>
              <w:rPr>
                <w:lang w:val="en-GB"/>
              </w:rPr>
            </w:pPr>
            <w:r>
              <w:rPr>
                <w:rFonts w:eastAsia="Calibri"/>
              </w:rPr>
              <w:t>Ability</w:t>
            </w:r>
            <w:r w:rsidRPr="0043135D">
              <w:rPr>
                <w:rFonts w:eastAsia="Calibri"/>
              </w:rPr>
              <w:t xml:space="preserve"> to describe, analyze and solve the </w:t>
            </w:r>
            <w:r w:rsidRPr="0043135D">
              <w:rPr>
                <w:lang w:val="en-GB"/>
              </w:rPr>
              <w:t>Mechatronics engineering technology</w:t>
            </w:r>
            <w:r w:rsidRPr="0043135D">
              <w:rPr>
                <w:rFonts w:eastAsia="Calibri"/>
              </w:rPr>
              <w:t xml:space="preserve"> problems</w:t>
            </w:r>
          </w:p>
        </w:tc>
        <w:tc>
          <w:tcPr>
            <w:tcW w:w="1724" w:type="dxa"/>
            <w:shd w:val="clear" w:color="auto" w:fill="auto"/>
          </w:tcPr>
          <w:p w:rsidR="00871A35" w:rsidRPr="0043135D" w:rsidRDefault="00871A35" w:rsidP="006C1930">
            <w:pPr>
              <w:tabs>
                <w:tab w:val="left" w:pos="284"/>
                <w:tab w:val="left" w:pos="5954"/>
              </w:tabs>
              <w:spacing w:before="120" w:after="120"/>
              <w:jc w:val="both"/>
              <w:rPr>
                <w:bCs/>
              </w:rPr>
            </w:pPr>
            <w:r w:rsidRPr="0043135D">
              <w:rPr>
                <w:bCs/>
              </w:rPr>
              <w:t>ELO3</w:t>
            </w:r>
          </w:p>
        </w:tc>
      </w:tr>
      <w:tr w:rsidR="00871A35" w:rsidRPr="0043135D" w:rsidTr="006C1930">
        <w:tc>
          <w:tcPr>
            <w:tcW w:w="1242" w:type="dxa"/>
            <w:shd w:val="clear" w:color="auto" w:fill="auto"/>
          </w:tcPr>
          <w:p w:rsidR="00871A35" w:rsidRPr="0043135D" w:rsidRDefault="00871A35" w:rsidP="006C1930">
            <w:pPr>
              <w:tabs>
                <w:tab w:val="left" w:pos="284"/>
                <w:tab w:val="left" w:pos="5954"/>
              </w:tabs>
              <w:spacing w:before="120" w:after="120"/>
              <w:jc w:val="both"/>
              <w:rPr>
                <w:b/>
                <w:bCs/>
              </w:rPr>
            </w:pPr>
            <w:r w:rsidRPr="0043135D">
              <w:rPr>
                <w:b/>
                <w:bCs/>
              </w:rPr>
              <w:t>G3</w:t>
            </w:r>
          </w:p>
        </w:tc>
        <w:tc>
          <w:tcPr>
            <w:tcW w:w="6663" w:type="dxa"/>
            <w:shd w:val="clear" w:color="auto" w:fill="auto"/>
          </w:tcPr>
          <w:p w:rsidR="00871A35" w:rsidRPr="0043135D" w:rsidRDefault="00871A35" w:rsidP="006C1930">
            <w:pPr>
              <w:tabs>
                <w:tab w:val="left" w:pos="284"/>
                <w:tab w:val="left" w:pos="5954"/>
              </w:tabs>
              <w:spacing w:before="120" w:after="120"/>
              <w:jc w:val="both"/>
              <w:rPr>
                <w:b/>
                <w:bCs/>
              </w:rPr>
            </w:pPr>
            <w:r w:rsidRPr="0085645F">
              <w:rPr>
                <w:bCs/>
              </w:rPr>
              <w:t>Teamwork skills, communication and the ability to read and understand technical documents in English</w:t>
            </w:r>
          </w:p>
        </w:tc>
        <w:tc>
          <w:tcPr>
            <w:tcW w:w="1724" w:type="dxa"/>
            <w:shd w:val="clear" w:color="auto" w:fill="auto"/>
          </w:tcPr>
          <w:p w:rsidR="00871A35" w:rsidRPr="0043135D" w:rsidRDefault="00871A35" w:rsidP="006C1930">
            <w:pPr>
              <w:tabs>
                <w:tab w:val="left" w:pos="284"/>
                <w:tab w:val="left" w:pos="5954"/>
              </w:tabs>
              <w:spacing w:before="120" w:after="120"/>
              <w:jc w:val="both"/>
              <w:rPr>
                <w:bCs/>
              </w:rPr>
            </w:pPr>
            <w:r w:rsidRPr="0043135D">
              <w:rPr>
                <w:bCs/>
              </w:rPr>
              <w:t>ELO</w:t>
            </w:r>
            <w:r>
              <w:rPr>
                <w:bCs/>
              </w:rPr>
              <w:t>5,6,7,8,9</w:t>
            </w:r>
          </w:p>
        </w:tc>
      </w:tr>
      <w:tr w:rsidR="00871A35" w:rsidRPr="0043135D" w:rsidTr="006C1930">
        <w:tc>
          <w:tcPr>
            <w:tcW w:w="1242" w:type="dxa"/>
            <w:shd w:val="clear" w:color="auto" w:fill="auto"/>
          </w:tcPr>
          <w:p w:rsidR="00871A35" w:rsidRPr="0043135D" w:rsidRDefault="00871A35" w:rsidP="006C1930">
            <w:pPr>
              <w:tabs>
                <w:tab w:val="left" w:pos="284"/>
                <w:tab w:val="left" w:pos="5954"/>
              </w:tabs>
              <w:spacing w:before="120" w:after="120"/>
              <w:jc w:val="both"/>
              <w:rPr>
                <w:b/>
                <w:bCs/>
              </w:rPr>
            </w:pPr>
            <w:r w:rsidRPr="0043135D">
              <w:rPr>
                <w:b/>
                <w:bCs/>
              </w:rPr>
              <w:t>G4</w:t>
            </w:r>
          </w:p>
        </w:tc>
        <w:tc>
          <w:tcPr>
            <w:tcW w:w="6663" w:type="dxa"/>
            <w:shd w:val="clear" w:color="auto" w:fill="auto"/>
          </w:tcPr>
          <w:p w:rsidR="00871A35" w:rsidRPr="0043135D" w:rsidRDefault="00871A35" w:rsidP="006C1930">
            <w:pPr>
              <w:tabs>
                <w:tab w:val="left" w:pos="284"/>
                <w:tab w:val="left" w:pos="5954"/>
              </w:tabs>
              <w:spacing w:before="120" w:after="120"/>
              <w:jc w:val="both"/>
              <w:rPr>
                <w:b/>
                <w:bCs/>
              </w:rPr>
            </w:pPr>
            <w:r>
              <w:t>Abil</w:t>
            </w:r>
            <w:r w:rsidRPr="0043135D">
              <w:t xml:space="preserve">ity to design, develop the </w:t>
            </w:r>
            <w:r>
              <w:t xml:space="preserve">Robot </w:t>
            </w:r>
            <w:r w:rsidRPr="0043135D">
              <w:t>systems</w:t>
            </w:r>
          </w:p>
        </w:tc>
        <w:tc>
          <w:tcPr>
            <w:tcW w:w="1724" w:type="dxa"/>
            <w:shd w:val="clear" w:color="auto" w:fill="auto"/>
          </w:tcPr>
          <w:p w:rsidR="00871A35" w:rsidRPr="0043135D" w:rsidRDefault="00871A35" w:rsidP="006C1930">
            <w:pPr>
              <w:tabs>
                <w:tab w:val="left" w:pos="284"/>
                <w:tab w:val="left" w:pos="5954"/>
              </w:tabs>
              <w:spacing w:before="120" w:after="120"/>
              <w:jc w:val="both"/>
              <w:rPr>
                <w:bCs/>
              </w:rPr>
            </w:pPr>
            <w:r>
              <w:rPr>
                <w:bCs/>
              </w:rPr>
              <w:t xml:space="preserve"> ELO8</w:t>
            </w:r>
          </w:p>
        </w:tc>
      </w:tr>
    </w:tbl>
    <w:p w:rsidR="00871A35" w:rsidRPr="0043135D" w:rsidRDefault="00871A35" w:rsidP="00871A35">
      <w:pPr>
        <w:spacing w:before="120" w:after="120"/>
        <w:rPr>
          <w:b/>
          <w:bCs/>
        </w:rPr>
      </w:pPr>
      <w:r w:rsidRPr="0043135D">
        <w:rPr>
          <w:b/>
          <w:bCs/>
        </w:rPr>
        <w:t>8. Learing outcome of course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4"/>
        <w:gridCol w:w="957"/>
        <w:gridCol w:w="6379"/>
        <w:gridCol w:w="1276"/>
      </w:tblGrid>
      <w:tr w:rsidR="00871A35" w:rsidRPr="0043135D" w:rsidTr="006C1930">
        <w:tc>
          <w:tcPr>
            <w:tcW w:w="1951" w:type="dxa"/>
            <w:gridSpan w:val="2"/>
            <w:shd w:val="pct30" w:color="FFFF00" w:fill="FFFFFF"/>
          </w:tcPr>
          <w:p w:rsidR="00871A35" w:rsidRPr="0043135D" w:rsidRDefault="00871A35" w:rsidP="006C1930">
            <w:pPr>
              <w:tabs>
                <w:tab w:val="left" w:pos="284"/>
                <w:tab w:val="left" w:pos="5954"/>
              </w:tabs>
              <w:spacing w:before="60" w:after="60"/>
              <w:jc w:val="center"/>
              <w:rPr>
                <w:b/>
                <w:bCs/>
                <w:color w:val="0033CC"/>
              </w:rPr>
            </w:pPr>
            <w:r>
              <w:rPr>
                <w:b/>
                <w:bCs/>
                <w:color w:val="0033CC"/>
              </w:rPr>
              <w:t>Goals</w:t>
            </w:r>
          </w:p>
        </w:tc>
        <w:tc>
          <w:tcPr>
            <w:tcW w:w="6379" w:type="dxa"/>
            <w:shd w:val="pct30" w:color="FFFF00" w:fill="FFFFFF"/>
          </w:tcPr>
          <w:p w:rsidR="00871A35" w:rsidRDefault="00871A35" w:rsidP="006C1930">
            <w:pPr>
              <w:tabs>
                <w:tab w:val="left" w:pos="284"/>
                <w:tab w:val="left" w:pos="5954"/>
              </w:tabs>
              <w:spacing w:before="60" w:after="60"/>
              <w:jc w:val="center"/>
              <w:rPr>
                <w:b/>
                <w:bCs/>
                <w:color w:val="0033CC"/>
              </w:rPr>
            </w:pPr>
            <w:r>
              <w:rPr>
                <w:b/>
                <w:bCs/>
                <w:color w:val="0033CC"/>
              </w:rPr>
              <w:t>Decription</w:t>
            </w:r>
          </w:p>
          <w:p w:rsidR="00871A35" w:rsidRPr="00B72761" w:rsidRDefault="00871A35" w:rsidP="006C1930">
            <w:pPr>
              <w:tabs>
                <w:tab w:val="left" w:pos="284"/>
                <w:tab w:val="left" w:pos="5954"/>
              </w:tabs>
              <w:spacing w:before="60" w:after="60"/>
              <w:jc w:val="center"/>
              <w:rPr>
                <w:bCs/>
                <w:i/>
                <w:color w:val="0033CC"/>
              </w:rPr>
            </w:pPr>
            <w:r w:rsidRPr="00B72761">
              <w:rPr>
                <w:bCs/>
                <w:i/>
                <w:color w:val="0033CC"/>
              </w:rPr>
              <w:t>(After successfully completing this course the student can)</w:t>
            </w:r>
          </w:p>
        </w:tc>
        <w:tc>
          <w:tcPr>
            <w:tcW w:w="1276" w:type="dxa"/>
            <w:shd w:val="pct30" w:color="FFFF00" w:fill="FFFFFF"/>
          </w:tcPr>
          <w:p w:rsidR="00871A35" w:rsidRPr="0043135D" w:rsidRDefault="00871A35" w:rsidP="006C1930">
            <w:pPr>
              <w:tabs>
                <w:tab w:val="left" w:pos="284"/>
                <w:tab w:val="left" w:pos="5954"/>
              </w:tabs>
              <w:spacing w:before="60" w:after="60"/>
              <w:jc w:val="center"/>
              <w:rPr>
                <w:b/>
                <w:bCs/>
                <w:i/>
                <w:color w:val="0033CC"/>
              </w:rPr>
            </w:pPr>
            <w:r>
              <w:rPr>
                <w:b/>
                <w:bCs/>
                <w:color w:val="0033CC"/>
              </w:rPr>
              <w:t>Expected Learning Outcomes</w:t>
            </w:r>
          </w:p>
        </w:tc>
      </w:tr>
      <w:tr w:rsidR="00871A35" w:rsidRPr="0043135D" w:rsidTr="006C1930">
        <w:tc>
          <w:tcPr>
            <w:tcW w:w="994" w:type="dxa"/>
            <w:vMerge w:val="restart"/>
            <w:shd w:val="clear" w:color="auto" w:fill="auto"/>
            <w:vAlign w:val="center"/>
          </w:tcPr>
          <w:p w:rsidR="00871A35" w:rsidRPr="0043135D" w:rsidRDefault="00871A35" w:rsidP="006C1930">
            <w:pPr>
              <w:tabs>
                <w:tab w:val="left" w:pos="284"/>
                <w:tab w:val="left" w:pos="5954"/>
              </w:tabs>
              <w:spacing w:before="60" w:after="60"/>
              <w:rPr>
                <w:b/>
                <w:bCs/>
              </w:rPr>
            </w:pPr>
            <w:r w:rsidRPr="0043135D">
              <w:rPr>
                <w:b/>
                <w:bCs/>
              </w:rPr>
              <w:t>G1</w:t>
            </w:r>
          </w:p>
        </w:tc>
        <w:tc>
          <w:tcPr>
            <w:tcW w:w="957" w:type="dxa"/>
          </w:tcPr>
          <w:p w:rsidR="00871A35" w:rsidRPr="0043135D" w:rsidRDefault="00871A35" w:rsidP="006C1930">
            <w:pPr>
              <w:tabs>
                <w:tab w:val="left" w:pos="284"/>
                <w:tab w:val="left" w:pos="5954"/>
              </w:tabs>
              <w:spacing w:before="60" w:after="60"/>
              <w:jc w:val="both"/>
              <w:rPr>
                <w:bCs/>
                <w:color w:val="000000"/>
              </w:rPr>
            </w:pPr>
            <w:r w:rsidRPr="0043135D">
              <w:rPr>
                <w:bCs/>
                <w:color w:val="000000"/>
              </w:rPr>
              <w:t>G1.1</w:t>
            </w:r>
          </w:p>
        </w:tc>
        <w:tc>
          <w:tcPr>
            <w:tcW w:w="6379" w:type="dxa"/>
            <w:shd w:val="clear" w:color="auto" w:fill="auto"/>
          </w:tcPr>
          <w:p w:rsidR="00871A35" w:rsidRPr="0043135D" w:rsidRDefault="00871A35" w:rsidP="006C1930">
            <w:pPr>
              <w:tabs>
                <w:tab w:val="left" w:pos="284"/>
                <w:tab w:val="left" w:pos="5954"/>
              </w:tabs>
              <w:spacing w:before="60" w:after="60"/>
              <w:jc w:val="both"/>
              <w:rPr>
                <w:bCs/>
              </w:rPr>
            </w:pPr>
            <w:r w:rsidRPr="00FC03CE">
              <w:rPr>
                <w:bCs/>
              </w:rPr>
              <w:t>Presents the historical development of</w:t>
            </w:r>
            <w:r>
              <w:rPr>
                <w:bCs/>
              </w:rPr>
              <w:t xml:space="preserve"> industrial robots</w:t>
            </w:r>
            <w:r w:rsidRPr="00FC03CE">
              <w:rPr>
                <w:bCs/>
              </w:rPr>
              <w:t>, the type of production that use industrial robots in the world</w:t>
            </w:r>
          </w:p>
        </w:tc>
        <w:tc>
          <w:tcPr>
            <w:tcW w:w="1276" w:type="dxa"/>
            <w:shd w:val="clear" w:color="auto" w:fill="auto"/>
          </w:tcPr>
          <w:p w:rsidR="00871A35" w:rsidRPr="00AD1D35" w:rsidRDefault="00871A35" w:rsidP="006C1930">
            <w:pPr>
              <w:tabs>
                <w:tab w:val="left" w:pos="284"/>
                <w:tab w:val="left" w:pos="5954"/>
              </w:tabs>
              <w:spacing w:before="60" w:after="60"/>
              <w:jc w:val="center"/>
              <w:rPr>
                <w:bCs/>
              </w:rPr>
            </w:pPr>
            <w:r w:rsidRPr="00AD1D35">
              <w:rPr>
                <w:bCs/>
              </w:rPr>
              <w:t>ELO</w:t>
            </w:r>
            <w:r>
              <w:rPr>
                <w:bCs/>
              </w:rPr>
              <w:t>2</w:t>
            </w:r>
          </w:p>
        </w:tc>
      </w:tr>
      <w:tr w:rsidR="00871A35" w:rsidRPr="0043135D" w:rsidTr="006C1930">
        <w:tc>
          <w:tcPr>
            <w:tcW w:w="994" w:type="dxa"/>
            <w:vMerge/>
            <w:shd w:val="clear" w:color="auto" w:fill="auto"/>
            <w:vAlign w:val="center"/>
          </w:tcPr>
          <w:p w:rsidR="00871A35" w:rsidRPr="0043135D" w:rsidRDefault="00871A35" w:rsidP="006C1930">
            <w:pPr>
              <w:tabs>
                <w:tab w:val="left" w:pos="284"/>
                <w:tab w:val="left" w:pos="5954"/>
              </w:tabs>
              <w:spacing w:before="60" w:after="60"/>
              <w:rPr>
                <w:b/>
                <w:bCs/>
              </w:rPr>
            </w:pPr>
          </w:p>
        </w:tc>
        <w:tc>
          <w:tcPr>
            <w:tcW w:w="957" w:type="dxa"/>
          </w:tcPr>
          <w:p w:rsidR="00871A35" w:rsidRPr="0043135D" w:rsidRDefault="00871A35" w:rsidP="006C1930">
            <w:pPr>
              <w:tabs>
                <w:tab w:val="left" w:pos="284"/>
                <w:tab w:val="left" w:pos="5954"/>
              </w:tabs>
              <w:spacing w:before="60" w:after="60"/>
              <w:jc w:val="both"/>
              <w:rPr>
                <w:bCs/>
                <w:color w:val="000000"/>
              </w:rPr>
            </w:pPr>
            <w:r w:rsidRPr="0043135D">
              <w:rPr>
                <w:bCs/>
                <w:color w:val="000000"/>
              </w:rPr>
              <w:t>G1.2</w:t>
            </w:r>
          </w:p>
        </w:tc>
        <w:tc>
          <w:tcPr>
            <w:tcW w:w="6379" w:type="dxa"/>
            <w:shd w:val="clear" w:color="auto" w:fill="auto"/>
          </w:tcPr>
          <w:p w:rsidR="00871A35" w:rsidRPr="0043135D" w:rsidRDefault="00871A35" w:rsidP="006C1930">
            <w:pPr>
              <w:tabs>
                <w:tab w:val="left" w:pos="284"/>
                <w:tab w:val="left" w:pos="5954"/>
              </w:tabs>
              <w:spacing w:before="60" w:after="60"/>
              <w:jc w:val="both"/>
              <w:rPr>
                <w:bCs/>
              </w:rPr>
            </w:pPr>
            <w:r w:rsidRPr="00FC03CE">
              <w:rPr>
                <w:bCs/>
              </w:rPr>
              <w:t xml:space="preserve">Describe the location of industrial robots in the </w:t>
            </w:r>
            <w:r>
              <w:rPr>
                <w:bCs/>
              </w:rPr>
              <w:t>production</w:t>
            </w:r>
            <w:r w:rsidRPr="00FC03CE">
              <w:rPr>
                <w:bCs/>
              </w:rPr>
              <w:t xml:space="preserve"> lines</w:t>
            </w:r>
            <w:r>
              <w:rPr>
                <w:bCs/>
              </w:rPr>
              <w:t xml:space="preserve"> </w:t>
            </w:r>
            <w:r>
              <w:rPr>
                <w:bCs/>
              </w:rPr>
              <w:lastRenderedPageBreak/>
              <w:t>in industry</w:t>
            </w:r>
          </w:p>
        </w:tc>
        <w:tc>
          <w:tcPr>
            <w:tcW w:w="1276" w:type="dxa"/>
            <w:shd w:val="clear" w:color="auto" w:fill="auto"/>
          </w:tcPr>
          <w:p w:rsidR="00871A35" w:rsidRPr="00AD1D35" w:rsidRDefault="00871A35" w:rsidP="006C1930">
            <w:pPr>
              <w:tabs>
                <w:tab w:val="left" w:pos="284"/>
                <w:tab w:val="left" w:pos="5954"/>
              </w:tabs>
              <w:spacing w:before="60" w:after="60"/>
              <w:jc w:val="center"/>
              <w:rPr>
                <w:bCs/>
              </w:rPr>
            </w:pPr>
            <w:r w:rsidRPr="00AD1D35">
              <w:rPr>
                <w:bCs/>
              </w:rPr>
              <w:lastRenderedPageBreak/>
              <w:t>ELO</w:t>
            </w:r>
            <w:r>
              <w:rPr>
                <w:bCs/>
              </w:rPr>
              <w:t>2</w:t>
            </w:r>
          </w:p>
        </w:tc>
      </w:tr>
      <w:tr w:rsidR="00871A35" w:rsidRPr="0043135D" w:rsidTr="006C1930">
        <w:tc>
          <w:tcPr>
            <w:tcW w:w="994" w:type="dxa"/>
            <w:vMerge w:val="restart"/>
            <w:shd w:val="clear" w:color="auto" w:fill="auto"/>
            <w:vAlign w:val="center"/>
          </w:tcPr>
          <w:p w:rsidR="00871A35" w:rsidRPr="0043135D" w:rsidRDefault="00871A35" w:rsidP="006C1930">
            <w:pPr>
              <w:tabs>
                <w:tab w:val="left" w:pos="284"/>
                <w:tab w:val="left" w:pos="5954"/>
              </w:tabs>
              <w:spacing w:before="60" w:after="60"/>
              <w:rPr>
                <w:b/>
                <w:bCs/>
              </w:rPr>
            </w:pPr>
            <w:r>
              <w:rPr>
                <w:b/>
                <w:bCs/>
              </w:rPr>
              <w:lastRenderedPageBreak/>
              <w:t>G2</w:t>
            </w:r>
          </w:p>
        </w:tc>
        <w:tc>
          <w:tcPr>
            <w:tcW w:w="957" w:type="dxa"/>
          </w:tcPr>
          <w:p w:rsidR="00871A35" w:rsidRPr="0043135D" w:rsidRDefault="00871A35" w:rsidP="006C1930">
            <w:pPr>
              <w:spacing w:after="120"/>
              <w:jc w:val="both"/>
              <w:rPr>
                <w:bCs/>
                <w:color w:val="000000"/>
              </w:rPr>
            </w:pPr>
            <w:r w:rsidRPr="0043135D">
              <w:rPr>
                <w:bCs/>
                <w:color w:val="000000"/>
              </w:rPr>
              <w:t>G2.1</w:t>
            </w:r>
          </w:p>
        </w:tc>
        <w:tc>
          <w:tcPr>
            <w:tcW w:w="6379" w:type="dxa"/>
            <w:shd w:val="clear" w:color="auto" w:fill="auto"/>
          </w:tcPr>
          <w:p w:rsidR="00871A35" w:rsidRPr="0043135D" w:rsidRDefault="00871A35" w:rsidP="006C1930">
            <w:pPr>
              <w:spacing w:after="120"/>
              <w:jc w:val="both"/>
              <w:rPr>
                <w:bCs/>
              </w:rPr>
            </w:pPr>
            <w:r>
              <w:rPr>
                <w:bCs/>
              </w:rPr>
              <w:t>Use</w:t>
            </w:r>
            <w:r w:rsidRPr="00641CEA">
              <w:rPr>
                <w:bCs/>
              </w:rPr>
              <w:t xml:space="preserve"> the mathematics of matrix displacement method</w:t>
            </w:r>
          </w:p>
        </w:tc>
        <w:tc>
          <w:tcPr>
            <w:tcW w:w="1276" w:type="dxa"/>
            <w:shd w:val="clear" w:color="auto" w:fill="auto"/>
          </w:tcPr>
          <w:p w:rsidR="00871A35" w:rsidRPr="00AD1D35" w:rsidRDefault="00871A35" w:rsidP="006C1930">
            <w:pPr>
              <w:tabs>
                <w:tab w:val="left" w:pos="284"/>
                <w:tab w:val="left" w:pos="5954"/>
              </w:tabs>
              <w:spacing w:before="60" w:after="60"/>
              <w:jc w:val="center"/>
              <w:rPr>
                <w:bCs/>
              </w:rPr>
            </w:pPr>
            <w:r w:rsidRPr="00AD1D35">
              <w:rPr>
                <w:bCs/>
              </w:rPr>
              <w:t>ELO</w:t>
            </w:r>
            <w:r>
              <w:rPr>
                <w:bCs/>
              </w:rPr>
              <w:t>3</w:t>
            </w:r>
          </w:p>
        </w:tc>
      </w:tr>
      <w:tr w:rsidR="00871A35" w:rsidRPr="0043135D" w:rsidTr="006C1930">
        <w:tc>
          <w:tcPr>
            <w:tcW w:w="994" w:type="dxa"/>
            <w:vMerge/>
            <w:shd w:val="clear" w:color="auto" w:fill="auto"/>
            <w:vAlign w:val="center"/>
          </w:tcPr>
          <w:p w:rsidR="00871A35" w:rsidRPr="0043135D" w:rsidRDefault="00871A35" w:rsidP="006C1930">
            <w:pPr>
              <w:tabs>
                <w:tab w:val="left" w:pos="284"/>
                <w:tab w:val="left" w:pos="5954"/>
              </w:tabs>
              <w:spacing w:before="60" w:after="60"/>
              <w:rPr>
                <w:b/>
                <w:bCs/>
              </w:rPr>
            </w:pPr>
          </w:p>
        </w:tc>
        <w:tc>
          <w:tcPr>
            <w:tcW w:w="957" w:type="dxa"/>
          </w:tcPr>
          <w:p w:rsidR="00871A35" w:rsidRPr="0043135D" w:rsidRDefault="00871A35" w:rsidP="006C1930">
            <w:pPr>
              <w:tabs>
                <w:tab w:val="left" w:pos="284"/>
                <w:tab w:val="left" w:pos="5954"/>
              </w:tabs>
              <w:spacing w:before="60" w:after="60"/>
              <w:jc w:val="both"/>
              <w:rPr>
                <w:bCs/>
                <w:color w:val="000000"/>
              </w:rPr>
            </w:pPr>
            <w:r w:rsidRPr="0043135D">
              <w:rPr>
                <w:bCs/>
                <w:color w:val="000000"/>
              </w:rPr>
              <w:t>G2.2</w:t>
            </w:r>
          </w:p>
        </w:tc>
        <w:tc>
          <w:tcPr>
            <w:tcW w:w="6379" w:type="dxa"/>
            <w:shd w:val="clear" w:color="auto" w:fill="auto"/>
          </w:tcPr>
          <w:p w:rsidR="00871A35" w:rsidRPr="0043135D" w:rsidRDefault="00871A35" w:rsidP="006C1930">
            <w:pPr>
              <w:tabs>
                <w:tab w:val="left" w:pos="284"/>
                <w:tab w:val="left" w:pos="5954"/>
              </w:tabs>
              <w:spacing w:before="60" w:after="60"/>
              <w:jc w:val="both"/>
              <w:rPr>
                <w:bCs/>
              </w:rPr>
            </w:pPr>
            <w:r>
              <w:rPr>
                <w:bCs/>
              </w:rPr>
              <w:t>Present the</w:t>
            </w:r>
            <w:r w:rsidRPr="00641CEA">
              <w:rPr>
                <w:bCs/>
              </w:rPr>
              <w:t xml:space="preserve"> kine</w:t>
            </w:r>
            <w:r>
              <w:rPr>
                <w:bCs/>
              </w:rPr>
              <w:t>ma</w:t>
            </w:r>
            <w:r w:rsidRPr="00641CEA">
              <w:rPr>
                <w:bCs/>
              </w:rPr>
              <w:t>tic problems, dynamics, control problem of industrial robots</w:t>
            </w:r>
          </w:p>
        </w:tc>
        <w:tc>
          <w:tcPr>
            <w:tcW w:w="1276" w:type="dxa"/>
            <w:shd w:val="clear" w:color="auto" w:fill="auto"/>
          </w:tcPr>
          <w:p w:rsidR="00871A35" w:rsidRPr="00AD1D35" w:rsidRDefault="00871A35" w:rsidP="006C1930">
            <w:pPr>
              <w:tabs>
                <w:tab w:val="left" w:pos="284"/>
                <w:tab w:val="left" w:pos="5954"/>
              </w:tabs>
              <w:spacing w:before="60" w:after="60"/>
              <w:jc w:val="center"/>
              <w:rPr>
                <w:bCs/>
              </w:rPr>
            </w:pPr>
            <w:r w:rsidRPr="00AD1D35">
              <w:rPr>
                <w:bCs/>
              </w:rPr>
              <w:t>ELO</w:t>
            </w:r>
            <w:r>
              <w:rPr>
                <w:bCs/>
              </w:rPr>
              <w:t>3</w:t>
            </w:r>
          </w:p>
        </w:tc>
      </w:tr>
      <w:tr w:rsidR="00871A35" w:rsidRPr="0043135D" w:rsidTr="006C1930">
        <w:tc>
          <w:tcPr>
            <w:tcW w:w="994" w:type="dxa"/>
            <w:vMerge/>
            <w:shd w:val="clear" w:color="auto" w:fill="auto"/>
            <w:vAlign w:val="center"/>
          </w:tcPr>
          <w:p w:rsidR="00871A35" w:rsidRPr="0043135D" w:rsidRDefault="00871A35" w:rsidP="006C1930">
            <w:pPr>
              <w:tabs>
                <w:tab w:val="left" w:pos="284"/>
                <w:tab w:val="left" w:pos="5954"/>
              </w:tabs>
              <w:spacing w:before="60" w:after="60"/>
              <w:rPr>
                <w:b/>
                <w:bCs/>
              </w:rPr>
            </w:pPr>
          </w:p>
        </w:tc>
        <w:tc>
          <w:tcPr>
            <w:tcW w:w="957" w:type="dxa"/>
          </w:tcPr>
          <w:p w:rsidR="00871A35" w:rsidRPr="0043135D" w:rsidRDefault="00871A35" w:rsidP="006C1930">
            <w:pPr>
              <w:tabs>
                <w:tab w:val="left" w:pos="284"/>
                <w:tab w:val="left" w:pos="5954"/>
              </w:tabs>
              <w:spacing w:before="60" w:after="60"/>
              <w:jc w:val="both"/>
              <w:rPr>
                <w:bCs/>
                <w:color w:val="000000"/>
              </w:rPr>
            </w:pPr>
            <w:r w:rsidRPr="0043135D">
              <w:rPr>
                <w:bCs/>
                <w:color w:val="000000"/>
              </w:rPr>
              <w:t>G2.</w:t>
            </w:r>
            <w:r>
              <w:rPr>
                <w:bCs/>
                <w:color w:val="000000"/>
              </w:rPr>
              <w:t>3</w:t>
            </w:r>
          </w:p>
        </w:tc>
        <w:tc>
          <w:tcPr>
            <w:tcW w:w="6379" w:type="dxa"/>
            <w:shd w:val="clear" w:color="auto" w:fill="auto"/>
          </w:tcPr>
          <w:p w:rsidR="00871A35" w:rsidRPr="00641CEA" w:rsidRDefault="00871A35" w:rsidP="006C1930">
            <w:pPr>
              <w:tabs>
                <w:tab w:val="left" w:pos="284"/>
                <w:tab w:val="left" w:pos="5954"/>
              </w:tabs>
              <w:spacing w:before="60" w:after="60"/>
              <w:jc w:val="both"/>
              <w:rPr>
                <w:bCs/>
              </w:rPr>
            </w:pPr>
            <w:r>
              <w:rPr>
                <w:bCs/>
              </w:rPr>
              <w:t>U</w:t>
            </w:r>
            <w:r w:rsidRPr="00641CEA">
              <w:rPr>
                <w:bCs/>
              </w:rPr>
              <w:t>se matrix transfer method in industrial robot</w:t>
            </w:r>
          </w:p>
        </w:tc>
        <w:tc>
          <w:tcPr>
            <w:tcW w:w="1276" w:type="dxa"/>
            <w:shd w:val="clear" w:color="auto" w:fill="auto"/>
          </w:tcPr>
          <w:p w:rsidR="00871A35" w:rsidRPr="00AD1D35" w:rsidRDefault="00871A35" w:rsidP="006C1930">
            <w:pPr>
              <w:tabs>
                <w:tab w:val="left" w:pos="284"/>
                <w:tab w:val="left" w:pos="5954"/>
              </w:tabs>
              <w:spacing w:before="60" w:after="60"/>
              <w:jc w:val="center"/>
              <w:rPr>
                <w:bCs/>
              </w:rPr>
            </w:pPr>
            <w:r w:rsidRPr="00AD1D35">
              <w:rPr>
                <w:bCs/>
              </w:rPr>
              <w:t>ELO</w:t>
            </w:r>
            <w:r>
              <w:rPr>
                <w:bCs/>
              </w:rPr>
              <w:t>3</w:t>
            </w:r>
          </w:p>
        </w:tc>
      </w:tr>
      <w:tr w:rsidR="00871A35" w:rsidRPr="0043135D" w:rsidTr="006C1930">
        <w:tc>
          <w:tcPr>
            <w:tcW w:w="994" w:type="dxa"/>
            <w:vMerge w:val="restart"/>
            <w:shd w:val="clear" w:color="auto" w:fill="auto"/>
            <w:vAlign w:val="center"/>
          </w:tcPr>
          <w:p w:rsidR="00871A35" w:rsidRPr="0043135D" w:rsidRDefault="00871A35" w:rsidP="006C1930">
            <w:pPr>
              <w:tabs>
                <w:tab w:val="left" w:pos="284"/>
                <w:tab w:val="left" w:pos="5954"/>
              </w:tabs>
              <w:spacing w:before="60" w:after="60"/>
              <w:rPr>
                <w:b/>
                <w:bCs/>
              </w:rPr>
            </w:pPr>
            <w:r w:rsidRPr="0043135D">
              <w:rPr>
                <w:b/>
                <w:bCs/>
              </w:rPr>
              <w:t>G3</w:t>
            </w:r>
          </w:p>
        </w:tc>
        <w:tc>
          <w:tcPr>
            <w:tcW w:w="957" w:type="dxa"/>
          </w:tcPr>
          <w:p w:rsidR="00871A35" w:rsidRPr="0043135D" w:rsidRDefault="00871A35" w:rsidP="006C1930">
            <w:pPr>
              <w:tabs>
                <w:tab w:val="left" w:pos="284"/>
                <w:tab w:val="left" w:pos="5954"/>
              </w:tabs>
              <w:spacing w:before="60" w:after="60"/>
              <w:jc w:val="both"/>
              <w:rPr>
                <w:bCs/>
              </w:rPr>
            </w:pPr>
            <w:r w:rsidRPr="0043135D">
              <w:rPr>
                <w:bCs/>
              </w:rPr>
              <w:t>G3.1</w:t>
            </w:r>
          </w:p>
        </w:tc>
        <w:tc>
          <w:tcPr>
            <w:tcW w:w="6379" w:type="dxa"/>
            <w:shd w:val="clear" w:color="auto" w:fill="auto"/>
          </w:tcPr>
          <w:p w:rsidR="00871A35" w:rsidRPr="0043135D" w:rsidRDefault="00871A35" w:rsidP="006C1930">
            <w:pPr>
              <w:tabs>
                <w:tab w:val="left" w:pos="284"/>
                <w:tab w:val="left" w:pos="5954"/>
              </w:tabs>
              <w:spacing w:before="60" w:after="60"/>
              <w:jc w:val="both"/>
              <w:rPr>
                <w:bCs/>
              </w:rPr>
            </w:pPr>
            <w:r>
              <w:rPr>
                <w:bCs/>
              </w:rPr>
              <w:t>W</w:t>
            </w:r>
            <w:r w:rsidRPr="00372579">
              <w:rPr>
                <w:bCs/>
              </w:rPr>
              <w:t>ork in groups to discuss and resolve issues related to the operation of industrial robots</w:t>
            </w:r>
          </w:p>
        </w:tc>
        <w:tc>
          <w:tcPr>
            <w:tcW w:w="1276" w:type="dxa"/>
            <w:shd w:val="clear" w:color="auto" w:fill="auto"/>
          </w:tcPr>
          <w:p w:rsidR="00871A35" w:rsidRPr="00AD1D35" w:rsidRDefault="00871A35" w:rsidP="006C1930">
            <w:pPr>
              <w:tabs>
                <w:tab w:val="left" w:pos="284"/>
                <w:tab w:val="left" w:pos="5954"/>
              </w:tabs>
              <w:spacing w:before="60" w:after="60"/>
              <w:jc w:val="center"/>
              <w:rPr>
                <w:bCs/>
              </w:rPr>
            </w:pPr>
            <w:r w:rsidRPr="00AD1D35">
              <w:rPr>
                <w:bCs/>
              </w:rPr>
              <w:t>ELO</w:t>
            </w:r>
            <w:r>
              <w:rPr>
                <w:bCs/>
              </w:rPr>
              <w:t>5</w:t>
            </w:r>
            <w:r w:rsidRPr="00AD1D35">
              <w:rPr>
                <w:bCs/>
              </w:rPr>
              <w:t>,</w:t>
            </w:r>
            <w:r>
              <w:rPr>
                <w:bCs/>
              </w:rPr>
              <w:t>6</w:t>
            </w:r>
            <w:r w:rsidRPr="00AD1D35">
              <w:rPr>
                <w:bCs/>
              </w:rPr>
              <w:t>7</w:t>
            </w:r>
          </w:p>
        </w:tc>
      </w:tr>
      <w:tr w:rsidR="00871A35" w:rsidRPr="0043135D" w:rsidTr="006C1930">
        <w:tc>
          <w:tcPr>
            <w:tcW w:w="994" w:type="dxa"/>
            <w:vMerge/>
            <w:shd w:val="clear" w:color="auto" w:fill="auto"/>
            <w:vAlign w:val="center"/>
          </w:tcPr>
          <w:p w:rsidR="00871A35" w:rsidRPr="0043135D" w:rsidRDefault="00871A35" w:rsidP="006C1930">
            <w:pPr>
              <w:tabs>
                <w:tab w:val="left" w:pos="284"/>
                <w:tab w:val="left" w:pos="5954"/>
              </w:tabs>
              <w:spacing w:before="60" w:after="60"/>
              <w:rPr>
                <w:b/>
                <w:bCs/>
              </w:rPr>
            </w:pPr>
          </w:p>
        </w:tc>
        <w:tc>
          <w:tcPr>
            <w:tcW w:w="957" w:type="dxa"/>
          </w:tcPr>
          <w:p w:rsidR="00871A35" w:rsidRPr="0043135D" w:rsidRDefault="00871A35" w:rsidP="006C1930">
            <w:pPr>
              <w:tabs>
                <w:tab w:val="left" w:pos="284"/>
                <w:tab w:val="left" w:pos="5954"/>
              </w:tabs>
              <w:spacing w:before="60" w:after="60"/>
              <w:jc w:val="both"/>
              <w:rPr>
                <w:bCs/>
              </w:rPr>
            </w:pPr>
            <w:r>
              <w:rPr>
                <w:bCs/>
              </w:rPr>
              <w:t>G3.2</w:t>
            </w:r>
          </w:p>
        </w:tc>
        <w:tc>
          <w:tcPr>
            <w:tcW w:w="6379" w:type="dxa"/>
            <w:shd w:val="clear" w:color="auto" w:fill="auto"/>
          </w:tcPr>
          <w:p w:rsidR="00871A35" w:rsidRDefault="00871A35" w:rsidP="006C1930">
            <w:pPr>
              <w:tabs>
                <w:tab w:val="left" w:pos="284"/>
                <w:tab w:val="left" w:pos="5954"/>
              </w:tabs>
              <w:spacing w:before="60" w:after="60"/>
              <w:jc w:val="both"/>
              <w:rPr>
                <w:bCs/>
              </w:rPr>
            </w:pPr>
            <w:r>
              <w:rPr>
                <w:bCs/>
              </w:rPr>
              <w:t>Use</w:t>
            </w:r>
            <w:r w:rsidRPr="005C4153">
              <w:rPr>
                <w:bCs/>
              </w:rPr>
              <w:t xml:space="preserve"> English term for Industrial Robots</w:t>
            </w:r>
          </w:p>
        </w:tc>
        <w:tc>
          <w:tcPr>
            <w:tcW w:w="1276" w:type="dxa"/>
            <w:shd w:val="clear" w:color="auto" w:fill="auto"/>
          </w:tcPr>
          <w:p w:rsidR="00871A35" w:rsidRPr="00AD1D35" w:rsidRDefault="00871A35" w:rsidP="006C1930">
            <w:pPr>
              <w:tabs>
                <w:tab w:val="left" w:pos="284"/>
                <w:tab w:val="left" w:pos="5954"/>
              </w:tabs>
              <w:spacing w:before="60" w:after="60"/>
              <w:jc w:val="center"/>
              <w:rPr>
                <w:bCs/>
              </w:rPr>
            </w:pPr>
            <w:r>
              <w:rPr>
                <w:bCs/>
              </w:rPr>
              <w:t>ELO8,</w:t>
            </w:r>
            <w:r w:rsidRPr="00AD1D35">
              <w:rPr>
                <w:bCs/>
              </w:rPr>
              <w:t>9</w:t>
            </w:r>
          </w:p>
        </w:tc>
      </w:tr>
      <w:tr w:rsidR="00871A35" w:rsidRPr="0043135D" w:rsidTr="006C1930">
        <w:tc>
          <w:tcPr>
            <w:tcW w:w="994" w:type="dxa"/>
            <w:vMerge w:val="restart"/>
            <w:shd w:val="clear" w:color="auto" w:fill="auto"/>
            <w:vAlign w:val="center"/>
          </w:tcPr>
          <w:p w:rsidR="00871A35" w:rsidRPr="0043135D" w:rsidRDefault="00871A35" w:rsidP="006C1930">
            <w:pPr>
              <w:tabs>
                <w:tab w:val="left" w:pos="284"/>
                <w:tab w:val="left" w:pos="5954"/>
              </w:tabs>
              <w:spacing w:before="60" w:after="60"/>
              <w:rPr>
                <w:b/>
                <w:bCs/>
              </w:rPr>
            </w:pPr>
            <w:r w:rsidRPr="0043135D">
              <w:rPr>
                <w:b/>
                <w:bCs/>
              </w:rPr>
              <w:t>G4</w:t>
            </w:r>
          </w:p>
        </w:tc>
        <w:tc>
          <w:tcPr>
            <w:tcW w:w="957" w:type="dxa"/>
          </w:tcPr>
          <w:p w:rsidR="00871A35" w:rsidRPr="0043135D" w:rsidRDefault="00871A35" w:rsidP="006C1930">
            <w:pPr>
              <w:tabs>
                <w:tab w:val="left" w:pos="284"/>
                <w:tab w:val="left" w:pos="5954"/>
              </w:tabs>
              <w:spacing w:before="60" w:after="60"/>
              <w:jc w:val="both"/>
              <w:rPr>
                <w:bCs/>
                <w:color w:val="000000"/>
              </w:rPr>
            </w:pPr>
            <w:r w:rsidRPr="0043135D">
              <w:rPr>
                <w:bCs/>
                <w:color w:val="000000"/>
              </w:rPr>
              <w:t>G4.1</w:t>
            </w:r>
          </w:p>
        </w:tc>
        <w:tc>
          <w:tcPr>
            <w:tcW w:w="6379" w:type="dxa"/>
            <w:shd w:val="clear" w:color="auto" w:fill="auto"/>
          </w:tcPr>
          <w:p w:rsidR="00871A35" w:rsidRPr="0043135D" w:rsidRDefault="00871A35" w:rsidP="006C1930">
            <w:pPr>
              <w:tabs>
                <w:tab w:val="left" w:pos="284"/>
                <w:tab w:val="left" w:pos="5954"/>
              </w:tabs>
              <w:spacing w:before="60" w:after="60"/>
              <w:jc w:val="both"/>
              <w:rPr>
                <w:bCs/>
              </w:rPr>
            </w:pPr>
            <w:r w:rsidRPr="00641CEA">
              <w:rPr>
                <w:bCs/>
              </w:rPr>
              <w:t>Calculate the kinet</w:t>
            </w:r>
            <w:r>
              <w:rPr>
                <w:bCs/>
              </w:rPr>
              <w:t>mat</w:t>
            </w:r>
            <w:r w:rsidRPr="00641CEA">
              <w:rPr>
                <w:bCs/>
              </w:rPr>
              <w:t xml:space="preserve">ic problem </w:t>
            </w:r>
            <w:r>
              <w:rPr>
                <w:bCs/>
              </w:rPr>
              <w:t>based on the D-H principle</w:t>
            </w:r>
          </w:p>
        </w:tc>
        <w:tc>
          <w:tcPr>
            <w:tcW w:w="1276" w:type="dxa"/>
            <w:shd w:val="clear" w:color="auto" w:fill="auto"/>
          </w:tcPr>
          <w:p w:rsidR="00871A35" w:rsidRPr="00AD1D35" w:rsidRDefault="00871A35" w:rsidP="006C1930">
            <w:pPr>
              <w:tabs>
                <w:tab w:val="left" w:pos="284"/>
                <w:tab w:val="left" w:pos="5954"/>
              </w:tabs>
              <w:spacing w:before="60" w:after="60"/>
              <w:jc w:val="center"/>
              <w:rPr>
                <w:bCs/>
              </w:rPr>
            </w:pPr>
            <w:r w:rsidRPr="00AD1D35">
              <w:rPr>
                <w:bCs/>
              </w:rPr>
              <w:t>ELO 3</w:t>
            </w:r>
          </w:p>
        </w:tc>
      </w:tr>
      <w:tr w:rsidR="00871A35" w:rsidRPr="0043135D" w:rsidTr="006C1930">
        <w:tc>
          <w:tcPr>
            <w:tcW w:w="994" w:type="dxa"/>
            <w:vMerge/>
            <w:shd w:val="clear" w:color="auto" w:fill="auto"/>
            <w:vAlign w:val="center"/>
          </w:tcPr>
          <w:p w:rsidR="00871A35" w:rsidRPr="0043135D" w:rsidRDefault="00871A35" w:rsidP="006C1930">
            <w:pPr>
              <w:tabs>
                <w:tab w:val="left" w:pos="284"/>
                <w:tab w:val="left" w:pos="5954"/>
              </w:tabs>
              <w:spacing w:before="60" w:after="60"/>
              <w:rPr>
                <w:b/>
                <w:bCs/>
              </w:rPr>
            </w:pPr>
          </w:p>
        </w:tc>
        <w:tc>
          <w:tcPr>
            <w:tcW w:w="957" w:type="dxa"/>
          </w:tcPr>
          <w:p w:rsidR="00871A35" w:rsidRPr="0043135D" w:rsidRDefault="00871A35" w:rsidP="006C1930">
            <w:pPr>
              <w:tabs>
                <w:tab w:val="left" w:pos="284"/>
                <w:tab w:val="left" w:pos="5954"/>
              </w:tabs>
              <w:spacing w:before="60" w:after="60"/>
              <w:jc w:val="both"/>
              <w:rPr>
                <w:bCs/>
                <w:color w:val="000000"/>
              </w:rPr>
            </w:pPr>
            <w:r>
              <w:rPr>
                <w:bCs/>
                <w:color w:val="000000"/>
              </w:rPr>
              <w:t>G4.3</w:t>
            </w:r>
          </w:p>
        </w:tc>
        <w:tc>
          <w:tcPr>
            <w:tcW w:w="6379" w:type="dxa"/>
            <w:shd w:val="clear" w:color="auto" w:fill="auto"/>
          </w:tcPr>
          <w:p w:rsidR="00871A35" w:rsidRPr="00641CEA" w:rsidRDefault="00871A35" w:rsidP="006C1930">
            <w:pPr>
              <w:tabs>
                <w:tab w:val="left" w:pos="284"/>
                <w:tab w:val="left" w:pos="5954"/>
              </w:tabs>
              <w:spacing w:before="60" w:after="60"/>
              <w:jc w:val="both"/>
              <w:rPr>
                <w:bCs/>
              </w:rPr>
            </w:pPr>
            <w:r>
              <w:rPr>
                <w:bCs/>
              </w:rPr>
              <w:t>Calculat</w:t>
            </w:r>
            <w:r w:rsidRPr="002B1B39">
              <w:rPr>
                <w:bCs/>
              </w:rPr>
              <w:t xml:space="preserve">, analyze the problem of industrial robot dynamics </w:t>
            </w:r>
            <w:r>
              <w:rPr>
                <w:bCs/>
              </w:rPr>
              <w:t xml:space="preserve">based on </w:t>
            </w:r>
            <w:r w:rsidRPr="002B1B39">
              <w:rPr>
                <w:bCs/>
              </w:rPr>
              <w:t>Type II Lagrange equation.</w:t>
            </w:r>
          </w:p>
        </w:tc>
        <w:tc>
          <w:tcPr>
            <w:tcW w:w="1276" w:type="dxa"/>
            <w:shd w:val="clear" w:color="auto" w:fill="auto"/>
          </w:tcPr>
          <w:p w:rsidR="00871A35" w:rsidRPr="00AD1D35" w:rsidRDefault="00871A35" w:rsidP="006C1930">
            <w:pPr>
              <w:tabs>
                <w:tab w:val="left" w:pos="284"/>
                <w:tab w:val="left" w:pos="5954"/>
              </w:tabs>
              <w:spacing w:before="60" w:after="60"/>
              <w:jc w:val="center"/>
              <w:rPr>
                <w:bCs/>
              </w:rPr>
            </w:pPr>
            <w:r w:rsidRPr="00AD1D35">
              <w:rPr>
                <w:bCs/>
              </w:rPr>
              <w:t>ELO 3</w:t>
            </w:r>
          </w:p>
        </w:tc>
      </w:tr>
      <w:tr w:rsidR="00871A35" w:rsidRPr="0043135D" w:rsidTr="006C1930">
        <w:tc>
          <w:tcPr>
            <w:tcW w:w="994" w:type="dxa"/>
            <w:vMerge/>
            <w:shd w:val="clear" w:color="auto" w:fill="auto"/>
          </w:tcPr>
          <w:p w:rsidR="00871A35" w:rsidRPr="0043135D" w:rsidRDefault="00871A35" w:rsidP="006C1930">
            <w:pPr>
              <w:tabs>
                <w:tab w:val="left" w:pos="284"/>
                <w:tab w:val="left" w:pos="5954"/>
              </w:tabs>
              <w:spacing w:before="60" w:after="60"/>
              <w:jc w:val="center"/>
              <w:rPr>
                <w:bCs/>
              </w:rPr>
            </w:pPr>
          </w:p>
        </w:tc>
        <w:tc>
          <w:tcPr>
            <w:tcW w:w="957" w:type="dxa"/>
          </w:tcPr>
          <w:p w:rsidR="00871A35" w:rsidRPr="0043135D" w:rsidRDefault="00871A35" w:rsidP="006C1930">
            <w:pPr>
              <w:tabs>
                <w:tab w:val="left" w:pos="284"/>
                <w:tab w:val="left" w:pos="5954"/>
              </w:tabs>
              <w:spacing w:before="60" w:after="60"/>
              <w:jc w:val="both"/>
              <w:rPr>
                <w:bCs/>
              </w:rPr>
            </w:pPr>
            <w:r w:rsidRPr="0043135D">
              <w:rPr>
                <w:bCs/>
              </w:rPr>
              <w:t>G4.2</w:t>
            </w:r>
          </w:p>
        </w:tc>
        <w:tc>
          <w:tcPr>
            <w:tcW w:w="6379" w:type="dxa"/>
            <w:shd w:val="clear" w:color="auto" w:fill="auto"/>
          </w:tcPr>
          <w:p w:rsidR="00871A35" w:rsidRPr="0043135D" w:rsidRDefault="00871A35" w:rsidP="006C1930">
            <w:pPr>
              <w:tabs>
                <w:tab w:val="left" w:pos="284"/>
                <w:tab w:val="left" w:pos="5954"/>
              </w:tabs>
              <w:spacing w:before="60" w:after="60"/>
              <w:jc w:val="both"/>
              <w:rPr>
                <w:bCs/>
              </w:rPr>
            </w:pPr>
            <w:r>
              <w:rPr>
                <w:bCs/>
              </w:rPr>
              <w:t>Present</w:t>
            </w:r>
            <w:r w:rsidRPr="007179DE">
              <w:rPr>
                <w:bCs/>
              </w:rPr>
              <w:t xml:space="preserve"> the </w:t>
            </w:r>
            <w:r>
              <w:rPr>
                <w:bCs/>
              </w:rPr>
              <w:t xml:space="preserve">driver </w:t>
            </w:r>
            <w:r w:rsidRPr="007179DE">
              <w:rPr>
                <w:bCs/>
              </w:rPr>
              <w:t>types of industrial robots and control methods of motivation.</w:t>
            </w:r>
          </w:p>
        </w:tc>
        <w:tc>
          <w:tcPr>
            <w:tcW w:w="1276" w:type="dxa"/>
            <w:shd w:val="clear" w:color="auto" w:fill="auto"/>
          </w:tcPr>
          <w:p w:rsidR="00871A35" w:rsidRPr="00AD1D35" w:rsidRDefault="00871A35" w:rsidP="006C1930">
            <w:pPr>
              <w:tabs>
                <w:tab w:val="left" w:pos="284"/>
                <w:tab w:val="left" w:pos="5954"/>
              </w:tabs>
              <w:spacing w:before="60" w:after="60"/>
              <w:jc w:val="center"/>
              <w:rPr>
                <w:bCs/>
              </w:rPr>
            </w:pPr>
            <w:r w:rsidRPr="00AD1D35">
              <w:rPr>
                <w:bCs/>
              </w:rPr>
              <w:t xml:space="preserve">ELO </w:t>
            </w:r>
            <w:r>
              <w:rPr>
                <w:bCs/>
              </w:rPr>
              <w:t>2,3</w:t>
            </w:r>
          </w:p>
        </w:tc>
      </w:tr>
    </w:tbl>
    <w:p w:rsidR="00871A35" w:rsidRPr="0043135D" w:rsidRDefault="00871A35" w:rsidP="006E4878">
      <w:pPr>
        <w:spacing w:before="120" w:after="120"/>
        <w:rPr>
          <w:b/>
          <w:bCs/>
        </w:rPr>
      </w:pPr>
      <w:r w:rsidRPr="0043135D">
        <w:rPr>
          <w:b/>
          <w:bCs/>
        </w:rPr>
        <w:t>9. Materials</w:t>
      </w:r>
    </w:p>
    <w:p w:rsidR="00871A35" w:rsidRPr="001372E8" w:rsidRDefault="00871A35" w:rsidP="00871A35">
      <w:pPr>
        <w:spacing w:after="120"/>
      </w:pPr>
      <w:r w:rsidRPr="001372E8">
        <w:rPr>
          <w:b/>
          <w:bCs/>
        </w:rPr>
        <w:tab/>
        <w:t xml:space="preserve">- </w:t>
      </w:r>
      <w:r w:rsidRPr="001372E8">
        <w:t xml:space="preserve">Main textbooks: </w:t>
      </w:r>
    </w:p>
    <w:p w:rsidR="00871A35" w:rsidRPr="001372E8" w:rsidRDefault="00871A35" w:rsidP="00871A35">
      <w:pPr>
        <w:ind w:left="720"/>
      </w:pPr>
      <w:r w:rsidRPr="001372E8">
        <w:t>1. Nguyễn Trường Thịnh, Industrial Robot, HCMUTE, 2010</w:t>
      </w:r>
    </w:p>
    <w:p w:rsidR="00871A35" w:rsidRPr="001372E8" w:rsidRDefault="00871A35" w:rsidP="00871A35">
      <w:pPr>
        <w:spacing w:after="120"/>
      </w:pPr>
      <w:r w:rsidRPr="001372E8">
        <w:tab/>
        <w:t xml:space="preserve">- Reference books: </w:t>
      </w:r>
    </w:p>
    <w:p w:rsidR="00871A35" w:rsidRPr="001372E8" w:rsidRDefault="00871A35" w:rsidP="00871A35">
      <w:pPr>
        <w:spacing w:after="120"/>
        <w:rPr>
          <w:bCs/>
        </w:rPr>
      </w:pPr>
      <w:r w:rsidRPr="001372E8">
        <w:rPr>
          <w:b/>
          <w:bCs/>
        </w:rPr>
        <w:t xml:space="preserve">10. Grading Policy : </w:t>
      </w:r>
    </w:p>
    <w:p w:rsidR="00871A35" w:rsidRPr="0043135D" w:rsidRDefault="00871A35" w:rsidP="00871A35">
      <w:pPr>
        <w:spacing w:before="60" w:after="60"/>
        <w:ind w:firstLine="720"/>
        <w:jc w:val="both"/>
        <w:rPr>
          <w:b/>
          <w:lang w:val="de-DE"/>
        </w:rPr>
      </w:pPr>
      <w:r w:rsidRPr="0043135D">
        <w:rPr>
          <w:lang w:val="de-DE"/>
        </w:rPr>
        <w:t xml:space="preserve">- Grading system: </w:t>
      </w:r>
      <w:r w:rsidRPr="0043135D">
        <w:rPr>
          <w:b/>
          <w:lang w:val="de-DE"/>
        </w:rPr>
        <w:t>10</w:t>
      </w:r>
    </w:p>
    <w:p w:rsidR="00871A35" w:rsidRPr="0043135D" w:rsidRDefault="00871A35" w:rsidP="00871A35">
      <w:pPr>
        <w:spacing w:before="60" w:after="60"/>
        <w:ind w:firstLine="720"/>
        <w:jc w:val="both"/>
        <w:rPr>
          <w:lang w:val="de-DE"/>
        </w:rPr>
      </w:pPr>
      <w:r w:rsidRPr="0043135D">
        <w:rPr>
          <w:lang w:val="de-DE"/>
        </w:rPr>
        <w:t xml:space="preserve">- </w:t>
      </w:r>
      <w:r>
        <w:rPr>
          <w:lang w:val="de-DE"/>
        </w:rPr>
        <w:t xml:space="preserve">Evaluation </w:t>
      </w:r>
      <w:r w:rsidRPr="0043135D">
        <w:rPr>
          <w:lang w:val="de-DE"/>
        </w:rPr>
        <w:t>Plan:</w:t>
      </w:r>
    </w:p>
    <w:tbl>
      <w:tblPr>
        <w:tblW w:w="9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3"/>
        <w:gridCol w:w="4137"/>
        <w:gridCol w:w="1302"/>
        <w:gridCol w:w="1498"/>
        <w:gridCol w:w="1343"/>
        <w:gridCol w:w="776"/>
        <w:gridCol w:w="9285"/>
      </w:tblGrid>
      <w:tr w:rsidR="00871A35" w:rsidRPr="0043135D" w:rsidTr="006C1930">
        <w:trPr>
          <w:gridAfter w:val="1"/>
          <w:wAfter w:w="2435" w:type="pct"/>
        </w:trPr>
        <w:tc>
          <w:tcPr>
            <w:tcW w:w="194" w:type="pct"/>
            <w:shd w:val="pct30" w:color="FFFF00" w:fill="FFFFFF"/>
            <w:vAlign w:val="center"/>
          </w:tcPr>
          <w:p w:rsidR="00871A35" w:rsidRPr="0043135D" w:rsidRDefault="00871A35" w:rsidP="006C1930">
            <w:pPr>
              <w:spacing w:before="60" w:after="60"/>
              <w:jc w:val="center"/>
              <w:rPr>
                <w:b/>
                <w:bCs/>
                <w:color w:val="0033CC"/>
                <w:lang w:val="de-DE"/>
              </w:rPr>
            </w:pPr>
            <w:r w:rsidRPr="0043135D">
              <w:rPr>
                <w:b/>
                <w:bCs/>
                <w:color w:val="0033CC"/>
                <w:lang w:val="de-DE"/>
              </w:rPr>
              <w:t>Style of test</w:t>
            </w:r>
          </w:p>
        </w:tc>
        <w:tc>
          <w:tcPr>
            <w:tcW w:w="1088" w:type="pct"/>
            <w:shd w:val="pct30" w:color="FFFF00" w:fill="FFFFFF"/>
            <w:vAlign w:val="center"/>
          </w:tcPr>
          <w:p w:rsidR="00871A35" w:rsidRPr="0043135D" w:rsidRDefault="00871A35" w:rsidP="006C1930">
            <w:pPr>
              <w:spacing w:before="60" w:after="60"/>
              <w:jc w:val="center"/>
              <w:rPr>
                <w:b/>
                <w:bCs/>
                <w:color w:val="0033CC"/>
                <w:lang w:val="de-DE"/>
              </w:rPr>
            </w:pPr>
            <w:r w:rsidRPr="0043135D">
              <w:rPr>
                <w:b/>
                <w:bCs/>
                <w:color w:val="0033CC"/>
                <w:lang w:val="de-DE"/>
              </w:rPr>
              <w:t>Conten</w:t>
            </w:r>
            <w:r>
              <w:rPr>
                <w:b/>
                <w:bCs/>
                <w:color w:val="0033CC"/>
                <w:lang w:val="de-DE"/>
              </w:rPr>
              <w:t>t</w:t>
            </w:r>
          </w:p>
        </w:tc>
        <w:tc>
          <w:tcPr>
            <w:tcW w:w="346" w:type="pct"/>
            <w:shd w:val="pct30" w:color="FFFF00" w:fill="FFFFFF"/>
            <w:vAlign w:val="center"/>
          </w:tcPr>
          <w:p w:rsidR="00871A35" w:rsidRPr="0043135D" w:rsidRDefault="00871A35" w:rsidP="006C1930">
            <w:pPr>
              <w:spacing w:before="60" w:after="60"/>
              <w:jc w:val="center"/>
              <w:rPr>
                <w:b/>
                <w:bCs/>
                <w:color w:val="0033CC"/>
                <w:lang w:val="de-DE"/>
              </w:rPr>
            </w:pPr>
            <w:r w:rsidRPr="0043135D">
              <w:rPr>
                <w:b/>
                <w:bCs/>
                <w:color w:val="0033CC"/>
                <w:lang w:val="de-DE"/>
              </w:rPr>
              <w:t>Time</w:t>
            </w:r>
          </w:p>
          <w:p w:rsidR="00871A35" w:rsidRPr="0043135D" w:rsidRDefault="00871A35" w:rsidP="006C1930">
            <w:pPr>
              <w:spacing w:before="60" w:after="60"/>
              <w:jc w:val="center"/>
              <w:rPr>
                <w:b/>
                <w:bCs/>
                <w:color w:val="0033CC"/>
                <w:lang w:val="de-DE"/>
              </w:rPr>
            </w:pPr>
            <w:r w:rsidRPr="0043135D">
              <w:rPr>
                <w:b/>
                <w:bCs/>
                <w:color w:val="0033CC"/>
                <w:lang w:val="de-DE"/>
              </w:rPr>
              <w:t>(Week)</w:t>
            </w:r>
          </w:p>
        </w:tc>
        <w:tc>
          <w:tcPr>
            <w:tcW w:w="397" w:type="pct"/>
            <w:shd w:val="pct30" w:color="FFFF00" w:fill="FFFFFF"/>
          </w:tcPr>
          <w:p w:rsidR="00871A35" w:rsidRPr="0043135D" w:rsidRDefault="00871A35" w:rsidP="006C1930">
            <w:pPr>
              <w:spacing w:before="60" w:after="60"/>
              <w:jc w:val="center"/>
              <w:rPr>
                <w:b/>
                <w:bCs/>
                <w:color w:val="0033CC"/>
                <w:lang w:val="de-DE"/>
              </w:rPr>
            </w:pPr>
            <w:r w:rsidRPr="0043135D">
              <w:rPr>
                <w:b/>
                <w:bCs/>
                <w:color w:val="0033CC"/>
                <w:lang w:val="de-DE"/>
              </w:rPr>
              <w:t>Tool of test</w:t>
            </w:r>
          </w:p>
        </w:tc>
        <w:tc>
          <w:tcPr>
            <w:tcW w:w="342" w:type="pct"/>
            <w:shd w:val="pct30" w:color="FFFF00" w:fill="FFFFFF"/>
          </w:tcPr>
          <w:p w:rsidR="00871A35" w:rsidRPr="0043135D" w:rsidRDefault="00871A35" w:rsidP="006C1930">
            <w:pPr>
              <w:spacing w:before="60" w:after="60"/>
              <w:jc w:val="center"/>
              <w:rPr>
                <w:b/>
                <w:bCs/>
                <w:color w:val="0033CC"/>
                <w:lang w:val="de-DE"/>
              </w:rPr>
            </w:pPr>
            <w:r w:rsidRPr="0043135D">
              <w:rPr>
                <w:b/>
                <w:bCs/>
                <w:color w:val="0033CC"/>
                <w:lang w:val="de-DE"/>
              </w:rPr>
              <w:t>Testing Outcome</w:t>
            </w:r>
          </w:p>
        </w:tc>
        <w:tc>
          <w:tcPr>
            <w:tcW w:w="198" w:type="pct"/>
            <w:shd w:val="pct30" w:color="FFFF00" w:fill="FFFFFF"/>
          </w:tcPr>
          <w:p w:rsidR="00871A35" w:rsidRPr="0043135D" w:rsidRDefault="00871A35" w:rsidP="006C1930">
            <w:pPr>
              <w:spacing w:before="60" w:after="60"/>
              <w:jc w:val="center"/>
              <w:rPr>
                <w:b/>
                <w:bCs/>
                <w:color w:val="0033CC"/>
                <w:lang w:val="de-DE"/>
              </w:rPr>
            </w:pPr>
            <w:r w:rsidRPr="0043135D">
              <w:rPr>
                <w:b/>
                <w:bCs/>
                <w:color w:val="0033CC"/>
                <w:lang w:val="de-DE"/>
              </w:rPr>
              <w:t>Ratio (%)</w:t>
            </w:r>
          </w:p>
        </w:tc>
      </w:tr>
      <w:tr w:rsidR="00871A35" w:rsidRPr="0043135D" w:rsidTr="006C1930">
        <w:trPr>
          <w:gridAfter w:val="1"/>
          <w:wAfter w:w="2435" w:type="pct"/>
        </w:trPr>
        <w:tc>
          <w:tcPr>
            <w:tcW w:w="2025" w:type="pct"/>
            <w:gridSpan w:val="4"/>
            <w:shd w:val="clear" w:color="auto" w:fill="auto"/>
            <w:vAlign w:val="center"/>
          </w:tcPr>
          <w:p w:rsidR="00871A35" w:rsidRPr="0043135D" w:rsidRDefault="00871A35" w:rsidP="006C1930">
            <w:pPr>
              <w:spacing w:before="60" w:after="60"/>
              <w:jc w:val="center"/>
              <w:rPr>
                <w:b/>
                <w:bCs/>
                <w:lang w:val="de-DE"/>
              </w:rPr>
            </w:pPr>
            <w:r w:rsidRPr="0043135D">
              <w:rPr>
                <w:b/>
                <w:bCs/>
                <w:lang w:val="de-DE"/>
              </w:rPr>
              <w:t>Excercise</w:t>
            </w:r>
          </w:p>
        </w:tc>
        <w:tc>
          <w:tcPr>
            <w:tcW w:w="342" w:type="pct"/>
          </w:tcPr>
          <w:p w:rsidR="00871A35" w:rsidRPr="0043135D" w:rsidRDefault="00871A35" w:rsidP="006C1930">
            <w:pPr>
              <w:spacing w:before="60" w:after="60"/>
              <w:jc w:val="center"/>
              <w:rPr>
                <w:b/>
                <w:bCs/>
                <w:lang w:val="de-DE"/>
              </w:rPr>
            </w:pPr>
          </w:p>
        </w:tc>
        <w:tc>
          <w:tcPr>
            <w:tcW w:w="198" w:type="pct"/>
          </w:tcPr>
          <w:p w:rsidR="00871A35" w:rsidRPr="0043135D" w:rsidRDefault="00871A35" w:rsidP="006C1930">
            <w:pPr>
              <w:spacing w:before="60" w:after="60"/>
              <w:jc w:val="center"/>
              <w:rPr>
                <w:b/>
                <w:bCs/>
                <w:lang w:val="de-DE"/>
              </w:rPr>
            </w:pPr>
            <w:r>
              <w:rPr>
                <w:b/>
                <w:bCs/>
                <w:lang w:val="de-DE"/>
              </w:rPr>
              <w:t>30</w:t>
            </w:r>
          </w:p>
        </w:tc>
      </w:tr>
      <w:tr w:rsidR="00871A35" w:rsidRPr="0043135D" w:rsidTr="006C1930">
        <w:trPr>
          <w:gridAfter w:val="1"/>
          <w:wAfter w:w="2435" w:type="pct"/>
        </w:trPr>
        <w:tc>
          <w:tcPr>
            <w:tcW w:w="194" w:type="pct"/>
            <w:shd w:val="clear" w:color="auto" w:fill="auto"/>
            <w:vAlign w:val="center"/>
          </w:tcPr>
          <w:p w:rsidR="00871A35" w:rsidRPr="0043135D" w:rsidRDefault="00871A35" w:rsidP="006C1930">
            <w:pPr>
              <w:rPr>
                <w:bCs/>
                <w:lang w:val="de-DE"/>
              </w:rPr>
            </w:pPr>
            <w:r w:rsidRPr="0043135D">
              <w:rPr>
                <w:bCs/>
                <w:lang w:val="de-DE"/>
              </w:rPr>
              <w:t>BT#1</w:t>
            </w:r>
          </w:p>
        </w:tc>
        <w:tc>
          <w:tcPr>
            <w:tcW w:w="1088" w:type="pct"/>
            <w:shd w:val="clear" w:color="auto" w:fill="auto"/>
          </w:tcPr>
          <w:p w:rsidR="00871A35" w:rsidRPr="0043135D" w:rsidRDefault="00871A35" w:rsidP="006C1930">
            <w:pPr>
              <w:spacing w:before="60" w:after="60"/>
              <w:jc w:val="both"/>
              <w:rPr>
                <w:bCs/>
                <w:lang w:val="de-DE"/>
              </w:rPr>
            </w:pPr>
            <w:r w:rsidRPr="002B1B39">
              <w:rPr>
                <w:bCs/>
                <w:lang w:val="de-DE"/>
              </w:rPr>
              <w:t>The mathematics and mechanics</w:t>
            </w:r>
            <w:r>
              <w:rPr>
                <w:bCs/>
                <w:lang w:val="de-DE"/>
              </w:rPr>
              <w:t xml:space="preserve"> theory</w:t>
            </w:r>
          </w:p>
        </w:tc>
        <w:tc>
          <w:tcPr>
            <w:tcW w:w="346" w:type="pct"/>
            <w:shd w:val="clear" w:color="auto" w:fill="auto"/>
          </w:tcPr>
          <w:p w:rsidR="00871A35" w:rsidRPr="0043135D" w:rsidRDefault="00871A35" w:rsidP="006C1930">
            <w:pPr>
              <w:spacing w:before="60" w:after="60"/>
              <w:jc w:val="center"/>
              <w:rPr>
                <w:bCs/>
                <w:lang w:val="de-DE"/>
              </w:rPr>
            </w:pPr>
            <w:r w:rsidRPr="0043135D">
              <w:rPr>
                <w:bCs/>
                <w:lang w:val="de-DE"/>
              </w:rPr>
              <w:t>1</w:t>
            </w:r>
          </w:p>
        </w:tc>
        <w:tc>
          <w:tcPr>
            <w:tcW w:w="397" w:type="pct"/>
          </w:tcPr>
          <w:p w:rsidR="00871A35" w:rsidRPr="0043135D" w:rsidRDefault="00871A35" w:rsidP="006C1930">
            <w:pPr>
              <w:rPr>
                <w:b/>
                <w:bCs/>
                <w:lang w:val="de-DE"/>
              </w:rPr>
            </w:pPr>
            <w:r w:rsidRPr="0043135D">
              <w:t>Class Assignments</w:t>
            </w:r>
          </w:p>
        </w:tc>
        <w:tc>
          <w:tcPr>
            <w:tcW w:w="342" w:type="pct"/>
          </w:tcPr>
          <w:p w:rsidR="00871A35" w:rsidRPr="00DE6BF6" w:rsidRDefault="00871A35" w:rsidP="006C1930">
            <w:pPr>
              <w:spacing w:before="60" w:after="60"/>
              <w:jc w:val="center"/>
              <w:rPr>
                <w:bCs/>
                <w:lang w:val="de-DE"/>
              </w:rPr>
            </w:pPr>
            <w:r>
              <w:rPr>
                <w:bCs/>
                <w:lang w:val="de-DE"/>
              </w:rPr>
              <w:t>ELO2</w:t>
            </w:r>
          </w:p>
        </w:tc>
        <w:tc>
          <w:tcPr>
            <w:tcW w:w="198" w:type="pct"/>
          </w:tcPr>
          <w:p w:rsidR="00871A35" w:rsidRPr="00E05ECE" w:rsidRDefault="00871A35" w:rsidP="006C1930">
            <w:pPr>
              <w:spacing w:before="60" w:after="60"/>
              <w:jc w:val="center"/>
              <w:rPr>
                <w:bCs/>
                <w:lang w:val="de-DE"/>
              </w:rPr>
            </w:pPr>
            <w:r w:rsidRPr="00E05ECE">
              <w:rPr>
                <w:bCs/>
                <w:lang w:val="de-DE"/>
              </w:rPr>
              <w:t>5</w:t>
            </w:r>
          </w:p>
        </w:tc>
      </w:tr>
      <w:tr w:rsidR="00871A35" w:rsidRPr="0043135D" w:rsidTr="006C1930">
        <w:trPr>
          <w:gridAfter w:val="1"/>
          <w:wAfter w:w="2435" w:type="pct"/>
        </w:trPr>
        <w:tc>
          <w:tcPr>
            <w:tcW w:w="194" w:type="pct"/>
            <w:shd w:val="clear" w:color="auto" w:fill="auto"/>
            <w:vAlign w:val="center"/>
          </w:tcPr>
          <w:p w:rsidR="00871A35" w:rsidRPr="0043135D" w:rsidRDefault="00871A35" w:rsidP="006C1930">
            <w:pPr>
              <w:rPr>
                <w:bCs/>
                <w:lang w:val="de-DE"/>
              </w:rPr>
            </w:pPr>
            <w:r w:rsidRPr="0043135D">
              <w:rPr>
                <w:bCs/>
                <w:lang w:val="de-DE"/>
              </w:rPr>
              <w:t>BT#2</w:t>
            </w:r>
          </w:p>
        </w:tc>
        <w:tc>
          <w:tcPr>
            <w:tcW w:w="1088" w:type="pct"/>
            <w:shd w:val="clear" w:color="auto" w:fill="auto"/>
          </w:tcPr>
          <w:p w:rsidR="00871A35" w:rsidRPr="0043135D" w:rsidRDefault="00871A35" w:rsidP="006C1930">
            <w:pPr>
              <w:tabs>
                <w:tab w:val="left" w:pos="284"/>
                <w:tab w:val="left" w:pos="5954"/>
              </w:tabs>
              <w:spacing w:before="60" w:after="60"/>
              <w:jc w:val="both"/>
              <w:rPr>
                <w:bCs/>
              </w:rPr>
            </w:pPr>
            <w:r w:rsidRPr="002B1B39">
              <w:rPr>
                <w:bCs/>
              </w:rPr>
              <w:t>Calculate basic kine</w:t>
            </w:r>
            <w:r>
              <w:rPr>
                <w:bCs/>
              </w:rPr>
              <w:t>ma</w:t>
            </w:r>
            <w:r w:rsidRPr="002B1B39">
              <w:rPr>
                <w:bCs/>
              </w:rPr>
              <w:t xml:space="preserve">tic equation of </w:t>
            </w:r>
            <w:r>
              <w:rPr>
                <w:bCs/>
              </w:rPr>
              <w:t>IR</w:t>
            </w:r>
          </w:p>
        </w:tc>
        <w:tc>
          <w:tcPr>
            <w:tcW w:w="346" w:type="pct"/>
            <w:shd w:val="clear" w:color="auto" w:fill="auto"/>
          </w:tcPr>
          <w:p w:rsidR="00871A35" w:rsidRPr="0043135D" w:rsidRDefault="00871A35" w:rsidP="006C1930">
            <w:pPr>
              <w:spacing w:before="60" w:after="60"/>
              <w:jc w:val="center"/>
              <w:rPr>
                <w:bCs/>
                <w:lang w:val="de-DE"/>
              </w:rPr>
            </w:pPr>
            <w:r>
              <w:rPr>
                <w:bCs/>
                <w:lang w:val="de-DE"/>
              </w:rPr>
              <w:t>4</w:t>
            </w:r>
          </w:p>
        </w:tc>
        <w:tc>
          <w:tcPr>
            <w:tcW w:w="397" w:type="pct"/>
          </w:tcPr>
          <w:p w:rsidR="00871A35" w:rsidRPr="0043135D" w:rsidRDefault="00871A35" w:rsidP="006C1930">
            <w:r w:rsidRPr="0043135D">
              <w:t>Class Assignments</w:t>
            </w:r>
          </w:p>
        </w:tc>
        <w:tc>
          <w:tcPr>
            <w:tcW w:w="342" w:type="pct"/>
          </w:tcPr>
          <w:p w:rsidR="00871A35" w:rsidRPr="00E05ECE" w:rsidRDefault="00871A35" w:rsidP="006C1930">
            <w:pPr>
              <w:spacing w:before="60" w:after="60"/>
              <w:rPr>
                <w:bCs/>
                <w:lang w:val="de-DE"/>
              </w:rPr>
            </w:pPr>
            <w:r>
              <w:rPr>
                <w:bCs/>
                <w:lang w:val="de-DE"/>
              </w:rPr>
              <w:t>ELO3</w:t>
            </w:r>
          </w:p>
        </w:tc>
        <w:tc>
          <w:tcPr>
            <w:tcW w:w="198" w:type="pct"/>
          </w:tcPr>
          <w:p w:rsidR="00871A35" w:rsidRPr="00E05ECE" w:rsidRDefault="00871A35" w:rsidP="006C1930">
            <w:pPr>
              <w:spacing w:before="60" w:after="60"/>
              <w:jc w:val="center"/>
              <w:rPr>
                <w:bCs/>
                <w:lang w:val="de-DE"/>
              </w:rPr>
            </w:pPr>
            <w:r w:rsidRPr="00E05ECE">
              <w:rPr>
                <w:bCs/>
                <w:lang w:val="de-DE"/>
              </w:rPr>
              <w:t>5</w:t>
            </w:r>
          </w:p>
        </w:tc>
      </w:tr>
      <w:tr w:rsidR="00871A35" w:rsidRPr="0043135D" w:rsidTr="006C1930">
        <w:trPr>
          <w:gridAfter w:val="1"/>
          <w:wAfter w:w="2435" w:type="pct"/>
        </w:trPr>
        <w:tc>
          <w:tcPr>
            <w:tcW w:w="194" w:type="pct"/>
            <w:shd w:val="clear" w:color="auto" w:fill="auto"/>
            <w:vAlign w:val="center"/>
          </w:tcPr>
          <w:p w:rsidR="00871A35" w:rsidRPr="0043135D" w:rsidRDefault="00871A35" w:rsidP="006C1930">
            <w:pPr>
              <w:rPr>
                <w:bCs/>
                <w:lang w:val="de-DE"/>
              </w:rPr>
            </w:pPr>
            <w:r w:rsidRPr="0043135D">
              <w:rPr>
                <w:bCs/>
                <w:lang w:val="de-DE"/>
              </w:rPr>
              <w:t>BT#3</w:t>
            </w:r>
          </w:p>
        </w:tc>
        <w:tc>
          <w:tcPr>
            <w:tcW w:w="1088" w:type="pct"/>
            <w:shd w:val="clear" w:color="auto" w:fill="auto"/>
          </w:tcPr>
          <w:p w:rsidR="00871A35" w:rsidRPr="0043135D" w:rsidRDefault="00871A35" w:rsidP="006C1930">
            <w:pPr>
              <w:tabs>
                <w:tab w:val="left" w:pos="284"/>
                <w:tab w:val="left" w:pos="5954"/>
              </w:tabs>
              <w:spacing w:before="60" w:after="60"/>
              <w:jc w:val="both"/>
              <w:rPr>
                <w:bCs/>
              </w:rPr>
            </w:pPr>
            <w:r w:rsidRPr="00947FAC">
              <w:rPr>
                <w:bCs/>
              </w:rPr>
              <w:t>Forward</w:t>
            </w:r>
            <w:r>
              <w:rPr>
                <w:bCs/>
              </w:rPr>
              <w:t xml:space="preserve"> kinematic</w:t>
            </w:r>
            <w:r w:rsidRPr="00947FAC">
              <w:rPr>
                <w:bCs/>
              </w:rPr>
              <w:t xml:space="preserve"> problem - Motion Analysis</w:t>
            </w:r>
          </w:p>
        </w:tc>
        <w:tc>
          <w:tcPr>
            <w:tcW w:w="346" w:type="pct"/>
            <w:shd w:val="clear" w:color="auto" w:fill="auto"/>
          </w:tcPr>
          <w:p w:rsidR="00871A35" w:rsidRPr="0043135D" w:rsidRDefault="00871A35" w:rsidP="006C1930">
            <w:pPr>
              <w:spacing w:before="60" w:after="60"/>
              <w:jc w:val="center"/>
              <w:rPr>
                <w:bCs/>
                <w:lang w:val="de-DE"/>
              </w:rPr>
            </w:pPr>
            <w:r>
              <w:rPr>
                <w:bCs/>
                <w:lang w:val="de-DE"/>
              </w:rPr>
              <w:t>7</w:t>
            </w:r>
          </w:p>
        </w:tc>
        <w:tc>
          <w:tcPr>
            <w:tcW w:w="397" w:type="pct"/>
          </w:tcPr>
          <w:p w:rsidR="00871A35" w:rsidRPr="0043135D" w:rsidRDefault="00871A35" w:rsidP="006C1930">
            <w:r w:rsidRPr="0043135D">
              <w:t>Class Assignments</w:t>
            </w:r>
          </w:p>
        </w:tc>
        <w:tc>
          <w:tcPr>
            <w:tcW w:w="342" w:type="pct"/>
          </w:tcPr>
          <w:p w:rsidR="00871A35" w:rsidRPr="00E05ECE" w:rsidRDefault="00871A35" w:rsidP="006C1930">
            <w:pPr>
              <w:spacing w:before="60" w:after="60"/>
              <w:jc w:val="center"/>
              <w:rPr>
                <w:bCs/>
                <w:lang w:val="de-DE"/>
              </w:rPr>
            </w:pPr>
            <w:r>
              <w:rPr>
                <w:bCs/>
                <w:lang w:val="de-DE"/>
              </w:rPr>
              <w:t>ELO3</w:t>
            </w:r>
          </w:p>
        </w:tc>
        <w:tc>
          <w:tcPr>
            <w:tcW w:w="198" w:type="pct"/>
          </w:tcPr>
          <w:p w:rsidR="00871A35" w:rsidRPr="00E05ECE" w:rsidRDefault="00871A35" w:rsidP="006C1930">
            <w:pPr>
              <w:spacing w:before="60" w:after="60"/>
              <w:jc w:val="center"/>
              <w:rPr>
                <w:bCs/>
                <w:lang w:val="de-DE"/>
              </w:rPr>
            </w:pPr>
            <w:r w:rsidRPr="00E05ECE">
              <w:rPr>
                <w:bCs/>
                <w:lang w:val="de-DE"/>
              </w:rPr>
              <w:t>5</w:t>
            </w:r>
          </w:p>
        </w:tc>
      </w:tr>
      <w:tr w:rsidR="00871A35" w:rsidRPr="0043135D" w:rsidTr="006C1930">
        <w:trPr>
          <w:gridAfter w:val="1"/>
          <w:wAfter w:w="2435" w:type="pct"/>
        </w:trPr>
        <w:tc>
          <w:tcPr>
            <w:tcW w:w="194" w:type="pct"/>
            <w:shd w:val="clear" w:color="auto" w:fill="auto"/>
            <w:vAlign w:val="center"/>
          </w:tcPr>
          <w:p w:rsidR="00871A35" w:rsidRPr="0043135D" w:rsidRDefault="00871A35" w:rsidP="006C1930">
            <w:pPr>
              <w:rPr>
                <w:bCs/>
                <w:lang w:val="de-DE"/>
              </w:rPr>
            </w:pPr>
            <w:r w:rsidRPr="0043135D">
              <w:rPr>
                <w:bCs/>
                <w:lang w:val="de-DE"/>
              </w:rPr>
              <w:t>BT#4</w:t>
            </w:r>
          </w:p>
        </w:tc>
        <w:tc>
          <w:tcPr>
            <w:tcW w:w="1088" w:type="pct"/>
            <w:shd w:val="clear" w:color="auto" w:fill="auto"/>
          </w:tcPr>
          <w:p w:rsidR="00871A35" w:rsidRPr="0043135D" w:rsidRDefault="00871A35" w:rsidP="006C1930">
            <w:pPr>
              <w:spacing w:before="60" w:after="60"/>
              <w:jc w:val="both"/>
              <w:rPr>
                <w:bCs/>
                <w:lang w:val="de-DE"/>
              </w:rPr>
            </w:pPr>
            <w:r w:rsidRPr="00947FAC">
              <w:rPr>
                <w:bCs/>
                <w:lang w:val="de-DE"/>
              </w:rPr>
              <w:t>Inverse</w:t>
            </w:r>
            <w:r>
              <w:rPr>
                <w:bCs/>
                <w:lang w:val="de-DE"/>
              </w:rPr>
              <w:t xml:space="preserve"> kinematic</w:t>
            </w:r>
            <w:r w:rsidRPr="00947FAC">
              <w:rPr>
                <w:bCs/>
                <w:lang w:val="de-DE"/>
              </w:rPr>
              <w:t xml:space="preserve"> problem - synthetic motion</w:t>
            </w:r>
          </w:p>
        </w:tc>
        <w:tc>
          <w:tcPr>
            <w:tcW w:w="346" w:type="pct"/>
            <w:shd w:val="clear" w:color="auto" w:fill="auto"/>
          </w:tcPr>
          <w:p w:rsidR="00871A35" w:rsidRPr="0043135D" w:rsidRDefault="00871A35" w:rsidP="006C1930">
            <w:pPr>
              <w:spacing w:before="60" w:after="60"/>
              <w:jc w:val="center"/>
              <w:rPr>
                <w:bCs/>
                <w:lang w:val="de-DE"/>
              </w:rPr>
            </w:pPr>
            <w:r>
              <w:rPr>
                <w:bCs/>
                <w:lang w:val="de-DE"/>
              </w:rPr>
              <w:t>9</w:t>
            </w:r>
          </w:p>
        </w:tc>
        <w:tc>
          <w:tcPr>
            <w:tcW w:w="397" w:type="pct"/>
          </w:tcPr>
          <w:p w:rsidR="00871A35" w:rsidRPr="0043135D" w:rsidRDefault="00871A35" w:rsidP="006C1930">
            <w:r w:rsidRPr="0043135D">
              <w:t>Class Assignments</w:t>
            </w:r>
          </w:p>
        </w:tc>
        <w:tc>
          <w:tcPr>
            <w:tcW w:w="342" w:type="pct"/>
          </w:tcPr>
          <w:p w:rsidR="00871A35" w:rsidRPr="00E05ECE" w:rsidRDefault="00871A35" w:rsidP="006C1930">
            <w:pPr>
              <w:spacing w:before="60" w:after="60"/>
              <w:jc w:val="center"/>
              <w:rPr>
                <w:bCs/>
                <w:lang w:val="de-DE"/>
              </w:rPr>
            </w:pPr>
            <w:r>
              <w:rPr>
                <w:bCs/>
                <w:lang w:val="de-DE"/>
              </w:rPr>
              <w:t>ELO3</w:t>
            </w:r>
          </w:p>
        </w:tc>
        <w:tc>
          <w:tcPr>
            <w:tcW w:w="198" w:type="pct"/>
          </w:tcPr>
          <w:p w:rsidR="00871A35" w:rsidRPr="00E05ECE" w:rsidRDefault="00871A35" w:rsidP="006C1930">
            <w:pPr>
              <w:spacing w:before="60" w:after="60"/>
              <w:jc w:val="center"/>
              <w:rPr>
                <w:bCs/>
                <w:lang w:val="de-DE"/>
              </w:rPr>
            </w:pPr>
            <w:r w:rsidRPr="00E05ECE">
              <w:rPr>
                <w:bCs/>
                <w:lang w:val="de-DE"/>
              </w:rPr>
              <w:t>5</w:t>
            </w:r>
          </w:p>
        </w:tc>
      </w:tr>
      <w:tr w:rsidR="00871A35" w:rsidRPr="0043135D" w:rsidTr="006C1930">
        <w:trPr>
          <w:gridAfter w:val="1"/>
          <w:wAfter w:w="2435" w:type="pct"/>
        </w:trPr>
        <w:tc>
          <w:tcPr>
            <w:tcW w:w="194" w:type="pct"/>
            <w:shd w:val="clear" w:color="auto" w:fill="auto"/>
            <w:vAlign w:val="center"/>
          </w:tcPr>
          <w:p w:rsidR="00871A35" w:rsidRPr="0043135D" w:rsidRDefault="00871A35" w:rsidP="006C1930">
            <w:pPr>
              <w:rPr>
                <w:bCs/>
                <w:lang w:val="de-DE"/>
              </w:rPr>
            </w:pPr>
            <w:r w:rsidRPr="0043135D">
              <w:rPr>
                <w:bCs/>
                <w:lang w:val="de-DE"/>
              </w:rPr>
              <w:t>BT#5</w:t>
            </w:r>
          </w:p>
        </w:tc>
        <w:tc>
          <w:tcPr>
            <w:tcW w:w="1088" w:type="pct"/>
            <w:shd w:val="clear" w:color="auto" w:fill="auto"/>
          </w:tcPr>
          <w:p w:rsidR="00871A35" w:rsidRPr="0043135D" w:rsidRDefault="00871A35" w:rsidP="006C1930">
            <w:pPr>
              <w:spacing w:before="60" w:after="60"/>
              <w:jc w:val="both"/>
              <w:rPr>
                <w:bCs/>
                <w:lang w:val="de-DE"/>
              </w:rPr>
            </w:pPr>
            <w:r>
              <w:rPr>
                <w:bCs/>
                <w:lang w:val="de-DE"/>
              </w:rPr>
              <w:t xml:space="preserve">Dynamic </w:t>
            </w:r>
            <w:r w:rsidRPr="00947FAC">
              <w:rPr>
                <w:bCs/>
                <w:lang w:val="de-DE"/>
              </w:rPr>
              <w:t>problem</w:t>
            </w:r>
            <w:r>
              <w:rPr>
                <w:bCs/>
                <w:lang w:val="de-DE"/>
              </w:rPr>
              <w:t xml:space="preserve"> based on Lagrange equations</w:t>
            </w:r>
            <w:r w:rsidRPr="00947FAC">
              <w:rPr>
                <w:bCs/>
                <w:lang w:val="de-DE"/>
              </w:rPr>
              <w:t xml:space="preserve"> type II.</w:t>
            </w:r>
          </w:p>
        </w:tc>
        <w:tc>
          <w:tcPr>
            <w:tcW w:w="346" w:type="pct"/>
            <w:shd w:val="clear" w:color="auto" w:fill="auto"/>
          </w:tcPr>
          <w:p w:rsidR="00871A35" w:rsidRPr="0043135D" w:rsidRDefault="00871A35" w:rsidP="006C1930">
            <w:pPr>
              <w:spacing w:before="60" w:after="60"/>
              <w:jc w:val="center"/>
              <w:rPr>
                <w:bCs/>
                <w:lang w:val="de-DE"/>
              </w:rPr>
            </w:pPr>
            <w:r w:rsidRPr="0043135D">
              <w:rPr>
                <w:bCs/>
                <w:lang w:val="de-DE"/>
              </w:rPr>
              <w:t>11</w:t>
            </w:r>
          </w:p>
        </w:tc>
        <w:tc>
          <w:tcPr>
            <w:tcW w:w="397" w:type="pct"/>
          </w:tcPr>
          <w:p w:rsidR="00871A35" w:rsidRPr="0043135D" w:rsidRDefault="00871A35" w:rsidP="006C1930">
            <w:r w:rsidRPr="0043135D">
              <w:t>Class Assignments</w:t>
            </w:r>
          </w:p>
        </w:tc>
        <w:tc>
          <w:tcPr>
            <w:tcW w:w="342" w:type="pct"/>
          </w:tcPr>
          <w:p w:rsidR="00871A35" w:rsidRPr="00E05ECE" w:rsidRDefault="00871A35" w:rsidP="006C1930">
            <w:pPr>
              <w:spacing w:before="60" w:after="60"/>
              <w:jc w:val="center"/>
              <w:rPr>
                <w:bCs/>
                <w:lang w:val="de-DE"/>
              </w:rPr>
            </w:pPr>
            <w:r>
              <w:rPr>
                <w:bCs/>
                <w:lang w:val="de-DE"/>
              </w:rPr>
              <w:t>ELO3</w:t>
            </w:r>
          </w:p>
        </w:tc>
        <w:tc>
          <w:tcPr>
            <w:tcW w:w="198" w:type="pct"/>
          </w:tcPr>
          <w:p w:rsidR="00871A35" w:rsidRPr="00E05ECE" w:rsidRDefault="00871A35" w:rsidP="006C1930">
            <w:pPr>
              <w:spacing w:before="60" w:after="60"/>
              <w:jc w:val="center"/>
              <w:rPr>
                <w:bCs/>
                <w:lang w:val="de-DE"/>
              </w:rPr>
            </w:pPr>
            <w:r w:rsidRPr="00E05ECE">
              <w:rPr>
                <w:bCs/>
                <w:lang w:val="de-DE"/>
              </w:rPr>
              <w:t>5</w:t>
            </w:r>
          </w:p>
        </w:tc>
      </w:tr>
      <w:tr w:rsidR="00871A35" w:rsidRPr="0043135D" w:rsidTr="006C1930">
        <w:trPr>
          <w:gridAfter w:val="1"/>
          <w:wAfter w:w="2435" w:type="pct"/>
        </w:trPr>
        <w:tc>
          <w:tcPr>
            <w:tcW w:w="194" w:type="pct"/>
            <w:shd w:val="clear" w:color="auto" w:fill="auto"/>
            <w:vAlign w:val="center"/>
          </w:tcPr>
          <w:p w:rsidR="00871A35" w:rsidRPr="0043135D" w:rsidRDefault="00871A35" w:rsidP="006C1930">
            <w:pPr>
              <w:rPr>
                <w:bCs/>
                <w:lang w:val="de-DE"/>
              </w:rPr>
            </w:pPr>
            <w:r w:rsidRPr="0043135D">
              <w:rPr>
                <w:bCs/>
                <w:lang w:val="de-DE"/>
              </w:rPr>
              <w:t>BT#</w:t>
            </w:r>
            <w:r>
              <w:rPr>
                <w:bCs/>
                <w:lang w:val="de-DE"/>
              </w:rPr>
              <w:t>6</w:t>
            </w:r>
          </w:p>
        </w:tc>
        <w:tc>
          <w:tcPr>
            <w:tcW w:w="1088" w:type="pct"/>
            <w:shd w:val="clear" w:color="auto" w:fill="auto"/>
          </w:tcPr>
          <w:p w:rsidR="00871A35" w:rsidRDefault="00871A35" w:rsidP="006C1930">
            <w:pPr>
              <w:spacing w:before="60" w:after="60"/>
              <w:jc w:val="both"/>
              <w:rPr>
                <w:bCs/>
                <w:lang w:val="de-DE"/>
              </w:rPr>
            </w:pPr>
            <w:r>
              <w:rPr>
                <w:bCs/>
                <w:lang w:val="de-DE"/>
              </w:rPr>
              <w:t>Build</w:t>
            </w:r>
            <w:r w:rsidRPr="00947FAC">
              <w:rPr>
                <w:bCs/>
                <w:lang w:val="de-DE"/>
              </w:rPr>
              <w:t xml:space="preserve"> joints transfer fun</w:t>
            </w:r>
            <w:r>
              <w:rPr>
                <w:bCs/>
                <w:lang w:val="de-DE"/>
              </w:rPr>
              <w:t>ction of joint and the IR</w:t>
            </w:r>
          </w:p>
        </w:tc>
        <w:tc>
          <w:tcPr>
            <w:tcW w:w="346" w:type="pct"/>
            <w:shd w:val="clear" w:color="auto" w:fill="auto"/>
          </w:tcPr>
          <w:p w:rsidR="00871A35" w:rsidRPr="0043135D" w:rsidRDefault="00871A35" w:rsidP="006C1930">
            <w:pPr>
              <w:spacing w:before="60" w:after="60"/>
              <w:jc w:val="center"/>
              <w:rPr>
                <w:bCs/>
                <w:lang w:val="de-DE"/>
              </w:rPr>
            </w:pPr>
            <w:r>
              <w:rPr>
                <w:bCs/>
                <w:lang w:val="de-DE"/>
              </w:rPr>
              <w:t>14</w:t>
            </w:r>
          </w:p>
        </w:tc>
        <w:tc>
          <w:tcPr>
            <w:tcW w:w="397" w:type="pct"/>
          </w:tcPr>
          <w:p w:rsidR="00871A35" w:rsidRPr="0043135D" w:rsidRDefault="00871A35" w:rsidP="006C1930">
            <w:r w:rsidRPr="0043135D">
              <w:t>Class Assignments</w:t>
            </w:r>
          </w:p>
        </w:tc>
        <w:tc>
          <w:tcPr>
            <w:tcW w:w="342" w:type="pct"/>
          </w:tcPr>
          <w:p w:rsidR="00871A35" w:rsidRPr="00E05ECE" w:rsidRDefault="00871A35" w:rsidP="006C1930">
            <w:pPr>
              <w:spacing w:before="60" w:after="60"/>
              <w:jc w:val="center"/>
              <w:rPr>
                <w:bCs/>
                <w:lang w:val="de-DE"/>
              </w:rPr>
            </w:pPr>
            <w:r>
              <w:rPr>
                <w:bCs/>
                <w:lang w:val="de-DE"/>
              </w:rPr>
              <w:t>ELO3</w:t>
            </w:r>
          </w:p>
        </w:tc>
        <w:tc>
          <w:tcPr>
            <w:tcW w:w="198" w:type="pct"/>
          </w:tcPr>
          <w:p w:rsidR="00871A35" w:rsidRPr="00E05ECE" w:rsidRDefault="00871A35" w:rsidP="006C1930">
            <w:pPr>
              <w:spacing w:before="60" w:after="60"/>
              <w:jc w:val="center"/>
              <w:rPr>
                <w:bCs/>
                <w:lang w:val="de-DE"/>
              </w:rPr>
            </w:pPr>
            <w:r w:rsidRPr="00E05ECE">
              <w:rPr>
                <w:bCs/>
                <w:lang w:val="de-DE"/>
              </w:rPr>
              <w:t>5</w:t>
            </w:r>
          </w:p>
        </w:tc>
      </w:tr>
      <w:tr w:rsidR="00871A35" w:rsidRPr="0043135D" w:rsidTr="006C1930">
        <w:tc>
          <w:tcPr>
            <w:tcW w:w="2025" w:type="pct"/>
            <w:gridSpan w:val="4"/>
            <w:shd w:val="clear" w:color="auto" w:fill="auto"/>
            <w:vAlign w:val="center"/>
          </w:tcPr>
          <w:p w:rsidR="00871A35" w:rsidRPr="0043135D" w:rsidRDefault="00871A35" w:rsidP="006C1930">
            <w:pPr>
              <w:spacing w:before="60" w:after="60"/>
              <w:jc w:val="center"/>
              <w:rPr>
                <w:b/>
                <w:bCs/>
                <w:lang w:val="de-DE"/>
              </w:rPr>
            </w:pPr>
            <w:r>
              <w:rPr>
                <w:b/>
                <w:bCs/>
                <w:lang w:val="de-DE"/>
              </w:rPr>
              <w:t>Sub-</w:t>
            </w:r>
            <w:r w:rsidRPr="0043135D">
              <w:rPr>
                <w:b/>
                <w:bCs/>
                <w:lang w:val="de-DE"/>
              </w:rPr>
              <w:t>Project</w:t>
            </w:r>
          </w:p>
        </w:tc>
        <w:tc>
          <w:tcPr>
            <w:tcW w:w="342" w:type="pct"/>
          </w:tcPr>
          <w:p w:rsidR="00871A35" w:rsidRPr="0043135D" w:rsidRDefault="00871A35" w:rsidP="006C1930">
            <w:pPr>
              <w:spacing w:before="60" w:after="60"/>
              <w:jc w:val="center"/>
              <w:rPr>
                <w:b/>
                <w:bCs/>
                <w:lang w:val="de-DE"/>
              </w:rPr>
            </w:pPr>
          </w:p>
        </w:tc>
        <w:tc>
          <w:tcPr>
            <w:tcW w:w="198" w:type="pct"/>
          </w:tcPr>
          <w:p w:rsidR="00871A35" w:rsidRPr="0043135D" w:rsidRDefault="00871A35" w:rsidP="006C1930">
            <w:pPr>
              <w:spacing w:before="60" w:after="60"/>
              <w:jc w:val="center"/>
              <w:rPr>
                <w:b/>
                <w:bCs/>
                <w:lang w:val="de-DE"/>
              </w:rPr>
            </w:pPr>
            <w:r>
              <w:rPr>
                <w:b/>
                <w:bCs/>
                <w:lang w:val="de-DE"/>
              </w:rPr>
              <w:t>10</w:t>
            </w:r>
          </w:p>
        </w:tc>
        <w:tc>
          <w:tcPr>
            <w:tcW w:w="2435" w:type="pct"/>
          </w:tcPr>
          <w:p w:rsidR="00871A35" w:rsidRPr="00E05ECE" w:rsidRDefault="00871A35" w:rsidP="006C1930">
            <w:pPr>
              <w:spacing w:before="60" w:after="60"/>
              <w:jc w:val="center"/>
              <w:rPr>
                <w:b/>
                <w:bCs/>
                <w:lang w:val="de-DE"/>
              </w:rPr>
            </w:pPr>
          </w:p>
        </w:tc>
      </w:tr>
      <w:tr w:rsidR="00871A35" w:rsidRPr="0043135D" w:rsidTr="006C1930">
        <w:trPr>
          <w:gridAfter w:val="1"/>
          <w:wAfter w:w="2435" w:type="pct"/>
        </w:trPr>
        <w:tc>
          <w:tcPr>
            <w:tcW w:w="194" w:type="pct"/>
            <w:shd w:val="clear" w:color="auto" w:fill="auto"/>
            <w:vAlign w:val="center"/>
          </w:tcPr>
          <w:p w:rsidR="00871A35" w:rsidRPr="0043135D" w:rsidRDefault="00871A35" w:rsidP="006C1930">
            <w:pPr>
              <w:rPr>
                <w:bCs/>
                <w:lang w:val="de-DE"/>
              </w:rPr>
            </w:pPr>
            <w:r w:rsidRPr="0043135D">
              <w:rPr>
                <w:bCs/>
                <w:lang w:val="de-DE"/>
              </w:rPr>
              <w:t>BL#1</w:t>
            </w:r>
          </w:p>
        </w:tc>
        <w:tc>
          <w:tcPr>
            <w:tcW w:w="1088" w:type="pct"/>
            <w:shd w:val="clear" w:color="auto" w:fill="auto"/>
          </w:tcPr>
          <w:p w:rsidR="00871A35" w:rsidRPr="00760E67" w:rsidRDefault="00871A35" w:rsidP="006C1930">
            <w:r w:rsidRPr="00760E67">
              <w:t>Teamwork to assemble Mobile Robot</w:t>
            </w:r>
          </w:p>
        </w:tc>
        <w:tc>
          <w:tcPr>
            <w:tcW w:w="346" w:type="pct"/>
            <w:shd w:val="clear" w:color="auto" w:fill="auto"/>
          </w:tcPr>
          <w:p w:rsidR="00871A35" w:rsidRPr="0043135D" w:rsidRDefault="00871A35" w:rsidP="006C1930">
            <w:pPr>
              <w:spacing w:before="60" w:after="60"/>
              <w:jc w:val="center"/>
              <w:rPr>
                <w:bCs/>
                <w:lang w:val="de-DE"/>
              </w:rPr>
            </w:pPr>
            <w:r>
              <w:rPr>
                <w:bCs/>
                <w:lang w:val="de-DE"/>
              </w:rPr>
              <w:t>6</w:t>
            </w:r>
          </w:p>
        </w:tc>
        <w:tc>
          <w:tcPr>
            <w:tcW w:w="397" w:type="pct"/>
          </w:tcPr>
          <w:p w:rsidR="00871A35" w:rsidRPr="0043135D" w:rsidRDefault="00871A35" w:rsidP="006C1930">
            <w:pPr>
              <w:spacing w:before="60" w:after="60"/>
              <w:jc w:val="center"/>
              <w:rPr>
                <w:bCs/>
                <w:lang w:val="de-DE"/>
              </w:rPr>
            </w:pPr>
            <w:r w:rsidRPr="0043135D">
              <w:rPr>
                <w:bCs/>
                <w:lang w:val="de-DE"/>
              </w:rPr>
              <w:t xml:space="preserve">Evaluate the </w:t>
            </w:r>
            <w:r>
              <w:rPr>
                <w:bCs/>
                <w:lang w:val="de-DE"/>
              </w:rPr>
              <w:t>product</w:t>
            </w:r>
          </w:p>
        </w:tc>
        <w:tc>
          <w:tcPr>
            <w:tcW w:w="342" w:type="pct"/>
          </w:tcPr>
          <w:p w:rsidR="00871A35" w:rsidRPr="00E05ECE" w:rsidRDefault="00871A35" w:rsidP="006C1930">
            <w:pPr>
              <w:spacing w:before="60" w:after="60"/>
              <w:jc w:val="center"/>
              <w:rPr>
                <w:bCs/>
                <w:lang w:val="de-DE"/>
              </w:rPr>
            </w:pPr>
            <w:r>
              <w:rPr>
                <w:bCs/>
                <w:lang w:val="de-DE"/>
              </w:rPr>
              <w:t>ELO5,6,7,8</w:t>
            </w:r>
          </w:p>
        </w:tc>
        <w:tc>
          <w:tcPr>
            <w:tcW w:w="198" w:type="pct"/>
          </w:tcPr>
          <w:p w:rsidR="00871A35" w:rsidRPr="0043135D" w:rsidRDefault="00871A35" w:rsidP="006C1930">
            <w:pPr>
              <w:spacing w:before="60" w:after="60"/>
              <w:jc w:val="center"/>
              <w:rPr>
                <w:bCs/>
                <w:lang w:val="de-DE"/>
              </w:rPr>
            </w:pPr>
          </w:p>
        </w:tc>
      </w:tr>
      <w:tr w:rsidR="00871A35" w:rsidRPr="0043135D" w:rsidTr="006C1930">
        <w:trPr>
          <w:gridAfter w:val="1"/>
          <w:wAfter w:w="2435" w:type="pct"/>
        </w:trPr>
        <w:tc>
          <w:tcPr>
            <w:tcW w:w="194" w:type="pct"/>
            <w:shd w:val="clear" w:color="auto" w:fill="auto"/>
            <w:vAlign w:val="center"/>
          </w:tcPr>
          <w:p w:rsidR="00871A35" w:rsidRPr="0043135D" w:rsidRDefault="00871A35" w:rsidP="006C1930">
            <w:pPr>
              <w:rPr>
                <w:bCs/>
                <w:lang w:val="de-DE"/>
              </w:rPr>
            </w:pPr>
            <w:r w:rsidRPr="0043135D">
              <w:rPr>
                <w:bCs/>
                <w:lang w:val="de-DE"/>
              </w:rPr>
              <w:t>BL#</w:t>
            </w:r>
            <w:r>
              <w:rPr>
                <w:bCs/>
                <w:lang w:val="de-DE"/>
              </w:rPr>
              <w:t>2</w:t>
            </w:r>
          </w:p>
        </w:tc>
        <w:tc>
          <w:tcPr>
            <w:tcW w:w="1088" w:type="pct"/>
            <w:shd w:val="clear" w:color="auto" w:fill="auto"/>
          </w:tcPr>
          <w:p w:rsidR="00871A35" w:rsidRDefault="00871A35" w:rsidP="006C1930">
            <w:r w:rsidRPr="00760E67">
              <w:t xml:space="preserve">Teamwork to </w:t>
            </w:r>
            <w:r>
              <w:t>desigh an development a robot for a competition</w:t>
            </w:r>
          </w:p>
        </w:tc>
        <w:tc>
          <w:tcPr>
            <w:tcW w:w="346" w:type="pct"/>
            <w:shd w:val="clear" w:color="auto" w:fill="auto"/>
          </w:tcPr>
          <w:p w:rsidR="00871A35" w:rsidRPr="0043135D" w:rsidRDefault="00871A35" w:rsidP="006C1930">
            <w:pPr>
              <w:spacing w:before="60" w:after="60"/>
              <w:jc w:val="center"/>
              <w:rPr>
                <w:bCs/>
                <w:lang w:val="de-DE"/>
              </w:rPr>
            </w:pPr>
            <w:r>
              <w:rPr>
                <w:bCs/>
                <w:lang w:val="de-DE"/>
              </w:rPr>
              <w:t>8</w:t>
            </w:r>
          </w:p>
        </w:tc>
        <w:tc>
          <w:tcPr>
            <w:tcW w:w="397" w:type="pct"/>
          </w:tcPr>
          <w:p w:rsidR="00871A35" w:rsidRPr="0043135D" w:rsidRDefault="00871A35" w:rsidP="006C1930">
            <w:pPr>
              <w:spacing w:before="60" w:after="60"/>
              <w:jc w:val="center"/>
              <w:rPr>
                <w:bCs/>
                <w:lang w:val="de-DE"/>
              </w:rPr>
            </w:pPr>
            <w:r w:rsidRPr="0043135D">
              <w:rPr>
                <w:bCs/>
                <w:lang w:val="de-DE"/>
              </w:rPr>
              <w:t xml:space="preserve">Evaluate the </w:t>
            </w:r>
            <w:r>
              <w:rPr>
                <w:bCs/>
                <w:lang w:val="de-DE"/>
              </w:rPr>
              <w:t>product</w:t>
            </w:r>
          </w:p>
        </w:tc>
        <w:tc>
          <w:tcPr>
            <w:tcW w:w="342" w:type="pct"/>
          </w:tcPr>
          <w:p w:rsidR="00871A35" w:rsidRPr="00E05ECE" w:rsidRDefault="00871A35" w:rsidP="006C1930">
            <w:pPr>
              <w:spacing w:before="60" w:after="60"/>
              <w:jc w:val="center"/>
              <w:rPr>
                <w:bCs/>
                <w:lang w:val="de-DE"/>
              </w:rPr>
            </w:pPr>
            <w:r>
              <w:rPr>
                <w:bCs/>
                <w:lang w:val="de-DE"/>
              </w:rPr>
              <w:t>ELO5,6,7,8</w:t>
            </w:r>
          </w:p>
        </w:tc>
        <w:tc>
          <w:tcPr>
            <w:tcW w:w="198" w:type="pct"/>
          </w:tcPr>
          <w:p w:rsidR="00871A35" w:rsidRPr="0043135D" w:rsidRDefault="00871A35" w:rsidP="006C1930">
            <w:pPr>
              <w:spacing w:before="60" w:after="60"/>
              <w:jc w:val="center"/>
              <w:rPr>
                <w:bCs/>
                <w:lang w:val="de-DE"/>
              </w:rPr>
            </w:pPr>
          </w:p>
        </w:tc>
      </w:tr>
      <w:tr w:rsidR="00871A35" w:rsidRPr="0043135D" w:rsidTr="006C1930">
        <w:tc>
          <w:tcPr>
            <w:tcW w:w="2025" w:type="pct"/>
            <w:gridSpan w:val="4"/>
            <w:shd w:val="clear" w:color="auto" w:fill="auto"/>
            <w:vAlign w:val="center"/>
          </w:tcPr>
          <w:p w:rsidR="00871A35" w:rsidRPr="0043135D" w:rsidRDefault="00871A35" w:rsidP="006C1930">
            <w:pPr>
              <w:spacing w:before="60" w:after="60"/>
              <w:jc w:val="center"/>
              <w:rPr>
                <w:b/>
                <w:bCs/>
                <w:lang w:val="de-DE"/>
              </w:rPr>
            </w:pPr>
            <w:r w:rsidRPr="0043135D">
              <w:rPr>
                <w:b/>
                <w:bCs/>
                <w:lang w:val="de-DE"/>
              </w:rPr>
              <w:lastRenderedPageBreak/>
              <w:t>Project</w:t>
            </w:r>
          </w:p>
        </w:tc>
        <w:tc>
          <w:tcPr>
            <w:tcW w:w="342" w:type="pct"/>
          </w:tcPr>
          <w:p w:rsidR="00871A35" w:rsidRPr="0043135D" w:rsidRDefault="00871A35" w:rsidP="006C1930">
            <w:pPr>
              <w:spacing w:before="60" w:after="60"/>
              <w:jc w:val="center"/>
              <w:rPr>
                <w:b/>
                <w:bCs/>
                <w:lang w:val="de-DE"/>
              </w:rPr>
            </w:pPr>
          </w:p>
        </w:tc>
        <w:tc>
          <w:tcPr>
            <w:tcW w:w="198" w:type="pct"/>
          </w:tcPr>
          <w:p w:rsidR="00871A35" w:rsidRPr="0043135D" w:rsidRDefault="00871A35" w:rsidP="006C1930">
            <w:pPr>
              <w:spacing w:before="60" w:after="60"/>
              <w:jc w:val="center"/>
              <w:rPr>
                <w:b/>
                <w:bCs/>
                <w:lang w:val="de-DE"/>
              </w:rPr>
            </w:pPr>
            <w:r w:rsidRPr="0043135D">
              <w:rPr>
                <w:b/>
                <w:bCs/>
                <w:lang w:val="de-DE"/>
              </w:rPr>
              <w:t>10</w:t>
            </w:r>
          </w:p>
        </w:tc>
        <w:tc>
          <w:tcPr>
            <w:tcW w:w="2435" w:type="pct"/>
          </w:tcPr>
          <w:p w:rsidR="00871A35" w:rsidRPr="00E05ECE" w:rsidRDefault="00871A35" w:rsidP="006C1930">
            <w:pPr>
              <w:spacing w:before="60" w:after="60"/>
              <w:jc w:val="center"/>
              <w:rPr>
                <w:b/>
                <w:bCs/>
                <w:lang w:val="de-DE"/>
              </w:rPr>
            </w:pPr>
          </w:p>
        </w:tc>
      </w:tr>
      <w:tr w:rsidR="00871A35" w:rsidRPr="0043135D" w:rsidTr="006C1930">
        <w:trPr>
          <w:gridAfter w:val="1"/>
          <w:wAfter w:w="2435" w:type="pct"/>
        </w:trPr>
        <w:tc>
          <w:tcPr>
            <w:tcW w:w="194" w:type="pct"/>
            <w:shd w:val="clear" w:color="auto" w:fill="auto"/>
            <w:vAlign w:val="center"/>
          </w:tcPr>
          <w:p w:rsidR="00871A35" w:rsidRPr="0043135D" w:rsidRDefault="00871A35" w:rsidP="006C1930">
            <w:pPr>
              <w:rPr>
                <w:bCs/>
                <w:lang w:val="de-DE"/>
              </w:rPr>
            </w:pPr>
          </w:p>
        </w:tc>
        <w:tc>
          <w:tcPr>
            <w:tcW w:w="1088" w:type="pct"/>
            <w:shd w:val="clear" w:color="auto" w:fill="auto"/>
          </w:tcPr>
          <w:p w:rsidR="00871A35" w:rsidRPr="0043135D" w:rsidRDefault="00871A35" w:rsidP="006C1930">
            <w:pPr>
              <w:autoSpaceDE w:val="0"/>
              <w:autoSpaceDN w:val="0"/>
              <w:adjustRightInd w:val="0"/>
              <w:ind w:left="360"/>
              <w:rPr>
                <w:bCs/>
                <w:lang w:val="de-DE"/>
              </w:rPr>
            </w:pPr>
          </w:p>
          <w:p w:rsidR="00871A35" w:rsidRPr="00AE081A" w:rsidRDefault="00871A35" w:rsidP="006C1930">
            <w:pPr>
              <w:autoSpaceDE w:val="0"/>
              <w:autoSpaceDN w:val="0"/>
              <w:adjustRightInd w:val="0"/>
              <w:ind w:left="230"/>
              <w:rPr>
                <w:bCs/>
              </w:rPr>
            </w:pPr>
            <w:r w:rsidRPr="00AE081A">
              <w:rPr>
                <w:bCs/>
              </w:rPr>
              <w:t xml:space="preserve">After each session the students are required to read and learn </w:t>
            </w:r>
            <w:r>
              <w:rPr>
                <w:bCs/>
              </w:rPr>
              <w:t>about a topic, in the next lesson, a group of students report</w:t>
            </w:r>
            <w:r w:rsidRPr="00AE081A">
              <w:rPr>
                <w:bCs/>
              </w:rPr>
              <w:t xml:space="preserve"> </w:t>
            </w:r>
            <w:r>
              <w:rPr>
                <w:bCs/>
              </w:rPr>
              <w:t xml:space="preserve">their </w:t>
            </w:r>
            <w:r w:rsidRPr="00AE081A">
              <w:rPr>
                <w:bCs/>
              </w:rPr>
              <w:t>content learned. List of topics:</w:t>
            </w:r>
          </w:p>
          <w:p w:rsidR="00871A35" w:rsidRPr="00AE081A" w:rsidRDefault="00871A35" w:rsidP="006C1930">
            <w:pPr>
              <w:autoSpaceDE w:val="0"/>
              <w:autoSpaceDN w:val="0"/>
              <w:adjustRightInd w:val="0"/>
              <w:ind w:left="360"/>
              <w:rPr>
                <w:bCs/>
              </w:rPr>
            </w:pPr>
            <w:r w:rsidRPr="00AE081A">
              <w:rPr>
                <w:bCs/>
              </w:rPr>
              <w:t>Industrial robots and applications</w:t>
            </w:r>
          </w:p>
          <w:p w:rsidR="00871A35" w:rsidRPr="00AE081A" w:rsidRDefault="00871A35" w:rsidP="006C1930">
            <w:pPr>
              <w:autoSpaceDE w:val="0"/>
              <w:autoSpaceDN w:val="0"/>
              <w:adjustRightInd w:val="0"/>
              <w:ind w:left="360"/>
              <w:rPr>
                <w:bCs/>
              </w:rPr>
            </w:pPr>
            <w:r w:rsidRPr="00AE081A">
              <w:rPr>
                <w:bCs/>
              </w:rPr>
              <w:t>1. proffesional Service Robot</w:t>
            </w:r>
          </w:p>
          <w:p w:rsidR="00871A35" w:rsidRPr="00AE081A" w:rsidRDefault="00871A35" w:rsidP="006C1930">
            <w:pPr>
              <w:autoSpaceDE w:val="0"/>
              <w:autoSpaceDN w:val="0"/>
              <w:adjustRightInd w:val="0"/>
              <w:ind w:left="360"/>
              <w:rPr>
                <w:bCs/>
              </w:rPr>
            </w:pPr>
            <w:r w:rsidRPr="00AE081A">
              <w:rPr>
                <w:bCs/>
              </w:rPr>
              <w:t>2. Domestic Robot Home</w:t>
            </w:r>
          </w:p>
          <w:p w:rsidR="00871A35" w:rsidRPr="00AE081A" w:rsidRDefault="00871A35" w:rsidP="006C1930">
            <w:pPr>
              <w:autoSpaceDE w:val="0"/>
              <w:autoSpaceDN w:val="0"/>
              <w:adjustRightInd w:val="0"/>
              <w:ind w:left="360"/>
              <w:rPr>
                <w:bCs/>
              </w:rPr>
            </w:pPr>
            <w:r w:rsidRPr="00AE081A">
              <w:rPr>
                <w:bCs/>
              </w:rPr>
              <w:t>3. Humanoid Robot</w:t>
            </w:r>
          </w:p>
          <w:p w:rsidR="00871A35" w:rsidRPr="00AE081A" w:rsidRDefault="00871A35" w:rsidP="006C1930">
            <w:pPr>
              <w:autoSpaceDE w:val="0"/>
              <w:autoSpaceDN w:val="0"/>
              <w:adjustRightInd w:val="0"/>
              <w:ind w:left="360"/>
              <w:rPr>
                <w:bCs/>
              </w:rPr>
            </w:pPr>
            <w:r w:rsidRPr="00AE081A">
              <w:rPr>
                <w:bCs/>
              </w:rPr>
              <w:t>4. Mobile Robot</w:t>
            </w:r>
          </w:p>
          <w:p w:rsidR="00871A35" w:rsidRPr="00AE081A" w:rsidRDefault="00871A35" w:rsidP="006C1930">
            <w:pPr>
              <w:autoSpaceDE w:val="0"/>
              <w:autoSpaceDN w:val="0"/>
              <w:adjustRightInd w:val="0"/>
              <w:ind w:left="360"/>
              <w:rPr>
                <w:bCs/>
              </w:rPr>
            </w:pPr>
            <w:r w:rsidRPr="00AE081A">
              <w:rPr>
                <w:bCs/>
              </w:rPr>
              <w:t>5. Teacher Robot</w:t>
            </w:r>
          </w:p>
          <w:p w:rsidR="00871A35" w:rsidRPr="00AE081A" w:rsidRDefault="00871A35" w:rsidP="006C1930">
            <w:pPr>
              <w:autoSpaceDE w:val="0"/>
              <w:autoSpaceDN w:val="0"/>
              <w:adjustRightInd w:val="0"/>
              <w:ind w:left="360"/>
              <w:rPr>
                <w:bCs/>
              </w:rPr>
            </w:pPr>
            <w:r w:rsidRPr="00AE081A">
              <w:rPr>
                <w:bCs/>
              </w:rPr>
              <w:t>6. Medical Robot</w:t>
            </w:r>
          </w:p>
          <w:p w:rsidR="00871A35" w:rsidRPr="00AE081A" w:rsidRDefault="00871A35" w:rsidP="006C1930">
            <w:pPr>
              <w:autoSpaceDE w:val="0"/>
              <w:autoSpaceDN w:val="0"/>
              <w:adjustRightInd w:val="0"/>
              <w:ind w:left="360"/>
              <w:rPr>
                <w:bCs/>
              </w:rPr>
            </w:pPr>
            <w:r w:rsidRPr="00AE081A">
              <w:rPr>
                <w:bCs/>
              </w:rPr>
              <w:t>7. Robots in the military</w:t>
            </w:r>
          </w:p>
          <w:p w:rsidR="00871A35" w:rsidRPr="00AE081A" w:rsidRDefault="00871A35" w:rsidP="006C1930">
            <w:pPr>
              <w:autoSpaceDE w:val="0"/>
              <w:autoSpaceDN w:val="0"/>
              <w:adjustRightInd w:val="0"/>
              <w:ind w:left="360"/>
              <w:rPr>
                <w:bCs/>
              </w:rPr>
            </w:pPr>
            <w:r w:rsidRPr="00AE081A">
              <w:rPr>
                <w:bCs/>
              </w:rPr>
              <w:t>8.</w:t>
            </w:r>
            <w:r>
              <w:rPr>
                <w:bCs/>
              </w:rPr>
              <w:t xml:space="preserve"> Explorer</w:t>
            </w:r>
            <w:r w:rsidRPr="00AE081A">
              <w:rPr>
                <w:bCs/>
              </w:rPr>
              <w:t xml:space="preserve"> Robot </w:t>
            </w:r>
          </w:p>
          <w:p w:rsidR="00871A35" w:rsidRPr="00AE081A" w:rsidRDefault="00871A35" w:rsidP="006C1930">
            <w:pPr>
              <w:autoSpaceDE w:val="0"/>
              <w:autoSpaceDN w:val="0"/>
              <w:adjustRightInd w:val="0"/>
              <w:ind w:left="360"/>
              <w:rPr>
                <w:bCs/>
              </w:rPr>
            </w:pPr>
            <w:r w:rsidRPr="00AE081A">
              <w:rPr>
                <w:bCs/>
              </w:rPr>
              <w:t>9. Teleoperation Robot</w:t>
            </w:r>
          </w:p>
          <w:p w:rsidR="00871A35" w:rsidRPr="00AE081A" w:rsidRDefault="00871A35" w:rsidP="006C1930">
            <w:pPr>
              <w:autoSpaceDE w:val="0"/>
              <w:autoSpaceDN w:val="0"/>
              <w:adjustRightInd w:val="0"/>
              <w:ind w:left="360"/>
              <w:rPr>
                <w:bCs/>
              </w:rPr>
            </w:pPr>
            <w:r w:rsidRPr="00AE081A">
              <w:rPr>
                <w:bCs/>
              </w:rPr>
              <w:t>10. Robot pack (swam)</w:t>
            </w:r>
          </w:p>
          <w:p w:rsidR="00871A35" w:rsidRPr="00AE081A" w:rsidRDefault="00871A35" w:rsidP="006C1930">
            <w:pPr>
              <w:autoSpaceDE w:val="0"/>
              <w:autoSpaceDN w:val="0"/>
              <w:adjustRightInd w:val="0"/>
              <w:ind w:left="360"/>
              <w:rPr>
                <w:bCs/>
              </w:rPr>
            </w:pPr>
            <w:r w:rsidRPr="00AE081A">
              <w:rPr>
                <w:bCs/>
              </w:rPr>
              <w:t xml:space="preserve">11. </w:t>
            </w:r>
            <w:r>
              <w:rPr>
                <w:bCs/>
              </w:rPr>
              <w:t xml:space="preserve">Avatar </w:t>
            </w:r>
            <w:r w:rsidRPr="00AE081A">
              <w:rPr>
                <w:bCs/>
              </w:rPr>
              <w:t xml:space="preserve">Robot </w:t>
            </w:r>
          </w:p>
          <w:p w:rsidR="00871A35" w:rsidRPr="00AE081A" w:rsidRDefault="00871A35" w:rsidP="006C1930">
            <w:pPr>
              <w:autoSpaceDE w:val="0"/>
              <w:autoSpaceDN w:val="0"/>
              <w:adjustRightInd w:val="0"/>
              <w:ind w:left="360"/>
              <w:rPr>
                <w:bCs/>
              </w:rPr>
            </w:pPr>
            <w:r w:rsidRPr="00AE081A">
              <w:rPr>
                <w:bCs/>
              </w:rPr>
              <w:t xml:space="preserve">12. Robot </w:t>
            </w:r>
            <w:r>
              <w:rPr>
                <w:bCs/>
              </w:rPr>
              <w:t xml:space="preserve"> in </w:t>
            </w:r>
            <w:r w:rsidRPr="00AE081A">
              <w:rPr>
                <w:bCs/>
              </w:rPr>
              <w:t>Entertainment</w:t>
            </w:r>
          </w:p>
          <w:p w:rsidR="00871A35" w:rsidRPr="00AE081A" w:rsidRDefault="00871A35" w:rsidP="006C1930">
            <w:pPr>
              <w:autoSpaceDE w:val="0"/>
              <w:autoSpaceDN w:val="0"/>
              <w:adjustRightInd w:val="0"/>
              <w:ind w:left="360"/>
              <w:rPr>
                <w:bCs/>
              </w:rPr>
            </w:pPr>
            <w:r w:rsidRPr="00AE081A">
              <w:rPr>
                <w:bCs/>
              </w:rPr>
              <w:t>13. Visual robot</w:t>
            </w:r>
          </w:p>
          <w:p w:rsidR="00871A35" w:rsidRPr="0043135D" w:rsidRDefault="00871A35" w:rsidP="006C1930">
            <w:pPr>
              <w:autoSpaceDE w:val="0"/>
              <w:autoSpaceDN w:val="0"/>
              <w:adjustRightInd w:val="0"/>
              <w:ind w:left="360"/>
              <w:rPr>
                <w:bCs/>
              </w:rPr>
            </w:pPr>
            <w:r w:rsidRPr="00AE081A">
              <w:rPr>
                <w:bCs/>
              </w:rPr>
              <w:t>14. Micro Robot</w:t>
            </w:r>
          </w:p>
        </w:tc>
        <w:tc>
          <w:tcPr>
            <w:tcW w:w="346" w:type="pct"/>
            <w:shd w:val="clear" w:color="auto" w:fill="auto"/>
          </w:tcPr>
          <w:p w:rsidR="00871A35" w:rsidRPr="0043135D" w:rsidRDefault="00871A35" w:rsidP="006C1930">
            <w:pPr>
              <w:spacing w:before="60" w:after="60"/>
              <w:jc w:val="center"/>
              <w:rPr>
                <w:bCs/>
                <w:lang w:val="de-DE"/>
              </w:rPr>
            </w:pPr>
            <w:r>
              <w:rPr>
                <w:bCs/>
                <w:lang w:val="de-DE"/>
              </w:rPr>
              <w:t>2</w:t>
            </w:r>
          </w:p>
        </w:tc>
        <w:tc>
          <w:tcPr>
            <w:tcW w:w="397" w:type="pct"/>
          </w:tcPr>
          <w:p w:rsidR="00871A35" w:rsidRPr="0043135D" w:rsidRDefault="00871A35" w:rsidP="006C1930">
            <w:pPr>
              <w:spacing w:before="60" w:after="60"/>
              <w:jc w:val="center"/>
              <w:rPr>
                <w:bCs/>
                <w:lang w:val="de-DE"/>
              </w:rPr>
            </w:pPr>
            <w:r w:rsidRPr="0043135D">
              <w:t>Class Assignments</w:t>
            </w:r>
          </w:p>
        </w:tc>
        <w:tc>
          <w:tcPr>
            <w:tcW w:w="342" w:type="pct"/>
          </w:tcPr>
          <w:p w:rsidR="00871A35" w:rsidRDefault="00871A35" w:rsidP="006C1930">
            <w:pPr>
              <w:spacing w:before="60" w:after="60"/>
              <w:jc w:val="center"/>
              <w:rPr>
                <w:bCs/>
                <w:lang w:val="de-DE"/>
              </w:rPr>
            </w:pPr>
            <w:r>
              <w:rPr>
                <w:bCs/>
                <w:lang w:val="de-DE"/>
              </w:rPr>
              <w:t>ELO5,6</w:t>
            </w:r>
          </w:p>
          <w:p w:rsidR="00871A35" w:rsidRPr="00E05ECE" w:rsidRDefault="00871A35" w:rsidP="006C1930">
            <w:pPr>
              <w:spacing w:before="60" w:after="60"/>
              <w:jc w:val="center"/>
              <w:rPr>
                <w:bCs/>
                <w:lang w:val="de-DE"/>
              </w:rPr>
            </w:pPr>
            <w:r>
              <w:rPr>
                <w:bCs/>
                <w:lang w:val="de-DE"/>
              </w:rPr>
              <w:t>ELO7,8,9</w:t>
            </w:r>
          </w:p>
        </w:tc>
        <w:tc>
          <w:tcPr>
            <w:tcW w:w="198" w:type="pct"/>
          </w:tcPr>
          <w:p w:rsidR="00871A35" w:rsidRPr="0043135D" w:rsidRDefault="00871A35" w:rsidP="006C1930">
            <w:pPr>
              <w:spacing w:before="60" w:after="60"/>
              <w:jc w:val="center"/>
              <w:rPr>
                <w:b/>
                <w:bCs/>
                <w:lang w:val="de-DE"/>
              </w:rPr>
            </w:pPr>
          </w:p>
        </w:tc>
      </w:tr>
      <w:tr w:rsidR="00871A35" w:rsidRPr="0043135D" w:rsidTr="006C1930">
        <w:trPr>
          <w:gridAfter w:val="1"/>
          <w:wAfter w:w="2435" w:type="pct"/>
        </w:trPr>
        <w:tc>
          <w:tcPr>
            <w:tcW w:w="1628" w:type="pct"/>
            <w:gridSpan w:val="3"/>
            <w:shd w:val="clear" w:color="auto" w:fill="auto"/>
            <w:vAlign w:val="center"/>
          </w:tcPr>
          <w:p w:rsidR="00871A35" w:rsidRPr="0043135D" w:rsidRDefault="00871A35" w:rsidP="006C1930">
            <w:pPr>
              <w:spacing w:before="60" w:after="60"/>
              <w:jc w:val="center"/>
              <w:rPr>
                <w:b/>
                <w:bCs/>
                <w:lang w:val="de-DE"/>
              </w:rPr>
            </w:pPr>
            <w:r w:rsidRPr="0043135D">
              <w:rPr>
                <w:b/>
                <w:bCs/>
                <w:lang w:val="de-DE"/>
              </w:rPr>
              <w:t>Final examination</w:t>
            </w:r>
          </w:p>
        </w:tc>
        <w:tc>
          <w:tcPr>
            <w:tcW w:w="397" w:type="pct"/>
          </w:tcPr>
          <w:p w:rsidR="00871A35" w:rsidRPr="0043135D" w:rsidRDefault="00871A35" w:rsidP="006C1930">
            <w:pPr>
              <w:spacing w:before="60" w:after="60"/>
              <w:jc w:val="center"/>
              <w:rPr>
                <w:b/>
                <w:bCs/>
                <w:lang w:val="de-DE"/>
              </w:rPr>
            </w:pPr>
          </w:p>
        </w:tc>
        <w:tc>
          <w:tcPr>
            <w:tcW w:w="342" w:type="pct"/>
          </w:tcPr>
          <w:p w:rsidR="00871A35" w:rsidRPr="0043135D" w:rsidRDefault="00871A35" w:rsidP="006C1930">
            <w:pPr>
              <w:spacing w:before="60" w:after="60"/>
              <w:jc w:val="center"/>
              <w:rPr>
                <w:b/>
                <w:bCs/>
                <w:lang w:val="de-DE"/>
              </w:rPr>
            </w:pPr>
          </w:p>
        </w:tc>
        <w:tc>
          <w:tcPr>
            <w:tcW w:w="198" w:type="pct"/>
          </w:tcPr>
          <w:p w:rsidR="00871A35" w:rsidRPr="0043135D" w:rsidRDefault="00871A35" w:rsidP="006C1930">
            <w:pPr>
              <w:spacing w:before="60" w:after="60"/>
              <w:jc w:val="center"/>
              <w:rPr>
                <w:b/>
                <w:bCs/>
                <w:lang w:val="de-DE"/>
              </w:rPr>
            </w:pPr>
            <w:r w:rsidRPr="0043135D">
              <w:rPr>
                <w:b/>
                <w:bCs/>
                <w:lang w:val="de-DE"/>
              </w:rPr>
              <w:t>35</w:t>
            </w:r>
          </w:p>
        </w:tc>
      </w:tr>
      <w:tr w:rsidR="00871A35" w:rsidRPr="0043135D" w:rsidTr="006C1930">
        <w:trPr>
          <w:gridAfter w:val="1"/>
          <w:wAfter w:w="2435" w:type="pct"/>
        </w:trPr>
        <w:tc>
          <w:tcPr>
            <w:tcW w:w="194" w:type="pct"/>
            <w:shd w:val="clear" w:color="auto" w:fill="auto"/>
            <w:vAlign w:val="center"/>
          </w:tcPr>
          <w:p w:rsidR="00871A35" w:rsidRPr="0043135D" w:rsidRDefault="00871A35" w:rsidP="006C1930">
            <w:pPr>
              <w:rPr>
                <w:bCs/>
                <w:lang w:val="de-DE"/>
              </w:rPr>
            </w:pPr>
          </w:p>
        </w:tc>
        <w:tc>
          <w:tcPr>
            <w:tcW w:w="1088" w:type="pct"/>
            <w:shd w:val="clear" w:color="auto" w:fill="auto"/>
          </w:tcPr>
          <w:p w:rsidR="00871A35" w:rsidRPr="0043135D" w:rsidRDefault="00871A35" w:rsidP="006C1930">
            <w:pPr>
              <w:spacing w:before="60" w:after="60"/>
              <w:jc w:val="both"/>
              <w:rPr>
                <w:lang w:val="de-DE"/>
              </w:rPr>
            </w:pPr>
            <w:r w:rsidRPr="0043135D">
              <w:rPr>
                <w:lang w:val="de-DE"/>
              </w:rPr>
              <w:t>- Content covers all the important outcomes of the course.</w:t>
            </w:r>
          </w:p>
          <w:p w:rsidR="00871A35" w:rsidRPr="0043135D" w:rsidRDefault="00871A35" w:rsidP="006C1930">
            <w:pPr>
              <w:spacing w:before="60" w:after="60"/>
              <w:jc w:val="both"/>
              <w:rPr>
                <w:lang w:val="de-DE"/>
              </w:rPr>
            </w:pPr>
            <w:r w:rsidRPr="0043135D">
              <w:rPr>
                <w:lang w:val="de-DE"/>
              </w:rPr>
              <w:t xml:space="preserve">- Time of examination: </w:t>
            </w:r>
            <w:r>
              <w:rPr>
                <w:lang w:val="de-DE"/>
              </w:rPr>
              <w:t>6</w:t>
            </w:r>
            <w:r w:rsidRPr="0043135D">
              <w:rPr>
                <w:lang w:val="de-DE"/>
              </w:rPr>
              <w:t>0 minutes.</w:t>
            </w:r>
          </w:p>
        </w:tc>
        <w:tc>
          <w:tcPr>
            <w:tcW w:w="346" w:type="pct"/>
            <w:shd w:val="clear" w:color="auto" w:fill="auto"/>
          </w:tcPr>
          <w:p w:rsidR="00871A35" w:rsidRPr="0043135D" w:rsidRDefault="00871A35" w:rsidP="006C1930">
            <w:pPr>
              <w:spacing w:before="60" w:after="60"/>
              <w:jc w:val="center"/>
              <w:rPr>
                <w:bCs/>
                <w:lang w:val="de-DE"/>
              </w:rPr>
            </w:pPr>
          </w:p>
        </w:tc>
        <w:tc>
          <w:tcPr>
            <w:tcW w:w="397" w:type="pct"/>
          </w:tcPr>
          <w:p w:rsidR="00871A35" w:rsidRPr="0043135D" w:rsidRDefault="00871A35" w:rsidP="006C1930">
            <w:pPr>
              <w:spacing w:before="60" w:after="60"/>
              <w:jc w:val="center"/>
              <w:rPr>
                <w:bCs/>
                <w:lang w:val="de-DE"/>
              </w:rPr>
            </w:pPr>
            <w:r w:rsidRPr="00865CC9">
              <w:rPr>
                <w:lang w:val="de-DE"/>
              </w:rPr>
              <w:t>Practical examination on the device</w:t>
            </w:r>
          </w:p>
        </w:tc>
        <w:tc>
          <w:tcPr>
            <w:tcW w:w="342" w:type="pct"/>
          </w:tcPr>
          <w:p w:rsidR="00871A35" w:rsidRPr="0043135D" w:rsidRDefault="00871A35" w:rsidP="006C1930">
            <w:pPr>
              <w:spacing w:before="60" w:after="60"/>
              <w:jc w:val="center"/>
              <w:rPr>
                <w:bCs/>
                <w:lang w:val="de-DE"/>
              </w:rPr>
            </w:pPr>
            <w:r>
              <w:rPr>
                <w:bCs/>
                <w:lang w:val="de-DE"/>
              </w:rPr>
              <w:t>ELO2,3,7,8</w:t>
            </w:r>
          </w:p>
        </w:tc>
        <w:tc>
          <w:tcPr>
            <w:tcW w:w="198" w:type="pct"/>
          </w:tcPr>
          <w:p w:rsidR="00871A35" w:rsidRPr="0043135D" w:rsidRDefault="00871A35" w:rsidP="006C1930">
            <w:pPr>
              <w:spacing w:before="60" w:after="60"/>
              <w:jc w:val="center"/>
              <w:rPr>
                <w:bCs/>
                <w:lang w:val="de-DE"/>
              </w:rPr>
            </w:pPr>
          </w:p>
        </w:tc>
      </w:tr>
    </w:tbl>
    <w:p w:rsidR="00871A35" w:rsidRPr="001372E8" w:rsidRDefault="00871A35" w:rsidP="006E4878">
      <w:pPr>
        <w:numPr>
          <w:ilvl w:val="0"/>
          <w:numId w:val="222"/>
        </w:numPr>
        <w:spacing w:before="120" w:after="120"/>
        <w:ind w:left="714" w:hanging="357"/>
        <w:rPr>
          <w:bCs/>
        </w:rPr>
      </w:pPr>
      <w:r w:rsidRPr="001372E8">
        <w:rPr>
          <w:b/>
          <w:bCs/>
        </w:rPr>
        <w:t>Implementation Plan</w:t>
      </w:r>
      <w:r w:rsidRPr="001372E8">
        <w:rPr>
          <w:bCs/>
        </w:rPr>
        <w:t xml:space="preserve"> (detailed content) module Week (7.5)</w:t>
      </w:r>
    </w:p>
    <w:tbl>
      <w:tblPr>
        <w:tblW w:w="48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793"/>
        <w:gridCol w:w="7006"/>
        <w:gridCol w:w="1483"/>
      </w:tblGrid>
      <w:tr w:rsidR="00871A35" w:rsidRPr="0043135D" w:rsidTr="006C1930">
        <w:tc>
          <w:tcPr>
            <w:tcW w:w="427" w:type="pct"/>
            <w:shd w:val="pct30" w:color="FFFF00" w:fill="FFFFFF"/>
            <w:vAlign w:val="center"/>
          </w:tcPr>
          <w:p w:rsidR="00871A35" w:rsidRPr="0043135D" w:rsidRDefault="00871A35" w:rsidP="006C1930">
            <w:pPr>
              <w:spacing w:before="60" w:after="60"/>
              <w:jc w:val="center"/>
              <w:rPr>
                <w:b/>
                <w:bCs/>
                <w:color w:val="0033CC"/>
                <w:lang w:val="de-DE"/>
              </w:rPr>
            </w:pPr>
            <w:r w:rsidRPr="0043135D">
              <w:rPr>
                <w:b/>
                <w:bCs/>
                <w:color w:val="0033CC"/>
                <w:lang w:val="de-DE"/>
              </w:rPr>
              <w:t>Week</w:t>
            </w:r>
          </w:p>
        </w:tc>
        <w:tc>
          <w:tcPr>
            <w:tcW w:w="3774" w:type="pct"/>
            <w:shd w:val="pct30" w:color="FFFF00" w:fill="FFFFFF"/>
            <w:vAlign w:val="center"/>
          </w:tcPr>
          <w:p w:rsidR="00871A35" w:rsidRPr="0043135D" w:rsidRDefault="00871A35" w:rsidP="006C1930">
            <w:pPr>
              <w:spacing w:before="60" w:after="60"/>
              <w:jc w:val="center"/>
              <w:rPr>
                <w:b/>
                <w:bCs/>
                <w:color w:val="0033CC"/>
                <w:lang w:val="de-DE"/>
              </w:rPr>
            </w:pPr>
            <w:r w:rsidRPr="0043135D">
              <w:rPr>
                <w:b/>
                <w:bCs/>
                <w:color w:val="0033CC"/>
                <w:lang w:val="de-DE"/>
              </w:rPr>
              <w:t>Content</w:t>
            </w:r>
          </w:p>
        </w:tc>
        <w:tc>
          <w:tcPr>
            <w:tcW w:w="799" w:type="pct"/>
            <w:shd w:val="pct30" w:color="FFFF00" w:fill="FFFFFF"/>
            <w:vAlign w:val="center"/>
          </w:tcPr>
          <w:p w:rsidR="00871A35" w:rsidRPr="0043135D" w:rsidRDefault="00871A35" w:rsidP="006C1930">
            <w:pPr>
              <w:spacing w:before="60" w:after="60"/>
              <w:jc w:val="center"/>
              <w:rPr>
                <w:b/>
                <w:bCs/>
                <w:color w:val="0033CC"/>
                <w:lang w:val="de-DE"/>
              </w:rPr>
            </w:pPr>
            <w:r>
              <w:rPr>
                <w:b/>
                <w:bCs/>
                <w:color w:val="0033CC"/>
              </w:rPr>
              <w:t>Expected Learning Outcomes</w:t>
            </w:r>
          </w:p>
        </w:tc>
      </w:tr>
      <w:tr w:rsidR="00871A35" w:rsidRPr="0043135D" w:rsidTr="006C1930">
        <w:tc>
          <w:tcPr>
            <w:tcW w:w="427" w:type="pct"/>
            <w:vMerge w:val="restart"/>
            <w:shd w:val="clear" w:color="auto" w:fill="auto"/>
            <w:vAlign w:val="center"/>
          </w:tcPr>
          <w:p w:rsidR="00871A35" w:rsidRPr="0043135D" w:rsidRDefault="00871A35" w:rsidP="002B2E05">
            <w:pPr>
              <w:numPr>
                <w:ilvl w:val="0"/>
                <w:numId w:val="225"/>
              </w:numPr>
              <w:ind w:left="0" w:firstLine="0"/>
              <w:jc w:val="center"/>
              <w:rPr>
                <w:bCs/>
                <w:lang w:val="de-DE"/>
              </w:rPr>
            </w:pPr>
          </w:p>
        </w:tc>
        <w:tc>
          <w:tcPr>
            <w:tcW w:w="3774" w:type="pct"/>
            <w:shd w:val="clear" w:color="auto" w:fill="auto"/>
          </w:tcPr>
          <w:p w:rsidR="00871A35" w:rsidRPr="0043135D" w:rsidRDefault="00871A35" w:rsidP="006C1930">
            <w:pPr>
              <w:jc w:val="both"/>
              <w:rPr>
                <w:b/>
                <w:bCs/>
                <w:i/>
                <w:lang w:val="de-DE"/>
              </w:rPr>
            </w:pPr>
            <w:r w:rsidRPr="004467B4">
              <w:rPr>
                <w:b/>
                <w:i/>
              </w:rPr>
              <w:t>Chapter 1: The concept and basic terminology.</w:t>
            </w:r>
          </w:p>
        </w:tc>
        <w:tc>
          <w:tcPr>
            <w:tcW w:w="799" w:type="pct"/>
            <w:shd w:val="clear" w:color="auto" w:fill="auto"/>
          </w:tcPr>
          <w:p w:rsidR="00871A35" w:rsidRPr="005A1E30" w:rsidRDefault="00871A35" w:rsidP="006C1930">
            <w:pPr>
              <w:spacing w:before="60" w:after="60"/>
              <w:jc w:val="center"/>
              <w:rPr>
                <w:b/>
                <w:bCs/>
                <w:lang w:val="de-DE"/>
              </w:rPr>
            </w:pPr>
          </w:p>
        </w:tc>
      </w:tr>
      <w:tr w:rsidR="00871A35" w:rsidRPr="0043135D" w:rsidTr="006C1930">
        <w:trPr>
          <w:trHeight w:val="1665"/>
        </w:trPr>
        <w:tc>
          <w:tcPr>
            <w:tcW w:w="427" w:type="pct"/>
            <w:vMerge/>
            <w:shd w:val="clear" w:color="auto" w:fill="auto"/>
          </w:tcPr>
          <w:p w:rsidR="00871A35" w:rsidRPr="00A406AD" w:rsidRDefault="00871A35" w:rsidP="002B2E05">
            <w:pPr>
              <w:numPr>
                <w:ilvl w:val="0"/>
                <w:numId w:val="225"/>
              </w:numPr>
              <w:ind w:left="0" w:firstLine="432"/>
              <w:jc w:val="center"/>
              <w:rPr>
                <w:bCs/>
                <w:lang w:val="de-DE"/>
              </w:rPr>
            </w:pPr>
          </w:p>
        </w:tc>
        <w:tc>
          <w:tcPr>
            <w:tcW w:w="3774" w:type="pct"/>
            <w:shd w:val="clear" w:color="auto" w:fill="auto"/>
          </w:tcPr>
          <w:p w:rsidR="00871A35" w:rsidRPr="0043135D" w:rsidRDefault="00871A35" w:rsidP="006C1930">
            <w:pPr>
              <w:pStyle w:val="NormalWeb"/>
              <w:spacing w:before="0" w:beforeAutospacing="0" w:after="0" w:afterAutospacing="0"/>
              <w:rPr>
                <w:b/>
                <w:bCs/>
                <w:i/>
                <w:lang w:val="de-DE"/>
              </w:rPr>
            </w:pPr>
            <w:r w:rsidRPr="0043135D">
              <w:rPr>
                <w:b/>
                <w:bCs/>
                <w:i/>
                <w:lang w:val="de-DE"/>
              </w:rPr>
              <w:t>A / The main content and teaching menthod in class (3)</w:t>
            </w:r>
          </w:p>
          <w:p w:rsidR="00871A35" w:rsidRDefault="00871A35" w:rsidP="006C1930">
            <w:r>
              <w:t>1.1 Development History.</w:t>
            </w:r>
          </w:p>
          <w:p w:rsidR="00871A35" w:rsidRDefault="00871A35" w:rsidP="006C1930">
            <w:r>
              <w:t xml:space="preserve">1.2. Schematic structure and function of  industrial robots </w:t>
            </w:r>
          </w:p>
          <w:p w:rsidR="00871A35" w:rsidRPr="0043135D" w:rsidRDefault="00871A35" w:rsidP="006C1930">
            <w:r>
              <w:rPr>
                <w:b/>
                <w:bCs/>
              </w:rPr>
              <w:t>Teaching menthods</w:t>
            </w:r>
            <w:r w:rsidRPr="0043135D">
              <w:t xml:space="preserve"> :</w:t>
            </w:r>
          </w:p>
          <w:p w:rsidR="00871A35" w:rsidRDefault="00871A35" w:rsidP="006C1930">
            <w:pPr>
              <w:tabs>
                <w:tab w:val="left" w:pos="2487"/>
              </w:tabs>
            </w:pPr>
            <w:r>
              <w:t>+ Lecture</w:t>
            </w:r>
          </w:p>
          <w:p w:rsidR="00871A35" w:rsidRPr="00165433" w:rsidRDefault="00871A35" w:rsidP="006C1930">
            <w:r>
              <w:t>+ Slide show</w:t>
            </w:r>
          </w:p>
        </w:tc>
        <w:tc>
          <w:tcPr>
            <w:tcW w:w="799" w:type="pct"/>
            <w:shd w:val="clear" w:color="auto" w:fill="auto"/>
          </w:tcPr>
          <w:p w:rsidR="00871A35" w:rsidRDefault="00871A35" w:rsidP="006C1930">
            <w:pPr>
              <w:tabs>
                <w:tab w:val="left" w:pos="284"/>
                <w:tab w:val="left" w:pos="5954"/>
              </w:tabs>
              <w:spacing w:before="60" w:after="60"/>
              <w:rPr>
                <w:bCs/>
              </w:rPr>
            </w:pPr>
            <w:r>
              <w:rPr>
                <w:bCs/>
              </w:rPr>
              <w:t>ELO2</w:t>
            </w:r>
          </w:p>
          <w:p w:rsidR="00871A35" w:rsidRPr="005A1E30" w:rsidRDefault="00871A35" w:rsidP="006C1930">
            <w:pPr>
              <w:tabs>
                <w:tab w:val="left" w:pos="284"/>
                <w:tab w:val="left" w:pos="5954"/>
              </w:tabs>
              <w:spacing w:before="60" w:after="60"/>
              <w:rPr>
                <w:bCs/>
                <w:lang w:val="de-DE"/>
              </w:rPr>
            </w:pPr>
            <w:r>
              <w:rPr>
                <w:bCs/>
              </w:rPr>
              <w:t>ELO3</w:t>
            </w:r>
          </w:p>
        </w:tc>
      </w:tr>
      <w:tr w:rsidR="00871A35" w:rsidRPr="0043135D" w:rsidTr="006C1930">
        <w:trPr>
          <w:trHeight w:val="553"/>
        </w:trPr>
        <w:tc>
          <w:tcPr>
            <w:tcW w:w="427" w:type="pct"/>
            <w:vMerge/>
            <w:shd w:val="clear" w:color="auto" w:fill="auto"/>
          </w:tcPr>
          <w:p w:rsidR="00871A35" w:rsidRPr="00A406AD" w:rsidRDefault="00871A35" w:rsidP="002B2E05">
            <w:pPr>
              <w:numPr>
                <w:ilvl w:val="0"/>
                <w:numId w:val="225"/>
              </w:numPr>
              <w:ind w:left="0" w:firstLine="432"/>
              <w:jc w:val="center"/>
              <w:rPr>
                <w:bCs/>
                <w:lang w:val="de-DE"/>
              </w:rPr>
            </w:pPr>
          </w:p>
        </w:tc>
        <w:tc>
          <w:tcPr>
            <w:tcW w:w="3774" w:type="pct"/>
            <w:shd w:val="clear" w:color="auto" w:fill="auto"/>
          </w:tcPr>
          <w:p w:rsidR="00871A35" w:rsidRPr="0043135D" w:rsidRDefault="00871A35" w:rsidP="006C1930">
            <w:pPr>
              <w:jc w:val="both"/>
              <w:rPr>
                <w:b/>
                <w:bCs/>
                <w:lang w:val="de-DE"/>
              </w:rPr>
            </w:pPr>
            <w:r w:rsidRPr="0043135D">
              <w:rPr>
                <w:b/>
                <w:bCs/>
                <w:lang w:val="de-DE"/>
              </w:rPr>
              <w:t>B / The content need studying at home: (6)</w:t>
            </w:r>
          </w:p>
          <w:p w:rsidR="00871A35" w:rsidRPr="0043135D" w:rsidRDefault="00871A35" w:rsidP="006C1930">
            <w:pPr>
              <w:rPr>
                <w:bCs/>
                <w:lang w:val="de-DE"/>
              </w:rPr>
            </w:pPr>
            <w:r>
              <w:t>1.3 Structure of the actuators of industrial robots.</w:t>
            </w:r>
          </w:p>
        </w:tc>
        <w:tc>
          <w:tcPr>
            <w:tcW w:w="799" w:type="pct"/>
            <w:shd w:val="clear" w:color="auto" w:fill="auto"/>
          </w:tcPr>
          <w:p w:rsidR="00871A35" w:rsidRPr="004467B4" w:rsidRDefault="00871A35" w:rsidP="006C1930">
            <w:pPr>
              <w:tabs>
                <w:tab w:val="left" w:pos="284"/>
                <w:tab w:val="left" w:pos="5954"/>
              </w:tabs>
              <w:spacing w:before="60" w:after="60"/>
              <w:rPr>
                <w:bCs/>
              </w:rPr>
            </w:pPr>
            <w:r>
              <w:rPr>
                <w:bCs/>
              </w:rPr>
              <w:t>ELO2,3</w:t>
            </w:r>
          </w:p>
        </w:tc>
      </w:tr>
      <w:tr w:rsidR="00871A35" w:rsidRPr="0043135D" w:rsidTr="006C1930">
        <w:tc>
          <w:tcPr>
            <w:tcW w:w="427" w:type="pct"/>
            <w:vMerge w:val="restart"/>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tcPr>
          <w:p w:rsidR="00871A35" w:rsidRPr="0043135D" w:rsidRDefault="00871A35" w:rsidP="006C1930">
            <w:pPr>
              <w:tabs>
                <w:tab w:val="left" w:pos="284"/>
                <w:tab w:val="left" w:pos="5954"/>
              </w:tabs>
              <w:spacing w:before="60" w:after="60"/>
              <w:jc w:val="both"/>
              <w:rPr>
                <w:bCs/>
                <w:i/>
                <w:lang w:val="de-DE"/>
              </w:rPr>
            </w:pPr>
            <w:r w:rsidRPr="004467B4">
              <w:rPr>
                <w:b/>
                <w:i/>
              </w:rPr>
              <w:t>Chapter 1: The concept and basic terminology.</w:t>
            </w:r>
            <w:r>
              <w:t xml:space="preserve"> </w:t>
            </w:r>
            <w:r w:rsidRPr="004467B4">
              <w:rPr>
                <w:b/>
                <w:i/>
              </w:rPr>
              <w:t>(Continued)</w:t>
            </w:r>
          </w:p>
        </w:tc>
        <w:tc>
          <w:tcPr>
            <w:tcW w:w="799" w:type="pct"/>
            <w:shd w:val="clear" w:color="auto" w:fill="auto"/>
          </w:tcPr>
          <w:p w:rsidR="00871A35" w:rsidRPr="00AD2CF0" w:rsidRDefault="00871A35" w:rsidP="006C1930">
            <w:pPr>
              <w:spacing w:before="60" w:after="60"/>
              <w:jc w:val="center"/>
              <w:rPr>
                <w:bCs/>
                <w:lang w:val="de-DE"/>
              </w:rPr>
            </w:pPr>
          </w:p>
        </w:tc>
      </w:tr>
      <w:tr w:rsidR="00871A35" w:rsidRPr="0043135D" w:rsidTr="006C1930">
        <w:trPr>
          <w:trHeight w:val="1585"/>
        </w:trPr>
        <w:tc>
          <w:tcPr>
            <w:tcW w:w="427" w:type="pct"/>
            <w:vMerge/>
            <w:shd w:val="clear" w:color="auto" w:fill="auto"/>
          </w:tcPr>
          <w:p w:rsidR="00871A35" w:rsidRPr="0043135D" w:rsidRDefault="00871A35" w:rsidP="002B2E05">
            <w:pPr>
              <w:numPr>
                <w:ilvl w:val="0"/>
                <w:numId w:val="225"/>
              </w:numPr>
              <w:ind w:left="0" w:firstLine="432"/>
              <w:jc w:val="center"/>
              <w:rPr>
                <w:bCs/>
                <w:lang w:val="de-DE"/>
              </w:rPr>
            </w:pPr>
          </w:p>
        </w:tc>
        <w:tc>
          <w:tcPr>
            <w:tcW w:w="3774" w:type="pct"/>
            <w:shd w:val="clear" w:color="auto" w:fill="auto"/>
          </w:tcPr>
          <w:p w:rsidR="00871A35" w:rsidRPr="0043135D" w:rsidRDefault="00871A35" w:rsidP="006C1930">
            <w:pPr>
              <w:jc w:val="both"/>
              <w:rPr>
                <w:b/>
                <w:bCs/>
                <w:lang w:val="de-DE"/>
              </w:rPr>
            </w:pPr>
            <w:r w:rsidRPr="0043135D">
              <w:rPr>
                <w:b/>
                <w:bCs/>
                <w:lang w:val="de-DE"/>
              </w:rPr>
              <w:t>A / The main content and teaching menthod in class (3)</w:t>
            </w:r>
          </w:p>
          <w:p w:rsidR="00871A35" w:rsidRPr="004467B4" w:rsidRDefault="00871A35" w:rsidP="006C1930">
            <w:pPr>
              <w:rPr>
                <w:bCs/>
              </w:rPr>
            </w:pPr>
            <w:r w:rsidRPr="004467B4">
              <w:rPr>
                <w:bCs/>
              </w:rPr>
              <w:t>1.4 The mechanical properties and geome</w:t>
            </w:r>
            <w:r>
              <w:rPr>
                <w:bCs/>
              </w:rPr>
              <w:t>try of the robot industry</w:t>
            </w:r>
            <w:r w:rsidRPr="004467B4">
              <w:rPr>
                <w:bCs/>
              </w:rPr>
              <w:t>.</w:t>
            </w:r>
          </w:p>
          <w:p w:rsidR="00871A35" w:rsidRDefault="00871A35" w:rsidP="006C1930">
            <w:pPr>
              <w:rPr>
                <w:bCs/>
              </w:rPr>
            </w:pPr>
            <w:r w:rsidRPr="004467B4">
              <w:rPr>
                <w:bCs/>
              </w:rPr>
              <w:t>1.5 Classification of industrial robots.</w:t>
            </w:r>
          </w:p>
          <w:p w:rsidR="00871A35" w:rsidRPr="0043135D" w:rsidRDefault="00871A35" w:rsidP="006C1930">
            <w:r>
              <w:rPr>
                <w:b/>
                <w:bCs/>
              </w:rPr>
              <w:t>Teaching menthods</w:t>
            </w:r>
            <w:r w:rsidRPr="0043135D">
              <w:t xml:space="preserve"> :</w:t>
            </w:r>
          </w:p>
          <w:p w:rsidR="00871A35" w:rsidRDefault="00871A35" w:rsidP="006C1930">
            <w:pPr>
              <w:tabs>
                <w:tab w:val="left" w:pos="2487"/>
              </w:tabs>
            </w:pPr>
            <w:r>
              <w:t>+ Lecture</w:t>
            </w:r>
          </w:p>
          <w:p w:rsidR="00871A35" w:rsidRDefault="00871A35" w:rsidP="006C1930">
            <w:r>
              <w:t>+ Slide show</w:t>
            </w:r>
          </w:p>
          <w:p w:rsidR="00871A35" w:rsidRPr="0043135D" w:rsidRDefault="00871A35" w:rsidP="006C1930">
            <w:pPr>
              <w:pStyle w:val="NormalWeb"/>
              <w:spacing w:before="0" w:beforeAutospacing="0" w:after="0" w:afterAutospacing="0"/>
              <w:rPr>
                <w:bCs/>
                <w:i/>
                <w:lang w:val="de-DE"/>
              </w:rPr>
            </w:pPr>
            <w:r>
              <w:t>+ FGD</w:t>
            </w:r>
          </w:p>
        </w:tc>
        <w:tc>
          <w:tcPr>
            <w:tcW w:w="799" w:type="pct"/>
            <w:shd w:val="clear" w:color="auto" w:fill="auto"/>
          </w:tcPr>
          <w:p w:rsidR="00871A35" w:rsidRDefault="00871A35" w:rsidP="006C1930">
            <w:pPr>
              <w:tabs>
                <w:tab w:val="left" w:pos="284"/>
                <w:tab w:val="left" w:pos="5954"/>
              </w:tabs>
              <w:spacing w:before="60" w:after="60"/>
              <w:rPr>
                <w:bCs/>
              </w:rPr>
            </w:pPr>
            <w:r>
              <w:rPr>
                <w:bCs/>
              </w:rPr>
              <w:t>ELO2,3</w:t>
            </w:r>
          </w:p>
          <w:p w:rsidR="00871A35" w:rsidRDefault="00871A35" w:rsidP="006C1930">
            <w:pPr>
              <w:tabs>
                <w:tab w:val="left" w:pos="284"/>
                <w:tab w:val="left" w:pos="5954"/>
              </w:tabs>
              <w:spacing w:before="60" w:after="60"/>
              <w:rPr>
                <w:bCs/>
              </w:rPr>
            </w:pPr>
            <w:r>
              <w:rPr>
                <w:bCs/>
              </w:rPr>
              <w:t>ELO5,6,7</w:t>
            </w:r>
          </w:p>
          <w:p w:rsidR="00871A35" w:rsidRPr="006C3BAA" w:rsidRDefault="00871A35" w:rsidP="006C1930">
            <w:pPr>
              <w:rPr>
                <w:bCs/>
              </w:rPr>
            </w:pPr>
          </w:p>
        </w:tc>
      </w:tr>
      <w:tr w:rsidR="00871A35" w:rsidRPr="0043135D" w:rsidTr="006C1930">
        <w:trPr>
          <w:trHeight w:val="700"/>
        </w:trPr>
        <w:tc>
          <w:tcPr>
            <w:tcW w:w="427" w:type="pct"/>
            <w:vMerge/>
            <w:shd w:val="clear" w:color="auto" w:fill="auto"/>
          </w:tcPr>
          <w:p w:rsidR="00871A35" w:rsidRPr="0043135D" w:rsidRDefault="00871A35" w:rsidP="002B2E05">
            <w:pPr>
              <w:numPr>
                <w:ilvl w:val="0"/>
                <w:numId w:val="225"/>
              </w:numPr>
              <w:ind w:left="0" w:firstLine="432"/>
              <w:jc w:val="center"/>
              <w:rPr>
                <w:bCs/>
                <w:lang w:val="de-DE"/>
              </w:rPr>
            </w:pPr>
          </w:p>
        </w:tc>
        <w:tc>
          <w:tcPr>
            <w:tcW w:w="3774" w:type="pct"/>
            <w:shd w:val="clear" w:color="auto" w:fill="auto"/>
          </w:tcPr>
          <w:p w:rsidR="00871A35" w:rsidRPr="0043135D" w:rsidRDefault="00871A35" w:rsidP="006C1930">
            <w:pPr>
              <w:jc w:val="both"/>
              <w:rPr>
                <w:b/>
                <w:bCs/>
                <w:lang w:val="de-DE"/>
              </w:rPr>
            </w:pPr>
            <w:r w:rsidRPr="0043135D">
              <w:rPr>
                <w:b/>
                <w:bCs/>
                <w:lang w:val="de-DE"/>
              </w:rPr>
              <w:t>B / The content need studying at home: (6)</w:t>
            </w:r>
          </w:p>
          <w:p w:rsidR="00871A35" w:rsidRPr="0043135D" w:rsidRDefault="00871A35" w:rsidP="006C1930">
            <w:pPr>
              <w:jc w:val="both"/>
              <w:rPr>
                <w:bCs/>
                <w:lang w:val="de-DE"/>
              </w:rPr>
            </w:pPr>
            <w:r w:rsidRPr="00DD21B5">
              <w:rPr>
                <w:bCs/>
                <w:lang w:val="de-DE"/>
              </w:rPr>
              <w:t xml:space="preserve">Download 01 ROBOT articles in English on the Internet and translated </w:t>
            </w:r>
            <w:r>
              <w:rPr>
                <w:bCs/>
                <w:lang w:val="de-DE"/>
              </w:rPr>
              <w:t xml:space="preserve">into </w:t>
            </w:r>
            <w:r w:rsidRPr="00DD21B5">
              <w:rPr>
                <w:bCs/>
                <w:lang w:val="de-DE"/>
              </w:rPr>
              <w:t>Vietnamese</w:t>
            </w:r>
          </w:p>
        </w:tc>
        <w:tc>
          <w:tcPr>
            <w:tcW w:w="799" w:type="pct"/>
            <w:shd w:val="clear" w:color="auto" w:fill="auto"/>
          </w:tcPr>
          <w:p w:rsidR="00871A35" w:rsidRPr="00DA101F" w:rsidRDefault="00871A35" w:rsidP="006C1930">
            <w:pPr>
              <w:tabs>
                <w:tab w:val="left" w:pos="284"/>
                <w:tab w:val="left" w:pos="5954"/>
              </w:tabs>
              <w:spacing w:before="60" w:after="60"/>
              <w:rPr>
                <w:bCs/>
              </w:rPr>
            </w:pPr>
            <w:r>
              <w:rPr>
                <w:bCs/>
              </w:rPr>
              <w:t>ELO7,8</w:t>
            </w:r>
          </w:p>
        </w:tc>
      </w:tr>
      <w:tr w:rsidR="00871A35" w:rsidRPr="0043135D" w:rsidTr="006C1930">
        <w:trPr>
          <w:trHeight w:val="307"/>
        </w:trPr>
        <w:tc>
          <w:tcPr>
            <w:tcW w:w="427" w:type="pct"/>
            <w:vMerge w:val="restart"/>
            <w:shd w:val="clear" w:color="auto" w:fill="auto"/>
          </w:tcPr>
          <w:p w:rsidR="00871A35" w:rsidRPr="0043135D" w:rsidRDefault="00871A35" w:rsidP="002B2E05">
            <w:pPr>
              <w:numPr>
                <w:ilvl w:val="0"/>
                <w:numId w:val="225"/>
              </w:numPr>
              <w:ind w:left="0" w:firstLine="432"/>
              <w:jc w:val="center"/>
              <w:rPr>
                <w:bCs/>
                <w:lang w:val="de-DE"/>
              </w:rPr>
            </w:pPr>
          </w:p>
        </w:tc>
        <w:tc>
          <w:tcPr>
            <w:tcW w:w="3774" w:type="pct"/>
            <w:shd w:val="clear" w:color="auto" w:fill="auto"/>
          </w:tcPr>
          <w:p w:rsidR="00871A35" w:rsidRPr="0043135D" w:rsidRDefault="00871A35" w:rsidP="006C1930">
            <w:pPr>
              <w:jc w:val="both"/>
              <w:rPr>
                <w:b/>
                <w:bCs/>
                <w:lang w:val="de-DE"/>
              </w:rPr>
            </w:pPr>
            <w:r w:rsidRPr="004467B4">
              <w:rPr>
                <w:b/>
                <w:i/>
              </w:rPr>
              <w:t>Chapter 1: The concept and basic terminology.</w:t>
            </w:r>
            <w:r>
              <w:t xml:space="preserve"> </w:t>
            </w:r>
            <w:r w:rsidRPr="004467B4">
              <w:rPr>
                <w:b/>
                <w:i/>
              </w:rPr>
              <w:t>(Continued)</w:t>
            </w:r>
          </w:p>
        </w:tc>
        <w:tc>
          <w:tcPr>
            <w:tcW w:w="799" w:type="pct"/>
            <w:shd w:val="clear" w:color="auto" w:fill="auto"/>
          </w:tcPr>
          <w:p w:rsidR="00871A35" w:rsidRDefault="00871A35" w:rsidP="006C1930">
            <w:pPr>
              <w:tabs>
                <w:tab w:val="left" w:pos="284"/>
                <w:tab w:val="left" w:pos="5954"/>
              </w:tabs>
              <w:spacing w:before="60" w:after="60"/>
              <w:rPr>
                <w:bCs/>
              </w:rPr>
            </w:pPr>
          </w:p>
        </w:tc>
      </w:tr>
      <w:tr w:rsidR="00871A35" w:rsidRPr="0043135D" w:rsidTr="006C1930">
        <w:trPr>
          <w:trHeight w:val="729"/>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jc w:val="both"/>
              <w:rPr>
                <w:b/>
                <w:bCs/>
                <w:lang w:val="de-DE"/>
              </w:rPr>
            </w:pPr>
            <w:r w:rsidRPr="0043135D">
              <w:rPr>
                <w:b/>
                <w:bCs/>
                <w:lang w:val="de-DE"/>
              </w:rPr>
              <w:t>A / The main content and teaching menthod in class (3)</w:t>
            </w:r>
          </w:p>
          <w:p w:rsidR="00871A35" w:rsidRPr="00DD21B5" w:rsidRDefault="00871A35" w:rsidP="006C1930">
            <w:pPr>
              <w:tabs>
                <w:tab w:val="left" w:pos="284"/>
                <w:tab w:val="left" w:pos="5954"/>
              </w:tabs>
              <w:spacing w:before="60" w:after="60"/>
              <w:jc w:val="both"/>
              <w:rPr>
                <w:bCs/>
              </w:rPr>
            </w:pPr>
            <w:r w:rsidRPr="00DD21B5">
              <w:rPr>
                <w:bCs/>
              </w:rPr>
              <w:t>1.6 The working mode.</w:t>
            </w:r>
          </w:p>
          <w:p w:rsidR="00871A35" w:rsidRDefault="00871A35" w:rsidP="006C1930">
            <w:pPr>
              <w:rPr>
                <w:bCs/>
              </w:rPr>
            </w:pPr>
            <w:r w:rsidRPr="00DD21B5">
              <w:rPr>
                <w:bCs/>
              </w:rPr>
              <w:t>1.7 The issues to be studied.</w:t>
            </w:r>
          </w:p>
          <w:p w:rsidR="00871A35" w:rsidRPr="0043135D" w:rsidRDefault="00871A35" w:rsidP="006C1930">
            <w:r>
              <w:rPr>
                <w:b/>
                <w:bCs/>
              </w:rPr>
              <w:t>Teaching menthods</w:t>
            </w:r>
            <w:r w:rsidRPr="0043135D">
              <w:t xml:space="preserve"> :</w:t>
            </w:r>
          </w:p>
          <w:p w:rsidR="00871A35" w:rsidRDefault="00871A35" w:rsidP="006C1930">
            <w:pPr>
              <w:tabs>
                <w:tab w:val="left" w:pos="2487"/>
              </w:tabs>
            </w:pPr>
            <w:r>
              <w:t>+ Lecture</w:t>
            </w:r>
          </w:p>
          <w:p w:rsidR="00871A35" w:rsidRPr="00DA101F" w:rsidRDefault="00871A35" w:rsidP="006C1930">
            <w:pPr>
              <w:tabs>
                <w:tab w:val="left" w:pos="2487"/>
              </w:tabs>
            </w:pPr>
            <w:r>
              <w:t>+ FGD (statement of articles in English on Robot was prepared)</w:t>
            </w:r>
          </w:p>
        </w:tc>
        <w:tc>
          <w:tcPr>
            <w:tcW w:w="799" w:type="pct"/>
            <w:shd w:val="clear" w:color="auto" w:fill="auto"/>
          </w:tcPr>
          <w:p w:rsidR="00871A35" w:rsidRDefault="00871A35" w:rsidP="006C1930">
            <w:pPr>
              <w:tabs>
                <w:tab w:val="left" w:pos="284"/>
                <w:tab w:val="left" w:pos="5954"/>
              </w:tabs>
              <w:spacing w:before="60" w:after="60"/>
              <w:rPr>
                <w:bCs/>
              </w:rPr>
            </w:pPr>
            <w:r>
              <w:rPr>
                <w:bCs/>
              </w:rPr>
              <w:t>ELO2,3</w:t>
            </w:r>
          </w:p>
          <w:p w:rsidR="00871A35" w:rsidRDefault="00871A35" w:rsidP="006C1930">
            <w:pPr>
              <w:tabs>
                <w:tab w:val="left" w:pos="284"/>
                <w:tab w:val="left" w:pos="5954"/>
              </w:tabs>
              <w:spacing w:before="60" w:after="60"/>
              <w:rPr>
                <w:bCs/>
              </w:rPr>
            </w:pPr>
            <w:r>
              <w:rPr>
                <w:bCs/>
              </w:rPr>
              <w:t>ELO5,6,7</w:t>
            </w:r>
          </w:p>
          <w:p w:rsidR="00871A35" w:rsidRPr="006C3BAA" w:rsidRDefault="00871A35" w:rsidP="006C1930">
            <w:pPr>
              <w:rPr>
                <w:bCs/>
              </w:rPr>
            </w:pPr>
          </w:p>
        </w:tc>
      </w:tr>
      <w:tr w:rsidR="00871A35" w:rsidRPr="0043135D" w:rsidTr="006C1930">
        <w:trPr>
          <w:trHeight w:val="729"/>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jc w:val="both"/>
              <w:rPr>
                <w:b/>
                <w:bCs/>
                <w:lang w:val="de-DE"/>
              </w:rPr>
            </w:pPr>
            <w:r w:rsidRPr="0043135D">
              <w:rPr>
                <w:b/>
                <w:bCs/>
                <w:lang w:val="de-DE"/>
              </w:rPr>
              <w:t>B / The content need studying study at home: (6)</w:t>
            </w:r>
          </w:p>
          <w:p w:rsidR="00871A35" w:rsidRPr="0043135D" w:rsidRDefault="00871A35" w:rsidP="006C1930">
            <w:pPr>
              <w:jc w:val="both"/>
              <w:rPr>
                <w:b/>
                <w:bCs/>
                <w:lang w:val="de-DE"/>
              </w:rPr>
            </w:pPr>
            <w:r w:rsidRPr="00DD21B5">
              <w:rPr>
                <w:bCs/>
                <w:lang w:val="de-DE"/>
              </w:rPr>
              <w:t>1.8. Application of industrial robots.</w:t>
            </w:r>
          </w:p>
        </w:tc>
        <w:tc>
          <w:tcPr>
            <w:tcW w:w="799" w:type="pct"/>
            <w:shd w:val="clear" w:color="auto" w:fill="auto"/>
          </w:tcPr>
          <w:p w:rsidR="00871A35" w:rsidRDefault="00871A35" w:rsidP="006C1930">
            <w:pPr>
              <w:tabs>
                <w:tab w:val="left" w:pos="284"/>
                <w:tab w:val="left" w:pos="5954"/>
              </w:tabs>
              <w:spacing w:before="60" w:after="60"/>
              <w:rPr>
                <w:bCs/>
              </w:rPr>
            </w:pPr>
            <w:r>
              <w:rPr>
                <w:bCs/>
              </w:rPr>
              <w:t>ELO4</w:t>
            </w:r>
          </w:p>
          <w:p w:rsidR="00871A35" w:rsidRDefault="00871A35" w:rsidP="006C1930">
            <w:pPr>
              <w:tabs>
                <w:tab w:val="left" w:pos="284"/>
                <w:tab w:val="left" w:pos="5954"/>
              </w:tabs>
              <w:spacing w:before="60" w:after="60"/>
              <w:rPr>
                <w:bCs/>
                <w:lang w:val="de-DE"/>
              </w:rPr>
            </w:pPr>
            <w:r>
              <w:rPr>
                <w:bCs/>
              </w:rPr>
              <w:t>ELO5</w:t>
            </w:r>
          </w:p>
        </w:tc>
      </w:tr>
      <w:tr w:rsidR="00871A35" w:rsidRPr="0043135D" w:rsidTr="006C1930">
        <w:trPr>
          <w:trHeight w:val="392"/>
        </w:trPr>
        <w:tc>
          <w:tcPr>
            <w:tcW w:w="427" w:type="pct"/>
            <w:vMerge w:val="restart"/>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jc w:val="both"/>
              <w:rPr>
                <w:b/>
                <w:bCs/>
                <w:lang w:val="de-DE"/>
              </w:rPr>
            </w:pPr>
            <w:r w:rsidRPr="00DD21B5">
              <w:rPr>
                <w:bCs/>
                <w:lang w:val="de-DE"/>
              </w:rPr>
              <w:t>Chapter 2: Kine</w:t>
            </w:r>
            <w:r>
              <w:rPr>
                <w:bCs/>
                <w:lang w:val="de-DE"/>
              </w:rPr>
              <w:t>ma</w:t>
            </w:r>
            <w:r w:rsidRPr="00DD21B5">
              <w:rPr>
                <w:bCs/>
                <w:lang w:val="de-DE"/>
              </w:rPr>
              <w:t>tics of industrial robots</w:t>
            </w:r>
          </w:p>
        </w:tc>
        <w:tc>
          <w:tcPr>
            <w:tcW w:w="799" w:type="pct"/>
            <w:shd w:val="clear" w:color="auto" w:fill="auto"/>
          </w:tcPr>
          <w:p w:rsidR="00871A35" w:rsidRPr="00AE7261" w:rsidRDefault="00871A35" w:rsidP="006C1930">
            <w:pPr>
              <w:pStyle w:val="NormalWeb"/>
              <w:jc w:val="center"/>
              <w:rPr>
                <w:bCs/>
                <w:lang w:val="de-DE"/>
              </w:rPr>
            </w:pPr>
          </w:p>
        </w:tc>
      </w:tr>
      <w:tr w:rsidR="00871A35" w:rsidRPr="0043135D" w:rsidTr="006C1930">
        <w:trPr>
          <w:trHeight w:val="553"/>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i/>
                <w:lang w:val="de-DE"/>
              </w:rPr>
            </w:pPr>
            <w:r w:rsidRPr="0043135D">
              <w:rPr>
                <w:b/>
                <w:bCs/>
                <w:i/>
                <w:lang w:val="de-DE"/>
              </w:rPr>
              <w:t xml:space="preserve">A </w:t>
            </w:r>
            <w:r w:rsidRPr="0043135D">
              <w:rPr>
                <w:b/>
                <w:bCs/>
                <w:color w:val="auto"/>
                <w:lang w:val="de-DE"/>
              </w:rPr>
              <w:t>/ The main content and teaching menthod</w:t>
            </w:r>
            <w:r w:rsidRPr="0043135D">
              <w:rPr>
                <w:b/>
                <w:bCs/>
                <w:i/>
                <w:lang w:val="de-DE"/>
              </w:rPr>
              <w:t xml:space="preserve"> </w:t>
            </w:r>
            <w:r w:rsidRPr="0043135D">
              <w:rPr>
                <w:b/>
                <w:bCs/>
                <w:color w:val="auto"/>
                <w:lang w:val="de-DE"/>
              </w:rPr>
              <w:t>in class (3)</w:t>
            </w:r>
          </w:p>
          <w:p w:rsidR="00871A35" w:rsidRPr="00DD21B5" w:rsidRDefault="00871A35" w:rsidP="006C1930">
            <w:pPr>
              <w:rPr>
                <w:bCs/>
                <w:lang w:val="de-DE"/>
              </w:rPr>
            </w:pPr>
            <w:r w:rsidRPr="00DD21B5">
              <w:rPr>
                <w:bCs/>
                <w:lang w:val="de-DE"/>
              </w:rPr>
              <w:t>2.1</w:t>
            </w:r>
            <w:r>
              <w:rPr>
                <w:bCs/>
                <w:lang w:val="de-DE"/>
              </w:rPr>
              <w:t>. The mathematics and mechanics theory</w:t>
            </w:r>
          </w:p>
          <w:p w:rsidR="00871A35" w:rsidRDefault="00871A35" w:rsidP="006C1930">
            <w:pPr>
              <w:rPr>
                <w:bCs/>
                <w:lang w:val="de-DE"/>
              </w:rPr>
            </w:pPr>
            <w:r w:rsidRPr="00DD21B5">
              <w:rPr>
                <w:bCs/>
                <w:lang w:val="de-DE"/>
              </w:rPr>
              <w:t>2.1.1 The mathematics</w:t>
            </w:r>
            <w:r>
              <w:rPr>
                <w:bCs/>
                <w:lang w:val="de-DE"/>
              </w:rPr>
              <w:t xml:space="preserve"> theory</w:t>
            </w:r>
          </w:p>
          <w:p w:rsidR="00871A35" w:rsidRPr="0043135D" w:rsidRDefault="00871A35" w:rsidP="006C1930">
            <w:r>
              <w:rPr>
                <w:b/>
                <w:bCs/>
              </w:rPr>
              <w:t>Teaching menthods</w:t>
            </w:r>
            <w:r w:rsidRPr="0043135D">
              <w:t xml:space="preserve"> :</w:t>
            </w:r>
          </w:p>
          <w:p w:rsidR="00871A35" w:rsidRPr="00DA101F" w:rsidRDefault="00871A35" w:rsidP="006C1930">
            <w:pPr>
              <w:tabs>
                <w:tab w:val="left" w:pos="2487"/>
              </w:tabs>
            </w:pPr>
            <w:r>
              <w:t>+ Lecture</w:t>
            </w:r>
          </w:p>
        </w:tc>
        <w:tc>
          <w:tcPr>
            <w:tcW w:w="799" w:type="pct"/>
            <w:shd w:val="clear" w:color="auto" w:fill="auto"/>
          </w:tcPr>
          <w:p w:rsidR="00871A35" w:rsidRPr="006C3BAA" w:rsidRDefault="00871A35" w:rsidP="006C1930">
            <w:pPr>
              <w:tabs>
                <w:tab w:val="left" w:pos="284"/>
                <w:tab w:val="left" w:pos="5954"/>
              </w:tabs>
              <w:spacing w:before="60" w:after="60"/>
              <w:rPr>
                <w:bCs/>
              </w:rPr>
            </w:pPr>
            <w:r>
              <w:rPr>
                <w:bCs/>
              </w:rPr>
              <w:t>ELO2,3</w:t>
            </w:r>
          </w:p>
        </w:tc>
      </w:tr>
      <w:tr w:rsidR="00871A35" w:rsidRPr="0043135D" w:rsidTr="006C1930">
        <w:trPr>
          <w:trHeight w:val="603"/>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jc w:val="both"/>
              <w:rPr>
                <w:b/>
                <w:bCs/>
                <w:lang w:val="de-DE"/>
              </w:rPr>
            </w:pPr>
            <w:r w:rsidRPr="0043135D">
              <w:rPr>
                <w:b/>
                <w:bCs/>
                <w:lang w:val="de-DE"/>
              </w:rPr>
              <w:t>B / The content need studying study at home: (6)</w:t>
            </w:r>
          </w:p>
          <w:p w:rsidR="00871A35" w:rsidRPr="0043135D" w:rsidRDefault="00871A35" w:rsidP="006C1930">
            <w:pPr>
              <w:rPr>
                <w:bCs/>
                <w:lang w:val="de-DE"/>
              </w:rPr>
            </w:pPr>
            <w:r>
              <w:rPr>
                <w:bCs/>
                <w:lang w:val="de-DE"/>
              </w:rPr>
              <w:t>2.1.1 The mechanics theory</w:t>
            </w:r>
          </w:p>
        </w:tc>
        <w:tc>
          <w:tcPr>
            <w:tcW w:w="799" w:type="pct"/>
            <w:shd w:val="clear" w:color="auto" w:fill="auto"/>
          </w:tcPr>
          <w:p w:rsidR="00871A35" w:rsidRPr="006C3BAA" w:rsidRDefault="00871A35" w:rsidP="006C1930">
            <w:pPr>
              <w:tabs>
                <w:tab w:val="left" w:pos="284"/>
                <w:tab w:val="left" w:pos="5954"/>
              </w:tabs>
              <w:spacing w:before="60" w:after="60"/>
              <w:rPr>
                <w:bCs/>
              </w:rPr>
            </w:pPr>
            <w:r>
              <w:rPr>
                <w:bCs/>
              </w:rPr>
              <w:t>ELO2,3</w:t>
            </w:r>
          </w:p>
        </w:tc>
      </w:tr>
      <w:tr w:rsidR="00871A35" w:rsidRPr="0043135D" w:rsidTr="006E4878">
        <w:trPr>
          <w:trHeight w:val="397"/>
        </w:trPr>
        <w:tc>
          <w:tcPr>
            <w:tcW w:w="427" w:type="pct"/>
            <w:vMerge w:val="restart"/>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jc w:val="both"/>
              <w:rPr>
                <w:b/>
                <w:bCs/>
                <w:lang w:val="de-DE"/>
              </w:rPr>
            </w:pPr>
            <w:r w:rsidRPr="00DD21B5">
              <w:rPr>
                <w:bCs/>
                <w:lang w:val="de-DE"/>
              </w:rPr>
              <w:t>Chapter 2: Kine</w:t>
            </w:r>
            <w:r>
              <w:rPr>
                <w:bCs/>
                <w:lang w:val="de-DE"/>
              </w:rPr>
              <w:t>ma</w:t>
            </w:r>
            <w:r w:rsidRPr="00DD21B5">
              <w:rPr>
                <w:bCs/>
                <w:lang w:val="de-DE"/>
              </w:rPr>
              <w:t>tics of industrial robots</w:t>
            </w:r>
            <w:r>
              <w:rPr>
                <w:bCs/>
                <w:lang w:val="de-DE"/>
              </w:rPr>
              <w:t>(continued)</w:t>
            </w:r>
          </w:p>
        </w:tc>
        <w:tc>
          <w:tcPr>
            <w:tcW w:w="799" w:type="pct"/>
            <w:shd w:val="clear" w:color="auto" w:fill="auto"/>
          </w:tcPr>
          <w:p w:rsidR="00871A35" w:rsidRDefault="00871A35" w:rsidP="006C1930">
            <w:pPr>
              <w:tabs>
                <w:tab w:val="left" w:pos="284"/>
                <w:tab w:val="left" w:pos="5954"/>
              </w:tabs>
              <w:spacing w:before="60" w:after="60"/>
              <w:rPr>
                <w:bCs/>
              </w:rPr>
            </w:pPr>
          </w:p>
        </w:tc>
      </w:tr>
      <w:tr w:rsidR="00871A35" w:rsidRPr="0043135D" w:rsidTr="006C1930">
        <w:trPr>
          <w:trHeight w:val="496"/>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jc w:val="both"/>
              <w:rPr>
                <w:b/>
                <w:bCs/>
                <w:lang w:val="de-DE"/>
              </w:rPr>
            </w:pPr>
            <w:r w:rsidRPr="0043135D">
              <w:rPr>
                <w:b/>
                <w:bCs/>
                <w:lang w:val="de-DE"/>
              </w:rPr>
              <w:t>A / The main content and teaching menthod in class (3)</w:t>
            </w:r>
          </w:p>
          <w:p w:rsidR="00871A35" w:rsidRPr="00844F92" w:rsidRDefault="00871A35" w:rsidP="006C1930">
            <w:pPr>
              <w:rPr>
                <w:bCs/>
                <w:lang w:val="de-DE"/>
              </w:rPr>
            </w:pPr>
            <w:r w:rsidRPr="00844F92">
              <w:rPr>
                <w:bCs/>
                <w:lang w:val="de-DE"/>
              </w:rPr>
              <w:t>2.2. The basic problem of the industrial robot kinematics.</w:t>
            </w:r>
          </w:p>
          <w:p w:rsidR="00871A35" w:rsidRPr="00844F92" w:rsidRDefault="00871A35" w:rsidP="006C1930">
            <w:pPr>
              <w:rPr>
                <w:bCs/>
                <w:lang w:val="de-DE"/>
              </w:rPr>
            </w:pPr>
            <w:r>
              <w:rPr>
                <w:bCs/>
                <w:lang w:val="de-DE"/>
              </w:rPr>
              <w:t>2.2.1 B</w:t>
            </w:r>
            <w:r w:rsidRPr="00844F92">
              <w:rPr>
                <w:bCs/>
                <w:lang w:val="de-DE"/>
              </w:rPr>
              <w:t>asic kine</w:t>
            </w:r>
            <w:r>
              <w:rPr>
                <w:bCs/>
                <w:lang w:val="de-DE"/>
              </w:rPr>
              <w:t>matic equation of  IR</w:t>
            </w:r>
            <w:r w:rsidRPr="00844F92">
              <w:rPr>
                <w:bCs/>
                <w:lang w:val="de-DE"/>
              </w:rPr>
              <w:t>.</w:t>
            </w:r>
          </w:p>
          <w:p w:rsidR="00871A35" w:rsidRDefault="00871A35" w:rsidP="006C1930">
            <w:pPr>
              <w:rPr>
                <w:bCs/>
                <w:lang w:val="de-DE"/>
              </w:rPr>
            </w:pPr>
            <w:r w:rsidRPr="00844F92">
              <w:rPr>
                <w:bCs/>
                <w:lang w:val="de-DE"/>
              </w:rPr>
              <w:t xml:space="preserve">2.2.1.1 </w:t>
            </w:r>
            <w:r>
              <w:rPr>
                <w:bCs/>
                <w:lang w:val="de-DE"/>
              </w:rPr>
              <w:t>B</w:t>
            </w:r>
            <w:r w:rsidRPr="00844F92">
              <w:rPr>
                <w:bCs/>
                <w:lang w:val="de-DE"/>
              </w:rPr>
              <w:t>asic kine</w:t>
            </w:r>
            <w:r>
              <w:rPr>
                <w:bCs/>
                <w:lang w:val="de-DE"/>
              </w:rPr>
              <w:t>ma</w:t>
            </w:r>
            <w:r w:rsidRPr="00844F92">
              <w:rPr>
                <w:bCs/>
                <w:lang w:val="de-DE"/>
              </w:rPr>
              <w:t>tic equation.</w:t>
            </w:r>
          </w:p>
          <w:p w:rsidR="00871A35" w:rsidRPr="0043135D" w:rsidRDefault="00871A35" w:rsidP="006C1930">
            <w:r>
              <w:rPr>
                <w:b/>
                <w:bCs/>
              </w:rPr>
              <w:t>Teaching menthods</w:t>
            </w:r>
            <w:r w:rsidRPr="0043135D">
              <w:t xml:space="preserve"> :</w:t>
            </w:r>
          </w:p>
          <w:p w:rsidR="00871A35" w:rsidRDefault="00871A35" w:rsidP="006C1930">
            <w:pPr>
              <w:tabs>
                <w:tab w:val="left" w:pos="2487"/>
              </w:tabs>
            </w:pPr>
            <w:r>
              <w:t>+ Lecture</w:t>
            </w:r>
          </w:p>
          <w:p w:rsidR="00871A35" w:rsidRPr="00DA101F" w:rsidRDefault="00871A35" w:rsidP="006C1930">
            <w:r>
              <w:t>+ Slide show</w:t>
            </w:r>
          </w:p>
        </w:tc>
        <w:tc>
          <w:tcPr>
            <w:tcW w:w="799" w:type="pct"/>
            <w:shd w:val="clear" w:color="auto" w:fill="auto"/>
          </w:tcPr>
          <w:p w:rsidR="00871A35" w:rsidRPr="006C3BAA" w:rsidRDefault="00871A35" w:rsidP="006C1930">
            <w:pPr>
              <w:rPr>
                <w:bCs/>
              </w:rPr>
            </w:pPr>
            <w:r>
              <w:rPr>
                <w:bCs/>
              </w:rPr>
              <w:t>ELO2,3</w:t>
            </w:r>
          </w:p>
        </w:tc>
      </w:tr>
      <w:tr w:rsidR="00871A35" w:rsidRPr="0043135D" w:rsidTr="006E4878">
        <w:trPr>
          <w:trHeight w:val="624"/>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jc w:val="both"/>
              <w:rPr>
                <w:b/>
                <w:bCs/>
                <w:lang w:val="de-DE"/>
              </w:rPr>
            </w:pPr>
            <w:r w:rsidRPr="0043135D">
              <w:rPr>
                <w:b/>
                <w:bCs/>
                <w:lang w:val="de-DE"/>
              </w:rPr>
              <w:t>B / The content need studying at home: (6)</w:t>
            </w:r>
          </w:p>
          <w:p w:rsidR="00871A35" w:rsidRPr="0043135D" w:rsidRDefault="00871A35" w:rsidP="006C1930">
            <w:pPr>
              <w:rPr>
                <w:bCs/>
                <w:lang w:val="de-DE"/>
              </w:rPr>
            </w:pPr>
            <w:r>
              <w:rPr>
                <w:bCs/>
                <w:lang w:val="de-DE"/>
              </w:rPr>
              <w:t>2.2.1.2 G</w:t>
            </w:r>
            <w:r w:rsidRPr="00A406AD">
              <w:rPr>
                <w:bCs/>
                <w:lang w:val="de-DE"/>
              </w:rPr>
              <w:t>eneral algorithm for kine</w:t>
            </w:r>
            <w:r>
              <w:rPr>
                <w:bCs/>
                <w:lang w:val="de-DE"/>
              </w:rPr>
              <w:t>ma</w:t>
            </w:r>
            <w:r w:rsidRPr="00A406AD">
              <w:rPr>
                <w:bCs/>
                <w:lang w:val="de-DE"/>
              </w:rPr>
              <w:t>tic studies</w:t>
            </w:r>
            <w:r>
              <w:rPr>
                <w:bCs/>
                <w:lang w:val="de-DE"/>
              </w:rPr>
              <w:t xml:space="preserve"> of IR</w:t>
            </w:r>
          </w:p>
        </w:tc>
        <w:tc>
          <w:tcPr>
            <w:tcW w:w="799" w:type="pct"/>
            <w:shd w:val="clear" w:color="auto" w:fill="auto"/>
          </w:tcPr>
          <w:p w:rsidR="00871A35" w:rsidRDefault="00871A35" w:rsidP="006C1930">
            <w:pPr>
              <w:tabs>
                <w:tab w:val="left" w:pos="284"/>
                <w:tab w:val="left" w:pos="5954"/>
              </w:tabs>
              <w:spacing w:before="60" w:after="60"/>
              <w:rPr>
                <w:bCs/>
              </w:rPr>
            </w:pPr>
            <w:r>
              <w:rPr>
                <w:bCs/>
              </w:rPr>
              <w:t>ELO2</w:t>
            </w:r>
          </w:p>
          <w:p w:rsidR="00871A35" w:rsidRDefault="00871A35" w:rsidP="006E4878">
            <w:pPr>
              <w:tabs>
                <w:tab w:val="left" w:pos="284"/>
                <w:tab w:val="left" w:pos="5954"/>
              </w:tabs>
              <w:spacing w:before="60" w:after="60"/>
              <w:rPr>
                <w:bCs/>
                <w:lang w:val="de-DE"/>
              </w:rPr>
            </w:pPr>
            <w:r>
              <w:rPr>
                <w:bCs/>
              </w:rPr>
              <w:t>ELO3</w:t>
            </w:r>
          </w:p>
        </w:tc>
      </w:tr>
      <w:tr w:rsidR="00871A35" w:rsidRPr="0043135D" w:rsidTr="006E4878">
        <w:trPr>
          <w:trHeight w:val="397"/>
        </w:trPr>
        <w:tc>
          <w:tcPr>
            <w:tcW w:w="427" w:type="pct"/>
            <w:vMerge w:val="restart"/>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jc w:val="both"/>
              <w:rPr>
                <w:b/>
                <w:bCs/>
                <w:lang w:val="de-DE"/>
              </w:rPr>
            </w:pPr>
            <w:r w:rsidRPr="00DD21B5">
              <w:rPr>
                <w:bCs/>
                <w:lang w:val="de-DE"/>
              </w:rPr>
              <w:t>Chapter 2: Kine</w:t>
            </w:r>
            <w:r>
              <w:rPr>
                <w:bCs/>
                <w:lang w:val="de-DE"/>
              </w:rPr>
              <w:t>ma</w:t>
            </w:r>
            <w:r w:rsidRPr="00DD21B5">
              <w:rPr>
                <w:bCs/>
                <w:lang w:val="de-DE"/>
              </w:rPr>
              <w:t>tics of industrial robots</w:t>
            </w:r>
            <w:r>
              <w:rPr>
                <w:bCs/>
                <w:lang w:val="de-DE"/>
              </w:rPr>
              <w:t>(continued)</w:t>
            </w:r>
          </w:p>
        </w:tc>
        <w:tc>
          <w:tcPr>
            <w:tcW w:w="799" w:type="pct"/>
            <w:shd w:val="clear" w:color="auto" w:fill="auto"/>
          </w:tcPr>
          <w:p w:rsidR="00871A35" w:rsidRDefault="00871A35" w:rsidP="006C1930">
            <w:pPr>
              <w:tabs>
                <w:tab w:val="left" w:pos="284"/>
                <w:tab w:val="left" w:pos="5954"/>
              </w:tabs>
              <w:spacing w:before="60" w:after="60"/>
              <w:rPr>
                <w:bCs/>
              </w:rPr>
            </w:pPr>
          </w:p>
        </w:tc>
      </w:tr>
      <w:tr w:rsidR="00871A35" w:rsidRPr="0043135D" w:rsidTr="006C1930">
        <w:trPr>
          <w:trHeight w:val="494"/>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lang w:val="de-DE"/>
              </w:rPr>
            </w:pPr>
            <w:r w:rsidRPr="0043135D">
              <w:rPr>
                <w:b/>
                <w:bCs/>
                <w:lang w:val="de-DE"/>
              </w:rPr>
              <w:t>A / The main content and teaching menthod in class (3)</w:t>
            </w:r>
          </w:p>
          <w:p w:rsidR="00871A35" w:rsidRDefault="00871A35" w:rsidP="006C1930">
            <w:pPr>
              <w:rPr>
                <w:b/>
                <w:bCs/>
              </w:rPr>
            </w:pPr>
            <w:r>
              <w:rPr>
                <w:bCs/>
                <w:lang w:val="de-DE"/>
              </w:rPr>
              <w:t>2.2.1.2 G</w:t>
            </w:r>
            <w:r w:rsidRPr="00A406AD">
              <w:rPr>
                <w:bCs/>
                <w:lang w:val="de-DE"/>
              </w:rPr>
              <w:t>eneral algorithm for kine</w:t>
            </w:r>
            <w:r>
              <w:rPr>
                <w:bCs/>
                <w:lang w:val="de-DE"/>
              </w:rPr>
              <w:t>ma</w:t>
            </w:r>
            <w:r w:rsidRPr="00A406AD">
              <w:rPr>
                <w:bCs/>
                <w:lang w:val="de-DE"/>
              </w:rPr>
              <w:t>tic studies</w:t>
            </w:r>
            <w:r>
              <w:rPr>
                <w:bCs/>
                <w:lang w:val="de-DE"/>
              </w:rPr>
              <w:t xml:space="preserve"> of IR</w:t>
            </w:r>
            <w:r>
              <w:rPr>
                <w:b/>
                <w:bCs/>
              </w:rPr>
              <w:t xml:space="preserve"> </w:t>
            </w:r>
          </w:p>
          <w:p w:rsidR="00871A35" w:rsidRPr="0043135D" w:rsidRDefault="00871A35" w:rsidP="006C1930">
            <w:r>
              <w:rPr>
                <w:b/>
                <w:bCs/>
              </w:rPr>
              <w:t>Teaching menthods</w:t>
            </w:r>
            <w:r w:rsidRPr="0043135D">
              <w:t xml:space="preserve"> :</w:t>
            </w:r>
          </w:p>
          <w:p w:rsidR="00871A35" w:rsidRDefault="00871A35" w:rsidP="006C1930">
            <w:pPr>
              <w:tabs>
                <w:tab w:val="left" w:pos="2487"/>
              </w:tabs>
            </w:pPr>
            <w:r>
              <w:t>+ Lecture</w:t>
            </w:r>
          </w:p>
          <w:p w:rsidR="00871A35" w:rsidRPr="00DA101F" w:rsidRDefault="00871A35" w:rsidP="006C1930">
            <w:r>
              <w:t>+ Slide show</w:t>
            </w:r>
          </w:p>
        </w:tc>
        <w:tc>
          <w:tcPr>
            <w:tcW w:w="799" w:type="pct"/>
            <w:shd w:val="clear" w:color="auto" w:fill="auto"/>
          </w:tcPr>
          <w:p w:rsidR="00871A35" w:rsidRPr="006C3BAA" w:rsidRDefault="00871A35" w:rsidP="006C1930">
            <w:pPr>
              <w:rPr>
                <w:bCs/>
              </w:rPr>
            </w:pPr>
            <w:r>
              <w:rPr>
                <w:bCs/>
              </w:rPr>
              <w:t>ELO2,3</w:t>
            </w:r>
          </w:p>
        </w:tc>
      </w:tr>
      <w:tr w:rsidR="00871A35" w:rsidRPr="0043135D" w:rsidTr="006C1930">
        <w:trPr>
          <w:trHeight w:val="855"/>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lang w:val="de-DE"/>
              </w:rPr>
            </w:pPr>
            <w:r w:rsidRPr="0043135D">
              <w:rPr>
                <w:b/>
                <w:bCs/>
                <w:lang w:val="de-DE"/>
              </w:rPr>
              <w:t>B / The content need studying at home: (6)</w:t>
            </w:r>
          </w:p>
          <w:p w:rsidR="00871A35" w:rsidRPr="0043135D" w:rsidRDefault="00871A35" w:rsidP="006C1930">
            <w:pPr>
              <w:jc w:val="both"/>
              <w:rPr>
                <w:bCs/>
                <w:i/>
                <w:lang w:val="de-DE"/>
              </w:rPr>
            </w:pPr>
            <w:r w:rsidRPr="00A406AD">
              <w:rPr>
                <w:bCs/>
                <w:i/>
                <w:lang w:val="de-DE"/>
              </w:rPr>
              <w:t>Learn about the problems of the industrial robot kinematics</w:t>
            </w:r>
          </w:p>
        </w:tc>
        <w:tc>
          <w:tcPr>
            <w:tcW w:w="799" w:type="pct"/>
            <w:shd w:val="clear" w:color="auto" w:fill="auto"/>
          </w:tcPr>
          <w:p w:rsidR="00871A35" w:rsidRDefault="00871A35" w:rsidP="006C1930">
            <w:pPr>
              <w:spacing w:before="60" w:after="60"/>
              <w:rPr>
                <w:bCs/>
                <w:lang w:val="de-DE"/>
              </w:rPr>
            </w:pPr>
            <w:r>
              <w:rPr>
                <w:bCs/>
              </w:rPr>
              <w:t>ELO2,3</w:t>
            </w:r>
          </w:p>
        </w:tc>
      </w:tr>
      <w:tr w:rsidR="00871A35" w:rsidRPr="0043135D" w:rsidTr="006E4878">
        <w:trPr>
          <w:trHeight w:val="397"/>
        </w:trPr>
        <w:tc>
          <w:tcPr>
            <w:tcW w:w="427" w:type="pct"/>
            <w:vMerge w:val="restart"/>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jc w:val="both"/>
              <w:rPr>
                <w:b/>
                <w:bCs/>
                <w:lang w:val="de-DE"/>
              </w:rPr>
            </w:pPr>
            <w:r w:rsidRPr="00DD21B5">
              <w:rPr>
                <w:bCs/>
                <w:lang w:val="de-DE"/>
              </w:rPr>
              <w:t>Chapter 2: Kine</w:t>
            </w:r>
            <w:r>
              <w:rPr>
                <w:bCs/>
                <w:lang w:val="de-DE"/>
              </w:rPr>
              <w:t>ma</w:t>
            </w:r>
            <w:r w:rsidRPr="00DD21B5">
              <w:rPr>
                <w:bCs/>
                <w:lang w:val="de-DE"/>
              </w:rPr>
              <w:t>tics of industrial robots</w:t>
            </w:r>
            <w:r>
              <w:rPr>
                <w:bCs/>
                <w:lang w:val="de-DE"/>
              </w:rPr>
              <w:t>(continued)</w:t>
            </w:r>
          </w:p>
        </w:tc>
        <w:tc>
          <w:tcPr>
            <w:tcW w:w="799" w:type="pct"/>
            <w:shd w:val="clear" w:color="auto" w:fill="auto"/>
          </w:tcPr>
          <w:p w:rsidR="00871A35" w:rsidRDefault="00871A35" w:rsidP="006C1930">
            <w:pPr>
              <w:tabs>
                <w:tab w:val="left" w:pos="284"/>
                <w:tab w:val="left" w:pos="5954"/>
              </w:tabs>
              <w:spacing w:before="60" w:after="60"/>
              <w:rPr>
                <w:bCs/>
              </w:rPr>
            </w:pPr>
          </w:p>
        </w:tc>
      </w:tr>
      <w:tr w:rsidR="00871A35" w:rsidRPr="0043135D" w:rsidTr="006C1930">
        <w:trPr>
          <w:trHeight w:val="855"/>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lang w:val="de-DE"/>
              </w:rPr>
            </w:pPr>
            <w:r w:rsidRPr="0043135D">
              <w:rPr>
                <w:b/>
                <w:bCs/>
                <w:lang w:val="de-DE"/>
              </w:rPr>
              <w:t>A / The main content and teaching menthod in class (3)</w:t>
            </w:r>
          </w:p>
          <w:p w:rsidR="00871A35" w:rsidRPr="00AD1D35" w:rsidRDefault="00871A35" w:rsidP="006C1930">
            <w:pPr>
              <w:pStyle w:val="List2"/>
              <w:spacing w:line="288" w:lineRule="auto"/>
              <w:ind w:left="279" w:firstLine="720"/>
              <w:jc w:val="both"/>
              <w:rPr>
                <w:lang w:val="de-DE"/>
              </w:rPr>
            </w:pPr>
            <w:r w:rsidRPr="00AD1D35">
              <w:t>2.2</w:t>
            </w:r>
            <w:r w:rsidRPr="00AD1D35">
              <w:rPr>
                <w:lang w:val="de-DE"/>
              </w:rPr>
              <w:t xml:space="preserve">.1.3 </w:t>
            </w:r>
            <w:r>
              <w:rPr>
                <w:lang w:val="de-DE"/>
              </w:rPr>
              <w:t xml:space="preserve">  Denavit-Hartenberg menthod</w:t>
            </w:r>
          </w:p>
          <w:p w:rsidR="00871A35" w:rsidRPr="0043135D" w:rsidRDefault="00871A35" w:rsidP="006C1930">
            <w:r>
              <w:rPr>
                <w:b/>
                <w:bCs/>
              </w:rPr>
              <w:t>Teaching menthods</w:t>
            </w:r>
            <w:r w:rsidRPr="0043135D">
              <w:t xml:space="preserve"> :</w:t>
            </w:r>
          </w:p>
          <w:p w:rsidR="00871A35" w:rsidRPr="0043135D" w:rsidRDefault="00871A35" w:rsidP="006E4878">
            <w:pPr>
              <w:tabs>
                <w:tab w:val="left" w:pos="2487"/>
              </w:tabs>
              <w:rPr>
                <w:bCs/>
                <w:lang w:val="de-DE"/>
              </w:rPr>
            </w:pPr>
            <w:r>
              <w:t>+ Lecture</w:t>
            </w:r>
          </w:p>
        </w:tc>
        <w:tc>
          <w:tcPr>
            <w:tcW w:w="799" w:type="pct"/>
            <w:shd w:val="clear" w:color="auto" w:fill="auto"/>
          </w:tcPr>
          <w:p w:rsidR="00871A35" w:rsidRPr="006C3BAA" w:rsidRDefault="00871A35" w:rsidP="006C1930">
            <w:pPr>
              <w:rPr>
                <w:bCs/>
              </w:rPr>
            </w:pPr>
            <w:r>
              <w:rPr>
                <w:bCs/>
              </w:rPr>
              <w:t>ELO2,3</w:t>
            </w:r>
          </w:p>
        </w:tc>
      </w:tr>
      <w:tr w:rsidR="00871A35" w:rsidRPr="0043135D" w:rsidTr="006C1930">
        <w:trPr>
          <w:trHeight w:val="855"/>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lang w:val="de-DE"/>
              </w:rPr>
            </w:pPr>
            <w:r w:rsidRPr="0043135D">
              <w:rPr>
                <w:b/>
                <w:bCs/>
                <w:lang w:val="de-DE"/>
              </w:rPr>
              <w:t>B / The content need studying at home: (6)</w:t>
            </w:r>
          </w:p>
          <w:p w:rsidR="00871A35" w:rsidRPr="0043135D" w:rsidRDefault="00871A35" w:rsidP="006C1930">
            <w:pPr>
              <w:jc w:val="both"/>
              <w:rPr>
                <w:bCs/>
                <w:i/>
                <w:lang w:val="de-DE"/>
              </w:rPr>
            </w:pPr>
            <w:r w:rsidRPr="00C34B54">
              <w:rPr>
                <w:bCs/>
                <w:i/>
                <w:lang w:val="de-DE"/>
              </w:rPr>
              <w:t>Learn about the problem of industrial robots kinematic solutions</w:t>
            </w:r>
            <w:r>
              <w:rPr>
                <w:bCs/>
                <w:i/>
                <w:lang w:val="de-DE"/>
              </w:rPr>
              <w:t xml:space="preserve"> by</w:t>
            </w:r>
            <w:r w:rsidRPr="00C34B54">
              <w:rPr>
                <w:bCs/>
                <w:i/>
                <w:lang w:val="de-DE"/>
              </w:rPr>
              <w:t xml:space="preserve"> DH rule</w:t>
            </w:r>
          </w:p>
        </w:tc>
        <w:tc>
          <w:tcPr>
            <w:tcW w:w="799" w:type="pct"/>
            <w:shd w:val="clear" w:color="auto" w:fill="auto"/>
          </w:tcPr>
          <w:p w:rsidR="00871A35" w:rsidRDefault="00871A35" w:rsidP="006C1930">
            <w:pPr>
              <w:tabs>
                <w:tab w:val="left" w:pos="284"/>
                <w:tab w:val="left" w:pos="5954"/>
              </w:tabs>
              <w:spacing w:before="60" w:after="60"/>
              <w:rPr>
                <w:bCs/>
              </w:rPr>
            </w:pPr>
            <w:r>
              <w:rPr>
                <w:bCs/>
              </w:rPr>
              <w:t>ELO2,3</w:t>
            </w:r>
          </w:p>
          <w:p w:rsidR="00871A35" w:rsidRDefault="00871A35" w:rsidP="006C1930">
            <w:pPr>
              <w:spacing w:before="60" w:after="60"/>
              <w:rPr>
                <w:bCs/>
                <w:lang w:val="de-DE"/>
              </w:rPr>
            </w:pPr>
          </w:p>
        </w:tc>
      </w:tr>
      <w:tr w:rsidR="00871A35" w:rsidRPr="0043135D" w:rsidTr="006E4878">
        <w:trPr>
          <w:trHeight w:val="397"/>
        </w:trPr>
        <w:tc>
          <w:tcPr>
            <w:tcW w:w="427" w:type="pct"/>
            <w:vMerge w:val="restart"/>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jc w:val="both"/>
              <w:rPr>
                <w:b/>
                <w:bCs/>
                <w:lang w:val="de-DE"/>
              </w:rPr>
            </w:pPr>
            <w:r w:rsidRPr="00DD21B5">
              <w:rPr>
                <w:bCs/>
                <w:lang w:val="de-DE"/>
              </w:rPr>
              <w:t>Chapter 2: Kine</w:t>
            </w:r>
            <w:r>
              <w:rPr>
                <w:bCs/>
                <w:lang w:val="de-DE"/>
              </w:rPr>
              <w:t>ma</w:t>
            </w:r>
            <w:r w:rsidRPr="00DD21B5">
              <w:rPr>
                <w:bCs/>
                <w:lang w:val="de-DE"/>
              </w:rPr>
              <w:t>tics of industrial robots</w:t>
            </w:r>
            <w:r>
              <w:rPr>
                <w:bCs/>
                <w:lang w:val="de-DE"/>
              </w:rPr>
              <w:t>(continued)</w:t>
            </w:r>
          </w:p>
        </w:tc>
        <w:tc>
          <w:tcPr>
            <w:tcW w:w="799" w:type="pct"/>
            <w:shd w:val="clear" w:color="auto" w:fill="auto"/>
          </w:tcPr>
          <w:p w:rsidR="00871A35" w:rsidRDefault="00871A35" w:rsidP="006C1930">
            <w:pPr>
              <w:tabs>
                <w:tab w:val="left" w:pos="284"/>
                <w:tab w:val="left" w:pos="5954"/>
              </w:tabs>
              <w:spacing w:before="60" w:after="60"/>
              <w:rPr>
                <w:bCs/>
              </w:rPr>
            </w:pPr>
          </w:p>
        </w:tc>
      </w:tr>
      <w:tr w:rsidR="00871A35" w:rsidRPr="0043135D" w:rsidTr="006C1930">
        <w:trPr>
          <w:trHeight w:val="855"/>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lang w:val="de-DE"/>
              </w:rPr>
            </w:pPr>
            <w:r w:rsidRPr="0043135D">
              <w:rPr>
                <w:b/>
                <w:bCs/>
                <w:lang w:val="de-DE"/>
              </w:rPr>
              <w:t>A / The main content and teaching menthod in class (3)</w:t>
            </w:r>
          </w:p>
          <w:p w:rsidR="00871A35" w:rsidRDefault="00871A35" w:rsidP="006C1930">
            <w:pPr>
              <w:rPr>
                <w:b/>
                <w:bCs/>
              </w:rPr>
            </w:pPr>
            <w:r w:rsidRPr="00C34B54">
              <w:rPr>
                <w:bCs/>
                <w:lang w:val="de-DE"/>
              </w:rPr>
              <w:t xml:space="preserve">2.2.2 </w:t>
            </w:r>
            <w:r>
              <w:rPr>
                <w:bCs/>
                <w:lang w:val="de-DE"/>
              </w:rPr>
              <w:t>Forward kinematic p</w:t>
            </w:r>
            <w:r w:rsidRPr="00C34B54">
              <w:rPr>
                <w:bCs/>
                <w:lang w:val="de-DE"/>
              </w:rPr>
              <w:t>roblem - motion analysis.</w:t>
            </w:r>
          </w:p>
          <w:p w:rsidR="00871A35" w:rsidRPr="0043135D" w:rsidRDefault="00871A35" w:rsidP="006C1930">
            <w:r>
              <w:rPr>
                <w:b/>
                <w:bCs/>
              </w:rPr>
              <w:t>Teaching menthods</w:t>
            </w:r>
            <w:r w:rsidRPr="0043135D">
              <w:t xml:space="preserve"> :</w:t>
            </w:r>
          </w:p>
          <w:p w:rsidR="00871A35" w:rsidRDefault="00871A35" w:rsidP="006C1930">
            <w:pPr>
              <w:tabs>
                <w:tab w:val="left" w:pos="2487"/>
              </w:tabs>
            </w:pPr>
            <w:r>
              <w:t>+ Lecture</w:t>
            </w:r>
          </w:p>
          <w:p w:rsidR="00871A35" w:rsidRPr="0043135D" w:rsidRDefault="00871A35" w:rsidP="006C1930">
            <w:pPr>
              <w:ind w:left="-2"/>
              <w:rPr>
                <w:bCs/>
                <w:lang w:val="de-DE"/>
              </w:rPr>
            </w:pPr>
            <w:r>
              <w:t>+ FGD</w:t>
            </w:r>
          </w:p>
        </w:tc>
        <w:tc>
          <w:tcPr>
            <w:tcW w:w="799" w:type="pct"/>
            <w:shd w:val="clear" w:color="auto" w:fill="auto"/>
          </w:tcPr>
          <w:p w:rsidR="00871A35" w:rsidRPr="006C3BAA" w:rsidRDefault="00871A35" w:rsidP="006C1930">
            <w:pPr>
              <w:rPr>
                <w:bCs/>
              </w:rPr>
            </w:pPr>
            <w:r>
              <w:rPr>
                <w:bCs/>
              </w:rPr>
              <w:t>ELO2,3</w:t>
            </w:r>
          </w:p>
        </w:tc>
      </w:tr>
      <w:tr w:rsidR="00871A35" w:rsidRPr="0043135D" w:rsidTr="006C1930">
        <w:trPr>
          <w:trHeight w:val="855"/>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lang w:val="de-DE"/>
              </w:rPr>
            </w:pPr>
            <w:r w:rsidRPr="0043135D">
              <w:rPr>
                <w:b/>
                <w:bCs/>
                <w:lang w:val="de-DE"/>
              </w:rPr>
              <w:t>B / The content need studying at home: (6)</w:t>
            </w:r>
          </w:p>
          <w:p w:rsidR="00871A35" w:rsidRPr="0043135D" w:rsidRDefault="00871A35" w:rsidP="006C1930">
            <w:pPr>
              <w:jc w:val="both"/>
              <w:rPr>
                <w:bCs/>
                <w:i/>
                <w:lang w:val="de-DE"/>
              </w:rPr>
            </w:pPr>
            <w:r w:rsidRPr="00C34B54">
              <w:rPr>
                <w:bCs/>
                <w:i/>
                <w:lang w:val="de-DE"/>
              </w:rPr>
              <w:t xml:space="preserve">Learn </w:t>
            </w:r>
            <w:r>
              <w:rPr>
                <w:bCs/>
                <w:i/>
                <w:lang w:val="de-DE"/>
              </w:rPr>
              <w:t xml:space="preserve">about kinematic </w:t>
            </w:r>
            <w:r w:rsidRPr="00C34B54">
              <w:rPr>
                <w:bCs/>
                <w:i/>
                <w:lang w:val="de-DE"/>
              </w:rPr>
              <w:t xml:space="preserve">problem </w:t>
            </w:r>
            <w:r>
              <w:rPr>
                <w:bCs/>
                <w:i/>
                <w:lang w:val="de-DE"/>
              </w:rPr>
              <w:t xml:space="preserve">of </w:t>
            </w:r>
            <w:r w:rsidRPr="00C34B54">
              <w:rPr>
                <w:bCs/>
                <w:i/>
                <w:lang w:val="de-DE"/>
              </w:rPr>
              <w:t>ABB Robot IRB140 6 degrees of freedom</w:t>
            </w:r>
          </w:p>
        </w:tc>
        <w:tc>
          <w:tcPr>
            <w:tcW w:w="799" w:type="pct"/>
            <w:shd w:val="clear" w:color="auto" w:fill="auto"/>
          </w:tcPr>
          <w:p w:rsidR="00871A35" w:rsidRDefault="00871A35" w:rsidP="006C1930">
            <w:pPr>
              <w:tabs>
                <w:tab w:val="left" w:pos="284"/>
                <w:tab w:val="left" w:pos="5954"/>
              </w:tabs>
              <w:spacing w:before="60" w:after="60"/>
              <w:rPr>
                <w:bCs/>
              </w:rPr>
            </w:pPr>
            <w:r>
              <w:rPr>
                <w:bCs/>
              </w:rPr>
              <w:t>ELO2,3</w:t>
            </w:r>
          </w:p>
          <w:p w:rsidR="00871A35" w:rsidRDefault="00871A35" w:rsidP="006C1930">
            <w:pPr>
              <w:tabs>
                <w:tab w:val="left" w:pos="284"/>
                <w:tab w:val="left" w:pos="5954"/>
              </w:tabs>
              <w:spacing w:before="60" w:after="60"/>
              <w:rPr>
                <w:bCs/>
              </w:rPr>
            </w:pPr>
            <w:r>
              <w:rPr>
                <w:bCs/>
              </w:rPr>
              <w:t>ELO8</w:t>
            </w:r>
          </w:p>
          <w:p w:rsidR="00871A35" w:rsidRDefault="00871A35" w:rsidP="006C1930">
            <w:pPr>
              <w:spacing w:before="60" w:after="60"/>
              <w:rPr>
                <w:bCs/>
                <w:lang w:val="de-DE"/>
              </w:rPr>
            </w:pPr>
          </w:p>
        </w:tc>
      </w:tr>
      <w:tr w:rsidR="00871A35" w:rsidRPr="0043135D" w:rsidTr="006E4878">
        <w:trPr>
          <w:trHeight w:val="397"/>
        </w:trPr>
        <w:tc>
          <w:tcPr>
            <w:tcW w:w="427" w:type="pct"/>
            <w:vMerge w:val="restart"/>
            <w:shd w:val="clear" w:color="auto" w:fill="auto"/>
            <w:vAlign w:val="center"/>
          </w:tcPr>
          <w:p w:rsidR="00871A35" w:rsidRPr="0043135D" w:rsidRDefault="00871A35" w:rsidP="002B2E05">
            <w:pPr>
              <w:numPr>
                <w:ilvl w:val="0"/>
                <w:numId w:val="225"/>
              </w:numPr>
              <w:ind w:left="0" w:firstLine="432"/>
              <w:jc w:val="center"/>
              <w:rPr>
                <w:bCs/>
                <w:lang w:val="de-DE"/>
              </w:rPr>
            </w:pPr>
            <w:r>
              <w:rPr>
                <w:bCs/>
                <w:lang w:val="de-DE"/>
              </w:rPr>
              <w:t>9</w:t>
            </w:r>
          </w:p>
        </w:tc>
        <w:tc>
          <w:tcPr>
            <w:tcW w:w="3774" w:type="pct"/>
            <w:shd w:val="clear" w:color="auto" w:fill="auto"/>
            <w:vAlign w:val="center"/>
          </w:tcPr>
          <w:p w:rsidR="00871A35" w:rsidRPr="0043135D" w:rsidRDefault="00871A35" w:rsidP="006C1930">
            <w:pPr>
              <w:jc w:val="both"/>
              <w:rPr>
                <w:b/>
                <w:bCs/>
                <w:lang w:val="de-DE"/>
              </w:rPr>
            </w:pPr>
            <w:r w:rsidRPr="00DD21B5">
              <w:rPr>
                <w:bCs/>
                <w:lang w:val="de-DE"/>
              </w:rPr>
              <w:t>Chapter 2: Kine</w:t>
            </w:r>
            <w:r>
              <w:rPr>
                <w:bCs/>
                <w:lang w:val="de-DE"/>
              </w:rPr>
              <w:t>ma</w:t>
            </w:r>
            <w:r w:rsidRPr="00DD21B5">
              <w:rPr>
                <w:bCs/>
                <w:lang w:val="de-DE"/>
              </w:rPr>
              <w:t>tics of industrial robots</w:t>
            </w:r>
            <w:r>
              <w:rPr>
                <w:bCs/>
                <w:lang w:val="de-DE"/>
              </w:rPr>
              <w:t>(continued)</w:t>
            </w:r>
          </w:p>
        </w:tc>
        <w:tc>
          <w:tcPr>
            <w:tcW w:w="799" w:type="pct"/>
            <w:shd w:val="clear" w:color="auto" w:fill="auto"/>
          </w:tcPr>
          <w:p w:rsidR="00871A35" w:rsidRDefault="00871A35" w:rsidP="006C1930">
            <w:pPr>
              <w:tabs>
                <w:tab w:val="left" w:pos="284"/>
                <w:tab w:val="left" w:pos="5954"/>
              </w:tabs>
              <w:spacing w:before="60" w:after="60"/>
              <w:rPr>
                <w:bCs/>
              </w:rPr>
            </w:pPr>
          </w:p>
        </w:tc>
      </w:tr>
      <w:tr w:rsidR="00871A35" w:rsidRPr="0043135D" w:rsidTr="006C1930">
        <w:trPr>
          <w:trHeight w:val="855"/>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lang w:val="de-DE"/>
              </w:rPr>
            </w:pPr>
            <w:r w:rsidRPr="0043135D">
              <w:rPr>
                <w:b/>
                <w:bCs/>
                <w:lang w:val="de-DE"/>
              </w:rPr>
              <w:t>A / The main content and teaching menthod in class (3)</w:t>
            </w:r>
          </w:p>
          <w:p w:rsidR="00871A35" w:rsidRDefault="00871A35" w:rsidP="006C1930">
            <w:pPr>
              <w:rPr>
                <w:b/>
                <w:bCs/>
              </w:rPr>
            </w:pPr>
            <w:r w:rsidRPr="00C34B54">
              <w:rPr>
                <w:bCs/>
                <w:lang w:val="de-DE"/>
              </w:rPr>
              <w:t xml:space="preserve">2.2.2 </w:t>
            </w:r>
            <w:r>
              <w:rPr>
                <w:bCs/>
                <w:lang w:val="de-DE"/>
              </w:rPr>
              <w:t>Forward kinematic p</w:t>
            </w:r>
            <w:r w:rsidRPr="00C34B54">
              <w:rPr>
                <w:bCs/>
                <w:lang w:val="de-DE"/>
              </w:rPr>
              <w:t>roblem - motion analysis.</w:t>
            </w:r>
          </w:p>
          <w:p w:rsidR="00871A35" w:rsidRPr="0043135D" w:rsidRDefault="00871A35" w:rsidP="006C1930">
            <w:r>
              <w:rPr>
                <w:b/>
                <w:bCs/>
              </w:rPr>
              <w:t>Teaching menthods</w:t>
            </w:r>
            <w:r w:rsidRPr="0043135D">
              <w:t xml:space="preserve"> :</w:t>
            </w:r>
          </w:p>
          <w:p w:rsidR="00871A35" w:rsidRDefault="00871A35" w:rsidP="006C1930">
            <w:pPr>
              <w:tabs>
                <w:tab w:val="left" w:pos="2487"/>
              </w:tabs>
            </w:pPr>
            <w:r>
              <w:t>+ Lecture</w:t>
            </w:r>
          </w:p>
          <w:p w:rsidR="00871A35" w:rsidRPr="0043135D" w:rsidRDefault="00871A35" w:rsidP="006C1930">
            <w:pPr>
              <w:ind w:left="-2"/>
              <w:rPr>
                <w:bCs/>
                <w:lang w:val="de-DE"/>
              </w:rPr>
            </w:pPr>
            <w:r>
              <w:t>+ FGD</w:t>
            </w:r>
          </w:p>
        </w:tc>
        <w:tc>
          <w:tcPr>
            <w:tcW w:w="799" w:type="pct"/>
            <w:shd w:val="clear" w:color="auto" w:fill="auto"/>
          </w:tcPr>
          <w:p w:rsidR="00871A35" w:rsidRDefault="00871A35" w:rsidP="006C1930">
            <w:pPr>
              <w:tabs>
                <w:tab w:val="left" w:pos="284"/>
                <w:tab w:val="left" w:pos="5954"/>
              </w:tabs>
              <w:spacing w:before="60" w:after="60"/>
              <w:rPr>
                <w:bCs/>
              </w:rPr>
            </w:pPr>
            <w:r>
              <w:rPr>
                <w:bCs/>
              </w:rPr>
              <w:t>ELO2,3</w:t>
            </w:r>
          </w:p>
          <w:p w:rsidR="00871A35" w:rsidRDefault="00871A35" w:rsidP="006C1930">
            <w:pPr>
              <w:tabs>
                <w:tab w:val="left" w:pos="284"/>
                <w:tab w:val="left" w:pos="5954"/>
              </w:tabs>
              <w:spacing w:before="60" w:after="60"/>
              <w:rPr>
                <w:bCs/>
              </w:rPr>
            </w:pPr>
            <w:r>
              <w:rPr>
                <w:bCs/>
              </w:rPr>
              <w:t>ELO5,6,7</w:t>
            </w:r>
          </w:p>
          <w:p w:rsidR="00871A35" w:rsidRPr="006C3BAA" w:rsidRDefault="00871A35" w:rsidP="006C1930">
            <w:pPr>
              <w:rPr>
                <w:bCs/>
              </w:rPr>
            </w:pPr>
          </w:p>
        </w:tc>
      </w:tr>
      <w:tr w:rsidR="00871A35" w:rsidRPr="0043135D" w:rsidTr="006C1930">
        <w:trPr>
          <w:trHeight w:val="855"/>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lang w:val="de-DE"/>
              </w:rPr>
            </w:pPr>
            <w:r w:rsidRPr="0043135D">
              <w:rPr>
                <w:b/>
                <w:bCs/>
                <w:lang w:val="de-DE"/>
              </w:rPr>
              <w:t>B / The content need studying at home: (6)</w:t>
            </w:r>
          </w:p>
          <w:p w:rsidR="00871A35" w:rsidRPr="0043135D" w:rsidRDefault="00871A35" w:rsidP="006C1930">
            <w:pPr>
              <w:jc w:val="both"/>
              <w:rPr>
                <w:bCs/>
                <w:i/>
                <w:lang w:val="de-DE"/>
              </w:rPr>
            </w:pPr>
            <w:r w:rsidRPr="00C34B54">
              <w:rPr>
                <w:bCs/>
                <w:i/>
                <w:lang w:val="de-DE"/>
              </w:rPr>
              <w:t xml:space="preserve">Learn </w:t>
            </w:r>
            <w:r>
              <w:rPr>
                <w:bCs/>
                <w:i/>
                <w:lang w:val="de-DE"/>
              </w:rPr>
              <w:t xml:space="preserve">about kinematic </w:t>
            </w:r>
            <w:r w:rsidRPr="00C34B54">
              <w:rPr>
                <w:bCs/>
                <w:i/>
                <w:lang w:val="de-DE"/>
              </w:rPr>
              <w:t xml:space="preserve">problem </w:t>
            </w:r>
            <w:r>
              <w:rPr>
                <w:bCs/>
                <w:i/>
                <w:lang w:val="de-DE"/>
              </w:rPr>
              <w:t xml:space="preserve">of </w:t>
            </w:r>
            <w:r w:rsidRPr="00C34B54">
              <w:rPr>
                <w:bCs/>
                <w:i/>
                <w:lang w:val="de-DE"/>
              </w:rPr>
              <w:t>ABB Robot IRB140 6 degrees of freedom</w:t>
            </w:r>
          </w:p>
        </w:tc>
        <w:tc>
          <w:tcPr>
            <w:tcW w:w="799" w:type="pct"/>
            <w:shd w:val="clear" w:color="auto" w:fill="auto"/>
          </w:tcPr>
          <w:p w:rsidR="00871A35" w:rsidRDefault="00871A35" w:rsidP="006C1930">
            <w:pPr>
              <w:tabs>
                <w:tab w:val="left" w:pos="284"/>
                <w:tab w:val="left" w:pos="5954"/>
              </w:tabs>
              <w:spacing w:before="60" w:after="60"/>
              <w:rPr>
                <w:bCs/>
              </w:rPr>
            </w:pPr>
            <w:r>
              <w:rPr>
                <w:bCs/>
              </w:rPr>
              <w:t>ELO2,3</w:t>
            </w:r>
          </w:p>
          <w:p w:rsidR="00871A35" w:rsidRDefault="00871A35" w:rsidP="006C1930">
            <w:pPr>
              <w:tabs>
                <w:tab w:val="left" w:pos="284"/>
                <w:tab w:val="left" w:pos="5954"/>
              </w:tabs>
              <w:spacing w:before="60" w:after="60"/>
              <w:rPr>
                <w:bCs/>
              </w:rPr>
            </w:pPr>
            <w:r>
              <w:rPr>
                <w:bCs/>
              </w:rPr>
              <w:t>ELO8</w:t>
            </w:r>
          </w:p>
          <w:p w:rsidR="00871A35" w:rsidRDefault="00871A35" w:rsidP="006C1930">
            <w:pPr>
              <w:spacing w:before="60" w:after="60"/>
              <w:rPr>
                <w:bCs/>
                <w:lang w:val="de-DE"/>
              </w:rPr>
            </w:pPr>
          </w:p>
        </w:tc>
      </w:tr>
      <w:tr w:rsidR="00871A35" w:rsidRPr="0043135D" w:rsidTr="006E4878">
        <w:trPr>
          <w:trHeight w:val="397"/>
        </w:trPr>
        <w:tc>
          <w:tcPr>
            <w:tcW w:w="427" w:type="pct"/>
            <w:vMerge w:val="restart"/>
            <w:shd w:val="clear" w:color="auto" w:fill="auto"/>
            <w:vAlign w:val="center"/>
          </w:tcPr>
          <w:p w:rsidR="00871A35" w:rsidRPr="0043135D" w:rsidRDefault="00871A35" w:rsidP="002B2E05">
            <w:pPr>
              <w:numPr>
                <w:ilvl w:val="0"/>
                <w:numId w:val="225"/>
              </w:numPr>
              <w:ind w:left="0" w:firstLine="432"/>
              <w:jc w:val="center"/>
              <w:rPr>
                <w:bCs/>
                <w:lang w:val="de-DE"/>
              </w:rPr>
            </w:pPr>
            <w:r>
              <w:rPr>
                <w:bCs/>
                <w:lang w:val="de-DE"/>
              </w:rPr>
              <w:t>1</w:t>
            </w:r>
          </w:p>
        </w:tc>
        <w:tc>
          <w:tcPr>
            <w:tcW w:w="3774" w:type="pct"/>
            <w:shd w:val="clear" w:color="auto" w:fill="auto"/>
            <w:vAlign w:val="center"/>
          </w:tcPr>
          <w:p w:rsidR="00871A35" w:rsidRPr="0043135D" w:rsidRDefault="00871A35" w:rsidP="006C1930">
            <w:pPr>
              <w:jc w:val="both"/>
              <w:rPr>
                <w:b/>
                <w:bCs/>
                <w:lang w:val="de-DE"/>
              </w:rPr>
            </w:pPr>
            <w:r w:rsidRPr="00DD21B5">
              <w:rPr>
                <w:bCs/>
                <w:lang w:val="de-DE"/>
              </w:rPr>
              <w:t>Chapter 2: Kine</w:t>
            </w:r>
            <w:r>
              <w:rPr>
                <w:bCs/>
                <w:lang w:val="de-DE"/>
              </w:rPr>
              <w:t>ma</w:t>
            </w:r>
            <w:r w:rsidRPr="00DD21B5">
              <w:rPr>
                <w:bCs/>
                <w:lang w:val="de-DE"/>
              </w:rPr>
              <w:t>tics of industrial robots</w:t>
            </w:r>
            <w:r>
              <w:rPr>
                <w:bCs/>
                <w:lang w:val="de-DE"/>
              </w:rPr>
              <w:t>(continued)</w:t>
            </w:r>
          </w:p>
        </w:tc>
        <w:tc>
          <w:tcPr>
            <w:tcW w:w="799" w:type="pct"/>
            <w:shd w:val="clear" w:color="auto" w:fill="auto"/>
          </w:tcPr>
          <w:p w:rsidR="00871A35" w:rsidRDefault="00871A35" w:rsidP="006C1930">
            <w:pPr>
              <w:tabs>
                <w:tab w:val="left" w:pos="284"/>
                <w:tab w:val="left" w:pos="5954"/>
              </w:tabs>
              <w:spacing w:before="60" w:after="60"/>
              <w:rPr>
                <w:bCs/>
              </w:rPr>
            </w:pPr>
          </w:p>
        </w:tc>
      </w:tr>
      <w:tr w:rsidR="00871A35" w:rsidRPr="0043135D" w:rsidTr="006C1930">
        <w:trPr>
          <w:trHeight w:val="855"/>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lang w:val="de-DE"/>
              </w:rPr>
            </w:pPr>
            <w:r w:rsidRPr="0043135D">
              <w:rPr>
                <w:b/>
                <w:bCs/>
                <w:lang w:val="de-DE"/>
              </w:rPr>
              <w:t>A / The main content and teaching menthod in class (3)</w:t>
            </w:r>
          </w:p>
          <w:p w:rsidR="00871A35" w:rsidRDefault="00871A35" w:rsidP="006C1930">
            <w:pPr>
              <w:rPr>
                <w:b/>
                <w:bCs/>
              </w:rPr>
            </w:pPr>
            <w:r>
              <w:rPr>
                <w:bCs/>
                <w:lang w:val="de-DE"/>
              </w:rPr>
              <w:t>2.2.3 Inverse kinematic p</w:t>
            </w:r>
            <w:r w:rsidRPr="00C34B54">
              <w:rPr>
                <w:bCs/>
                <w:lang w:val="de-DE"/>
              </w:rPr>
              <w:t xml:space="preserve">roblem - </w:t>
            </w:r>
            <w:r w:rsidRPr="00F46E3C">
              <w:rPr>
                <w:bCs/>
                <w:lang w:val="de-DE"/>
              </w:rPr>
              <w:t>Synthetic motion</w:t>
            </w:r>
            <w:r>
              <w:rPr>
                <w:bCs/>
                <w:lang w:val="de-DE"/>
              </w:rPr>
              <w:t>.</w:t>
            </w:r>
          </w:p>
          <w:p w:rsidR="00871A35" w:rsidRPr="0043135D" w:rsidRDefault="00871A35" w:rsidP="006C1930">
            <w:r>
              <w:rPr>
                <w:b/>
                <w:bCs/>
              </w:rPr>
              <w:t>Teaching menthods</w:t>
            </w:r>
            <w:r w:rsidRPr="0043135D">
              <w:t xml:space="preserve"> :</w:t>
            </w:r>
          </w:p>
          <w:p w:rsidR="00871A35" w:rsidRDefault="00871A35" w:rsidP="006C1930">
            <w:pPr>
              <w:tabs>
                <w:tab w:val="left" w:pos="2487"/>
              </w:tabs>
            </w:pPr>
            <w:r>
              <w:t>+ Lecture</w:t>
            </w:r>
          </w:p>
          <w:p w:rsidR="00871A35" w:rsidRDefault="00871A35" w:rsidP="006C1930">
            <w:r>
              <w:t>+ Slide show</w:t>
            </w:r>
          </w:p>
          <w:p w:rsidR="00871A35" w:rsidRPr="0043135D" w:rsidRDefault="00871A35" w:rsidP="006C1930">
            <w:pPr>
              <w:ind w:left="-2"/>
              <w:rPr>
                <w:bCs/>
                <w:lang w:val="de-DE"/>
              </w:rPr>
            </w:pPr>
            <w:r>
              <w:t>+ FGD</w:t>
            </w:r>
          </w:p>
        </w:tc>
        <w:tc>
          <w:tcPr>
            <w:tcW w:w="799" w:type="pct"/>
            <w:shd w:val="clear" w:color="auto" w:fill="auto"/>
          </w:tcPr>
          <w:p w:rsidR="00871A35" w:rsidRDefault="00871A35" w:rsidP="006C1930">
            <w:pPr>
              <w:tabs>
                <w:tab w:val="left" w:pos="284"/>
                <w:tab w:val="left" w:pos="5954"/>
              </w:tabs>
              <w:spacing w:before="60" w:after="60"/>
              <w:rPr>
                <w:bCs/>
              </w:rPr>
            </w:pPr>
            <w:r>
              <w:rPr>
                <w:bCs/>
              </w:rPr>
              <w:t>ELO2,3</w:t>
            </w:r>
          </w:p>
          <w:p w:rsidR="00871A35" w:rsidRDefault="00871A35" w:rsidP="006C1930">
            <w:pPr>
              <w:tabs>
                <w:tab w:val="left" w:pos="284"/>
                <w:tab w:val="left" w:pos="5954"/>
              </w:tabs>
              <w:spacing w:before="60" w:after="60"/>
              <w:rPr>
                <w:bCs/>
              </w:rPr>
            </w:pPr>
            <w:r>
              <w:rPr>
                <w:bCs/>
              </w:rPr>
              <w:t>ELO5,6,7</w:t>
            </w:r>
          </w:p>
          <w:p w:rsidR="00871A35" w:rsidRPr="006C3BAA" w:rsidRDefault="00871A35" w:rsidP="006C1930">
            <w:pPr>
              <w:rPr>
                <w:bCs/>
              </w:rPr>
            </w:pPr>
          </w:p>
        </w:tc>
      </w:tr>
      <w:tr w:rsidR="00871A35" w:rsidRPr="0043135D" w:rsidTr="006C1930">
        <w:trPr>
          <w:trHeight w:val="855"/>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lang w:val="de-DE"/>
              </w:rPr>
            </w:pPr>
            <w:r w:rsidRPr="0043135D">
              <w:rPr>
                <w:b/>
                <w:bCs/>
                <w:lang w:val="de-DE"/>
              </w:rPr>
              <w:t>B / The content need studying at home: (6)</w:t>
            </w:r>
          </w:p>
          <w:p w:rsidR="00871A35" w:rsidRPr="0043135D" w:rsidRDefault="00871A35" w:rsidP="006C1930">
            <w:pPr>
              <w:jc w:val="both"/>
              <w:rPr>
                <w:bCs/>
                <w:i/>
                <w:lang w:val="de-DE"/>
              </w:rPr>
            </w:pPr>
            <w:r w:rsidRPr="00C34B54">
              <w:rPr>
                <w:bCs/>
                <w:i/>
                <w:lang w:val="de-DE"/>
              </w:rPr>
              <w:t xml:space="preserve">Learn </w:t>
            </w:r>
            <w:r>
              <w:rPr>
                <w:bCs/>
                <w:i/>
                <w:lang w:val="de-DE"/>
              </w:rPr>
              <w:t xml:space="preserve">about kinematic </w:t>
            </w:r>
            <w:r w:rsidRPr="00C34B54">
              <w:rPr>
                <w:bCs/>
                <w:i/>
                <w:lang w:val="de-DE"/>
              </w:rPr>
              <w:t xml:space="preserve">problem </w:t>
            </w:r>
            <w:r>
              <w:rPr>
                <w:bCs/>
                <w:i/>
                <w:lang w:val="de-DE"/>
              </w:rPr>
              <w:t xml:space="preserve">of </w:t>
            </w:r>
            <w:r w:rsidRPr="00C34B54">
              <w:rPr>
                <w:bCs/>
                <w:i/>
                <w:lang w:val="de-DE"/>
              </w:rPr>
              <w:t>ABB Robot IRB140 6 degrees of freedom</w:t>
            </w:r>
          </w:p>
        </w:tc>
        <w:tc>
          <w:tcPr>
            <w:tcW w:w="799" w:type="pct"/>
            <w:shd w:val="clear" w:color="auto" w:fill="auto"/>
          </w:tcPr>
          <w:p w:rsidR="00871A35" w:rsidRDefault="00871A35" w:rsidP="006C1930">
            <w:pPr>
              <w:tabs>
                <w:tab w:val="left" w:pos="284"/>
                <w:tab w:val="left" w:pos="5954"/>
              </w:tabs>
              <w:spacing w:before="60" w:after="60"/>
              <w:rPr>
                <w:bCs/>
              </w:rPr>
            </w:pPr>
            <w:r>
              <w:rPr>
                <w:bCs/>
              </w:rPr>
              <w:t>ELO2,3</w:t>
            </w:r>
          </w:p>
          <w:p w:rsidR="00871A35" w:rsidRDefault="00871A35" w:rsidP="006C1930">
            <w:pPr>
              <w:tabs>
                <w:tab w:val="left" w:pos="284"/>
                <w:tab w:val="left" w:pos="5954"/>
              </w:tabs>
              <w:spacing w:before="60" w:after="60"/>
              <w:rPr>
                <w:bCs/>
              </w:rPr>
            </w:pPr>
            <w:r>
              <w:rPr>
                <w:bCs/>
              </w:rPr>
              <w:t>ELO8</w:t>
            </w:r>
          </w:p>
          <w:p w:rsidR="00871A35" w:rsidRDefault="00871A35" w:rsidP="006C1930">
            <w:pPr>
              <w:spacing w:before="60" w:after="60"/>
              <w:rPr>
                <w:bCs/>
                <w:lang w:val="de-DE"/>
              </w:rPr>
            </w:pPr>
          </w:p>
        </w:tc>
      </w:tr>
      <w:tr w:rsidR="00871A35" w:rsidRPr="0043135D" w:rsidTr="006E4878">
        <w:trPr>
          <w:trHeight w:val="397"/>
        </w:trPr>
        <w:tc>
          <w:tcPr>
            <w:tcW w:w="427" w:type="pct"/>
            <w:vMerge w:val="restart"/>
            <w:shd w:val="clear" w:color="auto" w:fill="auto"/>
            <w:vAlign w:val="center"/>
          </w:tcPr>
          <w:p w:rsidR="00871A35" w:rsidRPr="0043135D" w:rsidRDefault="00871A35" w:rsidP="002B2E05">
            <w:pPr>
              <w:numPr>
                <w:ilvl w:val="0"/>
                <w:numId w:val="225"/>
              </w:numPr>
              <w:ind w:left="0" w:firstLine="432"/>
              <w:jc w:val="center"/>
              <w:rPr>
                <w:bCs/>
                <w:lang w:val="de-DE"/>
              </w:rPr>
            </w:pPr>
            <w:r>
              <w:rPr>
                <w:bCs/>
                <w:lang w:val="de-DE"/>
              </w:rPr>
              <w:t>1</w:t>
            </w:r>
          </w:p>
        </w:tc>
        <w:tc>
          <w:tcPr>
            <w:tcW w:w="3774" w:type="pct"/>
            <w:shd w:val="clear" w:color="auto" w:fill="auto"/>
            <w:vAlign w:val="center"/>
          </w:tcPr>
          <w:p w:rsidR="00871A35" w:rsidRPr="0043135D" w:rsidRDefault="00871A35" w:rsidP="006C1930">
            <w:pPr>
              <w:jc w:val="both"/>
              <w:rPr>
                <w:b/>
                <w:bCs/>
                <w:lang w:val="de-DE"/>
              </w:rPr>
            </w:pPr>
            <w:r w:rsidRPr="002F49D2">
              <w:rPr>
                <w:bCs/>
                <w:lang w:val="de-DE"/>
              </w:rPr>
              <w:t xml:space="preserve">Chapter 3: Dynamics </w:t>
            </w:r>
            <w:r>
              <w:rPr>
                <w:bCs/>
                <w:lang w:val="de-DE"/>
              </w:rPr>
              <w:t xml:space="preserve">problem </w:t>
            </w:r>
            <w:r w:rsidRPr="002F49D2">
              <w:rPr>
                <w:bCs/>
                <w:lang w:val="de-DE"/>
              </w:rPr>
              <w:t>of industrial robots</w:t>
            </w:r>
          </w:p>
        </w:tc>
        <w:tc>
          <w:tcPr>
            <w:tcW w:w="799" w:type="pct"/>
            <w:shd w:val="clear" w:color="auto" w:fill="auto"/>
          </w:tcPr>
          <w:p w:rsidR="00871A35" w:rsidRDefault="00871A35" w:rsidP="006C1930">
            <w:pPr>
              <w:tabs>
                <w:tab w:val="left" w:pos="284"/>
                <w:tab w:val="left" w:pos="5954"/>
              </w:tabs>
              <w:spacing w:before="60" w:after="60"/>
              <w:rPr>
                <w:bCs/>
              </w:rPr>
            </w:pPr>
          </w:p>
        </w:tc>
      </w:tr>
      <w:tr w:rsidR="00871A35" w:rsidRPr="0043135D" w:rsidTr="006C1930">
        <w:trPr>
          <w:trHeight w:val="1782"/>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lang w:val="de-DE"/>
              </w:rPr>
            </w:pPr>
            <w:r w:rsidRPr="0043135D">
              <w:rPr>
                <w:b/>
                <w:bCs/>
                <w:lang w:val="de-DE"/>
              </w:rPr>
              <w:t>A / The main content and teaching menthod in class (3)</w:t>
            </w:r>
          </w:p>
          <w:p w:rsidR="00871A35" w:rsidRPr="00AD1D35" w:rsidRDefault="00871A35" w:rsidP="006C1930">
            <w:pPr>
              <w:pStyle w:val="List2"/>
              <w:spacing w:before="120" w:after="120" w:line="288" w:lineRule="auto"/>
              <w:jc w:val="both"/>
              <w:rPr>
                <w:lang w:val="de-DE"/>
              </w:rPr>
            </w:pPr>
            <w:r>
              <w:rPr>
                <w:lang w:val="de-DE"/>
              </w:rPr>
              <w:t>3.1  Dalamber – Lagrange principle</w:t>
            </w:r>
          </w:p>
          <w:p w:rsidR="00871A35" w:rsidRPr="0043135D" w:rsidRDefault="00871A35" w:rsidP="006C1930">
            <w:r>
              <w:rPr>
                <w:b/>
                <w:bCs/>
              </w:rPr>
              <w:t>Teaching menthods</w:t>
            </w:r>
            <w:r w:rsidRPr="0043135D">
              <w:t xml:space="preserve"> :</w:t>
            </w:r>
          </w:p>
          <w:p w:rsidR="00871A35" w:rsidRDefault="00871A35" w:rsidP="006C1930">
            <w:pPr>
              <w:tabs>
                <w:tab w:val="left" w:pos="2487"/>
              </w:tabs>
            </w:pPr>
            <w:r>
              <w:t>+ Lecture</w:t>
            </w:r>
          </w:p>
          <w:p w:rsidR="00871A35" w:rsidRPr="0043135D" w:rsidRDefault="00871A35" w:rsidP="006C1930">
            <w:pPr>
              <w:rPr>
                <w:bCs/>
                <w:lang w:val="de-DE"/>
              </w:rPr>
            </w:pPr>
            <w:r>
              <w:t>+ Slide show</w:t>
            </w:r>
          </w:p>
        </w:tc>
        <w:tc>
          <w:tcPr>
            <w:tcW w:w="799" w:type="pct"/>
            <w:shd w:val="clear" w:color="auto" w:fill="auto"/>
          </w:tcPr>
          <w:p w:rsidR="00871A35" w:rsidRDefault="00871A35" w:rsidP="006C1930">
            <w:pPr>
              <w:tabs>
                <w:tab w:val="left" w:pos="284"/>
                <w:tab w:val="left" w:pos="5954"/>
              </w:tabs>
              <w:spacing w:before="60" w:after="60"/>
              <w:rPr>
                <w:bCs/>
              </w:rPr>
            </w:pPr>
            <w:r>
              <w:rPr>
                <w:bCs/>
              </w:rPr>
              <w:t>ELO2,3</w:t>
            </w:r>
          </w:p>
          <w:p w:rsidR="00871A35" w:rsidRPr="006C3BAA" w:rsidRDefault="00871A35" w:rsidP="006C1930">
            <w:pPr>
              <w:tabs>
                <w:tab w:val="left" w:pos="284"/>
                <w:tab w:val="left" w:pos="5954"/>
              </w:tabs>
              <w:spacing w:before="60" w:after="60"/>
              <w:rPr>
                <w:bCs/>
              </w:rPr>
            </w:pPr>
          </w:p>
        </w:tc>
      </w:tr>
      <w:tr w:rsidR="00871A35" w:rsidRPr="0043135D" w:rsidTr="006C1930">
        <w:trPr>
          <w:trHeight w:val="855"/>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lang w:val="de-DE"/>
              </w:rPr>
            </w:pPr>
            <w:r w:rsidRPr="0043135D">
              <w:rPr>
                <w:b/>
                <w:bCs/>
                <w:lang w:val="de-DE"/>
              </w:rPr>
              <w:t>B / The content need studying at home: (6)</w:t>
            </w:r>
          </w:p>
          <w:p w:rsidR="00871A35" w:rsidRPr="0043135D" w:rsidRDefault="00871A35" w:rsidP="006C1930">
            <w:pPr>
              <w:jc w:val="both"/>
              <w:rPr>
                <w:bCs/>
                <w:i/>
                <w:lang w:val="de-DE"/>
              </w:rPr>
            </w:pPr>
            <w:r w:rsidRPr="00090DDB">
              <w:rPr>
                <w:bCs/>
                <w:i/>
                <w:lang w:val="de-DE"/>
              </w:rPr>
              <w:t>3.2 Application Type II Lagrange equations in dynamics analysis</w:t>
            </w:r>
            <w:r>
              <w:rPr>
                <w:bCs/>
                <w:i/>
                <w:lang w:val="de-DE"/>
              </w:rPr>
              <w:t xml:space="preserve"> IR</w:t>
            </w:r>
            <w:r w:rsidRPr="00090DDB">
              <w:rPr>
                <w:bCs/>
                <w:i/>
                <w:lang w:val="de-DE"/>
              </w:rPr>
              <w:t>.</w:t>
            </w:r>
          </w:p>
        </w:tc>
        <w:tc>
          <w:tcPr>
            <w:tcW w:w="799" w:type="pct"/>
            <w:shd w:val="clear" w:color="auto" w:fill="auto"/>
          </w:tcPr>
          <w:p w:rsidR="00871A35" w:rsidRDefault="00871A35" w:rsidP="006C1930">
            <w:pPr>
              <w:tabs>
                <w:tab w:val="left" w:pos="284"/>
                <w:tab w:val="left" w:pos="5954"/>
              </w:tabs>
              <w:spacing w:before="60" w:after="60"/>
              <w:rPr>
                <w:bCs/>
              </w:rPr>
            </w:pPr>
            <w:r>
              <w:rPr>
                <w:bCs/>
              </w:rPr>
              <w:t>ELO2,3</w:t>
            </w:r>
          </w:p>
          <w:p w:rsidR="00871A35" w:rsidRPr="00DA101F" w:rsidRDefault="00871A35" w:rsidP="006C1930">
            <w:pPr>
              <w:tabs>
                <w:tab w:val="left" w:pos="284"/>
                <w:tab w:val="left" w:pos="5954"/>
              </w:tabs>
              <w:spacing w:before="60" w:after="60"/>
              <w:rPr>
                <w:bCs/>
              </w:rPr>
            </w:pPr>
            <w:r>
              <w:rPr>
                <w:bCs/>
              </w:rPr>
              <w:t>ELO8</w:t>
            </w:r>
          </w:p>
        </w:tc>
      </w:tr>
      <w:tr w:rsidR="00871A35" w:rsidRPr="0043135D" w:rsidTr="006E4878">
        <w:trPr>
          <w:trHeight w:val="397"/>
        </w:trPr>
        <w:tc>
          <w:tcPr>
            <w:tcW w:w="427" w:type="pct"/>
            <w:vMerge w:val="restart"/>
            <w:shd w:val="clear" w:color="auto" w:fill="auto"/>
            <w:vAlign w:val="center"/>
          </w:tcPr>
          <w:p w:rsidR="00871A35" w:rsidRPr="0043135D" w:rsidRDefault="00871A35" w:rsidP="002B2E05">
            <w:pPr>
              <w:numPr>
                <w:ilvl w:val="0"/>
                <w:numId w:val="225"/>
              </w:numPr>
              <w:ind w:left="0" w:firstLine="432"/>
              <w:jc w:val="center"/>
              <w:rPr>
                <w:bCs/>
                <w:lang w:val="de-DE"/>
              </w:rPr>
            </w:pPr>
            <w:r>
              <w:rPr>
                <w:bCs/>
                <w:lang w:val="de-DE"/>
              </w:rPr>
              <w:t>1</w:t>
            </w:r>
          </w:p>
        </w:tc>
        <w:tc>
          <w:tcPr>
            <w:tcW w:w="3774" w:type="pct"/>
            <w:shd w:val="clear" w:color="auto" w:fill="auto"/>
            <w:vAlign w:val="center"/>
          </w:tcPr>
          <w:p w:rsidR="00871A35" w:rsidRPr="0043135D" w:rsidRDefault="00871A35" w:rsidP="006C1930">
            <w:pPr>
              <w:jc w:val="both"/>
              <w:rPr>
                <w:b/>
                <w:bCs/>
                <w:lang w:val="de-DE"/>
              </w:rPr>
            </w:pPr>
            <w:r w:rsidRPr="002F49D2">
              <w:rPr>
                <w:bCs/>
                <w:lang w:val="de-DE"/>
              </w:rPr>
              <w:t xml:space="preserve">Chapter 3: Dynamics </w:t>
            </w:r>
            <w:r>
              <w:rPr>
                <w:bCs/>
                <w:lang w:val="de-DE"/>
              </w:rPr>
              <w:t xml:space="preserve">problem </w:t>
            </w:r>
            <w:r w:rsidRPr="002F49D2">
              <w:rPr>
                <w:bCs/>
                <w:lang w:val="de-DE"/>
              </w:rPr>
              <w:t>of industrial robots</w:t>
            </w:r>
            <w:r>
              <w:rPr>
                <w:bCs/>
                <w:lang w:val="de-DE"/>
              </w:rPr>
              <w:t>(Continued)</w:t>
            </w:r>
          </w:p>
        </w:tc>
        <w:tc>
          <w:tcPr>
            <w:tcW w:w="799" w:type="pct"/>
            <w:shd w:val="clear" w:color="auto" w:fill="auto"/>
          </w:tcPr>
          <w:p w:rsidR="00871A35" w:rsidRDefault="00871A35" w:rsidP="006C1930">
            <w:pPr>
              <w:tabs>
                <w:tab w:val="left" w:pos="284"/>
                <w:tab w:val="left" w:pos="5954"/>
              </w:tabs>
              <w:spacing w:before="60" w:after="60"/>
              <w:rPr>
                <w:bCs/>
              </w:rPr>
            </w:pPr>
          </w:p>
        </w:tc>
      </w:tr>
      <w:tr w:rsidR="00871A35" w:rsidRPr="0043135D" w:rsidTr="006E4878">
        <w:trPr>
          <w:trHeight w:val="397"/>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lang w:val="de-DE"/>
              </w:rPr>
            </w:pPr>
            <w:r w:rsidRPr="0043135D">
              <w:rPr>
                <w:b/>
                <w:bCs/>
                <w:lang w:val="de-DE"/>
              </w:rPr>
              <w:t>A / The main content and teaching menthod in class (3)</w:t>
            </w:r>
          </w:p>
          <w:p w:rsidR="00871A35" w:rsidRDefault="00871A35" w:rsidP="006C1930">
            <w:pPr>
              <w:rPr>
                <w:bCs/>
                <w:i/>
                <w:lang w:val="de-DE"/>
              </w:rPr>
            </w:pPr>
            <w:r w:rsidRPr="00090DDB">
              <w:rPr>
                <w:bCs/>
                <w:i/>
                <w:lang w:val="de-DE"/>
              </w:rPr>
              <w:t>3.2 Application Type II Lagrange equations in dynamics analysis</w:t>
            </w:r>
            <w:r>
              <w:rPr>
                <w:bCs/>
                <w:i/>
                <w:lang w:val="de-DE"/>
              </w:rPr>
              <w:t xml:space="preserve"> IR</w:t>
            </w:r>
            <w:r w:rsidRPr="00090DDB">
              <w:rPr>
                <w:bCs/>
                <w:i/>
                <w:lang w:val="de-DE"/>
              </w:rPr>
              <w:t>.</w:t>
            </w:r>
          </w:p>
          <w:p w:rsidR="00871A35" w:rsidRPr="0043135D" w:rsidRDefault="00871A35" w:rsidP="006C1930">
            <w:r>
              <w:rPr>
                <w:b/>
                <w:bCs/>
              </w:rPr>
              <w:t>Teaching menthods</w:t>
            </w:r>
            <w:r w:rsidRPr="0043135D">
              <w:t xml:space="preserve"> :</w:t>
            </w:r>
          </w:p>
          <w:p w:rsidR="00871A35" w:rsidRDefault="00871A35" w:rsidP="006C1930">
            <w:pPr>
              <w:tabs>
                <w:tab w:val="left" w:pos="2487"/>
              </w:tabs>
            </w:pPr>
            <w:r>
              <w:t>+ Lecture</w:t>
            </w:r>
          </w:p>
          <w:p w:rsidR="00871A35" w:rsidRDefault="00871A35" w:rsidP="006C1930">
            <w:r>
              <w:t>+ Slide show</w:t>
            </w:r>
          </w:p>
          <w:p w:rsidR="00871A35" w:rsidRPr="0043135D" w:rsidRDefault="00871A35" w:rsidP="006C1930">
            <w:pPr>
              <w:ind w:left="-2"/>
              <w:rPr>
                <w:bCs/>
                <w:lang w:val="de-DE"/>
              </w:rPr>
            </w:pPr>
            <w:r>
              <w:t>+ FGD</w:t>
            </w:r>
          </w:p>
        </w:tc>
        <w:tc>
          <w:tcPr>
            <w:tcW w:w="799" w:type="pct"/>
            <w:shd w:val="clear" w:color="auto" w:fill="auto"/>
          </w:tcPr>
          <w:p w:rsidR="00871A35" w:rsidRDefault="00871A35" w:rsidP="006C1930">
            <w:pPr>
              <w:tabs>
                <w:tab w:val="left" w:pos="284"/>
                <w:tab w:val="left" w:pos="5954"/>
              </w:tabs>
              <w:spacing w:before="60" w:after="60"/>
              <w:rPr>
                <w:bCs/>
              </w:rPr>
            </w:pPr>
            <w:r>
              <w:rPr>
                <w:bCs/>
              </w:rPr>
              <w:t>ELO2,3</w:t>
            </w:r>
          </w:p>
          <w:p w:rsidR="00871A35" w:rsidRDefault="00871A35" w:rsidP="006C1930">
            <w:pPr>
              <w:tabs>
                <w:tab w:val="left" w:pos="284"/>
                <w:tab w:val="left" w:pos="5954"/>
              </w:tabs>
              <w:spacing w:before="60" w:after="60"/>
              <w:rPr>
                <w:bCs/>
              </w:rPr>
            </w:pPr>
            <w:r>
              <w:rPr>
                <w:bCs/>
              </w:rPr>
              <w:t>ELO8</w:t>
            </w:r>
          </w:p>
          <w:p w:rsidR="00871A35" w:rsidRPr="006C3BAA" w:rsidRDefault="00871A35" w:rsidP="006C1930">
            <w:pPr>
              <w:rPr>
                <w:bCs/>
              </w:rPr>
            </w:pPr>
          </w:p>
        </w:tc>
      </w:tr>
      <w:tr w:rsidR="00871A35" w:rsidRPr="0043135D" w:rsidTr="006C1930">
        <w:trPr>
          <w:trHeight w:val="855"/>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lang w:val="de-DE"/>
              </w:rPr>
            </w:pPr>
            <w:r w:rsidRPr="0043135D">
              <w:rPr>
                <w:b/>
                <w:bCs/>
                <w:lang w:val="de-DE"/>
              </w:rPr>
              <w:t>B / The content need studying at home: (6)</w:t>
            </w:r>
          </w:p>
          <w:p w:rsidR="00871A35" w:rsidRPr="0043135D" w:rsidRDefault="00871A35" w:rsidP="006C1930">
            <w:pPr>
              <w:jc w:val="both"/>
              <w:rPr>
                <w:bCs/>
                <w:i/>
                <w:lang w:val="de-DE"/>
              </w:rPr>
            </w:pPr>
            <w:r w:rsidRPr="00090DDB">
              <w:rPr>
                <w:bCs/>
                <w:i/>
                <w:lang w:val="de-DE"/>
              </w:rPr>
              <w:t>3.3 Examples of robot dynamics problem</w:t>
            </w:r>
          </w:p>
        </w:tc>
        <w:tc>
          <w:tcPr>
            <w:tcW w:w="799" w:type="pct"/>
            <w:shd w:val="clear" w:color="auto" w:fill="auto"/>
          </w:tcPr>
          <w:p w:rsidR="00871A35" w:rsidRPr="00DA101F" w:rsidRDefault="00871A35" w:rsidP="006C1930">
            <w:pPr>
              <w:tabs>
                <w:tab w:val="left" w:pos="284"/>
                <w:tab w:val="left" w:pos="5954"/>
              </w:tabs>
              <w:spacing w:before="60" w:after="60"/>
              <w:rPr>
                <w:bCs/>
              </w:rPr>
            </w:pPr>
            <w:r>
              <w:rPr>
                <w:bCs/>
              </w:rPr>
              <w:t>ELO2,3</w:t>
            </w:r>
          </w:p>
        </w:tc>
      </w:tr>
      <w:tr w:rsidR="00871A35" w:rsidRPr="0043135D" w:rsidTr="006E4878">
        <w:trPr>
          <w:trHeight w:val="397"/>
        </w:trPr>
        <w:tc>
          <w:tcPr>
            <w:tcW w:w="427" w:type="pct"/>
            <w:vMerge w:val="restart"/>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jc w:val="both"/>
              <w:rPr>
                <w:b/>
                <w:bCs/>
                <w:lang w:val="de-DE"/>
              </w:rPr>
            </w:pPr>
            <w:r>
              <w:rPr>
                <w:bCs/>
                <w:lang w:val="de-DE"/>
              </w:rPr>
              <w:t xml:space="preserve">Chapter 4: Control </w:t>
            </w:r>
            <w:r w:rsidRPr="008C545A">
              <w:rPr>
                <w:bCs/>
                <w:lang w:val="de-DE"/>
              </w:rPr>
              <w:t xml:space="preserve"> industrial robots.</w:t>
            </w:r>
          </w:p>
        </w:tc>
        <w:tc>
          <w:tcPr>
            <w:tcW w:w="799" w:type="pct"/>
            <w:shd w:val="clear" w:color="auto" w:fill="auto"/>
          </w:tcPr>
          <w:p w:rsidR="00871A35" w:rsidRDefault="00871A35" w:rsidP="006C1930">
            <w:pPr>
              <w:tabs>
                <w:tab w:val="left" w:pos="284"/>
                <w:tab w:val="left" w:pos="5954"/>
              </w:tabs>
              <w:spacing w:before="60" w:after="60"/>
              <w:rPr>
                <w:bCs/>
              </w:rPr>
            </w:pPr>
          </w:p>
        </w:tc>
      </w:tr>
      <w:tr w:rsidR="00871A35" w:rsidRPr="0043135D" w:rsidTr="006C1930">
        <w:trPr>
          <w:trHeight w:val="855"/>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lang w:val="de-DE"/>
              </w:rPr>
            </w:pPr>
            <w:r w:rsidRPr="0043135D">
              <w:rPr>
                <w:b/>
                <w:bCs/>
                <w:lang w:val="de-DE"/>
              </w:rPr>
              <w:t>A / The main content and teaching menthod in class (3)</w:t>
            </w:r>
          </w:p>
          <w:p w:rsidR="00871A35" w:rsidRDefault="00871A35" w:rsidP="006C1930">
            <w:pPr>
              <w:rPr>
                <w:bCs/>
                <w:i/>
                <w:lang w:val="de-DE"/>
              </w:rPr>
            </w:pPr>
            <w:r w:rsidRPr="008C545A">
              <w:rPr>
                <w:bCs/>
                <w:i/>
                <w:lang w:val="de-DE"/>
              </w:rPr>
              <w:t xml:space="preserve">4.1 The </w:t>
            </w:r>
            <w:r>
              <w:rPr>
                <w:bCs/>
                <w:i/>
                <w:lang w:val="de-DE"/>
              </w:rPr>
              <w:t xml:space="preserve">actuator </w:t>
            </w:r>
            <w:r w:rsidRPr="008C545A">
              <w:rPr>
                <w:bCs/>
                <w:i/>
                <w:lang w:val="de-DE"/>
              </w:rPr>
              <w:t>types of industrial robots.</w:t>
            </w:r>
          </w:p>
          <w:p w:rsidR="00871A35" w:rsidRPr="0043135D" w:rsidRDefault="00871A35" w:rsidP="006C1930">
            <w:r>
              <w:rPr>
                <w:b/>
                <w:bCs/>
              </w:rPr>
              <w:t>Teaching menthods</w:t>
            </w:r>
            <w:r w:rsidRPr="0043135D">
              <w:t xml:space="preserve"> :</w:t>
            </w:r>
          </w:p>
          <w:p w:rsidR="00871A35" w:rsidRDefault="00871A35" w:rsidP="006C1930">
            <w:pPr>
              <w:tabs>
                <w:tab w:val="left" w:pos="2487"/>
              </w:tabs>
            </w:pPr>
            <w:r>
              <w:t>+ Lecture</w:t>
            </w:r>
          </w:p>
          <w:p w:rsidR="00871A35" w:rsidRDefault="00871A35" w:rsidP="006C1930">
            <w:r>
              <w:t>+ Slide show</w:t>
            </w:r>
          </w:p>
          <w:p w:rsidR="00871A35" w:rsidRPr="0043135D" w:rsidRDefault="00871A35" w:rsidP="006C1930">
            <w:pPr>
              <w:ind w:left="-2"/>
              <w:rPr>
                <w:bCs/>
                <w:lang w:val="de-DE"/>
              </w:rPr>
            </w:pPr>
            <w:r>
              <w:t>+ Team work</w:t>
            </w:r>
          </w:p>
        </w:tc>
        <w:tc>
          <w:tcPr>
            <w:tcW w:w="799" w:type="pct"/>
            <w:shd w:val="clear" w:color="auto" w:fill="auto"/>
          </w:tcPr>
          <w:p w:rsidR="00871A35" w:rsidRDefault="00871A35" w:rsidP="006C1930">
            <w:pPr>
              <w:tabs>
                <w:tab w:val="left" w:pos="284"/>
                <w:tab w:val="left" w:pos="5954"/>
              </w:tabs>
              <w:spacing w:before="60" w:after="60"/>
              <w:rPr>
                <w:bCs/>
              </w:rPr>
            </w:pPr>
            <w:r>
              <w:rPr>
                <w:bCs/>
              </w:rPr>
              <w:t>ELO2,3</w:t>
            </w:r>
          </w:p>
          <w:p w:rsidR="00871A35" w:rsidRDefault="00871A35" w:rsidP="006C1930">
            <w:pPr>
              <w:tabs>
                <w:tab w:val="left" w:pos="284"/>
                <w:tab w:val="left" w:pos="5954"/>
              </w:tabs>
              <w:spacing w:before="60" w:after="60"/>
              <w:rPr>
                <w:bCs/>
              </w:rPr>
            </w:pPr>
            <w:r>
              <w:rPr>
                <w:bCs/>
              </w:rPr>
              <w:t>ELO5,6,7,9</w:t>
            </w:r>
          </w:p>
          <w:p w:rsidR="00871A35" w:rsidRPr="006C3BAA" w:rsidRDefault="00871A35" w:rsidP="006C1930">
            <w:pPr>
              <w:rPr>
                <w:bCs/>
              </w:rPr>
            </w:pPr>
          </w:p>
        </w:tc>
      </w:tr>
      <w:tr w:rsidR="00871A35" w:rsidRPr="0043135D" w:rsidTr="006E4878">
        <w:trPr>
          <w:trHeight w:val="680"/>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lang w:val="de-DE"/>
              </w:rPr>
            </w:pPr>
            <w:r w:rsidRPr="0043135D">
              <w:rPr>
                <w:b/>
                <w:bCs/>
                <w:lang w:val="de-DE"/>
              </w:rPr>
              <w:t>B / The content need studying at home: (6)</w:t>
            </w:r>
          </w:p>
          <w:p w:rsidR="00871A35" w:rsidRPr="0043135D" w:rsidRDefault="00871A35" w:rsidP="006E4878">
            <w:pPr>
              <w:rPr>
                <w:bCs/>
                <w:i/>
                <w:lang w:val="de-DE"/>
              </w:rPr>
            </w:pPr>
            <w:r>
              <w:rPr>
                <w:bCs/>
                <w:i/>
                <w:lang w:val="de-DE"/>
              </w:rPr>
              <w:t xml:space="preserve">4.2 Control the actuator </w:t>
            </w:r>
            <w:r w:rsidRPr="008C545A">
              <w:rPr>
                <w:bCs/>
                <w:i/>
                <w:lang w:val="de-DE"/>
              </w:rPr>
              <w:t>types of industrial robots.</w:t>
            </w:r>
          </w:p>
        </w:tc>
        <w:tc>
          <w:tcPr>
            <w:tcW w:w="799" w:type="pct"/>
            <w:shd w:val="clear" w:color="auto" w:fill="auto"/>
          </w:tcPr>
          <w:p w:rsidR="00871A35" w:rsidRDefault="00871A35" w:rsidP="006E4878">
            <w:pPr>
              <w:tabs>
                <w:tab w:val="left" w:pos="284"/>
                <w:tab w:val="left" w:pos="5954"/>
              </w:tabs>
              <w:spacing w:before="60" w:after="60"/>
              <w:rPr>
                <w:bCs/>
                <w:lang w:val="de-DE"/>
              </w:rPr>
            </w:pPr>
            <w:r>
              <w:rPr>
                <w:bCs/>
              </w:rPr>
              <w:t>ELO2,3</w:t>
            </w:r>
          </w:p>
        </w:tc>
      </w:tr>
      <w:tr w:rsidR="00871A35" w:rsidRPr="0043135D" w:rsidTr="006E4878">
        <w:trPr>
          <w:trHeight w:val="397"/>
        </w:trPr>
        <w:tc>
          <w:tcPr>
            <w:tcW w:w="427" w:type="pct"/>
            <w:vMerge w:val="restart"/>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jc w:val="both"/>
              <w:rPr>
                <w:b/>
                <w:bCs/>
                <w:lang w:val="de-DE"/>
              </w:rPr>
            </w:pPr>
            <w:r>
              <w:rPr>
                <w:bCs/>
                <w:lang w:val="de-DE"/>
              </w:rPr>
              <w:t>Chapter 4: Control  industrial robots (continued)</w:t>
            </w:r>
          </w:p>
        </w:tc>
        <w:tc>
          <w:tcPr>
            <w:tcW w:w="799" w:type="pct"/>
            <w:shd w:val="clear" w:color="auto" w:fill="auto"/>
          </w:tcPr>
          <w:p w:rsidR="00871A35" w:rsidRDefault="00871A35" w:rsidP="006C1930">
            <w:pPr>
              <w:tabs>
                <w:tab w:val="left" w:pos="284"/>
                <w:tab w:val="left" w:pos="5954"/>
              </w:tabs>
              <w:spacing w:before="60" w:after="60"/>
              <w:rPr>
                <w:bCs/>
              </w:rPr>
            </w:pPr>
          </w:p>
        </w:tc>
      </w:tr>
      <w:tr w:rsidR="00871A35" w:rsidRPr="0043135D" w:rsidTr="006C1930">
        <w:trPr>
          <w:trHeight w:val="855"/>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lang w:val="de-DE"/>
              </w:rPr>
            </w:pPr>
            <w:r w:rsidRPr="0043135D">
              <w:rPr>
                <w:b/>
                <w:bCs/>
                <w:lang w:val="de-DE"/>
              </w:rPr>
              <w:t>A / The main content and teaching menthod in class (3)</w:t>
            </w:r>
          </w:p>
          <w:p w:rsidR="00871A35" w:rsidRDefault="00871A35" w:rsidP="006C1930">
            <w:pPr>
              <w:rPr>
                <w:b/>
                <w:bCs/>
              </w:rPr>
            </w:pPr>
            <w:r>
              <w:rPr>
                <w:bCs/>
                <w:lang w:val="de-DE"/>
              </w:rPr>
              <w:t>4.3 Build</w:t>
            </w:r>
            <w:r w:rsidRPr="00947FAC">
              <w:rPr>
                <w:bCs/>
                <w:lang w:val="de-DE"/>
              </w:rPr>
              <w:t xml:space="preserve"> joints transfer fun</w:t>
            </w:r>
            <w:r>
              <w:rPr>
                <w:bCs/>
                <w:lang w:val="de-DE"/>
              </w:rPr>
              <w:t>ction of joint and the IR</w:t>
            </w:r>
            <w:r>
              <w:rPr>
                <w:b/>
                <w:bCs/>
              </w:rPr>
              <w:t xml:space="preserve"> </w:t>
            </w:r>
          </w:p>
          <w:p w:rsidR="00871A35" w:rsidRPr="0043135D" w:rsidRDefault="00871A35" w:rsidP="006C1930">
            <w:r>
              <w:rPr>
                <w:b/>
                <w:bCs/>
              </w:rPr>
              <w:t>Teaching menthods</w:t>
            </w:r>
            <w:r w:rsidRPr="0043135D">
              <w:t xml:space="preserve"> :</w:t>
            </w:r>
          </w:p>
          <w:p w:rsidR="00871A35" w:rsidRDefault="00871A35" w:rsidP="006C1930">
            <w:pPr>
              <w:tabs>
                <w:tab w:val="left" w:pos="2487"/>
              </w:tabs>
            </w:pPr>
            <w:r>
              <w:t>+ Lecture</w:t>
            </w:r>
          </w:p>
          <w:p w:rsidR="00871A35" w:rsidRDefault="00871A35" w:rsidP="006C1930">
            <w:r>
              <w:t>+ Slide show</w:t>
            </w:r>
          </w:p>
          <w:p w:rsidR="00871A35" w:rsidRPr="0043135D" w:rsidRDefault="00871A35" w:rsidP="006C1930">
            <w:pPr>
              <w:ind w:left="-2"/>
              <w:rPr>
                <w:bCs/>
                <w:lang w:val="de-DE"/>
              </w:rPr>
            </w:pPr>
            <w:r>
              <w:t>+ Team work</w:t>
            </w:r>
          </w:p>
        </w:tc>
        <w:tc>
          <w:tcPr>
            <w:tcW w:w="799" w:type="pct"/>
            <w:shd w:val="clear" w:color="auto" w:fill="auto"/>
          </w:tcPr>
          <w:p w:rsidR="00871A35" w:rsidRDefault="00871A35" w:rsidP="006C1930">
            <w:pPr>
              <w:tabs>
                <w:tab w:val="left" w:pos="284"/>
                <w:tab w:val="left" w:pos="5954"/>
              </w:tabs>
              <w:spacing w:before="60" w:after="60"/>
              <w:rPr>
                <w:bCs/>
              </w:rPr>
            </w:pPr>
            <w:r>
              <w:rPr>
                <w:bCs/>
              </w:rPr>
              <w:t>ELO2,3</w:t>
            </w:r>
          </w:p>
          <w:p w:rsidR="00871A35" w:rsidRDefault="00871A35" w:rsidP="006C1930">
            <w:pPr>
              <w:tabs>
                <w:tab w:val="left" w:pos="284"/>
                <w:tab w:val="left" w:pos="5954"/>
              </w:tabs>
              <w:spacing w:before="60" w:after="60"/>
              <w:rPr>
                <w:bCs/>
              </w:rPr>
            </w:pPr>
            <w:r>
              <w:rPr>
                <w:bCs/>
              </w:rPr>
              <w:t>ELO5,6,7,9</w:t>
            </w:r>
          </w:p>
          <w:p w:rsidR="00871A35" w:rsidRPr="006C3BAA" w:rsidRDefault="00871A35" w:rsidP="006C1930">
            <w:pPr>
              <w:rPr>
                <w:bCs/>
              </w:rPr>
            </w:pPr>
          </w:p>
        </w:tc>
      </w:tr>
      <w:tr w:rsidR="00871A35" w:rsidRPr="0043135D" w:rsidTr="006E4878">
        <w:trPr>
          <w:trHeight w:val="680"/>
        </w:trPr>
        <w:tc>
          <w:tcPr>
            <w:tcW w:w="427" w:type="pct"/>
            <w:vMerge/>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lang w:val="de-DE"/>
              </w:rPr>
            </w:pPr>
            <w:r w:rsidRPr="0043135D">
              <w:rPr>
                <w:b/>
                <w:bCs/>
                <w:lang w:val="de-DE"/>
              </w:rPr>
              <w:t>B / The content need studying at home: (6)</w:t>
            </w:r>
          </w:p>
          <w:p w:rsidR="00871A35" w:rsidRPr="0043135D" w:rsidRDefault="00871A35" w:rsidP="006C1930">
            <w:pPr>
              <w:jc w:val="both"/>
              <w:rPr>
                <w:bCs/>
                <w:i/>
                <w:lang w:val="de-DE"/>
              </w:rPr>
            </w:pPr>
            <w:r w:rsidRPr="00C47536">
              <w:rPr>
                <w:bCs/>
                <w:i/>
                <w:lang w:val="de-DE"/>
              </w:rPr>
              <w:t>4.4 Exercise apply</w:t>
            </w:r>
          </w:p>
        </w:tc>
        <w:tc>
          <w:tcPr>
            <w:tcW w:w="799" w:type="pct"/>
            <w:shd w:val="clear" w:color="auto" w:fill="auto"/>
          </w:tcPr>
          <w:p w:rsidR="00871A35" w:rsidRDefault="00871A35" w:rsidP="006C1930">
            <w:pPr>
              <w:tabs>
                <w:tab w:val="left" w:pos="284"/>
                <w:tab w:val="left" w:pos="5954"/>
              </w:tabs>
              <w:spacing w:before="60" w:after="60"/>
              <w:rPr>
                <w:bCs/>
              </w:rPr>
            </w:pPr>
            <w:r>
              <w:rPr>
                <w:bCs/>
              </w:rPr>
              <w:t>ELO2</w:t>
            </w:r>
          </w:p>
          <w:p w:rsidR="00871A35" w:rsidRDefault="00871A35" w:rsidP="006E4878">
            <w:pPr>
              <w:tabs>
                <w:tab w:val="left" w:pos="284"/>
                <w:tab w:val="left" w:pos="5954"/>
              </w:tabs>
              <w:spacing w:before="60" w:after="60"/>
              <w:rPr>
                <w:bCs/>
                <w:lang w:val="de-DE"/>
              </w:rPr>
            </w:pPr>
            <w:r>
              <w:rPr>
                <w:bCs/>
              </w:rPr>
              <w:t>ELO3</w:t>
            </w:r>
          </w:p>
        </w:tc>
      </w:tr>
      <w:tr w:rsidR="00871A35" w:rsidRPr="0043135D" w:rsidTr="006C1930">
        <w:trPr>
          <w:trHeight w:val="491"/>
        </w:trPr>
        <w:tc>
          <w:tcPr>
            <w:tcW w:w="427" w:type="pct"/>
            <w:shd w:val="clear" w:color="auto" w:fill="auto"/>
            <w:vAlign w:val="center"/>
          </w:tcPr>
          <w:p w:rsidR="00871A35" w:rsidRPr="0043135D" w:rsidRDefault="00871A35" w:rsidP="002B2E05">
            <w:pPr>
              <w:numPr>
                <w:ilvl w:val="0"/>
                <w:numId w:val="225"/>
              </w:numPr>
              <w:ind w:left="0" w:firstLine="432"/>
              <w:jc w:val="center"/>
              <w:rPr>
                <w:bCs/>
                <w:lang w:val="de-DE"/>
              </w:rPr>
            </w:pPr>
          </w:p>
        </w:tc>
        <w:tc>
          <w:tcPr>
            <w:tcW w:w="3774" w:type="pct"/>
            <w:shd w:val="clear" w:color="auto" w:fill="auto"/>
            <w:vAlign w:val="center"/>
          </w:tcPr>
          <w:p w:rsidR="00871A35" w:rsidRPr="0043135D" w:rsidRDefault="00871A35" w:rsidP="006C1930">
            <w:pPr>
              <w:pStyle w:val="NormalWeb"/>
              <w:spacing w:before="0" w:beforeAutospacing="0" w:after="0" w:afterAutospacing="0"/>
              <w:rPr>
                <w:b/>
                <w:bCs/>
                <w:lang w:val="de-DE"/>
              </w:rPr>
            </w:pPr>
            <w:r>
              <w:rPr>
                <w:b/>
                <w:bCs/>
                <w:lang w:val="de-DE"/>
              </w:rPr>
              <w:t>Final Test</w:t>
            </w:r>
            <w:r w:rsidRPr="0043135D">
              <w:rPr>
                <w:b/>
                <w:bCs/>
                <w:lang w:val="de-DE"/>
              </w:rPr>
              <w:t xml:space="preserve"> </w:t>
            </w:r>
          </w:p>
        </w:tc>
        <w:tc>
          <w:tcPr>
            <w:tcW w:w="799" w:type="pct"/>
            <w:shd w:val="clear" w:color="auto" w:fill="auto"/>
          </w:tcPr>
          <w:p w:rsidR="00871A35" w:rsidRPr="00000610" w:rsidRDefault="00871A35" w:rsidP="006C1930">
            <w:pPr>
              <w:pStyle w:val="NormalWeb"/>
              <w:jc w:val="center"/>
              <w:rPr>
                <w:bCs/>
              </w:rPr>
            </w:pPr>
          </w:p>
        </w:tc>
      </w:tr>
    </w:tbl>
    <w:p w:rsidR="00871A35" w:rsidRPr="0043135D" w:rsidRDefault="00871A35" w:rsidP="00871A35">
      <w:pPr>
        <w:spacing w:after="120"/>
        <w:ind w:firstLine="720"/>
        <w:rPr>
          <w:b/>
          <w:bCs/>
        </w:rPr>
      </w:pPr>
    </w:p>
    <w:p w:rsidR="00871A35" w:rsidRPr="00320CE4" w:rsidRDefault="00871A35" w:rsidP="00871A35">
      <w:pPr>
        <w:tabs>
          <w:tab w:val="left" w:pos="8434"/>
        </w:tabs>
        <w:rPr>
          <w:b/>
          <w:bCs/>
          <w:lang w:val="pt-BR"/>
        </w:rPr>
      </w:pPr>
      <w:r>
        <w:rPr>
          <w:b/>
          <w:bCs/>
          <w:lang w:val="pt-BR"/>
        </w:rPr>
        <w:t>12. Ethics</w:t>
      </w:r>
      <w:r w:rsidRPr="00320CE4">
        <w:rPr>
          <w:b/>
          <w:bCs/>
          <w:lang w:val="pt-BR"/>
        </w:rPr>
        <w:t>:</w:t>
      </w:r>
      <w:r>
        <w:rPr>
          <w:b/>
          <w:bCs/>
          <w:lang w:val="pt-BR"/>
        </w:rPr>
        <w:tab/>
      </w:r>
    </w:p>
    <w:p w:rsidR="00871A35" w:rsidRPr="001372E8" w:rsidRDefault="00871A35" w:rsidP="00871A35">
      <w:pPr>
        <w:rPr>
          <w:bCs/>
          <w:lang w:val="pt-BR"/>
        </w:rPr>
      </w:pPr>
      <w:r w:rsidRPr="001372E8">
        <w:rPr>
          <w:bCs/>
          <w:lang w:val="pt-BR"/>
        </w:rPr>
        <w:t>+ The homework that if is found to be copying each other at any points will be deducted 100% of the midterm grade and if the severity (many people that copy more than three times), students will be banned from the final exam.</w:t>
      </w:r>
    </w:p>
    <w:p w:rsidR="00871A35" w:rsidRPr="00320CE4" w:rsidRDefault="00871A35" w:rsidP="00871A35">
      <w:pPr>
        <w:rPr>
          <w:b/>
          <w:bCs/>
          <w:lang w:val="pt-BR"/>
        </w:rPr>
      </w:pPr>
      <w:r w:rsidRPr="00320CE4">
        <w:rPr>
          <w:b/>
          <w:bCs/>
          <w:lang w:val="pt-BR"/>
        </w:rPr>
        <w:t>13. Date of first approval: 04/04/2014</w:t>
      </w:r>
    </w:p>
    <w:p w:rsidR="00871A35" w:rsidRPr="00320CE4" w:rsidRDefault="00871A35" w:rsidP="00871A35">
      <w:pPr>
        <w:rPr>
          <w:b/>
          <w:bCs/>
          <w:lang w:val="pt-BR"/>
        </w:rPr>
      </w:pPr>
      <w:r w:rsidRPr="00320CE4">
        <w:rPr>
          <w:b/>
          <w:bCs/>
          <w:lang w:val="pt-BR"/>
        </w:rPr>
        <w:t>14. Approval:</w:t>
      </w:r>
    </w:p>
    <w:p w:rsidR="00871A35" w:rsidRPr="00320CE4" w:rsidRDefault="00871A35" w:rsidP="00871A35">
      <w:pPr>
        <w:rPr>
          <w:b/>
          <w:bCs/>
          <w:lang w:val="pt-BR"/>
        </w:rPr>
      </w:pPr>
      <w:r w:rsidRPr="00320CE4">
        <w:rPr>
          <w:b/>
          <w:bCs/>
          <w:lang w:val="pt-BR"/>
        </w:rPr>
        <w:t xml:space="preserve">Dean </w:t>
      </w:r>
      <w:r>
        <w:rPr>
          <w:b/>
          <w:bCs/>
          <w:lang w:val="pt-BR"/>
        </w:rPr>
        <w:tab/>
      </w:r>
      <w:r>
        <w:rPr>
          <w:b/>
          <w:bCs/>
          <w:lang w:val="pt-BR"/>
        </w:rPr>
        <w:tab/>
      </w:r>
      <w:r>
        <w:rPr>
          <w:b/>
          <w:bCs/>
          <w:lang w:val="pt-BR"/>
        </w:rPr>
        <w:tab/>
      </w:r>
      <w:r>
        <w:rPr>
          <w:b/>
          <w:bCs/>
          <w:lang w:val="pt-BR"/>
        </w:rPr>
        <w:tab/>
      </w:r>
      <w:r>
        <w:rPr>
          <w:b/>
          <w:bCs/>
          <w:lang w:val="pt-BR"/>
        </w:rPr>
        <w:tab/>
      </w: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r>
        <w:rPr>
          <w:b/>
          <w:bCs/>
          <w:lang w:val="pt-BR"/>
        </w:rPr>
        <w:tab/>
      </w:r>
      <w:r>
        <w:rPr>
          <w:b/>
          <w:bCs/>
          <w:lang w:val="pt-BR"/>
        </w:rPr>
        <w:tab/>
      </w:r>
      <w:r>
        <w:rPr>
          <w:b/>
          <w:bCs/>
          <w:lang w:val="pt-BR"/>
        </w:rPr>
        <w:tab/>
        <w:t xml:space="preserve">   </w:t>
      </w:r>
      <w:r w:rsidRPr="00320CE4">
        <w:rPr>
          <w:b/>
          <w:bCs/>
          <w:lang w:val="pt-BR"/>
        </w:rPr>
        <w:t>Editor</w:t>
      </w:r>
    </w:p>
    <w:p w:rsidR="00871A35" w:rsidRPr="00320CE4" w:rsidRDefault="00871A35" w:rsidP="00871A35">
      <w:pPr>
        <w:rPr>
          <w:b/>
          <w:bCs/>
          <w:lang w:val="pt-BR"/>
        </w:rPr>
      </w:pPr>
    </w:p>
    <w:p w:rsidR="00871A35" w:rsidRPr="00320CE4" w:rsidRDefault="00871A35" w:rsidP="00871A35">
      <w:pPr>
        <w:rPr>
          <w:b/>
          <w:bCs/>
          <w:lang w:val="pt-BR"/>
        </w:rPr>
      </w:pPr>
    </w:p>
    <w:p w:rsidR="00871A35" w:rsidRPr="00320CE4" w:rsidRDefault="00871A35" w:rsidP="00871A35">
      <w:pPr>
        <w:rPr>
          <w:b/>
          <w:bCs/>
          <w:lang w:val="pt-BR"/>
        </w:rPr>
      </w:pPr>
    </w:p>
    <w:p w:rsidR="00871A35" w:rsidRPr="0043135D" w:rsidRDefault="00871A35" w:rsidP="00871A35">
      <w:pPr>
        <w:jc w:val="center"/>
        <w:rPr>
          <w:b/>
          <w:bCs/>
          <w:lang w:val="pt-BR"/>
        </w:rPr>
      </w:pPr>
      <w:r>
        <w:rPr>
          <w:b/>
          <w:bCs/>
          <w:lang w:val="pt-BR"/>
        </w:rPr>
        <w:t xml:space="preserve">                                                                                                                        Tuong Phuoc Tho</w:t>
      </w:r>
    </w:p>
    <w:p w:rsidR="00871A35" w:rsidRPr="0043135D" w:rsidRDefault="00871A35" w:rsidP="00871A35">
      <w:pPr>
        <w:spacing w:after="120"/>
        <w:rPr>
          <w:b/>
          <w:bCs/>
        </w:rPr>
      </w:pPr>
    </w:p>
    <w:p w:rsidR="00871A35" w:rsidRPr="008A4D99" w:rsidRDefault="00871A35" w:rsidP="002B2E05">
      <w:pPr>
        <w:numPr>
          <w:ilvl w:val="0"/>
          <w:numId w:val="224"/>
        </w:numPr>
        <w:tabs>
          <w:tab w:val="left" w:pos="567"/>
          <w:tab w:val="left" w:pos="5954"/>
        </w:tabs>
        <w:spacing w:before="60" w:after="60"/>
        <w:ind w:hanging="720"/>
        <w:jc w:val="both"/>
        <w:rPr>
          <w:b/>
          <w:bCs/>
        </w:rPr>
      </w:pPr>
      <w:r>
        <w:rPr>
          <w:b/>
          <w:bCs/>
        </w:rPr>
        <w:t>Update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2"/>
        <w:gridCol w:w="4827"/>
      </w:tblGrid>
      <w:tr w:rsidR="00871A35" w:rsidRPr="0043135D" w:rsidTr="006E4878">
        <w:trPr>
          <w:trHeight w:val="1587"/>
        </w:trPr>
        <w:tc>
          <w:tcPr>
            <w:tcW w:w="4802" w:type="dxa"/>
          </w:tcPr>
          <w:p w:rsidR="00871A35" w:rsidRPr="0043135D" w:rsidRDefault="00871A35" w:rsidP="006C1930">
            <w:pPr>
              <w:spacing w:after="120"/>
              <w:rPr>
                <w:b/>
                <w:bCs/>
              </w:rPr>
            </w:pPr>
            <w:r w:rsidRPr="00320CE4">
              <w:rPr>
                <w:b/>
                <w:bCs/>
              </w:rPr>
              <w:t>1st update</w:t>
            </w:r>
          </w:p>
          <w:p w:rsidR="00871A35" w:rsidRPr="0043135D" w:rsidRDefault="00871A35" w:rsidP="006C1930">
            <w:pPr>
              <w:spacing w:after="120"/>
              <w:rPr>
                <w:b/>
                <w:bCs/>
              </w:rPr>
            </w:pPr>
          </w:p>
          <w:p w:rsidR="00871A35" w:rsidRPr="0043135D" w:rsidRDefault="00871A35" w:rsidP="006C1930">
            <w:pPr>
              <w:spacing w:after="120"/>
              <w:rPr>
                <w:b/>
                <w:bCs/>
              </w:rPr>
            </w:pPr>
          </w:p>
        </w:tc>
        <w:tc>
          <w:tcPr>
            <w:tcW w:w="4827" w:type="dxa"/>
          </w:tcPr>
          <w:p w:rsidR="00871A35" w:rsidRPr="0043135D" w:rsidRDefault="00871A35" w:rsidP="006C1930">
            <w:pPr>
              <w:spacing w:after="120"/>
              <w:rPr>
                <w:b/>
                <w:bCs/>
              </w:rPr>
            </w:pPr>
            <w:r w:rsidRPr="00320CE4">
              <w:rPr>
                <w:b/>
                <w:bCs/>
                <w:lang w:val="pt-BR"/>
              </w:rPr>
              <w:t>Editor</w:t>
            </w:r>
          </w:p>
          <w:p w:rsidR="00871A35" w:rsidRDefault="00871A35" w:rsidP="006C1930">
            <w:pPr>
              <w:spacing w:after="120"/>
              <w:rPr>
                <w:b/>
                <w:bCs/>
              </w:rPr>
            </w:pPr>
          </w:p>
          <w:p w:rsidR="00871A35" w:rsidRPr="0043135D" w:rsidRDefault="00871A35" w:rsidP="006C1930">
            <w:pPr>
              <w:spacing w:after="120"/>
              <w:rPr>
                <w:b/>
                <w:bCs/>
              </w:rPr>
            </w:pPr>
          </w:p>
          <w:p w:rsidR="00871A35" w:rsidRPr="0043135D" w:rsidRDefault="00871A35" w:rsidP="006C1930">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r w:rsidR="00871A35" w:rsidRPr="0043135D" w:rsidTr="006E4878">
        <w:trPr>
          <w:trHeight w:val="1644"/>
        </w:trPr>
        <w:tc>
          <w:tcPr>
            <w:tcW w:w="4802" w:type="dxa"/>
          </w:tcPr>
          <w:p w:rsidR="00871A35" w:rsidRPr="0043135D" w:rsidRDefault="00871A35" w:rsidP="006C1930">
            <w:pPr>
              <w:spacing w:after="120"/>
              <w:rPr>
                <w:b/>
                <w:bCs/>
              </w:rPr>
            </w:pPr>
            <w:r>
              <w:rPr>
                <w:b/>
                <w:bCs/>
              </w:rPr>
              <w:t>2nd</w:t>
            </w:r>
            <w:r w:rsidRPr="00320CE4">
              <w:rPr>
                <w:b/>
                <w:bCs/>
              </w:rPr>
              <w:t xml:space="preserve"> update</w:t>
            </w:r>
          </w:p>
          <w:p w:rsidR="00871A35" w:rsidRPr="0043135D" w:rsidRDefault="00871A35" w:rsidP="006C1930">
            <w:pPr>
              <w:spacing w:after="120"/>
              <w:rPr>
                <w:b/>
                <w:bCs/>
              </w:rPr>
            </w:pPr>
          </w:p>
          <w:p w:rsidR="00871A35" w:rsidRPr="0043135D" w:rsidRDefault="00871A35" w:rsidP="006C1930">
            <w:pPr>
              <w:spacing w:after="120"/>
              <w:rPr>
                <w:b/>
                <w:bCs/>
              </w:rPr>
            </w:pPr>
          </w:p>
          <w:p w:rsidR="00871A35" w:rsidRPr="0043135D" w:rsidRDefault="00871A35" w:rsidP="006C1930">
            <w:pPr>
              <w:spacing w:after="120"/>
              <w:rPr>
                <w:b/>
                <w:bCs/>
              </w:rPr>
            </w:pPr>
          </w:p>
        </w:tc>
        <w:tc>
          <w:tcPr>
            <w:tcW w:w="4827" w:type="dxa"/>
          </w:tcPr>
          <w:p w:rsidR="00871A35" w:rsidRDefault="00871A35" w:rsidP="006C1930">
            <w:pPr>
              <w:spacing w:after="120"/>
              <w:rPr>
                <w:b/>
                <w:bCs/>
                <w:lang w:val="pt-BR"/>
              </w:rPr>
            </w:pPr>
            <w:r w:rsidRPr="00320CE4">
              <w:rPr>
                <w:b/>
                <w:bCs/>
                <w:lang w:val="pt-BR"/>
              </w:rPr>
              <w:t>Editor</w:t>
            </w:r>
          </w:p>
          <w:p w:rsidR="00871A35" w:rsidRDefault="00871A35" w:rsidP="006C1930">
            <w:pPr>
              <w:spacing w:after="120"/>
              <w:rPr>
                <w:b/>
                <w:bCs/>
              </w:rPr>
            </w:pPr>
          </w:p>
          <w:p w:rsidR="00871A35" w:rsidRPr="0043135D" w:rsidRDefault="00871A35" w:rsidP="006C1930">
            <w:pPr>
              <w:spacing w:after="120"/>
              <w:rPr>
                <w:b/>
                <w:bCs/>
              </w:rPr>
            </w:pPr>
          </w:p>
          <w:p w:rsidR="00871A35" w:rsidRPr="0043135D" w:rsidRDefault="00871A35" w:rsidP="006C1930">
            <w:pPr>
              <w:spacing w:after="120"/>
              <w:rPr>
                <w:b/>
                <w:bCs/>
              </w:rPr>
            </w:pPr>
            <w:r w:rsidRPr="00320CE4">
              <w:rPr>
                <w:b/>
                <w:bCs/>
                <w:lang w:val="pt-BR"/>
              </w:rPr>
              <w:t xml:space="preserve">Head </w:t>
            </w:r>
            <w:r>
              <w:rPr>
                <w:b/>
                <w:bCs/>
                <w:lang w:val="pt-BR"/>
              </w:rPr>
              <w:t xml:space="preserve">of </w:t>
            </w:r>
            <w:r w:rsidRPr="00320CE4">
              <w:rPr>
                <w:b/>
                <w:bCs/>
                <w:lang w:val="pt-BR"/>
              </w:rPr>
              <w:t xml:space="preserve">Departments </w:t>
            </w:r>
            <w:r>
              <w:rPr>
                <w:b/>
                <w:bCs/>
                <w:lang w:val="pt-BR"/>
              </w:rPr>
              <w:t xml:space="preserve"> </w:t>
            </w:r>
          </w:p>
        </w:tc>
      </w:tr>
    </w:tbl>
    <w:p w:rsidR="00871A35" w:rsidRPr="008A4D99" w:rsidRDefault="00871A35" w:rsidP="00871A35">
      <w:pPr>
        <w:spacing w:before="60" w:after="60"/>
        <w:jc w:val="both"/>
        <w:rPr>
          <w:b/>
          <w:bCs/>
        </w:rPr>
      </w:pPr>
    </w:p>
    <w:tbl>
      <w:tblPr>
        <w:tblW w:w="10620" w:type="dxa"/>
        <w:tblInd w:w="-432" w:type="dxa"/>
        <w:tblLook w:val="04A0"/>
      </w:tblPr>
      <w:tblGrid>
        <w:gridCol w:w="4935"/>
        <w:gridCol w:w="5685"/>
      </w:tblGrid>
      <w:tr w:rsidR="002B2E05" w:rsidRPr="006B3C67" w:rsidTr="00DD4544">
        <w:tc>
          <w:tcPr>
            <w:tcW w:w="4935" w:type="dxa"/>
          </w:tcPr>
          <w:p w:rsidR="002B2E05" w:rsidRPr="000577EE" w:rsidRDefault="002B2E05" w:rsidP="00DD4544">
            <w:pPr>
              <w:jc w:val="center"/>
              <w:rPr>
                <w:sz w:val="22"/>
              </w:rPr>
            </w:pPr>
            <w:r>
              <w:rPr>
                <w:sz w:val="22"/>
              </w:rPr>
              <w:lastRenderedPageBreak/>
              <w:t xml:space="preserve">HO CHI MINH CITY </w:t>
            </w:r>
            <w:r w:rsidRPr="003F4749">
              <w:rPr>
                <w:sz w:val="22"/>
              </w:rPr>
              <w:t>UNIVERSITY OF TECHNOLOGY AND EDUCATION</w:t>
            </w:r>
          </w:p>
          <w:p w:rsidR="002B2E05" w:rsidRPr="001F5934" w:rsidRDefault="002B2E05" w:rsidP="00DD4544">
            <w:pPr>
              <w:jc w:val="center"/>
              <w:rPr>
                <w:b/>
                <w:sz w:val="22"/>
              </w:rPr>
            </w:pPr>
            <w:r>
              <w:rPr>
                <w:b/>
                <w:sz w:val="22"/>
              </w:rPr>
              <w:t>FACULTY OF MECHANICAL ENGINEERING</w:t>
            </w:r>
          </w:p>
        </w:tc>
        <w:tc>
          <w:tcPr>
            <w:tcW w:w="5685" w:type="dxa"/>
          </w:tcPr>
          <w:p w:rsidR="002B2E05" w:rsidRDefault="002B2E05" w:rsidP="00DD4544">
            <w:pPr>
              <w:jc w:val="center"/>
              <w:rPr>
                <w:b/>
                <w:bCs/>
              </w:rPr>
            </w:pPr>
            <w:r>
              <w:rPr>
                <w:b/>
                <w:bCs/>
              </w:rPr>
              <w:t>Major in</w:t>
            </w:r>
            <w:r w:rsidRPr="000577EE">
              <w:rPr>
                <w:b/>
                <w:bCs/>
              </w:rPr>
              <w:t xml:space="preserve"> </w:t>
            </w:r>
            <w:r>
              <w:rPr>
                <w:b/>
                <w:bCs/>
              </w:rPr>
              <w:t>Mechanical Engineering</w:t>
            </w:r>
            <w:r w:rsidRPr="000577EE">
              <w:rPr>
                <w:b/>
                <w:bCs/>
              </w:rPr>
              <w:t xml:space="preserve">     </w:t>
            </w:r>
          </w:p>
          <w:p w:rsidR="002B2E05" w:rsidRPr="000577EE" w:rsidRDefault="002B2E05" w:rsidP="00DD4544">
            <w:pPr>
              <w:jc w:val="center"/>
              <w:rPr>
                <w:b/>
                <w:bCs/>
              </w:rPr>
            </w:pPr>
            <w:r>
              <w:rPr>
                <w:b/>
                <w:bCs/>
              </w:rPr>
              <w:t>Degree in</w:t>
            </w:r>
            <w:r w:rsidRPr="000577EE">
              <w:rPr>
                <w:b/>
                <w:bCs/>
              </w:rPr>
              <w:t xml:space="preserve"> </w:t>
            </w:r>
            <w:r>
              <w:rPr>
                <w:b/>
                <w:bCs/>
              </w:rPr>
              <w:t>Bachelor of Engineering</w:t>
            </w:r>
          </w:p>
          <w:p w:rsidR="002B2E05" w:rsidRPr="000577EE" w:rsidRDefault="002B2E05" w:rsidP="00DD4544">
            <w:pPr>
              <w:jc w:val="center"/>
              <w:rPr>
                <w:b/>
                <w:bCs/>
              </w:rPr>
            </w:pPr>
            <w:r w:rsidRPr="003F4749">
              <w:rPr>
                <w:b/>
                <w:bCs/>
              </w:rPr>
              <w:t>Programme</w:t>
            </w:r>
            <w:r>
              <w:rPr>
                <w:b/>
                <w:bCs/>
              </w:rPr>
              <w:t xml:space="preserve"> of Machine </w:t>
            </w:r>
            <w:r w:rsidRPr="003F4749">
              <w:rPr>
                <w:b/>
                <w:bCs/>
              </w:rPr>
              <w:t>Manufacturing Technology</w:t>
            </w:r>
          </w:p>
          <w:p w:rsidR="002B2E05" w:rsidRPr="000577EE" w:rsidRDefault="002B2E05" w:rsidP="00DD4544">
            <w:pPr>
              <w:jc w:val="center"/>
              <w:rPr>
                <w:b/>
                <w:bCs/>
                <w:sz w:val="22"/>
              </w:rPr>
            </w:pPr>
          </w:p>
        </w:tc>
      </w:tr>
    </w:tbl>
    <w:p w:rsidR="002B2E05" w:rsidRPr="004D492B" w:rsidRDefault="002B2E05" w:rsidP="002B2E05">
      <w:pPr>
        <w:spacing w:before="60" w:after="60"/>
        <w:jc w:val="center"/>
        <w:rPr>
          <w:color w:val="0033CC"/>
          <w:sz w:val="44"/>
          <w:szCs w:val="44"/>
        </w:rPr>
      </w:pPr>
      <w:r w:rsidRPr="003F4749">
        <w:rPr>
          <w:b/>
          <w:bCs/>
          <w:color w:val="0000CC"/>
          <w:sz w:val="44"/>
          <w:szCs w:val="44"/>
        </w:rPr>
        <w:t>COURSE SYLLABUS</w:t>
      </w:r>
    </w:p>
    <w:p w:rsidR="002B2E05" w:rsidRPr="008A4D99" w:rsidRDefault="002B2E05" w:rsidP="002B2E05">
      <w:pPr>
        <w:spacing w:before="60" w:after="60"/>
        <w:jc w:val="both"/>
        <w:rPr>
          <w:b/>
          <w:bCs/>
        </w:rPr>
      </w:pPr>
    </w:p>
    <w:p w:rsidR="002B2E05" w:rsidRPr="000A71B2" w:rsidRDefault="002B2E05" w:rsidP="009E5B71">
      <w:pPr>
        <w:numPr>
          <w:ilvl w:val="0"/>
          <w:numId w:val="275"/>
        </w:numPr>
        <w:tabs>
          <w:tab w:val="left" w:pos="284"/>
          <w:tab w:val="left" w:pos="5954"/>
        </w:tabs>
        <w:spacing w:before="60" w:after="60"/>
        <w:ind w:hanging="644"/>
        <w:jc w:val="both"/>
        <w:rPr>
          <w:b/>
          <w:bCs/>
        </w:rPr>
      </w:pPr>
      <w:r w:rsidRPr="00FE06D6">
        <w:rPr>
          <w:b/>
          <w:bCs/>
        </w:rPr>
        <w:t>Course title</w:t>
      </w:r>
      <w:r>
        <w:rPr>
          <w:b/>
          <w:bCs/>
        </w:rPr>
        <w:t xml:space="preserve"> </w:t>
      </w:r>
      <w:r w:rsidRPr="008A4D99">
        <w:rPr>
          <w:b/>
          <w:bCs/>
        </w:rPr>
        <w:t xml:space="preserve">: </w:t>
      </w:r>
      <w:r>
        <w:rPr>
          <w:b/>
          <w:bCs/>
          <w:color w:val="000000"/>
        </w:rPr>
        <w:t>Technical English 1</w:t>
      </w:r>
      <w:r w:rsidRPr="001C7AC8">
        <w:rPr>
          <w:b/>
          <w:bCs/>
          <w:color w:val="000000"/>
        </w:rPr>
        <w:tab/>
      </w:r>
    </w:p>
    <w:p w:rsidR="002B2E05" w:rsidRPr="008A4D99" w:rsidRDefault="002B2E05" w:rsidP="009E5B71">
      <w:pPr>
        <w:numPr>
          <w:ilvl w:val="0"/>
          <w:numId w:val="275"/>
        </w:numPr>
        <w:tabs>
          <w:tab w:val="left" w:pos="284"/>
          <w:tab w:val="left" w:pos="5954"/>
        </w:tabs>
        <w:spacing w:before="60" w:after="60"/>
        <w:ind w:hanging="720"/>
        <w:jc w:val="both"/>
        <w:rPr>
          <w:b/>
          <w:bCs/>
        </w:rPr>
      </w:pPr>
      <w:r>
        <w:rPr>
          <w:b/>
          <w:bCs/>
        </w:rPr>
        <w:t xml:space="preserve">Code </w:t>
      </w:r>
      <w:r w:rsidRPr="008A4D99">
        <w:rPr>
          <w:b/>
          <w:bCs/>
        </w:rPr>
        <w:t>:</w:t>
      </w:r>
      <w:r>
        <w:rPr>
          <w:b/>
          <w:bCs/>
        </w:rPr>
        <w:t xml:space="preserve"> </w:t>
      </w:r>
      <w:r w:rsidRPr="009E5B71">
        <w:rPr>
          <w:b/>
          <w:bCs/>
          <w:color w:val="FF0000"/>
        </w:rPr>
        <w:t>TEEN123725E</w:t>
      </w:r>
    </w:p>
    <w:p w:rsidR="002B2E05" w:rsidRPr="00A066C1" w:rsidRDefault="002B2E05" w:rsidP="009E5B71">
      <w:pPr>
        <w:numPr>
          <w:ilvl w:val="0"/>
          <w:numId w:val="275"/>
        </w:numPr>
        <w:tabs>
          <w:tab w:val="left" w:pos="284"/>
          <w:tab w:val="left" w:pos="5954"/>
        </w:tabs>
        <w:spacing w:before="60" w:after="60"/>
        <w:ind w:hanging="720"/>
        <w:jc w:val="both"/>
        <w:rPr>
          <w:bCs/>
        </w:rPr>
      </w:pPr>
      <w:r>
        <w:rPr>
          <w:b/>
          <w:bCs/>
        </w:rPr>
        <w:t xml:space="preserve">Credits </w:t>
      </w:r>
      <w:r w:rsidRPr="008A4D99">
        <w:rPr>
          <w:b/>
          <w:bCs/>
        </w:rPr>
        <w:t>:</w:t>
      </w:r>
      <w:r>
        <w:rPr>
          <w:b/>
          <w:bCs/>
        </w:rPr>
        <w:t xml:space="preserve"> </w:t>
      </w:r>
      <w:r w:rsidRPr="002B388C">
        <w:rPr>
          <w:bCs/>
        </w:rPr>
        <w:t xml:space="preserve">02  </w:t>
      </w:r>
    </w:p>
    <w:p w:rsidR="002B2E05" w:rsidRPr="007B3CA2" w:rsidRDefault="002B2E05" w:rsidP="002B2E05">
      <w:pPr>
        <w:tabs>
          <w:tab w:val="left" w:pos="284"/>
          <w:tab w:val="left" w:pos="5954"/>
        </w:tabs>
        <w:ind w:left="270"/>
        <w:jc w:val="both"/>
        <w:rPr>
          <w:bCs/>
        </w:rPr>
      </w:pPr>
      <w:r>
        <w:rPr>
          <w:bCs/>
        </w:rPr>
        <w:t>Time Distribution</w:t>
      </w:r>
      <w:r w:rsidRPr="00A066C1">
        <w:t xml:space="preserve">: </w:t>
      </w:r>
      <w:r>
        <w:t>10</w:t>
      </w:r>
      <w:r w:rsidRPr="000577EE">
        <w:t xml:space="preserve"> </w:t>
      </w:r>
      <w:r>
        <w:t>weeks of Theory, 2 (3:0:6)</w:t>
      </w:r>
    </w:p>
    <w:p w:rsidR="002B2E05" w:rsidRPr="00AE7261" w:rsidRDefault="002B2E05" w:rsidP="009E5B71">
      <w:pPr>
        <w:numPr>
          <w:ilvl w:val="0"/>
          <w:numId w:val="275"/>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2B2E05" w:rsidRPr="0092492B" w:rsidRDefault="002B2E05" w:rsidP="002B2E05">
      <w:pPr>
        <w:pStyle w:val="ListParagraph"/>
        <w:spacing w:after="120" w:line="360" w:lineRule="auto"/>
        <w:rPr>
          <w:bCs/>
        </w:rPr>
      </w:pPr>
      <w:r w:rsidRPr="0092492B">
        <w:rPr>
          <w:bCs/>
        </w:rPr>
        <w:t xml:space="preserve">1/ </w:t>
      </w:r>
      <w:r>
        <w:rPr>
          <w:bCs/>
          <w:lang w:val="pt-BR"/>
        </w:rPr>
        <w:t>Main instructors</w:t>
      </w:r>
      <w:r w:rsidRPr="0092492B">
        <w:rPr>
          <w:bCs/>
        </w:rPr>
        <w:t xml:space="preserve">: </w:t>
      </w:r>
      <w:r>
        <w:rPr>
          <w:bCs/>
        </w:rPr>
        <w:t>M.Eng</w:t>
      </w:r>
      <w:r w:rsidRPr="000577EE">
        <w:rPr>
          <w:bCs/>
        </w:rPr>
        <w:t>. Nguy</w:t>
      </w:r>
      <w:r>
        <w:rPr>
          <w:bCs/>
        </w:rPr>
        <w:t>e</w:t>
      </w:r>
      <w:r w:rsidRPr="000577EE">
        <w:rPr>
          <w:bCs/>
        </w:rPr>
        <w:t>n Phi Trung</w:t>
      </w:r>
    </w:p>
    <w:p w:rsidR="002B2E05" w:rsidRDefault="002B2E05" w:rsidP="002B2E05">
      <w:pPr>
        <w:pStyle w:val="ListParagraph"/>
        <w:ind w:left="2520" w:hanging="1800"/>
        <w:rPr>
          <w:bCs/>
        </w:rPr>
      </w:pPr>
      <w:r w:rsidRPr="0092492B">
        <w:rPr>
          <w:bCs/>
        </w:rPr>
        <w:t xml:space="preserve">2/ </w:t>
      </w:r>
      <w:r>
        <w:rPr>
          <w:bCs/>
        </w:rPr>
        <w:t>Co-instructors</w:t>
      </w:r>
      <w:r w:rsidRPr="0092492B">
        <w:rPr>
          <w:bCs/>
        </w:rPr>
        <w:t>:</w:t>
      </w:r>
      <w:r>
        <w:rPr>
          <w:bCs/>
        </w:rPr>
        <w:t xml:space="preserve"> M.Eng</w:t>
      </w:r>
      <w:r w:rsidRPr="000577EE">
        <w:rPr>
          <w:bCs/>
        </w:rPr>
        <w:t xml:space="preserve">. </w:t>
      </w:r>
      <w:r>
        <w:rPr>
          <w:bCs/>
        </w:rPr>
        <w:t>Pham Bach Duong, M.Eng</w:t>
      </w:r>
      <w:r w:rsidRPr="000577EE">
        <w:rPr>
          <w:bCs/>
        </w:rPr>
        <w:t xml:space="preserve">. </w:t>
      </w:r>
      <w:r>
        <w:rPr>
          <w:bCs/>
        </w:rPr>
        <w:t xml:space="preserve">Tran Mai Van, M.A. Nguyen Trung Hieu, PhD. Pham Phuy Tuan </w:t>
      </w:r>
    </w:p>
    <w:p w:rsidR="002B2E05" w:rsidRPr="008A4D99" w:rsidRDefault="002B2E05" w:rsidP="009E5B71">
      <w:pPr>
        <w:numPr>
          <w:ilvl w:val="0"/>
          <w:numId w:val="275"/>
        </w:numPr>
        <w:tabs>
          <w:tab w:val="left" w:pos="284"/>
          <w:tab w:val="left" w:pos="5954"/>
        </w:tabs>
        <w:ind w:hanging="720"/>
        <w:jc w:val="both"/>
        <w:rPr>
          <w:bCs/>
          <w:color w:val="FF0000"/>
        </w:rPr>
      </w:pPr>
      <w:r w:rsidRPr="00FE6FD0">
        <w:rPr>
          <w:b/>
          <w:bCs/>
        </w:rPr>
        <w:t>Requirements</w:t>
      </w:r>
    </w:p>
    <w:p w:rsidR="002B2E05" w:rsidRDefault="002B2E05" w:rsidP="002B2E05">
      <w:pPr>
        <w:tabs>
          <w:tab w:val="left" w:pos="3451"/>
        </w:tabs>
        <w:spacing w:before="60" w:after="60"/>
        <w:ind w:firstLine="720"/>
        <w:jc w:val="both"/>
        <w:rPr>
          <w:bCs/>
          <w:lang w:val="fr-FR"/>
        </w:rPr>
      </w:pPr>
      <w:r w:rsidRPr="00D51BB5">
        <w:rPr>
          <w:bCs/>
        </w:rPr>
        <w:t>Prerequisite course(s)</w:t>
      </w:r>
      <w:r w:rsidRPr="000577EE">
        <w:rPr>
          <w:bCs/>
        </w:rPr>
        <w:t xml:space="preserve">: </w:t>
      </w:r>
      <w:r>
        <w:rPr>
          <w:bCs/>
        </w:rPr>
        <w:t>None</w:t>
      </w:r>
    </w:p>
    <w:p w:rsidR="002B2E05" w:rsidRDefault="002B2E05" w:rsidP="002B2E05">
      <w:pPr>
        <w:tabs>
          <w:tab w:val="left" w:pos="3451"/>
        </w:tabs>
        <w:spacing w:before="60" w:after="60"/>
        <w:ind w:firstLine="720"/>
        <w:jc w:val="both"/>
        <w:rPr>
          <w:bCs/>
        </w:rPr>
      </w:pPr>
      <w:r w:rsidRPr="00D51BB5">
        <w:rPr>
          <w:bCs/>
        </w:rPr>
        <w:t>Previous course(s)</w:t>
      </w:r>
      <w:r w:rsidRPr="000F1091">
        <w:rPr>
          <w:bCs/>
        </w:rPr>
        <w:t>:</w:t>
      </w:r>
      <w:r>
        <w:rPr>
          <w:bCs/>
        </w:rPr>
        <w:t xml:space="preserve"> </w:t>
      </w:r>
      <w:r>
        <w:rPr>
          <w:bCs/>
          <w:lang w:val="fr-FR"/>
        </w:rPr>
        <w:t>English</w:t>
      </w:r>
      <w:r w:rsidRPr="00F64FAA">
        <w:rPr>
          <w:bCs/>
          <w:lang w:val="fr-FR"/>
        </w:rPr>
        <w:t xml:space="preserve"> 1</w:t>
      </w:r>
      <w:r>
        <w:rPr>
          <w:bCs/>
          <w:lang w:val="fr-FR"/>
        </w:rPr>
        <w:t xml:space="preserve"> (</w:t>
      </w:r>
      <w:r w:rsidRPr="00492D74">
        <w:rPr>
          <w:bCs/>
        </w:rPr>
        <w:t>ENGL130137</w:t>
      </w:r>
      <w:r>
        <w:rPr>
          <w:bCs/>
        </w:rPr>
        <w:t xml:space="preserve">), </w:t>
      </w:r>
      <w:r>
        <w:rPr>
          <w:bCs/>
          <w:lang w:val="fr-FR"/>
        </w:rPr>
        <w:t>English</w:t>
      </w:r>
      <w:r w:rsidRPr="00F64FAA">
        <w:rPr>
          <w:bCs/>
          <w:lang w:val="fr-FR"/>
        </w:rPr>
        <w:t xml:space="preserve"> 2</w:t>
      </w:r>
      <w:r>
        <w:rPr>
          <w:bCs/>
          <w:lang w:val="fr-FR"/>
        </w:rPr>
        <w:t xml:space="preserve"> (</w:t>
      </w:r>
      <w:r w:rsidRPr="00492D74">
        <w:rPr>
          <w:bCs/>
        </w:rPr>
        <w:t>ENGL230237</w:t>
      </w:r>
      <w:r>
        <w:rPr>
          <w:bCs/>
        </w:rPr>
        <w:t xml:space="preserve">), </w:t>
      </w:r>
    </w:p>
    <w:p w:rsidR="002B2E05" w:rsidRPr="00B32F06" w:rsidRDefault="002B2E05" w:rsidP="002B2E05">
      <w:pPr>
        <w:tabs>
          <w:tab w:val="left" w:pos="3451"/>
        </w:tabs>
        <w:spacing w:before="60" w:after="60"/>
        <w:ind w:firstLine="720"/>
        <w:jc w:val="both"/>
        <w:rPr>
          <w:b/>
          <w:bCs/>
        </w:rPr>
      </w:pPr>
      <w:r>
        <w:rPr>
          <w:bCs/>
        </w:rPr>
        <w:t xml:space="preserve">                               </w:t>
      </w:r>
      <w:r>
        <w:rPr>
          <w:bCs/>
          <w:lang w:val="fr-FR"/>
        </w:rPr>
        <w:t xml:space="preserve">English </w:t>
      </w:r>
      <w:r w:rsidRPr="00F64FAA">
        <w:rPr>
          <w:bCs/>
          <w:lang w:val="fr-FR"/>
        </w:rPr>
        <w:t>3</w:t>
      </w:r>
      <w:r>
        <w:rPr>
          <w:bCs/>
          <w:lang w:val="fr-FR"/>
        </w:rPr>
        <w:t xml:space="preserve"> (</w:t>
      </w:r>
      <w:r w:rsidRPr="00492D74">
        <w:rPr>
          <w:bCs/>
        </w:rPr>
        <w:t>ENGL330337</w:t>
      </w:r>
      <w:r>
        <w:rPr>
          <w:bCs/>
        </w:rPr>
        <w:t>)</w:t>
      </w:r>
    </w:p>
    <w:p w:rsidR="002B2E05" w:rsidRPr="008A4D99" w:rsidRDefault="002B2E05" w:rsidP="009E5B71">
      <w:pPr>
        <w:numPr>
          <w:ilvl w:val="0"/>
          <w:numId w:val="275"/>
        </w:numPr>
        <w:tabs>
          <w:tab w:val="left" w:pos="284"/>
          <w:tab w:val="left" w:pos="5954"/>
        </w:tabs>
        <w:spacing w:before="60" w:after="60"/>
        <w:ind w:hanging="720"/>
        <w:jc w:val="both"/>
        <w:rPr>
          <w:b/>
          <w:bCs/>
        </w:rPr>
      </w:pPr>
      <w:r>
        <w:rPr>
          <w:b/>
          <w:bCs/>
        </w:rPr>
        <w:t>Course Description</w:t>
      </w:r>
    </w:p>
    <w:p w:rsidR="002B2E05" w:rsidRDefault="002B2E05" w:rsidP="002B2E05">
      <w:pPr>
        <w:spacing w:before="120" w:after="120" w:line="276" w:lineRule="auto"/>
        <w:ind w:left="360" w:firstLine="540"/>
        <w:jc w:val="both"/>
        <w:rPr>
          <w:lang w:val="pt-BR"/>
        </w:rPr>
      </w:pPr>
      <w:r w:rsidRPr="00FE6FD0">
        <w:rPr>
          <w:lang w:val="pt-BR"/>
        </w:rPr>
        <w:t xml:space="preserve">Provide students with the </w:t>
      </w:r>
      <w:r>
        <w:rPr>
          <w:lang w:val="pt-BR"/>
        </w:rPr>
        <w:t xml:space="preserve">basic </w:t>
      </w:r>
      <w:r w:rsidRPr="00FE6FD0">
        <w:rPr>
          <w:lang w:val="pt-BR"/>
        </w:rPr>
        <w:t>knowledge of</w:t>
      </w:r>
      <w:r>
        <w:rPr>
          <w:lang w:val="pt-BR"/>
        </w:rPr>
        <w:t xml:space="preserve"> : </w:t>
      </w:r>
    </w:p>
    <w:p w:rsidR="002B2E05" w:rsidRPr="00C25B24" w:rsidRDefault="002B2E05" w:rsidP="002B2E05">
      <w:pPr>
        <w:pStyle w:val="ListParagraph"/>
        <w:numPr>
          <w:ilvl w:val="0"/>
          <w:numId w:val="41"/>
        </w:numPr>
        <w:spacing w:before="120" w:after="120" w:line="276" w:lineRule="auto"/>
        <w:contextualSpacing/>
        <w:jc w:val="both"/>
        <w:rPr>
          <w:i/>
          <w:lang w:val="pt-BR"/>
        </w:rPr>
      </w:pPr>
      <w:r>
        <w:rPr>
          <w:i/>
          <w:lang w:val="pt-BR"/>
        </w:rPr>
        <w:t xml:space="preserve">Comprehensive reading and translating English documents of mechanical engineering </w:t>
      </w:r>
    </w:p>
    <w:p w:rsidR="002B2E05" w:rsidRPr="00C25B24" w:rsidRDefault="002B2E05" w:rsidP="002B2E05">
      <w:pPr>
        <w:pStyle w:val="ListParagraph"/>
        <w:numPr>
          <w:ilvl w:val="0"/>
          <w:numId w:val="41"/>
        </w:numPr>
        <w:spacing w:before="120" w:after="120" w:line="276" w:lineRule="auto"/>
        <w:contextualSpacing/>
        <w:jc w:val="both"/>
        <w:rPr>
          <w:i/>
          <w:lang w:val="pt-BR"/>
        </w:rPr>
      </w:pPr>
      <w:r>
        <w:rPr>
          <w:i/>
          <w:lang w:val="pt-BR"/>
        </w:rPr>
        <w:t>Writing reports, essays, cover letters in English related to  mechanical engineering</w:t>
      </w:r>
      <w:r w:rsidRPr="00C25B24">
        <w:rPr>
          <w:i/>
          <w:lang w:val="pt-BR"/>
        </w:rPr>
        <w:t>.</w:t>
      </w:r>
    </w:p>
    <w:p w:rsidR="002B2E05" w:rsidRPr="00C25B24" w:rsidRDefault="002B2E05" w:rsidP="002B2E05">
      <w:pPr>
        <w:pStyle w:val="ListParagraph"/>
        <w:numPr>
          <w:ilvl w:val="0"/>
          <w:numId w:val="41"/>
        </w:numPr>
        <w:spacing w:before="120" w:after="120" w:line="276" w:lineRule="auto"/>
        <w:contextualSpacing/>
        <w:jc w:val="both"/>
        <w:rPr>
          <w:i/>
          <w:lang w:val="pt-BR"/>
        </w:rPr>
      </w:pPr>
      <w:r>
        <w:rPr>
          <w:i/>
          <w:lang w:val="pt-BR"/>
        </w:rPr>
        <w:t>Ability to communicate with foreigners about mechanically related topics</w:t>
      </w:r>
    </w:p>
    <w:p w:rsidR="002B2E05" w:rsidRDefault="002B2E05" w:rsidP="002B2E05">
      <w:pPr>
        <w:pStyle w:val="ListParagraph"/>
        <w:numPr>
          <w:ilvl w:val="0"/>
          <w:numId w:val="41"/>
        </w:numPr>
        <w:spacing w:after="120" w:line="360" w:lineRule="auto"/>
        <w:contextualSpacing/>
        <w:jc w:val="both"/>
        <w:rPr>
          <w:i/>
          <w:lang w:val="pt-BR"/>
        </w:rPr>
      </w:pPr>
      <w:r>
        <w:rPr>
          <w:i/>
          <w:lang w:val="pt-BR"/>
        </w:rPr>
        <w:t>Ability to listen to monologues, dialogues, reports ralated to mechanical engineering</w:t>
      </w:r>
      <w:r w:rsidRPr="00664774">
        <w:rPr>
          <w:i/>
          <w:lang w:val="pt-BR"/>
        </w:rPr>
        <w:t>.</w:t>
      </w:r>
    </w:p>
    <w:p w:rsidR="002B2E05" w:rsidRPr="00C25B24" w:rsidRDefault="002B2E05" w:rsidP="002B2E05">
      <w:pPr>
        <w:spacing w:line="360" w:lineRule="auto"/>
        <w:ind w:left="360" w:firstLine="360"/>
        <w:jc w:val="both"/>
        <w:rPr>
          <w:lang w:val="pt-BR"/>
        </w:rPr>
      </w:pPr>
      <w:r>
        <w:t>This course is done in the 6th semester, which is the basis for students to learn the foundation subjects and specialized ones in English and helps students read the references in English. In addition, it supports students with the knowledge and skills to  be able to work out in the companies domestically and abroad later because of the requirement of the specialized knowledge of mechanical English</w:t>
      </w:r>
      <w:r>
        <w:rPr>
          <w:lang w:val="pt-BR"/>
        </w:rPr>
        <w:t>.</w:t>
      </w:r>
    </w:p>
    <w:p w:rsidR="002B2E05" w:rsidRDefault="002B2E05" w:rsidP="009E5B71">
      <w:pPr>
        <w:numPr>
          <w:ilvl w:val="0"/>
          <w:numId w:val="275"/>
        </w:numPr>
        <w:tabs>
          <w:tab w:val="left" w:pos="284"/>
          <w:tab w:val="left" w:pos="5954"/>
        </w:tabs>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2B2E05" w:rsidRPr="002455B3" w:rsidTr="00DD4544">
        <w:tc>
          <w:tcPr>
            <w:tcW w:w="1242" w:type="dxa"/>
            <w:shd w:val="pct30" w:color="FFFF00" w:fill="FFFFFF"/>
            <w:vAlign w:val="center"/>
          </w:tcPr>
          <w:p w:rsidR="002B2E05" w:rsidRPr="005A2B81" w:rsidRDefault="002B2E05" w:rsidP="00DD4544">
            <w:pPr>
              <w:tabs>
                <w:tab w:val="left" w:pos="284"/>
                <w:tab w:val="left" w:pos="5954"/>
              </w:tabs>
              <w:spacing w:before="60" w:after="60"/>
              <w:jc w:val="center"/>
              <w:rPr>
                <w:b/>
                <w:bCs/>
              </w:rPr>
            </w:pPr>
            <w:r>
              <w:rPr>
                <w:b/>
                <w:bCs/>
              </w:rPr>
              <w:t>Goals</w:t>
            </w:r>
          </w:p>
        </w:tc>
        <w:tc>
          <w:tcPr>
            <w:tcW w:w="6663" w:type="dxa"/>
            <w:shd w:val="pct30" w:color="FFFF00" w:fill="FFFFFF"/>
            <w:vAlign w:val="center"/>
          </w:tcPr>
          <w:p w:rsidR="002B2E05" w:rsidRDefault="002B2E05" w:rsidP="00DD4544">
            <w:pPr>
              <w:tabs>
                <w:tab w:val="left" w:pos="284"/>
                <w:tab w:val="left" w:pos="5954"/>
              </w:tabs>
              <w:spacing w:before="60" w:after="60"/>
              <w:jc w:val="center"/>
              <w:rPr>
                <w:b/>
                <w:bCs/>
                <w:i/>
              </w:rPr>
            </w:pPr>
            <w:r>
              <w:rPr>
                <w:b/>
                <w:bCs/>
              </w:rPr>
              <w:t>Description of Goals</w:t>
            </w:r>
          </w:p>
          <w:p w:rsidR="002B2E05" w:rsidRPr="00D26FFC" w:rsidRDefault="002B2E05"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724" w:type="dxa"/>
            <w:shd w:val="pct30" w:color="FFFF00" w:fill="FFFFFF"/>
            <w:vAlign w:val="center"/>
          </w:tcPr>
          <w:p w:rsidR="002B2E05" w:rsidRPr="002455B3" w:rsidRDefault="002B2E05" w:rsidP="00DD4544">
            <w:pPr>
              <w:tabs>
                <w:tab w:val="left" w:pos="284"/>
                <w:tab w:val="left" w:pos="5954"/>
              </w:tabs>
              <w:spacing w:before="60" w:after="60"/>
              <w:jc w:val="center"/>
              <w:rPr>
                <w:b/>
                <w:bCs/>
                <w:i/>
              </w:rPr>
            </w:pPr>
            <w:r>
              <w:rPr>
                <w:b/>
                <w:bCs/>
              </w:rPr>
              <w:t>Learning Outcomes of the Major</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G1</w:t>
            </w:r>
          </w:p>
        </w:tc>
        <w:tc>
          <w:tcPr>
            <w:tcW w:w="6663" w:type="dxa"/>
            <w:shd w:val="clear" w:color="auto" w:fill="auto"/>
          </w:tcPr>
          <w:p w:rsidR="002B2E05" w:rsidRPr="002455B3" w:rsidRDefault="002B2E05" w:rsidP="00DD4544">
            <w:pPr>
              <w:spacing w:before="120" w:after="120"/>
              <w:rPr>
                <w:b/>
                <w:bCs/>
              </w:rPr>
            </w:pPr>
            <w:r>
              <w:rPr>
                <w:lang w:val="en-GB"/>
              </w:rPr>
              <w:t>Applying basic k</w:t>
            </w:r>
            <w:r w:rsidRPr="00E248A1">
              <w:rPr>
                <w:lang w:val="en-GB"/>
              </w:rPr>
              <w:t>nowledge in the field of</w:t>
            </w:r>
            <w:r>
              <w:rPr>
                <w:lang w:val="en-GB"/>
              </w:rPr>
              <w:t xml:space="preserve"> technical English: terms, structures. </w:t>
            </w:r>
          </w:p>
        </w:tc>
        <w:tc>
          <w:tcPr>
            <w:tcW w:w="1724" w:type="dxa"/>
            <w:shd w:val="clear" w:color="auto" w:fill="auto"/>
            <w:vAlign w:val="center"/>
          </w:tcPr>
          <w:p w:rsidR="002B2E05" w:rsidRPr="00D81B04" w:rsidRDefault="002B2E05" w:rsidP="00DD4544">
            <w:pPr>
              <w:tabs>
                <w:tab w:val="left" w:pos="284"/>
                <w:tab w:val="left" w:pos="5954"/>
              </w:tabs>
              <w:spacing w:before="120" w:after="120"/>
              <w:jc w:val="center"/>
              <w:rPr>
                <w:b/>
                <w:bCs/>
              </w:rPr>
            </w:pPr>
            <w:r w:rsidRPr="00D81B04">
              <w:rPr>
                <w:b/>
                <w:bCs/>
              </w:rPr>
              <w:t>ELO 2</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G2</w:t>
            </w:r>
          </w:p>
        </w:tc>
        <w:tc>
          <w:tcPr>
            <w:tcW w:w="6663" w:type="dxa"/>
            <w:shd w:val="clear" w:color="auto" w:fill="auto"/>
          </w:tcPr>
          <w:p w:rsidR="002B2E05" w:rsidRPr="00FA49B5" w:rsidRDefault="002B2E05" w:rsidP="00DD4544">
            <w:pPr>
              <w:rPr>
                <w:lang w:val="en-GB"/>
              </w:rPr>
            </w:pPr>
            <w:r>
              <w:t>Analyzing, explaining and arguing to resolve requests about translation, interpreting correctly the terminology, sentence structures in the writing of technical writing and speaking in English.</w:t>
            </w:r>
          </w:p>
        </w:tc>
        <w:tc>
          <w:tcPr>
            <w:tcW w:w="1724" w:type="dxa"/>
            <w:shd w:val="clear" w:color="auto" w:fill="auto"/>
            <w:vAlign w:val="center"/>
          </w:tcPr>
          <w:p w:rsidR="002B2E05" w:rsidRDefault="002B2E05" w:rsidP="00DD4544">
            <w:pPr>
              <w:tabs>
                <w:tab w:val="left" w:pos="284"/>
                <w:tab w:val="left" w:pos="5954"/>
              </w:tabs>
              <w:spacing w:before="120" w:after="120"/>
              <w:jc w:val="center"/>
              <w:rPr>
                <w:b/>
                <w:bCs/>
              </w:rPr>
            </w:pPr>
            <w:r w:rsidRPr="00D81B04">
              <w:rPr>
                <w:b/>
                <w:bCs/>
              </w:rPr>
              <w:t xml:space="preserve">ELO </w:t>
            </w:r>
            <w:r>
              <w:rPr>
                <w:b/>
                <w:bCs/>
              </w:rPr>
              <w:t>3</w:t>
            </w:r>
          </w:p>
          <w:p w:rsidR="002B2E05" w:rsidRPr="00F6433C" w:rsidRDefault="002B2E05" w:rsidP="00DD4544">
            <w:pPr>
              <w:tabs>
                <w:tab w:val="left" w:pos="284"/>
                <w:tab w:val="left" w:pos="5954"/>
              </w:tabs>
              <w:spacing w:before="120" w:after="120"/>
              <w:jc w:val="center"/>
              <w:rPr>
                <w:bCs/>
              </w:rPr>
            </w:pPr>
            <w:r>
              <w:rPr>
                <w:b/>
                <w:bCs/>
                <w:color w:val="000000"/>
              </w:rPr>
              <w:t>ELO 8</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G3</w:t>
            </w:r>
          </w:p>
        </w:tc>
        <w:tc>
          <w:tcPr>
            <w:tcW w:w="6663" w:type="dxa"/>
            <w:shd w:val="clear" w:color="auto" w:fill="auto"/>
            <w:vAlign w:val="center"/>
          </w:tcPr>
          <w:p w:rsidR="002B2E05" w:rsidRPr="00BD394A" w:rsidRDefault="002B2E05" w:rsidP="00DD4544">
            <w:pPr>
              <w:tabs>
                <w:tab w:val="left" w:pos="284"/>
                <w:tab w:val="left" w:pos="5954"/>
              </w:tabs>
              <w:spacing w:before="120" w:after="120"/>
              <w:rPr>
                <w:color w:val="000000"/>
              </w:rPr>
            </w:pPr>
            <w:r>
              <w:t xml:space="preserve">Working in group, communicate and read comprehensive documents, give presentation, argue with colleagues and </w:t>
            </w:r>
            <w:r>
              <w:lastRenderedPageBreak/>
              <w:t>customers about information on product documentation such as catalogues, brochures, the manual, etc. in English.</w:t>
            </w:r>
          </w:p>
        </w:tc>
        <w:tc>
          <w:tcPr>
            <w:tcW w:w="1724" w:type="dxa"/>
            <w:shd w:val="clear" w:color="auto" w:fill="auto"/>
            <w:vAlign w:val="center"/>
          </w:tcPr>
          <w:p w:rsidR="002B2E05" w:rsidRDefault="002B2E05" w:rsidP="00DD4544">
            <w:pPr>
              <w:tabs>
                <w:tab w:val="left" w:pos="5954"/>
              </w:tabs>
              <w:spacing w:before="120"/>
              <w:jc w:val="center"/>
              <w:rPr>
                <w:b/>
                <w:bCs/>
                <w:color w:val="000000"/>
              </w:rPr>
            </w:pPr>
            <w:r>
              <w:rPr>
                <w:b/>
                <w:bCs/>
                <w:color w:val="000000"/>
              </w:rPr>
              <w:lastRenderedPageBreak/>
              <w:t>ELO 5 ;</w:t>
            </w:r>
            <w:r>
              <w:rPr>
                <w:color w:val="000000"/>
              </w:rPr>
              <w:br/>
            </w:r>
            <w:r>
              <w:rPr>
                <w:b/>
                <w:bCs/>
                <w:color w:val="000000"/>
              </w:rPr>
              <w:t>ELO 6 ;</w:t>
            </w:r>
            <w:r>
              <w:rPr>
                <w:color w:val="000000"/>
              </w:rPr>
              <w:br/>
            </w:r>
            <w:r>
              <w:rPr>
                <w:b/>
                <w:bCs/>
                <w:color w:val="000000"/>
              </w:rPr>
              <w:lastRenderedPageBreak/>
              <w:t>ELO 7 ;</w:t>
            </w:r>
          </w:p>
          <w:p w:rsidR="002B2E05" w:rsidRPr="008F4D6E" w:rsidRDefault="002B2E05" w:rsidP="00DD4544">
            <w:pPr>
              <w:tabs>
                <w:tab w:val="left" w:pos="5954"/>
              </w:tabs>
              <w:jc w:val="center"/>
              <w:rPr>
                <w:color w:val="000000"/>
              </w:rPr>
            </w:pPr>
          </w:p>
        </w:tc>
      </w:tr>
    </w:tbl>
    <w:p w:rsidR="002B2E05" w:rsidRDefault="002B2E05" w:rsidP="002B2E05">
      <w:pPr>
        <w:tabs>
          <w:tab w:val="left" w:pos="284"/>
          <w:tab w:val="left" w:pos="5954"/>
        </w:tabs>
        <w:spacing w:before="60" w:after="60"/>
        <w:jc w:val="both"/>
        <w:rPr>
          <w:b/>
          <w:bCs/>
        </w:rPr>
      </w:pPr>
    </w:p>
    <w:p w:rsidR="002B2E05" w:rsidRDefault="002B2E05" w:rsidP="009E5B71">
      <w:pPr>
        <w:numPr>
          <w:ilvl w:val="0"/>
          <w:numId w:val="275"/>
        </w:numPr>
        <w:tabs>
          <w:tab w:val="left" w:pos="284"/>
          <w:tab w:val="left" w:pos="5954"/>
        </w:tabs>
        <w:spacing w:before="60" w:after="60"/>
        <w:ind w:hanging="720"/>
        <w:jc w:val="both"/>
        <w:rPr>
          <w:b/>
          <w:bCs/>
        </w:rPr>
      </w:pPr>
      <w:r w:rsidRPr="0050330F">
        <w:rPr>
          <w:b/>
          <w:bCs/>
        </w:rPr>
        <w:t>Course Learning Outcomes (CLOs)</w:t>
      </w:r>
    </w:p>
    <w:p w:rsidR="002B2E05" w:rsidRDefault="002B2E05" w:rsidP="002B2E05">
      <w:pPr>
        <w:tabs>
          <w:tab w:val="left" w:pos="284"/>
          <w:tab w:val="left" w:pos="5954"/>
        </w:tabs>
        <w:spacing w:before="60" w:after="6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8"/>
        <w:gridCol w:w="703"/>
        <w:gridCol w:w="6983"/>
        <w:gridCol w:w="1443"/>
      </w:tblGrid>
      <w:tr w:rsidR="002B2E05" w:rsidRPr="008C36D2" w:rsidTr="00DD4544">
        <w:tc>
          <w:tcPr>
            <w:tcW w:w="1251" w:type="dxa"/>
            <w:gridSpan w:val="2"/>
            <w:shd w:val="pct30" w:color="FFFF00" w:fill="FFFFFF"/>
            <w:vAlign w:val="center"/>
          </w:tcPr>
          <w:p w:rsidR="002B2E05" w:rsidRPr="0050330F" w:rsidRDefault="002B2E05" w:rsidP="00DD4544">
            <w:pPr>
              <w:tabs>
                <w:tab w:val="left" w:pos="284"/>
                <w:tab w:val="left" w:pos="5954"/>
              </w:tabs>
              <w:spacing w:before="60" w:after="60"/>
              <w:jc w:val="center"/>
              <w:rPr>
                <w:b/>
                <w:bCs/>
              </w:rPr>
            </w:pPr>
            <w:r w:rsidRPr="0050330F">
              <w:rPr>
                <w:b/>
                <w:bCs/>
              </w:rPr>
              <w:t>CLOs</w:t>
            </w:r>
          </w:p>
        </w:tc>
        <w:tc>
          <w:tcPr>
            <w:tcW w:w="7033" w:type="dxa"/>
            <w:shd w:val="pct30" w:color="FFFF00" w:fill="FFFFFF"/>
            <w:vAlign w:val="center"/>
          </w:tcPr>
          <w:p w:rsidR="002B2E05" w:rsidRDefault="002B2E05" w:rsidP="00DD4544">
            <w:pPr>
              <w:tabs>
                <w:tab w:val="left" w:pos="284"/>
                <w:tab w:val="left" w:pos="5954"/>
              </w:tabs>
              <w:spacing w:before="60" w:after="60"/>
              <w:jc w:val="center"/>
              <w:rPr>
                <w:b/>
                <w:bCs/>
                <w:i/>
              </w:rPr>
            </w:pPr>
            <w:r>
              <w:rPr>
                <w:b/>
                <w:bCs/>
              </w:rPr>
              <w:t>Description of CLOs</w:t>
            </w:r>
          </w:p>
          <w:p w:rsidR="002B2E05" w:rsidRPr="00D26FFC" w:rsidRDefault="002B2E05"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345" w:type="dxa"/>
            <w:shd w:val="pct30" w:color="FFFF00" w:fill="FFFFFF"/>
            <w:vAlign w:val="center"/>
          </w:tcPr>
          <w:p w:rsidR="002B2E05" w:rsidRPr="002455B3" w:rsidRDefault="002B2E05" w:rsidP="00DD4544">
            <w:pPr>
              <w:tabs>
                <w:tab w:val="left" w:pos="284"/>
                <w:tab w:val="left" w:pos="5954"/>
              </w:tabs>
              <w:spacing w:before="60" w:after="60"/>
              <w:jc w:val="center"/>
              <w:rPr>
                <w:b/>
                <w:bCs/>
                <w:i/>
              </w:rPr>
            </w:pPr>
            <w:r>
              <w:rPr>
                <w:b/>
                <w:bCs/>
              </w:rPr>
              <w:t>Learning Outcomes of the Programme</w:t>
            </w:r>
          </w:p>
        </w:tc>
      </w:tr>
      <w:tr w:rsidR="002B2E05" w:rsidRPr="002455B3" w:rsidTr="00DD4544">
        <w:tc>
          <w:tcPr>
            <w:tcW w:w="548" w:type="dxa"/>
            <w:vMerge w:val="restart"/>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G1</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G1.1</w:t>
            </w:r>
          </w:p>
        </w:tc>
        <w:tc>
          <w:tcPr>
            <w:tcW w:w="7033" w:type="dxa"/>
            <w:shd w:val="clear" w:color="auto" w:fill="auto"/>
          </w:tcPr>
          <w:p w:rsidR="002B2E05" w:rsidRPr="004D492B" w:rsidRDefault="002B2E05" w:rsidP="00DD4544">
            <w:pPr>
              <w:tabs>
                <w:tab w:val="left" w:pos="284"/>
                <w:tab w:val="left" w:pos="5954"/>
              </w:tabs>
              <w:spacing w:before="120" w:after="120"/>
              <w:jc w:val="both"/>
              <w:rPr>
                <w:bCs/>
              </w:rPr>
            </w:pPr>
            <w:r>
              <w:t>Explaining the words, terms, structures related to mechanical engineering in English, specifically the areas related to parts, movements, flows, materials,  etc.</w:t>
            </w:r>
          </w:p>
        </w:tc>
        <w:tc>
          <w:tcPr>
            <w:tcW w:w="1345" w:type="dxa"/>
            <w:shd w:val="clear" w:color="auto" w:fill="auto"/>
            <w:vAlign w:val="center"/>
          </w:tcPr>
          <w:p w:rsidR="002B2E05" w:rsidRDefault="002B2E05" w:rsidP="00DD4544">
            <w:pPr>
              <w:tabs>
                <w:tab w:val="left" w:pos="284"/>
                <w:tab w:val="left" w:pos="5954"/>
              </w:tabs>
              <w:spacing w:before="60" w:after="60"/>
              <w:jc w:val="center"/>
              <w:rPr>
                <w:b/>
                <w:bCs/>
              </w:rPr>
            </w:pPr>
            <w:r w:rsidRPr="00D81B04">
              <w:rPr>
                <w:b/>
                <w:bCs/>
              </w:rPr>
              <w:t>ELO 2</w:t>
            </w:r>
          </w:p>
          <w:p w:rsidR="002B2E05" w:rsidRPr="0077245E" w:rsidRDefault="002B2E05" w:rsidP="00DD4544">
            <w:pPr>
              <w:tabs>
                <w:tab w:val="left" w:pos="284"/>
                <w:tab w:val="left" w:pos="5954"/>
              </w:tabs>
              <w:spacing w:before="60" w:after="60"/>
              <w:jc w:val="center"/>
              <w:rPr>
                <w:bCs/>
              </w:rPr>
            </w:pPr>
            <w:r>
              <w:rPr>
                <w:b/>
                <w:bCs/>
                <w:color w:val="000000"/>
              </w:rPr>
              <w:t>ELO 7</w:t>
            </w:r>
          </w:p>
        </w:tc>
      </w:tr>
      <w:tr w:rsidR="002B2E05" w:rsidRPr="002455B3" w:rsidTr="00DD4544">
        <w:tc>
          <w:tcPr>
            <w:tcW w:w="548" w:type="dxa"/>
            <w:vMerge/>
            <w:shd w:val="clear" w:color="auto" w:fill="auto"/>
            <w:vAlign w:val="center"/>
          </w:tcPr>
          <w:p w:rsidR="002B2E05" w:rsidRPr="00A00A58" w:rsidRDefault="002B2E05" w:rsidP="00DD4544">
            <w:pPr>
              <w:tabs>
                <w:tab w:val="left" w:pos="284"/>
                <w:tab w:val="left" w:pos="5954"/>
              </w:tabs>
              <w:spacing w:before="60" w:after="60"/>
              <w:rPr>
                <w:b/>
                <w:bCs/>
              </w:rPr>
            </w:pP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G1.2</w:t>
            </w:r>
          </w:p>
        </w:tc>
        <w:tc>
          <w:tcPr>
            <w:tcW w:w="7033" w:type="dxa"/>
            <w:shd w:val="clear" w:color="auto" w:fill="auto"/>
          </w:tcPr>
          <w:p w:rsidR="002B2E05" w:rsidRPr="004D492B" w:rsidRDefault="002B2E05" w:rsidP="00DD4544">
            <w:pPr>
              <w:tabs>
                <w:tab w:val="left" w:pos="603"/>
                <w:tab w:val="left" w:pos="5954"/>
              </w:tabs>
              <w:spacing w:before="120" w:after="120"/>
              <w:jc w:val="both"/>
              <w:rPr>
                <w:bCs/>
              </w:rPr>
            </w:pPr>
            <w:r>
              <w:t>Using the words, terms, structures related to mechanical engineering in the specific context and work environment</w:t>
            </w:r>
          </w:p>
        </w:tc>
        <w:tc>
          <w:tcPr>
            <w:tcW w:w="1345" w:type="dxa"/>
            <w:shd w:val="clear" w:color="auto" w:fill="auto"/>
            <w:vAlign w:val="center"/>
          </w:tcPr>
          <w:p w:rsidR="002B2E05" w:rsidRPr="0077245E" w:rsidRDefault="002B2E05" w:rsidP="00DD4544">
            <w:pPr>
              <w:tabs>
                <w:tab w:val="left" w:pos="284"/>
                <w:tab w:val="left" w:pos="5954"/>
              </w:tabs>
              <w:spacing w:before="60" w:after="60"/>
              <w:jc w:val="center"/>
              <w:rPr>
                <w:bCs/>
              </w:rPr>
            </w:pPr>
            <w:r>
              <w:rPr>
                <w:bCs/>
              </w:rPr>
              <w:t xml:space="preserve"> </w:t>
            </w:r>
            <w:r w:rsidRPr="00D81B04">
              <w:rPr>
                <w:b/>
                <w:bCs/>
              </w:rPr>
              <w:t>ELO 2</w:t>
            </w:r>
          </w:p>
        </w:tc>
      </w:tr>
      <w:tr w:rsidR="002B2E05" w:rsidRPr="002455B3" w:rsidTr="00DD4544">
        <w:tc>
          <w:tcPr>
            <w:tcW w:w="548" w:type="dxa"/>
            <w:vMerge w:val="restart"/>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G2</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G2.1</w:t>
            </w:r>
          </w:p>
        </w:tc>
        <w:tc>
          <w:tcPr>
            <w:tcW w:w="7033" w:type="dxa"/>
            <w:shd w:val="clear" w:color="auto" w:fill="auto"/>
          </w:tcPr>
          <w:p w:rsidR="002B2E05" w:rsidRPr="004D492B" w:rsidRDefault="002B2E05" w:rsidP="00DD4544">
            <w:pPr>
              <w:tabs>
                <w:tab w:val="left" w:pos="603"/>
                <w:tab w:val="left" w:pos="5954"/>
              </w:tabs>
              <w:spacing w:before="120" w:after="120"/>
              <w:jc w:val="both"/>
              <w:rPr>
                <w:bCs/>
              </w:rPr>
            </w:pPr>
            <w:r>
              <w:t>Analyzing the terms, structures to translate and interpreting accurately implication in spoken and written texts</w:t>
            </w:r>
          </w:p>
        </w:tc>
        <w:tc>
          <w:tcPr>
            <w:tcW w:w="1345" w:type="dxa"/>
            <w:shd w:val="clear" w:color="auto" w:fill="auto"/>
            <w:vAlign w:val="center"/>
          </w:tcPr>
          <w:p w:rsidR="002B2E05" w:rsidRPr="0077245E" w:rsidRDefault="002B2E05" w:rsidP="00DD4544">
            <w:pPr>
              <w:tabs>
                <w:tab w:val="left" w:pos="284"/>
                <w:tab w:val="left" w:pos="5954"/>
              </w:tabs>
              <w:spacing w:before="60" w:after="60"/>
              <w:jc w:val="center"/>
              <w:rPr>
                <w:bCs/>
              </w:rPr>
            </w:pPr>
            <w:r w:rsidRPr="00D81B04">
              <w:rPr>
                <w:b/>
                <w:bCs/>
              </w:rPr>
              <w:t xml:space="preserve">ELO </w:t>
            </w:r>
            <w:r>
              <w:rPr>
                <w:b/>
                <w:bCs/>
              </w:rPr>
              <w:t>3</w:t>
            </w:r>
          </w:p>
        </w:tc>
      </w:tr>
      <w:tr w:rsidR="002B2E05" w:rsidRPr="002455B3" w:rsidTr="00DD4544">
        <w:trPr>
          <w:trHeight w:val="419"/>
        </w:trPr>
        <w:tc>
          <w:tcPr>
            <w:tcW w:w="548" w:type="dxa"/>
            <w:vMerge/>
            <w:shd w:val="clear" w:color="auto" w:fill="auto"/>
            <w:vAlign w:val="center"/>
          </w:tcPr>
          <w:p w:rsidR="002B2E05" w:rsidRPr="00A00A58" w:rsidRDefault="002B2E05" w:rsidP="00DD4544">
            <w:pPr>
              <w:tabs>
                <w:tab w:val="left" w:pos="284"/>
                <w:tab w:val="left" w:pos="5954"/>
              </w:tabs>
              <w:spacing w:before="60" w:after="60"/>
              <w:rPr>
                <w:b/>
                <w:bCs/>
              </w:rPr>
            </w:pP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G2.2</w:t>
            </w:r>
          </w:p>
        </w:tc>
        <w:tc>
          <w:tcPr>
            <w:tcW w:w="7033" w:type="dxa"/>
            <w:shd w:val="clear" w:color="auto" w:fill="auto"/>
          </w:tcPr>
          <w:p w:rsidR="002B2E05" w:rsidRPr="004D492B" w:rsidRDefault="002B2E05" w:rsidP="00DD4544">
            <w:pPr>
              <w:tabs>
                <w:tab w:val="left" w:pos="284"/>
                <w:tab w:val="left" w:pos="5954"/>
              </w:tabs>
              <w:spacing w:before="60" w:after="60"/>
              <w:jc w:val="both"/>
              <w:rPr>
                <w:bCs/>
              </w:rPr>
            </w:pPr>
            <w:r>
              <w:t>Searching for documents, self-study, searching and presenting contents related to mechanical engineering in English</w:t>
            </w:r>
          </w:p>
        </w:tc>
        <w:tc>
          <w:tcPr>
            <w:tcW w:w="1345" w:type="dxa"/>
            <w:shd w:val="clear" w:color="auto" w:fill="auto"/>
            <w:vAlign w:val="center"/>
          </w:tcPr>
          <w:p w:rsidR="002B2E05" w:rsidRDefault="002B2E05" w:rsidP="00DD4544">
            <w:pPr>
              <w:tabs>
                <w:tab w:val="left" w:pos="284"/>
                <w:tab w:val="left" w:pos="5954"/>
              </w:tabs>
              <w:spacing w:before="60" w:after="60"/>
              <w:jc w:val="center"/>
              <w:rPr>
                <w:b/>
                <w:bCs/>
              </w:rPr>
            </w:pPr>
            <w:r w:rsidRPr="00D81B04">
              <w:rPr>
                <w:b/>
                <w:bCs/>
              </w:rPr>
              <w:t xml:space="preserve">ELO </w:t>
            </w:r>
            <w:r>
              <w:rPr>
                <w:b/>
                <w:bCs/>
              </w:rPr>
              <w:t>6</w:t>
            </w:r>
          </w:p>
          <w:p w:rsidR="002B2E05" w:rsidRPr="0077245E" w:rsidRDefault="002B2E05" w:rsidP="00DD4544">
            <w:pPr>
              <w:tabs>
                <w:tab w:val="left" w:pos="284"/>
                <w:tab w:val="left" w:pos="5954"/>
              </w:tabs>
              <w:spacing w:before="60" w:after="60"/>
              <w:jc w:val="center"/>
              <w:rPr>
                <w:bCs/>
              </w:rPr>
            </w:pPr>
            <w:r w:rsidRPr="00D81B04">
              <w:rPr>
                <w:b/>
                <w:bCs/>
              </w:rPr>
              <w:t xml:space="preserve">ELO </w:t>
            </w:r>
            <w:r>
              <w:rPr>
                <w:b/>
                <w:bCs/>
              </w:rPr>
              <w:t>8</w:t>
            </w:r>
          </w:p>
        </w:tc>
      </w:tr>
      <w:tr w:rsidR="002B2E05" w:rsidRPr="002455B3" w:rsidTr="00DD4544">
        <w:trPr>
          <w:trHeight w:val="802"/>
        </w:trPr>
        <w:tc>
          <w:tcPr>
            <w:tcW w:w="548" w:type="dxa"/>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G3</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G3.1</w:t>
            </w:r>
          </w:p>
        </w:tc>
        <w:tc>
          <w:tcPr>
            <w:tcW w:w="7033" w:type="dxa"/>
            <w:shd w:val="clear" w:color="auto" w:fill="auto"/>
          </w:tcPr>
          <w:p w:rsidR="002B2E05" w:rsidRDefault="002B2E05" w:rsidP="00DD4544">
            <w:pPr>
              <w:tabs>
                <w:tab w:val="left" w:pos="284"/>
                <w:tab w:val="left" w:pos="5954"/>
              </w:tabs>
              <w:spacing w:before="60" w:after="60"/>
              <w:jc w:val="both"/>
              <w:rPr>
                <w:bCs/>
              </w:rPr>
            </w:pPr>
            <w:r>
              <w:t>Working in groups to discuss and resolve issues related to mechanical engineering in English</w:t>
            </w:r>
          </w:p>
        </w:tc>
        <w:tc>
          <w:tcPr>
            <w:tcW w:w="1345" w:type="dxa"/>
            <w:shd w:val="clear" w:color="auto" w:fill="auto"/>
            <w:vAlign w:val="center"/>
          </w:tcPr>
          <w:p w:rsidR="002B2E05" w:rsidRDefault="002B2E05" w:rsidP="00DD4544">
            <w:pPr>
              <w:tabs>
                <w:tab w:val="left" w:pos="284"/>
                <w:tab w:val="left" w:pos="5954"/>
              </w:tabs>
              <w:spacing w:before="60" w:after="60"/>
              <w:jc w:val="center"/>
              <w:rPr>
                <w:b/>
                <w:bCs/>
                <w:color w:val="000000"/>
              </w:rPr>
            </w:pPr>
            <w:r>
              <w:rPr>
                <w:b/>
                <w:bCs/>
                <w:color w:val="000000"/>
              </w:rPr>
              <w:t>ELO 5</w:t>
            </w:r>
          </w:p>
          <w:p w:rsidR="002B2E05" w:rsidRPr="00662CDD" w:rsidRDefault="002B2E05" w:rsidP="00DD4544">
            <w:pPr>
              <w:tabs>
                <w:tab w:val="left" w:pos="284"/>
                <w:tab w:val="left" w:pos="5954"/>
              </w:tabs>
              <w:spacing w:before="60" w:after="60"/>
              <w:jc w:val="center"/>
              <w:rPr>
                <w:bCs/>
              </w:rPr>
            </w:pPr>
            <w:r>
              <w:rPr>
                <w:b/>
                <w:bCs/>
                <w:color w:val="000000"/>
              </w:rPr>
              <w:t>ELO 7</w:t>
            </w:r>
          </w:p>
        </w:tc>
      </w:tr>
    </w:tbl>
    <w:p w:rsidR="002B2E05" w:rsidRDefault="002B2E05" w:rsidP="002B2E05">
      <w:pPr>
        <w:spacing w:before="60" w:after="60"/>
        <w:jc w:val="center"/>
        <w:rPr>
          <w:b/>
          <w:bCs/>
          <w:color w:val="000000"/>
        </w:rPr>
      </w:pPr>
    </w:p>
    <w:p w:rsidR="002B2E05" w:rsidRDefault="002B2E05" w:rsidP="002B2E05">
      <w:pPr>
        <w:spacing w:before="60" w:after="60"/>
        <w:jc w:val="center"/>
        <w:rPr>
          <w:bCs/>
        </w:rPr>
      </w:pPr>
      <w:r w:rsidRPr="001418AC">
        <w:rPr>
          <w:b/>
          <w:bCs/>
          <w:color w:val="000000"/>
        </w:rPr>
        <w:t>Contribution level of this course to the Program outcomes (ELOs)</w:t>
      </w:r>
    </w:p>
    <w:tbl>
      <w:tblPr>
        <w:tblStyle w:val="TableGrid"/>
        <w:tblW w:w="0" w:type="auto"/>
        <w:tblLook w:val="04A0"/>
      </w:tblPr>
      <w:tblGrid>
        <w:gridCol w:w="740"/>
        <w:gridCol w:w="740"/>
        <w:gridCol w:w="740"/>
        <w:gridCol w:w="740"/>
        <w:gridCol w:w="741"/>
        <w:gridCol w:w="741"/>
        <w:gridCol w:w="741"/>
        <w:gridCol w:w="741"/>
        <w:gridCol w:w="741"/>
        <w:gridCol w:w="741"/>
        <w:gridCol w:w="741"/>
        <w:gridCol w:w="741"/>
        <w:gridCol w:w="741"/>
      </w:tblGrid>
      <w:tr w:rsidR="002B2E05" w:rsidRPr="00E61DFE" w:rsidTr="00DD4544">
        <w:tc>
          <w:tcPr>
            <w:tcW w:w="740" w:type="dxa"/>
            <w:vAlign w:val="center"/>
          </w:tcPr>
          <w:p w:rsidR="002B2E05" w:rsidRPr="00E61DFE" w:rsidRDefault="002B2E05" w:rsidP="00DD4544">
            <w:pPr>
              <w:spacing w:before="100" w:beforeAutospacing="1" w:after="100" w:afterAutospacing="1"/>
              <w:jc w:val="center"/>
              <w:rPr>
                <w:b/>
                <w:bCs/>
              </w:rPr>
            </w:pPr>
            <w:r w:rsidRPr="00E61DFE">
              <w:rPr>
                <w:b/>
                <w:bCs/>
              </w:rPr>
              <w:t>ELO 1</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2</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3</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4</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5</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6</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7</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8</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9</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0</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1</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2</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3</w:t>
            </w:r>
          </w:p>
        </w:tc>
      </w:tr>
      <w:tr w:rsidR="002B2E05" w:rsidTr="00DD4544">
        <w:trPr>
          <w:trHeight w:val="415"/>
        </w:trPr>
        <w:tc>
          <w:tcPr>
            <w:tcW w:w="740" w:type="dxa"/>
            <w:vAlign w:val="center"/>
          </w:tcPr>
          <w:p w:rsidR="002B2E05" w:rsidRDefault="002B2E05" w:rsidP="00DD4544">
            <w:pPr>
              <w:spacing w:before="100" w:beforeAutospacing="1" w:after="100" w:afterAutospacing="1"/>
              <w:jc w:val="center"/>
              <w:rPr>
                <w:bCs/>
              </w:rPr>
            </w:pPr>
            <w:r>
              <w:rPr>
                <w:bCs/>
              </w:rPr>
              <w:t>N</w:t>
            </w:r>
          </w:p>
        </w:tc>
        <w:tc>
          <w:tcPr>
            <w:tcW w:w="740"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0"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0" w:type="dxa"/>
            <w:vAlign w:val="center"/>
          </w:tcPr>
          <w:p w:rsidR="002B2E05" w:rsidRDefault="002B2E05" w:rsidP="00DD4544">
            <w:pPr>
              <w:spacing w:before="100" w:beforeAutospacing="1" w:after="100" w:afterAutospacing="1"/>
              <w:jc w:val="center"/>
              <w:rPr>
                <w:bCs/>
              </w:rPr>
            </w:pPr>
            <w:r>
              <w:rPr>
                <w:bCs/>
              </w:rPr>
              <w:t>N</w:t>
            </w:r>
          </w:p>
        </w:tc>
        <w:tc>
          <w:tcPr>
            <w:tcW w:w="741"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1"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1" w:type="dxa"/>
            <w:shd w:val="clear" w:color="auto" w:fill="FF0000"/>
            <w:vAlign w:val="center"/>
          </w:tcPr>
          <w:p w:rsidR="002B2E05" w:rsidRDefault="002B2E05" w:rsidP="00DD4544">
            <w:pPr>
              <w:spacing w:before="100" w:beforeAutospacing="1" w:after="100" w:afterAutospacing="1"/>
              <w:jc w:val="center"/>
              <w:rPr>
                <w:bCs/>
              </w:rPr>
            </w:pPr>
            <w:r>
              <w:rPr>
                <w:bCs/>
              </w:rPr>
              <w:t>H</w:t>
            </w:r>
          </w:p>
        </w:tc>
        <w:tc>
          <w:tcPr>
            <w:tcW w:w="741" w:type="dxa"/>
            <w:vAlign w:val="center"/>
          </w:tcPr>
          <w:p w:rsidR="002B2E05" w:rsidRDefault="002B2E05" w:rsidP="00DD4544">
            <w:pPr>
              <w:spacing w:before="100" w:beforeAutospacing="1" w:after="100" w:afterAutospacing="1"/>
              <w:jc w:val="center"/>
              <w:rPr>
                <w:bCs/>
              </w:rPr>
            </w:pPr>
            <w:r>
              <w:rPr>
                <w:bCs/>
              </w:rPr>
              <w:t>S</w:t>
            </w:r>
          </w:p>
        </w:tc>
        <w:tc>
          <w:tcPr>
            <w:tcW w:w="741" w:type="dxa"/>
            <w:shd w:val="clear" w:color="auto" w:fill="92D050"/>
            <w:vAlign w:val="center"/>
          </w:tcPr>
          <w:p w:rsidR="002B2E05" w:rsidRDefault="002B2E05" w:rsidP="00DD4544">
            <w:pPr>
              <w:spacing w:before="100" w:beforeAutospacing="1" w:after="100" w:afterAutospacing="1"/>
              <w:jc w:val="center"/>
            </w:pPr>
            <w:r>
              <w:rPr>
                <w:bCs/>
              </w:rPr>
              <w:t>W</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r>
    </w:tbl>
    <w:p w:rsidR="002B2E05" w:rsidRDefault="002B2E05" w:rsidP="002B2E05">
      <w:pPr>
        <w:spacing w:before="60" w:after="60"/>
        <w:jc w:val="both"/>
        <w:rPr>
          <w:bCs/>
        </w:rPr>
      </w:pPr>
      <w:r>
        <w:rPr>
          <w:b/>
          <w:bCs/>
          <w:color w:val="FF0000"/>
        </w:rPr>
        <w:t>Notes: H (Highly Supportive); S (Supportive); W (Weak Supportive); N (Non-Supportive)</w:t>
      </w:r>
    </w:p>
    <w:p w:rsidR="002B2E05" w:rsidRPr="00182878" w:rsidRDefault="002B2E05" w:rsidP="002B2E05">
      <w:pPr>
        <w:spacing w:before="60" w:after="60"/>
        <w:jc w:val="both"/>
        <w:rPr>
          <w:bCs/>
        </w:rPr>
      </w:pPr>
    </w:p>
    <w:p w:rsidR="002B2E05" w:rsidRPr="008A4D99" w:rsidRDefault="002B2E05" w:rsidP="009E5B71">
      <w:pPr>
        <w:numPr>
          <w:ilvl w:val="0"/>
          <w:numId w:val="275"/>
        </w:numPr>
        <w:tabs>
          <w:tab w:val="left" w:pos="5954"/>
        </w:tabs>
        <w:spacing w:before="60" w:after="60"/>
        <w:ind w:left="360"/>
        <w:jc w:val="both"/>
        <w:rPr>
          <w:bCs/>
          <w:lang w:val="de-DE"/>
        </w:rPr>
      </w:pPr>
      <w:r>
        <w:rPr>
          <w:b/>
          <w:bCs/>
          <w:lang w:val="de-DE"/>
        </w:rPr>
        <w:t>Required Textbook</w:t>
      </w:r>
      <w:r w:rsidRPr="00BA5F2B">
        <w:rPr>
          <w:b/>
          <w:bCs/>
          <w:lang w:val="de-DE"/>
        </w:rPr>
        <w:t>s</w:t>
      </w:r>
    </w:p>
    <w:p w:rsidR="002B2E05" w:rsidRDefault="002B2E05" w:rsidP="002B2E05">
      <w:pPr>
        <w:pStyle w:val="ListParagraph"/>
        <w:spacing w:before="120" w:after="120" w:line="312" w:lineRule="auto"/>
        <w:ind w:left="360"/>
      </w:pPr>
      <w:r w:rsidRPr="00660093">
        <w:rPr>
          <w:b/>
          <w:bCs/>
        </w:rPr>
        <w:t xml:space="preserve">- </w:t>
      </w:r>
      <w:r w:rsidRPr="00BA5F2B">
        <w:rPr>
          <w:bCs/>
          <w:lang w:val="de-DE"/>
        </w:rPr>
        <w:t xml:space="preserve">Official </w:t>
      </w:r>
      <w:r>
        <w:rPr>
          <w:lang w:val="de-DE"/>
        </w:rPr>
        <w:t>Textbook</w:t>
      </w:r>
      <w:r>
        <w:t xml:space="preserve">: </w:t>
      </w:r>
    </w:p>
    <w:p w:rsidR="002B2E05" w:rsidRDefault="002B2E05" w:rsidP="002B2E05">
      <w:pPr>
        <w:pStyle w:val="ListParagraph"/>
        <w:spacing w:before="120" w:after="120" w:line="312" w:lineRule="auto"/>
        <w:ind w:left="990" w:hanging="270"/>
        <w:jc w:val="both"/>
      </w:pPr>
      <w:r>
        <w:t xml:space="preserve">1. David Bonamy, Christopher Jacques, </w:t>
      </w:r>
      <w:r w:rsidRPr="0084100F">
        <w:rPr>
          <w:i/>
        </w:rPr>
        <w:t>Technical English</w:t>
      </w:r>
      <w:r>
        <w:rPr>
          <w:i/>
        </w:rPr>
        <w:t xml:space="preserve"> 1</w:t>
      </w:r>
      <w:r>
        <w:t>, Pearson Longman, 2008</w:t>
      </w:r>
    </w:p>
    <w:p w:rsidR="002B2E05" w:rsidRDefault="002B2E05" w:rsidP="002B2E05">
      <w:pPr>
        <w:pStyle w:val="ListParagraph"/>
        <w:spacing w:before="120" w:after="120" w:line="312" w:lineRule="auto"/>
        <w:ind w:left="360"/>
        <w:jc w:val="both"/>
      </w:pPr>
      <w:r>
        <w:t xml:space="preserve">- </w:t>
      </w:r>
      <w:r>
        <w:rPr>
          <w:lang w:val="de-DE"/>
        </w:rPr>
        <w:t>References</w:t>
      </w:r>
      <w:r>
        <w:t xml:space="preserve">: </w:t>
      </w:r>
    </w:p>
    <w:p w:rsidR="002B2E05" w:rsidRDefault="002B2E05" w:rsidP="002B2E05">
      <w:pPr>
        <w:pStyle w:val="ListParagraph"/>
        <w:spacing w:before="120" w:after="120" w:line="312" w:lineRule="auto"/>
        <w:ind w:left="990" w:hanging="270"/>
        <w:jc w:val="both"/>
      </w:pPr>
      <w:r>
        <w:t xml:space="preserve">2. Eric H.Glendinning, Norman Glending, </w:t>
      </w:r>
      <w:r w:rsidRPr="0026094A">
        <w:rPr>
          <w:i/>
        </w:rPr>
        <w:t>Oxford English for Mechanical and Electrical Engineering</w:t>
      </w:r>
      <w:r>
        <w:t>, Oxford University Express, 2001</w:t>
      </w:r>
    </w:p>
    <w:p w:rsidR="002B2E05" w:rsidRDefault="002B2E05" w:rsidP="002B2E05">
      <w:pPr>
        <w:pStyle w:val="ListParagraph"/>
        <w:spacing w:before="120" w:after="120" w:line="312" w:lineRule="auto"/>
        <w:ind w:left="990" w:hanging="270"/>
        <w:jc w:val="both"/>
      </w:pPr>
      <w:r>
        <w:t xml:space="preserve">3. Mark Ibbotson, </w:t>
      </w:r>
      <w:r w:rsidRPr="009327FA">
        <w:rPr>
          <w:i/>
        </w:rPr>
        <w:t>Cambridge English for Engineering</w:t>
      </w:r>
      <w:r>
        <w:t>, Cambridge Press, 2010</w:t>
      </w:r>
    </w:p>
    <w:p w:rsidR="002B2E05" w:rsidRPr="004C6AE9" w:rsidRDefault="002B2E05" w:rsidP="002B2E05">
      <w:pPr>
        <w:pStyle w:val="ListParagraph"/>
        <w:spacing w:before="120" w:after="120" w:line="312" w:lineRule="auto"/>
        <w:ind w:left="990" w:hanging="270"/>
        <w:jc w:val="both"/>
      </w:pPr>
    </w:p>
    <w:p w:rsidR="002B2E05" w:rsidRPr="008A4D99" w:rsidRDefault="002B2E05" w:rsidP="009E5B71">
      <w:pPr>
        <w:numPr>
          <w:ilvl w:val="0"/>
          <w:numId w:val="275"/>
        </w:numPr>
        <w:tabs>
          <w:tab w:val="left" w:pos="567"/>
          <w:tab w:val="left" w:pos="5954"/>
        </w:tabs>
        <w:spacing w:before="60" w:after="60"/>
        <w:ind w:hanging="720"/>
        <w:jc w:val="both"/>
        <w:rPr>
          <w:bCs/>
          <w:color w:val="FF0000"/>
          <w:lang w:val="de-DE"/>
        </w:rPr>
      </w:pPr>
      <w:r>
        <w:rPr>
          <w:b/>
          <w:bCs/>
          <w:lang w:val="de-DE"/>
        </w:rPr>
        <w:t>Assessements</w:t>
      </w:r>
      <w:r w:rsidRPr="008A4D99">
        <w:rPr>
          <w:b/>
          <w:bCs/>
          <w:lang w:val="de-DE"/>
        </w:rPr>
        <w:t>:</w:t>
      </w:r>
    </w:p>
    <w:p w:rsidR="002B2E05" w:rsidRPr="002A4157" w:rsidRDefault="002B2E05" w:rsidP="002B2E05">
      <w:pPr>
        <w:pStyle w:val="ListParagraph"/>
        <w:spacing w:before="60" w:after="60"/>
        <w:jc w:val="both"/>
        <w:rPr>
          <w:lang w:val="de-DE"/>
        </w:rPr>
      </w:pPr>
      <w:r w:rsidRPr="002A4157">
        <w:rPr>
          <w:lang w:val="de-DE"/>
        </w:rPr>
        <w:t xml:space="preserve">- Scale of </w:t>
      </w:r>
      <w:r w:rsidRPr="002A4157">
        <w:rPr>
          <w:b/>
          <w:lang w:val="de-DE"/>
        </w:rPr>
        <w:t>10</w:t>
      </w:r>
    </w:p>
    <w:p w:rsidR="002B2E05" w:rsidRPr="003848EA" w:rsidRDefault="002B2E05" w:rsidP="002B2E05">
      <w:pPr>
        <w:spacing w:before="60" w:after="60"/>
        <w:ind w:firstLine="720"/>
        <w:jc w:val="both"/>
        <w:rPr>
          <w:lang w:val="de-DE"/>
        </w:rPr>
      </w:pPr>
      <w:r w:rsidRPr="002A4157">
        <w:rPr>
          <w:lang w:val="de-DE"/>
        </w:rPr>
        <w:t>- Plan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3"/>
        <w:gridCol w:w="4002"/>
        <w:gridCol w:w="1109"/>
        <w:gridCol w:w="1448"/>
        <w:gridCol w:w="921"/>
        <w:gridCol w:w="1354"/>
      </w:tblGrid>
      <w:tr w:rsidR="002B2E05" w:rsidRPr="008C36D2" w:rsidTr="00DD4544">
        <w:tc>
          <w:tcPr>
            <w:tcW w:w="431" w:type="pct"/>
            <w:shd w:val="pct30" w:color="FFFF00" w:fill="FFFFFF"/>
            <w:vAlign w:val="center"/>
          </w:tcPr>
          <w:p w:rsidR="002B2E05" w:rsidRPr="000577EE" w:rsidRDefault="002B2E05" w:rsidP="00DD4544">
            <w:pPr>
              <w:spacing w:before="60" w:after="60"/>
              <w:jc w:val="center"/>
              <w:rPr>
                <w:b/>
                <w:bCs/>
                <w:lang w:val="de-DE"/>
              </w:rPr>
            </w:pPr>
            <w:r>
              <w:rPr>
                <w:b/>
                <w:bCs/>
                <w:lang w:val="de-DE"/>
              </w:rPr>
              <w:t>Types</w:t>
            </w:r>
          </w:p>
        </w:tc>
        <w:tc>
          <w:tcPr>
            <w:tcW w:w="2069" w:type="pct"/>
            <w:shd w:val="pct30" w:color="FFFF00" w:fill="FFFFFF"/>
            <w:vAlign w:val="center"/>
          </w:tcPr>
          <w:p w:rsidR="002B2E05" w:rsidRPr="000577EE" w:rsidRDefault="002B2E05" w:rsidP="00DD4544">
            <w:pPr>
              <w:spacing w:before="60" w:after="60"/>
              <w:jc w:val="center"/>
              <w:rPr>
                <w:b/>
                <w:bCs/>
                <w:lang w:val="de-DE"/>
              </w:rPr>
            </w:pPr>
            <w:r>
              <w:rPr>
                <w:b/>
                <w:bCs/>
                <w:lang w:val="de-DE"/>
              </w:rPr>
              <w:t>Contents</w:t>
            </w:r>
          </w:p>
        </w:tc>
        <w:tc>
          <w:tcPr>
            <w:tcW w:w="574" w:type="pct"/>
            <w:shd w:val="pct30" w:color="FFFF00" w:fill="FFFFFF"/>
            <w:vAlign w:val="center"/>
          </w:tcPr>
          <w:p w:rsidR="002B2E05" w:rsidRPr="000577EE" w:rsidRDefault="002B2E05" w:rsidP="00DD4544">
            <w:pPr>
              <w:spacing w:before="60" w:after="60"/>
              <w:jc w:val="center"/>
              <w:rPr>
                <w:b/>
                <w:bCs/>
                <w:lang w:val="de-DE"/>
              </w:rPr>
            </w:pPr>
            <w:r>
              <w:rPr>
                <w:b/>
                <w:bCs/>
                <w:lang w:val="de-DE"/>
              </w:rPr>
              <w:t>Time</w:t>
            </w:r>
          </w:p>
        </w:tc>
        <w:tc>
          <w:tcPr>
            <w:tcW w:w="749" w:type="pct"/>
            <w:shd w:val="pct30" w:color="FFFF00" w:fill="FFFFFF"/>
            <w:vAlign w:val="center"/>
          </w:tcPr>
          <w:p w:rsidR="002B2E05" w:rsidRPr="000577EE" w:rsidRDefault="002B2E05" w:rsidP="00DD4544">
            <w:pPr>
              <w:spacing w:before="60" w:after="60"/>
              <w:jc w:val="center"/>
              <w:rPr>
                <w:b/>
                <w:bCs/>
                <w:lang w:val="de-DE"/>
              </w:rPr>
            </w:pPr>
            <w:r>
              <w:rPr>
                <w:b/>
                <w:bCs/>
                <w:lang w:val="de-DE"/>
              </w:rPr>
              <w:t>Approaches</w:t>
            </w:r>
          </w:p>
        </w:tc>
        <w:tc>
          <w:tcPr>
            <w:tcW w:w="476" w:type="pct"/>
            <w:shd w:val="pct30" w:color="FFFF00" w:fill="FFFFFF"/>
            <w:vAlign w:val="center"/>
          </w:tcPr>
          <w:p w:rsidR="002B2E05" w:rsidRPr="000577EE" w:rsidRDefault="002B2E05" w:rsidP="00DD4544">
            <w:pPr>
              <w:spacing w:before="60" w:after="60"/>
              <w:jc w:val="center"/>
              <w:rPr>
                <w:b/>
                <w:bCs/>
                <w:lang w:val="de-DE"/>
              </w:rPr>
            </w:pPr>
            <w:r>
              <w:rPr>
                <w:b/>
                <w:bCs/>
                <w:lang w:val="de-DE"/>
              </w:rPr>
              <w:t>CLOs</w:t>
            </w:r>
          </w:p>
        </w:tc>
        <w:tc>
          <w:tcPr>
            <w:tcW w:w="700" w:type="pct"/>
            <w:shd w:val="pct30" w:color="FFFF00" w:fill="FFFFFF"/>
            <w:vAlign w:val="center"/>
          </w:tcPr>
          <w:p w:rsidR="002B2E05" w:rsidRPr="000577EE" w:rsidRDefault="002B2E05" w:rsidP="00DD4544">
            <w:pPr>
              <w:spacing w:before="60" w:after="60"/>
              <w:jc w:val="center"/>
              <w:rPr>
                <w:b/>
                <w:bCs/>
                <w:lang w:val="de-DE"/>
              </w:rPr>
            </w:pPr>
            <w:r>
              <w:rPr>
                <w:b/>
                <w:bCs/>
                <w:lang w:val="de-DE"/>
              </w:rPr>
              <w:t>Percentage</w:t>
            </w:r>
            <w:r w:rsidRPr="000577EE">
              <w:rPr>
                <w:b/>
                <w:bCs/>
                <w:lang w:val="de-DE"/>
              </w:rPr>
              <w:t xml:space="preserve"> </w:t>
            </w:r>
            <w:r w:rsidRPr="000577EE">
              <w:rPr>
                <w:b/>
                <w:bCs/>
                <w:lang w:val="de-DE"/>
              </w:rPr>
              <w:lastRenderedPageBreak/>
              <w:t>(%)</w:t>
            </w:r>
          </w:p>
        </w:tc>
      </w:tr>
      <w:tr w:rsidR="002B2E05" w:rsidRPr="005A1E30" w:rsidTr="00DD4544">
        <w:tc>
          <w:tcPr>
            <w:tcW w:w="3823" w:type="pct"/>
            <w:gridSpan w:val="4"/>
            <w:shd w:val="clear" w:color="auto" w:fill="auto"/>
            <w:vAlign w:val="center"/>
          </w:tcPr>
          <w:p w:rsidR="002B2E05" w:rsidRDefault="002B2E05" w:rsidP="00DD4544">
            <w:pPr>
              <w:spacing w:before="60" w:after="60"/>
              <w:jc w:val="center"/>
              <w:rPr>
                <w:b/>
                <w:bCs/>
                <w:lang w:val="de-DE"/>
              </w:rPr>
            </w:pPr>
            <w:r>
              <w:rPr>
                <w:b/>
                <w:bCs/>
              </w:rPr>
              <w:lastRenderedPageBreak/>
              <w:t>Exercises in class</w:t>
            </w:r>
          </w:p>
        </w:tc>
        <w:tc>
          <w:tcPr>
            <w:tcW w:w="476" w:type="pct"/>
          </w:tcPr>
          <w:p w:rsidR="002B2E05" w:rsidRDefault="002B2E05" w:rsidP="00DD4544">
            <w:pPr>
              <w:spacing w:before="60" w:after="60"/>
              <w:jc w:val="center"/>
              <w:rPr>
                <w:b/>
                <w:bCs/>
                <w:lang w:val="de-DE"/>
              </w:rPr>
            </w:pPr>
          </w:p>
        </w:tc>
        <w:tc>
          <w:tcPr>
            <w:tcW w:w="700" w:type="pct"/>
          </w:tcPr>
          <w:p w:rsidR="002B2E05" w:rsidRPr="005A1E30" w:rsidRDefault="002B2E05" w:rsidP="00DD4544">
            <w:pPr>
              <w:spacing w:before="60" w:after="60"/>
              <w:jc w:val="center"/>
              <w:rPr>
                <w:b/>
                <w:bCs/>
                <w:lang w:val="de-DE"/>
              </w:rPr>
            </w:pPr>
            <w:r>
              <w:rPr>
                <w:b/>
                <w:bCs/>
                <w:lang w:val="de-DE"/>
              </w:rPr>
              <w:t>30</w:t>
            </w:r>
          </w:p>
        </w:tc>
      </w:tr>
      <w:tr w:rsidR="002B2E05" w:rsidRPr="005A1E30" w:rsidTr="00DD4544">
        <w:tc>
          <w:tcPr>
            <w:tcW w:w="431" w:type="pct"/>
            <w:shd w:val="clear" w:color="auto" w:fill="auto"/>
            <w:vAlign w:val="center"/>
          </w:tcPr>
          <w:p w:rsidR="002B2E05" w:rsidRDefault="002B2E05" w:rsidP="00DD4544">
            <w:pPr>
              <w:rPr>
                <w:bCs/>
                <w:lang w:val="de-DE"/>
              </w:rPr>
            </w:pPr>
            <w:r>
              <w:rPr>
                <w:bCs/>
                <w:color w:val="000000"/>
                <w:lang w:val="de-DE"/>
              </w:rPr>
              <w:t xml:space="preserve">Quiz </w:t>
            </w:r>
            <w:r>
              <w:rPr>
                <w:bCs/>
                <w:lang w:val="de-DE"/>
              </w:rPr>
              <w:t>#1</w:t>
            </w:r>
          </w:p>
        </w:tc>
        <w:tc>
          <w:tcPr>
            <w:tcW w:w="2069" w:type="pct"/>
            <w:shd w:val="clear" w:color="auto" w:fill="auto"/>
            <w:vAlign w:val="center"/>
          </w:tcPr>
          <w:p w:rsidR="002B2E05" w:rsidRPr="00C72FBB" w:rsidRDefault="002B2E05" w:rsidP="00DD4544">
            <w:pPr>
              <w:spacing w:before="60" w:after="60"/>
              <w:jc w:val="both"/>
              <w:rPr>
                <w:bCs/>
                <w:lang w:val="de-DE"/>
              </w:rPr>
            </w:pPr>
            <w:r>
              <w:t>The terms, skills to use the list, presentation of desire at work, using manuals, voicemail, ordering by phone, introducing yourself and others. Unit 2: Parts (1)</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2</w:t>
            </w:r>
            <w:r>
              <w:rPr>
                <w:bCs/>
                <w:vertAlign w:val="superscript"/>
                <w:lang w:val="de-DE"/>
              </w:rPr>
              <w:t xml:space="preserve">nd </w:t>
            </w:r>
            <w:r>
              <w:rPr>
                <w:bCs/>
                <w:lang w:val="de-DE"/>
              </w:rPr>
              <w:t xml:space="preserve"> Week</w:t>
            </w:r>
          </w:p>
        </w:tc>
        <w:tc>
          <w:tcPr>
            <w:tcW w:w="749" w:type="pct"/>
            <w:vAlign w:val="center"/>
          </w:tcPr>
          <w:p w:rsidR="002B2E05" w:rsidRPr="005A1E30" w:rsidRDefault="002B2E05" w:rsidP="00DD4544">
            <w:pPr>
              <w:spacing w:before="60" w:after="60"/>
              <w:jc w:val="center"/>
              <w:rPr>
                <w:b/>
                <w:bCs/>
                <w:lang w:val="de-DE"/>
              </w:rPr>
            </w:pPr>
            <w:r>
              <w:rPr>
                <w:bCs/>
                <w:lang w:val="de-DE"/>
              </w:rPr>
              <w:t>Teamwork</w:t>
            </w:r>
          </w:p>
        </w:tc>
        <w:tc>
          <w:tcPr>
            <w:tcW w:w="476" w:type="pct"/>
            <w:vAlign w:val="center"/>
          </w:tcPr>
          <w:p w:rsidR="002B2E05" w:rsidRDefault="002B2E05" w:rsidP="00DD4544">
            <w:pPr>
              <w:jc w:val="center"/>
              <w:rPr>
                <w:bCs/>
                <w:lang w:val="de-DE"/>
              </w:rPr>
            </w:pPr>
            <w:r>
              <w:rPr>
                <w:bCs/>
                <w:lang w:val="de-DE"/>
              </w:rPr>
              <w:t>G1.1 G1.2</w:t>
            </w:r>
          </w:p>
          <w:p w:rsidR="002B2E05" w:rsidRPr="00E72F08" w:rsidRDefault="002B2E05" w:rsidP="00DD4544">
            <w:pPr>
              <w:jc w:val="center"/>
              <w:rPr>
                <w:bCs/>
                <w:lang w:val="de-DE"/>
              </w:rPr>
            </w:pPr>
            <w:r>
              <w:rPr>
                <w:bCs/>
                <w:lang w:val="de-DE"/>
              </w:rPr>
              <w:t>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C72FBB" w:rsidTr="00DD4544">
        <w:tc>
          <w:tcPr>
            <w:tcW w:w="431" w:type="pct"/>
            <w:shd w:val="clear" w:color="auto" w:fill="auto"/>
            <w:vAlign w:val="center"/>
          </w:tcPr>
          <w:p w:rsidR="002B2E05" w:rsidRPr="00C72FBB" w:rsidRDefault="002B2E05" w:rsidP="00DD4544">
            <w:pPr>
              <w:rPr>
                <w:bCs/>
                <w:lang w:val="de-DE"/>
              </w:rPr>
            </w:pPr>
            <w:r>
              <w:rPr>
                <w:bCs/>
                <w:color w:val="000000"/>
                <w:lang w:val="de-DE"/>
              </w:rPr>
              <w:t xml:space="preserve">Quiz </w:t>
            </w:r>
            <w:r w:rsidRPr="00C72FBB">
              <w:rPr>
                <w:bCs/>
                <w:lang w:val="de-DE"/>
              </w:rPr>
              <w:t>#2</w:t>
            </w:r>
          </w:p>
        </w:tc>
        <w:tc>
          <w:tcPr>
            <w:tcW w:w="2069" w:type="pct"/>
            <w:shd w:val="clear" w:color="auto" w:fill="auto"/>
            <w:vAlign w:val="center"/>
          </w:tcPr>
          <w:p w:rsidR="002B2E05" w:rsidRDefault="002B2E05" w:rsidP="00DD4544">
            <w:pPr>
              <w:tabs>
                <w:tab w:val="left" w:pos="568"/>
              </w:tabs>
              <w:spacing w:before="60" w:after="60"/>
              <w:jc w:val="both"/>
              <w:rPr>
                <w:bCs/>
                <w:lang w:val="de-DE"/>
              </w:rPr>
            </w:pPr>
            <w:r>
              <w:rPr>
                <w:bCs/>
                <w:lang w:val="de-DE"/>
              </w:rPr>
              <w:t>Terms, skills of describing things using guiding tables, showing what to do, where things are. Unit 3 : Parts (2)</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4</w:t>
            </w:r>
            <w:r>
              <w:rPr>
                <w:bCs/>
                <w:vertAlign w:val="superscript"/>
                <w:lang w:val="de-DE"/>
              </w:rPr>
              <w:t xml:space="preserve">th </w:t>
            </w:r>
            <w:r>
              <w:rPr>
                <w:bCs/>
                <w:lang w:val="de-DE"/>
              </w:rPr>
              <w:t xml:space="preserve"> Week</w:t>
            </w:r>
          </w:p>
        </w:tc>
        <w:tc>
          <w:tcPr>
            <w:tcW w:w="749" w:type="pct"/>
            <w:vAlign w:val="center"/>
          </w:tcPr>
          <w:p w:rsidR="002B2E05" w:rsidRDefault="002B2E05" w:rsidP="00DD4544">
            <w:pPr>
              <w:spacing w:before="60" w:after="60"/>
              <w:jc w:val="center"/>
              <w:rPr>
                <w:bCs/>
                <w:lang w:val="de-DE"/>
              </w:rPr>
            </w:pPr>
            <w:r>
              <w:rPr>
                <w:bCs/>
                <w:lang w:val="de-DE"/>
              </w:rPr>
              <w:t>Teamwork</w:t>
            </w:r>
          </w:p>
        </w:tc>
        <w:tc>
          <w:tcPr>
            <w:tcW w:w="476" w:type="pct"/>
            <w:vAlign w:val="center"/>
          </w:tcPr>
          <w:p w:rsidR="002B2E05" w:rsidRPr="00C72FBB" w:rsidRDefault="002B2E05" w:rsidP="00DD4544">
            <w:pPr>
              <w:jc w:val="center"/>
              <w:rPr>
                <w:bCs/>
                <w:lang w:val="de-DE"/>
              </w:rPr>
            </w:pPr>
            <w:r>
              <w:rPr>
                <w:bCs/>
                <w:lang w:val="de-DE"/>
              </w:rPr>
              <w:t>G1.1 G1.2 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C72FBB" w:rsidTr="00DD4544">
        <w:tc>
          <w:tcPr>
            <w:tcW w:w="431" w:type="pct"/>
            <w:shd w:val="clear" w:color="auto" w:fill="auto"/>
            <w:vAlign w:val="center"/>
          </w:tcPr>
          <w:p w:rsidR="002B2E05" w:rsidRPr="00C72FBB" w:rsidRDefault="002B2E05" w:rsidP="00DD4544">
            <w:pPr>
              <w:rPr>
                <w:bCs/>
                <w:lang w:val="de-DE"/>
              </w:rPr>
            </w:pPr>
            <w:r>
              <w:rPr>
                <w:bCs/>
                <w:color w:val="000000"/>
                <w:lang w:val="de-DE"/>
              </w:rPr>
              <w:t xml:space="preserve">Quiz </w:t>
            </w:r>
            <w:r>
              <w:rPr>
                <w:bCs/>
                <w:lang w:val="de-DE"/>
              </w:rPr>
              <w:t>#3</w:t>
            </w:r>
          </w:p>
        </w:tc>
        <w:tc>
          <w:tcPr>
            <w:tcW w:w="2069" w:type="pct"/>
            <w:shd w:val="clear" w:color="auto" w:fill="auto"/>
            <w:vAlign w:val="center"/>
          </w:tcPr>
          <w:p w:rsidR="002B2E05" w:rsidRDefault="002B2E05" w:rsidP="00DD4544">
            <w:pPr>
              <w:tabs>
                <w:tab w:val="left" w:pos="568"/>
              </w:tabs>
              <w:spacing w:before="60" w:after="60"/>
              <w:jc w:val="both"/>
              <w:rPr>
                <w:bCs/>
                <w:lang w:val="de-DE"/>
              </w:rPr>
            </w:pPr>
            <w:r>
              <w:rPr>
                <w:bCs/>
                <w:lang w:val="de-DE"/>
              </w:rPr>
              <w:t>Terms, skills of describing directions of movement, using guiding manuals, giving and following instructions, explaining what happens. Unit 4 : Movement</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6</w:t>
            </w:r>
            <w:r>
              <w:rPr>
                <w:bCs/>
                <w:vertAlign w:val="superscript"/>
                <w:lang w:val="de-DE"/>
              </w:rPr>
              <w:t xml:space="preserve">th </w:t>
            </w:r>
            <w:r>
              <w:rPr>
                <w:bCs/>
                <w:lang w:val="de-DE"/>
              </w:rPr>
              <w:t xml:space="preserve"> Week</w:t>
            </w:r>
          </w:p>
        </w:tc>
        <w:tc>
          <w:tcPr>
            <w:tcW w:w="749" w:type="pct"/>
            <w:vAlign w:val="center"/>
          </w:tcPr>
          <w:p w:rsidR="002B2E05" w:rsidRDefault="002B2E05" w:rsidP="00DD4544">
            <w:pPr>
              <w:spacing w:before="60" w:after="60"/>
              <w:jc w:val="center"/>
              <w:rPr>
                <w:bCs/>
                <w:lang w:val="de-DE"/>
              </w:rPr>
            </w:pPr>
            <w:r>
              <w:rPr>
                <w:bCs/>
                <w:lang w:val="de-DE"/>
              </w:rPr>
              <w:t>Teamwork</w:t>
            </w:r>
          </w:p>
        </w:tc>
        <w:tc>
          <w:tcPr>
            <w:tcW w:w="476" w:type="pct"/>
            <w:vAlign w:val="center"/>
          </w:tcPr>
          <w:p w:rsidR="002B2E05" w:rsidRDefault="002B2E05" w:rsidP="00DD4544">
            <w:pPr>
              <w:jc w:val="center"/>
              <w:rPr>
                <w:bCs/>
                <w:lang w:val="de-DE"/>
              </w:rPr>
            </w:pPr>
            <w:r>
              <w:rPr>
                <w:bCs/>
                <w:lang w:val="de-DE"/>
              </w:rPr>
              <w:t>G1.1 G1.2 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0919F3" w:rsidTr="00DD4544">
        <w:tc>
          <w:tcPr>
            <w:tcW w:w="4300" w:type="pct"/>
            <w:gridSpan w:val="5"/>
            <w:shd w:val="clear" w:color="auto" w:fill="auto"/>
            <w:vAlign w:val="center"/>
          </w:tcPr>
          <w:p w:rsidR="002B2E05" w:rsidRDefault="002B2E05" w:rsidP="00DD4544">
            <w:pPr>
              <w:spacing w:before="60" w:after="60"/>
              <w:jc w:val="center"/>
              <w:rPr>
                <w:b/>
                <w:bCs/>
                <w:lang w:val="de-DE"/>
              </w:rPr>
            </w:pPr>
            <w:r>
              <w:rPr>
                <w:b/>
                <w:bCs/>
              </w:rPr>
              <w:t>Assignments - Presentations</w:t>
            </w:r>
          </w:p>
        </w:tc>
        <w:tc>
          <w:tcPr>
            <w:tcW w:w="700" w:type="pct"/>
          </w:tcPr>
          <w:p w:rsidR="002B2E05" w:rsidRPr="000919F3" w:rsidRDefault="002B2E05" w:rsidP="00DD4544">
            <w:pPr>
              <w:spacing w:before="60" w:after="60"/>
              <w:jc w:val="center"/>
              <w:rPr>
                <w:b/>
                <w:bCs/>
                <w:lang w:val="de-DE"/>
              </w:rPr>
            </w:pPr>
            <w:r>
              <w:rPr>
                <w:b/>
                <w:bCs/>
                <w:lang w:val="de-DE"/>
              </w:rPr>
              <w:t>10</w:t>
            </w:r>
          </w:p>
        </w:tc>
      </w:tr>
      <w:tr w:rsidR="002B2E05" w:rsidRPr="000919F3" w:rsidTr="00DD4544">
        <w:tc>
          <w:tcPr>
            <w:tcW w:w="431" w:type="pct"/>
            <w:shd w:val="clear" w:color="auto" w:fill="auto"/>
            <w:vAlign w:val="center"/>
          </w:tcPr>
          <w:p w:rsidR="002B2E05" w:rsidRPr="000919F3" w:rsidRDefault="002B2E05" w:rsidP="00DD4544">
            <w:pPr>
              <w:jc w:val="center"/>
              <w:rPr>
                <w:bCs/>
                <w:lang w:val="de-DE"/>
              </w:rPr>
            </w:pPr>
            <w:r>
              <w:rPr>
                <w:bCs/>
                <w:lang w:val="de-DE"/>
              </w:rPr>
              <w:t>Asg#1</w:t>
            </w:r>
          </w:p>
        </w:tc>
        <w:tc>
          <w:tcPr>
            <w:tcW w:w="2069" w:type="pct"/>
            <w:shd w:val="clear" w:color="auto" w:fill="auto"/>
            <w:vAlign w:val="center"/>
          </w:tcPr>
          <w:p w:rsidR="002B2E05" w:rsidRPr="00347A9F" w:rsidRDefault="002B2E05" w:rsidP="002B2E05">
            <w:pPr>
              <w:pStyle w:val="ListParagraph"/>
              <w:numPr>
                <w:ilvl w:val="0"/>
                <w:numId w:val="107"/>
              </w:numPr>
              <w:spacing w:before="60" w:after="60"/>
              <w:ind w:left="124" w:hanging="180"/>
              <w:contextualSpacing/>
              <w:jc w:val="both"/>
              <w:rPr>
                <w:color w:val="000000"/>
              </w:rPr>
            </w:pPr>
            <w:r>
              <w:rPr>
                <w:color w:val="000000"/>
              </w:rPr>
              <w:t>Students make a video clip introducing him/her and groups</w:t>
            </w:r>
          </w:p>
          <w:p w:rsidR="002B2E05" w:rsidRPr="00347A9F" w:rsidRDefault="002B2E05" w:rsidP="002B2E05">
            <w:pPr>
              <w:pStyle w:val="ListParagraph"/>
              <w:numPr>
                <w:ilvl w:val="0"/>
                <w:numId w:val="107"/>
              </w:numPr>
              <w:spacing w:before="60" w:after="60"/>
              <w:ind w:left="124" w:hanging="180"/>
              <w:contextualSpacing/>
              <w:jc w:val="both"/>
              <w:rPr>
                <w:bCs/>
                <w:lang w:val="de-DE"/>
              </w:rPr>
            </w:pPr>
            <w:r>
              <w:rPr>
                <w:color w:val="000000"/>
              </w:rPr>
              <w:t xml:space="preserve">Students do exercises in textbooks </w:t>
            </w:r>
          </w:p>
        </w:tc>
        <w:tc>
          <w:tcPr>
            <w:tcW w:w="574" w:type="pct"/>
            <w:shd w:val="clear" w:color="auto" w:fill="auto"/>
            <w:vAlign w:val="center"/>
          </w:tcPr>
          <w:p w:rsidR="002B2E05" w:rsidRDefault="002B2E05" w:rsidP="00DD4544">
            <w:pPr>
              <w:jc w:val="center"/>
            </w:pPr>
            <w:r>
              <w:rPr>
                <w:bCs/>
                <w:lang w:val="de-DE"/>
              </w:rPr>
              <w:t>5</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D4544">
            <w:pPr>
              <w:jc w:val="center"/>
            </w:pPr>
            <w:r w:rsidRPr="00DA1B14">
              <w:rPr>
                <w:bCs/>
              </w:rPr>
              <w:t xml:space="preserve">Assessing </w:t>
            </w:r>
            <w:r>
              <w:rPr>
                <w:bCs/>
              </w:rPr>
              <w:t xml:space="preserve">the </w:t>
            </w:r>
            <w:r w:rsidRPr="00DA1B14">
              <w:rPr>
                <w:bCs/>
              </w:rPr>
              <w:t>presentation</w:t>
            </w:r>
          </w:p>
        </w:tc>
        <w:tc>
          <w:tcPr>
            <w:tcW w:w="476" w:type="pct"/>
            <w:vAlign w:val="center"/>
          </w:tcPr>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0919F3" w:rsidRDefault="002B2E05" w:rsidP="00DD4544">
            <w:pPr>
              <w:spacing w:before="60" w:after="60"/>
              <w:jc w:val="center"/>
              <w:rPr>
                <w:bCs/>
                <w:lang w:val="de-DE"/>
              </w:rPr>
            </w:pPr>
            <w:r>
              <w:rPr>
                <w:bCs/>
                <w:lang w:val="de-DE"/>
              </w:rPr>
              <w:t>G3.1</w:t>
            </w:r>
          </w:p>
        </w:tc>
        <w:tc>
          <w:tcPr>
            <w:tcW w:w="700" w:type="pct"/>
            <w:vAlign w:val="center"/>
          </w:tcPr>
          <w:p w:rsidR="002B2E05" w:rsidRPr="000919F3" w:rsidRDefault="002B2E05" w:rsidP="00DD4544">
            <w:pPr>
              <w:spacing w:before="60" w:after="60"/>
              <w:jc w:val="center"/>
              <w:rPr>
                <w:bCs/>
                <w:lang w:val="de-DE"/>
              </w:rPr>
            </w:pPr>
            <w:r>
              <w:rPr>
                <w:bCs/>
                <w:lang w:val="de-DE"/>
              </w:rPr>
              <w:t>5</w:t>
            </w:r>
          </w:p>
        </w:tc>
      </w:tr>
      <w:tr w:rsidR="002B2E05" w:rsidRPr="000919F3" w:rsidTr="00DD4544">
        <w:tc>
          <w:tcPr>
            <w:tcW w:w="431" w:type="pct"/>
            <w:shd w:val="clear" w:color="auto" w:fill="auto"/>
            <w:vAlign w:val="center"/>
          </w:tcPr>
          <w:p w:rsidR="002B2E05" w:rsidRPr="000919F3" w:rsidRDefault="002B2E05" w:rsidP="00DD4544">
            <w:pPr>
              <w:jc w:val="center"/>
              <w:rPr>
                <w:bCs/>
                <w:lang w:val="de-DE"/>
              </w:rPr>
            </w:pPr>
            <w:r>
              <w:rPr>
                <w:bCs/>
                <w:lang w:val="de-DE"/>
              </w:rPr>
              <w:t>Asg#2</w:t>
            </w:r>
          </w:p>
        </w:tc>
        <w:tc>
          <w:tcPr>
            <w:tcW w:w="2069" w:type="pct"/>
            <w:shd w:val="clear" w:color="auto" w:fill="auto"/>
            <w:vAlign w:val="center"/>
          </w:tcPr>
          <w:p w:rsidR="002B2E05" w:rsidRPr="00347A9F" w:rsidRDefault="002B2E05" w:rsidP="002B2E05">
            <w:pPr>
              <w:pStyle w:val="ListParagraph"/>
              <w:numPr>
                <w:ilvl w:val="0"/>
                <w:numId w:val="107"/>
              </w:numPr>
              <w:spacing w:before="60" w:after="60"/>
              <w:ind w:left="124" w:hanging="180"/>
              <w:contextualSpacing/>
              <w:jc w:val="both"/>
              <w:rPr>
                <w:color w:val="000000"/>
              </w:rPr>
            </w:pPr>
            <w:r>
              <w:rPr>
                <w:color w:val="000000"/>
              </w:rPr>
              <w:t xml:space="preserve">With a text given, students work in group translating into Vietnamese </w:t>
            </w:r>
          </w:p>
          <w:p w:rsidR="002B2E05" w:rsidRPr="00070BBB" w:rsidRDefault="002B2E05" w:rsidP="002B2E05">
            <w:pPr>
              <w:pStyle w:val="ListParagraph"/>
              <w:numPr>
                <w:ilvl w:val="0"/>
                <w:numId w:val="108"/>
              </w:numPr>
              <w:spacing w:before="60" w:after="60"/>
              <w:ind w:left="124" w:hanging="180"/>
              <w:contextualSpacing/>
              <w:jc w:val="both"/>
              <w:rPr>
                <w:bCs/>
                <w:lang w:val="de-DE"/>
              </w:rPr>
            </w:pPr>
            <w:r>
              <w:rPr>
                <w:color w:val="000000"/>
              </w:rPr>
              <w:t>Students do exercises in textbooks</w:t>
            </w:r>
          </w:p>
        </w:tc>
        <w:tc>
          <w:tcPr>
            <w:tcW w:w="574" w:type="pct"/>
            <w:shd w:val="clear" w:color="auto" w:fill="auto"/>
            <w:vAlign w:val="center"/>
          </w:tcPr>
          <w:p w:rsidR="002B2E05" w:rsidRDefault="002B2E05" w:rsidP="00DD4544">
            <w:pPr>
              <w:jc w:val="center"/>
            </w:pPr>
            <w:r>
              <w:rPr>
                <w:bCs/>
                <w:lang w:val="de-DE"/>
              </w:rPr>
              <w:t>7</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D4544">
            <w:pPr>
              <w:jc w:val="center"/>
            </w:pPr>
            <w:r w:rsidRPr="00DA1B14">
              <w:rPr>
                <w:bCs/>
              </w:rPr>
              <w:t>Assessing the product and presentation</w:t>
            </w:r>
          </w:p>
        </w:tc>
        <w:tc>
          <w:tcPr>
            <w:tcW w:w="476" w:type="pct"/>
            <w:vAlign w:val="center"/>
          </w:tcPr>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0919F3" w:rsidRDefault="002B2E05" w:rsidP="00DD4544">
            <w:pPr>
              <w:spacing w:before="60" w:after="60"/>
              <w:jc w:val="center"/>
              <w:rPr>
                <w:bCs/>
                <w:lang w:val="de-DE"/>
              </w:rPr>
            </w:pPr>
            <w:r>
              <w:rPr>
                <w:bCs/>
                <w:lang w:val="de-DE"/>
              </w:rPr>
              <w:t>G3.1</w:t>
            </w:r>
          </w:p>
        </w:tc>
        <w:tc>
          <w:tcPr>
            <w:tcW w:w="700" w:type="pct"/>
            <w:vAlign w:val="center"/>
          </w:tcPr>
          <w:p w:rsidR="002B2E05" w:rsidRPr="000919F3" w:rsidRDefault="002B2E05" w:rsidP="00DD4544">
            <w:pPr>
              <w:spacing w:before="60" w:after="60"/>
              <w:jc w:val="center"/>
              <w:rPr>
                <w:bCs/>
                <w:lang w:val="de-DE"/>
              </w:rPr>
            </w:pPr>
            <w:r>
              <w:rPr>
                <w:bCs/>
                <w:lang w:val="de-DE"/>
              </w:rPr>
              <w:t>5</w:t>
            </w:r>
          </w:p>
        </w:tc>
      </w:tr>
      <w:tr w:rsidR="002B2E05" w:rsidRPr="005A1E30" w:rsidTr="00DD4544">
        <w:tc>
          <w:tcPr>
            <w:tcW w:w="4300" w:type="pct"/>
            <w:gridSpan w:val="5"/>
            <w:shd w:val="clear" w:color="auto" w:fill="auto"/>
            <w:vAlign w:val="center"/>
          </w:tcPr>
          <w:p w:rsidR="002B2E05" w:rsidRDefault="002B2E05" w:rsidP="00DD4544">
            <w:pPr>
              <w:spacing w:before="60" w:after="60"/>
              <w:jc w:val="center"/>
              <w:rPr>
                <w:b/>
                <w:bCs/>
                <w:lang w:val="de-DE"/>
              </w:rPr>
            </w:pPr>
            <w:r>
              <w:rPr>
                <w:b/>
                <w:bCs/>
              </w:rPr>
              <w:t>Projects - Presentations</w:t>
            </w:r>
          </w:p>
        </w:tc>
        <w:tc>
          <w:tcPr>
            <w:tcW w:w="700" w:type="pct"/>
          </w:tcPr>
          <w:p w:rsidR="002B2E05" w:rsidRPr="005A1E30" w:rsidRDefault="002B2E05" w:rsidP="00DD4544">
            <w:pPr>
              <w:spacing w:before="60" w:after="60"/>
              <w:jc w:val="center"/>
              <w:rPr>
                <w:b/>
                <w:bCs/>
                <w:lang w:val="de-DE"/>
              </w:rPr>
            </w:pPr>
            <w:r>
              <w:rPr>
                <w:b/>
                <w:bCs/>
                <w:lang w:val="de-DE"/>
              </w:rPr>
              <w:t>10</w:t>
            </w:r>
          </w:p>
        </w:tc>
      </w:tr>
      <w:tr w:rsidR="002B2E05" w:rsidRPr="00C72FBB" w:rsidTr="00DD4544">
        <w:tc>
          <w:tcPr>
            <w:tcW w:w="431" w:type="pct"/>
            <w:shd w:val="clear" w:color="auto" w:fill="auto"/>
            <w:vAlign w:val="center"/>
          </w:tcPr>
          <w:p w:rsidR="002B2E05" w:rsidRPr="00C72FBB" w:rsidRDefault="002B2E05" w:rsidP="00DD4544">
            <w:pPr>
              <w:jc w:val="center"/>
              <w:rPr>
                <w:bCs/>
                <w:lang w:val="de-DE"/>
              </w:rPr>
            </w:pPr>
          </w:p>
        </w:tc>
        <w:tc>
          <w:tcPr>
            <w:tcW w:w="2069" w:type="pct"/>
            <w:shd w:val="clear" w:color="auto" w:fill="auto"/>
            <w:vAlign w:val="center"/>
          </w:tcPr>
          <w:p w:rsidR="002B2E05" w:rsidRPr="002D1CC1" w:rsidRDefault="002B2E05" w:rsidP="00DD4544">
            <w:pPr>
              <w:spacing w:before="60" w:after="60"/>
              <w:jc w:val="both"/>
              <w:rPr>
                <w:bCs/>
                <w:lang w:val="de-DE"/>
              </w:rPr>
            </w:pPr>
            <w:r>
              <w:t>Students choose one of the topics given by the teacher, then make a presentation in English (power-point) in class.</w:t>
            </w:r>
          </w:p>
        </w:tc>
        <w:tc>
          <w:tcPr>
            <w:tcW w:w="574" w:type="pct"/>
            <w:shd w:val="clear" w:color="auto" w:fill="auto"/>
            <w:vAlign w:val="center"/>
          </w:tcPr>
          <w:p w:rsidR="002B2E05" w:rsidRPr="00C72FBB" w:rsidRDefault="002B2E05" w:rsidP="00DD4544">
            <w:pPr>
              <w:spacing w:before="60" w:after="60"/>
              <w:jc w:val="center"/>
              <w:rPr>
                <w:bCs/>
                <w:lang w:val="de-DE"/>
              </w:rPr>
            </w:pPr>
            <w:r>
              <w:rPr>
                <w:bCs/>
                <w:lang w:val="de-DE"/>
              </w:rPr>
              <w:t>8</w:t>
            </w:r>
            <w:r w:rsidRPr="00587328">
              <w:rPr>
                <w:bCs/>
                <w:vertAlign w:val="superscript"/>
                <w:lang w:val="de-DE"/>
              </w:rPr>
              <w:t xml:space="preserve">th </w:t>
            </w:r>
            <w:r w:rsidRPr="00587328">
              <w:rPr>
                <w:bCs/>
                <w:lang w:val="de-DE"/>
              </w:rPr>
              <w:t xml:space="preserve"> Week</w:t>
            </w:r>
          </w:p>
        </w:tc>
        <w:tc>
          <w:tcPr>
            <w:tcW w:w="749" w:type="pct"/>
            <w:vAlign w:val="center"/>
          </w:tcPr>
          <w:p w:rsidR="002B2E05" w:rsidRPr="00C72FBB" w:rsidRDefault="002B2E05" w:rsidP="00DD4544">
            <w:pPr>
              <w:spacing w:before="60" w:after="60"/>
              <w:jc w:val="center"/>
              <w:rPr>
                <w:bCs/>
                <w:lang w:val="de-DE"/>
              </w:rPr>
            </w:pPr>
            <w:r w:rsidRPr="00DA1B14">
              <w:rPr>
                <w:bCs/>
              </w:rPr>
              <w:t>Assessing the pro</w:t>
            </w:r>
            <w:r>
              <w:rPr>
                <w:bCs/>
              </w:rPr>
              <w:t>ject</w:t>
            </w:r>
            <w:r w:rsidRPr="00DA1B14">
              <w:rPr>
                <w:bCs/>
              </w:rPr>
              <w:t xml:space="preserve"> and presentation</w:t>
            </w:r>
          </w:p>
        </w:tc>
        <w:tc>
          <w:tcPr>
            <w:tcW w:w="476" w:type="pct"/>
            <w:vAlign w:val="center"/>
          </w:tcPr>
          <w:p w:rsidR="002B2E05" w:rsidRDefault="002B2E05" w:rsidP="00DD4544">
            <w:pPr>
              <w:spacing w:before="60" w:after="60"/>
              <w:jc w:val="center"/>
              <w:rPr>
                <w:bCs/>
                <w:lang w:val="de-DE"/>
              </w:rPr>
            </w:pPr>
            <w:r>
              <w:rPr>
                <w:bCs/>
                <w:lang w:val="de-DE"/>
              </w:rPr>
              <w:t>G1.1</w:t>
            </w:r>
          </w:p>
          <w:p w:rsidR="002B2E05" w:rsidRDefault="002B2E05" w:rsidP="00DD4544">
            <w:pPr>
              <w:spacing w:before="60" w:after="60"/>
              <w:jc w:val="center"/>
              <w:rPr>
                <w:bCs/>
                <w:lang w:val="de-DE"/>
              </w:rPr>
            </w:pPr>
            <w:r>
              <w:rPr>
                <w:bCs/>
                <w:lang w:val="de-DE"/>
              </w:rPr>
              <w:t>G1.2</w:t>
            </w:r>
          </w:p>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C72FBB" w:rsidRDefault="002B2E05" w:rsidP="00DD4544">
            <w:pPr>
              <w:spacing w:before="60" w:after="60"/>
              <w:jc w:val="center"/>
              <w:rPr>
                <w:bCs/>
                <w:lang w:val="de-DE"/>
              </w:rPr>
            </w:pPr>
            <w:r>
              <w:rPr>
                <w:bCs/>
                <w:lang w:val="de-DE"/>
              </w:rPr>
              <w:t>G3.1</w:t>
            </w:r>
          </w:p>
        </w:tc>
        <w:tc>
          <w:tcPr>
            <w:tcW w:w="700" w:type="pct"/>
            <w:vAlign w:val="center"/>
          </w:tcPr>
          <w:p w:rsidR="002B2E05" w:rsidRPr="00C72FBB" w:rsidRDefault="002B2E05" w:rsidP="00DD4544">
            <w:pPr>
              <w:spacing w:before="60" w:after="60"/>
              <w:jc w:val="center"/>
              <w:rPr>
                <w:bCs/>
                <w:lang w:val="de-DE"/>
              </w:rPr>
            </w:pPr>
          </w:p>
        </w:tc>
      </w:tr>
      <w:tr w:rsidR="002B2E05" w:rsidRPr="005A1E30" w:rsidTr="00DD4544">
        <w:tc>
          <w:tcPr>
            <w:tcW w:w="3074" w:type="pct"/>
            <w:gridSpan w:val="3"/>
            <w:shd w:val="clear" w:color="auto" w:fill="auto"/>
            <w:vAlign w:val="center"/>
          </w:tcPr>
          <w:p w:rsidR="002B2E05" w:rsidRPr="005A1E30" w:rsidRDefault="002B2E05" w:rsidP="00DD4544">
            <w:pPr>
              <w:spacing w:before="60" w:after="60"/>
              <w:jc w:val="center"/>
              <w:rPr>
                <w:b/>
                <w:bCs/>
                <w:lang w:val="de-DE"/>
              </w:rPr>
            </w:pPr>
            <w:r>
              <w:rPr>
                <w:b/>
                <w:bCs/>
                <w:lang w:val="de-DE"/>
              </w:rPr>
              <w:t>Final Test</w:t>
            </w:r>
          </w:p>
        </w:tc>
        <w:tc>
          <w:tcPr>
            <w:tcW w:w="749" w:type="pct"/>
            <w:vAlign w:val="center"/>
          </w:tcPr>
          <w:p w:rsidR="002B2E05" w:rsidRDefault="002B2E05" w:rsidP="00DD4544">
            <w:pPr>
              <w:spacing w:before="60" w:after="60"/>
              <w:jc w:val="center"/>
              <w:rPr>
                <w:b/>
                <w:bCs/>
                <w:lang w:val="de-DE"/>
              </w:rPr>
            </w:pPr>
          </w:p>
        </w:tc>
        <w:tc>
          <w:tcPr>
            <w:tcW w:w="476" w:type="pct"/>
            <w:vAlign w:val="center"/>
          </w:tcPr>
          <w:p w:rsidR="002B2E05" w:rsidRDefault="002B2E05" w:rsidP="00DD4544">
            <w:pPr>
              <w:spacing w:before="60" w:after="60"/>
              <w:jc w:val="center"/>
              <w:rPr>
                <w:b/>
                <w:bCs/>
                <w:lang w:val="de-DE"/>
              </w:rPr>
            </w:pPr>
          </w:p>
        </w:tc>
        <w:tc>
          <w:tcPr>
            <w:tcW w:w="700" w:type="pct"/>
            <w:vAlign w:val="center"/>
          </w:tcPr>
          <w:p w:rsidR="002B2E05" w:rsidRPr="005A1E30" w:rsidRDefault="002B2E05" w:rsidP="00DD4544">
            <w:pPr>
              <w:spacing w:before="60" w:after="60"/>
              <w:jc w:val="center"/>
              <w:rPr>
                <w:b/>
                <w:bCs/>
                <w:lang w:val="de-DE"/>
              </w:rPr>
            </w:pPr>
            <w:r>
              <w:rPr>
                <w:b/>
                <w:bCs/>
                <w:lang w:val="de-DE"/>
              </w:rPr>
              <w:t>50</w:t>
            </w:r>
          </w:p>
        </w:tc>
      </w:tr>
      <w:tr w:rsidR="002B2E05" w:rsidRPr="00C72FBB" w:rsidTr="00DD4544">
        <w:tc>
          <w:tcPr>
            <w:tcW w:w="431" w:type="pct"/>
            <w:shd w:val="clear" w:color="auto" w:fill="auto"/>
            <w:vAlign w:val="center"/>
          </w:tcPr>
          <w:p w:rsidR="002B2E05" w:rsidRPr="00C72FBB" w:rsidRDefault="002B2E05" w:rsidP="00DD4544">
            <w:pPr>
              <w:jc w:val="center"/>
              <w:rPr>
                <w:bCs/>
                <w:lang w:val="de-DE"/>
              </w:rPr>
            </w:pPr>
          </w:p>
        </w:tc>
        <w:tc>
          <w:tcPr>
            <w:tcW w:w="2069" w:type="pct"/>
            <w:shd w:val="clear" w:color="auto" w:fill="auto"/>
            <w:vAlign w:val="center"/>
          </w:tcPr>
          <w:p w:rsidR="002B2E05" w:rsidRPr="008E06AB" w:rsidRDefault="002B2E05" w:rsidP="00DD4544">
            <w:pPr>
              <w:spacing w:before="60" w:after="60"/>
              <w:jc w:val="both"/>
              <w:rPr>
                <w:b/>
                <w:lang w:val="de-DE"/>
              </w:rPr>
            </w:pPr>
            <w:r w:rsidRPr="008E06AB">
              <w:rPr>
                <w:b/>
                <w:lang w:val="de-DE"/>
              </w:rPr>
              <w:t>1.</w:t>
            </w:r>
            <w:r>
              <w:rPr>
                <w:b/>
                <w:lang w:val="de-DE"/>
              </w:rPr>
              <w:t xml:space="preserve"> Test on paper</w:t>
            </w:r>
            <w:r w:rsidRPr="008E06AB">
              <w:rPr>
                <w:b/>
                <w:lang w:val="de-DE"/>
              </w:rPr>
              <w:t>: (50%)</w:t>
            </w:r>
          </w:p>
          <w:p w:rsidR="002B2E05" w:rsidRPr="00C72FBB" w:rsidRDefault="002B2E05" w:rsidP="00DD4544">
            <w:pPr>
              <w:spacing w:before="60" w:after="60"/>
              <w:jc w:val="both"/>
              <w:rPr>
                <w:lang w:val="de-DE"/>
              </w:rPr>
            </w:pPr>
            <w:r>
              <w:rPr>
                <w:lang w:val="de-DE"/>
              </w:rPr>
              <w:t>- All contents related to the course.</w:t>
            </w:r>
          </w:p>
          <w:p w:rsidR="002B2E05" w:rsidRDefault="002B2E05" w:rsidP="00DD4544">
            <w:pPr>
              <w:spacing w:before="60" w:after="60"/>
              <w:jc w:val="both"/>
              <w:rPr>
                <w:lang w:val="de-DE"/>
              </w:rPr>
            </w:pPr>
            <w:r w:rsidRPr="00C72FBB">
              <w:rPr>
                <w:lang w:val="de-DE"/>
              </w:rPr>
              <w:t xml:space="preserve">- </w:t>
            </w:r>
            <w:r>
              <w:rPr>
                <w:lang w:val="de-DE"/>
              </w:rPr>
              <w:t xml:space="preserve">Duration : </w:t>
            </w:r>
            <w:r w:rsidRPr="00C72FBB">
              <w:rPr>
                <w:lang w:val="de-DE"/>
              </w:rPr>
              <w:t xml:space="preserve"> 60 </w:t>
            </w:r>
            <w:r>
              <w:rPr>
                <w:lang w:val="de-DE"/>
              </w:rPr>
              <w:t>minutes</w:t>
            </w:r>
          </w:p>
          <w:p w:rsidR="002B2E05" w:rsidRPr="008E06AB" w:rsidRDefault="002B2E05" w:rsidP="00DD4544">
            <w:pPr>
              <w:spacing w:before="60" w:after="60"/>
              <w:jc w:val="both"/>
              <w:rPr>
                <w:b/>
                <w:lang w:val="de-DE"/>
              </w:rPr>
            </w:pPr>
            <w:r w:rsidRPr="008E06AB">
              <w:rPr>
                <w:b/>
                <w:lang w:val="de-DE"/>
              </w:rPr>
              <w:t>2. Speaking (50%)</w:t>
            </w:r>
          </w:p>
          <w:p w:rsidR="002B2E05" w:rsidRPr="00C72FBB" w:rsidRDefault="002B2E05" w:rsidP="00DD4544">
            <w:pPr>
              <w:spacing w:before="60" w:after="60"/>
              <w:jc w:val="both"/>
              <w:rPr>
                <w:lang w:val="de-DE"/>
              </w:rPr>
            </w:pPr>
            <w:r>
              <w:rPr>
                <w:lang w:val="de-DE"/>
              </w:rPr>
              <w:t>- All contents related to the course.</w:t>
            </w:r>
          </w:p>
          <w:p w:rsidR="002B2E05" w:rsidRPr="00C72FBB" w:rsidRDefault="002B2E05" w:rsidP="00DD4544">
            <w:pPr>
              <w:spacing w:before="60" w:after="60"/>
              <w:jc w:val="both"/>
              <w:rPr>
                <w:lang w:val="de-DE"/>
              </w:rPr>
            </w:pPr>
            <w:r w:rsidRPr="00C72FBB">
              <w:rPr>
                <w:lang w:val="de-DE"/>
              </w:rPr>
              <w:t xml:space="preserve">- </w:t>
            </w:r>
            <w:r>
              <w:rPr>
                <w:lang w:val="de-DE"/>
              </w:rPr>
              <w:t xml:space="preserve">Duration : </w:t>
            </w:r>
            <w:r w:rsidRPr="00C72FBB">
              <w:rPr>
                <w:lang w:val="de-DE"/>
              </w:rPr>
              <w:t xml:space="preserve"> </w:t>
            </w:r>
            <w:r>
              <w:rPr>
                <w:lang w:val="de-DE"/>
              </w:rPr>
              <w:t>10</w:t>
            </w:r>
            <w:r w:rsidRPr="00C72FBB">
              <w:rPr>
                <w:lang w:val="de-DE"/>
              </w:rPr>
              <w:t xml:space="preserve"> </w:t>
            </w:r>
            <w:r>
              <w:rPr>
                <w:lang w:val="de-DE"/>
              </w:rPr>
              <w:t>minutes</w:t>
            </w:r>
          </w:p>
          <w:p w:rsidR="002B2E05" w:rsidRPr="00C72FBB" w:rsidRDefault="002B2E05" w:rsidP="00DD4544">
            <w:pPr>
              <w:spacing w:before="60" w:after="60"/>
              <w:jc w:val="center"/>
              <w:rPr>
                <w:bCs/>
                <w:i/>
                <w:lang w:val="de-DE"/>
              </w:rPr>
            </w:pPr>
          </w:p>
        </w:tc>
        <w:tc>
          <w:tcPr>
            <w:tcW w:w="574" w:type="pct"/>
            <w:shd w:val="clear" w:color="auto" w:fill="auto"/>
            <w:vAlign w:val="center"/>
          </w:tcPr>
          <w:p w:rsidR="002B2E05" w:rsidRPr="00C72FBB" w:rsidRDefault="002B2E05" w:rsidP="00DD4544">
            <w:pPr>
              <w:spacing w:before="60" w:after="60"/>
              <w:jc w:val="center"/>
              <w:rPr>
                <w:bCs/>
                <w:lang w:val="de-DE"/>
              </w:rPr>
            </w:pPr>
          </w:p>
        </w:tc>
        <w:tc>
          <w:tcPr>
            <w:tcW w:w="749" w:type="pct"/>
            <w:vAlign w:val="center"/>
          </w:tcPr>
          <w:p w:rsidR="002B2E05" w:rsidRDefault="002B2E05" w:rsidP="00DD4544">
            <w:pPr>
              <w:spacing w:before="60" w:after="60"/>
              <w:jc w:val="center"/>
              <w:rPr>
                <w:lang w:val="de-DE"/>
              </w:rPr>
            </w:pPr>
            <w:r>
              <w:rPr>
                <w:color w:val="000000"/>
              </w:rPr>
              <w:t>Multi-choice and writing</w:t>
            </w:r>
          </w:p>
          <w:p w:rsidR="002B2E05" w:rsidRDefault="002B2E05" w:rsidP="00DD4544">
            <w:pPr>
              <w:spacing w:before="60" w:after="60"/>
              <w:jc w:val="center"/>
              <w:rPr>
                <w:lang w:val="de-DE"/>
              </w:rPr>
            </w:pPr>
          </w:p>
          <w:p w:rsidR="002B2E05" w:rsidRDefault="002B2E05" w:rsidP="00DD4544">
            <w:pPr>
              <w:spacing w:before="60" w:after="60"/>
              <w:jc w:val="center"/>
              <w:rPr>
                <w:lang w:val="de-DE"/>
              </w:rPr>
            </w:pPr>
          </w:p>
          <w:p w:rsidR="002B2E05" w:rsidRPr="00C72FBB" w:rsidRDefault="002B2E05" w:rsidP="00DD4544">
            <w:pPr>
              <w:spacing w:before="60" w:after="60"/>
              <w:jc w:val="center"/>
              <w:rPr>
                <w:bCs/>
                <w:lang w:val="de-DE"/>
              </w:rPr>
            </w:pPr>
            <w:r>
              <w:rPr>
                <w:lang w:val="de-DE"/>
              </w:rPr>
              <w:t>Oral test</w:t>
            </w:r>
          </w:p>
        </w:tc>
        <w:tc>
          <w:tcPr>
            <w:tcW w:w="476" w:type="pct"/>
            <w:vAlign w:val="center"/>
          </w:tcPr>
          <w:p w:rsidR="002B2E05" w:rsidRDefault="002B2E05" w:rsidP="00DD4544">
            <w:pPr>
              <w:spacing w:before="60" w:after="60"/>
              <w:jc w:val="center"/>
              <w:rPr>
                <w:bCs/>
                <w:lang w:val="de-DE"/>
              </w:rPr>
            </w:pPr>
            <w:r>
              <w:rPr>
                <w:bCs/>
                <w:lang w:val="de-DE"/>
              </w:rPr>
              <w:t>G1.1</w:t>
            </w:r>
          </w:p>
          <w:p w:rsidR="002B2E05" w:rsidRDefault="002B2E05" w:rsidP="00DD4544">
            <w:pPr>
              <w:spacing w:before="60" w:after="60"/>
              <w:jc w:val="center"/>
              <w:rPr>
                <w:bCs/>
                <w:lang w:val="de-DE"/>
              </w:rPr>
            </w:pPr>
            <w:r>
              <w:rPr>
                <w:bCs/>
                <w:lang w:val="de-DE"/>
              </w:rPr>
              <w:t>G1.2</w:t>
            </w:r>
          </w:p>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C72FBB" w:rsidRDefault="002B2E05" w:rsidP="00DD4544">
            <w:pPr>
              <w:spacing w:before="60" w:after="60"/>
              <w:jc w:val="center"/>
              <w:rPr>
                <w:bCs/>
                <w:lang w:val="de-DE"/>
              </w:rPr>
            </w:pPr>
            <w:r>
              <w:rPr>
                <w:bCs/>
                <w:lang w:val="de-DE"/>
              </w:rPr>
              <w:t>G3.1</w:t>
            </w:r>
          </w:p>
        </w:tc>
        <w:tc>
          <w:tcPr>
            <w:tcW w:w="700" w:type="pct"/>
            <w:vAlign w:val="center"/>
          </w:tcPr>
          <w:p w:rsidR="002B2E05" w:rsidRPr="00C72FBB" w:rsidRDefault="002B2E05" w:rsidP="00DD4544">
            <w:pPr>
              <w:spacing w:before="60" w:after="60"/>
              <w:jc w:val="center"/>
              <w:rPr>
                <w:bCs/>
                <w:lang w:val="de-DE"/>
              </w:rPr>
            </w:pPr>
          </w:p>
        </w:tc>
      </w:tr>
    </w:tbl>
    <w:p w:rsidR="002B2E05" w:rsidRDefault="002B2E05" w:rsidP="002B2E05">
      <w:pPr>
        <w:spacing w:before="60" w:after="60"/>
        <w:jc w:val="both"/>
        <w:rPr>
          <w:lang w:val="de-DE"/>
        </w:rPr>
      </w:pPr>
    </w:p>
    <w:p w:rsidR="002B2E05" w:rsidRPr="008A4D99" w:rsidRDefault="002B2E05" w:rsidP="002B2E05">
      <w:pPr>
        <w:spacing w:before="60" w:after="60"/>
        <w:jc w:val="both"/>
        <w:rPr>
          <w:lang w:val="de-DE"/>
        </w:rPr>
      </w:pPr>
    </w:p>
    <w:p w:rsidR="002B2E05" w:rsidRPr="008A4D99" w:rsidRDefault="002B2E05" w:rsidP="009E5B71">
      <w:pPr>
        <w:numPr>
          <w:ilvl w:val="0"/>
          <w:numId w:val="275"/>
        </w:numPr>
        <w:tabs>
          <w:tab w:val="left" w:pos="567"/>
          <w:tab w:val="left" w:pos="5954"/>
        </w:tabs>
        <w:spacing w:before="60" w:after="60"/>
        <w:ind w:hanging="720"/>
        <w:jc w:val="both"/>
        <w:rPr>
          <w:b/>
          <w:bCs/>
          <w:lang w:val="de-DE"/>
        </w:rPr>
      </w:pPr>
      <w:r>
        <w:rPr>
          <w:b/>
          <w:bCs/>
          <w:lang w:val="de-DE"/>
        </w:rPr>
        <w:t>Course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02"/>
        <w:gridCol w:w="1519"/>
      </w:tblGrid>
      <w:tr w:rsidR="002B2E05" w:rsidRPr="008C36D2" w:rsidTr="00DD4544">
        <w:tc>
          <w:tcPr>
            <w:tcW w:w="494"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Week</w:t>
            </w:r>
          </w:p>
        </w:tc>
        <w:tc>
          <w:tcPr>
            <w:tcW w:w="3721"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Contents</w:t>
            </w:r>
          </w:p>
        </w:tc>
        <w:tc>
          <w:tcPr>
            <w:tcW w:w="785"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CLOs</w:t>
            </w:r>
          </w:p>
        </w:tc>
      </w:tr>
      <w:tr w:rsidR="002B2E05" w:rsidRPr="005A1E30" w:rsidTr="00DD4544">
        <w:tc>
          <w:tcPr>
            <w:tcW w:w="494" w:type="pct"/>
            <w:vMerge w:val="restart"/>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tcPr>
          <w:p w:rsidR="002B2E05" w:rsidRPr="00AB4631" w:rsidRDefault="002B2E05" w:rsidP="00DD4544">
            <w:pPr>
              <w:spacing w:before="60" w:after="60"/>
              <w:jc w:val="both"/>
              <w:rPr>
                <w:b/>
                <w:bCs/>
              </w:rPr>
            </w:pPr>
            <w:r w:rsidRPr="00AB4631">
              <w:rPr>
                <w:b/>
                <w:bCs/>
              </w:rPr>
              <w:t>Warm-up, Introduction to the subject.</w:t>
            </w:r>
          </w:p>
          <w:p w:rsidR="002B2E05" w:rsidRPr="005A1E30" w:rsidRDefault="002B2E05" w:rsidP="00DD4544">
            <w:pPr>
              <w:spacing w:before="60" w:after="60"/>
              <w:jc w:val="both"/>
              <w:rPr>
                <w:bCs/>
                <w:i/>
                <w:lang w:val="de-DE"/>
              </w:rPr>
            </w:pPr>
            <w:r w:rsidRPr="0044304C">
              <w:rPr>
                <w:b/>
                <w:bCs/>
                <w:i/>
              </w:rPr>
              <w:t xml:space="preserve">Unit </w:t>
            </w:r>
            <w:r>
              <w:rPr>
                <w:b/>
                <w:bCs/>
                <w:i/>
              </w:rPr>
              <w:t>2</w:t>
            </w:r>
            <w:r>
              <w:rPr>
                <w:b/>
                <w:bCs/>
              </w:rPr>
              <w:t>: Parts (1)</w:t>
            </w:r>
          </w:p>
        </w:tc>
        <w:tc>
          <w:tcPr>
            <w:tcW w:w="785" w:type="pct"/>
            <w:shd w:val="clear" w:color="auto" w:fill="auto"/>
          </w:tcPr>
          <w:p w:rsidR="002B2E05" w:rsidRPr="00E4444F" w:rsidRDefault="002B2E05" w:rsidP="00DD4544">
            <w:pPr>
              <w:spacing w:before="60" w:after="60"/>
              <w:jc w:val="center"/>
              <w:rPr>
                <w:b/>
                <w:bCs/>
                <w:lang w:val="de-DE"/>
              </w:rPr>
            </w:pPr>
          </w:p>
        </w:tc>
      </w:tr>
      <w:tr w:rsidR="002B2E05" w:rsidRPr="005A1E30" w:rsidTr="00DD4544">
        <w:trPr>
          <w:trHeight w:val="3529"/>
        </w:trPr>
        <w:tc>
          <w:tcPr>
            <w:tcW w:w="494" w:type="pct"/>
            <w:vMerge/>
            <w:shd w:val="clear" w:color="auto" w:fill="auto"/>
          </w:tcPr>
          <w:p w:rsidR="002B2E05" w:rsidRPr="00D173D8" w:rsidRDefault="002B2E05" w:rsidP="002B2E05">
            <w:pPr>
              <w:numPr>
                <w:ilvl w:val="0"/>
                <w:numId w:val="3"/>
              </w:numPr>
              <w:ind w:left="0" w:firstLine="432"/>
              <w:rPr>
                <w:bCs/>
                <w:lang w:val="de-DE"/>
              </w:rPr>
            </w:pPr>
          </w:p>
        </w:tc>
        <w:tc>
          <w:tcPr>
            <w:tcW w:w="3721" w:type="pct"/>
            <w:shd w:val="clear" w:color="auto" w:fill="auto"/>
          </w:tcPr>
          <w:p w:rsidR="002B2E05" w:rsidRPr="005A1E30" w:rsidRDefault="002B2E05" w:rsidP="00DD4544">
            <w:pPr>
              <w:spacing w:before="60" w:after="60"/>
              <w:jc w:val="both"/>
              <w:rPr>
                <w:bCs/>
                <w:i/>
                <w:lang w:val="de-DE"/>
              </w:rPr>
            </w:pPr>
            <w:r w:rsidRPr="005A1E30">
              <w:rPr>
                <w:b/>
                <w:bCs/>
                <w:i/>
                <w:lang w:val="de-DE"/>
              </w:rPr>
              <w:t>A/</w:t>
            </w:r>
            <w:r>
              <w:rPr>
                <w:b/>
                <w:bCs/>
                <w:lang w:val="de-DE"/>
              </w:rPr>
              <w:t>Contents and methods in class</w:t>
            </w:r>
            <w:r>
              <w:rPr>
                <w:bCs/>
                <w:i/>
                <w:lang w:val="de-DE"/>
              </w:rPr>
              <w:t>: (3</w:t>
            </w:r>
            <w:r w:rsidRPr="005A1E30">
              <w:rPr>
                <w:bCs/>
                <w:i/>
                <w:lang w:val="de-DE"/>
              </w:rPr>
              <w:t>)</w:t>
            </w:r>
          </w:p>
          <w:p w:rsidR="002B2E05" w:rsidRPr="005A1E30"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iCs/>
                <w:lang w:val="de-DE"/>
              </w:rPr>
            </w:pPr>
            <w:r w:rsidRPr="00003281">
              <w:rPr>
                <w:b/>
                <w:bCs/>
                <w:iCs/>
                <w:lang w:val="de-DE"/>
              </w:rPr>
              <w:t>Warm-up :</w:t>
            </w:r>
            <w:r>
              <w:rPr>
                <w:bCs/>
                <w:iCs/>
                <w:lang w:val="de-DE"/>
              </w:rPr>
              <w:t xml:space="preserve"> Tell about yourself and family</w:t>
            </w:r>
            <w:r w:rsidRPr="00BE74C6">
              <w:rPr>
                <w:bCs/>
                <w:iCs/>
                <w:lang w:val="de-DE"/>
              </w:rPr>
              <w:t xml:space="preserve">  </w:t>
            </w:r>
          </w:p>
          <w:p w:rsidR="002B2E05" w:rsidRPr="00003281" w:rsidRDefault="002B2E05" w:rsidP="00DD4544">
            <w:pPr>
              <w:jc w:val="both"/>
              <w:rPr>
                <w:b/>
                <w:bCs/>
                <w:iCs/>
                <w:lang w:val="de-DE"/>
              </w:rPr>
            </w:pPr>
            <w:r w:rsidRPr="00003281">
              <w:rPr>
                <w:b/>
                <w:bCs/>
                <w:iCs/>
                <w:lang w:val="de-DE"/>
              </w:rPr>
              <w:t>1. Naming</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Vocabulary : Identifying things (Parts, tools, and fixings, vehicles, etc.)</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Language    : What’s that?. What’s this called?. This, that, these, those</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Listening     : Verb to be</w:t>
            </w:r>
          </w:p>
          <w:p w:rsidR="002B2E05" w:rsidRDefault="002B2E05" w:rsidP="002B2E05">
            <w:pPr>
              <w:pStyle w:val="ListParagraph"/>
              <w:numPr>
                <w:ilvl w:val="0"/>
                <w:numId w:val="109"/>
              </w:numPr>
              <w:ind w:left="489" w:hanging="270"/>
              <w:contextualSpacing/>
              <w:rPr>
                <w:bCs/>
                <w:iCs/>
                <w:lang w:val="de-DE"/>
              </w:rPr>
            </w:pPr>
            <w:r w:rsidRPr="00003281">
              <w:rPr>
                <w:bCs/>
                <w:iCs/>
                <w:lang w:val="de-DE"/>
              </w:rPr>
              <w:t>Speaking     : Work in pairs (What do you do?. What’s your job/occupation?</w:t>
            </w:r>
            <w:r>
              <w:rPr>
                <w:bCs/>
                <w:iCs/>
                <w:lang w:val="de-DE"/>
              </w:rPr>
              <w:t xml:space="preserve">. </w:t>
            </w:r>
            <w:r w:rsidRPr="00003281">
              <w:rPr>
                <w:bCs/>
                <w:iCs/>
                <w:lang w:val="de-DE"/>
              </w:rPr>
              <w:t>What’s that?. What’s this called?.</w:t>
            </w:r>
            <w:r>
              <w:rPr>
                <w:bCs/>
                <w:iCs/>
                <w:lang w:val="de-DE"/>
              </w:rPr>
              <w:t>)</w:t>
            </w:r>
          </w:p>
          <w:p w:rsidR="002B2E05" w:rsidRPr="00003281" w:rsidRDefault="002B2E05" w:rsidP="00DD4544">
            <w:pPr>
              <w:jc w:val="both"/>
              <w:rPr>
                <w:b/>
                <w:bCs/>
                <w:iCs/>
                <w:lang w:val="de-DE"/>
              </w:rPr>
            </w:pPr>
            <w:r>
              <w:rPr>
                <w:b/>
                <w:bCs/>
                <w:iCs/>
                <w:lang w:val="de-DE"/>
              </w:rPr>
              <w:t>2</w:t>
            </w:r>
            <w:r w:rsidRPr="00003281">
              <w:rPr>
                <w:b/>
                <w:bCs/>
                <w:iCs/>
                <w:lang w:val="de-DE"/>
              </w:rPr>
              <w:t xml:space="preserve">. </w:t>
            </w:r>
            <w:r>
              <w:rPr>
                <w:b/>
                <w:bCs/>
                <w:iCs/>
                <w:lang w:val="de-DE"/>
              </w:rPr>
              <w:t>Assembling</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Vocabulary : </w:t>
            </w:r>
            <w:r>
              <w:rPr>
                <w:bCs/>
                <w:iCs/>
                <w:lang w:val="de-DE"/>
              </w:rPr>
              <w:t>Verbs : loosen, tighten, push,...</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Language    : </w:t>
            </w:r>
            <w:r>
              <w:rPr>
                <w:bCs/>
                <w:iCs/>
                <w:lang w:val="de-DE"/>
              </w:rPr>
              <w:t>Imperative + Object + location</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Listening     : </w:t>
            </w:r>
            <w:r>
              <w:rPr>
                <w:bCs/>
                <w:iCs/>
                <w:lang w:val="de-DE"/>
              </w:rPr>
              <w:t>Size and Quantity</w:t>
            </w:r>
          </w:p>
          <w:p w:rsidR="002B2E05" w:rsidRDefault="002B2E05" w:rsidP="002B2E05">
            <w:pPr>
              <w:pStyle w:val="ListParagraph"/>
              <w:numPr>
                <w:ilvl w:val="0"/>
                <w:numId w:val="109"/>
              </w:numPr>
              <w:ind w:left="489" w:hanging="270"/>
              <w:contextualSpacing/>
              <w:rPr>
                <w:bCs/>
                <w:iCs/>
                <w:lang w:val="de-DE"/>
              </w:rPr>
            </w:pPr>
            <w:r w:rsidRPr="00063271">
              <w:rPr>
                <w:bCs/>
                <w:iCs/>
                <w:lang w:val="de-DE"/>
              </w:rPr>
              <w:t xml:space="preserve">Speaking     : </w:t>
            </w:r>
            <w:r>
              <w:rPr>
                <w:bCs/>
                <w:iCs/>
                <w:lang w:val="de-DE"/>
              </w:rPr>
              <w:t>Saying what you need for a job</w:t>
            </w:r>
          </w:p>
          <w:p w:rsidR="002B2E05" w:rsidRPr="00823836" w:rsidRDefault="002B2E05" w:rsidP="00DD4544">
            <w:pPr>
              <w:rPr>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5A1E30" w:rsidRDefault="002B2E05" w:rsidP="00DD4544">
            <w:pPr>
              <w:pStyle w:val="NormalWeb"/>
              <w:numPr>
                <w:ilvl w:val="0"/>
                <w:numId w:val="1"/>
              </w:numPr>
              <w:spacing w:before="0" w:beforeAutospacing="0" w:after="0" w:afterAutospacing="0"/>
              <w:ind w:left="426" w:hanging="284"/>
              <w:rPr>
                <w:bCs/>
                <w:i/>
                <w:lang w:val="de-DE"/>
              </w:rPr>
            </w:pPr>
            <w:r>
              <w:rPr>
                <w:bCs/>
                <w:lang w:val="de-DE"/>
              </w:rPr>
              <w:t>Group work</w:t>
            </w:r>
          </w:p>
        </w:tc>
        <w:tc>
          <w:tcPr>
            <w:tcW w:w="785" w:type="pct"/>
            <w:shd w:val="clear" w:color="auto" w:fill="auto"/>
          </w:tcPr>
          <w:p w:rsidR="002B2E05" w:rsidRPr="00E4444F" w:rsidRDefault="002B2E05" w:rsidP="00DD4544">
            <w:pPr>
              <w:spacing w:before="60" w:after="60"/>
              <w:jc w:val="center"/>
              <w:rPr>
                <w:bCs/>
                <w:lang w:val="de-DE"/>
              </w:rPr>
            </w:pPr>
            <w:r>
              <w:rPr>
                <w:bCs/>
                <w:lang w:val="de-DE"/>
              </w:rPr>
              <w:t>G1.1, G1.2, G2.1,  G3.1</w:t>
            </w:r>
          </w:p>
        </w:tc>
      </w:tr>
      <w:tr w:rsidR="002B2E05" w:rsidRPr="005A1E30" w:rsidTr="00DD4544">
        <w:trPr>
          <w:trHeight w:val="700"/>
        </w:trPr>
        <w:tc>
          <w:tcPr>
            <w:tcW w:w="494" w:type="pct"/>
            <w:vMerge/>
            <w:shd w:val="clear" w:color="auto" w:fill="auto"/>
          </w:tcPr>
          <w:p w:rsidR="002B2E05" w:rsidRPr="00D173D8" w:rsidRDefault="002B2E05" w:rsidP="002B2E05">
            <w:pPr>
              <w:numPr>
                <w:ilvl w:val="0"/>
                <w:numId w:val="3"/>
              </w:numPr>
              <w:ind w:left="0" w:firstLine="432"/>
              <w:rPr>
                <w:bCs/>
                <w:lang w:val="de-DE"/>
              </w:rPr>
            </w:pPr>
          </w:p>
        </w:tc>
        <w:tc>
          <w:tcPr>
            <w:tcW w:w="3721" w:type="pct"/>
            <w:shd w:val="clear" w:color="auto" w:fill="auto"/>
          </w:tcPr>
          <w:p w:rsidR="002B2E05" w:rsidRPr="00AE7261"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Default="002B2E05" w:rsidP="00DD4544">
            <w:pPr>
              <w:tabs>
                <w:tab w:val="left" w:pos="476"/>
              </w:tabs>
              <w:spacing w:after="120"/>
              <w:jc w:val="both"/>
              <w:rPr>
                <w:bCs/>
                <w:lang w:val="de-DE"/>
              </w:rPr>
            </w:pPr>
            <w:r>
              <w:rPr>
                <w:bCs/>
                <w:lang w:val="de-DE"/>
              </w:rPr>
              <w:t>Homework : Self-Introduction by student’s video clip</w:t>
            </w:r>
          </w:p>
          <w:p w:rsidR="002B2E05" w:rsidRPr="00AE7261" w:rsidRDefault="002B2E05" w:rsidP="00DD4544">
            <w:pPr>
              <w:tabs>
                <w:tab w:val="left" w:pos="476"/>
              </w:tabs>
              <w:spacing w:after="120"/>
              <w:jc w:val="both"/>
              <w:rPr>
                <w:bCs/>
                <w:lang w:val="de-DE"/>
              </w:rPr>
            </w:pPr>
            <w:r>
              <w:rPr>
                <w:bCs/>
                <w:lang w:val="de-DE"/>
              </w:rPr>
              <w:t>Do exercises as requested</w:t>
            </w:r>
          </w:p>
        </w:tc>
        <w:tc>
          <w:tcPr>
            <w:tcW w:w="785" w:type="pct"/>
            <w:shd w:val="clear" w:color="auto" w:fill="auto"/>
          </w:tcPr>
          <w:p w:rsidR="002B2E05" w:rsidRPr="00E72F08" w:rsidRDefault="002B2E05" w:rsidP="00DD4544">
            <w:pPr>
              <w:jc w:val="center"/>
              <w:rPr>
                <w:bCs/>
                <w:lang w:val="de-DE"/>
              </w:rPr>
            </w:pPr>
            <w:r>
              <w:rPr>
                <w:bCs/>
                <w:lang w:val="de-DE"/>
              </w:rPr>
              <w:t>G1.1, G1.2, G2.1, G3.1</w:t>
            </w:r>
          </w:p>
        </w:tc>
      </w:tr>
      <w:tr w:rsidR="002B2E05" w:rsidRPr="005A1E30" w:rsidTr="00DD4544">
        <w:trPr>
          <w:trHeight w:val="428"/>
        </w:trPr>
        <w:tc>
          <w:tcPr>
            <w:tcW w:w="494" w:type="pct"/>
            <w:vMerge w:val="restart"/>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rPr>
            </w:pPr>
            <w:r w:rsidRPr="0044304C">
              <w:rPr>
                <w:b/>
                <w:bCs/>
                <w:i/>
              </w:rPr>
              <w:t xml:space="preserve">Unit </w:t>
            </w:r>
            <w:r>
              <w:rPr>
                <w:b/>
                <w:bCs/>
                <w:i/>
              </w:rPr>
              <w:t>2</w:t>
            </w:r>
            <w:r>
              <w:rPr>
                <w:b/>
                <w:bCs/>
              </w:rPr>
              <w:t xml:space="preserve">: Parts (1) </w:t>
            </w:r>
            <w:r w:rsidRPr="00F30288">
              <w:rPr>
                <w:bCs/>
                <w:i/>
              </w:rPr>
              <w:t>(Continued)</w:t>
            </w:r>
          </w:p>
          <w:p w:rsidR="002B2E05" w:rsidRPr="00BA174B" w:rsidRDefault="002B2E05" w:rsidP="00DD4544">
            <w:pPr>
              <w:pStyle w:val="NormalWeb"/>
              <w:spacing w:before="0" w:beforeAutospacing="0" w:after="0" w:afterAutospacing="0"/>
              <w:rPr>
                <w:b/>
                <w:bCs/>
              </w:rPr>
            </w:pPr>
            <w:r w:rsidRPr="00B94FA6">
              <w:rPr>
                <w:b/>
                <w:bCs/>
              </w:rPr>
              <w:t>Review Unit A</w:t>
            </w:r>
          </w:p>
        </w:tc>
        <w:tc>
          <w:tcPr>
            <w:tcW w:w="785" w:type="pct"/>
            <w:shd w:val="clear" w:color="auto" w:fill="auto"/>
          </w:tcPr>
          <w:p w:rsidR="002B2E05" w:rsidRPr="00E4444F" w:rsidRDefault="002B2E05" w:rsidP="00DD4544">
            <w:pPr>
              <w:pStyle w:val="NormalWeb"/>
              <w:jc w:val="center"/>
              <w:rPr>
                <w:bCs/>
              </w:rPr>
            </w:pPr>
          </w:p>
        </w:tc>
      </w:tr>
      <w:tr w:rsidR="002B2E05" w:rsidRPr="005A1E30" w:rsidTr="00DD4544">
        <w:trPr>
          <w:trHeight w:val="576"/>
        </w:trPr>
        <w:tc>
          <w:tcPr>
            <w:tcW w:w="494" w:type="pct"/>
            <w:vMerge/>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iCs/>
                <w:lang w:val="de-DE"/>
              </w:rPr>
            </w:pPr>
            <w:r w:rsidRPr="00003281">
              <w:rPr>
                <w:b/>
                <w:bCs/>
                <w:iCs/>
                <w:lang w:val="de-DE"/>
              </w:rPr>
              <w:t>Warm-up :</w:t>
            </w:r>
            <w:r>
              <w:rPr>
                <w:bCs/>
                <w:iCs/>
                <w:lang w:val="de-DE"/>
              </w:rPr>
              <w:t xml:space="preserve"> </w:t>
            </w:r>
            <w:r w:rsidRPr="00F86BAF">
              <w:rPr>
                <w:bCs/>
                <w:iCs/>
                <w:lang w:val="de-DE"/>
              </w:rPr>
              <w:t>List all hand tools you know in your company/home.</w:t>
            </w:r>
            <w:r w:rsidRPr="00BE74C6">
              <w:rPr>
                <w:bCs/>
                <w:iCs/>
                <w:lang w:val="de-DE"/>
              </w:rPr>
              <w:t xml:space="preserve">  </w:t>
            </w:r>
          </w:p>
          <w:p w:rsidR="002B2E05" w:rsidRPr="00003281" w:rsidRDefault="002B2E05" w:rsidP="00DD4544">
            <w:pPr>
              <w:jc w:val="both"/>
              <w:rPr>
                <w:b/>
                <w:bCs/>
                <w:iCs/>
                <w:lang w:val="de-DE"/>
              </w:rPr>
            </w:pPr>
            <w:r w:rsidRPr="00003281">
              <w:rPr>
                <w:b/>
                <w:bCs/>
                <w:iCs/>
                <w:lang w:val="de-DE"/>
              </w:rPr>
              <w:t>Content:</w:t>
            </w:r>
          </w:p>
          <w:p w:rsidR="002B2E05" w:rsidRPr="00003281" w:rsidRDefault="002B2E05" w:rsidP="00DD4544">
            <w:pPr>
              <w:jc w:val="both"/>
              <w:rPr>
                <w:b/>
                <w:bCs/>
                <w:iCs/>
                <w:lang w:val="de-DE"/>
              </w:rPr>
            </w:pPr>
            <w:r>
              <w:rPr>
                <w:b/>
                <w:bCs/>
                <w:iCs/>
                <w:lang w:val="de-DE"/>
              </w:rPr>
              <w:t>3</w:t>
            </w:r>
            <w:r w:rsidRPr="00003281">
              <w:rPr>
                <w:b/>
                <w:bCs/>
                <w:iCs/>
                <w:lang w:val="de-DE"/>
              </w:rPr>
              <w:t xml:space="preserve">. </w:t>
            </w:r>
            <w:r>
              <w:rPr>
                <w:b/>
                <w:bCs/>
                <w:iCs/>
                <w:lang w:val="de-DE"/>
              </w:rPr>
              <w:t>Ordering</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Vocabulary : </w:t>
            </w:r>
            <w:r>
              <w:rPr>
                <w:bCs/>
                <w:iCs/>
                <w:lang w:val="de-DE"/>
              </w:rPr>
              <w:t>Numbers, Sizes, Colors</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Language    : </w:t>
            </w:r>
            <w:r>
              <w:rPr>
                <w:bCs/>
                <w:iCs/>
                <w:lang w:val="de-DE"/>
              </w:rPr>
              <w:t>Useful phrases : What size/How many/What color do you need? What’s your name? What’s your phone number</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Listening     : </w:t>
            </w:r>
            <w:r>
              <w:rPr>
                <w:bCs/>
                <w:iCs/>
                <w:lang w:val="de-DE"/>
              </w:rPr>
              <w:t>Using voicemail, ordering by phone</w:t>
            </w:r>
          </w:p>
          <w:p w:rsidR="002B2E05" w:rsidRPr="00BA174B" w:rsidRDefault="002B2E05" w:rsidP="002B2E05">
            <w:pPr>
              <w:pStyle w:val="ListParagraph"/>
              <w:numPr>
                <w:ilvl w:val="0"/>
                <w:numId w:val="109"/>
              </w:numPr>
              <w:ind w:left="489" w:hanging="270"/>
              <w:contextualSpacing/>
              <w:jc w:val="both"/>
              <w:rPr>
                <w:b/>
                <w:bCs/>
                <w:iCs/>
                <w:lang w:val="de-DE"/>
              </w:rPr>
            </w:pPr>
            <w:r w:rsidRPr="00BA174B">
              <w:rPr>
                <w:bCs/>
                <w:iCs/>
                <w:lang w:val="de-DE"/>
              </w:rPr>
              <w:t>Speaking     : Introducing yourself and others</w:t>
            </w:r>
          </w:p>
          <w:p w:rsidR="002B2E05" w:rsidRDefault="002B2E05" w:rsidP="00DD4544">
            <w:pPr>
              <w:jc w:val="both"/>
              <w:rPr>
                <w:bCs/>
                <w:iCs/>
                <w:lang w:val="de-DE"/>
              </w:rPr>
            </w:pPr>
            <w:r w:rsidRPr="00B94FA6">
              <w:rPr>
                <w:b/>
                <w:bCs/>
              </w:rPr>
              <w:t>Review Unit A</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video clips and discussion</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Default="002B2E05" w:rsidP="00DD4544">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E72F08" w:rsidRDefault="002B2E05" w:rsidP="00DD4544">
            <w:pPr>
              <w:jc w:val="center"/>
              <w:rPr>
                <w:bCs/>
                <w:lang w:val="de-DE"/>
              </w:rPr>
            </w:pPr>
            <w:r>
              <w:rPr>
                <w:bCs/>
                <w:lang w:val="de-DE"/>
              </w:rPr>
              <w:t>G1.1, G1.2, G2.1, G2.2, G3.1</w:t>
            </w:r>
          </w:p>
        </w:tc>
      </w:tr>
      <w:tr w:rsidR="002B2E05" w:rsidRPr="00AE7261" w:rsidTr="00DD4544">
        <w:trPr>
          <w:trHeight w:val="729"/>
        </w:trPr>
        <w:tc>
          <w:tcPr>
            <w:tcW w:w="494" w:type="pct"/>
            <w:vMerge/>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Default="002B2E05" w:rsidP="00DD4544">
            <w:pPr>
              <w:tabs>
                <w:tab w:val="left" w:pos="476"/>
              </w:tabs>
              <w:jc w:val="both"/>
              <w:rPr>
                <w:bCs/>
                <w:lang w:val="de-DE"/>
              </w:rPr>
            </w:pPr>
            <w:r>
              <w:rPr>
                <w:bCs/>
                <w:lang w:val="de-DE"/>
              </w:rPr>
              <w:t>List out all hand tools used at home and industry.</w:t>
            </w:r>
          </w:p>
          <w:p w:rsidR="002B2E05" w:rsidRPr="00AE7261" w:rsidRDefault="002B2E05" w:rsidP="00DD4544">
            <w:pPr>
              <w:tabs>
                <w:tab w:val="left" w:pos="476"/>
              </w:tabs>
              <w:jc w:val="both"/>
              <w:rPr>
                <w:bCs/>
                <w:lang w:val="de-DE"/>
              </w:rPr>
            </w:pPr>
            <w:r>
              <w:rPr>
                <w:color w:val="000000"/>
              </w:rPr>
              <w:t>Do exercises as requested</w:t>
            </w:r>
          </w:p>
        </w:tc>
        <w:tc>
          <w:tcPr>
            <w:tcW w:w="785" w:type="pct"/>
            <w:shd w:val="clear" w:color="auto" w:fill="auto"/>
          </w:tcPr>
          <w:p w:rsidR="002B2E05" w:rsidRPr="00AE7261" w:rsidRDefault="002B2E05" w:rsidP="00DD4544">
            <w:pPr>
              <w:spacing w:before="60" w:after="60"/>
              <w:jc w:val="center"/>
              <w:rPr>
                <w:bCs/>
                <w:lang w:val="de-DE"/>
              </w:rPr>
            </w:pPr>
            <w:r>
              <w:rPr>
                <w:bCs/>
                <w:lang w:val="de-DE"/>
              </w:rPr>
              <w:t>G1.1, G1.2, G2.1, G3.1</w:t>
            </w:r>
          </w:p>
        </w:tc>
      </w:tr>
      <w:tr w:rsidR="002B2E05" w:rsidRPr="00AE7261" w:rsidTr="00DD4544">
        <w:trPr>
          <w:trHeight w:val="555"/>
        </w:trPr>
        <w:tc>
          <w:tcPr>
            <w:tcW w:w="494" w:type="pct"/>
            <w:vMerge w:val="restart"/>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Pr="00BA174B" w:rsidRDefault="002B2E05" w:rsidP="00DD4544">
            <w:pPr>
              <w:pStyle w:val="NormalWeb"/>
              <w:spacing w:before="0" w:beforeAutospacing="0" w:after="0" w:afterAutospacing="0"/>
              <w:rPr>
                <w:b/>
                <w:bCs/>
              </w:rPr>
            </w:pPr>
            <w:r w:rsidRPr="00BA174B">
              <w:rPr>
                <w:b/>
                <w:bCs/>
                <w:i/>
              </w:rPr>
              <w:t>Unit 3:</w:t>
            </w:r>
            <w:r w:rsidRPr="00B94FA6">
              <w:rPr>
                <w:b/>
                <w:bCs/>
              </w:rPr>
              <w:t xml:space="preserve"> </w:t>
            </w:r>
            <w:r>
              <w:rPr>
                <w:b/>
                <w:bCs/>
              </w:rPr>
              <w:t>Parts (2)</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sidRPr="00003281">
              <w:rPr>
                <w:b/>
                <w:bCs/>
                <w:iCs/>
                <w:lang w:val="de-DE"/>
              </w:rPr>
              <w:t xml:space="preserve">1. </w:t>
            </w:r>
            <w:r>
              <w:rPr>
                <w:b/>
                <w:bCs/>
                <w:iCs/>
                <w:lang w:val="de-DE"/>
              </w:rPr>
              <w:t>Tools</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Vocabulary : Identifying things (Parts, tools, and fixings, vehicles, etc.)</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Language    : </w:t>
            </w:r>
            <w:r>
              <w:rPr>
                <w:bCs/>
                <w:iCs/>
                <w:lang w:val="de-DE"/>
              </w:rPr>
              <w:t xml:space="preserve">Present Simple of have. Question Do/Does </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Listening     : Verb to be</w:t>
            </w:r>
            <w:r>
              <w:rPr>
                <w:bCs/>
                <w:iCs/>
                <w:lang w:val="de-DE"/>
              </w:rPr>
              <w:t xml:space="preserve"> </w:t>
            </w:r>
          </w:p>
          <w:p w:rsidR="002B2E05" w:rsidRDefault="002B2E05" w:rsidP="002B2E05">
            <w:pPr>
              <w:pStyle w:val="ListParagraph"/>
              <w:numPr>
                <w:ilvl w:val="0"/>
                <w:numId w:val="109"/>
              </w:numPr>
              <w:ind w:left="489" w:hanging="270"/>
              <w:contextualSpacing/>
              <w:rPr>
                <w:bCs/>
                <w:iCs/>
                <w:lang w:val="de-DE"/>
              </w:rPr>
            </w:pPr>
            <w:r w:rsidRPr="00003281">
              <w:rPr>
                <w:bCs/>
                <w:iCs/>
                <w:lang w:val="de-DE"/>
              </w:rPr>
              <w:t xml:space="preserve">Speaking     : </w:t>
            </w:r>
            <w:r>
              <w:rPr>
                <w:bCs/>
                <w:iCs/>
                <w:lang w:val="de-DE"/>
              </w:rPr>
              <w:t>Describing components, Product Comparison</w:t>
            </w:r>
          </w:p>
          <w:p w:rsidR="002B2E05" w:rsidRDefault="002B2E05" w:rsidP="002B2E05">
            <w:pPr>
              <w:pStyle w:val="ListParagraph"/>
              <w:numPr>
                <w:ilvl w:val="0"/>
                <w:numId w:val="109"/>
              </w:numPr>
              <w:ind w:left="489" w:hanging="270"/>
              <w:contextualSpacing/>
              <w:rPr>
                <w:bCs/>
                <w:iCs/>
                <w:lang w:val="de-DE"/>
              </w:rPr>
            </w:pPr>
            <w:r>
              <w:rPr>
                <w:bCs/>
                <w:iCs/>
                <w:lang w:val="de-DE"/>
              </w:rPr>
              <w:t>Reading       : Using a product review</w:t>
            </w:r>
          </w:p>
          <w:p w:rsidR="002B2E05" w:rsidRDefault="002B2E05" w:rsidP="002B2E05">
            <w:pPr>
              <w:pStyle w:val="ListParagraph"/>
              <w:numPr>
                <w:ilvl w:val="0"/>
                <w:numId w:val="109"/>
              </w:numPr>
              <w:ind w:left="489" w:hanging="270"/>
              <w:contextualSpacing/>
              <w:rPr>
                <w:bCs/>
                <w:iCs/>
                <w:lang w:val="de-DE"/>
              </w:rPr>
            </w:pPr>
            <w:r>
              <w:rPr>
                <w:bCs/>
                <w:iCs/>
                <w:lang w:val="de-DE"/>
              </w:rPr>
              <w:t>Writing        : Writing a short comparison</w:t>
            </w:r>
          </w:p>
          <w:p w:rsidR="002B2E05" w:rsidRPr="00003281" w:rsidRDefault="002B2E05" w:rsidP="00DD4544">
            <w:pPr>
              <w:jc w:val="both"/>
              <w:rPr>
                <w:b/>
                <w:bCs/>
                <w:iCs/>
                <w:lang w:val="de-DE"/>
              </w:rPr>
            </w:pPr>
            <w:r w:rsidRPr="00003281">
              <w:rPr>
                <w:b/>
                <w:bCs/>
                <w:iCs/>
                <w:lang w:val="de-DE"/>
              </w:rPr>
              <w:t xml:space="preserve">1. </w:t>
            </w:r>
            <w:r>
              <w:rPr>
                <w:b/>
                <w:bCs/>
                <w:iCs/>
                <w:lang w:val="de-DE"/>
              </w:rPr>
              <w:t>Functions</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Vocabulary : Identifying things (Parts, tools, and fixings, vehicles, etc.)</w:t>
            </w:r>
            <w:r>
              <w:rPr>
                <w:bCs/>
                <w:iCs/>
                <w:lang w:val="de-DE"/>
              </w:rPr>
              <w:t xml:space="preserve"> , Occupations</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Language    : </w:t>
            </w:r>
            <w:r>
              <w:rPr>
                <w:bCs/>
                <w:iCs/>
                <w:lang w:val="de-DE"/>
              </w:rPr>
              <w:t xml:space="preserve">Present Simple of have. Question </w:t>
            </w:r>
            <w:r w:rsidRPr="00AA3474">
              <w:rPr>
                <w:bCs/>
                <w:i/>
                <w:iCs/>
                <w:lang w:val="de-DE"/>
              </w:rPr>
              <w:t>Does it + Verb + Object?</w:t>
            </w:r>
            <w:r>
              <w:rPr>
                <w:bCs/>
                <w:iCs/>
                <w:lang w:val="de-DE"/>
              </w:rPr>
              <w:t xml:space="preserve"> </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Listening     : </w:t>
            </w:r>
            <w:r>
              <w:rPr>
                <w:bCs/>
                <w:iCs/>
                <w:lang w:val="de-DE"/>
              </w:rPr>
              <w:t xml:space="preserve">Tools, Parts </w:t>
            </w:r>
          </w:p>
          <w:p w:rsidR="002B2E05" w:rsidRDefault="002B2E05" w:rsidP="002B2E05">
            <w:pPr>
              <w:pStyle w:val="ListParagraph"/>
              <w:numPr>
                <w:ilvl w:val="0"/>
                <w:numId w:val="109"/>
              </w:numPr>
              <w:ind w:left="489" w:hanging="270"/>
              <w:contextualSpacing/>
              <w:rPr>
                <w:bCs/>
                <w:iCs/>
                <w:lang w:val="de-DE"/>
              </w:rPr>
            </w:pPr>
            <w:r w:rsidRPr="00003281">
              <w:rPr>
                <w:bCs/>
                <w:iCs/>
                <w:lang w:val="de-DE"/>
              </w:rPr>
              <w:t xml:space="preserve">Speaking     : </w:t>
            </w:r>
            <w:r>
              <w:rPr>
                <w:bCs/>
                <w:iCs/>
                <w:lang w:val="de-DE"/>
              </w:rPr>
              <w:t>Saying what things to do. Describing a product. Talking about people’s job</w:t>
            </w:r>
          </w:p>
          <w:p w:rsidR="002B2E05" w:rsidRDefault="002B2E05" w:rsidP="002B2E05">
            <w:pPr>
              <w:pStyle w:val="ListParagraph"/>
              <w:numPr>
                <w:ilvl w:val="0"/>
                <w:numId w:val="109"/>
              </w:numPr>
              <w:ind w:left="489" w:hanging="270"/>
              <w:contextualSpacing/>
              <w:rPr>
                <w:bCs/>
                <w:iCs/>
                <w:lang w:val="de-DE"/>
              </w:rPr>
            </w:pPr>
            <w:r>
              <w:rPr>
                <w:bCs/>
                <w:iCs/>
                <w:lang w:val="de-DE"/>
              </w:rPr>
              <w:t>Reading       : Dynamo Solar Radio</w:t>
            </w:r>
          </w:p>
          <w:p w:rsidR="002B2E05" w:rsidRDefault="002B2E05" w:rsidP="00DD4544">
            <w:pPr>
              <w:jc w:val="both"/>
              <w:rPr>
                <w:b/>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Pictures and discussion</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D4544">
            <w:pPr>
              <w:pStyle w:val="NormalWeb"/>
              <w:numPr>
                <w:ilvl w:val="0"/>
                <w:numId w:val="1"/>
              </w:numPr>
              <w:spacing w:before="60" w:beforeAutospacing="0" w:after="60" w:afterAutospacing="0"/>
              <w:ind w:left="426" w:hanging="284"/>
              <w:rPr>
                <w:bCs/>
                <w:lang w:val="de-DE"/>
              </w:rPr>
            </w:pPr>
            <w:r>
              <w:rPr>
                <w:bCs/>
                <w:lang w:val="de-DE"/>
              </w:rPr>
              <w:t>Cooperative learning</w:t>
            </w:r>
          </w:p>
        </w:tc>
        <w:tc>
          <w:tcPr>
            <w:tcW w:w="785" w:type="pct"/>
            <w:shd w:val="clear" w:color="auto" w:fill="auto"/>
          </w:tcPr>
          <w:p w:rsidR="002B2E05" w:rsidRPr="00E72F08" w:rsidRDefault="002B2E05" w:rsidP="00DD4544">
            <w:pPr>
              <w:spacing w:before="60" w:after="60"/>
              <w:jc w:val="center"/>
              <w:rPr>
                <w:bCs/>
                <w:lang w:val="de-DE"/>
              </w:rPr>
            </w:pPr>
            <w:r>
              <w:rPr>
                <w:bCs/>
                <w:lang w:val="de-DE"/>
              </w:rPr>
              <w:t>G1.1, G1.2, G2.1,  G3.1</w:t>
            </w:r>
          </w:p>
        </w:tc>
      </w:tr>
      <w:tr w:rsidR="002B2E05" w:rsidRPr="005A1E30" w:rsidTr="00DD4544">
        <w:trPr>
          <w:trHeight w:val="946"/>
        </w:trPr>
        <w:tc>
          <w:tcPr>
            <w:tcW w:w="494" w:type="pct"/>
            <w:vMerge/>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r>
              <w:rPr>
                <w:bCs/>
                <w:i/>
                <w:lang w:val="de-DE"/>
              </w:rPr>
              <w:t>)</w:t>
            </w:r>
          </w:p>
          <w:p w:rsidR="002B2E05" w:rsidRDefault="002B2E05" w:rsidP="00DD4544">
            <w:pPr>
              <w:spacing w:before="60" w:after="60"/>
              <w:jc w:val="both"/>
              <w:rPr>
                <w:bCs/>
                <w:lang w:val="de-DE"/>
              </w:rPr>
            </w:pPr>
            <w:r>
              <w:rPr>
                <w:bCs/>
                <w:lang w:val="de-DE"/>
              </w:rPr>
              <w:t>Homework : How does a hair dryer work?.</w:t>
            </w:r>
          </w:p>
          <w:p w:rsidR="002B2E05" w:rsidRPr="009E7A76" w:rsidRDefault="002B2E05" w:rsidP="00DD4544">
            <w:pPr>
              <w:spacing w:before="60" w:after="60"/>
              <w:jc w:val="both"/>
              <w:rPr>
                <w:bCs/>
                <w:i/>
                <w:lang w:val="de-DE"/>
              </w:rPr>
            </w:pPr>
            <w:r>
              <w:rPr>
                <w:color w:val="000000"/>
              </w:rPr>
              <w:t>Do exercises as requested</w:t>
            </w:r>
          </w:p>
        </w:tc>
        <w:tc>
          <w:tcPr>
            <w:tcW w:w="785" w:type="pct"/>
            <w:shd w:val="clear" w:color="auto" w:fill="auto"/>
          </w:tcPr>
          <w:p w:rsidR="002B2E05" w:rsidRPr="00E72F08" w:rsidRDefault="002B2E05" w:rsidP="00DD4544">
            <w:pPr>
              <w:spacing w:before="60" w:after="60"/>
              <w:jc w:val="center"/>
              <w:rPr>
                <w:bCs/>
                <w:lang w:val="de-DE"/>
              </w:rPr>
            </w:pPr>
            <w:r>
              <w:rPr>
                <w:bCs/>
                <w:lang w:val="de-DE"/>
              </w:rPr>
              <w:t>G1.1, G1.2, G2.1, G3.1</w:t>
            </w:r>
          </w:p>
        </w:tc>
      </w:tr>
      <w:tr w:rsidR="002B2E05" w:rsidRPr="00AE7261" w:rsidTr="00DD4544">
        <w:trPr>
          <w:trHeight w:val="494"/>
        </w:trPr>
        <w:tc>
          <w:tcPr>
            <w:tcW w:w="494" w:type="pct"/>
            <w:vMerge w:val="restart"/>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i/>
              </w:rPr>
            </w:pPr>
            <w:r w:rsidRPr="00BA174B">
              <w:rPr>
                <w:b/>
                <w:bCs/>
                <w:i/>
              </w:rPr>
              <w:t>Unit 3:</w:t>
            </w:r>
            <w:r w:rsidRPr="00B94FA6">
              <w:rPr>
                <w:b/>
                <w:bCs/>
              </w:rPr>
              <w:t xml:space="preserve"> </w:t>
            </w:r>
            <w:r>
              <w:rPr>
                <w:b/>
                <w:bCs/>
              </w:rPr>
              <w:t xml:space="preserve">Parts (2) </w:t>
            </w:r>
            <w:r w:rsidRPr="00F30288">
              <w:rPr>
                <w:bCs/>
                <w:i/>
              </w:rPr>
              <w:t>(Continued)</w:t>
            </w:r>
          </w:p>
          <w:p w:rsidR="002B2E05" w:rsidRPr="000823AE" w:rsidRDefault="002B2E05" w:rsidP="00DD4544">
            <w:pPr>
              <w:pStyle w:val="NormalWeb"/>
              <w:spacing w:before="0" w:beforeAutospacing="0" w:after="0" w:afterAutospacing="0"/>
              <w:rPr>
                <w:b/>
                <w:bCs/>
                <w:i/>
              </w:rPr>
            </w:pPr>
            <w:r w:rsidRPr="009A6A54">
              <w:rPr>
                <w:b/>
                <w:bCs/>
                <w:i/>
              </w:rPr>
              <w:t>Unit 4 :</w:t>
            </w:r>
            <w:r>
              <w:rPr>
                <w:b/>
                <w:bCs/>
              </w:rPr>
              <w:t xml:space="preserve"> Movement </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rPr>
            </w:pPr>
            <w:r w:rsidRPr="00BA174B">
              <w:rPr>
                <w:b/>
                <w:bCs/>
                <w:i/>
              </w:rPr>
              <w:t>Unit 3:</w:t>
            </w:r>
            <w:r w:rsidRPr="00B94FA6">
              <w:rPr>
                <w:b/>
                <w:bCs/>
              </w:rPr>
              <w:t xml:space="preserve"> </w:t>
            </w:r>
            <w:r>
              <w:rPr>
                <w:b/>
                <w:bCs/>
              </w:rPr>
              <w:t xml:space="preserve">Parts (2) </w:t>
            </w:r>
            <w:r w:rsidRPr="000823AE">
              <w:rPr>
                <w:bCs/>
              </w:rPr>
              <w:t>(Continued)</w:t>
            </w:r>
          </w:p>
          <w:p w:rsidR="002B2E05" w:rsidRPr="00003281" w:rsidRDefault="002B2E05" w:rsidP="00DD4544">
            <w:pPr>
              <w:jc w:val="both"/>
              <w:rPr>
                <w:b/>
                <w:bCs/>
                <w:iCs/>
                <w:lang w:val="de-DE"/>
              </w:rPr>
            </w:pPr>
            <w:r>
              <w:rPr>
                <w:b/>
                <w:bCs/>
                <w:iCs/>
                <w:lang w:val="de-DE"/>
              </w:rPr>
              <w:t>3. Locations</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Vocabulary : </w:t>
            </w:r>
            <w:r>
              <w:rPr>
                <w:bCs/>
                <w:iCs/>
                <w:lang w:val="de-DE"/>
              </w:rPr>
              <w:t>Locations</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Language    : </w:t>
            </w:r>
            <w:r>
              <w:rPr>
                <w:bCs/>
                <w:iCs/>
                <w:lang w:val="de-DE"/>
              </w:rPr>
              <w:t xml:space="preserve">Adverbials and prepositions of locations </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Listening     : </w:t>
            </w:r>
            <w:r>
              <w:rPr>
                <w:bCs/>
                <w:iCs/>
                <w:lang w:val="de-DE"/>
              </w:rPr>
              <w:t xml:space="preserve">Complete the dialogue with prepositions  </w:t>
            </w:r>
          </w:p>
          <w:p w:rsidR="002B2E05" w:rsidRDefault="002B2E05" w:rsidP="002B2E05">
            <w:pPr>
              <w:pStyle w:val="ListParagraph"/>
              <w:numPr>
                <w:ilvl w:val="0"/>
                <w:numId w:val="109"/>
              </w:numPr>
              <w:ind w:left="489" w:hanging="270"/>
              <w:contextualSpacing/>
              <w:rPr>
                <w:bCs/>
                <w:iCs/>
                <w:lang w:val="de-DE"/>
              </w:rPr>
            </w:pPr>
            <w:r w:rsidRPr="00003281">
              <w:rPr>
                <w:bCs/>
                <w:iCs/>
                <w:lang w:val="de-DE"/>
              </w:rPr>
              <w:t xml:space="preserve">Speaking     : </w:t>
            </w:r>
            <w:r>
              <w:rPr>
                <w:bCs/>
                <w:iCs/>
                <w:lang w:val="de-DE"/>
              </w:rPr>
              <w:t>Saying where things are</w:t>
            </w:r>
          </w:p>
          <w:p w:rsidR="002B2E05" w:rsidRDefault="002B2E05" w:rsidP="002B2E05">
            <w:pPr>
              <w:pStyle w:val="ListParagraph"/>
              <w:numPr>
                <w:ilvl w:val="0"/>
                <w:numId w:val="109"/>
              </w:numPr>
              <w:ind w:left="489" w:hanging="270"/>
              <w:contextualSpacing/>
              <w:rPr>
                <w:bCs/>
                <w:iCs/>
                <w:lang w:val="de-DE"/>
              </w:rPr>
            </w:pPr>
            <w:r>
              <w:rPr>
                <w:bCs/>
                <w:iCs/>
                <w:lang w:val="de-DE"/>
              </w:rPr>
              <w:t>Reading       : Read and correct mistakes in location</w:t>
            </w:r>
          </w:p>
          <w:p w:rsidR="002B2E05" w:rsidRPr="00B47D27" w:rsidRDefault="002B2E05" w:rsidP="00DD4544">
            <w:pPr>
              <w:rPr>
                <w:b/>
                <w:bCs/>
                <w:i/>
              </w:rPr>
            </w:pPr>
            <w:r w:rsidRPr="00B47D27">
              <w:rPr>
                <w:b/>
                <w:bCs/>
                <w:i/>
              </w:rPr>
              <w:t xml:space="preserve">Unit </w:t>
            </w:r>
            <w:r>
              <w:rPr>
                <w:b/>
                <w:bCs/>
                <w:i/>
              </w:rPr>
              <w:t>4</w:t>
            </w:r>
            <w:r w:rsidRPr="00B47D27">
              <w:rPr>
                <w:b/>
                <w:bCs/>
                <w:i/>
              </w:rPr>
              <w:t xml:space="preserve"> : Movement</w:t>
            </w:r>
          </w:p>
          <w:p w:rsidR="002B2E05" w:rsidRPr="00003281" w:rsidRDefault="002B2E05" w:rsidP="00DD4544">
            <w:pPr>
              <w:jc w:val="both"/>
              <w:rPr>
                <w:b/>
                <w:bCs/>
                <w:iCs/>
                <w:lang w:val="de-DE"/>
              </w:rPr>
            </w:pPr>
            <w:r>
              <w:rPr>
                <w:b/>
                <w:bCs/>
                <w:iCs/>
                <w:lang w:val="de-DE"/>
              </w:rPr>
              <w:t>1. Directions</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Vocabulary : </w:t>
            </w:r>
            <w:r>
              <w:rPr>
                <w:bCs/>
                <w:iCs/>
                <w:lang w:val="de-DE"/>
              </w:rPr>
              <w:t xml:space="preserve">Prepositions of Direction : </w:t>
            </w:r>
            <w:r w:rsidRPr="00193469">
              <w:rPr>
                <w:bCs/>
                <w:i/>
                <w:iCs/>
                <w:lang w:val="de-DE"/>
              </w:rPr>
              <w:t>up, down, forwards,...</w:t>
            </w:r>
            <w:r>
              <w:rPr>
                <w:bCs/>
                <w:iCs/>
                <w:lang w:val="de-DE"/>
              </w:rPr>
              <w:t xml:space="preserve"> </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Language    : </w:t>
            </w:r>
            <w:r>
              <w:rPr>
                <w:bCs/>
                <w:iCs/>
                <w:lang w:val="de-DE"/>
              </w:rPr>
              <w:t xml:space="preserve">Adverbials of direction, can/cannot </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Listening     : </w:t>
            </w:r>
            <w:r>
              <w:rPr>
                <w:bCs/>
                <w:iCs/>
                <w:lang w:val="de-DE"/>
              </w:rPr>
              <w:t xml:space="preserve">Degrees  </w:t>
            </w:r>
          </w:p>
          <w:p w:rsidR="002B2E05" w:rsidRDefault="002B2E05" w:rsidP="002B2E05">
            <w:pPr>
              <w:pStyle w:val="ListParagraph"/>
              <w:numPr>
                <w:ilvl w:val="0"/>
                <w:numId w:val="109"/>
              </w:numPr>
              <w:ind w:left="489" w:hanging="270"/>
              <w:contextualSpacing/>
              <w:rPr>
                <w:bCs/>
                <w:iCs/>
                <w:lang w:val="de-DE"/>
              </w:rPr>
            </w:pPr>
            <w:r w:rsidRPr="00003281">
              <w:rPr>
                <w:bCs/>
                <w:iCs/>
                <w:lang w:val="de-DE"/>
              </w:rPr>
              <w:t xml:space="preserve">Speaking     : </w:t>
            </w:r>
            <w:r>
              <w:rPr>
                <w:bCs/>
                <w:iCs/>
                <w:lang w:val="de-DE"/>
              </w:rPr>
              <w:t>Describing directions of movement</w:t>
            </w:r>
          </w:p>
          <w:p w:rsidR="002B2E05" w:rsidRDefault="002B2E05" w:rsidP="002B2E05">
            <w:pPr>
              <w:pStyle w:val="ListParagraph"/>
              <w:numPr>
                <w:ilvl w:val="0"/>
                <w:numId w:val="109"/>
              </w:numPr>
              <w:ind w:left="489" w:hanging="270"/>
              <w:contextualSpacing/>
              <w:rPr>
                <w:bCs/>
                <w:iCs/>
                <w:lang w:val="de-DE"/>
              </w:rPr>
            </w:pPr>
            <w:r>
              <w:rPr>
                <w:bCs/>
                <w:iCs/>
                <w:lang w:val="de-DE"/>
              </w:rPr>
              <w:t>Reading       : Read and translate the text</w:t>
            </w:r>
          </w:p>
          <w:p w:rsidR="002B2E05" w:rsidRPr="00003281" w:rsidRDefault="002B2E05" w:rsidP="00DD4544">
            <w:pPr>
              <w:jc w:val="both"/>
              <w:rPr>
                <w:b/>
                <w:bCs/>
                <w:iCs/>
                <w:lang w:val="de-DE"/>
              </w:rPr>
            </w:pPr>
            <w:r>
              <w:rPr>
                <w:b/>
                <w:bCs/>
                <w:iCs/>
                <w:lang w:val="de-DE"/>
              </w:rPr>
              <w:t>2. Instructions</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Vocabulary : </w:t>
            </w:r>
            <w:r>
              <w:rPr>
                <w:bCs/>
                <w:iCs/>
                <w:lang w:val="de-DE"/>
              </w:rPr>
              <w:t xml:space="preserve">Parts, Movement, Controls, speed </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lastRenderedPageBreak/>
              <w:t xml:space="preserve">Language    : </w:t>
            </w:r>
            <w:r>
              <w:rPr>
                <w:bCs/>
                <w:iCs/>
                <w:lang w:val="de-DE"/>
              </w:rPr>
              <w:t xml:space="preserve">Question of Can </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Listening     : </w:t>
            </w:r>
            <w:r>
              <w:rPr>
                <w:bCs/>
                <w:iCs/>
                <w:lang w:val="de-DE"/>
              </w:rPr>
              <w:t xml:space="preserve">What are the speeds?  </w:t>
            </w:r>
          </w:p>
          <w:p w:rsidR="002B2E05" w:rsidRDefault="002B2E05" w:rsidP="002B2E05">
            <w:pPr>
              <w:pStyle w:val="ListParagraph"/>
              <w:numPr>
                <w:ilvl w:val="0"/>
                <w:numId w:val="109"/>
              </w:numPr>
              <w:ind w:left="489" w:hanging="270"/>
              <w:contextualSpacing/>
              <w:rPr>
                <w:bCs/>
                <w:iCs/>
                <w:lang w:val="de-DE"/>
              </w:rPr>
            </w:pPr>
            <w:r w:rsidRPr="00003281">
              <w:rPr>
                <w:bCs/>
                <w:iCs/>
                <w:lang w:val="de-DE"/>
              </w:rPr>
              <w:t xml:space="preserve">Speaking     : </w:t>
            </w:r>
            <w:r>
              <w:rPr>
                <w:bCs/>
                <w:iCs/>
                <w:lang w:val="de-DE"/>
              </w:rPr>
              <w:t>Using an instruction manual</w:t>
            </w:r>
          </w:p>
          <w:p w:rsidR="002B2E05" w:rsidRPr="00260321" w:rsidRDefault="002B2E05" w:rsidP="002B2E05">
            <w:pPr>
              <w:pStyle w:val="ListParagraph"/>
              <w:numPr>
                <w:ilvl w:val="0"/>
                <w:numId w:val="109"/>
              </w:numPr>
              <w:ind w:left="489" w:hanging="270"/>
              <w:contextualSpacing/>
              <w:rPr>
                <w:bCs/>
                <w:iCs/>
                <w:lang w:val="de-DE"/>
              </w:rPr>
            </w:pPr>
            <w:r w:rsidRPr="00260321">
              <w:rPr>
                <w:bCs/>
                <w:iCs/>
                <w:lang w:val="de-DE"/>
              </w:rPr>
              <w:t xml:space="preserve">Reading       : Read and translate the </w:t>
            </w:r>
            <w:r>
              <w:rPr>
                <w:bCs/>
                <w:iCs/>
                <w:lang w:val="de-DE"/>
              </w:rPr>
              <w:t>manual</w:t>
            </w:r>
          </w:p>
          <w:p w:rsidR="002B2E05" w:rsidRDefault="002B2E05" w:rsidP="00DD4544">
            <w:pPr>
              <w:jc w:val="both"/>
              <w:rPr>
                <w:b/>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D4544">
            <w:pPr>
              <w:pStyle w:val="NormalWeb"/>
              <w:numPr>
                <w:ilvl w:val="0"/>
                <w:numId w:val="1"/>
              </w:numPr>
              <w:spacing w:before="60" w:beforeAutospacing="0" w:after="60" w:afterAutospacing="0"/>
              <w:ind w:left="426" w:hanging="284"/>
              <w:rPr>
                <w:bCs/>
                <w:lang w:val="de-DE"/>
              </w:rPr>
            </w:pPr>
            <w:r>
              <w:rPr>
                <w:bCs/>
                <w:lang w:val="de-DE"/>
              </w:rPr>
              <w:t>Group work</w:t>
            </w:r>
          </w:p>
        </w:tc>
        <w:tc>
          <w:tcPr>
            <w:tcW w:w="785" w:type="pct"/>
            <w:shd w:val="clear" w:color="auto" w:fill="auto"/>
          </w:tcPr>
          <w:p w:rsidR="002B2E05" w:rsidRPr="00AE7261" w:rsidRDefault="002B2E05" w:rsidP="00DD4544">
            <w:pPr>
              <w:pStyle w:val="NormalWeb"/>
              <w:jc w:val="center"/>
              <w:rPr>
                <w:bCs/>
                <w:lang w:val="de-DE"/>
              </w:rPr>
            </w:pPr>
          </w:p>
          <w:p w:rsidR="002B2E05" w:rsidRPr="001D57EA"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Pr="00AE7261"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F30288" w:rsidRDefault="002B2E05" w:rsidP="00DD4544">
            <w:pPr>
              <w:spacing w:before="60" w:after="60"/>
              <w:jc w:val="both"/>
              <w:rPr>
                <w:bCs/>
                <w:lang w:val="de-DE"/>
              </w:rPr>
            </w:pPr>
            <w:r w:rsidRPr="00F30288">
              <w:rPr>
                <w:bCs/>
                <w:lang w:val="de-DE"/>
              </w:rPr>
              <w:t xml:space="preserve">Homework : </w:t>
            </w:r>
            <w:r w:rsidRPr="00F30288">
              <w:t>Give instructions to ride a motorbike</w:t>
            </w:r>
            <w:r w:rsidRPr="00F30288">
              <w:rPr>
                <w:bCs/>
                <w:lang w:val="de-DE"/>
              </w:rPr>
              <w:t>.</w:t>
            </w:r>
          </w:p>
          <w:p w:rsidR="002B2E05" w:rsidRPr="00AE7261" w:rsidRDefault="002B2E05" w:rsidP="00DD4544">
            <w:pPr>
              <w:spacing w:before="60" w:after="60"/>
              <w:jc w:val="both"/>
              <w:rPr>
                <w:bCs/>
                <w:i/>
                <w:lang w:val="de-DE"/>
              </w:rPr>
            </w:pPr>
            <w:r>
              <w:rPr>
                <w:color w:val="000000"/>
              </w:rPr>
              <w:t>Do exercises as requested</w:t>
            </w:r>
          </w:p>
        </w:tc>
        <w:tc>
          <w:tcPr>
            <w:tcW w:w="785" w:type="pct"/>
            <w:shd w:val="clear" w:color="auto" w:fill="auto"/>
          </w:tcPr>
          <w:p w:rsidR="002B2E05" w:rsidRPr="001D57EA" w:rsidRDefault="002B2E05" w:rsidP="00DD4544">
            <w:pPr>
              <w:spacing w:before="60" w:after="60"/>
              <w:jc w:val="center"/>
              <w:rPr>
                <w:bCs/>
                <w:lang w:val="de-DE"/>
              </w:rPr>
            </w:pPr>
            <w:r>
              <w:rPr>
                <w:bCs/>
                <w:lang w:val="de-DE"/>
              </w:rPr>
              <w:t>G1.1, G1.2, G2.1, G2.2, G3.1</w:t>
            </w:r>
          </w:p>
        </w:tc>
      </w:tr>
      <w:tr w:rsidR="002B2E05" w:rsidRPr="00AE7261" w:rsidTr="00DD4544">
        <w:trPr>
          <w:trHeight w:val="491"/>
        </w:trPr>
        <w:tc>
          <w:tcPr>
            <w:tcW w:w="494" w:type="pct"/>
            <w:vMerge w:val="restart"/>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rPr>
            </w:pPr>
            <w:r w:rsidRPr="009A6A54">
              <w:rPr>
                <w:b/>
                <w:bCs/>
                <w:i/>
              </w:rPr>
              <w:t>Unit 4 :</w:t>
            </w:r>
            <w:r>
              <w:rPr>
                <w:b/>
                <w:bCs/>
              </w:rPr>
              <w:t xml:space="preserve"> Movement </w:t>
            </w:r>
            <w:r w:rsidRPr="00F30288">
              <w:rPr>
                <w:bCs/>
                <w:i/>
              </w:rPr>
              <w:t>(Continued)</w:t>
            </w:r>
          </w:p>
          <w:p w:rsidR="002B2E05" w:rsidRPr="00E65AD5" w:rsidRDefault="002B2E05" w:rsidP="00DD4544">
            <w:pPr>
              <w:pStyle w:val="NormalWeb"/>
              <w:spacing w:before="0" w:beforeAutospacing="0" w:after="0" w:afterAutospacing="0"/>
              <w:rPr>
                <w:b/>
                <w:bCs/>
                <w:i/>
              </w:rPr>
            </w:pPr>
            <w:r>
              <w:rPr>
                <w:b/>
                <w:bCs/>
              </w:rPr>
              <w:t>Review Unit B</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
                <w:bCs/>
                <w:iCs/>
                <w:lang w:val="de-DE"/>
              </w:rPr>
            </w:pPr>
            <w:r w:rsidRPr="009A6A54">
              <w:rPr>
                <w:b/>
                <w:bCs/>
                <w:i/>
              </w:rPr>
              <w:t>Unit 4 :</w:t>
            </w:r>
            <w:r>
              <w:rPr>
                <w:b/>
                <w:bCs/>
              </w:rPr>
              <w:t xml:space="preserve"> Movement </w:t>
            </w:r>
            <w:r w:rsidRPr="00F30288">
              <w:rPr>
                <w:bCs/>
                <w:i/>
              </w:rPr>
              <w:t>(Continued)</w:t>
            </w:r>
          </w:p>
          <w:p w:rsidR="002B2E05" w:rsidRPr="00003281" w:rsidRDefault="002B2E05" w:rsidP="00DD4544">
            <w:pPr>
              <w:jc w:val="both"/>
              <w:rPr>
                <w:b/>
                <w:bCs/>
                <w:iCs/>
                <w:lang w:val="de-DE"/>
              </w:rPr>
            </w:pPr>
            <w:r>
              <w:rPr>
                <w:b/>
                <w:bCs/>
                <w:iCs/>
                <w:lang w:val="de-DE"/>
              </w:rPr>
              <w:t>3. Actions</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Vocabulary : </w:t>
            </w:r>
            <w:r>
              <w:rPr>
                <w:bCs/>
                <w:iCs/>
                <w:lang w:val="de-DE"/>
              </w:rPr>
              <w:t xml:space="preserve">Movements </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Language    : </w:t>
            </w:r>
            <w:r>
              <w:rPr>
                <w:bCs/>
                <w:iCs/>
                <w:lang w:val="de-DE"/>
              </w:rPr>
              <w:t xml:space="preserve">When clause </w:t>
            </w:r>
          </w:p>
          <w:p w:rsidR="002B2E05" w:rsidRPr="00003281" w:rsidRDefault="002B2E05" w:rsidP="002B2E05">
            <w:pPr>
              <w:pStyle w:val="ListParagraph"/>
              <w:numPr>
                <w:ilvl w:val="0"/>
                <w:numId w:val="109"/>
              </w:numPr>
              <w:ind w:left="489" w:hanging="270"/>
              <w:contextualSpacing/>
              <w:rPr>
                <w:bCs/>
                <w:iCs/>
                <w:lang w:val="de-DE"/>
              </w:rPr>
            </w:pPr>
            <w:r>
              <w:rPr>
                <w:bCs/>
                <w:iCs/>
                <w:lang w:val="de-DE"/>
              </w:rPr>
              <w:t>Writ</w:t>
            </w:r>
            <w:r w:rsidRPr="00003281">
              <w:rPr>
                <w:bCs/>
                <w:iCs/>
                <w:lang w:val="de-DE"/>
              </w:rPr>
              <w:t>ing</w:t>
            </w:r>
            <w:r>
              <w:rPr>
                <w:bCs/>
                <w:iCs/>
                <w:lang w:val="de-DE"/>
              </w:rPr>
              <w:t xml:space="preserve">  </w:t>
            </w:r>
            <w:r w:rsidRPr="00003281">
              <w:rPr>
                <w:bCs/>
                <w:iCs/>
                <w:lang w:val="de-DE"/>
              </w:rPr>
              <w:t xml:space="preserve">     : </w:t>
            </w:r>
            <w:r>
              <w:rPr>
                <w:bCs/>
                <w:iCs/>
                <w:lang w:val="de-DE"/>
              </w:rPr>
              <w:t xml:space="preserve">Write instructions  </w:t>
            </w:r>
          </w:p>
          <w:p w:rsidR="002B2E05" w:rsidRDefault="002B2E05" w:rsidP="002B2E05">
            <w:pPr>
              <w:pStyle w:val="ListParagraph"/>
              <w:numPr>
                <w:ilvl w:val="0"/>
                <w:numId w:val="109"/>
              </w:numPr>
              <w:ind w:left="489" w:hanging="270"/>
              <w:contextualSpacing/>
              <w:rPr>
                <w:bCs/>
                <w:iCs/>
                <w:lang w:val="de-DE"/>
              </w:rPr>
            </w:pPr>
            <w:r w:rsidRPr="00003281">
              <w:rPr>
                <w:bCs/>
                <w:iCs/>
                <w:lang w:val="de-DE"/>
              </w:rPr>
              <w:t xml:space="preserve">Speaking     : </w:t>
            </w:r>
            <w:r>
              <w:rPr>
                <w:bCs/>
                <w:iCs/>
                <w:lang w:val="de-DE"/>
              </w:rPr>
              <w:t>Using an instruction manual, Giving and following instructions, Explaining what happened</w:t>
            </w:r>
          </w:p>
          <w:p w:rsidR="002B2E05" w:rsidRDefault="002B2E05" w:rsidP="002B2E05">
            <w:pPr>
              <w:pStyle w:val="ListParagraph"/>
              <w:numPr>
                <w:ilvl w:val="0"/>
                <w:numId w:val="109"/>
              </w:numPr>
              <w:ind w:left="489" w:hanging="270"/>
              <w:contextualSpacing/>
              <w:rPr>
                <w:bCs/>
                <w:iCs/>
                <w:lang w:val="de-DE"/>
              </w:rPr>
            </w:pPr>
            <w:r w:rsidRPr="00260321">
              <w:rPr>
                <w:bCs/>
                <w:iCs/>
                <w:lang w:val="de-DE"/>
              </w:rPr>
              <w:t xml:space="preserve">Reading       : Read and </w:t>
            </w:r>
            <w:r>
              <w:rPr>
                <w:bCs/>
                <w:iCs/>
                <w:lang w:val="de-DE"/>
              </w:rPr>
              <w:t>complete</w:t>
            </w:r>
            <w:r w:rsidRPr="00260321">
              <w:rPr>
                <w:bCs/>
                <w:iCs/>
                <w:lang w:val="de-DE"/>
              </w:rPr>
              <w:t xml:space="preserve"> the </w:t>
            </w:r>
            <w:r>
              <w:rPr>
                <w:bCs/>
                <w:iCs/>
                <w:lang w:val="de-DE"/>
              </w:rPr>
              <w:t>manual</w:t>
            </w:r>
          </w:p>
          <w:p w:rsidR="002B2E05" w:rsidRDefault="002B2E05" w:rsidP="00DD4544">
            <w:pPr>
              <w:pStyle w:val="NormalWeb"/>
              <w:spacing w:before="0" w:beforeAutospacing="0" w:after="0" w:afterAutospacing="0"/>
              <w:rPr>
                <w:b/>
                <w:bCs/>
                <w:i/>
              </w:rPr>
            </w:pPr>
            <w:r>
              <w:rPr>
                <w:b/>
                <w:bCs/>
              </w:rPr>
              <w:t>Review Unit B</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1A7739" w:rsidRDefault="002B2E05" w:rsidP="00DD4544">
            <w:pPr>
              <w:pStyle w:val="NormalWeb"/>
              <w:numPr>
                <w:ilvl w:val="0"/>
                <w:numId w:val="1"/>
              </w:numPr>
              <w:spacing w:before="60" w:beforeAutospacing="0" w:after="60" w:afterAutospacing="0"/>
              <w:ind w:left="426" w:hanging="284"/>
              <w:rPr>
                <w:b/>
                <w:bCs/>
                <w:i/>
              </w:rPr>
            </w:pPr>
            <w:r>
              <w:rPr>
                <w:bCs/>
                <w:lang w:val="de-DE"/>
              </w:rPr>
              <w:t>Group work</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F30288" w:rsidRDefault="002B2E05" w:rsidP="00DD4544">
            <w:pPr>
              <w:spacing w:before="60" w:after="60"/>
              <w:jc w:val="both"/>
              <w:rPr>
                <w:bCs/>
                <w:sz w:val="22"/>
                <w:lang w:val="de-DE"/>
              </w:rPr>
            </w:pPr>
            <w:r w:rsidRPr="00F30288">
              <w:rPr>
                <w:szCs w:val="26"/>
              </w:rPr>
              <w:t>Homework :</w:t>
            </w:r>
            <w:r>
              <w:rPr>
                <w:sz w:val="26"/>
                <w:szCs w:val="26"/>
              </w:rPr>
              <w:t xml:space="preserve"> </w:t>
            </w:r>
            <w:r w:rsidRPr="00E65AD5">
              <w:rPr>
                <w:szCs w:val="26"/>
              </w:rPr>
              <w:t>Give instructions to ride a motorbike</w:t>
            </w:r>
          </w:p>
          <w:p w:rsidR="002B2E05" w:rsidRPr="00002380" w:rsidRDefault="002B2E05" w:rsidP="00DD4544">
            <w:pPr>
              <w:pStyle w:val="NormalWeb"/>
              <w:spacing w:before="0" w:beforeAutospacing="0" w:after="0" w:afterAutospacing="0"/>
              <w:rPr>
                <w:bCs/>
              </w:rPr>
            </w:pPr>
            <w:r>
              <w:t>Do exercises as requested</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AE7261" w:rsidTr="00DD4544">
        <w:trPr>
          <w:trHeight w:val="440"/>
        </w:trPr>
        <w:tc>
          <w:tcPr>
            <w:tcW w:w="494" w:type="pct"/>
            <w:vMerge w:val="restart"/>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Pr="00AE7261" w:rsidRDefault="002B2E05" w:rsidP="00DD4544">
            <w:pPr>
              <w:pStyle w:val="NormalWeb"/>
              <w:spacing w:before="0" w:beforeAutospacing="0" w:after="0" w:afterAutospacing="0"/>
              <w:rPr>
                <w:bCs/>
                <w:lang w:val="de-DE"/>
              </w:rPr>
            </w:pPr>
            <w:r w:rsidRPr="00671900">
              <w:rPr>
                <w:b/>
                <w:bCs/>
                <w:i/>
              </w:rPr>
              <w:t xml:space="preserve">Unit </w:t>
            </w:r>
            <w:r>
              <w:rPr>
                <w:b/>
                <w:bCs/>
                <w:i/>
              </w:rPr>
              <w:t>5</w:t>
            </w:r>
            <w:r>
              <w:rPr>
                <w:b/>
                <w:bCs/>
              </w:rPr>
              <w:t xml:space="preserve"> : Flow</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Pr>
                <w:b/>
                <w:bCs/>
                <w:iCs/>
                <w:lang w:val="de-DE"/>
              </w:rPr>
              <w:t>1. Heating systems</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Vocabulary : </w:t>
            </w:r>
            <w:r>
              <w:rPr>
                <w:bCs/>
                <w:iCs/>
                <w:lang w:val="de-DE"/>
              </w:rPr>
              <w:t xml:space="preserve">Parts of a fluid system, Prepositions, verbs </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Language    : </w:t>
            </w:r>
            <w:r>
              <w:rPr>
                <w:bCs/>
                <w:iCs/>
                <w:lang w:val="de-DE"/>
              </w:rPr>
              <w:t xml:space="preserve">Present simple, Prepositions of movement </w:t>
            </w:r>
          </w:p>
          <w:p w:rsidR="002B2E05" w:rsidRPr="00003281" w:rsidRDefault="002B2E05" w:rsidP="002B2E05">
            <w:pPr>
              <w:pStyle w:val="ListParagraph"/>
              <w:numPr>
                <w:ilvl w:val="0"/>
                <w:numId w:val="109"/>
              </w:numPr>
              <w:ind w:left="489" w:hanging="270"/>
              <w:contextualSpacing/>
              <w:rPr>
                <w:bCs/>
                <w:iCs/>
                <w:lang w:val="de-DE"/>
              </w:rPr>
            </w:pPr>
            <w:r>
              <w:rPr>
                <w:bCs/>
                <w:iCs/>
                <w:lang w:val="de-DE"/>
              </w:rPr>
              <w:t>Writ</w:t>
            </w:r>
            <w:r w:rsidRPr="00003281">
              <w:rPr>
                <w:bCs/>
                <w:iCs/>
                <w:lang w:val="de-DE"/>
              </w:rPr>
              <w:t xml:space="preserve">ing </w:t>
            </w:r>
            <w:r>
              <w:rPr>
                <w:bCs/>
                <w:iCs/>
                <w:lang w:val="de-DE"/>
              </w:rPr>
              <w:t xml:space="preserve"> </w:t>
            </w:r>
            <w:r w:rsidRPr="00003281">
              <w:rPr>
                <w:bCs/>
                <w:iCs/>
                <w:lang w:val="de-DE"/>
              </w:rPr>
              <w:t xml:space="preserve">   </w:t>
            </w:r>
            <w:r>
              <w:rPr>
                <w:bCs/>
                <w:iCs/>
                <w:lang w:val="de-DE"/>
              </w:rPr>
              <w:t xml:space="preserve"> </w:t>
            </w:r>
            <w:r w:rsidRPr="00003281">
              <w:rPr>
                <w:bCs/>
                <w:iCs/>
                <w:lang w:val="de-DE"/>
              </w:rPr>
              <w:t xml:space="preserve"> : </w:t>
            </w:r>
            <w:r>
              <w:rPr>
                <w:bCs/>
                <w:iCs/>
                <w:lang w:val="de-DE"/>
              </w:rPr>
              <w:t xml:space="preserve">Write instructions  </w:t>
            </w:r>
          </w:p>
          <w:p w:rsidR="002B2E05" w:rsidRDefault="002B2E05" w:rsidP="002B2E05">
            <w:pPr>
              <w:pStyle w:val="ListParagraph"/>
              <w:numPr>
                <w:ilvl w:val="0"/>
                <w:numId w:val="109"/>
              </w:numPr>
              <w:ind w:left="489" w:hanging="270"/>
              <w:contextualSpacing/>
              <w:rPr>
                <w:bCs/>
                <w:iCs/>
                <w:lang w:val="de-DE"/>
              </w:rPr>
            </w:pPr>
            <w:r w:rsidRPr="00003281">
              <w:rPr>
                <w:bCs/>
                <w:iCs/>
                <w:lang w:val="de-DE"/>
              </w:rPr>
              <w:t xml:space="preserve">Speaking     : </w:t>
            </w:r>
            <w:r>
              <w:rPr>
                <w:bCs/>
                <w:iCs/>
                <w:lang w:val="de-DE"/>
              </w:rPr>
              <w:t>Explaining how fluids move around a system, Using a flow chart</w:t>
            </w:r>
          </w:p>
          <w:p w:rsidR="002B2E05" w:rsidRPr="00110AA4" w:rsidRDefault="002B2E05" w:rsidP="002B2E05">
            <w:pPr>
              <w:pStyle w:val="ListParagraph"/>
              <w:numPr>
                <w:ilvl w:val="0"/>
                <w:numId w:val="109"/>
              </w:numPr>
              <w:ind w:left="489" w:hanging="270"/>
              <w:contextualSpacing/>
              <w:rPr>
                <w:bCs/>
                <w:iCs/>
                <w:lang w:val="de-DE"/>
              </w:rPr>
            </w:pPr>
            <w:r w:rsidRPr="00260321">
              <w:rPr>
                <w:bCs/>
                <w:iCs/>
                <w:lang w:val="de-DE"/>
              </w:rPr>
              <w:t xml:space="preserve">Reading       : Read and </w:t>
            </w:r>
            <w:r>
              <w:rPr>
                <w:bCs/>
                <w:iCs/>
                <w:lang w:val="de-DE"/>
              </w:rPr>
              <w:t xml:space="preserve">translate </w:t>
            </w:r>
            <w:r w:rsidRPr="00C55836">
              <w:rPr>
                <w:bCs/>
                <w:i/>
                <w:iCs/>
                <w:lang w:val="de-DE"/>
              </w:rPr>
              <w:t>Solar water heater</w:t>
            </w:r>
          </w:p>
          <w:p w:rsidR="002B2E05" w:rsidRPr="00003281" w:rsidRDefault="002B2E05" w:rsidP="00DD4544">
            <w:pPr>
              <w:jc w:val="both"/>
              <w:rPr>
                <w:b/>
                <w:bCs/>
                <w:iCs/>
                <w:lang w:val="de-DE"/>
              </w:rPr>
            </w:pPr>
            <w:r>
              <w:rPr>
                <w:b/>
                <w:bCs/>
                <w:iCs/>
                <w:lang w:val="de-DE"/>
              </w:rPr>
              <w:t>2. Electrical circuit</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Vocabulary : </w:t>
            </w:r>
            <w:r>
              <w:rPr>
                <w:bCs/>
                <w:iCs/>
                <w:lang w:val="de-DE"/>
              </w:rPr>
              <w:t xml:space="preserve">Circuit, electrical units </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lastRenderedPageBreak/>
              <w:t xml:space="preserve">Language    : </w:t>
            </w:r>
            <w:r>
              <w:rPr>
                <w:bCs/>
                <w:iCs/>
                <w:lang w:val="de-DE"/>
              </w:rPr>
              <w:t xml:space="preserve">Zero conditional </w:t>
            </w:r>
          </w:p>
          <w:p w:rsidR="002B2E05" w:rsidRPr="00003281" w:rsidRDefault="002B2E05" w:rsidP="002B2E05">
            <w:pPr>
              <w:pStyle w:val="ListParagraph"/>
              <w:numPr>
                <w:ilvl w:val="0"/>
                <w:numId w:val="109"/>
              </w:numPr>
              <w:ind w:left="489" w:hanging="270"/>
              <w:contextualSpacing/>
              <w:rPr>
                <w:bCs/>
                <w:iCs/>
                <w:lang w:val="de-DE"/>
              </w:rPr>
            </w:pPr>
            <w:r>
              <w:rPr>
                <w:bCs/>
                <w:iCs/>
                <w:lang w:val="de-DE"/>
              </w:rPr>
              <w:t>Listening</w:t>
            </w:r>
            <w:r w:rsidRPr="00003281">
              <w:rPr>
                <w:bCs/>
                <w:iCs/>
                <w:lang w:val="de-DE"/>
              </w:rPr>
              <w:t xml:space="preserve"> </w:t>
            </w:r>
            <w:r>
              <w:rPr>
                <w:bCs/>
                <w:iCs/>
                <w:lang w:val="de-DE"/>
              </w:rPr>
              <w:t xml:space="preserve">  </w:t>
            </w:r>
            <w:r w:rsidRPr="00003281">
              <w:rPr>
                <w:bCs/>
                <w:iCs/>
                <w:lang w:val="de-DE"/>
              </w:rPr>
              <w:t xml:space="preserve">  : </w:t>
            </w:r>
            <w:r>
              <w:rPr>
                <w:bCs/>
                <w:iCs/>
                <w:lang w:val="de-DE"/>
              </w:rPr>
              <w:t xml:space="preserve">Listen and label the diagram of a solar system  </w:t>
            </w:r>
          </w:p>
          <w:p w:rsidR="002B2E05" w:rsidRDefault="002B2E05" w:rsidP="002B2E05">
            <w:pPr>
              <w:pStyle w:val="ListParagraph"/>
              <w:numPr>
                <w:ilvl w:val="0"/>
                <w:numId w:val="109"/>
              </w:numPr>
              <w:ind w:left="489" w:hanging="270"/>
              <w:contextualSpacing/>
              <w:rPr>
                <w:bCs/>
                <w:iCs/>
                <w:lang w:val="de-DE"/>
              </w:rPr>
            </w:pPr>
            <w:r w:rsidRPr="00003281">
              <w:rPr>
                <w:bCs/>
                <w:iCs/>
                <w:lang w:val="de-DE"/>
              </w:rPr>
              <w:t xml:space="preserve">Speaking     : </w:t>
            </w:r>
            <w:r>
              <w:rPr>
                <w:bCs/>
                <w:iCs/>
                <w:lang w:val="de-DE"/>
              </w:rPr>
              <w:t>Explaining how an electrical circuit works</w:t>
            </w:r>
          </w:p>
          <w:p w:rsidR="002B2E05" w:rsidRPr="000823AE" w:rsidRDefault="002B2E05" w:rsidP="002B2E05">
            <w:pPr>
              <w:pStyle w:val="ListParagraph"/>
              <w:numPr>
                <w:ilvl w:val="0"/>
                <w:numId w:val="109"/>
              </w:numPr>
              <w:spacing w:before="60" w:after="60"/>
              <w:ind w:left="489" w:hanging="270"/>
              <w:contextualSpacing/>
              <w:rPr>
                <w:bCs/>
                <w:i/>
                <w:lang w:val="de-DE"/>
              </w:rPr>
            </w:pPr>
            <w:r w:rsidRPr="000823AE">
              <w:rPr>
                <w:bCs/>
                <w:iCs/>
                <w:lang w:val="de-DE"/>
              </w:rPr>
              <w:t xml:space="preserve">Writing    </w:t>
            </w:r>
            <w:r>
              <w:rPr>
                <w:bCs/>
                <w:iCs/>
                <w:lang w:val="de-DE"/>
              </w:rPr>
              <w:t xml:space="preserve">   </w:t>
            </w:r>
            <w:r w:rsidRPr="000823AE">
              <w:rPr>
                <w:bCs/>
                <w:iCs/>
                <w:lang w:val="de-DE"/>
              </w:rPr>
              <w:t>: Complete the text explaining how the controller works</w:t>
            </w:r>
            <w:r w:rsidRPr="000823AE">
              <w:rPr>
                <w:b/>
                <w:bCs/>
                <w:lang w:val="de-DE"/>
              </w:rPr>
              <w:t xml:space="preserve"> </w:t>
            </w:r>
          </w:p>
          <w:p w:rsidR="002B2E05" w:rsidRPr="000823AE" w:rsidRDefault="002B2E05" w:rsidP="00DD4544">
            <w:pPr>
              <w:spacing w:before="60" w:after="60"/>
              <w:jc w:val="both"/>
              <w:rPr>
                <w:bCs/>
                <w:i/>
                <w:lang w:val="de-DE"/>
              </w:rPr>
            </w:pPr>
            <w:r>
              <w:rPr>
                <w:b/>
                <w:bCs/>
                <w:lang w:val="de-DE"/>
              </w:rPr>
              <w:t>Main methods</w:t>
            </w:r>
            <w:r w:rsidRPr="000823AE">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Case study</w:t>
            </w:r>
          </w:p>
          <w:p w:rsidR="002B2E05" w:rsidRPr="001A7739" w:rsidRDefault="002B2E05" w:rsidP="00DD4544">
            <w:pPr>
              <w:pStyle w:val="NormalWeb"/>
              <w:numPr>
                <w:ilvl w:val="0"/>
                <w:numId w:val="1"/>
              </w:numPr>
              <w:spacing w:before="60" w:beforeAutospacing="0" w:after="60" w:afterAutospacing="0"/>
              <w:ind w:left="426" w:hanging="284"/>
              <w:rPr>
                <w:b/>
                <w:bCs/>
                <w:i/>
              </w:rPr>
            </w:pPr>
            <w:r>
              <w:rPr>
                <w:bCs/>
                <w:lang w:val="de-DE"/>
              </w:rPr>
              <w:t>Pair work</w:t>
            </w:r>
          </w:p>
        </w:tc>
        <w:tc>
          <w:tcPr>
            <w:tcW w:w="785" w:type="pct"/>
            <w:shd w:val="clear" w:color="auto" w:fill="auto"/>
          </w:tcPr>
          <w:p w:rsidR="002B2E05" w:rsidRPr="00A335F0" w:rsidRDefault="002B2E05" w:rsidP="00DD4544">
            <w:pPr>
              <w:spacing w:before="60" w:after="60"/>
              <w:jc w:val="center"/>
              <w:rPr>
                <w:bCs/>
                <w:lang w:val="de-DE"/>
              </w:rPr>
            </w:pPr>
            <w:r>
              <w:rPr>
                <w:bCs/>
                <w:lang w:val="de-DE"/>
              </w:rPr>
              <w:lastRenderedPageBreak/>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Default="002B2E05" w:rsidP="00DD4544">
            <w:pPr>
              <w:spacing w:before="60" w:after="60"/>
              <w:jc w:val="both"/>
              <w:rPr>
                <w:bCs/>
                <w:lang w:val="de-DE"/>
              </w:rPr>
            </w:pPr>
            <w:r w:rsidRPr="00F30288">
              <w:rPr>
                <w:szCs w:val="26"/>
              </w:rPr>
              <w:t>Homework :</w:t>
            </w:r>
            <w:r>
              <w:rPr>
                <w:sz w:val="26"/>
                <w:szCs w:val="26"/>
              </w:rPr>
              <w:t xml:space="preserve"> </w:t>
            </w:r>
            <w:r w:rsidRPr="00F30288">
              <w:rPr>
                <w:szCs w:val="26"/>
              </w:rPr>
              <w:t>Draw a flowchart of checking a cell phone</w:t>
            </w:r>
          </w:p>
          <w:p w:rsidR="002B2E05" w:rsidRPr="00AE7261" w:rsidRDefault="002B2E05" w:rsidP="00DD4544">
            <w:pPr>
              <w:jc w:val="both"/>
              <w:rPr>
                <w:bCs/>
                <w:lang w:val="de-DE"/>
              </w:rPr>
            </w:pPr>
            <w:r>
              <w:rPr>
                <w:color w:val="000000"/>
              </w:rPr>
              <w:t>Do exercises as requested</w:t>
            </w:r>
          </w:p>
        </w:tc>
        <w:tc>
          <w:tcPr>
            <w:tcW w:w="785" w:type="pct"/>
            <w:shd w:val="clear" w:color="auto" w:fill="auto"/>
          </w:tcPr>
          <w:p w:rsidR="002B2E05" w:rsidRPr="00E412E2" w:rsidRDefault="002B2E05" w:rsidP="00DD4544">
            <w:pPr>
              <w:spacing w:before="60" w:after="60"/>
              <w:jc w:val="center"/>
              <w:rPr>
                <w:bCs/>
                <w:lang w:val="de-DE"/>
              </w:rPr>
            </w:pPr>
            <w:r>
              <w:rPr>
                <w:bCs/>
                <w:lang w:val="de-DE"/>
              </w:rPr>
              <w:t>G1.1, G1.2, G2.1, G2.2, G3.1</w:t>
            </w:r>
          </w:p>
        </w:tc>
      </w:tr>
      <w:tr w:rsidR="002B2E05" w:rsidRPr="00AE7261" w:rsidTr="00DD4544">
        <w:trPr>
          <w:trHeight w:val="450"/>
        </w:trPr>
        <w:tc>
          <w:tcPr>
            <w:tcW w:w="494" w:type="pct"/>
            <w:vMerge w:val="restart"/>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Pr="003E6209" w:rsidRDefault="002B2E05" w:rsidP="00DD4544">
            <w:pPr>
              <w:pStyle w:val="NormalWeb"/>
              <w:spacing w:before="0" w:beforeAutospacing="0" w:after="0" w:afterAutospacing="0"/>
              <w:rPr>
                <w:b/>
                <w:bCs/>
                <w:lang w:val="de-DE"/>
              </w:rPr>
            </w:pPr>
            <w:r>
              <w:rPr>
                <w:b/>
                <w:bCs/>
                <w:i/>
              </w:rPr>
              <w:t>Mid-term Test</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7D497F" w:rsidRDefault="002B2E05" w:rsidP="002B2E05">
            <w:pPr>
              <w:pStyle w:val="ListParagraph"/>
              <w:numPr>
                <w:ilvl w:val="0"/>
                <w:numId w:val="109"/>
              </w:numPr>
              <w:ind w:left="489" w:hanging="270"/>
              <w:contextualSpacing/>
              <w:rPr>
                <w:bCs/>
                <w:iCs/>
                <w:lang w:val="de-DE"/>
              </w:rPr>
            </w:pPr>
            <w:r>
              <w:rPr>
                <w:bCs/>
                <w:iCs/>
                <w:lang w:val="de-DE"/>
              </w:rPr>
              <w:t>Kiểm tra giữa kỳ các nội dung đã học</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AE7261" w:rsidTr="00DD4544">
        <w:trPr>
          <w:trHeight w:val="450"/>
        </w:trPr>
        <w:tc>
          <w:tcPr>
            <w:tcW w:w="494" w:type="pct"/>
            <w:vMerge w:val="restart"/>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rPr>
            </w:pPr>
            <w:r w:rsidRPr="006A67F8">
              <w:rPr>
                <w:b/>
                <w:bCs/>
                <w:i/>
              </w:rPr>
              <w:t xml:space="preserve">Unit </w:t>
            </w:r>
            <w:r>
              <w:rPr>
                <w:b/>
                <w:bCs/>
                <w:i/>
              </w:rPr>
              <w:t>5</w:t>
            </w:r>
            <w:r w:rsidRPr="007A4570">
              <w:rPr>
                <w:b/>
                <w:bCs/>
              </w:rPr>
              <w:t xml:space="preserve">: </w:t>
            </w:r>
            <w:r>
              <w:rPr>
                <w:b/>
                <w:bCs/>
              </w:rPr>
              <w:t xml:space="preserve">Flow </w:t>
            </w:r>
            <w:r w:rsidRPr="00F30288">
              <w:rPr>
                <w:bCs/>
                <w:i/>
              </w:rPr>
              <w:t>(Continued)</w:t>
            </w:r>
          </w:p>
          <w:p w:rsidR="002B2E05" w:rsidRPr="003E6209" w:rsidRDefault="002B2E05" w:rsidP="00DD4544">
            <w:pPr>
              <w:pStyle w:val="NormalWeb"/>
              <w:spacing w:before="0" w:beforeAutospacing="0" w:after="0" w:afterAutospacing="0"/>
              <w:rPr>
                <w:b/>
                <w:bCs/>
                <w:lang w:val="de-DE"/>
              </w:rPr>
            </w:pPr>
            <w:r w:rsidRPr="003E6209">
              <w:rPr>
                <w:b/>
                <w:bCs/>
                <w:i/>
              </w:rPr>
              <w:t>Unit 6 : Materials</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
                <w:bCs/>
                <w:iCs/>
                <w:lang w:val="de-DE"/>
              </w:rPr>
            </w:pPr>
            <w:r w:rsidRPr="006A67F8">
              <w:rPr>
                <w:b/>
                <w:bCs/>
                <w:i/>
              </w:rPr>
              <w:t xml:space="preserve">Unit </w:t>
            </w:r>
            <w:r>
              <w:rPr>
                <w:b/>
                <w:bCs/>
                <w:i/>
              </w:rPr>
              <w:t>5</w:t>
            </w:r>
            <w:r w:rsidRPr="007A4570">
              <w:rPr>
                <w:b/>
                <w:bCs/>
              </w:rPr>
              <w:t xml:space="preserve">: </w:t>
            </w:r>
            <w:r>
              <w:rPr>
                <w:b/>
                <w:bCs/>
              </w:rPr>
              <w:t xml:space="preserve">Flow </w:t>
            </w:r>
            <w:r w:rsidRPr="00F30288">
              <w:rPr>
                <w:bCs/>
                <w:i/>
              </w:rPr>
              <w:t>(Continued)</w:t>
            </w:r>
          </w:p>
          <w:p w:rsidR="002B2E05" w:rsidRPr="00003281" w:rsidRDefault="002B2E05" w:rsidP="00DD4544">
            <w:pPr>
              <w:jc w:val="both"/>
              <w:rPr>
                <w:b/>
                <w:bCs/>
                <w:iCs/>
                <w:lang w:val="de-DE"/>
              </w:rPr>
            </w:pPr>
            <w:r>
              <w:rPr>
                <w:b/>
                <w:bCs/>
                <w:iCs/>
                <w:lang w:val="de-DE"/>
              </w:rPr>
              <w:t>3. Cooling systems</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Vocabulary : </w:t>
            </w:r>
            <w:r>
              <w:rPr>
                <w:bCs/>
                <w:iCs/>
                <w:lang w:val="de-DE"/>
              </w:rPr>
              <w:t xml:space="preserve">Cooling system parts, Temperature, Reference words: </w:t>
            </w:r>
            <w:r w:rsidRPr="00121739">
              <w:rPr>
                <w:bCs/>
                <w:i/>
                <w:iCs/>
                <w:lang w:val="de-DE"/>
              </w:rPr>
              <w:t>here, it, this</w:t>
            </w:r>
            <w:r>
              <w:rPr>
                <w:bCs/>
                <w:iCs/>
                <w:lang w:val="de-DE"/>
              </w:rPr>
              <w:t xml:space="preserve"> </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Language    : </w:t>
            </w:r>
            <w:r>
              <w:rPr>
                <w:bCs/>
                <w:iCs/>
                <w:lang w:val="de-DE"/>
              </w:rPr>
              <w:t xml:space="preserve">Present simple in routines </w:t>
            </w:r>
          </w:p>
          <w:p w:rsidR="002B2E05" w:rsidRPr="00003281" w:rsidRDefault="002B2E05" w:rsidP="002B2E05">
            <w:pPr>
              <w:pStyle w:val="ListParagraph"/>
              <w:numPr>
                <w:ilvl w:val="0"/>
                <w:numId w:val="109"/>
              </w:numPr>
              <w:ind w:left="489" w:hanging="270"/>
              <w:contextualSpacing/>
              <w:rPr>
                <w:bCs/>
                <w:iCs/>
                <w:lang w:val="de-DE"/>
              </w:rPr>
            </w:pPr>
            <w:r>
              <w:rPr>
                <w:bCs/>
                <w:iCs/>
                <w:lang w:val="de-DE"/>
              </w:rPr>
              <w:t>Listening</w:t>
            </w:r>
            <w:r w:rsidRPr="00003281">
              <w:rPr>
                <w:bCs/>
                <w:iCs/>
                <w:lang w:val="de-DE"/>
              </w:rPr>
              <w:t xml:space="preserve"> </w:t>
            </w:r>
            <w:r>
              <w:rPr>
                <w:bCs/>
                <w:iCs/>
                <w:lang w:val="de-DE"/>
              </w:rPr>
              <w:t xml:space="preserve">  </w:t>
            </w:r>
            <w:r w:rsidRPr="00003281">
              <w:rPr>
                <w:bCs/>
                <w:iCs/>
                <w:lang w:val="de-DE"/>
              </w:rPr>
              <w:t xml:space="preserve">  : </w:t>
            </w:r>
            <w:r>
              <w:rPr>
                <w:bCs/>
                <w:iCs/>
                <w:lang w:val="de-DE"/>
              </w:rPr>
              <w:t xml:space="preserve">Temperature  </w:t>
            </w:r>
          </w:p>
          <w:p w:rsidR="002B2E05" w:rsidRDefault="002B2E05" w:rsidP="002B2E05">
            <w:pPr>
              <w:pStyle w:val="ListParagraph"/>
              <w:numPr>
                <w:ilvl w:val="0"/>
                <w:numId w:val="109"/>
              </w:numPr>
              <w:ind w:left="489" w:hanging="270"/>
              <w:contextualSpacing/>
              <w:rPr>
                <w:bCs/>
                <w:iCs/>
                <w:lang w:val="de-DE"/>
              </w:rPr>
            </w:pPr>
            <w:r w:rsidRPr="00003281">
              <w:rPr>
                <w:bCs/>
                <w:iCs/>
                <w:lang w:val="de-DE"/>
              </w:rPr>
              <w:t xml:space="preserve">Speaking     : </w:t>
            </w:r>
            <w:r>
              <w:rPr>
                <w:bCs/>
                <w:iCs/>
                <w:lang w:val="de-DE"/>
              </w:rPr>
              <w:t>Explaining how cooling systems works. Describing everyday routine</w:t>
            </w:r>
          </w:p>
          <w:p w:rsidR="002B2E05" w:rsidRPr="003E6209" w:rsidRDefault="002B2E05" w:rsidP="002B2E05">
            <w:pPr>
              <w:pStyle w:val="ListParagraph"/>
              <w:numPr>
                <w:ilvl w:val="0"/>
                <w:numId w:val="109"/>
              </w:numPr>
              <w:spacing w:before="60" w:after="60"/>
              <w:ind w:left="489" w:hanging="270"/>
              <w:contextualSpacing/>
              <w:rPr>
                <w:bCs/>
                <w:i/>
                <w:lang w:val="de-DE"/>
              </w:rPr>
            </w:pPr>
            <w:r w:rsidRPr="000823AE">
              <w:rPr>
                <w:bCs/>
                <w:iCs/>
                <w:lang w:val="de-DE"/>
              </w:rPr>
              <w:t xml:space="preserve">Writing    </w:t>
            </w:r>
            <w:r>
              <w:rPr>
                <w:bCs/>
                <w:iCs/>
                <w:lang w:val="de-DE"/>
              </w:rPr>
              <w:t xml:space="preserve">   </w:t>
            </w:r>
            <w:r w:rsidRPr="000823AE">
              <w:rPr>
                <w:bCs/>
                <w:iCs/>
                <w:lang w:val="de-DE"/>
              </w:rPr>
              <w:t xml:space="preserve">: Complete the </w:t>
            </w:r>
            <w:r>
              <w:rPr>
                <w:bCs/>
                <w:iCs/>
                <w:lang w:val="de-DE"/>
              </w:rPr>
              <w:t xml:space="preserve">description of </w:t>
            </w:r>
            <w:r w:rsidRPr="000823AE">
              <w:rPr>
                <w:bCs/>
                <w:iCs/>
                <w:lang w:val="de-DE"/>
              </w:rPr>
              <w:t xml:space="preserve"> how the </w:t>
            </w:r>
            <w:r>
              <w:rPr>
                <w:bCs/>
                <w:iCs/>
                <w:lang w:val="de-DE"/>
              </w:rPr>
              <w:t>cooling system</w:t>
            </w:r>
            <w:r w:rsidRPr="000823AE">
              <w:rPr>
                <w:bCs/>
                <w:iCs/>
                <w:lang w:val="de-DE"/>
              </w:rPr>
              <w:t xml:space="preserve"> works</w:t>
            </w:r>
            <w:r w:rsidRPr="000823AE">
              <w:rPr>
                <w:b/>
                <w:bCs/>
                <w:lang w:val="de-DE"/>
              </w:rPr>
              <w:t xml:space="preserve"> </w:t>
            </w:r>
          </w:p>
          <w:p w:rsidR="002B2E05" w:rsidRPr="003E6209" w:rsidRDefault="002B2E05" w:rsidP="002B2E05">
            <w:pPr>
              <w:pStyle w:val="ListParagraph"/>
              <w:numPr>
                <w:ilvl w:val="0"/>
                <w:numId w:val="109"/>
              </w:numPr>
              <w:spacing w:before="60" w:after="60"/>
              <w:ind w:left="489" w:hanging="270"/>
              <w:contextualSpacing/>
              <w:rPr>
                <w:bCs/>
                <w:i/>
                <w:lang w:val="de-DE"/>
              </w:rPr>
            </w:pPr>
            <w:r w:rsidRPr="003E6209">
              <w:rPr>
                <w:bCs/>
                <w:lang w:val="de-DE"/>
              </w:rPr>
              <w:t xml:space="preserve">Reading   </w:t>
            </w:r>
            <w:r>
              <w:rPr>
                <w:bCs/>
                <w:lang w:val="de-DE"/>
              </w:rPr>
              <w:t xml:space="preserve">   : Label the diagram of a car cooling system</w:t>
            </w:r>
          </w:p>
          <w:p w:rsidR="002B2E05" w:rsidRDefault="002B2E05" w:rsidP="00DD4544">
            <w:pPr>
              <w:spacing w:before="60" w:after="60"/>
              <w:jc w:val="both"/>
              <w:rPr>
                <w:b/>
                <w:bCs/>
                <w:i/>
              </w:rPr>
            </w:pPr>
            <w:r w:rsidRPr="003E6209">
              <w:rPr>
                <w:b/>
                <w:bCs/>
                <w:i/>
              </w:rPr>
              <w:t>Unit 6 : Materials</w:t>
            </w:r>
          </w:p>
          <w:p w:rsidR="002B2E05" w:rsidRPr="00003281" w:rsidRDefault="002B2E05" w:rsidP="00DD4544">
            <w:pPr>
              <w:jc w:val="both"/>
              <w:rPr>
                <w:b/>
                <w:bCs/>
                <w:iCs/>
                <w:lang w:val="de-DE"/>
              </w:rPr>
            </w:pPr>
            <w:r>
              <w:rPr>
                <w:b/>
                <w:bCs/>
                <w:iCs/>
                <w:lang w:val="de-DE"/>
              </w:rPr>
              <w:t>1. Materials testing</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Vocabulary : </w:t>
            </w:r>
            <w:r>
              <w:rPr>
                <w:bCs/>
                <w:iCs/>
                <w:lang w:val="de-DE"/>
              </w:rPr>
              <w:t xml:space="preserve">Action verbs : </w:t>
            </w:r>
            <w:r w:rsidRPr="00B57716">
              <w:rPr>
                <w:bCs/>
                <w:i/>
                <w:iCs/>
                <w:lang w:val="de-DE"/>
              </w:rPr>
              <w:t>bend, cut, compress,...</w:t>
            </w:r>
            <w:r>
              <w:rPr>
                <w:bCs/>
                <w:iCs/>
                <w:lang w:val="de-DE"/>
              </w:rPr>
              <w:t xml:space="preserve"> </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Language    : </w:t>
            </w:r>
            <w:r>
              <w:rPr>
                <w:bCs/>
                <w:iCs/>
                <w:lang w:val="de-DE"/>
              </w:rPr>
              <w:t xml:space="preserve">Present continuous. Spelling : </w:t>
            </w:r>
            <w:r w:rsidRPr="001A2246">
              <w:rPr>
                <w:bCs/>
                <w:i/>
                <w:iCs/>
                <w:lang w:val="de-DE"/>
              </w:rPr>
              <w:t>strike, striking,...</w:t>
            </w:r>
            <w:r>
              <w:rPr>
                <w:bCs/>
                <w:iCs/>
                <w:lang w:val="de-DE"/>
              </w:rPr>
              <w:t xml:space="preserve"> </w:t>
            </w:r>
          </w:p>
          <w:p w:rsidR="002B2E05" w:rsidRPr="00003281" w:rsidRDefault="002B2E05" w:rsidP="002B2E05">
            <w:pPr>
              <w:pStyle w:val="ListParagraph"/>
              <w:numPr>
                <w:ilvl w:val="0"/>
                <w:numId w:val="109"/>
              </w:numPr>
              <w:ind w:left="489" w:hanging="270"/>
              <w:contextualSpacing/>
              <w:rPr>
                <w:bCs/>
                <w:iCs/>
                <w:lang w:val="de-DE"/>
              </w:rPr>
            </w:pPr>
            <w:r>
              <w:rPr>
                <w:bCs/>
                <w:iCs/>
                <w:lang w:val="de-DE"/>
              </w:rPr>
              <w:t>Listening</w:t>
            </w:r>
            <w:r w:rsidRPr="00003281">
              <w:rPr>
                <w:bCs/>
                <w:iCs/>
                <w:lang w:val="de-DE"/>
              </w:rPr>
              <w:t xml:space="preserve"> </w:t>
            </w:r>
            <w:r>
              <w:rPr>
                <w:bCs/>
                <w:iCs/>
                <w:lang w:val="de-DE"/>
              </w:rPr>
              <w:t xml:space="preserve">  </w:t>
            </w:r>
            <w:r w:rsidRPr="00003281">
              <w:rPr>
                <w:bCs/>
                <w:iCs/>
                <w:lang w:val="de-DE"/>
              </w:rPr>
              <w:t xml:space="preserve">  : </w:t>
            </w:r>
            <w:r>
              <w:rPr>
                <w:bCs/>
                <w:iCs/>
                <w:lang w:val="de-DE"/>
              </w:rPr>
              <w:t xml:space="preserve">Listen and answer the questions </w:t>
            </w:r>
          </w:p>
          <w:p w:rsidR="002B2E05" w:rsidRDefault="002B2E05" w:rsidP="002B2E05">
            <w:pPr>
              <w:pStyle w:val="ListParagraph"/>
              <w:numPr>
                <w:ilvl w:val="0"/>
                <w:numId w:val="109"/>
              </w:numPr>
              <w:ind w:left="489" w:hanging="270"/>
              <w:contextualSpacing/>
              <w:rPr>
                <w:bCs/>
                <w:iCs/>
                <w:lang w:val="de-DE"/>
              </w:rPr>
            </w:pPr>
            <w:r w:rsidRPr="00003281">
              <w:rPr>
                <w:bCs/>
                <w:iCs/>
                <w:lang w:val="de-DE"/>
              </w:rPr>
              <w:t xml:space="preserve">Speaking     : </w:t>
            </w:r>
            <w:r>
              <w:rPr>
                <w:bCs/>
                <w:iCs/>
                <w:lang w:val="de-DE"/>
              </w:rPr>
              <w:t>Giving a demonstration. Explaining what you’re doing</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D4544">
            <w:pPr>
              <w:pStyle w:val="NormalWeb"/>
              <w:numPr>
                <w:ilvl w:val="0"/>
                <w:numId w:val="1"/>
              </w:numPr>
              <w:spacing w:before="60" w:beforeAutospacing="0" w:after="60" w:afterAutospacing="0"/>
              <w:ind w:left="426" w:hanging="284"/>
              <w:rPr>
                <w:bCs/>
              </w:rPr>
            </w:pPr>
            <w:r>
              <w:rPr>
                <w:bCs/>
                <w:lang w:val="de-DE"/>
              </w:rPr>
              <w:lastRenderedPageBreak/>
              <w:t>Pair work</w:t>
            </w:r>
          </w:p>
        </w:tc>
        <w:tc>
          <w:tcPr>
            <w:tcW w:w="785" w:type="pct"/>
            <w:shd w:val="clear" w:color="auto" w:fill="auto"/>
          </w:tcPr>
          <w:p w:rsidR="002B2E05" w:rsidRPr="00877189" w:rsidRDefault="002B2E05" w:rsidP="00DD4544">
            <w:pPr>
              <w:spacing w:before="60" w:after="60"/>
              <w:jc w:val="center"/>
              <w:rPr>
                <w:bCs/>
                <w:lang w:val="de-DE"/>
              </w:rPr>
            </w:pPr>
            <w:r>
              <w:rPr>
                <w:bCs/>
                <w:lang w:val="de-DE"/>
              </w:rPr>
              <w:lastRenderedPageBreak/>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Default="002B2E05" w:rsidP="00DD4544">
            <w:pPr>
              <w:spacing w:before="60" w:after="60"/>
              <w:jc w:val="both"/>
              <w:rPr>
                <w:bCs/>
                <w:lang w:val="de-DE"/>
              </w:rPr>
            </w:pPr>
            <w:r w:rsidRPr="00F30288">
              <w:rPr>
                <w:szCs w:val="26"/>
              </w:rPr>
              <w:t>Home</w:t>
            </w:r>
            <w:r>
              <w:rPr>
                <w:szCs w:val="26"/>
              </w:rPr>
              <w:t>work</w:t>
            </w:r>
            <w:r w:rsidRPr="00F30288">
              <w:rPr>
                <w:szCs w:val="26"/>
              </w:rPr>
              <w:t>:</w:t>
            </w:r>
            <w:r>
              <w:rPr>
                <w:sz w:val="26"/>
                <w:szCs w:val="26"/>
              </w:rPr>
              <w:t xml:space="preserve"> </w:t>
            </w:r>
            <w:r w:rsidRPr="007A4D03">
              <w:rPr>
                <w:szCs w:val="26"/>
              </w:rPr>
              <w:t>Tell us about your warehouse in your university</w:t>
            </w:r>
            <w:r w:rsidRPr="007A4D03">
              <w:rPr>
                <w:bCs/>
                <w:sz w:val="22"/>
                <w:lang w:val="de-DE"/>
              </w:rPr>
              <w:t>.</w:t>
            </w:r>
          </w:p>
          <w:p w:rsidR="002B2E05" w:rsidRPr="00AE7261" w:rsidRDefault="002B2E05" w:rsidP="00DD4544">
            <w:pPr>
              <w:pStyle w:val="NormalWeb"/>
              <w:spacing w:before="0" w:beforeAutospacing="0" w:after="0" w:afterAutospacing="0"/>
              <w:rPr>
                <w:bCs/>
                <w:lang w:val="de-DE"/>
              </w:rPr>
            </w:pP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514"/>
        </w:trPr>
        <w:tc>
          <w:tcPr>
            <w:tcW w:w="494" w:type="pct"/>
            <w:vMerge w:val="restart"/>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Pr="00AE7261" w:rsidRDefault="002B2E05" w:rsidP="00DD4544">
            <w:pPr>
              <w:pStyle w:val="NormalWeb"/>
              <w:rPr>
                <w:b/>
                <w:bCs/>
                <w:lang w:val="de-DE"/>
              </w:rPr>
            </w:pPr>
            <w:r w:rsidRPr="003E6209">
              <w:rPr>
                <w:b/>
                <w:bCs/>
                <w:i/>
              </w:rPr>
              <w:t>Unit 6 : Materials</w:t>
            </w:r>
            <w:r>
              <w:rPr>
                <w:b/>
                <w:bCs/>
                <w:i/>
              </w:rPr>
              <w:t xml:space="preserve"> </w:t>
            </w:r>
            <w:r w:rsidRPr="00F30288">
              <w:rPr>
                <w:bCs/>
                <w:i/>
              </w:rPr>
              <w:t>(Continued)</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Pr>
                <w:b/>
                <w:bCs/>
                <w:iCs/>
                <w:lang w:val="de-DE"/>
              </w:rPr>
              <w:t>2. Properties</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Vocabulary : </w:t>
            </w:r>
            <w:r>
              <w:rPr>
                <w:bCs/>
                <w:iCs/>
                <w:lang w:val="de-DE"/>
              </w:rPr>
              <w:t xml:space="preserve">materials, properties </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Language    : </w:t>
            </w:r>
            <w:r w:rsidRPr="00296D76">
              <w:rPr>
                <w:bCs/>
                <w:i/>
                <w:iCs/>
                <w:lang w:val="de-DE"/>
              </w:rPr>
              <w:t>What‘</w:t>
            </w:r>
            <w:r>
              <w:rPr>
                <w:bCs/>
                <w:i/>
                <w:iCs/>
                <w:lang w:val="de-DE"/>
              </w:rPr>
              <w:t>s</w:t>
            </w:r>
            <w:r w:rsidRPr="00296D76">
              <w:rPr>
                <w:bCs/>
                <w:i/>
                <w:iCs/>
                <w:lang w:val="de-DE"/>
              </w:rPr>
              <w:t xml:space="preserve"> it made of?</w:t>
            </w:r>
            <w:r>
              <w:rPr>
                <w:bCs/>
                <w:iCs/>
                <w:lang w:val="de-DE"/>
              </w:rPr>
              <w:t xml:space="preserve"> </w:t>
            </w:r>
          </w:p>
          <w:p w:rsidR="002B2E05" w:rsidRPr="00003281" w:rsidRDefault="002B2E05" w:rsidP="002B2E05">
            <w:pPr>
              <w:pStyle w:val="ListParagraph"/>
              <w:numPr>
                <w:ilvl w:val="0"/>
                <w:numId w:val="109"/>
              </w:numPr>
              <w:ind w:left="489" w:hanging="270"/>
              <w:contextualSpacing/>
              <w:rPr>
                <w:bCs/>
                <w:iCs/>
                <w:lang w:val="de-DE"/>
              </w:rPr>
            </w:pPr>
            <w:r>
              <w:rPr>
                <w:bCs/>
                <w:iCs/>
                <w:lang w:val="de-DE"/>
              </w:rPr>
              <w:t>Listening</w:t>
            </w:r>
            <w:r w:rsidRPr="00003281">
              <w:rPr>
                <w:bCs/>
                <w:iCs/>
                <w:lang w:val="de-DE"/>
              </w:rPr>
              <w:t xml:space="preserve"> </w:t>
            </w:r>
            <w:r>
              <w:rPr>
                <w:bCs/>
                <w:iCs/>
                <w:lang w:val="de-DE"/>
              </w:rPr>
              <w:t xml:space="preserve">  </w:t>
            </w:r>
            <w:r w:rsidRPr="00003281">
              <w:rPr>
                <w:bCs/>
                <w:iCs/>
                <w:lang w:val="de-DE"/>
              </w:rPr>
              <w:t xml:space="preserve">  : </w:t>
            </w:r>
            <w:r>
              <w:rPr>
                <w:bCs/>
                <w:iCs/>
                <w:lang w:val="de-DE"/>
              </w:rPr>
              <w:t xml:space="preserve">Listen and say the words about Materials with correct stress  </w:t>
            </w:r>
          </w:p>
          <w:p w:rsidR="002B2E05" w:rsidRDefault="002B2E05" w:rsidP="002B2E05">
            <w:pPr>
              <w:pStyle w:val="ListParagraph"/>
              <w:numPr>
                <w:ilvl w:val="0"/>
                <w:numId w:val="109"/>
              </w:numPr>
              <w:ind w:left="489" w:hanging="270"/>
              <w:contextualSpacing/>
              <w:rPr>
                <w:bCs/>
                <w:iCs/>
                <w:lang w:val="de-DE"/>
              </w:rPr>
            </w:pPr>
            <w:r w:rsidRPr="00003281">
              <w:rPr>
                <w:bCs/>
                <w:iCs/>
                <w:lang w:val="de-DE"/>
              </w:rPr>
              <w:t xml:space="preserve">Speaking     : </w:t>
            </w:r>
            <w:r>
              <w:rPr>
                <w:bCs/>
                <w:iCs/>
                <w:lang w:val="de-DE"/>
              </w:rPr>
              <w:t>Describing the properties of materials, stressed syllable</w:t>
            </w:r>
          </w:p>
          <w:p w:rsidR="002B2E05" w:rsidRPr="003E6209" w:rsidRDefault="002B2E05" w:rsidP="002B2E05">
            <w:pPr>
              <w:pStyle w:val="ListParagraph"/>
              <w:numPr>
                <w:ilvl w:val="0"/>
                <w:numId w:val="109"/>
              </w:numPr>
              <w:spacing w:before="60" w:after="60"/>
              <w:ind w:left="489" w:hanging="270"/>
              <w:contextualSpacing/>
              <w:rPr>
                <w:bCs/>
                <w:i/>
                <w:lang w:val="de-DE"/>
              </w:rPr>
            </w:pPr>
            <w:r>
              <w:rPr>
                <w:bCs/>
                <w:iCs/>
                <w:lang w:val="de-DE"/>
              </w:rPr>
              <w:t>Reading</w:t>
            </w:r>
            <w:r w:rsidRPr="000823AE">
              <w:rPr>
                <w:bCs/>
                <w:iCs/>
                <w:lang w:val="de-DE"/>
              </w:rPr>
              <w:t xml:space="preserve">    </w:t>
            </w:r>
            <w:r>
              <w:rPr>
                <w:bCs/>
                <w:iCs/>
                <w:lang w:val="de-DE"/>
              </w:rPr>
              <w:t xml:space="preserve">   </w:t>
            </w:r>
            <w:r w:rsidRPr="000823AE">
              <w:rPr>
                <w:bCs/>
                <w:iCs/>
                <w:lang w:val="de-DE"/>
              </w:rPr>
              <w:t xml:space="preserve">: </w:t>
            </w:r>
            <w:r>
              <w:rPr>
                <w:bCs/>
                <w:iCs/>
                <w:lang w:val="de-DE"/>
              </w:rPr>
              <w:t>Read the text and complete the table about materials</w:t>
            </w:r>
            <w:r w:rsidRPr="000823AE">
              <w:rPr>
                <w:b/>
                <w:bCs/>
                <w:lang w:val="de-DE"/>
              </w:rPr>
              <w:t xml:space="preserve"> </w:t>
            </w:r>
          </w:p>
          <w:p w:rsidR="002B2E05" w:rsidRPr="00003281" w:rsidRDefault="002B2E05" w:rsidP="00DD4544">
            <w:pPr>
              <w:jc w:val="both"/>
              <w:rPr>
                <w:b/>
                <w:bCs/>
                <w:iCs/>
                <w:lang w:val="de-DE"/>
              </w:rPr>
            </w:pPr>
            <w:r>
              <w:rPr>
                <w:b/>
                <w:bCs/>
                <w:iCs/>
                <w:lang w:val="de-DE"/>
              </w:rPr>
              <w:t>3. Buying</w:t>
            </w:r>
          </w:p>
          <w:p w:rsidR="002B2E05" w:rsidRPr="00003281" w:rsidRDefault="002B2E05" w:rsidP="002B2E05">
            <w:pPr>
              <w:pStyle w:val="ListParagraph"/>
              <w:numPr>
                <w:ilvl w:val="0"/>
                <w:numId w:val="109"/>
              </w:numPr>
              <w:ind w:left="489" w:hanging="270"/>
              <w:contextualSpacing/>
              <w:rPr>
                <w:bCs/>
                <w:iCs/>
                <w:lang w:val="de-DE"/>
              </w:rPr>
            </w:pPr>
            <w:r w:rsidRPr="00003281">
              <w:rPr>
                <w:bCs/>
                <w:iCs/>
                <w:lang w:val="de-DE"/>
              </w:rPr>
              <w:t xml:space="preserve">Vocabulary : </w:t>
            </w:r>
            <w:r>
              <w:rPr>
                <w:bCs/>
                <w:iCs/>
                <w:lang w:val="de-DE"/>
              </w:rPr>
              <w:t xml:space="preserve">Email/Web addresses: </w:t>
            </w:r>
            <w:r w:rsidRPr="009A2B39">
              <w:rPr>
                <w:bCs/>
                <w:i/>
                <w:iCs/>
                <w:lang w:val="de-DE"/>
              </w:rPr>
              <w:t>at, dot,..</w:t>
            </w:r>
            <w:r>
              <w:rPr>
                <w:bCs/>
                <w:iCs/>
                <w:lang w:val="de-DE"/>
              </w:rPr>
              <w:t xml:space="preserve"> Prices : </w:t>
            </w:r>
            <w:r w:rsidRPr="009A2B39">
              <w:rPr>
                <w:bCs/>
                <w:i/>
                <w:iCs/>
                <w:lang w:val="de-DE"/>
              </w:rPr>
              <w:t>euro, dollar</w:t>
            </w:r>
            <w:r>
              <w:rPr>
                <w:bCs/>
                <w:iCs/>
                <w:lang w:val="de-DE"/>
              </w:rPr>
              <w:t xml:space="preserve"> </w:t>
            </w:r>
          </w:p>
          <w:p w:rsidR="002B2E05" w:rsidRPr="009A2B39" w:rsidRDefault="002B2E05" w:rsidP="002B2E05">
            <w:pPr>
              <w:pStyle w:val="ListParagraph"/>
              <w:numPr>
                <w:ilvl w:val="0"/>
                <w:numId w:val="109"/>
              </w:numPr>
              <w:ind w:left="489" w:hanging="270"/>
              <w:contextualSpacing/>
              <w:rPr>
                <w:bCs/>
                <w:iCs/>
                <w:lang w:val="de-DE"/>
              </w:rPr>
            </w:pPr>
            <w:r w:rsidRPr="00003281">
              <w:rPr>
                <w:bCs/>
                <w:iCs/>
                <w:lang w:val="de-DE"/>
              </w:rPr>
              <w:t xml:space="preserve">Language    : </w:t>
            </w:r>
            <w:r>
              <w:rPr>
                <w:bCs/>
                <w:i/>
                <w:iCs/>
                <w:lang w:val="de-DE"/>
              </w:rPr>
              <w:t>What’s your email address?. Could you spell/repeat that?. How many would you like?</w:t>
            </w:r>
            <w:r w:rsidRPr="009A2B39">
              <w:rPr>
                <w:bCs/>
                <w:iCs/>
                <w:lang w:val="de-DE"/>
              </w:rPr>
              <w:t xml:space="preserve"> </w:t>
            </w:r>
          </w:p>
          <w:p w:rsidR="002B2E05" w:rsidRPr="00003281" w:rsidRDefault="002B2E05" w:rsidP="002B2E05">
            <w:pPr>
              <w:pStyle w:val="ListParagraph"/>
              <w:numPr>
                <w:ilvl w:val="0"/>
                <w:numId w:val="109"/>
              </w:numPr>
              <w:ind w:left="489" w:hanging="270"/>
              <w:contextualSpacing/>
              <w:rPr>
                <w:bCs/>
                <w:iCs/>
                <w:lang w:val="de-DE"/>
              </w:rPr>
            </w:pPr>
            <w:r>
              <w:rPr>
                <w:bCs/>
                <w:iCs/>
                <w:lang w:val="de-DE"/>
              </w:rPr>
              <w:t>Listening</w:t>
            </w:r>
            <w:r w:rsidRPr="00003281">
              <w:rPr>
                <w:bCs/>
                <w:iCs/>
                <w:lang w:val="de-DE"/>
              </w:rPr>
              <w:t xml:space="preserve"> </w:t>
            </w:r>
            <w:r>
              <w:rPr>
                <w:bCs/>
                <w:iCs/>
                <w:lang w:val="de-DE"/>
              </w:rPr>
              <w:t xml:space="preserve">  </w:t>
            </w:r>
            <w:r w:rsidRPr="00003281">
              <w:rPr>
                <w:bCs/>
                <w:iCs/>
                <w:lang w:val="de-DE"/>
              </w:rPr>
              <w:t xml:space="preserve">  : </w:t>
            </w:r>
            <w:r>
              <w:rPr>
                <w:bCs/>
                <w:iCs/>
                <w:lang w:val="de-DE"/>
              </w:rPr>
              <w:t xml:space="preserve">Listen and write the correct email and web addresses </w:t>
            </w:r>
          </w:p>
          <w:p w:rsidR="002B2E05" w:rsidRDefault="002B2E05" w:rsidP="002B2E05">
            <w:pPr>
              <w:pStyle w:val="ListParagraph"/>
              <w:numPr>
                <w:ilvl w:val="0"/>
                <w:numId w:val="109"/>
              </w:numPr>
              <w:ind w:left="489" w:hanging="270"/>
              <w:contextualSpacing/>
              <w:rPr>
                <w:bCs/>
                <w:iCs/>
                <w:lang w:val="de-DE"/>
              </w:rPr>
            </w:pPr>
            <w:r w:rsidRPr="00003281">
              <w:rPr>
                <w:bCs/>
                <w:iCs/>
                <w:lang w:val="de-DE"/>
              </w:rPr>
              <w:t xml:space="preserve">Speaking     : </w:t>
            </w:r>
            <w:r>
              <w:rPr>
                <w:bCs/>
                <w:iCs/>
                <w:lang w:val="de-DE"/>
              </w:rPr>
              <w:t>Using a customer call form. Buying and selling by phone. Checking. Starting a phone call</w:t>
            </w:r>
          </w:p>
          <w:p w:rsidR="002B2E05" w:rsidRDefault="002B2E05" w:rsidP="00DD4544">
            <w:pPr>
              <w:rPr>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D4544">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DD4544">
            <w:pPr>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Default="002B2E05" w:rsidP="00DD4544">
            <w:pPr>
              <w:spacing w:before="60" w:after="60"/>
              <w:jc w:val="both"/>
              <w:rPr>
                <w:bCs/>
                <w:lang w:val="de-DE"/>
              </w:rPr>
            </w:pPr>
          </w:p>
          <w:p w:rsidR="002B2E05" w:rsidRPr="00AE7261" w:rsidRDefault="002B2E05" w:rsidP="00DD4544">
            <w:pPr>
              <w:pStyle w:val="NormalWeb"/>
              <w:spacing w:before="0" w:beforeAutospacing="0" w:after="0" w:afterAutospacing="0"/>
              <w:rPr>
                <w:bCs/>
                <w:lang w:val="de-DE"/>
              </w:rPr>
            </w:pP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613"/>
        </w:trPr>
        <w:tc>
          <w:tcPr>
            <w:tcW w:w="494" w:type="pct"/>
            <w:vMerge w:val="restart"/>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Pr="00AE7261" w:rsidRDefault="002B2E05" w:rsidP="00DD4544">
            <w:pPr>
              <w:pStyle w:val="NormalWeb"/>
              <w:rPr>
                <w:b/>
                <w:bCs/>
                <w:lang w:val="de-DE"/>
              </w:rPr>
            </w:pPr>
            <w:r>
              <w:rPr>
                <w:b/>
                <w:bCs/>
                <w:i/>
              </w:rPr>
              <w:t>Review Unit C</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2B2E05">
            <w:pPr>
              <w:numPr>
                <w:ilvl w:val="0"/>
                <w:numId w:val="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rPr>
                <w:bCs/>
                <w:iCs/>
                <w:lang w:val="de-DE"/>
              </w:rPr>
            </w:pPr>
            <w:r>
              <w:rPr>
                <w:bCs/>
                <w:iCs/>
                <w:lang w:val="de-DE"/>
              </w:rPr>
              <w:t xml:space="preserve">Review Unit C và ôn tập toàn bộ môn học </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Lecture</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Presentation</w:t>
            </w:r>
          </w:p>
          <w:p w:rsidR="002B2E05" w:rsidRDefault="002B2E05" w:rsidP="00DD4544">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DD4544">
            <w:pPr>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bl>
    <w:p w:rsidR="002B2E05" w:rsidRDefault="002B2E05" w:rsidP="002B2E05">
      <w:pPr>
        <w:tabs>
          <w:tab w:val="left" w:pos="567"/>
          <w:tab w:val="left" w:pos="5954"/>
        </w:tabs>
        <w:spacing w:before="60" w:after="60"/>
        <w:jc w:val="both"/>
        <w:rPr>
          <w:b/>
          <w:bCs/>
        </w:rPr>
      </w:pPr>
    </w:p>
    <w:p w:rsidR="002B2E05" w:rsidRDefault="002B2E05" w:rsidP="002B2E05">
      <w:pPr>
        <w:tabs>
          <w:tab w:val="left" w:pos="567"/>
          <w:tab w:val="left" w:pos="5954"/>
        </w:tabs>
        <w:spacing w:before="60" w:after="60"/>
        <w:jc w:val="both"/>
        <w:rPr>
          <w:b/>
          <w:bCs/>
        </w:rPr>
      </w:pPr>
    </w:p>
    <w:p w:rsidR="002B2E05" w:rsidRPr="000577EE" w:rsidRDefault="002B2E05" w:rsidP="009E5B71">
      <w:pPr>
        <w:numPr>
          <w:ilvl w:val="0"/>
          <w:numId w:val="275"/>
        </w:numPr>
        <w:tabs>
          <w:tab w:val="left" w:pos="567"/>
          <w:tab w:val="left" w:pos="5954"/>
        </w:tabs>
        <w:spacing w:before="60" w:after="60"/>
        <w:ind w:hanging="720"/>
        <w:jc w:val="both"/>
        <w:rPr>
          <w:b/>
          <w:bCs/>
        </w:rPr>
      </w:pPr>
      <w:r>
        <w:rPr>
          <w:b/>
          <w:bCs/>
        </w:rPr>
        <w:t>Scientific Ethics</w:t>
      </w:r>
      <w:r w:rsidRPr="000577EE">
        <w:rPr>
          <w:b/>
          <w:bCs/>
        </w:rPr>
        <w:t>:</w:t>
      </w:r>
    </w:p>
    <w:p w:rsidR="002B2E05" w:rsidRDefault="002B2E05" w:rsidP="002B2E05">
      <w:pPr>
        <w:spacing w:before="60" w:after="60"/>
        <w:jc w:val="both"/>
        <w:rPr>
          <w:bCs/>
        </w:rPr>
      </w:pPr>
      <w:r>
        <w:rPr>
          <w:bCs/>
        </w:rPr>
        <w:t>Assignments and the project should be done by the student. If any plagiarism is detected, that certain student must receive a grade</w:t>
      </w:r>
      <w:r w:rsidRPr="00A165F7">
        <w:rPr>
          <w:bCs/>
        </w:rPr>
        <w:t xml:space="preserve"> </w:t>
      </w:r>
      <w:r>
        <w:rPr>
          <w:bCs/>
        </w:rPr>
        <w:t>zero for the whole result.</w:t>
      </w:r>
    </w:p>
    <w:p w:rsidR="002B2E05" w:rsidRPr="000577EE" w:rsidRDefault="002B2E05" w:rsidP="002B2E05">
      <w:pPr>
        <w:spacing w:before="60" w:after="60"/>
        <w:jc w:val="both"/>
        <w:rPr>
          <w:bCs/>
        </w:rPr>
      </w:pPr>
    </w:p>
    <w:p w:rsidR="002B2E05" w:rsidRPr="000577EE" w:rsidRDefault="002B2E05" w:rsidP="009E5B71">
      <w:pPr>
        <w:numPr>
          <w:ilvl w:val="0"/>
          <w:numId w:val="275"/>
        </w:numPr>
        <w:tabs>
          <w:tab w:val="left" w:pos="567"/>
          <w:tab w:val="left" w:pos="5954"/>
        </w:tabs>
        <w:spacing w:before="60" w:after="60"/>
        <w:ind w:hanging="720"/>
        <w:jc w:val="both"/>
        <w:rPr>
          <w:b/>
          <w:bCs/>
        </w:rPr>
      </w:pPr>
      <w:r>
        <w:rPr>
          <w:b/>
          <w:bCs/>
        </w:rPr>
        <w:t>Approved Date</w:t>
      </w:r>
      <w:r w:rsidRPr="000577EE">
        <w:rPr>
          <w:b/>
          <w:bCs/>
        </w:rPr>
        <w:t xml:space="preserve">: </w:t>
      </w:r>
      <w:r w:rsidRPr="007E07B5">
        <w:rPr>
          <w:bCs/>
        </w:rPr>
        <w:t>25 July 2016</w:t>
      </w:r>
    </w:p>
    <w:p w:rsidR="002B2E05" w:rsidRDefault="002B2E05" w:rsidP="009E5B71">
      <w:pPr>
        <w:numPr>
          <w:ilvl w:val="0"/>
          <w:numId w:val="275"/>
        </w:numPr>
        <w:tabs>
          <w:tab w:val="left" w:pos="567"/>
          <w:tab w:val="left" w:pos="5954"/>
        </w:tabs>
        <w:spacing w:before="60" w:after="60"/>
        <w:ind w:hanging="720"/>
        <w:jc w:val="both"/>
        <w:rPr>
          <w:b/>
          <w:bCs/>
        </w:rPr>
      </w:pPr>
      <w:r>
        <w:rPr>
          <w:b/>
          <w:bCs/>
        </w:rPr>
        <w:t>Endorsement</w:t>
      </w:r>
      <w:r w:rsidRPr="000577EE">
        <w:rPr>
          <w:b/>
          <w:bCs/>
        </w:rPr>
        <w:t>:</w:t>
      </w:r>
    </w:p>
    <w:tbl>
      <w:tblPr>
        <w:tblW w:w="11000" w:type="dxa"/>
        <w:tblInd w:w="-522" w:type="dxa"/>
        <w:tblLook w:val="04A0"/>
      </w:tblPr>
      <w:tblGrid>
        <w:gridCol w:w="4050"/>
        <w:gridCol w:w="4140"/>
        <w:gridCol w:w="2810"/>
      </w:tblGrid>
      <w:tr w:rsidR="002B2E05" w:rsidRPr="000577EE" w:rsidTr="00DD4544">
        <w:tc>
          <w:tcPr>
            <w:tcW w:w="4050" w:type="dxa"/>
          </w:tcPr>
          <w:p w:rsidR="002B2E05" w:rsidRPr="000577EE" w:rsidRDefault="002B2E05" w:rsidP="00DD4544">
            <w:pPr>
              <w:spacing w:before="60" w:after="60"/>
              <w:jc w:val="center"/>
              <w:rPr>
                <w:b/>
                <w:bCs/>
              </w:rPr>
            </w:pPr>
            <w:r w:rsidRPr="007E1FA7">
              <w:rPr>
                <w:b/>
                <w:bCs/>
                <w:color w:val="000000"/>
              </w:rPr>
              <w:t>Dean of faculty</w:t>
            </w:r>
          </w:p>
        </w:tc>
        <w:tc>
          <w:tcPr>
            <w:tcW w:w="4140" w:type="dxa"/>
          </w:tcPr>
          <w:p w:rsidR="002B2E05" w:rsidRPr="000577EE" w:rsidRDefault="002B2E05" w:rsidP="00DD4544">
            <w:pPr>
              <w:spacing w:before="60" w:after="60"/>
              <w:jc w:val="center"/>
              <w:rPr>
                <w:b/>
                <w:bCs/>
              </w:rPr>
            </w:pPr>
            <w:r>
              <w:rPr>
                <w:b/>
                <w:bCs/>
                <w:color w:val="000000"/>
              </w:rPr>
              <w:t xml:space="preserve">Head Department </w:t>
            </w:r>
          </w:p>
        </w:tc>
        <w:tc>
          <w:tcPr>
            <w:tcW w:w="2810" w:type="dxa"/>
          </w:tcPr>
          <w:p w:rsidR="002B2E05" w:rsidRPr="000577EE" w:rsidRDefault="002B2E05" w:rsidP="00DD4544">
            <w:pPr>
              <w:spacing w:before="60" w:after="60"/>
              <w:jc w:val="center"/>
              <w:rPr>
                <w:b/>
                <w:bCs/>
              </w:rPr>
            </w:pPr>
            <w:r>
              <w:rPr>
                <w:b/>
                <w:bCs/>
              </w:rPr>
              <w:t>Compiler</w:t>
            </w:r>
          </w:p>
        </w:tc>
      </w:tr>
      <w:tr w:rsidR="002B2E05" w:rsidRPr="000577EE" w:rsidTr="00DD4544">
        <w:tc>
          <w:tcPr>
            <w:tcW w:w="405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Pr="000577EE" w:rsidRDefault="002B2E05" w:rsidP="00DD4544">
            <w:pPr>
              <w:spacing w:before="60" w:after="60"/>
              <w:jc w:val="center"/>
              <w:rPr>
                <w:b/>
                <w:bCs/>
              </w:rPr>
            </w:pPr>
            <w:r>
              <w:rPr>
                <w:bCs/>
              </w:rPr>
              <w:t>Assoc.Prof.Nguyen Truong Thinh</w:t>
            </w:r>
          </w:p>
        </w:tc>
        <w:tc>
          <w:tcPr>
            <w:tcW w:w="414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Pr="000577EE" w:rsidRDefault="002B2E05" w:rsidP="00DD4544">
            <w:pPr>
              <w:spacing w:before="60" w:after="60"/>
              <w:jc w:val="center"/>
              <w:rPr>
                <w:b/>
                <w:bCs/>
              </w:rPr>
            </w:pPr>
            <w:r>
              <w:rPr>
                <w:bCs/>
              </w:rPr>
              <w:t>Assoc.Prof.Truong Nguyen Luan Vu</w:t>
            </w:r>
          </w:p>
        </w:tc>
        <w:tc>
          <w:tcPr>
            <w:tcW w:w="281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Cs/>
              </w:rPr>
            </w:pPr>
            <w:r>
              <w:rPr>
                <w:bCs/>
              </w:rPr>
              <w:t>M.Eng</w:t>
            </w:r>
            <w:r w:rsidRPr="00E7316A">
              <w:rPr>
                <w:bCs/>
              </w:rPr>
              <w:t>.</w:t>
            </w:r>
            <w:r>
              <w:rPr>
                <w:bCs/>
              </w:rPr>
              <w:t>Nguyen Phi Trung</w:t>
            </w:r>
          </w:p>
          <w:p w:rsidR="002B2E05" w:rsidRPr="000577EE" w:rsidRDefault="002B2E05" w:rsidP="00DD4544">
            <w:pPr>
              <w:spacing w:before="60" w:after="60"/>
              <w:jc w:val="center"/>
              <w:rPr>
                <w:b/>
                <w:bCs/>
              </w:rPr>
            </w:pPr>
            <w:r>
              <w:rPr>
                <w:bCs/>
              </w:rPr>
              <w:t>PhD. Pham Huy Tuan</w:t>
            </w:r>
          </w:p>
        </w:tc>
      </w:tr>
    </w:tbl>
    <w:p w:rsidR="002B2E05" w:rsidRPr="000577EE" w:rsidRDefault="002B2E05" w:rsidP="009E5B71">
      <w:pPr>
        <w:numPr>
          <w:ilvl w:val="0"/>
          <w:numId w:val="275"/>
        </w:numPr>
        <w:tabs>
          <w:tab w:val="left" w:pos="567"/>
          <w:tab w:val="left" w:pos="5954"/>
        </w:tabs>
        <w:spacing w:before="60" w:after="60"/>
        <w:ind w:hanging="720"/>
        <w:jc w:val="both"/>
        <w:rPr>
          <w:b/>
          <w:bCs/>
        </w:rPr>
      </w:pPr>
      <w:r>
        <w:rPr>
          <w:b/>
          <w:bCs/>
        </w:rPr>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78"/>
        <w:gridCol w:w="3150"/>
      </w:tblGrid>
      <w:tr w:rsidR="002B2E05" w:rsidRPr="000577EE" w:rsidTr="00DD4544">
        <w:trPr>
          <w:trHeight w:val="1680"/>
        </w:trPr>
        <w:tc>
          <w:tcPr>
            <w:tcW w:w="6678" w:type="dxa"/>
            <w:vMerge w:val="restart"/>
          </w:tcPr>
          <w:p w:rsidR="002B2E05" w:rsidRDefault="002B2E05" w:rsidP="00DD4544">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23 July 2016</w:t>
            </w:r>
          </w:p>
          <w:p w:rsidR="002B2E05" w:rsidRDefault="002B2E05" w:rsidP="00DD4544">
            <w:pPr>
              <w:spacing w:before="60" w:after="60"/>
              <w:jc w:val="both"/>
              <w:rPr>
                <w:bCs/>
              </w:rPr>
            </w:pPr>
            <w:r>
              <w:rPr>
                <w:bCs/>
              </w:rPr>
              <w:t>Fist created the syllabus</w:t>
            </w:r>
          </w:p>
          <w:p w:rsidR="002B2E05" w:rsidRPr="000577EE" w:rsidRDefault="002B2E05" w:rsidP="00DD4544">
            <w:pPr>
              <w:spacing w:before="60" w:after="60"/>
              <w:jc w:val="both"/>
              <w:rPr>
                <w:bCs/>
              </w:rPr>
            </w:pPr>
          </w:p>
        </w:tc>
        <w:tc>
          <w:tcPr>
            <w:tcW w:w="3150" w:type="dxa"/>
          </w:tcPr>
          <w:p w:rsidR="002B2E05" w:rsidRPr="00833488" w:rsidRDefault="002B2E05" w:rsidP="00DD4544">
            <w:pPr>
              <w:spacing w:before="60" w:after="60"/>
              <w:jc w:val="both"/>
              <w:rPr>
                <w:b/>
                <w:bCs/>
              </w:rPr>
            </w:pPr>
            <w:r>
              <w:rPr>
                <w:b/>
                <w:bCs/>
              </w:rPr>
              <w:t>Updater</w:t>
            </w:r>
          </w:p>
          <w:p w:rsidR="002B2E05" w:rsidRDefault="002B2E05" w:rsidP="00DD4544">
            <w:pPr>
              <w:spacing w:before="60" w:after="60"/>
              <w:jc w:val="both"/>
              <w:rPr>
                <w:bCs/>
              </w:rPr>
            </w:pPr>
          </w:p>
          <w:p w:rsidR="002B2E05" w:rsidRDefault="002B2E05" w:rsidP="00DD4544">
            <w:pPr>
              <w:spacing w:before="60" w:after="60"/>
              <w:jc w:val="both"/>
              <w:rPr>
                <w:bCs/>
              </w:rPr>
            </w:pPr>
          </w:p>
          <w:p w:rsidR="002B2E05" w:rsidRPr="000577EE" w:rsidRDefault="002B2E05" w:rsidP="00DD4544">
            <w:pPr>
              <w:spacing w:before="60" w:after="60"/>
              <w:jc w:val="both"/>
              <w:rPr>
                <w:b/>
                <w:bCs/>
              </w:rPr>
            </w:pPr>
            <w:r>
              <w:rPr>
                <w:bCs/>
              </w:rPr>
              <w:t>M.Eng</w:t>
            </w:r>
            <w:r w:rsidRPr="00E7316A">
              <w:rPr>
                <w:bCs/>
              </w:rPr>
              <w:t>.</w:t>
            </w:r>
            <w:r>
              <w:rPr>
                <w:bCs/>
              </w:rPr>
              <w:t xml:space="preserve"> Nguyen Phi Trung</w:t>
            </w:r>
          </w:p>
        </w:tc>
      </w:tr>
      <w:tr w:rsidR="002B2E05" w:rsidRPr="000577EE" w:rsidTr="00DD4544">
        <w:trPr>
          <w:trHeight w:val="1680"/>
        </w:trPr>
        <w:tc>
          <w:tcPr>
            <w:tcW w:w="6678" w:type="dxa"/>
            <w:vMerge/>
          </w:tcPr>
          <w:p w:rsidR="002B2E05" w:rsidRDefault="002B2E05" w:rsidP="00DD4544">
            <w:pPr>
              <w:spacing w:before="60" w:after="60"/>
              <w:jc w:val="both"/>
              <w:rPr>
                <w:b/>
                <w:bCs/>
              </w:rPr>
            </w:pPr>
          </w:p>
        </w:tc>
        <w:tc>
          <w:tcPr>
            <w:tcW w:w="3150" w:type="dxa"/>
          </w:tcPr>
          <w:p w:rsidR="002B2E05" w:rsidRPr="00E237BF" w:rsidRDefault="002B2E05" w:rsidP="00DD4544">
            <w:pPr>
              <w:spacing w:before="60" w:after="60"/>
              <w:jc w:val="both"/>
              <w:rPr>
                <w:b/>
                <w:bCs/>
              </w:rPr>
            </w:pPr>
            <w:r w:rsidRPr="00E237BF">
              <w:rPr>
                <w:b/>
                <w:bCs/>
                <w:color w:val="000000"/>
              </w:rPr>
              <w:t>Head Department</w:t>
            </w:r>
          </w:p>
          <w:p w:rsidR="002B2E05" w:rsidRPr="00E237BF" w:rsidRDefault="002B2E05" w:rsidP="00DD4544">
            <w:pPr>
              <w:spacing w:before="60" w:after="60"/>
              <w:jc w:val="both"/>
              <w:rPr>
                <w:bCs/>
              </w:rPr>
            </w:pPr>
          </w:p>
          <w:p w:rsidR="002B2E05" w:rsidRPr="00E237BF" w:rsidRDefault="002B2E05" w:rsidP="00DD4544">
            <w:pPr>
              <w:spacing w:before="60" w:after="60"/>
              <w:jc w:val="both"/>
              <w:rPr>
                <w:bCs/>
              </w:rPr>
            </w:pPr>
          </w:p>
          <w:p w:rsidR="002B2E05" w:rsidRDefault="002B2E05" w:rsidP="00DD4544">
            <w:pPr>
              <w:spacing w:before="60" w:after="60"/>
              <w:jc w:val="both"/>
              <w:rPr>
                <w:b/>
                <w:bCs/>
              </w:rPr>
            </w:pPr>
            <w:r w:rsidRPr="00E237BF">
              <w:rPr>
                <w:bCs/>
              </w:rPr>
              <w:t>Assoc.Prof. Truong Nguyen Luan Vu</w:t>
            </w:r>
          </w:p>
        </w:tc>
      </w:tr>
      <w:tr w:rsidR="002B2E05" w:rsidRPr="000577EE" w:rsidTr="00DD4544">
        <w:trPr>
          <w:trHeight w:val="1680"/>
        </w:trPr>
        <w:tc>
          <w:tcPr>
            <w:tcW w:w="6678" w:type="dxa"/>
            <w:vMerge w:val="restart"/>
          </w:tcPr>
          <w:p w:rsidR="002B2E05" w:rsidRDefault="002B2E05" w:rsidP="00DD4544">
            <w:pPr>
              <w:spacing w:before="60" w:after="60"/>
              <w:jc w:val="both"/>
              <w:rPr>
                <w:bCs/>
              </w:rPr>
            </w:pPr>
            <w:r>
              <w:rPr>
                <w:b/>
                <w:bCs/>
              </w:rPr>
              <w:t>2</w:t>
            </w:r>
            <w:r>
              <w:rPr>
                <w:b/>
                <w:bCs/>
                <w:vertAlign w:val="superscript"/>
              </w:rPr>
              <w:t>nd</w:t>
            </w:r>
            <w:r>
              <w:rPr>
                <w:b/>
                <w:bCs/>
              </w:rPr>
              <w:t xml:space="preserve"> Revision</w:t>
            </w:r>
            <w:r w:rsidRPr="008A4D99">
              <w:rPr>
                <w:b/>
                <w:bCs/>
              </w:rPr>
              <w:t xml:space="preserve">: </w:t>
            </w:r>
            <w:r>
              <w:rPr>
                <w:bCs/>
              </w:rPr>
              <w:t>Updated</w:t>
            </w:r>
            <w:r w:rsidRPr="008A4D99">
              <w:rPr>
                <w:bCs/>
              </w:rPr>
              <w:t xml:space="preserve">: </w:t>
            </w:r>
            <w:r>
              <w:rPr>
                <w:bCs/>
              </w:rPr>
              <w:t>08 July 2017</w:t>
            </w:r>
          </w:p>
          <w:p w:rsidR="002B2E05" w:rsidRPr="00957F38" w:rsidRDefault="002B2E05" w:rsidP="00DD4544">
            <w:pPr>
              <w:spacing w:before="60" w:after="60"/>
              <w:jc w:val="both"/>
              <w:rPr>
                <w:bCs/>
              </w:rPr>
            </w:pPr>
            <w:r w:rsidRPr="00957F38">
              <w:rPr>
                <w:bCs/>
              </w:rPr>
              <w:t>Remap</w:t>
            </w:r>
            <w:r>
              <w:rPr>
                <w:bCs/>
              </w:rPr>
              <w:t>ped</w:t>
            </w:r>
            <w:r w:rsidRPr="00957F38">
              <w:rPr>
                <w:bCs/>
              </w:rPr>
              <w:t xml:space="preserve"> the CLOs vs. revised ELOs</w:t>
            </w:r>
          </w:p>
          <w:p w:rsidR="002B2E05" w:rsidRPr="000577EE" w:rsidRDefault="002B2E05" w:rsidP="00DD4544">
            <w:pPr>
              <w:spacing w:before="60" w:after="60"/>
              <w:jc w:val="both"/>
              <w:rPr>
                <w:bCs/>
              </w:rPr>
            </w:pPr>
          </w:p>
        </w:tc>
        <w:tc>
          <w:tcPr>
            <w:tcW w:w="3150" w:type="dxa"/>
          </w:tcPr>
          <w:p w:rsidR="002B2E05" w:rsidRPr="00833488" w:rsidRDefault="002B2E05" w:rsidP="00DD4544">
            <w:pPr>
              <w:spacing w:before="60" w:after="60"/>
              <w:jc w:val="both"/>
              <w:rPr>
                <w:b/>
                <w:bCs/>
              </w:rPr>
            </w:pPr>
            <w:r>
              <w:rPr>
                <w:b/>
                <w:bCs/>
              </w:rPr>
              <w:t>Updater</w:t>
            </w:r>
          </w:p>
          <w:p w:rsidR="002B2E05" w:rsidRDefault="002B2E05" w:rsidP="00DD4544">
            <w:pPr>
              <w:spacing w:before="60" w:after="60"/>
              <w:jc w:val="both"/>
              <w:rPr>
                <w:bCs/>
              </w:rPr>
            </w:pPr>
          </w:p>
          <w:p w:rsidR="002B2E05" w:rsidRDefault="002B2E05" w:rsidP="00DD4544">
            <w:pPr>
              <w:spacing w:before="60" w:after="60"/>
              <w:jc w:val="both"/>
              <w:rPr>
                <w:bCs/>
              </w:rPr>
            </w:pPr>
          </w:p>
          <w:p w:rsidR="002B2E05" w:rsidRPr="000577EE" w:rsidRDefault="002B2E05" w:rsidP="00DD4544">
            <w:pPr>
              <w:spacing w:before="60" w:after="60"/>
              <w:jc w:val="both"/>
              <w:rPr>
                <w:b/>
                <w:bCs/>
              </w:rPr>
            </w:pPr>
            <w:r>
              <w:rPr>
                <w:bCs/>
              </w:rPr>
              <w:t>M.Eng</w:t>
            </w:r>
            <w:r w:rsidRPr="00E7316A">
              <w:rPr>
                <w:bCs/>
              </w:rPr>
              <w:t>.</w:t>
            </w:r>
            <w:r>
              <w:rPr>
                <w:bCs/>
              </w:rPr>
              <w:t xml:space="preserve"> Nguyen Phi Trung</w:t>
            </w:r>
          </w:p>
        </w:tc>
      </w:tr>
      <w:tr w:rsidR="002B2E05" w:rsidRPr="000577EE" w:rsidTr="00DD4544">
        <w:trPr>
          <w:trHeight w:val="1680"/>
        </w:trPr>
        <w:tc>
          <w:tcPr>
            <w:tcW w:w="6678" w:type="dxa"/>
            <w:vMerge/>
          </w:tcPr>
          <w:p w:rsidR="002B2E05" w:rsidRDefault="002B2E05" w:rsidP="00DD4544">
            <w:pPr>
              <w:spacing w:before="60" w:after="60"/>
              <w:jc w:val="both"/>
              <w:rPr>
                <w:b/>
                <w:bCs/>
              </w:rPr>
            </w:pPr>
          </w:p>
        </w:tc>
        <w:tc>
          <w:tcPr>
            <w:tcW w:w="3150" w:type="dxa"/>
          </w:tcPr>
          <w:p w:rsidR="002B2E05" w:rsidRPr="00E237BF" w:rsidRDefault="002B2E05" w:rsidP="00DD4544">
            <w:pPr>
              <w:spacing w:before="60" w:after="60"/>
              <w:jc w:val="both"/>
              <w:rPr>
                <w:b/>
                <w:bCs/>
              </w:rPr>
            </w:pPr>
            <w:r w:rsidRPr="00E237BF">
              <w:rPr>
                <w:b/>
                <w:bCs/>
                <w:color w:val="000000"/>
              </w:rPr>
              <w:t>Head Department</w:t>
            </w:r>
          </w:p>
          <w:p w:rsidR="002B2E05" w:rsidRPr="00E237BF" w:rsidRDefault="002B2E05" w:rsidP="00DD4544">
            <w:pPr>
              <w:spacing w:before="60" w:after="60"/>
              <w:jc w:val="both"/>
              <w:rPr>
                <w:bCs/>
              </w:rPr>
            </w:pPr>
          </w:p>
          <w:p w:rsidR="002B2E05" w:rsidRPr="00E237BF" w:rsidRDefault="002B2E05" w:rsidP="00DD4544">
            <w:pPr>
              <w:spacing w:before="60" w:after="60"/>
              <w:jc w:val="both"/>
              <w:rPr>
                <w:bCs/>
              </w:rPr>
            </w:pPr>
          </w:p>
          <w:p w:rsidR="002B2E05" w:rsidRDefault="002B2E05" w:rsidP="00DD4544">
            <w:pPr>
              <w:spacing w:before="60" w:after="60"/>
              <w:jc w:val="both"/>
              <w:rPr>
                <w:b/>
                <w:bCs/>
              </w:rPr>
            </w:pPr>
            <w:r w:rsidRPr="00E237BF">
              <w:rPr>
                <w:bCs/>
              </w:rPr>
              <w:t>Assoc.Prof. Truong Nguyen Luan Vu</w:t>
            </w:r>
          </w:p>
        </w:tc>
      </w:tr>
    </w:tbl>
    <w:p w:rsidR="002B2E05" w:rsidRPr="008A4D99" w:rsidRDefault="002B2E05" w:rsidP="002B2E05">
      <w:pPr>
        <w:spacing w:before="60" w:after="60"/>
        <w:jc w:val="both"/>
        <w:rPr>
          <w:b/>
          <w:bCs/>
        </w:rPr>
      </w:pPr>
    </w:p>
    <w:p w:rsidR="002B2E05" w:rsidRDefault="002B2E05" w:rsidP="00ED0003">
      <w:pPr>
        <w:spacing w:before="60" w:after="60"/>
        <w:jc w:val="both"/>
        <w:rPr>
          <w:b/>
          <w:bCs/>
        </w:rPr>
      </w:pPr>
    </w:p>
    <w:p w:rsidR="002B2E05" w:rsidRDefault="002B2E05" w:rsidP="00ED0003">
      <w:pPr>
        <w:spacing w:before="60" w:after="60"/>
        <w:jc w:val="both"/>
        <w:rPr>
          <w:b/>
          <w:bCs/>
        </w:rPr>
      </w:pPr>
    </w:p>
    <w:p w:rsidR="002B2E05" w:rsidRDefault="002B2E05" w:rsidP="00ED0003">
      <w:pPr>
        <w:spacing w:before="60" w:after="60"/>
        <w:jc w:val="both"/>
        <w:rPr>
          <w:b/>
          <w:bCs/>
        </w:rPr>
        <w:sectPr w:rsidR="002B2E05" w:rsidSect="0017305C">
          <w:pgSz w:w="11900" w:h="16840"/>
          <w:pgMar w:top="851" w:right="1021" w:bottom="851" w:left="1418" w:header="709" w:footer="709" w:gutter="0"/>
          <w:cols w:space="708"/>
          <w:docGrid w:linePitch="360"/>
        </w:sectPr>
      </w:pPr>
    </w:p>
    <w:tbl>
      <w:tblPr>
        <w:tblW w:w="10620" w:type="dxa"/>
        <w:tblInd w:w="-432" w:type="dxa"/>
        <w:tblLook w:val="04A0"/>
      </w:tblPr>
      <w:tblGrid>
        <w:gridCol w:w="4935"/>
        <w:gridCol w:w="5685"/>
      </w:tblGrid>
      <w:tr w:rsidR="002B2E05" w:rsidRPr="006B3C67" w:rsidTr="00DD4544">
        <w:tc>
          <w:tcPr>
            <w:tcW w:w="4935" w:type="dxa"/>
          </w:tcPr>
          <w:p w:rsidR="002B2E05" w:rsidRPr="000577EE" w:rsidRDefault="002B2E05" w:rsidP="00DD4544">
            <w:pPr>
              <w:jc w:val="center"/>
              <w:rPr>
                <w:sz w:val="22"/>
              </w:rPr>
            </w:pPr>
            <w:r>
              <w:rPr>
                <w:sz w:val="22"/>
              </w:rPr>
              <w:lastRenderedPageBreak/>
              <w:t xml:space="preserve">HO CHI MINH CITY </w:t>
            </w:r>
            <w:r w:rsidRPr="003F4749">
              <w:rPr>
                <w:sz w:val="22"/>
              </w:rPr>
              <w:t>UNIVERSITY OF TECHNOLOGY AND EDUCATION</w:t>
            </w:r>
          </w:p>
          <w:p w:rsidR="002B2E05" w:rsidRPr="001F5934" w:rsidRDefault="002B2E05" w:rsidP="00DD4544">
            <w:pPr>
              <w:jc w:val="center"/>
              <w:rPr>
                <w:b/>
                <w:sz w:val="22"/>
              </w:rPr>
            </w:pPr>
            <w:r>
              <w:rPr>
                <w:b/>
                <w:sz w:val="22"/>
              </w:rPr>
              <w:t>FACULTY OF MECHANICAL ENGINEERING</w:t>
            </w:r>
          </w:p>
        </w:tc>
        <w:tc>
          <w:tcPr>
            <w:tcW w:w="5685" w:type="dxa"/>
          </w:tcPr>
          <w:p w:rsidR="002B2E05" w:rsidRDefault="002B2E05" w:rsidP="00DD4544">
            <w:pPr>
              <w:jc w:val="center"/>
              <w:rPr>
                <w:b/>
                <w:bCs/>
              </w:rPr>
            </w:pPr>
            <w:r>
              <w:rPr>
                <w:b/>
                <w:bCs/>
              </w:rPr>
              <w:t>Major in</w:t>
            </w:r>
            <w:r w:rsidRPr="000577EE">
              <w:rPr>
                <w:b/>
                <w:bCs/>
              </w:rPr>
              <w:t xml:space="preserve"> </w:t>
            </w:r>
            <w:r>
              <w:rPr>
                <w:b/>
                <w:bCs/>
              </w:rPr>
              <w:t>Mechanical Engineering</w:t>
            </w:r>
            <w:r w:rsidRPr="000577EE">
              <w:rPr>
                <w:b/>
                <w:bCs/>
              </w:rPr>
              <w:t xml:space="preserve">     </w:t>
            </w:r>
          </w:p>
          <w:p w:rsidR="002B2E05" w:rsidRPr="000577EE" w:rsidRDefault="002B2E05" w:rsidP="00DD4544">
            <w:pPr>
              <w:jc w:val="center"/>
              <w:rPr>
                <w:b/>
                <w:bCs/>
              </w:rPr>
            </w:pPr>
            <w:r>
              <w:rPr>
                <w:b/>
                <w:bCs/>
              </w:rPr>
              <w:t>Degree in</w:t>
            </w:r>
            <w:r w:rsidRPr="000577EE">
              <w:rPr>
                <w:b/>
                <w:bCs/>
              </w:rPr>
              <w:t xml:space="preserve"> </w:t>
            </w:r>
            <w:r>
              <w:rPr>
                <w:b/>
                <w:bCs/>
              </w:rPr>
              <w:t>Bachelor of Engineering</w:t>
            </w:r>
          </w:p>
          <w:p w:rsidR="002B2E05" w:rsidRPr="000577EE" w:rsidRDefault="002B2E05" w:rsidP="00DD4544">
            <w:pPr>
              <w:jc w:val="center"/>
              <w:rPr>
                <w:b/>
                <w:bCs/>
              </w:rPr>
            </w:pPr>
            <w:r w:rsidRPr="003F4749">
              <w:rPr>
                <w:b/>
                <w:bCs/>
              </w:rPr>
              <w:t>Programme</w:t>
            </w:r>
            <w:r>
              <w:rPr>
                <w:b/>
                <w:bCs/>
              </w:rPr>
              <w:t xml:space="preserve"> of Machine </w:t>
            </w:r>
            <w:r w:rsidRPr="003F4749">
              <w:rPr>
                <w:b/>
                <w:bCs/>
              </w:rPr>
              <w:t>Manufacturing Technology</w:t>
            </w:r>
          </w:p>
          <w:p w:rsidR="002B2E05" w:rsidRPr="000577EE" w:rsidRDefault="002B2E05" w:rsidP="00DD4544">
            <w:pPr>
              <w:jc w:val="center"/>
              <w:rPr>
                <w:b/>
                <w:bCs/>
                <w:sz w:val="22"/>
              </w:rPr>
            </w:pPr>
          </w:p>
        </w:tc>
      </w:tr>
    </w:tbl>
    <w:p w:rsidR="002B2E05" w:rsidRPr="004D492B" w:rsidRDefault="002B2E05" w:rsidP="002B2E05">
      <w:pPr>
        <w:spacing w:before="60" w:after="60"/>
        <w:jc w:val="center"/>
        <w:rPr>
          <w:color w:val="0033CC"/>
          <w:sz w:val="44"/>
          <w:szCs w:val="44"/>
        </w:rPr>
      </w:pPr>
      <w:r w:rsidRPr="003F4749">
        <w:rPr>
          <w:b/>
          <w:bCs/>
          <w:color w:val="0000CC"/>
          <w:sz w:val="44"/>
          <w:szCs w:val="44"/>
        </w:rPr>
        <w:t>COURSE SYLLABUS</w:t>
      </w:r>
    </w:p>
    <w:p w:rsidR="002B2E05" w:rsidRPr="008A4D99" w:rsidRDefault="002B2E05" w:rsidP="002B2E05">
      <w:pPr>
        <w:spacing w:before="60" w:after="60"/>
        <w:jc w:val="both"/>
        <w:rPr>
          <w:b/>
          <w:bCs/>
        </w:rPr>
      </w:pPr>
    </w:p>
    <w:p w:rsidR="002B2E05" w:rsidRPr="000A71B2" w:rsidRDefault="002B2E05" w:rsidP="009E5B71">
      <w:pPr>
        <w:numPr>
          <w:ilvl w:val="0"/>
          <w:numId w:val="276"/>
        </w:numPr>
        <w:tabs>
          <w:tab w:val="left" w:pos="284"/>
          <w:tab w:val="left" w:pos="5954"/>
        </w:tabs>
        <w:spacing w:before="60" w:after="60"/>
        <w:ind w:hanging="644"/>
        <w:jc w:val="both"/>
        <w:rPr>
          <w:b/>
          <w:bCs/>
        </w:rPr>
      </w:pPr>
      <w:r w:rsidRPr="00FE06D6">
        <w:rPr>
          <w:b/>
          <w:bCs/>
        </w:rPr>
        <w:t>Course title</w:t>
      </w:r>
      <w:r>
        <w:rPr>
          <w:b/>
          <w:bCs/>
        </w:rPr>
        <w:t xml:space="preserve"> </w:t>
      </w:r>
      <w:r w:rsidRPr="008A4D99">
        <w:rPr>
          <w:b/>
          <w:bCs/>
        </w:rPr>
        <w:t xml:space="preserve">: </w:t>
      </w:r>
      <w:r>
        <w:rPr>
          <w:b/>
          <w:bCs/>
          <w:color w:val="000000"/>
        </w:rPr>
        <w:t>Technical English 2</w:t>
      </w:r>
      <w:r w:rsidRPr="001C7AC8">
        <w:rPr>
          <w:b/>
          <w:bCs/>
          <w:color w:val="000000"/>
        </w:rPr>
        <w:tab/>
      </w:r>
    </w:p>
    <w:p w:rsidR="002B2E05" w:rsidRPr="008A4D99" w:rsidRDefault="002B2E05" w:rsidP="009E5B71">
      <w:pPr>
        <w:numPr>
          <w:ilvl w:val="0"/>
          <w:numId w:val="276"/>
        </w:numPr>
        <w:tabs>
          <w:tab w:val="left" w:pos="284"/>
          <w:tab w:val="left" w:pos="5954"/>
        </w:tabs>
        <w:spacing w:before="60" w:after="60"/>
        <w:ind w:hanging="720"/>
        <w:jc w:val="both"/>
        <w:rPr>
          <w:b/>
          <w:bCs/>
        </w:rPr>
      </w:pPr>
      <w:r>
        <w:rPr>
          <w:b/>
          <w:bCs/>
        </w:rPr>
        <w:t xml:space="preserve">Code </w:t>
      </w:r>
      <w:r w:rsidRPr="008A4D99">
        <w:rPr>
          <w:b/>
          <w:bCs/>
        </w:rPr>
        <w:t>:</w:t>
      </w:r>
      <w:r>
        <w:rPr>
          <w:b/>
          <w:bCs/>
        </w:rPr>
        <w:t xml:space="preserve"> </w:t>
      </w:r>
      <w:r w:rsidRPr="009E5B71">
        <w:rPr>
          <w:b/>
          <w:bCs/>
          <w:color w:val="FF0000"/>
        </w:rPr>
        <w:t>TEEN123825E</w:t>
      </w:r>
    </w:p>
    <w:p w:rsidR="002B2E05" w:rsidRPr="00A066C1" w:rsidRDefault="002B2E05" w:rsidP="009E5B71">
      <w:pPr>
        <w:numPr>
          <w:ilvl w:val="0"/>
          <w:numId w:val="276"/>
        </w:numPr>
        <w:tabs>
          <w:tab w:val="left" w:pos="284"/>
          <w:tab w:val="left" w:pos="5954"/>
        </w:tabs>
        <w:spacing w:before="60" w:after="60"/>
        <w:ind w:hanging="720"/>
        <w:jc w:val="both"/>
        <w:rPr>
          <w:bCs/>
        </w:rPr>
      </w:pPr>
      <w:r>
        <w:rPr>
          <w:b/>
          <w:bCs/>
        </w:rPr>
        <w:t xml:space="preserve">Credits </w:t>
      </w:r>
      <w:r w:rsidRPr="008A4D99">
        <w:rPr>
          <w:b/>
          <w:bCs/>
        </w:rPr>
        <w:t>:</w:t>
      </w:r>
      <w:r>
        <w:rPr>
          <w:b/>
          <w:bCs/>
        </w:rPr>
        <w:t xml:space="preserve"> </w:t>
      </w:r>
      <w:r w:rsidRPr="002B388C">
        <w:rPr>
          <w:bCs/>
        </w:rPr>
        <w:t>0</w:t>
      </w:r>
      <w:r>
        <w:rPr>
          <w:bCs/>
        </w:rPr>
        <w:t>3</w:t>
      </w:r>
      <w:r w:rsidRPr="002B388C">
        <w:rPr>
          <w:bCs/>
        </w:rPr>
        <w:t xml:space="preserve">  </w:t>
      </w:r>
    </w:p>
    <w:p w:rsidR="002B2E05" w:rsidRPr="007B3CA2" w:rsidRDefault="002B2E05" w:rsidP="002B2E05">
      <w:pPr>
        <w:tabs>
          <w:tab w:val="left" w:pos="284"/>
          <w:tab w:val="left" w:pos="5954"/>
        </w:tabs>
        <w:ind w:left="270"/>
        <w:jc w:val="both"/>
        <w:rPr>
          <w:bCs/>
        </w:rPr>
      </w:pPr>
      <w:r>
        <w:rPr>
          <w:bCs/>
        </w:rPr>
        <w:t>Time Distribution</w:t>
      </w:r>
      <w:r w:rsidRPr="00A066C1">
        <w:t xml:space="preserve">: </w:t>
      </w:r>
      <w:r>
        <w:t>15</w:t>
      </w:r>
      <w:r w:rsidRPr="000577EE">
        <w:t xml:space="preserve"> </w:t>
      </w:r>
      <w:r>
        <w:t>weeks of Theory, 3 (3:0:6)</w:t>
      </w:r>
    </w:p>
    <w:p w:rsidR="002B2E05" w:rsidRPr="00AE7261" w:rsidRDefault="002B2E05" w:rsidP="009E5B71">
      <w:pPr>
        <w:numPr>
          <w:ilvl w:val="0"/>
          <w:numId w:val="276"/>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2B2E05" w:rsidRPr="0092492B" w:rsidRDefault="002B2E05" w:rsidP="002B2E05">
      <w:pPr>
        <w:pStyle w:val="ListParagraph"/>
        <w:spacing w:after="120" w:line="360" w:lineRule="auto"/>
        <w:rPr>
          <w:bCs/>
        </w:rPr>
      </w:pPr>
      <w:r w:rsidRPr="0092492B">
        <w:rPr>
          <w:bCs/>
        </w:rPr>
        <w:t xml:space="preserve">1/ </w:t>
      </w:r>
      <w:r>
        <w:rPr>
          <w:bCs/>
          <w:lang w:val="pt-BR"/>
        </w:rPr>
        <w:t>Main instructors</w:t>
      </w:r>
      <w:r w:rsidRPr="0092492B">
        <w:rPr>
          <w:bCs/>
        </w:rPr>
        <w:t xml:space="preserve">: </w:t>
      </w:r>
      <w:r>
        <w:rPr>
          <w:bCs/>
        </w:rPr>
        <w:t>M.Eng</w:t>
      </w:r>
      <w:r w:rsidRPr="000577EE">
        <w:rPr>
          <w:bCs/>
        </w:rPr>
        <w:t>. Nguy</w:t>
      </w:r>
      <w:r>
        <w:rPr>
          <w:bCs/>
        </w:rPr>
        <w:t>e</w:t>
      </w:r>
      <w:r w:rsidRPr="000577EE">
        <w:rPr>
          <w:bCs/>
        </w:rPr>
        <w:t>n Phi Trung</w:t>
      </w:r>
    </w:p>
    <w:p w:rsidR="002B2E05" w:rsidRDefault="002B2E05" w:rsidP="002B2E05">
      <w:pPr>
        <w:pStyle w:val="ListParagraph"/>
        <w:ind w:left="2520" w:hanging="1800"/>
        <w:rPr>
          <w:bCs/>
        </w:rPr>
      </w:pPr>
      <w:r w:rsidRPr="0092492B">
        <w:rPr>
          <w:bCs/>
        </w:rPr>
        <w:t xml:space="preserve">2/ </w:t>
      </w:r>
      <w:r>
        <w:rPr>
          <w:bCs/>
        </w:rPr>
        <w:t>Co-instructors</w:t>
      </w:r>
      <w:r w:rsidRPr="0092492B">
        <w:rPr>
          <w:bCs/>
        </w:rPr>
        <w:t>:</w:t>
      </w:r>
      <w:r>
        <w:rPr>
          <w:bCs/>
        </w:rPr>
        <w:t xml:space="preserve"> M.Eng</w:t>
      </w:r>
      <w:r w:rsidRPr="000577EE">
        <w:rPr>
          <w:bCs/>
        </w:rPr>
        <w:t xml:space="preserve">. </w:t>
      </w:r>
      <w:r>
        <w:rPr>
          <w:bCs/>
        </w:rPr>
        <w:t>Pham Bach Duong, M.Eng</w:t>
      </w:r>
      <w:r w:rsidRPr="000577EE">
        <w:rPr>
          <w:bCs/>
        </w:rPr>
        <w:t xml:space="preserve">. </w:t>
      </w:r>
      <w:r>
        <w:rPr>
          <w:bCs/>
        </w:rPr>
        <w:t xml:space="preserve">Tran Mai Van, M.A. Nguyen Trung Hieu, PhD. Pham Phuy Tuan </w:t>
      </w:r>
    </w:p>
    <w:p w:rsidR="002B2E05" w:rsidRPr="008A4D99" w:rsidRDefault="002B2E05" w:rsidP="009E5B71">
      <w:pPr>
        <w:numPr>
          <w:ilvl w:val="0"/>
          <w:numId w:val="276"/>
        </w:numPr>
        <w:tabs>
          <w:tab w:val="left" w:pos="284"/>
          <w:tab w:val="left" w:pos="5954"/>
        </w:tabs>
        <w:ind w:hanging="720"/>
        <w:jc w:val="both"/>
        <w:rPr>
          <w:bCs/>
          <w:color w:val="FF0000"/>
        </w:rPr>
      </w:pPr>
      <w:r w:rsidRPr="00FE6FD0">
        <w:rPr>
          <w:b/>
          <w:bCs/>
        </w:rPr>
        <w:t>Requirements</w:t>
      </w:r>
    </w:p>
    <w:p w:rsidR="002B2E05" w:rsidRDefault="002B2E05" w:rsidP="002B2E05">
      <w:pPr>
        <w:tabs>
          <w:tab w:val="left" w:pos="3451"/>
        </w:tabs>
        <w:spacing w:before="60" w:after="60"/>
        <w:ind w:firstLine="720"/>
        <w:jc w:val="both"/>
        <w:rPr>
          <w:bCs/>
          <w:lang w:val="fr-FR"/>
        </w:rPr>
      </w:pPr>
      <w:r w:rsidRPr="00D51BB5">
        <w:rPr>
          <w:bCs/>
        </w:rPr>
        <w:t>Prerequisite course(s)</w:t>
      </w:r>
      <w:r w:rsidRPr="000577EE">
        <w:rPr>
          <w:bCs/>
        </w:rPr>
        <w:t xml:space="preserve">: </w:t>
      </w:r>
      <w:r>
        <w:rPr>
          <w:bCs/>
        </w:rPr>
        <w:t>None</w:t>
      </w:r>
    </w:p>
    <w:p w:rsidR="002B2E05" w:rsidRDefault="002B2E05" w:rsidP="002B2E05">
      <w:pPr>
        <w:tabs>
          <w:tab w:val="left" w:pos="3451"/>
        </w:tabs>
        <w:spacing w:before="60" w:after="60"/>
        <w:ind w:firstLine="720"/>
        <w:jc w:val="both"/>
        <w:rPr>
          <w:bCs/>
        </w:rPr>
      </w:pPr>
      <w:r w:rsidRPr="00D51BB5">
        <w:rPr>
          <w:bCs/>
        </w:rPr>
        <w:t>Previous course(s)</w:t>
      </w:r>
      <w:r w:rsidRPr="000F1091">
        <w:rPr>
          <w:bCs/>
        </w:rPr>
        <w:t>:</w:t>
      </w:r>
      <w:r>
        <w:rPr>
          <w:bCs/>
        </w:rPr>
        <w:t xml:space="preserve"> </w:t>
      </w:r>
      <w:r>
        <w:rPr>
          <w:bCs/>
          <w:lang w:val="fr-FR"/>
        </w:rPr>
        <w:t>English</w:t>
      </w:r>
      <w:r w:rsidRPr="00F64FAA">
        <w:rPr>
          <w:bCs/>
          <w:lang w:val="fr-FR"/>
        </w:rPr>
        <w:t xml:space="preserve"> 1</w:t>
      </w:r>
      <w:r>
        <w:rPr>
          <w:bCs/>
          <w:lang w:val="fr-FR"/>
        </w:rPr>
        <w:t xml:space="preserve"> (</w:t>
      </w:r>
      <w:r w:rsidRPr="00492D74">
        <w:rPr>
          <w:bCs/>
        </w:rPr>
        <w:t>ENGL130137</w:t>
      </w:r>
      <w:r>
        <w:rPr>
          <w:bCs/>
        </w:rPr>
        <w:t xml:space="preserve">), </w:t>
      </w:r>
      <w:r>
        <w:rPr>
          <w:bCs/>
          <w:lang w:val="fr-FR"/>
        </w:rPr>
        <w:t>English</w:t>
      </w:r>
      <w:r w:rsidRPr="00F64FAA">
        <w:rPr>
          <w:bCs/>
          <w:lang w:val="fr-FR"/>
        </w:rPr>
        <w:t xml:space="preserve"> 2</w:t>
      </w:r>
      <w:r>
        <w:rPr>
          <w:bCs/>
          <w:lang w:val="fr-FR"/>
        </w:rPr>
        <w:t xml:space="preserve"> (</w:t>
      </w:r>
      <w:r w:rsidRPr="00492D74">
        <w:rPr>
          <w:bCs/>
        </w:rPr>
        <w:t>ENGL230237</w:t>
      </w:r>
      <w:r>
        <w:rPr>
          <w:bCs/>
        </w:rPr>
        <w:t xml:space="preserve">), </w:t>
      </w:r>
    </w:p>
    <w:p w:rsidR="002B2E05" w:rsidRPr="00B32F06" w:rsidRDefault="002B2E05" w:rsidP="002B2E05">
      <w:pPr>
        <w:tabs>
          <w:tab w:val="left" w:pos="3451"/>
        </w:tabs>
        <w:spacing w:before="60" w:after="60"/>
        <w:ind w:firstLine="720"/>
        <w:jc w:val="both"/>
        <w:rPr>
          <w:b/>
          <w:bCs/>
        </w:rPr>
      </w:pPr>
      <w:r>
        <w:rPr>
          <w:bCs/>
        </w:rPr>
        <w:t xml:space="preserve">                               </w:t>
      </w:r>
      <w:r>
        <w:rPr>
          <w:bCs/>
          <w:lang w:val="fr-FR"/>
        </w:rPr>
        <w:t xml:space="preserve">English </w:t>
      </w:r>
      <w:r w:rsidRPr="00F64FAA">
        <w:rPr>
          <w:bCs/>
          <w:lang w:val="fr-FR"/>
        </w:rPr>
        <w:t>3</w:t>
      </w:r>
      <w:r>
        <w:rPr>
          <w:bCs/>
          <w:lang w:val="fr-FR"/>
        </w:rPr>
        <w:t xml:space="preserve"> (</w:t>
      </w:r>
      <w:r w:rsidRPr="00492D74">
        <w:rPr>
          <w:bCs/>
        </w:rPr>
        <w:t>ENGL330337</w:t>
      </w:r>
      <w:r>
        <w:rPr>
          <w:bCs/>
        </w:rPr>
        <w:t>), Technical English 1 (</w:t>
      </w:r>
      <w:r w:rsidRPr="0095636F">
        <w:rPr>
          <w:bCs/>
        </w:rPr>
        <w:t>TEEN123725E</w:t>
      </w:r>
      <w:r>
        <w:rPr>
          <w:bCs/>
        </w:rPr>
        <w:t>)</w:t>
      </w:r>
    </w:p>
    <w:p w:rsidR="002B2E05" w:rsidRPr="008A4D99" w:rsidRDefault="002B2E05" w:rsidP="009E5B71">
      <w:pPr>
        <w:numPr>
          <w:ilvl w:val="0"/>
          <w:numId w:val="276"/>
        </w:numPr>
        <w:tabs>
          <w:tab w:val="left" w:pos="284"/>
          <w:tab w:val="left" w:pos="5954"/>
        </w:tabs>
        <w:spacing w:before="60" w:after="60"/>
        <w:ind w:hanging="720"/>
        <w:jc w:val="both"/>
        <w:rPr>
          <w:b/>
          <w:bCs/>
        </w:rPr>
      </w:pPr>
      <w:r>
        <w:rPr>
          <w:b/>
          <w:bCs/>
        </w:rPr>
        <w:t>Course Description</w:t>
      </w:r>
    </w:p>
    <w:p w:rsidR="002B2E05" w:rsidRDefault="002B2E05" w:rsidP="006E4878">
      <w:pPr>
        <w:spacing w:after="120"/>
        <w:ind w:left="360" w:firstLine="540"/>
        <w:jc w:val="both"/>
        <w:rPr>
          <w:lang w:val="pt-BR"/>
        </w:rPr>
      </w:pPr>
      <w:r w:rsidRPr="00FE6FD0">
        <w:rPr>
          <w:lang w:val="pt-BR"/>
        </w:rPr>
        <w:t xml:space="preserve">Provide students with the </w:t>
      </w:r>
      <w:r>
        <w:rPr>
          <w:lang w:val="pt-BR"/>
        </w:rPr>
        <w:t xml:space="preserve">basic </w:t>
      </w:r>
      <w:r w:rsidRPr="00FE6FD0">
        <w:rPr>
          <w:lang w:val="pt-BR"/>
        </w:rPr>
        <w:t>knowledge of</w:t>
      </w:r>
      <w:r>
        <w:rPr>
          <w:lang w:val="pt-BR"/>
        </w:rPr>
        <w:t xml:space="preserve"> : </w:t>
      </w:r>
    </w:p>
    <w:p w:rsidR="002B2E05" w:rsidRPr="00C25B24" w:rsidRDefault="002B2E05" w:rsidP="006E4878">
      <w:pPr>
        <w:pStyle w:val="ListParagraph"/>
        <w:numPr>
          <w:ilvl w:val="0"/>
          <w:numId w:val="41"/>
        </w:numPr>
        <w:spacing w:after="120"/>
        <w:jc w:val="both"/>
        <w:rPr>
          <w:i/>
          <w:lang w:val="pt-BR"/>
        </w:rPr>
      </w:pPr>
      <w:r>
        <w:rPr>
          <w:i/>
          <w:lang w:val="pt-BR"/>
        </w:rPr>
        <w:t xml:space="preserve">Comprehensive reading and translating English documents of mechanical engineering </w:t>
      </w:r>
    </w:p>
    <w:p w:rsidR="002B2E05" w:rsidRPr="00C25B24" w:rsidRDefault="002B2E05" w:rsidP="006E4878">
      <w:pPr>
        <w:pStyle w:val="ListParagraph"/>
        <w:numPr>
          <w:ilvl w:val="0"/>
          <w:numId w:val="41"/>
        </w:numPr>
        <w:spacing w:after="120"/>
        <w:jc w:val="both"/>
        <w:rPr>
          <w:i/>
          <w:lang w:val="pt-BR"/>
        </w:rPr>
      </w:pPr>
      <w:r>
        <w:rPr>
          <w:i/>
          <w:lang w:val="pt-BR"/>
        </w:rPr>
        <w:t>Writing reports, essays, cover letters in English related to  mechanical engineering</w:t>
      </w:r>
      <w:r w:rsidRPr="00C25B24">
        <w:rPr>
          <w:i/>
          <w:lang w:val="pt-BR"/>
        </w:rPr>
        <w:t>.</w:t>
      </w:r>
    </w:p>
    <w:p w:rsidR="002B2E05" w:rsidRPr="00C25B24" w:rsidRDefault="002B2E05" w:rsidP="006E4878">
      <w:pPr>
        <w:pStyle w:val="ListParagraph"/>
        <w:numPr>
          <w:ilvl w:val="0"/>
          <w:numId w:val="41"/>
        </w:numPr>
        <w:spacing w:after="120"/>
        <w:jc w:val="both"/>
        <w:rPr>
          <w:i/>
          <w:lang w:val="pt-BR"/>
        </w:rPr>
      </w:pPr>
      <w:r>
        <w:rPr>
          <w:i/>
          <w:lang w:val="pt-BR"/>
        </w:rPr>
        <w:t>Ability to communicate with foreigners about mechanically related topics</w:t>
      </w:r>
    </w:p>
    <w:p w:rsidR="002B2E05" w:rsidRDefault="002B2E05" w:rsidP="006E4878">
      <w:pPr>
        <w:pStyle w:val="ListParagraph"/>
        <w:numPr>
          <w:ilvl w:val="0"/>
          <w:numId w:val="41"/>
        </w:numPr>
        <w:spacing w:after="120"/>
        <w:jc w:val="both"/>
        <w:rPr>
          <w:i/>
          <w:lang w:val="pt-BR"/>
        </w:rPr>
      </w:pPr>
      <w:r>
        <w:rPr>
          <w:i/>
          <w:lang w:val="pt-BR"/>
        </w:rPr>
        <w:t>Ability to listen to monologues, dialogues, reports ralated to mechanical engineering</w:t>
      </w:r>
      <w:r w:rsidRPr="00664774">
        <w:rPr>
          <w:i/>
          <w:lang w:val="pt-BR"/>
        </w:rPr>
        <w:t>.</w:t>
      </w:r>
    </w:p>
    <w:p w:rsidR="002B2E05" w:rsidRPr="00C25B24" w:rsidRDefault="002B2E05" w:rsidP="006E4878">
      <w:pPr>
        <w:spacing w:after="120"/>
        <w:ind w:left="360" w:firstLine="360"/>
        <w:jc w:val="both"/>
        <w:rPr>
          <w:lang w:val="pt-BR"/>
        </w:rPr>
      </w:pPr>
      <w:r>
        <w:t>This course is done in the 6th semester, which is the basis for students to learn the foundation subjects and specialized ones in English and helps students read the references in English. In addition, it supports students with the knowledge and skills to  be able to work out in the companies domestically and abroad later because of the requirement of the specialized knowledge of mechanical English</w:t>
      </w:r>
      <w:r>
        <w:rPr>
          <w:lang w:val="pt-BR"/>
        </w:rPr>
        <w:t>.</w:t>
      </w:r>
    </w:p>
    <w:p w:rsidR="002B2E05" w:rsidRDefault="002B2E05" w:rsidP="009E5B71">
      <w:pPr>
        <w:numPr>
          <w:ilvl w:val="0"/>
          <w:numId w:val="276"/>
        </w:numPr>
        <w:tabs>
          <w:tab w:val="left" w:pos="284"/>
          <w:tab w:val="left" w:pos="5954"/>
        </w:tabs>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2B2E05" w:rsidRPr="002455B3" w:rsidTr="00DD4544">
        <w:tc>
          <w:tcPr>
            <w:tcW w:w="1242" w:type="dxa"/>
            <w:shd w:val="pct30" w:color="FFFF00" w:fill="FFFFFF"/>
            <w:vAlign w:val="center"/>
          </w:tcPr>
          <w:p w:rsidR="002B2E05" w:rsidRPr="005A2B81" w:rsidRDefault="002B2E05" w:rsidP="00DD4544">
            <w:pPr>
              <w:tabs>
                <w:tab w:val="left" w:pos="284"/>
                <w:tab w:val="left" w:pos="5954"/>
              </w:tabs>
              <w:spacing w:before="60" w:after="60"/>
              <w:jc w:val="center"/>
              <w:rPr>
                <w:b/>
                <w:bCs/>
              </w:rPr>
            </w:pPr>
            <w:r>
              <w:rPr>
                <w:b/>
                <w:bCs/>
              </w:rPr>
              <w:t>Goals</w:t>
            </w:r>
          </w:p>
        </w:tc>
        <w:tc>
          <w:tcPr>
            <w:tcW w:w="6663" w:type="dxa"/>
            <w:shd w:val="pct30" w:color="FFFF00" w:fill="FFFFFF"/>
            <w:vAlign w:val="center"/>
          </w:tcPr>
          <w:p w:rsidR="002B2E05" w:rsidRDefault="002B2E05" w:rsidP="00DD4544">
            <w:pPr>
              <w:tabs>
                <w:tab w:val="left" w:pos="284"/>
                <w:tab w:val="left" w:pos="5954"/>
              </w:tabs>
              <w:spacing w:before="60" w:after="60"/>
              <w:jc w:val="center"/>
              <w:rPr>
                <w:b/>
                <w:bCs/>
                <w:i/>
              </w:rPr>
            </w:pPr>
            <w:r>
              <w:rPr>
                <w:b/>
                <w:bCs/>
              </w:rPr>
              <w:t>Description of Goals</w:t>
            </w:r>
          </w:p>
          <w:p w:rsidR="002B2E05" w:rsidRPr="00D26FFC" w:rsidRDefault="002B2E05"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724" w:type="dxa"/>
            <w:shd w:val="pct30" w:color="FFFF00" w:fill="FFFFFF"/>
            <w:vAlign w:val="center"/>
          </w:tcPr>
          <w:p w:rsidR="002B2E05" w:rsidRPr="002455B3" w:rsidRDefault="006E4878" w:rsidP="00DD4544">
            <w:pPr>
              <w:tabs>
                <w:tab w:val="left" w:pos="284"/>
                <w:tab w:val="left" w:pos="5954"/>
              </w:tabs>
              <w:spacing w:before="60" w:after="60"/>
              <w:jc w:val="center"/>
              <w:rPr>
                <w:b/>
                <w:bCs/>
                <w:i/>
              </w:rPr>
            </w:pPr>
            <w:r>
              <w:rPr>
                <w:b/>
                <w:bCs/>
              </w:rPr>
              <w:t>ELOs</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G1</w:t>
            </w:r>
          </w:p>
        </w:tc>
        <w:tc>
          <w:tcPr>
            <w:tcW w:w="6663" w:type="dxa"/>
            <w:shd w:val="clear" w:color="auto" w:fill="auto"/>
          </w:tcPr>
          <w:p w:rsidR="002B2E05" w:rsidRPr="002455B3" w:rsidRDefault="002B2E05" w:rsidP="00DD4544">
            <w:pPr>
              <w:spacing w:before="120" w:after="120"/>
              <w:rPr>
                <w:b/>
                <w:bCs/>
              </w:rPr>
            </w:pPr>
            <w:r>
              <w:rPr>
                <w:lang w:val="en-GB"/>
              </w:rPr>
              <w:t>Applying basic k</w:t>
            </w:r>
            <w:r w:rsidRPr="00E248A1">
              <w:rPr>
                <w:lang w:val="en-GB"/>
              </w:rPr>
              <w:t>nowledge in the field of</w:t>
            </w:r>
            <w:r>
              <w:rPr>
                <w:lang w:val="en-GB"/>
              </w:rPr>
              <w:t xml:space="preserve"> technical English: terms, structures. </w:t>
            </w:r>
          </w:p>
        </w:tc>
        <w:tc>
          <w:tcPr>
            <w:tcW w:w="1724" w:type="dxa"/>
            <w:shd w:val="clear" w:color="auto" w:fill="auto"/>
            <w:vAlign w:val="center"/>
          </w:tcPr>
          <w:p w:rsidR="002B2E05" w:rsidRPr="00D81B04" w:rsidRDefault="002B2E05" w:rsidP="00DD4544">
            <w:pPr>
              <w:tabs>
                <w:tab w:val="left" w:pos="284"/>
                <w:tab w:val="left" w:pos="5954"/>
              </w:tabs>
              <w:spacing w:before="120" w:after="120"/>
              <w:jc w:val="center"/>
              <w:rPr>
                <w:b/>
                <w:bCs/>
              </w:rPr>
            </w:pPr>
            <w:r w:rsidRPr="00D81B04">
              <w:rPr>
                <w:b/>
                <w:bCs/>
              </w:rPr>
              <w:t>ELO 2</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G2</w:t>
            </w:r>
          </w:p>
        </w:tc>
        <w:tc>
          <w:tcPr>
            <w:tcW w:w="6663" w:type="dxa"/>
            <w:shd w:val="clear" w:color="auto" w:fill="auto"/>
          </w:tcPr>
          <w:p w:rsidR="002B2E05" w:rsidRPr="00FA49B5" w:rsidRDefault="002B2E05" w:rsidP="00DD4544">
            <w:pPr>
              <w:rPr>
                <w:lang w:val="en-GB"/>
              </w:rPr>
            </w:pPr>
            <w:r>
              <w:t>Analyzing, explaining and arguing to resolve requests about translation, interpreting correctly the terminology, sentence structures in the writing of technical writing and speaking in English.</w:t>
            </w:r>
          </w:p>
        </w:tc>
        <w:tc>
          <w:tcPr>
            <w:tcW w:w="1724" w:type="dxa"/>
            <w:shd w:val="clear" w:color="auto" w:fill="auto"/>
            <w:vAlign w:val="center"/>
          </w:tcPr>
          <w:p w:rsidR="002B2E05" w:rsidRDefault="002B2E05" w:rsidP="00DD4544">
            <w:pPr>
              <w:tabs>
                <w:tab w:val="left" w:pos="284"/>
                <w:tab w:val="left" w:pos="5954"/>
              </w:tabs>
              <w:spacing w:before="120" w:after="120"/>
              <w:jc w:val="center"/>
              <w:rPr>
                <w:b/>
                <w:bCs/>
              </w:rPr>
            </w:pPr>
            <w:r w:rsidRPr="00D81B04">
              <w:rPr>
                <w:b/>
                <w:bCs/>
              </w:rPr>
              <w:t xml:space="preserve">ELO </w:t>
            </w:r>
            <w:r>
              <w:rPr>
                <w:b/>
                <w:bCs/>
              </w:rPr>
              <w:t>3</w:t>
            </w:r>
          </w:p>
          <w:p w:rsidR="002B2E05" w:rsidRPr="00F6433C" w:rsidRDefault="002B2E05" w:rsidP="00DD4544">
            <w:pPr>
              <w:tabs>
                <w:tab w:val="left" w:pos="284"/>
                <w:tab w:val="left" w:pos="5954"/>
              </w:tabs>
              <w:spacing w:before="120" w:after="120"/>
              <w:jc w:val="center"/>
              <w:rPr>
                <w:bCs/>
              </w:rPr>
            </w:pPr>
            <w:r>
              <w:rPr>
                <w:b/>
                <w:bCs/>
                <w:color w:val="000000"/>
              </w:rPr>
              <w:t>ELO 8</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G3</w:t>
            </w:r>
          </w:p>
        </w:tc>
        <w:tc>
          <w:tcPr>
            <w:tcW w:w="6663" w:type="dxa"/>
            <w:shd w:val="clear" w:color="auto" w:fill="auto"/>
            <w:vAlign w:val="center"/>
          </w:tcPr>
          <w:p w:rsidR="002B2E05" w:rsidRPr="00BD394A" w:rsidRDefault="002B2E05" w:rsidP="00DD4544">
            <w:pPr>
              <w:tabs>
                <w:tab w:val="left" w:pos="284"/>
                <w:tab w:val="left" w:pos="5954"/>
              </w:tabs>
              <w:spacing w:before="120" w:after="120"/>
              <w:rPr>
                <w:color w:val="000000"/>
              </w:rPr>
            </w:pPr>
            <w:r>
              <w:t>Working in group, communicate and read comprehensive documents, give presentation, argue with colleagues and customers about information on product documentation such as catalogues, brochures, the manual, etc. in English.</w:t>
            </w:r>
          </w:p>
        </w:tc>
        <w:tc>
          <w:tcPr>
            <w:tcW w:w="1724" w:type="dxa"/>
            <w:shd w:val="clear" w:color="auto" w:fill="auto"/>
            <w:vAlign w:val="center"/>
          </w:tcPr>
          <w:p w:rsidR="002B2E05" w:rsidRDefault="002B2E05" w:rsidP="00DD4544">
            <w:pPr>
              <w:tabs>
                <w:tab w:val="left" w:pos="5954"/>
              </w:tabs>
              <w:spacing w:before="120"/>
              <w:jc w:val="center"/>
              <w:rPr>
                <w:b/>
                <w:bCs/>
                <w:color w:val="000000"/>
              </w:rPr>
            </w:pPr>
            <w:r>
              <w:rPr>
                <w:b/>
                <w:bCs/>
                <w:color w:val="000000"/>
              </w:rPr>
              <w:t>ELO 5 ;</w:t>
            </w:r>
            <w:r>
              <w:rPr>
                <w:color w:val="000000"/>
              </w:rPr>
              <w:br/>
            </w:r>
            <w:r>
              <w:rPr>
                <w:b/>
                <w:bCs/>
                <w:color w:val="000000"/>
              </w:rPr>
              <w:t>ELO 6 ;</w:t>
            </w:r>
            <w:r>
              <w:rPr>
                <w:color w:val="000000"/>
              </w:rPr>
              <w:br/>
            </w:r>
            <w:r>
              <w:rPr>
                <w:b/>
                <w:bCs/>
                <w:color w:val="000000"/>
              </w:rPr>
              <w:t>ELO 7 ;</w:t>
            </w:r>
          </w:p>
          <w:p w:rsidR="002B2E05" w:rsidRPr="008F4D6E" w:rsidRDefault="002B2E05" w:rsidP="00DD4544">
            <w:pPr>
              <w:tabs>
                <w:tab w:val="left" w:pos="5954"/>
              </w:tabs>
              <w:jc w:val="center"/>
              <w:rPr>
                <w:color w:val="000000"/>
              </w:rPr>
            </w:pPr>
          </w:p>
        </w:tc>
      </w:tr>
    </w:tbl>
    <w:p w:rsidR="002B2E05" w:rsidRDefault="002B2E05" w:rsidP="009E5B71">
      <w:pPr>
        <w:numPr>
          <w:ilvl w:val="0"/>
          <w:numId w:val="276"/>
        </w:numPr>
        <w:tabs>
          <w:tab w:val="left" w:pos="284"/>
          <w:tab w:val="left" w:pos="5954"/>
        </w:tabs>
        <w:spacing w:before="60" w:after="60"/>
        <w:ind w:hanging="720"/>
        <w:jc w:val="both"/>
        <w:rPr>
          <w:b/>
          <w:bCs/>
        </w:rPr>
      </w:pPr>
      <w:r w:rsidRPr="0050330F">
        <w:rPr>
          <w:b/>
          <w:bCs/>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8"/>
        <w:gridCol w:w="703"/>
        <w:gridCol w:w="6983"/>
        <w:gridCol w:w="1443"/>
      </w:tblGrid>
      <w:tr w:rsidR="002B2E05" w:rsidRPr="008C36D2" w:rsidTr="006E4878">
        <w:tc>
          <w:tcPr>
            <w:tcW w:w="1251" w:type="dxa"/>
            <w:gridSpan w:val="2"/>
            <w:shd w:val="pct30" w:color="FFFF00" w:fill="FFFFFF"/>
            <w:vAlign w:val="center"/>
          </w:tcPr>
          <w:p w:rsidR="002B2E05" w:rsidRPr="0050330F" w:rsidRDefault="002B2E05" w:rsidP="00DD4544">
            <w:pPr>
              <w:tabs>
                <w:tab w:val="left" w:pos="284"/>
                <w:tab w:val="left" w:pos="5954"/>
              </w:tabs>
              <w:spacing w:before="60" w:after="60"/>
              <w:jc w:val="center"/>
              <w:rPr>
                <w:b/>
                <w:bCs/>
              </w:rPr>
            </w:pPr>
            <w:r w:rsidRPr="0050330F">
              <w:rPr>
                <w:b/>
                <w:bCs/>
              </w:rPr>
              <w:lastRenderedPageBreak/>
              <w:t>CLOs</w:t>
            </w:r>
          </w:p>
        </w:tc>
        <w:tc>
          <w:tcPr>
            <w:tcW w:w="6983" w:type="dxa"/>
            <w:shd w:val="pct30" w:color="FFFF00" w:fill="FFFFFF"/>
            <w:vAlign w:val="center"/>
          </w:tcPr>
          <w:p w:rsidR="002B2E05" w:rsidRDefault="002B2E05" w:rsidP="00DD4544">
            <w:pPr>
              <w:tabs>
                <w:tab w:val="left" w:pos="284"/>
                <w:tab w:val="left" w:pos="5954"/>
              </w:tabs>
              <w:spacing w:before="60" w:after="60"/>
              <w:jc w:val="center"/>
              <w:rPr>
                <w:b/>
                <w:bCs/>
                <w:i/>
              </w:rPr>
            </w:pPr>
            <w:r>
              <w:rPr>
                <w:b/>
                <w:bCs/>
              </w:rPr>
              <w:t>Description of CLOs</w:t>
            </w:r>
          </w:p>
          <w:p w:rsidR="002B2E05" w:rsidRPr="00D26FFC" w:rsidRDefault="002B2E05"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443" w:type="dxa"/>
            <w:shd w:val="pct30" w:color="FFFF00" w:fill="FFFFFF"/>
            <w:vAlign w:val="center"/>
          </w:tcPr>
          <w:p w:rsidR="002B2E05" w:rsidRPr="002455B3" w:rsidRDefault="002B2E05" w:rsidP="00DD4544">
            <w:pPr>
              <w:tabs>
                <w:tab w:val="left" w:pos="284"/>
                <w:tab w:val="left" w:pos="5954"/>
              </w:tabs>
              <w:spacing w:before="60" w:after="60"/>
              <w:jc w:val="center"/>
              <w:rPr>
                <w:b/>
                <w:bCs/>
                <w:i/>
              </w:rPr>
            </w:pPr>
            <w:r>
              <w:rPr>
                <w:b/>
                <w:bCs/>
              </w:rPr>
              <w:t>Learning Outcomes of the Programme</w:t>
            </w:r>
          </w:p>
        </w:tc>
      </w:tr>
      <w:tr w:rsidR="002B2E05" w:rsidRPr="002455B3" w:rsidTr="006E4878">
        <w:tc>
          <w:tcPr>
            <w:tcW w:w="548" w:type="dxa"/>
            <w:vMerge w:val="restart"/>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G1</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G1.1</w:t>
            </w:r>
          </w:p>
        </w:tc>
        <w:tc>
          <w:tcPr>
            <w:tcW w:w="6983" w:type="dxa"/>
            <w:shd w:val="clear" w:color="auto" w:fill="auto"/>
          </w:tcPr>
          <w:p w:rsidR="002B2E05" w:rsidRPr="004D492B" w:rsidRDefault="002B2E05" w:rsidP="00DD4544">
            <w:pPr>
              <w:tabs>
                <w:tab w:val="left" w:pos="284"/>
                <w:tab w:val="left" w:pos="5954"/>
              </w:tabs>
              <w:spacing w:before="120" w:after="120"/>
              <w:jc w:val="both"/>
              <w:rPr>
                <w:bCs/>
              </w:rPr>
            </w:pPr>
            <w:r>
              <w:t>Explaining the words, terms, structures related to mechanical engineering in English, specifically the areas related to actions, comparison, procedures, energy, measurement,etc.</w:t>
            </w:r>
          </w:p>
        </w:tc>
        <w:tc>
          <w:tcPr>
            <w:tcW w:w="1443" w:type="dxa"/>
            <w:shd w:val="clear" w:color="auto" w:fill="auto"/>
            <w:vAlign w:val="center"/>
          </w:tcPr>
          <w:p w:rsidR="002B2E05" w:rsidRDefault="002B2E05" w:rsidP="00DD4544">
            <w:pPr>
              <w:tabs>
                <w:tab w:val="left" w:pos="284"/>
                <w:tab w:val="left" w:pos="5954"/>
              </w:tabs>
              <w:spacing w:before="60" w:after="60"/>
              <w:jc w:val="center"/>
              <w:rPr>
                <w:b/>
                <w:bCs/>
              </w:rPr>
            </w:pPr>
            <w:r w:rsidRPr="00D81B04">
              <w:rPr>
                <w:b/>
                <w:bCs/>
              </w:rPr>
              <w:t>ELO 2</w:t>
            </w:r>
          </w:p>
          <w:p w:rsidR="002B2E05" w:rsidRPr="0077245E" w:rsidRDefault="002B2E05" w:rsidP="00DD4544">
            <w:pPr>
              <w:tabs>
                <w:tab w:val="left" w:pos="284"/>
                <w:tab w:val="left" w:pos="5954"/>
              </w:tabs>
              <w:spacing w:before="60" w:after="60"/>
              <w:jc w:val="center"/>
              <w:rPr>
                <w:bCs/>
              </w:rPr>
            </w:pPr>
            <w:r>
              <w:rPr>
                <w:b/>
                <w:bCs/>
                <w:color w:val="000000"/>
              </w:rPr>
              <w:t>ELO 7</w:t>
            </w:r>
          </w:p>
        </w:tc>
      </w:tr>
      <w:tr w:rsidR="002B2E05" w:rsidRPr="002455B3" w:rsidTr="006E4878">
        <w:tc>
          <w:tcPr>
            <w:tcW w:w="548" w:type="dxa"/>
            <w:vMerge/>
            <w:shd w:val="clear" w:color="auto" w:fill="auto"/>
            <w:vAlign w:val="center"/>
          </w:tcPr>
          <w:p w:rsidR="002B2E05" w:rsidRPr="00A00A58" w:rsidRDefault="002B2E05" w:rsidP="00DD4544">
            <w:pPr>
              <w:tabs>
                <w:tab w:val="left" w:pos="284"/>
                <w:tab w:val="left" w:pos="5954"/>
              </w:tabs>
              <w:spacing w:before="60" w:after="60"/>
              <w:rPr>
                <w:b/>
                <w:bCs/>
              </w:rPr>
            </w:pP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G1.2</w:t>
            </w:r>
          </w:p>
        </w:tc>
        <w:tc>
          <w:tcPr>
            <w:tcW w:w="6983" w:type="dxa"/>
            <w:shd w:val="clear" w:color="auto" w:fill="auto"/>
          </w:tcPr>
          <w:p w:rsidR="002B2E05" w:rsidRPr="004D492B" w:rsidRDefault="002B2E05" w:rsidP="00DD4544">
            <w:pPr>
              <w:tabs>
                <w:tab w:val="left" w:pos="603"/>
                <w:tab w:val="left" w:pos="5954"/>
              </w:tabs>
              <w:spacing w:before="120" w:after="120"/>
              <w:jc w:val="both"/>
              <w:rPr>
                <w:bCs/>
              </w:rPr>
            </w:pPr>
            <w:r>
              <w:t>Using the words, terms, structures related to mechanical engineering in the specific context and work environment</w:t>
            </w:r>
          </w:p>
        </w:tc>
        <w:tc>
          <w:tcPr>
            <w:tcW w:w="1443" w:type="dxa"/>
            <w:shd w:val="clear" w:color="auto" w:fill="auto"/>
            <w:vAlign w:val="center"/>
          </w:tcPr>
          <w:p w:rsidR="002B2E05" w:rsidRPr="0077245E" w:rsidRDefault="002B2E05" w:rsidP="00DD4544">
            <w:pPr>
              <w:tabs>
                <w:tab w:val="left" w:pos="284"/>
                <w:tab w:val="left" w:pos="5954"/>
              </w:tabs>
              <w:spacing w:before="60" w:after="60"/>
              <w:jc w:val="center"/>
              <w:rPr>
                <w:bCs/>
              </w:rPr>
            </w:pPr>
            <w:r>
              <w:rPr>
                <w:bCs/>
              </w:rPr>
              <w:t xml:space="preserve"> </w:t>
            </w:r>
            <w:r w:rsidRPr="00D81B04">
              <w:rPr>
                <w:b/>
                <w:bCs/>
              </w:rPr>
              <w:t>ELO 2</w:t>
            </w:r>
          </w:p>
        </w:tc>
      </w:tr>
      <w:tr w:rsidR="002B2E05" w:rsidRPr="002455B3" w:rsidTr="006E4878">
        <w:tc>
          <w:tcPr>
            <w:tcW w:w="548" w:type="dxa"/>
            <w:vMerge w:val="restart"/>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G2</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G2.1</w:t>
            </w:r>
          </w:p>
        </w:tc>
        <w:tc>
          <w:tcPr>
            <w:tcW w:w="6983" w:type="dxa"/>
            <w:shd w:val="clear" w:color="auto" w:fill="auto"/>
          </w:tcPr>
          <w:p w:rsidR="002B2E05" w:rsidRPr="004D492B" w:rsidRDefault="002B2E05" w:rsidP="00DD4544">
            <w:pPr>
              <w:tabs>
                <w:tab w:val="left" w:pos="603"/>
                <w:tab w:val="left" w:pos="5954"/>
              </w:tabs>
              <w:spacing w:before="120" w:after="120"/>
              <w:jc w:val="both"/>
              <w:rPr>
                <w:bCs/>
              </w:rPr>
            </w:pPr>
            <w:r>
              <w:t>Analyzing the terms, structures to translate and interpreting accurately implication in spoken and written texts</w:t>
            </w:r>
          </w:p>
        </w:tc>
        <w:tc>
          <w:tcPr>
            <w:tcW w:w="1443" w:type="dxa"/>
            <w:shd w:val="clear" w:color="auto" w:fill="auto"/>
            <w:vAlign w:val="center"/>
          </w:tcPr>
          <w:p w:rsidR="002B2E05" w:rsidRPr="0077245E" w:rsidRDefault="002B2E05" w:rsidP="00DD4544">
            <w:pPr>
              <w:tabs>
                <w:tab w:val="left" w:pos="284"/>
                <w:tab w:val="left" w:pos="5954"/>
              </w:tabs>
              <w:spacing w:before="60" w:after="60"/>
              <w:jc w:val="center"/>
              <w:rPr>
                <w:bCs/>
              </w:rPr>
            </w:pPr>
            <w:r w:rsidRPr="00D81B04">
              <w:rPr>
                <w:b/>
                <w:bCs/>
              </w:rPr>
              <w:t xml:space="preserve">ELO </w:t>
            </w:r>
            <w:r>
              <w:rPr>
                <w:b/>
                <w:bCs/>
              </w:rPr>
              <w:t>3</w:t>
            </w:r>
          </w:p>
        </w:tc>
      </w:tr>
      <w:tr w:rsidR="002B2E05" w:rsidRPr="002455B3" w:rsidTr="006E4878">
        <w:trPr>
          <w:trHeight w:val="419"/>
        </w:trPr>
        <w:tc>
          <w:tcPr>
            <w:tcW w:w="548" w:type="dxa"/>
            <w:vMerge/>
            <w:shd w:val="clear" w:color="auto" w:fill="auto"/>
            <w:vAlign w:val="center"/>
          </w:tcPr>
          <w:p w:rsidR="002B2E05" w:rsidRPr="00A00A58" w:rsidRDefault="002B2E05" w:rsidP="00DD4544">
            <w:pPr>
              <w:tabs>
                <w:tab w:val="left" w:pos="284"/>
                <w:tab w:val="left" w:pos="5954"/>
              </w:tabs>
              <w:spacing w:before="60" w:after="60"/>
              <w:rPr>
                <w:b/>
                <w:bCs/>
              </w:rPr>
            </w:pP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G2.2</w:t>
            </w:r>
          </w:p>
        </w:tc>
        <w:tc>
          <w:tcPr>
            <w:tcW w:w="6983" w:type="dxa"/>
            <w:shd w:val="clear" w:color="auto" w:fill="auto"/>
          </w:tcPr>
          <w:p w:rsidR="002B2E05" w:rsidRPr="004D492B" w:rsidRDefault="002B2E05" w:rsidP="00DD4544">
            <w:pPr>
              <w:tabs>
                <w:tab w:val="left" w:pos="284"/>
                <w:tab w:val="left" w:pos="5954"/>
              </w:tabs>
              <w:spacing w:before="60" w:after="60"/>
              <w:jc w:val="both"/>
              <w:rPr>
                <w:bCs/>
              </w:rPr>
            </w:pPr>
            <w:r>
              <w:t>Searching for documents, self-study, searching and presenting contents related to mechanical engineering in English</w:t>
            </w:r>
          </w:p>
        </w:tc>
        <w:tc>
          <w:tcPr>
            <w:tcW w:w="1443" w:type="dxa"/>
            <w:shd w:val="clear" w:color="auto" w:fill="auto"/>
            <w:vAlign w:val="center"/>
          </w:tcPr>
          <w:p w:rsidR="002B2E05" w:rsidRDefault="002B2E05" w:rsidP="00DD4544">
            <w:pPr>
              <w:tabs>
                <w:tab w:val="left" w:pos="284"/>
                <w:tab w:val="left" w:pos="5954"/>
              </w:tabs>
              <w:spacing w:before="60" w:after="60"/>
              <w:jc w:val="center"/>
              <w:rPr>
                <w:b/>
                <w:bCs/>
              </w:rPr>
            </w:pPr>
            <w:r w:rsidRPr="00D81B04">
              <w:rPr>
                <w:b/>
                <w:bCs/>
              </w:rPr>
              <w:t xml:space="preserve">ELO </w:t>
            </w:r>
            <w:r>
              <w:rPr>
                <w:b/>
                <w:bCs/>
              </w:rPr>
              <w:t>6</w:t>
            </w:r>
          </w:p>
          <w:p w:rsidR="002B2E05" w:rsidRPr="0077245E" w:rsidRDefault="002B2E05" w:rsidP="00DD4544">
            <w:pPr>
              <w:tabs>
                <w:tab w:val="left" w:pos="284"/>
                <w:tab w:val="left" w:pos="5954"/>
              </w:tabs>
              <w:spacing w:before="60" w:after="60"/>
              <w:jc w:val="center"/>
              <w:rPr>
                <w:bCs/>
              </w:rPr>
            </w:pPr>
            <w:r w:rsidRPr="00D81B04">
              <w:rPr>
                <w:b/>
                <w:bCs/>
              </w:rPr>
              <w:t xml:space="preserve">ELO </w:t>
            </w:r>
            <w:r>
              <w:rPr>
                <w:b/>
                <w:bCs/>
              </w:rPr>
              <w:t>8</w:t>
            </w:r>
          </w:p>
        </w:tc>
      </w:tr>
      <w:tr w:rsidR="002B2E05" w:rsidRPr="002455B3" w:rsidTr="006E4878">
        <w:trPr>
          <w:trHeight w:val="802"/>
        </w:trPr>
        <w:tc>
          <w:tcPr>
            <w:tcW w:w="548" w:type="dxa"/>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G3</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G3.1</w:t>
            </w:r>
          </w:p>
        </w:tc>
        <w:tc>
          <w:tcPr>
            <w:tcW w:w="6983" w:type="dxa"/>
            <w:shd w:val="clear" w:color="auto" w:fill="auto"/>
          </w:tcPr>
          <w:p w:rsidR="002B2E05" w:rsidRDefault="002B2E05" w:rsidP="00DD4544">
            <w:pPr>
              <w:tabs>
                <w:tab w:val="left" w:pos="284"/>
                <w:tab w:val="left" w:pos="5954"/>
              </w:tabs>
              <w:spacing w:before="60" w:after="60"/>
              <w:jc w:val="both"/>
              <w:rPr>
                <w:bCs/>
              </w:rPr>
            </w:pPr>
            <w:r>
              <w:t>Working in groups to discuss and resolve issues related to mechanical engineering in English</w:t>
            </w:r>
          </w:p>
        </w:tc>
        <w:tc>
          <w:tcPr>
            <w:tcW w:w="1443" w:type="dxa"/>
            <w:shd w:val="clear" w:color="auto" w:fill="auto"/>
            <w:vAlign w:val="center"/>
          </w:tcPr>
          <w:p w:rsidR="002B2E05" w:rsidRDefault="002B2E05" w:rsidP="00DD4544">
            <w:pPr>
              <w:tabs>
                <w:tab w:val="left" w:pos="284"/>
                <w:tab w:val="left" w:pos="5954"/>
              </w:tabs>
              <w:spacing w:before="60" w:after="60"/>
              <w:jc w:val="center"/>
              <w:rPr>
                <w:b/>
                <w:bCs/>
                <w:color w:val="000000"/>
              </w:rPr>
            </w:pPr>
            <w:r>
              <w:rPr>
                <w:b/>
                <w:bCs/>
                <w:color w:val="000000"/>
              </w:rPr>
              <w:t>ELO 5</w:t>
            </w:r>
          </w:p>
          <w:p w:rsidR="002B2E05" w:rsidRPr="00662CDD" w:rsidRDefault="002B2E05" w:rsidP="00DD4544">
            <w:pPr>
              <w:tabs>
                <w:tab w:val="left" w:pos="284"/>
                <w:tab w:val="left" w:pos="5954"/>
              </w:tabs>
              <w:spacing w:before="60" w:after="60"/>
              <w:jc w:val="center"/>
              <w:rPr>
                <w:bCs/>
              </w:rPr>
            </w:pPr>
            <w:r>
              <w:rPr>
                <w:b/>
                <w:bCs/>
                <w:color w:val="000000"/>
              </w:rPr>
              <w:t>ELO 7</w:t>
            </w:r>
          </w:p>
        </w:tc>
      </w:tr>
    </w:tbl>
    <w:p w:rsidR="002B2E05" w:rsidRDefault="002B2E05" w:rsidP="006E4878">
      <w:pPr>
        <w:spacing w:before="120" w:after="60"/>
        <w:jc w:val="center"/>
        <w:rPr>
          <w:bCs/>
        </w:rPr>
      </w:pPr>
      <w:r w:rsidRPr="001418AC">
        <w:rPr>
          <w:b/>
          <w:bCs/>
          <w:color w:val="000000"/>
        </w:rPr>
        <w:t>Contribution level of this course to the Program outcomes (ELOs)</w:t>
      </w:r>
    </w:p>
    <w:tbl>
      <w:tblPr>
        <w:tblStyle w:val="TableGrid"/>
        <w:tblW w:w="0" w:type="auto"/>
        <w:tblLook w:val="04A0"/>
      </w:tblPr>
      <w:tblGrid>
        <w:gridCol w:w="740"/>
        <w:gridCol w:w="740"/>
        <w:gridCol w:w="740"/>
        <w:gridCol w:w="740"/>
        <w:gridCol w:w="741"/>
        <w:gridCol w:w="741"/>
        <w:gridCol w:w="741"/>
        <w:gridCol w:w="741"/>
        <w:gridCol w:w="741"/>
        <w:gridCol w:w="741"/>
        <w:gridCol w:w="741"/>
        <w:gridCol w:w="741"/>
        <w:gridCol w:w="741"/>
      </w:tblGrid>
      <w:tr w:rsidR="002B2E05" w:rsidRPr="00E61DFE" w:rsidTr="00DD4544">
        <w:tc>
          <w:tcPr>
            <w:tcW w:w="740" w:type="dxa"/>
            <w:vAlign w:val="center"/>
          </w:tcPr>
          <w:p w:rsidR="002B2E05" w:rsidRPr="00E61DFE" w:rsidRDefault="002B2E05" w:rsidP="00DD4544">
            <w:pPr>
              <w:spacing w:before="100" w:beforeAutospacing="1" w:after="100" w:afterAutospacing="1"/>
              <w:jc w:val="center"/>
              <w:rPr>
                <w:b/>
                <w:bCs/>
              </w:rPr>
            </w:pPr>
            <w:r w:rsidRPr="00E61DFE">
              <w:rPr>
                <w:b/>
                <w:bCs/>
              </w:rPr>
              <w:t>ELO 1</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2</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3</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4</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5</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6</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7</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8</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9</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0</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1</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2</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3</w:t>
            </w:r>
          </w:p>
        </w:tc>
      </w:tr>
      <w:tr w:rsidR="002B2E05" w:rsidTr="00DD4544">
        <w:trPr>
          <w:trHeight w:val="415"/>
        </w:trPr>
        <w:tc>
          <w:tcPr>
            <w:tcW w:w="740" w:type="dxa"/>
            <w:vAlign w:val="center"/>
          </w:tcPr>
          <w:p w:rsidR="002B2E05" w:rsidRDefault="002B2E05" w:rsidP="00DD4544">
            <w:pPr>
              <w:spacing w:before="100" w:beforeAutospacing="1" w:after="100" w:afterAutospacing="1"/>
              <w:jc w:val="center"/>
              <w:rPr>
                <w:bCs/>
              </w:rPr>
            </w:pPr>
            <w:r>
              <w:rPr>
                <w:bCs/>
              </w:rPr>
              <w:t>N</w:t>
            </w:r>
          </w:p>
        </w:tc>
        <w:tc>
          <w:tcPr>
            <w:tcW w:w="740"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0"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0" w:type="dxa"/>
            <w:vAlign w:val="center"/>
          </w:tcPr>
          <w:p w:rsidR="002B2E05" w:rsidRDefault="002B2E05" w:rsidP="00DD4544">
            <w:pPr>
              <w:spacing w:before="100" w:beforeAutospacing="1" w:after="100" w:afterAutospacing="1"/>
              <w:jc w:val="center"/>
              <w:rPr>
                <w:bCs/>
              </w:rPr>
            </w:pPr>
            <w:r>
              <w:rPr>
                <w:bCs/>
              </w:rPr>
              <w:t>N</w:t>
            </w:r>
          </w:p>
        </w:tc>
        <w:tc>
          <w:tcPr>
            <w:tcW w:w="741"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1"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1" w:type="dxa"/>
            <w:shd w:val="clear" w:color="auto" w:fill="FF0000"/>
            <w:vAlign w:val="center"/>
          </w:tcPr>
          <w:p w:rsidR="002B2E05" w:rsidRDefault="002B2E05" w:rsidP="00DD4544">
            <w:pPr>
              <w:spacing w:before="100" w:beforeAutospacing="1" w:after="100" w:afterAutospacing="1"/>
              <w:jc w:val="center"/>
              <w:rPr>
                <w:bCs/>
              </w:rPr>
            </w:pPr>
            <w:r>
              <w:rPr>
                <w:bCs/>
              </w:rPr>
              <w:t>H</w:t>
            </w:r>
          </w:p>
        </w:tc>
        <w:tc>
          <w:tcPr>
            <w:tcW w:w="741" w:type="dxa"/>
            <w:vAlign w:val="center"/>
          </w:tcPr>
          <w:p w:rsidR="002B2E05" w:rsidRDefault="002B2E05" w:rsidP="00DD4544">
            <w:pPr>
              <w:spacing w:before="100" w:beforeAutospacing="1" w:after="100" w:afterAutospacing="1"/>
              <w:jc w:val="center"/>
              <w:rPr>
                <w:bCs/>
              </w:rPr>
            </w:pPr>
            <w:r>
              <w:rPr>
                <w:bCs/>
              </w:rPr>
              <w:t>S</w:t>
            </w:r>
          </w:p>
        </w:tc>
        <w:tc>
          <w:tcPr>
            <w:tcW w:w="741" w:type="dxa"/>
            <w:shd w:val="clear" w:color="auto" w:fill="92D050"/>
            <w:vAlign w:val="center"/>
          </w:tcPr>
          <w:p w:rsidR="002B2E05" w:rsidRDefault="002B2E05" w:rsidP="00DD4544">
            <w:pPr>
              <w:spacing w:before="100" w:beforeAutospacing="1" w:after="100" w:afterAutospacing="1"/>
              <w:jc w:val="center"/>
            </w:pPr>
            <w:r>
              <w:rPr>
                <w:bCs/>
              </w:rPr>
              <w:t>W</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r>
    </w:tbl>
    <w:p w:rsidR="002B2E05" w:rsidRDefault="002B2E05" w:rsidP="002B2E05">
      <w:pPr>
        <w:spacing w:before="60" w:after="60"/>
        <w:jc w:val="both"/>
        <w:rPr>
          <w:bCs/>
        </w:rPr>
      </w:pPr>
      <w:r>
        <w:rPr>
          <w:b/>
          <w:bCs/>
          <w:color w:val="FF0000"/>
        </w:rPr>
        <w:t>Notes: H (Highly Supportive); S (Supportive); W (Weak Supportive); N (Non-Supportive)</w:t>
      </w:r>
    </w:p>
    <w:p w:rsidR="002B2E05" w:rsidRPr="008A4D99" w:rsidRDefault="002B2E05" w:rsidP="009E5B71">
      <w:pPr>
        <w:numPr>
          <w:ilvl w:val="0"/>
          <w:numId w:val="276"/>
        </w:numPr>
        <w:tabs>
          <w:tab w:val="left" w:pos="5954"/>
        </w:tabs>
        <w:spacing w:before="60" w:after="60"/>
        <w:ind w:left="360"/>
        <w:jc w:val="both"/>
        <w:rPr>
          <w:bCs/>
          <w:lang w:val="de-DE"/>
        </w:rPr>
      </w:pPr>
      <w:r>
        <w:rPr>
          <w:b/>
          <w:bCs/>
          <w:lang w:val="de-DE"/>
        </w:rPr>
        <w:t>Required Textbook</w:t>
      </w:r>
      <w:r w:rsidRPr="00BA5F2B">
        <w:rPr>
          <w:b/>
          <w:bCs/>
          <w:lang w:val="de-DE"/>
        </w:rPr>
        <w:t>s</w:t>
      </w:r>
    </w:p>
    <w:p w:rsidR="002B2E05" w:rsidRDefault="002B2E05" w:rsidP="006E4878">
      <w:pPr>
        <w:pStyle w:val="ListParagraph"/>
        <w:spacing w:after="120"/>
        <w:ind w:left="360"/>
      </w:pPr>
      <w:r w:rsidRPr="00660093">
        <w:rPr>
          <w:b/>
          <w:bCs/>
        </w:rPr>
        <w:t xml:space="preserve">- </w:t>
      </w:r>
      <w:r w:rsidRPr="00BA5F2B">
        <w:rPr>
          <w:bCs/>
          <w:lang w:val="de-DE"/>
        </w:rPr>
        <w:t xml:space="preserve">Official </w:t>
      </w:r>
      <w:r>
        <w:rPr>
          <w:lang w:val="de-DE"/>
        </w:rPr>
        <w:t>Textbook</w:t>
      </w:r>
      <w:r>
        <w:t xml:space="preserve">: </w:t>
      </w:r>
    </w:p>
    <w:p w:rsidR="002B2E05" w:rsidRDefault="002B2E05" w:rsidP="006E4878">
      <w:pPr>
        <w:pStyle w:val="ListParagraph"/>
        <w:spacing w:after="120"/>
        <w:ind w:left="990" w:hanging="270"/>
        <w:jc w:val="both"/>
      </w:pPr>
      <w:r>
        <w:t xml:space="preserve">1. David Bonamy, </w:t>
      </w:r>
      <w:r w:rsidRPr="0084100F">
        <w:rPr>
          <w:i/>
        </w:rPr>
        <w:t>Technical English</w:t>
      </w:r>
      <w:r>
        <w:rPr>
          <w:i/>
        </w:rPr>
        <w:t xml:space="preserve"> 2</w:t>
      </w:r>
      <w:r>
        <w:t>, Pearson Longman, 2008</w:t>
      </w:r>
    </w:p>
    <w:p w:rsidR="002B2E05" w:rsidRDefault="002B2E05" w:rsidP="006E4878">
      <w:pPr>
        <w:pStyle w:val="ListParagraph"/>
        <w:spacing w:after="120"/>
        <w:ind w:left="360"/>
        <w:jc w:val="both"/>
      </w:pPr>
      <w:r>
        <w:t xml:space="preserve">- </w:t>
      </w:r>
      <w:r>
        <w:rPr>
          <w:lang w:val="de-DE"/>
        </w:rPr>
        <w:t>References</w:t>
      </w:r>
      <w:r>
        <w:t xml:space="preserve">: </w:t>
      </w:r>
    </w:p>
    <w:p w:rsidR="002B2E05" w:rsidRDefault="002B2E05" w:rsidP="006E4878">
      <w:pPr>
        <w:pStyle w:val="ListParagraph"/>
        <w:spacing w:after="120"/>
        <w:ind w:left="990" w:hanging="270"/>
        <w:jc w:val="both"/>
      </w:pPr>
      <w:r>
        <w:t xml:space="preserve">2. David Bonamy, Christopher Jacques, </w:t>
      </w:r>
      <w:r w:rsidRPr="0084100F">
        <w:rPr>
          <w:i/>
        </w:rPr>
        <w:t>Technical English</w:t>
      </w:r>
      <w:r>
        <w:rPr>
          <w:i/>
        </w:rPr>
        <w:t xml:space="preserve"> 1</w:t>
      </w:r>
      <w:r>
        <w:t>, Pearson Longman, 2008</w:t>
      </w:r>
    </w:p>
    <w:p w:rsidR="002B2E05" w:rsidRDefault="002B2E05" w:rsidP="006E4878">
      <w:pPr>
        <w:pStyle w:val="ListParagraph"/>
        <w:spacing w:after="120"/>
        <w:ind w:left="990" w:hanging="270"/>
        <w:jc w:val="both"/>
      </w:pPr>
      <w:r>
        <w:t xml:space="preserve">3. Eric H.Glendinning, Norman Glending, </w:t>
      </w:r>
      <w:r w:rsidRPr="0026094A">
        <w:rPr>
          <w:i/>
        </w:rPr>
        <w:t>Oxford English for Mechanical and Electrical Engineering</w:t>
      </w:r>
      <w:r>
        <w:t>, Oxford University Express, 2001</w:t>
      </w:r>
    </w:p>
    <w:p w:rsidR="002B2E05" w:rsidRDefault="002B2E05" w:rsidP="006E4878">
      <w:pPr>
        <w:pStyle w:val="ListParagraph"/>
        <w:spacing w:after="120"/>
        <w:ind w:left="990" w:hanging="270"/>
        <w:jc w:val="both"/>
      </w:pPr>
      <w:r>
        <w:t xml:space="preserve">4. Mark Ibbotson, </w:t>
      </w:r>
      <w:r w:rsidRPr="009327FA">
        <w:rPr>
          <w:i/>
        </w:rPr>
        <w:t>Cambridge English for Engineering</w:t>
      </w:r>
      <w:r>
        <w:t>, Cambridge Press, 2010</w:t>
      </w:r>
    </w:p>
    <w:p w:rsidR="002B2E05" w:rsidRPr="008A4D99" w:rsidRDefault="002B2E05" w:rsidP="009E5B71">
      <w:pPr>
        <w:numPr>
          <w:ilvl w:val="0"/>
          <w:numId w:val="276"/>
        </w:numPr>
        <w:tabs>
          <w:tab w:val="left" w:pos="567"/>
          <w:tab w:val="left" w:pos="5954"/>
        </w:tabs>
        <w:spacing w:before="60" w:after="60"/>
        <w:ind w:hanging="720"/>
        <w:jc w:val="both"/>
        <w:rPr>
          <w:bCs/>
          <w:color w:val="FF0000"/>
          <w:lang w:val="de-DE"/>
        </w:rPr>
      </w:pPr>
      <w:r>
        <w:rPr>
          <w:b/>
          <w:bCs/>
          <w:lang w:val="de-DE"/>
        </w:rPr>
        <w:t>Assessements</w:t>
      </w:r>
      <w:r w:rsidRPr="008A4D99">
        <w:rPr>
          <w:b/>
          <w:bCs/>
          <w:lang w:val="de-DE"/>
        </w:rPr>
        <w:t>:</w:t>
      </w:r>
    </w:p>
    <w:p w:rsidR="002B2E05" w:rsidRPr="002A4157" w:rsidRDefault="002B2E05" w:rsidP="002B2E05">
      <w:pPr>
        <w:pStyle w:val="ListParagraph"/>
        <w:spacing w:before="60" w:after="60"/>
        <w:jc w:val="both"/>
        <w:rPr>
          <w:lang w:val="de-DE"/>
        </w:rPr>
      </w:pPr>
      <w:r w:rsidRPr="002A4157">
        <w:rPr>
          <w:lang w:val="de-DE"/>
        </w:rPr>
        <w:t xml:space="preserve">- Scale of </w:t>
      </w:r>
      <w:r w:rsidRPr="002A4157">
        <w:rPr>
          <w:b/>
          <w:lang w:val="de-DE"/>
        </w:rPr>
        <w:t>10</w:t>
      </w:r>
    </w:p>
    <w:p w:rsidR="002B2E05" w:rsidRPr="003848EA" w:rsidRDefault="002B2E05" w:rsidP="002B2E05">
      <w:pPr>
        <w:spacing w:before="60" w:after="60"/>
        <w:ind w:firstLine="720"/>
        <w:jc w:val="both"/>
        <w:rPr>
          <w:lang w:val="de-DE"/>
        </w:rPr>
      </w:pPr>
      <w:r w:rsidRPr="002A4157">
        <w:rPr>
          <w:lang w:val="de-DE"/>
        </w:rPr>
        <w:t>- Plan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3"/>
        <w:gridCol w:w="4002"/>
        <w:gridCol w:w="1109"/>
        <w:gridCol w:w="1448"/>
        <w:gridCol w:w="921"/>
        <w:gridCol w:w="1354"/>
      </w:tblGrid>
      <w:tr w:rsidR="002B2E05" w:rsidRPr="008C36D2" w:rsidTr="00DD4544">
        <w:tc>
          <w:tcPr>
            <w:tcW w:w="431" w:type="pct"/>
            <w:shd w:val="pct30" w:color="FFFF00" w:fill="FFFFFF"/>
            <w:vAlign w:val="center"/>
          </w:tcPr>
          <w:p w:rsidR="002B2E05" w:rsidRPr="000577EE" w:rsidRDefault="002B2E05" w:rsidP="00DD4544">
            <w:pPr>
              <w:spacing w:before="60" w:after="60"/>
              <w:jc w:val="center"/>
              <w:rPr>
                <w:b/>
                <w:bCs/>
                <w:lang w:val="de-DE"/>
              </w:rPr>
            </w:pPr>
            <w:r>
              <w:rPr>
                <w:b/>
                <w:bCs/>
                <w:lang w:val="de-DE"/>
              </w:rPr>
              <w:t>Types</w:t>
            </w:r>
          </w:p>
        </w:tc>
        <w:tc>
          <w:tcPr>
            <w:tcW w:w="2069" w:type="pct"/>
            <w:shd w:val="pct30" w:color="FFFF00" w:fill="FFFFFF"/>
            <w:vAlign w:val="center"/>
          </w:tcPr>
          <w:p w:rsidR="002B2E05" w:rsidRPr="000577EE" w:rsidRDefault="002B2E05" w:rsidP="00DD4544">
            <w:pPr>
              <w:spacing w:before="60" w:after="60"/>
              <w:jc w:val="center"/>
              <w:rPr>
                <w:b/>
                <w:bCs/>
                <w:lang w:val="de-DE"/>
              </w:rPr>
            </w:pPr>
            <w:r>
              <w:rPr>
                <w:b/>
                <w:bCs/>
                <w:lang w:val="de-DE"/>
              </w:rPr>
              <w:t>Contents</w:t>
            </w:r>
          </w:p>
        </w:tc>
        <w:tc>
          <w:tcPr>
            <w:tcW w:w="574" w:type="pct"/>
            <w:shd w:val="pct30" w:color="FFFF00" w:fill="FFFFFF"/>
            <w:vAlign w:val="center"/>
          </w:tcPr>
          <w:p w:rsidR="002B2E05" w:rsidRPr="000577EE" w:rsidRDefault="002B2E05" w:rsidP="00DD4544">
            <w:pPr>
              <w:spacing w:before="60" w:after="60"/>
              <w:jc w:val="center"/>
              <w:rPr>
                <w:b/>
                <w:bCs/>
                <w:lang w:val="de-DE"/>
              </w:rPr>
            </w:pPr>
            <w:r>
              <w:rPr>
                <w:b/>
                <w:bCs/>
                <w:lang w:val="de-DE"/>
              </w:rPr>
              <w:t>Time</w:t>
            </w:r>
          </w:p>
        </w:tc>
        <w:tc>
          <w:tcPr>
            <w:tcW w:w="749" w:type="pct"/>
            <w:shd w:val="pct30" w:color="FFFF00" w:fill="FFFFFF"/>
            <w:vAlign w:val="center"/>
          </w:tcPr>
          <w:p w:rsidR="002B2E05" w:rsidRPr="000577EE" w:rsidRDefault="002B2E05" w:rsidP="00DD4544">
            <w:pPr>
              <w:spacing w:before="60" w:after="60"/>
              <w:jc w:val="center"/>
              <w:rPr>
                <w:b/>
                <w:bCs/>
                <w:lang w:val="de-DE"/>
              </w:rPr>
            </w:pPr>
            <w:r>
              <w:rPr>
                <w:b/>
                <w:bCs/>
                <w:lang w:val="de-DE"/>
              </w:rPr>
              <w:t>Approaches</w:t>
            </w:r>
          </w:p>
        </w:tc>
        <w:tc>
          <w:tcPr>
            <w:tcW w:w="476" w:type="pct"/>
            <w:shd w:val="pct30" w:color="FFFF00" w:fill="FFFFFF"/>
            <w:vAlign w:val="center"/>
          </w:tcPr>
          <w:p w:rsidR="002B2E05" w:rsidRPr="000577EE" w:rsidRDefault="002B2E05" w:rsidP="00DD4544">
            <w:pPr>
              <w:spacing w:before="60" w:after="60"/>
              <w:jc w:val="center"/>
              <w:rPr>
                <w:b/>
                <w:bCs/>
                <w:lang w:val="de-DE"/>
              </w:rPr>
            </w:pPr>
            <w:r>
              <w:rPr>
                <w:b/>
                <w:bCs/>
                <w:lang w:val="de-DE"/>
              </w:rPr>
              <w:t>CLOs</w:t>
            </w:r>
          </w:p>
        </w:tc>
        <w:tc>
          <w:tcPr>
            <w:tcW w:w="700" w:type="pct"/>
            <w:shd w:val="pct30" w:color="FFFF00" w:fill="FFFFFF"/>
            <w:vAlign w:val="center"/>
          </w:tcPr>
          <w:p w:rsidR="002B2E05" w:rsidRPr="000577EE" w:rsidRDefault="002B2E05" w:rsidP="00DD4544">
            <w:pPr>
              <w:spacing w:before="60" w:after="60"/>
              <w:jc w:val="center"/>
              <w:rPr>
                <w:b/>
                <w:bCs/>
                <w:lang w:val="de-DE"/>
              </w:rPr>
            </w:pPr>
            <w:r>
              <w:rPr>
                <w:b/>
                <w:bCs/>
                <w:lang w:val="de-DE"/>
              </w:rPr>
              <w:t>Percentage</w:t>
            </w:r>
            <w:r w:rsidRPr="000577EE">
              <w:rPr>
                <w:b/>
                <w:bCs/>
                <w:lang w:val="de-DE"/>
              </w:rPr>
              <w:t xml:space="preserve"> (%)</w:t>
            </w:r>
          </w:p>
        </w:tc>
      </w:tr>
      <w:tr w:rsidR="002B2E05" w:rsidRPr="005A1E30" w:rsidTr="00DD4544">
        <w:tc>
          <w:tcPr>
            <w:tcW w:w="3823" w:type="pct"/>
            <w:gridSpan w:val="4"/>
            <w:shd w:val="clear" w:color="auto" w:fill="auto"/>
            <w:vAlign w:val="center"/>
          </w:tcPr>
          <w:p w:rsidR="002B2E05" w:rsidRDefault="002B2E05" w:rsidP="00DD4544">
            <w:pPr>
              <w:spacing w:before="60" w:after="60"/>
              <w:jc w:val="center"/>
              <w:rPr>
                <w:b/>
                <w:bCs/>
                <w:lang w:val="de-DE"/>
              </w:rPr>
            </w:pPr>
            <w:r>
              <w:rPr>
                <w:b/>
                <w:bCs/>
              </w:rPr>
              <w:t>Exercises in class</w:t>
            </w:r>
          </w:p>
        </w:tc>
        <w:tc>
          <w:tcPr>
            <w:tcW w:w="476" w:type="pct"/>
          </w:tcPr>
          <w:p w:rsidR="002B2E05" w:rsidRDefault="002B2E05" w:rsidP="00DD4544">
            <w:pPr>
              <w:spacing w:before="60" w:after="60"/>
              <w:jc w:val="center"/>
              <w:rPr>
                <w:b/>
                <w:bCs/>
                <w:lang w:val="de-DE"/>
              </w:rPr>
            </w:pPr>
          </w:p>
        </w:tc>
        <w:tc>
          <w:tcPr>
            <w:tcW w:w="700" w:type="pct"/>
          </w:tcPr>
          <w:p w:rsidR="002B2E05" w:rsidRPr="005A1E30" w:rsidRDefault="002B2E05" w:rsidP="00DD4544">
            <w:pPr>
              <w:spacing w:before="60" w:after="60"/>
              <w:jc w:val="center"/>
              <w:rPr>
                <w:b/>
                <w:bCs/>
                <w:lang w:val="de-DE"/>
              </w:rPr>
            </w:pPr>
            <w:r>
              <w:rPr>
                <w:b/>
                <w:bCs/>
                <w:lang w:val="de-DE"/>
              </w:rPr>
              <w:t>30</w:t>
            </w:r>
          </w:p>
        </w:tc>
      </w:tr>
      <w:tr w:rsidR="002B2E05" w:rsidRPr="005A1E30" w:rsidTr="00DD4544">
        <w:tc>
          <w:tcPr>
            <w:tcW w:w="431" w:type="pct"/>
            <w:shd w:val="clear" w:color="auto" w:fill="auto"/>
            <w:vAlign w:val="center"/>
          </w:tcPr>
          <w:p w:rsidR="002B2E05" w:rsidRDefault="002B2E05" w:rsidP="00DD4544">
            <w:pPr>
              <w:rPr>
                <w:bCs/>
                <w:lang w:val="de-DE"/>
              </w:rPr>
            </w:pPr>
            <w:r>
              <w:rPr>
                <w:bCs/>
                <w:color w:val="000000"/>
                <w:lang w:val="de-DE"/>
              </w:rPr>
              <w:t xml:space="preserve">Quiz </w:t>
            </w:r>
            <w:r>
              <w:rPr>
                <w:bCs/>
                <w:lang w:val="de-DE"/>
              </w:rPr>
              <w:t>#1</w:t>
            </w:r>
          </w:p>
        </w:tc>
        <w:tc>
          <w:tcPr>
            <w:tcW w:w="2069" w:type="pct"/>
            <w:shd w:val="clear" w:color="auto" w:fill="auto"/>
            <w:vAlign w:val="center"/>
          </w:tcPr>
          <w:p w:rsidR="002B2E05" w:rsidRPr="00C72FBB" w:rsidRDefault="002B2E05" w:rsidP="00DD4544">
            <w:pPr>
              <w:spacing w:before="60" w:after="60"/>
              <w:jc w:val="both"/>
              <w:rPr>
                <w:bCs/>
                <w:lang w:val="de-DE"/>
              </w:rPr>
            </w:pPr>
            <w:r>
              <w:t>Describing a series of actions, giving series of instruction, reporting jobs in progress or completed, discussing how things work/method. Unit 1: Action</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2</w:t>
            </w:r>
            <w:r>
              <w:rPr>
                <w:bCs/>
                <w:vertAlign w:val="superscript"/>
                <w:lang w:val="de-DE"/>
              </w:rPr>
              <w:t xml:space="preserve">nd </w:t>
            </w:r>
            <w:r>
              <w:rPr>
                <w:bCs/>
                <w:lang w:val="de-DE"/>
              </w:rPr>
              <w:t xml:space="preserve"> Week</w:t>
            </w:r>
          </w:p>
        </w:tc>
        <w:tc>
          <w:tcPr>
            <w:tcW w:w="749" w:type="pct"/>
            <w:vAlign w:val="center"/>
          </w:tcPr>
          <w:p w:rsidR="002B2E05" w:rsidRPr="005A1E30" w:rsidRDefault="002B2E05" w:rsidP="00DD4544">
            <w:pPr>
              <w:spacing w:before="60" w:after="60"/>
              <w:jc w:val="center"/>
              <w:rPr>
                <w:b/>
                <w:bCs/>
                <w:lang w:val="de-DE"/>
              </w:rPr>
            </w:pPr>
            <w:r>
              <w:rPr>
                <w:bCs/>
                <w:lang w:val="de-DE"/>
              </w:rPr>
              <w:t>Teamwork</w:t>
            </w:r>
          </w:p>
        </w:tc>
        <w:tc>
          <w:tcPr>
            <w:tcW w:w="476" w:type="pct"/>
            <w:vAlign w:val="center"/>
          </w:tcPr>
          <w:p w:rsidR="002B2E05" w:rsidRDefault="002B2E05" w:rsidP="00DD4544">
            <w:pPr>
              <w:jc w:val="center"/>
              <w:rPr>
                <w:bCs/>
                <w:lang w:val="de-DE"/>
              </w:rPr>
            </w:pPr>
            <w:r>
              <w:rPr>
                <w:bCs/>
                <w:lang w:val="de-DE"/>
              </w:rPr>
              <w:t>G1.1 G1.2</w:t>
            </w:r>
          </w:p>
          <w:p w:rsidR="002B2E05" w:rsidRPr="00E72F08" w:rsidRDefault="002B2E05" w:rsidP="00DD4544">
            <w:pPr>
              <w:jc w:val="center"/>
              <w:rPr>
                <w:bCs/>
                <w:lang w:val="de-DE"/>
              </w:rPr>
            </w:pPr>
            <w:r>
              <w:rPr>
                <w:bCs/>
                <w:lang w:val="de-DE"/>
              </w:rPr>
              <w:t>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C72FBB" w:rsidTr="00DD4544">
        <w:tc>
          <w:tcPr>
            <w:tcW w:w="431" w:type="pct"/>
            <w:shd w:val="clear" w:color="auto" w:fill="auto"/>
            <w:vAlign w:val="center"/>
          </w:tcPr>
          <w:p w:rsidR="002B2E05" w:rsidRPr="00C72FBB" w:rsidRDefault="002B2E05" w:rsidP="00DD4544">
            <w:pPr>
              <w:rPr>
                <w:bCs/>
                <w:lang w:val="de-DE"/>
              </w:rPr>
            </w:pPr>
            <w:r>
              <w:rPr>
                <w:bCs/>
                <w:color w:val="000000"/>
                <w:lang w:val="de-DE"/>
              </w:rPr>
              <w:t xml:space="preserve">Quiz </w:t>
            </w:r>
            <w:r w:rsidRPr="00C72FBB">
              <w:rPr>
                <w:bCs/>
                <w:lang w:val="de-DE"/>
              </w:rPr>
              <w:t>#2</w:t>
            </w:r>
          </w:p>
        </w:tc>
        <w:tc>
          <w:tcPr>
            <w:tcW w:w="2069" w:type="pct"/>
            <w:shd w:val="clear" w:color="auto" w:fill="auto"/>
            <w:vAlign w:val="center"/>
          </w:tcPr>
          <w:p w:rsidR="002B2E05" w:rsidRDefault="002B2E05" w:rsidP="00DD4544">
            <w:pPr>
              <w:tabs>
                <w:tab w:val="left" w:pos="568"/>
              </w:tabs>
              <w:spacing w:before="60" w:after="60"/>
              <w:jc w:val="both"/>
              <w:rPr>
                <w:bCs/>
                <w:lang w:val="de-DE"/>
              </w:rPr>
            </w:pPr>
            <w:r>
              <w:rPr>
                <w:bCs/>
                <w:lang w:val="de-DE"/>
              </w:rPr>
              <w:t xml:space="preserve">Explaining dimension limits, comparing two things, asking/offering and checking, specifying requirements, </w:t>
            </w:r>
            <w:r>
              <w:rPr>
                <w:bCs/>
                <w:lang w:val="de-DE"/>
              </w:rPr>
              <w:lastRenderedPageBreak/>
              <w:t>comparing three or more items, collaborative problem solving, reporting on a meeting. Unit 3 : Comparison.</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lastRenderedPageBreak/>
              <w:t>4</w:t>
            </w:r>
            <w:r>
              <w:rPr>
                <w:bCs/>
                <w:vertAlign w:val="superscript"/>
                <w:lang w:val="de-DE"/>
              </w:rPr>
              <w:t xml:space="preserve">th </w:t>
            </w:r>
            <w:r>
              <w:rPr>
                <w:bCs/>
                <w:lang w:val="de-DE"/>
              </w:rPr>
              <w:t xml:space="preserve"> Week</w:t>
            </w:r>
          </w:p>
        </w:tc>
        <w:tc>
          <w:tcPr>
            <w:tcW w:w="749" w:type="pct"/>
            <w:vAlign w:val="center"/>
          </w:tcPr>
          <w:p w:rsidR="002B2E05" w:rsidRDefault="002B2E05" w:rsidP="00DD4544">
            <w:pPr>
              <w:spacing w:before="60" w:after="60"/>
              <w:jc w:val="center"/>
              <w:rPr>
                <w:bCs/>
                <w:lang w:val="de-DE"/>
              </w:rPr>
            </w:pPr>
            <w:r>
              <w:rPr>
                <w:bCs/>
                <w:lang w:val="de-DE"/>
              </w:rPr>
              <w:t>Teamwork</w:t>
            </w:r>
          </w:p>
        </w:tc>
        <w:tc>
          <w:tcPr>
            <w:tcW w:w="476" w:type="pct"/>
            <w:vAlign w:val="center"/>
          </w:tcPr>
          <w:p w:rsidR="002B2E05" w:rsidRPr="00C72FBB" w:rsidRDefault="002B2E05" w:rsidP="00DD4544">
            <w:pPr>
              <w:jc w:val="center"/>
              <w:rPr>
                <w:bCs/>
                <w:lang w:val="de-DE"/>
              </w:rPr>
            </w:pPr>
            <w:r>
              <w:rPr>
                <w:bCs/>
                <w:lang w:val="de-DE"/>
              </w:rPr>
              <w:t>G1.1 G1.2 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C72FBB" w:rsidTr="00DD4544">
        <w:tc>
          <w:tcPr>
            <w:tcW w:w="431" w:type="pct"/>
            <w:shd w:val="clear" w:color="auto" w:fill="auto"/>
            <w:vAlign w:val="center"/>
          </w:tcPr>
          <w:p w:rsidR="002B2E05" w:rsidRPr="00C72FBB" w:rsidRDefault="002B2E05" w:rsidP="00DD4544">
            <w:pPr>
              <w:rPr>
                <w:bCs/>
                <w:lang w:val="de-DE"/>
              </w:rPr>
            </w:pPr>
            <w:r>
              <w:rPr>
                <w:bCs/>
                <w:color w:val="000000"/>
                <w:lang w:val="de-DE"/>
              </w:rPr>
              <w:lastRenderedPageBreak/>
              <w:t xml:space="preserve">Quiz </w:t>
            </w:r>
            <w:r>
              <w:rPr>
                <w:bCs/>
                <w:lang w:val="de-DE"/>
              </w:rPr>
              <w:t>#3</w:t>
            </w:r>
          </w:p>
        </w:tc>
        <w:tc>
          <w:tcPr>
            <w:tcW w:w="2069" w:type="pct"/>
            <w:shd w:val="clear" w:color="auto" w:fill="auto"/>
            <w:vAlign w:val="center"/>
          </w:tcPr>
          <w:p w:rsidR="002B2E05" w:rsidRDefault="002B2E05" w:rsidP="00DD4544">
            <w:pPr>
              <w:tabs>
                <w:tab w:val="left" w:pos="568"/>
              </w:tabs>
              <w:spacing w:before="60" w:after="60"/>
              <w:jc w:val="both"/>
              <w:rPr>
                <w:bCs/>
                <w:lang w:val="de-DE"/>
              </w:rPr>
            </w:pPr>
            <w:r>
              <w:rPr>
                <w:bCs/>
                <w:lang w:val="de-DE"/>
              </w:rPr>
              <w:t>Describing safety hazards, explaining safety procedures, expressing necessity. Unit 6 : Procedures</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6</w:t>
            </w:r>
            <w:r>
              <w:rPr>
                <w:bCs/>
                <w:vertAlign w:val="superscript"/>
                <w:lang w:val="de-DE"/>
              </w:rPr>
              <w:t xml:space="preserve">th </w:t>
            </w:r>
            <w:r>
              <w:rPr>
                <w:bCs/>
                <w:lang w:val="de-DE"/>
              </w:rPr>
              <w:t xml:space="preserve"> Week</w:t>
            </w:r>
          </w:p>
        </w:tc>
        <w:tc>
          <w:tcPr>
            <w:tcW w:w="749" w:type="pct"/>
            <w:vAlign w:val="center"/>
          </w:tcPr>
          <w:p w:rsidR="002B2E05" w:rsidRDefault="002B2E05" w:rsidP="00DD4544">
            <w:pPr>
              <w:spacing w:before="60" w:after="60"/>
              <w:jc w:val="center"/>
              <w:rPr>
                <w:bCs/>
                <w:lang w:val="de-DE"/>
              </w:rPr>
            </w:pPr>
            <w:r>
              <w:rPr>
                <w:bCs/>
                <w:lang w:val="de-DE"/>
              </w:rPr>
              <w:t>Teamwork</w:t>
            </w:r>
          </w:p>
        </w:tc>
        <w:tc>
          <w:tcPr>
            <w:tcW w:w="476" w:type="pct"/>
            <w:vAlign w:val="center"/>
          </w:tcPr>
          <w:p w:rsidR="002B2E05" w:rsidRDefault="002B2E05" w:rsidP="00DD4544">
            <w:pPr>
              <w:jc w:val="center"/>
              <w:rPr>
                <w:bCs/>
                <w:lang w:val="de-DE"/>
              </w:rPr>
            </w:pPr>
            <w:r>
              <w:rPr>
                <w:bCs/>
                <w:lang w:val="de-DE"/>
              </w:rPr>
              <w:t>G1.1 G1.2 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0919F3" w:rsidTr="00DD4544">
        <w:tc>
          <w:tcPr>
            <w:tcW w:w="4300" w:type="pct"/>
            <w:gridSpan w:val="5"/>
            <w:shd w:val="clear" w:color="auto" w:fill="auto"/>
            <w:vAlign w:val="center"/>
          </w:tcPr>
          <w:p w:rsidR="002B2E05" w:rsidRDefault="002B2E05" w:rsidP="00DD4544">
            <w:pPr>
              <w:spacing w:before="60" w:after="60"/>
              <w:jc w:val="center"/>
              <w:rPr>
                <w:b/>
                <w:bCs/>
                <w:lang w:val="de-DE"/>
              </w:rPr>
            </w:pPr>
            <w:r>
              <w:rPr>
                <w:b/>
                <w:bCs/>
              </w:rPr>
              <w:t>Assignments - Presentations</w:t>
            </w:r>
          </w:p>
        </w:tc>
        <w:tc>
          <w:tcPr>
            <w:tcW w:w="700" w:type="pct"/>
          </w:tcPr>
          <w:p w:rsidR="002B2E05" w:rsidRPr="000919F3" w:rsidRDefault="002B2E05" w:rsidP="00DD4544">
            <w:pPr>
              <w:spacing w:before="60" w:after="60"/>
              <w:jc w:val="center"/>
              <w:rPr>
                <w:b/>
                <w:bCs/>
                <w:lang w:val="de-DE"/>
              </w:rPr>
            </w:pPr>
            <w:r>
              <w:rPr>
                <w:b/>
                <w:bCs/>
                <w:lang w:val="de-DE"/>
              </w:rPr>
              <w:t>10</w:t>
            </w:r>
          </w:p>
        </w:tc>
      </w:tr>
      <w:tr w:rsidR="002B2E05" w:rsidRPr="000919F3" w:rsidTr="00DD4544">
        <w:tc>
          <w:tcPr>
            <w:tcW w:w="431" w:type="pct"/>
            <w:shd w:val="clear" w:color="auto" w:fill="auto"/>
            <w:vAlign w:val="center"/>
          </w:tcPr>
          <w:p w:rsidR="002B2E05" w:rsidRPr="000919F3" w:rsidRDefault="002B2E05" w:rsidP="00DD4544">
            <w:pPr>
              <w:jc w:val="center"/>
              <w:rPr>
                <w:bCs/>
                <w:lang w:val="de-DE"/>
              </w:rPr>
            </w:pPr>
            <w:r>
              <w:rPr>
                <w:bCs/>
                <w:lang w:val="de-DE"/>
              </w:rPr>
              <w:t>Asg#1</w:t>
            </w:r>
          </w:p>
        </w:tc>
        <w:tc>
          <w:tcPr>
            <w:tcW w:w="2069" w:type="pct"/>
            <w:shd w:val="clear" w:color="auto" w:fill="auto"/>
            <w:vAlign w:val="center"/>
          </w:tcPr>
          <w:p w:rsidR="002B2E05" w:rsidRPr="00347A9F" w:rsidRDefault="002B2E05" w:rsidP="002B2E05">
            <w:pPr>
              <w:pStyle w:val="ListParagraph"/>
              <w:numPr>
                <w:ilvl w:val="0"/>
                <w:numId w:val="107"/>
              </w:numPr>
              <w:spacing w:before="60" w:after="60"/>
              <w:ind w:left="124" w:hanging="180"/>
              <w:contextualSpacing/>
              <w:jc w:val="both"/>
              <w:rPr>
                <w:color w:val="000000"/>
              </w:rPr>
            </w:pPr>
            <w:r>
              <w:rPr>
                <w:color w:val="000000"/>
              </w:rPr>
              <w:t>Students make a video clip explaining forces and sensors</w:t>
            </w:r>
          </w:p>
          <w:p w:rsidR="002B2E05" w:rsidRPr="00347A9F" w:rsidRDefault="002B2E05" w:rsidP="002B2E05">
            <w:pPr>
              <w:pStyle w:val="ListParagraph"/>
              <w:numPr>
                <w:ilvl w:val="0"/>
                <w:numId w:val="107"/>
              </w:numPr>
              <w:spacing w:before="60" w:after="60"/>
              <w:ind w:left="124" w:hanging="180"/>
              <w:contextualSpacing/>
              <w:jc w:val="both"/>
              <w:rPr>
                <w:bCs/>
                <w:lang w:val="de-DE"/>
              </w:rPr>
            </w:pPr>
            <w:r>
              <w:rPr>
                <w:color w:val="000000"/>
              </w:rPr>
              <w:t xml:space="preserve">Students do exercises in textbooks </w:t>
            </w:r>
          </w:p>
        </w:tc>
        <w:tc>
          <w:tcPr>
            <w:tcW w:w="574" w:type="pct"/>
            <w:shd w:val="clear" w:color="auto" w:fill="auto"/>
            <w:vAlign w:val="center"/>
          </w:tcPr>
          <w:p w:rsidR="002B2E05" w:rsidRDefault="002B2E05" w:rsidP="00DD4544">
            <w:pPr>
              <w:jc w:val="center"/>
            </w:pPr>
            <w:r>
              <w:rPr>
                <w:bCs/>
                <w:lang w:val="de-DE"/>
              </w:rPr>
              <w:t>5</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D4544">
            <w:pPr>
              <w:jc w:val="center"/>
            </w:pPr>
            <w:r w:rsidRPr="00DA1B14">
              <w:rPr>
                <w:bCs/>
              </w:rPr>
              <w:t xml:space="preserve">Assessing </w:t>
            </w:r>
            <w:r>
              <w:rPr>
                <w:bCs/>
              </w:rPr>
              <w:t xml:space="preserve">the </w:t>
            </w:r>
            <w:r w:rsidRPr="00DA1B14">
              <w:rPr>
                <w:bCs/>
              </w:rPr>
              <w:t>presentation</w:t>
            </w:r>
          </w:p>
        </w:tc>
        <w:tc>
          <w:tcPr>
            <w:tcW w:w="476" w:type="pct"/>
            <w:vAlign w:val="center"/>
          </w:tcPr>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0919F3" w:rsidRDefault="002B2E05" w:rsidP="00DD4544">
            <w:pPr>
              <w:spacing w:before="60" w:after="60"/>
              <w:jc w:val="center"/>
              <w:rPr>
                <w:bCs/>
                <w:lang w:val="de-DE"/>
              </w:rPr>
            </w:pPr>
            <w:r>
              <w:rPr>
                <w:bCs/>
                <w:lang w:val="de-DE"/>
              </w:rPr>
              <w:t>G3.1</w:t>
            </w:r>
          </w:p>
        </w:tc>
        <w:tc>
          <w:tcPr>
            <w:tcW w:w="700" w:type="pct"/>
            <w:vAlign w:val="center"/>
          </w:tcPr>
          <w:p w:rsidR="002B2E05" w:rsidRPr="000919F3" w:rsidRDefault="002B2E05" w:rsidP="00DD4544">
            <w:pPr>
              <w:spacing w:before="60" w:after="60"/>
              <w:jc w:val="center"/>
              <w:rPr>
                <w:bCs/>
                <w:lang w:val="de-DE"/>
              </w:rPr>
            </w:pPr>
            <w:r>
              <w:rPr>
                <w:bCs/>
                <w:lang w:val="de-DE"/>
              </w:rPr>
              <w:t>5</w:t>
            </w:r>
          </w:p>
        </w:tc>
      </w:tr>
      <w:tr w:rsidR="002B2E05" w:rsidRPr="000919F3" w:rsidTr="00DD4544">
        <w:tc>
          <w:tcPr>
            <w:tcW w:w="431" w:type="pct"/>
            <w:shd w:val="clear" w:color="auto" w:fill="auto"/>
            <w:vAlign w:val="center"/>
          </w:tcPr>
          <w:p w:rsidR="002B2E05" w:rsidRPr="000919F3" w:rsidRDefault="002B2E05" w:rsidP="00DD4544">
            <w:pPr>
              <w:jc w:val="center"/>
              <w:rPr>
                <w:bCs/>
                <w:lang w:val="de-DE"/>
              </w:rPr>
            </w:pPr>
            <w:r>
              <w:rPr>
                <w:bCs/>
                <w:lang w:val="de-DE"/>
              </w:rPr>
              <w:t>Asg#2</w:t>
            </w:r>
          </w:p>
        </w:tc>
        <w:tc>
          <w:tcPr>
            <w:tcW w:w="2069" w:type="pct"/>
            <w:shd w:val="clear" w:color="auto" w:fill="auto"/>
            <w:vAlign w:val="center"/>
          </w:tcPr>
          <w:p w:rsidR="002B2E05" w:rsidRPr="00347A9F" w:rsidRDefault="002B2E05" w:rsidP="002B2E05">
            <w:pPr>
              <w:pStyle w:val="ListParagraph"/>
              <w:numPr>
                <w:ilvl w:val="0"/>
                <w:numId w:val="107"/>
              </w:numPr>
              <w:spacing w:before="60" w:after="60"/>
              <w:ind w:left="124" w:hanging="180"/>
              <w:contextualSpacing/>
              <w:jc w:val="both"/>
              <w:rPr>
                <w:color w:val="000000"/>
              </w:rPr>
            </w:pPr>
            <w:r>
              <w:rPr>
                <w:color w:val="000000"/>
              </w:rPr>
              <w:t xml:space="preserve">With a text given, students work in group translating into Vietnamese </w:t>
            </w:r>
          </w:p>
          <w:p w:rsidR="002B2E05" w:rsidRPr="00070BBB" w:rsidRDefault="002B2E05" w:rsidP="002B2E05">
            <w:pPr>
              <w:pStyle w:val="ListParagraph"/>
              <w:numPr>
                <w:ilvl w:val="0"/>
                <w:numId w:val="108"/>
              </w:numPr>
              <w:spacing w:before="60" w:after="60"/>
              <w:ind w:left="124" w:hanging="180"/>
              <w:contextualSpacing/>
              <w:jc w:val="both"/>
              <w:rPr>
                <w:bCs/>
                <w:lang w:val="de-DE"/>
              </w:rPr>
            </w:pPr>
            <w:r>
              <w:rPr>
                <w:color w:val="000000"/>
              </w:rPr>
              <w:t>Students do exercises in textbooks</w:t>
            </w:r>
          </w:p>
        </w:tc>
        <w:tc>
          <w:tcPr>
            <w:tcW w:w="574" w:type="pct"/>
            <w:shd w:val="clear" w:color="auto" w:fill="auto"/>
            <w:vAlign w:val="center"/>
          </w:tcPr>
          <w:p w:rsidR="002B2E05" w:rsidRDefault="002B2E05" w:rsidP="00DD4544">
            <w:pPr>
              <w:jc w:val="center"/>
            </w:pPr>
            <w:r>
              <w:rPr>
                <w:bCs/>
                <w:lang w:val="de-DE"/>
              </w:rPr>
              <w:t>7</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D4544">
            <w:pPr>
              <w:jc w:val="center"/>
            </w:pPr>
            <w:r w:rsidRPr="00DA1B14">
              <w:rPr>
                <w:bCs/>
              </w:rPr>
              <w:t>Assessing the product and presentation</w:t>
            </w:r>
          </w:p>
        </w:tc>
        <w:tc>
          <w:tcPr>
            <w:tcW w:w="476" w:type="pct"/>
            <w:vAlign w:val="center"/>
          </w:tcPr>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0919F3" w:rsidRDefault="002B2E05" w:rsidP="00DD4544">
            <w:pPr>
              <w:spacing w:before="60" w:after="60"/>
              <w:jc w:val="center"/>
              <w:rPr>
                <w:bCs/>
                <w:lang w:val="de-DE"/>
              </w:rPr>
            </w:pPr>
            <w:r>
              <w:rPr>
                <w:bCs/>
                <w:lang w:val="de-DE"/>
              </w:rPr>
              <w:t>G3.1</w:t>
            </w:r>
          </w:p>
        </w:tc>
        <w:tc>
          <w:tcPr>
            <w:tcW w:w="700" w:type="pct"/>
            <w:vAlign w:val="center"/>
          </w:tcPr>
          <w:p w:rsidR="002B2E05" w:rsidRPr="000919F3" w:rsidRDefault="002B2E05" w:rsidP="00DD4544">
            <w:pPr>
              <w:spacing w:before="60" w:after="60"/>
              <w:jc w:val="center"/>
              <w:rPr>
                <w:bCs/>
                <w:lang w:val="de-DE"/>
              </w:rPr>
            </w:pPr>
            <w:r>
              <w:rPr>
                <w:bCs/>
                <w:lang w:val="de-DE"/>
              </w:rPr>
              <w:t>5</w:t>
            </w:r>
          </w:p>
        </w:tc>
      </w:tr>
      <w:tr w:rsidR="002B2E05" w:rsidRPr="005A1E30" w:rsidTr="00DD4544">
        <w:tc>
          <w:tcPr>
            <w:tcW w:w="4300" w:type="pct"/>
            <w:gridSpan w:val="5"/>
            <w:shd w:val="clear" w:color="auto" w:fill="auto"/>
            <w:vAlign w:val="center"/>
          </w:tcPr>
          <w:p w:rsidR="002B2E05" w:rsidRDefault="002B2E05" w:rsidP="00DD4544">
            <w:pPr>
              <w:spacing w:before="60" w:after="60"/>
              <w:jc w:val="center"/>
              <w:rPr>
                <w:b/>
                <w:bCs/>
                <w:lang w:val="de-DE"/>
              </w:rPr>
            </w:pPr>
            <w:r>
              <w:rPr>
                <w:b/>
                <w:bCs/>
              </w:rPr>
              <w:t>Projects - Presentations</w:t>
            </w:r>
          </w:p>
        </w:tc>
        <w:tc>
          <w:tcPr>
            <w:tcW w:w="700" w:type="pct"/>
          </w:tcPr>
          <w:p w:rsidR="002B2E05" w:rsidRPr="005A1E30" w:rsidRDefault="002B2E05" w:rsidP="00DD4544">
            <w:pPr>
              <w:spacing w:before="60" w:after="60"/>
              <w:jc w:val="center"/>
              <w:rPr>
                <w:b/>
                <w:bCs/>
                <w:lang w:val="de-DE"/>
              </w:rPr>
            </w:pPr>
            <w:r>
              <w:rPr>
                <w:b/>
                <w:bCs/>
                <w:lang w:val="de-DE"/>
              </w:rPr>
              <w:t>10</w:t>
            </w:r>
          </w:p>
        </w:tc>
      </w:tr>
      <w:tr w:rsidR="002B2E05" w:rsidRPr="00C72FBB" w:rsidTr="00DD4544">
        <w:tc>
          <w:tcPr>
            <w:tcW w:w="431" w:type="pct"/>
            <w:shd w:val="clear" w:color="auto" w:fill="auto"/>
            <w:vAlign w:val="center"/>
          </w:tcPr>
          <w:p w:rsidR="002B2E05" w:rsidRPr="00C72FBB" w:rsidRDefault="002B2E05" w:rsidP="00DD4544">
            <w:pPr>
              <w:jc w:val="center"/>
              <w:rPr>
                <w:bCs/>
                <w:lang w:val="de-DE"/>
              </w:rPr>
            </w:pPr>
          </w:p>
        </w:tc>
        <w:tc>
          <w:tcPr>
            <w:tcW w:w="2069" w:type="pct"/>
            <w:shd w:val="clear" w:color="auto" w:fill="auto"/>
            <w:vAlign w:val="center"/>
          </w:tcPr>
          <w:p w:rsidR="002B2E05" w:rsidRPr="002D1CC1" w:rsidRDefault="002B2E05" w:rsidP="00DD4544">
            <w:pPr>
              <w:spacing w:before="60" w:after="60"/>
              <w:jc w:val="both"/>
              <w:rPr>
                <w:bCs/>
                <w:lang w:val="de-DE"/>
              </w:rPr>
            </w:pPr>
            <w:r>
              <w:t>Students choose one of the topics given by the teacher, then make a presentation in English (power-point) in class.</w:t>
            </w:r>
          </w:p>
        </w:tc>
        <w:tc>
          <w:tcPr>
            <w:tcW w:w="574" w:type="pct"/>
            <w:shd w:val="clear" w:color="auto" w:fill="auto"/>
            <w:vAlign w:val="center"/>
          </w:tcPr>
          <w:p w:rsidR="002B2E05" w:rsidRPr="00C72FBB" w:rsidRDefault="002B2E05" w:rsidP="00DD4544">
            <w:pPr>
              <w:spacing w:before="60" w:after="60"/>
              <w:jc w:val="center"/>
              <w:rPr>
                <w:bCs/>
                <w:lang w:val="de-DE"/>
              </w:rPr>
            </w:pPr>
            <w:r>
              <w:rPr>
                <w:bCs/>
                <w:lang w:val="de-DE"/>
              </w:rPr>
              <w:t>8</w:t>
            </w:r>
            <w:r w:rsidRPr="00587328">
              <w:rPr>
                <w:bCs/>
                <w:vertAlign w:val="superscript"/>
                <w:lang w:val="de-DE"/>
              </w:rPr>
              <w:t xml:space="preserve">th </w:t>
            </w:r>
            <w:r w:rsidRPr="00587328">
              <w:rPr>
                <w:bCs/>
                <w:lang w:val="de-DE"/>
              </w:rPr>
              <w:t xml:space="preserve"> Week</w:t>
            </w:r>
          </w:p>
        </w:tc>
        <w:tc>
          <w:tcPr>
            <w:tcW w:w="749" w:type="pct"/>
            <w:vAlign w:val="center"/>
          </w:tcPr>
          <w:p w:rsidR="002B2E05" w:rsidRPr="00C72FBB" w:rsidRDefault="002B2E05" w:rsidP="00DD4544">
            <w:pPr>
              <w:spacing w:before="60" w:after="60"/>
              <w:jc w:val="center"/>
              <w:rPr>
                <w:bCs/>
                <w:lang w:val="de-DE"/>
              </w:rPr>
            </w:pPr>
            <w:r w:rsidRPr="00DA1B14">
              <w:rPr>
                <w:bCs/>
              </w:rPr>
              <w:t>Assessing the pro</w:t>
            </w:r>
            <w:r>
              <w:rPr>
                <w:bCs/>
              </w:rPr>
              <w:t>ject</w:t>
            </w:r>
            <w:r w:rsidRPr="00DA1B14">
              <w:rPr>
                <w:bCs/>
              </w:rPr>
              <w:t xml:space="preserve"> and presentation</w:t>
            </w:r>
          </w:p>
        </w:tc>
        <w:tc>
          <w:tcPr>
            <w:tcW w:w="476" w:type="pct"/>
            <w:vAlign w:val="center"/>
          </w:tcPr>
          <w:p w:rsidR="002B2E05" w:rsidRDefault="002B2E05" w:rsidP="00DD4544">
            <w:pPr>
              <w:spacing w:before="60" w:after="60"/>
              <w:jc w:val="center"/>
              <w:rPr>
                <w:bCs/>
                <w:lang w:val="de-DE"/>
              </w:rPr>
            </w:pPr>
            <w:r>
              <w:rPr>
                <w:bCs/>
                <w:lang w:val="de-DE"/>
              </w:rPr>
              <w:t>G1.1</w:t>
            </w:r>
          </w:p>
          <w:p w:rsidR="002B2E05" w:rsidRDefault="002B2E05" w:rsidP="00DD4544">
            <w:pPr>
              <w:spacing w:before="60" w:after="60"/>
              <w:jc w:val="center"/>
              <w:rPr>
                <w:bCs/>
                <w:lang w:val="de-DE"/>
              </w:rPr>
            </w:pPr>
            <w:r>
              <w:rPr>
                <w:bCs/>
                <w:lang w:val="de-DE"/>
              </w:rPr>
              <w:t>G1.2</w:t>
            </w:r>
          </w:p>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C72FBB" w:rsidRDefault="002B2E05" w:rsidP="00DD4544">
            <w:pPr>
              <w:spacing w:before="60" w:after="60"/>
              <w:jc w:val="center"/>
              <w:rPr>
                <w:bCs/>
                <w:lang w:val="de-DE"/>
              </w:rPr>
            </w:pPr>
            <w:r>
              <w:rPr>
                <w:bCs/>
                <w:lang w:val="de-DE"/>
              </w:rPr>
              <w:t>G3.1</w:t>
            </w:r>
          </w:p>
        </w:tc>
        <w:tc>
          <w:tcPr>
            <w:tcW w:w="700" w:type="pct"/>
            <w:vAlign w:val="center"/>
          </w:tcPr>
          <w:p w:rsidR="002B2E05" w:rsidRPr="00C72FBB" w:rsidRDefault="002B2E05" w:rsidP="00DD4544">
            <w:pPr>
              <w:spacing w:before="60" w:after="60"/>
              <w:jc w:val="center"/>
              <w:rPr>
                <w:bCs/>
                <w:lang w:val="de-DE"/>
              </w:rPr>
            </w:pPr>
          </w:p>
        </w:tc>
      </w:tr>
      <w:tr w:rsidR="002B2E05" w:rsidRPr="005A1E30" w:rsidTr="00DD4544">
        <w:tc>
          <w:tcPr>
            <w:tcW w:w="3074" w:type="pct"/>
            <w:gridSpan w:val="3"/>
            <w:shd w:val="clear" w:color="auto" w:fill="auto"/>
            <w:vAlign w:val="center"/>
          </w:tcPr>
          <w:p w:rsidR="002B2E05" w:rsidRPr="005A1E30" w:rsidRDefault="002B2E05" w:rsidP="00DD4544">
            <w:pPr>
              <w:spacing w:before="60" w:after="60"/>
              <w:jc w:val="center"/>
              <w:rPr>
                <w:b/>
                <w:bCs/>
                <w:lang w:val="de-DE"/>
              </w:rPr>
            </w:pPr>
            <w:r>
              <w:rPr>
                <w:b/>
                <w:bCs/>
                <w:lang w:val="de-DE"/>
              </w:rPr>
              <w:t>Final Test</w:t>
            </w:r>
          </w:p>
        </w:tc>
        <w:tc>
          <w:tcPr>
            <w:tcW w:w="749" w:type="pct"/>
            <w:vAlign w:val="center"/>
          </w:tcPr>
          <w:p w:rsidR="002B2E05" w:rsidRDefault="002B2E05" w:rsidP="00DD4544">
            <w:pPr>
              <w:spacing w:before="60" w:after="60"/>
              <w:jc w:val="center"/>
              <w:rPr>
                <w:b/>
                <w:bCs/>
                <w:lang w:val="de-DE"/>
              </w:rPr>
            </w:pPr>
          </w:p>
        </w:tc>
        <w:tc>
          <w:tcPr>
            <w:tcW w:w="476" w:type="pct"/>
            <w:vAlign w:val="center"/>
          </w:tcPr>
          <w:p w:rsidR="002B2E05" w:rsidRDefault="002B2E05" w:rsidP="00DD4544">
            <w:pPr>
              <w:spacing w:before="60" w:after="60"/>
              <w:jc w:val="center"/>
              <w:rPr>
                <w:b/>
                <w:bCs/>
                <w:lang w:val="de-DE"/>
              </w:rPr>
            </w:pPr>
          </w:p>
        </w:tc>
        <w:tc>
          <w:tcPr>
            <w:tcW w:w="700" w:type="pct"/>
            <w:vAlign w:val="center"/>
          </w:tcPr>
          <w:p w:rsidR="002B2E05" w:rsidRPr="005A1E30" w:rsidRDefault="002B2E05" w:rsidP="00DD4544">
            <w:pPr>
              <w:spacing w:before="60" w:after="60"/>
              <w:jc w:val="center"/>
              <w:rPr>
                <w:b/>
                <w:bCs/>
                <w:lang w:val="de-DE"/>
              </w:rPr>
            </w:pPr>
            <w:r>
              <w:rPr>
                <w:b/>
                <w:bCs/>
                <w:lang w:val="de-DE"/>
              </w:rPr>
              <w:t>50</w:t>
            </w:r>
          </w:p>
        </w:tc>
      </w:tr>
      <w:tr w:rsidR="002B2E05" w:rsidRPr="00C72FBB" w:rsidTr="00DD4544">
        <w:tc>
          <w:tcPr>
            <w:tcW w:w="431" w:type="pct"/>
            <w:shd w:val="clear" w:color="auto" w:fill="auto"/>
            <w:vAlign w:val="center"/>
          </w:tcPr>
          <w:p w:rsidR="002B2E05" w:rsidRPr="00C72FBB" w:rsidRDefault="002B2E05" w:rsidP="00DD4544">
            <w:pPr>
              <w:jc w:val="center"/>
              <w:rPr>
                <w:bCs/>
                <w:lang w:val="de-DE"/>
              </w:rPr>
            </w:pPr>
          </w:p>
        </w:tc>
        <w:tc>
          <w:tcPr>
            <w:tcW w:w="2069" w:type="pct"/>
            <w:shd w:val="clear" w:color="auto" w:fill="auto"/>
            <w:vAlign w:val="center"/>
          </w:tcPr>
          <w:p w:rsidR="002B2E05" w:rsidRPr="008E06AB" w:rsidRDefault="002B2E05" w:rsidP="00DD4544">
            <w:pPr>
              <w:spacing w:before="60" w:after="60"/>
              <w:jc w:val="both"/>
              <w:rPr>
                <w:b/>
                <w:lang w:val="de-DE"/>
              </w:rPr>
            </w:pPr>
            <w:r w:rsidRPr="008E06AB">
              <w:rPr>
                <w:b/>
                <w:lang w:val="de-DE"/>
              </w:rPr>
              <w:t>1.</w:t>
            </w:r>
            <w:r>
              <w:rPr>
                <w:b/>
                <w:lang w:val="de-DE"/>
              </w:rPr>
              <w:t xml:space="preserve"> Test on paper</w:t>
            </w:r>
            <w:r w:rsidRPr="008E06AB">
              <w:rPr>
                <w:b/>
                <w:lang w:val="de-DE"/>
              </w:rPr>
              <w:t>: (50%)</w:t>
            </w:r>
          </w:p>
          <w:p w:rsidR="002B2E05" w:rsidRPr="00C72FBB" w:rsidRDefault="002B2E05" w:rsidP="00DD4544">
            <w:pPr>
              <w:spacing w:before="60" w:after="60"/>
              <w:jc w:val="both"/>
              <w:rPr>
                <w:lang w:val="de-DE"/>
              </w:rPr>
            </w:pPr>
            <w:r>
              <w:rPr>
                <w:lang w:val="de-DE"/>
              </w:rPr>
              <w:t>- All contents related to the course.</w:t>
            </w:r>
          </w:p>
          <w:p w:rsidR="002B2E05" w:rsidRDefault="002B2E05" w:rsidP="00DD4544">
            <w:pPr>
              <w:spacing w:before="60" w:after="60"/>
              <w:jc w:val="both"/>
              <w:rPr>
                <w:lang w:val="de-DE"/>
              </w:rPr>
            </w:pPr>
            <w:r w:rsidRPr="00C72FBB">
              <w:rPr>
                <w:lang w:val="de-DE"/>
              </w:rPr>
              <w:t xml:space="preserve">- </w:t>
            </w:r>
            <w:r>
              <w:rPr>
                <w:lang w:val="de-DE"/>
              </w:rPr>
              <w:t xml:space="preserve">Duration : </w:t>
            </w:r>
            <w:r w:rsidRPr="00C72FBB">
              <w:rPr>
                <w:lang w:val="de-DE"/>
              </w:rPr>
              <w:t xml:space="preserve"> 60 </w:t>
            </w:r>
            <w:r>
              <w:rPr>
                <w:lang w:val="de-DE"/>
              </w:rPr>
              <w:t>minutes</w:t>
            </w:r>
          </w:p>
          <w:p w:rsidR="002B2E05" w:rsidRPr="008E06AB" w:rsidRDefault="002B2E05" w:rsidP="00DD4544">
            <w:pPr>
              <w:spacing w:before="60" w:after="60"/>
              <w:jc w:val="both"/>
              <w:rPr>
                <w:b/>
                <w:lang w:val="de-DE"/>
              </w:rPr>
            </w:pPr>
            <w:r w:rsidRPr="008E06AB">
              <w:rPr>
                <w:b/>
                <w:lang w:val="de-DE"/>
              </w:rPr>
              <w:t>2. Speaking (50%)</w:t>
            </w:r>
          </w:p>
          <w:p w:rsidR="002B2E05" w:rsidRPr="00C72FBB" w:rsidRDefault="002B2E05" w:rsidP="00DD4544">
            <w:pPr>
              <w:spacing w:before="60" w:after="60"/>
              <w:jc w:val="both"/>
              <w:rPr>
                <w:lang w:val="de-DE"/>
              </w:rPr>
            </w:pPr>
            <w:r>
              <w:rPr>
                <w:lang w:val="de-DE"/>
              </w:rPr>
              <w:t>- All contents related to the course.</w:t>
            </w:r>
          </w:p>
          <w:p w:rsidR="002B2E05" w:rsidRPr="00C72FBB" w:rsidRDefault="002B2E05" w:rsidP="006E4878">
            <w:pPr>
              <w:spacing w:before="60" w:after="60"/>
              <w:jc w:val="both"/>
              <w:rPr>
                <w:bCs/>
                <w:i/>
                <w:lang w:val="de-DE"/>
              </w:rPr>
            </w:pPr>
            <w:r w:rsidRPr="00C72FBB">
              <w:rPr>
                <w:lang w:val="de-DE"/>
              </w:rPr>
              <w:t xml:space="preserve">- </w:t>
            </w:r>
            <w:r>
              <w:rPr>
                <w:lang w:val="de-DE"/>
              </w:rPr>
              <w:t xml:space="preserve">Duration : </w:t>
            </w:r>
            <w:r w:rsidRPr="00C72FBB">
              <w:rPr>
                <w:lang w:val="de-DE"/>
              </w:rPr>
              <w:t xml:space="preserve"> </w:t>
            </w:r>
            <w:r>
              <w:rPr>
                <w:lang w:val="de-DE"/>
              </w:rPr>
              <w:t>10</w:t>
            </w:r>
            <w:r w:rsidRPr="00C72FBB">
              <w:rPr>
                <w:lang w:val="de-DE"/>
              </w:rPr>
              <w:t xml:space="preserve"> </w:t>
            </w:r>
            <w:r>
              <w:rPr>
                <w:lang w:val="de-DE"/>
              </w:rPr>
              <w:t>minutes</w:t>
            </w:r>
          </w:p>
        </w:tc>
        <w:tc>
          <w:tcPr>
            <w:tcW w:w="574" w:type="pct"/>
            <w:shd w:val="clear" w:color="auto" w:fill="auto"/>
            <w:vAlign w:val="center"/>
          </w:tcPr>
          <w:p w:rsidR="002B2E05" w:rsidRPr="00C72FBB" w:rsidRDefault="002B2E05" w:rsidP="00DD4544">
            <w:pPr>
              <w:spacing w:before="60" w:after="60"/>
              <w:jc w:val="center"/>
              <w:rPr>
                <w:bCs/>
                <w:lang w:val="de-DE"/>
              </w:rPr>
            </w:pPr>
          </w:p>
        </w:tc>
        <w:tc>
          <w:tcPr>
            <w:tcW w:w="749" w:type="pct"/>
            <w:vAlign w:val="center"/>
          </w:tcPr>
          <w:p w:rsidR="002B2E05" w:rsidRDefault="002B2E05" w:rsidP="00DD4544">
            <w:pPr>
              <w:spacing w:before="60" w:after="60"/>
              <w:jc w:val="center"/>
              <w:rPr>
                <w:lang w:val="de-DE"/>
              </w:rPr>
            </w:pPr>
            <w:r>
              <w:rPr>
                <w:color w:val="000000"/>
              </w:rPr>
              <w:t>Multi-choice and writing</w:t>
            </w:r>
          </w:p>
          <w:p w:rsidR="002B2E05" w:rsidRDefault="002B2E05" w:rsidP="00DD4544">
            <w:pPr>
              <w:spacing w:before="60" w:after="60"/>
              <w:jc w:val="center"/>
              <w:rPr>
                <w:lang w:val="de-DE"/>
              </w:rPr>
            </w:pPr>
          </w:p>
          <w:p w:rsidR="002B2E05" w:rsidRDefault="002B2E05" w:rsidP="00DD4544">
            <w:pPr>
              <w:spacing w:before="60" w:after="60"/>
              <w:jc w:val="center"/>
              <w:rPr>
                <w:lang w:val="de-DE"/>
              </w:rPr>
            </w:pPr>
          </w:p>
          <w:p w:rsidR="002B2E05" w:rsidRPr="00C72FBB" w:rsidRDefault="002B2E05" w:rsidP="00DD4544">
            <w:pPr>
              <w:spacing w:before="60" w:after="60"/>
              <w:jc w:val="center"/>
              <w:rPr>
                <w:bCs/>
                <w:lang w:val="de-DE"/>
              </w:rPr>
            </w:pPr>
            <w:r>
              <w:rPr>
                <w:lang w:val="de-DE"/>
              </w:rPr>
              <w:t>Oral test</w:t>
            </w:r>
          </w:p>
        </w:tc>
        <w:tc>
          <w:tcPr>
            <w:tcW w:w="476" w:type="pct"/>
            <w:vAlign w:val="center"/>
          </w:tcPr>
          <w:p w:rsidR="002B2E05" w:rsidRDefault="002B2E05" w:rsidP="00DD4544">
            <w:pPr>
              <w:spacing w:before="60" w:after="60"/>
              <w:jc w:val="center"/>
              <w:rPr>
                <w:bCs/>
                <w:lang w:val="de-DE"/>
              </w:rPr>
            </w:pPr>
            <w:r>
              <w:rPr>
                <w:bCs/>
                <w:lang w:val="de-DE"/>
              </w:rPr>
              <w:t>G1.1</w:t>
            </w:r>
          </w:p>
          <w:p w:rsidR="002B2E05" w:rsidRDefault="002B2E05" w:rsidP="00DD4544">
            <w:pPr>
              <w:spacing w:before="60" w:after="60"/>
              <w:jc w:val="center"/>
              <w:rPr>
                <w:bCs/>
                <w:lang w:val="de-DE"/>
              </w:rPr>
            </w:pPr>
            <w:r>
              <w:rPr>
                <w:bCs/>
                <w:lang w:val="de-DE"/>
              </w:rPr>
              <w:t>G1.2</w:t>
            </w:r>
          </w:p>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C72FBB" w:rsidRDefault="002B2E05" w:rsidP="00DD4544">
            <w:pPr>
              <w:spacing w:before="60" w:after="60"/>
              <w:jc w:val="center"/>
              <w:rPr>
                <w:bCs/>
                <w:lang w:val="de-DE"/>
              </w:rPr>
            </w:pPr>
            <w:r>
              <w:rPr>
                <w:bCs/>
                <w:lang w:val="de-DE"/>
              </w:rPr>
              <w:t>G3.1</w:t>
            </w:r>
          </w:p>
        </w:tc>
        <w:tc>
          <w:tcPr>
            <w:tcW w:w="700" w:type="pct"/>
            <w:vAlign w:val="center"/>
          </w:tcPr>
          <w:p w:rsidR="002B2E05" w:rsidRPr="00C72FBB" w:rsidRDefault="002B2E05" w:rsidP="00DD4544">
            <w:pPr>
              <w:spacing w:before="60" w:after="60"/>
              <w:jc w:val="center"/>
              <w:rPr>
                <w:bCs/>
                <w:lang w:val="de-DE"/>
              </w:rPr>
            </w:pPr>
          </w:p>
        </w:tc>
      </w:tr>
    </w:tbl>
    <w:p w:rsidR="002B2E05" w:rsidRPr="008A4D99" w:rsidRDefault="002B2E05" w:rsidP="009E5B71">
      <w:pPr>
        <w:numPr>
          <w:ilvl w:val="0"/>
          <w:numId w:val="276"/>
        </w:numPr>
        <w:tabs>
          <w:tab w:val="left" w:pos="567"/>
          <w:tab w:val="left" w:pos="5954"/>
        </w:tabs>
        <w:spacing w:before="60" w:after="60"/>
        <w:ind w:hanging="720"/>
        <w:jc w:val="both"/>
        <w:rPr>
          <w:b/>
          <w:bCs/>
          <w:lang w:val="de-DE"/>
        </w:rPr>
      </w:pPr>
      <w:r>
        <w:rPr>
          <w:b/>
          <w:bCs/>
          <w:lang w:val="de-DE"/>
        </w:rPr>
        <w:t>Course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02"/>
        <w:gridCol w:w="1519"/>
      </w:tblGrid>
      <w:tr w:rsidR="002B2E05" w:rsidRPr="008C36D2" w:rsidTr="00DD4544">
        <w:tc>
          <w:tcPr>
            <w:tcW w:w="494"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Week</w:t>
            </w:r>
          </w:p>
        </w:tc>
        <w:tc>
          <w:tcPr>
            <w:tcW w:w="3721"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Contents</w:t>
            </w:r>
          </w:p>
        </w:tc>
        <w:tc>
          <w:tcPr>
            <w:tcW w:w="785"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CLOs</w:t>
            </w:r>
          </w:p>
        </w:tc>
      </w:tr>
      <w:tr w:rsidR="002B2E05" w:rsidRPr="005A1E30" w:rsidTr="00DD4544">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tcPr>
          <w:p w:rsidR="002B2E05" w:rsidRPr="00AB4631" w:rsidRDefault="002B2E05" w:rsidP="00DD4544">
            <w:pPr>
              <w:spacing w:before="60" w:after="60"/>
              <w:jc w:val="both"/>
              <w:rPr>
                <w:b/>
                <w:bCs/>
              </w:rPr>
            </w:pPr>
            <w:r w:rsidRPr="00AB4631">
              <w:rPr>
                <w:b/>
                <w:bCs/>
              </w:rPr>
              <w:t>Warm-up, Introduction to the subject.</w:t>
            </w:r>
          </w:p>
          <w:p w:rsidR="002B2E05" w:rsidRPr="005A1E30" w:rsidRDefault="002B2E05" w:rsidP="00DD4544">
            <w:pPr>
              <w:spacing w:before="60" w:after="60"/>
              <w:jc w:val="both"/>
              <w:rPr>
                <w:bCs/>
                <w:i/>
                <w:lang w:val="de-DE"/>
              </w:rPr>
            </w:pPr>
            <w:r w:rsidRPr="0044304C">
              <w:rPr>
                <w:b/>
                <w:bCs/>
                <w:i/>
              </w:rPr>
              <w:t xml:space="preserve">Unit </w:t>
            </w:r>
            <w:r>
              <w:rPr>
                <w:b/>
                <w:bCs/>
                <w:i/>
              </w:rPr>
              <w:t>1</w:t>
            </w:r>
            <w:r>
              <w:rPr>
                <w:b/>
                <w:bCs/>
              </w:rPr>
              <w:t>: Action</w:t>
            </w:r>
          </w:p>
        </w:tc>
        <w:tc>
          <w:tcPr>
            <w:tcW w:w="785" w:type="pct"/>
            <w:shd w:val="clear" w:color="auto" w:fill="auto"/>
          </w:tcPr>
          <w:p w:rsidR="002B2E05" w:rsidRPr="00E4444F" w:rsidRDefault="002B2E05" w:rsidP="00DD4544">
            <w:pPr>
              <w:spacing w:before="60" w:after="60"/>
              <w:jc w:val="center"/>
              <w:rPr>
                <w:b/>
                <w:bCs/>
                <w:lang w:val="de-DE"/>
              </w:rPr>
            </w:pPr>
          </w:p>
        </w:tc>
      </w:tr>
      <w:tr w:rsidR="002B2E05" w:rsidRPr="005A1E30" w:rsidTr="006E4878">
        <w:trPr>
          <w:trHeight w:val="3118"/>
        </w:trPr>
        <w:tc>
          <w:tcPr>
            <w:tcW w:w="494" w:type="pct"/>
            <w:vMerge/>
            <w:shd w:val="clear" w:color="auto" w:fill="auto"/>
          </w:tcPr>
          <w:p w:rsidR="002B2E05" w:rsidRPr="00D173D8" w:rsidRDefault="002B2E05" w:rsidP="006E4878">
            <w:pPr>
              <w:numPr>
                <w:ilvl w:val="0"/>
                <w:numId w:val="282"/>
              </w:numPr>
              <w:ind w:left="0" w:firstLine="432"/>
              <w:rPr>
                <w:bCs/>
                <w:lang w:val="de-DE"/>
              </w:rPr>
            </w:pPr>
          </w:p>
        </w:tc>
        <w:tc>
          <w:tcPr>
            <w:tcW w:w="3721" w:type="pct"/>
            <w:shd w:val="clear" w:color="auto" w:fill="auto"/>
          </w:tcPr>
          <w:p w:rsidR="002B2E05" w:rsidRPr="005A1E30" w:rsidRDefault="002B2E05" w:rsidP="00DD4544">
            <w:pPr>
              <w:spacing w:before="60" w:after="60"/>
              <w:jc w:val="both"/>
              <w:rPr>
                <w:bCs/>
                <w:i/>
                <w:lang w:val="de-DE"/>
              </w:rPr>
            </w:pPr>
            <w:r w:rsidRPr="005A1E30">
              <w:rPr>
                <w:b/>
                <w:bCs/>
                <w:i/>
                <w:lang w:val="de-DE"/>
              </w:rPr>
              <w:t>A/</w:t>
            </w:r>
            <w:r>
              <w:rPr>
                <w:b/>
                <w:bCs/>
                <w:lang w:val="de-DE"/>
              </w:rPr>
              <w:t>Contents and methods in class</w:t>
            </w:r>
            <w:r>
              <w:rPr>
                <w:bCs/>
                <w:i/>
                <w:lang w:val="de-DE"/>
              </w:rPr>
              <w:t>: (3</w:t>
            </w:r>
            <w:r w:rsidRPr="005A1E30">
              <w:rPr>
                <w:bCs/>
                <w:i/>
                <w:lang w:val="de-DE"/>
              </w:rPr>
              <w:t>)</w:t>
            </w:r>
          </w:p>
          <w:p w:rsidR="002B2E05" w:rsidRPr="005A1E30"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iCs/>
                <w:lang w:val="de-DE"/>
              </w:rPr>
            </w:pPr>
            <w:r w:rsidRPr="00003281">
              <w:rPr>
                <w:b/>
                <w:bCs/>
                <w:iCs/>
                <w:lang w:val="de-DE"/>
              </w:rPr>
              <w:t>Warm-up :</w:t>
            </w:r>
            <w:r>
              <w:rPr>
                <w:bCs/>
                <w:iCs/>
                <w:lang w:val="de-DE"/>
              </w:rPr>
              <w:t xml:space="preserve"> Tell about yourself and family</w:t>
            </w:r>
            <w:r w:rsidRPr="00BE74C6">
              <w:rPr>
                <w:bCs/>
                <w:iCs/>
                <w:lang w:val="de-DE"/>
              </w:rPr>
              <w:t xml:space="preserve">  </w:t>
            </w:r>
          </w:p>
          <w:p w:rsidR="002B2E05" w:rsidRPr="00003281" w:rsidRDefault="002B2E05" w:rsidP="00DD4544">
            <w:pPr>
              <w:jc w:val="both"/>
              <w:rPr>
                <w:b/>
                <w:bCs/>
                <w:iCs/>
                <w:lang w:val="de-DE"/>
              </w:rPr>
            </w:pPr>
            <w:r w:rsidRPr="00003281">
              <w:rPr>
                <w:b/>
                <w:bCs/>
                <w:iCs/>
                <w:lang w:val="de-DE"/>
              </w:rPr>
              <w:t xml:space="preserve">1. </w:t>
            </w:r>
            <w:r>
              <w:rPr>
                <w:b/>
                <w:bCs/>
                <w:iCs/>
                <w:lang w:val="de-DE"/>
              </w:rPr>
              <w:t>Teamwork</w:t>
            </w:r>
          </w:p>
          <w:p w:rsidR="002B2E05" w:rsidRPr="00605B02" w:rsidRDefault="002B2E05" w:rsidP="002B2E05">
            <w:pPr>
              <w:pStyle w:val="ListParagraph"/>
              <w:numPr>
                <w:ilvl w:val="0"/>
                <w:numId w:val="109"/>
              </w:numPr>
              <w:ind w:left="489" w:hanging="270"/>
              <w:contextualSpacing/>
              <w:rPr>
                <w:bCs/>
                <w:iCs/>
                <w:lang w:val="de-DE"/>
              </w:rPr>
            </w:pPr>
            <w:r w:rsidRPr="00605B02">
              <w:rPr>
                <w:bCs/>
                <w:iCs/>
                <w:lang w:val="de-DE"/>
              </w:rPr>
              <w:t>Describing a series of actions, giving series of instruction</w:t>
            </w:r>
          </w:p>
          <w:p w:rsidR="002B2E05" w:rsidRPr="00605B02" w:rsidRDefault="002B2E05" w:rsidP="002B2E05">
            <w:pPr>
              <w:pStyle w:val="ListParagraph"/>
              <w:numPr>
                <w:ilvl w:val="0"/>
                <w:numId w:val="109"/>
              </w:numPr>
              <w:ind w:left="489" w:hanging="270"/>
              <w:contextualSpacing/>
              <w:rPr>
                <w:bCs/>
                <w:iCs/>
                <w:lang w:val="de-DE"/>
              </w:rPr>
            </w:pPr>
            <w:r w:rsidRPr="00605B02">
              <w:rPr>
                <w:bCs/>
                <w:iCs/>
                <w:lang w:val="de-DE"/>
              </w:rPr>
              <w:t>Revision of present simple and imperative</w:t>
            </w:r>
          </w:p>
          <w:p w:rsidR="002B2E05" w:rsidRPr="00605B02" w:rsidRDefault="002B2E05" w:rsidP="002B2E05">
            <w:pPr>
              <w:pStyle w:val="ListParagraph"/>
              <w:numPr>
                <w:ilvl w:val="0"/>
                <w:numId w:val="109"/>
              </w:numPr>
              <w:ind w:left="489" w:hanging="270"/>
              <w:contextualSpacing/>
              <w:rPr>
                <w:bCs/>
                <w:iCs/>
                <w:lang w:val="de-DE"/>
              </w:rPr>
            </w:pPr>
            <w:r w:rsidRPr="00605B02">
              <w:rPr>
                <w:bCs/>
                <w:iCs/>
                <w:lang w:val="de-DE"/>
              </w:rPr>
              <w:t>Maintenance : adjust, lower, raise, tighten,...</w:t>
            </w:r>
          </w:p>
          <w:p w:rsidR="002B2E05" w:rsidRPr="00605B02" w:rsidRDefault="002B2E05" w:rsidP="002B2E05">
            <w:pPr>
              <w:pStyle w:val="ListParagraph"/>
              <w:numPr>
                <w:ilvl w:val="0"/>
                <w:numId w:val="109"/>
              </w:numPr>
              <w:ind w:left="489" w:hanging="270"/>
              <w:contextualSpacing/>
              <w:rPr>
                <w:bCs/>
                <w:iCs/>
                <w:lang w:val="de-DE"/>
              </w:rPr>
            </w:pPr>
            <w:r w:rsidRPr="00605B02">
              <w:rPr>
                <w:bCs/>
                <w:iCs/>
                <w:lang w:val="de-DE"/>
              </w:rPr>
              <w:t>Equipment : flap, hose, jack, nozzle,...</w:t>
            </w:r>
          </w:p>
          <w:p w:rsidR="002B2E05" w:rsidRPr="00003281" w:rsidRDefault="002B2E05" w:rsidP="00DD4544">
            <w:pPr>
              <w:jc w:val="both"/>
              <w:rPr>
                <w:b/>
                <w:bCs/>
                <w:iCs/>
                <w:lang w:val="de-DE"/>
              </w:rPr>
            </w:pPr>
            <w:r>
              <w:rPr>
                <w:b/>
                <w:bCs/>
                <w:iCs/>
                <w:lang w:val="de-DE"/>
              </w:rPr>
              <w:t>2</w:t>
            </w:r>
            <w:r w:rsidRPr="00003281">
              <w:rPr>
                <w:b/>
                <w:bCs/>
                <w:iCs/>
                <w:lang w:val="de-DE"/>
              </w:rPr>
              <w:t xml:space="preserve">. </w:t>
            </w:r>
            <w:r>
              <w:rPr>
                <w:b/>
                <w:bCs/>
                <w:iCs/>
                <w:lang w:val="de-DE"/>
              </w:rPr>
              <w:t>Training</w:t>
            </w:r>
          </w:p>
          <w:p w:rsidR="002B2E05" w:rsidRPr="00003281" w:rsidRDefault="002B2E05" w:rsidP="002B2E05">
            <w:pPr>
              <w:pStyle w:val="ListParagraph"/>
              <w:numPr>
                <w:ilvl w:val="0"/>
                <w:numId w:val="109"/>
              </w:numPr>
              <w:ind w:left="489" w:hanging="270"/>
              <w:contextualSpacing/>
              <w:rPr>
                <w:bCs/>
                <w:iCs/>
                <w:lang w:val="de-DE"/>
              </w:rPr>
            </w:pPr>
            <w:r>
              <w:t>Reporting jobs in progress or jobs completed</w:t>
            </w:r>
          </w:p>
          <w:p w:rsidR="002B2E05" w:rsidRPr="00605B02" w:rsidRDefault="002B2E05" w:rsidP="002B2E05">
            <w:pPr>
              <w:pStyle w:val="ListParagraph"/>
              <w:numPr>
                <w:ilvl w:val="0"/>
                <w:numId w:val="109"/>
              </w:numPr>
              <w:ind w:left="489" w:hanging="270"/>
              <w:contextualSpacing/>
              <w:rPr>
                <w:bCs/>
                <w:iCs/>
                <w:lang w:val="de-DE"/>
              </w:rPr>
            </w:pPr>
            <w:r w:rsidRPr="00605B02">
              <w:rPr>
                <w:bCs/>
                <w:iCs/>
                <w:lang w:val="de-DE"/>
              </w:rPr>
              <w:t xml:space="preserve">Revision of present </w:t>
            </w:r>
            <w:r>
              <w:rPr>
                <w:bCs/>
                <w:iCs/>
                <w:lang w:val="de-DE"/>
              </w:rPr>
              <w:t>continuous and present perfect</w:t>
            </w:r>
          </w:p>
          <w:p w:rsidR="002B2E05" w:rsidRPr="00003281" w:rsidRDefault="002B2E05" w:rsidP="002B2E05">
            <w:pPr>
              <w:pStyle w:val="ListParagraph"/>
              <w:numPr>
                <w:ilvl w:val="0"/>
                <w:numId w:val="109"/>
              </w:numPr>
              <w:ind w:left="489" w:hanging="270"/>
              <w:contextualSpacing/>
              <w:rPr>
                <w:bCs/>
                <w:iCs/>
                <w:lang w:val="de-DE"/>
              </w:rPr>
            </w:pPr>
            <w:r>
              <w:rPr>
                <w:bCs/>
                <w:iCs/>
                <w:lang w:val="de-DE"/>
              </w:rPr>
              <w:t>Word order of phrasal verb: take off the tyres/take them off</w:t>
            </w:r>
          </w:p>
          <w:p w:rsidR="002B2E05" w:rsidRPr="00003281" w:rsidRDefault="002B2E05" w:rsidP="002B2E05">
            <w:pPr>
              <w:pStyle w:val="ListParagraph"/>
              <w:numPr>
                <w:ilvl w:val="0"/>
                <w:numId w:val="109"/>
              </w:numPr>
              <w:ind w:left="489" w:hanging="270"/>
              <w:contextualSpacing/>
              <w:rPr>
                <w:bCs/>
                <w:iCs/>
                <w:lang w:val="de-DE"/>
              </w:rPr>
            </w:pPr>
            <w:r>
              <w:rPr>
                <w:bCs/>
                <w:iCs/>
                <w:lang w:val="de-DE"/>
              </w:rPr>
              <w:lastRenderedPageBreak/>
              <w:t>Phrasal verb: pump in, switch off,...</w:t>
            </w:r>
          </w:p>
          <w:p w:rsidR="002B2E05" w:rsidRPr="00003281" w:rsidRDefault="002B2E05" w:rsidP="00DD4544">
            <w:pPr>
              <w:jc w:val="both"/>
              <w:rPr>
                <w:b/>
                <w:bCs/>
                <w:iCs/>
                <w:lang w:val="de-DE"/>
              </w:rPr>
            </w:pPr>
            <w:r>
              <w:rPr>
                <w:b/>
                <w:bCs/>
                <w:iCs/>
                <w:lang w:val="de-DE"/>
              </w:rPr>
              <w:t>3</w:t>
            </w:r>
            <w:r w:rsidRPr="00003281">
              <w:rPr>
                <w:b/>
                <w:bCs/>
                <w:iCs/>
                <w:lang w:val="de-DE"/>
              </w:rPr>
              <w:t xml:space="preserve">. </w:t>
            </w:r>
            <w:r>
              <w:rPr>
                <w:b/>
                <w:bCs/>
                <w:iCs/>
                <w:lang w:val="de-DE"/>
              </w:rPr>
              <w:t>Method</w:t>
            </w:r>
          </w:p>
          <w:p w:rsidR="002B2E05" w:rsidRPr="00003281" w:rsidRDefault="002B2E05" w:rsidP="002B2E05">
            <w:pPr>
              <w:pStyle w:val="ListParagraph"/>
              <w:numPr>
                <w:ilvl w:val="0"/>
                <w:numId w:val="109"/>
              </w:numPr>
              <w:ind w:left="489" w:hanging="270"/>
              <w:contextualSpacing/>
              <w:rPr>
                <w:bCs/>
                <w:iCs/>
                <w:lang w:val="de-DE"/>
              </w:rPr>
            </w:pPr>
            <w:r>
              <w:rPr>
                <w:bCs/>
                <w:iCs/>
                <w:lang w:val="de-DE"/>
              </w:rPr>
              <w:t>Discussing how things work, describing method</w:t>
            </w:r>
          </w:p>
          <w:p w:rsidR="002B2E05" w:rsidRPr="00605B02" w:rsidRDefault="002B2E05" w:rsidP="002B2E05">
            <w:pPr>
              <w:pStyle w:val="ListParagraph"/>
              <w:numPr>
                <w:ilvl w:val="0"/>
                <w:numId w:val="109"/>
              </w:numPr>
              <w:ind w:left="489" w:hanging="270"/>
              <w:contextualSpacing/>
              <w:rPr>
                <w:bCs/>
                <w:iCs/>
                <w:lang w:val="de-DE"/>
              </w:rPr>
            </w:pPr>
            <w:r>
              <w:rPr>
                <w:bCs/>
                <w:iCs/>
                <w:lang w:val="de-DE"/>
              </w:rPr>
              <w:t>Method: by + gerund</w:t>
            </w:r>
          </w:p>
          <w:p w:rsidR="002B2E05" w:rsidRDefault="002B2E05" w:rsidP="002B2E05">
            <w:pPr>
              <w:pStyle w:val="ListParagraph"/>
              <w:numPr>
                <w:ilvl w:val="0"/>
                <w:numId w:val="109"/>
              </w:numPr>
              <w:ind w:left="489" w:hanging="270"/>
              <w:contextualSpacing/>
              <w:rPr>
                <w:bCs/>
                <w:iCs/>
                <w:lang w:val="de-DE"/>
              </w:rPr>
            </w:pPr>
            <w:r>
              <w:rPr>
                <w:bCs/>
                <w:iCs/>
                <w:lang w:val="de-DE"/>
              </w:rPr>
              <w:t>Method: by using, by means of + noun</w:t>
            </w:r>
          </w:p>
          <w:p w:rsidR="002B2E05" w:rsidRPr="006E4878" w:rsidRDefault="002B2E05" w:rsidP="00DD4544">
            <w:pPr>
              <w:pStyle w:val="ListParagraph"/>
              <w:numPr>
                <w:ilvl w:val="0"/>
                <w:numId w:val="109"/>
              </w:numPr>
              <w:ind w:left="489" w:hanging="270"/>
              <w:contextualSpacing/>
              <w:rPr>
                <w:bCs/>
                <w:iCs/>
                <w:lang w:val="de-DE"/>
              </w:rPr>
            </w:pPr>
            <w:r w:rsidRPr="006E4878">
              <w:rPr>
                <w:bCs/>
                <w:iCs/>
                <w:lang w:val="de-DE"/>
              </w:rPr>
              <w:t>Activation devices: cord, lever, screen, sensor,...</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5A1E30" w:rsidRDefault="002B2E05" w:rsidP="00DD4544">
            <w:pPr>
              <w:pStyle w:val="NormalWeb"/>
              <w:numPr>
                <w:ilvl w:val="0"/>
                <w:numId w:val="1"/>
              </w:numPr>
              <w:spacing w:before="0" w:beforeAutospacing="0" w:after="0" w:afterAutospacing="0"/>
              <w:ind w:left="426" w:hanging="284"/>
              <w:rPr>
                <w:bCs/>
                <w:i/>
                <w:lang w:val="de-DE"/>
              </w:rPr>
            </w:pPr>
            <w:r>
              <w:rPr>
                <w:bCs/>
                <w:lang w:val="de-DE"/>
              </w:rPr>
              <w:t>Group work</w:t>
            </w:r>
          </w:p>
        </w:tc>
        <w:tc>
          <w:tcPr>
            <w:tcW w:w="785" w:type="pct"/>
            <w:shd w:val="clear" w:color="auto" w:fill="auto"/>
          </w:tcPr>
          <w:p w:rsidR="002B2E05" w:rsidRPr="00E4444F" w:rsidRDefault="002B2E05" w:rsidP="00DD4544">
            <w:pPr>
              <w:spacing w:before="60" w:after="60"/>
              <w:jc w:val="center"/>
              <w:rPr>
                <w:bCs/>
                <w:lang w:val="de-DE"/>
              </w:rPr>
            </w:pPr>
            <w:r>
              <w:rPr>
                <w:bCs/>
                <w:lang w:val="de-DE"/>
              </w:rPr>
              <w:lastRenderedPageBreak/>
              <w:t>G1.1, G1.2, G2.1,  G3.1</w:t>
            </w:r>
          </w:p>
        </w:tc>
      </w:tr>
      <w:tr w:rsidR="002B2E05" w:rsidRPr="005A1E30" w:rsidTr="00DD4544">
        <w:trPr>
          <w:trHeight w:val="700"/>
        </w:trPr>
        <w:tc>
          <w:tcPr>
            <w:tcW w:w="494" w:type="pct"/>
            <w:vMerge/>
            <w:shd w:val="clear" w:color="auto" w:fill="auto"/>
          </w:tcPr>
          <w:p w:rsidR="002B2E05" w:rsidRPr="00D173D8" w:rsidRDefault="002B2E05" w:rsidP="006E4878">
            <w:pPr>
              <w:numPr>
                <w:ilvl w:val="0"/>
                <w:numId w:val="282"/>
              </w:numPr>
              <w:ind w:left="0" w:firstLine="432"/>
              <w:rPr>
                <w:bCs/>
                <w:lang w:val="de-DE"/>
              </w:rPr>
            </w:pPr>
          </w:p>
        </w:tc>
        <w:tc>
          <w:tcPr>
            <w:tcW w:w="3721" w:type="pct"/>
            <w:shd w:val="clear" w:color="auto" w:fill="auto"/>
          </w:tcPr>
          <w:p w:rsidR="002B2E05" w:rsidRPr="00AE7261"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tabs>
                <w:tab w:val="left" w:pos="476"/>
              </w:tabs>
              <w:spacing w:after="120"/>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72F08" w:rsidRDefault="002B2E05" w:rsidP="00DD4544">
            <w:pPr>
              <w:jc w:val="center"/>
              <w:rPr>
                <w:bCs/>
                <w:lang w:val="de-DE"/>
              </w:rPr>
            </w:pPr>
            <w:r>
              <w:rPr>
                <w:bCs/>
                <w:lang w:val="de-DE"/>
              </w:rPr>
              <w:t>G1.1, G1.2, G2.1, G3.1</w:t>
            </w:r>
          </w:p>
        </w:tc>
      </w:tr>
      <w:tr w:rsidR="002B2E05" w:rsidRPr="005A1E30" w:rsidTr="00DD4544">
        <w:trPr>
          <w:trHeight w:val="428"/>
        </w:trPr>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rPr>
            </w:pPr>
            <w:r w:rsidRPr="0044304C">
              <w:rPr>
                <w:b/>
                <w:bCs/>
                <w:i/>
              </w:rPr>
              <w:t xml:space="preserve">Unit </w:t>
            </w:r>
            <w:r>
              <w:rPr>
                <w:b/>
                <w:bCs/>
                <w:i/>
              </w:rPr>
              <w:t>1</w:t>
            </w:r>
            <w:r>
              <w:rPr>
                <w:b/>
                <w:bCs/>
              </w:rPr>
              <w:t xml:space="preserve">: Action </w:t>
            </w:r>
            <w:r w:rsidRPr="00F30288">
              <w:rPr>
                <w:bCs/>
                <w:i/>
              </w:rPr>
              <w:t>(Continued)</w:t>
            </w:r>
          </w:p>
          <w:p w:rsidR="002B2E05" w:rsidRPr="00BA174B" w:rsidRDefault="002B2E05" w:rsidP="00DD4544">
            <w:pPr>
              <w:pStyle w:val="NormalWeb"/>
              <w:spacing w:before="0" w:beforeAutospacing="0" w:after="0" w:afterAutospacing="0"/>
              <w:rPr>
                <w:b/>
                <w:bCs/>
              </w:rPr>
            </w:pPr>
            <w:r w:rsidRPr="00B94FA6">
              <w:rPr>
                <w:b/>
                <w:bCs/>
              </w:rPr>
              <w:t>Review Unit A</w:t>
            </w:r>
          </w:p>
        </w:tc>
        <w:tc>
          <w:tcPr>
            <w:tcW w:w="785" w:type="pct"/>
            <w:shd w:val="clear" w:color="auto" w:fill="auto"/>
          </w:tcPr>
          <w:p w:rsidR="002B2E05" w:rsidRPr="00E4444F" w:rsidRDefault="002B2E05" w:rsidP="00DD4544">
            <w:pPr>
              <w:pStyle w:val="NormalWeb"/>
              <w:jc w:val="center"/>
              <w:rPr>
                <w:bCs/>
              </w:rPr>
            </w:pPr>
          </w:p>
        </w:tc>
      </w:tr>
      <w:tr w:rsidR="002B2E05" w:rsidRPr="005A1E30" w:rsidTr="00DD4544">
        <w:trPr>
          <w:trHeight w:val="57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iCs/>
                <w:lang w:val="de-DE"/>
              </w:rPr>
            </w:pPr>
            <w:r w:rsidRPr="00003281">
              <w:rPr>
                <w:b/>
                <w:bCs/>
                <w:iCs/>
                <w:lang w:val="de-DE"/>
              </w:rPr>
              <w:t>Warm-up :</w:t>
            </w:r>
            <w:r>
              <w:rPr>
                <w:bCs/>
                <w:iCs/>
                <w:lang w:val="de-DE"/>
              </w:rPr>
              <w:t xml:space="preserve"> </w:t>
            </w:r>
            <w:r w:rsidRPr="00F86BAF">
              <w:rPr>
                <w:bCs/>
                <w:iCs/>
                <w:lang w:val="de-DE"/>
              </w:rPr>
              <w:t>List all hand tools you know in your company/home.</w:t>
            </w:r>
            <w:r w:rsidRPr="00BE74C6">
              <w:rPr>
                <w:bCs/>
                <w:iCs/>
                <w:lang w:val="de-DE"/>
              </w:rPr>
              <w:t xml:space="preserve">  </w:t>
            </w:r>
          </w:p>
          <w:p w:rsidR="002B2E05" w:rsidRPr="00003281" w:rsidRDefault="002B2E05" w:rsidP="00DD4544">
            <w:pPr>
              <w:jc w:val="both"/>
              <w:rPr>
                <w:b/>
                <w:bCs/>
                <w:iCs/>
                <w:lang w:val="de-DE"/>
              </w:rPr>
            </w:pPr>
            <w:r w:rsidRPr="00003281">
              <w:rPr>
                <w:b/>
                <w:bCs/>
                <w:iCs/>
                <w:lang w:val="de-DE"/>
              </w:rPr>
              <w:t>Content:</w:t>
            </w:r>
          </w:p>
          <w:p w:rsidR="002B2E05" w:rsidRPr="00003281" w:rsidRDefault="002B2E05" w:rsidP="00DD4544">
            <w:pPr>
              <w:jc w:val="both"/>
              <w:rPr>
                <w:b/>
                <w:bCs/>
                <w:iCs/>
                <w:lang w:val="de-DE"/>
              </w:rPr>
            </w:pPr>
            <w:r>
              <w:rPr>
                <w:b/>
                <w:bCs/>
                <w:iCs/>
                <w:lang w:val="de-DE"/>
              </w:rPr>
              <w:t>3</w:t>
            </w:r>
            <w:r w:rsidRPr="00003281">
              <w:rPr>
                <w:b/>
                <w:bCs/>
                <w:iCs/>
                <w:lang w:val="de-DE"/>
              </w:rPr>
              <w:t xml:space="preserve">. </w:t>
            </w:r>
            <w:r>
              <w:rPr>
                <w:b/>
                <w:bCs/>
                <w:iCs/>
                <w:lang w:val="de-DE"/>
              </w:rPr>
              <w:t>Method</w:t>
            </w:r>
          </w:p>
          <w:p w:rsidR="002B2E05" w:rsidRPr="00003281" w:rsidRDefault="002B2E05" w:rsidP="002B2E05">
            <w:pPr>
              <w:pStyle w:val="ListParagraph"/>
              <w:numPr>
                <w:ilvl w:val="0"/>
                <w:numId w:val="109"/>
              </w:numPr>
              <w:ind w:left="489" w:hanging="270"/>
              <w:contextualSpacing/>
              <w:rPr>
                <w:bCs/>
                <w:iCs/>
                <w:lang w:val="de-DE"/>
              </w:rPr>
            </w:pPr>
            <w:r>
              <w:rPr>
                <w:bCs/>
                <w:iCs/>
                <w:lang w:val="de-DE"/>
              </w:rPr>
              <w:t>Discussing how things work, describing method</w:t>
            </w:r>
          </w:p>
          <w:p w:rsidR="002B2E05" w:rsidRPr="00605B02" w:rsidRDefault="002B2E05" w:rsidP="002B2E05">
            <w:pPr>
              <w:pStyle w:val="ListParagraph"/>
              <w:numPr>
                <w:ilvl w:val="0"/>
                <w:numId w:val="109"/>
              </w:numPr>
              <w:ind w:left="489" w:hanging="270"/>
              <w:contextualSpacing/>
              <w:rPr>
                <w:bCs/>
                <w:iCs/>
                <w:lang w:val="de-DE"/>
              </w:rPr>
            </w:pPr>
            <w:r>
              <w:rPr>
                <w:bCs/>
                <w:iCs/>
                <w:lang w:val="de-DE"/>
              </w:rPr>
              <w:t>Method: by + gerund</w:t>
            </w:r>
          </w:p>
          <w:p w:rsidR="002B2E05" w:rsidRDefault="002B2E05" w:rsidP="002B2E05">
            <w:pPr>
              <w:pStyle w:val="ListParagraph"/>
              <w:numPr>
                <w:ilvl w:val="0"/>
                <w:numId w:val="109"/>
              </w:numPr>
              <w:ind w:left="489" w:hanging="270"/>
              <w:contextualSpacing/>
              <w:rPr>
                <w:bCs/>
                <w:iCs/>
                <w:lang w:val="de-DE"/>
              </w:rPr>
            </w:pPr>
            <w:r>
              <w:rPr>
                <w:bCs/>
                <w:iCs/>
                <w:lang w:val="de-DE"/>
              </w:rPr>
              <w:t>Method: by using, by means of + noun</w:t>
            </w:r>
          </w:p>
          <w:p w:rsidR="002B2E05" w:rsidRPr="00003281" w:rsidRDefault="002B2E05" w:rsidP="002B2E05">
            <w:pPr>
              <w:pStyle w:val="ListParagraph"/>
              <w:numPr>
                <w:ilvl w:val="0"/>
                <w:numId w:val="109"/>
              </w:numPr>
              <w:ind w:left="489" w:hanging="270"/>
              <w:contextualSpacing/>
              <w:rPr>
                <w:bCs/>
                <w:iCs/>
                <w:lang w:val="de-DE"/>
              </w:rPr>
            </w:pPr>
            <w:r>
              <w:rPr>
                <w:bCs/>
                <w:iCs/>
                <w:lang w:val="de-DE"/>
              </w:rPr>
              <w:t>Activation devices: cord, lever, screen, sensor,...</w:t>
            </w:r>
          </w:p>
          <w:p w:rsidR="002B2E05" w:rsidRDefault="002B2E05" w:rsidP="00DD4544">
            <w:pPr>
              <w:jc w:val="both"/>
              <w:rPr>
                <w:bCs/>
                <w:iCs/>
                <w:lang w:val="de-DE"/>
              </w:rPr>
            </w:pPr>
            <w:r w:rsidRPr="00B94FA6">
              <w:rPr>
                <w:b/>
                <w:bCs/>
              </w:rPr>
              <w:t>Review Unit A</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video clips and discussion</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Default="002B2E05" w:rsidP="00DD4544">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E72F08" w:rsidRDefault="002B2E05" w:rsidP="00DD4544">
            <w:pPr>
              <w:jc w:val="center"/>
              <w:rPr>
                <w:bCs/>
                <w:lang w:val="de-DE"/>
              </w:rPr>
            </w:pPr>
            <w:r>
              <w:rPr>
                <w:bCs/>
                <w:lang w:val="de-DE"/>
              </w:rPr>
              <w:t>G1.1, G1.2, G2.1, G2.2, G3.1</w:t>
            </w:r>
          </w:p>
        </w:tc>
      </w:tr>
      <w:tr w:rsidR="002B2E05" w:rsidRPr="00AE7261" w:rsidTr="00DD4544">
        <w:trPr>
          <w:trHeight w:val="729"/>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tabs>
                <w:tab w:val="left" w:pos="476"/>
              </w:tabs>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AE7261" w:rsidRDefault="002B2E05" w:rsidP="00DD4544">
            <w:pPr>
              <w:spacing w:before="60" w:after="60"/>
              <w:jc w:val="center"/>
              <w:rPr>
                <w:bCs/>
                <w:lang w:val="de-DE"/>
              </w:rPr>
            </w:pPr>
            <w:r>
              <w:rPr>
                <w:bCs/>
                <w:lang w:val="de-DE"/>
              </w:rPr>
              <w:t>G1.1, G1.2, G2.1, G3.1</w:t>
            </w:r>
          </w:p>
        </w:tc>
      </w:tr>
      <w:tr w:rsidR="002B2E05" w:rsidRPr="00AE7261" w:rsidTr="00DD4544">
        <w:trPr>
          <w:trHeight w:val="555"/>
        </w:trPr>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BA174B" w:rsidRDefault="002B2E05" w:rsidP="00DD4544">
            <w:pPr>
              <w:pStyle w:val="NormalWeb"/>
              <w:spacing w:before="0" w:beforeAutospacing="0" w:after="0" w:afterAutospacing="0"/>
              <w:rPr>
                <w:b/>
                <w:bCs/>
              </w:rPr>
            </w:pPr>
            <w:r w:rsidRPr="00BA174B">
              <w:rPr>
                <w:b/>
                <w:bCs/>
                <w:i/>
              </w:rPr>
              <w:t>Unit 3:</w:t>
            </w:r>
            <w:r w:rsidRPr="00B94FA6">
              <w:rPr>
                <w:b/>
                <w:bCs/>
              </w:rPr>
              <w:t xml:space="preserve"> </w:t>
            </w:r>
            <w:r>
              <w:rPr>
                <w:b/>
                <w:bCs/>
              </w:rPr>
              <w:t>Comparison</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sidRPr="00003281">
              <w:rPr>
                <w:b/>
                <w:bCs/>
                <w:iCs/>
                <w:lang w:val="de-DE"/>
              </w:rPr>
              <w:t xml:space="preserve">1. </w:t>
            </w:r>
            <w:r>
              <w:rPr>
                <w:b/>
                <w:bCs/>
                <w:iCs/>
                <w:lang w:val="de-DE"/>
              </w:rPr>
              <w:t>Limits</w:t>
            </w:r>
          </w:p>
          <w:p w:rsidR="002B2E05" w:rsidRPr="00003281" w:rsidRDefault="002B2E05" w:rsidP="002B2E05">
            <w:pPr>
              <w:pStyle w:val="ListParagraph"/>
              <w:numPr>
                <w:ilvl w:val="0"/>
                <w:numId w:val="109"/>
              </w:numPr>
              <w:ind w:left="489" w:hanging="270"/>
              <w:contextualSpacing/>
              <w:rPr>
                <w:bCs/>
                <w:iCs/>
                <w:lang w:val="de-DE"/>
              </w:rPr>
            </w:pPr>
            <w:r>
              <w:rPr>
                <w:bCs/>
                <w:lang w:val="de-DE"/>
              </w:rPr>
              <w:t>Explaining dimension limits, comparing two items</w:t>
            </w:r>
          </w:p>
          <w:p w:rsidR="002B2E05" w:rsidRPr="00003281" w:rsidRDefault="002B2E05" w:rsidP="002B2E05">
            <w:pPr>
              <w:pStyle w:val="ListParagraph"/>
              <w:numPr>
                <w:ilvl w:val="0"/>
                <w:numId w:val="109"/>
              </w:numPr>
              <w:ind w:left="489" w:hanging="270"/>
              <w:contextualSpacing/>
              <w:rPr>
                <w:bCs/>
                <w:iCs/>
                <w:lang w:val="de-DE"/>
              </w:rPr>
            </w:pPr>
            <w:r>
              <w:rPr>
                <w:bCs/>
                <w:iCs/>
                <w:lang w:val="de-DE"/>
              </w:rPr>
              <w:t>Revision of dimesion: it’s 5 m wide, it has a width of, 2 by 3 metres</w:t>
            </w:r>
          </w:p>
          <w:p w:rsidR="002B2E05" w:rsidRPr="00003281" w:rsidRDefault="002B2E05" w:rsidP="002B2E05">
            <w:pPr>
              <w:pStyle w:val="ListParagraph"/>
              <w:numPr>
                <w:ilvl w:val="0"/>
                <w:numId w:val="109"/>
              </w:numPr>
              <w:ind w:left="489" w:hanging="270"/>
              <w:contextualSpacing/>
              <w:rPr>
                <w:bCs/>
                <w:iCs/>
                <w:lang w:val="de-DE"/>
              </w:rPr>
            </w:pPr>
            <w:r>
              <w:rPr>
                <w:bCs/>
                <w:iCs/>
                <w:lang w:val="de-DE"/>
              </w:rPr>
              <w:t>Comparative adjectives: too, enough</w:t>
            </w:r>
          </w:p>
          <w:p w:rsidR="002B2E05" w:rsidRDefault="002B2E05" w:rsidP="002B2E05">
            <w:pPr>
              <w:pStyle w:val="ListParagraph"/>
              <w:numPr>
                <w:ilvl w:val="0"/>
                <w:numId w:val="109"/>
              </w:numPr>
              <w:ind w:left="489" w:hanging="270"/>
              <w:contextualSpacing/>
              <w:rPr>
                <w:bCs/>
                <w:iCs/>
                <w:lang w:val="de-DE"/>
              </w:rPr>
            </w:pPr>
            <w:r>
              <w:rPr>
                <w:bCs/>
                <w:iCs/>
                <w:lang w:val="de-DE"/>
              </w:rPr>
              <w:t>Specification: diameter, height, length,...</w:t>
            </w:r>
          </w:p>
          <w:p w:rsidR="002B2E05" w:rsidRPr="00003281" w:rsidRDefault="002B2E05" w:rsidP="00DD4544">
            <w:pPr>
              <w:jc w:val="both"/>
              <w:rPr>
                <w:b/>
                <w:bCs/>
                <w:iCs/>
                <w:lang w:val="de-DE"/>
              </w:rPr>
            </w:pPr>
            <w:r>
              <w:rPr>
                <w:b/>
                <w:bCs/>
                <w:iCs/>
                <w:lang w:val="de-DE"/>
              </w:rPr>
              <w:t>2</w:t>
            </w:r>
            <w:r w:rsidRPr="00003281">
              <w:rPr>
                <w:b/>
                <w:bCs/>
                <w:iCs/>
                <w:lang w:val="de-DE"/>
              </w:rPr>
              <w:t xml:space="preserve">. </w:t>
            </w:r>
            <w:r>
              <w:rPr>
                <w:b/>
                <w:bCs/>
                <w:iCs/>
                <w:lang w:val="de-DE"/>
              </w:rPr>
              <w:t>Products</w:t>
            </w:r>
          </w:p>
          <w:p w:rsidR="002B2E05" w:rsidRPr="00003281" w:rsidRDefault="002B2E05" w:rsidP="002B2E05">
            <w:pPr>
              <w:pStyle w:val="ListParagraph"/>
              <w:numPr>
                <w:ilvl w:val="0"/>
                <w:numId w:val="109"/>
              </w:numPr>
              <w:ind w:left="489" w:hanging="270"/>
              <w:contextualSpacing/>
              <w:rPr>
                <w:bCs/>
                <w:iCs/>
                <w:lang w:val="de-DE"/>
              </w:rPr>
            </w:pPr>
            <w:r>
              <w:rPr>
                <w:bCs/>
                <w:iCs/>
                <w:lang w:val="de-DE"/>
              </w:rPr>
              <w:t>Asking, offering and checking</w:t>
            </w:r>
          </w:p>
          <w:p w:rsidR="002B2E05" w:rsidRPr="00003281" w:rsidRDefault="002B2E05" w:rsidP="002B2E05">
            <w:pPr>
              <w:pStyle w:val="ListParagraph"/>
              <w:numPr>
                <w:ilvl w:val="0"/>
                <w:numId w:val="109"/>
              </w:numPr>
              <w:ind w:left="489" w:hanging="270"/>
              <w:contextualSpacing/>
              <w:rPr>
                <w:bCs/>
                <w:iCs/>
                <w:lang w:val="de-DE"/>
              </w:rPr>
            </w:pPr>
            <w:r>
              <w:rPr>
                <w:bCs/>
                <w:iCs/>
                <w:lang w:val="de-DE"/>
              </w:rPr>
              <w:t>Specifying requirements</w:t>
            </w:r>
          </w:p>
          <w:p w:rsidR="002B2E05" w:rsidRPr="00003281" w:rsidRDefault="002B2E05" w:rsidP="002B2E05">
            <w:pPr>
              <w:pStyle w:val="ListParagraph"/>
              <w:numPr>
                <w:ilvl w:val="0"/>
                <w:numId w:val="109"/>
              </w:numPr>
              <w:ind w:left="489" w:hanging="270"/>
              <w:contextualSpacing/>
              <w:rPr>
                <w:bCs/>
                <w:iCs/>
                <w:lang w:val="de-DE"/>
              </w:rPr>
            </w:pPr>
            <w:r>
              <w:rPr>
                <w:bCs/>
                <w:iCs/>
                <w:lang w:val="de-DE"/>
              </w:rPr>
              <w:t xml:space="preserve">Models and contractions : could, would, shall, I’d </w:t>
            </w:r>
          </w:p>
          <w:p w:rsidR="002B2E05" w:rsidRDefault="002B2E05" w:rsidP="002B2E05">
            <w:pPr>
              <w:pStyle w:val="ListParagraph"/>
              <w:numPr>
                <w:ilvl w:val="0"/>
                <w:numId w:val="109"/>
              </w:numPr>
              <w:ind w:left="489" w:hanging="270"/>
              <w:contextualSpacing/>
              <w:rPr>
                <w:bCs/>
                <w:iCs/>
                <w:lang w:val="de-DE"/>
              </w:rPr>
            </w:pPr>
            <w:r>
              <w:rPr>
                <w:bCs/>
                <w:iCs/>
                <w:lang w:val="de-DE"/>
              </w:rPr>
              <w:t>Gerund: would you mind...ing?</w:t>
            </w:r>
          </w:p>
          <w:p w:rsidR="002B2E05" w:rsidRDefault="002B2E05" w:rsidP="002B2E05">
            <w:pPr>
              <w:pStyle w:val="ListParagraph"/>
              <w:numPr>
                <w:ilvl w:val="0"/>
                <w:numId w:val="109"/>
              </w:numPr>
              <w:ind w:left="489" w:hanging="270"/>
              <w:contextualSpacing/>
              <w:rPr>
                <w:bCs/>
                <w:iCs/>
                <w:lang w:val="de-DE"/>
              </w:rPr>
            </w:pPr>
            <w:r>
              <w:rPr>
                <w:bCs/>
                <w:iCs/>
                <w:lang w:val="de-DE"/>
              </w:rPr>
              <w:t>Pronouns one/ones: which one? the red one with the cover</w:t>
            </w:r>
          </w:p>
          <w:p w:rsidR="002B2E05" w:rsidRPr="006E4878" w:rsidRDefault="002B2E05" w:rsidP="00DD4544">
            <w:pPr>
              <w:pStyle w:val="ListParagraph"/>
              <w:numPr>
                <w:ilvl w:val="0"/>
                <w:numId w:val="109"/>
              </w:numPr>
              <w:ind w:left="489" w:hanging="270"/>
              <w:contextualSpacing/>
              <w:jc w:val="both"/>
              <w:rPr>
                <w:b/>
                <w:bCs/>
                <w:iCs/>
                <w:lang w:val="de-DE"/>
              </w:rPr>
            </w:pPr>
            <w:r w:rsidRPr="006E4878">
              <w:rPr>
                <w:bCs/>
                <w:iCs/>
                <w:lang w:val="de-DE"/>
              </w:rPr>
              <w:lastRenderedPageBreak/>
              <w:t>Customer service: cancel, catalogue, order,...</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Pictures and discussion</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D4544">
            <w:pPr>
              <w:pStyle w:val="NormalWeb"/>
              <w:numPr>
                <w:ilvl w:val="0"/>
                <w:numId w:val="1"/>
              </w:numPr>
              <w:spacing w:before="60" w:beforeAutospacing="0" w:after="60" w:afterAutospacing="0"/>
              <w:ind w:left="426" w:hanging="284"/>
              <w:rPr>
                <w:bCs/>
                <w:lang w:val="de-DE"/>
              </w:rPr>
            </w:pPr>
            <w:r>
              <w:rPr>
                <w:bCs/>
                <w:lang w:val="de-DE"/>
              </w:rPr>
              <w:t>Cooperative learning</w:t>
            </w:r>
          </w:p>
        </w:tc>
        <w:tc>
          <w:tcPr>
            <w:tcW w:w="785" w:type="pct"/>
            <w:shd w:val="clear" w:color="auto" w:fill="auto"/>
          </w:tcPr>
          <w:p w:rsidR="002B2E05" w:rsidRPr="00E72F08" w:rsidRDefault="002B2E05" w:rsidP="00DD4544">
            <w:pPr>
              <w:spacing w:before="60" w:after="60"/>
              <w:jc w:val="center"/>
              <w:rPr>
                <w:bCs/>
                <w:lang w:val="de-DE"/>
              </w:rPr>
            </w:pPr>
            <w:r>
              <w:rPr>
                <w:bCs/>
                <w:lang w:val="de-DE"/>
              </w:rPr>
              <w:lastRenderedPageBreak/>
              <w:t>G1.1, G1.2, G2.1,  G3.1</w:t>
            </w: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r>
              <w:rPr>
                <w:bCs/>
                <w:i/>
                <w:lang w:val="de-DE"/>
              </w:rPr>
              <w:t>)</w:t>
            </w:r>
          </w:p>
          <w:p w:rsidR="002B2E05" w:rsidRPr="009E7A76" w:rsidRDefault="002B2E05" w:rsidP="00DD4544">
            <w:pPr>
              <w:spacing w:before="60" w:after="60"/>
              <w:jc w:val="both"/>
              <w:rPr>
                <w:bCs/>
                <w:i/>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72F08" w:rsidRDefault="002B2E05" w:rsidP="00DD4544">
            <w:pPr>
              <w:spacing w:before="60" w:after="60"/>
              <w:jc w:val="center"/>
              <w:rPr>
                <w:bCs/>
                <w:lang w:val="de-DE"/>
              </w:rPr>
            </w:pPr>
            <w:r>
              <w:rPr>
                <w:bCs/>
                <w:lang w:val="de-DE"/>
              </w:rPr>
              <w:t>G1.1, G1.2, G2.1, G3.1</w:t>
            </w:r>
          </w:p>
        </w:tc>
      </w:tr>
      <w:tr w:rsidR="002B2E05" w:rsidRPr="00AE7261" w:rsidTr="00DD4544">
        <w:trPr>
          <w:trHeight w:val="494"/>
        </w:trPr>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i/>
              </w:rPr>
            </w:pPr>
            <w:r w:rsidRPr="00BA174B">
              <w:rPr>
                <w:b/>
                <w:bCs/>
                <w:i/>
              </w:rPr>
              <w:t>Unit 3:</w:t>
            </w:r>
            <w:r w:rsidRPr="00B94FA6">
              <w:rPr>
                <w:b/>
                <w:bCs/>
              </w:rPr>
              <w:t xml:space="preserve"> </w:t>
            </w:r>
            <w:r>
              <w:rPr>
                <w:b/>
                <w:bCs/>
              </w:rPr>
              <w:t xml:space="preserve">Comparison </w:t>
            </w:r>
            <w:r w:rsidRPr="00F30288">
              <w:rPr>
                <w:bCs/>
                <w:i/>
              </w:rPr>
              <w:t>(Continued)</w:t>
            </w:r>
          </w:p>
          <w:p w:rsidR="002B2E05" w:rsidRPr="000823AE" w:rsidRDefault="002B2E05" w:rsidP="00DD4544">
            <w:pPr>
              <w:pStyle w:val="NormalWeb"/>
              <w:spacing w:before="0" w:beforeAutospacing="0" w:after="0" w:afterAutospacing="0"/>
              <w:rPr>
                <w:b/>
                <w:bCs/>
                <w:i/>
              </w:rPr>
            </w:pPr>
            <w:r w:rsidRPr="009A6A54">
              <w:rPr>
                <w:b/>
                <w:bCs/>
                <w:i/>
              </w:rPr>
              <w:t xml:space="preserve">Unit </w:t>
            </w:r>
            <w:r>
              <w:rPr>
                <w:b/>
                <w:bCs/>
                <w:i/>
              </w:rPr>
              <w:t>6</w:t>
            </w:r>
            <w:r w:rsidRPr="009A6A54">
              <w:rPr>
                <w:b/>
                <w:bCs/>
                <w:i/>
              </w:rPr>
              <w:t xml:space="preserve"> :</w:t>
            </w:r>
            <w:r>
              <w:rPr>
                <w:b/>
                <w:bCs/>
              </w:rPr>
              <w:t xml:space="preserve"> Procedures</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rPr>
            </w:pPr>
            <w:r w:rsidRPr="00BA174B">
              <w:rPr>
                <w:b/>
                <w:bCs/>
                <w:i/>
              </w:rPr>
              <w:t>Unit 3:</w:t>
            </w:r>
            <w:r w:rsidRPr="00B94FA6">
              <w:rPr>
                <w:b/>
                <w:bCs/>
              </w:rPr>
              <w:t xml:space="preserve"> </w:t>
            </w:r>
            <w:r>
              <w:rPr>
                <w:b/>
                <w:bCs/>
              </w:rPr>
              <w:t xml:space="preserve">Comparison </w:t>
            </w:r>
            <w:r w:rsidRPr="000823AE">
              <w:rPr>
                <w:bCs/>
              </w:rPr>
              <w:t>(Continued)</w:t>
            </w:r>
          </w:p>
          <w:p w:rsidR="002B2E05" w:rsidRPr="00003281" w:rsidRDefault="002B2E05" w:rsidP="00DD4544">
            <w:pPr>
              <w:jc w:val="both"/>
              <w:rPr>
                <w:b/>
                <w:bCs/>
                <w:iCs/>
                <w:lang w:val="de-DE"/>
              </w:rPr>
            </w:pPr>
            <w:r>
              <w:rPr>
                <w:b/>
                <w:bCs/>
                <w:iCs/>
                <w:lang w:val="de-DE"/>
              </w:rPr>
              <w:t>3. Equipment</w:t>
            </w:r>
          </w:p>
          <w:p w:rsidR="002B2E05" w:rsidRPr="00003281" w:rsidRDefault="002B2E05" w:rsidP="002B2E05">
            <w:pPr>
              <w:pStyle w:val="ListParagraph"/>
              <w:numPr>
                <w:ilvl w:val="0"/>
                <w:numId w:val="109"/>
              </w:numPr>
              <w:ind w:left="489" w:hanging="270"/>
              <w:contextualSpacing/>
              <w:rPr>
                <w:bCs/>
                <w:iCs/>
                <w:lang w:val="de-DE"/>
              </w:rPr>
            </w:pPr>
            <w:r>
              <w:rPr>
                <w:bCs/>
                <w:iCs/>
                <w:lang w:val="de-DE"/>
              </w:rPr>
              <w:t>Comparing two or more items,collaborative problem solving, reporting on a meeting</w:t>
            </w:r>
          </w:p>
          <w:p w:rsidR="002B2E05" w:rsidRPr="00003281" w:rsidRDefault="002B2E05" w:rsidP="002B2E05">
            <w:pPr>
              <w:pStyle w:val="ListParagraph"/>
              <w:numPr>
                <w:ilvl w:val="0"/>
                <w:numId w:val="109"/>
              </w:numPr>
              <w:ind w:left="489" w:hanging="270"/>
              <w:contextualSpacing/>
              <w:rPr>
                <w:bCs/>
                <w:iCs/>
                <w:lang w:val="de-DE"/>
              </w:rPr>
            </w:pPr>
            <w:r>
              <w:rPr>
                <w:bCs/>
                <w:iCs/>
                <w:lang w:val="de-DE"/>
              </w:rPr>
              <w:t>Superlative adjectives: the -est of, the most/least (adj) of</w:t>
            </w:r>
          </w:p>
          <w:p w:rsidR="002B2E05" w:rsidRDefault="002B2E05" w:rsidP="002B2E05">
            <w:pPr>
              <w:pStyle w:val="ListParagraph"/>
              <w:numPr>
                <w:ilvl w:val="0"/>
                <w:numId w:val="109"/>
              </w:numPr>
              <w:ind w:left="489" w:hanging="270"/>
              <w:contextualSpacing/>
              <w:rPr>
                <w:bCs/>
                <w:iCs/>
                <w:lang w:val="de-DE"/>
              </w:rPr>
            </w:pPr>
            <w:r>
              <w:rPr>
                <w:bCs/>
                <w:iCs/>
                <w:lang w:val="de-DE"/>
              </w:rPr>
              <w:t>Engine descriptions: cheap, expensive, noisy,...</w:t>
            </w:r>
          </w:p>
          <w:p w:rsidR="002B2E05" w:rsidRPr="00B47D27" w:rsidRDefault="002B2E05" w:rsidP="00DD4544">
            <w:pPr>
              <w:rPr>
                <w:b/>
                <w:bCs/>
                <w:i/>
              </w:rPr>
            </w:pPr>
            <w:r w:rsidRPr="00A41096">
              <w:rPr>
                <w:b/>
                <w:bCs/>
                <w:i/>
              </w:rPr>
              <w:t>Unit 4 :</w:t>
            </w:r>
            <w:r w:rsidRPr="00B47D27">
              <w:rPr>
                <w:b/>
                <w:bCs/>
                <w:i/>
              </w:rPr>
              <w:t xml:space="preserve"> </w:t>
            </w:r>
            <w:r>
              <w:rPr>
                <w:b/>
                <w:bCs/>
              </w:rPr>
              <w:t>Procedures</w:t>
            </w:r>
          </w:p>
          <w:p w:rsidR="002B2E05" w:rsidRPr="00003281" w:rsidRDefault="002B2E05" w:rsidP="00DD4544">
            <w:pPr>
              <w:jc w:val="both"/>
              <w:rPr>
                <w:b/>
                <w:bCs/>
                <w:iCs/>
                <w:lang w:val="de-DE"/>
              </w:rPr>
            </w:pPr>
            <w:r>
              <w:rPr>
                <w:b/>
                <w:bCs/>
                <w:iCs/>
                <w:lang w:val="de-DE"/>
              </w:rPr>
              <w:t>1. Safety</w:t>
            </w:r>
          </w:p>
          <w:p w:rsidR="002B2E05" w:rsidRPr="00003281" w:rsidRDefault="002B2E05" w:rsidP="002B2E05">
            <w:pPr>
              <w:pStyle w:val="ListParagraph"/>
              <w:numPr>
                <w:ilvl w:val="0"/>
                <w:numId w:val="109"/>
              </w:numPr>
              <w:ind w:left="489" w:hanging="270"/>
              <w:contextualSpacing/>
              <w:rPr>
                <w:bCs/>
                <w:iCs/>
                <w:lang w:val="de-DE"/>
              </w:rPr>
            </w:pPr>
            <w:r>
              <w:rPr>
                <w:bCs/>
                <w:iCs/>
                <w:lang w:val="de-DE"/>
              </w:rPr>
              <w:t xml:space="preserve">Describing safety hazards, explaining safety procedures, expressing necessity </w:t>
            </w:r>
          </w:p>
          <w:p w:rsidR="002B2E05" w:rsidRPr="00003281" w:rsidRDefault="002B2E05" w:rsidP="002B2E05">
            <w:pPr>
              <w:pStyle w:val="ListParagraph"/>
              <w:numPr>
                <w:ilvl w:val="0"/>
                <w:numId w:val="109"/>
              </w:numPr>
              <w:ind w:left="489" w:hanging="270"/>
              <w:contextualSpacing/>
              <w:rPr>
                <w:bCs/>
                <w:iCs/>
                <w:lang w:val="de-DE"/>
              </w:rPr>
            </w:pPr>
            <w:r>
              <w:rPr>
                <w:bCs/>
                <w:iCs/>
                <w:lang w:val="de-DE"/>
              </w:rPr>
              <w:t xml:space="preserve">Model: should/must/have to/need to </w:t>
            </w:r>
          </w:p>
          <w:p w:rsidR="002B2E05" w:rsidRPr="00003281" w:rsidRDefault="002B2E05" w:rsidP="002B2E05">
            <w:pPr>
              <w:pStyle w:val="ListParagraph"/>
              <w:numPr>
                <w:ilvl w:val="0"/>
                <w:numId w:val="109"/>
              </w:numPr>
              <w:ind w:left="489" w:hanging="270"/>
              <w:contextualSpacing/>
              <w:rPr>
                <w:bCs/>
                <w:iCs/>
                <w:lang w:val="de-DE"/>
              </w:rPr>
            </w:pPr>
            <w:r>
              <w:rPr>
                <w:bCs/>
                <w:iCs/>
                <w:lang w:val="de-DE"/>
              </w:rPr>
              <w:t xml:space="preserve">Model + passive: helmets must be worn/have to be worn/ should be worn  </w:t>
            </w:r>
          </w:p>
          <w:p w:rsidR="002B2E05" w:rsidRDefault="002B2E05" w:rsidP="002B2E05">
            <w:pPr>
              <w:pStyle w:val="ListParagraph"/>
              <w:numPr>
                <w:ilvl w:val="0"/>
                <w:numId w:val="109"/>
              </w:numPr>
              <w:ind w:left="489" w:hanging="270"/>
              <w:contextualSpacing/>
              <w:rPr>
                <w:bCs/>
                <w:iCs/>
                <w:lang w:val="de-DE"/>
              </w:rPr>
            </w:pPr>
            <w:r>
              <w:rPr>
                <w:bCs/>
                <w:iCs/>
                <w:lang w:val="de-DE"/>
              </w:rPr>
              <w:t>Warehouse: aisle, fork, pallet, ramp,...</w:t>
            </w:r>
          </w:p>
          <w:p w:rsidR="002B2E05" w:rsidRDefault="002B2E05" w:rsidP="002B2E05">
            <w:pPr>
              <w:pStyle w:val="ListParagraph"/>
              <w:numPr>
                <w:ilvl w:val="0"/>
                <w:numId w:val="109"/>
              </w:numPr>
              <w:ind w:left="489" w:hanging="270"/>
              <w:contextualSpacing/>
              <w:rPr>
                <w:bCs/>
                <w:iCs/>
                <w:lang w:val="de-DE"/>
              </w:rPr>
            </w:pPr>
            <w:r>
              <w:rPr>
                <w:bCs/>
                <w:iCs/>
                <w:lang w:val="de-DE"/>
              </w:rPr>
              <w:t>Warning labels: fragile, keep frozen, keep upright,...</w:t>
            </w:r>
          </w:p>
          <w:p w:rsidR="002B2E05" w:rsidRPr="00003281" w:rsidRDefault="002B2E05" w:rsidP="00DD4544">
            <w:pPr>
              <w:jc w:val="both"/>
              <w:rPr>
                <w:b/>
                <w:bCs/>
                <w:iCs/>
                <w:lang w:val="de-DE"/>
              </w:rPr>
            </w:pPr>
            <w:r>
              <w:rPr>
                <w:b/>
                <w:bCs/>
                <w:iCs/>
                <w:lang w:val="de-DE"/>
              </w:rPr>
              <w:t>2. Emergency</w:t>
            </w:r>
          </w:p>
          <w:p w:rsidR="002B2E05" w:rsidRPr="00003281" w:rsidRDefault="002B2E05" w:rsidP="002B2E05">
            <w:pPr>
              <w:pStyle w:val="ListParagraph"/>
              <w:numPr>
                <w:ilvl w:val="0"/>
                <w:numId w:val="109"/>
              </w:numPr>
              <w:ind w:left="489" w:hanging="270"/>
              <w:contextualSpacing/>
              <w:rPr>
                <w:bCs/>
                <w:iCs/>
                <w:lang w:val="de-DE"/>
              </w:rPr>
            </w:pPr>
            <w:r>
              <w:rPr>
                <w:bCs/>
                <w:iCs/>
                <w:lang w:val="de-DE"/>
              </w:rPr>
              <w:t>Brainstorming, recommending action</w:t>
            </w:r>
          </w:p>
          <w:p w:rsidR="002B2E05" w:rsidRPr="00003281" w:rsidRDefault="002B2E05" w:rsidP="002B2E05">
            <w:pPr>
              <w:pStyle w:val="ListParagraph"/>
              <w:numPr>
                <w:ilvl w:val="0"/>
                <w:numId w:val="109"/>
              </w:numPr>
              <w:ind w:left="489" w:hanging="270"/>
              <w:contextualSpacing/>
              <w:rPr>
                <w:bCs/>
                <w:iCs/>
                <w:lang w:val="de-DE"/>
              </w:rPr>
            </w:pPr>
            <w:r>
              <w:rPr>
                <w:bCs/>
                <w:iCs/>
                <w:lang w:val="de-DE"/>
              </w:rPr>
              <w:t>Revision of zero conditional</w:t>
            </w:r>
          </w:p>
          <w:p w:rsidR="002B2E05" w:rsidRPr="00003281" w:rsidRDefault="002B2E05" w:rsidP="002B2E05">
            <w:pPr>
              <w:pStyle w:val="ListParagraph"/>
              <w:numPr>
                <w:ilvl w:val="0"/>
                <w:numId w:val="109"/>
              </w:numPr>
              <w:ind w:left="489" w:hanging="270"/>
              <w:contextualSpacing/>
              <w:rPr>
                <w:bCs/>
                <w:iCs/>
                <w:lang w:val="de-DE"/>
              </w:rPr>
            </w:pPr>
            <w:r>
              <w:rPr>
                <w:bCs/>
                <w:iCs/>
                <w:lang w:val="de-DE"/>
              </w:rPr>
              <w:t>Necessity: must/have to/need to</w:t>
            </w:r>
          </w:p>
          <w:p w:rsidR="002B2E05" w:rsidRDefault="002B2E05" w:rsidP="002B2E05">
            <w:pPr>
              <w:pStyle w:val="ListParagraph"/>
              <w:numPr>
                <w:ilvl w:val="0"/>
                <w:numId w:val="109"/>
              </w:numPr>
              <w:ind w:left="489" w:hanging="270"/>
              <w:contextualSpacing/>
              <w:rPr>
                <w:bCs/>
                <w:iCs/>
                <w:lang w:val="de-DE"/>
              </w:rPr>
            </w:pPr>
            <w:r>
              <w:rPr>
                <w:bCs/>
                <w:iCs/>
                <w:lang w:val="de-DE"/>
              </w:rPr>
              <w:t>Recommendation: should</w:t>
            </w:r>
          </w:p>
          <w:p w:rsidR="002B2E05" w:rsidRDefault="002B2E05" w:rsidP="002B2E05">
            <w:pPr>
              <w:pStyle w:val="ListParagraph"/>
              <w:numPr>
                <w:ilvl w:val="0"/>
                <w:numId w:val="109"/>
              </w:numPr>
              <w:ind w:left="489" w:hanging="270"/>
              <w:contextualSpacing/>
              <w:rPr>
                <w:bCs/>
                <w:iCs/>
                <w:lang w:val="de-DE"/>
              </w:rPr>
            </w:pPr>
            <w:r>
              <w:rPr>
                <w:bCs/>
                <w:iCs/>
                <w:lang w:val="de-DE"/>
              </w:rPr>
              <w:t>Scuba diving: buoy, buoyant, surface,...</w:t>
            </w:r>
          </w:p>
          <w:p w:rsidR="002B2E05" w:rsidRPr="00260321" w:rsidRDefault="002B2E05" w:rsidP="002B2E05">
            <w:pPr>
              <w:pStyle w:val="ListParagraph"/>
              <w:numPr>
                <w:ilvl w:val="0"/>
                <w:numId w:val="109"/>
              </w:numPr>
              <w:ind w:left="489" w:hanging="270"/>
              <w:contextualSpacing/>
              <w:rPr>
                <w:bCs/>
                <w:iCs/>
                <w:lang w:val="de-DE"/>
              </w:rPr>
            </w:pPr>
            <w:r>
              <w:rPr>
                <w:bCs/>
                <w:iCs/>
                <w:lang w:val="de-DE"/>
              </w:rPr>
              <w:t>Rescue/first aid: artificial respiration, casualty, treatment,...</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D4544">
            <w:pPr>
              <w:pStyle w:val="NormalWeb"/>
              <w:numPr>
                <w:ilvl w:val="0"/>
                <w:numId w:val="1"/>
              </w:numPr>
              <w:spacing w:before="60" w:beforeAutospacing="0" w:after="60" w:afterAutospacing="0"/>
              <w:ind w:left="426" w:hanging="284"/>
              <w:rPr>
                <w:bCs/>
                <w:lang w:val="de-DE"/>
              </w:rPr>
            </w:pPr>
            <w:r>
              <w:rPr>
                <w:bCs/>
                <w:lang w:val="de-DE"/>
              </w:rPr>
              <w:t>Group work</w:t>
            </w:r>
          </w:p>
        </w:tc>
        <w:tc>
          <w:tcPr>
            <w:tcW w:w="785" w:type="pct"/>
            <w:shd w:val="clear" w:color="auto" w:fill="auto"/>
          </w:tcPr>
          <w:p w:rsidR="002B2E05" w:rsidRPr="00AE7261" w:rsidRDefault="002B2E05" w:rsidP="00DD4544">
            <w:pPr>
              <w:pStyle w:val="NormalWeb"/>
              <w:jc w:val="center"/>
              <w:rPr>
                <w:bCs/>
                <w:lang w:val="de-DE"/>
              </w:rPr>
            </w:pPr>
          </w:p>
          <w:p w:rsidR="002B2E05" w:rsidRPr="001D57EA"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AE7261"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spacing w:before="60" w:after="60"/>
              <w:jc w:val="both"/>
              <w:rPr>
                <w:bCs/>
                <w:i/>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1D57EA" w:rsidRDefault="002B2E05" w:rsidP="00DD4544">
            <w:pPr>
              <w:spacing w:before="60" w:after="60"/>
              <w:jc w:val="center"/>
              <w:rPr>
                <w:bCs/>
                <w:lang w:val="de-DE"/>
              </w:rPr>
            </w:pPr>
            <w:r>
              <w:rPr>
                <w:bCs/>
                <w:lang w:val="de-DE"/>
              </w:rPr>
              <w:t>G1.1, G1.2, G2.1, G2.2, G3.1</w:t>
            </w:r>
          </w:p>
        </w:tc>
      </w:tr>
      <w:tr w:rsidR="002B2E05" w:rsidRPr="00AE7261" w:rsidTr="00DD4544">
        <w:trPr>
          <w:trHeight w:val="491"/>
        </w:trPr>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rPr>
            </w:pPr>
            <w:r w:rsidRPr="009A6A54">
              <w:rPr>
                <w:b/>
                <w:bCs/>
                <w:i/>
              </w:rPr>
              <w:t xml:space="preserve">Unit </w:t>
            </w:r>
            <w:r>
              <w:rPr>
                <w:b/>
                <w:bCs/>
                <w:i/>
              </w:rPr>
              <w:t>6</w:t>
            </w:r>
            <w:r w:rsidRPr="009A6A54">
              <w:rPr>
                <w:b/>
                <w:bCs/>
                <w:i/>
              </w:rPr>
              <w:t xml:space="preserve"> :</w:t>
            </w:r>
            <w:r>
              <w:rPr>
                <w:b/>
                <w:bCs/>
              </w:rPr>
              <w:t xml:space="preserve"> Procedures </w:t>
            </w:r>
            <w:r w:rsidRPr="00F30288">
              <w:rPr>
                <w:bCs/>
                <w:i/>
              </w:rPr>
              <w:t>(Continued)</w:t>
            </w:r>
          </w:p>
          <w:p w:rsidR="002B2E05" w:rsidRPr="00E65AD5" w:rsidRDefault="002B2E05" w:rsidP="00DD4544">
            <w:pPr>
              <w:pStyle w:val="NormalWeb"/>
              <w:spacing w:before="0" w:beforeAutospacing="0" w:after="0" w:afterAutospacing="0"/>
              <w:rPr>
                <w:b/>
                <w:bCs/>
                <w:i/>
              </w:rPr>
            </w:pPr>
            <w:r>
              <w:rPr>
                <w:b/>
                <w:bCs/>
              </w:rPr>
              <w:t>Review Unit C</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
                <w:bCs/>
                <w:iCs/>
                <w:lang w:val="de-DE"/>
              </w:rPr>
            </w:pPr>
            <w:r w:rsidRPr="009A6A54">
              <w:rPr>
                <w:b/>
                <w:bCs/>
                <w:i/>
              </w:rPr>
              <w:t>Unit 4 :</w:t>
            </w:r>
            <w:r>
              <w:rPr>
                <w:b/>
                <w:bCs/>
              </w:rPr>
              <w:t xml:space="preserve"> Movement </w:t>
            </w:r>
            <w:r w:rsidRPr="00F30288">
              <w:rPr>
                <w:bCs/>
                <w:i/>
              </w:rPr>
              <w:t>(Continued)</w:t>
            </w:r>
          </w:p>
          <w:p w:rsidR="002B2E05" w:rsidRPr="00003281" w:rsidRDefault="002B2E05" w:rsidP="00DD4544">
            <w:pPr>
              <w:jc w:val="both"/>
              <w:rPr>
                <w:b/>
                <w:bCs/>
                <w:iCs/>
                <w:lang w:val="de-DE"/>
              </w:rPr>
            </w:pPr>
            <w:r>
              <w:rPr>
                <w:b/>
                <w:bCs/>
                <w:iCs/>
                <w:lang w:val="de-DE"/>
              </w:rPr>
              <w:t>3. Directions</w:t>
            </w:r>
          </w:p>
          <w:p w:rsidR="002B2E05" w:rsidRPr="00003281" w:rsidRDefault="002B2E05" w:rsidP="002B2E05">
            <w:pPr>
              <w:pStyle w:val="ListParagraph"/>
              <w:numPr>
                <w:ilvl w:val="0"/>
                <w:numId w:val="109"/>
              </w:numPr>
              <w:ind w:left="489" w:hanging="270"/>
              <w:contextualSpacing/>
              <w:rPr>
                <w:bCs/>
                <w:iCs/>
                <w:lang w:val="de-DE"/>
              </w:rPr>
            </w:pPr>
            <w:r>
              <w:rPr>
                <w:bCs/>
                <w:iCs/>
                <w:lang w:val="de-DE"/>
              </w:rPr>
              <w:t xml:space="preserve">Giving directions to a location, following directions </w:t>
            </w:r>
          </w:p>
          <w:p w:rsidR="002B2E05" w:rsidRPr="00003281" w:rsidRDefault="002B2E05" w:rsidP="002B2E05">
            <w:pPr>
              <w:pStyle w:val="ListParagraph"/>
              <w:numPr>
                <w:ilvl w:val="0"/>
                <w:numId w:val="109"/>
              </w:numPr>
              <w:ind w:left="489" w:hanging="270"/>
              <w:contextualSpacing/>
              <w:rPr>
                <w:bCs/>
                <w:iCs/>
                <w:lang w:val="de-DE"/>
              </w:rPr>
            </w:pPr>
            <w:r>
              <w:rPr>
                <w:bCs/>
                <w:iCs/>
                <w:lang w:val="de-DE"/>
              </w:rPr>
              <w:t>Revision of (a) there is/are, (b) if, (c) will, (d) present continuous</w:t>
            </w:r>
          </w:p>
          <w:p w:rsidR="002B2E05" w:rsidRPr="00003281" w:rsidRDefault="002B2E05" w:rsidP="002B2E05">
            <w:pPr>
              <w:pStyle w:val="ListParagraph"/>
              <w:numPr>
                <w:ilvl w:val="0"/>
                <w:numId w:val="109"/>
              </w:numPr>
              <w:ind w:left="489" w:hanging="270"/>
              <w:contextualSpacing/>
              <w:rPr>
                <w:bCs/>
                <w:iCs/>
                <w:lang w:val="de-DE"/>
              </w:rPr>
            </w:pPr>
            <w:r>
              <w:rPr>
                <w:bCs/>
                <w:iCs/>
                <w:lang w:val="de-DE"/>
              </w:rPr>
              <w:t xml:space="preserve">Landmarks : gantry, roundabout, slip road,...  </w:t>
            </w:r>
          </w:p>
          <w:p w:rsidR="002B2E05" w:rsidRDefault="002B2E05" w:rsidP="002B2E05">
            <w:pPr>
              <w:pStyle w:val="ListParagraph"/>
              <w:numPr>
                <w:ilvl w:val="0"/>
                <w:numId w:val="109"/>
              </w:numPr>
              <w:ind w:left="489" w:hanging="270"/>
              <w:contextualSpacing/>
              <w:rPr>
                <w:bCs/>
                <w:iCs/>
                <w:lang w:val="de-DE"/>
              </w:rPr>
            </w:pPr>
            <w:r>
              <w:rPr>
                <w:bCs/>
                <w:iCs/>
                <w:lang w:val="de-DE"/>
              </w:rPr>
              <w:t>Direction phrases: turn left, straight ahead,...</w:t>
            </w:r>
          </w:p>
          <w:p w:rsidR="002B2E05" w:rsidRDefault="002B2E05" w:rsidP="00DD4544">
            <w:pPr>
              <w:pStyle w:val="NormalWeb"/>
              <w:spacing w:before="0" w:beforeAutospacing="0" w:after="0" w:afterAutospacing="0"/>
              <w:rPr>
                <w:b/>
                <w:bCs/>
                <w:i/>
              </w:rPr>
            </w:pPr>
            <w:r>
              <w:rPr>
                <w:b/>
                <w:bCs/>
              </w:rPr>
              <w:t>Review Unit C</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1A7739" w:rsidRDefault="002B2E05" w:rsidP="00DD4544">
            <w:pPr>
              <w:pStyle w:val="NormalWeb"/>
              <w:numPr>
                <w:ilvl w:val="0"/>
                <w:numId w:val="1"/>
              </w:numPr>
              <w:spacing w:before="60" w:beforeAutospacing="0" w:after="60" w:afterAutospacing="0"/>
              <w:ind w:left="426" w:hanging="284"/>
              <w:rPr>
                <w:b/>
                <w:bCs/>
                <w:i/>
              </w:rPr>
            </w:pPr>
            <w:r>
              <w:rPr>
                <w:bCs/>
                <w:lang w:val="de-DE"/>
              </w:rPr>
              <w:t>Group work</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002380" w:rsidRDefault="002B2E05" w:rsidP="00DD4544">
            <w:pPr>
              <w:pStyle w:val="NormalWeb"/>
              <w:spacing w:before="0" w:beforeAutospacing="0" w:after="0" w:afterAutospacing="0"/>
              <w:rPr>
                <w:bCs/>
              </w:rPr>
            </w:pPr>
            <w:r w:rsidRPr="00F30288">
              <w:rPr>
                <w:bCs/>
                <w:lang w:val="de-DE"/>
              </w:rPr>
              <w:t xml:space="preserve">Homework : </w:t>
            </w:r>
            <w:r>
              <w:t>Do exercises as requested</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AE7261" w:rsidTr="00DD4544">
        <w:trPr>
          <w:trHeight w:val="440"/>
        </w:trPr>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AE7261" w:rsidRDefault="002B2E05" w:rsidP="00DD4544">
            <w:pPr>
              <w:pStyle w:val="NormalWeb"/>
              <w:spacing w:before="0" w:beforeAutospacing="0" w:after="0" w:afterAutospacing="0"/>
              <w:rPr>
                <w:bCs/>
                <w:lang w:val="de-DE"/>
              </w:rPr>
            </w:pPr>
            <w:r w:rsidRPr="00671900">
              <w:rPr>
                <w:b/>
                <w:bCs/>
                <w:i/>
              </w:rPr>
              <w:t xml:space="preserve">Unit </w:t>
            </w:r>
            <w:r>
              <w:rPr>
                <w:b/>
                <w:bCs/>
                <w:i/>
              </w:rPr>
              <w:t>8</w:t>
            </w:r>
            <w:r>
              <w:rPr>
                <w:b/>
                <w:bCs/>
              </w:rPr>
              <w:t xml:space="preserve"> : Energy</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6E4878">
        <w:trPr>
          <w:trHeight w:val="397"/>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Pr>
                <w:b/>
                <w:bCs/>
                <w:iCs/>
                <w:lang w:val="de-DE"/>
              </w:rPr>
              <w:t>1. Wave power</w:t>
            </w:r>
          </w:p>
          <w:p w:rsidR="002B2E05" w:rsidRDefault="002B2E05" w:rsidP="002B2E05">
            <w:pPr>
              <w:pStyle w:val="ListParagraph"/>
              <w:numPr>
                <w:ilvl w:val="0"/>
                <w:numId w:val="109"/>
              </w:numPr>
              <w:ind w:left="489" w:hanging="270"/>
              <w:contextualSpacing/>
              <w:rPr>
                <w:bCs/>
                <w:iCs/>
                <w:lang w:val="de-DE"/>
              </w:rPr>
            </w:pPr>
            <w:r>
              <w:rPr>
                <w:bCs/>
                <w:iCs/>
                <w:lang w:val="de-DE"/>
              </w:rPr>
              <w:t>Describing motion, describing how it works, presenting information orally</w:t>
            </w:r>
          </w:p>
          <w:p w:rsidR="002B2E05" w:rsidRDefault="002B2E05" w:rsidP="002B2E05">
            <w:pPr>
              <w:pStyle w:val="ListParagraph"/>
              <w:numPr>
                <w:ilvl w:val="0"/>
                <w:numId w:val="109"/>
              </w:numPr>
              <w:ind w:left="489" w:hanging="270"/>
              <w:contextualSpacing/>
              <w:rPr>
                <w:bCs/>
                <w:iCs/>
                <w:lang w:val="de-DE"/>
              </w:rPr>
            </w:pPr>
            <w:r>
              <w:rPr>
                <w:bCs/>
                <w:iCs/>
                <w:lang w:val="de-DE"/>
              </w:rPr>
              <w:t>Revision of a range of language forms</w:t>
            </w:r>
          </w:p>
          <w:p w:rsidR="002B2E05" w:rsidRPr="00110AA4" w:rsidRDefault="002B2E05" w:rsidP="002B2E05">
            <w:pPr>
              <w:pStyle w:val="ListParagraph"/>
              <w:numPr>
                <w:ilvl w:val="0"/>
                <w:numId w:val="109"/>
              </w:numPr>
              <w:ind w:left="489" w:hanging="270"/>
              <w:contextualSpacing/>
              <w:rPr>
                <w:bCs/>
                <w:iCs/>
                <w:lang w:val="de-DE"/>
              </w:rPr>
            </w:pPr>
            <w:r>
              <w:rPr>
                <w:bCs/>
                <w:iCs/>
                <w:lang w:val="de-DE"/>
              </w:rPr>
              <w:t xml:space="preserve">Movement: clockwise, linear, oscillating, reciprocating, rotary </w:t>
            </w:r>
          </w:p>
          <w:p w:rsidR="002B2E05" w:rsidRPr="00003281" w:rsidRDefault="002B2E05" w:rsidP="00DD4544">
            <w:pPr>
              <w:jc w:val="both"/>
              <w:rPr>
                <w:b/>
                <w:bCs/>
                <w:iCs/>
                <w:lang w:val="de-DE"/>
              </w:rPr>
            </w:pPr>
            <w:r>
              <w:rPr>
                <w:b/>
                <w:bCs/>
                <w:iCs/>
                <w:lang w:val="de-DE"/>
              </w:rPr>
              <w:t>2. Engines</w:t>
            </w:r>
          </w:p>
          <w:p w:rsidR="002B2E05" w:rsidRPr="0085231E" w:rsidRDefault="002B2E05" w:rsidP="002B2E05">
            <w:pPr>
              <w:pStyle w:val="ListParagraph"/>
              <w:numPr>
                <w:ilvl w:val="0"/>
                <w:numId w:val="109"/>
              </w:numPr>
              <w:spacing w:before="60" w:after="60"/>
              <w:ind w:left="489" w:hanging="270"/>
              <w:contextualSpacing/>
              <w:rPr>
                <w:bCs/>
                <w:i/>
                <w:lang w:val="de-DE"/>
              </w:rPr>
            </w:pPr>
            <w:r>
              <w:rPr>
                <w:bCs/>
                <w:iCs/>
                <w:lang w:val="de-DE"/>
              </w:rPr>
              <w:t>Actions in sequence, simultaneous actions, a mechanical cycle</w:t>
            </w:r>
          </w:p>
          <w:p w:rsidR="002B2E05" w:rsidRPr="0085231E" w:rsidRDefault="002B2E05" w:rsidP="002B2E05">
            <w:pPr>
              <w:pStyle w:val="ListParagraph"/>
              <w:numPr>
                <w:ilvl w:val="0"/>
                <w:numId w:val="109"/>
              </w:numPr>
              <w:spacing w:before="60" w:after="60"/>
              <w:ind w:left="489" w:hanging="270"/>
              <w:contextualSpacing/>
              <w:rPr>
                <w:bCs/>
                <w:i/>
                <w:lang w:val="de-DE"/>
              </w:rPr>
            </w:pPr>
            <w:r>
              <w:rPr>
                <w:bCs/>
                <w:iCs/>
                <w:lang w:val="de-DE"/>
              </w:rPr>
              <w:t>Time clauses: when, as</w:t>
            </w:r>
          </w:p>
          <w:p w:rsidR="002B2E05" w:rsidRPr="0085231E" w:rsidRDefault="002B2E05" w:rsidP="002B2E05">
            <w:pPr>
              <w:pStyle w:val="ListParagraph"/>
              <w:numPr>
                <w:ilvl w:val="0"/>
                <w:numId w:val="109"/>
              </w:numPr>
              <w:spacing w:before="60" w:after="60"/>
              <w:ind w:left="489" w:hanging="270"/>
              <w:contextualSpacing/>
              <w:rPr>
                <w:bCs/>
                <w:i/>
                <w:lang w:val="de-DE"/>
              </w:rPr>
            </w:pPr>
            <w:r>
              <w:rPr>
                <w:bCs/>
                <w:iCs/>
                <w:lang w:val="de-DE"/>
              </w:rPr>
              <w:t>Adverbials: after this, at the same time</w:t>
            </w:r>
          </w:p>
          <w:p w:rsidR="002B2E05" w:rsidRPr="0085231E" w:rsidRDefault="002B2E05" w:rsidP="002B2E05">
            <w:pPr>
              <w:pStyle w:val="ListParagraph"/>
              <w:numPr>
                <w:ilvl w:val="0"/>
                <w:numId w:val="109"/>
              </w:numPr>
              <w:spacing w:before="60" w:after="60"/>
              <w:ind w:left="489" w:hanging="270"/>
              <w:contextualSpacing/>
              <w:rPr>
                <w:bCs/>
                <w:i/>
                <w:lang w:val="de-DE"/>
              </w:rPr>
            </w:pPr>
            <w:r>
              <w:rPr>
                <w:bCs/>
                <w:iCs/>
                <w:lang w:val="de-DE"/>
              </w:rPr>
              <w:t>Cohesion: this/which refering to a whole clause</w:t>
            </w:r>
          </w:p>
          <w:p w:rsidR="002B2E05" w:rsidRPr="000823AE" w:rsidRDefault="002B2E05" w:rsidP="002B2E05">
            <w:pPr>
              <w:pStyle w:val="ListParagraph"/>
              <w:numPr>
                <w:ilvl w:val="0"/>
                <w:numId w:val="109"/>
              </w:numPr>
              <w:spacing w:before="60" w:after="60"/>
              <w:ind w:left="489" w:hanging="270"/>
              <w:contextualSpacing/>
              <w:rPr>
                <w:bCs/>
                <w:i/>
                <w:lang w:val="de-DE"/>
              </w:rPr>
            </w:pPr>
            <w:r>
              <w:rPr>
                <w:bCs/>
                <w:iCs/>
                <w:lang w:val="de-DE"/>
              </w:rPr>
              <w:t>Engine parts: cam, camshaft, exhaust valve,...</w:t>
            </w:r>
          </w:p>
          <w:p w:rsidR="002B2E05" w:rsidRPr="000823AE" w:rsidRDefault="002B2E05" w:rsidP="00DD4544">
            <w:pPr>
              <w:spacing w:before="60" w:after="60"/>
              <w:jc w:val="both"/>
              <w:rPr>
                <w:bCs/>
                <w:i/>
                <w:lang w:val="de-DE"/>
              </w:rPr>
            </w:pPr>
            <w:r>
              <w:rPr>
                <w:b/>
                <w:bCs/>
                <w:lang w:val="de-DE"/>
              </w:rPr>
              <w:t>Main methods</w:t>
            </w:r>
            <w:r w:rsidRPr="000823AE">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Case study</w:t>
            </w:r>
          </w:p>
          <w:p w:rsidR="002B2E05" w:rsidRPr="001A7739" w:rsidRDefault="002B2E05" w:rsidP="00DD4544">
            <w:pPr>
              <w:pStyle w:val="NormalWeb"/>
              <w:numPr>
                <w:ilvl w:val="0"/>
                <w:numId w:val="1"/>
              </w:numPr>
              <w:spacing w:before="60" w:beforeAutospacing="0" w:after="60" w:afterAutospacing="0"/>
              <w:ind w:left="426" w:hanging="284"/>
              <w:rPr>
                <w:b/>
                <w:bCs/>
                <w:i/>
              </w:rPr>
            </w:pPr>
            <w:r>
              <w:rPr>
                <w:bCs/>
                <w:lang w:val="de-DE"/>
              </w:rPr>
              <w:t>Pair work</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412E2" w:rsidRDefault="002B2E05" w:rsidP="00DD4544">
            <w:pPr>
              <w:spacing w:before="60" w:after="60"/>
              <w:jc w:val="center"/>
              <w:rPr>
                <w:bCs/>
                <w:lang w:val="de-DE"/>
              </w:rPr>
            </w:pPr>
            <w:r>
              <w:rPr>
                <w:bCs/>
                <w:lang w:val="de-DE"/>
              </w:rPr>
              <w:t>G1.1, G1.2, G2.1, G2.2, G3.1</w:t>
            </w:r>
          </w:p>
        </w:tc>
      </w:tr>
      <w:tr w:rsidR="002B2E05" w:rsidRPr="00AE7261" w:rsidTr="00DD4544">
        <w:trPr>
          <w:trHeight w:val="450"/>
        </w:trPr>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3E6209" w:rsidRDefault="002B2E05" w:rsidP="00DD4544">
            <w:pPr>
              <w:pStyle w:val="NormalWeb"/>
              <w:spacing w:before="0" w:beforeAutospacing="0" w:after="0" w:afterAutospacing="0"/>
              <w:rPr>
                <w:b/>
                <w:bCs/>
                <w:lang w:val="de-DE"/>
              </w:rPr>
            </w:pPr>
            <w:r>
              <w:rPr>
                <w:b/>
                <w:bCs/>
                <w:i/>
              </w:rPr>
              <w:t>Mid-term Test</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7D497F" w:rsidRDefault="002B2E05" w:rsidP="002B2E05">
            <w:pPr>
              <w:pStyle w:val="ListParagraph"/>
              <w:numPr>
                <w:ilvl w:val="0"/>
                <w:numId w:val="109"/>
              </w:numPr>
              <w:ind w:left="489" w:hanging="270"/>
              <w:contextualSpacing/>
              <w:rPr>
                <w:bCs/>
                <w:iCs/>
                <w:lang w:val="de-DE"/>
              </w:rPr>
            </w:pPr>
            <w:r>
              <w:rPr>
                <w:bCs/>
                <w:iCs/>
                <w:lang w:val="de-DE"/>
              </w:rPr>
              <w:t>Mid-term test</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AE7261" w:rsidTr="00DD4544">
        <w:trPr>
          <w:trHeight w:val="450"/>
        </w:trPr>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rPr>
            </w:pPr>
            <w:r w:rsidRPr="006A67F8">
              <w:rPr>
                <w:b/>
                <w:bCs/>
                <w:i/>
              </w:rPr>
              <w:t xml:space="preserve">Unit </w:t>
            </w:r>
            <w:r>
              <w:rPr>
                <w:b/>
                <w:bCs/>
                <w:i/>
              </w:rPr>
              <w:t>8</w:t>
            </w:r>
            <w:r w:rsidRPr="007A4570">
              <w:rPr>
                <w:b/>
                <w:bCs/>
              </w:rPr>
              <w:t xml:space="preserve">: </w:t>
            </w:r>
            <w:r>
              <w:rPr>
                <w:b/>
                <w:bCs/>
              </w:rPr>
              <w:t xml:space="preserve">Energy </w:t>
            </w:r>
            <w:r w:rsidRPr="00F30288">
              <w:rPr>
                <w:bCs/>
                <w:i/>
              </w:rPr>
              <w:t>(Continued)</w:t>
            </w:r>
          </w:p>
          <w:p w:rsidR="002B2E05" w:rsidRPr="001D36F3" w:rsidRDefault="002B2E05" w:rsidP="00DD4544">
            <w:pPr>
              <w:pStyle w:val="NormalWeb"/>
              <w:spacing w:before="0" w:beforeAutospacing="0" w:after="0" w:afterAutospacing="0"/>
              <w:rPr>
                <w:b/>
                <w:bCs/>
                <w:lang w:val="de-DE"/>
              </w:rPr>
            </w:pPr>
            <w:r w:rsidRPr="001D36F3">
              <w:rPr>
                <w:b/>
                <w:bCs/>
              </w:rPr>
              <w:t>Unit 9 : Measurement</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
                <w:bCs/>
                <w:iCs/>
                <w:lang w:val="de-DE"/>
              </w:rPr>
            </w:pPr>
            <w:r w:rsidRPr="006A67F8">
              <w:rPr>
                <w:b/>
                <w:bCs/>
                <w:i/>
              </w:rPr>
              <w:t xml:space="preserve">Unit </w:t>
            </w:r>
            <w:r>
              <w:rPr>
                <w:b/>
                <w:bCs/>
                <w:i/>
              </w:rPr>
              <w:t>8</w:t>
            </w:r>
            <w:r w:rsidRPr="007A4570">
              <w:rPr>
                <w:b/>
                <w:bCs/>
              </w:rPr>
              <w:t xml:space="preserve">: </w:t>
            </w:r>
            <w:r>
              <w:rPr>
                <w:b/>
                <w:bCs/>
              </w:rPr>
              <w:t xml:space="preserve">Energy </w:t>
            </w:r>
            <w:r w:rsidRPr="00F30288">
              <w:rPr>
                <w:bCs/>
                <w:i/>
              </w:rPr>
              <w:t>(Continued)</w:t>
            </w:r>
          </w:p>
          <w:p w:rsidR="002B2E05" w:rsidRPr="00003281" w:rsidRDefault="002B2E05" w:rsidP="00DD4544">
            <w:pPr>
              <w:jc w:val="both"/>
              <w:rPr>
                <w:b/>
                <w:bCs/>
                <w:iCs/>
                <w:lang w:val="de-DE"/>
              </w:rPr>
            </w:pPr>
            <w:r>
              <w:rPr>
                <w:b/>
                <w:bCs/>
                <w:iCs/>
                <w:lang w:val="de-DE"/>
              </w:rPr>
              <w:t>3. Cooling and heating</w:t>
            </w:r>
          </w:p>
          <w:p w:rsidR="002B2E05" w:rsidRPr="007053D5" w:rsidRDefault="002B2E05" w:rsidP="002B2E05">
            <w:pPr>
              <w:pStyle w:val="ListParagraph"/>
              <w:numPr>
                <w:ilvl w:val="0"/>
                <w:numId w:val="109"/>
              </w:numPr>
              <w:spacing w:before="60" w:after="60"/>
              <w:ind w:left="489" w:hanging="270"/>
              <w:contextualSpacing/>
              <w:rPr>
                <w:bCs/>
                <w:i/>
                <w:lang w:val="de-DE"/>
              </w:rPr>
            </w:pPr>
            <w:r>
              <w:rPr>
                <w:bCs/>
                <w:iCs/>
                <w:lang w:val="de-DE"/>
              </w:rPr>
              <w:t>Describing a flow cycle, revision of a range of forms</w:t>
            </w:r>
          </w:p>
          <w:p w:rsidR="002B2E05" w:rsidRPr="007053D5" w:rsidRDefault="002B2E05" w:rsidP="002B2E05">
            <w:pPr>
              <w:pStyle w:val="ListParagraph"/>
              <w:numPr>
                <w:ilvl w:val="0"/>
                <w:numId w:val="109"/>
              </w:numPr>
              <w:spacing w:before="60" w:after="60"/>
              <w:ind w:left="489" w:hanging="270"/>
              <w:contextualSpacing/>
              <w:rPr>
                <w:bCs/>
                <w:i/>
                <w:lang w:val="de-DE"/>
              </w:rPr>
            </w:pPr>
            <w:r>
              <w:rPr>
                <w:bCs/>
                <w:iCs/>
                <w:lang w:val="de-DE"/>
              </w:rPr>
              <w:t>Verb/agent noun/concept noun families; compress/compression/compressor</w:t>
            </w:r>
          </w:p>
          <w:p w:rsidR="002B2E05" w:rsidRPr="003E6209" w:rsidRDefault="002B2E05" w:rsidP="002B2E05">
            <w:pPr>
              <w:pStyle w:val="ListParagraph"/>
              <w:numPr>
                <w:ilvl w:val="0"/>
                <w:numId w:val="109"/>
              </w:numPr>
              <w:spacing w:before="60" w:after="60"/>
              <w:ind w:left="489" w:hanging="270"/>
              <w:contextualSpacing/>
              <w:rPr>
                <w:bCs/>
                <w:i/>
                <w:lang w:val="de-DE"/>
              </w:rPr>
            </w:pPr>
            <w:r>
              <w:rPr>
                <w:bCs/>
                <w:iCs/>
                <w:lang w:val="de-DE"/>
              </w:rPr>
              <w:t>Refrigeration: coil, evaporator, valve,...</w:t>
            </w:r>
          </w:p>
          <w:p w:rsidR="002B2E05" w:rsidRDefault="002B2E05" w:rsidP="00DD4544">
            <w:pPr>
              <w:spacing w:before="60" w:after="60"/>
              <w:jc w:val="both"/>
              <w:rPr>
                <w:b/>
                <w:bCs/>
                <w:i/>
              </w:rPr>
            </w:pPr>
            <w:r w:rsidRPr="003E6209">
              <w:rPr>
                <w:b/>
                <w:bCs/>
                <w:i/>
              </w:rPr>
              <w:t xml:space="preserve">Unit </w:t>
            </w:r>
            <w:r>
              <w:rPr>
                <w:b/>
                <w:bCs/>
                <w:i/>
              </w:rPr>
              <w:t>9</w:t>
            </w:r>
            <w:r w:rsidRPr="003E6209">
              <w:rPr>
                <w:b/>
                <w:bCs/>
                <w:i/>
              </w:rPr>
              <w:t xml:space="preserve"> : </w:t>
            </w:r>
            <w:r>
              <w:rPr>
                <w:b/>
                <w:bCs/>
                <w:i/>
              </w:rPr>
              <w:t>Measurement</w:t>
            </w:r>
          </w:p>
          <w:p w:rsidR="002B2E05" w:rsidRPr="00003281" w:rsidRDefault="002B2E05" w:rsidP="00DD4544">
            <w:pPr>
              <w:jc w:val="both"/>
              <w:rPr>
                <w:b/>
                <w:bCs/>
                <w:iCs/>
                <w:lang w:val="de-DE"/>
              </w:rPr>
            </w:pPr>
            <w:r>
              <w:rPr>
                <w:b/>
                <w:bCs/>
                <w:iCs/>
                <w:lang w:val="de-DE"/>
              </w:rPr>
              <w:t>1. Sports data</w:t>
            </w:r>
          </w:p>
          <w:p w:rsidR="002B2E05" w:rsidRDefault="002B2E05" w:rsidP="002B2E05">
            <w:pPr>
              <w:pStyle w:val="ListParagraph"/>
              <w:numPr>
                <w:ilvl w:val="0"/>
                <w:numId w:val="109"/>
              </w:numPr>
              <w:ind w:left="489" w:hanging="270"/>
              <w:contextualSpacing/>
              <w:rPr>
                <w:bCs/>
                <w:iCs/>
                <w:lang w:val="de-DE"/>
              </w:rPr>
            </w:pPr>
            <w:r>
              <w:rPr>
                <w:bCs/>
                <w:iCs/>
                <w:lang w:val="de-DE"/>
              </w:rPr>
              <w:t>Fractions and percentages, expressing approximation, using maintenance schedules</w:t>
            </w:r>
          </w:p>
          <w:p w:rsidR="002B2E05" w:rsidRDefault="002B2E05" w:rsidP="002B2E05">
            <w:pPr>
              <w:pStyle w:val="ListParagraph"/>
              <w:numPr>
                <w:ilvl w:val="0"/>
                <w:numId w:val="109"/>
              </w:numPr>
              <w:ind w:left="489" w:hanging="270"/>
              <w:contextualSpacing/>
              <w:rPr>
                <w:bCs/>
                <w:iCs/>
                <w:lang w:val="de-DE"/>
              </w:rPr>
            </w:pPr>
            <w:r>
              <w:rPr>
                <w:bCs/>
                <w:iCs/>
                <w:lang w:val="de-DE"/>
              </w:rPr>
              <w:t>Noun clause: check/make sure that...</w:t>
            </w:r>
          </w:p>
          <w:p w:rsidR="002B2E05" w:rsidRDefault="002B2E05" w:rsidP="002B2E05">
            <w:pPr>
              <w:pStyle w:val="ListParagraph"/>
              <w:numPr>
                <w:ilvl w:val="0"/>
                <w:numId w:val="109"/>
              </w:numPr>
              <w:ind w:left="489" w:hanging="270"/>
              <w:contextualSpacing/>
              <w:rPr>
                <w:bCs/>
                <w:iCs/>
                <w:lang w:val="de-DE"/>
              </w:rPr>
            </w:pPr>
            <w:r>
              <w:rPr>
                <w:bCs/>
                <w:iCs/>
                <w:lang w:val="de-DE"/>
              </w:rPr>
              <w:t>Frequency: every 3000 km/at 3000-km invervals; whichever is the sooner</w:t>
            </w:r>
          </w:p>
          <w:p w:rsidR="002B2E05" w:rsidRDefault="002B2E05" w:rsidP="002B2E05">
            <w:pPr>
              <w:pStyle w:val="ListParagraph"/>
              <w:numPr>
                <w:ilvl w:val="0"/>
                <w:numId w:val="109"/>
              </w:numPr>
              <w:ind w:left="489" w:hanging="270"/>
              <w:contextualSpacing/>
              <w:rPr>
                <w:bCs/>
                <w:iCs/>
                <w:lang w:val="de-DE"/>
              </w:rPr>
            </w:pPr>
            <w:r>
              <w:rPr>
                <w:bCs/>
                <w:iCs/>
                <w:lang w:val="de-DE"/>
              </w:rPr>
              <w:t>Approximation: just under/over...</w:t>
            </w:r>
          </w:p>
          <w:p w:rsidR="002B2E05" w:rsidRPr="001D36F3" w:rsidRDefault="002B2E05" w:rsidP="002B2E05">
            <w:pPr>
              <w:pStyle w:val="ListParagraph"/>
              <w:numPr>
                <w:ilvl w:val="0"/>
                <w:numId w:val="109"/>
              </w:numPr>
              <w:ind w:left="489" w:hanging="270"/>
              <w:contextualSpacing/>
              <w:rPr>
                <w:bCs/>
                <w:iCs/>
                <w:lang w:val="de-DE"/>
              </w:rPr>
            </w:pPr>
            <w:r>
              <w:rPr>
                <w:bCs/>
                <w:iCs/>
                <w:lang w:val="de-DE"/>
              </w:rPr>
              <w:t>Instruments: altimeter, barometer,...</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D4544">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6E4878">
        <w:trPr>
          <w:trHeight w:val="397"/>
        </w:trPr>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AE7261" w:rsidRDefault="002B2E05" w:rsidP="00DD4544">
            <w:pPr>
              <w:pStyle w:val="NormalWeb"/>
              <w:rPr>
                <w:b/>
                <w:bCs/>
                <w:lang w:val="de-DE"/>
              </w:rPr>
            </w:pPr>
            <w:r w:rsidRPr="001D36F3">
              <w:rPr>
                <w:b/>
                <w:bCs/>
              </w:rPr>
              <w:t>Unit 9 : Measurement</w:t>
            </w:r>
            <w:r>
              <w:rPr>
                <w:b/>
                <w:bCs/>
              </w:rPr>
              <w:t xml:space="preserve"> </w:t>
            </w:r>
            <w:r w:rsidRPr="00F30288">
              <w:rPr>
                <w:bCs/>
                <w:i/>
              </w:rPr>
              <w:t>(Continued)</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6E4878">
        <w:trPr>
          <w:trHeight w:val="680"/>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Pr>
                <w:b/>
                <w:bCs/>
                <w:iCs/>
                <w:lang w:val="de-DE"/>
              </w:rPr>
              <w:t>2. Sensors</w:t>
            </w:r>
          </w:p>
          <w:p w:rsidR="002B2E05" w:rsidRPr="00B52901" w:rsidRDefault="002B2E05" w:rsidP="002B2E05">
            <w:pPr>
              <w:pStyle w:val="ListParagraph"/>
              <w:numPr>
                <w:ilvl w:val="0"/>
                <w:numId w:val="109"/>
              </w:numPr>
              <w:spacing w:before="60" w:after="60"/>
              <w:ind w:left="489" w:hanging="270"/>
              <w:contextualSpacing/>
              <w:rPr>
                <w:bCs/>
                <w:i/>
                <w:lang w:val="de-DE"/>
              </w:rPr>
            </w:pPr>
            <w:r>
              <w:rPr>
                <w:bCs/>
                <w:iCs/>
                <w:lang w:val="de-DE"/>
              </w:rPr>
              <w:t>Explaining forces, describing sensors</w:t>
            </w:r>
          </w:p>
          <w:p w:rsidR="002B2E05" w:rsidRPr="00B52901" w:rsidRDefault="002B2E05" w:rsidP="002B2E05">
            <w:pPr>
              <w:pStyle w:val="ListParagraph"/>
              <w:numPr>
                <w:ilvl w:val="0"/>
                <w:numId w:val="109"/>
              </w:numPr>
              <w:spacing w:before="60" w:after="60"/>
              <w:ind w:left="489" w:hanging="270"/>
              <w:contextualSpacing/>
              <w:rPr>
                <w:bCs/>
                <w:i/>
                <w:lang w:val="de-DE"/>
              </w:rPr>
            </w:pPr>
            <w:r>
              <w:rPr>
                <w:bCs/>
                <w:iCs/>
                <w:lang w:val="de-DE"/>
              </w:rPr>
              <w:t>Nound modifiers: vehicle crash test dummy</w:t>
            </w:r>
          </w:p>
          <w:p w:rsidR="002B2E05" w:rsidRPr="003E6209" w:rsidRDefault="002B2E05" w:rsidP="002B2E05">
            <w:pPr>
              <w:pStyle w:val="ListParagraph"/>
              <w:numPr>
                <w:ilvl w:val="0"/>
                <w:numId w:val="109"/>
              </w:numPr>
              <w:spacing w:before="60" w:after="60"/>
              <w:ind w:left="489" w:hanging="270"/>
              <w:contextualSpacing/>
              <w:rPr>
                <w:bCs/>
                <w:i/>
                <w:lang w:val="de-DE"/>
              </w:rPr>
            </w:pPr>
            <w:r>
              <w:rPr>
                <w:bCs/>
                <w:iCs/>
                <w:lang w:val="de-DE"/>
              </w:rPr>
              <w:t>Forces: compression, shear, tension,...</w:t>
            </w:r>
            <w:r w:rsidRPr="000823AE">
              <w:rPr>
                <w:b/>
                <w:bCs/>
                <w:lang w:val="de-DE"/>
              </w:rPr>
              <w:t xml:space="preserve"> </w:t>
            </w:r>
          </w:p>
          <w:p w:rsidR="002B2E05" w:rsidRPr="00003281" w:rsidRDefault="002B2E05" w:rsidP="00DD4544">
            <w:pPr>
              <w:jc w:val="both"/>
              <w:rPr>
                <w:b/>
                <w:bCs/>
                <w:iCs/>
                <w:lang w:val="de-DE"/>
              </w:rPr>
            </w:pPr>
            <w:r>
              <w:rPr>
                <w:b/>
                <w:bCs/>
                <w:iCs/>
                <w:lang w:val="de-DE"/>
              </w:rPr>
              <w:t>3. Positioning</w:t>
            </w:r>
          </w:p>
          <w:p w:rsidR="002B2E05" w:rsidRDefault="002B2E05" w:rsidP="002B2E05">
            <w:pPr>
              <w:pStyle w:val="ListParagraph"/>
              <w:numPr>
                <w:ilvl w:val="0"/>
                <w:numId w:val="109"/>
              </w:numPr>
              <w:ind w:left="489" w:hanging="270"/>
              <w:contextualSpacing/>
              <w:rPr>
                <w:bCs/>
                <w:iCs/>
                <w:lang w:val="de-DE"/>
              </w:rPr>
            </w:pPr>
            <w:r>
              <w:rPr>
                <w:bCs/>
                <w:iCs/>
                <w:lang w:val="de-DE"/>
              </w:rPr>
              <w:t>Expressing calculations, expressing measurements</w:t>
            </w:r>
          </w:p>
          <w:p w:rsidR="002B2E05" w:rsidRDefault="002B2E05" w:rsidP="002B2E05">
            <w:pPr>
              <w:pStyle w:val="ListParagraph"/>
              <w:numPr>
                <w:ilvl w:val="0"/>
                <w:numId w:val="109"/>
              </w:numPr>
              <w:ind w:left="489" w:hanging="270"/>
              <w:contextualSpacing/>
              <w:rPr>
                <w:bCs/>
                <w:iCs/>
                <w:lang w:val="de-DE"/>
              </w:rPr>
            </w:pPr>
            <w:r>
              <w:rPr>
                <w:bCs/>
                <w:iCs/>
                <w:lang w:val="de-DE"/>
              </w:rPr>
              <w:t>Discourse: for example, in other words, in addition, however</w:t>
            </w:r>
          </w:p>
          <w:p w:rsidR="002B2E05" w:rsidRDefault="002B2E05" w:rsidP="002B2E05">
            <w:pPr>
              <w:pStyle w:val="ListParagraph"/>
              <w:numPr>
                <w:ilvl w:val="0"/>
                <w:numId w:val="109"/>
              </w:numPr>
              <w:ind w:left="489" w:hanging="270"/>
              <w:contextualSpacing/>
              <w:rPr>
                <w:bCs/>
                <w:iCs/>
                <w:lang w:val="de-DE"/>
              </w:rPr>
            </w:pPr>
            <w:r>
              <w:rPr>
                <w:bCs/>
                <w:iCs/>
                <w:lang w:val="de-DE"/>
              </w:rPr>
              <w:t>Indirect Wh-question: find out how deep it is</w:t>
            </w:r>
          </w:p>
          <w:p w:rsidR="002B2E05" w:rsidRDefault="002B2E05" w:rsidP="002B2E05">
            <w:pPr>
              <w:pStyle w:val="ListParagraph"/>
              <w:numPr>
                <w:ilvl w:val="0"/>
                <w:numId w:val="109"/>
              </w:numPr>
              <w:ind w:left="489" w:hanging="270"/>
              <w:contextualSpacing/>
              <w:rPr>
                <w:bCs/>
                <w:iCs/>
                <w:lang w:val="de-DE"/>
              </w:rPr>
            </w:pPr>
            <w:r>
              <w:rPr>
                <w:bCs/>
                <w:iCs/>
                <w:lang w:val="de-DE"/>
              </w:rPr>
              <w:t>Measurement: altitude, depth, location</w:t>
            </w:r>
          </w:p>
          <w:p w:rsidR="002B2E05" w:rsidRPr="006E4878" w:rsidRDefault="002B2E05" w:rsidP="00DD4544">
            <w:pPr>
              <w:pStyle w:val="ListParagraph"/>
              <w:numPr>
                <w:ilvl w:val="0"/>
                <w:numId w:val="109"/>
              </w:numPr>
              <w:ind w:left="489" w:hanging="270"/>
              <w:contextualSpacing/>
              <w:rPr>
                <w:bCs/>
                <w:iCs/>
                <w:lang w:val="de-DE"/>
              </w:rPr>
            </w:pPr>
            <w:r w:rsidRPr="006E4878">
              <w:rPr>
                <w:bCs/>
                <w:iCs/>
                <w:lang w:val="de-DE"/>
              </w:rPr>
              <w:t>Operators: equals, multiply by, times,...</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lastRenderedPageBreak/>
              <w:t>Think-pair-share</w:t>
            </w:r>
          </w:p>
          <w:p w:rsidR="002B2E05" w:rsidRDefault="002B2E05" w:rsidP="00DD4544">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D4544">
            <w:pPr>
              <w:spacing w:before="60" w:after="60"/>
              <w:jc w:val="center"/>
              <w:rPr>
                <w:bCs/>
                <w:lang w:val="de-DE"/>
              </w:rPr>
            </w:pPr>
            <w:r>
              <w:rPr>
                <w:bCs/>
                <w:lang w:val="de-DE"/>
              </w:rPr>
              <w:lastRenderedPageBreak/>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DD4544">
            <w:pPr>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6E4878">
        <w:trPr>
          <w:trHeight w:val="397"/>
        </w:trPr>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AE7261" w:rsidRDefault="002B2E05" w:rsidP="00DD4544">
            <w:pPr>
              <w:pStyle w:val="NormalWeb"/>
              <w:rPr>
                <w:b/>
                <w:bCs/>
                <w:lang w:val="de-DE"/>
              </w:rPr>
            </w:pPr>
            <w:r>
              <w:rPr>
                <w:b/>
                <w:bCs/>
                <w:i/>
              </w:rPr>
              <w:t>Review Unit E</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rPr>
                <w:bCs/>
                <w:iCs/>
                <w:lang w:val="de-DE"/>
              </w:rPr>
            </w:pPr>
            <w:r>
              <w:rPr>
                <w:bCs/>
                <w:iCs/>
                <w:lang w:val="de-DE"/>
              </w:rPr>
              <w:t xml:space="preserve">Review Unit E và ôn tập toàn bộ môn học </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Lecture</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Presentation</w:t>
            </w:r>
          </w:p>
          <w:p w:rsidR="002B2E05" w:rsidRDefault="002B2E05" w:rsidP="00DD4544">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DD4544">
            <w:pPr>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bl>
    <w:p w:rsidR="002B2E05" w:rsidRPr="000577EE" w:rsidRDefault="002B2E05" w:rsidP="009E5B71">
      <w:pPr>
        <w:numPr>
          <w:ilvl w:val="0"/>
          <w:numId w:val="276"/>
        </w:numPr>
        <w:tabs>
          <w:tab w:val="left" w:pos="567"/>
          <w:tab w:val="left" w:pos="5954"/>
        </w:tabs>
        <w:spacing w:before="60" w:after="60"/>
        <w:ind w:hanging="720"/>
        <w:jc w:val="both"/>
        <w:rPr>
          <w:b/>
          <w:bCs/>
        </w:rPr>
      </w:pPr>
      <w:r>
        <w:rPr>
          <w:b/>
          <w:bCs/>
        </w:rPr>
        <w:t>Scientific Ethics</w:t>
      </w:r>
      <w:r w:rsidRPr="000577EE">
        <w:rPr>
          <w:b/>
          <w:bCs/>
        </w:rPr>
        <w:t>:</w:t>
      </w:r>
    </w:p>
    <w:p w:rsidR="002B2E05" w:rsidRDefault="002B2E05" w:rsidP="002B2E05">
      <w:pPr>
        <w:spacing w:before="60" w:after="60"/>
        <w:jc w:val="both"/>
        <w:rPr>
          <w:bCs/>
        </w:rPr>
      </w:pPr>
      <w:r>
        <w:rPr>
          <w:bCs/>
        </w:rPr>
        <w:t>Assignments and the project should be done by the student. If any plagiarism is detected, that certain student must receive a grade</w:t>
      </w:r>
      <w:r w:rsidRPr="00A165F7">
        <w:rPr>
          <w:bCs/>
        </w:rPr>
        <w:t xml:space="preserve"> </w:t>
      </w:r>
      <w:r>
        <w:rPr>
          <w:bCs/>
        </w:rPr>
        <w:t>zero for the whole result.</w:t>
      </w:r>
    </w:p>
    <w:p w:rsidR="002B2E05" w:rsidRPr="000577EE" w:rsidRDefault="002B2E05" w:rsidP="002B2E05">
      <w:pPr>
        <w:spacing w:before="60" w:after="60"/>
        <w:jc w:val="both"/>
        <w:rPr>
          <w:bCs/>
        </w:rPr>
      </w:pPr>
    </w:p>
    <w:p w:rsidR="002B2E05" w:rsidRPr="000577EE" w:rsidRDefault="002B2E05" w:rsidP="009E5B71">
      <w:pPr>
        <w:numPr>
          <w:ilvl w:val="0"/>
          <w:numId w:val="276"/>
        </w:numPr>
        <w:tabs>
          <w:tab w:val="left" w:pos="567"/>
          <w:tab w:val="left" w:pos="5954"/>
        </w:tabs>
        <w:spacing w:before="60" w:after="60"/>
        <w:ind w:hanging="720"/>
        <w:jc w:val="both"/>
        <w:rPr>
          <w:b/>
          <w:bCs/>
        </w:rPr>
      </w:pPr>
      <w:r>
        <w:rPr>
          <w:b/>
          <w:bCs/>
        </w:rPr>
        <w:t>Approved Date</w:t>
      </w:r>
      <w:r w:rsidRPr="000577EE">
        <w:rPr>
          <w:b/>
          <w:bCs/>
        </w:rPr>
        <w:t xml:space="preserve">: </w:t>
      </w:r>
      <w:r w:rsidRPr="007E07B5">
        <w:rPr>
          <w:bCs/>
        </w:rPr>
        <w:t>25 July 2016</w:t>
      </w:r>
    </w:p>
    <w:p w:rsidR="002B2E05" w:rsidRDefault="002B2E05" w:rsidP="009E5B71">
      <w:pPr>
        <w:numPr>
          <w:ilvl w:val="0"/>
          <w:numId w:val="276"/>
        </w:numPr>
        <w:tabs>
          <w:tab w:val="left" w:pos="567"/>
          <w:tab w:val="left" w:pos="5954"/>
        </w:tabs>
        <w:spacing w:before="60" w:after="60"/>
        <w:ind w:hanging="720"/>
        <w:jc w:val="both"/>
        <w:rPr>
          <w:b/>
          <w:bCs/>
        </w:rPr>
      </w:pPr>
      <w:r>
        <w:rPr>
          <w:b/>
          <w:bCs/>
        </w:rPr>
        <w:t>Endorsement</w:t>
      </w:r>
      <w:r w:rsidRPr="000577EE">
        <w:rPr>
          <w:b/>
          <w:bCs/>
        </w:rPr>
        <w:t>:</w:t>
      </w:r>
    </w:p>
    <w:tbl>
      <w:tblPr>
        <w:tblW w:w="11000" w:type="dxa"/>
        <w:tblInd w:w="-522" w:type="dxa"/>
        <w:tblLook w:val="04A0"/>
      </w:tblPr>
      <w:tblGrid>
        <w:gridCol w:w="4050"/>
        <w:gridCol w:w="4140"/>
        <w:gridCol w:w="2810"/>
      </w:tblGrid>
      <w:tr w:rsidR="002B2E05" w:rsidRPr="000577EE" w:rsidTr="00DD4544">
        <w:tc>
          <w:tcPr>
            <w:tcW w:w="4050" w:type="dxa"/>
          </w:tcPr>
          <w:p w:rsidR="002B2E05" w:rsidRPr="000577EE" w:rsidRDefault="002B2E05" w:rsidP="00DD4544">
            <w:pPr>
              <w:spacing w:before="60" w:after="60"/>
              <w:jc w:val="center"/>
              <w:rPr>
                <w:b/>
                <w:bCs/>
              </w:rPr>
            </w:pPr>
            <w:r w:rsidRPr="007E1FA7">
              <w:rPr>
                <w:b/>
                <w:bCs/>
                <w:color w:val="000000"/>
              </w:rPr>
              <w:t>Dean of faculty</w:t>
            </w:r>
          </w:p>
        </w:tc>
        <w:tc>
          <w:tcPr>
            <w:tcW w:w="4140" w:type="dxa"/>
          </w:tcPr>
          <w:p w:rsidR="002B2E05" w:rsidRPr="000577EE" w:rsidRDefault="002B2E05" w:rsidP="00DD4544">
            <w:pPr>
              <w:spacing w:before="60" w:after="60"/>
              <w:jc w:val="center"/>
              <w:rPr>
                <w:b/>
                <w:bCs/>
              </w:rPr>
            </w:pPr>
            <w:r>
              <w:rPr>
                <w:b/>
                <w:bCs/>
                <w:color w:val="000000"/>
              </w:rPr>
              <w:t xml:space="preserve">Head Department </w:t>
            </w:r>
          </w:p>
        </w:tc>
        <w:tc>
          <w:tcPr>
            <w:tcW w:w="2810" w:type="dxa"/>
          </w:tcPr>
          <w:p w:rsidR="002B2E05" w:rsidRPr="000577EE" w:rsidRDefault="002B2E05" w:rsidP="00DD4544">
            <w:pPr>
              <w:spacing w:before="60" w:after="60"/>
              <w:jc w:val="center"/>
              <w:rPr>
                <w:b/>
                <w:bCs/>
              </w:rPr>
            </w:pPr>
            <w:r>
              <w:rPr>
                <w:b/>
                <w:bCs/>
              </w:rPr>
              <w:t>Compiler</w:t>
            </w:r>
          </w:p>
        </w:tc>
      </w:tr>
      <w:tr w:rsidR="002B2E05" w:rsidRPr="000577EE" w:rsidTr="00DD4544">
        <w:tc>
          <w:tcPr>
            <w:tcW w:w="405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Pr="000577EE" w:rsidRDefault="002B2E05" w:rsidP="00DD4544">
            <w:pPr>
              <w:spacing w:before="60" w:after="60"/>
              <w:jc w:val="center"/>
              <w:rPr>
                <w:b/>
                <w:bCs/>
              </w:rPr>
            </w:pPr>
            <w:r>
              <w:rPr>
                <w:bCs/>
              </w:rPr>
              <w:t>Assoc.Prof.Nguyen Truong Thinh</w:t>
            </w:r>
          </w:p>
        </w:tc>
        <w:tc>
          <w:tcPr>
            <w:tcW w:w="414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Pr="000577EE" w:rsidRDefault="002B2E05" w:rsidP="00DD4544">
            <w:pPr>
              <w:spacing w:before="60" w:after="60"/>
              <w:jc w:val="center"/>
              <w:rPr>
                <w:b/>
                <w:bCs/>
              </w:rPr>
            </w:pPr>
            <w:r>
              <w:rPr>
                <w:bCs/>
              </w:rPr>
              <w:t>Assoc.Prof.Truong Nguyen Luan Vu</w:t>
            </w:r>
          </w:p>
        </w:tc>
        <w:tc>
          <w:tcPr>
            <w:tcW w:w="281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Cs/>
              </w:rPr>
            </w:pPr>
            <w:r>
              <w:rPr>
                <w:bCs/>
              </w:rPr>
              <w:t>M.Eng</w:t>
            </w:r>
            <w:r w:rsidRPr="00E7316A">
              <w:rPr>
                <w:bCs/>
              </w:rPr>
              <w:t>.</w:t>
            </w:r>
            <w:r>
              <w:rPr>
                <w:bCs/>
              </w:rPr>
              <w:t>Nguyen Phi Trung</w:t>
            </w:r>
          </w:p>
          <w:p w:rsidR="002B2E05" w:rsidRPr="000577EE" w:rsidRDefault="002B2E05" w:rsidP="00DD4544">
            <w:pPr>
              <w:spacing w:before="60" w:after="60"/>
              <w:jc w:val="center"/>
              <w:rPr>
                <w:b/>
                <w:bCs/>
              </w:rPr>
            </w:pPr>
            <w:r>
              <w:rPr>
                <w:bCs/>
              </w:rPr>
              <w:t>PhD. Pham Huy Tuan</w:t>
            </w:r>
          </w:p>
        </w:tc>
      </w:tr>
    </w:tbl>
    <w:p w:rsidR="002B2E05" w:rsidRPr="000577EE" w:rsidRDefault="002B2E05" w:rsidP="009E5B71">
      <w:pPr>
        <w:numPr>
          <w:ilvl w:val="0"/>
          <w:numId w:val="276"/>
        </w:numPr>
        <w:tabs>
          <w:tab w:val="left" w:pos="567"/>
          <w:tab w:val="left" w:pos="5954"/>
        </w:tabs>
        <w:spacing w:before="60" w:after="60"/>
        <w:ind w:hanging="720"/>
        <w:jc w:val="both"/>
        <w:rPr>
          <w:b/>
          <w:bCs/>
        </w:rPr>
      </w:pPr>
      <w:r>
        <w:rPr>
          <w:b/>
          <w:bCs/>
        </w:rPr>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78"/>
        <w:gridCol w:w="3150"/>
      </w:tblGrid>
      <w:tr w:rsidR="002B2E05" w:rsidRPr="000577EE" w:rsidTr="00DD4544">
        <w:trPr>
          <w:trHeight w:val="1680"/>
        </w:trPr>
        <w:tc>
          <w:tcPr>
            <w:tcW w:w="6678" w:type="dxa"/>
            <w:vMerge w:val="restart"/>
          </w:tcPr>
          <w:p w:rsidR="002B2E05" w:rsidRDefault="002B2E05" w:rsidP="00DD4544">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23 July 2016</w:t>
            </w:r>
          </w:p>
          <w:p w:rsidR="002B2E05" w:rsidRDefault="002B2E05" w:rsidP="00DD4544">
            <w:pPr>
              <w:spacing w:before="60" w:after="60"/>
              <w:jc w:val="both"/>
              <w:rPr>
                <w:bCs/>
              </w:rPr>
            </w:pPr>
            <w:r>
              <w:rPr>
                <w:bCs/>
              </w:rPr>
              <w:t>Fist created the syllabus</w:t>
            </w:r>
          </w:p>
          <w:p w:rsidR="002B2E05" w:rsidRPr="000577EE" w:rsidRDefault="002B2E05" w:rsidP="00DD4544">
            <w:pPr>
              <w:spacing w:before="60" w:after="60"/>
              <w:jc w:val="both"/>
              <w:rPr>
                <w:bCs/>
              </w:rPr>
            </w:pPr>
          </w:p>
        </w:tc>
        <w:tc>
          <w:tcPr>
            <w:tcW w:w="3150" w:type="dxa"/>
          </w:tcPr>
          <w:p w:rsidR="002B2E05" w:rsidRPr="00833488" w:rsidRDefault="002B2E05" w:rsidP="00DD4544">
            <w:pPr>
              <w:spacing w:before="60" w:after="60"/>
              <w:jc w:val="both"/>
              <w:rPr>
                <w:b/>
                <w:bCs/>
              </w:rPr>
            </w:pPr>
            <w:r>
              <w:rPr>
                <w:b/>
                <w:bCs/>
              </w:rPr>
              <w:t>Updater</w:t>
            </w:r>
          </w:p>
          <w:p w:rsidR="002B2E05" w:rsidRDefault="002B2E05" w:rsidP="00DD4544">
            <w:pPr>
              <w:spacing w:before="60" w:after="60"/>
              <w:jc w:val="both"/>
              <w:rPr>
                <w:bCs/>
              </w:rPr>
            </w:pPr>
          </w:p>
          <w:p w:rsidR="002B2E05" w:rsidRDefault="002B2E05" w:rsidP="00DD4544">
            <w:pPr>
              <w:spacing w:before="60" w:after="60"/>
              <w:jc w:val="both"/>
              <w:rPr>
                <w:bCs/>
              </w:rPr>
            </w:pPr>
          </w:p>
          <w:p w:rsidR="002B2E05" w:rsidRPr="000577EE" w:rsidRDefault="002B2E05" w:rsidP="00DD4544">
            <w:pPr>
              <w:spacing w:before="60" w:after="60"/>
              <w:jc w:val="both"/>
              <w:rPr>
                <w:b/>
                <w:bCs/>
              </w:rPr>
            </w:pPr>
            <w:r>
              <w:rPr>
                <w:bCs/>
              </w:rPr>
              <w:t>M.Eng</w:t>
            </w:r>
            <w:r w:rsidRPr="00E7316A">
              <w:rPr>
                <w:bCs/>
              </w:rPr>
              <w:t>.</w:t>
            </w:r>
            <w:r>
              <w:rPr>
                <w:bCs/>
              </w:rPr>
              <w:t xml:space="preserve"> Nguyen Phi Trung</w:t>
            </w:r>
          </w:p>
        </w:tc>
      </w:tr>
      <w:tr w:rsidR="002B2E05" w:rsidRPr="000577EE" w:rsidTr="00DD4544">
        <w:trPr>
          <w:trHeight w:val="1680"/>
        </w:trPr>
        <w:tc>
          <w:tcPr>
            <w:tcW w:w="6678" w:type="dxa"/>
            <w:vMerge/>
          </w:tcPr>
          <w:p w:rsidR="002B2E05" w:rsidRDefault="002B2E05" w:rsidP="00DD4544">
            <w:pPr>
              <w:spacing w:before="60" w:after="60"/>
              <w:jc w:val="both"/>
              <w:rPr>
                <w:b/>
                <w:bCs/>
              </w:rPr>
            </w:pPr>
          </w:p>
        </w:tc>
        <w:tc>
          <w:tcPr>
            <w:tcW w:w="3150" w:type="dxa"/>
          </w:tcPr>
          <w:p w:rsidR="002B2E05" w:rsidRPr="00E237BF" w:rsidRDefault="002B2E05" w:rsidP="00DD4544">
            <w:pPr>
              <w:spacing w:before="60" w:after="60"/>
              <w:jc w:val="both"/>
              <w:rPr>
                <w:b/>
                <w:bCs/>
              </w:rPr>
            </w:pPr>
            <w:r w:rsidRPr="00E237BF">
              <w:rPr>
                <w:b/>
                <w:bCs/>
                <w:color w:val="000000"/>
              </w:rPr>
              <w:t>Head Department</w:t>
            </w:r>
          </w:p>
          <w:p w:rsidR="002B2E05" w:rsidRPr="00E237BF" w:rsidRDefault="002B2E05" w:rsidP="00DD4544">
            <w:pPr>
              <w:spacing w:before="60" w:after="60"/>
              <w:jc w:val="both"/>
              <w:rPr>
                <w:bCs/>
              </w:rPr>
            </w:pPr>
          </w:p>
          <w:p w:rsidR="002B2E05" w:rsidRPr="00E237BF" w:rsidRDefault="002B2E05" w:rsidP="00DD4544">
            <w:pPr>
              <w:spacing w:before="60" w:after="60"/>
              <w:jc w:val="both"/>
              <w:rPr>
                <w:bCs/>
              </w:rPr>
            </w:pPr>
          </w:p>
          <w:p w:rsidR="002B2E05" w:rsidRDefault="002B2E05" w:rsidP="00DD4544">
            <w:pPr>
              <w:spacing w:before="60" w:after="60"/>
              <w:jc w:val="both"/>
              <w:rPr>
                <w:b/>
                <w:bCs/>
              </w:rPr>
            </w:pPr>
            <w:r w:rsidRPr="00E237BF">
              <w:rPr>
                <w:bCs/>
              </w:rPr>
              <w:t>Assoc.Prof. Truong Nguyen Luan Vu</w:t>
            </w:r>
          </w:p>
        </w:tc>
      </w:tr>
      <w:tr w:rsidR="002B2E05" w:rsidRPr="000577EE" w:rsidTr="00DD4544">
        <w:trPr>
          <w:trHeight w:val="1680"/>
        </w:trPr>
        <w:tc>
          <w:tcPr>
            <w:tcW w:w="6678" w:type="dxa"/>
            <w:vMerge w:val="restart"/>
          </w:tcPr>
          <w:p w:rsidR="002B2E05" w:rsidRDefault="002B2E05" w:rsidP="00DD4544">
            <w:pPr>
              <w:spacing w:before="60" w:after="60"/>
              <w:jc w:val="both"/>
              <w:rPr>
                <w:bCs/>
              </w:rPr>
            </w:pPr>
            <w:r>
              <w:rPr>
                <w:b/>
                <w:bCs/>
              </w:rPr>
              <w:lastRenderedPageBreak/>
              <w:t>2</w:t>
            </w:r>
            <w:r>
              <w:rPr>
                <w:b/>
                <w:bCs/>
                <w:vertAlign w:val="superscript"/>
              </w:rPr>
              <w:t>nd</w:t>
            </w:r>
            <w:r>
              <w:rPr>
                <w:b/>
                <w:bCs/>
              </w:rPr>
              <w:t xml:space="preserve"> Revision</w:t>
            </w:r>
            <w:r w:rsidRPr="008A4D99">
              <w:rPr>
                <w:b/>
                <w:bCs/>
              </w:rPr>
              <w:t xml:space="preserve">: </w:t>
            </w:r>
            <w:r>
              <w:rPr>
                <w:bCs/>
              </w:rPr>
              <w:t>Updated</w:t>
            </w:r>
            <w:r w:rsidRPr="008A4D99">
              <w:rPr>
                <w:bCs/>
              </w:rPr>
              <w:t xml:space="preserve">: </w:t>
            </w:r>
            <w:r>
              <w:rPr>
                <w:bCs/>
              </w:rPr>
              <w:t>08 July 2017</w:t>
            </w:r>
          </w:p>
          <w:p w:rsidR="002B2E05" w:rsidRPr="00957F38" w:rsidRDefault="002B2E05" w:rsidP="00DD4544">
            <w:pPr>
              <w:spacing w:before="60" w:after="60"/>
              <w:jc w:val="both"/>
              <w:rPr>
                <w:bCs/>
              </w:rPr>
            </w:pPr>
            <w:r w:rsidRPr="00957F38">
              <w:rPr>
                <w:bCs/>
              </w:rPr>
              <w:t>Remap</w:t>
            </w:r>
            <w:r>
              <w:rPr>
                <w:bCs/>
              </w:rPr>
              <w:t>ped</w:t>
            </w:r>
            <w:r w:rsidRPr="00957F38">
              <w:rPr>
                <w:bCs/>
              </w:rPr>
              <w:t xml:space="preserve"> the CLOs vs. revised ELOs</w:t>
            </w:r>
          </w:p>
          <w:p w:rsidR="002B2E05" w:rsidRPr="000577EE" w:rsidRDefault="002B2E05" w:rsidP="00DD4544">
            <w:pPr>
              <w:spacing w:before="60" w:after="60"/>
              <w:jc w:val="both"/>
              <w:rPr>
                <w:bCs/>
              </w:rPr>
            </w:pPr>
          </w:p>
        </w:tc>
        <w:tc>
          <w:tcPr>
            <w:tcW w:w="3150" w:type="dxa"/>
          </w:tcPr>
          <w:p w:rsidR="002B2E05" w:rsidRPr="00833488" w:rsidRDefault="002B2E05" w:rsidP="00DD4544">
            <w:pPr>
              <w:spacing w:before="60" w:after="60"/>
              <w:jc w:val="both"/>
              <w:rPr>
                <w:b/>
                <w:bCs/>
              </w:rPr>
            </w:pPr>
            <w:r>
              <w:rPr>
                <w:b/>
                <w:bCs/>
              </w:rPr>
              <w:t>Updater</w:t>
            </w:r>
          </w:p>
          <w:p w:rsidR="002B2E05" w:rsidRDefault="002B2E05" w:rsidP="00DD4544">
            <w:pPr>
              <w:spacing w:before="60" w:after="60"/>
              <w:jc w:val="both"/>
              <w:rPr>
                <w:bCs/>
              </w:rPr>
            </w:pPr>
          </w:p>
          <w:p w:rsidR="002B2E05" w:rsidRDefault="002B2E05" w:rsidP="00DD4544">
            <w:pPr>
              <w:spacing w:before="60" w:after="60"/>
              <w:jc w:val="both"/>
              <w:rPr>
                <w:bCs/>
              </w:rPr>
            </w:pPr>
          </w:p>
          <w:p w:rsidR="002B2E05" w:rsidRPr="000577EE" w:rsidRDefault="002B2E05" w:rsidP="00DD4544">
            <w:pPr>
              <w:spacing w:before="60" w:after="60"/>
              <w:jc w:val="both"/>
              <w:rPr>
                <w:b/>
                <w:bCs/>
              </w:rPr>
            </w:pPr>
            <w:r>
              <w:rPr>
                <w:bCs/>
              </w:rPr>
              <w:t>M.Eng</w:t>
            </w:r>
            <w:r w:rsidRPr="00E7316A">
              <w:rPr>
                <w:bCs/>
              </w:rPr>
              <w:t>.</w:t>
            </w:r>
            <w:r>
              <w:rPr>
                <w:bCs/>
              </w:rPr>
              <w:t xml:space="preserve"> Nguyen Phi Trung</w:t>
            </w:r>
          </w:p>
        </w:tc>
      </w:tr>
      <w:tr w:rsidR="002B2E05" w:rsidRPr="000577EE" w:rsidTr="00DD4544">
        <w:trPr>
          <w:trHeight w:val="1680"/>
        </w:trPr>
        <w:tc>
          <w:tcPr>
            <w:tcW w:w="6678" w:type="dxa"/>
            <w:vMerge/>
          </w:tcPr>
          <w:p w:rsidR="002B2E05" w:rsidRDefault="002B2E05" w:rsidP="00DD4544">
            <w:pPr>
              <w:spacing w:before="60" w:after="60"/>
              <w:jc w:val="both"/>
              <w:rPr>
                <w:b/>
                <w:bCs/>
              </w:rPr>
            </w:pPr>
          </w:p>
        </w:tc>
        <w:tc>
          <w:tcPr>
            <w:tcW w:w="3150" w:type="dxa"/>
          </w:tcPr>
          <w:p w:rsidR="002B2E05" w:rsidRPr="00E237BF" w:rsidRDefault="002B2E05" w:rsidP="00DD4544">
            <w:pPr>
              <w:spacing w:before="60" w:after="60"/>
              <w:jc w:val="both"/>
              <w:rPr>
                <w:b/>
                <w:bCs/>
              </w:rPr>
            </w:pPr>
            <w:r w:rsidRPr="00E237BF">
              <w:rPr>
                <w:b/>
                <w:bCs/>
                <w:color w:val="000000"/>
              </w:rPr>
              <w:t>Head Department</w:t>
            </w:r>
          </w:p>
          <w:p w:rsidR="002B2E05" w:rsidRPr="00E237BF" w:rsidRDefault="002B2E05" w:rsidP="00DD4544">
            <w:pPr>
              <w:spacing w:before="60" w:after="60"/>
              <w:jc w:val="both"/>
              <w:rPr>
                <w:bCs/>
              </w:rPr>
            </w:pPr>
          </w:p>
          <w:p w:rsidR="002B2E05" w:rsidRPr="00E237BF" w:rsidRDefault="002B2E05" w:rsidP="00DD4544">
            <w:pPr>
              <w:spacing w:before="60" w:after="60"/>
              <w:jc w:val="both"/>
              <w:rPr>
                <w:bCs/>
              </w:rPr>
            </w:pPr>
          </w:p>
          <w:p w:rsidR="002B2E05" w:rsidRDefault="002B2E05" w:rsidP="00DD4544">
            <w:pPr>
              <w:spacing w:before="60" w:after="60"/>
              <w:jc w:val="both"/>
              <w:rPr>
                <w:b/>
                <w:bCs/>
              </w:rPr>
            </w:pPr>
            <w:r w:rsidRPr="00E237BF">
              <w:rPr>
                <w:bCs/>
              </w:rPr>
              <w:t>Assoc.Prof. Truong Nguyen Luan Vu</w:t>
            </w:r>
          </w:p>
        </w:tc>
      </w:tr>
    </w:tbl>
    <w:p w:rsidR="002B2E05" w:rsidRPr="008A4D99" w:rsidRDefault="002B2E05" w:rsidP="002B2E05">
      <w:pPr>
        <w:spacing w:before="60" w:after="60"/>
        <w:jc w:val="both"/>
        <w:rPr>
          <w:b/>
          <w:bCs/>
        </w:rPr>
      </w:pPr>
    </w:p>
    <w:p w:rsidR="002B2E05" w:rsidRDefault="002B2E05" w:rsidP="00ED0003">
      <w:pPr>
        <w:spacing w:before="60" w:after="60"/>
        <w:jc w:val="both"/>
        <w:rPr>
          <w:b/>
          <w:bCs/>
        </w:rPr>
      </w:pPr>
    </w:p>
    <w:p w:rsidR="002B2E05" w:rsidRDefault="002B2E05" w:rsidP="00ED0003">
      <w:pPr>
        <w:spacing w:before="60" w:after="60"/>
        <w:jc w:val="both"/>
        <w:rPr>
          <w:b/>
          <w:bCs/>
        </w:rPr>
        <w:sectPr w:rsidR="002B2E05" w:rsidSect="0017305C">
          <w:pgSz w:w="11900" w:h="16840"/>
          <w:pgMar w:top="851" w:right="1021" w:bottom="851" w:left="1418" w:header="709" w:footer="709" w:gutter="0"/>
          <w:cols w:space="708"/>
          <w:docGrid w:linePitch="360"/>
        </w:sectPr>
      </w:pPr>
    </w:p>
    <w:tbl>
      <w:tblPr>
        <w:tblW w:w="10620" w:type="dxa"/>
        <w:tblInd w:w="-432" w:type="dxa"/>
        <w:tblLook w:val="04A0"/>
      </w:tblPr>
      <w:tblGrid>
        <w:gridCol w:w="4935"/>
        <w:gridCol w:w="5685"/>
      </w:tblGrid>
      <w:tr w:rsidR="002B2E05" w:rsidRPr="006B3C67" w:rsidTr="00DD4544">
        <w:tc>
          <w:tcPr>
            <w:tcW w:w="4935" w:type="dxa"/>
          </w:tcPr>
          <w:p w:rsidR="002B2E05" w:rsidRPr="000577EE" w:rsidRDefault="002B2E05" w:rsidP="00DD4544">
            <w:pPr>
              <w:jc w:val="center"/>
              <w:rPr>
                <w:sz w:val="22"/>
              </w:rPr>
            </w:pPr>
            <w:r>
              <w:rPr>
                <w:sz w:val="22"/>
              </w:rPr>
              <w:lastRenderedPageBreak/>
              <w:t xml:space="preserve">HO CHI MINH CITY </w:t>
            </w:r>
            <w:r w:rsidRPr="003F4749">
              <w:rPr>
                <w:sz w:val="22"/>
              </w:rPr>
              <w:t>UNIVERSITY OF TECHNOLOGY AND EDUCATION</w:t>
            </w:r>
          </w:p>
          <w:p w:rsidR="002B2E05" w:rsidRPr="001F5934" w:rsidRDefault="002B2E05" w:rsidP="00DD4544">
            <w:pPr>
              <w:jc w:val="center"/>
              <w:rPr>
                <w:b/>
                <w:sz w:val="22"/>
              </w:rPr>
            </w:pPr>
            <w:r>
              <w:rPr>
                <w:b/>
                <w:sz w:val="22"/>
              </w:rPr>
              <w:t>FACULTY OF MECHANICAL ENGINEERING</w:t>
            </w:r>
          </w:p>
        </w:tc>
        <w:tc>
          <w:tcPr>
            <w:tcW w:w="5685" w:type="dxa"/>
          </w:tcPr>
          <w:p w:rsidR="002B2E05" w:rsidRDefault="002B2E05" w:rsidP="00DD4544">
            <w:pPr>
              <w:jc w:val="center"/>
              <w:rPr>
                <w:b/>
                <w:bCs/>
              </w:rPr>
            </w:pPr>
            <w:r>
              <w:rPr>
                <w:b/>
                <w:bCs/>
              </w:rPr>
              <w:t>Major in</w:t>
            </w:r>
            <w:r w:rsidRPr="000577EE">
              <w:rPr>
                <w:b/>
                <w:bCs/>
              </w:rPr>
              <w:t xml:space="preserve"> </w:t>
            </w:r>
            <w:r>
              <w:rPr>
                <w:b/>
                <w:bCs/>
              </w:rPr>
              <w:t>Mechanical Engineering</w:t>
            </w:r>
            <w:r w:rsidRPr="000577EE">
              <w:rPr>
                <w:b/>
                <w:bCs/>
              </w:rPr>
              <w:t xml:space="preserve">     </w:t>
            </w:r>
          </w:p>
          <w:p w:rsidR="002B2E05" w:rsidRPr="000577EE" w:rsidRDefault="002B2E05" w:rsidP="00DD4544">
            <w:pPr>
              <w:jc w:val="center"/>
              <w:rPr>
                <w:b/>
                <w:bCs/>
              </w:rPr>
            </w:pPr>
            <w:r>
              <w:rPr>
                <w:b/>
                <w:bCs/>
              </w:rPr>
              <w:t>Degree in</w:t>
            </w:r>
            <w:r w:rsidRPr="000577EE">
              <w:rPr>
                <w:b/>
                <w:bCs/>
              </w:rPr>
              <w:t xml:space="preserve"> </w:t>
            </w:r>
            <w:r>
              <w:rPr>
                <w:b/>
                <w:bCs/>
              </w:rPr>
              <w:t>Bachelor of Engineering</w:t>
            </w:r>
          </w:p>
          <w:p w:rsidR="002B2E05" w:rsidRPr="000577EE" w:rsidRDefault="002B2E05" w:rsidP="00DD4544">
            <w:pPr>
              <w:jc w:val="center"/>
              <w:rPr>
                <w:b/>
                <w:bCs/>
              </w:rPr>
            </w:pPr>
            <w:r w:rsidRPr="003F4749">
              <w:rPr>
                <w:b/>
                <w:bCs/>
              </w:rPr>
              <w:t>Programme</w:t>
            </w:r>
            <w:r>
              <w:rPr>
                <w:b/>
                <w:bCs/>
              </w:rPr>
              <w:t xml:space="preserve"> of Machine </w:t>
            </w:r>
            <w:r w:rsidRPr="003F4749">
              <w:rPr>
                <w:b/>
                <w:bCs/>
              </w:rPr>
              <w:t>Manufacturing Technology</w:t>
            </w:r>
          </w:p>
          <w:p w:rsidR="002B2E05" w:rsidRPr="000577EE" w:rsidRDefault="002B2E05" w:rsidP="00DD4544">
            <w:pPr>
              <w:jc w:val="center"/>
              <w:rPr>
                <w:b/>
                <w:bCs/>
                <w:sz w:val="22"/>
              </w:rPr>
            </w:pPr>
          </w:p>
        </w:tc>
      </w:tr>
    </w:tbl>
    <w:p w:rsidR="002B2E05" w:rsidRPr="004D492B" w:rsidRDefault="002B2E05" w:rsidP="002B2E05">
      <w:pPr>
        <w:spacing w:before="60" w:after="60"/>
        <w:jc w:val="center"/>
        <w:rPr>
          <w:color w:val="0033CC"/>
          <w:sz w:val="44"/>
          <w:szCs w:val="44"/>
        </w:rPr>
      </w:pPr>
      <w:r w:rsidRPr="003F4749">
        <w:rPr>
          <w:b/>
          <w:bCs/>
          <w:color w:val="0000CC"/>
          <w:sz w:val="44"/>
          <w:szCs w:val="44"/>
        </w:rPr>
        <w:t>COURSE SYLLABUS</w:t>
      </w:r>
    </w:p>
    <w:p w:rsidR="002B2E05" w:rsidRPr="008A4D99" w:rsidRDefault="002B2E05" w:rsidP="002B2E05">
      <w:pPr>
        <w:spacing w:before="60" w:after="60"/>
        <w:jc w:val="both"/>
        <w:rPr>
          <w:b/>
          <w:bCs/>
        </w:rPr>
      </w:pPr>
    </w:p>
    <w:p w:rsidR="002B2E05" w:rsidRPr="000A71B2" w:rsidRDefault="002B2E05" w:rsidP="00B95C0F">
      <w:pPr>
        <w:numPr>
          <w:ilvl w:val="0"/>
          <w:numId w:val="277"/>
        </w:numPr>
        <w:tabs>
          <w:tab w:val="left" w:pos="284"/>
          <w:tab w:val="left" w:pos="5954"/>
        </w:tabs>
        <w:spacing w:before="60" w:after="60"/>
        <w:ind w:hanging="644"/>
        <w:jc w:val="both"/>
        <w:rPr>
          <w:b/>
          <w:bCs/>
        </w:rPr>
      </w:pPr>
      <w:r w:rsidRPr="00FE06D6">
        <w:rPr>
          <w:b/>
          <w:bCs/>
        </w:rPr>
        <w:t>Course title</w:t>
      </w:r>
      <w:r>
        <w:rPr>
          <w:b/>
          <w:bCs/>
        </w:rPr>
        <w:t xml:space="preserve"> </w:t>
      </w:r>
      <w:r w:rsidRPr="008A4D99">
        <w:rPr>
          <w:b/>
          <w:bCs/>
        </w:rPr>
        <w:t xml:space="preserve">: </w:t>
      </w:r>
      <w:r>
        <w:rPr>
          <w:b/>
          <w:bCs/>
          <w:color w:val="000000"/>
        </w:rPr>
        <w:t>Technical English 3</w:t>
      </w:r>
      <w:r w:rsidRPr="001C7AC8">
        <w:rPr>
          <w:b/>
          <w:bCs/>
          <w:color w:val="000000"/>
        </w:rPr>
        <w:tab/>
      </w:r>
    </w:p>
    <w:p w:rsidR="002B2E05" w:rsidRPr="008A4D99" w:rsidRDefault="002B2E05" w:rsidP="00B95C0F">
      <w:pPr>
        <w:numPr>
          <w:ilvl w:val="0"/>
          <w:numId w:val="277"/>
        </w:numPr>
        <w:tabs>
          <w:tab w:val="left" w:pos="284"/>
          <w:tab w:val="left" w:pos="5954"/>
        </w:tabs>
        <w:spacing w:before="60" w:after="60"/>
        <w:ind w:hanging="720"/>
        <w:jc w:val="both"/>
        <w:rPr>
          <w:b/>
          <w:bCs/>
        </w:rPr>
      </w:pPr>
      <w:r>
        <w:rPr>
          <w:b/>
          <w:bCs/>
        </w:rPr>
        <w:t xml:space="preserve">Code </w:t>
      </w:r>
      <w:r w:rsidRPr="008A4D99">
        <w:rPr>
          <w:b/>
          <w:bCs/>
        </w:rPr>
        <w:t>:</w:t>
      </w:r>
      <w:r>
        <w:rPr>
          <w:b/>
          <w:bCs/>
        </w:rPr>
        <w:t xml:space="preserve"> </w:t>
      </w:r>
      <w:r w:rsidRPr="00B95C0F">
        <w:rPr>
          <w:b/>
          <w:bCs/>
          <w:color w:val="FF0000"/>
        </w:rPr>
        <w:t>TEEN123925E</w:t>
      </w:r>
    </w:p>
    <w:p w:rsidR="002B2E05" w:rsidRPr="00A066C1" w:rsidRDefault="002B2E05" w:rsidP="00B95C0F">
      <w:pPr>
        <w:numPr>
          <w:ilvl w:val="0"/>
          <w:numId w:val="277"/>
        </w:numPr>
        <w:tabs>
          <w:tab w:val="left" w:pos="284"/>
          <w:tab w:val="left" w:pos="5954"/>
        </w:tabs>
        <w:spacing w:before="60" w:after="60"/>
        <w:ind w:hanging="720"/>
        <w:jc w:val="both"/>
        <w:rPr>
          <w:bCs/>
        </w:rPr>
      </w:pPr>
      <w:r>
        <w:rPr>
          <w:b/>
          <w:bCs/>
        </w:rPr>
        <w:t xml:space="preserve">Credits </w:t>
      </w:r>
      <w:r w:rsidRPr="008A4D99">
        <w:rPr>
          <w:b/>
          <w:bCs/>
        </w:rPr>
        <w:t>:</w:t>
      </w:r>
      <w:r>
        <w:rPr>
          <w:b/>
          <w:bCs/>
        </w:rPr>
        <w:t xml:space="preserve"> </w:t>
      </w:r>
      <w:r w:rsidRPr="002B388C">
        <w:rPr>
          <w:bCs/>
        </w:rPr>
        <w:t>0</w:t>
      </w:r>
      <w:r>
        <w:rPr>
          <w:bCs/>
        </w:rPr>
        <w:t>3</w:t>
      </w:r>
      <w:r w:rsidRPr="002B388C">
        <w:rPr>
          <w:bCs/>
        </w:rPr>
        <w:t xml:space="preserve">  </w:t>
      </w:r>
    </w:p>
    <w:p w:rsidR="002B2E05" w:rsidRPr="007B3CA2" w:rsidRDefault="002B2E05" w:rsidP="002B2E05">
      <w:pPr>
        <w:tabs>
          <w:tab w:val="left" w:pos="284"/>
          <w:tab w:val="left" w:pos="5954"/>
        </w:tabs>
        <w:ind w:left="270"/>
        <w:jc w:val="both"/>
        <w:rPr>
          <w:bCs/>
        </w:rPr>
      </w:pPr>
      <w:r>
        <w:rPr>
          <w:bCs/>
        </w:rPr>
        <w:t>Time Distribution</w:t>
      </w:r>
      <w:r w:rsidRPr="00A066C1">
        <w:t xml:space="preserve">: </w:t>
      </w:r>
      <w:r>
        <w:t>15</w:t>
      </w:r>
      <w:r w:rsidRPr="000577EE">
        <w:t xml:space="preserve"> </w:t>
      </w:r>
      <w:r>
        <w:t>weeks of Theory, 3 (3:0:6)</w:t>
      </w:r>
    </w:p>
    <w:p w:rsidR="002B2E05" w:rsidRPr="00AE7261" w:rsidRDefault="002B2E05" w:rsidP="00B95C0F">
      <w:pPr>
        <w:numPr>
          <w:ilvl w:val="0"/>
          <w:numId w:val="277"/>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2B2E05" w:rsidRPr="0092492B" w:rsidRDefault="002B2E05" w:rsidP="002B2E05">
      <w:pPr>
        <w:pStyle w:val="ListParagraph"/>
        <w:spacing w:after="120" w:line="360" w:lineRule="auto"/>
        <w:rPr>
          <w:bCs/>
        </w:rPr>
      </w:pPr>
      <w:r w:rsidRPr="0092492B">
        <w:rPr>
          <w:bCs/>
        </w:rPr>
        <w:t xml:space="preserve">1/ </w:t>
      </w:r>
      <w:r>
        <w:rPr>
          <w:bCs/>
          <w:lang w:val="pt-BR"/>
        </w:rPr>
        <w:t>Main instructors</w:t>
      </w:r>
      <w:r w:rsidRPr="0092492B">
        <w:rPr>
          <w:bCs/>
        </w:rPr>
        <w:t xml:space="preserve">: </w:t>
      </w:r>
      <w:r>
        <w:rPr>
          <w:bCs/>
        </w:rPr>
        <w:t>M.Eng</w:t>
      </w:r>
      <w:r w:rsidRPr="000577EE">
        <w:rPr>
          <w:bCs/>
        </w:rPr>
        <w:t>. Nguy</w:t>
      </w:r>
      <w:r>
        <w:rPr>
          <w:bCs/>
        </w:rPr>
        <w:t>e</w:t>
      </w:r>
      <w:r w:rsidRPr="000577EE">
        <w:rPr>
          <w:bCs/>
        </w:rPr>
        <w:t>n Phi Trung</w:t>
      </w:r>
    </w:p>
    <w:p w:rsidR="002B2E05" w:rsidRDefault="002B2E05" w:rsidP="002B2E05">
      <w:pPr>
        <w:pStyle w:val="ListParagraph"/>
        <w:ind w:left="2520" w:hanging="1800"/>
        <w:rPr>
          <w:bCs/>
        </w:rPr>
      </w:pPr>
      <w:r w:rsidRPr="0092492B">
        <w:rPr>
          <w:bCs/>
        </w:rPr>
        <w:t xml:space="preserve">2/ </w:t>
      </w:r>
      <w:r>
        <w:rPr>
          <w:bCs/>
        </w:rPr>
        <w:t>Co-instructors</w:t>
      </w:r>
      <w:r w:rsidRPr="0092492B">
        <w:rPr>
          <w:bCs/>
        </w:rPr>
        <w:t>:</w:t>
      </w:r>
      <w:r>
        <w:rPr>
          <w:bCs/>
        </w:rPr>
        <w:t xml:space="preserve"> M.Eng</w:t>
      </w:r>
      <w:r w:rsidRPr="000577EE">
        <w:rPr>
          <w:bCs/>
        </w:rPr>
        <w:t xml:space="preserve">. </w:t>
      </w:r>
      <w:r>
        <w:rPr>
          <w:bCs/>
        </w:rPr>
        <w:t>Pham Bach Duong, M.Eng</w:t>
      </w:r>
      <w:r w:rsidRPr="000577EE">
        <w:rPr>
          <w:bCs/>
        </w:rPr>
        <w:t xml:space="preserve">. </w:t>
      </w:r>
      <w:r>
        <w:rPr>
          <w:bCs/>
        </w:rPr>
        <w:t xml:space="preserve">Tran Mai Van, M.A. Nguyen Trung Hieu, PhD. Pham Phuy Tuan </w:t>
      </w:r>
    </w:p>
    <w:p w:rsidR="002B2E05" w:rsidRPr="008A4D99" w:rsidRDefault="002B2E05" w:rsidP="00B95C0F">
      <w:pPr>
        <w:numPr>
          <w:ilvl w:val="0"/>
          <w:numId w:val="277"/>
        </w:numPr>
        <w:tabs>
          <w:tab w:val="left" w:pos="284"/>
          <w:tab w:val="left" w:pos="5954"/>
        </w:tabs>
        <w:ind w:hanging="720"/>
        <w:jc w:val="both"/>
        <w:rPr>
          <w:bCs/>
          <w:color w:val="FF0000"/>
        </w:rPr>
      </w:pPr>
      <w:r w:rsidRPr="00FE6FD0">
        <w:rPr>
          <w:b/>
          <w:bCs/>
        </w:rPr>
        <w:t>Requirements</w:t>
      </w:r>
    </w:p>
    <w:p w:rsidR="002B2E05" w:rsidRDefault="002B2E05" w:rsidP="002B2E05">
      <w:pPr>
        <w:tabs>
          <w:tab w:val="left" w:pos="3451"/>
        </w:tabs>
        <w:spacing w:before="60" w:after="60"/>
        <w:ind w:firstLine="720"/>
        <w:jc w:val="both"/>
        <w:rPr>
          <w:bCs/>
          <w:lang w:val="fr-FR"/>
        </w:rPr>
      </w:pPr>
      <w:r w:rsidRPr="00D51BB5">
        <w:rPr>
          <w:bCs/>
        </w:rPr>
        <w:t>Prerequisite course(s)</w:t>
      </w:r>
      <w:r w:rsidRPr="000577EE">
        <w:rPr>
          <w:bCs/>
        </w:rPr>
        <w:t xml:space="preserve">: </w:t>
      </w:r>
      <w:r>
        <w:rPr>
          <w:bCs/>
        </w:rPr>
        <w:t>None</w:t>
      </w:r>
    </w:p>
    <w:p w:rsidR="002B2E05" w:rsidRPr="0074330D" w:rsidRDefault="002B2E05" w:rsidP="002B2E05">
      <w:pPr>
        <w:tabs>
          <w:tab w:val="left" w:pos="3451"/>
        </w:tabs>
        <w:spacing w:before="60" w:after="60"/>
        <w:ind w:firstLine="720"/>
        <w:jc w:val="both"/>
        <w:rPr>
          <w:bCs/>
        </w:rPr>
      </w:pPr>
      <w:r w:rsidRPr="00D51BB5">
        <w:rPr>
          <w:bCs/>
        </w:rPr>
        <w:t>Previous course(s)</w:t>
      </w:r>
      <w:r w:rsidRPr="000F1091">
        <w:rPr>
          <w:bCs/>
        </w:rPr>
        <w:t>:</w:t>
      </w:r>
      <w:r>
        <w:rPr>
          <w:bCs/>
        </w:rPr>
        <w:t xml:space="preserve"> </w:t>
      </w:r>
      <w:r>
        <w:rPr>
          <w:bCs/>
          <w:lang w:val="fr-FR"/>
        </w:rPr>
        <w:t>English</w:t>
      </w:r>
      <w:r w:rsidRPr="00F64FAA">
        <w:rPr>
          <w:bCs/>
          <w:lang w:val="fr-FR"/>
        </w:rPr>
        <w:t xml:space="preserve"> 1</w:t>
      </w:r>
      <w:r>
        <w:rPr>
          <w:bCs/>
          <w:lang w:val="fr-FR"/>
        </w:rPr>
        <w:t xml:space="preserve"> (</w:t>
      </w:r>
      <w:r w:rsidRPr="00492D74">
        <w:rPr>
          <w:bCs/>
        </w:rPr>
        <w:t>ENGL130137</w:t>
      </w:r>
      <w:r>
        <w:rPr>
          <w:bCs/>
        </w:rPr>
        <w:t xml:space="preserve">), </w:t>
      </w:r>
      <w:r>
        <w:rPr>
          <w:bCs/>
          <w:lang w:val="fr-FR"/>
        </w:rPr>
        <w:t>English</w:t>
      </w:r>
      <w:r w:rsidRPr="00F64FAA">
        <w:rPr>
          <w:bCs/>
          <w:lang w:val="fr-FR"/>
        </w:rPr>
        <w:t xml:space="preserve"> 2</w:t>
      </w:r>
      <w:r>
        <w:rPr>
          <w:bCs/>
          <w:lang w:val="fr-FR"/>
        </w:rPr>
        <w:t xml:space="preserve"> (</w:t>
      </w:r>
      <w:r w:rsidRPr="00492D74">
        <w:rPr>
          <w:bCs/>
        </w:rPr>
        <w:t>ENGL230237</w:t>
      </w:r>
      <w:r>
        <w:rPr>
          <w:bCs/>
        </w:rPr>
        <w:t xml:space="preserve">), </w:t>
      </w:r>
      <w:r>
        <w:rPr>
          <w:bCs/>
          <w:lang w:val="fr-FR"/>
        </w:rPr>
        <w:t xml:space="preserve">English </w:t>
      </w:r>
      <w:r w:rsidRPr="00F64FAA">
        <w:rPr>
          <w:bCs/>
          <w:lang w:val="fr-FR"/>
        </w:rPr>
        <w:t>3</w:t>
      </w:r>
      <w:r>
        <w:rPr>
          <w:bCs/>
          <w:lang w:val="fr-FR"/>
        </w:rPr>
        <w:t xml:space="preserve"> (</w:t>
      </w:r>
      <w:r w:rsidRPr="00492D74">
        <w:rPr>
          <w:bCs/>
        </w:rPr>
        <w:t>ENGL330337</w:t>
      </w:r>
      <w:r>
        <w:rPr>
          <w:bCs/>
        </w:rPr>
        <w:t>), Technical English 1 (</w:t>
      </w:r>
      <w:r w:rsidRPr="0095636F">
        <w:rPr>
          <w:bCs/>
        </w:rPr>
        <w:t>TEEN123725E</w:t>
      </w:r>
      <w:r>
        <w:rPr>
          <w:bCs/>
        </w:rPr>
        <w:t>), Technical English 2 (</w:t>
      </w:r>
      <w:r w:rsidRPr="0095636F">
        <w:rPr>
          <w:bCs/>
        </w:rPr>
        <w:t>TEEN123</w:t>
      </w:r>
      <w:r>
        <w:rPr>
          <w:bCs/>
        </w:rPr>
        <w:t>8</w:t>
      </w:r>
      <w:r w:rsidRPr="0095636F">
        <w:rPr>
          <w:bCs/>
        </w:rPr>
        <w:t>25E</w:t>
      </w:r>
      <w:r>
        <w:rPr>
          <w:bCs/>
        </w:rPr>
        <w:t>)</w:t>
      </w:r>
    </w:p>
    <w:p w:rsidR="002B2E05" w:rsidRPr="008A4D99" w:rsidRDefault="002B2E05" w:rsidP="00B95C0F">
      <w:pPr>
        <w:numPr>
          <w:ilvl w:val="0"/>
          <w:numId w:val="277"/>
        </w:numPr>
        <w:tabs>
          <w:tab w:val="left" w:pos="284"/>
          <w:tab w:val="left" w:pos="5954"/>
        </w:tabs>
        <w:spacing w:before="60" w:after="60"/>
        <w:ind w:hanging="720"/>
        <w:jc w:val="both"/>
        <w:rPr>
          <w:b/>
          <w:bCs/>
        </w:rPr>
      </w:pPr>
      <w:r>
        <w:rPr>
          <w:b/>
          <w:bCs/>
        </w:rPr>
        <w:t>Course Description</w:t>
      </w:r>
    </w:p>
    <w:p w:rsidR="002B2E05" w:rsidRDefault="002B2E05" w:rsidP="006E4878">
      <w:pPr>
        <w:spacing w:after="120"/>
        <w:ind w:left="360" w:firstLine="540"/>
        <w:jc w:val="both"/>
        <w:rPr>
          <w:lang w:val="pt-BR"/>
        </w:rPr>
      </w:pPr>
      <w:r w:rsidRPr="00FE6FD0">
        <w:rPr>
          <w:lang w:val="pt-BR"/>
        </w:rPr>
        <w:t xml:space="preserve">Provide students with the </w:t>
      </w:r>
      <w:r>
        <w:rPr>
          <w:lang w:val="pt-BR"/>
        </w:rPr>
        <w:t xml:space="preserve">basic </w:t>
      </w:r>
      <w:r w:rsidRPr="00FE6FD0">
        <w:rPr>
          <w:lang w:val="pt-BR"/>
        </w:rPr>
        <w:t>knowledge of</w:t>
      </w:r>
      <w:r>
        <w:rPr>
          <w:lang w:val="pt-BR"/>
        </w:rPr>
        <w:t xml:space="preserve"> : </w:t>
      </w:r>
    </w:p>
    <w:p w:rsidR="002B2E05" w:rsidRPr="00C25B24" w:rsidRDefault="002B2E05" w:rsidP="006E4878">
      <w:pPr>
        <w:pStyle w:val="ListParagraph"/>
        <w:numPr>
          <w:ilvl w:val="0"/>
          <w:numId w:val="41"/>
        </w:numPr>
        <w:spacing w:after="120"/>
        <w:jc w:val="both"/>
        <w:rPr>
          <w:i/>
          <w:lang w:val="pt-BR"/>
        </w:rPr>
      </w:pPr>
      <w:r>
        <w:rPr>
          <w:i/>
          <w:lang w:val="pt-BR"/>
        </w:rPr>
        <w:t xml:space="preserve">Comprehensive reading and translating English documents of mechanical engineering </w:t>
      </w:r>
    </w:p>
    <w:p w:rsidR="002B2E05" w:rsidRPr="00C25B24" w:rsidRDefault="002B2E05" w:rsidP="006E4878">
      <w:pPr>
        <w:pStyle w:val="ListParagraph"/>
        <w:numPr>
          <w:ilvl w:val="0"/>
          <w:numId w:val="41"/>
        </w:numPr>
        <w:spacing w:after="120"/>
        <w:jc w:val="both"/>
        <w:rPr>
          <w:i/>
          <w:lang w:val="pt-BR"/>
        </w:rPr>
      </w:pPr>
      <w:r>
        <w:rPr>
          <w:i/>
          <w:lang w:val="pt-BR"/>
        </w:rPr>
        <w:t>Writing reports, essays, cover letters in English related to  mechanical engineering</w:t>
      </w:r>
      <w:r w:rsidRPr="00C25B24">
        <w:rPr>
          <w:i/>
          <w:lang w:val="pt-BR"/>
        </w:rPr>
        <w:t>.</w:t>
      </w:r>
    </w:p>
    <w:p w:rsidR="002B2E05" w:rsidRPr="00C25B24" w:rsidRDefault="002B2E05" w:rsidP="006E4878">
      <w:pPr>
        <w:pStyle w:val="ListParagraph"/>
        <w:numPr>
          <w:ilvl w:val="0"/>
          <w:numId w:val="41"/>
        </w:numPr>
        <w:spacing w:after="120"/>
        <w:jc w:val="both"/>
        <w:rPr>
          <w:i/>
          <w:lang w:val="pt-BR"/>
        </w:rPr>
      </w:pPr>
      <w:r>
        <w:rPr>
          <w:i/>
          <w:lang w:val="pt-BR"/>
        </w:rPr>
        <w:t>Ability to communicate with foreigners about mechanically related topics</w:t>
      </w:r>
    </w:p>
    <w:p w:rsidR="002B2E05" w:rsidRDefault="002B2E05" w:rsidP="006E4878">
      <w:pPr>
        <w:pStyle w:val="ListParagraph"/>
        <w:numPr>
          <w:ilvl w:val="0"/>
          <w:numId w:val="41"/>
        </w:numPr>
        <w:spacing w:after="120"/>
        <w:jc w:val="both"/>
        <w:rPr>
          <w:i/>
          <w:lang w:val="pt-BR"/>
        </w:rPr>
      </w:pPr>
      <w:r>
        <w:rPr>
          <w:i/>
          <w:lang w:val="pt-BR"/>
        </w:rPr>
        <w:t>Ability to listen to monologues, dialogues, reports ralated to mechanical engineering</w:t>
      </w:r>
      <w:r w:rsidRPr="00664774">
        <w:rPr>
          <w:i/>
          <w:lang w:val="pt-BR"/>
        </w:rPr>
        <w:t>.</w:t>
      </w:r>
    </w:p>
    <w:p w:rsidR="002B2E05" w:rsidRPr="00C25B24" w:rsidRDefault="002B2E05" w:rsidP="006E4878">
      <w:pPr>
        <w:spacing w:after="120"/>
        <w:ind w:left="360" w:firstLine="360"/>
        <w:jc w:val="both"/>
        <w:rPr>
          <w:lang w:val="pt-BR"/>
        </w:rPr>
      </w:pPr>
      <w:r>
        <w:t>This course is done in the 6th semester, which is the basis for students to learn the foundation subjects and specialized ones in English and helps students read the references in English. In addition, it supports students with the knowledge and skills to  be able to work out in the companies domestically and abroad later because of the requirement of the specialized knowledge of mechanical English</w:t>
      </w:r>
      <w:r>
        <w:rPr>
          <w:lang w:val="pt-BR"/>
        </w:rPr>
        <w:t>.</w:t>
      </w:r>
    </w:p>
    <w:p w:rsidR="002B2E05" w:rsidRDefault="002B2E05" w:rsidP="00B95C0F">
      <w:pPr>
        <w:numPr>
          <w:ilvl w:val="0"/>
          <w:numId w:val="277"/>
        </w:numPr>
        <w:tabs>
          <w:tab w:val="left" w:pos="284"/>
          <w:tab w:val="left" w:pos="5954"/>
        </w:tabs>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2B2E05" w:rsidRPr="002455B3" w:rsidTr="00DD4544">
        <w:tc>
          <w:tcPr>
            <w:tcW w:w="1242" w:type="dxa"/>
            <w:shd w:val="pct30" w:color="FFFF00" w:fill="FFFFFF"/>
            <w:vAlign w:val="center"/>
          </w:tcPr>
          <w:p w:rsidR="002B2E05" w:rsidRPr="005A2B81" w:rsidRDefault="002B2E05" w:rsidP="00DD4544">
            <w:pPr>
              <w:tabs>
                <w:tab w:val="left" w:pos="284"/>
                <w:tab w:val="left" w:pos="5954"/>
              </w:tabs>
              <w:spacing w:before="60" w:after="60"/>
              <w:jc w:val="center"/>
              <w:rPr>
                <w:b/>
                <w:bCs/>
              </w:rPr>
            </w:pPr>
            <w:r>
              <w:rPr>
                <w:b/>
                <w:bCs/>
              </w:rPr>
              <w:t>Goals</w:t>
            </w:r>
          </w:p>
        </w:tc>
        <w:tc>
          <w:tcPr>
            <w:tcW w:w="6663" w:type="dxa"/>
            <w:shd w:val="pct30" w:color="FFFF00" w:fill="FFFFFF"/>
            <w:vAlign w:val="center"/>
          </w:tcPr>
          <w:p w:rsidR="002B2E05" w:rsidRDefault="002B2E05" w:rsidP="00DD4544">
            <w:pPr>
              <w:tabs>
                <w:tab w:val="left" w:pos="284"/>
                <w:tab w:val="left" w:pos="5954"/>
              </w:tabs>
              <w:spacing w:before="60" w:after="60"/>
              <w:jc w:val="center"/>
              <w:rPr>
                <w:b/>
                <w:bCs/>
                <w:i/>
              </w:rPr>
            </w:pPr>
            <w:r>
              <w:rPr>
                <w:b/>
                <w:bCs/>
              </w:rPr>
              <w:t>Description of Goals</w:t>
            </w:r>
          </w:p>
          <w:p w:rsidR="002B2E05" w:rsidRPr="00D26FFC" w:rsidRDefault="002B2E05"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724" w:type="dxa"/>
            <w:shd w:val="pct30" w:color="FFFF00" w:fill="FFFFFF"/>
            <w:vAlign w:val="center"/>
          </w:tcPr>
          <w:p w:rsidR="002B2E05" w:rsidRPr="002455B3" w:rsidRDefault="002B2E05" w:rsidP="00DD4544">
            <w:pPr>
              <w:tabs>
                <w:tab w:val="left" w:pos="284"/>
                <w:tab w:val="left" w:pos="5954"/>
              </w:tabs>
              <w:spacing w:before="60" w:after="60"/>
              <w:jc w:val="center"/>
              <w:rPr>
                <w:b/>
                <w:bCs/>
                <w:i/>
              </w:rPr>
            </w:pPr>
            <w:r>
              <w:rPr>
                <w:b/>
                <w:bCs/>
              </w:rPr>
              <w:t>Learning Outcomes of the Major</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G1</w:t>
            </w:r>
          </w:p>
        </w:tc>
        <w:tc>
          <w:tcPr>
            <w:tcW w:w="6663" w:type="dxa"/>
            <w:shd w:val="clear" w:color="auto" w:fill="auto"/>
          </w:tcPr>
          <w:p w:rsidR="002B2E05" w:rsidRPr="002455B3" w:rsidRDefault="002B2E05" w:rsidP="00DD4544">
            <w:pPr>
              <w:spacing w:before="120" w:after="120"/>
              <w:rPr>
                <w:b/>
                <w:bCs/>
              </w:rPr>
            </w:pPr>
            <w:r>
              <w:rPr>
                <w:lang w:val="en-GB"/>
              </w:rPr>
              <w:t>Applying basic k</w:t>
            </w:r>
            <w:r w:rsidRPr="00E248A1">
              <w:rPr>
                <w:lang w:val="en-GB"/>
              </w:rPr>
              <w:t>nowledge in the field of</w:t>
            </w:r>
            <w:r>
              <w:rPr>
                <w:lang w:val="en-GB"/>
              </w:rPr>
              <w:t xml:space="preserve"> technical English: terms, structures. </w:t>
            </w:r>
          </w:p>
        </w:tc>
        <w:tc>
          <w:tcPr>
            <w:tcW w:w="1724" w:type="dxa"/>
            <w:shd w:val="clear" w:color="auto" w:fill="auto"/>
            <w:vAlign w:val="center"/>
          </w:tcPr>
          <w:p w:rsidR="002B2E05" w:rsidRPr="00D81B04" w:rsidRDefault="002B2E05" w:rsidP="00DD4544">
            <w:pPr>
              <w:tabs>
                <w:tab w:val="left" w:pos="284"/>
                <w:tab w:val="left" w:pos="5954"/>
              </w:tabs>
              <w:spacing w:before="120" w:after="120"/>
              <w:jc w:val="center"/>
              <w:rPr>
                <w:b/>
                <w:bCs/>
              </w:rPr>
            </w:pPr>
            <w:r w:rsidRPr="00D81B04">
              <w:rPr>
                <w:b/>
                <w:bCs/>
              </w:rPr>
              <w:t>ELO 2</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G2</w:t>
            </w:r>
          </w:p>
        </w:tc>
        <w:tc>
          <w:tcPr>
            <w:tcW w:w="6663" w:type="dxa"/>
            <w:shd w:val="clear" w:color="auto" w:fill="auto"/>
          </w:tcPr>
          <w:p w:rsidR="002B2E05" w:rsidRPr="00FA49B5" w:rsidRDefault="002B2E05" w:rsidP="00DD4544">
            <w:pPr>
              <w:rPr>
                <w:lang w:val="en-GB"/>
              </w:rPr>
            </w:pPr>
            <w:r>
              <w:t>Analyzing, explaining and arguing to resolve requests about translation, interpreting correctly the terminology, sentence structures in the writing of technical writing and speaking in English.</w:t>
            </w:r>
          </w:p>
        </w:tc>
        <w:tc>
          <w:tcPr>
            <w:tcW w:w="1724" w:type="dxa"/>
            <w:shd w:val="clear" w:color="auto" w:fill="auto"/>
            <w:vAlign w:val="center"/>
          </w:tcPr>
          <w:p w:rsidR="002B2E05" w:rsidRDefault="002B2E05" w:rsidP="00DD4544">
            <w:pPr>
              <w:tabs>
                <w:tab w:val="left" w:pos="284"/>
                <w:tab w:val="left" w:pos="5954"/>
              </w:tabs>
              <w:spacing w:before="120" w:after="120"/>
              <w:jc w:val="center"/>
              <w:rPr>
                <w:b/>
                <w:bCs/>
              </w:rPr>
            </w:pPr>
            <w:r w:rsidRPr="00D81B04">
              <w:rPr>
                <w:b/>
                <w:bCs/>
              </w:rPr>
              <w:t xml:space="preserve">ELO </w:t>
            </w:r>
            <w:r>
              <w:rPr>
                <w:b/>
                <w:bCs/>
              </w:rPr>
              <w:t>3</w:t>
            </w:r>
          </w:p>
          <w:p w:rsidR="002B2E05" w:rsidRPr="00F6433C" w:rsidRDefault="002B2E05" w:rsidP="00DD4544">
            <w:pPr>
              <w:tabs>
                <w:tab w:val="left" w:pos="284"/>
                <w:tab w:val="left" w:pos="5954"/>
              </w:tabs>
              <w:spacing w:before="120" w:after="120"/>
              <w:jc w:val="center"/>
              <w:rPr>
                <w:bCs/>
              </w:rPr>
            </w:pPr>
            <w:r>
              <w:rPr>
                <w:b/>
                <w:bCs/>
                <w:color w:val="000000"/>
              </w:rPr>
              <w:t>ELO 8</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G3</w:t>
            </w:r>
          </w:p>
        </w:tc>
        <w:tc>
          <w:tcPr>
            <w:tcW w:w="6663" w:type="dxa"/>
            <w:shd w:val="clear" w:color="auto" w:fill="auto"/>
            <w:vAlign w:val="center"/>
          </w:tcPr>
          <w:p w:rsidR="002B2E05" w:rsidRPr="00BD394A" w:rsidRDefault="002B2E05" w:rsidP="00DD4544">
            <w:pPr>
              <w:tabs>
                <w:tab w:val="left" w:pos="284"/>
                <w:tab w:val="left" w:pos="5954"/>
              </w:tabs>
              <w:spacing w:before="120" w:after="120"/>
              <w:rPr>
                <w:color w:val="000000"/>
              </w:rPr>
            </w:pPr>
            <w:r>
              <w:t>Working in group, communicate and read comprehensive documents, give presentation, argue with colleagues and customers about information on product documentation such as catalogues, brochures, the manual, etc. in English.</w:t>
            </w:r>
          </w:p>
        </w:tc>
        <w:tc>
          <w:tcPr>
            <w:tcW w:w="1724" w:type="dxa"/>
            <w:shd w:val="clear" w:color="auto" w:fill="auto"/>
            <w:vAlign w:val="center"/>
          </w:tcPr>
          <w:p w:rsidR="002B2E05" w:rsidRDefault="002B2E05" w:rsidP="00DD4544">
            <w:pPr>
              <w:tabs>
                <w:tab w:val="left" w:pos="5954"/>
              </w:tabs>
              <w:spacing w:before="120"/>
              <w:jc w:val="center"/>
              <w:rPr>
                <w:b/>
                <w:bCs/>
                <w:color w:val="000000"/>
              </w:rPr>
            </w:pPr>
            <w:r>
              <w:rPr>
                <w:b/>
                <w:bCs/>
                <w:color w:val="000000"/>
              </w:rPr>
              <w:t>ELO 5 ;</w:t>
            </w:r>
            <w:r>
              <w:rPr>
                <w:color w:val="000000"/>
              </w:rPr>
              <w:br/>
            </w:r>
            <w:r>
              <w:rPr>
                <w:b/>
                <w:bCs/>
                <w:color w:val="000000"/>
              </w:rPr>
              <w:t>ELO 6 ;</w:t>
            </w:r>
            <w:r>
              <w:rPr>
                <w:color w:val="000000"/>
              </w:rPr>
              <w:br/>
            </w:r>
            <w:r>
              <w:rPr>
                <w:b/>
                <w:bCs/>
                <w:color w:val="000000"/>
              </w:rPr>
              <w:t>ELO 7 ;</w:t>
            </w:r>
          </w:p>
          <w:p w:rsidR="002B2E05" w:rsidRPr="008F4D6E" w:rsidRDefault="002B2E05" w:rsidP="00DD4544">
            <w:pPr>
              <w:tabs>
                <w:tab w:val="left" w:pos="5954"/>
              </w:tabs>
              <w:jc w:val="center"/>
              <w:rPr>
                <w:color w:val="000000"/>
              </w:rPr>
            </w:pPr>
          </w:p>
        </w:tc>
      </w:tr>
    </w:tbl>
    <w:p w:rsidR="002B2E05" w:rsidRDefault="002B2E05" w:rsidP="00B95C0F">
      <w:pPr>
        <w:numPr>
          <w:ilvl w:val="0"/>
          <w:numId w:val="277"/>
        </w:numPr>
        <w:tabs>
          <w:tab w:val="left" w:pos="284"/>
          <w:tab w:val="left" w:pos="5954"/>
        </w:tabs>
        <w:spacing w:before="60" w:after="60"/>
        <w:ind w:hanging="720"/>
        <w:jc w:val="both"/>
        <w:rPr>
          <w:b/>
          <w:bCs/>
        </w:rPr>
      </w:pPr>
      <w:r w:rsidRPr="0050330F">
        <w:rPr>
          <w:b/>
          <w:bCs/>
        </w:rPr>
        <w:lastRenderedPageBreak/>
        <w:t>Course Learning Outcomes (CLOs)</w:t>
      </w:r>
    </w:p>
    <w:p w:rsidR="002B2E05" w:rsidRDefault="002B2E05" w:rsidP="002B2E05">
      <w:pPr>
        <w:tabs>
          <w:tab w:val="left" w:pos="284"/>
          <w:tab w:val="left" w:pos="5954"/>
        </w:tabs>
        <w:spacing w:before="60" w:after="6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8"/>
        <w:gridCol w:w="703"/>
        <w:gridCol w:w="6983"/>
        <w:gridCol w:w="1443"/>
      </w:tblGrid>
      <w:tr w:rsidR="002B2E05" w:rsidRPr="008C36D2" w:rsidTr="00DD4544">
        <w:tc>
          <w:tcPr>
            <w:tcW w:w="1251" w:type="dxa"/>
            <w:gridSpan w:val="2"/>
            <w:shd w:val="pct30" w:color="FFFF00" w:fill="FFFFFF"/>
            <w:vAlign w:val="center"/>
          </w:tcPr>
          <w:p w:rsidR="002B2E05" w:rsidRPr="0050330F" w:rsidRDefault="002B2E05" w:rsidP="00DD4544">
            <w:pPr>
              <w:tabs>
                <w:tab w:val="left" w:pos="284"/>
                <w:tab w:val="left" w:pos="5954"/>
              </w:tabs>
              <w:spacing w:before="60" w:after="60"/>
              <w:jc w:val="center"/>
              <w:rPr>
                <w:b/>
                <w:bCs/>
              </w:rPr>
            </w:pPr>
            <w:r w:rsidRPr="0050330F">
              <w:rPr>
                <w:b/>
                <w:bCs/>
              </w:rPr>
              <w:t>CLOs</w:t>
            </w:r>
          </w:p>
        </w:tc>
        <w:tc>
          <w:tcPr>
            <w:tcW w:w="7033" w:type="dxa"/>
            <w:shd w:val="pct30" w:color="FFFF00" w:fill="FFFFFF"/>
            <w:vAlign w:val="center"/>
          </w:tcPr>
          <w:p w:rsidR="002B2E05" w:rsidRDefault="002B2E05" w:rsidP="00DD4544">
            <w:pPr>
              <w:tabs>
                <w:tab w:val="left" w:pos="284"/>
                <w:tab w:val="left" w:pos="5954"/>
              </w:tabs>
              <w:spacing w:before="60" w:after="60"/>
              <w:jc w:val="center"/>
              <w:rPr>
                <w:b/>
                <w:bCs/>
                <w:i/>
              </w:rPr>
            </w:pPr>
            <w:r>
              <w:rPr>
                <w:b/>
                <w:bCs/>
              </w:rPr>
              <w:t>Description of CLOs</w:t>
            </w:r>
          </w:p>
          <w:p w:rsidR="002B2E05" w:rsidRPr="00D26FFC" w:rsidRDefault="002B2E05"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345" w:type="dxa"/>
            <w:shd w:val="pct30" w:color="FFFF00" w:fill="FFFFFF"/>
            <w:vAlign w:val="center"/>
          </w:tcPr>
          <w:p w:rsidR="002B2E05" w:rsidRPr="002455B3" w:rsidRDefault="002B2E05" w:rsidP="00DD4544">
            <w:pPr>
              <w:tabs>
                <w:tab w:val="left" w:pos="284"/>
                <w:tab w:val="left" w:pos="5954"/>
              </w:tabs>
              <w:spacing w:before="60" w:after="60"/>
              <w:jc w:val="center"/>
              <w:rPr>
                <w:b/>
                <w:bCs/>
                <w:i/>
              </w:rPr>
            </w:pPr>
            <w:r>
              <w:rPr>
                <w:b/>
                <w:bCs/>
              </w:rPr>
              <w:t>Learning Outcomes of the Programme</w:t>
            </w:r>
          </w:p>
        </w:tc>
      </w:tr>
      <w:tr w:rsidR="002B2E05" w:rsidRPr="002455B3" w:rsidTr="00DD4544">
        <w:tc>
          <w:tcPr>
            <w:tcW w:w="548" w:type="dxa"/>
            <w:vMerge w:val="restart"/>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G1</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G1.1</w:t>
            </w:r>
          </w:p>
        </w:tc>
        <w:tc>
          <w:tcPr>
            <w:tcW w:w="7033" w:type="dxa"/>
            <w:shd w:val="clear" w:color="auto" w:fill="auto"/>
          </w:tcPr>
          <w:p w:rsidR="002B2E05" w:rsidRPr="004D492B" w:rsidRDefault="002B2E05" w:rsidP="00DD4544">
            <w:pPr>
              <w:tabs>
                <w:tab w:val="left" w:pos="284"/>
                <w:tab w:val="left" w:pos="5954"/>
              </w:tabs>
              <w:spacing w:before="120" w:after="120"/>
              <w:jc w:val="both"/>
              <w:rPr>
                <w:bCs/>
              </w:rPr>
            </w:pPr>
            <w:r>
              <w:t>Explaining the words, terms, structures related to mechanical engineering in English, specifically the areas related to systems, careers, planning, design, materials, etc.</w:t>
            </w:r>
          </w:p>
        </w:tc>
        <w:tc>
          <w:tcPr>
            <w:tcW w:w="1345" w:type="dxa"/>
            <w:shd w:val="clear" w:color="auto" w:fill="auto"/>
            <w:vAlign w:val="center"/>
          </w:tcPr>
          <w:p w:rsidR="002B2E05" w:rsidRDefault="002B2E05" w:rsidP="00DD4544">
            <w:pPr>
              <w:tabs>
                <w:tab w:val="left" w:pos="284"/>
                <w:tab w:val="left" w:pos="5954"/>
              </w:tabs>
              <w:spacing w:before="60" w:after="60"/>
              <w:jc w:val="center"/>
              <w:rPr>
                <w:b/>
                <w:bCs/>
              </w:rPr>
            </w:pPr>
            <w:r w:rsidRPr="00D81B04">
              <w:rPr>
                <w:b/>
                <w:bCs/>
              </w:rPr>
              <w:t>ELO 2</w:t>
            </w:r>
          </w:p>
          <w:p w:rsidR="002B2E05" w:rsidRPr="0077245E" w:rsidRDefault="002B2E05" w:rsidP="00DD4544">
            <w:pPr>
              <w:tabs>
                <w:tab w:val="left" w:pos="284"/>
                <w:tab w:val="left" w:pos="5954"/>
              </w:tabs>
              <w:spacing w:before="60" w:after="60"/>
              <w:jc w:val="center"/>
              <w:rPr>
                <w:bCs/>
              </w:rPr>
            </w:pPr>
            <w:r>
              <w:rPr>
                <w:b/>
                <w:bCs/>
                <w:color w:val="000000"/>
              </w:rPr>
              <w:t>ELO 7</w:t>
            </w:r>
          </w:p>
        </w:tc>
      </w:tr>
      <w:tr w:rsidR="002B2E05" w:rsidRPr="002455B3" w:rsidTr="00DD4544">
        <w:tc>
          <w:tcPr>
            <w:tcW w:w="548" w:type="dxa"/>
            <w:vMerge/>
            <w:shd w:val="clear" w:color="auto" w:fill="auto"/>
            <w:vAlign w:val="center"/>
          </w:tcPr>
          <w:p w:rsidR="002B2E05" w:rsidRPr="00A00A58" w:rsidRDefault="002B2E05" w:rsidP="00DD4544">
            <w:pPr>
              <w:tabs>
                <w:tab w:val="left" w:pos="284"/>
                <w:tab w:val="left" w:pos="5954"/>
              </w:tabs>
              <w:spacing w:before="60" w:after="60"/>
              <w:rPr>
                <w:b/>
                <w:bCs/>
              </w:rPr>
            </w:pP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G1.2</w:t>
            </w:r>
          </w:p>
        </w:tc>
        <w:tc>
          <w:tcPr>
            <w:tcW w:w="7033" w:type="dxa"/>
            <w:shd w:val="clear" w:color="auto" w:fill="auto"/>
          </w:tcPr>
          <w:p w:rsidR="002B2E05" w:rsidRPr="004D492B" w:rsidRDefault="002B2E05" w:rsidP="00DD4544">
            <w:pPr>
              <w:tabs>
                <w:tab w:val="left" w:pos="603"/>
                <w:tab w:val="left" w:pos="5954"/>
              </w:tabs>
              <w:spacing w:before="120" w:after="120"/>
              <w:jc w:val="both"/>
              <w:rPr>
                <w:bCs/>
              </w:rPr>
            </w:pPr>
            <w:r>
              <w:t>Using the words, terms, structures related to mechanical engineering in the specific context and work environment</w:t>
            </w:r>
          </w:p>
        </w:tc>
        <w:tc>
          <w:tcPr>
            <w:tcW w:w="1345" w:type="dxa"/>
            <w:shd w:val="clear" w:color="auto" w:fill="auto"/>
            <w:vAlign w:val="center"/>
          </w:tcPr>
          <w:p w:rsidR="002B2E05" w:rsidRPr="0077245E" w:rsidRDefault="002B2E05" w:rsidP="00DD4544">
            <w:pPr>
              <w:tabs>
                <w:tab w:val="left" w:pos="284"/>
                <w:tab w:val="left" w:pos="5954"/>
              </w:tabs>
              <w:spacing w:before="60" w:after="60"/>
              <w:jc w:val="center"/>
              <w:rPr>
                <w:bCs/>
              </w:rPr>
            </w:pPr>
            <w:r>
              <w:rPr>
                <w:bCs/>
              </w:rPr>
              <w:t xml:space="preserve"> </w:t>
            </w:r>
            <w:r w:rsidRPr="00D81B04">
              <w:rPr>
                <w:b/>
                <w:bCs/>
              </w:rPr>
              <w:t>ELO 2</w:t>
            </w:r>
          </w:p>
        </w:tc>
      </w:tr>
      <w:tr w:rsidR="002B2E05" w:rsidRPr="002455B3" w:rsidTr="00DD4544">
        <w:tc>
          <w:tcPr>
            <w:tcW w:w="548" w:type="dxa"/>
            <w:vMerge w:val="restart"/>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G2</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G2.1</w:t>
            </w:r>
          </w:p>
        </w:tc>
        <w:tc>
          <w:tcPr>
            <w:tcW w:w="7033" w:type="dxa"/>
            <w:shd w:val="clear" w:color="auto" w:fill="auto"/>
          </w:tcPr>
          <w:p w:rsidR="002B2E05" w:rsidRPr="004D492B" w:rsidRDefault="002B2E05" w:rsidP="00DD4544">
            <w:pPr>
              <w:tabs>
                <w:tab w:val="left" w:pos="603"/>
                <w:tab w:val="left" w:pos="5954"/>
              </w:tabs>
              <w:spacing w:before="120" w:after="120"/>
              <w:jc w:val="both"/>
              <w:rPr>
                <w:bCs/>
              </w:rPr>
            </w:pPr>
            <w:r>
              <w:t>Analyzing the terms, structures to translate and interpreting accurately implication in spoken and written texts</w:t>
            </w:r>
          </w:p>
        </w:tc>
        <w:tc>
          <w:tcPr>
            <w:tcW w:w="1345" w:type="dxa"/>
            <w:shd w:val="clear" w:color="auto" w:fill="auto"/>
            <w:vAlign w:val="center"/>
          </w:tcPr>
          <w:p w:rsidR="002B2E05" w:rsidRPr="0077245E" w:rsidRDefault="002B2E05" w:rsidP="00DD4544">
            <w:pPr>
              <w:tabs>
                <w:tab w:val="left" w:pos="284"/>
                <w:tab w:val="left" w:pos="5954"/>
              </w:tabs>
              <w:spacing w:before="60" w:after="60"/>
              <w:jc w:val="center"/>
              <w:rPr>
                <w:bCs/>
              </w:rPr>
            </w:pPr>
            <w:r w:rsidRPr="00D81B04">
              <w:rPr>
                <w:b/>
                <w:bCs/>
              </w:rPr>
              <w:t xml:space="preserve">ELO </w:t>
            </w:r>
            <w:r>
              <w:rPr>
                <w:b/>
                <w:bCs/>
              </w:rPr>
              <w:t>3</w:t>
            </w:r>
          </w:p>
        </w:tc>
      </w:tr>
      <w:tr w:rsidR="002B2E05" w:rsidRPr="002455B3" w:rsidTr="00DD4544">
        <w:trPr>
          <w:trHeight w:val="419"/>
        </w:trPr>
        <w:tc>
          <w:tcPr>
            <w:tcW w:w="548" w:type="dxa"/>
            <w:vMerge/>
            <w:shd w:val="clear" w:color="auto" w:fill="auto"/>
            <w:vAlign w:val="center"/>
          </w:tcPr>
          <w:p w:rsidR="002B2E05" w:rsidRPr="00A00A58" w:rsidRDefault="002B2E05" w:rsidP="00DD4544">
            <w:pPr>
              <w:tabs>
                <w:tab w:val="left" w:pos="284"/>
                <w:tab w:val="left" w:pos="5954"/>
              </w:tabs>
              <w:spacing w:before="60" w:after="60"/>
              <w:rPr>
                <w:b/>
                <w:bCs/>
              </w:rPr>
            </w:pP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G2.2</w:t>
            </w:r>
          </w:p>
        </w:tc>
        <w:tc>
          <w:tcPr>
            <w:tcW w:w="7033" w:type="dxa"/>
            <w:shd w:val="clear" w:color="auto" w:fill="auto"/>
          </w:tcPr>
          <w:p w:rsidR="002B2E05" w:rsidRPr="004D492B" w:rsidRDefault="002B2E05" w:rsidP="00DD4544">
            <w:pPr>
              <w:tabs>
                <w:tab w:val="left" w:pos="284"/>
                <w:tab w:val="left" w:pos="5954"/>
              </w:tabs>
              <w:spacing w:before="60" w:after="60"/>
              <w:jc w:val="both"/>
              <w:rPr>
                <w:bCs/>
              </w:rPr>
            </w:pPr>
            <w:r>
              <w:t>Searching for documents, self-study, searching and presenting contents related to mechanical engineering in English</w:t>
            </w:r>
          </w:p>
        </w:tc>
        <w:tc>
          <w:tcPr>
            <w:tcW w:w="1345" w:type="dxa"/>
            <w:shd w:val="clear" w:color="auto" w:fill="auto"/>
            <w:vAlign w:val="center"/>
          </w:tcPr>
          <w:p w:rsidR="002B2E05" w:rsidRDefault="002B2E05" w:rsidP="00DD4544">
            <w:pPr>
              <w:tabs>
                <w:tab w:val="left" w:pos="284"/>
                <w:tab w:val="left" w:pos="5954"/>
              </w:tabs>
              <w:spacing w:before="60" w:after="60"/>
              <w:jc w:val="center"/>
              <w:rPr>
                <w:b/>
                <w:bCs/>
              </w:rPr>
            </w:pPr>
            <w:r w:rsidRPr="00D81B04">
              <w:rPr>
                <w:b/>
                <w:bCs/>
              </w:rPr>
              <w:t xml:space="preserve">ELO </w:t>
            </w:r>
            <w:r>
              <w:rPr>
                <w:b/>
                <w:bCs/>
              </w:rPr>
              <w:t>6</w:t>
            </w:r>
          </w:p>
          <w:p w:rsidR="002B2E05" w:rsidRPr="0077245E" w:rsidRDefault="002B2E05" w:rsidP="00DD4544">
            <w:pPr>
              <w:tabs>
                <w:tab w:val="left" w:pos="284"/>
                <w:tab w:val="left" w:pos="5954"/>
              </w:tabs>
              <w:spacing w:before="60" w:after="60"/>
              <w:jc w:val="center"/>
              <w:rPr>
                <w:bCs/>
              </w:rPr>
            </w:pPr>
            <w:r w:rsidRPr="00D81B04">
              <w:rPr>
                <w:b/>
                <w:bCs/>
              </w:rPr>
              <w:t xml:space="preserve">ELO </w:t>
            </w:r>
            <w:r>
              <w:rPr>
                <w:b/>
                <w:bCs/>
              </w:rPr>
              <w:t>8</w:t>
            </w:r>
          </w:p>
        </w:tc>
      </w:tr>
      <w:tr w:rsidR="002B2E05" w:rsidRPr="002455B3" w:rsidTr="00DD4544">
        <w:trPr>
          <w:trHeight w:val="802"/>
        </w:trPr>
        <w:tc>
          <w:tcPr>
            <w:tcW w:w="548" w:type="dxa"/>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G3</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G3.1</w:t>
            </w:r>
          </w:p>
        </w:tc>
        <w:tc>
          <w:tcPr>
            <w:tcW w:w="7033" w:type="dxa"/>
            <w:shd w:val="clear" w:color="auto" w:fill="auto"/>
          </w:tcPr>
          <w:p w:rsidR="002B2E05" w:rsidRDefault="002B2E05" w:rsidP="00DD4544">
            <w:pPr>
              <w:tabs>
                <w:tab w:val="left" w:pos="284"/>
                <w:tab w:val="left" w:pos="5954"/>
              </w:tabs>
              <w:spacing w:before="60" w:after="60"/>
              <w:jc w:val="both"/>
              <w:rPr>
                <w:bCs/>
              </w:rPr>
            </w:pPr>
            <w:r>
              <w:t>Working in groups to discuss and resolve issues related to mechanical engineering in English</w:t>
            </w:r>
          </w:p>
        </w:tc>
        <w:tc>
          <w:tcPr>
            <w:tcW w:w="1345" w:type="dxa"/>
            <w:shd w:val="clear" w:color="auto" w:fill="auto"/>
            <w:vAlign w:val="center"/>
          </w:tcPr>
          <w:p w:rsidR="002B2E05" w:rsidRDefault="002B2E05" w:rsidP="00DD4544">
            <w:pPr>
              <w:tabs>
                <w:tab w:val="left" w:pos="284"/>
                <w:tab w:val="left" w:pos="5954"/>
              </w:tabs>
              <w:spacing w:before="60" w:after="60"/>
              <w:jc w:val="center"/>
              <w:rPr>
                <w:b/>
                <w:bCs/>
                <w:color w:val="000000"/>
              </w:rPr>
            </w:pPr>
            <w:r>
              <w:rPr>
                <w:b/>
                <w:bCs/>
                <w:color w:val="000000"/>
              </w:rPr>
              <w:t>ELO 5</w:t>
            </w:r>
          </w:p>
          <w:p w:rsidR="002B2E05" w:rsidRPr="00662CDD" w:rsidRDefault="002B2E05" w:rsidP="00DD4544">
            <w:pPr>
              <w:tabs>
                <w:tab w:val="left" w:pos="284"/>
                <w:tab w:val="left" w:pos="5954"/>
              </w:tabs>
              <w:spacing w:before="60" w:after="60"/>
              <w:jc w:val="center"/>
              <w:rPr>
                <w:bCs/>
              </w:rPr>
            </w:pPr>
            <w:r>
              <w:rPr>
                <w:b/>
                <w:bCs/>
                <w:color w:val="000000"/>
              </w:rPr>
              <w:t>ELO 7</w:t>
            </w:r>
          </w:p>
        </w:tc>
      </w:tr>
    </w:tbl>
    <w:p w:rsidR="002B2E05" w:rsidRDefault="002B2E05" w:rsidP="002B2E05">
      <w:pPr>
        <w:spacing w:before="60" w:after="60"/>
        <w:jc w:val="center"/>
        <w:rPr>
          <w:b/>
          <w:bCs/>
          <w:color w:val="000000"/>
        </w:rPr>
      </w:pPr>
    </w:p>
    <w:p w:rsidR="002B2E05" w:rsidRDefault="002B2E05" w:rsidP="002B2E05">
      <w:pPr>
        <w:spacing w:before="60" w:after="60"/>
        <w:jc w:val="center"/>
        <w:rPr>
          <w:bCs/>
        </w:rPr>
      </w:pPr>
      <w:r w:rsidRPr="001418AC">
        <w:rPr>
          <w:b/>
          <w:bCs/>
          <w:color w:val="000000"/>
        </w:rPr>
        <w:t>Contribution level of this course to the Program outcomes (ELOs)</w:t>
      </w:r>
    </w:p>
    <w:tbl>
      <w:tblPr>
        <w:tblStyle w:val="TableGrid"/>
        <w:tblW w:w="0" w:type="auto"/>
        <w:tblLook w:val="04A0"/>
      </w:tblPr>
      <w:tblGrid>
        <w:gridCol w:w="740"/>
        <w:gridCol w:w="740"/>
        <w:gridCol w:w="740"/>
        <w:gridCol w:w="740"/>
        <w:gridCol w:w="741"/>
        <w:gridCol w:w="741"/>
        <w:gridCol w:w="741"/>
        <w:gridCol w:w="741"/>
        <w:gridCol w:w="741"/>
        <w:gridCol w:w="741"/>
        <w:gridCol w:w="741"/>
        <w:gridCol w:w="741"/>
        <w:gridCol w:w="741"/>
      </w:tblGrid>
      <w:tr w:rsidR="002B2E05" w:rsidRPr="00E61DFE" w:rsidTr="00DD4544">
        <w:tc>
          <w:tcPr>
            <w:tcW w:w="740" w:type="dxa"/>
            <w:vAlign w:val="center"/>
          </w:tcPr>
          <w:p w:rsidR="002B2E05" w:rsidRPr="00E61DFE" w:rsidRDefault="002B2E05" w:rsidP="00DD4544">
            <w:pPr>
              <w:spacing w:before="100" w:beforeAutospacing="1" w:after="100" w:afterAutospacing="1"/>
              <w:jc w:val="center"/>
              <w:rPr>
                <w:b/>
                <w:bCs/>
              </w:rPr>
            </w:pPr>
            <w:r w:rsidRPr="00E61DFE">
              <w:rPr>
                <w:b/>
                <w:bCs/>
              </w:rPr>
              <w:t>ELO 1</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2</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3</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4</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5</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6</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7</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8</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9</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0</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1</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2</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3</w:t>
            </w:r>
          </w:p>
        </w:tc>
      </w:tr>
      <w:tr w:rsidR="002B2E05" w:rsidTr="00DD4544">
        <w:trPr>
          <w:trHeight w:val="415"/>
        </w:trPr>
        <w:tc>
          <w:tcPr>
            <w:tcW w:w="740" w:type="dxa"/>
            <w:vAlign w:val="center"/>
          </w:tcPr>
          <w:p w:rsidR="002B2E05" w:rsidRDefault="002B2E05" w:rsidP="00DD4544">
            <w:pPr>
              <w:spacing w:before="100" w:beforeAutospacing="1" w:after="100" w:afterAutospacing="1"/>
              <w:jc w:val="center"/>
              <w:rPr>
                <w:bCs/>
              </w:rPr>
            </w:pPr>
            <w:r>
              <w:rPr>
                <w:bCs/>
              </w:rPr>
              <w:t>N</w:t>
            </w:r>
          </w:p>
        </w:tc>
        <w:tc>
          <w:tcPr>
            <w:tcW w:w="740"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0"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0" w:type="dxa"/>
            <w:vAlign w:val="center"/>
          </w:tcPr>
          <w:p w:rsidR="002B2E05" w:rsidRDefault="002B2E05" w:rsidP="00DD4544">
            <w:pPr>
              <w:spacing w:before="100" w:beforeAutospacing="1" w:after="100" w:afterAutospacing="1"/>
              <w:jc w:val="center"/>
              <w:rPr>
                <w:bCs/>
              </w:rPr>
            </w:pPr>
            <w:r>
              <w:rPr>
                <w:bCs/>
              </w:rPr>
              <w:t>N</w:t>
            </w:r>
          </w:p>
        </w:tc>
        <w:tc>
          <w:tcPr>
            <w:tcW w:w="741"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1"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1" w:type="dxa"/>
            <w:shd w:val="clear" w:color="auto" w:fill="FF0000"/>
            <w:vAlign w:val="center"/>
          </w:tcPr>
          <w:p w:rsidR="002B2E05" w:rsidRDefault="002B2E05" w:rsidP="00DD4544">
            <w:pPr>
              <w:spacing w:before="100" w:beforeAutospacing="1" w:after="100" w:afterAutospacing="1"/>
              <w:jc w:val="center"/>
              <w:rPr>
                <w:bCs/>
              </w:rPr>
            </w:pPr>
            <w:r>
              <w:rPr>
                <w:bCs/>
              </w:rPr>
              <w:t>H</w:t>
            </w:r>
          </w:p>
        </w:tc>
        <w:tc>
          <w:tcPr>
            <w:tcW w:w="741" w:type="dxa"/>
            <w:vAlign w:val="center"/>
          </w:tcPr>
          <w:p w:rsidR="002B2E05" w:rsidRDefault="002B2E05" w:rsidP="00DD4544">
            <w:pPr>
              <w:spacing w:before="100" w:beforeAutospacing="1" w:after="100" w:afterAutospacing="1"/>
              <w:jc w:val="center"/>
              <w:rPr>
                <w:bCs/>
              </w:rPr>
            </w:pPr>
            <w:r>
              <w:rPr>
                <w:bCs/>
              </w:rPr>
              <w:t>S</w:t>
            </w:r>
          </w:p>
        </w:tc>
        <w:tc>
          <w:tcPr>
            <w:tcW w:w="741" w:type="dxa"/>
            <w:shd w:val="clear" w:color="auto" w:fill="92D050"/>
            <w:vAlign w:val="center"/>
          </w:tcPr>
          <w:p w:rsidR="002B2E05" w:rsidRDefault="002B2E05" w:rsidP="00DD4544">
            <w:pPr>
              <w:spacing w:before="100" w:beforeAutospacing="1" w:after="100" w:afterAutospacing="1"/>
              <w:jc w:val="center"/>
            </w:pPr>
            <w:r>
              <w:rPr>
                <w:bCs/>
              </w:rPr>
              <w:t>W</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r>
    </w:tbl>
    <w:p w:rsidR="002B2E05" w:rsidRDefault="002B2E05" w:rsidP="002B2E05">
      <w:pPr>
        <w:spacing w:before="60" w:after="60"/>
        <w:jc w:val="both"/>
        <w:rPr>
          <w:bCs/>
        </w:rPr>
      </w:pPr>
      <w:r>
        <w:rPr>
          <w:b/>
          <w:bCs/>
          <w:color w:val="FF0000"/>
        </w:rPr>
        <w:t>Notes: H (Highly Supportive); S (Supportive); W (Weak Supportive); N (Non-Supportive)</w:t>
      </w:r>
    </w:p>
    <w:p w:rsidR="002B2E05" w:rsidRPr="00182878" w:rsidRDefault="002B2E05" w:rsidP="002B2E05">
      <w:pPr>
        <w:spacing w:before="60" w:after="60"/>
        <w:jc w:val="both"/>
        <w:rPr>
          <w:bCs/>
        </w:rPr>
      </w:pPr>
    </w:p>
    <w:p w:rsidR="002B2E05" w:rsidRPr="008A4D99" w:rsidRDefault="002B2E05" w:rsidP="00B95C0F">
      <w:pPr>
        <w:numPr>
          <w:ilvl w:val="0"/>
          <w:numId w:val="277"/>
        </w:numPr>
        <w:tabs>
          <w:tab w:val="left" w:pos="5954"/>
        </w:tabs>
        <w:spacing w:before="60" w:after="60"/>
        <w:ind w:left="360"/>
        <w:jc w:val="both"/>
        <w:rPr>
          <w:bCs/>
          <w:lang w:val="de-DE"/>
        </w:rPr>
      </w:pPr>
      <w:r>
        <w:rPr>
          <w:b/>
          <w:bCs/>
          <w:lang w:val="de-DE"/>
        </w:rPr>
        <w:t>Required Textbook</w:t>
      </w:r>
      <w:r w:rsidRPr="00BA5F2B">
        <w:rPr>
          <w:b/>
          <w:bCs/>
          <w:lang w:val="de-DE"/>
        </w:rPr>
        <w:t>s</w:t>
      </w:r>
    </w:p>
    <w:p w:rsidR="002B2E05" w:rsidRDefault="002B2E05" w:rsidP="002B2E05">
      <w:pPr>
        <w:pStyle w:val="ListParagraph"/>
        <w:spacing w:before="120" w:after="120" w:line="312" w:lineRule="auto"/>
        <w:ind w:left="360"/>
      </w:pPr>
      <w:r w:rsidRPr="00660093">
        <w:rPr>
          <w:b/>
          <w:bCs/>
        </w:rPr>
        <w:t xml:space="preserve">- </w:t>
      </w:r>
      <w:r w:rsidRPr="00BA5F2B">
        <w:rPr>
          <w:bCs/>
          <w:lang w:val="de-DE"/>
        </w:rPr>
        <w:t xml:space="preserve">Official </w:t>
      </w:r>
      <w:r>
        <w:rPr>
          <w:lang w:val="de-DE"/>
        </w:rPr>
        <w:t>Textbook</w:t>
      </w:r>
      <w:r>
        <w:t xml:space="preserve">: </w:t>
      </w:r>
    </w:p>
    <w:p w:rsidR="002B2E05" w:rsidRDefault="002B2E05" w:rsidP="002B2E05">
      <w:pPr>
        <w:pStyle w:val="ListParagraph"/>
        <w:spacing w:before="120" w:after="120" w:line="312" w:lineRule="auto"/>
        <w:ind w:left="990" w:hanging="270"/>
        <w:jc w:val="both"/>
      </w:pPr>
      <w:r>
        <w:t xml:space="preserve">1. David Bonamy, </w:t>
      </w:r>
      <w:r w:rsidRPr="0084100F">
        <w:rPr>
          <w:i/>
        </w:rPr>
        <w:t>Technical English</w:t>
      </w:r>
      <w:r>
        <w:rPr>
          <w:i/>
        </w:rPr>
        <w:t xml:space="preserve"> 3</w:t>
      </w:r>
      <w:r>
        <w:t>, Pearson Longman, 2011</w:t>
      </w:r>
    </w:p>
    <w:p w:rsidR="002B2E05" w:rsidRDefault="002B2E05" w:rsidP="002B2E05">
      <w:pPr>
        <w:pStyle w:val="ListParagraph"/>
        <w:spacing w:before="120" w:after="120" w:line="312" w:lineRule="auto"/>
        <w:ind w:left="360"/>
        <w:jc w:val="both"/>
      </w:pPr>
      <w:r>
        <w:t xml:space="preserve">- </w:t>
      </w:r>
      <w:r>
        <w:rPr>
          <w:lang w:val="de-DE"/>
        </w:rPr>
        <w:t>References</w:t>
      </w:r>
      <w:r>
        <w:t xml:space="preserve">: </w:t>
      </w:r>
    </w:p>
    <w:p w:rsidR="002B2E05" w:rsidRDefault="002B2E05" w:rsidP="002B2E05">
      <w:pPr>
        <w:pStyle w:val="ListParagraph"/>
        <w:spacing w:before="120" w:after="120" w:line="312" w:lineRule="auto"/>
        <w:ind w:left="990" w:hanging="270"/>
        <w:jc w:val="both"/>
      </w:pPr>
      <w:r>
        <w:t xml:space="preserve">2. David Bonamy, Christopher Jacques, </w:t>
      </w:r>
      <w:r w:rsidRPr="0084100F">
        <w:rPr>
          <w:i/>
        </w:rPr>
        <w:t>Technical English</w:t>
      </w:r>
      <w:r>
        <w:rPr>
          <w:i/>
        </w:rPr>
        <w:t xml:space="preserve"> 1</w:t>
      </w:r>
      <w:r>
        <w:t>, Pearson Longman, 2008</w:t>
      </w:r>
    </w:p>
    <w:p w:rsidR="002B2E05" w:rsidRDefault="002B2E05" w:rsidP="002B2E05">
      <w:pPr>
        <w:pStyle w:val="ListParagraph"/>
        <w:spacing w:before="120" w:after="120" w:line="312" w:lineRule="auto"/>
        <w:ind w:left="990" w:hanging="270"/>
        <w:jc w:val="both"/>
      </w:pPr>
      <w:r>
        <w:t xml:space="preserve">3. David Bonamy, </w:t>
      </w:r>
      <w:r w:rsidRPr="0084100F">
        <w:rPr>
          <w:i/>
        </w:rPr>
        <w:t>Technical English</w:t>
      </w:r>
      <w:r>
        <w:rPr>
          <w:i/>
        </w:rPr>
        <w:t xml:space="preserve"> 2</w:t>
      </w:r>
      <w:r>
        <w:t>, Pearson Longman, 2008</w:t>
      </w:r>
    </w:p>
    <w:p w:rsidR="002B2E05" w:rsidRDefault="002B2E05" w:rsidP="002B2E05">
      <w:pPr>
        <w:pStyle w:val="ListParagraph"/>
        <w:spacing w:before="120" w:after="120" w:line="312" w:lineRule="auto"/>
        <w:ind w:left="990" w:hanging="270"/>
        <w:jc w:val="both"/>
      </w:pPr>
      <w:r>
        <w:t xml:space="preserve">4. Eric H.Glendinning, Norman Glending, </w:t>
      </w:r>
      <w:r w:rsidRPr="0026094A">
        <w:rPr>
          <w:i/>
        </w:rPr>
        <w:t>Oxford English for Mechanical and Electrical Engineering</w:t>
      </w:r>
      <w:r>
        <w:t>, Oxford University Express, 2001</w:t>
      </w:r>
    </w:p>
    <w:p w:rsidR="002B2E05" w:rsidRDefault="002B2E05" w:rsidP="002B2E05">
      <w:pPr>
        <w:pStyle w:val="ListParagraph"/>
        <w:spacing w:before="120" w:after="120" w:line="312" w:lineRule="auto"/>
        <w:ind w:left="990" w:hanging="270"/>
        <w:jc w:val="both"/>
      </w:pPr>
      <w:r>
        <w:t xml:space="preserve">5. Mark Ibbotson, </w:t>
      </w:r>
      <w:r w:rsidRPr="009327FA">
        <w:rPr>
          <w:i/>
        </w:rPr>
        <w:t>Cambridge English for Engineering</w:t>
      </w:r>
      <w:r>
        <w:t>, Cambridge Press, 2010</w:t>
      </w:r>
    </w:p>
    <w:p w:rsidR="002B2E05" w:rsidRPr="008A4D99" w:rsidRDefault="002B2E05" w:rsidP="00B95C0F">
      <w:pPr>
        <w:numPr>
          <w:ilvl w:val="0"/>
          <w:numId w:val="277"/>
        </w:numPr>
        <w:tabs>
          <w:tab w:val="left" w:pos="567"/>
          <w:tab w:val="left" w:pos="5954"/>
        </w:tabs>
        <w:spacing w:before="60" w:after="60"/>
        <w:ind w:hanging="720"/>
        <w:jc w:val="both"/>
        <w:rPr>
          <w:bCs/>
          <w:color w:val="FF0000"/>
          <w:lang w:val="de-DE"/>
        </w:rPr>
      </w:pPr>
      <w:r>
        <w:rPr>
          <w:b/>
          <w:bCs/>
          <w:lang w:val="de-DE"/>
        </w:rPr>
        <w:t>Assessements</w:t>
      </w:r>
      <w:r w:rsidRPr="008A4D99">
        <w:rPr>
          <w:b/>
          <w:bCs/>
          <w:lang w:val="de-DE"/>
        </w:rPr>
        <w:t>:</w:t>
      </w:r>
    </w:p>
    <w:p w:rsidR="002B2E05" w:rsidRPr="002A4157" w:rsidRDefault="002B2E05" w:rsidP="002B2E05">
      <w:pPr>
        <w:pStyle w:val="ListParagraph"/>
        <w:spacing w:before="60" w:after="60"/>
        <w:jc w:val="both"/>
        <w:rPr>
          <w:lang w:val="de-DE"/>
        </w:rPr>
      </w:pPr>
      <w:r w:rsidRPr="002A4157">
        <w:rPr>
          <w:lang w:val="de-DE"/>
        </w:rPr>
        <w:t xml:space="preserve">- Scale of </w:t>
      </w:r>
      <w:r w:rsidRPr="002A4157">
        <w:rPr>
          <w:b/>
          <w:lang w:val="de-DE"/>
        </w:rPr>
        <w:t>10</w:t>
      </w:r>
    </w:p>
    <w:p w:rsidR="002B2E05" w:rsidRPr="003848EA" w:rsidRDefault="002B2E05" w:rsidP="002B2E05">
      <w:pPr>
        <w:spacing w:before="60" w:after="60"/>
        <w:ind w:firstLine="720"/>
        <w:jc w:val="both"/>
        <w:rPr>
          <w:lang w:val="de-DE"/>
        </w:rPr>
      </w:pPr>
      <w:r w:rsidRPr="002A4157">
        <w:rPr>
          <w:lang w:val="de-DE"/>
        </w:rPr>
        <w:t>- Plan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3"/>
        <w:gridCol w:w="4002"/>
        <w:gridCol w:w="1109"/>
        <w:gridCol w:w="1448"/>
        <w:gridCol w:w="921"/>
        <w:gridCol w:w="1354"/>
      </w:tblGrid>
      <w:tr w:rsidR="002B2E05" w:rsidRPr="008C36D2" w:rsidTr="00DD4544">
        <w:tc>
          <w:tcPr>
            <w:tcW w:w="431" w:type="pct"/>
            <w:shd w:val="pct30" w:color="FFFF00" w:fill="FFFFFF"/>
            <w:vAlign w:val="center"/>
          </w:tcPr>
          <w:p w:rsidR="002B2E05" w:rsidRPr="000577EE" w:rsidRDefault="002B2E05" w:rsidP="00DD4544">
            <w:pPr>
              <w:spacing w:before="60" w:after="60"/>
              <w:jc w:val="center"/>
              <w:rPr>
                <w:b/>
                <w:bCs/>
                <w:lang w:val="de-DE"/>
              </w:rPr>
            </w:pPr>
            <w:r>
              <w:rPr>
                <w:b/>
                <w:bCs/>
                <w:lang w:val="de-DE"/>
              </w:rPr>
              <w:t>Types</w:t>
            </w:r>
          </w:p>
        </w:tc>
        <w:tc>
          <w:tcPr>
            <w:tcW w:w="2069" w:type="pct"/>
            <w:shd w:val="pct30" w:color="FFFF00" w:fill="FFFFFF"/>
            <w:vAlign w:val="center"/>
          </w:tcPr>
          <w:p w:rsidR="002B2E05" w:rsidRPr="000577EE" w:rsidRDefault="002B2E05" w:rsidP="00DD4544">
            <w:pPr>
              <w:spacing w:before="60" w:after="60"/>
              <w:jc w:val="center"/>
              <w:rPr>
                <w:b/>
                <w:bCs/>
                <w:lang w:val="de-DE"/>
              </w:rPr>
            </w:pPr>
            <w:r>
              <w:rPr>
                <w:b/>
                <w:bCs/>
                <w:lang w:val="de-DE"/>
              </w:rPr>
              <w:t>Contents</w:t>
            </w:r>
          </w:p>
        </w:tc>
        <w:tc>
          <w:tcPr>
            <w:tcW w:w="574" w:type="pct"/>
            <w:shd w:val="pct30" w:color="FFFF00" w:fill="FFFFFF"/>
            <w:vAlign w:val="center"/>
          </w:tcPr>
          <w:p w:rsidR="002B2E05" w:rsidRPr="000577EE" w:rsidRDefault="002B2E05" w:rsidP="00DD4544">
            <w:pPr>
              <w:spacing w:before="60" w:after="60"/>
              <w:jc w:val="center"/>
              <w:rPr>
                <w:b/>
                <w:bCs/>
                <w:lang w:val="de-DE"/>
              </w:rPr>
            </w:pPr>
            <w:r>
              <w:rPr>
                <w:b/>
                <w:bCs/>
                <w:lang w:val="de-DE"/>
              </w:rPr>
              <w:t>Time</w:t>
            </w:r>
          </w:p>
        </w:tc>
        <w:tc>
          <w:tcPr>
            <w:tcW w:w="749" w:type="pct"/>
            <w:shd w:val="pct30" w:color="FFFF00" w:fill="FFFFFF"/>
            <w:vAlign w:val="center"/>
          </w:tcPr>
          <w:p w:rsidR="002B2E05" w:rsidRPr="000577EE" w:rsidRDefault="002B2E05" w:rsidP="00DD4544">
            <w:pPr>
              <w:spacing w:before="60" w:after="60"/>
              <w:jc w:val="center"/>
              <w:rPr>
                <w:b/>
                <w:bCs/>
                <w:lang w:val="de-DE"/>
              </w:rPr>
            </w:pPr>
            <w:r>
              <w:rPr>
                <w:b/>
                <w:bCs/>
                <w:lang w:val="de-DE"/>
              </w:rPr>
              <w:t>Approaches</w:t>
            </w:r>
          </w:p>
        </w:tc>
        <w:tc>
          <w:tcPr>
            <w:tcW w:w="476" w:type="pct"/>
            <w:shd w:val="pct30" w:color="FFFF00" w:fill="FFFFFF"/>
            <w:vAlign w:val="center"/>
          </w:tcPr>
          <w:p w:rsidR="002B2E05" w:rsidRPr="000577EE" w:rsidRDefault="002B2E05" w:rsidP="00DD4544">
            <w:pPr>
              <w:spacing w:before="60" w:after="60"/>
              <w:jc w:val="center"/>
              <w:rPr>
                <w:b/>
                <w:bCs/>
                <w:lang w:val="de-DE"/>
              </w:rPr>
            </w:pPr>
            <w:r>
              <w:rPr>
                <w:b/>
                <w:bCs/>
                <w:lang w:val="de-DE"/>
              </w:rPr>
              <w:t>CLOs</w:t>
            </w:r>
          </w:p>
        </w:tc>
        <w:tc>
          <w:tcPr>
            <w:tcW w:w="700" w:type="pct"/>
            <w:shd w:val="pct30" w:color="FFFF00" w:fill="FFFFFF"/>
            <w:vAlign w:val="center"/>
          </w:tcPr>
          <w:p w:rsidR="002B2E05" w:rsidRPr="000577EE" w:rsidRDefault="002B2E05" w:rsidP="00DD4544">
            <w:pPr>
              <w:spacing w:before="60" w:after="60"/>
              <w:jc w:val="center"/>
              <w:rPr>
                <w:b/>
                <w:bCs/>
                <w:lang w:val="de-DE"/>
              </w:rPr>
            </w:pPr>
            <w:r>
              <w:rPr>
                <w:b/>
                <w:bCs/>
                <w:lang w:val="de-DE"/>
              </w:rPr>
              <w:t>Percentage</w:t>
            </w:r>
            <w:r w:rsidRPr="000577EE">
              <w:rPr>
                <w:b/>
                <w:bCs/>
                <w:lang w:val="de-DE"/>
              </w:rPr>
              <w:t xml:space="preserve"> (%)</w:t>
            </w:r>
          </w:p>
        </w:tc>
      </w:tr>
      <w:tr w:rsidR="002B2E05" w:rsidRPr="005A1E30" w:rsidTr="00DD4544">
        <w:tc>
          <w:tcPr>
            <w:tcW w:w="3823" w:type="pct"/>
            <w:gridSpan w:val="4"/>
            <w:shd w:val="clear" w:color="auto" w:fill="auto"/>
            <w:vAlign w:val="center"/>
          </w:tcPr>
          <w:p w:rsidR="002B2E05" w:rsidRDefault="002B2E05" w:rsidP="00DD4544">
            <w:pPr>
              <w:spacing w:before="60" w:after="60"/>
              <w:jc w:val="center"/>
              <w:rPr>
                <w:b/>
                <w:bCs/>
                <w:lang w:val="de-DE"/>
              </w:rPr>
            </w:pPr>
            <w:r>
              <w:rPr>
                <w:b/>
                <w:bCs/>
              </w:rPr>
              <w:lastRenderedPageBreak/>
              <w:t>Exercises in class</w:t>
            </w:r>
          </w:p>
        </w:tc>
        <w:tc>
          <w:tcPr>
            <w:tcW w:w="476" w:type="pct"/>
          </w:tcPr>
          <w:p w:rsidR="002B2E05" w:rsidRDefault="002B2E05" w:rsidP="00DD4544">
            <w:pPr>
              <w:spacing w:before="60" w:after="60"/>
              <w:jc w:val="center"/>
              <w:rPr>
                <w:b/>
                <w:bCs/>
                <w:lang w:val="de-DE"/>
              </w:rPr>
            </w:pPr>
          </w:p>
        </w:tc>
        <w:tc>
          <w:tcPr>
            <w:tcW w:w="700" w:type="pct"/>
          </w:tcPr>
          <w:p w:rsidR="002B2E05" w:rsidRPr="005A1E30" w:rsidRDefault="002B2E05" w:rsidP="00DD4544">
            <w:pPr>
              <w:spacing w:before="60" w:after="60"/>
              <w:jc w:val="center"/>
              <w:rPr>
                <w:b/>
                <w:bCs/>
                <w:lang w:val="de-DE"/>
              </w:rPr>
            </w:pPr>
            <w:r>
              <w:rPr>
                <w:b/>
                <w:bCs/>
                <w:lang w:val="de-DE"/>
              </w:rPr>
              <w:t>30</w:t>
            </w:r>
          </w:p>
        </w:tc>
      </w:tr>
      <w:tr w:rsidR="002B2E05" w:rsidRPr="005A1E30" w:rsidTr="00DD4544">
        <w:tc>
          <w:tcPr>
            <w:tcW w:w="431" w:type="pct"/>
            <w:shd w:val="clear" w:color="auto" w:fill="auto"/>
            <w:vAlign w:val="center"/>
          </w:tcPr>
          <w:p w:rsidR="002B2E05" w:rsidRDefault="002B2E05" w:rsidP="00DD4544">
            <w:pPr>
              <w:rPr>
                <w:bCs/>
                <w:lang w:val="de-DE"/>
              </w:rPr>
            </w:pPr>
            <w:r>
              <w:rPr>
                <w:bCs/>
                <w:color w:val="000000"/>
                <w:lang w:val="de-DE"/>
              </w:rPr>
              <w:t xml:space="preserve">Quiz </w:t>
            </w:r>
            <w:r>
              <w:rPr>
                <w:bCs/>
                <w:lang w:val="de-DE"/>
              </w:rPr>
              <w:t>#1</w:t>
            </w:r>
          </w:p>
        </w:tc>
        <w:tc>
          <w:tcPr>
            <w:tcW w:w="2069" w:type="pct"/>
            <w:shd w:val="clear" w:color="auto" w:fill="auto"/>
            <w:vAlign w:val="center"/>
          </w:tcPr>
          <w:p w:rsidR="002B2E05" w:rsidRPr="00C72FBB" w:rsidRDefault="002B2E05" w:rsidP="00DD4544">
            <w:pPr>
              <w:spacing w:before="60" w:after="60"/>
              <w:jc w:val="both"/>
              <w:rPr>
                <w:bCs/>
                <w:lang w:val="de-DE"/>
              </w:rPr>
            </w:pPr>
            <w:r>
              <w:t>Describing rescue by interviewing, describing systems, operation. Unit 1: Systems</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2</w:t>
            </w:r>
            <w:r>
              <w:rPr>
                <w:bCs/>
                <w:vertAlign w:val="superscript"/>
                <w:lang w:val="de-DE"/>
              </w:rPr>
              <w:t xml:space="preserve">nd </w:t>
            </w:r>
            <w:r>
              <w:rPr>
                <w:bCs/>
                <w:lang w:val="de-DE"/>
              </w:rPr>
              <w:t xml:space="preserve"> Week</w:t>
            </w:r>
          </w:p>
        </w:tc>
        <w:tc>
          <w:tcPr>
            <w:tcW w:w="749" w:type="pct"/>
            <w:vAlign w:val="center"/>
          </w:tcPr>
          <w:p w:rsidR="002B2E05" w:rsidRPr="005A1E30" w:rsidRDefault="002B2E05" w:rsidP="00DD4544">
            <w:pPr>
              <w:spacing w:before="60" w:after="60"/>
              <w:jc w:val="center"/>
              <w:rPr>
                <w:b/>
                <w:bCs/>
                <w:lang w:val="de-DE"/>
              </w:rPr>
            </w:pPr>
            <w:r>
              <w:rPr>
                <w:bCs/>
                <w:lang w:val="de-DE"/>
              </w:rPr>
              <w:t>Teamwork</w:t>
            </w:r>
          </w:p>
        </w:tc>
        <w:tc>
          <w:tcPr>
            <w:tcW w:w="476" w:type="pct"/>
            <w:vAlign w:val="center"/>
          </w:tcPr>
          <w:p w:rsidR="002B2E05" w:rsidRDefault="002B2E05" w:rsidP="00DD4544">
            <w:pPr>
              <w:jc w:val="center"/>
              <w:rPr>
                <w:bCs/>
                <w:lang w:val="de-DE"/>
              </w:rPr>
            </w:pPr>
            <w:r>
              <w:rPr>
                <w:bCs/>
                <w:lang w:val="de-DE"/>
              </w:rPr>
              <w:t>G1.1 G1.2</w:t>
            </w:r>
          </w:p>
          <w:p w:rsidR="002B2E05" w:rsidRPr="00E72F08" w:rsidRDefault="002B2E05" w:rsidP="00DD4544">
            <w:pPr>
              <w:jc w:val="center"/>
              <w:rPr>
                <w:bCs/>
                <w:lang w:val="de-DE"/>
              </w:rPr>
            </w:pPr>
            <w:r>
              <w:rPr>
                <w:bCs/>
                <w:lang w:val="de-DE"/>
              </w:rPr>
              <w:t>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C72FBB" w:rsidTr="00DD4544">
        <w:tc>
          <w:tcPr>
            <w:tcW w:w="431" w:type="pct"/>
            <w:shd w:val="clear" w:color="auto" w:fill="auto"/>
            <w:vAlign w:val="center"/>
          </w:tcPr>
          <w:p w:rsidR="002B2E05" w:rsidRPr="00C72FBB" w:rsidRDefault="002B2E05" w:rsidP="00DD4544">
            <w:pPr>
              <w:rPr>
                <w:bCs/>
                <w:lang w:val="de-DE"/>
              </w:rPr>
            </w:pPr>
            <w:r>
              <w:rPr>
                <w:bCs/>
                <w:color w:val="000000"/>
                <w:lang w:val="de-DE"/>
              </w:rPr>
              <w:t xml:space="preserve">Quiz </w:t>
            </w:r>
            <w:r w:rsidRPr="00C72FBB">
              <w:rPr>
                <w:bCs/>
                <w:lang w:val="de-DE"/>
              </w:rPr>
              <w:t>#2</w:t>
            </w:r>
          </w:p>
        </w:tc>
        <w:tc>
          <w:tcPr>
            <w:tcW w:w="2069" w:type="pct"/>
            <w:shd w:val="clear" w:color="auto" w:fill="auto"/>
            <w:vAlign w:val="center"/>
          </w:tcPr>
          <w:p w:rsidR="002B2E05" w:rsidRDefault="002B2E05" w:rsidP="00DD4544">
            <w:pPr>
              <w:tabs>
                <w:tab w:val="left" w:pos="568"/>
              </w:tabs>
              <w:spacing w:before="60" w:after="60"/>
              <w:jc w:val="both"/>
              <w:rPr>
                <w:bCs/>
                <w:lang w:val="de-DE"/>
              </w:rPr>
            </w:pPr>
            <w:r>
              <w:rPr>
                <w:bCs/>
                <w:lang w:val="de-DE"/>
              </w:rPr>
              <w:t>Describing jobs as engineers, inventor, and interview procedures. Unit 4 : Careers.</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4</w:t>
            </w:r>
            <w:r>
              <w:rPr>
                <w:bCs/>
                <w:vertAlign w:val="superscript"/>
                <w:lang w:val="de-DE"/>
              </w:rPr>
              <w:t xml:space="preserve">th </w:t>
            </w:r>
            <w:r>
              <w:rPr>
                <w:bCs/>
                <w:lang w:val="de-DE"/>
              </w:rPr>
              <w:t xml:space="preserve"> Week</w:t>
            </w:r>
          </w:p>
        </w:tc>
        <w:tc>
          <w:tcPr>
            <w:tcW w:w="749" w:type="pct"/>
            <w:vAlign w:val="center"/>
          </w:tcPr>
          <w:p w:rsidR="002B2E05" w:rsidRDefault="002B2E05" w:rsidP="00DD4544">
            <w:pPr>
              <w:spacing w:before="60" w:after="60"/>
              <w:jc w:val="center"/>
              <w:rPr>
                <w:bCs/>
                <w:lang w:val="de-DE"/>
              </w:rPr>
            </w:pPr>
            <w:r>
              <w:rPr>
                <w:bCs/>
                <w:lang w:val="de-DE"/>
              </w:rPr>
              <w:t>Teamwork</w:t>
            </w:r>
          </w:p>
        </w:tc>
        <w:tc>
          <w:tcPr>
            <w:tcW w:w="476" w:type="pct"/>
            <w:vAlign w:val="center"/>
          </w:tcPr>
          <w:p w:rsidR="002B2E05" w:rsidRPr="00C72FBB" w:rsidRDefault="002B2E05" w:rsidP="00DD4544">
            <w:pPr>
              <w:jc w:val="center"/>
              <w:rPr>
                <w:bCs/>
                <w:lang w:val="de-DE"/>
              </w:rPr>
            </w:pPr>
            <w:r>
              <w:rPr>
                <w:bCs/>
                <w:lang w:val="de-DE"/>
              </w:rPr>
              <w:t>G1.1 G1.2 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C72FBB" w:rsidTr="00DD4544">
        <w:tc>
          <w:tcPr>
            <w:tcW w:w="431" w:type="pct"/>
            <w:shd w:val="clear" w:color="auto" w:fill="auto"/>
            <w:vAlign w:val="center"/>
          </w:tcPr>
          <w:p w:rsidR="002B2E05" w:rsidRPr="00C72FBB" w:rsidRDefault="002B2E05" w:rsidP="00DD4544">
            <w:pPr>
              <w:rPr>
                <w:bCs/>
                <w:lang w:val="de-DE"/>
              </w:rPr>
            </w:pPr>
            <w:r>
              <w:rPr>
                <w:bCs/>
                <w:color w:val="000000"/>
                <w:lang w:val="de-DE"/>
              </w:rPr>
              <w:t xml:space="preserve">Quiz </w:t>
            </w:r>
            <w:r>
              <w:rPr>
                <w:bCs/>
                <w:lang w:val="de-DE"/>
              </w:rPr>
              <w:t>#3</w:t>
            </w:r>
          </w:p>
        </w:tc>
        <w:tc>
          <w:tcPr>
            <w:tcW w:w="2069" w:type="pct"/>
            <w:shd w:val="clear" w:color="auto" w:fill="auto"/>
            <w:vAlign w:val="center"/>
          </w:tcPr>
          <w:p w:rsidR="002B2E05" w:rsidRDefault="002B2E05" w:rsidP="00DD4544">
            <w:pPr>
              <w:tabs>
                <w:tab w:val="left" w:pos="568"/>
              </w:tabs>
              <w:spacing w:before="60" w:after="60"/>
              <w:jc w:val="both"/>
              <w:rPr>
                <w:bCs/>
                <w:lang w:val="de-DE"/>
              </w:rPr>
            </w:pPr>
            <w:r>
              <w:rPr>
                <w:bCs/>
                <w:lang w:val="de-DE"/>
              </w:rPr>
              <w:t>Agreeing and disagreeing a schedules, describing causes, and systems. Unit 6 : Planning</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6</w:t>
            </w:r>
            <w:r>
              <w:rPr>
                <w:bCs/>
                <w:vertAlign w:val="superscript"/>
                <w:lang w:val="de-DE"/>
              </w:rPr>
              <w:t xml:space="preserve">th </w:t>
            </w:r>
            <w:r>
              <w:rPr>
                <w:bCs/>
                <w:lang w:val="de-DE"/>
              </w:rPr>
              <w:t xml:space="preserve"> Week</w:t>
            </w:r>
          </w:p>
        </w:tc>
        <w:tc>
          <w:tcPr>
            <w:tcW w:w="749" w:type="pct"/>
            <w:vAlign w:val="center"/>
          </w:tcPr>
          <w:p w:rsidR="002B2E05" w:rsidRDefault="002B2E05" w:rsidP="00DD4544">
            <w:pPr>
              <w:spacing w:before="60" w:after="60"/>
              <w:jc w:val="center"/>
              <w:rPr>
                <w:bCs/>
                <w:lang w:val="de-DE"/>
              </w:rPr>
            </w:pPr>
            <w:r>
              <w:rPr>
                <w:bCs/>
                <w:lang w:val="de-DE"/>
              </w:rPr>
              <w:t>Teamwork</w:t>
            </w:r>
          </w:p>
        </w:tc>
        <w:tc>
          <w:tcPr>
            <w:tcW w:w="476" w:type="pct"/>
            <w:vAlign w:val="center"/>
          </w:tcPr>
          <w:p w:rsidR="002B2E05" w:rsidRDefault="002B2E05" w:rsidP="00DD4544">
            <w:pPr>
              <w:jc w:val="center"/>
              <w:rPr>
                <w:bCs/>
                <w:lang w:val="de-DE"/>
              </w:rPr>
            </w:pPr>
            <w:r>
              <w:rPr>
                <w:bCs/>
                <w:lang w:val="de-DE"/>
              </w:rPr>
              <w:t>G1.1 G1.2 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0919F3" w:rsidTr="00DD4544">
        <w:tc>
          <w:tcPr>
            <w:tcW w:w="4300" w:type="pct"/>
            <w:gridSpan w:val="5"/>
            <w:shd w:val="clear" w:color="auto" w:fill="auto"/>
            <w:vAlign w:val="center"/>
          </w:tcPr>
          <w:p w:rsidR="002B2E05" w:rsidRDefault="002B2E05" w:rsidP="00DD4544">
            <w:pPr>
              <w:spacing w:before="60" w:after="60"/>
              <w:jc w:val="center"/>
              <w:rPr>
                <w:b/>
                <w:bCs/>
                <w:lang w:val="de-DE"/>
              </w:rPr>
            </w:pPr>
            <w:r>
              <w:rPr>
                <w:b/>
                <w:bCs/>
              </w:rPr>
              <w:t>Assignments - Presentations</w:t>
            </w:r>
          </w:p>
        </w:tc>
        <w:tc>
          <w:tcPr>
            <w:tcW w:w="700" w:type="pct"/>
          </w:tcPr>
          <w:p w:rsidR="002B2E05" w:rsidRPr="000919F3" w:rsidRDefault="002B2E05" w:rsidP="00DD4544">
            <w:pPr>
              <w:spacing w:before="60" w:after="60"/>
              <w:jc w:val="center"/>
              <w:rPr>
                <w:b/>
                <w:bCs/>
                <w:lang w:val="de-DE"/>
              </w:rPr>
            </w:pPr>
            <w:r>
              <w:rPr>
                <w:b/>
                <w:bCs/>
                <w:lang w:val="de-DE"/>
              </w:rPr>
              <w:t>10</w:t>
            </w:r>
          </w:p>
        </w:tc>
      </w:tr>
      <w:tr w:rsidR="002B2E05" w:rsidRPr="000919F3" w:rsidTr="00DD4544">
        <w:tc>
          <w:tcPr>
            <w:tcW w:w="431" w:type="pct"/>
            <w:shd w:val="clear" w:color="auto" w:fill="auto"/>
            <w:vAlign w:val="center"/>
          </w:tcPr>
          <w:p w:rsidR="002B2E05" w:rsidRPr="000919F3" w:rsidRDefault="002B2E05" w:rsidP="00DD4544">
            <w:pPr>
              <w:jc w:val="center"/>
              <w:rPr>
                <w:bCs/>
                <w:lang w:val="de-DE"/>
              </w:rPr>
            </w:pPr>
            <w:r>
              <w:rPr>
                <w:bCs/>
                <w:lang w:val="de-DE"/>
              </w:rPr>
              <w:t>Asg#1</w:t>
            </w:r>
          </w:p>
        </w:tc>
        <w:tc>
          <w:tcPr>
            <w:tcW w:w="2069" w:type="pct"/>
            <w:shd w:val="clear" w:color="auto" w:fill="auto"/>
            <w:vAlign w:val="center"/>
          </w:tcPr>
          <w:p w:rsidR="002B2E05" w:rsidRPr="00347A9F" w:rsidRDefault="002B2E05" w:rsidP="002B2E05">
            <w:pPr>
              <w:pStyle w:val="ListParagraph"/>
              <w:numPr>
                <w:ilvl w:val="0"/>
                <w:numId w:val="107"/>
              </w:numPr>
              <w:spacing w:before="60" w:after="60"/>
              <w:ind w:left="124" w:hanging="180"/>
              <w:contextualSpacing/>
              <w:jc w:val="both"/>
              <w:rPr>
                <w:color w:val="000000"/>
              </w:rPr>
            </w:pPr>
            <w:r>
              <w:rPr>
                <w:color w:val="000000"/>
              </w:rPr>
              <w:t>Students make a video clip describing design and materials</w:t>
            </w:r>
          </w:p>
          <w:p w:rsidR="002B2E05" w:rsidRPr="00347A9F" w:rsidRDefault="002B2E05" w:rsidP="002B2E05">
            <w:pPr>
              <w:pStyle w:val="ListParagraph"/>
              <w:numPr>
                <w:ilvl w:val="0"/>
                <w:numId w:val="107"/>
              </w:numPr>
              <w:spacing w:before="60" w:after="60"/>
              <w:ind w:left="124" w:hanging="180"/>
              <w:contextualSpacing/>
              <w:jc w:val="both"/>
              <w:rPr>
                <w:bCs/>
                <w:lang w:val="de-DE"/>
              </w:rPr>
            </w:pPr>
            <w:r>
              <w:rPr>
                <w:color w:val="000000"/>
              </w:rPr>
              <w:t xml:space="preserve">Students do exercises in textbooks </w:t>
            </w:r>
          </w:p>
        </w:tc>
        <w:tc>
          <w:tcPr>
            <w:tcW w:w="574" w:type="pct"/>
            <w:shd w:val="clear" w:color="auto" w:fill="auto"/>
            <w:vAlign w:val="center"/>
          </w:tcPr>
          <w:p w:rsidR="002B2E05" w:rsidRDefault="002B2E05" w:rsidP="00DD4544">
            <w:pPr>
              <w:jc w:val="center"/>
            </w:pPr>
            <w:r>
              <w:rPr>
                <w:bCs/>
                <w:lang w:val="de-DE"/>
              </w:rPr>
              <w:t>5</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D4544">
            <w:pPr>
              <w:jc w:val="center"/>
            </w:pPr>
            <w:r w:rsidRPr="00DA1B14">
              <w:rPr>
                <w:bCs/>
              </w:rPr>
              <w:t xml:space="preserve">Assessing </w:t>
            </w:r>
            <w:r>
              <w:rPr>
                <w:bCs/>
              </w:rPr>
              <w:t xml:space="preserve">the </w:t>
            </w:r>
            <w:r w:rsidRPr="00DA1B14">
              <w:rPr>
                <w:bCs/>
              </w:rPr>
              <w:t>presentation</w:t>
            </w:r>
          </w:p>
        </w:tc>
        <w:tc>
          <w:tcPr>
            <w:tcW w:w="476" w:type="pct"/>
            <w:vAlign w:val="center"/>
          </w:tcPr>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0919F3" w:rsidRDefault="002B2E05" w:rsidP="00DD4544">
            <w:pPr>
              <w:spacing w:before="60" w:after="60"/>
              <w:jc w:val="center"/>
              <w:rPr>
                <w:bCs/>
                <w:lang w:val="de-DE"/>
              </w:rPr>
            </w:pPr>
            <w:r>
              <w:rPr>
                <w:bCs/>
                <w:lang w:val="de-DE"/>
              </w:rPr>
              <w:t>G3.1</w:t>
            </w:r>
          </w:p>
        </w:tc>
        <w:tc>
          <w:tcPr>
            <w:tcW w:w="700" w:type="pct"/>
            <w:vAlign w:val="center"/>
          </w:tcPr>
          <w:p w:rsidR="002B2E05" w:rsidRPr="000919F3" w:rsidRDefault="002B2E05" w:rsidP="00DD4544">
            <w:pPr>
              <w:spacing w:before="60" w:after="60"/>
              <w:jc w:val="center"/>
              <w:rPr>
                <w:bCs/>
                <w:lang w:val="de-DE"/>
              </w:rPr>
            </w:pPr>
            <w:r>
              <w:rPr>
                <w:bCs/>
                <w:lang w:val="de-DE"/>
              </w:rPr>
              <w:t>5</w:t>
            </w:r>
          </w:p>
        </w:tc>
      </w:tr>
      <w:tr w:rsidR="002B2E05" w:rsidRPr="000919F3" w:rsidTr="00DD4544">
        <w:tc>
          <w:tcPr>
            <w:tcW w:w="431" w:type="pct"/>
            <w:shd w:val="clear" w:color="auto" w:fill="auto"/>
            <w:vAlign w:val="center"/>
          </w:tcPr>
          <w:p w:rsidR="002B2E05" w:rsidRPr="000919F3" w:rsidRDefault="002B2E05" w:rsidP="00DD4544">
            <w:pPr>
              <w:jc w:val="center"/>
              <w:rPr>
                <w:bCs/>
                <w:lang w:val="de-DE"/>
              </w:rPr>
            </w:pPr>
            <w:r>
              <w:rPr>
                <w:bCs/>
                <w:lang w:val="de-DE"/>
              </w:rPr>
              <w:t>Asg#2</w:t>
            </w:r>
          </w:p>
        </w:tc>
        <w:tc>
          <w:tcPr>
            <w:tcW w:w="2069" w:type="pct"/>
            <w:shd w:val="clear" w:color="auto" w:fill="auto"/>
            <w:vAlign w:val="center"/>
          </w:tcPr>
          <w:p w:rsidR="002B2E05" w:rsidRPr="00347A9F" w:rsidRDefault="002B2E05" w:rsidP="002B2E05">
            <w:pPr>
              <w:pStyle w:val="ListParagraph"/>
              <w:numPr>
                <w:ilvl w:val="0"/>
                <w:numId w:val="107"/>
              </w:numPr>
              <w:spacing w:before="60" w:after="60"/>
              <w:ind w:left="124" w:hanging="180"/>
              <w:contextualSpacing/>
              <w:jc w:val="both"/>
              <w:rPr>
                <w:color w:val="000000"/>
              </w:rPr>
            </w:pPr>
            <w:r>
              <w:rPr>
                <w:color w:val="000000"/>
              </w:rPr>
              <w:t xml:space="preserve">With a text given, students work in group translating into Vietnamese </w:t>
            </w:r>
          </w:p>
          <w:p w:rsidR="002B2E05" w:rsidRPr="00070BBB" w:rsidRDefault="002B2E05" w:rsidP="002B2E05">
            <w:pPr>
              <w:pStyle w:val="ListParagraph"/>
              <w:numPr>
                <w:ilvl w:val="0"/>
                <w:numId w:val="108"/>
              </w:numPr>
              <w:spacing w:before="60" w:after="60"/>
              <w:ind w:left="124" w:hanging="180"/>
              <w:contextualSpacing/>
              <w:jc w:val="both"/>
              <w:rPr>
                <w:bCs/>
                <w:lang w:val="de-DE"/>
              </w:rPr>
            </w:pPr>
            <w:r>
              <w:rPr>
                <w:color w:val="000000"/>
              </w:rPr>
              <w:t>Students do exercises in textbooks</w:t>
            </w:r>
          </w:p>
        </w:tc>
        <w:tc>
          <w:tcPr>
            <w:tcW w:w="574" w:type="pct"/>
            <w:shd w:val="clear" w:color="auto" w:fill="auto"/>
            <w:vAlign w:val="center"/>
          </w:tcPr>
          <w:p w:rsidR="002B2E05" w:rsidRDefault="002B2E05" w:rsidP="00DD4544">
            <w:pPr>
              <w:jc w:val="center"/>
            </w:pPr>
            <w:r>
              <w:rPr>
                <w:bCs/>
                <w:lang w:val="de-DE"/>
              </w:rPr>
              <w:t>7</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D4544">
            <w:pPr>
              <w:jc w:val="center"/>
            </w:pPr>
            <w:r w:rsidRPr="00DA1B14">
              <w:rPr>
                <w:bCs/>
              </w:rPr>
              <w:t>Assessing the product and presentation</w:t>
            </w:r>
          </w:p>
        </w:tc>
        <w:tc>
          <w:tcPr>
            <w:tcW w:w="476" w:type="pct"/>
            <w:vAlign w:val="center"/>
          </w:tcPr>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0919F3" w:rsidRDefault="002B2E05" w:rsidP="00DD4544">
            <w:pPr>
              <w:spacing w:before="60" w:after="60"/>
              <w:jc w:val="center"/>
              <w:rPr>
                <w:bCs/>
                <w:lang w:val="de-DE"/>
              </w:rPr>
            </w:pPr>
            <w:r>
              <w:rPr>
                <w:bCs/>
                <w:lang w:val="de-DE"/>
              </w:rPr>
              <w:t>G3.1</w:t>
            </w:r>
          </w:p>
        </w:tc>
        <w:tc>
          <w:tcPr>
            <w:tcW w:w="700" w:type="pct"/>
            <w:vAlign w:val="center"/>
          </w:tcPr>
          <w:p w:rsidR="002B2E05" w:rsidRPr="000919F3" w:rsidRDefault="002B2E05" w:rsidP="00DD4544">
            <w:pPr>
              <w:spacing w:before="60" w:after="60"/>
              <w:jc w:val="center"/>
              <w:rPr>
                <w:bCs/>
                <w:lang w:val="de-DE"/>
              </w:rPr>
            </w:pPr>
            <w:r>
              <w:rPr>
                <w:bCs/>
                <w:lang w:val="de-DE"/>
              </w:rPr>
              <w:t>5</w:t>
            </w:r>
          </w:p>
        </w:tc>
      </w:tr>
      <w:tr w:rsidR="002B2E05" w:rsidRPr="005A1E30" w:rsidTr="00DD4544">
        <w:tc>
          <w:tcPr>
            <w:tcW w:w="4300" w:type="pct"/>
            <w:gridSpan w:val="5"/>
            <w:shd w:val="clear" w:color="auto" w:fill="auto"/>
            <w:vAlign w:val="center"/>
          </w:tcPr>
          <w:p w:rsidR="002B2E05" w:rsidRDefault="002B2E05" w:rsidP="00DD4544">
            <w:pPr>
              <w:spacing w:before="60" w:after="60"/>
              <w:jc w:val="center"/>
              <w:rPr>
                <w:b/>
                <w:bCs/>
                <w:lang w:val="de-DE"/>
              </w:rPr>
            </w:pPr>
            <w:r>
              <w:rPr>
                <w:b/>
                <w:bCs/>
              </w:rPr>
              <w:t>Projects - Presentations</w:t>
            </w:r>
          </w:p>
        </w:tc>
        <w:tc>
          <w:tcPr>
            <w:tcW w:w="700" w:type="pct"/>
          </w:tcPr>
          <w:p w:rsidR="002B2E05" w:rsidRPr="005A1E30" w:rsidRDefault="002B2E05" w:rsidP="00DD4544">
            <w:pPr>
              <w:spacing w:before="60" w:after="60"/>
              <w:jc w:val="center"/>
              <w:rPr>
                <w:b/>
                <w:bCs/>
                <w:lang w:val="de-DE"/>
              </w:rPr>
            </w:pPr>
            <w:r>
              <w:rPr>
                <w:b/>
                <w:bCs/>
                <w:lang w:val="de-DE"/>
              </w:rPr>
              <w:t>10</w:t>
            </w:r>
          </w:p>
        </w:tc>
      </w:tr>
      <w:tr w:rsidR="002B2E05" w:rsidRPr="00C72FBB" w:rsidTr="00DD4544">
        <w:tc>
          <w:tcPr>
            <w:tcW w:w="431" w:type="pct"/>
            <w:shd w:val="clear" w:color="auto" w:fill="auto"/>
            <w:vAlign w:val="center"/>
          </w:tcPr>
          <w:p w:rsidR="002B2E05" w:rsidRPr="00C72FBB" w:rsidRDefault="002B2E05" w:rsidP="00DD4544">
            <w:pPr>
              <w:jc w:val="center"/>
              <w:rPr>
                <w:bCs/>
                <w:lang w:val="de-DE"/>
              </w:rPr>
            </w:pPr>
          </w:p>
        </w:tc>
        <w:tc>
          <w:tcPr>
            <w:tcW w:w="2069" w:type="pct"/>
            <w:shd w:val="clear" w:color="auto" w:fill="auto"/>
            <w:vAlign w:val="center"/>
          </w:tcPr>
          <w:p w:rsidR="002B2E05" w:rsidRPr="002D1CC1" w:rsidRDefault="002B2E05" w:rsidP="00DD4544">
            <w:pPr>
              <w:spacing w:before="60" w:after="60"/>
              <w:jc w:val="both"/>
              <w:rPr>
                <w:bCs/>
                <w:lang w:val="de-DE"/>
              </w:rPr>
            </w:pPr>
            <w:r>
              <w:t>Students choose one of the topics given by the teacher, then make a presentation in English (power-point) in class.</w:t>
            </w:r>
          </w:p>
        </w:tc>
        <w:tc>
          <w:tcPr>
            <w:tcW w:w="574" w:type="pct"/>
            <w:shd w:val="clear" w:color="auto" w:fill="auto"/>
            <w:vAlign w:val="center"/>
          </w:tcPr>
          <w:p w:rsidR="002B2E05" w:rsidRPr="00C72FBB" w:rsidRDefault="002B2E05" w:rsidP="00DD4544">
            <w:pPr>
              <w:spacing w:before="60" w:after="60"/>
              <w:jc w:val="center"/>
              <w:rPr>
                <w:bCs/>
                <w:lang w:val="de-DE"/>
              </w:rPr>
            </w:pPr>
            <w:r>
              <w:rPr>
                <w:bCs/>
                <w:lang w:val="de-DE"/>
              </w:rPr>
              <w:t>8</w:t>
            </w:r>
            <w:r w:rsidRPr="00587328">
              <w:rPr>
                <w:bCs/>
                <w:vertAlign w:val="superscript"/>
                <w:lang w:val="de-DE"/>
              </w:rPr>
              <w:t xml:space="preserve">th </w:t>
            </w:r>
            <w:r w:rsidRPr="00587328">
              <w:rPr>
                <w:bCs/>
                <w:lang w:val="de-DE"/>
              </w:rPr>
              <w:t xml:space="preserve"> Week</w:t>
            </w:r>
          </w:p>
        </w:tc>
        <w:tc>
          <w:tcPr>
            <w:tcW w:w="749" w:type="pct"/>
            <w:vAlign w:val="center"/>
          </w:tcPr>
          <w:p w:rsidR="002B2E05" w:rsidRPr="00C72FBB" w:rsidRDefault="002B2E05" w:rsidP="00DD4544">
            <w:pPr>
              <w:spacing w:before="60" w:after="60"/>
              <w:jc w:val="center"/>
              <w:rPr>
                <w:bCs/>
                <w:lang w:val="de-DE"/>
              </w:rPr>
            </w:pPr>
            <w:r w:rsidRPr="00DA1B14">
              <w:rPr>
                <w:bCs/>
              </w:rPr>
              <w:t>Assessing the pro</w:t>
            </w:r>
            <w:r>
              <w:rPr>
                <w:bCs/>
              </w:rPr>
              <w:t>ject</w:t>
            </w:r>
            <w:r w:rsidRPr="00DA1B14">
              <w:rPr>
                <w:bCs/>
              </w:rPr>
              <w:t xml:space="preserve"> and presentation</w:t>
            </w:r>
          </w:p>
        </w:tc>
        <w:tc>
          <w:tcPr>
            <w:tcW w:w="476" w:type="pct"/>
            <w:vAlign w:val="center"/>
          </w:tcPr>
          <w:p w:rsidR="002B2E05" w:rsidRDefault="002B2E05" w:rsidP="00DD4544">
            <w:pPr>
              <w:spacing w:before="60" w:after="60"/>
              <w:jc w:val="center"/>
              <w:rPr>
                <w:bCs/>
                <w:lang w:val="de-DE"/>
              </w:rPr>
            </w:pPr>
            <w:r>
              <w:rPr>
                <w:bCs/>
                <w:lang w:val="de-DE"/>
              </w:rPr>
              <w:t>G1.1</w:t>
            </w:r>
          </w:p>
          <w:p w:rsidR="002B2E05" w:rsidRDefault="002B2E05" w:rsidP="00DD4544">
            <w:pPr>
              <w:spacing w:before="60" w:after="60"/>
              <w:jc w:val="center"/>
              <w:rPr>
                <w:bCs/>
                <w:lang w:val="de-DE"/>
              </w:rPr>
            </w:pPr>
            <w:r>
              <w:rPr>
                <w:bCs/>
                <w:lang w:val="de-DE"/>
              </w:rPr>
              <w:t>G1.2</w:t>
            </w:r>
          </w:p>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C72FBB" w:rsidRDefault="002B2E05" w:rsidP="00DD4544">
            <w:pPr>
              <w:spacing w:before="60" w:after="60"/>
              <w:jc w:val="center"/>
              <w:rPr>
                <w:bCs/>
                <w:lang w:val="de-DE"/>
              </w:rPr>
            </w:pPr>
            <w:r>
              <w:rPr>
                <w:bCs/>
                <w:lang w:val="de-DE"/>
              </w:rPr>
              <w:t>G3.1</w:t>
            </w:r>
          </w:p>
        </w:tc>
        <w:tc>
          <w:tcPr>
            <w:tcW w:w="700" w:type="pct"/>
            <w:vAlign w:val="center"/>
          </w:tcPr>
          <w:p w:rsidR="002B2E05" w:rsidRPr="00C72FBB" w:rsidRDefault="002B2E05" w:rsidP="00DD4544">
            <w:pPr>
              <w:spacing w:before="60" w:after="60"/>
              <w:jc w:val="center"/>
              <w:rPr>
                <w:bCs/>
                <w:lang w:val="de-DE"/>
              </w:rPr>
            </w:pPr>
          </w:p>
        </w:tc>
      </w:tr>
      <w:tr w:rsidR="002B2E05" w:rsidRPr="005A1E30" w:rsidTr="00DD4544">
        <w:tc>
          <w:tcPr>
            <w:tcW w:w="3074" w:type="pct"/>
            <w:gridSpan w:val="3"/>
            <w:shd w:val="clear" w:color="auto" w:fill="auto"/>
            <w:vAlign w:val="center"/>
          </w:tcPr>
          <w:p w:rsidR="002B2E05" w:rsidRPr="005A1E30" w:rsidRDefault="002B2E05" w:rsidP="00DD4544">
            <w:pPr>
              <w:spacing w:before="60" w:after="60"/>
              <w:jc w:val="center"/>
              <w:rPr>
                <w:b/>
                <w:bCs/>
                <w:lang w:val="de-DE"/>
              </w:rPr>
            </w:pPr>
            <w:r>
              <w:rPr>
                <w:b/>
                <w:bCs/>
                <w:lang w:val="de-DE"/>
              </w:rPr>
              <w:t>Final Test</w:t>
            </w:r>
          </w:p>
        </w:tc>
        <w:tc>
          <w:tcPr>
            <w:tcW w:w="749" w:type="pct"/>
            <w:vAlign w:val="center"/>
          </w:tcPr>
          <w:p w:rsidR="002B2E05" w:rsidRDefault="002B2E05" w:rsidP="00DD4544">
            <w:pPr>
              <w:spacing w:before="60" w:after="60"/>
              <w:jc w:val="center"/>
              <w:rPr>
                <w:b/>
                <w:bCs/>
                <w:lang w:val="de-DE"/>
              </w:rPr>
            </w:pPr>
          </w:p>
        </w:tc>
        <w:tc>
          <w:tcPr>
            <w:tcW w:w="476" w:type="pct"/>
            <w:vAlign w:val="center"/>
          </w:tcPr>
          <w:p w:rsidR="002B2E05" w:rsidRDefault="002B2E05" w:rsidP="00DD4544">
            <w:pPr>
              <w:spacing w:before="60" w:after="60"/>
              <w:jc w:val="center"/>
              <w:rPr>
                <w:b/>
                <w:bCs/>
                <w:lang w:val="de-DE"/>
              </w:rPr>
            </w:pPr>
          </w:p>
        </w:tc>
        <w:tc>
          <w:tcPr>
            <w:tcW w:w="700" w:type="pct"/>
            <w:vAlign w:val="center"/>
          </w:tcPr>
          <w:p w:rsidR="002B2E05" w:rsidRPr="005A1E30" w:rsidRDefault="002B2E05" w:rsidP="00DD4544">
            <w:pPr>
              <w:spacing w:before="60" w:after="60"/>
              <w:jc w:val="center"/>
              <w:rPr>
                <w:b/>
                <w:bCs/>
                <w:lang w:val="de-DE"/>
              </w:rPr>
            </w:pPr>
            <w:r>
              <w:rPr>
                <w:b/>
                <w:bCs/>
                <w:lang w:val="de-DE"/>
              </w:rPr>
              <w:t>50</w:t>
            </w:r>
          </w:p>
        </w:tc>
      </w:tr>
      <w:tr w:rsidR="002B2E05" w:rsidRPr="00C72FBB" w:rsidTr="00DD4544">
        <w:tc>
          <w:tcPr>
            <w:tcW w:w="431" w:type="pct"/>
            <w:shd w:val="clear" w:color="auto" w:fill="auto"/>
            <w:vAlign w:val="center"/>
          </w:tcPr>
          <w:p w:rsidR="002B2E05" w:rsidRPr="00C72FBB" w:rsidRDefault="002B2E05" w:rsidP="00DD4544">
            <w:pPr>
              <w:jc w:val="center"/>
              <w:rPr>
                <w:bCs/>
                <w:lang w:val="de-DE"/>
              </w:rPr>
            </w:pPr>
          </w:p>
        </w:tc>
        <w:tc>
          <w:tcPr>
            <w:tcW w:w="2069" w:type="pct"/>
            <w:shd w:val="clear" w:color="auto" w:fill="auto"/>
            <w:vAlign w:val="center"/>
          </w:tcPr>
          <w:p w:rsidR="002B2E05" w:rsidRPr="008E06AB" w:rsidRDefault="002B2E05" w:rsidP="00DD4544">
            <w:pPr>
              <w:spacing w:before="60" w:after="60"/>
              <w:jc w:val="both"/>
              <w:rPr>
                <w:b/>
                <w:lang w:val="de-DE"/>
              </w:rPr>
            </w:pPr>
            <w:r w:rsidRPr="008E06AB">
              <w:rPr>
                <w:b/>
                <w:lang w:val="de-DE"/>
              </w:rPr>
              <w:t>1.</w:t>
            </w:r>
            <w:r>
              <w:rPr>
                <w:b/>
                <w:lang w:val="de-DE"/>
              </w:rPr>
              <w:t xml:space="preserve"> Test on paper</w:t>
            </w:r>
            <w:r w:rsidRPr="008E06AB">
              <w:rPr>
                <w:b/>
                <w:lang w:val="de-DE"/>
              </w:rPr>
              <w:t>: (50%)</w:t>
            </w:r>
          </w:p>
          <w:p w:rsidR="002B2E05" w:rsidRPr="00C72FBB" w:rsidRDefault="002B2E05" w:rsidP="00DD4544">
            <w:pPr>
              <w:spacing w:before="60" w:after="60"/>
              <w:jc w:val="both"/>
              <w:rPr>
                <w:lang w:val="de-DE"/>
              </w:rPr>
            </w:pPr>
            <w:r>
              <w:rPr>
                <w:lang w:val="de-DE"/>
              </w:rPr>
              <w:t>- All contents related to the course.</w:t>
            </w:r>
          </w:p>
          <w:p w:rsidR="002B2E05" w:rsidRDefault="002B2E05" w:rsidP="00DD4544">
            <w:pPr>
              <w:spacing w:before="60" w:after="60"/>
              <w:jc w:val="both"/>
              <w:rPr>
                <w:lang w:val="de-DE"/>
              </w:rPr>
            </w:pPr>
            <w:r w:rsidRPr="00C72FBB">
              <w:rPr>
                <w:lang w:val="de-DE"/>
              </w:rPr>
              <w:t xml:space="preserve">- </w:t>
            </w:r>
            <w:r>
              <w:rPr>
                <w:lang w:val="de-DE"/>
              </w:rPr>
              <w:t xml:space="preserve">Duration : </w:t>
            </w:r>
            <w:r w:rsidRPr="00C72FBB">
              <w:rPr>
                <w:lang w:val="de-DE"/>
              </w:rPr>
              <w:t xml:space="preserve"> 60 </w:t>
            </w:r>
            <w:r>
              <w:rPr>
                <w:lang w:val="de-DE"/>
              </w:rPr>
              <w:t>minutes</w:t>
            </w:r>
          </w:p>
          <w:p w:rsidR="002B2E05" w:rsidRPr="008E06AB" w:rsidRDefault="002B2E05" w:rsidP="00DD4544">
            <w:pPr>
              <w:spacing w:before="60" w:after="60"/>
              <w:jc w:val="both"/>
              <w:rPr>
                <w:b/>
                <w:lang w:val="de-DE"/>
              </w:rPr>
            </w:pPr>
            <w:r w:rsidRPr="008E06AB">
              <w:rPr>
                <w:b/>
                <w:lang w:val="de-DE"/>
              </w:rPr>
              <w:t>2. Speaking (50%)</w:t>
            </w:r>
          </w:p>
          <w:p w:rsidR="002B2E05" w:rsidRPr="00C72FBB" w:rsidRDefault="002B2E05" w:rsidP="00DD4544">
            <w:pPr>
              <w:spacing w:before="60" w:after="60"/>
              <w:jc w:val="both"/>
              <w:rPr>
                <w:lang w:val="de-DE"/>
              </w:rPr>
            </w:pPr>
            <w:r>
              <w:rPr>
                <w:lang w:val="de-DE"/>
              </w:rPr>
              <w:t>- All contents related to the course.</w:t>
            </w:r>
          </w:p>
          <w:p w:rsidR="002B2E05" w:rsidRPr="00C72FBB" w:rsidRDefault="002B2E05" w:rsidP="00DD4544">
            <w:pPr>
              <w:spacing w:before="60" w:after="60"/>
              <w:jc w:val="both"/>
              <w:rPr>
                <w:lang w:val="de-DE"/>
              </w:rPr>
            </w:pPr>
            <w:r w:rsidRPr="00C72FBB">
              <w:rPr>
                <w:lang w:val="de-DE"/>
              </w:rPr>
              <w:t xml:space="preserve">- </w:t>
            </w:r>
            <w:r>
              <w:rPr>
                <w:lang w:val="de-DE"/>
              </w:rPr>
              <w:t xml:space="preserve">Duration : </w:t>
            </w:r>
            <w:r w:rsidRPr="00C72FBB">
              <w:rPr>
                <w:lang w:val="de-DE"/>
              </w:rPr>
              <w:t xml:space="preserve"> </w:t>
            </w:r>
            <w:r>
              <w:rPr>
                <w:lang w:val="de-DE"/>
              </w:rPr>
              <w:t>10</w:t>
            </w:r>
            <w:r w:rsidRPr="00C72FBB">
              <w:rPr>
                <w:lang w:val="de-DE"/>
              </w:rPr>
              <w:t xml:space="preserve"> </w:t>
            </w:r>
            <w:r>
              <w:rPr>
                <w:lang w:val="de-DE"/>
              </w:rPr>
              <w:t>minutes</w:t>
            </w:r>
          </w:p>
          <w:p w:rsidR="002B2E05" w:rsidRPr="00C72FBB" w:rsidRDefault="002B2E05" w:rsidP="00DD4544">
            <w:pPr>
              <w:spacing w:before="60" w:after="60"/>
              <w:jc w:val="center"/>
              <w:rPr>
                <w:bCs/>
                <w:i/>
                <w:lang w:val="de-DE"/>
              </w:rPr>
            </w:pPr>
          </w:p>
        </w:tc>
        <w:tc>
          <w:tcPr>
            <w:tcW w:w="574" w:type="pct"/>
            <w:shd w:val="clear" w:color="auto" w:fill="auto"/>
            <w:vAlign w:val="center"/>
          </w:tcPr>
          <w:p w:rsidR="002B2E05" w:rsidRPr="00C72FBB" w:rsidRDefault="002B2E05" w:rsidP="00DD4544">
            <w:pPr>
              <w:spacing w:before="60" w:after="60"/>
              <w:jc w:val="center"/>
              <w:rPr>
                <w:bCs/>
                <w:lang w:val="de-DE"/>
              </w:rPr>
            </w:pPr>
          </w:p>
        </w:tc>
        <w:tc>
          <w:tcPr>
            <w:tcW w:w="749" w:type="pct"/>
            <w:vAlign w:val="center"/>
          </w:tcPr>
          <w:p w:rsidR="002B2E05" w:rsidRDefault="002B2E05" w:rsidP="00DD4544">
            <w:pPr>
              <w:spacing w:before="60" w:after="60"/>
              <w:jc w:val="center"/>
              <w:rPr>
                <w:lang w:val="de-DE"/>
              </w:rPr>
            </w:pPr>
            <w:r>
              <w:rPr>
                <w:color w:val="000000"/>
              </w:rPr>
              <w:t>Multi-choice and writing</w:t>
            </w:r>
          </w:p>
          <w:p w:rsidR="002B2E05" w:rsidRDefault="002B2E05" w:rsidP="00DD4544">
            <w:pPr>
              <w:spacing w:before="60" w:after="60"/>
              <w:jc w:val="center"/>
              <w:rPr>
                <w:lang w:val="de-DE"/>
              </w:rPr>
            </w:pPr>
          </w:p>
          <w:p w:rsidR="002B2E05" w:rsidRDefault="002B2E05" w:rsidP="00DD4544">
            <w:pPr>
              <w:spacing w:before="60" w:after="60"/>
              <w:jc w:val="center"/>
              <w:rPr>
                <w:lang w:val="de-DE"/>
              </w:rPr>
            </w:pPr>
          </w:p>
          <w:p w:rsidR="002B2E05" w:rsidRPr="00C72FBB" w:rsidRDefault="002B2E05" w:rsidP="00DD4544">
            <w:pPr>
              <w:spacing w:before="60" w:after="60"/>
              <w:jc w:val="center"/>
              <w:rPr>
                <w:bCs/>
                <w:lang w:val="de-DE"/>
              </w:rPr>
            </w:pPr>
            <w:r>
              <w:rPr>
                <w:lang w:val="de-DE"/>
              </w:rPr>
              <w:t>Oral test</w:t>
            </w:r>
          </w:p>
        </w:tc>
        <w:tc>
          <w:tcPr>
            <w:tcW w:w="476" w:type="pct"/>
            <w:vAlign w:val="center"/>
          </w:tcPr>
          <w:p w:rsidR="002B2E05" w:rsidRDefault="002B2E05" w:rsidP="00DD4544">
            <w:pPr>
              <w:spacing w:before="60" w:after="60"/>
              <w:jc w:val="center"/>
              <w:rPr>
                <w:bCs/>
                <w:lang w:val="de-DE"/>
              </w:rPr>
            </w:pPr>
            <w:r>
              <w:rPr>
                <w:bCs/>
                <w:lang w:val="de-DE"/>
              </w:rPr>
              <w:t>G1.1</w:t>
            </w:r>
          </w:p>
          <w:p w:rsidR="002B2E05" w:rsidRDefault="002B2E05" w:rsidP="00DD4544">
            <w:pPr>
              <w:spacing w:before="60" w:after="60"/>
              <w:jc w:val="center"/>
              <w:rPr>
                <w:bCs/>
                <w:lang w:val="de-DE"/>
              </w:rPr>
            </w:pPr>
            <w:r>
              <w:rPr>
                <w:bCs/>
                <w:lang w:val="de-DE"/>
              </w:rPr>
              <w:t>G1.2</w:t>
            </w:r>
          </w:p>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C72FBB" w:rsidRDefault="002B2E05" w:rsidP="00DD4544">
            <w:pPr>
              <w:spacing w:before="60" w:after="60"/>
              <w:jc w:val="center"/>
              <w:rPr>
                <w:bCs/>
                <w:lang w:val="de-DE"/>
              </w:rPr>
            </w:pPr>
            <w:r>
              <w:rPr>
                <w:bCs/>
                <w:lang w:val="de-DE"/>
              </w:rPr>
              <w:t>G3.1</w:t>
            </w:r>
          </w:p>
        </w:tc>
        <w:tc>
          <w:tcPr>
            <w:tcW w:w="700" w:type="pct"/>
            <w:vAlign w:val="center"/>
          </w:tcPr>
          <w:p w:rsidR="002B2E05" w:rsidRPr="00C72FBB" w:rsidRDefault="002B2E05" w:rsidP="00DD4544">
            <w:pPr>
              <w:spacing w:before="60" w:after="60"/>
              <w:jc w:val="center"/>
              <w:rPr>
                <w:bCs/>
                <w:lang w:val="de-DE"/>
              </w:rPr>
            </w:pPr>
          </w:p>
        </w:tc>
      </w:tr>
    </w:tbl>
    <w:p w:rsidR="002B2E05" w:rsidRPr="008A4D99" w:rsidRDefault="002B2E05" w:rsidP="002B2E05">
      <w:pPr>
        <w:spacing w:before="60" w:after="60"/>
        <w:jc w:val="both"/>
        <w:rPr>
          <w:lang w:val="de-DE"/>
        </w:rPr>
      </w:pPr>
    </w:p>
    <w:p w:rsidR="002B2E05" w:rsidRPr="008A4D99" w:rsidRDefault="002B2E05" w:rsidP="00B95C0F">
      <w:pPr>
        <w:numPr>
          <w:ilvl w:val="0"/>
          <w:numId w:val="277"/>
        </w:numPr>
        <w:tabs>
          <w:tab w:val="left" w:pos="567"/>
          <w:tab w:val="left" w:pos="5954"/>
        </w:tabs>
        <w:spacing w:before="60" w:after="60"/>
        <w:ind w:hanging="720"/>
        <w:jc w:val="both"/>
        <w:rPr>
          <w:b/>
          <w:bCs/>
          <w:lang w:val="de-DE"/>
        </w:rPr>
      </w:pPr>
      <w:r>
        <w:rPr>
          <w:b/>
          <w:bCs/>
          <w:lang w:val="de-DE"/>
        </w:rPr>
        <w:t>Course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02"/>
        <w:gridCol w:w="1519"/>
      </w:tblGrid>
      <w:tr w:rsidR="002B2E05" w:rsidRPr="008C36D2" w:rsidTr="00DD4544">
        <w:tc>
          <w:tcPr>
            <w:tcW w:w="494"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Week</w:t>
            </w:r>
          </w:p>
        </w:tc>
        <w:tc>
          <w:tcPr>
            <w:tcW w:w="3721"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Contents</w:t>
            </w:r>
          </w:p>
        </w:tc>
        <w:tc>
          <w:tcPr>
            <w:tcW w:w="785"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CLOs</w:t>
            </w:r>
          </w:p>
        </w:tc>
      </w:tr>
      <w:tr w:rsidR="002B2E05" w:rsidRPr="005A1E30" w:rsidTr="00DD4544">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tcPr>
          <w:p w:rsidR="002B2E05" w:rsidRPr="00AB4631" w:rsidRDefault="002B2E05" w:rsidP="00DD4544">
            <w:pPr>
              <w:spacing w:before="60" w:after="60"/>
              <w:jc w:val="both"/>
              <w:rPr>
                <w:b/>
                <w:bCs/>
              </w:rPr>
            </w:pPr>
            <w:r w:rsidRPr="00AB4631">
              <w:rPr>
                <w:b/>
                <w:bCs/>
              </w:rPr>
              <w:t>Warm-up, Introduction to the subject.</w:t>
            </w:r>
          </w:p>
          <w:p w:rsidR="002B2E05" w:rsidRPr="005A1E30" w:rsidRDefault="002B2E05" w:rsidP="00DD4544">
            <w:pPr>
              <w:spacing w:before="60" w:after="60"/>
              <w:jc w:val="both"/>
              <w:rPr>
                <w:bCs/>
                <w:i/>
                <w:lang w:val="de-DE"/>
              </w:rPr>
            </w:pPr>
            <w:r w:rsidRPr="0044304C">
              <w:rPr>
                <w:b/>
                <w:bCs/>
                <w:i/>
              </w:rPr>
              <w:t xml:space="preserve">Unit </w:t>
            </w:r>
            <w:r>
              <w:rPr>
                <w:b/>
                <w:bCs/>
                <w:i/>
              </w:rPr>
              <w:t>1</w:t>
            </w:r>
            <w:r>
              <w:rPr>
                <w:b/>
                <w:bCs/>
              </w:rPr>
              <w:t>: Systems</w:t>
            </w:r>
          </w:p>
        </w:tc>
        <w:tc>
          <w:tcPr>
            <w:tcW w:w="785" w:type="pct"/>
            <w:shd w:val="clear" w:color="auto" w:fill="auto"/>
          </w:tcPr>
          <w:p w:rsidR="002B2E05" w:rsidRPr="00E4444F" w:rsidRDefault="002B2E05" w:rsidP="00DD4544">
            <w:pPr>
              <w:spacing w:before="60" w:after="60"/>
              <w:jc w:val="center"/>
              <w:rPr>
                <w:b/>
                <w:bCs/>
                <w:lang w:val="de-DE"/>
              </w:rPr>
            </w:pPr>
          </w:p>
        </w:tc>
      </w:tr>
      <w:tr w:rsidR="002B2E05" w:rsidRPr="005A1E30" w:rsidTr="00DD4544">
        <w:trPr>
          <w:trHeight w:val="3529"/>
        </w:trPr>
        <w:tc>
          <w:tcPr>
            <w:tcW w:w="494" w:type="pct"/>
            <w:vMerge/>
            <w:shd w:val="clear" w:color="auto" w:fill="auto"/>
          </w:tcPr>
          <w:p w:rsidR="002B2E05" w:rsidRPr="00D173D8" w:rsidRDefault="002B2E05" w:rsidP="006E4878">
            <w:pPr>
              <w:numPr>
                <w:ilvl w:val="0"/>
                <w:numId w:val="282"/>
              </w:numPr>
              <w:ind w:left="0" w:firstLine="432"/>
              <w:rPr>
                <w:bCs/>
                <w:lang w:val="de-DE"/>
              </w:rPr>
            </w:pPr>
          </w:p>
        </w:tc>
        <w:tc>
          <w:tcPr>
            <w:tcW w:w="3721" w:type="pct"/>
            <w:shd w:val="clear" w:color="auto" w:fill="auto"/>
          </w:tcPr>
          <w:p w:rsidR="002B2E05" w:rsidRPr="005A1E30" w:rsidRDefault="002B2E05" w:rsidP="00DD4544">
            <w:pPr>
              <w:spacing w:before="60" w:after="60"/>
              <w:jc w:val="both"/>
              <w:rPr>
                <w:bCs/>
                <w:i/>
                <w:lang w:val="de-DE"/>
              </w:rPr>
            </w:pPr>
            <w:r w:rsidRPr="005A1E30">
              <w:rPr>
                <w:b/>
                <w:bCs/>
                <w:i/>
                <w:lang w:val="de-DE"/>
              </w:rPr>
              <w:t>A/</w:t>
            </w:r>
            <w:r>
              <w:rPr>
                <w:b/>
                <w:bCs/>
                <w:lang w:val="de-DE"/>
              </w:rPr>
              <w:t>Contents and methods in class</w:t>
            </w:r>
            <w:r>
              <w:rPr>
                <w:bCs/>
                <w:i/>
                <w:lang w:val="de-DE"/>
              </w:rPr>
              <w:t>: (3</w:t>
            </w:r>
            <w:r w:rsidRPr="005A1E30">
              <w:rPr>
                <w:bCs/>
                <w:i/>
                <w:lang w:val="de-DE"/>
              </w:rPr>
              <w:t>)</w:t>
            </w:r>
          </w:p>
          <w:p w:rsidR="002B2E05" w:rsidRPr="005A1E30"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iCs/>
                <w:lang w:val="de-DE"/>
              </w:rPr>
            </w:pPr>
            <w:r w:rsidRPr="00003281">
              <w:rPr>
                <w:b/>
                <w:bCs/>
                <w:iCs/>
                <w:lang w:val="de-DE"/>
              </w:rPr>
              <w:t>Warm-up :</w:t>
            </w:r>
            <w:r>
              <w:rPr>
                <w:bCs/>
                <w:iCs/>
                <w:lang w:val="de-DE"/>
              </w:rPr>
              <w:t xml:space="preserve"> Tell about yourself and family</w:t>
            </w:r>
            <w:r w:rsidRPr="00BE74C6">
              <w:rPr>
                <w:bCs/>
                <w:iCs/>
                <w:lang w:val="de-DE"/>
              </w:rPr>
              <w:t xml:space="preserve">  </w:t>
            </w:r>
          </w:p>
          <w:p w:rsidR="002B2E05" w:rsidRPr="00003281" w:rsidRDefault="002B2E05" w:rsidP="00DD4544">
            <w:pPr>
              <w:jc w:val="both"/>
              <w:rPr>
                <w:b/>
                <w:bCs/>
                <w:iCs/>
                <w:lang w:val="de-DE"/>
              </w:rPr>
            </w:pPr>
            <w:r w:rsidRPr="00003281">
              <w:rPr>
                <w:b/>
                <w:bCs/>
                <w:iCs/>
                <w:lang w:val="de-DE"/>
              </w:rPr>
              <w:t xml:space="preserve">1. </w:t>
            </w:r>
            <w:r>
              <w:rPr>
                <w:b/>
                <w:bCs/>
                <w:iCs/>
                <w:lang w:val="de-DE"/>
              </w:rPr>
              <w:t>Rescue</w:t>
            </w:r>
          </w:p>
          <w:p w:rsidR="002B2E05" w:rsidRDefault="002B2E05" w:rsidP="002B2E05">
            <w:pPr>
              <w:pStyle w:val="ListParagraph"/>
              <w:numPr>
                <w:ilvl w:val="0"/>
                <w:numId w:val="109"/>
              </w:numPr>
              <w:ind w:left="489" w:hanging="270"/>
              <w:contextualSpacing/>
              <w:rPr>
                <w:bCs/>
                <w:iCs/>
                <w:lang w:val="de-DE"/>
              </w:rPr>
            </w:pPr>
            <w:r>
              <w:rPr>
                <w:bCs/>
                <w:iCs/>
                <w:lang w:val="de-DE"/>
              </w:rPr>
              <w:t>Interviewing</w:t>
            </w:r>
          </w:p>
          <w:p w:rsidR="002B2E05" w:rsidRDefault="002B2E05" w:rsidP="002B2E05">
            <w:pPr>
              <w:pStyle w:val="ListParagraph"/>
              <w:numPr>
                <w:ilvl w:val="0"/>
                <w:numId w:val="109"/>
              </w:numPr>
              <w:ind w:left="489" w:hanging="270"/>
              <w:contextualSpacing/>
              <w:rPr>
                <w:bCs/>
                <w:iCs/>
                <w:lang w:val="de-DE"/>
              </w:rPr>
            </w:pPr>
            <w:r>
              <w:rPr>
                <w:bCs/>
                <w:iCs/>
                <w:lang w:val="de-DE"/>
              </w:rPr>
              <w:t>Incident report</w:t>
            </w:r>
          </w:p>
          <w:p w:rsidR="002B2E05" w:rsidRDefault="002B2E05" w:rsidP="002B2E05">
            <w:pPr>
              <w:pStyle w:val="ListParagraph"/>
              <w:numPr>
                <w:ilvl w:val="0"/>
                <w:numId w:val="109"/>
              </w:numPr>
              <w:ind w:left="489" w:hanging="270"/>
              <w:contextualSpacing/>
              <w:rPr>
                <w:bCs/>
                <w:iCs/>
                <w:lang w:val="de-DE"/>
              </w:rPr>
            </w:pPr>
            <w:r>
              <w:rPr>
                <w:bCs/>
                <w:iCs/>
                <w:lang w:val="de-DE"/>
              </w:rPr>
              <w:t>Cohesion</w:t>
            </w:r>
          </w:p>
          <w:p w:rsidR="002B2E05" w:rsidRPr="00605B02" w:rsidRDefault="002B2E05" w:rsidP="002B2E05">
            <w:pPr>
              <w:pStyle w:val="ListParagraph"/>
              <w:numPr>
                <w:ilvl w:val="0"/>
                <w:numId w:val="109"/>
              </w:numPr>
              <w:ind w:left="489" w:hanging="270"/>
              <w:contextualSpacing/>
              <w:rPr>
                <w:bCs/>
                <w:iCs/>
                <w:lang w:val="de-DE"/>
              </w:rPr>
            </w:pPr>
            <w:r>
              <w:rPr>
                <w:bCs/>
                <w:iCs/>
                <w:lang w:val="de-DE"/>
              </w:rPr>
              <w:t>Safety equipment, telecoms</w:t>
            </w:r>
          </w:p>
          <w:p w:rsidR="002B2E05" w:rsidRPr="00003281" w:rsidRDefault="002B2E05" w:rsidP="00DD4544">
            <w:pPr>
              <w:jc w:val="both"/>
              <w:rPr>
                <w:b/>
                <w:bCs/>
                <w:iCs/>
                <w:lang w:val="de-DE"/>
              </w:rPr>
            </w:pPr>
            <w:r>
              <w:rPr>
                <w:b/>
                <w:bCs/>
                <w:iCs/>
                <w:lang w:val="de-DE"/>
              </w:rPr>
              <w:t>2</w:t>
            </w:r>
            <w:r w:rsidRPr="00003281">
              <w:rPr>
                <w:b/>
                <w:bCs/>
                <w:iCs/>
                <w:lang w:val="de-DE"/>
              </w:rPr>
              <w:t xml:space="preserve">. </w:t>
            </w:r>
            <w:r>
              <w:rPr>
                <w:b/>
                <w:bCs/>
                <w:iCs/>
                <w:lang w:val="de-DE"/>
              </w:rPr>
              <w:t>Transmission</w:t>
            </w:r>
          </w:p>
          <w:p w:rsidR="002B2E05" w:rsidRPr="00954794" w:rsidRDefault="002B2E05" w:rsidP="002B2E05">
            <w:pPr>
              <w:pStyle w:val="ListParagraph"/>
              <w:numPr>
                <w:ilvl w:val="0"/>
                <w:numId w:val="109"/>
              </w:numPr>
              <w:ind w:left="489" w:hanging="270"/>
              <w:contextualSpacing/>
              <w:rPr>
                <w:bCs/>
                <w:iCs/>
                <w:lang w:val="de-DE"/>
              </w:rPr>
            </w:pPr>
            <w:r>
              <w:t>Describing a system</w:t>
            </w:r>
          </w:p>
          <w:p w:rsidR="002B2E05" w:rsidRPr="00954794" w:rsidRDefault="002B2E05" w:rsidP="002B2E05">
            <w:pPr>
              <w:pStyle w:val="ListParagraph"/>
              <w:numPr>
                <w:ilvl w:val="0"/>
                <w:numId w:val="109"/>
              </w:numPr>
              <w:ind w:left="489" w:hanging="270"/>
              <w:contextualSpacing/>
              <w:rPr>
                <w:bCs/>
                <w:iCs/>
                <w:lang w:val="de-DE"/>
              </w:rPr>
            </w:pPr>
            <w:r>
              <w:t>Specification chart</w:t>
            </w:r>
          </w:p>
          <w:p w:rsidR="002B2E05" w:rsidRPr="00954794" w:rsidRDefault="002B2E05" w:rsidP="002B2E05">
            <w:pPr>
              <w:pStyle w:val="ListParagraph"/>
              <w:numPr>
                <w:ilvl w:val="0"/>
                <w:numId w:val="109"/>
              </w:numPr>
              <w:ind w:left="489" w:hanging="270"/>
              <w:contextualSpacing/>
              <w:rPr>
                <w:bCs/>
                <w:iCs/>
                <w:lang w:val="de-DE"/>
              </w:rPr>
            </w:pPr>
            <w:r>
              <w:t>Relative pronouns</w:t>
            </w:r>
          </w:p>
          <w:p w:rsidR="002B2E05" w:rsidRPr="00003281" w:rsidRDefault="002B2E05" w:rsidP="002B2E05">
            <w:pPr>
              <w:pStyle w:val="ListParagraph"/>
              <w:numPr>
                <w:ilvl w:val="0"/>
                <w:numId w:val="109"/>
              </w:numPr>
              <w:ind w:left="489" w:hanging="270"/>
              <w:contextualSpacing/>
              <w:rPr>
                <w:bCs/>
                <w:iCs/>
                <w:lang w:val="de-DE"/>
              </w:rPr>
            </w:pPr>
            <w:r>
              <w:t>Telecoms, satellites</w:t>
            </w:r>
          </w:p>
          <w:p w:rsidR="002B2E05" w:rsidRPr="00823836" w:rsidRDefault="002B2E05" w:rsidP="00DD4544">
            <w:pPr>
              <w:rPr>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5A1E30" w:rsidRDefault="002B2E05" w:rsidP="00DD4544">
            <w:pPr>
              <w:pStyle w:val="NormalWeb"/>
              <w:numPr>
                <w:ilvl w:val="0"/>
                <w:numId w:val="1"/>
              </w:numPr>
              <w:spacing w:before="0" w:beforeAutospacing="0" w:after="0" w:afterAutospacing="0"/>
              <w:ind w:left="426" w:hanging="284"/>
              <w:rPr>
                <w:bCs/>
                <w:i/>
                <w:lang w:val="de-DE"/>
              </w:rPr>
            </w:pPr>
            <w:r>
              <w:rPr>
                <w:bCs/>
                <w:lang w:val="de-DE"/>
              </w:rPr>
              <w:t>Group work</w:t>
            </w:r>
          </w:p>
        </w:tc>
        <w:tc>
          <w:tcPr>
            <w:tcW w:w="785" w:type="pct"/>
            <w:shd w:val="clear" w:color="auto" w:fill="auto"/>
          </w:tcPr>
          <w:p w:rsidR="002B2E05" w:rsidRPr="00E4444F" w:rsidRDefault="002B2E05" w:rsidP="00DD4544">
            <w:pPr>
              <w:spacing w:before="60" w:after="60"/>
              <w:jc w:val="center"/>
              <w:rPr>
                <w:bCs/>
                <w:lang w:val="de-DE"/>
              </w:rPr>
            </w:pPr>
            <w:r>
              <w:rPr>
                <w:bCs/>
                <w:lang w:val="de-DE"/>
              </w:rPr>
              <w:t>G1.1, G1.2, G2.1,  G3.1</w:t>
            </w:r>
          </w:p>
        </w:tc>
      </w:tr>
      <w:tr w:rsidR="002B2E05" w:rsidRPr="005A1E30" w:rsidTr="00DD4544">
        <w:trPr>
          <w:trHeight w:val="700"/>
        </w:trPr>
        <w:tc>
          <w:tcPr>
            <w:tcW w:w="494" w:type="pct"/>
            <w:vMerge/>
            <w:shd w:val="clear" w:color="auto" w:fill="auto"/>
          </w:tcPr>
          <w:p w:rsidR="002B2E05" w:rsidRPr="00D173D8" w:rsidRDefault="002B2E05" w:rsidP="006E4878">
            <w:pPr>
              <w:numPr>
                <w:ilvl w:val="0"/>
                <w:numId w:val="282"/>
              </w:numPr>
              <w:ind w:left="0" w:firstLine="432"/>
              <w:rPr>
                <w:bCs/>
                <w:lang w:val="de-DE"/>
              </w:rPr>
            </w:pPr>
          </w:p>
        </w:tc>
        <w:tc>
          <w:tcPr>
            <w:tcW w:w="3721" w:type="pct"/>
            <w:shd w:val="clear" w:color="auto" w:fill="auto"/>
          </w:tcPr>
          <w:p w:rsidR="002B2E05" w:rsidRPr="00AE7261"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tabs>
                <w:tab w:val="left" w:pos="476"/>
              </w:tabs>
              <w:spacing w:after="120"/>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72F08" w:rsidRDefault="002B2E05" w:rsidP="00DD4544">
            <w:pPr>
              <w:jc w:val="center"/>
              <w:rPr>
                <w:bCs/>
                <w:lang w:val="de-DE"/>
              </w:rPr>
            </w:pPr>
            <w:r>
              <w:rPr>
                <w:bCs/>
                <w:lang w:val="de-DE"/>
              </w:rPr>
              <w:t>G1.1, G1.2, G2.1, G3.1</w:t>
            </w:r>
          </w:p>
        </w:tc>
      </w:tr>
      <w:tr w:rsidR="002B2E05" w:rsidRPr="005A1E30" w:rsidTr="00DD4544">
        <w:trPr>
          <w:trHeight w:val="428"/>
        </w:trPr>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rPr>
            </w:pPr>
            <w:r w:rsidRPr="0044304C">
              <w:rPr>
                <w:b/>
                <w:bCs/>
                <w:i/>
              </w:rPr>
              <w:t xml:space="preserve">Unit </w:t>
            </w:r>
            <w:r>
              <w:rPr>
                <w:b/>
                <w:bCs/>
                <w:i/>
              </w:rPr>
              <w:t>1</w:t>
            </w:r>
            <w:r>
              <w:rPr>
                <w:b/>
                <w:bCs/>
              </w:rPr>
              <w:t xml:space="preserve">: Systems </w:t>
            </w:r>
            <w:r w:rsidRPr="00F30288">
              <w:rPr>
                <w:bCs/>
                <w:i/>
              </w:rPr>
              <w:t>(Continued)</w:t>
            </w:r>
          </w:p>
          <w:p w:rsidR="002B2E05" w:rsidRPr="00BA174B" w:rsidRDefault="002B2E05" w:rsidP="00DD4544">
            <w:pPr>
              <w:pStyle w:val="NormalWeb"/>
              <w:spacing w:before="0" w:beforeAutospacing="0" w:after="0" w:afterAutospacing="0"/>
              <w:rPr>
                <w:b/>
                <w:bCs/>
              </w:rPr>
            </w:pPr>
            <w:r w:rsidRPr="00B94FA6">
              <w:rPr>
                <w:b/>
                <w:bCs/>
              </w:rPr>
              <w:t>Review Unit A</w:t>
            </w:r>
          </w:p>
        </w:tc>
        <w:tc>
          <w:tcPr>
            <w:tcW w:w="785" w:type="pct"/>
            <w:shd w:val="clear" w:color="auto" w:fill="auto"/>
          </w:tcPr>
          <w:p w:rsidR="002B2E05" w:rsidRPr="00E4444F" w:rsidRDefault="002B2E05" w:rsidP="00DD4544">
            <w:pPr>
              <w:pStyle w:val="NormalWeb"/>
              <w:jc w:val="center"/>
              <w:rPr>
                <w:bCs/>
              </w:rPr>
            </w:pPr>
          </w:p>
        </w:tc>
      </w:tr>
      <w:tr w:rsidR="002B2E05" w:rsidRPr="005A1E30" w:rsidTr="00DD4544">
        <w:trPr>
          <w:trHeight w:val="57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iCs/>
                <w:lang w:val="de-DE"/>
              </w:rPr>
            </w:pPr>
            <w:r w:rsidRPr="00003281">
              <w:rPr>
                <w:b/>
                <w:bCs/>
                <w:iCs/>
                <w:lang w:val="de-DE"/>
              </w:rPr>
              <w:t>Warm-up :</w:t>
            </w:r>
            <w:r>
              <w:rPr>
                <w:bCs/>
                <w:iCs/>
                <w:lang w:val="de-DE"/>
              </w:rPr>
              <w:t xml:space="preserve"> </w:t>
            </w:r>
            <w:r w:rsidRPr="00F86BAF">
              <w:rPr>
                <w:bCs/>
                <w:iCs/>
                <w:lang w:val="de-DE"/>
              </w:rPr>
              <w:t>List all hand tools you know in your company/home.</w:t>
            </w:r>
            <w:r w:rsidRPr="00BE74C6">
              <w:rPr>
                <w:bCs/>
                <w:iCs/>
                <w:lang w:val="de-DE"/>
              </w:rPr>
              <w:t xml:space="preserve">  </w:t>
            </w:r>
          </w:p>
          <w:p w:rsidR="002B2E05" w:rsidRPr="00003281" w:rsidRDefault="002B2E05" w:rsidP="00DD4544">
            <w:pPr>
              <w:jc w:val="both"/>
              <w:rPr>
                <w:b/>
                <w:bCs/>
                <w:iCs/>
                <w:lang w:val="de-DE"/>
              </w:rPr>
            </w:pPr>
            <w:r w:rsidRPr="00003281">
              <w:rPr>
                <w:b/>
                <w:bCs/>
                <w:iCs/>
                <w:lang w:val="de-DE"/>
              </w:rPr>
              <w:t>Content:</w:t>
            </w:r>
          </w:p>
          <w:p w:rsidR="002B2E05" w:rsidRPr="00003281" w:rsidRDefault="002B2E05" w:rsidP="00DD4544">
            <w:pPr>
              <w:jc w:val="both"/>
              <w:rPr>
                <w:b/>
                <w:bCs/>
                <w:iCs/>
                <w:lang w:val="de-DE"/>
              </w:rPr>
            </w:pPr>
            <w:r>
              <w:rPr>
                <w:b/>
                <w:bCs/>
                <w:iCs/>
                <w:lang w:val="de-DE"/>
              </w:rPr>
              <w:t>3</w:t>
            </w:r>
            <w:r w:rsidRPr="00003281">
              <w:rPr>
                <w:b/>
                <w:bCs/>
                <w:iCs/>
                <w:lang w:val="de-DE"/>
              </w:rPr>
              <w:t xml:space="preserve">. </w:t>
            </w:r>
            <w:r>
              <w:rPr>
                <w:b/>
                <w:bCs/>
                <w:iCs/>
                <w:lang w:val="de-DE"/>
              </w:rPr>
              <w:t>Operation</w:t>
            </w:r>
          </w:p>
          <w:p w:rsidR="002B2E05" w:rsidRDefault="002B2E05" w:rsidP="002B2E05">
            <w:pPr>
              <w:pStyle w:val="ListParagraph"/>
              <w:numPr>
                <w:ilvl w:val="0"/>
                <w:numId w:val="109"/>
              </w:numPr>
              <w:ind w:left="489" w:hanging="270"/>
              <w:contextualSpacing/>
              <w:rPr>
                <w:bCs/>
                <w:iCs/>
                <w:lang w:val="de-DE"/>
              </w:rPr>
            </w:pPr>
            <w:r>
              <w:rPr>
                <w:bCs/>
                <w:iCs/>
                <w:lang w:val="de-DE"/>
              </w:rPr>
              <w:t>Instructions</w:t>
            </w:r>
          </w:p>
          <w:p w:rsidR="002B2E05" w:rsidRDefault="002B2E05" w:rsidP="002B2E05">
            <w:pPr>
              <w:pStyle w:val="ListParagraph"/>
              <w:numPr>
                <w:ilvl w:val="0"/>
                <w:numId w:val="109"/>
              </w:numPr>
              <w:ind w:left="489" w:hanging="270"/>
              <w:contextualSpacing/>
              <w:rPr>
                <w:bCs/>
                <w:iCs/>
                <w:lang w:val="de-DE"/>
              </w:rPr>
            </w:pPr>
            <w:r>
              <w:rPr>
                <w:bCs/>
                <w:iCs/>
                <w:lang w:val="de-DE"/>
              </w:rPr>
              <w:t>Operating manual</w:t>
            </w:r>
          </w:p>
          <w:p w:rsidR="002B2E05" w:rsidRDefault="002B2E05" w:rsidP="002B2E05">
            <w:pPr>
              <w:pStyle w:val="ListParagraph"/>
              <w:numPr>
                <w:ilvl w:val="0"/>
                <w:numId w:val="109"/>
              </w:numPr>
              <w:ind w:left="489" w:hanging="270"/>
              <w:contextualSpacing/>
              <w:rPr>
                <w:bCs/>
                <w:iCs/>
                <w:lang w:val="de-DE"/>
              </w:rPr>
            </w:pPr>
            <w:r>
              <w:rPr>
                <w:bCs/>
                <w:iCs/>
                <w:lang w:val="de-DE"/>
              </w:rPr>
              <w:t>Present simple, imparative</w:t>
            </w:r>
          </w:p>
          <w:p w:rsidR="002B2E05" w:rsidRPr="00003281" w:rsidRDefault="002B2E05" w:rsidP="002B2E05">
            <w:pPr>
              <w:pStyle w:val="ListParagraph"/>
              <w:numPr>
                <w:ilvl w:val="0"/>
                <w:numId w:val="109"/>
              </w:numPr>
              <w:ind w:left="489" w:hanging="270"/>
              <w:contextualSpacing/>
              <w:rPr>
                <w:bCs/>
                <w:iCs/>
                <w:lang w:val="de-DE"/>
              </w:rPr>
            </w:pPr>
            <w:r>
              <w:rPr>
                <w:bCs/>
                <w:iCs/>
                <w:lang w:val="de-DE"/>
              </w:rPr>
              <w:t>Instruction verbs, marine, mechanics</w:t>
            </w:r>
          </w:p>
          <w:p w:rsidR="002B2E05" w:rsidRDefault="002B2E05" w:rsidP="00DD4544">
            <w:pPr>
              <w:jc w:val="both"/>
              <w:rPr>
                <w:bCs/>
                <w:iCs/>
                <w:lang w:val="de-DE"/>
              </w:rPr>
            </w:pPr>
            <w:r w:rsidRPr="00B94FA6">
              <w:rPr>
                <w:b/>
                <w:bCs/>
              </w:rPr>
              <w:t>Review Unit A</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video clips and discussion</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Default="002B2E05" w:rsidP="00DD4544">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E72F08" w:rsidRDefault="002B2E05" w:rsidP="00DD4544">
            <w:pPr>
              <w:jc w:val="center"/>
              <w:rPr>
                <w:bCs/>
                <w:lang w:val="de-DE"/>
              </w:rPr>
            </w:pPr>
            <w:r>
              <w:rPr>
                <w:bCs/>
                <w:lang w:val="de-DE"/>
              </w:rPr>
              <w:t>G1.1, G1.2, G2.1, G2.2, G3.1</w:t>
            </w:r>
          </w:p>
        </w:tc>
      </w:tr>
      <w:tr w:rsidR="002B2E05" w:rsidRPr="00AE7261" w:rsidTr="00DD4544">
        <w:trPr>
          <w:trHeight w:val="729"/>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tabs>
                <w:tab w:val="left" w:pos="476"/>
              </w:tabs>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AE7261" w:rsidRDefault="002B2E05" w:rsidP="00DD4544">
            <w:pPr>
              <w:spacing w:before="60" w:after="60"/>
              <w:jc w:val="center"/>
              <w:rPr>
                <w:bCs/>
                <w:lang w:val="de-DE"/>
              </w:rPr>
            </w:pPr>
            <w:r>
              <w:rPr>
                <w:bCs/>
                <w:lang w:val="de-DE"/>
              </w:rPr>
              <w:t>G1.1, G1.2, G2.1, G3.1</w:t>
            </w:r>
          </w:p>
        </w:tc>
      </w:tr>
      <w:tr w:rsidR="002B2E05" w:rsidRPr="00AE7261" w:rsidTr="00DD4544">
        <w:trPr>
          <w:trHeight w:val="555"/>
        </w:trPr>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BA174B" w:rsidRDefault="002B2E05" w:rsidP="00DD4544">
            <w:pPr>
              <w:pStyle w:val="NormalWeb"/>
              <w:spacing w:before="0" w:beforeAutospacing="0" w:after="0" w:afterAutospacing="0"/>
              <w:rPr>
                <w:b/>
                <w:bCs/>
              </w:rPr>
            </w:pPr>
            <w:r w:rsidRPr="00BA174B">
              <w:rPr>
                <w:b/>
                <w:bCs/>
                <w:i/>
              </w:rPr>
              <w:t xml:space="preserve">Unit </w:t>
            </w:r>
            <w:r>
              <w:rPr>
                <w:b/>
                <w:bCs/>
                <w:i/>
              </w:rPr>
              <w:t>4</w:t>
            </w:r>
            <w:r w:rsidRPr="00BA174B">
              <w:rPr>
                <w:b/>
                <w:bCs/>
                <w:i/>
              </w:rPr>
              <w:t>:</w:t>
            </w:r>
            <w:r w:rsidRPr="00B94FA6">
              <w:rPr>
                <w:b/>
                <w:bCs/>
              </w:rPr>
              <w:t xml:space="preserve"> </w:t>
            </w:r>
            <w:r>
              <w:rPr>
                <w:b/>
                <w:bCs/>
              </w:rPr>
              <w:t>Careers</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sidRPr="00003281">
              <w:rPr>
                <w:b/>
                <w:bCs/>
                <w:iCs/>
                <w:lang w:val="de-DE"/>
              </w:rPr>
              <w:t>1.</w:t>
            </w:r>
            <w:r>
              <w:rPr>
                <w:b/>
                <w:bCs/>
                <w:iCs/>
                <w:lang w:val="de-DE"/>
              </w:rPr>
              <w:t>Engineer</w:t>
            </w:r>
          </w:p>
          <w:p w:rsidR="002B2E05" w:rsidRPr="00E162CE" w:rsidRDefault="002B2E05" w:rsidP="002B2E05">
            <w:pPr>
              <w:pStyle w:val="ListParagraph"/>
              <w:numPr>
                <w:ilvl w:val="0"/>
                <w:numId w:val="109"/>
              </w:numPr>
              <w:ind w:left="489" w:hanging="270"/>
              <w:contextualSpacing/>
              <w:rPr>
                <w:bCs/>
                <w:iCs/>
                <w:lang w:val="de-DE"/>
              </w:rPr>
            </w:pPr>
            <w:r>
              <w:rPr>
                <w:bCs/>
                <w:lang w:val="de-DE"/>
              </w:rPr>
              <w:t>Planning</w:t>
            </w:r>
          </w:p>
          <w:p w:rsidR="002B2E05" w:rsidRPr="00E162CE" w:rsidRDefault="002B2E05" w:rsidP="002B2E05">
            <w:pPr>
              <w:pStyle w:val="ListParagraph"/>
              <w:numPr>
                <w:ilvl w:val="0"/>
                <w:numId w:val="109"/>
              </w:numPr>
              <w:ind w:left="489" w:hanging="270"/>
              <w:contextualSpacing/>
              <w:rPr>
                <w:bCs/>
                <w:iCs/>
                <w:lang w:val="de-DE"/>
              </w:rPr>
            </w:pPr>
            <w:r>
              <w:rPr>
                <w:bCs/>
                <w:lang w:val="de-DE"/>
              </w:rPr>
              <w:t>CV, covering letter</w:t>
            </w:r>
          </w:p>
          <w:p w:rsidR="002B2E05" w:rsidRPr="00E162CE" w:rsidRDefault="002B2E05" w:rsidP="002B2E05">
            <w:pPr>
              <w:pStyle w:val="ListParagraph"/>
              <w:numPr>
                <w:ilvl w:val="0"/>
                <w:numId w:val="109"/>
              </w:numPr>
              <w:ind w:left="489" w:hanging="270"/>
              <w:contextualSpacing/>
              <w:rPr>
                <w:bCs/>
                <w:iCs/>
                <w:lang w:val="de-DE"/>
              </w:rPr>
            </w:pPr>
            <w:r>
              <w:rPr>
                <w:bCs/>
                <w:lang w:val="de-DE"/>
              </w:rPr>
              <w:lastRenderedPageBreak/>
              <w:t>Present continuous for present and future; going to</w:t>
            </w:r>
          </w:p>
          <w:p w:rsidR="002B2E05" w:rsidRDefault="002B2E05" w:rsidP="002B2E05">
            <w:pPr>
              <w:pStyle w:val="ListParagraph"/>
              <w:numPr>
                <w:ilvl w:val="0"/>
                <w:numId w:val="109"/>
              </w:numPr>
              <w:ind w:left="489" w:hanging="270"/>
              <w:contextualSpacing/>
              <w:rPr>
                <w:bCs/>
                <w:iCs/>
                <w:lang w:val="de-DE"/>
              </w:rPr>
            </w:pPr>
            <w:r>
              <w:rPr>
                <w:bCs/>
                <w:lang w:val="de-DE"/>
              </w:rPr>
              <w:t>Terms used in a CV</w:t>
            </w:r>
          </w:p>
          <w:p w:rsidR="002B2E05" w:rsidRPr="00003281" w:rsidRDefault="002B2E05" w:rsidP="00DD4544">
            <w:pPr>
              <w:jc w:val="both"/>
              <w:rPr>
                <w:b/>
                <w:bCs/>
                <w:iCs/>
                <w:lang w:val="de-DE"/>
              </w:rPr>
            </w:pPr>
            <w:r>
              <w:rPr>
                <w:b/>
                <w:bCs/>
                <w:iCs/>
                <w:lang w:val="de-DE"/>
              </w:rPr>
              <w:t>2</w:t>
            </w:r>
            <w:r w:rsidRPr="00003281">
              <w:rPr>
                <w:b/>
                <w:bCs/>
                <w:iCs/>
                <w:lang w:val="de-DE"/>
              </w:rPr>
              <w:t xml:space="preserve">. </w:t>
            </w:r>
            <w:r>
              <w:rPr>
                <w:b/>
                <w:bCs/>
                <w:iCs/>
                <w:lang w:val="de-DE"/>
              </w:rPr>
              <w:t>Inventor</w:t>
            </w:r>
          </w:p>
          <w:p w:rsidR="002B2E05" w:rsidRDefault="002B2E05" w:rsidP="002B2E05">
            <w:pPr>
              <w:pStyle w:val="ListParagraph"/>
              <w:numPr>
                <w:ilvl w:val="0"/>
                <w:numId w:val="109"/>
              </w:numPr>
              <w:ind w:left="489" w:hanging="270"/>
              <w:contextualSpacing/>
              <w:rPr>
                <w:bCs/>
                <w:iCs/>
                <w:lang w:val="de-DE"/>
              </w:rPr>
            </w:pPr>
            <w:r>
              <w:rPr>
                <w:bCs/>
                <w:iCs/>
                <w:lang w:val="de-DE"/>
              </w:rPr>
              <w:t>Comparing</w:t>
            </w:r>
          </w:p>
          <w:p w:rsidR="002B2E05" w:rsidRDefault="002B2E05" w:rsidP="002B2E05">
            <w:pPr>
              <w:pStyle w:val="ListParagraph"/>
              <w:numPr>
                <w:ilvl w:val="0"/>
                <w:numId w:val="109"/>
              </w:numPr>
              <w:ind w:left="489" w:hanging="270"/>
              <w:contextualSpacing/>
              <w:rPr>
                <w:bCs/>
                <w:iCs/>
                <w:lang w:val="de-DE"/>
              </w:rPr>
            </w:pPr>
            <w:r>
              <w:rPr>
                <w:bCs/>
                <w:iCs/>
                <w:lang w:val="de-DE"/>
              </w:rPr>
              <w:t>Technical journal</w:t>
            </w:r>
          </w:p>
          <w:p w:rsidR="002B2E05" w:rsidRDefault="002B2E05" w:rsidP="002B2E05">
            <w:pPr>
              <w:pStyle w:val="ListParagraph"/>
              <w:numPr>
                <w:ilvl w:val="0"/>
                <w:numId w:val="109"/>
              </w:numPr>
              <w:ind w:left="489" w:hanging="270"/>
              <w:contextualSpacing/>
              <w:rPr>
                <w:bCs/>
                <w:iCs/>
                <w:lang w:val="de-DE"/>
              </w:rPr>
            </w:pPr>
            <w:r>
              <w:rPr>
                <w:bCs/>
                <w:iCs/>
                <w:lang w:val="de-DE"/>
              </w:rPr>
              <w:t>Comparative; conjunctions</w:t>
            </w:r>
          </w:p>
          <w:p w:rsidR="002B2E05" w:rsidRDefault="002B2E05" w:rsidP="002B2E05">
            <w:pPr>
              <w:pStyle w:val="ListParagraph"/>
              <w:numPr>
                <w:ilvl w:val="0"/>
                <w:numId w:val="109"/>
              </w:numPr>
              <w:ind w:left="489" w:hanging="270"/>
              <w:contextualSpacing/>
              <w:rPr>
                <w:bCs/>
                <w:iCs/>
                <w:lang w:val="de-DE"/>
              </w:rPr>
            </w:pPr>
            <w:r>
              <w:rPr>
                <w:bCs/>
                <w:iCs/>
                <w:lang w:val="de-DE"/>
              </w:rPr>
              <w:t>Semi-technical lexis, biomedical</w:t>
            </w:r>
          </w:p>
          <w:p w:rsidR="002B2E05" w:rsidRDefault="002B2E05" w:rsidP="00DD4544">
            <w:pPr>
              <w:jc w:val="both"/>
              <w:rPr>
                <w:b/>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Pictures and discussion</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D4544">
            <w:pPr>
              <w:pStyle w:val="NormalWeb"/>
              <w:numPr>
                <w:ilvl w:val="0"/>
                <w:numId w:val="1"/>
              </w:numPr>
              <w:spacing w:before="60" w:beforeAutospacing="0" w:after="60" w:afterAutospacing="0"/>
              <w:ind w:left="426" w:hanging="284"/>
              <w:rPr>
                <w:bCs/>
                <w:lang w:val="de-DE"/>
              </w:rPr>
            </w:pPr>
            <w:r>
              <w:rPr>
                <w:bCs/>
                <w:lang w:val="de-DE"/>
              </w:rPr>
              <w:t>Cooperative learning</w:t>
            </w:r>
          </w:p>
        </w:tc>
        <w:tc>
          <w:tcPr>
            <w:tcW w:w="785" w:type="pct"/>
            <w:shd w:val="clear" w:color="auto" w:fill="auto"/>
          </w:tcPr>
          <w:p w:rsidR="002B2E05" w:rsidRPr="00E72F08" w:rsidRDefault="002B2E05" w:rsidP="00DD4544">
            <w:pPr>
              <w:spacing w:before="60" w:after="60"/>
              <w:jc w:val="center"/>
              <w:rPr>
                <w:bCs/>
                <w:lang w:val="de-DE"/>
              </w:rPr>
            </w:pPr>
            <w:r>
              <w:rPr>
                <w:bCs/>
                <w:lang w:val="de-DE"/>
              </w:rPr>
              <w:lastRenderedPageBreak/>
              <w:t>G1.1, G1.2, G2.1,  G3.1</w:t>
            </w: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r>
              <w:rPr>
                <w:bCs/>
                <w:i/>
                <w:lang w:val="de-DE"/>
              </w:rPr>
              <w:t>)</w:t>
            </w:r>
          </w:p>
          <w:p w:rsidR="002B2E05" w:rsidRPr="009E7A76" w:rsidRDefault="002B2E05" w:rsidP="00DD4544">
            <w:pPr>
              <w:spacing w:before="60" w:after="60"/>
              <w:jc w:val="both"/>
              <w:rPr>
                <w:bCs/>
                <w:i/>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72F08" w:rsidRDefault="002B2E05" w:rsidP="00DD4544">
            <w:pPr>
              <w:spacing w:before="60" w:after="60"/>
              <w:jc w:val="center"/>
              <w:rPr>
                <w:bCs/>
                <w:lang w:val="de-DE"/>
              </w:rPr>
            </w:pPr>
            <w:r>
              <w:rPr>
                <w:bCs/>
                <w:lang w:val="de-DE"/>
              </w:rPr>
              <w:t>G1.1, G1.2, G2.1, G3.1</w:t>
            </w:r>
          </w:p>
        </w:tc>
      </w:tr>
      <w:tr w:rsidR="002B2E05" w:rsidRPr="00AE7261" w:rsidTr="00DD4544">
        <w:trPr>
          <w:trHeight w:val="494"/>
        </w:trPr>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i/>
              </w:rPr>
            </w:pPr>
            <w:r w:rsidRPr="00BA174B">
              <w:rPr>
                <w:b/>
                <w:bCs/>
                <w:i/>
              </w:rPr>
              <w:t xml:space="preserve">Unit </w:t>
            </w:r>
            <w:r>
              <w:rPr>
                <w:b/>
                <w:bCs/>
                <w:i/>
              </w:rPr>
              <w:t>4</w:t>
            </w:r>
            <w:r w:rsidRPr="00BA174B">
              <w:rPr>
                <w:b/>
                <w:bCs/>
                <w:i/>
              </w:rPr>
              <w:t>:</w:t>
            </w:r>
            <w:r w:rsidRPr="00B94FA6">
              <w:rPr>
                <w:b/>
                <w:bCs/>
              </w:rPr>
              <w:t xml:space="preserve"> </w:t>
            </w:r>
            <w:r>
              <w:rPr>
                <w:b/>
                <w:bCs/>
              </w:rPr>
              <w:t xml:space="preserve">Careers </w:t>
            </w:r>
            <w:r w:rsidRPr="00F30288">
              <w:rPr>
                <w:bCs/>
                <w:i/>
              </w:rPr>
              <w:t>(Continued)</w:t>
            </w:r>
          </w:p>
          <w:p w:rsidR="002B2E05" w:rsidRPr="000823AE" w:rsidRDefault="002B2E05" w:rsidP="00DD4544">
            <w:pPr>
              <w:pStyle w:val="NormalWeb"/>
              <w:spacing w:before="0" w:beforeAutospacing="0" w:after="0" w:afterAutospacing="0"/>
              <w:rPr>
                <w:b/>
                <w:bCs/>
                <w:i/>
              </w:rPr>
            </w:pPr>
            <w:r w:rsidRPr="009A6A54">
              <w:rPr>
                <w:b/>
                <w:bCs/>
                <w:i/>
              </w:rPr>
              <w:t xml:space="preserve">Unit </w:t>
            </w:r>
            <w:r>
              <w:rPr>
                <w:b/>
                <w:bCs/>
                <w:i/>
              </w:rPr>
              <w:t>6</w:t>
            </w:r>
            <w:r w:rsidRPr="009A6A54">
              <w:rPr>
                <w:b/>
                <w:bCs/>
                <w:i/>
              </w:rPr>
              <w:t xml:space="preserve"> :</w:t>
            </w:r>
            <w:r>
              <w:rPr>
                <w:b/>
                <w:bCs/>
              </w:rPr>
              <w:t xml:space="preserve"> Planning</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rPr>
            </w:pPr>
            <w:r w:rsidRPr="00BA174B">
              <w:rPr>
                <w:b/>
                <w:bCs/>
                <w:i/>
              </w:rPr>
              <w:t xml:space="preserve">Unit </w:t>
            </w:r>
            <w:r>
              <w:rPr>
                <w:b/>
                <w:bCs/>
                <w:i/>
              </w:rPr>
              <w:t>4</w:t>
            </w:r>
            <w:r w:rsidRPr="00BA174B">
              <w:rPr>
                <w:b/>
                <w:bCs/>
                <w:i/>
              </w:rPr>
              <w:t>:</w:t>
            </w:r>
            <w:r w:rsidRPr="00B94FA6">
              <w:rPr>
                <w:b/>
                <w:bCs/>
              </w:rPr>
              <w:t xml:space="preserve"> </w:t>
            </w:r>
            <w:r>
              <w:rPr>
                <w:b/>
                <w:bCs/>
              </w:rPr>
              <w:t xml:space="preserve">Careers </w:t>
            </w:r>
            <w:r w:rsidRPr="000823AE">
              <w:rPr>
                <w:bCs/>
              </w:rPr>
              <w:t>(Continued)</w:t>
            </w:r>
          </w:p>
          <w:p w:rsidR="002B2E05" w:rsidRPr="00003281" w:rsidRDefault="002B2E05" w:rsidP="00DD4544">
            <w:pPr>
              <w:jc w:val="both"/>
              <w:rPr>
                <w:b/>
                <w:bCs/>
                <w:iCs/>
                <w:lang w:val="de-DE"/>
              </w:rPr>
            </w:pPr>
            <w:r>
              <w:rPr>
                <w:b/>
                <w:bCs/>
                <w:iCs/>
                <w:lang w:val="de-DE"/>
              </w:rPr>
              <w:t>3. Interview</w:t>
            </w:r>
          </w:p>
          <w:p w:rsidR="002B2E05" w:rsidRDefault="002B2E05" w:rsidP="002B2E05">
            <w:pPr>
              <w:pStyle w:val="ListParagraph"/>
              <w:numPr>
                <w:ilvl w:val="0"/>
                <w:numId w:val="109"/>
              </w:numPr>
              <w:ind w:left="489" w:hanging="270"/>
              <w:contextualSpacing/>
              <w:rPr>
                <w:bCs/>
                <w:iCs/>
                <w:lang w:val="de-DE"/>
              </w:rPr>
            </w:pPr>
            <w:r>
              <w:rPr>
                <w:bCs/>
                <w:iCs/>
                <w:lang w:val="de-DE"/>
              </w:rPr>
              <w:t>Job-seeking</w:t>
            </w:r>
          </w:p>
          <w:p w:rsidR="002B2E05" w:rsidRDefault="002B2E05" w:rsidP="002B2E05">
            <w:pPr>
              <w:pStyle w:val="ListParagraph"/>
              <w:numPr>
                <w:ilvl w:val="0"/>
                <w:numId w:val="109"/>
              </w:numPr>
              <w:ind w:left="489" w:hanging="270"/>
              <w:contextualSpacing/>
              <w:rPr>
                <w:bCs/>
                <w:iCs/>
                <w:lang w:val="de-DE"/>
              </w:rPr>
            </w:pPr>
            <w:r>
              <w:rPr>
                <w:bCs/>
                <w:iCs/>
                <w:lang w:val="de-DE"/>
              </w:rPr>
              <w:t>Job interview</w:t>
            </w:r>
          </w:p>
          <w:p w:rsidR="002B2E05" w:rsidRDefault="002B2E05" w:rsidP="002B2E05">
            <w:pPr>
              <w:pStyle w:val="ListParagraph"/>
              <w:numPr>
                <w:ilvl w:val="0"/>
                <w:numId w:val="109"/>
              </w:numPr>
              <w:ind w:left="489" w:hanging="270"/>
              <w:contextualSpacing/>
              <w:rPr>
                <w:bCs/>
                <w:iCs/>
                <w:lang w:val="de-DE"/>
              </w:rPr>
            </w:pPr>
            <w:r>
              <w:rPr>
                <w:bCs/>
                <w:iCs/>
                <w:lang w:val="de-DE"/>
              </w:rPr>
              <w:t>Present perfect vs past simple: for, since, ago</w:t>
            </w:r>
          </w:p>
          <w:p w:rsidR="002B2E05" w:rsidRDefault="002B2E05" w:rsidP="002B2E05">
            <w:pPr>
              <w:pStyle w:val="ListParagraph"/>
              <w:numPr>
                <w:ilvl w:val="0"/>
                <w:numId w:val="109"/>
              </w:numPr>
              <w:ind w:left="489" w:hanging="270"/>
              <w:contextualSpacing/>
              <w:rPr>
                <w:bCs/>
                <w:iCs/>
                <w:lang w:val="de-DE"/>
              </w:rPr>
            </w:pPr>
            <w:r>
              <w:rPr>
                <w:bCs/>
                <w:iCs/>
                <w:lang w:val="de-DE"/>
              </w:rPr>
              <w:t>Employment</w:t>
            </w:r>
          </w:p>
          <w:p w:rsidR="002B2E05" w:rsidRDefault="002B2E05" w:rsidP="00DD4544">
            <w:pPr>
              <w:jc w:val="both"/>
              <w:rPr>
                <w:b/>
                <w:bCs/>
              </w:rPr>
            </w:pPr>
            <w:r w:rsidRPr="009A6A54">
              <w:rPr>
                <w:b/>
                <w:bCs/>
                <w:i/>
              </w:rPr>
              <w:t xml:space="preserve">Unit </w:t>
            </w:r>
            <w:r>
              <w:rPr>
                <w:b/>
                <w:bCs/>
                <w:i/>
              </w:rPr>
              <w:t>6</w:t>
            </w:r>
            <w:r w:rsidRPr="009A6A54">
              <w:rPr>
                <w:b/>
                <w:bCs/>
                <w:i/>
              </w:rPr>
              <w:t xml:space="preserve"> :</w:t>
            </w:r>
            <w:r>
              <w:rPr>
                <w:b/>
                <w:bCs/>
              </w:rPr>
              <w:t xml:space="preserve"> Planning</w:t>
            </w:r>
          </w:p>
          <w:p w:rsidR="002B2E05" w:rsidRPr="00003281" w:rsidRDefault="002B2E05" w:rsidP="00DD4544">
            <w:pPr>
              <w:jc w:val="both"/>
              <w:rPr>
                <w:b/>
                <w:bCs/>
                <w:iCs/>
                <w:lang w:val="de-DE"/>
              </w:rPr>
            </w:pPr>
            <w:r>
              <w:rPr>
                <w:b/>
                <w:bCs/>
                <w:iCs/>
                <w:lang w:val="de-DE"/>
              </w:rPr>
              <w:t>1. Schedule</w:t>
            </w:r>
          </w:p>
          <w:p w:rsidR="002B2E05" w:rsidRDefault="002B2E05" w:rsidP="002B2E05">
            <w:pPr>
              <w:pStyle w:val="ListParagraph"/>
              <w:numPr>
                <w:ilvl w:val="0"/>
                <w:numId w:val="109"/>
              </w:numPr>
              <w:ind w:left="489" w:hanging="270"/>
              <w:contextualSpacing/>
              <w:rPr>
                <w:bCs/>
                <w:iCs/>
                <w:lang w:val="de-DE"/>
              </w:rPr>
            </w:pPr>
            <w:r>
              <w:rPr>
                <w:bCs/>
                <w:iCs/>
                <w:lang w:val="de-DE"/>
              </w:rPr>
              <w:t>Agreeing and disagreeing</w:t>
            </w:r>
          </w:p>
          <w:p w:rsidR="002B2E05" w:rsidRDefault="002B2E05" w:rsidP="002B2E05">
            <w:pPr>
              <w:pStyle w:val="ListParagraph"/>
              <w:numPr>
                <w:ilvl w:val="0"/>
                <w:numId w:val="109"/>
              </w:numPr>
              <w:ind w:left="489" w:hanging="270"/>
              <w:contextualSpacing/>
              <w:rPr>
                <w:bCs/>
                <w:iCs/>
                <w:lang w:val="de-DE"/>
              </w:rPr>
            </w:pPr>
            <w:r>
              <w:rPr>
                <w:bCs/>
                <w:iCs/>
                <w:lang w:val="de-DE"/>
              </w:rPr>
              <w:t>Planning meeting</w:t>
            </w:r>
          </w:p>
          <w:p w:rsidR="002B2E05" w:rsidRDefault="002B2E05" w:rsidP="002B2E05">
            <w:pPr>
              <w:pStyle w:val="ListParagraph"/>
              <w:numPr>
                <w:ilvl w:val="0"/>
                <w:numId w:val="109"/>
              </w:numPr>
              <w:ind w:left="489" w:hanging="270"/>
              <w:contextualSpacing/>
              <w:rPr>
                <w:bCs/>
                <w:iCs/>
                <w:lang w:val="de-DE"/>
              </w:rPr>
            </w:pPr>
            <w:r>
              <w:rPr>
                <w:bCs/>
                <w:iCs/>
                <w:lang w:val="de-DE"/>
              </w:rPr>
              <w:t>Future modals</w:t>
            </w:r>
          </w:p>
          <w:p w:rsidR="002B2E05" w:rsidRDefault="002B2E05" w:rsidP="002B2E05">
            <w:pPr>
              <w:pStyle w:val="ListParagraph"/>
              <w:numPr>
                <w:ilvl w:val="0"/>
                <w:numId w:val="109"/>
              </w:numPr>
              <w:ind w:left="489" w:hanging="270"/>
              <w:contextualSpacing/>
              <w:rPr>
                <w:bCs/>
                <w:iCs/>
                <w:lang w:val="de-DE"/>
              </w:rPr>
            </w:pPr>
            <w:r>
              <w:rPr>
                <w:bCs/>
                <w:iCs/>
                <w:lang w:val="de-DE"/>
              </w:rPr>
              <w:t>Deadlines, energy, environment</w:t>
            </w:r>
          </w:p>
          <w:p w:rsidR="002B2E05" w:rsidRPr="00003281" w:rsidRDefault="002B2E05" w:rsidP="00DD4544">
            <w:pPr>
              <w:jc w:val="both"/>
              <w:rPr>
                <w:b/>
                <w:bCs/>
                <w:iCs/>
                <w:lang w:val="de-DE"/>
              </w:rPr>
            </w:pPr>
            <w:r>
              <w:rPr>
                <w:b/>
                <w:bCs/>
                <w:iCs/>
                <w:lang w:val="de-DE"/>
              </w:rPr>
              <w:t>2. Causes</w:t>
            </w:r>
          </w:p>
          <w:p w:rsidR="002B2E05" w:rsidRDefault="002B2E05" w:rsidP="002B2E05">
            <w:pPr>
              <w:pStyle w:val="ListParagraph"/>
              <w:numPr>
                <w:ilvl w:val="0"/>
                <w:numId w:val="109"/>
              </w:numPr>
              <w:ind w:left="489" w:hanging="270"/>
              <w:contextualSpacing/>
              <w:rPr>
                <w:bCs/>
                <w:iCs/>
                <w:lang w:val="de-DE"/>
              </w:rPr>
            </w:pPr>
            <w:r>
              <w:rPr>
                <w:bCs/>
                <w:iCs/>
                <w:lang w:val="de-DE"/>
              </w:rPr>
              <w:t>Causes and effects</w:t>
            </w:r>
          </w:p>
          <w:p w:rsidR="002B2E05" w:rsidRDefault="002B2E05" w:rsidP="002B2E05">
            <w:pPr>
              <w:pStyle w:val="ListParagraph"/>
              <w:numPr>
                <w:ilvl w:val="0"/>
                <w:numId w:val="109"/>
              </w:numPr>
              <w:ind w:left="489" w:hanging="270"/>
              <w:contextualSpacing/>
              <w:rPr>
                <w:bCs/>
                <w:iCs/>
                <w:lang w:val="de-DE"/>
              </w:rPr>
            </w:pPr>
            <w:r>
              <w:rPr>
                <w:bCs/>
                <w:iCs/>
                <w:lang w:val="de-DE"/>
              </w:rPr>
              <w:t>Process description</w:t>
            </w:r>
          </w:p>
          <w:p w:rsidR="002B2E05" w:rsidRDefault="002B2E05" w:rsidP="002B2E05">
            <w:pPr>
              <w:pStyle w:val="ListParagraph"/>
              <w:numPr>
                <w:ilvl w:val="0"/>
                <w:numId w:val="109"/>
              </w:numPr>
              <w:ind w:left="489" w:hanging="270"/>
              <w:contextualSpacing/>
              <w:rPr>
                <w:bCs/>
                <w:iCs/>
                <w:lang w:val="de-DE"/>
              </w:rPr>
            </w:pPr>
            <w:r>
              <w:rPr>
                <w:bCs/>
                <w:iCs/>
                <w:lang w:val="de-DE"/>
              </w:rPr>
              <w:t>due to, owing to, because of, as a result of</w:t>
            </w:r>
          </w:p>
          <w:p w:rsidR="002B2E05" w:rsidRPr="00260321" w:rsidRDefault="002B2E05" w:rsidP="002B2E05">
            <w:pPr>
              <w:pStyle w:val="ListParagraph"/>
              <w:numPr>
                <w:ilvl w:val="0"/>
                <w:numId w:val="109"/>
              </w:numPr>
              <w:ind w:left="489" w:hanging="270"/>
              <w:contextualSpacing/>
              <w:rPr>
                <w:bCs/>
                <w:iCs/>
                <w:lang w:val="de-DE"/>
              </w:rPr>
            </w:pPr>
            <w:r>
              <w:rPr>
                <w:bCs/>
                <w:iCs/>
                <w:lang w:val="de-DE"/>
              </w:rPr>
              <w:t>Nouns expressing actions, causal suffixes, fuel processing</w:t>
            </w:r>
          </w:p>
          <w:p w:rsidR="002B2E05" w:rsidRDefault="002B2E05" w:rsidP="00DD4544">
            <w:pPr>
              <w:jc w:val="both"/>
              <w:rPr>
                <w:b/>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D4544">
            <w:pPr>
              <w:pStyle w:val="NormalWeb"/>
              <w:numPr>
                <w:ilvl w:val="0"/>
                <w:numId w:val="1"/>
              </w:numPr>
              <w:spacing w:before="60" w:beforeAutospacing="0" w:after="60" w:afterAutospacing="0"/>
              <w:ind w:left="426" w:hanging="284"/>
              <w:rPr>
                <w:bCs/>
                <w:lang w:val="de-DE"/>
              </w:rPr>
            </w:pPr>
            <w:r>
              <w:rPr>
                <w:bCs/>
                <w:lang w:val="de-DE"/>
              </w:rPr>
              <w:t>Group work</w:t>
            </w:r>
          </w:p>
        </w:tc>
        <w:tc>
          <w:tcPr>
            <w:tcW w:w="785" w:type="pct"/>
            <w:shd w:val="clear" w:color="auto" w:fill="auto"/>
          </w:tcPr>
          <w:p w:rsidR="002B2E05" w:rsidRPr="00AE7261" w:rsidRDefault="002B2E05" w:rsidP="00DD4544">
            <w:pPr>
              <w:pStyle w:val="NormalWeb"/>
              <w:jc w:val="center"/>
              <w:rPr>
                <w:bCs/>
                <w:lang w:val="de-DE"/>
              </w:rPr>
            </w:pPr>
          </w:p>
          <w:p w:rsidR="002B2E05" w:rsidRPr="001D57EA"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AE7261"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spacing w:before="60" w:after="60"/>
              <w:jc w:val="both"/>
              <w:rPr>
                <w:bCs/>
                <w:i/>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1D57EA" w:rsidRDefault="002B2E05" w:rsidP="00DD4544">
            <w:pPr>
              <w:spacing w:before="60" w:after="60"/>
              <w:jc w:val="center"/>
              <w:rPr>
                <w:bCs/>
                <w:lang w:val="de-DE"/>
              </w:rPr>
            </w:pPr>
            <w:r>
              <w:rPr>
                <w:bCs/>
                <w:lang w:val="de-DE"/>
              </w:rPr>
              <w:t>G1.1, G1.2, G2.1, G2.2, G3.1</w:t>
            </w:r>
          </w:p>
        </w:tc>
      </w:tr>
      <w:tr w:rsidR="002B2E05" w:rsidRPr="00AE7261" w:rsidTr="00DD4544">
        <w:trPr>
          <w:trHeight w:val="491"/>
        </w:trPr>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rPr>
            </w:pPr>
            <w:r w:rsidRPr="009A6A54">
              <w:rPr>
                <w:b/>
                <w:bCs/>
                <w:i/>
              </w:rPr>
              <w:t xml:space="preserve">Unit </w:t>
            </w:r>
            <w:r>
              <w:rPr>
                <w:b/>
                <w:bCs/>
                <w:i/>
              </w:rPr>
              <w:t>6</w:t>
            </w:r>
            <w:r w:rsidRPr="009A6A54">
              <w:rPr>
                <w:b/>
                <w:bCs/>
                <w:i/>
              </w:rPr>
              <w:t xml:space="preserve"> :</w:t>
            </w:r>
            <w:r>
              <w:rPr>
                <w:b/>
                <w:bCs/>
              </w:rPr>
              <w:t xml:space="preserve"> Planning </w:t>
            </w:r>
            <w:r w:rsidRPr="00F30288">
              <w:rPr>
                <w:bCs/>
                <w:i/>
              </w:rPr>
              <w:t>(Continued)</w:t>
            </w:r>
          </w:p>
          <w:p w:rsidR="002B2E05" w:rsidRPr="00E65AD5" w:rsidRDefault="002B2E05" w:rsidP="00DD4544">
            <w:pPr>
              <w:pStyle w:val="NormalWeb"/>
              <w:spacing w:before="0" w:beforeAutospacing="0" w:after="0" w:afterAutospacing="0"/>
              <w:rPr>
                <w:b/>
                <w:bCs/>
                <w:i/>
              </w:rPr>
            </w:pPr>
            <w:r>
              <w:rPr>
                <w:b/>
                <w:bCs/>
              </w:rPr>
              <w:t>Review Unit C</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
                <w:bCs/>
                <w:iCs/>
                <w:lang w:val="de-DE"/>
              </w:rPr>
            </w:pPr>
            <w:r w:rsidRPr="009A6A54">
              <w:rPr>
                <w:b/>
                <w:bCs/>
                <w:i/>
              </w:rPr>
              <w:t xml:space="preserve">Unit </w:t>
            </w:r>
            <w:r>
              <w:rPr>
                <w:b/>
                <w:bCs/>
                <w:i/>
              </w:rPr>
              <w:t>6</w:t>
            </w:r>
            <w:r w:rsidRPr="009A6A54">
              <w:rPr>
                <w:b/>
                <w:bCs/>
                <w:i/>
              </w:rPr>
              <w:t xml:space="preserve"> :</w:t>
            </w:r>
            <w:r>
              <w:rPr>
                <w:b/>
                <w:bCs/>
              </w:rPr>
              <w:t xml:space="preserve"> Planning </w:t>
            </w:r>
            <w:r w:rsidRPr="00F30288">
              <w:rPr>
                <w:bCs/>
                <w:i/>
              </w:rPr>
              <w:t>(Continued)</w:t>
            </w:r>
          </w:p>
          <w:p w:rsidR="002B2E05" w:rsidRPr="00003281" w:rsidRDefault="002B2E05" w:rsidP="00DD4544">
            <w:pPr>
              <w:jc w:val="both"/>
              <w:rPr>
                <w:b/>
                <w:bCs/>
                <w:iCs/>
                <w:lang w:val="de-DE"/>
              </w:rPr>
            </w:pPr>
            <w:r>
              <w:rPr>
                <w:b/>
                <w:bCs/>
                <w:iCs/>
                <w:lang w:val="de-DE"/>
              </w:rPr>
              <w:t>3. Systems</w:t>
            </w:r>
          </w:p>
          <w:p w:rsidR="002B2E05" w:rsidRDefault="002B2E05" w:rsidP="002B2E05">
            <w:pPr>
              <w:pStyle w:val="ListParagraph"/>
              <w:numPr>
                <w:ilvl w:val="0"/>
                <w:numId w:val="109"/>
              </w:numPr>
              <w:ind w:left="489" w:hanging="270"/>
              <w:contextualSpacing/>
              <w:rPr>
                <w:bCs/>
                <w:iCs/>
                <w:lang w:val="de-DE"/>
              </w:rPr>
            </w:pPr>
            <w:r>
              <w:rPr>
                <w:bCs/>
                <w:iCs/>
                <w:lang w:val="de-DE"/>
              </w:rPr>
              <w:t>Describing a system</w:t>
            </w:r>
          </w:p>
          <w:p w:rsidR="002B2E05" w:rsidRDefault="002B2E05" w:rsidP="002B2E05">
            <w:pPr>
              <w:pStyle w:val="ListParagraph"/>
              <w:numPr>
                <w:ilvl w:val="0"/>
                <w:numId w:val="109"/>
              </w:numPr>
              <w:ind w:left="489" w:hanging="270"/>
              <w:contextualSpacing/>
              <w:rPr>
                <w:bCs/>
                <w:iCs/>
                <w:lang w:val="de-DE"/>
              </w:rPr>
            </w:pPr>
            <w:r>
              <w:rPr>
                <w:bCs/>
                <w:iCs/>
                <w:lang w:val="de-DE"/>
              </w:rPr>
              <w:t>Lecture/Talk</w:t>
            </w:r>
          </w:p>
          <w:p w:rsidR="002B2E05" w:rsidRDefault="002B2E05" w:rsidP="002B2E05">
            <w:pPr>
              <w:pStyle w:val="ListParagraph"/>
              <w:numPr>
                <w:ilvl w:val="0"/>
                <w:numId w:val="109"/>
              </w:numPr>
              <w:ind w:left="489" w:hanging="270"/>
              <w:contextualSpacing/>
              <w:rPr>
                <w:bCs/>
                <w:iCs/>
                <w:lang w:val="de-DE"/>
              </w:rPr>
            </w:pPr>
            <w:r>
              <w:rPr>
                <w:bCs/>
                <w:iCs/>
                <w:lang w:val="de-DE"/>
              </w:rPr>
              <w:t>Section markers in a talk</w:t>
            </w:r>
          </w:p>
          <w:p w:rsidR="002B2E05" w:rsidRDefault="002B2E05" w:rsidP="002B2E05">
            <w:pPr>
              <w:pStyle w:val="ListParagraph"/>
              <w:numPr>
                <w:ilvl w:val="0"/>
                <w:numId w:val="109"/>
              </w:numPr>
              <w:ind w:left="489" w:hanging="270"/>
              <w:contextualSpacing/>
              <w:rPr>
                <w:bCs/>
                <w:iCs/>
                <w:lang w:val="de-DE"/>
              </w:rPr>
            </w:pPr>
            <w:r>
              <w:rPr>
                <w:bCs/>
                <w:iCs/>
                <w:lang w:val="de-DE"/>
              </w:rPr>
              <w:t>Energy, power production</w:t>
            </w:r>
          </w:p>
          <w:p w:rsidR="002B2E05" w:rsidRDefault="002B2E05" w:rsidP="00DD4544">
            <w:pPr>
              <w:pStyle w:val="NormalWeb"/>
              <w:spacing w:before="0" w:beforeAutospacing="0" w:after="0" w:afterAutospacing="0"/>
              <w:rPr>
                <w:b/>
                <w:bCs/>
                <w:i/>
              </w:rPr>
            </w:pPr>
            <w:r>
              <w:rPr>
                <w:b/>
                <w:bCs/>
              </w:rPr>
              <w:t>Review Unit C</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1A7739" w:rsidRDefault="002B2E05" w:rsidP="00DD4544">
            <w:pPr>
              <w:pStyle w:val="NormalWeb"/>
              <w:numPr>
                <w:ilvl w:val="0"/>
                <w:numId w:val="1"/>
              </w:numPr>
              <w:spacing w:before="60" w:beforeAutospacing="0" w:after="60" w:afterAutospacing="0"/>
              <w:ind w:left="426" w:hanging="284"/>
              <w:rPr>
                <w:b/>
                <w:bCs/>
                <w:i/>
              </w:rPr>
            </w:pPr>
            <w:r>
              <w:rPr>
                <w:bCs/>
                <w:lang w:val="de-DE"/>
              </w:rPr>
              <w:t>Group work</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002380" w:rsidRDefault="002B2E05" w:rsidP="00DD4544">
            <w:pPr>
              <w:pStyle w:val="NormalWeb"/>
              <w:spacing w:before="0" w:beforeAutospacing="0" w:after="0" w:afterAutospacing="0"/>
              <w:rPr>
                <w:bCs/>
              </w:rPr>
            </w:pPr>
            <w:r w:rsidRPr="00F30288">
              <w:rPr>
                <w:bCs/>
                <w:lang w:val="de-DE"/>
              </w:rPr>
              <w:t xml:space="preserve">Homework : </w:t>
            </w:r>
            <w:r>
              <w:t>Do exercises as requested</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AE7261" w:rsidTr="00DD4544">
        <w:trPr>
          <w:trHeight w:val="440"/>
        </w:trPr>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AE7261" w:rsidRDefault="002B2E05" w:rsidP="00DD4544">
            <w:pPr>
              <w:pStyle w:val="NormalWeb"/>
              <w:spacing w:before="0" w:beforeAutospacing="0" w:after="0" w:afterAutospacing="0"/>
              <w:rPr>
                <w:bCs/>
                <w:lang w:val="de-DE"/>
              </w:rPr>
            </w:pPr>
            <w:r w:rsidRPr="00671900">
              <w:rPr>
                <w:b/>
                <w:bCs/>
                <w:i/>
              </w:rPr>
              <w:t xml:space="preserve">Unit </w:t>
            </w:r>
            <w:r>
              <w:rPr>
                <w:b/>
                <w:bCs/>
                <w:i/>
              </w:rPr>
              <w:t>9</w:t>
            </w:r>
            <w:r>
              <w:rPr>
                <w:b/>
                <w:bCs/>
              </w:rPr>
              <w:t xml:space="preserve"> : Design</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Pr>
                <w:b/>
                <w:bCs/>
                <w:iCs/>
                <w:lang w:val="de-DE"/>
              </w:rPr>
              <w:t>1. Invention</w:t>
            </w:r>
          </w:p>
          <w:p w:rsidR="002B2E05" w:rsidRDefault="002B2E05" w:rsidP="002B2E05">
            <w:pPr>
              <w:pStyle w:val="ListParagraph"/>
              <w:numPr>
                <w:ilvl w:val="0"/>
                <w:numId w:val="109"/>
              </w:numPr>
              <w:ind w:left="489" w:hanging="270"/>
              <w:contextualSpacing/>
              <w:rPr>
                <w:bCs/>
                <w:iCs/>
                <w:lang w:val="de-DE"/>
              </w:rPr>
            </w:pPr>
            <w:r>
              <w:rPr>
                <w:bCs/>
                <w:iCs/>
                <w:lang w:val="de-DE"/>
              </w:rPr>
              <w:t>Comparing</w:t>
            </w:r>
          </w:p>
          <w:p w:rsidR="002B2E05" w:rsidRDefault="002B2E05" w:rsidP="002B2E05">
            <w:pPr>
              <w:pStyle w:val="ListParagraph"/>
              <w:numPr>
                <w:ilvl w:val="0"/>
                <w:numId w:val="109"/>
              </w:numPr>
              <w:ind w:left="489" w:hanging="270"/>
              <w:contextualSpacing/>
              <w:rPr>
                <w:bCs/>
                <w:iCs/>
                <w:lang w:val="de-DE"/>
              </w:rPr>
            </w:pPr>
            <w:r>
              <w:rPr>
                <w:bCs/>
                <w:iCs/>
                <w:lang w:val="de-DE"/>
              </w:rPr>
              <w:t>Test report, design competition entry</w:t>
            </w:r>
          </w:p>
          <w:p w:rsidR="002B2E05" w:rsidRDefault="002B2E05" w:rsidP="002B2E05">
            <w:pPr>
              <w:pStyle w:val="ListParagraph"/>
              <w:numPr>
                <w:ilvl w:val="0"/>
                <w:numId w:val="109"/>
              </w:numPr>
              <w:ind w:left="489" w:hanging="270"/>
              <w:contextualSpacing/>
              <w:rPr>
                <w:bCs/>
                <w:iCs/>
                <w:lang w:val="de-DE"/>
              </w:rPr>
            </w:pPr>
            <w:r>
              <w:rPr>
                <w:bCs/>
                <w:iCs/>
                <w:lang w:val="de-DE"/>
              </w:rPr>
              <w:t>Modifying comparatives</w:t>
            </w:r>
          </w:p>
          <w:p w:rsidR="002B2E05" w:rsidRPr="00110AA4" w:rsidRDefault="002B2E05" w:rsidP="002B2E05">
            <w:pPr>
              <w:pStyle w:val="ListParagraph"/>
              <w:numPr>
                <w:ilvl w:val="0"/>
                <w:numId w:val="109"/>
              </w:numPr>
              <w:ind w:left="489" w:hanging="270"/>
              <w:contextualSpacing/>
              <w:rPr>
                <w:bCs/>
                <w:iCs/>
                <w:lang w:val="de-DE"/>
              </w:rPr>
            </w:pPr>
            <w:r>
              <w:rPr>
                <w:bCs/>
                <w:iCs/>
                <w:lang w:val="de-DE"/>
              </w:rPr>
              <w:t>Automotive, electrical</w:t>
            </w:r>
          </w:p>
          <w:p w:rsidR="002B2E05" w:rsidRPr="00003281" w:rsidRDefault="002B2E05" w:rsidP="00DD4544">
            <w:pPr>
              <w:jc w:val="both"/>
              <w:rPr>
                <w:b/>
                <w:bCs/>
                <w:iCs/>
                <w:lang w:val="de-DE"/>
              </w:rPr>
            </w:pPr>
            <w:r>
              <w:rPr>
                <w:b/>
                <w:bCs/>
                <w:iCs/>
                <w:lang w:val="de-DE"/>
              </w:rPr>
              <w:t>2. Buildings</w:t>
            </w:r>
          </w:p>
          <w:p w:rsidR="002B2E05" w:rsidRPr="00CD5BB3" w:rsidRDefault="002B2E05" w:rsidP="002B2E05">
            <w:pPr>
              <w:pStyle w:val="ListParagraph"/>
              <w:numPr>
                <w:ilvl w:val="0"/>
                <w:numId w:val="109"/>
              </w:numPr>
              <w:spacing w:before="60" w:after="60"/>
              <w:ind w:left="489" w:hanging="270"/>
              <w:contextualSpacing/>
              <w:rPr>
                <w:bCs/>
                <w:i/>
                <w:lang w:val="de-DE"/>
              </w:rPr>
            </w:pPr>
            <w:r>
              <w:rPr>
                <w:bCs/>
                <w:iCs/>
                <w:lang w:val="de-DE"/>
              </w:rPr>
              <w:t>Comparing</w:t>
            </w:r>
          </w:p>
          <w:p w:rsidR="002B2E05" w:rsidRPr="00CD5BB3" w:rsidRDefault="002B2E05" w:rsidP="002B2E05">
            <w:pPr>
              <w:pStyle w:val="ListParagraph"/>
              <w:numPr>
                <w:ilvl w:val="0"/>
                <w:numId w:val="109"/>
              </w:numPr>
              <w:spacing w:before="60" w:after="60"/>
              <w:ind w:left="489" w:hanging="270"/>
              <w:contextualSpacing/>
              <w:rPr>
                <w:bCs/>
                <w:i/>
                <w:lang w:val="de-DE"/>
              </w:rPr>
            </w:pPr>
            <w:r>
              <w:rPr>
                <w:bCs/>
                <w:iCs/>
                <w:lang w:val="de-DE"/>
              </w:rPr>
              <w:t>Fact sheets</w:t>
            </w:r>
          </w:p>
          <w:p w:rsidR="002B2E05" w:rsidRPr="00CD5BB3" w:rsidRDefault="002B2E05" w:rsidP="002B2E05">
            <w:pPr>
              <w:pStyle w:val="ListParagraph"/>
              <w:numPr>
                <w:ilvl w:val="0"/>
                <w:numId w:val="109"/>
              </w:numPr>
              <w:spacing w:before="60" w:after="60"/>
              <w:ind w:left="489" w:hanging="270"/>
              <w:contextualSpacing/>
              <w:rPr>
                <w:bCs/>
                <w:i/>
                <w:lang w:val="de-DE"/>
              </w:rPr>
            </w:pPr>
            <w:r>
              <w:rPr>
                <w:bCs/>
                <w:iCs/>
                <w:lang w:val="de-DE"/>
              </w:rPr>
              <w:t>Modifying superlatives</w:t>
            </w:r>
          </w:p>
          <w:p w:rsidR="002B2E05" w:rsidRPr="000823AE" w:rsidRDefault="002B2E05" w:rsidP="002B2E05">
            <w:pPr>
              <w:pStyle w:val="ListParagraph"/>
              <w:numPr>
                <w:ilvl w:val="0"/>
                <w:numId w:val="109"/>
              </w:numPr>
              <w:spacing w:before="60" w:after="60"/>
              <w:ind w:left="489" w:hanging="270"/>
              <w:contextualSpacing/>
              <w:rPr>
                <w:bCs/>
                <w:i/>
                <w:lang w:val="de-DE"/>
              </w:rPr>
            </w:pPr>
            <w:r>
              <w:rPr>
                <w:bCs/>
                <w:iCs/>
                <w:lang w:val="de-DE"/>
              </w:rPr>
              <w:t>Shape, architectural</w:t>
            </w:r>
          </w:p>
          <w:p w:rsidR="002B2E05" w:rsidRPr="000823AE" w:rsidRDefault="002B2E05" w:rsidP="00DD4544">
            <w:pPr>
              <w:spacing w:before="60" w:after="60"/>
              <w:jc w:val="both"/>
              <w:rPr>
                <w:bCs/>
                <w:i/>
                <w:lang w:val="de-DE"/>
              </w:rPr>
            </w:pPr>
            <w:r>
              <w:rPr>
                <w:b/>
                <w:bCs/>
                <w:lang w:val="de-DE"/>
              </w:rPr>
              <w:t>Main methods</w:t>
            </w:r>
            <w:r w:rsidRPr="000823AE">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Case study</w:t>
            </w:r>
          </w:p>
          <w:p w:rsidR="002B2E05" w:rsidRPr="001A7739" w:rsidRDefault="002B2E05" w:rsidP="00DD4544">
            <w:pPr>
              <w:pStyle w:val="NormalWeb"/>
              <w:numPr>
                <w:ilvl w:val="0"/>
                <w:numId w:val="1"/>
              </w:numPr>
              <w:spacing w:before="60" w:beforeAutospacing="0" w:after="60" w:afterAutospacing="0"/>
              <w:ind w:left="426" w:hanging="284"/>
              <w:rPr>
                <w:b/>
                <w:bCs/>
                <w:i/>
              </w:rPr>
            </w:pPr>
            <w:r>
              <w:rPr>
                <w:bCs/>
                <w:lang w:val="de-DE"/>
              </w:rPr>
              <w:t>Pair work</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412E2" w:rsidRDefault="002B2E05" w:rsidP="00DD4544">
            <w:pPr>
              <w:spacing w:before="60" w:after="60"/>
              <w:jc w:val="center"/>
              <w:rPr>
                <w:bCs/>
                <w:lang w:val="de-DE"/>
              </w:rPr>
            </w:pPr>
            <w:r>
              <w:rPr>
                <w:bCs/>
                <w:lang w:val="de-DE"/>
              </w:rPr>
              <w:t>G1.1, G1.2, G2.1, G2.2, G3.1</w:t>
            </w:r>
          </w:p>
        </w:tc>
      </w:tr>
      <w:tr w:rsidR="002B2E05" w:rsidRPr="00AE7261" w:rsidTr="00DD4544">
        <w:trPr>
          <w:trHeight w:val="450"/>
        </w:trPr>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3E6209" w:rsidRDefault="002B2E05" w:rsidP="00DD4544">
            <w:pPr>
              <w:pStyle w:val="NormalWeb"/>
              <w:spacing w:before="0" w:beforeAutospacing="0" w:after="0" w:afterAutospacing="0"/>
              <w:rPr>
                <w:b/>
                <w:bCs/>
                <w:lang w:val="de-DE"/>
              </w:rPr>
            </w:pPr>
            <w:r>
              <w:rPr>
                <w:b/>
                <w:bCs/>
                <w:i/>
              </w:rPr>
              <w:t>Mid-term Test</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7D497F" w:rsidRDefault="002B2E05" w:rsidP="002B2E05">
            <w:pPr>
              <w:pStyle w:val="ListParagraph"/>
              <w:numPr>
                <w:ilvl w:val="0"/>
                <w:numId w:val="109"/>
              </w:numPr>
              <w:ind w:left="489" w:hanging="270"/>
              <w:contextualSpacing/>
              <w:rPr>
                <w:bCs/>
                <w:iCs/>
                <w:lang w:val="de-DE"/>
              </w:rPr>
            </w:pPr>
            <w:r>
              <w:rPr>
                <w:bCs/>
                <w:iCs/>
                <w:lang w:val="de-DE"/>
              </w:rPr>
              <w:t>Mid-term test</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AE7261" w:rsidTr="00DD4544">
        <w:trPr>
          <w:trHeight w:val="450"/>
        </w:trPr>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rPr>
            </w:pPr>
            <w:r w:rsidRPr="00671900">
              <w:rPr>
                <w:b/>
                <w:bCs/>
                <w:i/>
              </w:rPr>
              <w:t xml:space="preserve">Unit </w:t>
            </w:r>
            <w:r>
              <w:rPr>
                <w:b/>
                <w:bCs/>
                <w:i/>
              </w:rPr>
              <w:t>9</w:t>
            </w:r>
            <w:r>
              <w:rPr>
                <w:b/>
                <w:bCs/>
              </w:rPr>
              <w:t xml:space="preserve"> : Design </w:t>
            </w:r>
            <w:r w:rsidRPr="00F30288">
              <w:rPr>
                <w:bCs/>
                <w:i/>
              </w:rPr>
              <w:t>(Continued)</w:t>
            </w:r>
          </w:p>
          <w:p w:rsidR="002B2E05" w:rsidRPr="001D36F3" w:rsidRDefault="002B2E05" w:rsidP="00DD4544">
            <w:pPr>
              <w:pStyle w:val="NormalWeb"/>
              <w:spacing w:before="0" w:beforeAutospacing="0" w:after="0" w:afterAutospacing="0"/>
              <w:rPr>
                <w:b/>
                <w:bCs/>
                <w:lang w:val="de-DE"/>
              </w:rPr>
            </w:pPr>
            <w:r w:rsidRPr="001D36F3">
              <w:rPr>
                <w:b/>
                <w:bCs/>
              </w:rPr>
              <w:t xml:space="preserve">Unit </w:t>
            </w:r>
            <w:r>
              <w:rPr>
                <w:b/>
                <w:bCs/>
              </w:rPr>
              <w:t>10</w:t>
            </w:r>
            <w:r w:rsidRPr="001D36F3">
              <w:rPr>
                <w:b/>
                <w:bCs/>
              </w:rPr>
              <w:t xml:space="preserve"> : M</w:t>
            </w:r>
            <w:r>
              <w:rPr>
                <w:b/>
                <w:bCs/>
              </w:rPr>
              <w:t>aterials</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
                <w:bCs/>
                <w:iCs/>
                <w:lang w:val="de-DE"/>
              </w:rPr>
            </w:pPr>
            <w:r w:rsidRPr="00671900">
              <w:rPr>
                <w:b/>
                <w:bCs/>
                <w:i/>
              </w:rPr>
              <w:t xml:space="preserve">Unit </w:t>
            </w:r>
            <w:r>
              <w:rPr>
                <w:b/>
                <w:bCs/>
                <w:i/>
              </w:rPr>
              <w:t>9</w:t>
            </w:r>
            <w:r>
              <w:rPr>
                <w:b/>
                <w:bCs/>
              </w:rPr>
              <w:t xml:space="preserve"> : Design </w:t>
            </w:r>
            <w:r w:rsidRPr="00F30288">
              <w:rPr>
                <w:bCs/>
                <w:i/>
              </w:rPr>
              <w:t>(Continued)</w:t>
            </w:r>
          </w:p>
          <w:p w:rsidR="002B2E05" w:rsidRPr="00003281" w:rsidRDefault="002B2E05" w:rsidP="00DD4544">
            <w:pPr>
              <w:jc w:val="both"/>
              <w:rPr>
                <w:b/>
                <w:bCs/>
                <w:iCs/>
                <w:lang w:val="de-DE"/>
              </w:rPr>
            </w:pPr>
            <w:r>
              <w:rPr>
                <w:b/>
                <w:bCs/>
                <w:iCs/>
                <w:lang w:val="de-DE"/>
              </w:rPr>
              <w:t>3. Sites</w:t>
            </w:r>
          </w:p>
          <w:p w:rsidR="002B2E05" w:rsidRPr="00CD5BB3" w:rsidRDefault="002B2E05" w:rsidP="002B2E05">
            <w:pPr>
              <w:pStyle w:val="ListParagraph"/>
              <w:numPr>
                <w:ilvl w:val="0"/>
                <w:numId w:val="109"/>
              </w:numPr>
              <w:spacing w:before="60" w:after="60"/>
              <w:ind w:left="489" w:hanging="270"/>
              <w:contextualSpacing/>
              <w:rPr>
                <w:bCs/>
                <w:i/>
                <w:lang w:val="de-DE"/>
              </w:rPr>
            </w:pPr>
            <w:r>
              <w:rPr>
                <w:bCs/>
                <w:iCs/>
                <w:lang w:val="de-DE"/>
              </w:rPr>
              <w:t>Describing appearance</w:t>
            </w:r>
          </w:p>
          <w:p w:rsidR="002B2E05" w:rsidRPr="00CD5BB3" w:rsidRDefault="002B2E05" w:rsidP="002B2E05">
            <w:pPr>
              <w:pStyle w:val="ListParagraph"/>
              <w:numPr>
                <w:ilvl w:val="0"/>
                <w:numId w:val="109"/>
              </w:numPr>
              <w:spacing w:before="60" w:after="60"/>
              <w:ind w:left="489" w:hanging="270"/>
              <w:contextualSpacing/>
              <w:rPr>
                <w:bCs/>
                <w:i/>
                <w:lang w:val="de-DE"/>
              </w:rPr>
            </w:pPr>
            <w:r>
              <w:rPr>
                <w:bCs/>
                <w:iCs/>
                <w:lang w:val="de-DE"/>
              </w:rPr>
              <w:t>Lecture/talk; site plan</w:t>
            </w:r>
          </w:p>
          <w:p w:rsidR="002B2E05" w:rsidRPr="00CD5BB3" w:rsidRDefault="002B2E05" w:rsidP="002B2E05">
            <w:pPr>
              <w:pStyle w:val="ListParagraph"/>
              <w:numPr>
                <w:ilvl w:val="0"/>
                <w:numId w:val="109"/>
              </w:numPr>
              <w:spacing w:before="60" w:after="60"/>
              <w:ind w:left="489" w:hanging="270"/>
              <w:contextualSpacing/>
              <w:rPr>
                <w:bCs/>
                <w:i/>
                <w:lang w:val="de-DE"/>
              </w:rPr>
            </w:pPr>
            <w:r>
              <w:rPr>
                <w:bCs/>
                <w:iCs/>
                <w:lang w:val="de-DE"/>
              </w:rPr>
              <w:t>Complex noun phrases</w:t>
            </w:r>
          </w:p>
          <w:p w:rsidR="002B2E05" w:rsidRPr="003E6209" w:rsidRDefault="002B2E05" w:rsidP="002B2E05">
            <w:pPr>
              <w:pStyle w:val="ListParagraph"/>
              <w:numPr>
                <w:ilvl w:val="0"/>
                <w:numId w:val="109"/>
              </w:numPr>
              <w:spacing w:before="60" w:after="60"/>
              <w:ind w:left="489" w:hanging="270"/>
              <w:contextualSpacing/>
              <w:rPr>
                <w:bCs/>
                <w:i/>
                <w:lang w:val="de-DE"/>
              </w:rPr>
            </w:pPr>
            <w:r>
              <w:rPr>
                <w:bCs/>
                <w:iCs/>
                <w:lang w:val="de-DE"/>
              </w:rPr>
              <w:t>Technical drawing</w:t>
            </w:r>
          </w:p>
          <w:p w:rsidR="002B2E05" w:rsidRDefault="002B2E05" w:rsidP="00DD4544">
            <w:pPr>
              <w:spacing w:before="60" w:after="60"/>
              <w:jc w:val="both"/>
              <w:rPr>
                <w:b/>
                <w:bCs/>
                <w:i/>
              </w:rPr>
            </w:pPr>
            <w:r w:rsidRPr="004358B3">
              <w:rPr>
                <w:b/>
                <w:bCs/>
                <w:i/>
              </w:rPr>
              <w:t>Unit</w:t>
            </w:r>
            <w:r w:rsidRPr="001D36F3">
              <w:rPr>
                <w:b/>
                <w:bCs/>
              </w:rPr>
              <w:t xml:space="preserve"> </w:t>
            </w:r>
            <w:r w:rsidRPr="004358B3">
              <w:rPr>
                <w:b/>
                <w:bCs/>
                <w:i/>
              </w:rPr>
              <w:t>10</w:t>
            </w:r>
            <w:r w:rsidRPr="001D36F3">
              <w:rPr>
                <w:b/>
                <w:bCs/>
              </w:rPr>
              <w:t xml:space="preserve"> : </w:t>
            </w:r>
            <w:r w:rsidRPr="004358B3">
              <w:rPr>
                <w:b/>
                <w:bCs/>
                <w:i/>
              </w:rPr>
              <w:t>Materials</w:t>
            </w:r>
          </w:p>
          <w:p w:rsidR="002B2E05" w:rsidRPr="00003281" w:rsidRDefault="002B2E05" w:rsidP="00DD4544">
            <w:pPr>
              <w:jc w:val="both"/>
              <w:rPr>
                <w:b/>
                <w:bCs/>
                <w:iCs/>
                <w:lang w:val="de-DE"/>
              </w:rPr>
            </w:pPr>
            <w:r>
              <w:rPr>
                <w:b/>
                <w:bCs/>
                <w:iCs/>
                <w:lang w:val="de-DE"/>
              </w:rPr>
              <w:t>1. Speculation</w:t>
            </w:r>
          </w:p>
          <w:p w:rsidR="002B2E05" w:rsidRDefault="002B2E05" w:rsidP="002B2E05">
            <w:pPr>
              <w:pStyle w:val="ListParagraph"/>
              <w:numPr>
                <w:ilvl w:val="0"/>
                <w:numId w:val="109"/>
              </w:numPr>
              <w:ind w:left="489" w:hanging="270"/>
              <w:contextualSpacing/>
              <w:rPr>
                <w:bCs/>
                <w:iCs/>
                <w:lang w:val="de-DE"/>
              </w:rPr>
            </w:pPr>
            <w:r>
              <w:rPr>
                <w:bCs/>
                <w:iCs/>
                <w:lang w:val="de-DE"/>
              </w:rPr>
              <w:t>Speculating about causes</w:t>
            </w:r>
          </w:p>
          <w:p w:rsidR="002B2E05" w:rsidRDefault="002B2E05" w:rsidP="002B2E05">
            <w:pPr>
              <w:pStyle w:val="ListParagraph"/>
              <w:numPr>
                <w:ilvl w:val="0"/>
                <w:numId w:val="109"/>
              </w:numPr>
              <w:ind w:left="489" w:hanging="270"/>
              <w:contextualSpacing/>
              <w:rPr>
                <w:bCs/>
                <w:iCs/>
                <w:lang w:val="de-DE"/>
              </w:rPr>
            </w:pPr>
            <w:r>
              <w:rPr>
                <w:bCs/>
                <w:iCs/>
                <w:lang w:val="de-DE"/>
              </w:rPr>
              <w:t>Technical experts phone-in</w:t>
            </w:r>
          </w:p>
          <w:p w:rsidR="002B2E05" w:rsidRDefault="002B2E05" w:rsidP="002B2E05">
            <w:pPr>
              <w:pStyle w:val="ListParagraph"/>
              <w:numPr>
                <w:ilvl w:val="0"/>
                <w:numId w:val="109"/>
              </w:numPr>
              <w:ind w:left="489" w:hanging="270"/>
              <w:contextualSpacing/>
              <w:rPr>
                <w:bCs/>
                <w:iCs/>
                <w:lang w:val="de-DE"/>
              </w:rPr>
            </w:pPr>
            <w:r>
              <w:rPr>
                <w:bCs/>
                <w:iCs/>
                <w:lang w:val="de-DE"/>
              </w:rPr>
              <w:t>Modals + perfect infinitive: must/may/can’t have</w:t>
            </w:r>
          </w:p>
          <w:p w:rsidR="002B2E05" w:rsidRPr="001D36F3" w:rsidRDefault="002B2E05" w:rsidP="002B2E05">
            <w:pPr>
              <w:pStyle w:val="ListParagraph"/>
              <w:numPr>
                <w:ilvl w:val="0"/>
                <w:numId w:val="109"/>
              </w:numPr>
              <w:ind w:left="489" w:hanging="270"/>
              <w:contextualSpacing/>
              <w:rPr>
                <w:bCs/>
                <w:iCs/>
                <w:lang w:val="de-DE"/>
              </w:rPr>
            </w:pPr>
            <w:r>
              <w:rPr>
                <w:bCs/>
                <w:iCs/>
                <w:lang w:val="de-DE"/>
              </w:rPr>
              <w:t>Damage, structural engineering</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D4544">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514"/>
        </w:trPr>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AE7261" w:rsidRDefault="002B2E05" w:rsidP="00DD4544">
            <w:pPr>
              <w:pStyle w:val="NormalWeb"/>
              <w:rPr>
                <w:b/>
                <w:bCs/>
                <w:lang w:val="de-DE"/>
              </w:rPr>
            </w:pPr>
            <w:r w:rsidRPr="004358B3">
              <w:rPr>
                <w:b/>
                <w:bCs/>
                <w:i/>
              </w:rPr>
              <w:t>Unit</w:t>
            </w:r>
            <w:r w:rsidRPr="001D36F3">
              <w:rPr>
                <w:b/>
                <w:bCs/>
              </w:rPr>
              <w:t xml:space="preserve"> </w:t>
            </w:r>
            <w:r w:rsidRPr="004358B3">
              <w:rPr>
                <w:b/>
                <w:bCs/>
                <w:i/>
              </w:rPr>
              <w:t>10</w:t>
            </w:r>
            <w:r w:rsidRPr="001D36F3">
              <w:rPr>
                <w:b/>
                <w:bCs/>
              </w:rPr>
              <w:t xml:space="preserve"> : </w:t>
            </w:r>
            <w:r w:rsidRPr="004358B3">
              <w:rPr>
                <w:b/>
                <w:bCs/>
                <w:i/>
              </w:rPr>
              <w:t>Materials</w:t>
            </w:r>
            <w:r>
              <w:rPr>
                <w:b/>
                <w:bCs/>
              </w:rPr>
              <w:t xml:space="preserve"> </w:t>
            </w:r>
            <w:r w:rsidRPr="00F30288">
              <w:rPr>
                <w:bCs/>
                <w:i/>
              </w:rPr>
              <w:t>(Continued)</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Pr>
                <w:b/>
                <w:bCs/>
                <w:iCs/>
                <w:lang w:val="de-DE"/>
              </w:rPr>
              <w:t>2. Investigation</w:t>
            </w:r>
          </w:p>
          <w:p w:rsidR="002B2E05" w:rsidRPr="00422190" w:rsidRDefault="002B2E05" w:rsidP="002B2E05">
            <w:pPr>
              <w:pStyle w:val="ListParagraph"/>
              <w:numPr>
                <w:ilvl w:val="0"/>
                <w:numId w:val="109"/>
              </w:numPr>
              <w:spacing w:before="60" w:after="60"/>
              <w:ind w:left="489" w:hanging="270"/>
              <w:contextualSpacing/>
              <w:rPr>
                <w:bCs/>
                <w:i/>
                <w:lang w:val="de-DE"/>
              </w:rPr>
            </w:pPr>
            <w:r>
              <w:rPr>
                <w:bCs/>
                <w:iCs/>
                <w:lang w:val="de-DE"/>
              </w:rPr>
              <w:t>Speculating about the past</w:t>
            </w:r>
          </w:p>
          <w:p w:rsidR="002B2E05" w:rsidRPr="00422190" w:rsidRDefault="002B2E05" w:rsidP="002B2E05">
            <w:pPr>
              <w:pStyle w:val="ListParagraph"/>
              <w:numPr>
                <w:ilvl w:val="0"/>
                <w:numId w:val="109"/>
              </w:numPr>
              <w:spacing w:before="60" w:after="60"/>
              <w:ind w:left="489" w:hanging="270"/>
              <w:contextualSpacing/>
              <w:rPr>
                <w:bCs/>
                <w:i/>
                <w:lang w:val="de-DE"/>
              </w:rPr>
            </w:pPr>
            <w:r>
              <w:rPr>
                <w:bCs/>
                <w:iCs/>
                <w:lang w:val="de-DE"/>
              </w:rPr>
              <w:t>Investigation interview</w:t>
            </w:r>
          </w:p>
          <w:p w:rsidR="002B2E05" w:rsidRPr="00422190" w:rsidRDefault="002B2E05" w:rsidP="002B2E05">
            <w:pPr>
              <w:pStyle w:val="ListParagraph"/>
              <w:numPr>
                <w:ilvl w:val="0"/>
                <w:numId w:val="109"/>
              </w:numPr>
              <w:spacing w:before="60" w:after="60"/>
              <w:ind w:left="489" w:hanging="270"/>
              <w:contextualSpacing/>
              <w:rPr>
                <w:bCs/>
                <w:i/>
                <w:lang w:val="de-DE"/>
              </w:rPr>
            </w:pPr>
            <w:r>
              <w:rPr>
                <w:bCs/>
                <w:iCs/>
                <w:lang w:val="de-DE"/>
              </w:rPr>
              <w:t>Third conditional: should/shouldn’t have</w:t>
            </w:r>
          </w:p>
          <w:p w:rsidR="002B2E05" w:rsidRPr="003E6209" w:rsidRDefault="002B2E05" w:rsidP="002B2E05">
            <w:pPr>
              <w:pStyle w:val="ListParagraph"/>
              <w:numPr>
                <w:ilvl w:val="0"/>
                <w:numId w:val="109"/>
              </w:numPr>
              <w:spacing w:before="60" w:after="60"/>
              <w:ind w:left="489" w:hanging="270"/>
              <w:contextualSpacing/>
              <w:rPr>
                <w:bCs/>
                <w:i/>
                <w:lang w:val="de-DE"/>
              </w:rPr>
            </w:pPr>
            <w:r>
              <w:rPr>
                <w:bCs/>
                <w:iCs/>
                <w:lang w:val="de-DE"/>
              </w:rPr>
              <w:t>Civil engineering</w:t>
            </w:r>
          </w:p>
          <w:p w:rsidR="002B2E05" w:rsidRPr="00003281" w:rsidRDefault="002B2E05" w:rsidP="00DD4544">
            <w:pPr>
              <w:jc w:val="both"/>
              <w:rPr>
                <w:b/>
                <w:bCs/>
                <w:iCs/>
                <w:lang w:val="de-DE"/>
              </w:rPr>
            </w:pPr>
            <w:r>
              <w:rPr>
                <w:b/>
                <w:bCs/>
                <w:iCs/>
                <w:lang w:val="de-DE"/>
              </w:rPr>
              <w:t>3. Reports</w:t>
            </w:r>
          </w:p>
          <w:p w:rsidR="002B2E05" w:rsidRDefault="002B2E05" w:rsidP="002B2E05">
            <w:pPr>
              <w:pStyle w:val="ListParagraph"/>
              <w:numPr>
                <w:ilvl w:val="0"/>
                <w:numId w:val="109"/>
              </w:numPr>
              <w:ind w:left="489" w:hanging="270"/>
              <w:contextualSpacing/>
              <w:rPr>
                <w:bCs/>
                <w:iCs/>
                <w:lang w:val="de-DE"/>
              </w:rPr>
            </w:pPr>
            <w:r>
              <w:rPr>
                <w:bCs/>
                <w:iCs/>
                <w:lang w:val="de-DE"/>
              </w:rPr>
              <w:t>Report writing</w:t>
            </w:r>
          </w:p>
          <w:p w:rsidR="002B2E05" w:rsidRDefault="002B2E05" w:rsidP="002B2E05">
            <w:pPr>
              <w:pStyle w:val="ListParagraph"/>
              <w:numPr>
                <w:ilvl w:val="0"/>
                <w:numId w:val="109"/>
              </w:numPr>
              <w:ind w:left="489" w:hanging="270"/>
              <w:contextualSpacing/>
              <w:rPr>
                <w:bCs/>
                <w:iCs/>
                <w:lang w:val="de-DE"/>
              </w:rPr>
            </w:pPr>
            <w:r>
              <w:rPr>
                <w:bCs/>
                <w:iCs/>
                <w:lang w:val="de-DE"/>
              </w:rPr>
              <w:t>Investigation report</w:t>
            </w:r>
          </w:p>
          <w:p w:rsidR="002B2E05" w:rsidRDefault="002B2E05" w:rsidP="002B2E05">
            <w:pPr>
              <w:pStyle w:val="ListParagraph"/>
              <w:numPr>
                <w:ilvl w:val="0"/>
                <w:numId w:val="109"/>
              </w:numPr>
              <w:ind w:left="489" w:hanging="270"/>
              <w:contextualSpacing/>
              <w:rPr>
                <w:bCs/>
                <w:iCs/>
                <w:lang w:val="de-DE"/>
              </w:rPr>
            </w:pPr>
            <w:r>
              <w:rPr>
                <w:bCs/>
                <w:iCs/>
                <w:lang w:val="de-DE"/>
              </w:rPr>
              <w:t>Grammar associated with report sections</w:t>
            </w:r>
          </w:p>
          <w:p w:rsidR="002B2E05" w:rsidRDefault="002B2E05" w:rsidP="002B2E05">
            <w:pPr>
              <w:pStyle w:val="ListParagraph"/>
              <w:numPr>
                <w:ilvl w:val="0"/>
                <w:numId w:val="109"/>
              </w:numPr>
              <w:ind w:left="489" w:hanging="270"/>
              <w:contextualSpacing/>
              <w:rPr>
                <w:bCs/>
                <w:iCs/>
                <w:lang w:val="de-DE"/>
              </w:rPr>
            </w:pPr>
            <w:r>
              <w:rPr>
                <w:bCs/>
                <w:iCs/>
                <w:lang w:val="de-DE"/>
              </w:rPr>
              <w:t>Report headings</w:t>
            </w:r>
          </w:p>
          <w:p w:rsidR="002B2E05" w:rsidRDefault="002B2E05" w:rsidP="00DD4544">
            <w:pPr>
              <w:rPr>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D4544">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DD4544">
            <w:pPr>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613"/>
        </w:trPr>
        <w:tc>
          <w:tcPr>
            <w:tcW w:w="494" w:type="pct"/>
            <w:vMerge w:val="restart"/>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Pr="00AE7261" w:rsidRDefault="002B2E05" w:rsidP="00DD4544">
            <w:pPr>
              <w:pStyle w:val="NormalWeb"/>
              <w:rPr>
                <w:b/>
                <w:bCs/>
                <w:lang w:val="de-DE"/>
              </w:rPr>
            </w:pPr>
            <w:r>
              <w:rPr>
                <w:b/>
                <w:bCs/>
                <w:i/>
              </w:rPr>
              <w:t>Review Unit E</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6E4878">
            <w:pPr>
              <w:numPr>
                <w:ilvl w:val="0"/>
                <w:numId w:val="282"/>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rPr>
                <w:bCs/>
                <w:iCs/>
                <w:lang w:val="de-DE"/>
              </w:rPr>
            </w:pPr>
            <w:r>
              <w:rPr>
                <w:bCs/>
                <w:iCs/>
                <w:lang w:val="de-DE"/>
              </w:rPr>
              <w:t xml:space="preserve">Review Unit E và ôn tập toàn bộ môn học </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Lecture</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Presentation</w:t>
            </w:r>
          </w:p>
          <w:p w:rsidR="002B2E05" w:rsidRDefault="002B2E05" w:rsidP="00DD4544">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DD4544">
            <w:pPr>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bl>
    <w:p w:rsidR="002B2E05" w:rsidRDefault="002B2E05" w:rsidP="002B2E05">
      <w:pPr>
        <w:tabs>
          <w:tab w:val="left" w:pos="567"/>
          <w:tab w:val="left" w:pos="5954"/>
        </w:tabs>
        <w:spacing w:before="60" w:after="60"/>
        <w:jc w:val="both"/>
        <w:rPr>
          <w:b/>
          <w:bCs/>
        </w:rPr>
      </w:pPr>
    </w:p>
    <w:p w:rsidR="002B2E05" w:rsidRDefault="002B2E05" w:rsidP="002B2E05">
      <w:pPr>
        <w:tabs>
          <w:tab w:val="left" w:pos="567"/>
          <w:tab w:val="left" w:pos="5954"/>
        </w:tabs>
        <w:spacing w:before="60" w:after="60"/>
        <w:jc w:val="both"/>
        <w:rPr>
          <w:b/>
          <w:bCs/>
        </w:rPr>
      </w:pPr>
    </w:p>
    <w:p w:rsidR="002B2E05" w:rsidRPr="000577EE" w:rsidRDefault="002B2E05" w:rsidP="00B95C0F">
      <w:pPr>
        <w:numPr>
          <w:ilvl w:val="0"/>
          <w:numId w:val="277"/>
        </w:numPr>
        <w:tabs>
          <w:tab w:val="left" w:pos="567"/>
          <w:tab w:val="left" w:pos="5954"/>
        </w:tabs>
        <w:spacing w:before="60" w:after="60"/>
        <w:ind w:hanging="720"/>
        <w:jc w:val="both"/>
        <w:rPr>
          <w:b/>
          <w:bCs/>
        </w:rPr>
      </w:pPr>
      <w:r>
        <w:rPr>
          <w:b/>
          <w:bCs/>
        </w:rPr>
        <w:t>Scientific Ethics</w:t>
      </w:r>
      <w:r w:rsidRPr="000577EE">
        <w:rPr>
          <w:b/>
          <w:bCs/>
        </w:rPr>
        <w:t>:</w:t>
      </w:r>
    </w:p>
    <w:p w:rsidR="002B2E05" w:rsidRDefault="002B2E05" w:rsidP="002B2E05">
      <w:pPr>
        <w:spacing w:before="60" w:after="60"/>
        <w:jc w:val="both"/>
        <w:rPr>
          <w:bCs/>
        </w:rPr>
      </w:pPr>
      <w:r>
        <w:rPr>
          <w:bCs/>
        </w:rPr>
        <w:t>Assignments and the project should be done by the student. If any plagiarism is detected, that certain student must receive a grade</w:t>
      </w:r>
      <w:r w:rsidRPr="00A165F7">
        <w:rPr>
          <w:bCs/>
        </w:rPr>
        <w:t xml:space="preserve"> </w:t>
      </w:r>
      <w:r>
        <w:rPr>
          <w:bCs/>
        </w:rPr>
        <w:t>zero for the whole result.</w:t>
      </w:r>
    </w:p>
    <w:p w:rsidR="002B2E05" w:rsidRPr="000577EE" w:rsidRDefault="002B2E05" w:rsidP="002B2E05">
      <w:pPr>
        <w:spacing w:before="60" w:after="60"/>
        <w:jc w:val="both"/>
        <w:rPr>
          <w:bCs/>
        </w:rPr>
      </w:pPr>
    </w:p>
    <w:p w:rsidR="002B2E05" w:rsidRPr="000577EE" w:rsidRDefault="002B2E05" w:rsidP="00B95C0F">
      <w:pPr>
        <w:numPr>
          <w:ilvl w:val="0"/>
          <w:numId w:val="277"/>
        </w:numPr>
        <w:tabs>
          <w:tab w:val="left" w:pos="567"/>
          <w:tab w:val="left" w:pos="5954"/>
        </w:tabs>
        <w:spacing w:before="60" w:after="60"/>
        <w:ind w:hanging="720"/>
        <w:jc w:val="both"/>
        <w:rPr>
          <w:b/>
          <w:bCs/>
        </w:rPr>
      </w:pPr>
      <w:r>
        <w:rPr>
          <w:b/>
          <w:bCs/>
        </w:rPr>
        <w:t>Approved Date</w:t>
      </w:r>
      <w:r w:rsidRPr="000577EE">
        <w:rPr>
          <w:b/>
          <w:bCs/>
        </w:rPr>
        <w:t xml:space="preserve">: </w:t>
      </w:r>
      <w:r w:rsidRPr="007E07B5">
        <w:rPr>
          <w:bCs/>
        </w:rPr>
        <w:t>25 July 2016</w:t>
      </w:r>
    </w:p>
    <w:p w:rsidR="002B2E05" w:rsidRDefault="002B2E05" w:rsidP="00B95C0F">
      <w:pPr>
        <w:numPr>
          <w:ilvl w:val="0"/>
          <w:numId w:val="277"/>
        </w:numPr>
        <w:tabs>
          <w:tab w:val="left" w:pos="567"/>
          <w:tab w:val="left" w:pos="5954"/>
        </w:tabs>
        <w:spacing w:before="60" w:after="60"/>
        <w:ind w:hanging="720"/>
        <w:jc w:val="both"/>
        <w:rPr>
          <w:b/>
          <w:bCs/>
        </w:rPr>
      </w:pPr>
      <w:r>
        <w:rPr>
          <w:b/>
          <w:bCs/>
        </w:rPr>
        <w:t>Endorsement</w:t>
      </w:r>
      <w:r w:rsidRPr="000577EE">
        <w:rPr>
          <w:b/>
          <w:bCs/>
        </w:rPr>
        <w:t>:</w:t>
      </w:r>
    </w:p>
    <w:tbl>
      <w:tblPr>
        <w:tblW w:w="11000" w:type="dxa"/>
        <w:tblInd w:w="-522" w:type="dxa"/>
        <w:tblLook w:val="04A0"/>
      </w:tblPr>
      <w:tblGrid>
        <w:gridCol w:w="4050"/>
        <w:gridCol w:w="4140"/>
        <w:gridCol w:w="2810"/>
      </w:tblGrid>
      <w:tr w:rsidR="002B2E05" w:rsidRPr="000577EE" w:rsidTr="00DD4544">
        <w:tc>
          <w:tcPr>
            <w:tcW w:w="4050" w:type="dxa"/>
          </w:tcPr>
          <w:p w:rsidR="002B2E05" w:rsidRPr="000577EE" w:rsidRDefault="002B2E05" w:rsidP="00DD4544">
            <w:pPr>
              <w:spacing w:before="60" w:after="60"/>
              <w:jc w:val="center"/>
              <w:rPr>
                <w:b/>
                <w:bCs/>
              </w:rPr>
            </w:pPr>
            <w:r w:rsidRPr="007E1FA7">
              <w:rPr>
                <w:b/>
                <w:bCs/>
                <w:color w:val="000000"/>
              </w:rPr>
              <w:t>Dean of faculty</w:t>
            </w:r>
          </w:p>
        </w:tc>
        <w:tc>
          <w:tcPr>
            <w:tcW w:w="4140" w:type="dxa"/>
          </w:tcPr>
          <w:p w:rsidR="002B2E05" w:rsidRPr="000577EE" w:rsidRDefault="002B2E05" w:rsidP="00DD4544">
            <w:pPr>
              <w:spacing w:before="60" w:after="60"/>
              <w:jc w:val="center"/>
              <w:rPr>
                <w:b/>
                <w:bCs/>
              </w:rPr>
            </w:pPr>
            <w:r>
              <w:rPr>
                <w:b/>
                <w:bCs/>
                <w:color w:val="000000"/>
              </w:rPr>
              <w:t xml:space="preserve">Head Department </w:t>
            </w:r>
          </w:p>
        </w:tc>
        <w:tc>
          <w:tcPr>
            <w:tcW w:w="2810" w:type="dxa"/>
          </w:tcPr>
          <w:p w:rsidR="002B2E05" w:rsidRPr="000577EE" w:rsidRDefault="002B2E05" w:rsidP="00DD4544">
            <w:pPr>
              <w:spacing w:before="60" w:after="60"/>
              <w:jc w:val="center"/>
              <w:rPr>
                <w:b/>
                <w:bCs/>
              </w:rPr>
            </w:pPr>
            <w:r>
              <w:rPr>
                <w:b/>
                <w:bCs/>
              </w:rPr>
              <w:t>Compiler</w:t>
            </w:r>
          </w:p>
        </w:tc>
      </w:tr>
      <w:tr w:rsidR="002B2E05" w:rsidRPr="000577EE" w:rsidTr="00DD4544">
        <w:tc>
          <w:tcPr>
            <w:tcW w:w="405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Pr="000577EE" w:rsidRDefault="002B2E05" w:rsidP="00DD4544">
            <w:pPr>
              <w:spacing w:before="60" w:after="60"/>
              <w:jc w:val="center"/>
              <w:rPr>
                <w:b/>
                <w:bCs/>
              </w:rPr>
            </w:pPr>
            <w:r>
              <w:rPr>
                <w:bCs/>
              </w:rPr>
              <w:t>Assoc.Prof.Nguyen Truong Thinh</w:t>
            </w:r>
          </w:p>
        </w:tc>
        <w:tc>
          <w:tcPr>
            <w:tcW w:w="414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Pr="000577EE" w:rsidRDefault="002B2E05" w:rsidP="00DD4544">
            <w:pPr>
              <w:spacing w:before="60" w:after="60"/>
              <w:jc w:val="center"/>
              <w:rPr>
                <w:b/>
                <w:bCs/>
              </w:rPr>
            </w:pPr>
            <w:r>
              <w:rPr>
                <w:bCs/>
              </w:rPr>
              <w:t>Assoc.Prof.Truong Nguyen Luan Vu</w:t>
            </w:r>
          </w:p>
        </w:tc>
        <w:tc>
          <w:tcPr>
            <w:tcW w:w="281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Cs/>
              </w:rPr>
            </w:pPr>
            <w:r>
              <w:rPr>
                <w:bCs/>
              </w:rPr>
              <w:t>M.Eng</w:t>
            </w:r>
            <w:r w:rsidRPr="00E7316A">
              <w:rPr>
                <w:bCs/>
              </w:rPr>
              <w:t>.</w:t>
            </w:r>
            <w:r>
              <w:rPr>
                <w:bCs/>
              </w:rPr>
              <w:t>Nguyen Phi Trung</w:t>
            </w:r>
          </w:p>
          <w:p w:rsidR="002B2E05" w:rsidRPr="000577EE" w:rsidRDefault="002B2E05" w:rsidP="00DD4544">
            <w:pPr>
              <w:spacing w:before="60" w:after="60"/>
              <w:jc w:val="center"/>
              <w:rPr>
                <w:b/>
                <w:bCs/>
              </w:rPr>
            </w:pPr>
            <w:r>
              <w:rPr>
                <w:bCs/>
              </w:rPr>
              <w:t>PhD. Pham Huy Tuan</w:t>
            </w:r>
          </w:p>
        </w:tc>
      </w:tr>
    </w:tbl>
    <w:p w:rsidR="002B2E05" w:rsidRPr="000577EE" w:rsidRDefault="002B2E05" w:rsidP="00B95C0F">
      <w:pPr>
        <w:numPr>
          <w:ilvl w:val="0"/>
          <w:numId w:val="277"/>
        </w:numPr>
        <w:tabs>
          <w:tab w:val="left" w:pos="567"/>
          <w:tab w:val="left" w:pos="5954"/>
        </w:tabs>
        <w:spacing w:before="60" w:after="60"/>
        <w:ind w:hanging="720"/>
        <w:jc w:val="both"/>
        <w:rPr>
          <w:b/>
          <w:bCs/>
        </w:rPr>
      </w:pPr>
      <w:r>
        <w:rPr>
          <w:b/>
          <w:bCs/>
        </w:rPr>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78"/>
        <w:gridCol w:w="3150"/>
      </w:tblGrid>
      <w:tr w:rsidR="002B2E05" w:rsidRPr="000577EE" w:rsidTr="00DD4544">
        <w:trPr>
          <w:trHeight w:val="1680"/>
        </w:trPr>
        <w:tc>
          <w:tcPr>
            <w:tcW w:w="6678" w:type="dxa"/>
            <w:vMerge w:val="restart"/>
          </w:tcPr>
          <w:p w:rsidR="002B2E05" w:rsidRDefault="002B2E05" w:rsidP="00DD4544">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23 July 2016</w:t>
            </w:r>
          </w:p>
          <w:p w:rsidR="002B2E05" w:rsidRDefault="002B2E05" w:rsidP="00DD4544">
            <w:pPr>
              <w:spacing w:before="60" w:after="60"/>
              <w:jc w:val="both"/>
              <w:rPr>
                <w:bCs/>
              </w:rPr>
            </w:pPr>
            <w:r>
              <w:rPr>
                <w:bCs/>
              </w:rPr>
              <w:t>Fist created the syllabus</w:t>
            </w:r>
          </w:p>
          <w:p w:rsidR="002B2E05" w:rsidRPr="000577EE" w:rsidRDefault="002B2E05" w:rsidP="00DD4544">
            <w:pPr>
              <w:spacing w:before="60" w:after="60"/>
              <w:jc w:val="both"/>
              <w:rPr>
                <w:bCs/>
              </w:rPr>
            </w:pPr>
          </w:p>
        </w:tc>
        <w:tc>
          <w:tcPr>
            <w:tcW w:w="3150" w:type="dxa"/>
          </w:tcPr>
          <w:p w:rsidR="002B2E05" w:rsidRPr="00833488" w:rsidRDefault="002B2E05" w:rsidP="00DD4544">
            <w:pPr>
              <w:spacing w:before="60" w:after="60"/>
              <w:jc w:val="both"/>
              <w:rPr>
                <w:b/>
                <w:bCs/>
              </w:rPr>
            </w:pPr>
            <w:r>
              <w:rPr>
                <w:b/>
                <w:bCs/>
              </w:rPr>
              <w:t>Updater</w:t>
            </w:r>
          </w:p>
          <w:p w:rsidR="002B2E05" w:rsidRDefault="002B2E05" w:rsidP="00DD4544">
            <w:pPr>
              <w:spacing w:before="60" w:after="60"/>
              <w:jc w:val="both"/>
              <w:rPr>
                <w:bCs/>
              </w:rPr>
            </w:pPr>
          </w:p>
          <w:p w:rsidR="002B2E05" w:rsidRDefault="002B2E05" w:rsidP="00DD4544">
            <w:pPr>
              <w:spacing w:before="60" w:after="60"/>
              <w:jc w:val="both"/>
              <w:rPr>
                <w:bCs/>
              </w:rPr>
            </w:pPr>
          </w:p>
          <w:p w:rsidR="002B2E05" w:rsidRPr="000577EE" w:rsidRDefault="002B2E05" w:rsidP="00DD4544">
            <w:pPr>
              <w:spacing w:before="60" w:after="60"/>
              <w:jc w:val="both"/>
              <w:rPr>
                <w:b/>
                <w:bCs/>
              </w:rPr>
            </w:pPr>
            <w:r>
              <w:rPr>
                <w:bCs/>
              </w:rPr>
              <w:t>M.Eng</w:t>
            </w:r>
            <w:r w:rsidRPr="00E7316A">
              <w:rPr>
                <w:bCs/>
              </w:rPr>
              <w:t>.</w:t>
            </w:r>
            <w:r>
              <w:rPr>
                <w:bCs/>
              </w:rPr>
              <w:t xml:space="preserve"> Nguyen Phi Trung</w:t>
            </w:r>
          </w:p>
        </w:tc>
      </w:tr>
      <w:tr w:rsidR="002B2E05" w:rsidRPr="000577EE" w:rsidTr="00DD4544">
        <w:trPr>
          <w:trHeight w:val="1680"/>
        </w:trPr>
        <w:tc>
          <w:tcPr>
            <w:tcW w:w="6678" w:type="dxa"/>
            <w:vMerge/>
          </w:tcPr>
          <w:p w:rsidR="002B2E05" w:rsidRDefault="002B2E05" w:rsidP="00DD4544">
            <w:pPr>
              <w:spacing w:before="60" w:after="60"/>
              <w:jc w:val="both"/>
              <w:rPr>
                <w:b/>
                <w:bCs/>
              </w:rPr>
            </w:pPr>
          </w:p>
        </w:tc>
        <w:tc>
          <w:tcPr>
            <w:tcW w:w="3150" w:type="dxa"/>
          </w:tcPr>
          <w:p w:rsidR="002B2E05" w:rsidRPr="00E237BF" w:rsidRDefault="002B2E05" w:rsidP="00DD4544">
            <w:pPr>
              <w:spacing w:before="60" w:after="60"/>
              <w:jc w:val="both"/>
              <w:rPr>
                <w:b/>
                <w:bCs/>
              </w:rPr>
            </w:pPr>
            <w:r w:rsidRPr="00E237BF">
              <w:rPr>
                <w:b/>
                <w:bCs/>
                <w:color w:val="000000"/>
              </w:rPr>
              <w:t>Head Department</w:t>
            </w:r>
          </w:p>
          <w:p w:rsidR="002B2E05" w:rsidRPr="00E237BF" w:rsidRDefault="002B2E05" w:rsidP="00DD4544">
            <w:pPr>
              <w:spacing w:before="60" w:after="60"/>
              <w:jc w:val="both"/>
              <w:rPr>
                <w:bCs/>
              </w:rPr>
            </w:pPr>
          </w:p>
          <w:p w:rsidR="002B2E05" w:rsidRPr="00E237BF" w:rsidRDefault="002B2E05" w:rsidP="00DD4544">
            <w:pPr>
              <w:spacing w:before="60" w:after="60"/>
              <w:jc w:val="both"/>
              <w:rPr>
                <w:bCs/>
              </w:rPr>
            </w:pPr>
          </w:p>
          <w:p w:rsidR="002B2E05" w:rsidRDefault="002B2E05" w:rsidP="00DD4544">
            <w:pPr>
              <w:spacing w:before="60" w:after="60"/>
              <w:jc w:val="both"/>
              <w:rPr>
                <w:b/>
                <w:bCs/>
              </w:rPr>
            </w:pPr>
            <w:r w:rsidRPr="00E237BF">
              <w:rPr>
                <w:bCs/>
              </w:rPr>
              <w:t>Assoc.Prof. Truong Nguyen Luan Vu</w:t>
            </w:r>
          </w:p>
        </w:tc>
      </w:tr>
      <w:tr w:rsidR="002B2E05" w:rsidRPr="000577EE" w:rsidTr="00DD4544">
        <w:trPr>
          <w:trHeight w:val="1680"/>
        </w:trPr>
        <w:tc>
          <w:tcPr>
            <w:tcW w:w="6678" w:type="dxa"/>
            <w:vMerge w:val="restart"/>
          </w:tcPr>
          <w:p w:rsidR="002B2E05" w:rsidRDefault="002B2E05" w:rsidP="00DD4544">
            <w:pPr>
              <w:spacing w:before="60" w:after="60"/>
              <w:jc w:val="both"/>
              <w:rPr>
                <w:bCs/>
              </w:rPr>
            </w:pPr>
            <w:r>
              <w:rPr>
                <w:b/>
                <w:bCs/>
              </w:rPr>
              <w:lastRenderedPageBreak/>
              <w:t>2</w:t>
            </w:r>
            <w:r>
              <w:rPr>
                <w:b/>
                <w:bCs/>
                <w:vertAlign w:val="superscript"/>
              </w:rPr>
              <w:t>nd</w:t>
            </w:r>
            <w:r>
              <w:rPr>
                <w:b/>
                <w:bCs/>
              </w:rPr>
              <w:t xml:space="preserve"> Revision</w:t>
            </w:r>
            <w:r w:rsidRPr="008A4D99">
              <w:rPr>
                <w:b/>
                <w:bCs/>
              </w:rPr>
              <w:t xml:space="preserve">: </w:t>
            </w:r>
            <w:r>
              <w:rPr>
                <w:bCs/>
              </w:rPr>
              <w:t>Updated</w:t>
            </w:r>
            <w:r w:rsidRPr="008A4D99">
              <w:rPr>
                <w:bCs/>
              </w:rPr>
              <w:t xml:space="preserve">: </w:t>
            </w:r>
            <w:r>
              <w:rPr>
                <w:bCs/>
              </w:rPr>
              <w:t>08 July 2017</w:t>
            </w:r>
          </w:p>
          <w:p w:rsidR="002B2E05" w:rsidRPr="00957F38" w:rsidRDefault="002B2E05" w:rsidP="00DD4544">
            <w:pPr>
              <w:spacing w:before="60" w:after="60"/>
              <w:jc w:val="both"/>
              <w:rPr>
                <w:bCs/>
              </w:rPr>
            </w:pPr>
            <w:r w:rsidRPr="00957F38">
              <w:rPr>
                <w:bCs/>
              </w:rPr>
              <w:t>Remap</w:t>
            </w:r>
            <w:r>
              <w:rPr>
                <w:bCs/>
              </w:rPr>
              <w:t>ped</w:t>
            </w:r>
            <w:r w:rsidRPr="00957F38">
              <w:rPr>
                <w:bCs/>
              </w:rPr>
              <w:t xml:space="preserve"> the CLOs vs. revised ELOs</w:t>
            </w:r>
          </w:p>
          <w:p w:rsidR="002B2E05" w:rsidRPr="000577EE" w:rsidRDefault="002B2E05" w:rsidP="00DD4544">
            <w:pPr>
              <w:spacing w:before="60" w:after="60"/>
              <w:jc w:val="both"/>
              <w:rPr>
                <w:bCs/>
              </w:rPr>
            </w:pPr>
          </w:p>
        </w:tc>
        <w:tc>
          <w:tcPr>
            <w:tcW w:w="3150" w:type="dxa"/>
          </w:tcPr>
          <w:p w:rsidR="002B2E05" w:rsidRPr="00833488" w:rsidRDefault="002B2E05" w:rsidP="00DD4544">
            <w:pPr>
              <w:spacing w:before="60" w:after="60"/>
              <w:jc w:val="both"/>
              <w:rPr>
                <w:b/>
                <w:bCs/>
              </w:rPr>
            </w:pPr>
            <w:r>
              <w:rPr>
                <w:b/>
                <w:bCs/>
              </w:rPr>
              <w:t>Updater</w:t>
            </w:r>
          </w:p>
          <w:p w:rsidR="002B2E05" w:rsidRDefault="002B2E05" w:rsidP="00DD4544">
            <w:pPr>
              <w:spacing w:before="60" w:after="60"/>
              <w:jc w:val="both"/>
              <w:rPr>
                <w:bCs/>
              </w:rPr>
            </w:pPr>
          </w:p>
          <w:p w:rsidR="002B2E05" w:rsidRDefault="002B2E05" w:rsidP="00DD4544">
            <w:pPr>
              <w:spacing w:before="60" w:after="60"/>
              <w:jc w:val="both"/>
              <w:rPr>
                <w:bCs/>
              </w:rPr>
            </w:pPr>
          </w:p>
          <w:p w:rsidR="002B2E05" w:rsidRPr="000577EE" w:rsidRDefault="002B2E05" w:rsidP="00DD4544">
            <w:pPr>
              <w:spacing w:before="60" w:after="60"/>
              <w:jc w:val="both"/>
              <w:rPr>
                <w:b/>
                <w:bCs/>
              </w:rPr>
            </w:pPr>
            <w:r>
              <w:rPr>
                <w:bCs/>
              </w:rPr>
              <w:t>M.Eng</w:t>
            </w:r>
            <w:r w:rsidRPr="00E7316A">
              <w:rPr>
                <w:bCs/>
              </w:rPr>
              <w:t>.</w:t>
            </w:r>
            <w:r>
              <w:rPr>
                <w:bCs/>
              </w:rPr>
              <w:t xml:space="preserve"> Nguyen Phi Trung</w:t>
            </w:r>
          </w:p>
        </w:tc>
      </w:tr>
      <w:tr w:rsidR="002B2E05" w:rsidRPr="000577EE" w:rsidTr="00DD4544">
        <w:trPr>
          <w:trHeight w:val="1680"/>
        </w:trPr>
        <w:tc>
          <w:tcPr>
            <w:tcW w:w="6678" w:type="dxa"/>
            <w:vMerge/>
          </w:tcPr>
          <w:p w:rsidR="002B2E05" w:rsidRDefault="002B2E05" w:rsidP="00DD4544">
            <w:pPr>
              <w:spacing w:before="60" w:after="60"/>
              <w:jc w:val="both"/>
              <w:rPr>
                <w:b/>
                <w:bCs/>
              </w:rPr>
            </w:pPr>
          </w:p>
        </w:tc>
        <w:tc>
          <w:tcPr>
            <w:tcW w:w="3150" w:type="dxa"/>
          </w:tcPr>
          <w:p w:rsidR="002B2E05" w:rsidRPr="00E237BF" w:rsidRDefault="002B2E05" w:rsidP="00DD4544">
            <w:pPr>
              <w:spacing w:before="60" w:after="60"/>
              <w:jc w:val="both"/>
              <w:rPr>
                <w:b/>
                <w:bCs/>
              </w:rPr>
            </w:pPr>
            <w:r w:rsidRPr="00E237BF">
              <w:rPr>
                <w:b/>
                <w:bCs/>
                <w:color w:val="000000"/>
              </w:rPr>
              <w:t>Head Department</w:t>
            </w:r>
          </w:p>
          <w:p w:rsidR="002B2E05" w:rsidRPr="00E237BF" w:rsidRDefault="002B2E05" w:rsidP="00DD4544">
            <w:pPr>
              <w:spacing w:before="60" w:after="60"/>
              <w:jc w:val="both"/>
              <w:rPr>
                <w:bCs/>
              </w:rPr>
            </w:pPr>
          </w:p>
          <w:p w:rsidR="002B2E05" w:rsidRPr="00E237BF" w:rsidRDefault="002B2E05" w:rsidP="00DD4544">
            <w:pPr>
              <w:spacing w:before="60" w:after="60"/>
              <w:jc w:val="both"/>
              <w:rPr>
                <w:bCs/>
              </w:rPr>
            </w:pPr>
          </w:p>
          <w:p w:rsidR="002B2E05" w:rsidRDefault="002B2E05" w:rsidP="00DD4544">
            <w:pPr>
              <w:spacing w:before="60" w:after="60"/>
              <w:jc w:val="both"/>
              <w:rPr>
                <w:b/>
                <w:bCs/>
              </w:rPr>
            </w:pPr>
            <w:r w:rsidRPr="00E237BF">
              <w:rPr>
                <w:bCs/>
              </w:rPr>
              <w:t>Assoc.Prof. Truong Nguyen Luan Vu</w:t>
            </w:r>
          </w:p>
        </w:tc>
      </w:tr>
    </w:tbl>
    <w:p w:rsidR="002B2E05" w:rsidRPr="008A4D99" w:rsidRDefault="002B2E05" w:rsidP="002B2E05">
      <w:pPr>
        <w:spacing w:before="60" w:after="60"/>
        <w:jc w:val="both"/>
        <w:rPr>
          <w:b/>
          <w:bCs/>
        </w:rPr>
      </w:pPr>
    </w:p>
    <w:p w:rsidR="002B2E05" w:rsidRDefault="002B2E05" w:rsidP="00ED0003">
      <w:pPr>
        <w:spacing w:before="60" w:after="60"/>
        <w:jc w:val="both"/>
        <w:rPr>
          <w:b/>
          <w:bCs/>
        </w:rPr>
        <w:sectPr w:rsidR="002B2E05" w:rsidSect="0017305C">
          <w:pgSz w:w="11900" w:h="16840"/>
          <w:pgMar w:top="851" w:right="1021" w:bottom="851" w:left="1418" w:header="709" w:footer="709" w:gutter="0"/>
          <w:cols w:space="708"/>
          <w:docGrid w:linePitch="360"/>
        </w:sectPr>
      </w:pPr>
    </w:p>
    <w:tbl>
      <w:tblPr>
        <w:tblW w:w="10620" w:type="dxa"/>
        <w:tblInd w:w="-432" w:type="dxa"/>
        <w:tblLook w:val="04A0"/>
      </w:tblPr>
      <w:tblGrid>
        <w:gridCol w:w="4935"/>
        <w:gridCol w:w="5685"/>
      </w:tblGrid>
      <w:tr w:rsidR="002B2E05" w:rsidRPr="006B3C67" w:rsidTr="00DD4544">
        <w:tc>
          <w:tcPr>
            <w:tcW w:w="4935" w:type="dxa"/>
          </w:tcPr>
          <w:p w:rsidR="002B2E05" w:rsidRPr="000577EE" w:rsidRDefault="002B2E05" w:rsidP="00DD4544">
            <w:pPr>
              <w:jc w:val="center"/>
              <w:rPr>
                <w:sz w:val="22"/>
              </w:rPr>
            </w:pPr>
            <w:r>
              <w:rPr>
                <w:sz w:val="22"/>
              </w:rPr>
              <w:lastRenderedPageBreak/>
              <w:t xml:space="preserve">HO CHI MINH CITY </w:t>
            </w:r>
            <w:r w:rsidRPr="003F4749">
              <w:rPr>
                <w:sz w:val="22"/>
              </w:rPr>
              <w:t>UNIVERSITY OF TECHNOLOGY AND EDUCATION</w:t>
            </w:r>
          </w:p>
          <w:p w:rsidR="002B2E05" w:rsidRPr="001F5934" w:rsidRDefault="002B2E05" w:rsidP="00DD4544">
            <w:pPr>
              <w:jc w:val="center"/>
              <w:rPr>
                <w:b/>
                <w:sz w:val="22"/>
              </w:rPr>
            </w:pPr>
            <w:r>
              <w:rPr>
                <w:b/>
                <w:sz w:val="22"/>
              </w:rPr>
              <w:t>FACULTY OF MECHANICAL ENGINEERING</w:t>
            </w:r>
          </w:p>
        </w:tc>
        <w:tc>
          <w:tcPr>
            <w:tcW w:w="5685" w:type="dxa"/>
          </w:tcPr>
          <w:p w:rsidR="002B2E05" w:rsidRDefault="002B2E05" w:rsidP="00DD4544">
            <w:pPr>
              <w:jc w:val="center"/>
              <w:rPr>
                <w:b/>
                <w:bCs/>
              </w:rPr>
            </w:pPr>
            <w:r>
              <w:rPr>
                <w:b/>
                <w:bCs/>
              </w:rPr>
              <w:t>Major in</w:t>
            </w:r>
            <w:r w:rsidRPr="000577EE">
              <w:rPr>
                <w:b/>
                <w:bCs/>
              </w:rPr>
              <w:t xml:space="preserve"> </w:t>
            </w:r>
            <w:r>
              <w:rPr>
                <w:b/>
                <w:bCs/>
              </w:rPr>
              <w:t>Mechanical Engineering</w:t>
            </w:r>
            <w:r w:rsidRPr="000577EE">
              <w:rPr>
                <w:b/>
                <w:bCs/>
              </w:rPr>
              <w:t xml:space="preserve">     </w:t>
            </w:r>
          </w:p>
          <w:p w:rsidR="002B2E05" w:rsidRPr="000577EE" w:rsidRDefault="002B2E05" w:rsidP="00DD4544">
            <w:pPr>
              <w:jc w:val="center"/>
              <w:rPr>
                <w:b/>
                <w:bCs/>
              </w:rPr>
            </w:pPr>
            <w:r>
              <w:rPr>
                <w:b/>
                <w:bCs/>
              </w:rPr>
              <w:t>Degree in</w:t>
            </w:r>
            <w:r w:rsidRPr="000577EE">
              <w:rPr>
                <w:b/>
                <w:bCs/>
              </w:rPr>
              <w:t xml:space="preserve"> </w:t>
            </w:r>
            <w:r>
              <w:rPr>
                <w:b/>
                <w:bCs/>
              </w:rPr>
              <w:t>Bachelor of Engineering</w:t>
            </w:r>
          </w:p>
          <w:p w:rsidR="002B2E05" w:rsidRPr="000577EE" w:rsidRDefault="002B2E05" w:rsidP="00DD4544">
            <w:pPr>
              <w:jc w:val="center"/>
              <w:rPr>
                <w:b/>
                <w:bCs/>
              </w:rPr>
            </w:pPr>
            <w:r w:rsidRPr="003F4749">
              <w:rPr>
                <w:b/>
                <w:bCs/>
              </w:rPr>
              <w:t>Programme</w:t>
            </w:r>
            <w:r>
              <w:rPr>
                <w:b/>
                <w:bCs/>
              </w:rPr>
              <w:t xml:space="preserve"> of Machine </w:t>
            </w:r>
            <w:r w:rsidRPr="003F4749">
              <w:rPr>
                <w:b/>
                <w:bCs/>
              </w:rPr>
              <w:t>Manufacturing Technology</w:t>
            </w:r>
          </w:p>
          <w:p w:rsidR="002B2E05" w:rsidRPr="000577EE" w:rsidRDefault="002B2E05" w:rsidP="00DD4544">
            <w:pPr>
              <w:jc w:val="center"/>
              <w:rPr>
                <w:b/>
                <w:bCs/>
                <w:sz w:val="22"/>
              </w:rPr>
            </w:pPr>
          </w:p>
        </w:tc>
      </w:tr>
    </w:tbl>
    <w:p w:rsidR="002B2E05" w:rsidRPr="004D492B" w:rsidRDefault="002B2E05" w:rsidP="002B2E05">
      <w:pPr>
        <w:spacing w:before="60" w:after="60"/>
        <w:jc w:val="center"/>
        <w:rPr>
          <w:color w:val="0033CC"/>
          <w:sz w:val="44"/>
          <w:szCs w:val="44"/>
        </w:rPr>
      </w:pPr>
      <w:r w:rsidRPr="003F4749">
        <w:rPr>
          <w:b/>
          <w:bCs/>
          <w:color w:val="0000CC"/>
          <w:sz w:val="44"/>
          <w:szCs w:val="44"/>
        </w:rPr>
        <w:t>COURSE SYLLABUS</w:t>
      </w:r>
    </w:p>
    <w:p w:rsidR="002B2E05" w:rsidRPr="008A4D99" w:rsidRDefault="002B2E05" w:rsidP="002B2E05">
      <w:pPr>
        <w:spacing w:before="60" w:after="60"/>
        <w:jc w:val="both"/>
        <w:rPr>
          <w:b/>
          <w:bCs/>
        </w:rPr>
      </w:pPr>
    </w:p>
    <w:p w:rsidR="002B2E05" w:rsidRPr="000A71B2" w:rsidRDefault="002B2E05" w:rsidP="00B95C0F">
      <w:pPr>
        <w:numPr>
          <w:ilvl w:val="0"/>
          <w:numId w:val="278"/>
        </w:numPr>
        <w:tabs>
          <w:tab w:val="left" w:pos="284"/>
          <w:tab w:val="left" w:pos="5954"/>
        </w:tabs>
        <w:spacing w:before="60" w:after="60"/>
        <w:ind w:hanging="644"/>
        <w:jc w:val="both"/>
        <w:rPr>
          <w:b/>
          <w:bCs/>
        </w:rPr>
      </w:pPr>
      <w:r w:rsidRPr="00FE06D6">
        <w:rPr>
          <w:b/>
          <w:bCs/>
        </w:rPr>
        <w:t>Course title</w:t>
      </w:r>
      <w:r>
        <w:rPr>
          <w:b/>
          <w:bCs/>
        </w:rPr>
        <w:t xml:space="preserve"> </w:t>
      </w:r>
      <w:r w:rsidRPr="008A4D99">
        <w:rPr>
          <w:b/>
          <w:bCs/>
        </w:rPr>
        <w:t xml:space="preserve">: </w:t>
      </w:r>
      <w:r>
        <w:rPr>
          <w:b/>
          <w:bCs/>
          <w:color w:val="000000"/>
        </w:rPr>
        <w:t>Technical English 4</w:t>
      </w:r>
      <w:r w:rsidRPr="001C7AC8">
        <w:rPr>
          <w:b/>
          <w:bCs/>
          <w:color w:val="000000"/>
        </w:rPr>
        <w:tab/>
      </w:r>
    </w:p>
    <w:p w:rsidR="002B2E05" w:rsidRPr="008A4D99" w:rsidRDefault="002B2E05" w:rsidP="00B95C0F">
      <w:pPr>
        <w:numPr>
          <w:ilvl w:val="0"/>
          <w:numId w:val="278"/>
        </w:numPr>
        <w:tabs>
          <w:tab w:val="left" w:pos="284"/>
          <w:tab w:val="left" w:pos="5954"/>
        </w:tabs>
        <w:spacing w:before="60" w:after="60"/>
        <w:ind w:hanging="720"/>
        <w:jc w:val="both"/>
        <w:rPr>
          <w:b/>
          <w:bCs/>
        </w:rPr>
      </w:pPr>
      <w:r>
        <w:rPr>
          <w:b/>
          <w:bCs/>
        </w:rPr>
        <w:t xml:space="preserve">Code </w:t>
      </w:r>
      <w:r w:rsidRPr="008A4D99">
        <w:rPr>
          <w:b/>
          <w:bCs/>
        </w:rPr>
        <w:t>:</w:t>
      </w:r>
      <w:r>
        <w:rPr>
          <w:b/>
          <w:bCs/>
        </w:rPr>
        <w:t xml:space="preserve"> </w:t>
      </w:r>
      <w:r w:rsidRPr="00B95C0F">
        <w:rPr>
          <w:b/>
          <w:bCs/>
          <w:color w:val="FF0000"/>
        </w:rPr>
        <w:t>TEEN440725E</w:t>
      </w:r>
    </w:p>
    <w:p w:rsidR="002B2E05" w:rsidRPr="00A066C1" w:rsidRDefault="002B2E05" w:rsidP="00B95C0F">
      <w:pPr>
        <w:numPr>
          <w:ilvl w:val="0"/>
          <w:numId w:val="278"/>
        </w:numPr>
        <w:tabs>
          <w:tab w:val="left" w:pos="284"/>
          <w:tab w:val="left" w:pos="5954"/>
        </w:tabs>
        <w:spacing w:before="60" w:after="60"/>
        <w:ind w:hanging="720"/>
        <w:jc w:val="both"/>
        <w:rPr>
          <w:bCs/>
        </w:rPr>
      </w:pPr>
      <w:r>
        <w:rPr>
          <w:b/>
          <w:bCs/>
        </w:rPr>
        <w:t xml:space="preserve">Credits </w:t>
      </w:r>
      <w:r w:rsidRPr="008A4D99">
        <w:rPr>
          <w:b/>
          <w:bCs/>
        </w:rPr>
        <w:t>:</w:t>
      </w:r>
      <w:r>
        <w:rPr>
          <w:b/>
          <w:bCs/>
        </w:rPr>
        <w:t xml:space="preserve"> </w:t>
      </w:r>
      <w:r w:rsidRPr="002B388C">
        <w:rPr>
          <w:bCs/>
        </w:rPr>
        <w:t>0</w:t>
      </w:r>
      <w:r>
        <w:rPr>
          <w:bCs/>
        </w:rPr>
        <w:t>3</w:t>
      </w:r>
      <w:r w:rsidRPr="002B388C">
        <w:rPr>
          <w:bCs/>
        </w:rPr>
        <w:t xml:space="preserve">  </w:t>
      </w:r>
    </w:p>
    <w:p w:rsidR="002B2E05" w:rsidRPr="007B3CA2" w:rsidRDefault="002B2E05" w:rsidP="002B2E05">
      <w:pPr>
        <w:tabs>
          <w:tab w:val="left" w:pos="284"/>
          <w:tab w:val="left" w:pos="5954"/>
        </w:tabs>
        <w:ind w:left="270"/>
        <w:jc w:val="both"/>
        <w:rPr>
          <w:bCs/>
        </w:rPr>
      </w:pPr>
      <w:r>
        <w:rPr>
          <w:bCs/>
        </w:rPr>
        <w:t>Time Distribution</w:t>
      </w:r>
      <w:r w:rsidRPr="00A066C1">
        <w:t xml:space="preserve">: </w:t>
      </w:r>
      <w:r>
        <w:t>15</w:t>
      </w:r>
      <w:r w:rsidRPr="000577EE">
        <w:t xml:space="preserve"> </w:t>
      </w:r>
      <w:r>
        <w:t>weeks of Theory, 3 (3:0:6)</w:t>
      </w:r>
    </w:p>
    <w:p w:rsidR="002B2E05" w:rsidRPr="00AE7261" w:rsidRDefault="002B2E05" w:rsidP="00B95C0F">
      <w:pPr>
        <w:numPr>
          <w:ilvl w:val="0"/>
          <w:numId w:val="278"/>
        </w:numPr>
        <w:tabs>
          <w:tab w:val="left" w:pos="284"/>
          <w:tab w:val="left" w:pos="5954"/>
        </w:tabs>
        <w:spacing w:before="60" w:after="60"/>
        <w:ind w:hanging="720"/>
        <w:jc w:val="both"/>
        <w:rPr>
          <w:bCs/>
          <w:color w:val="FF0000"/>
          <w:lang w:val="pt-BR"/>
        </w:rPr>
      </w:pPr>
      <w:r>
        <w:rPr>
          <w:b/>
          <w:bCs/>
          <w:lang w:val="pt-BR"/>
        </w:rPr>
        <w:t>Instructors</w:t>
      </w:r>
      <w:r w:rsidRPr="00AE7261">
        <w:rPr>
          <w:b/>
          <w:bCs/>
          <w:lang w:val="pt-BR"/>
        </w:rPr>
        <w:t>:</w:t>
      </w:r>
    </w:p>
    <w:p w:rsidR="002B2E05" w:rsidRPr="0092492B" w:rsidRDefault="002B2E05" w:rsidP="002B2E05">
      <w:pPr>
        <w:pStyle w:val="ListParagraph"/>
        <w:spacing w:after="120" w:line="360" w:lineRule="auto"/>
        <w:rPr>
          <w:bCs/>
        </w:rPr>
      </w:pPr>
      <w:r w:rsidRPr="0092492B">
        <w:rPr>
          <w:bCs/>
        </w:rPr>
        <w:t xml:space="preserve">1/ </w:t>
      </w:r>
      <w:r>
        <w:rPr>
          <w:bCs/>
          <w:lang w:val="pt-BR"/>
        </w:rPr>
        <w:t>Main instructors</w:t>
      </w:r>
      <w:r w:rsidRPr="0092492B">
        <w:rPr>
          <w:bCs/>
        </w:rPr>
        <w:t xml:space="preserve">: </w:t>
      </w:r>
      <w:r>
        <w:rPr>
          <w:bCs/>
        </w:rPr>
        <w:t>M.Eng</w:t>
      </w:r>
      <w:r w:rsidRPr="000577EE">
        <w:rPr>
          <w:bCs/>
        </w:rPr>
        <w:t>. Nguy</w:t>
      </w:r>
      <w:r>
        <w:rPr>
          <w:bCs/>
        </w:rPr>
        <w:t>e</w:t>
      </w:r>
      <w:r w:rsidRPr="000577EE">
        <w:rPr>
          <w:bCs/>
        </w:rPr>
        <w:t>n Phi Trung</w:t>
      </w:r>
    </w:p>
    <w:p w:rsidR="002B2E05" w:rsidRDefault="002B2E05" w:rsidP="002B2E05">
      <w:pPr>
        <w:pStyle w:val="ListParagraph"/>
        <w:ind w:left="2520" w:hanging="1800"/>
        <w:rPr>
          <w:bCs/>
        </w:rPr>
      </w:pPr>
      <w:r w:rsidRPr="0092492B">
        <w:rPr>
          <w:bCs/>
        </w:rPr>
        <w:t xml:space="preserve">2/ </w:t>
      </w:r>
      <w:r>
        <w:rPr>
          <w:bCs/>
        </w:rPr>
        <w:t>Co-instructors</w:t>
      </w:r>
      <w:r w:rsidRPr="0092492B">
        <w:rPr>
          <w:bCs/>
        </w:rPr>
        <w:t>:</w:t>
      </w:r>
      <w:r>
        <w:rPr>
          <w:bCs/>
        </w:rPr>
        <w:t xml:space="preserve"> M.Eng</w:t>
      </w:r>
      <w:r w:rsidRPr="000577EE">
        <w:rPr>
          <w:bCs/>
        </w:rPr>
        <w:t xml:space="preserve">. </w:t>
      </w:r>
      <w:r>
        <w:rPr>
          <w:bCs/>
        </w:rPr>
        <w:t>Pham Bach Duong, M.Eng</w:t>
      </w:r>
      <w:r w:rsidRPr="000577EE">
        <w:rPr>
          <w:bCs/>
        </w:rPr>
        <w:t xml:space="preserve">. </w:t>
      </w:r>
      <w:r>
        <w:rPr>
          <w:bCs/>
        </w:rPr>
        <w:t xml:space="preserve">Tran Mai Van, M.A. Nguyen Trung Hieu, PhD. Pham Phuy Tuan </w:t>
      </w:r>
    </w:p>
    <w:p w:rsidR="002B2E05" w:rsidRPr="008A4D99" w:rsidRDefault="002B2E05" w:rsidP="00B95C0F">
      <w:pPr>
        <w:numPr>
          <w:ilvl w:val="0"/>
          <w:numId w:val="278"/>
        </w:numPr>
        <w:tabs>
          <w:tab w:val="left" w:pos="284"/>
          <w:tab w:val="left" w:pos="5954"/>
        </w:tabs>
        <w:ind w:hanging="720"/>
        <w:jc w:val="both"/>
        <w:rPr>
          <w:bCs/>
          <w:color w:val="FF0000"/>
        </w:rPr>
      </w:pPr>
      <w:r w:rsidRPr="00FE6FD0">
        <w:rPr>
          <w:b/>
          <w:bCs/>
        </w:rPr>
        <w:t>Requirements</w:t>
      </w:r>
    </w:p>
    <w:p w:rsidR="002B2E05" w:rsidRDefault="002B2E05" w:rsidP="002B2E05">
      <w:pPr>
        <w:tabs>
          <w:tab w:val="left" w:pos="3451"/>
        </w:tabs>
        <w:spacing w:before="60" w:after="60"/>
        <w:ind w:firstLine="720"/>
        <w:jc w:val="both"/>
        <w:rPr>
          <w:bCs/>
          <w:lang w:val="fr-FR"/>
        </w:rPr>
      </w:pPr>
      <w:r w:rsidRPr="00D51BB5">
        <w:rPr>
          <w:bCs/>
        </w:rPr>
        <w:t>Prerequisite course(s)</w:t>
      </w:r>
      <w:r w:rsidRPr="000577EE">
        <w:rPr>
          <w:bCs/>
        </w:rPr>
        <w:t xml:space="preserve">: </w:t>
      </w:r>
      <w:r>
        <w:rPr>
          <w:bCs/>
        </w:rPr>
        <w:t>None</w:t>
      </w:r>
    </w:p>
    <w:p w:rsidR="002B2E05" w:rsidRPr="0074330D" w:rsidRDefault="002B2E05" w:rsidP="002B2E05">
      <w:pPr>
        <w:tabs>
          <w:tab w:val="left" w:pos="3451"/>
        </w:tabs>
        <w:spacing w:before="60" w:after="60"/>
        <w:ind w:firstLine="720"/>
        <w:jc w:val="both"/>
        <w:rPr>
          <w:bCs/>
        </w:rPr>
      </w:pPr>
      <w:r w:rsidRPr="00D51BB5">
        <w:rPr>
          <w:bCs/>
        </w:rPr>
        <w:t>Previous course(s)</w:t>
      </w:r>
      <w:r w:rsidRPr="000F1091">
        <w:rPr>
          <w:bCs/>
        </w:rPr>
        <w:t>:</w:t>
      </w:r>
      <w:r>
        <w:rPr>
          <w:bCs/>
        </w:rPr>
        <w:t xml:space="preserve"> </w:t>
      </w:r>
      <w:r>
        <w:rPr>
          <w:bCs/>
          <w:lang w:val="fr-FR"/>
        </w:rPr>
        <w:t>English</w:t>
      </w:r>
      <w:r w:rsidRPr="00F64FAA">
        <w:rPr>
          <w:bCs/>
          <w:lang w:val="fr-FR"/>
        </w:rPr>
        <w:t xml:space="preserve"> 1</w:t>
      </w:r>
      <w:r>
        <w:rPr>
          <w:bCs/>
          <w:lang w:val="fr-FR"/>
        </w:rPr>
        <w:t xml:space="preserve"> (</w:t>
      </w:r>
      <w:r w:rsidRPr="00492D74">
        <w:rPr>
          <w:bCs/>
        </w:rPr>
        <w:t>ENGL130137</w:t>
      </w:r>
      <w:r>
        <w:rPr>
          <w:bCs/>
        </w:rPr>
        <w:t xml:space="preserve">), </w:t>
      </w:r>
      <w:r>
        <w:rPr>
          <w:bCs/>
          <w:lang w:val="fr-FR"/>
        </w:rPr>
        <w:t>English</w:t>
      </w:r>
      <w:r w:rsidRPr="00F64FAA">
        <w:rPr>
          <w:bCs/>
          <w:lang w:val="fr-FR"/>
        </w:rPr>
        <w:t xml:space="preserve"> 2</w:t>
      </w:r>
      <w:r>
        <w:rPr>
          <w:bCs/>
          <w:lang w:val="fr-FR"/>
        </w:rPr>
        <w:t xml:space="preserve"> (</w:t>
      </w:r>
      <w:r w:rsidRPr="00492D74">
        <w:rPr>
          <w:bCs/>
        </w:rPr>
        <w:t>ENGL230237</w:t>
      </w:r>
      <w:r>
        <w:rPr>
          <w:bCs/>
        </w:rPr>
        <w:t xml:space="preserve">), </w:t>
      </w:r>
      <w:r>
        <w:rPr>
          <w:bCs/>
          <w:lang w:val="fr-FR"/>
        </w:rPr>
        <w:t xml:space="preserve">English </w:t>
      </w:r>
      <w:r w:rsidRPr="00F64FAA">
        <w:rPr>
          <w:bCs/>
          <w:lang w:val="fr-FR"/>
        </w:rPr>
        <w:t>3</w:t>
      </w:r>
      <w:r>
        <w:rPr>
          <w:bCs/>
          <w:lang w:val="fr-FR"/>
        </w:rPr>
        <w:t xml:space="preserve"> (</w:t>
      </w:r>
      <w:r w:rsidRPr="00492D74">
        <w:rPr>
          <w:bCs/>
        </w:rPr>
        <w:t>ENGL330337</w:t>
      </w:r>
      <w:r>
        <w:rPr>
          <w:bCs/>
        </w:rPr>
        <w:t>), Technical English 1 (</w:t>
      </w:r>
      <w:r w:rsidRPr="0095636F">
        <w:rPr>
          <w:bCs/>
        </w:rPr>
        <w:t>TEEN123725E</w:t>
      </w:r>
      <w:r>
        <w:rPr>
          <w:bCs/>
        </w:rPr>
        <w:t>), Technical English 2 (</w:t>
      </w:r>
      <w:r w:rsidRPr="0095636F">
        <w:rPr>
          <w:bCs/>
        </w:rPr>
        <w:t>TEEN123</w:t>
      </w:r>
      <w:r>
        <w:rPr>
          <w:bCs/>
        </w:rPr>
        <w:t>8</w:t>
      </w:r>
      <w:r w:rsidRPr="0095636F">
        <w:rPr>
          <w:bCs/>
        </w:rPr>
        <w:t>25E</w:t>
      </w:r>
      <w:r>
        <w:rPr>
          <w:bCs/>
        </w:rPr>
        <w:t>), Technical English 3 (</w:t>
      </w:r>
      <w:r w:rsidRPr="0095636F">
        <w:rPr>
          <w:bCs/>
        </w:rPr>
        <w:t>TEEN123</w:t>
      </w:r>
      <w:r>
        <w:rPr>
          <w:bCs/>
        </w:rPr>
        <w:t>9</w:t>
      </w:r>
      <w:r w:rsidRPr="0095636F">
        <w:rPr>
          <w:bCs/>
        </w:rPr>
        <w:t>25E</w:t>
      </w:r>
      <w:r>
        <w:rPr>
          <w:bCs/>
        </w:rPr>
        <w:t>)</w:t>
      </w:r>
    </w:p>
    <w:p w:rsidR="002B2E05" w:rsidRPr="008A4D99" w:rsidRDefault="002B2E05" w:rsidP="00B95C0F">
      <w:pPr>
        <w:numPr>
          <w:ilvl w:val="0"/>
          <w:numId w:val="278"/>
        </w:numPr>
        <w:tabs>
          <w:tab w:val="left" w:pos="284"/>
          <w:tab w:val="left" w:pos="5954"/>
        </w:tabs>
        <w:spacing w:before="60" w:after="60"/>
        <w:ind w:hanging="720"/>
        <w:jc w:val="both"/>
        <w:rPr>
          <w:b/>
          <w:bCs/>
        </w:rPr>
      </w:pPr>
      <w:r>
        <w:rPr>
          <w:b/>
          <w:bCs/>
        </w:rPr>
        <w:t>Course Description</w:t>
      </w:r>
    </w:p>
    <w:p w:rsidR="002B2E05" w:rsidRDefault="002B2E05" w:rsidP="002B2E05">
      <w:pPr>
        <w:spacing w:before="120" w:after="120" w:line="276" w:lineRule="auto"/>
        <w:ind w:left="360" w:firstLine="540"/>
        <w:jc w:val="both"/>
        <w:rPr>
          <w:lang w:val="pt-BR"/>
        </w:rPr>
      </w:pPr>
      <w:r w:rsidRPr="00FE6FD0">
        <w:rPr>
          <w:lang w:val="pt-BR"/>
        </w:rPr>
        <w:t xml:space="preserve">Provide students with the </w:t>
      </w:r>
      <w:r>
        <w:rPr>
          <w:lang w:val="pt-BR"/>
        </w:rPr>
        <w:t xml:space="preserve">basic </w:t>
      </w:r>
      <w:r w:rsidRPr="00FE6FD0">
        <w:rPr>
          <w:lang w:val="pt-BR"/>
        </w:rPr>
        <w:t>knowledge of</w:t>
      </w:r>
      <w:r>
        <w:rPr>
          <w:lang w:val="pt-BR"/>
        </w:rPr>
        <w:t xml:space="preserve"> : </w:t>
      </w:r>
    </w:p>
    <w:p w:rsidR="002B2E05" w:rsidRPr="00C25B24" w:rsidRDefault="002B2E05" w:rsidP="002B2E05">
      <w:pPr>
        <w:pStyle w:val="ListParagraph"/>
        <w:numPr>
          <w:ilvl w:val="0"/>
          <w:numId w:val="41"/>
        </w:numPr>
        <w:spacing w:before="120" w:after="120" w:line="276" w:lineRule="auto"/>
        <w:contextualSpacing/>
        <w:jc w:val="both"/>
        <w:rPr>
          <w:i/>
          <w:lang w:val="pt-BR"/>
        </w:rPr>
      </w:pPr>
      <w:r>
        <w:rPr>
          <w:i/>
          <w:lang w:val="pt-BR"/>
        </w:rPr>
        <w:t xml:space="preserve">Comprehensive reading and translating English documents of mechanical engineering </w:t>
      </w:r>
    </w:p>
    <w:p w:rsidR="002B2E05" w:rsidRPr="00C25B24" w:rsidRDefault="002B2E05" w:rsidP="002B2E05">
      <w:pPr>
        <w:pStyle w:val="ListParagraph"/>
        <w:numPr>
          <w:ilvl w:val="0"/>
          <w:numId w:val="41"/>
        </w:numPr>
        <w:spacing w:before="120" w:after="120" w:line="276" w:lineRule="auto"/>
        <w:contextualSpacing/>
        <w:jc w:val="both"/>
        <w:rPr>
          <w:i/>
          <w:lang w:val="pt-BR"/>
        </w:rPr>
      </w:pPr>
      <w:r>
        <w:rPr>
          <w:i/>
          <w:lang w:val="pt-BR"/>
        </w:rPr>
        <w:t>Writing reports, essays, cover letters in English related to  mechanical engineering</w:t>
      </w:r>
      <w:r w:rsidRPr="00C25B24">
        <w:rPr>
          <w:i/>
          <w:lang w:val="pt-BR"/>
        </w:rPr>
        <w:t>.</w:t>
      </w:r>
    </w:p>
    <w:p w:rsidR="002B2E05" w:rsidRPr="00C25B24" w:rsidRDefault="002B2E05" w:rsidP="002B2E05">
      <w:pPr>
        <w:pStyle w:val="ListParagraph"/>
        <w:numPr>
          <w:ilvl w:val="0"/>
          <w:numId w:val="41"/>
        </w:numPr>
        <w:spacing w:before="120" w:after="120" w:line="276" w:lineRule="auto"/>
        <w:contextualSpacing/>
        <w:jc w:val="both"/>
        <w:rPr>
          <w:i/>
          <w:lang w:val="pt-BR"/>
        </w:rPr>
      </w:pPr>
      <w:r>
        <w:rPr>
          <w:i/>
          <w:lang w:val="pt-BR"/>
        </w:rPr>
        <w:t>Ability to communicate with foreigners about mechanically related topics</w:t>
      </w:r>
    </w:p>
    <w:p w:rsidR="002B2E05" w:rsidRDefault="002B2E05" w:rsidP="002B2E05">
      <w:pPr>
        <w:pStyle w:val="ListParagraph"/>
        <w:numPr>
          <w:ilvl w:val="0"/>
          <w:numId w:val="41"/>
        </w:numPr>
        <w:spacing w:after="120" w:line="360" w:lineRule="auto"/>
        <w:contextualSpacing/>
        <w:jc w:val="both"/>
        <w:rPr>
          <w:i/>
          <w:lang w:val="pt-BR"/>
        </w:rPr>
      </w:pPr>
      <w:r>
        <w:rPr>
          <w:i/>
          <w:lang w:val="pt-BR"/>
        </w:rPr>
        <w:t>Ability to listen to monologues, dialogues, reports ralated to mechanical engineering</w:t>
      </w:r>
      <w:r w:rsidRPr="00664774">
        <w:rPr>
          <w:i/>
          <w:lang w:val="pt-BR"/>
        </w:rPr>
        <w:t>.</w:t>
      </w:r>
    </w:p>
    <w:p w:rsidR="002B2E05" w:rsidRPr="00C25B24" w:rsidRDefault="002B2E05" w:rsidP="002B2E05">
      <w:pPr>
        <w:spacing w:line="360" w:lineRule="auto"/>
        <w:ind w:left="360" w:firstLine="360"/>
        <w:jc w:val="both"/>
        <w:rPr>
          <w:lang w:val="pt-BR"/>
        </w:rPr>
      </w:pPr>
      <w:r>
        <w:t>This course is done in the 6th semester, which is the basis for students to learn the foundation subjects and specialized ones in English and helps students read the references in English. In addition, it supports students with the knowledge and skills to  be able to work out in the companies domestically and abroad later because of the requirement of the specialized knowledge of mechanical English</w:t>
      </w:r>
      <w:r>
        <w:rPr>
          <w:lang w:val="pt-BR"/>
        </w:rPr>
        <w:t>.</w:t>
      </w:r>
    </w:p>
    <w:p w:rsidR="002B2E05" w:rsidRDefault="002B2E05" w:rsidP="00B95C0F">
      <w:pPr>
        <w:numPr>
          <w:ilvl w:val="0"/>
          <w:numId w:val="278"/>
        </w:numPr>
        <w:tabs>
          <w:tab w:val="left" w:pos="284"/>
          <w:tab w:val="left" w:pos="5954"/>
        </w:tabs>
        <w:ind w:hanging="720"/>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6663"/>
        <w:gridCol w:w="1724"/>
      </w:tblGrid>
      <w:tr w:rsidR="002B2E05" w:rsidRPr="002455B3" w:rsidTr="00DD4544">
        <w:tc>
          <w:tcPr>
            <w:tcW w:w="1242" w:type="dxa"/>
            <w:shd w:val="pct30" w:color="FFFF00" w:fill="FFFFFF"/>
            <w:vAlign w:val="center"/>
          </w:tcPr>
          <w:p w:rsidR="002B2E05" w:rsidRPr="005A2B81" w:rsidRDefault="002B2E05" w:rsidP="00DD4544">
            <w:pPr>
              <w:tabs>
                <w:tab w:val="left" w:pos="284"/>
                <w:tab w:val="left" w:pos="5954"/>
              </w:tabs>
              <w:spacing w:before="60" w:after="60"/>
              <w:jc w:val="center"/>
              <w:rPr>
                <w:b/>
                <w:bCs/>
              </w:rPr>
            </w:pPr>
            <w:r>
              <w:rPr>
                <w:b/>
                <w:bCs/>
              </w:rPr>
              <w:t>Goals</w:t>
            </w:r>
          </w:p>
        </w:tc>
        <w:tc>
          <w:tcPr>
            <w:tcW w:w="6663" w:type="dxa"/>
            <w:shd w:val="pct30" w:color="FFFF00" w:fill="FFFFFF"/>
            <w:vAlign w:val="center"/>
          </w:tcPr>
          <w:p w:rsidR="002B2E05" w:rsidRDefault="002B2E05" w:rsidP="00DD4544">
            <w:pPr>
              <w:tabs>
                <w:tab w:val="left" w:pos="284"/>
                <w:tab w:val="left" w:pos="5954"/>
              </w:tabs>
              <w:spacing w:before="60" w:after="60"/>
              <w:jc w:val="center"/>
              <w:rPr>
                <w:b/>
                <w:bCs/>
                <w:i/>
              </w:rPr>
            </w:pPr>
            <w:r>
              <w:rPr>
                <w:b/>
                <w:bCs/>
              </w:rPr>
              <w:t>Description of Goals</w:t>
            </w:r>
          </w:p>
          <w:p w:rsidR="002B2E05" w:rsidRPr="00D26FFC" w:rsidRDefault="002B2E05"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724" w:type="dxa"/>
            <w:shd w:val="pct30" w:color="FFFF00" w:fill="FFFFFF"/>
            <w:vAlign w:val="center"/>
          </w:tcPr>
          <w:p w:rsidR="002B2E05" w:rsidRPr="002455B3" w:rsidRDefault="002B2E05" w:rsidP="00DD4544">
            <w:pPr>
              <w:tabs>
                <w:tab w:val="left" w:pos="284"/>
                <w:tab w:val="left" w:pos="5954"/>
              </w:tabs>
              <w:spacing w:before="60" w:after="60"/>
              <w:jc w:val="center"/>
              <w:rPr>
                <w:b/>
                <w:bCs/>
                <w:i/>
              </w:rPr>
            </w:pPr>
            <w:r>
              <w:rPr>
                <w:b/>
                <w:bCs/>
              </w:rPr>
              <w:t>Learning Outcomes of the Major</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G1</w:t>
            </w:r>
          </w:p>
        </w:tc>
        <w:tc>
          <w:tcPr>
            <w:tcW w:w="6663" w:type="dxa"/>
            <w:shd w:val="clear" w:color="auto" w:fill="auto"/>
          </w:tcPr>
          <w:p w:rsidR="002B2E05" w:rsidRPr="002455B3" w:rsidRDefault="002B2E05" w:rsidP="00DD4544">
            <w:pPr>
              <w:spacing w:before="120" w:after="120"/>
              <w:rPr>
                <w:b/>
                <w:bCs/>
              </w:rPr>
            </w:pPr>
            <w:r>
              <w:rPr>
                <w:lang w:val="en-GB"/>
              </w:rPr>
              <w:t>Applying basic k</w:t>
            </w:r>
            <w:r w:rsidRPr="00E248A1">
              <w:rPr>
                <w:lang w:val="en-GB"/>
              </w:rPr>
              <w:t>nowledge in the field of</w:t>
            </w:r>
            <w:r>
              <w:rPr>
                <w:lang w:val="en-GB"/>
              </w:rPr>
              <w:t xml:space="preserve"> technical English: terms, structures. </w:t>
            </w:r>
          </w:p>
        </w:tc>
        <w:tc>
          <w:tcPr>
            <w:tcW w:w="1724" w:type="dxa"/>
            <w:shd w:val="clear" w:color="auto" w:fill="auto"/>
            <w:vAlign w:val="center"/>
          </w:tcPr>
          <w:p w:rsidR="002B2E05" w:rsidRPr="00D81B04" w:rsidRDefault="002B2E05" w:rsidP="00DD4544">
            <w:pPr>
              <w:tabs>
                <w:tab w:val="left" w:pos="284"/>
                <w:tab w:val="left" w:pos="5954"/>
              </w:tabs>
              <w:spacing w:before="120" w:after="120"/>
              <w:jc w:val="center"/>
              <w:rPr>
                <w:b/>
                <w:bCs/>
              </w:rPr>
            </w:pPr>
            <w:r w:rsidRPr="00D81B04">
              <w:rPr>
                <w:b/>
                <w:bCs/>
              </w:rPr>
              <w:t>ELO 2</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G2</w:t>
            </w:r>
          </w:p>
        </w:tc>
        <w:tc>
          <w:tcPr>
            <w:tcW w:w="6663" w:type="dxa"/>
            <w:shd w:val="clear" w:color="auto" w:fill="auto"/>
          </w:tcPr>
          <w:p w:rsidR="002B2E05" w:rsidRPr="00FA49B5" w:rsidRDefault="002B2E05" w:rsidP="00DD4544">
            <w:pPr>
              <w:rPr>
                <w:lang w:val="en-GB"/>
              </w:rPr>
            </w:pPr>
            <w:r>
              <w:t>Analyzing, explaining and arguing to resolve requests about translation, interpreting correctly the terminology, sentence structures in the writing of technical writing and speaking in English.</w:t>
            </w:r>
          </w:p>
        </w:tc>
        <w:tc>
          <w:tcPr>
            <w:tcW w:w="1724" w:type="dxa"/>
            <w:shd w:val="clear" w:color="auto" w:fill="auto"/>
            <w:vAlign w:val="center"/>
          </w:tcPr>
          <w:p w:rsidR="002B2E05" w:rsidRDefault="002B2E05" w:rsidP="00DD4544">
            <w:pPr>
              <w:tabs>
                <w:tab w:val="left" w:pos="284"/>
                <w:tab w:val="left" w:pos="5954"/>
              </w:tabs>
              <w:spacing w:before="120" w:after="120"/>
              <w:jc w:val="center"/>
              <w:rPr>
                <w:b/>
                <w:bCs/>
              </w:rPr>
            </w:pPr>
            <w:r w:rsidRPr="00D81B04">
              <w:rPr>
                <w:b/>
                <w:bCs/>
              </w:rPr>
              <w:t xml:space="preserve">ELO </w:t>
            </w:r>
            <w:r>
              <w:rPr>
                <w:b/>
                <w:bCs/>
              </w:rPr>
              <w:t>3</w:t>
            </w:r>
          </w:p>
          <w:p w:rsidR="002B2E05" w:rsidRPr="00F6433C" w:rsidRDefault="002B2E05" w:rsidP="00DD4544">
            <w:pPr>
              <w:tabs>
                <w:tab w:val="left" w:pos="284"/>
                <w:tab w:val="left" w:pos="5954"/>
              </w:tabs>
              <w:spacing w:before="120" w:after="120"/>
              <w:jc w:val="center"/>
              <w:rPr>
                <w:bCs/>
              </w:rPr>
            </w:pPr>
            <w:r>
              <w:rPr>
                <w:b/>
                <w:bCs/>
                <w:color w:val="000000"/>
              </w:rPr>
              <w:t>ELO 8</w:t>
            </w:r>
          </w:p>
        </w:tc>
      </w:tr>
      <w:tr w:rsidR="002B2E05" w:rsidRPr="002455B3" w:rsidTr="00DD4544">
        <w:tc>
          <w:tcPr>
            <w:tcW w:w="1242" w:type="dxa"/>
            <w:shd w:val="clear" w:color="auto" w:fill="auto"/>
            <w:vAlign w:val="center"/>
          </w:tcPr>
          <w:p w:rsidR="002B2E05" w:rsidRPr="002455B3" w:rsidRDefault="002B2E05" w:rsidP="00DD4544">
            <w:pPr>
              <w:tabs>
                <w:tab w:val="left" w:pos="284"/>
                <w:tab w:val="left" w:pos="5954"/>
              </w:tabs>
              <w:spacing w:before="120" w:after="120"/>
              <w:jc w:val="center"/>
              <w:rPr>
                <w:b/>
                <w:bCs/>
              </w:rPr>
            </w:pPr>
            <w:r w:rsidRPr="002455B3">
              <w:rPr>
                <w:b/>
                <w:bCs/>
              </w:rPr>
              <w:t>G3</w:t>
            </w:r>
          </w:p>
        </w:tc>
        <w:tc>
          <w:tcPr>
            <w:tcW w:w="6663" w:type="dxa"/>
            <w:shd w:val="clear" w:color="auto" w:fill="auto"/>
            <w:vAlign w:val="center"/>
          </w:tcPr>
          <w:p w:rsidR="002B2E05" w:rsidRPr="00BD394A" w:rsidRDefault="002B2E05" w:rsidP="00DD4544">
            <w:pPr>
              <w:tabs>
                <w:tab w:val="left" w:pos="284"/>
                <w:tab w:val="left" w:pos="5954"/>
              </w:tabs>
              <w:spacing w:before="120" w:after="120"/>
              <w:rPr>
                <w:color w:val="000000"/>
              </w:rPr>
            </w:pPr>
            <w:r>
              <w:t xml:space="preserve">Working in group, communicate and read comprehensive documents, give presentation, argue with colleagues and </w:t>
            </w:r>
            <w:r>
              <w:lastRenderedPageBreak/>
              <w:t>customers about information on product documentation such as catalogues, brochures, the manual, etc. in English.</w:t>
            </w:r>
          </w:p>
        </w:tc>
        <w:tc>
          <w:tcPr>
            <w:tcW w:w="1724" w:type="dxa"/>
            <w:shd w:val="clear" w:color="auto" w:fill="auto"/>
            <w:vAlign w:val="center"/>
          </w:tcPr>
          <w:p w:rsidR="002B2E05" w:rsidRDefault="002B2E05" w:rsidP="00DD4544">
            <w:pPr>
              <w:tabs>
                <w:tab w:val="left" w:pos="5954"/>
              </w:tabs>
              <w:spacing w:before="120"/>
              <w:jc w:val="center"/>
              <w:rPr>
                <w:b/>
                <w:bCs/>
                <w:color w:val="000000"/>
              </w:rPr>
            </w:pPr>
            <w:r>
              <w:rPr>
                <w:b/>
                <w:bCs/>
                <w:color w:val="000000"/>
              </w:rPr>
              <w:lastRenderedPageBreak/>
              <w:t>ELO 5 ;</w:t>
            </w:r>
            <w:r>
              <w:rPr>
                <w:color w:val="000000"/>
              </w:rPr>
              <w:br/>
            </w:r>
            <w:r>
              <w:rPr>
                <w:b/>
                <w:bCs/>
                <w:color w:val="000000"/>
              </w:rPr>
              <w:t>ELO 6 ;</w:t>
            </w:r>
            <w:r>
              <w:rPr>
                <w:color w:val="000000"/>
              </w:rPr>
              <w:br/>
            </w:r>
            <w:r>
              <w:rPr>
                <w:b/>
                <w:bCs/>
                <w:color w:val="000000"/>
              </w:rPr>
              <w:lastRenderedPageBreak/>
              <w:t>ELO 7 ;</w:t>
            </w:r>
          </w:p>
          <w:p w:rsidR="002B2E05" w:rsidRPr="008F4D6E" w:rsidRDefault="002B2E05" w:rsidP="00DD4544">
            <w:pPr>
              <w:tabs>
                <w:tab w:val="left" w:pos="5954"/>
              </w:tabs>
              <w:jc w:val="center"/>
              <w:rPr>
                <w:color w:val="000000"/>
              </w:rPr>
            </w:pPr>
          </w:p>
        </w:tc>
      </w:tr>
    </w:tbl>
    <w:p w:rsidR="002B2E05" w:rsidRDefault="002B2E05" w:rsidP="002B2E05">
      <w:pPr>
        <w:tabs>
          <w:tab w:val="left" w:pos="284"/>
          <w:tab w:val="left" w:pos="5954"/>
        </w:tabs>
        <w:spacing w:before="60" w:after="60"/>
        <w:jc w:val="both"/>
        <w:rPr>
          <w:b/>
          <w:bCs/>
        </w:rPr>
      </w:pPr>
    </w:p>
    <w:p w:rsidR="002B2E05" w:rsidRDefault="002B2E05" w:rsidP="00B95C0F">
      <w:pPr>
        <w:numPr>
          <w:ilvl w:val="0"/>
          <w:numId w:val="278"/>
        </w:numPr>
        <w:tabs>
          <w:tab w:val="left" w:pos="284"/>
          <w:tab w:val="left" w:pos="5954"/>
        </w:tabs>
        <w:spacing w:before="60" w:after="60"/>
        <w:ind w:hanging="720"/>
        <w:jc w:val="both"/>
        <w:rPr>
          <w:b/>
          <w:bCs/>
        </w:rPr>
      </w:pPr>
      <w:r w:rsidRPr="0050330F">
        <w:rPr>
          <w:b/>
          <w:bCs/>
        </w:rPr>
        <w:t>Course Learning Outcomes (CLOs)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8"/>
        <w:gridCol w:w="703"/>
        <w:gridCol w:w="6983"/>
        <w:gridCol w:w="1443"/>
      </w:tblGrid>
      <w:tr w:rsidR="002B2E05" w:rsidRPr="008C36D2" w:rsidTr="000738AC">
        <w:tc>
          <w:tcPr>
            <w:tcW w:w="1251" w:type="dxa"/>
            <w:gridSpan w:val="2"/>
            <w:shd w:val="pct30" w:color="FFFF00" w:fill="FFFFFF"/>
            <w:vAlign w:val="center"/>
          </w:tcPr>
          <w:p w:rsidR="002B2E05" w:rsidRPr="0050330F" w:rsidRDefault="002B2E05" w:rsidP="00DD4544">
            <w:pPr>
              <w:tabs>
                <w:tab w:val="left" w:pos="284"/>
                <w:tab w:val="left" w:pos="5954"/>
              </w:tabs>
              <w:spacing w:before="60" w:after="60"/>
              <w:jc w:val="center"/>
              <w:rPr>
                <w:b/>
                <w:bCs/>
              </w:rPr>
            </w:pPr>
            <w:r w:rsidRPr="0050330F">
              <w:rPr>
                <w:b/>
                <w:bCs/>
              </w:rPr>
              <w:t>CLOs</w:t>
            </w:r>
          </w:p>
        </w:tc>
        <w:tc>
          <w:tcPr>
            <w:tcW w:w="6983" w:type="dxa"/>
            <w:shd w:val="pct30" w:color="FFFF00" w:fill="FFFFFF"/>
            <w:vAlign w:val="center"/>
          </w:tcPr>
          <w:p w:rsidR="002B2E05" w:rsidRDefault="002B2E05" w:rsidP="00DD4544">
            <w:pPr>
              <w:tabs>
                <w:tab w:val="left" w:pos="284"/>
                <w:tab w:val="left" w:pos="5954"/>
              </w:tabs>
              <w:spacing w:before="60" w:after="60"/>
              <w:jc w:val="center"/>
              <w:rPr>
                <w:b/>
                <w:bCs/>
                <w:i/>
              </w:rPr>
            </w:pPr>
            <w:r>
              <w:rPr>
                <w:b/>
                <w:bCs/>
              </w:rPr>
              <w:t>Description of CLOs</w:t>
            </w:r>
          </w:p>
          <w:p w:rsidR="002B2E05" w:rsidRPr="00D26FFC" w:rsidRDefault="002B2E05" w:rsidP="00DD4544">
            <w:pPr>
              <w:tabs>
                <w:tab w:val="left" w:pos="284"/>
                <w:tab w:val="left" w:pos="5954"/>
              </w:tabs>
              <w:spacing w:before="60" w:after="60"/>
              <w:jc w:val="center"/>
              <w:rPr>
                <w:bCs/>
                <w:i/>
                <w:color w:val="0033CC"/>
              </w:rPr>
            </w:pPr>
            <w:r w:rsidRPr="00D26FFC">
              <w:rPr>
                <w:bCs/>
                <w:i/>
                <w:color w:val="0033CC"/>
              </w:rPr>
              <w:t>(</w:t>
            </w:r>
            <w:r>
              <w:rPr>
                <w:bCs/>
                <w:i/>
                <w:color w:val="0033CC"/>
              </w:rPr>
              <w:t>This course provides students with</w:t>
            </w:r>
            <w:r w:rsidRPr="00D26FFC">
              <w:rPr>
                <w:bCs/>
                <w:i/>
                <w:color w:val="0033CC"/>
              </w:rPr>
              <w:t>)</w:t>
            </w:r>
          </w:p>
        </w:tc>
        <w:tc>
          <w:tcPr>
            <w:tcW w:w="1443" w:type="dxa"/>
            <w:shd w:val="pct30" w:color="FFFF00" w:fill="FFFFFF"/>
            <w:vAlign w:val="center"/>
          </w:tcPr>
          <w:p w:rsidR="002B2E05" w:rsidRPr="002455B3" w:rsidRDefault="002B2E05" w:rsidP="00DD4544">
            <w:pPr>
              <w:tabs>
                <w:tab w:val="left" w:pos="284"/>
                <w:tab w:val="left" w:pos="5954"/>
              </w:tabs>
              <w:spacing w:before="60" w:after="60"/>
              <w:jc w:val="center"/>
              <w:rPr>
                <w:b/>
                <w:bCs/>
                <w:i/>
              </w:rPr>
            </w:pPr>
            <w:r>
              <w:rPr>
                <w:b/>
                <w:bCs/>
              </w:rPr>
              <w:t>Learning Outcomes of the Programme</w:t>
            </w:r>
          </w:p>
        </w:tc>
      </w:tr>
      <w:tr w:rsidR="002B2E05" w:rsidRPr="002455B3" w:rsidTr="000738AC">
        <w:tc>
          <w:tcPr>
            <w:tcW w:w="548" w:type="dxa"/>
            <w:vMerge w:val="restart"/>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G1</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G1.1</w:t>
            </w:r>
          </w:p>
        </w:tc>
        <w:tc>
          <w:tcPr>
            <w:tcW w:w="6983" w:type="dxa"/>
            <w:shd w:val="clear" w:color="auto" w:fill="auto"/>
          </w:tcPr>
          <w:p w:rsidR="002B2E05" w:rsidRPr="004D492B" w:rsidRDefault="002B2E05" w:rsidP="00DD4544">
            <w:pPr>
              <w:tabs>
                <w:tab w:val="left" w:pos="284"/>
                <w:tab w:val="left" w:pos="5954"/>
              </w:tabs>
              <w:spacing w:before="120" w:after="120"/>
              <w:jc w:val="both"/>
              <w:rPr>
                <w:bCs/>
              </w:rPr>
            </w:pPr>
            <w:r>
              <w:t>Explaining the words, terms, structures related to mechanical engineering in English, specifically the areas related to innovation, processes, development, testing, evaluation, etc.</w:t>
            </w:r>
          </w:p>
        </w:tc>
        <w:tc>
          <w:tcPr>
            <w:tcW w:w="1443" w:type="dxa"/>
            <w:shd w:val="clear" w:color="auto" w:fill="auto"/>
            <w:vAlign w:val="center"/>
          </w:tcPr>
          <w:p w:rsidR="002B2E05" w:rsidRDefault="002B2E05" w:rsidP="00DD4544">
            <w:pPr>
              <w:tabs>
                <w:tab w:val="left" w:pos="284"/>
                <w:tab w:val="left" w:pos="5954"/>
              </w:tabs>
              <w:spacing w:before="60" w:after="60"/>
              <w:jc w:val="center"/>
              <w:rPr>
                <w:b/>
                <w:bCs/>
              </w:rPr>
            </w:pPr>
            <w:r w:rsidRPr="00D81B04">
              <w:rPr>
                <w:b/>
                <w:bCs/>
              </w:rPr>
              <w:t>ELO 2</w:t>
            </w:r>
          </w:p>
          <w:p w:rsidR="002B2E05" w:rsidRPr="0077245E" w:rsidRDefault="002B2E05" w:rsidP="00DD4544">
            <w:pPr>
              <w:tabs>
                <w:tab w:val="left" w:pos="284"/>
                <w:tab w:val="left" w:pos="5954"/>
              </w:tabs>
              <w:spacing w:before="60" w:after="60"/>
              <w:jc w:val="center"/>
              <w:rPr>
                <w:bCs/>
              </w:rPr>
            </w:pPr>
            <w:r>
              <w:rPr>
                <w:b/>
                <w:bCs/>
                <w:color w:val="000000"/>
              </w:rPr>
              <w:t>ELO 7</w:t>
            </w:r>
          </w:p>
        </w:tc>
      </w:tr>
      <w:tr w:rsidR="002B2E05" w:rsidRPr="002455B3" w:rsidTr="000738AC">
        <w:tc>
          <w:tcPr>
            <w:tcW w:w="548" w:type="dxa"/>
            <w:vMerge/>
            <w:shd w:val="clear" w:color="auto" w:fill="auto"/>
            <w:vAlign w:val="center"/>
          </w:tcPr>
          <w:p w:rsidR="002B2E05" w:rsidRPr="00A00A58" w:rsidRDefault="002B2E05" w:rsidP="00DD4544">
            <w:pPr>
              <w:tabs>
                <w:tab w:val="left" w:pos="284"/>
                <w:tab w:val="left" w:pos="5954"/>
              </w:tabs>
              <w:spacing w:before="60" w:after="60"/>
              <w:rPr>
                <w:b/>
                <w:bCs/>
              </w:rPr>
            </w:pP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G1.2</w:t>
            </w:r>
          </w:p>
        </w:tc>
        <w:tc>
          <w:tcPr>
            <w:tcW w:w="6983" w:type="dxa"/>
            <w:shd w:val="clear" w:color="auto" w:fill="auto"/>
          </w:tcPr>
          <w:p w:rsidR="002B2E05" w:rsidRPr="004D492B" w:rsidRDefault="002B2E05" w:rsidP="00DD4544">
            <w:pPr>
              <w:tabs>
                <w:tab w:val="left" w:pos="603"/>
                <w:tab w:val="left" w:pos="5954"/>
              </w:tabs>
              <w:spacing w:before="120" w:after="120"/>
              <w:jc w:val="both"/>
              <w:rPr>
                <w:bCs/>
              </w:rPr>
            </w:pPr>
            <w:r>
              <w:t>Using the words, terms, structures related to mechanical engineering in the specific context and work environment</w:t>
            </w:r>
          </w:p>
        </w:tc>
        <w:tc>
          <w:tcPr>
            <w:tcW w:w="1443" w:type="dxa"/>
            <w:shd w:val="clear" w:color="auto" w:fill="auto"/>
            <w:vAlign w:val="center"/>
          </w:tcPr>
          <w:p w:rsidR="002B2E05" w:rsidRPr="0077245E" w:rsidRDefault="002B2E05" w:rsidP="00DD4544">
            <w:pPr>
              <w:tabs>
                <w:tab w:val="left" w:pos="284"/>
                <w:tab w:val="left" w:pos="5954"/>
              </w:tabs>
              <w:spacing w:before="60" w:after="60"/>
              <w:jc w:val="center"/>
              <w:rPr>
                <w:bCs/>
              </w:rPr>
            </w:pPr>
            <w:r>
              <w:rPr>
                <w:bCs/>
              </w:rPr>
              <w:t xml:space="preserve"> </w:t>
            </w:r>
            <w:r w:rsidRPr="00D81B04">
              <w:rPr>
                <w:b/>
                <w:bCs/>
              </w:rPr>
              <w:t>ELO 2</w:t>
            </w:r>
          </w:p>
        </w:tc>
      </w:tr>
      <w:tr w:rsidR="002B2E05" w:rsidRPr="002455B3" w:rsidTr="000738AC">
        <w:tc>
          <w:tcPr>
            <w:tcW w:w="548" w:type="dxa"/>
            <w:vMerge w:val="restart"/>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G2</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G2.1</w:t>
            </w:r>
          </w:p>
        </w:tc>
        <w:tc>
          <w:tcPr>
            <w:tcW w:w="6983" w:type="dxa"/>
            <w:shd w:val="clear" w:color="auto" w:fill="auto"/>
          </w:tcPr>
          <w:p w:rsidR="002B2E05" w:rsidRPr="004D492B" w:rsidRDefault="002B2E05" w:rsidP="00DD4544">
            <w:pPr>
              <w:tabs>
                <w:tab w:val="left" w:pos="603"/>
                <w:tab w:val="left" w:pos="5954"/>
              </w:tabs>
              <w:spacing w:before="120" w:after="120"/>
              <w:jc w:val="both"/>
              <w:rPr>
                <w:bCs/>
              </w:rPr>
            </w:pPr>
            <w:r>
              <w:t>Analyzing the terms, structures to translate and interpreting accurately implication in spoken and written texts</w:t>
            </w:r>
          </w:p>
        </w:tc>
        <w:tc>
          <w:tcPr>
            <w:tcW w:w="1443" w:type="dxa"/>
            <w:shd w:val="clear" w:color="auto" w:fill="auto"/>
            <w:vAlign w:val="center"/>
          </w:tcPr>
          <w:p w:rsidR="002B2E05" w:rsidRPr="0077245E" w:rsidRDefault="002B2E05" w:rsidP="00DD4544">
            <w:pPr>
              <w:tabs>
                <w:tab w:val="left" w:pos="284"/>
                <w:tab w:val="left" w:pos="5954"/>
              </w:tabs>
              <w:spacing w:before="60" w:after="60"/>
              <w:jc w:val="center"/>
              <w:rPr>
                <w:bCs/>
              </w:rPr>
            </w:pPr>
            <w:r w:rsidRPr="00D81B04">
              <w:rPr>
                <w:b/>
                <w:bCs/>
              </w:rPr>
              <w:t xml:space="preserve">ELO </w:t>
            </w:r>
            <w:r>
              <w:rPr>
                <w:b/>
                <w:bCs/>
              </w:rPr>
              <w:t>3</w:t>
            </w:r>
          </w:p>
        </w:tc>
      </w:tr>
      <w:tr w:rsidR="002B2E05" w:rsidRPr="002455B3" w:rsidTr="000738AC">
        <w:trPr>
          <w:trHeight w:val="419"/>
        </w:trPr>
        <w:tc>
          <w:tcPr>
            <w:tcW w:w="548" w:type="dxa"/>
            <w:vMerge/>
            <w:shd w:val="clear" w:color="auto" w:fill="auto"/>
            <w:vAlign w:val="center"/>
          </w:tcPr>
          <w:p w:rsidR="002B2E05" w:rsidRPr="00A00A58" w:rsidRDefault="002B2E05" w:rsidP="00DD4544">
            <w:pPr>
              <w:tabs>
                <w:tab w:val="left" w:pos="284"/>
                <w:tab w:val="left" w:pos="5954"/>
              </w:tabs>
              <w:spacing w:before="60" w:after="60"/>
              <w:rPr>
                <w:b/>
                <w:bCs/>
              </w:rPr>
            </w:pP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G2.2</w:t>
            </w:r>
          </w:p>
        </w:tc>
        <w:tc>
          <w:tcPr>
            <w:tcW w:w="6983" w:type="dxa"/>
            <w:shd w:val="clear" w:color="auto" w:fill="auto"/>
          </w:tcPr>
          <w:p w:rsidR="002B2E05" w:rsidRPr="004D492B" w:rsidRDefault="002B2E05" w:rsidP="00DD4544">
            <w:pPr>
              <w:tabs>
                <w:tab w:val="left" w:pos="284"/>
                <w:tab w:val="left" w:pos="5954"/>
              </w:tabs>
              <w:spacing w:before="60" w:after="60"/>
              <w:jc w:val="both"/>
              <w:rPr>
                <w:bCs/>
              </w:rPr>
            </w:pPr>
            <w:r>
              <w:t>Searching for documents, self-study, searching and presenting contents related to mechanical engineering in English</w:t>
            </w:r>
          </w:p>
        </w:tc>
        <w:tc>
          <w:tcPr>
            <w:tcW w:w="1443" w:type="dxa"/>
            <w:shd w:val="clear" w:color="auto" w:fill="auto"/>
            <w:vAlign w:val="center"/>
          </w:tcPr>
          <w:p w:rsidR="002B2E05" w:rsidRDefault="002B2E05" w:rsidP="00DD4544">
            <w:pPr>
              <w:tabs>
                <w:tab w:val="left" w:pos="284"/>
                <w:tab w:val="left" w:pos="5954"/>
              </w:tabs>
              <w:spacing w:before="60" w:after="60"/>
              <w:jc w:val="center"/>
              <w:rPr>
                <w:b/>
                <w:bCs/>
              </w:rPr>
            </w:pPr>
            <w:r w:rsidRPr="00D81B04">
              <w:rPr>
                <w:b/>
                <w:bCs/>
              </w:rPr>
              <w:t xml:space="preserve">ELO </w:t>
            </w:r>
            <w:r>
              <w:rPr>
                <w:b/>
                <w:bCs/>
              </w:rPr>
              <w:t>6</w:t>
            </w:r>
          </w:p>
          <w:p w:rsidR="002B2E05" w:rsidRPr="0077245E" w:rsidRDefault="002B2E05" w:rsidP="00DD4544">
            <w:pPr>
              <w:tabs>
                <w:tab w:val="left" w:pos="284"/>
                <w:tab w:val="left" w:pos="5954"/>
              </w:tabs>
              <w:spacing w:before="60" w:after="60"/>
              <w:jc w:val="center"/>
              <w:rPr>
                <w:bCs/>
              </w:rPr>
            </w:pPr>
            <w:r w:rsidRPr="00D81B04">
              <w:rPr>
                <w:b/>
                <w:bCs/>
              </w:rPr>
              <w:t xml:space="preserve">ELO </w:t>
            </w:r>
            <w:r>
              <w:rPr>
                <w:b/>
                <w:bCs/>
              </w:rPr>
              <w:t>8</w:t>
            </w:r>
          </w:p>
        </w:tc>
      </w:tr>
      <w:tr w:rsidR="002B2E05" w:rsidRPr="002455B3" w:rsidTr="000738AC">
        <w:trPr>
          <w:trHeight w:val="802"/>
        </w:trPr>
        <w:tc>
          <w:tcPr>
            <w:tcW w:w="548" w:type="dxa"/>
            <w:shd w:val="clear" w:color="auto" w:fill="auto"/>
            <w:vAlign w:val="center"/>
          </w:tcPr>
          <w:p w:rsidR="002B2E05" w:rsidRPr="00A00A58" w:rsidRDefault="002B2E05" w:rsidP="00DD4544">
            <w:pPr>
              <w:tabs>
                <w:tab w:val="left" w:pos="284"/>
                <w:tab w:val="left" w:pos="5954"/>
              </w:tabs>
              <w:spacing w:before="60" w:after="60"/>
              <w:rPr>
                <w:b/>
                <w:bCs/>
              </w:rPr>
            </w:pPr>
            <w:r w:rsidRPr="00A00A58">
              <w:rPr>
                <w:b/>
                <w:bCs/>
              </w:rPr>
              <w:t>G3</w:t>
            </w:r>
          </w:p>
        </w:tc>
        <w:tc>
          <w:tcPr>
            <w:tcW w:w="703" w:type="dxa"/>
            <w:shd w:val="clear" w:color="auto" w:fill="auto"/>
            <w:vAlign w:val="center"/>
          </w:tcPr>
          <w:p w:rsidR="002B2E05" w:rsidRPr="00A00A58" w:rsidRDefault="002B2E05" w:rsidP="00DD4544">
            <w:pPr>
              <w:tabs>
                <w:tab w:val="left" w:pos="284"/>
                <w:tab w:val="left" w:pos="5954"/>
              </w:tabs>
              <w:spacing w:before="60" w:after="60"/>
              <w:rPr>
                <w:b/>
                <w:bCs/>
              </w:rPr>
            </w:pPr>
            <w:r>
              <w:rPr>
                <w:b/>
                <w:bCs/>
              </w:rPr>
              <w:t>G3.1</w:t>
            </w:r>
          </w:p>
        </w:tc>
        <w:tc>
          <w:tcPr>
            <w:tcW w:w="6983" w:type="dxa"/>
            <w:shd w:val="clear" w:color="auto" w:fill="auto"/>
          </w:tcPr>
          <w:p w:rsidR="002B2E05" w:rsidRDefault="002B2E05" w:rsidP="00DD4544">
            <w:pPr>
              <w:tabs>
                <w:tab w:val="left" w:pos="284"/>
                <w:tab w:val="left" w:pos="5954"/>
              </w:tabs>
              <w:spacing w:before="60" w:after="60"/>
              <w:jc w:val="both"/>
              <w:rPr>
                <w:bCs/>
              </w:rPr>
            </w:pPr>
            <w:r>
              <w:t>Working in groups to discuss and resolve issues related to mechanical engineering in English</w:t>
            </w:r>
          </w:p>
        </w:tc>
        <w:tc>
          <w:tcPr>
            <w:tcW w:w="1443" w:type="dxa"/>
            <w:shd w:val="clear" w:color="auto" w:fill="auto"/>
            <w:vAlign w:val="center"/>
          </w:tcPr>
          <w:p w:rsidR="002B2E05" w:rsidRDefault="002B2E05" w:rsidP="00DD4544">
            <w:pPr>
              <w:tabs>
                <w:tab w:val="left" w:pos="284"/>
                <w:tab w:val="left" w:pos="5954"/>
              </w:tabs>
              <w:spacing w:before="60" w:after="60"/>
              <w:jc w:val="center"/>
              <w:rPr>
                <w:b/>
                <w:bCs/>
                <w:color w:val="000000"/>
              </w:rPr>
            </w:pPr>
            <w:r>
              <w:rPr>
                <w:b/>
                <w:bCs/>
                <w:color w:val="000000"/>
              </w:rPr>
              <w:t>ELO 5</w:t>
            </w:r>
          </w:p>
          <w:p w:rsidR="002B2E05" w:rsidRPr="00662CDD" w:rsidRDefault="002B2E05" w:rsidP="00DD4544">
            <w:pPr>
              <w:tabs>
                <w:tab w:val="left" w:pos="284"/>
                <w:tab w:val="left" w:pos="5954"/>
              </w:tabs>
              <w:spacing w:before="60" w:after="60"/>
              <w:jc w:val="center"/>
              <w:rPr>
                <w:bCs/>
              </w:rPr>
            </w:pPr>
            <w:r>
              <w:rPr>
                <w:b/>
                <w:bCs/>
                <w:color w:val="000000"/>
              </w:rPr>
              <w:t>ELO 7</w:t>
            </w:r>
          </w:p>
        </w:tc>
      </w:tr>
    </w:tbl>
    <w:p w:rsidR="002B2E05" w:rsidRDefault="002B2E05" w:rsidP="000738AC">
      <w:pPr>
        <w:spacing w:before="120" w:after="60"/>
        <w:jc w:val="center"/>
        <w:rPr>
          <w:bCs/>
        </w:rPr>
      </w:pPr>
      <w:r w:rsidRPr="001418AC">
        <w:rPr>
          <w:b/>
          <w:bCs/>
          <w:color w:val="000000"/>
        </w:rPr>
        <w:t>Contribution level of this course to the Program outcomes (ELOs)</w:t>
      </w:r>
    </w:p>
    <w:tbl>
      <w:tblPr>
        <w:tblStyle w:val="TableGrid"/>
        <w:tblW w:w="0" w:type="auto"/>
        <w:tblLook w:val="04A0"/>
      </w:tblPr>
      <w:tblGrid>
        <w:gridCol w:w="740"/>
        <w:gridCol w:w="740"/>
        <w:gridCol w:w="740"/>
        <w:gridCol w:w="740"/>
        <w:gridCol w:w="741"/>
        <w:gridCol w:w="741"/>
        <w:gridCol w:w="741"/>
        <w:gridCol w:w="741"/>
        <w:gridCol w:w="741"/>
        <w:gridCol w:w="741"/>
        <w:gridCol w:w="741"/>
        <w:gridCol w:w="741"/>
        <w:gridCol w:w="741"/>
      </w:tblGrid>
      <w:tr w:rsidR="002B2E05" w:rsidRPr="00E61DFE" w:rsidTr="00DD4544">
        <w:tc>
          <w:tcPr>
            <w:tcW w:w="740" w:type="dxa"/>
            <w:vAlign w:val="center"/>
          </w:tcPr>
          <w:p w:rsidR="002B2E05" w:rsidRPr="00E61DFE" w:rsidRDefault="002B2E05" w:rsidP="00DD4544">
            <w:pPr>
              <w:spacing w:before="100" w:beforeAutospacing="1" w:after="100" w:afterAutospacing="1"/>
              <w:jc w:val="center"/>
              <w:rPr>
                <w:b/>
                <w:bCs/>
              </w:rPr>
            </w:pPr>
            <w:r w:rsidRPr="00E61DFE">
              <w:rPr>
                <w:b/>
                <w:bCs/>
              </w:rPr>
              <w:t>ELO 1</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2</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3</w:t>
            </w:r>
          </w:p>
        </w:tc>
        <w:tc>
          <w:tcPr>
            <w:tcW w:w="740" w:type="dxa"/>
            <w:vAlign w:val="center"/>
          </w:tcPr>
          <w:p w:rsidR="002B2E05" w:rsidRDefault="002B2E05" w:rsidP="00DD4544">
            <w:pPr>
              <w:spacing w:before="100" w:beforeAutospacing="1" w:after="100" w:afterAutospacing="1"/>
              <w:jc w:val="center"/>
            </w:pPr>
            <w:r w:rsidRPr="00113CCA">
              <w:rPr>
                <w:b/>
                <w:bCs/>
              </w:rPr>
              <w:t xml:space="preserve">ELO </w:t>
            </w:r>
            <w:r>
              <w:rPr>
                <w:b/>
                <w:bCs/>
              </w:rPr>
              <w:t>4</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5</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6</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7</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8</w:t>
            </w:r>
          </w:p>
        </w:tc>
        <w:tc>
          <w:tcPr>
            <w:tcW w:w="741" w:type="dxa"/>
            <w:vAlign w:val="center"/>
          </w:tcPr>
          <w:p w:rsidR="002B2E05" w:rsidRDefault="002B2E05" w:rsidP="00DD4544">
            <w:pPr>
              <w:spacing w:before="100" w:beforeAutospacing="1" w:after="100" w:afterAutospacing="1"/>
              <w:jc w:val="center"/>
            </w:pPr>
            <w:r w:rsidRPr="00113CCA">
              <w:rPr>
                <w:b/>
                <w:bCs/>
              </w:rPr>
              <w:t xml:space="preserve">ELO </w:t>
            </w:r>
            <w:r>
              <w:rPr>
                <w:b/>
                <w:bCs/>
              </w:rPr>
              <w:t>9</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0</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1</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2</w:t>
            </w:r>
          </w:p>
        </w:tc>
        <w:tc>
          <w:tcPr>
            <w:tcW w:w="741" w:type="dxa"/>
            <w:vAlign w:val="center"/>
          </w:tcPr>
          <w:p w:rsidR="002B2E05" w:rsidRDefault="002B2E05" w:rsidP="00DD4544">
            <w:pPr>
              <w:spacing w:before="100" w:beforeAutospacing="1" w:after="100" w:afterAutospacing="1"/>
              <w:jc w:val="center"/>
            </w:pPr>
            <w:r w:rsidRPr="00113CCA">
              <w:rPr>
                <w:b/>
                <w:bCs/>
              </w:rPr>
              <w:t>ELO 1</w:t>
            </w:r>
            <w:r>
              <w:rPr>
                <w:b/>
                <w:bCs/>
              </w:rPr>
              <w:t>3</w:t>
            </w:r>
          </w:p>
        </w:tc>
      </w:tr>
      <w:tr w:rsidR="002B2E05" w:rsidTr="00DD4544">
        <w:trPr>
          <w:trHeight w:val="415"/>
        </w:trPr>
        <w:tc>
          <w:tcPr>
            <w:tcW w:w="740" w:type="dxa"/>
            <w:vAlign w:val="center"/>
          </w:tcPr>
          <w:p w:rsidR="002B2E05" w:rsidRDefault="002B2E05" w:rsidP="00DD4544">
            <w:pPr>
              <w:spacing w:before="100" w:beforeAutospacing="1" w:after="100" w:afterAutospacing="1"/>
              <w:jc w:val="center"/>
              <w:rPr>
                <w:bCs/>
              </w:rPr>
            </w:pPr>
            <w:r>
              <w:rPr>
                <w:bCs/>
              </w:rPr>
              <w:t>N</w:t>
            </w:r>
          </w:p>
        </w:tc>
        <w:tc>
          <w:tcPr>
            <w:tcW w:w="740"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0"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0" w:type="dxa"/>
            <w:vAlign w:val="center"/>
          </w:tcPr>
          <w:p w:rsidR="002B2E05" w:rsidRDefault="002B2E05" w:rsidP="00DD4544">
            <w:pPr>
              <w:spacing w:before="100" w:beforeAutospacing="1" w:after="100" w:afterAutospacing="1"/>
              <w:jc w:val="center"/>
              <w:rPr>
                <w:bCs/>
              </w:rPr>
            </w:pPr>
            <w:r>
              <w:rPr>
                <w:bCs/>
              </w:rPr>
              <w:t>N</w:t>
            </w:r>
          </w:p>
        </w:tc>
        <w:tc>
          <w:tcPr>
            <w:tcW w:w="741"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1" w:type="dxa"/>
            <w:shd w:val="clear" w:color="auto" w:fill="FFFF00"/>
            <w:vAlign w:val="center"/>
          </w:tcPr>
          <w:p w:rsidR="002B2E05" w:rsidRPr="00A4512C" w:rsidRDefault="002B2E05" w:rsidP="00DD4544">
            <w:pPr>
              <w:spacing w:before="100" w:beforeAutospacing="1" w:after="100" w:afterAutospacing="1"/>
              <w:jc w:val="center"/>
              <w:rPr>
                <w:bCs/>
                <w:highlight w:val="yellow"/>
              </w:rPr>
            </w:pPr>
            <w:r w:rsidRPr="00A4512C">
              <w:rPr>
                <w:bCs/>
                <w:highlight w:val="yellow"/>
              </w:rPr>
              <w:t>S</w:t>
            </w:r>
          </w:p>
        </w:tc>
        <w:tc>
          <w:tcPr>
            <w:tcW w:w="741" w:type="dxa"/>
            <w:shd w:val="clear" w:color="auto" w:fill="FF0000"/>
            <w:vAlign w:val="center"/>
          </w:tcPr>
          <w:p w:rsidR="002B2E05" w:rsidRDefault="002B2E05" w:rsidP="00DD4544">
            <w:pPr>
              <w:spacing w:before="100" w:beforeAutospacing="1" w:after="100" w:afterAutospacing="1"/>
              <w:jc w:val="center"/>
              <w:rPr>
                <w:bCs/>
              </w:rPr>
            </w:pPr>
            <w:r>
              <w:rPr>
                <w:bCs/>
              </w:rPr>
              <w:t>H</w:t>
            </w:r>
          </w:p>
        </w:tc>
        <w:tc>
          <w:tcPr>
            <w:tcW w:w="741" w:type="dxa"/>
            <w:vAlign w:val="center"/>
          </w:tcPr>
          <w:p w:rsidR="002B2E05" w:rsidRDefault="002B2E05" w:rsidP="00DD4544">
            <w:pPr>
              <w:spacing w:before="100" w:beforeAutospacing="1" w:after="100" w:afterAutospacing="1"/>
              <w:jc w:val="center"/>
              <w:rPr>
                <w:bCs/>
              </w:rPr>
            </w:pPr>
            <w:r>
              <w:rPr>
                <w:bCs/>
              </w:rPr>
              <w:t>S</w:t>
            </w:r>
          </w:p>
        </w:tc>
        <w:tc>
          <w:tcPr>
            <w:tcW w:w="741" w:type="dxa"/>
            <w:shd w:val="clear" w:color="auto" w:fill="92D050"/>
            <w:vAlign w:val="center"/>
          </w:tcPr>
          <w:p w:rsidR="002B2E05" w:rsidRDefault="002B2E05" w:rsidP="00DD4544">
            <w:pPr>
              <w:spacing w:before="100" w:beforeAutospacing="1" w:after="100" w:afterAutospacing="1"/>
              <w:jc w:val="center"/>
            </w:pPr>
            <w:r>
              <w:rPr>
                <w:bCs/>
              </w:rPr>
              <w:t>W</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c>
          <w:tcPr>
            <w:tcW w:w="741" w:type="dxa"/>
            <w:vAlign w:val="center"/>
          </w:tcPr>
          <w:p w:rsidR="002B2E05" w:rsidRDefault="002B2E05" w:rsidP="00DD4544">
            <w:pPr>
              <w:spacing w:before="100" w:beforeAutospacing="1" w:after="100" w:afterAutospacing="1"/>
              <w:jc w:val="center"/>
            </w:pPr>
            <w:r w:rsidRPr="00DF3D0C">
              <w:rPr>
                <w:bCs/>
              </w:rPr>
              <w:t>N</w:t>
            </w:r>
          </w:p>
        </w:tc>
      </w:tr>
    </w:tbl>
    <w:p w:rsidR="002B2E05" w:rsidRDefault="002B2E05" w:rsidP="002B2E05">
      <w:pPr>
        <w:spacing w:before="60" w:after="60"/>
        <w:jc w:val="both"/>
        <w:rPr>
          <w:bCs/>
        </w:rPr>
      </w:pPr>
      <w:r>
        <w:rPr>
          <w:b/>
          <w:bCs/>
          <w:color w:val="FF0000"/>
        </w:rPr>
        <w:t>Notes: H (Highly Supportive); S (Supportive); W (Weak Supportive); N (Non-Supportive)</w:t>
      </w:r>
    </w:p>
    <w:p w:rsidR="002B2E05" w:rsidRPr="00182878" w:rsidRDefault="002B2E05" w:rsidP="002B2E05">
      <w:pPr>
        <w:spacing w:before="60" w:after="60"/>
        <w:jc w:val="both"/>
        <w:rPr>
          <w:bCs/>
        </w:rPr>
      </w:pPr>
    </w:p>
    <w:p w:rsidR="002B2E05" w:rsidRPr="008A4D99" w:rsidRDefault="002B2E05" w:rsidP="00B95C0F">
      <w:pPr>
        <w:numPr>
          <w:ilvl w:val="0"/>
          <w:numId w:val="278"/>
        </w:numPr>
        <w:tabs>
          <w:tab w:val="left" w:pos="5954"/>
        </w:tabs>
        <w:spacing w:before="60" w:after="60"/>
        <w:ind w:left="360"/>
        <w:jc w:val="both"/>
        <w:rPr>
          <w:bCs/>
          <w:lang w:val="de-DE"/>
        </w:rPr>
      </w:pPr>
      <w:r>
        <w:rPr>
          <w:b/>
          <w:bCs/>
          <w:lang w:val="de-DE"/>
        </w:rPr>
        <w:t>Required Textbook</w:t>
      </w:r>
      <w:r w:rsidRPr="00BA5F2B">
        <w:rPr>
          <w:b/>
          <w:bCs/>
          <w:lang w:val="de-DE"/>
        </w:rPr>
        <w:t>s</w:t>
      </w:r>
    </w:p>
    <w:p w:rsidR="002B2E05" w:rsidRDefault="002B2E05" w:rsidP="002B2E05">
      <w:pPr>
        <w:pStyle w:val="ListParagraph"/>
        <w:spacing w:before="120" w:after="120" w:line="312" w:lineRule="auto"/>
        <w:ind w:left="360"/>
      </w:pPr>
      <w:r w:rsidRPr="00660093">
        <w:rPr>
          <w:b/>
          <w:bCs/>
        </w:rPr>
        <w:t xml:space="preserve">- </w:t>
      </w:r>
      <w:r w:rsidRPr="00BA5F2B">
        <w:rPr>
          <w:bCs/>
          <w:lang w:val="de-DE"/>
        </w:rPr>
        <w:t xml:space="preserve">Official </w:t>
      </w:r>
      <w:r>
        <w:rPr>
          <w:lang w:val="de-DE"/>
        </w:rPr>
        <w:t>Textbook</w:t>
      </w:r>
      <w:r>
        <w:t xml:space="preserve">: </w:t>
      </w:r>
    </w:p>
    <w:p w:rsidR="002B2E05" w:rsidRDefault="002B2E05" w:rsidP="002B2E05">
      <w:pPr>
        <w:pStyle w:val="ListParagraph"/>
        <w:spacing w:before="120" w:after="120" w:line="312" w:lineRule="auto"/>
        <w:ind w:left="990" w:hanging="270"/>
        <w:jc w:val="both"/>
      </w:pPr>
      <w:r>
        <w:t xml:space="preserve">1. David Bonamy, </w:t>
      </w:r>
      <w:r w:rsidRPr="0084100F">
        <w:rPr>
          <w:i/>
        </w:rPr>
        <w:t>Technical English</w:t>
      </w:r>
      <w:r>
        <w:rPr>
          <w:i/>
        </w:rPr>
        <w:t xml:space="preserve"> 4</w:t>
      </w:r>
      <w:r>
        <w:t>, Pearson Longman, 2011</w:t>
      </w:r>
    </w:p>
    <w:p w:rsidR="002B2E05" w:rsidRDefault="002B2E05" w:rsidP="002B2E05">
      <w:pPr>
        <w:pStyle w:val="ListParagraph"/>
        <w:spacing w:before="120" w:after="120" w:line="312" w:lineRule="auto"/>
        <w:ind w:left="360"/>
        <w:jc w:val="both"/>
      </w:pPr>
      <w:r>
        <w:t xml:space="preserve">- </w:t>
      </w:r>
      <w:r>
        <w:rPr>
          <w:lang w:val="de-DE"/>
        </w:rPr>
        <w:t>References</w:t>
      </w:r>
      <w:r>
        <w:t xml:space="preserve">: </w:t>
      </w:r>
    </w:p>
    <w:p w:rsidR="002B2E05" w:rsidRDefault="002B2E05" w:rsidP="002B2E05">
      <w:pPr>
        <w:pStyle w:val="ListParagraph"/>
        <w:spacing w:before="120" w:after="120" w:line="312" w:lineRule="auto"/>
        <w:ind w:left="990" w:hanging="270"/>
        <w:jc w:val="both"/>
      </w:pPr>
      <w:r>
        <w:t xml:space="preserve">2. David Bonamy, Christopher Jacques, </w:t>
      </w:r>
      <w:r w:rsidRPr="0084100F">
        <w:rPr>
          <w:i/>
        </w:rPr>
        <w:t>Technical English</w:t>
      </w:r>
      <w:r>
        <w:rPr>
          <w:i/>
        </w:rPr>
        <w:t xml:space="preserve"> 1</w:t>
      </w:r>
      <w:r>
        <w:t>, Pearson Longman, 2008</w:t>
      </w:r>
    </w:p>
    <w:p w:rsidR="002B2E05" w:rsidRDefault="002B2E05" w:rsidP="002B2E05">
      <w:pPr>
        <w:pStyle w:val="ListParagraph"/>
        <w:spacing w:before="120" w:after="120" w:line="312" w:lineRule="auto"/>
        <w:ind w:left="990" w:hanging="270"/>
        <w:jc w:val="both"/>
      </w:pPr>
      <w:r>
        <w:t xml:space="preserve">3. David Bonamy, </w:t>
      </w:r>
      <w:r w:rsidRPr="0084100F">
        <w:rPr>
          <w:i/>
        </w:rPr>
        <w:t>Technical English</w:t>
      </w:r>
      <w:r>
        <w:rPr>
          <w:i/>
        </w:rPr>
        <w:t xml:space="preserve"> 2</w:t>
      </w:r>
      <w:r>
        <w:t>, Pearson Longman, 2008</w:t>
      </w:r>
    </w:p>
    <w:p w:rsidR="002B2E05" w:rsidRDefault="002B2E05" w:rsidP="002B2E05">
      <w:pPr>
        <w:pStyle w:val="ListParagraph"/>
        <w:spacing w:before="120" w:after="120" w:line="312" w:lineRule="auto"/>
        <w:ind w:left="990" w:hanging="270"/>
        <w:jc w:val="both"/>
      </w:pPr>
      <w:r>
        <w:t xml:space="preserve">4. David Bonamy, </w:t>
      </w:r>
      <w:r w:rsidRPr="0084100F">
        <w:rPr>
          <w:i/>
        </w:rPr>
        <w:t>Technical English</w:t>
      </w:r>
      <w:r>
        <w:rPr>
          <w:i/>
        </w:rPr>
        <w:t xml:space="preserve"> 3</w:t>
      </w:r>
      <w:r>
        <w:t>, Pearson Longman, 2011</w:t>
      </w:r>
    </w:p>
    <w:p w:rsidR="002B2E05" w:rsidRDefault="002B2E05" w:rsidP="002B2E05">
      <w:pPr>
        <w:pStyle w:val="ListParagraph"/>
        <w:spacing w:before="120" w:after="120" w:line="312" w:lineRule="auto"/>
        <w:ind w:left="990" w:hanging="270"/>
        <w:jc w:val="both"/>
      </w:pPr>
      <w:r>
        <w:t xml:space="preserve">5. Eric H.Glendinning, Norman Glending, </w:t>
      </w:r>
      <w:r w:rsidRPr="0026094A">
        <w:rPr>
          <w:i/>
        </w:rPr>
        <w:t>Oxford English for Mechanical and Electrical Engineering</w:t>
      </w:r>
      <w:r>
        <w:t>, Oxford University Express, 2001</w:t>
      </w:r>
    </w:p>
    <w:p w:rsidR="002B2E05" w:rsidRDefault="002B2E05" w:rsidP="002B2E05">
      <w:pPr>
        <w:pStyle w:val="ListParagraph"/>
        <w:spacing w:before="120" w:after="120" w:line="312" w:lineRule="auto"/>
        <w:ind w:left="990" w:hanging="270"/>
        <w:jc w:val="both"/>
      </w:pPr>
      <w:r>
        <w:t xml:space="preserve">6. Mark Ibbotson, </w:t>
      </w:r>
      <w:r w:rsidRPr="009327FA">
        <w:rPr>
          <w:i/>
        </w:rPr>
        <w:t>Cambridge English for Engineering</w:t>
      </w:r>
      <w:r>
        <w:t>, Cambridge Press, 2010</w:t>
      </w:r>
    </w:p>
    <w:p w:rsidR="002B2E05" w:rsidRPr="008A4D99" w:rsidRDefault="002B2E05" w:rsidP="00B95C0F">
      <w:pPr>
        <w:numPr>
          <w:ilvl w:val="0"/>
          <w:numId w:val="278"/>
        </w:numPr>
        <w:tabs>
          <w:tab w:val="left" w:pos="567"/>
          <w:tab w:val="left" w:pos="5954"/>
        </w:tabs>
        <w:spacing w:before="60" w:after="60"/>
        <w:ind w:hanging="720"/>
        <w:jc w:val="both"/>
        <w:rPr>
          <w:bCs/>
          <w:color w:val="FF0000"/>
          <w:lang w:val="de-DE"/>
        </w:rPr>
      </w:pPr>
      <w:r>
        <w:rPr>
          <w:b/>
          <w:bCs/>
          <w:lang w:val="de-DE"/>
        </w:rPr>
        <w:t>Assessements</w:t>
      </w:r>
      <w:r w:rsidRPr="008A4D99">
        <w:rPr>
          <w:b/>
          <w:bCs/>
          <w:lang w:val="de-DE"/>
        </w:rPr>
        <w:t>:</w:t>
      </w:r>
    </w:p>
    <w:p w:rsidR="002B2E05" w:rsidRPr="002A4157" w:rsidRDefault="002B2E05" w:rsidP="002B2E05">
      <w:pPr>
        <w:pStyle w:val="ListParagraph"/>
        <w:spacing w:before="60" w:after="60"/>
        <w:jc w:val="both"/>
        <w:rPr>
          <w:lang w:val="de-DE"/>
        </w:rPr>
      </w:pPr>
      <w:r w:rsidRPr="002A4157">
        <w:rPr>
          <w:lang w:val="de-DE"/>
        </w:rPr>
        <w:t xml:space="preserve">- Scale of </w:t>
      </w:r>
      <w:r w:rsidRPr="002A4157">
        <w:rPr>
          <w:b/>
          <w:lang w:val="de-DE"/>
        </w:rPr>
        <w:t>10</w:t>
      </w:r>
    </w:p>
    <w:p w:rsidR="002B2E05" w:rsidRPr="003848EA" w:rsidRDefault="002B2E05" w:rsidP="002B2E05">
      <w:pPr>
        <w:spacing w:before="60" w:after="60"/>
        <w:ind w:firstLine="720"/>
        <w:jc w:val="both"/>
        <w:rPr>
          <w:lang w:val="de-DE"/>
        </w:rPr>
      </w:pPr>
      <w:r w:rsidRPr="002A4157">
        <w:rPr>
          <w:lang w:val="de-DE"/>
        </w:rPr>
        <w:t>- Plan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3"/>
        <w:gridCol w:w="4002"/>
        <w:gridCol w:w="1109"/>
        <w:gridCol w:w="1448"/>
        <w:gridCol w:w="921"/>
        <w:gridCol w:w="1354"/>
      </w:tblGrid>
      <w:tr w:rsidR="002B2E05" w:rsidRPr="008C36D2" w:rsidTr="00DD4544">
        <w:tc>
          <w:tcPr>
            <w:tcW w:w="431" w:type="pct"/>
            <w:shd w:val="pct30" w:color="FFFF00" w:fill="FFFFFF"/>
            <w:vAlign w:val="center"/>
          </w:tcPr>
          <w:p w:rsidR="002B2E05" w:rsidRPr="000577EE" w:rsidRDefault="002B2E05" w:rsidP="00DD4544">
            <w:pPr>
              <w:spacing w:before="60" w:after="60"/>
              <w:jc w:val="center"/>
              <w:rPr>
                <w:b/>
                <w:bCs/>
                <w:lang w:val="de-DE"/>
              </w:rPr>
            </w:pPr>
            <w:r>
              <w:rPr>
                <w:b/>
                <w:bCs/>
                <w:lang w:val="de-DE"/>
              </w:rPr>
              <w:lastRenderedPageBreak/>
              <w:t>Types</w:t>
            </w:r>
          </w:p>
        </w:tc>
        <w:tc>
          <w:tcPr>
            <w:tcW w:w="2069" w:type="pct"/>
            <w:shd w:val="pct30" w:color="FFFF00" w:fill="FFFFFF"/>
            <w:vAlign w:val="center"/>
          </w:tcPr>
          <w:p w:rsidR="002B2E05" w:rsidRPr="000577EE" w:rsidRDefault="002B2E05" w:rsidP="00DD4544">
            <w:pPr>
              <w:spacing w:before="60" w:after="60"/>
              <w:jc w:val="center"/>
              <w:rPr>
                <w:b/>
                <w:bCs/>
                <w:lang w:val="de-DE"/>
              </w:rPr>
            </w:pPr>
            <w:r>
              <w:rPr>
                <w:b/>
                <w:bCs/>
                <w:lang w:val="de-DE"/>
              </w:rPr>
              <w:t>Contents</w:t>
            </w:r>
          </w:p>
        </w:tc>
        <w:tc>
          <w:tcPr>
            <w:tcW w:w="574" w:type="pct"/>
            <w:shd w:val="pct30" w:color="FFFF00" w:fill="FFFFFF"/>
            <w:vAlign w:val="center"/>
          </w:tcPr>
          <w:p w:rsidR="002B2E05" w:rsidRPr="000577EE" w:rsidRDefault="002B2E05" w:rsidP="00DD4544">
            <w:pPr>
              <w:spacing w:before="60" w:after="60"/>
              <w:jc w:val="center"/>
              <w:rPr>
                <w:b/>
                <w:bCs/>
                <w:lang w:val="de-DE"/>
              </w:rPr>
            </w:pPr>
            <w:r>
              <w:rPr>
                <w:b/>
                <w:bCs/>
                <w:lang w:val="de-DE"/>
              </w:rPr>
              <w:t>Time</w:t>
            </w:r>
          </w:p>
        </w:tc>
        <w:tc>
          <w:tcPr>
            <w:tcW w:w="749" w:type="pct"/>
            <w:shd w:val="pct30" w:color="FFFF00" w:fill="FFFFFF"/>
            <w:vAlign w:val="center"/>
          </w:tcPr>
          <w:p w:rsidR="002B2E05" w:rsidRPr="000577EE" w:rsidRDefault="002B2E05" w:rsidP="00DD4544">
            <w:pPr>
              <w:spacing w:before="60" w:after="60"/>
              <w:jc w:val="center"/>
              <w:rPr>
                <w:b/>
                <w:bCs/>
                <w:lang w:val="de-DE"/>
              </w:rPr>
            </w:pPr>
            <w:r>
              <w:rPr>
                <w:b/>
                <w:bCs/>
                <w:lang w:val="de-DE"/>
              </w:rPr>
              <w:t>Approaches</w:t>
            </w:r>
          </w:p>
        </w:tc>
        <w:tc>
          <w:tcPr>
            <w:tcW w:w="476" w:type="pct"/>
            <w:shd w:val="pct30" w:color="FFFF00" w:fill="FFFFFF"/>
            <w:vAlign w:val="center"/>
          </w:tcPr>
          <w:p w:rsidR="002B2E05" w:rsidRPr="000577EE" w:rsidRDefault="002B2E05" w:rsidP="00DD4544">
            <w:pPr>
              <w:spacing w:before="60" w:after="60"/>
              <w:jc w:val="center"/>
              <w:rPr>
                <w:b/>
                <w:bCs/>
                <w:lang w:val="de-DE"/>
              </w:rPr>
            </w:pPr>
            <w:r>
              <w:rPr>
                <w:b/>
                <w:bCs/>
                <w:lang w:val="de-DE"/>
              </w:rPr>
              <w:t>CLOs</w:t>
            </w:r>
          </w:p>
        </w:tc>
        <w:tc>
          <w:tcPr>
            <w:tcW w:w="700" w:type="pct"/>
            <w:shd w:val="pct30" w:color="FFFF00" w:fill="FFFFFF"/>
            <w:vAlign w:val="center"/>
          </w:tcPr>
          <w:p w:rsidR="002B2E05" w:rsidRPr="000577EE" w:rsidRDefault="002B2E05" w:rsidP="00DD4544">
            <w:pPr>
              <w:spacing w:before="60" w:after="60"/>
              <w:jc w:val="center"/>
              <w:rPr>
                <w:b/>
                <w:bCs/>
                <w:lang w:val="de-DE"/>
              </w:rPr>
            </w:pPr>
            <w:r>
              <w:rPr>
                <w:b/>
                <w:bCs/>
                <w:lang w:val="de-DE"/>
              </w:rPr>
              <w:t>Percentage</w:t>
            </w:r>
            <w:r w:rsidRPr="000577EE">
              <w:rPr>
                <w:b/>
                <w:bCs/>
                <w:lang w:val="de-DE"/>
              </w:rPr>
              <w:t xml:space="preserve"> (%)</w:t>
            </w:r>
          </w:p>
        </w:tc>
      </w:tr>
      <w:tr w:rsidR="002B2E05" w:rsidRPr="005A1E30" w:rsidTr="00DD4544">
        <w:tc>
          <w:tcPr>
            <w:tcW w:w="3823" w:type="pct"/>
            <w:gridSpan w:val="4"/>
            <w:shd w:val="clear" w:color="auto" w:fill="auto"/>
            <w:vAlign w:val="center"/>
          </w:tcPr>
          <w:p w:rsidR="002B2E05" w:rsidRDefault="002B2E05" w:rsidP="00DD4544">
            <w:pPr>
              <w:spacing w:before="60" w:after="60"/>
              <w:jc w:val="center"/>
              <w:rPr>
                <w:b/>
                <w:bCs/>
                <w:lang w:val="de-DE"/>
              </w:rPr>
            </w:pPr>
            <w:r>
              <w:rPr>
                <w:b/>
                <w:bCs/>
              </w:rPr>
              <w:t>Exercises in class</w:t>
            </w:r>
          </w:p>
        </w:tc>
        <w:tc>
          <w:tcPr>
            <w:tcW w:w="476" w:type="pct"/>
          </w:tcPr>
          <w:p w:rsidR="002B2E05" w:rsidRDefault="002B2E05" w:rsidP="00DD4544">
            <w:pPr>
              <w:spacing w:before="60" w:after="60"/>
              <w:jc w:val="center"/>
              <w:rPr>
                <w:b/>
                <w:bCs/>
                <w:lang w:val="de-DE"/>
              </w:rPr>
            </w:pPr>
          </w:p>
        </w:tc>
        <w:tc>
          <w:tcPr>
            <w:tcW w:w="700" w:type="pct"/>
          </w:tcPr>
          <w:p w:rsidR="002B2E05" w:rsidRPr="005A1E30" w:rsidRDefault="002B2E05" w:rsidP="00DD4544">
            <w:pPr>
              <w:spacing w:before="60" w:after="60"/>
              <w:jc w:val="center"/>
              <w:rPr>
                <w:b/>
                <w:bCs/>
                <w:lang w:val="de-DE"/>
              </w:rPr>
            </w:pPr>
            <w:r>
              <w:rPr>
                <w:b/>
                <w:bCs/>
                <w:lang w:val="de-DE"/>
              </w:rPr>
              <w:t>30</w:t>
            </w:r>
          </w:p>
        </w:tc>
      </w:tr>
      <w:tr w:rsidR="002B2E05" w:rsidRPr="005A1E30" w:rsidTr="00DD4544">
        <w:tc>
          <w:tcPr>
            <w:tcW w:w="431" w:type="pct"/>
            <w:shd w:val="clear" w:color="auto" w:fill="auto"/>
            <w:vAlign w:val="center"/>
          </w:tcPr>
          <w:p w:rsidR="002B2E05" w:rsidRDefault="002B2E05" w:rsidP="00DD4544">
            <w:pPr>
              <w:rPr>
                <w:bCs/>
                <w:lang w:val="de-DE"/>
              </w:rPr>
            </w:pPr>
            <w:r>
              <w:rPr>
                <w:bCs/>
                <w:color w:val="000000"/>
                <w:lang w:val="de-DE"/>
              </w:rPr>
              <w:t xml:space="preserve">Quiz </w:t>
            </w:r>
            <w:r>
              <w:rPr>
                <w:bCs/>
                <w:lang w:val="de-DE"/>
              </w:rPr>
              <w:t>#1</w:t>
            </w:r>
          </w:p>
        </w:tc>
        <w:tc>
          <w:tcPr>
            <w:tcW w:w="2069" w:type="pct"/>
            <w:shd w:val="clear" w:color="auto" w:fill="auto"/>
            <w:vAlign w:val="center"/>
          </w:tcPr>
          <w:p w:rsidR="002B2E05" w:rsidRPr="00C72FBB" w:rsidRDefault="002B2E05" w:rsidP="00DD4544">
            <w:pPr>
              <w:spacing w:before="60" w:after="60"/>
              <w:jc w:val="both"/>
              <w:rPr>
                <w:bCs/>
                <w:lang w:val="de-DE"/>
              </w:rPr>
            </w:pPr>
            <w:r>
              <w:t>Questioning and answering using past/present perfect continuous. Unit 1: Innovation</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2</w:t>
            </w:r>
            <w:r>
              <w:rPr>
                <w:bCs/>
                <w:vertAlign w:val="superscript"/>
                <w:lang w:val="de-DE"/>
              </w:rPr>
              <w:t xml:space="preserve">nd </w:t>
            </w:r>
            <w:r>
              <w:rPr>
                <w:bCs/>
                <w:lang w:val="de-DE"/>
              </w:rPr>
              <w:t xml:space="preserve"> Week</w:t>
            </w:r>
          </w:p>
        </w:tc>
        <w:tc>
          <w:tcPr>
            <w:tcW w:w="749" w:type="pct"/>
            <w:vAlign w:val="center"/>
          </w:tcPr>
          <w:p w:rsidR="002B2E05" w:rsidRPr="005A1E30" w:rsidRDefault="002B2E05" w:rsidP="00DD4544">
            <w:pPr>
              <w:spacing w:before="60" w:after="60"/>
              <w:jc w:val="center"/>
              <w:rPr>
                <w:b/>
                <w:bCs/>
                <w:lang w:val="de-DE"/>
              </w:rPr>
            </w:pPr>
            <w:r>
              <w:rPr>
                <w:bCs/>
                <w:lang w:val="de-DE"/>
              </w:rPr>
              <w:t>Teamwork</w:t>
            </w:r>
          </w:p>
        </w:tc>
        <w:tc>
          <w:tcPr>
            <w:tcW w:w="476" w:type="pct"/>
            <w:vAlign w:val="center"/>
          </w:tcPr>
          <w:p w:rsidR="002B2E05" w:rsidRDefault="002B2E05" w:rsidP="00DD4544">
            <w:pPr>
              <w:jc w:val="center"/>
              <w:rPr>
                <w:bCs/>
                <w:lang w:val="de-DE"/>
              </w:rPr>
            </w:pPr>
            <w:r>
              <w:rPr>
                <w:bCs/>
                <w:lang w:val="de-DE"/>
              </w:rPr>
              <w:t>G1.1 G1.2</w:t>
            </w:r>
          </w:p>
          <w:p w:rsidR="002B2E05" w:rsidRPr="00E72F08" w:rsidRDefault="002B2E05" w:rsidP="00DD4544">
            <w:pPr>
              <w:jc w:val="center"/>
              <w:rPr>
                <w:bCs/>
                <w:lang w:val="de-DE"/>
              </w:rPr>
            </w:pPr>
            <w:r>
              <w:rPr>
                <w:bCs/>
                <w:lang w:val="de-DE"/>
              </w:rPr>
              <w:t>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C72FBB" w:rsidTr="00DD4544">
        <w:tc>
          <w:tcPr>
            <w:tcW w:w="431" w:type="pct"/>
            <w:shd w:val="clear" w:color="auto" w:fill="auto"/>
            <w:vAlign w:val="center"/>
          </w:tcPr>
          <w:p w:rsidR="002B2E05" w:rsidRPr="00C72FBB" w:rsidRDefault="002B2E05" w:rsidP="00DD4544">
            <w:pPr>
              <w:rPr>
                <w:bCs/>
                <w:lang w:val="de-DE"/>
              </w:rPr>
            </w:pPr>
            <w:r>
              <w:rPr>
                <w:bCs/>
                <w:color w:val="000000"/>
                <w:lang w:val="de-DE"/>
              </w:rPr>
              <w:t xml:space="preserve">Quiz </w:t>
            </w:r>
            <w:r w:rsidRPr="00C72FBB">
              <w:rPr>
                <w:bCs/>
                <w:lang w:val="de-DE"/>
              </w:rPr>
              <w:t>#2</w:t>
            </w:r>
          </w:p>
        </w:tc>
        <w:tc>
          <w:tcPr>
            <w:tcW w:w="2069" w:type="pct"/>
            <w:shd w:val="clear" w:color="auto" w:fill="auto"/>
            <w:vAlign w:val="center"/>
          </w:tcPr>
          <w:p w:rsidR="002B2E05" w:rsidRDefault="002B2E05" w:rsidP="00DD4544">
            <w:pPr>
              <w:tabs>
                <w:tab w:val="left" w:pos="568"/>
              </w:tabs>
              <w:spacing w:before="60" w:after="60"/>
              <w:jc w:val="both"/>
              <w:rPr>
                <w:bCs/>
                <w:lang w:val="de-DE"/>
              </w:rPr>
            </w:pPr>
            <w:r>
              <w:rPr>
                <w:bCs/>
                <w:lang w:val="de-DE"/>
              </w:rPr>
              <w:t>Describing causes and effects. Unit 5 : Processes.</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4</w:t>
            </w:r>
            <w:r>
              <w:rPr>
                <w:bCs/>
                <w:vertAlign w:val="superscript"/>
                <w:lang w:val="de-DE"/>
              </w:rPr>
              <w:t xml:space="preserve">th </w:t>
            </w:r>
            <w:r>
              <w:rPr>
                <w:bCs/>
                <w:lang w:val="de-DE"/>
              </w:rPr>
              <w:t xml:space="preserve"> Week</w:t>
            </w:r>
          </w:p>
        </w:tc>
        <w:tc>
          <w:tcPr>
            <w:tcW w:w="749" w:type="pct"/>
            <w:vAlign w:val="center"/>
          </w:tcPr>
          <w:p w:rsidR="002B2E05" w:rsidRDefault="002B2E05" w:rsidP="00DD4544">
            <w:pPr>
              <w:spacing w:before="60" w:after="60"/>
              <w:jc w:val="center"/>
              <w:rPr>
                <w:bCs/>
                <w:lang w:val="de-DE"/>
              </w:rPr>
            </w:pPr>
            <w:r>
              <w:rPr>
                <w:bCs/>
                <w:lang w:val="de-DE"/>
              </w:rPr>
              <w:t>Teamwork</w:t>
            </w:r>
          </w:p>
        </w:tc>
        <w:tc>
          <w:tcPr>
            <w:tcW w:w="476" w:type="pct"/>
            <w:vAlign w:val="center"/>
          </w:tcPr>
          <w:p w:rsidR="002B2E05" w:rsidRPr="00C72FBB" w:rsidRDefault="002B2E05" w:rsidP="00DD4544">
            <w:pPr>
              <w:jc w:val="center"/>
              <w:rPr>
                <w:bCs/>
                <w:lang w:val="de-DE"/>
              </w:rPr>
            </w:pPr>
            <w:r>
              <w:rPr>
                <w:bCs/>
                <w:lang w:val="de-DE"/>
              </w:rPr>
              <w:t>G1.1 G1.2 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C72FBB" w:rsidTr="00DD4544">
        <w:tc>
          <w:tcPr>
            <w:tcW w:w="431" w:type="pct"/>
            <w:shd w:val="clear" w:color="auto" w:fill="auto"/>
            <w:vAlign w:val="center"/>
          </w:tcPr>
          <w:p w:rsidR="002B2E05" w:rsidRPr="00C72FBB" w:rsidRDefault="002B2E05" w:rsidP="00DD4544">
            <w:pPr>
              <w:rPr>
                <w:bCs/>
                <w:lang w:val="de-DE"/>
              </w:rPr>
            </w:pPr>
            <w:r>
              <w:rPr>
                <w:bCs/>
                <w:color w:val="000000"/>
                <w:lang w:val="de-DE"/>
              </w:rPr>
              <w:t xml:space="preserve">Quiz </w:t>
            </w:r>
            <w:r>
              <w:rPr>
                <w:bCs/>
                <w:lang w:val="de-DE"/>
              </w:rPr>
              <w:t>#3</w:t>
            </w:r>
          </w:p>
        </w:tc>
        <w:tc>
          <w:tcPr>
            <w:tcW w:w="2069" w:type="pct"/>
            <w:shd w:val="clear" w:color="auto" w:fill="auto"/>
            <w:vAlign w:val="center"/>
          </w:tcPr>
          <w:p w:rsidR="002B2E05" w:rsidRDefault="002B2E05" w:rsidP="00DD4544">
            <w:pPr>
              <w:tabs>
                <w:tab w:val="left" w:pos="568"/>
              </w:tabs>
              <w:spacing w:before="60" w:after="60"/>
              <w:jc w:val="both"/>
              <w:rPr>
                <w:bCs/>
                <w:lang w:val="de-DE"/>
              </w:rPr>
            </w:pPr>
            <w:r>
              <w:rPr>
                <w:bCs/>
                <w:lang w:val="de-DE"/>
              </w:rPr>
              <w:t>Describing developments and progress. Unit 7 : Development</w:t>
            </w:r>
          </w:p>
        </w:tc>
        <w:tc>
          <w:tcPr>
            <w:tcW w:w="574" w:type="pct"/>
            <w:shd w:val="clear" w:color="auto" w:fill="auto"/>
            <w:vAlign w:val="center"/>
          </w:tcPr>
          <w:p w:rsidR="002B2E05" w:rsidRPr="000577EE" w:rsidRDefault="002B2E05" w:rsidP="00DD4544">
            <w:pPr>
              <w:spacing w:before="60" w:after="60"/>
              <w:jc w:val="center"/>
              <w:rPr>
                <w:bCs/>
                <w:lang w:val="de-DE"/>
              </w:rPr>
            </w:pPr>
            <w:r>
              <w:rPr>
                <w:bCs/>
                <w:lang w:val="de-DE"/>
              </w:rPr>
              <w:t>6</w:t>
            </w:r>
            <w:r>
              <w:rPr>
                <w:bCs/>
                <w:vertAlign w:val="superscript"/>
                <w:lang w:val="de-DE"/>
              </w:rPr>
              <w:t xml:space="preserve">th </w:t>
            </w:r>
            <w:r>
              <w:rPr>
                <w:bCs/>
                <w:lang w:val="de-DE"/>
              </w:rPr>
              <w:t xml:space="preserve"> Week</w:t>
            </w:r>
          </w:p>
        </w:tc>
        <w:tc>
          <w:tcPr>
            <w:tcW w:w="749" w:type="pct"/>
            <w:vAlign w:val="center"/>
          </w:tcPr>
          <w:p w:rsidR="002B2E05" w:rsidRDefault="002B2E05" w:rsidP="00DD4544">
            <w:pPr>
              <w:spacing w:before="60" w:after="60"/>
              <w:jc w:val="center"/>
              <w:rPr>
                <w:bCs/>
                <w:lang w:val="de-DE"/>
              </w:rPr>
            </w:pPr>
            <w:r>
              <w:rPr>
                <w:bCs/>
                <w:lang w:val="de-DE"/>
              </w:rPr>
              <w:t>Teamwork</w:t>
            </w:r>
          </w:p>
        </w:tc>
        <w:tc>
          <w:tcPr>
            <w:tcW w:w="476" w:type="pct"/>
            <w:vAlign w:val="center"/>
          </w:tcPr>
          <w:p w:rsidR="002B2E05" w:rsidRDefault="002B2E05" w:rsidP="00DD4544">
            <w:pPr>
              <w:jc w:val="center"/>
              <w:rPr>
                <w:bCs/>
                <w:lang w:val="de-DE"/>
              </w:rPr>
            </w:pPr>
            <w:r>
              <w:rPr>
                <w:bCs/>
                <w:lang w:val="de-DE"/>
              </w:rPr>
              <w:t>G1.1 G1.2 G2.1</w:t>
            </w:r>
          </w:p>
        </w:tc>
        <w:tc>
          <w:tcPr>
            <w:tcW w:w="700" w:type="pct"/>
            <w:vAlign w:val="center"/>
          </w:tcPr>
          <w:p w:rsidR="002B2E05" w:rsidRPr="00C72FBB" w:rsidRDefault="002B2E05" w:rsidP="00DD4544">
            <w:pPr>
              <w:spacing w:before="60" w:after="60"/>
              <w:jc w:val="center"/>
              <w:rPr>
                <w:bCs/>
                <w:lang w:val="de-DE"/>
              </w:rPr>
            </w:pPr>
            <w:r>
              <w:rPr>
                <w:bCs/>
                <w:lang w:val="de-DE"/>
              </w:rPr>
              <w:t>10</w:t>
            </w:r>
          </w:p>
        </w:tc>
      </w:tr>
      <w:tr w:rsidR="002B2E05" w:rsidRPr="000919F3" w:rsidTr="00DD4544">
        <w:tc>
          <w:tcPr>
            <w:tcW w:w="4300" w:type="pct"/>
            <w:gridSpan w:val="5"/>
            <w:shd w:val="clear" w:color="auto" w:fill="auto"/>
            <w:vAlign w:val="center"/>
          </w:tcPr>
          <w:p w:rsidR="002B2E05" w:rsidRDefault="002B2E05" w:rsidP="00DD4544">
            <w:pPr>
              <w:spacing w:before="60" w:after="60"/>
              <w:jc w:val="center"/>
              <w:rPr>
                <w:b/>
                <w:bCs/>
                <w:lang w:val="de-DE"/>
              </w:rPr>
            </w:pPr>
            <w:r>
              <w:rPr>
                <w:b/>
                <w:bCs/>
              </w:rPr>
              <w:t>Assignments - Presentations</w:t>
            </w:r>
          </w:p>
        </w:tc>
        <w:tc>
          <w:tcPr>
            <w:tcW w:w="700" w:type="pct"/>
          </w:tcPr>
          <w:p w:rsidR="002B2E05" w:rsidRPr="000919F3" w:rsidRDefault="002B2E05" w:rsidP="00DD4544">
            <w:pPr>
              <w:spacing w:before="60" w:after="60"/>
              <w:jc w:val="center"/>
              <w:rPr>
                <w:b/>
                <w:bCs/>
                <w:lang w:val="de-DE"/>
              </w:rPr>
            </w:pPr>
            <w:r>
              <w:rPr>
                <w:b/>
                <w:bCs/>
                <w:lang w:val="de-DE"/>
              </w:rPr>
              <w:t>10</w:t>
            </w:r>
          </w:p>
        </w:tc>
      </w:tr>
      <w:tr w:rsidR="002B2E05" w:rsidRPr="000919F3" w:rsidTr="00DD4544">
        <w:tc>
          <w:tcPr>
            <w:tcW w:w="431" w:type="pct"/>
            <w:shd w:val="clear" w:color="auto" w:fill="auto"/>
            <w:vAlign w:val="center"/>
          </w:tcPr>
          <w:p w:rsidR="002B2E05" w:rsidRPr="000919F3" w:rsidRDefault="002B2E05" w:rsidP="00DD4544">
            <w:pPr>
              <w:jc w:val="center"/>
              <w:rPr>
                <w:bCs/>
                <w:lang w:val="de-DE"/>
              </w:rPr>
            </w:pPr>
            <w:r>
              <w:rPr>
                <w:bCs/>
                <w:lang w:val="de-DE"/>
              </w:rPr>
              <w:t>Asg#1</w:t>
            </w:r>
          </w:p>
        </w:tc>
        <w:tc>
          <w:tcPr>
            <w:tcW w:w="2069" w:type="pct"/>
            <w:shd w:val="clear" w:color="auto" w:fill="auto"/>
            <w:vAlign w:val="center"/>
          </w:tcPr>
          <w:p w:rsidR="002B2E05" w:rsidRPr="00347A9F" w:rsidRDefault="002B2E05" w:rsidP="002B2E05">
            <w:pPr>
              <w:pStyle w:val="ListParagraph"/>
              <w:numPr>
                <w:ilvl w:val="0"/>
                <w:numId w:val="107"/>
              </w:numPr>
              <w:spacing w:before="60" w:after="60"/>
              <w:ind w:left="124" w:hanging="180"/>
              <w:contextualSpacing/>
              <w:jc w:val="both"/>
              <w:rPr>
                <w:color w:val="000000"/>
              </w:rPr>
            </w:pPr>
            <w:r>
              <w:rPr>
                <w:color w:val="000000"/>
              </w:rPr>
              <w:t>Students make a video clip describing testing and evaluation</w:t>
            </w:r>
          </w:p>
          <w:p w:rsidR="002B2E05" w:rsidRPr="00347A9F" w:rsidRDefault="002B2E05" w:rsidP="002B2E05">
            <w:pPr>
              <w:pStyle w:val="ListParagraph"/>
              <w:numPr>
                <w:ilvl w:val="0"/>
                <w:numId w:val="107"/>
              </w:numPr>
              <w:spacing w:before="60" w:after="60"/>
              <w:ind w:left="124" w:hanging="180"/>
              <w:contextualSpacing/>
              <w:jc w:val="both"/>
              <w:rPr>
                <w:bCs/>
                <w:lang w:val="de-DE"/>
              </w:rPr>
            </w:pPr>
            <w:r>
              <w:rPr>
                <w:color w:val="000000"/>
              </w:rPr>
              <w:t xml:space="preserve">Students do exercises in textbooks </w:t>
            </w:r>
          </w:p>
        </w:tc>
        <w:tc>
          <w:tcPr>
            <w:tcW w:w="574" w:type="pct"/>
            <w:shd w:val="clear" w:color="auto" w:fill="auto"/>
            <w:vAlign w:val="center"/>
          </w:tcPr>
          <w:p w:rsidR="002B2E05" w:rsidRDefault="002B2E05" w:rsidP="00DD4544">
            <w:pPr>
              <w:jc w:val="center"/>
            </w:pPr>
            <w:r>
              <w:rPr>
                <w:bCs/>
                <w:lang w:val="de-DE"/>
              </w:rPr>
              <w:t>5</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D4544">
            <w:pPr>
              <w:jc w:val="center"/>
            </w:pPr>
            <w:r w:rsidRPr="00DA1B14">
              <w:rPr>
                <w:bCs/>
              </w:rPr>
              <w:t xml:space="preserve">Assessing </w:t>
            </w:r>
            <w:r>
              <w:rPr>
                <w:bCs/>
              </w:rPr>
              <w:t xml:space="preserve">the </w:t>
            </w:r>
            <w:r w:rsidRPr="00DA1B14">
              <w:rPr>
                <w:bCs/>
              </w:rPr>
              <w:t>presentation</w:t>
            </w:r>
          </w:p>
        </w:tc>
        <w:tc>
          <w:tcPr>
            <w:tcW w:w="476" w:type="pct"/>
            <w:vAlign w:val="center"/>
          </w:tcPr>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0919F3" w:rsidRDefault="002B2E05" w:rsidP="00DD4544">
            <w:pPr>
              <w:spacing w:before="60" w:after="60"/>
              <w:jc w:val="center"/>
              <w:rPr>
                <w:bCs/>
                <w:lang w:val="de-DE"/>
              </w:rPr>
            </w:pPr>
            <w:r>
              <w:rPr>
                <w:bCs/>
                <w:lang w:val="de-DE"/>
              </w:rPr>
              <w:t>G3.1</w:t>
            </w:r>
          </w:p>
        </w:tc>
        <w:tc>
          <w:tcPr>
            <w:tcW w:w="700" w:type="pct"/>
            <w:vAlign w:val="center"/>
          </w:tcPr>
          <w:p w:rsidR="002B2E05" w:rsidRPr="000919F3" w:rsidRDefault="002B2E05" w:rsidP="00DD4544">
            <w:pPr>
              <w:spacing w:before="60" w:after="60"/>
              <w:jc w:val="center"/>
              <w:rPr>
                <w:bCs/>
                <w:lang w:val="de-DE"/>
              </w:rPr>
            </w:pPr>
            <w:r>
              <w:rPr>
                <w:bCs/>
                <w:lang w:val="de-DE"/>
              </w:rPr>
              <w:t>5</w:t>
            </w:r>
          </w:p>
        </w:tc>
      </w:tr>
      <w:tr w:rsidR="002B2E05" w:rsidRPr="000919F3" w:rsidTr="00DD4544">
        <w:tc>
          <w:tcPr>
            <w:tcW w:w="431" w:type="pct"/>
            <w:shd w:val="clear" w:color="auto" w:fill="auto"/>
            <w:vAlign w:val="center"/>
          </w:tcPr>
          <w:p w:rsidR="002B2E05" w:rsidRPr="000919F3" w:rsidRDefault="002B2E05" w:rsidP="00DD4544">
            <w:pPr>
              <w:jc w:val="center"/>
              <w:rPr>
                <w:bCs/>
                <w:lang w:val="de-DE"/>
              </w:rPr>
            </w:pPr>
            <w:r>
              <w:rPr>
                <w:bCs/>
                <w:lang w:val="de-DE"/>
              </w:rPr>
              <w:t>Asg#2</w:t>
            </w:r>
          </w:p>
        </w:tc>
        <w:tc>
          <w:tcPr>
            <w:tcW w:w="2069" w:type="pct"/>
            <w:shd w:val="clear" w:color="auto" w:fill="auto"/>
            <w:vAlign w:val="center"/>
          </w:tcPr>
          <w:p w:rsidR="002B2E05" w:rsidRPr="00347A9F" w:rsidRDefault="002B2E05" w:rsidP="002B2E05">
            <w:pPr>
              <w:pStyle w:val="ListParagraph"/>
              <w:numPr>
                <w:ilvl w:val="0"/>
                <w:numId w:val="107"/>
              </w:numPr>
              <w:spacing w:before="60" w:after="60"/>
              <w:ind w:left="124" w:hanging="180"/>
              <w:contextualSpacing/>
              <w:jc w:val="both"/>
              <w:rPr>
                <w:color w:val="000000"/>
              </w:rPr>
            </w:pPr>
            <w:r>
              <w:rPr>
                <w:color w:val="000000"/>
              </w:rPr>
              <w:t xml:space="preserve">With a text given, students work in group translating into Vietnamese </w:t>
            </w:r>
          </w:p>
          <w:p w:rsidR="002B2E05" w:rsidRPr="00070BBB" w:rsidRDefault="002B2E05" w:rsidP="002B2E05">
            <w:pPr>
              <w:pStyle w:val="ListParagraph"/>
              <w:numPr>
                <w:ilvl w:val="0"/>
                <w:numId w:val="108"/>
              </w:numPr>
              <w:spacing w:before="60" w:after="60"/>
              <w:ind w:left="124" w:hanging="180"/>
              <w:contextualSpacing/>
              <w:jc w:val="both"/>
              <w:rPr>
                <w:bCs/>
                <w:lang w:val="de-DE"/>
              </w:rPr>
            </w:pPr>
            <w:r>
              <w:rPr>
                <w:color w:val="000000"/>
              </w:rPr>
              <w:t>Students do exercises in textbooks</w:t>
            </w:r>
          </w:p>
        </w:tc>
        <w:tc>
          <w:tcPr>
            <w:tcW w:w="574" w:type="pct"/>
            <w:shd w:val="clear" w:color="auto" w:fill="auto"/>
            <w:vAlign w:val="center"/>
          </w:tcPr>
          <w:p w:rsidR="002B2E05" w:rsidRDefault="002B2E05" w:rsidP="00DD4544">
            <w:pPr>
              <w:jc w:val="center"/>
            </w:pPr>
            <w:r>
              <w:rPr>
                <w:bCs/>
                <w:lang w:val="de-DE"/>
              </w:rPr>
              <w:t>7</w:t>
            </w:r>
            <w:r w:rsidRPr="00587328">
              <w:rPr>
                <w:bCs/>
                <w:vertAlign w:val="superscript"/>
                <w:lang w:val="de-DE"/>
              </w:rPr>
              <w:t xml:space="preserve">th </w:t>
            </w:r>
            <w:r w:rsidRPr="00587328">
              <w:rPr>
                <w:bCs/>
                <w:lang w:val="de-DE"/>
              </w:rPr>
              <w:t xml:space="preserve"> Week</w:t>
            </w:r>
          </w:p>
        </w:tc>
        <w:tc>
          <w:tcPr>
            <w:tcW w:w="749" w:type="pct"/>
            <w:vAlign w:val="center"/>
          </w:tcPr>
          <w:p w:rsidR="002B2E05" w:rsidRDefault="002B2E05" w:rsidP="00DD4544">
            <w:pPr>
              <w:jc w:val="center"/>
            </w:pPr>
            <w:r w:rsidRPr="00DA1B14">
              <w:rPr>
                <w:bCs/>
              </w:rPr>
              <w:t>Assessing the product and presentation</w:t>
            </w:r>
          </w:p>
        </w:tc>
        <w:tc>
          <w:tcPr>
            <w:tcW w:w="476" w:type="pct"/>
            <w:vAlign w:val="center"/>
          </w:tcPr>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0919F3" w:rsidRDefault="002B2E05" w:rsidP="00DD4544">
            <w:pPr>
              <w:spacing w:before="60" w:after="60"/>
              <w:jc w:val="center"/>
              <w:rPr>
                <w:bCs/>
                <w:lang w:val="de-DE"/>
              </w:rPr>
            </w:pPr>
            <w:r>
              <w:rPr>
                <w:bCs/>
                <w:lang w:val="de-DE"/>
              </w:rPr>
              <w:t>G3.1</w:t>
            </w:r>
          </w:p>
        </w:tc>
        <w:tc>
          <w:tcPr>
            <w:tcW w:w="700" w:type="pct"/>
            <w:vAlign w:val="center"/>
          </w:tcPr>
          <w:p w:rsidR="002B2E05" w:rsidRPr="000919F3" w:rsidRDefault="002B2E05" w:rsidP="00DD4544">
            <w:pPr>
              <w:spacing w:before="60" w:after="60"/>
              <w:jc w:val="center"/>
              <w:rPr>
                <w:bCs/>
                <w:lang w:val="de-DE"/>
              </w:rPr>
            </w:pPr>
            <w:r>
              <w:rPr>
                <w:bCs/>
                <w:lang w:val="de-DE"/>
              </w:rPr>
              <w:t>5</w:t>
            </w:r>
          </w:p>
        </w:tc>
      </w:tr>
      <w:tr w:rsidR="002B2E05" w:rsidRPr="005A1E30" w:rsidTr="00DD4544">
        <w:tc>
          <w:tcPr>
            <w:tcW w:w="4300" w:type="pct"/>
            <w:gridSpan w:val="5"/>
            <w:shd w:val="clear" w:color="auto" w:fill="auto"/>
            <w:vAlign w:val="center"/>
          </w:tcPr>
          <w:p w:rsidR="002B2E05" w:rsidRDefault="002B2E05" w:rsidP="00DD4544">
            <w:pPr>
              <w:spacing w:before="60" w:after="60"/>
              <w:jc w:val="center"/>
              <w:rPr>
                <w:b/>
                <w:bCs/>
                <w:lang w:val="de-DE"/>
              </w:rPr>
            </w:pPr>
            <w:r>
              <w:rPr>
                <w:b/>
                <w:bCs/>
              </w:rPr>
              <w:t>Projects - Presentations</w:t>
            </w:r>
          </w:p>
        </w:tc>
        <w:tc>
          <w:tcPr>
            <w:tcW w:w="700" w:type="pct"/>
          </w:tcPr>
          <w:p w:rsidR="002B2E05" w:rsidRPr="005A1E30" w:rsidRDefault="002B2E05" w:rsidP="00DD4544">
            <w:pPr>
              <w:spacing w:before="60" w:after="60"/>
              <w:jc w:val="center"/>
              <w:rPr>
                <w:b/>
                <w:bCs/>
                <w:lang w:val="de-DE"/>
              </w:rPr>
            </w:pPr>
            <w:r>
              <w:rPr>
                <w:b/>
                <w:bCs/>
                <w:lang w:val="de-DE"/>
              </w:rPr>
              <w:t>10</w:t>
            </w:r>
          </w:p>
        </w:tc>
      </w:tr>
      <w:tr w:rsidR="002B2E05" w:rsidRPr="00C72FBB" w:rsidTr="00DD4544">
        <w:tc>
          <w:tcPr>
            <w:tcW w:w="431" w:type="pct"/>
            <w:shd w:val="clear" w:color="auto" w:fill="auto"/>
            <w:vAlign w:val="center"/>
          </w:tcPr>
          <w:p w:rsidR="002B2E05" w:rsidRPr="00C72FBB" w:rsidRDefault="002B2E05" w:rsidP="00DD4544">
            <w:pPr>
              <w:jc w:val="center"/>
              <w:rPr>
                <w:bCs/>
                <w:lang w:val="de-DE"/>
              </w:rPr>
            </w:pPr>
          </w:p>
        </w:tc>
        <w:tc>
          <w:tcPr>
            <w:tcW w:w="2069" w:type="pct"/>
            <w:shd w:val="clear" w:color="auto" w:fill="auto"/>
            <w:vAlign w:val="center"/>
          </w:tcPr>
          <w:p w:rsidR="002B2E05" w:rsidRPr="002D1CC1" w:rsidRDefault="002B2E05" w:rsidP="00DD4544">
            <w:pPr>
              <w:spacing w:before="60" w:after="60"/>
              <w:jc w:val="both"/>
              <w:rPr>
                <w:bCs/>
                <w:lang w:val="de-DE"/>
              </w:rPr>
            </w:pPr>
            <w:r>
              <w:t>Students choose one of the topics given by the teacher, then make a presentation in English (power-point) in class.</w:t>
            </w:r>
          </w:p>
        </w:tc>
        <w:tc>
          <w:tcPr>
            <w:tcW w:w="574" w:type="pct"/>
            <w:shd w:val="clear" w:color="auto" w:fill="auto"/>
            <w:vAlign w:val="center"/>
          </w:tcPr>
          <w:p w:rsidR="002B2E05" w:rsidRPr="00C72FBB" w:rsidRDefault="002B2E05" w:rsidP="00DD4544">
            <w:pPr>
              <w:spacing w:before="60" w:after="60"/>
              <w:jc w:val="center"/>
              <w:rPr>
                <w:bCs/>
                <w:lang w:val="de-DE"/>
              </w:rPr>
            </w:pPr>
            <w:r>
              <w:rPr>
                <w:bCs/>
                <w:lang w:val="de-DE"/>
              </w:rPr>
              <w:t>8</w:t>
            </w:r>
            <w:r w:rsidRPr="00587328">
              <w:rPr>
                <w:bCs/>
                <w:vertAlign w:val="superscript"/>
                <w:lang w:val="de-DE"/>
              </w:rPr>
              <w:t xml:space="preserve">th </w:t>
            </w:r>
            <w:r w:rsidRPr="00587328">
              <w:rPr>
                <w:bCs/>
                <w:lang w:val="de-DE"/>
              </w:rPr>
              <w:t xml:space="preserve"> Week</w:t>
            </w:r>
          </w:p>
        </w:tc>
        <w:tc>
          <w:tcPr>
            <w:tcW w:w="749" w:type="pct"/>
            <w:vAlign w:val="center"/>
          </w:tcPr>
          <w:p w:rsidR="002B2E05" w:rsidRPr="00C72FBB" w:rsidRDefault="002B2E05" w:rsidP="00DD4544">
            <w:pPr>
              <w:spacing w:before="60" w:after="60"/>
              <w:jc w:val="center"/>
              <w:rPr>
                <w:bCs/>
                <w:lang w:val="de-DE"/>
              </w:rPr>
            </w:pPr>
            <w:r w:rsidRPr="00DA1B14">
              <w:rPr>
                <w:bCs/>
              </w:rPr>
              <w:t>Assessing the pro</w:t>
            </w:r>
            <w:r>
              <w:rPr>
                <w:bCs/>
              </w:rPr>
              <w:t>ject</w:t>
            </w:r>
            <w:r w:rsidRPr="00DA1B14">
              <w:rPr>
                <w:bCs/>
              </w:rPr>
              <w:t xml:space="preserve"> and presentation</w:t>
            </w:r>
          </w:p>
        </w:tc>
        <w:tc>
          <w:tcPr>
            <w:tcW w:w="476" w:type="pct"/>
            <w:vAlign w:val="center"/>
          </w:tcPr>
          <w:p w:rsidR="002B2E05" w:rsidRDefault="002B2E05" w:rsidP="00DD4544">
            <w:pPr>
              <w:spacing w:before="60" w:after="60"/>
              <w:jc w:val="center"/>
              <w:rPr>
                <w:bCs/>
                <w:lang w:val="de-DE"/>
              </w:rPr>
            </w:pPr>
            <w:r>
              <w:rPr>
                <w:bCs/>
                <w:lang w:val="de-DE"/>
              </w:rPr>
              <w:t>G1.1</w:t>
            </w:r>
          </w:p>
          <w:p w:rsidR="002B2E05" w:rsidRDefault="002B2E05" w:rsidP="00DD4544">
            <w:pPr>
              <w:spacing w:before="60" w:after="60"/>
              <w:jc w:val="center"/>
              <w:rPr>
                <w:bCs/>
                <w:lang w:val="de-DE"/>
              </w:rPr>
            </w:pPr>
            <w:r>
              <w:rPr>
                <w:bCs/>
                <w:lang w:val="de-DE"/>
              </w:rPr>
              <w:t>G1.2</w:t>
            </w:r>
          </w:p>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C72FBB" w:rsidRDefault="002B2E05" w:rsidP="00DD4544">
            <w:pPr>
              <w:spacing w:before="60" w:after="60"/>
              <w:jc w:val="center"/>
              <w:rPr>
                <w:bCs/>
                <w:lang w:val="de-DE"/>
              </w:rPr>
            </w:pPr>
            <w:r>
              <w:rPr>
                <w:bCs/>
                <w:lang w:val="de-DE"/>
              </w:rPr>
              <w:t>G3.1</w:t>
            </w:r>
          </w:p>
        </w:tc>
        <w:tc>
          <w:tcPr>
            <w:tcW w:w="700" w:type="pct"/>
            <w:vAlign w:val="center"/>
          </w:tcPr>
          <w:p w:rsidR="002B2E05" w:rsidRPr="00C72FBB" w:rsidRDefault="002B2E05" w:rsidP="00DD4544">
            <w:pPr>
              <w:spacing w:before="60" w:after="60"/>
              <w:jc w:val="center"/>
              <w:rPr>
                <w:bCs/>
                <w:lang w:val="de-DE"/>
              </w:rPr>
            </w:pPr>
          </w:p>
        </w:tc>
      </w:tr>
      <w:tr w:rsidR="002B2E05" w:rsidRPr="005A1E30" w:rsidTr="00DD4544">
        <w:tc>
          <w:tcPr>
            <w:tcW w:w="3074" w:type="pct"/>
            <w:gridSpan w:val="3"/>
            <w:shd w:val="clear" w:color="auto" w:fill="auto"/>
            <w:vAlign w:val="center"/>
          </w:tcPr>
          <w:p w:rsidR="002B2E05" w:rsidRPr="005A1E30" w:rsidRDefault="002B2E05" w:rsidP="00DD4544">
            <w:pPr>
              <w:spacing w:before="60" w:after="60"/>
              <w:jc w:val="center"/>
              <w:rPr>
                <w:b/>
                <w:bCs/>
                <w:lang w:val="de-DE"/>
              </w:rPr>
            </w:pPr>
            <w:r>
              <w:rPr>
                <w:b/>
                <w:bCs/>
                <w:lang w:val="de-DE"/>
              </w:rPr>
              <w:t>Final Test</w:t>
            </w:r>
          </w:p>
        </w:tc>
        <w:tc>
          <w:tcPr>
            <w:tcW w:w="749" w:type="pct"/>
            <w:vAlign w:val="center"/>
          </w:tcPr>
          <w:p w:rsidR="002B2E05" w:rsidRDefault="002B2E05" w:rsidP="00DD4544">
            <w:pPr>
              <w:spacing w:before="60" w:after="60"/>
              <w:jc w:val="center"/>
              <w:rPr>
                <w:b/>
                <w:bCs/>
                <w:lang w:val="de-DE"/>
              </w:rPr>
            </w:pPr>
          </w:p>
        </w:tc>
        <w:tc>
          <w:tcPr>
            <w:tcW w:w="476" w:type="pct"/>
            <w:vAlign w:val="center"/>
          </w:tcPr>
          <w:p w:rsidR="002B2E05" w:rsidRDefault="002B2E05" w:rsidP="00DD4544">
            <w:pPr>
              <w:spacing w:before="60" w:after="60"/>
              <w:jc w:val="center"/>
              <w:rPr>
                <w:b/>
                <w:bCs/>
                <w:lang w:val="de-DE"/>
              </w:rPr>
            </w:pPr>
          </w:p>
        </w:tc>
        <w:tc>
          <w:tcPr>
            <w:tcW w:w="700" w:type="pct"/>
            <w:vAlign w:val="center"/>
          </w:tcPr>
          <w:p w:rsidR="002B2E05" w:rsidRPr="005A1E30" w:rsidRDefault="002B2E05" w:rsidP="00DD4544">
            <w:pPr>
              <w:spacing w:before="60" w:after="60"/>
              <w:jc w:val="center"/>
              <w:rPr>
                <w:b/>
                <w:bCs/>
                <w:lang w:val="de-DE"/>
              </w:rPr>
            </w:pPr>
            <w:r>
              <w:rPr>
                <w:b/>
                <w:bCs/>
                <w:lang w:val="de-DE"/>
              </w:rPr>
              <w:t>50</w:t>
            </w:r>
          </w:p>
        </w:tc>
      </w:tr>
      <w:tr w:rsidR="002B2E05" w:rsidRPr="00C72FBB" w:rsidTr="00DD4544">
        <w:tc>
          <w:tcPr>
            <w:tcW w:w="431" w:type="pct"/>
            <w:shd w:val="clear" w:color="auto" w:fill="auto"/>
            <w:vAlign w:val="center"/>
          </w:tcPr>
          <w:p w:rsidR="002B2E05" w:rsidRPr="00C72FBB" w:rsidRDefault="002B2E05" w:rsidP="00DD4544">
            <w:pPr>
              <w:jc w:val="center"/>
              <w:rPr>
                <w:bCs/>
                <w:lang w:val="de-DE"/>
              </w:rPr>
            </w:pPr>
          </w:p>
        </w:tc>
        <w:tc>
          <w:tcPr>
            <w:tcW w:w="2069" w:type="pct"/>
            <w:shd w:val="clear" w:color="auto" w:fill="auto"/>
            <w:vAlign w:val="center"/>
          </w:tcPr>
          <w:p w:rsidR="002B2E05" w:rsidRPr="008E06AB" w:rsidRDefault="002B2E05" w:rsidP="00DD4544">
            <w:pPr>
              <w:spacing w:before="60" w:after="60"/>
              <w:jc w:val="both"/>
              <w:rPr>
                <w:b/>
                <w:lang w:val="de-DE"/>
              </w:rPr>
            </w:pPr>
            <w:r w:rsidRPr="008E06AB">
              <w:rPr>
                <w:b/>
                <w:lang w:val="de-DE"/>
              </w:rPr>
              <w:t>1.</w:t>
            </w:r>
            <w:r>
              <w:rPr>
                <w:b/>
                <w:lang w:val="de-DE"/>
              </w:rPr>
              <w:t xml:space="preserve"> Test on paper</w:t>
            </w:r>
            <w:r w:rsidRPr="008E06AB">
              <w:rPr>
                <w:b/>
                <w:lang w:val="de-DE"/>
              </w:rPr>
              <w:t>: (50%)</w:t>
            </w:r>
          </w:p>
          <w:p w:rsidR="002B2E05" w:rsidRPr="00C72FBB" w:rsidRDefault="002B2E05" w:rsidP="00DD4544">
            <w:pPr>
              <w:spacing w:before="60" w:after="60"/>
              <w:jc w:val="both"/>
              <w:rPr>
                <w:lang w:val="de-DE"/>
              </w:rPr>
            </w:pPr>
            <w:r>
              <w:rPr>
                <w:lang w:val="de-DE"/>
              </w:rPr>
              <w:t>- All contents related to the course.</w:t>
            </w:r>
          </w:p>
          <w:p w:rsidR="002B2E05" w:rsidRDefault="002B2E05" w:rsidP="00DD4544">
            <w:pPr>
              <w:spacing w:before="60" w:after="60"/>
              <w:jc w:val="both"/>
              <w:rPr>
                <w:lang w:val="de-DE"/>
              </w:rPr>
            </w:pPr>
            <w:r w:rsidRPr="00C72FBB">
              <w:rPr>
                <w:lang w:val="de-DE"/>
              </w:rPr>
              <w:t xml:space="preserve">- </w:t>
            </w:r>
            <w:r>
              <w:rPr>
                <w:lang w:val="de-DE"/>
              </w:rPr>
              <w:t xml:space="preserve">Duration : </w:t>
            </w:r>
            <w:r w:rsidRPr="00C72FBB">
              <w:rPr>
                <w:lang w:val="de-DE"/>
              </w:rPr>
              <w:t xml:space="preserve"> 60 </w:t>
            </w:r>
            <w:r>
              <w:rPr>
                <w:lang w:val="de-DE"/>
              </w:rPr>
              <w:t>minutes</w:t>
            </w:r>
          </w:p>
          <w:p w:rsidR="002B2E05" w:rsidRPr="008E06AB" w:rsidRDefault="002B2E05" w:rsidP="00DD4544">
            <w:pPr>
              <w:spacing w:before="60" w:after="60"/>
              <w:jc w:val="both"/>
              <w:rPr>
                <w:b/>
                <w:lang w:val="de-DE"/>
              </w:rPr>
            </w:pPr>
            <w:r w:rsidRPr="008E06AB">
              <w:rPr>
                <w:b/>
                <w:lang w:val="de-DE"/>
              </w:rPr>
              <w:t>2. Speaking (50%)</w:t>
            </w:r>
          </w:p>
          <w:p w:rsidR="002B2E05" w:rsidRPr="00C72FBB" w:rsidRDefault="002B2E05" w:rsidP="00DD4544">
            <w:pPr>
              <w:spacing w:before="60" w:after="60"/>
              <w:jc w:val="both"/>
              <w:rPr>
                <w:lang w:val="de-DE"/>
              </w:rPr>
            </w:pPr>
            <w:r>
              <w:rPr>
                <w:lang w:val="de-DE"/>
              </w:rPr>
              <w:t>- All contents related to the course.</w:t>
            </w:r>
          </w:p>
          <w:p w:rsidR="002B2E05" w:rsidRPr="00C72FBB" w:rsidRDefault="002B2E05" w:rsidP="00DD4544">
            <w:pPr>
              <w:spacing w:before="60" w:after="60"/>
              <w:jc w:val="both"/>
              <w:rPr>
                <w:lang w:val="de-DE"/>
              </w:rPr>
            </w:pPr>
            <w:r w:rsidRPr="00C72FBB">
              <w:rPr>
                <w:lang w:val="de-DE"/>
              </w:rPr>
              <w:t xml:space="preserve">- </w:t>
            </w:r>
            <w:r>
              <w:rPr>
                <w:lang w:val="de-DE"/>
              </w:rPr>
              <w:t xml:space="preserve">Duration : </w:t>
            </w:r>
            <w:r w:rsidRPr="00C72FBB">
              <w:rPr>
                <w:lang w:val="de-DE"/>
              </w:rPr>
              <w:t xml:space="preserve"> </w:t>
            </w:r>
            <w:r>
              <w:rPr>
                <w:lang w:val="de-DE"/>
              </w:rPr>
              <w:t>10</w:t>
            </w:r>
            <w:r w:rsidRPr="00C72FBB">
              <w:rPr>
                <w:lang w:val="de-DE"/>
              </w:rPr>
              <w:t xml:space="preserve"> </w:t>
            </w:r>
            <w:r>
              <w:rPr>
                <w:lang w:val="de-DE"/>
              </w:rPr>
              <w:t>minutes</w:t>
            </w:r>
          </w:p>
          <w:p w:rsidR="002B2E05" w:rsidRPr="00C72FBB" w:rsidRDefault="002B2E05" w:rsidP="00DD4544">
            <w:pPr>
              <w:spacing w:before="60" w:after="60"/>
              <w:jc w:val="center"/>
              <w:rPr>
                <w:bCs/>
                <w:i/>
                <w:lang w:val="de-DE"/>
              </w:rPr>
            </w:pPr>
          </w:p>
        </w:tc>
        <w:tc>
          <w:tcPr>
            <w:tcW w:w="574" w:type="pct"/>
            <w:shd w:val="clear" w:color="auto" w:fill="auto"/>
            <w:vAlign w:val="center"/>
          </w:tcPr>
          <w:p w:rsidR="002B2E05" w:rsidRPr="00C72FBB" w:rsidRDefault="002B2E05" w:rsidP="00DD4544">
            <w:pPr>
              <w:spacing w:before="60" w:after="60"/>
              <w:jc w:val="center"/>
              <w:rPr>
                <w:bCs/>
                <w:lang w:val="de-DE"/>
              </w:rPr>
            </w:pPr>
          </w:p>
        </w:tc>
        <w:tc>
          <w:tcPr>
            <w:tcW w:w="749" w:type="pct"/>
            <w:vAlign w:val="center"/>
          </w:tcPr>
          <w:p w:rsidR="002B2E05" w:rsidRDefault="002B2E05" w:rsidP="00DD4544">
            <w:pPr>
              <w:spacing w:before="60" w:after="60"/>
              <w:jc w:val="center"/>
              <w:rPr>
                <w:lang w:val="de-DE"/>
              </w:rPr>
            </w:pPr>
            <w:r>
              <w:rPr>
                <w:color w:val="000000"/>
              </w:rPr>
              <w:t>Multi-choice and writing</w:t>
            </w:r>
          </w:p>
          <w:p w:rsidR="002B2E05" w:rsidRDefault="002B2E05" w:rsidP="00DD4544">
            <w:pPr>
              <w:spacing w:before="60" w:after="60"/>
              <w:jc w:val="center"/>
              <w:rPr>
                <w:lang w:val="de-DE"/>
              </w:rPr>
            </w:pPr>
          </w:p>
          <w:p w:rsidR="002B2E05" w:rsidRDefault="002B2E05" w:rsidP="00DD4544">
            <w:pPr>
              <w:spacing w:before="60" w:after="60"/>
              <w:jc w:val="center"/>
              <w:rPr>
                <w:lang w:val="de-DE"/>
              </w:rPr>
            </w:pPr>
          </w:p>
          <w:p w:rsidR="002B2E05" w:rsidRPr="00C72FBB" w:rsidRDefault="002B2E05" w:rsidP="00DD4544">
            <w:pPr>
              <w:spacing w:before="60" w:after="60"/>
              <w:jc w:val="center"/>
              <w:rPr>
                <w:bCs/>
                <w:lang w:val="de-DE"/>
              </w:rPr>
            </w:pPr>
            <w:r>
              <w:rPr>
                <w:lang w:val="de-DE"/>
              </w:rPr>
              <w:t>Oral test</w:t>
            </w:r>
          </w:p>
        </w:tc>
        <w:tc>
          <w:tcPr>
            <w:tcW w:w="476" w:type="pct"/>
            <w:vAlign w:val="center"/>
          </w:tcPr>
          <w:p w:rsidR="002B2E05" w:rsidRDefault="002B2E05" w:rsidP="00DD4544">
            <w:pPr>
              <w:spacing w:before="60" w:after="60"/>
              <w:jc w:val="center"/>
              <w:rPr>
                <w:bCs/>
                <w:lang w:val="de-DE"/>
              </w:rPr>
            </w:pPr>
            <w:r>
              <w:rPr>
                <w:bCs/>
                <w:lang w:val="de-DE"/>
              </w:rPr>
              <w:t>G1.1</w:t>
            </w:r>
          </w:p>
          <w:p w:rsidR="002B2E05" w:rsidRDefault="002B2E05" w:rsidP="00DD4544">
            <w:pPr>
              <w:spacing w:before="60" w:after="60"/>
              <w:jc w:val="center"/>
              <w:rPr>
                <w:bCs/>
                <w:lang w:val="de-DE"/>
              </w:rPr>
            </w:pPr>
            <w:r>
              <w:rPr>
                <w:bCs/>
                <w:lang w:val="de-DE"/>
              </w:rPr>
              <w:t>G1.2</w:t>
            </w:r>
          </w:p>
          <w:p w:rsidR="002B2E05" w:rsidRDefault="002B2E05" w:rsidP="00DD4544">
            <w:pPr>
              <w:spacing w:before="60" w:after="60"/>
              <w:jc w:val="center"/>
              <w:rPr>
                <w:bCs/>
                <w:lang w:val="de-DE"/>
              </w:rPr>
            </w:pPr>
            <w:r>
              <w:rPr>
                <w:bCs/>
                <w:lang w:val="de-DE"/>
              </w:rPr>
              <w:t>G2.1</w:t>
            </w:r>
          </w:p>
          <w:p w:rsidR="002B2E05" w:rsidRDefault="002B2E05" w:rsidP="00DD4544">
            <w:pPr>
              <w:spacing w:before="60" w:after="60"/>
              <w:jc w:val="center"/>
              <w:rPr>
                <w:bCs/>
                <w:lang w:val="de-DE"/>
              </w:rPr>
            </w:pPr>
            <w:r>
              <w:rPr>
                <w:bCs/>
                <w:lang w:val="de-DE"/>
              </w:rPr>
              <w:t>G2.2</w:t>
            </w:r>
          </w:p>
          <w:p w:rsidR="002B2E05" w:rsidRPr="00C72FBB" w:rsidRDefault="002B2E05" w:rsidP="00DD4544">
            <w:pPr>
              <w:spacing w:before="60" w:after="60"/>
              <w:jc w:val="center"/>
              <w:rPr>
                <w:bCs/>
                <w:lang w:val="de-DE"/>
              </w:rPr>
            </w:pPr>
            <w:r>
              <w:rPr>
                <w:bCs/>
                <w:lang w:val="de-DE"/>
              </w:rPr>
              <w:t>G3.1</w:t>
            </w:r>
          </w:p>
        </w:tc>
        <w:tc>
          <w:tcPr>
            <w:tcW w:w="700" w:type="pct"/>
            <w:vAlign w:val="center"/>
          </w:tcPr>
          <w:p w:rsidR="002B2E05" w:rsidRPr="00C72FBB" w:rsidRDefault="002B2E05" w:rsidP="00DD4544">
            <w:pPr>
              <w:spacing w:before="60" w:after="60"/>
              <w:jc w:val="center"/>
              <w:rPr>
                <w:bCs/>
                <w:lang w:val="de-DE"/>
              </w:rPr>
            </w:pPr>
          </w:p>
        </w:tc>
      </w:tr>
    </w:tbl>
    <w:p w:rsidR="002B2E05" w:rsidRPr="008A4D99" w:rsidRDefault="002B2E05" w:rsidP="002B2E05">
      <w:pPr>
        <w:spacing w:before="60" w:after="60"/>
        <w:jc w:val="both"/>
        <w:rPr>
          <w:lang w:val="de-DE"/>
        </w:rPr>
      </w:pPr>
    </w:p>
    <w:p w:rsidR="002B2E05" w:rsidRPr="008A4D99" w:rsidRDefault="002B2E05" w:rsidP="00B95C0F">
      <w:pPr>
        <w:numPr>
          <w:ilvl w:val="0"/>
          <w:numId w:val="278"/>
        </w:numPr>
        <w:tabs>
          <w:tab w:val="left" w:pos="567"/>
          <w:tab w:val="left" w:pos="5954"/>
        </w:tabs>
        <w:spacing w:before="60" w:after="60"/>
        <w:ind w:hanging="720"/>
        <w:jc w:val="both"/>
        <w:rPr>
          <w:b/>
          <w:bCs/>
          <w:lang w:val="de-DE"/>
        </w:rPr>
      </w:pPr>
      <w:r>
        <w:rPr>
          <w:b/>
          <w:bCs/>
          <w:lang w:val="de-DE"/>
        </w:rPr>
        <w:t>Course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7202"/>
        <w:gridCol w:w="1519"/>
      </w:tblGrid>
      <w:tr w:rsidR="002B2E05" w:rsidRPr="008C36D2" w:rsidTr="00DD4544">
        <w:tc>
          <w:tcPr>
            <w:tcW w:w="494"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Week</w:t>
            </w:r>
          </w:p>
        </w:tc>
        <w:tc>
          <w:tcPr>
            <w:tcW w:w="3721"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Contents</w:t>
            </w:r>
          </w:p>
        </w:tc>
        <w:tc>
          <w:tcPr>
            <w:tcW w:w="785" w:type="pct"/>
            <w:shd w:val="pct30" w:color="FFFF00" w:fill="FFFFFF"/>
            <w:vAlign w:val="center"/>
          </w:tcPr>
          <w:p w:rsidR="002B2E05" w:rsidRPr="008C36D2" w:rsidRDefault="002B2E05" w:rsidP="00DD4544">
            <w:pPr>
              <w:spacing w:before="60" w:after="60"/>
              <w:jc w:val="center"/>
              <w:rPr>
                <w:b/>
                <w:bCs/>
                <w:color w:val="0033CC"/>
                <w:lang w:val="de-DE"/>
              </w:rPr>
            </w:pPr>
            <w:r>
              <w:rPr>
                <w:b/>
                <w:bCs/>
                <w:color w:val="0033CC"/>
                <w:lang w:val="de-DE"/>
              </w:rPr>
              <w:t>CLOs</w:t>
            </w:r>
          </w:p>
        </w:tc>
      </w:tr>
      <w:tr w:rsidR="002B2E05" w:rsidRPr="005A1E30" w:rsidTr="00DD4544">
        <w:tc>
          <w:tcPr>
            <w:tcW w:w="494" w:type="pct"/>
            <w:vMerge w:val="restart"/>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tcPr>
          <w:p w:rsidR="002B2E05" w:rsidRPr="00AB4631" w:rsidRDefault="002B2E05" w:rsidP="00DD4544">
            <w:pPr>
              <w:spacing w:before="60" w:after="60"/>
              <w:jc w:val="both"/>
              <w:rPr>
                <w:b/>
                <w:bCs/>
              </w:rPr>
            </w:pPr>
            <w:r w:rsidRPr="00AB4631">
              <w:rPr>
                <w:b/>
                <w:bCs/>
              </w:rPr>
              <w:t>Warm-up, Introduction to the subject.</w:t>
            </w:r>
          </w:p>
          <w:p w:rsidR="002B2E05" w:rsidRPr="005A1E30" w:rsidRDefault="002B2E05" w:rsidP="00DD4544">
            <w:pPr>
              <w:spacing w:before="60" w:after="60"/>
              <w:jc w:val="both"/>
              <w:rPr>
                <w:bCs/>
                <w:i/>
                <w:lang w:val="de-DE"/>
              </w:rPr>
            </w:pPr>
            <w:r w:rsidRPr="0044304C">
              <w:rPr>
                <w:b/>
                <w:bCs/>
                <w:i/>
              </w:rPr>
              <w:t xml:space="preserve">Unit </w:t>
            </w:r>
            <w:r>
              <w:rPr>
                <w:b/>
                <w:bCs/>
                <w:i/>
              </w:rPr>
              <w:t>1</w:t>
            </w:r>
            <w:r>
              <w:rPr>
                <w:b/>
                <w:bCs/>
              </w:rPr>
              <w:t>: Innovations</w:t>
            </w:r>
          </w:p>
        </w:tc>
        <w:tc>
          <w:tcPr>
            <w:tcW w:w="785" w:type="pct"/>
            <w:shd w:val="clear" w:color="auto" w:fill="auto"/>
          </w:tcPr>
          <w:p w:rsidR="002B2E05" w:rsidRPr="00E4444F" w:rsidRDefault="002B2E05" w:rsidP="00DD4544">
            <w:pPr>
              <w:spacing w:before="60" w:after="60"/>
              <w:jc w:val="center"/>
              <w:rPr>
                <w:b/>
                <w:bCs/>
                <w:lang w:val="de-DE"/>
              </w:rPr>
            </w:pPr>
          </w:p>
        </w:tc>
      </w:tr>
      <w:tr w:rsidR="002B2E05" w:rsidRPr="005A1E30" w:rsidTr="00DD4544">
        <w:trPr>
          <w:trHeight w:val="3529"/>
        </w:trPr>
        <w:tc>
          <w:tcPr>
            <w:tcW w:w="494" w:type="pct"/>
            <w:vMerge/>
            <w:shd w:val="clear" w:color="auto" w:fill="auto"/>
          </w:tcPr>
          <w:p w:rsidR="002B2E05" w:rsidRPr="00D173D8" w:rsidRDefault="002B2E05" w:rsidP="000738AC">
            <w:pPr>
              <w:numPr>
                <w:ilvl w:val="0"/>
                <w:numId w:val="283"/>
              </w:numPr>
              <w:ind w:left="0" w:firstLine="432"/>
              <w:rPr>
                <w:bCs/>
                <w:lang w:val="de-DE"/>
              </w:rPr>
            </w:pPr>
          </w:p>
        </w:tc>
        <w:tc>
          <w:tcPr>
            <w:tcW w:w="3721" w:type="pct"/>
            <w:shd w:val="clear" w:color="auto" w:fill="auto"/>
          </w:tcPr>
          <w:p w:rsidR="002B2E05" w:rsidRPr="005A1E30" w:rsidRDefault="002B2E05" w:rsidP="00DD4544">
            <w:pPr>
              <w:spacing w:before="60" w:after="60"/>
              <w:jc w:val="both"/>
              <w:rPr>
                <w:bCs/>
                <w:i/>
                <w:lang w:val="de-DE"/>
              </w:rPr>
            </w:pPr>
            <w:r w:rsidRPr="005A1E30">
              <w:rPr>
                <w:b/>
                <w:bCs/>
                <w:i/>
                <w:lang w:val="de-DE"/>
              </w:rPr>
              <w:t>A/</w:t>
            </w:r>
            <w:r>
              <w:rPr>
                <w:b/>
                <w:bCs/>
                <w:lang w:val="de-DE"/>
              </w:rPr>
              <w:t>Contents and methods in class</w:t>
            </w:r>
            <w:r>
              <w:rPr>
                <w:bCs/>
                <w:i/>
                <w:lang w:val="de-DE"/>
              </w:rPr>
              <w:t>: (3</w:t>
            </w:r>
            <w:r w:rsidRPr="005A1E30">
              <w:rPr>
                <w:bCs/>
                <w:i/>
                <w:lang w:val="de-DE"/>
              </w:rPr>
              <w:t>)</w:t>
            </w:r>
          </w:p>
          <w:p w:rsidR="002B2E05" w:rsidRPr="005A1E30"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iCs/>
                <w:lang w:val="de-DE"/>
              </w:rPr>
            </w:pPr>
            <w:r w:rsidRPr="00003281">
              <w:rPr>
                <w:b/>
                <w:bCs/>
                <w:iCs/>
                <w:lang w:val="de-DE"/>
              </w:rPr>
              <w:t>Warm-up :</w:t>
            </w:r>
            <w:r>
              <w:rPr>
                <w:bCs/>
                <w:iCs/>
                <w:lang w:val="de-DE"/>
              </w:rPr>
              <w:t xml:space="preserve"> Tell about yourself and family</w:t>
            </w:r>
            <w:r w:rsidRPr="00BE74C6">
              <w:rPr>
                <w:bCs/>
                <w:iCs/>
                <w:lang w:val="de-DE"/>
              </w:rPr>
              <w:t xml:space="preserve">  </w:t>
            </w:r>
          </w:p>
          <w:p w:rsidR="002B2E05" w:rsidRPr="00003281" w:rsidRDefault="002B2E05" w:rsidP="00DD4544">
            <w:pPr>
              <w:jc w:val="both"/>
              <w:rPr>
                <w:b/>
                <w:bCs/>
                <w:iCs/>
                <w:lang w:val="de-DE"/>
              </w:rPr>
            </w:pPr>
            <w:r w:rsidRPr="00003281">
              <w:rPr>
                <w:b/>
                <w:bCs/>
                <w:iCs/>
                <w:lang w:val="de-DE"/>
              </w:rPr>
              <w:t xml:space="preserve">1. </w:t>
            </w:r>
            <w:r>
              <w:rPr>
                <w:b/>
                <w:bCs/>
                <w:iCs/>
                <w:lang w:val="de-DE"/>
              </w:rPr>
              <w:t>Eureka!</w:t>
            </w:r>
          </w:p>
          <w:p w:rsidR="002B2E05" w:rsidRDefault="002B2E05" w:rsidP="002B2E05">
            <w:pPr>
              <w:pStyle w:val="ListParagraph"/>
              <w:numPr>
                <w:ilvl w:val="0"/>
                <w:numId w:val="109"/>
              </w:numPr>
              <w:ind w:left="489" w:hanging="270"/>
              <w:contextualSpacing/>
              <w:rPr>
                <w:bCs/>
                <w:iCs/>
                <w:lang w:val="de-DE"/>
              </w:rPr>
            </w:pPr>
            <w:r>
              <w:rPr>
                <w:bCs/>
                <w:iCs/>
                <w:lang w:val="de-DE"/>
              </w:rPr>
              <w:t>Questioning</w:t>
            </w:r>
          </w:p>
          <w:p w:rsidR="002B2E05" w:rsidRDefault="002B2E05" w:rsidP="002B2E05">
            <w:pPr>
              <w:pStyle w:val="ListParagraph"/>
              <w:numPr>
                <w:ilvl w:val="0"/>
                <w:numId w:val="109"/>
              </w:numPr>
              <w:ind w:left="489" w:hanging="270"/>
              <w:contextualSpacing/>
              <w:rPr>
                <w:bCs/>
                <w:iCs/>
                <w:lang w:val="de-DE"/>
              </w:rPr>
            </w:pPr>
            <w:r>
              <w:rPr>
                <w:bCs/>
                <w:iCs/>
                <w:lang w:val="de-DE"/>
              </w:rPr>
              <w:t>Talk + Q&amp;A session</w:t>
            </w:r>
          </w:p>
          <w:p w:rsidR="002B2E05" w:rsidRDefault="002B2E05" w:rsidP="002B2E05">
            <w:pPr>
              <w:pStyle w:val="ListParagraph"/>
              <w:numPr>
                <w:ilvl w:val="0"/>
                <w:numId w:val="109"/>
              </w:numPr>
              <w:ind w:left="489" w:hanging="270"/>
              <w:contextualSpacing/>
              <w:rPr>
                <w:bCs/>
                <w:iCs/>
                <w:lang w:val="de-DE"/>
              </w:rPr>
            </w:pPr>
            <w:r>
              <w:rPr>
                <w:bCs/>
                <w:iCs/>
                <w:lang w:val="de-DE"/>
              </w:rPr>
              <w:t>Past/present perfect continuous</w:t>
            </w:r>
          </w:p>
          <w:p w:rsidR="002B2E05" w:rsidRPr="00605B02" w:rsidRDefault="002B2E05" w:rsidP="002B2E05">
            <w:pPr>
              <w:pStyle w:val="ListParagraph"/>
              <w:numPr>
                <w:ilvl w:val="0"/>
                <w:numId w:val="109"/>
              </w:numPr>
              <w:ind w:left="489" w:hanging="270"/>
              <w:contextualSpacing/>
              <w:rPr>
                <w:bCs/>
                <w:iCs/>
                <w:lang w:val="de-DE"/>
              </w:rPr>
            </w:pPr>
            <w:r>
              <w:rPr>
                <w:bCs/>
                <w:iCs/>
                <w:lang w:val="de-DE"/>
              </w:rPr>
              <w:t>Oil and gas drilling</w:t>
            </w:r>
          </w:p>
          <w:p w:rsidR="002B2E05" w:rsidRPr="00003281" w:rsidRDefault="002B2E05" w:rsidP="00DD4544">
            <w:pPr>
              <w:jc w:val="both"/>
              <w:rPr>
                <w:b/>
                <w:bCs/>
                <w:iCs/>
                <w:lang w:val="de-DE"/>
              </w:rPr>
            </w:pPr>
            <w:r>
              <w:rPr>
                <w:b/>
                <w:bCs/>
                <w:iCs/>
                <w:lang w:val="de-DE"/>
              </w:rPr>
              <w:t>2</w:t>
            </w:r>
            <w:r w:rsidRPr="00003281">
              <w:rPr>
                <w:b/>
                <w:bCs/>
                <w:iCs/>
                <w:lang w:val="de-DE"/>
              </w:rPr>
              <w:t xml:space="preserve">. </w:t>
            </w:r>
            <w:r>
              <w:rPr>
                <w:b/>
                <w:bCs/>
                <w:iCs/>
                <w:lang w:val="de-DE"/>
              </w:rPr>
              <w:t>Smart wells</w:t>
            </w:r>
          </w:p>
          <w:p w:rsidR="002B2E05" w:rsidRPr="000E1592" w:rsidRDefault="002B2E05" w:rsidP="002B2E05">
            <w:pPr>
              <w:pStyle w:val="ListParagraph"/>
              <w:numPr>
                <w:ilvl w:val="0"/>
                <w:numId w:val="109"/>
              </w:numPr>
              <w:ind w:left="489" w:hanging="270"/>
              <w:contextualSpacing/>
              <w:rPr>
                <w:bCs/>
                <w:iCs/>
                <w:lang w:val="de-DE"/>
              </w:rPr>
            </w:pPr>
            <w:r>
              <w:t>Clause linking</w:t>
            </w:r>
          </w:p>
          <w:p w:rsidR="002B2E05" w:rsidRPr="000E1592" w:rsidRDefault="002B2E05" w:rsidP="002B2E05">
            <w:pPr>
              <w:pStyle w:val="ListParagraph"/>
              <w:numPr>
                <w:ilvl w:val="0"/>
                <w:numId w:val="109"/>
              </w:numPr>
              <w:ind w:left="489" w:hanging="270"/>
              <w:contextualSpacing/>
              <w:rPr>
                <w:bCs/>
                <w:iCs/>
                <w:lang w:val="de-DE"/>
              </w:rPr>
            </w:pPr>
            <w:r>
              <w:t>Technical article</w:t>
            </w:r>
          </w:p>
          <w:p w:rsidR="002B2E05" w:rsidRPr="000E1592" w:rsidRDefault="002B2E05" w:rsidP="002B2E05">
            <w:pPr>
              <w:pStyle w:val="ListParagraph"/>
              <w:numPr>
                <w:ilvl w:val="0"/>
                <w:numId w:val="109"/>
              </w:numPr>
              <w:ind w:left="489" w:hanging="270"/>
              <w:contextualSpacing/>
              <w:rPr>
                <w:bCs/>
                <w:iCs/>
                <w:lang w:val="de-DE"/>
              </w:rPr>
            </w:pPr>
            <w:r>
              <w:t>Past participle, cohesion</w:t>
            </w:r>
          </w:p>
          <w:p w:rsidR="002B2E05" w:rsidRPr="00003281" w:rsidRDefault="002B2E05" w:rsidP="002B2E05">
            <w:pPr>
              <w:pStyle w:val="ListParagraph"/>
              <w:numPr>
                <w:ilvl w:val="0"/>
                <w:numId w:val="109"/>
              </w:numPr>
              <w:ind w:left="489" w:hanging="270"/>
              <w:contextualSpacing/>
              <w:rPr>
                <w:bCs/>
                <w:iCs/>
                <w:lang w:val="de-DE"/>
              </w:rPr>
            </w:pPr>
            <w:r>
              <w:t>Drillin, remote control</w:t>
            </w:r>
          </w:p>
          <w:p w:rsidR="002B2E05" w:rsidRPr="00823836" w:rsidRDefault="002B2E05" w:rsidP="00DD4544">
            <w:pPr>
              <w:rPr>
                <w:bCs/>
                <w:iCs/>
                <w:lang w:val="de-DE"/>
              </w:rPr>
            </w:pP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5A1E30" w:rsidRDefault="002B2E05" w:rsidP="00DD4544">
            <w:pPr>
              <w:pStyle w:val="NormalWeb"/>
              <w:numPr>
                <w:ilvl w:val="0"/>
                <w:numId w:val="1"/>
              </w:numPr>
              <w:spacing w:before="0" w:beforeAutospacing="0" w:after="0" w:afterAutospacing="0"/>
              <w:ind w:left="426" w:hanging="284"/>
              <w:rPr>
                <w:bCs/>
                <w:i/>
                <w:lang w:val="de-DE"/>
              </w:rPr>
            </w:pPr>
            <w:r>
              <w:rPr>
                <w:bCs/>
                <w:lang w:val="de-DE"/>
              </w:rPr>
              <w:t>Group work</w:t>
            </w:r>
          </w:p>
        </w:tc>
        <w:tc>
          <w:tcPr>
            <w:tcW w:w="785" w:type="pct"/>
            <w:shd w:val="clear" w:color="auto" w:fill="auto"/>
          </w:tcPr>
          <w:p w:rsidR="002B2E05" w:rsidRPr="00E4444F" w:rsidRDefault="002B2E05" w:rsidP="00DD4544">
            <w:pPr>
              <w:spacing w:before="60" w:after="60"/>
              <w:jc w:val="center"/>
              <w:rPr>
                <w:bCs/>
                <w:lang w:val="de-DE"/>
              </w:rPr>
            </w:pPr>
            <w:r>
              <w:rPr>
                <w:bCs/>
                <w:lang w:val="de-DE"/>
              </w:rPr>
              <w:t>G1.1, G1.2, G2.1,  G3.1</w:t>
            </w:r>
          </w:p>
        </w:tc>
      </w:tr>
      <w:tr w:rsidR="002B2E05" w:rsidRPr="005A1E30" w:rsidTr="00DD4544">
        <w:trPr>
          <w:trHeight w:val="700"/>
        </w:trPr>
        <w:tc>
          <w:tcPr>
            <w:tcW w:w="494" w:type="pct"/>
            <w:vMerge/>
            <w:shd w:val="clear" w:color="auto" w:fill="auto"/>
          </w:tcPr>
          <w:p w:rsidR="002B2E05" w:rsidRPr="00D173D8" w:rsidRDefault="002B2E05" w:rsidP="000738AC">
            <w:pPr>
              <w:numPr>
                <w:ilvl w:val="0"/>
                <w:numId w:val="283"/>
              </w:numPr>
              <w:ind w:left="0" w:firstLine="432"/>
              <w:rPr>
                <w:bCs/>
                <w:lang w:val="de-DE"/>
              </w:rPr>
            </w:pPr>
          </w:p>
        </w:tc>
        <w:tc>
          <w:tcPr>
            <w:tcW w:w="3721" w:type="pct"/>
            <w:shd w:val="clear" w:color="auto" w:fill="auto"/>
          </w:tcPr>
          <w:p w:rsidR="002B2E05" w:rsidRPr="00AE7261"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tabs>
                <w:tab w:val="left" w:pos="476"/>
              </w:tabs>
              <w:spacing w:after="120"/>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72F08" w:rsidRDefault="002B2E05" w:rsidP="00DD4544">
            <w:pPr>
              <w:jc w:val="center"/>
              <w:rPr>
                <w:bCs/>
                <w:lang w:val="de-DE"/>
              </w:rPr>
            </w:pPr>
            <w:r>
              <w:rPr>
                <w:bCs/>
                <w:lang w:val="de-DE"/>
              </w:rPr>
              <w:t>G1.1, G1.2, G2.1, G3.1</w:t>
            </w:r>
          </w:p>
        </w:tc>
      </w:tr>
      <w:tr w:rsidR="002B2E05" w:rsidRPr="005A1E30" w:rsidTr="00DD4544">
        <w:trPr>
          <w:trHeight w:val="428"/>
        </w:trPr>
        <w:tc>
          <w:tcPr>
            <w:tcW w:w="494" w:type="pct"/>
            <w:vMerge w:val="restart"/>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rPr>
            </w:pPr>
            <w:r w:rsidRPr="0044304C">
              <w:rPr>
                <w:b/>
                <w:bCs/>
                <w:i/>
              </w:rPr>
              <w:t xml:space="preserve">Unit </w:t>
            </w:r>
            <w:r>
              <w:rPr>
                <w:b/>
                <w:bCs/>
                <w:i/>
              </w:rPr>
              <w:t>1</w:t>
            </w:r>
            <w:r>
              <w:rPr>
                <w:b/>
                <w:bCs/>
              </w:rPr>
              <w:t xml:space="preserve">: Innovations </w:t>
            </w:r>
            <w:r w:rsidRPr="00F30288">
              <w:rPr>
                <w:bCs/>
                <w:i/>
              </w:rPr>
              <w:t>(Continued)</w:t>
            </w:r>
          </w:p>
          <w:p w:rsidR="002B2E05" w:rsidRPr="00BA174B" w:rsidRDefault="002B2E05" w:rsidP="00DD4544">
            <w:pPr>
              <w:pStyle w:val="NormalWeb"/>
              <w:spacing w:before="0" w:beforeAutospacing="0" w:after="0" w:afterAutospacing="0"/>
              <w:rPr>
                <w:b/>
                <w:bCs/>
              </w:rPr>
            </w:pPr>
            <w:r w:rsidRPr="00B94FA6">
              <w:rPr>
                <w:b/>
                <w:bCs/>
              </w:rPr>
              <w:t>Review Unit A</w:t>
            </w:r>
          </w:p>
        </w:tc>
        <w:tc>
          <w:tcPr>
            <w:tcW w:w="785" w:type="pct"/>
            <w:shd w:val="clear" w:color="auto" w:fill="auto"/>
          </w:tcPr>
          <w:p w:rsidR="002B2E05" w:rsidRPr="00E4444F" w:rsidRDefault="002B2E05" w:rsidP="00DD4544">
            <w:pPr>
              <w:pStyle w:val="NormalWeb"/>
              <w:jc w:val="center"/>
              <w:rPr>
                <w:bCs/>
              </w:rPr>
            </w:pPr>
          </w:p>
        </w:tc>
      </w:tr>
      <w:tr w:rsidR="002B2E05" w:rsidRPr="005A1E30" w:rsidTr="00DD4544">
        <w:trPr>
          <w:trHeight w:val="576"/>
        </w:trPr>
        <w:tc>
          <w:tcPr>
            <w:tcW w:w="494" w:type="pct"/>
            <w:vMerge/>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iCs/>
                <w:lang w:val="de-DE"/>
              </w:rPr>
            </w:pPr>
            <w:r w:rsidRPr="00003281">
              <w:rPr>
                <w:b/>
                <w:bCs/>
                <w:iCs/>
                <w:lang w:val="de-DE"/>
              </w:rPr>
              <w:t>Warm-up :</w:t>
            </w:r>
            <w:r>
              <w:rPr>
                <w:bCs/>
                <w:iCs/>
                <w:lang w:val="de-DE"/>
              </w:rPr>
              <w:t xml:space="preserve"> </w:t>
            </w:r>
            <w:r w:rsidRPr="00F86BAF">
              <w:rPr>
                <w:bCs/>
                <w:iCs/>
                <w:lang w:val="de-DE"/>
              </w:rPr>
              <w:t>List all hand tools you know in your company/home.</w:t>
            </w:r>
            <w:r w:rsidRPr="00BE74C6">
              <w:rPr>
                <w:bCs/>
                <w:iCs/>
                <w:lang w:val="de-DE"/>
              </w:rPr>
              <w:t xml:space="preserve">  </w:t>
            </w:r>
          </w:p>
          <w:p w:rsidR="002B2E05" w:rsidRPr="00003281" w:rsidRDefault="002B2E05" w:rsidP="00DD4544">
            <w:pPr>
              <w:jc w:val="both"/>
              <w:rPr>
                <w:b/>
                <w:bCs/>
                <w:iCs/>
                <w:lang w:val="de-DE"/>
              </w:rPr>
            </w:pPr>
            <w:r w:rsidRPr="00003281">
              <w:rPr>
                <w:b/>
                <w:bCs/>
                <w:iCs/>
                <w:lang w:val="de-DE"/>
              </w:rPr>
              <w:t>Content:</w:t>
            </w:r>
          </w:p>
          <w:p w:rsidR="002B2E05" w:rsidRPr="00003281" w:rsidRDefault="002B2E05" w:rsidP="00DD4544">
            <w:pPr>
              <w:jc w:val="both"/>
              <w:rPr>
                <w:b/>
                <w:bCs/>
                <w:iCs/>
                <w:lang w:val="de-DE"/>
              </w:rPr>
            </w:pPr>
            <w:r>
              <w:rPr>
                <w:b/>
                <w:bCs/>
                <w:iCs/>
                <w:lang w:val="de-DE"/>
              </w:rPr>
              <w:t>3</w:t>
            </w:r>
            <w:r w:rsidRPr="00003281">
              <w:rPr>
                <w:b/>
                <w:bCs/>
                <w:iCs/>
                <w:lang w:val="de-DE"/>
              </w:rPr>
              <w:t xml:space="preserve">. </w:t>
            </w:r>
            <w:r>
              <w:rPr>
                <w:b/>
                <w:bCs/>
                <w:iCs/>
                <w:lang w:val="de-DE"/>
              </w:rPr>
              <w:t>Lasers</w:t>
            </w:r>
          </w:p>
          <w:p w:rsidR="002B2E05" w:rsidRDefault="002B2E05" w:rsidP="002B2E05">
            <w:pPr>
              <w:pStyle w:val="ListParagraph"/>
              <w:numPr>
                <w:ilvl w:val="0"/>
                <w:numId w:val="109"/>
              </w:numPr>
              <w:ind w:left="489" w:hanging="270"/>
              <w:contextualSpacing/>
              <w:rPr>
                <w:bCs/>
                <w:iCs/>
                <w:lang w:val="de-DE"/>
              </w:rPr>
            </w:pPr>
            <w:r>
              <w:rPr>
                <w:bCs/>
                <w:iCs/>
                <w:lang w:val="de-DE"/>
              </w:rPr>
              <w:t>Giving a talk</w:t>
            </w:r>
          </w:p>
          <w:p w:rsidR="002B2E05" w:rsidRDefault="002B2E05" w:rsidP="002B2E05">
            <w:pPr>
              <w:pStyle w:val="ListParagraph"/>
              <w:numPr>
                <w:ilvl w:val="0"/>
                <w:numId w:val="109"/>
              </w:numPr>
              <w:ind w:left="489" w:hanging="270"/>
              <w:contextualSpacing/>
              <w:rPr>
                <w:bCs/>
                <w:iCs/>
                <w:lang w:val="de-DE"/>
              </w:rPr>
            </w:pPr>
            <w:r>
              <w:rPr>
                <w:bCs/>
                <w:iCs/>
                <w:lang w:val="de-DE"/>
              </w:rPr>
              <w:t>Lecture, technical description</w:t>
            </w:r>
          </w:p>
          <w:p w:rsidR="002B2E05" w:rsidRDefault="002B2E05" w:rsidP="002B2E05">
            <w:pPr>
              <w:pStyle w:val="ListParagraph"/>
              <w:numPr>
                <w:ilvl w:val="0"/>
                <w:numId w:val="109"/>
              </w:numPr>
              <w:ind w:left="489" w:hanging="270"/>
              <w:contextualSpacing/>
              <w:rPr>
                <w:bCs/>
                <w:iCs/>
                <w:lang w:val="de-DE"/>
              </w:rPr>
            </w:pPr>
            <w:r>
              <w:rPr>
                <w:bCs/>
                <w:iCs/>
                <w:lang w:val="de-DE"/>
              </w:rPr>
              <w:t>Section markers in a talk</w:t>
            </w:r>
          </w:p>
          <w:p w:rsidR="002B2E05" w:rsidRPr="00003281" w:rsidRDefault="002B2E05" w:rsidP="002B2E05">
            <w:pPr>
              <w:pStyle w:val="ListParagraph"/>
              <w:numPr>
                <w:ilvl w:val="0"/>
                <w:numId w:val="109"/>
              </w:numPr>
              <w:ind w:left="489" w:hanging="270"/>
              <w:contextualSpacing/>
              <w:rPr>
                <w:bCs/>
                <w:iCs/>
                <w:lang w:val="de-DE"/>
              </w:rPr>
            </w:pPr>
            <w:r>
              <w:rPr>
                <w:bCs/>
                <w:iCs/>
                <w:lang w:val="de-DE"/>
              </w:rPr>
              <w:t>Laser technology</w:t>
            </w:r>
          </w:p>
          <w:p w:rsidR="002B2E05" w:rsidRDefault="002B2E05" w:rsidP="00DD4544">
            <w:pPr>
              <w:jc w:val="both"/>
              <w:rPr>
                <w:bCs/>
                <w:iCs/>
                <w:lang w:val="de-DE"/>
              </w:rPr>
            </w:pPr>
            <w:r w:rsidRPr="00B94FA6">
              <w:rPr>
                <w:b/>
                <w:bCs/>
              </w:rPr>
              <w:t>Review Unit A</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video clips and discussion</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Default="002B2E05" w:rsidP="00DD4544">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E72F08" w:rsidRDefault="002B2E05" w:rsidP="00DD4544">
            <w:pPr>
              <w:jc w:val="center"/>
              <w:rPr>
                <w:bCs/>
                <w:lang w:val="de-DE"/>
              </w:rPr>
            </w:pPr>
            <w:r>
              <w:rPr>
                <w:bCs/>
                <w:lang w:val="de-DE"/>
              </w:rPr>
              <w:t>G1.1, G1.2, G2.1, G2.2, G3.1</w:t>
            </w:r>
          </w:p>
        </w:tc>
      </w:tr>
      <w:tr w:rsidR="002B2E05" w:rsidRPr="00AE7261" w:rsidTr="00DD4544">
        <w:trPr>
          <w:trHeight w:val="729"/>
        </w:trPr>
        <w:tc>
          <w:tcPr>
            <w:tcW w:w="494" w:type="pct"/>
            <w:vMerge/>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tabs>
                <w:tab w:val="left" w:pos="476"/>
              </w:tabs>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AE7261" w:rsidRDefault="002B2E05" w:rsidP="00DD4544">
            <w:pPr>
              <w:spacing w:before="60" w:after="60"/>
              <w:jc w:val="center"/>
              <w:rPr>
                <w:bCs/>
                <w:lang w:val="de-DE"/>
              </w:rPr>
            </w:pPr>
            <w:r>
              <w:rPr>
                <w:bCs/>
                <w:lang w:val="de-DE"/>
              </w:rPr>
              <w:t>G1.1, G1.2, G2.1, G3.1</w:t>
            </w:r>
          </w:p>
        </w:tc>
      </w:tr>
      <w:tr w:rsidR="002B2E05" w:rsidRPr="00AE7261" w:rsidTr="00DD4544">
        <w:trPr>
          <w:trHeight w:val="555"/>
        </w:trPr>
        <w:tc>
          <w:tcPr>
            <w:tcW w:w="494" w:type="pct"/>
            <w:vMerge w:val="restart"/>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Pr="00BA174B" w:rsidRDefault="002B2E05" w:rsidP="00DD4544">
            <w:pPr>
              <w:pStyle w:val="NormalWeb"/>
              <w:spacing w:before="0" w:beforeAutospacing="0" w:after="0" w:afterAutospacing="0"/>
              <w:rPr>
                <w:b/>
                <w:bCs/>
              </w:rPr>
            </w:pPr>
            <w:r w:rsidRPr="00BA174B">
              <w:rPr>
                <w:b/>
                <w:bCs/>
                <w:i/>
              </w:rPr>
              <w:t xml:space="preserve">Unit </w:t>
            </w:r>
            <w:r>
              <w:rPr>
                <w:b/>
                <w:bCs/>
                <w:i/>
              </w:rPr>
              <w:t>5</w:t>
            </w:r>
            <w:r w:rsidRPr="00BA174B">
              <w:rPr>
                <w:b/>
                <w:bCs/>
                <w:i/>
              </w:rPr>
              <w:t>:</w:t>
            </w:r>
            <w:r w:rsidRPr="00B94FA6">
              <w:rPr>
                <w:b/>
                <w:bCs/>
              </w:rPr>
              <w:t xml:space="preserve"> </w:t>
            </w:r>
            <w:r>
              <w:rPr>
                <w:b/>
                <w:bCs/>
              </w:rPr>
              <w:t>Processes</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sidRPr="005A1E30">
              <w:rPr>
                <w:bCs/>
                <w:i/>
                <w:lang w:val="de-DE"/>
              </w:rPr>
              <w:t>: (</w:t>
            </w:r>
            <w:r>
              <w:rPr>
                <w:bCs/>
                <w:i/>
                <w:lang w:val="de-DE"/>
              </w:rPr>
              <w:t>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sidRPr="00003281">
              <w:rPr>
                <w:b/>
                <w:bCs/>
                <w:iCs/>
                <w:lang w:val="de-DE"/>
              </w:rPr>
              <w:t>1.</w:t>
            </w:r>
            <w:r>
              <w:rPr>
                <w:b/>
                <w:bCs/>
                <w:iCs/>
                <w:lang w:val="de-DE"/>
              </w:rPr>
              <w:t xml:space="preserve"> Causes</w:t>
            </w:r>
          </w:p>
          <w:p w:rsidR="002B2E05" w:rsidRPr="000E1592" w:rsidRDefault="002B2E05" w:rsidP="002B2E05">
            <w:pPr>
              <w:pStyle w:val="ListParagraph"/>
              <w:numPr>
                <w:ilvl w:val="0"/>
                <w:numId w:val="109"/>
              </w:numPr>
              <w:ind w:left="489" w:hanging="270"/>
              <w:contextualSpacing/>
              <w:rPr>
                <w:bCs/>
                <w:iCs/>
                <w:lang w:val="de-DE"/>
              </w:rPr>
            </w:pPr>
            <w:r>
              <w:rPr>
                <w:bCs/>
                <w:lang w:val="de-DE"/>
              </w:rPr>
              <w:t>Cause and effect</w:t>
            </w:r>
          </w:p>
          <w:p w:rsidR="002B2E05" w:rsidRPr="000E1592" w:rsidRDefault="002B2E05" w:rsidP="002B2E05">
            <w:pPr>
              <w:pStyle w:val="ListParagraph"/>
              <w:numPr>
                <w:ilvl w:val="0"/>
                <w:numId w:val="109"/>
              </w:numPr>
              <w:ind w:left="489" w:hanging="270"/>
              <w:contextualSpacing/>
              <w:rPr>
                <w:bCs/>
                <w:iCs/>
                <w:lang w:val="de-DE"/>
              </w:rPr>
            </w:pPr>
            <w:r>
              <w:rPr>
                <w:bCs/>
                <w:lang w:val="de-DE"/>
              </w:rPr>
              <w:t>Brainstorming session, “fishbone“ diagram</w:t>
            </w:r>
          </w:p>
          <w:p w:rsidR="002B2E05" w:rsidRPr="000E1592" w:rsidRDefault="002B2E05" w:rsidP="002B2E05">
            <w:pPr>
              <w:pStyle w:val="ListParagraph"/>
              <w:numPr>
                <w:ilvl w:val="0"/>
                <w:numId w:val="109"/>
              </w:numPr>
              <w:ind w:left="489" w:hanging="270"/>
              <w:contextualSpacing/>
              <w:rPr>
                <w:bCs/>
                <w:iCs/>
                <w:lang w:val="de-DE"/>
              </w:rPr>
            </w:pPr>
            <w:r>
              <w:rPr>
                <w:bCs/>
                <w:lang w:val="de-DE"/>
              </w:rPr>
              <w:lastRenderedPageBreak/>
              <w:t>Verb, noun, prepositional phrases of cause and effect</w:t>
            </w:r>
          </w:p>
          <w:p w:rsidR="002B2E05" w:rsidRDefault="002B2E05" w:rsidP="002B2E05">
            <w:pPr>
              <w:pStyle w:val="ListParagraph"/>
              <w:numPr>
                <w:ilvl w:val="0"/>
                <w:numId w:val="109"/>
              </w:numPr>
              <w:ind w:left="489" w:hanging="270"/>
              <w:contextualSpacing/>
              <w:rPr>
                <w:bCs/>
                <w:iCs/>
                <w:lang w:val="de-DE"/>
              </w:rPr>
            </w:pPr>
            <w:r>
              <w:rPr>
                <w:bCs/>
                <w:lang w:val="de-DE"/>
              </w:rPr>
              <w:t>Metallurgy, chemistry</w:t>
            </w:r>
          </w:p>
          <w:p w:rsidR="002B2E05" w:rsidRPr="00003281" w:rsidRDefault="002B2E05" w:rsidP="00DD4544">
            <w:pPr>
              <w:jc w:val="both"/>
              <w:rPr>
                <w:b/>
                <w:bCs/>
                <w:iCs/>
                <w:lang w:val="de-DE"/>
              </w:rPr>
            </w:pPr>
            <w:r>
              <w:rPr>
                <w:b/>
                <w:bCs/>
                <w:iCs/>
                <w:lang w:val="de-DE"/>
              </w:rPr>
              <w:t>2</w:t>
            </w:r>
            <w:r w:rsidRPr="00003281">
              <w:rPr>
                <w:b/>
                <w:bCs/>
                <w:iCs/>
                <w:lang w:val="de-DE"/>
              </w:rPr>
              <w:t xml:space="preserve">. </w:t>
            </w:r>
            <w:r>
              <w:rPr>
                <w:b/>
                <w:bCs/>
                <w:iCs/>
                <w:lang w:val="de-DE"/>
              </w:rPr>
              <w:t>Steps</w:t>
            </w:r>
          </w:p>
          <w:p w:rsidR="002B2E05" w:rsidRDefault="002B2E05" w:rsidP="002B2E05">
            <w:pPr>
              <w:pStyle w:val="ListParagraph"/>
              <w:numPr>
                <w:ilvl w:val="0"/>
                <w:numId w:val="109"/>
              </w:numPr>
              <w:ind w:left="489" w:hanging="270"/>
              <w:contextualSpacing/>
              <w:rPr>
                <w:bCs/>
                <w:iCs/>
                <w:lang w:val="de-DE"/>
              </w:rPr>
            </w:pPr>
            <w:r>
              <w:rPr>
                <w:bCs/>
                <w:iCs/>
                <w:lang w:val="de-DE"/>
              </w:rPr>
              <w:t>Explaining a process</w:t>
            </w:r>
          </w:p>
          <w:p w:rsidR="002B2E05" w:rsidRDefault="002B2E05" w:rsidP="002B2E05">
            <w:pPr>
              <w:pStyle w:val="ListParagraph"/>
              <w:numPr>
                <w:ilvl w:val="0"/>
                <w:numId w:val="109"/>
              </w:numPr>
              <w:ind w:left="489" w:hanging="270"/>
              <w:contextualSpacing/>
              <w:rPr>
                <w:bCs/>
                <w:iCs/>
                <w:lang w:val="de-DE"/>
              </w:rPr>
            </w:pPr>
            <w:r>
              <w:rPr>
                <w:bCs/>
                <w:iCs/>
                <w:lang w:val="de-DE"/>
              </w:rPr>
              <w:t>Technical brochure</w:t>
            </w:r>
          </w:p>
          <w:p w:rsidR="002B2E05" w:rsidRDefault="002B2E05" w:rsidP="002B2E05">
            <w:pPr>
              <w:pStyle w:val="ListParagraph"/>
              <w:numPr>
                <w:ilvl w:val="0"/>
                <w:numId w:val="109"/>
              </w:numPr>
              <w:ind w:left="489" w:hanging="270"/>
              <w:contextualSpacing/>
              <w:rPr>
                <w:bCs/>
                <w:iCs/>
                <w:lang w:val="de-DE"/>
              </w:rPr>
            </w:pPr>
            <w:r>
              <w:rPr>
                <w:bCs/>
                <w:iCs/>
                <w:lang w:val="de-DE"/>
              </w:rPr>
              <w:t>Choosing active or passive</w:t>
            </w:r>
          </w:p>
          <w:p w:rsidR="002B2E05" w:rsidRPr="000738AC" w:rsidRDefault="002B2E05" w:rsidP="00DD4544">
            <w:pPr>
              <w:pStyle w:val="ListParagraph"/>
              <w:numPr>
                <w:ilvl w:val="0"/>
                <w:numId w:val="109"/>
              </w:numPr>
              <w:ind w:left="489" w:hanging="270"/>
              <w:contextualSpacing/>
              <w:jc w:val="both"/>
              <w:rPr>
                <w:b/>
                <w:bCs/>
                <w:iCs/>
                <w:lang w:val="de-DE"/>
              </w:rPr>
            </w:pPr>
            <w:r w:rsidRPr="000738AC">
              <w:rPr>
                <w:bCs/>
                <w:iCs/>
                <w:lang w:val="de-DE"/>
              </w:rPr>
              <w:t>Iron and steel making</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Pictures and discussion</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D4544">
            <w:pPr>
              <w:pStyle w:val="NormalWeb"/>
              <w:numPr>
                <w:ilvl w:val="0"/>
                <w:numId w:val="1"/>
              </w:numPr>
              <w:spacing w:before="60" w:beforeAutospacing="0" w:after="60" w:afterAutospacing="0"/>
              <w:ind w:left="426" w:hanging="284"/>
              <w:rPr>
                <w:bCs/>
                <w:lang w:val="de-DE"/>
              </w:rPr>
            </w:pPr>
            <w:r>
              <w:rPr>
                <w:bCs/>
                <w:lang w:val="de-DE"/>
              </w:rPr>
              <w:t>Cooperative learning</w:t>
            </w:r>
          </w:p>
        </w:tc>
        <w:tc>
          <w:tcPr>
            <w:tcW w:w="785" w:type="pct"/>
            <w:shd w:val="clear" w:color="auto" w:fill="auto"/>
          </w:tcPr>
          <w:p w:rsidR="002B2E05" w:rsidRPr="00E72F08" w:rsidRDefault="002B2E05" w:rsidP="00DD4544">
            <w:pPr>
              <w:spacing w:before="60" w:after="60"/>
              <w:jc w:val="center"/>
              <w:rPr>
                <w:bCs/>
                <w:lang w:val="de-DE"/>
              </w:rPr>
            </w:pPr>
            <w:r>
              <w:rPr>
                <w:bCs/>
                <w:lang w:val="de-DE"/>
              </w:rPr>
              <w:lastRenderedPageBreak/>
              <w:t>G1.1, G1.2, G2.1,  G3.1</w:t>
            </w:r>
          </w:p>
        </w:tc>
      </w:tr>
      <w:tr w:rsidR="002B2E05" w:rsidRPr="005A1E30" w:rsidTr="00DD4544">
        <w:trPr>
          <w:trHeight w:val="946"/>
        </w:trPr>
        <w:tc>
          <w:tcPr>
            <w:tcW w:w="494" w:type="pct"/>
            <w:vMerge/>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r>
              <w:rPr>
                <w:bCs/>
                <w:i/>
                <w:lang w:val="de-DE"/>
              </w:rPr>
              <w:t>)</w:t>
            </w:r>
          </w:p>
          <w:p w:rsidR="002B2E05" w:rsidRPr="009E7A76" w:rsidRDefault="002B2E05" w:rsidP="00DD4544">
            <w:pPr>
              <w:spacing w:before="60" w:after="60"/>
              <w:jc w:val="both"/>
              <w:rPr>
                <w:bCs/>
                <w:i/>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72F08" w:rsidRDefault="002B2E05" w:rsidP="00DD4544">
            <w:pPr>
              <w:spacing w:before="60" w:after="60"/>
              <w:jc w:val="center"/>
              <w:rPr>
                <w:bCs/>
                <w:lang w:val="de-DE"/>
              </w:rPr>
            </w:pPr>
            <w:r>
              <w:rPr>
                <w:bCs/>
                <w:lang w:val="de-DE"/>
              </w:rPr>
              <w:t>G1.1, G1.2, G2.1, G3.1</w:t>
            </w:r>
          </w:p>
        </w:tc>
      </w:tr>
      <w:tr w:rsidR="002B2E05" w:rsidRPr="00AE7261" w:rsidTr="00DD4544">
        <w:trPr>
          <w:trHeight w:val="494"/>
        </w:trPr>
        <w:tc>
          <w:tcPr>
            <w:tcW w:w="494" w:type="pct"/>
            <w:vMerge w:val="restart"/>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i/>
              </w:rPr>
            </w:pPr>
            <w:r w:rsidRPr="00BA174B">
              <w:rPr>
                <w:b/>
                <w:bCs/>
                <w:i/>
              </w:rPr>
              <w:t xml:space="preserve">Unit </w:t>
            </w:r>
            <w:r>
              <w:rPr>
                <w:b/>
                <w:bCs/>
                <w:i/>
              </w:rPr>
              <w:t>5</w:t>
            </w:r>
            <w:r w:rsidRPr="00BA174B">
              <w:rPr>
                <w:b/>
                <w:bCs/>
                <w:i/>
              </w:rPr>
              <w:t>:</w:t>
            </w:r>
            <w:r w:rsidRPr="00B94FA6">
              <w:rPr>
                <w:b/>
                <w:bCs/>
              </w:rPr>
              <w:t xml:space="preserve"> </w:t>
            </w:r>
            <w:r>
              <w:rPr>
                <w:b/>
                <w:bCs/>
              </w:rPr>
              <w:t xml:space="preserve">Processes </w:t>
            </w:r>
            <w:r w:rsidRPr="00F30288">
              <w:rPr>
                <w:bCs/>
                <w:i/>
              </w:rPr>
              <w:t>(Continued)</w:t>
            </w:r>
          </w:p>
          <w:p w:rsidR="002B2E05" w:rsidRPr="000823AE" w:rsidRDefault="002B2E05" w:rsidP="00DD4544">
            <w:pPr>
              <w:pStyle w:val="NormalWeb"/>
              <w:spacing w:before="0" w:beforeAutospacing="0" w:after="0" w:afterAutospacing="0"/>
              <w:rPr>
                <w:b/>
                <w:bCs/>
                <w:i/>
              </w:rPr>
            </w:pPr>
            <w:r w:rsidRPr="009A6A54">
              <w:rPr>
                <w:b/>
                <w:bCs/>
                <w:i/>
              </w:rPr>
              <w:t xml:space="preserve">Unit </w:t>
            </w:r>
            <w:r>
              <w:rPr>
                <w:b/>
                <w:bCs/>
                <w:i/>
              </w:rPr>
              <w:t>7</w:t>
            </w:r>
            <w:r w:rsidRPr="009A6A54">
              <w:rPr>
                <w:b/>
                <w:bCs/>
                <w:i/>
              </w:rPr>
              <w:t xml:space="preserve"> :</w:t>
            </w:r>
            <w:r>
              <w:rPr>
                <w:b/>
                <w:bCs/>
              </w:rPr>
              <w:t xml:space="preserve"> Developments</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Cs/>
              </w:rPr>
            </w:pPr>
            <w:r w:rsidRPr="00BA174B">
              <w:rPr>
                <w:b/>
                <w:bCs/>
                <w:i/>
              </w:rPr>
              <w:t xml:space="preserve">Unit </w:t>
            </w:r>
            <w:r>
              <w:rPr>
                <w:b/>
                <w:bCs/>
                <w:i/>
              </w:rPr>
              <w:t>5</w:t>
            </w:r>
            <w:r w:rsidRPr="00BA174B">
              <w:rPr>
                <w:b/>
                <w:bCs/>
                <w:i/>
              </w:rPr>
              <w:t>:</w:t>
            </w:r>
            <w:r w:rsidRPr="00B94FA6">
              <w:rPr>
                <w:b/>
                <w:bCs/>
              </w:rPr>
              <w:t xml:space="preserve"> </w:t>
            </w:r>
            <w:r>
              <w:rPr>
                <w:b/>
                <w:bCs/>
              </w:rPr>
              <w:t xml:space="preserve">Processes </w:t>
            </w:r>
            <w:r w:rsidRPr="000823AE">
              <w:rPr>
                <w:bCs/>
              </w:rPr>
              <w:t>(Continued)</w:t>
            </w:r>
          </w:p>
          <w:p w:rsidR="002B2E05" w:rsidRPr="00003281" w:rsidRDefault="002B2E05" w:rsidP="00DD4544">
            <w:pPr>
              <w:jc w:val="both"/>
              <w:rPr>
                <w:b/>
                <w:bCs/>
                <w:iCs/>
                <w:lang w:val="de-DE"/>
              </w:rPr>
            </w:pPr>
            <w:r>
              <w:rPr>
                <w:b/>
                <w:bCs/>
                <w:iCs/>
                <w:lang w:val="de-DE"/>
              </w:rPr>
              <w:t>3. Stages</w:t>
            </w:r>
          </w:p>
          <w:p w:rsidR="002B2E05" w:rsidRDefault="002B2E05" w:rsidP="002B2E05">
            <w:pPr>
              <w:pStyle w:val="ListParagraph"/>
              <w:numPr>
                <w:ilvl w:val="0"/>
                <w:numId w:val="109"/>
              </w:numPr>
              <w:ind w:left="489" w:hanging="270"/>
              <w:contextualSpacing/>
              <w:rPr>
                <w:bCs/>
                <w:iCs/>
                <w:lang w:val="de-DE"/>
              </w:rPr>
            </w:pPr>
            <w:r>
              <w:rPr>
                <w:bCs/>
                <w:iCs/>
                <w:lang w:val="de-DE"/>
              </w:rPr>
              <w:t>Note-taking, writing up</w:t>
            </w:r>
          </w:p>
          <w:p w:rsidR="002B2E05" w:rsidRDefault="002B2E05" w:rsidP="002B2E05">
            <w:pPr>
              <w:pStyle w:val="ListParagraph"/>
              <w:numPr>
                <w:ilvl w:val="0"/>
                <w:numId w:val="109"/>
              </w:numPr>
              <w:ind w:left="489" w:hanging="270"/>
              <w:contextualSpacing/>
              <w:rPr>
                <w:bCs/>
                <w:iCs/>
                <w:lang w:val="de-DE"/>
              </w:rPr>
            </w:pPr>
            <w:r>
              <w:rPr>
                <w:bCs/>
                <w:iCs/>
                <w:lang w:val="de-DE"/>
              </w:rPr>
              <w:t>Lecture, flow diagram</w:t>
            </w:r>
          </w:p>
          <w:p w:rsidR="002B2E05" w:rsidRDefault="002B2E05" w:rsidP="002B2E05">
            <w:pPr>
              <w:pStyle w:val="ListParagraph"/>
              <w:numPr>
                <w:ilvl w:val="0"/>
                <w:numId w:val="109"/>
              </w:numPr>
              <w:ind w:left="489" w:hanging="270"/>
              <w:contextualSpacing/>
              <w:rPr>
                <w:bCs/>
                <w:iCs/>
                <w:lang w:val="de-DE"/>
              </w:rPr>
            </w:pPr>
            <w:r>
              <w:rPr>
                <w:bCs/>
                <w:iCs/>
                <w:lang w:val="de-DE"/>
              </w:rPr>
              <w:t>Gerunds, nouns as captions, lexical cohesion</w:t>
            </w:r>
          </w:p>
          <w:p w:rsidR="002B2E05" w:rsidRDefault="002B2E05" w:rsidP="002B2E05">
            <w:pPr>
              <w:pStyle w:val="ListParagraph"/>
              <w:numPr>
                <w:ilvl w:val="0"/>
                <w:numId w:val="109"/>
              </w:numPr>
              <w:ind w:left="489" w:hanging="270"/>
              <w:contextualSpacing/>
              <w:rPr>
                <w:bCs/>
                <w:iCs/>
                <w:lang w:val="de-DE"/>
              </w:rPr>
            </w:pPr>
            <w:r>
              <w:rPr>
                <w:bCs/>
                <w:iCs/>
                <w:lang w:val="de-DE"/>
              </w:rPr>
              <w:t>Aluminium refining, smelting</w:t>
            </w:r>
          </w:p>
          <w:p w:rsidR="002B2E05" w:rsidRDefault="002B2E05" w:rsidP="00DD4544">
            <w:pPr>
              <w:jc w:val="both"/>
              <w:rPr>
                <w:b/>
                <w:bCs/>
              </w:rPr>
            </w:pPr>
            <w:r w:rsidRPr="009A6A54">
              <w:rPr>
                <w:b/>
                <w:bCs/>
                <w:i/>
              </w:rPr>
              <w:t xml:space="preserve">Unit </w:t>
            </w:r>
            <w:r>
              <w:rPr>
                <w:b/>
                <w:bCs/>
                <w:i/>
              </w:rPr>
              <w:t>7</w:t>
            </w:r>
            <w:r w:rsidRPr="009A6A54">
              <w:rPr>
                <w:b/>
                <w:bCs/>
                <w:i/>
              </w:rPr>
              <w:t xml:space="preserve"> :</w:t>
            </w:r>
            <w:r>
              <w:rPr>
                <w:b/>
                <w:bCs/>
              </w:rPr>
              <w:t xml:space="preserve"> Developments</w:t>
            </w:r>
          </w:p>
          <w:p w:rsidR="002B2E05" w:rsidRPr="00003281" w:rsidRDefault="002B2E05" w:rsidP="00DD4544">
            <w:pPr>
              <w:jc w:val="both"/>
              <w:rPr>
                <w:b/>
                <w:bCs/>
                <w:iCs/>
                <w:lang w:val="de-DE"/>
              </w:rPr>
            </w:pPr>
            <w:r>
              <w:rPr>
                <w:b/>
                <w:bCs/>
                <w:iCs/>
                <w:lang w:val="de-DE"/>
              </w:rPr>
              <w:t>1. Prototypes</w:t>
            </w:r>
          </w:p>
          <w:p w:rsidR="002B2E05" w:rsidRDefault="002B2E05" w:rsidP="002B2E05">
            <w:pPr>
              <w:pStyle w:val="ListParagraph"/>
              <w:numPr>
                <w:ilvl w:val="0"/>
                <w:numId w:val="109"/>
              </w:numPr>
              <w:ind w:left="489" w:hanging="270"/>
              <w:contextualSpacing/>
              <w:rPr>
                <w:bCs/>
                <w:iCs/>
                <w:lang w:val="de-DE"/>
              </w:rPr>
            </w:pPr>
            <w:r>
              <w:rPr>
                <w:bCs/>
                <w:iCs/>
                <w:lang w:val="de-DE"/>
              </w:rPr>
              <w:t>Describing developments and progress</w:t>
            </w:r>
          </w:p>
          <w:p w:rsidR="002B2E05" w:rsidRDefault="002B2E05" w:rsidP="002B2E05">
            <w:pPr>
              <w:pStyle w:val="ListParagraph"/>
              <w:numPr>
                <w:ilvl w:val="0"/>
                <w:numId w:val="109"/>
              </w:numPr>
              <w:ind w:left="489" w:hanging="270"/>
              <w:contextualSpacing/>
              <w:rPr>
                <w:bCs/>
                <w:iCs/>
                <w:lang w:val="de-DE"/>
              </w:rPr>
            </w:pPr>
            <w:r>
              <w:rPr>
                <w:bCs/>
                <w:iCs/>
                <w:lang w:val="de-DE"/>
              </w:rPr>
              <w:t>Technology review</w:t>
            </w:r>
          </w:p>
          <w:p w:rsidR="002B2E05" w:rsidRDefault="002B2E05" w:rsidP="002B2E05">
            <w:pPr>
              <w:pStyle w:val="ListParagraph"/>
              <w:numPr>
                <w:ilvl w:val="0"/>
                <w:numId w:val="109"/>
              </w:numPr>
              <w:ind w:left="489" w:hanging="270"/>
              <w:contextualSpacing/>
              <w:rPr>
                <w:bCs/>
                <w:iCs/>
                <w:lang w:val="de-DE"/>
              </w:rPr>
            </w:pPr>
            <w:r>
              <w:rPr>
                <w:bCs/>
                <w:iCs/>
                <w:lang w:val="de-DE"/>
              </w:rPr>
              <w:t>Range of forms and functions</w:t>
            </w:r>
          </w:p>
          <w:p w:rsidR="002B2E05" w:rsidRDefault="002B2E05" w:rsidP="002B2E05">
            <w:pPr>
              <w:pStyle w:val="ListParagraph"/>
              <w:numPr>
                <w:ilvl w:val="0"/>
                <w:numId w:val="109"/>
              </w:numPr>
              <w:ind w:left="489" w:hanging="270"/>
              <w:contextualSpacing/>
              <w:rPr>
                <w:bCs/>
                <w:iCs/>
                <w:lang w:val="de-DE"/>
              </w:rPr>
            </w:pPr>
            <w:r>
              <w:rPr>
                <w:bCs/>
                <w:iCs/>
                <w:lang w:val="de-DE"/>
              </w:rPr>
              <w:t>ICT, smart phones</w:t>
            </w:r>
          </w:p>
          <w:p w:rsidR="002B2E05" w:rsidRPr="00003281" w:rsidRDefault="002B2E05" w:rsidP="00DD4544">
            <w:pPr>
              <w:jc w:val="both"/>
              <w:rPr>
                <w:b/>
                <w:bCs/>
                <w:iCs/>
                <w:lang w:val="de-DE"/>
              </w:rPr>
            </w:pPr>
            <w:r>
              <w:rPr>
                <w:b/>
                <w:bCs/>
                <w:iCs/>
                <w:lang w:val="de-DE"/>
              </w:rPr>
              <w:t>2. Comparisons</w:t>
            </w:r>
          </w:p>
          <w:p w:rsidR="002B2E05" w:rsidRDefault="002B2E05" w:rsidP="002B2E05">
            <w:pPr>
              <w:pStyle w:val="ListParagraph"/>
              <w:numPr>
                <w:ilvl w:val="0"/>
                <w:numId w:val="109"/>
              </w:numPr>
              <w:ind w:left="489" w:hanging="270"/>
              <w:contextualSpacing/>
              <w:rPr>
                <w:bCs/>
                <w:iCs/>
                <w:lang w:val="de-DE"/>
              </w:rPr>
            </w:pPr>
            <w:r>
              <w:rPr>
                <w:bCs/>
                <w:iCs/>
                <w:lang w:val="de-DE"/>
              </w:rPr>
              <w:t>Comparing, contrasting</w:t>
            </w:r>
          </w:p>
          <w:p w:rsidR="002B2E05" w:rsidRDefault="002B2E05" w:rsidP="002B2E05">
            <w:pPr>
              <w:pStyle w:val="ListParagraph"/>
              <w:numPr>
                <w:ilvl w:val="0"/>
                <w:numId w:val="109"/>
              </w:numPr>
              <w:ind w:left="489" w:hanging="270"/>
              <w:contextualSpacing/>
              <w:rPr>
                <w:bCs/>
                <w:iCs/>
                <w:lang w:val="de-DE"/>
              </w:rPr>
            </w:pPr>
            <w:r>
              <w:rPr>
                <w:bCs/>
                <w:iCs/>
                <w:lang w:val="de-DE"/>
              </w:rPr>
              <w:t>Product comparison</w:t>
            </w:r>
          </w:p>
          <w:p w:rsidR="002B2E05" w:rsidRDefault="002B2E05" w:rsidP="002B2E05">
            <w:pPr>
              <w:pStyle w:val="ListParagraph"/>
              <w:numPr>
                <w:ilvl w:val="0"/>
                <w:numId w:val="109"/>
              </w:numPr>
              <w:ind w:left="489" w:hanging="270"/>
              <w:contextualSpacing/>
              <w:rPr>
                <w:bCs/>
                <w:iCs/>
                <w:lang w:val="de-DE"/>
              </w:rPr>
            </w:pPr>
            <w:r>
              <w:rPr>
                <w:bCs/>
                <w:iCs/>
                <w:lang w:val="de-DE"/>
              </w:rPr>
              <w:t>Phrases, linkers expressing comparison and contrast</w:t>
            </w:r>
          </w:p>
          <w:p w:rsidR="002B2E05" w:rsidRPr="000738AC" w:rsidRDefault="002B2E05" w:rsidP="00DD4544">
            <w:pPr>
              <w:pStyle w:val="ListParagraph"/>
              <w:numPr>
                <w:ilvl w:val="0"/>
                <w:numId w:val="109"/>
              </w:numPr>
              <w:ind w:left="489" w:hanging="270"/>
              <w:contextualSpacing/>
              <w:jc w:val="both"/>
              <w:rPr>
                <w:b/>
                <w:bCs/>
                <w:iCs/>
                <w:lang w:val="de-DE"/>
              </w:rPr>
            </w:pPr>
            <w:r w:rsidRPr="000738AC">
              <w:rPr>
                <w:bCs/>
                <w:iCs/>
                <w:lang w:val="de-DE"/>
              </w:rPr>
              <w:t>Electronics, touch screens</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AE7261" w:rsidRDefault="002B2E05" w:rsidP="00DD4544">
            <w:pPr>
              <w:pStyle w:val="NormalWeb"/>
              <w:numPr>
                <w:ilvl w:val="0"/>
                <w:numId w:val="1"/>
              </w:numPr>
              <w:spacing w:before="60" w:beforeAutospacing="0" w:after="60" w:afterAutospacing="0"/>
              <w:ind w:left="426" w:hanging="284"/>
              <w:rPr>
                <w:bCs/>
                <w:lang w:val="de-DE"/>
              </w:rPr>
            </w:pPr>
            <w:r>
              <w:rPr>
                <w:bCs/>
                <w:lang w:val="de-DE"/>
              </w:rPr>
              <w:t>Group work</w:t>
            </w:r>
          </w:p>
        </w:tc>
        <w:tc>
          <w:tcPr>
            <w:tcW w:w="785" w:type="pct"/>
            <w:shd w:val="clear" w:color="auto" w:fill="auto"/>
          </w:tcPr>
          <w:p w:rsidR="002B2E05" w:rsidRPr="00AE7261" w:rsidRDefault="002B2E05" w:rsidP="00DD4544">
            <w:pPr>
              <w:pStyle w:val="NormalWeb"/>
              <w:jc w:val="center"/>
              <w:rPr>
                <w:bCs/>
                <w:lang w:val="de-DE"/>
              </w:rPr>
            </w:pPr>
          </w:p>
          <w:p w:rsidR="002B2E05" w:rsidRPr="001D57EA"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Pr="00AE7261" w:rsidRDefault="002B2E05" w:rsidP="00DD4544">
            <w:pPr>
              <w:spacing w:before="60" w:after="60"/>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spacing w:before="60" w:after="60"/>
              <w:jc w:val="both"/>
              <w:rPr>
                <w:bCs/>
                <w:i/>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1D57EA" w:rsidRDefault="002B2E05" w:rsidP="00DD4544">
            <w:pPr>
              <w:spacing w:before="60" w:after="60"/>
              <w:jc w:val="center"/>
              <w:rPr>
                <w:bCs/>
                <w:lang w:val="de-DE"/>
              </w:rPr>
            </w:pPr>
            <w:r>
              <w:rPr>
                <w:bCs/>
                <w:lang w:val="de-DE"/>
              </w:rPr>
              <w:t>G1.1, G1.2, G2.1, G2.2, G3.1</w:t>
            </w:r>
          </w:p>
        </w:tc>
      </w:tr>
      <w:tr w:rsidR="002B2E05" w:rsidRPr="00AE7261" w:rsidTr="00DD4544">
        <w:trPr>
          <w:trHeight w:val="491"/>
        </w:trPr>
        <w:tc>
          <w:tcPr>
            <w:tcW w:w="494" w:type="pct"/>
            <w:vMerge w:val="restart"/>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
                <w:bCs/>
              </w:rPr>
            </w:pPr>
            <w:r w:rsidRPr="009A6A54">
              <w:rPr>
                <w:b/>
                <w:bCs/>
                <w:i/>
              </w:rPr>
              <w:t xml:space="preserve">Unit </w:t>
            </w:r>
            <w:r>
              <w:rPr>
                <w:b/>
                <w:bCs/>
                <w:i/>
              </w:rPr>
              <w:t>7</w:t>
            </w:r>
            <w:r w:rsidRPr="009A6A54">
              <w:rPr>
                <w:b/>
                <w:bCs/>
                <w:i/>
              </w:rPr>
              <w:t xml:space="preserve"> :</w:t>
            </w:r>
            <w:r>
              <w:rPr>
                <w:b/>
                <w:bCs/>
              </w:rPr>
              <w:t xml:space="preserve"> Developments </w:t>
            </w:r>
            <w:r w:rsidRPr="00F30288">
              <w:rPr>
                <w:bCs/>
                <w:i/>
              </w:rPr>
              <w:t>(Continued)</w:t>
            </w:r>
          </w:p>
          <w:p w:rsidR="002B2E05" w:rsidRPr="00E65AD5" w:rsidRDefault="002B2E05" w:rsidP="00DD4544">
            <w:pPr>
              <w:pStyle w:val="NormalWeb"/>
              <w:spacing w:before="0" w:beforeAutospacing="0" w:after="0" w:afterAutospacing="0"/>
              <w:rPr>
                <w:b/>
                <w:bCs/>
                <w:i/>
              </w:rPr>
            </w:pPr>
            <w:r>
              <w:rPr>
                <w:b/>
                <w:bCs/>
              </w:rPr>
              <w:t>Review Unit D</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
                <w:bCs/>
                <w:iCs/>
                <w:lang w:val="de-DE"/>
              </w:rPr>
            </w:pPr>
            <w:r w:rsidRPr="009A6A54">
              <w:rPr>
                <w:b/>
                <w:bCs/>
                <w:i/>
              </w:rPr>
              <w:t xml:space="preserve">Unit </w:t>
            </w:r>
            <w:r>
              <w:rPr>
                <w:b/>
                <w:bCs/>
                <w:i/>
              </w:rPr>
              <w:t>7</w:t>
            </w:r>
            <w:r w:rsidRPr="009A6A54">
              <w:rPr>
                <w:b/>
                <w:bCs/>
                <w:i/>
              </w:rPr>
              <w:t xml:space="preserve"> :</w:t>
            </w:r>
            <w:r>
              <w:rPr>
                <w:b/>
                <w:bCs/>
              </w:rPr>
              <w:t xml:space="preserve"> Developments </w:t>
            </w:r>
            <w:r w:rsidRPr="00F30288">
              <w:rPr>
                <w:bCs/>
                <w:i/>
              </w:rPr>
              <w:t>(Continued)</w:t>
            </w:r>
          </w:p>
          <w:p w:rsidR="002B2E05" w:rsidRPr="00003281" w:rsidRDefault="002B2E05" w:rsidP="00DD4544">
            <w:pPr>
              <w:jc w:val="both"/>
              <w:rPr>
                <w:b/>
                <w:bCs/>
                <w:iCs/>
                <w:lang w:val="de-DE"/>
              </w:rPr>
            </w:pPr>
            <w:r>
              <w:rPr>
                <w:b/>
                <w:bCs/>
                <w:iCs/>
                <w:lang w:val="de-DE"/>
              </w:rPr>
              <w:t>3. Products</w:t>
            </w:r>
          </w:p>
          <w:p w:rsidR="002B2E05" w:rsidRDefault="002B2E05" w:rsidP="002B2E05">
            <w:pPr>
              <w:pStyle w:val="ListParagraph"/>
              <w:numPr>
                <w:ilvl w:val="0"/>
                <w:numId w:val="109"/>
              </w:numPr>
              <w:ind w:left="489" w:hanging="270"/>
              <w:contextualSpacing/>
              <w:rPr>
                <w:bCs/>
                <w:iCs/>
                <w:lang w:val="de-DE"/>
              </w:rPr>
            </w:pPr>
            <w:r>
              <w:rPr>
                <w:bCs/>
                <w:iCs/>
                <w:lang w:val="de-DE"/>
              </w:rPr>
              <w:t>Explaining technology to non-spectialists</w:t>
            </w:r>
          </w:p>
          <w:p w:rsidR="002B2E05" w:rsidRDefault="002B2E05" w:rsidP="002B2E05">
            <w:pPr>
              <w:pStyle w:val="ListParagraph"/>
              <w:numPr>
                <w:ilvl w:val="0"/>
                <w:numId w:val="109"/>
              </w:numPr>
              <w:ind w:left="489" w:hanging="270"/>
              <w:contextualSpacing/>
              <w:rPr>
                <w:bCs/>
                <w:iCs/>
                <w:lang w:val="de-DE"/>
              </w:rPr>
            </w:pPr>
            <w:r>
              <w:rPr>
                <w:bCs/>
                <w:iCs/>
                <w:lang w:val="de-DE"/>
              </w:rPr>
              <w:t>Product launch</w:t>
            </w:r>
          </w:p>
          <w:p w:rsidR="002B2E05" w:rsidRDefault="002B2E05" w:rsidP="002B2E05">
            <w:pPr>
              <w:pStyle w:val="ListParagraph"/>
              <w:numPr>
                <w:ilvl w:val="0"/>
                <w:numId w:val="109"/>
              </w:numPr>
              <w:ind w:left="489" w:hanging="270"/>
              <w:contextualSpacing/>
              <w:rPr>
                <w:bCs/>
                <w:iCs/>
                <w:lang w:val="de-DE"/>
              </w:rPr>
            </w:pPr>
            <w:r>
              <w:rPr>
                <w:bCs/>
                <w:iCs/>
                <w:lang w:val="de-DE"/>
              </w:rPr>
              <w:t>Phrases introducing explanations/analogies</w:t>
            </w:r>
          </w:p>
          <w:p w:rsidR="002B2E05" w:rsidRDefault="002B2E05" w:rsidP="002B2E05">
            <w:pPr>
              <w:pStyle w:val="ListParagraph"/>
              <w:numPr>
                <w:ilvl w:val="0"/>
                <w:numId w:val="109"/>
              </w:numPr>
              <w:ind w:left="489" w:hanging="270"/>
              <w:contextualSpacing/>
              <w:rPr>
                <w:bCs/>
                <w:iCs/>
                <w:lang w:val="de-DE"/>
              </w:rPr>
            </w:pPr>
            <w:r>
              <w:rPr>
                <w:bCs/>
                <w:iCs/>
                <w:lang w:val="de-DE"/>
              </w:rPr>
              <w:t>Electrical/Materials science</w:t>
            </w:r>
          </w:p>
          <w:p w:rsidR="002B2E05" w:rsidRDefault="002B2E05" w:rsidP="00DD4544">
            <w:pPr>
              <w:pStyle w:val="NormalWeb"/>
              <w:spacing w:before="0" w:beforeAutospacing="0" w:after="0" w:afterAutospacing="0"/>
              <w:rPr>
                <w:b/>
                <w:bCs/>
                <w:i/>
              </w:rPr>
            </w:pPr>
            <w:r>
              <w:rPr>
                <w:b/>
                <w:bCs/>
              </w:rPr>
              <w:t>Review Unit D</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Showing gestures</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Questions and Answers</w:t>
            </w:r>
          </w:p>
          <w:p w:rsidR="002B2E05" w:rsidRPr="001A7739" w:rsidRDefault="002B2E05" w:rsidP="00DD4544">
            <w:pPr>
              <w:pStyle w:val="NormalWeb"/>
              <w:numPr>
                <w:ilvl w:val="0"/>
                <w:numId w:val="1"/>
              </w:numPr>
              <w:spacing w:before="60" w:beforeAutospacing="0" w:after="60" w:afterAutospacing="0"/>
              <w:ind w:left="426" w:hanging="284"/>
              <w:rPr>
                <w:b/>
                <w:bCs/>
                <w:i/>
              </w:rPr>
            </w:pPr>
            <w:r>
              <w:rPr>
                <w:bCs/>
                <w:lang w:val="de-DE"/>
              </w:rPr>
              <w:t>Group work</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002380" w:rsidRDefault="002B2E05" w:rsidP="00DD4544">
            <w:pPr>
              <w:pStyle w:val="NormalWeb"/>
              <w:spacing w:before="0" w:beforeAutospacing="0" w:after="0" w:afterAutospacing="0"/>
              <w:rPr>
                <w:bCs/>
              </w:rPr>
            </w:pPr>
            <w:r w:rsidRPr="00F30288">
              <w:rPr>
                <w:bCs/>
                <w:lang w:val="de-DE"/>
              </w:rPr>
              <w:t xml:space="preserve">Homework : </w:t>
            </w:r>
            <w:r>
              <w:t>Do exercises as requested</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AE7261" w:rsidTr="00DD4544">
        <w:trPr>
          <w:trHeight w:val="440"/>
        </w:trPr>
        <w:tc>
          <w:tcPr>
            <w:tcW w:w="494" w:type="pct"/>
            <w:vMerge w:val="restart"/>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Pr="00AE7261" w:rsidRDefault="002B2E05" w:rsidP="00DD4544">
            <w:pPr>
              <w:pStyle w:val="NormalWeb"/>
              <w:spacing w:before="0" w:beforeAutospacing="0" w:after="0" w:afterAutospacing="0"/>
              <w:rPr>
                <w:bCs/>
                <w:lang w:val="de-DE"/>
              </w:rPr>
            </w:pPr>
            <w:r w:rsidRPr="00671900">
              <w:rPr>
                <w:b/>
                <w:bCs/>
                <w:i/>
              </w:rPr>
              <w:t xml:space="preserve">Unit </w:t>
            </w:r>
            <w:r>
              <w:rPr>
                <w:b/>
                <w:bCs/>
                <w:i/>
              </w:rPr>
              <w:t>10</w:t>
            </w:r>
            <w:r>
              <w:rPr>
                <w:b/>
                <w:bCs/>
              </w:rPr>
              <w:t xml:space="preserve"> : Testing</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Pr>
                <w:b/>
                <w:bCs/>
                <w:iCs/>
                <w:lang w:val="de-DE"/>
              </w:rPr>
              <w:t>1. Plans</w:t>
            </w:r>
          </w:p>
          <w:p w:rsidR="002B2E05" w:rsidRDefault="002B2E05" w:rsidP="002B2E05">
            <w:pPr>
              <w:pStyle w:val="ListParagraph"/>
              <w:numPr>
                <w:ilvl w:val="0"/>
                <w:numId w:val="109"/>
              </w:numPr>
              <w:ind w:left="489" w:hanging="270"/>
              <w:contextualSpacing/>
              <w:rPr>
                <w:bCs/>
                <w:iCs/>
                <w:lang w:val="de-DE"/>
              </w:rPr>
            </w:pPr>
            <w:r>
              <w:rPr>
                <w:bCs/>
                <w:iCs/>
                <w:lang w:val="de-DE"/>
              </w:rPr>
              <w:t>Concise technical writing</w:t>
            </w:r>
          </w:p>
          <w:p w:rsidR="002B2E05" w:rsidRDefault="002B2E05" w:rsidP="002B2E05">
            <w:pPr>
              <w:pStyle w:val="ListParagraph"/>
              <w:numPr>
                <w:ilvl w:val="0"/>
                <w:numId w:val="109"/>
              </w:numPr>
              <w:ind w:left="489" w:hanging="270"/>
              <w:contextualSpacing/>
              <w:rPr>
                <w:bCs/>
                <w:iCs/>
                <w:lang w:val="de-DE"/>
              </w:rPr>
            </w:pPr>
            <w:r>
              <w:rPr>
                <w:bCs/>
                <w:iCs/>
                <w:lang w:val="de-DE"/>
              </w:rPr>
              <w:t>Test plan</w:t>
            </w:r>
          </w:p>
          <w:p w:rsidR="002B2E05" w:rsidRDefault="002B2E05" w:rsidP="002B2E05">
            <w:pPr>
              <w:pStyle w:val="ListParagraph"/>
              <w:numPr>
                <w:ilvl w:val="0"/>
                <w:numId w:val="109"/>
              </w:numPr>
              <w:ind w:left="489" w:hanging="270"/>
              <w:contextualSpacing/>
              <w:rPr>
                <w:bCs/>
                <w:iCs/>
                <w:lang w:val="de-DE"/>
              </w:rPr>
            </w:pPr>
            <w:r>
              <w:rPr>
                <w:bCs/>
                <w:iCs/>
                <w:lang w:val="de-DE"/>
              </w:rPr>
              <w:t>Nouns/hyphenated phrases used as pre-modifiers</w:t>
            </w:r>
          </w:p>
          <w:p w:rsidR="002B2E05" w:rsidRPr="006D510E" w:rsidRDefault="002B2E05" w:rsidP="002B2E05">
            <w:pPr>
              <w:pStyle w:val="ListParagraph"/>
              <w:numPr>
                <w:ilvl w:val="0"/>
                <w:numId w:val="109"/>
              </w:numPr>
              <w:ind w:left="489" w:hanging="270"/>
              <w:contextualSpacing/>
              <w:rPr>
                <w:bCs/>
                <w:iCs/>
                <w:lang w:val="de-DE"/>
              </w:rPr>
            </w:pPr>
            <w:r w:rsidRPr="006D510E">
              <w:rPr>
                <w:bCs/>
                <w:iCs/>
                <w:lang w:val="de-DE"/>
              </w:rPr>
              <w:t>Destructive testing, earthquake proofing</w:t>
            </w:r>
          </w:p>
          <w:p w:rsidR="002B2E05" w:rsidRPr="00003281" w:rsidRDefault="002B2E05" w:rsidP="00DD4544">
            <w:pPr>
              <w:jc w:val="both"/>
              <w:rPr>
                <w:b/>
                <w:bCs/>
                <w:iCs/>
                <w:lang w:val="de-DE"/>
              </w:rPr>
            </w:pPr>
            <w:r>
              <w:rPr>
                <w:b/>
                <w:bCs/>
                <w:iCs/>
                <w:lang w:val="de-DE"/>
              </w:rPr>
              <w:t>2. Reports</w:t>
            </w:r>
          </w:p>
          <w:p w:rsidR="002B2E05" w:rsidRPr="00F570E4" w:rsidRDefault="002B2E05" w:rsidP="002B2E05">
            <w:pPr>
              <w:pStyle w:val="ListParagraph"/>
              <w:numPr>
                <w:ilvl w:val="0"/>
                <w:numId w:val="109"/>
              </w:numPr>
              <w:spacing w:before="60" w:after="60"/>
              <w:ind w:left="489" w:hanging="270"/>
              <w:contextualSpacing/>
              <w:rPr>
                <w:bCs/>
                <w:i/>
                <w:lang w:val="de-DE"/>
              </w:rPr>
            </w:pPr>
            <w:r>
              <w:rPr>
                <w:bCs/>
                <w:iCs/>
                <w:lang w:val="de-DE"/>
              </w:rPr>
              <w:t>Report format, report writing</w:t>
            </w:r>
          </w:p>
          <w:p w:rsidR="002B2E05" w:rsidRDefault="002B2E05" w:rsidP="002B2E05">
            <w:pPr>
              <w:pStyle w:val="ListParagraph"/>
              <w:numPr>
                <w:ilvl w:val="0"/>
                <w:numId w:val="109"/>
              </w:numPr>
              <w:spacing w:before="60" w:after="60"/>
              <w:ind w:left="489" w:hanging="270"/>
              <w:contextualSpacing/>
              <w:rPr>
                <w:bCs/>
                <w:lang w:val="de-DE"/>
              </w:rPr>
            </w:pPr>
            <w:r w:rsidRPr="00F570E4">
              <w:rPr>
                <w:bCs/>
                <w:lang w:val="de-DE"/>
              </w:rPr>
              <w:t>Test report</w:t>
            </w:r>
            <w:r>
              <w:rPr>
                <w:bCs/>
                <w:lang w:val="de-DE"/>
              </w:rPr>
              <w:t xml:space="preserve"> </w:t>
            </w:r>
          </w:p>
          <w:p w:rsidR="002B2E05" w:rsidRDefault="002B2E05" w:rsidP="002B2E05">
            <w:pPr>
              <w:pStyle w:val="ListParagraph"/>
              <w:numPr>
                <w:ilvl w:val="0"/>
                <w:numId w:val="109"/>
              </w:numPr>
              <w:spacing w:before="60" w:after="60"/>
              <w:ind w:left="489" w:hanging="270"/>
              <w:contextualSpacing/>
              <w:rPr>
                <w:bCs/>
                <w:lang w:val="de-DE"/>
              </w:rPr>
            </w:pPr>
            <w:r>
              <w:rPr>
                <w:bCs/>
                <w:lang w:val="de-DE"/>
              </w:rPr>
              <w:t>Grammar/markers associated with report sections</w:t>
            </w:r>
          </w:p>
          <w:p w:rsidR="002B2E05" w:rsidRPr="00F570E4" w:rsidRDefault="002B2E05" w:rsidP="002B2E05">
            <w:pPr>
              <w:pStyle w:val="ListParagraph"/>
              <w:numPr>
                <w:ilvl w:val="0"/>
                <w:numId w:val="109"/>
              </w:numPr>
              <w:spacing w:before="60" w:after="60"/>
              <w:ind w:left="489" w:hanging="270"/>
              <w:contextualSpacing/>
              <w:rPr>
                <w:bCs/>
                <w:lang w:val="de-DE"/>
              </w:rPr>
            </w:pPr>
            <w:r>
              <w:rPr>
                <w:bCs/>
                <w:lang w:val="de-DE"/>
              </w:rPr>
              <w:t>Test building and bridges</w:t>
            </w:r>
          </w:p>
          <w:p w:rsidR="002B2E05" w:rsidRPr="000823AE" w:rsidRDefault="002B2E05" w:rsidP="00DD4544">
            <w:pPr>
              <w:spacing w:before="60" w:after="60"/>
              <w:jc w:val="both"/>
              <w:rPr>
                <w:bCs/>
                <w:i/>
                <w:lang w:val="de-DE"/>
              </w:rPr>
            </w:pPr>
            <w:r>
              <w:rPr>
                <w:b/>
                <w:bCs/>
                <w:lang w:val="de-DE"/>
              </w:rPr>
              <w:t>Main methods</w:t>
            </w:r>
            <w:r w:rsidRPr="000823AE">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Case study</w:t>
            </w:r>
          </w:p>
          <w:p w:rsidR="002B2E05" w:rsidRPr="001A7739" w:rsidRDefault="002B2E05" w:rsidP="00DD4544">
            <w:pPr>
              <w:pStyle w:val="NormalWeb"/>
              <w:numPr>
                <w:ilvl w:val="0"/>
                <w:numId w:val="1"/>
              </w:numPr>
              <w:spacing w:before="60" w:beforeAutospacing="0" w:after="60" w:afterAutospacing="0"/>
              <w:ind w:left="426" w:hanging="284"/>
              <w:rPr>
                <w:b/>
                <w:bCs/>
                <w:i/>
              </w:rPr>
            </w:pPr>
            <w:r>
              <w:rPr>
                <w:bCs/>
                <w:lang w:val="de-DE"/>
              </w:rPr>
              <w:t>Pair work</w:t>
            </w:r>
          </w:p>
        </w:tc>
        <w:tc>
          <w:tcPr>
            <w:tcW w:w="785" w:type="pct"/>
            <w:shd w:val="clear" w:color="auto" w:fill="auto"/>
          </w:tcPr>
          <w:p w:rsidR="002B2E05" w:rsidRPr="00A335F0"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jc w:val="both"/>
              <w:rPr>
                <w:bCs/>
                <w:lang w:val="de-DE"/>
              </w:rPr>
            </w:pPr>
            <w:r w:rsidRPr="00F30288">
              <w:rPr>
                <w:bCs/>
                <w:lang w:val="de-DE"/>
              </w:rPr>
              <w:t xml:space="preserve">Homework : </w:t>
            </w:r>
            <w:r>
              <w:rPr>
                <w:color w:val="000000"/>
              </w:rPr>
              <w:t>Do exercises as requested</w:t>
            </w:r>
          </w:p>
        </w:tc>
        <w:tc>
          <w:tcPr>
            <w:tcW w:w="785" w:type="pct"/>
            <w:shd w:val="clear" w:color="auto" w:fill="auto"/>
          </w:tcPr>
          <w:p w:rsidR="002B2E05" w:rsidRPr="00E412E2" w:rsidRDefault="002B2E05" w:rsidP="00DD4544">
            <w:pPr>
              <w:spacing w:before="60" w:after="60"/>
              <w:jc w:val="center"/>
              <w:rPr>
                <w:bCs/>
                <w:lang w:val="de-DE"/>
              </w:rPr>
            </w:pPr>
            <w:r>
              <w:rPr>
                <w:bCs/>
                <w:lang w:val="de-DE"/>
              </w:rPr>
              <w:t>G1.1, G1.2, G2.1, G2.2, G3.1</w:t>
            </w:r>
          </w:p>
        </w:tc>
      </w:tr>
      <w:tr w:rsidR="002B2E05" w:rsidRPr="00AE7261" w:rsidTr="00DD4544">
        <w:trPr>
          <w:trHeight w:val="450"/>
        </w:trPr>
        <w:tc>
          <w:tcPr>
            <w:tcW w:w="494" w:type="pct"/>
            <w:vMerge w:val="restart"/>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Pr="003E6209" w:rsidRDefault="002B2E05" w:rsidP="00DD4544">
            <w:pPr>
              <w:pStyle w:val="NormalWeb"/>
              <w:spacing w:before="0" w:beforeAutospacing="0" w:after="0" w:afterAutospacing="0"/>
              <w:rPr>
                <w:b/>
                <w:bCs/>
                <w:lang w:val="de-DE"/>
              </w:rPr>
            </w:pPr>
            <w:r>
              <w:rPr>
                <w:b/>
                <w:bCs/>
                <w:i/>
              </w:rPr>
              <w:t>Mid-term Test</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7D497F" w:rsidRDefault="002B2E05" w:rsidP="002B2E05">
            <w:pPr>
              <w:pStyle w:val="ListParagraph"/>
              <w:numPr>
                <w:ilvl w:val="0"/>
                <w:numId w:val="109"/>
              </w:numPr>
              <w:ind w:left="489" w:hanging="270"/>
              <w:contextualSpacing/>
              <w:rPr>
                <w:bCs/>
                <w:iCs/>
                <w:lang w:val="de-DE"/>
              </w:rPr>
            </w:pPr>
            <w:r>
              <w:rPr>
                <w:bCs/>
                <w:iCs/>
                <w:lang w:val="de-DE"/>
              </w:rPr>
              <w:t>Mid-term test</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AE7261" w:rsidTr="00DD4544">
        <w:trPr>
          <w:trHeight w:val="450"/>
        </w:trPr>
        <w:tc>
          <w:tcPr>
            <w:tcW w:w="494" w:type="pct"/>
            <w:vMerge w:val="restart"/>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rPr>
            </w:pPr>
            <w:r w:rsidRPr="00671900">
              <w:rPr>
                <w:b/>
                <w:bCs/>
                <w:i/>
              </w:rPr>
              <w:t xml:space="preserve">Unit </w:t>
            </w:r>
            <w:r>
              <w:rPr>
                <w:b/>
                <w:bCs/>
                <w:i/>
              </w:rPr>
              <w:t>10</w:t>
            </w:r>
            <w:r>
              <w:rPr>
                <w:b/>
                <w:bCs/>
              </w:rPr>
              <w:t xml:space="preserve"> : Testing </w:t>
            </w:r>
            <w:r w:rsidRPr="00F30288">
              <w:rPr>
                <w:bCs/>
                <w:i/>
              </w:rPr>
              <w:t>(Continued)</w:t>
            </w:r>
          </w:p>
          <w:p w:rsidR="002B2E05" w:rsidRPr="001D36F3" w:rsidRDefault="002B2E05" w:rsidP="00DD4544">
            <w:pPr>
              <w:pStyle w:val="NormalWeb"/>
              <w:spacing w:before="0" w:beforeAutospacing="0" w:after="0" w:afterAutospacing="0"/>
              <w:rPr>
                <w:b/>
                <w:bCs/>
                <w:lang w:val="de-DE"/>
              </w:rPr>
            </w:pPr>
            <w:r w:rsidRPr="001D36F3">
              <w:rPr>
                <w:b/>
                <w:bCs/>
              </w:rPr>
              <w:t xml:space="preserve">Unit </w:t>
            </w:r>
            <w:r>
              <w:rPr>
                <w:b/>
                <w:bCs/>
              </w:rPr>
              <w:t>12</w:t>
            </w:r>
            <w:r w:rsidRPr="001D36F3">
              <w:rPr>
                <w:b/>
                <w:bCs/>
              </w:rPr>
              <w:t xml:space="preserve"> : </w:t>
            </w:r>
            <w:r>
              <w:rPr>
                <w:b/>
                <w:bCs/>
              </w:rPr>
              <w:t>Evaluations</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jc w:val="both"/>
              <w:rPr>
                <w:b/>
                <w:bCs/>
                <w:iCs/>
                <w:lang w:val="de-DE"/>
              </w:rPr>
            </w:pPr>
            <w:r w:rsidRPr="00671900">
              <w:rPr>
                <w:b/>
                <w:bCs/>
                <w:i/>
              </w:rPr>
              <w:t xml:space="preserve">Unit </w:t>
            </w:r>
            <w:r>
              <w:rPr>
                <w:b/>
                <w:bCs/>
                <w:i/>
              </w:rPr>
              <w:t>10</w:t>
            </w:r>
            <w:r>
              <w:rPr>
                <w:b/>
                <w:bCs/>
              </w:rPr>
              <w:t xml:space="preserve"> : Testing </w:t>
            </w:r>
            <w:r w:rsidRPr="00F30288">
              <w:rPr>
                <w:bCs/>
                <w:i/>
              </w:rPr>
              <w:t>(Continued)</w:t>
            </w:r>
          </w:p>
          <w:p w:rsidR="002B2E05" w:rsidRPr="00003281" w:rsidRDefault="002B2E05" w:rsidP="00DD4544">
            <w:pPr>
              <w:jc w:val="both"/>
              <w:rPr>
                <w:b/>
                <w:bCs/>
                <w:iCs/>
                <w:lang w:val="de-DE"/>
              </w:rPr>
            </w:pPr>
            <w:r>
              <w:rPr>
                <w:b/>
                <w:bCs/>
                <w:iCs/>
                <w:lang w:val="de-DE"/>
              </w:rPr>
              <w:t>3. Methods</w:t>
            </w:r>
          </w:p>
          <w:p w:rsidR="002B2E05" w:rsidRPr="00F570E4" w:rsidRDefault="002B2E05" w:rsidP="002B2E05">
            <w:pPr>
              <w:pStyle w:val="ListParagraph"/>
              <w:numPr>
                <w:ilvl w:val="0"/>
                <w:numId w:val="109"/>
              </w:numPr>
              <w:spacing w:before="60" w:after="60"/>
              <w:ind w:left="489" w:hanging="270"/>
              <w:contextualSpacing/>
              <w:rPr>
                <w:bCs/>
                <w:i/>
                <w:lang w:val="de-DE"/>
              </w:rPr>
            </w:pPr>
            <w:r>
              <w:rPr>
                <w:bCs/>
                <w:iCs/>
                <w:lang w:val="de-DE"/>
              </w:rPr>
              <w:t>Collaborative problem solving</w:t>
            </w:r>
          </w:p>
          <w:p w:rsidR="002B2E05" w:rsidRPr="00F570E4" w:rsidRDefault="002B2E05" w:rsidP="002B2E05">
            <w:pPr>
              <w:pStyle w:val="ListParagraph"/>
              <w:numPr>
                <w:ilvl w:val="0"/>
                <w:numId w:val="109"/>
              </w:numPr>
              <w:spacing w:before="60" w:after="60"/>
              <w:ind w:left="489" w:hanging="270"/>
              <w:contextualSpacing/>
              <w:rPr>
                <w:bCs/>
                <w:i/>
                <w:lang w:val="de-DE"/>
              </w:rPr>
            </w:pPr>
            <w:r>
              <w:rPr>
                <w:bCs/>
                <w:iCs/>
                <w:lang w:val="de-DE"/>
              </w:rPr>
              <w:t>Meeting, pre-meeting briefing documents</w:t>
            </w:r>
          </w:p>
          <w:p w:rsidR="002B2E05" w:rsidRPr="003E6209" w:rsidRDefault="002B2E05" w:rsidP="002B2E05">
            <w:pPr>
              <w:pStyle w:val="ListParagraph"/>
              <w:numPr>
                <w:ilvl w:val="0"/>
                <w:numId w:val="109"/>
              </w:numPr>
              <w:spacing w:before="60" w:after="60"/>
              <w:ind w:left="489" w:hanging="270"/>
              <w:contextualSpacing/>
              <w:rPr>
                <w:bCs/>
                <w:i/>
                <w:lang w:val="de-DE"/>
              </w:rPr>
            </w:pPr>
            <w:r>
              <w:rPr>
                <w:bCs/>
                <w:iCs/>
                <w:lang w:val="de-DE"/>
              </w:rPr>
              <w:t>Range of language forms, non-destructive testing</w:t>
            </w:r>
          </w:p>
          <w:p w:rsidR="002B2E05" w:rsidRPr="00B36497" w:rsidRDefault="002B2E05" w:rsidP="00DD4544">
            <w:pPr>
              <w:spacing w:before="60" w:after="60"/>
              <w:jc w:val="both"/>
              <w:rPr>
                <w:b/>
                <w:bCs/>
                <w:i/>
              </w:rPr>
            </w:pPr>
            <w:r w:rsidRPr="00B36497">
              <w:rPr>
                <w:b/>
                <w:bCs/>
                <w:i/>
              </w:rPr>
              <w:t>Unit 12 : Evaluations</w:t>
            </w:r>
          </w:p>
          <w:p w:rsidR="002B2E05" w:rsidRPr="00003281" w:rsidRDefault="002B2E05" w:rsidP="00DD4544">
            <w:pPr>
              <w:jc w:val="both"/>
              <w:rPr>
                <w:b/>
                <w:bCs/>
                <w:iCs/>
                <w:lang w:val="de-DE"/>
              </w:rPr>
            </w:pPr>
            <w:r>
              <w:rPr>
                <w:b/>
                <w:bCs/>
                <w:iCs/>
                <w:lang w:val="de-DE"/>
              </w:rPr>
              <w:t>1. Projects</w:t>
            </w:r>
          </w:p>
          <w:p w:rsidR="002B2E05" w:rsidRDefault="002B2E05" w:rsidP="002B2E05">
            <w:pPr>
              <w:pStyle w:val="ListParagraph"/>
              <w:numPr>
                <w:ilvl w:val="0"/>
                <w:numId w:val="109"/>
              </w:numPr>
              <w:ind w:left="489" w:hanging="270"/>
              <w:contextualSpacing/>
              <w:rPr>
                <w:bCs/>
                <w:iCs/>
                <w:lang w:val="de-DE"/>
              </w:rPr>
            </w:pPr>
            <w:r>
              <w:rPr>
                <w:bCs/>
                <w:iCs/>
                <w:lang w:val="de-DE"/>
              </w:rPr>
              <w:t>Sequence of events, past necessity</w:t>
            </w:r>
          </w:p>
          <w:p w:rsidR="002B2E05" w:rsidRDefault="002B2E05" w:rsidP="002B2E05">
            <w:pPr>
              <w:pStyle w:val="ListParagraph"/>
              <w:numPr>
                <w:ilvl w:val="0"/>
                <w:numId w:val="109"/>
              </w:numPr>
              <w:ind w:left="489" w:hanging="270"/>
              <w:contextualSpacing/>
              <w:rPr>
                <w:bCs/>
                <w:iCs/>
                <w:lang w:val="de-DE"/>
              </w:rPr>
            </w:pPr>
            <w:r>
              <w:rPr>
                <w:bCs/>
                <w:iCs/>
                <w:lang w:val="de-DE"/>
              </w:rPr>
              <w:t>Project evaluation report</w:t>
            </w:r>
          </w:p>
          <w:p w:rsidR="002B2E05" w:rsidRDefault="002B2E05" w:rsidP="002B2E05">
            <w:pPr>
              <w:pStyle w:val="ListParagraph"/>
              <w:numPr>
                <w:ilvl w:val="0"/>
                <w:numId w:val="109"/>
              </w:numPr>
              <w:ind w:left="489" w:hanging="270"/>
              <w:contextualSpacing/>
              <w:rPr>
                <w:bCs/>
                <w:iCs/>
                <w:lang w:val="de-DE"/>
              </w:rPr>
            </w:pPr>
            <w:r>
              <w:rPr>
                <w:bCs/>
                <w:iCs/>
                <w:lang w:val="de-DE"/>
              </w:rPr>
              <w:t>Perfect participle, past tense of modals</w:t>
            </w:r>
          </w:p>
          <w:p w:rsidR="002B2E05" w:rsidRPr="001D36F3" w:rsidRDefault="002B2E05" w:rsidP="002B2E05">
            <w:pPr>
              <w:pStyle w:val="ListParagraph"/>
              <w:numPr>
                <w:ilvl w:val="0"/>
                <w:numId w:val="109"/>
              </w:numPr>
              <w:ind w:left="489" w:hanging="270"/>
              <w:contextualSpacing/>
              <w:rPr>
                <w:bCs/>
                <w:iCs/>
                <w:lang w:val="de-DE"/>
              </w:rPr>
            </w:pPr>
            <w:r>
              <w:rPr>
                <w:bCs/>
                <w:iCs/>
                <w:lang w:val="de-DE"/>
              </w:rPr>
              <w:t>Agricultural engineering</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D4544">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0738AC">
        <w:trPr>
          <w:trHeight w:val="397"/>
        </w:trPr>
        <w:tc>
          <w:tcPr>
            <w:tcW w:w="494" w:type="pct"/>
            <w:vMerge w:val="restart"/>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Pr="00AE7261" w:rsidRDefault="002B2E05" w:rsidP="00DD4544">
            <w:pPr>
              <w:pStyle w:val="NormalWeb"/>
              <w:rPr>
                <w:b/>
                <w:bCs/>
                <w:lang w:val="de-DE"/>
              </w:rPr>
            </w:pPr>
            <w:r w:rsidRPr="00B36497">
              <w:rPr>
                <w:b/>
                <w:bCs/>
                <w:i/>
              </w:rPr>
              <w:t>Unit 12 : Evaluations</w:t>
            </w:r>
            <w:r>
              <w:rPr>
                <w:b/>
                <w:bCs/>
              </w:rPr>
              <w:t xml:space="preserve"> </w:t>
            </w:r>
            <w:r w:rsidRPr="00F30288">
              <w:rPr>
                <w:bCs/>
                <w:i/>
              </w:rPr>
              <w:t>(Continued)</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Pr="00003281" w:rsidRDefault="002B2E05" w:rsidP="00DD4544">
            <w:pPr>
              <w:jc w:val="both"/>
              <w:rPr>
                <w:b/>
                <w:bCs/>
                <w:iCs/>
                <w:lang w:val="de-DE"/>
              </w:rPr>
            </w:pPr>
            <w:r>
              <w:rPr>
                <w:b/>
                <w:bCs/>
                <w:iCs/>
                <w:lang w:val="de-DE"/>
              </w:rPr>
              <w:t>2. Performance</w:t>
            </w:r>
          </w:p>
          <w:p w:rsidR="002B2E05" w:rsidRPr="00B36497" w:rsidRDefault="002B2E05" w:rsidP="002B2E05">
            <w:pPr>
              <w:pStyle w:val="ListParagraph"/>
              <w:numPr>
                <w:ilvl w:val="0"/>
                <w:numId w:val="109"/>
              </w:numPr>
              <w:spacing w:before="60" w:after="60"/>
              <w:ind w:left="489" w:hanging="270"/>
              <w:contextualSpacing/>
              <w:rPr>
                <w:bCs/>
                <w:i/>
                <w:lang w:val="de-DE"/>
              </w:rPr>
            </w:pPr>
            <w:r>
              <w:rPr>
                <w:bCs/>
                <w:iCs/>
                <w:lang w:val="de-DE"/>
              </w:rPr>
              <w:t>Past ability, self-evaluation</w:t>
            </w:r>
          </w:p>
          <w:p w:rsidR="002B2E05" w:rsidRPr="00B36497" w:rsidRDefault="002B2E05" w:rsidP="002B2E05">
            <w:pPr>
              <w:pStyle w:val="ListParagraph"/>
              <w:numPr>
                <w:ilvl w:val="0"/>
                <w:numId w:val="109"/>
              </w:numPr>
              <w:spacing w:before="60" w:after="60"/>
              <w:ind w:left="489" w:hanging="270"/>
              <w:contextualSpacing/>
              <w:rPr>
                <w:bCs/>
                <w:i/>
                <w:lang w:val="de-DE"/>
              </w:rPr>
            </w:pPr>
            <w:r>
              <w:rPr>
                <w:bCs/>
                <w:iCs/>
                <w:lang w:val="de-DE"/>
              </w:rPr>
              <w:t>Employee appraisal interview</w:t>
            </w:r>
          </w:p>
          <w:p w:rsidR="002B2E05" w:rsidRPr="00B36497" w:rsidRDefault="002B2E05" w:rsidP="002B2E05">
            <w:pPr>
              <w:pStyle w:val="ListParagraph"/>
              <w:numPr>
                <w:ilvl w:val="0"/>
                <w:numId w:val="109"/>
              </w:numPr>
              <w:spacing w:before="60" w:after="60"/>
              <w:ind w:left="489" w:hanging="270"/>
              <w:contextualSpacing/>
              <w:rPr>
                <w:bCs/>
                <w:i/>
                <w:lang w:val="de-DE"/>
              </w:rPr>
            </w:pPr>
            <w:r>
              <w:rPr>
                <w:bCs/>
                <w:iCs/>
                <w:lang w:val="de-DE"/>
              </w:rPr>
              <w:t>Three-part phrasal verbs, past tense of modals</w:t>
            </w:r>
          </w:p>
          <w:p w:rsidR="002B2E05" w:rsidRPr="00B36497" w:rsidRDefault="002B2E05" w:rsidP="002B2E05">
            <w:pPr>
              <w:pStyle w:val="ListParagraph"/>
              <w:numPr>
                <w:ilvl w:val="0"/>
                <w:numId w:val="109"/>
              </w:numPr>
              <w:spacing w:before="60" w:after="60"/>
              <w:ind w:left="489" w:hanging="270"/>
              <w:contextualSpacing/>
              <w:rPr>
                <w:bCs/>
                <w:i/>
                <w:lang w:val="de-DE"/>
              </w:rPr>
            </w:pPr>
            <w:r>
              <w:rPr>
                <w:bCs/>
                <w:iCs/>
                <w:lang w:val="de-DE"/>
              </w:rPr>
              <w:t>IT, robotics, petroleum</w:t>
            </w:r>
          </w:p>
          <w:p w:rsidR="002B2E05" w:rsidRPr="00003281" w:rsidRDefault="002B2E05" w:rsidP="00DD4544">
            <w:pPr>
              <w:jc w:val="both"/>
              <w:rPr>
                <w:b/>
                <w:bCs/>
                <w:iCs/>
                <w:lang w:val="de-DE"/>
              </w:rPr>
            </w:pPr>
            <w:r>
              <w:rPr>
                <w:b/>
                <w:bCs/>
                <w:iCs/>
                <w:lang w:val="de-DE"/>
              </w:rPr>
              <w:t>3. Innovations</w:t>
            </w:r>
          </w:p>
          <w:p w:rsidR="002B2E05" w:rsidRDefault="002B2E05" w:rsidP="002B2E05">
            <w:pPr>
              <w:pStyle w:val="ListParagraph"/>
              <w:numPr>
                <w:ilvl w:val="0"/>
                <w:numId w:val="109"/>
              </w:numPr>
              <w:ind w:left="489" w:hanging="270"/>
              <w:contextualSpacing/>
              <w:rPr>
                <w:bCs/>
                <w:iCs/>
                <w:lang w:val="de-DE"/>
              </w:rPr>
            </w:pPr>
            <w:r>
              <w:rPr>
                <w:bCs/>
                <w:iCs/>
                <w:lang w:val="de-DE"/>
              </w:rPr>
              <w:t>Debating, persuading, teamwork</w:t>
            </w:r>
          </w:p>
          <w:p w:rsidR="002B2E05" w:rsidRDefault="002B2E05" w:rsidP="002B2E05">
            <w:pPr>
              <w:pStyle w:val="ListParagraph"/>
              <w:numPr>
                <w:ilvl w:val="0"/>
                <w:numId w:val="109"/>
              </w:numPr>
              <w:ind w:left="489" w:hanging="270"/>
              <w:contextualSpacing/>
              <w:rPr>
                <w:bCs/>
                <w:iCs/>
                <w:lang w:val="de-DE"/>
              </w:rPr>
            </w:pPr>
            <w:r>
              <w:rPr>
                <w:bCs/>
                <w:iCs/>
                <w:lang w:val="de-DE"/>
              </w:rPr>
              <w:t>Team presentation, awards committee</w:t>
            </w:r>
          </w:p>
          <w:p w:rsidR="002B2E05" w:rsidRDefault="002B2E05" w:rsidP="002B2E05">
            <w:pPr>
              <w:pStyle w:val="ListParagraph"/>
              <w:numPr>
                <w:ilvl w:val="0"/>
                <w:numId w:val="109"/>
              </w:numPr>
              <w:ind w:left="489" w:hanging="270"/>
              <w:contextualSpacing/>
              <w:rPr>
                <w:bCs/>
                <w:iCs/>
                <w:lang w:val="de-DE"/>
              </w:rPr>
            </w:pPr>
            <w:r>
              <w:rPr>
                <w:bCs/>
                <w:iCs/>
                <w:lang w:val="de-DE"/>
              </w:rPr>
              <w:t>Range of language forms</w:t>
            </w:r>
          </w:p>
          <w:p w:rsidR="002B2E05" w:rsidRPr="000738AC" w:rsidRDefault="002B2E05" w:rsidP="00DD4544">
            <w:pPr>
              <w:pStyle w:val="ListParagraph"/>
              <w:numPr>
                <w:ilvl w:val="0"/>
                <w:numId w:val="109"/>
              </w:numPr>
              <w:ind w:left="489" w:hanging="270"/>
              <w:contextualSpacing/>
              <w:rPr>
                <w:bCs/>
                <w:iCs/>
                <w:lang w:val="de-DE"/>
              </w:rPr>
            </w:pPr>
            <w:r w:rsidRPr="000738AC">
              <w:rPr>
                <w:bCs/>
                <w:iCs/>
                <w:lang w:val="de-DE"/>
              </w:rPr>
              <w:t>Nanotechnology</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 xml:space="preserve">Lecturing and demonstrating </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Jigsaw</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Think-pair-share</w:t>
            </w:r>
          </w:p>
          <w:p w:rsidR="002B2E05" w:rsidRDefault="002B2E05" w:rsidP="00DD4544">
            <w:pPr>
              <w:pStyle w:val="NormalWeb"/>
              <w:numPr>
                <w:ilvl w:val="0"/>
                <w:numId w:val="1"/>
              </w:numPr>
              <w:spacing w:before="60" w:beforeAutospacing="0" w:after="60" w:afterAutospacing="0"/>
              <w:ind w:left="426" w:hanging="284"/>
              <w:rPr>
                <w:bCs/>
              </w:rPr>
            </w:pPr>
            <w:r>
              <w:rPr>
                <w:bCs/>
                <w:lang w:val="de-DE"/>
              </w:rPr>
              <w:t>Pair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DD4544">
            <w:pPr>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0738AC">
        <w:trPr>
          <w:trHeight w:val="454"/>
        </w:trPr>
        <w:tc>
          <w:tcPr>
            <w:tcW w:w="494" w:type="pct"/>
            <w:vMerge w:val="restart"/>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Pr="00AE7261" w:rsidRDefault="002B2E05" w:rsidP="00DD4544">
            <w:pPr>
              <w:pStyle w:val="NormalWeb"/>
              <w:rPr>
                <w:b/>
                <w:bCs/>
                <w:lang w:val="de-DE"/>
              </w:rPr>
            </w:pPr>
            <w:r>
              <w:rPr>
                <w:b/>
                <w:bCs/>
                <w:i/>
              </w:rPr>
              <w:t>Review Unit F</w:t>
            </w:r>
          </w:p>
        </w:tc>
        <w:tc>
          <w:tcPr>
            <w:tcW w:w="785" w:type="pct"/>
            <w:shd w:val="clear" w:color="auto" w:fill="auto"/>
          </w:tcPr>
          <w:p w:rsidR="002B2E05" w:rsidRPr="00AE7261" w:rsidRDefault="002B2E05" w:rsidP="00DD4544">
            <w:pPr>
              <w:pStyle w:val="NormalWeb"/>
              <w:jc w:val="center"/>
              <w:rPr>
                <w:bCs/>
                <w:lang w:val="de-DE"/>
              </w:rPr>
            </w:pPr>
          </w:p>
        </w:tc>
      </w:tr>
      <w:tr w:rsidR="002B2E05" w:rsidRPr="005A1E30" w:rsidTr="00DD4544">
        <w:trPr>
          <w:trHeight w:val="946"/>
        </w:trPr>
        <w:tc>
          <w:tcPr>
            <w:tcW w:w="494" w:type="pct"/>
            <w:vMerge/>
            <w:shd w:val="clear" w:color="auto" w:fill="auto"/>
            <w:vAlign w:val="center"/>
          </w:tcPr>
          <w:p w:rsidR="002B2E05" w:rsidRPr="00D173D8" w:rsidRDefault="002B2E05" w:rsidP="000738AC">
            <w:pPr>
              <w:numPr>
                <w:ilvl w:val="0"/>
                <w:numId w:val="283"/>
              </w:numPr>
              <w:ind w:left="0" w:firstLine="432"/>
              <w:rPr>
                <w:bCs/>
                <w:lang w:val="de-DE"/>
              </w:rPr>
            </w:pPr>
          </w:p>
        </w:tc>
        <w:tc>
          <w:tcPr>
            <w:tcW w:w="3721" w:type="pct"/>
            <w:shd w:val="clear" w:color="auto" w:fill="auto"/>
            <w:vAlign w:val="center"/>
          </w:tcPr>
          <w:p w:rsidR="002B2E05" w:rsidRDefault="002B2E05" w:rsidP="00DD4544">
            <w:pPr>
              <w:pStyle w:val="NormalWeb"/>
              <w:spacing w:before="0" w:beforeAutospacing="0" w:after="0" w:afterAutospacing="0"/>
              <w:rPr>
                <w:bCs/>
                <w:i/>
                <w:lang w:val="de-DE"/>
              </w:rPr>
            </w:pPr>
            <w:r w:rsidRPr="005A1E30">
              <w:rPr>
                <w:b/>
                <w:bCs/>
                <w:i/>
                <w:lang w:val="de-DE"/>
              </w:rPr>
              <w:t xml:space="preserve">A/ </w:t>
            </w:r>
            <w:r>
              <w:rPr>
                <w:b/>
                <w:bCs/>
                <w:lang w:val="de-DE"/>
              </w:rPr>
              <w:t>Contents and methods in class</w:t>
            </w:r>
            <w:r>
              <w:rPr>
                <w:bCs/>
                <w:i/>
                <w:lang w:val="de-DE"/>
              </w:rPr>
              <w:t>: (3</w:t>
            </w:r>
            <w:r w:rsidRPr="005A1E30">
              <w:rPr>
                <w:bCs/>
                <w:i/>
                <w:lang w:val="de-DE"/>
              </w:rPr>
              <w:t>)</w:t>
            </w:r>
          </w:p>
          <w:p w:rsidR="002B2E05" w:rsidRDefault="002B2E05" w:rsidP="00DD4544">
            <w:pPr>
              <w:spacing w:before="60" w:after="60"/>
              <w:jc w:val="both"/>
              <w:rPr>
                <w:b/>
                <w:bCs/>
                <w:lang w:val="de-DE"/>
              </w:rPr>
            </w:pPr>
            <w:r>
              <w:rPr>
                <w:b/>
                <w:bCs/>
                <w:lang w:val="de-DE"/>
              </w:rPr>
              <w:t>Contents for Theory</w:t>
            </w:r>
            <w:r w:rsidRPr="005A1E30">
              <w:rPr>
                <w:b/>
                <w:bCs/>
                <w:lang w:val="de-DE"/>
              </w:rPr>
              <w:t>:</w:t>
            </w:r>
          </w:p>
          <w:p w:rsidR="002B2E05" w:rsidRDefault="002B2E05" w:rsidP="00DD4544">
            <w:pPr>
              <w:rPr>
                <w:bCs/>
                <w:iCs/>
                <w:lang w:val="de-DE"/>
              </w:rPr>
            </w:pPr>
            <w:r>
              <w:rPr>
                <w:bCs/>
                <w:iCs/>
                <w:lang w:val="de-DE"/>
              </w:rPr>
              <w:t xml:space="preserve">Review Unit E và ôn tập toàn bộ môn học </w:t>
            </w:r>
          </w:p>
          <w:p w:rsidR="002B2E05" w:rsidRPr="005A1E30" w:rsidRDefault="002B2E05" w:rsidP="00DD4544">
            <w:pPr>
              <w:spacing w:before="60" w:after="60"/>
              <w:jc w:val="both"/>
              <w:rPr>
                <w:bCs/>
                <w:i/>
                <w:lang w:val="de-DE"/>
              </w:rPr>
            </w:pPr>
            <w:r>
              <w:rPr>
                <w:b/>
                <w:bCs/>
                <w:lang w:val="de-DE"/>
              </w:rPr>
              <w:t>Main methods</w:t>
            </w:r>
            <w:r w:rsidRPr="005A1E30">
              <w:rPr>
                <w:bCs/>
                <w:lang w:val="de-DE"/>
              </w:rPr>
              <w:t>:</w:t>
            </w:r>
          </w:p>
          <w:p w:rsidR="002B2E05" w:rsidRDefault="002B2E05" w:rsidP="00DD4544">
            <w:pPr>
              <w:pStyle w:val="NormalWeb"/>
              <w:numPr>
                <w:ilvl w:val="0"/>
                <w:numId w:val="1"/>
              </w:numPr>
              <w:spacing w:before="60" w:beforeAutospacing="0" w:after="60" w:afterAutospacing="0"/>
              <w:ind w:left="426" w:hanging="284"/>
              <w:rPr>
                <w:bCs/>
                <w:lang w:val="de-DE"/>
              </w:rPr>
            </w:pPr>
            <w:r>
              <w:rPr>
                <w:bCs/>
                <w:lang w:val="de-DE"/>
              </w:rPr>
              <w:t>Lecture</w:t>
            </w:r>
          </w:p>
          <w:p w:rsidR="002B2E05" w:rsidRPr="005A1E30" w:rsidRDefault="002B2E05" w:rsidP="00DD4544">
            <w:pPr>
              <w:pStyle w:val="NormalWeb"/>
              <w:numPr>
                <w:ilvl w:val="0"/>
                <w:numId w:val="1"/>
              </w:numPr>
              <w:spacing w:before="60" w:beforeAutospacing="0" w:after="60" w:afterAutospacing="0"/>
              <w:ind w:left="426" w:hanging="284"/>
              <w:rPr>
                <w:bCs/>
                <w:lang w:val="de-DE"/>
              </w:rPr>
            </w:pPr>
            <w:r>
              <w:rPr>
                <w:bCs/>
                <w:lang w:val="de-DE"/>
              </w:rPr>
              <w:t>Presentation</w:t>
            </w:r>
          </w:p>
          <w:p w:rsidR="002B2E05" w:rsidRDefault="002B2E05" w:rsidP="00DD4544">
            <w:pPr>
              <w:pStyle w:val="NormalWeb"/>
              <w:numPr>
                <w:ilvl w:val="0"/>
                <w:numId w:val="1"/>
              </w:numPr>
              <w:spacing w:before="60" w:beforeAutospacing="0" w:after="60" w:afterAutospacing="0"/>
              <w:ind w:left="426" w:hanging="284"/>
              <w:rPr>
                <w:bCs/>
              </w:rPr>
            </w:pPr>
            <w:r>
              <w:rPr>
                <w:bCs/>
                <w:lang w:val="de-DE"/>
              </w:rPr>
              <w:t>Group work</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r w:rsidR="002B2E05" w:rsidRPr="005A1E30" w:rsidTr="00DD4544">
        <w:trPr>
          <w:trHeight w:val="946"/>
        </w:trPr>
        <w:tc>
          <w:tcPr>
            <w:tcW w:w="494" w:type="pct"/>
            <w:vMerge/>
            <w:shd w:val="clear" w:color="auto" w:fill="auto"/>
            <w:vAlign w:val="center"/>
          </w:tcPr>
          <w:p w:rsidR="002B2E05" w:rsidRPr="00D173D8" w:rsidRDefault="002B2E05" w:rsidP="00DD4544">
            <w:pPr>
              <w:rPr>
                <w:bCs/>
                <w:lang w:val="de-DE"/>
              </w:rPr>
            </w:pPr>
          </w:p>
        </w:tc>
        <w:tc>
          <w:tcPr>
            <w:tcW w:w="3721" w:type="pct"/>
            <w:shd w:val="clear" w:color="auto" w:fill="auto"/>
            <w:vAlign w:val="center"/>
          </w:tcPr>
          <w:p w:rsidR="002B2E05" w:rsidRPr="00AE7261" w:rsidRDefault="002B2E05" w:rsidP="00DD4544">
            <w:pPr>
              <w:jc w:val="both"/>
              <w:rPr>
                <w:bCs/>
                <w:i/>
                <w:lang w:val="de-DE"/>
              </w:rPr>
            </w:pPr>
            <w:r w:rsidRPr="00AE7261">
              <w:rPr>
                <w:b/>
                <w:bCs/>
                <w:i/>
                <w:lang w:val="de-DE"/>
              </w:rPr>
              <w:t>B/</w:t>
            </w:r>
            <w:r>
              <w:rPr>
                <w:b/>
                <w:bCs/>
                <w:lang w:val="de-DE"/>
              </w:rPr>
              <w:t>Self-study contents at home</w:t>
            </w:r>
            <w:r w:rsidRPr="00AE7261">
              <w:rPr>
                <w:bCs/>
                <w:lang w:val="de-DE"/>
              </w:rPr>
              <w:t>:</w:t>
            </w:r>
            <w:r w:rsidRPr="00AE7261">
              <w:rPr>
                <w:bCs/>
                <w:i/>
                <w:lang w:val="de-DE"/>
              </w:rPr>
              <w:t xml:space="preserve"> (6)</w:t>
            </w:r>
          </w:p>
          <w:p w:rsidR="002B2E05" w:rsidRPr="00AE7261" w:rsidRDefault="002B2E05" w:rsidP="00DD4544">
            <w:pPr>
              <w:pStyle w:val="NormalWeb"/>
              <w:spacing w:before="0" w:beforeAutospacing="0" w:after="0" w:afterAutospacing="0"/>
              <w:rPr>
                <w:bCs/>
                <w:lang w:val="de-DE"/>
              </w:rPr>
            </w:pPr>
            <w:r w:rsidRPr="00F30288">
              <w:rPr>
                <w:bCs/>
                <w:lang w:val="de-DE"/>
              </w:rPr>
              <w:t xml:space="preserve">Homework : </w:t>
            </w:r>
            <w:r>
              <w:t>Do exercises as requested</w:t>
            </w:r>
          </w:p>
        </w:tc>
        <w:tc>
          <w:tcPr>
            <w:tcW w:w="785" w:type="pct"/>
            <w:shd w:val="clear" w:color="auto" w:fill="auto"/>
          </w:tcPr>
          <w:p w:rsidR="002B2E05" w:rsidRPr="00877189" w:rsidRDefault="002B2E05" w:rsidP="00DD4544">
            <w:pPr>
              <w:spacing w:before="60" w:after="60"/>
              <w:jc w:val="center"/>
              <w:rPr>
                <w:bCs/>
                <w:lang w:val="de-DE"/>
              </w:rPr>
            </w:pPr>
            <w:r>
              <w:rPr>
                <w:bCs/>
                <w:lang w:val="de-DE"/>
              </w:rPr>
              <w:t>G1.1, G1.2, G2.1, G2.2, G3.1</w:t>
            </w:r>
          </w:p>
        </w:tc>
      </w:tr>
    </w:tbl>
    <w:p w:rsidR="002B2E05" w:rsidRPr="000577EE" w:rsidRDefault="002B2E05" w:rsidP="00B95C0F">
      <w:pPr>
        <w:numPr>
          <w:ilvl w:val="0"/>
          <w:numId w:val="278"/>
        </w:numPr>
        <w:tabs>
          <w:tab w:val="left" w:pos="567"/>
          <w:tab w:val="left" w:pos="5954"/>
        </w:tabs>
        <w:spacing w:before="60" w:after="60"/>
        <w:ind w:hanging="720"/>
        <w:jc w:val="both"/>
        <w:rPr>
          <w:b/>
          <w:bCs/>
        </w:rPr>
      </w:pPr>
      <w:r>
        <w:rPr>
          <w:b/>
          <w:bCs/>
        </w:rPr>
        <w:t>Scientific Ethics</w:t>
      </w:r>
      <w:r w:rsidRPr="000577EE">
        <w:rPr>
          <w:b/>
          <w:bCs/>
        </w:rPr>
        <w:t>:</w:t>
      </w:r>
    </w:p>
    <w:p w:rsidR="002B2E05" w:rsidRDefault="002B2E05" w:rsidP="002B2E05">
      <w:pPr>
        <w:spacing w:before="60" w:after="60"/>
        <w:jc w:val="both"/>
        <w:rPr>
          <w:bCs/>
        </w:rPr>
      </w:pPr>
      <w:r>
        <w:rPr>
          <w:bCs/>
        </w:rPr>
        <w:t>Assignments and the project should be done by the student. If any plagiarism is detected, that certain student must receive a grade</w:t>
      </w:r>
      <w:r w:rsidRPr="00A165F7">
        <w:rPr>
          <w:bCs/>
        </w:rPr>
        <w:t xml:space="preserve"> </w:t>
      </w:r>
      <w:r>
        <w:rPr>
          <w:bCs/>
        </w:rPr>
        <w:t>zero for the whole result.</w:t>
      </w:r>
    </w:p>
    <w:p w:rsidR="002B2E05" w:rsidRPr="000577EE" w:rsidRDefault="002B2E05" w:rsidP="00B95C0F">
      <w:pPr>
        <w:numPr>
          <w:ilvl w:val="0"/>
          <w:numId w:val="278"/>
        </w:numPr>
        <w:tabs>
          <w:tab w:val="left" w:pos="567"/>
          <w:tab w:val="left" w:pos="5954"/>
        </w:tabs>
        <w:spacing w:before="60" w:after="60"/>
        <w:ind w:hanging="720"/>
        <w:jc w:val="both"/>
        <w:rPr>
          <w:b/>
          <w:bCs/>
        </w:rPr>
      </w:pPr>
      <w:r>
        <w:rPr>
          <w:b/>
          <w:bCs/>
        </w:rPr>
        <w:t>Approved Date</w:t>
      </w:r>
      <w:r w:rsidRPr="000577EE">
        <w:rPr>
          <w:b/>
          <w:bCs/>
        </w:rPr>
        <w:t xml:space="preserve">: </w:t>
      </w:r>
      <w:r w:rsidRPr="007E07B5">
        <w:rPr>
          <w:bCs/>
        </w:rPr>
        <w:t>25 July 2016</w:t>
      </w:r>
    </w:p>
    <w:p w:rsidR="002B2E05" w:rsidRDefault="002B2E05" w:rsidP="00B95C0F">
      <w:pPr>
        <w:numPr>
          <w:ilvl w:val="0"/>
          <w:numId w:val="278"/>
        </w:numPr>
        <w:tabs>
          <w:tab w:val="left" w:pos="567"/>
          <w:tab w:val="left" w:pos="5954"/>
        </w:tabs>
        <w:spacing w:before="60" w:after="60"/>
        <w:ind w:hanging="720"/>
        <w:jc w:val="both"/>
        <w:rPr>
          <w:b/>
          <w:bCs/>
        </w:rPr>
      </w:pPr>
      <w:r>
        <w:rPr>
          <w:b/>
          <w:bCs/>
        </w:rPr>
        <w:t>Endorsement</w:t>
      </w:r>
      <w:r w:rsidRPr="000577EE">
        <w:rPr>
          <w:b/>
          <w:bCs/>
        </w:rPr>
        <w:t>:</w:t>
      </w:r>
    </w:p>
    <w:tbl>
      <w:tblPr>
        <w:tblW w:w="11000" w:type="dxa"/>
        <w:tblInd w:w="-522" w:type="dxa"/>
        <w:tblLook w:val="04A0"/>
      </w:tblPr>
      <w:tblGrid>
        <w:gridCol w:w="4050"/>
        <w:gridCol w:w="4140"/>
        <w:gridCol w:w="2810"/>
      </w:tblGrid>
      <w:tr w:rsidR="002B2E05" w:rsidRPr="000577EE" w:rsidTr="00DD4544">
        <w:tc>
          <w:tcPr>
            <w:tcW w:w="4050" w:type="dxa"/>
          </w:tcPr>
          <w:p w:rsidR="002B2E05" w:rsidRPr="000577EE" w:rsidRDefault="002B2E05" w:rsidP="00DD4544">
            <w:pPr>
              <w:spacing w:before="60" w:after="60"/>
              <w:jc w:val="center"/>
              <w:rPr>
                <w:b/>
                <w:bCs/>
              </w:rPr>
            </w:pPr>
            <w:r w:rsidRPr="007E1FA7">
              <w:rPr>
                <w:b/>
                <w:bCs/>
                <w:color w:val="000000"/>
              </w:rPr>
              <w:t>Dean of faculty</w:t>
            </w:r>
          </w:p>
        </w:tc>
        <w:tc>
          <w:tcPr>
            <w:tcW w:w="4140" w:type="dxa"/>
          </w:tcPr>
          <w:p w:rsidR="002B2E05" w:rsidRPr="000577EE" w:rsidRDefault="002B2E05" w:rsidP="00DD4544">
            <w:pPr>
              <w:spacing w:before="60" w:after="60"/>
              <w:jc w:val="center"/>
              <w:rPr>
                <w:b/>
                <w:bCs/>
              </w:rPr>
            </w:pPr>
            <w:r>
              <w:rPr>
                <w:b/>
                <w:bCs/>
                <w:color w:val="000000"/>
              </w:rPr>
              <w:t xml:space="preserve">Head Department </w:t>
            </w:r>
          </w:p>
        </w:tc>
        <w:tc>
          <w:tcPr>
            <w:tcW w:w="2810" w:type="dxa"/>
          </w:tcPr>
          <w:p w:rsidR="002B2E05" w:rsidRPr="000577EE" w:rsidRDefault="002B2E05" w:rsidP="00DD4544">
            <w:pPr>
              <w:spacing w:before="60" w:after="60"/>
              <w:jc w:val="center"/>
              <w:rPr>
                <w:b/>
                <w:bCs/>
              </w:rPr>
            </w:pPr>
            <w:r>
              <w:rPr>
                <w:b/>
                <w:bCs/>
              </w:rPr>
              <w:t>Compiler</w:t>
            </w:r>
          </w:p>
        </w:tc>
      </w:tr>
      <w:tr w:rsidR="002B2E05" w:rsidRPr="000577EE" w:rsidTr="00DD4544">
        <w:tc>
          <w:tcPr>
            <w:tcW w:w="405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Pr="000577EE" w:rsidRDefault="002B2E05" w:rsidP="00DD4544">
            <w:pPr>
              <w:spacing w:before="60" w:after="60"/>
              <w:jc w:val="center"/>
              <w:rPr>
                <w:b/>
                <w:bCs/>
              </w:rPr>
            </w:pPr>
            <w:r>
              <w:rPr>
                <w:bCs/>
              </w:rPr>
              <w:t>Assoc.Prof.Nguyen Truong Thinh</w:t>
            </w:r>
          </w:p>
        </w:tc>
        <w:tc>
          <w:tcPr>
            <w:tcW w:w="414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Pr="000577EE" w:rsidRDefault="002B2E05" w:rsidP="00DD4544">
            <w:pPr>
              <w:spacing w:before="60" w:after="60"/>
              <w:jc w:val="center"/>
              <w:rPr>
                <w:b/>
                <w:bCs/>
              </w:rPr>
            </w:pPr>
            <w:r>
              <w:rPr>
                <w:bCs/>
              </w:rPr>
              <w:t>Assoc.Prof.Truong Nguyen Luan Vu</w:t>
            </w:r>
          </w:p>
        </w:tc>
        <w:tc>
          <w:tcPr>
            <w:tcW w:w="2810" w:type="dxa"/>
          </w:tcPr>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
                <w:bCs/>
              </w:rPr>
            </w:pPr>
          </w:p>
          <w:p w:rsidR="002B2E05" w:rsidRDefault="002B2E05" w:rsidP="00DD4544">
            <w:pPr>
              <w:spacing w:before="60" w:after="60"/>
              <w:jc w:val="center"/>
              <w:rPr>
                <w:bCs/>
              </w:rPr>
            </w:pPr>
            <w:r>
              <w:rPr>
                <w:bCs/>
              </w:rPr>
              <w:t>M.Eng</w:t>
            </w:r>
            <w:r w:rsidRPr="00E7316A">
              <w:rPr>
                <w:bCs/>
              </w:rPr>
              <w:t>.</w:t>
            </w:r>
            <w:r>
              <w:rPr>
                <w:bCs/>
              </w:rPr>
              <w:t>Nguyen Phi Trung</w:t>
            </w:r>
          </w:p>
          <w:p w:rsidR="002B2E05" w:rsidRPr="000577EE" w:rsidRDefault="002B2E05" w:rsidP="00DD4544">
            <w:pPr>
              <w:spacing w:before="60" w:after="60"/>
              <w:jc w:val="center"/>
              <w:rPr>
                <w:b/>
                <w:bCs/>
              </w:rPr>
            </w:pPr>
            <w:r>
              <w:rPr>
                <w:bCs/>
              </w:rPr>
              <w:t>PhD. Pham Huy Tuan</w:t>
            </w:r>
          </w:p>
        </w:tc>
      </w:tr>
    </w:tbl>
    <w:p w:rsidR="002B2E05" w:rsidRPr="000577EE" w:rsidRDefault="002B2E05" w:rsidP="00B95C0F">
      <w:pPr>
        <w:numPr>
          <w:ilvl w:val="0"/>
          <w:numId w:val="278"/>
        </w:numPr>
        <w:tabs>
          <w:tab w:val="left" w:pos="567"/>
          <w:tab w:val="left" w:pos="5954"/>
        </w:tabs>
        <w:spacing w:before="60" w:after="60"/>
        <w:ind w:hanging="720"/>
        <w:jc w:val="both"/>
        <w:rPr>
          <w:b/>
          <w:bCs/>
        </w:rPr>
      </w:pPr>
      <w:r>
        <w:rPr>
          <w:b/>
          <w:bCs/>
        </w:rPr>
        <w:t>Progress for Revising Syllabus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78"/>
        <w:gridCol w:w="3150"/>
      </w:tblGrid>
      <w:tr w:rsidR="002B2E05" w:rsidRPr="000577EE" w:rsidTr="00DD4544">
        <w:trPr>
          <w:trHeight w:val="1680"/>
        </w:trPr>
        <w:tc>
          <w:tcPr>
            <w:tcW w:w="6678" w:type="dxa"/>
            <w:vMerge w:val="restart"/>
          </w:tcPr>
          <w:p w:rsidR="002B2E05" w:rsidRDefault="002B2E05" w:rsidP="00DD4544">
            <w:pPr>
              <w:spacing w:before="60" w:after="60"/>
              <w:jc w:val="both"/>
              <w:rPr>
                <w:bCs/>
              </w:rPr>
            </w:pPr>
            <w:r>
              <w:rPr>
                <w:b/>
                <w:bCs/>
              </w:rPr>
              <w:t>1</w:t>
            </w:r>
            <w:r>
              <w:rPr>
                <w:b/>
                <w:bCs/>
                <w:vertAlign w:val="superscript"/>
              </w:rPr>
              <w:t>st</w:t>
            </w:r>
            <w:r>
              <w:rPr>
                <w:b/>
                <w:bCs/>
              </w:rPr>
              <w:t xml:space="preserve"> Revision</w:t>
            </w:r>
            <w:r w:rsidRPr="008A4D99">
              <w:rPr>
                <w:b/>
                <w:bCs/>
              </w:rPr>
              <w:t xml:space="preserve">: </w:t>
            </w:r>
            <w:r>
              <w:rPr>
                <w:bCs/>
              </w:rPr>
              <w:t>Updated</w:t>
            </w:r>
            <w:r w:rsidRPr="008A4D99">
              <w:rPr>
                <w:bCs/>
              </w:rPr>
              <w:t xml:space="preserve">: </w:t>
            </w:r>
            <w:r>
              <w:rPr>
                <w:bCs/>
              </w:rPr>
              <w:t>23 July 2016</w:t>
            </w:r>
          </w:p>
          <w:p w:rsidR="002B2E05" w:rsidRDefault="002B2E05" w:rsidP="00DD4544">
            <w:pPr>
              <w:spacing w:before="60" w:after="60"/>
              <w:jc w:val="both"/>
              <w:rPr>
                <w:bCs/>
              </w:rPr>
            </w:pPr>
            <w:r>
              <w:rPr>
                <w:bCs/>
              </w:rPr>
              <w:t>Fist created the syllabus</w:t>
            </w:r>
          </w:p>
          <w:p w:rsidR="002B2E05" w:rsidRPr="000577EE" w:rsidRDefault="002B2E05" w:rsidP="00DD4544">
            <w:pPr>
              <w:spacing w:before="60" w:after="60"/>
              <w:jc w:val="both"/>
              <w:rPr>
                <w:bCs/>
              </w:rPr>
            </w:pPr>
          </w:p>
        </w:tc>
        <w:tc>
          <w:tcPr>
            <w:tcW w:w="3150" w:type="dxa"/>
          </w:tcPr>
          <w:p w:rsidR="002B2E05" w:rsidRPr="00833488" w:rsidRDefault="002B2E05" w:rsidP="00DD4544">
            <w:pPr>
              <w:spacing w:before="60" w:after="60"/>
              <w:jc w:val="both"/>
              <w:rPr>
                <w:b/>
                <w:bCs/>
              </w:rPr>
            </w:pPr>
            <w:r>
              <w:rPr>
                <w:b/>
                <w:bCs/>
              </w:rPr>
              <w:t>Updater</w:t>
            </w:r>
          </w:p>
          <w:p w:rsidR="002B2E05" w:rsidRDefault="002B2E05" w:rsidP="00DD4544">
            <w:pPr>
              <w:spacing w:before="60" w:after="60"/>
              <w:jc w:val="both"/>
              <w:rPr>
                <w:bCs/>
              </w:rPr>
            </w:pPr>
          </w:p>
          <w:p w:rsidR="002B2E05" w:rsidRDefault="002B2E05" w:rsidP="00DD4544">
            <w:pPr>
              <w:spacing w:before="60" w:after="60"/>
              <w:jc w:val="both"/>
              <w:rPr>
                <w:bCs/>
              </w:rPr>
            </w:pPr>
          </w:p>
          <w:p w:rsidR="002B2E05" w:rsidRPr="000577EE" w:rsidRDefault="002B2E05" w:rsidP="00DD4544">
            <w:pPr>
              <w:spacing w:before="60" w:after="60"/>
              <w:jc w:val="both"/>
              <w:rPr>
                <w:b/>
                <w:bCs/>
              </w:rPr>
            </w:pPr>
            <w:r>
              <w:rPr>
                <w:bCs/>
              </w:rPr>
              <w:t>M.Eng</w:t>
            </w:r>
            <w:r w:rsidRPr="00E7316A">
              <w:rPr>
                <w:bCs/>
              </w:rPr>
              <w:t>.</w:t>
            </w:r>
            <w:r>
              <w:rPr>
                <w:bCs/>
              </w:rPr>
              <w:t xml:space="preserve"> Nguyen Phi Trung</w:t>
            </w:r>
          </w:p>
        </w:tc>
      </w:tr>
      <w:tr w:rsidR="002B2E05" w:rsidRPr="000577EE" w:rsidTr="00DD4544">
        <w:trPr>
          <w:trHeight w:val="1680"/>
        </w:trPr>
        <w:tc>
          <w:tcPr>
            <w:tcW w:w="6678" w:type="dxa"/>
            <w:vMerge/>
          </w:tcPr>
          <w:p w:rsidR="002B2E05" w:rsidRDefault="002B2E05" w:rsidP="00DD4544">
            <w:pPr>
              <w:spacing w:before="60" w:after="60"/>
              <w:jc w:val="both"/>
              <w:rPr>
                <w:b/>
                <w:bCs/>
              </w:rPr>
            </w:pPr>
          </w:p>
        </w:tc>
        <w:tc>
          <w:tcPr>
            <w:tcW w:w="3150" w:type="dxa"/>
          </w:tcPr>
          <w:p w:rsidR="002B2E05" w:rsidRPr="00E237BF" w:rsidRDefault="002B2E05" w:rsidP="00DD4544">
            <w:pPr>
              <w:spacing w:before="60" w:after="60"/>
              <w:jc w:val="both"/>
              <w:rPr>
                <w:b/>
                <w:bCs/>
              </w:rPr>
            </w:pPr>
            <w:r w:rsidRPr="00E237BF">
              <w:rPr>
                <w:b/>
                <w:bCs/>
                <w:color w:val="000000"/>
              </w:rPr>
              <w:t>Head Department</w:t>
            </w:r>
          </w:p>
          <w:p w:rsidR="002B2E05" w:rsidRPr="00E237BF" w:rsidRDefault="002B2E05" w:rsidP="00DD4544">
            <w:pPr>
              <w:spacing w:before="60" w:after="60"/>
              <w:jc w:val="both"/>
              <w:rPr>
                <w:bCs/>
              </w:rPr>
            </w:pPr>
          </w:p>
          <w:p w:rsidR="002B2E05" w:rsidRPr="00E237BF" w:rsidRDefault="002B2E05" w:rsidP="00DD4544">
            <w:pPr>
              <w:spacing w:before="60" w:after="60"/>
              <w:jc w:val="both"/>
              <w:rPr>
                <w:bCs/>
              </w:rPr>
            </w:pPr>
          </w:p>
          <w:p w:rsidR="002B2E05" w:rsidRDefault="002B2E05" w:rsidP="00DD4544">
            <w:pPr>
              <w:spacing w:before="60" w:after="60"/>
              <w:jc w:val="both"/>
              <w:rPr>
                <w:b/>
                <w:bCs/>
              </w:rPr>
            </w:pPr>
            <w:r w:rsidRPr="00E237BF">
              <w:rPr>
                <w:bCs/>
              </w:rPr>
              <w:t>Assoc.Prof. Truong Nguyen Luan Vu</w:t>
            </w:r>
          </w:p>
        </w:tc>
      </w:tr>
      <w:tr w:rsidR="002B2E05" w:rsidRPr="000577EE" w:rsidTr="00DD4544">
        <w:trPr>
          <w:trHeight w:val="1680"/>
        </w:trPr>
        <w:tc>
          <w:tcPr>
            <w:tcW w:w="6678" w:type="dxa"/>
            <w:vMerge w:val="restart"/>
          </w:tcPr>
          <w:p w:rsidR="002B2E05" w:rsidRDefault="002B2E05" w:rsidP="00DD4544">
            <w:pPr>
              <w:spacing w:before="60" w:after="60"/>
              <w:jc w:val="both"/>
              <w:rPr>
                <w:bCs/>
              </w:rPr>
            </w:pPr>
            <w:r>
              <w:rPr>
                <w:b/>
                <w:bCs/>
              </w:rPr>
              <w:t>2</w:t>
            </w:r>
            <w:r>
              <w:rPr>
                <w:b/>
                <w:bCs/>
                <w:vertAlign w:val="superscript"/>
              </w:rPr>
              <w:t>nd</w:t>
            </w:r>
            <w:r>
              <w:rPr>
                <w:b/>
                <w:bCs/>
              </w:rPr>
              <w:t xml:space="preserve"> Revision</w:t>
            </w:r>
            <w:r w:rsidRPr="008A4D99">
              <w:rPr>
                <w:b/>
                <w:bCs/>
              </w:rPr>
              <w:t xml:space="preserve">: </w:t>
            </w:r>
            <w:r>
              <w:rPr>
                <w:bCs/>
              </w:rPr>
              <w:t>Updated</w:t>
            </w:r>
            <w:r w:rsidRPr="008A4D99">
              <w:rPr>
                <w:bCs/>
              </w:rPr>
              <w:t xml:space="preserve">: </w:t>
            </w:r>
            <w:r>
              <w:rPr>
                <w:bCs/>
              </w:rPr>
              <w:t>08 July 2017</w:t>
            </w:r>
          </w:p>
          <w:p w:rsidR="002B2E05" w:rsidRPr="00957F38" w:rsidRDefault="002B2E05" w:rsidP="00DD4544">
            <w:pPr>
              <w:spacing w:before="60" w:after="60"/>
              <w:jc w:val="both"/>
              <w:rPr>
                <w:bCs/>
              </w:rPr>
            </w:pPr>
            <w:r w:rsidRPr="00957F38">
              <w:rPr>
                <w:bCs/>
              </w:rPr>
              <w:t>Remap</w:t>
            </w:r>
            <w:r>
              <w:rPr>
                <w:bCs/>
              </w:rPr>
              <w:t>ped</w:t>
            </w:r>
            <w:r w:rsidRPr="00957F38">
              <w:rPr>
                <w:bCs/>
              </w:rPr>
              <w:t xml:space="preserve"> the CLOs vs. revised ELOs</w:t>
            </w:r>
          </w:p>
          <w:p w:rsidR="002B2E05" w:rsidRPr="000577EE" w:rsidRDefault="002B2E05" w:rsidP="00DD4544">
            <w:pPr>
              <w:spacing w:before="60" w:after="60"/>
              <w:jc w:val="both"/>
              <w:rPr>
                <w:bCs/>
              </w:rPr>
            </w:pPr>
          </w:p>
        </w:tc>
        <w:tc>
          <w:tcPr>
            <w:tcW w:w="3150" w:type="dxa"/>
          </w:tcPr>
          <w:p w:rsidR="002B2E05" w:rsidRPr="00833488" w:rsidRDefault="002B2E05" w:rsidP="00DD4544">
            <w:pPr>
              <w:spacing w:before="60" w:after="60"/>
              <w:jc w:val="both"/>
              <w:rPr>
                <w:b/>
                <w:bCs/>
              </w:rPr>
            </w:pPr>
            <w:r>
              <w:rPr>
                <w:b/>
                <w:bCs/>
              </w:rPr>
              <w:t>Updater</w:t>
            </w:r>
          </w:p>
          <w:p w:rsidR="002B2E05" w:rsidRDefault="002B2E05" w:rsidP="00DD4544">
            <w:pPr>
              <w:spacing w:before="60" w:after="60"/>
              <w:jc w:val="both"/>
              <w:rPr>
                <w:bCs/>
              </w:rPr>
            </w:pPr>
          </w:p>
          <w:p w:rsidR="002B2E05" w:rsidRDefault="002B2E05" w:rsidP="00DD4544">
            <w:pPr>
              <w:spacing w:before="60" w:after="60"/>
              <w:jc w:val="both"/>
              <w:rPr>
                <w:bCs/>
              </w:rPr>
            </w:pPr>
          </w:p>
          <w:p w:rsidR="002B2E05" w:rsidRPr="000577EE" w:rsidRDefault="002B2E05" w:rsidP="00DD4544">
            <w:pPr>
              <w:spacing w:before="60" w:after="60"/>
              <w:jc w:val="both"/>
              <w:rPr>
                <w:b/>
                <w:bCs/>
              </w:rPr>
            </w:pPr>
            <w:r>
              <w:rPr>
                <w:bCs/>
              </w:rPr>
              <w:t>M.Eng</w:t>
            </w:r>
            <w:r w:rsidRPr="00E7316A">
              <w:rPr>
                <w:bCs/>
              </w:rPr>
              <w:t>.</w:t>
            </w:r>
            <w:r>
              <w:rPr>
                <w:bCs/>
              </w:rPr>
              <w:t xml:space="preserve"> Nguyen Phi Trung</w:t>
            </w:r>
          </w:p>
        </w:tc>
      </w:tr>
      <w:tr w:rsidR="002B2E05" w:rsidRPr="000577EE" w:rsidTr="00DD4544">
        <w:trPr>
          <w:trHeight w:val="1680"/>
        </w:trPr>
        <w:tc>
          <w:tcPr>
            <w:tcW w:w="6678" w:type="dxa"/>
            <w:vMerge/>
          </w:tcPr>
          <w:p w:rsidR="002B2E05" w:rsidRDefault="002B2E05" w:rsidP="00DD4544">
            <w:pPr>
              <w:spacing w:before="60" w:after="60"/>
              <w:jc w:val="both"/>
              <w:rPr>
                <w:b/>
                <w:bCs/>
              </w:rPr>
            </w:pPr>
          </w:p>
        </w:tc>
        <w:tc>
          <w:tcPr>
            <w:tcW w:w="3150" w:type="dxa"/>
          </w:tcPr>
          <w:p w:rsidR="002B2E05" w:rsidRPr="00E237BF" w:rsidRDefault="002B2E05" w:rsidP="00DD4544">
            <w:pPr>
              <w:spacing w:before="60" w:after="60"/>
              <w:jc w:val="both"/>
              <w:rPr>
                <w:b/>
                <w:bCs/>
              </w:rPr>
            </w:pPr>
            <w:r w:rsidRPr="00E237BF">
              <w:rPr>
                <w:b/>
                <w:bCs/>
                <w:color w:val="000000"/>
              </w:rPr>
              <w:t>Head Department</w:t>
            </w:r>
          </w:p>
          <w:p w:rsidR="002B2E05" w:rsidRPr="00E237BF" w:rsidRDefault="002B2E05" w:rsidP="00DD4544">
            <w:pPr>
              <w:spacing w:before="60" w:after="60"/>
              <w:jc w:val="both"/>
              <w:rPr>
                <w:bCs/>
              </w:rPr>
            </w:pPr>
          </w:p>
          <w:p w:rsidR="002B2E05" w:rsidRPr="00E237BF" w:rsidRDefault="002B2E05" w:rsidP="00DD4544">
            <w:pPr>
              <w:spacing w:before="60" w:after="60"/>
              <w:jc w:val="both"/>
              <w:rPr>
                <w:bCs/>
              </w:rPr>
            </w:pPr>
          </w:p>
          <w:p w:rsidR="002B2E05" w:rsidRDefault="002B2E05" w:rsidP="00DD4544">
            <w:pPr>
              <w:spacing w:before="60" w:after="60"/>
              <w:jc w:val="both"/>
              <w:rPr>
                <w:b/>
                <w:bCs/>
              </w:rPr>
            </w:pPr>
            <w:r w:rsidRPr="00E237BF">
              <w:rPr>
                <w:bCs/>
              </w:rPr>
              <w:t>Assoc.Prof. Truong Nguyen Luan Vu</w:t>
            </w:r>
          </w:p>
        </w:tc>
      </w:tr>
    </w:tbl>
    <w:p w:rsidR="0017305C" w:rsidRPr="0017305C" w:rsidRDefault="0017305C" w:rsidP="000738AC">
      <w:pPr>
        <w:rPr>
          <w:lang w:val="vi-VN"/>
        </w:rPr>
      </w:pPr>
      <w:bookmarkStart w:id="5" w:name="_GoBack"/>
      <w:bookmarkEnd w:id="5"/>
    </w:p>
    <w:sectPr w:rsidR="0017305C" w:rsidRPr="0017305C" w:rsidSect="0017305C">
      <w:pgSz w:w="11900" w:h="16840"/>
      <w:pgMar w:top="851" w:right="102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1112" w:rsidRDefault="00CB1112" w:rsidP="008B2893">
      <w:r>
        <w:separator/>
      </w:r>
    </w:p>
  </w:endnote>
  <w:endnote w:type="continuationSeparator" w:id="1">
    <w:p w:rsidR="00CB1112" w:rsidRDefault="00CB1112" w:rsidP="008B28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altName w:val="Calibri"/>
    <w:charset w:val="00"/>
    <w:family w:val="auto"/>
    <w:pitch w:val="variable"/>
    <w:sig w:usb0="00000001" w:usb1="4000207B" w:usb2="00000000"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genda-Medium">
    <w:altName w:val="Times New Roman"/>
    <w:panose1 w:val="00000000000000000000"/>
    <w:charset w:val="00"/>
    <w:family w:val="auto"/>
    <w:notTrueType/>
    <w:pitch w:val="default"/>
    <w:sig w:usb0="00000003" w:usb1="00000000" w:usb2="00000000" w:usb3="00000000" w:csb0="00000001" w:csb1="00000000"/>
  </w:font>
  <w:font w:name="12">
    <w:altName w:val="Times New Roman"/>
    <w:panose1 w:val="00000000000000000000"/>
    <w:charset w:val="00"/>
    <w:family w:val="roman"/>
    <w:notTrueType/>
    <w:pitch w:val="default"/>
    <w:sig w:usb0="00000000" w:usb1="00000000" w:usb2="00000000" w:usb3="00000000" w:csb0="00000000" w:csb1="00000000"/>
  </w:font>
  <w:font w:name="Futura-Book">
    <w:altName w:val="Futura"/>
    <w:panose1 w:val="00000000000000000000"/>
    <w:charset w:val="00"/>
    <w:family w:val="swiss"/>
    <w:notTrueType/>
    <w:pitch w:val="default"/>
    <w:sig w:usb0="00000003" w:usb1="00000000" w:usb2="00000000" w:usb3="00000000" w:csb0="00000001" w:csb1="00000000"/>
  </w:font>
  <w:font w:name="VNI-Franko">
    <w:altName w:val="Times New Roman"/>
    <w:panose1 w:val="00000000000000000000"/>
    <w:charset w:val="00"/>
    <w:family w:val="auto"/>
    <w:pitch w:val="variable"/>
    <w:sig w:usb0="00000003" w:usb1="00000000" w:usb2="00000000" w:usb3="00000000" w:csb0="00000001" w:csb1="00000000"/>
  </w:font>
  <w:font w:name="TimesNewRoman,Bold">
    <w:altName w:val="Times New Roman"/>
    <w:panose1 w:val="00000000000000000000"/>
    <w:charset w:val="A3"/>
    <w:family w:val="auto"/>
    <w:notTrueType/>
    <w:pitch w:val="default"/>
    <w:sig w:usb0="20000001" w:usb1="00000000" w:usb2="00000000" w:usb3="00000000" w:csb0="00000100" w:csb1="00000000"/>
  </w:font>
  <w:font w:name="Batang">
    <w:altName w:val="바탕"/>
    <w:panose1 w:val="02030600000101010101"/>
    <w:charset w:val="81"/>
    <w:family w:val="auto"/>
    <w:notTrueType/>
    <w:pitch w:val="fixed"/>
    <w:sig w:usb0="00000001" w:usb1="09060000" w:usb2="00000010" w:usb3="00000000" w:csb0="00080000" w:csb1="00000000"/>
  </w:font>
  <w:font w:name="Philosopher">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6885"/>
      <w:docPartObj>
        <w:docPartGallery w:val="Page Numbers (Bottom of Page)"/>
        <w:docPartUnique/>
      </w:docPartObj>
    </w:sdtPr>
    <w:sdtContent>
      <w:p w:rsidR="00976FE2" w:rsidRDefault="00976FE2">
        <w:pPr>
          <w:pStyle w:val="Footer"/>
          <w:jc w:val="center"/>
        </w:pPr>
        <w:fldSimple w:instr=" PAGE   \* MERGEFORMAT ">
          <w:r>
            <w:rPr>
              <w:noProof/>
            </w:rPr>
            <w:t>22</w:t>
          </w:r>
        </w:fldSimple>
      </w:p>
    </w:sdtContent>
  </w:sdt>
  <w:p w:rsidR="00976FE2" w:rsidRDefault="00976F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1112" w:rsidRDefault="00CB1112" w:rsidP="008B2893">
      <w:r>
        <w:separator/>
      </w:r>
    </w:p>
  </w:footnote>
  <w:footnote w:type="continuationSeparator" w:id="1">
    <w:p w:rsidR="00CB1112" w:rsidRDefault="00CB1112" w:rsidP="008B28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36C4"/>
    <w:multiLevelType w:val="hybridMultilevel"/>
    <w:tmpl w:val="019E7FD8"/>
    <w:lvl w:ilvl="0" w:tplc="2174B0EE">
      <w:start w:val="1"/>
      <w:numFmt w:val="decimal"/>
      <w:lvlText w:val="%1."/>
      <w:lvlJc w:val="left"/>
      <w:pPr>
        <w:ind w:left="644" w:hanging="360"/>
      </w:pPr>
      <w:rPr>
        <w:b/>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0530F09"/>
    <w:multiLevelType w:val="hybridMultilevel"/>
    <w:tmpl w:val="85405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6B2C00"/>
    <w:multiLevelType w:val="multilevel"/>
    <w:tmpl w:val="F6502092"/>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nsid w:val="01321C9B"/>
    <w:multiLevelType w:val="hybridMultilevel"/>
    <w:tmpl w:val="04AEE658"/>
    <w:lvl w:ilvl="0" w:tplc="0C3A8C12">
      <w:start w:val="1"/>
      <w:numFmt w:val="decimal"/>
      <w:lvlText w:val="4.%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9666E5"/>
    <w:multiLevelType w:val="hybridMultilevel"/>
    <w:tmpl w:val="64CE9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DF4A5E"/>
    <w:multiLevelType w:val="hybridMultilevel"/>
    <w:tmpl w:val="87ECD7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3767A6E"/>
    <w:multiLevelType w:val="hybridMultilevel"/>
    <w:tmpl w:val="4C6632E8"/>
    <w:lvl w:ilvl="0" w:tplc="62FA8E3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1F545F"/>
    <w:multiLevelType w:val="hybridMultilevel"/>
    <w:tmpl w:val="0D1AEC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48522C0"/>
    <w:multiLevelType w:val="multilevel"/>
    <w:tmpl w:val="C064649E"/>
    <w:lvl w:ilvl="0">
      <w:start w:val="1"/>
      <w:numFmt w:val="decimal"/>
      <w:lvlText w:val="A.%1."/>
      <w:lvlJc w:val="left"/>
      <w:pPr>
        <w:tabs>
          <w:tab w:val="num" w:pos="927"/>
        </w:tabs>
        <w:ind w:left="927" w:hanging="360"/>
      </w:pPr>
      <w:rPr>
        <w:rFonts w:hint="default"/>
      </w:rPr>
    </w:lvl>
    <w:lvl w:ilvl="1" w:tentative="1">
      <w:start w:val="1"/>
      <w:numFmt w:val="lowerLetter"/>
      <w:lvlText w:val="%2."/>
      <w:lvlJc w:val="left"/>
      <w:pPr>
        <w:tabs>
          <w:tab w:val="num" w:pos="927"/>
        </w:tabs>
        <w:ind w:left="927" w:hanging="360"/>
      </w:pPr>
    </w:lvl>
    <w:lvl w:ilvl="2" w:tentative="1">
      <w:start w:val="1"/>
      <w:numFmt w:val="lowerRoman"/>
      <w:lvlText w:val="%3."/>
      <w:lvlJc w:val="right"/>
      <w:pPr>
        <w:tabs>
          <w:tab w:val="num" w:pos="1647"/>
        </w:tabs>
        <w:ind w:left="1647" w:hanging="180"/>
      </w:pPr>
    </w:lvl>
    <w:lvl w:ilvl="3" w:tentative="1">
      <w:start w:val="1"/>
      <w:numFmt w:val="decimal"/>
      <w:lvlText w:val="%4."/>
      <w:lvlJc w:val="left"/>
      <w:pPr>
        <w:tabs>
          <w:tab w:val="num" w:pos="2367"/>
        </w:tabs>
        <w:ind w:left="2367" w:hanging="360"/>
      </w:pPr>
    </w:lvl>
    <w:lvl w:ilvl="4" w:tentative="1">
      <w:start w:val="1"/>
      <w:numFmt w:val="lowerLetter"/>
      <w:lvlText w:val="%5."/>
      <w:lvlJc w:val="left"/>
      <w:pPr>
        <w:tabs>
          <w:tab w:val="num" w:pos="3087"/>
        </w:tabs>
        <w:ind w:left="3087" w:hanging="360"/>
      </w:pPr>
    </w:lvl>
    <w:lvl w:ilvl="5" w:tentative="1">
      <w:start w:val="1"/>
      <w:numFmt w:val="lowerRoman"/>
      <w:lvlText w:val="%6."/>
      <w:lvlJc w:val="right"/>
      <w:pPr>
        <w:tabs>
          <w:tab w:val="num" w:pos="3807"/>
        </w:tabs>
        <w:ind w:left="3807" w:hanging="180"/>
      </w:pPr>
    </w:lvl>
    <w:lvl w:ilvl="6" w:tentative="1">
      <w:start w:val="1"/>
      <w:numFmt w:val="decimal"/>
      <w:lvlText w:val="%7."/>
      <w:lvlJc w:val="left"/>
      <w:pPr>
        <w:tabs>
          <w:tab w:val="num" w:pos="4527"/>
        </w:tabs>
        <w:ind w:left="4527" w:hanging="360"/>
      </w:pPr>
    </w:lvl>
    <w:lvl w:ilvl="7" w:tentative="1">
      <w:start w:val="1"/>
      <w:numFmt w:val="lowerLetter"/>
      <w:lvlText w:val="%8."/>
      <w:lvlJc w:val="left"/>
      <w:pPr>
        <w:tabs>
          <w:tab w:val="num" w:pos="5247"/>
        </w:tabs>
        <w:ind w:left="5247" w:hanging="360"/>
      </w:pPr>
    </w:lvl>
    <w:lvl w:ilvl="8" w:tentative="1">
      <w:start w:val="1"/>
      <w:numFmt w:val="lowerRoman"/>
      <w:lvlText w:val="%9."/>
      <w:lvlJc w:val="right"/>
      <w:pPr>
        <w:tabs>
          <w:tab w:val="num" w:pos="5967"/>
        </w:tabs>
        <w:ind w:left="5967" w:hanging="180"/>
      </w:pPr>
    </w:lvl>
  </w:abstractNum>
  <w:abstractNum w:abstractNumId="9">
    <w:nsid w:val="05065782"/>
    <w:multiLevelType w:val="hybridMultilevel"/>
    <w:tmpl w:val="B68CB1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6DB30F7"/>
    <w:multiLevelType w:val="hybridMultilevel"/>
    <w:tmpl w:val="44E699CA"/>
    <w:lvl w:ilvl="0" w:tplc="1FBE35BE">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F21E75"/>
    <w:multiLevelType w:val="hybridMultilevel"/>
    <w:tmpl w:val="07E426B8"/>
    <w:lvl w:ilvl="0" w:tplc="E3ACD52A">
      <w:start w:val="1"/>
      <w:numFmt w:val="bullet"/>
      <w:lvlText w:val=""/>
      <w:lvlJc w:val="left"/>
      <w:pPr>
        <w:ind w:left="720" w:hanging="360"/>
      </w:pPr>
      <w:rPr>
        <w:rFonts w:ascii="Wingdings" w:hAnsi="Wingdings"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7253AEE"/>
    <w:multiLevelType w:val="hybridMultilevel"/>
    <w:tmpl w:val="141A95F6"/>
    <w:lvl w:ilvl="0" w:tplc="C98A32C2">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74231D5"/>
    <w:multiLevelType w:val="hybridMultilevel"/>
    <w:tmpl w:val="CD9C9404"/>
    <w:lvl w:ilvl="0" w:tplc="F514A3B0">
      <w:start w:val="1"/>
      <w:numFmt w:val="decimal"/>
      <w:lvlText w:val="3.%1."/>
      <w:lvlJc w:val="left"/>
      <w:pPr>
        <w:ind w:left="11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85566FD"/>
    <w:multiLevelType w:val="hybridMultilevel"/>
    <w:tmpl w:val="847AB6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8AF4ADA"/>
    <w:multiLevelType w:val="hybridMultilevel"/>
    <w:tmpl w:val="AFFA84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8DD3C7B"/>
    <w:multiLevelType w:val="hybridMultilevel"/>
    <w:tmpl w:val="F5D48BD8"/>
    <w:lvl w:ilvl="0" w:tplc="0409000D">
      <w:start w:val="1"/>
      <w:numFmt w:val="bullet"/>
      <w:lvlText w:val=""/>
      <w:lvlJc w:val="left"/>
      <w:pPr>
        <w:ind w:left="927" w:hanging="360"/>
      </w:pPr>
      <w:rPr>
        <w:rFonts w:ascii="Wingdings" w:hAnsi="Wingdings"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7">
    <w:nsid w:val="09AE0378"/>
    <w:multiLevelType w:val="hybridMultilevel"/>
    <w:tmpl w:val="FE3C005E"/>
    <w:lvl w:ilvl="0" w:tplc="B88ED4E2">
      <w:start w:val="1"/>
      <w:numFmt w:val="bullet"/>
      <w:lvlText w:val="-"/>
      <w:lvlJc w:val="left"/>
      <w:pPr>
        <w:ind w:left="3339" w:hanging="360"/>
      </w:pPr>
      <w:rPr>
        <w:rFonts w:ascii="Times New Roman" w:hAnsi="Times New Roman" w:cs="Times New Roman" w:hint="default"/>
      </w:rPr>
    </w:lvl>
    <w:lvl w:ilvl="1" w:tplc="04090003" w:tentative="1">
      <w:start w:val="1"/>
      <w:numFmt w:val="bullet"/>
      <w:lvlText w:val="o"/>
      <w:lvlJc w:val="left"/>
      <w:pPr>
        <w:ind w:left="4059" w:hanging="360"/>
      </w:pPr>
      <w:rPr>
        <w:rFonts w:ascii="Courier New" w:hAnsi="Courier New" w:cs="Courier New" w:hint="default"/>
      </w:rPr>
    </w:lvl>
    <w:lvl w:ilvl="2" w:tplc="04090005" w:tentative="1">
      <w:start w:val="1"/>
      <w:numFmt w:val="bullet"/>
      <w:lvlText w:val=""/>
      <w:lvlJc w:val="left"/>
      <w:pPr>
        <w:ind w:left="4779" w:hanging="360"/>
      </w:pPr>
      <w:rPr>
        <w:rFonts w:ascii="Wingdings" w:hAnsi="Wingdings" w:hint="default"/>
      </w:rPr>
    </w:lvl>
    <w:lvl w:ilvl="3" w:tplc="04090001" w:tentative="1">
      <w:start w:val="1"/>
      <w:numFmt w:val="bullet"/>
      <w:lvlText w:val=""/>
      <w:lvlJc w:val="left"/>
      <w:pPr>
        <w:ind w:left="5499" w:hanging="360"/>
      </w:pPr>
      <w:rPr>
        <w:rFonts w:ascii="Symbol" w:hAnsi="Symbol" w:hint="default"/>
      </w:rPr>
    </w:lvl>
    <w:lvl w:ilvl="4" w:tplc="04090003" w:tentative="1">
      <w:start w:val="1"/>
      <w:numFmt w:val="bullet"/>
      <w:lvlText w:val="o"/>
      <w:lvlJc w:val="left"/>
      <w:pPr>
        <w:ind w:left="6219" w:hanging="360"/>
      </w:pPr>
      <w:rPr>
        <w:rFonts w:ascii="Courier New" w:hAnsi="Courier New" w:cs="Courier New" w:hint="default"/>
      </w:rPr>
    </w:lvl>
    <w:lvl w:ilvl="5" w:tplc="04090005" w:tentative="1">
      <w:start w:val="1"/>
      <w:numFmt w:val="bullet"/>
      <w:lvlText w:val=""/>
      <w:lvlJc w:val="left"/>
      <w:pPr>
        <w:ind w:left="6939" w:hanging="360"/>
      </w:pPr>
      <w:rPr>
        <w:rFonts w:ascii="Wingdings" w:hAnsi="Wingdings" w:hint="default"/>
      </w:rPr>
    </w:lvl>
    <w:lvl w:ilvl="6" w:tplc="04090001" w:tentative="1">
      <w:start w:val="1"/>
      <w:numFmt w:val="bullet"/>
      <w:lvlText w:val=""/>
      <w:lvlJc w:val="left"/>
      <w:pPr>
        <w:ind w:left="7659" w:hanging="360"/>
      </w:pPr>
      <w:rPr>
        <w:rFonts w:ascii="Symbol" w:hAnsi="Symbol" w:hint="default"/>
      </w:rPr>
    </w:lvl>
    <w:lvl w:ilvl="7" w:tplc="04090003" w:tentative="1">
      <w:start w:val="1"/>
      <w:numFmt w:val="bullet"/>
      <w:lvlText w:val="o"/>
      <w:lvlJc w:val="left"/>
      <w:pPr>
        <w:ind w:left="8379" w:hanging="360"/>
      </w:pPr>
      <w:rPr>
        <w:rFonts w:ascii="Courier New" w:hAnsi="Courier New" w:cs="Courier New" w:hint="default"/>
      </w:rPr>
    </w:lvl>
    <w:lvl w:ilvl="8" w:tplc="04090005" w:tentative="1">
      <w:start w:val="1"/>
      <w:numFmt w:val="bullet"/>
      <w:lvlText w:val=""/>
      <w:lvlJc w:val="left"/>
      <w:pPr>
        <w:ind w:left="9099" w:hanging="360"/>
      </w:pPr>
      <w:rPr>
        <w:rFonts w:ascii="Wingdings" w:hAnsi="Wingdings" w:hint="default"/>
      </w:rPr>
    </w:lvl>
  </w:abstractNum>
  <w:abstractNum w:abstractNumId="18">
    <w:nsid w:val="0A714A78"/>
    <w:multiLevelType w:val="hybridMultilevel"/>
    <w:tmpl w:val="4066E35C"/>
    <w:lvl w:ilvl="0" w:tplc="6180E01C">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0A8B30E1"/>
    <w:multiLevelType w:val="hybridMultilevel"/>
    <w:tmpl w:val="EEA24518"/>
    <w:lvl w:ilvl="0" w:tplc="5F828836">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20">
    <w:nsid w:val="0ACA1CD9"/>
    <w:multiLevelType w:val="hybridMultilevel"/>
    <w:tmpl w:val="B3DA4C14"/>
    <w:lvl w:ilvl="0" w:tplc="5888EAB8">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961E80"/>
    <w:multiLevelType w:val="singleLevel"/>
    <w:tmpl w:val="995ABA20"/>
    <w:lvl w:ilvl="0">
      <w:start w:val="5"/>
      <w:numFmt w:val="bullet"/>
      <w:pStyle w:val="g"/>
      <w:lvlText w:val="-"/>
      <w:lvlJc w:val="left"/>
      <w:pPr>
        <w:tabs>
          <w:tab w:val="num" w:pos="360"/>
        </w:tabs>
        <w:ind w:left="360" w:hanging="360"/>
      </w:pPr>
      <w:rPr>
        <w:rFonts w:ascii="Times New Roman" w:hAnsi="Times New Roman" w:hint="default"/>
      </w:rPr>
    </w:lvl>
  </w:abstractNum>
  <w:abstractNum w:abstractNumId="22">
    <w:nsid w:val="0D7A4412"/>
    <w:multiLevelType w:val="hybridMultilevel"/>
    <w:tmpl w:val="41CED1DC"/>
    <w:lvl w:ilvl="0" w:tplc="9690B51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DBE59BB"/>
    <w:multiLevelType w:val="hybridMultilevel"/>
    <w:tmpl w:val="4D5AC486"/>
    <w:lvl w:ilvl="0" w:tplc="DC924C00">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E4936DA"/>
    <w:multiLevelType w:val="hybridMultilevel"/>
    <w:tmpl w:val="EE1EA170"/>
    <w:lvl w:ilvl="0" w:tplc="8BA4949E">
      <w:start w:val="1"/>
      <w:numFmt w:val="decimal"/>
      <w:lvlText w:val="%1."/>
      <w:lvlJc w:val="left"/>
      <w:pPr>
        <w:ind w:left="1287"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E893EAE"/>
    <w:multiLevelType w:val="hybridMultilevel"/>
    <w:tmpl w:val="7E424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F14296A"/>
    <w:multiLevelType w:val="hybridMultilevel"/>
    <w:tmpl w:val="19843034"/>
    <w:lvl w:ilvl="0" w:tplc="FCF6EEC6">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nsid w:val="0FA6079F"/>
    <w:multiLevelType w:val="hybridMultilevel"/>
    <w:tmpl w:val="9CFE26D8"/>
    <w:lvl w:ilvl="0" w:tplc="E0A24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05F397F"/>
    <w:multiLevelType w:val="hybridMultilevel"/>
    <w:tmpl w:val="0BEA562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10EF5F80"/>
    <w:multiLevelType w:val="hybridMultilevel"/>
    <w:tmpl w:val="ECDE98A6"/>
    <w:lvl w:ilvl="0" w:tplc="DCCE43B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0FA69B1"/>
    <w:multiLevelType w:val="hybridMultilevel"/>
    <w:tmpl w:val="D5722BC6"/>
    <w:lvl w:ilvl="0" w:tplc="B01A7488">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nsid w:val="11232682"/>
    <w:multiLevelType w:val="hybridMultilevel"/>
    <w:tmpl w:val="E3BEA7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11B34416"/>
    <w:multiLevelType w:val="hybridMultilevel"/>
    <w:tmpl w:val="69266A22"/>
    <w:lvl w:ilvl="0" w:tplc="005C4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2AF6C20"/>
    <w:multiLevelType w:val="hybridMultilevel"/>
    <w:tmpl w:val="9F4231F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3694CEF"/>
    <w:multiLevelType w:val="hybridMultilevel"/>
    <w:tmpl w:val="41AE11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38752B1"/>
    <w:multiLevelType w:val="hybridMultilevel"/>
    <w:tmpl w:val="85EE9958"/>
    <w:lvl w:ilvl="0" w:tplc="269CB48E">
      <w:start w:val="1"/>
      <w:numFmt w:val="bullet"/>
      <w:lvlText w:val="-"/>
      <w:lvlJc w:val="left"/>
      <w:pPr>
        <w:ind w:left="927" w:hanging="360"/>
      </w:pPr>
      <w:rPr>
        <w:rFonts w:ascii="Courier New" w:hAnsi="Courier New"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7">
    <w:nsid w:val="13AC52B9"/>
    <w:multiLevelType w:val="hybridMultilevel"/>
    <w:tmpl w:val="72B29958"/>
    <w:lvl w:ilvl="0" w:tplc="FCF6EE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144B46EE"/>
    <w:multiLevelType w:val="hybridMultilevel"/>
    <w:tmpl w:val="9F92400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16741107"/>
    <w:multiLevelType w:val="hybridMultilevel"/>
    <w:tmpl w:val="DA14F34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72171E6"/>
    <w:multiLevelType w:val="hybridMultilevel"/>
    <w:tmpl w:val="88D4967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180532AA"/>
    <w:multiLevelType w:val="hybridMultilevel"/>
    <w:tmpl w:val="BC50C5DA"/>
    <w:lvl w:ilvl="0" w:tplc="18027046">
      <w:start w:val="1"/>
      <w:numFmt w:val="decimal"/>
      <w:lvlText w:val="3.%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88E3459"/>
    <w:multiLevelType w:val="hybridMultilevel"/>
    <w:tmpl w:val="E71A66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8C74690"/>
    <w:multiLevelType w:val="hybridMultilevel"/>
    <w:tmpl w:val="79D8C8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8E40FB1"/>
    <w:multiLevelType w:val="multilevel"/>
    <w:tmpl w:val="5588C7D0"/>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5">
    <w:nsid w:val="19BB4B6A"/>
    <w:multiLevelType w:val="hybridMultilevel"/>
    <w:tmpl w:val="BEEE451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1A15510A"/>
    <w:multiLevelType w:val="hybridMultilevel"/>
    <w:tmpl w:val="8C7039D0"/>
    <w:lvl w:ilvl="0" w:tplc="2014FEB4">
      <w:start w:val="1"/>
      <w:numFmt w:val="decimal"/>
      <w:lvlText w:val="9.%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1A747954"/>
    <w:multiLevelType w:val="hybridMultilevel"/>
    <w:tmpl w:val="B67412A8"/>
    <w:lvl w:ilvl="0" w:tplc="394EC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AAE32E2"/>
    <w:multiLevelType w:val="hybridMultilevel"/>
    <w:tmpl w:val="CA8CEC1A"/>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9">
    <w:nsid w:val="1BA70DA2"/>
    <w:multiLevelType w:val="hybridMultilevel"/>
    <w:tmpl w:val="6AE8B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C231C8C"/>
    <w:multiLevelType w:val="hybridMultilevel"/>
    <w:tmpl w:val="98080316"/>
    <w:lvl w:ilvl="0" w:tplc="4CB2D0D2">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1C53551A"/>
    <w:multiLevelType w:val="hybridMultilevel"/>
    <w:tmpl w:val="0A5853FC"/>
    <w:lvl w:ilvl="0" w:tplc="898C66D2">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2">
    <w:nsid w:val="1CA934CD"/>
    <w:multiLevelType w:val="hybridMultilevel"/>
    <w:tmpl w:val="BE0668EC"/>
    <w:lvl w:ilvl="0" w:tplc="898C66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1CAA5A39"/>
    <w:multiLevelType w:val="hybridMultilevel"/>
    <w:tmpl w:val="D9505AE2"/>
    <w:lvl w:ilvl="0" w:tplc="E0A24CF4">
      <w:start w:val="1"/>
      <w:numFmt w:val="decimal"/>
      <w:lvlText w:val="[%1]."/>
      <w:lvlJc w:val="left"/>
      <w:pPr>
        <w:ind w:left="2160" w:hanging="360"/>
      </w:pPr>
      <w:rPr>
        <w:rFonts w:hint="default"/>
      </w:rPr>
    </w:lvl>
    <w:lvl w:ilvl="1" w:tplc="E0A24CF4">
      <w:start w:val="1"/>
      <w:numFmt w:val="decimal"/>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4">
    <w:nsid w:val="1CAD6203"/>
    <w:multiLevelType w:val="hybridMultilevel"/>
    <w:tmpl w:val="8FD6A8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D8F3E03"/>
    <w:multiLevelType w:val="hybridMultilevel"/>
    <w:tmpl w:val="8634E5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1DDB0AD4"/>
    <w:multiLevelType w:val="hybridMultilevel"/>
    <w:tmpl w:val="0EE6EB16"/>
    <w:lvl w:ilvl="0" w:tplc="9CBA320C">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F7C0FFB"/>
    <w:multiLevelType w:val="multilevel"/>
    <w:tmpl w:val="1FCAD272"/>
    <w:lvl w:ilvl="0">
      <w:start w:val="1"/>
      <w:numFmt w:val="decimal"/>
      <w:lvlText w:val="%1."/>
      <w:lvlJc w:val="left"/>
      <w:pPr>
        <w:ind w:left="360" w:hanging="360"/>
      </w:pPr>
      <w:rPr>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1FBD43E2"/>
    <w:multiLevelType w:val="hybridMultilevel"/>
    <w:tmpl w:val="0A20A75A"/>
    <w:lvl w:ilvl="0" w:tplc="B88ED4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FD85FA9"/>
    <w:multiLevelType w:val="hybridMultilevel"/>
    <w:tmpl w:val="29262502"/>
    <w:lvl w:ilvl="0" w:tplc="B9AA349C">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20145DDC"/>
    <w:multiLevelType w:val="hybridMultilevel"/>
    <w:tmpl w:val="03F64CB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2040671B"/>
    <w:multiLevelType w:val="hybridMultilevel"/>
    <w:tmpl w:val="7468217E"/>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2">
    <w:nsid w:val="205639EC"/>
    <w:multiLevelType w:val="hybridMultilevel"/>
    <w:tmpl w:val="7F6A7C2C"/>
    <w:lvl w:ilvl="0" w:tplc="751E6C2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19512CA"/>
    <w:multiLevelType w:val="hybridMultilevel"/>
    <w:tmpl w:val="2BD02A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21A27EED"/>
    <w:multiLevelType w:val="hybridMultilevel"/>
    <w:tmpl w:val="80303B52"/>
    <w:lvl w:ilvl="0" w:tplc="CE2629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22717B4E"/>
    <w:multiLevelType w:val="hybridMultilevel"/>
    <w:tmpl w:val="5216AA2E"/>
    <w:lvl w:ilvl="0" w:tplc="898C66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nsid w:val="22C1049E"/>
    <w:multiLevelType w:val="hybridMultilevel"/>
    <w:tmpl w:val="92EAB276"/>
    <w:lvl w:ilvl="0" w:tplc="0A188192">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36C0EAF"/>
    <w:multiLevelType w:val="hybridMultilevel"/>
    <w:tmpl w:val="F27E67F6"/>
    <w:lvl w:ilvl="0" w:tplc="C2DC1AA0">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40B7C21"/>
    <w:multiLevelType w:val="hybridMultilevel"/>
    <w:tmpl w:val="E6C6BC14"/>
    <w:lvl w:ilvl="0" w:tplc="F14220DC">
      <w:start w:val="5"/>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0">
    <w:nsid w:val="242C5446"/>
    <w:multiLevelType w:val="multilevel"/>
    <w:tmpl w:val="A8FEA06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nsid w:val="24BA1FE5"/>
    <w:multiLevelType w:val="hybridMultilevel"/>
    <w:tmpl w:val="7772E292"/>
    <w:lvl w:ilvl="0" w:tplc="C8DE69C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5A0210D"/>
    <w:multiLevelType w:val="hybridMultilevel"/>
    <w:tmpl w:val="4C5E0776"/>
    <w:lvl w:ilvl="0" w:tplc="E4C87D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67C09B6"/>
    <w:multiLevelType w:val="hybridMultilevel"/>
    <w:tmpl w:val="A2C86348"/>
    <w:lvl w:ilvl="0" w:tplc="AE66FC2A">
      <w:start w:val="1"/>
      <w:numFmt w:val="decimal"/>
      <w:lvlText w:val="6.%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6D74BA7"/>
    <w:multiLevelType w:val="hybridMultilevel"/>
    <w:tmpl w:val="2696D3B2"/>
    <w:lvl w:ilvl="0" w:tplc="2174B0EE">
      <w:start w:val="1"/>
      <w:numFmt w:val="decimal"/>
      <w:lvlText w:val="%1."/>
      <w:lvlJc w:val="left"/>
      <w:pPr>
        <w:ind w:left="720" w:hanging="360"/>
      </w:pPr>
      <w:rPr>
        <w:b/>
        <w:color w:val="auto"/>
      </w:rPr>
    </w:lvl>
    <w:lvl w:ilvl="1" w:tplc="E0A24CF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78978B3"/>
    <w:multiLevelType w:val="hybridMultilevel"/>
    <w:tmpl w:val="76FE8798"/>
    <w:lvl w:ilvl="0" w:tplc="595A2C64">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95D08CC"/>
    <w:multiLevelType w:val="hybridMultilevel"/>
    <w:tmpl w:val="586ED75C"/>
    <w:lvl w:ilvl="0" w:tplc="ECA290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9683A48"/>
    <w:multiLevelType w:val="hybridMultilevel"/>
    <w:tmpl w:val="019E7FD8"/>
    <w:lvl w:ilvl="0" w:tplc="2174B0EE">
      <w:start w:val="1"/>
      <w:numFmt w:val="decimal"/>
      <w:lvlText w:val="%1."/>
      <w:lvlJc w:val="left"/>
      <w:pPr>
        <w:ind w:left="644" w:hanging="360"/>
      </w:pPr>
      <w:rPr>
        <w:b/>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nsid w:val="2A27592F"/>
    <w:multiLevelType w:val="hybridMultilevel"/>
    <w:tmpl w:val="5E9608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AA23FED"/>
    <w:multiLevelType w:val="hybridMultilevel"/>
    <w:tmpl w:val="36F84F52"/>
    <w:lvl w:ilvl="0" w:tplc="0409000D">
      <w:start w:val="1"/>
      <w:numFmt w:val="bullet"/>
      <w:lvlText w:val=""/>
      <w:lvlJc w:val="left"/>
      <w:pPr>
        <w:ind w:left="2149" w:hanging="360"/>
      </w:pPr>
      <w:rPr>
        <w:rFonts w:ascii="Wingdings" w:hAnsi="Wingdings" w:hint="default"/>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80">
    <w:nsid w:val="2AA537DC"/>
    <w:multiLevelType w:val="hybridMultilevel"/>
    <w:tmpl w:val="44549800"/>
    <w:lvl w:ilvl="0" w:tplc="34040EF6">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AD72A67"/>
    <w:multiLevelType w:val="multilevel"/>
    <w:tmpl w:val="208C26C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nsid w:val="2BE70419"/>
    <w:multiLevelType w:val="hybridMultilevel"/>
    <w:tmpl w:val="B67412A8"/>
    <w:lvl w:ilvl="0" w:tplc="394EC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CA035D5"/>
    <w:multiLevelType w:val="hybridMultilevel"/>
    <w:tmpl w:val="D33C1A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D170355"/>
    <w:multiLevelType w:val="hybridMultilevel"/>
    <w:tmpl w:val="F63C270A"/>
    <w:lvl w:ilvl="0" w:tplc="ED00CB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D345BFC"/>
    <w:multiLevelType w:val="hybridMultilevel"/>
    <w:tmpl w:val="4DECDA12"/>
    <w:lvl w:ilvl="0" w:tplc="898C66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nsid w:val="2D5006E5"/>
    <w:multiLevelType w:val="multilevel"/>
    <w:tmpl w:val="5ECC4EAA"/>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7">
    <w:nsid w:val="2DC0631D"/>
    <w:multiLevelType w:val="hybridMultilevel"/>
    <w:tmpl w:val="2BC0B100"/>
    <w:lvl w:ilvl="0" w:tplc="C3504BF4">
      <w:start w:val="1"/>
      <w:numFmt w:val="decimal"/>
      <w:lvlText w:val="7.%1."/>
      <w:lvlJc w:val="left"/>
      <w:pPr>
        <w:ind w:left="11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E813E9E"/>
    <w:multiLevelType w:val="hybridMultilevel"/>
    <w:tmpl w:val="6748D220"/>
    <w:lvl w:ilvl="0" w:tplc="446AE83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FF46007"/>
    <w:multiLevelType w:val="hybridMultilevel"/>
    <w:tmpl w:val="4BB00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0BD04AF"/>
    <w:multiLevelType w:val="hybridMultilevel"/>
    <w:tmpl w:val="BB426242"/>
    <w:lvl w:ilvl="0" w:tplc="6A7476DC">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0C41B0D"/>
    <w:multiLevelType w:val="hybridMultilevel"/>
    <w:tmpl w:val="4DF404E2"/>
    <w:lvl w:ilvl="0" w:tplc="0409000F">
      <w:start w:val="1"/>
      <w:numFmt w:val="decimal"/>
      <w:lvlText w:val="%1."/>
      <w:lvlJc w:val="left"/>
      <w:pPr>
        <w:ind w:left="45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1937FEC"/>
    <w:multiLevelType w:val="hybridMultilevel"/>
    <w:tmpl w:val="99DE77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320E7714"/>
    <w:multiLevelType w:val="hybridMultilevel"/>
    <w:tmpl w:val="2342DE0E"/>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32146086"/>
    <w:multiLevelType w:val="hybridMultilevel"/>
    <w:tmpl w:val="9124A97A"/>
    <w:lvl w:ilvl="0" w:tplc="B2F86FBC">
      <w:start w:val="1"/>
      <w:numFmt w:val="decimal"/>
      <w:lvlText w:val="7.%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nsid w:val="34097664"/>
    <w:multiLevelType w:val="multilevel"/>
    <w:tmpl w:val="823A8096"/>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nsid w:val="34A2621E"/>
    <w:multiLevelType w:val="hybridMultilevel"/>
    <w:tmpl w:val="E73A3C5E"/>
    <w:lvl w:ilvl="0" w:tplc="C04A742E">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5C223B5"/>
    <w:multiLevelType w:val="hybridMultilevel"/>
    <w:tmpl w:val="8FD6A8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6A92B97"/>
    <w:multiLevelType w:val="hybridMultilevel"/>
    <w:tmpl w:val="161A6CDE"/>
    <w:lvl w:ilvl="0" w:tplc="3BB4EBC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36CE4668"/>
    <w:multiLevelType w:val="hybridMultilevel"/>
    <w:tmpl w:val="869452A4"/>
    <w:lvl w:ilvl="0" w:tplc="E0A24CF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0">
    <w:nsid w:val="36EE7686"/>
    <w:multiLevelType w:val="multilevel"/>
    <w:tmpl w:val="88409F50"/>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1">
    <w:nsid w:val="37BC5F15"/>
    <w:multiLevelType w:val="hybridMultilevel"/>
    <w:tmpl w:val="0628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381A7C7D"/>
    <w:multiLevelType w:val="hybridMultilevel"/>
    <w:tmpl w:val="33908F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81B21F1"/>
    <w:multiLevelType w:val="multilevel"/>
    <w:tmpl w:val="B7EEA632"/>
    <w:lvl w:ilvl="0">
      <w:start w:val="1"/>
      <w:numFmt w:val="decimal"/>
      <w:lvlText w:val="1.%1."/>
      <w:lvlJc w:val="left"/>
      <w:pPr>
        <w:ind w:left="720" w:hanging="360"/>
      </w:pPr>
      <w:rPr>
        <w:rFonts w:hint="default"/>
      </w:rPr>
    </w:lvl>
    <w:lvl w:ilvl="1">
      <w:start w:val="1"/>
      <w:numFmt w:val="decimal"/>
      <w:isLgl/>
      <w:lvlText w:val="%1.%2"/>
      <w:lvlJc w:val="left"/>
      <w:pPr>
        <w:ind w:left="1440" w:hanging="36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104">
    <w:nsid w:val="38747DF0"/>
    <w:multiLevelType w:val="multilevel"/>
    <w:tmpl w:val="38747D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5">
    <w:nsid w:val="38E615A5"/>
    <w:multiLevelType w:val="hybridMultilevel"/>
    <w:tmpl w:val="081800C8"/>
    <w:lvl w:ilvl="0" w:tplc="D7EADA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nsid w:val="394974E6"/>
    <w:multiLevelType w:val="hybridMultilevel"/>
    <w:tmpl w:val="C5669238"/>
    <w:lvl w:ilvl="0" w:tplc="352AE048">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7">
    <w:nsid w:val="3A2142ED"/>
    <w:multiLevelType w:val="multilevel"/>
    <w:tmpl w:val="8DE62F56"/>
    <w:lvl w:ilvl="0">
      <w:start w:val="4"/>
      <w:numFmt w:val="decimal"/>
      <w:lvlText w:val="%1"/>
      <w:lvlJc w:val="left"/>
      <w:pPr>
        <w:ind w:left="360" w:hanging="360"/>
      </w:pPr>
      <w:rPr>
        <w:rFonts w:hint="default"/>
      </w:rPr>
    </w:lvl>
    <w:lvl w:ilvl="1">
      <w:start w:val="4"/>
      <w:numFmt w:val="decimal"/>
      <w:lvlText w:val="%1.%2"/>
      <w:lvlJc w:val="left"/>
      <w:pPr>
        <w:ind w:left="629" w:hanging="360"/>
      </w:pPr>
      <w:rPr>
        <w:rFonts w:hint="default"/>
        <w:b/>
        <w:i/>
      </w:rPr>
    </w:lvl>
    <w:lvl w:ilvl="2">
      <w:start w:val="3"/>
      <w:numFmt w:val="decimal"/>
      <w:lvlText w:val="%1.%2.%3"/>
      <w:lvlJc w:val="left"/>
      <w:pPr>
        <w:ind w:left="1440" w:hanging="720"/>
      </w:pPr>
      <w:rPr>
        <w:rFonts w:hint="default"/>
        <w:b/>
        <w:i/>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8">
    <w:nsid w:val="3A547667"/>
    <w:multiLevelType w:val="hybridMultilevel"/>
    <w:tmpl w:val="33ACA3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B0B5261"/>
    <w:multiLevelType w:val="hybridMultilevel"/>
    <w:tmpl w:val="4D0A0010"/>
    <w:lvl w:ilvl="0" w:tplc="0409000D">
      <w:start w:val="1"/>
      <w:numFmt w:val="bullet"/>
      <w:lvlText w:val=""/>
      <w:lvlJc w:val="left"/>
      <w:pPr>
        <w:ind w:left="825" w:hanging="360"/>
      </w:pPr>
      <w:rPr>
        <w:rFonts w:ascii="Wingdings" w:hAnsi="Wingdings"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0">
    <w:nsid w:val="3D5806F0"/>
    <w:multiLevelType w:val="hybridMultilevel"/>
    <w:tmpl w:val="019E7FD8"/>
    <w:lvl w:ilvl="0" w:tplc="2174B0EE">
      <w:start w:val="1"/>
      <w:numFmt w:val="decimal"/>
      <w:lvlText w:val="%1."/>
      <w:lvlJc w:val="left"/>
      <w:pPr>
        <w:ind w:left="644" w:hanging="360"/>
      </w:pPr>
      <w:rPr>
        <w:b/>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nsid w:val="3E157483"/>
    <w:multiLevelType w:val="hybridMultilevel"/>
    <w:tmpl w:val="40AC5AD0"/>
    <w:lvl w:ilvl="0" w:tplc="00CAB3F6">
      <w:start w:val="1"/>
      <w:numFmt w:val="decimal"/>
      <w:lvlText w:val="%1."/>
      <w:lvlJc w:val="left"/>
      <w:pPr>
        <w:ind w:left="644"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3E4769A9"/>
    <w:multiLevelType w:val="hybridMultilevel"/>
    <w:tmpl w:val="9264A134"/>
    <w:lvl w:ilvl="0" w:tplc="898C66D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nsid w:val="3F1C47BA"/>
    <w:multiLevelType w:val="hybridMultilevel"/>
    <w:tmpl w:val="EE2476C4"/>
    <w:lvl w:ilvl="0" w:tplc="FCF6EEC6">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nsid w:val="3F6D0C79"/>
    <w:multiLevelType w:val="hybridMultilevel"/>
    <w:tmpl w:val="7F161458"/>
    <w:lvl w:ilvl="0" w:tplc="0807000D">
      <w:start w:val="1"/>
      <w:numFmt w:val="bullet"/>
      <w:lvlText w:val=""/>
      <w:lvlJc w:val="left"/>
      <w:pPr>
        <w:ind w:left="1440" w:hanging="360"/>
      </w:pPr>
      <w:rPr>
        <w:rFonts w:ascii="Wingdings" w:hAnsi="Wingdings"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115">
    <w:nsid w:val="3FF433E6"/>
    <w:multiLevelType w:val="hybridMultilevel"/>
    <w:tmpl w:val="5860BD4C"/>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048556E"/>
    <w:multiLevelType w:val="hybridMultilevel"/>
    <w:tmpl w:val="455C69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7">
    <w:nsid w:val="407507B0"/>
    <w:multiLevelType w:val="hybridMultilevel"/>
    <w:tmpl w:val="5B80B620"/>
    <w:lvl w:ilvl="0" w:tplc="EB8AB8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0C1674F"/>
    <w:multiLevelType w:val="hybridMultilevel"/>
    <w:tmpl w:val="9C70F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0D624AA"/>
    <w:multiLevelType w:val="hybridMultilevel"/>
    <w:tmpl w:val="A5EE3F46"/>
    <w:lvl w:ilvl="0" w:tplc="FCF6EEC6">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nsid w:val="40E00931"/>
    <w:multiLevelType w:val="hybridMultilevel"/>
    <w:tmpl w:val="F03CD47E"/>
    <w:lvl w:ilvl="0" w:tplc="38BAC520">
      <w:start w:val="1"/>
      <w:numFmt w:val="decimal"/>
      <w:lvlText w:val="5.%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419113E3"/>
    <w:multiLevelType w:val="hybridMultilevel"/>
    <w:tmpl w:val="4DF404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425F79A2"/>
    <w:multiLevelType w:val="hybridMultilevel"/>
    <w:tmpl w:val="226C1412"/>
    <w:lvl w:ilvl="0" w:tplc="E0A24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42EA4054"/>
    <w:multiLevelType w:val="hybridMultilevel"/>
    <w:tmpl w:val="3F8C37AA"/>
    <w:lvl w:ilvl="0" w:tplc="5D643D16">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4">
    <w:nsid w:val="43901B49"/>
    <w:multiLevelType w:val="hybridMultilevel"/>
    <w:tmpl w:val="009262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43A31349"/>
    <w:multiLevelType w:val="hybridMultilevel"/>
    <w:tmpl w:val="DE9CB1D8"/>
    <w:lvl w:ilvl="0" w:tplc="2174B0EE">
      <w:start w:val="1"/>
      <w:numFmt w:val="decimal"/>
      <w:lvlText w:val="%1."/>
      <w:lvlJc w:val="left"/>
      <w:pPr>
        <w:ind w:left="720" w:hanging="360"/>
      </w:pPr>
      <w:rPr>
        <w:rFonts w:cs="Times New Roman"/>
        <w:b/>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6">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44007E98"/>
    <w:multiLevelType w:val="hybridMultilevel"/>
    <w:tmpl w:val="C65C3A1E"/>
    <w:lvl w:ilvl="0" w:tplc="6E9CF520">
      <w:start w:val="1"/>
      <w:numFmt w:val="bullet"/>
      <w:lvlText w:val="-"/>
      <w:lvlJc w:val="left"/>
      <w:pPr>
        <w:ind w:left="1146" w:hanging="360"/>
      </w:pPr>
      <w:rPr>
        <w:rFonts w:ascii="Courier New" w:hAnsi="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8">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442F0F77"/>
    <w:multiLevelType w:val="hybridMultilevel"/>
    <w:tmpl w:val="03C04DF2"/>
    <w:lvl w:ilvl="0" w:tplc="4B80D3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4967885"/>
    <w:multiLevelType w:val="hybridMultilevel"/>
    <w:tmpl w:val="CE4AA1DA"/>
    <w:lvl w:ilvl="0" w:tplc="F246FCE6">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51C185D"/>
    <w:multiLevelType w:val="hybridMultilevel"/>
    <w:tmpl w:val="571407B0"/>
    <w:lvl w:ilvl="0" w:tplc="2CDC5FA6">
      <w:start w:val="1"/>
      <w:numFmt w:val="decimal"/>
      <w:lvlText w:val="5.%1."/>
      <w:lvlJc w:val="left"/>
      <w:pPr>
        <w:ind w:left="720" w:hanging="360"/>
      </w:pPr>
      <w:rPr>
        <w:rFonts w:hint="default"/>
        <w:i w:val="0"/>
      </w:rPr>
    </w:lvl>
    <w:lvl w:ilvl="1" w:tplc="04090019" w:tentative="1">
      <w:start w:val="1"/>
      <w:numFmt w:val="lowerLetter"/>
      <w:lvlText w:val="%2."/>
      <w:lvlJc w:val="left"/>
      <w:pPr>
        <w:ind w:left="1027" w:hanging="360"/>
      </w:pPr>
    </w:lvl>
    <w:lvl w:ilvl="2" w:tplc="0409001B" w:tentative="1">
      <w:start w:val="1"/>
      <w:numFmt w:val="lowerRoman"/>
      <w:lvlText w:val="%3."/>
      <w:lvlJc w:val="right"/>
      <w:pPr>
        <w:ind w:left="1747" w:hanging="180"/>
      </w:pPr>
    </w:lvl>
    <w:lvl w:ilvl="3" w:tplc="0409000F" w:tentative="1">
      <w:start w:val="1"/>
      <w:numFmt w:val="decimal"/>
      <w:lvlText w:val="%4."/>
      <w:lvlJc w:val="left"/>
      <w:pPr>
        <w:ind w:left="2467" w:hanging="360"/>
      </w:pPr>
    </w:lvl>
    <w:lvl w:ilvl="4" w:tplc="04090019" w:tentative="1">
      <w:start w:val="1"/>
      <w:numFmt w:val="lowerLetter"/>
      <w:lvlText w:val="%5."/>
      <w:lvlJc w:val="left"/>
      <w:pPr>
        <w:ind w:left="3187" w:hanging="360"/>
      </w:pPr>
    </w:lvl>
    <w:lvl w:ilvl="5" w:tplc="0409001B" w:tentative="1">
      <w:start w:val="1"/>
      <w:numFmt w:val="lowerRoman"/>
      <w:lvlText w:val="%6."/>
      <w:lvlJc w:val="right"/>
      <w:pPr>
        <w:ind w:left="3907" w:hanging="180"/>
      </w:pPr>
    </w:lvl>
    <w:lvl w:ilvl="6" w:tplc="0409000F" w:tentative="1">
      <w:start w:val="1"/>
      <w:numFmt w:val="decimal"/>
      <w:lvlText w:val="%7."/>
      <w:lvlJc w:val="left"/>
      <w:pPr>
        <w:ind w:left="4627" w:hanging="360"/>
      </w:pPr>
    </w:lvl>
    <w:lvl w:ilvl="7" w:tplc="04090019" w:tentative="1">
      <w:start w:val="1"/>
      <w:numFmt w:val="lowerLetter"/>
      <w:lvlText w:val="%8."/>
      <w:lvlJc w:val="left"/>
      <w:pPr>
        <w:ind w:left="5347" w:hanging="360"/>
      </w:pPr>
    </w:lvl>
    <w:lvl w:ilvl="8" w:tplc="0409001B" w:tentative="1">
      <w:start w:val="1"/>
      <w:numFmt w:val="lowerRoman"/>
      <w:lvlText w:val="%9."/>
      <w:lvlJc w:val="right"/>
      <w:pPr>
        <w:ind w:left="6067" w:hanging="180"/>
      </w:pPr>
    </w:lvl>
  </w:abstractNum>
  <w:abstractNum w:abstractNumId="132">
    <w:nsid w:val="45C13E4C"/>
    <w:multiLevelType w:val="hybridMultilevel"/>
    <w:tmpl w:val="3C40C39C"/>
    <w:lvl w:ilvl="0" w:tplc="96002368">
      <w:start w:val="1"/>
      <w:numFmt w:val="decimal"/>
      <w:lvlText w:val="[%1]. "/>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3">
    <w:nsid w:val="45CC77F4"/>
    <w:multiLevelType w:val="hybridMultilevel"/>
    <w:tmpl w:val="E814033C"/>
    <w:lvl w:ilvl="0" w:tplc="264807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63F19E6"/>
    <w:multiLevelType w:val="hybridMultilevel"/>
    <w:tmpl w:val="C6926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696291B"/>
    <w:multiLevelType w:val="hybridMultilevel"/>
    <w:tmpl w:val="367A2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6F03505"/>
    <w:multiLevelType w:val="hybridMultilevel"/>
    <w:tmpl w:val="990626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47320D36"/>
    <w:multiLevelType w:val="hybridMultilevel"/>
    <w:tmpl w:val="15F22542"/>
    <w:lvl w:ilvl="0" w:tplc="E0A24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825710F"/>
    <w:multiLevelType w:val="hybridMultilevel"/>
    <w:tmpl w:val="24844096"/>
    <w:lvl w:ilvl="0" w:tplc="898C66D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9">
    <w:nsid w:val="48412CBD"/>
    <w:multiLevelType w:val="hybridMultilevel"/>
    <w:tmpl w:val="240EB454"/>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48C158C7"/>
    <w:multiLevelType w:val="hybridMultilevel"/>
    <w:tmpl w:val="325EC324"/>
    <w:lvl w:ilvl="0" w:tplc="FCF6EE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1">
    <w:nsid w:val="49592C2C"/>
    <w:multiLevelType w:val="hybridMultilevel"/>
    <w:tmpl w:val="B8E6D188"/>
    <w:lvl w:ilvl="0" w:tplc="264807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9BB4E90"/>
    <w:multiLevelType w:val="hybridMultilevel"/>
    <w:tmpl w:val="019E7FD8"/>
    <w:lvl w:ilvl="0" w:tplc="2174B0EE">
      <w:start w:val="1"/>
      <w:numFmt w:val="decimal"/>
      <w:lvlText w:val="%1."/>
      <w:lvlJc w:val="left"/>
      <w:pPr>
        <w:ind w:left="644" w:hanging="360"/>
      </w:pPr>
      <w:rPr>
        <w:b/>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3">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4">
    <w:nsid w:val="49D95C4F"/>
    <w:multiLevelType w:val="hybridMultilevel"/>
    <w:tmpl w:val="143C7F1E"/>
    <w:lvl w:ilvl="0" w:tplc="C9BA5894">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9DE096D"/>
    <w:multiLevelType w:val="hybridMultilevel"/>
    <w:tmpl w:val="A7BAFF9C"/>
    <w:lvl w:ilvl="0" w:tplc="898C66D2">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6">
    <w:nsid w:val="4A351AF7"/>
    <w:multiLevelType w:val="hybridMultilevel"/>
    <w:tmpl w:val="57188E9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7">
    <w:nsid w:val="4A4D2C8E"/>
    <w:multiLevelType w:val="hybridMultilevel"/>
    <w:tmpl w:val="F2625992"/>
    <w:lvl w:ilvl="0" w:tplc="5044A882">
      <w:start w:val="2"/>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8">
    <w:nsid w:val="4A9158FD"/>
    <w:multiLevelType w:val="hybridMultilevel"/>
    <w:tmpl w:val="58DC4C8A"/>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4AEB4F16"/>
    <w:multiLevelType w:val="hybridMultilevel"/>
    <w:tmpl w:val="4600C40E"/>
    <w:lvl w:ilvl="0" w:tplc="264807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4AF3162F"/>
    <w:multiLevelType w:val="multilevel"/>
    <w:tmpl w:val="B54806B4"/>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1">
    <w:nsid w:val="4C3606BC"/>
    <w:multiLevelType w:val="hybridMultilevel"/>
    <w:tmpl w:val="22683AE4"/>
    <w:lvl w:ilvl="0" w:tplc="1758D4F0">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CA77535"/>
    <w:multiLevelType w:val="hybridMultilevel"/>
    <w:tmpl w:val="F0D4BDF2"/>
    <w:lvl w:ilvl="0" w:tplc="B88ED4E2">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4D422799"/>
    <w:multiLevelType w:val="hybridMultilevel"/>
    <w:tmpl w:val="019E7FD8"/>
    <w:lvl w:ilvl="0" w:tplc="2174B0EE">
      <w:start w:val="1"/>
      <w:numFmt w:val="decimal"/>
      <w:lvlText w:val="%1."/>
      <w:lvlJc w:val="left"/>
      <w:pPr>
        <w:ind w:left="644" w:hanging="360"/>
      </w:pPr>
      <w:rPr>
        <w:b/>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4">
    <w:nsid w:val="4D4C1DC9"/>
    <w:multiLevelType w:val="multilevel"/>
    <w:tmpl w:val="1804D9CA"/>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5">
    <w:nsid w:val="4DD07494"/>
    <w:multiLevelType w:val="hybridMultilevel"/>
    <w:tmpl w:val="3664E4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4DEF08F2"/>
    <w:multiLevelType w:val="hybridMultilevel"/>
    <w:tmpl w:val="AACE1048"/>
    <w:lvl w:ilvl="0" w:tplc="04090017">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7">
    <w:nsid w:val="4EAF43FF"/>
    <w:multiLevelType w:val="hybridMultilevel"/>
    <w:tmpl w:val="93663F60"/>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4F2E5C97"/>
    <w:multiLevelType w:val="hybridMultilevel"/>
    <w:tmpl w:val="87E849E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9">
    <w:nsid w:val="4F3433D9"/>
    <w:multiLevelType w:val="hybridMultilevel"/>
    <w:tmpl w:val="019E7FD8"/>
    <w:lvl w:ilvl="0" w:tplc="2174B0EE">
      <w:start w:val="1"/>
      <w:numFmt w:val="decimal"/>
      <w:lvlText w:val="%1."/>
      <w:lvlJc w:val="left"/>
      <w:pPr>
        <w:ind w:left="644" w:hanging="360"/>
      </w:pPr>
      <w:rPr>
        <w:b/>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nsid w:val="4F38520C"/>
    <w:multiLevelType w:val="hybridMultilevel"/>
    <w:tmpl w:val="9506AFD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1">
    <w:nsid w:val="4FC33F63"/>
    <w:multiLevelType w:val="hybridMultilevel"/>
    <w:tmpl w:val="00C60B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0CE33C1"/>
    <w:multiLevelType w:val="hybridMultilevel"/>
    <w:tmpl w:val="9EAA8ED6"/>
    <w:lvl w:ilvl="0" w:tplc="FCF6EE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3">
    <w:nsid w:val="511C64AB"/>
    <w:multiLevelType w:val="hybridMultilevel"/>
    <w:tmpl w:val="A46EB74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1805C82"/>
    <w:multiLevelType w:val="multilevel"/>
    <w:tmpl w:val="7286E61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5">
    <w:nsid w:val="51DB7D56"/>
    <w:multiLevelType w:val="hybridMultilevel"/>
    <w:tmpl w:val="5DDAF228"/>
    <w:lvl w:ilvl="0" w:tplc="264807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521B2845"/>
    <w:multiLevelType w:val="hybridMultilevel"/>
    <w:tmpl w:val="446A1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52D1701B"/>
    <w:multiLevelType w:val="hybridMultilevel"/>
    <w:tmpl w:val="20002598"/>
    <w:lvl w:ilvl="0" w:tplc="0807000D">
      <w:start w:val="1"/>
      <w:numFmt w:val="bullet"/>
      <w:lvlText w:val=""/>
      <w:lvlJc w:val="left"/>
      <w:pPr>
        <w:ind w:left="1004" w:hanging="360"/>
      </w:pPr>
      <w:rPr>
        <w:rFonts w:ascii="Wingdings" w:hAnsi="Wingdings" w:hint="default"/>
      </w:rPr>
    </w:lvl>
    <w:lvl w:ilvl="1" w:tplc="08070003" w:tentative="1">
      <w:start w:val="1"/>
      <w:numFmt w:val="bullet"/>
      <w:lvlText w:val="o"/>
      <w:lvlJc w:val="left"/>
      <w:pPr>
        <w:ind w:left="1724" w:hanging="360"/>
      </w:pPr>
      <w:rPr>
        <w:rFonts w:ascii="Courier New" w:hAnsi="Courier New" w:cs="Courier New" w:hint="default"/>
      </w:rPr>
    </w:lvl>
    <w:lvl w:ilvl="2" w:tplc="08070005" w:tentative="1">
      <w:start w:val="1"/>
      <w:numFmt w:val="bullet"/>
      <w:lvlText w:val=""/>
      <w:lvlJc w:val="left"/>
      <w:pPr>
        <w:ind w:left="2444" w:hanging="360"/>
      </w:pPr>
      <w:rPr>
        <w:rFonts w:ascii="Wingdings" w:hAnsi="Wingdings" w:hint="default"/>
      </w:rPr>
    </w:lvl>
    <w:lvl w:ilvl="3" w:tplc="08070001" w:tentative="1">
      <w:start w:val="1"/>
      <w:numFmt w:val="bullet"/>
      <w:lvlText w:val=""/>
      <w:lvlJc w:val="left"/>
      <w:pPr>
        <w:ind w:left="3164" w:hanging="360"/>
      </w:pPr>
      <w:rPr>
        <w:rFonts w:ascii="Symbol" w:hAnsi="Symbol" w:hint="default"/>
      </w:rPr>
    </w:lvl>
    <w:lvl w:ilvl="4" w:tplc="08070003" w:tentative="1">
      <w:start w:val="1"/>
      <w:numFmt w:val="bullet"/>
      <w:lvlText w:val="o"/>
      <w:lvlJc w:val="left"/>
      <w:pPr>
        <w:ind w:left="3884" w:hanging="360"/>
      </w:pPr>
      <w:rPr>
        <w:rFonts w:ascii="Courier New" w:hAnsi="Courier New" w:cs="Courier New" w:hint="default"/>
      </w:rPr>
    </w:lvl>
    <w:lvl w:ilvl="5" w:tplc="08070005" w:tentative="1">
      <w:start w:val="1"/>
      <w:numFmt w:val="bullet"/>
      <w:lvlText w:val=""/>
      <w:lvlJc w:val="left"/>
      <w:pPr>
        <w:ind w:left="4604" w:hanging="360"/>
      </w:pPr>
      <w:rPr>
        <w:rFonts w:ascii="Wingdings" w:hAnsi="Wingdings" w:hint="default"/>
      </w:rPr>
    </w:lvl>
    <w:lvl w:ilvl="6" w:tplc="08070001" w:tentative="1">
      <w:start w:val="1"/>
      <w:numFmt w:val="bullet"/>
      <w:lvlText w:val=""/>
      <w:lvlJc w:val="left"/>
      <w:pPr>
        <w:ind w:left="5324" w:hanging="360"/>
      </w:pPr>
      <w:rPr>
        <w:rFonts w:ascii="Symbol" w:hAnsi="Symbol" w:hint="default"/>
      </w:rPr>
    </w:lvl>
    <w:lvl w:ilvl="7" w:tplc="08070003" w:tentative="1">
      <w:start w:val="1"/>
      <w:numFmt w:val="bullet"/>
      <w:lvlText w:val="o"/>
      <w:lvlJc w:val="left"/>
      <w:pPr>
        <w:ind w:left="6044" w:hanging="360"/>
      </w:pPr>
      <w:rPr>
        <w:rFonts w:ascii="Courier New" w:hAnsi="Courier New" w:cs="Courier New" w:hint="default"/>
      </w:rPr>
    </w:lvl>
    <w:lvl w:ilvl="8" w:tplc="08070005" w:tentative="1">
      <w:start w:val="1"/>
      <w:numFmt w:val="bullet"/>
      <w:lvlText w:val=""/>
      <w:lvlJc w:val="left"/>
      <w:pPr>
        <w:ind w:left="6764" w:hanging="360"/>
      </w:pPr>
      <w:rPr>
        <w:rFonts w:ascii="Wingdings" w:hAnsi="Wingdings" w:hint="default"/>
      </w:rPr>
    </w:lvl>
  </w:abstractNum>
  <w:abstractNum w:abstractNumId="168">
    <w:nsid w:val="53CA4062"/>
    <w:multiLevelType w:val="hybridMultilevel"/>
    <w:tmpl w:val="49CEF1DA"/>
    <w:lvl w:ilvl="0" w:tplc="394EC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43707FD"/>
    <w:multiLevelType w:val="hybridMultilevel"/>
    <w:tmpl w:val="359636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54D367F0"/>
    <w:multiLevelType w:val="hybridMultilevel"/>
    <w:tmpl w:val="F230DF36"/>
    <w:lvl w:ilvl="0" w:tplc="EBF472AE">
      <w:start w:val="1"/>
      <w:numFmt w:val="decimal"/>
      <w:lvlText w:val="%1."/>
      <w:lvlJc w:val="left"/>
      <w:pPr>
        <w:ind w:left="1392" w:hanging="82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1">
    <w:nsid w:val="55F73464"/>
    <w:multiLevelType w:val="multilevel"/>
    <w:tmpl w:val="3B7ECB7A"/>
    <w:lvl w:ilvl="0">
      <w:start w:val="3"/>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2">
    <w:nsid w:val="55FA0E70"/>
    <w:multiLevelType w:val="hybridMultilevel"/>
    <w:tmpl w:val="19729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5FA1EC5"/>
    <w:multiLevelType w:val="hybridMultilevel"/>
    <w:tmpl w:val="F750633A"/>
    <w:lvl w:ilvl="0" w:tplc="635064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566A5E82"/>
    <w:multiLevelType w:val="hybridMultilevel"/>
    <w:tmpl w:val="DD4075AC"/>
    <w:lvl w:ilvl="0" w:tplc="777E8552">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nsid w:val="568E438E"/>
    <w:multiLevelType w:val="hybridMultilevel"/>
    <w:tmpl w:val="DE9CB1D8"/>
    <w:lvl w:ilvl="0" w:tplc="2174B0EE">
      <w:start w:val="1"/>
      <w:numFmt w:val="decimal"/>
      <w:lvlText w:val="%1."/>
      <w:lvlJc w:val="left"/>
      <w:pPr>
        <w:ind w:left="720" w:hanging="360"/>
      </w:pPr>
      <w:rPr>
        <w:rFonts w:cs="Times New Roman"/>
        <w:b/>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6">
    <w:nsid w:val="57ED5A30"/>
    <w:multiLevelType w:val="hybridMultilevel"/>
    <w:tmpl w:val="353EDD20"/>
    <w:lvl w:ilvl="0" w:tplc="198A344C">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8532F03"/>
    <w:multiLevelType w:val="hybridMultilevel"/>
    <w:tmpl w:val="2BB8C1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585C19F4"/>
    <w:multiLevelType w:val="hybridMultilevel"/>
    <w:tmpl w:val="94A4CA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586858A1"/>
    <w:multiLevelType w:val="hybridMultilevel"/>
    <w:tmpl w:val="C20A7F5A"/>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594D2807"/>
    <w:multiLevelType w:val="hybridMultilevel"/>
    <w:tmpl w:val="B0BA6DC0"/>
    <w:lvl w:ilvl="0" w:tplc="FF2CCF34">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59820701"/>
    <w:multiLevelType w:val="hybridMultilevel"/>
    <w:tmpl w:val="37E6C89A"/>
    <w:lvl w:ilvl="0" w:tplc="1B62D00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A0D65FA"/>
    <w:multiLevelType w:val="hybridMultilevel"/>
    <w:tmpl w:val="D7AA10BA"/>
    <w:lvl w:ilvl="0" w:tplc="777E855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5A4B3635"/>
    <w:multiLevelType w:val="hybridMultilevel"/>
    <w:tmpl w:val="B4A6FA0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4">
    <w:nsid w:val="5A746377"/>
    <w:multiLevelType w:val="hybridMultilevel"/>
    <w:tmpl w:val="12047C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5A827D88"/>
    <w:multiLevelType w:val="multilevel"/>
    <w:tmpl w:val="37FAF54A"/>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6">
    <w:nsid w:val="5B841EAC"/>
    <w:multiLevelType w:val="hybridMultilevel"/>
    <w:tmpl w:val="D206A7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B883C3E"/>
    <w:multiLevelType w:val="hybridMultilevel"/>
    <w:tmpl w:val="019E7FD8"/>
    <w:lvl w:ilvl="0" w:tplc="2174B0EE">
      <w:start w:val="1"/>
      <w:numFmt w:val="decimal"/>
      <w:lvlText w:val="%1."/>
      <w:lvlJc w:val="left"/>
      <w:pPr>
        <w:ind w:left="644" w:hanging="360"/>
      </w:pPr>
      <w:rPr>
        <w:b/>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8">
    <w:nsid w:val="5C0D35B1"/>
    <w:multiLevelType w:val="hybridMultilevel"/>
    <w:tmpl w:val="3C084C0A"/>
    <w:lvl w:ilvl="0" w:tplc="837CA09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9">
    <w:nsid w:val="5C334896"/>
    <w:multiLevelType w:val="hybridMultilevel"/>
    <w:tmpl w:val="D4043CBC"/>
    <w:lvl w:ilvl="0" w:tplc="898C66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0">
    <w:nsid w:val="5D2B7B72"/>
    <w:multiLevelType w:val="hybridMultilevel"/>
    <w:tmpl w:val="2DFC650C"/>
    <w:lvl w:ilvl="0" w:tplc="4998E1EC">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5D3451C6"/>
    <w:multiLevelType w:val="hybridMultilevel"/>
    <w:tmpl w:val="DFA2DD94"/>
    <w:lvl w:ilvl="0" w:tplc="5204DE0A">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5D857378"/>
    <w:multiLevelType w:val="hybridMultilevel"/>
    <w:tmpl w:val="113C8E8C"/>
    <w:lvl w:ilvl="0" w:tplc="FCF6EE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nsid w:val="5DB109C1"/>
    <w:multiLevelType w:val="hybridMultilevel"/>
    <w:tmpl w:val="E5DA698C"/>
    <w:lvl w:ilvl="0" w:tplc="8D2A03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5E8C6F30"/>
    <w:multiLevelType w:val="hybridMultilevel"/>
    <w:tmpl w:val="27D2F69A"/>
    <w:lvl w:ilvl="0" w:tplc="6164C7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5EFD6621"/>
    <w:multiLevelType w:val="hybridMultilevel"/>
    <w:tmpl w:val="91D05390"/>
    <w:lvl w:ilvl="0" w:tplc="84CE435E">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5F1E562B"/>
    <w:multiLevelType w:val="hybridMultilevel"/>
    <w:tmpl w:val="D00E3862"/>
    <w:lvl w:ilvl="0" w:tplc="076047B0">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5F340599"/>
    <w:multiLevelType w:val="hybridMultilevel"/>
    <w:tmpl w:val="019E7FD8"/>
    <w:lvl w:ilvl="0" w:tplc="2174B0EE">
      <w:start w:val="1"/>
      <w:numFmt w:val="decimal"/>
      <w:lvlText w:val="%1."/>
      <w:lvlJc w:val="left"/>
      <w:pPr>
        <w:ind w:left="720" w:hanging="360"/>
      </w:pPr>
      <w:rPr>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5F905645"/>
    <w:multiLevelType w:val="hybridMultilevel"/>
    <w:tmpl w:val="DA268506"/>
    <w:lvl w:ilvl="0" w:tplc="DCCE43B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nsid w:val="5F9D66AF"/>
    <w:multiLevelType w:val="multilevel"/>
    <w:tmpl w:val="E9481364"/>
    <w:lvl w:ilvl="0">
      <w:start w:val="2"/>
      <w:numFmt w:val="decimal"/>
      <w:lvlText w:val="%1"/>
      <w:lvlJc w:val="left"/>
      <w:pPr>
        <w:ind w:left="360" w:hanging="360"/>
      </w:pPr>
    </w:lvl>
    <w:lvl w:ilvl="1">
      <w:start w:val="1"/>
      <w:numFmt w:val="decimal"/>
      <w:lvlText w:val="%1.%2"/>
      <w:lvlJc w:val="left"/>
      <w:pPr>
        <w:ind w:left="629" w:hanging="360"/>
      </w:pPr>
      <w:rPr>
        <w:b/>
        <w:i/>
      </w:rPr>
    </w:lvl>
    <w:lvl w:ilvl="2">
      <w:start w:val="1"/>
      <w:numFmt w:val="decimal"/>
      <w:lvlText w:val="%1.%2.%3"/>
      <w:lvlJc w:val="left"/>
      <w:pPr>
        <w:ind w:left="1440" w:hanging="720"/>
      </w:pPr>
      <w:rPr>
        <w:b/>
        <w:i/>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00">
    <w:nsid w:val="60B676D7"/>
    <w:multiLevelType w:val="hybridMultilevel"/>
    <w:tmpl w:val="E7124F88"/>
    <w:lvl w:ilvl="0" w:tplc="F788C6C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nsid w:val="610F4DAE"/>
    <w:multiLevelType w:val="multilevel"/>
    <w:tmpl w:val="EE086E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2">
    <w:nsid w:val="61135276"/>
    <w:multiLevelType w:val="hybridMultilevel"/>
    <w:tmpl w:val="A3B85EEE"/>
    <w:lvl w:ilvl="0" w:tplc="C578101E">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1A424F7"/>
    <w:multiLevelType w:val="hybridMultilevel"/>
    <w:tmpl w:val="042A3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1D331A6"/>
    <w:multiLevelType w:val="hybridMultilevel"/>
    <w:tmpl w:val="C7B02C5A"/>
    <w:lvl w:ilvl="0" w:tplc="777E855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1DC06AD"/>
    <w:multiLevelType w:val="multilevel"/>
    <w:tmpl w:val="34889536"/>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6">
    <w:nsid w:val="61FA7705"/>
    <w:multiLevelType w:val="hybridMultilevel"/>
    <w:tmpl w:val="7BD64F86"/>
    <w:lvl w:ilvl="0" w:tplc="D9008B42">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20522C2"/>
    <w:multiLevelType w:val="hybridMultilevel"/>
    <w:tmpl w:val="2C2CF754"/>
    <w:lvl w:ilvl="0" w:tplc="26B070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24A6CB0"/>
    <w:multiLevelType w:val="hybridMultilevel"/>
    <w:tmpl w:val="E4AA11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630A4F22"/>
    <w:multiLevelType w:val="hybridMultilevel"/>
    <w:tmpl w:val="0C92937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0">
    <w:nsid w:val="6383674D"/>
    <w:multiLevelType w:val="hybridMultilevel"/>
    <w:tmpl w:val="7A5CBE50"/>
    <w:lvl w:ilvl="0" w:tplc="FCF6EEC6">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nsid w:val="63B14831"/>
    <w:multiLevelType w:val="hybridMultilevel"/>
    <w:tmpl w:val="88C0D722"/>
    <w:lvl w:ilvl="0" w:tplc="C376F79A">
      <w:start w:val="1"/>
      <w:numFmt w:val="decimal"/>
      <w:lvlText w:val="%1"/>
      <w:lvlJc w:val="left"/>
      <w:pPr>
        <w:ind w:left="360" w:hanging="360"/>
      </w:pPr>
      <w:rPr>
        <w:rFonts w:hint="default"/>
      </w:rPr>
    </w:lvl>
    <w:lvl w:ilvl="1" w:tplc="BBBE1AC6">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2">
    <w:nsid w:val="64625DB6"/>
    <w:multiLevelType w:val="multilevel"/>
    <w:tmpl w:val="64625DB6"/>
    <w:lvl w:ilvl="0">
      <w:start w:val="5"/>
      <w:numFmt w:val="bullet"/>
      <w:lvlText w:val="+"/>
      <w:lvlJc w:val="left"/>
      <w:pPr>
        <w:ind w:left="1440" w:hanging="360"/>
      </w:pPr>
      <w:rPr>
        <w:rFonts w:ascii="Times New Roman" w:eastAsia="MS Mincho"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3">
    <w:nsid w:val="6607794B"/>
    <w:multiLevelType w:val="hybridMultilevel"/>
    <w:tmpl w:val="B67412A8"/>
    <w:lvl w:ilvl="0" w:tplc="394EC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6EB148D"/>
    <w:multiLevelType w:val="hybridMultilevel"/>
    <w:tmpl w:val="276A835A"/>
    <w:lvl w:ilvl="0" w:tplc="898C66D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671B3DF6"/>
    <w:multiLevelType w:val="hybridMultilevel"/>
    <w:tmpl w:val="878A4BB0"/>
    <w:lvl w:ilvl="0" w:tplc="D7F8CF2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71C7170"/>
    <w:multiLevelType w:val="hybridMultilevel"/>
    <w:tmpl w:val="6AAA9B36"/>
    <w:lvl w:ilvl="0" w:tplc="C2248D6C">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79C086F"/>
    <w:multiLevelType w:val="hybridMultilevel"/>
    <w:tmpl w:val="DE9CB1D8"/>
    <w:lvl w:ilvl="0" w:tplc="2174B0EE">
      <w:start w:val="1"/>
      <w:numFmt w:val="decimal"/>
      <w:lvlText w:val="%1."/>
      <w:lvlJc w:val="left"/>
      <w:pPr>
        <w:ind w:left="720" w:hanging="360"/>
      </w:pPr>
      <w:rPr>
        <w:rFonts w:cs="Times New Roman"/>
        <w:b/>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8">
    <w:nsid w:val="682B047E"/>
    <w:multiLevelType w:val="hybridMultilevel"/>
    <w:tmpl w:val="79A409BC"/>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688D47D2"/>
    <w:multiLevelType w:val="hybridMultilevel"/>
    <w:tmpl w:val="F7063846"/>
    <w:lvl w:ilvl="0" w:tplc="CCCC219C">
      <w:start w:val="1"/>
      <w:numFmt w:val="decimal"/>
      <w:lvlText w:val="6.%1."/>
      <w:lvlJc w:val="left"/>
      <w:pPr>
        <w:ind w:left="11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9227A68"/>
    <w:multiLevelType w:val="multilevel"/>
    <w:tmpl w:val="3F6A360E"/>
    <w:lvl w:ilvl="0">
      <w:start w:val="3"/>
      <w:numFmt w:val="decimal"/>
      <w:lvlText w:val="%1"/>
      <w:lvlJc w:val="left"/>
      <w:pPr>
        <w:ind w:left="1080" w:hanging="360"/>
      </w:pPr>
      <w:rPr>
        <w:rFonts w:hint="default"/>
      </w:rPr>
    </w:lvl>
    <w:lvl w:ilvl="1">
      <w:start w:val="1"/>
      <w:numFmt w:val="decimal"/>
      <w:lvlText w:val="%1.%2"/>
      <w:lvlJc w:val="left"/>
      <w:pPr>
        <w:ind w:left="682" w:hanging="360"/>
      </w:pPr>
      <w:rPr>
        <w:rFonts w:hint="default"/>
      </w:rPr>
    </w:lvl>
    <w:lvl w:ilvl="2">
      <w:start w:val="1"/>
      <w:numFmt w:val="decimal"/>
      <w:lvlText w:val="%1.%2.%3"/>
      <w:lvlJc w:val="left"/>
      <w:pPr>
        <w:ind w:left="1364" w:hanging="720"/>
      </w:pPr>
      <w:rPr>
        <w:rFonts w:hint="default"/>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221">
    <w:nsid w:val="6970426D"/>
    <w:multiLevelType w:val="hybridMultilevel"/>
    <w:tmpl w:val="3698BB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9D86474"/>
    <w:multiLevelType w:val="hybridMultilevel"/>
    <w:tmpl w:val="0682FB6C"/>
    <w:lvl w:ilvl="0" w:tplc="264807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nsid w:val="6AB14886"/>
    <w:multiLevelType w:val="hybridMultilevel"/>
    <w:tmpl w:val="0A00EBA2"/>
    <w:lvl w:ilvl="0" w:tplc="96002368">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B310DE8"/>
    <w:multiLevelType w:val="hybridMultilevel"/>
    <w:tmpl w:val="85D01A24"/>
    <w:lvl w:ilvl="0" w:tplc="DC949E9E">
      <w:start w:val="1"/>
      <w:numFmt w:val="decimal"/>
      <w:lvlText w:val="1.%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B474C11"/>
    <w:multiLevelType w:val="hybridMultilevel"/>
    <w:tmpl w:val="6748D220"/>
    <w:lvl w:ilvl="0" w:tplc="446AE83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C066CF5"/>
    <w:multiLevelType w:val="hybridMultilevel"/>
    <w:tmpl w:val="93966B2A"/>
    <w:lvl w:ilvl="0" w:tplc="A52898C8">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C444B18"/>
    <w:multiLevelType w:val="hybridMultilevel"/>
    <w:tmpl w:val="58DA3FC6"/>
    <w:lvl w:ilvl="0" w:tplc="3150448A">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8">
    <w:nsid w:val="6CCA6246"/>
    <w:multiLevelType w:val="hybridMultilevel"/>
    <w:tmpl w:val="98629084"/>
    <w:lvl w:ilvl="0" w:tplc="A7BC898A">
      <w:start w:val="1"/>
      <w:numFmt w:val="bullet"/>
      <w:lvlText w:val="-"/>
      <w:lvlJc w:val="left"/>
      <w:pPr>
        <w:ind w:left="720" w:hanging="360"/>
      </w:pPr>
      <w:rPr>
        <w:rFonts w:ascii="Times New Roman" w:eastAsia="Calibr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6E417ED9"/>
    <w:multiLevelType w:val="hybridMultilevel"/>
    <w:tmpl w:val="EF94AB32"/>
    <w:lvl w:ilvl="0" w:tplc="B01A74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nsid w:val="702A395C"/>
    <w:multiLevelType w:val="hybridMultilevel"/>
    <w:tmpl w:val="8206B48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1">
    <w:nsid w:val="70FB12BB"/>
    <w:multiLevelType w:val="multilevel"/>
    <w:tmpl w:val="23028C90"/>
    <w:lvl w:ilvl="0">
      <w:start w:val="4"/>
      <w:numFmt w:val="decimal"/>
      <w:lvlText w:val="%1"/>
      <w:lvlJc w:val="left"/>
      <w:pPr>
        <w:ind w:left="360" w:hanging="360"/>
      </w:pPr>
      <w:rPr>
        <w:rFonts w:hint="default"/>
      </w:rPr>
    </w:lvl>
    <w:lvl w:ilvl="1">
      <w:start w:val="4"/>
      <w:numFmt w:val="decimal"/>
      <w:lvlText w:val="%1.%2"/>
      <w:lvlJc w:val="left"/>
      <w:pPr>
        <w:ind w:left="629" w:hanging="360"/>
      </w:pPr>
      <w:rPr>
        <w:rFonts w:hint="default"/>
        <w:b/>
        <w:i/>
      </w:rPr>
    </w:lvl>
    <w:lvl w:ilvl="2">
      <w:start w:val="1"/>
      <w:numFmt w:val="decimal"/>
      <w:lvlText w:val="%1.%2.%3"/>
      <w:lvlJc w:val="left"/>
      <w:pPr>
        <w:ind w:left="1440" w:hanging="720"/>
      </w:pPr>
      <w:rPr>
        <w:rFonts w:hint="default"/>
        <w:b/>
        <w:i/>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2">
    <w:nsid w:val="71470533"/>
    <w:multiLevelType w:val="hybridMultilevel"/>
    <w:tmpl w:val="34700A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3">
    <w:nsid w:val="71760B77"/>
    <w:multiLevelType w:val="multilevel"/>
    <w:tmpl w:val="83C49454"/>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4">
    <w:nsid w:val="71C13A83"/>
    <w:multiLevelType w:val="hybridMultilevel"/>
    <w:tmpl w:val="AC94322E"/>
    <w:lvl w:ilvl="0" w:tplc="4F143CE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nsid w:val="725C797B"/>
    <w:multiLevelType w:val="hybridMultilevel"/>
    <w:tmpl w:val="F390A5AE"/>
    <w:lvl w:ilvl="0" w:tplc="4216DAD2">
      <w:start w:val="1"/>
      <w:numFmt w:val="decimal"/>
      <w:lvlText w:val="[%1]."/>
      <w:lvlJc w:val="left"/>
      <w:pPr>
        <w:ind w:left="720" w:hanging="360"/>
      </w:pPr>
      <w:rPr>
        <w:rFonts w:hint="default"/>
      </w:rPr>
    </w:lvl>
    <w:lvl w:ilvl="1" w:tplc="96002368">
      <w:start w:val="1"/>
      <w:numFmt w:val="decimal"/>
      <w:lvlText w:val="[%2]. "/>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723E1E"/>
    <w:multiLevelType w:val="hybridMultilevel"/>
    <w:tmpl w:val="B13CECA0"/>
    <w:lvl w:ilvl="0" w:tplc="777E8552">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nsid w:val="72C53364"/>
    <w:multiLevelType w:val="hybridMultilevel"/>
    <w:tmpl w:val="9736801C"/>
    <w:lvl w:ilvl="0" w:tplc="3050C304">
      <w:start w:val="1"/>
      <w:numFmt w:val="decimal"/>
      <w:lvlText w:val="8.%1."/>
      <w:lvlJc w:val="left"/>
      <w:pPr>
        <w:ind w:left="11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36C3F2B"/>
    <w:multiLevelType w:val="hybridMultilevel"/>
    <w:tmpl w:val="2DEAD6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nsid w:val="73887D9E"/>
    <w:multiLevelType w:val="hybridMultilevel"/>
    <w:tmpl w:val="B6D0E000"/>
    <w:lvl w:ilvl="0" w:tplc="D01C3814">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4E135C9"/>
    <w:multiLevelType w:val="hybridMultilevel"/>
    <w:tmpl w:val="1BC0E8D0"/>
    <w:lvl w:ilvl="0" w:tplc="898C66D2">
      <w:start w:val="1"/>
      <w:numFmt w:val="bullet"/>
      <w:lvlText w:val=""/>
      <w:lvlJc w:val="left"/>
      <w:pPr>
        <w:ind w:left="720" w:hanging="360"/>
      </w:pPr>
      <w:rPr>
        <w:rFonts w:ascii="Symbol" w:hAnsi="Symbol" w:hint="default"/>
      </w:rPr>
    </w:lvl>
    <w:lvl w:ilvl="1" w:tplc="898C66D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753072F2"/>
    <w:multiLevelType w:val="hybridMultilevel"/>
    <w:tmpl w:val="0C9CFEF8"/>
    <w:lvl w:ilvl="0" w:tplc="264807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nsid w:val="758842E0"/>
    <w:multiLevelType w:val="hybridMultilevel"/>
    <w:tmpl w:val="A516E204"/>
    <w:lvl w:ilvl="0" w:tplc="DCCE43B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758A02CA"/>
    <w:multiLevelType w:val="hybridMultilevel"/>
    <w:tmpl w:val="41D27F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nsid w:val="75FA3881"/>
    <w:multiLevelType w:val="hybridMultilevel"/>
    <w:tmpl w:val="D7A8DEAA"/>
    <w:lvl w:ilvl="0" w:tplc="8780DD36">
      <w:start w:val="1"/>
      <w:numFmt w:val="decimal"/>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76561F35"/>
    <w:multiLevelType w:val="hybridMultilevel"/>
    <w:tmpl w:val="E16CA39A"/>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6">
    <w:nsid w:val="765A3DF0"/>
    <w:multiLevelType w:val="multilevel"/>
    <w:tmpl w:val="718A13EE"/>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7">
    <w:nsid w:val="76A7305B"/>
    <w:multiLevelType w:val="hybridMultilevel"/>
    <w:tmpl w:val="982434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nsid w:val="779F5094"/>
    <w:multiLevelType w:val="hybridMultilevel"/>
    <w:tmpl w:val="1D20BDEE"/>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nsid w:val="77A36E4B"/>
    <w:multiLevelType w:val="hybridMultilevel"/>
    <w:tmpl w:val="12EAE36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0">
    <w:nsid w:val="77C919B4"/>
    <w:multiLevelType w:val="hybridMultilevel"/>
    <w:tmpl w:val="6B3C4728"/>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1">
    <w:nsid w:val="79917EA2"/>
    <w:multiLevelType w:val="hybridMultilevel"/>
    <w:tmpl w:val="AAD89C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79B7282B"/>
    <w:multiLevelType w:val="multilevel"/>
    <w:tmpl w:val="A77239EE"/>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3">
    <w:nsid w:val="7A183B35"/>
    <w:multiLevelType w:val="hybridMultilevel"/>
    <w:tmpl w:val="49D4B0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nsid w:val="7A752462"/>
    <w:multiLevelType w:val="hybridMultilevel"/>
    <w:tmpl w:val="00089DDE"/>
    <w:lvl w:ilvl="0" w:tplc="00E6C4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nsid w:val="7B565485"/>
    <w:multiLevelType w:val="hybridMultilevel"/>
    <w:tmpl w:val="88407502"/>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nsid w:val="7BCC1E70"/>
    <w:multiLevelType w:val="multilevel"/>
    <w:tmpl w:val="7BCC1E70"/>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nsid w:val="7C034866"/>
    <w:multiLevelType w:val="hybridMultilevel"/>
    <w:tmpl w:val="4F7A885C"/>
    <w:lvl w:ilvl="0" w:tplc="777E855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nsid w:val="7C050DF2"/>
    <w:multiLevelType w:val="hybridMultilevel"/>
    <w:tmpl w:val="451E0B6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9">
    <w:nsid w:val="7D16155E"/>
    <w:multiLevelType w:val="hybridMultilevel"/>
    <w:tmpl w:val="6748D220"/>
    <w:lvl w:ilvl="0" w:tplc="446AE83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D741B5D"/>
    <w:multiLevelType w:val="hybridMultilevel"/>
    <w:tmpl w:val="F962D15A"/>
    <w:lvl w:ilvl="0" w:tplc="777E8552">
      <w:start w:val="1"/>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1">
    <w:nsid w:val="7D7E113B"/>
    <w:multiLevelType w:val="hybridMultilevel"/>
    <w:tmpl w:val="7666A868"/>
    <w:lvl w:ilvl="0" w:tplc="5BC4E2DC">
      <w:start w:val="1"/>
      <w:numFmt w:val="decimal"/>
      <w:lvlText w:val="%1."/>
      <w:lvlJc w:val="left"/>
      <w:pPr>
        <w:ind w:left="1287" w:hanging="360"/>
      </w:pPr>
      <w:rPr>
        <w:rFonts w:hint="default"/>
        <w:sz w:val="24"/>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2">
    <w:nsid w:val="7DA90C60"/>
    <w:multiLevelType w:val="hybridMultilevel"/>
    <w:tmpl w:val="D8722780"/>
    <w:lvl w:ilvl="0" w:tplc="B72CB4E4">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0E2A89"/>
    <w:multiLevelType w:val="hybridMultilevel"/>
    <w:tmpl w:val="200489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7E3A4CFB"/>
    <w:multiLevelType w:val="hybridMultilevel"/>
    <w:tmpl w:val="0B340740"/>
    <w:lvl w:ilvl="0" w:tplc="71D68D94">
      <w:start w:val="1"/>
      <w:numFmt w:val="decimal"/>
      <w:lvlText w:val="4.%1."/>
      <w:lvlJc w:val="left"/>
      <w:pPr>
        <w:ind w:left="11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7E4D3408"/>
    <w:multiLevelType w:val="hybridMultilevel"/>
    <w:tmpl w:val="A0A67308"/>
    <w:lvl w:ilvl="0" w:tplc="ED4879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6">
    <w:nsid w:val="7E51330C"/>
    <w:multiLevelType w:val="hybridMultilevel"/>
    <w:tmpl w:val="32FE8BE0"/>
    <w:lvl w:ilvl="0" w:tplc="898C66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7">
    <w:nsid w:val="7EE858CF"/>
    <w:multiLevelType w:val="hybridMultilevel"/>
    <w:tmpl w:val="77AA3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1B7B77"/>
    <w:multiLevelType w:val="hybridMultilevel"/>
    <w:tmpl w:val="96907F92"/>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nsid w:val="7F22111A"/>
    <w:multiLevelType w:val="hybridMultilevel"/>
    <w:tmpl w:val="47923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nsid w:val="7F3432F3"/>
    <w:multiLevelType w:val="hybridMultilevel"/>
    <w:tmpl w:val="C37281CE"/>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6"/>
  </w:num>
  <w:num w:numId="2">
    <w:abstractNumId w:val="197"/>
  </w:num>
  <w:num w:numId="3">
    <w:abstractNumId w:val="233"/>
  </w:num>
  <w:num w:numId="4">
    <w:abstractNumId w:val="143"/>
  </w:num>
  <w:num w:numId="5">
    <w:abstractNumId w:val="17"/>
  </w:num>
  <w:num w:numId="6">
    <w:abstractNumId w:val="170"/>
  </w:num>
  <w:num w:numId="7">
    <w:abstractNumId w:val="152"/>
  </w:num>
  <w:num w:numId="8">
    <w:abstractNumId w:val="165"/>
  </w:num>
  <w:num w:numId="9">
    <w:abstractNumId w:val="49"/>
  </w:num>
  <w:num w:numId="10">
    <w:abstractNumId w:val="222"/>
  </w:num>
  <w:num w:numId="11">
    <w:abstractNumId w:val="26"/>
  </w:num>
  <w:num w:numId="12">
    <w:abstractNumId w:val="261"/>
  </w:num>
  <w:num w:numId="13">
    <w:abstractNumId w:val="24"/>
  </w:num>
  <w:num w:numId="14">
    <w:abstractNumId w:val="145"/>
  </w:num>
  <w:num w:numId="15">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2"/>
  </w:num>
  <w:num w:numId="17">
    <w:abstractNumId w:val="162"/>
  </w:num>
  <w:num w:numId="18">
    <w:abstractNumId w:val="270"/>
  </w:num>
  <w:num w:numId="19">
    <w:abstractNumId w:val="82"/>
  </w:num>
  <w:num w:numId="20">
    <w:abstractNumId w:val="115"/>
  </w:num>
  <w:num w:numId="21">
    <w:abstractNumId w:val="123"/>
  </w:num>
  <w:num w:numId="22">
    <w:abstractNumId w:val="220"/>
  </w:num>
  <w:num w:numId="23">
    <w:abstractNumId w:val="240"/>
  </w:num>
  <w:num w:numId="24">
    <w:abstractNumId w:val="184"/>
  </w:num>
  <w:num w:numId="25">
    <w:abstractNumId w:val="36"/>
  </w:num>
  <w:num w:numId="26">
    <w:abstractNumId w:val="16"/>
  </w:num>
  <w:num w:numId="27">
    <w:abstractNumId w:val="215"/>
  </w:num>
  <w:num w:numId="28">
    <w:abstractNumId w:val="168"/>
  </w:num>
  <w:num w:numId="29">
    <w:abstractNumId w:val="76"/>
  </w:num>
  <w:num w:numId="30">
    <w:abstractNumId w:val="28"/>
  </w:num>
  <w:num w:numId="31">
    <w:abstractNumId w:val="27"/>
  </w:num>
  <w:num w:numId="32">
    <w:abstractNumId w:val="179"/>
  </w:num>
  <w:num w:numId="33">
    <w:abstractNumId w:val="70"/>
  </w:num>
  <w:num w:numId="34">
    <w:abstractNumId w:val="12"/>
  </w:num>
  <w:num w:numId="35">
    <w:abstractNumId w:val="62"/>
  </w:num>
  <w:num w:numId="36">
    <w:abstractNumId w:val="75"/>
  </w:num>
  <w:num w:numId="37">
    <w:abstractNumId w:val="173"/>
  </w:num>
  <w:num w:numId="38">
    <w:abstractNumId w:val="181"/>
  </w:num>
  <w:num w:numId="39">
    <w:abstractNumId w:val="223"/>
  </w:num>
  <w:num w:numId="40">
    <w:abstractNumId w:val="206"/>
  </w:num>
  <w:num w:numId="41">
    <w:abstractNumId w:val="141"/>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7"/>
  </w:num>
  <w:num w:numId="45">
    <w:abstractNumId w:val="231"/>
  </w:num>
  <w:num w:numId="46">
    <w:abstractNumId w:val="57"/>
  </w:num>
  <w:num w:numId="47">
    <w:abstractNumId w:val="10"/>
  </w:num>
  <w:num w:numId="48">
    <w:abstractNumId w:val="2"/>
  </w:num>
  <w:num w:numId="49">
    <w:abstractNumId w:val="58"/>
  </w:num>
  <w:num w:numId="50">
    <w:abstractNumId w:val="227"/>
  </w:num>
  <w:num w:numId="51">
    <w:abstractNumId w:val="150"/>
  </w:num>
  <w:num w:numId="52">
    <w:abstractNumId w:val="23"/>
  </w:num>
  <w:num w:numId="53">
    <w:abstractNumId w:val="132"/>
  </w:num>
  <w:num w:numId="54">
    <w:abstractNumId w:val="247"/>
  </w:num>
  <w:num w:numId="55">
    <w:abstractNumId w:val="63"/>
  </w:num>
  <w:num w:numId="56">
    <w:abstractNumId w:val="243"/>
  </w:num>
  <w:num w:numId="57">
    <w:abstractNumId w:val="22"/>
  </w:num>
  <w:num w:numId="58">
    <w:abstractNumId w:val="172"/>
  </w:num>
  <w:num w:numId="59">
    <w:abstractNumId w:val="267"/>
  </w:num>
  <w:num w:numId="60">
    <w:abstractNumId w:val="208"/>
  </w:num>
  <w:num w:numId="61">
    <w:abstractNumId w:val="83"/>
  </w:num>
  <w:num w:numId="62">
    <w:abstractNumId w:val="102"/>
  </w:num>
  <w:num w:numId="63">
    <w:abstractNumId w:val="35"/>
  </w:num>
  <w:num w:numId="64">
    <w:abstractNumId w:val="263"/>
  </w:num>
  <w:num w:numId="65">
    <w:abstractNumId w:val="14"/>
  </w:num>
  <w:num w:numId="66">
    <w:abstractNumId w:val="108"/>
  </w:num>
  <w:num w:numId="67">
    <w:abstractNumId w:val="4"/>
  </w:num>
  <w:num w:numId="68">
    <w:abstractNumId w:val="178"/>
  </w:num>
  <w:num w:numId="69">
    <w:abstractNumId w:val="253"/>
  </w:num>
  <w:num w:numId="70">
    <w:abstractNumId w:val="31"/>
  </w:num>
  <w:num w:numId="71">
    <w:abstractNumId w:val="209"/>
  </w:num>
  <w:num w:numId="72">
    <w:abstractNumId w:val="20"/>
  </w:num>
  <w:num w:numId="73">
    <w:abstractNumId w:val="56"/>
  </w:num>
  <w:num w:numId="74">
    <w:abstractNumId w:val="106"/>
  </w:num>
  <w:num w:numId="75">
    <w:abstractNumId w:val="244"/>
  </w:num>
  <w:num w:numId="76">
    <w:abstractNumId w:val="100"/>
  </w:num>
  <w:num w:numId="77">
    <w:abstractNumId w:val="61"/>
  </w:num>
  <w:num w:numId="78">
    <w:abstractNumId w:val="6"/>
  </w:num>
  <w:num w:numId="79">
    <w:abstractNumId w:val="1"/>
  </w:num>
  <w:num w:numId="80">
    <w:abstractNumId w:val="118"/>
  </w:num>
  <w:num w:numId="81">
    <w:abstractNumId w:val="25"/>
  </w:num>
  <w:num w:numId="82">
    <w:abstractNumId w:val="151"/>
  </w:num>
  <w:num w:numId="83">
    <w:abstractNumId w:val="95"/>
  </w:num>
  <w:num w:numId="84">
    <w:abstractNumId w:val="238"/>
  </w:num>
  <w:num w:numId="85">
    <w:abstractNumId w:val="136"/>
  </w:num>
  <w:num w:numId="86">
    <w:abstractNumId w:val="52"/>
  </w:num>
  <w:num w:numId="87">
    <w:abstractNumId w:val="124"/>
  </w:num>
  <w:num w:numId="88">
    <w:abstractNumId w:val="221"/>
  </w:num>
  <w:num w:numId="89">
    <w:abstractNumId w:val="166"/>
  </w:num>
  <w:num w:numId="90">
    <w:abstractNumId w:val="85"/>
  </w:num>
  <w:num w:numId="91">
    <w:abstractNumId w:val="74"/>
  </w:num>
  <w:num w:numId="92">
    <w:abstractNumId w:val="99"/>
  </w:num>
  <w:num w:numId="93">
    <w:abstractNumId w:val="51"/>
  </w:num>
  <w:num w:numId="94">
    <w:abstractNumId w:val="90"/>
  </w:num>
  <w:num w:numId="95">
    <w:abstractNumId w:val="34"/>
  </w:num>
  <w:num w:numId="96">
    <w:abstractNumId w:val="266"/>
  </w:num>
  <w:num w:numId="97">
    <w:abstractNumId w:val="189"/>
  </w:num>
  <w:num w:numId="98">
    <w:abstractNumId w:val="66"/>
  </w:num>
  <w:num w:numId="99">
    <w:abstractNumId w:val="214"/>
  </w:num>
  <w:num w:numId="100">
    <w:abstractNumId w:val="53"/>
  </w:num>
  <w:num w:numId="101">
    <w:abstractNumId w:val="93"/>
  </w:num>
  <w:num w:numId="102">
    <w:abstractNumId w:val="148"/>
  </w:num>
  <w:num w:numId="103">
    <w:abstractNumId w:val="139"/>
  </w:num>
  <w:num w:numId="104">
    <w:abstractNumId w:val="268"/>
  </w:num>
  <w:num w:numId="105">
    <w:abstractNumId w:val="180"/>
  </w:num>
  <w:num w:numId="106">
    <w:abstractNumId w:val="32"/>
  </w:num>
  <w:num w:numId="107">
    <w:abstractNumId w:val="241"/>
  </w:num>
  <w:num w:numId="108">
    <w:abstractNumId w:val="149"/>
  </w:num>
  <w:num w:numId="109">
    <w:abstractNumId w:val="133"/>
  </w:num>
  <w:num w:numId="110">
    <w:abstractNumId w:val="21"/>
  </w:num>
  <w:num w:numId="111">
    <w:abstractNumId w:val="203"/>
  </w:num>
  <w:num w:numId="112">
    <w:abstractNumId w:val="218"/>
  </w:num>
  <w:num w:numId="113">
    <w:abstractNumId w:val="135"/>
  </w:num>
  <w:num w:numId="114">
    <w:abstractNumId w:val="169"/>
  </w:num>
  <w:num w:numId="115">
    <w:abstractNumId w:val="137"/>
  </w:num>
  <w:num w:numId="116">
    <w:abstractNumId w:val="122"/>
  </w:num>
  <w:num w:numId="117">
    <w:abstractNumId w:val="134"/>
  </w:num>
  <w:num w:numId="118">
    <w:abstractNumId w:val="229"/>
  </w:num>
  <w:num w:numId="119">
    <w:abstractNumId w:val="19"/>
  </w:num>
  <w:num w:numId="120">
    <w:abstractNumId w:val="121"/>
  </w:num>
  <w:num w:numId="121">
    <w:abstractNumId w:val="156"/>
  </w:num>
  <w:num w:numId="122">
    <w:abstractNumId w:val="105"/>
  </w:num>
  <w:num w:numId="123">
    <w:abstractNumId w:val="89"/>
  </w:num>
  <w:num w:numId="124">
    <w:abstractNumId w:val="245"/>
  </w:num>
  <w:num w:numId="125">
    <w:abstractNumId w:val="116"/>
  </w:num>
  <w:num w:numId="126">
    <w:abstractNumId w:val="38"/>
  </w:num>
  <w:num w:numId="127">
    <w:abstractNumId w:val="158"/>
  </w:num>
  <w:num w:numId="128">
    <w:abstractNumId w:val="60"/>
  </w:num>
  <w:num w:numId="129">
    <w:abstractNumId w:val="146"/>
  </w:num>
  <w:num w:numId="130">
    <w:abstractNumId w:val="183"/>
  </w:num>
  <w:num w:numId="131">
    <w:abstractNumId w:val="258"/>
  </w:num>
  <w:num w:numId="132">
    <w:abstractNumId w:val="186"/>
  </w:num>
  <w:num w:numId="133">
    <w:abstractNumId w:val="232"/>
  </w:num>
  <w:num w:numId="134">
    <w:abstractNumId w:val="45"/>
  </w:num>
  <w:num w:numId="135">
    <w:abstractNumId w:val="249"/>
  </w:num>
  <w:num w:numId="136">
    <w:abstractNumId w:val="15"/>
  </w:num>
  <w:num w:numId="137">
    <w:abstractNumId w:val="78"/>
  </w:num>
  <w:num w:numId="138">
    <w:abstractNumId w:val="39"/>
  </w:num>
  <w:num w:numId="139">
    <w:abstractNumId w:val="163"/>
  </w:num>
  <w:num w:numId="140">
    <w:abstractNumId w:val="40"/>
  </w:num>
  <w:num w:numId="141">
    <w:abstractNumId w:val="91"/>
  </w:num>
  <w:num w:numId="142">
    <w:abstractNumId w:val="160"/>
  </w:num>
  <w:num w:numId="143">
    <w:abstractNumId w:val="30"/>
  </w:num>
  <w:num w:numId="144">
    <w:abstractNumId w:val="79"/>
  </w:num>
  <w:num w:numId="145">
    <w:abstractNumId w:val="80"/>
  </w:num>
  <w:num w:numId="146">
    <w:abstractNumId w:val="171"/>
  </w:num>
  <w:num w:numId="147">
    <w:abstractNumId w:val="96"/>
  </w:num>
  <w:num w:numId="148">
    <w:abstractNumId w:val="154"/>
  </w:num>
  <w:num w:numId="149">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200"/>
  </w:num>
  <w:num w:numId="151">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210"/>
  </w:num>
  <w:num w:numId="153">
    <w:abstractNumId w:val="192"/>
  </w:num>
  <w:num w:numId="154">
    <w:abstractNumId w:val="113"/>
  </w:num>
  <w:num w:numId="155">
    <w:abstractNumId w:val="37"/>
  </w:num>
  <w:num w:numId="156">
    <w:abstractNumId w:val="119"/>
  </w:num>
  <w:num w:numId="157">
    <w:abstractNumId w:val="140"/>
  </w:num>
  <w:num w:numId="158">
    <w:abstractNumId w:val="157"/>
  </w:num>
  <w:num w:numId="159">
    <w:abstractNumId w:val="81"/>
  </w:num>
  <w:num w:numId="160">
    <w:abstractNumId w:val="44"/>
  </w:num>
  <w:num w:numId="161">
    <w:abstractNumId w:val="164"/>
  </w:num>
  <w:num w:numId="162">
    <w:abstractNumId w:val="144"/>
  </w:num>
  <w:num w:numId="163">
    <w:abstractNumId w:val="104"/>
  </w:num>
  <w:num w:numId="164">
    <w:abstractNumId w:val="256"/>
  </w:num>
  <w:num w:numId="165">
    <w:abstractNumId w:val="191"/>
  </w:num>
  <w:num w:numId="166">
    <w:abstractNumId w:val="64"/>
  </w:num>
  <w:num w:numId="167">
    <w:abstractNumId w:val="226"/>
  </w:num>
  <w:num w:numId="168">
    <w:abstractNumId w:val="262"/>
  </w:num>
  <w:num w:numId="169">
    <w:abstractNumId w:val="101"/>
  </w:num>
  <w:num w:numId="170">
    <w:abstractNumId w:val="167"/>
  </w:num>
  <w:num w:numId="171">
    <w:abstractNumId w:val="196"/>
  </w:num>
  <w:num w:numId="172">
    <w:abstractNumId w:val="234"/>
  </w:num>
  <w:num w:numId="173">
    <w:abstractNumId w:val="18"/>
  </w:num>
  <w:num w:numId="174">
    <w:abstractNumId w:val="114"/>
  </w:num>
  <w:num w:numId="175">
    <w:abstractNumId w:val="216"/>
  </w:num>
  <w:num w:numId="176">
    <w:abstractNumId w:val="50"/>
  </w:num>
  <w:num w:numId="177">
    <w:abstractNumId w:val="47"/>
  </w:num>
  <w:num w:numId="178">
    <w:abstractNumId w:val="69"/>
  </w:num>
  <w:num w:numId="179">
    <w:abstractNumId w:val="195"/>
  </w:num>
  <w:num w:numId="180">
    <w:abstractNumId w:val="72"/>
  </w:num>
  <w:num w:numId="181">
    <w:abstractNumId w:val="212"/>
  </w:num>
  <w:num w:numId="182">
    <w:abstractNumId w:val="130"/>
  </w:num>
  <w:num w:numId="183">
    <w:abstractNumId w:val="250"/>
  </w:num>
  <w:num w:numId="184">
    <w:abstractNumId w:val="213"/>
  </w:num>
  <w:num w:numId="185">
    <w:abstractNumId w:val="174"/>
  </w:num>
  <w:num w:numId="186">
    <w:abstractNumId w:val="230"/>
  </w:num>
  <w:num w:numId="187">
    <w:abstractNumId w:val="260"/>
  </w:num>
  <w:num w:numId="188">
    <w:abstractNumId w:val="155"/>
  </w:num>
  <w:num w:numId="189">
    <w:abstractNumId w:val="54"/>
  </w:num>
  <w:num w:numId="190">
    <w:abstractNumId w:val="97"/>
  </w:num>
  <w:num w:numId="191">
    <w:abstractNumId w:val="182"/>
  </w:num>
  <w:num w:numId="192">
    <w:abstractNumId w:val="204"/>
  </w:num>
  <w:num w:numId="193">
    <w:abstractNumId w:val="236"/>
  </w:num>
  <w:num w:numId="194">
    <w:abstractNumId w:val="257"/>
  </w:num>
  <w:num w:numId="195">
    <w:abstractNumId w:val="239"/>
  </w:num>
  <w:num w:numId="196">
    <w:abstractNumId w:val="193"/>
  </w:num>
  <w:num w:numId="197">
    <w:abstractNumId w:val="188"/>
  </w:num>
  <w:num w:numId="198">
    <w:abstractNumId w:val="147"/>
  </w:num>
  <w:num w:numId="199">
    <w:abstractNumId w:val="269"/>
  </w:num>
  <w:num w:numId="200">
    <w:abstractNumId w:val="221"/>
    <w:lvlOverride w:ilvl="0">
      <w:startOverride w:val="1"/>
    </w:lvlOverride>
    <w:lvlOverride w:ilvl="1"/>
    <w:lvlOverride w:ilvl="2"/>
    <w:lvlOverride w:ilvl="3"/>
    <w:lvlOverride w:ilvl="4"/>
    <w:lvlOverride w:ilvl="5"/>
    <w:lvlOverride w:ilvl="6"/>
    <w:lvlOverride w:ilvl="7"/>
    <w:lvlOverride w:ilvl="8"/>
  </w:num>
  <w:num w:numId="201">
    <w:abstractNumId w:val="238"/>
    <w:lvlOverride w:ilvl="0">
      <w:startOverride w:val="1"/>
    </w:lvlOverride>
    <w:lvlOverride w:ilvl="1"/>
    <w:lvlOverride w:ilvl="2"/>
    <w:lvlOverride w:ilvl="3"/>
    <w:lvlOverride w:ilvl="4"/>
    <w:lvlOverride w:ilvl="5"/>
    <w:lvlOverride w:ilvl="6"/>
    <w:lvlOverride w:ilvl="7"/>
    <w:lvlOverride w:ilvl="8"/>
  </w:num>
  <w:num w:numId="202">
    <w:abstractNumId w:val="48"/>
  </w:num>
  <w:num w:numId="203">
    <w:abstractNumId w:val="265"/>
  </w:num>
  <w:num w:numId="204">
    <w:abstractNumId w:val="202"/>
  </w:num>
  <w:num w:numId="205">
    <w:abstractNumId w:val="129"/>
  </w:num>
  <w:num w:numId="206">
    <w:abstractNumId w:val="207"/>
  </w:num>
  <w:num w:numId="207">
    <w:abstractNumId w:val="128"/>
  </w:num>
  <w:num w:numId="208">
    <w:abstractNumId w:val="65"/>
  </w:num>
  <w:num w:numId="209">
    <w:abstractNumId w:val="255"/>
  </w:num>
  <w:num w:numId="210">
    <w:abstractNumId w:val="42"/>
  </w:num>
  <w:num w:numId="211">
    <w:abstractNumId w:val="224"/>
  </w:num>
  <w:num w:numId="212">
    <w:abstractNumId w:val="98"/>
  </w:num>
  <w:num w:numId="213">
    <w:abstractNumId w:val="13"/>
  </w:num>
  <w:num w:numId="214">
    <w:abstractNumId w:val="264"/>
  </w:num>
  <w:num w:numId="215">
    <w:abstractNumId w:val="131"/>
  </w:num>
  <w:num w:numId="216">
    <w:abstractNumId w:val="219"/>
  </w:num>
  <w:num w:numId="217">
    <w:abstractNumId w:val="87"/>
  </w:num>
  <w:num w:numId="218">
    <w:abstractNumId w:val="8"/>
  </w:num>
  <w:num w:numId="219">
    <w:abstractNumId w:val="237"/>
  </w:num>
  <w:num w:numId="220">
    <w:abstractNumId w:val="86"/>
  </w:num>
  <w:num w:numId="221">
    <w:abstractNumId w:val="176"/>
  </w:num>
  <w:num w:numId="222">
    <w:abstractNumId w:val="161"/>
  </w:num>
  <w:num w:numId="223">
    <w:abstractNumId w:val="252"/>
  </w:num>
  <w:num w:numId="224">
    <w:abstractNumId w:val="190"/>
  </w:num>
  <w:num w:numId="225">
    <w:abstractNumId w:val="246"/>
  </w:num>
  <w:num w:numId="226">
    <w:abstractNumId w:val="251"/>
  </w:num>
  <w:num w:numId="227">
    <w:abstractNumId w:val="59"/>
  </w:num>
  <w:num w:numId="228">
    <w:abstractNumId w:val="43"/>
  </w:num>
  <w:num w:numId="229">
    <w:abstractNumId w:val="185"/>
  </w:num>
  <w:num w:numId="230">
    <w:abstractNumId w:val="84"/>
  </w:num>
  <w:num w:numId="231">
    <w:abstractNumId w:val="68"/>
  </w:num>
  <w:num w:numId="232">
    <w:abstractNumId w:val="145"/>
  </w:num>
  <w:num w:numId="233">
    <w:abstractNumId w:val="112"/>
  </w:num>
  <w:num w:numId="234">
    <w:abstractNumId w:val="136"/>
    <w:lvlOverride w:ilvl="0">
      <w:startOverride w:val="1"/>
    </w:lvlOverride>
    <w:lvlOverride w:ilvl="1"/>
    <w:lvlOverride w:ilvl="2"/>
    <w:lvlOverride w:ilvl="3"/>
    <w:lvlOverride w:ilvl="4"/>
    <w:lvlOverride w:ilvl="5"/>
    <w:lvlOverride w:ilvl="6"/>
    <w:lvlOverride w:ilvl="7"/>
    <w:lvlOverride w:ilvl="8"/>
  </w:num>
  <w:num w:numId="235">
    <w:abstractNumId w:val="270"/>
  </w:num>
  <w:num w:numId="236">
    <w:abstractNumId w:val="124"/>
    <w:lvlOverride w:ilvl="0">
      <w:startOverride w:val="1"/>
    </w:lvlOverride>
    <w:lvlOverride w:ilvl="1"/>
    <w:lvlOverride w:ilvl="2"/>
    <w:lvlOverride w:ilvl="3"/>
    <w:lvlOverride w:ilvl="4"/>
    <w:lvlOverride w:ilvl="5"/>
    <w:lvlOverride w:ilvl="6"/>
    <w:lvlOverride w:ilvl="7"/>
    <w:lvlOverride w:ilvl="8"/>
  </w:num>
  <w:num w:numId="237">
    <w:abstractNumId w:val="17"/>
  </w:num>
  <w:num w:numId="238">
    <w:abstractNumId w:val="228"/>
  </w:num>
  <w:num w:numId="239">
    <w:abstractNumId w:val="211"/>
  </w:num>
  <w:num w:numId="240">
    <w:abstractNumId w:val="242"/>
  </w:num>
  <w:num w:numId="241">
    <w:abstractNumId w:val="194"/>
  </w:num>
  <w:num w:numId="242">
    <w:abstractNumId w:val="235"/>
  </w:num>
  <w:num w:numId="243">
    <w:abstractNumId w:val="126"/>
  </w:num>
  <w:num w:numId="244">
    <w:abstractNumId w:val="103"/>
  </w:num>
  <w:num w:numId="245">
    <w:abstractNumId w:val="3"/>
  </w:num>
  <w:num w:numId="246">
    <w:abstractNumId w:val="120"/>
  </w:num>
  <w:num w:numId="247">
    <w:abstractNumId w:val="41"/>
  </w:num>
  <w:num w:numId="248">
    <w:abstractNumId w:val="73"/>
  </w:num>
  <w:num w:numId="249">
    <w:abstractNumId w:val="94"/>
  </w:num>
  <w:num w:numId="250">
    <w:abstractNumId w:val="67"/>
  </w:num>
  <w:num w:numId="251">
    <w:abstractNumId w:val="46"/>
  </w:num>
  <w:num w:numId="252">
    <w:abstractNumId w:val="29"/>
  </w:num>
  <w:num w:numId="253">
    <w:abstractNumId w:val="198"/>
  </w:num>
  <w:num w:numId="254">
    <w:abstractNumId w:val="248"/>
  </w:num>
  <w:num w:numId="255">
    <w:abstractNumId w:val="138"/>
  </w:num>
  <w:num w:numId="256">
    <w:abstractNumId w:val="225"/>
  </w:num>
  <w:num w:numId="257">
    <w:abstractNumId w:val="88"/>
  </w:num>
  <w:num w:numId="258">
    <w:abstractNumId w:val="259"/>
  </w:num>
  <w:num w:numId="259">
    <w:abstractNumId w:val="254"/>
  </w:num>
  <w:num w:numId="260">
    <w:abstractNumId w:val="127"/>
  </w:num>
  <w:num w:numId="261">
    <w:abstractNumId w:val="71"/>
  </w:num>
  <w:num w:numId="262">
    <w:abstractNumId w:val="109"/>
  </w:num>
  <w:num w:numId="263">
    <w:abstractNumId w:val="5"/>
  </w:num>
  <w:num w:numId="264">
    <w:abstractNumId w:val="9"/>
  </w:num>
  <w:num w:numId="265">
    <w:abstractNumId w:val="92"/>
  </w:num>
  <w:num w:numId="266">
    <w:abstractNumId w:val="55"/>
  </w:num>
  <w:num w:numId="267">
    <w:abstractNumId w:val="7"/>
  </w:num>
  <w:num w:numId="268">
    <w:abstractNumId w:val="11"/>
  </w:num>
  <w:num w:numId="269">
    <w:abstractNumId w:val="177"/>
  </w:num>
  <w:num w:numId="270">
    <w:abstractNumId w:val="187"/>
  </w:num>
  <w:num w:numId="271">
    <w:abstractNumId w:val="110"/>
  </w:num>
  <w:num w:numId="272">
    <w:abstractNumId w:val="217"/>
  </w:num>
  <w:num w:numId="273">
    <w:abstractNumId w:val="142"/>
  </w:num>
  <w:num w:numId="274">
    <w:abstractNumId w:val="125"/>
  </w:num>
  <w:num w:numId="275">
    <w:abstractNumId w:val="153"/>
  </w:num>
  <w:num w:numId="276">
    <w:abstractNumId w:val="159"/>
  </w:num>
  <w:num w:numId="277">
    <w:abstractNumId w:val="0"/>
  </w:num>
  <w:num w:numId="278">
    <w:abstractNumId w:val="77"/>
  </w:num>
  <w:num w:numId="279">
    <w:abstractNumId w:val="117"/>
  </w:num>
  <w:num w:numId="280">
    <w:abstractNumId w:val="111"/>
  </w:num>
  <w:num w:numId="281">
    <w:abstractNumId w:val="33"/>
  </w:num>
  <w:num w:numId="282">
    <w:abstractNumId w:val="201"/>
  </w:num>
  <w:num w:numId="283">
    <w:abstractNumId w:val="205"/>
  </w:num>
  <w:numIdMacAtCleanup w:val="2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17305C"/>
    <w:rsid w:val="000103A8"/>
    <w:rsid w:val="00026AFF"/>
    <w:rsid w:val="00030E55"/>
    <w:rsid w:val="00030FD6"/>
    <w:rsid w:val="000437F8"/>
    <w:rsid w:val="00063A16"/>
    <w:rsid w:val="000738AC"/>
    <w:rsid w:val="000B0607"/>
    <w:rsid w:val="000B5C20"/>
    <w:rsid w:val="000D0578"/>
    <w:rsid w:val="001129E4"/>
    <w:rsid w:val="0017305C"/>
    <w:rsid w:val="0018659D"/>
    <w:rsid w:val="001F6A25"/>
    <w:rsid w:val="00211595"/>
    <w:rsid w:val="0021251D"/>
    <w:rsid w:val="00237A39"/>
    <w:rsid w:val="00295F5B"/>
    <w:rsid w:val="002B2E05"/>
    <w:rsid w:val="002B399D"/>
    <w:rsid w:val="002C0825"/>
    <w:rsid w:val="003215C3"/>
    <w:rsid w:val="00350AB3"/>
    <w:rsid w:val="00356E13"/>
    <w:rsid w:val="0037079C"/>
    <w:rsid w:val="003B6652"/>
    <w:rsid w:val="003E5386"/>
    <w:rsid w:val="004026DA"/>
    <w:rsid w:val="00425359"/>
    <w:rsid w:val="004342DD"/>
    <w:rsid w:val="004A10DA"/>
    <w:rsid w:val="004A447D"/>
    <w:rsid w:val="005377BC"/>
    <w:rsid w:val="00544BB5"/>
    <w:rsid w:val="00550782"/>
    <w:rsid w:val="00553F2A"/>
    <w:rsid w:val="0056035A"/>
    <w:rsid w:val="00572CDC"/>
    <w:rsid w:val="005A607C"/>
    <w:rsid w:val="005B1A90"/>
    <w:rsid w:val="005C0020"/>
    <w:rsid w:val="005D52C0"/>
    <w:rsid w:val="00602853"/>
    <w:rsid w:val="006578F8"/>
    <w:rsid w:val="00683596"/>
    <w:rsid w:val="006C1930"/>
    <w:rsid w:val="006E4878"/>
    <w:rsid w:val="007A435A"/>
    <w:rsid w:val="007A7FD6"/>
    <w:rsid w:val="007C5C7E"/>
    <w:rsid w:val="00871A35"/>
    <w:rsid w:val="00875CD9"/>
    <w:rsid w:val="0088089A"/>
    <w:rsid w:val="008B2893"/>
    <w:rsid w:val="008B4E8B"/>
    <w:rsid w:val="008D0B2B"/>
    <w:rsid w:val="008F253F"/>
    <w:rsid w:val="008F36CE"/>
    <w:rsid w:val="009051D3"/>
    <w:rsid w:val="00916E37"/>
    <w:rsid w:val="00975BFF"/>
    <w:rsid w:val="00976FE2"/>
    <w:rsid w:val="00993928"/>
    <w:rsid w:val="009A6C8B"/>
    <w:rsid w:val="009A737D"/>
    <w:rsid w:val="009E5B71"/>
    <w:rsid w:val="00A7060C"/>
    <w:rsid w:val="00AB15DD"/>
    <w:rsid w:val="00AB34A4"/>
    <w:rsid w:val="00AD447C"/>
    <w:rsid w:val="00AE0BBF"/>
    <w:rsid w:val="00AE5A5F"/>
    <w:rsid w:val="00B47237"/>
    <w:rsid w:val="00B56204"/>
    <w:rsid w:val="00B733F7"/>
    <w:rsid w:val="00B95C0F"/>
    <w:rsid w:val="00BB6D91"/>
    <w:rsid w:val="00BD6546"/>
    <w:rsid w:val="00BE1E28"/>
    <w:rsid w:val="00C11746"/>
    <w:rsid w:val="00C21987"/>
    <w:rsid w:val="00C42865"/>
    <w:rsid w:val="00C42923"/>
    <w:rsid w:val="00C504C4"/>
    <w:rsid w:val="00C50B2E"/>
    <w:rsid w:val="00C9704C"/>
    <w:rsid w:val="00CB1112"/>
    <w:rsid w:val="00CB2971"/>
    <w:rsid w:val="00CC1748"/>
    <w:rsid w:val="00CD74FE"/>
    <w:rsid w:val="00D1380F"/>
    <w:rsid w:val="00D22F91"/>
    <w:rsid w:val="00DB4B36"/>
    <w:rsid w:val="00DD1075"/>
    <w:rsid w:val="00DD4544"/>
    <w:rsid w:val="00DD60F9"/>
    <w:rsid w:val="00E10915"/>
    <w:rsid w:val="00E340DA"/>
    <w:rsid w:val="00E50141"/>
    <w:rsid w:val="00E86C22"/>
    <w:rsid w:val="00EA1C65"/>
    <w:rsid w:val="00EC6A31"/>
    <w:rsid w:val="00ED0003"/>
    <w:rsid w:val="00EE5931"/>
    <w:rsid w:val="00F03326"/>
    <w:rsid w:val="00F13425"/>
    <w:rsid w:val="00F245FC"/>
    <w:rsid w:val="00F6562E"/>
    <w:rsid w:val="00F7313A"/>
    <w:rsid w:val="00F75274"/>
    <w:rsid w:val="00FA1640"/>
    <w:rsid w:val="00FB72A6"/>
    <w:rsid w:val="00FE0971"/>
    <w:rsid w:val="00FF6F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qFormat="1"/>
    <w:lsdException w:name="footer" w:qFormat="1"/>
    <w:lsdException w:name="caption" w:uiPriority="35" w:qFormat="1"/>
    <w:lsdException w:name="annotation reference" w:uiPriority="0"/>
    <w:lsdException w:name="page number" w:uiPriority="0" w:qFormat="1"/>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olumns 2" w:uiPriority="0" w:qFormat="1"/>
    <w:lsdException w:name="Table Columns 3" w:uiPriority="0" w:qFormat="1"/>
    <w:lsdException w:name="Table Columns 4" w:uiPriority="0" w:qFormat="1"/>
    <w:lsdException w:name="Table Grid 3" w:uiPriority="0" w:qFormat="1"/>
    <w:lsdException w:name="Table Grid 4" w:uiPriority="0" w:qFormat="1"/>
    <w:lsdException w:name="Table Grid 5" w:uiPriority="0" w:qFormat="1"/>
    <w:lsdException w:name="Table Grid 6" w:uiPriority="0"/>
    <w:lsdException w:name="Table Grid 7" w:uiPriority="0"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05C"/>
    <w:rPr>
      <w:rFonts w:eastAsia="Times New Roman" w:cs="Times New Roman"/>
    </w:rPr>
  </w:style>
  <w:style w:type="paragraph" w:styleId="Heading1">
    <w:name w:val="heading 1"/>
    <w:basedOn w:val="Normal"/>
    <w:next w:val="Normal"/>
    <w:link w:val="Heading1Char"/>
    <w:qFormat/>
    <w:rsid w:val="0017305C"/>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rsid w:val="0017305C"/>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17305C"/>
    <w:pPr>
      <w:keepNext/>
      <w:outlineLvl w:val="2"/>
    </w:pPr>
    <w:rPr>
      <w:rFonts w:ascii="VNI-Times" w:hAnsi="VNI-Times"/>
      <w:b/>
      <w:szCs w:val="20"/>
    </w:rPr>
  </w:style>
  <w:style w:type="paragraph" w:styleId="Heading4">
    <w:name w:val="heading 4"/>
    <w:basedOn w:val="Normal"/>
    <w:next w:val="Normal"/>
    <w:link w:val="Heading4Char"/>
    <w:qFormat/>
    <w:rsid w:val="0017305C"/>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17305C"/>
    <w:pPr>
      <w:spacing w:before="240" w:after="60"/>
      <w:outlineLvl w:val="4"/>
    </w:pPr>
    <w:rPr>
      <w:rFonts w:ascii="Calibri" w:hAnsi="Calibri"/>
      <w:b/>
      <w:bCs/>
      <w:i/>
      <w:iCs/>
      <w:sz w:val="26"/>
      <w:szCs w:val="26"/>
    </w:rPr>
  </w:style>
  <w:style w:type="paragraph" w:styleId="Heading7">
    <w:name w:val="heading 7"/>
    <w:basedOn w:val="Normal"/>
    <w:next w:val="Normal"/>
    <w:link w:val="Heading7Char"/>
    <w:unhideWhenUsed/>
    <w:qFormat/>
    <w:rsid w:val="0017305C"/>
    <w:pPr>
      <w:keepNext/>
      <w:keepLines/>
      <w:spacing w:before="200"/>
      <w:outlineLvl w:val="6"/>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5C"/>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rsid w:val="0017305C"/>
    <w:rPr>
      <w:rFonts w:ascii="Arial" w:eastAsia="Times New Roman" w:hAnsi="Arial" w:cs="Times New Roman"/>
      <w:b/>
      <w:bCs/>
      <w:i/>
      <w:iCs/>
      <w:sz w:val="28"/>
      <w:szCs w:val="28"/>
    </w:rPr>
  </w:style>
  <w:style w:type="character" w:customStyle="1" w:styleId="Heading3Char">
    <w:name w:val="Heading 3 Char"/>
    <w:basedOn w:val="DefaultParagraphFont"/>
    <w:link w:val="Heading3"/>
    <w:rsid w:val="0017305C"/>
    <w:rPr>
      <w:rFonts w:ascii="VNI-Times" w:eastAsia="Times New Roman" w:hAnsi="VNI-Times" w:cs="Times New Roman"/>
      <w:b/>
      <w:szCs w:val="20"/>
    </w:rPr>
  </w:style>
  <w:style w:type="character" w:customStyle="1" w:styleId="Heading4Char">
    <w:name w:val="Heading 4 Char"/>
    <w:basedOn w:val="DefaultParagraphFont"/>
    <w:link w:val="Heading4"/>
    <w:rsid w:val="0017305C"/>
    <w:rPr>
      <w:rFonts w:eastAsia="Times New Roman" w:cs="Times New Roman"/>
      <w:b/>
      <w:bCs/>
      <w:sz w:val="28"/>
      <w:szCs w:val="28"/>
    </w:rPr>
  </w:style>
  <w:style w:type="character" w:customStyle="1" w:styleId="Heading5Char">
    <w:name w:val="Heading 5 Char"/>
    <w:basedOn w:val="DefaultParagraphFont"/>
    <w:link w:val="Heading5"/>
    <w:semiHidden/>
    <w:rsid w:val="0017305C"/>
    <w:rPr>
      <w:rFonts w:ascii="Calibri" w:eastAsia="Times New Roman" w:hAnsi="Calibri" w:cs="Times New Roman"/>
      <w:b/>
      <w:bCs/>
      <w:i/>
      <w:iCs/>
      <w:sz w:val="26"/>
      <w:szCs w:val="26"/>
    </w:rPr>
  </w:style>
  <w:style w:type="character" w:customStyle="1" w:styleId="Heading7Char">
    <w:name w:val="Heading 7 Char"/>
    <w:basedOn w:val="DefaultParagraphFont"/>
    <w:link w:val="Heading7"/>
    <w:rsid w:val="0017305C"/>
    <w:rPr>
      <w:rFonts w:ascii="Cambria" w:eastAsia="Times New Roman" w:hAnsi="Cambria" w:cs="Times New Roman"/>
      <w:i/>
      <w:iCs/>
      <w:color w:val="404040"/>
    </w:rPr>
  </w:style>
  <w:style w:type="table" w:styleId="TableGrid">
    <w:name w:val="Table Grid"/>
    <w:basedOn w:val="TableNormal"/>
    <w:qFormat/>
    <w:rsid w:val="0017305C"/>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qFormat/>
    <w:rsid w:val="0017305C"/>
    <w:rPr>
      <w:rFonts w:ascii="Tahoma" w:hAnsi="Tahoma" w:cs="Tahoma"/>
      <w:sz w:val="16"/>
      <w:szCs w:val="16"/>
    </w:rPr>
  </w:style>
  <w:style w:type="character" w:customStyle="1" w:styleId="BalloonTextChar">
    <w:name w:val="Balloon Text Char"/>
    <w:basedOn w:val="DefaultParagraphFont"/>
    <w:link w:val="BalloonText"/>
    <w:semiHidden/>
    <w:rsid w:val="0017305C"/>
    <w:rPr>
      <w:rFonts w:ascii="Tahoma" w:eastAsia="Times New Roman" w:hAnsi="Tahoma" w:cs="Tahoma"/>
      <w:sz w:val="16"/>
      <w:szCs w:val="16"/>
    </w:rPr>
  </w:style>
  <w:style w:type="character" w:styleId="Hyperlink">
    <w:name w:val="Hyperlink"/>
    <w:qFormat/>
    <w:rsid w:val="0017305C"/>
    <w:rPr>
      <w:color w:val="0000FF"/>
      <w:u w:val="single"/>
    </w:rPr>
  </w:style>
  <w:style w:type="paragraph" w:styleId="Footer">
    <w:name w:val="footer"/>
    <w:basedOn w:val="Normal"/>
    <w:link w:val="FooterChar"/>
    <w:uiPriority w:val="99"/>
    <w:qFormat/>
    <w:rsid w:val="0017305C"/>
    <w:pPr>
      <w:tabs>
        <w:tab w:val="center" w:pos="4320"/>
        <w:tab w:val="right" w:pos="8640"/>
      </w:tabs>
    </w:pPr>
  </w:style>
  <w:style w:type="character" w:customStyle="1" w:styleId="FooterChar">
    <w:name w:val="Footer Char"/>
    <w:basedOn w:val="DefaultParagraphFont"/>
    <w:link w:val="Footer"/>
    <w:uiPriority w:val="99"/>
    <w:qFormat/>
    <w:rsid w:val="0017305C"/>
    <w:rPr>
      <w:rFonts w:eastAsia="Times New Roman" w:cs="Times New Roman"/>
    </w:rPr>
  </w:style>
  <w:style w:type="character" w:styleId="PageNumber">
    <w:name w:val="page number"/>
    <w:basedOn w:val="DefaultParagraphFont"/>
    <w:qFormat/>
    <w:rsid w:val="0017305C"/>
  </w:style>
  <w:style w:type="paragraph" w:styleId="Header">
    <w:name w:val="header"/>
    <w:basedOn w:val="Normal"/>
    <w:link w:val="HeaderChar"/>
    <w:uiPriority w:val="99"/>
    <w:qFormat/>
    <w:rsid w:val="0017305C"/>
    <w:pPr>
      <w:tabs>
        <w:tab w:val="center" w:pos="4320"/>
        <w:tab w:val="right" w:pos="8640"/>
      </w:tabs>
    </w:pPr>
  </w:style>
  <w:style w:type="character" w:customStyle="1" w:styleId="HeaderChar">
    <w:name w:val="Header Char"/>
    <w:basedOn w:val="DefaultParagraphFont"/>
    <w:link w:val="Header"/>
    <w:uiPriority w:val="99"/>
    <w:rsid w:val="0017305C"/>
    <w:rPr>
      <w:rFonts w:eastAsia="Times New Roman" w:cs="Times New Roman"/>
    </w:rPr>
  </w:style>
  <w:style w:type="paragraph" w:styleId="NormalWeb">
    <w:name w:val="Normal (Web)"/>
    <w:basedOn w:val="Normal"/>
    <w:uiPriority w:val="99"/>
    <w:qFormat/>
    <w:rsid w:val="0017305C"/>
    <w:pPr>
      <w:spacing w:before="100" w:beforeAutospacing="1" w:after="100" w:afterAutospacing="1"/>
    </w:pPr>
    <w:rPr>
      <w:color w:val="000000"/>
    </w:rPr>
  </w:style>
  <w:style w:type="table" w:styleId="TableColumns2">
    <w:name w:val="Table Columns 2"/>
    <w:basedOn w:val="TableNormal"/>
    <w:qFormat/>
    <w:rsid w:val="0017305C"/>
    <w:rPr>
      <w:rFonts w:eastAsia="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qFormat/>
    <w:rsid w:val="0017305C"/>
    <w:rPr>
      <w:rFonts w:eastAsia="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qFormat/>
    <w:rsid w:val="0017305C"/>
    <w:rPr>
      <w:rFonts w:eastAsia="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17305C"/>
    <w:rPr>
      <w:rFonts w:eastAsia="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qFormat/>
    <w:rsid w:val="0017305C"/>
    <w:rPr>
      <w:rFonts w:eastAsia="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qFormat/>
    <w:rsid w:val="0017305C"/>
    <w:rPr>
      <w:rFonts w:eastAsia="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qFormat/>
    <w:rsid w:val="0017305C"/>
    <w:rPr>
      <w:rFonts w:eastAsia="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17305C"/>
    <w:rPr>
      <w:rFonts w:eastAsia="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a">
    <w:name w:val="a"/>
    <w:basedOn w:val="Normal"/>
    <w:rsid w:val="0017305C"/>
  </w:style>
  <w:style w:type="character" w:customStyle="1" w:styleId="shorttext">
    <w:name w:val="short_text"/>
    <w:basedOn w:val="DefaultParagraphFont"/>
    <w:rsid w:val="0017305C"/>
  </w:style>
  <w:style w:type="paragraph" w:styleId="ListParagraph">
    <w:name w:val="List Paragraph"/>
    <w:basedOn w:val="Normal"/>
    <w:link w:val="ListParagraphChar"/>
    <w:uiPriority w:val="34"/>
    <w:qFormat/>
    <w:rsid w:val="0017305C"/>
    <w:pPr>
      <w:ind w:left="720"/>
    </w:pPr>
  </w:style>
  <w:style w:type="paragraph" w:styleId="List">
    <w:name w:val="List"/>
    <w:basedOn w:val="Normal"/>
    <w:rsid w:val="0017305C"/>
    <w:pPr>
      <w:ind w:left="360" w:hanging="360"/>
    </w:pPr>
    <w:rPr>
      <w:rFonts w:ascii="Arial" w:hAnsi="Arial" w:cs="Arial"/>
      <w:bCs/>
      <w:kern w:val="32"/>
      <w:szCs w:val="26"/>
    </w:rPr>
  </w:style>
  <w:style w:type="paragraph" w:styleId="HTMLPreformatted">
    <w:name w:val="HTML Preformatted"/>
    <w:basedOn w:val="Normal"/>
    <w:link w:val="HTMLPreformattedChar"/>
    <w:uiPriority w:val="99"/>
    <w:unhideWhenUsed/>
    <w:rsid w:val="001730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17305C"/>
    <w:rPr>
      <w:rFonts w:ascii="Courier New" w:eastAsia="Times New Roman" w:hAnsi="Courier New" w:cs="Times New Roman"/>
      <w:sz w:val="20"/>
      <w:szCs w:val="20"/>
    </w:rPr>
  </w:style>
  <w:style w:type="paragraph" w:styleId="BodyText">
    <w:name w:val="Body Text"/>
    <w:basedOn w:val="Normal"/>
    <w:link w:val="BodyTextChar"/>
    <w:rsid w:val="0017305C"/>
    <w:pPr>
      <w:jc w:val="center"/>
    </w:pPr>
    <w:rPr>
      <w:color w:val="000000"/>
      <w:sz w:val="32"/>
      <w:szCs w:val="20"/>
    </w:rPr>
  </w:style>
  <w:style w:type="character" w:customStyle="1" w:styleId="BodyTextChar">
    <w:name w:val="Body Text Char"/>
    <w:basedOn w:val="DefaultParagraphFont"/>
    <w:link w:val="BodyText"/>
    <w:rsid w:val="0017305C"/>
    <w:rPr>
      <w:rFonts w:eastAsia="Times New Roman" w:cs="Times New Roman"/>
      <w:color w:val="000000"/>
      <w:sz w:val="32"/>
      <w:szCs w:val="20"/>
    </w:rPr>
  </w:style>
  <w:style w:type="character" w:styleId="Emphasis">
    <w:name w:val="Emphasis"/>
    <w:basedOn w:val="DefaultParagraphFont"/>
    <w:uiPriority w:val="20"/>
    <w:qFormat/>
    <w:rsid w:val="0017305C"/>
    <w:rPr>
      <w:i/>
      <w:iCs/>
    </w:rPr>
  </w:style>
  <w:style w:type="character" w:styleId="CommentReference">
    <w:name w:val="annotation reference"/>
    <w:rsid w:val="0017305C"/>
    <w:rPr>
      <w:sz w:val="16"/>
      <w:szCs w:val="16"/>
    </w:rPr>
  </w:style>
  <w:style w:type="paragraph" w:styleId="CommentText">
    <w:name w:val="annotation text"/>
    <w:basedOn w:val="Normal"/>
    <w:link w:val="CommentTextChar"/>
    <w:rsid w:val="0017305C"/>
    <w:rPr>
      <w:sz w:val="20"/>
      <w:szCs w:val="20"/>
    </w:rPr>
  </w:style>
  <w:style w:type="character" w:customStyle="1" w:styleId="CommentTextChar">
    <w:name w:val="Comment Text Char"/>
    <w:basedOn w:val="DefaultParagraphFont"/>
    <w:link w:val="CommentText"/>
    <w:rsid w:val="0017305C"/>
    <w:rPr>
      <w:rFonts w:eastAsia="Times New Roman" w:cs="Times New Roman"/>
      <w:sz w:val="20"/>
      <w:szCs w:val="20"/>
    </w:rPr>
  </w:style>
  <w:style w:type="paragraph" w:styleId="CommentSubject">
    <w:name w:val="annotation subject"/>
    <w:basedOn w:val="CommentText"/>
    <w:next w:val="CommentText"/>
    <w:link w:val="CommentSubjectChar"/>
    <w:rsid w:val="0017305C"/>
    <w:rPr>
      <w:b/>
      <w:bCs/>
    </w:rPr>
  </w:style>
  <w:style w:type="character" w:customStyle="1" w:styleId="CommentSubjectChar">
    <w:name w:val="Comment Subject Char"/>
    <w:basedOn w:val="CommentTextChar"/>
    <w:link w:val="CommentSubject"/>
    <w:rsid w:val="0017305C"/>
    <w:rPr>
      <w:rFonts w:eastAsia="Times New Roman" w:cs="Times New Roman"/>
      <w:b/>
      <w:bCs/>
      <w:sz w:val="20"/>
      <w:szCs w:val="20"/>
    </w:rPr>
  </w:style>
  <w:style w:type="paragraph" w:styleId="BodyTextIndent">
    <w:name w:val="Body Text Indent"/>
    <w:basedOn w:val="Normal"/>
    <w:link w:val="BodyTextIndentChar"/>
    <w:rsid w:val="0017305C"/>
    <w:pPr>
      <w:spacing w:after="120"/>
      <w:ind w:left="360"/>
    </w:pPr>
  </w:style>
  <w:style w:type="character" w:customStyle="1" w:styleId="BodyTextIndentChar">
    <w:name w:val="Body Text Indent Char"/>
    <w:basedOn w:val="DefaultParagraphFont"/>
    <w:link w:val="BodyTextIndent"/>
    <w:rsid w:val="0017305C"/>
    <w:rPr>
      <w:rFonts w:eastAsia="Times New Roman" w:cs="Times New Roman"/>
    </w:rPr>
  </w:style>
  <w:style w:type="paragraph" w:customStyle="1" w:styleId="g">
    <w:name w:val="g"/>
    <w:basedOn w:val="Normal"/>
    <w:rsid w:val="0017305C"/>
    <w:pPr>
      <w:numPr>
        <w:numId w:val="110"/>
      </w:numPr>
      <w:spacing w:before="20" w:after="20" w:line="312" w:lineRule="auto"/>
      <w:jc w:val="both"/>
    </w:pPr>
    <w:rPr>
      <w:rFonts w:ascii=".VnTime" w:hAnsi=".VnTime"/>
      <w:snapToGrid w:val="0"/>
      <w:sz w:val="26"/>
      <w:szCs w:val="20"/>
    </w:rPr>
  </w:style>
  <w:style w:type="paragraph" w:styleId="BodyTextIndent3">
    <w:name w:val="Body Text Indent 3"/>
    <w:basedOn w:val="Normal"/>
    <w:link w:val="BodyTextIndent3Char"/>
    <w:rsid w:val="0017305C"/>
    <w:pPr>
      <w:spacing w:after="120"/>
      <w:ind w:left="360"/>
    </w:pPr>
    <w:rPr>
      <w:sz w:val="16"/>
      <w:szCs w:val="16"/>
    </w:rPr>
  </w:style>
  <w:style w:type="character" w:customStyle="1" w:styleId="BodyTextIndent3Char">
    <w:name w:val="Body Text Indent 3 Char"/>
    <w:basedOn w:val="DefaultParagraphFont"/>
    <w:link w:val="BodyTextIndent3"/>
    <w:rsid w:val="0017305C"/>
    <w:rPr>
      <w:rFonts w:eastAsia="Times New Roman" w:cs="Times New Roman"/>
      <w:sz w:val="16"/>
      <w:szCs w:val="16"/>
    </w:rPr>
  </w:style>
  <w:style w:type="paragraph" w:styleId="Title">
    <w:name w:val="Title"/>
    <w:basedOn w:val="Normal"/>
    <w:link w:val="TitleChar"/>
    <w:qFormat/>
    <w:rsid w:val="0017305C"/>
    <w:pPr>
      <w:autoSpaceDE w:val="0"/>
      <w:autoSpaceDN w:val="0"/>
      <w:adjustRightInd w:val="0"/>
      <w:jc w:val="center"/>
    </w:pPr>
    <w:rPr>
      <w:rFonts w:ascii="VNI-Times" w:hAnsi="VNI-Times"/>
      <w:b/>
      <w:bCs/>
      <w:color w:val="000000"/>
      <w:sz w:val="36"/>
      <w:szCs w:val="36"/>
    </w:rPr>
  </w:style>
  <w:style w:type="character" w:customStyle="1" w:styleId="TitleChar">
    <w:name w:val="Title Char"/>
    <w:basedOn w:val="DefaultParagraphFont"/>
    <w:link w:val="Title"/>
    <w:rsid w:val="0017305C"/>
    <w:rPr>
      <w:rFonts w:ascii="VNI-Times" w:eastAsia="Times New Roman" w:hAnsi="VNI-Times" w:cs="Times New Roman"/>
      <w:b/>
      <w:bCs/>
      <w:color w:val="000000"/>
      <w:sz w:val="36"/>
      <w:szCs w:val="36"/>
    </w:rPr>
  </w:style>
  <w:style w:type="character" w:styleId="Strong">
    <w:name w:val="Strong"/>
    <w:basedOn w:val="DefaultParagraphFont"/>
    <w:uiPriority w:val="22"/>
    <w:qFormat/>
    <w:rsid w:val="0017305C"/>
    <w:rPr>
      <w:b/>
      <w:bCs/>
    </w:rPr>
  </w:style>
  <w:style w:type="paragraph" w:customStyle="1" w:styleId="ListParagraph1">
    <w:name w:val="List Paragraph1"/>
    <w:basedOn w:val="Normal"/>
    <w:uiPriority w:val="34"/>
    <w:qFormat/>
    <w:rsid w:val="0017305C"/>
    <w:pPr>
      <w:spacing w:after="200" w:line="276" w:lineRule="auto"/>
      <w:ind w:left="720"/>
      <w:contextualSpacing/>
    </w:pPr>
    <w:rPr>
      <w:rFonts w:ascii="VNI-Times" w:hAnsi="VNI-Times"/>
      <w:bCs/>
    </w:rPr>
  </w:style>
  <w:style w:type="character" w:styleId="HTMLCite">
    <w:name w:val="HTML Cite"/>
    <w:basedOn w:val="DefaultParagraphFont"/>
    <w:uiPriority w:val="99"/>
    <w:unhideWhenUsed/>
    <w:rsid w:val="0017305C"/>
    <w:rPr>
      <w:i/>
      <w:iCs/>
    </w:rPr>
  </w:style>
  <w:style w:type="character" w:customStyle="1" w:styleId="apple-converted-space">
    <w:name w:val="apple-converted-space"/>
    <w:basedOn w:val="DefaultParagraphFont"/>
    <w:rsid w:val="0017305C"/>
  </w:style>
  <w:style w:type="paragraph" w:customStyle="1" w:styleId="MTDisplayEquation">
    <w:name w:val="MTDisplayEquation"/>
    <w:basedOn w:val="Normal"/>
    <w:next w:val="Normal"/>
    <w:link w:val="MTDisplayEquationChar"/>
    <w:qFormat/>
    <w:rsid w:val="0017305C"/>
    <w:pPr>
      <w:tabs>
        <w:tab w:val="center" w:pos="4700"/>
        <w:tab w:val="right" w:pos="9400"/>
      </w:tabs>
      <w:spacing w:after="200" w:line="276" w:lineRule="auto"/>
    </w:pPr>
    <w:rPr>
      <w:rFonts w:eastAsiaTheme="minorHAnsi"/>
      <w:sz w:val="26"/>
      <w:szCs w:val="26"/>
    </w:rPr>
  </w:style>
  <w:style w:type="character" w:customStyle="1" w:styleId="MTDisplayEquationChar">
    <w:name w:val="MTDisplayEquation Char"/>
    <w:basedOn w:val="DefaultParagraphFont"/>
    <w:link w:val="MTDisplayEquation"/>
    <w:qFormat/>
    <w:rsid w:val="0017305C"/>
    <w:rPr>
      <w:rFonts w:cs="Times New Roman"/>
      <w:sz w:val="26"/>
      <w:szCs w:val="26"/>
    </w:rPr>
  </w:style>
  <w:style w:type="paragraph" w:customStyle="1" w:styleId="Default">
    <w:name w:val="Default"/>
    <w:rsid w:val="0017305C"/>
    <w:pPr>
      <w:autoSpaceDE w:val="0"/>
      <w:autoSpaceDN w:val="0"/>
      <w:adjustRightInd w:val="0"/>
    </w:pPr>
    <w:rPr>
      <w:rFonts w:eastAsia="Times New Roman" w:cs="Times New Roman"/>
      <w:color w:val="000000"/>
    </w:rPr>
  </w:style>
  <w:style w:type="paragraph" w:customStyle="1" w:styleId="Headings">
    <w:name w:val="Headings"/>
    <w:basedOn w:val="Normal"/>
    <w:rsid w:val="0017305C"/>
    <w:rPr>
      <w:rFonts w:ascii="Verdana" w:hAnsi="Verdana"/>
      <w:b/>
      <w:color w:val="223277"/>
      <w:sz w:val="32"/>
    </w:rPr>
  </w:style>
  <w:style w:type="paragraph" w:styleId="List2">
    <w:name w:val="List 2"/>
    <w:basedOn w:val="Normal"/>
    <w:rsid w:val="0017305C"/>
    <w:pPr>
      <w:ind w:left="720" w:hanging="360"/>
      <w:contextualSpacing/>
    </w:pPr>
  </w:style>
  <w:style w:type="paragraph" w:styleId="BodyText2">
    <w:name w:val="Body Text 2"/>
    <w:basedOn w:val="Normal"/>
    <w:link w:val="BodyText2Char"/>
    <w:rsid w:val="0017305C"/>
    <w:pPr>
      <w:spacing w:after="120" w:line="480" w:lineRule="auto"/>
    </w:pPr>
  </w:style>
  <w:style w:type="character" w:customStyle="1" w:styleId="BodyText2Char">
    <w:name w:val="Body Text 2 Char"/>
    <w:basedOn w:val="DefaultParagraphFont"/>
    <w:link w:val="BodyText2"/>
    <w:rsid w:val="0017305C"/>
    <w:rPr>
      <w:rFonts w:eastAsia="Times New Roman" w:cs="Times New Roman"/>
    </w:rPr>
  </w:style>
  <w:style w:type="paragraph" w:styleId="Subtitle">
    <w:name w:val="Subtitle"/>
    <w:basedOn w:val="Normal"/>
    <w:next w:val="Normal"/>
    <w:link w:val="SubtitleChar"/>
    <w:qFormat/>
    <w:rsid w:val="009051D3"/>
    <w:pPr>
      <w:spacing w:before="120" w:after="60" w:line="324" w:lineRule="auto"/>
      <w:ind w:left="1304" w:hanging="1304"/>
      <w:jc w:val="center"/>
      <w:outlineLvl w:val="1"/>
    </w:pPr>
    <w:rPr>
      <w:rFonts w:ascii="Cambria" w:hAnsi="Cambria"/>
    </w:rPr>
  </w:style>
  <w:style w:type="character" w:customStyle="1" w:styleId="SubtitleChar">
    <w:name w:val="Subtitle Char"/>
    <w:basedOn w:val="DefaultParagraphFont"/>
    <w:link w:val="Subtitle"/>
    <w:rsid w:val="009051D3"/>
    <w:rPr>
      <w:rFonts w:ascii="Cambria" w:eastAsia="Times New Roman" w:hAnsi="Cambria" w:cs="Times New Roman"/>
    </w:rPr>
  </w:style>
  <w:style w:type="character" w:customStyle="1" w:styleId="ListParagraphChar">
    <w:name w:val="List Paragraph Char"/>
    <w:link w:val="ListParagraph"/>
    <w:uiPriority w:val="34"/>
    <w:rsid w:val="009051D3"/>
    <w:rPr>
      <w:rFonts w:eastAsia="Times New Roman" w:cs="Times New Roman"/>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google.com.vn/search?tbo=p&amp;tbm=bks&amp;q=inauthor:%22F.+Barbashov%22&amp;source=gbs_metadata_r&amp;cad=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link.springer.com/search?facet-creator=%22William+M.+Mueller%22" TargetMode="External"/><Relationship Id="rId4" Type="http://schemas.openxmlformats.org/officeDocument/2006/relationships/settings" Target="settings.xml"/><Relationship Id="rId9" Type="http://schemas.openxmlformats.org/officeDocument/2006/relationships/hyperlink" Target="http://link.springer.com/search?facet-creator=%22James+L.+McCall%22" TargetMode="External"/><Relationship Id="rId14" Type="http://schemas.openxmlformats.org/officeDocument/2006/relationships/hyperlink" Target="https://www.amazon.com/David-J.-Gingery/e/B001K83CQ0/ref=dp_byline_cont_book_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2C113B9-21E3-47C5-8185-941FFB7FC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313</Pages>
  <Words>65244</Words>
  <Characters>371894</Characters>
  <Application>Microsoft Office Word</Application>
  <DocSecurity>0</DocSecurity>
  <Lines>3099</Lines>
  <Paragraphs>872</Paragraphs>
  <ScaleCrop>false</ScaleCrop>
  <HeadingPairs>
    <vt:vector size="2" baseType="variant">
      <vt:variant>
        <vt:lpstr>Title</vt:lpstr>
      </vt:variant>
      <vt:variant>
        <vt:i4>1</vt:i4>
      </vt:variant>
    </vt:vector>
  </HeadingPairs>
  <TitlesOfParts>
    <vt:vector size="1" baseType="lpstr">
      <vt:lpstr/>
    </vt:vector>
  </TitlesOfParts>
  <Company>UTE Hochiminh</Company>
  <LinksUpToDate>false</LinksUpToDate>
  <CharactersWithSpaces>436266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Ta</dc:creator>
  <cp:keywords/>
  <dc:description/>
  <cp:lastModifiedBy>Mr Hung</cp:lastModifiedBy>
  <cp:revision>89</cp:revision>
  <dcterms:created xsi:type="dcterms:W3CDTF">2017-10-01T12:19:00Z</dcterms:created>
  <dcterms:modified xsi:type="dcterms:W3CDTF">2017-10-07T12:40:00Z</dcterms:modified>
</cp:coreProperties>
</file>